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97BC15" w14:textId="77777777" w:rsidR="00A367C8" w:rsidRDefault="00E905F6" w:rsidP="002B1202">
      <w:pPr>
        <w:spacing w:after="0" w:line="240" w:lineRule="auto"/>
        <w:jc w:val="center"/>
        <w:rPr>
          <w:rFonts w:ascii="Times New Roman" w:hAnsi="Times New Roman"/>
          <w:b/>
          <w:sz w:val="28"/>
          <w:szCs w:val="28"/>
          <w:lang w:val="kk-KZ"/>
        </w:rPr>
      </w:pPr>
      <w:r>
        <w:rPr>
          <w:noProof/>
        </w:rPr>
        <mc:AlternateContent>
          <mc:Choice Requires="wpg">
            <w:drawing>
              <wp:anchor distT="0" distB="0" distL="114300" distR="114300" simplePos="0" relativeHeight="251662336" behindDoc="1" locked="0" layoutInCell="1" allowOverlap="1" wp14:anchorId="2F7E8026">
                <wp:simplePos x="0" y="0"/>
                <wp:positionH relativeFrom="page">
                  <wp:posOffset>454660</wp:posOffset>
                </wp:positionH>
                <wp:positionV relativeFrom="page">
                  <wp:posOffset>419735</wp:posOffset>
                </wp:positionV>
                <wp:extent cx="2488565" cy="10152380"/>
                <wp:effectExtent l="0" t="0" r="635" b="15240"/>
                <wp:wrapNone/>
                <wp:docPr id="24" name="Группа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8565" cy="10152380"/>
                          <a:chOff x="0" y="0"/>
                          <a:chExt cx="2194560" cy="9125712"/>
                        </a:xfrm>
                      </wpg:grpSpPr>
                      <wps:wsp>
                        <wps:cNvPr id="25" name="Прямоугольник 25"/>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 name="Пятиугольник 26"/>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Дата"/>
                                <w:tag w:val=""/>
                                <w:id w:val="-650599894"/>
                                <w:showingPlcHdr/>
                                <w:dataBinding w:prefixMappings="xmlns:ns0='http://schemas.microsoft.com/office/2006/coverPageProps' " w:xpath="/ns0:CoverPageProperties[1]/ns0:PublishDate[1]" w:storeItemID="{55AF091B-3C7A-41E3-B477-F2FDAA23CFDA}"/>
                                <w:date>
                                  <w:dateFormat w:val="d.M.yyyy"/>
                                  <w:lid w:val="ru-RU"/>
                                  <w:storeMappedDataAs w:val="dateTime"/>
                                  <w:calendar w:val="gregorian"/>
                                </w:date>
                              </w:sdtPr>
                              <w:sdtContent>
                                <w:p w14:paraId="265FA4E4" w14:textId="77777777" w:rsidR="00D8571D" w:rsidRDefault="00D8571D" w:rsidP="00A367C8">
                                  <w:pPr>
                                    <w:pStyle w:val="a8"/>
                                    <w:jc w:val="right"/>
                                    <w:rPr>
                                      <w:color w:val="FFFFFF" w:themeColor="background1"/>
                                      <w:sz w:val="28"/>
                                      <w:szCs w:val="28"/>
                                    </w:rPr>
                                  </w:pPr>
                                  <w:r>
                                    <w:rPr>
                                      <w:color w:val="FFFFFF" w:themeColor="background1"/>
                                      <w:sz w:val="28"/>
                                      <w:szCs w:val="28"/>
                                    </w:rPr>
                                    <w:t xml:space="preserve">     </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27" name="Группа 27"/>
                        <wpg:cNvGrpSpPr/>
                        <wpg:grpSpPr>
                          <a:xfrm>
                            <a:off x="76200" y="4210050"/>
                            <a:ext cx="2057400" cy="4910328"/>
                            <a:chOff x="80645" y="4211812"/>
                            <a:chExt cx="1306273" cy="3121026"/>
                          </a:xfrm>
                        </wpg:grpSpPr>
                        <wpg:grpSp>
                          <wpg:cNvPr id="28" name="Группа 28"/>
                          <wpg:cNvGrpSpPr>
                            <a:grpSpLocks noChangeAspect="1"/>
                          </wpg:cNvGrpSpPr>
                          <wpg:grpSpPr>
                            <a:xfrm>
                              <a:off x="141062" y="4211812"/>
                              <a:ext cx="1047750" cy="3121026"/>
                              <a:chOff x="141062" y="4211812"/>
                              <a:chExt cx="1047750" cy="3121026"/>
                            </a:xfrm>
                          </wpg:grpSpPr>
                          <wps:wsp>
                            <wps:cNvPr id="29" name="Полилиния 29"/>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Полилиния 30"/>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Полилиния 31"/>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0" name="Полилиния 160"/>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1" name="Полилиния 161"/>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2" name="Полилиния 162"/>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3" name="Полилиния 163"/>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4" name="Полилиния 164"/>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5" name="Полилиния 165"/>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6" name="Полилиния 166"/>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7" name="Полилиния 167"/>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8" name="Полилиния 168"/>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169" name="Группа 169"/>
                          <wpg:cNvGrpSpPr>
                            <a:grpSpLocks noChangeAspect="1"/>
                          </wpg:cNvGrpSpPr>
                          <wpg:grpSpPr>
                            <a:xfrm>
                              <a:off x="80645" y="4826972"/>
                              <a:ext cx="1306273" cy="2505863"/>
                              <a:chOff x="80645" y="4649964"/>
                              <a:chExt cx="874712" cy="1677988"/>
                            </a:xfrm>
                          </wpg:grpSpPr>
                          <wps:wsp>
                            <wps:cNvPr id="170" name="Полилиния 170"/>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2" name="Полилиния 172"/>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3" name="Полилиния 173"/>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4" name="Полилиния 174"/>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5" name="Полилиния 175"/>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6" name="Полилиния 176"/>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7" name="Полилиния 177"/>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8" name="Полилиния 178"/>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9" name="Полилиния 179"/>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0" name="Полилиния 180"/>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1" name="Полилиния 181"/>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2F7E8026" id="Группа 24" o:spid="_x0000_s1026" style="position:absolute;left:0;text-align:left;margin-left:35.8pt;margin-top:33.05pt;width:195.95pt;height:799.4pt;z-index:-251654144;mso-width-percent:330;mso-height-percent:950;mso-position-horizontal-relative:page;mso-position-vertical-relative:page;mso-width-percent:330;mso-height-percent:95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">
                <v:rect id="Прямоугольник 25"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" fillcolor="#1f497d [3215]" stroked="f" strokeweight="2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26"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" adj="18883" fillcolor="#4f81bd [3204]" stroked="f" strokeweight="2pt">
                  <v:textbox inset=",0,14.4pt,0">
                    <w:txbxContent>
                      <w:sdt>
                        <w:sdtPr>
                          <w:rPr>
                            <w:color w:val="FFFFFF" w:themeColor="background1"/>
                            <w:sz w:val="28"/>
                            <w:szCs w:val="28"/>
                          </w:rPr>
                          <w:alias w:val="Дата"/>
                          <w:tag w:val=""/>
                          <w:id w:val="-650599894"/>
                          <w:showingPlcHdr/>
                          <w:dataBinding w:prefixMappings="xmlns:ns0='http://schemas.microsoft.com/office/2006/coverPageProps' " w:xpath="/ns0:CoverPageProperties[1]/ns0:PublishDate[1]" w:storeItemID="{55AF091B-3C7A-41E3-B477-F2FDAA23CFDA}"/>
                          <w:date>
                            <w:dateFormat w:val="d.M.yyyy"/>
                            <w:lid w:val="ru-RU"/>
                            <w:storeMappedDataAs w:val="dateTime"/>
                            <w:calendar w:val="gregorian"/>
                          </w:date>
                        </w:sdtPr>
                        <w:sdtContent>
                          <w:p w14:paraId="265FA4E4" w14:textId="77777777" w:rsidR="00D8571D" w:rsidRDefault="00D8571D" w:rsidP="00A367C8">
                            <w:pPr>
                              <w:pStyle w:val="a8"/>
                              <w:jc w:val="right"/>
                              <w:rPr>
                                <w:color w:val="FFFFFF" w:themeColor="background1"/>
                                <w:sz w:val="28"/>
                                <w:szCs w:val="28"/>
                              </w:rPr>
                            </w:pPr>
                            <w:r>
                              <w:rPr>
                                <w:color w:val="FFFFFF" w:themeColor="background1"/>
                                <w:sz w:val="28"/>
                                <w:szCs w:val="28"/>
                              </w:rPr>
                              <w:t xml:space="preserve">     </w:t>
                            </w:r>
                          </w:p>
                        </w:sdtContent>
                      </w:sdt>
                    </w:txbxContent>
                  </v:textbox>
                </v:shape>
                <v:group id="Группа 27"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Группа 28"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o:lock v:ext="edit" aspectratio="t"/>
                    <v:shape id="Полилиния 29"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" path="m,l39,152,84,304r38,113l122,440,76,306,39,180,6,53,,xe" fillcolor="#1f497d [3215]" strokecolor="#1f497d [3215]" strokeweight="0">
                      <v:path arrowok="t" o:connecttype="custom" o:connectlocs="0,0;61913,241300;133350,482600;193675,661988;193675,698500;120650,485775;61913,285750;9525,84138;0,0" o:connectangles="0,0,0,0,0,0,0,0,0"/>
                    </v:shape>
                    <v:shape id="Полилиния 30"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" path="m,l8,19,37,93r30,74l116,269r-8,l60,169,30,98,1,25,,xe" fillcolor="#1f497d [3215]" strokecolor="#1f497d [3215]" strokeweight="0">
                      <v:path arrowok="t" o:connecttype="custom" o:connectlocs="0,0;12700,30163;58738,147638;106363,265113;184150,427038;171450,427038;95250,268288;47625,155575;1588,39688;0,0" o:connectangles="0,0,0,0,0,0,0,0,0,0"/>
                    </v:shape>
                    <v:shape id="Полилиния 31"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" path="m,l,,1,79r2,80l12,317,23,476,39,634,58,792,83,948r24,138l135,1223r5,49l138,1262,105,1106,77,949,53,792,35,634,20,476,9,317,2,159,,79,,xe" fillcolor="#1f497d [3215]" strokecolor="#1f497d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Полилиния 160"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" path="m45,r,l35,66r-9,67l14,267,6,401,3,534,6,669r8,134l18,854r,-3l9,814,8,803,1,669,,534,3,401,12,267,25,132,34,66,45,xe" fillcolor="#1f497d [3215]" strokecolor="#1f497d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Полилиния 161"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" path="m,l10,44r11,82l34,207r19,86l75,380r25,86l120,521r21,55l152,618r2,11l140,595,115,532,93,468,67,383,47,295,28,207,12,104,,xe" fillcolor="#1f497d [3215]" strokecolor="#1f497d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Полилиния 162"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" path="m,l33,69r-9,l12,35,,xe" fillcolor="#1f497d [3215]" strokecolor="#1f497d [3215]" strokeweight="0">
                      <v:path arrowok="t" o:connecttype="custom" o:connectlocs="0,0;52388,109538;38100,109538;19050,55563;0,0" o:connectangles="0,0,0,0,0"/>
                    </v:shape>
                    <v:shape id="Полилиния 163"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" path="m,l9,37r,3l15,93,5,49,,xe" fillcolor="#1f497d [3215]" strokecolor="#1f497d [3215]" strokeweight="0">
                      <v:path arrowok="t" o:connecttype="custom" o:connectlocs="0,0;14288,58738;14288,63500;23813,147638;7938,77788;0,0" o:connectangles="0,0,0,0,0,0"/>
                    </v:shape>
                    <v:shape id="Полилиния 164"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" path="m394,r,l356,38,319,77r-35,40l249,160r-42,58l168,276r-37,63l98,402,69,467,45,535,26,604,14,673,7,746,6,766,,749r1,-5l7,673,21,603,40,533,65,466,94,400r33,-64l164,275r40,-60l248,158r34,-42l318,76,354,37,394,xe" fillcolor="#1f497d [3215]" strokecolor="#1f497d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Полилиния 165"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" path="m,l6,16r1,3l11,80r9,52l33,185r3,9l21,161,15,145,5,81,1,41,,xe" fillcolor="#1f497d [3215]" strokecolor="#1f497d [3215]" strokeweight="0">
                      <v:path arrowok="t" o:connecttype="custom" o:connectlocs="0,0;9525,25400;11113,30163;17463,127000;31750,209550;52388,293688;57150,307975;33338,255588;23813,230188;7938,128588;1588,65088;0,0" o:connectangles="0,0,0,0,0,0,0,0,0,0,0,0"/>
                    </v:shape>
                    <v:shape id="Полилиния 166"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" path="m,l31,65r-8,l,xe" fillcolor="#1f497d [3215]" strokecolor="#1f497d [3215]" strokeweight="0">
                      <v:path arrowok="t" o:connecttype="custom" o:connectlocs="0,0;49213,103188;36513,103188;0,0" o:connectangles="0,0,0,0"/>
                    </v:shape>
                    <v:shape id="Полилиния 167"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" path="m,l6,17,7,42,6,39,,23,,xe" fillcolor="#1f497d [3215]" strokecolor="#1f497d [3215]" strokeweight="0">
                      <v:path arrowok="t" o:connecttype="custom" o:connectlocs="0,0;9525,26988;11113,66675;9525,61913;0,36513;0,0" o:connectangles="0,0,0,0,0,0"/>
                    </v:shape>
                    <v:shape id="Полилиния 168"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" path="m,l6,16,21,49,33,84r12,34l44,118,13,53,11,42,,xe" fillcolor="#1f497d [3215]" strokecolor="#1f497d [3215]" strokeweight="0">
                      <v:path arrowok="t" o:connecttype="custom" o:connectlocs="0,0;9525,25400;33338,77788;52388,133350;71438,187325;69850,187325;20638,84138;17463,66675;0,0" o:connectangles="0,0,0,0,0,0,0,0,0"/>
                    </v:shape>
                  </v:group>
                  <v:group id="Группа 169"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o:lock v:ext="edit" aspectratio="t"/>
                    <v:shape id="Полилиния 170"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" path="m,l41,155,86,309r39,116l125,450,79,311,41,183,7,54,,xe" fillcolor="#1f497d [3215]" strokecolor="#1f497d [3215]" strokeweight="0">
                      <v:fill opacity="13107f"/>
                      <v:stroke opacity="13107f"/>
                      <v:path arrowok="t" o:connecttype="custom" o:connectlocs="0,0;65088,246063;136525,490538;198438,674688;198438,714375;125413,493713;65088,290513;11113,85725;0,0" o:connectangles="0,0,0,0,0,0,0,0,0"/>
                    </v:shape>
                    <v:shape id="Полилиния 172"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" path="m,l8,20,37,96r32,74l118,275r-9,l61,174,30,100,,26,,xe" fillcolor="#1f497d [3215]" strokecolor="#1f497d [3215]" strokeweight="0">
                      <v:fill opacity="13107f"/>
                      <v:stroke opacity="13107f"/>
                      <v:path arrowok="t" o:connecttype="custom" o:connectlocs="0,0;12700,31750;58738,152400;109538,269875;187325,436563;173038,436563;96838,276225;47625,158750;0,41275;0,0" o:connectangles="0,0,0,0,0,0,0,0,0,0"/>
                    </v:shape>
                    <v:shape id="Полилиния 173"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" path="m,l16,72r4,49l18,112,,31,,xe" fillcolor="#1f497d [3215]" strokecolor="#1f497d [3215]" strokeweight="0">
                      <v:fill opacity="13107f"/>
                      <v:stroke opacity="13107f"/>
                      <v:path arrowok="t" o:connecttype="custom" o:connectlocs="0,0;25400,114300;31750,192088;28575,177800;0,49213;0,0" o:connectangles="0,0,0,0,0,0"/>
                    </v:shape>
                    <v:shape id="Полилиния 174"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" path="m,l11,46r11,83l36,211r19,90l76,389r27,87l123,533r21,55l155,632r3,11l142,608,118,544,95,478,69,391,47,302,29,212,13,107,,xe" fillcolor="#1f497d [3215]" strokecolor="#1f497d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Полилиния 175"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" path="m,l33,71r-9,l11,36,,xe" fillcolor="#1f497d [3215]" strokecolor="#1f497d [3215]" strokeweight="0">
                      <v:fill opacity="13107f"/>
                      <v:stroke opacity="13107f"/>
                      <v:path arrowok="t" o:connecttype="custom" o:connectlocs="0,0;52388,112713;38100,112713;17463,57150;0,0" o:connectangles="0,0,0,0,0"/>
                    </v:shape>
                    <v:shape id="Полилиния 176"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" path="m,l8,37r,4l15,95,4,49,,xe" fillcolor="#1f497d [3215]" strokecolor="#1f497d [3215]" strokeweight="0">
                      <v:fill opacity="13107f"/>
                      <v:stroke opacity="13107f"/>
                      <v:path arrowok="t" o:connecttype="custom" o:connectlocs="0,0;12700,58738;12700,65088;23813,150813;6350,77788;0,0" o:connectangles="0,0,0,0,0,0"/>
                    </v:shape>
                    <v:shape id="Полилиния 177"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" path="m402,r,1l363,39,325,79r-35,42l255,164r-44,58l171,284r-38,62l100,411,71,478,45,546,27,617,13,689,7,761r,21l,765r1,-4l7,688,21,616,40,545,66,475,95,409r35,-66l167,281r42,-61l253,163r34,-43l324,78,362,38,402,xe" fillcolor="#1f497d [3215]" strokecolor="#1f497d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Полилиния 178"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" path="m,l6,15r1,3l12,80r9,54l33,188r4,8l22,162,15,146,5,81,1,40,,xe" fillcolor="#1f497d [3215]" strokecolor="#1f497d [3215]" strokeweight="0">
                      <v:fill opacity="13107f"/>
                      <v:stroke opacity="13107f"/>
                      <v:path arrowok="t" o:connecttype="custom" o:connectlocs="0,0;9525,23813;11113,28575;19050,127000;33338,212725;52388,298450;58738,311150;34925,257175;23813,231775;7938,128588;1588,63500;0,0" o:connectangles="0,0,0,0,0,0,0,0,0,0,0,0"/>
                    </v:shape>
                    <v:shape id="Полилиния 179"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" path="m,l31,66r-7,l,xe" fillcolor="#1f497d [3215]" strokecolor="#1f497d [3215]" strokeweight="0">
                      <v:fill opacity="13107f"/>
                      <v:stroke opacity="13107f"/>
                      <v:path arrowok="t" o:connecttype="custom" o:connectlocs="0,0;49213,104775;38100,104775;0,0" o:connectangles="0,0,0,0"/>
                    </v:shape>
                    <v:shape id="Полилиния 180"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" path="m,l7,17r,26l6,40,,25,,xe" fillcolor="#1f497d [3215]" strokecolor="#1f497d [3215]" strokeweight="0">
                      <v:fill opacity="13107f"/>
                      <v:stroke opacity="13107f"/>
                      <v:path arrowok="t" o:connecttype="custom" o:connectlocs="0,0;11113,26988;11113,68263;9525,63500;0,39688;0,0" o:connectangles="0,0,0,0,0,0"/>
                    </v:shape>
                    <v:shape id="Полилиния 181"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" path="m,l7,16,22,50,33,86r13,35l45,121,14,55,11,44,,xe" fillcolor="#1f497d [3215]" strokecolor="#1f497d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28172A5A" w14:textId="77777777" w:rsidR="00A367C8" w:rsidRDefault="00A367C8" w:rsidP="002B1202">
      <w:pPr>
        <w:spacing w:after="0" w:line="240" w:lineRule="auto"/>
        <w:jc w:val="center"/>
        <w:rPr>
          <w:rFonts w:ascii="Times New Roman" w:hAnsi="Times New Roman"/>
          <w:b/>
          <w:sz w:val="28"/>
          <w:szCs w:val="28"/>
          <w:lang w:val="kk-KZ"/>
        </w:rPr>
      </w:pPr>
      <w:r>
        <w:rPr>
          <w:rFonts w:ascii="Times New Roman" w:hAnsi="Times New Roman"/>
          <w:b/>
          <w:sz w:val="28"/>
          <w:szCs w:val="28"/>
          <w:lang w:val="kk-KZ"/>
        </w:rPr>
        <w:t>Батыс Қазақстан</w:t>
      </w:r>
      <w:r w:rsidRPr="00E14790">
        <w:rPr>
          <w:rFonts w:ascii="Times New Roman" w:hAnsi="Times New Roman"/>
          <w:b/>
          <w:sz w:val="28"/>
          <w:szCs w:val="28"/>
          <w:lang w:val="kk-KZ"/>
        </w:rPr>
        <w:t xml:space="preserve"> облысы</w:t>
      </w:r>
      <w:r>
        <w:rPr>
          <w:rFonts w:ascii="Times New Roman" w:hAnsi="Times New Roman"/>
          <w:b/>
          <w:sz w:val="28"/>
          <w:szCs w:val="28"/>
          <w:lang w:val="kk-KZ"/>
        </w:rPr>
        <w:t xml:space="preserve"> әкімдігі</w:t>
      </w:r>
      <w:r w:rsidRPr="00E14790">
        <w:rPr>
          <w:rFonts w:ascii="Times New Roman" w:hAnsi="Times New Roman"/>
          <w:b/>
          <w:sz w:val="28"/>
          <w:szCs w:val="28"/>
          <w:lang w:val="kk-KZ"/>
        </w:rPr>
        <w:t xml:space="preserve"> білім басқармасының </w:t>
      </w:r>
    </w:p>
    <w:p w14:paraId="1BC0856E" w14:textId="77777777" w:rsidR="00A367C8" w:rsidRDefault="00A367C8" w:rsidP="002B1202">
      <w:pPr>
        <w:spacing w:after="0" w:line="240" w:lineRule="auto"/>
        <w:jc w:val="center"/>
        <w:rPr>
          <w:rFonts w:ascii="Times New Roman" w:hAnsi="Times New Roman"/>
          <w:b/>
          <w:sz w:val="28"/>
          <w:szCs w:val="28"/>
          <w:lang w:val="kk-KZ"/>
        </w:rPr>
      </w:pPr>
      <w:r>
        <w:rPr>
          <w:rFonts w:ascii="Times New Roman" w:hAnsi="Times New Roman"/>
          <w:b/>
          <w:sz w:val="28"/>
          <w:szCs w:val="28"/>
          <w:lang w:val="kk-KZ"/>
        </w:rPr>
        <w:t xml:space="preserve">Орал қаласы </w:t>
      </w:r>
      <w:r w:rsidRPr="00E14790">
        <w:rPr>
          <w:rFonts w:ascii="Times New Roman" w:hAnsi="Times New Roman"/>
          <w:b/>
          <w:sz w:val="28"/>
          <w:szCs w:val="28"/>
          <w:lang w:val="kk-KZ"/>
        </w:rPr>
        <w:t>білім</w:t>
      </w:r>
      <w:r>
        <w:rPr>
          <w:rFonts w:ascii="Times New Roman" w:hAnsi="Times New Roman"/>
          <w:b/>
          <w:sz w:val="28"/>
          <w:szCs w:val="28"/>
          <w:lang w:val="kk-KZ"/>
        </w:rPr>
        <w:t xml:space="preserve"> беру</w:t>
      </w:r>
      <w:r w:rsidRPr="00E14790">
        <w:rPr>
          <w:rFonts w:ascii="Times New Roman" w:hAnsi="Times New Roman"/>
          <w:b/>
          <w:sz w:val="28"/>
          <w:szCs w:val="28"/>
          <w:lang w:val="kk-KZ"/>
        </w:rPr>
        <w:t xml:space="preserve"> бөлімі</w:t>
      </w:r>
      <w:r>
        <w:rPr>
          <w:rFonts w:ascii="Times New Roman" w:hAnsi="Times New Roman"/>
          <w:b/>
          <w:sz w:val="28"/>
          <w:szCs w:val="28"/>
          <w:lang w:val="kk-KZ"/>
        </w:rPr>
        <w:t>нің</w:t>
      </w:r>
    </w:p>
    <w:p w14:paraId="43CB926B" w14:textId="77777777" w:rsidR="00A367C8" w:rsidRDefault="00A367C8" w:rsidP="002B1202">
      <w:pPr>
        <w:spacing w:after="0" w:line="240" w:lineRule="auto"/>
        <w:jc w:val="center"/>
        <w:rPr>
          <w:rFonts w:ascii="Times New Roman" w:hAnsi="Times New Roman"/>
          <w:b/>
          <w:sz w:val="28"/>
          <w:szCs w:val="28"/>
          <w:lang w:val="kk-KZ"/>
        </w:rPr>
      </w:pPr>
      <w:r>
        <w:rPr>
          <w:rFonts w:ascii="Times New Roman" w:hAnsi="Times New Roman"/>
          <w:b/>
          <w:sz w:val="28"/>
          <w:szCs w:val="28"/>
          <w:lang w:val="kk-KZ"/>
        </w:rPr>
        <w:t xml:space="preserve"> </w:t>
      </w:r>
      <w:r w:rsidRPr="00E14790">
        <w:rPr>
          <w:rFonts w:ascii="Times New Roman" w:hAnsi="Times New Roman"/>
          <w:b/>
          <w:sz w:val="28"/>
          <w:szCs w:val="28"/>
          <w:lang w:val="kk-KZ"/>
        </w:rPr>
        <w:t>«</w:t>
      </w:r>
      <w:r>
        <w:rPr>
          <w:rFonts w:ascii="Times New Roman" w:hAnsi="Times New Roman"/>
          <w:b/>
          <w:sz w:val="28"/>
          <w:szCs w:val="28"/>
          <w:lang w:val="kk-KZ"/>
        </w:rPr>
        <w:t>№47 жалпы орта білім беретін</w:t>
      </w:r>
      <w:r w:rsidRPr="00E14790">
        <w:rPr>
          <w:rFonts w:ascii="Times New Roman" w:hAnsi="Times New Roman"/>
          <w:b/>
          <w:sz w:val="28"/>
          <w:szCs w:val="28"/>
          <w:lang w:val="kk-KZ"/>
        </w:rPr>
        <w:t xml:space="preserve"> мектебі» </w:t>
      </w:r>
      <w:r>
        <w:rPr>
          <w:rFonts w:ascii="Times New Roman" w:hAnsi="Times New Roman"/>
          <w:b/>
          <w:sz w:val="28"/>
          <w:szCs w:val="28"/>
          <w:lang w:val="kk-KZ"/>
        </w:rPr>
        <w:t>КММ</w:t>
      </w:r>
    </w:p>
    <w:p w14:paraId="73BCFB51" w14:textId="77777777" w:rsidR="00A367C8" w:rsidRDefault="00A367C8" w:rsidP="002B1202">
      <w:pPr>
        <w:spacing w:after="0" w:line="240" w:lineRule="auto"/>
        <w:jc w:val="center"/>
        <w:rPr>
          <w:rFonts w:ascii="Times New Roman" w:hAnsi="Times New Roman"/>
          <w:b/>
          <w:sz w:val="28"/>
          <w:szCs w:val="28"/>
          <w:lang w:val="kk-KZ"/>
        </w:rPr>
      </w:pPr>
    </w:p>
    <w:p w14:paraId="34025A92" w14:textId="77777777" w:rsidR="00A367C8" w:rsidRDefault="00A367C8" w:rsidP="002B1202">
      <w:pPr>
        <w:spacing w:after="0" w:line="240" w:lineRule="auto"/>
        <w:jc w:val="center"/>
        <w:rPr>
          <w:rFonts w:ascii="Times New Roman" w:hAnsi="Times New Roman"/>
          <w:b/>
          <w:sz w:val="28"/>
          <w:szCs w:val="28"/>
          <w:lang w:val="kk-KZ"/>
        </w:rPr>
      </w:pPr>
    </w:p>
    <w:p w14:paraId="59596E86" w14:textId="77777777" w:rsidR="00A367C8" w:rsidRDefault="00A367C8" w:rsidP="002B1202">
      <w:pPr>
        <w:spacing w:after="0" w:line="240" w:lineRule="auto"/>
        <w:jc w:val="center"/>
        <w:rPr>
          <w:rFonts w:ascii="Times New Roman" w:hAnsi="Times New Roman"/>
          <w:b/>
          <w:sz w:val="28"/>
          <w:szCs w:val="28"/>
          <w:lang w:val="kk-KZ"/>
        </w:rPr>
      </w:pPr>
    </w:p>
    <w:p w14:paraId="56F20290" w14:textId="77777777" w:rsidR="00A367C8" w:rsidRDefault="00A367C8" w:rsidP="001D6491">
      <w:pPr>
        <w:spacing w:after="0" w:line="240" w:lineRule="auto"/>
        <w:rPr>
          <w:rFonts w:ascii="Times New Roman" w:hAnsi="Times New Roman"/>
          <w:b/>
          <w:sz w:val="28"/>
          <w:szCs w:val="28"/>
          <w:lang w:val="kk-KZ"/>
        </w:rPr>
      </w:pPr>
    </w:p>
    <w:p w14:paraId="445AD5A1" w14:textId="77777777" w:rsidR="00A367C8" w:rsidRDefault="00A367C8" w:rsidP="002B1202">
      <w:pPr>
        <w:spacing w:after="0" w:line="240" w:lineRule="auto"/>
        <w:jc w:val="center"/>
        <w:rPr>
          <w:rFonts w:ascii="Times New Roman" w:hAnsi="Times New Roman"/>
          <w:b/>
          <w:sz w:val="28"/>
          <w:szCs w:val="28"/>
          <w:lang w:val="kk-KZ"/>
        </w:rPr>
      </w:pPr>
    </w:p>
    <w:p w14:paraId="28A2AE77" w14:textId="77777777" w:rsidR="0099010A" w:rsidRDefault="0099010A" w:rsidP="002B1202">
      <w:pPr>
        <w:spacing w:after="0" w:line="240" w:lineRule="auto"/>
        <w:jc w:val="center"/>
        <w:rPr>
          <w:rFonts w:ascii="Times New Roman" w:hAnsi="Times New Roman"/>
          <w:b/>
          <w:sz w:val="28"/>
          <w:szCs w:val="28"/>
          <w:lang w:val="kk-KZ"/>
        </w:rPr>
      </w:pPr>
    </w:p>
    <w:p w14:paraId="52F60809" w14:textId="77777777" w:rsidR="0099010A" w:rsidRDefault="0099010A" w:rsidP="002B1202">
      <w:pPr>
        <w:spacing w:after="0" w:line="240" w:lineRule="auto"/>
        <w:jc w:val="center"/>
        <w:rPr>
          <w:rFonts w:ascii="Times New Roman" w:hAnsi="Times New Roman"/>
          <w:b/>
          <w:sz w:val="28"/>
          <w:szCs w:val="28"/>
          <w:lang w:val="kk-KZ"/>
        </w:rPr>
      </w:pPr>
    </w:p>
    <w:p w14:paraId="4B0DA544" w14:textId="77777777" w:rsidR="0099010A" w:rsidRDefault="0099010A" w:rsidP="002B1202">
      <w:pPr>
        <w:spacing w:after="0" w:line="240" w:lineRule="auto"/>
        <w:jc w:val="center"/>
        <w:rPr>
          <w:rFonts w:ascii="Times New Roman" w:hAnsi="Times New Roman"/>
          <w:b/>
          <w:sz w:val="28"/>
          <w:szCs w:val="28"/>
          <w:lang w:val="kk-KZ"/>
        </w:rPr>
      </w:pPr>
    </w:p>
    <w:p w14:paraId="77D7886F" w14:textId="77777777" w:rsidR="0099010A" w:rsidRDefault="0099010A" w:rsidP="002B1202">
      <w:pPr>
        <w:spacing w:after="0" w:line="240" w:lineRule="auto"/>
        <w:jc w:val="center"/>
        <w:rPr>
          <w:rFonts w:ascii="Times New Roman" w:hAnsi="Times New Roman"/>
          <w:b/>
          <w:sz w:val="28"/>
          <w:szCs w:val="28"/>
          <w:lang w:val="kk-KZ"/>
        </w:rPr>
      </w:pPr>
    </w:p>
    <w:p w14:paraId="0A8A0F1B" w14:textId="77777777" w:rsidR="0099010A" w:rsidRDefault="0099010A" w:rsidP="002B1202">
      <w:pPr>
        <w:spacing w:after="0" w:line="240" w:lineRule="auto"/>
        <w:jc w:val="center"/>
        <w:rPr>
          <w:rFonts w:ascii="Times New Roman" w:hAnsi="Times New Roman"/>
          <w:b/>
          <w:sz w:val="28"/>
          <w:szCs w:val="28"/>
          <w:lang w:val="kk-KZ"/>
        </w:rPr>
      </w:pPr>
    </w:p>
    <w:p w14:paraId="52C8F7A1" w14:textId="77777777" w:rsidR="0099010A" w:rsidRDefault="0099010A" w:rsidP="002B1202">
      <w:pPr>
        <w:spacing w:after="0" w:line="240" w:lineRule="auto"/>
        <w:jc w:val="center"/>
        <w:rPr>
          <w:rFonts w:ascii="Times New Roman" w:hAnsi="Times New Roman"/>
          <w:b/>
          <w:sz w:val="28"/>
          <w:szCs w:val="28"/>
          <w:lang w:val="kk-KZ"/>
        </w:rPr>
      </w:pPr>
    </w:p>
    <w:p w14:paraId="6BC268BD" w14:textId="77777777" w:rsidR="00A367C8" w:rsidRDefault="00A367C8" w:rsidP="002B1202">
      <w:pPr>
        <w:spacing w:after="0" w:line="240" w:lineRule="auto"/>
        <w:jc w:val="center"/>
        <w:rPr>
          <w:rFonts w:ascii="Times New Roman" w:hAnsi="Times New Roman"/>
          <w:b/>
          <w:sz w:val="28"/>
          <w:szCs w:val="28"/>
          <w:lang w:val="kk-KZ"/>
        </w:rPr>
      </w:pPr>
    </w:p>
    <w:p w14:paraId="1C39000A" w14:textId="77777777" w:rsidR="00A367C8" w:rsidRDefault="00A367C8" w:rsidP="002B1202">
      <w:pPr>
        <w:spacing w:after="0" w:line="240" w:lineRule="auto"/>
        <w:jc w:val="center"/>
        <w:rPr>
          <w:rFonts w:ascii="Times New Roman" w:hAnsi="Times New Roman"/>
          <w:b/>
          <w:sz w:val="28"/>
          <w:szCs w:val="28"/>
          <w:lang w:val="kk-KZ"/>
        </w:rPr>
      </w:pPr>
    </w:p>
    <w:p w14:paraId="51C35054" w14:textId="77777777" w:rsidR="00A367C8" w:rsidRDefault="00A367C8" w:rsidP="001D6491">
      <w:pPr>
        <w:spacing w:after="0" w:line="240" w:lineRule="auto"/>
        <w:rPr>
          <w:rFonts w:ascii="Times New Roman" w:hAnsi="Times New Roman"/>
          <w:b/>
          <w:sz w:val="28"/>
          <w:szCs w:val="28"/>
          <w:lang w:val="kk-KZ"/>
        </w:rPr>
      </w:pPr>
    </w:p>
    <w:p w14:paraId="4CED9868" w14:textId="77777777" w:rsidR="00A367C8" w:rsidRDefault="00A367C8" w:rsidP="002B1202">
      <w:pPr>
        <w:spacing w:after="0" w:line="240" w:lineRule="auto"/>
        <w:jc w:val="center"/>
        <w:rPr>
          <w:rFonts w:ascii="Times New Roman" w:hAnsi="Times New Roman"/>
          <w:b/>
          <w:sz w:val="28"/>
          <w:szCs w:val="28"/>
          <w:lang w:val="kk-KZ"/>
        </w:rPr>
      </w:pPr>
    </w:p>
    <w:p w14:paraId="51FCAB37" w14:textId="77777777" w:rsidR="00A367C8" w:rsidRDefault="00A367C8" w:rsidP="002B1202">
      <w:pPr>
        <w:spacing w:after="0" w:line="240" w:lineRule="auto"/>
        <w:jc w:val="center"/>
        <w:rPr>
          <w:rFonts w:ascii="Times New Roman" w:hAnsi="Times New Roman"/>
          <w:b/>
          <w:sz w:val="28"/>
          <w:szCs w:val="28"/>
          <w:lang w:val="kk-KZ"/>
        </w:rPr>
      </w:pPr>
      <w:r w:rsidRPr="00A367C8">
        <w:rPr>
          <w:rFonts w:ascii="Times New Roman" w:hAnsi="Times New Roman"/>
          <w:b/>
          <w:sz w:val="28"/>
          <w:szCs w:val="28"/>
          <w:lang w:val="kk-KZ"/>
        </w:rPr>
        <w:t>«</w:t>
      </w:r>
      <w:r>
        <w:rPr>
          <w:rFonts w:ascii="Times New Roman" w:hAnsi="Times New Roman"/>
          <w:b/>
          <w:sz w:val="28"/>
          <w:szCs w:val="28"/>
          <w:lang w:val="kk-KZ"/>
        </w:rPr>
        <w:t>№47 ЖАЛПЫ ОРТА БІЛІМ БЕРЕТІН МЕКТЕБІ</w:t>
      </w:r>
      <w:r w:rsidRPr="00A367C8">
        <w:rPr>
          <w:rFonts w:ascii="Times New Roman" w:hAnsi="Times New Roman"/>
          <w:b/>
          <w:sz w:val="28"/>
          <w:szCs w:val="28"/>
          <w:lang w:val="kk-KZ"/>
        </w:rPr>
        <w:t xml:space="preserve">» </w:t>
      </w:r>
    </w:p>
    <w:p w14:paraId="65414A39" w14:textId="77777777" w:rsidR="00A367C8" w:rsidRPr="00A367C8" w:rsidRDefault="00A367C8" w:rsidP="002B1202">
      <w:pPr>
        <w:spacing w:after="0" w:line="240" w:lineRule="auto"/>
        <w:jc w:val="center"/>
        <w:rPr>
          <w:rFonts w:ascii="Times New Roman" w:hAnsi="Times New Roman"/>
          <w:b/>
          <w:sz w:val="28"/>
          <w:szCs w:val="28"/>
          <w:lang w:val="kk-KZ"/>
        </w:rPr>
      </w:pPr>
      <w:r w:rsidRPr="00A367C8">
        <w:rPr>
          <w:rFonts w:ascii="Times New Roman" w:hAnsi="Times New Roman"/>
          <w:b/>
          <w:sz w:val="28"/>
          <w:szCs w:val="28"/>
          <w:lang w:val="kk-KZ"/>
        </w:rPr>
        <w:t>КОММУНАЛДЫҚ  МЕМЛЕКЕТТІК МЕКЕМЕСІНІҢ</w:t>
      </w:r>
    </w:p>
    <w:p w14:paraId="14C96678" w14:textId="77777777" w:rsidR="00A367C8" w:rsidRPr="00A367C8" w:rsidRDefault="00A367C8" w:rsidP="002B1202">
      <w:pPr>
        <w:spacing w:after="0" w:line="240" w:lineRule="auto"/>
        <w:jc w:val="center"/>
        <w:rPr>
          <w:rFonts w:ascii="Times New Roman" w:hAnsi="Times New Roman"/>
          <w:b/>
          <w:sz w:val="28"/>
          <w:szCs w:val="28"/>
          <w:lang w:val="kk-KZ"/>
        </w:rPr>
      </w:pPr>
      <w:r w:rsidRPr="00A367C8">
        <w:rPr>
          <w:rFonts w:ascii="Times New Roman" w:hAnsi="Times New Roman"/>
          <w:b/>
          <w:sz w:val="28"/>
          <w:szCs w:val="28"/>
          <w:lang w:val="kk-KZ"/>
        </w:rPr>
        <w:t xml:space="preserve">МЕМЛЕКЕТТІК АТТЕСТАТТАУ АЛДЫНДА </w:t>
      </w:r>
    </w:p>
    <w:p w14:paraId="0D6CC371" w14:textId="77777777" w:rsidR="00A367C8" w:rsidRPr="00A367C8" w:rsidRDefault="00A367C8" w:rsidP="002B1202">
      <w:pPr>
        <w:spacing w:after="0" w:line="240" w:lineRule="auto"/>
        <w:jc w:val="center"/>
        <w:rPr>
          <w:rFonts w:ascii="Times New Roman" w:hAnsi="Times New Roman"/>
          <w:b/>
          <w:sz w:val="28"/>
          <w:szCs w:val="28"/>
          <w:lang w:val="kk-KZ"/>
        </w:rPr>
      </w:pPr>
      <w:r w:rsidRPr="00A367C8">
        <w:rPr>
          <w:rFonts w:ascii="Times New Roman" w:hAnsi="Times New Roman"/>
          <w:b/>
          <w:sz w:val="28"/>
          <w:szCs w:val="28"/>
          <w:lang w:val="kk-KZ"/>
        </w:rPr>
        <w:t xml:space="preserve">ӨЗІНДІК БАҒАЛАУ ҚОРЫТЫНДЫЛАРЫ БОЙЫНША </w:t>
      </w:r>
    </w:p>
    <w:p w14:paraId="20928238" w14:textId="77777777" w:rsidR="00A367C8" w:rsidRDefault="00A367C8" w:rsidP="002B1202">
      <w:pPr>
        <w:spacing w:after="0" w:line="240" w:lineRule="auto"/>
        <w:jc w:val="center"/>
        <w:rPr>
          <w:rFonts w:ascii="Times New Roman" w:hAnsi="Times New Roman"/>
          <w:b/>
          <w:sz w:val="28"/>
          <w:szCs w:val="28"/>
          <w:lang w:val="kk-KZ"/>
        </w:rPr>
      </w:pPr>
      <w:r w:rsidRPr="00A367C8">
        <w:rPr>
          <w:rFonts w:ascii="Times New Roman" w:hAnsi="Times New Roman"/>
          <w:b/>
          <w:sz w:val="28"/>
          <w:szCs w:val="28"/>
          <w:lang w:val="kk-KZ"/>
        </w:rPr>
        <w:t>ЕСЕБІ</w:t>
      </w:r>
    </w:p>
    <w:p w14:paraId="2F9A72B7" w14:textId="77777777" w:rsidR="00A367C8" w:rsidRDefault="00A367C8" w:rsidP="002B1202">
      <w:pPr>
        <w:spacing w:after="0" w:line="240" w:lineRule="auto"/>
        <w:jc w:val="center"/>
        <w:rPr>
          <w:rFonts w:ascii="Times New Roman" w:hAnsi="Times New Roman"/>
          <w:b/>
          <w:sz w:val="28"/>
          <w:szCs w:val="28"/>
          <w:lang w:val="kk-KZ"/>
        </w:rPr>
      </w:pPr>
    </w:p>
    <w:p w14:paraId="532F9E30" w14:textId="77777777" w:rsidR="00A367C8" w:rsidRDefault="00A367C8" w:rsidP="002B1202">
      <w:pPr>
        <w:spacing w:after="0" w:line="240" w:lineRule="auto"/>
        <w:jc w:val="center"/>
        <w:rPr>
          <w:rFonts w:ascii="Times New Roman" w:hAnsi="Times New Roman"/>
          <w:b/>
          <w:sz w:val="28"/>
          <w:szCs w:val="28"/>
          <w:lang w:val="kk-KZ"/>
        </w:rPr>
      </w:pPr>
    </w:p>
    <w:p w14:paraId="64D46AC1" w14:textId="77777777" w:rsidR="00A367C8" w:rsidRDefault="00A367C8" w:rsidP="002B1202">
      <w:pPr>
        <w:spacing w:after="0" w:line="240" w:lineRule="auto"/>
        <w:jc w:val="center"/>
        <w:rPr>
          <w:rFonts w:ascii="Times New Roman" w:hAnsi="Times New Roman"/>
          <w:b/>
          <w:sz w:val="28"/>
          <w:szCs w:val="28"/>
          <w:lang w:val="kk-KZ"/>
        </w:rPr>
      </w:pPr>
    </w:p>
    <w:p w14:paraId="44106DB7" w14:textId="77777777" w:rsidR="00A367C8" w:rsidRDefault="00A367C8" w:rsidP="002B1202">
      <w:pPr>
        <w:spacing w:after="0" w:line="240" w:lineRule="auto"/>
        <w:jc w:val="center"/>
        <w:rPr>
          <w:rFonts w:ascii="Times New Roman" w:hAnsi="Times New Roman"/>
          <w:b/>
          <w:sz w:val="28"/>
          <w:szCs w:val="28"/>
          <w:lang w:val="kk-KZ"/>
        </w:rPr>
      </w:pPr>
    </w:p>
    <w:p w14:paraId="454DEC22" w14:textId="77777777" w:rsidR="00A367C8" w:rsidRDefault="00A367C8" w:rsidP="002B1202">
      <w:pPr>
        <w:spacing w:after="0" w:line="240" w:lineRule="auto"/>
        <w:jc w:val="center"/>
        <w:rPr>
          <w:rFonts w:ascii="Times New Roman" w:hAnsi="Times New Roman"/>
          <w:b/>
          <w:sz w:val="28"/>
          <w:szCs w:val="28"/>
          <w:lang w:val="kk-KZ"/>
        </w:rPr>
      </w:pPr>
    </w:p>
    <w:p w14:paraId="5968A858" w14:textId="77777777" w:rsidR="00A367C8" w:rsidRDefault="00A367C8" w:rsidP="002B1202">
      <w:pPr>
        <w:spacing w:after="0" w:line="240" w:lineRule="auto"/>
        <w:jc w:val="center"/>
        <w:rPr>
          <w:rFonts w:ascii="Times New Roman" w:hAnsi="Times New Roman"/>
          <w:b/>
          <w:sz w:val="28"/>
          <w:szCs w:val="28"/>
          <w:lang w:val="kk-KZ"/>
        </w:rPr>
      </w:pPr>
    </w:p>
    <w:p w14:paraId="1F0F2990" w14:textId="77777777" w:rsidR="00A367C8" w:rsidRDefault="00A367C8" w:rsidP="002B1202">
      <w:pPr>
        <w:spacing w:after="0" w:line="240" w:lineRule="auto"/>
        <w:jc w:val="center"/>
        <w:rPr>
          <w:rFonts w:ascii="Times New Roman" w:hAnsi="Times New Roman"/>
          <w:b/>
          <w:sz w:val="28"/>
          <w:szCs w:val="28"/>
          <w:lang w:val="kk-KZ"/>
        </w:rPr>
      </w:pPr>
    </w:p>
    <w:p w14:paraId="23BA3AE0" w14:textId="77777777" w:rsidR="00A367C8" w:rsidRDefault="00A367C8" w:rsidP="002B1202">
      <w:pPr>
        <w:spacing w:after="0" w:line="240" w:lineRule="auto"/>
        <w:jc w:val="center"/>
        <w:rPr>
          <w:rFonts w:ascii="Times New Roman" w:hAnsi="Times New Roman"/>
          <w:b/>
          <w:sz w:val="28"/>
          <w:szCs w:val="28"/>
          <w:lang w:val="kk-KZ"/>
        </w:rPr>
      </w:pPr>
    </w:p>
    <w:p w14:paraId="3A717ABE" w14:textId="77777777" w:rsidR="00A367C8" w:rsidRDefault="00A367C8" w:rsidP="002B1202">
      <w:pPr>
        <w:spacing w:after="0" w:line="240" w:lineRule="auto"/>
        <w:jc w:val="center"/>
        <w:rPr>
          <w:rFonts w:ascii="Times New Roman" w:hAnsi="Times New Roman"/>
          <w:b/>
          <w:sz w:val="28"/>
          <w:szCs w:val="28"/>
          <w:lang w:val="kk-KZ"/>
        </w:rPr>
      </w:pPr>
    </w:p>
    <w:p w14:paraId="2E7E9CEC" w14:textId="77777777" w:rsidR="00A367C8" w:rsidRDefault="00A367C8" w:rsidP="002B1202">
      <w:pPr>
        <w:spacing w:after="0" w:line="240" w:lineRule="auto"/>
        <w:jc w:val="center"/>
        <w:rPr>
          <w:rFonts w:ascii="Times New Roman" w:hAnsi="Times New Roman"/>
          <w:b/>
          <w:sz w:val="28"/>
          <w:szCs w:val="28"/>
          <w:lang w:val="kk-KZ"/>
        </w:rPr>
      </w:pPr>
    </w:p>
    <w:p w14:paraId="4A56D1AA" w14:textId="77777777" w:rsidR="00A367C8" w:rsidRDefault="00A367C8" w:rsidP="002B1202">
      <w:pPr>
        <w:spacing w:after="0" w:line="240" w:lineRule="auto"/>
        <w:jc w:val="center"/>
        <w:rPr>
          <w:rFonts w:ascii="Times New Roman" w:hAnsi="Times New Roman"/>
          <w:b/>
          <w:sz w:val="28"/>
          <w:szCs w:val="28"/>
          <w:lang w:val="kk-KZ"/>
        </w:rPr>
      </w:pPr>
    </w:p>
    <w:p w14:paraId="7FB64EFB" w14:textId="77777777" w:rsidR="00A367C8" w:rsidRDefault="00A367C8" w:rsidP="002B1202">
      <w:pPr>
        <w:spacing w:after="0" w:line="240" w:lineRule="auto"/>
        <w:jc w:val="center"/>
        <w:rPr>
          <w:rFonts w:ascii="Times New Roman" w:hAnsi="Times New Roman"/>
          <w:b/>
          <w:sz w:val="28"/>
          <w:szCs w:val="28"/>
          <w:lang w:val="kk-KZ"/>
        </w:rPr>
      </w:pPr>
    </w:p>
    <w:p w14:paraId="1000E66D" w14:textId="77777777" w:rsidR="00A367C8" w:rsidRDefault="00A367C8" w:rsidP="002B1202">
      <w:pPr>
        <w:spacing w:after="0" w:line="240" w:lineRule="auto"/>
        <w:jc w:val="center"/>
        <w:rPr>
          <w:rFonts w:ascii="Times New Roman" w:hAnsi="Times New Roman"/>
          <w:b/>
          <w:sz w:val="28"/>
          <w:szCs w:val="28"/>
          <w:lang w:val="kk-KZ"/>
        </w:rPr>
      </w:pPr>
    </w:p>
    <w:p w14:paraId="0D94A52A" w14:textId="77777777" w:rsidR="00A367C8" w:rsidRDefault="00A367C8" w:rsidP="002B1202">
      <w:pPr>
        <w:spacing w:after="0" w:line="240" w:lineRule="auto"/>
        <w:jc w:val="center"/>
        <w:rPr>
          <w:rFonts w:ascii="Times New Roman" w:hAnsi="Times New Roman"/>
          <w:b/>
          <w:sz w:val="28"/>
          <w:szCs w:val="28"/>
          <w:lang w:val="kk-KZ"/>
        </w:rPr>
      </w:pPr>
    </w:p>
    <w:p w14:paraId="1A90ED43" w14:textId="77777777" w:rsidR="00A367C8" w:rsidRDefault="00A367C8" w:rsidP="002B1202">
      <w:pPr>
        <w:spacing w:after="0" w:line="240" w:lineRule="auto"/>
        <w:jc w:val="center"/>
        <w:rPr>
          <w:rFonts w:ascii="Times New Roman" w:hAnsi="Times New Roman"/>
          <w:b/>
          <w:sz w:val="28"/>
          <w:szCs w:val="28"/>
          <w:lang w:val="kk-KZ"/>
        </w:rPr>
      </w:pPr>
    </w:p>
    <w:p w14:paraId="44EAF53D" w14:textId="77777777" w:rsidR="00A367C8" w:rsidRDefault="00A367C8" w:rsidP="002B1202">
      <w:pPr>
        <w:spacing w:after="0" w:line="240" w:lineRule="auto"/>
        <w:jc w:val="center"/>
        <w:rPr>
          <w:rFonts w:ascii="Times New Roman" w:hAnsi="Times New Roman"/>
          <w:b/>
          <w:sz w:val="28"/>
          <w:szCs w:val="28"/>
          <w:lang w:val="kk-KZ"/>
        </w:rPr>
      </w:pPr>
    </w:p>
    <w:p w14:paraId="04CEED18" w14:textId="77777777" w:rsidR="001D6491" w:rsidRDefault="001D6491" w:rsidP="002B1202">
      <w:pPr>
        <w:spacing w:after="0" w:line="240" w:lineRule="auto"/>
        <w:jc w:val="center"/>
        <w:rPr>
          <w:rFonts w:ascii="Times New Roman" w:hAnsi="Times New Roman"/>
          <w:b/>
          <w:sz w:val="28"/>
          <w:szCs w:val="28"/>
          <w:lang w:val="kk-KZ"/>
        </w:rPr>
      </w:pPr>
    </w:p>
    <w:p w14:paraId="116A7395" w14:textId="77777777" w:rsidR="001D6491" w:rsidRDefault="001D6491" w:rsidP="002B1202">
      <w:pPr>
        <w:spacing w:after="0" w:line="240" w:lineRule="auto"/>
        <w:jc w:val="center"/>
        <w:rPr>
          <w:rFonts w:ascii="Times New Roman" w:hAnsi="Times New Roman"/>
          <w:b/>
          <w:sz w:val="28"/>
          <w:szCs w:val="28"/>
          <w:lang w:val="kk-KZ"/>
        </w:rPr>
      </w:pPr>
    </w:p>
    <w:p w14:paraId="3BE0E802" w14:textId="77777777" w:rsidR="00A367C8" w:rsidRDefault="00A367C8" w:rsidP="002B1202">
      <w:pPr>
        <w:spacing w:after="0" w:line="240" w:lineRule="auto"/>
        <w:jc w:val="center"/>
        <w:rPr>
          <w:rFonts w:ascii="Times New Roman" w:hAnsi="Times New Roman"/>
          <w:b/>
          <w:sz w:val="28"/>
          <w:szCs w:val="28"/>
          <w:lang w:val="kk-KZ"/>
        </w:rPr>
      </w:pPr>
    </w:p>
    <w:p w14:paraId="3E315624" w14:textId="77777777" w:rsidR="00A367C8" w:rsidRDefault="00A367C8" w:rsidP="002B1202">
      <w:pPr>
        <w:spacing w:after="0" w:line="240" w:lineRule="auto"/>
        <w:jc w:val="center"/>
        <w:rPr>
          <w:rFonts w:ascii="Times New Roman" w:hAnsi="Times New Roman"/>
          <w:b/>
          <w:sz w:val="28"/>
          <w:szCs w:val="28"/>
          <w:lang w:val="kk-KZ"/>
        </w:rPr>
      </w:pPr>
      <w:r>
        <w:rPr>
          <w:rFonts w:ascii="Times New Roman" w:hAnsi="Times New Roman"/>
          <w:b/>
          <w:sz w:val="28"/>
          <w:szCs w:val="28"/>
          <w:lang w:val="kk-KZ"/>
        </w:rPr>
        <w:t>Орал қаласы, 2022ж</w:t>
      </w:r>
    </w:p>
    <w:p w14:paraId="05C26C83" w14:textId="77777777" w:rsidR="00A367C8" w:rsidRDefault="00A367C8" w:rsidP="002B1202">
      <w:pPr>
        <w:spacing w:after="0" w:line="240" w:lineRule="auto"/>
        <w:jc w:val="center"/>
        <w:rPr>
          <w:rFonts w:ascii="Times New Roman" w:hAnsi="Times New Roman"/>
          <w:b/>
          <w:sz w:val="28"/>
          <w:szCs w:val="28"/>
          <w:lang w:val="kk-KZ"/>
        </w:rPr>
      </w:pPr>
    </w:p>
    <w:p w14:paraId="0EC9915E" w14:textId="77777777" w:rsidR="006D112D" w:rsidRPr="00E14790" w:rsidRDefault="006D112D" w:rsidP="002B1202">
      <w:pPr>
        <w:spacing w:after="0" w:line="240" w:lineRule="auto"/>
        <w:jc w:val="center"/>
        <w:rPr>
          <w:rFonts w:ascii="Times New Roman" w:hAnsi="Times New Roman"/>
          <w:b/>
          <w:sz w:val="28"/>
          <w:szCs w:val="28"/>
          <w:lang w:val="kk-KZ"/>
        </w:rPr>
      </w:pPr>
      <w:r>
        <w:rPr>
          <w:rFonts w:ascii="Times New Roman" w:hAnsi="Times New Roman"/>
          <w:b/>
          <w:sz w:val="28"/>
          <w:szCs w:val="28"/>
          <w:lang w:val="kk-KZ"/>
        </w:rPr>
        <w:lastRenderedPageBreak/>
        <w:t>Батыс Қазақстан</w:t>
      </w:r>
      <w:r w:rsidRPr="00E14790">
        <w:rPr>
          <w:rFonts w:ascii="Times New Roman" w:hAnsi="Times New Roman"/>
          <w:b/>
          <w:sz w:val="28"/>
          <w:szCs w:val="28"/>
          <w:lang w:val="kk-KZ"/>
        </w:rPr>
        <w:t xml:space="preserve"> облысы</w:t>
      </w:r>
      <w:r>
        <w:rPr>
          <w:rFonts w:ascii="Times New Roman" w:hAnsi="Times New Roman"/>
          <w:b/>
          <w:sz w:val="28"/>
          <w:szCs w:val="28"/>
          <w:lang w:val="kk-KZ"/>
        </w:rPr>
        <w:t xml:space="preserve"> әкімдігі</w:t>
      </w:r>
      <w:r w:rsidRPr="00E14790">
        <w:rPr>
          <w:rFonts w:ascii="Times New Roman" w:hAnsi="Times New Roman"/>
          <w:b/>
          <w:sz w:val="28"/>
          <w:szCs w:val="28"/>
          <w:lang w:val="kk-KZ"/>
        </w:rPr>
        <w:t xml:space="preserve"> білім басқармасының </w:t>
      </w:r>
      <w:r>
        <w:rPr>
          <w:rFonts w:ascii="Times New Roman" w:hAnsi="Times New Roman"/>
          <w:b/>
          <w:sz w:val="28"/>
          <w:szCs w:val="28"/>
          <w:lang w:val="kk-KZ"/>
        </w:rPr>
        <w:t xml:space="preserve">Орал қаласы </w:t>
      </w:r>
      <w:r w:rsidRPr="00E14790">
        <w:rPr>
          <w:rFonts w:ascii="Times New Roman" w:hAnsi="Times New Roman"/>
          <w:b/>
          <w:sz w:val="28"/>
          <w:szCs w:val="28"/>
          <w:lang w:val="kk-KZ"/>
        </w:rPr>
        <w:t>білім</w:t>
      </w:r>
      <w:r>
        <w:rPr>
          <w:rFonts w:ascii="Times New Roman" w:hAnsi="Times New Roman"/>
          <w:b/>
          <w:sz w:val="28"/>
          <w:szCs w:val="28"/>
          <w:lang w:val="kk-KZ"/>
        </w:rPr>
        <w:t xml:space="preserve"> беру</w:t>
      </w:r>
      <w:r w:rsidRPr="00E14790">
        <w:rPr>
          <w:rFonts w:ascii="Times New Roman" w:hAnsi="Times New Roman"/>
          <w:b/>
          <w:sz w:val="28"/>
          <w:szCs w:val="28"/>
          <w:lang w:val="kk-KZ"/>
        </w:rPr>
        <w:t xml:space="preserve"> бөлімі</w:t>
      </w:r>
      <w:r>
        <w:rPr>
          <w:rFonts w:ascii="Times New Roman" w:hAnsi="Times New Roman"/>
          <w:b/>
          <w:sz w:val="28"/>
          <w:szCs w:val="28"/>
          <w:lang w:val="kk-KZ"/>
        </w:rPr>
        <w:t xml:space="preserve">нің </w:t>
      </w:r>
      <w:r w:rsidRPr="00E14790">
        <w:rPr>
          <w:rFonts w:ascii="Times New Roman" w:hAnsi="Times New Roman"/>
          <w:b/>
          <w:sz w:val="28"/>
          <w:szCs w:val="28"/>
          <w:lang w:val="kk-KZ"/>
        </w:rPr>
        <w:t>«</w:t>
      </w:r>
      <w:r>
        <w:rPr>
          <w:rFonts w:ascii="Times New Roman" w:hAnsi="Times New Roman"/>
          <w:b/>
          <w:sz w:val="28"/>
          <w:szCs w:val="28"/>
          <w:lang w:val="kk-KZ"/>
        </w:rPr>
        <w:t>№47 жалпы орта білім беретін</w:t>
      </w:r>
      <w:r w:rsidRPr="00E14790">
        <w:rPr>
          <w:rFonts w:ascii="Times New Roman" w:hAnsi="Times New Roman"/>
          <w:b/>
          <w:sz w:val="28"/>
          <w:szCs w:val="28"/>
          <w:lang w:val="kk-KZ"/>
        </w:rPr>
        <w:t xml:space="preserve"> мектебі» коммуналдық  мемлекеттік мекемесін</w:t>
      </w:r>
      <w:r>
        <w:rPr>
          <w:rFonts w:ascii="Times New Roman" w:hAnsi="Times New Roman"/>
          <w:b/>
          <w:sz w:val="28"/>
          <w:szCs w:val="28"/>
          <w:lang w:val="kk-KZ"/>
        </w:rPr>
        <w:t>ің</w:t>
      </w:r>
    </w:p>
    <w:p w14:paraId="65DA8A54" w14:textId="77777777" w:rsidR="006D112D" w:rsidRPr="00E14790" w:rsidRDefault="006D112D" w:rsidP="002B1202">
      <w:pPr>
        <w:spacing w:after="0" w:line="240" w:lineRule="auto"/>
        <w:jc w:val="center"/>
        <w:rPr>
          <w:rFonts w:ascii="Times New Roman" w:hAnsi="Times New Roman"/>
          <w:b/>
          <w:sz w:val="28"/>
          <w:szCs w:val="28"/>
          <w:lang w:val="kk-KZ"/>
        </w:rPr>
      </w:pPr>
      <w:r w:rsidRPr="00E14790">
        <w:rPr>
          <w:rFonts w:ascii="Times New Roman" w:hAnsi="Times New Roman"/>
          <w:b/>
          <w:sz w:val="28"/>
          <w:szCs w:val="28"/>
          <w:lang w:val="kk-KZ"/>
        </w:rPr>
        <w:t>өзін-өзі бағалауының қорытынды</w:t>
      </w:r>
    </w:p>
    <w:p w14:paraId="0BF9A7CA" w14:textId="77777777" w:rsidR="006D112D" w:rsidRPr="00E14790" w:rsidRDefault="006D112D" w:rsidP="002B1202">
      <w:pPr>
        <w:spacing w:after="0" w:line="240" w:lineRule="auto"/>
        <w:jc w:val="center"/>
        <w:rPr>
          <w:rFonts w:ascii="Times New Roman" w:hAnsi="Times New Roman"/>
          <w:b/>
          <w:sz w:val="28"/>
          <w:szCs w:val="28"/>
          <w:lang w:val="kk-KZ"/>
        </w:rPr>
      </w:pPr>
      <w:r w:rsidRPr="00E14790">
        <w:rPr>
          <w:rFonts w:ascii="Times New Roman" w:hAnsi="Times New Roman"/>
          <w:b/>
          <w:sz w:val="28"/>
          <w:szCs w:val="28"/>
          <w:lang w:val="kk-KZ"/>
        </w:rPr>
        <w:t>АНЫҚТАМАСЫ</w:t>
      </w:r>
    </w:p>
    <w:p w14:paraId="03A699BF" w14:textId="77777777" w:rsidR="006D112D" w:rsidRPr="00E14790" w:rsidRDefault="006D112D" w:rsidP="002B12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12121"/>
          <w:sz w:val="24"/>
          <w:szCs w:val="24"/>
          <w:lang w:val="kk-KZ"/>
        </w:rPr>
      </w:pPr>
      <w:r w:rsidRPr="00E14790">
        <w:rPr>
          <w:rFonts w:ascii="Times New Roman" w:hAnsi="Times New Roman"/>
          <w:b/>
          <w:color w:val="212121"/>
          <w:sz w:val="24"/>
          <w:szCs w:val="24"/>
          <w:lang w:val="kk-KZ"/>
        </w:rPr>
        <w:t xml:space="preserve">Бақылау түрі: </w:t>
      </w:r>
      <w:r w:rsidRPr="00E14790">
        <w:rPr>
          <w:rFonts w:ascii="Times New Roman" w:hAnsi="Times New Roman"/>
          <w:color w:val="212121"/>
          <w:sz w:val="24"/>
          <w:szCs w:val="24"/>
          <w:lang w:val="kk-KZ"/>
        </w:rPr>
        <w:t>өзін-өзі бағалау.</w:t>
      </w:r>
    </w:p>
    <w:p w14:paraId="2964F20E" w14:textId="77777777" w:rsidR="006D112D" w:rsidRPr="00E14790" w:rsidRDefault="006D112D" w:rsidP="002B12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12121"/>
          <w:sz w:val="24"/>
          <w:szCs w:val="24"/>
          <w:lang w:val="kk-KZ"/>
        </w:rPr>
      </w:pPr>
      <w:r w:rsidRPr="00E14790">
        <w:rPr>
          <w:rFonts w:ascii="Times New Roman" w:hAnsi="Times New Roman"/>
          <w:color w:val="212121"/>
          <w:sz w:val="24"/>
          <w:szCs w:val="24"/>
          <w:lang w:val="kk-KZ"/>
        </w:rPr>
        <w:tab/>
      </w:r>
    </w:p>
    <w:p w14:paraId="20A6C95F" w14:textId="77777777" w:rsidR="006D112D" w:rsidRDefault="006D112D" w:rsidP="002B12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b/>
          <w:color w:val="212121"/>
          <w:sz w:val="24"/>
          <w:szCs w:val="24"/>
          <w:lang w:val="kk-KZ"/>
        </w:rPr>
        <w:t>Өзін-өзі бағалау жүргізуге негіз</w:t>
      </w:r>
      <w:r>
        <w:rPr>
          <w:rFonts w:ascii="Times New Roman" w:hAnsi="Times New Roman"/>
          <w:color w:val="212121"/>
          <w:sz w:val="24"/>
          <w:szCs w:val="24"/>
          <w:lang w:val="kk-KZ"/>
        </w:rPr>
        <w:t xml:space="preserve">: </w:t>
      </w:r>
      <w:r>
        <w:rPr>
          <w:rFonts w:ascii="Times New Roman" w:hAnsi="Times New Roman"/>
          <w:sz w:val="24"/>
          <w:szCs w:val="24"/>
          <w:lang w:val="kk-KZ"/>
        </w:rPr>
        <w:t>Қазақстан Республикасы Білім және ғылым министрлігінің Білім және ғылым саласында сапаны қамтамасыз ету комитеті төрағасының 2021 жылғы 3 тамыздағы № 634 бұйрығымен бекітілген «Білім беру ұйымдарында мемлекеттік аттестаттауды ұйымдастыру және өткізу жөніндегі нұсқаулық»,</w:t>
      </w:r>
      <w:r>
        <w:rPr>
          <w:rFonts w:ascii="Times New Roman" w:hAnsi="Times New Roman"/>
          <w:color w:val="212121"/>
          <w:sz w:val="24"/>
          <w:szCs w:val="24"/>
          <w:lang w:val="kk-KZ"/>
        </w:rPr>
        <w:t xml:space="preserve">  </w:t>
      </w:r>
      <w:r>
        <w:rPr>
          <w:rFonts w:ascii="Times New Roman" w:hAnsi="Times New Roman"/>
          <w:color w:val="000000"/>
          <w:sz w:val="24"/>
          <w:szCs w:val="24"/>
          <w:lang w:val="kk-KZ"/>
        </w:rPr>
        <w:t>"Білім беру ұйымдарын бағалау өлшемшарттарын бекіту туралы" Қазақстан Республикасының Білім және ғылым министрінің 2016 жылғы 2 ақпандағы № 124 бұйрығына өзгеріс енгізу туралы" Қазақстан Республикасы Білім және ғылым министрінің 2021 жылғы 26 шiлдедегі № 366 бұйрығы. Қазақстан Республикасының Әділет министрлігінде 2021 жылғы 26 шiлдедегі бұйрығы</w:t>
      </w:r>
      <w:r>
        <w:rPr>
          <w:color w:val="000000"/>
          <w:sz w:val="24"/>
          <w:szCs w:val="24"/>
          <w:lang w:val="kk-KZ"/>
        </w:rPr>
        <w:t xml:space="preserve">, </w:t>
      </w:r>
      <w:r>
        <w:rPr>
          <w:rFonts w:ascii="Times New Roman" w:hAnsi="Times New Roman"/>
          <w:color w:val="212121"/>
          <w:sz w:val="24"/>
          <w:szCs w:val="24"/>
          <w:lang w:val="kk-KZ"/>
        </w:rPr>
        <w:t xml:space="preserve"> </w:t>
      </w:r>
      <w:r>
        <w:rPr>
          <w:rFonts w:ascii="Times New Roman" w:hAnsi="Times New Roman"/>
          <w:sz w:val="24"/>
          <w:szCs w:val="24"/>
          <w:lang w:val="kk-KZ"/>
        </w:rPr>
        <w:t>Қазақстан Республикасы Білім және ғылым министрлігінің Білім және ғылым саласында сапаны қамтамасыз ету комитетінің «Білім беру ұйымдарын өзін- өзі бағалауын ұйымдастыру және өткізу жөніндегі әдістемелік  ұсынымдарды бекіту туралы» 2021 жылғы 10 қыркүйектегі №700 бұйрығы негізінде Батыс Қазақстан облысының білім саласында сапаны қамтамасыз ету департаментінің басшысы Г. Сарсенгалиеваның «2022 жылы мемлекеттік аттестаттауға жататын білім беру ұйымдарының тізімін бекіту туралы» 08.11.2021жылғы  №486 бұйрығы.</w:t>
      </w:r>
    </w:p>
    <w:p w14:paraId="39880386" w14:textId="77777777" w:rsidR="00910E8A" w:rsidRDefault="00670178" w:rsidP="002B1202">
      <w:pPr>
        <w:spacing w:after="0" w:line="240" w:lineRule="auto"/>
        <w:jc w:val="both"/>
        <w:rPr>
          <w:rFonts w:ascii="Times New Roman" w:hAnsi="Times New Roman"/>
          <w:b/>
          <w:sz w:val="24"/>
          <w:szCs w:val="24"/>
          <w:lang w:val="kk-KZ"/>
        </w:rPr>
      </w:pPr>
      <w:r>
        <w:rPr>
          <w:rFonts w:ascii="Times New Roman" w:hAnsi="Times New Roman"/>
          <w:b/>
          <w:sz w:val="24"/>
          <w:szCs w:val="24"/>
          <w:lang w:val="kk-KZ"/>
        </w:rPr>
        <w:t xml:space="preserve"> </w:t>
      </w:r>
    </w:p>
    <w:p w14:paraId="31FC067E" w14:textId="77777777" w:rsidR="006D112D" w:rsidRDefault="006D112D" w:rsidP="002B1202">
      <w:pPr>
        <w:spacing w:after="0" w:line="240" w:lineRule="auto"/>
        <w:jc w:val="both"/>
        <w:rPr>
          <w:rFonts w:ascii="Times New Roman" w:hAnsi="Times New Roman"/>
          <w:b/>
          <w:sz w:val="24"/>
          <w:szCs w:val="24"/>
          <w:lang w:val="kk-KZ"/>
        </w:rPr>
      </w:pPr>
      <w:r>
        <w:rPr>
          <w:rFonts w:ascii="Times New Roman" w:hAnsi="Times New Roman"/>
          <w:b/>
          <w:sz w:val="24"/>
          <w:szCs w:val="24"/>
          <w:lang w:val="kk-KZ"/>
        </w:rPr>
        <w:t>Өзін-өзі бағалау  комиссиясының құрамы:</w:t>
      </w:r>
    </w:p>
    <w:p w14:paraId="2C91EF4F" w14:textId="77777777" w:rsidR="00910E8A" w:rsidRDefault="00910E8A" w:rsidP="002B1202">
      <w:pPr>
        <w:spacing w:after="0" w:line="240" w:lineRule="auto"/>
        <w:jc w:val="both"/>
        <w:rPr>
          <w:rFonts w:ascii="Times New Roman" w:hAnsi="Times New Roman"/>
          <w:b/>
          <w:sz w:val="24"/>
          <w:szCs w:val="24"/>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3"/>
        <w:gridCol w:w="3502"/>
        <w:gridCol w:w="2871"/>
      </w:tblGrid>
      <w:tr w:rsidR="004E3A62" w14:paraId="6A5502C9" w14:textId="77777777" w:rsidTr="004E3A62">
        <w:trPr>
          <w:trHeight w:val="523"/>
        </w:trPr>
        <w:tc>
          <w:tcPr>
            <w:tcW w:w="3623" w:type="dxa"/>
            <w:tcBorders>
              <w:top w:val="single" w:sz="4" w:space="0" w:color="auto"/>
              <w:left w:val="single" w:sz="4" w:space="0" w:color="auto"/>
              <w:bottom w:val="single" w:sz="4" w:space="0" w:color="auto"/>
              <w:right w:val="single" w:sz="4" w:space="0" w:color="auto"/>
            </w:tcBorders>
          </w:tcPr>
          <w:p w14:paraId="759673E0" w14:textId="77777777" w:rsidR="004E3A62" w:rsidRDefault="004E3A62" w:rsidP="002B1202">
            <w:pPr>
              <w:spacing w:after="0" w:line="240" w:lineRule="auto"/>
              <w:jc w:val="both"/>
              <w:rPr>
                <w:rFonts w:ascii="Times New Roman" w:hAnsi="Times New Roman"/>
                <w:b/>
                <w:sz w:val="24"/>
                <w:szCs w:val="24"/>
                <w:lang w:val="kk-KZ"/>
              </w:rPr>
            </w:pPr>
            <w:r>
              <w:rPr>
                <w:rFonts w:ascii="Times New Roman" w:hAnsi="Times New Roman"/>
                <w:b/>
                <w:sz w:val="24"/>
                <w:szCs w:val="24"/>
                <w:lang w:val="kk-KZ"/>
              </w:rPr>
              <w:t>Аты-жөні</w:t>
            </w:r>
          </w:p>
        </w:tc>
        <w:tc>
          <w:tcPr>
            <w:tcW w:w="3502" w:type="dxa"/>
            <w:tcBorders>
              <w:top w:val="single" w:sz="4" w:space="0" w:color="auto"/>
              <w:left w:val="single" w:sz="4" w:space="0" w:color="auto"/>
              <w:bottom w:val="single" w:sz="4" w:space="0" w:color="auto"/>
              <w:right w:val="single" w:sz="4" w:space="0" w:color="auto"/>
            </w:tcBorders>
          </w:tcPr>
          <w:p w14:paraId="27E851D6" w14:textId="77777777" w:rsidR="004E3A62" w:rsidRDefault="004E3A62" w:rsidP="002B1202">
            <w:pPr>
              <w:spacing w:after="0" w:line="240" w:lineRule="auto"/>
              <w:ind w:firstLine="176"/>
              <w:jc w:val="both"/>
              <w:rPr>
                <w:rFonts w:ascii="Times New Roman" w:hAnsi="Times New Roman"/>
                <w:sz w:val="24"/>
                <w:szCs w:val="24"/>
                <w:lang w:val="kk-KZ"/>
              </w:rPr>
            </w:pPr>
            <w:r>
              <w:rPr>
                <w:rFonts w:ascii="Times New Roman" w:hAnsi="Times New Roman"/>
                <w:sz w:val="24"/>
                <w:szCs w:val="24"/>
                <w:lang w:val="kk-KZ"/>
              </w:rPr>
              <w:t>Лауазымы, лауазымдық жүктемесі</w:t>
            </w:r>
          </w:p>
        </w:tc>
        <w:tc>
          <w:tcPr>
            <w:tcW w:w="2871" w:type="dxa"/>
            <w:tcBorders>
              <w:top w:val="single" w:sz="4" w:space="0" w:color="auto"/>
              <w:left w:val="single" w:sz="4" w:space="0" w:color="auto"/>
              <w:bottom w:val="single" w:sz="4" w:space="0" w:color="auto"/>
              <w:right w:val="single" w:sz="4" w:space="0" w:color="auto"/>
            </w:tcBorders>
          </w:tcPr>
          <w:p w14:paraId="16984328" w14:textId="77777777" w:rsidR="004E3A62" w:rsidRDefault="004E3A62" w:rsidP="002B1202">
            <w:pPr>
              <w:spacing w:after="0" w:line="240" w:lineRule="auto"/>
              <w:ind w:firstLine="176"/>
              <w:jc w:val="both"/>
              <w:rPr>
                <w:rFonts w:ascii="Times New Roman" w:hAnsi="Times New Roman"/>
                <w:sz w:val="24"/>
                <w:szCs w:val="24"/>
                <w:lang w:val="kk-KZ"/>
              </w:rPr>
            </w:pPr>
            <w:r>
              <w:rPr>
                <w:rFonts w:ascii="Times New Roman" w:hAnsi="Times New Roman"/>
                <w:sz w:val="24"/>
                <w:szCs w:val="24"/>
                <w:lang w:val="kk-KZ"/>
              </w:rPr>
              <w:t>Санаты</w:t>
            </w:r>
          </w:p>
        </w:tc>
      </w:tr>
      <w:tr w:rsidR="004E3A62" w14:paraId="68E7129F" w14:textId="77777777" w:rsidTr="004E3A62">
        <w:trPr>
          <w:trHeight w:val="523"/>
        </w:trPr>
        <w:tc>
          <w:tcPr>
            <w:tcW w:w="3623" w:type="dxa"/>
            <w:tcBorders>
              <w:top w:val="single" w:sz="4" w:space="0" w:color="auto"/>
              <w:left w:val="single" w:sz="4" w:space="0" w:color="auto"/>
              <w:bottom w:val="single" w:sz="4" w:space="0" w:color="auto"/>
              <w:right w:val="single" w:sz="4" w:space="0" w:color="auto"/>
            </w:tcBorders>
          </w:tcPr>
          <w:p w14:paraId="5A58CE22" w14:textId="77777777" w:rsidR="004E3A62" w:rsidRDefault="004E3A62" w:rsidP="002B1202">
            <w:pPr>
              <w:spacing w:after="0" w:line="240" w:lineRule="auto"/>
              <w:jc w:val="both"/>
              <w:rPr>
                <w:rFonts w:ascii="Times New Roman" w:hAnsi="Times New Roman"/>
                <w:i/>
                <w:sz w:val="24"/>
                <w:szCs w:val="24"/>
                <w:lang w:val="en-US"/>
              </w:rPr>
            </w:pPr>
            <w:r>
              <w:rPr>
                <w:rFonts w:ascii="Times New Roman" w:hAnsi="Times New Roman"/>
                <w:b/>
                <w:sz w:val="24"/>
                <w:szCs w:val="24"/>
                <w:lang w:val="kk-KZ"/>
              </w:rPr>
              <w:t xml:space="preserve"> </w:t>
            </w:r>
            <w:r>
              <w:rPr>
                <w:rFonts w:ascii="Times New Roman" w:hAnsi="Times New Roman"/>
                <w:i/>
                <w:sz w:val="24"/>
                <w:szCs w:val="24"/>
                <w:lang w:val="kk-KZ"/>
              </w:rPr>
              <w:t>Ергужиева Наташа Дуйсеновна</w:t>
            </w:r>
          </w:p>
          <w:p w14:paraId="1BE8C486" w14:textId="77777777" w:rsidR="004E3A62" w:rsidRDefault="004E3A62" w:rsidP="002B1202">
            <w:pPr>
              <w:spacing w:after="0" w:line="240" w:lineRule="auto"/>
              <w:jc w:val="both"/>
              <w:rPr>
                <w:rFonts w:ascii="Times New Roman" w:hAnsi="Times New Roman"/>
                <w:b/>
                <w:i/>
                <w:sz w:val="24"/>
                <w:szCs w:val="24"/>
                <w:lang w:val="en-US"/>
              </w:rPr>
            </w:pPr>
          </w:p>
        </w:tc>
        <w:tc>
          <w:tcPr>
            <w:tcW w:w="3502" w:type="dxa"/>
            <w:tcBorders>
              <w:top w:val="single" w:sz="4" w:space="0" w:color="auto"/>
              <w:left w:val="single" w:sz="4" w:space="0" w:color="auto"/>
              <w:bottom w:val="single" w:sz="4" w:space="0" w:color="auto"/>
              <w:right w:val="single" w:sz="4" w:space="0" w:color="auto"/>
            </w:tcBorders>
            <w:hideMark/>
          </w:tcPr>
          <w:p w14:paraId="4BC7F7CF" w14:textId="77777777" w:rsidR="004E3A62" w:rsidRDefault="004E3A62" w:rsidP="002B1202">
            <w:pPr>
              <w:spacing w:after="0" w:line="240" w:lineRule="auto"/>
              <w:ind w:firstLine="176"/>
              <w:jc w:val="both"/>
              <w:rPr>
                <w:rFonts w:ascii="Times New Roman" w:hAnsi="Times New Roman"/>
                <w:b/>
                <w:sz w:val="24"/>
                <w:szCs w:val="24"/>
                <w:lang w:val="en-US"/>
              </w:rPr>
            </w:pPr>
            <w:r>
              <w:rPr>
                <w:rFonts w:ascii="Times New Roman" w:hAnsi="Times New Roman"/>
                <w:sz w:val="24"/>
                <w:szCs w:val="24"/>
                <w:lang w:val="kk-KZ"/>
              </w:rPr>
              <w:t xml:space="preserve">Мектеп директоры  </w:t>
            </w:r>
            <w:r w:rsidR="00EA7A32">
              <w:rPr>
                <w:rFonts w:ascii="Times New Roman" w:hAnsi="Times New Roman"/>
                <w:sz w:val="24"/>
                <w:szCs w:val="24"/>
                <w:lang w:val="kk-KZ"/>
              </w:rPr>
              <w:t>- 1 бірлік</w:t>
            </w:r>
            <w:r>
              <w:rPr>
                <w:rFonts w:ascii="Times New Roman" w:hAnsi="Times New Roman"/>
                <w:sz w:val="24"/>
                <w:szCs w:val="24"/>
                <w:lang w:val="kk-KZ"/>
              </w:rPr>
              <w:t xml:space="preserve">                                   </w:t>
            </w:r>
          </w:p>
        </w:tc>
        <w:tc>
          <w:tcPr>
            <w:tcW w:w="2871" w:type="dxa"/>
            <w:tcBorders>
              <w:top w:val="single" w:sz="4" w:space="0" w:color="auto"/>
              <w:left w:val="single" w:sz="4" w:space="0" w:color="auto"/>
              <w:bottom w:val="single" w:sz="4" w:space="0" w:color="auto"/>
              <w:right w:val="single" w:sz="4" w:space="0" w:color="auto"/>
            </w:tcBorders>
          </w:tcPr>
          <w:p w14:paraId="517AA3B4" w14:textId="77777777" w:rsidR="004E3A62" w:rsidRDefault="004E3A62" w:rsidP="002B1202">
            <w:pPr>
              <w:spacing w:after="0" w:line="240" w:lineRule="auto"/>
              <w:ind w:firstLine="176"/>
              <w:jc w:val="both"/>
              <w:rPr>
                <w:rFonts w:ascii="Times New Roman" w:hAnsi="Times New Roman"/>
                <w:sz w:val="24"/>
                <w:szCs w:val="24"/>
                <w:lang w:val="kk-KZ"/>
              </w:rPr>
            </w:pPr>
            <w:r>
              <w:rPr>
                <w:rFonts w:ascii="Times New Roman" w:hAnsi="Times New Roman"/>
                <w:sz w:val="24"/>
                <w:szCs w:val="24"/>
                <w:lang w:val="kk-KZ"/>
              </w:rPr>
              <w:t>Педагог – зерттеуші</w:t>
            </w:r>
          </w:p>
        </w:tc>
      </w:tr>
      <w:tr w:rsidR="004E3A62" w14:paraId="0D4F9F32" w14:textId="77777777" w:rsidTr="004E3A62">
        <w:trPr>
          <w:trHeight w:val="523"/>
        </w:trPr>
        <w:tc>
          <w:tcPr>
            <w:tcW w:w="3623" w:type="dxa"/>
            <w:tcBorders>
              <w:top w:val="single" w:sz="4" w:space="0" w:color="auto"/>
              <w:left w:val="single" w:sz="4" w:space="0" w:color="auto"/>
              <w:bottom w:val="single" w:sz="4" w:space="0" w:color="auto"/>
              <w:right w:val="single" w:sz="4" w:space="0" w:color="auto"/>
            </w:tcBorders>
            <w:hideMark/>
          </w:tcPr>
          <w:p w14:paraId="03C23CA0" w14:textId="77777777" w:rsidR="004E3A62" w:rsidRDefault="004E3A62" w:rsidP="002B1202">
            <w:pPr>
              <w:spacing w:after="0" w:line="240" w:lineRule="auto"/>
              <w:jc w:val="both"/>
              <w:rPr>
                <w:rFonts w:ascii="Times New Roman" w:hAnsi="Times New Roman"/>
                <w:b/>
                <w:i/>
                <w:sz w:val="24"/>
                <w:szCs w:val="24"/>
              </w:rPr>
            </w:pPr>
            <w:r>
              <w:rPr>
                <w:rFonts w:ascii="Times New Roman" w:hAnsi="Times New Roman"/>
                <w:i/>
                <w:sz w:val="24"/>
                <w:szCs w:val="24"/>
                <w:lang w:val="kk-KZ"/>
              </w:rPr>
              <w:t xml:space="preserve">Жармухамбетова Арухан Зейінкызы     </w:t>
            </w:r>
          </w:p>
        </w:tc>
        <w:tc>
          <w:tcPr>
            <w:tcW w:w="3502" w:type="dxa"/>
            <w:tcBorders>
              <w:top w:val="single" w:sz="4" w:space="0" w:color="auto"/>
              <w:left w:val="single" w:sz="4" w:space="0" w:color="auto"/>
              <w:bottom w:val="single" w:sz="4" w:space="0" w:color="auto"/>
              <w:right w:val="single" w:sz="4" w:space="0" w:color="auto"/>
            </w:tcBorders>
            <w:hideMark/>
          </w:tcPr>
          <w:p w14:paraId="4D9C77F4" w14:textId="77777777" w:rsidR="004E3A62" w:rsidRDefault="004E3A62" w:rsidP="002B1202">
            <w:pPr>
              <w:spacing w:after="0" w:line="240" w:lineRule="auto"/>
              <w:jc w:val="both"/>
              <w:rPr>
                <w:rFonts w:ascii="Times New Roman" w:hAnsi="Times New Roman"/>
                <w:b/>
                <w:sz w:val="24"/>
                <w:szCs w:val="24"/>
                <w:lang w:val="kk-KZ"/>
              </w:rPr>
            </w:pPr>
            <w:r>
              <w:rPr>
                <w:rFonts w:ascii="Times New Roman" w:hAnsi="Times New Roman"/>
                <w:sz w:val="24"/>
                <w:szCs w:val="24"/>
                <w:lang w:val="kk-KZ"/>
              </w:rPr>
              <w:t>Директорының оқу- тәрбие ісі жөніндегі  орынбасары</w:t>
            </w:r>
            <w:r w:rsidR="00EA7A32">
              <w:rPr>
                <w:rFonts w:ascii="Times New Roman" w:hAnsi="Times New Roman"/>
                <w:sz w:val="24"/>
                <w:szCs w:val="24"/>
                <w:lang w:val="kk-KZ"/>
              </w:rPr>
              <w:t xml:space="preserve"> – 1 бірлік</w:t>
            </w:r>
          </w:p>
        </w:tc>
        <w:tc>
          <w:tcPr>
            <w:tcW w:w="2871" w:type="dxa"/>
            <w:tcBorders>
              <w:top w:val="single" w:sz="4" w:space="0" w:color="auto"/>
              <w:left w:val="single" w:sz="4" w:space="0" w:color="auto"/>
              <w:bottom w:val="single" w:sz="4" w:space="0" w:color="auto"/>
              <w:right w:val="single" w:sz="4" w:space="0" w:color="auto"/>
            </w:tcBorders>
          </w:tcPr>
          <w:p w14:paraId="06B29D77" w14:textId="77777777" w:rsidR="004E3A62" w:rsidRDefault="004E3A62" w:rsidP="002B1202">
            <w:pPr>
              <w:spacing w:after="0" w:line="240" w:lineRule="auto"/>
              <w:jc w:val="both"/>
              <w:rPr>
                <w:rFonts w:ascii="Times New Roman" w:hAnsi="Times New Roman"/>
                <w:sz w:val="24"/>
                <w:szCs w:val="24"/>
                <w:lang w:val="kk-KZ"/>
              </w:rPr>
            </w:pPr>
            <w:r>
              <w:rPr>
                <w:rFonts w:ascii="Times New Roman" w:hAnsi="Times New Roman"/>
                <w:sz w:val="24"/>
                <w:szCs w:val="24"/>
                <w:lang w:val="kk-KZ"/>
              </w:rPr>
              <w:t>Педагог – зерттеуші</w:t>
            </w:r>
          </w:p>
        </w:tc>
      </w:tr>
      <w:tr w:rsidR="004E3A62" w:rsidRPr="004E3A62" w14:paraId="342184E3" w14:textId="77777777" w:rsidTr="004E3A62">
        <w:trPr>
          <w:trHeight w:val="533"/>
        </w:trPr>
        <w:tc>
          <w:tcPr>
            <w:tcW w:w="3623" w:type="dxa"/>
            <w:tcBorders>
              <w:top w:val="single" w:sz="4" w:space="0" w:color="auto"/>
              <w:left w:val="single" w:sz="4" w:space="0" w:color="auto"/>
              <w:bottom w:val="single" w:sz="4" w:space="0" w:color="auto"/>
              <w:right w:val="single" w:sz="4" w:space="0" w:color="auto"/>
            </w:tcBorders>
            <w:hideMark/>
          </w:tcPr>
          <w:p w14:paraId="429B0726" w14:textId="77777777" w:rsidR="004E3A62" w:rsidRDefault="00EA7A32" w:rsidP="002B1202">
            <w:pPr>
              <w:spacing w:after="0" w:line="240" w:lineRule="auto"/>
              <w:jc w:val="both"/>
              <w:rPr>
                <w:rFonts w:ascii="Times New Roman" w:hAnsi="Times New Roman"/>
                <w:i/>
                <w:sz w:val="24"/>
                <w:szCs w:val="24"/>
                <w:lang w:val="kk-KZ"/>
              </w:rPr>
            </w:pPr>
            <w:r w:rsidRPr="005E1228">
              <w:rPr>
                <w:rFonts w:ascii="Times New Roman" w:hAnsi="Times New Roman"/>
                <w:i/>
                <w:sz w:val="24"/>
                <w:szCs w:val="24"/>
                <w:lang w:val="kk-KZ"/>
              </w:rPr>
              <w:t>Утегалиева Гулнур Сериковна</w:t>
            </w:r>
          </w:p>
        </w:tc>
        <w:tc>
          <w:tcPr>
            <w:tcW w:w="3502" w:type="dxa"/>
            <w:tcBorders>
              <w:top w:val="single" w:sz="4" w:space="0" w:color="auto"/>
              <w:left w:val="single" w:sz="4" w:space="0" w:color="auto"/>
              <w:bottom w:val="single" w:sz="4" w:space="0" w:color="auto"/>
              <w:right w:val="single" w:sz="4" w:space="0" w:color="auto"/>
            </w:tcBorders>
            <w:hideMark/>
          </w:tcPr>
          <w:p w14:paraId="506E094E" w14:textId="77777777" w:rsidR="004E3A62" w:rsidRDefault="004E3A62" w:rsidP="002B1202">
            <w:pPr>
              <w:spacing w:after="0" w:line="240" w:lineRule="auto"/>
              <w:jc w:val="both"/>
              <w:rPr>
                <w:rFonts w:ascii="Times New Roman" w:hAnsi="Times New Roman"/>
                <w:b/>
                <w:sz w:val="24"/>
                <w:szCs w:val="24"/>
                <w:lang w:val="kk-KZ"/>
              </w:rPr>
            </w:pPr>
            <w:r>
              <w:rPr>
                <w:rFonts w:ascii="Times New Roman" w:hAnsi="Times New Roman"/>
                <w:sz w:val="24"/>
                <w:szCs w:val="24"/>
                <w:lang w:val="kk-KZ"/>
              </w:rPr>
              <w:t>Директорының оқу- тәрбие ісі жөніндегі  орынбасары</w:t>
            </w:r>
            <w:r w:rsidR="00EA7A32">
              <w:rPr>
                <w:rFonts w:ascii="Times New Roman" w:hAnsi="Times New Roman"/>
                <w:sz w:val="24"/>
                <w:szCs w:val="24"/>
                <w:lang w:val="kk-KZ"/>
              </w:rPr>
              <w:t xml:space="preserve"> – 1 бірлік</w:t>
            </w:r>
          </w:p>
        </w:tc>
        <w:tc>
          <w:tcPr>
            <w:tcW w:w="2871" w:type="dxa"/>
            <w:tcBorders>
              <w:top w:val="single" w:sz="4" w:space="0" w:color="auto"/>
              <w:left w:val="single" w:sz="4" w:space="0" w:color="auto"/>
              <w:bottom w:val="single" w:sz="4" w:space="0" w:color="auto"/>
              <w:right w:val="single" w:sz="4" w:space="0" w:color="auto"/>
            </w:tcBorders>
          </w:tcPr>
          <w:p w14:paraId="2867E0A3" w14:textId="77777777" w:rsidR="004E3A62" w:rsidRDefault="004E3A62" w:rsidP="002B1202">
            <w:pPr>
              <w:spacing w:after="0" w:line="240" w:lineRule="auto"/>
              <w:jc w:val="both"/>
              <w:rPr>
                <w:rFonts w:ascii="Times New Roman" w:hAnsi="Times New Roman"/>
                <w:sz w:val="24"/>
                <w:szCs w:val="24"/>
                <w:lang w:val="kk-KZ"/>
              </w:rPr>
            </w:pPr>
            <w:r>
              <w:rPr>
                <w:rFonts w:ascii="Times New Roman" w:hAnsi="Times New Roman"/>
                <w:sz w:val="24"/>
                <w:szCs w:val="24"/>
                <w:lang w:val="kk-KZ"/>
              </w:rPr>
              <w:t>Педагог – сарапшы</w:t>
            </w:r>
          </w:p>
        </w:tc>
      </w:tr>
      <w:tr w:rsidR="004E3A62" w:rsidRPr="004E3A62" w14:paraId="2444B2DE" w14:textId="77777777" w:rsidTr="004E3A62">
        <w:trPr>
          <w:trHeight w:val="523"/>
        </w:trPr>
        <w:tc>
          <w:tcPr>
            <w:tcW w:w="3623" w:type="dxa"/>
            <w:tcBorders>
              <w:top w:val="single" w:sz="4" w:space="0" w:color="auto"/>
              <w:left w:val="single" w:sz="4" w:space="0" w:color="auto"/>
              <w:bottom w:val="single" w:sz="4" w:space="0" w:color="auto"/>
              <w:right w:val="single" w:sz="4" w:space="0" w:color="auto"/>
            </w:tcBorders>
            <w:hideMark/>
          </w:tcPr>
          <w:p w14:paraId="04F3D0BC" w14:textId="77777777" w:rsidR="004E3A62" w:rsidRPr="005E1228" w:rsidRDefault="00EA7A32" w:rsidP="002B1202">
            <w:pPr>
              <w:spacing w:after="0" w:line="240" w:lineRule="auto"/>
              <w:jc w:val="both"/>
              <w:rPr>
                <w:rFonts w:ascii="Times New Roman" w:hAnsi="Times New Roman"/>
                <w:i/>
                <w:sz w:val="24"/>
                <w:szCs w:val="24"/>
                <w:lang w:val="kk-KZ"/>
              </w:rPr>
            </w:pPr>
            <w:r>
              <w:rPr>
                <w:rFonts w:ascii="Times New Roman" w:hAnsi="Times New Roman"/>
                <w:i/>
                <w:sz w:val="24"/>
                <w:szCs w:val="24"/>
                <w:lang w:val="kk-KZ"/>
              </w:rPr>
              <w:t>Абдрахманова Айгерим Кайыржановна</w:t>
            </w:r>
            <w:r w:rsidRPr="005E1228">
              <w:rPr>
                <w:rFonts w:ascii="Times New Roman" w:hAnsi="Times New Roman"/>
                <w:i/>
                <w:sz w:val="24"/>
                <w:szCs w:val="24"/>
                <w:lang w:val="kk-KZ"/>
              </w:rPr>
              <w:t xml:space="preserve"> </w:t>
            </w:r>
          </w:p>
        </w:tc>
        <w:tc>
          <w:tcPr>
            <w:tcW w:w="3502" w:type="dxa"/>
            <w:tcBorders>
              <w:top w:val="single" w:sz="4" w:space="0" w:color="auto"/>
              <w:left w:val="single" w:sz="4" w:space="0" w:color="auto"/>
              <w:bottom w:val="single" w:sz="4" w:space="0" w:color="auto"/>
              <w:right w:val="single" w:sz="4" w:space="0" w:color="auto"/>
            </w:tcBorders>
            <w:hideMark/>
          </w:tcPr>
          <w:p w14:paraId="189B6EBA" w14:textId="77777777" w:rsidR="004E3A62" w:rsidRDefault="004E3A62" w:rsidP="002B1202">
            <w:pPr>
              <w:spacing w:after="0" w:line="240" w:lineRule="auto"/>
              <w:jc w:val="both"/>
              <w:rPr>
                <w:rFonts w:ascii="Times New Roman" w:hAnsi="Times New Roman"/>
                <w:b/>
                <w:sz w:val="24"/>
                <w:szCs w:val="24"/>
                <w:lang w:val="kk-KZ"/>
              </w:rPr>
            </w:pPr>
            <w:r>
              <w:rPr>
                <w:rFonts w:ascii="Times New Roman" w:hAnsi="Times New Roman"/>
                <w:sz w:val="24"/>
                <w:szCs w:val="24"/>
                <w:lang w:val="kk-KZ"/>
              </w:rPr>
              <w:t>Директорының оқу- тәрбие ісі жөніндегі  орынбасары</w:t>
            </w:r>
            <w:r w:rsidR="00EA7A32">
              <w:rPr>
                <w:rFonts w:ascii="Times New Roman" w:hAnsi="Times New Roman"/>
                <w:sz w:val="24"/>
                <w:szCs w:val="24"/>
                <w:lang w:val="kk-KZ"/>
              </w:rPr>
              <w:t xml:space="preserve"> -1 бірлік</w:t>
            </w:r>
          </w:p>
        </w:tc>
        <w:tc>
          <w:tcPr>
            <w:tcW w:w="2871" w:type="dxa"/>
            <w:tcBorders>
              <w:top w:val="single" w:sz="4" w:space="0" w:color="auto"/>
              <w:left w:val="single" w:sz="4" w:space="0" w:color="auto"/>
              <w:bottom w:val="single" w:sz="4" w:space="0" w:color="auto"/>
              <w:right w:val="single" w:sz="4" w:space="0" w:color="auto"/>
            </w:tcBorders>
          </w:tcPr>
          <w:p w14:paraId="1DF3926A" w14:textId="77777777" w:rsidR="004E3A62" w:rsidRDefault="004E3A62" w:rsidP="002B1202">
            <w:pPr>
              <w:spacing w:after="0" w:line="240" w:lineRule="auto"/>
              <w:jc w:val="both"/>
              <w:rPr>
                <w:rFonts w:ascii="Times New Roman" w:hAnsi="Times New Roman"/>
                <w:sz w:val="24"/>
                <w:szCs w:val="24"/>
                <w:lang w:val="kk-KZ"/>
              </w:rPr>
            </w:pPr>
            <w:r>
              <w:rPr>
                <w:rFonts w:ascii="Times New Roman" w:hAnsi="Times New Roman"/>
                <w:sz w:val="24"/>
                <w:szCs w:val="24"/>
                <w:lang w:val="kk-KZ"/>
              </w:rPr>
              <w:t>Педагог – сарапшы</w:t>
            </w:r>
          </w:p>
        </w:tc>
      </w:tr>
      <w:tr w:rsidR="004E3A62" w:rsidRPr="004E3A62" w14:paraId="7C903049" w14:textId="77777777" w:rsidTr="004E3A62">
        <w:trPr>
          <w:trHeight w:val="523"/>
        </w:trPr>
        <w:tc>
          <w:tcPr>
            <w:tcW w:w="3623" w:type="dxa"/>
            <w:tcBorders>
              <w:top w:val="single" w:sz="4" w:space="0" w:color="auto"/>
              <w:left w:val="single" w:sz="4" w:space="0" w:color="auto"/>
              <w:bottom w:val="single" w:sz="4" w:space="0" w:color="auto"/>
              <w:right w:val="single" w:sz="4" w:space="0" w:color="auto"/>
            </w:tcBorders>
          </w:tcPr>
          <w:p w14:paraId="7A8EB7A0" w14:textId="77777777" w:rsidR="004E3A62" w:rsidRPr="005E1228" w:rsidRDefault="004E3A62" w:rsidP="002B1202">
            <w:pPr>
              <w:spacing w:after="0" w:line="240" w:lineRule="auto"/>
              <w:jc w:val="both"/>
              <w:rPr>
                <w:rFonts w:ascii="Times New Roman" w:hAnsi="Times New Roman"/>
                <w:i/>
                <w:sz w:val="24"/>
                <w:szCs w:val="24"/>
                <w:lang w:val="kk-KZ"/>
              </w:rPr>
            </w:pPr>
            <w:r w:rsidRPr="005E1228">
              <w:rPr>
                <w:rFonts w:ascii="Times New Roman" w:hAnsi="Times New Roman"/>
                <w:i/>
                <w:sz w:val="24"/>
                <w:szCs w:val="24"/>
                <w:lang w:val="kk-KZ"/>
              </w:rPr>
              <w:t>Алманова Гулайша Мендибаевна</w:t>
            </w:r>
          </w:p>
        </w:tc>
        <w:tc>
          <w:tcPr>
            <w:tcW w:w="3502" w:type="dxa"/>
            <w:tcBorders>
              <w:top w:val="single" w:sz="4" w:space="0" w:color="auto"/>
              <w:left w:val="single" w:sz="4" w:space="0" w:color="auto"/>
              <w:bottom w:val="single" w:sz="4" w:space="0" w:color="auto"/>
              <w:right w:val="single" w:sz="4" w:space="0" w:color="auto"/>
            </w:tcBorders>
          </w:tcPr>
          <w:p w14:paraId="5027722E" w14:textId="77777777" w:rsidR="004E3A62" w:rsidRDefault="004E3A62" w:rsidP="002B1202">
            <w:pPr>
              <w:spacing w:after="0" w:line="240" w:lineRule="auto"/>
              <w:jc w:val="both"/>
              <w:rPr>
                <w:rFonts w:ascii="Times New Roman" w:hAnsi="Times New Roman"/>
                <w:sz w:val="24"/>
                <w:szCs w:val="24"/>
                <w:lang w:val="kk-KZ"/>
              </w:rPr>
            </w:pPr>
            <w:r>
              <w:rPr>
                <w:rFonts w:ascii="Times New Roman" w:hAnsi="Times New Roman"/>
                <w:sz w:val="24"/>
                <w:szCs w:val="24"/>
                <w:lang w:val="kk-KZ"/>
              </w:rPr>
              <w:t>Директорының оқу- тәрбие ісі жөніндегі  орынбасары</w:t>
            </w:r>
            <w:r w:rsidR="00EA7A32">
              <w:rPr>
                <w:rFonts w:ascii="Times New Roman" w:hAnsi="Times New Roman"/>
                <w:sz w:val="24"/>
                <w:szCs w:val="24"/>
                <w:lang w:val="kk-KZ"/>
              </w:rPr>
              <w:t xml:space="preserve"> – 0,5 бірлік</w:t>
            </w:r>
          </w:p>
        </w:tc>
        <w:tc>
          <w:tcPr>
            <w:tcW w:w="2871" w:type="dxa"/>
            <w:tcBorders>
              <w:top w:val="single" w:sz="4" w:space="0" w:color="auto"/>
              <w:left w:val="single" w:sz="4" w:space="0" w:color="auto"/>
              <w:bottom w:val="single" w:sz="4" w:space="0" w:color="auto"/>
              <w:right w:val="single" w:sz="4" w:space="0" w:color="auto"/>
            </w:tcBorders>
          </w:tcPr>
          <w:p w14:paraId="14542EB2" w14:textId="77777777" w:rsidR="004E3A62" w:rsidRDefault="004E3A62" w:rsidP="002B1202">
            <w:pPr>
              <w:spacing w:after="0" w:line="240" w:lineRule="auto"/>
              <w:jc w:val="both"/>
              <w:rPr>
                <w:rFonts w:ascii="Times New Roman" w:hAnsi="Times New Roman"/>
                <w:sz w:val="24"/>
                <w:szCs w:val="24"/>
                <w:lang w:val="kk-KZ"/>
              </w:rPr>
            </w:pPr>
            <w:r w:rsidRPr="004E3A62">
              <w:rPr>
                <w:rFonts w:ascii="Times New Roman" w:hAnsi="Times New Roman"/>
                <w:sz w:val="24"/>
                <w:szCs w:val="24"/>
                <w:lang w:val="kk-KZ"/>
              </w:rPr>
              <w:t>Педагог – зерттеуші</w:t>
            </w:r>
          </w:p>
        </w:tc>
      </w:tr>
      <w:tr w:rsidR="004E3A62" w:rsidRPr="004E3A62" w14:paraId="78EAE3C1" w14:textId="77777777" w:rsidTr="004E3A62">
        <w:trPr>
          <w:trHeight w:val="523"/>
        </w:trPr>
        <w:tc>
          <w:tcPr>
            <w:tcW w:w="3623" w:type="dxa"/>
            <w:tcBorders>
              <w:top w:val="single" w:sz="4" w:space="0" w:color="auto"/>
              <w:left w:val="single" w:sz="4" w:space="0" w:color="auto"/>
              <w:bottom w:val="single" w:sz="4" w:space="0" w:color="auto"/>
              <w:right w:val="single" w:sz="4" w:space="0" w:color="auto"/>
            </w:tcBorders>
            <w:hideMark/>
          </w:tcPr>
          <w:p w14:paraId="4299679E" w14:textId="77777777" w:rsidR="004E3A62" w:rsidRPr="005E1228" w:rsidRDefault="004E3A62" w:rsidP="002B1202">
            <w:pPr>
              <w:spacing w:after="0" w:line="240" w:lineRule="auto"/>
              <w:jc w:val="both"/>
              <w:rPr>
                <w:rFonts w:ascii="Times New Roman" w:hAnsi="Times New Roman"/>
                <w:i/>
                <w:sz w:val="24"/>
                <w:szCs w:val="24"/>
                <w:lang w:val="kk-KZ"/>
              </w:rPr>
            </w:pPr>
            <w:r w:rsidRPr="005E1228">
              <w:rPr>
                <w:rFonts w:ascii="Times New Roman" w:hAnsi="Times New Roman"/>
                <w:i/>
                <w:sz w:val="24"/>
                <w:szCs w:val="24"/>
                <w:lang w:val="kk-KZ"/>
              </w:rPr>
              <w:t>Жаксымбетова Саманта Сериковна</w:t>
            </w:r>
          </w:p>
        </w:tc>
        <w:tc>
          <w:tcPr>
            <w:tcW w:w="3502" w:type="dxa"/>
            <w:tcBorders>
              <w:top w:val="single" w:sz="4" w:space="0" w:color="auto"/>
              <w:left w:val="single" w:sz="4" w:space="0" w:color="auto"/>
              <w:bottom w:val="single" w:sz="4" w:space="0" w:color="auto"/>
              <w:right w:val="single" w:sz="4" w:space="0" w:color="auto"/>
            </w:tcBorders>
            <w:hideMark/>
          </w:tcPr>
          <w:p w14:paraId="1228DF0F" w14:textId="77777777" w:rsidR="004E3A62" w:rsidRDefault="004E3A62" w:rsidP="002B1202">
            <w:pPr>
              <w:spacing w:after="0" w:line="240" w:lineRule="auto"/>
              <w:jc w:val="both"/>
              <w:rPr>
                <w:rFonts w:ascii="Times New Roman" w:hAnsi="Times New Roman"/>
                <w:sz w:val="24"/>
                <w:szCs w:val="24"/>
                <w:lang w:val="kk-KZ"/>
              </w:rPr>
            </w:pPr>
            <w:r>
              <w:rPr>
                <w:rFonts w:ascii="Times New Roman" w:hAnsi="Times New Roman"/>
                <w:sz w:val="24"/>
                <w:szCs w:val="24"/>
                <w:lang w:val="kk-KZ"/>
              </w:rPr>
              <w:t>Директорының бастауыш сыныптар бойынша оқу ісі жөніндегі  орынбасары</w:t>
            </w:r>
            <w:r w:rsidR="00EA7A32">
              <w:rPr>
                <w:rFonts w:ascii="Times New Roman" w:hAnsi="Times New Roman"/>
                <w:sz w:val="24"/>
                <w:szCs w:val="24"/>
                <w:lang w:val="kk-KZ"/>
              </w:rPr>
              <w:t xml:space="preserve"> – 1 бірлік</w:t>
            </w:r>
          </w:p>
        </w:tc>
        <w:tc>
          <w:tcPr>
            <w:tcW w:w="2871" w:type="dxa"/>
            <w:tcBorders>
              <w:top w:val="single" w:sz="4" w:space="0" w:color="auto"/>
              <w:left w:val="single" w:sz="4" w:space="0" w:color="auto"/>
              <w:bottom w:val="single" w:sz="4" w:space="0" w:color="auto"/>
              <w:right w:val="single" w:sz="4" w:space="0" w:color="auto"/>
            </w:tcBorders>
          </w:tcPr>
          <w:p w14:paraId="450200F0" w14:textId="77777777" w:rsidR="004E3A62" w:rsidRDefault="00EA7A32" w:rsidP="002B1202">
            <w:pPr>
              <w:spacing w:after="0" w:line="240" w:lineRule="auto"/>
              <w:jc w:val="both"/>
              <w:rPr>
                <w:rFonts w:ascii="Times New Roman" w:hAnsi="Times New Roman"/>
                <w:sz w:val="24"/>
                <w:szCs w:val="24"/>
                <w:lang w:val="kk-KZ"/>
              </w:rPr>
            </w:pPr>
            <w:r w:rsidRPr="004E3A62">
              <w:rPr>
                <w:rFonts w:ascii="Times New Roman" w:hAnsi="Times New Roman"/>
                <w:sz w:val="24"/>
                <w:szCs w:val="24"/>
                <w:lang w:val="kk-KZ"/>
              </w:rPr>
              <w:t>Педагог – зерттеуші</w:t>
            </w:r>
          </w:p>
        </w:tc>
      </w:tr>
      <w:tr w:rsidR="004E3A62" w:rsidRPr="004E3A62" w14:paraId="179518AA" w14:textId="77777777" w:rsidTr="004E3A62">
        <w:trPr>
          <w:trHeight w:val="523"/>
        </w:trPr>
        <w:tc>
          <w:tcPr>
            <w:tcW w:w="3623" w:type="dxa"/>
            <w:tcBorders>
              <w:top w:val="single" w:sz="4" w:space="0" w:color="auto"/>
              <w:left w:val="single" w:sz="4" w:space="0" w:color="auto"/>
              <w:bottom w:val="single" w:sz="4" w:space="0" w:color="auto"/>
              <w:right w:val="single" w:sz="4" w:space="0" w:color="auto"/>
            </w:tcBorders>
            <w:hideMark/>
          </w:tcPr>
          <w:p w14:paraId="66306AE2" w14:textId="77777777" w:rsidR="004E3A62" w:rsidRPr="005E1228" w:rsidRDefault="004E3A62" w:rsidP="002B1202">
            <w:pPr>
              <w:spacing w:after="0" w:line="240" w:lineRule="auto"/>
              <w:jc w:val="both"/>
              <w:rPr>
                <w:rFonts w:ascii="Times New Roman" w:hAnsi="Times New Roman"/>
                <w:i/>
                <w:sz w:val="24"/>
                <w:szCs w:val="24"/>
                <w:lang w:val="kk-KZ"/>
              </w:rPr>
            </w:pPr>
            <w:r w:rsidRPr="005E1228">
              <w:rPr>
                <w:rFonts w:ascii="Times New Roman" w:hAnsi="Times New Roman"/>
                <w:i/>
                <w:sz w:val="24"/>
                <w:szCs w:val="24"/>
                <w:lang w:val="kk-KZ"/>
              </w:rPr>
              <w:t>Тлесова Динара Талгатовна</w:t>
            </w:r>
          </w:p>
        </w:tc>
        <w:tc>
          <w:tcPr>
            <w:tcW w:w="3502" w:type="dxa"/>
            <w:tcBorders>
              <w:top w:val="single" w:sz="4" w:space="0" w:color="auto"/>
              <w:left w:val="single" w:sz="4" w:space="0" w:color="auto"/>
              <w:bottom w:val="single" w:sz="4" w:space="0" w:color="auto"/>
              <w:right w:val="single" w:sz="4" w:space="0" w:color="auto"/>
            </w:tcBorders>
            <w:hideMark/>
          </w:tcPr>
          <w:p w14:paraId="6A813F09" w14:textId="77777777" w:rsidR="004E3A62" w:rsidRDefault="004E3A62" w:rsidP="002B1202">
            <w:pPr>
              <w:spacing w:after="0" w:line="240" w:lineRule="auto"/>
              <w:jc w:val="both"/>
              <w:rPr>
                <w:rFonts w:ascii="Times New Roman" w:hAnsi="Times New Roman"/>
                <w:sz w:val="24"/>
                <w:szCs w:val="24"/>
                <w:lang w:val="kk-KZ"/>
              </w:rPr>
            </w:pPr>
            <w:r>
              <w:rPr>
                <w:rFonts w:ascii="Times New Roman" w:hAnsi="Times New Roman"/>
                <w:sz w:val="24"/>
                <w:szCs w:val="24"/>
                <w:lang w:val="kk-KZ"/>
              </w:rPr>
              <w:t>Директордың оқу- әдістемелік ісі жөніндегі орынбасары</w:t>
            </w:r>
            <w:r w:rsidR="00EA7A32">
              <w:rPr>
                <w:rFonts w:ascii="Times New Roman" w:hAnsi="Times New Roman"/>
                <w:sz w:val="24"/>
                <w:szCs w:val="24"/>
                <w:lang w:val="kk-KZ"/>
              </w:rPr>
              <w:t xml:space="preserve"> – 1 бірлік</w:t>
            </w:r>
          </w:p>
        </w:tc>
        <w:tc>
          <w:tcPr>
            <w:tcW w:w="2871" w:type="dxa"/>
            <w:tcBorders>
              <w:top w:val="single" w:sz="4" w:space="0" w:color="auto"/>
              <w:left w:val="single" w:sz="4" w:space="0" w:color="auto"/>
              <w:bottom w:val="single" w:sz="4" w:space="0" w:color="auto"/>
              <w:right w:val="single" w:sz="4" w:space="0" w:color="auto"/>
            </w:tcBorders>
          </w:tcPr>
          <w:p w14:paraId="7B5C1B6D" w14:textId="77777777" w:rsidR="004E3A62" w:rsidRDefault="00EA7A32" w:rsidP="002B1202">
            <w:pPr>
              <w:spacing w:after="0" w:line="240" w:lineRule="auto"/>
              <w:jc w:val="both"/>
              <w:rPr>
                <w:rFonts w:ascii="Times New Roman" w:hAnsi="Times New Roman"/>
                <w:sz w:val="24"/>
                <w:szCs w:val="24"/>
                <w:lang w:val="kk-KZ"/>
              </w:rPr>
            </w:pPr>
            <w:r>
              <w:rPr>
                <w:rFonts w:ascii="Times New Roman" w:hAnsi="Times New Roman"/>
                <w:sz w:val="24"/>
                <w:szCs w:val="24"/>
                <w:lang w:val="kk-KZ"/>
              </w:rPr>
              <w:t>Педагог - модератор</w:t>
            </w:r>
          </w:p>
        </w:tc>
      </w:tr>
      <w:tr w:rsidR="004E3A62" w:rsidRPr="004E3A62" w14:paraId="6C89DB7C" w14:textId="77777777" w:rsidTr="004E3A62">
        <w:trPr>
          <w:trHeight w:val="523"/>
        </w:trPr>
        <w:tc>
          <w:tcPr>
            <w:tcW w:w="3623" w:type="dxa"/>
            <w:tcBorders>
              <w:top w:val="single" w:sz="4" w:space="0" w:color="auto"/>
              <w:left w:val="single" w:sz="4" w:space="0" w:color="auto"/>
              <w:bottom w:val="single" w:sz="4" w:space="0" w:color="auto"/>
              <w:right w:val="single" w:sz="4" w:space="0" w:color="auto"/>
            </w:tcBorders>
            <w:hideMark/>
          </w:tcPr>
          <w:p w14:paraId="4DDFF32B" w14:textId="77777777" w:rsidR="004E3A62" w:rsidRPr="005E1228" w:rsidRDefault="004E3A62" w:rsidP="002B1202">
            <w:pPr>
              <w:spacing w:after="0" w:line="240" w:lineRule="auto"/>
              <w:jc w:val="both"/>
              <w:rPr>
                <w:rFonts w:ascii="Times New Roman" w:hAnsi="Times New Roman"/>
                <w:i/>
                <w:sz w:val="24"/>
                <w:szCs w:val="24"/>
                <w:lang w:val="kk-KZ"/>
              </w:rPr>
            </w:pPr>
            <w:r w:rsidRPr="005E1228">
              <w:rPr>
                <w:rFonts w:ascii="Times New Roman" w:hAnsi="Times New Roman"/>
                <w:i/>
                <w:sz w:val="24"/>
                <w:szCs w:val="24"/>
                <w:lang w:val="kk-KZ"/>
              </w:rPr>
              <w:t>Жумаева Аяжан Максимкызы</w:t>
            </w:r>
          </w:p>
        </w:tc>
        <w:tc>
          <w:tcPr>
            <w:tcW w:w="3502" w:type="dxa"/>
            <w:tcBorders>
              <w:top w:val="single" w:sz="4" w:space="0" w:color="auto"/>
              <w:left w:val="single" w:sz="4" w:space="0" w:color="auto"/>
              <w:bottom w:val="single" w:sz="4" w:space="0" w:color="auto"/>
              <w:right w:val="single" w:sz="4" w:space="0" w:color="auto"/>
            </w:tcBorders>
            <w:hideMark/>
          </w:tcPr>
          <w:p w14:paraId="2380A86B" w14:textId="77777777" w:rsidR="004E3A62" w:rsidRDefault="004E3A62" w:rsidP="002B1202">
            <w:pPr>
              <w:spacing w:after="0" w:line="240" w:lineRule="auto"/>
              <w:jc w:val="both"/>
              <w:rPr>
                <w:rFonts w:ascii="Times New Roman" w:hAnsi="Times New Roman"/>
                <w:sz w:val="24"/>
                <w:szCs w:val="24"/>
                <w:lang w:val="kk-KZ"/>
              </w:rPr>
            </w:pPr>
            <w:r>
              <w:rPr>
                <w:rFonts w:ascii="Times New Roman" w:hAnsi="Times New Roman"/>
                <w:sz w:val="24"/>
                <w:szCs w:val="24"/>
                <w:lang w:val="kk-KZ"/>
              </w:rPr>
              <w:t>Директордың оқу- әдістемелік ісі жөніндегі орынбасары</w:t>
            </w:r>
            <w:r w:rsidR="00EA7A32">
              <w:rPr>
                <w:rFonts w:ascii="Times New Roman" w:hAnsi="Times New Roman"/>
                <w:sz w:val="24"/>
                <w:szCs w:val="24"/>
                <w:lang w:val="kk-KZ"/>
              </w:rPr>
              <w:t xml:space="preserve"> – 0,5 бірлік</w:t>
            </w:r>
          </w:p>
        </w:tc>
        <w:tc>
          <w:tcPr>
            <w:tcW w:w="2871" w:type="dxa"/>
            <w:tcBorders>
              <w:top w:val="single" w:sz="4" w:space="0" w:color="auto"/>
              <w:left w:val="single" w:sz="4" w:space="0" w:color="auto"/>
              <w:bottom w:val="single" w:sz="4" w:space="0" w:color="auto"/>
              <w:right w:val="single" w:sz="4" w:space="0" w:color="auto"/>
            </w:tcBorders>
          </w:tcPr>
          <w:p w14:paraId="19C9C4A6" w14:textId="77777777" w:rsidR="004E3A62" w:rsidRDefault="00EA7A32" w:rsidP="002B1202">
            <w:pPr>
              <w:spacing w:after="0" w:line="240" w:lineRule="auto"/>
              <w:jc w:val="both"/>
              <w:rPr>
                <w:rFonts w:ascii="Times New Roman" w:hAnsi="Times New Roman"/>
                <w:sz w:val="24"/>
                <w:szCs w:val="24"/>
                <w:lang w:val="kk-KZ"/>
              </w:rPr>
            </w:pPr>
            <w:r w:rsidRPr="004E3A62">
              <w:rPr>
                <w:rFonts w:ascii="Times New Roman" w:hAnsi="Times New Roman"/>
                <w:sz w:val="24"/>
                <w:szCs w:val="24"/>
                <w:lang w:val="kk-KZ"/>
              </w:rPr>
              <w:t>Педагог – зерттеуші</w:t>
            </w:r>
          </w:p>
        </w:tc>
      </w:tr>
      <w:tr w:rsidR="004E3A62" w:rsidRPr="004E3A62" w14:paraId="06B86CCA" w14:textId="77777777" w:rsidTr="004E3A62">
        <w:trPr>
          <w:trHeight w:val="533"/>
        </w:trPr>
        <w:tc>
          <w:tcPr>
            <w:tcW w:w="3623" w:type="dxa"/>
            <w:tcBorders>
              <w:top w:val="single" w:sz="4" w:space="0" w:color="auto"/>
              <w:left w:val="single" w:sz="4" w:space="0" w:color="auto"/>
              <w:bottom w:val="single" w:sz="4" w:space="0" w:color="auto"/>
              <w:right w:val="single" w:sz="4" w:space="0" w:color="auto"/>
            </w:tcBorders>
            <w:hideMark/>
          </w:tcPr>
          <w:p w14:paraId="7FB61350" w14:textId="77777777" w:rsidR="004E3A62" w:rsidRPr="005E1228" w:rsidRDefault="00EA7A32" w:rsidP="002B1202">
            <w:pPr>
              <w:spacing w:after="0" w:line="240" w:lineRule="auto"/>
              <w:jc w:val="both"/>
              <w:rPr>
                <w:rFonts w:ascii="Times New Roman" w:hAnsi="Times New Roman"/>
                <w:i/>
                <w:sz w:val="24"/>
                <w:szCs w:val="24"/>
                <w:lang w:val="kk-KZ"/>
              </w:rPr>
            </w:pPr>
            <w:r w:rsidRPr="005E1228">
              <w:rPr>
                <w:rFonts w:ascii="Times New Roman" w:hAnsi="Times New Roman"/>
                <w:i/>
                <w:sz w:val="24"/>
                <w:szCs w:val="24"/>
                <w:lang w:val="kk-KZ"/>
              </w:rPr>
              <w:t xml:space="preserve">Ихсанова Назерке Биржановна </w:t>
            </w:r>
          </w:p>
        </w:tc>
        <w:tc>
          <w:tcPr>
            <w:tcW w:w="3502" w:type="dxa"/>
            <w:tcBorders>
              <w:top w:val="single" w:sz="4" w:space="0" w:color="auto"/>
              <w:left w:val="single" w:sz="4" w:space="0" w:color="auto"/>
              <w:bottom w:val="single" w:sz="4" w:space="0" w:color="auto"/>
              <w:right w:val="single" w:sz="4" w:space="0" w:color="auto"/>
            </w:tcBorders>
            <w:hideMark/>
          </w:tcPr>
          <w:p w14:paraId="070FDA3A" w14:textId="77777777" w:rsidR="004E3A62" w:rsidRDefault="004E3A62" w:rsidP="002B1202">
            <w:pPr>
              <w:spacing w:after="0" w:line="240" w:lineRule="auto"/>
              <w:jc w:val="both"/>
              <w:rPr>
                <w:rFonts w:ascii="Times New Roman" w:hAnsi="Times New Roman"/>
                <w:sz w:val="24"/>
                <w:szCs w:val="24"/>
                <w:lang w:val="kk-KZ"/>
              </w:rPr>
            </w:pPr>
            <w:r>
              <w:rPr>
                <w:rFonts w:ascii="Times New Roman" w:hAnsi="Times New Roman"/>
                <w:sz w:val="24"/>
                <w:szCs w:val="24"/>
                <w:lang w:val="kk-KZ"/>
              </w:rPr>
              <w:t>Директордың тәрбие ісі жөніндегі орынбасары</w:t>
            </w:r>
            <w:r w:rsidR="00EA7A32">
              <w:rPr>
                <w:rFonts w:ascii="Times New Roman" w:hAnsi="Times New Roman"/>
                <w:sz w:val="24"/>
                <w:szCs w:val="24"/>
                <w:lang w:val="kk-KZ"/>
              </w:rPr>
              <w:t xml:space="preserve"> – 1 бірлік</w:t>
            </w:r>
          </w:p>
        </w:tc>
        <w:tc>
          <w:tcPr>
            <w:tcW w:w="2871" w:type="dxa"/>
            <w:tcBorders>
              <w:top w:val="single" w:sz="4" w:space="0" w:color="auto"/>
              <w:left w:val="single" w:sz="4" w:space="0" w:color="auto"/>
              <w:bottom w:val="single" w:sz="4" w:space="0" w:color="auto"/>
              <w:right w:val="single" w:sz="4" w:space="0" w:color="auto"/>
            </w:tcBorders>
          </w:tcPr>
          <w:p w14:paraId="0633A7C9" w14:textId="77777777" w:rsidR="004E3A62" w:rsidRDefault="000324A9" w:rsidP="002B1202">
            <w:pPr>
              <w:spacing w:after="0" w:line="240" w:lineRule="auto"/>
              <w:jc w:val="both"/>
              <w:rPr>
                <w:rFonts w:ascii="Times New Roman" w:hAnsi="Times New Roman"/>
                <w:sz w:val="24"/>
                <w:szCs w:val="24"/>
                <w:lang w:val="kk-KZ"/>
              </w:rPr>
            </w:pPr>
            <w:r>
              <w:rPr>
                <w:rFonts w:ascii="Times New Roman" w:hAnsi="Times New Roman"/>
                <w:sz w:val="24"/>
                <w:szCs w:val="24"/>
                <w:lang w:val="kk-KZ"/>
              </w:rPr>
              <w:t>Педагог</w:t>
            </w:r>
            <w:r w:rsidR="00CD12C9">
              <w:rPr>
                <w:rFonts w:ascii="Times New Roman" w:hAnsi="Times New Roman"/>
                <w:sz w:val="24"/>
                <w:szCs w:val="24"/>
                <w:lang w:val="kk-KZ"/>
              </w:rPr>
              <w:t xml:space="preserve"> – сарапшы</w:t>
            </w:r>
          </w:p>
        </w:tc>
      </w:tr>
      <w:tr w:rsidR="004E3A62" w:rsidRPr="004E3A62" w14:paraId="68BB00D6" w14:textId="77777777" w:rsidTr="004E3A62">
        <w:trPr>
          <w:trHeight w:val="523"/>
        </w:trPr>
        <w:tc>
          <w:tcPr>
            <w:tcW w:w="3623" w:type="dxa"/>
            <w:tcBorders>
              <w:top w:val="single" w:sz="4" w:space="0" w:color="auto"/>
              <w:left w:val="single" w:sz="4" w:space="0" w:color="auto"/>
              <w:bottom w:val="single" w:sz="4" w:space="0" w:color="auto"/>
              <w:right w:val="single" w:sz="4" w:space="0" w:color="auto"/>
            </w:tcBorders>
            <w:hideMark/>
          </w:tcPr>
          <w:p w14:paraId="6C323FA5" w14:textId="77777777" w:rsidR="004E3A62" w:rsidRPr="005E1228" w:rsidRDefault="00EA7A32" w:rsidP="002B1202">
            <w:pPr>
              <w:spacing w:after="0" w:line="240" w:lineRule="auto"/>
              <w:jc w:val="both"/>
              <w:rPr>
                <w:rFonts w:ascii="Times New Roman" w:hAnsi="Times New Roman"/>
                <w:i/>
                <w:sz w:val="24"/>
                <w:szCs w:val="24"/>
                <w:lang w:val="kk-KZ"/>
              </w:rPr>
            </w:pPr>
            <w:r w:rsidRPr="005E1228">
              <w:rPr>
                <w:rFonts w:ascii="Times New Roman" w:hAnsi="Times New Roman"/>
                <w:i/>
                <w:sz w:val="24"/>
                <w:szCs w:val="24"/>
                <w:lang w:val="kk-KZ"/>
              </w:rPr>
              <w:lastRenderedPageBreak/>
              <w:t>Ишанов Сабит Жаскайратович</w:t>
            </w:r>
          </w:p>
        </w:tc>
        <w:tc>
          <w:tcPr>
            <w:tcW w:w="3502" w:type="dxa"/>
            <w:tcBorders>
              <w:top w:val="single" w:sz="4" w:space="0" w:color="auto"/>
              <w:left w:val="single" w:sz="4" w:space="0" w:color="auto"/>
              <w:bottom w:val="single" w:sz="4" w:space="0" w:color="auto"/>
              <w:right w:val="single" w:sz="4" w:space="0" w:color="auto"/>
            </w:tcBorders>
            <w:hideMark/>
          </w:tcPr>
          <w:p w14:paraId="5EC09AF8" w14:textId="77777777" w:rsidR="004E3A62" w:rsidRDefault="004E3A62" w:rsidP="002B1202">
            <w:pPr>
              <w:spacing w:after="0" w:line="240" w:lineRule="auto"/>
              <w:jc w:val="both"/>
              <w:rPr>
                <w:rFonts w:ascii="Times New Roman" w:hAnsi="Times New Roman"/>
                <w:sz w:val="24"/>
                <w:szCs w:val="24"/>
                <w:lang w:val="kk-KZ"/>
              </w:rPr>
            </w:pPr>
            <w:r>
              <w:rPr>
                <w:rFonts w:ascii="Times New Roman" w:hAnsi="Times New Roman"/>
                <w:sz w:val="24"/>
                <w:szCs w:val="24"/>
                <w:lang w:val="kk-KZ"/>
              </w:rPr>
              <w:t>Директордың тәрбие ісі жөніндегі орынбасары</w:t>
            </w:r>
            <w:r w:rsidR="00EA7A32">
              <w:rPr>
                <w:rFonts w:ascii="Times New Roman" w:hAnsi="Times New Roman"/>
                <w:sz w:val="24"/>
                <w:szCs w:val="24"/>
                <w:lang w:val="kk-KZ"/>
              </w:rPr>
              <w:t xml:space="preserve"> – 0,5 бірлік</w:t>
            </w:r>
          </w:p>
        </w:tc>
        <w:tc>
          <w:tcPr>
            <w:tcW w:w="2871" w:type="dxa"/>
            <w:tcBorders>
              <w:top w:val="single" w:sz="4" w:space="0" w:color="auto"/>
              <w:left w:val="single" w:sz="4" w:space="0" w:color="auto"/>
              <w:bottom w:val="single" w:sz="4" w:space="0" w:color="auto"/>
              <w:right w:val="single" w:sz="4" w:space="0" w:color="auto"/>
            </w:tcBorders>
          </w:tcPr>
          <w:p w14:paraId="1E060A04" w14:textId="77777777" w:rsidR="004E3A62" w:rsidRDefault="000324A9" w:rsidP="002B1202">
            <w:pPr>
              <w:spacing w:after="0" w:line="240" w:lineRule="auto"/>
              <w:jc w:val="both"/>
              <w:rPr>
                <w:rFonts w:ascii="Times New Roman" w:hAnsi="Times New Roman"/>
                <w:sz w:val="24"/>
                <w:szCs w:val="24"/>
                <w:lang w:val="kk-KZ"/>
              </w:rPr>
            </w:pPr>
            <w:r>
              <w:rPr>
                <w:rFonts w:ascii="Times New Roman" w:hAnsi="Times New Roman"/>
                <w:sz w:val="24"/>
                <w:szCs w:val="24"/>
                <w:lang w:val="kk-KZ"/>
              </w:rPr>
              <w:t>Педагог – сарапшы</w:t>
            </w:r>
          </w:p>
        </w:tc>
      </w:tr>
      <w:tr w:rsidR="004E3A62" w14:paraId="052145DB" w14:textId="77777777" w:rsidTr="004E3A62">
        <w:trPr>
          <w:trHeight w:val="257"/>
        </w:trPr>
        <w:tc>
          <w:tcPr>
            <w:tcW w:w="3623" w:type="dxa"/>
            <w:tcBorders>
              <w:top w:val="single" w:sz="4" w:space="0" w:color="auto"/>
              <w:left w:val="single" w:sz="4" w:space="0" w:color="auto"/>
              <w:bottom w:val="single" w:sz="4" w:space="0" w:color="auto"/>
              <w:right w:val="single" w:sz="4" w:space="0" w:color="auto"/>
            </w:tcBorders>
            <w:hideMark/>
          </w:tcPr>
          <w:p w14:paraId="691BF339" w14:textId="77777777" w:rsidR="004E3A62" w:rsidRPr="005E1228" w:rsidRDefault="00EA7A32" w:rsidP="002B1202">
            <w:pPr>
              <w:spacing w:after="0" w:line="240" w:lineRule="auto"/>
              <w:jc w:val="both"/>
              <w:rPr>
                <w:rFonts w:ascii="Times New Roman" w:hAnsi="Times New Roman"/>
                <w:i/>
                <w:sz w:val="24"/>
                <w:szCs w:val="24"/>
                <w:lang w:val="kk-KZ"/>
              </w:rPr>
            </w:pPr>
            <w:r w:rsidRPr="005E1228">
              <w:rPr>
                <w:rFonts w:ascii="Times New Roman" w:hAnsi="Times New Roman"/>
                <w:i/>
                <w:sz w:val="24"/>
                <w:szCs w:val="24"/>
                <w:lang w:val="kk-KZ"/>
              </w:rPr>
              <w:t xml:space="preserve">Доскалиева Жаңылсын Жанболатовна </w:t>
            </w:r>
          </w:p>
        </w:tc>
        <w:tc>
          <w:tcPr>
            <w:tcW w:w="3502" w:type="dxa"/>
            <w:tcBorders>
              <w:top w:val="single" w:sz="4" w:space="0" w:color="auto"/>
              <w:left w:val="single" w:sz="4" w:space="0" w:color="auto"/>
              <w:bottom w:val="single" w:sz="4" w:space="0" w:color="auto"/>
              <w:right w:val="single" w:sz="4" w:space="0" w:color="auto"/>
            </w:tcBorders>
            <w:hideMark/>
          </w:tcPr>
          <w:p w14:paraId="704EB79B" w14:textId="77777777" w:rsidR="004E3A62" w:rsidRDefault="004E3A62" w:rsidP="002B1202">
            <w:pPr>
              <w:spacing w:after="0" w:line="240" w:lineRule="auto"/>
              <w:jc w:val="both"/>
              <w:rPr>
                <w:rFonts w:ascii="Times New Roman" w:hAnsi="Times New Roman"/>
                <w:sz w:val="24"/>
                <w:szCs w:val="24"/>
                <w:lang w:val="kk-KZ"/>
              </w:rPr>
            </w:pPr>
            <w:r>
              <w:rPr>
                <w:rFonts w:ascii="Times New Roman" w:hAnsi="Times New Roman"/>
                <w:sz w:val="24"/>
                <w:szCs w:val="24"/>
                <w:lang w:val="kk-KZ"/>
              </w:rPr>
              <w:t>Мектеп психологі</w:t>
            </w:r>
            <w:r w:rsidR="00EA7A32">
              <w:rPr>
                <w:rFonts w:ascii="Times New Roman" w:hAnsi="Times New Roman"/>
                <w:sz w:val="24"/>
                <w:szCs w:val="24"/>
                <w:lang w:val="kk-KZ"/>
              </w:rPr>
              <w:t xml:space="preserve"> – 1 бірлік</w:t>
            </w:r>
          </w:p>
          <w:p w14:paraId="16E6B6B6" w14:textId="77777777" w:rsidR="004E3A62" w:rsidRDefault="004E3A62" w:rsidP="002B1202">
            <w:pPr>
              <w:spacing w:after="0" w:line="240" w:lineRule="auto"/>
              <w:jc w:val="both"/>
              <w:rPr>
                <w:rFonts w:ascii="Times New Roman" w:hAnsi="Times New Roman"/>
                <w:sz w:val="24"/>
                <w:szCs w:val="24"/>
                <w:lang w:val="kk-KZ"/>
              </w:rPr>
            </w:pPr>
          </w:p>
        </w:tc>
        <w:tc>
          <w:tcPr>
            <w:tcW w:w="2871" w:type="dxa"/>
            <w:tcBorders>
              <w:top w:val="single" w:sz="4" w:space="0" w:color="auto"/>
              <w:left w:val="single" w:sz="4" w:space="0" w:color="auto"/>
              <w:bottom w:val="single" w:sz="4" w:space="0" w:color="auto"/>
              <w:right w:val="single" w:sz="4" w:space="0" w:color="auto"/>
            </w:tcBorders>
          </w:tcPr>
          <w:p w14:paraId="2BFC3245" w14:textId="77777777" w:rsidR="004E3A62" w:rsidRDefault="000324A9" w:rsidP="002B1202">
            <w:pPr>
              <w:spacing w:after="0" w:line="240" w:lineRule="auto"/>
              <w:jc w:val="both"/>
              <w:rPr>
                <w:rFonts w:ascii="Times New Roman" w:hAnsi="Times New Roman"/>
                <w:sz w:val="24"/>
                <w:szCs w:val="24"/>
                <w:lang w:val="kk-KZ"/>
              </w:rPr>
            </w:pPr>
            <w:r w:rsidRPr="000324A9">
              <w:rPr>
                <w:rFonts w:ascii="Times New Roman" w:hAnsi="Times New Roman"/>
                <w:sz w:val="24"/>
                <w:szCs w:val="24"/>
                <w:lang w:val="kk-KZ"/>
              </w:rPr>
              <w:t>Педагог - модератор</w:t>
            </w:r>
          </w:p>
        </w:tc>
      </w:tr>
      <w:tr w:rsidR="004E3A62" w14:paraId="0696776C" w14:textId="77777777" w:rsidTr="004E3A62">
        <w:trPr>
          <w:trHeight w:val="495"/>
        </w:trPr>
        <w:tc>
          <w:tcPr>
            <w:tcW w:w="3623" w:type="dxa"/>
            <w:tcBorders>
              <w:top w:val="single" w:sz="4" w:space="0" w:color="auto"/>
              <w:left w:val="single" w:sz="4" w:space="0" w:color="auto"/>
              <w:bottom w:val="single" w:sz="4" w:space="0" w:color="auto"/>
              <w:right w:val="single" w:sz="4" w:space="0" w:color="auto"/>
            </w:tcBorders>
            <w:hideMark/>
          </w:tcPr>
          <w:p w14:paraId="68818C4B" w14:textId="77777777" w:rsidR="004E3A62" w:rsidRPr="005E1228" w:rsidRDefault="00EA7A32" w:rsidP="002B1202">
            <w:pPr>
              <w:spacing w:after="0" w:line="240" w:lineRule="auto"/>
              <w:jc w:val="both"/>
              <w:rPr>
                <w:rFonts w:ascii="Times New Roman" w:hAnsi="Times New Roman"/>
                <w:i/>
                <w:sz w:val="24"/>
                <w:szCs w:val="24"/>
                <w:lang w:val="kk-KZ"/>
              </w:rPr>
            </w:pPr>
            <w:r w:rsidRPr="005E1228">
              <w:rPr>
                <w:rFonts w:ascii="Times New Roman" w:hAnsi="Times New Roman"/>
                <w:i/>
                <w:sz w:val="24"/>
                <w:szCs w:val="24"/>
                <w:lang w:val="kk-KZ"/>
              </w:rPr>
              <w:t>Бралиева Айнұр Мұратовна</w:t>
            </w:r>
          </w:p>
        </w:tc>
        <w:tc>
          <w:tcPr>
            <w:tcW w:w="3502" w:type="dxa"/>
            <w:tcBorders>
              <w:top w:val="single" w:sz="4" w:space="0" w:color="auto"/>
              <w:left w:val="single" w:sz="4" w:space="0" w:color="auto"/>
              <w:bottom w:val="single" w:sz="4" w:space="0" w:color="auto"/>
              <w:right w:val="single" w:sz="4" w:space="0" w:color="auto"/>
            </w:tcBorders>
            <w:hideMark/>
          </w:tcPr>
          <w:p w14:paraId="4CEFF9C1" w14:textId="77777777" w:rsidR="00EA7A32" w:rsidRPr="00EA7A32" w:rsidRDefault="004E3A62" w:rsidP="002B1202">
            <w:pPr>
              <w:spacing w:line="240" w:lineRule="auto"/>
              <w:rPr>
                <w:rFonts w:ascii="Times New Roman" w:hAnsi="Times New Roman"/>
                <w:sz w:val="24"/>
                <w:szCs w:val="24"/>
                <w:lang w:val="kk-KZ"/>
              </w:rPr>
            </w:pPr>
            <w:r>
              <w:rPr>
                <w:rFonts w:ascii="Times New Roman" w:hAnsi="Times New Roman"/>
                <w:sz w:val="24"/>
                <w:szCs w:val="24"/>
                <w:lang w:val="kk-KZ"/>
              </w:rPr>
              <w:t>Мектеп психологі</w:t>
            </w:r>
            <w:r w:rsidR="00EA7A32">
              <w:rPr>
                <w:rFonts w:ascii="Times New Roman" w:hAnsi="Times New Roman"/>
                <w:sz w:val="24"/>
                <w:szCs w:val="24"/>
                <w:lang w:val="kk-KZ"/>
              </w:rPr>
              <w:t xml:space="preserve"> – 1 бірлік</w:t>
            </w:r>
          </w:p>
        </w:tc>
        <w:tc>
          <w:tcPr>
            <w:tcW w:w="2871" w:type="dxa"/>
            <w:tcBorders>
              <w:top w:val="single" w:sz="4" w:space="0" w:color="auto"/>
              <w:left w:val="single" w:sz="4" w:space="0" w:color="auto"/>
              <w:bottom w:val="single" w:sz="4" w:space="0" w:color="auto"/>
              <w:right w:val="single" w:sz="4" w:space="0" w:color="auto"/>
            </w:tcBorders>
          </w:tcPr>
          <w:p w14:paraId="2D4D3928" w14:textId="77777777" w:rsidR="004E3A62" w:rsidRDefault="000324A9" w:rsidP="002B1202">
            <w:pPr>
              <w:spacing w:line="240" w:lineRule="auto"/>
              <w:rPr>
                <w:rFonts w:ascii="Times New Roman" w:hAnsi="Times New Roman"/>
                <w:sz w:val="24"/>
                <w:szCs w:val="24"/>
                <w:lang w:val="kk-KZ"/>
              </w:rPr>
            </w:pPr>
            <w:r w:rsidRPr="000324A9">
              <w:rPr>
                <w:rFonts w:ascii="Times New Roman" w:hAnsi="Times New Roman"/>
                <w:sz w:val="24"/>
                <w:szCs w:val="24"/>
                <w:lang w:val="kk-KZ"/>
              </w:rPr>
              <w:t>Педагог - модератор</w:t>
            </w:r>
          </w:p>
        </w:tc>
      </w:tr>
      <w:tr w:rsidR="004E3A62" w14:paraId="41687324" w14:textId="77777777" w:rsidTr="004E3A62">
        <w:trPr>
          <w:trHeight w:val="495"/>
        </w:trPr>
        <w:tc>
          <w:tcPr>
            <w:tcW w:w="3623" w:type="dxa"/>
            <w:tcBorders>
              <w:top w:val="single" w:sz="4" w:space="0" w:color="auto"/>
              <w:left w:val="single" w:sz="4" w:space="0" w:color="auto"/>
              <w:bottom w:val="single" w:sz="4" w:space="0" w:color="auto"/>
              <w:right w:val="single" w:sz="4" w:space="0" w:color="auto"/>
            </w:tcBorders>
            <w:hideMark/>
          </w:tcPr>
          <w:p w14:paraId="55700D13" w14:textId="77777777" w:rsidR="004E3A62" w:rsidRPr="005E1228" w:rsidRDefault="00EA7A32" w:rsidP="002B1202">
            <w:pPr>
              <w:spacing w:after="0" w:line="240" w:lineRule="auto"/>
              <w:jc w:val="both"/>
              <w:rPr>
                <w:rFonts w:ascii="Times New Roman" w:hAnsi="Times New Roman"/>
                <w:i/>
                <w:sz w:val="24"/>
                <w:szCs w:val="24"/>
                <w:lang w:val="kk-KZ"/>
              </w:rPr>
            </w:pPr>
            <w:r w:rsidRPr="005E1228">
              <w:rPr>
                <w:rFonts w:ascii="Times New Roman" w:hAnsi="Times New Roman"/>
                <w:i/>
                <w:sz w:val="24"/>
                <w:szCs w:val="24"/>
                <w:lang w:val="kk-KZ"/>
              </w:rPr>
              <w:t>Сагидуллина Гүлнұр Абатовна</w:t>
            </w:r>
          </w:p>
        </w:tc>
        <w:tc>
          <w:tcPr>
            <w:tcW w:w="3502" w:type="dxa"/>
            <w:tcBorders>
              <w:top w:val="single" w:sz="4" w:space="0" w:color="auto"/>
              <w:left w:val="single" w:sz="4" w:space="0" w:color="auto"/>
              <w:bottom w:val="single" w:sz="4" w:space="0" w:color="auto"/>
              <w:right w:val="single" w:sz="4" w:space="0" w:color="auto"/>
            </w:tcBorders>
            <w:hideMark/>
          </w:tcPr>
          <w:p w14:paraId="46B27D80" w14:textId="77777777" w:rsidR="004E3A62" w:rsidRDefault="004E3A62" w:rsidP="002B1202">
            <w:pPr>
              <w:spacing w:line="240" w:lineRule="auto"/>
            </w:pPr>
            <w:r>
              <w:rPr>
                <w:rFonts w:ascii="Times New Roman" w:hAnsi="Times New Roman"/>
                <w:sz w:val="24"/>
                <w:szCs w:val="24"/>
                <w:lang w:val="kk-KZ"/>
              </w:rPr>
              <w:t>Мектеп психологі</w:t>
            </w:r>
            <w:r w:rsidR="00EA7A32">
              <w:rPr>
                <w:rFonts w:ascii="Times New Roman" w:hAnsi="Times New Roman"/>
                <w:sz w:val="24"/>
                <w:szCs w:val="24"/>
                <w:lang w:val="kk-KZ"/>
              </w:rPr>
              <w:t xml:space="preserve"> – 0,5 бірлік</w:t>
            </w:r>
          </w:p>
        </w:tc>
        <w:tc>
          <w:tcPr>
            <w:tcW w:w="2871" w:type="dxa"/>
            <w:tcBorders>
              <w:top w:val="single" w:sz="4" w:space="0" w:color="auto"/>
              <w:left w:val="single" w:sz="4" w:space="0" w:color="auto"/>
              <w:bottom w:val="single" w:sz="4" w:space="0" w:color="auto"/>
              <w:right w:val="single" w:sz="4" w:space="0" w:color="auto"/>
            </w:tcBorders>
          </w:tcPr>
          <w:p w14:paraId="48856B0B" w14:textId="77777777" w:rsidR="004E3A62" w:rsidRDefault="000324A9" w:rsidP="002B1202">
            <w:pPr>
              <w:spacing w:line="240" w:lineRule="auto"/>
              <w:rPr>
                <w:rFonts w:ascii="Times New Roman" w:hAnsi="Times New Roman"/>
                <w:sz w:val="24"/>
                <w:szCs w:val="24"/>
                <w:lang w:val="kk-KZ"/>
              </w:rPr>
            </w:pPr>
            <w:r w:rsidRPr="000324A9">
              <w:rPr>
                <w:rFonts w:ascii="Times New Roman" w:hAnsi="Times New Roman"/>
                <w:sz w:val="24"/>
                <w:szCs w:val="24"/>
                <w:lang w:val="kk-KZ"/>
              </w:rPr>
              <w:t>Педагог - модератор</w:t>
            </w:r>
          </w:p>
        </w:tc>
      </w:tr>
    </w:tbl>
    <w:p w14:paraId="5F16065D" w14:textId="77777777" w:rsidR="006D112D" w:rsidRDefault="006D112D" w:rsidP="002B1202">
      <w:pPr>
        <w:spacing w:after="0" w:line="240" w:lineRule="auto"/>
        <w:jc w:val="both"/>
        <w:rPr>
          <w:rFonts w:ascii="Times New Roman" w:hAnsi="Times New Roman"/>
          <w:b/>
          <w:sz w:val="24"/>
          <w:szCs w:val="24"/>
          <w:lang w:val="kk-KZ"/>
        </w:rPr>
      </w:pPr>
    </w:p>
    <w:p w14:paraId="6AFF1944" w14:textId="77777777" w:rsidR="00910E8A" w:rsidRDefault="006D112D" w:rsidP="002B1202">
      <w:p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   </w:t>
      </w:r>
    </w:p>
    <w:p w14:paraId="57792CBA" w14:textId="77777777" w:rsidR="00910E8A" w:rsidRDefault="00910E8A" w:rsidP="002B1202">
      <w:pPr>
        <w:spacing w:after="0" w:line="240" w:lineRule="auto"/>
        <w:jc w:val="both"/>
        <w:rPr>
          <w:rFonts w:ascii="Times New Roman" w:hAnsi="Times New Roman"/>
          <w:sz w:val="24"/>
          <w:szCs w:val="24"/>
          <w:lang w:val="kk-KZ"/>
        </w:rPr>
      </w:pPr>
    </w:p>
    <w:p w14:paraId="5EB5D27B" w14:textId="77777777" w:rsidR="006D112D" w:rsidRDefault="006D112D" w:rsidP="002B1202">
      <w:p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   </w:t>
      </w:r>
      <w:r>
        <w:rPr>
          <w:rFonts w:ascii="Times New Roman" w:hAnsi="Times New Roman"/>
          <w:b/>
          <w:sz w:val="24"/>
          <w:szCs w:val="24"/>
          <w:lang w:val="kk-KZ"/>
        </w:rPr>
        <w:t>Өзін-өзі бағалау барысында төмендегі мәселелер тексеріліп сарапталды, олар:</w:t>
      </w:r>
    </w:p>
    <w:p w14:paraId="00589CA4" w14:textId="77777777" w:rsidR="006D112D" w:rsidRDefault="006D112D" w:rsidP="002B1202">
      <w:pPr>
        <w:pStyle w:val="a4"/>
        <w:spacing w:after="0" w:line="240" w:lineRule="auto"/>
        <w:jc w:val="both"/>
        <w:rPr>
          <w:rFonts w:ascii="Times New Roman" w:hAnsi="Times New Roman"/>
          <w:sz w:val="24"/>
          <w:szCs w:val="24"/>
          <w:lang w:val="kk-KZ"/>
        </w:rPr>
      </w:pPr>
      <w:r>
        <w:rPr>
          <w:rFonts w:ascii="Times New Roman" w:hAnsi="Times New Roman"/>
          <w:sz w:val="24"/>
          <w:szCs w:val="24"/>
          <w:lang w:val="kk-KZ"/>
        </w:rPr>
        <w:t>1) білім беру ұйымдарының мақсаты, міндеттері мен құндылықтары;</w:t>
      </w:r>
    </w:p>
    <w:p w14:paraId="627DFEE4" w14:textId="77777777" w:rsidR="006D112D" w:rsidRDefault="006D112D" w:rsidP="002B1202">
      <w:pPr>
        <w:pStyle w:val="a4"/>
        <w:spacing w:after="0" w:line="240" w:lineRule="auto"/>
        <w:jc w:val="both"/>
        <w:rPr>
          <w:rFonts w:ascii="Times New Roman" w:hAnsi="Times New Roman"/>
          <w:sz w:val="24"/>
          <w:szCs w:val="24"/>
          <w:lang w:val="kk-KZ"/>
        </w:rPr>
      </w:pPr>
      <w:r>
        <w:rPr>
          <w:rFonts w:ascii="Times New Roman" w:hAnsi="Times New Roman"/>
          <w:sz w:val="24"/>
          <w:szCs w:val="24"/>
          <w:lang w:val="kk-KZ"/>
        </w:rPr>
        <w:t>2) оқу және оқыту;</w:t>
      </w:r>
    </w:p>
    <w:p w14:paraId="16A85D54" w14:textId="77777777" w:rsidR="006D112D" w:rsidRDefault="006D112D" w:rsidP="002B1202">
      <w:pPr>
        <w:pStyle w:val="a4"/>
        <w:spacing w:after="0" w:line="240" w:lineRule="auto"/>
        <w:jc w:val="both"/>
        <w:rPr>
          <w:rFonts w:ascii="Times New Roman" w:hAnsi="Times New Roman"/>
          <w:sz w:val="24"/>
          <w:szCs w:val="24"/>
          <w:lang w:val="kk-KZ"/>
        </w:rPr>
      </w:pPr>
      <w:r>
        <w:rPr>
          <w:rFonts w:ascii="Times New Roman" w:hAnsi="Times New Roman"/>
          <w:sz w:val="24"/>
          <w:szCs w:val="24"/>
          <w:lang w:val="kk-KZ"/>
        </w:rPr>
        <w:t>3) білікті қызметкерлердің болуы;</w:t>
      </w:r>
    </w:p>
    <w:p w14:paraId="541121FA" w14:textId="77777777" w:rsidR="006D112D" w:rsidRDefault="006D112D" w:rsidP="002B1202">
      <w:pPr>
        <w:pStyle w:val="a4"/>
        <w:spacing w:after="0" w:line="240" w:lineRule="auto"/>
        <w:jc w:val="both"/>
        <w:rPr>
          <w:rFonts w:ascii="Times New Roman" w:hAnsi="Times New Roman"/>
          <w:sz w:val="24"/>
          <w:szCs w:val="24"/>
          <w:lang w:val="kk-KZ"/>
        </w:rPr>
      </w:pPr>
      <w:r>
        <w:rPr>
          <w:rFonts w:ascii="Times New Roman" w:hAnsi="Times New Roman"/>
          <w:sz w:val="24"/>
          <w:szCs w:val="24"/>
          <w:lang w:val="kk-KZ"/>
        </w:rPr>
        <w:t>4) қолжетімді білім беру үшін жағдай жасау;</w:t>
      </w:r>
    </w:p>
    <w:p w14:paraId="30515215" w14:textId="77777777" w:rsidR="006D112D" w:rsidRDefault="006D112D" w:rsidP="002B1202">
      <w:pPr>
        <w:pStyle w:val="a4"/>
        <w:spacing w:after="0" w:line="240" w:lineRule="auto"/>
        <w:jc w:val="both"/>
        <w:rPr>
          <w:rFonts w:ascii="Times New Roman" w:hAnsi="Times New Roman"/>
          <w:sz w:val="24"/>
          <w:szCs w:val="24"/>
          <w:lang w:val="kk-KZ"/>
        </w:rPr>
      </w:pPr>
      <w:r>
        <w:rPr>
          <w:rFonts w:ascii="Times New Roman" w:hAnsi="Times New Roman"/>
          <w:sz w:val="24"/>
          <w:szCs w:val="24"/>
          <w:lang w:val="kk-KZ"/>
        </w:rPr>
        <w:t>5) білім алушылардың қауіпсіздігін қамтамасыз ету;</w:t>
      </w:r>
    </w:p>
    <w:p w14:paraId="3AC6B670" w14:textId="77777777" w:rsidR="006D112D" w:rsidRDefault="006D112D" w:rsidP="002B1202">
      <w:pPr>
        <w:pStyle w:val="a4"/>
        <w:spacing w:after="0" w:line="240" w:lineRule="auto"/>
        <w:jc w:val="both"/>
        <w:rPr>
          <w:rFonts w:ascii="Times New Roman" w:hAnsi="Times New Roman"/>
          <w:sz w:val="24"/>
          <w:szCs w:val="24"/>
          <w:lang w:val="kk-KZ"/>
        </w:rPr>
      </w:pPr>
      <w:r>
        <w:rPr>
          <w:rFonts w:ascii="Times New Roman" w:hAnsi="Times New Roman"/>
          <w:sz w:val="24"/>
          <w:szCs w:val="24"/>
          <w:lang w:val="kk-KZ"/>
        </w:rPr>
        <w:t>6) тиімді оқытуға ықпал ететін материалдық-техникалық база.</w:t>
      </w:r>
    </w:p>
    <w:p w14:paraId="7451B31D" w14:textId="77777777" w:rsidR="006D112D" w:rsidRPr="00E14790" w:rsidRDefault="006D112D" w:rsidP="002B12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p>
    <w:p w14:paraId="7D5143DC" w14:textId="77777777" w:rsidR="005E1228" w:rsidRDefault="005E1228" w:rsidP="002B1202">
      <w:pPr>
        <w:pStyle w:val="a4"/>
        <w:spacing w:after="0" w:line="240" w:lineRule="auto"/>
        <w:ind w:left="930"/>
        <w:jc w:val="center"/>
        <w:rPr>
          <w:rFonts w:ascii="Times New Roman" w:hAnsi="Times New Roman"/>
          <w:b/>
          <w:sz w:val="24"/>
          <w:szCs w:val="24"/>
          <w:lang w:val="kk-KZ"/>
        </w:rPr>
      </w:pPr>
      <w:r>
        <w:rPr>
          <w:rFonts w:ascii="Times New Roman" w:hAnsi="Times New Roman"/>
          <w:b/>
          <w:sz w:val="24"/>
          <w:szCs w:val="24"/>
          <w:lang w:val="kk-KZ"/>
        </w:rPr>
        <w:t>«Батыс Қазақстан облысы әкімдігі білім басқармасының Орал қаласы білім бөлімінің №47 жалпы орта білім беретін мектебі» коммуналдық  мемлекеттік мекемесіне жалпы сипаттама.</w:t>
      </w:r>
    </w:p>
    <w:p w14:paraId="31A55784" w14:textId="77777777" w:rsidR="005E1228" w:rsidRDefault="005E1228" w:rsidP="002B1202">
      <w:p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     Білім беру мекемесінің толық атауы: </w:t>
      </w:r>
      <w:r>
        <w:rPr>
          <w:rFonts w:ascii="Times New Roman" w:hAnsi="Times New Roman"/>
          <w:b/>
          <w:sz w:val="24"/>
          <w:szCs w:val="24"/>
          <w:lang w:val="kk-KZ"/>
        </w:rPr>
        <w:t>«Батыс Қазақстан облысы әкімдігі білім басқармасының Орал қаласы білім бөлімінің №47 жалпы орта білім беретін мектебі» коммуналдық  мемлекеттік мекемесі</w:t>
      </w:r>
      <w:r>
        <w:rPr>
          <w:rFonts w:ascii="Times New Roman" w:hAnsi="Times New Roman"/>
          <w:sz w:val="24"/>
          <w:szCs w:val="24"/>
          <w:lang w:val="kk-KZ"/>
        </w:rPr>
        <w:t>.</w:t>
      </w:r>
    </w:p>
    <w:p w14:paraId="2F1B41E3" w14:textId="77777777" w:rsidR="005E1228" w:rsidRPr="005E1228" w:rsidRDefault="005E1228" w:rsidP="002B1202">
      <w:pPr>
        <w:pStyle w:val="a8"/>
        <w:numPr>
          <w:ilvl w:val="0"/>
          <w:numId w:val="1"/>
        </w:numPr>
        <w:rPr>
          <w:rFonts w:ascii="Times New Roman" w:hAnsi="Times New Roman"/>
          <w:sz w:val="20"/>
          <w:szCs w:val="20"/>
          <w:lang w:val="kk-KZ"/>
        </w:rPr>
      </w:pPr>
      <w:r>
        <w:rPr>
          <w:rFonts w:ascii="Times New Roman" w:hAnsi="Times New Roman"/>
          <w:lang w:val="kk-KZ"/>
        </w:rPr>
        <w:t>БСН 150940008463,</w:t>
      </w:r>
      <w:r>
        <w:rPr>
          <w:rFonts w:ascii="Times New Roman" w:hAnsi="Times New Roman"/>
          <w:sz w:val="24"/>
          <w:szCs w:val="24"/>
          <w:lang w:val="kk-KZ"/>
        </w:rPr>
        <w:t xml:space="preserve"> заңды тұлғаны мемлекеттік қайта тіркеу туралы куәлігі 2021 жылдың 14 қаңтар күні берілген. Алғашқы мемлекеттік тіркелген күні </w:t>
      </w:r>
      <w:r w:rsidRPr="005E1228">
        <w:rPr>
          <w:rFonts w:ascii="Times New Roman" w:hAnsi="Times New Roman"/>
          <w:sz w:val="24"/>
          <w:szCs w:val="24"/>
          <w:lang w:val="kk-KZ"/>
        </w:rPr>
        <w:t>20</w:t>
      </w:r>
      <w:r>
        <w:rPr>
          <w:rFonts w:ascii="Times New Roman" w:hAnsi="Times New Roman"/>
          <w:sz w:val="24"/>
          <w:szCs w:val="24"/>
          <w:lang w:val="kk-KZ"/>
        </w:rPr>
        <w:t>16 жылдың 28 наурызы</w:t>
      </w:r>
      <w:r w:rsidRPr="005E1228">
        <w:rPr>
          <w:rFonts w:ascii="Times New Roman" w:hAnsi="Times New Roman"/>
          <w:sz w:val="24"/>
          <w:szCs w:val="24"/>
          <w:lang w:val="kk-KZ"/>
        </w:rPr>
        <w:t>. Алғашқы ашылған күні 2015  жыл 01 қыркүйек.</w:t>
      </w:r>
    </w:p>
    <w:p w14:paraId="43BB80A0" w14:textId="77777777" w:rsidR="00EF24E6" w:rsidRPr="00344783" w:rsidRDefault="005E1228" w:rsidP="002B1202">
      <w:pPr>
        <w:pStyle w:val="a8"/>
        <w:numPr>
          <w:ilvl w:val="0"/>
          <w:numId w:val="1"/>
        </w:numPr>
        <w:rPr>
          <w:lang w:val="kk-KZ"/>
        </w:rPr>
      </w:pPr>
      <w:r w:rsidRPr="00344783">
        <w:rPr>
          <w:rFonts w:ascii="Times New Roman" w:hAnsi="Times New Roman"/>
          <w:sz w:val="24"/>
          <w:szCs w:val="24"/>
          <w:lang w:val="kk-KZ"/>
        </w:rPr>
        <w:t>Заңды мекен-жайы:</w:t>
      </w:r>
      <w:r w:rsidR="00EF24E6" w:rsidRPr="00344783">
        <w:rPr>
          <w:rFonts w:ascii="Times New Roman" w:hAnsi="Times New Roman"/>
          <w:sz w:val="24"/>
          <w:szCs w:val="24"/>
          <w:lang w:val="kk-KZ"/>
        </w:rPr>
        <w:t xml:space="preserve"> Қазақстан, Батыс Қазақстан облысы, Орал қаласы, Зачаганск кенті, Арман ықшам ауданы Мұрат</w:t>
      </w:r>
      <w:r w:rsidR="004213C8">
        <w:rPr>
          <w:rFonts w:ascii="Times New Roman" w:hAnsi="Times New Roman"/>
          <w:sz w:val="24"/>
          <w:szCs w:val="24"/>
          <w:lang w:val="kk-KZ"/>
        </w:rPr>
        <w:t xml:space="preserve"> Мөңкеұлы көшесі, 114/1</w:t>
      </w:r>
      <w:r w:rsidR="00EF24E6" w:rsidRPr="00344783">
        <w:rPr>
          <w:rFonts w:ascii="Times New Roman" w:hAnsi="Times New Roman"/>
          <w:sz w:val="24"/>
          <w:szCs w:val="24"/>
          <w:lang w:val="kk-KZ"/>
        </w:rPr>
        <w:t xml:space="preserve">. </w:t>
      </w:r>
      <w:r w:rsidRPr="00344783">
        <w:rPr>
          <w:rFonts w:ascii="Times New Roman" w:hAnsi="Times New Roman"/>
          <w:sz w:val="24"/>
          <w:szCs w:val="24"/>
          <w:lang w:val="kk-KZ"/>
        </w:rPr>
        <w:t xml:space="preserve"> </w:t>
      </w:r>
    </w:p>
    <w:p w14:paraId="0B4247D4" w14:textId="77777777" w:rsidR="005E1228" w:rsidRPr="004C7401" w:rsidRDefault="00EF24E6" w:rsidP="002B1202">
      <w:pPr>
        <w:pStyle w:val="a8"/>
        <w:numPr>
          <w:ilvl w:val="0"/>
          <w:numId w:val="1"/>
        </w:numPr>
        <w:rPr>
          <w:lang w:val="kk-KZ"/>
        </w:rPr>
      </w:pPr>
      <w:r w:rsidRPr="00344783">
        <w:rPr>
          <w:rFonts w:ascii="Times New Roman" w:hAnsi="Times New Roman"/>
          <w:sz w:val="24"/>
          <w:szCs w:val="24"/>
          <w:lang w:val="kk-KZ"/>
        </w:rPr>
        <w:t>Э</w:t>
      </w:r>
      <w:r w:rsidR="005E1228" w:rsidRPr="00344783">
        <w:rPr>
          <w:rFonts w:ascii="Times New Roman" w:hAnsi="Times New Roman"/>
          <w:sz w:val="24"/>
          <w:szCs w:val="24"/>
          <w:lang w:val="kk-KZ"/>
        </w:rPr>
        <w:t xml:space="preserve">лектрондық мекен-жайы: </w:t>
      </w:r>
      <w:proofErr w:type="spellStart"/>
      <w:r w:rsidRPr="00344783">
        <w:rPr>
          <w:rFonts w:ascii="Times New Roman" w:hAnsi="Times New Roman"/>
          <w:i/>
          <w:sz w:val="24"/>
          <w:szCs w:val="24"/>
          <w:u w:val="single"/>
          <w:lang w:val="en-US"/>
        </w:rPr>
        <w:t>kgu</w:t>
      </w:r>
      <w:proofErr w:type="spellEnd"/>
      <w:r w:rsidRPr="00344783">
        <w:rPr>
          <w:rFonts w:ascii="Times New Roman" w:hAnsi="Times New Roman"/>
          <w:i/>
          <w:sz w:val="24"/>
          <w:szCs w:val="24"/>
          <w:u w:val="single"/>
        </w:rPr>
        <w:t>_</w:t>
      </w:r>
      <w:proofErr w:type="spellStart"/>
      <w:r w:rsidRPr="00344783">
        <w:rPr>
          <w:rFonts w:ascii="Times New Roman" w:hAnsi="Times New Roman"/>
          <w:i/>
          <w:sz w:val="24"/>
          <w:szCs w:val="24"/>
          <w:u w:val="single"/>
          <w:lang w:val="en-US"/>
        </w:rPr>
        <w:t>sosh</w:t>
      </w:r>
      <w:proofErr w:type="spellEnd"/>
      <w:r w:rsidRPr="00344783">
        <w:rPr>
          <w:rFonts w:ascii="Times New Roman" w:hAnsi="Times New Roman"/>
          <w:i/>
          <w:sz w:val="24"/>
          <w:szCs w:val="24"/>
          <w:u w:val="single"/>
        </w:rPr>
        <w:t>_47@</w:t>
      </w:r>
      <w:r w:rsidRPr="00344783">
        <w:rPr>
          <w:rFonts w:ascii="Times New Roman" w:hAnsi="Times New Roman"/>
          <w:i/>
          <w:sz w:val="24"/>
          <w:szCs w:val="24"/>
          <w:u w:val="single"/>
          <w:lang w:val="en-US"/>
        </w:rPr>
        <w:t>mail</w:t>
      </w:r>
      <w:r w:rsidRPr="00344783">
        <w:rPr>
          <w:rFonts w:ascii="Times New Roman" w:hAnsi="Times New Roman"/>
          <w:i/>
          <w:sz w:val="24"/>
          <w:szCs w:val="24"/>
          <w:u w:val="single"/>
        </w:rPr>
        <w:t>.</w:t>
      </w:r>
      <w:proofErr w:type="spellStart"/>
      <w:r w:rsidRPr="00344783">
        <w:rPr>
          <w:rFonts w:ascii="Times New Roman" w:hAnsi="Times New Roman"/>
          <w:i/>
          <w:sz w:val="24"/>
          <w:szCs w:val="24"/>
          <w:u w:val="single"/>
          <w:lang w:val="en-US"/>
        </w:rPr>
        <w:t>kz</w:t>
      </w:r>
      <w:proofErr w:type="spellEnd"/>
      <w:r w:rsidRPr="00344783">
        <w:rPr>
          <w:rFonts w:ascii="Times New Roman" w:hAnsi="Times New Roman"/>
          <w:i/>
          <w:sz w:val="24"/>
          <w:szCs w:val="24"/>
          <w:u w:val="single"/>
        </w:rPr>
        <w:t xml:space="preserve"> </w:t>
      </w:r>
      <w:r w:rsidR="005E1228" w:rsidRPr="00344783">
        <w:rPr>
          <w:rFonts w:ascii="Times New Roman" w:hAnsi="Times New Roman"/>
          <w:i/>
          <w:sz w:val="24"/>
          <w:szCs w:val="24"/>
          <w:u w:val="single"/>
          <w:lang w:val="kk-KZ"/>
        </w:rPr>
        <w:t>,</w:t>
      </w:r>
      <w:r w:rsidRPr="00344783">
        <w:rPr>
          <w:rFonts w:ascii="Times New Roman" w:hAnsi="Times New Roman"/>
          <w:i/>
          <w:sz w:val="24"/>
          <w:szCs w:val="24"/>
          <w:u w:val="single"/>
        </w:rPr>
        <w:t xml:space="preserve"> </w:t>
      </w:r>
      <w:r w:rsidR="00421F0E" w:rsidRPr="00344783">
        <w:rPr>
          <w:rFonts w:ascii="Times New Roman" w:hAnsi="Times New Roman"/>
          <w:sz w:val="24"/>
          <w:szCs w:val="24"/>
          <w:lang w:val="kk-KZ"/>
        </w:rPr>
        <w:t xml:space="preserve"> Телефон</w:t>
      </w:r>
      <w:r w:rsidRPr="00344783">
        <w:rPr>
          <w:rFonts w:ascii="Times New Roman" w:hAnsi="Times New Roman"/>
          <w:sz w:val="24"/>
          <w:szCs w:val="24"/>
          <w:lang w:val="kk-KZ"/>
        </w:rPr>
        <w:t xml:space="preserve"> 8 (71</w:t>
      </w:r>
      <w:r w:rsidRPr="00344783">
        <w:rPr>
          <w:rFonts w:ascii="Times New Roman" w:hAnsi="Times New Roman"/>
          <w:sz w:val="24"/>
          <w:szCs w:val="24"/>
        </w:rPr>
        <w:t>12</w:t>
      </w:r>
      <w:r w:rsidR="00344783" w:rsidRPr="00344783">
        <w:rPr>
          <w:rFonts w:ascii="Times New Roman" w:hAnsi="Times New Roman"/>
          <w:sz w:val="24"/>
          <w:szCs w:val="24"/>
          <w:lang w:val="kk-KZ"/>
        </w:rPr>
        <w:t xml:space="preserve">) </w:t>
      </w:r>
      <w:r w:rsidR="00344783" w:rsidRPr="00344783">
        <w:rPr>
          <w:rFonts w:ascii="Times New Roman" w:hAnsi="Times New Roman"/>
          <w:sz w:val="24"/>
          <w:szCs w:val="24"/>
        </w:rPr>
        <w:t>30</w:t>
      </w:r>
      <w:r w:rsidR="005E1228" w:rsidRPr="00344783">
        <w:rPr>
          <w:rFonts w:ascii="Times New Roman" w:hAnsi="Times New Roman"/>
          <w:sz w:val="24"/>
          <w:szCs w:val="24"/>
          <w:lang w:val="kk-KZ"/>
        </w:rPr>
        <w:t>-</w:t>
      </w:r>
      <w:r w:rsidR="00344783" w:rsidRPr="00344783">
        <w:rPr>
          <w:rFonts w:ascii="Times New Roman" w:hAnsi="Times New Roman"/>
          <w:sz w:val="24"/>
          <w:szCs w:val="24"/>
        </w:rPr>
        <w:t>21-20</w:t>
      </w:r>
    </w:p>
    <w:p w14:paraId="08CA515B" w14:textId="77777777" w:rsidR="004C7401" w:rsidRPr="004C7401" w:rsidRDefault="004C7401" w:rsidP="002B1202">
      <w:pPr>
        <w:pStyle w:val="a4"/>
        <w:numPr>
          <w:ilvl w:val="0"/>
          <w:numId w:val="1"/>
        </w:numPr>
        <w:spacing w:after="0" w:line="240" w:lineRule="auto"/>
        <w:jc w:val="both"/>
        <w:rPr>
          <w:rFonts w:ascii="Times New Roman" w:hAnsi="Times New Roman"/>
          <w:b/>
          <w:sz w:val="24"/>
          <w:szCs w:val="24"/>
          <w:lang w:val="kk-KZ"/>
        </w:rPr>
      </w:pPr>
      <w:r w:rsidRPr="004C7401">
        <w:rPr>
          <w:rFonts w:ascii="Times New Roman" w:hAnsi="Times New Roman"/>
          <w:color w:val="000000"/>
          <w:sz w:val="24"/>
          <w:szCs w:val="24"/>
          <w:lang w:val="kk-KZ"/>
        </w:rPr>
        <w:t>Білім беру ұйымының</w:t>
      </w:r>
      <w:r w:rsidRPr="004C7401">
        <w:rPr>
          <w:rFonts w:ascii="Times New Roman" w:hAnsi="Times New Roman"/>
          <w:sz w:val="24"/>
          <w:szCs w:val="24"/>
          <w:lang w:val="kk-KZ"/>
        </w:rPr>
        <w:t xml:space="preserve"> сайты:</w:t>
      </w:r>
      <w:r w:rsidRPr="004C7401">
        <w:rPr>
          <w:rFonts w:ascii="Times New Roman" w:hAnsi="Times New Roman"/>
          <w:b/>
          <w:sz w:val="24"/>
          <w:szCs w:val="24"/>
          <w:lang w:val="kk-KZ"/>
        </w:rPr>
        <w:t xml:space="preserve"> </w:t>
      </w:r>
      <w:r w:rsidR="00A1422D" w:rsidRPr="00A1422D">
        <w:rPr>
          <w:rFonts w:ascii="Times New Roman" w:hAnsi="Times New Roman"/>
          <w:sz w:val="24"/>
          <w:szCs w:val="24"/>
          <w:lang w:val="kk-KZ"/>
        </w:rPr>
        <w:t>http://mektep47-bilim-oral.edu.kz/</w:t>
      </w:r>
    </w:p>
    <w:p w14:paraId="549FD285" w14:textId="77777777" w:rsidR="005E1228" w:rsidRPr="00344783" w:rsidRDefault="005E1228" w:rsidP="002B1202">
      <w:pPr>
        <w:pStyle w:val="a8"/>
        <w:numPr>
          <w:ilvl w:val="0"/>
          <w:numId w:val="1"/>
        </w:numPr>
        <w:rPr>
          <w:rFonts w:ascii="Times New Roman" w:hAnsi="Times New Roman"/>
          <w:sz w:val="24"/>
          <w:szCs w:val="24"/>
          <w:lang w:val="kk-KZ"/>
        </w:rPr>
      </w:pPr>
      <w:proofErr w:type="spellStart"/>
      <w:r>
        <w:rPr>
          <w:rFonts w:ascii="Times New Roman" w:hAnsi="Times New Roman"/>
          <w:sz w:val="24"/>
          <w:szCs w:val="24"/>
        </w:rPr>
        <w:t>Мектептің</w:t>
      </w:r>
      <w:proofErr w:type="spellEnd"/>
      <w:r>
        <w:rPr>
          <w:rFonts w:ascii="Times New Roman" w:hAnsi="Times New Roman"/>
          <w:sz w:val="24"/>
          <w:szCs w:val="24"/>
        </w:rPr>
        <w:t xml:space="preserve"> </w:t>
      </w:r>
      <w:proofErr w:type="spellStart"/>
      <w:r>
        <w:rPr>
          <w:rFonts w:ascii="Times New Roman" w:hAnsi="Times New Roman"/>
          <w:sz w:val="24"/>
          <w:szCs w:val="24"/>
        </w:rPr>
        <w:t>техникалық</w:t>
      </w:r>
      <w:proofErr w:type="spellEnd"/>
      <w:r>
        <w:rPr>
          <w:rFonts w:ascii="Times New Roman" w:hAnsi="Times New Roman"/>
          <w:sz w:val="24"/>
          <w:szCs w:val="24"/>
        </w:rPr>
        <w:t xml:space="preserve"> </w:t>
      </w:r>
      <w:proofErr w:type="spellStart"/>
      <w:r w:rsidRPr="00B81345">
        <w:rPr>
          <w:rFonts w:ascii="Times New Roman" w:hAnsi="Times New Roman"/>
          <w:sz w:val="24"/>
          <w:szCs w:val="24"/>
        </w:rPr>
        <w:t>паспорты</w:t>
      </w:r>
      <w:proofErr w:type="spellEnd"/>
      <w:r w:rsidRPr="00B81345">
        <w:rPr>
          <w:rFonts w:ascii="Times New Roman" w:hAnsi="Times New Roman"/>
          <w:sz w:val="24"/>
          <w:szCs w:val="24"/>
        </w:rPr>
        <w:t xml:space="preserve"> 201</w:t>
      </w:r>
      <w:r w:rsidR="00344783" w:rsidRPr="00B81345">
        <w:rPr>
          <w:rFonts w:ascii="Times New Roman" w:hAnsi="Times New Roman"/>
          <w:sz w:val="24"/>
          <w:szCs w:val="24"/>
        </w:rPr>
        <w:t xml:space="preserve">5 </w:t>
      </w:r>
      <w:proofErr w:type="spellStart"/>
      <w:r w:rsidR="00344783" w:rsidRPr="00B81345">
        <w:rPr>
          <w:rFonts w:ascii="Times New Roman" w:hAnsi="Times New Roman"/>
          <w:sz w:val="24"/>
          <w:szCs w:val="24"/>
        </w:rPr>
        <w:t>жылы</w:t>
      </w:r>
      <w:proofErr w:type="spellEnd"/>
      <w:r w:rsidR="00344783" w:rsidRPr="00B81345">
        <w:rPr>
          <w:rFonts w:ascii="Times New Roman" w:hAnsi="Times New Roman"/>
          <w:sz w:val="24"/>
          <w:szCs w:val="24"/>
        </w:rPr>
        <w:t xml:space="preserve"> 20</w:t>
      </w:r>
      <w:r w:rsidRPr="00B81345">
        <w:rPr>
          <w:rFonts w:ascii="Times New Roman" w:hAnsi="Times New Roman"/>
          <w:sz w:val="24"/>
          <w:szCs w:val="24"/>
        </w:rPr>
        <w:t xml:space="preserve"> </w:t>
      </w:r>
      <w:r w:rsidR="00344783" w:rsidRPr="00B81345">
        <w:rPr>
          <w:rFonts w:ascii="Times New Roman" w:hAnsi="Times New Roman"/>
          <w:sz w:val="24"/>
          <w:szCs w:val="24"/>
          <w:lang w:val="kk-KZ"/>
        </w:rPr>
        <w:t>тамызда</w:t>
      </w:r>
      <w:r w:rsidRPr="00B81345">
        <w:rPr>
          <w:rFonts w:ascii="Times New Roman" w:hAnsi="Times New Roman"/>
          <w:sz w:val="24"/>
          <w:szCs w:val="24"/>
        </w:rPr>
        <w:t xml:space="preserve"> </w:t>
      </w:r>
      <w:proofErr w:type="spellStart"/>
      <w:r w:rsidRPr="00B81345">
        <w:rPr>
          <w:rFonts w:ascii="Times New Roman" w:hAnsi="Times New Roman"/>
          <w:sz w:val="24"/>
          <w:szCs w:val="24"/>
        </w:rPr>
        <w:t>жасалған</w:t>
      </w:r>
      <w:proofErr w:type="spellEnd"/>
      <w:r w:rsidRPr="00B81345">
        <w:rPr>
          <w:rFonts w:ascii="Times New Roman" w:hAnsi="Times New Roman"/>
          <w:sz w:val="24"/>
          <w:szCs w:val="24"/>
        </w:rPr>
        <w:t>.</w:t>
      </w:r>
      <w:r w:rsidR="00344783" w:rsidRPr="00B81345">
        <w:rPr>
          <w:rFonts w:ascii="Times New Roman" w:hAnsi="Times New Roman"/>
          <w:sz w:val="24"/>
          <w:szCs w:val="24"/>
          <w:lang w:val="kk-KZ"/>
        </w:rPr>
        <w:t xml:space="preserve"> Сериясы – А, қабат саны – 3, құрылыс ауданы- 5226, ғимараттың</w:t>
      </w:r>
      <w:r w:rsidR="00344783">
        <w:rPr>
          <w:rFonts w:ascii="Times New Roman" w:hAnsi="Times New Roman"/>
          <w:sz w:val="24"/>
          <w:szCs w:val="24"/>
          <w:lang w:val="kk-KZ"/>
        </w:rPr>
        <w:t xml:space="preserve"> ауқымы -63644, жалпы алаңы- 17152,4, салынған жылы – 2015 жыл (көшірме қосымша ұсынылады).</w:t>
      </w:r>
    </w:p>
    <w:p w14:paraId="125C1694" w14:textId="77777777" w:rsidR="005E1228" w:rsidRPr="00910E8A" w:rsidRDefault="005E1228" w:rsidP="002B1202">
      <w:pPr>
        <w:pStyle w:val="a5"/>
        <w:numPr>
          <w:ilvl w:val="0"/>
          <w:numId w:val="1"/>
        </w:numPr>
        <w:rPr>
          <w:rFonts w:ascii="Times New Roman" w:hAnsi="Times New Roman"/>
          <w:sz w:val="24"/>
          <w:szCs w:val="24"/>
          <w:lang w:val="kk-KZ"/>
        </w:rPr>
      </w:pPr>
      <w:r>
        <w:rPr>
          <w:rFonts w:ascii="Times New Roman" w:hAnsi="Times New Roman"/>
          <w:sz w:val="24"/>
          <w:szCs w:val="24"/>
          <w:lang w:val="kk-KZ"/>
        </w:rPr>
        <w:t xml:space="preserve"> </w:t>
      </w:r>
      <w:r w:rsidRPr="00910E8A">
        <w:rPr>
          <w:rFonts w:ascii="Times New Roman" w:hAnsi="Times New Roman"/>
          <w:sz w:val="24"/>
          <w:szCs w:val="24"/>
          <w:lang w:val="kk-KZ"/>
        </w:rPr>
        <w:t xml:space="preserve">Батыс Қазақстан облысы әкімдігі білім басқармасының Орал қаласы білім бөлімінің </w:t>
      </w:r>
      <w:r w:rsidR="00910E8A" w:rsidRPr="00910E8A">
        <w:rPr>
          <w:rFonts w:ascii="Times New Roman" w:hAnsi="Times New Roman"/>
          <w:sz w:val="24"/>
          <w:szCs w:val="24"/>
          <w:lang w:val="kk-KZ"/>
        </w:rPr>
        <w:t>«</w:t>
      </w:r>
      <w:r w:rsidRPr="00910E8A">
        <w:rPr>
          <w:rFonts w:ascii="Times New Roman" w:hAnsi="Times New Roman"/>
          <w:sz w:val="24"/>
          <w:szCs w:val="24"/>
          <w:lang w:val="kk-KZ"/>
        </w:rPr>
        <w:t>№47 жалпы орта білім беретін мектебі» коммуналдық  мемлекеттік мекемесінің Жарғысы Қазақстан Республи</w:t>
      </w:r>
      <w:r w:rsidR="00182189" w:rsidRPr="00910E8A">
        <w:rPr>
          <w:rFonts w:ascii="Times New Roman" w:hAnsi="Times New Roman"/>
          <w:sz w:val="24"/>
          <w:szCs w:val="24"/>
          <w:lang w:val="kk-KZ"/>
        </w:rPr>
        <w:t>касы Әділет Министрлігі, Батыс Қазақст</w:t>
      </w:r>
      <w:r w:rsidR="00745A63">
        <w:rPr>
          <w:rFonts w:ascii="Times New Roman" w:hAnsi="Times New Roman"/>
          <w:sz w:val="24"/>
          <w:szCs w:val="24"/>
          <w:lang w:val="kk-KZ"/>
        </w:rPr>
        <w:t>а</w:t>
      </w:r>
      <w:r w:rsidR="00182189" w:rsidRPr="00910E8A">
        <w:rPr>
          <w:rFonts w:ascii="Times New Roman" w:hAnsi="Times New Roman"/>
          <w:sz w:val="24"/>
          <w:szCs w:val="24"/>
          <w:lang w:val="kk-KZ"/>
        </w:rPr>
        <w:t>н Әділет Департаментінде 14.0</w:t>
      </w:r>
      <w:r w:rsidR="00910E8A" w:rsidRPr="00910E8A">
        <w:rPr>
          <w:rFonts w:ascii="Times New Roman" w:hAnsi="Times New Roman"/>
          <w:sz w:val="24"/>
          <w:szCs w:val="24"/>
          <w:lang w:val="kk-KZ"/>
        </w:rPr>
        <w:t>1</w:t>
      </w:r>
      <w:r w:rsidR="00182189" w:rsidRPr="00910E8A">
        <w:rPr>
          <w:rFonts w:ascii="Times New Roman" w:hAnsi="Times New Roman"/>
          <w:sz w:val="24"/>
          <w:szCs w:val="24"/>
          <w:lang w:val="kk-KZ"/>
        </w:rPr>
        <w:t xml:space="preserve">.2021 </w:t>
      </w:r>
      <w:r w:rsidRPr="00910E8A">
        <w:rPr>
          <w:rFonts w:ascii="Times New Roman" w:hAnsi="Times New Roman"/>
          <w:sz w:val="24"/>
          <w:szCs w:val="24"/>
          <w:lang w:val="kk-KZ"/>
        </w:rPr>
        <w:t>жылы</w:t>
      </w:r>
      <w:r w:rsidR="00182189" w:rsidRPr="00910E8A">
        <w:rPr>
          <w:rFonts w:ascii="Times New Roman" w:hAnsi="Times New Roman"/>
          <w:sz w:val="24"/>
          <w:szCs w:val="24"/>
          <w:lang w:val="kk-KZ"/>
        </w:rPr>
        <w:t xml:space="preserve"> тіркелді (алғашқы тілкелген уақыты 09.09.2015). </w:t>
      </w:r>
      <w:r w:rsidRPr="00910E8A">
        <w:rPr>
          <w:rFonts w:ascii="Times New Roman" w:hAnsi="Times New Roman"/>
          <w:sz w:val="24"/>
          <w:szCs w:val="24"/>
          <w:lang w:val="kk-KZ"/>
        </w:rPr>
        <w:t>(көшірме қосымша ұсынылады);</w:t>
      </w:r>
    </w:p>
    <w:p w14:paraId="71DAF292" w14:textId="77777777" w:rsidR="005E1228" w:rsidRPr="00264DF5" w:rsidRDefault="005E1228" w:rsidP="002B1202">
      <w:pPr>
        <w:numPr>
          <w:ilvl w:val="0"/>
          <w:numId w:val="1"/>
        </w:numPr>
        <w:spacing w:after="0" w:line="240" w:lineRule="auto"/>
        <w:jc w:val="both"/>
        <w:rPr>
          <w:rFonts w:ascii="Times New Roman" w:hAnsi="Times New Roman"/>
          <w:sz w:val="24"/>
          <w:szCs w:val="24"/>
          <w:lang w:val="kk-KZ"/>
        </w:rPr>
      </w:pPr>
      <w:r w:rsidRPr="00264DF5">
        <w:rPr>
          <w:rFonts w:ascii="Times New Roman" w:hAnsi="Times New Roman"/>
          <w:sz w:val="24"/>
          <w:szCs w:val="24"/>
          <w:lang w:val="kk-KZ"/>
        </w:rPr>
        <w:t xml:space="preserve">«Батыс Қазақстан облысы әкімдігі білім басқармасының Орал қаласы білім </w:t>
      </w:r>
      <w:r w:rsidR="00910E8A">
        <w:rPr>
          <w:rFonts w:ascii="Times New Roman" w:hAnsi="Times New Roman"/>
          <w:sz w:val="24"/>
          <w:szCs w:val="24"/>
          <w:lang w:val="kk-KZ"/>
        </w:rPr>
        <w:t xml:space="preserve">беру </w:t>
      </w:r>
      <w:r w:rsidRPr="00264DF5">
        <w:rPr>
          <w:rFonts w:ascii="Times New Roman" w:hAnsi="Times New Roman"/>
          <w:sz w:val="24"/>
          <w:szCs w:val="24"/>
          <w:lang w:val="kk-KZ"/>
        </w:rPr>
        <w:t xml:space="preserve">бөлімінің №47 жалпы орта білім беретін мектебі» КММ–нің басқару органы -«БҚО-ның білім басқармасы»; </w:t>
      </w:r>
      <w:r w:rsidRPr="00FB34FD">
        <w:rPr>
          <w:rFonts w:ascii="Times New Roman" w:hAnsi="Times New Roman"/>
          <w:sz w:val="24"/>
          <w:szCs w:val="24"/>
          <w:lang w:val="kk-KZ"/>
        </w:rPr>
        <w:t>Құрылтайшысы-</w:t>
      </w:r>
      <w:r w:rsidR="00910E8A" w:rsidRPr="00FB34FD">
        <w:rPr>
          <w:rFonts w:ascii="Times New Roman" w:hAnsi="Times New Roman"/>
          <w:sz w:val="24"/>
          <w:szCs w:val="24"/>
          <w:lang w:val="kk-KZ"/>
        </w:rPr>
        <w:t xml:space="preserve"> </w:t>
      </w:r>
      <w:r w:rsidR="00FB34FD" w:rsidRPr="00FB34FD">
        <w:rPr>
          <w:rFonts w:ascii="Times New Roman" w:hAnsi="Times New Roman"/>
          <w:sz w:val="24"/>
          <w:szCs w:val="24"/>
          <w:lang w:val="kk-KZ"/>
        </w:rPr>
        <w:t>«Батыс Қазақстан облысының білім басқармасы</w:t>
      </w:r>
      <w:r w:rsidRPr="00FB34FD">
        <w:rPr>
          <w:rFonts w:ascii="Times New Roman" w:hAnsi="Times New Roman"/>
          <w:sz w:val="24"/>
          <w:szCs w:val="24"/>
          <w:lang w:val="kk-KZ"/>
        </w:rPr>
        <w:t>»</w:t>
      </w:r>
      <w:r w:rsidR="00FB34FD" w:rsidRPr="00FB34FD">
        <w:rPr>
          <w:rFonts w:ascii="Times New Roman" w:hAnsi="Times New Roman"/>
          <w:sz w:val="24"/>
          <w:szCs w:val="24"/>
          <w:lang w:val="kk-KZ"/>
        </w:rPr>
        <w:t xml:space="preserve"> мемлекеттік мекемесі</w:t>
      </w:r>
      <w:r w:rsidRPr="00FB34FD">
        <w:rPr>
          <w:rFonts w:ascii="Times New Roman" w:hAnsi="Times New Roman"/>
          <w:sz w:val="24"/>
          <w:szCs w:val="24"/>
          <w:lang w:val="kk-KZ"/>
        </w:rPr>
        <w:t>.</w:t>
      </w:r>
    </w:p>
    <w:p w14:paraId="7798BDD3" w14:textId="77777777" w:rsidR="005E1228" w:rsidRPr="004E2C50" w:rsidRDefault="005E1228" w:rsidP="002B1202">
      <w:pPr>
        <w:pStyle w:val="a5"/>
        <w:numPr>
          <w:ilvl w:val="0"/>
          <w:numId w:val="1"/>
        </w:numPr>
        <w:rPr>
          <w:rFonts w:ascii="Times New Roman" w:hAnsi="Times New Roman"/>
          <w:b/>
          <w:sz w:val="24"/>
          <w:szCs w:val="24"/>
          <w:lang w:val="be-BY"/>
        </w:rPr>
      </w:pPr>
      <w:r w:rsidRPr="004E2C50">
        <w:rPr>
          <w:rFonts w:ascii="Times New Roman" w:hAnsi="Times New Roman"/>
          <w:sz w:val="24"/>
          <w:szCs w:val="24"/>
          <w:lang w:val="kk-KZ"/>
        </w:rPr>
        <w:t>Б</w:t>
      </w:r>
      <w:r w:rsidR="00182189" w:rsidRPr="004E2C50">
        <w:rPr>
          <w:rFonts w:ascii="Times New Roman" w:hAnsi="Times New Roman"/>
          <w:sz w:val="24"/>
          <w:szCs w:val="24"/>
          <w:lang w:val="kk-KZ"/>
        </w:rPr>
        <w:t xml:space="preserve">атыс </w:t>
      </w:r>
      <w:r w:rsidRPr="004E2C50">
        <w:rPr>
          <w:rFonts w:ascii="Times New Roman" w:hAnsi="Times New Roman"/>
          <w:sz w:val="24"/>
          <w:szCs w:val="24"/>
          <w:lang w:val="kk-KZ"/>
        </w:rPr>
        <w:t>Қ</w:t>
      </w:r>
      <w:r w:rsidR="00182189" w:rsidRPr="004E2C50">
        <w:rPr>
          <w:rFonts w:ascii="Times New Roman" w:hAnsi="Times New Roman"/>
          <w:sz w:val="24"/>
          <w:szCs w:val="24"/>
          <w:lang w:val="kk-KZ"/>
        </w:rPr>
        <w:t>азақстан облысы Орал қаласының</w:t>
      </w:r>
      <w:r w:rsidRPr="004E2C50">
        <w:rPr>
          <w:rFonts w:ascii="Times New Roman" w:hAnsi="Times New Roman"/>
          <w:sz w:val="24"/>
          <w:szCs w:val="24"/>
          <w:lang w:val="kk-KZ"/>
        </w:rPr>
        <w:t xml:space="preserve"> әкімдігі</w:t>
      </w:r>
      <w:r w:rsidRPr="004E2C50">
        <w:rPr>
          <w:rFonts w:ascii="Times New Roman" w:hAnsi="Times New Roman"/>
          <w:sz w:val="24"/>
          <w:szCs w:val="24"/>
          <w:lang w:val="be-BY"/>
        </w:rPr>
        <w:t xml:space="preserve"> </w:t>
      </w:r>
      <w:r w:rsidR="00182189" w:rsidRPr="004E2C50">
        <w:rPr>
          <w:rFonts w:ascii="Times New Roman" w:hAnsi="Times New Roman"/>
          <w:sz w:val="24"/>
          <w:szCs w:val="24"/>
          <w:lang w:val="be-BY"/>
        </w:rPr>
        <w:t>2015 жылғы 25</w:t>
      </w:r>
      <w:r w:rsidRPr="004E2C50">
        <w:rPr>
          <w:rFonts w:ascii="Times New Roman" w:hAnsi="Times New Roman"/>
          <w:sz w:val="24"/>
          <w:szCs w:val="24"/>
          <w:lang w:val="be-BY"/>
        </w:rPr>
        <w:t xml:space="preserve"> </w:t>
      </w:r>
      <w:r w:rsidR="00182189" w:rsidRPr="004E2C50">
        <w:rPr>
          <w:rFonts w:ascii="Times New Roman" w:hAnsi="Times New Roman"/>
          <w:sz w:val="24"/>
          <w:szCs w:val="24"/>
          <w:lang w:val="be-BY"/>
        </w:rPr>
        <w:t>желтоқсан №3984</w:t>
      </w:r>
      <w:r w:rsidRPr="004E2C50">
        <w:rPr>
          <w:rFonts w:ascii="Times New Roman" w:hAnsi="Times New Roman"/>
          <w:sz w:val="24"/>
          <w:szCs w:val="24"/>
          <w:lang w:val="be-BY"/>
        </w:rPr>
        <w:t xml:space="preserve"> </w:t>
      </w:r>
      <w:r w:rsidR="00182189" w:rsidRPr="004E2C50">
        <w:rPr>
          <w:rFonts w:ascii="Times New Roman" w:hAnsi="Times New Roman"/>
          <w:sz w:val="24"/>
          <w:szCs w:val="24"/>
          <w:lang w:val="be-BY"/>
        </w:rPr>
        <w:t xml:space="preserve">қаулысы </w:t>
      </w:r>
      <w:r w:rsidRPr="004E2C50">
        <w:rPr>
          <w:rFonts w:ascii="Times New Roman" w:hAnsi="Times New Roman"/>
          <w:sz w:val="24"/>
          <w:szCs w:val="24"/>
          <w:lang w:val="be-BY"/>
        </w:rPr>
        <w:t xml:space="preserve">негізінде </w:t>
      </w:r>
      <w:r w:rsidR="00182189" w:rsidRPr="004E2C50">
        <w:rPr>
          <w:rFonts w:ascii="Times New Roman" w:hAnsi="Times New Roman"/>
          <w:sz w:val="24"/>
          <w:szCs w:val="24"/>
          <w:lang w:val="be-BY"/>
        </w:rPr>
        <w:t>“Орал қаласының білім беру бөлімінің №47</w:t>
      </w:r>
      <w:r w:rsidR="00910E8A">
        <w:rPr>
          <w:rFonts w:ascii="Times New Roman" w:hAnsi="Times New Roman"/>
          <w:sz w:val="24"/>
          <w:szCs w:val="24"/>
          <w:lang w:val="be-BY"/>
        </w:rPr>
        <w:t xml:space="preserve"> жалпы орта білім беретін мектебі</w:t>
      </w:r>
      <w:r w:rsidR="00182189" w:rsidRPr="004E2C50">
        <w:rPr>
          <w:rFonts w:ascii="Times New Roman" w:hAnsi="Times New Roman"/>
          <w:sz w:val="24"/>
          <w:szCs w:val="24"/>
          <w:lang w:val="be-BY"/>
        </w:rPr>
        <w:t>” коммуналдық мемлекеттік мекемесіне 1200 орынға арналғ</w:t>
      </w:r>
      <w:r w:rsidR="004E2C50" w:rsidRPr="004E2C50">
        <w:rPr>
          <w:rFonts w:ascii="Times New Roman" w:hAnsi="Times New Roman"/>
          <w:sz w:val="24"/>
          <w:szCs w:val="24"/>
          <w:lang w:val="be-BY"/>
        </w:rPr>
        <w:t>ан мектепке қызмет көрсету үшін</w:t>
      </w:r>
      <w:r w:rsidRPr="004E2C50">
        <w:rPr>
          <w:rFonts w:ascii="Times New Roman" w:hAnsi="Times New Roman"/>
          <w:sz w:val="24"/>
          <w:szCs w:val="24"/>
          <w:lang w:val="be-BY"/>
        </w:rPr>
        <w:t xml:space="preserve"> тұрақ</w:t>
      </w:r>
      <w:r w:rsidR="004E2C50" w:rsidRPr="004E2C50">
        <w:rPr>
          <w:rFonts w:ascii="Times New Roman" w:hAnsi="Times New Roman"/>
          <w:sz w:val="24"/>
          <w:szCs w:val="24"/>
          <w:lang w:val="be-BY"/>
        </w:rPr>
        <w:t>ты жер пайдалану құқығы берілді.</w:t>
      </w:r>
      <w:r w:rsidRPr="004E2C50">
        <w:rPr>
          <w:rFonts w:ascii="Times New Roman" w:hAnsi="Times New Roman"/>
          <w:sz w:val="24"/>
          <w:szCs w:val="24"/>
          <w:lang w:val="be-BY"/>
        </w:rPr>
        <w:t xml:space="preserve"> </w:t>
      </w:r>
      <w:r w:rsidR="004E2C50" w:rsidRPr="004E2C50">
        <w:rPr>
          <w:rFonts w:ascii="Times New Roman" w:hAnsi="Times New Roman"/>
          <w:sz w:val="24"/>
          <w:szCs w:val="24"/>
          <w:lang w:val="be-BY"/>
        </w:rPr>
        <w:t>Ж</w:t>
      </w:r>
      <w:r w:rsidRPr="004E2C50">
        <w:rPr>
          <w:rFonts w:ascii="Times New Roman" w:hAnsi="Times New Roman"/>
          <w:sz w:val="24"/>
          <w:szCs w:val="24"/>
          <w:lang w:val="be-BY"/>
        </w:rPr>
        <w:t xml:space="preserve">ер учаскесінің алаңы – </w:t>
      </w:r>
      <w:r w:rsidR="007D57B2" w:rsidRPr="004E2C50">
        <w:rPr>
          <w:rFonts w:ascii="Times New Roman" w:hAnsi="Times New Roman"/>
          <w:sz w:val="24"/>
          <w:szCs w:val="24"/>
          <w:lang w:val="kk-KZ"/>
        </w:rPr>
        <w:t>3,4000</w:t>
      </w:r>
      <w:r w:rsidRPr="004E2C50">
        <w:rPr>
          <w:rFonts w:ascii="Times New Roman" w:hAnsi="Times New Roman"/>
          <w:sz w:val="24"/>
          <w:szCs w:val="24"/>
          <w:lang w:val="be-BY"/>
        </w:rPr>
        <w:t xml:space="preserve"> га</w:t>
      </w:r>
      <w:r w:rsidR="004E2C50" w:rsidRPr="004E2C50">
        <w:rPr>
          <w:rFonts w:ascii="Times New Roman" w:hAnsi="Times New Roman"/>
          <w:sz w:val="24"/>
          <w:szCs w:val="24"/>
          <w:lang w:val="be-BY"/>
        </w:rPr>
        <w:t xml:space="preserve">, </w:t>
      </w:r>
      <w:r w:rsidRPr="004E2C50">
        <w:rPr>
          <w:rFonts w:ascii="Times New Roman" w:hAnsi="Times New Roman"/>
          <w:sz w:val="24"/>
          <w:szCs w:val="24"/>
          <w:lang w:val="be-BY"/>
        </w:rPr>
        <w:t xml:space="preserve"> кадастрлық номері: </w:t>
      </w:r>
      <w:r w:rsidR="007D57B2" w:rsidRPr="004E2C50">
        <w:rPr>
          <w:rFonts w:ascii="Times New Roman" w:hAnsi="Times New Roman"/>
          <w:b/>
          <w:sz w:val="24"/>
          <w:szCs w:val="24"/>
          <w:lang w:val="be-BY"/>
        </w:rPr>
        <w:t>08-130-154-1711</w:t>
      </w:r>
      <w:r w:rsidRPr="004E2C50">
        <w:rPr>
          <w:rFonts w:ascii="Times New Roman" w:hAnsi="Times New Roman"/>
          <w:sz w:val="24"/>
          <w:szCs w:val="24"/>
          <w:lang w:val="kk-KZ"/>
        </w:rPr>
        <w:t xml:space="preserve"> (көшірме қосымша ұсынылады).</w:t>
      </w:r>
    </w:p>
    <w:p w14:paraId="39B75258" w14:textId="77777777" w:rsidR="005E1228" w:rsidRDefault="005E1228" w:rsidP="002B1202">
      <w:pPr>
        <w:pStyle w:val="a5"/>
        <w:numPr>
          <w:ilvl w:val="0"/>
          <w:numId w:val="1"/>
        </w:numPr>
        <w:rPr>
          <w:rFonts w:ascii="Times New Roman" w:hAnsi="Times New Roman"/>
          <w:sz w:val="24"/>
          <w:szCs w:val="24"/>
          <w:lang w:val="kk-KZ"/>
        </w:rPr>
      </w:pPr>
      <w:r>
        <w:rPr>
          <w:rFonts w:ascii="Times New Roman" w:hAnsi="Times New Roman"/>
          <w:sz w:val="24"/>
          <w:szCs w:val="24"/>
          <w:lang w:val="kk-KZ"/>
        </w:rPr>
        <w:t xml:space="preserve">Мектептің білім беру қызметі ҚР «Білім туралы» заңына, ҚР бастауыш, негізгі және жалпы орта білім берудің нормативті құжаттарына, ҚР БжҒМ нұсқаулық хаттары мен бұйрықтарына, ҚР орта жалпы білім берудің бағдарламаларын жүзеге асыратын </w:t>
      </w:r>
      <w:r>
        <w:rPr>
          <w:rFonts w:ascii="Times New Roman" w:hAnsi="Times New Roman"/>
          <w:sz w:val="24"/>
          <w:szCs w:val="24"/>
          <w:lang w:val="kk-KZ"/>
        </w:rPr>
        <w:lastRenderedPageBreak/>
        <w:t xml:space="preserve">білім беру ұйымдары қызметінің типтік Ережелеріне, Мектеп Жарғысына сәйкес жүзеге асырылуда. </w:t>
      </w:r>
    </w:p>
    <w:p w14:paraId="48DEDC33" w14:textId="77777777" w:rsidR="005E1228" w:rsidRDefault="005E1228" w:rsidP="002B1202">
      <w:pPr>
        <w:numPr>
          <w:ilvl w:val="0"/>
          <w:numId w:val="1"/>
        </w:num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Жалпы негізгі білім беру қызметімен айналысуға құқық беретін мемлекеттік </w:t>
      </w:r>
      <w:r w:rsidRPr="00910E8A">
        <w:rPr>
          <w:rFonts w:ascii="Times New Roman" w:hAnsi="Times New Roman"/>
          <w:sz w:val="24"/>
          <w:szCs w:val="24"/>
          <w:lang w:val="kk-KZ"/>
        </w:rPr>
        <w:t xml:space="preserve">лицензия: </w:t>
      </w:r>
      <w:r w:rsidR="004E2C50" w:rsidRPr="00910E8A">
        <w:rPr>
          <w:rFonts w:ascii="Times New Roman" w:hAnsi="Times New Roman"/>
          <w:sz w:val="24"/>
          <w:szCs w:val="24"/>
          <w:lang w:val="kk-KZ"/>
        </w:rPr>
        <w:t>28</w:t>
      </w:r>
      <w:r w:rsidRPr="00910E8A">
        <w:rPr>
          <w:rFonts w:ascii="Times New Roman" w:hAnsi="Times New Roman"/>
          <w:sz w:val="24"/>
          <w:szCs w:val="24"/>
          <w:lang w:val="kk-KZ"/>
        </w:rPr>
        <w:t xml:space="preserve"> қаңтар 2021 жылғы  </w:t>
      </w:r>
      <w:r w:rsidRPr="00910E8A">
        <w:rPr>
          <w:rFonts w:ascii="Times New Roman" w:hAnsi="Times New Roman"/>
          <w:lang w:val="kk-KZ"/>
        </w:rPr>
        <w:t>KZ</w:t>
      </w:r>
      <w:r w:rsidR="004E2C50" w:rsidRPr="00910E8A">
        <w:rPr>
          <w:rFonts w:ascii="Times New Roman" w:hAnsi="Times New Roman"/>
          <w:lang w:val="kk-KZ"/>
        </w:rPr>
        <w:t>48BFA00115313</w:t>
      </w:r>
      <w:r w:rsidR="00910E8A" w:rsidRPr="00910E8A">
        <w:rPr>
          <w:rFonts w:ascii="Times New Roman" w:hAnsi="Times New Roman"/>
          <w:lang w:val="kk-KZ"/>
        </w:rPr>
        <w:t xml:space="preserve"> </w:t>
      </w:r>
      <w:r w:rsidRPr="00910E8A">
        <w:rPr>
          <w:rFonts w:ascii="Times New Roman" w:hAnsi="Times New Roman"/>
          <w:sz w:val="24"/>
          <w:szCs w:val="24"/>
          <w:lang w:val="kk-KZ"/>
        </w:rPr>
        <w:t>(көшірме қосымша ұсынылады).</w:t>
      </w:r>
    </w:p>
    <w:p w14:paraId="28B26F63" w14:textId="77777777" w:rsidR="005E1228" w:rsidRDefault="005E1228" w:rsidP="002B1202">
      <w:pPr>
        <w:numPr>
          <w:ilvl w:val="0"/>
          <w:numId w:val="1"/>
        </w:numPr>
        <w:spacing w:after="0" w:line="240" w:lineRule="auto"/>
        <w:jc w:val="both"/>
        <w:rPr>
          <w:rFonts w:ascii="Times New Roman" w:hAnsi="Times New Roman"/>
          <w:sz w:val="24"/>
          <w:szCs w:val="24"/>
          <w:lang w:val="kk-KZ"/>
        </w:rPr>
      </w:pPr>
      <w:r>
        <w:rPr>
          <w:rFonts w:ascii="Times New Roman" w:hAnsi="Times New Roman"/>
          <w:sz w:val="24"/>
          <w:szCs w:val="24"/>
          <w:lang w:val="kk-KZ"/>
        </w:rPr>
        <w:t>Мектептің қа</w:t>
      </w:r>
      <w:r w:rsidR="00910E8A">
        <w:rPr>
          <w:rFonts w:ascii="Times New Roman" w:hAnsi="Times New Roman"/>
          <w:sz w:val="24"/>
          <w:szCs w:val="24"/>
          <w:lang w:val="kk-KZ"/>
        </w:rPr>
        <w:t>ржы-экономикалық жағы қалалық</w:t>
      </w:r>
      <w:r w:rsidR="00910E8A" w:rsidRPr="00910E8A">
        <w:rPr>
          <w:rFonts w:ascii="Times New Roman" w:hAnsi="Times New Roman"/>
          <w:sz w:val="24"/>
          <w:szCs w:val="24"/>
          <w:lang w:val="kk-KZ"/>
        </w:rPr>
        <w:t xml:space="preserve"> </w:t>
      </w:r>
      <w:r>
        <w:rPr>
          <w:rFonts w:ascii="Times New Roman" w:hAnsi="Times New Roman"/>
          <w:sz w:val="24"/>
          <w:szCs w:val="24"/>
          <w:lang w:val="kk-KZ"/>
        </w:rPr>
        <w:t>білім беру бөлімінде орталықтандырылған. Мекеменің ағымдағы шоты, мөрі бар.</w:t>
      </w:r>
    </w:p>
    <w:p w14:paraId="60680127" w14:textId="77777777" w:rsidR="005E1228" w:rsidRDefault="005E1228" w:rsidP="002B1202">
      <w:pPr>
        <w:pStyle w:val="a5"/>
        <w:numPr>
          <w:ilvl w:val="0"/>
          <w:numId w:val="1"/>
        </w:numPr>
        <w:rPr>
          <w:rFonts w:ascii="Times New Roman" w:hAnsi="Times New Roman"/>
          <w:sz w:val="24"/>
          <w:szCs w:val="24"/>
          <w:lang w:val="kk-KZ"/>
        </w:rPr>
      </w:pPr>
      <w:r>
        <w:rPr>
          <w:rFonts w:ascii="Times New Roman" w:hAnsi="Times New Roman"/>
          <w:sz w:val="24"/>
          <w:szCs w:val="24"/>
          <w:lang w:val="kk-KZ"/>
        </w:rPr>
        <w:t>«</w:t>
      </w:r>
      <w:r w:rsidR="00910E8A">
        <w:rPr>
          <w:rFonts w:ascii="Times New Roman" w:hAnsi="Times New Roman"/>
          <w:sz w:val="24"/>
          <w:szCs w:val="24"/>
          <w:lang w:val="kk-KZ"/>
        </w:rPr>
        <w:t>№47 жалпы орта білім беретін</w:t>
      </w:r>
      <w:r>
        <w:rPr>
          <w:rFonts w:ascii="Times New Roman" w:hAnsi="Times New Roman"/>
          <w:sz w:val="24"/>
          <w:szCs w:val="24"/>
          <w:lang w:val="kk-KZ"/>
        </w:rPr>
        <w:t xml:space="preserve"> мектебі» коммуналдық мемлекеттік мекемесінің Мектепішілік тәртіп ережелері «Білім туралы» Заң, Жарғы және басқа да азаматтық қатынастарды реттейтін нормативті құқықтық құжаттар негізінде құрылған.</w:t>
      </w:r>
    </w:p>
    <w:p w14:paraId="11012D5B" w14:textId="77777777" w:rsidR="005E1228" w:rsidRDefault="005E1228" w:rsidP="002B1202">
      <w:pPr>
        <w:pStyle w:val="a5"/>
        <w:ind w:left="0" w:firstLine="720"/>
        <w:rPr>
          <w:rFonts w:ascii="Times New Roman" w:hAnsi="Times New Roman"/>
          <w:sz w:val="24"/>
          <w:szCs w:val="24"/>
          <w:lang w:val="kk-KZ"/>
        </w:rPr>
      </w:pPr>
      <w:r>
        <w:rPr>
          <w:rFonts w:ascii="Times New Roman" w:hAnsi="Times New Roman"/>
          <w:sz w:val="24"/>
          <w:szCs w:val="24"/>
          <w:lang w:val="kk-KZ"/>
        </w:rPr>
        <w:t xml:space="preserve">Мектеп директоры Ергужиева </w:t>
      </w:r>
      <w:r w:rsidR="00910E8A">
        <w:rPr>
          <w:rFonts w:ascii="Times New Roman" w:hAnsi="Times New Roman"/>
          <w:sz w:val="24"/>
          <w:szCs w:val="24"/>
          <w:lang w:val="kk-KZ"/>
        </w:rPr>
        <w:t>Наташа Дуйсеновна 2017 жылдың</w:t>
      </w:r>
      <w:r>
        <w:rPr>
          <w:rFonts w:ascii="Times New Roman" w:hAnsi="Times New Roman"/>
          <w:sz w:val="24"/>
          <w:szCs w:val="24"/>
          <w:lang w:val="kk-KZ"/>
        </w:rPr>
        <w:t xml:space="preserve"> </w:t>
      </w:r>
      <w:r w:rsidR="00910E8A">
        <w:rPr>
          <w:rFonts w:ascii="Times New Roman" w:hAnsi="Times New Roman"/>
          <w:sz w:val="24"/>
          <w:szCs w:val="24"/>
          <w:lang w:val="kk-KZ"/>
        </w:rPr>
        <w:t>1 наурызынан бастап Орал қаласының</w:t>
      </w:r>
      <w:r>
        <w:rPr>
          <w:rFonts w:ascii="Times New Roman" w:hAnsi="Times New Roman"/>
          <w:sz w:val="24"/>
          <w:szCs w:val="24"/>
          <w:lang w:val="kk-KZ"/>
        </w:rPr>
        <w:t xml:space="preserve"> білім беру бөлімінің</w:t>
      </w:r>
      <w:r w:rsidR="00910E8A">
        <w:rPr>
          <w:rFonts w:ascii="Times New Roman" w:hAnsi="Times New Roman"/>
          <w:sz w:val="24"/>
          <w:szCs w:val="24"/>
          <w:lang w:val="kk-KZ"/>
        </w:rPr>
        <w:t xml:space="preserve"> 27.02.</w:t>
      </w:r>
      <w:r w:rsidR="00910E8A" w:rsidRPr="001D502A">
        <w:rPr>
          <w:rFonts w:ascii="Times New Roman" w:hAnsi="Times New Roman"/>
          <w:sz w:val="24"/>
          <w:szCs w:val="24"/>
          <w:lang w:val="kk-KZ"/>
        </w:rPr>
        <w:t xml:space="preserve">2017ж </w:t>
      </w:r>
      <w:r w:rsidRPr="001D502A">
        <w:rPr>
          <w:rFonts w:ascii="Times New Roman" w:hAnsi="Times New Roman"/>
          <w:sz w:val="24"/>
          <w:szCs w:val="24"/>
          <w:lang w:val="kk-KZ"/>
        </w:rPr>
        <w:t xml:space="preserve"> </w:t>
      </w:r>
      <w:r w:rsidR="00910E8A" w:rsidRPr="001D502A">
        <w:rPr>
          <w:rFonts w:ascii="Times New Roman" w:hAnsi="Times New Roman"/>
          <w:sz w:val="24"/>
          <w:szCs w:val="24"/>
          <w:lang w:val="kk-KZ"/>
        </w:rPr>
        <w:t>№20</w:t>
      </w:r>
      <w:r w:rsidR="001D502A" w:rsidRPr="001D502A">
        <w:rPr>
          <w:rFonts w:ascii="Times New Roman" w:hAnsi="Times New Roman"/>
          <w:sz w:val="24"/>
          <w:szCs w:val="24"/>
          <w:lang w:val="kk-KZ"/>
        </w:rPr>
        <w:t>§1</w:t>
      </w:r>
      <w:r>
        <w:rPr>
          <w:rFonts w:ascii="Times New Roman" w:hAnsi="Times New Roman"/>
          <w:sz w:val="24"/>
          <w:szCs w:val="24"/>
          <w:lang w:val="kk-KZ"/>
        </w:rPr>
        <w:t xml:space="preserve"> бұйрығыме</w:t>
      </w:r>
      <w:r w:rsidR="00910E8A">
        <w:rPr>
          <w:rFonts w:ascii="Times New Roman" w:hAnsi="Times New Roman"/>
          <w:sz w:val="24"/>
          <w:szCs w:val="24"/>
          <w:lang w:val="kk-KZ"/>
        </w:rPr>
        <w:t>н «№47 жалпы орта білім беретін мектебі»</w:t>
      </w:r>
      <w:r>
        <w:rPr>
          <w:rFonts w:ascii="Times New Roman" w:hAnsi="Times New Roman"/>
          <w:sz w:val="24"/>
          <w:szCs w:val="24"/>
          <w:lang w:val="kk-KZ"/>
        </w:rPr>
        <w:t xml:space="preserve"> </w:t>
      </w:r>
      <w:r w:rsidR="00E86882">
        <w:rPr>
          <w:rFonts w:ascii="Times New Roman" w:hAnsi="Times New Roman"/>
          <w:sz w:val="24"/>
          <w:szCs w:val="24"/>
          <w:lang w:val="kk-KZ"/>
        </w:rPr>
        <w:t>мемлекеттік коммуналдық мекемесінің директоры лауазымына ауыстыру тәртібімен</w:t>
      </w:r>
      <w:r>
        <w:rPr>
          <w:rFonts w:ascii="Times New Roman" w:hAnsi="Times New Roman"/>
          <w:sz w:val="24"/>
          <w:szCs w:val="24"/>
          <w:lang w:val="kk-KZ"/>
        </w:rPr>
        <w:t xml:space="preserve"> тағайындалды.  </w:t>
      </w:r>
    </w:p>
    <w:p w14:paraId="7535BD05" w14:textId="77777777" w:rsidR="00E86882" w:rsidRDefault="00E86882" w:rsidP="002B1202">
      <w:pPr>
        <w:pStyle w:val="a5"/>
        <w:ind w:left="0" w:firstLine="0"/>
        <w:rPr>
          <w:rFonts w:ascii="Times New Roman" w:hAnsi="Times New Roman"/>
          <w:sz w:val="24"/>
          <w:szCs w:val="24"/>
          <w:lang w:val="kk-KZ"/>
        </w:rPr>
      </w:pPr>
      <w:r>
        <w:rPr>
          <w:rFonts w:ascii="Times New Roman" w:hAnsi="Times New Roman"/>
          <w:sz w:val="24"/>
          <w:szCs w:val="24"/>
          <w:lang w:val="kk-KZ"/>
        </w:rPr>
        <w:t>Мектепте 2020-2025 жылдарға арналған білім беруді дамытудың  бағдарламасы жоспарланған.  Бағдарламаның іске асыру 3 кезеңнен тұрады:</w:t>
      </w:r>
    </w:p>
    <w:p w14:paraId="29A1552A" w14:textId="77777777" w:rsidR="00E86882" w:rsidRDefault="00E86882" w:rsidP="002B1202">
      <w:pPr>
        <w:pStyle w:val="a5"/>
        <w:ind w:left="0" w:firstLine="720"/>
        <w:rPr>
          <w:rFonts w:ascii="Times New Roman" w:hAnsi="Times New Roman"/>
          <w:b/>
          <w:sz w:val="24"/>
          <w:szCs w:val="24"/>
          <w:lang w:val="kk-KZ"/>
        </w:rPr>
      </w:pPr>
      <w:r>
        <w:rPr>
          <w:rFonts w:ascii="Times New Roman" w:hAnsi="Times New Roman"/>
          <w:b/>
          <w:sz w:val="24"/>
          <w:szCs w:val="24"/>
          <w:lang w:val="kk-KZ"/>
        </w:rPr>
        <w:t>І кезең-2020-2021 жж</w:t>
      </w:r>
      <w:r>
        <w:rPr>
          <w:rFonts w:ascii="Times New Roman" w:hAnsi="Times New Roman"/>
          <w:sz w:val="24"/>
          <w:szCs w:val="24"/>
          <w:lang w:val="kk-KZ"/>
        </w:rPr>
        <w:t>. /аналитикалық жобалау/</w:t>
      </w:r>
    </w:p>
    <w:p w14:paraId="2D4CF8E9" w14:textId="77777777" w:rsidR="00E86882" w:rsidRDefault="00E86882" w:rsidP="002B1202">
      <w:pPr>
        <w:pStyle w:val="a8"/>
        <w:numPr>
          <w:ilvl w:val="0"/>
          <w:numId w:val="2"/>
        </w:numPr>
        <w:rPr>
          <w:rFonts w:ascii="Times New Roman" w:hAnsi="Times New Roman"/>
          <w:sz w:val="24"/>
          <w:szCs w:val="24"/>
          <w:lang w:val="kk-KZ"/>
        </w:rPr>
      </w:pPr>
      <w:r>
        <w:rPr>
          <w:rFonts w:ascii="Times New Roman" w:hAnsi="Times New Roman"/>
          <w:sz w:val="24"/>
          <w:szCs w:val="24"/>
          <w:lang w:val="kk-KZ"/>
        </w:rPr>
        <w:t>Мектеп қызметін дамытудың негізгі бағыттарын жобалау;</w:t>
      </w:r>
    </w:p>
    <w:p w14:paraId="7CF5D583" w14:textId="77777777" w:rsidR="00E86882" w:rsidRDefault="00E86882" w:rsidP="002B1202">
      <w:pPr>
        <w:pStyle w:val="a8"/>
        <w:numPr>
          <w:ilvl w:val="0"/>
          <w:numId w:val="2"/>
        </w:numPr>
        <w:rPr>
          <w:rFonts w:ascii="Times New Roman" w:hAnsi="Times New Roman"/>
          <w:sz w:val="24"/>
          <w:szCs w:val="24"/>
          <w:lang w:val="kk-KZ"/>
        </w:rPr>
      </w:pPr>
      <w:r w:rsidRPr="00E86882">
        <w:rPr>
          <w:rFonts w:ascii="Times New Roman" w:hAnsi="Times New Roman"/>
          <w:sz w:val="24"/>
          <w:szCs w:val="24"/>
          <w:lang w:val="kk-KZ"/>
        </w:rPr>
        <w:t xml:space="preserve">білім беру жобалары мен  бағдарламаларын әзірлеу,  жаңа білім беру мүмкіндіктерін анықтау; </w:t>
      </w:r>
    </w:p>
    <w:p w14:paraId="7E0CFEBE" w14:textId="77777777" w:rsidR="00E86882" w:rsidRDefault="00E86882" w:rsidP="002B1202">
      <w:pPr>
        <w:pStyle w:val="a8"/>
        <w:numPr>
          <w:ilvl w:val="0"/>
          <w:numId w:val="2"/>
        </w:numPr>
        <w:rPr>
          <w:rFonts w:ascii="Times New Roman" w:hAnsi="Times New Roman"/>
          <w:sz w:val="24"/>
          <w:szCs w:val="24"/>
          <w:lang w:val="kk-KZ"/>
        </w:rPr>
      </w:pPr>
      <w:r w:rsidRPr="00E86882">
        <w:rPr>
          <w:rFonts w:ascii="Times New Roman" w:hAnsi="Times New Roman"/>
          <w:sz w:val="24"/>
          <w:szCs w:val="24"/>
          <w:lang w:val="kk-KZ"/>
        </w:rPr>
        <w:t>Әзірленген жобалар мен бағдарламаларға сараптама жүргізу;</w:t>
      </w:r>
    </w:p>
    <w:p w14:paraId="5395BE7A" w14:textId="77777777" w:rsidR="00E86882" w:rsidRPr="00E86882" w:rsidRDefault="00E86882" w:rsidP="002B1202">
      <w:pPr>
        <w:pStyle w:val="a8"/>
        <w:numPr>
          <w:ilvl w:val="0"/>
          <w:numId w:val="2"/>
        </w:numPr>
        <w:rPr>
          <w:rFonts w:ascii="Times New Roman" w:hAnsi="Times New Roman"/>
          <w:sz w:val="24"/>
          <w:szCs w:val="24"/>
          <w:lang w:val="kk-KZ"/>
        </w:rPr>
      </w:pPr>
      <w:r w:rsidRPr="00E86882">
        <w:rPr>
          <w:rFonts w:ascii="Times New Roman" w:hAnsi="Times New Roman"/>
          <w:sz w:val="24"/>
          <w:szCs w:val="24"/>
          <w:lang w:val="kk-KZ"/>
        </w:rPr>
        <w:t>Білім саласын дамыту бойынша негізгі шараларды іске асыру және білім беруді дамытудың басты міндеттерін қамтамасыз ететін кіші бағдарламалар мен жобаларды қалыптастыру.</w:t>
      </w:r>
    </w:p>
    <w:p w14:paraId="32B9271D" w14:textId="77777777" w:rsidR="00E86882" w:rsidRDefault="00E86882" w:rsidP="002B1202">
      <w:pPr>
        <w:pStyle w:val="a8"/>
        <w:rPr>
          <w:rFonts w:ascii="Times New Roman" w:hAnsi="Times New Roman"/>
          <w:sz w:val="28"/>
          <w:szCs w:val="28"/>
          <w:lang w:val="kk-KZ"/>
        </w:rPr>
      </w:pPr>
      <w:r>
        <w:rPr>
          <w:rFonts w:ascii="Times New Roman" w:hAnsi="Times New Roman"/>
          <w:b/>
          <w:sz w:val="24"/>
          <w:szCs w:val="24"/>
          <w:lang w:val="kk-KZ"/>
        </w:rPr>
        <w:t>ІІ кезең-2021-2024 жж.</w:t>
      </w:r>
      <w:r>
        <w:rPr>
          <w:rFonts w:ascii="Times New Roman" w:hAnsi="Times New Roman"/>
          <w:sz w:val="28"/>
          <w:szCs w:val="28"/>
          <w:lang w:val="kk-KZ"/>
        </w:rPr>
        <w:t xml:space="preserve"> </w:t>
      </w:r>
      <w:r w:rsidRPr="00E86882">
        <w:rPr>
          <w:rFonts w:ascii="Times New Roman" w:hAnsi="Times New Roman"/>
          <w:sz w:val="24"/>
          <w:szCs w:val="28"/>
          <w:lang w:val="kk-KZ"/>
        </w:rPr>
        <w:t>/кіріктілген/</w:t>
      </w:r>
    </w:p>
    <w:p w14:paraId="041E4062" w14:textId="77777777" w:rsidR="00E86882" w:rsidRDefault="00E86882" w:rsidP="002B1202">
      <w:pPr>
        <w:pStyle w:val="a8"/>
        <w:numPr>
          <w:ilvl w:val="0"/>
          <w:numId w:val="3"/>
        </w:numPr>
        <w:rPr>
          <w:rFonts w:ascii="Times New Roman" w:hAnsi="Times New Roman"/>
          <w:sz w:val="24"/>
          <w:szCs w:val="24"/>
          <w:lang w:val="kk-KZ"/>
        </w:rPr>
      </w:pPr>
      <w:r>
        <w:rPr>
          <w:rFonts w:ascii="Times New Roman" w:hAnsi="Times New Roman"/>
          <w:sz w:val="24"/>
          <w:szCs w:val="24"/>
          <w:lang w:val="kk-KZ"/>
        </w:rPr>
        <w:t>Әзірленген бағдарламалар мен жобаларды практикаға енгізу;</w:t>
      </w:r>
    </w:p>
    <w:p w14:paraId="17988F99" w14:textId="77777777" w:rsidR="00E86882" w:rsidRDefault="00E86882" w:rsidP="002B1202">
      <w:pPr>
        <w:pStyle w:val="a8"/>
        <w:numPr>
          <w:ilvl w:val="0"/>
          <w:numId w:val="3"/>
        </w:numPr>
        <w:rPr>
          <w:rFonts w:ascii="Times New Roman" w:hAnsi="Times New Roman"/>
          <w:sz w:val="24"/>
          <w:szCs w:val="24"/>
          <w:lang w:val="kk-KZ"/>
        </w:rPr>
      </w:pPr>
      <w:r>
        <w:rPr>
          <w:rFonts w:ascii="Times New Roman" w:hAnsi="Times New Roman"/>
          <w:sz w:val="24"/>
          <w:szCs w:val="24"/>
          <w:lang w:val="kk-KZ"/>
        </w:rPr>
        <w:t xml:space="preserve">Бастауыш, негізгі орта, жалпы орта білім беру мемлекеттік жалпыға міндетті стандарттарына сәйкес жаңа білім беру технологиялары жағдайында жұмыс істеуді зерттеу мүмкіндіктерін қолдану;  </w:t>
      </w:r>
    </w:p>
    <w:p w14:paraId="52C9A990" w14:textId="77777777" w:rsidR="00E86882" w:rsidRDefault="00E86882" w:rsidP="002B1202">
      <w:pPr>
        <w:pStyle w:val="a8"/>
        <w:numPr>
          <w:ilvl w:val="0"/>
          <w:numId w:val="3"/>
        </w:numPr>
        <w:rPr>
          <w:rFonts w:ascii="Times New Roman" w:hAnsi="Times New Roman"/>
          <w:sz w:val="24"/>
          <w:szCs w:val="24"/>
          <w:lang w:val="kk-KZ"/>
        </w:rPr>
      </w:pPr>
      <w:r>
        <w:rPr>
          <w:rFonts w:ascii="Times New Roman" w:hAnsi="Times New Roman"/>
          <w:sz w:val="24"/>
          <w:szCs w:val="24"/>
          <w:lang w:val="kk-KZ"/>
        </w:rPr>
        <w:t xml:space="preserve">Табысты дамытудың негізгі бағыттарын іске асыру үшін ықпал ететін жағдайлар жасау; </w:t>
      </w:r>
    </w:p>
    <w:p w14:paraId="1D7AD002" w14:textId="77777777" w:rsidR="00E86882" w:rsidRDefault="00E86882" w:rsidP="002B1202">
      <w:pPr>
        <w:pStyle w:val="a8"/>
        <w:numPr>
          <w:ilvl w:val="0"/>
          <w:numId w:val="3"/>
        </w:numPr>
        <w:rPr>
          <w:rFonts w:ascii="Times New Roman" w:hAnsi="Times New Roman"/>
          <w:sz w:val="24"/>
          <w:szCs w:val="24"/>
          <w:lang w:val="kk-KZ"/>
        </w:rPr>
      </w:pPr>
      <w:r>
        <w:rPr>
          <w:rFonts w:ascii="Times New Roman" w:hAnsi="Times New Roman"/>
          <w:sz w:val="24"/>
          <w:szCs w:val="24"/>
          <w:lang w:val="kk-KZ"/>
        </w:rPr>
        <w:t xml:space="preserve">Дамыту бағдарламасын іске асыруға білім беру процесінің барлық қатысушыларын қатыстыру; </w:t>
      </w:r>
    </w:p>
    <w:p w14:paraId="0B8A9646" w14:textId="77777777" w:rsidR="00E86882" w:rsidRDefault="00E86882" w:rsidP="002B1202">
      <w:pPr>
        <w:pStyle w:val="a8"/>
        <w:numPr>
          <w:ilvl w:val="0"/>
          <w:numId w:val="3"/>
        </w:numPr>
        <w:rPr>
          <w:rFonts w:ascii="Times New Roman" w:hAnsi="Times New Roman"/>
          <w:sz w:val="24"/>
          <w:szCs w:val="24"/>
          <w:lang w:val="kk-KZ"/>
        </w:rPr>
      </w:pPr>
      <w:r>
        <w:rPr>
          <w:rFonts w:ascii="Times New Roman" w:hAnsi="Times New Roman"/>
          <w:sz w:val="24"/>
          <w:szCs w:val="24"/>
          <w:lang w:val="kk-KZ"/>
        </w:rPr>
        <w:t xml:space="preserve">Оқушылардың негізгі құзыреттіліктерін және мұғалімдердің  кәсіби-жеке тұлғалық құзыреттілігін қалыптастыруға диагностикалауды жүзеге асыру;  </w:t>
      </w:r>
    </w:p>
    <w:p w14:paraId="5EB3C216" w14:textId="77777777" w:rsidR="00E86882" w:rsidRDefault="00E86882" w:rsidP="002B1202">
      <w:pPr>
        <w:pStyle w:val="a5"/>
        <w:numPr>
          <w:ilvl w:val="0"/>
          <w:numId w:val="3"/>
        </w:numPr>
        <w:rPr>
          <w:rFonts w:ascii="Times New Roman" w:hAnsi="Times New Roman"/>
          <w:b/>
          <w:sz w:val="24"/>
          <w:szCs w:val="24"/>
          <w:lang w:val="kk-KZ"/>
        </w:rPr>
      </w:pPr>
      <w:r>
        <w:rPr>
          <w:rFonts w:ascii="Times New Roman" w:hAnsi="Times New Roman"/>
          <w:sz w:val="24"/>
          <w:szCs w:val="24"/>
          <w:lang w:val="kk-KZ"/>
        </w:rPr>
        <w:t>Білім беру жүйесін дамытудың инновациялық бағытын қамтамасыз ету бойынша шаралар кешенін жүзеге асыру;</w:t>
      </w:r>
    </w:p>
    <w:p w14:paraId="3129AAD9" w14:textId="77777777" w:rsidR="00E86882" w:rsidRDefault="00E86882" w:rsidP="002B1202">
      <w:pPr>
        <w:pStyle w:val="a5"/>
        <w:numPr>
          <w:ilvl w:val="0"/>
          <w:numId w:val="3"/>
        </w:numPr>
        <w:rPr>
          <w:rFonts w:ascii="Times New Roman" w:hAnsi="Times New Roman"/>
          <w:sz w:val="24"/>
          <w:szCs w:val="24"/>
          <w:lang w:val="kk-KZ"/>
        </w:rPr>
      </w:pPr>
      <w:r>
        <w:rPr>
          <w:rFonts w:ascii="Times New Roman" w:hAnsi="Times New Roman"/>
          <w:sz w:val="24"/>
          <w:szCs w:val="24"/>
          <w:lang w:val="kk-KZ"/>
        </w:rPr>
        <w:t>Жаңа білім беру бағдарламалары мен технологияларын енгізу;</w:t>
      </w:r>
    </w:p>
    <w:p w14:paraId="268C0D0B" w14:textId="77777777" w:rsidR="00E86882" w:rsidRDefault="00E86882" w:rsidP="002B1202">
      <w:pPr>
        <w:pStyle w:val="a5"/>
        <w:numPr>
          <w:ilvl w:val="0"/>
          <w:numId w:val="3"/>
        </w:numPr>
        <w:rPr>
          <w:rFonts w:ascii="Times New Roman" w:hAnsi="Times New Roman"/>
          <w:sz w:val="24"/>
          <w:szCs w:val="24"/>
          <w:lang w:val="kk-KZ"/>
        </w:rPr>
      </w:pPr>
      <w:r>
        <w:rPr>
          <w:rFonts w:ascii="Times New Roman" w:hAnsi="Times New Roman"/>
          <w:sz w:val="24"/>
          <w:szCs w:val="24"/>
          <w:lang w:val="kk-KZ"/>
        </w:rPr>
        <w:t>Мектепте білім беру жүйесіне қосымша ресурстарды тартуға жағдай жасау.</w:t>
      </w:r>
    </w:p>
    <w:p w14:paraId="65DD1A0A" w14:textId="77777777" w:rsidR="00E86882" w:rsidRDefault="00E86882" w:rsidP="002B1202">
      <w:pPr>
        <w:pStyle w:val="a8"/>
        <w:rPr>
          <w:rFonts w:ascii="Times New Roman" w:hAnsi="Times New Roman"/>
          <w:sz w:val="28"/>
          <w:szCs w:val="28"/>
          <w:lang w:val="kk-KZ"/>
        </w:rPr>
      </w:pPr>
      <w:r>
        <w:rPr>
          <w:rFonts w:ascii="Times New Roman" w:hAnsi="Times New Roman"/>
          <w:b/>
          <w:sz w:val="24"/>
          <w:szCs w:val="24"/>
          <w:lang w:val="kk-KZ"/>
        </w:rPr>
        <w:t>ІІІ кезең – 2024-2025 жж</w:t>
      </w:r>
      <w:r w:rsidRPr="0074689B">
        <w:rPr>
          <w:rFonts w:ascii="Times New Roman" w:hAnsi="Times New Roman"/>
          <w:szCs w:val="24"/>
          <w:lang w:val="kk-KZ"/>
        </w:rPr>
        <w:t xml:space="preserve">. </w:t>
      </w:r>
      <w:r w:rsidRPr="0074689B">
        <w:rPr>
          <w:rFonts w:ascii="Times New Roman" w:hAnsi="Times New Roman"/>
          <w:sz w:val="24"/>
          <w:szCs w:val="28"/>
          <w:lang w:val="kk-KZ"/>
        </w:rPr>
        <w:t>/қорытындылау/</w:t>
      </w:r>
    </w:p>
    <w:p w14:paraId="6E3CD091" w14:textId="77777777" w:rsidR="00E86882" w:rsidRDefault="00E86882" w:rsidP="002B1202">
      <w:pPr>
        <w:pStyle w:val="a8"/>
        <w:numPr>
          <w:ilvl w:val="0"/>
          <w:numId w:val="4"/>
        </w:numPr>
        <w:rPr>
          <w:rFonts w:ascii="Times New Roman" w:hAnsi="Times New Roman"/>
          <w:sz w:val="24"/>
          <w:szCs w:val="24"/>
          <w:lang w:val="kk-KZ"/>
        </w:rPr>
      </w:pPr>
      <w:r>
        <w:rPr>
          <w:rFonts w:ascii="Times New Roman" w:hAnsi="Times New Roman"/>
          <w:sz w:val="24"/>
          <w:szCs w:val="24"/>
          <w:lang w:val="kk-KZ"/>
        </w:rPr>
        <w:t>Мектеп білім беру жүйесінде дамытудың негізгі бағыттары бойынша атқарылған жұмыс нәтижелеріне сараптама жүргізу;</w:t>
      </w:r>
    </w:p>
    <w:p w14:paraId="2E1A29D6" w14:textId="77777777" w:rsidR="00E86882" w:rsidRDefault="00E86882" w:rsidP="002B1202">
      <w:pPr>
        <w:pStyle w:val="a5"/>
        <w:numPr>
          <w:ilvl w:val="0"/>
          <w:numId w:val="4"/>
        </w:numPr>
        <w:rPr>
          <w:rFonts w:ascii="Times New Roman" w:hAnsi="Times New Roman"/>
          <w:sz w:val="24"/>
          <w:szCs w:val="24"/>
          <w:lang w:val="kk-KZ"/>
        </w:rPr>
      </w:pPr>
      <w:r>
        <w:rPr>
          <w:rFonts w:ascii="Times New Roman" w:hAnsi="Times New Roman"/>
          <w:sz w:val="24"/>
          <w:szCs w:val="24"/>
          <w:lang w:val="kk-KZ"/>
        </w:rPr>
        <w:t>Білім беру процесін іске асырған жобаларға, бағдарламаларға баға беру Алынған деректерді  жариялауға дайындау.</w:t>
      </w:r>
    </w:p>
    <w:p w14:paraId="3CC3C498" w14:textId="77777777" w:rsidR="00E86882" w:rsidRDefault="00E86882" w:rsidP="002B1202">
      <w:pPr>
        <w:pStyle w:val="a5"/>
        <w:numPr>
          <w:ilvl w:val="0"/>
          <w:numId w:val="4"/>
        </w:numPr>
        <w:rPr>
          <w:rFonts w:ascii="Times New Roman" w:hAnsi="Times New Roman"/>
          <w:sz w:val="24"/>
          <w:szCs w:val="24"/>
          <w:lang w:val="kk-KZ"/>
        </w:rPr>
      </w:pPr>
      <w:r>
        <w:rPr>
          <w:rFonts w:ascii="Times New Roman" w:hAnsi="Times New Roman"/>
          <w:sz w:val="24"/>
          <w:szCs w:val="24"/>
          <w:lang w:val="kk-KZ"/>
        </w:rPr>
        <w:t>Мектептің білім беру жүйесін жаңғыртудың негізгі бағыттарын іске асыру, жұмыс нәтижелерін жалпылау.</w:t>
      </w:r>
    </w:p>
    <w:p w14:paraId="3D59CA7E" w14:textId="77777777" w:rsidR="005716F9" w:rsidRPr="003C0253" w:rsidRDefault="00E86882" w:rsidP="002B1202">
      <w:pPr>
        <w:pStyle w:val="a8"/>
        <w:ind w:firstLine="360"/>
        <w:jc w:val="both"/>
        <w:rPr>
          <w:rFonts w:ascii="Times New Roman" w:hAnsi="Times New Roman"/>
          <w:sz w:val="24"/>
          <w:szCs w:val="24"/>
          <w:lang w:val="kk-KZ"/>
        </w:rPr>
      </w:pPr>
      <w:r>
        <w:rPr>
          <w:rFonts w:ascii="Times New Roman" w:hAnsi="Times New Roman"/>
          <w:sz w:val="24"/>
          <w:szCs w:val="24"/>
          <w:lang w:val="kk-KZ"/>
        </w:rPr>
        <w:t xml:space="preserve">Мектептің өзекті мәселесі үш жылға арналған. </w:t>
      </w:r>
    </w:p>
    <w:p w14:paraId="38BA245B" w14:textId="77777777" w:rsidR="00E86882" w:rsidRPr="005716F9" w:rsidRDefault="005716F9" w:rsidP="002B1202">
      <w:pPr>
        <w:pStyle w:val="a8"/>
        <w:jc w:val="both"/>
        <w:rPr>
          <w:rFonts w:ascii="Times New Roman" w:hAnsi="Times New Roman" w:cs="Times New Roman"/>
          <w:sz w:val="24"/>
          <w:szCs w:val="24"/>
          <w:lang w:val="kk-KZ"/>
        </w:rPr>
      </w:pPr>
      <w:r w:rsidRPr="005716F9">
        <w:rPr>
          <w:rFonts w:ascii="Times New Roman" w:hAnsi="Times New Roman" w:cs="Times New Roman"/>
          <w:b/>
          <w:sz w:val="24"/>
          <w:szCs w:val="24"/>
          <w:lang w:val="kk-KZ"/>
        </w:rPr>
        <w:t>Өзекті мәселе:</w:t>
      </w:r>
      <w:r w:rsidRPr="005716F9">
        <w:rPr>
          <w:rFonts w:ascii="Times New Roman" w:hAnsi="Times New Roman" w:cs="Times New Roman"/>
          <w:sz w:val="24"/>
          <w:szCs w:val="24"/>
          <w:lang w:val="kk-KZ"/>
        </w:rPr>
        <w:t xml:space="preserve"> «Нәтижеге бағытталған білім – жеке тұлғаның құзырлығын қалыптастыру негізі» </w:t>
      </w:r>
      <w:r w:rsidRPr="005716F9">
        <w:rPr>
          <w:rFonts w:ascii="Times New Roman" w:hAnsi="Times New Roman" w:cs="Times New Roman"/>
          <w:spacing w:val="1"/>
          <w:sz w:val="24"/>
          <w:szCs w:val="24"/>
          <w:lang w:val="kk-KZ"/>
        </w:rPr>
        <w:t xml:space="preserve"> </w:t>
      </w:r>
    </w:p>
    <w:p w14:paraId="58119611" w14:textId="77777777" w:rsidR="005716F9" w:rsidRPr="005716F9" w:rsidRDefault="005716F9" w:rsidP="002B1202">
      <w:pPr>
        <w:pStyle w:val="a8"/>
        <w:jc w:val="both"/>
        <w:rPr>
          <w:rFonts w:ascii="Times New Roman" w:hAnsi="Times New Roman" w:cs="Times New Roman"/>
          <w:b/>
          <w:sz w:val="24"/>
          <w:szCs w:val="24"/>
          <w:lang w:val="kk-KZ"/>
        </w:rPr>
      </w:pPr>
      <w:r w:rsidRPr="005716F9">
        <w:rPr>
          <w:rFonts w:ascii="Times New Roman" w:hAnsi="Times New Roman" w:cs="Times New Roman"/>
          <w:b/>
          <w:sz w:val="24"/>
          <w:szCs w:val="24"/>
          <w:lang w:val="kk-KZ"/>
        </w:rPr>
        <w:t>Мектептің миссиясы:</w:t>
      </w:r>
      <w:r w:rsidRPr="005716F9">
        <w:rPr>
          <w:rFonts w:ascii="Times New Roman" w:hAnsi="Times New Roman" w:cs="Times New Roman"/>
          <w:sz w:val="24"/>
          <w:szCs w:val="24"/>
          <w:lang w:val="kk-KZ"/>
        </w:rPr>
        <w:t xml:space="preserve"> </w:t>
      </w:r>
      <w:r w:rsidRPr="005716F9">
        <w:rPr>
          <w:rStyle w:val="aa"/>
          <w:rFonts w:ascii="Times New Roman" w:hAnsi="Times New Roman" w:cs="Times New Roman"/>
          <w:sz w:val="24"/>
          <w:szCs w:val="24"/>
          <w:lang w:val="kk-KZ"/>
        </w:rPr>
        <w:t> Ө</w:t>
      </w:r>
      <w:r w:rsidRPr="005716F9">
        <w:rPr>
          <w:rFonts w:ascii="Times New Roman" w:hAnsi="Times New Roman" w:cs="Times New Roman"/>
          <w:sz w:val="24"/>
          <w:szCs w:val="24"/>
          <w:lang w:val="kk-KZ"/>
        </w:rPr>
        <w:t>мір бойы білім алуға дайын, жоғары моральдық, интеллектуалды және жалпыадамзаттық құндылықтарға ие  тұлғаның дамуына ықпал ету.</w:t>
      </w:r>
    </w:p>
    <w:p w14:paraId="35B6F04E" w14:textId="77777777" w:rsidR="005716F9" w:rsidRPr="005716F9" w:rsidRDefault="005716F9" w:rsidP="002B1202">
      <w:pPr>
        <w:pStyle w:val="a8"/>
        <w:jc w:val="both"/>
        <w:rPr>
          <w:rFonts w:ascii="Times New Roman" w:hAnsi="Times New Roman" w:cs="Times New Roman"/>
          <w:b/>
          <w:sz w:val="24"/>
          <w:szCs w:val="24"/>
          <w:lang w:val="kk-KZ"/>
        </w:rPr>
      </w:pPr>
      <w:r w:rsidRPr="005716F9">
        <w:rPr>
          <w:rFonts w:ascii="Times New Roman" w:hAnsi="Times New Roman" w:cs="Times New Roman"/>
          <w:b/>
          <w:sz w:val="24"/>
          <w:szCs w:val="24"/>
          <w:lang w:val="kk-KZ"/>
        </w:rPr>
        <w:t xml:space="preserve">Міндеттер: </w:t>
      </w:r>
    </w:p>
    <w:p w14:paraId="462DA9EA" w14:textId="77777777" w:rsidR="005716F9" w:rsidRPr="005716F9" w:rsidRDefault="005716F9" w:rsidP="002B1202">
      <w:pPr>
        <w:pStyle w:val="a8"/>
        <w:numPr>
          <w:ilvl w:val="0"/>
          <w:numId w:val="5"/>
        </w:numPr>
        <w:jc w:val="both"/>
        <w:rPr>
          <w:rFonts w:ascii="Times New Roman" w:hAnsi="Times New Roman" w:cs="Times New Roman"/>
          <w:b/>
          <w:sz w:val="24"/>
          <w:szCs w:val="24"/>
          <w:lang w:val="kk-KZ"/>
        </w:rPr>
      </w:pPr>
      <w:r w:rsidRPr="005716F9">
        <w:rPr>
          <w:rFonts w:ascii="Times New Roman" w:hAnsi="Times New Roman" w:cs="Times New Roman"/>
          <w:sz w:val="24"/>
          <w:szCs w:val="24"/>
          <w:lang w:val="kk-KZ"/>
        </w:rPr>
        <w:lastRenderedPageBreak/>
        <w:t>Мұғалімнің кәсіби құзыреттілігін білім берудегі көшбасшылық арқылы дамыту, оқушының әлеуетіне сай құндылықтар негізінде оқу мен оқытудың сапалы жүйесін құру;</w:t>
      </w:r>
    </w:p>
    <w:p w14:paraId="60DC5E15" w14:textId="77777777" w:rsidR="005716F9" w:rsidRPr="005716F9" w:rsidRDefault="005716F9" w:rsidP="002B1202">
      <w:pPr>
        <w:pStyle w:val="a8"/>
        <w:numPr>
          <w:ilvl w:val="0"/>
          <w:numId w:val="5"/>
        </w:numPr>
        <w:jc w:val="both"/>
        <w:rPr>
          <w:rFonts w:ascii="Times New Roman" w:hAnsi="Times New Roman" w:cs="Times New Roman"/>
          <w:sz w:val="24"/>
          <w:szCs w:val="24"/>
          <w:lang w:val="kk-KZ"/>
        </w:rPr>
      </w:pPr>
      <w:r w:rsidRPr="005716F9">
        <w:rPr>
          <w:rFonts w:ascii="Times New Roman" w:hAnsi="Times New Roman" w:cs="Times New Roman"/>
          <w:sz w:val="24"/>
          <w:szCs w:val="24"/>
          <w:lang w:val="kk-KZ"/>
        </w:rPr>
        <w:t>Мектеп оқушыларының функционалдық сауаттылығын дамыту үшін жағдай жасау;</w:t>
      </w:r>
    </w:p>
    <w:p w14:paraId="011230F0" w14:textId="77777777" w:rsidR="005716F9" w:rsidRPr="005716F9" w:rsidRDefault="005716F9" w:rsidP="002B1202">
      <w:pPr>
        <w:pStyle w:val="a8"/>
        <w:numPr>
          <w:ilvl w:val="0"/>
          <w:numId w:val="5"/>
        </w:numPr>
        <w:jc w:val="both"/>
        <w:rPr>
          <w:rFonts w:ascii="Times New Roman" w:hAnsi="Times New Roman" w:cs="Times New Roman"/>
          <w:sz w:val="24"/>
          <w:szCs w:val="24"/>
          <w:lang w:val="kk-KZ"/>
        </w:rPr>
      </w:pPr>
      <w:r w:rsidRPr="005716F9">
        <w:rPr>
          <w:rFonts w:ascii="Times New Roman" w:hAnsi="Times New Roman" w:cs="Times New Roman"/>
          <w:sz w:val="24"/>
          <w:szCs w:val="24"/>
          <w:lang w:val="kk-KZ"/>
        </w:rPr>
        <w:t>Жеке тұлғаны   қалыптастыру үшін мектептің педагогика- психологиялық кеңістігінде баланың шығармашылық және интеллектуалдық потенциалының дамуына ықпал жасау;</w:t>
      </w:r>
    </w:p>
    <w:p w14:paraId="31EC0A7B" w14:textId="77777777" w:rsidR="005716F9" w:rsidRPr="005716F9" w:rsidRDefault="005716F9" w:rsidP="002B1202">
      <w:pPr>
        <w:pStyle w:val="a8"/>
        <w:numPr>
          <w:ilvl w:val="0"/>
          <w:numId w:val="5"/>
        </w:numPr>
        <w:jc w:val="both"/>
        <w:rPr>
          <w:rFonts w:ascii="Times New Roman" w:hAnsi="Times New Roman" w:cs="Times New Roman"/>
          <w:sz w:val="24"/>
          <w:szCs w:val="24"/>
          <w:lang w:val="kk-KZ"/>
        </w:rPr>
      </w:pPr>
      <w:r w:rsidRPr="005716F9">
        <w:rPr>
          <w:rFonts w:ascii="Times New Roman" w:hAnsi="Times New Roman" w:cs="Times New Roman"/>
          <w:sz w:val="24"/>
          <w:szCs w:val="24"/>
          <w:lang w:val="kk-KZ"/>
        </w:rPr>
        <w:t>Жеке тұлғаға бағытталған  мектептің оқу- тәрбие үрдісінде жаңа технологиялар мен әдістерді бейімдеу және енгізу;</w:t>
      </w:r>
    </w:p>
    <w:p w14:paraId="475AD95D" w14:textId="77777777" w:rsidR="005716F9" w:rsidRPr="005716F9" w:rsidRDefault="005716F9" w:rsidP="002B1202">
      <w:pPr>
        <w:pStyle w:val="a8"/>
        <w:numPr>
          <w:ilvl w:val="0"/>
          <w:numId w:val="5"/>
        </w:numPr>
        <w:jc w:val="both"/>
        <w:rPr>
          <w:rFonts w:ascii="Times New Roman" w:hAnsi="Times New Roman" w:cs="Times New Roman"/>
          <w:sz w:val="24"/>
          <w:szCs w:val="24"/>
          <w:lang w:val="kk-KZ"/>
        </w:rPr>
      </w:pPr>
      <w:r w:rsidRPr="005716F9">
        <w:rPr>
          <w:rFonts w:ascii="Times New Roman" w:hAnsi="Times New Roman" w:cs="Times New Roman"/>
          <w:sz w:val="24"/>
          <w:szCs w:val="24"/>
          <w:lang w:val="kk-KZ"/>
        </w:rPr>
        <w:t>Баланы жан-жақты мәдениетті, қазақ халық педагогикасы қағидаларына бағыттап, алдыңғы қатарлы жеке тұлға  ретінде тәрбиелеу;</w:t>
      </w:r>
    </w:p>
    <w:p w14:paraId="0351B179" w14:textId="77777777" w:rsidR="005716F9" w:rsidRDefault="005716F9" w:rsidP="002B1202">
      <w:pPr>
        <w:pStyle w:val="a8"/>
        <w:numPr>
          <w:ilvl w:val="0"/>
          <w:numId w:val="5"/>
        </w:numPr>
        <w:jc w:val="both"/>
        <w:rPr>
          <w:rFonts w:ascii="Times New Roman" w:hAnsi="Times New Roman" w:cs="Times New Roman"/>
          <w:sz w:val="24"/>
          <w:szCs w:val="24"/>
          <w:lang w:val="kk-KZ"/>
        </w:rPr>
      </w:pPr>
      <w:r w:rsidRPr="005716F9">
        <w:rPr>
          <w:rFonts w:ascii="Times New Roman" w:hAnsi="Times New Roman" w:cs="Times New Roman"/>
          <w:sz w:val="24"/>
          <w:szCs w:val="24"/>
          <w:lang w:val="kk-KZ"/>
        </w:rPr>
        <w:t>Ақпараттан</w:t>
      </w:r>
      <w:r w:rsidR="00CD68D0">
        <w:rPr>
          <w:rFonts w:ascii="Times New Roman" w:hAnsi="Times New Roman" w:cs="Times New Roman"/>
          <w:sz w:val="24"/>
          <w:szCs w:val="24"/>
          <w:lang w:val="kk-KZ"/>
        </w:rPr>
        <w:t>дыру құралдарын кеңінен қолдану;</w:t>
      </w:r>
    </w:p>
    <w:p w14:paraId="7012214E" w14:textId="77777777" w:rsidR="00CD68D0" w:rsidRDefault="00CD68D0" w:rsidP="002B1202">
      <w:pPr>
        <w:pStyle w:val="a8"/>
        <w:ind w:left="720"/>
        <w:jc w:val="both"/>
        <w:rPr>
          <w:rFonts w:ascii="Times New Roman" w:hAnsi="Times New Roman" w:cs="Times New Roman"/>
          <w:sz w:val="24"/>
          <w:szCs w:val="24"/>
          <w:lang w:val="kk-KZ"/>
        </w:rPr>
      </w:pPr>
    </w:p>
    <w:p w14:paraId="0294AFF1" w14:textId="77777777" w:rsidR="001D502A" w:rsidRPr="00670178" w:rsidRDefault="001D502A" w:rsidP="002B1202">
      <w:pPr>
        <w:spacing w:line="240" w:lineRule="auto"/>
        <w:rPr>
          <w:rFonts w:ascii="Times New Roman" w:hAnsi="Times New Roman"/>
          <w:sz w:val="24"/>
          <w:lang w:val="kk-KZ"/>
        </w:rPr>
      </w:pPr>
      <w:r w:rsidRPr="00670178">
        <w:rPr>
          <w:rFonts w:ascii="Times New Roman" w:hAnsi="Times New Roman"/>
          <w:b/>
          <w:sz w:val="24"/>
          <w:lang w:val="kk-KZ"/>
        </w:rPr>
        <w:t>Іс номенклатурасы:</w:t>
      </w:r>
      <w:r w:rsidRPr="00670178">
        <w:rPr>
          <w:rFonts w:ascii="Times New Roman" w:hAnsi="Times New Roman"/>
          <w:sz w:val="24"/>
          <w:lang w:val="kk-KZ"/>
        </w:rPr>
        <w:t xml:space="preserve"> 1. Қазақстан Республикасы Мәдениет және спорт министрінің міндетін атқарушының 2017 жылғы 29 қыркүйектегі №263 бұйрығымен бекітілген «Сақтау мерзімдерін көрсете отырып, мемлекеттік және мемлекеттік емес ұйымдар қызметінде жасалатын үлгілік құжаттар тізбесі» (Қазақстан Республикасы Мәдениет және спорт министрінің 2020жылғы 06 қазандағы №271 бұйрығымен өзгерістер енгізілді)</w:t>
      </w:r>
    </w:p>
    <w:p w14:paraId="1D2E6BAC" w14:textId="77777777" w:rsidR="001D502A" w:rsidRPr="00670178" w:rsidRDefault="001D502A" w:rsidP="002B1202">
      <w:pPr>
        <w:spacing w:line="240" w:lineRule="auto"/>
        <w:rPr>
          <w:rFonts w:ascii="Times New Roman" w:hAnsi="Times New Roman"/>
          <w:sz w:val="24"/>
          <w:lang w:val="kk-KZ"/>
        </w:rPr>
      </w:pPr>
      <w:r w:rsidRPr="00670178">
        <w:rPr>
          <w:rFonts w:ascii="Times New Roman" w:hAnsi="Times New Roman"/>
          <w:sz w:val="24"/>
          <w:lang w:val="kk-KZ"/>
        </w:rPr>
        <w:t>2. Қазақстан Республикасы Білім және ғылым министрінің 2020 жылғы 6 сәуірдегі №130 бұйрығымен бекітілген «Орта, техникалық және кәсіптік, орта білімнен кейінгі білім беру ұйымдарының педагогтері жүргізу үшін міндетті құжаттардың тізбесін және олардың нысандарының»;</w:t>
      </w:r>
    </w:p>
    <w:p w14:paraId="18E56507" w14:textId="77777777" w:rsidR="001D502A" w:rsidRPr="00670178" w:rsidRDefault="001D502A" w:rsidP="002B1202">
      <w:pPr>
        <w:spacing w:line="240" w:lineRule="auto"/>
        <w:rPr>
          <w:rFonts w:ascii="Times New Roman" w:hAnsi="Times New Roman"/>
          <w:sz w:val="24"/>
          <w:lang w:val="kk-KZ"/>
        </w:rPr>
      </w:pPr>
      <w:r w:rsidRPr="00670178">
        <w:rPr>
          <w:rFonts w:ascii="Times New Roman" w:hAnsi="Times New Roman"/>
          <w:sz w:val="24"/>
          <w:lang w:val="kk-KZ"/>
        </w:rPr>
        <w:t>3.Батыс Қазақстан облысы Орал қаласы білім басқармасының 2021 жылғы 11 қаңтардағы №1 сараптау комиссиясының хаттамасымен келісілген «Сақтау мерзімдерін көрсете отырып, жалпы білім беретін мекемелер қызметінде жасалатын үлгілік құжаттар тізбесі» негізінде құрастырылды.</w:t>
      </w:r>
    </w:p>
    <w:p w14:paraId="33618939" w14:textId="77777777" w:rsidR="001D502A" w:rsidRPr="00670178" w:rsidRDefault="001D502A" w:rsidP="002B1202">
      <w:pPr>
        <w:spacing w:line="240" w:lineRule="auto"/>
        <w:rPr>
          <w:rFonts w:ascii="Times New Roman" w:hAnsi="Times New Roman"/>
          <w:b/>
          <w:sz w:val="24"/>
          <w:lang w:val="kk-KZ"/>
        </w:rPr>
      </w:pPr>
      <w:r w:rsidRPr="00670178">
        <w:rPr>
          <w:rFonts w:ascii="Times New Roman" w:hAnsi="Times New Roman"/>
          <w:b/>
          <w:sz w:val="24"/>
          <w:lang w:val="kk-KZ"/>
        </w:rPr>
        <w:t>Білім мекемесінің іс-қағаздары:</w:t>
      </w:r>
    </w:p>
    <w:p w14:paraId="3FDA14B7" w14:textId="77777777" w:rsidR="001D502A" w:rsidRPr="00670178" w:rsidRDefault="001D502A" w:rsidP="002B1202">
      <w:pPr>
        <w:spacing w:after="0" w:line="240" w:lineRule="auto"/>
        <w:rPr>
          <w:rFonts w:ascii="Times New Roman" w:hAnsi="Times New Roman"/>
          <w:sz w:val="24"/>
          <w:lang w:val="kk-KZ"/>
        </w:rPr>
      </w:pPr>
      <w:r w:rsidRPr="00670178">
        <w:rPr>
          <w:rFonts w:ascii="Times New Roman" w:hAnsi="Times New Roman"/>
          <w:sz w:val="24"/>
          <w:lang w:val="kk-KZ"/>
        </w:rPr>
        <w:t>1. Басшылық</w:t>
      </w:r>
    </w:p>
    <w:p w14:paraId="2C59957C" w14:textId="77777777" w:rsidR="001D502A" w:rsidRPr="00670178" w:rsidRDefault="001D502A" w:rsidP="002B1202">
      <w:pPr>
        <w:spacing w:after="0" w:line="240" w:lineRule="auto"/>
        <w:rPr>
          <w:rFonts w:ascii="Times New Roman" w:hAnsi="Times New Roman"/>
          <w:sz w:val="24"/>
          <w:lang w:val="kk-KZ"/>
        </w:rPr>
      </w:pPr>
      <w:r w:rsidRPr="00670178">
        <w:rPr>
          <w:rFonts w:ascii="Times New Roman" w:hAnsi="Times New Roman"/>
          <w:sz w:val="24"/>
          <w:lang w:val="kk-KZ"/>
        </w:rPr>
        <w:t>2. Қабылдау</w:t>
      </w:r>
    </w:p>
    <w:p w14:paraId="03C88A32" w14:textId="77777777" w:rsidR="001D502A" w:rsidRPr="00670178" w:rsidRDefault="001D502A" w:rsidP="002B1202">
      <w:pPr>
        <w:spacing w:after="0" w:line="240" w:lineRule="auto"/>
        <w:rPr>
          <w:rFonts w:ascii="Times New Roman" w:hAnsi="Times New Roman"/>
          <w:sz w:val="24"/>
          <w:lang w:val="kk-KZ"/>
        </w:rPr>
      </w:pPr>
      <w:r w:rsidRPr="00670178">
        <w:rPr>
          <w:rFonts w:ascii="Times New Roman" w:hAnsi="Times New Roman"/>
          <w:sz w:val="24"/>
          <w:lang w:val="kk-KZ"/>
        </w:rPr>
        <w:t>3. Іс-қағаз жүргізу</w:t>
      </w:r>
    </w:p>
    <w:p w14:paraId="3F6A52F7" w14:textId="77777777" w:rsidR="001D502A" w:rsidRPr="00670178" w:rsidRDefault="001D502A" w:rsidP="002B1202">
      <w:pPr>
        <w:spacing w:after="0" w:line="240" w:lineRule="auto"/>
        <w:rPr>
          <w:rFonts w:ascii="Times New Roman" w:hAnsi="Times New Roman"/>
          <w:sz w:val="24"/>
          <w:lang w:val="kk-KZ"/>
        </w:rPr>
      </w:pPr>
      <w:r w:rsidRPr="00670178">
        <w:rPr>
          <w:rFonts w:ascii="Times New Roman" w:hAnsi="Times New Roman"/>
          <w:sz w:val="24"/>
          <w:lang w:val="kk-KZ"/>
        </w:rPr>
        <w:t xml:space="preserve">4. Оқу бөлімі </w:t>
      </w:r>
    </w:p>
    <w:p w14:paraId="6CFDAD69" w14:textId="77777777" w:rsidR="001D502A" w:rsidRPr="00670178" w:rsidRDefault="001D502A" w:rsidP="002B1202">
      <w:pPr>
        <w:spacing w:after="0" w:line="240" w:lineRule="auto"/>
        <w:rPr>
          <w:rFonts w:ascii="Times New Roman" w:hAnsi="Times New Roman"/>
          <w:sz w:val="24"/>
          <w:lang w:val="kk-KZ"/>
        </w:rPr>
      </w:pPr>
      <w:r w:rsidRPr="00670178">
        <w:rPr>
          <w:rFonts w:ascii="Times New Roman" w:hAnsi="Times New Roman"/>
          <w:sz w:val="24"/>
          <w:lang w:val="kk-KZ"/>
        </w:rPr>
        <w:t>5. Әдістемелік бөлімі</w:t>
      </w:r>
    </w:p>
    <w:p w14:paraId="5AF2939F" w14:textId="77777777" w:rsidR="001D502A" w:rsidRPr="00670178" w:rsidRDefault="001D502A" w:rsidP="002B1202">
      <w:pPr>
        <w:spacing w:after="0" w:line="240" w:lineRule="auto"/>
        <w:rPr>
          <w:rFonts w:ascii="Times New Roman" w:hAnsi="Times New Roman"/>
          <w:sz w:val="24"/>
          <w:lang w:val="kk-KZ"/>
        </w:rPr>
      </w:pPr>
      <w:r w:rsidRPr="00670178">
        <w:rPr>
          <w:rFonts w:ascii="Times New Roman" w:hAnsi="Times New Roman"/>
          <w:sz w:val="24"/>
          <w:lang w:val="kk-KZ"/>
        </w:rPr>
        <w:t>6. Кітапхана</w:t>
      </w:r>
    </w:p>
    <w:p w14:paraId="27162BFB" w14:textId="77777777" w:rsidR="001D502A" w:rsidRPr="00670178" w:rsidRDefault="001D502A" w:rsidP="002B1202">
      <w:pPr>
        <w:spacing w:after="0" w:line="240" w:lineRule="auto"/>
        <w:rPr>
          <w:rFonts w:ascii="Times New Roman" w:hAnsi="Times New Roman"/>
          <w:sz w:val="24"/>
          <w:lang w:val="kk-KZ"/>
        </w:rPr>
      </w:pPr>
      <w:r w:rsidRPr="00670178">
        <w:rPr>
          <w:rFonts w:ascii="Times New Roman" w:hAnsi="Times New Roman"/>
          <w:sz w:val="24"/>
          <w:lang w:val="kk-KZ"/>
        </w:rPr>
        <w:t>7. Тәрбие бөлімі</w:t>
      </w:r>
    </w:p>
    <w:p w14:paraId="18A20145" w14:textId="77777777" w:rsidR="001D502A" w:rsidRPr="00670178" w:rsidRDefault="001D502A" w:rsidP="002B1202">
      <w:pPr>
        <w:spacing w:after="0" w:line="240" w:lineRule="auto"/>
        <w:rPr>
          <w:rFonts w:ascii="Times New Roman" w:hAnsi="Times New Roman"/>
          <w:sz w:val="24"/>
          <w:lang w:val="kk-KZ"/>
        </w:rPr>
      </w:pPr>
      <w:r w:rsidRPr="00670178">
        <w:rPr>
          <w:rFonts w:ascii="Times New Roman" w:hAnsi="Times New Roman"/>
          <w:sz w:val="24"/>
          <w:lang w:val="kk-KZ"/>
        </w:rPr>
        <w:t>8. Психолог</w:t>
      </w:r>
    </w:p>
    <w:p w14:paraId="1A1779AD" w14:textId="77777777" w:rsidR="001D502A" w:rsidRPr="00670178" w:rsidRDefault="001D502A" w:rsidP="002B1202">
      <w:pPr>
        <w:spacing w:after="0" w:line="240" w:lineRule="auto"/>
        <w:rPr>
          <w:rFonts w:ascii="Times New Roman" w:hAnsi="Times New Roman"/>
          <w:sz w:val="24"/>
          <w:lang w:val="kk-KZ"/>
        </w:rPr>
      </w:pPr>
      <w:r w:rsidRPr="00670178">
        <w:rPr>
          <w:rFonts w:ascii="Times New Roman" w:hAnsi="Times New Roman"/>
          <w:sz w:val="24"/>
          <w:lang w:val="kk-KZ"/>
        </w:rPr>
        <w:t>9. Дефектолог</w:t>
      </w:r>
    </w:p>
    <w:p w14:paraId="11A3B1E0" w14:textId="77777777" w:rsidR="001D502A" w:rsidRPr="00670178" w:rsidRDefault="001D502A" w:rsidP="002B1202">
      <w:pPr>
        <w:spacing w:after="0" w:line="240" w:lineRule="auto"/>
        <w:rPr>
          <w:rFonts w:ascii="Times New Roman" w:hAnsi="Times New Roman"/>
          <w:sz w:val="24"/>
          <w:lang w:val="kk-KZ"/>
        </w:rPr>
      </w:pPr>
      <w:r w:rsidRPr="00670178">
        <w:rPr>
          <w:rFonts w:ascii="Times New Roman" w:hAnsi="Times New Roman"/>
          <w:sz w:val="24"/>
          <w:lang w:val="kk-KZ"/>
        </w:rPr>
        <w:t>10. Логопед</w:t>
      </w:r>
    </w:p>
    <w:p w14:paraId="4FEB918D" w14:textId="77777777" w:rsidR="001D502A" w:rsidRPr="00670178" w:rsidRDefault="001D502A" w:rsidP="002B1202">
      <w:pPr>
        <w:spacing w:after="0" w:line="240" w:lineRule="auto"/>
        <w:rPr>
          <w:rFonts w:ascii="Times New Roman" w:hAnsi="Times New Roman"/>
          <w:sz w:val="24"/>
          <w:lang w:val="kk-KZ"/>
        </w:rPr>
      </w:pPr>
      <w:r w:rsidRPr="00670178">
        <w:rPr>
          <w:rFonts w:ascii="Times New Roman" w:hAnsi="Times New Roman"/>
          <w:sz w:val="24"/>
          <w:lang w:val="kk-KZ"/>
        </w:rPr>
        <w:t>11. Әлеуметтік педагог</w:t>
      </w:r>
    </w:p>
    <w:p w14:paraId="1B3BAA63" w14:textId="77777777" w:rsidR="001D502A" w:rsidRPr="00670178" w:rsidRDefault="001D502A" w:rsidP="002B1202">
      <w:pPr>
        <w:spacing w:after="0" w:line="240" w:lineRule="auto"/>
        <w:rPr>
          <w:rFonts w:ascii="Times New Roman" w:hAnsi="Times New Roman"/>
          <w:sz w:val="24"/>
          <w:lang w:val="kk-KZ"/>
        </w:rPr>
      </w:pPr>
      <w:r w:rsidRPr="00670178">
        <w:rPr>
          <w:rFonts w:ascii="Times New Roman" w:hAnsi="Times New Roman"/>
          <w:sz w:val="24"/>
          <w:lang w:val="kk-KZ"/>
        </w:rPr>
        <w:t>12. Есепшілік</w:t>
      </w:r>
      <w:r w:rsidRPr="00670178">
        <w:rPr>
          <w:rFonts w:ascii="Times New Roman" w:hAnsi="Times New Roman"/>
          <w:sz w:val="24"/>
          <w:lang w:val="kk-KZ"/>
        </w:rPr>
        <w:tab/>
      </w:r>
    </w:p>
    <w:p w14:paraId="5B045B79" w14:textId="77777777" w:rsidR="001D502A" w:rsidRPr="00670178" w:rsidRDefault="001D502A" w:rsidP="002B1202">
      <w:pPr>
        <w:spacing w:after="0" w:line="240" w:lineRule="auto"/>
        <w:rPr>
          <w:rFonts w:ascii="Times New Roman" w:hAnsi="Times New Roman"/>
          <w:sz w:val="24"/>
          <w:lang w:val="kk-KZ"/>
        </w:rPr>
      </w:pPr>
      <w:r w:rsidRPr="00670178">
        <w:rPr>
          <w:rFonts w:ascii="Times New Roman" w:hAnsi="Times New Roman"/>
          <w:sz w:val="24"/>
          <w:lang w:val="kk-KZ"/>
        </w:rPr>
        <w:t>13. Дәрігерлік</w:t>
      </w:r>
    </w:p>
    <w:p w14:paraId="5136240C" w14:textId="77777777" w:rsidR="001D502A" w:rsidRPr="00670178" w:rsidRDefault="001D502A" w:rsidP="002B1202">
      <w:pPr>
        <w:spacing w:after="0" w:line="240" w:lineRule="auto"/>
        <w:rPr>
          <w:rFonts w:ascii="Times New Roman" w:hAnsi="Times New Roman"/>
          <w:sz w:val="24"/>
          <w:lang w:val="kk-KZ"/>
        </w:rPr>
      </w:pPr>
      <w:r w:rsidRPr="00670178">
        <w:rPr>
          <w:rFonts w:ascii="Times New Roman" w:hAnsi="Times New Roman"/>
          <w:sz w:val="24"/>
          <w:lang w:val="kk-KZ"/>
        </w:rPr>
        <w:t>14. Шаруашылық бөлімі</w:t>
      </w:r>
    </w:p>
    <w:p w14:paraId="2511BA33" w14:textId="77777777" w:rsidR="001D502A" w:rsidRPr="00670178" w:rsidRDefault="001D502A" w:rsidP="002B1202">
      <w:pPr>
        <w:spacing w:after="0" w:line="240" w:lineRule="auto"/>
        <w:rPr>
          <w:rFonts w:ascii="Times New Roman" w:hAnsi="Times New Roman"/>
          <w:sz w:val="24"/>
          <w:lang w:val="kk-KZ"/>
        </w:rPr>
      </w:pPr>
      <w:r w:rsidRPr="00670178">
        <w:rPr>
          <w:rFonts w:ascii="Times New Roman" w:hAnsi="Times New Roman"/>
          <w:sz w:val="24"/>
          <w:lang w:val="kk-KZ"/>
        </w:rPr>
        <w:t>15. Мұрағат.</w:t>
      </w:r>
    </w:p>
    <w:p w14:paraId="34210833" w14:textId="77777777" w:rsidR="001D502A" w:rsidRPr="00670178" w:rsidRDefault="001D502A" w:rsidP="002B1202">
      <w:pPr>
        <w:spacing w:line="240" w:lineRule="auto"/>
        <w:ind w:firstLine="708"/>
        <w:rPr>
          <w:rFonts w:ascii="Times New Roman" w:hAnsi="Times New Roman"/>
          <w:sz w:val="24"/>
          <w:lang w:val="kk-KZ"/>
        </w:rPr>
      </w:pPr>
      <w:r w:rsidRPr="00670178">
        <w:rPr>
          <w:rFonts w:ascii="Times New Roman" w:hAnsi="Times New Roman"/>
          <w:sz w:val="24"/>
          <w:lang w:val="kk-KZ"/>
        </w:rPr>
        <w:t>Өзін-өзі бағалау кезінде номенклатураға құжаттар реті номенклатураға сәйкес жүргізілген, құжаттар реті номенклатураға сәйкес.</w:t>
      </w:r>
    </w:p>
    <w:p w14:paraId="724465EA" w14:textId="77777777" w:rsidR="001173F8" w:rsidRPr="00670178" w:rsidRDefault="001D502A" w:rsidP="002B1202">
      <w:pPr>
        <w:spacing w:line="240" w:lineRule="auto"/>
        <w:ind w:firstLine="708"/>
        <w:rPr>
          <w:rFonts w:ascii="Times New Roman" w:hAnsi="Times New Roman"/>
          <w:sz w:val="24"/>
          <w:lang w:val="kk-KZ"/>
        </w:rPr>
      </w:pPr>
      <w:r w:rsidRPr="00670178">
        <w:rPr>
          <w:rFonts w:ascii="Times New Roman" w:hAnsi="Times New Roman"/>
          <w:sz w:val="24"/>
          <w:lang w:val="kk-KZ"/>
        </w:rPr>
        <w:t xml:space="preserve">«Білім туралы» 2007 жылғы 27 шілдедегі ҚР Заңының 5-бабының 34-1 тармақшасы негізінде «Педагог мәртебесі туралы» 2019 жылғы 27 желтоқсандағы ҚР Заңының 5- бабы 3- тармағына және 16- бабының 1-тармағына сәйкес ҚР Білім және ғылым министрінің 2020 жылғы 11 мамырдағы «Педагогикалық әдеп қағидаларын бекіту туралы» №190 бұйрығын орындау мақсатында мектепте педагогикалық әдеп жөніндегі кеңес құрамы мектеп </w:t>
      </w:r>
      <w:r w:rsidRPr="00670178">
        <w:rPr>
          <w:rFonts w:ascii="Times New Roman" w:hAnsi="Times New Roman"/>
          <w:sz w:val="24"/>
          <w:lang w:val="kk-KZ"/>
        </w:rPr>
        <w:lastRenderedPageBreak/>
        <w:t>директорының 2021жылы 25 ақпандағы №190 бұйрығымен 3 жылға құрылды. Кеңес құрамы хатшыны есептемегенде 7 адамнан тұрады.</w:t>
      </w:r>
      <w:bookmarkStart w:id="0" w:name="z65"/>
    </w:p>
    <w:p w14:paraId="4506B699" w14:textId="77777777" w:rsidR="00CD68D0" w:rsidRPr="001173F8" w:rsidRDefault="00CD68D0" w:rsidP="002B1202">
      <w:pPr>
        <w:spacing w:after="0" w:line="240" w:lineRule="auto"/>
        <w:ind w:firstLine="708"/>
        <w:jc w:val="both"/>
        <w:rPr>
          <w:rFonts w:ascii="Times New Roman" w:hAnsi="Times New Roman"/>
          <w:b/>
          <w:color w:val="212121"/>
          <w:sz w:val="24"/>
          <w:szCs w:val="24"/>
          <w:u w:val="single"/>
          <w:lang w:val="kk-KZ"/>
        </w:rPr>
      </w:pPr>
      <w:r w:rsidRPr="001173F8">
        <w:rPr>
          <w:rFonts w:ascii="Times New Roman" w:hAnsi="Times New Roman"/>
          <w:b/>
          <w:color w:val="000000"/>
          <w:sz w:val="24"/>
          <w:szCs w:val="24"/>
          <w:u w:val="single"/>
          <w:lang w:val="kk-KZ"/>
        </w:rPr>
        <w:t>Өзін-өзі бағалау тексеру парағы:</w:t>
      </w:r>
      <w:bookmarkEnd w:id="0"/>
    </w:p>
    <w:p w14:paraId="2D97D756" w14:textId="77777777" w:rsidR="00CD68D0" w:rsidRPr="001173F8" w:rsidRDefault="00CD68D0" w:rsidP="002B1202">
      <w:pPr>
        <w:tabs>
          <w:tab w:val="left" w:pos="-100"/>
        </w:tabs>
        <w:suppressAutoHyphens/>
        <w:spacing w:after="0" w:line="240" w:lineRule="auto"/>
        <w:jc w:val="both"/>
        <w:rPr>
          <w:rFonts w:ascii="Times New Roman" w:hAnsi="Times New Roman"/>
          <w:b/>
          <w:sz w:val="24"/>
          <w:szCs w:val="24"/>
          <w:lang w:val="kk-KZ"/>
        </w:rPr>
      </w:pPr>
      <w:r w:rsidRPr="001173F8">
        <w:rPr>
          <w:rFonts w:ascii="Times New Roman" w:hAnsi="Times New Roman"/>
          <w:color w:val="000000"/>
          <w:sz w:val="24"/>
          <w:szCs w:val="24"/>
          <w:lang w:val="kk-KZ"/>
        </w:rPr>
        <w:t xml:space="preserve">      </w:t>
      </w:r>
      <w:r w:rsidRPr="001173F8">
        <w:rPr>
          <w:rFonts w:ascii="Times New Roman" w:hAnsi="Times New Roman"/>
          <w:b/>
          <w:color w:val="000000"/>
          <w:sz w:val="24"/>
          <w:szCs w:val="24"/>
          <w:lang w:val="kk-KZ"/>
        </w:rPr>
        <w:t>1) Білім беру ұйымының жылдық жұмыс жоспарының болуы және МЖМБС талаптарында айқындалған жалпы орта білім берудің базалық құндылықтарына, мақсаттары мен міндеттеріне сәйкестігі (бағаланатын кезеңге жылдық жұмыс жоспарларының көшірмелері қоса беріледі);</w:t>
      </w:r>
    </w:p>
    <w:p w14:paraId="352CCA38" w14:textId="77777777" w:rsidR="00CD68D0" w:rsidRDefault="00CD68D0" w:rsidP="002B1202">
      <w:pPr>
        <w:spacing w:after="0" w:line="240" w:lineRule="auto"/>
        <w:ind w:firstLine="708"/>
        <w:contextualSpacing/>
        <w:jc w:val="both"/>
        <w:rPr>
          <w:rFonts w:ascii="Times New Roman" w:hAnsi="Times New Roman"/>
          <w:sz w:val="24"/>
          <w:szCs w:val="24"/>
          <w:lang w:val="kk-KZ"/>
        </w:rPr>
      </w:pPr>
      <w:r w:rsidRPr="001173F8">
        <w:rPr>
          <w:rFonts w:ascii="Times New Roman" w:hAnsi="Times New Roman"/>
          <w:sz w:val="24"/>
          <w:szCs w:val="24"/>
          <w:lang w:val="kk-KZ"/>
        </w:rPr>
        <w:t xml:space="preserve">Мектептегі оқу-тәрбие жұмысын басқару және ұйымдастыру                                                                                                                                                                                                                                                                                                                                                                                                                                                                                                                                                                                                                                                оқу жылдарына арналған </w:t>
      </w:r>
      <w:r w:rsidRPr="001173F8">
        <w:rPr>
          <w:rFonts w:ascii="Times New Roman" w:hAnsi="Times New Roman"/>
          <w:b/>
          <w:sz w:val="24"/>
          <w:szCs w:val="24"/>
          <w:lang w:val="kk-KZ"/>
        </w:rPr>
        <w:t>жұмыс жоспарларымен</w:t>
      </w:r>
      <w:r w:rsidRPr="001173F8">
        <w:rPr>
          <w:rFonts w:ascii="Times New Roman" w:hAnsi="Times New Roman"/>
          <w:sz w:val="24"/>
          <w:szCs w:val="24"/>
          <w:lang w:val="kk-KZ"/>
        </w:rPr>
        <w:t xml:space="preserve">  анықталған. Жұмыс жоспарлары  тамыз айындағы педагогикалық кеңестерде талданып, бекітілген.</w:t>
      </w:r>
    </w:p>
    <w:p w14:paraId="1256A73B" w14:textId="77777777" w:rsidR="00CD459C" w:rsidRPr="00757F7A" w:rsidRDefault="00CD459C" w:rsidP="002B1202">
      <w:pPr>
        <w:spacing w:after="0" w:line="240" w:lineRule="auto"/>
        <w:ind w:firstLine="708"/>
        <w:jc w:val="both"/>
        <w:rPr>
          <w:rFonts w:ascii="Times New Roman" w:hAnsi="Times New Roman"/>
          <w:b/>
          <w:sz w:val="24"/>
          <w:szCs w:val="24"/>
          <w:lang w:val="kk-KZ"/>
        </w:rPr>
      </w:pPr>
      <w:r w:rsidRPr="00757F7A">
        <w:rPr>
          <w:rFonts w:ascii="Times New Roman" w:hAnsi="Times New Roman"/>
          <w:b/>
          <w:sz w:val="24"/>
          <w:szCs w:val="24"/>
          <w:lang w:val="kk-KZ"/>
        </w:rPr>
        <w:t>Мектептің әдістемелік тақырыбы 3 жылға арналып жасалған.</w:t>
      </w:r>
    </w:p>
    <w:p w14:paraId="215A3097" w14:textId="77777777" w:rsidR="00CD459C" w:rsidRPr="00757F7A" w:rsidRDefault="00CD459C" w:rsidP="002B1202">
      <w:pPr>
        <w:spacing w:after="0" w:line="240" w:lineRule="auto"/>
        <w:ind w:firstLine="708"/>
        <w:jc w:val="both"/>
        <w:rPr>
          <w:rFonts w:ascii="Times New Roman" w:hAnsi="Times New Roman"/>
          <w:b/>
          <w:sz w:val="24"/>
          <w:szCs w:val="24"/>
          <w:lang w:val="kk-KZ"/>
        </w:rPr>
      </w:pPr>
      <w:r w:rsidRPr="00757F7A">
        <w:rPr>
          <w:rFonts w:ascii="Times New Roman" w:hAnsi="Times New Roman"/>
          <w:b/>
          <w:sz w:val="24"/>
          <w:szCs w:val="24"/>
          <w:lang w:val="kk-KZ"/>
        </w:rPr>
        <w:t xml:space="preserve">2017-2018, 2018-2019, 2019-2020 оқу жылдарының әдістемелік тақырыбы: </w:t>
      </w:r>
      <w:r w:rsidRPr="00757F7A">
        <w:rPr>
          <w:rFonts w:ascii="Times New Roman" w:hAnsi="Times New Roman"/>
          <w:sz w:val="24"/>
          <w:szCs w:val="24"/>
          <w:lang w:val="kk-KZ"/>
        </w:rPr>
        <w:t>«Білім берудің инновациялық технологиялары – функционалдық сауаттылықты дамыту мен табысты оқыту кепілі, құзыреттілікті қалыптастырушы фактор»</w:t>
      </w:r>
    </w:p>
    <w:p w14:paraId="1C06E680" w14:textId="77777777" w:rsidR="00CD459C" w:rsidRPr="00757F7A" w:rsidRDefault="00CD459C" w:rsidP="002B1202">
      <w:pPr>
        <w:spacing w:after="0" w:line="240" w:lineRule="auto"/>
        <w:jc w:val="both"/>
        <w:rPr>
          <w:rFonts w:ascii="Times New Roman" w:hAnsi="Times New Roman"/>
          <w:sz w:val="24"/>
          <w:szCs w:val="24"/>
          <w:lang w:val="kk-KZ"/>
        </w:rPr>
      </w:pPr>
      <w:r w:rsidRPr="00757F7A">
        <w:rPr>
          <w:rFonts w:ascii="Times New Roman" w:hAnsi="Times New Roman"/>
          <w:b/>
          <w:sz w:val="24"/>
          <w:szCs w:val="24"/>
          <w:lang w:val="kk-KZ"/>
        </w:rPr>
        <w:t>Мақсаты:</w:t>
      </w:r>
      <w:r w:rsidRPr="00757F7A">
        <w:rPr>
          <w:rFonts w:ascii="Times New Roman" w:hAnsi="Times New Roman"/>
          <w:sz w:val="24"/>
          <w:szCs w:val="24"/>
          <w:lang w:val="kk-KZ"/>
        </w:rPr>
        <w:t xml:space="preserve"> Білім беру мазмұнын жаңарту, оқу-тәрбие үрдісін сапалы ұйымдастыра отырып, заманауи мектептердің білім беру жүйесімен байланысу, жеке тұлғаның интелектуалдық белсенділігін арттыру.</w:t>
      </w:r>
    </w:p>
    <w:p w14:paraId="4FC58794" w14:textId="77777777" w:rsidR="00CD459C" w:rsidRPr="00757F7A" w:rsidRDefault="00CD459C" w:rsidP="002B1202">
      <w:pPr>
        <w:spacing w:after="0" w:line="240" w:lineRule="auto"/>
        <w:jc w:val="both"/>
        <w:rPr>
          <w:rFonts w:ascii="Times New Roman" w:hAnsi="Times New Roman"/>
          <w:b/>
          <w:sz w:val="24"/>
          <w:szCs w:val="24"/>
          <w:lang w:val="kk-KZ"/>
        </w:rPr>
      </w:pPr>
      <w:r w:rsidRPr="00757F7A">
        <w:rPr>
          <w:rFonts w:ascii="Times New Roman" w:hAnsi="Times New Roman"/>
          <w:b/>
          <w:sz w:val="24"/>
          <w:szCs w:val="24"/>
          <w:lang w:val="kk-KZ"/>
        </w:rPr>
        <w:t>Міндеттері:</w:t>
      </w:r>
    </w:p>
    <w:p w14:paraId="67EF12C1" w14:textId="77777777" w:rsidR="00CD459C" w:rsidRPr="00757F7A" w:rsidRDefault="00CD459C" w:rsidP="002B1202">
      <w:pPr>
        <w:pStyle w:val="a4"/>
        <w:numPr>
          <w:ilvl w:val="0"/>
          <w:numId w:val="6"/>
        </w:numPr>
        <w:spacing w:after="0" w:line="240" w:lineRule="auto"/>
        <w:jc w:val="both"/>
        <w:rPr>
          <w:rFonts w:ascii="Times New Roman" w:hAnsi="Times New Roman"/>
          <w:b/>
          <w:sz w:val="24"/>
          <w:szCs w:val="24"/>
          <w:lang w:val="kk-KZ"/>
        </w:rPr>
      </w:pPr>
      <w:r w:rsidRPr="00757F7A">
        <w:rPr>
          <w:rFonts w:ascii="Times New Roman" w:hAnsi="Times New Roman"/>
          <w:sz w:val="24"/>
          <w:szCs w:val="24"/>
          <w:lang w:val="kk-KZ"/>
        </w:rPr>
        <w:t>Қазақстан Республикасында білім мен ғылымды дамытудың 2016-2019 жылдарға арналған мемлекеттік бағдарламасы аясында білім беру жүйесі мазмұнын жаңартуға бағытталған жаңа мазмұндағы оқытуды енгізу;</w:t>
      </w:r>
    </w:p>
    <w:p w14:paraId="59AF55B8" w14:textId="77777777" w:rsidR="00CD459C" w:rsidRPr="00757F7A" w:rsidRDefault="00CD459C" w:rsidP="002B1202">
      <w:pPr>
        <w:pStyle w:val="a4"/>
        <w:numPr>
          <w:ilvl w:val="0"/>
          <w:numId w:val="6"/>
        </w:numPr>
        <w:spacing w:after="0" w:line="240" w:lineRule="auto"/>
        <w:jc w:val="both"/>
        <w:rPr>
          <w:rFonts w:ascii="Times New Roman" w:hAnsi="Times New Roman"/>
          <w:sz w:val="24"/>
          <w:szCs w:val="24"/>
          <w:lang w:val="kk-KZ"/>
        </w:rPr>
      </w:pPr>
      <w:r w:rsidRPr="00757F7A">
        <w:rPr>
          <w:rFonts w:ascii="Times New Roman" w:hAnsi="Times New Roman"/>
          <w:sz w:val="24"/>
          <w:szCs w:val="24"/>
          <w:lang w:val="kk-KZ"/>
        </w:rPr>
        <w:t>Мемлекеттік  тіл ретінде қазақ тілін оқыту сапасын арттыру, ана тіліміздің Мәңгілік елімізбен бірге Мәңгілік тіл болуына ат салысу;</w:t>
      </w:r>
    </w:p>
    <w:p w14:paraId="36786B5B" w14:textId="77777777" w:rsidR="00CD459C" w:rsidRPr="00757F7A" w:rsidRDefault="00CD459C" w:rsidP="002B1202">
      <w:pPr>
        <w:pStyle w:val="a4"/>
        <w:numPr>
          <w:ilvl w:val="0"/>
          <w:numId w:val="6"/>
        </w:numPr>
        <w:spacing w:after="0" w:line="240" w:lineRule="auto"/>
        <w:jc w:val="both"/>
        <w:rPr>
          <w:rFonts w:ascii="Times New Roman" w:hAnsi="Times New Roman"/>
          <w:sz w:val="24"/>
          <w:szCs w:val="24"/>
          <w:lang w:val="kk-KZ"/>
        </w:rPr>
      </w:pPr>
      <w:r w:rsidRPr="00757F7A">
        <w:rPr>
          <w:rFonts w:ascii="Times New Roman" w:hAnsi="Times New Roman"/>
          <w:sz w:val="24"/>
          <w:szCs w:val="24"/>
          <w:lang w:val="kk-KZ"/>
        </w:rPr>
        <w:t>Үш тілде білім меңгерген, көптілді коммуникативтік құзырлылықтары қалыптасқан, көп мәдениетті, рухани-адамгершілік қасиеттері дамыған тұлғаны тәрбиелеу;</w:t>
      </w:r>
    </w:p>
    <w:p w14:paraId="44BB5108" w14:textId="77777777" w:rsidR="00CD459C" w:rsidRPr="00757F7A" w:rsidRDefault="00CD459C" w:rsidP="002B1202">
      <w:pPr>
        <w:pStyle w:val="a4"/>
        <w:numPr>
          <w:ilvl w:val="0"/>
          <w:numId w:val="6"/>
        </w:numPr>
        <w:spacing w:after="0" w:line="240" w:lineRule="auto"/>
        <w:jc w:val="both"/>
        <w:rPr>
          <w:rFonts w:ascii="Times New Roman" w:hAnsi="Times New Roman"/>
          <w:sz w:val="24"/>
          <w:szCs w:val="24"/>
          <w:lang w:val="kk-KZ"/>
        </w:rPr>
      </w:pPr>
      <w:r w:rsidRPr="00757F7A">
        <w:rPr>
          <w:rFonts w:ascii="Times New Roman" w:hAnsi="Times New Roman"/>
          <w:sz w:val="24"/>
          <w:szCs w:val="24"/>
          <w:lang w:val="kk-KZ"/>
        </w:rPr>
        <w:t>Оқытудың жаңа әдіс-тәсілдерін жетік меңгерген жаңа форматтағы педагогтердің жұмысына жан-жақты қолдау, жетілдіру, насихаттау;</w:t>
      </w:r>
    </w:p>
    <w:p w14:paraId="61208AFA" w14:textId="77777777" w:rsidR="00CD459C" w:rsidRPr="00757F7A" w:rsidRDefault="00CD459C" w:rsidP="002B1202">
      <w:pPr>
        <w:pStyle w:val="a4"/>
        <w:numPr>
          <w:ilvl w:val="0"/>
          <w:numId w:val="6"/>
        </w:numPr>
        <w:spacing w:after="0" w:line="240" w:lineRule="auto"/>
        <w:jc w:val="both"/>
        <w:rPr>
          <w:rFonts w:ascii="Times New Roman" w:hAnsi="Times New Roman"/>
          <w:sz w:val="24"/>
          <w:szCs w:val="24"/>
          <w:lang w:val="kk-KZ"/>
        </w:rPr>
      </w:pPr>
      <w:r w:rsidRPr="00757F7A">
        <w:rPr>
          <w:rFonts w:ascii="Times New Roman" w:hAnsi="Times New Roman"/>
          <w:sz w:val="24"/>
          <w:szCs w:val="24"/>
          <w:lang w:val="kk-KZ"/>
        </w:rPr>
        <w:t>«Назарбаев Зияткерлік Мектептерінің» тәжірибесін оқып үйрену, оқу үрдісіне енгізу;</w:t>
      </w:r>
    </w:p>
    <w:p w14:paraId="38808850" w14:textId="77777777" w:rsidR="00CD459C" w:rsidRPr="00757F7A" w:rsidRDefault="00CD459C" w:rsidP="002B1202">
      <w:pPr>
        <w:pStyle w:val="a4"/>
        <w:numPr>
          <w:ilvl w:val="0"/>
          <w:numId w:val="6"/>
        </w:numPr>
        <w:spacing w:after="0" w:line="240" w:lineRule="auto"/>
        <w:jc w:val="both"/>
        <w:rPr>
          <w:rFonts w:ascii="Times New Roman" w:hAnsi="Times New Roman"/>
          <w:sz w:val="24"/>
          <w:szCs w:val="24"/>
          <w:lang w:val="kk-KZ"/>
        </w:rPr>
      </w:pPr>
      <w:r w:rsidRPr="00757F7A">
        <w:rPr>
          <w:rFonts w:ascii="Times New Roman" w:hAnsi="Times New Roman"/>
          <w:sz w:val="24"/>
          <w:szCs w:val="24"/>
          <w:lang w:val="kk-KZ"/>
        </w:rPr>
        <w:t>Дарынды оқушылармен жүргізілетін жұмыс түрлерін жетілдіру;</w:t>
      </w:r>
    </w:p>
    <w:p w14:paraId="35FA49B1" w14:textId="77777777" w:rsidR="00CD459C" w:rsidRPr="009005B2" w:rsidRDefault="00CD459C" w:rsidP="002B1202">
      <w:pPr>
        <w:pStyle w:val="a4"/>
        <w:numPr>
          <w:ilvl w:val="0"/>
          <w:numId w:val="6"/>
        </w:numPr>
        <w:spacing w:after="0" w:line="240" w:lineRule="auto"/>
        <w:jc w:val="both"/>
        <w:rPr>
          <w:rFonts w:ascii="Times New Roman" w:hAnsi="Times New Roman"/>
          <w:sz w:val="24"/>
          <w:szCs w:val="24"/>
          <w:lang w:val="kk-KZ"/>
        </w:rPr>
      </w:pPr>
      <w:r w:rsidRPr="00757F7A">
        <w:rPr>
          <w:rFonts w:ascii="Times New Roman" w:hAnsi="Times New Roman"/>
          <w:sz w:val="24"/>
          <w:szCs w:val="24"/>
          <w:lang w:val="kk-KZ"/>
        </w:rPr>
        <w:t>Оқушылардың жаратылыстану – математикалық сауаттылығын арттыру бағытында жұмыстану;</w:t>
      </w:r>
      <w:r w:rsidRPr="009005B2">
        <w:rPr>
          <w:rFonts w:ascii="Times New Roman" w:eastAsia="Batang" w:hAnsi="Times New Roman"/>
          <w:b/>
          <w:sz w:val="24"/>
          <w:szCs w:val="24"/>
          <w:lang w:val="kk-KZ" w:eastAsia="ko-KR"/>
        </w:rPr>
        <w:t xml:space="preserve"> </w:t>
      </w:r>
    </w:p>
    <w:p w14:paraId="5DE9E2F7" w14:textId="77777777" w:rsidR="00CD459C" w:rsidRPr="009005B2" w:rsidRDefault="00CD459C" w:rsidP="002B1202">
      <w:pPr>
        <w:spacing w:after="0" w:line="240" w:lineRule="auto"/>
        <w:jc w:val="both"/>
        <w:rPr>
          <w:rFonts w:ascii="Times New Roman" w:hAnsi="Times New Roman"/>
          <w:sz w:val="24"/>
          <w:szCs w:val="24"/>
          <w:lang w:val="kk-KZ"/>
        </w:rPr>
      </w:pPr>
      <w:r w:rsidRPr="009005B2">
        <w:rPr>
          <w:rFonts w:ascii="Times New Roman" w:eastAsia="Batang" w:hAnsi="Times New Roman"/>
          <w:b/>
          <w:sz w:val="24"/>
          <w:szCs w:val="24"/>
          <w:lang w:val="kk-KZ" w:eastAsia="ko-KR"/>
        </w:rPr>
        <w:t>Нәтижесінде</w:t>
      </w:r>
      <w:r w:rsidRPr="009005B2">
        <w:rPr>
          <w:rFonts w:ascii="Times New Roman" w:eastAsia="Batang" w:hAnsi="Times New Roman"/>
          <w:sz w:val="24"/>
          <w:szCs w:val="24"/>
          <w:lang w:val="kk-KZ" w:eastAsia="ko-KR"/>
        </w:rPr>
        <w:t>:</w:t>
      </w:r>
    </w:p>
    <w:p w14:paraId="70B50B7F" w14:textId="77777777" w:rsidR="00CD459C" w:rsidRPr="009005B2" w:rsidRDefault="00CD459C" w:rsidP="002B1202">
      <w:pPr>
        <w:spacing w:after="0" w:line="240" w:lineRule="auto"/>
        <w:jc w:val="both"/>
        <w:rPr>
          <w:rFonts w:ascii="Times New Roman" w:hAnsi="Times New Roman"/>
          <w:b/>
          <w:sz w:val="24"/>
          <w:szCs w:val="24"/>
          <w:lang w:val="kk-KZ"/>
        </w:rPr>
      </w:pPr>
      <w:r w:rsidRPr="009005B2">
        <w:rPr>
          <w:rFonts w:ascii="Times New Roman" w:hAnsi="Times New Roman"/>
          <w:b/>
          <w:sz w:val="24"/>
          <w:szCs w:val="24"/>
          <w:lang w:val="kk-KZ"/>
        </w:rPr>
        <w:t>2017-2018 оқу жылы</w:t>
      </w:r>
      <w:r>
        <w:rPr>
          <w:rFonts w:ascii="Times New Roman" w:hAnsi="Times New Roman"/>
          <w:b/>
          <w:sz w:val="24"/>
          <w:szCs w:val="24"/>
          <w:lang w:val="kk-KZ"/>
        </w:rPr>
        <w:t xml:space="preserve">. </w:t>
      </w:r>
      <w:r w:rsidRPr="00757F7A">
        <w:rPr>
          <w:rFonts w:ascii="Times New Roman" w:hAnsi="Times New Roman"/>
          <w:sz w:val="24"/>
          <w:szCs w:val="24"/>
          <w:lang w:val="kk-KZ"/>
        </w:rPr>
        <w:t>1,2,5,7 сыныптардың жаңартылған мазмұнда білім алуына байланысты жылдың басында</w:t>
      </w:r>
      <w:r w:rsidRPr="00757F7A">
        <w:rPr>
          <w:rFonts w:ascii="Times New Roman" w:hAnsi="Times New Roman"/>
          <w:b/>
          <w:sz w:val="24"/>
          <w:szCs w:val="24"/>
          <w:lang w:val="kk-KZ"/>
        </w:rPr>
        <w:t xml:space="preserve"> </w:t>
      </w:r>
      <w:r w:rsidRPr="00757F7A">
        <w:rPr>
          <w:rFonts w:ascii="Times New Roman" w:hAnsi="Times New Roman"/>
          <w:sz w:val="24"/>
          <w:szCs w:val="24"/>
          <w:lang w:val="kk-KZ"/>
        </w:rPr>
        <w:t>«Жаңартылған білім беру мазмұны. Проблема ізденіс, шешу жолдары» тақырыбында педагогикалық кеңес өткізіліп, практикалық бөлімінде төмендегідей мәселелер қаралды.</w:t>
      </w:r>
    </w:p>
    <w:p w14:paraId="6C870B4F" w14:textId="77777777" w:rsidR="00CD459C" w:rsidRPr="00757F7A" w:rsidRDefault="00CD459C" w:rsidP="002B1202">
      <w:pPr>
        <w:spacing w:after="0" w:line="240" w:lineRule="auto"/>
        <w:jc w:val="both"/>
        <w:rPr>
          <w:rFonts w:ascii="Times New Roman" w:hAnsi="Times New Roman"/>
          <w:sz w:val="24"/>
          <w:szCs w:val="24"/>
          <w:lang w:val="kk-KZ"/>
        </w:rPr>
      </w:pPr>
      <w:r w:rsidRPr="00757F7A">
        <w:rPr>
          <w:rFonts w:ascii="Times New Roman" w:hAnsi="Times New Roman"/>
          <w:sz w:val="24"/>
          <w:szCs w:val="24"/>
          <w:lang w:val="kk-KZ"/>
        </w:rPr>
        <w:t xml:space="preserve"> 1. Жаңартылған білім беру мазмұнындағы сабақ жоспарларын (ОМЖ, ҚМЖ, ҰМЖ) құрудағы қиындықтар, ұсыныстар.                                                                         </w:t>
      </w:r>
    </w:p>
    <w:p w14:paraId="13C9BF6D" w14:textId="77777777" w:rsidR="00CD459C" w:rsidRPr="00757F7A" w:rsidRDefault="00CD459C" w:rsidP="002B1202">
      <w:pPr>
        <w:spacing w:after="0" w:line="240" w:lineRule="auto"/>
        <w:jc w:val="both"/>
        <w:rPr>
          <w:rFonts w:ascii="Times New Roman" w:hAnsi="Times New Roman"/>
          <w:sz w:val="24"/>
          <w:szCs w:val="24"/>
          <w:lang w:val="kk-KZ"/>
        </w:rPr>
      </w:pPr>
      <w:r w:rsidRPr="00757F7A">
        <w:rPr>
          <w:rFonts w:ascii="Times New Roman" w:hAnsi="Times New Roman"/>
          <w:sz w:val="24"/>
          <w:szCs w:val="24"/>
          <w:lang w:val="kk-KZ"/>
        </w:rPr>
        <w:t xml:space="preserve">2. Жаңартылған білім берудегі сабақ құрылымындағы қолданылатын әдіс-тәсілдер, оларды тиімді пайдалану жолдары.                                             </w:t>
      </w:r>
    </w:p>
    <w:p w14:paraId="3DC17777" w14:textId="77777777" w:rsidR="00CD459C" w:rsidRPr="00757F7A" w:rsidRDefault="00CD459C" w:rsidP="002B1202">
      <w:pPr>
        <w:spacing w:after="0" w:line="240" w:lineRule="auto"/>
        <w:jc w:val="both"/>
        <w:rPr>
          <w:rFonts w:ascii="Times New Roman" w:hAnsi="Times New Roman"/>
          <w:sz w:val="24"/>
          <w:szCs w:val="24"/>
          <w:lang w:val="kk-KZ"/>
        </w:rPr>
      </w:pPr>
      <w:r w:rsidRPr="00757F7A">
        <w:rPr>
          <w:rFonts w:ascii="Times New Roman" w:hAnsi="Times New Roman"/>
          <w:sz w:val="24"/>
          <w:szCs w:val="24"/>
          <w:lang w:val="kk-KZ"/>
        </w:rPr>
        <w:t xml:space="preserve">3. Бағалау түрлері, бағалаудағы кездесетін қиындықтар, шешу жолдары. </w:t>
      </w:r>
    </w:p>
    <w:p w14:paraId="4210D2EB" w14:textId="77777777" w:rsidR="00CD459C" w:rsidRPr="00757F7A" w:rsidRDefault="00CD459C" w:rsidP="002B1202">
      <w:pPr>
        <w:spacing w:after="0" w:line="240" w:lineRule="auto"/>
        <w:jc w:val="both"/>
        <w:rPr>
          <w:rFonts w:ascii="Times New Roman" w:hAnsi="Times New Roman"/>
          <w:sz w:val="24"/>
          <w:szCs w:val="24"/>
          <w:lang w:val="kk-KZ"/>
        </w:rPr>
      </w:pPr>
      <w:r w:rsidRPr="00757F7A">
        <w:rPr>
          <w:rFonts w:ascii="Times New Roman" w:hAnsi="Times New Roman"/>
          <w:sz w:val="24"/>
          <w:szCs w:val="24"/>
          <w:lang w:val="kk-KZ"/>
        </w:rPr>
        <w:t>Сонымен қатар әр тоқсан сайын «Өзгерістер енгізу, жетекшілік ету арқылы табысты мектепті қалыптастыру»,  «Дарынды балалармен жұмыс- шығармашылық және зияткерлік әлеуеттің негізі», «Білім берудегі инновациялық технологиялар-білім сапасын көтеру кепілі»,</w:t>
      </w:r>
      <w:r w:rsidRPr="00757F7A">
        <w:rPr>
          <w:rFonts w:ascii="Times New Roman" w:hAnsi="Times New Roman"/>
          <w:bCs/>
          <w:sz w:val="24"/>
          <w:szCs w:val="24"/>
          <w:lang w:val="kk-KZ"/>
        </w:rPr>
        <w:t xml:space="preserve"> </w:t>
      </w:r>
      <w:r w:rsidRPr="00757F7A">
        <w:rPr>
          <w:rFonts w:ascii="Times New Roman" w:hAnsi="Times New Roman"/>
          <w:sz w:val="24"/>
          <w:szCs w:val="24"/>
          <w:lang w:val="kk-KZ"/>
        </w:rPr>
        <w:t xml:space="preserve">«Білім беру мазмұнын жаңарту: болашаққа бағдарлану» тақырыптарында оқыту семинарлары өткізілді. «Озат тәжірибе» мектебі, «Ізденіс» жас мамандар мектебі, «Самғау» шығармалық тобы, «Жас өркен» дарынды балалар шығармашылық топтары құрылып, жоспарға сәйкес жұмыс атқарды. Дарынды балалармен жоспарға сәйкес балалардың шығармашылық, өнерге, эстетикалық бейіміне байланысты жұмыстар жүргізілді.  </w:t>
      </w:r>
    </w:p>
    <w:p w14:paraId="1A784E2D" w14:textId="77777777" w:rsidR="00CD459C" w:rsidRDefault="00CD459C" w:rsidP="002B1202">
      <w:pPr>
        <w:spacing w:after="0" w:line="240" w:lineRule="auto"/>
        <w:ind w:firstLine="708"/>
        <w:jc w:val="both"/>
        <w:rPr>
          <w:rFonts w:ascii="Times New Roman" w:hAnsi="Times New Roman"/>
          <w:sz w:val="24"/>
          <w:szCs w:val="24"/>
          <w:lang w:val="kk-KZ"/>
        </w:rPr>
      </w:pPr>
      <w:r w:rsidRPr="00757F7A">
        <w:rPr>
          <w:rFonts w:ascii="Times New Roman" w:hAnsi="Times New Roman"/>
          <w:sz w:val="24"/>
          <w:szCs w:val="24"/>
          <w:lang w:val="kk-KZ"/>
        </w:rPr>
        <w:t xml:space="preserve"> Қазақстан Республикасы педагог қызметкерлердің біліктілігін арттыру деңгейлік оқу бағдарламасы аясында «Самғау» шығармашылық тобы құрылды. «Біздің мектебіміздің бүгіні мен ертеңі», «Көшбасшы деген кім? Мен көшбасшы бола аламын ба?», «Топтық жұмысты жүргізуде әдіс-тәсілдердің тиімділігі», тақырыбында коучингтер өткізілді. Деңгейлік курстан </w:t>
      </w:r>
      <w:r w:rsidRPr="00757F7A">
        <w:rPr>
          <w:rFonts w:ascii="Times New Roman" w:hAnsi="Times New Roman"/>
          <w:sz w:val="24"/>
          <w:szCs w:val="24"/>
          <w:lang w:val="kk-KZ"/>
        </w:rPr>
        <w:lastRenderedPageBreak/>
        <w:t>өткен мұғалімдердің мақалалары, ашық сабақтары түрлі сайттарда және баспасөз беттеріне жарияланды.</w:t>
      </w:r>
      <w:r w:rsidRPr="00757F7A">
        <w:rPr>
          <w:rFonts w:ascii="Times New Roman" w:hAnsi="Times New Roman"/>
          <w:sz w:val="24"/>
          <w:szCs w:val="24"/>
          <w:lang w:val="kk-KZ"/>
        </w:rPr>
        <w:tab/>
        <w:t xml:space="preserve"> </w:t>
      </w:r>
    </w:p>
    <w:p w14:paraId="145BCECB" w14:textId="77777777" w:rsidR="00CD459C" w:rsidRPr="00757F7A" w:rsidRDefault="00CD459C" w:rsidP="002B1202">
      <w:pPr>
        <w:spacing w:after="0" w:line="240" w:lineRule="auto"/>
        <w:ind w:firstLine="708"/>
        <w:jc w:val="both"/>
        <w:rPr>
          <w:rFonts w:ascii="Times New Roman" w:hAnsi="Times New Roman"/>
          <w:sz w:val="24"/>
          <w:szCs w:val="24"/>
          <w:lang w:val="kk-KZ"/>
        </w:rPr>
      </w:pPr>
      <w:r>
        <w:rPr>
          <w:rFonts w:ascii="Times New Roman" w:hAnsi="Times New Roman"/>
          <w:b/>
          <w:sz w:val="24"/>
          <w:szCs w:val="24"/>
          <w:lang w:val="kk-KZ"/>
        </w:rPr>
        <w:t>2018-2019</w:t>
      </w:r>
      <w:r w:rsidRPr="009005B2">
        <w:rPr>
          <w:rFonts w:ascii="Times New Roman" w:hAnsi="Times New Roman"/>
          <w:b/>
          <w:sz w:val="24"/>
          <w:szCs w:val="24"/>
          <w:lang w:val="kk-KZ"/>
        </w:rPr>
        <w:t xml:space="preserve"> оқу жылы</w:t>
      </w:r>
      <w:r>
        <w:rPr>
          <w:rFonts w:ascii="Times New Roman" w:hAnsi="Times New Roman"/>
          <w:sz w:val="24"/>
          <w:szCs w:val="24"/>
          <w:lang w:val="kk-KZ"/>
        </w:rPr>
        <w:t>. Қазақстан республикасы педагог қызметкерлердің біліктілігін арттыру деңгейлік оқу бағдарламасы аясында «Ізденіс» шығармашылық тобы құрылды. Мектеп жұмысына өзгеріс енгізу және даму бағдарламасын іске асыру бағытында құрылған шығармашылық топтың құрамын</w:t>
      </w:r>
      <w:r w:rsidR="00A1422D">
        <w:rPr>
          <w:rFonts w:ascii="Times New Roman" w:hAnsi="Times New Roman"/>
          <w:sz w:val="24"/>
          <w:szCs w:val="24"/>
          <w:lang w:val="kk-KZ"/>
        </w:rPr>
        <w:t>д</w:t>
      </w:r>
      <w:r>
        <w:rPr>
          <w:rFonts w:ascii="Times New Roman" w:hAnsi="Times New Roman"/>
          <w:sz w:val="24"/>
          <w:szCs w:val="24"/>
          <w:lang w:val="kk-KZ"/>
        </w:rPr>
        <w:t>а 35</w:t>
      </w:r>
      <w:r w:rsidR="00A1422D">
        <w:rPr>
          <w:rFonts w:ascii="Times New Roman" w:hAnsi="Times New Roman"/>
          <w:sz w:val="24"/>
          <w:szCs w:val="24"/>
          <w:lang w:val="kk-KZ"/>
        </w:rPr>
        <w:t xml:space="preserve"> </w:t>
      </w:r>
      <w:r>
        <w:rPr>
          <w:rFonts w:ascii="Times New Roman" w:hAnsi="Times New Roman"/>
          <w:sz w:val="24"/>
          <w:szCs w:val="24"/>
          <w:lang w:val="kk-KZ"/>
        </w:rPr>
        <w:t xml:space="preserve">мұғалім болды. 2 мұғалім бірінші деңгей, 4 мұғалім екінші деңгей, 29 мұғалім үшінші деңгей бойынша сертификатталған. Оқу жылында «Біздің мектебіміздің бүгіні мен ертеңі», «Көшбасшы деген кім?», «Мен көшбасшы бола аламын ба?», «Топтық жұмысты жүргізуде әдіс- тәсілдердің тиімділігі» тақырыптарында коучингтер оздырылды. Мұғалімнің кәсіби дамуынқамтамасыз ету моделінің бірі –мектепте және жеке мектептер арасында желілік қоғамдастық құру. Осы мақсатта желілік қоғамдастық құрылып, жоспар бойынша жұмыстанды. Мектеп мұғалімдері жыл бойы облыстық, қалалық семинар коучингтерге қатысып, тәжірибе алмасып келеді.  Сондай- ақ пән мұғалімдері жыл бойына магнитті №10,29,18,43,33,1 мектептерде оздырылған семинарларға қатысты. Оқу жылында «Озат тәжірибе мектебі»  жұмыс жасады. Құрамында жоғары, бірінші санатты мұғалімдер бар шығармашылық топты бірінші санатты ағылшын тілі пәні мұғалімі А.Е, Машжанова басқарды. Шығармашылық топ тәжірибелі ұстаздары жас мамандарға көмек беру, семинарлар оздыру, </w:t>
      </w:r>
      <w:r w:rsidRPr="00E22C78">
        <w:rPr>
          <w:rFonts w:ascii="Times New Roman" w:hAnsi="Times New Roman"/>
          <w:sz w:val="24"/>
          <w:szCs w:val="24"/>
          <w:lang w:val="kk-KZ"/>
        </w:rPr>
        <w:t>PISA</w:t>
      </w:r>
      <w:r>
        <w:rPr>
          <w:rFonts w:ascii="Times New Roman" w:hAnsi="Times New Roman"/>
          <w:sz w:val="24"/>
          <w:szCs w:val="24"/>
          <w:lang w:val="kk-KZ"/>
        </w:rPr>
        <w:t xml:space="preserve"> халықаралық зерттеуі аясында оқушылардың ғылыми- жаратылыстану, оқу сауаттылығын дамыту бағытында жұмыстанды. «Белсенді әдіс- тәсілдерді тиімді қолдана отырып, өз бетімен білім алу дағдыларын қалыптастыру», «Педагогикалық әдіс- тәсілдерді оқушыларға бағыттау», «Дарынды балалармен жұмыстағы оқу- тәрбие үрдісінің ерекшеліктері» тақырыбында коучинг- семинарлар оздырылды.  Жас мамандар клубы құрамында 40 жас маман болды. «Іске сәт, жас маман!» шарасымен бастаған шығармашылық топ  жұмысы «Жаңартылған білім беру мазмұнының ерекшеліктері», «Үлк</w:t>
      </w:r>
      <w:r w:rsidR="00670178">
        <w:rPr>
          <w:rFonts w:ascii="Times New Roman" w:hAnsi="Times New Roman"/>
          <w:sz w:val="24"/>
          <w:szCs w:val="24"/>
          <w:lang w:val="kk-KZ"/>
        </w:rPr>
        <w:t>е</w:t>
      </w:r>
      <w:r>
        <w:rPr>
          <w:rFonts w:ascii="Times New Roman" w:hAnsi="Times New Roman"/>
          <w:sz w:val="24"/>
          <w:szCs w:val="24"/>
          <w:lang w:val="kk-KZ"/>
        </w:rPr>
        <w:t xml:space="preserve">ндер жолы- ұлылық, ұрпағы жүрер ұғынып» , «Жаңа мектепке жаңашыл ұстаз»  тб шараларымен жалғасын тапты. Заман талабына сай, бәсекеге қабілетті, ойлау жүйесі дамыған тұлға тәрбиелеу мақсатында «Зерде» дарындылар академиясы жұмыс жасады.  Оқушылардың дарындылықтары мен қабілеттерін жан—жақты қарап, гуманитарлық, жаратылыстану және өнер бағытына бөлінді. Гуманитарлық бағыт бойынша қазақ тілі мен әдебиеті пәні мұғалімі Г.Ә. Достангалиева, жаратылыстану бағыты бюойынша физика пәні мұғалімі С.С. Капезова, өнер бағыты бойынша көркем еңбек пәні мұғалімі Қ.А.Шамарова жетекшілік жасады. Мектеп директорының  28 тамыздағы №59 бұйрығына сай әдістемелік бірлестіктер құрылып, жетекшілер тағайындалды. </w:t>
      </w:r>
    </w:p>
    <w:p w14:paraId="21190F4D" w14:textId="77777777" w:rsidR="00CD459C" w:rsidRPr="00757F7A" w:rsidRDefault="00CD459C" w:rsidP="002B1202">
      <w:pPr>
        <w:spacing w:after="0" w:line="240" w:lineRule="auto"/>
        <w:ind w:firstLine="708"/>
        <w:jc w:val="both"/>
        <w:rPr>
          <w:rFonts w:ascii="Times New Roman" w:hAnsi="Times New Roman"/>
          <w:sz w:val="24"/>
          <w:szCs w:val="24"/>
          <w:lang w:val="kk-KZ"/>
        </w:rPr>
      </w:pPr>
      <w:r w:rsidRPr="009005B2">
        <w:rPr>
          <w:rFonts w:ascii="Times New Roman" w:hAnsi="Times New Roman"/>
          <w:b/>
          <w:sz w:val="24"/>
          <w:szCs w:val="24"/>
          <w:lang w:val="kk-KZ"/>
        </w:rPr>
        <w:t>2019-2020 оқу жылы</w:t>
      </w:r>
      <w:r>
        <w:rPr>
          <w:rFonts w:ascii="Times New Roman" w:hAnsi="Times New Roman"/>
          <w:sz w:val="24"/>
          <w:szCs w:val="24"/>
          <w:lang w:val="kk-KZ"/>
        </w:rPr>
        <w:t xml:space="preserve">. </w:t>
      </w:r>
      <w:r w:rsidRPr="00757F7A">
        <w:rPr>
          <w:rFonts w:ascii="Times New Roman" w:hAnsi="Times New Roman"/>
          <w:sz w:val="24"/>
          <w:szCs w:val="24"/>
          <w:lang w:val="kk-KZ"/>
        </w:rPr>
        <w:t xml:space="preserve">Мұғалімнің кәсіби дамуын қамтамасыз ету моделінің бірі – мектепте және мектептер арасында желілік қоғамдастық құру. Осы мақсатта «Самғау» шығармашылық тобының мүшелерінің қатысуымен желілік қоғамдастық құрылды. Жоспарға сай жұмыстар жүргізілді. </w:t>
      </w:r>
      <w:r>
        <w:rPr>
          <w:rFonts w:ascii="Times New Roman" w:hAnsi="Times New Roman"/>
          <w:sz w:val="24"/>
          <w:szCs w:val="24"/>
          <w:lang w:val="kk-KZ"/>
        </w:rPr>
        <w:t xml:space="preserve">Мектепте әдістемелік қызметті әдістемелік кеңес басқарды. </w:t>
      </w:r>
    </w:p>
    <w:p w14:paraId="596CB05F" w14:textId="77777777" w:rsidR="00CD459C" w:rsidRPr="00757F7A" w:rsidRDefault="00CD459C" w:rsidP="002B1202">
      <w:pPr>
        <w:spacing w:after="0" w:line="240" w:lineRule="auto"/>
        <w:jc w:val="both"/>
        <w:rPr>
          <w:rFonts w:ascii="Times New Roman" w:hAnsi="Times New Roman"/>
          <w:sz w:val="24"/>
          <w:szCs w:val="24"/>
          <w:lang w:val="kk-KZ"/>
        </w:rPr>
      </w:pPr>
      <w:r w:rsidRPr="00757F7A">
        <w:rPr>
          <w:rFonts w:ascii="Times New Roman" w:hAnsi="Times New Roman"/>
          <w:sz w:val="24"/>
          <w:szCs w:val="24"/>
          <w:lang w:val="kk-KZ"/>
        </w:rPr>
        <w:t xml:space="preserve">Мұғалімдер мектепішілік, қалалық, облыстық семинар коучингтерге қатысып, тәжірибе алмасып келеді. Сондай-ақ пән мұғалімдері жыл бойына магнитті мектептерде жоспарға сай өткізілген семинарларға қатысып, тәжірибелерін ортаға салды.  </w:t>
      </w:r>
    </w:p>
    <w:p w14:paraId="39B71D94" w14:textId="77777777" w:rsidR="00CD459C" w:rsidRPr="00757F7A" w:rsidRDefault="00CD459C" w:rsidP="002B1202">
      <w:pPr>
        <w:keepNext/>
        <w:spacing w:line="240" w:lineRule="auto"/>
        <w:ind w:firstLine="708"/>
        <w:jc w:val="both"/>
        <w:rPr>
          <w:rFonts w:ascii="Times New Roman" w:hAnsi="Times New Roman"/>
          <w:sz w:val="24"/>
          <w:szCs w:val="24"/>
          <w:lang w:val="kk-KZ"/>
        </w:rPr>
      </w:pPr>
      <w:r w:rsidRPr="00757F7A">
        <w:rPr>
          <w:rFonts w:ascii="Times New Roman" w:hAnsi="Times New Roman"/>
          <w:sz w:val="24"/>
          <w:szCs w:val="24"/>
          <w:lang w:val="kk-KZ"/>
        </w:rPr>
        <w:t xml:space="preserve">Педагог кадрлар  арасында өткен халықаралық, республикалық, облыстық конференциялар мен семинарлар, байқауларға қатысуы да жылдан жылға артып келе жатыр. </w:t>
      </w:r>
      <w:r w:rsidRPr="00757F7A">
        <w:rPr>
          <w:rFonts w:ascii="Times New Roman" w:hAnsi="Times New Roman"/>
          <w:bCs/>
          <w:sz w:val="24"/>
          <w:szCs w:val="24"/>
          <w:lang w:val="kk-KZ"/>
        </w:rPr>
        <w:t xml:space="preserve">Д.Е Жаукенова  «Жаратылыстану-математика бағытындағы пәндерді оқытудағы тілдің рөлі» аймақтық ғылыми-практикалық конференциясына, бастауыш сынып мұғалімі А.А Раманова «Қазақ әдебиеттану ғылымы мен фольклор танудағы жаңа бағыттар және профессор Мәтжан Тілеужанов мұрасы» атты республикалық ғылыми-тәжірибелік конференция жинағына енді. Қазақ  тілі мен әдебиет пәні мұғалімі </w:t>
      </w:r>
      <w:r w:rsidRPr="00757F7A">
        <w:rPr>
          <w:rFonts w:ascii="Times New Roman" w:hAnsi="Times New Roman"/>
          <w:sz w:val="24"/>
          <w:szCs w:val="24"/>
          <w:lang w:val="kk-KZ"/>
        </w:rPr>
        <w:t>Сапарова А.Ж.М.Әуезовтің туғанына 120 жыл толуына арналған ғылыми-әдістемелік конференциясына қатысса, орыс тілі мен әдебиеті пәні мұғалімі Э.Б. Менешова облыстық  «Педагогический дебют» байқауында   III орын алды. Қойшыбаева Г.Н. Облыстық «Сабақтың үздік контенті» байқауында   I орынға иеленді.  Сонымен қатар ұстаздар қалалық, облыстық деңгейдегі байқауларға қатысып жүлделі орындарды иеленді. Атап айтар болсақ, қ</w:t>
      </w:r>
      <w:r w:rsidRPr="00757F7A">
        <w:rPr>
          <w:rFonts w:ascii="Times New Roman" w:hAnsi="Times New Roman"/>
          <w:bCs/>
          <w:sz w:val="24"/>
          <w:szCs w:val="24"/>
          <w:lang w:val="kk-KZ"/>
        </w:rPr>
        <w:t xml:space="preserve">алалық «Қазақ тілі  мен әдебиеті» пәні мұғалімдері арасындағы олимпиадада А.Ж Сапарова – 2 орын, қалалық жас мамандар байқауынан мектебіміздің қазақ тілі мен әдебиеті пәні мұғалімі А.С. Медрес– 2 орын, қалалық бастауыш сынып </w:t>
      </w:r>
      <w:r w:rsidRPr="00757F7A">
        <w:rPr>
          <w:rFonts w:ascii="Times New Roman" w:hAnsi="Times New Roman"/>
          <w:bCs/>
          <w:sz w:val="24"/>
          <w:szCs w:val="24"/>
          <w:lang w:val="kk-KZ"/>
        </w:rPr>
        <w:lastRenderedPageBreak/>
        <w:t xml:space="preserve">мұғалімдерінің олимпиадасынан Н.Н. Есжанова– 1 орын, қалалық дене шынықтыру пәні мұғалімдері арасындағы байқаудан Р.К Абуов  – 2 орын, технология пәні мұғалімдері арасындағы байқауда А. Б Жапақова. – 1 орын, музыка пәні мұғалімдері арасындағы байқауда Нұралы Нариманұлы бас жүлде, жаратылыстану, география пәні мұғалімдері арасындағы олимпиадада Г.С. Нарегеева- 2 орын, орыс тілі және әдебиет пәні мұғалімдері арасындағы байқауда Менешова Э.Б. – 1 орын, ағылшын тілі пәні мұғалімі  Саркеева К.К. «Үздік сабақ» байқауында «Алғыс хатқа» ие болды . </w:t>
      </w:r>
    </w:p>
    <w:p w14:paraId="40F69447" w14:textId="77777777" w:rsidR="00CD459C" w:rsidRPr="00757F7A" w:rsidRDefault="00CD459C" w:rsidP="002B1202">
      <w:pPr>
        <w:spacing w:after="0" w:line="240" w:lineRule="auto"/>
        <w:ind w:firstLine="360"/>
        <w:jc w:val="both"/>
        <w:rPr>
          <w:rFonts w:ascii="Times New Roman" w:hAnsi="Times New Roman"/>
          <w:sz w:val="24"/>
          <w:szCs w:val="24"/>
          <w:lang w:val="kk-KZ"/>
        </w:rPr>
      </w:pPr>
      <w:r w:rsidRPr="00757F7A">
        <w:rPr>
          <w:rFonts w:ascii="Times New Roman" w:hAnsi="Times New Roman"/>
          <w:b/>
          <w:sz w:val="24"/>
          <w:szCs w:val="24"/>
          <w:lang w:val="kk-KZ"/>
        </w:rPr>
        <w:t xml:space="preserve">2020-2021, 2021-2022 оқу жылдарының  әдістемелік тақырыбы: </w:t>
      </w:r>
      <w:r w:rsidRPr="00757F7A">
        <w:rPr>
          <w:rFonts w:ascii="Times New Roman" w:hAnsi="Times New Roman"/>
          <w:sz w:val="24"/>
          <w:szCs w:val="24"/>
          <w:lang w:val="kk-KZ"/>
        </w:rPr>
        <w:t>«Нәтижеге бағытталған білім – жеке тұлғаның құзырлығын қалыптастыру негізі».</w:t>
      </w:r>
    </w:p>
    <w:p w14:paraId="4EA335A5" w14:textId="77777777" w:rsidR="00CD459C" w:rsidRPr="00757F7A" w:rsidRDefault="00CD459C" w:rsidP="002B1202">
      <w:pPr>
        <w:spacing w:after="0" w:line="240" w:lineRule="auto"/>
        <w:jc w:val="both"/>
        <w:rPr>
          <w:rFonts w:ascii="Times New Roman" w:hAnsi="Times New Roman"/>
          <w:b/>
          <w:sz w:val="24"/>
          <w:szCs w:val="24"/>
          <w:lang w:val="kk-KZ"/>
        </w:rPr>
      </w:pPr>
      <w:r w:rsidRPr="00757F7A">
        <w:rPr>
          <w:rFonts w:ascii="Times New Roman" w:hAnsi="Times New Roman"/>
          <w:b/>
          <w:sz w:val="24"/>
          <w:szCs w:val="24"/>
          <w:lang w:val="kk-KZ"/>
        </w:rPr>
        <w:t>Мақсат:</w:t>
      </w:r>
      <w:r w:rsidRPr="00757F7A">
        <w:rPr>
          <w:rFonts w:ascii="Times New Roman" w:hAnsi="Times New Roman"/>
          <w:sz w:val="24"/>
          <w:szCs w:val="24"/>
          <w:lang w:val="kk-KZ"/>
        </w:rPr>
        <w:t xml:space="preserve"> Мектеп оқушыларының функционалдық сауаттылығын дамыту үшін жағдай жасау; </w:t>
      </w:r>
      <w:r w:rsidRPr="00757F7A">
        <w:rPr>
          <w:rFonts w:ascii="Times New Roman" w:hAnsi="Times New Roman"/>
          <w:b/>
          <w:sz w:val="24"/>
          <w:szCs w:val="24"/>
          <w:lang w:val="kk-KZ"/>
        </w:rPr>
        <w:t>ж</w:t>
      </w:r>
      <w:r w:rsidRPr="00757F7A">
        <w:rPr>
          <w:rFonts w:ascii="Times New Roman" w:hAnsi="Times New Roman"/>
          <w:sz w:val="24"/>
          <w:szCs w:val="24"/>
          <w:lang w:val="kk-KZ"/>
        </w:rPr>
        <w:t>еке тұлғаны   қалыптастыру үшін мектептің педагогика-психологиялық кеңістігінде баланың шығармашылық және</w:t>
      </w:r>
      <w:r w:rsidRPr="00757F7A">
        <w:rPr>
          <w:rFonts w:ascii="Times New Roman" w:hAnsi="Times New Roman"/>
          <w:b/>
          <w:sz w:val="24"/>
          <w:szCs w:val="24"/>
          <w:lang w:val="kk-KZ"/>
        </w:rPr>
        <w:t xml:space="preserve"> </w:t>
      </w:r>
      <w:r w:rsidRPr="00757F7A">
        <w:rPr>
          <w:rFonts w:ascii="Times New Roman" w:hAnsi="Times New Roman"/>
          <w:sz w:val="24"/>
          <w:szCs w:val="24"/>
          <w:lang w:val="kk-KZ"/>
        </w:rPr>
        <w:t>интеллектуалдық потенциалының дамуына ықпал жасау;</w:t>
      </w:r>
      <w:r w:rsidRPr="00757F7A">
        <w:rPr>
          <w:rFonts w:ascii="Times New Roman" w:hAnsi="Times New Roman"/>
          <w:b/>
          <w:sz w:val="24"/>
          <w:szCs w:val="24"/>
          <w:lang w:val="kk-KZ"/>
        </w:rPr>
        <w:t xml:space="preserve"> </w:t>
      </w:r>
    </w:p>
    <w:p w14:paraId="664DCA37" w14:textId="77777777" w:rsidR="00CD459C" w:rsidRPr="00757F7A" w:rsidRDefault="00CD459C" w:rsidP="002B1202">
      <w:pPr>
        <w:spacing w:after="0" w:line="240" w:lineRule="auto"/>
        <w:jc w:val="both"/>
        <w:rPr>
          <w:rFonts w:ascii="Times New Roman" w:hAnsi="Times New Roman"/>
          <w:b/>
          <w:sz w:val="24"/>
          <w:szCs w:val="24"/>
          <w:lang w:val="kk-KZ"/>
        </w:rPr>
      </w:pPr>
      <w:r w:rsidRPr="00757F7A">
        <w:rPr>
          <w:rFonts w:ascii="Times New Roman" w:hAnsi="Times New Roman"/>
          <w:b/>
          <w:sz w:val="24"/>
          <w:szCs w:val="24"/>
          <w:lang w:val="kk-KZ"/>
        </w:rPr>
        <w:t xml:space="preserve">- </w:t>
      </w:r>
      <w:r w:rsidRPr="00757F7A">
        <w:rPr>
          <w:rFonts w:ascii="Times New Roman" w:hAnsi="Times New Roman"/>
          <w:sz w:val="24"/>
          <w:szCs w:val="24"/>
          <w:lang w:val="kk-KZ"/>
        </w:rPr>
        <w:t>Жеке тұлғаға бағытталған  мектептің оқу- тәрбие үрдісінде жаңа технологиялар мен әдістерді бейімдеу және енгізу;</w:t>
      </w:r>
    </w:p>
    <w:p w14:paraId="51538090" w14:textId="77777777" w:rsidR="00CD459C" w:rsidRPr="00757F7A" w:rsidRDefault="00CD459C" w:rsidP="002B1202">
      <w:pPr>
        <w:spacing w:after="0" w:line="240" w:lineRule="auto"/>
        <w:jc w:val="both"/>
        <w:rPr>
          <w:rFonts w:ascii="Times New Roman" w:hAnsi="Times New Roman"/>
          <w:sz w:val="24"/>
          <w:szCs w:val="24"/>
          <w:lang w:val="kk-KZ"/>
        </w:rPr>
      </w:pPr>
      <w:r w:rsidRPr="00757F7A">
        <w:rPr>
          <w:rFonts w:ascii="Times New Roman" w:hAnsi="Times New Roman"/>
          <w:sz w:val="24"/>
          <w:szCs w:val="24"/>
          <w:lang w:val="kk-KZ"/>
        </w:rPr>
        <w:t>- Ақпараттандыру құралдарын кеңінен қолдану.</w:t>
      </w:r>
    </w:p>
    <w:p w14:paraId="0B77F353" w14:textId="77777777" w:rsidR="00CD459C" w:rsidRPr="00757F7A" w:rsidRDefault="00CD459C" w:rsidP="002B1202">
      <w:pPr>
        <w:spacing w:after="0" w:line="240" w:lineRule="auto"/>
        <w:jc w:val="both"/>
        <w:rPr>
          <w:rFonts w:ascii="Times New Roman" w:hAnsi="Times New Roman"/>
          <w:b/>
          <w:sz w:val="24"/>
          <w:szCs w:val="24"/>
          <w:lang w:val="kk-KZ"/>
        </w:rPr>
      </w:pPr>
      <w:r w:rsidRPr="00757F7A">
        <w:rPr>
          <w:rFonts w:ascii="Times New Roman" w:hAnsi="Times New Roman"/>
          <w:b/>
          <w:sz w:val="24"/>
          <w:szCs w:val="24"/>
          <w:lang w:val="kk-KZ"/>
        </w:rPr>
        <w:t>Міндеттері:</w:t>
      </w:r>
    </w:p>
    <w:p w14:paraId="13BE76EB" w14:textId="77777777" w:rsidR="00CD459C" w:rsidRPr="00757F7A" w:rsidRDefault="00CD459C" w:rsidP="002B1202">
      <w:pPr>
        <w:pStyle w:val="a4"/>
        <w:numPr>
          <w:ilvl w:val="0"/>
          <w:numId w:val="7"/>
        </w:numPr>
        <w:tabs>
          <w:tab w:val="left" w:pos="142"/>
        </w:tabs>
        <w:spacing w:after="0" w:line="240" w:lineRule="auto"/>
        <w:jc w:val="both"/>
        <w:rPr>
          <w:rFonts w:ascii="Times New Roman" w:hAnsi="Times New Roman"/>
          <w:sz w:val="24"/>
          <w:szCs w:val="24"/>
          <w:lang w:val="kk-KZ"/>
        </w:rPr>
      </w:pPr>
      <w:r w:rsidRPr="00757F7A">
        <w:rPr>
          <w:rFonts w:ascii="Times New Roman" w:hAnsi="Times New Roman"/>
          <w:sz w:val="24"/>
          <w:szCs w:val="24"/>
          <w:lang w:val="kk-KZ"/>
        </w:rPr>
        <w:t>ҚР білім беруді және ғылымды дамытудың 2020-2025 жылдарға арналған бағдарламасын орындау;</w:t>
      </w:r>
    </w:p>
    <w:p w14:paraId="0CE4DEF4" w14:textId="77777777" w:rsidR="00CD459C" w:rsidRPr="00757F7A" w:rsidRDefault="00CD459C" w:rsidP="002B1202">
      <w:pPr>
        <w:pStyle w:val="a4"/>
        <w:numPr>
          <w:ilvl w:val="0"/>
          <w:numId w:val="7"/>
        </w:numPr>
        <w:tabs>
          <w:tab w:val="left" w:pos="142"/>
        </w:tabs>
        <w:spacing w:after="0" w:line="240" w:lineRule="auto"/>
        <w:jc w:val="both"/>
        <w:rPr>
          <w:rFonts w:ascii="Times New Roman" w:hAnsi="Times New Roman"/>
          <w:sz w:val="24"/>
          <w:szCs w:val="24"/>
          <w:lang w:val="kk-KZ"/>
        </w:rPr>
      </w:pPr>
      <w:r w:rsidRPr="00757F7A">
        <w:rPr>
          <w:rFonts w:ascii="Times New Roman" w:hAnsi="Times New Roman"/>
          <w:sz w:val="24"/>
          <w:szCs w:val="24"/>
          <w:lang w:val="kk-KZ"/>
        </w:rPr>
        <w:t>Мемлекеттік тіл ретінде қазақ тілін оқыту сапасын арттыру, ана тіліміздің Мәңгілік тіл  болуына атсалысу;</w:t>
      </w:r>
    </w:p>
    <w:p w14:paraId="4349F85A" w14:textId="77777777" w:rsidR="00CD459C" w:rsidRPr="00757F7A" w:rsidRDefault="00CD459C" w:rsidP="002B1202">
      <w:pPr>
        <w:pStyle w:val="a4"/>
        <w:numPr>
          <w:ilvl w:val="0"/>
          <w:numId w:val="7"/>
        </w:numPr>
        <w:tabs>
          <w:tab w:val="left" w:pos="142"/>
        </w:tabs>
        <w:spacing w:after="0" w:line="240" w:lineRule="auto"/>
        <w:jc w:val="both"/>
        <w:rPr>
          <w:rFonts w:ascii="Times New Roman" w:hAnsi="Times New Roman"/>
          <w:sz w:val="24"/>
          <w:szCs w:val="24"/>
          <w:lang w:val="kk-KZ"/>
        </w:rPr>
      </w:pPr>
      <w:r w:rsidRPr="00757F7A">
        <w:rPr>
          <w:rFonts w:ascii="Times New Roman" w:hAnsi="Times New Roman"/>
          <w:sz w:val="24"/>
          <w:szCs w:val="24"/>
          <w:lang w:val="kk-KZ"/>
        </w:rPr>
        <w:t>Үш тілде білім меңгерген, көптілді коммуникативтік құзырлылықтары қалыптасқан, көп мәдениетті, рухани-адамгершілік қасиеттері дамыған тұлғаны тәрбиелеу;</w:t>
      </w:r>
    </w:p>
    <w:p w14:paraId="07C97A01" w14:textId="77777777" w:rsidR="00CD459C" w:rsidRPr="00757F7A" w:rsidRDefault="00CD459C" w:rsidP="002B1202">
      <w:pPr>
        <w:pStyle w:val="a4"/>
        <w:numPr>
          <w:ilvl w:val="0"/>
          <w:numId w:val="7"/>
        </w:numPr>
        <w:tabs>
          <w:tab w:val="left" w:pos="142"/>
        </w:tabs>
        <w:spacing w:after="0" w:line="240" w:lineRule="auto"/>
        <w:jc w:val="both"/>
        <w:rPr>
          <w:rFonts w:ascii="Times New Roman" w:hAnsi="Times New Roman"/>
          <w:sz w:val="24"/>
          <w:szCs w:val="24"/>
          <w:lang w:val="kk-KZ"/>
        </w:rPr>
      </w:pPr>
      <w:r w:rsidRPr="00757F7A">
        <w:rPr>
          <w:rFonts w:ascii="Times New Roman" w:hAnsi="Times New Roman"/>
          <w:sz w:val="24"/>
          <w:szCs w:val="24"/>
          <w:lang w:val="kk-KZ"/>
        </w:rPr>
        <w:t>Оқытудың жаңа әдіс-тәсілдерін жетік меңгерген жаңа форматтағы педагогтердің -Педагог кадрлердің сапалық құрамын жақсарту, жаңа әдіс-тәсілдерді үйренуіне ықпал ету;</w:t>
      </w:r>
    </w:p>
    <w:p w14:paraId="575A1BA7" w14:textId="77777777" w:rsidR="00CD459C" w:rsidRPr="00757F7A" w:rsidRDefault="00CD459C" w:rsidP="002B1202">
      <w:pPr>
        <w:pStyle w:val="a4"/>
        <w:numPr>
          <w:ilvl w:val="0"/>
          <w:numId w:val="7"/>
        </w:numPr>
        <w:tabs>
          <w:tab w:val="left" w:pos="142"/>
        </w:tabs>
        <w:spacing w:after="0" w:line="240" w:lineRule="auto"/>
        <w:jc w:val="both"/>
        <w:rPr>
          <w:rFonts w:ascii="Times New Roman" w:hAnsi="Times New Roman"/>
          <w:sz w:val="24"/>
          <w:szCs w:val="24"/>
          <w:lang w:val="kk-KZ"/>
        </w:rPr>
      </w:pPr>
      <w:r w:rsidRPr="00757F7A">
        <w:rPr>
          <w:rFonts w:ascii="Times New Roman" w:hAnsi="Times New Roman"/>
          <w:sz w:val="24"/>
          <w:szCs w:val="24"/>
          <w:lang w:val="kk-KZ"/>
        </w:rPr>
        <w:t>Мектепішілік бақылаудың нәтижелі жүргізілуін қамтамасыз ету арқылы білім сапасын арттыру;</w:t>
      </w:r>
    </w:p>
    <w:p w14:paraId="36E3C4B6" w14:textId="77777777" w:rsidR="00CD459C" w:rsidRPr="00757F7A" w:rsidRDefault="00CD459C" w:rsidP="002B1202">
      <w:pPr>
        <w:pStyle w:val="a4"/>
        <w:numPr>
          <w:ilvl w:val="0"/>
          <w:numId w:val="7"/>
        </w:numPr>
        <w:tabs>
          <w:tab w:val="left" w:pos="142"/>
        </w:tabs>
        <w:spacing w:after="0" w:line="240" w:lineRule="auto"/>
        <w:jc w:val="both"/>
        <w:rPr>
          <w:rFonts w:ascii="Times New Roman" w:hAnsi="Times New Roman"/>
          <w:sz w:val="24"/>
          <w:szCs w:val="24"/>
          <w:lang w:val="kk-KZ"/>
        </w:rPr>
      </w:pPr>
      <w:r w:rsidRPr="00757F7A">
        <w:rPr>
          <w:rFonts w:ascii="Times New Roman" w:hAnsi="Times New Roman"/>
          <w:sz w:val="24"/>
          <w:szCs w:val="24"/>
          <w:lang w:val="kk-KZ"/>
        </w:rPr>
        <w:t>ҚР үздіксіз білім беру жүйесіндегі тәрбие тұжырымдамасын іске асыру;</w:t>
      </w:r>
    </w:p>
    <w:p w14:paraId="5AFE5B4C" w14:textId="77777777" w:rsidR="00CD459C" w:rsidRPr="00757F7A" w:rsidRDefault="00CD459C" w:rsidP="002B1202">
      <w:pPr>
        <w:pStyle w:val="a4"/>
        <w:numPr>
          <w:ilvl w:val="0"/>
          <w:numId w:val="7"/>
        </w:numPr>
        <w:tabs>
          <w:tab w:val="left" w:pos="142"/>
        </w:tabs>
        <w:spacing w:after="0" w:line="240" w:lineRule="auto"/>
        <w:jc w:val="both"/>
        <w:rPr>
          <w:rFonts w:ascii="Times New Roman" w:hAnsi="Times New Roman"/>
          <w:sz w:val="24"/>
          <w:szCs w:val="24"/>
          <w:lang w:val="kk-KZ"/>
        </w:rPr>
      </w:pPr>
      <w:r w:rsidRPr="00757F7A">
        <w:rPr>
          <w:rFonts w:ascii="Times New Roman" w:hAnsi="Times New Roman"/>
          <w:sz w:val="24"/>
          <w:szCs w:val="24"/>
          <w:lang w:val="kk-KZ"/>
        </w:rPr>
        <w:t>Мектеп пен отбасы ынтымақтастығы мен қарым-қатынасын жетілдіруде жұмыстың жаңа түрлері мен әдістерін енгізу;</w:t>
      </w:r>
    </w:p>
    <w:p w14:paraId="6B016300" w14:textId="77777777" w:rsidR="00CD459C" w:rsidRPr="00757F7A" w:rsidRDefault="00CD459C" w:rsidP="002B1202">
      <w:pPr>
        <w:pStyle w:val="a4"/>
        <w:numPr>
          <w:ilvl w:val="0"/>
          <w:numId w:val="7"/>
        </w:numPr>
        <w:tabs>
          <w:tab w:val="left" w:pos="142"/>
        </w:tabs>
        <w:spacing w:after="0" w:line="240" w:lineRule="auto"/>
        <w:jc w:val="both"/>
        <w:rPr>
          <w:rFonts w:ascii="Times New Roman" w:hAnsi="Times New Roman"/>
          <w:sz w:val="24"/>
          <w:szCs w:val="24"/>
          <w:lang w:val="kk-KZ"/>
        </w:rPr>
      </w:pPr>
      <w:r w:rsidRPr="00757F7A">
        <w:rPr>
          <w:rFonts w:ascii="Times New Roman" w:hAnsi="Times New Roman"/>
          <w:sz w:val="24"/>
          <w:szCs w:val="24"/>
          <w:lang w:val="kk-KZ"/>
        </w:rPr>
        <w:t>Құқық бұзушылық пен қылмыстың алдын алуды басты назарда ұстай отырып, оқушыларды рухани – адамгершілік бағытта тәрбиелеу;</w:t>
      </w:r>
    </w:p>
    <w:p w14:paraId="2F3FE286" w14:textId="77777777" w:rsidR="00CD459C" w:rsidRPr="00757F7A" w:rsidRDefault="00CD459C" w:rsidP="002B1202">
      <w:pPr>
        <w:pStyle w:val="a4"/>
        <w:numPr>
          <w:ilvl w:val="0"/>
          <w:numId w:val="7"/>
        </w:numPr>
        <w:tabs>
          <w:tab w:val="left" w:pos="142"/>
        </w:tabs>
        <w:spacing w:after="0" w:line="240" w:lineRule="auto"/>
        <w:jc w:val="both"/>
        <w:rPr>
          <w:rFonts w:ascii="Times New Roman" w:hAnsi="Times New Roman"/>
          <w:sz w:val="24"/>
          <w:szCs w:val="24"/>
          <w:lang w:val="kk-KZ"/>
        </w:rPr>
      </w:pPr>
      <w:r w:rsidRPr="00757F7A">
        <w:rPr>
          <w:rFonts w:ascii="Times New Roman" w:hAnsi="Times New Roman"/>
          <w:sz w:val="24"/>
          <w:szCs w:val="24"/>
          <w:lang w:val="kk-KZ"/>
        </w:rPr>
        <w:t>Оқушылардың бойында патриоттық сананы қалыптастыру, қазақстандық отаншылдық пен азаматтық жауапкершілік, ұлттық сана-сезім мен толеранттылық, Қазақстанның этникааралық жағдайда қарым-қатынас жасай білуіне тәрбиелеу.</w:t>
      </w:r>
    </w:p>
    <w:p w14:paraId="40E1FB55" w14:textId="77777777" w:rsidR="00CD459C" w:rsidRDefault="00CD459C" w:rsidP="002B1202">
      <w:pPr>
        <w:pStyle w:val="a4"/>
        <w:numPr>
          <w:ilvl w:val="0"/>
          <w:numId w:val="7"/>
        </w:numPr>
        <w:tabs>
          <w:tab w:val="left" w:pos="142"/>
        </w:tabs>
        <w:spacing w:after="0" w:line="240" w:lineRule="auto"/>
        <w:jc w:val="both"/>
        <w:rPr>
          <w:rFonts w:ascii="Times New Roman" w:hAnsi="Times New Roman"/>
          <w:sz w:val="24"/>
          <w:szCs w:val="24"/>
          <w:lang w:val="kk-KZ"/>
        </w:rPr>
      </w:pPr>
      <w:r w:rsidRPr="00757F7A">
        <w:rPr>
          <w:rFonts w:ascii="Times New Roman" w:hAnsi="Times New Roman"/>
          <w:sz w:val="24"/>
          <w:szCs w:val="24"/>
          <w:lang w:val="kk-KZ"/>
        </w:rPr>
        <w:t>Білім алушылардың білімдеріндегі олқылықтардың орнын толықтыру.</w:t>
      </w:r>
    </w:p>
    <w:p w14:paraId="3873BEC0" w14:textId="77777777" w:rsidR="00CD459C" w:rsidRPr="00670178" w:rsidRDefault="00CD459C" w:rsidP="002B1202">
      <w:pPr>
        <w:tabs>
          <w:tab w:val="left" w:pos="142"/>
        </w:tabs>
        <w:spacing w:after="0" w:line="240" w:lineRule="auto"/>
        <w:jc w:val="both"/>
        <w:rPr>
          <w:rFonts w:ascii="Times New Roman" w:hAnsi="Times New Roman"/>
          <w:b/>
          <w:sz w:val="24"/>
          <w:lang w:val="kk-KZ"/>
        </w:rPr>
      </w:pPr>
      <w:r w:rsidRPr="00670178">
        <w:rPr>
          <w:rFonts w:ascii="Times New Roman" w:hAnsi="Times New Roman"/>
          <w:b/>
          <w:sz w:val="24"/>
          <w:lang w:val="kk-KZ"/>
        </w:rPr>
        <w:t xml:space="preserve">Нәтижесінде: </w:t>
      </w:r>
    </w:p>
    <w:p w14:paraId="4B69A18B" w14:textId="77777777" w:rsidR="00CD459C" w:rsidRPr="002668E0" w:rsidRDefault="00CD459C" w:rsidP="002B1202">
      <w:pPr>
        <w:tabs>
          <w:tab w:val="left" w:pos="142"/>
        </w:tabs>
        <w:spacing w:after="0" w:line="240" w:lineRule="auto"/>
        <w:jc w:val="both"/>
        <w:rPr>
          <w:rFonts w:ascii="Times New Roman" w:hAnsi="Times New Roman"/>
          <w:b/>
          <w:sz w:val="24"/>
          <w:szCs w:val="24"/>
          <w:lang w:val="kk-KZ"/>
        </w:rPr>
      </w:pPr>
      <w:r>
        <w:rPr>
          <w:rFonts w:ascii="Times New Roman" w:hAnsi="Times New Roman"/>
          <w:b/>
          <w:sz w:val="24"/>
          <w:szCs w:val="24"/>
          <w:lang w:val="kk-KZ"/>
        </w:rPr>
        <w:t xml:space="preserve">2020-2021 оқу жылы. </w:t>
      </w:r>
      <w:r w:rsidRPr="002668E0">
        <w:rPr>
          <w:rFonts w:ascii="Times New Roman" w:hAnsi="Times New Roman"/>
          <w:sz w:val="24"/>
          <w:szCs w:val="24"/>
          <w:lang w:val="kk-KZ"/>
        </w:rPr>
        <w:t xml:space="preserve">Жыл бойы жүргізілген жұмыстар алға қойған мақсатқа бағытталды. Соның ішінде жас мамандарға әртүрлі практикумдар, сұхбаттар, дөңгелек үстелдер мен сайыстар ұйымдастырылды. Сонымен қатар </w:t>
      </w:r>
      <w:r w:rsidRPr="002668E0">
        <w:rPr>
          <w:rFonts w:ascii="Times New Roman" w:hAnsi="Times New Roman"/>
          <w:b/>
          <w:sz w:val="24"/>
          <w:szCs w:val="24"/>
          <w:lang w:val="kk-KZ"/>
        </w:rPr>
        <w:t xml:space="preserve"> </w:t>
      </w:r>
      <w:r w:rsidRPr="002668E0">
        <w:rPr>
          <w:rFonts w:ascii="Times New Roman" w:hAnsi="Times New Roman"/>
          <w:sz w:val="24"/>
          <w:szCs w:val="24"/>
          <w:lang w:val="kk-KZ"/>
        </w:rPr>
        <w:t>«Мұғалімнің кәсіби құзыреттілігі-сапалы білім берудің негізі», «Кәсіби құзыреттілік-инновациялық тәсілдер мен біліктілік дағдылар», «Смарт техниканы белсенді қолдануға бағытталған білім беру және оқыту әдістемесі», «Қашықтықтан оқыту – қазіргі оқу талабының тенденциясы », «Рефлексия-педагогикалық іс-әрекеттің нәтижесі» тақырыптарында оқыту семинарлары өткізілді. Жылдық жоспарға сәйкес ашық сабақтар, апталықтар, сыныптан тыс іс-шаралар ұйымдастырылып отырды. «Зият» шығармашылық тобы, «Руханият» шығармашылық тобы, Дарындылар академиясы, «Озат тәжірибе» мектебі, «Ізденіс» жас мамандар мектебі, «Самғау» шығармалық топтары жұмыстануда.</w:t>
      </w:r>
    </w:p>
    <w:p w14:paraId="2E672A83" w14:textId="77777777" w:rsidR="00CD459C" w:rsidRPr="00C93E6B" w:rsidRDefault="00CD459C" w:rsidP="002B1202">
      <w:pPr>
        <w:spacing w:after="0" w:line="240" w:lineRule="auto"/>
        <w:ind w:firstLine="708"/>
        <w:rPr>
          <w:rFonts w:ascii="Times New Roman" w:eastAsia="Calibri" w:hAnsi="Times New Roman"/>
          <w:color w:val="0000FF"/>
          <w:sz w:val="24"/>
          <w:szCs w:val="24"/>
          <w:shd w:val="clear" w:color="auto" w:fill="FFFFFF"/>
          <w:lang w:val="kk-KZ" w:eastAsia="en-US"/>
        </w:rPr>
      </w:pPr>
      <w:r w:rsidRPr="00757F7A">
        <w:rPr>
          <w:rFonts w:ascii="Times New Roman" w:eastAsia="Calibri" w:hAnsi="Times New Roman"/>
          <w:sz w:val="24"/>
          <w:szCs w:val="24"/>
          <w:shd w:val="clear" w:color="auto" w:fill="FFFFFF"/>
          <w:lang w:val="kk-KZ" w:eastAsia="en-US"/>
        </w:rPr>
        <w:t>"Қазіргі заманғы сынып жетекшінің моделі" тақырыбында тәрбие бағытындағы тәжірибе алаңы оздырылды.</w:t>
      </w:r>
      <w:r w:rsidRPr="00757F7A">
        <w:rPr>
          <w:rFonts w:ascii="Times New Roman" w:eastAsia="Calibri" w:hAnsi="Times New Roman"/>
          <w:sz w:val="24"/>
          <w:szCs w:val="24"/>
          <w:lang w:val="kk-KZ" w:eastAsia="en-US"/>
        </w:rPr>
        <w:t xml:space="preserve"> </w:t>
      </w:r>
      <w:r w:rsidR="00000000">
        <w:fldChar w:fldCharType="begin"/>
      </w:r>
      <w:r w:rsidR="00000000" w:rsidRPr="0099010A">
        <w:rPr>
          <w:lang w:val="kk-KZ"/>
        </w:rPr>
        <w:instrText>HYPERLINK "https://www.instagram.com/p/CKHBVfTFfPz/?utm_source=ig_web_copy_link"</w:instrText>
      </w:r>
      <w:r w:rsidR="00000000">
        <w:fldChar w:fldCharType="separate"/>
      </w:r>
      <w:r w:rsidRPr="00C93E6B">
        <w:rPr>
          <w:rFonts w:ascii="Times New Roman" w:eastAsia="Calibri" w:hAnsi="Times New Roman"/>
          <w:color w:val="0000FF"/>
          <w:sz w:val="24"/>
          <w:szCs w:val="24"/>
          <w:u w:val="single"/>
          <w:shd w:val="clear" w:color="auto" w:fill="FFFFFF"/>
          <w:lang w:val="kk-KZ" w:eastAsia="en-US"/>
        </w:rPr>
        <w:t>https://www.instagram.com/p/CKHBVfTFfPz/?utm_source=ig_web_copy_link</w:t>
      </w:r>
      <w:r w:rsidR="00000000">
        <w:rPr>
          <w:rFonts w:ascii="Times New Roman" w:eastAsia="Calibri" w:hAnsi="Times New Roman"/>
          <w:color w:val="0000FF"/>
          <w:sz w:val="24"/>
          <w:szCs w:val="24"/>
          <w:u w:val="single"/>
          <w:shd w:val="clear" w:color="auto" w:fill="FFFFFF"/>
          <w:lang w:val="kk-KZ" w:eastAsia="en-US"/>
        </w:rPr>
        <w:fldChar w:fldCharType="end"/>
      </w:r>
      <w:r w:rsidRPr="00C93E6B">
        <w:rPr>
          <w:rFonts w:ascii="Times New Roman" w:eastAsia="Calibri" w:hAnsi="Times New Roman"/>
          <w:color w:val="0000FF"/>
          <w:sz w:val="24"/>
          <w:szCs w:val="24"/>
          <w:shd w:val="clear" w:color="auto" w:fill="FFFFFF"/>
          <w:lang w:val="kk-KZ" w:eastAsia="en-US"/>
        </w:rPr>
        <w:t xml:space="preserve">  </w:t>
      </w:r>
    </w:p>
    <w:p w14:paraId="46D6B556" w14:textId="77777777" w:rsidR="00CD459C" w:rsidRPr="00C93E6B" w:rsidRDefault="00CD459C" w:rsidP="002B1202">
      <w:pPr>
        <w:spacing w:after="0" w:line="240" w:lineRule="auto"/>
        <w:ind w:firstLine="708"/>
        <w:jc w:val="both"/>
        <w:rPr>
          <w:rFonts w:ascii="Times New Roman" w:eastAsia="Calibri" w:hAnsi="Times New Roman"/>
          <w:color w:val="0000FF"/>
          <w:sz w:val="24"/>
          <w:szCs w:val="24"/>
          <w:shd w:val="clear" w:color="auto" w:fill="FFFFFF"/>
          <w:lang w:val="kk-KZ" w:eastAsia="en-US"/>
        </w:rPr>
      </w:pPr>
      <w:r w:rsidRPr="00757F7A">
        <w:rPr>
          <w:rFonts w:ascii="Times New Roman" w:eastAsia="Calibri" w:hAnsi="Times New Roman"/>
          <w:sz w:val="24"/>
          <w:szCs w:val="24"/>
          <w:shd w:val="clear" w:color="auto" w:fill="FFFFFF"/>
          <w:lang w:val="kk-KZ" w:eastAsia="en-US"/>
        </w:rPr>
        <w:t xml:space="preserve">47 ЖОББМ-нің 2020-2021 оқу жылында "Өзін- өзі тану" пәні бірлестігі мұғалімдерінің ұйымдастыруымен "Жалпыадамзаттық құндылықтар - бақытты өмір негізі" тақырыбында </w:t>
      </w:r>
      <w:r w:rsidRPr="00757F7A">
        <w:rPr>
          <w:rFonts w:ascii="Times New Roman" w:eastAsia="Calibri" w:hAnsi="Times New Roman"/>
          <w:sz w:val="24"/>
          <w:szCs w:val="24"/>
          <w:shd w:val="clear" w:color="auto" w:fill="FFFFFF"/>
          <w:lang w:val="kk-KZ" w:eastAsia="en-US"/>
        </w:rPr>
        <w:lastRenderedPageBreak/>
        <w:t xml:space="preserve">қалалық қашықтан оқыту форматында өткен өзін-өзі тану сағаты. </w:t>
      </w:r>
      <w:r w:rsidR="00000000">
        <w:fldChar w:fldCharType="begin"/>
      </w:r>
      <w:r w:rsidR="00000000" w:rsidRPr="0099010A">
        <w:rPr>
          <w:lang w:val="kk-KZ"/>
        </w:rPr>
        <w:instrText>HYPERLINK "https://www.instagram.com/p/CH7vQ6OF8ca/?utm_source=ig_web_copy_link"</w:instrText>
      </w:r>
      <w:r w:rsidR="00000000">
        <w:fldChar w:fldCharType="separate"/>
      </w:r>
      <w:r w:rsidRPr="00C93E6B">
        <w:rPr>
          <w:rFonts w:ascii="Times New Roman" w:eastAsia="Calibri" w:hAnsi="Times New Roman"/>
          <w:color w:val="0000FF"/>
          <w:sz w:val="24"/>
          <w:szCs w:val="24"/>
          <w:u w:val="single"/>
          <w:shd w:val="clear" w:color="auto" w:fill="FFFFFF"/>
          <w:lang w:val="kk-KZ" w:eastAsia="en-US"/>
        </w:rPr>
        <w:t>https://www.instagram.com/p/CH7vQ6OF8ca/?utm_source=ig_web_copy_link</w:t>
      </w:r>
      <w:r w:rsidR="00000000">
        <w:rPr>
          <w:rFonts w:ascii="Times New Roman" w:eastAsia="Calibri" w:hAnsi="Times New Roman"/>
          <w:color w:val="0000FF"/>
          <w:sz w:val="24"/>
          <w:szCs w:val="24"/>
          <w:u w:val="single"/>
          <w:shd w:val="clear" w:color="auto" w:fill="FFFFFF"/>
          <w:lang w:val="kk-KZ" w:eastAsia="en-US"/>
        </w:rPr>
        <w:fldChar w:fldCharType="end"/>
      </w:r>
      <w:r w:rsidRPr="00C93E6B">
        <w:rPr>
          <w:rFonts w:ascii="Times New Roman" w:eastAsia="Calibri" w:hAnsi="Times New Roman"/>
          <w:color w:val="0000FF"/>
          <w:sz w:val="24"/>
          <w:szCs w:val="24"/>
          <w:shd w:val="clear" w:color="auto" w:fill="FFFFFF"/>
          <w:lang w:val="kk-KZ" w:eastAsia="en-US"/>
        </w:rPr>
        <w:t xml:space="preserve"> </w:t>
      </w:r>
    </w:p>
    <w:p w14:paraId="35F7849A" w14:textId="77777777" w:rsidR="00CD459C" w:rsidRDefault="00CD459C" w:rsidP="002B1202">
      <w:pPr>
        <w:spacing w:after="0" w:line="240" w:lineRule="auto"/>
        <w:ind w:firstLine="708"/>
        <w:jc w:val="both"/>
        <w:rPr>
          <w:rFonts w:ascii="Times New Roman" w:hAnsi="Times New Roman"/>
          <w:sz w:val="24"/>
          <w:szCs w:val="24"/>
          <w:lang w:val="kk-KZ"/>
        </w:rPr>
      </w:pPr>
      <w:r w:rsidRPr="00757F7A">
        <w:rPr>
          <w:rFonts w:ascii="Times New Roman" w:hAnsi="Times New Roman"/>
          <w:sz w:val="24"/>
          <w:szCs w:val="24"/>
          <w:lang w:val="kk-KZ"/>
        </w:rPr>
        <w:t>Сонымен қатар мектеп ұстаздары  қалалық, облыстық деңгейдегі байқауларға қатысып жүлделі орындарды иеленді.  Бастауыш сынып мұғалімі А.А. Раманова «Мектептегі басқару: Білім сапасын жақсарту. Жаңа бағыттар тақырыбындағы»  республикалық конференцияға баяндамасымен қатысса, орыс тілі мен әдебиеті пәні мұғалімдері А.М Мералиева,  Г.С Шукурова қалалық «Есенин оқулары-2020» байқауында 3 орынға ие болды.   Ж.Ж. Доскалиева «Үздік психолог» -1 орын,  Қ.С. Мұқтар «Жас маман»- Бас жүлде, ағылшын тілі пәні мұғалімдері арасында А.А Дуйсенгалиева. – Алғыс хат; Нигметова А.Х. «Жас ұстаздар» байқауын – Алғыс хатқа ие болды. Қалалық «Үздік цифрлық сабақ» байқауы бойынша: орыс тілі мен әдебиет пәні мұғалімі Алманова Г.М 3 орынға,  өзін-өзі тану мұғалімі Скабекова К.И. 3 орынға,  қазақ тілі мен әдебиет пәні бойынша Исмагулова Р.М. – 3 орынға,  ағылшын тілі пәні бойынша Ж.О Ахметова– 1 орын,  биология пәні бойынша Г.С. Нарегеева– 2 орын,  физика пәні бойынша С.С. Капезова- «Алғыс хат», қазақ тілі мен әдебиет пәні бойынша Кабдуллиева Д.Х. «Алғыс хат», АӘД пәні бойынша Б.С. Саматов -1 орынға ие болды. Қалалық олимпиадаларға қатысып, көркем еңбек пәні бойынша Қалекеш Д.Б. – Бас жүлде, көркем еңбек пәні бойынша А.Б. Жапақова– 2 орын, ағылшын тілі пәні бойынша                       А.М Куанова. – Алғыс хат,  дене шынықтыру пәні бойынша Е.Ө. Мұқанбетов– 1 жүлделі орындарға ие болды.</w:t>
      </w:r>
    </w:p>
    <w:p w14:paraId="73A6D20C" w14:textId="77777777" w:rsidR="00CD459C" w:rsidRPr="00670178" w:rsidRDefault="00CD459C" w:rsidP="002B1202">
      <w:pPr>
        <w:spacing w:after="0" w:line="240" w:lineRule="auto"/>
        <w:ind w:firstLine="708"/>
        <w:jc w:val="both"/>
        <w:rPr>
          <w:rFonts w:ascii="Times New Roman" w:hAnsi="Times New Roman"/>
          <w:sz w:val="24"/>
          <w:lang w:val="kk-KZ"/>
        </w:rPr>
      </w:pPr>
      <w:r w:rsidRPr="00670178">
        <w:rPr>
          <w:rFonts w:ascii="Times New Roman" w:hAnsi="Times New Roman"/>
          <w:b/>
          <w:sz w:val="24"/>
          <w:lang w:val="kk-KZ"/>
        </w:rPr>
        <w:t>2021-2022 оқу</w:t>
      </w:r>
      <w:r w:rsidRPr="00670178">
        <w:rPr>
          <w:rFonts w:ascii="Times New Roman" w:hAnsi="Times New Roman"/>
          <w:sz w:val="24"/>
          <w:lang w:val="kk-KZ"/>
        </w:rPr>
        <w:t xml:space="preserve"> </w:t>
      </w:r>
      <w:r w:rsidRPr="00670178">
        <w:rPr>
          <w:rFonts w:ascii="Times New Roman" w:hAnsi="Times New Roman"/>
          <w:b/>
          <w:sz w:val="24"/>
          <w:lang w:val="kk-KZ"/>
        </w:rPr>
        <w:t>жылы</w:t>
      </w:r>
      <w:r w:rsidRPr="00670178">
        <w:rPr>
          <w:rFonts w:ascii="Times New Roman" w:hAnsi="Times New Roman"/>
          <w:sz w:val="24"/>
          <w:lang w:val="kk-KZ"/>
        </w:rPr>
        <w:t>. Оқу жылының басында  «Дарынды шәкіртке- дарынды ұстаз»   жобасы енгізілді. Атаулы жоба аясынды шығармашылықпен жұмыстанатын озат тәжірибелі педагогтерден бірнеше шығармашылық топтар құрылды.</w:t>
      </w:r>
    </w:p>
    <w:p w14:paraId="61D508D9" w14:textId="77777777" w:rsidR="00CD459C" w:rsidRPr="00670178" w:rsidRDefault="00CD459C" w:rsidP="002B1202">
      <w:pPr>
        <w:spacing w:after="0" w:line="240" w:lineRule="auto"/>
        <w:jc w:val="both"/>
        <w:rPr>
          <w:rFonts w:ascii="Times New Roman" w:hAnsi="Times New Roman"/>
          <w:b/>
          <w:sz w:val="24"/>
          <w:lang w:val="kk-KZ"/>
        </w:rPr>
      </w:pPr>
      <w:r w:rsidRPr="00670178">
        <w:rPr>
          <w:rFonts w:ascii="Times New Roman" w:hAnsi="Times New Roman"/>
          <w:b/>
          <w:sz w:val="24"/>
          <w:lang w:val="kk-KZ"/>
        </w:rPr>
        <w:t>«Дарынды шәкіртке</w:t>
      </w:r>
      <w:r w:rsidR="00542FD8">
        <w:rPr>
          <w:rFonts w:ascii="Times New Roman" w:hAnsi="Times New Roman"/>
          <w:b/>
          <w:sz w:val="24"/>
          <w:lang w:val="kk-KZ"/>
        </w:rPr>
        <w:t xml:space="preserve"> </w:t>
      </w:r>
      <w:r w:rsidRPr="00670178">
        <w:rPr>
          <w:rFonts w:ascii="Times New Roman" w:hAnsi="Times New Roman"/>
          <w:b/>
          <w:sz w:val="24"/>
          <w:lang w:val="kk-KZ"/>
        </w:rPr>
        <w:t xml:space="preserve">- дарынды ұстаз»   жобасы </w:t>
      </w:r>
    </w:p>
    <w:p w14:paraId="44C15BA7" w14:textId="77777777" w:rsidR="00CD459C" w:rsidRPr="00670178" w:rsidRDefault="00CD459C" w:rsidP="002B1202">
      <w:pPr>
        <w:spacing w:after="0" w:line="240" w:lineRule="auto"/>
        <w:jc w:val="both"/>
        <w:rPr>
          <w:rFonts w:ascii="Times New Roman" w:hAnsi="Times New Roman"/>
          <w:sz w:val="24"/>
          <w:lang w:val="kk-KZ"/>
        </w:rPr>
      </w:pPr>
      <w:r w:rsidRPr="00670178">
        <w:rPr>
          <w:rFonts w:ascii="Times New Roman" w:hAnsi="Times New Roman"/>
          <w:b/>
          <w:bCs/>
          <w:sz w:val="24"/>
          <w:lang w:val="kk-KZ"/>
        </w:rPr>
        <w:t>Гипотеза:</w:t>
      </w:r>
      <w:r w:rsidRPr="00670178">
        <w:rPr>
          <w:rFonts w:ascii="Times New Roman" w:hAnsi="Times New Roman"/>
          <w:bCs/>
          <w:sz w:val="24"/>
          <w:lang w:val="kk-KZ"/>
        </w:rPr>
        <w:t xml:space="preserve"> </w:t>
      </w:r>
      <w:r w:rsidRPr="00670178">
        <w:rPr>
          <w:rFonts w:ascii="Times New Roman" w:hAnsi="Times New Roman"/>
          <w:sz w:val="24"/>
          <w:lang w:val="kk-KZ"/>
        </w:rPr>
        <w:t>Егер "білім беру жүйесі - дарынды бала" жұбы тепе-теңдікті қалпына келтірсе , яғни баланың дарындылығын жеке тұлғаның өзіне жылжытуға , педагогикалық қолдау процесін құруға болады, онда дарынды балалардың табиғи өсуі үшін жағдай жасауға болады , олардың өз қызметінің субъектілері болу мүмкіндігін қамтамасыз етуге болады , бұл үнемі толыққанды , үйлесімді тұлғаның, ересек дарынды адамның дамуына әкеледі.</w:t>
      </w:r>
    </w:p>
    <w:p w14:paraId="48E5E1F2" w14:textId="77777777" w:rsidR="00CD459C" w:rsidRPr="00670178" w:rsidRDefault="00CD459C" w:rsidP="002B1202">
      <w:pPr>
        <w:spacing w:after="0" w:line="240" w:lineRule="auto"/>
        <w:jc w:val="both"/>
        <w:rPr>
          <w:rFonts w:ascii="Times New Roman" w:hAnsi="Times New Roman"/>
          <w:sz w:val="24"/>
          <w:lang w:val="kk-KZ"/>
        </w:rPr>
      </w:pPr>
      <w:r w:rsidRPr="00670178">
        <w:rPr>
          <w:rFonts w:ascii="Times New Roman" w:hAnsi="Times New Roman"/>
          <w:b/>
          <w:sz w:val="24"/>
          <w:lang w:val="kk-KZ"/>
        </w:rPr>
        <w:t xml:space="preserve">Мақсаты: </w:t>
      </w:r>
      <w:r w:rsidRPr="00670178">
        <w:rPr>
          <w:rFonts w:ascii="Times New Roman" w:hAnsi="Times New Roman"/>
          <w:sz w:val="24"/>
          <w:lang w:val="kk-KZ"/>
        </w:rPr>
        <w:t>Оқыту мен тәрбиелеуде инновациялық технологияларды игеру арқылы  оқушылардың білімге деген ынтасын және пәнге деген қызығушылығын арттыру, пән бойынша</w:t>
      </w:r>
      <w:r w:rsidRPr="00670178">
        <w:rPr>
          <w:rFonts w:ascii="Times New Roman" w:hAnsi="Times New Roman"/>
          <w:color w:val="000000"/>
          <w:sz w:val="24"/>
          <w:lang w:val="kk-KZ"/>
        </w:rPr>
        <w:t xml:space="preserve"> білік дағдыларын қалыптастырып, сапасын арттыру</w:t>
      </w:r>
      <w:r w:rsidRPr="00670178">
        <w:rPr>
          <w:rFonts w:ascii="Times New Roman" w:hAnsi="Times New Roman"/>
          <w:sz w:val="24"/>
          <w:lang w:val="kk-KZ"/>
        </w:rPr>
        <w:t xml:space="preserve">, мұғалімдер мен оқушылардың шығармашылық белсенділіктерін дамыту. </w:t>
      </w:r>
    </w:p>
    <w:p w14:paraId="3619D74F" w14:textId="77777777" w:rsidR="00CD459C" w:rsidRPr="00670178" w:rsidRDefault="00CD459C" w:rsidP="002B1202">
      <w:pPr>
        <w:spacing w:after="0" w:line="240" w:lineRule="auto"/>
        <w:jc w:val="both"/>
        <w:rPr>
          <w:rFonts w:ascii="Times New Roman" w:hAnsi="Times New Roman"/>
          <w:b/>
          <w:sz w:val="24"/>
          <w:lang w:val="kk-KZ"/>
        </w:rPr>
      </w:pPr>
      <w:r w:rsidRPr="00670178">
        <w:rPr>
          <w:rFonts w:ascii="Times New Roman" w:hAnsi="Times New Roman"/>
          <w:b/>
          <w:sz w:val="24"/>
          <w:lang w:val="kk-KZ"/>
        </w:rPr>
        <w:t>Міндеттері:</w:t>
      </w:r>
    </w:p>
    <w:p w14:paraId="1865B5BD" w14:textId="77777777" w:rsidR="00CD459C" w:rsidRPr="00670178" w:rsidRDefault="00CD459C" w:rsidP="002B1202">
      <w:pPr>
        <w:spacing w:after="0" w:line="240" w:lineRule="auto"/>
        <w:jc w:val="both"/>
        <w:rPr>
          <w:rFonts w:ascii="Times New Roman" w:hAnsi="Times New Roman"/>
          <w:sz w:val="24"/>
          <w:lang w:val="kk-KZ"/>
        </w:rPr>
      </w:pPr>
      <w:r w:rsidRPr="00670178">
        <w:rPr>
          <w:rFonts w:ascii="Times New Roman" w:hAnsi="Times New Roman"/>
          <w:sz w:val="24"/>
          <w:lang w:val="kk-KZ"/>
        </w:rPr>
        <w:t>1. Әртүрлі диагностиканы қолдана отырып, дарынды балаларды анықтау.</w:t>
      </w:r>
    </w:p>
    <w:p w14:paraId="10F9C471" w14:textId="77777777" w:rsidR="00CD459C" w:rsidRPr="00670178" w:rsidRDefault="00CD459C" w:rsidP="002B1202">
      <w:pPr>
        <w:spacing w:after="0" w:line="240" w:lineRule="auto"/>
        <w:jc w:val="both"/>
        <w:rPr>
          <w:rFonts w:ascii="Times New Roman" w:hAnsi="Times New Roman"/>
          <w:sz w:val="24"/>
          <w:lang w:val="kk-KZ"/>
        </w:rPr>
      </w:pPr>
      <w:r w:rsidRPr="00670178">
        <w:rPr>
          <w:rFonts w:ascii="Times New Roman" w:hAnsi="Times New Roman"/>
          <w:sz w:val="24"/>
          <w:lang w:val="kk-KZ"/>
        </w:rPr>
        <w:t>2.Сабақта балалардың жеке ерекшеліктері негізінде дифференциацияны қолдану;</w:t>
      </w:r>
    </w:p>
    <w:p w14:paraId="58F1E00B" w14:textId="77777777" w:rsidR="00CD459C" w:rsidRPr="00670178" w:rsidRDefault="00CD459C" w:rsidP="002B1202">
      <w:pPr>
        <w:spacing w:after="0" w:line="240" w:lineRule="auto"/>
        <w:jc w:val="both"/>
        <w:rPr>
          <w:rFonts w:ascii="Times New Roman" w:hAnsi="Times New Roman"/>
          <w:sz w:val="24"/>
          <w:lang w:val="kk-KZ"/>
        </w:rPr>
      </w:pPr>
      <w:r w:rsidRPr="00670178">
        <w:rPr>
          <w:rFonts w:ascii="Times New Roman" w:hAnsi="Times New Roman"/>
          <w:sz w:val="24"/>
          <w:lang w:val="kk-KZ"/>
        </w:rPr>
        <w:t xml:space="preserve">3. Ойлау дербестігін, бастамашылдықты және ғылыми-зерттеу дағдыларын, оқу және сабақтан тыс іс-әрекеттегі шығармашылықты дамытуға ықпал ететін оқыту құралдарын іріктеу; </w:t>
      </w:r>
    </w:p>
    <w:p w14:paraId="522CDA4A" w14:textId="77777777" w:rsidR="00CD459C" w:rsidRPr="00670178" w:rsidRDefault="00CD459C" w:rsidP="002B1202">
      <w:pPr>
        <w:spacing w:after="0" w:line="240" w:lineRule="auto"/>
        <w:jc w:val="both"/>
        <w:rPr>
          <w:rFonts w:ascii="Times New Roman" w:hAnsi="Times New Roman"/>
          <w:sz w:val="24"/>
          <w:lang w:val="kk-KZ"/>
        </w:rPr>
      </w:pPr>
      <w:r w:rsidRPr="00670178">
        <w:rPr>
          <w:rFonts w:ascii="Times New Roman" w:hAnsi="Times New Roman"/>
          <w:sz w:val="24"/>
          <w:lang w:val="kk-KZ"/>
        </w:rPr>
        <w:t>4. Әр түрлі сабақтан тыс және мектептен тыс қызметті ұйымдастыру;</w:t>
      </w:r>
    </w:p>
    <w:p w14:paraId="1DBF2FFD" w14:textId="77777777" w:rsidR="00CD459C" w:rsidRPr="00670178" w:rsidRDefault="00CD459C" w:rsidP="002B1202">
      <w:pPr>
        <w:spacing w:after="0" w:line="240" w:lineRule="auto"/>
        <w:jc w:val="both"/>
        <w:rPr>
          <w:rFonts w:ascii="Times New Roman" w:hAnsi="Times New Roman"/>
          <w:sz w:val="24"/>
          <w:lang w:val="kk-KZ"/>
        </w:rPr>
      </w:pPr>
      <w:r w:rsidRPr="00670178">
        <w:rPr>
          <w:rFonts w:ascii="Times New Roman" w:hAnsi="Times New Roman"/>
          <w:sz w:val="24"/>
          <w:lang w:val="kk-KZ"/>
        </w:rPr>
        <w:t xml:space="preserve">5. Дарынды балалардың жалпыадамзаттық құндылықтарға негізделген әлем бейнесі туралы түсініктердің сапалы жоғары деңгейін дамыту. </w:t>
      </w:r>
    </w:p>
    <w:p w14:paraId="4AA0ADFD" w14:textId="77777777" w:rsidR="00CD459C" w:rsidRPr="00670178" w:rsidRDefault="00CD459C" w:rsidP="002B1202">
      <w:pPr>
        <w:spacing w:line="240" w:lineRule="auto"/>
        <w:jc w:val="both"/>
        <w:rPr>
          <w:rFonts w:ascii="Times New Roman" w:hAnsi="Times New Roman"/>
          <w:sz w:val="24"/>
          <w:lang w:val="kk-KZ"/>
        </w:rPr>
      </w:pPr>
      <w:r w:rsidRPr="00670178">
        <w:rPr>
          <w:rFonts w:ascii="Times New Roman" w:hAnsi="Times New Roman"/>
          <w:b/>
          <w:sz w:val="24"/>
          <w:lang w:val="kk-KZ"/>
        </w:rPr>
        <w:t>Күтілетін нәтиже:</w:t>
      </w:r>
      <w:r w:rsidRPr="00670178">
        <w:rPr>
          <w:rFonts w:ascii="Times New Roman" w:hAnsi="Times New Roman"/>
          <w:sz w:val="24"/>
          <w:lang w:val="kk-KZ"/>
        </w:rPr>
        <w:t xml:space="preserve"> Оқу бағдарламасына сай білімді терең меңгерген, жеке шығармашылық қабілеті дамыған, ұлттық сана сезімі жетілген және ішкі дүниесін тануға, өзін өзгелермен салыстыра алатын , іс- әрекетке талдау жасай алатын жоспарлау мүмкіндігі қалыптасқан тұлға. </w:t>
      </w:r>
    </w:p>
    <w:p w14:paraId="113F9BC7" w14:textId="77777777" w:rsidR="00CD459C" w:rsidRPr="00670178" w:rsidRDefault="00CD459C" w:rsidP="002B1202">
      <w:pPr>
        <w:spacing w:line="240" w:lineRule="auto"/>
        <w:jc w:val="both"/>
        <w:rPr>
          <w:rFonts w:ascii="Times New Roman" w:hAnsi="Times New Roman"/>
          <w:b/>
          <w:sz w:val="24"/>
          <w:lang w:val="kk-KZ"/>
        </w:rPr>
      </w:pPr>
      <w:r w:rsidRPr="00670178">
        <w:rPr>
          <w:rFonts w:ascii="Times New Roman" w:hAnsi="Times New Roman"/>
          <w:b/>
          <w:sz w:val="24"/>
          <w:lang w:val="kk-KZ"/>
        </w:rPr>
        <w:t>Жобаны іске асырудың кезеңдері</w:t>
      </w:r>
    </w:p>
    <w:p w14:paraId="5047E51A" w14:textId="77777777" w:rsidR="00CD459C" w:rsidRPr="00670178" w:rsidRDefault="00CD459C" w:rsidP="002B1202">
      <w:pPr>
        <w:spacing w:line="240" w:lineRule="auto"/>
        <w:jc w:val="both"/>
        <w:rPr>
          <w:rFonts w:ascii="Times New Roman" w:hAnsi="Times New Roman"/>
          <w:b/>
          <w:sz w:val="24"/>
          <w:lang w:val="kk-KZ"/>
        </w:rPr>
      </w:pPr>
      <w:r w:rsidRPr="00670178">
        <w:rPr>
          <w:rFonts w:ascii="Times New Roman" w:hAnsi="Times New Roman"/>
          <w:b/>
          <w:sz w:val="24"/>
          <w:lang w:val="kk-KZ"/>
        </w:rPr>
        <w:t>І кезең: Диагностикалық ұйымдастыру.</w:t>
      </w:r>
    </w:p>
    <w:p w14:paraId="712CFF0B" w14:textId="77777777" w:rsidR="00CD459C" w:rsidRPr="00670178" w:rsidRDefault="00CD459C" w:rsidP="002B1202">
      <w:pPr>
        <w:spacing w:after="0" w:line="240" w:lineRule="auto"/>
        <w:jc w:val="both"/>
        <w:rPr>
          <w:rFonts w:ascii="Times New Roman" w:hAnsi="Times New Roman"/>
          <w:sz w:val="24"/>
          <w:lang w:val="kk-KZ"/>
        </w:rPr>
      </w:pPr>
      <w:r w:rsidRPr="00670178">
        <w:rPr>
          <w:rFonts w:ascii="Times New Roman" w:hAnsi="Times New Roman"/>
          <w:b/>
          <w:sz w:val="24"/>
          <w:lang w:val="kk-KZ"/>
        </w:rPr>
        <w:t>Мақсаты:</w:t>
      </w:r>
      <w:r w:rsidRPr="00670178">
        <w:rPr>
          <w:rFonts w:ascii="Times New Roman" w:hAnsi="Times New Roman"/>
          <w:sz w:val="24"/>
          <w:lang w:val="kk-KZ"/>
        </w:rPr>
        <w:t xml:space="preserve"> Мектептегі дарынды оқушылармен жұмыс жүйесін қалыптастыру үшін жағдай жасау, әдістемелік жұмыстарды ұйымдастыру.</w:t>
      </w:r>
    </w:p>
    <w:p w14:paraId="664138B6" w14:textId="77777777" w:rsidR="00CD459C" w:rsidRPr="00670178" w:rsidRDefault="00CD459C" w:rsidP="002B1202">
      <w:pPr>
        <w:spacing w:after="0" w:line="240" w:lineRule="auto"/>
        <w:jc w:val="both"/>
        <w:rPr>
          <w:rFonts w:ascii="Times New Roman" w:hAnsi="Times New Roman"/>
          <w:sz w:val="24"/>
          <w:lang w:val="kk-KZ"/>
        </w:rPr>
      </w:pPr>
      <w:r w:rsidRPr="00670178">
        <w:rPr>
          <w:rFonts w:ascii="Times New Roman" w:hAnsi="Times New Roman"/>
          <w:sz w:val="24"/>
          <w:lang w:val="kk-KZ"/>
        </w:rPr>
        <w:t xml:space="preserve">   Жеке тұлғаны қалыптастыру бағытында баланың шығармашылық және интеллектуалдық дамуына ықпал жасау, білімдегі олқылықтарды жою мақсатында жоспар құрылды. Жекелеген пәндер бойынша күрделі тақырыптар анықталып, қосысмша сабақтар кестесі жасақталды. </w:t>
      </w:r>
    </w:p>
    <w:p w14:paraId="6F2997B9" w14:textId="77777777" w:rsidR="00CD459C" w:rsidRPr="00670178" w:rsidRDefault="00CD459C" w:rsidP="002B1202">
      <w:pPr>
        <w:spacing w:after="0" w:line="240" w:lineRule="auto"/>
        <w:jc w:val="both"/>
        <w:rPr>
          <w:rFonts w:ascii="Times New Roman" w:hAnsi="Times New Roman"/>
          <w:sz w:val="24"/>
          <w:lang w:val="kk-KZ"/>
        </w:rPr>
      </w:pPr>
      <w:r w:rsidRPr="00670178">
        <w:rPr>
          <w:rFonts w:ascii="Times New Roman" w:hAnsi="Times New Roman"/>
          <w:sz w:val="24"/>
          <w:lang w:val="kk-KZ"/>
        </w:rPr>
        <w:lastRenderedPageBreak/>
        <w:t xml:space="preserve">Жоспар негізінде 03.09.2021 ж №109 бұйрыққа сәйкес білімдегі олқылықтарды жою және білім сапасын арттыру мақсатында 2-11 сынып оқушылары үшін негізгі пәндер бойынша білім кесімі оздырылды. Мектептің 201-2022 оқу жылына арналған жұмыс және сабақтастық жоспары негізінде  05.10.2021ж. №135 бұйрық сәйкес 5-10 қазан арлығында оқушылардың мектептегі, жанұядағы және басқа адамдармен қарым- қатынасы, оқу үлгерімі, жаңа пәндерге бейімделуі, өзін- өзі бағалау ерекшеліктері, танымдық бейімділіктерін анықтау мақсатында комиссия құрылып, сабақтарға қатысылды. Атқарылған жұмыстар нәтижесінде дарынды балалар мен жұмыстануды қажет ететін оқушылар тізімі анықталдды. </w:t>
      </w:r>
    </w:p>
    <w:p w14:paraId="29AE8CD8" w14:textId="77777777" w:rsidR="00CD459C" w:rsidRPr="00670178" w:rsidRDefault="00CD459C" w:rsidP="002B1202">
      <w:pPr>
        <w:spacing w:line="240" w:lineRule="auto"/>
        <w:jc w:val="both"/>
        <w:rPr>
          <w:rFonts w:ascii="Times New Roman" w:hAnsi="Times New Roman"/>
          <w:b/>
          <w:sz w:val="24"/>
          <w:lang w:val="kk-KZ"/>
        </w:rPr>
      </w:pPr>
      <w:r w:rsidRPr="00670178">
        <w:rPr>
          <w:rFonts w:ascii="Times New Roman" w:hAnsi="Times New Roman"/>
          <w:sz w:val="24"/>
          <w:lang w:val="kk-KZ"/>
        </w:rPr>
        <w:t xml:space="preserve"> </w:t>
      </w:r>
      <w:r w:rsidRPr="00670178">
        <w:rPr>
          <w:rFonts w:ascii="Times New Roman" w:hAnsi="Times New Roman"/>
          <w:b/>
          <w:sz w:val="24"/>
          <w:lang w:val="kk-KZ"/>
        </w:rPr>
        <w:t xml:space="preserve">ІІ кезең: Іске асыру </w:t>
      </w:r>
    </w:p>
    <w:p w14:paraId="285DFF08" w14:textId="77777777" w:rsidR="00CD459C" w:rsidRPr="00670178" w:rsidRDefault="00CD459C" w:rsidP="002B1202">
      <w:pPr>
        <w:spacing w:after="0" w:line="240" w:lineRule="auto"/>
        <w:jc w:val="both"/>
        <w:rPr>
          <w:rFonts w:ascii="Times New Roman" w:hAnsi="Times New Roman"/>
          <w:bCs/>
          <w:sz w:val="24"/>
          <w:lang w:val="kk-KZ"/>
        </w:rPr>
      </w:pPr>
      <w:r w:rsidRPr="00670178">
        <w:rPr>
          <w:rFonts w:ascii="Times New Roman" w:hAnsi="Times New Roman"/>
          <w:b/>
          <w:bCs/>
          <w:sz w:val="24"/>
          <w:lang w:val="kk-KZ"/>
        </w:rPr>
        <w:t xml:space="preserve">Мақсаты: </w:t>
      </w:r>
      <w:r w:rsidRPr="00670178">
        <w:rPr>
          <w:rFonts w:ascii="Times New Roman" w:hAnsi="Times New Roman"/>
          <w:sz w:val="24"/>
          <w:lang w:val="kk-KZ"/>
        </w:rPr>
        <w:t xml:space="preserve">Жаңа технологияны пайдалана отырып, оқушылардың өз бетімен жұмыстану дағдыларын жетілдіру, балалардың оңтайлы дамуына жағдай жасау, </w:t>
      </w:r>
      <w:r w:rsidRPr="00670178">
        <w:rPr>
          <w:rFonts w:ascii="Times New Roman" w:hAnsi="Times New Roman"/>
          <w:bCs/>
          <w:sz w:val="24"/>
          <w:lang w:val="kk-KZ"/>
        </w:rPr>
        <w:t>дарынды оқушылармен жұмыс жоспарын жүзеге асыру.</w:t>
      </w:r>
    </w:p>
    <w:p w14:paraId="390D911A" w14:textId="77777777" w:rsidR="00CD459C" w:rsidRPr="00670178" w:rsidRDefault="00CD459C" w:rsidP="002B1202">
      <w:pPr>
        <w:spacing w:after="0" w:line="240" w:lineRule="auto"/>
        <w:jc w:val="both"/>
        <w:rPr>
          <w:rFonts w:ascii="Times New Roman" w:hAnsi="Times New Roman"/>
          <w:bCs/>
          <w:sz w:val="24"/>
          <w:lang w:val="kk-KZ"/>
        </w:rPr>
      </w:pPr>
      <w:r w:rsidRPr="00670178">
        <w:rPr>
          <w:rFonts w:ascii="Times New Roman" w:hAnsi="Times New Roman"/>
          <w:bCs/>
          <w:sz w:val="24"/>
          <w:lang w:val="kk-KZ"/>
        </w:rPr>
        <w:t xml:space="preserve">01.09.2021ж  №100/1  бұйрыққа сәйкес 2021—2022 оқу жылында мектебімізде оқушының потенциалды мүмкіндіктерін ашатын  әлеуметтік- психололгиялық шарттарды орындау, үздіксіз шығармашылық ізденісте болатын интеллектісі дамыған тұлға қалыптастыру, олимпиадаға дайындаудың түрлі әдістемелік тәсілдерін жетілдіру мақсатында жұмыстанатын, жобаны іске асыру бағыттарында жұмыстанатын шығармашылық топтар құрылды. </w:t>
      </w:r>
    </w:p>
    <w:p w14:paraId="588458F4" w14:textId="77777777" w:rsidR="00CD459C" w:rsidRPr="00670178" w:rsidRDefault="00CD459C" w:rsidP="002B1202">
      <w:pPr>
        <w:spacing w:after="0" w:line="240" w:lineRule="auto"/>
        <w:jc w:val="both"/>
        <w:rPr>
          <w:rFonts w:ascii="Times New Roman" w:hAnsi="Times New Roman"/>
          <w:b/>
          <w:sz w:val="24"/>
          <w:lang w:val="kk-KZ"/>
        </w:rPr>
      </w:pPr>
      <w:r w:rsidRPr="00670178">
        <w:rPr>
          <w:rFonts w:ascii="Times New Roman" w:hAnsi="Times New Roman"/>
          <w:b/>
          <w:sz w:val="24"/>
          <w:lang w:val="kk-KZ"/>
        </w:rPr>
        <w:t>Іске асыру бағыттары:</w:t>
      </w:r>
    </w:p>
    <w:p w14:paraId="68555F8E" w14:textId="77777777" w:rsidR="00CD459C" w:rsidRPr="00670178" w:rsidRDefault="00CD459C" w:rsidP="002B1202">
      <w:pPr>
        <w:spacing w:after="0" w:line="240" w:lineRule="auto"/>
        <w:jc w:val="both"/>
        <w:rPr>
          <w:rFonts w:ascii="Times New Roman" w:hAnsi="Times New Roman"/>
          <w:sz w:val="24"/>
          <w:lang w:val="kk-KZ"/>
        </w:rPr>
      </w:pPr>
      <w:r w:rsidRPr="00670178">
        <w:rPr>
          <w:rFonts w:ascii="Times New Roman" w:hAnsi="Times New Roman"/>
          <w:sz w:val="24"/>
          <w:lang w:val="kk-KZ"/>
        </w:rPr>
        <w:t xml:space="preserve">Зияткерлік  дарындылық- «Зият» шығармашылық тобы </w:t>
      </w:r>
    </w:p>
    <w:p w14:paraId="2E3FBF67" w14:textId="77777777" w:rsidR="00CD459C" w:rsidRPr="00670178" w:rsidRDefault="00CD459C" w:rsidP="002B1202">
      <w:pPr>
        <w:spacing w:after="0" w:line="240" w:lineRule="auto"/>
        <w:jc w:val="both"/>
        <w:rPr>
          <w:rFonts w:ascii="Times New Roman" w:hAnsi="Times New Roman"/>
          <w:sz w:val="24"/>
          <w:lang w:val="kk-KZ"/>
        </w:rPr>
      </w:pPr>
      <w:r w:rsidRPr="00670178">
        <w:rPr>
          <w:rFonts w:ascii="Times New Roman" w:hAnsi="Times New Roman"/>
          <w:sz w:val="24"/>
          <w:lang w:val="kk-KZ"/>
        </w:rPr>
        <w:t>Академиялық дарындылық- «Зерде» шығармашылық тобы</w:t>
      </w:r>
    </w:p>
    <w:p w14:paraId="5E9E8CB6" w14:textId="77777777" w:rsidR="00CD459C" w:rsidRPr="00670178" w:rsidRDefault="00CD459C" w:rsidP="002B1202">
      <w:pPr>
        <w:spacing w:after="0" w:line="240" w:lineRule="auto"/>
        <w:jc w:val="both"/>
        <w:rPr>
          <w:rFonts w:ascii="Times New Roman" w:hAnsi="Times New Roman"/>
          <w:sz w:val="24"/>
          <w:lang w:val="kk-KZ"/>
        </w:rPr>
      </w:pPr>
      <w:r w:rsidRPr="00670178">
        <w:rPr>
          <w:rFonts w:ascii="Times New Roman" w:hAnsi="Times New Roman"/>
          <w:sz w:val="24"/>
          <w:lang w:val="kk-KZ"/>
        </w:rPr>
        <w:t>Әртістік және әдеби дарындылық –«Руханият»  шығармашылық тобы</w:t>
      </w:r>
    </w:p>
    <w:p w14:paraId="03890819" w14:textId="77777777" w:rsidR="00CD459C" w:rsidRPr="00670178" w:rsidRDefault="00CD459C" w:rsidP="002B1202">
      <w:pPr>
        <w:spacing w:after="0" w:line="240" w:lineRule="auto"/>
        <w:jc w:val="both"/>
        <w:rPr>
          <w:rFonts w:ascii="Times New Roman" w:hAnsi="Times New Roman"/>
          <w:sz w:val="24"/>
          <w:lang w:val="kk-KZ"/>
        </w:rPr>
      </w:pPr>
      <w:r w:rsidRPr="00670178">
        <w:rPr>
          <w:rFonts w:ascii="Times New Roman" w:hAnsi="Times New Roman"/>
          <w:sz w:val="24"/>
          <w:lang w:val="kk-KZ"/>
        </w:rPr>
        <w:t>Деңгейлік бойынша сертификатталған  мұғалімдер- «Самғау» шығармашылық тобы</w:t>
      </w:r>
    </w:p>
    <w:p w14:paraId="3B0862BA" w14:textId="77777777" w:rsidR="00CD459C" w:rsidRPr="00670178" w:rsidRDefault="00CD459C" w:rsidP="002B1202">
      <w:pPr>
        <w:spacing w:after="0" w:line="240" w:lineRule="auto"/>
        <w:jc w:val="both"/>
        <w:rPr>
          <w:rFonts w:ascii="Times New Roman" w:hAnsi="Times New Roman"/>
          <w:sz w:val="24"/>
          <w:lang w:val="kk-KZ"/>
        </w:rPr>
      </w:pPr>
      <w:r w:rsidRPr="00670178">
        <w:rPr>
          <w:rFonts w:ascii="Times New Roman" w:hAnsi="Times New Roman"/>
          <w:sz w:val="24"/>
          <w:lang w:val="kk-KZ"/>
        </w:rPr>
        <w:t>Жас мамандармен жұмыс- «Ізденіс» жас мамандар клубы</w:t>
      </w:r>
    </w:p>
    <w:p w14:paraId="4BC04386" w14:textId="77777777" w:rsidR="00CD459C" w:rsidRPr="00670178" w:rsidRDefault="00CD459C" w:rsidP="002B1202">
      <w:pPr>
        <w:spacing w:after="0" w:line="240" w:lineRule="auto"/>
        <w:jc w:val="both"/>
        <w:rPr>
          <w:rFonts w:ascii="Times New Roman" w:hAnsi="Times New Roman"/>
          <w:sz w:val="24"/>
          <w:lang w:val="kk-KZ"/>
        </w:rPr>
      </w:pPr>
      <w:r w:rsidRPr="00670178">
        <w:rPr>
          <w:rFonts w:ascii="Times New Roman" w:hAnsi="Times New Roman"/>
          <w:sz w:val="24"/>
          <w:lang w:val="kk-KZ"/>
        </w:rPr>
        <w:t>Кітап оқу мәдениеті- «Оқуға құштар мектеп» шығармашылық тобы.</w:t>
      </w:r>
    </w:p>
    <w:p w14:paraId="29EB503C" w14:textId="77777777" w:rsidR="00CD459C" w:rsidRPr="00670178" w:rsidRDefault="00CD459C" w:rsidP="002B1202">
      <w:pPr>
        <w:spacing w:after="0" w:line="240" w:lineRule="auto"/>
        <w:jc w:val="both"/>
        <w:rPr>
          <w:rFonts w:ascii="Times New Roman" w:hAnsi="Times New Roman"/>
          <w:b/>
          <w:sz w:val="24"/>
          <w:lang w:val="kk-KZ"/>
        </w:rPr>
      </w:pPr>
      <w:r w:rsidRPr="00670178">
        <w:rPr>
          <w:rFonts w:ascii="Times New Roman" w:hAnsi="Times New Roman"/>
          <w:b/>
          <w:sz w:val="24"/>
          <w:lang w:val="kk-KZ"/>
        </w:rPr>
        <w:t xml:space="preserve">Шығармашылық топ жетекшілері: </w:t>
      </w:r>
    </w:p>
    <w:p w14:paraId="4371DE7F" w14:textId="77777777" w:rsidR="00CD459C" w:rsidRPr="00670178" w:rsidRDefault="00CD459C" w:rsidP="002B1202">
      <w:pPr>
        <w:spacing w:after="0" w:line="240" w:lineRule="auto"/>
        <w:jc w:val="both"/>
        <w:rPr>
          <w:rFonts w:ascii="Times New Roman" w:hAnsi="Times New Roman"/>
          <w:sz w:val="24"/>
          <w:lang w:val="kk-KZ"/>
        </w:rPr>
      </w:pPr>
      <w:r w:rsidRPr="00670178">
        <w:rPr>
          <w:rFonts w:ascii="Times New Roman" w:hAnsi="Times New Roman"/>
          <w:sz w:val="24"/>
          <w:lang w:val="kk-KZ"/>
        </w:rPr>
        <w:t>«Зият» шығармашылық тобы: Наурызғали С.М.</w:t>
      </w:r>
    </w:p>
    <w:p w14:paraId="027179AB" w14:textId="77777777" w:rsidR="00CD459C" w:rsidRPr="00670178" w:rsidRDefault="00CD459C" w:rsidP="002B1202">
      <w:pPr>
        <w:spacing w:after="0" w:line="240" w:lineRule="auto"/>
        <w:jc w:val="both"/>
        <w:rPr>
          <w:rFonts w:ascii="Times New Roman" w:hAnsi="Times New Roman"/>
          <w:sz w:val="24"/>
          <w:lang w:val="kk-KZ"/>
        </w:rPr>
      </w:pPr>
      <w:r w:rsidRPr="00670178">
        <w:rPr>
          <w:rFonts w:ascii="Times New Roman" w:hAnsi="Times New Roman"/>
          <w:sz w:val="24"/>
          <w:lang w:val="kk-KZ"/>
        </w:rPr>
        <w:t xml:space="preserve"> «Зерде» шығармашылық тобы: Сапарова А.Ж. </w:t>
      </w:r>
    </w:p>
    <w:p w14:paraId="56554C31" w14:textId="77777777" w:rsidR="00CD459C" w:rsidRPr="00670178" w:rsidRDefault="00CD459C" w:rsidP="002B1202">
      <w:pPr>
        <w:spacing w:after="0" w:line="240" w:lineRule="auto"/>
        <w:jc w:val="both"/>
        <w:rPr>
          <w:rFonts w:ascii="Times New Roman" w:hAnsi="Times New Roman"/>
          <w:sz w:val="24"/>
          <w:lang w:val="kk-KZ"/>
        </w:rPr>
      </w:pPr>
      <w:r w:rsidRPr="00670178">
        <w:rPr>
          <w:rFonts w:ascii="Times New Roman" w:hAnsi="Times New Roman"/>
          <w:sz w:val="24"/>
          <w:lang w:val="kk-KZ"/>
        </w:rPr>
        <w:t>«Руханият»  шығармашылық тобы:   Скабекеова Қ.И.</w:t>
      </w:r>
    </w:p>
    <w:p w14:paraId="2158E10D" w14:textId="77777777" w:rsidR="00CD459C" w:rsidRPr="00670178" w:rsidRDefault="00CD459C" w:rsidP="002B1202">
      <w:pPr>
        <w:spacing w:after="0" w:line="240" w:lineRule="auto"/>
        <w:jc w:val="both"/>
        <w:rPr>
          <w:rFonts w:ascii="Times New Roman" w:hAnsi="Times New Roman"/>
          <w:sz w:val="24"/>
          <w:lang w:val="kk-KZ"/>
        </w:rPr>
      </w:pPr>
      <w:r w:rsidRPr="00670178">
        <w:rPr>
          <w:rFonts w:ascii="Times New Roman" w:hAnsi="Times New Roman"/>
          <w:sz w:val="24"/>
          <w:lang w:val="kk-KZ"/>
        </w:rPr>
        <w:t xml:space="preserve"> «Самғау» шығармашылық тобы:  Жумаева А.М.</w:t>
      </w:r>
    </w:p>
    <w:p w14:paraId="69BE73C1" w14:textId="77777777" w:rsidR="00CD459C" w:rsidRPr="00670178" w:rsidRDefault="00CD459C" w:rsidP="002B1202">
      <w:pPr>
        <w:spacing w:after="0" w:line="240" w:lineRule="auto"/>
        <w:jc w:val="both"/>
        <w:rPr>
          <w:rFonts w:ascii="Times New Roman" w:hAnsi="Times New Roman"/>
          <w:sz w:val="24"/>
          <w:lang w:val="kk-KZ"/>
        </w:rPr>
      </w:pPr>
      <w:r w:rsidRPr="00670178">
        <w:rPr>
          <w:rFonts w:ascii="Times New Roman" w:hAnsi="Times New Roman"/>
          <w:sz w:val="24"/>
          <w:lang w:val="kk-KZ"/>
        </w:rPr>
        <w:t>«Оқуға құштар мектеп»  шығармашылық тобы: Бисенгалиева Ә.</w:t>
      </w:r>
    </w:p>
    <w:p w14:paraId="4A6BB09E" w14:textId="77777777" w:rsidR="00CD459C" w:rsidRPr="00670178" w:rsidRDefault="00CD459C" w:rsidP="002B1202">
      <w:pPr>
        <w:spacing w:after="0" w:line="240" w:lineRule="auto"/>
        <w:jc w:val="both"/>
        <w:rPr>
          <w:rFonts w:ascii="Times New Roman" w:hAnsi="Times New Roman"/>
          <w:sz w:val="24"/>
          <w:lang w:val="kk-KZ"/>
        </w:rPr>
      </w:pPr>
      <w:r w:rsidRPr="00670178">
        <w:rPr>
          <w:rFonts w:ascii="Times New Roman" w:hAnsi="Times New Roman"/>
          <w:sz w:val="24"/>
          <w:lang w:val="kk-KZ"/>
        </w:rPr>
        <w:t>«Ізденіс» жас мамандар клубы:  Бралиева А.М.</w:t>
      </w:r>
    </w:p>
    <w:p w14:paraId="206380C1" w14:textId="77777777" w:rsidR="00CD459C" w:rsidRPr="00670178" w:rsidRDefault="00CD459C" w:rsidP="002B1202">
      <w:pPr>
        <w:spacing w:after="0" w:line="240" w:lineRule="auto"/>
        <w:jc w:val="both"/>
        <w:rPr>
          <w:rFonts w:ascii="Times New Roman" w:hAnsi="Times New Roman"/>
          <w:bCs/>
          <w:sz w:val="24"/>
          <w:lang w:val="kk-KZ"/>
        </w:rPr>
      </w:pPr>
      <w:r w:rsidRPr="00670178">
        <w:rPr>
          <w:rFonts w:ascii="Times New Roman" w:hAnsi="Times New Roman"/>
          <w:b/>
          <w:bCs/>
          <w:sz w:val="24"/>
          <w:lang w:val="kk-KZ"/>
        </w:rPr>
        <w:t>ІІІ кезең:</w:t>
      </w:r>
      <w:r w:rsidRPr="00670178">
        <w:rPr>
          <w:rFonts w:ascii="Times New Roman" w:hAnsi="Times New Roman"/>
          <w:bCs/>
          <w:sz w:val="24"/>
          <w:lang w:val="kk-KZ"/>
        </w:rPr>
        <w:t xml:space="preserve"> Дарынды оқушылармен жұмыс жүйесінің жұмыс істеу режиміне ауысуы</w:t>
      </w:r>
    </w:p>
    <w:p w14:paraId="244F4069" w14:textId="77777777" w:rsidR="00CD459C" w:rsidRPr="00670178" w:rsidRDefault="00CD459C" w:rsidP="002B1202">
      <w:pPr>
        <w:spacing w:after="0" w:line="240" w:lineRule="auto"/>
        <w:jc w:val="both"/>
        <w:rPr>
          <w:rFonts w:ascii="Times New Roman" w:hAnsi="Times New Roman"/>
          <w:bCs/>
          <w:i/>
          <w:sz w:val="24"/>
          <w:lang w:val="kk-KZ"/>
        </w:rPr>
      </w:pPr>
      <w:r w:rsidRPr="00670178">
        <w:rPr>
          <w:rStyle w:val="af8"/>
          <w:rFonts w:ascii="Times New Roman" w:hAnsi="Times New Roman"/>
          <w:b/>
          <w:color w:val="000000"/>
          <w:sz w:val="24"/>
          <w:lang w:val="kk-KZ"/>
        </w:rPr>
        <w:t>Мақсаты:</w:t>
      </w:r>
      <w:r w:rsidRPr="00670178">
        <w:rPr>
          <w:rStyle w:val="af8"/>
          <w:rFonts w:ascii="Times New Roman" w:hAnsi="Times New Roman"/>
          <w:color w:val="000000"/>
          <w:sz w:val="24"/>
          <w:lang w:val="kk-KZ"/>
        </w:rPr>
        <w:t xml:space="preserve"> Қазақ тілі мен әдебиеті , математика, жаратылыстану, өнер  пәндерінен қабілеті жоғары оқушылардың интелектуалдық, шығармашылық, жеке тұлғалық мүмкіндіктерін ашуға  көмектесу, пәнге деген қызығушылығын арттыру, жеке жұмыс жасай білу дағдысын қалыптастыру.</w:t>
      </w:r>
    </w:p>
    <w:p w14:paraId="0F66BCE3" w14:textId="77777777" w:rsidR="00CD459C" w:rsidRPr="00670178" w:rsidRDefault="00CD459C" w:rsidP="002B1202">
      <w:pPr>
        <w:spacing w:after="0" w:line="240" w:lineRule="auto"/>
        <w:jc w:val="both"/>
        <w:rPr>
          <w:rFonts w:ascii="Times New Roman" w:hAnsi="Times New Roman"/>
          <w:b/>
          <w:sz w:val="24"/>
          <w:lang w:val="kk-KZ"/>
        </w:rPr>
      </w:pPr>
      <w:r w:rsidRPr="00A64A65">
        <w:rPr>
          <w:lang w:val="kk-KZ"/>
        </w:rPr>
        <w:t xml:space="preserve"> </w:t>
      </w:r>
      <w:r w:rsidRPr="00670178">
        <w:rPr>
          <w:rFonts w:ascii="Times New Roman" w:hAnsi="Times New Roman"/>
          <w:b/>
          <w:sz w:val="24"/>
          <w:lang w:val="kk-KZ"/>
        </w:rPr>
        <w:t>«Зият» шығармашылық тобы:</w:t>
      </w:r>
    </w:p>
    <w:p w14:paraId="7369018A" w14:textId="77777777" w:rsidR="00CD459C" w:rsidRPr="00670178" w:rsidRDefault="00CD459C" w:rsidP="002B1202">
      <w:pPr>
        <w:spacing w:after="0" w:line="240" w:lineRule="auto"/>
        <w:jc w:val="both"/>
        <w:rPr>
          <w:rFonts w:ascii="Times New Roman" w:hAnsi="Times New Roman"/>
          <w:sz w:val="24"/>
          <w:lang w:val="kk-KZ"/>
        </w:rPr>
      </w:pPr>
      <w:r w:rsidRPr="00670178">
        <w:rPr>
          <w:rFonts w:ascii="Times New Roman" w:hAnsi="Times New Roman"/>
          <w:sz w:val="24"/>
          <w:lang w:val="kk-KZ"/>
        </w:rPr>
        <w:t xml:space="preserve"> </w:t>
      </w:r>
      <w:r w:rsidRPr="00670178">
        <w:rPr>
          <w:rFonts w:ascii="Times New Roman" w:hAnsi="Times New Roman"/>
          <w:b/>
          <w:sz w:val="24"/>
          <w:lang w:val="kk-KZ"/>
        </w:rPr>
        <w:t>Мақсаты:</w:t>
      </w:r>
      <w:r w:rsidRPr="00670178">
        <w:rPr>
          <w:rFonts w:ascii="Times New Roman" w:hAnsi="Times New Roman"/>
          <w:sz w:val="24"/>
          <w:lang w:val="kk-KZ"/>
        </w:rPr>
        <w:t xml:space="preserve"> Оқушылардың математикаға қызығушылығын арттыру. Математика пән мұғалімдерінің жұмыстарын көрсету</w:t>
      </w:r>
    </w:p>
    <w:p w14:paraId="1E6D0A5D" w14:textId="77777777" w:rsidR="00CD459C" w:rsidRPr="00670178" w:rsidRDefault="00670178" w:rsidP="002B1202">
      <w:pPr>
        <w:spacing w:after="0" w:line="240" w:lineRule="auto"/>
        <w:jc w:val="both"/>
        <w:rPr>
          <w:rFonts w:ascii="Times New Roman" w:hAnsi="Times New Roman"/>
          <w:b/>
          <w:sz w:val="24"/>
          <w:lang w:val="kk-KZ"/>
        </w:rPr>
      </w:pPr>
      <w:r>
        <w:rPr>
          <w:rFonts w:ascii="Times New Roman" w:hAnsi="Times New Roman"/>
          <w:b/>
          <w:sz w:val="24"/>
          <w:lang w:val="kk-KZ"/>
        </w:rPr>
        <w:t xml:space="preserve">Міндеттері: </w:t>
      </w:r>
      <w:r w:rsidR="00CD459C" w:rsidRPr="00670178">
        <w:rPr>
          <w:rFonts w:ascii="Times New Roman" w:hAnsi="Times New Roman"/>
          <w:sz w:val="24"/>
          <w:lang w:val="kk-KZ"/>
        </w:rPr>
        <w:t>Ойын элементтері, стандартты емес сабақтар, сыныптан тыс жұмыстар жүргізу арқылы математика пәніне деген танымдық қызығушылығын арттыру.</w:t>
      </w:r>
      <w:r w:rsidR="00CD459C" w:rsidRPr="00670178">
        <w:rPr>
          <w:rFonts w:ascii="Times New Roman" w:hAnsi="Times New Roman"/>
          <w:sz w:val="24"/>
          <w:lang w:val="kk-KZ"/>
        </w:rPr>
        <w:br/>
        <w:t>Оқушы білімін тексерудің барлық түрлерінде оқушыларға жекелей және топтық тапсырмалар беру.</w:t>
      </w:r>
    </w:p>
    <w:p w14:paraId="583355BE" w14:textId="77777777" w:rsidR="00CD459C" w:rsidRPr="00F92F98" w:rsidRDefault="00CD459C" w:rsidP="002B1202">
      <w:pPr>
        <w:spacing w:after="0" w:line="240" w:lineRule="auto"/>
        <w:ind w:firstLine="708"/>
        <w:jc w:val="both"/>
        <w:rPr>
          <w:rStyle w:val="a9"/>
          <w:rFonts w:ascii="Segoe UI" w:hAnsi="Segoe UI" w:cs="Segoe UI"/>
          <w:color w:val="0000FF"/>
          <w:sz w:val="21"/>
          <w:szCs w:val="21"/>
          <w:shd w:val="clear" w:color="auto" w:fill="FFFFFF"/>
          <w:lang w:val="kk-KZ"/>
        </w:rPr>
      </w:pPr>
      <w:r w:rsidRPr="00B330BE">
        <w:rPr>
          <w:rFonts w:ascii="Times New Roman" w:hAnsi="Times New Roman"/>
          <w:sz w:val="24"/>
          <w:szCs w:val="24"/>
          <w:shd w:val="clear" w:color="auto" w:fill="FFFFFF"/>
          <w:lang w:val="kk-KZ"/>
        </w:rPr>
        <w:t>11 ақпан күні мектеп жоспарына сай жан-жақты жетілген, заман талабына сай қабілетті тұлғаның қалыптасуы мен дамуына ықпал жасауда инновациялық бағыттағы жұмыс түрлерін ұйымдастыру, тұлғаның толыққанды дамуына белсенділік, жауапкершілік танытатын педагог қауымына инновациялық жұмысымен танысу, тәжірибе алмасу мақсатында "Шамаларға амалдар қолдану" тақырыбында әдістемелік сағат оздырылды.</w:t>
      </w:r>
      <w:r w:rsidRPr="00B330BE">
        <w:rPr>
          <w:rFonts w:ascii="Times New Roman" w:hAnsi="Times New Roman"/>
          <w:sz w:val="24"/>
          <w:szCs w:val="24"/>
          <w:lang w:val="kk-KZ"/>
        </w:rPr>
        <w:br/>
      </w:r>
      <w:r w:rsidR="00000000">
        <w:fldChar w:fldCharType="begin"/>
      </w:r>
      <w:r w:rsidR="00000000" w:rsidRPr="0099010A">
        <w:rPr>
          <w:lang w:val="kk-KZ"/>
        </w:rPr>
        <w:instrText>HYPERLINK "https://www.instagram.com/p/CZ37HLgrDSW/?utm_source=ig_web_copy_link"</w:instrText>
      </w:r>
      <w:r w:rsidR="00000000">
        <w:fldChar w:fldCharType="separate"/>
      </w:r>
      <w:r w:rsidRPr="00F92F98">
        <w:rPr>
          <w:rStyle w:val="a9"/>
          <w:rFonts w:ascii="Segoe UI" w:hAnsi="Segoe UI" w:cs="Segoe UI"/>
          <w:color w:val="0000FF"/>
          <w:sz w:val="21"/>
          <w:szCs w:val="21"/>
          <w:shd w:val="clear" w:color="auto" w:fill="FFFFFF"/>
          <w:lang w:val="kk-KZ"/>
        </w:rPr>
        <w:t>https://www.instagram.com/p/CZ37HLgrDSW/?utm_source=ig_web_copy_link</w:t>
      </w:r>
      <w:r w:rsidR="00000000">
        <w:rPr>
          <w:rStyle w:val="a9"/>
          <w:rFonts w:ascii="Segoe UI" w:hAnsi="Segoe UI" w:cs="Segoe UI"/>
          <w:color w:val="0000FF"/>
          <w:sz w:val="21"/>
          <w:szCs w:val="21"/>
          <w:shd w:val="clear" w:color="auto" w:fill="FFFFFF"/>
          <w:lang w:val="kk-KZ"/>
        </w:rPr>
        <w:fldChar w:fldCharType="end"/>
      </w:r>
    </w:p>
    <w:p w14:paraId="446D508F" w14:textId="77777777" w:rsidR="00CD459C" w:rsidRPr="00F92F98" w:rsidRDefault="00CD459C" w:rsidP="002B1202">
      <w:pPr>
        <w:spacing w:after="0" w:line="240" w:lineRule="auto"/>
        <w:jc w:val="both"/>
        <w:rPr>
          <w:rFonts w:ascii="Segoe UI" w:hAnsi="Segoe UI" w:cs="Segoe UI"/>
          <w:color w:val="0000FF"/>
          <w:sz w:val="21"/>
          <w:szCs w:val="21"/>
          <w:shd w:val="clear" w:color="auto" w:fill="FFFFFF"/>
          <w:lang w:val="kk-KZ"/>
        </w:rPr>
      </w:pPr>
      <w:r w:rsidRPr="00B330BE">
        <w:rPr>
          <w:rFonts w:ascii="Times New Roman" w:hAnsi="Times New Roman"/>
          <w:sz w:val="24"/>
          <w:szCs w:val="24"/>
          <w:shd w:val="clear" w:color="auto" w:fill="FFFFFF"/>
          <w:lang w:val="kk-KZ"/>
        </w:rPr>
        <w:t xml:space="preserve">Танымдық белсенділік баланың психологиялық- денелік дамуының алғы шарты мен нәтижесі болып табылады. Осыған байланысты балалардың жоғары психикалық үрдісін қабылдау, зейін, ойлау ерекшеліктері анықтайды. Осыған орай 27.04 күні мектебімізде тәрбиешілердің қатысуымен "Баланың қызығушылығын арттыру жолдары" тақырыбында семинар </w:t>
      </w:r>
      <w:r w:rsidRPr="00B330BE">
        <w:rPr>
          <w:rFonts w:ascii="Times New Roman" w:hAnsi="Times New Roman"/>
          <w:sz w:val="24"/>
          <w:szCs w:val="24"/>
          <w:shd w:val="clear" w:color="auto" w:fill="FFFFFF"/>
          <w:lang w:val="kk-KZ"/>
        </w:rPr>
        <w:lastRenderedPageBreak/>
        <w:t>оздырылып, аталмыш мәселе талқыланды.</w:t>
      </w:r>
      <w:r w:rsidRPr="00B330BE">
        <w:rPr>
          <w:rFonts w:ascii="Segoe UI" w:hAnsi="Segoe UI" w:cs="Segoe UI"/>
          <w:sz w:val="21"/>
          <w:szCs w:val="21"/>
          <w:shd w:val="clear" w:color="auto" w:fill="FFFFFF"/>
          <w:lang w:val="kk-KZ"/>
        </w:rPr>
        <w:t xml:space="preserve"> </w:t>
      </w:r>
      <w:r w:rsidR="00000000">
        <w:fldChar w:fldCharType="begin"/>
      </w:r>
      <w:r w:rsidR="00000000" w:rsidRPr="0099010A">
        <w:rPr>
          <w:lang w:val="kk-KZ"/>
        </w:rPr>
        <w:instrText>HYPERLINK "https://www.instagram.com/tv/Cc7ZBsgjugJ/?utm_source=ig_web_copy_link"</w:instrText>
      </w:r>
      <w:r w:rsidR="00000000">
        <w:fldChar w:fldCharType="separate"/>
      </w:r>
      <w:r w:rsidRPr="00F92F98">
        <w:rPr>
          <w:rStyle w:val="a9"/>
          <w:rFonts w:ascii="Segoe UI" w:hAnsi="Segoe UI" w:cs="Segoe UI"/>
          <w:color w:val="0000FF"/>
          <w:sz w:val="21"/>
          <w:szCs w:val="21"/>
          <w:shd w:val="clear" w:color="auto" w:fill="FFFFFF"/>
          <w:lang w:val="kk-KZ"/>
        </w:rPr>
        <w:t>https://www.instagram.com/tv/Cc7ZBsgjugJ/?utm_source=ig_web_copy_link</w:t>
      </w:r>
      <w:r w:rsidR="00000000">
        <w:rPr>
          <w:rStyle w:val="a9"/>
          <w:rFonts w:ascii="Segoe UI" w:hAnsi="Segoe UI" w:cs="Segoe UI"/>
          <w:color w:val="0000FF"/>
          <w:sz w:val="21"/>
          <w:szCs w:val="21"/>
          <w:shd w:val="clear" w:color="auto" w:fill="FFFFFF"/>
          <w:lang w:val="kk-KZ"/>
        </w:rPr>
        <w:fldChar w:fldCharType="end"/>
      </w:r>
      <w:r w:rsidRPr="00F92F98">
        <w:rPr>
          <w:rFonts w:ascii="Segoe UI" w:hAnsi="Segoe UI" w:cs="Segoe UI"/>
          <w:color w:val="0000FF"/>
          <w:sz w:val="21"/>
          <w:szCs w:val="21"/>
          <w:shd w:val="clear" w:color="auto" w:fill="FFFFFF"/>
          <w:lang w:val="kk-KZ"/>
        </w:rPr>
        <w:t xml:space="preserve">        </w:t>
      </w:r>
    </w:p>
    <w:p w14:paraId="30B8656D" w14:textId="77777777" w:rsidR="00CD459C" w:rsidRPr="00F92F98" w:rsidRDefault="00CD459C" w:rsidP="002B1202">
      <w:pPr>
        <w:spacing w:after="0" w:line="240" w:lineRule="auto"/>
        <w:jc w:val="both"/>
        <w:rPr>
          <w:rFonts w:ascii="Segoe UI" w:hAnsi="Segoe UI" w:cs="Segoe UI"/>
          <w:color w:val="0000FF"/>
          <w:sz w:val="21"/>
          <w:szCs w:val="21"/>
          <w:shd w:val="clear" w:color="auto" w:fill="FFFFFF"/>
          <w:lang w:val="kk-KZ"/>
        </w:rPr>
      </w:pPr>
      <w:r w:rsidRPr="00B330BE">
        <w:rPr>
          <w:rFonts w:ascii="Times New Roman" w:hAnsi="Times New Roman"/>
          <w:sz w:val="24"/>
          <w:szCs w:val="24"/>
          <w:shd w:val="clear" w:color="auto" w:fill="FFFFFF"/>
          <w:lang w:val="kk-KZ"/>
        </w:rPr>
        <w:t>Мектебімізде 31.03.2022ж күні «Мектеп жасына дейінгі балалардың ұсақ қол моторикасын дамытуда педагог – психологтың рөлі» тақырыбында шағын орталық және мектепалды даярлық сынып психологтарына арналған қалалық семинар өтті.</w:t>
      </w:r>
      <w:r w:rsidRPr="00B330BE">
        <w:rPr>
          <w:rFonts w:ascii="Times New Roman" w:hAnsi="Times New Roman"/>
          <w:sz w:val="24"/>
          <w:szCs w:val="24"/>
          <w:lang w:val="kk-KZ"/>
        </w:rPr>
        <w:br/>
      </w:r>
      <w:r w:rsidRPr="00B330BE">
        <w:rPr>
          <w:rFonts w:ascii="Times New Roman" w:hAnsi="Times New Roman"/>
          <w:sz w:val="24"/>
          <w:szCs w:val="24"/>
          <w:shd w:val="clear" w:color="auto" w:fill="FFFFFF"/>
          <w:lang w:val="kk-KZ"/>
        </w:rPr>
        <w:t>Мақсаты: Әр түрлі іс-әрекеттер арқылы мектепке дейінгі жастағы балалардың ұсақ моторикасымен қол үйлесімділігін дамыту.</w:t>
      </w:r>
      <w:r w:rsidRPr="00B330BE">
        <w:rPr>
          <w:rFonts w:ascii="Segoe UI" w:hAnsi="Segoe UI" w:cs="Segoe UI"/>
          <w:sz w:val="21"/>
          <w:szCs w:val="21"/>
          <w:shd w:val="clear" w:color="auto" w:fill="FFFFFF"/>
          <w:lang w:val="kk-KZ"/>
        </w:rPr>
        <w:t xml:space="preserve">          </w:t>
      </w:r>
      <w:r w:rsidR="00000000">
        <w:fldChar w:fldCharType="begin"/>
      </w:r>
      <w:r w:rsidR="00000000" w:rsidRPr="0099010A">
        <w:rPr>
          <w:lang w:val="kk-KZ"/>
        </w:rPr>
        <w:instrText>HYPERLINK "https://www.instagram.com/p/CbzblVHM6fU/?utm_source=ig_web_copy_link"</w:instrText>
      </w:r>
      <w:r w:rsidR="00000000">
        <w:fldChar w:fldCharType="separate"/>
      </w:r>
      <w:r w:rsidRPr="00F92F98">
        <w:rPr>
          <w:rStyle w:val="a9"/>
          <w:rFonts w:ascii="Segoe UI" w:hAnsi="Segoe UI" w:cs="Segoe UI"/>
          <w:color w:val="0000FF"/>
          <w:sz w:val="21"/>
          <w:szCs w:val="21"/>
          <w:shd w:val="clear" w:color="auto" w:fill="FFFFFF"/>
          <w:lang w:val="kk-KZ"/>
        </w:rPr>
        <w:t>https://www.instagram.com/p/CbzblVHM6fU/?utm_source=ig_web_copy_link</w:t>
      </w:r>
      <w:r w:rsidR="00000000">
        <w:rPr>
          <w:rStyle w:val="a9"/>
          <w:rFonts w:ascii="Segoe UI" w:hAnsi="Segoe UI" w:cs="Segoe UI"/>
          <w:color w:val="0000FF"/>
          <w:sz w:val="21"/>
          <w:szCs w:val="21"/>
          <w:shd w:val="clear" w:color="auto" w:fill="FFFFFF"/>
          <w:lang w:val="kk-KZ"/>
        </w:rPr>
        <w:fldChar w:fldCharType="end"/>
      </w:r>
      <w:r w:rsidRPr="00F92F98">
        <w:rPr>
          <w:rFonts w:ascii="Segoe UI" w:hAnsi="Segoe UI" w:cs="Segoe UI"/>
          <w:color w:val="0000FF"/>
          <w:sz w:val="21"/>
          <w:szCs w:val="21"/>
          <w:shd w:val="clear" w:color="auto" w:fill="FFFFFF"/>
          <w:lang w:val="kk-KZ"/>
        </w:rPr>
        <w:t xml:space="preserve">  </w:t>
      </w:r>
    </w:p>
    <w:p w14:paraId="2D17DA85" w14:textId="77777777" w:rsidR="00CD459C" w:rsidRPr="00F92F98" w:rsidRDefault="00CD459C" w:rsidP="002B1202">
      <w:pPr>
        <w:spacing w:after="0" w:line="240" w:lineRule="auto"/>
        <w:jc w:val="both"/>
        <w:rPr>
          <w:rFonts w:ascii="Segoe UI" w:hAnsi="Segoe UI" w:cs="Segoe UI"/>
          <w:color w:val="0000FF"/>
          <w:sz w:val="21"/>
          <w:szCs w:val="21"/>
          <w:shd w:val="clear" w:color="auto" w:fill="FFFFFF"/>
          <w:lang w:val="kk-KZ"/>
        </w:rPr>
      </w:pPr>
      <w:r w:rsidRPr="00B330BE">
        <w:rPr>
          <w:rFonts w:ascii="Times New Roman" w:hAnsi="Times New Roman"/>
          <w:sz w:val="24"/>
          <w:szCs w:val="24"/>
          <w:shd w:val="clear" w:color="auto" w:fill="FFFFFF"/>
          <w:lang w:val="kk-KZ"/>
        </w:rPr>
        <w:t>Салауатты өмір салтын насихаттау және жалпы қысқы спорт түрлерін, соның ішінде қысқы спорттық туризм бағытын кеңінен насихаттау, дамыту, өзара тәжірибе алмасу бағытында, «Атамекен» балалар–жасөспірімдер туризм және экология орталығының және №47 ЖОББМ-нің дене шынықтыру пән мұғалімдерімен бірлескен түрде, қысқы шаңғы семинар жорығы ұйымдастырылды. Семинар екі кезеңнен құрылды. Теориялық бөлімінде қауіпсіздік ережелері, шаңғы жорығын ұйымдастырып өткізу тәртібі, дала күнделігі толтыр</w:t>
      </w:r>
      <w:r w:rsidR="00542FD8">
        <w:rPr>
          <w:rFonts w:ascii="Times New Roman" w:hAnsi="Times New Roman"/>
          <w:sz w:val="24"/>
          <w:szCs w:val="24"/>
          <w:shd w:val="clear" w:color="auto" w:fill="FFFFFF"/>
          <w:lang w:val="kk-KZ"/>
        </w:rPr>
        <w:t>ы</w:t>
      </w:r>
      <w:r w:rsidRPr="00B330BE">
        <w:rPr>
          <w:rFonts w:ascii="Times New Roman" w:hAnsi="Times New Roman"/>
          <w:sz w:val="24"/>
          <w:szCs w:val="24"/>
          <w:shd w:val="clear" w:color="auto" w:fill="FFFFFF"/>
          <w:lang w:val="kk-KZ"/>
        </w:rPr>
        <w:t xml:space="preserve">луы баяндалып, маршруттық шаңғымен жүріп өту жол картасы бекітілді. </w:t>
      </w:r>
      <w:r w:rsidR="00000000">
        <w:fldChar w:fldCharType="begin"/>
      </w:r>
      <w:r w:rsidR="00000000" w:rsidRPr="0099010A">
        <w:rPr>
          <w:lang w:val="kk-KZ"/>
        </w:rPr>
        <w:instrText>HYPERLINK "https://www.instagram.com/p/CaYyx-Tql0O/?utm_source=ig_web_copy_link"</w:instrText>
      </w:r>
      <w:r w:rsidR="00000000">
        <w:fldChar w:fldCharType="separate"/>
      </w:r>
      <w:r w:rsidRPr="00F92F98">
        <w:rPr>
          <w:rStyle w:val="a9"/>
          <w:rFonts w:ascii="Segoe UI" w:hAnsi="Segoe UI" w:cs="Segoe UI"/>
          <w:color w:val="0000FF"/>
          <w:sz w:val="21"/>
          <w:szCs w:val="21"/>
          <w:shd w:val="clear" w:color="auto" w:fill="FFFFFF"/>
          <w:lang w:val="kk-KZ"/>
        </w:rPr>
        <w:t>https://www.instagram.com/p/CaYyx-Tql0O/?utm_source=ig_web_copy_link</w:t>
      </w:r>
      <w:r w:rsidR="00000000">
        <w:rPr>
          <w:rStyle w:val="a9"/>
          <w:rFonts w:ascii="Segoe UI" w:hAnsi="Segoe UI" w:cs="Segoe UI"/>
          <w:color w:val="0000FF"/>
          <w:sz w:val="21"/>
          <w:szCs w:val="21"/>
          <w:shd w:val="clear" w:color="auto" w:fill="FFFFFF"/>
          <w:lang w:val="kk-KZ"/>
        </w:rPr>
        <w:fldChar w:fldCharType="end"/>
      </w:r>
      <w:r w:rsidRPr="00F92F98">
        <w:rPr>
          <w:rFonts w:ascii="Segoe UI" w:hAnsi="Segoe UI" w:cs="Segoe UI"/>
          <w:color w:val="0000FF"/>
          <w:sz w:val="21"/>
          <w:szCs w:val="21"/>
          <w:shd w:val="clear" w:color="auto" w:fill="FFFFFF"/>
          <w:lang w:val="kk-KZ"/>
        </w:rPr>
        <w:t xml:space="preserve">   </w:t>
      </w:r>
    </w:p>
    <w:p w14:paraId="0726E494" w14:textId="77777777" w:rsidR="00CD459C" w:rsidRPr="00670178" w:rsidRDefault="00CD459C" w:rsidP="002B1202">
      <w:pPr>
        <w:spacing w:line="240" w:lineRule="auto"/>
        <w:jc w:val="both"/>
        <w:rPr>
          <w:rFonts w:ascii="Times New Roman" w:hAnsi="Times New Roman"/>
          <w:sz w:val="24"/>
          <w:shd w:val="clear" w:color="auto" w:fill="FFFFFF"/>
          <w:lang w:val="kk-KZ"/>
        </w:rPr>
      </w:pPr>
      <w:r w:rsidRPr="00670178">
        <w:rPr>
          <w:rFonts w:ascii="Times New Roman" w:hAnsi="Times New Roman"/>
          <w:szCs w:val="21"/>
          <w:shd w:val="clear" w:color="auto" w:fill="FFFFFF"/>
          <w:lang w:val="kk-KZ"/>
        </w:rPr>
        <w:t xml:space="preserve">  </w:t>
      </w:r>
      <w:r w:rsidRPr="00670178">
        <w:rPr>
          <w:rFonts w:ascii="Times New Roman" w:hAnsi="Times New Roman"/>
          <w:sz w:val="24"/>
          <w:shd w:val="clear" w:color="auto" w:fill="FFFFFF"/>
          <w:lang w:val="kk-KZ"/>
        </w:rPr>
        <w:t>19 қазан күні бастауыш және негізгі орта білім беру сатылары арасында оқытудағы сабақтастықты талдау және тәжірибе мен теория жүзінде сабақтастықтың тиімділігін қалыптастыру мақсатында мектебіміздің тәжірибелі мұғалімдері А. С. Диярова, М. Б. Уразалиева, С. М. Наурызгалиева "Құрама есептерді шығару жолдары" тақырыбында шеберлік сағатын оздырып, бастауыш сынып пен орта буын арасындағы сабақтастықты қалыптастыру аркылы екі буын арасында туындаған қиыншылықтарды жою жолдарын іздестіру, оқушылардың пәнге деген қызығушылығын арттыру, оқушылардың білім сапасын көтеру шараларын жетілдіру бағытында ой бөлісті.</w:t>
      </w:r>
    </w:p>
    <w:p w14:paraId="7A1BC772" w14:textId="77777777" w:rsidR="00CD459C" w:rsidRPr="00D52F59" w:rsidRDefault="00000000" w:rsidP="002B1202">
      <w:pPr>
        <w:pStyle w:val="a8"/>
        <w:jc w:val="both"/>
        <w:rPr>
          <w:rFonts w:ascii="Times New Roman" w:hAnsi="Times New Roman" w:cs="Times New Roman"/>
          <w:sz w:val="24"/>
          <w:szCs w:val="24"/>
          <w:shd w:val="clear" w:color="auto" w:fill="FFFFFF"/>
          <w:lang w:val="kk-KZ"/>
        </w:rPr>
      </w:pPr>
      <w:hyperlink r:id="rId7" w:history="1">
        <w:r w:rsidR="00CD459C" w:rsidRPr="001E739F">
          <w:rPr>
            <w:rStyle w:val="a9"/>
            <w:rFonts w:ascii="Times New Roman" w:hAnsi="Times New Roman" w:cs="Times New Roman"/>
            <w:sz w:val="24"/>
            <w:szCs w:val="24"/>
            <w:shd w:val="clear" w:color="auto" w:fill="FFFFFF"/>
            <w:lang w:val="kk-KZ"/>
          </w:rPr>
          <w:t>https://www.instagram.com/p/CVzFL9io9dO/?utm_source=ig_web_copy_link</w:t>
        </w:r>
      </w:hyperlink>
      <w:r w:rsidR="00CD459C">
        <w:rPr>
          <w:rFonts w:ascii="Times New Roman" w:hAnsi="Times New Roman" w:cs="Times New Roman"/>
          <w:sz w:val="24"/>
          <w:szCs w:val="24"/>
          <w:shd w:val="clear" w:color="auto" w:fill="FFFFFF"/>
          <w:lang w:val="kk-KZ"/>
        </w:rPr>
        <w:t xml:space="preserve"> </w:t>
      </w:r>
      <w:r w:rsidR="00CD459C" w:rsidRPr="00757F7A">
        <w:rPr>
          <w:rFonts w:ascii="Segoe UI" w:hAnsi="Segoe UI" w:cs="Segoe UI"/>
          <w:sz w:val="21"/>
          <w:szCs w:val="21"/>
          <w:shd w:val="clear" w:color="auto" w:fill="FFFFFF"/>
          <w:lang w:val="kk-KZ"/>
        </w:rPr>
        <w:t xml:space="preserve">                                                                                             </w:t>
      </w:r>
    </w:p>
    <w:p w14:paraId="16BF5DC6" w14:textId="77777777" w:rsidR="00CD459C" w:rsidRPr="00A64A65" w:rsidRDefault="00CD459C" w:rsidP="002B1202">
      <w:pPr>
        <w:pStyle w:val="11"/>
        <w:jc w:val="both"/>
        <w:rPr>
          <w:b/>
          <w:lang w:val="kk-KZ"/>
        </w:rPr>
      </w:pPr>
      <w:r>
        <w:rPr>
          <w:b/>
          <w:lang w:val="kk-KZ"/>
        </w:rPr>
        <w:t>«Руханият»  шығармашылық тобы.</w:t>
      </w:r>
      <w:r w:rsidRPr="00A64A65">
        <w:rPr>
          <w:b/>
          <w:lang w:val="kk-KZ"/>
        </w:rPr>
        <w:t xml:space="preserve">  </w:t>
      </w:r>
    </w:p>
    <w:p w14:paraId="467D240F" w14:textId="77777777" w:rsidR="00CD459C" w:rsidRPr="00670178" w:rsidRDefault="00CD459C" w:rsidP="002B1202">
      <w:pPr>
        <w:spacing w:after="0" w:line="240" w:lineRule="auto"/>
        <w:jc w:val="both"/>
        <w:rPr>
          <w:rFonts w:ascii="Times New Roman" w:hAnsi="Times New Roman"/>
          <w:sz w:val="24"/>
          <w:lang w:val="kk-KZ"/>
        </w:rPr>
      </w:pPr>
      <w:r w:rsidRPr="00670178">
        <w:rPr>
          <w:rFonts w:ascii="Times New Roman" w:hAnsi="Times New Roman"/>
          <w:b/>
          <w:sz w:val="24"/>
          <w:lang w:val="kk-KZ"/>
        </w:rPr>
        <w:t>Мақсаты:</w:t>
      </w:r>
      <w:r w:rsidRPr="00670178">
        <w:rPr>
          <w:rFonts w:ascii="Times New Roman" w:hAnsi="Times New Roman"/>
          <w:sz w:val="24"/>
          <w:lang w:val="kk-KZ"/>
        </w:rPr>
        <w:t xml:space="preserve">  Оқушыларға рухани-адамгершілік құндылықтары негізінде  білім беру </w:t>
      </w:r>
    </w:p>
    <w:p w14:paraId="49DD36F4" w14:textId="77777777" w:rsidR="00CD459C" w:rsidRPr="00670178" w:rsidRDefault="00CD459C" w:rsidP="002B1202">
      <w:pPr>
        <w:spacing w:after="0" w:line="240" w:lineRule="auto"/>
        <w:jc w:val="both"/>
        <w:rPr>
          <w:rFonts w:ascii="Times New Roman" w:hAnsi="Times New Roman"/>
          <w:sz w:val="24"/>
          <w:lang w:val="kk-KZ"/>
        </w:rPr>
      </w:pPr>
      <w:r w:rsidRPr="00670178">
        <w:rPr>
          <w:rFonts w:ascii="Times New Roman" w:hAnsi="Times New Roman"/>
          <w:b/>
          <w:sz w:val="24"/>
          <w:lang w:val="kk-KZ"/>
        </w:rPr>
        <w:t>Міндеттері:</w:t>
      </w:r>
      <w:r w:rsidRPr="00670178">
        <w:rPr>
          <w:rFonts w:ascii="Times New Roman" w:hAnsi="Times New Roman"/>
          <w:sz w:val="24"/>
          <w:lang w:val="kk-KZ"/>
        </w:rPr>
        <w:t xml:space="preserve"> Қазіргі заманға сай қойылатын талаптарды ескере отырып, оқушылардың танымдық іс-әрекеттерін ұйымдастыру;</w:t>
      </w:r>
    </w:p>
    <w:p w14:paraId="469210DF" w14:textId="77777777" w:rsidR="00CD459C" w:rsidRPr="00542FD8" w:rsidRDefault="00CD459C" w:rsidP="002B1202">
      <w:pPr>
        <w:spacing w:after="0" w:line="240" w:lineRule="auto"/>
        <w:jc w:val="both"/>
        <w:rPr>
          <w:rFonts w:ascii="Times New Roman" w:hAnsi="Times New Roman"/>
          <w:sz w:val="24"/>
          <w:szCs w:val="24"/>
          <w:lang w:val="kk-KZ"/>
        </w:rPr>
      </w:pPr>
      <w:r w:rsidRPr="00670178">
        <w:rPr>
          <w:rFonts w:ascii="Times New Roman" w:hAnsi="Times New Roman"/>
          <w:sz w:val="24"/>
          <w:lang w:val="kk-KZ"/>
        </w:rPr>
        <w:t xml:space="preserve">Мұғалімдердің кәсіби біліктілігін көтеру жұмысын ұйымдастыру және өзара тәжірибе </w:t>
      </w:r>
      <w:r w:rsidRPr="00542FD8">
        <w:rPr>
          <w:rFonts w:ascii="Times New Roman" w:hAnsi="Times New Roman"/>
          <w:sz w:val="24"/>
          <w:szCs w:val="24"/>
          <w:lang w:val="kk-KZ"/>
        </w:rPr>
        <w:t>алмасып, шеберліктерін шыңдау;</w:t>
      </w:r>
    </w:p>
    <w:p w14:paraId="6C9E19DE" w14:textId="77777777" w:rsidR="00CD459C" w:rsidRPr="00542FD8" w:rsidRDefault="00CD459C" w:rsidP="002B1202">
      <w:pPr>
        <w:spacing w:after="0" w:line="240" w:lineRule="auto"/>
        <w:jc w:val="both"/>
        <w:rPr>
          <w:rFonts w:ascii="Times New Roman" w:hAnsi="Times New Roman"/>
          <w:sz w:val="24"/>
          <w:szCs w:val="24"/>
          <w:lang w:val="kk-KZ"/>
        </w:rPr>
      </w:pPr>
      <w:r w:rsidRPr="00542FD8">
        <w:rPr>
          <w:rFonts w:ascii="Times New Roman" w:hAnsi="Times New Roman"/>
          <w:sz w:val="24"/>
          <w:szCs w:val="24"/>
          <w:lang w:val="kk-KZ"/>
        </w:rPr>
        <w:t>Сабақ түрлерін өткізу әдістемесін жетілдіру және оларды оқу әдістемелік, материалдық-техникалық тұрғыдан қамтамасыз ету;</w:t>
      </w:r>
    </w:p>
    <w:p w14:paraId="08535835" w14:textId="77777777" w:rsidR="00CD459C" w:rsidRPr="00542FD8" w:rsidRDefault="00CD459C" w:rsidP="002B1202">
      <w:pPr>
        <w:spacing w:after="0" w:line="240" w:lineRule="auto"/>
        <w:jc w:val="both"/>
        <w:rPr>
          <w:rFonts w:ascii="Times New Roman" w:eastAsia="Calibri" w:hAnsi="Times New Roman"/>
          <w:sz w:val="24"/>
          <w:szCs w:val="24"/>
          <w:shd w:val="clear" w:color="auto" w:fill="FFFFFF"/>
          <w:lang w:val="kk-KZ" w:eastAsia="en-US"/>
        </w:rPr>
      </w:pPr>
      <w:r w:rsidRPr="00542FD8">
        <w:rPr>
          <w:rFonts w:ascii="Times New Roman" w:eastAsia="Calibri" w:hAnsi="Times New Roman"/>
          <w:sz w:val="24"/>
          <w:szCs w:val="24"/>
          <w:shd w:val="clear" w:color="auto" w:fill="FFFFFF"/>
          <w:lang w:val="kk-KZ" w:eastAsia="en-US"/>
        </w:rPr>
        <w:t>«Өзін-өзі тану» адамгершілік –рухани білім беру бағдарламасын біріктіру жөніндегі пилоттық жоба аясында «Өзін- өзі тану» рухани- адамгершілік білім беру бағдарламасын мектептің тұтас педагогикалық үдерісіне интеграциялау» тақырыбында облыстық семинар оздырылды.</w:t>
      </w:r>
    </w:p>
    <w:p w14:paraId="006B94CB" w14:textId="77777777" w:rsidR="00CD459C" w:rsidRPr="00542FD8" w:rsidRDefault="00000000" w:rsidP="002B1202">
      <w:pPr>
        <w:spacing w:after="0" w:line="240" w:lineRule="auto"/>
        <w:jc w:val="both"/>
        <w:rPr>
          <w:rFonts w:ascii="Times New Roman" w:eastAsia="Calibri" w:hAnsi="Times New Roman"/>
          <w:color w:val="0000FF"/>
          <w:sz w:val="24"/>
          <w:szCs w:val="24"/>
          <w:shd w:val="clear" w:color="auto" w:fill="FFFFFF"/>
          <w:lang w:val="kk-KZ" w:eastAsia="en-US"/>
        </w:rPr>
      </w:pPr>
      <w:hyperlink r:id="rId8" w:history="1">
        <w:r w:rsidR="00CD459C" w:rsidRPr="00542FD8">
          <w:rPr>
            <w:rFonts w:ascii="Times New Roman" w:eastAsia="Calibri" w:hAnsi="Times New Roman"/>
            <w:color w:val="0000FF"/>
            <w:sz w:val="24"/>
            <w:szCs w:val="24"/>
            <w:u w:val="single"/>
            <w:shd w:val="clear" w:color="auto" w:fill="FFFFFF"/>
            <w:lang w:val="kk-KZ" w:eastAsia="en-US"/>
          </w:rPr>
          <w:t>https://www.instagram.com/p/CXSs6UesQ_F/?utm_source=ig_web_copy_link</w:t>
        </w:r>
      </w:hyperlink>
    </w:p>
    <w:p w14:paraId="3A37D151" w14:textId="77777777" w:rsidR="00CD459C" w:rsidRDefault="00CD459C" w:rsidP="002B1202">
      <w:pPr>
        <w:spacing w:after="0" w:line="240" w:lineRule="auto"/>
        <w:jc w:val="both"/>
        <w:rPr>
          <w:rFonts w:ascii="Segoe UI" w:eastAsia="Calibri" w:hAnsi="Segoe UI" w:cs="Segoe UI"/>
          <w:sz w:val="24"/>
          <w:szCs w:val="24"/>
          <w:shd w:val="clear" w:color="auto" w:fill="FFFFFF"/>
          <w:lang w:val="kk-KZ" w:eastAsia="en-US"/>
        </w:rPr>
      </w:pPr>
      <w:r w:rsidRPr="00542FD8">
        <w:rPr>
          <w:rFonts w:ascii="Times New Roman" w:eastAsia="Calibri" w:hAnsi="Times New Roman"/>
          <w:sz w:val="24"/>
          <w:szCs w:val="24"/>
          <w:shd w:val="clear" w:color="auto" w:fill="FFFFFF"/>
          <w:lang w:val="kk-KZ" w:eastAsia="en-US"/>
        </w:rPr>
        <w:t xml:space="preserve">"Руханият" шығармашылық тобы жұмыс жоспарына сәйкес Тәуелсіздіктің 30 жылдығына орай "30 игі іс" челенджін ұйымдастырды. </w:t>
      </w:r>
      <w:r w:rsidRPr="00542FD8">
        <w:rPr>
          <w:rFonts w:ascii="Times New Roman" w:eastAsia="Calibri" w:hAnsi="Times New Roman"/>
          <w:sz w:val="24"/>
          <w:szCs w:val="24"/>
          <w:lang w:val="kk-KZ" w:eastAsia="en-US"/>
        </w:rPr>
        <w:br/>
      </w:r>
      <w:hyperlink r:id="rId9" w:history="1">
        <w:r w:rsidRPr="00542FD8">
          <w:rPr>
            <w:rFonts w:ascii="Segoe UI" w:eastAsia="Calibri" w:hAnsi="Segoe UI" w:cs="Segoe UI"/>
            <w:sz w:val="24"/>
            <w:szCs w:val="24"/>
            <w:u w:val="single"/>
            <w:shd w:val="clear" w:color="auto" w:fill="FFFFFF"/>
            <w:lang w:val="kk-KZ" w:eastAsia="en-US"/>
          </w:rPr>
          <w:t>https://www.instagram.com/tv/CWdORfojadf/?utm_source=ig_web_copy_link</w:t>
        </w:r>
      </w:hyperlink>
      <w:r>
        <w:rPr>
          <w:rFonts w:ascii="Segoe UI" w:eastAsia="Calibri" w:hAnsi="Segoe UI" w:cs="Segoe UI"/>
          <w:sz w:val="24"/>
          <w:szCs w:val="24"/>
          <w:shd w:val="clear" w:color="auto" w:fill="FFFFFF"/>
          <w:lang w:val="kk-KZ" w:eastAsia="en-US"/>
        </w:rPr>
        <w:t xml:space="preserve"> </w:t>
      </w:r>
    </w:p>
    <w:p w14:paraId="0A65D24B" w14:textId="77777777" w:rsidR="00CD459C" w:rsidRPr="006835CF" w:rsidRDefault="00CD459C" w:rsidP="002B1202">
      <w:pPr>
        <w:spacing w:after="0" w:line="240" w:lineRule="auto"/>
        <w:jc w:val="both"/>
        <w:rPr>
          <w:rFonts w:ascii="Times New Roman" w:hAnsi="Times New Roman"/>
          <w:sz w:val="24"/>
          <w:shd w:val="clear" w:color="auto" w:fill="FFFFFF"/>
          <w:lang w:val="kk-KZ"/>
        </w:rPr>
      </w:pPr>
      <w:r w:rsidRPr="006835CF">
        <w:rPr>
          <w:rFonts w:ascii="Times New Roman" w:hAnsi="Times New Roman"/>
          <w:sz w:val="24"/>
          <w:shd w:val="clear" w:color="auto" w:fill="FFFFFF"/>
          <w:lang w:val="kk-KZ"/>
        </w:rPr>
        <w:t>2021 жылдың 20 қараша күні "Өзін-өзі тану» рухани-адамгершілік білім беру бағдарламасын оқу - тәрбие үдерісіне интеграциялау" республикалық пилоттық жобасы аясында "Жалпыадамзаттық құндылықтар-тұлғаны рухани-адамгершілікке тәрбиелеу негізі" тақырыбында</w:t>
      </w:r>
      <w:r w:rsidR="00542FD8">
        <w:rPr>
          <w:rFonts w:ascii="Times New Roman" w:hAnsi="Times New Roman"/>
          <w:sz w:val="24"/>
          <w:shd w:val="clear" w:color="auto" w:fill="FFFFFF"/>
          <w:lang w:val="kk-KZ"/>
        </w:rPr>
        <w:t xml:space="preserve"> облыстық </w:t>
      </w:r>
      <w:r w:rsidRPr="006835CF">
        <w:rPr>
          <w:rFonts w:ascii="Times New Roman" w:hAnsi="Times New Roman"/>
          <w:sz w:val="24"/>
          <w:shd w:val="clear" w:color="auto" w:fill="FFFFFF"/>
          <w:lang w:val="kk-KZ"/>
        </w:rPr>
        <w:t>семинар-тренинг оздырылды.</w:t>
      </w:r>
      <w:r w:rsidRPr="006835CF">
        <w:rPr>
          <w:rFonts w:ascii="Times New Roman" w:hAnsi="Times New Roman"/>
          <w:sz w:val="24"/>
          <w:lang w:val="kk-KZ"/>
        </w:rPr>
        <w:br/>
      </w:r>
      <w:r w:rsidRPr="006835CF">
        <w:rPr>
          <w:rFonts w:ascii="Times New Roman" w:hAnsi="Times New Roman"/>
          <w:b/>
          <w:sz w:val="24"/>
          <w:shd w:val="clear" w:color="auto" w:fill="FFFFFF"/>
          <w:lang w:val="kk-KZ"/>
        </w:rPr>
        <w:t>Мақсаты:</w:t>
      </w:r>
      <w:r w:rsidRPr="006835CF">
        <w:rPr>
          <w:rFonts w:ascii="Times New Roman" w:hAnsi="Times New Roman"/>
          <w:sz w:val="24"/>
          <w:shd w:val="clear" w:color="auto" w:fill="FFFFFF"/>
          <w:lang w:val="kk-KZ"/>
        </w:rPr>
        <w:t xml:space="preserve"> Рухани-адамгершілік білім берудің негізі Жалпыадамзаттық құндылықтар туралы педагогтардың білімдерін кеңейту отырып, олардың бойындағы ізгілік қасиеттерді бала тәрбиесі мен ұштастыра білудің маңыздылығын ашу.</w:t>
      </w:r>
    </w:p>
    <w:p w14:paraId="7F413938" w14:textId="77777777" w:rsidR="00CD459C" w:rsidRPr="00D52F59" w:rsidRDefault="00000000" w:rsidP="002B1202">
      <w:pPr>
        <w:pStyle w:val="1"/>
        <w:rPr>
          <w:rFonts w:ascii="Times New Roman" w:hAnsi="Times New Roman"/>
          <w:b w:val="0"/>
          <w:sz w:val="24"/>
          <w:szCs w:val="24"/>
        </w:rPr>
      </w:pPr>
      <w:hyperlink r:id="rId10" w:history="1">
        <w:r w:rsidR="00CD459C" w:rsidRPr="00D52F59">
          <w:rPr>
            <w:rStyle w:val="a9"/>
            <w:rFonts w:ascii="Times New Roman" w:hAnsi="Times New Roman"/>
            <w:b w:val="0"/>
            <w:sz w:val="24"/>
            <w:szCs w:val="24"/>
            <w:shd w:val="clear" w:color="auto" w:fill="FFFFFF"/>
          </w:rPr>
          <w:t>https://www.instagram.com/p/CWf3gEtsbzS/?utm_source=ig_web_copy_link</w:t>
        </w:r>
      </w:hyperlink>
      <w:r w:rsidR="00CD459C" w:rsidRPr="00D52F59">
        <w:rPr>
          <w:rFonts w:ascii="Times New Roman" w:hAnsi="Times New Roman"/>
          <w:b w:val="0"/>
          <w:sz w:val="24"/>
          <w:szCs w:val="24"/>
          <w:shd w:val="clear" w:color="auto" w:fill="FFFFFF"/>
        </w:rPr>
        <w:t xml:space="preserve"> </w:t>
      </w:r>
    </w:p>
    <w:p w14:paraId="043D1F78" w14:textId="77777777" w:rsidR="00CD459C" w:rsidRPr="00B330BE" w:rsidRDefault="00CD459C" w:rsidP="002B1202">
      <w:pPr>
        <w:spacing w:after="0" w:line="240" w:lineRule="auto"/>
        <w:jc w:val="both"/>
        <w:rPr>
          <w:rFonts w:ascii="Segoe UI" w:hAnsi="Segoe UI" w:cs="Segoe UI"/>
          <w:sz w:val="21"/>
          <w:szCs w:val="21"/>
          <w:shd w:val="clear" w:color="auto" w:fill="FFFFFF"/>
          <w:lang w:val="kk-KZ"/>
        </w:rPr>
      </w:pPr>
      <w:r w:rsidRPr="00F92F98">
        <w:rPr>
          <w:rFonts w:ascii="Times New Roman" w:hAnsi="Times New Roman"/>
          <w:sz w:val="24"/>
          <w:szCs w:val="24"/>
          <w:shd w:val="clear" w:color="auto" w:fill="FFFFFF"/>
          <w:lang w:val="kk-KZ"/>
        </w:rPr>
        <w:t xml:space="preserve">«Өзін-өзі тану» адамгершілік –рухани білім беру бағдарламасын біріктіру жөніндегі пилоттық жоба аясында «Өзін- өзі тану» рухани- адамгершілік білім беру бағдарламасын мектептің тұтас педагогикалық үдерісіне интеграциялау» тақырыбында мектепішілік семинар оздырылды. "Өзін-өзі тану» рухани-адамгершілік білім беру бағдарламасын мектептің тұтас педагогикалық үдерісіне интеграциялауды жүзеге асыру мақсатында оздырылған шарада </w:t>
      </w:r>
      <w:r w:rsidRPr="00F92F98">
        <w:rPr>
          <w:rFonts w:ascii="Times New Roman" w:hAnsi="Times New Roman"/>
          <w:sz w:val="24"/>
          <w:szCs w:val="24"/>
          <w:shd w:val="clear" w:color="auto" w:fill="FFFFFF"/>
          <w:lang w:val="kk-KZ"/>
        </w:rPr>
        <w:lastRenderedPageBreak/>
        <w:t>педагогтар жалпыадамзаттық құндылықтарды баланың бойына дарыту туралы ой қозғап, тәжірибелерімен бөлісті.</w:t>
      </w:r>
      <w:r w:rsidRPr="00B330BE">
        <w:rPr>
          <w:rFonts w:ascii="Segoe UI" w:hAnsi="Segoe UI" w:cs="Segoe UI"/>
          <w:sz w:val="21"/>
          <w:szCs w:val="21"/>
          <w:shd w:val="clear" w:color="auto" w:fill="FFFFFF"/>
          <w:lang w:val="kk-KZ"/>
        </w:rPr>
        <w:t xml:space="preserve">                              </w:t>
      </w:r>
    </w:p>
    <w:p w14:paraId="37ECF777" w14:textId="77777777" w:rsidR="00CD459C" w:rsidRPr="0029311C" w:rsidRDefault="00CD459C" w:rsidP="002B1202">
      <w:pPr>
        <w:spacing w:after="0" w:line="240" w:lineRule="auto"/>
        <w:jc w:val="both"/>
        <w:rPr>
          <w:rFonts w:ascii="Segoe UI" w:hAnsi="Segoe UI" w:cs="Segoe UI"/>
          <w:color w:val="0000FF"/>
          <w:sz w:val="21"/>
          <w:szCs w:val="21"/>
          <w:shd w:val="clear" w:color="auto" w:fill="FFFFFF"/>
          <w:lang w:val="kk-KZ"/>
        </w:rPr>
      </w:pPr>
      <w:r w:rsidRPr="0029311C">
        <w:rPr>
          <w:rFonts w:ascii="Segoe UI" w:hAnsi="Segoe UI" w:cs="Segoe UI"/>
          <w:color w:val="0000FF"/>
          <w:sz w:val="21"/>
          <w:szCs w:val="21"/>
          <w:shd w:val="clear" w:color="auto" w:fill="FFFFFF"/>
          <w:lang w:val="kk-KZ"/>
        </w:rPr>
        <w:t xml:space="preserve"> </w:t>
      </w:r>
      <w:hyperlink r:id="rId11" w:history="1">
        <w:r w:rsidRPr="0029311C">
          <w:rPr>
            <w:rStyle w:val="a9"/>
            <w:rFonts w:ascii="Segoe UI" w:hAnsi="Segoe UI" w:cs="Segoe UI"/>
            <w:color w:val="0000FF"/>
            <w:sz w:val="21"/>
            <w:szCs w:val="21"/>
            <w:shd w:val="clear" w:color="auto" w:fill="FFFFFF"/>
            <w:lang w:val="kk-KZ"/>
          </w:rPr>
          <w:t>https://www.instagram.com/p/CaW-VDyMNaI/?utm_source=ig_web_copy_link</w:t>
        </w:r>
      </w:hyperlink>
      <w:r w:rsidRPr="0029311C">
        <w:rPr>
          <w:rFonts w:ascii="Segoe UI" w:hAnsi="Segoe UI" w:cs="Segoe UI"/>
          <w:color w:val="0000FF"/>
          <w:sz w:val="21"/>
          <w:szCs w:val="21"/>
          <w:shd w:val="clear" w:color="auto" w:fill="FFFFFF"/>
          <w:lang w:val="kk-KZ"/>
        </w:rPr>
        <w:t xml:space="preserve">   </w:t>
      </w:r>
    </w:p>
    <w:p w14:paraId="18DE64E7" w14:textId="77777777" w:rsidR="00CD459C" w:rsidRPr="00B330BE" w:rsidRDefault="00CD459C" w:rsidP="002B1202">
      <w:pPr>
        <w:spacing w:after="0" w:line="240" w:lineRule="auto"/>
        <w:jc w:val="both"/>
        <w:rPr>
          <w:rFonts w:ascii="Segoe UI" w:hAnsi="Segoe UI" w:cs="Segoe UI"/>
          <w:sz w:val="21"/>
          <w:szCs w:val="21"/>
          <w:shd w:val="clear" w:color="auto" w:fill="FFFFFF"/>
          <w:lang w:val="kk-KZ"/>
        </w:rPr>
      </w:pPr>
      <w:r w:rsidRPr="00B330BE">
        <w:rPr>
          <w:rFonts w:ascii="Times New Roman" w:hAnsi="Times New Roman"/>
          <w:sz w:val="24"/>
          <w:szCs w:val="24"/>
          <w:shd w:val="clear" w:color="auto" w:fill="FFFFFF"/>
          <w:lang w:val="kk-KZ"/>
        </w:rPr>
        <w:t>Мектеп өмірінде мұғалім - басты тұлға.</w:t>
      </w:r>
      <w:r w:rsidRPr="00B330BE">
        <w:rPr>
          <w:rFonts w:ascii="Times New Roman" w:hAnsi="Times New Roman"/>
          <w:sz w:val="24"/>
          <w:szCs w:val="24"/>
          <w:lang w:val="kk-KZ"/>
        </w:rPr>
        <w:t xml:space="preserve"> </w:t>
      </w:r>
      <w:r w:rsidRPr="00B330BE">
        <w:rPr>
          <w:rFonts w:ascii="Times New Roman" w:hAnsi="Times New Roman"/>
          <w:sz w:val="24"/>
          <w:szCs w:val="24"/>
          <w:shd w:val="clear" w:color="auto" w:fill="FFFFFF"/>
          <w:lang w:val="kk-KZ"/>
        </w:rPr>
        <w:t xml:space="preserve">Мектеп мұғалімі балаларды оқытып қана қоймай, сонымен бірге оларды тәрбиелейді. Ол белгілі бір сыныпта оқушылардың оқу-тәрбие жұмысын ұйымдастырушысы әрі ұстазы, ақылшы- кеңесшісі болып саналады. </w:t>
      </w:r>
      <w:r w:rsidRPr="00B330BE">
        <w:rPr>
          <w:rFonts w:ascii="Times New Roman" w:hAnsi="Times New Roman"/>
          <w:sz w:val="24"/>
          <w:szCs w:val="24"/>
          <w:lang w:val="kk-KZ"/>
        </w:rPr>
        <w:t xml:space="preserve"> </w:t>
      </w:r>
      <w:r w:rsidRPr="00B330BE">
        <w:rPr>
          <w:rFonts w:ascii="Times New Roman" w:hAnsi="Times New Roman"/>
          <w:sz w:val="24"/>
          <w:szCs w:val="24"/>
          <w:shd w:val="clear" w:color="auto" w:fill="FFFFFF"/>
          <w:lang w:val="kk-KZ"/>
        </w:rPr>
        <w:t>Мектебімізде 2022 жылдың 30 сәуір күні "Сынып жетекші - тәрбие жұмысының ұйытқысы" тақырыбында сынып жетекшілерге арналған семинар оздырылды.Семинарда тәрбиенің қоғамдағы жалпы қызметі- ұрпақтан-ұрпаққа әлеуметтік тәжірибе мен мінез-құлық нормаларына қатысты білім, білік және дағдыларын беру, адам баласында адамгершілік сапа жүйесін қалыптастыру екендігі айтылып, тәрбиені әлеуметтендіру процесінің педагогикалық компоненті ретінде қарастыру  мәселелері талқыланды.</w:t>
      </w:r>
      <w:r w:rsidRPr="00B330BE">
        <w:rPr>
          <w:rFonts w:ascii="Times New Roman" w:hAnsi="Times New Roman"/>
          <w:sz w:val="24"/>
          <w:szCs w:val="24"/>
          <w:lang w:val="kk-KZ"/>
        </w:rPr>
        <w:br/>
      </w:r>
      <w:r w:rsidR="00000000">
        <w:fldChar w:fldCharType="begin"/>
      </w:r>
      <w:r w:rsidR="00000000" w:rsidRPr="0099010A">
        <w:rPr>
          <w:lang w:val="kk-KZ"/>
        </w:rPr>
        <w:instrText>HYPERLINK "https://www.instagram.com/tv/Cc_MsETjyk1/?utm_source=ig_web_copy_link"</w:instrText>
      </w:r>
      <w:r w:rsidR="00000000">
        <w:fldChar w:fldCharType="separate"/>
      </w:r>
      <w:r w:rsidRPr="0029311C">
        <w:rPr>
          <w:rStyle w:val="a9"/>
          <w:rFonts w:ascii="Segoe UI" w:hAnsi="Segoe UI" w:cs="Segoe UI"/>
          <w:color w:val="0000FF"/>
          <w:sz w:val="21"/>
          <w:szCs w:val="21"/>
          <w:shd w:val="clear" w:color="auto" w:fill="FFFFFF"/>
          <w:lang w:val="kk-KZ"/>
        </w:rPr>
        <w:t>https://www.instagram.com/tv/Cc_MsETjyk1/?utm_source=ig_web_copy_link</w:t>
      </w:r>
      <w:r w:rsidR="00000000">
        <w:rPr>
          <w:rStyle w:val="a9"/>
          <w:rFonts w:ascii="Segoe UI" w:hAnsi="Segoe UI" w:cs="Segoe UI"/>
          <w:color w:val="0000FF"/>
          <w:sz w:val="21"/>
          <w:szCs w:val="21"/>
          <w:shd w:val="clear" w:color="auto" w:fill="FFFFFF"/>
          <w:lang w:val="kk-KZ"/>
        </w:rPr>
        <w:fldChar w:fldCharType="end"/>
      </w:r>
      <w:r w:rsidRPr="0029311C">
        <w:rPr>
          <w:rFonts w:ascii="Segoe UI" w:hAnsi="Segoe UI" w:cs="Segoe UI"/>
          <w:color w:val="0000FF"/>
          <w:sz w:val="21"/>
          <w:szCs w:val="21"/>
          <w:shd w:val="clear" w:color="auto" w:fill="FFFFFF"/>
          <w:lang w:val="kk-KZ"/>
        </w:rPr>
        <w:t xml:space="preserve">   </w:t>
      </w:r>
      <w:r w:rsidRPr="00B330BE">
        <w:rPr>
          <w:rFonts w:ascii="Segoe UI" w:hAnsi="Segoe UI" w:cs="Segoe UI"/>
          <w:sz w:val="21"/>
          <w:szCs w:val="21"/>
          <w:shd w:val="clear" w:color="auto" w:fill="FFFFFF"/>
          <w:lang w:val="kk-KZ"/>
        </w:rPr>
        <w:t xml:space="preserve"> </w:t>
      </w:r>
    </w:p>
    <w:p w14:paraId="26D1AF23" w14:textId="77777777" w:rsidR="00CD459C" w:rsidRPr="001E739F" w:rsidRDefault="00CD459C" w:rsidP="002B1202">
      <w:pPr>
        <w:pStyle w:val="a8"/>
        <w:jc w:val="both"/>
        <w:rPr>
          <w:rFonts w:ascii="Times New Roman" w:hAnsi="Times New Roman" w:cs="Times New Roman"/>
          <w:sz w:val="24"/>
          <w:szCs w:val="24"/>
          <w:shd w:val="clear" w:color="auto" w:fill="FFFFFF"/>
          <w:lang w:val="kk-KZ"/>
        </w:rPr>
      </w:pPr>
      <w:r w:rsidRPr="00B330BE">
        <w:rPr>
          <w:rFonts w:ascii="Times New Roman" w:hAnsi="Times New Roman" w:cs="Times New Roman"/>
          <w:sz w:val="24"/>
          <w:szCs w:val="24"/>
          <w:shd w:val="clear" w:color="auto" w:fill="FFFFFF"/>
          <w:lang w:val="kk-KZ"/>
        </w:rPr>
        <w:t>Мектебімізде ҚР Тәуелсіздігінің 30 жылдығы қарсаңында "Руханият" шығармашылық</w:t>
      </w:r>
      <w:r w:rsidRPr="001E739F">
        <w:rPr>
          <w:rFonts w:ascii="Times New Roman" w:hAnsi="Times New Roman" w:cs="Times New Roman"/>
          <w:sz w:val="24"/>
          <w:szCs w:val="24"/>
          <w:shd w:val="clear" w:color="auto" w:fill="FFFFFF"/>
          <w:lang w:val="kk-KZ"/>
        </w:rPr>
        <w:t xml:space="preserve"> тобының жоспарына сәйкес "Экосағат" экологиялық акциясы өтті.</w:t>
      </w:r>
      <w:r w:rsidRPr="001E739F">
        <w:rPr>
          <w:rFonts w:ascii="Times New Roman" w:hAnsi="Times New Roman" w:cs="Times New Roman"/>
          <w:sz w:val="24"/>
          <w:szCs w:val="24"/>
          <w:lang w:val="kk-KZ"/>
        </w:rPr>
        <w:br/>
      </w:r>
      <w:r w:rsidRPr="001E739F">
        <w:rPr>
          <w:rFonts w:ascii="Times New Roman" w:hAnsi="Times New Roman" w:cs="Times New Roman"/>
          <w:sz w:val="24"/>
          <w:szCs w:val="24"/>
          <w:shd w:val="clear" w:color="auto" w:fill="FFFFFF"/>
          <w:lang w:val="kk-KZ"/>
        </w:rPr>
        <w:t>Шараның мақсаты оқушылардың көмегімен гүл отырғызу арқылы, олардың бойындағы жалпыадамзаттық құндылықтардың мәнін ашу.</w:t>
      </w:r>
      <w:r w:rsidRPr="001E739F">
        <w:rPr>
          <w:rFonts w:ascii="Times New Roman" w:hAnsi="Times New Roman" w:cs="Times New Roman"/>
          <w:sz w:val="24"/>
          <w:szCs w:val="24"/>
          <w:lang w:val="kk-KZ"/>
        </w:rPr>
        <w:br/>
      </w:r>
      <w:r w:rsidRPr="001E739F">
        <w:rPr>
          <w:rFonts w:ascii="Times New Roman" w:hAnsi="Times New Roman" w:cs="Times New Roman"/>
          <w:sz w:val="24"/>
          <w:szCs w:val="24"/>
          <w:shd w:val="clear" w:color="auto" w:fill="FFFFFF"/>
          <w:lang w:val="kk-KZ"/>
        </w:rPr>
        <w:t>Оқушылар гүлге арналған ыдыстарға қажетті топырақ салып, арнайы бөлме гүлдерін отырғызды, еңбектің бұл түрі олардың өз сыныптарындағы ауаны тазартуға, еңбекті сүюге, бір-біріне қамқор болуға, табиғатты сүюге, өздері отырған жерді, ортаны таза ұстауға, күтуге тәрбиелейді деп сенеміз.</w:t>
      </w:r>
    </w:p>
    <w:p w14:paraId="5538948D" w14:textId="77777777" w:rsidR="00CD459C" w:rsidRPr="001E739F" w:rsidRDefault="00000000" w:rsidP="002B1202">
      <w:pPr>
        <w:pStyle w:val="a8"/>
        <w:rPr>
          <w:rFonts w:ascii="Times New Roman" w:hAnsi="Times New Roman" w:cs="Times New Roman"/>
          <w:sz w:val="24"/>
          <w:szCs w:val="24"/>
          <w:shd w:val="clear" w:color="auto" w:fill="FFFFFF"/>
          <w:lang w:val="kk-KZ"/>
        </w:rPr>
      </w:pPr>
      <w:hyperlink r:id="rId12" w:history="1">
        <w:r w:rsidR="00CD459C" w:rsidRPr="001E739F">
          <w:rPr>
            <w:rStyle w:val="a9"/>
            <w:rFonts w:ascii="Times New Roman" w:hAnsi="Times New Roman" w:cs="Times New Roman"/>
            <w:sz w:val="24"/>
            <w:szCs w:val="24"/>
            <w:shd w:val="clear" w:color="auto" w:fill="FFFFFF"/>
            <w:lang w:val="kk-KZ"/>
          </w:rPr>
          <w:t>https://www.instagram.com/p/CWf1tuSMXlT/?utm_source=ig_web_copy_link</w:t>
        </w:r>
      </w:hyperlink>
    </w:p>
    <w:p w14:paraId="76A7BFF5" w14:textId="77777777" w:rsidR="00CD459C" w:rsidRPr="00B330BE" w:rsidRDefault="00CD459C" w:rsidP="002B1202">
      <w:pPr>
        <w:pStyle w:val="a8"/>
        <w:rPr>
          <w:rFonts w:ascii="Times New Roman" w:hAnsi="Times New Roman" w:cs="Times New Roman"/>
          <w:b/>
          <w:sz w:val="24"/>
          <w:szCs w:val="24"/>
          <w:lang w:val="kk-KZ"/>
        </w:rPr>
      </w:pPr>
      <w:r w:rsidRPr="00D52F59">
        <w:rPr>
          <w:rFonts w:ascii="Times New Roman" w:hAnsi="Times New Roman" w:cs="Times New Roman"/>
          <w:sz w:val="24"/>
          <w:szCs w:val="24"/>
          <w:shd w:val="clear" w:color="auto" w:fill="FFFFFF"/>
          <w:lang w:val="kk-KZ"/>
        </w:rPr>
        <w:t xml:space="preserve"> </w:t>
      </w:r>
      <w:r w:rsidRPr="00B330BE">
        <w:rPr>
          <w:rFonts w:ascii="Times New Roman" w:hAnsi="Times New Roman" w:cs="Times New Roman"/>
          <w:b/>
          <w:sz w:val="24"/>
          <w:szCs w:val="24"/>
          <w:lang w:val="kk-KZ"/>
        </w:rPr>
        <w:t>«Самғау» шығармашылық тобы</w:t>
      </w:r>
    </w:p>
    <w:p w14:paraId="1C7C18EF" w14:textId="77777777" w:rsidR="00CD459C" w:rsidRPr="00EF4206" w:rsidRDefault="00CD459C" w:rsidP="002B1202">
      <w:pPr>
        <w:spacing w:after="0" w:line="240" w:lineRule="auto"/>
        <w:jc w:val="both"/>
        <w:rPr>
          <w:rFonts w:ascii="Times New Roman" w:hAnsi="Times New Roman"/>
          <w:sz w:val="24"/>
          <w:szCs w:val="24"/>
          <w:lang w:val="kk-KZ"/>
        </w:rPr>
      </w:pPr>
      <w:r w:rsidRPr="00EF4206">
        <w:rPr>
          <w:rFonts w:ascii="Times New Roman" w:hAnsi="Times New Roman"/>
          <w:sz w:val="24"/>
          <w:szCs w:val="24"/>
          <w:lang w:val="kk-KZ"/>
        </w:rPr>
        <w:t>Мақсаты: Мұғалімнің кәсіптік деңгейін тексеру мақсатында белгілі бір тақырыпты зерттеу. Мектепаралық ынтымақтастықты нығайту арқылы оқу мен оқыту барысында инновациялық идеялар алмасу үдерісін жүзеге асыру, кездесетін кедергілерді бірлесіп анықтап, шешу жолын іздестіру, қатысушылардың жаңа идеяларды талқылап, ұсыныстар жасауына мүмкіндік тудыру, озық идеяларды насихаттау.</w:t>
      </w:r>
    </w:p>
    <w:p w14:paraId="5FD55746" w14:textId="77777777" w:rsidR="00CD459C" w:rsidRPr="00EF4206" w:rsidRDefault="00CD459C" w:rsidP="002B1202">
      <w:pPr>
        <w:spacing w:after="0" w:line="240" w:lineRule="auto"/>
        <w:jc w:val="both"/>
        <w:rPr>
          <w:rFonts w:ascii="Times New Roman" w:hAnsi="Times New Roman"/>
          <w:sz w:val="24"/>
          <w:szCs w:val="24"/>
          <w:shd w:val="clear" w:color="auto" w:fill="FFFFFF"/>
          <w:lang w:val="kk-KZ"/>
        </w:rPr>
      </w:pPr>
      <w:r w:rsidRPr="00EF4206">
        <w:rPr>
          <w:rFonts w:ascii="Times New Roman" w:hAnsi="Times New Roman"/>
          <w:sz w:val="24"/>
          <w:szCs w:val="24"/>
          <w:shd w:val="clear" w:color="auto" w:fill="FFFFFF"/>
          <w:lang w:val="kk-KZ"/>
        </w:rPr>
        <w:t>20-22 қыркүйек аралығында "Батыс Қазақстан облысы білім басқармасының білім беруді дамыту орталығы" КММ- нің директоры Г. К. Кубашеваның қолдауымен ББДО - ның әдіскері А. Қ. Берниязова мектеп мұғалімдеріне заманауи бағытта видеоконтент құру, видеосабақ жоспарлау, жаңа технологияларды игеру бағытында" Бейнесабақтар жасақтау " оқу -практикалық семинарын оздырды.</w:t>
      </w:r>
    </w:p>
    <w:p w14:paraId="1681F917" w14:textId="77777777" w:rsidR="00CD459C" w:rsidRPr="00D52F59" w:rsidRDefault="00000000" w:rsidP="002B1202">
      <w:pPr>
        <w:pStyle w:val="a8"/>
        <w:rPr>
          <w:rFonts w:ascii="Times New Roman" w:hAnsi="Times New Roman" w:cs="Times New Roman"/>
          <w:sz w:val="24"/>
          <w:szCs w:val="24"/>
          <w:shd w:val="clear" w:color="auto" w:fill="FFFFFF"/>
          <w:lang w:val="kk-KZ"/>
        </w:rPr>
      </w:pPr>
      <w:hyperlink r:id="rId13" w:history="1">
        <w:r w:rsidR="00CD459C" w:rsidRPr="001E739F">
          <w:rPr>
            <w:rStyle w:val="a9"/>
            <w:rFonts w:ascii="Times New Roman" w:hAnsi="Times New Roman" w:cs="Times New Roman"/>
            <w:sz w:val="24"/>
            <w:szCs w:val="24"/>
            <w:shd w:val="clear" w:color="auto" w:fill="FFFFFF"/>
            <w:lang w:val="kk-KZ"/>
          </w:rPr>
          <w:t>https://www.instagram.com/p/CUmGdAqMXMX/?utm_source=ig_web_copy_link</w:t>
        </w:r>
      </w:hyperlink>
      <w:r w:rsidR="00CD459C">
        <w:rPr>
          <w:rFonts w:ascii="Times New Roman" w:hAnsi="Times New Roman" w:cs="Times New Roman"/>
          <w:sz w:val="24"/>
          <w:szCs w:val="24"/>
          <w:shd w:val="clear" w:color="auto" w:fill="FFFFFF"/>
          <w:lang w:val="kk-KZ"/>
        </w:rPr>
        <w:t xml:space="preserve"> </w:t>
      </w:r>
    </w:p>
    <w:p w14:paraId="133DA6F9" w14:textId="77777777" w:rsidR="00CD459C" w:rsidRPr="0029311C" w:rsidRDefault="00CD459C" w:rsidP="002B1202">
      <w:pPr>
        <w:pStyle w:val="11"/>
        <w:jc w:val="both"/>
        <w:rPr>
          <w:color w:val="0000FF"/>
          <w:lang w:val="kk-KZ"/>
        </w:rPr>
      </w:pPr>
      <w:r w:rsidRPr="006835CF">
        <w:rPr>
          <w:lang w:val="kk-KZ"/>
        </w:rPr>
        <w:t>Орал қалалық білім беру бөлімінің жоспарына сәйкес 2022 жылдың 8 сәуір күні №47 жалпы орта білім беретін мектебінде бастауыш сынып мұғалімдеріне арналған «Тиімді әдіс- тәсілдер – сапалы сабақ кепілі» тақырыбында қалалық семинар өткізілді.</w:t>
      </w:r>
      <w:r w:rsidRPr="006835CF">
        <w:rPr>
          <w:lang w:val="kk-KZ"/>
        </w:rPr>
        <w:br/>
        <w:t>Мұғалімдер өз сабақтарында семинардың тақырыбына сай тиімді әдіс –тәсілдерін пайдаланып,өз тәжірибелерінде қолданып жүрген нәтижелі сабақ берудің тәсілдерін көрсете білді.</w:t>
      </w:r>
      <w:r w:rsidRPr="00B330BE">
        <w:rPr>
          <w:shd w:val="clear" w:color="auto" w:fill="FFFFFF"/>
          <w:lang w:val="kk-KZ"/>
        </w:rPr>
        <w:t xml:space="preserve"> </w:t>
      </w:r>
      <w:r w:rsidR="00000000">
        <w:fldChar w:fldCharType="begin"/>
      </w:r>
      <w:r w:rsidR="00000000" w:rsidRPr="0099010A">
        <w:rPr>
          <w:lang w:val="kk-KZ"/>
        </w:rPr>
        <w:instrText>HYPERLINK "https://www.instagram.com/p/CcFpBgIM30O/?utm_source=ig_web_copy_link"</w:instrText>
      </w:r>
      <w:r w:rsidR="00000000">
        <w:fldChar w:fldCharType="separate"/>
      </w:r>
      <w:r w:rsidRPr="0029311C">
        <w:rPr>
          <w:rStyle w:val="a9"/>
          <w:rFonts w:ascii="Segoe UI" w:hAnsi="Segoe UI" w:cs="Segoe UI"/>
          <w:color w:val="0000FF"/>
          <w:sz w:val="21"/>
          <w:szCs w:val="21"/>
          <w:shd w:val="clear" w:color="auto" w:fill="FFFFFF"/>
          <w:lang w:val="kk-KZ"/>
        </w:rPr>
        <w:t>https://www.instagram.com/p/CcFpBgIM30O/?utm_source=ig_web_copy_link</w:t>
      </w:r>
      <w:r w:rsidR="00000000">
        <w:rPr>
          <w:rStyle w:val="a9"/>
          <w:rFonts w:ascii="Segoe UI" w:hAnsi="Segoe UI" w:cs="Segoe UI"/>
          <w:color w:val="0000FF"/>
          <w:sz w:val="21"/>
          <w:szCs w:val="21"/>
          <w:shd w:val="clear" w:color="auto" w:fill="FFFFFF"/>
          <w:lang w:val="kk-KZ"/>
        </w:rPr>
        <w:fldChar w:fldCharType="end"/>
      </w:r>
    </w:p>
    <w:p w14:paraId="3F3B5A1A" w14:textId="77777777" w:rsidR="00CD459C" w:rsidRPr="00B330BE" w:rsidRDefault="00CD459C" w:rsidP="002B1202">
      <w:pPr>
        <w:pStyle w:val="11"/>
        <w:jc w:val="both"/>
        <w:rPr>
          <w:lang w:val="kk-KZ"/>
        </w:rPr>
      </w:pPr>
      <w:r w:rsidRPr="00B330BE">
        <w:rPr>
          <w:shd w:val="clear" w:color="auto" w:fill="FFFFFF"/>
          <w:lang w:val="kk-KZ"/>
        </w:rPr>
        <w:t xml:space="preserve">9 сәуір күні "Белсенді оқыту әдістерін тиімді қолдану" тақырыбында семинар оздырылы, оқытудың белсенді тәсілдерінің тиімділігі </w:t>
      </w:r>
      <w:r w:rsidRPr="0029311C">
        <w:rPr>
          <w:shd w:val="clear" w:color="auto" w:fill="FFFFFF"/>
          <w:lang w:val="kk-KZ"/>
        </w:rPr>
        <w:t xml:space="preserve">талқыланды.                </w:t>
      </w:r>
      <w:r w:rsidR="00000000">
        <w:fldChar w:fldCharType="begin"/>
      </w:r>
      <w:r w:rsidR="00000000" w:rsidRPr="0099010A">
        <w:rPr>
          <w:lang w:val="kk-KZ"/>
        </w:rPr>
        <w:instrText>HYPERLINK "https://www.instagram.com/tv/CcIcbVDj-3L/?utm_source=ig_web_copy_link"</w:instrText>
      </w:r>
      <w:r w:rsidR="00000000">
        <w:fldChar w:fldCharType="separate"/>
      </w:r>
      <w:r w:rsidRPr="0029311C">
        <w:rPr>
          <w:rStyle w:val="a9"/>
          <w:rFonts w:ascii="Segoe UI" w:hAnsi="Segoe UI" w:cs="Segoe UI"/>
          <w:color w:val="0000FF"/>
          <w:sz w:val="21"/>
          <w:szCs w:val="21"/>
          <w:shd w:val="clear" w:color="auto" w:fill="FFFFFF"/>
          <w:lang w:val="kk-KZ"/>
        </w:rPr>
        <w:t>https://www.instagram.com/tv/CcIcbVDj-3L/?utm_source=ig_web_copy_link</w:t>
      </w:r>
      <w:r w:rsidR="00000000">
        <w:rPr>
          <w:rStyle w:val="a9"/>
          <w:rFonts w:ascii="Segoe UI" w:hAnsi="Segoe UI" w:cs="Segoe UI"/>
          <w:color w:val="0000FF"/>
          <w:sz w:val="21"/>
          <w:szCs w:val="21"/>
          <w:shd w:val="clear" w:color="auto" w:fill="FFFFFF"/>
          <w:lang w:val="kk-KZ"/>
        </w:rPr>
        <w:fldChar w:fldCharType="end"/>
      </w:r>
      <w:r w:rsidRPr="00B330BE">
        <w:rPr>
          <w:shd w:val="clear" w:color="auto" w:fill="FFFFFF"/>
          <w:lang w:val="kk-KZ"/>
        </w:rPr>
        <w:t xml:space="preserve">                                                        </w:t>
      </w:r>
    </w:p>
    <w:p w14:paraId="62FC6166" w14:textId="77777777" w:rsidR="00CD459C" w:rsidRDefault="00542FD8" w:rsidP="002B1202">
      <w:pPr>
        <w:pStyle w:val="11"/>
        <w:jc w:val="both"/>
        <w:rPr>
          <w:shd w:val="clear" w:color="auto" w:fill="FFFFFF"/>
          <w:lang w:val="kk-KZ" w:eastAsia="en-US"/>
        </w:rPr>
      </w:pPr>
      <w:r w:rsidRPr="00542FD8">
        <w:rPr>
          <w:shd w:val="clear" w:color="auto" w:fill="FFFFFF"/>
          <w:lang w:val="kk-KZ"/>
        </w:rPr>
        <w:t>№47 жобб мектебінде</w:t>
      </w:r>
      <w:r w:rsidR="00CD459C" w:rsidRPr="00542FD8">
        <w:rPr>
          <w:shd w:val="clear" w:color="auto" w:fill="FFFFFF"/>
          <w:lang w:val="kk-KZ"/>
        </w:rPr>
        <w:t xml:space="preserve"> </w:t>
      </w:r>
      <w:r w:rsidR="00CD459C" w:rsidRPr="00542FD8">
        <w:rPr>
          <w:shd w:val="clear" w:color="auto" w:fill="FFFFFF"/>
          <w:lang w:val="kk-KZ" w:eastAsia="en-US"/>
        </w:rPr>
        <w:t>1</w:t>
      </w:r>
      <w:r w:rsidR="00CD459C" w:rsidRPr="00B330BE">
        <w:rPr>
          <w:shd w:val="clear" w:color="auto" w:fill="FFFFFF"/>
          <w:lang w:val="kk-KZ" w:eastAsia="en-US"/>
        </w:rPr>
        <w:t xml:space="preserve">-сынып мұғалімдері , МАДТ, шағын орталық және "Заңғар" балабақшасы тәрбиешілерінің қатысуымен аймақтық  "Баланың танымдық белсенділігін арттыру да көрнекіліктердің рөлі" тақырыбында әдіс - тәсілдер жәрмеңкесі оздырылды. </w:t>
      </w:r>
    </w:p>
    <w:p w14:paraId="07316A9D" w14:textId="77777777" w:rsidR="00CD459C" w:rsidRPr="0029311C" w:rsidRDefault="00000000" w:rsidP="002B1202">
      <w:pPr>
        <w:pStyle w:val="11"/>
        <w:jc w:val="both"/>
        <w:rPr>
          <w:color w:val="0000FF"/>
          <w:shd w:val="clear" w:color="auto" w:fill="FFFFFF"/>
          <w:lang w:val="kk-KZ" w:eastAsia="en-US"/>
        </w:rPr>
      </w:pPr>
      <w:hyperlink r:id="rId14" w:history="1">
        <w:r w:rsidR="00CD459C" w:rsidRPr="0029311C">
          <w:rPr>
            <w:color w:val="0000FF"/>
            <w:u w:val="single"/>
            <w:shd w:val="clear" w:color="auto" w:fill="FFFFFF"/>
            <w:lang w:val="kk-KZ" w:eastAsia="en-US"/>
          </w:rPr>
          <w:t>https://www.instagram.com/p/CVcRUGasEJL/?utm_source=ig_web_copy_link</w:t>
        </w:r>
      </w:hyperlink>
      <w:r w:rsidR="00CD459C" w:rsidRPr="0029311C">
        <w:rPr>
          <w:color w:val="0000FF"/>
          <w:shd w:val="clear" w:color="auto" w:fill="FFFFFF"/>
          <w:lang w:val="kk-KZ" w:eastAsia="en-US"/>
        </w:rPr>
        <w:t xml:space="preserve"> .</w:t>
      </w:r>
    </w:p>
    <w:p w14:paraId="0DD3B35F" w14:textId="77777777" w:rsidR="00CD459C" w:rsidRPr="00B330BE" w:rsidRDefault="00CD459C" w:rsidP="002B1202">
      <w:pPr>
        <w:pStyle w:val="11"/>
        <w:jc w:val="both"/>
        <w:rPr>
          <w:rStyle w:val="a9"/>
          <w:rFonts w:ascii="Segoe UI" w:hAnsi="Segoe UI" w:cs="Segoe UI"/>
          <w:color w:val="auto"/>
          <w:sz w:val="21"/>
          <w:szCs w:val="21"/>
          <w:shd w:val="clear" w:color="auto" w:fill="FFFFFF"/>
          <w:lang w:val="kk-KZ"/>
        </w:rPr>
      </w:pPr>
      <w:r w:rsidRPr="00B330BE">
        <w:rPr>
          <w:shd w:val="clear" w:color="auto" w:fill="FFFFFF"/>
          <w:lang w:val="kk-KZ"/>
        </w:rPr>
        <w:t>Ақпараттық коммуникациялық технологияларды пайдалану, оқушылардың сабаққа, оқуға, білімге деген қызығушылықтарын оятады. "Сабақты ұйымдастырудың заманауи тиімді әдіс-тәсілдері мен жаңа технологияларды пайдалану жолдары" тақырыбындағы шеберлік сагатында мектептің тәжірибелі ұстаздары АКТ арқылы тиімді оқыту және бейнесабақ жасақтау дағы тәжірибелерімен бөлісіп, бейнесабақ тарды жасақтаудың бірнеше жолдарын үйретті.</w:t>
      </w:r>
      <w:r w:rsidRPr="00B330BE">
        <w:rPr>
          <w:rFonts w:ascii="Segoe UI" w:hAnsi="Segoe UI" w:cs="Segoe UI"/>
          <w:sz w:val="21"/>
          <w:szCs w:val="21"/>
          <w:shd w:val="clear" w:color="auto" w:fill="FFFFFF"/>
          <w:lang w:val="kk-KZ"/>
        </w:rPr>
        <w:t xml:space="preserve">     </w:t>
      </w:r>
      <w:r w:rsidR="00000000">
        <w:fldChar w:fldCharType="begin"/>
      </w:r>
      <w:r w:rsidR="00000000" w:rsidRPr="0099010A">
        <w:rPr>
          <w:lang w:val="kk-KZ"/>
        </w:rPr>
        <w:instrText>HYPERLINK "https://www.instagram.com/p/CaJi4W1sGq_/?utm_source=ig_web_copy_link"</w:instrText>
      </w:r>
      <w:r w:rsidR="00000000">
        <w:fldChar w:fldCharType="separate"/>
      </w:r>
      <w:r w:rsidRPr="0029311C">
        <w:rPr>
          <w:rStyle w:val="a9"/>
          <w:rFonts w:ascii="Segoe UI" w:hAnsi="Segoe UI" w:cs="Segoe UI"/>
          <w:color w:val="0000FF"/>
          <w:sz w:val="21"/>
          <w:szCs w:val="21"/>
          <w:shd w:val="clear" w:color="auto" w:fill="FFFFFF"/>
          <w:lang w:val="kk-KZ"/>
        </w:rPr>
        <w:t>https://www.instagram.com/p/CaJi4W1sGq_/?utm_source=ig_web_copy_link</w:t>
      </w:r>
      <w:r w:rsidR="00000000">
        <w:rPr>
          <w:rStyle w:val="a9"/>
          <w:rFonts w:ascii="Segoe UI" w:hAnsi="Segoe UI" w:cs="Segoe UI"/>
          <w:color w:val="0000FF"/>
          <w:sz w:val="21"/>
          <w:szCs w:val="21"/>
          <w:shd w:val="clear" w:color="auto" w:fill="FFFFFF"/>
          <w:lang w:val="kk-KZ"/>
        </w:rPr>
        <w:fldChar w:fldCharType="end"/>
      </w:r>
    </w:p>
    <w:p w14:paraId="0D950F0B" w14:textId="77777777" w:rsidR="00CD459C" w:rsidRPr="00B330BE" w:rsidRDefault="00CD459C" w:rsidP="002B1202">
      <w:pPr>
        <w:pStyle w:val="11"/>
        <w:jc w:val="both"/>
        <w:rPr>
          <w:rFonts w:ascii="Segoe UI" w:hAnsi="Segoe UI" w:cs="Segoe UI"/>
          <w:sz w:val="21"/>
          <w:szCs w:val="21"/>
          <w:shd w:val="clear" w:color="auto" w:fill="FFFFFF"/>
          <w:lang w:val="kk-KZ"/>
        </w:rPr>
      </w:pPr>
      <w:r w:rsidRPr="00B330BE">
        <w:rPr>
          <w:lang w:val="kk-KZ"/>
        </w:rPr>
        <w:lastRenderedPageBreak/>
        <w:t>Мектебімізде 12.03.22 ж күні ағылшын тілі пәні мұғалімдерінің ұйымдастыруымен «Drawing up a lesson plan and setting its objectives» тақырыбында оқыту семинары оздырылды.Семинардың мақсаты: сабақ жоспарын құруда кездесетін қиындықтар мен қателіктерді жою, жүйелі сабақ жоспарын құра білуге үйрету.</w:t>
      </w:r>
      <w:r w:rsidRPr="00B330BE">
        <w:rPr>
          <w:lang w:val="kk-KZ"/>
        </w:rPr>
        <w:br/>
        <w:t>Семинар барысында мұғалімдерге түрлі сұрақтар қойылып, нақты әрі толық жауаптар алынды. Жалпы семинар мұғалімдер үшін өте тиімді, ақпараттық жағынан маңызы зор болды.</w:t>
      </w:r>
      <w:r w:rsidRPr="00B330BE">
        <w:rPr>
          <w:rFonts w:ascii="Segoe UI" w:hAnsi="Segoe UI" w:cs="Segoe UI"/>
          <w:sz w:val="21"/>
          <w:szCs w:val="21"/>
          <w:shd w:val="clear" w:color="auto" w:fill="FFFFFF"/>
          <w:lang w:val="kk-KZ"/>
        </w:rPr>
        <w:t xml:space="preserve"> </w:t>
      </w:r>
      <w:r w:rsidR="00000000">
        <w:fldChar w:fldCharType="begin"/>
      </w:r>
      <w:r w:rsidR="00000000" w:rsidRPr="0099010A">
        <w:rPr>
          <w:lang w:val="kk-KZ"/>
        </w:rPr>
        <w:instrText>HYPERLINK "https://www.instagram.com/p/CbCaHgSORnD/?utm_source=ig_web_copy_link"</w:instrText>
      </w:r>
      <w:r w:rsidR="00000000">
        <w:fldChar w:fldCharType="separate"/>
      </w:r>
      <w:r w:rsidRPr="0029311C">
        <w:rPr>
          <w:rStyle w:val="a9"/>
          <w:rFonts w:ascii="Segoe UI" w:hAnsi="Segoe UI" w:cs="Segoe UI"/>
          <w:color w:val="0000FF"/>
          <w:sz w:val="21"/>
          <w:szCs w:val="21"/>
          <w:shd w:val="clear" w:color="auto" w:fill="FFFFFF"/>
          <w:lang w:val="kk-KZ"/>
        </w:rPr>
        <w:t>https://www.instagram.com/p/CbCaHgSORnD/?utm_source=ig_web_copy_link</w:t>
      </w:r>
      <w:r w:rsidR="00000000">
        <w:rPr>
          <w:rStyle w:val="a9"/>
          <w:rFonts w:ascii="Segoe UI" w:hAnsi="Segoe UI" w:cs="Segoe UI"/>
          <w:color w:val="0000FF"/>
          <w:sz w:val="21"/>
          <w:szCs w:val="21"/>
          <w:shd w:val="clear" w:color="auto" w:fill="FFFFFF"/>
          <w:lang w:val="kk-KZ"/>
        </w:rPr>
        <w:fldChar w:fldCharType="end"/>
      </w:r>
      <w:r w:rsidRPr="0029311C">
        <w:rPr>
          <w:rFonts w:ascii="Segoe UI" w:hAnsi="Segoe UI" w:cs="Segoe UI"/>
          <w:color w:val="0000FF"/>
          <w:sz w:val="21"/>
          <w:szCs w:val="21"/>
          <w:shd w:val="clear" w:color="auto" w:fill="FFFFFF"/>
          <w:lang w:val="kk-KZ"/>
        </w:rPr>
        <w:t xml:space="preserve">  </w:t>
      </w:r>
      <w:r w:rsidRPr="00B330BE">
        <w:rPr>
          <w:rFonts w:ascii="Segoe UI" w:hAnsi="Segoe UI" w:cs="Segoe UI"/>
          <w:sz w:val="21"/>
          <w:szCs w:val="21"/>
          <w:shd w:val="clear" w:color="auto" w:fill="FFFFFF"/>
          <w:lang w:val="kk-KZ"/>
        </w:rPr>
        <w:t xml:space="preserve">  </w:t>
      </w:r>
    </w:p>
    <w:p w14:paraId="2A6ED012" w14:textId="77777777" w:rsidR="00CD459C" w:rsidRPr="00B330BE" w:rsidRDefault="00CD459C" w:rsidP="002B1202">
      <w:pPr>
        <w:pStyle w:val="11"/>
        <w:jc w:val="both"/>
        <w:rPr>
          <w:b/>
          <w:lang w:val="kk-KZ"/>
        </w:rPr>
      </w:pPr>
      <w:r w:rsidRPr="00B330BE">
        <w:rPr>
          <w:b/>
          <w:lang w:val="kk-KZ"/>
        </w:rPr>
        <w:t>«Ізденіс»  жас мамандар шығармашылық тобы жұмысы</w:t>
      </w:r>
    </w:p>
    <w:p w14:paraId="7831096B" w14:textId="77777777" w:rsidR="00CD459C" w:rsidRPr="00761417" w:rsidRDefault="00CD459C" w:rsidP="002B1202">
      <w:pPr>
        <w:spacing w:after="0" w:line="240" w:lineRule="auto"/>
        <w:jc w:val="both"/>
        <w:rPr>
          <w:rFonts w:ascii="Times New Roman" w:hAnsi="Times New Roman"/>
          <w:sz w:val="24"/>
          <w:lang w:val="kk-KZ"/>
        </w:rPr>
      </w:pPr>
      <w:r w:rsidRPr="00761417">
        <w:rPr>
          <w:rFonts w:ascii="Times New Roman" w:hAnsi="Times New Roman"/>
          <w:b/>
          <w:sz w:val="24"/>
          <w:lang w:val="kk-KZ"/>
        </w:rPr>
        <w:t>Мақсаты:</w:t>
      </w:r>
      <w:r w:rsidRPr="00761417">
        <w:rPr>
          <w:rFonts w:ascii="Times New Roman" w:hAnsi="Times New Roman"/>
          <w:sz w:val="24"/>
          <w:lang w:val="kk-KZ"/>
        </w:rPr>
        <w:t xml:space="preserve"> Жас мамандарды қазіргі өмір талабына сай, нәтижеге бағдарланған, білім берудегі жаңашыл қызметте жаңа технологиямен жан-жақты  іздену арқылы еңбек етуге үйрету. Жаңа педагогикалық технологияларды  өзінің  әрекетінде толық пайдалана отырып, оқушылардың білім сапасын арттыру, жан-жақты дамыту.</w:t>
      </w:r>
    </w:p>
    <w:p w14:paraId="0C4347A2" w14:textId="77777777" w:rsidR="00CD459C" w:rsidRPr="00761417" w:rsidRDefault="00CD459C" w:rsidP="002B1202">
      <w:pPr>
        <w:spacing w:after="0" w:line="240" w:lineRule="auto"/>
        <w:ind w:firstLine="708"/>
        <w:jc w:val="both"/>
        <w:rPr>
          <w:rFonts w:ascii="Times New Roman" w:hAnsi="Times New Roman"/>
          <w:sz w:val="24"/>
          <w:lang w:val="kk-KZ"/>
        </w:rPr>
      </w:pPr>
      <w:r w:rsidRPr="00761417">
        <w:rPr>
          <w:rFonts w:ascii="Times New Roman" w:hAnsi="Times New Roman"/>
          <w:sz w:val="24"/>
          <w:lang w:val="kk-KZ"/>
        </w:rPr>
        <w:t xml:space="preserve">Қазақстан Республикасы БжҒМ- нің «Педагог мәртебесі туралы» 2019 жылғы 27 желтоқсандағы №293-VI Заңының 13- бабын және 2020 жылғы 25 сәуірдегі «Тәлімгерлікті ұйымдастыру  қағидаларын және тәлімгерлікті жүзеге асыратын педагогтерге қойылатын талаптарды бекіту» туралы №160 бұйрығы негізінде мектеп директорының 01.09.2021ж. №404\1 бұйрығына сәйкес жас мамандарға төмендегідей тәлісгерлер тағайындалды. </w:t>
      </w:r>
    </w:p>
    <w:p w14:paraId="0C1FCBC6" w14:textId="77777777" w:rsidR="00CD459C" w:rsidRPr="00761417" w:rsidRDefault="00CD459C" w:rsidP="002B1202">
      <w:pPr>
        <w:spacing w:after="0" w:line="240" w:lineRule="auto"/>
        <w:jc w:val="both"/>
        <w:rPr>
          <w:rFonts w:ascii="Times New Roman" w:hAnsi="Times New Roman"/>
          <w:sz w:val="24"/>
          <w:lang w:val="kk-KZ"/>
        </w:rPr>
      </w:pPr>
      <w:r w:rsidRPr="00761417">
        <w:rPr>
          <w:rFonts w:ascii="Times New Roman" w:hAnsi="Times New Roman"/>
          <w:sz w:val="24"/>
          <w:lang w:val="kk-KZ"/>
        </w:rPr>
        <w:t>Р.М. Нигметова- ағылшын тілі пәні мұғалімі, педагог- зерттеуші К.К. Саркеева</w:t>
      </w:r>
    </w:p>
    <w:p w14:paraId="3AD92E11" w14:textId="77777777" w:rsidR="00CD459C" w:rsidRPr="00761417" w:rsidRDefault="00CD459C" w:rsidP="002B1202">
      <w:pPr>
        <w:spacing w:after="0" w:line="240" w:lineRule="auto"/>
        <w:jc w:val="both"/>
        <w:rPr>
          <w:rFonts w:ascii="Times New Roman" w:hAnsi="Times New Roman"/>
          <w:sz w:val="24"/>
          <w:lang w:val="kk-KZ"/>
        </w:rPr>
      </w:pPr>
      <w:r w:rsidRPr="00761417">
        <w:rPr>
          <w:rFonts w:ascii="Times New Roman" w:hAnsi="Times New Roman"/>
          <w:sz w:val="24"/>
          <w:lang w:val="kk-KZ"/>
        </w:rPr>
        <w:t>А.Н. Олжабаева- технология пәні мұғалімі, педагог- сарапшы Г.Т. Габбасова</w:t>
      </w:r>
    </w:p>
    <w:p w14:paraId="38C9126D" w14:textId="77777777" w:rsidR="00CD459C" w:rsidRPr="00761417" w:rsidRDefault="00CD459C" w:rsidP="002B1202">
      <w:pPr>
        <w:spacing w:after="0" w:line="240" w:lineRule="auto"/>
        <w:jc w:val="both"/>
        <w:rPr>
          <w:rFonts w:ascii="Times New Roman" w:hAnsi="Times New Roman"/>
          <w:sz w:val="24"/>
          <w:lang w:val="kk-KZ"/>
        </w:rPr>
      </w:pPr>
      <w:r w:rsidRPr="00761417">
        <w:rPr>
          <w:rFonts w:ascii="Times New Roman" w:hAnsi="Times New Roman"/>
          <w:sz w:val="24"/>
          <w:lang w:val="kk-KZ"/>
        </w:rPr>
        <w:t>Т.Ы. Рахымова- физика пәні мұғалімі, педагог- зерттеуші Д.К. Куспанова</w:t>
      </w:r>
    </w:p>
    <w:p w14:paraId="14D4A7AE" w14:textId="77777777" w:rsidR="00CD459C" w:rsidRPr="00761417" w:rsidRDefault="00CD459C" w:rsidP="002B1202">
      <w:pPr>
        <w:spacing w:after="0" w:line="240" w:lineRule="auto"/>
        <w:jc w:val="both"/>
        <w:rPr>
          <w:rFonts w:ascii="Times New Roman" w:hAnsi="Times New Roman"/>
          <w:sz w:val="24"/>
          <w:lang w:val="kk-KZ"/>
        </w:rPr>
      </w:pPr>
      <w:r w:rsidRPr="00761417">
        <w:rPr>
          <w:rFonts w:ascii="Times New Roman" w:hAnsi="Times New Roman"/>
          <w:sz w:val="24"/>
          <w:lang w:val="kk-KZ"/>
        </w:rPr>
        <w:t xml:space="preserve">27.09.2021 ж. №464\2 бұйрығына сәйкес география пәні мұғалімі Галиуллиева Айдана Ергенқызына тәлімгерлікке география пәнінің мұғалімі, сарапшы-педагог Г.Ж. Кумаргалиева тағайындалды. Технология және география пәндерінен «педагог- зерттеуші» санатындағы ұстаздар болмағандықтан, «педагог-сарапшы» санатындағы тәжірибелі ұстаздар тәлімгерлікке тағайындалды. </w:t>
      </w:r>
    </w:p>
    <w:p w14:paraId="3D318E03" w14:textId="77777777" w:rsidR="00CD459C" w:rsidRPr="0029311C" w:rsidRDefault="00CD459C" w:rsidP="002B1202">
      <w:pPr>
        <w:spacing w:after="0" w:line="240" w:lineRule="auto"/>
        <w:ind w:firstLine="708"/>
        <w:jc w:val="both"/>
        <w:rPr>
          <w:shd w:val="clear" w:color="auto" w:fill="FFFFFF"/>
          <w:lang w:val="kk-KZ"/>
        </w:rPr>
      </w:pPr>
      <w:r w:rsidRPr="00B330BE">
        <w:rPr>
          <w:rFonts w:ascii="Times New Roman" w:hAnsi="Times New Roman"/>
          <w:sz w:val="24"/>
          <w:szCs w:val="24"/>
          <w:shd w:val="clear" w:color="auto" w:fill="FFFFFF"/>
          <w:lang w:val="kk-KZ"/>
        </w:rPr>
        <w:t>Мектебіміздегі жас ұстаздардың кәсіптік деңгейлерін қалыптастыру, әдістемелік көмек беру мақсатында 12 ақпан күні "Жас маман және жаңашылдық" тақырыбында әдістемелік сағат оздырылды.</w:t>
      </w:r>
      <w:r w:rsidRPr="00B330BE">
        <w:rPr>
          <w:shd w:val="clear" w:color="auto" w:fill="FFFFFF"/>
          <w:lang w:val="kk-KZ"/>
        </w:rPr>
        <w:t xml:space="preserve"> </w:t>
      </w:r>
      <w:r>
        <w:rPr>
          <w:shd w:val="clear" w:color="auto" w:fill="FFFFFF"/>
          <w:lang w:val="kk-KZ"/>
        </w:rPr>
        <w:t xml:space="preserve"> </w:t>
      </w:r>
      <w:r w:rsidR="00000000">
        <w:fldChar w:fldCharType="begin"/>
      </w:r>
      <w:r w:rsidR="00000000" w:rsidRPr="0099010A">
        <w:rPr>
          <w:lang w:val="kk-KZ"/>
        </w:rPr>
        <w:instrText>HYPERLINK "https://www.instagram.com/p/CaG4PgdMl4V/?utm_source=ig_web_copy_link"</w:instrText>
      </w:r>
      <w:r w:rsidR="00000000">
        <w:fldChar w:fldCharType="separate"/>
      </w:r>
      <w:r w:rsidRPr="0029311C">
        <w:rPr>
          <w:rStyle w:val="a9"/>
          <w:rFonts w:ascii="Segoe UI" w:hAnsi="Segoe UI" w:cs="Segoe UI"/>
          <w:color w:val="0000FF"/>
          <w:sz w:val="21"/>
          <w:szCs w:val="21"/>
          <w:shd w:val="clear" w:color="auto" w:fill="FFFFFF"/>
          <w:lang w:val="kk-KZ"/>
        </w:rPr>
        <w:t>https://www.instagram.com/p/CaG4PgdMl4V/?utm_source=ig_web_copy_link</w:t>
      </w:r>
      <w:r w:rsidR="00000000">
        <w:rPr>
          <w:rStyle w:val="a9"/>
          <w:rFonts w:ascii="Segoe UI" w:hAnsi="Segoe UI" w:cs="Segoe UI"/>
          <w:color w:val="0000FF"/>
          <w:sz w:val="21"/>
          <w:szCs w:val="21"/>
          <w:shd w:val="clear" w:color="auto" w:fill="FFFFFF"/>
          <w:lang w:val="kk-KZ"/>
        </w:rPr>
        <w:fldChar w:fldCharType="end"/>
      </w:r>
      <w:r w:rsidRPr="0029311C">
        <w:rPr>
          <w:color w:val="0000FF"/>
          <w:shd w:val="clear" w:color="auto" w:fill="FFFFFF"/>
          <w:lang w:val="kk-KZ"/>
        </w:rPr>
        <w:t xml:space="preserve">  </w:t>
      </w:r>
      <w:r>
        <w:rPr>
          <w:shd w:val="clear" w:color="auto" w:fill="FFFFFF"/>
          <w:lang w:val="kk-KZ"/>
        </w:rPr>
        <w:t xml:space="preserve"> </w:t>
      </w:r>
      <w:r w:rsidRPr="00B330BE">
        <w:rPr>
          <w:rFonts w:ascii="Times New Roman" w:hAnsi="Times New Roman"/>
          <w:sz w:val="24"/>
          <w:szCs w:val="24"/>
          <w:shd w:val="clear" w:color="auto" w:fill="FFFFFF"/>
          <w:lang w:val="kk-KZ"/>
        </w:rPr>
        <w:t>12.02.2022 ж. пән мұғалімдерінің оқушыларға арналған ғылыми-зерттеу және жоба жұмыстарын ұйымдастыру мен оларды рәсімдеу, білімі мен дағдыларын қалыптастыру мақсатында "Оқушылардың ғылыми-зерттеу және жоба жұмыстарының әдіснамасы мен оларды рәсімдеу" атты оқыту семинары оздырылды.</w:t>
      </w:r>
      <w:r w:rsidRPr="00B330BE">
        <w:rPr>
          <w:rFonts w:ascii="Segoe UI" w:hAnsi="Segoe UI" w:cs="Segoe UI"/>
          <w:sz w:val="21"/>
          <w:szCs w:val="21"/>
          <w:shd w:val="clear" w:color="auto" w:fill="FFFFFF"/>
          <w:lang w:val="kk-KZ"/>
        </w:rPr>
        <w:t xml:space="preserve"> </w:t>
      </w:r>
      <w:r w:rsidR="00000000">
        <w:fldChar w:fldCharType="begin"/>
      </w:r>
      <w:r w:rsidR="00000000">
        <w:instrText>HYPERLINK "https://www.instagram.com/p/CZ5yJQNK979/?utm_source=ig_web_copy_link"</w:instrText>
      </w:r>
      <w:r w:rsidR="00000000">
        <w:fldChar w:fldCharType="separate"/>
      </w:r>
      <w:r w:rsidRPr="0029311C">
        <w:rPr>
          <w:rStyle w:val="a9"/>
          <w:rFonts w:ascii="Segoe UI" w:hAnsi="Segoe UI" w:cs="Segoe UI"/>
          <w:color w:val="0000FF"/>
          <w:sz w:val="21"/>
          <w:szCs w:val="21"/>
          <w:shd w:val="clear" w:color="auto" w:fill="FFFFFF"/>
          <w:lang w:val="kk-KZ"/>
        </w:rPr>
        <w:t>https://www.instagram.com/p/CZ5yJQNK979/?utm_source=ig_web_copy_link</w:t>
      </w:r>
      <w:r w:rsidR="00000000">
        <w:rPr>
          <w:rStyle w:val="a9"/>
          <w:rFonts w:ascii="Segoe UI" w:hAnsi="Segoe UI" w:cs="Segoe UI"/>
          <w:color w:val="0000FF"/>
          <w:sz w:val="21"/>
          <w:szCs w:val="21"/>
          <w:shd w:val="clear" w:color="auto" w:fill="FFFFFF"/>
          <w:lang w:val="kk-KZ"/>
        </w:rPr>
        <w:fldChar w:fldCharType="end"/>
      </w:r>
      <w:r w:rsidRPr="0029311C">
        <w:rPr>
          <w:rFonts w:ascii="Segoe UI" w:hAnsi="Segoe UI" w:cs="Segoe UI"/>
          <w:color w:val="0000FF"/>
          <w:sz w:val="21"/>
          <w:szCs w:val="21"/>
          <w:shd w:val="clear" w:color="auto" w:fill="FFFFFF"/>
          <w:lang w:val="kk-KZ"/>
        </w:rPr>
        <w:t xml:space="preserve">   </w:t>
      </w:r>
    </w:p>
    <w:p w14:paraId="3121CDBA" w14:textId="77777777" w:rsidR="00CD459C" w:rsidRPr="0029311C" w:rsidRDefault="00CD459C" w:rsidP="002B1202">
      <w:pPr>
        <w:spacing w:after="0" w:line="240" w:lineRule="auto"/>
        <w:jc w:val="both"/>
        <w:rPr>
          <w:rFonts w:ascii="Segoe UI" w:eastAsia="Calibri" w:hAnsi="Segoe UI" w:cs="Segoe UI"/>
          <w:color w:val="0000FF"/>
          <w:sz w:val="24"/>
          <w:szCs w:val="24"/>
          <w:shd w:val="clear" w:color="auto" w:fill="FFFFFF"/>
          <w:lang w:val="kk-KZ" w:eastAsia="en-US"/>
        </w:rPr>
      </w:pPr>
      <w:r w:rsidRPr="00B330BE">
        <w:rPr>
          <w:rFonts w:ascii="Times New Roman" w:eastAsia="Calibri" w:hAnsi="Times New Roman"/>
          <w:sz w:val="24"/>
          <w:szCs w:val="24"/>
          <w:shd w:val="clear" w:color="auto" w:fill="FFFFFF"/>
          <w:lang w:val="kk-KZ" w:eastAsia="en-US"/>
        </w:rPr>
        <w:t>ҚР Тәуелсіздігінің 30 жылдық мерекесіне орай және Ұлт ұстазы А.Байтұрсыновтың 150 жылдық мерейтойы қарсаңында ұйымдастырылған қалалық " Ана тілі аруы-2021" байқауында қазақ тілі мен әдебиеті пәні мұғалімі Мұқтар Қаракөзайым Сәкенқызы Бас жүлдеге ие болды.</w:t>
      </w:r>
      <w:r w:rsidRPr="00B330BE">
        <w:rPr>
          <w:rFonts w:ascii="Segoe UI" w:eastAsia="Calibri" w:hAnsi="Segoe UI" w:cs="Segoe UI"/>
          <w:sz w:val="24"/>
          <w:szCs w:val="24"/>
          <w:shd w:val="clear" w:color="auto" w:fill="FFFFFF"/>
          <w:lang w:val="kk-KZ" w:eastAsia="en-US"/>
        </w:rPr>
        <w:t xml:space="preserve"> </w:t>
      </w:r>
      <w:r w:rsidR="00000000">
        <w:fldChar w:fldCharType="begin"/>
      </w:r>
      <w:r w:rsidR="00000000" w:rsidRPr="0099010A">
        <w:rPr>
          <w:lang w:val="kk-KZ"/>
        </w:rPr>
        <w:instrText>HYPERLINK "https://www.instagram.com/p/CNwMJv7lCiW/?utm_source=ig_web_copy_link"</w:instrText>
      </w:r>
      <w:r w:rsidR="00000000">
        <w:fldChar w:fldCharType="separate"/>
      </w:r>
      <w:r w:rsidRPr="0029311C">
        <w:rPr>
          <w:rFonts w:ascii="Segoe UI" w:eastAsia="Calibri" w:hAnsi="Segoe UI" w:cs="Segoe UI"/>
          <w:color w:val="0000FF"/>
          <w:sz w:val="24"/>
          <w:szCs w:val="24"/>
          <w:u w:val="single"/>
          <w:shd w:val="clear" w:color="auto" w:fill="FFFFFF"/>
          <w:lang w:val="en-US" w:eastAsia="en-US"/>
        </w:rPr>
        <w:t>https</w:t>
      </w:r>
      <w:r w:rsidRPr="0029311C">
        <w:rPr>
          <w:rFonts w:ascii="Segoe UI" w:eastAsia="Calibri" w:hAnsi="Segoe UI" w:cs="Segoe UI"/>
          <w:color w:val="0000FF"/>
          <w:sz w:val="24"/>
          <w:szCs w:val="24"/>
          <w:u w:val="single"/>
          <w:shd w:val="clear" w:color="auto" w:fill="FFFFFF"/>
          <w:lang w:eastAsia="en-US"/>
        </w:rPr>
        <w:t>://</w:t>
      </w:r>
      <w:r w:rsidRPr="0029311C">
        <w:rPr>
          <w:rFonts w:ascii="Segoe UI" w:eastAsia="Calibri" w:hAnsi="Segoe UI" w:cs="Segoe UI"/>
          <w:color w:val="0000FF"/>
          <w:sz w:val="24"/>
          <w:szCs w:val="24"/>
          <w:u w:val="single"/>
          <w:shd w:val="clear" w:color="auto" w:fill="FFFFFF"/>
          <w:lang w:val="en-US" w:eastAsia="en-US"/>
        </w:rPr>
        <w:t>www</w:t>
      </w:r>
      <w:r w:rsidRPr="0029311C">
        <w:rPr>
          <w:rFonts w:ascii="Segoe UI" w:eastAsia="Calibri" w:hAnsi="Segoe UI" w:cs="Segoe UI"/>
          <w:color w:val="0000FF"/>
          <w:sz w:val="24"/>
          <w:szCs w:val="24"/>
          <w:u w:val="single"/>
          <w:shd w:val="clear" w:color="auto" w:fill="FFFFFF"/>
          <w:lang w:eastAsia="en-US"/>
        </w:rPr>
        <w:t>.</w:t>
      </w:r>
      <w:proofErr w:type="spellStart"/>
      <w:r w:rsidRPr="0029311C">
        <w:rPr>
          <w:rFonts w:ascii="Segoe UI" w:eastAsia="Calibri" w:hAnsi="Segoe UI" w:cs="Segoe UI"/>
          <w:color w:val="0000FF"/>
          <w:sz w:val="24"/>
          <w:szCs w:val="24"/>
          <w:u w:val="single"/>
          <w:shd w:val="clear" w:color="auto" w:fill="FFFFFF"/>
          <w:lang w:val="en-US" w:eastAsia="en-US"/>
        </w:rPr>
        <w:t>instagram</w:t>
      </w:r>
      <w:proofErr w:type="spellEnd"/>
      <w:r w:rsidRPr="0029311C">
        <w:rPr>
          <w:rFonts w:ascii="Segoe UI" w:eastAsia="Calibri" w:hAnsi="Segoe UI" w:cs="Segoe UI"/>
          <w:color w:val="0000FF"/>
          <w:sz w:val="24"/>
          <w:szCs w:val="24"/>
          <w:u w:val="single"/>
          <w:shd w:val="clear" w:color="auto" w:fill="FFFFFF"/>
          <w:lang w:eastAsia="en-US"/>
        </w:rPr>
        <w:t>.</w:t>
      </w:r>
      <w:r w:rsidRPr="0029311C">
        <w:rPr>
          <w:rFonts w:ascii="Segoe UI" w:eastAsia="Calibri" w:hAnsi="Segoe UI" w:cs="Segoe UI"/>
          <w:color w:val="0000FF"/>
          <w:sz w:val="24"/>
          <w:szCs w:val="24"/>
          <w:u w:val="single"/>
          <w:shd w:val="clear" w:color="auto" w:fill="FFFFFF"/>
          <w:lang w:val="en-US" w:eastAsia="en-US"/>
        </w:rPr>
        <w:t>com</w:t>
      </w:r>
      <w:r w:rsidRPr="0029311C">
        <w:rPr>
          <w:rFonts w:ascii="Segoe UI" w:eastAsia="Calibri" w:hAnsi="Segoe UI" w:cs="Segoe UI"/>
          <w:color w:val="0000FF"/>
          <w:sz w:val="24"/>
          <w:szCs w:val="24"/>
          <w:u w:val="single"/>
          <w:shd w:val="clear" w:color="auto" w:fill="FFFFFF"/>
          <w:lang w:eastAsia="en-US"/>
        </w:rPr>
        <w:t>/</w:t>
      </w:r>
      <w:r w:rsidRPr="0029311C">
        <w:rPr>
          <w:rFonts w:ascii="Segoe UI" w:eastAsia="Calibri" w:hAnsi="Segoe UI" w:cs="Segoe UI"/>
          <w:color w:val="0000FF"/>
          <w:sz w:val="24"/>
          <w:szCs w:val="24"/>
          <w:u w:val="single"/>
          <w:shd w:val="clear" w:color="auto" w:fill="FFFFFF"/>
          <w:lang w:val="en-US" w:eastAsia="en-US"/>
        </w:rPr>
        <w:t>p</w:t>
      </w:r>
      <w:r w:rsidRPr="0029311C">
        <w:rPr>
          <w:rFonts w:ascii="Segoe UI" w:eastAsia="Calibri" w:hAnsi="Segoe UI" w:cs="Segoe UI"/>
          <w:color w:val="0000FF"/>
          <w:sz w:val="24"/>
          <w:szCs w:val="24"/>
          <w:u w:val="single"/>
          <w:shd w:val="clear" w:color="auto" w:fill="FFFFFF"/>
          <w:lang w:eastAsia="en-US"/>
        </w:rPr>
        <w:t>/</w:t>
      </w:r>
      <w:proofErr w:type="spellStart"/>
      <w:r w:rsidRPr="0029311C">
        <w:rPr>
          <w:rFonts w:ascii="Segoe UI" w:eastAsia="Calibri" w:hAnsi="Segoe UI" w:cs="Segoe UI"/>
          <w:color w:val="0000FF"/>
          <w:sz w:val="24"/>
          <w:szCs w:val="24"/>
          <w:u w:val="single"/>
          <w:shd w:val="clear" w:color="auto" w:fill="FFFFFF"/>
          <w:lang w:val="en-US" w:eastAsia="en-US"/>
        </w:rPr>
        <w:t>CNwMJv</w:t>
      </w:r>
      <w:proofErr w:type="spellEnd"/>
      <w:r w:rsidRPr="0029311C">
        <w:rPr>
          <w:rFonts w:ascii="Segoe UI" w:eastAsia="Calibri" w:hAnsi="Segoe UI" w:cs="Segoe UI"/>
          <w:color w:val="0000FF"/>
          <w:sz w:val="24"/>
          <w:szCs w:val="24"/>
          <w:u w:val="single"/>
          <w:shd w:val="clear" w:color="auto" w:fill="FFFFFF"/>
          <w:lang w:eastAsia="en-US"/>
        </w:rPr>
        <w:t>7</w:t>
      </w:r>
      <w:proofErr w:type="spellStart"/>
      <w:r w:rsidRPr="0029311C">
        <w:rPr>
          <w:rFonts w:ascii="Segoe UI" w:eastAsia="Calibri" w:hAnsi="Segoe UI" w:cs="Segoe UI"/>
          <w:color w:val="0000FF"/>
          <w:sz w:val="24"/>
          <w:szCs w:val="24"/>
          <w:u w:val="single"/>
          <w:shd w:val="clear" w:color="auto" w:fill="FFFFFF"/>
          <w:lang w:val="en-US" w:eastAsia="en-US"/>
        </w:rPr>
        <w:t>lCiW</w:t>
      </w:r>
      <w:proofErr w:type="spellEnd"/>
      <w:r w:rsidRPr="0029311C">
        <w:rPr>
          <w:rFonts w:ascii="Segoe UI" w:eastAsia="Calibri" w:hAnsi="Segoe UI" w:cs="Segoe UI"/>
          <w:color w:val="0000FF"/>
          <w:sz w:val="24"/>
          <w:szCs w:val="24"/>
          <w:u w:val="single"/>
          <w:shd w:val="clear" w:color="auto" w:fill="FFFFFF"/>
          <w:lang w:eastAsia="en-US"/>
        </w:rPr>
        <w:t>/?</w:t>
      </w:r>
      <w:proofErr w:type="spellStart"/>
      <w:r w:rsidRPr="0029311C">
        <w:rPr>
          <w:rFonts w:ascii="Segoe UI" w:eastAsia="Calibri" w:hAnsi="Segoe UI" w:cs="Segoe UI"/>
          <w:color w:val="0000FF"/>
          <w:sz w:val="24"/>
          <w:szCs w:val="24"/>
          <w:u w:val="single"/>
          <w:shd w:val="clear" w:color="auto" w:fill="FFFFFF"/>
          <w:lang w:val="en-US" w:eastAsia="en-US"/>
        </w:rPr>
        <w:t>utm</w:t>
      </w:r>
      <w:proofErr w:type="spellEnd"/>
      <w:r w:rsidRPr="0029311C">
        <w:rPr>
          <w:rFonts w:ascii="Segoe UI" w:eastAsia="Calibri" w:hAnsi="Segoe UI" w:cs="Segoe UI"/>
          <w:color w:val="0000FF"/>
          <w:sz w:val="24"/>
          <w:szCs w:val="24"/>
          <w:u w:val="single"/>
          <w:shd w:val="clear" w:color="auto" w:fill="FFFFFF"/>
          <w:lang w:eastAsia="en-US"/>
        </w:rPr>
        <w:t>_</w:t>
      </w:r>
      <w:r w:rsidRPr="0029311C">
        <w:rPr>
          <w:rFonts w:ascii="Segoe UI" w:eastAsia="Calibri" w:hAnsi="Segoe UI" w:cs="Segoe UI"/>
          <w:color w:val="0000FF"/>
          <w:sz w:val="24"/>
          <w:szCs w:val="24"/>
          <w:u w:val="single"/>
          <w:shd w:val="clear" w:color="auto" w:fill="FFFFFF"/>
          <w:lang w:val="en-US" w:eastAsia="en-US"/>
        </w:rPr>
        <w:t>source</w:t>
      </w:r>
      <w:r w:rsidRPr="0029311C">
        <w:rPr>
          <w:rFonts w:ascii="Segoe UI" w:eastAsia="Calibri" w:hAnsi="Segoe UI" w:cs="Segoe UI"/>
          <w:color w:val="0000FF"/>
          <w:sz w:val="24"/>
          <w:szCs w:val="24"/>
          <w:u w:val="single"/>
          <w:shd w:val="clear" w:color="auto" w:fill="FFFFFF"/>
          <w:lang w:eastAsia="en-US"/>
        </w:rPr>
        <w:t>=</w:t>
      </w:r>
      <w:proofErr w:type="spellStart"/>
      <w:r w:rsidRPr="0029311C">
        <w:rPr>
          <w:rFonts w:ascii="Segoe UI" w:eastAsia="Calibri" w:hAnsi="Segoe UI" w:cs="Segoe UI"/>
          <w:color w:val="0000FF"/>
          <w:sz w:val="24"/>
          <w:szCs w:val="24"/>
          <w:u w:val="single"/>
          <w:shd w:val="clear" w:color="auto" w:fill="FFFFFF"/>
          <w:lang w:val="en-US" w:eastAsia="en-US"/>
        </w:rPr>
        <w:t>ig</w:t>
      </w:r>
      <w:proofErr w:type="spellEnd"/>
      <w:r w:rsidRPr="0029311C">
        <w:rPr>
          <w:rFonts w:ascii="Segoe UI" w:eastAsia="Calibri" w:hAnsi="Segoe UI" w:cs="Segoe UI"/>
          <w:color w:val="0000FF"/>
          <w:sz w:val="24"/>
          <w:szCs w:val="24"/>
          <w:u w:val="single"/>
          <w:shd w:val="clear" w:color="auto" w:fill="FFFFFF"/>
          <w:lang w:eastAsia="en-US"/>
        </w:rPr>
        <w:t>_</w:t>
      </w:r>
      <w:r w:rsidRPr="0029311C">
        <w:rPr>
          <w:rFonts w:ascii="Segoe UI" w:eastAsia="Calibri" w:hAnsi="Segoe UI" w:cs="Segoe UI"/>
          <w:color w:val="0000FF"/>
          <w:sz w:val="24"/>
          <w:szCs w:val="24"/>
          <w:u w:val="single"/>
          <w:shd w:val="clear" w:color="auto" w:fill="FFFFFF"/>
          <w:lang w:val="en-US" w:eastAsia="en-US"/>
        </w:rPr>
        <w:t>web</w:t>
      </w:r>
      <w:r w:rsidRPr="0029311C">
        <w:rPr>
          <w:rFonts w:ascii="Segoe UI" w:eastAsia="Calibri" w:hAnsi="Segoe UI" w:cs="Segoe UI"/>
          <w:color w:val="0000FF"/>
          <w:sz w:val="24"/>
          <w:szCs w:val="24"/>
          <w:u w:val="single"/>
          <w:shd w:val="clear" w:color="auto" w:fill="FFFFFF"/>
          <w:lang w:eastAsia="en-US"/>
        </w:rPr>
        <w:t>_</w:t>
      </w:r>
      <w:r w:rsidRPr="0029311C">
        <w:rPr>
          <w:rFonts w:ascii="Segoe UI" w:eastAsia="Calibri" w:hAnsi="Segoe UI" w:cs="Segoe UI"/>
          <w:color w:val="0000FF"/>
          <w:sz w:val="24"/>
          <w:szCs w:val="24"/>
          <w:u w:val="single"/>
          <w:shd w:val="clear" w:color="auto" w:fill="FFFFFF"/>
          <w:lang w:val="en-US" w:eastAsia="en-US"/>
        </w:rPr>
        <w:t>copy</w:t>
      </w:r>
      <w:r w:rsidRPr="0029311C">
        <w:rPr>
          <w:rFonts w:ascii="Segoe UI" w:eastAsia="Calibri" w:hAnsi="Segoe UI" w:cs="Segoe UI"/>
          <w:color w:val="0000FF"/>
          <w:sz w:val="24"/>
          <w:szCs w:val="24"/>
          <w:u w:val="single"/>
          <w:shd w:val="clear" w:color="auto" w:fill="FFFFFF"/>
          <w:lang w:eastAsia="en-US"/>
        </w:rPr>
        <w:t>_</w:t>
      </w:r>
      <w:r w:rsidRPr="0029311C">
        <w:rPr>
          <w:rFonts w:ascii="Segoe UI" w:eastAsia="Calibri" w:hAnsi="Segoe UI" w:cs="Segoe UI"/>
          <w:color w:val="0000FF"/>
          <w:sz w:val="24"/>
          <w:szCs w:val="24"/>
          <w:u w:val="single"/>
          <w:shd w:val="clear" w:color="auto" w:fill="FFFFFF"/>
          <w:lang w:val="en-US" w:eastAsia="en-US"/>
        </w:rPr>
        <w:t>link</w:t>
      </w:r>
      <w:r w:rsidR="00000000">
        <w:rPr>
          <w:rFonts w:ascii="Segoe UI" w:eastAsia="Calibri" w:hAnsi="Segoe UI" w:cs="Segoe UI"/>
          <w:color w:val="0000FF"/>
          <w:sz w:val="24"/>
          <w:szCs w:val="24"/>
          <w:u w:val="single"/>
          <w:shd w:val="clear" w:color="auto" w:fill="FFFFFF"/>
          <w:lang w:val="en-US" w:eastAsia="en-US"/>
        </w:rPr>
        <w:fldChar w:fldCharType="end"/>
      </w:r>
      <w:r w:rsidRPr="0029311C">
        <w:rPr>
          <w:rFonts w:ascii="Segoe UI" w:eastAsia="Calibri" w:hAnsi="Segoe UI" w:cs="Segoe UI"/>
          <w:color w:val="0000FF"/>
          <w:sz w:val="24"/>
          <w:szCs w:val="24"/>
          <w:shd w:val="clear" w:color="auto" w:fill="FFFFFF"/>
          <w:lang w:eastAsia="en-US"/>
        </w:rPr>
        <w:t xml:space="preserve"> </w:t>
      </w:r>
      <w:r w:rsidRPr="0029311C">
        <w:rPr>
          <w:rFonts w:ascii="Segoe UI" w:eastAsia="Calibri" w:hAnsi="Segoe UI" w:cs="Segoe UI"/>
          <w:color w:val="0000FF"/>
          <w:sz w:val="24"/>
          <w:szCs w:val="24"/>
          <w:shd w:val="clear" w:color="auto" w:fill="FFFFFF"/>
          <w:lang w:val="kk-KZ" w:eastAsia="en-US"/>
        </w:rPr>
        <w:t xml:space="preserve">. </w:t>
      </w:r>
    </w:p>
    <w:p w14:paraId="78DE1ABB" w14:textId="77777777" w:rsidR="00CD459C" w:rsidRPr="00761417" w:rsidRDefault="00CD459C" w:rsidP="002B1202">
      <w:pPr>
        <w:spacing w:after="0" w:line="240" w:lineRule="auto"/>
        <w:jc w:val="both"/>
        <w:rPr>
          <w:rFonts w:ascii="Times New Roman" w:hAnsi="Times New Roman"/>
          <w:b/>
          <w:sz w:val="24"/>
          <w:shd w:val="clear" w:color="auto" w:fill="FFFFFF"/>
          <w:lang w:val="kk-KZ" w:eastAsia="en-US"/>
        </w:rPr>
      </w:pPr>
      <w:r w:rsidRPr="00761417">
        <w:rPr>
          <w:rFonts w:ascii="Times New Roman" w:hAnsi="Times New Roman"/>
          <w:b/>
          <w:sz w:val="24"/>
          <w:lang w:val="kk-KZ"/>
        </w:rPr>
        <w:t>«Оқуға құштар мектеп»  шығармашылық тобы</w:t>
      </w:r>
      <w:r w:rsidRPr="00761417">
        <w:rPr>
          <w:rFonts w:ascii="Times New Roman" w:hAnsi="Times New Roman"/>
          <w:b/>
          <w:sz w:val="24"/>
          <w:shd w:val="clear" w:color="auto" w:fill="FFFFFF"/>
          <w:lang w:val="kk-KZ" w:eastAsia="en-US"/>
        </w:rPr>
        <w:t xml:space="preserve"> </w:t>
      </w:r>
    </w:p>
    <w:p w14:paraId="7BB460AE" w14:textId="77777777" w:rsidR="00CD459C" w:rsidRPr="00AD1A55" w:rsidRDefault="00CD459C" w:rsidP="002B1202">
      <w:pPr>
        <w:spacing w:after="0" w:line="240" w:lineRule="auto"/>
        <w:jc w:val="both"/>
        <w:rPr>
          <w:shd w:val="clear" w:color="auto" w:fill="FFFFFF"/>
          <w:lang w:val="kk-KZ" w:eastAsia="en-US"/>
        </w:rPr>
      </w:pPr>
      <w:r w:rsidRPr="00761417">
        <w:rPr>
          <w:rFonts w:ascii="Times New Roman" w:hAnsi="Times New Roman"/>
          <w:b/>
          <w:sz w:val="24"/>
          <w:shd w:val="clear" w:color="auto" w:fill="FFFFFF"/>
          <w:lang w:val="kk-KZ"/>
        </w:rPr>
        <w:t>Мақсаты:</w:t>
      </w:r>
      <w:r w:rsidRPr="00761417">
        <w:rPr>
          <w:rFonts w:ascii="Times New Roman" w:hAnsi="Times New Roman"/>
          <w:sz w:val="24"/>
          <w:shd w:val="clear" w:color="auto" w:fill="FFFFFF"/>
          <w:lang w:val="kk-KZ"/>
        </w:rPr>
        <w:t xml:space="preserve"> Жас оқырмандарды кітап оқуға баулы, кітап құндылығын дәріптеу.</w:t>
      </w:r>
      <w:r w:rsidRPr="00761417">
        <w:rPr>
          <w:rFonts w:ascii="Times New Roman" w:hAnsi="Times New Roman"/>
          <w:sz w:val="24"/>
          <w:lang w:val="kk-KZ"/>
        </w:rPr>
        <w:br/>
      </w:r>
      <w:r w:rsidRPr="00761417">
        <w:rPr>
          <w:rFonts w:ascii="Times New Roman" w:hAnsi="Times New Roman"/>
          <w:sz w:val="24"/>
          <w:shd w:val="clear" w:color="auto" w:fill="FFFFFF"/>
          <w:lang w:val="kk-KZ"/>
        </w:rPr>
        <w:t>Оқу үрдісінде аса маңызды буын болып табылатын білім беру мен тәрбие ісін ұлттық мұрат, мемлекеттік мүдде тұрғысынан зерделей отырып дамыту - тәуелсіз еліміздің келешегін тәрбиелеуге өз өмірлерін арнаған ұстаздар қауымына үлкен талаптар жүктейді. Әсіресе, Елбасының тікелей бастамасынан бастау алып, бүгінде елдік іске ұласқан «Мәдени мұра» бағдарламасының түп мақсатына зер салар болсақ, халықтық қазынаның қадір-қасиетін, ұлттық ұлағатты мәдени жәдігерлер негізінде жас ұрпақтың санасына сіңіру болып табылатынын көреміз.</w:t>
      </w:r>
      <w:r w:rsidRPr="00761417">
        <w:rPr>
          <w:rFonts w:ascii="Times New Roman" w:hAnsi="Times New Roman"/>
          <w:sz w:val="24"/>
          <w:lang w:val="kk-KZ"/>
        </w:rPr>
        <w:t xml:space="preserve"> </w:t>
      </w:r>
      <w:r w:rsidRPr="00761417">
        <w:rPr>
          <w:rFonts w:ascii="Times New Roman" w:hAnsi="Times New Roman"/>
          <w:sz w:val="24"/>
          <w:shd w:val="clear" w:color="auto" w:fill="FFFFFF"/>
          <w:lang w:val="kk-KZ"/>
        </w:rPr>
        <w:t>Мектебімізде “Батырлар жыры-ұрпаққа мұра” жобасы аясында Coworking о</w:t>
      </w:r>
      <w:r w:rsidR="00761417" w:rsidRPr="00761417">
        <w:rPr>
          <w:rFonts w:ascii="Times New Roman" w:hAnsi="Times New Roman"/>
          <w:sz w:val="24"/>
          <w:shd w:val="clear" w:color="auto" w:fill="FFFFFF"/>
          <w:lang w:val="kk-KZ"/>
        </w:rPr>
        <w:t>рталығында тәрбиелік шара өтті.</w:t>
      </w:r>
      <w:r w:rsidRPr="00761417">
        <w:rPr>
          <w:rFonts w:ascii="Times New Roman" w:hAnsi="Times New Roman"/>
          <w:sz w:val="24"/>
          <w:lang w:val="kk-KZ"/>
        </w:rPr>
        <w:br/>
      </w:r>
      <w:r w:rsidR="00000000">
        <w:fldChar w:fldCharType="begin"/>
      </w:r>
      <w:r w:rsidR="00000000" w:rsidRPr="0099010A">
        <w:rPr>
          <w:lang w:val="kk-KZ"/>
        </w:rPr>
        <w:instrText>HYPERLINK "https://www.instagram.com/p/CZZFjf7ML94/?utm_source=ig_web_copy_link"</w:instrText>
      </w:r>
      <w:r w:rsidR="00000000">
        <w:fldChar w:fldCharType="separate"/>
      </w:r>
      <w:r w:rsidRPr="00AD1A55">
        <w:rPr>
          <w:rStyle w:val="a9"/>
          <w:sz w:val="21"/>
          <w:szCs w:val="21"/>
          <w:shd w:val="clear" w:color="auto" w:fill="FFFFFF"/>
          <w:lang w:val="en-US"/>
        </w:rPr>
        <w:t>https</w:t>
      </w:r>
      <w:r w:rsidRPr="00CC7C8C">
        <w:rPr>
          <w:rStyle w:val="a9"/>
          <w:sz w:val="21"/>
          <w:szCs w:val="21"/>
          <w:shd w:val="clear" w:color="auto" w:fill="FFFFFF"/>
        </w:rPr>
        <w:t>://</w:t>
      </w:r>
      <w:r w:rsidRPr="00AD1A55">
        <w:rPr>
          <w:rStyle w:val="a9"/>
          <w:sz w:val="21"/>
          <w:szCs w:val="21"/>
          <w:shd w:val="clear" w:color="auto" w:fill="FFFFFF"/>
          <w:lang w:val="en-US"/>
        </w:rPr>
        <w:t>www</w:t>
      </w:r>
      <w:r w:rsidRPr="00CC7C8C">
        <w:rPr>
          <w:rStyle w:val="a9"/>
          <w:sz w:val="21"/>
          <w:szCs w:val="21"/>
          <w:shd w:val="clear" w:color="auto" w:fill="FFFFFF"/>
        </w:rPr>
        <w:t>.</w:t>
      </w:r>
      <w:proofErr w:type="spellStart"/>
      <w:r w:rsidRPr="00AD1A55">
        <w:rPr>
          <w:rStyle w:val="a9"/>
          <w:sz w:val="21"/>
          <w:szCs w:val="21"/>
          <w:shd w:val="clear" w:color="auto" w:fill="FFFFFF"/>
          <w:lang w:val="en-US"/>
        </w:rPr>
        <w:t>instagram</w:t>
      </w:r>
      <w:proofErr w:type="spellEnd"/>
      <w:r w:rsidRPr="00CC7C8C">
        <w:rPr>
          <w:rStyle w:val="a9"/>
          <w:sz w:val="21"/>
          <w:szCs w:val="21"/>
          <w:shd w:val="clear" w:color="auto" w:fill="FFFFFF"/>
        </w:rPr>
        <w:t>.</w:t>
      </w:r>
      <w:r w:rsidRPr="00AD1A55">
        <w:rPr>
          <w:rStyle w:val="a9"/>
          <w:sz w:val="21"/>
          <w:szCs w:val="21"/>
          <w:shd w:val="clear" w:color="auto" w:fill="FFFFFF"/>
          <w:lang w:val="en-US"/>
        </w:rPr>
        <w:t>com</w:t>
      </w:r>
      <w:r w:rsidRPr="00CC7C8C">
        <w:rPr>
          <w:rStyle w:val="a9"/>
          <w:sz w:val="21"/>
          <w:szCs w:val="21"/>
          <w:shd w:val="clear" w:color="auto" w:fill="FFFFFF"/>
        </w:rPr>
        <w:t>/</w:t>
      </w:r>
      <w:r w:rsidRPr="00AD1A55">
        <w:rPr>
          <w:rStyle w:val="a9"/>
          <w:sz w:val="21"/>
          <w:szCs w:val="21"/>
          <w:shd w:val="clear" w:color="auto" w:fill="FFFFFF"/>
          <w:lang w:val="en-US"/>
        </w:rPr>
        <w:t>p</w:t>
      </w:r>
      <w:r w:rsidRPr="00CC7C8C">
        <w:rPr>
          <w:rStyle w:val="a9"/>
          <w:sz w:val="21"/>
          <w:szCs w:val="21"/>
          <w:shd w:val="clear" w:color="auto" w:fill="FFFFFF"/>
        </w:rPr>
        <w:t>/</w:t>
      </w:r>
      <w:proofErr w:type="spellStart"/>
      <w:r w:rsidRPr="00AD1A55">
        <w:rPr>
          <w:rStyle w:val="a9"/>
          <w:sz w:val="21"/>
          <w:szCs w:val="21"/>
          <w:shd w:val="clear" w:color="auto" w:fill="FFFFFF"/>
          <w:lang w:val="en-US"/>
        </w:rPr>
        <w:t>CZZFjf</w:t>
      </w:r>
      <w:proofErr w:type="spellEnd"/>
      <w:r w:rsidRPr="00CC7C8C">
        <w:rPr>
          <w:rStyle w:val="a9"/>
          <w:sz w:val="21"/>
          <w:szCs w:val="21"/>
          <w:shd w:val="clear" w:color="auto" w:fill="FFFFFF"/>
        </w:rPr>
        <w:t>7</w:t>
      </w:r>
      <w:r w:rsidRPr="00AD1A55">
        <w:rPr>
          <w:rStyle w:val="a9"/>
          <w:sz w:val="21"/>
          <w:szCs w:val="21"/>
          <w:shd w:val="clear" w:color="auto" w:fill="FFFFFF"/>
          <w:lang w:val="en-US"/>
        </w:rPr>
        <w:t>ML</w:t>
      </w:r>
      <w:r w:rsidRPr="00CC7C8C">
        <w:rPr>
          <w:rStyle w:val="a9"/>
          <w:sz w:val="21"/>
          <w:szCs w:val="21"/>
          <w:shd w:val="clear" w:color="auto" w:fill="FFFFFF"/>
        </w:rPr>
        <w:t>94/?</w:t>
      </w:r>
      <w:proofErr w:type="spellStart"/>
      <w:r w:rsidRPr="00AD1A55">
        <w:rPr>
          <w:rStyle w:val="a9"/>
          <w:sz w:val="21"/>
          <w:szCs w:val="21"/>
          <w:shd w:val="clear" w:color="auto" w:fill="FFFFFF"/>
          <w:lang w:val="en-US"/>
        </w:rPr>
        <w:t>utm</w:t>
      </w:r>
      <w:proofErr w:type="spellEnd"/>
      <w:r w:rsidRPr="00CC7C8C">
        <w:rPr>
          <w:rStyle w:val="a9"/>
          <w:sz w:val="21"/>
          <w:szCs w:val="21"/>
          <w:shd w:val="clear" w:color="auto" w:fill="FFFFFF"/>
        </w:rPr>
        <w:t>_</w:t>
      </w:r>
      <w:r w:rsidRPr="00AD1A55">
        <w:rPr>
          <w:rStyle w:val="a9"/>
          <w:sz w:val="21"/>
          <w:szCs w:val="21"/>
          <w:shd w:val="clear" w:color="auto" w:fill="FFFFFF"/>
          <w:lang w:val="en-US"/>
        </w:rPr>
        <w:t>source</w:t>
      </w:r>
      <w:r w:rsidRPr="00CC7C8C">
        <w:rPr>
          <w:rStyle w:val="a9"/>
          <w:sz w:val="21"/>
          <w:szCs w:val="21"/>
          <w:shd w:val="clear" w:color="auto" w:fill="FFFFFF"/>
        </w:rPr>
        <w:t>=</w:t>
      </w:r>
      <w:proofErr w:type="spellStart"/>
      <w:r w:rsidRPr="00AD1A55">
        <w:rPr>
          <w:rStyle w:val="a9"/>
          <w:sz w:val="21"/>
          <w:szCs w:val="21"/>
          <w:shd w:val="clear" w:color="auto" w:fill="FFFFFF"/>
          <w:lang w:val="en-US"/>
        </w:rPr>
        <w:t>ig</w:t>
      </w:r>
      <w:proofErr w:type="spellEnd"/>
      <w:r w:rsidRPr="00CC7C8C">
        <w:rPr>
          <w:rStyle w:val="a9"/>
          <w:sz w:val="21"/>
          <w:szCs w:val="21"/>
          <w:shd w:val="clear" w:color="auto" w:fill="FFFFFF"/>
        </w:rPr>
        <w:t>_</w:t>
      </w:r>
      <w:r w:rsidRPr="00AD1A55">
        <w:rPr>
          <w:rStyle w:val="a9"/>
          <w:sz w:val="21"/>
          <w:szCs w:val="21"/>
          <w:shd w:val="clear" w:color="auto" w:fill="FFFFFF"/>
          <w:lang w:val="en-US"/>
        </w:rPr>
        <w:t>web</w:t>
      </w:r>
      <w:r w:rsidRPr="00CC7C8C">
        <w:rPr>
          <w:rStyle w:val="a9"/>
          <w:sz w:val="21"/>
          <w:szCs w:val="21"/>
          <w:shd w:val="clear" w:color="auto" w:fill="FFFFFF"/>
        </w:rPr>
        <w:t>_</w:t>
      </w:r>
      <w:r w:rsidRPr="00AD1A55">
        <w:rPr>
          <w:rStyle w:val="a9"/>
          <w:sz w:val="21"/>
          <w:szCs w:val="21"/>
          <w:shd w:val="clear" w:color="auto" w:fill="FFFFFF"/>
          <w:lang w:val="en-US"/>
        </w:rPr>
        <w:t>copy</w:t>
      </w:r>
      <w:r w:rsidRPr="00CC7C8C">
        <w:rPr>
          <w:rStyle w:val="a9"/>
          <w:sz w:val="21"/>
          <w:szCs w:val="21"/>
          <w:shd w:val="clear" w:color="auto" w:fill="FFFFFF"/>
        </w:rPr>
        <w:t>_</w:t>
      </w:r>
      <w:r w:rsidRPr="00AD1A55">
        <w:rPr>
          <w:rStyle w:val="a9"/>
          <w:sz w:val="21"/>
          <w:szCs w:val="21"/>
          <w:shd w:val="clear" w:color="auto" w:fill="FFFFFF"/>
          <w:lang w:val="en-US"/>
        </w:rPr>
        <w:t>link</w:t>
      </w:r>
      <w:r w:rsidR="00000000">
        <w:rPr>
          <w:rStyle w:val="a9"/>
          <w:sz w:val="21"/>
          <w:szCs w:val="21"/>
          <w:shd w:val="clear" w:color="auto" w:fill="FFFFFF"/>
          <w:lang w:val="en-US"/>
        </w:rPr>
        <w:fldChar w:fldCharType="end"/>
      </w:r>
      <w:r w:rsidRPr="00AD1A55">
        <w:rPr>
          <w:shd w:val="clear" w:color="auto" w:fill="FFFFFF"/>
          <w:lang w:val="kk-KZ"/>
        </w:rPr>
        <w:t xml:space="preserve"> </w:t>
      </w:r>
    </w:p>
    <w:p w14:paraId="51EDF104" w14:textId="77777777" w:rsidR="00CD459C" w:rsidRPr="00761417" w:rsidRDefault="00CD459C" w:rsidP="002B1202">
      <w:pPr>
        <w:spacing w:after="0" w:line="240" w:lineRule="auto"/>
        <w:jc w:val="both"/>
        <w:rPr>
          <w:rFonts w:ascii="Times New Roman" w:hAnsi="Times New Roman"/>
          <w:sz w:val="24"/>
          <w:shd w:val="clear" w:color="auto" w:fill="FFFFFF"/>
          <w:lang w:val="kk-KZ"/>
        </w:rPr>
      </w:pPr>
      <w:r w:rsidRPr="00761417">
        <w:rPr>
          <w:rFonts w:ascii="Times New Roman" w:hAnsi="Times New Roman"/>
          <w:sz w:val="24"/>
          <w:shd w:val="clear" w:color="auto" w:fill="FFFFFF"/>
          <w:lang w:val="kk-KZ"/>
        </w:rPr>
        <w:t xml:space="preserve">Мемлекет басшысы Қасым-Жомарт Тоқаевтың Ұлттық қоғамдық сенім кеңесінде берген тапсырмасына сәйкес БҒМ «Оқуға құштар мектеп» жобасын бекіткен болатын. «Оқуға құштар мектеп» жобасыны аясында көркем әдебиеттер тiзiмi 4 бағыт бойынша жүзеге аспақ. Яғни олардың қатарына еліміздің үздік классиктернің кітаптары, ана тіліне аударылған шетелдік әлем әдебиетінің жауһарлар, сонымен бірге қазіргі заманғы ақын-жазушылардың кітаптары енетін болады. </w:t>
      </w:r>
    </w:p>
    <w:p w14:paraId="3043FF65" w14:textId="77777777" w:rsidR="00CD459C" w:rsidRPr="00AD1A55" w:rsidRDefault="00000000" w:rsidP="002B1202">
      <w:pPr>
        <w:pStyle w:val="11"/>
        <w:rPr>
          <w:shd w:val="clear" w:color="auto" w:fill="FFFFFF"/>
          <w:lang w:val="kk-KZ"/>
        </w:rPr>
      </w:pPr>
      <w:hyperlink r:id="rId15" w:history="1">
        <w:r w:rsidR="00CD459C" w:rsidRPr="00AD1A55">
          <w:rPr>
            <w:rStyle w:val="a9"/>
            <w:sz w:val="21"/>
            <w:szCs w:val="21"/>
            <w:shd w:val="clear" w:color="auto" w:fill="FFFFFF"/>
            <w:lang w:val="kk-KZ"/>
          </w:rPr>
          <w:t>https://www.instagram.com/p/CWtVa4eMq47/?utm_source=ig_web_copy_link</w:t>
        </w:r>
      </w:hyperlink>
      <w:r w:rsidR="00CD459C" w:rsidRPr="00AD1A55">
        <w:rPr>
          <w:shd w:val="clear" w:color="auto" w:fill="FFFFFF"/>
          <w:lang w:val="kk-KZ"/>
        </w:rPr>
        <w:t xml:space="preserve"> </w:t>
      </w:r>
    </w:p>
    <w:p w14:paraId="3BA99078" w14:textId="77777777" w:rsidR="00CD459C" w:rsidRPr="00761417" w:rsidRDefault="00CD459C" w:rsidP="002B1202">
      <w:pPr>
        <w:spacing w:line="240" w:lineRule="auto"/>
        <w:jc w:val="both"/>
        <w:rPr>
          <w:rFonts w:ascii="Times New Roman" w:hAnsi="Times New Roman"/>
          <w:sz w:val="24"/>
          <w:shd w:val="clear" w:color="auto" w:fill="FFFFFF"/>
          <w:lang w:val="kk-KZ"/>
        </w:rPr>
      </w:pPr>
      <w:r w:rsidRPr="00761417">
        <w:rPr>
          <w:rFonts w:ascii="Times New Roman" w:hAnsi="Times New Roman"/>
          <w:sz w:val="24"/>
          <w:shd w:val="clear" w:color="auto" w:fill="FFFFFF"/>
          <w:lang w:val="kk-KZ"/>
        </w:rPr>
        <w:t>7-11 ақпан аралығында "Қысқы демалыс" кезіндегі 1 сыныптар арасында өткен " Оқуға құштар мектеп" жобасы аясында ертегі оқу, мазмұнын айт қашықтықтан бейнеролик түсіру сайысы оздырылды.</w:t>
      </w:r>
    </w:p>
    <w:p w14:paraId="73183012" w14:textId="77777777" w:rsidR="00CD459C" w:rsidRPr="00AD1A55" w:rsidRDefault="00000000" w:rsidP="002B1202">
      <w:pPr>
        <w:pStyle w:val="11"/>
        <w:rPr>
          <w:lang w:val="kk-KZ"/>
        </w:rPr>
      </w:pPr>
      <w:hyperlink r:id="rId16" w:history="1">
        <w:r w:rsidR="00CD459C" w:rsidRPr="00AD1A55">
          <w:rPr>
            <w:rStyle w:val="a9"/>
            <w:shd w:val="clear" w:color="auto" w:fill="FFFFFF"/>
            <w:lang w:val="kk-KZ"/>
          </w:rPr>
          <w:t>https://www.instagram.com/tv/CZ5xxAyq7r7/?utm_source=ig_web_copy_link</w:t>
        </w:r>
      </w:hyperlink>
      <w:r w:rsidR="00CD459C" w:rsidRPr="00AD1A55">
        <w:rPr>
          <w:shd w:val="clear" w:color="auto" w:fill="FFFFFF"/>
          <w:lang w:val="kk-KZ"/>
        </w:rPr>
        <w:t xml:space="preserve"> </w:t>
      </w:r>
    </w:p>
    <w:p w14:paraId="01F912A3" w14:textId="77777777" w:rsidR="00CD459C" w:rsidRPr="00AD1A55" w:rsidRDefault="00000000" w:rsidP="002B1202">
      <w:pPr>
        <w:pStyle w:val="11"/>
        <w:rPr>
          <w:shd w:val="clear" w:color="auto" w:fill="FFFFFF"/>
          <w:lang w:val="kk-KZ"/>
        </w:rPr>
      </w:pPr>
      <w:hyperlink r:id="rId17" w:history="1">
        <w:r w:rsidR="00CD459C" w:rsidRPr="00AD1A55">
          <w:rPr>
            <w:rStyle w:val="a9"/>
            <w:shd w:val="clear" w:color="auto" w:fill="FFFFFF"/>
            <w:lang w:val="kk-KZ"/>
          </w:rPr>
          <w:t>https://www.instagram.com/tv/CZ5vwoLqgOk/?utm_source=ig_web_copy_link</w:t>
        </w:r>
      </w:hyperlink>
      <w:r w:rsidR="00CD459C" w:rsidRPr="00AD1A55">
        <w:rPr>
          <w:shd w:val="clear" w:color="auto" w:fill="FFFFFF"/>
          <w:lang w:val="kk-KZ"/>
        </w:rPr>
        <w:t xml:space="preserve"> </w:t>
      </w:r>
    </w:p>
    <w:p w14:paraId="4B4CA080" w14:textId="77777777" w:rsidR="00CD459C" w:rsidRPr="00AD1A55" w:rsidRDefault="00000000" w:rsidP="002B1202">
      <w:pPr>
        <w:pStyle w:val="11"/>
        <w:rPr>
          <w:shd w:val="clear" w:color="auto" w:fill="FFFFFF"/>
          <w:lang w:val="kk-KZ"/>
        </w:rPr>
      </w:pPr>
      <w:hyperlink r:id="rId18" w:history="1">
        <w:r w:rsidR="00CD459C" w:rsidRPr="00AD1A55">
          <w:rPr>
            <w:rStyle w:val="a9"/>
            <w:shd w:val="clear" w:color="auto" w:fill="FFFFFF"/>
            <w:lang w:val="kk-KZ"/>
          </w:rPr>
          <w:t>https://www.instagram.com/tv/CWkdgIbjiLw/?utm_source=ig_web_copy_link</w:t>
        </w:r>
      </w:hyperlink>
      <w:r w:rsidR="00CD459C" w:rsidRPr="00AD1A55">
        <w:rPr>
          <w:shd w:val="clear" w:color="auto" w:fill="FFFFFF"/>
          <w:lang w:val="kk-KZ"/>
        </w:rPr>
        <w:t xml:space="preserve"> </w:t>
      </w:r>
    </w:p>
    <w:p w14:paraId="55B62B90" w14:textId="77777777" w:rsidR="00CD459C" w:rsidRPr="00B330BE" w:rsidRDefault="00CD459C" w:rsidP="002B1202">
      <w:pPr>
        <w:spacing w:after="0" w:line="240" w:lineRule="auto"/>
        <w:jc w:val="both"/>
        <w:rPr>
          <w:rFonts w:ascii="Times New Roman" w:eastAsia="Calibri" w:hAnsi="Times New Roman"/>
          <w:sz w:val="24"/>
          <w:szCs w:val="24"/>
          <w:shd w:val="clear" w:color="auto" w:fill="FFFFFF"/>
          <w:lang w:val="kk-KZ" w:eastAsia="en-US"/>
        </w:rPr>
      </w:pPr>
      <w:r w:rsidRPr="00B330BE">
        <w:rPr>
          <w:rFonts w:ascii="Times New Roman" w:hAnsi="Times New Roman"/>
          <w:b/>
          <w:sz w:val="24"/>
          <w:szCs w:val="24"/>
          <w:lang w:val="kk-KZ"/>
        </w:rPr>
        <w:t>«Зерде»    шығармашылық тобы</w:t>
      </w:r>
    </w:p>
    <w:p w14:paraId="48B214B8" w14:textId="77777777" w:rsidR="00CD459C" w:rsidRPr="00761417" w:rsidRDefault="00CD459C" w:rsidP="002B1202">
      <w:pPr>
        <w:spacing w:after="0" w:line="240" w:lineRule="auto"/>
        <w:jc w:val="both"/>
        <w:rPr>
          <w:rFonts w:ascii="Times New Roman" w:hAnsi="Times New Roman"/>
          <w:sz w:val="24"/>
          <w:lang w:val="kk-KZ"/>
        </w:rPr>
      </w:pPr>
      <w:r w:rsidRPr="00761417">
        <w:rPr>
          <w:rFonts w:ascii="Times New Roman" w:hAnsi="Times New Roman"/>
          <w:b/>
          <w:sz w:val="24"/>
          <w:shd w:val="clear" w:color="auto" w:fill="FFFFFF"/>
          <w:lang w:val="kk-KZ"/>
        </w:rPr>
        <w:t>Мақсаты:</w:t>
      </w:r>
      <w:r w:rsidRPr="00761417">
        <w:rPr>
          <w:rFonts w:ascii="Times New Roman" w:hAnsi="Times New Roman"/>
          <w:sz w:val="24"/>
          <w:shd w:val="clear" w:color="auto" w:fill="FFFFFF"/>
          <w:lang w:val="kk-KZ"/>
        </w:rPr>
        <w:t xml:space="preserve"> </w:t>
      </w:r>
      <w:r w:rsidRPr="00761417">
        <w:rPr>
          <w:rFonts w:ascii="Times New Roman" w:hAnsi="Times New Roman"/>
          <w:sz w:val="24"/>
          <w:lang w:val="kk-KZ"/>
        </w:rPr>
        <w:t>Оқу бағдарламасына сай білімді терең меңгерген, жеке шығармашылық қабілеті дамыған, ұлттық сана сезімі жетілген және ішкі дүниесін тануға, өзін өзгелермен салыстыра алатын , іс- әрекетке талдау жасай алатын жоспарлау мүмкіндігі қалыптасқан тұлға қалыптастыру.</w:t>
      </w:r>
    </w:p>
    <w:p w14:paraId="72D1B5C6" w14:textId="77777777" w:rsidR="00CD459C" w:rsidRPr="0029311C" w:rsidRDefault="00CD459C" w:rsidP="002B1202">
      <w:pPr>
        <w:spacing w:after="0" w:line="240" w:lineRule="auto"/>
        <w:jc w:val="both"/>
        <w:rPr>
          <w:rFonts w:ascii="Times New Roman" w:eastAsia="Calibri" w:hAnsi="Times New Roman"/>
          <w:color w:val="0000FF"/>
          <w:sz w:val="24"/>
          <w:szCs w:val="24"/>
          <w:lang w:val="kk-KZ" w:eastAsia="en-US"/>
        </w:rPr>
      </w:pPr>
      <w:r w:rsidRPr="00B330BE">
        <w:rPr>
          <w:rFonts w:ascii="Segoe UI" w:hAnsi="Segoe UI" w:cs="Segoe UI"/>
          <w:sz w:val="21"/>
          <w:szCs w:val="21"/>
          <w:shd w:val="clear" w:color="auto" w:fill="FFFFFF"/>
          <w:lang w:val="kk-KZ"/>
        </w:rPr>
        <w:t xml:space="preserve">  </w:t>
      </w:r>
      <w:r w:rsidRPr="00B330BE">
        <w:rPr>
          <w:rFonts w:ascii="Times New Roman" w:eastAsia="Calibri" w:hAnsi="Times New Roman"/>
          <w:sz w:val="24"/>
          <w:szCs w:val="24"/>
          <w:lang w:val="kk-KZ" w:eastAsia="en-US"/>
        </w:rPr>
        <w:t>ҚР Тәуелсіздігінің 30 жылдығына орай "Атамекен" БЖТжЭо-ның ұйымдастыруымен өткізілген қалалық "М.С.Бабажанов атындағы оқулар" іздестіру-зерттеу жұмыстары байқауында "Тәуелсіздіктің құрдастары" номинациясы бойынша ІІІ орынға ие болғаны үшін мектебіміздің 9Ә-сынып оқушысы Кусаинова Айшагүл марапатталды.</w:t>
      </w:r>
      <w:r w:rsidRPr="00B330BE">
        <w:rPr>
          <w:rFonts w:ascii="Segoe UI" w:eastAsia="Calibri" w:hAnsi="Segoe UI" w:cs="Segoe UI"/>
          <w:sz w:val="21"/>
          <w:szCs w:val="21"/>
          <w:shd w:val="clear" w:color="auto" w:fill="FFFFFF"/>
          <w:lang w:val="kk-KZ" w:eastAsia="en-US"/>
        </w:rPr>
        <w:t xml:space="preserve"> </w:t>
      </w:r>
      <w:r w:rsidR="00000000">
        <w:fldChar w:fldCharType="begin"/>
      </w:r>
      <w:r w:rsidR="00000000" w:rsidRPr="0099010A">
        <w:rPr>
          <w:lang w:val="kk-KZ"/>
        </w:rPr>
        <w:instrText>HYPERLINK "https://www.instagram.com/p/CW2LaQ5I65l/?utm_source=ig_web_copy_link"</w:instrText>
      </w:r>
      <w:r w:rsidR="00000000">
        <w:fldChar w:fldCharType="separate"/>
      </w:r>
      <w:r w:rsidRPr="0029311C">
        <w:rPr>
          <w:rFonts w:ascii="Segoe UI" w:eastAsia="Calibri" w:hAnsi="Segoe UI" w:cs="Segoe UI"/>
          <w:color w:val="0000FF"/>
          <w:sz w:val="21"/>
          <w:szCs w:val="21"/>
          <w:u w:val="single"/>
          <w:shd w:val="clear" w:color="auto" w:fill="FFFFFF"/>
          <w:lang w:eastAsia="en-US"/>
        </w:rPr>
        <w:t>https://www.instagram.com/p/CW2LaQ5I65l/?utm_source=ig_web_copy_link</w:t>
      </w:r>
      <w:r w:rsidR="00000000">
        <w:rPr>
          <w:rFonts w:ascii="Segoe UI" w:eastAsia="Calibri" w:hAnsi="Segoe UI" w:cs="Segoe UI"/>
          <w:color w:val="0000FF"/>
          <w:sz w:val="21"/>
          <w:szCs w:val="21"/>
          <w:u w:val="single"/>
          <w:shd w:val="clear" w:color="auto" w:fill="FFFFFF"/>
          <w:lang w:eastAsia="en-US"/>
        </w:rPr>
        <w:fldChar w:fldCharType="end"/>
      </w:r>
      <w:r w:rsidRPr="0029311C">
        <w:rPr>
          <w:rFonts w:ascii="Segoe UI" w:eastAsia="Calibri" w:hAnsi="Segoe UI" w:cs="Segoe UI"/>
          <w:color w:val="0000FF"/>
          <w:sz w:val="21"/>
          <w:szCs w:val="21"/>
          <w:shd w:val="clear" w:color="auto" w:fill="FFFFFF"/>
          <w:lang w:eastAsia="en-US"/>
        </w:rPr>
        <w:t xml:space="preserve"> </w:t>
      </w:r>
      <w:r w:rsidRPr="0029311C">
        <w:rPr>
          <w:rFonts w:ascii="Times New Roman" w:eastAsia="Calibri" w:hAnsi="Times New Roman"/>
          <w:color w:val="0000FF"/>
          <w:sz w:val="24"/>
          <w:szCs w:val="24"/>
          <w:lang w:val="kk-KZ" w:eastAsia="en-US"/>
        </w:rPr>
        <w:t xml:space="preserve"> </w:t>
      </w:r>
    </w:p>
    <w:p w14:paraId="72377273" w14:textId="77777777" w:rsidR="00CD459C" w:rsidRPr="0029311C" w:rsidRDefault="00CD459C" w:rsidP="002B1202">
      <w:pPr>
        <w:spacing w:after="0" w:line="240" w:lineRule="auto"/>
        <w:jc w:val="both"/>
        <w:rPr>
          <w:rFonts w:ascii="Times New Roman" w:eastAsia="Calibri" w:hAnsi="Times New Roman"/>
          <w:color w:val="0000FF"/>
          <w:sz w:val="24"/>
          <w:szCs w:val="24"/>
          <w:lang w:val="kk-KZ" w:eastAsia="en-US"/>
        </w:rPr>
      </w:pPr>
      <w:r w:rsidRPr="00B330BE">
        <w:rPr>
          <w:rFonts w:ascii="Times New Roman" w:eastAsia="Calibri" w:hAnsi="Times New Roman"/>
          <w:sz w:val="24"/>
          <w:szCs w:val="24"/>
          <w:lang w:val="kk-KZ" w:eastAsia="en-US"/>
        </w:rPr>
        <w:t xml:space="preserve">Орал қаласы білім беру бөлімі Қазақстан Республикасының Тәуелсіздігінің 30 жылдығына орай ұстазымен шәкірті бірге орындайтын "Ән Star" патриоттық ән байқауына белсене қатысқаны үшін №47ЖОББМ музыка пәні мұғалімі Мұханбетжанова Гүлзия Маратовна 9 "А" Бүркітова Жанерке Алғыс хатқа ие болды. </w:t>
      </w:r>
    </w:p>
    <w:p w14:paraId="542E99FD" w14:textId="77777777" w:rsidR="00CD459C" w:rsidRPr="00B330BE" w:rsidRDefault="00000000" w:rsidP="002B1202">
      <w:pPr>
        <w:spacing w:after="0" w:line="240" w:lineRule="auto"/>
        <w:jc w:val="both"/>
        <w:rPr>
          <w:rFonts w:ascii="Segoe UI" w:eastAsia="Calibri" w:hAnsi="Segoe UI" w:cs="Segoe UI"/>
          <w:sz w:val="21"/>
          <w:szCs w:val="21"/>
          <w:shd w:val="clear" w:color="auto" w:fill="FFFFFF"/>
          <w:lang w:val="kk-KZ" w:eastAsia="en-US"/>
        </w:rPr>
      </w:pPr>
      <w:hyperlink r:id="rId19" w:history="1">
        <w:r w:rsidR="00CD459C" w:rsidRPr="0029311C">
          <w:rPr>
            <w:rFonts w:ascii="Segoe UI" w:eastAsia="Calibri" w:hAnsi="Segoe UI" w:cs="Segoe UI"/>
            <w:color w:val="0000FF"/>
            <w:sz w:val="21"/>
            <w:szCs w:val="21"/>
            <w:u w:val="single"/>
            <w:shd w:val="clear" w:color="auto" w:fill="FFFFFF"/>
            <w:lang w:val="kk-KZ" w:eastAsia="en-US"/>
          </w:rPr>
          <w:t>https://www.instagram.com/p/CXvtN-MM-v8/?utm_source=ig_web_copy_link</w:t>
        </w:r>
      </w:hyperlink>
      <w:r w:rsidR="00CD459C" w:rsidRPr="0029311C">
        <w:rPr>
          <w:rFonts w:ascii="Segoe UI" w:eastAsia="Calibri" w:hAnsi="Segoe UI" w:cs="Segoe UI"/>
          <w:sz w:val="21"/>
          <w:szCs w:val="21"/>
          <w:shd w:val="clear" w:color="auto" w:fill="FFFFFF"/>
          <w:lang w:val="kk-KZ" w:eastAsia="en-US"/>
        </w:rPr>
        <w:t xml:space="preserve"> </w:t>
      </w:r>
      <w:r w:rsidR="00CD459C" w:rsidRPr="00B330BE">
        <w:rPr>
          <w:rFonts w:ascii="Segoe UI" w:eastAsia="Calibri" w:hAnsi="Segoe UI" w:cs="Segoe UI"/>
          <w:sz w:val="21"/>
          <w:szCs w:val="21"/>
          <w:shd w:val="clear" w:color="auto" w:fill="FFFFFF"/>
          <w:lang w:val="kk-KZ" w:eastAsia="en-US"/>
        </w:rPr>
        <w:t xml:space="preserve">                    </w:t>
      </w:r>
    </w:p>
    <w:p w14:paraId="1AD674A0" w14:textId="77777777" w:rsidR="00CD459C" w:rsidRPr="0029311C" w:rsidRDefault="00CD459C" w:rsidP="002B1202">
      <w:pPr>
        <w:spacing w:after="0" w:line="240" w:lineRule="auto"/>
        <w:jc w:val="both"/>
        <w:rPr>
          <w:rFonts w:ascii="Times New Roman" w:eastAsia="Calibri" w:hAnsi="Times New Roman"/>
          <w:color w:val="0000FF"/>
          <w:sz w:val="24"/>
          <w:szCs w:val="24"/>
          <w:lang w:val="kk-KZ" w:eastAsia="en-US"/>
        </w:rPr>
      </w:pPr>
      <w:r w:rsidRPr="00B330BE">
        <w:rPr>
          <w:rFonts w:ascii="Segoe UI" w:eastAsia="Calibri" w:hAnsi="Segoe UI" w:cs="Segoe UI"/>
          <w:sz w:val="21"/>
          <w:szCs w:val="21"/>
          <w:shd w:val="clear" w:color="auto" w:fill="FFFFFF"/>
          <w:lang w:val="kk-KZ" w:eastAsia="en-US"/>
        </w:rPr>
        <w:t xml:space="preserve"> </w:t>
      </w:r>
      <w:r w:rsidRPr="00B330BE">
        <w:rPr>
          <w:rFonts w:ascii="Times New Roman" w:eastAsia="Calibri" w:hAnsi="Times New Roman"/>
          <w:sz w:val="24"/>
          <w:szCs w:val="24"/>
          <w:lang w:val="kk-KZ" w:eastAsia="en-US"/>
        </w:rPr>
        <w:t xml:space="preserve"> 15 желтоқсан мектебімізде  ҚР Тәуелсіздігі күніне арналған «Тәуелсіздік- тәу етер жалғыз кие» атты мерекелік шара ұйымдастырылып, өнерпаз оқушыларымыз ән айтып, би биледі, қазақтың хандары, ұлы ойшыл-ағартушылары, Алаш арыстары, ел батырлары, желтоқсан оқиғасы құрбандарының  ұлағатты ойлары, өнегелі сөздері бейнеленген театрландырылған қойылым сахналанды. Дарынды балаларды</w:t>
      </w:r>
      <w:r w:rsidRPr="00B330BE">
        <w:rPr>
          <w:rFonts w:ascii="Times New Roman" w:eastAsia="Calibri" w:hAnsi="Times New Roman"/>
          <w:sz w:val="24"/>
          <w:szCs w:val="24"/>
          <w:lang w:eastAsia="en-US"/>
        </w:rPr>
        <w:t xml:space="preserve"> </w:t>
      </w:r>
      <w:proofErr w:type="spellStart"/>
      <w:r w:rsidRPr="00B330BE">
        <w:rPr>
          <w:rFonts w:ascii="Times New Roman" w:eastAsia="Calibri" w:hAnsi="Times New Roman"/>
          <w:sz w:val="24"/>
          <w:szCs w:val="24"/>
          <w:lang w:eastAsia="en-US"/>
        </w:rPr>
        <w:t>алғыс</w:t>
      </w:r>
      <w:proofErr w:type="spellEnd"/>
      <w:r w:rsidRPr="00B330BE">
        <w:rPr>
          <w:rFonts w:ascii="Times New Roman" w:eastAsia="Calibri" w:hAnsi="Times New Roman"/>
          <w:sz w:val="24"/>
          <w:szCs w:val="24"/>
          <w:lang w:eastAsia="en-US"/>
        </w:rPr>
        <w:t xml:space="preserve"> </w:t>
      </w:r>
      <w:proofErr w:type="spellStart"/>
      <w:r w:rsidRPr="00B330BE">
        <w:rPr>
          <w:rFonts w:ascii="Times New Roman" w:eastAsia="Calibri" w:hAnsi="Times New Roman"/>
          <w:sz w:val="24"/>
          <w:szCs w:val="24"/>
          <w:lang w:eastAsia="en-US"/>
        </w:rPr>
        <w:t>хаттар</w:t>
      </w:r>
      <w:proofErr w:type="spellEnd"/>
      <w:r w:rsidRPr="00B330BE">
        <w:rPr>
          <w:rFonts w:ascii="Times New Roman" w:eastAsia="Calibri" w:hAnsi="Times New Roman"/>
          <w:sz w:val="24"/>
          <w:szCs w:val="24"/>
          <w:lang w:val="kk-KZ" w:eastAsia="en-US"/>
        </w:rPr>
        <w:t>мен</w:t>
      </w:r>
      <w:r w:rsidRPr="00B330BE">
        <w:rPr>
          <w:rFonts w:ascii="Times New Roman" w:eastAsia="Calibri" w:hAnsi="Times New Roman"/>
          <w:sz w:val="24"/>
          <w:szCs w:val="24"/>
          <w:lang w:eastAsia="en-US"/>
        </w:rPr>
        <w:t xml:space="preserve"> </w:t>
      </w:r>
      <w:r w:rsidRPr="00B330BE">
        <w:rPr>
          <w:rFonts w:ascii="Times New Roman" w:eastAsia="Calibri" w:hAnsi="Times New Roman"/>
          <w:sz w:val="24"/>
          <w:szCs w:val="24"/>
          <w:lang w:val="kk-KZ" w:eastAsia="en-US"/>
        </w:rPr>
        <w:t>марапаттады</w:t>
      </w:r>
      <w:r w:rsidRPr="00B330BE">
        <w:rPr>
          <w:rFonts w:ascii="Times New Roman" w:eastAsia="Calibri" w:hAnsi="Times New Roman"/>
          <w:sz w:val="24"/>
          <w:szCs w:val="24"/>
          <w:lang w:eastAsia="en-US"/>
        </w:rPr>
        <w:t xml:space="preserve">. </w:t>
      </w:r>
      <w:r w:rsidR="00000000">
        <w:fldChar w:fldCharType="begin"/>
      </w:r>
      <w:r w:rsidR="00000000">
        <w:instrText>HYPERLINK "https://www.instagram.com/tv/CXipEVzj8bR/?utm_source=ig_web_copy_link"</w:instrText>
      </w:r>
      <w:r w:rsidR="00000000">
        <w:fldChar w:fldCharType="separate"/>
      </w:r>
      <w:r w:rsidRPr="0029311C">
        <w:rPr>
          <w:rFonts w:ascii="Segoe UI" w:eastAsia="Calibri" w:hAnsi="Segoe UI" w:cs="Segoe UI"/>
          <w:color w:val="0000FF"/>
          <w:sz w:val="21"/>
          <w:szCs w:val="21"/>
          <w:u w:val="single"/>
          <w:shd w:val="clear" w:color="auto" w:fill="FFFFFF"/>
          <w:lang w:eastAsia="en-US"/>
        </w:rPr>
        <w:t>https://www.instagram.com/tv/CXipEVzj8bR/?utm_source=ig_web_copy_link</w:t>
      </w:r>
      <w:r w:rsidR="00000000">
        <w:rPr>
          <w:rFonts w:ascii="Segoe UI" w:eastAsia="Calibri" w:hAnsi="Segoe UI" w:cs="Segoe UI"/>
          <w:color w:val="0000FF"/>
          <w:sz w:val="21"/>
          <w:szCs w:val="21"/>
          <w:u w:val="single"/>
          <w:shd w:val="clear" w:color="auto" w:fill="FFFFFF"/>
          <w:lang w:eastAsia="en-US"/>
        </w:rPr>
        <w:fldChar w:fldCharType="end"/>
      </w:r>
      <w:r w:rsidRPr="0029311C">
        <w:rPr>
          <w:rFonts w:ascii="Segoe UI" w:eastAsia="Calibri" w:hAnsi="Segoe UI" w:cs="Segoe UI"/>
          <w:color w:val="0000FF"/>
          <w:sz w:val="21"/>
          <w:szCs w:val="21"/>
          <w:shd w:val="clear" w:color="auto" w:fill="FFFFFF"/>
          <w:lang w:eastAsia="en-US"/>
        </w:rPr>
        <w:t xml:space="preserve"> </w:t>
      </w:r>
    </w:p>
    <w:p w14:paraId="3044DF50" w14:textId="77777777" w:rsidR="00CD459C" w:rsidRPr="00B330BE" w:rsidRDefault="00CD459C" w:rsidP="002B1202">
      <w:pPr>
        <w:spacing w:after="0" w:line="240" w:lineRule="auto"/>
        <w:ind w:firstLine="567"/>
        <w:rPr>
          <w:rFonts w:ascii="Times New Roman" w:eastAsia="Calibri" w:hAnsi="Times New Roman"/>
          <w:sz w:val="24"/>
          <w:szCs w:val="24"/>
          <w:lang w:val="kk-KZ" w:eastAsia="en-US"/>
        </w:rPr>
      </w:pPr>
      <w:r w:rsidRPr="00B330BE">
        <w:rPr>
          <w:rFonts w:ascii="Times New Roman" w:eastAsia="Calibri" w:hAnsi="Times New Roman"/>
          <w:sz w:val="24"/>
          <w:szCs w:val="24"/>
          <w:lang w:val="kk-KZ" w:eastAsia="en-US"/>
        </w:rPr>
        <w:t xml:space="preserve">ҚР Тәуелсіздігінің 30 жылдығына орай 7 - сынып оқушылары арасында "Мен-болашақ пікірсайысшы" атты дебат ойынынан турнир өтті. Оқушылар озық ой алаңында, өз шеберліктерін көрсетіп, 7"Б"-сынып оқушысы Насекен Диас "Үздік спикер" номинациясына, І орынға 7"Ғ"-сынып оқушылары "Ақиқат" фракциясы Эстонқызы Эмилия, Байқат Айзере ие болды. </w:t>
      </w:r>
      <w:r w:rsidR="00000000">
        <w:fldChar w:fldCharType="begin"/>
      </w:r>
      <w:r w:rsidR="00000000" w:rsidRPr="0099010A">
        <w:rPr>
          <w:lang w:val="kk-KZ"/>
        </w:rPr>
        <w:instrText>HYPERLINK "https://www.instagram.com/p/CXQnbxFMHYF/?utm_source=ig_web_copy_link"</w:instrText>
      </w:r>
      <w:r w:rsidR="00000000">
        <w:fldChar w:fldCharType="separate"/>
      </w:r>
      <w:r w:rsidRPr="0029311C">
        <w:rPr>
          <w:rFonts w:ascii="Segoe UI" w:eastAsia="Calibri" w:hAnsi="Segoe UI" w:cs="Segoe UI"/>
          <w:color w:val="0000FF"/>
          <w:sz w:val="21"/>
          <w:szCs w:val="21"/>
          <w:u w:val="single"/>
          <w:shd w:val="clear" w:color="auto" w:fill="FFFFFF"/>
          <w:lang w:val="kk-KZ" w:eastAsia="en-US"/>
        </w:rPr>
        <w:t>https://www.instagram.com/p/CXQnbxFMHYF/?utm_source=ig_web_copy_link</w:t>
      </w:r>
      <w:r w:rsidR="00000000">
        <w:rPr>
          <w:rFonts w:ascii="Segoe UI" w:eastAsia="Calibri" w:hAnsi="Segoe UI" w:cs="Segoe UI"/>
          <w:color w:val="0000FF"/>
          <w:sz w:val="21"/>
          <w:szCs w:val="21"/>
          <w:u w:val="single"/>
          <w:shd w:val="clear" w:color="auto" w:fill="FFFFFF"/>
          <w:lang w:val="kk-KZ" w:eastAsia="en-US"/>
        </w:rPr>
        <w:fldChar w:fldCharType="end"/>
      </w:r>
      <w:r w:rsidRPr="0029311C">
        <w:rPr>
          <w:rFonts w:ascii="Segoe UI" w:eastAsia="Calibri" w:hAnsi="Segoe UI" w:cs="Segoe UI"/>
          <w:color w:val="0000FF"/>
          <w:sz w:val="21"/>
          <w:szCs w:val="21"/>
          <w:shd w:val="clear" w:color="auto" w:fill="FFFFFF"/>
          <w:lang w:val="kk-KZ" w:eastAsia="en-US"/>
        </w:rPr>
        <w:t xml:space="preserve"> </w:t>
      </w:r>
      <w:r w:rsidRPr="0029311C">
        <w:rPr>
          <w:rFonts w:ascii="Times New Roman" w:eastAsia="Calibri" w:hAnsi="Times New Roman"/>
          <w:color w:val="0000FF"/>
          <w:sz w:val="24"/>
          <w:szCs w:val="24"/>
          <w:lang w:val="kk-KZ" w:eastAsia="en-US"/>
        </w:rPr>
        <w:t xml:space="preserve">    </w:t>
      </w:r>
    </w:p>
    <w:p w14:paraId="5D37DAF3" w14:textId="77777777" w:rsidR="00CD459C" w:rsidRPr="0029311C" w:rsidRDefault="00CD459C" w:rsidP="002B1202">
      <w:pPr>
        <w:spacing w:after="0" w:line="240" w:lineRule="auto"/>
        <w:ind w:firstLine="567"/>
        <w:jc w:val="both"/>
        <w:rPr>
          <w:rFonts w:ascii="Times New Roman" w:eastAsia="Calibri" w:hAnsi="Times New Roman"/>
          <w:color w:val="0000FF"/>
          <w:sz w:val="24"/>
          <w:szCs w:val="24"/>
          <w:lang w:val="kk-KZ" w:eastAsia="en-US"/>
        </w:rPr>
      </w:pPr>
      <w:r w:rsidRPr="00B330BE">
        <w:rPr>
          <w:rFonts w:ascii="Times New Roman" w:eastAsia="Calibri" w:hAnsi="Times New Roman"/>
          <w:sz w:val="24"/>
          <w:szCs w:val="24"/>
          <w:lang w:val="kk-KZ" w:eastAsia="en-US"/>
        </w:rPr>
        <w:t xml:space="preserve"> ҚР Тәуелсіздігінің 30 жылдық мерейтойы қарсаңында мектебімізде мектеп ұстаздары мен 8-сынып оқушылары бірлесе командалық "ТОП ЖАРҒАН" интеллектуалды-танымдық ойын өтті. Нәтижесінде "ТОП ЖАРҒАН" "Парасат" командасы марапатталды. "Парасат" командасының құрамы қазақ тілі мен әдебиеті пәні мұғалімі Р.М.Исмагулова 8"Б"-сынып оқушысы Мергенова Аяжан Мектебімізде 29 қазан күні ҚР Тәуелсіздігінің 30 жылдығына және "Жас Ұлан" ұйымының 10 жылдығына орай мектепішілік 7-сынып оқушылары арасында "Тәуелсіздік Қазақстанның балалары - біз боламыз!" атты КТК ойыны ұйымдастырылды. Ойын нәтижесінде: І орын - 7Д-сыныбы "Бірлік" командасы, "Үздік ойыншы" номинациясымен 7Б-сынып оқушысы Ғазизио лла Әбдікәрім марапатталды. </w:t>
      </w:r>
      <w:r w:rsidR="00000000">
        <w:fldChar w:fldCharType="begin"/>
      </w:r>
      <w:r w:rsidR="00000000" w:rsidRPr="0099010A">
        <w:rPr>
          <w:lang w:val="kk-KZ"/>
        </w:rPr>
        <w:instrText>HYPERLINK "https://www.instagram.com/p/CVm5w9LMQb9/?utm_source=ig_web_copy_link"</w:instrText>
      </w:r>
      <w:r w:rsidR="00000000">
        <w:fldChar w:fldCharType="separate"/>
      </w:r>
      <w:r w:rsidRPr="0029311C">
        <w:rPr>
          <w:rFonts w:ascii="Segoe UI" w:eastAsia="Calibri" w:hAnsi="Segoe UI" w:cs="Segoe UI"/>
          <w:color w:val="0000FF"/>
          <w:sz w:val="21"/>
          <w:szCs w:val="21"/>
          <w:u w:val="single"/>
          <w:shd w:val="clear" w:color="auto" w:fill="FFFFFF"/>
          <w:lang w:eastAsia="en-US"/>
        </w:rPr>
        <w:t>https://www.instagram.com/p/CVm5w9LMQb9/?utm_source=ig_web_copy_link</w:t>
      </w:r>
      <w:r w:rsidR="00000000">
        <w:rPr>
          <w:rFonts w:ascii="Segoe UI" w:eastAsia="Calibri" w:hAnsi="Segoe UI" w:cs="Segoe UI"/>
          <w:color w:val="0000FF"/>
          <w:sz w:val="21"/>
          <w:szCs w:val="21"/>
          <w:u w:val="single"/>
          <w:shd w:val="clear" w:color="auto" w:fill="FFFFFF"/>
          <w:lang w:eastAsia="en-US"/>
        </w:rPr>
        <w:fldChar w:fldCharType="end"/>
      </w:r>
      <w:r w:rsidRPr="0029311C">
        <w:rPr>
          <w:rFonts w:ascii="Segoe UI" w:eastAsia="Calibri" w:hAnsi="Segoe UI" w:cs="Segoe UI"/>
          <w:color w:val="0000FF"/>
          <w:sz w:val="21"/>
          <w:szCs w:val="21"/>
          <w:shd w:val="clear" w:color="auto" w:fill="FFFFFF"/>
          <w:lang w:eastAsia="en-US"/>
        </w:rPr>
        <w:t xml:space="preserve"> </w:t>
      </w:r>
      <w:r w:rsidRPr="0029311C">
        <w:rPr>
          <w:rFonts w:ascii="Times New Roman" w:eastAsia="Calibri" w:hAnsi="Times New Roman"/>
          <w:color w:val="0000FF"/>
          <w:sz w:val="24"/>
          <w:szCs w:val="24"/>
          <w:lang w:val="kk-KZ" w:eastAsia="en-US"/>
        </w:rPr>
        <w:t>.</w:t>
      </w:r>
    </w:p>
    <w:p w14:paraId="42D782C8" w14:textId="77777777" w:rsidR="00CD459C" w:rsidRPr="0029311C" w:rsidRDefault="00CD459C" w:rsidP="002B1202">
      <w:pPr>
        <w:spacing w:after="0" w:line="240" w:lineRule="auto"/>
        <w:ind w:firstLine="567"/>
        <w:jc w:val="both"/>
        <w:rPr>
          <w:rFonts w:ascii="Segoe UI" w:eastAsia="Calibri" w:hAnsi="Segoe UI" w:cs="Segoe UI"/>
          <w:color w:val="0000FF"/>
          <w:sz w:val="21"/>
          <w:szCs w:val="21"/>
          <w:u w:val="single"/>
          <w:shd w:val="clear" w:color="auto" w:fill="FFFFFF"/>
          <w:lang w:val="kk-KZ" w:eastAsia="en-US"/>
        </w:rPr>
      </w:pPr>
      <w:r w:rsidRPr="00B330BE">
        <w:rPr>
          <w:rFonts w:ascii="Times New Roman" w:eastAsia="Calibri" w:hAnsi="Times New Roman"/>
          <w:sz w:val="24"/>
          <w:szCs w:val="24"/>
          <w:lang w:val="kk-KZ" w:eastAsia="en-US"/>
        </w:rPr>
        <w:t xml:space="preserve"> Қазақстан Республикасының 30-жылдық мерей тойын атап өту мақсатында мектепшілік  9-11 сынып арасында волейболдан жарыс өтті. 1-орын 9б сыныбы ие болды. Жеңімпаз командалар мен жүлдегерлерді мектеп дипломдармен марапатталды. </w:t>
      </w:r>
      <w:r w:rsidR="00000000">
        <w:fldChar w:fldCharType="begin"/>
      </w:r>
      <w:r w:rsidR="00000000" w:rsidRPr="0099010A">
        <w:rPr>
          <w:lang w:val="kk-KZ"/>
        </w:rPr>
        <w:instrText>HYPERLINK "https://www.instagram.com/p/CWR7GYkockr/?utm_source=ig_web_copy_link"</w:instrText>
      </w:r>
      <w:r w:rsidR="00000000">
        <w:fldChar w:fldCharType="separate"/>
      </w:r>
      <w:r w:rsidRPr="0029311C">
        <w:rPr>
          <w:rFonts w:ascii="Segoe UI" w:eastAsia="Calibri" w:hAnsi="Segoe UI" w:cs="Segoe UI"/>
          <w:color w:val="0000FF"/>
          <w:sz w:val="21"/>
          <w:szCs w:val="21"/>
          <w:u w:val="single"/>
          <w:shd w:val="clear" w:color="auto" w:fill="FFFFFF"/>
          <w:lang w:eastAsia="en-US"/>
        </w:rPr>
        <w:t>https://www.instagram.com/p/CWR7GYkockr/?utm_source=ig_web_copy_link</w:t>
      </w:r>
      <w:r w:rsidR="00000000">
        <w:rPr>
          <w:rFonts w:ascii="Segoe UI" w:eastAsia="Calibri" w:hAnsi="Segoe UI" w:cs="Segoe UI"/>
          <w:color w:val="0000FF"/>
          <w:sz w:val="21"/>
          <w:szCs w:val="21"/>
          <w:u w:val="single"/>
          <w:shd w:val="clear" w:color="auto" w:fill="FFFFFF"/>
          <w:lang w:eastAsia="en-US"/>
        </w:rPr>
        <w:fldChar w:fldCharType="end"/>
      </w:r>
      <w:r w:rsidRPr="0029311C">
        <w:rPr>
          <w:rFonts w:ascii="Segoe UI" w:eastAsia="Calibri" w:hAnsi="Segoe UI" w:cs="Segoe UI"/>
          <w:color w:val="0000FF"/>
          <w:sz w:val="21"/>
          <w:szCs w:val="21"/>
          <w:u w:val="single"/>
          <w:shd w:val="clear" w:color="auto" w:fill="FFFFFF"/>
          <w:lang w:val="kk-KZ" w:eastAsia="en-US"/>
        </w:rPr>
        <w:t xml:space="preserve">. </w:t>
      </w:r>
    </w:p>
    <w:p w14:paraId="60C0F8B6" w14:textId="77777777" w:rsidR="00CD459C" w:rsidRPr="0029311C" w:rsidRDefault="00CD459C" w:rsidP="002B1202">
      <w:pPr>
        <w:spacing w:line="240" w:lineRule="auto"/>
        <w:jc w:val="both"/>
        <w:rPr>
          <w:rFonts w:ascii="Segoe UI" w:hAnsi="Segoe UI" w:cs="Segoe UI"/>
          <w:color w:val="0000FF"/>
          <w:sz w:val="21"/>
          <w:szCs w:val="21"/>
          <w:shd w:val="clear" w:color="auto" w:fill="FFFFFF"/>
        </w:rPr>
      </w:pPr>
      <w:r w:rsidRPr="00B330BE">
        <w:rPr>
          <w:rFonts w:ascii="Times New Roman" w:hAnsi="Times New Roman"/>
          <w:sz w:val="24"/>
          <w:szCs w:val="24"/>
          <w:shd w:val="clear" w:color="auto" w:fill="FFFFFF"/>
          <w:lang w:val="kk-KZ"/>
        </w:rPr>
        <w:t>Мектебімізде 18-23 сәуір аралығында жас мамандар апталығы аясында 5 сыныптар арасында «Жұлдызды сағат» интеллектуалдық ойыны ұйымдастырылды.</w:t>
      </w:r>
      <w:r w:rsidRPr="00B330BE">
        <w:rPr>
          <w:rFonts w:ascii="Times New Roman" w:hAnsi="Times New Roman"/>
          <w:sz w:val="24"/>
          <w:szCs w:val="24"/>
          <w:lang w:val="kk-KZ"/>
        </w:rPr>
        <w:t xml:space="preserve"> </w:t>
      </w:r>
      <w:r w:rsidRPr="00B330BE">
        <w:rPr>
          <w:rFonts w:ascii="Times New Roman" w:hAnsi="Times New Roman"/>
          <w:sz w:val="24"/>
          <w:szCs w:val="24"/>
          <w:shd w:val="clear" w:color="auto" w:fill="FFFFFF"/>
          <w:lang w:val="kk-KZ"/>
        </w:rPr>
        <w:t>Оқушылардың тіл үйренуге деген қызығушылығын арттыру, ауызша сөйлеуін, есте сақтауын, зейінін, ой-өрісін дамыту мақсатында өткен шара үш тілде өтті.</w:t>
      </w:r>
      <w:r w:rsidRPr="00B330BE">
        <w:rPr>
          <w:rFonts w:ascii="Times New Roman" w:hAnsi="Times New Roman"/>
          <w:sz w:val="24"/>
          <w:szCs w:val="24"/>
          <w:lang w:val="kk-KZ"/>
        </w:rPr>
        <w:br/>
      </w:r>
      <w:r w:rsidR="00000000">
        <w:fldChar w:fldCharType="begin"/>
      </w:r>
      <w:r w:rsidR="00000000" w:rsidRPr="0099010A">
        <w:rPr>
          <w:lang w:val="kk-KZ"/>
        </w:rPr>
        <w:instrText>HYPERLINK "https://www.instagram.com/p/Cc2rWQWsdwG/?utm_source=ig_web_copy_link"</w:instrText>
      </w:r>
      <w:r w:rsidR="00000000">
        <w:fldChar w:fldCharType="separate"/>
      </w:r>
      <w:r w:rsidRPr="0029311C">
        <w:rPr>
          <w:rStyle w:val="a9"/>
          <w:rFonts w:ascii="Segoe UI" w:hAnsi="Segoe UI" w:cs="Segoe UI"/>
          <w:color w:val="0000FF"/>
          <w:sz w:val="21"/>
          <w:szCs w:val="21"/>
          <w:shd w:val="clear" w:color="auto" w:fill="FFFFFF"/>
        </w:rPr>
        <w:t>https://www.instagram.com/p/Cc2rWQWsdwG/?utm_source=ig_web_copy_link</w:t>
      </w:r>
      <w:r w:rsidR="00000000">
        <w:rPr>
          <w:rStyle w:val="a9"/>
          <w:rFonts w:ascii="Segoe UI" w:hAnsi="Segoe UI" w:cs="Segoe UI"/>
          <w:color w:val="0000FF"/>
          <w:sz w:val="21"/>
          <w:szCs w:val="21"/>
          <w:shd w:val="clear" w:color="auto" w:fill="FFFFFF"/>
        </w:rPr>
        <w:fldChar w:fldCharType="end"/>
      </w:r>
      <w:r w:rsidRPr="0029311C">
        <w:rPr>
          <w:rFonts w:ascii="Segoe UI" w:hAnsi="Segoe UI" w:cs="Segoe UI"/>
          <w:color w:val="0000FF"/>
          <w:sz w:val="21"/>
          <w:szCs w:val="21"/>
          <w:shd w:val="clear" w:color="auto" w:fill="FFFFFF"/>
        </w:rPr>
        <w:t xml:space="preserve"> </w:t>
      </w:r>
    </w:p>
    <w:p w14:paraId="661257F3" w14:textId="77777777" w:rsidR="00CD459C" w:rsidRPr="0029311C" w:rsidRDefault="00CD459C" w:rsidP="002B1202">
      <w:pPr>
        <w:spacing w:line="240" w:lineRule="auto"/>
        <w:jc w:val="both"/>
        <w:rPr>
          <w:rFonts w:ascii="Segoe UI" w:hAnsi="Segoe UI" w:cs="Segoe UI"/>
          <w:color w:val="0000FF"/>
          <w:sz w:val="21"/>
          <w:szCs w:val="21"/>
          <w:shd w:val="clear" w:color="auto" w:fill="FFFFFF"/>
        </w:rPr>
      </w:pPr>
      <w:r w:rsidRPr="00B330BE">
        <w:rPr>
          <w:rFonts w:ascii="Times New Roman" w:hAnsi="Times New Roman"/>
          <w:sz w:val="24"/>
          <w:szCs w:val="24"/>
          <w:shd w:val="clear" w:color="auto" w:fill="FFFFFF"/>
        </w:rPr>
        <w:lastRenderedPageBreak/>
        <w:t xml:space="preserve">4 </w:t>
      </w:r>
      <w:proofErr w:type="spellStart"/>
      <w:r w:rsidRPr="00B330BE">
        <w:rPr>
          <w:rFonts w:ascii="Times New Roman" w:hAnsi="Times New Roman"/>
          <w:sz w:val="24"/>
          <w:szCs w:val="24"/>
          <w:shd w:val="clear" w:color="auto" w:fill="FFFFFF"/>
        </w:rPr>
        <w:t>сыныптар</w:t>
      </w:r>
      <w:proofErr w:type="spellEnd"/>
      <w:r w:rsidRPr="00B330BE">
        <w:rPr>
          <w:rFonts w:ascii="Times New Roman" w:hAnsi="Times New Roman"/>
          <w:sz w:val="24"/>
          <w:szCs w:val="24"/>
          <w:shd w:val="clear" w:color="auto" w:fill="FFFFFF"/>
        </w:rPr>
        <w:t xml:space="preserve"> </w:t>
      </w:r>
      <w:proofErr w:type="spellStart"/>
      <w:r w:rsidRPr="00B330BE">
        <w:rPr>
          <w:rFonts w:ascii="Times New Roman" w:hAnsi="Times New Roman"/>
          <w:sz w:val="24"/>
          <w:szCs w:val="24"/>
          <w:shd w:val="clear" w:color="auto" w:fill="FFFFFF"/>
        </w:rPr>
        <w:t>арасында</w:t>
      </w:r>
      <w:proofErr w:type="spellEnd"/>
      <w:r w:rsidRPr="00B330BE">
        <w:rPr>
          <w:rFonts w:ascii="Times New Roman" w:hAnsi="Times New Roman"/>
          <w:sz w:val="24"/>
          <w:szCs w:val="24"/>
          <w:shd w:val="clear" w:color="auto" w:fill="FFFFFF"/>
        </w:rPr>
        <w:t xml:space="preserve"> “</w:t>
      </w:r>
      <w:proofErr w:type="spellStart"/>
      <w:r w:rsidRPr="00B330BE">
        <w:rPr>
          <w:rFonts w:ascii="Times New Roman" w:hAnsi="Times New Roman"/>
          <w:sz w:val="24"/>
          <w:szCs w:val="24"/>
          <w:shd w:val="clear" w:color="auto" w:fill="FFFFFF"/>
        </w:rPr>
        <w:t>Тапқырлар</w:t>
      </w:r>
      <w:proofErr w:type="spellEnd"/>
      <w:r w:rsidRPr="00B330BE">
        <w:rPr>
          <w:rFonts w:ascii="Times New Roman" w:hAnsi="Times New Roman"/>
          <w:sz w:val="24"/>
          <w:szCs w:val="24"/>
          <w:shd w:val="clear" w:color="auto" w:fill="FFFFFF"/>
        </w:rPr>
        <w:t xml:space="preserve"> </w:t>
      </w:r>
      <w:proofErr w:type="spellStart"/>
      <w:r w:rsidRPr="00B330BE">
        <w:rPr>
          <w:rFonts w:ascii="Times New Roman" w:hAnsi="Times New Roman"/>
          <w:sz w:val="24"/>
          <w:szCs w:val="24"/>
          <w:shd w:val="clear" w:color="auto" w:fill="FFFFFF"/>
        </w:rPr>
        <w:t>алаңы</w:t>
      </w:r>
      <w:proofErr w:type="spellEnd"/>
      <w:r w:rsidRPr="00B330BE">
        <w:rPr>
          <w:rFonts w:ascii="Times New Roman" w:hAnsi="Times New Roman"/>
          <w:sz w:val="24"/>
          <w:szCs w:val="24"/>
          <w:shd w:val="clear" w:color="auto" w:fill="FFFFFF"/>
        </w:rPr>
        <w:t xml:space="preserve">” </w:t>
      </w:r>
      <w:proofErr w:type="spellStart"/>
      <w:r w:rsidRPr="00B330BE">
        <w:rPr>
          <w:rFonts w:ascii="Times New Roman" w:hAnsi="Times New Roman"/>
          <w:sz w:val="24"/>
          <w:szCs w:val="24"/>
          <w:shd w:val="clear" w:color="auto" w:fill="FFFFFF"/>
        </w:rPr>
        <w:t>ғылыми</w:t>
      </w:r>
      <w:proofErr w:type="spellEnd"/>
      <w:r w:rsidRPr="00B330BE">
        <w:rPr>
          <w:rFonts w:ascii="Times New Roman" w:hAnsi="Times New Roman"/>
          <w:sz w:val="24"/>
          <w:szCs w:val="24"/>
          <w:shd w:val="clear" w:color="auto" w:fill="FFFFFF"/>
        </w:rPr>
        <w:t xml:space="preserve"> -</w:t>
      </w:r>
      <w:proofErr w:type="spellStart"/>
      <w:r w:rsidRPr="00B330BE">
        <w:rPr>
          <w:rFonts w:ascii="Times New Roman" w:hAnsi="Times New Roman"/>
          <w:sz w:val="24"/>
          <w:szCs w:val="24"/>
          <w:shd w:val="clear" w:color="auto" w:fill="FFFFFF"/>
        </w:rPr>
        <w:t>танымдық</w:t>
      </w:r>
      <w:proofErr w:type="spellEnd"/>
      <w:r w:rsidRPr="00B330BE">
        <w:rPr>
          <w:rFonts w:ascii="Times New Roman" w:hAnsi="Times New Roman"/>
          <w:sz w:val="24"/>
          <w:szCs w:val="24"/>
          <w:shd w:val="clear" w:color="auto" w:fill="FFFFFF"/>
        </w:rPr>
        <w:t xml:space="preserve"> </w:t>
      </w:r>
      <w:proofErr w:type="spellStart"/>
      <w:r w:rsidRPr="00B330BE">
        <w:rPr>
          <w:rFonts w:ascii="Times New Roman" w:hAnsi="Times New Roman"/>
          <w:sz w:val="24"/>
          <w:szCs w:val="24"/>
          <w:shd w:val="clear" w:color="auto" w:fill="FFFFFF"/>
        </w:rPr>
        <w:t>сайысы</w:t>
      </w:r>
      <w:proofErr w:type="spellEnd"/>
      <w:r w:rsidRPr="00B330BE">
        <w:rPr>
          <w:rFonts w:ascii="Times New Roman" w:hAnsi="Times New Roman"/>
          <w:sz w:val="24"/>
          <w:szCs w:val="24"/>
          <w:shd w:val="clear" w:color="auto" w:fill="FFFFFF"/>
        </w:rPr>
        <w:t xml:space="preserve"> </w:t>
      </w:r>
      <w:proofErr w:type="spellStart"/>
      <w:r w:rsidRPr="00B330BE">
        <w:rPr>
          <w:rFonts w:ascii="Times New Roman" w:hAnsi="Times New Roman"/>
          <w:sz w:val="24"/>
          <w:szCs w:val="24"/>
          <w:shd w:val="clear" w:color="auto" w:fill="FFFFFF"/>
        </w:rPr>
        <w:t>оздырылды</w:t>
      </w:r>
      <w:proofErr w:type="spellEnd"/>
      <w:r w:rsidRPr="00B330BE">
        <w:rPr>
          <w:rFonts w:ascii="Times New Roman" w:hAnsi="Times New Roman"/>
          <w:sz w:val="24"/>
          <w:szCs w:val="24"/>
          <w:shd w:val="clear" w:color="auto" w:fill="FFFFFF"/>
        </w:rPr>
        <w:t>.</w:t>
      </w:r>
      <w:r w:rsidRPr="00B330BE">
        <w:rPr>
          <w:rFonts w:ascii="Times New Roman" w:hAnsi="Times New Roman"/>
          <w:sz w:val="24"/>
          <w:szCs w:val="24"/>
        </w:rPr>
        <w:br/>
      </w:r>
      <w:proofErr w:type="spellStart"/>
      <w:r w:rsidRPr="00B330BE">
        <w:rPr>
          <w:rFonts w:ascii="Times New Roman" w:hAnsi="Times New Roman"/>
          <w:sz w:val="24"/>
          <w:szCs w:val="24"/>
          <w:shd w:val="clear" w:color="auto" w:fill="FFFFFF"/>
        </w:rPr>
        <w:t>Мақсаты</w:t>
      </w:r>
      <w:proofErr w:type="spellEnd"/>
      <w:r w:rsidRPr="00B330BE">
        <w:rPr>
          <w:rFonts w:ascii="Times New Roman" w:hAnsi="Times New Roman"/>
          <w:sz w:val="24"/>
          <w:szCs w:val="24"/>
          <w:shd w:val="clear" w:color="auto" w:fill="FFFFFF"/>
        </w:rPr>
        <w:t xml:space="preserve">: </w:t>
      </w:r>
      <w:proofErr w:type="spellStart"/>
      <w:r w:rsidRPr="00B330BE">
        <w:rPr>
          <w:rFonts w:ascii="Times New Roman" w:hAnsi="Times New Roman"/>
          <w:sz w:val="24"/>
          <w:szCs w:val="24"/>
          <w:shd w:val="clear" w:color="auto" w:fill="FFFFFF"/>
        </w:rPr>
        <w:t>зерделі</w:t>
      </w:r>
      <w:proofErr w:type="spellEnd"/>
      <w:r w:rsidRPr="00B330BE">
        <w:rPr>
          <w:rFonts w:ascii="Times New Roman" w:hAnsi="Times New Roman"/>
          <w:sz w:val="24"/>
          <w:szCs w:val="24"/>
          <w:shd w:val="clear" w:color="auto" w:fill="FFFFFF"/>
        </w:rPr>
        <w:t xml:space="preserve">, </w:t>
      </w:r>
      <w:proofErr w:type="spellStart"/>
      <w:r w:rsidRPr="00B330BE">
        <w:rPr>
          <w:rFonts w:ascii="Times New Roman" w:hAnsi="Times New Roman"/>
          <w:sz w:val="24"/>
          <w:szCs w:val="24"/>
          <w:shd w:val="clear" w:color="auto" w:fill="FFFFFF"/>
        </w:rPr>
        <w:t>зияткер</w:t>
      </w:r>
      <w:proofErr w:type="spellEnd"/>
      <w:r w:rsidRPr="00B330BE">
        <w:rPr>
          <w:rFonts w:ascii="Times New Roman" w:hAnsi="Times New Roman"/>
          <w:sz w:val="24"/>
          <w:szCs w:val="24"/>
          <w:shd w:val="clear" w:color="auto" w:fill="FFFFFF"/>
        </w:rPr>
        <w:t xml:space="preserve"> </w:t>
      </w:r>
      <w:proofErr w:type="spellStart"/>
      <w:r w:rsidRPr="00B330BE">
        <w:rPr>
          <w:rFonts w:ascii="Times New Roman" w:hAnsi="Times New Roman"/>
          <w:sz w:val="24"/>
          <w:szCs w:val="24"/>
          <w:shd w:val="clear" w:color="auto" w:fill="FFFFFF"/>
        </w:rPr>
        <w:t>оқушыны</w:t>
      </w:r>
      <w:proofErr w:type="spellEnd"/>
      <w:r w:rsidRPr="00B330BE">
        <w:rPr>
          <w:rFonts w:ascii="Times New Roman" w:hAnsi="Times New Roman"/>
          <w:sz w:val="24"/>
          <w:szCs w:val="24"/>
          <w:shd w:val="clear" w:color="auto" w:fill="FFFFFF"/>
        </w:rPr>
        <w:t xml:space="preserve"> </w:t>
      </w:r>
      <w:proofErr w:type="spellStart"/>
      <w:r w:rsidRPr="00B330BE">
        <w:rPr>
          <w:rFonts w:ascii="Times New Roman" w:hAnsi="Times New Roman"/>
          <w:sz w:val="24"/>
          <w:szCs w:val="24"/>
          <w:shd w:val="clear" w:color="auto" w:fill="FFFFFF"/>
        </w:rPr>
        <w:t>анықтау</w:t>
      </w:r>
      <w:proofErr w:type="spellEnd"/>
      <w:r w:rsidRPr="00B330BE">
        <w:rPr>
          <w:rFonts w:ascii="Times New Roman" w:hAnsi="Times New Roman"/>
          <w:sz w:val="24"/>
          <w:szCs w:val="24"/>
          <w:shd w:val="clear" w:color="auto" w:fill="FFFFFF"/>
        </w:rPr>
        <w:t xml:space="preserve">, </w:t>
      </w:r>
      <w:proofErr w:type="spellStart"/>
      <w:r w:rsidRPr="00B330BE">
        <w:rPr>
          <w:rFonts w:ascii="Times New Roman" w:hAnsi="Times New Roman"/>
          <w:sz w:val="24"/>
          <w:szCs w:val="24"/>
          <w:shd w:val="clear" w:color="auto" w:fill="FFFFFF"/>
        </w:rPr>
        <w:t>оқушылардың</w:t>
      </w:r>
      <w:proofErr w:type="spellEnd"/>
      <w:r w:rsidRPr="00B330BE">
        <w:rPr>
          <w:rFonts w:ascii="Times New Roman" w:hAnsi="Times New Roman"/>
          <w:sz w:val="24"/>
          <w:szCs w:val="24"/>
          <w:shd w:val="clear" w:color="auto" w:fill="FFFFFF"/>
        </w:rPr>
        <w:t xml:space="preserve"> </w:t>
      </w:r>
      <w:proofErr w:type="spellStart"/>
      <w:r w:rsidRPr="00B330BE">
        <w:rPr>
          <w:rFonts w:ascii="Times New Roman" w:hAnsi="Times New Roman"/>
          <w:sz w:val="24"/>
          <w:szCs w:val="24"/>
          <w:shd w:val="clear" w:color="auto" w:fill="FFFFFF"/>
        </w:rPr>
        <w:t>жаратылыстану</w:t>
      </w:r>
      <w:proofErr w:type="spellEnd"/>
      <w:r w:rsidRPr="00B330BE">
        <w:rPr>
          <w:rFonts w:ascii="Times New Roman" w:hAnsi="Times New Roman"/>
          <w:sz w:val="24"/>
          <w:szCs w:val="24"/>
          <w:shd w:val="clear" w:color="auto" w:fill="FFFFFF"/>
        </w:rPr>
        <w:t xml:space="preserve">, </w:t>
      </w:r>
      <w:proofErr w:type="spellStart"/>
      <w:r w:rsidRPr="00B330BE">
        <w:rPr>
          <w:rFonts w:ascii="Times New Roman" w:hAnsi="Times New Roman"/>
          <w:sz w:val="24"/>
          <w:szCs w:val="24"/>
          <w:shd w:val="clear" w:color="auto" w:fill="FFFFFF"/>
        </w:rPr>
        <w:t>дүниетану</w:t>
      </w:r>
      <w:proofErr w:type="spellEnd"/>
      <w:r w:rsidRPr="00B330BE">
        <w:rPr>
          <w:rFonts w:ascii="Times New Roman" w:hAnsi="Times New Roman"/>
          <w:sz w:val="24"/>
          <w:szCs w:val="24"/>
          <w:shd w:val="clear" w:color="auto" w:fill="FFFFFF"/>
        </w:rPr>
        <w:t xml:space="preserve"> </w:t>
      </w:r>
      <w:proofErr w:type="spellStart"/>
      <w:r w:rsidRPr="00B330BE">
        <w:rPr>
          <w:rFonts w:ascii="Times New Roman" w:hAnsi="Times New Roman"/>
          <w:sz w:val="24"/>
          <w:szCs w:val="24"/>
          <w:shd w:val="clear" w:color="auto" w:fill="FFFFFF"/>
        </w:rPr>
        <w:t>пәндеріне</w:t>
      </w:r>
      <w:proofErr w:type="spellEnd"/>
      <w:r w:rsidRPr="00B330BE">
        <w:rPr>
          <w:rFonts w:ascii="Times New Roman" w:hAnsi="Times New Roman"/>
          <w:sz w:val="24"/>
          <w:szCs w:val="24"/>
          <w:shd w:val="clear" w:color="auto" w:fill="FFFFFF"/>
        </w:rPr>
        <w:t xml:space="preserve"> </w:t>
      </w:r>
      <w:proofErr w:type="spellStart"/>
      <w:r w:rsidRPr="00B330BE">
        <w:rPr>
          <w:rFonts w:ascii="Times New Roman" w:hAnsi="Times New Roman"/>
          <w:sz w:val="24"/>
          <w:szCs w:val="24"/>
          <w:shd w:val="clear" w:color="auto" w:fill="FFFFFF"/>
        </w:rPr>
        <w:t>деген</w:t>
      </w:r>
      <w:proofErr w:type="spellEnd"/>
      <w:r w:rsidRPr="00B330BE">
        <w:rPr>
          <w:rFonts w:ascii="Times New Roman" w:hAnsi="Times New Roman"/>
          <w:sz w:val="24"/>
          <w:szCs w:val="24"/>
          <w:shd w:val="clear" w:color="auto" w:fill="FFFFFF"/>
        </w:rPr>
        <w:t xml:space="preserve"> </w:t>
      </w:r>
      <w:proofErr w:type="spellStart"/>
      <w:r w:rsidRPr="00B330BE">
        <w:rPr>
          <w:rFonts w:ascii="Times New Roman" w:hAnsi="Times New Roman"/>
          <w:sz w:val="24"/>
          <w:szCs w:val="24"/>
          <w:shd w:val="clear" w:color="auto" w:fill="FFFFFF"/>
        </w:rPr>
        <w:t>қызығушылықтарын</w:t>
      </w:r>
      <w:proofErr w:type="spellEnd"/>
      <w:r w:rsidRPr="00B330BE">
        <w:rPr>
          <w:rFonts w:ascii="Times New Roman" w:hAnsi="Times New Roman"/>
          <w:sz w:val="24"/>
          <w:szCs w:val="24"/>
          <w:shd w:val="clear" w:color="auto" w:fill="FFFFFF"/>
        </w:rPr>
        <w:t xml:space="preserve"> </w:t>
      </w:r>
      <w:proofErr w:type="spellStart"/>
      <w:r w:rsidRPr="00B330BE">
        <w:rPr>
          <w:rFonts w:ascii="Times New Roman" w:hAnsi="Times New Roman"/>
          <w:sz w:val="24"/>
          <w:szCs w:val="24"/>
          <w:shd w:val="clear" w:color="auto" w:fill="FFFFFF"/>
        </w:rPr>
        <w:t>арттыру</w:t>
      </w:r>
      <w:proofErr w:type="spellEnd"/>
      <w:r w:rsidRPr="00B330BE">
        <w:rPr>
          <w:rFonts w:ascii="Times New Roman" w:hAnsi="Times New Roman"/>
          <w:sz w:val="24"/>
          <w:szCs w:val="24"/>
          <w:shd w:val="clear" w:color="auto" w:fill="FFFFFF"/>
        </w:rPr>
        <w:t xml:space="preserve">, </w:t>
      </w:r>
      <w:proofErr w:type="spellStart"/>
      <w:r w:rsidRPr="00B330BE">
        <w:rPr>
          <w:rFonts w:ascii="Times New Roman" w:hAnsi="Times New Roman"/>
          <w:sz w:val="24"/>
          <w:szCs w:val="24"/>
          <w:shd w:val="clear" w:color="auto" w:fill="FFFFFF"/>
        </w:rPr>
        <w:t>ұйымшылдыққа</w:t>
      </w:r>
      <w:proofErr w:type="spellEnd"/>
      <w:r w:rsidRPr="00B330BE">
        <w:rPr>
          <w:rFonts w:ascii="Times New Roman" w:hAnsi="Times New Roman"/>
          <w:sz w:val="24"/>
          <w:szCs w:val="24"/>
          <w:shd w:val="clear" w:color="auto" w:fill="FFFFFF"/>
        </w:rPr>
        <w:t xml:space="preserve">, </w:t>
      </w:r>
      <w:proofErr w:type="spellStart"/>
      <w:r w:rsidRPr="00B330BE">
        <w:rPr>
          <w:rFonts w:ascii="Times New Roman" w:hAnsi="Times New Roman"/>
          <w:sz w:val="24"/>
          <w:szCs w:val="24"/>
          <w:shd w:val="clear" w:color="auto" w:fill="FFFFFF"/>
        </w:rPr>
        <w:t>шапшаңдыққа</w:t>
      </w:r>
      <w:proofErr w:type="spellEnd"/>
      <w:r w:rsidRPr="00B330BE">
        <w:rPr>
          <w:rFonts w:ascii="Times New Roman" w:hAnsi="Times New Roman"/>
          <w:sz w:val="24"/>
          <w:szCs w:val="24"/>
          <w:shd w:val="clear" w:color="auto" w:fill="FFFFFF"/>
        </w:rPr>
        <w:t xml:space="preserve">, </w:t>
      </w:r>
      <w:proofErr w:type="spellStart"/>
      <w:r w:rsidRPr="00B330BE">
        <w:rPr>
          <w:rFonts w:ascii="Times New Roman" w:hAnsi="Times New Roman"/>
          <w:sz w:val="24"/>
          <w:szCs w:val="24"/>
          <w:shd w:val="clear" w:color="auto" w:fill="FFFFFF"/>
        </w:rPr>
        <w:t>өз</w:t>
      </w:r>
      <w:proofErr w:type="spellEnd"/>
      <w:r w:rsidRPr="00B330BE">
        <w:rPr>
          <w:rFonts w:ascii="Times New Roman" w:hAnsi="Times New Roman"/>
          <w:sz w:val="24"/>
          <w:szCs w:val="24"/>
          <w:shd w:val="clear" w:color="auto" w:fill="FFFFFF"/>
        </w:rPr>
        <w:t xml:space="preserve"> </w:t>
      </w:r>
      <w:proofErr w:type="spellStart"/>
      <w:r w:rsidRPr="00B330BE">
        <w:rPr>
          <w:rFonts w:ascii="Times New Roman" w:hAnsi="Times New Roman"/>
          <w:sz w:val="24"/>
          <w:szCs w:val="24"/>
          <w:shd w:val="clear" w:color="auto" w:fill="FFFFFF"/>
        </w:rPr>
        <w:t>беттерінше</w:t>
      </w:r>
      <w:proofErr w:type="spellEnd"/>
      <w:r w:rsidRPr="00B330BE">
        <w:rPr>
          <w:rFonts w:ascii="Times New Roman" w:hAnsi="Times New Roman"/>
          <w:sz w:val="24"/>
          <w:szCs w:val="24"/>
          <w:shd w:val="clear" w:color="auto" w:fill="FFFFFF"/>
        </w:rPr>
        <w:t xml:space="preserve"> </w:t>
      </w:r>
      <w:proofErr w:type="spellStart"/>
      <w:r w:rsidRPr="00B330BE">
        <w:rPr>
          <w:rFonts w:ascii="Times New Roman" w:hAnsi="Times New Roman"/>
          <w:sz w:val="24"/>
          <w:szCs w:val="24"/>
          <w:shd w:val="clear" w:color="auto" w:fill="FFFFFF"/>
        </w:rPr>
        <w:t>ізденуге</w:t>
      </w:r>
      <w:proofErr w:type="spellEnd"/>
      <w:r w:rsidRPr="00B330BE">
        <w:rPr>
          <w:rFonts w:ascii="Times New Roman" w:hAnsi="Times New Roman"/>
          <w:sz w:val="24"/>
          <w:szCs w:val="24"/>
          <w:shd w:val="clear" w:color="auto" w:fill="FFFFFF"/>
        </w:rPr>
        <w:t xml:space="preserve">, </w:t>
      </w:r>
      <w:proofErr w:type="spellStart"/>
      <w:r w:rsidRPr="00B330BE">
        <w:rPr>
          <w:rFonts w:ascii="Times New Roman" w:hAnsi="Times New Roman"/>
          <w:sz w:val="24"/>
          <w:szCs w:val="24"/>
          <w:shd w:val="clear" w:color="auto" w:fill="FFFFFF"/>
        </w:rPr>
        <w:t>жауапкершілікке</w:t>
      </w:r>
      <w:proofErr w:type="spellEnd"/>
      <w:r w:rsidRPr="00B330BE">
        <w:rPr>
          <w:rFonts w:ascii="Times New Roman" w:hAnsi="Times New Roman"/>
          <w:sz w:val="24"/>
          <w:szCs w:val="24"/>
          <w:shd w:val="clear" w:color="auto" w:fill="FFFFFF"/>
        </w:rPr>
        <w:t xml:space="preserve">, </w:t>
      </w:r>
      <w:proofErr w:type="spellStart"/>
      <w:r w:rsidRPr="00B330BE">
        <w:rPr>
          <w:rFonts w:ascii="Times New Roman" w:hAnsi="Times New Roman"/>
          <w:sz w:val="24"/>
          <w:szCs w:val="24"/>
          <w:shd w:val="clear" w:color="auto" w:fill="FFFFFF"/>
        </w:rPr>
        <w:t>ұлтжанды</w:t>
      </w:r>
      <w:proofErr w:type="spellEnd"/>
      <w:r w:rsidRPr="00B330BE">
        <w:rPr>
          <w:rFonts w:ascii="Times New Roman" w:hAnsi="Times New Roman"/>
          <w:sz w:val="24"/>
          <w:szCs w:val="24"/>
          <w:shd w:val="clear" w:color="auto" w:fill="FFFFFF"/>
        </w:rPr>
        <w:t xml:space="preserve"> </w:t>
      </w:r>
      <w:proofErr w:type="spellStart"/>
      <w:r w:rsidRPr="00B330BE">
        <w:rPr>
          <w:rFonts w:ascii="Times New Roman" w:hAnsi="Times New Roman"/>
          <w:sz w:val="24"/>
          <w:szCs w:val="24"/>
          <w:shd w:val="clear" w:color="auto" w:fill="FFFFFF"/>
        </w:rPr>
        <w:t>болуға</w:t>
      </w:r>
      <w:proofErr w:type="spellEnd"/>
      <w:r w:rsidRPr="00B330BE">
        <w:rPr>
          <w:rFonts w:ascii="Times New Roman" w:hAnsi="Times New Roman"/>
          <w:sz w:val="24"/>
          <w:szCs w:val="24"/>
          <w:shd w:val="clear" w:color="auto" w:fill="FFFFFF"/>
        </w:rPr>
        <w:t xml:space="preserve">, </w:t>
      </w:r>
      <w:proofErr w:type="spellStart"/>
      <w:r w:rsidRPr="00B330BE">
        <w:rPr>
          <w:rFonts w:ascii="Times New Roman" w:hAnsi="Times New Roman"/>
          <w:sz w:val="24"/>
          <w:szCs w:val="24"/>
          <w:shd w:val="clear" w:color="auto" w:fill="FFFFFF"/>
        </w:rPr>
        <w:t>қоршаған</w:t>
      </w:r>
      <w:proofErr w:type="spellEnd"/>
      <w:r w:rsidRPr="00B330BE">
        <w:rPr>
          <w:rFonts w:ascii="Times New Roman" w:hAnsi="Times New Roman"/>
          <w:sz w:val="24"/>
          <w:szCs w:val="24"/>
          <w:shd w:val="clear" w:color="auto" w:fill="FFFFFF"/>
        </w:rPr>
        <w:t xml:space="preserve"> </w:t>
      </w:r>
      <w:proofErr w:type="spellStart"/>
      <w:r w:rsidRPr="00B330BE">
        <w:rPr>
          <w:rFonts w:ascii="Times New Roman" w:hAnsi="Times New Roman"/>
          <w:sz w:val="24"/>
          <w:szCs w:val="24"/>
          <w:shd w:val="clear" w:color="auto" w:fill="FFFFFF"/>
        </w:rPr>
        <w:t>ортаға</w:t>
      </w:r>
      <w:proofErr w:type="spellEnd"/>
      <w:r w:rsidRPr="00B330BE">
        <w:rPr>
          <w:rFonts w:ascii="Times New Roman" w:hAnsi="Times New Roman"/>
          <w:sz w:val="24"/>
          <w:szCs w:val="24"/>
          <w:shd w:val="clear" w:color="auto" w:fill="FFFFFF"/>
        </w:rPr>
        <w:t xml:space="preserve"> </w:t>
      </w:r>
      <w:proofErr w:type="spellStart"/>
      <w:r w:rsidRPr="00B330BE">
        <w:rPr>
          <w:rFonts w:ascii="Times New Roman" w:hAnsi="Times New Roman"/>
          <w:sz w:val="24"/>
          <w:szCs w:val="24"/>
          <w:shd w:val="clear" w:color="auto" w:fill="FFFFFF"/>
        </w:rPr>
        <w:t>жанашыр</w:t>
      </w:r>
      <w:proofErr w:type="spellEnd"/>
      <w:r w:rsidRPr="00B330BE">
        <w:rPr>
          <w:rFonts w:ascii="Times New Roman" w:hAnsi="Times New Roman"/>
          <w:sz w:val="24"/>
          <w:szCs w:val="24"/>
          <w:shd w:val="clear" w:color="auto" w:fill="FFFFFF"/>
        </w:rPr>
        <w:t xml:space="preserve"> </w:t>
      </w:r>
      <w:proofErr w:type="spellStart"/>
      <w:r w:rsidRPr="00B330BE">
        <w:rPr>
          <w:rFonts w:ascii="Times New Roman" w:hAnsi="Times New Roman"/>
          <w:sz w:val="24"/>
          <w:szCs w:val="24"/>
          <w:shd w:val="clear" w:color="auto" w:fill="FFFFFF"/>
        </w:rPr>
        <w:t>тұлғаны</w:t>
      </w:r>
      <w:proofErr w:type="spellEnd"/>
      <w:r w:rsidRPr="00B330BE">
        <w:rPr>
          <w:rFonts w:ascii="Times New Roman" w:hAnsi="Times New Roman"/>
          <w:sz w:val="24"/>
          <w:szCs w:val="24"/>
          <w:shd w:val="clear" w:color="auto" w:fill="FFFFFF"/>
        </w:rPr>
        <w:t xml:space="preserve"> </w:t>
      </w:r>
      <w:proofErr w:type="spellStart"/>
      <w:r w:rsidRPr="00B330BE">
        <w:rPr>
          <w:rFonts w:ascii="Times New Roman" w:hAnsi="Times New Roman"/>
          <w:sz w:val="24"/>
          <w:szCs w:val="24"/>
          <w:shd w:val="clear" w:color="auto" w:fill="FFFFFF"/>
        </w:rPr>
        <w:t>тәрбиелеу</w:t>
      </w:r>
      <w:proofErr w:type="spellEnd"/>
      <w:r w:rsidRPr="00B330BE">
        <w:rPr>
          <w:rFonts w:ascii="Segoe UI" w:hAnsi="Segoe UI" w:cs="Segoe UI"/>
          <w:sz w:val="21"/>
          <w:szCs w:val="21"/>
          <w:shd w:val="clear" w:color="auto" w:fill="FFFFFF"/>
          <w:lang w:val="kk-KZ"/>
        </w:rPr>
        <w:t xml:space="preserve"> </w:t>
      </w:r>
      <w:hyperlink r:id="rId20" w:history="1">
        <w:r w:rsidRPr="0029311C">
          <w:rPr>
            <w:rStyle w:val="a9"/>
            <w:rFonts w:ascii="Segoe UI" w:hAnsi="Segoe UI" w:cs="Segoe UI"/>
            <w:color w:val="0000FF"/>
            <w:sz w:val="21"/>
            <w:szCs w:val="21"/>
            <w:shd w:val="clear" w:color="auto" w:fill="FFFFFF"/>
          </w:rPr>
          <w:t>https://www.instagram.com/p/CcSMICtueWH/?utm_source=ig_web_copy_link</w:t>
        </w:r>
      </w:hyperlink>
      <w:r w:rsidRPr="0029311C">
        <w:rPr>
          <w:rFonts w:ascii="Segoe UI" w:hAnsi="Segoe UI" w:cs="Segoe UI"/>
          <w:color w:val="0000FF"/>
          <w:sz w:val="21"/>
          <w:szCs w:val="21"/>
          <w:shd w:val="clear" w:color="auto" w:fill="FFFFFF"/>
        </w:rPr>
        <w:t xml:space="preserve"> </w:t>
      </w:r>
      <w:r w:rsidRPr="0029311C">
        <w:rPr>
          <w:rFonts w:ascii="Segoe UI" w:hAnsi="Segoe UI" w:cs="Segoe UI"/>
          <w:color w:val="0000FF"/>
          <w:sz w:val="21"/>
          <w:szCs w:val="21"/>
          <w:shd w:val="clear" w:color="auto" w:fill="FFFFFF"/>
          <w:lang w:val="kk-KZ"/>
        </w:rPr>
        <w:t xml:space="preserve">                     </w:t>
      </w:r>
      <w:r w:rsidRPr="00B330BE">
        <w:rPr>
          <w:rFonts w:ascii="Segoe UI" w:hAnsi="Segoe UI" w:cs="Segoe UI"/>
          <w:sz w:val="21"/>
          <w:szCs w:val="21"/>
          <w:shd w:val="clear" w:color="auto" w:fill="FFFFFF"/>
          <w:lang w:val="kk-KZ"/>
        </w:rPr>
        <w:t xml:space="preserve">                                     </w:t>
      </w:r>
      <w:r w:rsidRPr="00B330BE">
        <w:rPr>
          <w:rFonts w:ascii="Times New Roman" w:hAnsi="Times New Roman"/>
          <w:sz w:val="24"/>
          <w:szCs w:val="24"/>
          <w:shd w:val="clear" w:color="auto" w:fill="FFFFFF"/>
          <w:lang w:val="kk-KZ"/>
        </w:rPr>
        <w:t>2 сәуір күні ғылым қызметкерлері күніне орай</w:t>
      </w:r>
      <w:r w:rsidRPr="00B330BE">
        <w:rPr>
          <w:rFonts w:ascii="Times New Roman" w:hAnsi="Times New Roman"/>
          <w:sz w:val="24"/>
          <w:szCs w:val="24"/>
          <w:u w:val="single"/>
          <w:bdr w:val="none" w:sz="0" w:space="0" w:color="auto" w:frame="1"/>
          <w:shd w:val="clear" w:color="auto" w:fill="FFFFFF"/>
          <w:lang w:val="kk-KZ"/>
        </w:rPr>
        <w:t xml:space="preserve"> </w:t>
      </w:r>
      <w:r w:rsidRPr="00B330BE">
        <w:rPr>
          <w:rFonts w:ascii="Times New Roman" w:hAnsi="Times New Roman"/>
          <w:sz w:val="24"/>
          <w:szCs w:val="24"/>
          <w:shd w:val="clear" w:color="auto" w:fill="FFFFFF"/>
          <w:lang w:val="kk-KZ"/>
        </w:rPr>
        <w:t>  "Коворкинг" орталығында 8-сынып оқушыларының БҚАТУ деканы, доцент, педагогика ғылымдарының кандидаты Байдалиев Қуатбек Абуталиповичпен кездесу шарасы өтті.</w:t>
      </w:r>
      <w:r w:rsidRPr="00B330BE">
        <w:rPr>
          <w:rFonts w:ascii="Times New Roman" w:hAnsi="Times New Roman"/>
          <w:sz w:val="24"/>
          <w:szCs w:val="24"/>
          <w:lang w:val="kk-KZ"/>
        </w:rPr>
        <w:br/>
      </w:r>
      <w:hyperlink r:id="rId21" w:history="1">
        <w:r w:rsidRPr="0029311C">
          <w:rPr>
            <w:rStyle w:val="a9"/>
            <w:rFonts w:ascii="Segoe UI" w:hAnsi="Segoe UI" w:cs="Segoe UI"/>
            <w:color w:val="0000FF"/>
            <w:sz w:val="21"/>
            <w:szCs w:val="21"/>
            <w:shd w:val="clear" w:color="auto" w:fill="FFFFFF"/>
          </w:rPr>
          <w:t>https://www.instagram.com/p/CcRWKucqQTT/?utm_source=ig_web_copy_link</w:t>
        </w:r>
      </w:hyperlink>
      <w:r w:rsidRPr="0029311C">
        <w:rPr>
          <w:rFonts w:ascii="Segoe UI" w:hAnsi="Segoe UI" w:cs="Segoe UI"/>
          <w:color w:val="0000FF"/>
          <w:shd w:val="clear" w:color="auto" w:fill="FFFFFF"/>
        </w:rPr>
        <w:t xml:space="preserve"> </w:t>
      </w:r>
    </w:p>
    <w:p w14:paraId="68C4EC74" w14:textId="77777777" w:rsidR="00CD459C" w:rsidRPr="0029311C" w:rsidRDefault="00CD459C" w:rsidP="002B1202">
      <w:pPr>
        <w:pStyle w:val="a8"/>
        <w:jc w:val="both"/>
        <w:rPr>
          <w:color w:val="0000FF"/>
          <w:shd w:val="clear" w:color="auto" w:fill="FFFFFF"/>
        </w:rPr>
      </w:pPr>
      <w:r w:rsidRPr="00B330BE">
        <w:rPr>
          <w:rFonts w:ascii="Times New Roman" w:hAnsi="Times New Roman" w:cs="Times New Roman"/>
          <w:sz w:val="24"/>
          <w:szCs w:val="24"/>
          <w:shd w:val="clear" w:color="auto" w:fill="FFFFFF"/>
        </w:rPr>
        <w:t xml:space="preserve">2022.04.07 </w:t>
      </w:r>
      <w:proofErr w:type="spellStart"/>
      <w:r w:rsidRPr="00B330BE">
        <w:rPr>
          <w:rFonts w:ascii="Times New Roman" w:hAnsi="Times New Roman" w:cs="Times New Roman"/>
          <w:sz w:val="24"/>
          <w:szCs w:val="24"/>
          <w:shd w:val="clear" w:color="auto" w:fill="FFFFFF"/>
        </w:rPr>
        <w:t>күні</w:t>
      </w:r>
      <w:proofErr w:type="spellEnd"/>
      <w:r w:rsidRPr="00B330BE">
        <w:rPr>
          <w:rFonts w:ascii="Times New Roman" w:hAnsi="Times New Roman" w:cs="Times New Roman"/>
          <w:sz w:val="24"/>
          <w:szCs w:val="24"/>
          <w:shd w:val="clear" w:color="auto" w:fill="FFFFFF"/>
        </w:rPr>
        <w:t xml:space="preserve"> 8- </w:t>
      </w:r>
      <w:proofErr w:type="spellStart"/>
      <w:r w:rsidRPr="00B330BE">
        <w:rPr>
          <w:rFonts w:ascii="Times New Roman" w:hAnsi="Times New Roman" w:cs="Times New Roman"/>
          <w:sz w:val="24"/>
          <w:szCs w:val="24"/>
          <w:shd w:val="clear" w:color="auto" w:fill="FFFFFF"/>
        </w:rPr>
        <w:t>сыныптар</w:t>
      </w:r>
      <w:proofErr w:type="spellEnd"/>
      <w:r w:rsidRPr="00B330BE">
        <w:rPr>
          <w:rFonts w:ascii="Times New Roman" w:hAnsi="Times New Roman" w:cs="Times New Roman"/>
          <w:sz w:val="24"/>
          <w:szCs w:val="24"/>
          <w:shd w:val="clear" w:color="auto" w:fill="FFFFFF"/>
        </w:rPr>
        <w:t xml:space="preserve"> </w:t>
      </w:r>
      <w:proofErr w:type="spellStart"/>
      <w:r w:rsidRPr="00B330BE">
        <w:rPr>
          <w:rFonts w:ascii="Times New Roman" w:hAnsi="Times New Roman" w:cs="Times New Roman"/>
          <w:sz w:val="24"/>
          <w:szCs w:val="24"/>
          <w:shd w:val="clear" w:color="auto" w:fill="FFFFFF"/>
        </w:rPr>
        <w:t>арасында</w:t>
      </w:r>
      <w:proofErr w:type="spellEnd"/>
      <w:r w:rsidRPr="00B330BE">
        <w:rPr>
          <w:rFonts w:ascii="Times New Roman" w:hAnsi="Times New Roman" w:cs="Times New Roman"/>
          <w:sz w:val="24"/>
          <w:szCs w:val="24"/>
          <w:shd w:val="clear" w:color="auto" w:fill="FFFFFF"/>
        </w:rPr>
        <w:t xml:space="preserve"> "</w:t>
      </w:r>
      <w:proofErr w:type="spellStart"/>
      <w:r w:rsidRPr="00B330BE">
        <w:rPr>
          <w:rFonts w:ascii="Times New Roman" w:hAnsi="Times New Roman" w:cs="Times New Roman"/>
          <w:sz w:val="24"/>
          <w:szCs w:val="24"/>
          <w:shd w:val="clear" w:color="auto" w:fill="FFFFFF"/>
        </w:rPr>
        <w:t>Ғажайыптар</w:t>
      </w:r>
      <w:proofErr w:type="spellEnd"/>
      <w:r w:rsidRPr="00B330BE">
        <w:rPr>
          <w:rFonts w:ascii="Times New Roman" w:hAnsi="Times New Roman" w:cs="Times New Roman"/>
          <w:sz w:val="24"/>
          <w:szCs w:val="24"/>
          <w:shd w:val="clear" w:color="auto" w:fill="FFFFFF"/>
        </w:rPr>
        <w:t xml:space="preserve"> </w:t>
      </w:r>
      <w:proofErr w:type="spellStart"/>
      <w:r w:rsidRPr="00B330BE">
        <w:rPr>
          <w:rFonts w:ascii="Times New Roman" w:hAnsi="Times New Roman" w:cs="Times New Roman"/>
          <w:sz w:val="24"/>
          <w:szCs w:val="24"/>
          <w:shd w:val="clear" w:color="auto" w:fill="FFFFFF"/>
        </w:rPr>
        <w:t>әлемі</w:t>
      </w:r>
      <w:proofErr w:type="spellEnd"/>
      <w:r w:rsidRPr="00B330BE">
        <w:rPr>
          <w:rFonts w:ascii="Times New Roman" w:hAnsi="Times New Roman" w:cs="Times New Roman"/>
          <w:sz w:val="24"/>
          <w:szCs w:val="24"/>
          <w:shd w:val="clear" w:color="auto" w:fill="FFFFFF"/>
        </w:rPr>
        <w:t xml:space="preserve">" </w:t>
      </w:r>
      <w:proofErr w:type="spellStart"/>
      <w:r w:rsidRPr="00B330BE">
        <w:rPr>
          <w:rFonts w:ascii="Times New Roman" w:hAnsi="Times New Roman" w:cs="Times New Roman"/>
          <w:sz w:val="24"/>
          <w:szCs w:val="24"/>
          <w:shd w:val="clear" w:color="auto" w:fill="FFFFFF"/>
        </w:rPr>
        <w:t>ойыны</w:t>
      </w:r>
      <w:proofErr w:type="spellEnd"/>
      <w:r w:rsidRPr="00B330BE">
        <w:rPr>
          <w:rFonts w:ascii="Times New Roman" w:hAnsi="Times New Roman" w:cs="Times New Roman"/>
          <w:sz w:val="24"/>
          <w:szCs w:val="24"/>
          <w:shd w:val="clear" w:color="auto" w:fill="FFFFFF"/>
        </w:rPr>
        <w:t xml:space="preserve"> </w:t>
      </w:r>
      <w:proofErr w:type="spellStart"/>
      <w:r w:rsidRPr="00B330BE">
        <w:rPr>
          <w:rFonts w:ascii="Times New Roman" w:hAnsi="Times New Roman" w:cs="Times New Roman"/>
          <w:sz w:val="24"/>
          <w:szCs w:val="24"/>
          <w:shd w:val="clear" w:color="auto" w:fill="FFFFFF"/>
        </w:rPr>
        <w:t>оздырылды</w:t>
      </w:r>
      <w:proofErr w:type="spellEnd"/>
      <w:r w:rsidRPr="00B330BE">
        <w:rPr>
          <w:rFonts w:ascii="Times New Roman" w:hAnsi="Times New Roman" w:cs="Times New Roman"/>
          <w:sz w:val="24"/>
          <w:szCs w:val="24"/>
          <w:shd w:val="clear" w:color="auto" w:fill="FFFFFF"/>
        </w:rPr>
        <w:t xml:space="preserve">. </w:t>
      </w:r>
      <w:proofErr w:type="spellStart"/>
      <w:r w:rsidRPr="00B330BE">
        <w:rPr>
          <w:rFonts w:ascii="Times New Roman" w:hAnsi="Times New Roman" w:cs="Times New Roman"/>
          <w:sz w:val="24"/>
          <w:szCs w:val="24"/>
          <w:shd w:val="clear" w:color="auto" w:fill="FFFFFF"/>
        </w:rPr>
        <w:t>Сыныптан</w:t>
      </w:r>
      <w:proofErr w:type="spellEnd"/>
      <w:r w:rsidRPr="00B330BE">
        <w:rPr>
          <w:rFonts w:ascii="Times New Roman" w:hAnsi="Times New Roman" w:cs="Times New Roman"/>
          <w:sz w:val="24"/>
          <w:szCs w:val="24"/>
          <w:shd w:val="clear" w:color="auto" w:fill="FFFFFF"/>
        </w:rPr>
        <w:t xml:space="preserve"> </w:t>
      </w:r>
      <w:proofErr w:type="spellStart"/>
      <w:r w:rsidRPr="00B330BE">
        <w:rPr>
          <w:rFonts w:ascii="Times New Roman" w:hAnsi="Times New Roman" w:cs="Times New Roman"/>
          <w:sz w:val="24"/>
          <w:szCs w:val="24"/>
          <w:shd w:val="clear" w:color="auto" w:fill="FFFFFF"/>
        </w:rPr>
        <w:t>тыс</w:t>
      </w:r>
      <w:proofErr w:type="spellEnd"/>
      <w:r w:rsidRPr="00B330BE">
        <w:rPr>
          <w:rFonts w:ascii="Times New Roman" w:hAnsi="Times New Roman" w:cs="Times New Roman"/>
          <w:sz w:val="24"/>
          <w:szCs w:val="24"/>
          <w:shd w:val="clear" w:color="auto" w:fill="FFFFFF"/>
        </w:rPr>
        <w:t xml:space="preserve"> шарада </w:t>
      </w:r>
      <w:proofErr w:type="spellStart"/>
      <w:r w:rsidRPr="00B330BE">
        <w:rPr>
          <w:rFonts w:ascii="Times New Roman" w:hAnsi="Times New Roman" w:cs="Times New Roman"/>
          <w:sz w:val="24"/>
          <w:szCs w:val="24"/>
          <w:shd w:val="clear" w:color="auto" w:fill="FFFFFF"/>
        </w:rPr>
        <w:t>оқушылар</w:t>
      </w:r>
      <w:proofErr w:type="spellEnd"/>
      <w:r w:rsidRPr="00B330BE">
        <w:rPr>
          <w:rFonts w:ascii="Times New Roman" w:hAnsi="Times New Roman" w:cs="Times New Roman"/>
          <w:sz w:val="24"/>
          <w:szCs w:val="24"/>
          <w:shd w:val="clear" w:color="auto" w:fill="FFFFFF"/>
        </w:rPr>
        <w:t xml:space="preserve"> </w:t>
      </w:r>
      <w:proofErr w:type="spellStart"/>
      <w:r w:rsidRPr="00B330BE">
        <w:rPr>
          <w:rFonts w:ascii="Times New Roman" w:hAnsi="Times New Roman" w:cs="Times New Roman"/>
          <w:sz w:val="24"/>
          <w:szCs w:val="24"/>
          <w:shd w:val="clear" w:color="auto" w:fill="FFFFFF"/>
        </w:rPr>
        <w:t>сабақ</w:t>
      </w:r>
      <w:proofErr w:type="spellEnd"/>
      <w:r w:rsidRPr="00B330BE">
        <w:rPr>
          <w:rFonts w:ascii="Times New Roman" w:hAnsi="Times New Roman" w:cs="Times New Roman"/>
          <w:sz w:val="24"/>
          <w:szCs w:val="24"/>
          <w:shd w:val="clear" w:color="auto" w:fill="FFFFFF"/>
        </w:rPr>
        <w:t xml:space="preserve"> </w:t>
      </w:r>
      <w:proofErr w:type="spellStart"/>
      <w:r w:rsidRPr="00B330BE">
        <w:rPr>
          <w:rFonts w:ascii="Times New Roman" w:hAnsi="Times New Roman" w:cs="Times New Roman"/>
          <w:sz w:val="24"/>
          <w:szCs w:val="24"/>
          <w:shd w:val="clear" w:color="auto" w:fill="FFFFFF"/>
        </w:rPr>
        <w:t>кезінде</w:t>
      </w:r>
      <w:proofErr w:type="spellEnd"/>
      <w:r w:rsidRPr="00B330BE">
        <w:rPr>
          <w:rFonts w:ascii="Times New Roman" w:hAnsi="Times New Roman" w:cs="Times New Roman"/>
          <w:sz w:val="24"/>
          <w:szCs w:val="24"/>
          <w:shd w:val="clear" w:color="auto" w:fill="FFFFFF"/>
        </w:rPr>
        <w:t xml:space="preserve"> </w:t>
      </w:r>
      <w:proofErr w:type="spellStart"/>
      <w:r w:rsidRPr="00B330BE">
        <w:rPr>
          <w:rFonts w:ascii="Times New Roman" w:hAnsi="Times New Roman" w:cs="Times New Roman"/>
          <w:sz w:val="24"/>
          <w:szCs w:val="24"/>
          <w:shd w:val="clear" w:color="auto" w:fill="FFFFFF"/>
        </w:rPr>
        <w:t>алған</w:t>
      </w:r>
      <w:proofErr w:type="spellEnd"/>
      <w:r w:rsidRPr="00B330BE">
        <w:rPr>
          <w:rFonts w:ascii="Times New Roman" w:hAnsi="Times New Roman" w:cs="Times New Roman"/>
          <w:sz w:val="24"/>
          <w:szCs w:val="24"/>
          <w:shd w:val="clear" w:color="auto" w:fill="FFFFFF"/>
        </w:rPr>
        <w:t xml:space="preserve"> </w:t>
      </w:r>
      <w:proofErr w:type="spellStart"/>
      <w:r w:rsidRPr="00B330BE">
        <w:rPr>
          <w:rFonts w:ascii="Times New Roman" w:hAnsi="Times New Roman" w:cs="Times New Roman"/>
          <w:sz w:val="24"/>
          <w:szCs w:val="24"/>
          <w:shd w:val="clear" w:color="auto" w:fill="FFFFFF"/>
        </w:rPr>
        <w:t>білімдерін</w:t>
      </w:r>
      <w:proofErr w:type="spellEnd"/>
      <w:r w:rsidRPr="00B330BE">
        <w:rPr>
          <w:rFonts w:ascii="Times New Roman" w:hAnsi="Times New Roman" w:cs="Times New Roman"/>
          <w:sz w:val="24"/>
          <w:szCs w:val="24"/>
          <w:shd w:val="clear" w:color="auto" w:fill="FFFFFF"/>
        </w:rPr>
        <w:t xml:space="preserve"> </w:t>
      </w:r>
      <w:proofErr w:type="spellStart"/>
      <w:r w:rsidRPr="00B330BE">
        <w:rPr>
          <w:rFonts w:ascii="Times New Roman" w:hAnsi="Times New Roman" w:cs="Times New Roman"/>
          <w:sz w:val="24"/>
          <w:szCs w:val="24"/>
          <w:shd w:val="clear" w:color="auto" w:fill="FFFFFF"/>
        </w:rPr>
        <w:t>көрсете</w:t>
      </w:r>
      <w:proofErr w:type="spellEnd"/>
      <w:r w:rsidRPr="00B330BE">
        <w:rPr>
          <w:rFonts w:ascii="Times New Roman" w:hAnsi="Times New Roman" w:cs="Times New Roman"/>
          <w:sz w:val="24"/>
          <w:szCs w:val="24"/>
          <w:shd w:val="clear" w:color="auto" w:fill="FFFFFF"/>
        </w:rPr>
        <w:t xml:space="preserve"> </w:t>
      </w:r>
      <w:proofErr w:type="spellStart"/>
      <w:r w:rsidRPr="00B330BE">
        <w:rPr>
          <w:rFonts w:ascii="Times New Roman" w:hAnsi="Times New Roman" w:cs="Times New Roman"/>
          <w:sz w:val="24"/>
          <w:szCs w:val="24"/>
          <w:shd w:val="clear" w:color="auto" w:fill="FFFFFF"/>
        </w:rPr>
        <w:t>отырып</w:t>
      </w:r>
      <w:proofErr w:type="spellEnd"/>
      <w:r w:rsidRPr="00B330BE">
        <w:rPr>
          <w:rFonts w:ascii="Times New Roman" w:hAnsi="Times New Roman" w:cs="Times New Roman"/>
          <w:sz w:val="24"/>
          <w:szCs w:val="24"/>
          <w:shd w:val="clear" w:color="auto" w:fill="FFFFFF"/>
        </w:rPr>
        <w:t xml:space="preserve">, </w:t>
      </w:r>
      <w:proofErr w:type="spellStart"/>
      <w:r w:rsidRPr="00B330BE">
        <w:rPr>
          <w:rFonts w:ascii="Times New Roman" w:hAnsi="Times New Roman" w:cs="Times New Roman"/>
          <w:sz w:val="24"/>
          <w:szCs w:val="24"/>
          <w:shd w:val="clear" w:color="auto" w:fill="FFFFFF"/>
        </w:rPr>
        <w:t>ұйыммшылдық</w:t>
      </w:r>
      <w:proofErr w:type="spellEnd"/>
      <w:r w:rsidRPr="00B330BE">
        <w:rPr>
          <w:rFonts w:ascii="Times New Roman" w:hAnsi="Times New Roman" w:cs="Times New Roman"/>
          <w:sz w:val="24"/>
          <w:szCs w:val="24"/>
          <w:shd w:val="clear" w:color="auto" w:fill="FFFFFF"/>
        </w:rPr>
        <w:t xml:space="preserve"> </w:t>
      </w:r>
      <w:proofErr w:type="spellStart"/>
      <w:r w:rsidRPr="00B330BE">
        <w:rPr>
          <w:rFonts w:ascii="Times New Roman" w:hAnsi="Times New Roman" w:cs="Times New Roman"/>
          <w:sz w:val="24"/>
          <w:szCs w:val="24"/>
          <w:shd w:val="clear" w:color="auto" w:fill="FFFFFF"/>
        </w:rPr>
        <w:t>таныта</w:t>
      </w:r>
      <w:proofErr w:type="spellEnd"/>
      <w:r w:rsidRPr="00B330BE">
        <w:rPr>
          <w:rFonts w:ascii="Times New Roman" w:hAnsi="Times New Roman" w:cs="Times New Roman"/>
          <w:sz w:val="24"/>
          <w:szCs w:val="24"/>
          <w:shd w:val="clear" w:color="auto" w:fill="FFFFFF"/>
        </w:rPr>
        <w:t xml:space="preserve"> </w:t>
      </w:r>
      <w:proofErr w:type="spellStart"/>
      <w:r w:rsidRPr="00B330BE">
        <w:rPr>
          <w:rFonts w:ascii="Times New Roman" w:hAnsi="Times New Roman" w:cs="Times New Roman"/>
          <w:sz w:val="24"/>
          <w:szCs w:val="24"/>
          <w:shd w:val="clear" w:color="auto" w:fill="FFFFFF"/>
        </w:rPr>
        <w:t>білді</w:t>
      </w:r>
      <w:proofErr w:type="spellEnd"/>
      <w:r w:rsidRPr="00B330BE">
        <w:rPr>
          <w:rFonts w:ascii="Times New Roman" w:hAnsi="Times New Roman" w:cs="Times New Roman"/>
          <w:sz w:val="24"/>
          <w:szCs w:val="24"/>
          <w:shd w:val="clear" w:color="auto" w:fill="FFFFFF"/>
        </w:rPr>
        <w:t xml:space="preserve">. </w:t>
      </w:r>
      <w:proofErr w:type="spellStart"/>
      <w:r w:rsidRPr="00B330BE">
        <w:rPr>
          <w:rFonts w:ascii="Times New Roman" w:hAnsi="Times New Roman" w:cs="Times New Roman"/>
          <w:sz w:val="24"/>
          <w:szCs w:val="24"/>
          <w:shd w:val="clear" w:color="auto" w:fill="FFFFFF"/>
        </w:rPr>
        <w:t>Жаратылыстың</w:t>
      </w:r>
      <w:proofErr w:type="spellEnd"/>
      <w:r w:rsidRPr="00B330BE">
        <w:rPr>
          <w:rFonts w:ascii="Times New Roman" w:hAnsi="Times New Roman" w:cs="Times New Roman"/>
          <w:sz w:val="24"/>
          <w:szCs w:val="24"/>
          <w:shd w:val="clear" w:color="auto" w:fill="FFFFFF"/>
        </w:rPr>
        <w:t xml:space="preserve"> </w:t>
      </w:r>
      <w:proofErr w:type="spellStart"/>
      <w:r w:rsidRPr="00B330BE">
        <w:rPr>
          <w:rFonts w:ascii="Times New Roman" w:hAnsi="Times New Roman" w:cs="Times New Roman"/>
          <w:sz w:val="24"/>
          <w:szCs w:val="24"/>
          <w:shd w:val="clear" w:color="auto" w:fill="FFFFFF"/>
        </w:rPr>
        <w:t>қызықты</w:t>
      </w:r>
      <w:proofErr w:type="spellEnd"/>
      <w:r w:rsidRPr="00B330BE">
        <w:rPr>
          <w:rFonts w:ascii="Times New Roman" w:hAnsi="Times New Roman" w:cs="Times New Roman"/>
          <w:sz w:val="24"/>
          <w:szCs w:val="24"/>
          <w:shd w:val="clear" w:color="auto" w:fill="FFFFFF"/>
        </w:rPr>
        <w:t xml:space="preserve"> </w:t>
      </w:r>
      <w:proofErr w:type="spellStart"/>
      <w:r w:rsidRPr="00B330BE">
        <w:rPr>
          <w:rFonts w:ascii="Times New Roman" w:hAnsi="Times New Roman" w:cs="Times New Roman"/>
          <w:sz w:val="24"/>
          <w:szCs w:val="24"/>
          <w:shd w:val="clear" w:color="auto" w:fill="FFFFFF"/>
        </w:rPr>
        <w:t>ақпараттарымен</w:t>
      </w:r>
      <w:proofErr w:type="spellEnd"/>
      <w:r w:rsidRPr="00B330BE">
        <w:rPr>
          <w:rFonts w:ascii="Times New Roman" w:hAnsi="Times New Roman" w:cs="Times New Roman"/>
          <w:sz w:val="24"/>
          <w:szCs w:val="24"/>
          <w:shd w:val="clear" w:color="auto" w:fill="FFFFFF"/>
        </w:rPr>
        <w:t xml:space="preserve"> </w:t>
      </w:r>
      <w:proofErr w:type="spellStart"/>
      <w:r w:rsidRPr="00B330BE">
        <w:rPr>
          <w:rFonts w:ascii="Times New Roman" w:hAnsi="Times New Roman" w:cs="Times New Roman"/>
          <w:sz w:val="24"/>
          <w:szCs w:val="24"/>
          <w:shd w:val="clear" w:color="auto" w:fill="FFFFFF"/>
        </w:rPr>
        <w:t>танысып</w:t>
      </w:r>
      <w:proofErr w:type="spellEnd"/>
      <w:r w:rsidRPr="00B330BE">
        <w:rPr>
          <w:rFonts w:ascii="Times New Roman" w:hAnsi="Times New Roman" w:cs="Times New Roman"/>
          <w:sz w:val="24"/>
          <w:szCs w:val="24"/>
          <w:shd w:val="clear" w:color="auto" w:fill="FFFFFF"/>
        </w:rPr>
        <w:t xml:space="preserve">, </w:t>
      </w:r>
      <w:proofErr w:type="spellStart"/>
      <w:r w:rsidRPr="00B330BE">
        <w:rPr>
          <w:rFonts w:ascii="Times New Roman" w:hAnsi="Times New Roman" w:cs="Times New Roman"/>
          <w:sz w:val="24"/>
          <w:szCs w:val="24"/>
          <w:shd w:val="clear" w:color="auto" w:fill="FFFFFF"/>
        </w:rPr>
        <w:t>білімдерін</w:t>
      </w:r>
      <w:proofErr w:type="spellEnd"/>
      <w:r w:rsidRPr="00B330BE">
        <w:rPr>
          <w:rFonts w:ascii="Times New Roman" w:hAnsi="Times New Roman" w:cs="Times New Roman"/>
          <w:sz w:val="24"/>
          <w:szCs w:val="24"/>
          <w:shd w:val="clear" w:color="auto" w:fill="FFFFFF"/>
        </w:rPr>
        <w:t xml:space="preserve"> </w:t>
      </w:r>
      <w:proofErr w:type="spellStart"/>
      <w:r w:rsidRPr="00B330BE">
        <w:rPr>
          <w:rFonts w:ascii="Times New Roman" w:hAnsi="Times New Roman" w:cs="Times New Roman"/>
          <w:sz w:val="24"/>
          <w:szCs w:val="24"/>
          <w:shd w:val="clear" w:color="auto" w:fill="FFFFFF"/>
        </w:rPr>
        <w:t>толықтырды</w:t>
      </w:r>
      <w:proofErr w:type="spellEnd"/>
      <w:r w:rsidRPr="00B330BE">
        <w:rPr>
          <w:rFonts w:ascii="Times New Roman" w:hAnsi="Times New Roman" w:cs="Times New Roman"/>
          <w:sz w:val="24"/>
          <w:szCs w:val="24"/>
          <w:shd w:val="clear" w:color="auto" w:fill="FFFFFF"/>
        </w:rPr>
        <w:t>.</w:t>
      </w:r>
      <w:r w:rsidRPr="00B330BE">
        <w:rPr>
          <w:shd w:val="clear" w:color="auto" w:fill="FFFFFF"/>
        </w:rPr>
        <w:t xml:space="preserve"> </w:t>
      </w:r>
      <w:hyperlink r:id="rId22" w:history="1">
        <w:r w:rsidRPr="0029311C">
          <w:rPr>
            <w:rStyle w:val="a9"/>
            <w:rFonts w:ascii="Segoe UI" w:hAnsi="Segoe UI" w:cs="Segoe UI"/>
            <w:color w:val="0000FF"/>
            <w:sz w:val="21"/>
            <w:szCs w:val="21"/>
            <w:shd w:val="clear" w:color="auto" w:fill="FFFFFF"/>
          </w:rPr>
          <w:t>https://www.instagram.com/p/CcEcvVRKRZJ/?utm_source=ig_web_copy_link</w:t>
        </w:r>
      </w:hyperlink>
      <w:r w:rsidRPr="0029311C">
        <w:rPr>
          <w:color w:val="0000FF"/>
          <w:shd w:val="clear" w:color="auto" w:fill="FFFFFF"/>
        </w:rPr>
        <w:t xml:space="preserve"> </w:t>
      </w:r>
    </w:p>
    <w:p w14:paraId="65AFFC8C" w14:textId="77777777" w:rsidR="00CD459C" w:rsidRPr="00B330BE" w:rsidRDefault="00CD459C" w:rsidP="002B1202">
      <w:pPr>
        <w:pStyle w:val="a8"/>
        <w:jc w:val="both"/>
        <w:rPr>
          <w:rFonts w:ascii="Times New Roman" w:hAnsi="Times New Roman" w:cs="Times New Roman"/>
          <w:sz w:val="24"/>
          <w:szCs w:val="24"/>
          <w:shd w:val="clear" w:color="auto" w:fill="FFFFFF"/>
        </w:rPr>
      </w:pPr>
      <w:r w:rsidRPr="00B330BE">
        <w:rPr>
          <w:rFonts w:ascii="Times New Roman" w:hAnsi="Times New Roman" w:cs="Times New Roman"/>
          <w:sz w:val="24"/>
          <w:szCs w:val="24"/>
          <w:shd w:val="clear" w:color="auto" w:fill="FFFFFF"/>
        </w:rPr>
        <w:t xml:space="preserve">5.04 2022 </w:t>
      </w:r>
      <w:proofErr w:type="spellStart"/>
      <w:r w:rsidRPr="00B330BE">
        <w:rPr>
          <w:rFonts w:ascii="Times New Roman" w:hAnsi="Times New Roman" w:cs="Times New Roman"/>
          <w:sz w:val="24"/>
          <w:szCs w:val="24"/>
          <w:shd w:val="clear" w:color="auto" w:fill="FFFFFF"/>
        </w:rPr>
        <w:t>күні</w:t>
      </w:r>
      <w:proofErr w:type="spellEnd"/>
      <w:r w:rsidRPr="00B330BE">
        <w:rPr>
          <w:rFonts w:ascii="Times New Roman" w:hAnsi="Times New Roman" w:cs="Times New Roman"/>
          <w:sz w:val="24"/>
          <w:szCs w:val="24"/>
          <w:shd w:val="clear" w:color="auto" w:fill="FFFFFF"/>
        </w:rPr>
        <w:t xml:space="preserve"> "</w:t>
      </w:r>
      <w:proofErr w:type="spellStart"/>
      <w:r w:rsidRPr="00B330BE">
        <w:rPr>
          <w:rFonts w:ascii="Times New Roman" w:hAnsi="Times New Roman" w:cs="Times New Roman"/>
          <w:sz w:val="24"/>
          <w:szCs w:val="24"/>
          <w:shd w:val="clear" w:color="auto" w:fill="FFFFFF"/>
        </w:rPr>
        <w:t>Жаратылыстану</w:t>
      </w:r>
      <w:proofErr w:type="spellEnd"/>
      <w:r w:rsidRPr="00B330BE">
        <w:rPr>
          <w:rFonts w:ascii="Times New Roman" w:hAnsi="Times New Roman" w:cs="Times New Roman"/>
          <w:sz w:val="24"/>
          <w:szCs w:val="24"/>
          <w:shd w:val="clear" w:color="auto" w:fill="FFFFFF"/>
        </w:rPr>
        <w:t xml:space="preserve"> </w:t>
      </w:r>
      <w:proofErr w:type="spellStart"/>
      <w:r w:rsidRPr="00B330BE">
        <w:rPr>
          <w:rFonts w:ascii="Times New Roman" w:hAnsi="Times New Roman" w:cs="Times New Roman"/>
          <w:sz w:val="24"/>
          <w:szCs w:val="24"/>
          <w:shd w:val="clear" w:color="auto" w:fill="FFFFFF"/>
        </w:rPr>
        <w:t>ғылымының</w:t>
      </w:r>
      <w:proofErr w:type="spellEnd"/>
      <w:r w:rsidRPr="00B330BE">
        <w:rPr>
          <w:rFonts w:ascii="Times New Roman" w:hAnsi="Times New Roman" w:cs="Times New Roman"/>
          <w:sz w:val="24"/>
          <w:szCs w:val="24"/>
          <w:shd w:val="clear" w:color="auto" w:fill="FFFFFF"/>
        </w:rPr>
        <w:t xml:space="preserve"> </w:t>
      </w:r>
      <w:proofErr w:type="spellStart"/>
      <w:r w:rsidRPr="00B330BE">
        <w:rPr>
          <w:rFonts w:ascii="Times New Roman" w:hAnsi="Times New Roman" w:cs="Times New Roman"/>
          <w:sz w:val="24"/>
          <w:szCs w:val="24"/>
          <w:shd w:val="clear" w:color="auto" w:fill="FFFFFF"/>
        </w:rPr>
        <w:t>құпиясы</w:t>
      </w:r>
      <w:proofErr w:type="spellEnd"/>
      <w:r w:rsidRPr="00B330BE">
        <w:rPr>
          <w:rFonts w:ascii="Times New Roman" w:hAnsi="Times New Roman" w:cs="Times New Roman"/>
          <w:sz w:val="24"/>
          <w:szCs w:val="24"/>
          <w:shd w:val="clear" w:color="auto" w:fill="FFFFFF"/>
        </w:rPr>
        <w:t xml:space="preserve"> </w:t>
      </w:r>
      <w:proofErr w:type="spellStart"/>
      <w:r w:rsidRPr="00B330BE">
        <w:rPr>
          <w:rFonts w:ascii="Times New Roman" w:hAnsi="Times New Roman" w:cs="Times New Roman"/>
          <w:sz w:val="24"/>
          <w:szCs w:val="24"/>
          <w:shd w:val="clear" w:color="auto" w:fill="FFFFFF"/>
        </w:rPr>
        <w:t>тұңғиық</w:t>
      </w:r>
      <w:proofErr w:type="spellEnd"/>
      <w:r w:rsidRPr="00B330BE">
        <w:rPr>
          <w:rFonts w:ascii="Times New Roman" w:hAnsi="Times New Roman" w:cs="Times New Roman"/>
          <w:sz w:val="24"/>
          <w:szCs w:val="24"/>
        </w:rPr>
        <w:br/>
      </w:r>
      <w:r w:rsidRPr="00B330BE">
        <w:rPr>
          <w:rFonts w:ascii="Times New Roman" w:hAnsi="Times New Roman" w:cs="Times New Roman"/>
          <w:sz w:val="24"/>
          <w:szCs w:val="24"/>
          <w:shd w:val="clear" w:color="auto" w:fill="FFFFFF"/>
        </w:rPr>
        <w:t>,</w:t>
      </w:r>
      <w:proofErr w:type="spellStart"/>
      <w:r w:rsidRPr="00B330BE">
        <w:rPr>
          <w:rFonts w:ascii="Times New Roman" w:hAnsi="Times New Roman" w:cs="Times New Roman"/>
          <w:sz w:val="24"/>
          <w:szCs w:val="24"/>
          <w:shd w:val="clear" w:color="auto" w:fill="FFFFFF"/>
        </w:rPr>
        <w:t>Көз</w:t>
      </w:r>
      <w:proofErr w:type="spellEnd"/>
      <w:r w:rsidRPr="00B330BE">
        <w:rPr>
          <w:rFonts w:ascii="Times New Roman" w:hAnsi="Times New Roman" w:cs="Times New Roman"/>
          <w:sz w:val="24"/>
          <w:szCs w:val="24"/>
          <w:shd w:val="clear" w:color="auto" w:fill="FFFFFF"/>
        </w:rPr>
        <w:t xml:space="preserve"> </w:t>
      </w:r>
      <w:proofErr w:type="spellStart"/>
      <w:r w:rsidRPr="00B330BE">
        <w:rPr>
          <w:rFonts w:ascii="Times New Roman" w:hAnsi="Times New Roman" w:cs="Times New Roman"/>
          <w:sz w:val="24"/>
          <w:szCs w:val="24"/>
          <w:shd w:val="clear" w:color="auto" w:fill="FFFFFF"/>
        </w:rPr>
        <w:t>жетпейтін</w:t>
      </w:r>
      <w:proofErr w:type="spellEnd"/>
      <w:r w:rsidRPr="00B330BE">
        <w:rPr>
          <w:rFonts w:ascii="Times New Roman" w:hAnsi="Times New Roman" w:cs="Times New Roman"/>
          <w:sz w:val="24"/>
          <w:szCs w:val="24"/>
          <w:shd w:val="clear" w:color="auto" w:fill="FFFFFF"/>
        </w:rPr>
        <w:t xml:space="preserve"> </w:t>
      </w:r>
      <w:proofErr w:type="spellStart"/>
      <w:r w:rsidRPr="00B330BE">
        <w:rPr>
          <w:rFonts w:ascii="Times New Roman" w:hAnsi="Times New Roman" w:cs="Times New Roman"/>
          <w:sz w:val="24"/>
          <w:szCs w:val="24"/>
          <w:shd w:val="clear" w:color="auto" w:fill="FFFFFF"/>
        </w:rPr>
        <w:t>мұнарасы</w:t>
      </w:r>
      <w:proofErr w:type="spellEnd"/>
      <w:r w:rsidRPr="00B330BE">
        <w:rPr>
          <w:rFonts w:ascii="Times New Roman" w:hAnsi="Times New Roman" w:cs="Times New Roman"/>
          <w:sz w:val="24"/>
          <w:szCs w:val="24"/>
          <w:shd w:val="clear" w:color="auto" w:fill="FFFFFF"/>
        </w:rPr>
        <w:t xml:space="preserve"> </w:t>
      </w:r>
      <w:proofErr w:type="spellStart"/>
      <w:r w:rsidRPr="00B330BE">
        <w:rPr>
          <w:rFonts w:ascii="Times New Roman" w:hAnsi="Times New Roman" w:cs="Times New Roman"/>
          <w:sz w:val="24"/>
          <w:szCs w:val="24"/>
          <w:shd w:val="clear" w:color="auto" w:fill="FFFFFF"/>
        </w:rPr>
        <w:t>тым</w:t>
      </w:r>
      <w:proofErr w:type="spellEnd"/>
      <w:r w:rsidRPr="00B330BE">
        <w:rPr>
          <w:rFonts w:ascii="Times New Roman" w:hAnsi="Times New Roman" w:cs="Times New Roman"/>
          <w:sz w:val="24"/>
          <w:szCs w:val="24"/>
          <w:shd w:val="clear" w:color="auto" w:fill="FFFFFF"/>
        </w:rPr>
        <w:t xml:space="preserve"> </w:t>
      </w:r>
      <w:proofErr w:type="spellStart"/>
      <w:r w:rsidRPr="00B330BE">
        <w:rPr>
          <w:rFonts w:ascii="Times New Roman" w:hAnsi="Times New Roman" w:cs="Times New Roman"/>
          <w:sz w:val="24"/>
          <w:szCs w:val="24"/>
          <w:shd w:val="clear" w:color="auto" w:fill="FFFFFF"/>
        </w:rPr>
        <w:t>биік</w:t>
      </w:r>
      <w:proofErr w:type="spellEnd"/>
      <w:r w:rsidRPr="00B330BE">
        <w:rPr>
          <w:rFonts w:ascii="Times New Roman" w:hAnsi="Times New Roman" w:cs="Times New Roman"/>
          <w:sz w:val="24"/>
          <w:szCs w:val="24"/>
          <w:shd w:val="clear" w:color="auto" w:fill="FFFFFF"/>
        </w:rPr>
        <w:t xml:space="preserve">" </w:t>
      </w:r>
      <w:proofErr w:type="spellStart"/>
      <w:r w:rsidRPr="00B330BE">
        <w:rPr>
          <w:rFonts w:ascii="Times New Roman" w:hAnsi="Times New Roman" w:cs="Times New Roman"/>
          <w:sz w:val="24"/>
          <w:szCs w:val="24"/>
          <w:shd w:val="clear" w:color="auto" w:fill="FFFFFF"/>
        </w:rPr>
        <w:t>атты</w:t>
      </w:r>
      <w:proofErr w:type="spellEnd"/>
      <w:r w:rsidRPr="00B330BE">
        <w:rPr>
          <w:rFonts w:ascii="Times New Roman" w:hAnsi="Times New Roman" w:cs="Times New Roman"/>
          <w:sz w:val="24"/>
          <w:szCs w:val="24"/>
          <w:shd w:val="clear" w:color="auto" w:fill="FFFFFF"/>
        </w:rPr>
        <w:t xml:space="preserve"> </w:t>
      </w:r>
      <w:proofErr w:type="spellStart"/>
      <w:r w:rsidRPr="00B330BE">
        <w:rPr>
          <w:rFonts w:ascii="Times New Roman" w:hAnsi="Times New Roman" w:cs="Times New Roman"/>
          <w:sz w:val="24"/>
          <w:szCs w:val="24"/>
          <w:shd w:val="clear" w:color="auto" w:fill="FFFFFF"/>
        </w:rPr>
        <w:t>жаратылыстану</w:t>
      </w:r>
      <w:proofErr w:type="spellEnd"/>
      <w:r w:rsidRPr="00B330BE">
        <w:rPr>
          <w:rFonts w:ascii="Times New Roman" w:hAnsi="Times New Roman" w:cs="Times New Roman"/>
          <w:sz w:val="24"/>
          <w:szCs w:val="24"/>
          <w:shd w:val="clear" w:color="auto" w:fill="FFFFFF"/>
        </w:rPr>
        <w:t xml:space="preserve"> </w:t>
      </w:r>
      <w:proofErr w:type="spellStart"/>
      <w:r w:rsidRPr="00B330BE">
        <w:rPr>
          <w:rFonts w:ascii="Times New Roman" w:hAnsi="Times New Roman" w:cs="Times New Roman"/>
          <w:sz w:val="24"/>
          <w:szCs w:val="24"/>
          <w:shd w:val="clear" w:color="auto" w:fill="FFFFFF"/>
        </w:rPr>
        <w:t>пәндер</w:t>
      </w:r>
      <w:proofErr w:type="spellEnd"/>
      <w:r w:rsidRPr="00B330BE">
        <w:rPr>
          <w:rFonts w:ascii="Times New Roman" w:hAnsi="Times New Roman" w:cs="Times New Roman"/>
          <w:sz w:val="24"/>
          <w:szCs w:val="24"/>
          <w:shd w:val="clear" w:color="auto" w:fill="FFFFFF"/>
        </w:rPr>
        <w:t xml:space="preserve"> </w:t>
      </w:r>
      <w:proofErr w:type="spellStart"/>
      <w:r w:rsidRPr="00B330BE">
        <w:rPr>
          <w:rFonts w:ascii="Times New Roman" w:hAnsi="Times New Roman" w:cs="Times New Roman"/>
          <w:sz w:val="24"/>
          <w:szCs w:val="24"/>
          <w:shd w:val="clear" w:color="auto" w:fill="FFFFFF"/>
        </w:rPr>
        <w:t>бірлестігінің</w:t>
      </w:r>
      <w:proofErr w:type="spellEnd"/>
      <w:r w:rsidRPr="00B330BE">
        <w:rPr>
          <w:rFonts w:ascii="Times New Roman" w:hAnsi="Times New Roman" w:cs="Times New Roman"/>
          <w:sz w:val="24"/>
          <w:szCs w:val="24"/>
          <w:shd w:val="clear" w:color="auto" w:fill="FFFFFF"/>
        </w:rPr>
        <w:t xml:space="preserve"> </w:t>
      </w:r>
      <w:proofErr w:type="spellStart"/>
      <w:r w:rsidRPr="00B330BE">
        <w:rPr>
          <w:rFonts w:ascii="Times New Roman" w:hAnsi="Times New Roman" w:cs="Times New Roman"/>
          <w:sz w:val="24"/>
          <w:szCs w:val="24"/>
          <w:shd w:val="clear" w:color="auto" w:fill="FFFFFF"/>
        </w:rPr>
        <w:t>онкүндігі</w:t>
      </w:r>
      <w:proofErr w:type="spellEnd"/>
      <w:r w:rsidRPr="00B330BE">
        <w:rPr>
          <w:rFonts w:ascii="Times New Roman" w:hAnsi="Times New Roman" w:cs="Times New Roman"/>
          <w:sz w:val="24"/>
          <w:szCs w:val="24"/>
          <w:shd w:val="clear" w:color="auto" w:fill="FFFFFF"/>
        </w:rPr>
        <w:t xml:space="preserve"> </w:t>
      </w:r>
      <w:proofErr w:type="spellStart"/>
      <w:r w:rsidRPr="00B330BE">
        <w:rPr>
          <w:rFonts w:ascii="Times New Roman" w:hAnsi="Times New Roman" w:cs="Times New Roman"/>
          <w:sz w:val="24"/>
          <w:szCs w:val="24"/>
          <w:shd w:val="clear" w:color="auto" w:fill="FFFFFF"/>
        </w:rPr>
        <w:t>аясында</w:t>
      </w:r>
      <w:proofErr w:type="spellEnd"/>
      <w:r w:rsidRPr="00B330BE">
        <w:rPr>
          <w:rFonts w:ascii="Times New Roman" w:hAnsi="Times New Roman" w:cs="Times New Roman"/>
          <w:sz w:val="24"/>
          <w:szCs w:val="24"/>
          <w:shd w:val="clear" w:color="auto" w:fill="FFFFFF"/>
        </w:rPr>
        <w:t>, "Таза экология-</w:t>
      </w:r>
      <w:proofErr w:type="spellStart"/>
      <w:r w:rsidRPr="00B330BE">
        <w:rPr>
          <w:rFonts w:ascii="Times New Roman" w:hAnsi="Times New Roman" w:cs="Times New Roman"/>
          <w:sz w:val="24"/>
          <w:szCs w:val="24"/>
          <w:shd w:val="clear" w:color="auto" w:fill="FFFFFF"/>
        </w:rPr>
        <w:t>денсаулық</w:t>
      </w:r>
      <w:proofErr w:type="spellEnd"/>
      <w:r w:rsidRPr="00B330BE">
        <w:rPr>
          <w:rFonts w:ascii="Times New Roman" w:hAnsi="Times New Roman" w:cs="Times New Roman"/>
          <w:sz w:val="24"/>
          <w:szCs w:val="24"/>
          <w:shd w:val="clear" w:color="auto" w:fill="FFFFFF"/>
        </w:rPr>
        <w:t xml:space="preserve"> </w:t>
      </w:r>
      <w:proofErr w:type="spellStart"/>
      <w:r w:rsidRPr="00B330BE">
        <w:rPr>
          <w:rFonts w:ascii="Times New Roman" w:hAnsi="Times New Roman" w:cs="Times New Roman"/>
          <w:sz w:val="24"/>
          <w:szCs w:val="24"/>
          <w:shd w:val="clear" w:color="auto" w:fill="FFFFFF"/>
        </w:rPr>
        <w:t>кепілі</w:t>
      </w:r>
      <w:proofErr w:type="spellEnd"/>
      <w:r w:rsidRPr="00B330BE">
        <w:rPr>
          <w:rFonts w:ascii="Times New Roman" w:hAnsi="Times New Roman" w:cs="Times New Roman"/>
          <w:sz w:val="24"/>
          <w:szCs w:val="24"/>
          <w:shd w:val="clear" w:color="auto" w:fill="FFFFFF"/>
        </w:rPr>
        <w:t xml:space="preserve">" </w:t>
      </w:r>
      <w:proofErr w:type="spellStart"/>
      <w:r w:rsidRPr="00B330BE">
        <w:rPr>
          <w:rFonts w:ascii="Times New Roman" w:hAnsi="Times New Roman" w:cs="Times New Roman"/>
          <w:sz w:val="24"/>
          <w:szCs w:val="24"/>
          <w:shd w:val="clear" w:color="auto" w:fill="FFFFFF"/>
        </w:rPr>
        <w:t>атты</w:t>
      </w:r>
      <w:proofErr w:type="spellEnd"/>
      <w:r w:rsidRPr="00B330BE">
        <w:rPr>
          <w:rFonts w:ascii="Times New Roman" w:hAnsi="Times New Roman" w:cs="Times New Roman"/>
          <w:sz w:val="24"/>
          <w:szCs w:val="24"/>
          <w:shd w:val="clear" w:color="auto" w:fill="FFFFFF"/>
        </w:rPr>
        <w:t xml:space="preserve"> </w:t>
      </w:r>
      <w:proofErr w:type="spellStart"/>
      <w:r w:rsidRPr="00B330BE">
        <w:rPr>
          <w:rFonts w:ascii="Times New Roman" w:hAnsi="Times New Roman" w:cs="Times New Roman"/>
          <w:sz w:val="24"/>
          <w:szCs w:val="24"/>
          <w:shd w:val="clear" w:color="auto" w:fill="FFFFFF"/>
        </w:rPr>
        <w:t>мектеп</w:t>
      </w:r>
      <w:proofErr w:type="spellEnd"/>
      <w:r w:rsidRPr="00B330BE">
        <w:rPr>
          <w:rFonts w:ascii="Times New Roman" w:hAnsi="Times New Roman" w:cs="Times New Roman"/>
          <w:sz w:val="24"/>
          <w:szCs w:val="24"/>
          <w:shd w:val="clear" w:color="auto" w:fill="FFFFFF"/>
        </w:rPr>
        <w:t xml:space="preserve"> </w:t>
      </w:r>
      <w:proofErr w:type="spellStart"/>
      <w:r w:rsidRPr="00B330BE">
        <w:rPr>
          <w:rFonts w:ascii="Times New Roman" w:hAnsi="Times New Roman" w:cs="Times New Roman"/>
          <w:sz w:val="24"/>
          <w:szCs w:val="24"/>
          <w:shd w:val="clear" w:color="auto" w:fill="FFFFFF"/>
        </w:rPr>
        <w:t>оқушыларын</w:t>
      </w:r>
      <w:proofErr w:type="spellEnd"/>
      <w:r w:rsidRPr="00B330BE">
        <w:rPr>
          <w:rFonts w:ascii="Times New Roman" w:hAnsi="Times New Roman" w:cs="Times New Roman"/>
          <w:sz w:val="24"/>
          <w:szCs w:val="24"/>
          <w:shd w:val="clear" w:color="auto" w:fill="FFFFFF"/>
        </w:rPr>
        <w:t xml:space="preserve"> "</w:t>
      </w:r>
      <w:proofErr w:type="spellStart"/>
      <w:r w:rsidRPr="00B330BE">
        <w:rPr>
          <w:rFonts w:ascii="Times New Roman" w:hAnsi="Times New Roman" w:cs="Times New Roman"/>
          <w:sz w:val="24"/>
          <w:szCs w:val="24"/>
          <w:shd w:val="clear" w:color="auto" w:fill="FFFFFF"/>
        </w:rPr>
        <w:t>Жас</w:t>
      </w:r>
      <w:proofErr w:type="spellEnd"/>
      <w:r w:rsidRPr="00B330BE">
        <w:rPr>
          <w:rFonts w:ascii="Times New Roman" w:hAnsi="Times New Roman" w:cs="Times New Roman"/>
          <w:sz w:val="24"/>
          <w:szCs w:val="24"/>
          <w:shd w:val="clear" w:color="auto" w:fill="FFFFFF"/>
        </w:rPr>
        <w:t xml:space="preserve"> </w:t>
      </w:r>
      <w:proofErr w:type="spellStart"/>
      <w:r w:rsidRPr="00B330BE">
        <w:rPr>
          <w:rFonts w:ascii="Times New Roman" w:hAnsi="Times New Roman" w:cs="Times New Roman"/>
          <w:sz w:val="24"/>
          <w:szCs w:val="24"/>
          <w:shd w:val="clear" w:color="auto" w:fill="FFFFFF"/>
        </w:rPr>
        <w:t>экологтар</w:t>
      </w:r>
      <w:proofErr w:type="spellEnd"/>
      <w:r w:rsidRPr="00B330BE">
        <w:rPr>
          <w:rFonts w:ascii="Times New Roman" w:hAnsi="Times New Roman" w:cs="Times New Roman"/>
          <w:sz w:val="24"/>
          <w:szCs w:val="24"/>
          <w:shd w:val="clear" w:color="auto" w:fill="FFFFFF"/>
        </w:rPr>
        <w:t xml:space="preserve">" </w:t>
      </w:r>
      <w:proofErr w:type="spellStart"/>
      <w:r w:rsidRPr="00B330BE">
        <w:rPr>
          <w:rFonts w:ascii="Times New Roman" w:hAnsi="Times New Roman" w:cs="Times New Roman"/>
          <w:sz w:val="24"/>
          <w:szCs w:val="24"/>
          <w:shd w:val="clear" w:color="auto" w:fill="FFFFFF"/>
        </w:rPr>
        <w:t>тобына</w:t>
      </w:r>
      <w:proofErr w:type="spellEnd"/>
      <w:r w:rsidRPr="00B330BE">
        <w:rPr>
          <w:rFonts w:ascii="Times New Roman" w:hAnsi="Times New Roman" w:cs="Times New Roman"/>
          <w:sz w:val="24"/>
          <w:szCs w:val="24"/>
          <w:shd w:val="clear" w:color="auto" w:fill="FFFFFF"/>
        </w:rPr>
        <w:t xml:space="preserve"> </w:t>
      </w:r>
      <w:proofErr w:type="spellStart"/>
      <w:r w:rsidRPr="00B330BE">
        <w:rPr>
          <w:rFonts w:ascii="Times New Roman" w:hAnsi="Times New Roman" w:cs="Times New Roman"/>
          <w:sz w:val="24"/>
          <w:szCs w:val="24"/>
          <w:shd w:val="clear" w:color="auto" w:fill="FFFFFF"/>
        </w:rPr>
        <w:t>қабылдау</w:t>
      </w:r>
      <w:proofErr w:type="spellEnd"/>
      <w:r w:rsidRPr="00B330BE">
        <w:rPr>
          <w:rFonts w:ascii="Times New Roman" w:hAnsi="Times New Roman" w:cs="Times New Roman"/>
          <w:sz w:val="24"/>
          <w:szCs w:val="24"/>
          <w:shd w:val="clear" w:color="auto" w:fill="FFFFFF"/>
        </w:rPr>
        <w:t xml:space="preserve"> </w:t>
      </w:r>
      <w:proofErr w:type="spellStart"/>
      <w:r w:rsidRPr="00B330BE">
        <w:rPr>
          <w:rFonts w:ascii="Times New Roman" w:hAnsi="Times New Roman" w:cs="Times New Roman"/>
          <w:sz w:val="24"/>
          <w:szCs w:val="24"/>
          <w:shd w:val="clear" w:color="auto" w:fill="FFFFFF"/>
        </w:rPr>
        <w:t>салтанатты</w:t>
      </w:r>
      <w:proofErr w:type="spellEnd"/>
      <w:r w:rsidRPr="00B330BE">
        <w:rPr>
          <w:rFonts w:ascii="Times New Roman" w:hAnsi="Times New Roman" w:cs="Times New Roman"/>
          <w:sz w:val="24"/>
          <w:szCs w:val="24"/>
          <w:shd w:val="clear" w:color="auto" w:fill="FFFFFF"/>
        </w:rPr>
        <w:t xml:space="preserve"> </w:t>
      </w:r>
      <w:proofErr w:type="spellStart"/>
      <w:r w:rsidRPr="00B330BE">
        <w:rPr>
          <w:rFonts w:ascii="Times New Roman" w:hAnsi="Times New Roman" w:cs="Times New Roman"/>
          <w:sz w:val="24"/>
          <w:szCs w:val="24"/>
          <w:shd w:val="clear" w:color="auto" w:fill="FFFFFF"/>
        </w:rPr>
        <w:t>жиыны</w:t>
      </w:r>
      <w:proofErr w:type="spellEnd"/>
      <w:r w:rsidRPr="00B330BE">
        <w:rPr>
          <w:rFonts w:ascii="Times New Roman" w:hAnsi="Times New Roman" w:cs="Times New Roman"/>
          <w:sz w:val="24"/>
          <w:szCs w:val="24"/>
          <w:shd w:val="clear" w:color="auto" w:fill="FFFFFF"/>
        </w:rPr>
        <w:t xml:space="preserve"> </w:t>
      </w:r>
      <w:proofErr w:type="spellStart"/>
      <w:r w:rsidRPr="00B330BE">
        <w:rPr>
          <w:rFonts w:ascii="Times New Roman" w:hAnsi="Times New Roman" w:cs="Times New Roman"/>
          <w:sz w:val="24"/>
          <w:szCs w:val="24"/>
          <w:shd w:val="clear" w:color="auto" w:fill="FFFFFF"/>
        </w:rPr>
        <w:t>өткізілді</w:t>
      </w:r>
      <w:proofErr w:type="spellEnd"/>
      <w:r w:rsidRPr="00B330BE">
        <w:rPr>
          <w:rFonts w:ascii="Times New Roman" w:hAnsi="Times New Roman" w:cs="Times New Roman"/>
          <w:sz w:val="24"/>
          <w:szCs w:val="24"/>
          <w:shd w:val="clear" w:color="auto" w:fill="FFFFFF"/>
        </w:rPr>
        <w:t xml:space="preserve">. </w:t>
      </w:r>
      <w:proofErr w:type="spellStart"/>
      <w:r w:rsidRPr="00B330BE">
        <w:rPr>
          <w:rFonts w:ascii="Times New Roman" w:hAnsi="Times New Roman" w:cs="Times New Roman"/>
          <w:sz w:val="24"/>
          <w:szCs w:val="24"/>
          <w:shd w:val="clear" w:color="auto" w:fill="FFFFFF"/>
        </w:rPr>
        <w:t>Жиын</w:t>
      </w:r>
      <w:proofErr w:type="spellEnd"/>
      <w:r w:rsidRPr="00B330BE">
        <w:rPr>
          <w:rFonts w:ascii="Times New Roman" w:hAnsi="Times New Roman" w:cs="Times New Roman"/>
          <w:sz w:val="24"/>
          <w:szCs w:val="24"/>
          <w:shd w:val="clear" w:color="auto" w:fill="FFFFFF"/>
        </w:rPr>
        <w:t xml:space="preserve"> </w:t>
      </w:r>
      <w:proofErr w:type="spellStart"/>
      <w:r w:rsidRPr="00B330BE">
        <w:rPr>
          <w:rFonts w:ascii="Times New Roman" w:hAnsi="Times New Roman" w:cs="Times New Roman"/>
          <w:sz w:val="24"/>
          <w:szCs w:val="24"/>
          <w:shd w:val="clear" w:color="auto" w:fill="FFFFFF"/>
        </w:rPr>
        <w:t>барысында</w:t>
      </w:r>
      <w:proofErr w:type="spellEnd"/>
      <w:r w:rsidRPr="00B330BE">
        <w:rPr>
          <w:rFonts w:ascii="Times New Roman" w:hAnsi="Times New Roman" w:cs="Times New Roman"/>
          <w:sz w:val="24"/>
          <w:szCs w:val="24"/>
          <w:shd w:val="clear" w:color="auto" w:fill="FFFFFF"/>
        </w:rPr>
        <w:t xml:space="preserve"> </w:t>
      </w:r>
      <w:proofErr w:type="spellStart"/>
      <w:r w:rsidRPr="00B330BE">
        <w:rPr>
          <w:rFonts w:ascii="Times New Roman" w:hAnsi="Times New Roman" w:cs="Times New Roman"/>
          <w:sz w:val="24"/>
          <w:szCs w:val="24"/>
          <w:shd w:val="clear" w:color="auto" w:fill="FFFFFF"/>
        </w:rPr>
        <w:t>Жас</w:t>
      </w:r>
      <w:proofErr w:type="spellEnd"/>
      <w:r w:rsidRPr="00B330BE">
        <w:rPr>
          <w:rFonts w:ascii="Times New Roman" w:hAnsi="Times New Roman" w:cs="Times New Roman"/>
          <w:sz w:val="24"/>
          <w:szCs w:val="24"/>
          <w:shd w:val="clear" w:color="auto" w:fill="FFFFFF"/>
        </w:rPr>
        <w:t xml:space="preserve"> </w:t>
      </w:r>
      <w:proofErr w:type="spellStart"/>
      <w:r w:rsidRPr="00B330BE">
        <w:rPr>
          <w:rFonts w:ascii="Times New Roman" w:hAnsi="Times New Roman" w:cs="Times New Roman"/>
          <w:sz w:val="24"/>
          <w:szCs w:val="24"/>
          <w:shd w:val="clear" w:color="auto" w:fill="FFFFFF"/>
        </w:rPr>
        <w:t>экологтар</w:t>
      </w:r>
      <w:proofErr w:type="spellEnd"/>
      <w:r w:rsidRPr="00B330BE">
        <w:rPr>
          <w:rFonts w:ascii="Times New Roman" w:hAnsi="Times New Roman" w:cs="Times New Roman"/>
          <w:sz w:val="24"/>
          <w:szCs w:val="24"/>
          <w:shd w:val="clear" w:color="auto" w:fill="FFFFFF"/>
        </w:rPr>
        <w:t xml:space="preserve"> </w:t>
      </w:r>
      <w:proofErr w:type="spellStart"/>
      <w:r w:rsidRPr="00B330BE">
        <w:rPr>
          <w:rFonts w:ascii="Times New Roman" w:hAnsi="Times New Roman" w:cs="Times New Roman"/>
          <w:sz w:val="24"/>
          <w:szCs w:val="24"/>
          <w:shd w:val="clear" w:color="auto" w:fill="FFFFFF"/>
        </w:rPr>
        <w:t>тобының</w:t>
      </w:r>
      <w:proofErr w:type="spellEnd"/>
      <w:r w:rsidRPr="00B330BE">
        <w:rPr>
          <w:rFonts w:ascii="Times New Roman" w:hAnsi="Times New Roman" w:cs="Times New Roman"/>
          <w:sz w:val="24"/>
          <w:szCs w:val="24"/>
          <w:shd w:val="clear" w:color="auto" w:fill="FFFFFF"/>
        </w:rPr>
        <w:t xml:space="preserve"> </w:t>
      </w:r>
      <w:proofErr w:type="spellStart"/>
      <w:r w:rsidRPr="00B330BE">
        <w:rPr>
          <w:rFonts w:ascii="Times New Roman" w:hAnsi="Times New Roman" w:cs="Times New Roman"/>
          <w:sz w:val="24"/>
          <w:szCs w:val="24"/>
          <w:shd w:val="clear" w:color="auto" w:fill="FFFFFF"/>
        </w:rPr>
        <w:t>мақсат</w:t>
      </w:r>
      <w:proofErr w:type="spellEnd"/>
      <w:r w:rsidRPr="00B330BE">
        <w:rPr>
          <w:rFonts w:ascii="Times New Roman" w:hAnsi="Times New Roman" w:cs="Times New Roman"/>
          <w:sz w:val="24"/>
          <w:szCs w:val="24"/>
          <w:shd w:val="clear" w:color="auto" w:fill="FFFFFF"/>
        </w:rPr>
        <w:t xml:space="preserve">- </w:t>
      </w:r>
      <w:proofErr w:type="spellStart"/>
      <w:r w:rsidRPr="00B330BE">
        <w:rPr>
          <w:rFonts w:ascii="Times New Roman" w:hAnsi="Times New Roman" w:cs="Times New Roman"/>
          <w:sz w:val="24"/>
          <w:szCs w:val="24"/>
          <w:shd w:val="clear" w:color="auto" w:fill="FFFFFF"/>
        </w:rPr>
        <w:t>міндеттері</w:t>
      </w:r>
      <w:proofErr w:type="spellEnd"/>
      <w:r w:rsidRPr="00B330BE">
        <w:rPr>
          <w:rFonts w:ascii="Times New Roman" w:hAnsi="Times New Roman" w:cs="Times New Roman"/>
          <w:sz w:val="24"/>
          <w:szCs w:val="24"/>
          <w:shd w:val="clear" w:color="auto" w:fill="FFFFFF"/>
        </w:rPr>
        <w:t xml:space="preserve">, </w:t>
      </w:r>
      <w:proofErr w:type="spellStart"/>
      <w:r w:rsidRPr="00B330BE">
        <w:rPr>
          <w:rFonts w:ascii="Times New Roman" w:hAnsi="Times New Roman" w:cs="Times New Roman"/>
          <w:sz w:val="24"/>
          <w:szCs w:val="24"/>
          <w:shd w:val="clear" w:color="auto" w:fill="FFFFFF"/>
        </w:rPr>
        <w:t>жұмыс</w:t>
      </w:r>
      <w:proofErr w:type="spellEnd"/>
      <w:r w:rsidRPr="00B330BE">
        <w:rPr>
          <w:rFonts w:ascii="Times New Roman" w:hAnsi="Times New Roman" w:cs="Times New Roman"/>
          <w:sz w:val="24"/>
          <w:szCs w:val="24"/>
          <w:shd w:val="clear" w:color="auto" w:fill="FFFFFF"/>
        </w:rPr>
        <w:t xml:space="preserve"> </w:t>
      </w:r>
      <w:proofErr w:type="spellStart"/>
      <w:r w:rsidRPr="00B330BE">
        <w:rPr>
          <w:rFonts w:ascii="Times New Roman" w:hAnsi="Times New Roman" w:cs="Times New Roman"/>
          <w:sz w:val="24"/>
          <w:szCs w:val="24"/>
          <w:shd w:val="clear" w:color="auto" w:fill="FFFFFF"/>
        </w:rPr>
        <w:t>жоспарлары</w:t>
      </w:r>
      <w:proofErr w:type="spellEnd"/>
      <w:r w:rsidRPr="00B330BE">
        <w:rPr>
          <w:rFonts w:ascii="Times New Roman" w:hAnsi="Times New Roman" w:cs="Times New Roman"/>
          <w:sz w:val="24"/>
          <w:szCs w:val="24"/>
          <w:shd w:val="clear" w:color="auto" w:fill="FFFFFF"/>
        </w:rPr>
        <w:t xml:space="preserve"> </w:t>
      </w:r>
      <w:proofErr w:type="spellStart"/>
      <w:r w:rsidRPr="00B330BE">
        <w:rPr>
          <w:rFonts w:ascii="Times New Roman" w:hAnsi="Times New Roman" w:cs="Times New Roman"/>
          <w:sz w:val="24"/>
          <w:szCs w:val="24"/>
          <w:shd w:val="clear" w:color="auto" w:fill="FFFFFF"/>
        </w:rPr>
        <w:t>таныстырылып</w:t>
      </w:r>
      <w:proofErr w:type="spellEnd"/>
      <w:r w:rsidRPr="00B330BE">
        <w:rPr>
          <w:rFonts w:ascii="Times New Roman" w:hAnsi="Times New Roman" w:cs="Times New Roman"/>
          <w:sz w:val="24"/>
          <w:szCs w:val="24"/>
          <w:shd w:val="clear" w:color="auto" w:fill="FFFFFF"/>
        </w:rPr>
        <w:t xml:space="preserve">, </w:t>
      </w:r>
      <w:proofErr w:type="spellStart"/>
      <w:r w:rsidRPr="00B330BE">
        <w:rPr>
          <w:rFonts w:ascii="Times New Roman" w:hAnsi="Times New Roman" w:cs="Times New Roman"/>
          <w:sz w:val="24"/>
          <w:szCs w:val="24"/>
          <w:shd w:val="clear" w:color="auto" w:fill="FFFFFF"/>
        </w:rPr>
        <w:t>Жас</w:t>
      </w:r>
      <w:proofErr w:type="spellEnd"/>
      <w:r w:rsidRPr="00B330BE">
        <w:rPr>
          <w:rFonts w:ascii="Times New Roman" w:hAnsi="Times New Roman" w:cs="Times New Roman"/>
          <w:sz w:val="24"/>
          <w:szCs w:val="24"/>
          <w:shd w:val="clear" w:color="auto" w:fill="FFFFFF"/>
        </w:rPr>
        <w:t xml:space="preserve"> </w:t>
      </w:r>
      <w:proofErr w:type="spellStart"/>
      <w:r w:rsidRPr="00B330BE">
        <w:rPr>
          <w:rFonts w:ascii="Times New Roman" w:hAnsi="Times New Roman" w:cs="Times New Roman"/>
          <w:sz w:val="24"/>
          <w:szCs w:val="24"/>
          <w:shd w:val="clear" w:color="auto" w:fill="FFFFFF"/>
        </w:rPr>
        <w:t>экологтар</w:t>
      </w:r>
      <w:proofErr w:type="spellEnd"/>
      <w:r w:rsidRPr="00B330BE">
        <w:rPr>
          <w:rFonts w:ascii="Times New Roman" w:hAnsi="Times New Roman" w:cs="Times New Roman"/>
          <w:sz w:val="24"/>
          <w:szCs w:val="24"/>
          <w:shd w:val="clear" w:color="auto" w:fill="FFFFFF"/>
        </w:rPr>
        <w:t xml:space="preserve"> </w:t>
      </w:r>
      <w:proofErr w:type="spellStart"/>
      <w:r w:rsidRPr="00B330BE">
        <w:rPr>
          <w:rFonts w:ascii="Times New Roman" w:hAnsi="Times New Roman" w:cs="Times New Roman"/>
          <w:sz w:val="24"/>
          <w:szCs w:val="24"/>
          <w:shd w:val="clear" w:color="auto" w:fill="FFFFFF"/>
        </w:rPr>
        <w:t>тобының</w:t>
      </w:r>
      <w:proofErr w:type="spellEnd"/>
      <w:r w:rsidRPr="00B330BE">
        <w:rPr>
          <w:rFonts w:ascii="Times New Roman" w:hAnsi="Times New Roman" w:cs="Times New Roman"/>
          <w:sz w:val="24"/>
          <w:szCs w:val="24"/>
          <w:shd w:val="clear" w:color="auto" w:fill="FFFFFF"/>
        </w:rPr>
        <w:t xml:space="preserve"> </w:t>
      </w:r>
      <w:proofErr w:type="spellStart"/>
      <w:r w:rsidRPr="00B330BE">
        <w:rPr>
          <w:rFonts w:ascii="Times New Roman" w:hAnsi="Times New Roman" w:cs="Times New Roman"/>
          <w:sz w:val="24"/>
          <w:szCs w:val="24"/>
          <w:shd w:val="clear" w:color="auto" w:fill="FFFFFF"/>
        </w:rPr>
        <w:t>мүшелеріне</w:t>
      </w:r>
      <w:proofErr w:type="spellEnd"/>
      <w:r w:rsidRPr="00B330BE">
        <w:rPr>
          <w:rFonts w:ascii="Times New Roman" w:hAnsi="Times New Roman" w:cs="Times New Roman"/>
          <w:sz w:val="24"/>
          <w:szCs w:val="24"/>
          <w:shd w:val="clear" w:color="auto" w:fill="FFFFFF"/>
        </w:rPr>
        <w:t xml:space="preserve"> </w:t>
      </w:r>
      <w:proofErr w:type="spellStart"/>
      <w:r w:rsidRPr="00B330BE">
        <w:rPr>
          <w:rFonts w:ascii="Times New Roman" w:hAnsi="Times New Roman" w:cs="Times New Roman"/>
          <w:sz w:val="24"/>
          <w:szCs w:val="24"/>
          <w:shd w:val="clear" w:color="auto" w:fill="FFFFFF"/>
        </w:rPr>
        <w:t>төсбелгілер</w:t>
      </w:r>
      <w:proofErr w:type="spellEnd"/>
      <w:r w:rsidRPr="00B330BE">
        <w:rPr>
          <w:rFonts w:ascii="Times New Roman" w:hAnsi="Times New Roman" w:cs="Times New Roman"/>
          <w:sz w:val="24"/>
          <w:szCs w:val="24"/>
          <w:shd w:val="clear" w:color="auto" w:fill="FFFFFF"/>
        </w:rPr>
        <w:t xml:space="preserve"> </w:t>
      </w:r>
      <w:proofErr w:type="spellStart"/>
      <w:r w:rsidRPr="00B330BE">
        <w:rPr>
          <w:rFonts w:ascii="Times New Roman" w:hAnsi="Times New Roman" w:cs="Times New Roman"/>
          <w:sz w:val="24"/>
          <w:szCs w:val="24"/>
          <w:shd w:val="clear" w:color="auto" w:fill="FFFFFF"/>
        </w:rPr>
        <w:t>тағылды</w:t>
      </w:r>
      <w:proofErr w:type="spellEnd"/>
      <w:r w:rsidRPr="00B330BE">
        <w:rPr>
          <w:rFonts w:ascii="Times New Roman" w:hAnsi="Times New Roman" w:cs="Times New Roman"/>
          <w:sz w:val="24"/>
          <w:szCs w:val="24"/>
          <w:shd w:val="clear" w:color="auto" w:fill="FFFFFF"/>
        </w:rPr>
        <w:t>.</w:t>
      </w:r>
    </w:p>
    <w:p w14:paraId="2B7881F8" w14:textId="77777777" w:rsidR="00CD459C" w:rsidRPr="00B330BE" w:rsidRDefault="00000000" w:rsidP="002B1202">
      <w:pPr>
        <w:pStyle w:val="11"/>
        <w:rPr>
          <w:shd w:val="clear" w:color="auto" w:fill="FFFFFF"/>
        </w:rPr>
      </w:pPr>
      <w:hyperlink r:id="rId23" w:history="1">
        <w:r w:rsidR="00CD459C" w:rsidRPr="0029311C">
          <w:rPr>
            <w:rStyle w:val="a9"/>
            <w:rFonts w:ascii="Segoe UI" w:hAnsi="Segoe UI" w:cs="Segoe UI"/>
            <w:color w:val="0000FF"/>
            <w:sz w:val="21"/>
            <w:szCs w:val="21"/>
            <w:shd w:val="clear" w:color="auto" w:fill="FFFFFF"/>
          </w:rPr>
          <w:t>https://www.instagram.com/p/CcB5gngK3du/?utm_source=ig_web_copy_link</w:t>
        </w:r>
      </w:hyperlink>
      <w:r w:rsidR="00CD459C" w:rsidRPr="0029311C">
        <w:rPr>
          <w:rFonts w:ascii="Segoe UI" w:hAnsi="Segoe UI" w:cs="Segoe UI"/>
          <w:color w:val="0000FF"/>
          <w:sz w:val="21"/>
          <w:szCs w:val="21"/>
          <w:shd w:val="clear" w:color="auto" w:fill="FFFFFF"/>
        </w:rPr>
        <w:t xml:space="preserve"> </w:t>
      </w:r>
      <w:r w:rsidR="00CD459C" w:rsidRPr="0029311C">
        <w:rPr>
          <w:rFonts w:ascii="Segoe UI" w:hAnsi="Segoe UI" w:cs="Segoe UI"/>
          <w:color w:val="0000FF"/>
          <w:sz w:val="21"/>
          <w:szCs w:val="21"/>
          <w:shd w:val="clear" w:color="auto" w:fill="FFFFFF"/>
          <w:lang w:val="kk-KZ"/>
        </w:rPr>
        <w:t xml:space="preserve">        </w:t>
      </w:r>
      <w:r w:rsidR="00CD459C" w:rsidRPr="00B330BE">
        <w:rPr>
          <w:rFonts w:ascii="Segoe UI" w:hAnsi="Segoe UI" w:cs="Segoe UI"/>
          <w:sz w:val="21"/>
          <w:szCs w:val="21"/>
          <w:shd w:val="clear" w:color="auto" w:fill="FFFFFF"/>
          <w:lang w:val="kk-KZ"/>
        </w:rPr>
        <w:t xml:space="preserve">                                         </w:t>
      </w:r>
      <w:r w:rsidR="00CD459C" w:rsidRPr="00B330BE">
        <w:rPr>
          <w:rFonts w:ascii="Segoe UI" w:hAnsi="Segoe UI" w:cs="Segoe UI"/>
          <w:sz w:val="21"/>
          <w:szCs w:val="21"/>
          <w:shd w:val="clear" w:color="auto" w:fill="FFFFFF"/>
        </w:rPr>
        <w:t xml:space="preserve"> </w:t>
      </w:r>
      <w:r w:rsidR="00CD459C" w:rsidRPr="00B330BE">
        <w:rPr>
          <w:rFonts w:ascii="Segoe UI" w:hAnsi="Segoe UI" w:cs="Segoe UI"/>
          <w:sz w:val="21"/>
          <w:szCs w:val="21"/>
          <w:shd w:val="clear" w:color="auto" w:fill="FFFFFF"/>
          <w:lang w:val="kk-KZ"/>
        </w:rPr>
        <w:t xml:space="preserve">    </w:t>
      </w:r>
    </w:p>
    <w:p w14:paraId="491ECB47" w14:textId="77777777" w:rsidR="00CD459C" w:rsidRPr="0029311C" w:rsidRDefault="00CD459C" w:rsidP="002B1202">
      <w:pPr>
        <w:pStyle w:val="a8"/>
        <w:jc w:val="both"/>
        <w:rPr>
          <w:color w:val="0000FF"/>
          <w:shd w:val="clear" w:color="auto" w:fill="FFFFFF"/>
        </w:rPr>
      </w:pPr>
      <w:r w:rsidRPr="00B330BE">
        <w:rPr>
          <w:rFonts w:ascii="Segoe UI" w:hAnsi="Segoe UI" w:cs="Segoe UI"/>
          <w:sz w:val="21"/>
          <w:szCs w:val="21"/>
          <w:shd w:val="clear" w:color="auto" w:fill="FFFFFF"/>
          <w:lang w:val="kk-KZ"/>
        </w:rPr>
        <w:t xml:space="preserve">  </w:t>
      </w:r>
      <w:r w:rsidR="00761417">
        <w:rPr>
          <w:rFonts w:ascii="Segoe UI" w:hAnsi="Segoe UI" w:cs="Segoe UI"/>
          <w:sz w:val="21"/>
          <w:szCs w:val="21"/>
          <w:shd w:val="clear" w:color="auto" w:fill="FFFFFF"/>
          <w:lang w:val="kk-KZ"/>
        </w:rPr>
        <w:tab/>
      </w:r>
      <w:r w:rsidRPr="00761417">
        <w:rPr>
          <w:rFonts w:ascii="Times New Roman" w:hAnsi="Times New Roman" w:cs="Times New Roman"/>
          <w:sz w:val="24"/>
        </w:rPr>
        <w:t xml:space="preserve"> 2022 </w:t>
      </w:r>
      <w:proofErr w:type="spellStart"/>
      <w:r w:rsidRPr="00761417">
        <w:rPr>
          <w:rFonts w:ascii="Times New Roman" w:hAnsi="Times New Roman" w:cs="Times New Roman"/>
          <w:sz w:val="24"/>
        </w:rPr>
        <w:t>жылдың</w:t>
      </w:r>
      <w:proofErr w:type="spellEnd"/>
      <w:r w:rsidRPr="00761417">
        <w:rPr>
          <w:rFonts w:ascii="Times New Roman" w:hAnsi="Times New Roman" w:cs="Times New Roman"/>
          <w:sz w:val="24"/>
        </w:rPr>
        <w:t xml:space="preserve"> 8 </w:t>
      </w:r>
      <w:proofErr w:type="spellStart"/>
      <w:r w:rsidRPr="00761417">
        <w:rPr>
          <w:rFonts w:ascii="Times New Roman" w:hAnsi="Times New Roman" w:cs="Times New Roman"/>
          <w:sz w:val="24"/>
        </w:rPr>
        <w:t>сәуір</w:t>
      </w:r>
      <w:proofErr w:type="spellEnd"/>
      <w:r w:rsidRPr="00761417">
        <w:rPr>
          <w:rFonts w:ascii="Times New Roman" w:hAnsi="Times New Roman" w:cs="Times New Roman"/>
          <w:sz w:val="24"/>
        </w:rPr>
        <w:t xml:space="preserve"> </w:t>
      </w:r>
      <w:proofErr w:type="spellStart"/>
      <w:r w:rsidRPr="00761417">
        <w:rPr>
          <w:rFonts w:ascii="Times New Roman" w:hAnsi="Times New Roman" w:cs="Times New Roman"/>
          <w:sz w:val="24"/>
        </w:rPr>
        <w:t>күні</w:t>
      </w:r>
      <w:proofErr w:type="spellEnd"/>
      <w:r w:rsidRPr="00761417">
        <w:rPr>
          <w:rFonts w:ascii="Times New Roman" w:hAnsi="Times New Roman" w:cs="Times New Roman"/>
          <w:sz w:val="24"/>
        </w:rPr>
        <w:t xml:space="preserve"> 4, 8-11 </w:t>
      </w:r>
      <w:proofErr w:type="spellStart"/>
      <w:r w:rsidRPr="00761417">
        <w:rPr>
          <w:rFonts w:ascii="Times New Roman" w:hAnsi="Times New Roman" w:cs="Times New Roman"/>
          <w:sz w:val="24"/>
        </w:rPr>
        <w:t>сынып</w:t>
      </w:r>
      <w:proofErr w:type="spellEnd"/>
      <w:r w:rsidRPr="00761417">
        <w:rPr>
          <w:rFonts w:ascii="Times New Roman" w:hAnsi="Times New Roman" w:cs="Times New Roman"/>
          <w:sz w:val="24"/>
        </w:rPr>
        <w:t xml:space="preserve"> </w:t>
      </w:r>
      <w:proofErr w:type="spellStart"/>
      <w:r w:rsidRPr="00761417">
        <w:rPr>
          <w:rFonts w:ascii="Times New Roman" w:hAnsi="Times New Roman" w:cs="Times New Roman"/>
          <w:sz w:val="24"/>
        </w:rPr>
        <w:t>оқушылары</w:t>
      </w:r>
      <w:proofErr w:type="spellEnd"/>
      <w:r w:rsidRPr="00761417">
        <w:rPr>
          <w:rFonts w:ascii="Times New Roman" w:hAnsi="Times New Roman" w:cs="Times New Roman"/>
          <w:sz w:val="24"/>
        </w:rPr>
        <w:t xml:space="preserve"> </w:t>
      </w:r>
      <w:proofErr w:type="spellStart"/>
      <w:r w:rsidRPr="00761417">
        <w:rPr>
          <w:rFonts w:ascii="Times New Roman" w:hAnsi="Times New Roman" w:cs="Times New Roman"/>
          <w:sz w:val="24"/>
        </w:rPr>
        <w:t>арасындағы</w:t>
      </w:r>
      <w:proofErr w:type="spellEnd"/>
      <w:r w:rsidRPr="00761417">
        <w:rPr>
          <w:rFonts w:ascii="Times New Roman" w:hAnsi="Times New Roman" w:cs="Times New Roman"/>
          <w:sz w:val="24"/>
        </w:rPr>
        <w:t xml:space="preserve"> </w:t>
      </w:r>
      <w:proofErr w:type="spellStart"/>
      <w:r w:rsidRPr="00761417">
        <w:rPr>
          <w:rFonts w:ascii="Times New Roman" w:hAnsi="Times New Roman" w:cs="Times New Roman"/>
          <w:sz w:val="24"/>
        </w:rPr>
        <w:t>ғылыми</w:t>
      </w:r>
      <w:proofErr w:type="spellEnd"/>
      <w:r w:rsidRPr="00761417">
        <w:rPr>
          <w:rFonts w:ascii="Times New Roman" w:hAnsi="Times New Roman" w:cs="Times New Roman"/>
          <w:sz w:val="24"/>
        </w:rPr>
        <w:t xml:space="preserve"> </w:t>
      </w:r>
      <w:proofErr w:type="spellStart"/>
      <w:r w:rsidRPr="00761417">
        <w:rPr>
          <w:rFonts w:ascii="Times New Roman" w:hAnsi="Times New Roman" w:cs="Times New Roman"/>
          <w:sz w:val="24"/>
        </w:rPr>
        <w:t>жобалар</w:t>
      </w:r>
      <w:proofErr w:type="spellEnd"/>
      <w:r w:rsidRPr="00761417">
        <w:rPr>
          <w:rFonts w:ascii="Times New Roman" w:hAnsi="Times New Roman" w:cs="Times New Roman"/>
          <w:sz w:val="24"/>
        </w:rPr>
        <w:t xml:space="preserve"> </w:t>
      </w:r>
      <w:proofErr w:type="spellStart"/>
      <w:r w:rsidRPr="00761417">
        <w:rPr>
          <w:rFonts w:ascii="Times New Roman" w:hAnsi="Times New Roman" w:cs="Times New Roman"/>
          <w:sz w:val="24"/>
        </w:rPr>
        <w:t>байқауының</w:t>
      </w:r>
      <w:proofErr w:type="spellEnd"/>
      <w:r w:rsidRPr="00761417">
        <w:rPr>
          <w:rFonts w:ascii="Times New Roman" w:hAnsi="Times New Roman" w:cs="Times New Roman"/>
          <w:sz w:val="24"/>
        </w:rPr>
        <w:t xml:space="preserve"> </w:t>
      </w:r>
      <w:proofErr w:type="spellStart"/>
      <w:r w:rsidRPr="00761417">
        <w:rPr>
          <w:rFonts w:ascii="Times New Roman" w:hAnsi="Times New Roman" w:cs="Times New Roman"/>
          <w:sz w:val="24"/>
        </w:rPr>
        <w:t>мектепішілік</w:t>
      </w:r>
      <w:proofErr w:type="spellEnd"/>
      <w:r w:rsidRPr="00761417">
        <w:rPr>
          <w:rFonts w:ascii="Times New Roman" w:hAnsi="Times New Roman" w:cs="Times New Roman"/>
          <w:sz w:val="24"/>
        </w:rPr>
        <w:t xml:space="preserve"> </w:t>
      </w:r>
      <w:proofErr w:type="spellStart"/>
      <w:r w:rsidRPr="00761417">
        <w:rPr>
          <w:rFonts w:ascii="Times New Roman" w:hAnsi="Times New Roman" w:cs="Times New Roman"/>
          <w:sz w:val="24"/>
        </w:rPr>
        <w:t>кезеңі</w:t>
      </w:r>
      <w:proofErr w:type="spellEnd"/>
      <w:r w:rsidRPr="00761417">
        <w:rPr>
          <w:rFonts w:ascii="Times New Roman" w:hAnsi="Times New Roman" w:cs="Times New Roman"/>
          <w:sz w:val="24"/>
        </w:rPr>
        <w:t xml:space="preserve"> </w:t>
      </w:r>
      <w:proofErr w:type="spellStart"/>
      <w:r w:rsidRPr="00761417">
        <w:rPr>
          <w:rFonts w:ascii="Times New Roman" w:hAnsi="Times New Roman" w:cs="Times New Roman"/>
          <w:sz w:val="24"/>
        </w:rPr>
        <w:t>өтті</w:t>
      </w:r>
      <w:proofErr w:type="spellEnd"/>
      <w:r w:rsidRPr="00761417">
        <w:rPr>
          <w:rFonts w:ascii="Times New Roman" w:hAnsi="Times New Roman" w:cs="Times New Roman"/>
          <w:sz w:val="24"/>
        </w:rPr>
        <w:t xml:space="preserve">. </w:t>
      </w:r>
      <w:proofErr w:type="spellStart"/>
      <w:r w:rsidRPr="00761417">
        <w:rPr>
          <w:rFonts w:ascii="Times New Roman" w:hAnsi="Times New Roman" w:cs="Times New Roman"/>
          <w:sz w:val="24"/>
        </w:rPr>
        <w:t>Қазылар</w:t>
      </w:r>
      <w:proofErr w:type="spellEnd"/>
      <w:r w:rsidRPr="00761417">
        <w:rPr>
          <w:rFonts w:ascii="Times New Roman" w:hAnsi="Times New Roman" w:cs="Times New Roman"/>
          <w:sz w:val="24"/>
        </w:rPr>
        <w:t xml:space="preserve"> </w:t>
      </w:r>
      <w:proofErr w:type="spellStart"/>
      <w:r w:rsidRPr="00761417">
        <w:rPr>
          <w:rFonts w:ascii="Times New Roman" w:hAnsi="Times New Roman" w:cs="Times New Roman"/>
          <w:sz w:val="24"/>
        </w:rPr>
        <w:t>құрамы</w:t>
      </w:r>
      <w:proofErr w:type="spellEnd"/>
      <w:r w:rsidRPr="00761417">
        <w:rPr>
          <w:rFonts w:ascii="Times New Roman" w:hAnsi="Times New Roman" w:cs="Times New Roman"/>
          <w:sz w:val="24"/>
        </w:rPr>
        <w:t xml:space="preserve"> </w:t>
      </w:r>
      <w:proofErr w:type="spellStart"/>
      <w:r w:rsidRPr="00761417">
        <w:rPr>
          <w:rFonts w:ascii="Times New Roman" w:hAnsi="Times New Roman" w:cs="Times New Roman"/>
          <w:sz w:val="24"/>
        </w:rPr>
        <w:t>алдын</w:t>
      </w:r>
      <w:r w:rsidR="00761417" w:rsidRPr="00761417">
        <w:rPr>
          <w:rFonts w:ascii="Times New Roman" w:hAnsi="Times New Roman" w:cs="Times New Roman"/>
          <w:sz w:val="24"/>
        </w:rPr>
        <w:t>да</w:t>
      </w:r>
      <w:proofErr w:type="spellEnd"/>
      <w:r w:rsidR="00761417" w:rsidRPr="00761417">
        <w:rPr>
          <w:rFonts w:ascii="Times New Roman" w:hAnsi="Times New Roman" w:cs="Times New Roman"/>
          <w:sz w:val="24"/>
        </w:rPr>
        <w:t xml:space="preserve"> 12 </w:t>
      </w:r>
      <w:proofErr w:type="spellStart"/>
      <w:r w:rsidR="00761417" w:rsidRPr="00761417">
        <w:rPr>
          <w:rFonts w:ascii="Times New Roman" w:hAnsi="Times New Roman" w:cs="Times New Roman"/>
          <w:sz w:val="24"/>
        </w:rPr>
        <w:t>жоба</w:t>
      </w:r>
      <w:proofErr w:type="spellEnd"/>
      <w:r w:rsidR="00761417" w:rsidRPr="00761417">
        <w:rPr>
          <w:rFonts w:ascii="Times New Roman" w:hAnsi="Times New Roman" w:cs="Times New Roman"/>
          <w:sz w:val="24"/>
        </w:rPr>
        <w:t xml:space="preserve"> авторы </w:t>
      </w:r>
      <w:proofErr w:type="spellStart"/>
      <w:r w:rsidR="00761417" w:rsidRPr="00761417">
        <w:rPr>
          <w:rFonts w:ascii="Times New Roman" w:hAnsi="Times New Roman" w:cs="Times New Roman"/>
          <w:sz w:val="24"/>
        </w:rPr>
        <w:t>өз</w:t>
      </w:r>
      <w:proofErr w:type="spellEnd"/>
      <w:r w:rsidR="00761417" w:rsidRPr="00761417">
        <w:rPr>
          <w:rFonts w:ascii="Times New Roman" w:hAnsi="Times New Roman" w:cs="Times New Roman"/>
          <w:sz w:val="24"/>
        </w:rPr>
        <w:t xml:space="preserve"> </w:t>
      </w:r>
      <w:proofErr w:type="spellStart"/>
      <w:r w:rsidR="00761417" w:rsidRPr="00761417">
        <w:rPr>
          <w:rFonts w:ascii="Times New Roman" w:hAnsi="Times New Roman" w:cs="Times New Roman"/>
          <w:sz w:val="24"/>
        </w:rPr>
        <w:t>жұмыстарын</w:t>
      </w:r>
      <w:proofErr w:type="spellEnd"/>
      <w:r w:rsidR="00761417" w:rsidRPr="00761417">
        <w:rPr>
          <w:rFonts w:ascii="Times New Roman" w:hAnsi="Times New Roman" w:cs="Times New Roman"/>
          <w:sz w:val="24"/>
        </w:rPr>
        <w:t xml:space="preserve"> </w:t>
      </w:r>
      <w:proofErr w:type="spellStart"/>
      <w:r w:rsidRPr="00761417">
        <w:rPr>
          <w:rFonts w:ascii="Times New Roman" w:hAnsi="Times New Roman" w:cs="Times New Roman"/>
          <w:sz w:val="24"/>
        </w:rPr>
        <w:t>қорғады</w:t>
      </w:r>
      <w:proofErr w:type="spellEnd"/>
      <w:r w:rsidRPr="00761417">
        <w:rPr>
          <w:rFonts w:ascii="Times New Roman" w:hAnsi="Times New Roman" w:cs="Times New Roman"/>
          <w:sz w:val="24"/>
        </w:rPr>
        <w:t>.</w:t>
      </w:r>
      <w:r w:rsidRPr="00761417">
        <w:rPr>
          <w:rFonts w:ascii="Times New Roman" w:hAnsi="Times New Roman" w:cs="Times New Roman"/>
          <w:sz w:val="24"/>
        </w:rPr>
        <w:br/>
      </w:r>
      <w:proofErr w:type="spellStart"/>
      <w:r w:rsidRPr="00761417">
        <w:rPr>
          <w:rFonts w:ascii="Times New Roman" w:hAnsi="Times New Roman" w:cs="Times New Roman"/>
          <w:sz w:val="24"/>
        </w:rPr>
        <w:t>Байқау</w:t>
      </w:r>
      <w:proofErr w:type="spellEnd"/>
      <w:r w:rsidRPr="00761417">
        <w:rPr>
          <w:rFonts w:ascii="Times New Roman" w:hAnsi="Times New Roman" w:cs="Times New Roman"/>
          <w:sz w:val="24"/>
        </w:rPr>
        <w:t xml:space="preserve"> </w:t>
      </w:r>
      <w:proofErr w:type="spellStart"/>
      <w:r w:rsidRPr="00761417">
        <w:rPr>
          <w:rFonts w:ascii="Times New Roman" w:hAnsi="Times New Roman" w:cs="Times New Roman"/>
          <w:sz w:val="24"/>
        </w:rPr>
        <w:t>оқушылардың</w:t>
      </w:r>
      <w:proofErr w:type="spellEnd"/>
      <w:r w:rsidRPr="00761417">
        <w:rPr>
          <w:rFonts w:ascii="Times New Roman" w:hAnsi="Times New Roman" w:cs="Times New Roman"/>
          <w:sz w:val="24"/>
        </w:rPr>
        <w:t xml:space="preserve"> </w:t>
      </w:r>
      <w:proofErr w:type="spellStart"/>
      <w:r w:rsidRPr="00761417">
        <w:rPr>
          <w:rFonts w:ascii="Times New Roman" w:hAnsi="Times New Roman" w:cs="Times New Roman"/>
          <w:sz w:val="24"/>
        </w:rPr>
        <w:t>ғылыми-зерттеу</w:t>
      </w:r>
      <w:proofErr w:type="spellEnd"/>
      <w:r w:rsidRPr="00761417">
        <w:rPr>
          <w:rFonts w:ascii="Times New Roman" w:hAnsi="Times New Roman" w:cs="Times New Roman"/>
          <w:sz w:val="24"/>
        </w:rPr>
        <w:t xml:space="preserve"> </w:t>
      </w:r>
      <w:proofErr w:type="spellStart"/>
      <w:r w:rsidRPr="00761417">
        <w:rPr>
          <w:rFonts w:ascii="Times New Roman" w:hAnsi="Times New Roman" w:cs="Times New Roman"/>
          <w:sz w:val="24"/>
        </w:rPr>
        <w:t>және</w:t>
      </w:r>
      <w:proofErr w:type="spellEnd"/>
      <w:r w:rsidRPr="00761417">
        <w:rPr>
          <w:rFonts w:ascii="Times New Roman" w:hAnsi="Times New Roman" w:cs="Times New Roman"/>
          <w:sz w:val="24"/>
        </w:rPr>
        <w:t xml:space="preserve"> </w:t>
      </w:r>
      <w:proofErr w:type="spellStart"/>
      <w:r w:rsidRPr="00761417">
        <w:rPr>
          <w:rFonts w:ascii="Times New Roman" w:hAnsi="Times New Roman" w:cs="Times New Roman"/>
          <w:sz w:val="24"/>
        </w:rPr>
        <w:t>оқу-танымдық</w:t>
      </w:r>
      <w:proofErr w:type="spellEnd"/>
      <w:r w:rsidRPr="00761417">
        <w:rPr>
          <w:rFonts w:ascii="Times New Roman" w:hAnsi="Times New Roman" w:cs="Times New Roman"/>
          <w:sz w:val="24"/>
        </w:rPr>
        <w:t xml:space="preserve"> </w:t>
      </w:r>
      <w:proofErr w:type="spellStart"/>
      <w:r w:rsidRPr="00761417">
        <w:rPr>
          <w:rFonts w:ascii="Times New Roman" w:hAnsi="Times New Roman" w:cs="Times New Roman"/>
          <w:sz w:val="24"/>
        </w:rPr>
        <w:t>жұмыстарын</w:t>
      </w:r>
      <w:proofErr w:type="spellEnd"/>
      <w:r w:rsidRPr="00761417">
        <w:rPr>
          <w:rFonts w:ascii="Times New Roman" w:hAnsi="Times New Roman" w:cs="Times New Roman"/>
          <w:sz w:val="24"/>
        </w:rPr>
        <w:t xml:space="preserve"> </w:t>
      </w:r>
      <w:proofErr w:type="spellStart"/>
      <w:r w:rsidRPr="00761417">
        <w:rPr>
          <w:rFonts w:ascii="Times New Roman" w:hAnsi="Times New Roman" w:cs="Times New Roman"/>
          <w:sz w:val="24"/>
        </w:rPr>
        <w:t>ынталандыру</w:t>
      </w:r>
      <w:proofErr w:type="spellEnd"/>
      <w:r w:rsidRPr="00761417">
        <w:rPr>
          <w:rFonts w:ascii="Times New Roman" w:hAnsi="Times New Roman" w:cs="Times New Roman"/>
          <w:sz w:val="24"/>
        </w:rPr>
        <w:t xml:space="preserve">, ой </w:t>
      </w:r>
      <w:proofErr w:type="spellStart"/>
      <w:r w:rsidRPr="00761417">
        <w:rPr>
          <w:rFonts w:ascii="Times New Roman" w:hAnsi="Times New Roman" w:cs="Times New Roman"/>
          <w:sz w:val="24"/>
        </w:rPr>
        <w:t>еңбегінің</w:t>
      </w:r>
      <w:proofErr w:type="spellEnd"/>
      <w:r w:rsidRPr="00761417">
        <w:rPr>
          <w:rFonts w:ascii="Times New Roman" w:hAnsi="Times New Roman" w:cs="Times New Roman"/>
          <w:sz w:val="24"/>
        </w:rPr>
        <w:t xml:space="preserve"> </w:t>
      </w:r>
      <w:proofErr w:type="spellStart"/>
      <w:r w:rsidRPr="00761417">
        <w:rPr>
          <w:rFonts w:ascii="Times New Roman" w:hAnsi="Times New Roman" w:cs="Times New Roman"/>
          <w:sz w:val="24"/>
        </w:rPr>
        <w:t>беделін</w:t>
      </w:r>
      <w:proofErr w:type="spellEnd"/>
      <w:r w:rsidRPr="00761417">
        <w:rPr>
          <w:rFonts w:ascii="Times New Roman" w:hAnsi="Times New Roman" w:cs="Times New Roman"/>
          <w:sz w:val="24"/>
        </w:rPr>
        <w:t xml:space="preserve"> </w:t>
      </w:r>
      <w:proofErr w:type="spellStart"/>
      <w:r w:rsidRPr="00761417">
        <w:rPr>
          <w:rFonts w:ascii="Times New Roman" w:hAnsi="Times New Roman" w:cs="Times New Roman"/>
          <w:sz w:val="24"/>
        </w:rPr>
        <w:t>арттыру</w:t>
      </w:r>
      <w:proofErr w:type="spellEnd"/>
      <w:r w:rsidRPr="00761417">
        <w:rPr>
          <w:rFonts w:ascii="Times New Roman" w:hAnsi="Times New Roman" w:cs="Times New Roman"/>
          <w:sz w:val="24"/>
        </w:rPr>
        <w:t xml:space="preserve">, </w:t>
      </w:r>
      <w:proofErr w:type="spellStart"/>
      <w:r w:rsidRPr="00761417">
        <w:rPr>
          <w:rFonts w:ascii="Times New Roman" w:hAnsi="Times New Roman" w:cs="Times New Roman"/>
          <w:sz w:val="24"/>
        </w:rPr>
        <w:t>ең</w:t>
      </w:r>
      <w:proofErr w:type="spellEnd"/>
      <w:r w:rsidRPr="00761417">
        <w:rPr>
          <w:rFonts w:ascii="Times New Roman" w:hAnsi="Times New Roman" w:cs="Times New Roman"/>
          <w:sz w:val="24"/>
        </w:rPr>
        <w:t xml:space="preserve"> </w:t>
      </w:r>
      <w:proofErr w:type="spellStart"/>
      <w:r w:rsidRPr="00761417">
        <w:rPr>
          <w:rFonts w:ascii="Times New Roman" w:hAnsi="Times New Roman" w:cs="Times New Roman"/>
          <w:sz w:val="24"/>
        </w:rPr>
        <w:t>талантты</w:t>
      </w:r>
      <w:proofErr w:type="spellEnd"/>
      <w:r w:rsidRPr="00761417">
        <w:rPr>
          <w:rFonts w:ascii="Times New Roman" w:hAnsi="Times New Roman" w:cs="Times New Roman"/>
          <w:sz w:val="24"/>
        </w:rPr>
        <w:t xml:space="preserve"> </w:t>
      </w:r>
      <w:proofErr w:type="spellStart"/>
      <w:r w:rsidRPr="00761417">
        <w:rPr>
          <w:rFonts w:ascii="Times New Roman" w:hAnsi="Times New Roman" w:cs="Times New Roman"/>
          <w:sz w:val="24"/>
        </w:rPr>
        <w:t>және</w:t>
      </w:r>
      <w:proofErr w:type="spellEnd"/>
      <w:r w:rsidRPr="00761417">
        <w:rPr>
          <w:rFonts w:ascii="Times New Roman" w:hAnsi="Times New Roman" w:cs="Times New Roman"/>
          <w:sz w:val="24"/>
        </w:rPr>
        <w:t xml:space="preserve"> </w:t>
      </w:r>
      <w:proofErr w:type="spellStart"/>
      <w:r w:rsidRPr="00761417">
        <w:rPr>
          <w:rFonts w:ascii="Times New Roman" w:hAnsi="Times New Roman" w:cs="Times New Roman"/>
          <w:sz w:val="24"/>
        </w:rPr>
        <w:t>дарынды</w:t>
      </w:r>
      <w:proofErr w:type="spellEnd"/>
      <w:r w:rsidRPr="00761417">
        <w:rPr>
          <w:rFonts w:ascii="Times New Roman" w:hAnsi="Times New Roman" w:cs="Times New Roman"/>
          <w:sz w:val="24"/>
        </w:rPr>
        <w:t xml:space="preserve"> </w:t>
      </w:r>
      <w:proofErr w:type="spellStart"/>
      <w:r w:rsidRPr="00761417">
        <w:rPr>
          <w:rFonts w:ascii="Times New Roman" w:hAnsi="Times New Roman" w:cs="Times New Roman"/>
          <w:sz w:val="24"/>
        </w:rPr>
        <w:t>жас</w:t>
      </w:r>
      <w:proofErr w:type="spellEnd"/>
      <w:r w:rsidRPr="00761417">
        <w:rPr>
          <w:rFonts w:ascii="Times New Roman" w:hAnsi="Times New Roman" w:cs="Times New Roman"/>
          <w:sz w:val="24"/>
        </w:rPr>
        <w:t xml:space="preserve"> </w:t>
      </w:r>
      <w:proofErr w:type="spellStart"/>
      <w:r w:rsidRPr="00761417">
        <w:rPr>
          <w:rFonts w:ascii="Times New Roman" w:hAnsi="Times New Roman" w:cs="Times New Roman"/>
          <w:sz w:val="24"/>
        </w:rPr>
        <w:t>зерттеушілерді</w:t>
      </w:r>
      <w:proofErr w:type="spellEnd"/>
      <w:r w:rsidRPr="00761417">
        <w:rPr>
          <w:rFonts w:ascii="Times New Roman" w:hAnsi="Times New Roman" w:cs="Times New Roman"/>
          <w:sz w:val="24"/>
        </w:rPr>
        <w:t xml:space="preserve"> </w:t>
      </w:r>
      <w:proofErr w:type="spellStart"/>
      <w:r w:rsidRPr="00761417">
        <w:rPr>
          <w:rFonts w:ascii="Times New Roman" w:hAnsi="Times New Roman" w:cs="Times New Roman"/>
          <w:sz w:val="24"/>
        </w:rPr>
        <w:t>іріктеу</w:t>
      </w:r>
      <w:proofErr w:type="spellEnd"/>
      <w:r w:rsidRPr="00761417">
        <w:rPr>
          <w:rFonts w:ascii="Times New Roman" w:hAnsi="Times New Roman" w:cs="Times New Roman"/>
          <w:sz w:val="24"/>
        </w:rPr>
        <w:t xml:space="preserve"> </w:t>
      </w:r>
      <w:proofErr w:type="spellStart"/>
      <w:r w:rsidRPr="00761417">
        <w:rPr>
          <w:rFonts w:ascii="Times New Roman" w:hAnsi="Times New Roman" w:cs="Times New Roman"/>
          <w:sz w:val="24"/>
        </w:rPr>
        <w:t>және</w:t>
      </w:r>
      <w:proofErr w:type="spellEnd"/>
      <w:r w:rsidRPr="00761417">
        <w:rPr>
          <w:rFonts w:ascii="Times New Roman" w:hAnsi="Times New Roman" w:cs="Times New Roman"/>
          <w:sz w:val="24"/>
        </w:rPr>
        <w:t xml:space="preserve"> </w:t>
      </w:r>
      <w:proofErr w:type="spellStart"/>
      <w:r w:rsidRPr="00761417">
        <w:rPr>
          <w:rFonts w:ascii="Times New Roman" w:hAnsi="Times New Roman" w:cs="Times New Roman"/>
          <w:sz w:val="24"/>
        </w:rPr>
        <w:t>оларға</w:t>
      </w:r>
      <w:proofErr w:type="spellEnd"/>
      <w:r w:rsidRPr="00761417">
        <w:rPr>
          <w:rFonts w:ascii="Times New Roman" w:hAnsi="Times New Roman" w:cs="Times New Roman"/>
          <w:sz w:val="24"/>
        </w:rPr>
        <w:t xml:space="preserve"> </w:t>
      </w:r>
      <w:proofErr w:type="spellStart"/>
      <w:r w:rsidRPr="00761417">
        <w:rPr>
          <w:rFonts w:ascii="Times New Roman" w:hAnsi="Times New Roman" w:cs="Times New Roman"/>
          <w:sz w:val="24"/>
        </w:rPr>
        <w:t>қолдау</w:t>
      </w:r>
      <w:proofErr w:type="spellEnd"/>
      <w:r w:rsidRPr="00761417">
        <w:rPr>
          <w:rFonts w:ascii="Times New Roman" w:hAnsi="Times New Roman" w:cs="Times New Roman"/>
          <w:sz w:val="24"/>
        </w:rPr>
        <w:t xml:space="preserve"> </w:t>
      </w:r>
      <w:proofErr w:type="spellStart"/>
      <w:r w:rsidRPr="00761417">
        <w:rPr>
          <w:rFonts w:ascii="Times New Roman" w:hAnsi="Times New Roman" w:cs="Times New Roman"/>
          <w:sz w:val="24"/>
        </w:rPr>
        <w:t>көрсету</w:t>
      </w:r>
      <w:proofErr w:type="spellEnd"/>
      <w:r w:rsidRPr="00761417">
        <w:rPr>
          <w:rFonts w:ascii="Times New Roman" w:hAnsi="Times New Roman" w:cs="Times New Roman"/>
          <w:sz w:val="24"/>
        </w:rPr>
        <w:t xml:space="preserve"> </w:t>
      </w:r>
      <w:proofErr w:type="spellStart"/>
      <w:r w:rsidRPr="00761417">
        <w:rPr>
          <w:rFonts w:ascii="Times New Roman" w:hAnsi="Times New Roman" w:cs="Times New Roman"/>
          <w:sz w:val="24"/>
        </w:rPr>
        <w:t>мақсатында</w:t>
      </w:r>
      <w:proofErr w:type="spellEnd"/>
      <w:r w:rsidRPr="00761417">
        <w:rPr>
          <w:rFonts w:ascii="Times New Roman" w:hAnsi="Times New Roman" w:cs="Times New Roman"/>
          <w:sz w:val="24"/>
        </w:rPr>
        <w:t xml:space="preserve"> </w:t>
      </w:r>
      <w:proofErr w:type="spellStart"/>
      <w:r w:rsidRPr="00761417">
        <w:rPr>
          <w:rFonts w:ascii="Times New Roman" w:hAnsi="Times New Roman" w:cs="Times New Roman"/>
          <w:sz w:val="24"/>
        </w:rPr>
        <w:t>өткізілді</w:t>
      </w:r>
      <w:proofErr w:type="spellEnd"/>
      <w:r w:rsidRPr="00761417">
        <w:rPr>
          <w:rFonts w:ascii="Times New Roman" w:hAnsi="Times New Roman" w:cs="Times New Roman"/>
          <w:sz w:val="24"/>
        </w:rPr>
        <w:t xml:space="preserve">. </w:t>
      </w:r>
      <w:proofErr w:type="spellStart"/>
      <w:r w:rsidRPr="00761417">
        <w:rPr>
          <w:rFonts w:ascii="Times New Roman" w:hAnsi="Times New Roman" w:cs="Times New Roman"/>
          <w:sz w:val="24"/>
        </w:rPr>
        <w:t>Ғылыми</w:t>
      </w:r>
      <w:proofErr w:type="spellEnd"/>
      <w:r w:rsidRPr="00761417">
        <w:rPr>
          <w:rFonts w:ascii="Times New Roman" w:hAnsi="Times New Roman" w:cs="Times New Roman"/>
          <w:sz w:val="24"/>
        </w:rPr>
        <w:t xml:space="preserve"> </w:t>
      </w:r>
      <w:proofErr w:type="spellStart"/>
      <w:r w:rsidRPr="00761417">
        <w:rPr>
          <w:rFonts w:ascii="Times New Roman" w:hAnsi="Times New Roman" w:cs="Times New Roman"/>
          <w:sz w:val="24"/>
        </w:rPr>
        <w:t>жоьалар</w:t>
      </w:r>
      <w:proofErr w:type="spellEnd"/>
      <w:r w:rsidRPr="00761417">
        <w:rPr>
          <w:rFonts w:ascii="Times New Roman" w:hAnsi="Times New Roman" w:cs="Times New Roman"/>
          <w:sz w:val="24"/>
        </w:rPr>
        <w:t xml:space="preserve"> </w:t>
      </w:r>
      <w:proofErr w:type="spellStart"/>
      <w:r w:rsidRPr="00761417">
        <w:rPr>
          <w:rFonts w:ascii="Times New Roman" w:hAnsi="Times New Roman" w:cs="Times New Roman"/>
          <w:sz w:val="24"/>
        </w:rPr>
        <w:t>байқауы</w:t>
      </w:r>
      <w:proofErr w:type="spellEnd"/>
      <w:r w:rsidRPr="00761417">
        <w:rPr>
          <w:rFonts w:ascii="Times New Roman" w:hAnsi="Times New Roman" w:cs="Times New Roman"/>
          <w:sz w:val="24"/>
        </w:rPr>
        <w:t xml:space="preserve"> </w:t>
      </w:r>
      <w:proofErr w:type="spellStart"/>
      <w:r w:rsidRPr="00761417">
        <w:rPr>
          <w:rFonts w:ascii="Times New Roman" w:hAnsi="Times New Roman" w:cs="Times New Roman"/>
          <w:sz w:val="24"/>
        </w:rPr>
        <w:t>тіл</w:t>
      </w:r>
      <w:proofErr w:type="spellEnd"/>
      <w:r w:rsidRPr="00761417">
        <w:rPr>
          <w:rFonts w:ascii="Times New Roman" w:hAnsi="Times New Roman" w:cs="Times New Roman"/>
          <w:sz w:val="24"/>
        </w:rPr>
        <w:t xml:space="preserve"> </w:t>
      </w:r>
      <w:proofErr w:type="spellStart"/>
      <w:r w:rsidRPr="00761417">
        <w:rPr>
          <w:rFonts w:ascii="Times New Roman" w:hAnsi="Times New Roman" w:cs="Times New Roman"/>
          <w:sz w:val="24"/>
        </w:rPr>
        <w:t>білімі</w:t>
      </w:r>
      <w:proofErr w:type="spellEnd"/>
      <w:r w:rsidRPr="00761417">
        <w:rPr>
          <w:rFonts w:ascii="Times New Roman" w:hAnsi="Times New Roman" w:cs="Times New Roman"/>
          <w:sz w:val="24"/>
        </w:rPr>
        <w:t xml:space="preserve">, </w:t>
      </w:r>
      <w:proofErr w:type="spellStart"/>
      <w:r w:rsidRPr="00761417">
        <w:rPr>
          <w:rFonts w:ascii="Times New Roman" w:hAnsi="Times New Roman" w:cs="Times New Roman"/>
          <w:sz w:val="24"/>
        </w:rPr>
        <w:t>әдебиет</w:t>
      </w:r>
      <w:proofErr w:type="spellEnd"/>
      <w:r w:rsidRPr="00761417">
        <w:rPr>
          <w:rFonts w:ascii="Times New Roman" w:hAnsi="Times New Roman" w:cs="Times New Roman"/>
          <w:sz w:val="24"/>
        </w:rPr>
        <w:t xml:space="preserve">, физика, </w:t>
      </w:r>
      <w:proofErr w:type="spellStart"/>
      <w:r w:rsidRPr="00761417">
        <w:rPr>
          <w:rFonts w:ascii="Times New Roman" w:hAnsi="Times New Roman" w:cs="Times New Roman"/>
          <w:sz w:val="24"/>
        </w:rPr>
        <w:t>қолданбалы</w:t>
      </w:r>
      <w:proofErr w:type="spellEnd"/>
      <w:r w:rsidRPr="00761417">
        <w:rPr>
          <w:rFonts w:ascii="Times New Roman" w:hAnsi="Times New Roman" w:cs="Times New Roman"/>
          <w:sz w:val="24"/>
        </w:rPr>
        <w:t xml:space="preserve"> математика, химия, биология, </w:t>
      </w:r>
      <w:proofErr w:type="spellStart"/>
      <w:r w:rsidRPr="00761417">
        <w:rPr>
          <w:rFonts w:ascii="Times New Roman" w:hAnsi="Times New Roman" w:cs="Times New Roman"/>
          <w:sz w:val="24"/>
        </w:rPr>
        <w:t>қоршаған</w:t>
      </w:r>
      <w:proofErr w:type="spellEnd"/>
      <w:r w:rsidRPr="00761417">
        <w:rPr>
          <w:rFonts w:ascii="Times New Roman" w:hAnsi="Times New Roman" w:cs="Times New Roman"/>
          <w:sz w:val="24"/>
        </w:rPr>
        <w:t xml:space="preserve"> орта </w:t>
      </w:r>
      <w:proofErr w:type="spellStart"/>
      <w:r w:rsidRPr="00761417">
        <w:rPr>
          <w:rFonts w:ascii="Times New Roman" w:hAnsi="Times New Roman" w:cs="Times New Roman"/>
          <w:sz w:val="24"/>
        </w:rPr>
        <w:t>және</w:t>
      </w:r>
      <w:proofErr w:type="spellEnd"/>
      <w:r w:rsidRPr="00761417">
        <w:rPr>
          <w:rFonts w:ascii="Times New Roman" w:hAnsi="Times New Roman" w:cs="Times New Roman"/>
          <w:sz w:val="24"/>
        </w:rPr>
        <w:t xml:space="preserve"> </w:t>
      </w:r>
      <w:proofErr w:type="spellStart"/>
      <w:r w:rsidRPr="00761417">
        <w:rPr>
          <w:rFonts w:ascii="Times New Roman" w:hAnsi="Times New Roman" w:cs="Times New Roman"/>
          <w:sz w:val="24"/>
        </w:rPr>
        <w:t>адам</w:t>
      </w:r>
      <w:proofErr w:type="spellEnd"/>
      <w:r w:rsidRPr="00761417">
        <w:rPr>
          <w:rFonts w:ascii="Times New Roman" w:hAnsi="Times New Roman" w:cs="Times New Roman"/>
          <w:sz w:val="24"/>
        </w:rPr>
        <w:t xml:space="preserve"> </w:t>
      </w:r>
      <w:proofErr w:type="spellStart"/>
      <w:r w:rsidRPr="00761417">
        <w:rPr>
          <w:rFonts w:ascii="Times New Roman" w:hAnsi="Times New Roman" w:cs="Times New Roman"/>
          <w:sz w:val="24"/>
        </w:rPr>
        <w:t>денсаулығы</w:t>
      </w:r>
      <w:proofErr w:type="spellEnd"/>
      <w:r w:rsidRPr="00761417">
        <w:rPr>
          <w:rFonts w:ascii="Times New Roman" w:hAnsi="Times New Roman" w:cs="Times New Roman"/>
          <w:sz w:val="24"/>
        </w:rPr>
        <w:t xml:space="preserve">, </w:t>
      </w:r>
      <w:proofErr w:type="spellStart"/>
      <w:r w:rsidRPr="00761417">
        <w:rPr>
          <w:rFonts w:ascii="Times New Roman" w:hAnsi="Times New Roman" w:cs="Times New Roman"/>
          <w:sz w:val="24"/>
        </w:rPr>
        <w:t>өлкетану</w:t>
      </w:r>
      <w:proofErr w:type="spellEnd"/>
      <w:r w:rsidRPr="00761417">
        <w:rPr>
          <w:rFonts w:ascii="Times New Roman" w:hAnsi="Times New Roman" w:cs="Times New Roman"/>
          <w:sz w:val="24"/>
        </w:rPr>
        <w:t xml:space="preserve"> </w:t>
      </w:r>
      <w:proofErr w:type="spellStart"/>
      <w:r w:rsidRPr="00761417">
        <w:rPr>
          <w:rFonts w:ascii="Times New Roman" w:hAnsi="Times New Roman" w:cs="Times New Roman"/>
          <w:sz w:val="24"/>
        </w:rPr>
        <w:t>секциялары</w:t>
      </w:r>
      <w:proofErr w:type="spellEnd"/>
      <w:r w:rsidRPr="00761417">
        <w:rPr>
          <w:rFonts w:ascii="Times New Roman" w:hAnsi="Times New Roman" w:cs="Times New Roman"/>
          <w:sz w:val="24"/>
        </w:rPr>
        <w:t xml:space="preserve"> </w:t>
      </w:r>
      <w:proofErr w:type="spellStart"/>
      <w:r w:rsidRPr="00761417">
        <w:rPr>
          <w:rFonts w:ascii="Times New Roman" w:hAnsi="Times New Roman" w:cs="Times New Roman"/>
          <w:sz w:val="24"/>
        </w:rPr>
        <w:t>бойыншы</w:t>
      </w:r>
      <w:proofErr w:type="spellEnd"/>
      <w:r w:rsidRPr="00761417">
        <w:rPr>
          <w:rFonts w:ascii="Times New Roman" w:hAnsi="Times New Roman" w:cs="Times New Roman"/>
          <w:sz w:val="24"/>
        </w:rPr>
        <w:t xml:space="preserve"> </w:t>
      </w:r>
      <w:proofErr w:type="spellStart"/>
      <w:r w:rsidRPr="00761417">
        <w:rPr>
          <w:rFonts w:ascii="Times New Roman" w:hAnsi="Times New Roman" w:cs="Times New Roman"/>
          <w:sz w:val="24"/>
        </w:rPr>
        <w:t>өткізілді</w:t>
      </w:r>
      <w:proofErr w:type="spellEnd"/>
      <w:r w:rsidRPr="00761417">
        <w:rPr>
          <w:rFonts w:ascii="Times New Roman" w:hAnsi="Times New Roman" w:cs="Times New Roman"/>
          <w:sz w:val="24"/>
        </w:rPr>
        <w:t xml:space="preserve">.  </w:t>
      </w:r>
      <w:proofErr w:type="spellStart"/>
      <w:r w:rsidRPr="00761417">
        <w:rPr>
          <w:rFonts w:ascii="Times New Roman" w:hAnsi="Times New Roman" w:cs="Times New Roman"/>
          <w:sz w:val="24"/>
        </w:rPr>
        <w:t>Қалалық</w:t>
      </w:r>
      <w:proofErr w:type="spellEnd"/>
      <w:r w:rsidRPr="00761417">
        <w:rPr>
          <w:rFonts w:ascii="Times New Roman" w:hAnsi="Times New Roman" w:cs="Times New Roman"/>
          <w:sz w:val="24"/>
        </w:rPr>
        <w:t xml:space="preserve"> </w:t>
      </w:r>
      <w:proofErr w:type="spellStart"/>
      <w:r w:rsidRPr="00761417">
        <w:rPr>
          <w:rFonts w:ascii="Times New Roman" w:hAnsi="Times New Roman" w:cs="Times New Roman"/>
          <w:sz w:val="24"/>
        </w:rPr>
        <w:t>ғылыми</w:t>
      </w:r>
      <w:proofErr w:type="spellEnd"/>
      <w:r w:rsidRPr="00761417">
        <w:rPr>
          <w:rFonts w:ascii="Times New Roman" w:hAnsi="Times New Roman" w:cs="Times New Roman"/>
          <w:sz w:val="24"/>
        </w:rPr>
        <w:t xml:space="preserve"> </w:t>
      </w:r>
      <w:proofErr w:type="spellStart"/>
      <w:r w:rsidRPr="00761417">
        <w:rPr>
          <w:rFonts w:ascii="Times New Roman" w:hAnsi="Times New Roman" w:cs="Times New Roman"/>
          <w:sz w:val="24"/>
        </w:rPr>
        <w:t>жобалар</w:t>
      </w:r>
      <w:proofErr w:type="spellEnd"/>
      <w:r w:rsidRPr="00761417">
        <w:rPr>
          <w:rFonts w:ascii="Times New Roman" w:hAnsi="Times New Roman" w:cs="Times New Roman"/>
          <w:sz w:val="24"/>
        </w:rPr>
        <w:t xml:space="preserve"> </w:t>
      </w:r>
      <w:proofErr w:type="spellStart"/>
      <w:r w:rsidRPr="00761417">
        <w:rPr>
          <w:rFonts w:ascii="Times New Roman" w:hAnsi="Times New Roman" w:cs="Times New Roman"/>
          <w:sz w:val="24"/>
        </w:rPr>
        <w:t>сайысына</w:t>
      </w:r>
      <w:proofErr w:type="spellEnd"/>
      <w:r w:rsidRPr="00761417">
        <w:rPr>
          <w:rFonts w:ascii="Times New Roman" w:hAnsi="Times New Roman" w:cs="Times New Roman"/>
          <w:sz w:val="24"/>
        </w:rPr>
        <w:t xml:space="preserve"> Бауыржан </w:t>
      </w:r>
      <w:proofErr w:type="spellStart"/>
      <w:r w:rsidRPr="00761417">
        <w:rPr>
          <w:rFonts w:ascii="Times New Roman" w:hAnsi="Times New Roman" w:cs="Times New Roman"/>
          <w:sz w:val="24"/>
        </w:rPr>
        <w:t>Бақытбек</w:t>
      </w:r>
      <w:proofErr w:type="spellEnd"/>
      <w:r w:rsidRPr="00761417">
        <w:rPr>
          <w:rFonts w:ascii="Times New Roman" w:hAnsi="Times New Roman" w:cs="Times New Roman"/>
          <w:sz w:val="24"/>
        </w:rPr>
        <w:t xml:space="preserve"> пен </w:t>
      </w:r>
      <w:proofErr w:type="spellStart"/>
      <w:r w:rsidRPr="00761417">
        <w:rPr>
          <w:rFonts w:ascii="Times New Roman" w:hAnsi="Times New Roman" w:cs="Times New Roman"/>
          <w:sz w:val="24"/>
        </w:rPr>
        <w:t>Бекенова</w:t>
      </w:r>
      <w:proofErr w:type="spellEnd"/>
      <w:r w:rsidRPr="00761417">
        <w:rPr>
          <w:rFonts w:ascii="Times New Roman" w:hAnsi="Times New Roman" w:cs="Times New Roman"/>
          <w:sz w:val="24"/>
        </w:rPr>
        <w:t xml:space="preserve"> Алина </w:t>
      </w:r>
      <w:proofErr w:type="spellStart"/>
      <w:r w:rsidRPr="00761417">
        <w:rPr>
          <w:rFonts w:ascii="Times New Roman" w:hAnsi="Times New Roman" w:cs="Times New Roman"/>
          <w:sz w:val="24"/>
        </w:rPr>
        <w:t>жолдама</w:t>
      </w:r>
      <w:proofErr w:type="spellEnd"/>
      <w:r w:rsidRPr="00761417">
        <w:rPr>
          <w:rFonts w:ascii="Times New Roman" w:hAnsi="Times New Roman" w:cs="Times New Roman"/>
          <w:sz w:val="24"/>
        </w:rPr>
        <w:t xml:space="preserve"> </w:t>
      </w:r>
      <w:proofErr w:type="spellStart"/>
      <w:r w:rsidRPr="00761417">
        <w:rPr>
          <w:rFonts w:ascii="Times New Roman" w:hAnsi="Times New Roman" w:cs="Times New Roman"/>
          <w:sz w:val="24"/>
        </w:rPr>
        <w:t>алды</w:t>
      </w:r>
      <w:proofErr w:type="spellEnd"/>
      <w:r w:rsidRPr="00761417">
        <w:rPr>
          <w:rFonts w:ascii="Times New Roman" w:hAnsi="Times New Roman" w:cs="Times New Roman"/>
          <w:sz w:val="24"/>
        </w:rPr>
        <w:t xml:space="preserve">. </w:t>
      </w:r>
      <w:hyperlink r:id="rId24" w:history="1">
        <w:r w:rsidRPr="0029311C">
          <w:rPr>
            <w:rStyle w:val="a9"/>
            <w:rFonts w:ascii="Segoe UI" w:hAnsi="Segoe UI" w:cs="Segoe UI"/>
            <w:color w:val="0000FF"/>
            <w:sz w:val="21"/>
            <w:szCs w:val="21"/>
            <w:shd w:val="clear" w:color="auto" w:fill="FFFFFF"/>
          </w:rPr>
          <w:t>https://www.instagram.com/p/CcHebwNKIzb/?utm_source=ig_web_copy_link</w:t>
        </w:r>
      </w:hyperlink>
      <w:r w:rsidRPr="0029311C">
        <w:rPr>
          <w:color w:val="0000FF"/>
          <w:shd w:val="clear" w:color="auto" w:fill="FFFFFF"/>
        </w:rPr>
        <w:t xml:space="preserve"> </w:t>
      </w:r>
    </w:p>
    <w:p w14:paraId="3D6947DF" w14:textId="77777777" w:rsidR="00CD459C" w:rsidRDefault="00CD459C" w:rsidP="002B1202">
      <w:pPr>
        <w:pStyle w:val="11"/>
        <w:jc w:val="both"/>
        <w:rPr>
          <w:shd w:val="clear" w:color="auto" w:fill="FFFFFF"/>
          <w:lang w:val="kk-KZ"/>
        </w:rPr>
      </w:pPr>
      <w:r w:rsidRPr="00B330BE">
        <w:rPr>
          <w:shd w:val="clear" w:color="auto" w:fill="FFFFFF"/>
          <w:lang w:val="kk-KZ"/>
        </w:rPr>
        <w:t xml:space="preserve">11.04.2022 жылы мектебімізді "Бастау" қауымдастығының ұйымдастыруымен, "Әдеби Ақжайық" жобасы аясында ақын Тайыр Жароковтың шығармашылығына арналған әдеби кеш оздырылды.Шара барысында оқырмандар ақынның өмір баяны мен шығармашылығымен танысты. Ақынның өлеңдері оқылды. </w:t>
      </w:r>
      <w:r w:rsidR="00000000">
        <w:fldChar w:fldCharType="begin"/>
      </w:r>
      <w:r w:rsidR="00000000" w:rsidRPr="0099010A">
        <w:rPr>
          <w:lang w:val="kk-KZ"/>
        </w:rPr>
        <w:instrText>HYPERLINK "https://www.instagram.com/p/CcNmUBTsV_8/?utm_source=ig_web_copy_link"</w:instrText>
      </w:r>
      <w:r w:rsidR="00000000">
        <w:fldChar w:fldCharType="separate"/>
      </w:r>
      <w:r w:rsidRPr="0029311C">
        <w:rPr>
          <w:rStyle w:val="a9"/>
          <w:rFonts w:ascii="Segoe UI" w:hAnsi="Segoe UI" w:cs="Segoe UI"/>
          <w:color w:val="0000FF"/>
          <w:sz w:val="21"/>
          <w:szCs w:val="21"/>
          <w:shd w:val="clear" w:color="auto" w:fill="FFFFFF"/>
          <w:lang w:val="kk-KZ"/>
        </w:rPr>
        <w:t>https://www.instagram.com/p/CcNmUBTsV_8/?utm_source=ig_web_copy_link</w:t>
      </w:r>
      <w:r w:rsidR="00000000">
        <w:rPr>
          <w:rStyle w:val="a9"/>
          <w:rFonts w:ascii="Segoe UI" w:hAnsi="Segoe UI" w:cs="Segoe UI"/>
          <w:color w:val="0000FF"/>
          <w:sz w:val="21"/>
          <w:szCs w:val="21"/>
          <w:shd w:val="clear" w:color="auto" w:fill="FFFFFF"/>
          <w:lang w:val="kk-KZ"/>
        </w:rPr>
        <w:fldChar w:fldCharType="end"/>
      </w:r>
      <w:r w:rsidRPr="0029311C">
        <w:rPr>
          <w:shd w:val="clear" w:color="auto" w:fill="FFFFFF"/>
          <w:lang w:val="kk-KZ"/>
        </w:rPr>
        <w:t xml:space="preserve"> </w:t>
      </w:r>
    </w:p>
    <w:p w14:paraId="0AF71121" w14:textId="77777777" w:rsidR="00CD459C" w:rsidRPr="0004085C" w:rsidRDefault="00CD459C" w:rsidP="002B1202">
      <w:pPr>
        <w:pStyle w:val="11"/>
        <w:jc w:val="both"/>
        <w:rPr>
          <w:rFonts w:ascii="Segoe UI" w:hAnsi="Segoe UI" w:cs="Segoe UI"/>
          <w:sz w:val="21"/>
          <w:szCs w:val="21"/>
          <w:shd w:val="clear" w:color="auto" w:fill="FFFFFF"/>
          <w:lang w:val="kk-KZ"/>
        </w:rPr>
      </w:pPr>
      <w:r w:rsidRPr="00757F7A">
        <w:rPr>
          <w:shd w:val="clear" w:color="auto" w:fill="FFFFFF"/>
          <w:lang w:val="kk-KZ"/>
        </w:rPr>
        <w:t>“</w:t>
      </w:r>
      <w:r w:rsidRPr="00D52F59">
        <w:rPr>
          <w:shd w:val="clear" w:color="auto" w:fill="FFFFFF"/>
          <w:lang w:val="kk-KZ"/>
        </w:rPr>
        <w:t>Ақылды қоңырау” жобасының төңірегінде “Асық бояу” техникасы бойынша мастер-класс өтті. Мақсаты: Оқушылардың бойына ұлттық құндылықтарды сіңіру. Ұмыт болып бара жатырған асық бояу әдісі мен асық иірімдерін (бүк, шік, тәйке, алшы) үйрету.</w:t>
      </w:r>
      <w:r w:rsidRPr="00D52F59">
        <w:rPr>
          <w:lang w:val="kk-KZ"/>
        </w:rPr>
        <w:br/>
      </w:r>
      <w:r w:rsidRPr="00D52F59">
        <w:rPr>
          <w:shd w:val="clear" w:color="auto" w:fill="FFFFFF"/>
          <w:lang w:val="kk-KZ"/>
        </w:rPr>
        <w:t xml:space="preserve">Мастер-класс барысында оқушылар асықтарды өздері қалаған түстеріне бояп, көтеріңкі көңіл-күйде барлық процеске өздері қатыса алды. </w:t>
      </w:r>
    </w:p>
    <w:p w14:paraId="4358CDAB" w14:textId="77777777" w:rsidR="00CD459C" w:rsidRPr="00D52F59" w:rsidRDefault="00000000" w:rsidP="002B1202">
      <w:pPr>
        <w:spacing w:after="0" w:line="240" w:lineRule="auto"/>
        <w:jc w:val="both"/>
        <w:rPr>
          <w:rFonts w:ascii="Segoe UI" w:hAnsi="Segoe UI" w:cs="Segoe UI"/>
          <w:sz w:val="21"/>
          <w:szCs w:val="21"/>
          <w:shd w:val="clear" w:color="auto" w:fill="FFFFFF"/>
          <w:lang w:val="kk-KZ"/>
        </w:rPr>
      </w:pPr>
      <w:hyperlink r:id="rId25" w:history="1">
        <w:r w:rsidR="00CD459C" w:rsidRPr="0029311C">
          <w:rPr>
            <w:rStyle w:val="a9"/>
            <w:rFonts w:ascii="Segoe UI" w:hAnsi="Segoe UI" w:cs="Segoe UI"/>
            <w:color w:val="0000FF"/>
            <w:sz w:val="21"/>
            <w:szCs w:val="21"/>
            <w:shd w:val="clear" w:color="auto" w:fill="FFFFFF"/>
            <w:lang w:val="kk-KZ"/>
          </w:rPr>
          <w:t>https://www.instagram.com/p/CdLYt_XMWeI/?utm_source=ig_web_copy_link</w:t>
        </w:r>
      </w:hyperlink>
      <w:r w:rsidR="00CD459C" w:rsidRPr="00D52F59">
        <w:rPr>
          <w:rFonts w:ascii="Segoe UI" w:hAnsi="Segoe UI" w:cs="Segoe UI"/>
          <w:sz w:val="21"/>
          <w:szCs w:val="21"/>
          <w:shd w:val="clear" w:color="auto" w:fill="FFFFFF"/>
          <w:lang w:val="kk-KZ"/>
        </w:rPr>
        <w:t xml:space="preserve">  </w:t>
      </w:r>
    </w:p>
    <w:p w14:paraId="40D6F92E" w14:textId="77777777" w:rsidR="00CD459C" w:rsidRPr="00D52F59" w:rsidRDefault="00CD459C" w:rsidP="002B1202">
      <w:pPr>
        <w:pStyle w:val="1"/>
        <w:rPr>
          <w:b w:val="0"/>
          <w:sz w:val="24"/>
          <w:szCs w:val="24"/>
          <w:shd w:val="clear" w:color="auto" w:fill="FFFFFF"/>
        </w:rPr>
      </w:pPr>
      <w:r w:rsidRPr="00D52F59">
        <w:rPr>
          <w:rFonts w:ascii="Segoe UI" w:hAnsi="Segoe UI" w:cs="Segoe UI"/>
          <w:b w:val="0"/>
          <w:sz w:val="21"/>
          <w:szCs w:val="21"/>
          <w:shd w:val="clear" w:color="auto" w:fill="FFFFFF"/>
        </w:rPr>
        <w:t xml:space="preserve"> </w:t>
      </w:r>
      <w:r w:rsidRPr="00D52F59">
        <w:rPr>
          <w:b w:val="0"/>
          <w:sz w:val="24"/>
          <w:szCs w:val="24"/>
          <w:shd w:val="clear" w:color="auto" w:fill="FFFFFF"/>
        </w:rPr>
        <w:t>Ақылды қоңырау” жобасы аясында 27 сәуір күні “Өзін - өзі тану” пән бірлестігінің мұғалімдері қызықты ойындар, мақал-мәтелді білу, Өз қолдарымен, әдемі алқа жасау арқылы оқушылардың ойлау қабілеттерін, қызығушылықтарың, белсенділіктерін арттыра отырып, үзіліс кезін тиімді мақсатта ұйымдастырды.</w:t>
      </w:r>
    </w:p>
    <w:p w14:paraId="12222E4F" w14:textId="77777777" w:rsidR="00CD459C" w:rsidRPr="00D52F59" w:rsidRDefault="00000000" w:rsidP="002B1202">
      <w:pPr>
        <w:pStyle w:val="1"/>
        <w:rPr>
          <w:b w:val="0"/>
          <w:sz w:val="24"/>
          <w:szCs w:val="24"/>
          <w:shd w:val="clear" w:color="auto" w:fill="FFFFFF"/>
        </w:rPr>
      </w:pPr>
      <w:hyperlink r:id="rId26" w:history="1">
        <w:r w:rsidR="00CD459C" w:rsidRPr="00D52F59">
          <w:rPr>
            <w:rStyle w:val="a9"/>
            <w:rFonts w:ascii="Segoe UI" w:hAnsi="Segoe UI" w:cs="Segoe UI"/>
            <w:b w:val="0"/>
            <w:sz w:val="24"/>
            <w:szCs w:val="24"/>
            <w:shd w:val="clear" w:color="auto" w:fill="FFFFFF"/>
          </w:rPr>
          <w:t>https://www.instagram.com/p/Cc3EbDXsx4x/?utm_source=ig_web_copy_link</w:t>
        </w:r>
      </w:hyperlink>
      <w:r w:rsidR="00CD459C" w:rsidRPr="00D52F59">
        <w:rPr>
          <w:b w:val="0"/>
          <w:sz w:val="24"/>
          <w:szCs w:val="24"/>
          <w:shd w:val="clear" w:color="auto" w:fill="FFFFFF"/>
        </w:rPr>
        <w:t xml:space="preserve"> </w:t>
      </w:r>
    </w:p>
    <w:p w14:paraId="445742F3" w14:textId="77777777" w:rsidR="00CD459C" w:rsidRPr="00C31805" w:rsidRDefault="00000000" w:rsidP="002B1202">
      <w:pPr>
        <w:pStyle w:val="11"/>
        <w:jc w:val="both"/>
        <w:rPr>
          <w:shd w:val="clear" w:color="auto" w:fill="FFFFFF"/>
          <w:lang w:val="kk-KZ"/>
        </w:rPr>
      </w:pPr>
      <w:hyperlink r:id="rId27" w:history="1">
        <w:r w:rsidR="00CD459C" w:rsidRPr="00D52F59">
          <w:rPr>
            <w:rStyle w:val="a9"/>
            <w:rFonts w:ascii="Segoe UI" w:hAnsi="Segoe UI" w:cs="Segoe UI"/>
            <w:sz w:val="21"/>
            <w:szCs w:val="21"/>
            <w:shd w:val="clear" w:color="auto" w:fill="FFFFFF"/>
            <w:lang w:val="kk-KZ"/>
          </w:rPr>
          <w:t>https://www.instagram.com/tv/CcVGExTDoeV/?utm_source=ig_web_copy_link</w:t>
        </w:r>
      </w:hyperlink>
      <w:r w:rsidR="00CD459C">
        <w:rPr>
          <w:rFonts w:ascii="Segoe UI" w:hAnsi="Segoe UI" w:cs="Segoe UI"/>
          <w:color w:val="262626"/>
          <w:sz w:val="21"/>
          <w:szCs w:val="21"/>
          <w:shd w:val="clear" w:color="auto" w:fill="FFFFFF"/>
          <w:lang w:val="kk-KZ"/>
        </w:rPr>
        <w:t xml:space="preserve"> </w:t>
      </w:r>
      <w:hyperlink r:id="rId28" w:history="1">
        <w:r w:rsidR="00CD459C" w:rsidRPr="00D52F59">
          <w:rPr>
            <w:rStyle w:val="a9"/>
            <w:rFonts w:ascii="Segoe UI" w:hAnsi="Segoe UI" w:cs="Segoe UI"/>
            <w:sz w:val="21"/>
            <w:szCs w:val="21"/>
            <w:shd w:val="clear" w:color="auto" w:fill="FFFFFF"/>
            <w:lang w:val="kk-KZ"/>
          </w:rPr>
          <w:t>https://www.instagram.com/tv/CcPXBmIjk-7/?utm_source=ig_web_copy_link</w:t>
        </w:r>
      </w:hyperlink>
      <w:r w:rsidR="00CD459C">
        <w:rPr>
          <w:rFonts w:ascii="Segoe UI" w:hAnsi="Segoe UI" w:cs="Segoe UI"/>
          <w:color w:val="262626"/>
          <w:sz w:val="21"/>
          <w:szCs w:val="21"/>
          <w:shd w:val="clear" w:color="auto" w:fill="FFFFFF"/>
          <w:lang w:val="kk-KZ"/>
        </w:rPr>
        <w:t xml:space="preserve"> </w:t>
      </w:r>
      <w:hyperlink r:id="rId29" w:history="1">
        <w:r w:rsidR="00CD459C" w:rsidRPr="00C31805">
          <w:rPr>
            <w:rStyle w:val="a9"/>
            <w:sz w:val="21"/>
            <w:szCs w:val="21"/>
            <w:shd w:val="clear" w:color="auto" w:fill="FFFFFF"/>
            <w:lang w:val="kk-KZ"/>
          </w:rPr>
          <w:t>https://www.instagram.com/p/CcB576bqDPU/?utm_source=ig_web_copy_link</w:t>
        </w:r>
      </w:hyperlink>
      <w:r w:rsidR="00CD459C" w:rsidRPr="00C31805">
        <w:rPr>
          <w:shd w:val="clear" w:color="auto" w:fill="FFFFFF"/>
          <w:lang w:val="kk-KZ"/>
        </w:rPr>
        <w:t xml:space="preserve">  </w:t>
      </w:r>
    </w:p>
    <w:p w14:paraId="62B02B3C" w14:textId="77777777" w:rsidR="00CD459C" w:rsidRPr="00C31805" w:rsidRDefault="00CD459C" w:rsidP="002B1202">
      <w:pPr>
        <w:pStyle w:val="11"/>
        <w:jc w:val="both"/>
        <w:rPr>
          <w:rFonts w:ascii="Segoe UI" w:hAnsi="Segoe UI" w:cs="Segoe UI"/>
          <w:color w:val="262626"/>
          <w:sz w:val="21"/>
          <w:szCs w:val="21"/>
          <w:shd w:val="clear" w:color="auto" w:fill="FFFFFF"/>
          <w:lang w:val="kk-KZ"/>
        </w:rPr>
      </w:pPr>
      <w:r w:rsidRPr="00C31805">
        <w:rPr>
          <w:sz w:val="21"/>
          <w:szCs w:val="21"/>
          <w:shd w:val="clear" w:color="auto" w:fill="FFFFFF"/>
          <w:lang w:val="kk-KZ"/>
        </w:rPr>
        <w:t xml:space="preserve"> </w:t>
      </w:r>
      <w:r w:rsidRPr="00C31805">
        <w:rPr>
          <w:shd w:val="clear" w:color="auto" w:fill="FFFFFF"/>
          <w:lang w:val="kk-KZ"/>
        </w:rPr>
        <w:t xml:space="preserve">2 А сыныбында отбасы </w:t>
      </w:r>
      <w:r>
        <w:rPr>
          <w:shd w:val="clear" w:color="auto" w:fill="FFFFFF"/>
          <w:lang w:val="kk-KZ"/>
        </w:rPr>
        <w:t>мерекесі қарсаңында “Отбасы - б</w:t>
      </w:r>
      <w:r w:rsidRPr="00C31805">
        <w:rPr>
          <w:shd w:val="clear" w:color="auto" w:fill="FFFFFF"/>
          <w:lang w:val="kk-KZ"/>
        </w:rPr>
        <w:t>ақыт мекені” атты тәрбие сағаты оздырылды.</w:t>
      </w:r>
      <w:r>
        <w:rPr>
          <w:shd w:val="clear" w:color="auto" w:fill="FFFFFF"/>
          <w:lang w:val="kk-KZ"/>
        </w:rPr>
        <w:t xml:space="preserve"> </w:t>
      </w:r>
      <w:r w:rsidRPr="00C31805">
        <w:rPr>
          <w:shd w:val="clear" w:color="auto" w:fill="FFFFFF"/>
          <w:lang w:val="kk-KZ"/>
        </w:rPr>
        <w:t>Мақсаты: Оқушыларға отбасы туралы мәліметтер бере отырып,</w:t>
      </w:r>
      <w:r>
        <w:rPr>
          <w:shd w:val="clear" w:color="auto" w:fill="FFFFFF"/>
          <w:lang w:val="kk-KZ"/>
        </w:rPr>
        <w:t xml:space="preserve"> отбасының қоғамдағы ролі туралы ақпарат беру.</w:t>
      </w:r>
      <w:r w:rsidRPr="00C31805">
        <w:rPr>
          <w:lang w:val="kk-KZ"/>
        </w:rPr>
        <w:br/>
      </w:r>
      <w:r w:rsidR="00000000">
        <w:fldChar w:fldCharType="begin"/>
      </w:r>
      <w:r w:rsidR="00000000" w:rsidRPr="0099010A">
        <w:rPr>
          <w:lang w:val="kk-KZ"/>
        </w:rPr>
        <w:instrText>HYPERLINK "https://www.instagram.com/p/Cc2H3kYMnRk/?utm_source=ig_web_copy_link"</w:instrText>
      </w:r>
      <w:r w:rsidR="00000000">
        <w:fldChar w:fldCharType="separate"/>
      </w:r>
      <w:r w:rsidRPr="00D52F59">
        <w:rPr>
          <w:rStyle w:val="a9"/>
          <w:rFonts w:ascii="Segoe UI" w:hAnsi="Segoe UI" w:cs="Segoe UI"/>
          <w:b/>
          <w:shd w:val="clear" w:color="auto" w:fill="FFFFFF"/>
        </w:rPr>
        <w:t>https://www.instagram.com/p/Cc2H3kYMnRk/?utm_source=ig_web_copy_link</w:t>
      </w:r>
      <w:r w:rsidR="00000000">
        <w:rPr>
          <w:rStyle w:val="a9"/>
          <w:rFonts w:ascii="Segoe UI" w:hAnsi="Segoe UI" w:cs="Segoe UI"/>
          <w:b/>
          <w:shd w:val="clear" w:color="auto" w:fill="FFFFFF"/>
        </w:rPr>
        <w:fldChar w:fldCharType="end"/>
      </w:r>
      <w:r w:rsidRPr="00D52F59">
        <w:rPr>
          <w:b/>
          <w:shd w:val="clear" w:color="auto" w:fill="FFFFFF"/>
        </w:rPr>
        <w:t xml:space="preserve"> </w:t>
      </w:r>
    </w:p>
    <w:p w14:paraId="1B77772A" w14:textId="77777777" w:rsidR="00CD459C" w:rsidRPr="00D52F59" w:rsidRDefault="00000000" w:rsidP="002B1202">
      <w:pPr>
        <w:pStyle w:val="1"/>
        <w:rPr>
          <w:b w:val="0"/>
          <w:sz w:val="24"/>
          <w:szCs w:val="24"/>
          <w:shd w:val="clear" w:color="auto" w:fill="FFFFFF"/>
        </w:rPr>
      </w:pPr>
      <w:hyperlink r:id="rId30" w:history="1">
        <w:r w:rsidR="00CD459C" w:rsidRPr="00D52F59">
          <w:rPr>
            <w:rStyle w:val="a9"/>
            <w:rFonts w:ascii="Segoe UI" w:hAnsi="Segoe UI" w:cs="Segoe UI"/>
            <w:b w:val="0"/>
            <w:sz w:val="24"/>
            <w:szCs w:val="24"/>
            <w:shd w:val="clear" w:color="auto" w:fill="FFFFFF"/>
          </w:rPr>
          <w:t>https://www.instagram.com/p/Ccw5cnPsEIY/?utm_source=ig_web_copy_link</w:t>
        </w:r>
      </w:hyperlink>
      <w:r w:rsidR="00CD459C" w:rsidRPr="00D52F59">
        <w:rPr>
          <w:b w:val="0"/>
          <w:sz w:val="24"/>
          <w:szCs w:val="24"/>
          <w:shd w:val="clear" w:color="auto" w:fill="FFFFFF"/>
        </w:rPr>
        <w:t xml:space="preserve"> </w:t>
      </w:r>
    </w:p>
    <w:p w14:paraId="51233BFB" w14:textId="77777777" w:rsidR="00CD459C" w:rsidRPr="00D52F59" w:rsidRDefault="00000000" w:rsidP="002B1202">
      <w:pPr>
        <w:pStyle w:val="1"/>
        <w:rPr>
          <w:b w:val="0"/>
          <w:sz w:val="24"/>
          <w:szCs w:val="24"/>
          <w:shd w:val="clear" w:color="auto" w:fill="FFFFFF"/>
        </w:rPr>
      </w:pPr>
      <w:hyperlink r:id="rId31" w:history="1">
        <w:r w:rsidR="00CD459C" w:rsidRPr="00D52F59">
          <w:rPr>
            <w:rStyle w:val="a9"/>
            <w:rFonts w:ascii="Segoe UI" w:hAnsi="Segoe UI" w:cs="Segoe UI"/>
            <w:b w:val="0"/>
            <w:sz w:val="24"/>
            <w:szCs w:val="24"/>
            <w:shd w:val="clear" w:color="auto" w:fill="FFFFFF"/>
          </w:rPr>
          <w:t>https://www.instagram.com/p/CcsBDh_M-tG/?utm_source=ig_web_copy_link</w:t>
        </w:r>
      </w:hyperlink>
      <w:r w:rsidR="00CD459C" w:rsidRPr="00D52F59">
        <w:rPr>
          <w:b w:val="0"/>
          <w:sz w:val="24"/>
          <w:szCs w:val="24"/>
          <w:shd w:val="clear" w:color="auto" w:fill="FFFFFF"/>
        </w:rPr>
        <w:t xml:space="preserve"> </w:t>
      </w:r>
    </w:p>
    <w:p w14:paraId="4FC0EF17" w14:textId="77777777" w:rsidR="00CD459C" w:rsidRPr="00D52F59" w:rsidRDefault="00000000" w:rsidP="002B1202">
      <w:pPr>
        <w:pStyle w:val="1"/>
        <w:rPr>
          <w:b w:val="0"/>
          <w:sz w:val="24"/>
          <w:szCs w:val="24"/>
          <w:shd w:val="clear" w:color="auto" w:fill="FFFFFF"/>
        </w:rPr>
      </w:pPr>
      <w:hyperlink r:id="rId32" w:history="1">
        <w:r w:rsidR="00CD459C" w:rsidRPr="00D52F59">
          <w:rPr>
            <w:rStyle w:val="a9"/>
            <w:rFonts w:ascii="Segoe UI" w:hAnsi="Segoe UI" w:cs="Segoe UI"/>
            <w:b w:val="0"/>
            <w:sz w:val="24"/>
            <w:szCs w:val="24"/>
            <w:shd w:val="clear" w:color="auto" w:fill="FFFFFF"/>
          </w:rPr>
          <w:t>https://www.instagram.com/p/Ccr-lFNsxFD/?utm_source=ig_web_copy_link</w:t>
        </w:r>
      </w:hyperlink>
      <w:r w:rsidR="00CD459C" w:rsidRPr="00D52F59">
        <w:rPr>
          <w:b w:val="0"/>
          <w:sz w:val="24"/>
          <w:szCs w:val="24"/>
          <w:shd w:val="clear" w:color="auto" w:fill="FFFFFF"/>
        </w:rPr>
        <w:t xml:space="preserve"> </w:t>
      </w:r>
    </w:p>
    <w:p w14:paraId="37A11634" w14:textId="77777777" w:rsidR="00CD459C" w:rsidRPr="001173F8" w:rsidRDefault="00CD459C" w:rsidP="002B1202">
      <w:pPr>
        <w:spacing w:line="240" w:lineRule="auto"/>
        <w:rPr>
          <w:rFonts w:ascii="Times New Roman" w:hAnsi="Times New Roman"/>
          <w:sz w:val="24"/>
          <w:szCs w:val="24"/>
          <w:lang w:val="kk-KZ"/>
        </w:rPr>
      </w:pPr>
      <w:r w:rsidRPr="001A5FDC">
        <w:rPr>
          <w:rFonts w:ascii="Times New Roman" w:hAnsi="Times New Roman"/>
          <w:b/>
          <w:sz w:val="24"/>
          <w:szCs w:val="24"/>
          <w:lang w:val="kk-KZ"/>
        </w:rPr>
        <w:t>Ұсыныс:</w:t>
      </w:r>
      <w:r>
        <w:rPr>
          <w:sz w:val="24"/>
          <w:szCs w:val="24"/>
          <w:lang w:val="kk-KZ"/>
        </w:rPr>
        <w:t xml:space="preserve"> </w:t>
      </w:r>
      <w:r w:rsidRPr="001A5FDC">
        <w:rPr>
          <w:rFonts w:ascii="Times New Roman" w:hAnsi="Times New Roman"/>
          <w:sz w:val="24"/>
          <w:szCs w:val="24"/>
          <w:lang w:val="kk-KZ"/>
        </w:rPr>
        <w:t xml:space="preserve">Әдістемелік жұмысты инновациялық бағытта ұйымдастыру: </w:t>
      </w:r>
      <w:r>
        <w:rPr>
          <w:rFonts w:ascii="Times New Roman" w:hAnsi="Times New Roman"/>
          <w:sz w:val="24"/>
          <w:szCs w:val="24"/>
          <w:lang w:val="kk-KZ"/>
        </w:rPr>
        <w:t xml:space="preserve">әлі де педагогикалық </w:t>
      </w:r>
      <w:r w:rsidRPr="001A5FDC">
        <w:rPr>
          <w:rFonts w:ascii="Times New Roman" w:hAnsi="Times New Roman"/>
          <w:sz w:val="24"/>
          <w:szCs w:val="24"/>
          <w:lang w:val="kk-KZ"/>
        </w:rPr>
        <w:t>жобалау жұмыстары</w:t>
      </w:r>
      <w:r>
        <w:rPr>
          <w:rFonts w:ascii="Times New Roman" w:hAnsi="Times New Roman"/>
          <w:sz w:val="24"/>
          <w:szCs w:val="24"/>
          <w:lang w:val="kk-KZ"/>
        </w:rPr>
        <w:t>н</w:t>
      </w:r>
      <w:r w:rsidRPr="001A5FDC">
        <w:rPr>
          <w:rFonts w:ascii="Times New Roman" w:hAnsi="Times New Roman"/>
          <w:sz w:val="24"/>
          <w:szCs w:val="24"/>
          <w:lang w:val="kk-KZ"/>
        </w:rPr>
        <w:t>, білім сала</w:t>
      </w:r>
      <w:r>
        <w:rPr>
          <w:rFonts w:ascii="Times New Roman" w:hAnsi="Times New Roman"/>
          <w:sz w:val="24"/>
          <w:szCs w:val="24"/>
          <w:lang w:val="kk-KZ"/>
        </w:rPr>
        <w:t>сындағы трендтер енгізу</w:t>
      </w:r>
      <w:r w:rsidRPr="001A5FDC">
        <w:rPr>
          <w:rFonts w:ascii="Times New Roman" w:hAnsi="Times New Roman"/>
          <w:sz w:val="24"/>
          <w:szCs w:val="24"/>
          <w:lang w:val="kk-KZ"/>
        </w:rPr>
        <w:t xml:space="preserve">.  </w:t>
      </w:r>
    </w:p>
    <w:p w14:paraId="39DDA25B" w14:textId="77777777" w:rsidR="00A564FA" w:rsidRDefault="00A564FA" w:rsidP="002B1202">
      <w:pPr>
        <w:spacing w:after="0" w:line="240" w:lineRule="auto"/>
        <w:ind w:firstLine="708"/>
        <w:jc w:val="both"/>
        <w:rPr>
          <w:rFonts w:ascii="Times New Roman" w:hAnsi="Times New Roman"/>
          <w:b/>
          <w:color w:val="000000"/>
          <w:sz w:val="24"/>
          <w:szCs w:val="24"/>
          <w:lang w:val="kk-KZ"/>
        </w:rPr>
      </w:pPr>
      <w:r w:rsidRPr="001173F8">
        <w:rPr>
          <w:rFonts w:ascii="Times New Roman" w:hAnsi="Times New Roman"/>
          <w:b/>
          <w:color w:val="000000"/>
          <w:sz w:val="24"/>
          <w:szCs w:val="24"/>
          <w:lang w:val="kk-KZ"/>
        </w:rPr>
        <w:t>2) Білім беру ұйымының басшысымен бекітілген жұмыс оқу жоспары мен сабақтар кестелерінің болуы және Қазақстан Республикасы Білім және ғылым министрінің 2012 жылғы 8 қарашадағы № 500 бұйрығымен бекітілген (нормативтік құқықтық актілерді мемлекеттік тіркеу тізілімінде № 8170 болып тіркелген) бастауыш, негізгі орта және жалпы орта білім берудің үлгілік оқу жоспарларына (бұдан әрі – ЖББ ҮОЖ) және МЖМБС талаптарына сәйкестігі. Бағалаланатын кезеңге жұмыс оқу жоспары мен сабақтар кестелерінің көшірмелері қоса беріледі;</w:t>
      </w:r>
    </w:p>
    <w:p w14:paraId="06AA5242" w14:textId="77777777" w:rsidR="00CD459C" w:rsidRPr="00CD459C" w:rsidRDefault="00CD459C" w:rsidP="002B1202">
      <w:pPr>
        <w:spacing w:after="0" w:line="240" w:lineRule="auto"/>
        <w:jc w:val="both"/>
        <w:rPr>
          <w:rFonts w:ascii="Times New Roman" w:hAnsi="Times New Roman"/>
          <w:color w:val="000000"/>
          <w:sz w:val="24"/>
          <w:szCs w:val="24"/>
          <w:lang w:val="kk-KZ"/>
        </w:rPr>
      </w:pPr>
      <w:r w:rsidRPr="00CD459C">
        <w:rPr>
          <w:rFonts w:ascii="Times New Roman" w:hAnsi="Times New Roman"/>
          <w:color w:val="000000"/>
          <w:sz w:val="24"/>
          <w:szCs w:val="24"/>
          <w:lang w:val="kk-KZ"/>
        </w:rPr>
        <w:t xml:space="preserve">   </w:t>
      </w:r>
      <w:r w:rsidRPr="00CD459C">
        <w:rPr>
          <w:rFonts w:ascii="Times New Roman" w:hAnsi="Times New Roman"/>
          <w:b/>
          <w:bCs/>
          <w:color w:val="000000"/>
          <w:sz w:val="24"/>
          <w:szCs w:val="24"/>
          <w:lang w:val="kk-KZ"/>
        </w:rPr>
        <w:t>2017-2018, 2018-2019, 2019-2020, 2020-2021, 2021-2022</w:t>
      </w:r>
      <w:r w:rsidRPr="00CD459C">
        <w:rPr>
          <w:rFonts w:ascii="Times New Roman" w:hAnsi="Times New Roman"/>
          <w:color w:val="000000"/>
          <w:sz w:val="24"/>
          <w:szCs w:val="24"/>
          <w:lang w:val="kk-KZ"/>
        </w:rPr>
        <w:t xml:space="preserve"> жұмыс оқу жоспарлары тексерілді. </w:t>
      </w:r>
    </w:p>
    <w:p w14:paraId="4F224F3E" w14:textId="77777777" w:rsidR="00CD459C" w:rsidRPr="00CD459C" w:rsidRDefault="00CD459C" w:rsidP="002B1202">
      <w:pPr>
        <w:spacing w:after="0" w:line="240" w:lineRule="auto"/>
        <w:jc w:val="both"/>
        <w:rPr>
          <w:rFonts w:ascii="Times New Roman" w:hAnsi="Times New Roman"/>
          <w:color w:val="000000"/>
          <w:sz w:val="24"/>
          <w:szCs w:val="24"/>
          <w:lang w:val="kk-KZ"/>
        </w:rPr>
      </w:pPr>
      <w:r w:rsidRPr="00CD459C">
        <w:rPr>
          <w:rFonts w:ascii="Times New Roman" w:hAnsi="Times New Roman"/>
          <w:color w:val="000000"/>
          <w:sz w:val="24"/>
          <w:szCs w:val="24"/>
          <w:lang w:val="kk-KZ"/>
        </w:rPr>
        <w:t xml:space="preserve">    </w:t>
      </w:r>
      <w:r w:rsidRPr="00CD459C">
        <w:rPr>
          <w:rFonts w:ascii="Times New Roman" w:hAnsi="Times New Roman"/>
          <w:b/>
          <w:color w:val="000000"/>
          <w:sz w:val="24"/>
          <w:szCs w:val="24"/>
          <w:lang w:val="kk-KZ"/>
        </w:rPr>
        <w:t>2017-2018</w:t>
      </w:r>
      <w:r w:rsidRPr="00CD459C">
        <w:rPr>
          <w:rFonts w:ascii="Times New Roman" w:hAnsi="Times New Roman"/>
          <w:color w:val="000000"/>
          <w:sz w:val="24"/>
          <w:szCs w:val="24"/>
          <w:lang w:val="kk-KZ"/>
        </w:rPr>
        <w:t xml:space="preserve"> оқу жылында </w:t>
      </w:r>
      <w:r w:rsidRPr="00CD459C">
        <w:rPr>
          <w:rFonts w:ascii="Times New Roman" w:hAnsi="Times New Roman"/>
          <w:b/>
          <w:color w:val="000000"/>
          <w:sz w:val="24"/>
          <w:szCs w:val="24"/>
          <w:lang w:val="kk-KZ"/>
        </w:rPr>
        <w:t>1,2-сыныптар</w:t>
      </w:r>
      <w:r w:rsidRPr="00CD459C">
        <w:rPr>
          <w:rFonts w:ascii="Times New Roman" w:hAnsi="Times New Roman"/>
          <w:color w:val="000000"/>
          <w:sz w:val="24"/>
          <w:szCs w:val="24"/>
          <w:lang w:val="kk-KZ"/>
        </w:rPr>
        <w:t xml:space="preserve"> ҚР Үкіметінің 2015 жылғы 25 сәуірдегі №327 қаулысымен бекітілген «Бастауыш білім берудің мемлекеттік жалпыға міндетті стандарты» және ҚР Білім және ғылым министрінің 2016 жылғы 15 шілдедегі №453 үлгілік оқу жоспарының 1-қосымшасы;</w:t>
      </w:r>
    </w:p>
    <w:p w14:paraId="7246F03C" w14:textId="77777777" w:rsidR="00CD459C" w:rsidRPr="00CD459C" w:rsidRDefault="00CD459C" w:rsidP="002B1202">
      <w:pPr>
        <w:spacing w:after="0" w:line="240" w:lineRule="auto"/>
        <w:jc w:val="both"/>
        <w:rPr>
          <w:rFonts w:ascii="Times New Roman" w:hAnsi="Times New Roman"/>
          <w:color w:val="000000"/>
          <w:sz w:val="24"/>
          <w:szCs w:val="24"/>
          <w:lang w:val="kk-KZ"/>
        </w:rPr>
      </w:pPr>
      <w:r w:rsidRPr="00CD459C">
        <w:rPr>
          <w:rFonts w:ascii="Times New Roman" w:hAnsi="Times New Roman"/>
          <w:b/>
          <w:color w:val="000000"/>
          <w:sz w:val="24"/>
          <w:szCs w:val="24"/>
          <w:lang w:val="kk-KZ"/>
        </w:rPr>
        <w:t>- 3-4,6,8-11-сыныптар</w:t>
      </w:r>
      <w:r w:rsidRPr="00CD459C">
        <w:rPr>
          <w:rFonts w:ascii="Times New Roman" w:hAnsi="Times New Roman"/>
          <w:color w:val="000000"/>
          <w:sz w:val="24"/>
          <w:szCs w:val="24"/>
          <w:lang w:val="kk-KZ"/>
        </w:rPr>
        <w:t xml:space="preserve"> ҚР Үкіметінің 2012 жылғы 23 тамыздағы №1080 қаулысымен бекітілген «Орта білім берудің (бастауыш, негізгі орта, алпы орта білім беру) мемлекеттік жалпыға міндетті стандарты, ҚР Білім және ғылым министрінің 2012 жылғы 8 қарашадағы  №500 бұйрығына өзгерістер мен толықтырулар енгізу туралы ҚР Білім және ғылым министрінің 2013 жылғы 25 шілдедегі №296 бұйрығымен бекітілген «Бастауыш, негізгі орта, жалпы орта білім берудің» үлгілік оқу жоспары;</w:t>
      </w:r>
    </w:p>
    <w:p w14:paraId="267B3186" w14:textId="77777777" w:rsidR="00CD459C" w:rsidRPr="00CD459C" w:rsidRDefault="00CD459C" w:rsidP="002B1202">
      <w:pPr>
        <w:spacing w:after="0" w:line="240" w:lineRule="auto"/>
        <w:jc w:val="both"/>
        <w:rPr>
          <w:rFonts w:ascii="Times New Roman" w:hAnsi="Times New Roman"/>
          <w:color w:val="000000"/>
          <w:sz w:val="24"/>
          <w:szCs w:val="24"/>
          <w:lang w:val="kk-KZ"/>
        </w:rPr>
      </w:pPr>
      <w:r w:rsidRPr="00CD459C">
        <w:rPr>
          <w:rFonts w:ascii="Times New Roman" w:hAnsi="Times New Roman"/>
          <w:b/>
          <w:color w:val="000000"/>
          <w:sz w:val="24"/>
          <w:szCs w:val="24"/>
          <w:lang w:val="kk-KZ"/>
        </w:rPr>
        <w:t>- 5,7-сыныптар</w:t>
      </w:r>
      <w:r w:rsidRPr="00CD459C">
        <w:rPr>
          <w:rFonts w:ascii="Times New Roman" w:hAnsi="Times New Roman"/>
          <w:color w:val="000000"/>
          <w:sz w:val="24"/>
          <w:szCs w:val="24"/>
          <w:lang w:val="kk-KZ"/>
        </w:rPr>
        <w:t xml:space="preserve"> ҚР Үкіметінің 2016 жылғы 13 мамырдағы №292 қаулысымен бекітілген «Негізгі орта білім берудің мемлекеттік жалпыға міндетті стандарты», «ҚР Білім және ғылым министрінің 2012 жылғы №500 бұйрығына өзгерістер енгізу туралы» ҚР Білім және ғылым министрінің 2016 жылғы 7 шілдедегі №432 бұйрығына өзгерістер мен толықтырулар енгізу туралы ҚР Білім және ғылым министрінің 2017 жылғы 18 тамыздағы №422 бұйрығымен бекітілген «Бастауыш, негізгі орта, жалпы орта білім берудің үлгілік оқу жоспары»; </w:t>
      </w:r>
    </w:p>
    <w:p w14:paraId="5F27A1BE" w14:textId="77777777" w:rsidR="00CD459C" w:rsidRPr="00CD459C" w:rsidRDefault="00CD459C" w:rsidP="002B1202">
      <w:pPr>
        <w:spacing w:after="0" w:line="240" w:lineRule="auto"/>
        <w:jc w:val="both"/>
        <w:rPr>
          <w:rFonts w:ascii="Times New Roman" w:hAnsi="Times New Roman"/>
          <w:color w:val="000000"/>
          <w:sz w:val="24"/>
          <w:szCs w:val="24"/>
          <w:lang w:val="kk-KZ"/>
        </w:rPr>
      </w:pPr>
      <w:r w:rsidRPr="00CD459C">
        <w:rPr>
          <w:rFonts w:ascii="Times New Roman" w:hAnsi="Times New Roman"/>
          <w:color w:val="000000"/>
          <w:sz w:val="24"/>
          <w:szCs w:val="24"/>
          <w:lang w:val="kk-KZ"/>
        </w:rPr>
        <w:t>- «2017-2018 оқу жылында ҚР жалпы орта білім беретін ұйымдарында оқу процесін ұйымдастырудың ерекшеліктері туралы» Әдістемелік-нұсқау хат, Астана: Ы.Алтынсарин атындағы ҰБА, 2017.-368 б (2017 жылғы 21 сәуірдегі №5 хаттама) басшылыққа алынды.</w:t>
      </w:r>
    </w:p>
    <w:p w14:paraId="0E74DB7B" w14:textId="77777777" w:rsidR="00CD459C" w:rsidRPr="00CD459C" w:rsidRDefault="00CD459C" w:rsidP="002B1202">
      <w:pPr>
        <w:spacing w:after="0" w:line="240" w:lineRule="auto"/>
        <w:jc w:val="both"/>
        <w:rPr>
          <w:rFonts w:ascii="Times New Roman" w:hAnsi="Times New Roman"/>
          <w:color w:val="000000"/>
          <w:sz w:val="24"/>
          <w:szCs w:val="24"/>
          <w:lang w:val="kk-KZ"/>
        </w:rPr>
      </w:pPr>
      <w:r w:rsidRPr="00CD459C">
        <w:rPr>
          <w:rFonts w:ascii="Times New Roman" w:hAnsi="Times New Roman"/>
          <w:color w:val="000000"/>
          <w:sz w:val="24"/>
          <w:szCs w:val="24"/>
          <w:lang w:val="kk-KZ"/>
        </w:rPr>
        <w:t xml:space="preserve">    </w:t>
      </w:r>
      <w:r w:rsidRPr="00CD459C">
        <w:rPr>
          <w:rFonts w:ascii="Times New Roman" w:hAnsi="Times New Roman"/>
          <w:b/>
          <w:color w:val="000000"/>
          <w:sz w:val="24"/>
          <w:szCs w:val="24"/>
          <w:lang w:val="kk-KZ"/>
        </w:rPr>
        <w:t>2018-2019</w:t>
      </w:r>
      <w:r w:rsidRPr="00CD459C">
        <w:rPr>
          <w:rFonts w:ascii="Times New Roman" w:hAnsi="Times New Roman"/>
          <w:color w:val="000000"/>
          <w:sz w:val="24"/>
          <w:szCs w:val="24"/>
          <w:lang w:val="kk-KZ"/>
        </w:rPr>
        <w:t xml:space="preserve"> оқу жылында </w:t>
      </w:r>
      <w:r w:rsidRPr="00CD459C">
        <w:rPr>
          <w:rFonts w:ascii="Times New Roman" w:hAnsi="Times New Roman"/>
          <w:b/>
          <w:color w:val="000000"/>
          <w:sz w:val="24"/>
          <w:szCs w:val="24"/>
          <w:lang w:val="kk-KZ"/>
        </w:rPr>
        <w:t>1,2,3-сыныптар</w:t>
      </w:r>
      <w:r w:rsidRPr="00CD459C">
        <w:rPr>
          <w:rFonts w:ascii="Times New Roman" w:hAnsi="Times New Roman"/>
          <w:color w:val="000000"/>
          <w:sz w:val="24"/>
          <w:szCs w:val="24"/>
          <w:lang w:val="kk-KZ"/>
        </w:rPr>
        <w:t xml:space="preserve"> ҚР Үкіметінің 2015 жылғы 25 сәуірдегі №327 қаулысымен бекітілген «Бастауыш білім берудің мемлекеттік жалпыға міндетті стандарты» және ҚР Білім және ғылым министрінің 2016 жылғы 15 шілдедегі №453 үлгілік оқу жоспарының 1-қосымшасы;</w:t>
      </w:r>
    </w:p>
    <w:p w14:paraId="3414AEEA" w14:textId="77777777" w:rsidR="00CD459C" w:rsidRPr="00CD459C" w:rsidRDefault="00CD459C" w:rsidP="002B1202">
      <w:pPr>
        <w:spacing w:after="0" w:line="240" w:lineRule="auto"/>
        <w:jc w:val="both"/>
        <w:rPr>
          <w:rFonts w:ascii="Times New Roman" w:hAnsi="Times New Roman"/>
          <w:color w:val="000000"/>
          <w:sz w:val="24"/>
          <w:szCs w:val="24"/>
          <w:lang w:val="kk-KZ"/>
        </w:rPr>
      </w:pPr>
      <w:r w:rsidRPr="00CD459C">
        <w:rPr>
          <w:rFonts w:ascii="Times New Roman" w:hAnsi="Times New Roman"/>
          <w:b/>
          <w:color w:val="000000"/>
          <w:sz w:val="24"/>
          <w:szCs w:val="24"/>
          <w:lang w:val="kk-KZ"/>
        </w:rPr>
        <w:t>- 4,9,10-11-сыныптар</w:t>
      </w:r>
      <w:r w:rsidRPr="00CD459C">
        <w:rPr>
          <w:rFonts w:ascii="Times New Roman" w:hAnsi="Times New Roman"/>
          <w:color w:val="000000"/>
          <w:sz w:val="24"/>
          <w:szCs w:val="24"/>
          <w:lang w:val="kk-KZ"/>
        </w:rPr>
        <w:t xml:space="preserve"> ҚР Үкіметінің 2012 жылғы 23 тамыздағы №1080 қаулысымен бекітілген «Орта білім берудің (бастауыш, негізгі орта, алпы орта білім беру) мемлекеттік жалпыға міндетті стандарты, ҚР Білім және ғылым министрінің 2012 жылғы 8 қарашадағы  №500 бұйрығына өзгерістер мен толықтырулар енгізу туралы ҚР Білім және ғылым министрінің 2013 жылғы 25 шілдедегі №296 бұйрығымен бекітілген «Бастауыш, негізгі орта, жалпы орта білім берудің» үлгілік оқу жоспары;</w:t>
      </w:r>
    </w:p>
    <w:p w14:paraId="18870773" w14:textId="77777777" w:rsidR="00CD459C" w:rsidRPr="00CD459C" w:rsidRDefault="00CD459C" w:rsidP="002B1202">
      <w:pPr>
        <w:spacing w:after="0" w:line="240" w:lineRule="auto"/>
        <w:jc w:val="both"/>
        <w:rPr>
          <w:rFonts w:ascii="Times New Roman" w:hAnsi="Times New Roman"/>
          <w:color w:val="000000"/>
          <w:sz w:val="24"/>
          <w:szCs w:val="24"/>
          <w:lang w:val="kk-KZ"/>
        </w:rPr>
      </w:pPr>
      <w:r w:rsidRPr="00CD459C">
        <w:rPr>
          <w:rFonts w:ascii="Times New Roman" w:hAnsi="Times New Roman"/>
          <w:b/>
          <w:color w:val="000000"/>
          <w:sz w:val="24"/>
          <w:szCs w:val="24"/>
          <w:lang w:val="kk-KZ"/>
        </w:rPr>
        <w:t>- 5,6,7,8-сыныптар</w:t>
      </w:r>
      <w:r w:rsidRPr="00CD459C">
        <w:rPr>
          <w:rFonts w:ascii="Times New Roman" w:hAnsi="Times New Roman"/>
          <w:color w:val="000000"/>
          <w:sz w:val="24"/>
          <w:szCs w:val="24"/>
          <w:lang w:val="kk-KZ"/>
        </w:rPr>
        <w:t xml:space="preserve"> ҚР Үкіметінің 2016 жылғы 13 мамырдағы №292 қаулысымен бекітілген «Негізгі орта білім берудің мемлекеттік жалпыға міндетті стандарты», «ҚР Білім және ғылым министрінің 2012 жылғы №500 бұйрығына өзгерістер енгізу туралы» ҚР Білім және ғылым министрінің 2016 жылғы 7 шілдедегі №432 бұйрығына өзгерістер мен толықтырулар енгізу туралы ҚР Білім және ғылым министрінің 2017 жылғы 18 тамыздағы №422 бұйрығымен бекітілген «Бастауыш, негізгі орта, жалаы орта білім берудің үлгілік оқу жоспары»; </w:t>
      </w:r>
    </w:p>
    <w:p w14:paraId="0F358259" w14:textId="77777777" w:rsidR="00CD459C" w:rsidRPr="00CD459C" w:rsidRDefault="00CD459C" w:rsidP="002B1202">
      <w:pPr>
        <w:spacing w:after="0" w:line="240" w:lineRule="auto"/>
        <w:jc w:val="both"/>
        <w:rPr>
          <w:rFonts w:ascii="Times New Roman" w:hAnsi="Times New Roman"/>
          <w:color w:val="000000"/>
          <w:sz w:val="24"/>
          <w:szCs w:val="24"/>
          <w:lang w:val="kk-KZ"/>
        </w:rPr>
      </w:pPr>
      <w:r w:rsidRPr="00CD459C">
        <w:rPr>
          <w:rFonts w:ascii="Times New Roman" w:hAnsi="Times New Roman"/>
          <w:color w:val="000000"/>
          <w:sz w:val="24"/>
          <w:szCs w:val="24"/>
          <w:lang w:val="kk-KZ"/>
        </w:rPr>
        <w:t>-  «2018-2019 оқу жылында ҚР жалпы орта білім беретін ұйымдарында оқу процесін ұйымдастырудың ерекшеліктері туралы» Әдістемелік-нұсқау хат, Астана:Ы.Алтынсарин атындағы ҰБА, 2018.-372 б (2018 жылғы 15 маусымдағы №7 хаттама) басшылыққа алынды.</w:t>
      </w:r>
    </w:p>
    <w:p w14:paraId="12D65352" w14:textId="77777777" w:rsidR="00CD459C" w:rsidRPr="00CD459C" w:rsidRDefault="00CD459C" w:rsidP="002B1202">
      <w:pPr>
        <w:spacing w:after="0" w:line="240" w:lineRule="auto"/>
        <w:jc w:val="both"/>
        <w:rPr>
          <w:rFonts w:ascii="Times New Roman" w:hAnsi="Times New Roman"/>
          <w:color w:val="000000"/>
          <w:sz w:val="24"/>
          <w:szCs w:val="24"/>
          <w:lang w:val="kk-KZ"/>
        </w:rPr>
      </w:pPr>
      <w:r w:rsidRPr="00CD459C">
        <w:rPr>
          <w:rFonts w:ascii="Times New Roman" w:hAnsi="Times New Roman"/>
          <w:color w:val="000000"/>
          <w:sz w:val="24"/>
          <w:szCs w:val="24"/>
          <w:lang w:val="kk-KZ"/>
        </w:rPr>
        <w:t xml:space="preserve">    </w:t>
      </w:r>
      <w:r w:rsidRPr="00CD459C">
        <w:rPr>
          <w:rFonts w:ascii="Times New Roman" w:hAnsi="Times New Roman"/>
          <w:b/>
          <w:color w:val="000000"/>
          <w:sz w:val="24"/>
          <w:szCs w:val="24"/>
          <w:lang w:val="kk-KZ"/>
        </w:rPr>
        <w:t>2019-2020</w:t>
      </w:r>
      <w:r w:rsidRPr="00CD459C">
        <w:rPr>
          <w:rFonts w:ascii="Times New Roman" w:hAnsi="Times New Roman"/>
          <w:color w:val="000000"/>
          <w:sz w:val="24"/>
          <w:szCs w:val="24"/>
          <w:lang w:val="kk-KZ"/>
        </w:rPr>
        <w:t xml:space="preserve"> оқу жылында  </w:t>
      </w:r>
      <w:r w:rsidRPr="00CD459C">
        <w:rPr>
          <w:rFonts w:ascii="Times New Roman" w:hAnsi="Times New Roman"/>
          <w:b/>
          <w:color w:val="000000"/>
          <w:sz w:val="24"/>
          <w:szCs w:val="24"/>
          <w:lang w:val="kk-KZ"/>
        </w:rPr>
        <w:t>1-4-сыныптар</w:t>
      </w:r>
      <w:r w:rsidRPr="00CD459C">
        <w:rPr>
          <w:rFonts w:ascii="Times New Roman" w:hAnsi="Times New Roman"/>
          <w:color w:val="000000"/>
          <w:sz w:val="24"/>
          <w:szCs w:val="24"/>
          <w:lang w:val="kk-KZ"/>
        </w:rPr>
        <w:t xml:space="preserve"> ҚР Білім және ғылым министрінің  2018 жылғы 31 қазандағы  №604 бұйрығымен бекітілген «Бастауыш білім берудің мемлекеттік жалпыға </w:t>
      </w:r>
      <w:r w:rsidRPr="00CD459C">
        <w:rPr>
          <w:rFonts w:ascii="Times New Roman" w:hAnsi="Times New Roman"/>
          <w:color w:val="000000"/>
          <w:sz w:val="24"/>
          <w:szCs w:val="24"/>
          <w:lang w:val="kk-KZ"/>
        </w:rPr>
        <w:lastRenderedPageBreak/>
        <w:t>міндетті стандарты» және ҚР Білім және ғылым министрінің 2012 жылғы 8 қарашадағы №500 бұйрығымен бекітілген «Бастауыш білім берудің үлгілік оқу жоспарларына» өзгерістер мен толықтырулар 2018 жылғы 4 қыркүйектегі  №441 үлгілік оқу жоспары;</w:t>
      </w:r>
    </w:p>
    <w:p w14:paraId="4347331A" w14:textId="77777777" w:rsidR="00CD459C" w:rsidRPr="00CD459C" w:rsidRDefault="00CD459C" w:rsidP="002B1202">
      <w:pPr>
        <w:numPr>
          <w:ilvl w:val="0"/>
          <w:numId w:val="8"/>
        </w:numPr>
        <w:spacing w:after="0" w:line="240" w:lineRule="auto"/>
        <w:jc w:val="both"/>
        <w:rPr>
          <w:rFonts w:ascii="Times New Roman" w:hAnsi="Times New Roman"/>
          <w:color w:val="000000"/>
          <w:sz w:val="24"/>
          <w:szCs w:val="24"/>
          <w:lang w:val="kk-KZ"/>
        </w:rPr>
      </w:pPr>
      <w:r w:rsidRPr="00CD459C">
        <w:rPr>
          <w:rFonts w:ascii="Times New Roman" w:hAnsi="Times New Roman"/>
          <w:b/>
          <w:color w:val="000000"/>
          <w:sz w:val="24"/>
          <w:szCs w:val="24"/>
          <w:lang w:val="kk-KZ"/>
        </w:rPr>
        <w:t>5-9-сыныптар</w:t>
      </w:r>
      <w:r w:rsidRPr="00CD459C">
        <w:rPr>
          <w:rFonts w:ascii="Times New Roman" w:hAnsi="Times New Roman"/>
          <w:color w:val="000000"/>
          <w:sz w:val="24"/>
          <w:szCs w:val="24"/>
          <w:lang w:val="kk-KZ"/>
        </w:rPr>
        <w:t xml:space="preserve"> ҚР Білім және ғылым министрінің  2018 жылғы 31 қазандағы  №604 бұйрығымен бекітілген «Бастауыш білім берудің мемлекеттік жалпыға міндетті стандарты» және ҚР Білім және ғылым министрінің 2012 жылғы 8 қарашадағы №500 бұйрығымен бекітілген «Бастауыш білім берудің үлгілік оқу жоспарларына» өзгерістер мен толықтырулар 2018 жылғы 4 қыркүйектегі  №441 үлгілік оқу жоспары;</w:t>
      </w:r>
    </w:p>
    <w:p w14:paraId="1D803CC5" w14:textId="77777777" w:rsidR="00CD459C" w:rsidRPr="00CD459C" w:rsidRDefault="00CD459C" w:rsidP="002B1202">
      <w:pPr>
        <w:numPr>
          <w:ilvl w:val="0"/>
          <w:numId w:val="8"/>
        </w:numPr>
        <w:spacing w:after="0" w:line="240" w:lineRule="auto"/>
        <w:jc w:val="both"/>
        <w:rPr>
          <w:rFonts w:ascii="Times New Roman" w:hAnsi="Times New Roman"/>
          <w:color w:val="000000"/>
          <w:sz w:val="24"/>
          <w:szCs w:val="24"/>
          <w:lang w:val="kk-KZ"/>
        </w:rPr>
      </w:pPr>
      <w:r w:rsidRPr="00CD459C">
        <w:rPr>
          <w:rFonts w:ascii="Times New Roman" w:hAnsi="Times New Roman"/>
          <w:b/>
          <w:color w:val="000000"/>
          <w:sz w:val="24"/>
          <w:szCs w:val="24"/>
          <w:lang w:val="kk-KZ"/>
        </w:rPr>
        <w:t>10-сынып</w:t>
      </w:r>
      <w:r w:rsidRPr="00CD459C">
        <w:rPr>
          <w:rFonts w:ascii="Times New Roman" w:hAnsi="Times New Roman"/>
          <w:color w:val="000000"/>
          <w:sz w:val="24"/>
          <w:szCs w:val="24"/>
          <w:lang w:val="kk-KZ"/>
        </w:rPr>
        <w:t xml:space="preserve"> Қазақстан Республикасы Білім және ғылым министрінің 2012 жылғы 8</w:t>
      </w:r>
    </w:p>
    <w:p w14:paraId="5BA8209D" w14:textId="77777777" w:rsidR="00CD459C" w:rsidRPr="00CD459C" w:rsidRDefault="00CD459C" w:rsidP="002B1202">
      <w:pPr>
        <w:spacing w:after="0" w:line="240" w:lineRule="auto"/>
        <w:jc w:val="both"/>
        <w:rPr>
          <w:rFonts w:ascii="Times New Roman" w:hAnsi="Times New Roman"/>
          <w:color w:val="000000"/>
          <w:sz w:val="24"/>
          <w:szCs w:val="24"/>
          <w:lang w:val="kk-KZ"/>
        </w:rPr>
      </w:pPr>
      <w:r w:rsidRPr="00CD459C">
        <w:rPr>
          <w:rFonts w:ascii="Times New Roman" w:hAnsi="Times New Roman"/>
          <w:color w:val="000000"/>
          <w:sz w:val="24"/>
          <w:szCs w:val="24"/>
          <w:lang w:val="kk-KZ"/>
        </w:rPr>
        <w:t xml:space="preserve">          қарашадағы № 500 бұйрығымен бекітілген Негізгі орта және жалпы    </w:t>
      </w:r>
    </w:p>
    <w:p w14:paraId="5BF81913" w14:textId="77777777" w:rsidR="00CD459C" w:rsidRPr="00CD459C" w:rsidRDefault="00CD459C" w:rsidP="002B1202">
      <w:pPr>
        <w:spacing w:after="0" w:line="240" w:lineRule="auto"/>
        <w:jc w:val="both"/>
        <w:rPr>
          <w:rFonts w:ascii="Times New Roman" w:hAnsi="Times New Roman"/>
          <w:color w:val="000000"/>
          <w:sz w:val="24"/>
          <w:szCs w:val="24"/>
          <w:lang w:val="kk-KZ"/>
        </w:rPr>
      </w:pPr>
      <w:r w:rsidRPr="00CD459C">
        <w:rPr>
          <w:rFonts w:ascii="Times New Roman" w:hAnsi="Times New Roman"/>
          <w:color w:val="000000"/>
          <w:sz w:val="24"/>
          <w:szCs w:val="24"/>
          <w:lang w:val="kk-KZ"/>
        </w:rPr>
        <w:t xml:space="preserve">          орта білім  берудің үлгілік оқу жоспарлары (2019 жылғы 15 мамырдағы     </w:t>
      </w:r>
    </w:p>
    <w:p w14:paraId="57E6D946" w14:textId="77777777" w:rsidR="00CD459C" w:rsidRPr="00CD459C" w:rsidRDefault="00CD459C" w:rsidP="002B1202">
      <w:pPr>
        <w:spacing w:after="0" w:line="240" w:lineRule="auto"/>
        <w:jc w:val="both"/>
        <w:rPr>
          <w:rFonts w:ascii="Times New Roman" w:hAnsi="Times New Roman"/>
          <w:color w:val="000000"/>
          <w:sz w:val="24"/>
          <w:szCs w:val="24"/>
          <w:lang w:val="kk-KZ"/>
        </w:rPr>
      </w:pPr>
      <w:r w:rsidRPr="00CD459C">
        <w:rPr>
          <w:rFonts w:ascii="Times New Roman" w:hAnsi="Times New Roman"/>
          <w:color w:val="000000"/>
          <w:sz w:val="24"/>
          <w:szCs w:val="24"/>
          <w:lang w:val="kk-KZ"/>
        </w:rPr>
        <w:t xml:space="preserve">         № 205 бұйрықпен өзгерістер мен толықтырулар енгізілген) үлгілік оқу  жоспары;</w:t>
      </w:r>
    </w:p>
    <w:p w14:paraId="4E2A376F" w14:textId="77777777" w:rsidR="00CD459C" w:rsidRPr="00CD459C" w:rsidRDefault="00CD459C" w:rsidP="002B1202">
      <w:pPr>
        <w:numPr>
          <w:ilvl w:val="0"/>
          <w:numId w:val="8"/>
        </w:numPr>
        <w:spacing w:after="0" w:line="240" w:lineRule="auto"/>
        <w:jc w:val="both"/>
        <w:rPr>
          <w:rFonts w:ascii="Times New Roman" w:hAnsi="Times New Roman"/>
          <w:color w:val="000000"/>
          <w:sz w:val="24"/>
          <w:szCs w:val="24"/>
          <w:lang w:val="kk-KZ"/>
        </w:rPr>
      </w:pPr>
      <w:r w:rsidRPr="00CD459C">
        <w:rPr>
          <w:rFonts w:ascii="Times New Roman" w:hAnsi="Times New Roman"/>
          <w:b/>
          <w:color w:val="000000"/>
          <w:sz w:val="24"/>
          <w:szCs w:val="24"/>
          <w:lang w:val="kk-KZ"/>
        </w:rPr>
        <w:t>11-сынып</w:t>
      </w:r>
      <w:r w:rsidRPr="00CD459C">
        <w:rPr>
          <w:rFonts w:ascii="Times New Roman" w:hAnsi="Times New Roman"/>
          <w:color w:val="000000"/>
          <w:sz w:val="24"/>
          <w:szCs w:val="24"/>
          <w:lang w:val="kk-KZ"/>
        </w:rPr>
        <w:t xml:space="preserve"> ҚР Білім және ғылым министрінің  2018 жылғы 31 қазандағы  №604 бұйрығымен бекітілген «Бастауыш білім берудің мемлекеттік жалпыға міндетті стандарты» және ҚР Білім және ғылым министрінің 2012 жылғы 8 қарашадағы №500 бұйрығымен бекітілген «Бастауыш білім берудің үлгілік оқу жоспарларына» өзгерістер мен толықтырулар 2013 жылғы 25 шілдедегі   №296 үлгілік оқу жоспары; </w:t>
      </w:r>
    </w:p>
    <w:p w14:paraId="449D7178" w14:textId="77777777" w:rsidR="00CD459C" w:rsidRPr="00CD459C" w:rsidRDefault="00CD459C" w:rsidP="002B1202">
      <w:pPr>
        <w:numPr>
          <w:ilvl w:val="0"/>
          <w:numId w:val="8"/>
        </w:numPr>
        <w:spacing w:after="0" w:line="240" w:lineRule="auto"/>
        <w:jc w:val="both"/>
        <w:rPr>
          <w:rFonts w:ascii="Times New Roman" w:hAnsi="Times New Roman"/>
          <w:color w:val="000000"/>
          <w:sz w:val="24"/>
          <w:szCs w:val="24"/>
          <w:lang w:val="kk-KZ"/>
        </w:rPr>
      </w:pPr>
      <w:r w:rsidRPr="00CD459C">
        <w:rPr>
          <w:rFonts w:ascii="Times New Roman" w:hAnsi="Times New Roman"/>
          <w:color w:val="000000"/>
          <w:sz w:val="24"/>
          <w:szCs w:val="24"/>
          <w:lang w:val="kk-KZ"/>
        </w:rPr>
        <w:t>«2019-2020 оқу жылында ҚР жалпы орта білім беретін ұйымдарында оқу процесін ұйымдастырудың ерекшеліктері туралы» Әдістемелік-нұсқау хат, Астана: Ы.Алтынсарин атындағы ҰБА, 2019.-440 б (2019 жылғы 15 маусымдағы №7 хаттама) басшылыққа алынды.</w:t>
      </w:r>
    </w:p>
    <w:p w14:paraId="6716E1C2" w14:textId="77777777" w:rsidR="00CD459C" w:rsidRPr="00CD459C" w:rsidRDefault="00CD459C" w:rsidP="002B1202">
      <w:pPr>
        <w:spacing w:after="0" w:line="240" w:lineRule="auto"/>
        <w:jc w:val="both"/>
        <w:rPr>
          <w:rFonts w:ascii="Times New Roman" w:hAnsi="Times New Roman"/>
          <w:color w:val="000000"/>
          <w:sz w:val="24"/>
          <w:szCs w:val="24"/>
          <w:lang w:val="kk-KZ"/>
        </w:rPr>
      </w:pPr>
      <w:r w:rsidRPr="00CD459C">
        <w:rPr>
          <w:rFonts w:ascii="Times New Roman" w:hAnsi="Times New Roman"/>
          <w:color w:val="000000"/>
          <w:sz w:val="24"/>
          <w:szCs w:val="24"/>
          <w:lang w:val="kk-KZ"/>
        </w:rPr>
        <w:t xml:space="preserve">    </w:t>
      </w:r>
      <w:r w:rsidRPr="00CD459C">
        <w:rPr>
          <w:rFonts w:ascii="Times New Roman" w:hAnsi="Times New Roman"/>
          <w:b/>
          <w:color w:val="000000"/>
          <w:sz w:val="24"/>
          <w:szCs w:val="24"/>
          <w:lang w:val="kk-KZ"/>
        </w:rPr>
        <w:t>2020-2021</w:t>
      </w:r>
      <w:r w:rsidRPr="00CD459C">
        <w:rPr>
          <w:rFonts w:ascii="Times New Roman" w:hAnsi="Times New Roman"/>
          <w:color w:val="000000"/>
          <w:sz w:val="24"/>
          <w:szCs w:val="24"/>
          <w:lang w:val="kk-KZ"/>
        </w:rPr>
        <w:t xml:space="preserve"> оқу жылында  </w:t>
      </w:r>
      <w:r w:rsidRPr="00CD459C">
        <w:rPr>
          <w:rFonts w:ascii="Times New Roman" w:hAnsi="Times New Roman"/>
          <w:b/>
          <w:color w:val="000000"/>
          <w:sz w:val="24"/>
          <w:szCs w:val="24"/>
          <w:lang w:val="kk-KZ"/>
        </w:rPr>
        <w:t>1-4-сыныптар</w:t>
      </w:r>
      <w:r w:rsidRPr="00CD459C">
        <w:rPr>
          <w:rFonts w:ascii="Times New Roman" w:hAnsi="Times New Roman"/>
          <w:color w:val="000000"/>
          <w:sz w:val="24"/>
          <w:szCs w:val="24"/>
          <w:lang w:val="kk-KZ"/>
        </w:rPr>
        <w:t xml:space="preserve"> ҚР Білім және ғылым министрінің  2018 жылғы 31 қазандағы  №604 бұйрығымен бекітілген «Бастауыш білім берудің мемлекеттік жалпыға міндетті стандарты»  (2020 жылғы 5 мамырдағы №182 бұйрығымен өзгерістер мен толықтырулар енгізілген) және ҚР Білім және ғылым министрінің 2012 жылғы 8 қарашадағы №500 бұйрығымен бекітілген «Бастауыш білім берудің үлгілік оқу жоспарларына» өзгерістер мен толықтырулар 2018 жылғы 04 қыркүйектегі   №441 үлгілік оқу жоспарының 7- қосымшасы;</w:t>
      </w:r>
    </w:p>
    <w:p w14:paraId="73DFAF28" w14:textId="77777777" w:rsidR="00CD459C" w:rsidRPr="00CD459C" w:rsidRDefault="00CD459C" w:rsidP="002B1202">
      <w:pPr>
        <w:numPr>
          <w:ilvl w:val="0"/>
          <w:numId w:val="9"/>
        </w:numPr>
        <w:spacing w:after="0" w:line="240" w:lineRule="auto"/>
        <w:jc w:val="both"/>
        <w:rPr>
          <w:rFonts w:ascii="Times New Roman" w:hAnsi="Times New Roman"/>
          <w:color w:val="000000"/>
          <w:sz w:val="24"/>
          <w:szCs w:val="24"/>
          <w:lang w:val="kk-KZ"/>
        </w:rPr>
      </w:pPr>
      <w:r w:rsidRPr="00CD459C">
        <w:rPr>
          <w:rFonts w:ascii="Times New Roman" w:hAnsi="Times New Roman"/>
          <w:b/>
          <w:color w:val="000000"/>
          <w:sz w:val="24"/>
          <w:szCs w:val="24"/>
          <w:lang w:val="kk-KZ"/>
        </w:rPr>
        <w:t>5</w:t>
      </w:r>
      <w:r w:rsidRPr="00CD459C">
        <w:rPr>
          <w:rFonts w:ascii="Times New Roman" w:hAnsi="Times New Roman"/>
          <w:b/>
          <w:i/>
          <w:color w:val="000000"/>
          <w:sz w:val="24"/>
          <w:szCs w:val="24"/>
          <w:lang w:val="kk-KZ"/>
        </w:rPr>
        <w:t>-9-сыныптар</w:t>
      </w:r>
      <w:r w:rsidRPr="00CD459C">
        <w:rPr>
          <w:rFonts w:ascii="Times New Roman" w:hAnsi="Times New Roman"/>
          <w:color w:val="000000"/>
          <w:sz w:val="24"/>
          <w:szCs w:val="24"/>
          <w:lang w:val="kk-KZ"/>
        </w:rPr>
        <w:t xml:space="preserve"> ҚР Білім және ғылым министрінің 2012 жылғы 8 қарашадағы №500 бұйрығымен бекітілген «Бастауыш білім берудің үлгілік оқу жоспарларына» өзгерістер мен толықтырулар 2018 жылғы 04 қыркүйектегі   №441 үлгілік оқу жоспарының 12- қосымшасы;</w:t>
      </w:r>
    </w:p>
    <w:p w14:paraId="674F9002" w14:textId="77777777" w:rsidR="00CD459C" w:rsidRPr="00CD459C" w:rsidRDefault="00CD459C" w:rsidP="002B1202">
      <w:pPr>
        <w:numPr>
          <w:ilvl w:val="0"/>
          <w:numId w:val="9"/>
        </w:numPr>
        <w:spacing w:after="0" w:line="240" w:lineRule="auto"/>
        <w:jc w:val="both"/>
        <w:rPr>
          <w:rFonts w:ascii="Times New Roman" w:hAnsi="Times New Roman"/>
          <w:color w:val="000000"/>
          <w:sz w:val="24"/>
          <w:szCs w:val="24"/>
          <w:lang w:val="kk-KZ"/>
        </w:rPr>
      </w:pPr>
      <w:r w:rsidRPr="00CD459C">
        <w:rPr>
          <w:rFonts w:ascii="Times New Roman" w:hAnsi="Times New Roman"/>
          <w:b/>
          <w:i/>
          <w:color w:val="000000"/>
          <w:sz w:val="24"/>
          <w:szCs w:val="24"/>
          <w:lang w:val="kk-KZ"/>
        </w:rPr>
        <w:t>10-11-сыныптар</w:t>
      </w:r>
      <w:r w:rsidRPr="00CD459C">
        <w:rPr>
          <w:rFonts w:ascii="Times New Roman" w:hAnsi="Times New Roman"/>
          <w:b/>
          <w:color w:val="000000"/>
          <w:sz w:val="24"/>
          <w:szCs w:val="24"/>
          <w:lang w:val="kk-KZ"/>
        </w:rPr>
        <w:t xml:space="preserve"> </w:t>
      </w:r>
      <w:r w:rsidRPr="00CD459C">
        <w:rPr>
          <w:rFonts w:ascii="Times New Roman" w:hAnsi="Times New Roman"/>
          <w:color w:val="000000"/>
          <w:sz w:val="24"/>
          <w:szCs w:val="24"/>
          <w:lang w:val="kk-KZ"/>
        </w:rPr>
        <w:t>Қазақстан Республикасы Білім және ғылым министрінің 2012 жылғы 8 қарашадағы № 500 бұйрығымен бекітілген Негізгі орта және жалпы орта білім берудің үлгілік оқу жоспарлары (2019 жылғы 15 мамырдағы № 205 бұйрықпен өзгерістер мен толықтырулар енгізілген) ҚР Білім және ғылым министрінің 2012 жылғы 8 қарашадағы №500 бұйрығымен бекітілген «Бастауыш білім берудің үлгілік оқу жоспарларына» өзгерістер мен толықтырулар 2018 жылғы 04 қыркүйектегі   №441 үлгілік оқу жоспарының 17,18- қосымшалары;</w:t>
      </w:r>
    </w:p>
    <w:p w14:paraId="72548DF1" w14:textId="77777777" w:rsidR="00CD459C" w:rsidRPr="00CD459C" w:rsidRDefault="00CD459C" w:rsidP="002B1202">
      <w:pPr>
        <w:numPr>
          <w:ilvl w:val="0"/>
          <w:numId w:val="8"/>
        </w:numPr>
        <w:spacing w:after="0" w:line="240" w:lineRule="auto"/>
        <w:jc w:val="both"/>
        <w:rPr>
          <w:rFonts w:ascii="Times New Roman" w:hAnsi="Times New Roman"/>
          <w:color w:val="000000"/>
          <w:sz w:val="24"/>
          <w:szCs w:val="24"/>
          <w:lang w:val="kk-KZ"/>
        </w:rPr>
      </w:pPr>
      <w:r w:rsidRPr="00CD459C">
        <w:rPr>
          <w:rFonts w:ascii="Times New Roman" w:hAnsi="Times New Roman"/>
          <w:color w:val="000000"/>
          <w:sz w:val="24"/>
          <w:szCs w:val="24"/>
          <w:lang w:val="kk-KZ"/>
        </w:rPr>
        <w:t>«2020-2021 оқу жылында ҚР жалпы орта білім беретін ұйымдарында оқу процесін ұйымдастырудың ерекшеліктері туралы» Әдістемелік-нұсқау хат, Нұр-Сұлтан қ.:Ы.Алтынсарин атындағы ҰБА, 2020.-331 б басшылыққа алынды.</w:t>
      </w:r>
    </w:p>
    <w:p w14:paraId="30D64200" w14:textId="77777777" w:rsidR="00CD459C" w:rsidRPr="00CD459C" w:rsidRDefault="00CD459C" w:rsidP="002B1202">
      <w:pPr>
        <w:spacing w:after="0" w:line="240" w:lineRule="auto"/>
        <w:jc w:val="both"/>
        <w:rPr>
          <w:rFonts w:ascii="Times New Roman" w:hAnsi="Times New Roman"/>
          <w:color w:val="000000"/>
          <w:sz w:val="24"/>
          <w:szCs w:val="24"/>
          <w:lang w:val="kk-KZ" w:eastAsia="en-US"/>
        </w:rPr>
      </w:pPr>
      <w:r w:rsidRPr="00CD459C">
        <w:rPr>
          <w:rFonts w:ascii="Times New Roman" w:hAnsi="Times New Roman"/>
          <w:b/>
          <w:color w:val="000000"/>
          <w:sz w:val="24"/>
          <w:szCs w:val="24"/>
          <w:lang w:val="kk-KZ"/>
        </w:rPr>
        <w:t>2021-2022</w:t>
      </w:r>
      <w:r w:rsidRPr="00CD459C">
        <w:rPr>
          <w:rFonts w:ascii="Times New Roman" w:hAnsi="Times New Roman"/>
          <w:color w:val="000000"/>
          <w:sz w:val="24"/>
          <w:szCs w:val="24"/>
          <w:lang w:val="kk-KZ"/>
        </w:rPr>
        <w:t xml:space="preserve"> оқу жылында  </w:t>
      </w:r>
      <w:r w:rsidRPr="00CD459C">
        <w:rPr>
          <w:rFonts w:ascii="Times New Roman" w:hAnsi="Times New Roman"/>
          <w:b/>
          <w:i/>
          <w:color w:val="000000"/>
          <w:sz w:val="24"/>
          <w:szCs w:val="24"/>
          <w:lang w:val="kk-KZ"/>
        </w:rPr>
        <w:t>1-4 сыныптар</w:t>
      </w:r>
      <w:r w:rsidRPr="00CD459C">
        <w:rPr>
          <w:rFonts w:ascii="Times New Roman" w:hAnsi="Times New Roman"/>
          <w:color w:val="000000"/>
          <w:sz w:val="24"/>
          <w:szCs w:val="24"/>
          <w:lang w:val="kk-KZ"/>
        </w:rPr>
        <w:t xml:space="preserve"> </w:t>
      </w:r>
      <w:r w:rsidRPr="00CD459C">
        <w:rPr>
          <w:rFonts w:ascii="Times New Roman" w:hAnsi="Times New Roman"/>
          <w:color w:val="000000"/>
          <w:sz w:val="24"/>
          <w:szCs w:val="24"/>
          <w:lang w:val="kk-KZ" w:eastAsia="en-US"/>
        </w:rPr>
        <w:t xml:space="preserve">Қазақстан Республикасы Білім және ғылым министрінің 2021 жылғы 20 тамыздағы  № 415 </w:t>
      </w:r>
      <w:r w:rsidRPr="00CD459C">
        <w:rPr>
          <w:rFonts w:ascii="Times New Roman" w:hAnsi="Times New Roman"/>
          <w:color w:val="000000"/>
          <w:sz w:val="24"/>
          <w:szCs w:val="24"/>
          <w:lang w:val="kk-KZ"/>
        </w:rPr>
        <w:t xml:space="preserve"> бұйрығының  </w:t>
      </w:r>
      <w:r w:rsidRPr="00CD459C">
        <w:rPr>
          <w:rFonts w:ascii="Times New Roman" w:hAnsi="Times New Roman"/>
          <w:color w:val="000000"/>
          <w:sz w:val="24"/>
          <w:szCs w:val="24"/>
          <w:lang w:val="kk-KZ" w:eastAsia="en-US"/>
        </w:rPr>
        <w:t>1-қосымшасы, 2021 жылғы 26 наурыздағы №125 бұйрығының 11-қосымшасы;</w:t>
      </w:r>
    </w:p>
    <w:p w14:paraId="26AEBFC3" w14:textId="77777777" w:rsidR="00CD459C" w:rsidRPr="00CD459C" w:rsidRDefault="00CD459C" w:rsidP="002B1202">
      <w:pPr>
        <w:numPr>
          <w:ilvl w:val="0"/>
          <w:numId w:val="10"/>
        </w:numPr>
        <w:spacing w:after="0" w:line="240" w:lineRule="auto"/>
        <w:jc w:val="both"/>
        <w:rPr>
          <w:rFonts w:ascii="Times New Roman" w:hAnsi="Times New Roman"/>
          <w:color w:val="000000"/>
          <w:sz w:val="24"/>
          <w:szCs w:val="24"/>
          <w:lang w:val="kk-KZ"/>
        </w:rPr>
      </w:pPr>
      <w:r w:rsidRPr="00CD459C">
        <w:rPr>
          <w:rFonts w:ascii="Times New Roman" w:hAnsi="Times New Roman"/>
          <w:b/>
          <w:i/>
          <w:color w:val="000000"/>
          <w:sz w:val="24"/>
          <w:szCs w:val="24"/>
          <w:lang w:val="kk-KZ" w:eastAsia="en-US"/>
        </w:rPr>
        <w:t>5-9 сыныптар</w:t>
      </w:r>
      <w:r w:rsidRPr="00CD459C">
        <w:rPr>
          <w:rFonts w:ascii="Times New Roman" w:hAnsi="Times New Roman"/>
          <w:color w:val="000000"/>
          <w:sz w:val="24"/>
          <w:szCs w:val="24"/>
          <w:lang w:val="kk-KZ" w:eastAsia="en-US"/>
        </w:rPr>
        <w:t xml:space="preserve"> Қазақстан Республикасы Білім  және  ғылым  министрінің  2021  жылғы  20 тамыздағы  № 415 </w:t>
      </w:r>
      <w:r w:rsidRPr="00CD459C">
        <w:rPr>
          <w:rFonts w:ascii="Times New Roman" w:hAnsi="Times New Roman"/>
          <w:color w:val="000000"/>
          <w:sz w:val="24"/>
          <w:szCs w:val="24"/>
          <w:lang w:val="kk-KZ"/>
        </w:rPr>
        <w:t xml:space="preserve"> бұйрығының  </w:t>
      </w:r>
      <w:r w:rsidRPr="00CD459C">
        <w:rPr>
          <w:rFonts w:ascii="Times New Roman" w:hAnsi="Times New Roman"/>
          <w:sz w:val="24"/>
          <w:szCs w:val="24"/>
          <w:lang w:val="kk-KZ"/>
        </w:rPr>
        <w:t xml:space="preserve">6-қосымшасы, </w:t>
      </w:r>
      <w:r w:rsidRPr="00CD459C">
        <w:rPr>
          <w:rFonts w:ascii="Times New Roman" w:hAnsi="Times New Roman"/>
          <w:color w:val="000000"/>
          <w:sz w:val="24"/>
          <w:szCs w:val="24"/>
          <w:lang w:val="kk-KZ" w:eastAsia="en-US"/>
        </w:rPr>
        <w:t>2021 жылғы 26 наурыздағы №125 бұйрығының 16-қосымшасы;</w:t>
      </w:r>
    </w:p>
    <w:p w14:paraId="18FF5370" w14:textId="77777777" w:rsidR="00CD459C" w:rsidRPr="00CD459C" w:rsidRDefault="00CD459C" w:rsidP="002B1202">
      <w:pPr>
        <w:numPr>
          <w:ilvl w:val="0"/>
          <w:numId w:val="10"/>
        </w:numPr>
        <w:spacing w:after="0" w:line="240" w:lineRule="auto"/>
        <w:jc w:val="both"/>
        <w:rPr>
          <w:rFonts w:ascii="Times New Roman" w:hAnsi="Times New Roman"/>
          <w:color w:val="000000"/>
          <w:sz w:val="24"/>
          <w:szCs w:val="24"/>
          <w:lang w:val="kk-KZ"/>
        </w:rPr>
      </w:pPr>
      <w:r w:rsidRPr="00CD459C">
        <w:rPr>
          <w:rFonts w:ascii="Times New Roman" w:hAnsi="Times New Roman"/>
          <w:b/>
          <w:i/>
          <w:sz w:val="24"/>
          <w:szCs w:val="24"/>
          <w:lang w:val="kk-KZ"/>
        </w:rPr>
        <w:t>10-сынып</w:t>
      </w:r>
      <w:r w:rsidRPr="00CD459C">
        <w:rPr>
          <w:rFonts w:ascii="Times New Roman" w:hAnsi="Times New Roman"/>
          <w:sz w:val="24"/>
          <w:szCs w:val="24"/>
          <w:lang w:val="kk-KZ"/>
        </w:rPr>
        <w:t xml:space="preserve"> </w:t>
      </w:r>
      <w:r w:rsidRPr="00CD459C">
        <w:rPr>
          <w:rFonts w:ascii="Times New Roman" w:hAnsi="Times New Roman"/>
          <w:color w:val="000000"/>
          <w:sz w:val="24"/>
          <w:szCs w:val="24"/>
          <w:lang w:val="kk-KZ" w:eastAsia="en-US"/>
        </w:rPr>
        <w:t>Қазақстан Республикасы Білім және ғылым министрінің 2021 жылғы 26 наурыздағы №125 бұйрығының 21-қосымшасы;</w:t>
      </w:r>
    </w:p>
    <w:p w14:paraId="1630C0FD" w14:textId="77777777" w:rsidR="00A564FA" w:rsidRPr="00CD459C" w:rsidRDefault="00CD459C" w:rsidP="002B1202">
      <w:pPr>
        <w:numPr>
          <w:ilvl w:val="0"/>
          <w:numId w:val="10"/>
        </w:numPr>
        <w:spacing w:after="0" w:line="240" w:lineRule="auto"/>
        <w:jc w:val="both"/>
        <w:rPr>
          <w:rFonts w:ascii="Times New Roman" w:hAnsi="Times New Roman"/>
          <w:color w:val="000000"/>
          <w:sz w:val="24"/>
          <w:szCs w:val="24"/>
          <w:lang w:val="kk-KZ"/>
        </w:rPr>
      </w:pPr>
      <w:r w:rsidRPr="00CD459C">
        <w:rPr>
          <w:rFonts w:ascii="Times New Roman" w:hAnsi="Times New Roman"/>
          <w:sz w:val="24"/>
          <w:szCs w:val="24"/>
          <w:lang w:val="kk-KZ"/>
        </w:rPr>
        <w:t xml:space="preserve"> </w:t>
      </w:r>
      <w:r w:rsidRPr="00CD459C">
        <w:rPr>
          <w:rFonts w:ascii="Times New Roman" w:hAnsi="Times New Roman"/>
          <w:b/>
          <w:i/>
          <w:sz w:val="24"/>
          <w:szCs w:val="24"/>
          <w:lang w:val="kk-KZ"/>
        </w:rPr>
        <w:t>11-сынып</w:t>
      </w:r>
      <w:r w:rsidRPr="00CD459C">
        <w:rPr>
          <w:rFonts w:ascii="Times New Roman" w:hAnsi="Times New Roman"/>
          <w:sz w:val="24"/>
          <w:szCs w:val="24"/>
          <w:lang w:val="kk-KZ"/>
        </w:rPr>
        <w:t xml:space="preserve"> </w:t>
      </w:r>
      <w:r w:rsidRPr="00CD459C">
        <w:rPr>
          <w:rFonts w:ascii="Times New Roman" w:hAnsi="Times New Roman"/>
          <w:color w:val="000000"/>
          <w:sz w:val="24"/>
          <w:szCs w:val="24"/>
          <w:lang w:val="kk-KZ"/>
        </w:rPr>
        <w:t>Қазақстан Республикасы Білім және ғылым министрінің 2021 жылғы 26 наурыздағы</w:t>
      </w:r>
      <w:r w:rsidRPr="00CD459C">
        <w:rPr>
          <w:rFonts w:ascii="Times New Roman" w:hAnsi="Times New Roman"/>
          <w:sz w:val="24"/>
          <w:szCs w:val="24"/>
          <w:lang w:val="kk-KZ"/>
        </w:rPr>
        <w:t xml:space="preserve"> </w:t>
      </w:r>
      <w:r w:rsidRPr="00CD459C">
        <w:rPr>
          <w:rFonts w:ascii="Times New Roman" w:hAnsi="Times New Roman"/>
          <w:color w:val="000000"/>
          <w:sz w:val="24"/>
          <w:szCs w:val="24"/>
          <w:lang w:val="kk-KZ"/>
        </w:rPr>
        <w:t>№</w:t>
      </w:r>
      <w:r>
        <w:rPr>
          <w:rFonts w:ascii="Times New Roman" w:hAnsi="Times New Roman"/>
          <w:color w:val="000000"/>
          <w:sz w:val="24"/>
          <w:szCs w:val="24"/>
          <w:lang w:val="kk-KZ"/>
        </w:rPr>
        <w:t xml:space="preserve"> 125 бұйрығының  22-қосымшасы.</w:t>
      </w:r>
    </w:p>
    <w:p w14:paraId="67686075" w14:textId="77777777" w:rsidR="00A564FA" w:rsidRPr="001173F8" w:rsidRDefault="00A564FA" w:rsidP="002B1202">
      <w:pPr>
        <w:spacing w:after="0" w:line="240" w:lineRule="auto"/>
        <w:ind w:left="720"/>
        <w:jc w:val="both"/>
        <w:rPr>
          <w:rFonts w:ascii="Times New Roman" w:hAnsi="Times New Roman"/>
          <w:color w:val="000000"/>
          <w:sz w:val="24"/>
          <w:szCs w:val="24"/>
          <w:lang w:val="kk-KZ"/>
        </w:rPr>
      </w:pPr>
    </w:p>
    <w:p w14:paraId="2A494B56" w14:textId="77777777" w:rsidR="00A564FA" w:rsidRDefault="00A564FA" w:rsidP="002B1202">
      <w:pPr>
        <w:spacing w:after="0" w:line="240" w:lineRule="auto"/>
        <w:jc w:val="both"/>
        <w:rPr>
          <w:rFonts w:ascii="Times New Roman" w:hAnsi="Times New Roman"/>
          <w:b/>
          <w:color w:val="000000"/>
          <w:sz w:val="24"/>
          <w:szCs w:val="24"/>
          <w:lang w:val="kk-KZ"/>
        </w:rPr>
      </w:pPr>
      <w:r w:rsidRPr="001173F8">
        <w:rPr>
          <w:rFonts w:ascii="Times New Roman" w:hAnsi="Times New Roman"/>
          <w:color w:val="000000"/>
          <w:sz w:val="24"/>
          <w:szCs w:val="24"/>
          <w:lang w:val="kk-KZ"/>
        </w:rPr>
        <w:lastRenderedPageBreak/>
        <w:t xml:space="preserve"> </w:t>
      </w:r>
      <w:r w:rsidRPr="001173F8">
        <w:rPr>
          <w:rFonts w:ascii="Times New Roman" w:hAnsi="Times New Roman"/>
          <w:b/>
          <w:color w:val="000000"/>
          <w:sz w:val="24"/>
          <w:szCs w:val="24"/>
          <w:lang w:val="kk-KZ"/>
        </w:rPr>
        <w:t>3) Қазақстан Республикасы Білім және ғылым министрінің 2013 жылғы 3 сәуірдегі № 115 бұйрығымен бекітілген (нормативтік құқықтық актілерді мемлекеттік тіркеу тізілімінде № 8424 болып тіркелген) жалпы білім беретін пәндер бойынша үлгілік оқу бағдарламаларына (бұдан әрі – ЖББ үлгілік оқу бағдарламалары) сәйкес жүзеге асырылатын инвариантты компонент пәндерінің базалық мазмұнын игеру;</w:t>
      </w:r>
    </w:p>
    <w:p w14:paraId="58DBEC1F" w14:textId="77777777" w:rsidR="00CD459C" w:rsidRPr="00CD459C" w:rsidRDefault="00CD459C" w:rsidP="002B1202">
      <w:pPr>
        <w:spacing w:after="0" w:line="240" w:lineRule="auto"/>
        <w:jc w:val="both"/>
        <w:rPr>
          <w:rFonts w:ascii="Times New Roman" w:hAnsi="Times New Roman"/>
          <w:color w:val="000000"/>
          <w:sz w:val="24"/>
          <w:szCs w:val="24"/>
          <w:lang w:val="kk-KZ"/>
        </w:rPr>
      </w:pPr>
      <w:r w:rsidRPr="00CD459C">
        <w:rPr>
          <w:rFonts w:ascii="Times New Roman" w:hAnsi="Times New Roman"/>
          <w:b/>
          <w:color w:val="000000"/>
          <w:sz w:val="24"/>
          <w:szCs w:val="24"/>
          <w:lang w:val="kk-KZ"/>
        </w:rPr>
        <w:t xml:space="preserve">2017-2018 оқу жылында </w:t>
      </w:r>
      <w:r w:rsidRPr="00CD459C">
        <w:rPr>
          <w:rFonts w:ascii="Times New Roman" w:hAnsi="Times New Roman"/>
          <w:color w:val="000000"/>
          <w:sz w:val="24"/>
          <w:szCs w:val="24"/>
          <w:lang w:val="kk-KZ"/>
        </w:rPr>
        <w:t xml:space="preserve">1-2 сыныптар жаңартылған білім беру жүйесі бойынша білім алды және  ҚР Білім және ғылым министрінің 8 сәуір 2016 жылғы №266 бұйрығымен бекітілген «Бастауыш білім берудің жалпы білім беретін пәндерінің үлгілік оқу бағдарламасымен» күнтізбелік жоспар құрылып, пәндер бойынша базалық мазмұн игерілді. </w:t>
      </w:r>
    </w:p>
    <w:p w14:paraId="07FE3EDA" w14:textId="77777777" w:rsidR="00CD459C" w:rsidRPr="00CD459C" w:rsidRDefault="00CD459C" w:rsidP="002B1202">
      <w:pPr>
        <w:spacing w:after="0" w:line="240" w:lineRule="auto"/>
        <w:jc w:val="both"/>
        <w:rPr>
          <w:rFonts w:ascii="Times New Roman" w:hAnsi="Times New Roman"/>
          <w:color w:val="000000"/>
          <w:sz w:val="24"/>
          <w:szCs w:val="24"/>
          <w:lang w:val="kk-KZ"/>
        </w:rPr>
      </w:pPr>
      <w:r w:rsidRPr="00CD459C">
        <w:rPr>
          <w:rFonts w:ascii="Times New Roman" w:hAnsi="Times New Roman"/>
          <w:color w:val="000000"/>
          <w:sz w:val="24"/>
          <w:szCs w:val="24"/>
          <w:lang w:val="kk-KZ"/>
        </w:rPr>
        <w:t>3,4,6,8-11 - сыныптар  Қазақстан Республикасы Білім және ғылым министрінің 2013 жылғы 3 сәуірдегі № 115 бұйрығымен бекітілген жалпы білім беретін пәндер бойынша үлгілік оқу бағдарламаларымен</w:t>
      </w:r>
      <w:r w:rsidRPr="00CD459C">
        <w:rPr>
          <w:rFonts w:ascii="Times New Roman" w:hAnsi="Times New Roman"/>
          <w:b/>
          <w:color w:val="000000"/>
          <w:sz w:val="24"/>
          <w:szCs w:val="24"/>
          <w:lang w:val="kk-KZ"/>
        </w:rPr>
        <w:t xml:space="preserve"> </w:t>
      </w:r>
      <w:r w:rsidRPr="00CD459C">
        <w:rPr>
          <w:rFonts w:ascii="Times New Roman" w:hAnsi="Times New Roman"/>
          <w:color w:val="000000"/>
          <w:sz w:val="24"/>
          <w:szCs w:val="24"/>
          <w:lang w:val="kk-KZ"/>
        </w:rPr>
        <w:t>оқытылды.</w:t>
      </w:r>
    </w:p>
    <w:p w14:paraId="3FBDDFA7" w14:textId="77777777" w:rsidR="00CD459C" w:rsidRPr="00CD459C" w:rsidRDefault="00CD459C" w:rsidP="002B1202">
      <w:pPr>
        <w:spacing w:after="0" w:line="240" w:lineRule="auto"/>
        <w:jc w:val="both"/>
        <w:rPr>
          <w:rFonts w:ascii="Times New Roman" w:hAnsi="Times New Roman"/>
          <w:color w:val="000000"/>
          <w:sz w:val="24"/>
          <w:szCs w:val="24"/>
          <w:lang w:val="kk-KZ"/>
        </w:rPr>
      </w:pPr>
      <w:r w:rsidRPr="00CD459C">
        <w:rPr>
          <w:rFonts w:ascii="Times New Roman" w:hAnsi="Times New Roman"/>
          <w:color w:val="000000"/>
          <w:sz w:val="24"/>
          <w:szCs w:val="24"/>
          <w:lang w:val="kk-KZ"/>
        </w:rPr>
        <w:t>6,8,9 –сыныптар «Қазақстан тарихы» пәнін Қазақстан Республикасы Білім және ғылым министрінің 2015 жылғы 18 маусымдағы № 393  бұйрығының 2-қосымшасымен оқытылды.</w:t>
      </w:r>
    </w:p>
    <w:p w14:paraId="7239D4D1" w14:textId="77777777" w:rsidR="00CD459C" w:rsidRPr="00CD459C" w:rsidRDefault="00CD459C" w:rsidP="002B1202">
      <w:pPr>
        <w:spacing w:after="0" w:line="240" w:lineRule="auto"/>
        <w:jc w:val="both"/>
        <w:rPr>
          <w:rFonts w:ascii="Times New Roman" w:hAnsi="Times New Roman"/>
          <w:color w:val="000000"/>
          <w:sz w:val="24"/>
          <w:szCs w:val="24"/>
          <w:lang w:val="kk-KZ"/>
        </w:rPr>
      </w:pPr>
      <w:r w:rsidRPr="00CD459C">
        <w:rPr>
          <w:rFonts w:ascii="Times New Roman" w:hAnsi="Times New Roman"/>
          <w:color w:val="000000"/>
          <w:sz w:val="24"/>
          <w:szCs w:val="24"/>
          <w:lang w:val="kk-KZ"/>
        </w:rPr>
        <w:t>Қоғамдық-гуманитарлық бағыттағы 10-11 сыныптағы Қазақстан тарихы Қазақстан Республикасы Білім және ғылым министрінің 2015 жылғы 18 маусымдағы № 393  бұйрығының 5-қосымшасымен, қазақ тілі 4-қосымшасымен, «Адам.Қоғам.Құқық» 6-қосымшасымен оқытылды.</w:t>
      </w:r>
    </w:p>
    <w:p w14:paraId="2FA65D3F" w14:textId="77777777" w:rsidR="00CD459C" w:rsidRPr="00CD459C" w:rsidRDefault="00CD459C" w:rsidP="002B1202">
      <w:pPr>
        <w:spacing w:after="0" w:line="240" w:lineRule="auto"/>
        <w:jc w:val="both"/>
        <w:rPr>
          <w:rFonts w:ascii="Times New Roman" w:hAnsi="Times New Roman"/>
          <w:color w:val="000000"/>
          <w:sz w:val="24"/>
          <w:szCs w:val="24"/>
          <w:lang w:val="kk-KZ"/>
        </w:rPr>
      </w:pPr>
      <w:r w:rsidRPr="00CD459C">
        <w:rPr>
          <w:rFonts w:ascii="Times New Roman" w:hAnsi="Times New Roman"/>
          <w:color w:val="000000"/>
          <w:sz w:val="24"/>
          <w:szCs w:val="24"/>
          <w:lang w:val="kk-KZ"/>
        </w:rPr>
        <w:t>5,7-сыныптар Қазақстан Республикасы Білім және ғылым министрінің 2016 жылғы     23 қарашадағы № 668 бұйрығымен бекітілген жалпы білім беретін пәндер бойынша үлгілік оқу бағдарламаларымен</w:t>
      </w:r>
      <w:r w:rsidRPr="00CD459C">
        <w:rPr>
          <w:rFonts w:ascii="Times New Roman" w:hAnsi="Times New Roman"/>
          <w:b/>
          <w:color w:val="000000"/>
          <w:sz w:val="24"/>
          <w:szCs w:val="24"/>
          <w:lang w:val="kk-KZ"/>
        </w:rPr>
        <w:t xml:space="preserve"> </w:t>
      </w:r>
      <w:r w:rsidRPr="00CD459C">
        <w:rPr>
          <w:rFonts w:ascii="Times New Roman" w:hAnsi="Times New Roman"/>
          <w:color w:val="000000"/>
          <w:sz w:val="24"/>
          <w:szCs w:val="24"/>
          <w:lang w:val="kk-KZ"/>
        </w:rPr>
        <w:t>оқытылды.</w:t>
      </w:r>
    </w:p>
    <w:p w14:paraId="1C541587" w14:textId="77777777" w:rsidR="00CD459C" w:rsidRPr="00CD459C" w:rsidRDefault="00CD459C" w:rsidP="002B1202">
      <w:pPr>
        <w:spacing w:after="0" w:line="240" w:lineRule="auto"/>
        <w:jc w:val="both"/>
        <w:rPr>
          <w:rFonts w:ascii="Times New Roman" w:hAnsi="Times New Roman"/>
          <w:color w:val="000000"/>
          <w:sz w:val="24"/>
          <w:szCs w:val="24"/>
          <w:lang w:val="kk-KZ"/>
        </w:rPr>
      </w:pPr>
      <w:r w:rsidRPr="00CD459C">
        <w:rPr>
          <w:rFonts w:ascii="Times New Roman" w:hAnsi="Times New Roman"/>
          <w:b/>
          <w:color w:val="000000"/>
          <w:sz w:val="24"/>
          <w:szCs w:val="24"/>
          <w:lang w:val="kk-KZ"/>
        </w:rPr>
        <w:t xml:space="preserve">2018-2019 оқу жылында </w:t>
      </w:r>
      <w:r w:rsidRPr="00CD459C">
        <w:rPr>
          <w:rFonts w:ascii="Times New Roman" w:hAnsi="Times New Roman"/>
          <w:color w:val="000000"/>
          <w:sz w:val="24"/>
          <w:szCs w:val="24"/>
          <w:lang w:val="kk-KZ"/>
        </w:rPr>
        <w:t xml:space="preserve">1,2,3 - сыныптар жаңартылған білім беру жүйесі бойынша білім алды және  ҚР Білім және ғылым министрінің 8 сәуір 2016 жылғы №266 бұйрығымен бекітілген «Бастауыш білім берудің жалпы білім беретін пәндерінің үлгілік оқу бағдарламасымен» күнтізбелік жоспар құрылып, пәндер бойынша базалық мазмұн игерілді. </w:t>
      </w:r>
    </w:p>
    <w:p w14:paraId="60CA9523" w14:textId="77777777" w:rsidR="00CD459C" w:rsidRPr="00CD459C" w:rsidRDefault="00CD459C" w:rsidP="002B1202">
      <w:pPr>
        <w:spacing w:after="0" w:line="240" w:lineRule="auto"/>
        <w:jc w:val="both"/>
        <w:rPr>
          <w:rFonts w:ascii="Times New Roman" w:hAnsi="Times New Roman"/>
          <w:color w:val="000000"/>
          <w:sz w:val="24"/>
          <w:szCs w:val="24"/>
          <w:lang w:val="kk-KZ"/>
        </w:rPr>
      </w:pPr>
      <w:r w:rsidRPr="00CD459C">
        <w:rPr>
          <w:rFonts w:ascii="Times New Roman" w:hAnsi="Times New Roman"/>
          <w:color w:val="000000"/>
          <w:sz w:val="24"/>
          <w:szCs w:val="24"/>
          <w:lang w:val="kk-KZ"/>
        </w:rPr>
        <w:t>4,9,10-11 - сыныптар  Қазақстан Республикасы Білім және ғылым министрінің 2013 жылғы 3 сәуірдегі № 115 бұйрығымен бекітілген жалпы білім беретін пәндер бойынша үлгілік оқу бағдарламаларымен</w:t>
      </w:r>
      <w:r w:rsidRPr="00CD459C">
        <w:rPr>
          <w:rFonts w:ascii="Times New Roman" w:hAnsi="Times New Roman"/>
          <w:b/>
          <w:color w:val="000000"/>
          <w:sz w:val="24"/>
          <w:szCs w:val="24"/>
          <w:lang w:val="kk-KZ"/>
        </w:rPr>
        <w:t xml:space="preserve"> </w:t>
      </w:r>
      <w:r w:rsidRPr="00CD459C">
        <w:rPr>
          <w:rFonts w:ascii="Times New Roman" w:hAnsi="Times New Roman"/>
          <w:color w:val="000000"/>
          <w:sz w:val="24"/>
          <w:szCs w:val="24"/>
          <w:lang w:val="kk-KZ"/>
        </w:rPr>
        <w:t>оқытылды.</w:t>
      </w:r>
    </w:p>
    <w:p w14:paraId="56C8494A" w14:textId="77777777" w:rsidR="00CD459C" w:rsidRPr="00CD459C" w:rsidRDefault="00CD459C" w:rsidP="002B1202">
      <w:pPr>
        <w:spacing w:after="0" w:line="240" w:lineRule="auto"/>
        <w:jc w:val="both"/>
        <w:rPr>
          <w:rFonts w:ascii="Times New Roman" w:hAnsi="Times New Roman"/>
          <w:color w:val="000000"/>
          <w:sz w:val="24"/>
          <w:szCs w:val="24"/>
          <w:lang w:val="kk-KZ"/>
        </w:rPr>
      </w:pPr>
      <w:r w:rsidRPr="00CD459C">
        <w:rPr>
          <w:rFonts w:ascii="Times New Roman" w:hAnsi="Times New Roman"/>
          <w:color w:val="000000"/>
          <w:sz w:val="24"/>
          <w:szCs w:val="24"/>
          <w:lang w:val="kk-KZ"/>
        </w:rPr>
        <w:t>6,8,9 –сыныптар «Қазақстан тарихы» пәнін Қазақстан Республикасы Білім және ғылым министрінің 2015 жылғы 18 маусымдағы № 393  бұйрығының 2-қосымшасымен оқытылды.</w:t>
      </w:r>
    </w:p>
    <w:p w14:paraId="5CB07319" w14:textId="77777777" w:rsidR="00CD459C" w:rsidRPr="00CD459C" w:rsidRDefault="00CD459C" w:rsidP="002B1202">
      <w:pPr>
        <w:spacing w:after="0" w:line="240" w:lineRule="auto"/>
        <w:jc w:val="both"/>
        <w:rPr>
          <w:rFonts w:ascii="Times New Roman" w:hAnsi="Times New Roman"/>
          <w:color w:val="000000"/>
          <w:sz w:val="24"/>
          <w:szCs w:val="24"/>
          <w:lang w:val="kk-KZ"/>
        </w:rPr>
      </w:pPr>
      <w:r w:rsidRPr="00CD459C">
        <w:rPr>
          <w:rFonts w:ascii="Times New Roman" w:hAnsi="Times New Roman"/>
          <w:color w:val="000000"/>
          <w:sz w:val="24"/>
          <w:szCs w:val="24"/>
          <w:lang w:val="kk-KZ"/>
        </w:rPr>
        <w:t>Қоғамдық-гуманитарлық бағыттағы 10-11 сыныптағы Қазақстан тарихы Қазақстан Республикасы Білім және ғылым министрінің 2015 жылғы 18 маусымдағы № 393  бұйрығының 5-қосымшасымен, қазақ тілі 4-қосымшасымен, «Адам.Қоғам.Құқық» 6-қосымшасымен оқытылды.</w:t>
      </w:r>
    </w:p>
    <w:p w14:paraId="783C7067" w14:textId="77777777" w:rsidR="00CD459C" w:rsidRPr="00CD459C" w:rsidRDefault="00CD459C" w:rsidP="002B1202">
      <w:pPr>
        <w:spacing w:after="0" w:line="240" w:lineRule="auto"/>
        <w:jc w:val="both"/>
        <w:rPr>
          <w:rFonts w:ascii="Times New Roman" w:hAnsi="Times New Roman"/>
          <w:color w:val="000000"/>
          <w:sz w:val="24"/>
          <w:szCs w:val="24"/>
          <w:lang w:val="kk-KZ"/>
        </w:rPr>
      </w:pPr>
      <w:r w:rsidRPr="00CD459C">
        <w:rPr>
          <w:rFonts w:ascii="Times New Roman" w:hAnsi="Times New Roman"/>
          <w:color w:val="000000"/>
          <w:sz w:val="24"/>
          <w:szCs w:val="24"/>
          <w:lang w:val="kk-KZ"/>
        </w:rPr>
        <w:t>5,6,7,8-сыныптар Қазақстан Республикасы Білім және ғылым министрінің 2016 жылғы 23 қарашадағы № 668 бұйрығымен бекітілген жалпы білім беретін пәндер бойынша үлгілік оқу бағдарламаларымен</w:t>
      </w:r>
      <w:r w:rsidRPr="00CD459C">
        <w:rPr>
          <w:rFonts w:ascii="Times New Roman" w:hAnsi="Times New Roman"/>
          <w:b/>
          <w:color w:val="000000"/>
          <w:sz w:val="24"/>
          <w:szCs w:val="24"/>
          <w:lang w:val="kk-KZ"/>
        </w:rPr>
        <w:t xml:space="preserve"> </w:t>
      </w:r>
      <w:r w:rsidRPr="00CD459C">
        <w:rPr>
          <w:rFonts w:ascii="Times New Roman" w:hAnsi="Times New Roman"/>
          <w:color w:val="000000"/>
          <w:sz w:val="24"/>
          <w:szCs w:val="24"/>
          <w:lang w:val="kk-KZ"/>
        </w:rPr>
        <w:t>оқытылды.</w:t>
      </w:r>
    </w:p>
    <w:p w14:paraId="41B115F4" w14:textId="77777777" w:rsidR="00CD459C" w:rsidRPr="00CD459C" w:rsidRDefault="00CD459C" w:rsidP="002B1202">
      <w:pPr>
        <w:spacing w:after="0" w:line="240" w:lineRule="auto"/>
        <w:jc w:val="both"/>
        <w:rPr>
          <w:rFonts w:ascii="Times New Roman" w:hAnsi="Times New Roman"/>
          <w:color w:val="000000"/>
          <w:sz w:val="24"/>
          <w:szCs w:val="24"/>
          <w:lang w:val="kk-KZ"/>
        </w:rPr>
      </w:pPr>
      <w:r w:rsidRPr="00CD459C">
        <w:rPr>
          <w:rFonts w:ascii="Times New Roman" w:hAnsi="Times New Roman"/>
          <w:b/>
          <w:color w:val="000000"/>
          <w:sz w:val="24"/>
          <w:szCs w:val="24"/>
          <w:lang w:val="kk-KZ"/>
        </w:rPr>
        <w:t xml:space="preserve">2019-2020 оқу жылында </w:t>
      </w:r>
      <w:r w:rsidRPr="00CD459C">
        <w:rPr>
          <w:rFonts w:ascii="Times New Roman" w:hAnsi="Times New Roman"/>
          <w:color w:val="000000"/>
          <w:sz w:val="24"/>
          <w:szCs w:val="24"/>
          <w:lang w:val="kk-KZ"/>
        </w:rPr>
        <w:t>1-4 - сыныптар жаңартылған білім беру жүйесі бойынша білім алды және  Қазақстан Республикасы Білім және ғылым министрінің 2013 жылғы 3 сәуірдегі № 115 бұйрығымен бекітілген Бастауыш білім берудің жалпы білім беретін пәндерінің үлгілік оқу бағдарламалары (2018 жылғы 10 мамырдағы № 199 бұйрығымен өзгерістер мен толықтырулар енгізілген) оқу бағдарламаларымен оқытылды.</w:t>
      </w:r>
    </w:p>
    <w:p w14:paraId="41A41944" w14:textId="77777777" w:rsidR="00CD459C" w:rsidRPr="00CD459C" w:rsidRDefault="00CD459C" w:rsidP="002B1202">
      <w:pPr>
        <w:spacing w:after="0" w:line="240" w:lineRule="auto"/>
        <w:jc w:val="both"/>
        <w:rPr>
          <w:rFonts w:ascii="Times New Roman" w:hAnsi="Times New Roman"/>
          <w:color w:val="000000"/>
          <w:sz w:val="24"/>
          <w:szCs w:val="24"/>
          <w:lang w:val="kk-KZ"/>
        </w:rPr>
      </w:pPr>
      <w:r w:rsidRPr="00CD459C">
        <w:rPr>
          <w:rFonts w:ascii="Times New Roman" w:hAnsi="Times New Roman"/>
          <w:color w:val="000000"/>
          <w:sz w:val="24"/>
          <w:szCs w:val="24"/>
          <w:lang w:val="kk-KZ"/>
        </w:rPr>
        <w:t>11 - сынып  Қазақстан Республикасы Білім және ғылым министрінің 2013 жылғы 3 сәуірдегі № 115 бұйрығымен бекітілген жалпы білім беретін пәндер бойынша үлгілік оқу бағдарламаларымен</w:t>
      </w:r>
      <w:r w:rsidRPr="00CD459C">
        <w:rPr>
          <w:rFonts w:ascii="Times New Roman" w:hAnsi="Times New Roman"/>
          <w:b/>
          <w:color w:val="000000"/>
          <w:sz w:val="24"/>
          <w:szCs w:val="24"/>
          <w:lang w:val="kk-KZ"/>
        </w:rPr>
        <w:t xml:space="preserve"> </w:t>
      </w:r>
      <w:r w:rsidRPr="00CD459C">
        <w:rPr>
          <w:rFonts w:ascii="Times New Roman" w:hAnsi="Times New Roman"/>
          <w:color w:val="000000"/>
          <w:sz w:val="24"/>
          <w:szCs w:val="24"/>
          <w:lang w:val="kk-KZ"/>
        </w:rPr>
        <w:t>оқытылды.</w:t>
      </w:r>
    </w:p>
    <w:p w14:paraId="4F6A278F" w14:textId="77777777" w:rsidR="00CD459C" w:rsidRPr="00CD459C" w:rsidRDefault="00CD459C" w:rsidP="002B1202">
      <w:pPr>
        <w:spacing w:after="0" w:line="240" w:lineRule="auto"/>
        <w:jc w:val="both"/>
        <w:rPr>
          <w:rFonts w:ascii="Times New Roman" w:hAnsi="Times New Roman"/>
          <w:color w:val="000000"/>
          <w:sz w:val="24"/>
          <w:szCs w:val="24"/>
          <w:lang w:val="kk-KZ"/>
        </w:rPr>
      </w:pPr>
      <w:r w:rsidRPr="00CD459C">
        <w:rPr>
          <w:rFonts w:ascii="Times New Roman" w:hAnsi="Times New Roman"/>
          <w:color w:val="000000"/>
          <w:sz w:val="24"/>
          <w:szCs w:val="24"/>
          <w:lang w:val="kk-KZ"/>
        </w:rPr>
        <w:t>5 - 9 –сыныптар Қазақстан Республикасы Білім және ғылым министрінің 2013 жылғы 3 сәуірдегі № 115 бұйрығымен бекітілген Негізгі орта білім берудің жалпы білім беретін пәндерінің үлгілік оқу бағдарламалары (2017 жылғы 25 қазандағы № 545 бұйрықпен өзгерістер мен толықтырулар енгізілген) бағдарламамен оқытылды.</w:t>
      </w:r>
    </w:p>
    <w:p w14:paraId="367C7B55" w14:textId="77777777" w:rsidR="00CD459C" w:rsidRPr="00CD459C" w:rsidRDefault="00CD459C" w:rsidP="002B1202">
      <w:pPr>
        <w:spacing w:after="0" w:line="240" w:lineRule="auto"/>
        <w:jc w:val="both"/>
        <w:rPr>
          <w:rFonts w:ascii="Times New Roman" w:hAnsi="Times New Roman"/>
          <w:color w:val="000000"/>
          <w:sz w:val="24"/>
          <w:szCs w:val="24"/>
          <w:lang w:val="kk-KZ"/>
        </w:rPr>
      </w:pPr>
      <w:r w:rsidRPr="00CD459C">
        <w:rPr>
          <w:rFonts w:ascii="Times New Roman" w:hAnsi="Times New Roman"/>
          <w:color w:val="000000"/>
          <w:sz w:val="24"/>
          <w:szCs w:val="24"/>
          <w:lang w:val="kk-KZ"/>
        </w:rPr>
        <w:t xml:space="preserve">10-сынып  </w:t>
      </w:r>
      <w:r w:rsidRPr="00CD459C">
        <w:rPr>
          <w:rFonts w:ascii="Times New Roman" w:hAnsi="Times New Roman"/>
          <w:color w:val="000000"/>
          <w:spacing w:val="2"/>
          <w:sz w:val="24"/>
          <w:szCs w:val="24"/>
          <w:shd w:val="clear" w:color="auto" w:fill="FFFFFF"/>
          <w:lang w:val="kk-KZ"/>
        </w:rPr>
        <w:t>Қазақстан Республикасы Білім және ғылым министрінің 2019 жылғы 7 наурыздағы № 105 бұйрығына</w:t>
      </w:r>
      <w:r w:rsidRPr="00CD459C">
        <w:rPr>
          <w:rFonts w:ascii="Courier New" w:hAnsi="Courier New" w:cs="Courier New"/>
          <w:color w:val="000000"/>
          <w:spacing w:val="2"/>
          <w:sz w:val="24"/>
          <w:szCs w:val="24"/>
          <w:shd w:val="clear" w:color="auto" w:fill="FFFFFF"/>
          <w:lang w:val="kk-KZ"/>
        </w:rPr>
        <w:t> </w:t>
      </w:r>
      <w:r w:rsidRPr="00CD459C">
        <w:rPr>
          <w:rFonts w:ascii="Times New Roman" w:hAnsi="Times New Roman"/>
          <w:color w:val="000000"/>
          <w:sz w:val="24"/>
          <w:szCs w:val="24"/>
          <w:lang w:val="kk-KZ"/>
        </w:rPr>
        <w:t>оқу бағдарламаларымен</w:t>
      </w:r>
      <w:r w:rsidRPr="00CD459C">
        <w:rPr>
          <w:rFonts w:ascii="Times New Roman" w:hAnsi="Times New Roman"/>
          <w:b/>
          <w:color w:val="000000"/>
          <w:sz w:val="24"/>
          <w:szCs w:val="24"/>
          <w:lang w:val="kk-KZ"/>
        </w:rPr>
        <w:t xml:space="preserve"> </w:t>
      </w:r>
      <w:r w:rsidRPr="00CD459C">
        <w:rPr>
          <w:rFonts w:ascii="Times New Roman" w:hAnsi="Times New Roman"/>
          <w:color w:val="000000"/>
          <w:sz w:val="24"/>
          <w:szCs w:val="24"/>
          <w:lang w:val="kk-KZ"/>
        </w:rPr>
        <w:t>оқытылды.</w:t>
      </w:r>
    </w:p>
    <w:p w14:paraId="6094324F" w14:textId="77777777" w:rsidR="00CD459C" w:rsidRPr="00CD459C" w:rsidRDefault="00CD459C" w:rsidP="002B1202">
      <w:pPr>
        <w:spacing w:after="0" w:line="240" w:lineRule="auto"/>
        <w:jc w:val="both"/>
        <w:rPr>
          <w:rFonts w:ascii="Times New Roman" w:hAnsi="Times New Roman"/>
          <w:color w:val="000000"/>
          <w:sz w:val="24"/>
          <w:szCs w:val="24"/>
          <w:lang w:val="kk-KZ"/>
        </w:rPr>
      </w:pPr>
      <w:r w:rsidRPr="00CD459C">
        <w:rPr>
          <w:rFonts w:ascii="Times New Roman" w:hAnsi="Times New Roman"/>
          <w:b/>
          <w:color w:val="000000"/>
          <w:sz w:val="24"/>
          <w:szCs w:val="24"/>
          <w:lang w:val="kk-KZ"/>
        </w:rPr>
        <w:t>Қазақстан тарихы, дүниежүзі тарихы</w:t>
      </w:r>
      <w:r w:rsidRPr="00CD459C">
        <w:rPr>
          <w:rFonts w:ascii="Times New Roman" w:hAnsi="Times New Roman"/>
          <w:color w:val="000000"/>
          <w:sz w:val="24"/>
          <w:szCs w:val="24"/>
          <w:lang w:val="kk-KZ"/>
        </w:rPr>
        <w:t xml:space="preserve"> пәндері 5-9 сыныптарда Қазақстан Республикасы Білім және ғылым министрінің 2019 жылғы 26 шілдедегі  № 334  бұйрығы негізінде оқытылды.</w:t>
      </w:r>
    </w:p>
    <w:p w14:paraId="305AF703" w14:textId="77777777" w:rsidR="00CD459C" w:rsidRPr="00CD459C" w:rsidRDefault="00CD459C" w:rsidP="002B1202">
      <w:pPr>
        <w:spacing w:after="0" w:line="240" w:lineRule="auto"/>
        <w:jc w:val="both"/>
        <w:rPr>
          <w:rFonts w:ascii="Times New Roman" w:hAnsi="Times New Roman"/>
          <w:color w:val="000000"/>
          <w:sz w:val="24"/>
          <w:szCs w:val="24"/>
          <w:lang w:val="kk-KZ"/>
        </w:rPr>
      </w:pPr>
      <w:r w:rsidRPr="00CD459C">
        <w:rPr>
          <w:rFonts w:ascii="Times New Roman" w:hAnsi="Times New Roman"/>
          <w:color w:val="000000"/>
          <w:sz w:val="24"/>
          <w:szCs w:val="24"/>
          <w:lang w:val="kk-KZ"/>
        </w:rPr>
        <w:lastRenderedPageBreak/>
        <w:t xml:space="preserve">Жаратылыстану-математикалық бағыттағы 10-сыныптағы </w:t>
      </w:r>
      <w:r w:rsidRPr="00CD459C">
        <w:rPr>
          <w:rFonts w:ascii="Times New Roman" w:hAnsi="Times New Roman"/>
          <w:b/>
          <w:color w:val="000000"/>
          <w:sz w:val="24"/>
          <w:szCs w:val="24"/>
          <w:lang w:val="kk-KZ"/>
        </w:rPr>
        <w:t xml:space="preserve">Қазақстан тарихы, дүниежүзі тарихы </w:t>
      </w:r>
      <w:r w:rsidRPr="00CD459C">
        <w:rPr>
          <w:rFonts w:ascii="Times New Roman" w:hAnsi="Times New Roman"/>
          <w:color w:val="000000"/>
          <w:sz w:val="24"/>
          <w:szCs w:val="24"/>
          <w:lang w:val="kk-KZ"/>
        </w:rPr>
        <w:t>Қазақстан Республикасы Білім және ғылым министрінің 2019 жылғы 7 наурыздағы   № 105  бұйрығы</w:t>
      </w:r>
      <w:r w:rsidRPr="00CD459C">
        <w:rPr>
          <w:rFonts w:ascii="Times New Roman" w:hAnsi="Times New Roman"/>
          <w:b/>
          <w:color w:val="000000"/>
          <w:sz w:val="24"/>
          <w:szCs w:val="24"/>
          <w:lang w:val="kk-KZ"/>
        </w:rPr>
        <w:t>,  9,10-сыныптардағы  құқық негіздері</w:t>
      </w:r>
      <w:r w:rsidRPr="00CD459C">
        <w:rPr>
          <w:rFonts w:ascii="Times New Roman" w:hAnsi="Times New Roman"/>
          <w:color w:val="000000"/>
          <w:sz w:val="24"/>
          <w:szCs w:val="24"/>
          <w:lang w:val="kk-KZ"/>
        </w:rPr>
        <w:t xml:space="preserve"> Қазақстан Республикасы Білім және ғылым министрінің 2017 жылғы 27 шілдедегі   № 352  бұйрығы негізінде оқытылды.  </w:t>
      </w:r>
    </w:p>
    <w:p w14:paraId="2CC300AA" w14:textId="77777777" w:rsidR="00CD459C" w:rsidRPr="00CD459C" w:rsidRDefault="00CD459C" w:rsidP="002B1202">
      <w:pPr>
        <w:spacing w:after="0" w:line="240" w:lineRule="auto"/>
        <w:jc w:val="both"/>
        <w:rPr>
          <w:rFonts w:ascii="Times New Roman" w:hAnsi="Times New Roman"/>
          <w:color w:val="000000"/>
          <w:sz w:val="24"/>
          <w:szCs w:val="24"/>
          <w:lang w:val="kk-KZ"/>
        </w:rPr>
      </w:pPr>
      <w:r w:rsidRPr="00CD459C">
        <w:rPr>
          <w:rFonts w:ascii="Times New Roman" w:hAnsi="Times New Roman"/>
          <w:b/>
          <w:sz w:val="24"/>
          <w:szCs w:val="24"/>
          <w:lang w:val="kk-KZ"/>
        </w:rPr>
        <w:t xml:space="preserve">2020-2021 оқу жылында </w:t>
      </w:r>
      <w:r w:rsidRPr="00CD459C">
        <w:rPr>
          <w:rFonts w:ascii="Times New Roman" w:hAnsi="Times New Roman"/>
          <w:sz w:val="24"/>
          <w:szCs w:val="24"/>
          <w:lang w:val="kk-KZ"/>
        </w:rPr>
        <w:t>1-4 - сыныптар жаңартылған білім беру жүйесі бойынша білім алды және  Қазақстан Республикасы Білім және ғылым министрінің 2013 жылғы 3 сәуірдегі № 115 бұйрығымен бекітілген Бастауыш білім берудің жалпы білім беретін пәндерінің үлгілік оқу бағдарламалары (2018 жылғы 10 мамырдағы № 199 бұйрығымен өзгерістер мен толықтырулар енгізілген) оқу бағдарламаларымен оқытылды</w:t>
      </w:r>
      <w:r w:rsidRPr="00CD459C">
        <w:rPr>
          <w:rFonts w:ascii="Times New Roman" w:hAnsi="Times New Roman"/>
          <w:color w:val="000000"/>
          <w:sz w:val="24"/>
          <w:szCs w:val="24"/>
          <w:lang w:val="kk-KZ"/>
        </w:rPr>
        <w:t>.</w:t>
      </w:r>
    </w:p>
    <w:p w14:paraId="4FFD33AD" w14:textId="77777777" w:rsidR="00CD459C" w:rsidRPr="00CD459C" w:rsidRDefault="00CD459C" w:rsidP="002B1202">
      <w:pPr>
        <w:spacing w:after="0" w:line="240" w:lineRule="auto"/>
        <w:jc w:val="both"/>
        <w:rPr>
          <w:rFonts w:ascii="Times New Roman" w:hAnsi="Times New Roman"/>
          <w:color w:val="000000"/>
          <w:sz w:val="24"/>
          <w:szCs w:val="24"/>
          <w:lang w:val="kk-KZ"/>
        </w:rPr>
      </w:pPr>
      <w:r w:rsidRPr="00CD459C">
        <w:rPr>
          <w:rFonts w:ascii="Times New Roman" w:hAnsi="Times New Roman"/>
          <w:color w:val="000000"/>
          <w:sz w:val="24"/>
          <w:szCs w:val="24"/>
          <w:lang w:val="kk-KZ"/>
        </w:rPr>
        <w:t>5 - 9 –сыныптар Қазақстан Республикасы Білім және ғылым министрінің 2013 жылғы 3 сәуірдегі № 115 бұйрығымен бекітілген Негізгі орта білім берудің жалпы білім беретін пәндерінің үлгілік оқу бағдарламалары (2017 жылғы 25 қазандағы № 545 бұйрықпен өзгерістер мен толықтырулар енгізілген) бағдарламамен оқытылды.</w:t>
      </w:r>
    </w:p>
    <w:p w14:paraId="3FB45D59" w14:textId="77777777" w:rsidR="00CD459C" w:rsidRPr="00CD459C" w:rsidRDefault="00CD459C" w:rsidP="002B1202">
      <w:pPr>
        <w:spacing w:after="0" w:line="240" w:lineRule="auto"/>
        <w:jc w:val="both"/>
        <w:rPr>
          <w:rFonts w:ascii="Times New Roman" w:hAnsi="Times New Roman"/>
          <w:color w:val="000000"/>
          <w:sz w:val="24"/>
          <w:szCs w:val="24"/>
          <w:lang w:val="kk-KZ"/>
        </w:rPr>
      </w:pPr>
      <w:r w:rsidRPr="00CD459C">
        <w:rPr>
          <w:rFonts w:ascii="Times New Roman" w:hAnsi="Times New Roman"/>
          <w:color w:val="000000"/>
          <w:sz w:val="24"/>
          <w:szCs w:val="24"/>
          <w:lang w:val="kk-KZ"/>
        </w:rPr>
        <w:t xml:space="preserve">10-11-сыныптар  </w:t>
      </w:r>
      <w:r w:rsidRPr="00CD459C">
        <w:rPr>
          <w:rFonts w:ascii="Times New Roman" w:hAnsi="Times New Roman"/>
          <w:color w:val="000000"/>
          <w:spacing w:val="2"/>
          <w:sz w:val="24"/>
          <w:szCs w:val="24"/>
          <w:shd w:val="clear" w:color="auto" w:fill="FFFFFF"/>
          <w:lang w:val="kk-KZ"/>
        </w:rPr>
        <w:t>Қазақстан Республикасы Білім және ғылым министрінің 2019 жылғы 7 наурыздағы № 105 бұйрығына</w:t>
      </w:r>
      <w:r w:rsidRPr="00CD459C">
        <w:rPr>
          <w:rFonts w:ascii="Courier New" w:hAnsi="Courier New" w:cs="Courier New"/>
          <w:color w:val="000000"/>
          <w:spacing w:val="2"/>
          <w:sz w:val="24"/>
          <w:szCs w:val="24"/>
          <w:shd w:val="clear" w:color="auto" w:fill="FFFFFF"/>
          <w:lang w:val="kk-KZ"/>
        </w:rPr>
        <w:t> </w:t>
      </w:r>
      <w:r w:rsidRPr="00CD459C">
        <w:rPr>
          <w:rFonts w:ascii="Times New Roman" w:hAnsi="Times New Roman"/>
          <w:color w:val="000000"/>
          <w:sz w:val="24"/>
          <w:szCs w:val="24"/>
          <w:lang w:val="kk-KZ"/>
        </w:rPr>
        <w:t>оқу бағдарламаларымен</w:t>
      </w:r>
      <w:r w:rsidRPr="00CD459C">
        <w:rPr>
          <w:rFonts w:ascii="Times New Roman" w:hAnsi="Times New Roman"/>
          <w:b/>
          <w:color w:val="000000"/>
          <w:sz w:val="24"/>
          <w:szCs w:val="24"/>
          <w:lang w:val="kk-KZ"/>
        </w:rPr>
        <w:t xml:space="preserve"> </w:t>
      </w:r>
      <w:r w:rsidRPr="00CD459C">
        <w:rPr>
          <w:rFonts w:ascii="Times New Roman" w:hAnsi="Times New Roman"/>
          <w:color w:val="000000"/>
          <w:sz w:val="24"/>
          <w:szCs w:val="24"/>
          <w:lang w:val="kk-KZ"/>
        </w:rPr>
        <w:t>оқытылды.</w:t>
      </w:r>
    </w:p>
    <w:p w14:paraId="056DEF96" w14:textId="77777777" w:rsidR="00CD459C" w:rsidRPr="00CD459C" w:rsidRDefault="00CD459C" w:rsidP="002B1202">
      <w:pPr>
        <w:spacing w:after="0" w:line="240" w:lineRule="auto"/>
        <w:jc w:val="both"/>
        <w:rPr>
          <w:rFonts w:ascii="Times New Roman" w:hAnsi="Times New Roman"/>
          <w:color w:val="000000"/>
          <w:sz w:val="24"/>
          <w:szCs w:val="24"/>
          <w:lang w:val="kk-KZ"/>
        </w:rPr>
      </w:pPr>
      <w:r w:rsidRPr="00CD459C">
        <w:rPr>
          <w:rFonts w:ascii="Times New Roman" w:hAnsi="Times New Roman"/>
          <w:b/>
          <w:color w:val="000000"/>
          <w:sz w:val="24"/>
          <w:szCs w:val="24"/>
          <w:lang w:val="kk-KZ"/>
        </w:rPr>
        <w:t>Қазақстан тарихы, дүниежүзі тарихы</w:t>
      </w:r>
      <w:r w:rsidRPr="00CD459C">
        <w:rPr>
          <w:rFonts w:ascii="Times New Roman" w:hAnsi="Times New Roman"/>
          <w:color w:val="000000"/>
          <w:sz w:val="24"/>
          <w:szCs w:val="24"/>
          <w:lang w:val="kk-KZ"/>
        </w:rPr>
        <w:t xml:space="preserve"> пәндері 5-9 сыныптарда Қазақстан Республикасы Білім және ғылым министрінің 2019 жылғы 26 шілдедегі  № 334  бұйрығы негізінде оқытылды.</w:t>
      </w:r>
    </w:p>
    <w:p w14:paraId="658CEF35" w14:textId="77777777" w:rsidR="00CD459C" w:rsidRPr="00CD459C" w:rsidRDefault="00CD459C" w:rsidP="002B1202">
      <w:pPr>
        <w:spacing w:after="0" w:line="240" w:lineRule="auto"/>
        <w:jc w:val="both"/>
        <w:rPr>
          <w:rFonts w:ascii="Times New Roman" w:hAnsi="Times New Roman"/>
          <w:color w:val="000000"/>
          <w:sz w:val="24"/>
          <w:szCs w:val="24"/>
          <w:lang w:val="kk-KZ"/>
        </w:rPr>
      </w:pPr>
      <w:r w:rsidRPr="00CD459C">
        <w:rPr>
          <w:rFonts w:ascii="Times New Roman" w:hAnsi="Times New Roman"/>
          <w:color w:val="000000"/>
          <w:sz w:val="24"/>
          <w:szCs w:val="24"/>
          <w:lang w:val="kk-KZ"/>
        </w:rPr>
        <w:t xml:space="preserve">Жаратылыстану-математикалық бағыттағы 10-11-сыныптардағы </w:t>
      </w:r>
      <w:r w:rsidRPr="00CD459C">
        <w:rPr>
          <w:rFonts w:ascii="Times New Roman" w:hAnsi="Times New Roman"/>
          <w:b/>
          <w:color w:val="000000"/>
          <w:sz w:val="24"/>
          <w:szCs w:val="24"/>
          <w:lang w:val="kk-KZ"/>
        </w:rPr>
        <w:t xml:space="preserve">Қазақстан тарихы, дүниежүзі тарихы </w:t>
      </w:r>
      <w:r w:rsidRPr="00CD459C">
        <w:rPr>
          <w:rFonts w:ascii="Times New Roman" w:hAnsi="Times New Roman"/>
          <w:color w:val="000000"/>
          <w:sz w:val="24"/>
          <w:szCs w:val="24"/>
          <w:lang w:val="kk-KZ"/>
        </w:rPr>
        <w:t>Қазақстан Республикасы Білім және ғылым министрінің 2019 жылғы 7 наурыздағы   № 105  бұйрығы</w:t>
      </w:r>
      <w:r w:rsidRPr="00CD459C">
        <w:rPr>
          <w:rFonts w:ascii="Times New Roman" w:hAnsi="Times New Roman"/>
          <w:b/>
          <w:color w:val="000000"/>
          <w:sz w:val="24"/>
          <w:szCs w:val="24"/>
          <w:lang w:val="kk-KZ"/>
        </w:rPr>
        <w:t>,  9,10,11-сыныптардағы  құқық негіздері</w:t>
      </w:r>
      <w:r w:rsidRPr="00CD459C">
        <w:rPr>
          <w:rFonts w:ascii="Times New Roman" w:hAnsi="Times New Roman"/>
          <w:color w:val="000000"/>
          <w:sz w:val="24"/>
          <w:szCs w:val="24"/>
          <w:lang w:val="kk-KZ"/>
        </w:rPr>
        <w:t xml:space="preserve"> Қазақстан Республикасы Білім және ғылым министрінің 2017 жылғы 27 шілдедегі   № 352  бұйрығы негізінде оқытылды.  </w:t>
      </w:r>
    </w:p>
    <w:p w14:paraId="6AC1BA6A" w14:textId="77777777" w:rsidR="00CD459C" w:rsidRPr="00CD459C" w:rsidRDefault="00CD459C" w:rsidP="002B1202">
      <w:pPr>
        <w:spacing w:after="0" w:line="240" w:lineRule="auto"/>
        <w:jc w:val="both"/>
        <w:rPr>
          <w:rFonts w:ascii="Times New Roman" w:hAnsi="Times New Roman"/>
          <w:color w:val="000000"/>
          <w:sz w:val="24"/>
          <w:szCs w:val="24"/>
          <w:lang w:val="kk-KZ"/>
        </w:rPr>
      </w:pPr>
      <w:r w:rsidRPr="00CD459C">
        <w:rPr>
          <w:rFonts w:ascii="Times New Roman" w:hAnsi="Times New Roman"/>
          <w:b/>
          <w:sz w:val="24"/>
          <w:szCs w:val="24"/>
          <w:lang w:val="kk-KZ"/>
        </w:rPr>
        <w:t xml:space="preserve">2021-2022 оқу жылында </w:t>
      </w:r>
      <w:r w:rsidRPr="00CD459C">
        <w:rPr>
          <w:rFonts w:ascii="Times New Roman" w:hAnsi="Times New Roman"/>
          <w:sz w:val="24"/>
          <w:szCs w:val="24"/>
          <w:lang w:val="kk-KZ"/>
        </w:rPr>
        <w:t>1-4 - сыныптар жаңартылған білім беру жүйесі бойынша білім алды және  Қазақстан Республикасы Білім және ғылым министрінің 2013 жылғы 3 сәуірдегі № 115 бұйрығымен бекітілген Бастауыш білім берудің жалпы білім беретін пәндерінің үлгілік оқу бағдарламалары (2018 жылғы 10 мамырдағы № 199 бұйрығымен өзгерістер мен толықтырулар енгізілген) оқу бағдарламаларымен оқытылуда</w:t>
      </w:r>
      <w:r w:rsidRPr="00CD459C">
        <w:rPr>
          <w:rFonts w:ascii="Times New Roman" w:hAnsi="Times New Roman"/>
          <w:color w:val="000000"/>
          <w:sz w:val="24"/>
          <w:szCs w:val="24"/>
          <w:lang w:val="kk-KZ"/>
        </w:rPr>
        <w:t>. «Цифрлық сауаттылық» пәнін оқыту 2020 жылғы 27 қарашада бекітілген № 496 «ҚР БҒМ кейбір бұйрықтарына өзгерістер мен толықтырулар енгізу туралы» бұйрығына сәйкес жүргізілетін болады (2013 жылғы 3 сәуірдегі №115 бұйрығына (188-2к қосымша), 2019 жылғы 26 шілдедегі № 334 бұйрығына (4-қосымша) өзгерістер енгізілген).</w:t>
      </w:r>
    </w:p>
    <w:p w14:paraId="25195F82" w14:textId="77777777" w:rsidR="00CD459C" w:rsidRPr="00CD459C" w:rsidRDefault="00CD459C" w:rsidP="002B1202">
      <w:pPr>
        <w:spacing w:after="0" w:line="240" w:lineRule="auto"/>
        <w:jc w:val="both"/>
        <w:rPr>
          <w:rFonts w:ascii="Times New Roman" w:hAnsi="Times New Roman"/>
          <w:color w:val="000000"/>
          <w:sz w:val="24"/>
          <w:szCs w:val="24"/>
          <w:lang w:val="kk-KZ"/>
        </w:rPr>
      </w:pPr>
      <w:r w:rsidRPr="00CD459C">
        <w:rPr>
          <w:rFonts w:ascii="Times New Roman" w:hAnsi="Times New Roman"/>
          <w:color w:val="000000"/>
          <w:sz w:val="24"/>
          <w:szCs w:val="24"/>
          <w:lang w:val="kk-KZ"/>
        </w:rPr>
        <w:t>5 - 9 –сыныптар Қазақстан Республикасы Білім және ғылым министрінің 2013 жылғы 3 сәуірдегі № 115 бұйрығымен бекітілген Негізгі орта білім берудің жалпы білім беретін пәндерінің үлгілік оқу бағдарламалары (2017 жылғы 25 қазандағы № 545 бұйрықпен өзгерістер мен толықтырулар енгізілген) бағдарламамен оқытылады.</w:t>
      </w:r>
    </w:p>
    <w:p w14:paraId="5971C063" w14:textId="77777777" w:rsidR="00CD459C" w:rsidRPr="00CD459C" w:rsidRDefault="00CD459C" w:rsidP="002B1202">
      <w:pPr>
        <w:spacing w:after="0" w:line="240" w:lineRule="auto"/>
        <w:jc w:val="both"/>
        <w:rPr>
          <w:rFonts w:ascii="Times New Roman" w:hAnsi="Times New Roman"/>
          <w:color w:val="000000"/>
          <w:sz w:val="24"/>
          <w:szCs w:val="24"/>
          <w:lang w:val="kk-KZ"/>
        </w:rPr>
      </w:pPr>
      <w:r w:rsidRPr="00CD459C">
        <w:rPr>
          <w:rFonts w:ascii="Times New Roman" w:hAnsi="Times New Roman"/>
          <w:color w:val="000000"/>
          <w:sz w:val="24"/>
          <w:szCs w:val="24"/>
          <w:lang w:val="kk-KZ"/>
        </w:rPr>
        <w:t xml:space="preserve">10- сынып  </w:t>
      </w:r>
      <w:r w:rsidRPr="00CD459C">
        <w:rPr>
          <w:rFonts w:ascii="Times New Roman" w:hAnsi="Times New Roman"/>
          <w:color w:val="000000"/>
          <w:spacing w:val="2"/>
          <w:sz w:val="24"/>
          <w:szCs w:val="24"/>
          <w:shd w:val="clear" w:color="auto" w:fill="FFFFFF"/>
          <w:lang w:val="kk-KZ"/>
        </w:rPr>
        <w:t>Қазақстан Республикасы Білім және ғылым министрінің 2019 жылғы 7 наурыздағы № 105 бұйрығына</w:t>
      </w:r>
      <w:r w:rsidRPr="00CD459C">
        <w:rPr>
          <w:rFonts w:ascii="Courier New" w:hAnsi="Courier New" w:cs="Courier New"/>
          <w:color w:val="000000"/>
          <w:spacing w:val="2"/>
          <w:sz w:val="24"/>
          <w:szCs w:val="24"/>
          <w:shd w:val="clear" w:color="auto" w:fill="FFFFFF"/>
          <w:lang w:val="kk-KZ"/>
        </w:rPr>
        <w:t> </w:t>
      </w:r>
      <w:r w:rsidRPr="00CD459C">
        <w:rPr>
          <w:rFonts w:ascii="Times New Roman" w:hAnsi="Times New Roman"/>
          <w:color w:val="000000"/>
          <w:sz w:val="24"/>
          <w:szCs w:val="24"/>
          <w:lang w:val="kk-KZ"/>
        </w:rPr>
        <w:t>оқу бағдарламаларымен</w:t>
      </w:r>
      <w:r w:rsidRPr="00CD459C">
        <w:rPr>
          <w:rFonts w:ascii="Times New Roman" w:hAnsi="Times New Roman"/>
          <w:b/>
          <w:color w:val="000000"/>
          <w:sz w:val="24"/>
          <w:szCs w:val="24"/>
          <w:lang w:val="kk-KZ"/>
        </w:rPr>
        <w:t xml:space="preserve"> </w:t>
      </w:r>
      <w:r w:rsidRPr="00CD459C">
        <w:rPr>
          <w:rFonts w:ascii="Times New Roman" w:hAnsi="Times New Roman"/>
          <w:color w:val="000000"/>
          <w:sz w:val="24"/>
          <w:szCs w:val="24"/>
          <w:lang w:val="kk-KZ"/>
        </w:rPr>
        <w:t>оқытылады.</w:t>
      </w:r>
    </w:p>
    <w:p w14:paraId="7BEE7EB6" w14:textId="77777777" w:rsidR="00CD459C" w:rsidRPr="00CD459C" w:rsidRDefault="00CD459C" w:rsidP="002B1202">
      <w:pPr>
        <w:spacing w:after="0" w:line="240" w:lineRule="auto"/>
        <w:jc w:val="both"/>
        <w:rPr>
          <w:rFonts w:ascii="Times New Roman" w:hAnsi="Times New Roman"/>
          <w:color w:val="000000"/>
          <w:sz w:val="24"/>
          <w:szCs w:val="24"/>
          <w:lang w:val="kk-KZ"/>
        </w:rPr>
      </w:pPr>
      <w:r w:rsidRPr="00CD459C">
        <w:rPr>
          <w:rFonts w:ascii="Times New Roman" w:hAnsi="Times New Roman"/>
          <w:color w:val="000000"/>
          <w:sz w:val="24"/>
          <w:szCs w:val="24"/>
          <w:lang w:val="kk-KZ"/>
        </w:rPr>
        <w:t>11-сынып Республикасы Білім және ғылым министрінің кейбір бұйрықтарына өзгерістер</w:t>
      </w:r>
    </w:p>
    <w:p w14:paraId="078009C7" w14:textId="77777777" w:rsidR="00CD459C" w:rsidRPr="00CD459C" w:rsidRDefault="00CD459C" w:rsidP="002B1202">
      <w:pPr>
        <w:spacing w:after="0" w:line="240" w:lineRule="auto"/>
        <w:jc w:val="both"/>
        <w:rPr>
          <w:rFonts w:ascii="Times New Roman" w:hAnsi="Times New Roman"/>
          <w:color w:val="000000"/>
          <w:sz w:val="24"/>
          <w:szCs w:val="24"/>
          <w:lang w:val="kk-KZ"/>
        </w:rPr>
      </w:pPr>
      <w:r w:rsidRPr="00CD459C">
        <w:rPr>
          <w:rFonts w:ascii="Times New Roman" w:hAnsi="Times New Roman"/>
          <w:color w:val="000000"/>
          <w:sz w:val="24"/>
          <w:szCs w:val="24"/>
          <w:lang w:val="kk-KZ"/>
        </w:rPr>
        <w:t xml:space="preserve">мен толықтырулар енгізу туралы ҚР БҒМ 2020 жылғы 27 қарашадағы № 496 бұйрығымен бекітілген үлгілік оқу бағдарламасымен жүзеге асырылады. </w:t>
      </w:r>
    </w:p>
    <w:p w14:paraId="5603BBEF" w14:textId="77777777" w:rsidR="00CD459C" w:rsidRPr="00CD459C" w:rsidRDefault="00CD459C" w:rsidP="002B1202">
      <w:pPr>
        <w:spacing w:after="0" w:line="240" w:lineRule="auto"/>
        <w:jc w:val="both"/>
        <w:rPr>
          <w:rFonts w:ascii="Times New Roman" w:hAnsi="Times New Roman"/>
          <w:color w:val="000000"/>
          <w:sz w:val="24"/>
          <w:szCs w:val="24"/>
          <w:lang w:val="kk-KZ"/>
        </w:rPr>
      </w:pPr>
      <w:r w:rsidRPr="00CD459C">
        <w:rPr>
          <w:rFonts w:ascii="Times New Roman" w:hAnsi="Times New Roman"/>
          <w:b/>
          <w:color w:val="000000"/>
          <w:sz w:val="24"/>
          <w:szCs w:val="24"/>
          <w:lang w:val="kk-KZ"/>
        </w:rPr>
        <w:t>Қазақстан тарихы, дүниежүзі тарихы</w:t>
      </w:r>
      <w:r w:rsidRPr="00CD459C">
        <w:rPr>
          <w:rFonts w:ascii="Times New Roman" w:hAnsi="Times New Roman"/>
          <w:color w:val="000000"/>
          <w:sz w:val="24"/>
          <w:szCs w:val="24"/>
          <w:lang w:val="kk-KZ"/>
        </w:rPr>
        <w:t xml:space="preserve"> пәндері 5-9 сыныптарда Қазақстан Республикасы Білім және ғылым министрінің 2019 жылғы 26 шілдедегі  № 334  бұйрығы негізінде оқытылды.</w:t>
      </w:r>
    </w:p>
    <w:p w14:paraId="684D92D8" w14:textId="77777777" w:rsidR="00CD459C" w:rsidRPr="00CD459C" w:rsidRDefault="00CD459C" w:rsidP="002B1202">
      <w:pPr>
        <w:spacing w:after="0" w:line="240" w:lineRule="auto"/>
        <w:jc w:val="both"/>
        <w:rPr>
          <w:rFonts w:ascii="Times New Roman" w:hAnsi="Times New Roman"/>
          <w:color w:val="000000"/>
          <w:sz w:val="24"/>
          <w:szCs w:val="24"/>
          <w:lang w:val="kk-KZ"/>
        </w:rPr>
      </w:pPr>
      <w:r w:rsidRPr="00CD459C">
        <w:rPr>
          <w:rFonts w:ascii="Times New Roman" w:hAnsi="Times New Roman"/>
          <w:color w:val="000000"/>
          <w:sz w:val="24"/>
          <w:szCs w:val="24"/>
          <w:lang w:val="kk-KZ"/>
        </w:rPr>
        <w:t xml:space="preserve">Жаратылыстану-математикалық бағыттағы 10-сыныптардағы </w:t>
      </w:r>
      <w:r w:rsidRPr="00CD459C">
        <w:rPr>
          <w:rFonts w:ascii="Times New Roman" w:hAnsi="Times New Roman"/>
          <w:b/>
          <w:color w:val="000000"/>
          <w:sz w:val="24"/>
          <w:szCs w:val="24"/>
          <w:lang w:val="kk-KZ"/>
        </w:rPr>
        <w:t xml:space="preserve">Қазақстан тарихы, дүниежүзі тарихы </w:t>
      </w:r>
      <w:r w:rsidRPr="00CD459C">
        <w:rPr>
          <w:rFonts w:ascii="Times New Roman" w:hAnsi="Times New Roman"/>
          <w:color w:val="000000"/>
          <w:sz w:val="24"/>
          <w:szCs w:val="24"/>
          <w:lang w:val="kk-KZ"/>
        </w:rPr>
        <w:t>Қазақстан Республикасы Білім және ғылым министрінің 2019 жылғы 7 наурыздағы   № 105  бұйрығы,</w:t>
      </w:r>
      <w:r w:rsidRPr="00CD459C">
        <w:rPr>
          <w:rFonts w:ascii="Times New Roman" w:hAnsi="Times New Roman"/>
          <w:b/>
          <w:color w:val="000000"/>
          <w:sz w:val="24"/>
          <w:szCs w:val="24"/>
          <w:lang w:val="kk-KZ"/>
        </w:rPr>
        <w:t xml:space="preserve"> 9,10,11-сыныптардағы  құқық негіздері</w:t>
      </w:r>
      <w:r w:rsidRPr="00CD459C">
        <w:rPr>
          <w:rFonts w:ascii="Times New Roman" w:hAnsi="Times New Roman"/>
          <w:color w:val="000000"/>
          <w:sz w:val="24"/>
          <w:szCs w:val="24"/>
          <w:lang w:val="kk-KZ"/>
        </w:rPr>
        <w:t xml:space="preserve"> Қазақстан Республикасы Білім және ғылым министрінің 2017 жылғы 27 шілдедегі   № 352  бұйрығы негізінде оқытылады.  </w:t>
      </w:r>
    </w:p>
    <w:p w14:paraId="03074C34" w14:textId="77777777" w:rsidR="00CD459C" w:rsidRPr="00CD459C" w:rsidRDefault="00CD459C" w:rsidP="002B1202">
      <w:pPr>
        <w:spacing w:after="0" w:line="240" w:lineRule="auto"/>
        <w:jc w:val="both"/>
        <w:rPr>
          <w:rFonts w:ascii="Times New Roman" w:hAnsi="Times New Roman"/>
          <w:color w:val="000000"/>
          <w:sz w:val="24"/>
          <w:szCs w:val="24"/>
          <w:lang w:val="kk-KZ"/>
        </w:rPr>
      </w:pPr>
      <w:r w:rsidRPr="00CD459C">
        <w:rPr>
          <w:rFonts w:ascii="Times New Roman" w:hAnsi="Times New Roman"/>
          <w:color w:val="000000"/>
          <w:sz w:val="24"/>
          <w:szCs w:val="24"/>
          <w:lang w:val="kk-KZ"/>
        </w:rPr>
        <w:t>Жаратылыстану-математика бағытындағы дүниежүзі тарихы Қазақстан Республикасы Білім және ғылым министрінің 2019 жылғы 7 наурыздағы   № 105  бұйрығын басшылыққа ала отырып, жүзеге асырылуда.</w:t>
      </w:r>
    </w:p>
    <w:p w14:paraId="4A03114D" w14:textId="77777777" w:rsidR="00A564FA" w:rsidRPr="001173F8" w:rsidRDefault="00A564FA" w:rsidP="002B1202">
      <w:pPr>
        <w:spacing w:after="0" w:line="240" w:lineRule="auto"/>
        <w:jc w:val="both"/>
        <w:rPr>
          <w:rFonts w:ascii="Times New Roman" w:hAnsi="Times New Roman"/>
          <w:b/>
          <w:color w:val="000000"/>
          <w:sz w:val="24"/>
          <w:szCs w:val="24"/>
          <w:lang w:val="kk-KZ"/>
        </w:rPr>
      </w:pPr>
    </w:p>
    <w:p w14:paraId="72BB8978" w14:textId="77777777" w:rsidR="004F6058" w:rsidRPr="00A367C8" w:rsidRDefault="004F6058" w:rsidP="002B1202">
      <w:pPr>
        <w:spacing w:after="0" w:line="240" w:lineRule="auto"/>
        <w:ind w:firstLine="567"/>
        <w:jc w:val="both"/>
        <w:rPr>
          <w:rFonts w:ascii="Times New Roman" w:hAnsi="Times New Roman"/>
          <w:color w:val="000000"/>
          <w:sz w:val="24"/>
          <w:szCs w:val="24"/>
          <w:lang w:val="kk-KZ"/>
        </w:rPr>
      </w:pPr>
      <w:r w:rsidRPr="00A367C8">
        <w:rPr>
          <w:rFonts w:ascii="Times New Roman" w:hAnsi="Times New Roman"/>
          <w:b/>
          <w:color w:val="000000"/>
          <w:sz w:val="24"/>
          <w:szCs w:val="24"/>
          <w:lang w:val="kk-KZ"/>
        </w:rPr>
        <w:t xml:space="preserve">4) білім алушылардың таным мәселелерін шешуге және субъективті жаңа білімді меңгеруге, ұлттық дәстүрлерді, мәдениетті зерделеуге және жалпыадамзаттық </w:t>
      </w:r>
      <w:r w:rsidRPr="00A367C8">
        <w:rPr>
          <w:rFonts w:ascii="Times New Roman" w:hAnsi="Times New Roman"/>
          <w:b/>
          <w:color w:val="000000"/>
          <w:sz w:val="24"/>
          <w:szCs w:val="24"/>
          <w:lang w:val="kk-KZ"/>
        </w:rPr>
        <w:lastRenderedPageBreak/>
        <w:t>құндылықтарды дарытуға бағытталған тәрбие жұмысын іске асыру (бағаланатын кезеңге тәрбие жұмысы жоспарының көшірмесі қоса беріледі);</w:t>
      </w:r>
      <w:r w:rsidRPr="00A367C8">
        <w:rPr>
          <w:rFonts w:ascii="Times New Roman" w:hAnsi="Times New Roman"/>
          <w:color w:val="000000"/>
          <w:sz w:val="24"/>
          <w:szCs w:val="24"/>
          <w:lang w:val="kk-KZ"/>
        </w:rPr>
        <w:t xml:space="preserve"> </w:t>
      </w:r>
    </w:p>
    <w:p w14:paraId="1F95B0EA" w14:textId="77777777" w:rsidR="00407464" w:rsidRPr="00407464" w:rsidRDefault="00407464" w:rsidP="002B1202">
      <w:pPr>
        <w:spacing w:after="0" w:line="240" w:lineRule="auto"/>
        <w:ind w:firstLine="567"/>
        <w:jc w:val="both"/>
        <w:rPr>
          <w:rFonts w:ascii="Times New Roman" w:hAnsi="Times New Roman"/>
          <w:sz w:val="24"/>
          <w:szCs w:val="24"/>
          <w:lang w:val="kk-KZ"/>
        </w:rPr>
      </w:pPr>
      <w:r w:rsidRPr="00407464">
        <w:rPr>
          <w:rFonts w:ascii="Times New Roman" w:hAnsi="Times New Roman"/>
          <w:color w:val="000000"/>
          <w:sz w:val="24"/>
          <w:szCs w:val="24"/>
          <w:lang w:val="kk-KZ"/>
        </w:rPr>
        <w:t>№47 жалпы орта білім беретін мектебінде тәрбие-ісі жұмысының жылдық жоспары Қазақстан Республикасы Білім және ғылым министрінің 2015 жылғы 22 сәуірдегі № 227 бұйрығымен бекітілген «Тәрбиенің тұжырымдамалық негіздеріне» басшылыққа алынып  жасалған. Тәрбиенің тұжырымдамалық негіздері «Мәңгілік Ел» жалпы ұлттық идеясы аясында отбасылық тәрбие құндылықтары, сондай-ақ оқу және тәрбие процестерінің өзара кірігуі негізінде білім беру процесінің тәрбиелік әлеуетін арттыруға, оқыту мен тәрбиенің кіріктірілуіне, тәрбие әдіснамасын, мазмұны мен құрылымын жаңартуға бағдарланған. </w:t>
      </w:r>
    </w:p>
    <w:p w14:paraId="4CB0BF46" w14:textId="77777777" w:rsidR="00A83816" w:rsidRPr="00A83816" w:rsidRDefault="00A83816" w:rsidP="002B1202">
      <w:pPr>
        <w:spacing w:after="0" w:line="240" w:lineRule="auto"/>
        <w:ind w:firstLine="851"/>
        <w:jc w:val="both"/>
        <w:outlineLvl w:val="0"/>
        <w:rPr>
          <w:rFonts w:ascii="Times New Roman" w:hAnsi="Times New Roman"/>
          <w:sz w:val="24"/>
          <w:szCs w:val="24"/>
          <w:lang w:val="kk-KZ"/>
        </w:rPr>
      </w:pPr>
      <w:r w:rsidRPr="00A83816">
        <w:rPr>
          <w:rFonts w:ascii="Times New Roman" w:hAnsi="Times New Roman"/>
          <w:b/>
          <w:i/>
          <w:color w:val="000000"/>
          <w:sz w:val="24"/>
          <w:szCs w:val="24"/>
          <w:lang w:val="kk-KZ"/>
        </w:rPr>
        <w:t>2017 – 2018 оқу жылына</w:t>
      </w:r>
      <w:r w:rsidRPr="00A83816">
        <w:rPr>
          <w:rFonts w:ascii="Times New Roman" w:hAnsi="Times New Roman"/>
          <w:i/>
          <w:color w:val="000000"/>
          <w:sz w:val="24"/>
          <w:szCs w:val="24"/>
          <w:lang w:val="kk-KZ"/>
        </w:rPr>
        <w:t xml:space="preserve"> арналған тәрбие жұмысының жоспары </w:t>
      </w:r>
      <w:r w:rsidRPr="00A83816">
        <w:rPr>
          <w:rFonts w:ascii="Times New Roman" w:hAnsi="Times New Roman"/>
          <w:sz w:val="24"/>
          <w:szCs w:val="24"/>
          <w:lang w:val="kk-KZ"/>
        </w:rPr>
        <w:t xml:space="preserve">тәрбие үдерісіне тікелей қатысты негізгі құқықтар Қазақстан Республикасының Конституциясында бекітілген.Қазақстан Республикасының Конституциясында (12, 27, 28, 29, 30- баптарда), «Қазақстан Республикасындағы бала  құқықтары туралы», «Білім туралы», «Діни сенім бостандығы және діни бірлестіктер туралы», «Неке және отбасы туралы», «Кәмелетке толмағандар арасындағы құқық бұзушылықтардың алдын алу мен балалардың қадағалаусыз және панасыз қалуының алдын алу туралы», «Отбасы үлгісіндегі балалар ауылы және жасөспірімдер үйлері туралы», «Азаматтардың денсаулығын сақтау туралы», «ЖҚТБ ауруының алдын алу туралы», «Темекі шегушіліктің алдын алу және оны шектеу туралы», </w:t>
      </w:r>
      <w:r w:rsidRPr="00A83816">
        <w:rPr>
          <w:rFonts w:ascii="Times New Roman" w:hAnsi="Times New Roman"/>
          <w:color w:val="000000"/>
          <w:sz w:val="24"/>
          <w:szCs w:val="24"/>
          <w:lang w:val="kk-KZ"/>
        </w:rPr>
        <w:t xml:space="preserve">Қазақстан Республикасының «Мемлекеттік жастар саясаты туралы» Заңы,  Біріккен Ұлттар Ұйымының бала құқығы туралы Конвенциясын, </w:t>
      </w:r>
      <w:r w:rsidRPr="00A83816">
        <w:rPr>
          <w:rFonts w:ascii="Times New Roman" w:hAnsi="Times New Roman"/>
          <w:sz w:val="24"/>
          <w:szCs w:val="24"/>
          <w:lang w:val="kk-KZ"/>
        </w:rPr>
        <w:t xml:space="preserve">Қазақстан Республикасының   Заңдарында және т.б. маңызды құжаттар </w:t>
      </w:r>
      <w:r w:rsidRPr="00A83816">
        <w:rPr>
          <w:rFonts w:ascii="Times New Roman" w:hAnsi="Times New Roman"/>
          <w:color w:val="000000"/>
          <w:sz w:val="24"/>
          <w:szCs w:val="24"/>
          <w:lang w:val="kk-KZ"/>
        </w:rPr>
        <w:t xml:space="preserve">мен Қазақстан Республикасы Білім және ғылым министрлігінің 2009 жылғы қараша айында бекітілген «Қазақстан Республикасы Үздіксіз  Білім беру  жүйесіндегі тәрбие Тұжырымдамасы»,  </w:t>
      </w:r>
      <w:r w:rsidRPr="00A83816">
        <w:rPr>
          <w:rFonts w:ascii="Times New Roman" w:hAnsi="Times New Roman"/>
          <w:sz w:val="24"/>
          <w:szCs w:val="24"/>
          <w:lang w:val="kk-KZ"/>
        </w:rPr>
        <w:t xml:space="preserve">Қазақстан Республикасында білім беруді дамытудың 2011 - 2020 жылдарға арналған </w:t>
      </w:r>
      <w:r w:rsidR="002D1B8C">
        <w:rPr>
          <w:rFonts w:ascii="Times New Roman" w:hAnsi="Times New Roman"/>
          <w:sz w:val="24"/>
          <w:szCs w:val="24"/>
          <w:lang w:val="kk-KZ"/>
        </w:rPr>
        <w:t>мемлекеттік бағдарламасын</w:t>
      </w:r>
      <w:r w:rsidRPr="00A83816">
        <w:rPr>
          <w:rFonts w:ascii="Times New Roman" w:hAnsi="Times New Roman"/>
          <w:sz w:val="24"/>
          <w:szCs w:val="24"/>
          <w:lang w:val="kk-KZ"/>
        </w:rPr>
        <w:t xml:space="preserve"> басшылыққа ала отырып құрылды</w:t>
      </w:r>
      <w:r w:rsidRPr="00A83816">
        <w:rPr>
          <w:rFonts w:ascii="Times New Roman" w:hAnsi="Times New Roman"/>
          <w:color w:val="000000"/>
          <w:sz w:val="24"/>
          <w:szCs w:val="24"/>
          <w:lang w:val="kk-KZ"/>
        </w:rPr>
        <w:t>.</w:t>
      </w:r>
    </w:p>
    <w:p w14:paraId="33A6B819" w14:textId="77777777" w:rsidR="00A83816" w:rsidRPr="00A83816" w:rsidRDefault="00A83816" w:rsidP="002B1202">
      <w:pPr>
        <w:spacing w:after="0" w:line="240" w:lineRule="auto"/>
        <w:ind w:firstLine="851"/>
        <w:jc w:val="both"/>
        <w:outlineLvl w:val="0"/>
        <w:rPr>
          <w:rFonts w:ascii="Times New Roman" w:hAnsi="Times New Roman"/>
          <w:sz w:val="24"/>
          <w:szCs w:val="24"/>
          <w:lang w:val="kk-KZ"/>
        </w:rPr>
      </w:pPr>
      <w:r w:rsidRPr="00A83816">
        <w:rPr>
          <w:rFonts w:ascii="Times New Roman" w:hAnsi="Times New Roman"/>
          <w:color w:val="000000"/>
          <w:sz w:val="24"/>
          <w:szCs w:val="24"/>
          <w:lang w:val="kk-KZ"/>
        </w:rPr>
        <w:t>Бағдарламаның мақсаты - ж</w:t>
      </w:r>
      <w:r w:rsidRPr="00A83816">
        <w:rPr>
          <w:rFonts w:ascii="Times New Roman" w:hAnsi="Times New Roman"/>
          <w:sz w:val="24"/>
          <w:szCs w:val="24"/>
          <w:lang w:val="kk-KZ"/>
        </w:rPr>
        <w:t>астар мен балалардың рухани - адамгершілік тұрғысынан қалыптастыру, оларды өз бетінше өмір сүруге дайындау қоғам мен мемлекет дамуының алғы шарттары болып табылады.</w:t>
      </w:r>
    </w:p>
    <w:p w14:paraId="1DF15E7E" w14:textId="77777777" w:rsidR="00A83816" w:rsidRPr="00A83816" w:rsidRDefault="00A83816" w:rsidP="002B1202">
      <w:pPr>
        <w:spacing w:after="0" w:line="240" w:lineRule="auto"/>
        <w:ind w:firstLine="851"/>
        <w:contextualSpacing/>
        <w:jc w:val="both"/>
        <w:rPr>
          <w:rFonts w:ascii="Times New Roman" w:hAnsi="Times New Roman"/>
          <w:sz w:val="24"/>
          <w:szCs w:val="24"/>
          <w:lang w:val="kk-KZ"/>
        </w:rPr>
      </w:pPr>
      <w:r w:rsidRPr="00A83816">
        <w:rPr>
          <w:rFonts w:ascii="Times New Roman" w:hAnsi="Times New Roman"/>
          <w:sz w:val="24"/>
          <w:szCs w:val="24"/>
          <w:lang w:val="kk-KZ"/>
        </w:rPr>
        <w:t>Бағдарламаның негізгі ережелерін жүзеге асыру Қазақстандағы білім беру жүйесіндегі тәрбиенің инновациялық даму механизмін құруға мүмкіндік береді және адамгершілікті, азаматтылықты, патриоттылықты, әлеуметтік белсенділікті, шығармашылық шеберлікті, қазақстандық өскелең ұрпақтарының бойында  салауатты өмір салты дағдыларын  қалыптастыруға бағыттайды.</w:t>
      </w:r>
    </w:p>
    <w:p w14:paraId="4FC2BF38" w14:textId="77777777" w:rsidR="00A83816" w:rsidRPr="00A83816" w:rsidRDefault="00A83816" w:rsidP="002B1202">
      <w:pPr>
        <w:pStyle w:val="af5"/>
        <w:shd w:val="clear" w:color="auto" w:fill="FFFFFF"/>
        <w:spacing w:after="0" w:line="240" w:lineRule="auto"/>
        <w:ind w:left="-12"/>
        <w:jc w:val="both"/>
        <w:textAlignment w:val="baseline"/>
        <w:rPr>
          <w:rFonts w:ascii="Times New Roman" w:hAnsi="Times New Roman"/>
          <w:color w:val="000000"/>
          <w:sz w:val="24"/>
          <w:szCs w:val="24"/>
          <w:lang w:val="kk-KZ"/>
        </w:rPr>
      </w:pPr>
      <w:r w:rsidRPr="00A83816">
        <w:rPr>
          <w:rStyle w:val="aa"/>
          <w:rFonts w:ascii="Times New Roman" w:eastAsia="Calibri" w:hAnsi="Times New Roman"/>
          <w:b w:val="0"/>
          <w:i/>
          <w:color w:val="000000"/>
          <w:sz w:val="24"/>
          <w:szCs w:val="24"/>
          <w:lang w:val="kk-KZ"/>
        </w:rPr>
        <w:t>Мақсаты</w:t>
      </w:r>
      <w:r w:rsidRPr="00A83816">
        <w:rPr>
          <w:rStyle w:val="aa"/>
          <w:rFonts w:ascii="Times New Roman" w:eastAsia="Calibri" w:hAnsi="Times New Roman"/>
          <w:color w:val="000000"/>
          <w:sz w:val="24"/>
          <w:szCs w:val="24"/>
          <w:lang w:val="kk-KZ"/>
        </w:rPr>
        <w:t>: </w:t>
      </w:r>
      <w:r w:rsidRPr="00A83816">
        <w:rPr>
          <w:rFonts w:ascii="Times New Roman" w:hAnsi="Times New Roman"/>
          <w:color w:val="000000"/>
          <w:sz w:val="24"/>
          <w:szCs w:val="24"/>
          <w:lang w:val="kk-KZ"/>
        </w:rPr>
        <w:t>Жалпы адамзаттық және ұлттық құндылықтар негізінде жан-жақты және үйлесімді дамыған тұлға тәрбиелеу.</w:t>
      </w:r>
    </w:p>
    <w:p w14:paraId="7D2EB110" w14:textId="77777777" w:rsidR="00A83816" w:rsidRPr="00A83816" w:rsidRDefault="00A83816" w:rsidP="002B1202">
      <w:pPr>
        <w:pStyle w:val="af5"/>
        <w:shd w:val="clear" w:color="auto" w:fill="FFFFFF"/>
        <w:spacing w:after="0" w:line="240" w:lineRule="auto"/>
        <w:ind w:left="-12"/>
        <w:jc w:val="both"/>
        <w:textAlignment w:val="baseline"/>
        <w:rPr>
          <w:rFonts w:ascii="Times New Roman" w:hAnsi="Times New Roman"/>
          <w:b/>
          <w:i/>
          <w:color w:val="000000"/>
          <w:sz w:val="24"/>
          <w:szCs w:val="24"/>
          <w:lang w:val="kk-KZ"/>
        </w:rPr>
      </w:pPr>
      <w:r w:rsidRPr="00A83816">
        <w:rPr>
          <w:rStyle w:val="aa"/>
          <w:rFonts w:ascii="Times New Roman" w:eastAsia="Calibri" w:hAnsi="Times New Roman"/>
          <w:b w:val="0"/>
          <w:i/>
          <w:color w:val="000000"/>
          <w:sz w:val="24"/>
          <w:szCs w:val="24"/>
          <w:lang w:val="kk-KZ"/>
        </w:rPr>
        <w:t>Міндеттері: </w:t>
      </w:r>
    </w:p>
    <w:p w14:paraId="034BBE55" w14:textId="77777777" w:rsidR="00A83816" w:rsidRPr="00A83816" w:rsidRDefault="00A83816" w:rsidP="002B1202">
      <w:pPr>
        <w:pStyle w:val="af5"/>
        <w:shd w:val="clear" w:color="auto" w:fill="FFFFFF"/>
        <w:spacing w:after="0" w:line="240" w:lineRule="auto"/>
        <w:ind w:left="568"/>
        <w:jc w:val="both"/>
        <w:textAlignment w:val="baseline"/>
        <w:rPr>
          <w:rFonts w:ascii="Times New Roman" w:hAnsi="Times New Roman"/>
          <w:color w:val="000000"/>
          <w:sz w:val="24"/>
          <w:szCs w:val="24"/>
          <w:lang w:val="kk-KZ"/>
        </w:rPr>
      </w:pPr>
      <w:r w:rsidRPr="00A83816">
        <w:rPr>
          <w:rFonts w:ascii="Times New Roman" w:hAnsi="Times New Roman"/>
          <w:color w:val="000000"/>
          <w:sz w:val="24"/>
          <w:szCs w:val="24"/>
          <w:lang w:val="kk-KZ"/>
        </w:rPr>
        <w:t>1.    Жаңа демократиялық қоғам да өмір сүруге қабілетті азамат және патриот қалыптасуына; тұлғаның саяси, құқықтық және сыбайлас жемқорлыққа қарсы мәдениетін қалыптастыруға;  балалар мен жастардың  құқықтық санасының өсуіне, оның балалар мен жастар ортасындағы қатыгездік пен зорлық-зомбылық көріністеріне қарсы тұруға дайын болуына ықпал ету.</w:t>
      </w:r>
    </w:p>
    <w:p w14:paraId="0BD17EC0" w14:textId="77777777" w:rsidR="00A83816" w:rsidRPr="00A83816" w:rsidRDefault="00A83816" w:rsidP="002B1202">
      <w:pPr>
        <w:pStyle w:val="af5"/>
        <w:shd w:val="clear" w:color="auto" w:fill="FFFFFF"/>
        <w:spacing w:after="0" w:line="240" w:lineRule="auto"/>
        <w:ind w:left="568"/>
        <w:jc w:val="both"/>
        <w:textAlignment w:val="baseline"/>
        <w:rPr>
          <w:rFonts w:ascii="Times New Roman" w:hAnsi="Times New Roman"/>
          <w:color w:val="000000"/>
          <w:sz w:val="24"/>
          <w:szCs w:val="24"/>
          <w:lang w:val="kk-KZ"/>
        </w:rPr>
      </w:pPr>
      <w:r w:rsidRPr="00A83816">
        <w:rPr>
          <w:rFonts w:ascii="Times New Roman" w:hAnsi="Times New Roman"/>
          <w:color w:val="000000"/>
          <w:sz w:val="24"/>
          <w:szCs w:val="24"/>
          <w:lang w:val="kk-KZ"/>
        </w:rPr>
        <w:t>2.  Тұлғаның рухани-адамгершілік және этикалық принциптерін, оның қазақстандық қоғам өмірінің нормалары және дәстүрлерімен келісілген моральдық қасиеттері мен мақсаттарын қалыптастыруға ықпал ету.</w:t>
      </w:r>
    </w:p>
    <w:p w14:paraId="7EF8443F" w14:textId="77777777" w:rsidR="00A83816" w:rsidRPr="00A83816" w:rsidRDefault="00A83816" w:rsidP="002B1202">
      <w:pPr>
        <w:pStyle w:val="af5"/>
        <w:shd w:val="clear" w:color="auto" w:fill="FFFFFF"/>
        <w:spacing w:after="0" w:line="240" w:lineRule="auto"/>
        <w:ind w:left="568"/>
        <w:jc w:val="both"/>
        <w:textAlignment w:val="baseline"/>
        <w:rPr>
          <w:rFonts w:ascii="Times New Roman" w:hAnsi="Times New Roman"/>
          <w:color w:val="000000"/>
          <w:sz w:val="24"/>
          <w:szCs w:val="24"/>
          <w:lang w:val="kk-KZ"/>
        </w:rPr>
      </w:pPr>
      <w:r w:rsidRPr="00A83816">
        <w:rPr>
          <w:rFonts w:ascii="Times New Roman" w:hAnsi="Times New Roman"/>
          <w:color w:val="000000"/>
          <w:sz w:val="24"/>
          <w:szCs w:val="24"/>
          <w:lang w:val="kk-KZ"/>
        </w:rPr>
        <w:t>3.  Тұлғаның жалпы адамзаттық және ұлттық құндылықтарға бағдарлануына, ана тілі мен қазақ халқының, Қазақстан Республикасында тұратын этностар мен этникалық топтардың мәдениетін құрметтеуіне ықпал ету.</w:t>
      </w:r>
    </w:p>
    <w:p w14:paraId="155F1413" w14:textId="77777777" w:rsidR="00A83816" w:rsidRPr="00A83816" w:rsidRDefault="00A83816" w:rsidP="002B1202">
      <w:pPr>
        <w:pStyle w:val="af5"/>
        <w:shd w:val="clear" w:color="auto" w:fill="FFFFFF"/>
        <w:spacing w:after="0" w:line="240" w:lineRule="auto"/>
        <w:ind w:left="568"/>
        <w:jc w:val="both"/>
        <w:textAlignment w:val="baseline"/>
        <w:rPr>
          <w:rFonts w:ascii="Times New Roman" w:hAnsi="Times New Roman"/>
          <w:color w:val="000000"/>
          <w:sz w:val="24"/>
          <w:szCs w:val="24"/>
          <w:lang w:val="kk-KZ"/>
        </w:rPr>
      </w:pPr>
      <w:r w:rsidRPr="00A83816">
        <w:rPr>
          <w:rFonts w:ascii="Times New Roman" w:hAnsi="Times New Roman"/>
          <w:color w:val="000000"/>
          <w:sz w:val="24"/>
          <w:szCs w:val="24"/>
          <w:lang w:val="kk-KZ"/>
        </w:rPr>
        <w:t>4.  Бала тұлғасын қалыптастыруда ата-аналардың ағарту жұмысын, психологиялық-педагогикалық құзыреттіліктерін күшейтуге, бала тәрбиесі үшін олардың жауапкершілігін арттыруға ықпал ету. </w:t>
      </w:r>
    </w:p>
    <w:p w14:paraId="7B91D685" w14:textId="77777777" w:rsidR="00A83816" w:rsidRPr="00A83816" w:rsidRDefault="00A83816" w:rsidP="002B1202">
      <w:pPr>
        <w:pStyle w:val="af5"/>
        <w:shd w:val="clear" w:color="auto" w:fill="FFFFFF"/>
        <w:spacing w:after="0" w:line="240" w:lineRule="auto"/>
        <w:ind w:left="568"/>
        <w:jc w:val="both"/>
        <w:textAlignment w:val="baseline"/>
        <w:rPr>
          <w:rFonts w:ascii="Times New Roman" w:hAnsi="Times New Roman"/>
          <w:color w:val="000000"/>
          <w:sz w:val="24"/>
          <w:szCs w:val="24"/>
          <w:lang w:val="kk-KZ"/>
        </w:rPr>
      </w:pPr>
      <w:r w:rsidRPr="00A83816">
        <w:rPr>
          <w:rFonts w:ascii="Times New Roman" w:hAnsi="Times New Roman"/>
          <w:color w:val="000000"/>
          <w:sz w:val="24"/>
          <w:szCs w:val="24"/>
          <w:lang w:val="kk-KZ"/>
        </w:rPr>
        <w:t>5.  Тұлғаның еңбек дағдыларын, экономикалық  ойлауы мен кәсіби қалыптасуына және өзін-өзі жүзеге асыруына саналы қарым-қатынасын қалыптастыру, экологиялық мәдениетін дамыту. </w:t>
      </w:r>
    </w:p>
    <w:p w14:paraId="24DFA04F" w14:textId="77777777" w:rsidR="00A83816" w:rsidRPr="00A83816" w:rsidRDefault="00A83816" w:rsidP="002B1202">
      <w:pPr>
        <w:pStyle w:val="af5"/>
        <w:shd w:val="clear" w:color="auto" w:fill="FFFFFF"/>
        <w:spacing w:after="0" w:line="240" w:lineRule="auto"/>
        <w:ind w:left="568"/>
        <w:jc w:val="both"/>
        <w:textAlignment w:val="baseline"/>
        <w:rPr>
          <w:rFonts w:ascii="Times New Roman" w:hAnsi="Times New Roman"/>
          <w:color w:val="000000"/>
          <w:sz w:val="24"/>
          <w:szCs w:val="24"/>
          <w:lang w:val="kk-KZ"/>
        </w:rPr>
      </w:pPr>
      <w:r w:rsidRPr="00A83816">
        <w:rPr>
          <w:rFonts w:ascii="Times New Roman" w:hAnsi="Times New Roman"/>
          <w:color w:val="000000"/>
          <w:sz w:val="24"/>
          <w:szCs w:val="24"/>
          <w:lang w:val="kk-KZ"/>
        </w:rPr>
        <w:lastRenderedPageBreak/>
        <w:t>6. Әрбір  тұлғаның  зияткерлік  мүмкіндіктерін, көшбасшылық қасиеттерін және  дарындылығын  дамытуды қамтамасыз ететін уәждемелік кеңістік қалыптастру,  оның  ақпараттық  мәдениетін қалыптастыруына  ықпал  ету.</w:t>
      </w:r>
    </w:p>
    <w:p w14:paraId="3215B112" w14:textId="77777777" w:rsidR="00A83816" w:rsidRPr="00A83816" w:rsidRDefault="00A83816" w:rsidP="002B1202">
      <w:pPr>
        <w:pStyle w:val="af5"/>
        <w:shd w:val="clear" w:color="auto" w:fill="FFFFFF"/>
        <w:spacing w:after="0" w:line="240" w:lineRule="auto"/>
        <w:ind w:left="568"/>
        <w:jc w:val="both"/>
        <w:textAlignment w:val="baseline"/>
        <w:rPr>
          <w:rFonts w:ascii="Times New Roman" w:hAnsi="Times New Roman"/>
          <w:color w:val="000000"/>
          <w:sz w:val="24"/>
          <w:szCs w:val="24"/>
          <w:lang w:val="kk-KZ"/>
        </w:rPr>
      </w:pPr>
      <w:r w:rsidRPr="00A83816">
        <w:rPr>
          <w:rFonts w:ascii="Times New Roman" w:hAnsi="Times New Roman"/>
          <w:color w:val="000000"/>
          <w:sz w:val="24"/>
          <w:szCs w:val="24"/>
          <w:lang w:val="kk-KZ"/>
        </w:rPr>
        <w:t>7. Білім  беру ұйымдарында көпмәдениетті орта  құруға  ықпал ету, жалпымәдени  мінез – құлық дағдыларын қалыптастыру, тұлғаның  өнерде және  болыста  эстетикалық  нысандарды  қабылдау, меңгеру және бағалау әзірлігін  дамыту.</w:t>
      </w:r>
    </w:p>
    <w:p w14:paraId="0536C620" w14:textId="77777777" w:rsidR="00A83816" w:rsidRPr="00A83816" w:rsidRDefault="00A83816" w:rsidP="002B1202">
      <w:pPr>
        <w:pStyle w:val="af5"/>
        <w:shd w:val="clear" w:color="auto" w:fill="FFFFFF"/>
        <w:spacing w:after="0" w:line="240" w:lineRule="auto"/>
        <w:ind w:left="142"/>
        <w:jc w:val="both"/>
        <w:textAlignment w:val="baseline"/>
        <w:rPr>
          <w:rFonts w:ascii="Times New Roman" w:hAnsi="Times New Roman"/>
          <w:color w:val="000000"/>
          <w:sz w:val="24"/>
          <w:szCs w:val="24"/>
          <w:lang w:val="kk-KZ"/>
        </w:rPr>
      </w:pPr>
      <w:r w:rsidRPr="00A83816">
        <w:rPr>
          <w:rFonts w:ascii="Times New Roman" w:hAnsi="Times New Roman"/>
          <w:color w:val="000000"/>
          <w:sz w:val="24"/>
          <w:szCs w:val="24"/>
          <w:lang w:val="kk-KZ"/>
        </w:rPr>
        <w:t xml:space="preserve">       8.Салауатты өмір салты дағдыларын тиімді меңгеру, дене дамуы мен </w:t>
      </w:r>
    </w:p>
    <w:p w14:paraId="215B7126" w14:textId="77777777" w:rsidR="00A83816" w:rsidRPr="00A83816" w:rsidRDefault="00A83816" w:rsidP="002B1202">
      <w:pPr>
        <w:pStyle w:val="af5"/>
        <w:shd w:val="clear" w:color="auto" w:fill="FFFFFF"/>
        <w:spacing w:after="0" w:line="240" w:lineRule="auto"/>
        <w:ind w:left="142"/>
        <w:jc w:val="both"/>
        <w:textAlignment w:val="baseline"/>
        <w:rPr>
          <w:rFonts w:ascii="Times New Roman" w:hAnsi="Times New Roman"/>
          <w:color w:val="000000"/>
          <w:sz w:val="24"/>
          <w:szCs w:val="24"/>
          <w:lang w:val="kk-KZ"/>
        </w:rPr>
      </w:pPr>
      <w:r w:rsidRPr="00A83816">
        <w:rPr>
          <w:rFonts w:ascii="Times New Roman" w:hAnsi="Times New Roman"/>
          <w:color w:val="000000"/>
          <w:sz w:val="24"/>
          <w:szCs w:val="24"/>
          <w:lang w:val="kk-KZ"/>
        </w:rPr>
        <w:t xml:space="preserve">психологиялық денсаулықты сақтау, денсаулыққа зиян келтіретін </w:t>
      </w:r>
    </w:p>
    <w:p w14:paraId="4C108922" w14:textId="77777777" w:rsidR="00A83816" w:rsidRPr="00A83816" w:rsidRDefault="00A83816" w:rsidP="002B1202">
      <w:pPr>
        <w:pStyle w:val="af5"/>
        <w:shd w:val="clear" w:color="auto" w:fill="FFFFFF"/>
        <w:spacing w:after="0" w:line="240" w:lineRule="auto"/>
        <w:ind w:left="142"/>
        <w:jc w:val="both"/>
        <w:textAlignment w:val="baseline"/>
        <w:rPr>
          <w:rFonts w:ascii="Times New Roman" w:hAnsi="Times New Roman"/>
          <w:color w:val="000000"/>
          <w:sz w:val="24"/>
          <w:szCs w:val="24"/>
          <w:lang w:val="kk-KZ"/>
        </w:rPr>
      </w:pPr>
      <w:r w:rsidRPr="00A83816">
        <w:rPr>
          <w:rFonts w:ascii="Times New Roman" w:hAnsi="Times New Roman"/>
          <w:color w:val="000000"/>
          <w:sz w:val="24"/>
          <w:szCs w:val="24"/>
          <w:lang w:val="kk-KZ"/>
        </w:rPr>
        <w:t xml:space="preserve">факторларды анықтау біліктілігін ойдағыдай қалыптастыру үшін </w:t>
      </w:r>
    </w:p>
    <w:p w14:paraId="3169BE63" w14:textId="77777777" w:rsidR="00A83816" w:rsidRPr="00A83816" w:rsidRDefault="00A83816" w:rsidP="002B1202">
      <w:pPr>
        <w:pStyle w:val="af5"/>
        <w:shd w:val="clear" w:color="auto" w:fill="FFFFFF"/>
        <w:spacing w:after="0" w:line="240" w:lineRule="auto"/>
        <w:ind w:left="142"/>
        <w:jc w:val="both"/>
        <w:textAlignment w:val="baseline"/>
        <w:rPr>
          <w:rFonts w:ascii="Times New Roman" w:hAnsi="Times New Roman"/>
          <w:color w:val="000000"/>
          <w:sz w:val="24"/>
          <w:szCs w:val="24"/>
          <w:lang w:val="kk-KZ"/>
        </w:rPr>
      </w:pPr>
      <w:r w:rsidRPr="00A83816">
        <w:rPr>
          <w:rFonts w:ascii="Times New Roman" w:hAnsi="Times New Roman"/>
          <w:color w:val="000000"/>
          <w:sz w:val="24"/>
          <w:szCs w:val="24"/>
          <w:lang w:val="kk-KZ"/>
        </w:rPr>
        <w:t>кеңістік орнату.</w:t>
      </w:r>
    </w:p>
    <w:p w14:paraId="40B9980F" w14:textId="77777777" w:rsidR="00A83816" w:rsidRDefault="00A83816" w:rsidP="002B1202">
      <w:pPr>
        <w:pStyle w:val="af5"/>
        <w:shd w:val="clear" w:color="auto" w:fill="FFFFFF"/>
        <w:spacing w:after="0" w:line="240" w:lineRule="auto"/>
        <w:jc w:val="both"/>
        <w:textAlignment w:val="baseline"/>
        <w:rPr>
          <w:rFonts w:ascii="Times New Roman" w:hAnsi="Times New Roman"/>
          <w:b/>
          <w:i/>
          <w:color w:val="000000"/>
          <w:sz w:val="24"/>
          <w:szCs w:val="24"/>
          <w:lang w:val="kk-KZ"/>
        </w:rPr>
      </w:pPr>
      <w:r w:rsidRPr="00A83816">
        <w:rPr>
          <w:rStyle w:val="aa"/>
          <w:rFonts w:ascii="Times New Roman" w:eastAsia="Calibri" w:hAnsi="Times New Roman"/>
          <w:b w:val="0"/>
          <w:i/>
          <w:color w:val="000000"/>
          <w:sz w:val="24"/>
          <w:szCs w:val="24"/>
          <w:lang w:val="kk-KZ"/>
        </w:rPr>
        <w:t>Тәрбие жұмысының басым бағыттары</w:t>
      </w:r>
    </w:p>
    <w:p w14:paraId="2B0B44DA" w14:textId="77777777" w:rsidR="00A83816" w:rsidRPr="00A83816" w:rsidRDefault="00A83816" w:rsidP="002B1202">
      <w:pPr>
        <w:pStyle w:val="af5"/>
        <w:shd w:val="clear" w:color="auto" w:fill="FFFFFF"/>
        <w:spacing w:after="0" w:line="240" w:lineRule="auto"/>
        <w:ind w:left="0"/>
        <w:jc w:val="both"/>
        <w:textAlignment w:val="baseline"/>
        <w:rPr>
          <w:rFonts w:ascii="Times New Roman" w:hAnsi="Times New Roman"/>
          <w:b/>
          <w:i/>
          <w:color w:val="000000"/>
          <w:sz w:val="24"/>
          <w:szCs w:val="24"/>
          <w:lang w:val="kk-KZ"/>
        </w:rPr>
      </w:pPr>
      <w:r w:rsidRPr="00A83816">
        <w:rPr>
          <w:rFonts w:ascii="Times New Roman" w:hAnsi="Times New Roman"/>
          <w:color w:val="000000"/>
          <w:sz w:val="24"/>
          <w:szCs w:val="24"/>
          <w:lang w:val="kk-KZ"/>
        </w:rPr>
        <w:t>Жалпы адамзаттық және ұлттық қ</w:t>
      </w:r>
      <w:r>
        <w:rPr>
          <w:rFonts w:ascii="Times New Roman" w:hAnsi="Times New Roman"/>
          <w:color w:val="000000"/>
          <w:sz w:val="24"/>
          <w:szCs w:val="24"/>
          <w:lang w:val="kk-KZ"/>
        </w:rPr>
        <w:t xml:space="preserve">ұндылықтар тұтас педагогикалық </w:t>
      </w:r>
      <w:r w:rsidRPr="00A83816">
        <w:rPr>
          <w:rFonts w:ascii="Times New Roman" w:hAnsi="Times New Roman"/>
          <w:color w:val="000000"/>
          <w:sz w:val="24"/>
          <w:szCs w:val="24"/>
          <w:lang w:val="kk-KZ"/>
        </w:rPr>
        <w:t xml:space="preserve">процестің өзегі бола отыра, тәрбие жұмысының барлық бағыттары арқылыөтті. ҚР үздіксіз білім беру </w:t>
      </w:r>
    </w:p>
    <w:p w14:paraId="6A5D2B05" w14:textId="77777777" w:rsidR="00A83816" w:rsidRPr="00A83816" w:rsidRDefault="00A83816" w:rsidP="002B1202">
      <w:pPr>
        <w:pStyle w:val="af5"/>
        <w:shd w:val="clear" w:color="auto" w:fill="FFFFFF"/>
        <w:spacing w:after="0" w:line="240" w:lineRule="auto"/>
        <w:jc w:val="both"/>
        <w:textAlignment w:val="baseline"/>
        <w:rPr>
          <w:rFonts w:ascii="Times New Roman" w:hAnsi="Times New Roman"/>
          <w:color w:val="000000"/>
          <w:sz w:val="24"/>
          <w:szCs w:val="24"/>
          <w:lang w:val="kk-KZ"/>
        </w:rPr>
      </w:pPr>
      <w:r w:rsidRPr="00A83816">
        <w:rPr>
          <w:rFonts w:ascii="Times New Roman" w:hAnsi="Times New Roman"/>
          <w:color w:val="000000"/>
          <w:sz w:val="24"/>
          <w:szCs w:val="24"/>
          <w:lang w:val="kk-KZ"/>
        </w:rPr>
        <w:t>жүйесіндегі тәрбие тұжырымдамасының негізінде тоғыз бағыты : </w:t>
      </w:r>
    </w:p>
    <w:p w14:paraId="13485821" w14:textId="77777777" w:rsidR="00A83816" w:rsidRPr="00A83816" w:rsidRDefault="00A83816" w:rsidP="002B1202">
      <w:pPr>
        <w:pStyle w:val="af5"/>
        <w:numPr>
          <w:ilvl w:val="0"/>
          <w:numId w:val="14"/>
        </w:numPr>
        <w:shd w:val="clear" w:color="auto" w:fill="FFFFFF"/>
        <w:spacing w:after="0" w:line="240" w:lineRule="auto"/>
        <w:contextualSpacing w:val="0"/>
        <w:jc w:val="both"/>
        <w:textAlignment w:val="baseline"/>
        <w:rPr>
          <w:rFonts w:ascii="Times New Roman" w:hAnsi="Times New Roman"/>
          <w:color w:val="000000"/>
          <w:sz w:val="24"/>
          <w:szCs w:val="24"/>
          <w:lang w:val="kk-KZ"/>
        </w:rPr>
      </w:pPr>
      <w:r w:rsidRPr="00A83816">
        <w:rPr>
          <w:rFonts w:ascii="Times New Roman" w:hAnsi="Times New Roman"/>
          <w:color w:val="000000"/>
          <w:sz w:val="24"/>
          <w:szCs w:val="24"/>
          <w:lang w:val="kk-KZ"/>
        </w:rPr>
        <w:t>Қазақстандық патриотизм және азаматтық тәрбие, құқықтық тәрбие</w:t>
      </w:r>
    </w:p>
    <w:p w14:paraId="5969A063" w14:textId="77777777" w:rsidR="00A83816" w:rsidRPr="00A83816" w:rsidRDefault="00A83816" w:rsidP="002B1202">
      <w:pPr>
        <w:pStyle w:val="af5"/>
        <w:numPr>
          <w:ilvl w:val="0"/>
          <w:numId w:val="14"/>
        </w:numPr>
        <w:shd w:val="clear" w:color="auto" w:fill="FFFFFF"/>
        <w:spacing w:after="0" w:line="240" w:lineRule="auto"/>
        <w:contextualSpacing w:val="0"/>
        <w:jc w:val="both"/>
        <w:textAlignment w:val="baseline"/>
        <w:rPr>
          <w:rFonts w:ascii="Times New Roman" w:hAnsi="Times New Roman"/>
          <w:color w:val="000000"/>
          <w:sz w:val="24"/>
          <w:szCs w:val="24"/>
        </w:rPr>
      </w:pPr>
      <w:proofErr w:type="spellStart"/>
      <w:r w:rsidRPr="00A83816">
        <w:rPr>
          <w:rFonts w:ascii="Times New Roman" w:hAnsi="Times New Roman"/>
          <w:color w:val="000000"/>
          <w:sz w:val="24"/>
          <w:szCs w:val="24"/>
        </w:rPr>
        <w:t>Ұлттықтәрбие</w:t>
      </w:r>
      <w:proofErr w:type="spellEnd"/>
    </w:p>
    <w:p w14:paraId="443ACADC" w14:textId="77777777" w:rsidR="00A83816" w:rsidRPr="00A83816" w:rsidRDefault="00A83816" w:rsidP="002B1202">
      <w:pPr>
        <w:pStyle w:val="af5"/>
        <w:numPr>
          <w:ilvl w:val="0"/>
          <w:numId w:val="14"/>
        </w:numPr>
        <w:shd w:val="clear" w:color="auto" w:fill="FFFFFF"/>
        <w:spacing w:after="0" w:line="240" w:lineRule="auto"/>
        <w:contextualSpacing w:val="0"/>
        <w:jc w:val="both"/>
        <w:textAlignment w:val="baseline"/>
        <w:rPr>
          <w:rFonts w:ascii="Times New Roman" w:hAnsi="Times New Roman"/>
          <w:color w:val="000000"/>
          <w:sz w:val="24"/>
          <w:szCs w:val="24"/>
        </w:rPr>
      </w:pPr>
      <w:proofErr w:type="spellStart"/>
      <w:r w:rsidRPr="00A83816">
        <w:rPr>
          <w:rFonts w:ascii="Times New Roman" w:hAnsi="Times New Roman"/>
          <w:color w:val="000000"/>
          <w:sz w:val="24"/>
          <w:szCs w:val="24"/>
        </w:rPr>
        <w:t>Отбасытәрбиесі</w:t>
      </w:r>
      <w:proofErr w:type="spellEnd"/>
    </w:p>
    <w:p w14:paraId="1E852C0C" w14:textId="77777777" w:rsidR="00A83816" w:rsidRPr="00A83816" w:rsidRDefault="00A83816" w:rsidP="002B1202">
      <w:pPr>
        <w:pStyle w:val="af5"/>
        <w:numPr>
          <w:ilvl w:val="0"/>
          <w:numId w:val="14"/>
        </w:numPr>
        <w:shd w:val="clear" w:color="auto" w:fill="FFFFFF"/>
        <w:spacing w:after="0" w:line="240" w:lineRule="auto"/>
        <w:contextualSpacing w:val="0"/>
        <w:jc w:val="both"/>
        <w:textAlignment w:val="baseline"/>
        <w:rPr>
          <w:rFonts w:ascii="Times New Roman" w:hAnsi="Times New Roman"/>
          <w:color w:val="000000"/>
          <w:sz w:val="24"/>
          <w:szCs w:val="24"/>
          <w:lang w:val="kk-KZ"/>
        </w:rPr>
      </w:pPr>
      <w:proofErr w:type="spellStart"/>
      <w:r w:rsidRPr="00A83816">
        <w:rPr>
          <w:rFonts w:ascii="Times New Roman" w:hAnsi="Times New Roman"/>
          <w:color w:val="000000"/>
          <w:sz w:val="24"/>
          <w:szCs w:val="24"/>
        </w:rPr>
        <w:t>Рухани-адамгершіліктәрбие</w:t>
      </w:r>
      <w:proofErr w:type="spellEnd"/>
      <w:r w:rsidRPr="00A83816">
        <w:rPr>
          <w:rFonts w:ascii="Times New Roman" w:hAnsi="Times New Roman"/>
          <w:color w:val="000000"/>
          <w:sz w:val="24"/>
          <w:szCs w:val="24"/>
          <w:lang w:val="kk-KZ"/>
        </w:rPr>
        <w:t xml:space="preserve"> (Діни тәрбие. Сыбайлас жемқорлыққа қарсы мәдениет)</w:t>
      </w:r>
    </w:p>
    <w:p w14:paraId="75F77ED4" w14:textId="77777777" w:rsidR="00A83816" w:rsidRPr="00A83816" w:rsidRDefault="00A83816" w:rsidP="002B1202">
      <w:pPr>
        <w:pStyle w:val="af5"/>
        <w:numPr>
          <w:ilvl w:val="0"/>
          <w:numId w:val="14"/>
        </w:numPr>
        <w:shd w:val="clear" w:color="auto" w:fill="FFFFFF"/>
        <w:spacing w:after="0" w:line="240" w:lineRule="auto"/>
        <w:contextualSpacing w:val="0"/>
        <w:jc w:val="both"/>
        <w:textAlignment w:val="baseline"/>
        <w:rPr>
          <w:rFonts w:ascii="Times New Roman" w:hAnsi="Times New Roman"/>
          <w:color w:val="000000"/>
          <w:sz w:val="24"/>
          <w:szCs w:val="24"/>
          <w:lang w:val="kk-KZ"/>
        </w:rPr>
      </w:pPr>
      <w:r w:rsidRPr="00A83816">
        <w:rPr>
          <w:rFonts w:ascii="Times New Roman" w:hAnsi="Times New Roman"/>
          <w:bCs/>
          <w:sz w:val="24"/>
          <w:szCs w:val="24"/>
          <w:lang w:val="kk-KZ"/>
        </w:rPr>
        <w:t>Көпмәдениетті және көркем-эстетикалық тәрбие</w:t>
      </w:r>
    </w:p>
    <w:p w14:paraId="32C98D3E" w14:textId="77777777" w:rsidR="00A83816" w:rsidRPr="00A83816" w:rsidRDefault="00A83816" w:rsidP="002B1202">
      <w:pPr>
        <w:pStyle w:val="af5"/>
        <w:numPr>
          <w:ilvl w:val="0"/>
          <w:numId w:val="14"/>
        </w:numPr>
        <w:shd w:val="clear" w:color="auto" w:fill="FFFFFF"/>
        <w:spacing w:after="0" w:line="240" w:lineRule="auto"/>
        <w:contextualSpacing w:val="0"/>
        <w:jc w:val="both"/>
        <w:textAlignment w:val="baseline"/>
        <w:rPr>
          <w:rFonts w:ascii="Times New Roman" w:hAnsi="Times New Roman"/>
          <w:color w:val="000000"/>
          <w:sz w:val="24"/>
          <w:szCs w:val="24"/>
          <w:lang w:val="kk-KZ"/>
        </w:rPr>
      </w:pPr>
      <w:r w:rsidRPr="00A83816">
        <w:rPr>
          <w:rFonts w:ascii="Times New Roman" w:hAnsi="Times New Roman"/>
          <w:bCs/>
          <w:sz w:val="24"/>
          <w:szCs w:val="24"/>
          <w:lang w:val="kk-KZ"/>
        </w:rPr>
        <w:t>Қоршаған ортаны, өзін – өзі оңтайлы қабылдауы, көшбасшылық қасиеттерін тәрбиелеу</w:t>
      </w:r>
    </w:p>
    <w:p w14:paraId="793C51AC" w14:textId="77777777" w:rsidR="00A83816" w:rsidRPr="00A83816" w:rsidRDefault="00A83816" w:rsidP="002B1202">
      <w:pPr>
        <w:pStyle w:val="af5"/>
        <w:numPr>
          <w:ilvl w:val="0"/>
          <w:numId w:val="14"/>
        </w:numPr>
        <w:shd w:val="clear" w:color="auto" w:fill="FFFFFF"/>
        <w:spacing w:after="0" w:line="240" w:lineRule="auto"/>
        <w:contextualSpacing w:val="0"/>
        <w:jc w:val="both"/>
        <w:textAlignment w:val="baseline"/>
        <w:rPr>
          <w:rFonts w:ascii="Times New Roman" w:hAnsi="Times New Roman"/>
          <w:color w:val="000000"/>
          <w:sz w:val="24"/>
          <w:szCs w:val="24"/>
          <w:lang w:val="kk-KZ"/>
        </w:rPr>
      </w:pPr>
      <w:r w:rsidRPr="00A83816">
        <w:rPr>
          <w:rFonts w:ascii="Times New Roman" w:hAnsi="Times New Roman"/>
          <w:bCs/>
          <w:sz w:val="24"/>
          <w:szCs w:val="24"/>
          <w:lang w:val="kk-KZ"/>
        </w:rPr>
        <w:t>Еңбек, экономикалық және экологиялық тәрбие</w:t>
      </w:r>
    </w:p>
    <w:p w14:paraId="1A161EA2" w14:textId="77777777" w:rsidR="00A83816" w:rsidRPr="00A83816" w:rsidRDefault="00A83816" w:rsidP="002B1202">
      <w:pPr>
        <w:pStyle w:val="af5"/>
        <w:numPr>
          <w:ilvl w:val="0"/>
          <w:numId w:val="14"/>
        </w:numPr>
        <w:shd w:val="clear" w:color="auto" w:fill="FFFFFF"/>
        <w:spacing w:after="0" w:line="240" w:lineRule="auto"/>
        <w:contextualSpacing w:val="0"/>
        <w:jc w:val="both"/>
        <w:textAlignment w:val="baseline"/>
        <w:rPr>
          <w:rFonts w:ascii="Times New Roman" w:hAnsi="Times New Roman"/>
          <w:color w:val="000000"/>
          <w:sz w:val="24"/>
          <w:szCs w:val="24"/>
          <w:lang w:val="kk-KZ"/>
        </w:rPr>
      </w:pPr>
      <w:r w:rsidRPr="00A83816">
        <w:rPr>
          <w:rFonts w:ascii="Times New Roman" w:hAnsi="Times New Roman"/>
          <w:bCs/>
          <w:sz w:val="24"/>
          <w:szCs w:val="24"/>
          <w:lang w:val="kk-KZ"/>
        </w:rPr>
        <w:t>Зияткерлік тәрбие, ақпараттық мәдениет тәрбиесі</w:t>
      </w:r>
    </w:p>
    <w:p w14:paraId="5DA1FD19" w14:textId="77777777" w:rsidR="00A83816" w:rsidRPr="00A83816" w:rsidRDefault="00A83816" w:rsidP="002B1202">
      <w:pPr>
        <w:pStyle w:val="af5"/>
        <w:numPr>
          <w:ilvl w:val="0"/>
          <w:numId w:val="14"/>
        </w:numPr>
        <w:shd w:val="clear" w:color="auto" w:fill="FFFFFF"/>
        <w:spacing w:after="0" w:line="240" w:lineRule="auto"/>
        <w:contextualSpacing w:val="0"/>
        <w:jc w:val="both"/>
        <w:textAlignment w:val="baseline"/>
        <w:rPr>
          <w:rFonts w:ascii="Times New Roman" w:hAnsi="Times New Roman"/>
          <w:color w:val="000000"/>
          <w:sz w:val="24"/>
          <w:szCs w:val="24"/>
          <w:lang w:val="kk-KZ"/>
        </w:rPr>
      </w:pPr>
      <w:r w:rsidRPr="00A83816">
        <w:rPr>
          <w:rFonts w:ascii="Times New Roman" w:hAnsi="Times New Roman"/>
          <w:bCs/>
          <w:sz w:val="24"/>
          <w:szCs w:val="24"/>
          <w:lang w:val="kk-KZ"/>
        </w:rPr>
        <w:t>Дене тәрбиесі, салауатты өмір салты</w:t>
      </w:r>
    </w:p>
    <w:p w14:paraId="2A779687" w14:textId="77777777" w:rsidR="00C95B4D" w:rsidRPr="00C95B4D" w:rsidRDefault="00C95B4D" w:rsidP="002B1202">
      <w:pPr>
        <w:shd w:val="clear" w:color="auto" w:fill="FFFFFF"/>
        <w:spacing w:after="0" w:line="240" w:lineRule="auto"/>
        <w:ind w:firstLine="567"/>
        <w:jc w:val="both"/>
        <w:textAlignment w:val="baseline"/>
        <w:rPr>
          <w:rFonts w:ascii="Times New Roman" w:hAnsi="Times New Roman"/>
          <w:color w:val="000000"/>
          <w:sz w:val="24"/>
          <w:szCs w:val="24"/>
          <w:lang w:val="kk-KZ"/>
        </w:rPr>
      </w:pPr>
      <w:r w:rsidRPr="00C95B4D">
        <w:rPr>
          <w:rFonts w:ascii="Times New Roman" w:hAnsi="Times New Roman"/>
          <w:color w:val="000000"/>
          <w:sz w:val="24"/>
          <w:szCs w:val="24"/>
          <w:lang w:val="kk-KZ"/>
        </w:rPr>
        <w:t xml:space="preserve">Тәрбиенің кешенді бағыттары мектепішілік, мектептен тыс шаралардың, үйірмелердің, балалар ұйымының жұмысы, ҚР-ның рәміздерін оқып, тану, қолдану, насихаттау жұмыстары, ата-аналармен жұмыс, сынып жетекшілер отырыстары, кәмелетке толмағандардың құқығын қорғау жұмысын ұйымдастыру және құқық бұзушылық пен қылмыстың алдын алу, Діни экстремизмнің алдын-алу «Тәртіп сақшылыр» тобының жұмысы, «Адал ұрпақ» еріктілер клубының, </w:t>
      </w:r>
      <w:r w:rsidRPr="00C95B4D">
        <w:rPr>
          <w:rFonts w:ascii="Times New Roman" w:eastAsia="SimSun" w:hAnsi="Times New Roman"/>
          <w:color w:val="00000A"/>
          <w:sz w:val="24"/>
          <w:szCs w:val="24"/>
          <w:lang w:val="kk-KZ"/>
        </w:rPr>
        <w:t xml:space="preserve">«Тағылым» әжелер клубы, «Кемеңгер» әкелер», </w:t>
      </w:r>
      <w:r w:rsidRPr="00C95B4D">
        <w:rPr>
          <w:rFonts w:ascii="Times New Roman" w:hAnsi="Times New Roman"/>
          <w:color w:val="000000"/>
          <w:sz w:val="24"/>
          <w:szCs w:val="24"/>
          <w:lang w:val="kk-KZ"/>
        </w:rPr>
        <w:t>«Көркем» қыздар клубы жұмыстары жүйесімен ерекшеленеді.</w:t>
      </w:r>
    </w:p>
    <w:p w14:paraId="48D688D7" w14:textId="77777777" w:rsidR="00C95B4D" w:rsidRPr="00C95B4D" w:rsidRDefault="00C95B4D" w:rsidP="002B1202">
      <w:pPr>
        <w:shd w:val="clear" w:color="auto" w:fill="FFFFFF"/>
        <w:spacing w:after="0" w:line="240" w:lineRule="auto"/>
        <w:ind w:firstLine="567"/>
        <w:jc w:val="both"/>
        <w:rPr>
          <w:rFonts w:ascii="Times New Roman" w:hAnsi="Times New Roman"/>
          <w:sz w:val="24"/>
          <w:szCs w:val="24"/>
          <w:lang w:val="kk-KZ"/>
        </w:rPr>
      </w:pPr>
      <w:r w:rsidRPr="00C95B4D">
        <w:rPr>
          <w:rFonts w:ascii="Times New Roman" w:hAnsi="Times New Roman"/>
          <w:sz w:val="24"/>
          <w:szCs w:val="24"/>
          <w:lang w:val="kk-KZ"/>
        </w:rPr>
        <w:t>Мектебімізде тәрбие  ісі жұмысының  жылдық жоспары Қазақстан Республикасы  Білім  және ғылым министрінің  2015  жылғы  22 сәуірдегі  №227  бұйрығымен бекітілген  «Тәрбиенің  тұжырымдамалық  негіздеріне» басшылыққа алынып жасалған. Тәрбиенің  тұжырымдамалық  негіздері  «Мәңгілік ел»-  жалпы ұлттық  идеясы  аясында  отбасылық  тәрбие  құндылықтары, сондай – ақ  оқу және тәрбие  процестерінің  өзара  кірігуі негізінде  білім беру  процесінің  тәрбиелік  әлеуетін  арттыруға,  оқыту мен  тәрбиенің  кіріктірілуіне,  тәрбие әдіснамасын, мазмұны мен  құрылымын  жаңартуға  бағдарланған.</w:t>
      </w:r>
    </w:p>
    <w:p w14:paraId="694C8B1A" w14:textId="77777777" w:rsidR="00C95B4D" w:rsidRPr="00C95B4D" w:rsidRDefault="00C95B4D" w:rsidP="002B1202">
      <w:pPr>
        <w:spacing w:after="0" w:line="240" w:lineRule="auto"/>
        <w:ind w:firstLine="567"/>
        <w:jc w:val="both"/>
        <w:rPr>
          <w:rFonts w:ascii="Segoe UI" w:hAnsi="Segoe UI" w:cs="Segoe UI"/>
          <w:color w:val="262626"/>
          <w:sz w:val="21"/>
          <w:szCs w:val="21"/>
          <w:shd w:val="clear" w:color="auto" w:fill="FFFFFF"/>
          <w:lang w:val="kk-KZ"/>
        </w:rPr>
      </w:pPr>
      <w:r w:rsidRPr="00C95B4D">
        <w:rPr>
          <w:rFonts w:ascii="Times New Roman" w:eastAsia="Calibri" w:hAnsi="Times New Roman"/>
          <w:sz w:val="24"/>
          <w:szCs w:val="24"/>
          <w:lang w:val="kk-KZ" w:eastAsia="en-US"/>
        </w:rPr>
        <w:t xml:space="preserve">Елбасымыз Н.Ә.Назарбаев «Болашаққа бағдар: рухани жаңғыру» мақаласында: «Ұлттық салт-дәстүрлеріміз, тіліміз бен музыкамыз, әдебиетіміз, жоралғыларымыз, бір сөзбен айтқанда ұлттық рухымыз бойымызда мәңгі қалуға тиіс. Туған жерге, оның мәдениеті мен салт-дәстүрлеріне айырықша іңкәрлікпен атсалысу – шынайы патриотизмнің маңызды көріністерінің бірі» - деп атап көрсеткен болатын. «Мәңгілік ел» жалпыұлттық идеясын жүзеге асыру мақсатында мектебімізде бірнеше жобалар  қолға алынып жатыр. Оған дәлел «100 күйдің тарихы» жобасы,  «Бір ел, бір кітап», «Мектепке кітап сыйлайық акциясы» «Оқу терапиясы», «Туған мектепке тағзым» атты акциялардың жүргізілді. </w:t>
      </w:r>
      <w:r w:rsidR="00000000">
        <w:fldChar w:fldCharType="begin"/>
      </w:r>
      <w:r w:rsidR="00000000" w:rsidRPr="0099010A">
        <w:rPr>
          <w:lang w:val="kk-KZ"/>
        </w:rPr>
        <w:instrText>HYPERLINK "https://www.instagram.com/p/BeF4P-NHAcB/?utm_source=ig_web_copy_link"</w:instrText>
      </w:r>
      <w:r w:rsidR="00000000">
        <w:fldChar w:fldCharType="separate"/>
      </w:r>
      <w:r w:rsidRPr="00C95B4D">
        <w:rPr>
          <w:rFonts w:ascii="Segoe UI" w:hAnsi="Segoe UI" w:cs="Segoe UI"/>
          <w:color w:val="333399"/>
          <w:sz w:val="21"/>
          <w:szCs w:val="21"/>
          <w:u w:val="single"/>
          <w:shd w:val="clear" w:color="auto" w:fill="FFFFFF"/>
          <w:lang w:val="kk-KZ"/>
        </w:rPr>
        <w:t>https://www.instagram.com/p/BeF4P-NHAcB/?utm_source=ig_web_copy_link</w:t>
      </w:r>
      <w:r w:rsidR="00000000">
        <w:rPr>
          <w:rFonts w:ascii="Segoe UI" w:hAnsi="Segoe UI" w:cs="Segoe UI"/>
          <w:color w:val="333399"/>
          <w:sz w:val="21"/>
          <w:szCs w:val="21"/>
          <w:u w:val="single"/>
          <w:shd w:val="clear" w:color="auto" w:fill="FFFFFF"/>
          <w:lang w:val="kk-KZ"/>
        </w:rPr>
        <w:fldChar w:fldCharType="end"/>
      </w:r>
    </w:p>
    <w:p w14:paraId="38814CF9" w14:textId="77777777" w:rsidR="00C95B4D" w:rsidRPr="00C95B4D" w:rsidRDefault="00000000" w:rsidP="002B1202">
      <w:pPr>
        <w:spacing w:after="0" w:line="240" w:lineRule="auto"/>
        <w:ind w:firstLine="567"/>
        <w:jc w:val="both"/>
        <w:rPr>
          <w:rFonts w:ascii="Times New Roman" w:eastAsia="Calibri" w:hAnsi="Times New Roman"/>
          <w:sz w:val="24"/>
          <w:szCs w:val="24"/>
          <w:lang w:val="kk-KZ" w:eastAsia="en-US"/>
        </w:rPr>
      </w:pPr>
      <w:hyperlink r:id="rId33" w:history="1">
        <w:r w:rsidR="00C95B4D" w:rsidRPr="00C95B4D">
          <w:rPr>
            <w:rFonts w:ascii="Segoe UI" w:hAnsi="Segoe UI" w:cs="Segoe UI"/>
            <w:color w:val="0563C1"/>
            <w:sz w:val="21"/>
            <w:szCs w:val="21"/>
            <w:u w:val="single"/>
            <w:shd w:val="clear" w:color="auto" w:fill="FFFFFF"/>
            <w:lang w:val="kk-KZ"/>
          </w:rPr>
          <w:t>https://www.instagram.com/p/BgVhUTEnUbZ/?utm_source=ig_web_copy_link</w:t>
        </w:r>
      </w:hyperlink>
    </w:p>
    <w:p w14:paraId="5372AED8" w14:textId="77777777" w:rsidR="00C95B4D" w:rsidRPr="00C95B4D" w:rsidRDefault="00C95B4D" w:rsidP="002B1202">
      <w:pPr>
        <w:spacing w:after="0" w:line="240" w:lineRule="auto"/>
        <w:ind w:firstLine="567"/>
        <w:jc w:val="both"/>
        <w:rPr>
          <w:rFonts w:ascii="Times New Roman" w:eastAsia="Calibri" w:hAnsi="Times New Roman"/>
          <w:sz w:val="24"/>
          <w:szCs w:val="24"/>
          <w:lang w:val="kk-KZ" w:eastAsia="en-US"/>
        </w:rPr>
      </w:pPr>
      <w:r w:rsidRPr="00C95B4D">
        <w:rPr>
          <w:rFonts w:ascii="Times New Roman" w:eastAsia="Calibri" w:hAnsi="Times New Roman"/>
          <w:sz w:val="24"/>
          <w:szCs w:val="24"/>
          <w:lang w:val="kk-KZ" w:eastAsia="en-US"/>
        </w:rPr>
        <w:t xml:space="preserve">Бұл шаралардың басты мақсаты: ұлттық  құндылықтарды  қалыптастыру, патриоттық тәрбие беру, рухани байыту, Қазақстанның көркем әдебиетін насихаттау, өз бетінше оқу дағдысын дамыту, өз ойларын еркін жеткізу, оқушылардың ұлттық музыка мәдениеті мен рухани-адамгершілік деңгейлерін жетілдіруін қалыптастыру болып табылады.   </w:t>
      </w:r>
    </w:p>
    <w:p w14:paraId="71AA6BC2" w14:textId="77777777" w:rsidR="00C95B4D" w:rsidRPr="00C95B4D" w:rsidRDefault="00C95B4D" w:rsidP="002B1202">
      <w:pPr>
        <w:spacing w:after="0" w:line="240" w:lineRule="auto"/>
        <w:ind w:firstLine="708"/>
        <w:jc w:val="both"/>
        <w:rPr>
          <w:rFonts w:eastAsia="Calibri"/>
          <w:lang w:val="kk-KZ" w:eastAsia="en-US"/>
        </w:rPr>
      </w:pPr>
      <w:r w:rsidRPr="00C95B4D">
        <w:rPr>
          <w:rFonts w:ascii="Times New Roman" w:eastAsia="Calibri" w:hAnsi="Times New Roman"/>
          <w:sz w:val="24"/>
          <w:szCs w:val="24"/>
          <w:lang w:val="kk-KZ" w:eastAsia="en-US"/>
        </w:rPr>
        <w:t xml:space="preserve">2017-2018 оқу жылында Республикалық «Жас Ұлан» ББМЖҰ қатарына 54 оқушы жас ұлан қатарына, 160 оқушы жас қыран қатарына қабылданды. </w:t>
      </w:r>
      <w:r w:rsidR="00000000">
        <w:fldChar w:fldCharType="begin"/>
      </w:r>
      <w:r w:rsidR="00000000" w:rsidRPr="0099010A">
        <w:rPr>
          <w:lang w:val="kk-KZ"/>
        </w:rPr>
        <w:instrText>HYPERLINK "https://www.instagram.com/p/Bc3wQxQn6IP/?utm_source=ig_web_copy_link"</w:instrText>
      </w:r>
      <w:r w:rsidR="00000000">
        <w:fldChar w:fldCharType="separate"/>
      </w:r>
      <w:r w:rsidRPr="00C95B4D">
        <w:rPr>
          <w:rFonts w:ascii="Segoe UI" w:hAnsi="Segoe UI" w:cs="Segoe UI"/>
          <w:color w:val="333399"/>
          <w:sz w:val="21"/>
          <w:szCs w:val="21"/>
          <w:u w:val="single"/>
          <w:shd w:val="clear" w:color="auto" w:fill="FFFFFF"/>
          <w:lang w:val="kk-KZ"/>
        </w:rPr>
        <w:t>https://www.instagram.com/p/Bc3wQxQn6IP/?utm_source=ig_web_copy_link</w:t>
      </w:r>
      <w:r w:rsidR="00000000">
        <w:rPr>
          <w:rFonts w:ascii="Segoe UI" w:hAnsi="Segoe UI" w:cs="Segoe UI"/>
          <w:color w:val="333399"/>
          <w:sz w:val="21"/>
          <w:szCs w:val="21"/>
          <w:u w:val="single"/>
          <w:shd w:val="clear" w:color="auto" w:fill="FFFFFF"/>
          <w:lang w:val="kk-KZ"/>
        </w:rPr>
        <w:fldChar w:fldCharType="end"/>
      </w:r>
      <w:r w:rsidRPr="00C95B4D">
        <w:rPr>
          <w:rFonts w:ascii="Segoe UI" w:hAnsi="Segoe UI" w:cs="Segoe UI"/>
          <w:color w:val="262626"/>
          <w:sz w:val="21"/>
          <w:szCs w:val="21"/>
          <w:shd w:val="clear" w:color="auto" w:fill="FFFFFF"/>
          <w:lang w:val="kk-KZ"/>
        </w:rPr>
        <w:t xml:space="preserve"> </w:t>
      </w:r>
    </w:p>
    <w:p w14:paraId="31F4E2C5" w14:textId="77777777" w:rsidR="00C95B4D" w:rsidRPr="00C95B4D" w:rsidRDefault="00C95B4D" w:rsidP="002B1202">
      <w:pPr>
        <w:spacing w:after="0" w:line="240" w:lineRule="auto"/>
        <w:ind w:firstLine="567"/>
        <w:jc w:val="both"/>
        <w:rPr>
          <w:rFonts w:ascii="Times New Roman" w:eastAsia="Calibri" w:hAnsi="Times New Roman"/>
          <w:sz w:val="24"/>
          <w:szCs w:val="24"/>
          <w:lang w:val="kk-KZ" w:eastAsia="en-US"/>
        </w:rPr>
      </w:pPr>
      <w:r w:rsidRPr="00C95B4D">
        <w:rPr>
          <w:rFonts w:ascii="Times New Roman" w:eastAsia="Calibri" w:hAnsi="Times New Roman"/>
          <w:sz w:val="24"/>
          <w:szCs w:val="24"/>
          <w:lang w:val="kk-KZ" w:eastAsia="en-US"/>
        </w:rPr>
        <w:lastRenderedPageBreak/>
        <w:t xml:space="preserve">Қазақстан Республикасы Үкіметінің 2003 жылғы 19 ақпандағы № 173 қаулысына сәйкес мектептегі әлеуметтік көмек алуға құқығы бар оқушылардың барлығы мектеп кітапханасының кітаптар қорынан оқулықтармен қамтамасыз етілді. Бұған қоса, мектептегі (жетім) қамқорлықтағы балалар, көп балалы отбасынан шыққан оқушылар күніне бір рет асханадан тегін ыстық тамақ ішеді. </w:t>
      </w:r>
    </w:p>
    <w:p w14:paraId="1AAC6B9F" w14:textId="77777777" w:rsidR="00C95B4D" w:rsidRPr="00C95B4D" w:rsidRDefault="00C95B4D" w:rsidP="002B1202">
      <w:pPr>
        <w:spacing w:after="0" w:line="240" w:lineRule="auto"/>
        <w:ind w:firstLine="567"/>
        <w:jc w:val="both"/>
        <w:rPr>
          <w:rFonts w:ascii="Times New Roman" w:eastAsia="SimSun" w:hAnsi="Times New Roman"/>
          <w:color w:val="00000A"/>
          <w:sz w:val="24"/>
          <w:szCs w:val="24"/>
          <w:lang w:val="kk-KZ" w:eastAsia="en-US"/>
        </w:rPr>
      </w:pPr>
      <w:r w:rsidRPr="00C95B4D">
        <w:rPr>
          <w:rFonts w:ascii="Times New Roman" w:eastAsia="SimSun" w:hAnsi="Times New Roman"/>
          <w:color w:val="00000A"/>
          <w:sz w:val="24"/>
          <w:szCs w:val="24"/>
          <w:lang w:val="kk-KZ" w:eastAsia="en-US"/>
        </w:rPr>
        <w:t xml:space="preserve">2018 жылдың 12 мамыры күні  Елбасымыз Н.Назарбаевтың «Болашаққа бағдар: рухани жаңғыру» бағдарламасы аясындағы «Рухани жаңғыру – табысты ел болудың кепілі» атты ашық есік күні оздырылды. </w:t>
      </w:r>
    </w:p>
    <w:p w14:paraId="63A9743F" w14:textId="77777777" w:rsidR="00C95B4D" w:rsidRPr="00C95B4D" w:rsidRDefault="00C95B4D" w:rsidP="002B1202">
      <w:pPr>
        <w:spacing w:after="0" w:line="240" w:lineRule="auto"/>
        <w:ind w:firstLine="708"/>
        <w:jc w:val="both"/>
        <w:rPr>
          <w:rFonts w:ascii="Times New Roman" w:eastAsia="Calibri" w:hAnsi="Times New Roman"/>
          <w:lang w:val="kk-KZ" w:eastAsia="en-US"/>
        </w:rPr>
      </w:pPr>
      <w:r w:rsidRPr="00C95B4D">
        <w:rPr>
          <w:rFonts w:ascii="Times New Roman" w:eastAsia="Calibri" w:hAnsi="Times New Roman"/>
          <w:lang w:val="kk-KZ" w:eastAsia="en-US"/>
        </w:rPr>
        <w:t xml:space="preserve">18 қаңтар күні «100 күйдің тарихы» жобасы аясында  Жақсылық Зарипұлы бастаған «Ағалар әуені» ансамбілімен өткен кездесуе халық әндері мен дәстүрлі күйлеріміз орындалды. </w:t>
      </w:r>
      <w:r w:rsidR="00000000">
        <w:fldChar w:fldCharType="begin"/>
      </w:r>
      <w:r w:rsidR="00000000" w:rsidRPr="0099010A">
        <w:rPr>
          <w:lang w:val="kk-KZ"/>
        </w:rPr>
        <w:instrText>HYPERLINK "https://www.instagram.com/p/BfdY47Ln_Y0/?utm_source=ig_web_copy_link"</w:instrText>
      </w:r>
      <w:r w:rsidR="00000000">
        <w:fldChar w:fldCharType="separate"/>
      </w:r>
      <w:r w:rsidRPr="00C95B4D">
        <w:rPr>
          <w:rFonts w:ascii="Times New Roman" w:hAnsi="Times New Roman"/>
          <w:color w:val="0563C1"/>
          <w:sz w:val="21"/>
          <w:szCs w:val="21"/>
          <w:u w:val="single"/>
          <w:shd w:val="clear" w:color="auto" w:fill="FFFFFF"/>
          <w:lang w:val="kk-KZ"/>
        </w:rPr>
        <w:t>https://www.instagram.com/p/BfdY47Ln_Y0/?utm_source=ig_web_copy_link</w:t>
      </w:r>
      <w:r w:rsidR="00000000">
        <w:rPr>
          <w:rFonts w:ascii="Times New Roman" w:hAnsi="Times New Roman"/>
          <w:color w:val="0563C1"/>
          <w:sz w:val="21"/>
          <w:szCs w:val="21"/>
          <w:u w:val="single"/>
          <w:shd w:val="clear" w:color="auto" w:fill="FFFFFF"/>
          <w:lang w:val="kk-KZ"/>
        </w:rPr>
        <w:fldChar w:fldCharType="end"/>
      </w:r>
      <w:r w:rsidRPr="00C95B4D">
        <w:rPr>
          <w:rFonts w:ascii="Times New Roman" w:hAnsi="Times New Roman"/>
          <w:color w:val="262626"/>
          <w:sz w:val="21"/>
          <w:szCs w:val="21"/>
          <w:shd w:val="clear" w:color="auto" w:fill="FFFFFF"/>
          <w:lang w:val="kk-KZ"/>
        </w:rPr>
        <w:t xml:space="preserve"> </w:t>
      </w:r>
      <w:r w:rsidRPr="00C95B4D">
        <w:rPr>
          <w:rFonts w:ascii="Times New Roman" w:eastAsia="Calibri" w:hAnsi="Times New Roman"/>
          <w:lang w:val="kk-KZ" w:eastAsia="en-US"/>
        </w:rPr>
        <w:t xml:space="preserve"> </w:t>
      </w:r>
    </w:p>
    <w:p w14:paraId="76DD8BA5" w14:textId="77777777" w:rsidR="00C95B4D" w:rsidRPr="00C95B4D" w:rsidRDefault="00C95B4D" w:rsidP="002B1202">
      <w:pPr>
        <w:spacing w:after="0" w:line="240" w:lineRule="auto"/>
        <w:ind w:firstLine="708"/>
        <w:jc w:val="both"/>
        <w:rPr>
          <w:rFonts w:ascii="Times New Roman" w:eastAsia="Calibri" w:hAnsi="Times New Roman"/>
          <w:lang w:val="kk-KZ" w:eastAsia="en-US"/>
        </w:rPr>
      </w:pPr>
      <w:r w:rsidRPr="00C95B4D">
        <w:rPr>
          <w:rFonts w:ascii="Times New Roman" w:eastAsia="Calibri" w:hAnsi="Times New Roman"/>
          <w:lang w:val="kk-KZ" w:eastAsia="en-US"/>
        </w:rPr>
        <w:t xml:space="preserve"> 5-14 ақпан аралығында «Таланттарды іздейміз» жобасы қолға алынды. Шара  мектебіміздегі талантты, өнерлі оқушыларды анықтау мақсатында оздырылды.</w:t>
      </w:r>
      <w:r w:rsidRPr="00C95B4D">
        <w:rPr>
          <w:rFonts w:ascii="Times New Roman" w:hAnsi="Times New Roman"/>
          <w:color w:val="262626"/>
          <w:sz w:val="21"/>
          <w:szCs w:val="21"/>
          <w:shd w:val="clear" w:color="auto" w:fill="FFFFFF"/>
          <w:lang w:val="kk-KZ"/>
        </w:rPr>
        <w:t xml:space="preserve"> </w:t>
      </w:r>
      <w:r w:rsidR="00000000">
        <w:fldChar w:fldCharType="begin"/>
      </w:r>
      <w:r w:rsidR="00000000" w:rsidRPr="0099010A">
        <w:rPr>
          <w:lang w:val="kk-KZ"/>
        </w:rPr>
        <w:instrText>HYPERLINK "https://www.instagram.com/p/BfdapUrnRZY/?utm_source=ig_web_copy_link"</w:instrText>
      </w:r>
      <w:r w:rsidR="00000000">
        <w:fldChar w:fldCharType="separate"/>
      </w:r>
      <w:r w:rsidRPr="00C95B4D">
        <w:rPr>
          <w:rFonts w:ascii="Times New Roman" w:hAnsi="Times New Roman"/>
          <w:color w:val="0563C1"/>
          <w:sz w:val="21"/>
          <w:szCs w:val="21"/>
          <w:u w:val="single"/>
          <w:shd w:val="clear" w:color="auto" w:fill="FFFFFF"/>
          <w:lang w:val="kk-KZ"/>
        </w:rPr>
        <w:t>https://www.instagram.com/p/BfdapUrnRZY/?utm_source=ig_web_copy_link</w:t>
      </w:r>
      <w:r w:rsidR="00000000">
        <w:rPr>
          <w:rFonts w:ascii="Times New Roman" w:hAnsi="Times New Roman"/>
          <w:color w:val="0563C1"/>
          <w:sz w:val="21"/>
          <w:szCs w:val="21"/>
          <w:u w:val="single"/>
          <w:shd w:val="clear" w:color="auto" w:fill="FFFFFF"/>
          <w:lang w:val="kk-KZ"/>
        </w:rPr>
        <w:fldChar w:fldCharType="end"/>
      </w:r>
      <w:r w:rsidRPr="00C95B4D">
        <w:rPr>
          <w:rFonts w:ascii="Times New Roman" w:hAnsi="Times New Roman"/>
          <w:color w:val="262626"/>
          <w:sz w:val="21"/>
          <w:szCs w:val="21"/>
          <w:shd w:val="clear" w:color="auto" w:fill="FFFFFF"/>
          <w:lang w:val="kk-KZ"/>
        </w:rPr>
        <w:t xml:space="preserve"> </w:t>
      </w:r>
    </w:p>
    <w:p w14:paraId="2C433553" w14:textId="77777777" w:rsidR="00C95B4D" w:rsidRPr="00C95B4D" w:rsidRDefault="00C95B4D" w:rsidP="002B1202">
      <w:pPr>
        <w:spacing w:after="0" w:line="240" w:lineRule="auto"/>
        <w:ind w:firstLine="567"/>
        <w:jc w:val="both"/>
        <w:rPr>
          <w:rFonts w:ascii="Times New Roman" w:eastAsia="SimSun" w:hAnsi="Times New Roman"/>
          <w:color w:val="00000A"/>
          <w:sz w:val="24"/>
          <w:szCs w:val="24"/>
          <w:lang w:val="kk-KZ"/>
        </w:rPr>
      </w:pPr>
      <w:r w:rsidRPr="00C95B4D">
        <w:rPr>
          <w:rFonts w:ascii="Times New Roman" w:eastAsia="SimSun" w:hAnsi="Times New Roman"/>
          <w:color w:val="00000A"/>
          <w:sz w:val="24"/>
          <w:szCs w:val="24"/>
          <w:lang w:val="kk-KZ"/>
        </w:rPr>
        <w:t>«Туған жер» бағдарламасы аясында, мектебімізді  көгалдандыру және көркейту мақсатында ата-аналардың қолдауымен, мектеп түлектерінің аллеясы салтанатты түрде ашылды. Аллеяға алғашқы болып биылғы оқу жылында мектеп бітіргелі отырған оқушылар қайың ағаштарын егіп, ескерткіш тақта қойып, ағаштарды күтіп баптауды 4 сынып оқушыларына табыстады.</w:t>
      </w:r>
    </w:p>
    <w:p w14:paraId="296178B6" w14:textId="77777777" w:rsidR="00A83816" w:rsidRPr="00A83816" w:rsidRDefault="00A83816" w:rsidP="002B1202">
      <w:pPr>
        <w:shd w:val="clear" w:color="auto" w:fill="FFFFFF"/>
        <w:spacing w:after="0" w:line="240" w:lineRule="auto"/>
        <w:ind w:firstLine="567"/>
        <w:jc w:val="both"/>
        <w:rPr>
          <w:rFonts w:ascii="Times New Roman" w:hAnsi="Times New Roman"/>
          <w:sz w:val="24"/>
          <w:szCs w:val="24"/>
          <w:lang w:val="kk-KZ"/>
        </w:rPr>
      </w:pPr>
      <w:r w:rsidRPr="00A83816">
        <w:rPr>
          <w:rFonts w:ascii="Times New Roman" w:hAnsi="Times New Roman"/>
          <w:b/>
          <w:sz w:val="24"/>
          <w:szCs w:val="24"/>
          <w:lang w:val="kk-KZ"/>
        </w:rPr>
        <w:t>2018-2019    оқу жылына</w:t>
      </w:r>
      <w:r w:rsidRPr="00A83816">
        <w:rPr>
          <w:rFonts w:ascii="Times New Roman" w:hAnsi="Times New Roman"/>
          <w:sz w:val="24"/>
          <w:szCs w:val="24"/>
          <w:lang w:val="kk-KZ"/>
        </w:rPr>
        <w:t xml:space="preserve"> арналған тәрбие  жұмысының  жоспары  тәрбие  үдерісіне   тікелей  қатысты  негізгі құқықтар  Қазақстан  Республикасының  Конститутциясында  бекітілген. Қазақстан  Республикасының  Конститутциясында  (12, 27, 28,29,30 баптарында)  «Қазақстан  Республикасындағы  бала құқықтары  туралы», «Білім туралы», «Діни  сенім   бостандығы  және діни  бірлестік  туралы», «Неке  және отбасы туралы», «Кәмелетке  толмағандар  арасындағы  құқық бұзушылықтардың  алдын алу  мен балалардың қадағалауынсыз  және панасыз қалуының  алдын алу туралы», «Азаматтардың  денсаулығын сақтау  туралы», «ЖҚТБ  ауруының алдын алу  туралы», «Темекі шегушіліктің  алдын алу  және оны   шектеу туралы», Қазақстан Республикасының « Мемлекеттік   жастар саясаты туралы  заңы», Біріккен Ұлттар  Ұйымының  бала құқығы  туралы  Конвенциясын,  Қазақстан Республикасының  Заңдарында және т.б.  маңызды құжаттар мен  Қазақстан Республикасы  Білім және   ғылым министрлігінің 2009 жылғы  қараша айында   бекітілген  «Қазақстан Республикасы Үздіксіз  Білім беру  жүйесіндегі  тәрбие Тұжырымдамасы», «Қазақстан  Республикасында  Білім  беруді    дамытудың  2011-2020  жылдарға арналған  мемлекеттік бағдарламасын, Ақтөбе  облысында  тәрбие жұмысының  2013-2020  жылдарға арналған  Бағыт – бағдарламаның  концепция  мен   төлқұжатын  басшылыққа  ала  отырып құрылды. </w:t>
      </w:r>
    </w:p>
    <w:p w14:paraId="1B60A381" w14:textId="77777777" w:rsidR="00A83816" w:rsidRPr="00A83816" w:rsidRDefault="00A83816" w:rsidP="002B1202">
      <w:pPr>
        <w:shd w:val="clear" w:color="auto" w:fill="FFFFFF"/>
        <w:spacing w:after="0" w:line="240" w:lineRule="auto"/>
        <w:jc w:val="both"/>
        <w:rPr>
          <w:rFonts w:ascii="Times New Roman" w:hAnsi="Times New Roman"/>
          <w:sz w:val="24"/>
          <w:szCs w:val="24"/>
          <w:lang w:val="kk-KZ"/>
        </w:rPr>
      </w:pPr>
      <w:r w:rsidRPr="00A83816">
        <w:rPr>
          <w:rFonts w:ascii="Times New Roman" w:hAnsi="Times New Roman"/>
          <w:i/>
          <w:sz w:val="24"/>
          <w:szCs w:val="24"/>
          <w:lang w:val="kk-KZ"/>
        </w:rPr>
        <w:t>Бағдарламаның мақсаты</w:t>
      </w:r>
      <w:r w:rsidRPr="00A83816">
        <w:rPr>
          <w:rFonts w:ascii="Times New Roman" w:hAnsi="Times New Roman"/>
          <w:sz w:val="24"/>
          <w:szCs w:val="24"/>
          <w:lang w:val="kk-KZ"/>
        </w:rPr>
        <w:t xml:space="preserve">:  жастармен   балалардың  рухани – адамгершілік  тұрғысынан  қалыптастыру, оларды  өз бетінше   өмір сүруге  дайындау қоғам мен    мемлекет   дамуының  алғышарттары болып табылады. </w:t>
      </w:r>
    </w:p>
    <w:p w14:paraId="656D46FB" w14:textId="77777777" w:rsidR="00A83816" w:rsidRPr="00A83816" w:rsidRDefault="00A83816" w:rsidP="002B1202">
      <w:pPr>
        <w:shd w:val="clear" w:color="auto" w:fill="FFFFFF"/>
        <w:spacing w:after="0" w:line="240" w:lineRule="auto"/>
        <w:jc w:val="both"/>
        <w:rPr>
          <w:rFonts w:ascii="Times New Roman" w:hAnsi="Times New Roman"/>
          <w:sz w:val="24"/>
          <w:szCs w:val="24"/>
          <w:lang w:val="kk-KZ"/>
        </w:rPr>
      </w:pPr>
      <w:r w:rsidRPr="00A83816">
        <w:rPr>
          <w:rFonts w:ascii="Times New Roman" w:hAnsi="Times New Roman"/>
          <w:i/>
          <w:sz w:val="24"/>
          <w:szCs w:val="24"/>
          <w:lang w:val="kk-KZ"/>
        </w:rPr>
        <w:t>Өзекті мәселесі:</w:t>
      </w:r>
      <w:r w:rsidRPr="00A83816">
        <w:rPr>
          <w:rFonts w:ascii="Times New Roman" w:hAnsi="Times New Roman"/>
          <w:sz w:val="24"/>
          <w:szCs w:val="24"/>
          <w:lang w:val="kk-KZ"/>
        </w:rPr>
        <w:t xml:space="preserve">  Білім алушылардың  тәрбиесіндегі    жаңа заман талабына сай, өмірдің  ағымдағы   мәселелерін   шешуге қабілетті  тұлға, Қазақстан  Республикасының  патриоты  ретінде  қалыптасуы  мен өзін өзі  дамуына  мүмкіндік  туғызатын  «Мәңгілік  Елдің» азаматын   тәрбиелеу.</w:t>
      </w:r>
    </w:p>
    <w:p w14:paraId="2C48F116" w14:textId="77777777" w:rsidR="00A83816" w:rsidRPr="00A83816" w:rsidRDefault="00A83816" w:rsidP="002B1202">
      <w:pPr>
        <w:shd w:val="clear" w:color="auto" w:fill="FFFFFF"/>
        <w:spacing w:after="0" w:line="240" w:lineRule="auto"/>
        <w:jc w:val="both"/>
        <w:rPr>
          <w:rFonts w:ascii="Times New Roman" w:hAnsi="Times New Roman"/>
          <w:sz w:val="24"/>
          <w:szCs w:val="24"/>
          <w:lang w:val="kk-KZ"/>
        </w:rPr>
      </w:pPr>
      <w:r w:rsidRPr="00A83816">
        <w:rPr>
          <w:rFonts w:ascii="Times New Roman" w:hAnsi="Times New Roman"/>
          <w:i/>
          <w:sz w:val="24"/>
          <w:szCs w:val="24"/>
          <w:lang w:val="kk-KZ"/>
        </w:rPr>
        <w:t>Мақсаты:</w:t>
      </w:r>
      <w:r w:rsidRPr="00A83816">
        <w:rPr>
          <w:rFonts w:ascii="Times New Roman" w:hAnsi="Times New Roman"/>
          <w:sz w:val="24"/>
          <w:szCs w:val="24"/>
          <w:lang w:val="kk-KZ"/>
        </w:rPr>
        <w:t xml:space="preserve">  Үздіксіз   білім беру жүйесіндегі  жаңа заман   талабына сай   қабілетті   тұлға мен  Қазақстан Республикасының  патриотын, өзін – өзі  дамуына мүмкіндік    туғызатын  «Мәңгілік Елдің» азаматын  тәрбиелеу үшін  жағдай жасау.</w:t>
      </w:r>
    </w:p>
    <w:p w14:paraId="0555B409" w14:textId="77777777" w:rsidR="00A83816" w:rsidRPr="00A83816" w:rsidRDefault="00A83816" w:rsidP="002B1202">
      <w:pPr>
        <w:shd w:val="clear" w:color="auto" w:fill="FFFFFF"/>
        <w:spacing w:after="0" w:line="240" w:lineRule="auto"/>
        <w:jc w:val="both"/>
        <w:rPr>
          <w:rFonts w:ascii="Times New Roman" w:hAnsi="Times New Roman"/>
          <w:i/>
          <w:sz w:val="24"/>
          <w:szCs w:val="24"/>
          <w:lang w:val="kk-KZ"/>
        </w:rPr>
      </w:pPr>
      <w:r w:rsidRPr="00A83816">
        <w:rPr>
          <w:rFonts w:ascii="Times New Roman" w:hAnsi="Times New Roman"/>
          <w:i/>
          <w:sz w:val="24"/>
          <w:szCs w:val="24"/>
          <w:lang w:val="kk-KZ"/>
        </w:rPr>
        <w:t xml:space="preserve">     Міндеттері: </w:t>
      </w:r>
    </w:p>
    <w:p w14:paraId="43E864FB" w14:textId="77777777" w:rsidR="00A83816" w:rsidRPr="00A83816" w:rsidRDefault="00A83816" w:rsidP="002B1202">
      <w:pPr>
        <w:pStyle w:val="32"/>
        <w:numPr>
          <w:ilvl w:val="0"/>
          <w:numId w:val="41"/>
        </w:numPr>
        <w:shd w:val="clear" w:color="auto" w:fill="FFFFFF"/>
        <w:spacing w:after="0" w:line="240" w:lineRule="auto"/>
        <w:jc w:val="both"/>
        <w:rPr>
          <w:rFonts w:ascii="Times New Roman" w:hAnsi="Times New Roman"/>
          <w:sz w:val="24"/>
          <w:szCs w:val="24"/>
          <w:lang w:val="kk-KZ"/>
        </w:rPr>
      </w:pPr>
      <w:r w:rsidRPr="00A83816">
        <w:rPr>
          <w:rFonts w:ascii="Times New Roman" w:hAnsi="Times New Roman"/>
          <w:sz w:val="24"/>
          <w:szCs w:val="24"/>
          <w:lang w:val="kk-KZ"/>
        </w:rPr>
        <w:t>Өскелең  ұрпақты   демократиялық  қоғамда  өмір сүруғе үйрету;</w:t>
      </w:r>
    </w:p>
    <w:p w14:paraId="4576D55D" w14:textId="77777777" w:rsidR="00A83816" w:rsidRPr="00A83816" w:rsidRDefault="00A83816" w:rsidP="002B1202">
      <w:pPr>
        <w:pStyle w:val="32"/>
        <w:numPr>
          <w:ilvl w:val="0"/>
          <w:numId w:val="41"/>
        </w:numPr>
        <w:shd w:val="clear" w:color="auto" w:fill="FFFFFF"/>
        <w:spacing w:after="0" w:line="240" w:lineRule="auto"/>
        <w:jc w:val="both"/>
        <w:rPr>
          <w:rFonts w:ascii="Times New Roman" w:hAnsi="Times New Roman"/>
          <w:sz w:val="24"/>
          <w:szCs w:val="24"/>
          <w:lang w:val="kk-KZ"/>
        </w:rPr>
      </w:pPr>
      <w:r w:rsidRPr="00A83816">
        <w:rPr>
          <w:rFonts w:ascii="Times New Roman" w:hAnsi="Times New Roman"/>
          <w:sz w:val="24"/>
          <w:szCs w:val="24"/>
          <w:lang w:val="kk-KZ"/>
        </w:rPr>
        <w:t>Оқушылар бойынша  азаматтық   белсенділік  пен  құзіреттілікті  қалыптастыру;</w:t>
      </w:r>
    </w:p>
    <w:p w14:paraId="7AE42500" w14:textId="77777777" w:rsidR="00A83816" w:rsidRPr="00A83816" w:rsidRDefault="00A83816" w:rsidP="002B1202">
      <w:pPr>
        <w:pStyle w:val="32"/>
        <w:numPr>
          <w:ilvl w:val="0"/>
          <w:numId w:val="41"/>
        </w:numPr>
        <w:shd w:val="clear" w:color="auto" w:fill="FFFFFF"/>
        <w:spacing w:after="0" w:line="240" w:lineRule="auto"/>
        <w:jc w:val="both"/>
        <w:rPr>
          <w:rFonts w:ascii="Times New Roman" w:hAnsi="Times New Roman"/>
          <w:sz w:val="24"/>
          <w:szCs w:val="24"/>
          <w:lang w:val="kk-KZ"/>
        </w:rPr>
      </w:pPr>
      <w:r w:rsidRPr="00A83816">
        <w:rPr>
          <w:rFonts w:ascii="Times New Roman" w:hAnsi="Times New Roman"/>
          <w:sz w:val="24"/>
          <w:szCs w:val="24"/>
          <w:lang w:val="kk-KZ"/>
        </w:rPr>
        <w:t>Сыни ойлау, жалпы және  құқықтық  мәдениет қалыптастыруға ықпал ету;</w:t>
      </w:r>
    </w:p>
    <w:p w14:paraId="1D6C7780" w14:textId="77777777" w:rsidR="00A83816" w:rsidRPr="00A83816" w:rsidRDefault="00A83816" w:rsidP="002B1202">
      <w:pPr>
        <w:pStyle w:val="32"/>
        <w:numPr>
          <w:ilvl w:val="0"/>
          <w:numId w:val="41"/>
        </w:numPr>
        <w:shd w:val="clear" w:color="auto" w:fill="FFFFFF"/>
        <w:spacing w:after="0" w:line="240" w:lineRule="auto"/>
        <w:jc w:val="both"/>
        <w:rPr>
          <w:rFonts w:ascii="Times New Roman" w:hAnsi="Times New Roman"/>
          <w:sz w:val="24"/>
          <w:szCs w:val="24"/>
          <w:lang w:val="kk-KZ"/>
        </w:rPr>
      </w:pPr>
      <w:r w:rsidRPr="00A83816">
        <w:rPr>
          <w:rFonts w:ascii="Times New Roman" w:hAnsi="Times New Roman"/>
          <w:sz w:val="24"/>
          <w:szCs w:val="24"/>
          <w:lang w:val="kk-KZ"/>
        </w:rPr>
        <w:t>Азамат -  патриоттың  егемен тұлғасын  қалыптастыру, ұлттық тәрбие – білім беру жүйелері  жағдайында  тұлғаны этникаландыру:</w:t>
      </w:r>
    </w:p>
    <w:p w14:paraId="65311EC6" w14:textId="77777777" w:rsidR="00A83816" w:rsidRPr="00A83816" w:rsidRDefault="00A83816" w:rsidP="002B1202">
      <w:pPr>
        <w:pStyle w:val="32"/>
        <w:numPr>
          <w:ilvl w:val="0"/>
          <w:numId w:val="41"/>
        </w:numPr>
        <w:shd w:val="clear" w:color="auto" w:fill="FFFFFF"/>
        <w:spacing w:after="0" w:line="240" w:lineRule="auto"/>
        <w:jc w:val="both"/>
        <w:rPr>
          <w:rFonts w:ascii="Times New Roman" w:hAnsi="Times New Roman"/>
          <w:sz w:val="24"/>
          <w:szCs w:val="24"/>
          <w:lang w:val="kk-KZ"/>
        </w:rPr>
      </w:pPr>
      <w:r w:rsidRPr="00A83816">
        <w:rPr>
          <w:rFonts w:ascii="Times New Roman" w:hAnsi="Times New Roman"/>
          <w:sz w:val="24"/>
          <w:szCs w:val="24"/>
          <w:lang w:val="kk-KZ"/>
        </w:rPr>
        <w:t>«Мәңгілік ел»  нормалары деген  құнды  көзқарас қалыптастыруға   ықпал ету;</w:t>
      </w:r>
    </w:p>
    <w:p w14:paraId="28767164" w14:textId="77777777" w:rsidR="00A83816" w:rsidRPr="00A83816" w:rsidRDefault="00A83816" w:rsidP="002B1202">
      <w:pPr>
        <w:pStyle w:val="32"/>
        <w:numPr>
          <w:ilvl w:val="0"/>
          <w:numId w:val="41"/>
        </w:numPr>
        <w:shd w:val="clear" w:color="auto" w:fill="FFFFFF"/>
        <w:spacing w:after="0" w:line="240" w:lineRule="auto"/>
        <w:jc w:val="both"/>
        <w:rPr>
          <w:rFonts w:ascii="Times New Roman" w:hAnsi="Times New Roman"/>
          <w:sz w:val="24"/>
          <w:szCs w:val="24"/>
          <w:lang w:val="kk-KZ"/>
        </w:rPr>
      </w:pPr>
      <w:r w:rsidRPr="00A83816">
        <w:rPr>
          <w:rFonts w:ascii="Times New Roman" w:hAnsi="Times New Roman"/>
          <w:sz w:val="24"/>
          <w:szCs w:val="24"/>
          <w:lang w:val="kk-KZ"/>
        </w:rPr>
        <w:t>Ата – аналарды   белсенді  педагогикалық қызметке  араластыру жұмыстарын  жүргізу;</w:t>
      </w:r>
    </w:p>
    <w:p w14:paraId="62E8CC89" w14:textId="77777777" w:rsidR="00A83816" w:rsidRPr="00A83816" w:rsidRDefault="00A83816" w:rsidP="002B1202">
      <w:pPr>
        <w:pStyle w:val="32"/>
        <w:numPr>
          <w:ilvl w:val="0"/>
          <w:numId w:val="41"/>
        </w:numPr>
        <w:shd w:val="clear" w:color="auto" w:fill="FFFFFF"/>
        <w:spacing w:after="0" w:line="240" w:lineRule="auto"/>
        <w:jc w:val="both"/>
        <w:rPr>
          <w:rFonts w:ascii="Times New Roman" w:hAnsi="Times New Roman"/>
          <w:sz w:val="24"/>
          <w:szCs w:val="24"/>
          <w:lang w:val="kk-KZ"/>
        </w:rPr>
      </w:pPr>
      <w:r w:rsidRPr="00A83816">
        <w:rPr>
          <w:rFonts w:ascii="Times New Roman" w:hAnsi="Times New Roman"/>
          <w:sz w:val="24"/>
          <w:szCs w:val="24"/>
          <w:lang w:val="kk-KZ"/>
        </w:rPr>
        <w:lastRenderedPageBreak/>
        <w:t>Жеке адамдар  мен халықтар  арасында   ынтымақтастыққа  қабілетті   тұлғаның   өзінділігін  нығайту;</w:t>
      </w:r>
    </w:p>
    <w:p w14:paraId="17FBA15A" w14:textId="77777777" w:rsidR="00A83816" w:rsidRPr="00A83816" w:rsidRDefault="00A83816" w:rsidP="002B1202">
      <w:pPr>
        <w:shd w:val="clear" w:color="auto" w:fill="FFFFFF"/>
        <w:spacing w:after="0" w:line="240" w:lineRule="auto"/>
        <w:jc w:val="both"/>
        <w:rPr>
          <w:rFonts w:ascii="Times New Roman" w:hAnsi="Times New Roman"/>
          <w:sz w:val="24"/>
          <w:szCs w:val="24"/>
          <w:lang w:val="kk-KZ"/>
        </w:rPr>
      </w:pPr>
      <w:r w:rsidRPr="00A83816">
        <w:rPr>
          <w:rFonts w:ascii="Times New Roman" w:hAnsi="Times New Roman"/>
          <w:sz w:val="24"/>
          <w:szCs w:val="24"/>
          <w:lang w:val="kk-KZ"/>
        </w:rPr>
        <w:t xml:space="preserve">2018-2019 оқу жылында  жалпы адамзаттық  және ұлттық  құндылықтар  тұтас педагогикалық  процестің  өзегі  бола  отыра, тәрбие  жұмысының  барлық 9  бағыт арқылы өтеді. </w:t>
      </w:r>
    </w:p>
    <w:p w14:paraId="2B69BDA8" w14:textId="77777777" w:rsidR="00A83816" w:rsidRPr="00A83816" w:rsidRDefault="00A83816" w:rsidP="002B1202">
      <w:pPr>
        <w:pStyle w:val="af5"/>
        <w:numPr>
          <w:ilvl w:val="0"/>
          <w:numId w:val="14"/>
        </w:numPr>
        <w:shd w:val="clear" w:color="auto" w:fill="FFFFFF"/>
        <w:spacing w:after="0" w:line="240" w:lineRule="auto"/>
        <w:contextualSpacing w:val="0"/>
        <w:jc w:val="both"/>
        <w:textAlignment w:val="baseline"/>
        <w:rPr>
          <w:rFonts w:ascii="Times New Roman" w:hAnsi="Times New Roman"/>
          <w:color w:val="000000"/>
          <w:sz w:val="24"/>
          <w:szCs w:val="24"/>
          <w:lang w:val="kk-KZ"/>
        </w:rPr>
      </w:pPr>
      <w:r w:rsidRPr="00A83816">
        <w:rPr>
          <w:rFonts w:ascii="Times New Roman" w:hAnsi="Times New Roman"/>
          <w:color w:val="000000"/>
          <w:sz w:val="24"/>
          <w:szCs w:val="24"/>
          <w:lang w:val="kk-KZ"/>
        </w:rPr>
        <w:t>Қазақстандық патриотизм және азаматтық тәрбие, құқықтық тәрбие</w:t>
      </w:r>
    </w:p>
    <w:p w14:paraId="129DA635" w14:textId="77777777" w:rsidR="00A83816" w:rsidRPr="00A83816" w:rsidRDefault="00A83816" w:rsidP="002B1202">
      <w:pPr>
        <w:pStyle w:val="af5"/>
        <w:numPr>
          <w:ilvl w:val="0"/>
          <w:numId w:val="14"/>
        </w:numPr>
        <w:shd w:val="clear" w:color="auto" w:fill="FFFFFF"/>
        <w:spacing w:after="0" w:line="240" w:lineRule="auto"/>
        <w:contextualSpacing w:val="0"/>
        <w:jc w:val="both"/>
        <w:textAlignment w:val="baseline"/>
        <w:rPr>
          <w:rFonts w:ascii="Times New Roman" w:hAnsi="Times New Roman"/>
          <w:color w:val="000000"/>
          <w:sz w:val="24"/>
          <w:szCs w:val="24"/>
        </w:rPr>
      </w:pPr>
      <w:proofErr w:type="spellStart"/>
      <w:r w:rsidRPr="00A83816">
        <w:rPr>
          <w:rFonts w:ascii="Times New Roman" w:hAnsi="Times New Roman"/>
          <w:color w:val="000000"/>
          <w:sz w:val="24"/>
          <w:szCs w:val="24"/>
        </w:rPr>
        <w:t>Ұлттықтәрбие</w:t>
      </w:r>
      <w:proofErr w:type="spellEnd"/>
    </w:p>
    <w:p w14:paraId="44FE005E" w14:textId="77777777" w:rsidR="00A83816" w:rsidRPr="00A83816" w:rsidRDefault="00A83816" w:rsidP="002B1202">
      <w:pPr>
        <w:pStyle w:val="af5"/>
        <w:numPr>
          <w:ilvl w:val="0"/>
          <w:numId w:val="14"/>
        </w:numPr>
        <w:shd w:val="clear" w:color="auto" w:fill="FFFFFF"/>
        <w:spacing w:after="0" w:line="240" w:lineRule="auto"/>
        <w:contextualSpacing w:val="0"/>
        <w:jc w:val="both"/>
        <w:textAlignment w:val="baseline"/>
        <w:rPr>
          <w:rFonts w:ascii="Times New Roman" w:hAnsi="Times New Roman"/>
          <w:color w:val="000000"/>
          <w:sz w:val="24"/>
          <w:szCs w:val="24"/>
        </w:rPr>
      </w:pPr>
      <w:proofErr w:type="spellStart"/>
      <w:r w:rsidRPr="00A83816">
        <w:rPr>
          <w:rFonts w:ascii="Times New Roman" w:hAnsi="Times New Roman"/>
          <w:color w:val="000000"/>
          <w:sz w:val="24"/>
          <w:szCs w:val="24"/>
        </w:rPr>
        <w:t>Отбасытәрбиесі</w:t>
      </w:r>
      <w:proofErr w:type="spellEnd"/>
    </w:p>
    <w:p w14:paraId="5F60EA11" w14:textId="77777777" w:rsidR="00A83816" w:rsidRPr="00A83816" w:rsidRDefault="00A83816" w:rsidP="002B1202">
      <w:pPr>
        <w:pStyle w:val="af5"/>
        <w:numPr>
          <w:ilvl w:val="0"/>
          <w:numId w:val="14"/>
        </w:numPr>
        <w:shd w:val="clear" w:color="auto" w:fill="FFFFFF"/>
        <w:spacing w:after="0" w:line="240" w:lineRule="auto"/>
        <w:contextualSpacing w:val="0"/>
        <w:jc w:val="both"/>
        <w:textAlignment w:val="baseline"/>
        <w:rPr>
          <w:rFonts w:ascii="Times New Roman" w:hAnsi="Times New Roman"/>
          <w:color w:val="000000"/>
          <w:sz w:val="24"/>
          <w:szCs w:val="24"/>
          <w:lang w:val="kk-KZ"/>
        </w:rPr>
      </w:pPr>
      <w:proofErr w:type="spellStart"/>
      <w:r w:rsidRPr="00A83816">
        <w:rPr>
          <w:rFonts w:ascii="Times New Roman" w:hAnsi="Times New Roman"/>
          <w:color w:val="000000"/>
          <w:sz w:val="24"/>
          <w:szCs w:val="24"/>
        </w:rPr>
        <w:t>Рухани-адамгершіліктәрбие</w:t>
      </w:r>
      <w:proofErr w:type="spellEnd"/>
      <w:r w:rsidRPr="00A83816">
        <w:rPr>
          <w:rFonts w:ascii="Times New Roman" w:hAnsi="Times New Roman"/>
          <w:color w:val="000000"/>
          <w:sz w:val="24"/>
          <w:szCs w:val="24"/>
          <w:lang w:val="kk-KZ"/>
        </w:rPr>
        <w:t xml:space="preserve"> (Діни тәрбие. Сыбайлас жемқорлыққа қарсы мәдениет)</w:t>
      </w:r>
    </w:p>
    <w:p w14:paraId="240078CD" w14:textId="77777777" w:rsidR="00A83816" w:rsidRPr="00A83816" w:rsidRDefault="00A83816" w:rsidP="002B1202">
      <w:pPr>
        <w:pStyle w:val="af5"/>
        <w:numPr>
          <w:ilvl w:val="0"/>
          <w:numId w:val="14"/>
        </w:numPr>
        <w:shd w:val="clear" w:color="auto" w:fill="FFFFFF"/>
        <w:spacing w:after="0" w:line="240" w:lineRule="auto"/>
        <w:contextualSpacing w:val="0"/>
        <w:jc w:val="both"/>
        <w:textAlignment w:val="baseline"/>
        <w:rPr>
          <w:rFonts w:ascii="Times New Roman" w:hAnsi="Times New Roman"/>
          <w:color w:val="000000"/>
          <w:sz w:val="24"/>
          <w:szCs w:val="24"/>
          <w:lang w:val="kk-KZ"/>
        </w:rPr>
      </w:pPr>
      <w:r w:rsidRPr="00A83816">
        <w:rPr>
          <w:rFonts w:ascii="Times New Roman" w:hAnsi="Times New Roman"/>
          <w:bCs/>
          <w:sz w:val="24"/>
          <w:szCs w:val="24"/>
          <w:lang w:val="kk-KZ"/>
        </w:rPr>
        <w:t>Көпмәдениетті және көркем-эстетикалық тәрбие</w:t>
      </w:r>
    </w:p>
    <w:p w14:paraId="41271628" w14:textId="77777777" w:rsidR="00A83816" w:rsidRPr="00A83816" w:rsidRDefault="00A83816" w:rsidP="002B1202">
      <w:pPr>
        <w:pStyle w:val="af5"/>
        <w:numPr>
          <w:ilvl w:val="0"/>
          <w:numId w:val="14"/>
        </w:numPr>
        <w:shd w:val="clear" w:color="auto" w:fill="FFFFFF"/>
        <w:spacing w:after="0" w:line="240" w:lineRule="auto"/>
        <w:contextualSpacing w:val="0"/>
        <w:jc w:val="both"/>
        <w:textAlignment w:val="baseline"/>
        <w:rPr>
          <w:rFonts w:ascii="Times New Roman" w:hAnsi="Times New Roman"/>
          <w:color w:val="000000"/>
          <w:sz w:val="24"/>
          <w:szCs w:val="24"/>
          <w:lang w:val="kk-KZ"/>
        </w:rPr>
      </w:pPr>
      <w:r w:rsidRPr="00A83816">
        <w:rPr>
          <w:rFonts w:ascii="Times New Roman" w:hAnsi="Times New Roman"/>
          <w:bCs/>
          <w:sz w:val="24"/>
          <w:szCs w:val="24"/>
          <w:lang w:val="kk-KZ"/>
        </w:rPr>
        <w:t>Қоршаған ортаны, өзін – өзі оңтайлы қабылдауы, көшбасшылық қасиеттерін тәрбиелеу</w:t>
      </w:r>
    </w:p>
    <w:p w14:paraId="1389D387" w14:textId="77777777" w:rsidR="00A83816" w:rsidRPr="00A83816" w:rsidRDefault="00A83816" w:rsidP="002B1202">
      <w:pPr>
        <w:pStyle w:val="af5"/>
        <w:numPr>
          <w:ilvl w:val="0"/>
          <w:numId w:val="14"/>
        </w:numPr>
        <w:shd w:val="clear" w:color="auto" w:fill="FFFFFF"/>
        <w:spacing w:after="0" w:line="240" w:lineRule="auto"/>
        <w:contextualSpacing w:val="0"/>
        <w:jc w:val="both"/>
        <w:textAlignment w:val="baseline"/>
        <w:rPr>
          <w:rFonts w:ascii="Times New Roman" w:hAnsi="Times New Roman"/>
          <w:color w:val="000000"/>
          <w:sz w:val="24"/>
          <w:szCs w:val="24"/>
          <w:lang w:val="kk-KZ"/>
        </w:rPr>
      </w:pPr>
      <w:r w:rsidRPr="00A83816">
        <w:rPr>
          <w:rFonts w:ascii="Times New Roman" w:hAnsi="Times New Roman"/>
          <w:bCs/>
          <w:sz w:val="24"/>
          <w:szCs w:val="24"/>
          <w:lang w:val="kk-KZ"/>
        </w:rPr>
        <w:t>Еңбек, экономикалық және экологиялық тәрбие</w:t>
      </w:r>
    </w:p>
    <w:p w14:paraId="2984911A" w14:textId="77777777" w:rsidR="00A83816" w:rsidRPr="00A83816" w:rsidRDefault="00A83816" w:rsidP="002B1202">
      <w:pPr>
        <w:pStyle w:val="af5"/>
        <w:numPr>
          <w:ilvl w:val="0"/>
          <w:numId w:val="14"/>
        </w:numPr>
        <w:shd w:val="clear" w:color="auto" w:fill="FFFFFF"/>
        <w:spacing w:after="0" w:line="240" w:lineRule="auto"/>
        <w:contextualSpacing w:val="0"/>
        <w:jc w:val="both"/>
        <w:textAlignment w:val="baseline"/>
        <w:rPr>
          <w:rFonts w:ascii="Times New Roman" w:hAnsi="Times New Roman"/>
          <w:color w:val="000000"/>
          <w:sz w:val="24"/>
          <w:szCs w:val="24"/>
          <w:lang w:val="kk-KZ"/>
        </w:rPr>
      </w:pPr>
      <w:r w:rsidRPr="00A83816">
        <w:rPr>
          <w:rFonts w:ascii="Times New Roman" w:hAnsi="Times New Roman"/>
          <w:bCs/>
          <w:sz w:val="24"/>
          <w:szCs w:val="24"/>
          <w:lang w:val="kk-KZ"/>
        </w:rPr>
        <w:t>Зияткерлік тәрбие, ақпараттық мәдениет тәрбиесі</w:t>
      </w:r>
    </w:p>
    <w:p w14:paraId="5DBF489E" w14:textId="77777777" w:rsidR="00A83816" w:rsidRPr="00A83816" w:rsidRDefault="00A83816" w:rsidP="002B1202">
      <w:pPr>
        <w:pStyle w:val="af5"/>
        <w:numPr>
          <w:ilvl w:val="0"/>
          <w:numId w:val="14"/>
        </w:numPr>
        <w:shd w:val="clear" w:color="auto" w:fill="FFFFFF"/>
        <w:spacing w:after="0" w:line="240" w:lineRule="auto"/>
        <w:contextualSpacing w:val="0"/>
        <w:jc w:val="both"/>
        <w:textAlignment w:val="baseline"/>
        <w:rPr>
          <w:rFonts w:ascii="Times New Roman" w:hAnsi="Times New Roman"/>
          <w:color w:val="000000"/>
          <w:sz w:val="24"/>
          <w:szCs w:val="24"/>
          <w:lang w:val="kk-KZ"/>
        </w:rPr>
      </w:pPr>
      <w:r w:rsidRPr="00A83816">
        <w:rPr>
          <w:rFonts w:ascii="Times New Roman" w:hAnsi="Times New Roman"/>
          <w:bCs/>
          <w:sz w:val="24"/>
          <w:szCs w:val="24"/>
          <w:lang w:val="kk-KZ"/>
        </w:rPr>
        <w:t>Дене тәрбиесі, салауатты өмір салты</w:t>
      </w:r>
    </w:p>
    <w:p w14:paraId="0E51BBC1" w14:textId="77777777" w:rsidR="00A83816" w:rsidRDefault="00A83816" w:rsidP="002B1202">
      <w:pPr>
        <w:pStyle w:val="af5"/>
        <w:shd w:val="clear" w:color="auto" w:fill="FFFFFF"/>
        <w:spacing w:after="0" w:line="240" w:lineRule="auto"/>
        <w:ind w:left="0" w:firstLine="360"/>
        <w:jc w:val="both"/>
        <w:textAlignment w:val="baseline"/>
        <w:rPr>
          <w:rFonts w:ascii="Times New Roman" w:hAnsi="Times New Roman"/>
          <w:sz w:val="24"/>
          <w:szCs w:val="24"/>
          <w:lang w:val="kk-KZ"/>
        </w:rPr>
      </w:pPr>
      <w:r w:rsidRPr="00A83816">
        <w:rPr>
          <w:rFonts w:ascii="Times New Roman" w:hAnsi="Times New Roman"/>
          <w:sz w:val="24"/>
          <w:szCs w:val="24"/>
          <w:lang w:val="kk-KZ"/>
        </w:rPr>
        <w:t>Тәрбие жұмысын жүргізу нәтижесінде оқу-тәрбие үрдісіне жаңа білім мазмұны мен әдістерін енгізу арқылы ұлттық рухани құндылықтарды өскелең ұрпақ бойына дарытып, демократиялы қоғамға бейім, бәсекеге қабілетті, алған білімін өмірде еркін қолдана алатын жеке тұлғаны тәрбиелеп оқыту.</w:t>
      </w:r>
    </w:p>
    <w:p w14:paraId="709C933B" w14:textId="77777777" w:rsidR="00A83816" w:rsidRPr="00A83816" w:rsidRDefault="00A83816" w:rsidP="002B1202">
      <w:pPr>
        <w:pStyle w:val="af5"/>
        <w:shd w:val="clear" w:color="auto" w:fill="FFFFFF"/>
        <w:spacing w:after="0" w:line="240" w:lineRule="auto"/>
        <w:ind w:left="0" w:firstLine="567"/>
        <w:jc w:val="both"/>
        <w:textAlignment w:val="baseline"/>
        <w:rPr>
          <w:rFonts w:ascii="Times New Roman" w:hAnsi="Times New Roman"/>
          <w:sz w:val="24"/>
          <w:szCs w:val="24"/>
          <w:lang w:val="kk-KZ"/>
        </w:rPr>
      </w:pPr>
      <w:r w:rsidRPr="00A83816">
        <w:rPr>
          <w:rFonts w:ascii="Times New Roman" w:hAnsi="Times New Roman"/>
          <w:sz w:val="24"/>
          <w:szCs w:val="24"/>
          <w:lang w:val="kk-KZ"/>
        </w:rPr>
        <w:t>Қазақстандық ұлтжанды, төзімді, рухани құндылықты, рух-жігері шыңдалған әлеуметтік жағынан белсенді тұлғаны қалыптастыру үшін жағдай тудыру және басымдылықтың бағыттарын айқындау: ашық ақпараттанған, әлеуметтік жағынан мығым білімді орта дайындау арқылы оқушыларды танымдық және шығармашылық әрекетке жеке тұлға ретінде өзін-өзі дамыту мен танытуын ұйымдастырудың кешенді шараларын жасауды қамтамасыз етіп, бәсекеге қабілетті, Отанын, елін сүйетін ұлтжанды, ақпараттық мәдениеті жоғары дамыған, шығармашыл құзыретті тұлға, эстетикалық сезімі кең, жаны нәзік, сұлу, салауатты, өзін-өзі, басқаны да өрге сүйрейтін қайратты, рухы таза, өнерпаз, ертеңгі ата-ана, тәрбиеші, өз елінің, басқа да елдердің салт-дәстүрін, өнерін құрметтейтін толерантты, мәдени, патриоттық құндылықтарды бойларына сіңірген оқушылар  дайындалады.</w:t>
      </w:r>
    </w:p>
    <w:p w14:paraId="41C94082" w14:textId="77777777" w:rsidR="00C95B4D" w:rsidRPr="00C95B4D" w:rsidRDefault="00A83816" w:rsidP="002B1202">
      <w:pPr>
        <w:spacing w:after="0" w:line="240" w:lineRule="auto"/>
        <w:ind w:firstLine="567"/>
        <w:jc w:val="both"/>
        <w:rPr>
          <w:rFonts w:ascii="Times New Roman" w:hAnsi="Times New Roman"/>
          <w:sz w:val="24"/>
          <w:szCs w:val="24"/>
          <w:lang w:val="kk-KZ"/>
        </w:rPr>
      </w:pPr>
      <w:r w:rsidRPr="00A83816">
        <w:rPr>
          <w:rFonts w:ascii="Times New Roman" w:hAnsi="Times New Roman"/>
          <w:sz w:val="24"/>
          <w:szCs w:val="24"/>
          <w:lang w:val="kk-KZ"/>
        </w:rPr>
        <w:t xml:space="preserve"> </w:t>
      </w:r>
      <w:r w:rsidR="00C95B4D" w:rsidRPr="00A83816">
        <w:rPr>
          <w:rFonts w:ascii="Times New Roman" w:hAnsi="Times New Roman"/>
          <w:sz w:val="24"/>
          <w:szCs w:val="24"/>
          <w:lang w:val="kk-KZ"/>
        </w:rPr>
        <w:t>«</w:t>
      </w:r>
      <w:r w:rsidR="00C95B4D" w:rsidRPr="00C95B4D">
        <w:rPr>
          <w:rFonts w:ascii="Times New Roman" w:hAnsi="Times New Roman"/>
          <w:sz w:val="24"/>
          <w:szCs w:val="24"/>
          <w:lang w:val="kk-KZ"/>
        </w:rPr>
        <w:t>Рухани жаңғыру» бағдарламасы аясындағы Республикалық  «Қазіргі заман қаһармандары» атты акция аясында мектебімізде 12 қараша күні адам өмірін қауіптен арашалап қалған, ерлік көрсеткен полиция қызметкерлерімен кездесу болып өтті.</w:t>
      </w:r>
      <w:r w:rsidR="00C95B4D" w:rsidRPr="00C95B4D">
        <w:rPr>
          <w:rFonts w:ascii="Times New Roman" w:hAnsi="Times New Roman"/>
          <w:color w:val="262626"/>
          <w:sz w:val="24"/>
          <w:szCs w:val="24"/>
          <w:shd w:val="clear" w:color="auto" w:fill="FFFFFF"/>
          <w:lang w:val="kk-KZ"/>
        </w:rPr>
        <w:t xml:space="preserve"> </w:t>
      </w:r>
      <w:r w:rsidR="00000000">
        <w:fldChar w:fldCharType="begin"/>
      </w:r>
      <w:r w:rsidR="00000000" w:rsidRPr="0099010A">
        <w:rPr>
          <w:lang w:val="kk-KZ"/>
        </w:rPr>
        <w:instrText>HYPERLINK "https://www.instagram.com/p/BqFgO43D1Ve/?utm_source=ig_web_copy_link"</w:instrText>
      </w:r>
      <w:r w:rsidR="00000000">
        <w:fldChar w:fldCharType="separate"/>
      </w:r>
      <w:r w:rsidR="00C95B4D" w:rsidRPr="00C95B4D">
        <w:rPr>
          <w:rFonts w:ascii="Times New Roman" w:hAnsi="Times New Roman"/>
          <w:color w:val="333399"/>
          <w:sz w:val="24"/>
          <w:szCs w:val="24"/>
          <w:u w:val="single"/>
          <w:shd w:val="clear" w:color="auto" w:fill="FFFFFF"/>
          <w:lang w:val="kk-KZ"/>
        </w:rPr>
        <w:t>https://www.instagram.com/p/BqFgO43D1Ve/?utm_source=ig_web_copy_link</w:t>
      </w:r>
      <w:r w:rsidR="00000000">
        <w:rPr>
          <w:rFonts w:ascii="Times New Roman" w:hAnsi="Times New Roman"/>
          <w:color w:val="333399"/>
          <w:sz w:val="24"/>
          <w:szCs w:val="24"/>
          <w:u w:val="single"/>
          <w:shd w:val="clear" w:color="auto" w:fill="FFFFFF"/>
          <w:lang w:val="kk-KZ"/>
        </w:rPr>
        <w:fldChar w:fldCharType="end"/>
      </w:r>
    </w:p>
    <w:p w14:paraId="60BCA1A7" w14:textId="77777777" w:rsidR="00C95B4D" w:rsidRPr="00C95B4D" w:rsidRDefault="00C95B4D" w:rsidP="002B1202">
      <w:pPr>
        <w:spacing w:after="0" w:line="240" w:lineRule="auto"/>
        <w:ind w:firstLine="567"/>
        <w:jc w:val="both"/>
        <w:rPr>
          <w:rFonts w:ascii="Times New Roman" w:eastAsia="SimSun" w:hAnsi="Times New Roman"/>
          <w:color w:val="00000A"/>
          <w:sz w:val="24"/>
          <w:szCs w:val="24"/>
          <w:lang w:val="kk-KZ" w:eastAsia="en-US"/>
        </w:rPr>
      </w:pPr>
      <w:r w:rsidRPr="00C95B4D">
        <w:rPr>
          <w:rFonts w:ascii="Times New Roman" w:eastAsia="SimSun" w:hAnsi="Times New Roman"/>
          <w:color w:val="00000A"/>
          <w:sz w:val="24"/>
          <w:szCs w:val="24"/>
          <w:lang w:val="kk-KZ" w:eastAsia="en-US"/>
        </w:rPr>
        <w:t>2 мамыр күні «Өрлеу» желілік қоғамдастығы мектептерінің тәрбие ісі жөніндегі орынбасарлары арасында қалалық «Ұлы даланың жеті қыры» тақырыбында семинар өткізілді.</w:t>
      </w:r>
    </w:p>
    <w:p w14:paraId="3F92691F" w14:textId="77777777" w:rsidR="00C95B4D" w:rsidRPr="00C95B4D" w:rsidRDefault="00C95B4D" w:rsidP="002B1202">
      <w:pPr>
        <w:spacing w:after="0" w:line="240" w:lineRule="auto"/>
        <w:ind w:firstLine="567"/>
        <w:jc w:val="both"/>
        <w:rPr>
          <w:rFonts w:ascii="Times New Roman" w:eastAsia="Calibri" w:hAnsi="Times New Roman"/>
          <w:color w:val="262626"/>
          <w:sz w:val="24"/>
          <w:szCs w:val="24"/>
          <w:shd w:val="clear" w:color="auto" w:fill="FFFFFF"/>
          <w:lang w:val="kk-KZ" w:eastAsia="en-US"/>
        </w:rPr>
      </w:pPr>
      <w:r w:rsidRPr="00C95B4D">
        <w:rPr>
          <w:rFonts w:ascii="Times New Roman" w:eastAsia="SimSun" w:hAnsi="Times New Roman"/>
          <w:color w:val="00000A"/>
          <w:sz w:val="24"/>
          <w:szCs w:val="24"/>
          <w:lang w:val="kk-KZ" w:eastAsia="en-US"/>
        </w:rPr>
        <w:t>28 сәуір күні «Қазақстан-мейірім мекені»  Республикалық акциясы  және 1,7,9 мамыр мерекелеріне орай Зашаған кенті тұрғындарына «Достық көпірі» еріктіліер қозғалысының «Тілек тіле еліңе» жастар акциясына  «Жас Ұлан» ұйымының белсенділері мен «Адал ұрпақ» клубының еріктілері қатысып, тұрғындарға тамаша көңіл-күй сыйлаған болатын.</w:t>
      </w:r>
      <w:r w:rsidRPr="00C95B4D">
        <w:rPr>
          <w:rFonts w:ascii="Times New Roman" w:eastAsia="Calibri" w:hAnsi="Times New Roman"/>
          <w:color w:val="262626"/>
          <w:sz w:val="24"/>
          <w:szCs w:val="24"/>
          <w:shd w:val="clear" w:color="auto" w:fill="FFFFFF"/>
          <w:lang w:val="kk-KZ" w:eastAsia="en-US"/>
        </w:rPr>
        <w:t xml:space="preserve"> </w:t>
      </w:r>
      <w:r w:rsidR="00000000">
        <w:fldChar w:fldCharType="begin"/>
      </w:r>
      <w:r w:rsidR="00000000" w:rsidRPr="0099010A">
        <w:rPr>
          <w:lang w:val="kk-KZ"/>
        </w:rPr>
        <w:instrText>HYPERLINK "https://www.instagram.com/p/Bw1353Ihu1h/?utm_source=ig_web_copy_link"</w:instrText>
      </w:r>
      <w:r w:rsidR="00000000">
        <w:fldChar w:fldCharType="separate"/>
      </w:r>
      <w:r w:rsidRPr="00C95B4D">
        <w:rPr>
          <w:rFonts w:ascii="Times New Roman" w:eastAsia="Calibri" w:hAnsi="Times New Roman"/>
          <w:color w:val="333399"/>
          <w:sz w:val="24"/>
          <w:szCs w:val="24"/>
          <w:u w:val="single"/>
          <w:shd w:val="clear" w:color="auto" w:fill="FFFFFF"/>
          <w:lang w:val="kk-KZ" w:eastAsia="en-US"/>
        </w:rPr>
        <w:t>https://www.instagram.com/p/Bw1353Ihu1h/?utm_source=ig_web_copy_link</w:t>
      </w:r>
      <w:r w:rsidR="00000000">
        <w:rPr>
          <w:rFonts w:ascii="Times New Roman" w:eastAsia="Calibri" w:hAnsi="Times New Roman"/>
          <w:color w:val="333399"/>
          <w:sz w:val="24"/>
          <w:szCs w:val="24"/>
          <w:u w:val="single"/>
          <w:shd w:val="clear" w:color="auto" w:fill="FFFFFF"/>
          <w:lang w:val="kk-KZ" w:eastAsia="en-US"/>
        </w:rPr>
        <w:fldChar w:fldCharType="end"/>
      </w:r>
      <w:r w:rsidRPr="00C95B4D">
        <w:rPr>
          <w:rFonts w:ascii="Times New Roman" w:eastAsia="Calibri" w:hAnsi="Times New Roman"/>
          <w:color w:val="262626"/>
          <w:sz w:val="24"/>
          <w:szCs w:val="24"/>
          <w:shd w:val="clear" w:color="auto" w:fill="FFFFFF"/>
          <w:lang w:val="kk-KZ" w:eastAsia="en-US"/>
        </w:rPr>
        <w:t xml:space="preserve"> </w:t>
      </w:r>
    </w:p>
    <w:p w14:paraId="6ED7A1DA" w14:textId="77777777" w:rsidR="00C95B4D" w:rsidRPr="00C95B4D" w:rsidRDefault="00C95B4D" w:rsidP="002B1202">
      <w:pPr>
        <w:spacing w:after="0" w:line="240" w:lineRule="auto"/>
        <w:ind w:firstLine="708"/>
        <w:jc w:val="both"/>
        <w:rPr>
          <w:rFonts w:ascii="Times New Roman" w:hAnsi="Times New Roman"/>
          <w:color w:val="262626"/>
          <w:sz w:val="24"/>
          <w:szCs w:val="24"/>
          <w:shd w:val="clear" w:color="auto" w:fill="FFFFFF"/>
          <w:lang w:val="kk-KZ"/>
        </w:rPr>
      </w:pPr>
      <w:r w:rsidRPr="0095742D">
        <w:rPr>
          <w:rFonts w:ascii="Times New Roman" w:eastAsia="Calibri" w:hAnsi="Times New Roman"/>
          <w:sz w:val="24"/>
          <w:szCs w:val="24"/>
          <w:lang w:val="kk-KZ"/>
        </w:rPr>
        <w:t xml:space="preserve">Мектебімізде </w:t>
      </w:r>
      <w:r w:rsidRPr="0095742D">
        <w:rPr>
          <w:rFonts w:ascii="Times New Roman" w:hAnsi="Times New Roman"/>
          <w:color w:val="000000"/>
          <w:sz w:val="24"/>
          <w:szCs w:val="24"/>
          <w:lang w:val="kk-KZ"/>
        </w:rPr>
        <w:t>2018 – 2019 оқу жылы</w:t>
      </w:r>
      <w:r w:rsidRPr="0095742D">
        <w:rPr>
          <w:rFonts w:ascii="Times New Roman" w:eastAsia="Calibri" w:hAnsi="Times New Roman"/>
          <w:sz w:val="24"/>
          <w:szCs w:val="24"/>
          <w:lang w:val="kk-KZ"/>
        </w:rPr>
        <w:t xml:space="preserve"> 12 егіз (24 сәби), 2 үшем (6 сәби) білім алды.</w:t>
      </w:r>
      <w:r w:rsidR="0095742D" w:rsidRPr="0095742D">
        <w:rPr>
          <w:rFonts w:ascii="Times New Roman" w:hAnsi="Times New Roman"/>
          <w:color w:val="262626"/>
          <w:sz w:val="24"/>
          <w:szCs w:val="24"/>
          <w:shd w:val="clear" w:color="auto" w:fill="FFFFFF"/>
          <w:lang w:val="kk-KZ"/>
        </w:rPr>
        <w:t xml:space="preserve"> "Отбасы бақыт мекені" атты онкүндік аясындағы "Ұқсастар бір-біріне ұқсамайды" атты егіздер мен үшемдер арасындағы мерекелік шара өтті.</w:t>
      </w:r>
      <w:r w:rsidRPr="00C95B4D">
        <w:rPr>
          <w:rFonts w:ascii="Times New Roman" w:eastAsia="Calibri" w:hAnsi="Times New Roman"/>
          <w:sz w:val="24"/>
          <w:szCs w:val="24"/>
          <w:lang w:val="kk-KZ"/>
        </w:rPr>
        <w:t xml:space="preserve"> </w:t>
      </w:r>
      <w:r w:rsidR="00000000">
        <w:fldChar w:fldCharType="begin"/>
      </w:r>
      <w:r w:rsidR="00000000" w:rsidRPr="0099010A">
        <w:rPr>
          <w:lang w:val="kk-KZ"/>
        </w:rPr>
        <w:instrText>HYPERLINK "https://www.instagram.com/p/Bp_-WB6D3Pb/?utm_source=ig_web_copy_link"</w:instrText>
      </w:r>
      <w:r w:rsidR="00000000">
        <w:fldChar w:fldCharType="separate"/>
      </w:r>
      <w:r w:rsidRPr="00C95B4D">
        <w:rPr>
          <w:rFonts w:ascii="Times New Roman" w:hAnsi="Times New Roman"/>
          <w:color w:val="0563C1"/>
          <w:sz w:val="24"/>
          <w:szCs w:val="24"/>
          <w:u w:val="single"/>
          <w:shd w:val="clear" w:color="auto" w:fill="FFFFFF"/>
          <w:lang w:val="kk-KZ"/>
        </w:rPr>
        <w:t>https://www.instagram.com/p/Bp_-WB6D3Pb/?utm_source=ig_web_copy_link</w:t>
      </w:r>
      <w:r w:rsidR="00000000">
        <w:rPr>
          <w:rFonts w:ascii="Times New Roman" w:hAnsi="Times New Roman"/>
          <w:color w:val="0563C1"/>
          <w:sz w:val="24"/>
          <w:szCs w:val="24"/>
          <w:u w:val="single"/>
          <w:shd w:val="clear" w:color="auto" w:fill="FFFFFF"/>
          <w:lang w:val="kk-KZ"/>
        </w:rPr>
        <w:fldChar w:fldCharType="end"/>
      </w:r>
    </w:p>
    <w:p w14:paraId="61690EFF" w14:textId="77777777" w:rsidR="00C95B4D" w:rsidRPr="00C95B4D" w:rsidRDefault="00C95B4D" w:rsidP="002B1202">
      <w:pPr>
        <w:spacing w:after="0" w:line="240" w:lineRule="auto"/>
        <w:ind w:firstLine="567"/>
        <w:jc w:val="both"/>
        <w:rPr>
          <w:rFonts w:ascii="Times New Roman" w:eastAsia="SimSun" w:hAnsi="Times New Roman"/>
          <w:color w:val="00000A"/>
          <w:sz w:val="24"/>
          <w:szCs w:val="24"/>
          <w:lang w:val="kk-KZ" w:eastAsia="en-US"/>
        </w:rPr>
      </w:pPr>
      <w:r w:rsidRPr="00C95B4D">
        <w:rPr>
          <w:rFonts w:ascii="Times New Roman" w:eastAsia="SimSun" w:hAnsi="Times New Roman"/>
          <w:color w:val="00000A"/>
          <w:sz w:val="24"/>
          <w:szCs w:val="24"/>
          <w:lang w:val="kk-KZ" w:eastAsia="en-US"/>
        </w:rPr>
        <w:t>Тәрбие жұмысын жүзеге асыруда мектепте сынып жетекшілер әдістемелік бірлестігі «Отбасы құндылығы негізінде жеке тұлға бойына адамгершілік қасиеттерін ұялата отырып, салауатты өмір сүретін, өз елі мен жерін қадірлейтін әскери-патриоттық рухта  тұлға тәрбиелеу» әдістемелік тақырыбымен жұмыс жасайды.</w:t>
      </w:r>
    </w:p>
    <w:p w14:paraId="16712E92" w14:textId="77777777" w:rsidR="00C95B4D" w:rsidRPr="00C95B4D" w:rsidRDefault="00C95B4D" w:rsidP="002B1202">
      <w:pPr>
        <w:spacing w:after="0" w:line="240" w:lineRule="auto"/>
        <w:ind w:firstLine="567"/>
        <w:jc w:val="both"/>
        <w:rPr>
          <w:rFonts w:ascii="Times New Roman" w:eastAsia="Calibri" w:hAnsi="Times New Roman"/>
          <w:sz w:val="24"/>
          <w:szCs w:val="24"/>
          <w:lang w:val="kk-KZ"/>
        </w:rPr>
      </w:pPr>
      <w:r w:rsidRPr="00C95B4D">
        <w:rPr>
          <w:rFonts w:ascii="Times New Roman" w:eastAsia="Calibri" w:hAnsi="Times New Roman"/>
          <w:sz w:val="24"/>
          <w:szCs w:val="24"/>
          <w:lang w:val="kk-KZ"/>
        </w:rPr>
        <w:t>9-сынып оқушыларымен «Әке – отбасының алтын діңгегі»</w:t>
      </w:r>
      <w:r w:rsidRPr="00C95B4D">
        <w:rPr>
          <w:rFonts w:ascii="Times New Roman" w:hAnsi="Times New Roman"/>
          <w:color w:val="262626"/>
          <w:sz w:val="24"/>
          <w:szCs w:val="24"/>
          <w:shd w:val="clear" w:color="auto" w:fill="FFFFFF"/>
          <w:lang w:val="kk-KZ"/>
        </w:rPr>
        <w:t xml:space="preserve"> </w:t>
      </w:r>
      <w:hyperlink r:id="rId34" w:history="1">
        <w:r w:rsidRPr="00C95B4D">
          <w:rPr>
            <w:rFonts w:ascii="Times New Roman" w:hAnsi="Times New Roman"/>
            <w:color w:val="0563C1"/>
            <w:sz w:val="24"/>
            <w:szCs w:val="24"/>
            <w:u w:val="single"/>
            <w:shd w:val="clear" w:color="auto" w:fill="FFFFFF"/>
            <w:lang w:val="kk-KZ"/>
          </w:rPr>
          <w:t>https://www.instagram.com/p/BqAAGKajg_X/?utm_source=ig_web_copy_link</w:t>
        </w:r>
      </w:hyperlink>
      <w:r w:rsidRPr="00C95B4D">
        <w:rPr>
          <w:rFonts w:ascii="Times New Roman" w:hAnsi="Times New Roman"/>
          <w:color w:val="262626"/>
          <w:sz w:val="24"/>
          <w:szCs w:val="24"/>
          <w:shd w:val="clear" w:color="auto" w:fill="FFFFFF"/>
          <w:lang w:val="kk-KZ"/>
        </w:rPr>
        <w:t xml:space="preserve"> </w:t>
      </w:r>
      <w:r w:rsidRPr="00C95B4D">
        <w:rPr>
          <w:rFonts w:ascii="Times New Roman" w:eastAsia="Calibri" w:hAnsi="Times New Roman"/>
          <w:sz w:val="24"/>
          <w:szCs w:val="24"/>
          <w:lang w:val="kk-KZ"/>
        </w:rPr>
        <w:t xml:space="preserve"> атты әкелермен кездесу болып өтті. </w:t>
      </w:r>
    </w:p>
    <w:p w14:paraId="0F145A07" w14:textId="77777777" w:rsidR="00C95B4D" w:rsidRPr="00C95B4D" w:rsidRDefault="00C95B4D" w:rsidP="002B1202">
      <w:pPr>
        <w:spacing w:after="0" w:line="240" w:lineRule="auto"/>
        <w:ind w:firstLine="567"/>
        <w:jc w:val="both"/>
        <w:rPr>
          <w:rFonts w:ascii="Times New Roman" w:hAnsi="Times New Roman"/>
          <w:sz w:val="24"/>
          <w:szCs w:val="24"/>
          <w:lang w:val="kk-KZ"/>
        </w:rPr>
      </w:pPr>
      <w:r w:rsidRPr="00C95B4D">
        <w:rPr>
          <w:rFonts w:ascii="Times New Roman" w:hAnsi="Times New Roman"/>
          <w:sz w:val="24"/>
          <w:szCs w:val="24"/>
          <w:lang w:val="kk-KZ"/>
        </w:rPr>
        <w:t>Ұлдар мен қыздар жиналыстары тоқсанына бір рет жүргізіледі. Сынып жетекшілері оқушылардың сабаққа қатысын қадағалап отырады.  Оқушылардың каникул кезін  тиімді ұйымдастыру мақсатында жоспарлар құрылып, сынып жетекшілері оқушыларды  мұражайларға апарып, киноларға апарып түрлі жұмыстар жүргізді. Әрбір мерекелерге сай мерекелік концерттер өткізілді.</w:t>
      </w:r>
    </w:p>
    <w:p w14:paraId="1ACE80DB" w14:textId="77777777" w:rsidR="00C95B4D" w:rsidRPr="00C95B4D" w:rsidRDefault="00C95B4D" w:rsidP="002B1202">
      <w:pPr>
        <w:spacing w:after="0" w:line="240" w:lineRule="auto"/>
        <w:ind w:firstLine="567"/>
        <w:jc w:val="both"/>
        <w:rPr>
          <w:rFonts w:ascii="Times New Roman" w:hAnsi="Times New Roman"/>
          <w:color w:val="000000"/>
          <w:sz w:val="24"/>
          <w:szCs w:val="24"/>
          <w:lang w:val="kk-KZ"/>
        </w:rPr>
      </w:pPr>
      <w:r w:rsidRPr="00C95B4D">
        <w:rPr>
          <w:rFonts w:ascii="Times New Roman" w:hAnsi="Times New Roman"/>
          <w:color w:val="000000"/>
          <w:sz w:val="24"/>
          <w:szCs w:val="24"/>
          <w:lang w:val="kk-KZ"/>
        </w:rPr>
        <w:lastRenderedPageBreak/>
        <w:t>Ұл балалар мен қыз балалар  отырыстарында, ата-аналар жиналыстарында, тәрбие сағаттарында құқықбұзушылық, зиянды әдеттер т.б.   мәселелер талқыланып, іс-шаралар өткізіледі. Білім алушылардың тарапынан болған құқық бұзушылық фактілері кезектен тыс директор жанындағы отырыстарда әкімшілік өкілдерінің және ата-ананың қатысуымен қаралып, шешімдер қабылданып отырылады.</w:t>
      </w:r>
    </w:p>
    <w:p w14:paraId="7F3221E1" w14:textId="77777777" w:rsidR="00C95B4D" w:rsidRPr="00C95B4D" w:rsidRDefault="00C95B4D" w:rsidP="002B1202">
      <w:pPr>
        <w:spacing w:after="0" w:line="240" w:lineRule="auto"/>
        <w:ind w:firstLine="567"/>
        <w:jc w:val="both"/>
        <w:rPr>
          <w:rFonts w:ascii="Times New Roman" w:hAnsi="Times New Roman"/>
          <w:color w:val="262626"/>
          <w:sz w:val="24"/>
          <w:szCs w:val="24"/>
          <w:shd w:val="clear" w:color="auto" w:fill="FFFFFF"/>
          <w:lang w:val="kk-KZ"/>
        </w:rPr>
      </w:pPr>
      <w:r w:rsidRPr="00C95B4D">
        <w:rPr>
          <w:rFonts w:ascii="Times New Roman" w:eastAsia="Calibri" w:hAnsi="Times New Roman"/>
          <w:sz w:val="24"/>
          <w:szCs w:val="24"/>
          <w:lang w:val="kk-KZ"/>
        </w:rPr>
        <w:t xml:space="preserve">16 ақпан күні қайырымдылық жасау мақсатында Жас Ұлан ұйымы оқушылары мен мектеп психологтары және Өзін өзі тану пәні мұғалімдері мен бірігіп «Детская деревнья» балалар үйінің тәрбиеленушілерімен кездесіп, тренинг, флешмобтар, ойындар ұйымдастырып, шағын сыйлықтарын тарту етілді. </w:t>
      </w:r>
      <w:r w:rsidR="00000000">
        <w:fldChar w:fldCharType="begin"/>
      </w:r>
      <w:r w:rsidR="00000000" w:rsidRPr="0099010A">
        <w:rPr>
          <w:lang w:val="kk-KZ"/>
        </w:rPr>
        <w:instrText>HYPERLINK "https://www.instagram.com/p/Bt8rbg6hNtP/?utm_source=ig_web_copy_link"</w:instrText>
      </w:r>
      <w:r w:rsidR="00000000">
        <w:fldChar w:fldCharType="separate"/>
      </w:r>
      <w:r w:rsidRPr="00C95B4D">
        <w:rPr>
          <w:rFonts w:ascii="Times New Roman" w:hAnsi="Times New Roman"/>
          <w:color w:val="0563C1"/>
          <w:sz w:val="24"/>
          <w:szCs w:val="24"/>
          <w:u w:val="single"/>
          <w:shd w:val="clear" w:color="auto" w:fill="FFFFFF"/>
          <w:lang w:val="kk-KZ"/>
        </w:rPr>
        <w:t>https://www.instagram.com/p/Bt8rbg6hNtP/?utm_source=ig_web_copy_link</w:t>
      </w:r>
      <w:r w:rsidR="00000000">
        <w:rPr>
          <w:rFonts w:ascii="Times New Roman" w:hAnsi="Times New Roman"/>
          <w:color w:val="0563C1"/>
          <w:sz w:val="24"/>
          <w:szCs w:val="24"/>
          <w:u w:val="single"/>
          <w:shd w:val="clear" w:color="auto" w:fill="FFFFFF"/>
          <w:lang w:val="kk-KZ"/>
        </w:rPr>
        <w:fldChar w:fldCharType="end"/>
      </w:r>
      <w:r w:rsidRPr="00C95B4D">
        <w:rPr>
          <w:rFonts w:ascii="Times New Roman" w:hAnsi="Times New Roman"/>
          <w:color w:val="262626"/>
          <w:sz w:val="24"/>
          <w:szCs w:val="24"/>
          <w:shd w:val="clear" w:color="auto" w:fill="FFFFFF"/>
          <w:lang w:val="kk-KZ"/>
        </w:rPr>
        <w:t xml:space="preserve"> </w:t>
      </w:r>
    </w:p>
    <w:p w14:paraId="414AAA27" w14:textId="77777777" w:rsidR="00C95B4D" w:rsidRPr="00C95B4D" w:rsidRDefault="00C95B4D" w:rsidP="002B1202">
      <w:pPr>
        <w:spacing w:after="0" w:line="240" w:lineRule="auto"/>
        <w:ind w:firstLine="567"/>
        <w:jc w:val="both"/>
        <w:rPr>
          <w:rFonts w:ascii="Times New Roman" w:hAnsi="Times New Roman"/>
          <w:sz w:val="24"/>
          <w:szCs w:val="24"/>
          <w:lang w:val="kk-KZ"/>
        </w:rPr>
      </w:pPr>
      <w:r w:rsidRPr="00C95B4D">
        <w:rPr>
          <w:rFonts w:ascii="Times New Roman" w:hAnsi="Times New Roman"/>
          <w:sz w:val="24"/>
          <w:szCs w:val="24"/>
          <w:lang w:val="kk-KZ"/>
        </w:rPr>
        <w:t>Тәрбие жұмысын жүргізу нәтижесінде оқу-тәрбие үрдісіне жаңа білім мазмұны мен әдістерін енгізу арқылы ұлттық рухани құндылықтарды өскелең ұрпақ бойына дарытып, демократиялы қоғамға бейім, бәсекеге қабілетті, алған білімін өмірде еркін қолдана алатын жеке тұлғаны тәрбиелеп оқыту болып табылады.</w:t>
      </w:r>
    </w:p>
    <w:p w14:paraId="686E65EB" w14:textId="77777777" w:rsidR="00A83816" w:rsidRPr="00E14790" w:rsidRDefault="00A83816" w:rsidP="002B1202">
      <w:pPr>
        <w:spacing w:after="0" w:line="240" w:lineRule="auto"/>
        <w:jc w:val="both"/>
        <w:rPr>
          <w:rFonts w:ascii="Times New Roman" w:hAnsi="Times New Roman"/>
          <w:sz w:val="24"/>
          <w:szCs w:val="24"/>
          <w:lang w:val="kk-KZ"/>
        </w:rPr>
      </w:pPr>
      <w:r w:rsidRPr="00A83816">
        <w:rPr>
          <w:rFonts w:ascii="Times New Roman" w:hAnsi="Times New Roman"/>
          <w:b/>
          <w:i/>
          <w:sz w:val="24"/>
          <w:szCs w:val="24"/>
          <w:lang w:val="kk-KZ"/>
        </w:rPr>
        <w:t>2019-2020 оқу жылының</w:t>
      </w:r>
      <w:r w:rsidRPr="00E14790">
        <w:rPr>
          <w:rFonts w:ascii="Times New Roman" w:hAnsi="Times New Roman"/>
          <w:i/>
          <w:sz w:val="24"/>
          <w:szCs w:val="24"/>
          <w:lang w:val="kk-KZ"/>
        </w:rPr>
        <w:t xml:space="preserve"> тәрбие  ісі жұмысының  жылдық жоспары</w:t>
      </w:r>
      <w:r w:rsidRPr="00E14790">
        <w:rPr>
          <w:rFonts w:ascii="Times New Roman" w:hAnsi="Times New Roman"/>
          <w:sz w:val="24"/>
          <w:szCs w:val="24"/>
          <w:lang w:val="kk-KZ"/>
        </w:rPr>
        <w:t xml:space="preserve">  Қазақстан  Республикасы  Білім және  ғылым  министрінің 2019 жылғы 15 сәуірдегі №145 бұйрығымен бекітілген, 2019-2024 жылдарға арналған  «Рухани жаңғыру»  бағдарламасын  жүзеге асыру аясында   «Тәрбиенің  тұжырымдамалық  негіздеріне» басшылыққа  алынып  жасалған. Тәрбиенің  тұжырымдамалық  негіздері  «Мәңгілік Ел» - жалпы ұлттық  идеясы  аясында  отбасылық  тәрбие  құндылықтары, сондай – ақ  оқу және тәрбие  процестерінің  өзара  кірігуі негізінде  білім беру  процесінің  тәрбиелік әлеуетін  арттыруға, оқыту мен  тәрбиенің  кіріктірілуіне, тәрбие  әдіснамасын, мазмұны мен құрылымын  жаңартуға  бағдарланған. «Туған жер» бағдарламасы білім, экология және абаттандыру, өңір  тарихын зерделеу, жергілікті  деңгейдегі  мәдени – тарихи  ескерткіштер мен мәдениет  объектілерді қалпына келтіру саласындағы маңызды өлкетанулық  жұмыстарды ұйымдастыруға бағытталған.</w:t>
      </w:r>
    </w:p>
    <w:p w14:paraId="6E48DAB6" w14:textId="77777777" w:rsidR="00A83816" w:rsidRPr="00E14790" w:rsidRDefault="00A83816" w:rsidP="002B1202">
      <w:pPr>
        <w:spacing w:after="0" w:line="240" w:lineRule="auto"/>
        <w:jc w:val="both"/>
        <w:rPr>
          <w:rFonts w:ascii="Times New Roman" w:hAnsi="Times New Roman"/>
          <w:sz w:val="24"/>
          <w:szCs w:val="24"/>
          <w:lang w:val="kk-KZ"/>
        </w:rPr>
      </w:pPr>
      <w:r w:rsidRPr="00E14790">
        <w:rPr>
          <w:rFonts w:ascii="Times New Roman" w:hAnsi="Times New Roman"/>
          <w:sz w:val="24"/>
          <w:szCs w:val="24"/>
          <w:lang w:val="kk-KZ"/>
        </w:rPr>
        <w:t xml:space="preserve"> Аталған  бағдарлама «Болашаққа бағдар: Рухани жаңғыру»(2017жыл)  жалпы сана сезімін  қалыптастыру  бағдарламасының  ең негізгі  элементі болып табылады.</w:t>
      </w:r>
    </w:p>
    <w:p w14:paraId="7BFB58FF" w14:textId="77777777" w:rsidR="00A83816" w:rsidRPr="00E14790" w:rsidRDefault="00A83816" w:rsidP="002B1202">
      <w:pPr>
        <w:spacing w:after="0" w:line="240" w:lineRule="auto"/>
        <w:jc w:val="both"/>
        <w:rPr>
          <w:rFonts w:ascii="Times New Roman" w:hAnsi="Times New Roman"/>
          <w:sz w:val="24"/>
          <w:szCs w:val="24"/>
          <w:lang w:val="kk-KZ"/>
        </w:rPr>
      </w:pPr>
      <w:r w:rsidRPr="00E14790">
        <w:rPr>
          <w:rFonts w:ascii="Times New Roman" w:hAnsi="Times New Roman"/>
          <w:i/>
          <w:sz w:val="24"/>
          <w:szCs w:val="24"/>
          <w:lang w:val="kk-KZ"/>
        </w:rPr>
        <w:t xml:space="preserve">          Тәрбиенің мақсаты:</w:t>
      </w:r>
      <w:r w:rsidRPr="00E14790">
        <w:rPr>
          <w:rFonts w:ascii="Times New Roman" w:hAnsi="Times New Roman"/>
          <w:sz w:val="24"/>
          <w:szCs w:val="24"/>
          <w:lang w:val="kk-KZ"/>
        </w:rPr>
        <w:t xml:space="preserve"> рухани байлықты, моральдық тазалықты, дене бітімін жетілдіруді, бәсекеге қабілеттілікті, прагматизмді, ұлттық сәйкестікті, білімнің табынуын, эволюциясы мен сана-сезімінің ашықтығын, әлеуметтік рөлдердің жүйесін толықтай орындауға қабілетті, XXI ғасырдың лайықты өмірін қалыптастыруға қабілетті жан-жақты және үйлесімді дамыған тұлғаны тәрбиелеу.</w:t>
      </w:r>
    </w:p>
    <w:p w14:paraId="74922997" w14:textId="77777777" w:rsidR="00A83816" w:rsidRPr="00E14790" w:rsidRDefault="00A83816" w:rsidP="002B1202">
      <w:pPr>
        <w:spacing w:after="0" w:line="240" w:lineRule="auto"/>
        <w:jc w:val="both"/>
        <w:rPr>
          <w:rFonts w:ascii="Times New Roman" w:hAnsi="Times New Roman"/>
          <w:i/>
          <w:sz w:val="24"/>
          <w:szCs w:val="24"/>
          <w:lang w:val="kk-KZ"/>
        </w:rPr>
      </w:pPr>
      <w:r w:rsidRPr="00E14790">
        <w:rPr>
          <w:rFonts w:ascii="Times New Roman" w:hAnsi="Times New Roman"/>
          <w:i/>
          <w:sz w:val="24"/>
          <w:szCs w:val="24"/>
          <w:lang w:val="kk-KZ"/>
        </w:rPr>
        <w:t>Тәрбиенің міндеттері:</w:t>
      </w:r>
    </w:p>
    <w:p w14:paraId="265288E8" w14:textId="77777777" w:rsidR="00A83816" w:rsidRPr="00E14790" w:rsidRDefault="00A83816" w:rsidP="002B1202">
      <w:pPr>
        <w:pStyle w:val="32"/>
        <w:numPr>
          <w:ilvl w:val="0"/>
          <w:numId w:val="18"/>
        </w:numPr>
        <w:spacing w:after="0" w:line="240" w:lineRule="auto"/>
        <w:jc w:val="both"/>
        <w:rPr>
          <w:rFonts w:ascii="Times New Roman" w:hAnsi="Times New Roman"/>
          <w:sz w:val="24"/>
          <w:szCs w:val="24"/>
          <w:lang w:val="kk-KZ"/>
        </w:rPr>
      </w:pPr>
      <w:r w:rsidRPr="00E14790">
        <w:rPr>
          <w:rFonts w:ascii="Times New Roman" w:hAnsi="Times New Roman"/>
          <w:sz w:val="24"/>
          <w:szCs w:val="24"/>
          <w:lang w:val="kk-KZ"/>
        </w:rPr>
        <w:t xml:space="preserve">ұлттық және жалпы адамзаттық құндылықтар, ғылым және практикалық жетістіктер негізінде тұлғаның дамуы мен құруды қалыптастыруға бағытталған сапалы білім алу үшін қажетті жағдайларды жасау; </w:t>
      </w:r>
    </w:p>
    <w:p w14:paraId="475AFA48" w14:textId="77777777" w:rsidR="00A83816" w:rsidRPr="00E14790" w:rsidRDefault="00A83816" w:rsidP="002B1202">
      <w:pPr>
        <w:pStyle w:val="32"/>
        <w:numPr>
          <w:ilvl w:val="0"/>
          <w:numId w:val="19"/>
        </w:numPr>
        <w:spacing w:after="0" w:line="240" w:lineRule="auto"/>
        <w:jc w:val="both"/>
        <w:rPr>
          <w:rFonts w:ascii="Times New Roman" w:hAnsi="Times New Roman"/>
          <w:sz w:val="24"/>
          <w:szCs w:val="24"/>
          <w:lang w:val="kk-KZ"/>
        </w:rPr>
      </w:pPr>
      <w:r w:rsidRPr="00E14790">
        <w:rPr>
          <w:rFonts w:ascii="Times New Roman" w:hAnsi="Times New Roman"/>
          <w:sz w:val="24"/>
          <w:szCs w:val="24"/>
          <w:lang w:val="kk-KZ"/>
        </w:rPr>
        <w:t xml:space="preserve">жеке тұлғаның шығармашылық, рухани және дене бітімдік қабілеттерін дамыту, моральды, салауатты өмір салтын нығайту негіздерін қалыптастыру, жеке тұлғаны дамыту, сыни ойлау және функционалдық сауаттылықты (компьютерлік, цифрлық, математикалық, жаратылыстану, оқу сауаттылығын) дамыту үшін жағдай жасауда өзбетінше шешім қабылдау проблемалары арқылы интеллектіні байыту; </w:t>
      </w:r>
    </w:p>
    <w:p w14:paraId="0840795F" w14:textId="77777777" w:rsidR="00A83816" w:rsidRPr="00E14790" w:rsidRDefault="00A83816" w:rsidP="002B1202">
      <w:pPr>
        <w:pStyle w:val="32"/>
        <w:numPr>
          <w:ilvl w:val="0"/>
          <w:numId w:val="20"/>
        </w:numPr>
        <w:spacing w:after="0" w:line="240" w:lineRule="auto"/>
        <w:jc w:val="both"/>
        <w:rPr>
          <w:rFonts w:ascii="Times New Roman" w:hAnsi="Times New Roman"/>
          <w:sz w:val="24"/>
          <w:szCs w:val="24"/>
          <w:lang w:val="kk-KZ"/>
        </w:rPr>
      </w:pPr>
      <w:r w:rsidRPr="00E14790">
        <w:rPr>
          <w:rFonts w:ascii="Times New Roman" w:hAnsi="Times New Roman"/>
          <w:sz w:val="24"/>
          <w:szCs w:val="24"/>
          <w:lang w:val="kk-KZ"/>
        </w:rPr>
        <w:t xml:space="preserve">Қазақстан Республикасының Отанға деген махаббатын, азаматтылықты және отансүйгіштікті тәрбиелеу, мемлекеттік символдар мен ұлттық дәстүрлерге деген құрмет, кез келген конституцияға және қоғамға қарсы жағдайларда қарсылық таныту; </w:t>
      </w:r>
    </w:p>
    <w:p w14:paraId="2C7CE37E" w14:textId="77777777" w:rsidR="00A83816" w:rsidRPr="00E14790" w:rsidRDefault="00A83816" w:rsidP="002B1202">
      <w:pPr>
        <w:pStyle w:val="32"/>
        <w:numPr>
          <w:ilvl w:val="0"/>
          <w:numId w:val="20"/>
        </w:numPr>
        <w:spacing w:after="0" w:line="240" w:lineRule="auto"/>
        <w:jc w:val="both"/>
        <w:rPr>
          <w:rFonts w:ascii="Times New Roman" w:hAnsi="Times New Roman"/>
          <w:sz w:val="24"/>
          <w:szCs w:val="24"/>
          <w:lang w:val="kk-KZ"/>
        </w:rPr>
      </w:pPr>
      <w:r w:rsidRPr="00E14790">
        <w:rPr>
          <w:rFonts w:ascii="Times New Roman" w:hAnsi="Times New Roman"/>
          <w:sz w:val="24"/>
          <w:szCs w:val="24"/>
          <w:lang w:val="kk-KZ"/>
        </w:rPr>
        <w:t>еліміздің қоғамдық-саяси, экономикалық және мәдени өміріне қатысу қажеттілігін, тұлғаның өз құқығын және міндетін сезінуді қалыптасытру;</w:t>
      </w:r>
    </w:p>
    <w:p w14:paraId="4E30122B" w14:textId="77777777" w:rsidR="00A83816" w:rsidRPr="00E14790" w:rsidRDefault="00A83816" w:rsidP="002B1202">
      <w:pPr>
        <w:pStyle w:val="32"/>
        <w:numPr>
          <w:ilvl w:val="0"/>
          <w:numId w:val="20"/>
        </w:numPr>
        <w:spacing w:after="0" w:line="240" w:lineRule="auto"/>
        <w:jc w:val="both"/>
        <w:rPr>
          <w:rFonts w:ascii="Times New Roman" w:hAnsi="Times New Roman"/>
          <w:sz w:val="24"/>
          <w:szCs w:val="24"/>
          <w:lang w:val="kk-KZ"/>
        </w:rPr>
      </w:pPr>
      <w:r w:rsidRPr="00E14790">
        <w:rPr>
          <w:rFonts w:ascii="Times New Roman" w:hAnsi="Times New Roman"/>
          <w:sz w:val="24"/>
          <w:szCs w:val="24"/>
          <w:lang w:val="kk-KZ"/>
        </w:rPr>
        <w:t xml:space="preserve">отандық және әлемдік мәдениет жетістіктеріне қосылу; қазақ халқының және басқа да халықтардың тарихын, салт-дәстүрін зерттеу; мемлекеттік, ресми және шет тілдерін білу; </w:t>
      </w:r>
    </w:p>
    <w:p w14:paraId="2535DAB5" w14:textId="77777777" w:rsidR="00A83816" w:rsidRPr="00E14790" w:rsidRDefault="00A83816" w:rsidP="002B1202">
      <w:pPr>
        <w:pStyle w:val="32"/>
        <w:numPr>
          <w:ilvl w:val="0"/>
          <w:numId w:val="20"/>
        </w:numPr>
        <w:spacing w:after="0" w:line="240" w:lineRule="auto"/>
        <w:jc w:val="both"/>
        <w:rPr>
          <w:rFonts w:ascii="Times New Roman" w:hAnsi="Times New Roman"/>
          <w:sz w:val="24"/>
          <w:szCs w:val="24"/>
          <w:lang w:val="kk-KZ"/>
        </w:rPr>
      </w:pPr>
      <w:r w:rsidRPr="00E14790">
        <w:rPr>
          <w:rFonts w:ascii="Times New Roman" w:hAnsi="Times New Roman"/>
          <w:sz w:val="24"/>
          <w:szCs w:val="24"/>
          <w:lang w:val="kk-KZ"/>
        </w:rPr>
        <w:t xml:space="preserve">психологиялық-педагогикалық құзыреттілікті және ата-аналардың бала тәрбиесіне деген жауапкершілігін арттыру, жастарды дені сау отбасын құруға даярлау, отбасы институтын нығайтуда саналы атсалысу; 12 15.04.2019 ЭҚАБЖ МО (7.23.0 нұсқасы) </w:t>
      </w:r>
    </w:p>
    <w:p w14:paraId="1E14187D" w14:textId="77777777" w:rsidR="00A83816" w:rsidRPr="00E14790" w:rsidRDefault="00A83816" w:rsidP="002B1202">
      <w:pPr>
        <w:pStyle w:val="32"/>
        <w:numPr>
          <w:ilvl w:val="0"/>
          <w:numId w:val="20"/>
        </w:numPr>
        <w:spacing w:after="0" w:line="240" w:lineRule="auto"/>
        <w:jc w:val="both"/>
        <w:rPr>
          <w:rFonts w:ascii="Times New Roman" w:hAnsi="Times New Roman"/>
          <w:sz w:val="24"/>
          <w:szCs w:val="24"/>
          <w:lang w:val="kk-KZ"/>
        </w:rPr>
      </w:pPr>
      <w:r w:rsidRPr="00E14790">
        <w:rPr>
          <w:rFonts w:ascii="Times New Roman" w:hAnsi="Times New Roman"/>
          <w:sz w:val="24"/>
          <w:szCs w:val="24"/>
          <w:lang w:val="kk-KZ"/>
        </w:rPr>
        <w:t xml:space="preserve">әлеуметтік маңызы бар балалық, отбасылық және ата-аналық бастамаларды, балалардың қоғамдық бірлестіктерінің қызметін дамыту және қолдау; </w:t>
      </w:r>
    </w:p>
    <w:p w14:paraId="03FC38DF" w14:textId="77777777" w:rsidR="00A83816" w:rsidRPr="00E14790" w:rsidRDefault="00A83816" w:rsidP="002B1202">
      <w:pPr>
        <w:pStyle w:val="32"/>
        <w:numPr>
          <w:ilvl w:val="0"/>
          <w:numId w:val="20"/>
        </w:numPr>
        <w:spacing w:after="0" w:line="240" w:lineRule="auto"/>
        <w:jc w:val="both"/>
        <w:rPr>
          <w:rFonts w:ascii="Times New Roman" w:hAnsi="Times New Roman"/>
          <w:sz w:val="24"/>
          <w:szCs w:val="24"/>
          <w:lang w:val="kk-KZ"/>
        </w:rPr>
      </w:pPr>
      <w:r w:rsidRPr="00E14790">
        <w:rPr>
          <w:rFonts w:ascii="Times New Roman" w:hAnsi="Times New Roman"/>
          <w:sz w:val="24"/>
          <w:szCs w:val="24"/>
          <w:lang w:val="kk-KZ"/>
        </w:rPr>
        <w:lastRenderedPageBreak/>
        <w:t xml:space="preserve">тұлғаның экономикалық ойлауын дамыту және кәсіби қалыптасуға саналы қатынасын және өзін-өзі жетілдіруге; табиғатты сақтауда белсенді азаматтық жағдайды; экологиялық сауаттылықты және мәдениетті ұстану; </w:t>
      </w:r>
    </w:p>
    <w:p w14:paraId="7E1E8518" w14:textId="77777777" w:rsidR="00A83816" w:rsidRPr="00E14790" w:rsidRDefault="00A83816" w:rsidP="002B1202">
      <w:pPr>
        <w:pStyle w:val="32"/>
        <w:numPr>
          <w:ilvl w:val="0"/>
          <w:numId w:val="20"/>
        </w:numPr>
        <w:spacing w:after="0" w:line="240" w:lineRule="auto"/>
        <w:jc w:val="both"/>
        <w:rPr>
          <w:rFonts w:ascii="Times New Roman" w:hAnsi="Times New Roman"/>
          <w:sz w:val="24"/>
          <w:szCs w:val="24"/>
          <w:lang w:val="kk-KZ"/>
        </w:rPr>
      </w:pPr>
      <w:r w:rsidRPr="00E14790">
        <w:rPr>
          <w:rFonts w:ascii="Times New Roman" w:hAnsi="Times New Roman"/>
          <w:sz w:val="24"/>
          <w:szCs w:val="24"/>
          <w:lang w:val="kk-KZ"/>
        </w:rPr>
        <w:t xml:space="preserve">бала тәрбиесінде жалпы және қосымша білім беру жүйесінің рөлін арттыру; сондай-ақ, денешынықтыру және спорт, мәдениет саласындағы ұйымдар қызметінің тиімділігін арттыру; </w:t>
      </w:r>
    </w:p>
    <w:p w14:paraId="73E4F1DC" w14:textId="77777777" w:rsidR="00A83816" w:rsidRPr="00E14790" w:rsidRDefault="00A83816" w:rsidP="002B1202">
      <w:pPr>
        <w:pStyle w:val="32"/>
        <w:numPr>
          <w:ilvl w:val="0"/>
          <w:numId w:val="20"/>
        </w:numPr>
        <w:spacing w:after="0" w:line="240" w:lineRule="auto"/>
        <w:jc w:val="both"/>
        <w:rPr>
          <w:rFonts w:ascii="Times New Roman" w:hAnsi="Times New Roman"/>
          <w:sz w:val="24"/>
          <w:szCs w:val="24"/>
          <w:lang w:val="kk-KZ"/>
        </w:rPr>
      </w:pPr>
      <w:r w:rsidRPr="00E14790">
        <w:rPr>
          <w:rFonts w:ascii="Times New Roman" w:hAnsi="Times New Roman"/>
          <w:sz w:val="24"/>
          <w:szCs w:val="24"/>
          <w:lang w:val="kk-KZ"/>
        </w:rPr>
        <w:t xml:space="preserve">бала тәрбиесі саласындағы ғылыми зерттеулердің сапасын арттыру; </w:t>
      </w:r>
    </w:p>
    <w:p w14:paraId="311F86C6" w14:textId="77777777" w:rsidR="00A83816" w:rsidRPr="00E14790" w:rsidRDefault="00A83816" w:rsidP="002B1202">
      <w:pPr>
        <w:pStyle w:val="32"/>
        <w:numPr>
          <w:ilvl w:val="0"/>
          <w:numId w:val="20"/>
        </w:numPr>
        <w:spacing w:after="0" w:line="240" w:lineRule="auto"/>
        <w:jc w:val="both"/>
        <w:rPr>
          <w:rFonts w:ascii="Times New Roman" w:hAnsi="Times New Roman"/>
          <w:sz w:val="24"/>
          <w:szCs w:val="24"/>
          <w:lang w:val="kk-KZ"/>
        </w:rPr>
      </w:pPr>
      <w:r w:rsidRPr="00E14790">
        <w:rPr>
          <w:rFonts w:ascii="Times New Roman" w:hAnsi="Times New Roman"/>
          <w:sz w:val="24"/>
          <w:szCs w:val="24"/>
          <w:lang w:val="kk-KZ"/>
        </w:rPr>
        <w:t>балалардың ақпараттық қауіпсіздік деңгейін арттыру.</w:t>
      </w:r>
    </w:p>
    <w:p w14:paraId="21822B87" w14:textId="77777777" w:rsidR="00A83816" w:rsidRPr="00E14790" w:rsidRDefault="00A83816" w:rsidP="002B1202">
      <w:pPr>
        <w:spacing w:after="0" w:line="240" w:lineRule="auto"/>
        <w:jc w:val="both"/>
        <w:rPr>
          <w:rFonts w:ascii="Times New Roman" w:hAnsi="Times New Roman"/>
          <w:sz w:val="24"/>
          <w:szCs w:val="24"/>
          <w:lang w:val="kk-KZ"/>
        </w:rPr>
      </w:pPr>
      <w:r w:rsidRPr="00A83816">
        <w:rPr>
          <w:rFonts w:ascii="Times New Roman" w:hAnsi="Times New Roman"/>
          <w:sz w:val="24"/>
          <w:szCs w:val="24"/>
          <w:lang w:val="kk-KZ"/>
        </w:rPr>
        <w:t xml:space="preserve"> 2019-2020  оқу жылына</w:t>
      </w:r>
      <w:r w:rsidRPr="00E14790">
        <w:rPr>
          <w:rFonts w:ascii="Times New Roman" w:hAnsi="Times New Roman"/>
          <w:sz w:val="24"/>
          <w:szCs w:val="24"/>
          <w:lang w:val="kk-KZ"/>
        </w:rPr>
        <w:t xml:space="preserve"> арналған   тәрбие жұмысының  жоспары  тәрбие үдерісіне  тікелей қатысты негізгі ҚР Президентінің  2016 жылғы 1 наурыздағы №205  бұйрығымен  бекітілген, Қазақстан Республикасы білім беруді  және ғылымды   дамытудың 2016-2019  жылдарға арналған  мемлекеттік бағдарлама; ҚР Білім және ғылым  министрінің 2019 жылғы 15  сәуірдегі №145 бұйрығымен бекітілген «Рухани жаңғыру» бағдарламасын іске асыру жағдайындағы  Тәрбиені  тұжырымдамалық  негіздері; ҚР Білім және ғылым министрінің 2019 жылғы 15 сәуірдегі № 145  бұйрығымен бекітілген, 2019-2024 жылдарға арналған  «Рухани жаңғыру»  бағдарламасын жүзеге асыру  аясында тәрбиенің Тұжырымдамалық  негіздерін  іске асырудың  іс – шаралар жоспары;ҚР Білім  және ғылым министрінің 2018 жылғы 1қазандағы №525 бұйрығымен бекітілген, ҚР өлкетануды  дамытудың Тұжырымдамалық негіздері  басшылыққа ала отырып құрылды. </w:t>
      </w:r>
    </w:p>
    <w:p w14:paraId="19CCAC77" w14:textId="77777777" w:rsidR="00A83816" w:rsidRPr="00E14790" w:rsidRDefault="00A83816" w:rsidP="002B1202">
      <w:pPr>
        <w:spacing w:after="0" w:line="240" w:lineRule="auto"/>
        <w:jc w:val="both"/>
        <w:rPr>
          <w:rFonts w:ascii="Times New Roman" w:hAnsi="Times New Roman"/>
          <w:sz w:val="24"/>
          <w:szCs w:val="24"/>
          <w:lang w:val="kk-KZ"/>
        </w:rPr>
      </w:pPr>
      <w:r w:rsidRPr="00E14790">
        <w:rPr>
          <w:rFonts w:ascii="Times New Roman" w:hAnsi="Times New Roman"/>
          <w:sz w:val="24"/>
          <w:szCs w:val="24"/>
          <w:lang w:val="kk-KZ"/>
        </w:rPr>
        <w:t xml:space="preserve">          Тәрбие жұмысының жүйесі келесі нормативтік-құқықтық құжаттармен реттеледі: </w:t>
      </w:r>
    </w:p>
    <w:p w14:paraId="5C012393" w14:textId="77777777" w:rsidR="00A83816" w:rsidRPr="00E14790" w:rsidRDefault="00A83816" w:rsidP="002B1202">
      <w:pPr>
        <w:spacing w:after="0" w:line="240" w:lineRule="auto"/>
        <w:jc w:val="both"/>
        <w:rPr>
          <w:rFonts w:ascii="Times New Roman" w:hAnsi="Times New Roman"/>
          <w:sz w:val="24"/>
          <w:szCs w:val="24"/>
          <w:lang w:val="kk-KZ"/>
        </w:rPr>
      </w:pPr>
      <w:r w:rsidRPr="00E14790">
        <w:rPr>
          <w:rFonts w:ascii="Times New Roman" w:hAnsi="Times New Roman"/>
          <w:sz w:val="24"/>
          <w:szCs w:val="24"/>
          <w:lang w:val="kk-KZ"/>
        </w:rPr>
        <w:t xml:space="preserve">1) Қазақстан Республикасы Білім және ғылым министрінің 2019 жылғы 15 сәуірдегі № 145 бұйрығымен бекітілген «Рухани жаңғыру» бағдарламасын іске асыру жағдайындағы Тәрбиенің тұжырымдамалық негіздері; </w:t>
      </w:r>
    </w:p>
    <w:p w14:paraId="32BEB025" w14:textId="77777777" w:rsidR="00A83816" w:rsidRPr="00E14790" w:rsidRDefault="00A83816" w:rsidP="002B1202">
      <w:pPr>
        <w:spacing w:after="0" w:line="240" w:lineRule="auto"/>
        <w:jc w:val="both"/>
        <w:rPr>
          <w:rFonts w:ascii="Times New Roman" w:hAnsi="Times New Roman"/>
          <w:sz w:val="24"/>
          <w:szCs w:val="24"/>
          <w:lang w:val="kk-KZ"/>
        </w:rPr>
      </w:pPr>
      <w:r w:rsidRPr="00E14790">
        <w:rPr>
          <w:rFonts w:ascii="Times New Roman" w:hAnsi="Times New Roman"/>
          <w:sz w:val="24"/>
          <w:szCs w:val="24"/>
          <w:lang w:val="kk-KZ"/>
        </w:rPr>
        <w:t xml:space="preserve">2) Қазақстан Республикасы Білім және ғылым министрінің 2019 жылғы 15 сәуірдегі № 145 бұйрығымен бекітілген, 2019-2024 жылдарға арналған «Рухани жаңғыру» бағдарламасын жүзеге асыру аясында тәрбиенің Тұжырымдамалық негіздерін іске асырудың іс-шаралар жоспары; </w:t>
      </w:r>
    </w:p>
    <w:p w14:paraId="58784AF0" w14:textId="77777777" w:rsidR="00A83816" w:rsidRPr="00E14790" w:rsidRDefault="00A83816" w:rsidP="002B1202">
      <w:pPr>
        <w:spacing w:after="0" w:line="240" w:lineRule="auto"/>
        <w:jc w:val="both"/>
        <w:rPr>
          <w:rFonts w:ascii="Times New Roman" w:hAnsi="Times New Roman"/>
          <w:sz w:val="24"/>
          <w:szCs w:val="24"/>
          <w:lang w:val="kk-KZ"/>
        </w:rPr>
      </w:pPr>
      <w:r w:rsidRPr="00E14790">
        <w:rPr>
          <w:rFonts w:ascii="Times New Roman" w:hAnsi="Times New Roman"/>
          <w:sz w:val="24"/>
          <w:szCs w:val="24"/>
          <w:lang w:val="kk-KZ"/>
        </w:rPr>
        <w:t>3) Қазақстан Республикасы Білім және ғылым министрінің 2018 жылғы 1 қазандағы №525 бұйрығымен бекітілген, Қазақстан Республикасында өлкетануды дамытудың Тұжырымдамалық негіздері.</w:t>
      </w:r>
    </w:p>
    <w:p w14:paraId="19DFCEAD" w14:textId="77777777" w:rsidR="00A83816" w:rsidRPr="00E14790" w:rsidRDefault="00A83816" w:rsidP="002B1202">
      <w:pPr>
        <w:spacing w:after="0" w:line="240" w:lineRule="auto"/>
        <w:jc w:val="both"/>
        <w:rPr>
          <w:rFonts w:ascii="Times New Roman" w:hAnsi="Times New Roman"/>
          <w:sz w:val="24"/>
          <w:szCs w:val="24"/>
          <w:lang w:val="kk-KZ"/>
        </w:rPr>
      </w:pPr>
      <w:r w:rsidRPr="00E14790">
        <w:rPr>
          <w:rFonts w:ascii="Times New Roman" w:hAnsi="Times New Roman"/>
          <w:sz w:val="24"/>
          <w:szCs w:val="24"/>
          <w:lang w:val="kk-KZ"/>
        </w:rPr>
        <w:t xml:space="preserve">- Қазақстан Республикасының Конституциясы (1995 жылғы 30 тамызда республикалық референдумда қабылданды) (10.03.2017 ж. берілген өзгерістер мен және толықтырулармен); - </w:t>
      </w:r>
    </w:p>
    <w:p w14:paraId="3A08957F" w14:textId="77777777" w:rsidR="00A83816" w:rsidRPr="00E14790" w:rsidRDefault="00A83816" w:rsidP="002B1202">
      <w:pPr>
        <w:spacing w:after="0" w:line="240" w:lineRule="auto"/>
        <w:jc w:val="both"/>
        <w:rPr>
          <w:rFonts w:ascii="Times New Roman" w:hAnsi="Times New Roman"/>
          <w:sz w:val="24"/>
          <w:szCs w:val="24"/>
          <w:lang w:val="kk-KZ"/>
        </w:rPr>
      </w:pPr>
      <w:r w:rsidRPr="00E14790">
        <w:rPr>
          <w:rFonts w:ascii="Times New Roman" w:hAnsi="Times New Roman"/>
          <w:sz w:val="24"/>
          <w:szCs w:val="24"/>
          <w:lang w:val="kk-KZ"/>
        </w:rPr>
        <w:t xml:space="preserve">«Неке (ерлі-зайыптылық) және отбасы туралы» №518-ІҮ2011 жылғы 26 желтоқсандағы Қазақстан Республикасының Кодексі (02.07.2018 ж. берілген өзгерістермен және толықтырулармен); </w:t>
      </w:r>
    </w:p>
    <w:p w14:paraId="765BEA06" w14:textId="77777777" w:rsidR="00A83816" w:rsidRPr="00E14790" w:rsidRDefault="00A83816" w:rsidP="002B1202">
      <w:pPr>
        <w:spacing w:after="0" w:line="240" w:lineRule="auto"/>
        <w:jc w:val="both"/>
        <w:rPr>
          <w:rFonts w:ascii="Times New Roman" w:hAnsi="Times New Roman"/>
          <w:sz w:val="24"/>
          <w:szCs w:val="24"/>
          <w:lang w:val="kk-KZ"/>
        </w:rPr>
      </w:pPr>
      <w:r w:rsidRPr="00E14790">
        <w:rPr>
          <w:rFonts w:ascii="Times New Roman" w:hAnsi="Times New Roman"/>
          <w:sz w:val="24"/>
          <w:szCs w:val="24"/>
          <w:lang w:val="kk-KZ"/>
        </w:rPr>
        <w:t xml:space="preserve">- «Білім туралы» 2007 жылғы 27 шілдедегі №319-ІІІ Қазақстан Республикасының Заңы (04.07.2018 ж. өзгерістермен және толықтырулармен); </w:t>
      </w:r>
    </w:p>
    <w:p w14:paraId="3F2DCD8F" w14:textId="77777777" w:rsidR="00A83816" w:rsidRPr="00E14790" w:rsidRDefault="00A83816" w:rsidP="002B1202">
      <w:pPr>
        <w:spacing w:after="0" w:line="240" w:lineRule="auto"/>
        <w:jc w:val="both"/>
        <w:rPr>
          <w:rFonts w:ascii="Times New Roman" w:hAnsi="Times New Roman"/>
          <w:sz w:val="24"/>
          <w:szCs w:val="24"/>
          <w:lang w:val="kk-KZ"/>
        </w:rPr>
      </w:pPr>
      <w:r w:rsidRPr="00E14790">
        <w:rPr>
          <w:rFonts w:ascii="Times New Roman" w:hAnsi="Times New Roman"/>
          <w:sz w:val="24"/>
          <w:szCs w:val="24"/>
          <w:lang w:val="kk-KZ"/>
        </w:rPr>
        <w:t xml:space="preserve">- «Қазақстан Республикасындағы баланың құқықтары туралы» № 345-ІІ Қазақстан Республикасының Заңы (24.05.2018 ж. өзгерістермен және толықтырулармен); </w:t>
      </w:r>
    </w:p>
    <w:p w14:paraId="5B33B7A5" w14:textId="77777777" w:rsidR="00A83816" w:rsidRPr="00E14790" w:rsidRDefault="00A83816" w:rsidP="002B1202">
      <w:pPr>
        <w:spacing w:after="0" w:line="240" w:lineRule="auto"/>
        <w:jc w:val="both"/>
        <w:rPr>
          <w:rFonts w:ascii="Times New Roman" w:hAnsi="Times New Roman"/>
          <w:sz w:val="24"/>
          <w:szCs w:val="24"/>
          <w:lang w:val="kk-KZ"/>
        </w:rPr>
      </w:pPr>
      <w:r w:rsidRPr="00E14790">
        <w:rPr>
          <w:rFonts w:ascii="Times New Roman" w:hAnsi="Times New Roman"/>
          <w:sz w:val="24"/>
          <w:szCs w:val="24"/>
          <w:lang w:val="kk-KZ"/>
        </w:rPr>
        <w:t xml:space="preserve">- Қазақстан Республикасының 2011 жылғы 11 қазандағы «Діни қызмет және діни бірлестіктер туралы» 2002 жылғы 8 тамыздағы № 483-ІҮ Заңы (22.12.2016 ж. өзгертулермен және толықтырулармен); </w:t>
      </w:r>
    </w:p>
    <w:p w14:paraId="6A1926D5" w14:textId="77777777" w:rsidR="00A83816" w:rsidRPr="00E14790" w:rsidRDefault="00A83816" w:rsidP="002B1202">
      <w:pPr>
        <w:spacing w:after="0" w:line="240" w:lineRule="auto"/>
        <w:jc w:val="both"/>
        <w:rPr>
          <w:rFonts w:ascii="Times New Roman" w:hAnsi="Times New Roman"/>
          <w:sz w:val="24"/>
          <w:szCs w:val="24"/>
          <w:lang w:val="kk-KZ"/>
        </w:rPr>
      </w:pPr>
      <w:r w:rsidRPr="00E14790">
        <w:rPr>
          <w:rFonts w:ascii="Times New Roman" w:hAnsi="Times New Roman"/>
          <w:sz w:val="24"/>
          <w:szCs w:val="24"/>
          <w:lang w:val="kk-KZ"/>
        </w:rPr>
        <w:t xml:space="preserve">- Мемлекет басшысының «Болашаққа бағдар: рухани жаңғыру» мақаласы (Астана қ., 12 сәуір 2017 ж.); </w:t>
      </w:r>
    </w:p>
    <w:p w14:paraId="61F396D0" w14:textId="77777777" w:rsidR="00A83816" w:rsidRPr="00E14790" w:rsidRDefault="00A83816" w:rsidP="002B1202">
      <w:pPr>
        <w:spacing w:after="0" w:line="240" w:lineRule="auto"/>
        <w:jc w:val="both"/>
        <w:rPr>
          <w:rFonts w:ascii="Times New Roman" w:hAnsi="Times New Roman"/>
          <w:sz w:val="24"/>
          <w:szCs w:val="24"/>
          <w:lang w:val="kk-KZ"/>
        </w:rPr>
      </w:pPr>
      <w:r w:rsidRPr="00E14790">
        <w:rPr>
          <w:rFonts w:ascii="Times New Roman" w:hAnsi="Times New Roman"/>
          <w:sz w:val="24"/>
          <w:szCs w:val="24"/>
          <w:lang w:val="kk-KZ"/>
        </w:rPr>
        <w:t>- Қазақстан Республикасы Үкіметінің 2018 жылғы 24 шілдедегі № 460 қаулысымен бекітілген «Қазақстан Республикасында білім беруді және ғылымды дамыту.</w:t>
      </w:r>
    </w:p>
    <w:p w14:paraId="58ED96CF" w14:textId="77777777" w:rsidR="00A83816" w:rsidRPr="00E14790" w:rsidRDefault="00A83816" w:rsidP="002B1202">
      <w:pPr>
        <w:spacing w:after="0" w:line="240" w:lineRule="auto"/>
        <w:jc w:val="both"/>
        <w:rPr>
          <w:rFonts w:ascii="Times New Roman" w:hAnsi="Times New Roman"/>
          <w:sz w:val="24"/>
          <w:szCs w:val="24"/>
          <w:lang w:val="kk-KZ"/>
        </w:rPr>
      </w:pPr>
      <w:r w:rsidRPr="00E14790">
        <w:rPr>
          <w:rFonts w:ascii="Times New Roman" w:hAnsi="Times New Roman"/>
          <w:sz w:val="24"/>
          <w:szCs w:val="24"/>
          <w:lang w:val="kk-KZ"/>
        </w:rPr>
        <w:t xml:space="preserve">          Жалпы білім беретін мектептің тәрбие жұмысы келесі бағыттар бойынша жүзеге асырылады: </w:t>
      </w:r>
    </w:p>
    <w:p w14:paraId="2DBF5699" w14:textId="77777777" w:rsidR="00A83816" w:rsidRPr="00E14790" w:rsidRDefault="00A83816" w:rsidP="002B1202">
      <w:pPr>
        <w:pStyle w:val="32"/>
        <w:numPr>
          <w:ilvl w:val="0"/>
          <w:numId w:val="15"/>
        </w:numPr>
        <w:spacing w:after="0" w:line="240" w:lineRule="auto"/>
        <w:jc w:val="both"/>
        <w:rPr>
          <w:rFonts w:ascii="Times New Roman" w:hAnsi="Times New Roman"/>
          <w:sz w:val="24"/>
          <w:szCs w:val="24"/>
          <w:lang w:val="kk-KZ"/>
        </w:rPr>
      </w:pPr>
      <w:r w:rsidRPr="00E14790">
        <w:rPr>
          <w:rFonts w:ascii="Times New Roman" w:hAnsi="Times New Roman"/>
          <w:sz w:val="24"/>
          <w:szCs w:val="24"/>
          <w:lang w:val="kk-KZ"/>
        </w:rPr>
        <w:t xml:space="preserve">Жаңа қазақстандық патриотизм мен азаматтыққа тәрбиелеу, құқықтық тәрбие. </w:t>
      </w:r>
    </w:p>
    <w:p w14:paraId="2069E56E" w14:textId="77777777" w:rsidR="00A83816" w:rsidRPr="00E14790" w:rsidRDefault="00A83816" w:rsidP="002B1202">
      <w:pPr>
        <w:pStyle w:val="32"/>
        <w:numPr>
          <w:ilvl w:val="0"/>
          <w:numId w:val="15"/>
        </w:numPr>
        <w:spacing w:after="0" w:line="240" w:lineRule="auto"/>
        <w:jc w:val="both"/>
        <w:rPr>
          <w:rFonts w:ascii="Times New Roman" w:hAnsi="Times New Roman"/>
          <w:sz w:val="24"/>
          <w:szCs w:val="24"/>
          <w:lang w:val="kk-KZ"/>
        </w:rPr>
      </w:pPr>
      <w:r w:rsidRPr="00E14790">
        <w:rPr>
          <w:rFonts w:ascii="Times New Roman" w:hAnsi="Times New Roman"/>
          <w:sz w:val="24"/>
          <w:szCs w:val="24"/>
          <w:lang w:val="kk-KZ"/>
        </w:rPr>
        <w:t xml:space="preserve">Рухани-танымдық тәрбие. </w:t>
      </w:r>
    </w:p>
    <w:p w14:paraId="19936922" w14:textId="77777777" w:rsidR="00A83816" w:rsidRPr="00E14790" w:rsidRDefault="00A83816" w:rsidP="002B1202">
      <w:pPr>
        <w:pStyle w:val="32"/>
        <w:numPr>
          <w:ilvl w:val="0"/>
          <w:numId w:val="15"/>
        </w:numPr>
        <w:spacing w:after="0" w:line="240" w:lineRule="auto"/>
        <w:jc w:val="both"/>
        <w:rPr>
          <w:rFonts w:ascii="Times New Roman" w:hAnsi="Times New Roman"/>
          <w:sz w:val="24"/>
          <w:szCs w:val="24"/>
          <w:lang w:val="kk-KZ"/>
        </w:rPr>
      </w:pPr>
      <w:r w:rsidRPr="00E14790">
        <w:rPr>
          <w:rFonts w:ascii="Times New Roman" w:hAnsi="Times New Roman"/>
          <w:sz w:val="24"/>
          <w:szCs w:val="24"/>
          <w:lang w:val="kk-KZ"/>
        </w:rPr>
        <w:t xml:space="preserve">Ұлттық тәрбие. </w:t>
      </w:r>
    </w:p>
    <w:p w14:paraId="4734EB5C" w14:textId="77777777" w:rsidR="00A83816" w:rsidRPr="00E14790" w:rsidRDefault="00A83816" w:rsidP="002B1202">
      <w:pPr>
        <w:pStyle w:val="32"/>
        <w:numPr>
          <w:ilvl w:val="0"/>
          <w:numId w:val="15"/>
        </w:numPr>
        <w:spacing w:after="0" w:line="240" w:lineRule="auto"/>
        <w:jc w:val="both"/>
        <w:rPr>
          <w:rFonts w:ascii="Times New Roman" w:hAnsi="Times New Roman"/>
          <w:sz w:val="24"/>
          <w:szCs w:val="24"/>
          <w:lang w:val="kk-KZ"/>
        </w:rPr>
      </w:pPr>
      <w:r w:rsidRPr="00E14790">
        <w:rPr>
          <w:rFonts w:ascii="Times New Roman" w:hAnsi="Times New Roman"/>
          <w:sz w:val="24"/>
          <w:szCs w:val="24"/>
          <w:lang w:val="kk-KZ"/>
        </w:rPr>
        <w:t xml:space="preserve">Отбасылық тәрбие. </w:t>
      </w:r>
    </w:p>
    <w:p w14:paraId="5435F021" w14:textId="77777777" w:rsidR="00A83816" w:rsidRPr="00E14790" w:rsidRDefault="00A83816" w:rsidP="002B1202">
      <w:pPr>
        <w:pStyle w:val="32"/>
        <w:numPr>
          <w:ilvl w:val="0"/>
          <w:numId w:val="15"/>
        </w:numPr>
        <w:spacing w:after="0" w:line="240" w:lineRule="auto"/>
        <w:jc w:val="both"/>
        <w:rPr>
          <w:rFonts w:ascii="Times New Roman" w:hAnsi="Times New Roman"/>
          <w:sz w:val="24"/>
          <w:szCs w:val="24"/>
          <w:lang w:val="kk-KZ"/>
        </w:rPr>
      </w:pPr>
      <w:r w:rsidRPr="00E14790">
        <w:rPr>
          <w:rFonts w:ascii="Times New Roman" w:hAnsi="Times New Roman"/>
          <w:sz w:val="24"/>
          <w:szCs w:val="24"/>
          <w:lang w:val="kk-KZ"/>
        </w:rPr>
        <w:t xml:space="preserve">Еңбек, экономикалық және экологиялық тәрбие. </w:t>
      </w:r>
    </w:p>
    <w:p w14:paraId="3449F54F" w14:textId="77777777" w:rsidR="00A83816" w:rsidRPr="00E14790" w:rsidRDefault="00A83816" w:rsidP="002B1202">
      <w:pPr>
        <w:pStyle w:val="32"/>
        <w:numPr>
          <w:ilvl w:val="0"/>
          <w:numId w:val="15"/>
        </w:numPr>
        <w:spacing w:after="0" w:line="240" w:lineRule="auto"/>
        <w:jc w:val="both"/>
        <w:rPr>
          <w:rFonts w:ascii="Times New Roman" w:hAnsi="Times New Roman"/>
          <w:sz w:val="24"/>
          <w:szCs w:val="24"/>
          <w:lang w:val="kk-KZ"/>
        </w:rPr>
      </w:pPr>
      <w:r w:rsidRPr="00E14790">
        <w:rPr>
          <w:rFonts w:ascii="Times New Roman" w:hAnsi="Times New Roman"/>
          <w:sz w:val="24"/>
          <w:szCs w:val="24"/>
          <w:lang w:val="kk-KZ"/>
        </w:rPr>
        <w:t xml:space="preserve"> Көпмәдениетті және көркем-эстетикалық тәрбие. </w:t>
      </w:r>
    </w:p>
    <w:p w14:paraId="1454B0F1" w14:textId="77777777" w:rsidR="00A83816" w:rsidRPr="00E14790" w:rsidRDefault="00A83816" w:rsidP="002B1202">
      <w:pPr>
        <w:pStyle w:val="32"/>
        <w:numPr>
          <w:ilvl w:val="0"/>
          <w:numId w:val="15"/>
        </w:numPr>
        <w:spacing w:after="0" w:line="240" w:lineRule="auto"/>
        <w:jc w:val="both"/>
        <w:rPr>
          <w:rFonts w:ascii="Times New Roman" w:hAnsi="Times New Roman"/>
          <w:sz w:val="24"/>
          <w:szCs w:val="24"/>
          <w:lang w:val="kk-KZ"/>
        </w:rPr>
      </w:pPr>
      <w:r w:rsidRPr="00E14790">
        <w:rPr>
          <w:rFonts w:ascii="Times New Roman" w:hAnsi="Times New Roman"/>
          <w:sz w:val="24"/>
          <w:szCs w:val="24"/>
          <w:lang w:val="kk-KZ"/>
        </w:rPr>
        <w:lastRenderedPageBreak/>
        <w:t xml:space="preserve">Зияткерлік тәрбие, ақпараттық мәдениетті тәрбиелеу. </w:t>
      </w:r>
    </w:p>
    <w:p w14:paraId="1014CDD8" w14:textId="77777777" w:rsidR="00A83816" w:rsidRPr="00E14790" w:rsidRDefault="00A83816" w:rsidP="002B1202">
      <w:pPr>
        <w:pStyle w:val="32"/>
        <w:numPr>
          <w:ilvl w:val="0"/>
          <w:numId w:val="15"/>
        </w:numPr>
        <w:spacing w:after="0" w:line="240" w:lineRule="auto"/>
        <w:jc w:val="both"/>
        <w:rPr>
          <w:rFonts w:ascii="Times New Roman" w:hAnsi="Times New Roman"/>
          <w:sz w:val="24"/>
          <w:szCs w:val="24"/>
          <w:lang w:val="kk-KZ"/>
        </w:rPr>
      </w:pPr>
      <w:r w:rsidRPr="00E14790">
        <w:rPr>
          <w:rFonts w:ascii="Times New Roman" w:hAnsi="Times New Roman"/>
          <w:sz w:val="24"/>
          <w:szCs w:val="24"/>
          <w:lang w:val="kk-KZ"/>
        </w:rPr>
        <w:t>Дене тәрбиесі, салауатты өмір салты</w:t>
      </w:r>
    </w:p>
    <w:p w14:paraId="0929851B" w14:textId="77777777" w:rsidR="00A83816" w:rsidRPr="00E14790" w:rsidRDefault="00A83816" w:rsidP="002B1202">
      <w:pPr>
        <w:spacing w:after="0" w:line="240" w:lineRule="auto"/>
        <w:jc w:val="both"/>
        <w:rPr>
          <w:rFonts w:ascii="Times New Roman" w:hAnsi="Times New Roman"/>
          <w:sz w:val="24"/>
          <w:szCs w:val="24"/>
          <w:lang w:val="kk-KZ"/>
        </w:rPr>
      </w:pPr>
      <w:r w:rsidRPr="00E14790">
        <w:rPr>
          <w:rFonts w:ascii="Times New Roman" w:hAnsi="Times New Roman"/>
          <w:sz w:val="24"/>
          <w:szCs w:val="24"/>
          <w:lang w:val="kk-KZ"/>
        </w:rPr>
        <w:t>Осы аталған бағыттар бойынша  түрлі жұмыстар жүргізіліп келді.</w:t>
      </w:r>
    </w:p>
    <w:p w14:paraId="18E401AD" w14:textId="77777777" w:rsidR="00C95B4D" w:rsidRPr="00C95B4D" w:rsidRDefault="00C95B4D" w:rsidP="002B1202">
      <w:pPr>
        <w:spacing w:after="0" w:line="240" w:lineRule="auto"/>
        <w:ind w:firstLine="567"/>
        <w:jc w:val="both"/>
        <w:rPr>
          <w:color w:val="262626"/>
          <w:shd w:val="clear" w:color="auto" w:fill="FFFFFF"/>
          <w:lang w:val="kk-KZ"/>
        </w:rPr>
      </w:pPr>
      <w:r w:rsidRPr="00C95B4D">
        <w:rPr>
          <w:rFonts w:ascii="Times New Roman" w:hAnsi="Times New Roman"/>
          <w:sz w:val="24"/>
          <w:szCs w:val="24"/>
          <w:lang w:val="kk-KZ"/>
        </w:rPr>
        <w:t>ҚР Тұңғыш Президенті күніне орай "Жас ұлан" бірыңғай балалар мен жасөспірімдер ұйымының "Ұланбасы" ұлықталып, ант қабылдады. Ұйым қызметінің жеті бағыты бойынша белсенділері таныстырылып, арнайы төсбелгілері табысталды.</w:t>
      </w:r>
      <w:r w:rsidRPr="00C95B4D">
        <w:rPr>
          <w:rFonts w:ascii="Times New Roman" w:hAnsi="Times New Roman"/>
          <w:color w:val="262626"/>
          <w:sz w:val="24"/>
          <w:szCs w:val="24"/>
          <w:shd w:val="clear" w:color="auto" w:fill="FFFFFF"/>
          <w:lang w:val="kk-KZ"/>
        </w:rPr>
        <w:t xml:space="preserve"> </w:t>
      </w:r>
      <w:r w:rsidR="00000000">
        <w:fldChar w:fldCharType="begin"/>
      </w:r>
      <w:r w:rsidR="00000000" w:rsidRPr="0099010A">
        <w:rPr>
          <w:lang w:val="kk-KZ"/>
        </w:rPr>
        <w:instrText>HYPERLINK "https://www.instagram.com/p/B5VSWmBl9rY/?utm_source=ig_web_copy_link"</w:instrText>
      </w:r>
      <w:r w:rsidR="00000000">
        <w:fldChar w:fldCharType="separate"/>
      </w:r>
      <w:r w:rsidRPr="00C95B4D">
        <w:rPr>
          <w:rFonts w:ascii="Times New Roman" w:hAnsi="Times New Roman"/>
          <w:color w:val="333399"/>
          <w:u w:val="single"/>
          <w:shd w:val="clear" w:color="auto" w:fill="FFFFFF"/>
          <w:lang w:val="kk-KZ"/>
        </w:rPr>
        <w:t>https://www.instagram.com/p/B5VSWmBl9rY/?utm_source=ig_web_copy_link</w:t>
      </w:r>
      <w:r w:rsidR="00000000">
        <w:rPr>
          <w:rFonts w:ascii="Times New Roman" w:hAnsi="Times New Roman"/>
          <w:color w:val="333399"/>
          <w:u w:val="single"/>
          <w:shd w:val="clear" w:color="auto" w:fill="FFFFFF"/>
          <w:lang w:val="kk-KZ"/>
        </w:rPr>
        <w:fldChar w:fldCharType="end"/>
      </w:r>
      <w:r w:rsidRPr="00C95B4D">
        <w:rPr>
          <w:color w:val="262626"/>
          <w:shd w:val="clear" w:color="auto" w:fill="FFFFFF"/>
          <w:lang w:val="kk-KZ"/>
        </w:rPr>
        <w:t xml:space="preserve"> </w:t>
      </w:r>
    </w:p>
    <w:p w14:paraId="7E210B68" w14:textId="77777777" w:rsidR="00C95B4D" w:rsidRPr="00C95B4D" w:rsidRDefault="00000000" w:rsidP="002B1202">
      <w:pPr>
        <w:spacing w:after="0" w:line="240" w:lineRule="auto"/>
        <w:ind w:firstLine="567"/>
        <w:jc w:val="both"/>
        <w:rPr>
          <w:rFonts w:ascii="Times New Roman" w:hAnsi="Times New Roman"/>
          <w:sz w:val="24"/>
          <w:szCs w:val="24"/>
          <w:lang w:val="kk-KZ"/>
        </w:rPr>
      </w:pPr>
      <w:hyperlink r:id="rId35" w:history="1">
        <w:r w:rsidR="00C95B4D" w:rsidRPr="00C95B4D">
          <w:rPr>
            <w:rFonts w:ascii="Times New Roman" w:hAnsi="Times New Roman"/>
            <w:color w:val="333399"/>
            <w:u w:val="single"/>
            <w:shd w:val="clear" w:color="auto" w:fill="FFFFFF"/>
            <w:lang w:val="kk-KZ"/>
          </w:rPr>
          <w:t>https://www.instagram.com/p/B5S45pclRm1/?utm_source=ig_web_copy_link</w:t>
        </w:r>
      </w:hyperlink>
    </w:p>
    <w:p w14:paraId="54BF9283" w14:textId="77777777" w:rsidR="00C95B4D" w:rsidRPr="00C95B4D" w:rsidRDefault="00C95B4D" w:rsidP="002B1202">
      <w:pPr>
        <w:adjustRightInd w:val="0"/>
        <w:spacing w:after="0" w:line="240" w:lineRule="auto"/>
        <w:ind w:firstLine="567"/>
        <w:jc w:val="both"/>
        <w:rPr>
          <w:rFonts w:ascii="Times New Roman" w:hAnsi="Times New Roman"/>
          <w:sz w:val="24"/>
          <w:szCs w:val="24"/>
          <w:lang w:val="kk-KZ"/>
        </w:rPr>
      </w:pPr>
      <w:r w:rsidRPr="00C95B4D">
        <w:rPr>
          <w:rFonts w:ascii="Times New Roman" w:hAnsi="Times New Roman"/>
          <w:sz w:val="24"/>
          <w:szCs w:val="24"/>
          <w:lang w:val="kk-KZ"/>
        </w:rPr>
        <w:t xml:space="preserve">ҚР Тәуелсіздігі күніне арналған жиында биылғы мектебімізде "Жас ұлан" ұйымына 227 оқушы, "Жас қыран" ұйымына 73 оқушы қабылданды. </w:t>
      </w:r>
      <w:r w:rsidR="00000000">
        <w:fldChar w:fldCharType="begin"/>
      </w:r>
      <w:r w:rsidR="00000000" w:rsidRPr="0099010A">
        <w:rPr>
          <w:lang w:val="kk-KZ"/>
        </w:rPr>
        <w:instrText>HYPERLINK "https://www.instagram.com/p/B6BGumNF5JI/?utm_source=ig_web_copy_link"</w:instrText>
      </w:r>
      <w:r w:rsidR="00000000">
        <w:fldChar w:fldCharType="separate"/>
      </w:r>
      <w:r w:rsidRPr="00C95B4D">
        <w:rPr>
          <w:rFonts w:ascii="Times New Roman" w:hAnsi="Times New Roman"/>
          <w:color w:val="333399"/>
          <w:sz w:val="24"/>
          <w:szCs w:val="24"/>
          <w:u w:val="single"/>
          <w:shd w:val="clear" w:color="auto" w:fill="FFFFFF"/>
          <w:lang w:val="kk-KZ"/>
        </w:rPr>
        <w:t>https://www.instagram.com/p/B6BGumNF5JI/?utm_source=ig_web_copy_link</w:t>
      </w:r>
      <w:r w:rsidR="00000000">
        <w:rPr>
          <w:rFonts w:ascii="Times New Roman" w:hAnsi="Times New Roman"/>
          <w:color w:val="333399"/>
          <w:sz w:val="24"/>
          <w:szCs w:val="24"/>
          <w:u w:val="single"/>
          <w:shd w:val="clear" w:color="auto" w:fill="FFFFFF"/>
          <w:lang w:val="kk-KZ"/>
        </w:rPr>
        <w:fldChar w:fldCharType="end"/>
      </w:r>
    </w:p>
    <w:p w14:paraId="54647DA3" w14:textId="77777777" w:rsidR="00C95B4D" w:rsidRPr="00C95B4D" w:rsidRDefault="00C95B4D" w:rsidP="002B1202">
      <w:pPr>
        <w:adjustRightInd w:val="0"/>
        <w:spacing w:after="0" w:line="240" w:lineRule="auto"/>
        <w:ind w:firstLine="567"/>
        <w:jc w:val="both"/>
        <w:rPr>
          <w:rFonts w:ascii="Times New Roman" w:hAnsi="Times New Roman"/>
          <w:sz w:val="24"/>
          <w:szCs w:val="24"/>
          <w:lang w:val="kk-KZ"/>
        </w:rPr>
      </w:pPr>
      <w:r w:rsidRPr="00C95B4D">
        <w:rPr>
          <w:rFonts w:ascii="Times New Roman" w:hAnsi="Times New Roman"/>
          <w:sz w:val="24"/>
          <w:szCs w:val="24"/>
          <w:lang w:val="kk-KZ"/>
        </w:rPr>
        <w:t>Сәуір-мамыр айларында жыл сайын өткізіліетін «Патриот» айлығы жоспары құрылып, қашықтықтан  жоспарға сәйкес барлық шаралар жоғары деңгейде өткізілді. Атап айтатын болсақ Ұлы Отан соғысының 75 жылдығына арналған қашықтықтан "Менің жанұямдағы соғыс салған із!" атты бейнероликтер байқауы "Жойылсын жалғыз сөз соғыс деген!" жанұялық әндер челленджі,  "Жеңістің рухы биік, даңқы мәңгі" тақырыбында мектепшілік мәнерлеп оқу сайысы өткізіліп, сайыс қорытындысы шығарылып, оқушылар мадақталды. Барлық сыныптарда қашықтықтан тәрбие сағаттары өткізілді.</w:t>
      </w:r>
      <w:r w:rsidRPr="00C95B4D">
        <w:rPr>
          <w:color w:val="262626"/>
          <w:shd w:val="clear" w:color="auto" w:fill="FFFFFF"/>
          <w:lang w:val="kk-KZ"/>
        </w:rPr>
        <w:t xml:space="preserve"> </w:t>
      </w:r>
      <w:r w:rsidR="00000000">
        <w:fldChar w:fldCharType="begin"/>
      </w:r>
      <w:r w:rsidR="00000000" w:rsidRPr="0099010A">
        <w:rPr>
          <w:lang w:val="kk-KZ"/>
        </w:rPr>
        <w:instrText>HYPERLINK "https://www.instagram.com/tv/B_1bMdQFy0f/?utm_source=ig_web_copy_link"</w:instrText>
      </w:r>
      <w:r w:rsidR="00000000">
        <w:fldChar w:fldCharType="separate"/>
      </w:r>
      <w:r w:rsidRPr="00C95B4D">
        <w:rPr>
          <w:rFonts w:ascii="Times New Roman" w:hAnsi="Times New Roman"/>
          <w:color w:val="333399"/>
          <w:u w:val="single"/>
          <w:shd w:val="clear" w:color="auto" w:fill="FFFFFF"/>
          <w:lang w:val="kk-KZ"/>
        </w:rPr>
        <w:t>https://www.instagram.com/tv/B_1bMdQFy0f/?utm_source=ig_web_copy_link</w:t>
      </w:r>
      <w:r w:rsidR="00000000">
        <w:rPr>
          <w:rFonts w:ascii="Times New Roman" w:hAnsi="Times New Roman"/>
          <w:color w:val="333399"/>
          <w:u w:val="single"/>
          <w:shd w:val="clear" w:color="auto" w:fill="FFFFFF"/>
          <w:lang w:val="kk-KZ"/>
        </w:rPr>
        <w:fldChar w:fldCharType="end"/>
      </w:r>
    </w:p>
    <w:p w14:paraId="2E34AC16" w14:textId="77777777" w:rsidR="00C95B4D" w:rsidRPr="00C95B4D" w:rsidRDefault="00C95B4D" w:rsidP="002B1202">
      <w:pPr>
        <w:adjustRightInd w:val="0"/>
        <w:spacing w:after="0" w:line="240" w:lineRule="auto"/>
        <w:ind w:firstLine="567"/>
        <w:jc w:val="both"/>
        <w:rPr>
          <w:rFonts w:ascii="Times New Roman" w:hAnsi="Times New Roman"/>
          <w:color w:val="262626"/>
          <w:sz w:val="24"/>
          <w:szCs w:val="24"/>
          <w:shd w:val="clear" w:color="auto" w:fill="FFFFFF"/>
          <w:lang w:val="kk-KZ"/>
        </w:rPr>
      </w:pPr>
      <w:r w:rsidRPr="00C95B4D">
        <w:rPr>
          <w:rFonts w:ascii="Times New Roman" w:eastAsia="SimSun" w:hAnsi="Times New Roman"/>
          <w:color w:val="00000A"/>
          <w:sz w:val="24"/>
          <w:szCs w:val="24"/>
          <w:lang w:val="kk-KZ"/>
        </w:rPr>
        <w:t>МАД сыныптар арасында өткен Ə.Кекілбаев шығармашылығына арналған "Ұлы сүрлеудің мұрагері" тақырыбындағы READx жобасы бойынша "Тіл-татулық белгісі" онкүндігі аясында Қ.Мырзалиев шығармашылығына арналған "Елі сүйген Қадыр ақын" атты əдеби сазды кеш өтті.</w:t>
      </w:r>
      <w:r w:rsidRPr="00C95B4D">
        <w:rPr>
          <w:rFonts w:ascii="Times New Roman" w:hAnsi="Times New Roman"/>
          <w:color w:val="262626"/>
          <w:sz w:val="24"/>
          <w:szCs w:val="24"/>
          <w:shd w:val="clear" w:color="auto" w:fill="FFFFFF"/>
          <w:lang w:val="kk-KZ"/>
        </w:rPr>
        <w:t xml:space="preserve"> </w:t>
      </w:r>
      <w:r w:rsidR="00000000">
        <w:fldChar w:fldCharType="begin"/>
      </w:r>
      <w:r w:rsidR="00000000" w:rsidRPr="0099010A">
        <w:rPr>
          <w:lang w:val="kk-KZ"/>
        </w:rPr>
        <w:instrText>HYPERLINK "https://www.instagram.com/p/B2zfWtnFduk/?utm_source=ig_web_copy_link"</w:instrText>
      </w:r>
      <w:r w:rsidR="00000000">
        <w:fldChar w:fldCharType="separate"/>
      </w:r>
      <w:r w:rsidRPr="00C95B4D">
        <w:rPr>
          <w:rFonts w:ascii="Times New Roman" w:hAnsi="Times New Roman"/>
          <w:color w:val="333399"/>
          <w:sz w:val="24"/>
          <w:szCs w:val="24"/>
          <w:u w:val="single"/>
          <w:shd w:val="clear" w:color="auto" w:fill="FFFFFF"/>
          <w:lang w:val="kk-KZ"/>
        </w:rPr>
        <w:t>https://www.instagram.com/p/B2zfWtnFduk/?utm_source=ig_web_copy_link</w:t>
      </w:r>
      <w:r w:rsidR="00000000">
        <w:rPr>
          <w:rFonts w:ascii="Times New Roman" w:hAnsi="Times New Roman"/>
          <w:color w:val="333399"/>
          <w:sz w:val="24"/>
          <w:szCs w:val="24"/>
          <w:u w:val="single"/>
          <w:shd w:val="clear" w:color="auto" w:fill="FFFFFF"/>
          <w:lang w:val="kk-KZ"/>
        </w:rPr>
        <w:fldChar w:fldCharType="end"/>
      </w:r>
    </w:p>
    <w:p w14:paraId="35BA819D" w14:textId="77777777" w:rsidR="00C95B4D" w:rsidRPr="00C95B4D" w:rsidRDefault="00C95B4D" w:rsidP="002B1202">
      <w:pPr>
        <w:spacing w:after="0" w:line="240" w:lineRule="auto"/>
        <w:ind w:firstLine="708"/>
        <w:jc w:val="both"/>
        <w:rPr>
          <w:rFonts w:ascii="Times New Roman" w:eastAsia="Calibri" w:hAnsi="Times New Roman"/>
          <w:color w:val="262626"/>
          <w:sz w:val="24"/>
          <w:szCs w:val="24"/>
          <w:shd w:val="clear" w:color="auto" w:fill="FFFFFF"/>
          <w:lang w:val="kk-KZ" w:eastAsia="en-US"/>
        </w:rPr>
      </w:pPr>
      <w:r w:rsidRPr="00C95B4D">
        <w:rPr>
          <w:rFonts w:ascii="Times New Roman" w:eastAsia="SimSun" w:hAnsi="Times New Roman"/>
          <w:color w:val="00000A"/>
          <w:sz w:val="24"/>
          <w:szCs w:val="24"/>
          <w:lang w:val="kk-KZ" w:eastAsia="en-US"/>
        </w:rPr>
        <w:t xml:space="preserve">14 ақпан «Ережесіз әңгіме» бағдарламасы форматында «Шуақты күндер» сыйлаған шуақты өмір» атты шара өтті. </w:t>
      </w:r>
      <w:r w:rsidR="00000000">
        <w:fldChar w:fldCharType="begin"/>
      </w:r>
      <w:r w:rsidR="00000000" w:rsidRPr="0099010A">
        <w:rPr>
          <w:lang w:val="kk-KZ"/>
        </w:rPr>
        <w:instrText>HYPERLINK "https://www.instagram.com/p/B8jd5qYle8f/?utm_source=ig_web_copy_link"</w:instrText>
      </w:r>
      <w:r w:rsidR="00000000">
        <w:fldChar w:fldCharType="separate"/>
      </w:r>
      <w:r w:rsidRPr="00C95B4D">
        <w:rPr>
          <w:rFonts w:ascii="Times New Roman" w:eastAsia="Calibri" w:hAnsi="Times New Roman"/>
          <w:color w:val="333399"/>
          <w:sz w:val="24"/>
          <w:szCs w:val="24"/>
          <w:u w:val="single"/>
          <w:shd w:val="clear" w:color="auto" w:fill="FFFFFF"/>
          <w:lang w:val="kk-KZ" w:eastAsia="en-US"/>
        </w:rPr>
        <w:t>https://www.instagram.com/p/B8jd5qYle8f/?utm_source=ig_web_copy_link</w:t>
      </w:r>
      <w:r w:rsidR="00000000">
        <w:rPr>
          <w:rFonts w:ascii="Times New Roman" w:eastAsia="Calibri" w:hAnsi="Times New Roman"/>
          <w:color w:val="333399"/>
          <w:sz w:val="24"/>
          <w:szCs w:val="24"/>
          <w:u w:val="single"/>
          <w:shd w:val="clear" w:color="auto" w:fill="FFFFFF"/>
          <w:lang w:val="kk-KZ" w:eastAsia="en-US"/>
        </w:rPr>
        <w:fldChar w:fldCharType="end"/>
      </w:r>
      <w:r w:rsidRPr="00C95B4D">
        <w:rPr>
          <w:rFonts w:ascii="Times New Roman" w:eastAsia="Calibri" w:hAnsi="Times New Roman"/>
          <w:color w:val="262626"/>
          <w:sz w:val="24"/>
          <w:szCs w:val="24"/>
          <w:shd w:val="clear" w:color="auto" w:fill="FFFFFF"/>
          <w:lang w:val="kk-KZ" w:eastAsia="en-US"/>
        </w:rPr>
        <w:t xml:space="preserve"> </w:t>
      </w:r>
    </w:p>
    <w:p w14:paraId="4F0B31A9" w14:textId="77777777" w:rsidR="00C95B4D" w:rsidRPr="00C95B4D" w:rsidRDefault="00000000" w:rsidP="002B1202">
      <w:pPr>
        <w:spacing w:after="0" w:line="240" w:lineRule="auto"/>
        <w:ind w:firstLine="708"/>
        <w:jc w:val="both"/>
        <w:rPr>
          <w:rFonts w:ascii="Times New Roman" w:eastAsia="Calibri" w:hAnsi="Times New Roman"/>
          <w:color w:val="262626"/>
          <w:sz w:val="24"/>
          <w:szCs w:val="24"/>
          <w:shd w:val="clear" w:color="auto" w:fill="FFFFFF"/>
          <w:lang w:val="kk-KZ" w:eastAsia="en-US"/>
        </w:rPr>
      </w:pPr>
      <w:hyperlink r:id="rId36" w:history="1">
        <w:r w:rsidR="00C95B4D" w:rsidRPr="00C95B4D">
          <w:rPr>
            <w:rFonts w:ascii="Times New Roman" w:eastAsia="Calibri" w:hAnsi="Times New Roman"/>
            <w:color w:val="333399"/>
            <w:sz w:val="24"/>
            <w:szCs w:val="24"/>
            <w:u w:val="single"/>
            <w:shd w:val="clear" w:color="auto" w:fill="FFFFFF"/>
            <w:lang w:val="kk-KZ" w:eastAsia="en-US"/>
          </w:rPr>
          <w:t>https://www.instagram.com/p/B8jd5qYle8f/?utm_source=ig_web_copy_link</w:t>
        </w:r>
      </w:hyperlink>
    </w:p>
    <w:p w14:paraId="7B7D0120" w14:textId="77777777" w:rsidR="00C95B4D" w:rsidRPr="00C95B4D" w:rsidRDefault="00C95B4D" w:rsidP="002B1202">
      <w:pPr>
        <w:adjustRightInd w:val="0"/>
        <w:spacing w:after="0" w:line="240" w:lineRule="auto"/>
        <w:ind w:firstLine="567"/>
        <w:jc w:val="both"/>
        <w:rPr>
          <w:rFonts w:ascii="Times New Roman" w:hAnsi="Times New Roman"/>
          <w:color w:val="262626"/>
          <w:sz w:val="24"/>
          <w:szCs w:val="24"/>
          <w:shd w:val="clear" w:color="auto" w:fill="FFFFFF"/>
          <w:lang w:val="kk-KZ"/>
        </w:rPr>
      </w:pPr>
      <w:r w:rsidRPr="00C95B4D">
        <w:rPr>
          <w:rFonts w:ascii="Times New Roman" w:eastAsia="Calibri" w:hAnsi="Times New Roman"/>
          <w:sz w:val="24"/>
          <w:szCs w:val="24"/>
          <w:lang w:val="kk-KZ" w:eastAsia="en-US"/>
        </w:rPr>
        <w:t xml:space="preserve">"Отбасы-бақыт мекені" апталығы аясында "Нарын сазы" әжелер клубының мүшелері мектеп жанынан алғаш рет құрылып отырған "Тағылым" әжелер клубының шымылдығын ашты. </w:t>
      </w:r>
      <w:r w:rsidR="00000000">
        <w:fldChar w:fldCharType="begin"/>
      </w:r>
      <w:r w:rsidR="00000000" w:rsidRPr="0099010A">
        <w:rPr>
          <w:lang w:val="kk-KZ"/>
        </w:rPr>
        <w:instrText>HYPERLINK "https://www.instagram.com/p/B3wZzyqFfKO/?utm_source=ig_web_copy_link"</w:instrText>
      </w:r>
      <w:r w:rsidR="00000000">
        <w:fldChar w:fldCharType="separate"/>
      </w:r>
      <w:r w:rsidRPr="00C95B4D">
        <w:rPr>
          <w:rFonts w:ascii="Times New Roman" w:hAnsi="Times New Roman"/>
          <w:color w:val="0563C1"/>
          <w:sz w:val="24"/>
          <w:szCs w:val="24"/>
          <w:u w:val="single"/>
          <w:shd w:val="clear" w:color="auto" w:fill="FFFFFF"/>
          <w:lang w:val="kk-KZ"/>
        </w:rPr>
        <w:t>https://www.instagram.com/p/B3wZzyqFfKO/?utm_source=ig_web_copy_link</w:t>
      </w:r>
      <w:r w:rsidR="00000000">
        <w:rPr>
          <w:rFonts w:ascii="Times New Roman" w:hAnsi="Times New Roman"/>
          <w:color w:val="0563C1"/>
          <w:sz w:val="24"/>
          <w:szCs w:val="24"/>
          <w:u w:val="single"/>
          <w:shd w:val="clear" w:color="auto" w:fill="FFFFFF"/>
          <w:lang w:val="kk-KZ"/>
        </w:rPr>
        <w:fldChar w:fldCharType="end"/>
      </w:r>
    </w:p>
    <w:p w14:paraId="05A11593" w14:textId="77777777" w:rsidR="00C95B4D" w:rsidRPr="00C95B4D" w:rsidRDefault="00C95B4D" w:rsidP="002B1202">
      <w:pPr>
        <w:adjustRightInd w:val="0"/>
        <w:spacing w:after="0" w:line="240" w:lineRule="auto"/>
        <w:ind w:firstLine="567"/>
        <w:jc w:val="both"/>
        <w:rPr>
          <w:rFonts w:ascii="Times New Roman" w:hAnsi="Times New Roman"/>
          <w:sz w:val="24"/>
          <w:szCs w:val="24"/>
          <w:highlight w:val="yellow"/>
          <w:lang w:val="kk-KZ"/>
        </w:rPr>
      </w:pPr>
      <w:r w:rsidRPr="00C95B4D">
        <w:rPr>
          <w:rFonts w:ascii="Times New Roman" w:eastAsia="Calibri" w:hAnsi="Times New Roman"/>
          <w:sz w:val="24"/>
          <w:szCs w:val="24"/>
          <w:shd w:val="clear" w:color="auto" w:fill="FFFFFF"/>
          <w:lang w:val="kk-KZ" w:eastAsia="en-US"/>
        </w:rPr>
        <w:t>Еңсесі биік егеменді еліміздің адалдықты ту еткен алғыр ойлы, адал азамат ұл-қыздарына саналы тәрбие, сапалы білім беруде талмай еңбек етіп жүрген сынып жетекшілерінің шығармашылығын байқау мектепішілік «Үздік сынып жетекші - 2020» байқауы өтті. Қазіргі қоғамдағы тәрбиенің рөлін арттыру, тәрбие үрдісін жетілдіру, тәрбие субъектілерінің құзырлылығын дамыту да байқаудың мақсаты болды. </w:t>
      </w:r>
    </w:p>
    <w:p w14:paraId="0FC56014" w14:textId="77777777" w:rsidR="00A83816" w:rsidRPr="00E14790" w:rsidRDefault="00A83816" w:rsidP="002B1202">
      <w:pPr>
        <w:spacing w:after="0" w:line="240" w:lineRule="auto"/>
        <w:contextualSpacing/>
        <w:jc w:val="both"/>
        <w:rPr>
          <w:rFonts w:ascii="Times New Roman" w:hAnsi="Times New Roman"/>
          <w:color w:val="000000"/>
          <w:sz w:val="24"/>
          <w:szCs w:val="24"/>
          <w:lang w:val="kk-KZ"/>
        </w:rPr>
      </w:pPr>
      <w:r w:rsidRPr="00E14790">
        <w:rPr>
          <w:rFonts w:ascii="Times New Roman" w:hAnsi="Times New Roman"/>
          <w:color w:val="000000"/>
          <w:sz w:val="24"/>
          <w:szCs w:val="24"/>
          <w:lang w:val="kk-KZ"/>
        </w:rPr>
        <w:t xml:space="preserve">          </w:t>
      </w:r>
      <w:r w:rsidRPr="00E14790">
        <w:rPr>
          <w:rFonts w:ascii="Times New Roman" w:hAnsi="Times New Roman"/>
          <w:b/>
          <w:color w:val="000000"/>
          <w:sz w:val="24"/>
          <w:szCs w:val="24"/>
          <w:lang w:val="kk-KZ"/>
        </w:rPr>
        <w:t>2020-2021  оқу жылына</w:t>
      </w:r>
      <w:r w:rsidRPr="00E14790">
        <w:rPr>
          <w:rFonts w:ascii="Times New Roman" w:hAnsi="Times New Roman"/>
          <w:color w:val="000000"/>
          <w:sz w:val="24"/>
          <w:szCs w:val="24"/>
          <w:lang w:val="kk-KZ"/>
        </w:rPr>
        <w:t xml:space="preserve"> арналған  тәрбие жұмысының  жоспары тәрбие  үдерісіне қатысты негізгі Қазақстан Республикасы Үкіметінің 2019 жылғы 27 желтоқсандағы №988 қаулысымен бекітілген  Қазақстан  Республикасында білім беруді және  ғылымды дамытудың 2020-2025  жылдарға арналған мемлекеттік бағдарламасы; Қазақстан Республикасы Білім және ғылым  министрлігінің 2019 жылғы  15 сәуірдегі № 145  бұйрығымен бекітілген «Рухани жаңғыру» бағдарламасын  іске асыру  жағдайындағы  Тәрбиенің  тұжырымдамалық негіздері;  Қазақстан Республикасы Білім және ғылым  министрінің 2018 жылғы 1 қазандағы №525  бұйрығымен бекітілген Қазақстан  Республикасында өлкетануды дамытудың  тұжырымдамалық негіздері басшылыққа ала отырып құрылды. </w:t>
      </w:r>
    </w:p>
    <w:p w14:paraId="2203912C" w14:textId="77777777" w:rsidR="00A83816" w:rsidRPr="00E14790" w:rsidRDefault="00A83816" w:rsidP="002B1202">
      <w:pPr>
        <w:spacing w:after="0" w:line="240" w:lineRule="auto"/>
        <w:contextualSpacing/>
        <w:jc w:val="both"/>
        <w:rPr>
          <w:rFonts w:ascii="Times New Roman" w:hAnsi="Times New Roman"/>
          <w:color w:val="000000"/>
          <w:sz w:val="24"/>
          <w:szCs w:val="24"/>
          <w:lang w:val="kk-KZ"/>
        </w:rPr>
      </w:pPr>
      <w:r w:rsidRPr="00E14790">
        <w:rPr>
          <w:rFonts w:ascii="Times New Roman" w:hAnsi="Times New Roman"/>
          <w:b/>
          <w:i/>
          <w:color w:val="000000"/>
          <w:sz w:val="24"/>
          <w:szCs w:val="24"/>
          <w:lang w:val="kk-KZ"/>
        </w:rPr>
        <w:t xml:space="preserve">             Бағдарламаның мақсаты </w:t>
      </w:r>
      <w:r w:rsidRPr="00E14790">
        <w:rPr>
          <w:rFonts w:ascii="Times New Roman" w:hAnsi="Times New Roman"/>
          <w:color w:val="000000"/>
          <w:sz w:val="24"/>
          <w:szCs w:val="24"/>
          <w:lang w:val="kk-KZ"/>
        </w:rPr>
        <w:t>- «Рухани жаңғыру» бағдарламасын шеңберінде Қазақстан Республикасы білім беру ұйымдарында балалар мен жастарды тәрбиелеу.</w:t>
      </w:r>
    </w:p>
    <w:p w14:paraId="7DE4F768" w14:textId="77777777" w:rsidR="00A83816" w:rsidRPr="00E14790" w:rsidRDefault="00A83816" w:rsidP="002B1202">
      <w:pPr>
        <w:spacing w:after="0" w:line="240" w:lineRule="auto"/>
        <w:contextualSpacing/>
        <w:jc w:val="both"/>
        <w:rPr>
          <w:rFonts w:ascii="Times New Roman" w:hAnsi="Times New Roman"/>
          <w:b/>
          <w:i/>
          <w:color w:val="000000"/>
          <w:sz w:val="24"/>
          <w:szCs w:val="24"/>
          <w:lang w:val="kk-KZ"/>
        </w:rPr>
      </w:pPr>
      <w:r w:rsidRPr="00E14790">
        <w:rPr>
          <w:rFonts w:ascii="Times New Roman" w:hAnsi="Times New Roman"/>
          <w:b/>
          <w:i/>
          <w:color w:val="000000"/>
          <w:sz w:val="24"/>
          <w:szCs w:val="24"/>
          <w:lang w:val="kk-KZ"/>
        </w:rPr>
        <w:t xml:space="preserve">          Міндеттері:</w:t>
      </w:r>
    </w:p>
    <w:p w14:paraId="53F45A59" w14:textId="77777777" w:rsidR="00A83816" w:rsidRPr="00E14790" w:rsidRDefault="00A83816" w:rsidP="002B1202">
      <w:pPr>
        <w:pStyle w:val="32"/>
        <w:numPr>
          <w:ilvl w:val="0"/>
          <w:numId w:val="16"/>
        </w:numPr>
        <w:spacing w:after="0" w:line="240" w:lineRule="auto"/>
        <w:jc w:val="both"/>
        <w:rPr>
          <w:rFonts w:ascii="Times New Roman" w:hAnsi="Times New Roman"/>
          <w:sz w:val="24"/>
          <w:szCs w:val="24"/>
          <w:lang w:val="kk-KZ"/>
        </w:rPr>
      </w:pPr>
      <w:r w:rsidRPr="00E14790">
        <w:rPr>
          <w:rFonts w:ascii="Times New Roman" w:hAnsi="Times New Roman"/>
          <w:color w:val="000000"/>
          <w:sz w:val="24"/>
          <w:szCs w:val="24"/>
          <w:lang w:val="kk-KZ"/>
        </w:rPr>
        <w:t xml:space="preserve">«Рухани жаңғыру» бағдарламасының негізгі бағыттарының шеңберінде балалар мен жасөспірімдерді тәрбиелеу мазмұнын жаңартудың әлеуметтік маңызын өзектендіру: </w:t>
      </w:r>
      <w:r w:rsidRPr="00E14790">
        <w:rPr>
          <w:rFonts w:ascii="Times New Roman" w:hAnsi="Times New Roman"/>
          <w:sz w:val="24"/>
          <w:szCs w:val="24"/>
          <w:lang w:val="kk-KZ"/>
        </w:rPr>
        <w:t>бәсекеге қабілеттілік, прагматизм, ұлттық бірегейлікті сақтау, білімнің салтанат құруы, Қазақстанның революциялық емес, эволюциялық даму, </w:t>
      </w:r>
      <w:r w:rsidR="00000000">
        <w:fldChar w:fldCharType="begin"/>
      </w:r>
      <w:r w:rsidR="00000000" w:rsidRPr="0099010A">
        <w:rPr>
          <w:lang w:val="kk-KZ"/>
        </w:rPr>
        <w:instrText>HYPERLINK "http://engime.org/sabati-tairibi-psihika-men-sanani-damui-sabati-masati.html"</w:instrText>
      </w:r>
      <w:r w:rsidR="00000000">
        <w:fldChar w:fldCharType="separate"/>
      </w:r>
      <w:r w:rsidRPr="00E14790">
        <w:rPr>
          <w:rFonts w:ascii="Times New Roman" w:hAnsi="Times New Roman"/>
          <w:sz w:val="24"/>
          <w:szCs w:val="24"/>
          <w:lang w:val="kk-KZ"/>
        </w:rPr>
        <w:t>сананың ашықтығы аясында</w:t>
      </w:r>
      <w:r w:rsidR="00000000">
        <w:rPr>
          <w:rFonts w:ascii="Times New Roman" w:hAnsi="Times New Roman"/>
          <w:sz w:val="24"/>
          <w:szCs w:val="24"/>
          <w:lang w:val="kk-KZ"/>
        </w:rPr>
        <w:fldChar w:fldCharType="end"/>
      </w:r>
      <w:r w:rsidRPr="00E14790">
        <w:rPr>
          <w:rFonts w:ascii="Times New Roman" w:hAnsi="Times New Roman"/>
          <w:sz w:val="24"/>
          <w:szCs w:val="24"/>
          <w:lang w:val="kk-KZ"/>
        </w:rPr>
        <w:t>;</w:t>
      </w:r>
    </w:p>
    <w:p w14:paraId="603AF50D" w14:textId="77777777" w:rsidR="00A83816" w:rsidRPr="00A83816" w:rsidRDefault="00A83816" w:rsidP="002B1202">
      <w:pPr>
        <w:pStyle w:val="32"/>
        <w:numPr>
          <w:ilvl w:val="0"/>
          <w:numId w:val="16"/>
        </w:numPr>
        <w:spacing w:after="0" w:line="240" w:lineRule="auto"/>
        <w:jc w:val="both"/>
        <w:rPr>
          <w:rFonts w:ascii="Times New Roman" w:hAnsi="Times New Roman"/>
          <w:color w:val="000000"/>
          <w:sz w:val="24"/>
          <w:szCs w:val="24"/>
          <w:lang w:val="kk-KZ"/>
        </w:rPr>
      </w:pPr>
      <w:r w:rsidRPr="00E14790">
        <w:rPr>
          <w:rFonts w:ascii="Times New Roman" w:hAnsi="Times New Roman"/>
          <w:sz w:val="24"/>
          <w:szCs w:val="24"/>
          <w:lang w:val="kk-KZ"/>
        </w:rPr>
        <w:t xml:space="preserve">«Рухани жаңғыру» бағдарламасының негізгі индикаторлары шеңберінде білім беру </w:t>
      </w:r>
      <w:r w:rsidRPr="00A83816">
        <w:rPr>
          <w:rFonts w:ascii="Times New Roman" w:hAnsi="Times New Roman"/>
          <w:sz w:val="24"/>
          <w:szCs w:val="24"/>
          <w:lang w:val="kk-KZ"/>
        </w:rPr>
        <w:t xml:space="preserve">мен тәрбиелеуді дамытудың әлемдік үрдістерін </w:t>
      </w:r>
      <w:r w:rsidRPr="00A83816">
        <w:rPr>
          <w:rFonts w:ascii="Times New Roman" w:hAnsi="Times New Roman"/>
          <w:color w:val="000000"/>
          <w:sz w:val="24"/>
          <w:szCs w:val="24"/>
          <w:lang w:val="kk-KZ"/>
        </w:rPr>
        <w:t xml:space="preserve">(жаһандану, интернационалдандыру, кіріктіру, ізгілендіру, компьютерлендіру, сандық жүйеге көшу, смарт және стем білім </w:t>
      </w:r>
      <w:r w:rsidRPr="00A83816">
        <w:rPr>
          <w:rFonts w:ascii="Times New Roman" w:hAnsi="Times New Roman"/>
          <w:color w:val="000000"/>
          <w:sz w:val="24"/>
          <w:szCs w:val="24"/>
          <w:lang w:val="kk-KZ"/>
        </w:rPr>
        <w:lastRenderedPageBreak/>
        <w:t>беру), тәрбие беру саласындағы педагогикалық ғылымның жаңашыл жетістіктерін, тәрбие берудің шетелдік және отандық қазіргі кездегі тұжырымдамаларының негізгі ережелерін, Қазақстан Республикасының орта білім берудің жаңартылған мазмұнын, тәрбиенің әдіснамалық негіздері мен қағидаттарын, Назарбаев Зияткерлік мектептерінің, Назарбаев университетінің алдыңғы қатарлы тәжірибесін есепке ала отырып тәрбиенің жаңартылған мазмұнының мақсаты мен міндеттерін анықтау;</w:t>
      </w:r>
    </w:p>
    <w:p w14:paraId="50D7E311" w14:textId="77777777" w:rsidR="00A83816" w:rsidRPr="00A83816" w:rsidRDefault="00A83816" w:rsidP="002B1202">
      <w:pPr>
        <w:pStyle w:val="32"/>
        <w:numPr>
          <w:ilvl w:val="0"/>
          <w:numId w:val="16"/>
        </w:numPr>
        <w:spacing w:after="0" w:line="240" w:lineRule="auto"/>
        <w:jc w:val="both"/>
        <w:rPr>
          <w:rFonts w:ascii="Times New Roman" w:hAnsi="Times New Roman"/>
          <w:color w:val="000000"/>
          <w:sz w:val="24"/>
          <w:szCs w:val="24"/>
          <w:lang w:val="kk-KZ"/>
        </w:rPr>
      </w:pPr>
      <w:r w:rsidRPr="00A83816">
        <w:rPr>
          <w:rFonts w:ascii="Times New Roman" w:hAnsi="Times New Roman"/>
          <w:color w:val="000000"/>
          <w:sz w:val="24"/>
          <w:szCs w:val="24"/>
          <w:lang w:val="kk-KZ"/>
        </w:rPr>
        <w:t>білім беру ұйымдарында тәрбиенің тұжырымдамалық негіздерін тиімді енгізудің шарттарын ашып көрсету;</w:t>
      </w:r>
    </w:p>
    <w:p w14:paraId="052ED9DF" w14:textId="77777777" w:rsidR="00A83816" w:rsidRPr="00A83816" w:rsidRDefault="00A83816" w:rsidP="002B1202">
      <w:pPr>
        <w:spacing w:after="0" w:line="240" w:lineRule="auto"/>
        <w:contextualSpacing/>
        <w:jc w:val="both"/>
        <w:rPr>
          <w:rFonts w:ascii="Times New Roman" w:hAnsi="Times New Roman"/>
          <w:color w:val="000000"/>
          <w:sz w:val="24"/>
          <w:szCs w:val="24"/>
          <w:lang w:val="kk-KZ"/>
        </w:rPr>
      </w:pPr>
      <w:r w:rsidRPr="00A83816">
        <w:rPr>
          <w:rFonts w:ascii="Times New Roman" w:hAnsi="Times New Roman"/>
          <w:color w:val="000000"/>
          <w:sz w:val="24"/>
          <w:szCs w:val="24"/>
          <w:lang w:val="kk-KZ"/>
        </w:rPr>
        <w:t xml:space="preserve">заманауи басым жалпыадамзаттық, ұлттық және этномәдени </w:t>
      </w:r>
    </w:p>
    <w:p w14:paraId="7168F98E" w14:textId="77777777" w:rsidR="00A83816" w:rsidRPr="00A83816" w:rsidRDefault="00A83816" w:rsidP="002B1202">
      <w:pPr>
        <w:spacing w:after="0" w:line="240" w:lineRule="auto"/>
        <w:contextualSpacing/>
        <w:jc w:val="both"/>
        <w:rPr>
          <w:rFonts w:ascii="Times New Roman" w:hAnsi="Times New Roman"/>
          <w:color w:val="000000"/>
          <w:sz w:val="24"/>
          <w:szCs w:val="24"/>
          <w:lang w:val="kk-KZ"/>
        </w:rPr>
      </w:pPr>
      <w:r w:rsidRPr="00A83816">
        <w:rPr>
          <w:rFonts w:ascii="Times New Roman" w:hAnsi="Times New Roman"/>
          <w:color w:val="000000"/>
          <w:sz w:val="24"/>
          <w:szCs w:val="24"/>
          <w:lang w:val="kk-KZ"/>
        </w:rPr>
        <w:t xml:space="preserve">құндылықтар негізінде тұтас тәрбие процесінде білім алушылар </w:t>
      </w:r>
    </w:p>
    <w:p w14:paraId="633AA99B" w14:textId="77777777" w:rsidR="00A83816" w:rsidRPr="00A83816" w:rsidRDefault="00A83816" w:rsidP="002B1202">
      <w:pPr>
        <w:spacing w:after="0" w:line="240" w:lineRule="auto"/>
        <w:contextualSpacing/>
        <w:jc w:val="both"/>
        <w:rPr>
          <w:rFonts w:ascii="Times New Roman" w:hAnsi="Times New Roman"/>
          <w:color w:val="000000"/>
          <w:sz w:val="24"/>
          <w:szCs w:val="24"/>
          <w:lang w:val="kk-KZ"/>
        </w:rPr>
      </w:pPr>
      <w:r w:rsidRPr="00A83816">
        <w:rPr>
          <w:rFonts w:ascii="Times New Roman" w:hAnsi="Times New Roman"/>
          <w:color w:val="000000"/>
          <w:sz w:val="24"/>
          <w:szCs w:val="24"/>
          <w:lang w:val="kk-KZ"/>
        </w:rPr>
        <w:t xml:space="preserve">тұлғасының және олардың отбасыларының, мектептің, мемлекеттің, </w:t>
      </w:r>
    </w:p>
    <w:p w14:paraId="5C89843C" w14:textId="77777777" w:rsidR="00A83816" w:rsidRPr="00A83816" w:rsidRDefault="00A83816" w:rsidP="002B1202">
      <w:pPr>
        <w:spacing w:after="0" w:line="240" w:lineRule="auto"/>
        <w:contextualSpacing/>
        <w:jc w:val="both"/>
        <w:rPr>
          <w:rFonts w:ascii="Times New Roman" w:hAnsi="Times New Roman"/>
          <w:color w:val="000000"/>
          <w:sz w:val="24"/>
          <w:szCs w:val="24"/>
          <w:lang w:val="kk-KZ"/>
        </w:rPr>
      </w:pPr>
      <w:r w:rsidRPr="00A83816">
        <w:rPr>
          <w:rFonts w:ascii="Times New Roman" w:hAnsi="Times New Roman"/>
          <w:color w:val="000000"/>
          <w:sz w:val="24"/>
          <w:szCs w:val="24"/>
          <w:lang w:val="kk-KZ"/>
        </w:rPr>
        <w:t>балалардың азаматтық қоғамы, қоғамдық ұйымдарының бірлескен іс-</w:t>
      </w:r>
    </w:p>
    <w:p w14:paraId="22A2E557" w14:textId="77777777" w:rsidR="00A83816" w:rsidRPr="00A83816" w:rsidRDefault="00A83816" w:rsidP="002B1202">
      <w:pPr>
        <w:spacing w:after="0" w:line="240" w:lineRule="auto"/>
        <w:contextualSpacing/>
        <w:jc w:val="both"/>
        <w:rPr>
          <w:rFonts w:ascii="Times New Roman" w:hAnsi="Times New Roman"/>
          <w:color w:val="000000"/>
          <w:sz w:val="24"/>
          <w:szCs w:val="24"/>
          <w:lang w:val="kk-KZ"/>
        </w:rPr>
      </w:pPr>
      <w:r w:rsidRPr="00A83816">
        <w:rPr>
          <w:rFonts w:ascii="Times New Roman" w:hAnsi="Times New Roman"/>
          <w:color w:val="000000"/>
          <w:sz w:val="24"/>
          <w:szCs w:val="24"/>
          <w:lang w:val="kk-KZ"/>
        </w:rPr>
        <w:t>әрекеттерін қамтамасыз ету;</w:t>
      </w:r>
    </w:p>
    <w:p w14:paraId="5E44F187" w14:textId="77777777" w:rsidR="00A83816" w:rsidRPr="00A83816" w:rsidRDefault="00A83816" w:rsidP="002B1202">
      <w:pPr>
        <w:pStyle w:val="32"/>
        <w:numPr>
          <w:ilvl w:val="0"/>
          <w:numId w:val="17"/>
        </w:numPr>
        <w:spacing w:after="0" w:line="240" w:lineRule="auto"/>
        <w:jc w:val="both"/>
        <w:rPr>
          <w:rFonts w:ascii="Times New Roman" w:hAnsi="Times New Roman"/>
          <w:sz w:val="24"/>
          <w:szCs w:val="24"/>
          <w:lang w:val="kk-KZ"/>
        </w:rPr>
      </w:pPr>
      <w:r w:rsidRPr="00A83816">
        <w:rPr>
          <w:rFonts w:ascii="Times New Roman" w:hAnsi="Times New Roman"/>
          <w:color w:val="000000"/>
          <w:sz w:val="24"/>
          <w:szCs w:val="24"/>
          <w:lang w:val="kk-KZ"/>
        </w:rPr>
        <w:t xml:space="preserve">балалар мен жастарды тәрбиелеу мазмұнында заманауи реалиялармен, сондай-ақ іс-қимыл компонентін, шынайы әлеуметтік маңызды нәтижелерге негізделген </w:t>
      </w:r>
      <w:r w:rsidRPr="00A83816">
        <w:rPr>
          <w:rFonts w:ascii="Times New Roman" w:hAnsi="Times New Roman"/>
          <w:sz w:val="24"/>
          <w:szCs w:val="24"/>
          <w:lang w:val="kk-KZ"/>
        </w:rPr>
        <w:t>балалар мен жастардың әлеуметтік бастамаларын кіріктіру жүйесін күшейту.</w:t>
      </w:r>
    </w:p>
    <w:p w14:paraId="15F2A75B" w14:textId="77777777" w:rsidR="00A83816" w:rsidRPr="00A83816" w:rsidRDefault="00A83816" w:rsidP="002B1202">
      <w:pPr>
        <w:spacing w:after="0" w:line="240" w:lineRule="auto"/>
        <w:contextualSpacing/>
        <w:jc w:val="both"/>
        <w:rPr>
          <w:rFonts w:ascii="Times New Roman" w:hAnsi="Times New Roman"/>
          <w:sz w:val="24"/>
          <w:szCs w:val="24"/>
          <w:lang w:val="kk-KZ"/>
        </w:rPr>
      </w:pPr>
      <w:r w:rsidRPr="00A83816">
        <w:rPr>
          <w:rFonts w:ascii="Times New Roman" w:hAnsi="Times New Roman"/>
          <w:sz w:val="24"/>
          <w:szCs w:val="24"/>
          <w:lang w:val="kk-KZ"/>
        </w:rPr>
        <w:t>Тәрбиенің тұжырымдамалық негіздері тәрбие процесінің, әлеуметтің әріптестіктің, </w:t>
      </w:r>
      <w:r w:rsidR="00000000">
        <w:fldChar w:fldCharType="begin"/>
      </w:r>
      <w:r w:rsidR="00000000" w:rsidRPr="0099010A">
        <w:rPr>
          <w:lang w:val="kk-KZ"/>
        </w:rPr>
        <w:instrText>HYPERLINK "http://engime.org/iti-memleketti.html"</w:instrText>
      </w:r>
      <w:r w:rsidR="00000000">
        <w:fldChar w:fldCharType="separate"/>
      </w:r>
      <w:r w:rsidRPr="00A83816">
        <w:rPr>
          <w:rFonts w:ascii="Times New Roman" w:hAnsi="Times New Roman"/>
          <w:sz w:val="24"/>
          <w:szCs w:val="24"/>
          <w:lang w:val="kk-KZ"/>
        </w:rPr>
        <w:t>құқықтық</w:t>
      </w:r>
      <w:r w:rsidR="00000000">
        <w:rPr>
          <w:rFonts w:ascii="Times New Roman" w:hAnsi="Times New Roman"/>
          <w:sz w:val="24"/>
          <w:szCs w:val="24"/>
          <w:lang w:val="kk-KZ"/>
        </w:rPr>
        <w:fldChar w:fldCharType="end"/>
      </w:r>
      <w:r w:rsidRPr="00A83816">
        <w:rPr>
          <w:rFonts w:ascii="Times New Roman" w:hAnsi="Times New Roman"/>
          <w:sz w:val="24"/>
          <w:szCs w:val="24"/>
          <w:lang w:val="kk-KZ"/>
        </w:rPr>
        <w:t>, ұйымдастырушылық-басшылық, ақпараттық қамтамасыз етудің негізі болып табылады.</w:t>
      </w:r>
    </w:p>
    <w:p w14:paraId="190B0356" w14:textId="77777777" w:rsidR="00A83816" w:rsidRPr="00A83816" w:rsidRDefault="00A83816" w:rsidP="002B1202">
      <w:pPr>
        <w:spacing w:after="0" w:line="240" w:lineRule="auto"/>
        <w:contextualSpacing/>
        <w:jc w:val="both"/>
        <w:rPr>
          <w:rFonts w:ascii="Times New Roman" w:hAnsi="Times New Roman"/>
          <w:sz w:val="24"/>
          <w:szCs w:val="24"/>
          <w:lang w:val="kk-KZ"/>
        </w:rPr>
      </w:pPr>
      <w:r w:rsidRPr="00A83816">
        <w:rPr>
          <w:rFonts w:ascii="Times New Roman" w:hAnsi="Times New Roman"/>
          <w:sz w:val="24"/>
          <w:szCs w:val="24"/>
          <w:lang w:val="kk-KZ"/>
        </w:rPr>
        <w:t xml:space="preserve">          2020-2021  оқу жылына арналған   тәрбие жұмысының жылдық  жоспары 8 бағыт арқылы жүзеге асырылды.  Атап айтатын болсақ: </w:t>
      </w:r>
    </w:p>
    <w:p w14:paraId="568BB356" w14:textId="77777777" w:rsidR="00A83816" w:rsidRPr="00A83816" w:rsidRDefault="00A83816" w:rsidP="002B1202">
      <w:pPr>
        <w:pStyle w:val="32"/>
        <w:numPr>
          <w:ilvl w:val="0"/>
          <w:numId w:val="42"/>
        </w:numPr>
        <w:spacing w:after="0" w:line="240" w:lineRule="auto"/>
        <w:jc w:val="both"/>
        <w:rPr>
          <w:rFonts w:ascii="Times New Roman" w:hAnsi="Times New Roman"/>
          <w:sz w:val="24"/>
          <w:szCs w:val="24"/>
          <w:lang w:val="kk-KZ"/>
        </w:rPr>
      </w:pPr>
      <w:r w:rsidRPr="00A83816">
        <w:rPr>
          <w:rFonts w:ascii="Times New Roman" w:hAnsi="Times New Roman"/>
          <w:sz w:val="24"/>
          <w:szCs w:val="24"/>
          <w:lang w:val="kk-KZ"/>
        </w:rPr>
        <w:t>Жаңа қазақстандық патриотизм мен азаматтыққа тәрбиелеу, құқықтық тәрбие.</w:t>
      </w:r>
    </w:p>
    <w:p w14:paraId="486BD3D1" w14:textId="77777777" w:rsidR="00A83816" w:rsidRPr="00A83816" w:rsidRDefault="00A83816" w:rsidP="002B1202">
      <w:pPr>
        <w:spacing w:after="0" w:line="240" w:lineRule="auto"/>
        <w:ind w:left="360"/>
        <w:jc w:val="both"/>
        <w:rPr>
          <w:rFonts w:ascii="Times New Roman" w:hAnsi="Times New Roman"/>
          <w:sz w:val="24"/>
          <w:szCs w:val="24"/>
          <w:lang w:val="kk-KZ"/>
        </w:rPr>
      </w:pPr>
      <w:r w:rsidRPr="00A83816">
        <w:rPr>
          <w:rFonts w:ascii="Times New Roman" w:hAnsi="Times New Roman"/>
          <w:bCs/>
          <w:i/>
          <w:iCs/>
          <w:sz w:val="24"/>
          <w:szCs w:val="24"/>
          <w:lang w:val="kk-KZ"/>
        </w:rPr>
        <w:t>Мақсаты:</w:t>
      </w:r>
      <w:r w:rsidRPr="00A83816">
        <w:rPr>
          <w:rFonts w:ascii="Times New Roman" w:hAnsi="Times New Roman"/>
          <w:bCs/>
          <w:iCs/>
          <w:sz w:val="24"/>
          <w:szCs w:val="24"/>
          <w:lang w:val="kk-KZ"/>
        </w:rPr>
        <w:t xml:space="preserve"> Жаңа демократиялық қоғамда өмір сүруге қабілетті азаматты және патриотты;тұлғаның саяси, құқықтық және сыбайлас жемқорлыққа қарсы мәдениетін; балалармен жастардың құқықтық санасын, оларда балалар мен жастар ортасындағықатыгездік пен зорлық-зомбылыққа қарсы тұру даярлығын қалыптастыру. </w:t>
      </w:r>
    </w:p>
    <w:p w14:paraId="6BA9D024" w14:textId="77777777" w:rsidR="00A83816" w:rsidRPr="00A83816" w:rsidRDefault="00A83816" w:rsidP="002B1202">
      <w:pPr>
        <w:pStyle w:val="32"/>
        <w:numPr>
          <w:ilvl w:val="0"/>
          <w:numId w:val="42"/>
        </w:numPr>
        <w:spacing w:after="0" w:line="240" w:lineRule="auto"/>
        <w:jc w:val="both"/>
        <w:rPr>
          <w:rFonts w:ascii="Times New Roman" w:hAnsi="Times New Roman"/>
          <w:sz w:val="24"/>
          <w:szCs w:val="24"/>
          <w:lang w:val="kk-KZ"/>
        </w:rPr>
      </w:pPr>
      <w:r w:rsidRPr="00A83816">
        <w:rPr>
          <w:rFonts w:ascii="Times New Roman" w:hAnsi="Times New Roman"/>
          <w:sz w:val="24"/>
          <w:szCs w:val="24"/>
          <w:lang w:val="kk-KZ"/>
        </w:rPr>
        <w:t xml:space="preserve">Рухани-танымдық тәрбие. </w:t>
      </w:r>
    </w:p>
    <w:p w14:paraId="6CA2DF66" w14:textId="77777777" w:rsidR="00A83816" w:rsidRPr="00A83816" w:rsidRDefault="00A83816" w:rsidP="002B1202">
      <w:pPr>
        <w:spacing w:after="0" w:line="240" w:lineRule="auto"/>
        <w:ind w:left="360"/>
        <w:jc w:val="both"/>
        <w:rPr>
          <w:rFonts w:ascii="Times New Roman" w:hAnsi="Times New Roman"/>
          <w:sz w:val="24"/>
          <w:szCs w:val="24"/>
          <w:lang w:val="kk-KZ"/>
        </w:rPr>
      </w:pPr>
      <w:r w:rsidRPr="00A83816">
        <w:rPr>
          <w:rFonts w:ascii="Times New Roman" w:hAnsi="Times New Roman"/>
          <w:bCs/>
          <w:i/>
          <w:iCs/>
          <w:sz w:val="24"/>
          <w:szCs w:val="24"/>
          <w:lang w:val="kk-KZ"/>
        </w:rPr>
        <w:t>Мақсаты:</w:t>
      </w:r>
      <w:r w:rsidRPr="00A83816">
        <w:rPr>
          <w:rFonts w:ascii="Times New Roman" w:hAnsi="Times New Roman"/>
          <w:bCs/>
          <w:iCs/>
          <w:sz w:val="24"/>
          <w:szCs w:val="24"/>
          <w:lang w:val="kk-KZ"/>
        </w:rPr>
        <w:t>Тұлғаның қазақстандық қоғам өмірінің жалпыадамзаттық құндылықтарымен, нормаларымен және дәстүрлерімен келісілген рухани-адамгершілік және этикалық ұстанымдарын, моральдық қасиеттерін және  көзқарастарын қалыптастыру.</w:t>
      </w:r>
    </w:p>
    <w:p w14:paraId="3F6142AB" w14:textId="77777777" w:rsidR="00A83816" w:rsidRPr="00A83816" w:rsidRDefault="00A83816" w:rsidP="002B1202">
      <w:pPr>
        <w:pStyle w:val="32"/>
        <w:numPr>
          <w:ilvl w:val="0"/>
          <w:numId w:val="42"/>
        </w:numPr>
        <w:spacing w:after="0" w:line="240" w:lineRule="auto"/>
        <w:jc w:val="both"/>
        <w:rPr>
          <w:rFonts w:ascii="Times New Roman" w:hAnsi="Times New Roman"/>
          <w:sz w:val="24"/>
          <w:szCs w:val="24"/>
          <w:lang w:val="kk-KZ"/>
        </w:rPr>
      </w:pPr>
      <w:r w:rsidRPr="00A83816">
        <w:rPr>
          <w:rFonts w:ascii="Times New Roman" w:hAnsi="Times New Roman"/>
          <w:sz w:val="24"/>
          <w:szCs w:val="24"/>
          <w:lang w:val="kk-KZ"/>
        </w:rPr>
        <w:t xml:space="preserve">Ұлттық тәрбие. </w:t>
      </w:r>
    </w:p>
    <w:p w14:paraId="11476248" w14:textId="77777777" w:rsidR="00A83816" w:rsidRPr="00A83816" w:rsidRDefault="00A83816" w:rsidP="002B1202">
      <w:pPr>
        <w:spacing w:after="0" w:line="240" w:lineRule="auto"/>
        <w:ind w:left="360"/>
        <w:jc w:val="both"/>
        <w:rPr>
          <w:rFonts w:ascii="Times New Roman" w:hAnsi="Times New Roman"/>
          <w:sz w:val="24"/>
          <w:szCs w:val="24"/>
          <w:lang w:val="kk-KZ"/>
        </w:rPr>
      </w:pPr>
      <w:r w:rsidRPr="00A83816">
        <w:rPr>
          <w:rFonts w:ascii="Times New Roman" w:hAnsi="Times New Roman"/>
          <w:bCs/>
          <w:i/>
          <w:iCs/>
          <w:sz w:val="24"/>
          <w:szCs w:val="24"/>
          <w:lang w:val="kk-KZ"/>
        </w:rPr>
        <w:t>Мақсаты:</w:t>
      </w:r>
      <w:r w:rsidRPr="00A83816">
        <w:rPr>
          <w:rFonts w:ascii="Times New Roman" w:hAnsi="Times New Roman"/>
          <w:bCs/>
          <w:iCs/>
          <w:sz w:val="24"/>
          <w:szCs w:val="24"/>
          <w:lang w:val="kk-KZ"/>
        </w:rPr>
        <w:t xml:space="preserve"> Тұлғаны ұлттық және жалпыадамзаттық құндылықтарға, ана тілін және мемлекеттік тілді, қазақ халқының, Қазақстан Республикасындағы этностар мен этникалық топтардың мәдениетін құрметтеуге  бағдарлау.</w:t>
      </w:r>
    </w:p>
    <w:p w14:paraId="7A92148F" w14:textId="77777777" w:rsidR="00A83816" w:rsidRPr="00A83816" w:rsidRDefault="00A83816" w:rsidP="002B1202">
      <w:pPr>
        <w:pStyle w:val="32"/>
        <w:numPr>
          <w:ilvl w:val="0"/>
          <w:numId w:val="42"/>
        </w:numPr>
        <w:spacing w:after="0" w:line="240" w:lineRule="auto"/>
        <w:jc w:val="both"/>
        <w:rPr>
          <w:rFonts w:ascii="Times New Roman" w:hAnsi="Times New Roman"/>
          <w:sz w:val="24"/>
          <w:szCs w:val="24"/>
          <w:lang w:val="kk-KZ"/>
        </w:rPr>
      </w:pPr>
      <w:r w:rsidRPr="00A83816">
        <w:rPr>
          <w:rFonts w:ascii="Times New Roman" w:hAnsi="Times New Roman"/>
          <w:sz w:val="24"/>
          <w:szCs w:val="24"/>
          <w:lang w:val="kk-KZ"/>
        </w:rPr>
        <w:t xml:space="preserve">Отбасылық тәрбие. </w:t>
      </w:r>
    </w:p>
    <w:p w14:paraId="512B98D3" w14:textId="77777777" w:rsidR="00A83816" w:rsidRPr="00A83816" w:rsidRDefault="00A83816" w:rsidP="002B1202">
      <w:pPr>
        <w:spacing w:after="0" w:line="240" w:lineRule="auto"/>
        <w:ind w:left="360"/>
        <w:jc w:val="both"/>
        <w:rPr>
          <w:rFonts w:ascii="Times New Roman" w:hAnsi="Times New Roman"/>
          <w:bCs/>
          <w:iCs/>
          <w:sz w:val="24"/>
          <w:szCs w:val="24"/>
          <w:lang w:val="kk-KZ"/>
        </w:rPr>
      </w:pPr>
      <w:r w:rsidRPr="00A83816">
        <w:rPr>
          <w:rFonts w:ascii="Times New Roman" w:hAnsi="Times New Roman"/>
          <w:bCs/>
          <w:i/>
          <w:iCs/>
          <w:sz w:val="24"/>
          <w:szCs w:val="24"/>
          <w:lang w:val="kk-KZ"/>
        </w:rPr>
        <w:t>Мақсаты:</w:t>
      </w:r>
      <w:r w:rsidRPr="00A83816">
        <w:rPr>
          <w:rFonts w:ascii="Times New Roman" w:hAnsi="Times New Roman"/>
          <w:bCs/>
          <w:iCs/>
          <w:sz w:val="24"/>
          <w:szCs w:val="24"/>
          <w:lang w:val="kk-KZ"/>
        </w:rPr>
        <w:t xml:space="preserve"> Ата-аналарды оқыту, бала тәрбиесінде олардың психологиялық-педагогикалық құзыреттіліктерін және  жауапкершіліктерін  арттыру.</w:t>
      </w:r>
    </w:p>
    <w:p w14:paraId="1092BFA1" w14:textId="77777777" w:rsidR="00A83816" w:rsidRPr="00A83816" w:rsidRDefault="00A83816" w:rsidP="002B1202">
      <w:pPr>
        <w:pStyle w:val="32"/>
        <w:numPr>
          <w:ilvl w:val="0"/>
          <w:numId w:val="42"/>
        </w:numPr>
        <w:spacing w:after="0" w:line="240" w:lineRule="auto"/>
        <w:jc w:val="both"/>
        <w:rPr>
          <w:rFonts w:ascii="Times New Roman" w:hAnsi="Times New Roman"/>
          <w:sz w:val="24"/>
          <w:szCs w:val="24"/>
          <w:lang w:val="kk-KZ"/>
        </w:rPr>
      </w:pPr>
      <w:r w:rsidRPr="00A83816">
        <w:rPr>
          <w:rFonts w:ascii="Times New Roman" w:hAnsi="Times New Roman"/>
          <w:sz w:val="24"/>
          <w:szCs w:val="24"/>
          <w:lang w:val="kk-KZ"/>
        </w:rPr>
        <w:t xml:space="preserve">Еңбек, экономикалық және экологиялық тәрбие. </w:t>
      </w:r>
    </w:p>
    <w:p w14:paraId="68CE4952" w14:textId="77777777" w:rsidR="00A83816" w:rsidRPr="00A83816" w:rsidRDefault="00A83816" w:rsidP="002B1202">
      <w:pPr>
        <w:spacing w:after="0" w:line="240" w:lineRule="auto"/>
        <w:ind w:left="360"/>
        <w:jc w:val="both"/>
        <w:rPr>
          <w:rFonts w:ascii="Times New Roman" w:hAnsi="Times New Roman"/>
          <w:sz w:val="24"/>
          <w:szCs w:val="24"/>
          <w:lang w:val="kk-KZ"/>
        </w:rPr>
      </w:pPr>
      <w:r w:rsidRPr="00A83816">
        <w:rPr>
          <w:rFonts w:ascii="Times New Roman" w:hAnsi="Times New Roman"/>
          <w:bCs/>
          <w:i/>
          <w:iCs/>
          <w:sz w:val="24"/>
          <w:szCs w:val="24"/>
          <w:lang w:val="kk-KZ"/>
        </w:rPr>
        <w:t>Мақсаты:</w:t>
      </w:r>
      <w:r w:rsidRPr="00A83816">
        <w:rPr>
          <w:rFonts w:ascii="Times New Roman" w:hAnsi="Times New Roman"/>
          <w:bCs/>
          <w:iCs/>
          <w:sz w:val="24"/>
          <w:szCs w:val="24"/>
          <w:lang w:val="kk-KZ"/>
        </w:rPr>
        <w:t xml:space="preserve"> Тұлғаның өзін кәсіби анықтауына саналы қарым-қатынасын        қалыптастыру, экономикалық ойлауын және экологиялық мәдениетін дамыту</w:t>
      </w:r>
    </w:p>
    <w:p w14:paraId="4CDFB3B8" w14:textId="77777777" w:rsidR="00A83816" w:rsidRPr="00A83816" w:rsidRDefault="00A83816" w:rsidP="002B1202">
      <w:pPr>
        <w:pStyle w:val="32"/>
        <w:numPr>
          <w:ilvl w:val="0"/>
          <w:numId w:val="42"/>
        </w:numPr>
        <w:spacing w:after="0" w:line="240" w:lineRule="auto"/>
        <w:jc w:val="both"/>
        <w:rPr>
          <w:rFonts w:ascii="Times New Roman" w:hAnsi="Times New Roman"/>
          <w:sz w:val="24"/>
          <w:szCs w:val="24"/>
          <w:lang w:val="kk-KZ"/>
        </w:rPr>
      </w:pPr>
      <w:r w:rsidRPr="00A83816">
        <w:rPr>
          <w:rFonts w:ascii="Times New Roman" w:hAnsi="Times New Roman"/>
          <w:sz w:val="24"/>
          <w:szCs w:val="24"/>
          <w:lang w:val="kk-KZ"/>
        </w:rPr>
        <w:t xml:space="preserve">Көпмәдениетті және көркем-эстетикалық тәрбие. </w:t>
      </w:r>
    </w:p>
    <w:p w14:paraId="3CFE6705" w14:textId="77777777" w:rsidR="00A83816" w:rsidRPr="00A83816" w:rsidRDefault="00A83816" w:rsidP="002B1202">
      <w:pPr>
        <w:spacing w:after="0" w:line="240" w:lineRule="auto"/>
        <w:ind w:left="360"/>
        <w:jc w:val="both"/>
        <w:rPr>
          <w:rFonts w:ascii="Times New Roman" w:hAnsi="Times New Roman"/>
          <w:sz w:val="24"/>
          <w:szCs w:val="24"/>
          <w:lang w:val="kk-KZ"/>
        </w:rPr>
      </w:pPr>
      <w:r w:rsidRPr="00A83816">
        <w:rPr>
          <w:rFonts w:ascii="Times New Roman" w:hAnsi="Times New Roman"/>
          <w:bCs/>
          <w:i/>
          <w:iCs/>
          <w:sz w:val="24"/>
          <w:szCs w:val="24"/>
          <w:lang w:val="kk-KZ"/>
        </w:rPr>
        <w:t>Мақсаты:</w:t>
      </w:r>
      <w:r w:rsidRPr="00A83816">
        <w:rPr>
          <w:rFonts w:ascii="Times New Roman" w:hAnsi="Times New Roman"/>
          <w:bCs/>
          <w:iCs/>
          <w:sz w:val="24"/>
          <w:szCs w:val="24"/>
          <w:lang w:val="kk-KZ"/>
        </w:rPr>
        <w:t xml:space="preserve"> Тұлғаның жалпымәдени мінез-құлық дағдыларын қалыптастыру, тұлғаның өнердегі және болмыстағы эстетикалық нысандарды қабылдау, меңгеру және бағалау әзірлігін  дамыту, білім беру ұйымдарында көпмәдениетті орта құру. </w:t>
      </w:r>
    </w:p>
    <w:p w14:paraId="06C3081B" w14:textId="77777777" w:rsidR="00A83816" w:rsidRPr="00A83816" w:rsidRDefault="00A83816" w:rsidP="002B1202">
      <w:pPr>
        <w:pStyle w:val="32"/>
        <w:numPr>
          <w:ilvl w:val="0"/>
          <w:numId w:val="42"/>
        </w:numPr>
        <w:spacing w:after="0" w:line="240" w:lineRule="auto"/>
        <w:jc w:val="both"/>
        <w:rPr>
          <w:rFonts w:ascii="Times New Roman" w:hAnsi="Times New Roman"/>
          <w:sz w:val="24"/>
          <w:szCs w:val="24"/>
          <w:lang w:val="kk-KZ"/>
        </w:rPr>
      </w:pPr>
      <w:r w:rsidRPr="00A83816">
        <w:rPr>
          <w:rFonts w:ascii="Times New Roman" w:hAnsi="Times New Roman"/>
          <w:sz w:val="24"/>
          <w:szCs w:val="24"/>
          <w:lang w:val="kk-KZ"/>
        </w:rPr>
        <w:t xml:space="preserve">Зияткерлік тәрбие, ақпараттық мәдениетті тәрбиелеу. </w:t>
      </w:r>
    </w:p>
    <w:p w14:paraId="031AACC2" w14:textId="77777777" w:rsidR="00A83816" w:rsidRPr="00A83816" w:rsidRDefault="00A83816" w:rsidP="002B1202">
      <w:pPr>
        <w:spacing w:after="0" w:line="240" w:lineRule="auto"/>
        <w:jc w:val="both"/>
        <w:rPr>
          <w:rFonts w:ascii="Times New Roman" w:hAnsi="Times New Roman"/>
          <w:sz w:val="24"/>
          <w:szCs w:val="24"/>
          <w:lang w:val="kk-KZ"/>
        </w:rPr>
      </w:pPr>
      <w:r w:rsidRPr="00A83816">
        <w:rPr>
          <w:rFonts w:ascii="Times New Roman" w:hAnsi="Times New Roman"/>
          <w:bCs/>
          <w:i/>
          <w:iCs/>
          <w:sz w:val="24"/>
          <w:szCs w:val="24"/>
          <w:lang w:val="kk-KZ"/>
        </w:rPr>
        <w:t xml:space="preserve">Мақсаты: </w:t>
      </w:r>
      <w:r w:rsidRPr="00A83816">
        <w:rPr>
          <w:rFonts w:ascii="Times New Roman" w:hAnsi="Times New Roman"/>
          <w:bCs/>
          <w:iCs/>
          <w:sz w:val="24"/>
          <w:szCs w:val="24"/>
          <w:lang w:val="kk-KZ"/>
        </w:rPr>
        <w:t>Әрбір тұлғаның зияткерлік мүмкіндігін, көшбасшылық қасиеттерін және дарындылығын, сондай-ақ ақпараттық мәдениетін дамытуды қамтамасыз ететін уәждемелік кеңістік қалыптастыру</w:t>
      </w:r>
    </w:p>
    <w:p w14:paraId="316243C0" w14:textId="77777777" w:rsidR="00A83816" w:rsidRPr="00A83816" w:rsidRDefault="00A83816" w:rsidP="002B1202">
      <w:pPr>
        <w:pStyle w:val="32"/>
        <w:numPr>
          <w:ilvl w:val="0"/>
          <w:numId w:val="42"/>
        </w:numPr>
        <w:spacing w:after="0" w:line="240" w:lineRule="auto"/>
        <w:jc w:val="both"/>
        <w:rPr>
          <w:rFonts w:ascii="Times New Roman" w:hAnsi="Times New Roman"/>
          <w:sz w:val="24"/>
          <w:szCs w:val="24"/>
          <w:lang w:val="kk-KZ"/>
        </w:rPr>
      </w:pPr>
      <w:r w:rsidRPr="00A83816">
        <w:rPr>
          <w:rFonts w:ascii="Times New Roman" w:hAnsi="Times New Roman"/>
          <w:sz w:val="24"/>
          <w:szCs w:val="24"/>
          <w:lang w:val="kk-KZ"/>
        </w:rPr>
        <w:t>Дене тәрбиесі, салауатты өмір салты</w:t>
      </w:r>
    </w:p>
    <w:p w14:paraId="21CDFC37" w14:textId="77777777" w:rsidR="00A83816" w:rsidRPr="00A83816" w:rsidRDefault="00A83816" w:rsidP="002B1202">
      <w:pPr>
        <w:spacing w:after="0" w:line="240" w:lineRule="auto"/>
        <w:jc w:val="both"/>
        <w:rPr>
          <w:rFonts w:ascii="Times New Roman" w:hAnsi="Times New Roman"/>
          <w:bCs/>
          <w:iCs/>
          <w:sz w:val="24"/>
          <w:szCs w:val="24"/>
          <w:lang w:val="kk-KZ"/>
        </w:rPr>
      </w:pPr>
      <w:r w:rsidRPr="00A83816">
        <w:rPr>
          <w:rFonts w:ascii="Times New Roman" w:hAnsi="Times New Roman"/>
          <w:bCs/>
          <w:i/>
          <w:iCs/>
          <w:sz w:val="24"/>
          <w:szCs w:val="24"/>
          <w:lang w:val="kk-KZ"/>
        </w:rPr>
        <w:t>Мақсаты:</w:t>
      </w:r>
      <w:r w:rsidRPr="00A83816">
        <w:rPr>
          <w:rFonts w:ascii="Times New Roman" w:hAnsi="Times New Roman"/>
          <w:bCs/>
          <w:iCs/>
          <w:sz w:val="24"/>
          <w:szCs w:val="24"/>
          <w:lang w:val="kk-KZ"/>
        </w:rPr>
        <w:t xml:space="preserve"> Салауатты өмір салты, дене дамуы және психологиялық денсаулық сақтау дағдыларын, денсаулыққа зиян келтіретін факторларды анықтау біліктілігін ойдағыдай қалыптастыру үшін кеңістік орнату.</w:t>
      </w:r>
    </w:p>
    <w:p w14:paraId="76517DD4" w14:textId="77777777" w:rsidR="00C95B4D" w:rsidRPr="00A83816" w:rsidRDefault="00C95B4D" w:rsidP="002B1202">
      <w:pPr>
        <w:spacing w:after="0" w:line="240" w:lineRule="auto"/>
        <w:ind w:firstLine="567"/>
        <w:jc w:val="both"/>
        <w:rPr>
          <w:rFonts w:ascii="Times New Roman" w:hAnsi="Times New Roman"/>
          <w:sz w:val="24"/>
          <w:szCs w:val="24"/>
          <w:lang w:val="kk-KZ"/>
        </w:rPr>
      </w:pPr>
      <w:r w:rsidRPr="00A83816">
        <w:rPr>
          <w:rFonts w:ascii="Times New Roman" w:hAnsi="Times New Roman"/>
          <w:sz w:val="24"/>
          <w:szCs w:val="24"/>
          <w:lang w:val="kk-KZ"/>
        </w:rPr>
        <w:t xml:space="preserve">Ата-аналардың психологиялық білімін жетілдіру үшін жаднамалар таратылды. Жаңа оқу жылының басында мектебімізде мектеп психологтары «Қатерлі топ» балаларын анықтау, шараларын ұйымдастырды. Шара барысында өмірдің қиын жағдайына тап болған оқушыларға </w:t>
      </w:r>
      <w:r w:rsidRPr="00A83816">
        <w:rPr>
          <w:rFonts w:ascii="Times New Roman" w:hAnsi="Times New Roman"/>
          <w:sz w:val="24"/>
          <w:szCs w:val="24"/>
          <w:lang w:val="kk-KZ"/>
        </w:rPr>
        <w:lastRenderedPageBreak/>
        <w:t>кеңес беру, олардың ата-аналарымен түсінік жұмыстарын жүргізді. Мектебімізде  «Сенім поштасының» жұмысы жүргізілеп отырады. Оған түскен ұсыныс пен шағымдар комиссия алдында қаралып, жауап хаттар жіберіліп отырады.</w:t>
      </w:r>
    </w:p>
    <w:p w14:paraId="2F552288" w14:textId="77777777" w:rsidR="00C95B4D" w:rsidRPr="00A83816" w:rsidRDefault="00C95B4D" w:rsidP="002B1202">
      <w:pPr>
        <w:spacing w:after="0" w:line="240" w:lineRule="auto"/>
        <w:ind w:firstLine="708"/>
        <w:jc w:val="both"/>
        <w:rPr>
          <w:color w:val="262626"/>
          <w:sz w:val="24"/>
          <w:szCs w:val="24"/>
          <w:shd w:val="clear" w:color="auto" w:fill="FFFFFF"/>
        </w:rPr>
      </w:pPr>
      <w:r w:rsidRPr="00A83816">
        <w:rPr>
          <w:rFonts w:ascii="Times New Roman" w:hAnsi="Times New Roman"/>
          <w:sz w:val="24"/>
          <w:szCs w:val="24"/>
          <w:lang w:val="kk-KZ"/>
        </w:rPr>
        <w:t>Биыл мектебімізде «Жас ұлан», ұйымына 48 оқушы, «Жас қыран» ұйымына 148 оқушы қабылданды.</w:t>
      </w:r>
      <w:r w:rsidRPr="00A83816">
        <w:rPr>
          <w:color w:val="262626"/>
          <w:sz w:val="24"/>
          <w:szCs w:val="24"/>
          <w:shd w:val="clear" w:color="auto" w:fill="FFFFFF"/>
          <w:lang w:val="kk-KZ"/>
        </w:rPr>
        <w:t xml:space="preserve"> </w:t>
      </w:r>
      <w:r w:rsidR="00000000">
        <w:fldChar w:fldCharType="begin"/>
      </w:r>
      <w:r w:rsidR="00000000" w:rsidRPr="0099010A">
        <w:rPr>
          <w:lang w:val="kk-KZ"/>
        </w:rPr>
        <w:instrText>HYPERLINK "https://www.instagram.com/p/CIqEr_Kl7HR/?utm_source=ig_web_copy_link"</w:instrText>
      </w:r>
      <w:r w:rsidR="00000000">
        <w:fldChar w:fldCharType="separate"/>
      </w:r>
      <w:r w:rsidRPr="00A83816">
        <w:rPr>
          <w:rFonts w:ascii="Times New Roman" w:hAnsi="Times New Roman"/>
          <w:color w:val="333399"/>
          <w:sz w:val="24"/>
          <w:szCs w:val="24"/>
          <w:u w:val="single"/>
          <w:shd w:val="clear" w:color="auto" w:fill="FFFFFF"/>
        </w:rPr>
        <w:t>https://www.instagram.com/p/CIqEr_Kl7HR/?utm_source=ig_web_copy_link</w:t>
      </w:r>
      <w:r w:rsidR="00000000">
        <w:rPr>
          <w:rFonts w:ascii="Times New Roman" w:hAnsi="Times New Roman"/>
          <w:color w:val="333399"/>
          <w:sz w:val="24"/>
          <w:szCs w:val="24"/>
          <w:u w:val="single"/>
          <w:shd w:val="clear" w:color="auto" w:fill="FFFFFF"/>
        </w:rPr>
        <w:fldChar w:fldCharType="end"/>
      </w:r>
    </w:p>
    <w:p w14:paraId="701A8043" w14:textId="77777777" w:rsidR="00C95B4D" w:rsidRPr="00A83816" w:rsidRDefault="00C95B4D" w:rsidP="002B1202">
      <w:pPr>
        <w:spacing w:after="0" w:line="240" w:lineRule="auto"/>
        <w:ind w:right="-1" w:firstLine="567"/>
        <w:jc w:val="both"/>
        <w:rPr>
          <w:rFonts w:ascii="Times New Roman" w:eastAsia="Calibri" w:hAnsi="Times New Roman"/>
          <w:sz w:val="24"/>
          <w:szCs w:val="24"/>
          <w:lang w:val="kk-KZ" w:eastAsia="en-US"/>
        </w:rPr>
      </w:pPr>
      <w:r w:rsidRPr="00A83816">
        <w:rPr>
          <w:rFonts w:ascii="Times New Roman" w:eastAsia="Calibri" w:hAnsi="Times New Roman"/>
          <w:sz w:val="24"/>
          <w:szCs w:val="24"/>
          <w:lang w:val="kk-KZ" w:eastAsia="en-US"/>
        </w:rPr>
        <w:t xml:space="preserve">2020 – 2025 жылдарға арналған білім беру ұйымдарының мектеп кітапханаларын дамытудың «Жол картасы» аясында Батыс Қазақстан облысы білім беру басқармасының оқушыларының оқу сауаттылығын арттыру бағытындағы </w:t>
      </w:r>
      <w:r w:rsidRPr="00A83816">
        <w:rPr>
          <w:rFonts w:ascii="Times New Roman" w:eastAsia="Calibri" w:hAnsi="Times New Roman"/>
          <w:b/>
          <w:bCs/>
          <w:sz w:val="24"/>
          <w:szCs w:val="24"/>
          <w:lang w:val="kk-KZ" w:eastAsia="en-US"/>
        </w:rPr>
        <w:t>«Оқуға құштар мектеп»</w:t>
      </w:r>
      <w:r w:rsidRPr="00A83816">
        <w:rPr>
          <w:rFonts w:ascii="Times New Roman" w:eastAsia="Calibri" w:hAnsi="Times New Roman"/>
          <w:sz w:val="24"/>
          <w:szCs w:val="24"/>
          <w:lang w:val="kk-KZ" w:eastAsia="en-US"/>
        </w:rPr>
        <w:t xml:space="preserve"> жобасы енгізілді.</w:t>
      </w:r>
    </w:p>
    <w:p w14:paraId="43B787C5" w14:textId="77777777" w:rsidR="00C95B4D" w:rsidRPr="00A83816" w:rsidRDefault="00C95B4D" w:rsidP="002B1202">
      <w:pPr>
        <w:spacing w:after="0" w:line="240" w:lineRule="auto"/>
        <w:ind w:right="-1" w:firstLine="567"/>
        <w:jc w:val="both"/>
        <w:rPr>
          <w:rFonts w:ascii="Times New Roman" w:eastAsia="Calibri" w:hAnsi="Times New Roman"/>
          <w:b/>
          <w:bCs/>
          <w:iCs/>
          <w:sz w:val="24"/>
          <w:szCs w:val="24"/>
          <w:lang w:val="kk-KZ" w:eastAsia="en-US"/>
        </w:rPr>
      </w:pPr>
      <w:r w:rsidRPr="00A83816">
        <w:rPr>
          <w:rFonts w:ascii="Times New Roman" w:eastAsia="Calibri" w:hAnsi="Times New Roman"/>
          <w:b/>
          <w:bCs/>
          <w:iCs/>
          <w:sz w:val="24"/>
          <w:szCs w:val="24"/>
          <w:lang w:val="kk-KZ" w:eastAsia="en-US"/>
        </w:rPr>
        <w:t xml:space="preserve"> «ОҚУҒА  ҚҰШТАР МЕКТЕП» ЖОБАСЫ  БОЙЫНША  47 ЖАЛПЫ ОРТА БІЛІМ БЕРЕТІН МЕКТЕПТІҢ  ІС – ШАРАЛАР ЖОСПАРЫ жасақталды.</w:t>
      </w:r>
    </w:p>
    <w:p w14:paraId="72E06D1A" w14:textId="77777777" w:rsidR="00C95B4D" w:rsidRPr="00A83816" w:rsidRDefault="00C95B4D" w:rsidP="002B1202">
      <w:pPr>
        <w:numPr>
          <w:ilvl w:val="0"/>
          <w:numId w:val="39"/>
        </w:numPr>
        <w:spacing w:after="0" w:line="240" w:lineRule="auto"/>
        <w:ind w:right="-1" w:firstLine="567"/>
        <w:jc w:val="both"/>
        <w:rPr>
          <w:rFonts w:ascii="Times New Roman" w:eastAsia="Calibri" w:hAnsi="Times New Roman"/>
          <w:bCs/>
          <w:iCs/>
          <w:sz w:val="24"/>
          <w:szCs w:val="24"/>
          <w:lang w:eastAsia="en-US"/>
        </w:rPr>
      </w:pPr>
      <w:r w:rsidRPr="00A83816">
        <w:rPr>
          <w:rFonts w:ascii="Times New Roman" w:eastAsia="Calibri" w:hAnsi="Times New Roman"/>
          <w:bCs/>
          <w:iCs/>
          <w:sz w:val="24"/>
          <w:szCs w:val="24"/>
          <w:lang w:eastAsia="en-US"/>
        </w:rPr>
        <w:t>«</w:t>
      </w:r>
      <w:proofErr w:type="spellStart"/>
      <w:r w:rsidRPr="00A83816">
        <w:rPr>
          <w:rFonts w:ascii="Times New Roman" w:eastAsia="Calibri" w:hAnsi="Times New Roman"/>
          <w:bCs/>
          <w:iCs/>
          <w:sz w:val="24"/>
          <w:szCs w:val="24"/>
          <w:lang w:eastAsia="en-US"/>
        </w:rPr>
        <w:t>Әжемнің</w:t>
      </w:r>
      <w:proofErr w:type="spellEnd"/>
      <w:r w:rsidRPr="00A83816">
        <w:rPr>
          <w:rFonts w:ascii="Times New Roman" w:eastAsia="Calibri" w:hAnsi="Times New Roman"/>
          <w:bCs/>
          <w:iCs/>
          <w:sz w:val="24"/>
          <w:szCs w:val="24"/>
          <w:lang w:eastAsia="en-US"/>
        </w:rPr>
        <w:t xml:space="preserve"> </w:t>
      </w:r>
      <w:proofErr w:type="spellStart"/>
      <w:r w:rsidRPr="00A83816">
        <w:rPr>
          <w:rFonts w:ascii="Times New Roman" w:eastAsia="Calibri" w:hAnsi="Times New Roman"/>
          <w:bCs/>
          <w:iCs/>
          <w:sz w:val="24"/>
          <w:szCs w:val="24"/>
          <w:lang w:eastAsia="en-US"/>
        </w:rPr>
        <w:t>ертегілері</w:t>
      </w:r>
      <w:proofErr w:type="spellEnd"/>
      <w:r w:rsidRPr="00A83816">
        <w:rPr>
          <w:rFonts w:ascii="Times New Roman" w:eastAsia="Calibri" w:hAnsi="Times New Roman"/>
          <w:bCs/>
          <w:iCs/>
          <w:sz w:val="24"/>
          <w:szCs w:val="24"/>
          <w:lang w:eastAsia="en-US"/>
        </w:rPr>
        <w:t xml:space="preserve">» </w:t>
      </w:r>
    </w:p>
    <w:p w14:paraId="26C664CD" w14:textId="77777777" w:rsidR="00C95B4D" w:rsidRPr="00A83816" w:rsidRDefault="00C95B4D" w:rsidP="002B1202">
      <w:pPr>
        <w:numPr>
          <w:ilvl w:val="0"/>
          <w:numId w:val="39"/>
        </w:numPr>
        <w:spacing w:after="0" w:line="240" w:lineRule="auto"/>
        <w:ind w:right="-1" w:firstLine="567"/>
        <w:jc w:val="both"/>
        <w:rPr>
          <w:rFonts w:ascii="Times New Roman" w:eastAsia="Calibri" w:hAnsi="Times New Roman"/>
          <w:bCs/>
          <w:iCs/>
          <w:sz w:val="24"/>
          <w:szCs w:val="24"/>
          <w:lang w:eastAsia="en-US"/>
        </w:rPr>
      </w:pPr>
      <w:r w:rsidRPr="00A83816">
        <w:rPr>
          <w:rFonts w:ascii="Times New Roman" w:eastAsia="Calibri" w:hAnsi="Times New Roman"/>
          <w:bCs/>
          <w:iCs/>
          <w:sz w:val="24"/>
          <w:szCs w:val="24"/>
          <w:lang w:eastAsia="en-US"/>
        </w:rPr>
        <w:t xml:space="preserve">«20минут </w:t>
      </w:r>
      <w:proofErr w:type="spellStart"/>
      <w:r w:rsidRPr="00A83816">
        <w:rPr>
          <w:rFonts w:ascii="Times New Roman" w:eastAsia="Calibri" w:hAnsi="Times New Roman"/>
          <w:bCs/>
          <w:iCs/>
          <w:sz w:val="24"/>
          <w:szCs w:val="24"/>
          <w:lang w:eastAsia="en-US"/>
        </w:rPr>
        <w:t>оқы</w:t>
      </w:r>
      <w:proofErr w:type="spellEnd"/>
      <w:r w:rsidRPr="00A83816">
        <w:rPr>
          <w:rFonts w:ascii="Times New Roman" w:eastAsia="Calibri" w:hAnsi="Times New Roman"/>
          <w:bCs/>
          <w:iCs/>
          <w:sz w:val="24"/>
          <w:szCs w:val="24"/>
          <w:lang w:eastAsia="en-US"/>
        </w:rPr>
        <w:t xml:space="preserve"> да, 3 минут эссе </w:t>
      </w:r>
      <w:proofErr w:type="spellStart"/>
      <w:r w:rsidRPr="00A83816">
        <w:rPr>
          <w:rFonts w:ascii="Times New Roman" w:eastAsia="Calibri" w:hAnsi="Times New Roman"/>
          <w:bCs/>
          <w:iCs/>
          <w:sz w:val="24"/>
          <w:szCs w:val="24"/>
          <w:lang w:eastAsia="en-US"/>
        </w:rPr>
        <w:t>жаз</w:t>
      </w:r>
      <w:proofErr w:type="spellEnd"/>
      <w:r w:rsidRPr="00A83816">
        <w:rPr>
          <w:rFonts w:ascii="Times New Roman" w:eastAsia="Calibri" w:hAnsi="Times New Roman"/>
          <w:bCs/>
          <w:iCs/>
          <w:sz w:val="24"/>
          <w:szCs w:val="24"/>
          <w:lang w:eastAsia="en-US"/>
        </w:rPr>
        <w:t>»</w:t>
      </w:r>
    </w:p>
    <w:p w14:paraId="2415C4BF" w14:textId="77777777" w:rsidR="00C95B4D" w:rsidRPr="00A83816" w:rsidRDefault="00C95B4D" w:rsidP="002B1202">
      <w:pPr>
        <w:numPr>
          <w:ilvl w:val="0"/>
          <w:numId w:val="39"/>
        </w:numPr>
        <w:spacing w:after="0" w:line="240" w:lineRule="auto"/>
        <w:ind w:right="-1" w:firstLine="567"/>
        <w:jc w:val="both"/>
        <w:rPr>
          <w:rFonts w:ascii="Times New Roman" w:eastAsia="Calibri" w:hAnsi="Times New Roman"/>
          <w:bCs/>
          <w:iCs/>
          <w:sz w:val="24"/>
          <w:szCs w:val="24"/>
          <w:lang w:eastAsia="en-US"/>
        </w:rPr>
      </w:pPr>
      <w:r w:rsidRPr="00A83816">
        <w:rPr>
          <w:rFonts w:ascii="Times New Roman" w:eastAsia="Calibri" w:hAnsi="Times New Roman"/>
          <w:bCs/>
          <w:iCs/>
          <w:sz w:val="24"/>
          <w:szCs w:val="24"/>
          <w:lang w:eastAsia="en-US"/>
        </w:rPr>
        <w:t>«</w:t>
      </w:r>
      <w:proofErr w:type="spellStart"/>
      <w:r w:rsidRPr="00A83816">
        <w:rPr>
          <w:rFonts w:ascii="Times New Roman" w:eastAsia="Calibri" w:hAnsi="Times New Roman"/>
          <w:bCs/>
          <w:iCs/>
          <w:sz w:val="24"/>
          <w:szCs w:val="24"/>
          <w:lang w:eastAsia="en-US"/>
        </w:rPr>
        <w:t>Кітаппен</w:t>
      </w:r>
      <w:proofErr w:type="spellEnd"/>
      <w:r w:rsidRPr="00A83816">
        <w:rPr>
          <w:rFonts w:ascii="Times New Roman" w:eastAsia="Calibri" w:hAnsi="Times New Roman"/>
          <w:bCs/>
          <w:iCs/>
          <w:sz w:val="24"/>
          <w:szCs w:val="24"/>
          <w:lang w:eastAsia="en-US"/>
        </w:rPr>
        <w:t xml:space="preserve"> </w:t>
      </w:r>
      <w:proofErr w:type="spellStart"/>
      <w:r w:rsidRPr="00A83816">
        <w:rPr>
          <w:rFonts w:ascii="Times New Roman" w:eastAsia="Calibri" w:hAnsi="Times New Roman"/>
          <w:bCs/>
          <w:iCs/>
          <w:sz w:val="24"/>
          <w:szCs w:val="24"/>
          <w:lang w:eastAsia="en-US"/>
        </w:rPr>
        <w:t>өткен</w:t>
      </w:r>
      <w:proofErr w:type="spellEnd"/>
      <w:r w:rsidRPr="00A83816">
        <w:rPr>
          <w:rFonts w:ascii="Times New Roman" w:eastAsia="Calibri" w:hAnsi="Times New Roman"/>
          <w:bCs/>
          <w:iCs/>
          <w:sz w:val="24"/>
          <w:szCs w:val="24"/>
          <w:lang w:eastAsia="en-US"/>
        </w:rPr>
        <w:t xml:space="preserve"> </w:t>
      </w:r>
      <w:proofErr w:type="spellStart"/>
      <w:r w:rsidRPr="00A83816">
        <w:rPr>
          <w:rFonts w:ascii="Times New Roman" w:eastAsia="Calibri" w:hAnsi="Times New Roman"/>
          <w:bCs/>
          <w:iCs/>
          <w:sz w:val="24"/>
          <w:szCs w:val="24"/>
          <w:lang w:eastAsia="en-US"/>
        </w:rPr>
        <w:t>демалыс</w:t>
      </w:r>
      <w:proofErr w:type="spellEnd"/>
      <w:r w:rsidRPr="00A83816">
        <w:rPr>
          <w:rFonts w:ascii="Times New Roman" w:eastAsia="Calibri" w:hAnsi="Times New Roman"/>
          <w:bCs/>
          <w:iCs/>
          <w:sz w:val="24"/>
          <w:szCs w:val="24"/>
          <w:lang w:eastAsia="en-US"/>
        </w:rPr>
        <w:t xml:space="preserve"> </w:t>
      </w:r>
      <w:proofErr w:type="spellStart"/>
      <w:r w:rsidRPr="00A83816">
        <w:rPr>
          <w:rFonts w:ascii="Times New Roman" w:eastAsia="Calibri" w:hAnsi="Times New Roman"/>
          <w:bCs/>
          <w:iCs/>
          <w:sz w:val="24"/>
          <w:szCs w:val="24"/>
          <w:lang w:eastAsia="en-US"/>
        </w:rPr>
        <w:t>күндер</w:t>
      </w:r>
      <w:proofErr w:type="spellEnd"/>
      <w:r w:rsidRPr="00A83816">
        <w:rPr>
          <w:rFonts w:ascii="Times New Roman" w:eastAsia="Calibri" w:hAnsi="Times New Roman"/>
          <w:bCs/>
          <w:iCs/>
          <w:sz w:val="24"/>
          <w:szCs w:val="24"/>
          <w:lang w:eastAsia="en-US"/>
        </w:rPr>
        <w:t xml:space="preserve"> </w:t>
      </w:r>
      <w:proofErr w:type="spellStart"/>
      <w:r w:rsidRPr="00A83816">
        <w:rPr>
          <w:rFonts w:ascii="Times New Roman" w:eastAsia="Calibri" w:hAnsi="Times New Roman"/>
          <w:bCs/>
          <w:iCs/>
          <w:sz w:val="24"/>
          <w:szCs w:val="24"/>
          <w:lang w:eastAsia="en-US"/>
        </w:rPr>
        <w:t>қызық</w:t>
      </w:r>
      <w:proofErr w:type="spellEnd"/>
      <w:r w:rsidRPr="00A83816">
        <w:rPr>
          <w:rFonts w:ascii="Times New Roman" w:eastAsia="Calibri" w:hAnsi="Times New Roman"/>
          <w:bCs/>
          <w:iCs/>
          <w:sz w:val="24"/>
          <w:szCs w:val="24"/>
          <w:lang w:eastAsia="en-US"/>
        </w:rPr>
        <w:t>»</w:t>
      </w:r>
    </w:p>
    <w:p w14:paraId="722996AB" w14:textId="77777777" w:rsidR="00C95B4D" w:rsidRPr="00A83816" w:rsidRDefault="00C95B4D" w:rsidP="002B1202">
      <w:pPr>
        <w:numPr>
          <w:ilvl w:val="0"/>
          <w:numId w:val="39"/>
        </w:numPr>
        <w:spacing w:after="0" w:line="240" w:lineRule="auto"/>
        <w:ind w:right="-1" w:firstLine="567"/>
        <w:jc w:val="both"/>
        <w:rPr>
          <w:rFonts w:ascii="Times New Roman" w:eastAsia="Calibri" w:hAnsi="Times New Roman"/>
          <w:bCs/>
          <w:iCs/>
          <w:sz w:val="24"/>
          <w:szCs w:val="24"/>
          <w:lang w:eastAsia="en-US"/>
        </w:rPr>
      </w:pPr>
      <w:r w:rsidRPr="00A83816">
        <w:rPr>
          <w:rFonts w:ascii="Times New Roman" w:eastAsia="Calibri" w:hAnsi="Times New Roman"/>
          <w:bCs/>
          <w:iCs/>
          <w:sz w:val="24"/>
          <w:szCs w:val="24"/>
          <w:lang w:val="kk-KZ" w:eastAsia="en-US"/>
        </w:rPr>
        <w:t xml:space="preserve">«Оқы және өзгеге сыйла» </w:t>
      </w:r>
      <w:r w:rsidRPr="00A83816">
        <w:rPr>
          <w:rFonts w:ascii="Times New Roman" w:eastAsia="Calibri" w:hAnsi="Times New Roman"/>
          <w:bCs/>
          <w:iCs/>
          <w:sz w:val="24"/>
          <w:szCs w:val="24"/>
          <w:lang w:val="en-US" w:eastAsia="en-US"/>
        </w:rPr>
        <w:t>Bookcrossing</w:t>
      </w:r>
    </w:p>
    <w:p w14:paraId="408622AB" w14:textId="77777777" w:rsidR="00C95B4D" w:rsidRPr="00A83816" w:rsidRDefault="00C95B4D" w:rsidP="002B1202">
      <w:pPr>
        <w:numPr>
          <w:ilvl w:val="0"/>
          <w:numId w:val="39"/>
        </w:numPr>
        <w:spacing w:after="0" w:line="240" w:lineRule="auto"/>
        <w:ind w:right="-1" w:firstLine="567"/>
        <w:jc w:val="both"/>
        <w:rPr>
          <w:rFonts w:ascii="Times New Roman" w:eastAsia="Calibri" w:hAnsi="Times New Roman"/>
          <w:bCs/>
          <w:iCs/>
          <w:sz w:val="24"/>
          <w:szCs w:val="24"/>
          <w:lang w:eastAsia="en-US"/>
        </w:rPr>
      </w:pPr>
      <w:r w:rsidRPr="00A83816">
        <w:rPr>
          <w:rFonts w:ascii="Times New Roman" w:eastAsia="Calibri" w:hAnsi="Times New Roman"/>
          <w:bCs/>
          <w:iCs/>
          <w:sz w:val="24"/>
          <w:szCs w:val="24"/>
          <w:lang w:val="kk-KZ" w:eastAsia="en-US"/>
        </w:rPr>
        <w:t>«Бір сынып – бір кітап »</w:t>
      </w:r>
    </w:p>
    <w:p w14:paraId="74ECE065" w14:textId="77777777" w:rsidR="00C95B4D" w:rsidRPr="00A83816" w:rsidRDefault="00C95B4D" w:rsidP="002B1202">
      <w:pPr>
        <w:numPr>
          <w:ilvl w:val="0"/>
          <w:numId w:val="39"/>
        </w:numPr>
        <w:spacing w:after="0" w:line="240" w:lineRule="auto"/>
        <w:ind w:right="-1" w:firstLine="567"/>
        <w:jc w:val="both"/>
        <w:rPr>
          <w:rFonts w:ascii="Times New Roman" w:eastAsia="Calibri" w:hAnsi="Times New Roman"/>
          <w:bCs/>
          <w:iCs/>
          <w:sz w:val="24"/>
          <w:szCs w:val="24"/>
          <w:lang w:eastAsia="en-US"/>
        </w:rPr>
      </w:pPr>
      <w:r w:rsidRPr="00A83816">
        <w:rPr>
          <w:rFonts w:ascii="Times New Roman" w:eastAsia="Calibri" w:hAnsi="Times New Roman"/>
          <w:bCs/>
          <w:iCs/>
          <w:sz w:val="24"/>
          <w:szCs w:val="24"/>
          <w:lang w:val="kk-KZ" w:eastAsia="en-US"/>
        </w:rPr>
        <w:t>«Әдеби Ақжайық»</w:t>
      </w:r>
    </w:p>
    <w:p w14:paraId="3E698092" w14:textId="77777777" w:rsidR="00C95B4D" w:rsidRPr="00A83816" w:rsidRDefault="00C95B4D" w:rsidP="002B1202">
      <w:pPr>
        <w:numPr>
          <w:ilvl w:val="0"/>
          <w:numId w:val="39"/>
        </w:numPr>
        <w:spacing w:after="0" w:line="240" w:lineRule="auto"/>
        <w:ind w:right="-1" w:firstLine="567"/>
        <w:jc w:val="both"/>
        <w:rPr>
          <w:rFonts w:ascii="Times New Roman" w:eastAsia="Calibri" w:hAnsi="Times New Roman"/>
          <w:bCs/>
          <w:iCs/>
          <w:sz w:val="24"/>
          <w:szCs w:val="24"/>
          <w:lang w:eastAsia="en-US"/>
        </w:rPr>
      </w:pPr>
      <w:r w:rsidRPr="00A83816">
        <w:rPr>
          <w:rFonts w:ascii="Times New Roman" w:eastAsia="Calibri" w:hAnsi="Times New Roman"/>
          <w:bCs/>
          <w:iCs/>
          <w:sz w:val="24"/>
          <w:szCs w:val="24"/>
          <w:lang w:val="kk-KZ" w:eastAsia="en-US"/>
        </w:rPr>
        <w:t>«Бір  отбасы – бір кітап»</w:t>
      </w:r>
    </w:p>
    <w:p w14:paraId="707640DF" w14:textId="77777777" w:rsidR="00C95B4D" w:rsidRPr="00A83816" w:rsidRDefault="00C95B4D" w:rsidP="002B1202">
      <w:pPr>
        <w:numPr>
          <w:ilvl w:val="0"/>
          <w:numId w:val="39"/>
        </w:numPr>
        <w:spacing w:after="0" w:line="240" w:lineRule="auto"/>
        <w:ind w:right="-1" w:firstLine="567"/>
        <w:jc w:val="both"/>
        <w:rPr>
          <w:rFonts w:ascii="Times New Roman" w:eastAsia="Calibri" w:hAnsi="Times New Roman"/>
          <w:bCs/>
          <w:iCs/>
          <w:sz w:val="24"/>
          <w:szCs w:val="24"/>
          <w:lang w:eastAsia="en-US"/>
        </w:rPr>
      </w:pPr>
      <w:r w:rsidRPr="00A83816">
        <w:rPr>
          <w:rFonts w:ascii="Times New Roman" w:eastAsia="Calibri" w:hAnsi="Times New Roman"/>
          <w:bCs/>
          <w:iCs/>
          <w:sz w:val="24"/>
          <w:szCs w:val="24"/>
          <w:lang w:val="kk-KZ" w:eastAsia="en-US"/>
        </w:rPr>
        <w:t>«Әкеммен бірге оқимын»</w:t>
      </w:r>
    </w:p>
    <w:p w14:paraId="03A39111" w14:textId="77777777" w:rsidR="00C95B4D" w:rsidRPr="00A83816" w:rsidRDefault="00C95B4D" w:rsidP="002B1202">
      <w:pPr>
        <w:numPr>
          <w:ilvl w:val="0"/>
          <w:numId w:val="39"/>
        </w:numPr>
        <w:spacing w:after="0" w:line="240" w:lineRule="auto"/>
        <w:ind w:right="-1" w:firstLine="567"/>
        <w:jc w:val="both"/>
        <w:rPr>
          <w:rFonts w:ascii="Times New Roman" w:eastAsia="Calibri" w:hAnsi="Times New Roman"/>
          <w:bCs/>
          <w:iCs/>
          <w:sz w:val="24"/>
          <w:szCs w:val="24"/>
          <w:lang w:eastAsia="en-US"/>
        </w:rPr>
      </w:pPr>
      <w:r w:rsidRPr="00A83816">
        <w:rPr>
          <w:rFonts w:ascii="Times New Roman" w:eastAsia="Calibri" w:hAnsi="Times New Roman"/>
          <w:bCs/>
          <w:iCs/>
          <w:sz w:val="24"/>
          <w:szCs w:val="24"/>
          <w:lang w:val="kk-KZ" w:eastAsia="en-US"/>
        </w:rPr>
        <w:t>«Өзің оқып, өзгеге ұсын!»</w:t>
      </w:r>
    </w:p>
    <w:p w14:paraId="3500FBF0" w14:textId="77777777" w:rsidR="00C95B4D" w:rsidRPr="00A83816" w:rsidRDefault="00C95B4D" w:rsidP="002B1202">
      <w:pPr>
        <w:spacing w:after="0" w:line="240" w:lineRule="auto"/>
        <w:ind w:right="-1" w:firstLine="708"/>
        <w:jc w:val="both"/>
        <w:rPr>
          <w:rFonts w:ascii="Times New Roman" w:hAnsi="Times New Roman"/>
          <w:sz w:val="24"/>
          <w:szCs w:val="24"/>
          <w:lang w:val="kk-KZ"/>
        </w:rPr>
      </w:pPr>
      <w:r w:rsidRPr="00A83816">
        <w:rPr>
          <w:rFonts w:ascii="Times New Roman" w:hAnsi="Times New Roman"/>
          <w:sz w:val="24"/>
          <w:szCs w:val="24"/>
          <w:lang w:val="kk-KZ"/>
        </w:rPr>
        <w:t xml:space="preserve">1 мамыр-Қазақстан халқының бірлігі күніне орай ұйымдастырылған «Бірлік пен келісім» тақырыбы бойынша сабақтар өткізілді. Онлайн сабақ өскелең ұрпақты патриотизм, жоғары мәдини-адамгершілік құндылықтар рухында тәрбиелеуге, Қазақстанның тарихы мен мәдениетін құрметитеуге, қоғамда ынтымақтастық пен өзара қолдауға бағытталды. Онлайн сабақтың мақсаты- ел бірлігінің құндылығын, әр адамның отбасы мен жақындарының амандығын, жауапкершілікті ұғынуға ықпал ету. «Оқуға құштар мектеп» жобасы аясында «Бір ел – бір кітап» «Әжемнің ертегілері», «Сүйікті кейіпкердің суретін салу», «Өзін оқып, өзгеге сыйла», «Отбасымен кітап оқу» атты тақырыптарды бейнероликтер түсіріліп, инстаграм, фейсбук әлеуметтік парашаларға жарияланды.  </w:t>
      </w:r>
      <w:r w:rsidR="003F0B2A" w:rsidRPr="00A83816">
        <w:rPr>
          <w:rFonts w:ascii="Times New Roman" w:hAnsi="Times New Roman"/>
          <w:sz w:val="24"/>
          <w:szCs w:val="24"/>
        </w:rPr>
        <w:fldChar w:fldCharType="begin"/>
      </w:r>
      <w:r w:rsidRPr="00A83816">
        <w:rPr>
          <w:rFonts w:ascii="Times New Roman" w:hAnsi="Times New Roman"/>
          <w:sz w:val="24"/>
          <w:szCs w:val="24"/>
          <w:lang w:val="kk-KZ"/>
        </w:rPr>
        <w:instrText>HYPERLINK "https://www.instagram.com/tv/B_wTWLql3aQ/?utm_medium=copy_link"</w:instrText>
      </w:r>
      <w:r w:rsidR="003F0B2A" w:rsidRPr="00A83816">
        <w:rPr>
          <w:rFonts w:ascii="Times New Roman" w:hAnsi="Times New Roman"/>
          <w:sz w:val="24"/>
          <w:szCs w:val="24"/>
        </w:rPr>
      </w:r>
      <w:r w:rsidR="003F0B2A" w:rsidRPr="00A83816">
        <w:rPr>
          <w:rFonts w:ascii="Times New Roman" w:hAnsi="Times New Roman"/>
          <w:sz w:val="24"/>
          <w:szCs w:val="24"/>
        </w:rPr>
        <w:fldChar w:fldCharType="separate"/>
      </w:r>
      <w:r w:rsidRPr="00A83816">
        <w:rPr>
          <w:rFonts w:ascii="Times New Roman" w:hAnsi="Times New Roman"/>
          <w:color w:val="333399"/>
          <w:sz w:val="24"/>
          <w:szCs w:val="24"/>
          <w:u w:val="single"/>
          <w:lang w:val="kk-KZ"/>
        </w:rPr>
        <w:t>h</w:t>
      </w:r>
      <w:hyperlink r:id="rId37" w:history="1">
        <w:r w:rsidRPr="00A83816">
          <w:rPr>
            <w:rFonts w:ascii="Times New Roman" w:hAnsi="Times New Roman"/>
            <w:color w:val="333399"/>
            <w:sz w:val="24"/>
            <w:szCs w:val="24"/>
            <w:u w:val="single"/>
            <w:lang w:val="kk-KZ"/>
          </w:rPr>
          <w:t>https://www.instagram.com/tv/B_wTWLql3aQ/?utm_medium=copy_link</w:t>
        </w:r>
      </w:hyperlink>
      <w:r w:rsidRPr="00A83816">
        <w:rPr>
          <w:rFonts w:ascii="Times New Roman" w:hAnsi="Times New Roman"/>
          <w:sz w:val="24"/>
          <w:szCs w:val="24"/>
          <w:lang w:val="kk-KZ"/>
        </w:rPr>
        <w:t xml:space="preserve"> </w:t>
      </w:r>
    </w:p>
    <w:p w14:paraId="01CDF9F6" w14:textId="77777777" w:rsidR="00C95B4D" w:rsidRPr="00A83816" w:rsidRDefault="00C95B4D" w:rsidP="002B1202">
      <w:pPr>
        <w:spacing w:after="0" w:line="240" w:lineRule="auto"/>
        <w:ind w:right="-1"/>
        <w:jc w:val="both"/>
        <w:rPr>
          <w:rFonts w:ascii="Times New Roman" w:hAnsi="Times New Roman"/>
          <w:sz w:val="24"/>
          <w:szCs w:val="24"/>
          <w:lang w:val="kk-KZ"/>
        </w:rPr>
      </w:pPr>
      <w:r w:rsidRPr="00A83816">
        <w:rPr>
          <w:rFonts w:ascii="Times New Roman" w:hAnsi="Times New Roman"/>
          <w:color w:val="333399"/>
          <w:sz w:val="24"/>
          <w:szCs w:val="24"/>
          <w:u w:val="single"/>
          <w:lang w:val="kk-KZ"/>
        </w:rPr>
        <w:t>ttps://www.instagram.com/tv/B_wTWLql3aQ/?utm_medium=copy_link</w:t>
      </w:r>
      <w:r w:rsidR="003F0B2A" w:rsidRPr="00A83816">
        <w:rPr>
          <w:rFonts w:ascii="Times New Roman" w:hAnsi="Times New Roman"/>
          <w:sz w:val="24"/>
          <w:szCs w:val="24"/>
        </w:rPr>
        <w:fldChar w:fldCharType="end"/>
      </w:r>
      <w:r w:rsidRPr="00A83816">
        <w:rPr>
          <w:rFonts w:ascii="Times New Roman" w:hAnsi="Times New Roman"/>
          <w:sz w:val="24"/>
          <w:szCs w:val="24"/>
          <w:lang w:val="kk-KZ"/>
        </w:rPr>
        <w:t xml:space="preserve"> </w:t>
      </w:r>
    </w:p>
    <w:p w14:paraId="55FB08B0" w14:textId="77777777" w:rsidR="00C95B4D" w:rsidRPr="00A83816" w:rsidRDefault="00C95B4D" w:rsidP="002B1202">
      <w:pPr>
        <w:spacing w:after="0" w:line="240" w:lineRule="auto"/>
        <w:ind w:firstLine="426"/>
        <w:jc w:val="both"/>
        <w:rPr>
          <w:rFonts w:ascii="Times New Roman" w:hAnsi="Times New Roman"/>
          <w:color w:val="262626"/>
          <w:sz w:val="24"/>
          <w:szCs w:val="24"/>
          <w:shd w:val="clear" w:color="auto" w:fill="FFFFFF"/>
        </w:rPr>
      </w:pPr>
      <w:r w:rsidRPr="00A83816">
        <w:rPr>
          <w:rFonts w:ascii="Times New Roman" w:hAnsi="Times New Roman"/>
          <w:sz w:val="24"/>
          <w:szCs w:val="24"/>
          <w:lang w:val="kk-KZ"/>
        </w:rPr>
        <w:t>«Оқымысты мектеп», «Оқымысты отбасы» атты тақырыпта кітапханашылар кітап көрмесін ұйымдастырылды, мектебіміздің оқушылары отбасымен оқыған кітаптары туралы, бейнероликтер жолдады. Жолдаған бейнероликтер инстаграмм парақшасында жарияланды.</w:t>
      </w:r>
      <w:r w:rsidRPr="00A83816">
        <w:rPr>
          <w:rFonts w:ascii="Times New Roman" w:hAnsi="Times New Roman"/>
          <w:color w:val="262626"/>
          <w:sz w:val="24"/>
          <w:szCs w:val="24"/>
          <w:shd w:val="clear" w:color="auto" w:fill="FFFFFF"/>
        </w:rPr>
        <w:t xml:space="preserve"> </w:t>
      </w:r>
      <w:r w:rsidR="00000000">
        <w:fldChar w:fldCharType="begin"/>
      </w:r>
      <w:r w:rsidR="00000000">
        <w:instrText>HYPERLINK "https://www.instagram.com/tv/CIsPvtuF3c8/?utm_source=ig_web_copy_link"</w:instrText>
      </w:r>
      <w:r w:rsidR="00000000">
        <w:fldChar w:fldCharType="separate"/>
      </w:r>
      <w:r w:rsidRPr="00A83816">
        <w:rPr>
          <w:rFonts w:ascii="Times New Roman" w:hAnsi="Times New Roman"/>
          <w:color w:val="333399"/>
          <w:sz w:val="24"/>
          <w:szCs w:val="24"/>
          <w:u w:val="single"/>
          <w:shd w:val="clear" w:color="auto" w:fill="FFFFFF"/>
        </w:rPr>
        <w:t>https://www.instagram.com/tv/CIsPvtuF3c8/?utm_source=ig_web_copy_link</w:t>
      </w:r>
      <w:r w:rsidR="00000000">
        <w:rPr>
          <w:rFonts w:ascii="Times New Roman" w:hAnsi="Times New Roman"/>
          <w:color w:val="333399"/>
          <w:sz w:val="24"/>
          <w:szCs w:val="24"/>
          <w:u w:val="single"/>
          <w:shd w:val="clear" w:color="auto" w:fill="FFFFFF"/>
        </w:rPr>
        <w:fldChar w:fldCharType="end"/>
      </w:r>
      <w:r w:rsidRPr="00A83816">
        <w:rPr>
          <w:rFonts w:ascii="Times New Roman" w:hAnsi="Times New Roman"/>
          <w:color w:val="262626"/>
          <w:sz w:val="24"/>
          <w:szCs w:val="24"/>
          <w:shd w:val="clear" w:color="auto" w:fill="FFFFFF"/>
        </w:rPr>
        <w:t xml:space="preserve"> </w:t>
      </w:r>
    </w:p>
    <w:p w14:paraId="1A893C3B" w14:textId="77777777" w:rsidR="00C95B4D" w:rsidRPr="00A83816" w:rsidRDefault="00000000" w:rsidP="002B1202">
      <w:pPr>
        <w:spacing w:after="0" w:line="240" w:lineRule="auto"/>
        <w:ind w:firstLine="426"/>
        <w:jc w:val="both"/>
        <w:rPr>
          <w:rFonts w:ascii="Times New Roman" w:eastAsia="Calibri" w:hAnsi="Times New Roman"/>
          <w:sz w:val="24"/>
          <w:szCs w:val="24"/>
          <w:lang w:val="kk-KZ" w:eastAsia="en-US"/>
        </w:rPr>
      </w:pPr>
      <w:hyperlink r:id="rId38" w:history="1">
        <w:r w:rsidR="00C95B4D" w:rsidRPr="00A83816">
          <w:rPr>
            <w:rFonts w:ascii="Times New Roman" w:hAnsi="Times New Roman"/>
            <w:color w:val="333399"/>
            <w:sz w:val="24"/>
            <w:szCs w:val="24"/>
            <w:u w:val="single"/>
            <w:shd w:val="clear" w:color="auto" w:fill="FFFFFF"/>
          </w:rPr>
          <w:t>https://www.instagram.com/tv/CIpshKbFnrP/?utm_source=ig_web_copy_link</w:t>
        </w:r>
      </w:hyperlink>
      <w:r w:rsidR="00C95B4D" w:rsidRPr="00A83816">
        <w:rPr>
          <w:rFonts w:ascii="Times New Roman" w:hAnsi="Times New Roman"/>
          <w:color w:val="262626"/>
          <w:sz w:val="24"/>
          <w:szCs w:val="24"/>
          <w:shd w:val="clear" w:color="auto" w:fill="FFFFFF"/>
        </w:rPr>
        <w:t xml:space="preserve"> </w:t>
      </w:r>
    </w:p>
    <w:p w14:paraId="1DD86A51" w14:textId="77777777" w:rsidR="00C95B4D" w:rsidRPr="00A83816" w:rsidRDefault="00C95B4D" w:rsidP="002B1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lang w:val="kk-KZ"/>
        </w:rPr>
      </w:pPr>
      <w:r w:rsidRPr="00A83816">
        <w:rPr>
          <w:rFonts w:ascii="Times New Roman" w:eastAsia="Calibri" w:hAnsi="Times New Roman"/>
          <w:sz w:val="24"/>
          <w:szCs w:val="24"/>
          <w:lang w:val="kk-KZ"/>
        </w:rPr>
        <w:t>2020-2021 оқу жылы бойынша е</w:t>
      </w:r>
      <w:r w:rsidRPr="00A83816">
        <w:rPr>
          <w:rFonts w:ascii="Times New Roman" w:hAnsi="Times New Roman"/>
          <w:sz w:val="24"/>
          <w:szCs w:val="24"/>
          <w:lang w:val="kk-KZ"/>
        </w:rPr>
        <w:t xml:space="preserve">ліміздегі пандемияға байланысты мектебімізде жаңа жылдық шарасы ұйымдастырылмады, алайда кезекші сыныпта оқитын оқушыларға, қашықтықтан «ZOOM» қашықтықтан </w:t>
      </w:r>
      <w:r w:rsidR="00000000">
        <w:fldChar w:fldCharType="begin"/>
      </w:r>
      <w:r w:rsidR="00000000" w:rsidRPr="0099010A">
        <w:rPr>
          <w:lang w:val="kk-KZ"/>
        </w:rPr>
        <w:instrText>HYPERLINK "https://www.instagram.com/p/CMuWdU0lql9/?utm_medium=copy_link"</w:instrText>
      </w:r>
      <w:r w:rsidR="00000000">
        <w:fldChar w:fldCharType="separate"/>
      </w:r>
      <w:r w:rsidRPr="00A83816">
        <w:rPr>
          <w:rFonts w:ascii="Times New Roman" w:hAnsi="Times New Roman"/>
          <w:color w:val="333399"/>
          <w:sz w:val="24"/>
          <w:szCs w:val="24"/>
          <w:u w:val="single"/>
          <w:lang w:val="kk-KZ"/>
        </w:rPr>
        <w:t>https://www.instagram.com/p/CMuWdU0lql9/?utm_medium=copy_link</w:t>
      </w:r>
      <w:r w:rsidR="00000000">
        <w:rPr>
          <w:rFonts w:ascii="Times New Roman" w:hAnsi="Times New Roman"/>
          <w:color w:val="333399"/>
          <w:sz w:val="24"/>
          <w:szCs w:val="24"/>
          <w:u w:val="single"/>
          <w:lang w:val="kk-KZ"/>
        </w:rPr>
        <w:fldChar w:fldCharType="end"/>
      </w:r>
      <w:r w:rsidRPr="00A83816">
        <w:rPr>
          <w:rFonts w:ascii="Times New Roman" w:hAnsi="Times New Roman"/>
          <w:color w:val="333399"/>
          <w:sz w:val="24"/>
          <w:szCs w:val="24"/>
          <w:u w:val="single"/>
          <w:lang w:val="kk-KZ"/>
        </w:rPr>
        <w:t xml:space="preserve"> </w:t>
      </w:r>
      <w:r w:rsidRPr="00A83816">
        <w:rPr>
          <w:rFonts w:ascii="Times New Roman" w:hAnsi="Times New Roman"/>
          <w:sz w:val="24"/>
          <w:szCs w:val="24"/>
          <w:lang w:val="kk-KZ"/>
        </w:rPr>
        <w:t>«Қош келдің, Жаңа жыл!», «Наурыз – жыл басы» атты тақырыбында тәрбие сағаттары оздырылды.</w:t>
      </w:r>
    </w:p>
    <w:p w14:paraId="127378D3" w14:textId="77777777" w:rsidR="00C95B4D" w:rsidRPr="00A83816" w:rsidRDefault="00C95B4D" w:rsidP="002B1202">
      <w:pPr>
        <w:spacing w:after="0" w:line="240" w:lineRule="auto"/>
        <w:ind w:firstLine="708"/>
        <w:jc w:val="both"/>
        <w:rPr>
          <w:sz w:val="24"/>
          <w:szCs w:val="24"/>
        </w:rPr>
      </w:pPr>
      <w:r w:rsidRPr="00A83816">
        <w:rPr>
          <w:rFonts w:ascii="Times New Roman" w:hAnsi="Times New Roman"/>
          <w:sz w:val="24"/>
          <w:szCs w:val="24"/>
          <w:lang w:val="kk-KZ"/>
        </w:rPr>
        <w:t xml:space="preserve">Мектебімізде әр тоқсан сайын мектеп оқушылары мен мұғалімдеріне арналған «Шарайна» газеті жарық көріп, ол газетке мектеп мұғалімдері мен оқушыларының шығармашылығы жарияланып келеді. Мектебімізде Жас ұлан тобы, «Көркем қыздар» клубы, «Жол қауіпсіздігі» инспекторы клубы, «Адал ұрпақ» патриоттық клубы, «Әкелер», «Әжелер» клубтары жұмыс жасайды. Қалалық Білім беру бөлімінен келген жоспардан тыс барлық сынып сағаттары өткізілді. </w:t>
      </w:r>
      <w:r w:rsidR="00000000">
        <w:fldChar w:fldCharType="begin"/>
      </w:r>
      <w:r w:rsidR="00000000" w:rsidRPr="0099010A">
        <w:rPr>
          <w:lang w:val="kk-KZ"/>
        </w:rPr>
        <w:instrText>HYPERLINK "https://www.instagram.com/p/CLvnN6MF-iW/?utm_medium=copy_link"</w:instrText>
      </w:r>
      <w:r w:rsidR="00000000">
        <w:fldChar w:fldCharType="separate"/>
      </w:r>
      <w:r w:rsidRPr="00A83816">
        <w:rPr>
          <w:rFonts w:ascii="Times New Roman" w:hAnsi="Times New Roman"/>
          <w:color w:val="333399"/>
          <w:sz w:val="24"/>
          <w:szCs w:val="24"/>
          <w:u w:val="single"/>
        </w:rPr>
        <w:t>https://www.instagram.com/p/CLvnN6MF-iW/?utm_medium=copy_link</w:t>
      </w:r>
      <w:r w:rsidR="00000000">
        <w:rPr>
          <w:rFonts w:ascii="Times New Roman" w:hAnsi="Times New Roman"/>
          <w:color w:val="333399"/>
          <w:sz w:val="24"/>
          <w:szCs w:val="24"/>
          <w:u w:val="single"/>
        </w:rPr>
        <w:fldChar w:fldCharType="end"/>
      </w:r>
      <w:r w:rsidRPr="00A83816">
        <w:rPr>
          <w:sz w:val="24"/>
          <w:szCs w:val="24"/>
        </w:rPr>
        <w:t xml:space="preserve"> </w:t>
      </w:r>
    </w:p>
    <w:p w14:paraId="72EEF07F" w14:textId="77777777" w:rsidR="00C95B4D" w:rsidRPr="00A83816" w:rsidRDefault="00C95B4D" w:rsidP="002B1202">
      <w:pPr>
        <w:spacing w:after="0" w:line="240" w:lineRule="auto"/>
        <w:ind w:firstLine="567"/>
        <w:jc w:val="both"/>
        <w:rPr>
          <w:rFonts w:ascii="Times New Roman" w:hAnsi="Times New Roman"/>
          <w:sz w:val="24"/>
          <w:szCs w:val="24"/>
          <w:highlight w:val="yellow"/>
          <w:lang w:val="kk-KZ"/>
        </w:rPr>
      </w:pPr>
      <w:r w:rsidRPr="00A83816">
        <w:rPr>
          <w:rFonts w:ascii="Times New Roman" w:hAnsi="Times New Roman"/>
          <w:sz w:val="24"/>
          <w:szCs w:val="24"/>
          <w:lang w:val="kk-KZ"/>
        </w:rPr>
        <w:t>Жоғарыда  аталған 8 бағыт бойынша  жыл   басында  бекітілген  жоспарлар   карантиндік және шектеу іс-шаралары жағдайында балалардың қатысуымен мәдени-бұқаралық және спорттық-бұқаралық іс-шаралар тоқтатылды. Төтенше жағдай кезінде тәрбие жұмысы онлайн форматта жүргізілді.</w:t>
      </w:r>
    </w:p>
    <w:p w14:paraId="538D1AAB" w14:textId="77777777" w:rsidR="00A83816" w:rsidRPr="00A83816" w:rsidRDefault="00A83816" w:rsidP="002B1202">
      <w:pPr>
        <w:spacing w:after="0" w:line="240" w:lineRule="auto"/>
        <w:ind w:firstLine="567"/>
        <w:jc w:val="both"/>
        <w:rPr>
          <w:rFonts w:ascii="Times New Roman" w:hAnsi="Times New Roman"/>
          <w:sz w:val="24"/>
          <w:szCs w:val="24"/>
          <w:lang w:val="kk-KZ"/>
        </w:rPr>
      </w:pPr>
      <w:r w:rsidRPr="00A83816">
        <w:rPr>
          <w:rFonts w:ascii="Times New Roman" w:hAnsi="Times New Roman"/>
          <w:b/>
          <w:sz w:val="24"/>
          <w:szCs w:val="24"/>
          <w:lang w:val="kk-KZ"/>
        </w:rPr>
        <w:t>2021-2022  оқу  жылына</w:t>
      </w:r>
      <w:r w:rsidRPr="00A83816">
        <w:rPr>
          <w:rFonts w:ascii="Times New Roman" w:hAnsi="Times New Roman"/>
          <w:sz w:val="24"/>
          <w:szCs w:val="24"/>
          <w:lang w:val="kk-KZ"/>
        </w:rPr>
        <w:t xml:space="preserve"> арналған  </w:t>
      </w:r>
      <w:r w:rsidRPr="00C95B4D">
        <w:rPr>
          <w:rFonts w:ascii="Times New Roman" w:hAnsi="Times New Roman"/>
          <w:color w:val="000000"/>
          <w:sz w:val="24"/>
          <w:szCs w:val="24"/>
          <w:lang w:val="kk-KZ"/>
        </w:rPr>
        <w:t>№47 жалпы орта білім беретін мектебінде</w:t>
      </w:r>
      <w:r>
        <w:rPr>
          <w:rFonts w:ascii="Times New Roman" w:hAnsi="Times New Roman"/>
          <w:color w:val="000000"/>
          <w:sz w:val="24"/>
          <w:szCs w:val="24"/>
          <w:lang w:val="kk-KZ"/>
        </w:rPr>
        <w:t xml:space="preserve">                                                                                                                                                                                       </w:t>
      </w:r>
      <w:r w:rsidRPr="00A83816">
        <w:rPr>
          <w:rFonts w:ascii="Times New Roman" w:hAnsi="Times New Roman"/>
          <w:sz w:val="24"/>
          <w:szCs w:val="24"/>
          <w:lang w:val="kk-KZ"/>
        </w:rPr>
        <w:t xml:space="preserve"> мектебіндегі  тәрбие ісінің  жылдық жоспары  Қазақстан  Республикасы Білім және ғылым </w:t>
      </w:r>
      <w:r w:rsidRPr="00A83816">
        <w:rPr>
          <w:rFonts w:ascii="Times New Roman" w:hAnsi="Times New Roman"/>
          <w:sz w:val="24"/>
          <w:szCs w:val="24"/>
          <w:lang w:val="kk-KZ"/>
        </w:rPr>
        <w:lastRenderedPageBreak/>
        <w:t>министрінің  2019 жылғы 15 сәуірдегі № 145 бұйрығына 2-қосымша,  Қазақстан  Республикасында  білім  беруді және  ғылымды  дамытудың 2020-2025  жылдарға арналған  мемлекеттік  бағдарламасына сәйкес  оқу – тәрбие  жүйесі  білім берудің  барлық  деңгейлерінде  бірыңғай  идеологиялық  және құндылықтар   тәсілдерінен құралады.</w:t>
      </w:r>
    </w:p>
    <w:p w14:paraId="6744E690" w14:textId="77777777" w:rsidR="00A83816" w:rsidRPr="00A83816" w:rsidRDefault="00A83816" w:rsidP="002B1202">
      <w:pPr>
        <w:spacing w:after="0" w:line="240" w:lineRule="auto"/>
        <w:jc w:val="both"/>
        <w:rPr>
          <w:rFonts w:ascii="Times New Roman" w:hAnsi="Times New Roman"/>
          <w:sz w:val="24"/>
          <w:szCs w:val="24"/>
          <w:lang w:val="kk-KZ"/>
        </w:rPr>
      </w:pPr>
      <w:r w:rsidRPr="00A83816">
        <w:rPr>
          <w:rFonts w:ascii="Times New Roman" w:hAnsi="Times New Roman"/>
          <w:sz w:val="24"/>
          <w:szCs w:val="24"/>
          <w:lang w:val="kk-KZ"/>
        </w:rPr>
        <w:t xml:space="preserve">Тәрбие жұмысын ұйымдастырудың негізгі нормативтік құқықтық құжаттары жинақталып, папкіге салынды. Олар: </w:t>
      </w:r>
    </w:p>
    <w:p w14:paraId="594E1759" w14:textId="77777777" w:rsidR="00A83816" w:rsidRPr="00A83816" w:rsidRDefault="00A83816" w:rsidP="002B1202">
      <w:pPr>
        <w:spacing w:after="0" w:line="240" w:lineRule="auto"/>
        <w:jc w:val="both"/>
        <w:rPr>
          <w:rFonts w:ascii="Times New Roman" w:hAnsi="Times New Roman"/>
          <w:sz w:val="24"/>
          <w:szCs w:val="24"/>
          <w:lang w:val="kk-KZ"/>
        </w:rPr>
      </w:pPr>
      <w:r w:rsidRPr="00A83816">
        <w:rPr>
          <w:rFonts w:ascii="Times New Roman" w:hAnsi="Times New Roman"/>
          <w:sz w:val="24"/>
          <w:szCs w:val="24"/>
          <w:lang w:val="kk-KZ"/>
        </w:rPr>
        <w:t xml:space="preserve">1) Бала құқықтары туралы БҰҰ Конвенциясы; </w:t>
      </w:r>
    </w:p>
    <w:p w14:paraId="23E2A6E6" w14:textId="77777777" w:rsidR="00A83816" w:rsidRPr="00A83816" w:rsidRDefault="00A83816" w:rsidP="002B1202">
      <w:pPr>
        <w:spacing w:after="0" w:line="240" w:lineRule="auto"/>
        <w:jc w:val="both"/>
        <w:rPr>
          <w:rFonts w:ascii="Times New Roman" w:hAnsi="Times New Roman"/>
          <w:sz w:val="24"/>
          <w:szCs w:val="24"/>
          <w:lang w:val="kk-KZ"/>
        </w:rPr>
      </w:pPr>
      <w:r w:rsidRPr="00A83816">
        <w:rPr>
          <w:rFonts w:ascii="Times New Roman" w:hAnsi="Times New Roman"/>
          <w:sz w:val="24"/>
          <w:szCs w:val="24"/>
          <w:lang w:val="kk-KZ"/>
        </w:rPr>
        <w:t xml:space="preserve">2) Қазақстан Республикасының Конституциясы; </w:t>
      </w:r>
    </w:p>
    <w:p w14:paraId="492978CE" w14:textId="77777777" w:rsidR="00A83816" w:rsidRPr="00A83816" w:rsidRDefault="00A83816" w:rsidP="002B1202">
      <w:pPr>
        <w:spacing w:after="0" w:line="240" w:lineRule="auto"/>
        <w:jc w:val="both"/>
        <w:rPr>
          <w:rFonts w:ascii="Times New Roman" w:hAnsi="Times New Roman"/>
          <w:sz w:val="24"/>
          <w:szCs w:val="24"/>
          <w:lang w:val="kk-KZ"/>
        </w:rPr>
      </w:pPr>
      <w:r w:rsidRPr="00A83816">
        <w:rPr>
          <w:rFonts w:ascii="Times New Roman" w:hAnsi="Times New Roman"/>
          <w:sz w:val="24"/>
          <w:szCs w:val="24"/>
          <w:lang w:val="kk-KZ"/>
        </w:rPr>
        <w:t xml:space="preserve">3)«Неке (ерлі-зайыптылық) және отбасы туралы» Қазақстан Республикасының 2011 жылғы 26 желтоқсандағы № 518-IV Кодексі; </w:t>
      </w:r>
    </w:p>
    <w:p w14:paraId="570C59F7" w14:textId="77777777" w:rsidR="00A83816" w:rsidRPr="00A83816" w:rsidRDefault="00A83816" w:rsidP="002B1202">
      <w:pPr>
        <w:spacing w:after="0" w:line="240" w:lineRule="auto"/>
        <w:jc w:val="both"/>
        <w:rPr>
          <w:rFonts w:ascii="Times New Roman" w:hAnsi="Times New Roman"/>
          <w:sz w:val="24"/>
          <w:szCs w:val="24"/>
          <w:lang w:val="kk-KZ"/>
        </w:rPr>
      </w:pPr>
      <w:r w:rsidRPr="00A83816">
        <w:rPr>
          <w:rFonts w:ascii="Times New Roman" w:hAnsi="Times New Roman"/>
          <w:sz w:val="24"/>
          <w:szCs w:val="24"/>
          <w:lang w:val="kk-KZ"/>
        </w:rPr>
        <w:t xml:space="preserve">4)«Қазақстан Республикасындағы баланың құқықтары туралы» Қазақстан Республикасының 2002 жылғы 8 тамыздағы № 345 Заңы; </w:t>
      </w:r>
    </w:p>
    <w:p w14:paraId="0FE43E7D" w14:textId="77777777" w:rsidR="00A83816" w:rsidRPr="00A83816" w:rsidRDefault="00A83816" w:rsidP="002B1202">
      <w:pPr>
        <w:spacing w:after="0" w:line="240" w:lineRule="auto"/>
        <w:jc w:val="both"/>
        <w:rPr>
          <w:rFonts w:ascii="Times New Roman" w:hAnsi="Times New Roman"/>
          <w:sz w:val="24"/>
          <w:szCs w:val="24"/>
          <w:lang w:val="kk-KZ"/>
        </w:rPr>
      </w:pPr>
      <w:r w:rsidRPr="00A83816">
        <w:rPr>
          <w:rFonts w:ascii="Times New Roman" w:hAnsi="Times New Roman"/>
          <w:sz w:val="24"/>
          <w:szCs w:val="24"/>
          <w:lang w:val="kk-KZ"/>
        </w:rPr>
        <w:t xml:space="preserve">5) «Тұрмыстық зорлық-зомбылық профилактикасы туралы» Қазақстан Республикасының 2009 жылғы 4 желтоқсандағы № 214-ІY Заңы; </w:t>
      </w:r>
    </w:p>
    <w:p w14:paraId="423DE826" w14:textId="77777777" w:rsidR="00A83816" w:rsidRPr="00A83816" w:rsidRDefault="00A83816" w:rsidP="002B1202">
      <w:pPr>
        <w:spacing w:after="0" w:line="240" w:lineRule="auto"/>
        <w:jc w:val="both"/>
        <w:rPr>
          <w:rFonts w:ascii="Times New Roman" w:hAnsi="Times New Roman"/>
          <w:sz w:val="24"/>
          <w:szCs w:val="24"/>
          <w:lang w:val="kk-KZ"/>
        </w:rPr>
      </w:pPr>
      <w:r w:rsidRPr="00A83816">
        <w:rPr>
          <w:rFonts w:ascii="Times New Roman" w:hAnsi="Times New Roman"/>
          <w:sz w:val="24"/>
          <w:szCs w:val="24"/>
          <w:lang w:val="kk-KZ"/>
        </w:rPr>
        <w:t xml:space="preserve">6) «Балаларды денсаулығы мен дамуына зардабын тигізетін ақпараттан қорғау туралы» Қазақстан Республикасының 2018 жылғы 2 шілдедегі № 169- VI Заңы; </w:t>
      </w:r>
    </w:p>
    <w:p w14:paraId="5BFFD01F" w14:textId="77777777" w:rsidR="00A83816" w:rsidRPr="00A83816" w:rsidRDefault="00A83816" w:rsidP="002B1202">
      <w:pPr>
        <w:spacing w:after="0" w:line="240" w:lineRule="auto"/>
        <w:jc w:val="both"/>
        <w:rPr>
          <w:rFonts w:ascii="Times New Roman" w:hAnsi="Times New Roman"/>
          <w:sz w:val="24"/>
          <w:szCs w:val="24"/>
          <w:lang w:val="kk-KZ"/>
        </w:rPr>
      </w:pPr>
      <w:r w:rsidRPr="00A83816">
        <w:rPr>
          <w:rFonts w:ascii="Times New Roman" w:hAnsi="Times New Roman"/>
          <w:sz w:val="24"/>
          <w:szCs w:val="24"/>
          <w:lang w:val="kk-KZ"/>
        </w:rPr>
        <w:t>7) «Білім туралы» Қазақстан Республикасының 2007 жылғы 27 шілдедегі № 319 Заңы;</w:t>
      </w:r>
    </w:p>
    <w:p w14:paraId="7FE018B0" w14:textId="77777777" w:rsidR="00A83816" w:rsidRPr="00A83816" w:rsidRDefault="00A83816" w:rsidP="002B1202">
      <w:pPr>
        <w:spacing w:after="0" w:line="240" w:lineRule="auto"/>
        <w:jc w:val="both"/>
        <w:rPr>
          <w:rFonts w:ascii="Times New Roman" w:hAnsi="Times New Roman"/>
          <w:sz w:val="24"/>
          <w:szCs w:val="24"/>
          <w:lang w:val="kk-KZ"/>
        </w:rPr>
      </w:pPr>
      <w:r w:rsidRPr="00A83816">
        <w:rPr>
          <w:rFonts w:ascii="Times New Roman" w:hAnsi="Times New Roman"/>
          <w:sz w:val="24"/>
          <w:szCs w:val="24"/>
          <w:lang w:val="kk-KZ"/>
        </w:rPr>
        <w:t xml:space="preserve">8) Қазақстан Республикасы Үкіметінің 2019 жылғы 27 желтоқсандағы № 988 қаулысымен бекітілген Қазақстан Республикасында білім беруді және ғылымды дамытудың 2020 – 2025 жылдарға арналған мемлекеттік бағдарламасы; </w:t>
      </w:r>
    </w:p>
    <w:p w14:paraId="53201990" w14:textId="77777777" w:rsidR="00A83816" w:rsidRPr="00A83816" w:rsidRDefault="00A83816" w:rsidP="002B1202">
      <w:pPr>
        <w:spacing w:after="0" w:line="240" w:lineRule="auto"/>
        <w:jc w:val="both"/>
        <w:rPr>
          <w:rFonts w:ascii="Times New Roman" w:hAnsi="Times New Roman"/>
          <w:sz w:val="24"/>
          <w:szCs w:val="24"/>
          <w:lang w:val="kk-KZ"/>
        </w:rPr>
      </w:pPr>
      <w:r w:rsidRPr="00A83816">
        <w:rPr>
          <w:rFonts w:ascii="Times New Roman" w:hAnsi="Times New Roman"/>
          <w:sz w:val="24"/>
          <w:szCs w:val="24"/>
          <w:lang w:val="kk-KZ"/>
        </w:rPr>
        <w:t>9) ҚР БҒМ 2019 жылғы 15 сәуірдегі №145 бұйрығымен бекітілген «Рухани жаңғыру» бағдарламасын іске асыру жағдайындағы тәрбиенің тұжырымдамалық негіздері;</w:t>
      </w:r>
    </w:p>
    <w:p w14:paraId="11818C72" w14:textId="77777777" w:rsidR="00A83816" w:rsidRPr="00A83816" w:rsidRDefault="00A83816" w:rsidP="002B1202">
      <w:pPr>
        <w:spacing w:after="0" w:line="240" w:lineRule="auto"/>
        <w:jc w:val="both"/>
        <w:rPr>
          <w:rFonts w:ascii="Times New Roman" w:hAnsi="Times New Roman"/>
          <w:sz w:val="24"/>
          <w:szCs w:val="24"/>
          <w:lang w:val="kk-KZ"/>
        </w:rPr>
      </w:pPr>
      <w:r w:rsidRPr="00A83816">
        <w:rPr>
          <w:rFonts w:ascii="Times New Roman" w:hAnsi="Times New Roman"/>
          <w:sz w:val="24"/>
          <w:szCs w:val="24"/>
          <w:lang w:val="kk-KZ"/>
        </w:rPr>
        <w:t xml:space="preserve"> 10) ҚР БҒМ 2020 жылғы 12 маусымдағы № 248 бұйрығымен бекітілген Қазақстан Республикасында өлкетануды дамытудың тұжырымдамалық негіздері.</w:t>
      </w:r>
    </w:p>
    <w:p w14:paraId="31F5B0CE" w14:textId="77777777" w:rsidR="00A83816" w:rsidRPr="00A83816" w:rsidRDefault="00A83816" w:rsidP="002B1202">
      <w:pPr>
        <w:spacing w:after="0" w:line="240" w:lineRule="auto"/>
        <w:jc w:val="both"/>
        <w:rPr>
          <w:rFonts w:ascii="Times New Roman" w:hAnsi="Times New Roman"/>
          <w:b/>
          <w:i/>
          <w:sz w:val="24"/>
          <w:szCs w:val="24"/>
          <w:lang w:val="kk-KZ"/>
        </w:rPr>
      </w:pPr>
      <w:r w:rsidRPr="00A83816">
        <w:rPr>
          <w:rFonts w:ascii="Times New Roman" w:hAnsi="Times New Roman"/>
          <w:b/>
          <w:i/>
          <w:sz w:val="24"/>
          <w:szCs w:val="24"/>
          <w:lang w:val="kk-KZ"/>
        </w:rPr>
        <w:t xml:space="preserve">  Тәрбие жұмысының мақсаты:</w:t>
      </w:r>
    </w:p>
    <w:p w14:paraId="398C9BF0" w14:textId="77777777" w:rsidR="00A83816" w:rsidRPr="00A83816" w:rsidRDefault="00A83816" w:rsidP="002B1202">
      <w:pPr>
        <w:pStyle w:val="32"/>
        <w:numPr>
          <w:ilvl w:val="0"/>
          <w:numId w:val="21"/>
        </w:numPr>
        <w:spacing w:after="0" w:line="240" w:lineRule="auto"/>
        <w:jc w:val="both"/>
        <w:rPr>
          <w:rFonts w:ascii="Times New Roman" w:hAnsi="Times New Roman"/>
          <w:sz w:val="24"/>
          <w:szCs w:val="24"/>
          <w:lang w:val="kk-KZ"/>
        </w:rPr>
      </w:pPr>
      <w:r w:rsidRPr="00A83816">
        <w:rPr>
          <w:rFonts w:ascii="Times New Roman" w:hAnsi="Times New Roman"/>
          <w:sz w:val="24"/>
          <w:szCs w:val="24"/>
          <w:lang w:val="kk-KZ"/>
        </w:rPr>
        <w:t>Қазақстан  Республикасы  Білім  және ғылым   министрінің 2019 жылғы 15 сәуірдегі №145 бұйрығы негізінде 2019-2024  жылдарға арналған «Рухани жаңғыру»  бағдарламасын  жүзеге асыру  аясында   тәрбиенің Тұжырымдамалық  негіздерін  іске  асыруға ұйымдастыру;</w:t>
      </w:r>
    </w:p>
    <w:p w14:paraId="62471C81" w14:textId="77777777" w:rsidR="00A83816" w:rsidRPr="00A83816" w:rsidRDefault="00A83816" w:rsidP="002B1202">
      <w:pPr>
        <w:pStyle w:val="32"/>
        <w:numPr>
          <w:ilvl w:val="0"/>
          <w:numId w:val="21"/>
        </w:numPr>
        <w:spacing w:after="0" w:line="240" w:lineRule="auto"/>
        <w:jc w:val="both"/>
        <w:rPr>
          <w:rFonts w:ascii="Times New Roman" w:hAnsi="Times New Roman"/>
          <w:sz w:val="24"/>
          <w:szCs w:val="24"/>
          <w:lang w:val="kk-KZ"/>
        </w:rPr>
      </w:pPr>
      <w:r w:rsidRPr="00A83816">
        <w:rPr>
          <w:rFonts w:ascii="Times New Roman" w:hAnsi="Times New Roman"/>
          <w:sz w:val="24"/>
          <w:szCs w:val="24"/>
          <w:lang w:val="kk-KZ"/>
        </w:rPr>
        <w:t>Қазақстан Республикасында  білім беруді  және ғылымды  дамытудың  2020-2025  жылдарға арналған  мемлекеттік  бағдарламасына   сәйкес оқу – тәрбие  жүйесі  білім берудің  барлық  деңгейлерінде бірыңғай  идеологиялық  және құндылықтар  тәсілдеріне құрылады.  Тәрбие жұмыстары барлық ынталы  тараптар: отбасы, білім беру ұйымдары, қоғамның  кең ауқымды  қатысуымен  кешенді  түрде жұмыс жүргізу;</w:t>
      </w:r>
    </w:p>
    <w:p w14:paraId="5D1D644B" w14:textId="77777777" w:rsidR="00A83816" w:rsidRPr="00A83816" w:rsidRDefault="00A83816" w:rsidP="002B1202">
      <w:pPr>
        <w:pStyle w:val="32"/>
        <w:numPr>
          <w:ilvl w:val="0"/>
          <w:numId w:val="21"/>
        </w:numPr>
        <w:spacing w:after="0" w:line="240" w:lineRule="auto"/>
        <w:jc w:val="both"/>
        <w:rPr>
          <w:rFonts w:ascii="Times New Roman" w:hAnsi="Times New Roman"/>
          <w:sz w:val="24"/>
          <w:szCs w:val="24"/>
          <w:lang w:val="kk-KZ"/>
        </w:rPr>
      </w:pPr>
      <w:r w:rsidRPr="00A83816">
        <w:rPr>
          <w:rFonts w:ascii="Times New Roman" w:hAnsi="Times New Roman"/>
          <w:sz w:val="24"/>
          <w:szCs w:val="24"/>
          <w:lang w:val="kk-KZ"/>
        </w:rPr>
        <w:t>Мектеп  оқушыларының  Қазақстан Республикасының  Президенті Н.Ә. Назарбаевтың «Болашаққа бағдар: рухани жаңғыру» атты бағдарламалық мақаласы аясында;</w:t>
      </w:r>
    </w:p>
    <w:p w14:paraId="4B9D6C82" w14:textId="77777777" w:rsidR="00A83816" w:rsidRPr="00A83816" w:rsidRDefault="00A83816" w:rsidP="002B1202">
      <w:pPr>
        <w:pStyle w:val="32"/>
        <w:numPr>
          <w:ilvl w:val="0"/>
          <w:numId w:val="21"/>
        </w:numPr>
        <w:spacing w:after="0" w:line="240" w:lineRule="auto"/>
        <w:jc w:val="both"/>
        <w:rPr>
          <w:rFonts w:ascii="Times New Roman" w:hAnsi="Times New Roman"/>
          <w:sz w:val="24"/>
          <w:szCs w:val="24"/>
          <w:lang w:val="kk-KZ"/>
        </w:rPr>
      </w:pPr>
      <w:r w:rsidRPr="00A83816">
        <w:rPr>
          <w:rFonts w:ascii="Times New Roman" w:hAnsi="Times New Roman"/>
          <w:sz w:val="24"/>
          <w:szCs w:val="24"/>
          <w:lang w:val="kk-KZ"/>
        </w:rPr>
        <w:t>Білім мазмұнын жаңарту  жағдайында  балалар  мен оқушы жастарды  тәрбиелеудің   идеологисы мен стратегиясын  анықтау;</w:t>
      </w:r>
    </w:p>
    <w:p w14:paraId="71589A34" w14:textId="77777777" w:rsidR="00A83816" w:rsidRPr="00A83816" w:rsidRDefault="00A83816" w:rsidP="002B1202">
      <w:pPr>
        <w:pStyle w:val="32"/>
        <w:numPr>
          <w:ilvl w:val="0"/>
          <w:numId w:val="21"/>
        </w:numPr>
        <w:spacing w:after="0" w:line="240" w:lineRule="auto"/>
        <w:jc w:val="both"/>
        <w:rPr>
          <w:rFonts w:ascii="Times New Roman" w:hAnsi="Times New Roman"/>
          <w:sz w:val="24"/>
          <w:szCs w:val="24"/>
          <w:lang w:val="kk-KZ"/>
        </w:rPr>
      </w:pPr>
      <w:r w:rsidRPr="00A83816">
        <w:rPr>
          <w:rFonts w:ascii="Times New Roman" w:hAnsi="Times New Roman"/>
          <w:sz w:val="24"/>
          <w:szCs w:val="24"/>
          <w:lang w:val="kk-KZ"/>
        </w:rPr>
        <w:t>Қазақстан  Республикасының  азаматтары  және  патриоттары  ретінде  қалыптасуы  мен  өзін – өздері танытуларына, әлеуметтенуіне,  болашақ  мамандық  иесі болып, кәсіби,  интеллектуалды  және  әлеуметтік шығармашылыққа  жетуіне оңтайлы  жағдай жасау;</w:t>
      </w:r>
    </w:p>
    <w:p w14:paraId="6F20BB11" w14:textId="77777777" w:rsidR="00A83816" w:rsidRPr="00A83816" w:rsidRDefault="00A83816" w:rsidP="002B1202">
      <w:pPr>
        <w:pStyle w:val="32"/>
        <w:numPr>
          <w:ilvl w:val="0"/>
          <w:numId w:val="21"/>
        </w:numPr>
        <w:spacing w:after="0" w:line="240" w:lineRule="auto"/>
        <w:jc w:val="both"/>
        <w:rPr>
          <w:rFonts w:ascii="Times New Roman" w:hAnsi="Times New Roman"/>
          <w:sz w:val="24"/>
          <w:szCs w:val="24"/>
          <w:lang w:val="kk-KZ"/>
        </w:rPr>
      </w:pPr>
      <w:r w:rsidRPr="00A83816">
        <w:rPr>
          <w:rFonts w:ascii="Times New Roman" w:hAnsi="Times New Roman"/>
          <w:sz w:val="24"/>
          <w:szCs w:val="24"/>
          <w:lang w:val="kk-KZ"/>
        </w:rPr>
        <w:t>Адами капиталдың  сапасын  жақсарту  мақсатында   жастар патриотизм  тәрбиелеуге  және мұғалімдердің  сана- сезімін  жаңартыуға  аса мән  беред.</w:t>
      </w:r>
    </w:p>
    <w:p w14:paraId="55B576E2" w14:textId="77777777" w:rsidR="00A83816" w:rsidRPr="00A83816" w:rsidRDefault="00A83816" w:rsidP="002B1202">
      <w:pPr>
        <w:tabs>
          <w:tab w:val="left" w:pos="540"/>
        </w:tabs>
        <w:spacing w:after="0" w:line="240" w:lineRule="auto"/>
        <w:jc w:val="both"/>
        <w:rPr>
          <w:rFonts w:ascii="Times New Roman" w:hAnsi="Times New Roman"/>
          <w:b/>
          <w:i/>
          <w:sz w:val="24"/>
          <w:szCs w:val="24"/>
          <w:lang w:val="kk-KZ"/>
        </w:rPr>
      </w:pPr>
      <w:r w:rsidRPr="00A83816">
        <w:rPr>
          <w:rFonts w:ascii="Times New Roman" w:hAnsi="Times New Roman"/>
          <w:b/>
          <w:i/>
          <w:sz w:val="24"/>
          <w:szCs w:val="24"/>
          <w:lang w:val="kk-KZ"/>
        </w:rPr>
        <w:t>Тәрбие жұмысының  міндеттері:</w:t>
      </w:r>
    </w:p>
    <w:p w14:paraId="2D9E91BF" w14:textId="77777777" w:rsidR="00A83816" w:rsidRPr="00A83816" w:rsidRDefault="00A83816" w:rsidP="002B1202">
      <w:pPr>
        <w:pStyle w:val="af5"/>
        <w:numPr>
          <w:ilvl w:val="0"/>
          <w:numId w:val="22"/>
        </w:numPr>
        <w:tabs>
          <w:tab w:val="left" w:pos="851"/>
          <w:tab w:val="left" w:pos="1134"/>
        </w:tabs>
        <w:spacing w:after="0" w:line="240" w:lineRule="auto"/>
        <w:ind w:left="0" w:firstLine="709"/>
        <w:jc w:val="both"/>
        <w:rPr>
          <w:rFonts w:ascii="Times New Roman" w:hAnsi="Times New Roman"/>
          <w:sz w:val="24"/>
          <w:szCs w:val="24"/>
          <w:lang w:val="kk-KZ"/>
        </w:rPr>
      </w:pPr>
      <w:r w:rsidRPr="00A83816">
        <w:rPr>
          <w:rFonts w:ascii="Times New Roman" w:hAnsi="Times New Roman"/>
          <w:sz w:val="24"/>
          <w:szCs w:val="24"/>
          <w:lang w:val="kk-KZ"/>
        </w:rPr>
        <w:t>Жаңа демократиялық қоғамда өмір сүруге қабілетті азамат пен патриоттың қалыптасуына; тұлғаның саяси, құқықтық және сыбайлас жемқорлыққа қарсы мәдениетін қалыптастыруға; балалар мен жастардың құқықтық санасының өсуіне, оның балалар мен жастар ортасындағы қатыгездік пен зорлық-зомбылық көріністеріне қарсы тұруға дайын болуына ықпал ету.</w:t>
      </w:r>
    </w:p>
    <w:p w14:paraId="374A1777" w14:textId="77777777" w:rsidR="00A83816" w:rsidRPr="00A83816" w:rsidRDefault="00A83816" w:rsidP="002B1202">
      <w:pPr>
        <w:pStyle w:val="af5"/>
        <w:numPr>
          <w:ilvl w:val="0"/>
          <w:numId w:val="22"/>
        </w:numPr>
        <w:tabs>
          <w:tab w:val="left" w:pos="851"/>
          <w:tab w:val="left" w:pos="1134"/>
        </w:tabs>
        <w:spacing w:after="0" w:line="240" w:lineRule="auto"/>
        <w:ind w:left="0" w:firstLine="709"/>
        <w:jc w:val="both"/>
        <w:rPr>
          <w:rFonts w:ascii="Times New Roman" w:hAnsi="Times New Roman"/>
          <w:sz w:val="24"/>
          <w:szCs w:val="24"/>
          <w:lang w:val="kk-KZ"/>
        </w:rPr>
      </w:pPr>
      <w:r w:rsidRPr="00A83816">
        <w:rPr>
          <w:rFonts w:ascii="Times New Roman" w:hAnsi="Times New Roman"/>
          <w:sz w:val="24"/>
          <w:szCs w:val="24"/>
          <w:lang w:val="kk-KZ"/>
        </w:rPr>
        <w:t>Тұлғаның рухани-адамгершілік және этикалық принциптерін, оның қазақстандық қоғам өмірінің нормалары және дәстүрлерімен келісілген моральдық қасиеттері мен мақсаттарын қалыптастыруға ықпал ету.</w:t>
      </w:r>
    </w:p>
    <w:p w14:paraId="30730A38" w14:textId="77777777" w:rsidR="00A83816" w:rsidRPr="00A83816" w:rsidRDefault="00A83816" w:rsidP="002B1202">
      <w:pPr>
        <w:pStyle w:val="af5"/>
        <w:numPr>
          <w:ilvl w:val="0"/>
          <w:numId w:val="22"/>
        </w:numPr>
        <w:tabs>
          <w:tab w:val="left" w:pos="851"/>
          <w:tab w:val="left" w:pos="1134"/>
        </w:tabs>
        <w:spacing w:after="0" w:line="240" w:lineRule="auto"/>
        <w:ind w:left="0" w:firstLine="709"/>
        <w:jc w:val="both"/>
        <w:rPr>
          <w:rFonts w:ascii="Times New Roman" w:hAnsi="Times New Roman"/>
          <w:sz w:val="24"/>
          <w:szCs w:val="24"/>
          <w:lang w:val="kk-KZ"/>
        </w:rPr>
      </w:pPr>
      <w:r w:rsidRPr="00A83816">
        <w:rPr>
          <w:rFonts w:ascii="Times New Roman" w:hAnsi="Times New Roman"/>
          <w:sz w:val="24"/>
          <w:szCs w:val="24"/>
          <w:lang w:val="kk-KZ"/>
        </w:rPr>
        <w:lastRenderedPageBreak/>
        <w:t>Тұлғаның жалпыадамзаттық және ұлттық құндылықтарға бағдарлануына, ана тілі мен қазақ халқының, Қазақстан Республикасында тұратын этностар мен этникалық топтардың мәдениетін құрметтеуіне ықпал ету.</w:t>
      </w:r>
    </w:p>
    <w:p w14:paraId="485BE5F4" w14:textId="77777777" w:rsidR="00A83816" w:rsidRPr="00A83816" w:rsidRDefault="00A83816" w:rsidP="002B1202">
      <w:pPr>
        <w:pStyle w:val="af5"/>
        <w:numPr>
          <w:ilvl w:val="0"/>
          <w:numId w:val="22"/>
        </w:numPr>
        <w:tabs>
          <w:tab w:val="left" w:pos="851"/>
          <w:tab w:val="left" w:pos="1134"/>
        </w:tabs>
        <w:spacing w:after="0" w:line="240" w:lineRule="auto"/>
        <w:ind w:left="0" w:firstLine="709"/>
        <w:jc w:val="both"/>
        <w:rPr>
          <w:rFonts w:ascii="Times New Roman" w:hAnsi="Times New Roman"/>
          <w:sz w:val="24"/>
          <w:szCs w:val="24"/>
          <w:lang w:val="kk-KZ"/>
        </w:rPr>
      </w:pPr>
      <w:r w:rsidRPr="00A83816">
        <w:rPr>
          <w:rFonts w:ascii="Times New Roman" w:hAnsi="Times New Roman"/>
          <w:sz w:val="24"/>
          <w:szCs w:val="24"/>
          <w:lang w:val="kk-KZ"/>
        </w:rPr>
        <w:t xml:space="preserve">Бала тұлғасын қалыптастыруда ата-аналардың ағарту жұмысын, психологиялық-педагогикалық құзыреттіліктерін күшейтуге, бала тәрбиесі үшін олардың жауапкершілігін арттыруға ықпал ету. </w:t>
      </w:r>
    </w:p>
    <w:p w14:paraId="089192CB" w14:textId="77777777" w:rsidR="00A83816" w:rsidRPr="00A83816" w:rsidRDefault="00A83816" w:rsidP="002B1202">
      <w:pPr>
        <w:pStyle w:val="af5"/>
        <w:numPr>
          <w:ilvl w:val="0"/>
          <w:numId w:val="22"/>
        </w:numPr>
        <w:tabs>
          <w:tab w:val="left" w:pos="851"/>
          <w:tab w:val="left" w:pos="1134"/>
        </w:tabs>
        <w:spacing w:after="0" w:line="240" w:lineRule="auto"/>
        <w:ind w:left="0" w:firstLine="709"/>
        <w:jc w:val="both"/>
        <w:rPr>
          <w:rFonts w:ascii="Times New Roman" w:hAnsi="Times New Roman"/>
          <w:sz w:val="24"/>
          <w:szCs w:val="24"/>
          <w:lang w:val="kk-KZ"/>
        </w:rPr>
      </w:pPr>
      <w:r w:rsidRPr="00A83816">
        <w:rPr>
          <w:rFonts w:ascii="Times New Roman" w:hAnsi="Times New Roman"/>
          <w:sz w:val="24"/>
          <w:szCs w:val="24"/>
          <w:lang w:val="kk-KZ"/>
        </w:rPr>
        <w:t>Тұлғаның еңбек дағдыларын, экономикалық ойлауы мен кәсіби қалыптасуы мен өзін-өзі іске асыруына саналы қарым-қатынас қалыптастыру, экологиялық мәдениетін дамыту, сондай-ақ коэволюция идеяларын қабылдау қабілетіне және оны күнделікті өмірде басщылыққа алуына ықпал ету.</w:t>
      </w:r>
    </w:p>
    <w:p w14:paraId="53B91E5B" w14:textId="77777777" w:rsidR="00A83816" w:rsidRPr="00A83816" w:rsidRDefault="00A83816" w:rsidP="002B1202">
      <w:pPr>
        <w:pStyle w:val="af5"/>
        <w:numPr>
          <w:ilvl w:val="0"/>
          <w:numId w:val="22"/>
        </w:numPr>
        <w:tabs>
          <w:tab w:val="left" w:pos="851"/>
          <w:tab w:val="left" w:pos="1134"/>
        </w:tabs>
        <w:spacing w:after="0" w:line="240" w:lineRule="auto"/>
        <w:ind w:left="0" w:firstLine="709"/>
        <w:jc w:val="both"/>
        <w:rPr>
          <w:rFonts w:ascii="Times New Roman" w:hAnsi="Times New Roman"/>
          <w:sz w:val="24"/>
          <w:szCs w:val="24"/>
          <w:lang w:val="kk-KZ"/>
        </w:rPr>
      </w:pPr>
      <w:r w:rsidRPr="00A83816">
        <w:rPr>
          <w:rFonts w:ascii="Times New Roman" w:hAnsi="Times New Roman"/>
          <w:sz w:val="24"/>
          <w:szCs w:val="24"/>
          <w:lang w:val="kk-KZ"/>
        </w:rPr>
        <w:t xml:space="preserve">Әрбір тұлғаның зияткерлік мүмкіндіктерін, көшбасшылық қасиеттерін және дарындылығын дамытуды қамтамасыз ететін уәждемелік кеңістік қалыптастыру, оның ақпараттық мәдениетін қалыптастыруға ықпал ету. </w:t>
      </w:r>
    </w:p>
    <w:p w14:paraId="7FCE7421" w14:textId="77777777" w:rsidR="00A83816" w:rsidRPr="00A83816" w:rsidRDefault="00A83816" w:rsidP="002B1202">
      <w:pPr>
        <w:pStyle w:val="af5"/>
        <w:numPr>
          <w:ilvl w:val="0"/>
          <w:numId w:val="23"/>
        </w:numPr>
        <w:tabs>
          <w:tab w:val="left" w:pos="851"/>
          <w:tab w:val="left" w:pos="1134"/>
        </w:tabs>
        <w:spacing w:after="0" w:line="240" w:lineRule="auto"/>
        <w:ind w:left="0" w:firstLine="709"/>
        <w:jc w:val="both"/>
        <w:rPr>
          <w:rFonts w:ascii="Times New Roman" w:hAnsi="Times New Roman"/>
          <w:sz w:val="24"/>
          <w:szCs w:val="24"/>
          <w:lang w:val="kk-KZ"/>
        </w:rPr>
      </w:pPr>
      <w:r w:rsidRPr="00A83816">
        <w:rPr>
          <w:rFonts w:ascii="Times New Roman" w:hAnsi="Times New Roman"/>
          <w:sz w:val="24"/>
          <w:szCs w:val="24"/>
          <w:lang w:val="kk-KZ"/>
        </w:rPr>
        <w:t>Білім беру ұйымдарында көпмәдениетті орта құруға ықпал ету, жалпымәдени мінез-құлық дағдыларын қалыптастыру, тұлғаның өнерде және болмыста эстетикалық нысандарды қабылдау, меңгеру және бағалау әзірлігін дамыту.</w:t>
      </w:r>
    </w:p>
    <w:p w14:paraId="2E4A057C" w14:textId="77777777" w:rsidR="00A83816" w:rsidRPr="00A83816" w:rsidRDefault="00A83816" w:rsidP="002B1202">
      <w:pPr>
        <w:pStyle w:val="af5"/>
        <w:numPr>
          <w:ilvl w:val="0"/>
          <w:numId w:val="23"/>
        </w:numPr>
        <w:tabs>
          <w:tab w:val="left" w:pos="426"/>
          <w:tab w:val="left" w:pos="851"/>
          <w:tab w:val="left" w:pos="1134"/>
        </w:tabs>
        <w:spacing w:after="0" w:line="240" w:lineRule="auto"/>
        <w:ind w:left="0" w:firstLine="709"/>
        <w:jc w:val="both"/>
        <w:rPr>
          <w:rFonts w:ascii="Times New Roman" w:hAnsi="Times New Roman"/>
          <w:sz w:val="24"/>
          <w:szCs w:val="24"/>
          <w:lang w:val="kk-KZ"/>
        </w:rPr>
      </w:pPr>
      <w:r w:rsidRPr="00A83816">
        <w:rPr>
          <w:rFonts w:ascii="Times New Roman" w:hAnsi="Times New Roman"/>
          <w:sz w:val="24"/>
          <w:szCs w:val="24"/>
          <w:lang w:val="kk-KZ"/>
        </w:rPr>
        <w:t>Салауатты өмір салты дағдыларын тиімді меңгеру, дене дамуы мен психологиялық денсаулықты сақтау, денсаулыққа зиян келтіретін факторларды анықтау біліктілігін ойдағыдай қалыптастыру үшін кеңістік орнату.</w:t>
      </w:r>
    </w:p>
    <w:p w14:paraId="68C1244F" w14:textId="77777777" w:rsidR="00A83816" w:rsidRPr="00A83816" w:rsidRDefault="00A83816" w:rsidP="002B1202">
      <w:pPr>
        <w:spacing w:after="0" w:line="240" w:lineRule="auto"/>
        <w:jc w:val="both"/>
        <w:rPr>
          <w:rFonts w:ascii="Times New Roman" w:hAnsi="Times New Roman"/>
          <w:sz w:val="24"/>
          <w:szCs w:val="24"/>
          <w:lang w:val="kk-KZ"/>
        </w:rPr>
      </w:pPr>
      <w:r w:rsidRPr="00A83816">
        <w:rPr>
          <w:rFonts w:ascii="Times New Roman" w:hAnsi="Times New Roman"/>
          <w:sz w:val="24"/>
          <w:szCs w:val="24"/>
          <w:lang w:val="kk-KZ"/>
        </w:rPr>
        <w:t xml:space="preserve">             2021-2022  оқу жылына арналған   тәрбие жұмысының жылдық  жоспары 8 бағыт арқылы жүзеге асырылды.  Атап айтатын болсақ: </w:t>
      </w:r>
    </w:p>
    <w:p w14:paraId="549AE8BA" w14:textId="77777777" w:rsidR="00A83816" w:rsidRPr="00A83816" w:rsidRDefault="00A83816" w:rsidP="002B1202">
      <w:pPr>
        <w:pStyle w:val="32"/>
        <w:numPr>
          <w:ilvl w:val="0"/>
          <w:numId w:val="15"/>
        </w:numPr>
        <w:spacing w:after="0" w:line="240" w:lineRule="auto"/>
        <w:jc w:val="both"/>
        <w:rPr>
          <w:rFonts w:ascii="Times New Roman" w:hAnsi="Times New Roman"/>
          <w:sz w:val="24"/>
          <w:szCs w:val="24"/>
          <w:lang w:val="kk-KZ"/>
        </w:rPr>
      </w:pPr>
      <w:r w:rsidRPr="00A83816">
        <w:rPr>
          <w:rFonts w:ascii="Times New Roman" w:hAnsi="Times New Roman"/>
          <w:sz w:val="24"/>
          <w:szCs w:val="24"/>
          <w:lang w:val="kk-KZ"/>
        </w:rPr>
        <w:t xml:space="preserve">Жаңа қазақстандық патриотизм мен азаматтыққа тәрбиелеу, құқықтық тәрбие. </w:t>
      </w:r>
    </w:p>
    <w:p w14:paraId="55DF1557" w14:textId="77777777" w:rsidR="00A83816" w:rsidRPr="00A83816" w:rsidRDefault="00A83816" w:rsidP="002B1202">
      <w:pPr>
        <w:pStyle w:val="32"/>
        <w:numPr>
          <w:ilvl w:val="0"/>
          <w:numId w:val="15"/>
        </w:numPr>
        <w:spacing w:after="0" w:line="240" w:lineRule="auto"/>
        <w:jc w:val="both"/>
        <w:rPr>
          <w:rFonts w:ascii="Times New Roman" w:hAnsi="Times New Roman"/>
          <w:sz w:val="24"/>
          <w:szCs w:val="24"/>
          <w:lang w:val="kk-KZ"/>
        </w:rPr>
      </w:pPr>
      <w:r w:rsidRPr="00A83816">
        <w:rPr>
          <w:rFonts w:ascii="Times New Roman" w:hAnsi="Times New Roman"/>
          <w:sz w:val="24"/>
          <w:szCs w:val="24"/>
          <w:lang w:val="kk-KZ"/>
        </w:rPr>
        <w:t xml:space="preserve">Рухани-танымдық тәрбие. </w:t>
      </w:r>
    </w:p>
    <w:p w14:paraId="6A42886A" w14:textId="77777777" w:rsidR="00A83816" w:rsidRPr="00A83816" w:rsidRDefault="00A83816" w:rsidP="002B1202">
      <w:pPr>
        <w:pStyle w:val="32"/>
        <w:numPr>
          <w:ilvl w:val="0"/>
          <w:numId w:val="15"/>
        </w:numPr>
        <w:spacing w:after="0" w:line="240" w:lineRule="auto"/>
        <w:jc w:val="both"/>
        <w:rPr>
          <w:rFonts w:ascii="Times New Roman" w:hAnsi="Times New Roman"/>
          <w:sz w:val="24"/>
          <w:szCs w:val="24"/>
          <w:lang w:val="kk-KZ"/>
        </w:rPr>
      </w:pPr>
      <w:r w:rsidRPr="00A83816">
        <w:rPr>
          <w:rFonts w:ascii="Times New Roman" w:hAnsi="Times New Roman"/>
          <w:sz w:val="24"/>
          <w:szCs w:val="24"/>
          <w:lang w:val="kk-KZ"/>
        </w:rPr>
        <w:t xml:space="preserve">Ұлттық тәрбие. </w:t>
      </w:r>
    </w:p>
    <w:p w14:paraId="1578343C" w14:textId="77777777" w:rsidR="00A83816" w:rsidRPr="00A83816" w:rsidRDefault="00A83816" w:rsidP="002B1202">
      <w:pPr>
        <w:pStyle w:val="32"/>
        <w:numPr>
          <w:ilvl w:val="0"/>
          <w:numId w:val="15"/>
        </w:numPr>
        <w:spacing w:after="0" w:line="240" w:lineRule="auto"/>
        <w:jc w:val="both"/>
        <w:rPr>
          <w:rFonts w:ascii="Times New Roman" w:hAnsi="Times New Roman"/>
          <w:sz w:val="24"/>
          <w:szCs w:val="24"/>
          <w:lang w:val="kk-KZ"/>
        </w:rPr>
      </w:pPr>
      <w:r w:rsidRPr="00A83816">
        <w:rPr>
          <w:rFonts w:ascii="Times New Roman" w:hAnsi="Times New Roman"/>
          <w:sz w:val="24"/>
          <w:szCs w:val="24"/>
          <w:lang w:val="kk-KZ"/>
        </w:rPr>
        <w:t xml:space="preserve">Отбасылық тәрбие. </w:t>
      </w:r>
    </w:p>
    <w:p w14:paraId="3F78A096" w14:textId="77777777" w:rsidR="00A83816" w:rsidRPr="00A83816" w:rsidRDefault="00A83816" w:rsidP="002B1202">
      <w:pPr>
        <w:pStyle w:val="32"/>
        <w:numPr>
          <w:ilvl w:val="0"/>
          <w:numId w:val="15"/>
        </w:numPr>
        <w:spacing w:after="0" w:line="240" w:lineRule="auto"/>
        <w:jc w:val="both"/>
        <w:rPr>
          <w:rFonts w:ascii="Times New Roman" w:hAnsi="Times New Roman"/>
          <w:sz w:val="24"/>
          <w:szCs w:val="24"/>
          <w:lang w:val="kk-KZ"/>
        </w:rPr>
      </w:pPr>
      <w:r w:rsidRPr="00A83816">
        <w:rPr>
          <w:rFonts w:ascii="Times New Roman" w:hAnsi="Times New Roman"/>
          <w:sz w:val="24"/>
          <w:szCs w:val="24"/>
          <w:lang w:val="kk-KZ"/>
        </w:rPr>
        <w:t xml:space="preserve"> Еңбек, экономикалық және экологиялық тәрбие. </w:t>
      </w:r>
    </w:p>
    <w:p w14:paraId="11B57C94" w14:textId="77777777" w:rsidR="00A83816" w:rsidRPr="00A83816" w:rsidRDefault="00A83816" w:rsidP="002B1202">
      <w:pPr>
        <w:pStyle w:val="32"/>
        <w:numPr>
          <w:ilvl w:val="0"/>
          <w:numId w:val="15"/>
        </w:numPr>
        <w:spacing w:after="0" w:line="240" w:lineRule="auto"/>
        <w:jc w:val="both"/>
        <w:rPr>
          <w:rFonts w:ascii="Times New Roman" w:hAnsi="Times New Roman"/>
          <w:sz w:val="24"/>
          <w:szCs w:val="24"/>
          <w:lang w:val="kk-KZ"/>
        </w:rPr>
      </w:pPr>
      <w:r w:rsidRPr="00A83816">
        <w:rPr>
          <w:rFonts w:ascii="Times New Roman" w:hAnsi="Times New Roman"/>
          <w:sz w:val="24"/>
          <w:szCs w:val="24"/>
          <w:lang w:val="kk-KZ"/>
        </w:rPr>
        <w:t xml:space="preserve"> Көпмәдениетті және көркем-эстетикалық тәрбие. </w:t>
      </w:r>
    </w:p>
    <w:p w14:paraId="7A78E452" w14:textId="77777777" w:rsidR="00A83816" w:rsidRPr="00A83816" w:rsidRDefault="00A83816" w:rsidP="002B1202">
      <w:pPr>
        <w:pStyle w:val="32"/>
        <w:numPr>
          <w:ilvl w:val="0"/>
          <w:numId w:val="15"/>
        </w:numPr>
        <w:spacing w:after="0" w:line="240" w:lineRule="auto"/>
        <w:jc w:val="both"/>
        <w:rPr>
          <w:rFonts w:ascii="Times New Roman" w:hAnsi="Times New Roman"/>
          <w:sz w:val="24"/>
          <w:szCs w:val="24"/>
          <w:lang w:val="kk-KZ"/>
        </w:rPr>
      </w:pPr>
      <w:r w:rsidRPr="00A83816">
        <w:rPr>
          <w:rFonts w:ascii="Times New Roman" w:hAnsi="Times New Roman"/>
          <w:sz w:val="24"/>
          <w:szCs w:val="24"/>
          <w:lang w:val="kk-KZ"/>
        </w:rPr>
        <w:t xml:space="preserve">Зияткерлік тәрбие, ақпараттық мәдениетті тәрбиелеу. </w:t>
      </w:r>
    </w:p>
    <w:p w14:paraId="0ADC2497" w14:textId="77777777" w:rsidR="00A83816" w:rsidRPr="00E14790" w:rsidRDefault="00A83816" w:rsidP="002B1202">
      <w:pPr>
        <w:pStyle w:val="32"/>
        <w:numPr>
          <w:ilvl w:val="0"/>
          <w:numId w:val="15"/>
        </w:numPr>
        <w:spacing w:after="0" w:line="240" w:lineRule="auto"/>
        <w:jc w:val="both"/>
        <w:rPr>
          <w:rFonts w:ascii="Times New Roman" w:hAnsi="Times New Roman"/>
          <w:sz w:val="24"/>
          <w:szCs w:val="24"/>
          <w:lang w:val="kk-KZ"/>
        </w:rPr>
      </w:pPr>
      <w:r w:rsidRPr="00A83816">
        <w:rPr>
          <w:rFonts w:ascii="Times New Roman" w:hAnsi="Times New Roman"/>
          <w:sz w:val="24"/>
          <w:szCs w:val="24"/>
          <w:lang w:val="kk-KZ"/>
        </w:rPr>
        <w:t>Дене тәрбиесі, салауатты</w:t>
      </w:r>
      <w:r w:rsidRPr="00E14790">
        <w:rPr>
          <w:rFonts w:ascii="Times New Roman" w:hAnsi="Times New Roman"/>
          <w:sz w:val="24"/>
          <w:szCs w:val="24"/>
          <w:lang w:val="kk-KZ"/>
        </w:rPr>
        <w:t xml:space="preserve"> өмір салты</w:t>
      </w:r>
    </w:p>
    <w:p w14:paraId="3A745FA4" w14:textId="77777777" w:rsidR="00C95B4D" w:rsidRPr="00C95B4D" w:rsidRDefault="00C95B4D" w:rsidP="002B1202">
      <w:pPr>
        <w:spacing w:after="0" w:line="240" w:lineRule="auto"/>
        <w:ind w:firstLine="567"/>
        <w:jc w:val="both"/>
        <w:rPr>
          <w:rFonts w:ascii="Times New Roman" w:eastAsia="Calibri" w:hAnsi="Times New Roman"/>
          <w:sz w:val="24"/>
          <w:szCs w:val="24"/>
          <w:lang w:eastAsia="en-US"/>
        </w:rPr>
      </w:pPr>
      <w:r w:rsidRPr="00C95B4D">
        <w:rPr>
          <w:rFonts w:ascii="Times New Roman" w:eastAsia="Calibri" w:hAnsi="Times New Roman"/>
          <w:sz w:val="24"/>
          <w:szCs w:val="24"/>
          <w:lang w:val="kk-KZ" w:eastAsia="en-US"/>
        </w:rPr>
        <w:t xml:space="preserve">14 қазан күні мектебімізде өткен Ұланбасы сайлауы нәтижесі бойынша Кусаинова Айшагүл 108 дауыс жинап, "Ұланбасы" атанды, Канатова Данагуль 82 дауыс жинап "Парламент жетекшісі" атанды.  </w:t>
      </w:r>
      <w:r w:rsidR="00000000">
        <w:fldChar w:fldCharType="begin"/>
      </w:r>
      <w:r w:rsidR="00000000" w:rsidRPr="0099010A">
        <w:rPr>
          <w:lang w:val="kk-KZ"/>
        </w:rPr>
        <w:instrText>HYPERLINK "https://www.instagram.com/p/CVCVR4SoDyz/?utm_source=ig_web_copy_link"</w:instrText>
      </w:r>
      <w:r w:rsidR="00000000">
        <w:fldChar w:fldCharType="separate"/>
      </w:r>
      <w:r w:rsidRPr="00C95B4D">
        <w:rPr>
          <w:rFonts w:ascii="Times New Roman" w:eastAsia="Calibri" w:hAnsi="Times New Roman"/>
          <w:color w:val="0563C1"/>
          <w:sz w:val="24"/>
          <w:szCs w:val="24"/>
          <w:u w:val="single"/>
          <w:shd w:val="clear" w:color="auto" w:fill="FFFFFF"/>
          <w:lang w:eastAsia="en-US"/>
        </w:rPr>
        <w:t>https://www.instagram.com/p/CVCVR4SoDyz/?utm_source=ig_web_copy_link</w:t>
      </w:r>
      <w:r w:rsidR="00000000">
        <w:rPr>
          <w:rFonts w:ascii="Times New Roman" w:eastAsia="Calibri" w:hAnsi="Times New Roman"/>
          <w:color w:val="0563C1"/>
          <w:sz w:val="24"/>
          <w:szCs w:val="24"/>
          <w:u w:val="single"/>
          <w:shd w:val="clear" w:color="auto" w:fill="FFFFFF"/>
          <w:lang w:eastAsia="en-US"/>
        </w:rPr>
        <w:fldChar w:fldCharType="end"/>
      </w:r>
      <w:r w:rsidRPr="00C95B4D">
        <w:rPr>
          <w:rFonts w:ascii="Times New Roman" w:eastAsia="Calibri" w:hAnsi="Times New Roman"/>
          <w:color w:val="262626"/>
          <w:sz w:val="24"/>
          <w:szCs w:val="24"/>
          <w:shd w:val="clear" w:color="auto" w:fill="FFFFFF"/>
          <w:lang w:eastAsia="en-US"/>
        </w:rPr>
        <w:t xml:space="preserve"> </w:t>
      </w:r>
    </w:p>
    <w:p w14:paraId="1D85E58E" w14:textId="77777777" w:rsidR="00C95B4D" w:rsidRPr="00C95B4D" w:rsidRDefault="00C95B4D" w:rsidP="002B1202">
      <w:pPr>
        <w:spacing w:after="0" w:line="240" w:lineRule="auto"/>
        <w:ind w:firstLine="567"/>
        <w:jc w:val="both"/>
        <w:rPr>
          <w:rFonts w:ascii="Times New Roman" w:eastAsia="Calibri" w:hAnsi="Times New Roman"/>
          <w:sz w:val="24"/>
          <w:szCs w:val="24"/>
          <w:lang w:eastAsia="en-US"/>
        </w:rPr>
      </w:pPr>
      <w:r w:rsidRPr="00C95B4D">
        <w:rPr>
          <w:rFonts w:ascii="Times New Roman" w:eastAsia="Calibri" w:hAnsi="Times New Roman"/>
          <w:sz w:val="24"/>
          <w:szCs w:val="24"/>
          <w:lang w:val="kk-KZ" w:eastAsia="en-US"/>
        </w:rPr>
        <w:t xml:space="preserve">Елбасының қолдауымен құрылған ұйымдардың бірі Республикалық «Жас Ұлан»,«Жас Қыран» ББМЖ ұйымының қатарына биыл мектебімізде «Жас Ұлан» қатарына 130 оқушы, «Жас Қыран» қатарына 125 оқушы қабылданды. </w:t>
      </w:r>
      <w:r w:rsidR="00000000">
        <w:fldChar w:fldCharType="begin"/>
      </w:r>
      <w:r w:rsidR="00000000">
        <w:instrText>HYPERLINK "https://www.instagram.com/p/CXivhjBM61g/?utm_source=ig_web_copy_link"</w:instrText>
      </w:r>
      <w:r w:rsidR="00000000">
        <w:fldChar w:fldCharType="separate"/>
      </w:r>
      <w:r w:rsidRPr="00C95B4D">
        <w:rPr>
          <w:rFonts w:ascii="Times New Roman" w:eastAsia="Calibri" w:hAnsi="Times New Roman"/>
          <w:color w:val="0563C1"/>
          <w:sz w:val="24"/>
          <w:szCs w:val="24"/>
          <w:u w:val="single"/>
          <w:shd w:val="clear" w:color="auto" w:fill="FFFFFF"/>
          <w:lang w:eastAsia="en-US"/>
        </w:rPr>
        <w:t>https://www.instagram.com/p/CXivhjBM61g/?utm_source=ig_web_copy_link</w:t>
      </w:r>
      <w:r w:rsidR="00000000">
        <w:rPr>
          <w:rFonts w:ascii="Times New Roman" w:eastAsia="Calibri" w:hAnsi="Times New Roman"/>
          <w:color w:val="0563C1"/>
          <w:sz w:val="24"/>
          <w:szCs w:val="24"/>
          <w:u w:val="single"/>
          <w:shd w:val="clear" w:color="auto" w:fill="FFFFFF"/>
          <w:lang w:eastAsia="en-US"/>
        </w:rPr>
        <w:fldChar w:fldCharType="end"/>
      </w:r>
      <w:r w:rsidRPr="00C95B4D">
        <w:rPr>
          <w:rFonts w:ascii="Times New Roman" w:eastAsia="Calibri" w:hAnsi="Times New Roman"/>
          <w:color w:val="262626"/>
          <w:sz w:val="24"/>
          <w:szCs w:val="24"/>
          <w:shd w:val="clear" w:color="auto" w:fill="FFFFFF"/>
          <w:lang w:eastAsia="en-US"/>
        </w:rPr>
        <w:t xml:space="preserve"> </w:t>
      </w:r>
    </w:p>
    <w:p w14:paraId="34C43D4C" w14:textId="77777777" w:rsidR="00C95B4D" w:rsidRPr="00C95B4D" w:rsidRDefault="00C95B4D" w:rsidP="002B1202">
      <w:pPr>
        <w:spacing w:after="0" w:line="240" w:lineRule="auto"/>
        <w:ind w:firstLine="567"/>
        <w:jc w:val="both"/>
        <w:rPr>
          <w:rFonts w:ascii="Times New Roman" w:eastAsia="Calibri" w:hAnsi="Times New Roman"/>
          <w:sz w:val="24"/>
          <w:szCs w:val="24"/>
          <w:lang w:eastAsia="en-US"/>
        </w:rPr>
      </w:pPr>
      <w:proofErr w:type="spellStart"/>
      <w:r w:rsidRPr="00C95B4D">
        <w:rPr>
          <w:rFonts w:ascii="Times New Roman" w:eastAsia="Calibri" w:hAnsi="Times New Roman"/>
          <w:sz w:val="24"/>
          <w:szCs w:val="24"/>
          <w:lang w:eastAsia="en-US"/>
        </w:rPr>
        <w:t>Оқуға</w:t>
      </w:r>
      <w:proofErr w:type="spellEnd"/>
      <w:r w:rsidRPr="00C95B4D">
        <w:rPr>
          <w:rFonts w:ascii="Times New Roman" w:eastAsia="Calibri" w:hAnsi="Times New Roman"/>
          <w:sz w:val="24"/>
          <w:szCs w:val="24"/>
          <w:lang w:eastAsia="en-US"/>
        </w:rPr>
        <w:t xml:space="preserve"> </w:t>
      </w:r>
      <w:proofErr w:type="spellStart"/>
      <w:r w:rsidRPr="00C95B4D">
        <w:rPr>
          <w:rFonts w:ascii="Times New Roman" w:eastAsia="Calibri" w:hAnsi="Times New Roman"/>
          <w:sz w:val="24"/>
          <w:szCs w:val="24"/>
          <w:lang w:eastAsia="en-US"/>
        </w:rPr>
        <w:t>құштар</w:t>
      </w:r>
      <w:proofErr w:type="spellEnd"/>
      <w:r w:rsidRPr="00C95B4D">
        <w:rPr>
          <w:rFonts w:ascii="Times New Roman" w:eastAsia="Calibri" w:hAnsi="Times New Roman"/>
          <w:sz w:val="24"/>
          <w:szCs w:val="24"/>
          <w:lang w:eastAsia="en-US"/>
        </w:rPr>
        <w:t xml:space="preserve"> </w:t>
      </w:r>
      <w:proofErr w:type="spellStart"/>
      <w:r w:rsidRPr="00C95B4D">
        <w:rPr>
          <w:rFonts w:ascii="Times New Roman" w:eastAsia="Calibri" w:hAnsi="Times New Roman"/>
          <w:sz w:val="24"/>
          <w:szCs w:val="24"/>
          <w:lang w:eastAsia="en-US"/>
        </w:rPr>
        <w:t>мектеп</w:t>
      </w:r>
      <w:proofErr w:type="spellEnd"/>
      <w:r w:rsidRPr="00C95B4D">
        <w:rPr>
          <w:rFonts w:ascii="Times New Roman" w:eastAsia="Calibri" w:hAnsi="Times New Roman"/>
          <w:sz w:val="24"/>
          <w:szCs w:val="24"/>
          <w:lang w:eastAsia="en-US"/>
        </w:rPr>
        <w:t xml:space="preserve">” </w:t>
      </w:r>
      <w:proofErr w:type="spellStart"/>
      <w:r w:rsidRPr="00C95B4D">
        <w:rPr>
          <w:rFonts w:ascii="Times New Roman" w:eastAsia="Calibri" w:hAnsi="Times New Roman"/>
          <w:sz w:val="24"/>
          <w:szCs w:val="24"/>
          <w:lang w:eastAsia="en-US"/>
        </w:rPr>
        <w:t>жобасы</w:t>
      </w:r>
      <w:proofErr w:type="spellEnd"/>
      <w:r w:rsidRPr="00C95B4D">
        <w:rPr>
          <w:rFonts w:ascii="Times New Roman" w:eastAsia="Calibri" w:hAnsi="Times New Roman"/>
          <w:sz w:val="24"/>
          <w:szCs w:val="24"/>
          <w:lang w:eastAsia="en-US"/>
        </w:rPr>
        <w:t xml:space="preserve"> </w:t>
      </w:r>
      <w:proofErr w:type="spellStart"/>
      <w:r w:rsidRPr="00C95B4D">
        <w:rPr>
          <w:rFonts w:ascii="Times New Roman" w:eastAsia="Calibri" w:hAnsi="Times New Roman"/>
          <w:sz w:val="24"/>
          <w:szCs w:val="24"/>
          <w:lang w:eastAsia="en-US"/>
        </w:rPr>
        <w:t>аясында</w:t>
      </w:r>
      <w:proofErr w:type="spellEnd"/>
      <w:r w:rsidRPr="00C95B4D">
        <w:rPr>
          <w:rFonts w:ascii="Times New Roman" w:eastAsia="Calibri" w:hAnsi="Times New Roman"/>
          <w:sz w:val="24"/>
          <w:szCs w:val="24"/>
          <w:lang w:eastAsia="en-US"/>
        </w:rPr>
        <w:t xml:space="preserve"> “</w:t>
      </w:r>
      <w:proofErr w:type="spellStart"/>
      <w:r w:rsidRPr="00C95B4D">
        <w:rPr>
          <w:rFonts w:ascii="Times New Roman" w:eastAsia="Calibri" w:hAnsi="Times New Roman"/>
          <w:sz w:val="24"/>
          <w:szCs w:val="24"/>
          <w:lang w:eastAsia="en-US"/>
        </w:rPr>
        <w:t>Менің</w:t>
      </w:r>
      <w:proofErr w:type="spellEnd"/>
      <w:r w:rsidRPr="00C95B4D">
        <w:rPr>
          <w:rFonts w:ascii="Times New Roman" w:eastAsia="Calibri" w:hAnsi="Times New Roman"/>
          <w:sz w:val="24"/>
          <w:szCs w:val="24"/>
          <w:lang w:eastAsia="en-US"/>
        </w:rPr>
        <w:t xml:space="preserve"> </w:t>
      </w:r>
      <w:proofErr w:type="spellStart"/>
      <w:r w:rsidRPr="00C95B4D">
        <w:rPr>
          <w:rFonts w:ascii="Times New Roman" w:eastAsia="Calibri" w:hAnsi="Times New Roman"/>
          <w:sz w:val="24"/>
          <w:szCs w:val="24"/>
          <w:lang w:eastAsia="en-US"/>
        </w:rPr>
        <w:t>жеке</w:t>
      </w:r>
      <w:proofErr w:type="spellEnd"/>
      <w:r w:rsidRPr="00C95B4D">
        <w:rPr>
          <w:rFonts w:ascii="Times New Roman" w:eastAsia="Calibri" w:hAnsi="Times New Roman"/>
          <w:sz w:val="24"/>
          <w:szCs w:val="24"/>
          <w:lang w:eastAsia="en-US"/>
        </w:rPr>
        <w:t xml:space="preserve"> </w:t>
      </w:r>
      <w:proofErr w:type="spellStart"/>
      <w:r w:rsidRPr="00C95B4D">
        <w:rPr>
          <w:rFonts w:ascii="Times New Roman" w:eastAsia="Calibri" w:hAnsi="Times New Roman"/>
          <w:sz w:val="24"/>
          <w:szCs w:val="24"/>
          <w:lang w:eastAsia="en-US"/>
        </w:rPr>
        <w:t>кітапханам</w:t>
      </w:r>
      <w:proofErr w:type="spellEnd"/>
      <w:r w:rsidRPr="00C95B4D">
        <w:rPr>
          <w:rFonts w:ascii="Times New Roman" w:eastAsia="Calibri" w:hAnsi="Times New Roman"/>
          <w:sz w:val="24"/>
          <w:szCs w:val="24"/>
          <w:lang w:eastAsia="en-US"/>
        </w:rPr>
        <w:t xml:space="preserve">” </w:t>
      </w:r>
      <w:proofErr w:type="spellStart"/>
      <w:r w:rsidRPr="00C95B4D">
        <w:rPr>
          <w:rFonts w:ascii="Times New Roman" w:eastAsia="Calibri" w:hAnsi="Times New Roman"/>
          <w:sz w:val="24"/>
          <w:szCs w:val="24"/>
          <w:lang w:eastAsia="en-US"/>
        </w:rPr>
        <w:t>бастауыш</w:t>
      </w:r>
      <w:proofErr w:type="spellEnd"/>
      <w:r w:rsidRPr="00C95B4D">
        <w:rPr>
          <w:rFonts w:ascii="Times New Roman" w:eastAsia="Calibri" w:hAnsi="Times New Roman"/>
          <w:sz w:val="24"/>
          <w:szCs w:val="24"/>
          <w:lang w:eastAsia="en-US"/>
        </w:rPr>
        <w:t xml:space="preserve"> </w:t>
      </w:r>
      <w:proofErr w:type="spellStart"/>
      <w:r w:rsidRPr="00C95B4D">
        <w:rPr>
          <w:rFonts w:ascii="Times New Roman" w:eastAsia="Calibri" w:hAnsi="Times New Roman"/>
          <w:sz w:val="24"/>
          <w:szCs w:val="24"/>
          <w:lang w:eastAsia="en-US"/>
        </w:rPr>
        <w:t>сыныптар</w:t>
      </w:r>
      <w:proofErr w:type="spellEnd"/>
      <w:r w:rsidRPr="00C95B4D">
        <w:rPr>
          <w:rFonts w:ascii="Times New Roman" w:eastAsia="Calibri" w:hAnsi="Times New Roman"/>
          <w:sz w:val="24"/>
          <w:szCs w:val="24"/>
          <w:lang w:eastAsia="en-US"/>
        </w:rPr>
        <w:t xml:space="preserve"> </w:t>
      </w:r>
      <w:proofErr w:type="spellStart"/>
      <w:r w:rsidRPr="00C95B4D">
        <w:rPr>
          <w:rFonts w:ascii="Times New Roman" w:eastAsia="Calibri" w:hAnsi="Times New Roman"/>
          <w:sz w:val="24"/>
          <w:szCs w:val="24"/>
          <w:lang w:eastAsia="en-US"/>
        </w:rPr>
        <w:t>арасында</w:t>
      </w:r>
      <w:proofErr w:type="spellEnd"/>
      <w:r w:rsidRPr="00C95B4D">
        <w:rPr>
          <w:rFonts w:ascii="Times New Roman" w:eastAsia="Calibri" w:hAnsi="Times New Roman"/>
          <w:sz w:val="24"/>
          <w:szCs w:val="24"/>
          <w:lang w:eastAsia="en-US"/>
        </w:rPr>
        <w:t xml:space="preserve"> фотоколлаж </w:t>
      </w:r>
      <w:proofErr w:type="spellStart"/>
      <w:r w:rsidRPr="00C95B4D">
        <w:rPr>
          <w:rFonts w:ascii="Times New Roman" w:eastAsia="Calibri" w:hAnsi="Times New Roman"/>
          <w:sz w:val="24"/>
          <w:szCs w:val="24"/>
          <w:lang w:eastAsia="en-US"/>
        </w:rPr>
        <w:t>байқауы</w:t>
      </w:r>
      <w:proofErr w:type="spellEnd"/>
      <w:r w:rsidRPr="00C95B4D">
        <w:rPr>
          <w:rFonts w:ascii="Times New Roman" w:eastAsia="Calibri" w:hAnsi="Times New Roman"/>
          <w:sz w:val="24"/>
          <w:szCs w:val="24"/>
          <w:lang w:val="kk-KZ" w:eastAsia="en-US"/>
        </w:rPr>
        <w:t xml:space="preserve"> өтті</w:t>
      </w:r>
      <w:r w:rsidRPr="00C95B4D">
        <w:rPr>
          <w:rFonts w:ascii="Times New Roman" w:eastAsia="Calibri" w:hAnsi="Times New Roman"/>
          <w:sz w:val="24"/>
          <w:szCs w:val="24"/>
          <w:lang w:eastAsia="en-US"/>
        </w:rPr>
        <w:t xml:space="preserve">. </w:t>
      </w:r>
      <w:r w:rsidRPr="00C95B4D">
        <w:rPr>
          <w:rFonts w:ascii="Times New Roman" w:eastAsia="Calibri" w:hAnsi="Times New Roman"/>
          <w:color w:val="262626"/>
          <w:sz w:val="24"/>
          <w:szCs w:val="24"/>
          <w:shd w:val="clear" w:color="auto" w:fill="FFFFFF"/>
          <w:lang w:eastAsia="en-US"/>
        </w:rPr>
        <w:t xml:space="preserve"> </w:t>
      </w:r>
      <w:hyperlink r:id="rId39" w:history="1">
        <w:r w:rsidRPr="00C95B4D">
          <w:rPr>
            <w:rFonts w:ascii="Times New Roman" w:eastAsia="Calibri" w:hAnsi="Times New Roman"/>
            <w:color w:val="0563C1"/>
            <w:sz w:val="24"/>
            <w:szCs w:val="24"/>
            <w:u w:val="single"/>
            <w:shd w:val="clear" w:color="auto" w:fill="FFFFFF"/>
            <w:lang w:eastAsia="en-US"/>
          </w:rPr>
          <w:t>https://www.instagram.com/p/CWkx41Ls7Jx/?utm_source=ig_web_copy_link</w:t>
        </w:r>
      </w:hyperlink>
      <w:r w:rsidRPr="00C95B4D">
        <w:rPr>
          <w:rFonts w:ascii="Times New Roman" w:eastAsia="Calibri" w:hAnsi="Times New Roman"/>
          <w:color w:val="262626"/>
          <w:sz w:val="24"/>
          <w:szCs w:val="24"/>
          <w:shd w:val="clear" w:color="auto" w:fill="FFFFFF"/>
          <w:lang w:eastAsia="en-US"/>
        </w:rPr>
        <w:t xml:space="preserve"> </w:t>
      </w:r>
    </w:p>
    <w:p w14:paraId="677055BD" w14:textId="77777777" w:rsidR="00C95B4D" w:rsidRPr="00C95B4D" w:rsidRDefault="00C95B4D" w:rsidP="002B1202">
      <w:pPr>
        <w:spacing w:after="0" w:line="240" w:lineRule="auto"/>
        <w:ind w:firstLine="567"/>
        <w:contextualSpacing/>
        <w:jc w:val="both"/>
        <w:rPr>
          <w:rFonts w:ascii="Times New Roman" w:eastAsia="Calibri" w:hAnsi="Times New Roman"/>
          <w:color w:val="262626"/>
          <w:sz w:val="24"/>
          <w:szCs w:val="24"/>
          <w:shd w:val="clear" w:color="auto" w:fill="FFFFFF"/>
          <w:lang w:val="kk-KZ" w:eastAsia="en-US"/>
        </w:rPr>
      </w:pPr>
      <w:r w:rsidRPr="00C95B4D">
        <w:rPr>
          <w:rFonts w:ascii="Times New Roman" w:hAnsi="Times New Roman"/>
          <w:color w:val="000000"/>
          <w:sz w:val="24"/>
          <w:szCs w:val="24"/>
          <w:lang w:val="kk-KZ"/>
        </w:rPr>
        <w:t xml:space="preserve">1 желтоқсан «Тұңғыш Президент» күні және 16 желтоқсан ҚР Тәуелсіздігінің 30 жылдығына орай мектебімізде айлық жұмыс жоспары жасақталды. Аталмыш мерекеге орай МАД тобы және 1-11-сыныптарда «Елімнің Тұңғыш көшбасшысы», «Жадымда жаңғырған желтоқсан» атты сынып сағаттары өтті. Мектеп кітапханасында «1 желтоқсан тұңғыш Президент күні» кітап көрмесі, «Тәуелсіздік таң нұры» әдеби көрме, «Тәуелсіздік – мәңгілік елдің тұғыры» атты әдеби кеш ұйымдастырылды. </w:t>
      </w:r>
      <w:r w:rsidR="00000000">
        <w:fldChar w:fldCharType="begin"/>
      </w:r>
      <w:r w:rsidR="00000000" w:rsidRPr="0099010A">
        <w:rPr>
          <w:lang w:val="kk-KZ"/>
        </w:rPr>
        <w:instrText>HYPERLINK "https://www.instagram.com/p/CW7De0iqvxH/?utm_source=ig_web_copy_link"</w:instrText>
      </w:r>
      <w:r w:rsidR="00000000">
        <w:fldChar w:fldCharType="separate"/>
      </w:r>
      <w:r w:rsidRPr="00C95B4D">
        <w:rPr>
          <w:rFonts w:ascii="Times New Roman" w:eastAsia="Calibri" w:hAnsi="Times New Roman"/>
          <w:color w:val="0563C1"/>
          <w:sz w:val="24"/>
          <w:szCs w:val="24"/>
          <w:u w:val="single"/>
          <w:shd w:val="clear" w:color="auto" w:fill="FFFFFF"/>
          <w:lang w:eastAsia="en-US"/>
        </w:rPr>
        <w:t>https://www.instagram.com/p/CW7De0iqvxH/?utm_source=ig_web_copy_link</w:t>
      </w:r>
      <w:r w:rsidR="00000000">
        <w:rPr>
          <w:rFonts w:ascii="Times New Roman" w:eastAsia="Calibri" w:hAnsi="Times New Roman"/>
          <w:color w:val="0563C1"/>
          <w:sz w:val="24"/>
          <w:szCs w:val="24"/>
          <w:u w:val="single"/>
          <w:shd w:val="clear" w:color="auto" w:fill="FFFFFF"/>
          <w:lang w:eastAsia="en-US"/>
        </w:rPr>
        <w:fldChar w:fldCharType="end"/>
      </w:r>
    </w:p>
    <w:p w14:paraId="5B96184A" w14:textId="77777777" w:rsidR="00C95B4D" w:rsidRPr="00C95B4D" w:rsidRDefault="00000000" w:rsidP="002B1202">
      <w:pPr>
        <w:spacing w:after="0" w:line="240" w:lineRule="auto"/>
        <w:ind w:firstLine="567"/>
        <w:contextualSpacing/>
        <w:jc w:val="both"/>
        <w:rPr>
          <w:rFonts w:ascii="Times New Roman" w:hAnsi="Times New Roman"/>
          <w:color w:val="000000"/>
          <w:sz w:val="24"/>
          <w:szCs w:val="24"/>
          <w:lang w:val="kk-KZ"/>
        </w:rPr>
      </w:pPr>
      <w:hyperlink r:id="rId40" w:history="1">
        <w:r w:rsidR="00C95B4D" w:rsidRPr="00C95B4D">
          <w:rPr>
            <w:rFonts w:ascii="Times New Roman" w:eastAsia="Calibri" w:hAnsi="Times New Roman"/>
            <w:color w:val="0563C1"/>
            <w:sz w:val="24"/>
            <w:szCs w:val="24"/>
            <w:u w:val="single"/>
            <w:shd w:val="clear" w:color="auto" w:fill="FFFFFF"/>
            <w:lang w:val="kk-KZ" w:eastAsia="en-US"/>
          </w:rPr>
          <w:t>https://www.instagram.com/p/CXdy83lsf7V/?utm_source=ig_web_copy_link</w:t>
        </w:r>
      </w:hyperlink>
    </w:p>
    <w:p w14:paraId="282EA68D" w14:textId="77777777" w:rsidR="00C95B4D" w:rsidRPr="00C95B4D" w:rsidRDefault="00C95B4D" w:rsidP="002B1202">
      <w:pPr>
        <w:spacing w:after="0" w:line="240" w:lineRule="auto"/>
        <w:ind w:firstLine="567"/>
        <w:contextualSpacing/>
        <w:jc w:val="both"/>
        <w:rPr>
          <w:rFonts w:ascii="Times New Roman" w:eastAsia="Calibri" w:hAnsi="Times New Roman"/>
          <w:color w:val="262626"/>
          <w:sz w:val="24"/>
          <w:szCs w:val="24"/>
          <w:shd w:val="clear" w:color="auto" w:fill="FFFFFF"/>
          <w:lang w:val="kk-KZ" w:eastAsia="en-US"/>
        </w:rPr>
      </w:pPr>
      <w:r w:rsidRPr="00C95B4D">
        <w:rPr>
          <w:rFonts w:ascii="Times New Roman" w:eastAsia="Calibri" w:hAnsi="Times New Roman"/>
          <w:sz w:val="24"/>
          <w:szCs w:val="24"/>
          <w:lang w:val="kk-KZ" w:eastAsia="en-US"/>
        </w:rPr>
        <w:t xml:space="preserve">ҚР Тәуелсіздігінің 30 жылдығы мерекесі қарсаңын "Қайырымды іс" науқаны аясында "Қоғамға қызмет" еріктілер клубы мүшелері мектеп ұстаздарына, оқушыларға көтеріңкі көңіл күй сыйлау мақсатда "Тосын сый" акциясын ұйымдастырды. </w:t>
      </w:r>
      <w:r w:rsidR="00000000">
        <w:fldChar w:fldCharType="begin"/>
      </w:r>
      <w:r w:rsidR="00000000" w:rsidRPr="0099010A">
        <w:rPr>
          <w:lang w:val="kk-KZ"/>
        </w:rPr>
        <w:instrText>HYPERLINK "https://www.instagram.com/tv/CWcYPdLISLr/?utm_source=ig_web_copy_link"</w:instrText>
      </w:r>
      <w:r w:rsidR="00000000">
        <w:fldChar w:fldCharType="separate"/>
      </w:r>
      <w:r w:rsidRPr="00C95B4D">
        <w:rPr>
          <w:rFonts w:ascii="Times New Roman" w:eastAsia="Calibri" w:hAnsi="Times New Roman"/>
          <w:color w:val="0563C1"/>
          <w:sz w:val="24"/>
          <w:szCs w:val="24"/>
          <w:u w:val="single"/>
          <w:shd w:val="clear" w:color="auto" w:fill="FFFFFF"/>
          <w:lang w:eastAsia="en-US"/>
        </w:rPr>
        <w:t>https://www.instagram.com/tv/CWcYPdLISLr/?utm_source=ig_web_copy_link</w:t>
      </w:r>
      <w:r w:rsidR="00000000">
        <w:rPr>
          <w:rFonts w:ascii="Times New Roman" w:eastAsia="Calibri" w:hAnsi="Times New Roman"/>
          <w:color w:val="0563C1"/>
          <w:sz w:val="24"/>
          <w:szCs w:val="24"/>
          <w:u w:val="single"/>
          <w:shd w:val="clear" w:color="auto" w:fill="FFFFFF"/>
          <w:lang w:eastAsia="en-US"/>
        </w:rPr>
        <w:fldChar w:fldCharType="end"/>
      </w:r>
    </w:p>
    <w:p w14:paraId="20B836A2" w14:textId="77777777" w:rsidR="00C95B4D" w:rsidRPr="00C95B4D" w:rsidRDefault="00C95B4D" w:rsidP="002B1202">
      <w:pPr>
        <w:spacing w:after="0" w:line="240" w:lineRule="auto"/>
        <w:ind w:firstLine="567"/>
        <w:jc w:val="both"/>
        <w:rPr>
          <w:rFonts w:ascii="Times New Roman" w:eastAsia="Calibri" w:hAnsi="Times New Roman"/>
          <w:sz w:val="24"/>
          <w:szCs w:val="24"/>
          <w:lang w:eastAsia="en-US"/>
        </w:rPr>
      </w:pPr>
      <w:r w:rsidRPr="00C95B4D">
        <w:rPr>
          <w:rFonts w:ascii="Times New Roman" w:eastAsia="Calibri" w:hAnsi="Times New Roman"/>
          <w:sz w:val="24"/>
          <w:szCs w:val="24"/>
          <w:lang w:val="kk-KZ" w:eastAsia="en-US"/>
        </w:rPr>
        <w:t xml:space="preserve">Мектебімізде ҚР Тәуелсіздігінің 30 жылдығы қарсаңында Руханият шығармашылық тобының жоспарына сәйкес оқушылардың көмегімен гүл отырғызу арқылы олардың </w:t>
      </w:r>
      <w:r w:rsidRPr="00C95B4D">
        <w:rPr>
          <w:rFonts w:ascii="Times New Roman" w:eastAsia="Calibri" w:hAnsi="Times New Roman"/>
          <w:sz w:val="24"/>
          <w:szCs w:val="24"/>
          <w:lang w:val="kk-KZ" w:eastAsia="en-US"/>
        </w:rPr>
        <w:lastRenderedPageBreak/>
        <w:t xml:space="preserve">бойындағы жалпы адамзаттықтқұндылықтардың мәнін ашу  мақсатында “Экосағат” экологиялық акциясы өтті. </w:t>
      </w:r>
      <w:r w:rsidR="00000000">
        <w:fldChar w:fldCharType="begin"/>
      </w:r>
      <w:r w:rsidR="00000000" w:rsidRPr="0099010A">
        <w:rPr>
          <w:lang w:val="kk-KZ"/>
        </w:rPr>
        <w:instrText>HYPERLINK "https://www.instagram.com/p/CWf1tuSMXlT/?utm_source=ig_web_copy_link"</w:instrText>
      </w:r>
      <w:r w:rsidR="00000000">
        <w:fldChar w:fldCharType="separate"/>
      </w:r>
      <w:r w:rsidRPr="00C95B4D">
        <w:rPr>
          <w:rFonts w:ascii="Times New Roman" w:eastAsia="Calibri" w:hAnsi="Times New Roman"/>
          <w:color w:val="0563C1"/>
          <w:sz w:val="24"/>
          <w:szCs w:val="24"/>
          <w:u w:val="single"/>
          <w:shd w:val="clear" w:color="auto" w:fill="FFFFFF"/>
          <w:lang w:eastAsia="en-US"/>
        </w:rPr>
        <w:t>https://www.instagram.com/p/CWf1tuSMXlT/?utm_source=ig_web_copy_link</w:t>
      </w:r>
      <w:r w:rsidR="00000000">
        <w:rPr>
          <w:rFonts w:ascii="Times New Roman" w:eastAsia="Calibri" w:hAnsi="Times New Roman"/>
          <w:color w:val="0563C1"/>
          <w:sz w:val="24"/>
          <w:szCs w:val="24"/>
          <w:u w:val="single"/>
          <w:shd w:val="clear" w:color="auto" w:fill="FFFFFF"/>
          <w:lang w:eastAsia="en-US"/>
        </w:rPr>
        <w:fldChar w:fldCharType="end"/>
      </w:r>
      <w:r w:rsidRPr="00C95B4D">
        <w:rPr>
          <w:rFonts w:ascii="Times New Roman" w:eastAsia="Calibri" w:hAnsi="Times New Roman"/>
          <w:color w:val="262626"/>
          <w:sz w:val="24"/>
          <w:szCs w:val="24"/>
          <w:shd w:val="clear" w:color="auto" w:fill="FFFFFF"/>
          <w:lang w:eastAsia="en-US"/>
        </w:rPr>
        <w:t xml:space="preserve"> </w:t>
      </w:r>
    </w:p>
    <w:p w14:paraId="56149C4C" w14:textId="77777777" w:rsidR="00C95B4D" w:rsidRPr="00C95B4D" w:rsidRDefault="00C95B4D" w:rsidP="002B1202">
      <w:pPr>
        <w:spacing w:after="0" w:line="240" w:lineRule="auto"/>
        <w:ind w:firstLine="567"/>
        <w:contextualSpacing/>
        <w:jc w:val="both"/>
        <w:rPr>
          <w:rFonts w:ascii="Times New Roman" w:hAnsi="Times New Roman"/>
          <w:color w:val="000000"/>
          <w:sz w:val="24"/>
          <w:szCs w:val="24"/>
          <w:lang w:val="kk-KZ"/>
        </w:rPr>
      </w:pPr>
      <w:r w:rsidRPr="00C95B4D">
        <w:rPr>
          <w:rFonts w:ascii="Times New Roman" w:hAnsi="Times New Roman"/>
          <w:color w:val="000000"/>
          <w:sz w:val="24"/>
          <w:szCs w:val="24"/>
          <w:lang w:val="kk-KZ"/>
        </w:rPr>
        <w:t>Мектеп ұстаздары мен 8-сынып оқушылары бірлесе командалық «Топ жарған» интеллектуалды-танымдық ойыны өтті. Нәтижесінде «Парасат» командасы, қазақ тілі мен әдебиеті пәні мұғалімі Р.М.Исмагулова және 8Б-сынып оқушысы А.Мергенова І орынға ие болды.</w:t>
      </w:r>
      <w:r w:rsidRPr="00C95B4D">
        <w:rPr>
          <w:rFonts w:ascii="Times New Roman" w:eastAsia="Calibri" w:hAnsi="Times New Roman"/>
          <w:color w:val="262626"/>
          <w:sz w:val="24"/>
          <w:szCs w:val="24"/>
          <w:shd w:val="clear" w:color="auto" w:fill="FFFFFF"/>
          <w:lang w:val="kk-KZ" w:eastAsia="en-US"/>
        </w:rPr>
        <w:t xml:space="preserve"> </w:t>
      </w:r>
      <w:r w:rsidR="00000000">
        <w:fldChar w:fldCharType="begin"/>
      </w:r>
      <w:r w:rsidR="00000000" w:rsidRPr="0099010A">
        <w:rPr>
          <w:lang w:val="kk-KZ"/>
        </w:rPr>
        <w:instrText>HYPERLINK "https://www.instagram.com/p/CXQoPFnskJ2/?utm_source=ig_web_copy_link"</w:instrText>
      </w:r>
      <w:r w:rsidR="00000000">
        <w:fldChar w:fldCharType="separate"/>
      </w:r>
      <w:r w:rsidRPr="00C95B4D">
        <w:rPr>
          <w:rFonts w:ascii="Times New Roman" w:eastAsia="Calibri" w:hAnsi="Times New Roman"/>
          <w:color w:val="0563C1"/>
          <w:sz w:val="24"/>
          <w:szCs w:val="24"/>
          <w:u w:val="single"/>
          <w:shd w:val="clear" w:color="auto" w:fill="FFFFFF"/>
          <w:lang w:eastAsia="en-US"/>
        </w:rPr>
        <w:t>https://www.instagram.com/p/CXQoPFnskJ2/?utm_source=ig_web_copy_link</w:t>
      </w:r>
      <w:r w:rsidR="00000000">
        <w:rPr>
          <w:rFonts w:ascii="Times New Roman" w:eastAsia="Calibri" w:hAnsi="Times New Roman"/>
          <w:color w:val="0563C1"/>
          <w:sz w:val="24"/>
          <w:szCs w:val="24"/>
          <w:u w:val="single"/>
          <w:shd w:val="clear" w:color="auto" w:fill="FFFFFF"/>
          <w:lang w:eastAsia="en-US"/>
        </w:rPr>
        <w:fldChar w:fldCharType="end"/>
      </w:r>
    </w:p>
    <w:p w14:paraId="6FBCF955" w14:textId="77777777" w:rsidR="00C95B4D" w:rsidRPr="00C95B4D" w:rsidRDefault="00C95B4D" w:rsidP="002B1202">
      <w:pPr>
        <w:spacing w:after="0" w:line="240" w:lineRule="auto"/>
        <w:ind w:firstLine="567"/>
        <w:contextualSpacing/>
        <w:jc w:val="both"/>
        <w:rPr>
          <w:rFonts w:ascii="Times New Roman" w:hAnsi="Times New Roman"/>
          <w:color w:val="000000"/>
          <w:sz w:val="24"/>
          <w:szCs w:val="24"/>
          <w:lang w:val="kk-KZ"/>
        </w:rPr>
      </w:pPr>
      <w:r w:rsidRPr="00C95B4D">
        <w:rPr>
          <w:rFonts w:ascii="Times New Roman" w:hAnsi="Times New Roman"/>
          <w:color w:val="000000"/>
          <w:sz w:val="24"/>
          <w:szCs w:val="24"/>
          <w:lang w:val="kk-KZ"/>
        </w:rPr>
        <w:t>1 желтоқсан «Тұңғыш Президент күніне» орай «Елбасы – кемеңгер көшбасшы» атты үлкен мерекелік концерт ұйымдастырылды.</w:t>
      </w:r>
      <w:r w:rsidRPr="00C95B4D">
        <w:rPr>
          <w:rFonts w:ascii="Times New Roman" w:hAnsi="Times New Roman"/>
          <w:sz w:val="24"/>
          <w:szCs w:val="24"/>
          <w:lang w:val="kk-KZ"/>
        </w:rPr>
        <w:t xml:space="preserve"> </w:t>
      </w:r>
      <w:r w:rsidR="00000000">
        <w:fldChar w:fldCharType="begin"/>
      </w:r>
      <w:r w:rsidR="00000000" w:rsidRPr="0099010A">
        <w:rPr>
          <w:lang w:val="kk-KZ"/>
        </w:rPr>
        <w:instrText>HYPERLINK "https://www.instagram.com/tv/CW8ZIpIjXRL/?utm_source=ig_web_copy_link"</w:instrText>
      </w:r>
      <w:r w:rsidR="00000000">
        <w:fldChar w:fldCharType="separate"/>
      </w:r>
      <w:r w:rsidRPr="00C95B4D">
        <w:rPr>
          <w:rFonts w:ascii="Times New Roman" w:hAnsi="Times New Roman"/>
          <w:color w:val="333399"/>
          <w:sz w:val="24"/>
          <w:szCs w:val="24"/>
          <w:u w:val="single"/>
          <w:lang w:val="kk-KZ"/>
        </w:rPr>
        <w:t>https://www.instagram.com/tv/CW8ZIpIjXRL/?utm_source=ig_web_copy_link</w:t>
      </w:r>
      <w:r w:rsidR="00000000">
        <w:rPr>
          <w:rFonts w:ascii="Times New Roman" w:hAnsi="Times New Roman"/>
          <w:color w:val="333399"/>
          <w:sz w:val="24"/>
          <w:szCs w:val="24"/>
          <w:u w:val="single"/>
          <w:lang w:val="kk-KZ"/>
        </w:rPr>
        <w:fldChar w:fldCharType="end"/>
      </w:r>
      <w:r w:rsidRPr="00C95B4D">
        <w:rPr>
          <w:rFonts w:ascii="Times New Roman" w:hAnsi="Times New Roman"/>
          <w:sz w:val="24"/>
          <w:szCs w:val="24"/>
          <w:lang w:val="kk-KZ"/>
        </w:rPr>
        <w:t xml:space="preserve"> </w:t>
      </w:r>
    </w:p>
    <w:p w14:paraId="3FB61708" w14:textId="77777777" w:rsidR="00C95B4D" w:rsidRPr="00C95B4D" w:rsidRDefault="00C95B4D" w:rsidP="002B1202">
      <w:pPr>
        <w:spacing w:after="0" w:line="240" w:lineRule="auto"/>
        <w:ind w:firstLine="567"/>
        <w:contextualSpacing/>
        <w:jc w:val="both"/>
        <w:rPr>
          <w:rFonts w:ascii="Times New Roman" w:hAnsi="Times New Roman"/>
          <w:color w:val="000000"/>
          <w:sz w:val="24"/>
          <w:szCs w:val="24"/>
          <w:lang w:val="kk-KZ"/>
        </w:rPr>
      </w:pPr>
      <w:r w:rsidRPr="00C95B4D">
        <w:rPr>
          <w:rFonts w:ascii="Times New Roman" w:hAnsi="Times New Roman"/>
          <w:color w:val="000000"/>
          <w:sz w:val="24"/>
          <w:szCs w:val="24"/>
          <w:lang w:val="kk-KZ"/>
        </w:rPr>
        <w:t>Тарих пәні мұғалімдерінің ұйымдастыруымен «Тәуелсіздіктің үздік жетістіктері» атты ашық алаң, 7-сынып оқушыларына тарих пәні мұғалімі А.Ж.Куспанованың ұйымдастыруымен «Мен болашақ пікірсайысшы» дебат ойындары өтті.</w:t>
      </w:r>
      <w:r w:rsidRPr="00C95B4D">
        <w:rPr>
          <w:rFonts w:ascii="Segoe UI" w:eastAsia="Calibri" w:hAnsi="Segoe UI" w:cs="Segoe UI"/>
          <w:color w:val="262626"/>
          <w:sz w:val="21"/>
          <w:szCs w:val="21"/>
          <w:shd w:val="clear" w:color="auto" w:fill="FFFFFF"/>
          <w:lang w:val="kk-KZ" w:eastAsia="en-US"/>
        </w:rPr>
        <w:t xml:space="preserve"> </w:t>
      </w:r>
      <w:r w:rsidR="00000000">
        <w:fldChar w:fldCharType="begin"/>
      </w:r>
      <w:r w:rsidR="00000000" w:rsidRPr="0099010A">
        <w:rPr>
          <w:lang w:val="kk-KZ"/>
        </w:rPr>
        <w:instrText>HYPERLINK "https://www.instagram.com/p/CXQnbxFMHYF/?utm_source=ig_web_copy_link"</w:instrText>
      </w:r>
      <w:r w:rsidR="00000000">
        <w:fldChar w:fldCharType="separate"/>
      </w:r>
      <w:r w:rsidRPr="00C95B4D">
        <w:rPr>
          <w:rFonts w:ascii="Segoe UI" w:eastAsia="Calibri" w:hAnsi="Segoe UI" w:cs="Segoe UI"/>
          <w:color w:val="0563C1"/>
          <w:sz w:val="21"/>
          <w:szCs w:val="21"/>
          <w:u w:val="single"/>
          <w:shd w:val="clear" w:color="auto" w:fill="FFFFFF"/>
          <w:lang w:eastAsia="en-US"/>
        </w:rPr>
        <w:t>https://www.instagram.com/p/CXQnbxFMHYF/?utm_source=ig_web_copy_link</w:t>
      </w:r>
      <w:r w:rsidR="00000000">
        <w:rPr>
          <w:rFonts w:ascii="Segoe UI" w:eastAsia="Calibri" w:hAnsi="Segoe UI" w:cs="Segoe UI"/>
          <w:color w:val="0563C1"/>
          <w:sz w:val="21"/>
          <w:szCs w:val="21"/>
          <w:u w:val="single"/>
          <w:shd w:val="clear" w:color="auto" w:fill="FFFFFF"/>
          <w:lang w:eastAsia="en-US"/>
        </w:rPr>
        <w:fldChar w:fldCharType="end"/>
      </w:r>
    </w:p>
    <w:p w14:paraId="479E7023" w14:textId="77777777" w:rsidR="00C95B4D" w:rsidRPr="00C95B4D" w:rsidRDefault="00C95B4D" w:rsidP="002B1202">
      <w:pPr>
        <w:spacing w:after="0" w:line="240" w:lineRule="auto"/>
        <w:ind w:firstLine="567"/>
        <w:jc w:val="both"/>
        <w:rPr>
          <w:rFonts w:ascii="Times New Roman" w:eastAsia="Calibri" w:hAnsi="Times New Roman"/>
          <w:sz w:val="24"/>
          <w:szCs w:val="24"/>
          <w:lang w:val="kk-KZ" w:eastAsia="en-US"/>
        </w:rPr>
      </w:pPr>
      <w:r w:rsidRPr="00C95B4D">
        <w:rPr>
          <w:rFonts w:ascii="Times New Roman" w:eastAsia="Calibri" w:hAnsi="Times New Roman"/>
          <w:sz w:val="24"/>
          <w:szCs w:val="24"/>
          <w:lang w:val="kk-KZ" w:eastAsia="en-US"/>
        </w:rPr>
        <w:t xml:space="preserve">Жасөспірімдер мен олардың ата-аналары және заңды өкілдеріне қауіпсіздік шаралары, түнгі уақытта кәмелетке толмағандардың ата-анасыз жүрмеуі, осындай жағдайға байланысты әкімшілік шаралар туралы түсіндіру жұмыстары жүргізілді. </w:t>
      </w:r>
      <w:r w:rsidR="00000000">
        <w:fldChar w:fldCharType="begin"/>
      </w:r>
      <w:r w:rsidR="00000000" w:rsidRPr="0099010A">
        <w:rPr>
          <w:lang w:val="kk-KZ"/>
        </w:rPr>
        <w:instrText>HYPERLINK "https://www.instagram.com/p/CUCGPFWMLhb/?utm_source=ig_web_copy_link"</w:instrText>
      </w:r>
      <w:r w:rsidR="00000000">
        <w:fldChar w:fldCharType="separate"/>
      </w:r>
      <w:r w:rsidRPr="00C95B4D">
        <w:rPr>
          <w:rFonts w:ascii="Times New Roman" w:eastAsia="Calibri" w:hAnsi="Times New Roman"/>
          <w:color w:val="0563C1"/>
          <w:sz w:val="24"/>
          <w:szCs w:val="24"/>
          <w:u w:val="single"/>
          <w:lang w:eastAsia="en-US"/>
        </w:rPr>
        <w:t>https://www.instagram.com/p/CUCGPFWMLhb/?utm_source=ig_web_copy_link</w:t>
      </w:r>
      <w:r w:rsidR="00000000">
        <w:rPr>
          <w:rFonts w:ascii="Times New Roman" w:eastAsia="Calibri" w:hAnsi="Times New Roman"/>
          <w:color w:val="0563C1"/>
          <w:sz w:val="24"/>
          <w:szCs w:val="24"/>
          <w:u w:val="single"/>
          <w:lang w:eastAsia="en-US"/>
        </w:rPr>
        <w:fldChar w:fldCharType="end"/>
      </w:r>
      <w:r w:rsidRPr="00C95B4D">
        <w:rPr>
          <w:rFonts w:ascii="Times New Roman" w:eastAsia="Calibri" w:hAnsi="Times New Roman"/>
          <w:sz w:val="24"/>
          <w:szCs w:val="24"/>
          <w:lang w:eastAsia="en-US"/>
        </w:rPr>
        <w:t xml:space="preserve"> </w:t>
      </w:r>
    </w:p>
    <w:p w14:paraId="2440CD93" w14:textId="77777777" w:rsidR="00C95B4D" w:rsidRPr="00C95B4D" w:rsidRDefault="00C95B4D" w:rsidP="002B1202">
      <w:pPr>
        <w:spacing w:after="0" w:line="240" w:lineRule="auto"/>
        <w:ind w:firstLine="567"/>
        <w:contextualSpacing/>
        <w:jc w:val="both"/>
        <w:rPr>
          <w:rFonts w:ascii="Times New Roman" w:hAnsi="Times New Roman"/>
          <w:color w:val="000000"/>
          <w:sz w:val="24"/>
          <w:szCs w:val="24"/>
          <w:lang w:val="kk-KZ"/>
        </w:rPr>
      </w:pPr>
      <w:r w:rsidRPr="00C95B4D">
        <w:rPr>
          <w:rFonts w:ascii="Times New Roman" w:hAnsi="Times New Roman"/>
          <w:color w:val="000000"/>
          <w:sz w:val="24"/>
          <w:szCs w:val="24"/>
          <w:lang w:val="kk-KZ"/>
        </w:rPr>
        <w:t>Ұлы Отан соғысында ерлік көрсеткен қазақ батыры Бауыржан Момышұлының өмірі мен ерлігі, өнегелі істерін насихаттап, Отанға деген, өмірге деген сүйіспеншілік сезімдерін арттыру, ол кісінің ерлігін өзімізге үлгі ету мақсатында «Бауыржан Момышұлы шығармаларының ел патриотын тәрбиелеудегі рөлі» тақырыбында тәрбие сағаты ұйымдастырылды.</w:t>
      </w:r>
      <w:r w:rsidRPr="00C95B4D">
        <w:rPr>
          <w:lang w:val="kk-KZ"/>
        </w:rPr>
        <w:t xml:space="preserve"> </w:t>
      </w:r>
      <w:r w:rsidR="00000000">
        <w:fldChar w:fldCharType="begin"/>
      </w:r>
      <w:r w:rsidR="00000000" w:rsidRPr="0099010A">
        <w:rPr>
          <w:lang w:val="kk-KZ"/>
        </w:rPr>
        <w:instrText>HYPERLINK "https://www.instagram.com/p/CXiwtQnsEe2/?utm_source=ig_web_copy_link"</w:instrText>
      </w:r>
      <w:r w:rsidR="00000000">
        <w:fldChar w:fldCharType="separate"/>
      </w:r>
      <w:r w:rsidRPr="00C95B4D">
        <w:rPr>
          <w:color w:val="333399"/>
          <w:u w:val="single"/>
          <w:lang w:val="kk-KZ"/>
        </w:rPr>
        <w:t>https://www.instagram.com/p/CXiwtQnsEe2/?utm_source=ig_web_copy_link</w:t>
      </w:r>
      <w:r w:rsidR="00000000">
        <w:rPr>
          <w:color w:val="333399"/>
          <w:u w:val="single"/>
          <w:lang w:val="kk-KZ"/>
        </w:rPr>
        <w:fldChar w:fldCharType="end"/>
      </w:r>
      <w:r w:rsidRPr="00C95B4D">
        <w:rPr>
          <w:lang w:val="kk-KZ"/>
        </w:rPr>
        <w:t xml:space="preserve"> </w:t>
      </w:r>
    </w:p>
    <w:p w14:paraId="651B5897" w14:textId="77777777" w:rsidR="00C95B4D" w:rsidRPr="00C95B4D" w:rsidRDefault="00C95B4D" w:rsidP="002B1202">
      <w:pPr>
        <w:spacing w:after="0" w:line="240" w:lineRule="auto"/>
        <w:ind w:firstLine="567"/>
        <w:contextualSpacing/>
        <w:jc w:val="both"/>
        <w:rPr>
          <w:rFonts w:ascii="Times New Roman" w:hAnsi="Times New Roman"/>
          <w:color w:val="000000"/>
          <w:sz w:val="24"/>
          <w:szCs w:val="24"/>
          <w:lang w:val="kk-KZ"/>
        </w:rPr>
      </w:pPr>
      <w:r w:rsidRPr="00C95B4D">
        <w:rPr>
          <w:rFonts w:ascii="Times New Roman" w:hAnsi="Times New Roman"/>
          <w:color w:val="000000"/>
          <w:sz w:val="24"/>
          <w:szCs w:val="24"/>
          <w:lang w:val="kk-KZ"/>
        </w:rPr>
        <w:t>ҚР Туелсіздігінің 30 жылдық мерейтойы қарсаңында мектебімізде білімнің қайнар бұлағына айналған, өнердің жарқын шырағына айналған, спорттың жас саңлақтарына айналған оқушыларымызды жетістіктерімен марапаттай отырып, басқа да оқушыларға үлгі көрсету мақсатында "Дарынды, талантты балалар-ұлт болашағы" атты білімді, дарынды оқушыларды марапаттау салтанаты оздырылды.</w:t>
      </w:r>
      <w:r w:rsidRPr="00C95B4D">
        <w:rPr>
          <w:rFonts w:ascii="Times New Roman" w:eastAsia="Calibri" w:hAnsi="Times New Roman"/>
          <w:color w:val="262626"/>
          <w:sz w:val="24"/>
          <w:szCs w:val="24"/>
          <w:shd w:val="clear" w:color="auto" w:fill="FFFFFF"/>
          <w:lang w:val="kk-KZ" w:eastAsia="en-US"/>
        </w:rPr>
        <w:t xml:space="preserve"> </w:t>
      </w:r>
      <w:r w:rsidR="00000000">
        <w:fldChar w:fldCharType="begin"/>
      </w:r>
      <w:r w:rsidR="00000000" w:rsidRPr="0099010A">
        <w:rPr>
          <w:lang w:val="kk-KZ"/>
        </w:rPr>
        <w:instrText>HYPERLINK "https://www.instagram.com/p/CXhy_yVoqLB/?utm_source=ig_web_copy_link"</w:instrText>
      </w:r>
      <w:r w:rsidR="00000000">
        <w:fldChar w:fldCharType="separate"/>
      </w:r>
      <w:r w:rsidRPr="00C95B4D">
        <w:rPr>
          <w:rFonts w:ascii="Times New Roman" w:eastAsia="Calibri" w:hAnsi="Times New Roman"/>
          <w:color w:val="0563C1"/>
          <w:sz w:val="24"/>
          <w:szCs w:val="24"/>
          <w:u w:val="single"/>
          <w:shd w:val="clear" w:color="auto" w:fill="FFFFFF"/>
          <w:lang w:eastAsia="en-US"/>
        </w:rPr>
        <w:t>https://www.instagram.com/p/CXhy_yVoqLB/?utm_source=ig_web_copy_link</w:t>
      </w:r>
      <w:r w:rsidR="00000000">
        <w:rPr>
          <w:rFonts w:ascii="Times New Roman" w:eastAsia="Calibri" w:hAnsi="Times New Roman"/>
          <w:color w:val="0563C1"/>
          <w:sz w:val="24"/>
          <w:szCs w:val="24"/>
          <w:u w:val="single"/>
          <w:shd w:val="clear" w:color="auto" w:fill="FFFFFF"/>
          <w:lang w:eastAsia="en-US"/>
        </w:rPr>
        <w:fldChar w:fldCharType="end"/>
      </w:r>
    </w:p>
    <w:p w14:paraId="6522910A" w14:textId="77777777" w:rsidR="00C95B4D" w:rsidRPr="00C95B4D" w:rsidRDefault="00C95B4D" w:rsidP="002B1202">
      <w:pPr>
        <w:spacing w:after="0" w:line="240" w:lineRule="auto"/>
        <w:ind w:firstLine="567"/>
        <w:jc w:val="both"/>
        <w:rPr>
          <w:rFonts w:ascii="Times New Roman" w:eastAsia="Calibri" w:hAnsi="Times New Roman"/>
          <w:sz w:val="24"/>
          <w:szCs w:val="24"/>
          <w:lang w:eastAsia="en-US"/>
        </w:rPr>
      </w:pPr>
      <w:r w:rsidRPr="00C95B4D">
        <w:rPr>
          <w:rFonts w:ascii="Times New Roman" w:eastAsia="Calibri" w:hAnsi="Times New Roman"/>
          <w:sz w:val="24"/>
          <w:szCs w:val="24"/>
          <w:lang w:val="kk-KZ" w:eastAsia="en-US"/>
        </w:rPr>
        <w:t xml:space="preserve">Қалалық білім беру бөлімінің жұмыс жоспарына сәйкес "Гаухар жолы" қоғамдық бірлестігі мен "Оқушылар сарайы"МКҚК-ның ұйымдастыруымен ҚР Тәуелсіздігіне 30 жыл толуына орай және "БҚО Қауіпсіз жолдар" жобасы аясында "Жас жол инспекторлары"слеті өтті. Үздік саптық дайындық аталымына мектебіміздің жас сарбаздары үздік деп танылды. </w:t>
      </w:r>
      <w:r w:rsidR="00000000">
        <w:fldChar w:fldCharType="begin"/>
      </w:r>
      <w:r w:rsidR="00000000" w:rsidRPr="0099010A">
        <w:rPr>
          <w:lang w:val="kk-KZ"/>
        </w:rPr>
        <w:instrText>HYPERLINK "https://www.instagram.com/p/CUSxflEsMR9/?utm_source=ig_web_copy_link"</w:instrText>
      </w:r>
      <w:r w:rsidR="00000000">
        <w:fldChar w:fldCharType="separate"/>
      </w:r>
      <w:r w:rsidRPr="00C95B4D">
        <w:rPr>
          <w:rFonts w:ascii="Times New Roman" w:eastAsia="Calibri" w:hAnsi="Times New Roman"/>
          <w:color w:val="0563C1"/>
          <w:sz w:val="24"/>
          <w:szCs w:val="24"/>
          <w:u w:val="single"/>
          <w:lang w:eastAsia="en-US"/>
        </w:rPr>
        <w:t>https://www.instagram.com/p/CUSxflEsMR9/?utm_source=ig_web_copy_link</w:t>
      </w:r>
      <w:r w:rsidR="00000000">
        <w:rPr>
          <w:rFonts w:ascii="Times New Roman" w:eastAsia="Calibri" w:hAnsi="Times New Roman"/>
          <w:color w:val="0563C1"/>
          <w:sz w:val="24"/>
          <w:szCs w:val="24"/>
          <w:u w:val="single"/>
          <w:lang w:eastAsia="en-US"/>
        </w:rPr>
        <w:fldChar w:fldCharType="end"/>
      </w:r>
      <w:r w:rsidRPr="00C95B4D">
        <w:rPr>
          <w:rFonts w:ascii="Times New Roman" w:eastAsia="Calibri" w:hAnsi="Times New Roman"/>
          <w:sz w:val="24"/>
          <w:szCs w:val="24"/>
          <w:lang w:eastAsia="en-US"/>
        </w:rPr>
        <w:t xml:space="preserve"> </w:t>
      </w:r>
    </w:p>
    <w:p w14:paraId="7A2313F5" w14:textId="77777777" w:rsidR="00C95B4D" w:rsidRPr="00C95B4D" w:rsidRDefault="00C95B4D" w:rsidP="002B1202">
      <w:pPr>
        <w:spacing w:after="0" w:line="240" w:lineRule="auto"/>
        <w:ind w:firstLine="567"/>
        <w:contextualSpacing/>
        <w:jc w:val="both"/>
        <w:rPr>
          <w:rFonts w:ascii="Times New Roman" w:hAnsi="Times New Roman"/>
          <w:color w:val="000000"/>
          <w:sz w:val="24"/>
          <w:szCs w:val="24"/>
          <w:lang w:val="kk-KZ"/>
        </w:rPr>
      </w:pPr>
      <w:r w:rsidRPr="00C95B4D">
        <w:rPr>
          <w:rFonts w:ascii="Times New Roman" w:hAnsi="Times New Roman"/>
          <w:color w:val="000000"/>
          <w:sz w:val="24"/>
          <w:szCs w:val="24"/>
          <w:lang w:val="kk-KZ"/>
        </w:rPr>
        <w:t>Қазақстан Республикасы Тәуелсіздігінің 30 жылдығымен тұспа-тұс келіп отырған, осынау тарихи күнде дүние есігін ашқан мектебіміздің оқушыларының құттықтаулары мектеп инстаграмм парақшасына жарияланды.</w:t>
      </w:r>
      <w:r w:rsidRPr="00C95B4D">
        <w:t xml:space="preserve"> </w:t>
      </w:r>
      <w:r w:rsidR="00000000">
        <w:fldChar w:fldCharType="begin"/>
      </w:r>
      <w:r w:rsidR="00000000">
        <w:instrText>HYPERLINK "https://www.instagram.com/tv/CXihb8Sjr86/?utm_source=ig_web_copy_link"</w:instrText>
      </w:r>
      <w:r w:rsidR="00000000">
        <w:fldChar w:fldCharType="separate"/>
      </w:r>
      <w:r w:rsidRPr="00C95B4D">
        <w:rPr>
          <w:color w:val="333399"/>
          <w:u w:val="single"/>
        </w:rPr>
        <w:t>https</w:t>
      </w:r>
      <w:r w:rsidRPr="006835CF">
        <w:rPr>
          <w:color w:val="333399"/>
          <w:u w:val="single"/>
        </w:rPr>
        <w:t>://</w:t>
      </w:r>
      <w:r w:rsidRPr="00C95B4D">
        <w:rPr>
          <w:color w:val="333399"/>
          <w:u w:val="single"/>
        </w:rPr>
        <w:t>www</w:t>
      </w:r>
      <w:r w:rsidRPr="006835CF">
        <w:rPr>
          <w:color w:val="333399"/>
          <w:u w:val="single"/>
        </w:rPr>
        <w:t>.</w:t>
      </w:r>
      <w:r w:rsidRPr="00C95B4D">
        <w:rPr>
          <w:color w:val="333399"/>
          <w:u w:val="single"/>
        </w:rPr>
        <w:t>instagram</w:t>
      </w:r>
      <w:r w:rsidRPr="006835CF">
        <w:rPr>
          <w:color w:val="333399"/>
          <w:u w:val="single"/>
        </w:rPr>
        <w:t>.</w:t>
      </w:r>
      <w:r w:rsidRPr="00C95B4D">
        <w:rPr>
          <w:color w:val="333399"/>
          <w:u w:val="single"/>
        </w:rPr>
        <w:t>com</w:t>
      </w:r>
      <w:r w:rsidRPr="006835CF">
        <w:rPr>
          <w:color w:val="333399"/>
          <w:u w:val="single"/>
        </w:rPr>
        <w:t>/</w:t>
      </w:r>
      <w:r w:rsidRPr="00C95B4D">
        <w:rPr>
          <w:color w:val="333399"/>
          <w:u w:val="single"/>
        </w:rPr>
        <w:t>tv</w:t>
      </w:r>
      <w:r w:rsidRPr="006835CF">
        <w:rPr>
          <w:color w:val="333399"/>
          <w:u w:val="single"/>
        </w:rPr>
        <w:t>/</w:t>
      </w:r>
      <w:r w:rsidRPr="00C95B4D">
        <w:rPr>
          <w:color w:val="333399"/>
          <w:u w:val="single"/>
        </w:rPr>
        <w:t>CXihb</w:t>
      </w:r>
      <w:r w:rsidRPr="006835CF">
        <w:rPr>
          <w:color w:val="333399"/>
          <w:u w:val="single"/>
        </w:rPr>
        <w:t>8</w:t>
      </w:r>
      <w:r w:rsidRPr="00C95B4D">
        <w:rPr>
          <w:color w:val="333399"/>
          <w:u w:val="single"/>
        </w:rPr>
        <w:t>Sjr</w:t>
      </w:r>
      <w:r w:rsidRPr="006835CF">
        <w:rPr>
          <w:color w:val="333399"/>
          <w:u w:val="single"/>
        </w:rPr>
        <w:t>86/?</w:t>
      </w:r>
      <w:r w:rsidRPr="00C95B4D">
        <w:rPr>
          <w:color w:val="333399"/>
          <w:u w:val="single"/>
        </w:rPr>
        <w:t>utm</w:t>
      </w:r>
      <w:r w:rsidRPr="006835CF">
        <w:rPr>
          <w:color w:val="333399"/>
          <w:u w:val="single"/>
        </w:rPr>
        <w:t>_</w:t>
      </w:r>
      <w:r w:rsidRPr="00C95B4D">
        <w:rPr>
          <w:color w:val="333399"/>
          <w:u w:val="single"/>
        </w:rPr>
        <w:t>source</w:t>
      </w:r>
      <w:r w:rsidRPr="006835CF">
        <w:rPr>
          <w:color w:val="333399"/>
          <w:u w:val="single"/>
        </w:rPr>
        <w:t>=</w:t>
      </w:r>
      <w:r w:rsidRPr="00C95B4D">
        <w:rPr>
          <w:color w:val="333399"/>
          <w:u w:val="single"/>
        </w:rPr>
        <w:t>ig</w:t>
      </w:r>
      <w:r w:rsidRPr="006835CF">
        <w:rPr>
          <w:color w:val="333399"/>
          <w:u w:val="single"/>
        </w:rPr>
        <w:t>_</w:t>
      </w:r>
      <w:r w:rsidRPr="00C95B4D">
        <w:rPr>
          <w:color w:val="333399"/>
          <w:u w:val="single"/>
        </w:rPr>
        <w:t>web</w:t>
      </w:r>
      <w:r w:rsidRPr="006835CF">
        <w:rPr>
          <w:color w:val="333399"/>
          <w:u w:val="single"/>
        </w:rPr>
        <w:t>_</w:t>
      </w:r>
      <w:r w:rsidRPr="00C95B4D">
        <w:rPr>
          <w:color w:val="333399"/>
          <w:u w:val="single"/>
        </w:rPr>
        <w:t>copy</w:t>
      </w:r>
      <w:r w:rsidRPr="006835CF">
        <w:rPr>
          <w:color w:val="333399"/>
          <w:u w:val="single"/>
        </w:rPr>
        <w:t>_</w:t>
      </w:r>
      <w:r w:rsidRPr="00C95B4D">
        <w:rPr>
          <w:color w:val="333399"/>
          <w:u w:val="single"/>
        </w:rPr>
        <w:t>link</w:t>
      </w:r>
      <w:r w:rsidR="00000000">
        <w:rPr>
          <w:color w:val="333399"/>
          <w:u w:val="single"/>
        </w:rPr>
        <w:fldChar w:fldCharType="end"/>
      </w:r>
      <w:r w:rsidRPr="00C95B4D">
        <w:rPr>
          <w:lang w:val="kk-KZ"/>
        </w:rPr>
        <w:t xml:space="preserve"> </w:t>
      </w:r>
    </w:p>
    <w:p w14:paraId="2EC18A5A" w14:textId="77777777" w:rsidR="00D8571D" w:rsidRPr="00D8571D" w:rsidRDefault="00D8571D" w:rsidP="002B1202">
      <w:pPr>
        <w:spacing w:after="0" w:line="240" w:lineRule="auto"/>
        <w:ind w:firstLine="567"/>
        <w:contextualSpacing/>
        <w:jc w:val="both"/>
        <w:rPr>
          <w:rFonts w:ascii="Times New Roman" w:hAnsi="Times New Roman"/>
          <w:color w:val="000000"/>
          <w:sz w:val="24"/>
          <w:szCs w:val="24"/>
          <w:lang w:val="kk-KZ"/>
        </w:rPr>
      </w:pPr>
      <w:r w:rsidRPr="00D8571D">
        <w:rPr>
          <w:rFonts w:ascii="Times New Roman" w:hAnsi="Times New Roman"/>
          <w:color w:val="262626"/>
          <w:sz w:val="23"/>
          <w:szCs w:val="23"/>
          <w:shd w:val="clear" w:color="auto" w:fill="FFFFFF"/>
          <w:lang w:val="kk-KZ"/>
        </w:rPr>
        <w:t>ҚР Тәуелсіздігінің 30 жылдығына орай 7-сынып оқушылары аралығында мектеп директоры Ергужиева Наталья Дүйсенқызының қолдауымен "Мен-болашақ пікірсайысшы" атты дебат ойынынан турнир өтті. </w:t>
      </w:r>
      <w:r w:rsidR="00000000">
        <w:fldChar w:fldCharType="begin"/>
      </w:r>
      <w:r w:rsidR="00000000" w:rsidRPr="0099010A">
        <w:rPr>
          <w:lang w:val="kk-KZ"/>
        </w:rPr>
        <w:instrText>HYPERLINK "https://www.instagram.com/p/CXQnbxFMHYF/?utm_source=ig_web_copy_link"</w:instrText>
      </w:r>
      <w:r w:rsidR="00000000">
        <w:fldChar w:fldCharType="separate"/>
      </w:r>
      <w:r w:rsidRPr="00C93717">
        <w:rPr>
          <w:rStyle w:val="a9"/>
          <w:rFonts w:ascii="Segoe UI" w:hAnsi="Segoe UI" w:cs="Segoe UI"/>
          <w:sz w:val="23"/>
          <w:szCs w:val="23"/>
          <w:shd w:val="clear" w:color="auto" w:fill="FFFFFF"/>
          <w:lang w:val="kk-KZ"/>
        </w:rPr>
        <w:t>https://www.instagram.com/p/CXQnbxFMHYF/?utm_source=ig_web_copy_link</w:t>
      </w:r>
      <w:r w:rsidR="00000000">
        <w:rPr>
          <w:rStyle w:val="a9"/>
          <w:rFonts w:ascii="Segoe UI" w:hAnsi="Segoe UI" w:cs="Segoe UI"/>
          <w:sz w:val="23"/>
          <w:szCs w:val="23"/>
          <w:shd w:val="clear" w:color="auto" w:fill="FFFFFF"/>
          <w:lang w:val="kk-KZ"/>
        </w:rPr>
        <w:fldChar w:fldCharType="end"/>
      </w:r>
      <w:r>
        <w:rPr>
          <w:rFonts w:ascii="Segoe UI" w:hAnsi="Segoe UI" w:cs="Segoe UI"/>
          <w:color w:val="262626"/>
          <w:sz w:val="23"/>
          <w:szCs w:val="23"/>
          <w:shd w:val="clear" w:color="auto" w:fill="FFFFFF"/>
          <w:lang w:val="kk-KZ"/>
        </w:rPr>
        <w:t xml:space="preserve"> </w:t>
      </w:r>
    </w:p>
    <w:p w14:paraId="51E56B59" w14:textId="77777777" w:rsidR="00C95B4D" w:rsidRPr="00C95B4D" w:rsidRDefault="00C95B4D" w:rsidP="002B1202">
      <w:pPr>
        <w:spacing w:after="0" w:line="240" w:lineRule="auto"/>
        <w:ind w:firstLine="567"/>
        <w:contextualSpacing/>
        <w:jc w:val="both"/>
        <w:rPr>
          <w:rFonts w:ascii="Times New Roman" w:hAnsi="Times New Roman"/>
          <w:color w:val="000000"/>
          <w:sz w:val="24"/>
          <w:szCs w:val="24"/>
          <w:lang w:val="kk-KZ"/>
        </w:rPr>
      </w:pPr>
      <w:r w:rsidRPr="00D8571D">
        <w:rPr>
          <w:rFonts w:ascii="Times New Roman" w:hAnsi="Times New Roman"/>
          <w:color w:val="000000"/>
          <w:sz w:val="24"/>
          <w:szCs w:val="24"/>
          <w:lang w:val="kk-KZ"/>
        </w:rPr>
        <w:t>ҚР Тәуелсіздігінің 30</w:t>
      </w:r>
      <w:r w:rsidRPr="00C95B4D">
        <w:rPr>
          <w:rFonts w:ascii="Times New Roman" w:hAnsi="Times New Roman"/>
          <w:color w:val="000000"/>
          <w:sz w:val="24"/>
          <w:szCs w:val="24"/>
          <w:lang w:val="kk-KZ"/>
        </w:rPr>
        <w:t xml:space="preserve"> жылдығына орай  мектебімізде "Тәуелсіздік-тәу етер жалғыз кие!" атты мерекелік іс-шара өтті.</w:t>
      </w:r>
      <w:r w:rsidRPr="00C95B4D">
        <w:rPr>
          <w:lang w:val="kk-KZ"/>
        </w:rPr>
        <w:t xml:space="preserve"> </w:t>
      </w:r>
      <w:r w:rsidR="00000000">
        <w:fldChar w:fldCharType="begin"/>
      </w:r>
      <w:r w:rsidR="00000000" w:rsidRPr="0099010A">
        <w:rPr>
          <w:lang w:val="kk-KZ"/>
        </w:rPr>
        <w:instrText>HYPERLINK "https://www.instagram.com/tv/CXipEVzj8bR/?utm_source=ig_web_copy_link"</w:instrText>
      </w:r>
      <w:r w:rsidR="00000000">
        <w:fldChar w:fldCharType="separate"/>
      </w:r>
      <w:r w:rsidRPr="00C95B4D">
        <w:rPr>
          <w:color w:val="333399"/>
          <w:u w:val="single"/>
          <w:lang w:val="kk-KZ"/>
        </w:rPr>
        <w:t>https://www.instagram.com/tv/CXipEVzj8bR/?utm_source=ig_web_copy_link</w:t>
      </w:r>
      <w:r w:rsidR="00000000">
        <w:rPr>
          <w:color w:val="333399"/>
          <w:u w:val="single"/>
          <w:lang w:val="kk-KZ"/>
        </w:rPr>
        <w:fldChar w:fldCharType="end"/>
      </w:r>
      <w:r w:rsidRPr="00C95B4D">
        <w:rPr>
          <w:lang w:val="kk-KZ"/>
        </w:rPr>
        <w:t xml:space="preserve"> </w:t>
      </w:r>
    </w:p>
    <w:p w14:paraId="69540833" w14:textId="77777777" w:rsidR="00C95B4D" w:rsidRPr="00C95B4D" w:rsidRDefault="00C95B4D" w:rsidP="002B1202">
      <w:pPr>
        <w:spacing w:after="0" w:line="240" w:lineRule="auto"/>
        <w:ind w:firstLine="567"/>
        <w:contextualSpacing/>
        <w:jc w:val="both"/>
        <w:rPr>
          <w:rFonts w:ascii="Times New Roman" w:hAnsi="Times New Roman"/>
          <w:color w:val="000000"/>
          <w:sz w:val="24"/>
          <w:szCs w:val="24"/>
          <w:lang w:val="kk-KZ"/>
        </w:rPr>
      </w:pPr>
      <w:r w:rsidRPr="00C95B4D">
        <w:rPr>
          <w:rFonts w:ascii="Times New Roman" w:hAnsi="Times New Roman"/>
          <w:color w:val="000000"/>
          <w:sz w:val="24"/>
          <w:szCs w:val="24"/>
          <w:lang w:val="kk-KZ"/>
        </w:rPr>
        <w:t>15 желтоқсан күні ҚР Тәуелсіздігінің 30 жылдығына және "Жас Ұлан" балалар ұйымының 10 жылдығына орай мектебіміздің Жас Ұландықтары "Біз Тәуелсіз елдің ұланымыз" атты ұранымен флешмоб биін биледі.</w:t>
      </w:r>
      <w:r w:rsidRPr="00C95B4D">
        <w:rPr>
          <w:lang w:val="kk-KZ"/>
        </w:rPr>
        <w:t xml:space="preserve"> </w:t>
      </w:r>
      <w:r w:rsidR="00000000">
        <w:fldChar w:fldCharType="begin"/>
      </w:r>
      <w:r w:rsidR="00000000" w:rsidRPr="0099010A">
        <w:rPr>
          <w:lang w:val="kk-KZ"/>
        </w:rPr>
        <w:instrText>HYPERLINK "https://www.instagram.com/tv/CXixrHiDqgY/?utm_source=ig_web_copy_link"</w:instrText>
      </w:r>
      <w:r w:rsidR="00000000">
        <w:fldChar w:fldCharType="separate"/>
      </w:r>
      <w:r w:rsidRPr="00C95B4D">
        <w:rPr>
          <w:color w:val="333399"/>
          <w:u w:val="single"/>
          <w:lang w:val="kk-KZ"/>
        </w:rPr>
        <w:t>https://www.instagram.com/tv/CXixrHiDqgY/?utm_source=ig_web_copy_link</w:t>
      </w:r>
      <w:r w:rsidR="00000000">
        <w:rPr>
          <w:color w:val="333399"/>
          <w:u w:val="single"/>
          <w:lang w:val="kk-KZ"/>
        </w:rPr>
        <w:fldChar w:fldCharType="end"/>
      </w:r>
      <w:r w:rsidRPr="00C95B4D">
        <w:rPr>
          <w:lang w:val="kk-KZ"/>
        </w:rPr>
        <w:t xml:space="preserve"> </w:t>
      </w:r>
    </w:p>
    <w:p w14:paraId="57CB88AF" w14:textId="77777777" w:rsidR="00C95B4D" w:rsidRPr="00C95B4D" w:rsidRDefault="00C95B4D" w:rsidP="002B1202">
      <w:pPr>
        <w:spacing w:after="0" w:line="240" w:lineRule="auto"/>
        <w:ind w:firstLine="567"/>
        <w:jc w:val="both"/>
        <w:rPr>
          <w:rFonts w:ascii="Segoe UI" w:eastAsia="Calibri" w:hAnsi="Segoe UI" w:cs="Segoe UI"/>
          <w:color w:val="262626"/>
          <w:sz w:val="21"/>
          <w:szCs w:val="21"/>
          <w:shd w:val="clear" w:color="auto" w:fill="FFFFFF"/>
          <w:lang w:val="kk-KZ" w:eastAsia="en-US"/>
        </w:rPr>
      </w:pPr>
      <w:r w:rsidRPr="00C95B4D">
        <w:rPr>
          <w:rFonts w:ascii="Times New Roman" w:eastAsia="Calibri" w:hAnsi="Times New Roman"/>
          <w:sz w:val="24"/>
          <w:szCs w:val="24"/>
          <w:lang w:val="kk-KZ" w:eastAsia="en-US"/>
        </w:rPr>
        <w:t>"8наурыз-Халықаралық әйелдер күніне" орай 3 наурыз күні 5-сыныптар арасында «Өнерлі қыз, өнегелі жеңге» атты арулар мен жеңгелер сайысы ұйымдастырылды.</w:t>
      </w:r>
      <w:r w:rsidRPr="00C95B4D">
        <w:rPr>
          <w:rFonts w:ascii="Segoe UI" w:eastAsia="Calibri" w:hAnsi="Segoe UI" w:cs="Segoe UI"/>
          <w:color w:val="262626"/>
          <w:sz w:val="21"/>
          <w:szCs w:val="21"/>
          <w:shd w:val="clear" w:color="auto" w:fill="FFFFFF"/>
          <w:lang w:val="kk-KZ" w:eastAsia="en-US"/>
        </w:rPr>
        <w:t xml:space="preserve"> </w:t>
      </w:r>
      <w:r w:rsidR="00000000">
        <w:fldChar w:fldCharType="begin"/>
      </w:r>
      <w:r w:rsidR="00000000" w:rsidRPr="0099010A">
        <w:rPr>
          <w:lang w:val="kk-KZ"/>
        </w:rPr>
        <w:instrText>HYPERLINK "https://www.instagram.com/p/Capp9QgLOkK/?utm_source=ig_web_copy_link"</w:instrText>
      </w:r>
      <w:r w:rsidR="00000000">
        <w:fldChar w:fldCharType="separate"/>
      </w:r>
      <w:r w:rsidRPr="00C95B4D">
        <w:rPr>
          <w:rFonts w:ascii="Segoe UI" w:eastAsia="Calibri" w:hAnsi="Segoe UI" w:cs="Segoe UI"/>
          <w:color w:val="0563C1"/>
          <w:sz w:val="21"/>
          <w:szCs w:val="21"/>
          <w:u w:val="single"/>
          <w:shd w:val="clear" w:color="auto" w:fill="FFFFFF"/>
          <w:lang w:val="kk-KZ" w:eastAsia="en-US"/>
        </w:rPr>
        <w:t>https://www.instagram.com/p/Capp9QgLOkK/?utm_source=ig_web_copy_link</w:t>
      </w:r>
      <w:r w:rsidR="00000000">
        <w:rPr>
          <w:rFonts w:ascii="Segoe UI" w:eastAsia="Calibri" w:hAnsi="Segoe UI" w:cs="Segoe UI"/>
          <w:color w:val="0563C1"/>
          <w:sz w:val="21"/>
          <w:szCs w:val="21"/>
          <w:u w:val="single"/>
          <w:shd w:val="clear" w:color="auto" w:fill="FFFFFF"/>
          <w:lang w:val="kk-KZ" w:eastAsia="en-US"/>
        </w:rPr>
        <w:fldChar w:fldCharType="end"/>
      </w:r>
      <w:r w:rsidRPr="00C95B4D">
        <w:rPr>
          <w:rFonts w:ascii="Segoe UI" w:eastAsia="Calibri" w:hAnsi="Segoe UI" w:cs="Segoe UI"/>
          <w:color w:val="262626"/>
          <w:sz w:val="21"/>
          <w:szCs w:val="21"/>
          <w:shd w:val="clear" w:color="auto" w:fill="FFFFFF"/>
          <w:lang w:val="kk-KZ" w:eastAsia="en-US"/>
        </w:rPr>
        <w:t xml:space="preserve"> </w:t>
      </w:r>
    </w:p>
    <w:p w14:paraId="36477A97" w14:textId="77777777" w:rsidR="00C95B4D" w:rsidRPr="00C95B4D" w:rsidRDefault="00C95B4D" w:rsidP="002B1202">
      <w:pPr>
        <w:spacing w:after="0" w:line="240" w:lineRule="auto"/>
        <w:ind w:firstLine="567"/>
        <w:jc w:val="both"/>
        <w:rPr>
          <w:rFonts w:ascii="Times New Roman" w:eastAsia="Calibri" w:hAnsi="Times New Roman"/>
          <w:sz w:val="24"/>
          <w:szCs w:val="24"/>
          <w:lang w:val="kk-KZ" w:eastAsia="en-US"/>
        </w:rPr>
      </w:pPr>
      <w:r w:rsidRPr="00C95B4D">
        <w:rPr>
          <w:rFonts w:ascii="Times New Roman" w:eastAsia="Calibri" w:hAnsi="Times New Roman"/>
          <w:sz w:val="24"/>
          <w:szCs w:val="24"/>
          <w:lang w:val="kk-KZ" w:eastAsia="en-US"/>
        </w:rPr>
        <w:lastRenderedPageBreak/>
        <w:t>8 наурыз - Халықаралық әйелдер күніне орай мектебімізде 2-3 сынып оқушылары арасында "Айналайын анашым" атты сурет сайысы өтті.</w:t>
      </w:r>
      <w:r w:rsidRPr="00C95B4D">
        <w:rPr>
          <w:rFonts w:ascii="Segoe UI" w:eastAsia="Calibri" w:hAnsi="Segoe UI" w:cs="Segoe UI"/>
          <w:color w:val="262626"/>
          <w:sz w:val="21"/>
          <w:szCs w:val="21"/>
          <w:shd w:val="clear" w:color="auto" w:fill="FFFFFF"/>
          <w:lang w:val="kk-KZ" w:eastAsia="en-US"/>
        </w:rPr>
        <w:t xml:space="preserve"> </w:t>
      </w:r>
      <w:r w:rsidR="00000000">
        <w:fldChar w:fldCharType="begin"/>
      </w:r>
      <w:r w:rsidR="00000000" w:rsidRPr="0099010A">
        <w:rPr>
          <w:lang w:val="kk-KZ"/>
        </w:rPr>
        <w:instrText>HYPERLINK "https://www.instagram.com/p/CauRgVvMPxr/?utm_source=ig_web_copy_link"</w:instrText>
      </w:r>
      <w:r w:rsidR="00000000">
        <w:fldChar w:fldCharType="separate"/>
      </w:r>
      <w:r w:rsidRPr="00C95B4D">
        <w:rPr>
          <w:rFonts w:ascii="Segoe UI" w:eastAsia="Calibri" w:hAnsi="Segoe UI" w:cs="Segoe UI"/>
          <w:color w:val="0563C1"/>
          <w:sz w:val="21"/>
          <w:szCs w:val="21"/>
          <w:u w:val="single"/>
          <w:shd w:val="clear" w:color="auto" w:fill="FFFFFF"/>
          <w:lang w:val="kk-KZ" w:eastAsia="en-US"/>
        </w:rPr>
        <w:t>https://www.instagram.com/p/CauRgVvMPxr/?utm_source=ig_web_copy_link</w:t>
      </w:r>
      <w:r w:rsidR="00000000">
        <w:rPr>
          <w:rFonts w:ascii="Segoe UI" w:eastAsia="Calibri" w:hAnsi="Segoe UI" w:cs="Segoe UI"/>
          <w:color w:val="0563C1"/>
          <w:sz w:val="21"/>
          <w:szCs w:val="21"/>
          <w:u w:val="single"/>
          <w:shd w:val="clear" w:color="auto" w:fill="FFFFFF"/>
          <w:lang w:val="kk-KZ" w:eastAsia="en-US"/>
        </w:rPr>
        <w:fldChar w:fldCharType="end"/>
      </w:r>
      <w:r w:rsidRPr="00C95B4D">
        <w:rPr>
          <w:rFonts w:ascii="Segoe UI" w:eastAsia="Calibri" w:hAnsi="Segoe UI" w:cs="Segoe UI"/>
          <w:color w:val="262626"/>
          <w:sz w:val="21"/>
          <w:szCs w:val="21"/>
          <w:shd w:val="clear" w:color="auto" w:fill="FFFFFF"/>
          <w:lang w:val="kk-KZ" w:eastAsia="en-US"/>
        </w:rPr>
        <w:t xml:space="preserve"> </w:t>
      </w:r>
    </w:p>
    <w:p w14:paraId="6F36C49A" w14:textId="77777777" w:rsidR="00C95B4D" w:rsidRPr="00C95B4D" w:rsidRDefault="00C95B4D" w:rsidP="002B1202">
      <w:pPr>
        <w:spacing w:after="0" w:line="240" w:lineRule="auto"/>
        <w:ind w:firstLine="567"/>
        <w:jc w:val="both"/>
        <w:rPr>
          <w:rFonts w:ascii="Times New Roman" w:eastAsia="Calibri" w:hAnsi="Times New Roman"/>
          <w:sz w:val="24"/>
          <w:szCs w:val="24"/>
          <w:lang w:val="kk-KZ" w:eastAsia="en-US"/>
        </w:rPr>
      </w:pPr>
      <w:r w:rsidRPr="00C95B4D">
        <w:rPr>
          <w:rFonts w:ascii="Times New Roman" w:eastAsia="Calibri" w:hAnsi="Times New Roman"/>
          <w:sz w:val="24"/>
          <w:szCs w:val="24"/>
          <w:lang w:val="kk-KZ" w:eastAsia="en-US"/>
        </w:rPr>
        <w:t xml:space="preserve">04.03.2022ж күні 8-наурых Халықаралық әйелдер күніне орай 7-сыныптар арасында «Ақылды ана, көркем қыз» атты арулар мен аналар сайысы өтті. </w:t>
      </w:r>
    </w:p>
    <w:p w14:paraId="2321284E" w14:textId="77777777" w:rsidR="00C95B4D" w:rsidRPr="00C95B4D" w:rsidRDefault="00000000" w:rsidP="002B1202">
      <w:pPr>
        <w:spacing w:after="0" w:line="240" w:lineRule="auto"/>
        <w:ind w:firstLine="567"/>
        <w:jc w:val="both"/>
        <w:rPr>
          <w:rFonts w:ascii="Segoe UI" w:eastAsia="Calibri" w:hAnsi="Segoe UI" w:cs="Segoe UI"/>
          <w:color w:val="262626"/>
          <w:sz w:val="21"/>
          <w:szCs w:val="21"/>
          <w:shd w:val="clear" w:color="auto" w:fill="FFFFFF"/>
          <w:lang w:val="kk-KZ" w:eastAsia="en-US"/>
        </w:rPr>
      </w:pPr>
      <w:hyperlink r:id="rId41" w:history="1">
        <w:r w:rsidR="00C95B4D" w:rsidRPr="00C95B4D">
          <w:rPr>
            <w:rFonts w:ascii="Segoe UI" w:eastAsia="Calibri" w:hAnsi="Segoe UI" w:cs="Segoe UI"/>
            <w:color w:val="0563C1"/>
            <w:sz w:val="21"/>
            <w:szCs w:val="21"/>
            <w:u w:val="single"/>
            <w:shd w:val="clear" w:color="auto" w:fill="FFFFFF"/>
            <w:lang w:val="kk-KZ" w:eastAsia="en-US"/>
          </w:rPr>
          <w:t>https://www.instagram.com/p/CauTUGFMF_P/?utm_source=ig_web_copy_link</w:t>
        </w:r>
      </w:hyperlink>
      <w:r w:rsidR="00C95B4D" w:rsidRPr="00C95B4D">
        <w:rPr>
          <w:rFonts w:ascii="Segoe UI" w:eastAsia="Calibri" w:hAnsi="Segoe UI" w:cs="Segoe UI"/>
          <w:color w:val="262626"/>
          <w:sz w:val="21"/>
          <w:szCs w:val="21"/>
          <w:shd w:val="clear" w:color="auto" w:fill="FFFFFF"/>
          <w:lang w:val="kk-KZ" w:eastAsia="en-US"/>
        </w:rPr>
        <w:t xml:space="preserve"> </w:t>
      </w:r>
    </w:p>
    <w:p w14:paraId="4A140297" w14:textId="77777777" w:rsidR="00C95B4D" w:rsidRPr="00C95B4D" w:rsidRDefault="00000000" w:rsidP="002B1202">
      <w:pPr>
        <w:spacing w:after="0" w:line="240" w:lineRule="auto"/>
        <w:ind w:firstLine="567"/>
        <w:jc w:val="both"/>
        <w:rPr>
          <w:rFonts w:ascii="Segoe UI" w:eastAsia="Calibri" w:hAnsi="Segoe UI" w:cs="Segoe UI"/>
          <w:color w:val="262626"/>
          <w:sz w:val="21"/>
          <w:szCs w:val="21"/>
          <w:shd w:val="clear" w:color="auto" w:fill="FFFFFF"/>
          <w:lang w:val="kk-KZ" w:eastAsia="en-US"/>
        </w:rPr>
      </w:pPr>
      <w:hyperlink r:id="rId42" w:history="1">
        <w:r w:rsidR="00C95B4D" w:rsidRPr="00C95B4D">
          <w:rPr>
            <w:rFonts w:ascii="Segoe UI" w:eastAsia="Calibri" w:hAnsi="Segoe UI" w:cs="Segoe UI"/>
            <w:color w:val="0563C1"/>
            <w:sz w:val="21"/>
            <w:szCs w:val="21"/>
            <w:u w:val="single"/>
            <w:shd w:val="clear" w:color="auto" w:fill="FFFFFF"/>
            <w:lang w:val="kk-KZ" w:eastAsia="en-US"/>
          </w:rPr>
          <w:t>https://www.instagram.com/p/CbMjMVmsClg/?utm_source=ig_web_copy_link</w:t>
        </w:r>
      </w:hyperlink>
      <w:r w:rsidR="00C95B4D" w:rsidRPr="00C95B4D">
        <w:rPr>
          <w:rFonts w:ascii="Segoe UI" w:eastAsia="Calibri" w:hAnsi="Segoe UI" w:cs="Segoe UI"/>
          <w:color w:val="262626"/>
          <w:sz w:val="21"/>
          <w:szCs w:val="21"/>
          <w:shd w:val="clear" w:color="auto" w:fill="FFFFFF"/>
          <w:lang w:val="kk-KZ" w:eastAsia="en-US"/>
        </w:rPr>
        <w:t xml:space="preserve"> </w:t>
      </w:r>
    </w:p>
    <w:p w14:paraId="7CB434EA" w14:textId="77777777" w:rsidR="00D8571D" w:rsidRDefault="00D8571D" w:rsidP="002B1202">
      <w:pPr>
        <w:spacing w:after="0" w:line="240" w:lineRule="auto"/>
        <w:ind w:firstLine="567"/>
        <w:jc w:val="both"/>
        <w:rPr>
          <w:rFonts w:ascii="Segoe UI" w:hAnsi="Segoe UI" w:cs="Segoe UI"/>
          <w:color w:val="262626"/>
          <w:sz w:val="23"/>
          <w:szCs w:val="23"/>
          <w:shd w:val="clear" w:color="auto" w:fill="FFFFFF"/>
          <w:lang w:val="kk-KZ"/>
        </w:rPr>
      </w:pPr>
      <w:r w:rsidRPr="00D8571D">
        <w:rPr>
          <w:rFonts w:ascii="Times New Roman" w:hAnsi="Times New Roman"/>
          <w:color w:val="262626"/>
          <w:sz w:val="24"/>
          <w:szCs w:val="24"/>
          <w:shd w:val="clear" w:color="auto" w:fill="FFFFFF"/>
          <w:lang w:val="kk-KZ"/>
        </w:rPr>
        <w:t>Патриоттық, адамгершілік, қайырымдылық бағытында "Ел ертеңі - жастар" атты мектепішілік дебаттық турнир өткізілді.</w:t>
      </w:r>
      <w:r w:rsidRPr="00D8571D">
        <w:rPr>
          <w:rFonts w:ascii="Segoe UI" w:hAnsi="Segoe UI" w:cs="Segoe UI"/>
          <w:color w:val="262626"/>
          <w:sz w:val="23"/>
          <w:szCs w:val="23"/>
          <w:shd w:val="clear" w:color="auto" w:fill="FFFFFF"/>
          <w:lang w:val="kk-KZ"/>
        </w:rPr>
        <w:t xml:space="preserve"> </w:t>
      </w:r>
      <w:r w:rsidR="00000000">
        <w:fldChar w:fldCharType="begin"/>
      </w:r>
      <w:r w:rsidR="00000000" w:rsidRPr="0099010A">
        <w:rPr>
          <w:lang w:val="kk-KZ"/>
        </w:rPr>
        <w:instrText>HYPERLINK "https://www.instagram.com/p/CZuMPunMzdn/?utm_source=ig_web_copy_link"</w:instrText>
      </w:r>
      <w:r w:rsidR="00000000">
        <w:fldChar w:fldCharType="separate"/>
      </w:r>
      <w:r w:rsidRPr="00C93717">
        <w:rPr>
          <w:rStyle w:val="a9"/>
          <w:rFonts w:ascii="Segoe UI" w:hAnsi="Segoe UI" w:cs="Segoe UI"/>
          <w:sz w:val="23"/>
          <w:szCs w:val="23"/>
          <w:shd w:val="clear" w:color="auto" w:fill="FFFFFF"/>
          <w:lang w:val="kk-KZ"/>
        </w:rPr>
        <w:t>https://www.instagram.com/p/CZuMPunMzdn/?utm_source=ig_web_copy_link</w:t>
      </w:r>
      <w:r w:rsidR="00000000">
        <w:rPr>
          <w:rStyle w:val="a9"/>
          <w:rFonts w:ascii="Segoe UI" w:hAnsi="Segoe UI" w:cs="Segoe UI"/>
          <w:sz w:val="23"/>
          <w:szCs w:val="23"/>
          <w:shd w:val="clear" w:color="auto" w:fill="FFFFFF"/>
          <w:lang w:val="kk-KZ"/>
        </w:rPr>
        <w:fldChar w:fldCharType="end"/>
      </w:r>
      <w:r>
        <w:rPr>
          <w:rFonts w:ascii="Segoe UI" w:hAnsi="Segoe UI" w:cs="Segoe UI"/>
          <w:color w:val="262626"/>
          <w:sz w:val="23"/>
          <w:szCs w:val="23"/>
          <w:shd w:val="clear" w:color="auto" w:fill="FFFFFF"/>
          <w:lang w:val="kk-KZ"/>
        </w:rPr>
        <w:t xml:space="preserve"> </w:t>
      </w:r>
    </w:p>
    <w:p w14:paraId="285F01F3" w14:textId="77777777" w:rsidR="00D8571D" w:rsidRPr="00D8571D" w:rsidRDefault="00D8571D" w:rsidP="002B1202">
      <w:pPr>
        <w:spacing w:after="0" w:line="240" w:lineRule="auto"/>
        <w:ind w:firstLine="567"/>
        <w:jc w:val="both"/>
        <w:rPr>
          <w:rFonts w:ascii="Times New Roman" w:eastAsia="Calibri" w:hAnsi="Times New Roman"/>
          <w:color w:val="262626"/>
          <w:sz w:val="24"/>
          <w:szCs w:val="24"/>
          <w:shd w:val="clear" w:color="auto" w:fill="FFFFFF"/>
          <w:lang w:val="kk-KZ" w:eastAsia="en-US"/>
        </w:rPr>
      </w:pPr>
      <w:r w:rsidRPr="00D8571D">
        <w:rPr>
          <w:rFonts w:ascii="Times New Roman" w:hAnsi="Times New Roman"/>
          <w:color w:val="262626"/>
          <w:sz w:val="24"/>
          <w:szCs w:val="24"/>
          <w:shd w:val="clear" w:color="auto" w:fill="FFFFFF"/>
          <w:lang w:val="kk-KZ"/>
        </w:rPr>
        <w:t>Кеңес әскерлерінің Ауғанстан елінен шығарылғанына 33-жыл толуына орай 10,11-сынып және жас сарбаз сыныбына арналған Ауған соғысы ардагерлерімен кездесу кеші өткізілді.</w:t>
      </w:r>
      <w:r w:rsidRPr="00D8571D">
        <w:rPr>
          <w:rFonts w:ascii="Segoe UI" w:hAnsi="Segoe UI" w:cs="Segoe UI"/>
          <w:color w:val="262626"/>
          <w:sz w:val="23"/>
          <w:szCs w:val="23"/>
          <w:shd w:val="clear" w:color="auto" w:fill="FFFFFF"/>
          <w:lang w:val="kk-KZ"/>
        </w:rPr>
        <w:t xml:space="preserve"> </w:t>
      </w:r>
      <w:r w:rsidR="00000000">
        <w:fldChar w:fldCharType="begin"/>
      </w:r>
      <w:r w:rsidR="00000000" w:rsidRPr="0099010A">
        <w:rPr>
          <w:lang w:val="kk-KZ"/>
        </w:rPr>
        <w:instrText>HYPERLINK "https://www.instagram.com/p/CaW1hIZM9uT/?utm_source=ig_web_copy_link"</w:instrText>
      </w:r>
      <w:r w:rsidR="00000000">
        <w:fldChar w:fldCharType="separate"/>
      </w:r>
      <w:r w:rsidRPr="00C93717">
        <w:rPr>
          <w:rStyle w:val="a9"/>
          <w:rFonts w:ascii="Segoe UI" w:hAnsi="Segoe UI" w:cs="Segoe UI"/>
          <w:sz w:val="23"/>
          <w:szCs w:val="23"/>
          <w:shd w:val="clear" w:color="auto" w:fill="FFFFFF"/>
          <w:lang w:val="kk-KZ"/>
        </w:rPr>
        <w:t>https://www.instagram.com/p/CaW1hIZM9uT/?utm_source=ig_web_copy_link</w:t>
      </w:r>
      <w:r w:rsidR="00000000">
        <w:rPr>
          <w:rStyle w:val="a9"/>
          <w:rFonts w:ascii="Segoe UI" w:hAnsi="Segoe UI" w:cs="Segoe UI"/>
          <w:sz w:val="23"/>
          <w:szCs w:val="23"/>
          <w:shd w:val="clear" w:color="auto" w:fill="FFFFFF"/>
          <w:lang w:val="kk-KZ"/>
        </w:rPr>
        <w:fldChar w:fldCharType="end"/>
      </w:r>
      <w:r>
        <w:rPr>
          <w:rFonts w:ascii="Segoe UI" w:hAnsi="Segoe UI" w:cs="Segoe UI"/>
          <w:color w:val="262626"/>
          <w:sz w:val="23"/>
          <w:szCs w:val="23"/>
          <w:shd w:val="clear" w:color="auto" w:fill="FFFFFF"/>
          <w:lang w:val="kk-KZ"/>
        </w:rPr>
        <w:t xml:space="preserve"> </w:t>
      </w:r>
    </w:p>
    <w:p w14:paraId="5FDA9460" w14:textId="77777777" w:rsidR="00C95B4D" w:rsidRPr="00C95B4D" w:rsidRDefault="00C95B4D" w:rsidP="002B1202">
      <w:pPr>
        <w:spacing w:after="0" w:line="240" w:lineRule="auto"/>
        <w:ind w:firstLine="567"/>
        <w:jc w:val="both"/>
        <w:rPr>
          <w:rFonts w:ascii="Times New Roman" w:eastAsia="Calibri" w:hAnsi="Times New Roman"/>
          <w:color w:val="262626"/>
          <w:sz w:val="24"/>
          <w:szCs w:val="24"/>
          <w:shd w:val="clear" w:color="auto" w:fill="FFFFFF"/>
          <w:lang w:val="kk-KZ" w:eastAsia="en-US"/>
        </w:rPr>
      </w:pPr>
      <w:r w:rsidRPr="00D8571D">
        <w:rPr>
          <w:rFonts w:ascii="Times New Roman" w:eastAsia="Calibri" w:hAnsi="Times New Roman"/>
          <w:color w:val="262626"/>
          <w:sz w:val="24"/>
          <w:szCs w:val="24"/>
          <w:shd w:val="clear" w:color="auto" w:fill="FFFFFF"/>
          <w:lang w:val="kk-KZ" w:eastAsia="en-US"/>
        </w:rPr>
        <w:t>Мектебімізде</w:t>
      </w:r>
      <w:r w:rsidRPr="00C95B4D">
        <w:rPr>
          <w:rFonts w:ascii="Times New Roman" w:eastAsia="Calibri" w:hAnsi="Times New Roman"/>
          <w:color w:val="262626"/>
          <w:sz w:val="24"/>
          <w:szCs w:val="24"/>
          <w:shd w:val="clear" w:color="auto" w:fill="FFFFFF"/>
          <w:lang w:val="kk-KZ" w:eastAsia="en-US"/>
        </w:rPr>
        <w:t xml:space="preserve"> «Отбасы әліппесі» жобасы аясында 16 сәуір күні мектеп спорт залында 8-сыныптар арасында мектепішілік «Әке – асқар тау» атты әкелер мен балалар сайысы өтті.</w:t>
      </w:r>
    </w:p>
    <w:p w14:paraId="5F7B238E" w14:textId="77777777" w:rsidR="00C95B4D" w:rsidRPr="00C95B4D" w:rsidRDefault="00000000" w:rsidP="002B1202">
      <w:pPr>
        <w:spacing w:after="0" w:line="240" w:lineRule="auto"/>
        <w:ind w:firstLine="567"/>
        <w:jc w:val="both"/>
        <w:rPr>
          <w:rFonts w:ascii="Segoe UI" w:eastAsia="Calibri" w:hAnsi="Segoe UI" w:cs="Segoe UI"/>
          <w:color w:val="262626"/>
          <w:sz w:val="21"/>
          <w:szCs w:val="21"/>
          <w:shd w:val="clear" w:color="auto" w:fill="FFFFFF"/>
          <w:lang w:val="kk-KZ" w:eastAsia="en-US"/>
        </w:rPr>
      </w:pPr>
      <w:hyperlink r:id="rId43" w:history="1">
        <w:r w:rsidR="00C95B4D" w:rsidRPr="00C95B4D">
          <w:rPr>
            <w:rFonts w:ascii="Segoe UI" w:eastAsia="Calibri" w:hAnsi="Segoe UI" w:cs="Segoe UI"/>
            <w:color w:val="0563C1"/>
            <w:sz w:val="21"/>
            <w:szCs w:val="21"/>
            <w:u w:val="single"/>
            <w:shd w:val="clear" w:color="auto" w:fill="FFFFFF"/>
            <w:lang w:val="kk-KZ" w:eastAsia="en-US"/>
          </w:rPr>
          <w:t>https://www.instagram.com/p/CcZ-pS2MFWQ/?utm_source=ig_web_copy_link</w:t>
        </w:r>
      </w:hyperlink>
      <w:r w:rsidR="00C95B4D" w:rsidRPr="00C95B4D">
        <w:rPr>
          <w:rFonts w:ascii="Segoe UI" w:eastAsia="Calibri" w:hAnsi="Segoe UI" w:cs="Segoe UI"/>
          <w:color w:val="262626"/>
          <w:sz w:val="21"/>
          <w:szCs w:val="21"/>
          <w:shd w:val="clear" w:color="auto" w:fill="FFFFFF"/>
          <w:lang w:val="kk-KZ" w:eastAsia="en-US"/>
        </w:rPr>
        <w:t xml:space="preserve"> </w:t>
      </w:r>
    </w:p>
    <w:p w14:paraId="120FE205" w14:textId="77777777" w:rsidR="00C95B4D" w:rsidRPr="00C95B4D" w:rsidRDefault="00C95B4D" w:rsidP="002B1202">
      <w:pPr>
        <w:spacing w:after="0" w:line="240" w:lineRule="auto"/>
        <w:ind w:firstLine="567"/>
        <w:jc w:val="both"/>
        <w:rPr>
          <w:rFonts w:ascii="Times New Roman" w:eastAsia="Calibri" w:hAnsi="Times New Roman"/>
          <w:color w:val="262626"/>
          <w:sz w:val="24"/>
          <w:szCs w:val="24"/>
          <w:shd w:val="clear" w:color="auto" w:fill="FFFFFF"/>
          <w:lang w:val="kk-KZ" w:eastAsia="en-US"/>
        </w:rPr>
      </w:pPr>
      <w:r w:rsidRPr="00C95B4D">
        <w:rPr>
          <w:rFonts w:ascii="Times New Roman" w:eastAsia="Calibri" w:hAnsi="Times New Roman"/>
          <w:color w:val="262626"/>
          <w:sz w:val="24"/>
          <w:szCs w:val="24"/>
          <w:shd w:val="clear" w:color="auto" w:fill="FFFFFF"/>
          <w:lang w:val="kk-KZ" w:eastAsia="en-US"/>
        </w:rPr>
        <w:t>Мектебімізде "Отбасы әліппесі" жобасы аясында 2Г-сыныбында "Отбасы-шағын мемлекет" атты тәрбие сағатын ата-аналары Дариға Серіккалиевна мен Балгул Балтабайқызы өткізді.</w:t>
      </w:r>
    </w:p>
    <w:p w14:paraId="065E8EB8" w14:textId="77777777" w:rsidR="00C95B4D" w:rsidRPr="00C95B4D" w:rsidRDefault="00000000" w:rsidP="002B1202">
      <w:pPr>
        <w:spacing w:after="0" w:line="240" w:lineRule="auto"/>
        <w:ind w:firstLine="567"/>
        <w:jc w:val="both"/>
        <w:rPr>
          <w:rFonts w:ascii="Segoe UI" w:eastAsia="Calibri" w:hAnsi="Segoe UI" w:cs="Segoe UI"/>
          <w:color w:val="262626"/>
          <w:sz w:val="21"/>
          <w:szCs w:val="21"/>
          <w:shd w:val="clear" w:color="auto" w:fill="FFFFFF"/>
          <w:lang w:val="kk-KZ" w:eastAsia="en-US"/>
        </w:rPr>
      </w:pPr>
      <w:hyperlink r:id="rId44" w:history="1">
        <w:r w:rsidR="00C95B4D" w:rsidRPr="00C95B4D">
          <w:rPr>
            <w:rFonts w:ascii="Segoe UI" w:eastAsia="Calibri" w:hAnsi="Segoe UI" w:cs="Segoe UI"/>
            <w:color w:val="0563C1"/>
            <w:sz w:val="21"/>
            <w:szCs w:val="21"/>
            <w:u w:val="single"/>
            <w:shd w:val="clear" w:color="auto" w:fill="FFFFFF"/>
            <w:lang w:val="kk-KZ" w:eastAsia="en-US"/>
          </w:rPr>
          <w:t>https://www.instagram.com/p/CcjwfLSK8mO/?utm_source=ig_web_copy_link</w:t>
        </w:r>
      </w:hyperlink>
      <w:r w:rsidR="00C95B4D" w:rsidRPr="00C95B4D">
        <w:rPr>
          <w:rFonts w:ascii="Segoe UI" w:eastAsia="Calibri" w:hAnsi="Segoe UI" w:cs="Segoe UI"/>
          <w:color w:val="262626"/>
          <w:sz w:val="21"/>
          <w:szCs w:val="21"/>
          <w:shd w:val="clear" w:color="auto" w:fill="FFFFFF"/>
          <w:lang w:val="kk-KZ" w:eastAsia="en-US"/>
        </w:rPr>
        <w:t xml:space="preserve"> </w:t>
      </w:r>
    </w:p>
    <w:p w14:paraId="7495E575" w14:textId="77777777" w:rsidR="00C95B4D" w:rsidRPr="00C95B4D" w:rsidRDefault="00C95B4D" w:rsidP="002B1202">
      <w:pPr>
        <w:spacing w:after="0" w:line="240" w:lineRule="auto"/>
        <w:ind w:firstLine="567"/>
        <w:jc w:val="both"/>
        <w:rPr>
          <w:rFonts w:ascii="Times New Roman" w:eastAsia="Calibri" w:hAnsi="Times New Roman"/>
          <w:color w:val="262626"/>
          <w:sz w:val="24"/>
          <w:szCs w:val="24"/>
          <w:shd w:val="clear" w:color="auto" w:fill="FFFFFF"/>
          <w:lang w:val="kk-KZ" w:eastAsia="en-US"/>
        </w:rPr>
      </w:pPr>
      <w:r w:rsidRPr="00C95B4D">
        <w:rPr>
          <w:rFonts w:ascii="Times New Roman" w:eastAsia="Calibri" w:hAnsi="Times New Roman"/>
          <w:color w:val="262626"/>
          <w:sz w:val="24"/>
          <w:szCs w:val="24"/>
          <w:shd w:val="clear" w:color="auto" w:fill="FFFFFF"/>
          <w:lang w:val="kk-KZ" w:eastAsia="en-US"/>
        </w:rPr>
        <w:t>Мектебімізде "Отбасы әліппесі" жобасы аясында 18-22 сәуір күндері аралығында 1-11 сынып оқушыларына "Отбасы - бақыт мекені" атты сынып оқушыларына ата-ананың ұйымдастыруымен ашық тәрбие сағаттары өтті.</w:t>
      </w:r>
    </w:p>
    <w:p w14:paraId="3590B7AF" w14:textId="77777777" w:rsidR="00C95B4D" w:rsidRPr="00C95B4D" w:rsidRDefault="00000000" w:rsidP="002B1202">
      <w:pPr>
        <w:spacing w:after="0" w:line="240" w:lineRule="auto"/>
        <w:ind w:firstLine="567"/>
        <w:jc w:val="both"/>
        <w:rPr>
          <w:rFonts w:ascii="Segoe UI" w:eastAsia="Calibri" w:hAnsi="Segoe UI" w:cs="Segoe UI"/>
          <w:color w:val="262626"/>
          <w:sz w:val="21"/>
          <w:szCs w:val="21"/>
          <w:shd w:val="clear" w:color="auto" w:fill="FFFFFF"/>
          <w:lang w:val="kk-KZ" w:eastAsia="en-US"/>
        </w:rPr>
      </w:pPr>
      <w:hyperlink r:id="rId45" w:history="1">
        <w:r w:rsidR="00C95B4D" w:rsidRPr="00C95B4D">
          <w:rPr>
            <w:rFonts w:ascii="Segoe UI" w:eastAsia="Calibri" w:hAnsi="Segoe UI" w:cs="Segoe UI"/>
            <w:color w:val="0563C1"/>
            <w:sz w:val="21"/>
            <w:szCs w:val="21"/>
            <w:u w:val="single"/>
            <w:shd w:val="clear" w:color="auto" w:fill="FFFFFF"/>
            <w:lang w:val="kk-KZ" w:eastAsia="en-US"/>
          </w:rPr>
          <w:t>https://www.instagram.com/p/Ccr-lFNsxFD/?utm_source=ig_web_copy_link</w:t>
        </w:r>
      </w:hyperlink>
      <w:r w:rsidR="00C95B4D" w:rsidRPr="00C95B4D">
        <w:rPr>
          <w:rFonts w:ascii="Segoe UI" w:eastAsia="Calibri" w:hAnsi="Segoe UI" w:cs="Segoe UI"/>
          <w:color w:val="262626"/>
          <w:sz w:val="21"/>
          <w:szCs w:val="21"/>
          <w:shd w:val="clear" w:color="auto" w:fill="FFFFFF"/>
          <w:lang w:val="kk-KZ" w:eastAsia="en-US"/>
        </w:rPr>
        <w:t xml:space="preserve"> </w:t>
      </w:r>
    </w:p>
    <w:p w14:paraId="0BE389EC" w14:textId="77777777" w:rsidR="00C95B4D" w:rsidRPr="00C95B4D" w:rsidRDefault="00000000" w:rsidP="002B1202">
      <w:pPr>
        <w:spacing w:after="0" w:line="240" w:lineRule="auto"/>
        <w:ind w:firstLine="567"/>
        <w:jc w:val="both"/>
        <w:rPr>
          <w:rFonts w:ascii="Segoe UI" w:eastAsia="Calibri" w:hAnsi="Segoe UI" w:cs="Segoe UI"/>
          <w:color w:val="262626"/>
          <w:sz w:val="21"/>
          <w:szCs w:val="21"/>
          <w:shd w:val="clear" w:color="auto" w:fill="FFFFFF"/>
          <w:lang w:val="kk-KZ" w:eastAsia="en-US"/>
        </w:rPr>
      </w:pPr>
      <w:hyperlink r:id="rId46" w:history="1">
        <w:r w:rsidR="00C95B4D" w:rsidRPr="00C95B4D">
          <w:rPr>
            <w:rFonts w:ascii="Segoe UI" w:eastAsia="Calibri" w:hAnsi="Segoe UI" w:cs="Segoe UI"/>
            <w:color w:val="0563C1"/>
            <w:sz w:val="21"/>
            <w:szCs w:val="21"/>
            <w:u w:val="single"/>
            <w:shd w:val="clear" w:color="auto" w:fill="FFFFFF"/>
            <w:lang w:val="kk-KZ" w:eastAsia="en-US"/>
          </w:rPr>
          <w:t>https://www.instagram.com/p/CcsBDh_M-tG/?utm_source=ig_web_copy_link</w:t>
        </w:r>
      </w:hyperlink>
      <w:r w:rsidR="00C95B4D" w:rsidRPr="00C95B4D">
        <w:rPr>
          <w:rFonts w:ascii="Segoe UI" w:eastAsia="Calibri" w:hAnsi="Segoe UI" w:cs="Segoe UI"/>
          <w:color w:val="262626"/>
          <w:sz w:val="21"/>
          <w:szCs w:val="21"/>
          <w:shd w:val="clear" w:color="auto" w:fill="FFFFFF"/>
          <w:lang w:val="kk-KZ" w:eastAsia="en-US"/>
        </w:rPr>
        <w:t xml:space="preserve"> </w:t>
      </w:r>
    </w:p>
    <w:p w14:paraId="332ED1F1" w14:textId="77777777" w:rsidR="00C95B4D" w:rsidRPr="00C95B4D" w:rsidRDefault="00C95B4D" w:rsidP="002B1202">
      <w:pPr>
        <w:spacing w:after="0" w:line="240" w:lineRule="auto"/>
        <w:ind w:firstLine="567"/>
        <w:jc w:val="both"/>
        <w:rPr>
          <w:rFonts w:ascii="Times New Roman" w:eastAsia="Calibri" w:hAnsi="Times New Roman"/>
          <w:color w:val="262626"/>
          <w:sz w:val="24"/>
          <w:szCs w:val="24"/>
          <w:shd w:val="clear" w:color="auto" w:fill="FFFFFF"/>
          <w:lang w:val="kk-KZ" w:eastAsia="en-US"/>
        </w:rPr>
      </w:pPr>
      <w:r w:rsidRPr="00C95B4D">
        <w:rPr>
          <w:rFonts w:ascii="Times New Roman" w:eastAsia="Calibri" w:hAnsi="Times New Roman"/>
          <w:color w:val="262626"/>
          <w:sz w:val="24"/>
          <w:szCs w:val="24"/>
          <w:shd w:val="clear" w:color="auto" w:fill="FFFFFF"/>
          <w:lang w:val="kk-KZ" w:eastAsia="en-US"/>
        </w:rPr>
        <w:t>4 мамыр күні мектебімізде «Отбасы әліппесі» жобасы аясында 15 мамыр – «Отбасы күніне» орай 5,6,7 сынып ата-аналары арасында мектепішілік «Мерейлі отбасы» байқауы өтті.</w:t>
      </w:r>
    </w:p>
    <w:p w14:paraId="2638CEAA" w14:textId="77777777" w:rsidR="00C95B4D" w:rsidRPr="00C95B4D" w:rsidRDefault="00000000" w:rsidP="002B1202">
      <w:pPr>
        <w:spacing w:after="0" w:line="240" w:lineRule="auto"/>
        <w:ind w:firstLine="567"/>
        <w:jc w:val="both"/>
        <w:rPr>
          <w:rFonts w:ascii="Segoe UI" w:eastAsia="Calibri" w:hAnsi="Segoe UI" w:cs="Segoe UI"/>
          <w:color w:val="262626"/>
          <w:sz w:val="21"/>
          <w:szCs w:val="21"/>
          <w:shd w:val="clear" w:color="auto" w:fill="FFFFFF"/>
          <w:lang w:val="kk-KZ" w:eastAsia="en-US"/>
        </w:rPr>
      </w:pPr>
      <w:hyperlink r:id="rId47" w:history="1">
        <w:r w:rsidR="00C95B4D" w:rsidRPr="00C95B4D">
          <w:rPr>
            <w:rFonts w:ascii="Segoe UI" w:eastAsia="Calibri" w:hAnsi="Segoe UI" w:cs="Segoe UI"/>
            <w:color w:val="0563C1"/>
            <w:sz w:val="21"/>
            <w:szCs w:val="21"/>
            <w:u w:val="single"/>
            <w:shd w:val="clear" w:color="auto" w:fill="FFFFFF"/>
            <w:lang w:val="kk-KZ" w:eastAsia="en-US"/>
          </w:rPr>
          <w:t>https://www.instagram.com/tv/CdKkskhDV8v/?utm_source=ig_web_copy_link</w:t>
        </w:r>
      </w:hyperlink>
      <w:r w:rsidR="00C95B4D" w:rsidRPr="00C95B4D">
        <w:rPr>
          <w:rFonts w:ascii="Segoe UI" w:eastAsia="Calibri" w:hAnsi="Segoe UI" w:cs="Segoe UI"/>
          <w:color w:val="262626"/>
          <w:sz w:val="21"/>
          <w:szCs w:val="21"/>
          <w:shd w:val="clear" w:color="auto" w:fill="FFFFFF"/>
          <w:lang w:val="kk-KZ" w:eastAsia="en-US"/>
        </w:rPr>
        <w:t xml:space="preserve"> </w:t>
      </w:r>
    </w:p>
    <w:p w14:paraId="6C5D0781" w14:textId="77777777" w:rsidR="00C95B4D" w:rsidRPr="00C95B4D" w:rsidRDefault="00C95B4D" w:rsidP="002B1202">
      <w:pPr>
        <w:spacing w:after="0" w:line="240" w:lineRule="auto"/>
        <w:ind w:firstLine="567"/>
        <w:jc w:val="both"/>
        <w:rPr>
          <w:rFonts w:ascii="Times New Roman" w:eastAsia="Calibri" w:hAnsi="Times New Roman"/>
          <w:sz w:val="24"/>
          <w:szCs w:val="24"/>
          <w:lang w:val="kk-KZ" w:eastAsia="en-US"/>
        </w:rPr>
      </w:pPr>
      <w:r w:rsidRPr="00C95B4D">
        <w:rPr>
          <w:rFonts w:ascii="Times New Roman" w:eastAsia="Calibri" w:hAnsi="Times New Roman"/>
          <w:sz w:val="24"/>
          <w:szCs w:val="24"/>
          <w:lang w:val="kk-KZ" w:eastAsia="en-US"/>
        </w:rPr>
        <w:t>Мектебімізде 5-сыныптар арасында 22 наурыз "Ұлысты Ұлы күні" мерекесіне орай "Әжелер сөзі, ақылдың көзі" атты әжелермен кездесу шарасы өтті.</w:t>
      </w:r>
      <w:r w:rsidRPr="00C95B4D">
        <w:rPr>
          <w:rFonts w:ascii="Segoe UI" w:eastAsia="Calibri" w:hAnsi="Segoe UI" w:cs="Segoe UI"/>
          <w:color w:val="262626"/>
          <w:sz w:val="21"/>
          <w:szCs w:val="21"/>
          <w:shd w:val="clear" w:color="auto" w:fill="FFFFFF"/>
          <w:lang w:val="kk-KZ" w:eastAsia="en-US"/>
        </w:rPr>
        <w:t xml:space="preserve"> </w:t>
      </w:r>
      <w:r w:rsidR="00000000">
        <w:fldChar w:fldCharType="begin"/>
      </w:r>
      <w:r w:rsidR="00000000" w:rsidRPr="0099010A">
        <w:rPr>
          <w:lang w:val="kk-KZ"/>
        </w:rPr>
        <w:instrText>HYPERLINK "https://www.instagram.com/p/CbREV08qKCN/?utm_source=ig_web_copy_link"</w:instrText>
      </w:r>
      <w:r w:rsidR="00000000">
        <w:fldChar w:fldCharType="separate"/>
      </w:r>
      <w:r w:rsidRPr="00C95B4D">
        <w:rPr>
          <w:rFonts w:ascii="Segoe UI" w:eastAsia="Calibri" w:hAnsi="Segoe UI" w:cs="Segoe UI"/>
          <w:color w:val="0563C1"/>
          <w:sz w:val="21"/>
          <w:szCs w:val="21"/>
          <w:u w:val="single"/>
          <w:shd w:val="clear" w:color="auto" w:fill="FFFFFF"/>
          <w:lang w:val="kk-KZ" w:eastAsia="en-US"/>
        </w:rPr>
        <w:t>https://www.instagram.com/p/CbREV08qKCN/?utm_source=ig_web_copy_link</w:t>
      </w:r>
      <w:r w:rsidR="00000000">
        <w:rPr>
          <w:rFonts w:ascii="Segoe UI" w:eastAsia="Calibri" w:hAnsi="Segoe UI" w:cs="Segoe UI"/>
          <w:color w:val="0563C1"/>
          <w:sz w:val="21"/>
          <w:szCs w:val="21"/>
          <w:u w:val="single"/>
          <w:shd w:val="clear" w:color="auto" w:fill="FFFFFF"/>
          <w:lang w:val="kk-KZ" w:eastAsia="en-US"/>
        </w:rPr>
        <w:fldChar w:fldCharType="end"/>
      </w:r>
      <w:r w:rsidRPr="00C95B4D">
        <w:rPr>
          <w:rFonts w:ascii="Segoe UI" w:eastAsia="Calibri" w:hAnsi="Segoe UI" w:cs="Segoe UI"/>
          <w:color w:val="262626"/>
          <w:sz w:val="21"/>
          <w:szCs w:val="21"/>
          <w:shd w:val="clear" w:color="auto" w:fill="FFFFFF"/>
          <w:lang w:val="kk-KZ" w:eastAsia="en-US"/>
        </w:rPr>
        <w:t xml:space="preserve"> </w:t>
      </w:r>
    </w:p>
    <w:p w14:paraId="47F5BF19" w14:textId="77777777" w:rsidR="00C95B4D" w:rsidRPr="00C95B4D" w:rsidRDefault="00C95B4D" w:rsidP="002B1202">
      <w:pPr>
        <w:spacing w:after="0" w:line="240" w:lineRule="auto"/>
        <w:ind w:firstLine="567"/>
        <w:jc w:val="both"/>
        <w:rPr>
          <w:rFonts w:ascii="Times New Roman" w:eastAsia="Calibri" w:hAnsi="Times New Roman"/>
          <w:sz w:val="24"/>
          <w:szCs w:val="24"/>
          <w:lang w:val="kk-KZ" w:eastAsia="en-US"/>
        </w:rPr>
      </w:pPr>
      <w:r w:rsidRPr="00C95B4D">
        <w:rPr>
          <w:rFonts w:ascii="Times New Roman" w:eastAsia="Calibri" w:hAnsi="Times New Roman"/>
          <w:sz w:val="24"/>
          <w:szCs w:val="24"/>
          <w:lang w:val="kk-KZ" w:eastAsia="en-US"/>
        </w:rPr>
        <w:t>3 ә сыныбында “Қыз тәрбиесі -ұлт тәрбиесі” тақырыбында ашық тәрбие сағаты оздырылды. Мақсаты: қыз тәрбиесінің маңызын түсіндіру, қыздарға ұлттық тәрбие беру, қазақтың ұлттық әшекейлерімен таныстыру.</w:t>
      </w:r>
    </w:p>
    <w:p w14:paraId="39B0F6D4" w14:textId="77777777" w:rsidR="00C95B4D" w:rsidRPr="00C95B4D" w:rsidRDefault="00000000" w:rsidP="002B1202">
      <w:pPr>
        <w:spacing w:after="0" w:line="240" w:lineRule="auto"/>
        <w:ind w:firstLine="567"/>
        <w:jc w:val="both"/>
        <w:rPr>
          <w:rFonts w:ascii="Segoe UI" w:eastAsia="Calibri" w:hAnsi="Segoe UI" w:cs="Segoe UI"/>
          <w:color w:val="262626"/>
          <w:sz w:val="21"/>
          <w:szCs w:val="21"/>
          <w:shd w:val="clear" w:color="auto" w:fill="FFFFFF"/>
          <w:lang w:val="kk-KZ" w:eastAsia="en-US"/>
        </w:rPr>
      </w:pPr>
      <w:hyperlink r:id="rId48" w:history="1">
        <w:r w:rsidR="00C95B4D" w:rsidRPr="00C95B4D">
          <w:rPr>
            <w:rFonts w:ascii="Segoe UI" w:eastAsia="Calibri" w:hAnsi="Segoe UI" w:cs="Segoe UI"/>
            <w:color w:val="0563C1"/>
            <w:sz w:val="21"/>
            <w:szCs w:val="21"/>
            <w:u w:val="single"/>
            <w:shd w:val="clear" w:color="auto" w:fill="FFFFFF"/>
            <w:lang w:val="kk-KZ" w:eastAsia="en-US"/>
          </w:rPr>
          <w:t>https://www.instagram.com/p/CcsS8ussEWi/?utm_source=ig_web_copy_link</w:t>
        </w:r>
      </w:hyperlink>
      <w:r w:rsidR="00C95B4D" w:rsidRPr="00C95B4D">
        <w:rPr>
          <w:rFonts w:ascii="Segoe UI" w:eastAsia="Calibri" w:hAnsi="Segoe UI" w:cs="Segoe UI"/>
          <w:color w:val="262626"/>
          <w:sz w:val="21"/>
          <w:szCs w:val="21"/>
          <w:shd w:val="clear" w:color="auto" w:fill="FFFFFF"/>
          <w:lang w:val="kk-KZ" w:eastAsia="en-US"/>
        </w:rPr>
        <w:t xml:space="preserve"> </w:t>
      </w:r>
    </w:p>
    <w:p w14:paraId="54F9E733" w14:textId="77777777" w:rsidR="00C95B4D" w:rsidRPr="00C95B4D" w:rsidRDefault="00C95B4D" w:rsidP="002B1202">
      <w:pPr>
        <w:spacing w:after="0" w:line="240" w:lineRule="auto"/>
        <w:ind w:firstLine="567"/>
        <w:jc w:val="both"/>
        <w:rPr>
          <w:rFonts w:ascii="Segoe UI" w:hAnsi="Segoe UI" w:cs="Segoe UI"/>
          <w:color w:val="262626"/>
          <w:sz w:val="21"/>
          <w:szCs w:val="21"/>
          <w:shd w:val="clear" w:color="auto" w:fill="FFFFFF"/>
          <w:lang w:val="kk-KZ"/>
        </w:rPr>
      </w:pPr>
      <w:r w:rsidRPr="00C95B4D">
        <w:rPr>
          <w:rFonts w:ascii="Times New Roman" w:hAnsi="Times New Roman"/>
          <w:color w:val="262626"/>
          <w:sz w:val="24"/>
          <w:szCs w:val="24"/>
          <w:shd w:val="clear" w:color="auto" w:fill="FFFFFF"/>
          <w:lang w:val="kk-KZ"/>
        </w:rPr>
        <w:t>Мектебімізде ағымдағы жылдың 23 сәуір күні 6,7,8-сынып оқушылары және ата-аналарының ұйымдастыруымен «Мекенім – жасыл орманым» жалпы ұлттық ағаш отырғызу акциясы ұйымдастырылды.</w:t>
      </w:r>
      <w:r w:rsidRPr="00C95B4D">
        <w:rPr>
          <w:rFonts w:ascii="Segoe UI" w:hAnsi="Segoe UI" w:cs="Segoe UI"/>
          <w:color w:val="262626"/>
          <w:sz w:val="21"/>
          <w:szCs w:val="21"/>
          <w:shd w:val="clear" w:color="auto" w:fill="FFFFFF"/>
          <w:lang w:val="kk-KZ"/>
        </w:rPr>
        <w:t xml:space="preserve"> </w:t>
      </w:r>
      <w:r w:rsidR="00000000">
        <w:fldChar w:fldCharType="begin"/>
      </w:r>
      <w:r w:rsidR="00000000" w:rsidRPr="0099010A">
        <w:rPr>
          <w:lang w:val="kk-KZ"/>
        </w:rPr>
        <w:instrText>HYPERLINK "https://www.instagram.com/p/Ccwxyl1qyTi/?utm_source=ig_web_copy_link"</w:instrText>
      </w:r>
      <w:r w:rsidR="00000000">
        <w:fldChar w:fldCharType="separate"/>
      </w:r>
      <w:r w:rsidRPr="00C95B4D">
        <w:rPr>
          <w:rFonts w:ascii="Segoe UI" w:hAnsi="Segoe UI" w:cs="Segoe UI"/>
          <w:color w:val="333399"/>
          <w:sz w:val="21"/>
          <w:szCs w:val="21"/>
          <w:u w:val="single"/>
          <w:shd w:val="clear" w:color="auto" w:fill="FFFFFF"/>
          <w:lang w:val="kk-KZ"/>
        </w:rPr>
        <w:t>https://www.instagram.com/p/Ccwxyl1qyTi/?utm_source=ig_web_copy_link</w:t>
      </w:r>
      <w:r w:rsidR="00000000">
        <w:rPr>
          <w:rFonts w:ascii="Segoe UI" w:hAnsi="Segoe UI" w:cs="Segoe UI"/>
          <w:color w:val="333399"/>
          <w:sz w:val="21"/>
          <w:szCs w:val="21"/>
          <w:u w:val="single"/>
          <w:shd w:val="clear" w:color="auto" w:fill="FFFFFF"/>
          <w:lang w:val="kk-KZ"/>
        </w:rPr>
        <w:fldChar w:fldCharType="end"/>
      </w:r>
      <w:r w:rsidRPr="00C95B4D">
        <w:rPr>
          <w:rFonts w:ascii="Segoe UI" w:hAnsi="Segoe UI" w:cs="Segoe UI"/>
          <w:color w:val="262626"/>
          <w:sz w:val="21"/>
          <w:szCs w:val="21"/>
          <w:shd w:val="clear" w:color="auto" w:fill="FFFFFF"/>
          <w:lang w:val="kk-KZ"/>
        </w:rPr>
        <w:t xml:space="preserve"> </w:t>
      </w:r>
    </w:p>
    <w:p w14:paraId="1227749C" w14:textId="77777777" w:rsidR="00C95B4D" w:rsidRPr="00C95B4D" w:rsidRDefault="00C95B4D" w:rsidP="002B1202">
      <w:pPr>
        <w:spacing w:after="0" w:line="240" w:lineRule="auto"/>
        <w:ind w:firstLine="567"/>
        <w:jc w:val="both"/>
        <w:rPr>
          <w:rFonts w:ascii="Times New Roman" w:eastAsia="Calibri" w:hAnsi="Times New Roman"/>
          <w:sz w:val="24"/>
          <w:szCs w:val="24"/>
          <w:lang w:val="kk-KZ" w:eastAsia="en-US"/>
        </w:rPr>
      </w:pPr>
      <w:r w:rsidRPr="00C95B4D">
        <w:rPr>
          <w:rFonts w:ascii="Times New Roman" w:eastAsia="Calibri" w:hAnsi="Times New Roman"/>
          <w:sz w:val="24"/>
          <w:szCs w:val="24"/>
          <w:lang w:val="kk-KZ" w:eastAsia="en-US"/>
        </w:rPr>
        <w:t>Жас ұрпақты Отан сүйгіштікке тәрбиелеу мақсатында мектебімізде 7-сәуір мен 7-мамыр аралығында «Патриоттық айлық» аясында түрлі іс-шаралар жоспары жасақталып, ашылу салтанаты өтті.</w:t>
      </w:r>
    </w:p>
    <w:p w14:paraId="0EB1396D" w14:textId="77777777" w:rsidR="00C95B4D" w:rsidRPr="00C95B4D" w:rsidRDefault="00000000" w:rsidP="002B1202">
      <w:pPr>
        <w:spacing w:after="0" w:line="240" w:lineRule="auto"/>
        <w:ind w:firstLine="567"/>
        <w:jc w:val="both"/>
        <w:rPr>
          <w:rFonts w:ascii="Segoe UI" w:eastAsia="Calibri" w:hAnsi="Segoe UI" w:cs="Segoe UI"/>
          <w:color w:val="262626"/>
          <w:sz w:val="21"/>
          <w:szCs w:val="21"/>
          <w:shd w:val="clear" w:color="auto" w:fill="FFFFFF"/>
          <w:lang w:val="kk-KZ" w:eastAsia="en-US"/>
        </w:rPr>
      </w:pPr>
      <w:hyperlink r:id="rId49" w:history="1">
        <w:r w:rsidR="00C95B4D" w:rsidRPr="00C95B4D">
          <w:rPr>
            <w:rFonts w:ascii="Segoe UI" w:eastAsia="Calibri" w:hAnsi="Segoe UI" w:cs="Segoe UI"/>
            <w:color w:val="0563C1"/>
            <w:sz w:val="21"/>
            <w:szCs w:val="21"/>
            <w:u w:val="single"/>
            <w:shd w:val="clear" w:color="auto" w:fill="FFFFFF"/>
            <w:lang w:val="kk-KZ" w:eastAsia="en-US"/>
          </w:rPr>
          <w:t>https://www.instagram.com/tv/CcSjJHPjqkm/?utm_source=ig_web_copy_link</w:t>
        </w:r>
      </w:hyperlink>
      <w:r w:rsidR="00C95B4D" w:rsidRPr="00C95B4D">
        <w:rPr>
          <w:rFonts w:ascii="Segoe UI" w:eastAsia="Calibri" w:hAnsi="Segoe UI" w:cs="Segoe UI"/>
          <w:color w:val="262626"/>
          <w:sz w:val="21"/>
          <w:szCs w:val="21"/>
          <w:shd w:val="clear" w:color="auto" w:fill="FFFFFF"/>
          <w:lang w:val="kk-KZ" w:eastAsia="en-US"/>
        </w:rPr>
        <w:t xml:space="preserve"> </w:t>
      </w:r>
    </w:p>
    <w:p w14:paraId="3FF4B947" w14:textId="77777777" w:rsidR="00C95B4D" w:rsidRPr="00C95B4D" w:rsidRDefault="00C95B4D" w:rsidP="002B1202">
      <w:pPr>
        <w:spacing w:after="0" w:line="240" w:lineRule="auto"/>
        <w:ind w:firstLine="567"/>
        <w:jc w:val="both"/>
        <w:rPr>
          <w:rFonts w:ascii="Times New Roman" w:eastAsia="Calibri" w:hAnsi="Times New Roman"/>
          <w:color w:val="262626"/>
          <w:sz w:val="24"/>
          <w:szCs w:val="24"/>
          <w:shd w:val="clear" w:color="auto" w:fill="FFFFFF"/>
          <w:lang w:val="kk-KZ" w:eastAsia="en-US"/>
        </w:rPr>
      </w:pPr>
      <w:r w:rsidRPr="00C95B4D">
        <w:rPr>
          <w:rFonts w:ascii="Times New Roman" w:eastAsia="Calibri" w:hAnsi="Times New Roman"/>
          <w:color w:val="262626"/>
          <w:sz w:val="24"/>
          <w:szCs w:val="24"/>
          <w:shd w:val="clear" w:color="auto" w:fill="FFFFFF"/>
          <w:lang w:val="kk-KZ" w:eastAsia="en-US"/>
        </w:rPr>
        <w:t>16 сәуір күні мектебіміздің 5-сынып оқушылары "Орал" спорт клубының ат спорты түрлері бойынша бөлімі "Саба" этно кешеніне саяхат жасап келді. Оқушылар атқа міну мәдениеті бойынша толық ақпарат алып, өз әсерлерімен бөлісті.</w:t>
      </w:r>
      <w:r w:rsidRPr="00C95B4D">
        <w:rPr>
          <w:rFonts w:ascii="Segoe UI" w:eastAsia="Calibri" w:hAnsi="Segoe UI" w:cs="Segoe UI"/>
          <w:color w:val="262626"/>
          <w:sz w:val="21"/>
          <w:szCs w:val="21"/>
          <w:shd w:val="clear" w:color="auto" w:fill="FFFFFF"/>
          <w:lang w:val="kk-KZ" w:eastAsia="en-US"/>
        </w:rPr>
        <w:t xml:space="preserve"> </w:t>
      </w:r>
      <w:r w:rsidR="00000000">
        <w:fldChar w:fldCharType="begin"/>
      </w:r>
      <w:r w:rsidR="00000000" w:rsidRPr="0099010A">
        <w:rPr>
          <w:lang w:val="kk-KZ"/>
        </w:rPr>
        <w:instrText>HYPERLINK "https://www.instagram.com/tv/CcaJdNWjquo/?utm_source=ig_web_copy_link"</w:instrText>
      </w:r>
      <w:r w:rsidR="00000000">
        <w:fldChar w:fldCharType="separate"/>
      </w:r>
      <w:r w:rsidRPr="00C95B4D">
        <w:rPr>
          <w:rFonts w:ascii="Segoe UI" w:eastAsia="Calibri" w:hAnsi="Segoe UI" w:cs="Segoe UI"/>
          <w:color w:val="0563C1"/>
          <w:sz w:val="21"/>
          <w:szCs w:val="21"/>
          <w:u w:val="single"/>
          <w:shd w:val="clear" w:color="auto" w:fill="FFFFFF"/>
          <w:lang w:val="kk-KZ" w:eastAsia="en-US"/>
        </w:rPr>
        <w:t>https://www.instagram.com/tv/CcaJdNWjquo/?utm_source=ig_web_copy_link</w:t>
      </w:r>
      <w:r w:rsidR="00000000">
        <w:rPr>
          <w:rFonts w:ascii="Segoe UI" w:eastAsia="Calibri" w:hAnsi="Segoe UI" w:cs="Segoe UI"/>
          <w:color w:val="0563C1"/>
          <w:sz w:val="21"/>
          <w:szCs w:val="21"/>
          <w:u w:val="single"/>
          <w:shd w:val="clear" w:color="auto" w:fill="FFFFFF"/>
          <w:lang w:val="kk-KZ" w:eastAsia="en-US"/>
        </w:rPr>
        <w:fldChar w:fldCharType="end"/>
      </w:r>
      <w:r w:rsidRPr="00C95B4D">
        <w:rPr>
          <w:rFonts w:ascii="Segoe UI" w:eastAsia="Calibri" w:hAnsi="Segoe UI" w:cs="Segoe UI"/>
          <w:color w:val="262626"/>
          <w:sz w:val="21"/>
          <w:szCs w:val="21"/>
          <w:shd w:val="clear" w:color="auto" w:fill="FFFFFF"/>
          <w:lang w:val="kk-KZ" w:eastAsia="en-US"/>
        </w:rPr>
        <w:t xml:space="preserve"> </w:t>
      </w:r>
    </w:p>
    <w:p w14:paraId="2A74B8DA" w14:textId="77777777" w:rsidR="00C95B4D" w:rsidRPr="00C95B4D" w:rsidRDefault="00C95B4D" w:rsidP="002B1202">
      <w:pPr>
        <w:spacing w:after="0" w:line="240" w:lineRule="auto"/>
        <w:ind w:firstLine="567"/>
        <w:jc w:val="both"/>
        <w:rPr>
          <w:rFonts w:ascii="Times New Roman" w:eastAsia="Calibri" w:hAnsi="Times New Roman"/>
          <w:sz w:val="24"/>
          <w:szCs w:val="24"/>
          <w:lang w:val="kk-KZ" w:eastAsia="en-US"/>
        </w:rPr>
      </w:pPr>
      <w:r w:rsidRPr="00C95B4D">
        <w:rPr>
          <w:rFonts w:ascii="Times New Roman" w:eastAsia="Calibri" w:hAnsi="Times New Roman"/>
          <w:sz w:val="24"/>
          <w:szCs w:val="24"/>
          <w:lang w:val="kk-KZ" w:eastAsia="en-US"/>
        </w:rPr>
        <w:t>22.04.22ж күні мектебімізде Мәншүк Мәметованың туғанына 100 жыл толуына орай “Қайсар ару - ер Мәншүк” атты шара ұйымдастырылды. Шараның басты қонағы БҚО тарихи-өлкетану музейінің бөлімі М. Мәметова атындағы мемориалдық музейінің меңгерушісі Ахмедияр Қуанұлы болды.</w:t>
      </w:r>
    </w:p>
    <w:p w14:paraId="5AE457CA" w14:textId="77777777" w:rsidR="00C95B4D" w:rsidRPr="00C95B4D" w:rsidRDefault="00000000" w:rsidP="002B1202">
      <w:pPr>
        <w:spacing w:after="0" w:line="240" w:lineRule="auto"/>
        <w:ind w:firstLine="567"/>
        <w:jc w:val="both"/>
        <w:rPr>
          <w:rFonts w:ascii="Segoe UI" w:eastAsia="Calibri" w:hAnsi="Segoe UI" w:cs="Segoe UI"/>
          <w:color w:val="262626"/>
          <w:sz w:val="21"/>
          <w:szCs w:val="21"/>
          <w:shd w:val="clear" w:color="auto" w:fill="FFFFFF"/>
          <w:lang w:val="kk-KZ" w:eastAsia="en-US"/>
        </w:rPr>
      </w:pPr>
      <w:hyperlink r:id="rId50" w:history="1">
        <w:r w:rsidR="00C95B4D" w:rsidRPr="00C95B4D">
          <w:rPr>
            <w:rFonts w:ascii="Segoe UI" w:eastAsia="Calibri" w:hAnsi="Segoe UI" w:cs="Segoe UI"/>
            <w:color w:val="0563C1"/>
            <w:sz w:val="21"/>
            <w:szCs w:val="21"/>
            <w:u w:val="single"/>
            <w:shd w:val="clear" w:color="auto" w:fill="FFFFFF"/>
            <w:lang w:val="kk-KZ" w:eastAsia="en-US"/>
          </w:rPr>
          <w:t>https://www.instagram.com/p/CcsDDFMMV_6/?utm_source=ig_web_copy_link</w:t>
        </w:r>
      </w:hyperlink>
      <w:r w:rsidR="00C95B4D" w:rsidRPr="00C95B4D">
        <w:rPr>
          <w:rFonts w:ascii="Segoe UI" w:eastAsia="Calibri" w:hAnsi="Segoe UI" w:cs="Segoe UI"/>
          <w:color w:val="262626"/>
          <w:sz w:val="21"/>
          <w:szCs w:val="21"/>
          <w:shd w:val="clear" w:color="auto" w:fill="FFFFFF"/>
          <w:lang w:val="kk-KZ" w:eastAsia="en-US"/>
        </w:rPr>
        <w:t xml:space="preserve"> </w:t>
      </w:r>
    </w:p>
    <w:p w14:paraId="0508BD00" w14:textId="77777777" w:rsidR="00C95B4D" w:rsidRPr="00C95B4D" w:rsidRDefault="00C95B4D" w:rsidP="002B1202">
      <w:pPr>
        <w:spacing w:after="0" w:line="240" w:lineRule="auto"/>
        <w:ind w:firstLine="567"/>
        <w:jc w:val="both"/>
        <w:rPr>
          <w:rFonts w:ascii="Times New Roman" w:hAnsi="Times New Roman"/>
          <w:sz w:val="24"/>
          <w:szCs w:val="24"/>
          <w:lang w:val="kk-KZ"/>
        </w:rPr>
      </w:pPr>
      <w:r w:rsidRPr="00C95B4D">
        <w:rPr>
          <w:rFonts w:ascii="Times New Roman" w:hAnsi="Times New Roman"/>
          <w:sz w:val="24"/>
          <w:szCs w:val="24"/>
          <w:lang w:val="kk-KZ"/>
        </w:rPr>
        <w:lastRenderedPageBreak/>
        <w:t>Мектебімізде сынып жетекшілер апталығы аясында 30 сәуір күні 1-10-сынып жетекшілері арасында «Үздік сынып жетекші – 2022» байқауы өтті.</w:t>
      </w:r>
    </w:p>
    <w:p w14:paraId="3B474998" w14:textId="77777777" w:rsidR="00C95B4D" w:rsidRPr="00C95B4D" w:rsidRDefault="00000000" w:rsidP="002B1202">
      <w:pPr>
        <w:spacing w:after="0" w:line="240" w:lineRule="auto"/>
        <w:ind w:firstLine="567"/>
        <w:jc w:val="both"/>
        <w:rPr>
          <w:rFonts w:ascii="Segoe UI" w:hAnsi="Segoe UI" w:cs="Segoe UI"/>
          <w:color w:val="262626"/>
          <w:sz w:val="21"/>
          <w:szCs w:val="21"/>
          <w:shd w:val="clear" w:color="auto" w:fill="FFFFFF"/>
          <w:lang w:val="kk-KZ"/>
        </w:rPr>
      </w:pPr>
      <w:hyperlink r:id="rId51" w:history="1">
        <w:r w:rsidR="00C95B4D" w:rsidRPr="00C95B4D">
          <w:rPr>
            <w:rFonts w:ascii="Segoe UI" w:hAnsi="Segoe UI" w:cs="Segoe UI"/>
            <w:color w:val="333399"/>
            <w:sz w:val="21"/>
            <w:szCs w:val="21"/>
            <w:u w:val="single"/>
            <w:shd w:val="clear" w:color="auto" w:fill="FFFFFF"/>
            <w:lang w:val="kk-KZ"/>
          </w:rPr>
          <w:t>https://www.instagram.com/p/Cc_OCVkrSe1/?utm_source=ig_web_copy_link</w:t>
        </w:r>
      </w:hyperlink>
    </w:p>
    <w:p w14:paraId="38DF2695" w14:textId="77777777" w:rsidR="00C95B4D" w:rsidRPr="00C95B4D" w:rsidRDefault="00C95B4D" w:rsidP="002B1202">
      <w:pPr>
        <w:spacing w:after="0" w:line="240" w:lineRule="auto"/>
        <w:ind w:firstLine="567"/>
        <w:jc w:val="both"/>
        <w:rPr>
          <w:rFonts w:ascii="Times New Roman" w:eastAsia="Calibri" w:hAnsi="Times New Roman"/>
          <w:sz w:val="24"/>
          <w:szCs w:val="24"/>
          <w:lang w:val="kk-KZ" w:eastAsia="en-US"/>
        </w:rPr>
      </w:pPr>
      <w:r w:rsidRPr="00C95B4D">
        <w:rPr>
          <w:rFonts w:ascii="Times New Roman" w:eastAsia="Calibri" w:hAnsi="Times New Roman"/>
          <w:sz w:val="24"/>
          <w:szCs w:val="24"/>
          <w:lang w:val="kk-KZ" w:eastAsia="en-US"/>
        </w:rPr>
        <w:t>Мектебімізде қоғам және мемлекеттік қайраткер Сейтқали Меңдешұлы Меңдешовтыңтуылғанына 140 жыл толуына орай 6-сынып оқушылары арасында "Жүзден жүйрік, мыңнан тұлпар" атты сыныпаралық спорттық жарыс оздырылды.</w:t>
      </w:r>
    </w:p>
    <w:p w14:paraId="63D7FE37" w14:textId="77777777" w:rsidR="00C95B4D" w:rsidRPr="00C95B4D" w:rsidRDefault="00000000" w:rsidP="002B1202">
      <w:pPr>
        <w:spacing w:after="0" w:line="240" w:lineRule="auto"/>
        <w:ind w:firstLine="567"/>
        <w:jc w:val="both"/>
        <w:rPr>
          <w:rFonts w:ascii="Segoe UI" w:eastAsia="Calibri" w:hAnsi="Segoe UI" w:cs="Segoe UI"/>
          <w:color w:val="262626"/>
          <w:sz w:val="21"/>
          <w:szCs w:val="21"/>
          <w:shd w:val="clear" w:color="auto" w:fill="FFFFFF"/>
          <w:lang w:val="kk-KZ" w:eastAsia="en-US"/>
        </w:rPr>
      </w:pPr>
      <w:hyperlink r:id="rId52" w:history="1">
        <w:r w:rsidR="00C95B4D" w:rsidRPr="00C95B4D">
          <w:rPr>
            <w:rFonts w:ascii="Segoe UI" w:eastAsia="Calibri" w:hAnsi="Segoe UI" w:cs="Segoe UI"/>
            <w:color w:val="0563C1"/>
            <w:sz w:val="21"/>
            <w:szCs w:val="21"/>
            <w:u w:val="single"/>
            <w:shd w:val="clear" w:color="auto" w:fill="FFFFFF"/>
            <w:lang w:val="kk-KZ" w:eastAsia="en-US"/>
          </w:rPr>
          <w:t>https://www.instagram.com/p/CaJpuwcMEsU/?utm_source=ig_web_copy_link</w:t>
        </w:r>
      </w:hyperlink>
      <w:r w:rsidR="00C95B4D" w:rsidRPr="00C95B4D">
        <w:rPr>
          <w:rFonts w:ascii="Segoe UI" w:eastAsia="Calibri" w:hAnsi="Segoe UI" w:cs="Segoe UI"/>
          <w:color w:val="262626"/>
          <w:sz w:val="21"/>
          <w:szCs w:val="21"/>
          <w:shd w:val="clear" w:color="auto" w:fill="FFFFFF"/>
          <w:lang w:val="kk-KZ" w:eastAsia="en-US"/>
        </w:rPr>
        <w:t xml:space="preserve"> </w:t>
      </w:r>
    </w:p>
    <w:p w14:paraId="704066E2" w14:textId="77777777" w:rsidR="00C95B4D" w:rsidRPr="00C95B4D" w:rsidRDefault="00C95B4D" w:rsidP="002B1202">
      <w:pPr>
        <w:spacing w:after="0" w:line="240" w:lineRule="auto"/>
        <w:ind w:firstLine="567"/>
        <w:jc w:val="both"/>
        <w:rPr>
          <w:rFonts w:ascii="Segoe UI" w:eastAsia="Calibri" w:hAnsi="Segoe UI" w:cs="Segoe UI"/>
          <w:color w:val="262626"/>
          <w:sz w:val="21"/>
          <w:szCs w:val="21"/>
          <w:shd w:val="clear" w:color="auto" w:fill="FFFFFF"/>
          <w:lang w:val="kk-KZ" w:eastAsia="en-US"/>
        </w:rPr>
      </w:pPr>
      <w:r w:rsidRPr="00C95B4D">
        <w:rPr>
          <w:rFonts w:ascii="Times New Roman" w:eastAsia="Calibri" w:hAnsi="Times New Roman"/>
          <w:sz w:val="24"/>
          <w:szCs w:val="24"/>
          <w:lang w:val="kk-KZ" w:eastAsia="en-US"/>
        </w:rPr>
        <w:t>Ұлы Жеңістің 77 жылдық және ҚР Қарулы Күштерінің 30 жылдық мерекесіне орай 4 сәуір күні «Жігіт сұлтаны-2022» байқауы өтті.</w:t>
      </w:r>
      <w:r w:rsidR="00D8571D">
        <w:rPr>
          <w:rFonts w:ascii="Times New Roman" w:eastAsia="Calibri" w:hAnsi="Times New Roman"/>
          <w:sz w:val="24"/>
          <w:szCs w:val="24"/>
          <w:lang w:val="kk-KZ" w:eastAsia="en-US"/>
        </w:rPr>
        <w:t xml:space="preserve"> </w:t>
      </w:r>
      <w:r w:rsidRPr="00C95B4D">
        <w:rPr>
          <w:rFonts w:ascii="Times New Roman" w:eastAsia="Calibri" w:hAnsi="Times New Roman"/>
          <w:sz w:val="24"/>
          <w:szCs w:val="24"/>
          <w:lang w:val="kk-KZ" w:eastAsia="en-US"/>
        </w:rPr>
        <w:t>Байқаудың қорытындысы бойынша «Жігіт Сұлтаны» атағына 8 «Д»-сынып оқушысы Талап Ерхан Айдынұлы лайық деп танылды.</w:t>
      </w:r>
      <w:r w:rsidRPr="00C95B4D">
        <w:rPr>
          <w:rFonts w:ascii="Segoe UI" w:eastAsia="Calibri" w:hAnsi="Segoe UI" w:cs="Segoe UI"/>
          <w:color w:val="262626"/>
          <w:sz w:val="21"/>
          <w:szCs w:val="21"/>
          <w:shd w:val="clear" w:color="auto" w:fill="FFFFFF"/>
          <w:lang w:val="kk-KZ" w:eastAsia="en-US"/>
        </w:rPr>
        <w:t xml:space="preserve"> </w:t>
      </w:r>
      <w:r w:rsidR="00000000">
        <w:fldChar w:fldCharType="begin"/>
      </w:r>
      <w:r w:rsidR="00000000" w:rsidRPr="0099010A">
        <w:rPr>
          <w:lang w:val="kk-KZ"/>
        </w:rPr>
        <w:instrText>HYPERLINK "https://www.instagram.com/p/CdLc3CXMBFM/?utm_source=ig_web_copy_link"</w:instrText>
      </w:r>
      <w:r w:rsidR="00000000">
        <w:fldChar w:fldCharType="separate"/>
      </w:r>
      <w:r w:rsidRPr="00C95B4D">
        <w:rPr>
          <w:rFonts w:ascii="Segoe UI" w:eastAsia="Calibri" w:hAnsi="Segoe UI" w:cs="Segoe UI"/>
          <w:color w:val="0563C1"/>
          <w:sz w:val="21"/>
          <w:szCs w:val="21"/>
          <w:u w:val="single"/>
          <w:shd w:val="clear" w:color="auto" w:fill="FFFFFF"/>
          <w:lang w:val="kk-KZ" w:eastAsia="en-US"/>
        </w:rPr>
        <w:t>https://www.instagram.com/p/CdLc3CXMBFM/?utm_source=ig_web_copy_link</w:t>
      </w:r>
      <w:r w:rsidR="00000000">
        <w:rPr>
          <w:rFonts w:ascii="Segoe UI" w:eastAsia="Calibri" w:hAnsi="Segoe UI" w:cs="Segoe UI"/>
          <w:color w:val="0563C1"/>
          <w:sz w:val="21"/>
          <w:szCs w:val="21"/>
          <w:u w:val="single"/>
          <w:shd w:val="clear" w:color="auto" w:fill="FFFFFF"/>
          <w:lang w:val="kk-KZ" w:eastAsia="en-US"/>
        </w:rPr>
        <w:fldChar w:fldCharType="end"/>
      </w:r>
      <w:r w:rsidRPr="00C95B4D">
        <w:rPr>
          <w:rFonts w:ascii="Segoe UI" w:eastAsia="Calibri" w:hAnsi="Segoe UI" w:cs="Segoe UI"/>
          <w:color w:val="262626"/>
          <w:sz w:val="21"/>
          <w:szCs w:val="21"/>
          <w:shd w:val="clear" w:color="auto" w:fill="FFFFFF"/>
          <w:lang w:val="kk-KZ" w:eastAsia="en-US"/>
        </w:rPr>
        <w:t xml:space="preserve"> </w:t>
      </w:r>
    </w:p>
    <w:p w14:paraId="71B7E34F" w14:textId="77777777" w:rsidR="00C95B4D" w:rsidRPr="00C95B4D" w:rsidRDefault="00C95B4D" w:rsidP="002B1202">
      <w:pPr>
        <w:spacing w:after="0" w:line="240" w:lineRule="auto"/>
        <w:ind w:firstLine="567"/>
        <w:jc w:val="both"/>
        <w:rPr>
          <w:rFonts w:ascii="Times New Roman" w:eastAsia="Calibri" w:hAnsi="Times New Roman"/>
          <w:sz w:val="24"/>
          <w:szCs w:val="24"/>
          <w:lang w:val="kk-KZ" w:eastAsia="en-US"/>
        </w:rPr>
      </w:pPr>
      <w:r w:rsidRPr="00C95B4D">
        <w:rPr>
          <w:rFonts w:ascii="Times New Roman" w:eastAsia="Calibri" w:hAnsi="Times New Roman"/>
          <w:sz w:val="24"/>
          <w:szCs w:val="24"/>
          <w:lang w:val="kk-KZ" w:eastAsia="en-US"/>
        </w:rPr>
        <w:t>5 мамыр күні мектебімізде Хиуаз Доспанованың туғанына 100 жыл толуына орай «Қазақтың қанатты қызы – Хиуаз Доспанова» атты шара өткізілді.</w:t>
      </w:r>
    </w:p>
    <w:p w14:paraId="36984D9A" w14:textId="77777777" w:rsidR="00C95B4D" w:rsidRPr="00C95B4D" w:rsidRDefault="00C95B4D" w:rsidP="002B1202">
      <w:pPr>
        <w:spacing w:after="0" w:line="240" w:lineRule="auto"/>
        <w:ind w:firstLine="567"/>
        <w:jc w:val="both"/>
        <w:rPr>
          <w:rFonts w:ascii="Times New Roman" w:eastAsia="Calibri" w:hAnsi="Times New Roman"/>
          <w:sz w:val="24"/>
          <w:szCs w:val="24"/>
          <w:lang w:val="kk-KZ" w:eastAsia="en-US"/>
        </w:rPr>
      </w:pPr>
      <w:r w:rsidRPr="00C95B4D">
        <w:rPr>
          <w:rFonts w:ascii="Times New Roman" w:eastAsia="Calibri" w:hAnsi="Times New Roman"/>
          <w:sz w:val="24"/>
          <w:szCs w:val="24"/>
          <w:lang w:val="kk-KZ" w:eastAsia="en-US"/>
        </w:rPr>
        <w:t>Аталған шарада М.Өтемісұлы атындағы Батыс Қазақстан Университетінің доценті, тарих ғылымдарының кандидаты Боранбаева Бақтылы Сансызбаевна оқушылармен кездесіп, сұхбат құрды.</w:t>
      </w:r>
      <w:r w:rsidRPr="00C95B4D">
        <w:rPr>
          <w:rFonts w:ascii="Segoe UI" w:eastAsia="Calibri" w:hAnsi="Segoe UI" w:cs="Segoe UI"/>
          <w:color w:val="262626"/>
          <w:sz w:val="21"/>
          <w:szCs w:val="21"/>
          <w:shd w:val="clear" w:color="auto" w:fill="FFFFFF"/>
          <w:lang w:val="kk-KZ" w:eastAsia="en-US"/>
        </w:rPr>
        <w:t xml:space="preserve"> </w:t>
      </w:r>
      <w:r w:rsidR="00000000">
        <w:fldChar w:fldCharType="begin"/>
      </w:r>
      <w:r w:rsidR="00000000" w:rsidRPr="0099010A">
        <w:rPr>
          <w:lang w:val="kk-KZ"/>
        </w:rPr>
        <w:instrText>HYPERLINK "https://www.instagram.com/p/CdN4XyzsN1A/?utm_source=ig_web_copy_link"</w:instrText>
      </w:r>
      <w:r w:rsidR="00000000">
        <w:fldChar w:fldCharType="separate"/>
      </w:r>
      <w:r w:rsidRPr="00C95B4D">
        <w:rPr>
          <w:rFonts w:ascii="Segoe UI" w:eastAsia="Calibri" w:hAnsi="Segoe UI" w:cs="Segoe UI"/>
          <w:color w:val="0563C1"/>
          <w:sz w:val="21"/>
          <w:szCs w:val="21"/>
          <w:u w:val="single"/>
          <w:shd w:val="clear" w:color="auto" w:fill="FFFFFF"/>
          <w:lang w:val="kk-KZ" w:eastAsia="en-US"/>
        </w:rPr>
        <w:t>https://www.instagram.com/p/CdN4XyzsN1A/?utm_source=ig_web_copy_link</w:t>
      </w:r>
      <w:r w:rsidR="00000000">
        <w:rPr>
          <w:rFonts w:ascii="Segoe UI" w:eastAsia="Calibri" w:hAnsi="Segoe UI" w:cs="Segoe UI"/>
          <w:color w:val="0563C1"/>
          <w:sz w:val="21"/>
          <w:szCs w:val="21"/>
          <w:u w:val="single"/>
          <w:shd w:val="clear" w:color="auto" w:fill="FFFFFF"/>
          <w:lang w:val="kk-KZ" w:eastAsia="en-US"/>
        </w:rPr>
        <w:fldChar w:fldCharType="end"/>
      </w:r>
      <w:r w:rsidRPr="00C95B4D">
        <w:rPr>
          <w:rFonts w:ascii="Segoe UI" w:eastAsia="Calibri" w:hAnsi="Segoe UI" w:cs="Segoe UI"/>
          <w:color w:val="262626"/>
          <w:sz w:val="21"/>
          <w:szCs w:val="21"/>
          <w:shd w:val="clear" w:color="auto" w:fill="FFFFFF"/>
          <w:lang w:val="kk-KZ" w:eastAsia="en-US"/>
        </w:rPr>
        <w:t xml:space="preserve"> </w:t>
      </w:r>
    </w:p>
    <w:p w14:paraId="0BE5E92F" w14:textId="77777777" w:rsidR="00C95B4D" w:rsidRPr="00C95B4D" w:rsidRDefault="00C95B4D" w:rsidP="002B1202">
      <w:pPr>
        <w:spacing w:after="0" w:line="240" w:lineRule="auto"/>
        <w:ind w:firstLine="567"/>
        <w:jc w:val="both"/>
        <w:rPr>
          <w:rFonts w:ascii="Times New Roman" w:eastAsia="Calibri" w:hAnsi="Times New Roman"/>
          <w:b/>
          <w:sz w:val="24"/>
          <w:szCs w:val="24"/>
          <w:lang w:val="kk-KZ" w:eastAsia="en-US"/>
        </w:rPr>
      </w:pPr>
      <w:r w:rsidRPr="00C95B4D">
        <w:rPr>
          <w:rFonts w:ascii="Times New Roman" w:eastAsia="Calibri" w:hAnsi="Times New Roman"/>
          <w:color w:val="262626"/>
          <w:sz w:val="24"/>
          <w:szCs w:val="24"/>
          <w:shd w:val="clear" w:color="auto" w:fill="FFFFFF"/>
          <w:lang w:val="kk-KZ" w:eastAsia="en-US"/>
        </w:rPr>
        <w:t xml:space="preserve">Мектебімізде жоғарғы сынып оқушыларына "Кәсіптік бағыт-бағдар беру, жұмысшы мамандықтардың әлеуетін арттырып, түсіндірме жұмыстарын жүргізу" мақсатында "КәсіпFEST" фестивалі өтті. Фестиваль аясында мектеп оқушыларына, соның ішінде мамандық таңдаудан дұрыс бағыт іздеп жүрген оқушылар үшін үлкен мүмкіндік ашылды. </w:t>
      </w:r>
    </w:p>
    <w:p w14:paraId="0E2F7A8E" w14:textId="77777777" w:rsidR="00C95B4D" w:rsidRPr="00C95B4D" w:rsidRDefault="00000000" w:rsidP="002B1202">
      <w:pPr>
        <w:spacing w:after="0" w:line="240" w:lineRule="auto"/>
        <w:ind w:firstLine="567"/>
        <w:jc w:val="both"/>
        <w:rPr>
          <w:rFonts w:ascii="Segoe UI" w:eastAsia="Calibri" w:hAnsi="Segoe UI" w:cs="Segoe UI"/>
          <w:color w:val="262626"/>
          <w:sz w:val="21"/>
          <w:szCs w:val="21"/>
          <w:shd w:val="clear" w:color="auto" w:fill="FFFFFF"/>
          <w:lang w:val="kk-KZ" w:eastAsia="en-US"/>
        </w:rPr>
      </w:pPr>
      <w:hyperlink r:id="rId53" w:history="1">
        <w:r w:rsidR="00C95B4D" w:rsidRPr="00C95B4D">
          <w:rPr>
            <w:rFonts w:ascii="Segoe UI" w:eastAsia="Calibri" w:hAnsi="Segoe UI" w:cs="Segoe UI"/>
            <w:color w:val="0563C1"/>
            <w:sz w:val="21"/>
            <w:szCs w:val="21"/>
            <w:u w:val="single"/>
            <w:shd w:val="clear" w:color="auto" w:fill="FFFFFF"/>
            <w:lang w:val="kk-KZ" w:eastAsia="en-US"/>
          </w:rPr>
          <w:t>https://www.instagram.com/tv/CcNQ8a6jYy2/?utm_source=ig_web_copy_link</w:t>
        </w:r>
      </w:hyperlink>
      <w:r w:rsidR="00C95B4D" w:rsidRPr="00C95B4D">
        <w:rPr>
          <w:rFonts w:ascii="Segoe UI" w:eastAsia="Calibri" w:hAnsi="Segoe UI" w:cs="Segoe UI"/>
          <w:color w:val="262626"/>
          <w:sz w:val="21"/>
          <w:szCs w:val="21"/>
          <w:shd w:val="clear" w:color="auto" w:fill="FFFFFF"/>
          <w:lang w:val="kk-KZ" w:eastAsia="en-US"/>
        </w:rPr>
        <w:t xml:space="preserve"> </w:t>
      </w:r>
    </w:p>
    <w:p w14:paraId="4E7D6231" w14:textId="77777777" w:rsidR="00C95B4D" w:rsidRPr="00C95B4D" w:rsidRDefault="00C95B4D" w:rsidP="002B1202">
      <w:pPr>
        <w:spacing w:after="0" w:line="240" w:lineRule="auto"/>
        <w:ind w:firstLine="567"/>
        <w:jc w:val="both"/>
        <w:rPr>
          <w:rFonts w:ascii="Times New Roman" w:eastAsia="Calibri" w:hAnsi="Times New Roman"/>
          <w:sz w:val="24"/>
          <w:szCs w:val="24"/>
          <w:lang w:val="kk-KZ" w:eastAsia="en-US"/>
        </w:rPr>
      </w:pPr>
      <w:r w:rsidRPr="00C95B4D">
        <w:rPr>
          <w:rFonts w:ascii="Times New Roman" w:eastAsia="Calibri" w:hAnsi="Times New Roman"/>
          <w:sz w:val="24"/>
          <w:szCs w:val="24"/>
          <w:lang w:val="kk-KZ" w:eastAsia="en-US"/>
        </w:rPr>
        <w:t>«Мейірім мекені» жобасы аясында мектебіміздің 7-сынып жетекшілері мен оқушылары қайырымдылық акциясын ұйымдастырып, көп балалы, аз қамтылған отбасылар мен әлеуметтік жағдайы төмен отбасына азық-түлік апарып, көмектерін көрсетті.</w:t>
      </w:r>
    </w:p>
    <w:p w14:paraId="3B2CCC04" w14:textId="77777777" w:rsidR="00C95B4D" w:rsidRPr="00C95B4D" w:rsidRDefault="00000000" w:rsidP="002B1202">
      <w:pPr>
        <w:spacing w:after="0" w:line="240" w:lineRule="auto"/>
        <w:ind w:firstLine="567"/>
        <w:jc w:val="both"/>
        <w:rPr>
          <w:rFonts w:ascii="Times New Roman" w:eastAsia="Calibri" w:hAnsi="Times New Roman"/>
          <w:sz w:val="24"/>
          <w:szCs w:val="24"/>
          <w:lang w:val="kk-KZ" w:eastAsia="en-US"/>
        </w:rPr>
      </w:pPr>
      <w:hyperlink r:id="rId54" w:history="1">
        <w:r w:rsidR="00C95B4D" w:rsidRPr="00C95B4D">
          <w:rPr>
            <w:rFonts w:ascii="Segoe UI" w:eastAsia="Calibri" w:hAnsi="Segoe UI" w:cs="Segoe UI"/>
            <w:color w:val="0563C1"/>
            <w:sz w:val="21"/>
            <w:szCs w:val="21"/>
            <w:u w:val="single"/>
            <w:shd w:val="clear" w:color="auto" w:fill="FFFFFF"/>
            <w:lang w:val="kk-KZ" w:eastAsia="en-US"/>
          </w:rPr>
          <w:t>https://www.instagram.com/tv/CdN89vFjLSd/?utm_source=ig_web_copy_link</w:t>
        </w:r>
      </w:hyperlink>
      <w:r w:rsidR="00C95B4D" w:rsidRPr="00C95B4D">
        <w:rPr>
          <w:rFonts w:ascii="Segoe UI" w:eastAsia="Calibri" w:hAnsi="Segoe UI" w:cs="Segoe UI"/>
          <w:color w:val="262626"/>
          <w:sz w:val="21"/>
          <w:szCs w:val="21"/>
          <w:shd w:val="clear" w:color="auto" w:fill="FFFFFF"/>
          <w:lang w:val="kk-KZ" w:eastAsia="en-US"/>
        </w:rPr>
        <w:t xml:space="preserve"> </w:t>
      </w:r>
    </w:p>
    <w:p w14:paraId="409B839B" w14:textId="77777777" w:rsidR="00C95B4D" w:rsidRPr="00C95B4D" w:rsidRDefault="00C95B4D" w:rsidP="002B1202">
      <w:pPr>
        <w:spacing w:after="0" w:line="240" w:lineRule="auto"/>
        <w:ind w:firstLine="567"/>
        <w:jc w:val="both"/>
        <w:rPr>
          <w:rFonts w:ascii="Times New Roman" w:hAnsi="Times New Roman"/>
          <w:color w:val="262626"/>
          <w:sz w:val="24"/>
          <w:szCs w:val="24"/>
          <w:shd w:val="clear" w:color="auto" w:fill="FFFFFF"/>
          <w:lang w:val="kk-KZ"/>
        </w:rPr>
      </w:pPr>
      <w:r w:rsidRPr="00C95B4D">
        <w:rPr>
          <w:rFonts w:ascii="Times New Roman" w:hAnsi="Times New Roman"/>
          <w:color w:val="262626"/>
          <w:sz w:val="24"/>
          <w:szCs w:val="24"/>
          <w:shd w:val="clear" w:color="auto" w:fill="FFFFFF"/>
          <w:lang w:val="kk-KZ"/>
        </w:rPr>
        <w:t>Мектебімізде 2022 жылдың 30 сәуір күні "Сынып жетекші - тәрбие жұмысының ұйытқысы" тақырыбында сынып жетекшілерге арналған семинар оздырылды.</w:t>
      </w:r>
    </w:p>
    <w:p w14:paraId="29149618" w14:textId="77777777" w:rsidR="00C95B4D" w:rsidRPr="00C95B4D" w:rsidRDefault="00C95B4D" w:rsidP="002B1202">
      <w:pPr>
        <w:spacing w:after="0" w:line="240" w:lineRule="auto"/>
        <w:ind w:firstLine="567"/>
        <w:jc w:val="both"/>
        <w:rPr>
          <w:rFonts w:ascii="Times New Roman" w:hAnsi="Times New Roman"/>
          <w:color w:val="262626"/>
          <w:sz w:val="24"/>
          <w:szCs w:val="24"/>
          <w:shd w:val="clear" w:color="auto" w:fill="FFFFFF"/>
          <w:lang w:val="kk-KZ"/>
        </w:rPr>
      </w:pPr>
      <w:r w:rsidRPr="00C95B4D">
        <w:rPr>
          <w:rFonts w:ascii="Times New Roman" w:hAnsi="Times New Roman"/>
          <w:color w:val="262626"/>
          <w:sz w:val="24"/>
          <w:szCs w:val="24"/>
          <w:shd w:val="clear" w:color="auto" w:fill="FFFFFF"/>
          <w:lang w:val="kk-KZ"/>
        </w:rPr>
        <w:t>Семинарда тәрбиенің қоғамдағы жалпы қызметі- ұрпақтан-ұрпаққа әлеуметтік тәжірибе мен мінез-құлық нормаларына қатысты білім, білік және дағдыларын беру, адам баласында адамгершілік сапа жүйесін қалыптастыру екендігі айтылып, тәрбиені әлеуметтендіру процесінің педагогикалық компоненті ретінде қарастыру мәселелері талқыланды.</w:t>
      </w:r>
    </w:p>
    <w:p w14:paraId="15CEE6D2" w14:textId="77777777" w:rsidR="00C95B4D" w:rsidRPr="00C95B4D" w:rsidRDefault="00000000" w:rsidP="002B1202">
      <w:pPr>
        <w:spacing w:after="0" w:line="240" w:lineRule="auto"/>
        <w:ind w:firstLine="567"/>
        <w:jc w:val="both"/>
        <w:rPr>
          <w:rFonts w:ascii="Segoe UI" w:hAnsi="Segoe UI" w:cs="Segoe UI"/>
          <w:color w:val="262626"/>
          <w:sz w:val="21"/>
          <w:szCs w:val="21"/>
          <w:shd w:val="clear" w:color="auto" w:fill="FFFFFF"/>
          <w:lang w:val="kk-KZ"/>
        </w:rPr>
      </w:pPr>
      <w:hyperlink r:id="rId55" w:history="1">
        <w:r w:rsidR="00C95B4D" w:rsidRPr="00C95B4D">
          <w:rPr>
            <w:rFonts w:ascii="Segoe UI" w:hAnsi="Segoe UI" w:cs="Segoe UI"/>
            <w:color w:val="333399"/>
            <w:sz w:val="21"/>
            <w:szCs w:val="21"/>
            <w:u w:val="single"/>
            <w:shd w:val="clear" w:color="auto" w:fill="FFFFFF"/>
            <w:lang w:val="kk-KZ"/>
          </w:rPr>
          <w:t>https://www.instagram.com/tv/Cc_MsETjyk1/?utm_source=ig_web_copy_link</w:t>
        </w:r>
      </w:hyperlink>
      <w:r w:rsidR="00C95B4D" w:rsidRPr="00C95B4D">
        <w:rPr>
          <w:rFonts w:ascii="Segoe UI" w:hAnsi="Segoe UI" w:cs="Segoe UI"/>
          <w:color w:val="262626"/>
          <w:sz w:val="21"/>
          <w:szCs w:val="21"/>
          <w:shd w:val="clear" w:color="auto" w:fill="FFFFFF"/>
          <w:lang w:val="kk-KZ"/>
        </w:rPr>
        <w:t xml:space="preserve">  </w:t>
      </w:r>
    </w:p>
    <w:p w14:paraId="3D79C06F" w14:textId="77777777" w:rsidR="00C95B4D" w:rsidRPr="00C95B4D" w:rsidRDefault="00C95B4D" w:rsidP="002B1202">
      <w:pPr>
        <w:spacing w:after="0" w:line="240" w:lineRule="auto"/>
        <w:ind w:firstLine="567"/>
        <w:jc w:val="both"/>
        <w:rPr>
          <w:rFonts w:ascii="Times New Roman" w:hAnsi="Times New Roman"/>
          <w:color w:val="262626"/>
          <w:sz w:val="24"/>
          <w:szCs w:val="24"/>
          <w:shd w:val="clear" w:color="auto" w:fill="FFFFFF"/>
          <w:lang w:val="kk-KZ"/>
        </w:rPr>
      </w:pPr>
      <w:r w:rsidRPr="00C95B4D">
        <w:rPr>
          <w:rFonts w:ascii="Times New Roman" w:hAnsi="Times New Roman"/>
          <w:color w:val="262626"/>
          <w:sz w:val="24"/>
          <w:szCs w:val="24"/>
          <w:shd w:val="clear" w:color="auto" w:fill="FFFFFF"/>
          <w:lang w:val="kk-KZ"/>
        </w:rPr>
        <w:t>Сынып жетекшілер апталығы аясында 5-сыныптар арасында “Ақылды қоңырау” жобасының төңірегінде “Асық бояу” техникасы бойынша мастер-класс өтті.</w:t>
      </w:r>
    </w:p>
    <w:p w14:paraId="02D83A5E" w14:textId="77777777" w:rsidR="00C95B4D" w:rsidRPr="00C95B4D" w:rsidRDefault="00000000" w:rsidP="002B1202">
      <w:pPr>
        <w:spacing w:after="0" w:line="240" w:lineRule="auto"/>
        <w:ind w:firstLine="567"/>
        <w:jc w:val="both"/>
        <w:rPr>
          <w:rFonts w:ascii="Times New Roman" w:hAnsi="Times New Roman"/>
          <w:b/>
          <w:sz w:val="24"/>
          <w:szCs w:val="24"/>
          <w:lang w:val="kk-KZ"/>
        </w:rPr>
      </w:pPr>
      <w:hyperlink r:id="rId56" w:history="1">
        <w:r w:rsidR="00C95B4D" w:rsidRPr="00C95B4D">
          <w:rPr>
            <w:rFonts w:ascii="Segoe UI" w:hAnsi="Segoe UI" w:cs="Segoe UI"/>
            <w:color w:val="333399"/>
            <w:sz w:val="21"/>
            <w:szCs w:val="21"/>
            <w:u w:val="single"/>
            <w:shd w:val="clear" w:color="auto" w:fill="FFFFFF"/>
            <w:lang w:val="kk-KZ"/>
          </w:rPr>
          <w:t>https://www.instagram.com/p/CdLYt_XMWeI/?utm_source=ig_web_copy_link</w:t>
        </w:r>
      </w:hyperlink>
      <w:r w:rsidR="00C95B4D" w:rsidRPr="00C95B4D">
        <w:rPr>
          <w:rFonts w:ascii="Segoe UI" w:hAnsi="Segoe UI" w:cs="Segoe UI"/>
          <w:color w:val="262626"/>
          <w:sz w:val="21"/>
          <w:szCs w:val="21"/>
          <w:shd w:val="clear" w:color="auto" w:fill="FFFFFF"/>
          <w:lang w:val="kk-KZ"/>
        </w:rPr>
        <w:t xml:space="preserve"> </w:t>
      </w:r>
    </w:p>
    <w:p w14:paraId="3C43EC09" w14:textId="77777777" w:rsidR="00C95B4D" w:rsidRPr="00C95B4D" w:rsidRDefault="00C95B4D" w:rsidP="002B1202">
      <w:pPr>
        <w:spacing w:after="0" w:line="240" w:lineRule="auto"/>
        <w:ind w:firstLine="567"/>
        <w:jc w:val="both"/>
        <w:rPr>
          <w:rFonts w:ascii="Times New Roman" w:hAnsi="Times New Roman"/>
          <w:color w:val="262626"/>
          <w:sz w:val="24"/>
          <w:szCs w:val="24"/>
          <w:shd w:val="clear" w:color="auto" w:fill="FFFFFF"/>
          <w:lang w:val="kk-KZ"/>
        </w:rPr>
      </w:pPr>
      <w:r w:rsidRPr="00C95B4D">
        <w:rPr>
          <w:rFonts w:ascii="Times New Roman" w:hAnsi="Times New Roman"/>
          <w:color w:val="262626"/>
          <w:sz w:val="24"/>
          <w:szCs w:val="24"/>
          <w:shd w:val="clear" w:color="auto" w:fill="FFFFFF"/>
          <w:lang w:val="kk-KZ"/>
        </w:rPr>
        <w:t>Мектебімізде «Отбасы әліппесі» жобасы аясында 16 сәуір күні мектеп спорт залында 8-сыныптар арасында мектепішілік «Әке – асқар тау» атты әкелер мен балалар сайысы өтті.</w:t>
      </w:r>
    </w:p>
    <w:p w14:paraId="14C2DE7B" w14:textId="77777777" w:rsidR="00C95B4D" w:rsidRPr="00C95B4D" w:rsidRDefault="00000000" w:rsidP="002B1202">
      <w:pPr>
        <w:spacing w:after="0" w:line="240" w:lineRule="auto"/>
        <w:ind w:firstLine="567"/>
        <w:jc w:val="both"/>
        <w:rPr>
          <w:rFonts w:ascii="Segoe UI" w:hAnsi="Segoe UI" w:cs="Segoe UI"/>
          <w:color w:val="262626"/>
          <w:sz w:val="21"/>
          <w:szCs w:val="21"/>
          <w:shd w:val="clear" w:color="auto" w:fill="FFFFFF"/>
          <w:lang w:val="kk-KZ"/>
        </w:rPr>
      </w:pPr>
      <w:hyperlink r:id="rId57" w:history="1">
        <w:r w:rsidR="00C95B4D" w:rsidRPr="00C95B4D">
          <w:rPr>
            <w:rFonts w:ascii="Segoe UI" w:hAnsi="Segoe UI" w:cs="Segoe UI"/>
            <w:color w:val="333399"/>
            <w:sz w:val="21"/>
            <w:szCs w:val="21"/>
            <w:u w:val="single"/>
            <w:shd w:val="clear" w:color="auto" w:fill="FFFFFF"/>
            <w:lang w:val="kk-KZ"/>
          </w:rPr>
          <w:t>https://www.instagram.com/p/CcZ-pS2MFWQ/?utm_source=ig_web_copy_link</w:t>
        </w:r>
      </w:hyperlink>
      <w:r w:rsidR="00C95B4D" w:rsidRPr="00C95B4D">
        <w:rPr>
          <w:rFonts w:ascii="Segoe UI" w:hAnsi="Segoe UI" w:cs="Segoe UI"/>
          <w:color w:val="262626"/>
          <w:sz w:val="21"/>
          <w:szCs w:val="21"/>
          <w:shd w:val="clear" w:color="auto" w:fill="FFFFFF"/>
          <w:lang w:val="kk-KZ"/>
        </w:rPr>
        <w:t xml:space="preserve"> </w:t>
      </w:r>
    </w:p>
    <w:p w14:paraId="12DDCA8F" w14:textId="77777777" w:rsidR="00C95B4D" w:rsidRPr="00C95B4D" w:rsidRDefault="00C95B4D" w:rsidP="002B1202">
      <w:pPr>
        <w:spacing w:after="0" w:line="240" w:lineRule="auto"/>
        <w:ind w:firstLine="567"/>
        <w:jc w:val="both"/>
        <w:rPr>
          <w:rFonts w:ascii="Times New Roman" w:hAnsi="Times New Roman"/>
          <w:color w:val="262626"/>
          <w:sz w:val="24"/>
          <w:szCs w:val="24"/>
          <w:shd w:val="clear" w:color="auto" w:fill="FFFFFF"/>
          <w:lang w:val="kk-KZ"/>
        </w:rPr>
      </w:pPr>
      <w:r w:rsidRPr="00C95B4D">
        <w:rPr>
          <w:rFonts w:ascii="Times New Roman" w:hAnsi="Times New Roman"/>
          <w:color w:val="262626"/>
          <w:sz w:val="24"/>
          <w:szCs w:val="24"/>
          <w:shd w:val="clear" w:color="auto" w:fill="FFFFFF"/>
          <w:lang w:val="kk-KZ"/>
        </w:rPr>
        <w:t>Мектебімізде "Отбасы әліппесі" жобасы аясында 2Г-сыныбында "Отбасы-шағын мемлекет" атты тәрбие сағатын ата-аналары Дариға Серіккалиевна мен Балгул Балтабайқызы өткізді.</w:t>
      </w:r>
    </w:p>
    <w:p w14:paraId="61B09A6D" w14:textId="77777777" w:rsidR="00C95B4D" w:rsidRPr="00C95B4D" w:rsidRDefault="00000000" w:rsidP="002B1202">
      <w:pPr>
        <w:spacing w:after="0" w:line="240" w:lineRule="auto"/>
        <w:ind w:firstLine="567"/>
        <w:jc w:val="both"/>
        <w:rPr>
          <w:rFonts w:ascii="Segoe UI" w:hAnsi="Segoe UI" w:cs="Segoe UI"/>
          <w:color w:val="262626"/>
          <w:sz w:val="21"/>
          <w:szCs w:val="21"/>
          <w:shd w:val="clear" w:color="auto" w:fill="FFFFFF"/>
          <w:lang w:val="kk-KZ"/>
        </w:rPr>
      </w:pPr>
      <w:hyperlink r:id="rId58" w:history="1">
        <w:r w:rsidR="00C95B4D" w:rsidRPr="00C95B4D">
          <w:rPr>
            <w:rFonts w:ascii="Segoe UI" w:hAnsi="Segoe UI" w:cs="Segoe UI"/>
            <w:color w:val="333399"/>
            <w:sz w:val="21"/>
            <w:szCs w:val="21"/>
            <w:u w:val="single"/>
            <w:shd w:val="clear" w:color="auto" w:fill="FFFFFF"/>
            <w:lang w:val="kk-KZ"/>
          </w:rPr>
          <w:t>https://www.instagram.com/p/CcjwfLSK8mO/?utm_source=ig_web_copy_link</w:t>
        </w:r>
      </w:hyperlink>
      <w:r w:rsidR="00C95B4D" w:rsidRPr="00C95B4D">
        <w:rPr>
          <w:rFonts w:ascii="Segoe UI" w:hAnsi="Segoe UI" w:cs="Segoe UI"/>
          <w:color w:val="262626"/>
          <w:sz w:val="21"/>
          <w:szCs w:val="21"/>
          <w:shd w:val="clear" w:color="auto" w:fill="FFFFFF"/>
          <w:lang w:val="kk-KZ"/>
        </w:rPr>
        <w:t xml:space="preserve"> </w:t>
      </w:r>
    </w:p>
    <w:p w14:paraId="4F213691" w14:textId="77777777" w:rsidR="00C95B4D" w:rsidRPr="00C95B4D" w:rsidRDefault="00C95B4D" w:rsidP="002B1202">
      <w:pPr>
        <w:spacing w:after="0" w:line="240" w:lineRule="auto"/>
        <w:ind w:firstLine="567"/>
        <w:jc w:val="both"/>
        <w:rPr>
          <w:rFonts w:ascii="Times New Roman" w:hAnsi="Times New Roman"/>
          <w:color w:val="262626"/>
          <w:sz w:val="24"/>
          <w:szCs w:val="24"/>
          <w:shd w:val="clear" w:color="auto" w:fill="FFFFFF"/>
          <w:lang w:val="kk-KZ"/>
        </w:rPr>
      </w:pPr>
      <w:r w:rsidRPr="00C95B4D">
        <w:rPr>
          <w:rFonts w:ascii="Times New Roman" w:hAnsi="Times New Roman"/>
          <w:color w:val="262626"/>
          <w:sz w:val="24"/>
          <w:szCs w:val="24"/>
          <w:shd w:val="clear" w:color="auto" w:fill="FFFFFF"/>
          <w:lang w:val="kk-KZ"/>
        </w:rPr>
        <w:t>Мектебімізде "Отбасы әліппесі" жобасы аясында 18-22 сәуір күндері аралығында 1-11 сынып оқушыларына "Отбасы - бақыт мекені" атты сынып оқушыларына ата-ананың ұйымдастыруымен ашық тәрбие сағаттары өтті.</w:t>
      </w:r>
    </w:p>
    <w:p w14:paraId="483732E4" w14:textId="77777777" w:rsidR="00C95B4D" w:rsidRPr="00C95B4D" w:rsidRDefault="00000000" w:rsidP="002B1202">
      <w:pPr>
        <w:spacing w:after="0" w:line="240" w:lineRule="auto"/>
        <w:ind w:firstLine="567"/>
        <w:jc w:val="both"/>
        <w:rPr>
          <w:rFonts w:ascii="Segoe UI" w:hAnsi="Segoe UI" w:cs="Segoe UI"/>
          <w:color w:val="262626"/>
          <w:sz w:val="21"/>
          <w:szCs w:val="21"/>
          <w:shd w:val="clear" w:color="auto" w:fill="FFFFFF"/>
          <w:lang w:val="kk-KZ"/>
        </w:rPr>
      </w:pPr>
      <w:hyperlink r:id="rId59" w:history="1">
        <w:r w:rsidR="00C95B4D" w:rsidRPr="00C95B4D">
          <w:rPr>
            <w:rFonts w:ascii="Segoe UI" w:hAnsi="Segoe UI" w:cs="Segoe UI"/>
            <w:color w:val="333399"/>
            <w:sz w:val="21"/>
            <w:szCs w:val="21"/>
            <w:u w:val="single"/>
            <w:shd w:val="clear" w:color="auto" w:fill="FFFFFF"/>
            <w:lang w:val="kk-KZ"/>
          </w:rPr>
          <w:t>https://www.instagram.com/p/Ccr-lFNsxFD/?utm_source=ig_web_copy_link</w:t>
        </w:r>
      </w:hyperlink>
      <w:r w:rsidR="00C95B4D" w:rsidRPr="00C95B4D">
        <w:rPr>
          <w:rFonts w:ascii="Segoe UI" w:hAnsi="Segoe UI" w:cs="Segoe UI"/>
          <w:color w:val="262626"/>
          <w:sz w:val="21"/>
          <w:szCs w:val="21"/>
          <w:shd w:val="clear" w:color="auto" w:fill="FFFFFF"/>
          <w:lang w:val="kk-KZ"/>
        </w:rPr>
        <w:t xml:space="preserve"> </w:t>
      </w:r>
    </w:p>
    <w:p w14:paraId="08A822FB" w14:textId="77777777" w:rsidR="00C95B4D" w:rsidRPr="00C95B4D" w:rsidRDefault="00000000" w:rsidP="002B1202">
      <w:pPr>
        <w:spacing w:after="0" w:line="240" w:lineRule="auto"/>
        <w:ind w:firstLine="567"/>
        <w:jc w:val="both"/>
        <w:rPr>
          <w:rFonts w:ascii="Segoe UI" w:hAnsi="Segoe UI" w:cs="Segoe UI"/>
          <w:color w:val="262626"/>
          <w:sz w:val="21"/>
          <w:szCs w:val="21"/>
          <w:shd w:val="clear" w:color="auto" w:fill="FFFFFF"/>
          <w:lang w:val="kk-KZ"/>
        </w:rPr>
      </w:pPr>
      <w:hyperlink r:id="rId60" w:history="1">
        <w:r w:rsidR="00C95B4D" w:rsidRPr="00C95B4D">
          <w:rPr>
            <w:rFonts w:ascii="Segoe UI" w:hAnsi="Segoe UI" w:cs="Segoe UI"/>
            <w:color w:val="333399"/>
            <w:sz w:val="21"/>
            <w:szCs w:val="21"/>
            <w:u w:val="single"/>
            <w:shd w:val="clear" w:color="auto" w:fill="FFFFFF"/>
            <w:lang w:val="kk-KZ"/>
          </w:rPr>
          <w:t>https://www.instagram.com/p/CcsBDh_M-tG/?utm_source=ig_web_copy_link</w:t>
        </w:r>
      </w:hyperlink>
      <w:r w:rsidR="00C95B4D" w:rsidRPr="00C95B4D">
        <w:rPr>
          <w:rFonts w:ascii="Segoe UI" w:hAnsi="Segoe UI" w:cs="Segoe UI"/>
          <w:color w:val="262626"/>
          <w:sz w:val="21"/>
          <w:szCs w:val="21"/>
          <w:shd w:val="clear" w:color="auto" w:fill="FFFFFF"/>
          <w:lang w:val="kk-KZ"/>
        </w:rPr>
        <w:t xml:space="preserve"> </w:t>
      </w:r>
    </w:p>
    <w:p w14:paraId="3552BBF8" w14:textId="77777777" w:rsidR="00C95B4D" w:rsidRPr="00C95B4D" w:rsidRDefault="00C95B4D" w:rsidP="002B1202">
      <w:pPr>
        <w:spacing w:after="0" w:line="240" w:lineRule="auto"/>
        <w:ind w:firstLine="567"/>
        <w:jc w:val="both"/>
        <w:rPr>
          <w:rFonts w:ascii="Times New Roman" w:hAnsi="Times New Roman"/>
          <w:color w:val="262626"/>
          <w:sz w:val="24"/>
          <w:szCs w:val="24"/>
          <w:shd w:val="clear" w:color="auto" w:fill="FFFFFF"/>
          <w:lang w:val="kk-KZ"/>
        </w:rPr>
      </w:pPr>
      <w:r w:rsidRPr="00C95B4D">
        <w:rPr>
          <w:rFonts w:ascii="Times New Roman" w:hAnsi="Times New Roman"/>
          <w:color w:val="262626"/>
          <w:sz w:val="24"/>
          <w:szCs w:val="24"/>
          <w:shd w:val="clear" w:color="auto" w:fill="FFFFFF"/>
          <w:lang w:val="kk-KZ"/>
        </w:rPr>
        <w:t>4 мамыр күні мектебімізде «Отбасы әліппесі» жобасы аясында 15 мамыр – «Отбасы күніне» орай 5,6,7 сынып ата-аналары арасында мектепішілік «Мерейлі отбасы» байқауы өтті.</w:t>
      </w:r>
    </w:p>
    <w:p w14:paraId="4201E931" w14:textId="77777777" w:rsidR="00C95B4D" w:rsidRDefault="00000000" w:rsidP="002B1202">
      <w:pPr>
        <w:spacing w:after="0" w:line="240" w:lineRule="auto"/>
        <w:ind w:firstLine="567"/>
        <w:jc w:val="both"/>
        <w:rPr>
          <w:rFonts w:ascii="Segoe UI" w:hAnsi="Segoe UI" w:cs="Segoe UI"/>
          <w:color w:val="262626"/>
          <w:sz w:val="21"/>
          <w:szCs w:val="21"/>
          <w:shd w:val="clear" w:color="auto" w:fill="FFFFFF"/>
          <w:lang w:val="kk-KZ"/>
        </w:rPr>
      </w:pPr>
      <w:hyperlink r:id="rId61" w:history="1">
        <w:r w:rsidR="00C95B4D" w:rsidRPr="00C95B4D">
          <w:rPr>
            <w:rFonts w:ascii="Segoe UI" w:hAnsi="Segoe UI" w:cs="Segoe UI"/>
            <w:color w:val="333399"/>
            <w:sz w:val="21"/>
            <w:szCs w:val="21"/>
            <w:u w:val="single"/>
            <w:shd w:val="clear" w:color="auto" w:fill="FFFFFF"/>
            <w:lang w:val="kk-KZ"/>
          </w:rPr>
          <w:t>https://www.instagram.com/tv/CdKkskhDV8v/?utm_source=ig_web_copy_link</w:t>
        </w:r>
      </w:hyperlink>
      <w:r w:rsidR="00C95B4D" w:rsidRPr="00C95B4D">
        <w:rPr>
          <w:rFonts w:ascii="Segoe UI" w:hAnsi="Segoe UI" w:cs="Segoe UI"/>
          <w:color w:val="262626"/>
          <w:sz w:val="21"/>
          <w:szCs w:val="21"/>
          <w:shd w:val="clear" w:color="auto" w:fill="FFFFFF"/>
          <w:lang w:val="kk-KZ"/>
        </w:rPr>
        <w:t xml:space="preserve"> </w:t>
      </w:r>
    </w:p>
    <w:p w14:paraId="5E5BDD4F" w14:textId="77777777" w:rsidR="00C95B4D" w:rsidRPr="00C95B4D" w:rsidRDefault="00C95B4D" w:rsidP="002B1202">
      <w:pPr>
        <w:spacing w:after="0" w:line="240" w:lineRule="auto"/>
        <w:ind w:firstLine="567"/>
        <w:jc w:val="both"/>
        <w:rPr>
          <w:rFonts w:ascii="Segoe UI" w:hAnsi="Segoe UI" w:cs="Segoe UI"/>
          <w:color w:val="262626"/>
          <w:sz w:val="21"/>
          <w:szCs w:val="21"/>
          <w:shd w:val="clear" w:color="auto" w:fill="FFFFFF"/>
          <w:lang w:val="kk-KZ"/>
        </w:rPr>
      </w:pPr>
    </w:p>
    <w:p w14:paraId="0545F7BE" w14:textId="77777777" w:rsidR="00C95B4D" w:rsidRDefault="00C95B4D" w:rsidP="002B1202">
      <w:pPr>
        <w:spacing w:after="0" w:line="240" w:lineRule="auto"/>
        <w:ind w:firstLine="567"/>
        <w:jc w:val="both"/>
        <w:rPr>
          <w:rFonts w:ascii="Times New Roman" w:hAnsi="Times New Roman"/>
          <w:color w:val="000000"/>
          <w:sz w:val="24"/>
          <w:szCs w:val="24"/>
          <w:highlight w:val="yellow"/>
          <w:lang w:val="kk-KZ"/>
        </w:rPr>
      </w:pPr>
      <w:r w:rsidRPr="00C95B4D">
        <w:rPr>
          <w:rFonts w:ascii="Times New Roman" w:hAnsi="Times New Roman"/>
          <w:color w:val="000000"/>
          <w:sz w:val="24"/>
          <w:szCs w:val="24"/>
          <w:lang w:val="kk-KZ"/>
        </w:rPr>
        <w:t xml:space="preserve">Мектебімізде ұйымдастырылып жатырған барлық шаралар </w:t>
      </w:r>
      <w:r w:rsidR="00000000">
        <w:fldChar w:fldCharType="begin"/>
      </w:r>
      <w:r w:rsidR="00000000" w:rsidRPr="0099010A">
        <w:rPr>
          <w:lang w:val="kk-KZ"/>
        </w:rPr>
        <w:instrText>HYPERLINK "https://www.instagram.com/47_mektep_oral/"</w:instrText>
      </w:r>
      <w:r w:rsidR="00000000">
        <w:fldChar w:fldCharType="separate"/>
      </w:r>
      <w:r w:rsidRPr="00C95B4D">
        <w:rPr>
          <w:rFonts w:ascii="Times New Roman" w:hAnsi="Times New Roman"/>
          <w:b/>
          <w:color w:val="333399"/>
          <w:sz w:val="24"/>
          <w:szCs w:val="24"/>
          <w:u w:val="single"/>
          <w:lang w:val="kk-KZ"/>
        </w:rPr>
        <w:t>https://www.instagram.com/47_mektep_oral/</w:t>
      </w:r>
      <w:r w:rsidR="00000000">
        <w:rPr>
          <w:rFonts w:ascii="Times New Roman" w:hAnsi="Times New Roman"/>
          <w:b/>
          <w:color w:val="333399"/>
          <w:sz w:val="24"/>
          <w:szCs w:val="24"/>
          <w:u w:val="single"/>
          <w:lang w:val="kk-KZ"/>
        </w:rPr>
        <w:fldChar w:fldCharType="end"/>
      </w:r>
      <w:r w:rsidRPr="00C95B4D">
        <w:rPr>
          <w:rFonts w:ascii="Times New Roman" w:hAnsi="Times New Roman"/>
          <w:color w:val="000000"/>
          <w:sz w:val="24"/>
          <w:szCs w:val="24"/>
          <w:lang w:val="kk-KZ"/>
        </w:rPr>
        <w:t xml:space="preserve"> инстаграмм парақшасына,</w:t>
      </w:r>
      <w:r w:rsidRPr="00C95B4D">
        <w:rPr>
          <w:lang w:val="kk-KZ"/>
        </w:rPr>
        <w:t xml:space="preserve"> </w:t>
      </w:r>
      <w:hyperlink r:id="rId62" w:tgtFrame="_blank" w:history="1">
        <w:r w:rsidRPr="00C95B4D">
          <w:rPr>
            <w:rFonts w:ascii="Times New Roman" w:hAnsi="Times New Roman"/>
            <w:b/>
            <w:bCs/>
            <w:color w:val="333399"/>
            <w:u w:val="single"/>
            <w:lang w:val="kk-KZ"/>
          </w:rPr>
          <w:t>mektep47.bilim-oral.gov.kz</w:t>
        </w:r>
      </w:hyperlink>
      <w:r w:rsidRPr="00C95B4D">
        <w:rPr>
          <w:lang w:val="kk-KZ"/>
        </w:rPr>
        <w:t xml:space="preserve"> </w:t>
      </w:r>
      <w:r w:rsidRPr="00C95B4D">
        <w:rPr>
          <w:rFonts w:ascii="Times New Roman" w:hAnsi="Times New Roman"/>
          <w:sz w:val="24"/>
          <w:lang w:val="kk-KZ"/>
        </w:rPr>
        <w:t>мектеп сайтының жаңалықтар бөліміне жарияланып отырады.</w:t>
      </w:r>
    </w:p>
    <w:p w14:paraId="683DF7E8" w14:textId="77777777" w:rsidR="00C95B4D" w:rsidRPr="00CD459C" w:rsidRDefault="00C95B4D" w:rsidP="002B1202">
      <w:pPr>
        <w:spacing w:after="0" w:line="240" w:lineRule="auto"/>
        <w:ind w:firstLine="567"/>
        <w:jc w:val="both"/>
        <w:rPr>
          <w:rFonts w:ascii="Times New Roman" w:hAnsi="Times New Roman"/>
          <w:color w:val="000000"/>
          <w:sz w:val="24"/>
          <w:szCs w:val="24"/>
          <w:highlight w:val="yellow"/>
          <w:lang w:val="kk-KZ"/>
        </w:rPr>
      </w:pPr>
    </w:p>
    <w:p w14:paraId="2C5C6EDA" w14:textId="77777777" w:rsidR="004F6058" w:rsidRPr="00E718B5" w:rsidRDefault="004F6058" w:rsidP="004C3376">
      <w:pPr>
        <w:spacing w:after="0" w:line="240" w:lineRule="auto"/>
        <w:ind w:firstLine="567"/>
        <w:jc w:val="both"/>
        <w:rPr>
          <w:rFonts w:ascii="Times New Roman" w:hAnsi="Times New Roman"/>
          <w:color w:val="000000"/>
          <w:sz w:val="24"/>
          <w:szCs w:val="24"/>
          <w:lang w:val="kk-KZ"/>
        </w:rPr>
      </w:pPr>
      <w:r w:rsidRPr="00C95B4D">
        <w:rPr>
          <w:rFonts w:ascii="Times New Roman" w:hAnsi="Times New Roman"/>
          <w:b/>
          <w:color w:val="000000"/>
          <w:sz w:val="24"/>
          <w:szCs w:val="24"/>
          <w:lang w:val="kk-KZ"/>
        </w:rPr>
        <w:t xml:space="preserve">5) білім алушылардың рухани-адамгершілік, азаматтық-патриоттық, көркемдік-эстетикалық, еңбек және дене тәрбиесін іске асыруды қамтамасыз ететін жиынтығында </w:t>
      </w:r>
      <w:r w:rsidRPr="00E718B5">
        <w:rPr>
          <w:rFonts w:ascii="Times New Roman" w:hAnsi="Times New Roman"/>
          <w:b/>
          <w:color w:val="000000"/>
          <w:sz w:val="24"/>
          <w:szCs w:val="24"/>
          <w:lang w:val="kk-KZ"/>
        </w:rPr>
        <w:t>сабақтан тыс іс-әрекеттің әртүрлі нысандарын ұйымдастыру сабақтан тыс іс-әрекеттің әртүрлі нысандарын ұйымдастыру (бағаланатын кезеңге қосымша сабақтар кестелерінің көшірмелері, сонымен қатар спорттық, шығармашылық және мәдени конкурстарға, жарыстарға, фестивальдар мен байқауларға қатысу нәтижелері қоса беріледі</w:t>
      </w:r>
      <w:r w:rsidR="00143804" w:rsidRPr="00E718B5">
        <w:rPr>
          <w:rFonts w:ascii="Times New Roman" w:hAnsi="Times New Roman"/>
          <w:color w:val="000000"/>
          <w:sz w:val="24"/>
          <w:szCs w:val="24"/>
          <w:lang w:val="kk-KZ"/>
        </w:rPr>
        <w:t>);</w:t>
      </w:r>
    </w:p>
    <w:p w14:paraId="7115666D" w14:textId="77777777" w:rsidR="00E718B5" w:rsidRPr="00E718B5" w:rsidRDefault="00E718B5" w:rsidP="004C3376">
      <w:pPr>
        <w:spacing w:after="0" w:line="240" w:lineRule="auto"/>
        <w:ind w:firstLine="567"/>
        <w:jc w:val="both"/>
        <w:rPr>
          <w:rFonts w:ascii="Times New Roman" w:hAnsi="Times New Roman"/>
          <w:sz w:val="24"/>
          <w:szCs w:val="24"/>
          <w:lang w:val="kk-KZ"/>
        </w:rPr>
      </w:pPr>
      <w:r w:rsidRPr="00E718B5">
        <w:rPr>
          <w:rFonts w:ascii="Times New Roman" w:hAnsi="Times New Roman"/>
          <w:sz w:val="24"/>
          <w:szCs w:val="24"/>
          <w:lang w:val="kk-KZ"/>
        </w:rPr>
        <w:t>Білім алушылардың  рухани-адамгершілік, азаматтық-патриоттық, көркемдік-эстетикалық, еңбек және дене тәрбиесін іске асыруды қамтамасыз ететін жиынтығында сабақтан тыс іс-әрекеттің әртүрлі нысандарын ұйымдастыру (бағаланатын кезеңге қосымша сабақтар кестелерінің көшірмелері, сонымен қатар спорттық, шығармашылық және мәдени конкурстарға, жарыстарға, фестивальдар мен байқауларға қатысу нәтижелері қоса беріледі.</w:t>
      </w:r>
    </w:p>
    <w:p w14:paraId="5D075D81" w14:textId="77777777" w:rsidR="00E718B5" w:rsidRDefault="00E718B5" w:rsidP="002B1202">
      <w:pPr>
        <w:spacing w:after="0" w:line="240" w:lineRule="auto"/>
        <w:jc w:val="both"/>
        <w:rPr>
          <w:rFonts w:ascii="Times New Roman" w:hAnsi="Times New Roman"/>
          <w:sz w:val="24"/>
          <w:szCs w:val="24"/>
          <w:lang w:val="kk-KZ"/>
        </w:rPr>
      </w:pPr>
      <w:r w:rsidRPr="00E718B5">
        <w:rPr>
          <w:rFonts w:ascii="Times New Roman" w:hAnsi="Times New Roman"/>
          <w:sz w:val="24"/>
          <w:szCs w:val="24"/>
          <w:lang w:val="kk-KZ"/>
        </w:rPr>
        <w:t>Тәрбиенің тұжырымдамалық негіздері жалпыадамзаттық құндылықтардың басымдықтарын, адам өмірі мен денсаулығын, тұлғаның еркін дамуын, патриотизм  еңбексүйгіштікке, адам құқықтары мен бостандығын құрметтеуге тәрбиелеуді</w:t>
      </w:r>
      <w:r w:rsidR="00DC71B1">
        <w:rPr>
          <w:rFonts w:ascii="Times New Roman" w:hAnsi="Times New Roman"/>
          <w:sz w:val="24"/>
          <w:szCs w:val="24"/>
          <w:lang w:val="kk-KZ"/>
        </w:rPr>
        <w:t xml:space="preserve"> </w:t>
      </w:r>
      <w:r w:rsidRPr="00E718B5">
        <w:rPr>
          <w:rFonts w:ascii="Times New Roman" w:hAnsi="Times New Roman"/>
          <w:sz w:val="24"/>
          <w:szCs w:val="24"/>
          <w:lang w:val="kk-KZ"/>
        </w:rPr>
        <w:t>көздейді.</w:t>
      </w:r>
    </w:p>
    <w:p w14:paraId="7E9B0C14" w14:textId="77777777" w:rsidR="00E718B5" w:rsidRPr="00E718B5" w:rsidRDefault="00E718B5" w:rsidP="002B1202">
      <w:pPr>
        <w:spacing w:after="0" w:line="240" w:lineRule="auto"/>
        <w:ind w:firstLine="708"/>
        <w:jc w:val="both"/>
        <w:rPr>
          <w:rFonts w:ascii="Times New Roman" w:hAnsi="Times New Roman"/>
          <w:sz w:val="24"/>
          <w:szCs w:val="24"/>
          <w:lang w:val="kk-KZ"/>
        </w:rPr>
      </w:pPr>
      <w:r w:rsidRPr="00E718B5">
        <w:rPr>
          <w:rFonts w:ascii="Times New Roman" w:hAnsi="Times New Roman"/>
          <w:sz w:val="24"/>
          <w:szCs w:val="24"/>
          <w:lang w:val="kk-KZ"/>
        </w:rPr>
        <w:t xml:space="preserve">Тәрбиенің тұжырымдамалық негіздерінің мақсаттары мен міндеттерін іске асыруда тәрбие жұмысының басым </w:t>
      </w:r>
      <w:r w:rsidR="00DC71B1">
        <w:rPr>
          <w:rFonts w:ascii="Times New Roman" w:hAnsi="Times New Roman"/>
          <w:sz w:val="24"/>
          <w:szCs w:val="24"/>
          <w:lang w:val="kk-KZ"/>
        </w:rPr>
        <w:t>8</w:t>
      </w:r>
      <w:r w:rsidRPr="00E718B5">
        <w:rPr>
          <w:rFonts w:ascii="Times New Roman" w:hAnsi="Times New Roman"/>
          <w:sz w:val="24"/>
          <w:szCs w:val="24"/>
          <w:lang w:val="kk-KZ"/>
        </w:rPr>
        <w:t xml:space="preserve"> бағыт арқылы жүзеге асты. Осы бағыт ішінде  адамгершілік, азаматтық-патриоттық, көркемдік-эстетикалық, еңбек және дене тәрбиесіспорттық, шығармашылық және мәдени конкурстар,жарыстарға, фестивальдар мен байқаулар жүргізілді. Аталған бағыттардың мақсаттыран тоқталып өтсем,</w:t>
      </w:r>
    </w:p>
    <w:p w14:paraId="1D2B62E3" w14:textId="77777777" w:rsidR="00E718B5" w:rsidRPr="00E718B5" w:rsidRDefault="00E718B5" w:rsidP="002B1202">
      <w:pPr>
        <w:pStyle w:val="af5"/>
        <w:spacing w:after="0" w:line="240" w:lineRule="auto"/>
        <w:ind w:left="0" w:firstLine="567"/>
        <w:jc w:val="both"/>
        <w:rPr>
          <w:rFonts w:ascii="Times New Roman" w:hAnsi="Times New Roman"/>
          <w:bCs/>
          <w:i/>
          <w:iCs/>
          <w:kern w:val="24"/>
          <w:sz w:val="24"/>
          <w:szCs w:val="24"/>
          <w:lang w:val="kk-KZ"/>
        </w:rPr>
      </w:pPr>
      <w:r w:rsidRPr="00E718B5">
        <w:rPr>
          <w:rFonts w:ascii="Times New Roman" w:hAnsi="Times New Roman"/>
          <w:bCs/>
          <w:i/>
          <w:iCs/>
          <w:kern w:val="24"/>
          <w:sz w:val="24"/>
          <w:szCs w:val="24"/>
          <w:lang w:val="kk-KZ"/>
        </w:rPr>
        <w:t>1- БАҒЫТЫ: Жаңа қазақстандық патриотизм мен азаматтықты тәрбиелеу, құқықтық тәрбие</w:t>
      </w:r>
    </w:p>
    <w:p w14:paraId="247D6F9D" w14:textId="77777777" w:rsidR="00E718B5" w:rsidRPr="00E718B5" w:rsidRDefault="00E718B5" w:rsidP="002B1202">
      <w:pPr>
        <w:pStyle w:val="af5"/>
        <w:spacing w:after="0" w:line="240" w:lineRule="auto"/>
        <w:ind w:left="0" w:firstLine="567"/>
        <w:jc w:val="both"/>
        <w:rPr>
          <w:rFonts w:ascii="Times New Roman" w:hAnsi="Times New Roman"/>
          <w:sz w:val="24"/>
          <w:szCs w:val="24"/>
          <w:lang w:val="kk-KZ"/>
        </w:rPr>
      </w:pPr>
      <w:r w:rsidRPr="00E718B5">
        <w:rPr>
          <w:rFonts w:ascii="Times New Roman" w:hAnsi="Times New Roman"/>
          <w:bCs/>
          <w:iCs/>
          <w:kern w:val="24"/>
          <w:sz w:val="24"/>
          <w:szCs w:val="24"/>
          <w:lang w:val="kk-KZ"/>
        </w:rPr>
        <w:t>Жаңа демократиялық қоғамда өмір сүруге қабілетті азаматты және патриотты;тұлғаның саяси, құқықтық және сыбайлас жемқорлыққа қарсы мәдениетін; балалармен жастардың құқықтық санасын, оларда балалар мен жастар ортасындағықатыгездік пен зорлық-зомбылыққа қарсы тұру даярлығын қалыптастыру. </w:t>
      </w:r>
    </w:p>
    <w:p w14:paraId="7B2FA902" w14:textId="77777777" w:rsidR="00E718B5" w:rsidRPr="00E718B5" w:rsidRDefault="00E718B5" w:rsidP="002B1202">
      <w:pPr>
        <w:pStyle w:val="af5"/>
        <w:spacing w:after="0" w:line="240" w:lineRule="auto"/>
        <w:ind w:left="0" w:firstLine="567"/>
        <w:jc w:val="both"/>
        <w:rPr>
          <w:rFonts w:ascii="Times New Roman" w:hAnsi="Times New Roman"/>
          <w:bCs/>
          <w:i/>
          <w:iCs/>
          <w:sz w:val="24"/>
          <w:szCs w:val="24"/>
          <w:lang w:val="kk-KZ"/>
        </w:rPr>
      </w:pPr>
      <w:r w:rsidRPr="00E718B5">
        <w:rPr>
          <w:rFonts w:ascii="Times New Roman" w:hAnsi="Times New Roman"/>
          <w:bCs/>
          <w:i/>
          <w:iCs/>
          <w:sz w:val="24"/>
          <w:szCs w:val="24"/>
          <w:lang w:val="kk-KZ"/>
        </w:rPr>
        <w:t>7-БАҒЫТЫ: Көпмәдениеттілік және көркем-эстетикалық тәрбие</w:t>
      </w:r>
    </w:p>
    <w:p w14:paraId="6E739CCC" w14:textId="77777777" w:rsidR="00E718B5" w:rsidRPr="00E718B5" w:rsidRDefault="00E718B5" w:rsidP="002B1202">
      <w:pPr>
        <w:pStyle w:val="af5"/>
        <w:spacing w:after="0" w:line="240" w:lineRule="auto"/>
        <w:ind w:left="0" w:firstLine="567"/>
        <w:jc w:val="both"/>
        <w:rPr>
          <w:rFonts w:ascii="Times New Roman" w:hAnsi="Times New Roman"/>
          <w:bCs/>
          <w:iCs/>
          <w:sz w:val="24"/>
          <w:szCs w:val="24"/>
          <w:lang w:val="kk-KZ"/>
        </w:rPr>
      </w:pPr>
      <w:r w:rsidRPr="00E718B5">
        <w:rPr>
          <w:rFonts w:ascii="Times New Roman" w:hAnsi="Times New Roman"/>
          <w:bCs/>
          <w:iCs/>
          <w:sz w:val="24"/>
          <w:szCs w:val="24"/>
          <w:lang w:val="kk-KZ"/>
        </w:rPr>
        <w:t>Мақсаты: Тұлғаның жалпымәдени мінез-құлық дағдыларын қалыптастыру, тұлғаның өнердегі және болмыстағы эстетикалық нысандарды қабылдау, меңгеру және бағалау әзірлігін  дамыту, білім беру ұйымдарында көпмәдениетті орта құру</w:t>
      </w:r>
    </w:p>
    <w:p w14:paraId="64532DAD" w14:textId="77777777" w:rsidR="00E718B5" w:rsidRPr="00E718B5" w:rsidRDefault="00E718B5" w:rsidP="002B1202">
      <w:pPr>
        <w:pStyle w:val="af5"/>
        <w:spacing w:after="0" w:line="240" w:lineRule="auto"/>
        <w:ind w:left="0" w:firstLine="567"/>
        <w:jc w:val="both"/>
        <w:rPr>
          <w:rFonts w:ascii="Times New Roman" w:hAnsi="Times New Roman"/>
          <w:bCs/>
          <w:iCs/>
          <w:sz w:val="24"/>
          <w:szCs w:val="24"/>
          <w:lang w:val="kk-KZ"/>
        </w:rPr>
      </w:pPr>
      <w:r w:rsidRPr="00E718B5">
        <w:rPr>
          <w:rFonts w:ascii="Times New Roman" w:hAnsi="Times New Roman"/>
          <w:bCs/>
          <w:i/>
          <w:iCs/>
          <w:sz w:val="24"/>
          <w:szCs w:val="24"/>
          <w:lang w:val="kk-KZ"/>
        </w:rPr>
        <w:t>8-БАҒЫТЫ: Дене тәрбиесі, салауатты өмір салты</w:t>
      </w:r>
      <w:r w:rsidRPr="00E718B5">
        <w:rPr>
          <w:rFonts w:ascii="Times New Roman" w:hAnsi="Times New Roman"/>
          <w:bCs/>
          <w:iCs/>
          <w:sz w:val="24"/>
          <w:szCs w:val="24"/>
          <w:lang w:val="kk-KZ"/>
        </w:rPr>
        <w:t>. </w:t>
      </w:r>
    </w:p>
    <w:p w14:paraId="660C3185" w14:textId="77777777" w:rsidR="00E718B5" w:rsidRDefault="00E718B5" w:rsidP="002B1202">
      <w:pPr>
        <w:pStyle w:val="af5"/>
        <w:spacing w:after="0" w:line="240" w:lineRule="auto"/>
        <w:ind w:left="0" w:firstLine="567"/>
        <w:jc w:val="both"/>
        <w:rPr>
          <w:rFonts w:ascii="Times New Roman" w:hAnsi="Times New Roman"/>
          <w:bCs/>
          <w:iCs/>
          <w:sz w:val="24"/>
          <w:szCs w:val="24"/>
          <w:lang w:val="kk-KZ"/>
        </w:rPr>
      </w:pPr>
      <w:r w:rsidRPr="00E718B5">
        <w:rPr>
          <w:rFonts w:ascii="Times New Roman" w:hAnsi="Times New Roman"/>
          <w:bCs/>
          <w:iCs/>
          <w:sz w:val="24"/>
          <w:szCs w:val="24"/>
          <w:lang w:val="kk-KZ"/>
        </w:rPr>
        <w:t>Мақсаты: Салауатты өмір салты, дене дамуы және психологиялық денсаулық сақтау дағдыларын, денсаулыққа зиян келтіретін факторларды анықтау біліктілігін ойдағыдай қалыптастыру үшін кеңістік орнату. </w:t>
      </w:r>
    </w:p>
    <w:p w14:paraId="7CD495D4" w14:textId="77777777" w:rsidR="00E718B5" w:rsidRPr="00E718B5" w:rsidRDefault="00E718B5" w:rsidP="002B1202">
      <w:pPr>
        <w:pStyle w:val="af5"/>
        <w:spacing w:after="0" w:line="240" w:lineRule="auto"/>
        <w:ind w:left="0" w:firstLine="567"/>
        <w:jc w:val="both"/>
        <w:rPr>
          <w:rFonts w:ascii="Times New Roman" w:hAnsi="Times New Roman"/>
          <w:bCs/>
          <w:iCs/>
          <w:sz w:val="24"/>
          <w:szCs w:val="24"/>
          <w:lang w:val="kk-KZ"/>
        </w:rPr>
      </w:pPr>
      <w:r w:rsidRPr="00E718B5">
        <w:rPr>
          <w:rFonts w:ascii="Times New Roman" w:hAnsi="Times New Roman"/>
          <w:sz w:val="24"/>
          <w:szCs w:val="24"/>
          <w:lang w:val="kk-KZ"/>
        </w:rPr>
        <w:t xml:space="preserve">Сонымен қатар </w:t>
      </w:r>
      <w:r w:rsidRPr="00E718B5">
        <w:rPr>
          <w:rFonts w:ascii="Times New Roman" w:hAnsi="Times New Roman"/>
          <w:color w:val="000000"/>
          <w:sz w:val="24"/>
          <w:szCs w:val="24"/>
          <w:lang w:val="kk-KZ"/>
        </w:rPr>
        <w:t>Қазақстан жастары – бұл өз елінің дамуына үздік үлес қосу үшін</w:t>
      </w:r>
      <w:r>
        <w:rPr>
          <w:rFonts w:ascii="Times New Roman" w:hAnsi="Times New Roman"/>
          <w:color w:val="000000"/>
          <w:sz w:val="24"/>
          <w:szCs w:val="24"/>
          <w:lang w:val="kk-KZ"/>
        </w:rPr>
        <w:t xml:space="preserve"> </w:t>
      </w:r>
      <w:r w:rsidRPr="00E718B5">
        <w:rPr>
          <w:rFonts w:ascii="Times New Roman" w:hAnsi="Times New Roman"/>
          <w:color w:val="000000"/>
          <w:sz w:val="24"/>
          <w:szCs w:val="24"/>
          <w:lang w:val="kk-KZ"/>
        </w:rPr>
        <w:t>білімге, тәжірибеге, технологиялар мен ресурстарға қол жеткізуде</w:t>
      </w:r>
      <w:r>
        <w:rPr>
          <w:rFonts w:ascii="Times New Roman" w:hAnsi="Times New Roman"/>
          <w:color w:val="000000"/>
          <w:sz w:val="24"/>
          <w:szCs w:val="24"/>
          <w:lang w:val="kk-KZ"/>
        </w:rPr>
        <w:t xml:space="preserve"> </w:t>
      </w:r>
      <w:r w:rsidRPr="00E718B5">
        <w:rPr>
          <w:rFonts w:ascii="Times New Roman" w:hAnsi="Times New Roman"/>
          <w:color w:val="000000"/>
          <w:sz w:val="24"/>
          <w:szCs w:val="24"/>
          <w:lang w:val="kk-KZ"/>
        </w:rPr>
        <w:t>ерекше мүмкіндіктері бар өскелең ұрпақ.</w:t>
      </w:r>
      <w:r>
        <w:rPr>
          <w:rFonts w:ascii="Times New Roman" w:hAnsi="Times New Roman"/>
          <w:color w:val="000000"/>
          <w:sz w:val="24"/>
          <w:szCs w:val="24"/>
          <w:lang w:val="kk-KZ"/>
        </w:rPr>
        <w:t xml:space="preserve"> </w:t>
      </w:r>
      <w:r w:rsidRPr="00E718B5">
        <w:rPr>
          <w:rFonts w:ascii="Times New Roman" w:hAnsi="Times New Roman"/>
          <w:color w:val="000000"/>
          <w:sz w:val="24"/>
          <w:szCs w:val="24"/>
          <w:lang w:val="kk-KZ"/>
        </w:rPr>
        <w:t xml:space="preserve">Бірінші  бағыттары патриоттық тәрбие ісі болып табылатын «Жасқыран» және «Жас ұлан» атты балалар мен жасөспірімдердің  Республикалық бірыңғай  жасөспірімдер ұйымы  Елбасы  Н.Ә. Назарбаевтың  бастамасымен құрылған болатын. </w:t>
      </w:r>
      <w:r w:rsidRPr="00E718B5">
        <w:rPr>
          <w:rFonts w:ascii="Times New Roman" w:hAnsi="Times New Roman"/>
          <w:sz w:val="24"/>
          <w:szCs w:val="24"/>
          <w:lang w:val="kk-KZ"/>
        </w:rPr>
        <w:t xml:space="preserve">Осы аталған бағыт бойынша </w:t>
      </w:r>
      <w:r>
        <w:rPr>
          <w:rFonts w:ascii="Times New Roman" w:hAnsi="Times New Roman"/>
          <w:sz w:val="24"/>
          <w:szCs w:val="24"/>
          <w:lang w:val="kk-KZ"/>
        </w:rPr>
        <w:t>№47 жалпы орта білім беретін мектебінің</w:t>
      </w:r>
      <w:r w:rsidRPr="00E14790">
        <w:rPr>
          <w:rFonts w:ascii="Times New Roman" w:hAnsi="Times New Roman"/>
          <w:sz w:val="24"/>
          <w:szCs w:val="24"/>
          <w:lang w:val="kk-KZ"/>
        </w:rPr>
        <w:t xml:space="preserve">  оқушылары  бірнеше мәрте жүлделі орындарға ие болды:</w:t>
      </w:r>
    </w:p>
    <w:p w14:paraId="0284D00B" w14:textId="77777777" w:rsidR="00C95B4D" w:rsidRPr="00C95B4D" w:rsidRDefault="00C95B4D" w:rsidP="002B1202">
      <w:pPr>
        <w:spacing w:after="0" w:line="240" w:lineRule="auto"/>
        <w:ind w:firstLine="567"/>
        <w:jc w:val="both"/>
        <w:rPr>
          <w:rFonts w:ascii="Times New Roman" w:hAnsi="Times New Roman"/>
          <w:sz w:val="24"/>
          <w:szCs w:val="24"/>
          <w:lang w:val="kk-KZ"/>
        </w:rPr>
      </w:pPr>
      <w:r w:rsidRPr="00C95B4D">
        <w:rPr>
          <w:rFonts w:ascii="Times New Roman" w:hAnsi="Times New Roman"/>
          <w:b/>
          <w:sz w:val="24"/>
          <w:szCs w:val="24"/>
          <w:lang w:val="kk-KZ"/>
        </w:rPr>
        <w:t>2017 – 2018 оқу жылы</w:t>
      </w:r>
      <w:r w:rsidRPr="00C95B4D">
        <w:rPr>
          <w:rFonts w:ascii="Times New Roman" w:hAnsi="Times New Roman"/>
          <w:sz w:val="24"/>
          <w:szCs w:val="24"/>
          <w:lang w:val="kk-KZ"/>
        </w:rPr>
        <w:t xml:space="preserve"> бойынша Республикалық «Қыс қызығы» атты сурет байқауында Батырғали А. және Хамидолла А. І орын иеленсе, «Бізің болашақ» жас таланттар байқауында Меңдібай А.ІІІ орынға ие болды. </w:t>
      </w:r>
    </w:p>
    <w:p w14:paraId="3C2DEA5F" w14:textId="77777777" w:rsidR="00C95B4D" w:rsidRPr="00C95B4D" w:rsidRDefault="00C95B4D" w:rsidP="002B1202">
      <w:pPr>
        <w:spacing w:after="0" w:line="240" w:lineRule="auto"/>
        <w:ind w:firstLine="567"/>
        <w:jc w:val="both"/>
        <w:rPr>
          <w:rFonts w:ascii="Times New Roman" w:hAnsi="Times New Roman"/>
          <w:sz w:val="24"/>
          <w:szCs w:val="24"/>
          <w:lang w:val="kk-KZ"/>
        </w:rPr>
      </w:pPr>
      <w:r w:rsidRPr="00C95B4D">
        <w:rPr>
          <w:rFonts w:ascii="Times New Roman" w:hAnsi="Times New Roman"/>
          <w:sz w:val="24"/>
          <w:szCs w:val="24"/>
          <w:lang w:val="kk-KZ"/>
        </w:rPr>
        <w:t>Республикалық «Мәңгілік зиялылар» ғылыми практикалық конфренциясына мектебіміздің оқушысы Бекболатов Д. қатысып, Алғыс хатпен марапатталды.</w:t>
      </w:r>
    </w:p>
    <w:p w14:paraId="48851714" w14:textId="77777777" w:rsidR="00C95B4D" w:rsidRPr="00C95B4D" w:rsidRDefault="00C95B4D" w:rsidP="002B1202">
      <w:pPr>
        <w:spacing w:after="0" w:line="240" w:lineRule="auto"/>
        <w:ind w:firstLine="567"/>
        <w:jc w:val="both"/>
        <w:rPr>
          <w:rFonts w:ascii="Times New Roman" w:hAnsi="Times New Roman"/>
          <w:sz w:val="24"/>
          <w:szCs w:val="24"/>
          <w:lang w:val="kk-KZ"/>
        </w:rPr>
      </w:pPr>
      <w:r w:rsidRPr="00C95B4D">
        <w:rPr>
          <w:rFonts w:ascii="Times New Roman" w:hAnsi="Times New Roman"/>
          <w:sz w:val="24"/>
          <w:szCs w:val="24"/>
          <w:lang w:val="kk-KZ"/>
        </w:rPr>
        <w:t>І Республикалық «Абайдың асыл мұрасы» атты сайыстың «Аталы сөздің болған шебері» атты туры бойынша үш оқушы, «Жылы жүрек» аталымы бойынша бір оқушы Алғыс хатқа ие болды.</w:t>
      </w:r>
    </w:p>
    <w:p w14:paraId="34D33F92" w14:textId="77777777" w:rsidR="00C95B4D" w:rsidRPr="00C95B4D" w:rsidRDefault="00C95B4D" w:rsidP="002B1202">
      <w:pPr>
        <w:spacing w:after="0" w:line="240" w:lineRule="auto"/>
        <w:ind w:firstLine="567"/>
        <w:jc w:val="both"/>
        <w:rPr>
          <w:rFonts w:ascii="Times New Roman" w:hAnsi="Times New Roman"/>
          <w:sz w:val="24"/>
          <w:szCs w:val="24"/>
          <w:lang w:val="kk-KZ"/>
        </w:rPr>
      </w:pPr>
      <w:r w:rsidRPr="00C95B4D">
        <w:rPr>
          <w:rFonts w:ascii="Times New Roman" w:hAnsi="Times New Roman"/>
          <w:sz w:val="24"/>
          <w:szCs w:val="24"/>
          <w:lang w:val="kk-KZ"/>
        </w:rPr>
        <w:t>«Адам және табиғат» тақырыбында Дарын орталығы ұйымдастырған республикалық байқауда Шерхан С, Амангелді Д ІІІ орынға ие болды. Республикалық «Бақытты елдің ұрпағы» атты байқауынан Табылдиева Н Алғыс хатқа ие болса, Ерғали Ерген бас жүлдеге ие болды.</w:t>
      </w:r>
    </w:p>
    <w:p w14:paraId="273A8DB2" w14:textId="77777777" w:rsidR="00C95B4D" w:rsidRPr="00C95B4D" w:rsidRDefault="00C95B4D" w:rsidP="002B1202">
      <w:pPr>
        <w:spacing w:after="0" w:line="240" w:lineRule="auto"/>
        <w:ind w:firstLine="567"/>
        <w:jc w:val="both"/>
        <w:rPr>
          <w:rFonts w:ascii="Times New Roman" w:hAnsi="Times New Roman"/>
          <w:sz w:val="24"/>
          <w:szCs w:val="24"/>
          <w:lang w:val="kk-KZ"/>
        </w:rPr>
      </w:pPr>
      <w:r w:rsidRPr="00C95B4D">
        <w:rPr>
          <w:rFonts w:ascii="Times New Roman" w:hAnsi="Times New Roman"/>
          <w:sz w:val="24"/>
          <w:szCs w:val="24"/>
          <w:lang w:val="kk-KZ"/>
        </w:rPr>
        <w:lastRenderedPageBreak/>
        <w:t>Өнер бағыты бойынша мектебіміздің оқушысы Бүркітова Д республикалық «Ақ көгершін» ән байқауы бойынша І орынға ие болды.</w:t>
      </w:r>
    </w:p>
    <w:p w14:paraId="0C5AAE59" w14:textId="77777777" w:rsidR="00C95B4D" w:rsidRPr="00C95B4D" w:rsidRDefault="00C95B4D" w:rsidP="002B1202">
      <w:pPr>
        <w:spacing w:after="0" w:line="240" w:lineRule="auto"/>
        <w:ind w:firstLine="567"/>
        <w:jc w:val="both"/>
        <w:rPr>
          <w:rFonts w:ascii="Times New Roman" w:hAnsi="Times New Roman"/>
          <w:sz w:val="24"/>
          <w:szCs w:val="24"/>
          <w:lang w:val="kk-KZ"/>
        </w:rPr>
      </w:pPr>
      <w:r w:rsidRPr="00C95B4D">
        <w:rPr>
          <w:rFonts w:ascii="Times New Roman" w:hAnsi="Times New Roman"/>
          <w:sz w:val="24"/>
          <w:szCs w:val="24"/>
          <w:lang w:val="kk-KZ"/>
        </w:rPr>
        <w:t>Мектепішілік «Бадминтон» үйірмесінің қатысушысы Рахметоллаева Н, Боранбае Нұрхан республикалық «Бадминтон» ойындарынан жүлделі І және ІІІ орынға, «Қол күресі» бойынша республикалық деңгейде Степанюк Анжелика І орынға ие болды.</w:t>
      </w:r>
    </w:p>
    <w:p w14:paraId="0DDF4727" w14:textId="77777777" w:rsidR="00C95B4D" w:rsidRPr="00C95B4D" w:rsidRDefault="00C95B4D" w:rsidP="002B1202">
      <w:pPr>
        <w:spacing w:after="0" w:line="240" w:lineRule="auto"/>
        <w:ind w:firstLine="567"/>
        <w:jc w:val="both"/>
        <w:rPr>
          <w:rFonts w:ascii="Times New Roman" w:hAnsi="Times New Roman"/>
          <w:sz w:val="24"/>
          <w:szCs w:val="24"/>
          <w:lang w:val="kk-KZ"/>
        </w:rPr>
      </w:pPr>
      <w:r w:rsidRPr="00C95B4D">
        <w:rPr>
          <w:rFonts w:ascii="Times New Roman" w:hAnsi="Times New Roman"/>
          <w:sz w:val="24"/>
          <w:szCs w:val="24"/>
          <w:lang w:val="kk-KZ"/>
        </w:rPr>
        <w:t>Облыстық балалар мен жасөспірімдер «Самал газетінің» байқауына бастауыш сынып оқушылары Ерсайын Д, Жақсылық А. Алғыс хатқа ие болды.</w:t>
      </w:r>
    </w:p>
    <w:p w14:paraId="49B96D32" w14:textId="77777777" w:rsidR="00C95B4D" w:rsidRPr="00C95B4D" w:rsidRDefault="00C95B4D" w:rsidP="002B1202">
      <w:pPr>
        <w:spacing w:after="0" w:line="240" w:lineRule="auto"/>
        <w:ind w:firstLine="567"/>
        <w:jc w:val="both"/>
        <w:rPr>
          <w:rFonts w:ascii="Times New Roman" w:hAnsi="Times New Roman"/>
          <w:sz w:val="24"/>
          <w:szCs w:val="24"/>
          <w:lang w:val="kk-KZ"/>
        </w:rPr>
      </w:pPr>
      <w:r w:rsidRPr="00C95B4D">
        <w:rPr>
          <w:rFonts w:ascii="Times New Roman" w:hAnsi="Times New Roman"/>
          <w:sz w:val="24"/>
          <w:szCs w:val="24"/>
          <w:lang w:val="kk-KZ"/>
        </w:rPr>
        <w:t>Х.Есенжанов атындағы кітапхананың ұйымдастыруымен өткен облыстық «Асқақтай бер Астана» атты мәнерлеп оқу байқауына 8 оқушымыз қатысып, І, ІІІ және Алғыс хаттарға ие болды.</w:t>
      </w:r>
    </w:p>
    <w:p w14:paraId="699F02AF" w14:textId="77777777" w:rsidR="00C95B4D" w:rsidRPr="00C95B4D" w:rsidRDefault="00C95B4D" w:rsidP="002B1202">
      <w:pPr>
        <w:spacing w:after="0" w:line="240" w:lineRule="auto"/>
        <w:ind w:firstLine="567"/>
        <w:jc w:val="both"/>
        <w:rPr>
          <w:rFonts w:ascii="Times New Roman" w:hAnsi="Times New Roman"/>
          <w:sz w:val="24"/>
          <w:szCs w:val="24"/>
          <w:lang w:val="kk-KZ"/>
        </w:rPr>
      </w:pPr>
      <w:r w:rsidRPr="00C95B4D">
        <w:rPr>
          <w:rFonts w:ascii="Times New Roman" w:hAnsi="Times New Roman"/>
          <w:sz w:val="24"/>
          <w:szCs w:val="24"/>
          <w:lang w:val="kk-KZ"/>
        </w:rPr>
        <w:t>«Отбасылық шежіре-тәрбиенің түп қазығы» атты облыстық байқауға үш оқушы қатысып, Алғыс хаттарға ие болды.</w:t>
      </w:r>
    </w:p>
    <w:p w14:paraId="1436E684" w14:textId="77777777" w:rsidR="00C95B4D" w:rsidRPr="00C95B4D" w:rsidRDefault="00C95B4D" w:rsidP="002B1202">
      <w:pPr>
        <w:spacing w:after="0" w:line="240" w:lineRule="auto"/>
        <w:ind w:firstLine="567"/>
        <w:jc w:val="both"/>
        <w:rPr>
          <w:rFonts w:ascii="Times New Roman" w:hAnsi="Times New Roman"/>
          <w:sz w:val="24"/>
          <w:szCs w:val="24"/>
          <w:lang w:val="kk-KZ"/>
        </w:rPr>
      </w:pPr>
      <w:r w:rsidRPr="00C95B4D">
        <w:rPr>
          <w:rFonts w:ascii="Times New Roman" w:hAnsi="Times New Roman"/>
          <w:sz w:val="24"/>
          <w:szCs w:val="24"/>
          <w:lang w:val="kk-KZ"/>
        </w:rPr>
        <w:t xml:space="preserve">Спорт секциясы бойынша облыстық, қалалалық деңгейде мектебімізден «Қол күресі», «Бадминтон», «Асық ату» және «Футбол» жарыстарынан оқушыларымыз жетістік бойынша жоғары деңгейді көрсетуде. </w:t>
      </w:r>
    </w:p>
    <w:tbl>
      <w:tblPr>
        <w:tblpPr w:leftFromText="180" w:rightFromText="180" w:vertAnchor="text" w:horzAnchor="margin" w:tblpXSpec="center" w:tblpY="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2279"/>
        <w:gridCol w:w="2785"/>
        <w:gridCol w:w="3134"/>
      </w:tblGrid>
      <w:tr w:rsidR="00C95B4D" w:rsidRPr="0099010A" w14:paraId="18CF85CC" w14:textId="77777777" w:rsidTr="00C95B4D">
        <w:tc>
          <w:tcPr>
            <w:tcW w:w="1798" w:type="dxa"/>
          </w:tcPr>
          <w:p w14:paraId="193621DC" w14:textId="77777777" w:rsidR="00C95B4D" w:rsidRPr="00C95B4D" w:rsidRDefault="00C95B4D" w:rsidP="002B1202">
            <w:pPr>
              <w:tabs>
                <w:tab w:val="left" w:pos="1258"/>
              </w:tabs>
              <w:spacing w:after="0" w:line="240" w:lineRule="auto"/>
              <w:rPr>
                <w:rFonts w:ascii="Times New Roman" w:hAnsi="Times New Roman"/>
                <w:b/>
                <w:sz w:val="24"/>
                <w:szCs w:val="24"/>
                <w:lang w:val="kk-KZ"/>
              </w:rPr>
            </w:pPr>
            <w:r w:rsidRPr="00C95B4D">
              <w:rPr>
                <w:rFonts w:ascii="Times New Roman" w:hAnsi="Times New Roman"/>
                <w:b/>
                <w:sz w:val="24"/>
                <w:szCs w:val="24"/>
                <w:lang w:val="kk-KZ"/>
              </w:rPr>
              <w:t>Барлығы</w:t>
            </w:r>
          </w:p>
        </w:tc>
        <w:tc>
          <w:tcPr>
            <w:tcW w:w="2279" w:type="dxa"/>
          </w:tcPr>
          <w:p w14:paraId="4CBDA879" w14:textId="77777777" w:rsidR="00C95B4D" w:rsidRPr="00C95B4D" w:rsidRDefault="00C95B4D" w:rsidP="002B1202">
            <w:pPr>
              <w:tabs>
                <w:tab w:val="left" w:pos="1258"/>
              </w:tabs>
              <w:spacing w:after="0" w:line="240" w:lineRule="auto"/>
              <w:rPr>
                <w:rFonts w:ascii="Times New Roman" w:hAnsi="Times New Roman"/>
                <w:b/>
                <w:sz w:val="24"/>
                <w:szCs w:val="24"/>
                <w:lang w:val="kk-KZ"/>
              </w:rPr>
            </w:pPr>
            <w:r w:rsidRPr="00C95B4D">
              <w:rPr>
                <w:rFonts w:ascii="Times New Roman" w:hAnsi="Times New Roman"/>
                <w:b/>
                <w:sz w:val="24"/>
                <w:szCs w:val="24"/>
                <w:lang w:val="kk-KZ"/>
              </w:rPr>
              <w:t>Қалалық байқау жеңімпаздары саны</w:t>
            </w:r>
          </w:p>
        </w:tc>
        <w:tc>
          <w:tcPr>
            <w:tcW w:w="2785" w:type="dxa"/>
          </w:tcPr>
          <w:p w14:paraId="22F50299" w14:textId="77777777" w:rsidR="00C95B4D" w:rsidRPr="00C95B4D" w:rsidRDefault="00C95B4D" w:rsidP="002B1202">
            <w:pPr>
              <w:tabs>
                <w:tab w:val="left" w:pos="1258"/>
              </w:tabs>
              <w:spacing w:after="0" w:line="240" w:lineRule="auto"/>
              <w:rPr>
                <w:rFonts w:ascii="Times New Roman" w:hAnsi="Times New Roman"/>
                <w:b/>
                <w:sz w:val="24"/>
                <w:szCs w:val="24"/>
                <w:lang w:val="kk-KZ"/>
              </w:rPr>
            </w:pPr>
            <w:r w:rsidRPr="00C95B4D">
              <w:rPr>
                <w:rFonts w:ascii="Times New Roman" w:hAnsi="Times New Roman"/>
                <w:b/>
                <w:sz w:val="24"/>
                <w:szCs w:val="24"/>
                <w:lang w:val="kk-KZ"/>
              </w:rPr>
              <w:t>Облыстық байқау жеңімпаздарының саны</w:t>
            </w:r>
          </w:p>
        </w:tc>
        <w:tc>
          <w:tcPr>
            <w:tcW w:w="3134" w:type="dxa"/>
          </w:tcPr>
          <w:p w14:paraId="2C717CDA" w14:textId="77777777" w:rsidR="00C95B4D" w:rsidRPr="00C95B4D" w:rsidRDefault="00C95B4D" w:rsidP="002B1202">
            <w:pPr>
              <w:tabs>
                <w:tab w:val="left" w:pos="1258"/>
              </w:tabs>
              <w:spacing w:after="0" w:line="240" w:lineRule="auto"/>
              <w:rPr>
                <w:rFonts w:ascii="Times New Roman" w:hAnsi="Times New Roman"/>
                <w:b/>
                <w:sz w:val="24"/>
                <w:szCs w:val="24"/>
                <w:lang w:val="kk-KZ"/>
              </w:rPr>
            </w:pPr>
            <w:r w:rsidRPr="00C95B4D">
              <w:rPr>
                <w:rFonts w:ascii="Times New Roman" w:hAnsi="Times New Roman"/>
                <w:b/>
                <w:sz w:val="24"/>
                <w:szCs w:val="24"/>
                <w:lang w:val="kk-KZ"/>
              </w:rPr>
              <w:t>Республикалық, Халықалық байқау жеңімпаздарының саны</w:t>
            </w:r>
          </w:p>
        </w:tc>
      </w:tr>
      <w:tr w:rsidR="00C95B4D" w:rsidRPr="00C95B4D" w14:paraId="23810C44" w14:textId="77777777" w:rsidTr="00C95B4D">
        <w:tc>
          <w:tcPr>
            <w:tcW w:w="1798" w:type="dxa"/>
          </w:tcPr>
          <w:p w14:paraId="6C4CAB56" w14:textId="77777777" w:rsidR="00C95B4D" w:rsidRPr="00C95B4D" w:rsidRDefault="00C95B4D" w:rsidP="002B1202">
            <w:pPr>
              <w:tabs>
                <w:tab w:val="left" w:pos="1258"/>
              </w:tabs>
              <w:spacing w:after="0" w:line="240" w:lineRule="auto"/>
              <w:jc w:val="center"/>
              <w:rPr>
                <w:rFonts w:ascii="Times New Roman" w:hAnsi="Times New Roman"/>
                <w:b/>
                <w:sz w:val="24"/>
                <w:szCs w:val="24"/>
                <w:lang w:val="kk-KZ"/>
              </w:rPr>
            </w:pPr>
            <w:r w:rsidRPr="00C95B4D">
              <w:rPr>
                <w:rFonts w:ascii="Times New Roman" w:hAnsi="Times New Roman"/>
                <w:b/>
                <w:sz w:val="24"/>
                <w:szCs w:val="24"/>
                <w:lang w:val="kk-KZ"/>
              </w:rPr>
              <w:t>115 жүлде</w:t>
            </w:r>
          </w:p>
        </w:tc>
        <w:tc>
          <w:tcPr>
            <w:tcW w:w="2279" w:type="dxa"/>
          </w:tcPr>
          <w:p w14:paraId="54560657" w14:textId="77777777" w:rsidR="00C95B4D" w:rsidRPr="00C95B4D" w:rsidRDefault="00C95B4D" w:rsidP="002B1202">
            <w:pPr>
              <w:tabs>
                <w:tab w:val="left" w:pos="1258"/>
              </w:tabs>
              <w:spacing w:after="0" w:line="240" w:lineRule="auto"/>
              <w:rPr>
                <w:rFonts w:ascii="Times New Roman" w:hAnsi="Times New Roman"/>
                <w:sz w:val="24"/>
                <w:szCs w:val="24"/>
                <w:lang w:val="kk-KZ"/>
              </w:rPr>
            </w:pPr>
            <w:r w:rsidRPr="00C95B4D">
              <w:rPr>
                <w:rFonts w:ascii="Times New Roman" w:hAnsi="Times New Roman"/>
                <w:sz w:val="24"/>
                <w:szCs w:val="24"/>
                <w:lang w:val="kk-KZ"/>
              </w:rPr>
              <w:t>64 жүлде</w:t>
            </w:r>
          </w:p>
        </w:tc>
        <w:tc>
          <w:tcPr>
            <w:tcW w:w="2785" w:type="dxa"/>
          </w:tcPr>
          <w:p w14:paraId="033E1A71" w14:textId="77777777" w:rsidR="00C95B4D" w:rsidRPr="00C95B4D" w:rsidRDefault="00C95B4D" w:rsidP="002B1202">
            <w:pPr>
              <w:tabs>
                <w:tab w:val="left" w:pos="1258"/>
              </w:tabs>
              <w:spacing w:after="0" w:line="240" w:lineRule="auto"/>
              <w:rPr>
                <w:rFonts w:ascii="Times New Roman" w:hAnsi="Times New Roman"/>
                <w:sz w:val="24"/>
                <w:szCs w:val="24"/>
                <w:lang w:val="kk-KZ"/>
              </w:rPr>
            </w:pPr>
            <w:r w:rsidRPr="00C95B4D">
              <w:rPr>
                <w:rFonts w:ascii="Times New Roman" w:hAnsi="Times New Roman"/>
                <w:sz w:val="24"/>
                <w:szCs w:val="24"/>
                <w:lang w:val="kk-KZ"/>
              </w:rPr>
              <w:t>34 жүлде</w:t>
            </w:r>
          </w:p>
        </w:tc>
        <w:tc>
          <w:tcPr>
            <w:tcW w:w="3134" w:type="dxa"/>
          </w:tcPr>
          <w:p w14:paraId="00890492" w14:textId="77777777" w:rsidR="00C95B4D" w:rsidRPr="00C95B4D" w:rsidRDefault="00C95B4D" w:rsidP="002B1202">
            <w:pPr>
              <w:tabs>
                <w:tab w:val="left" w:pos="1258"/>
              </w:tabs>
              <w:spacing w:after="0" w:line="240" w:lineRule="auto"/>
              <w:rPr>
                <w:rFonts w:ascii="Times New Roman" w:hAnsi="Times New Roman"/>
                <w:sz w:val="24"/>
                <w:szCs w:val="24"/>
                <w:lang w:val="kk-KZ"/>
              </w:rPr>
            </w:pPr>
            <w:r w:rsidRPr="00C95B4D">
              <w:rPr>
                <w:rFonts w:ascii="Times New Roman" w:hAnsi="Times New Roman"/>
                <w:sz w:val="24"/>
                <w:szCs w:val="24"/>
                <w:lang w:val="kk-KZ"/>
              </w:rPr>
              <w:t>17 жүлде</w:t>
            </w:r>
          </w:p>
        </w:tc>
      </w:tr>
    </w:tbl>
    <w:p w14:paraId="28C05228" w14:textId="77777777" w:rsidR="00C95B4D" w:rsidRPr="00C95B4D" w:rsidRDefault="00C95B4D" w:rsidP="002B1202">
      <w:pPr>
        <w:spacing w:after="0" w:line="240" w:lineRule="auto"/>
        <w:ind w:firstLine="567"/>
        <w:jc w:val="both"/>
        <w:rPr>
          <w:rFonts w:ascii="Times New Roman" w:hAnsi="Times New Roman"/>
          <w:sz w:val="24"/>
          <w:szCs w:val="24"/>
          <w:lang w:val="kk-KZ"/>
        </w:rPr>
      </w:pPr>
      <w:r>
        <w:rPr>
          <w:noProof/>
        </w:rPr>
        <w:drawing>
          <wp:anchor distT="0" distB="0" distL="114300" distR="114300" simplePos="0" relativeHeight="251655680" behindDoc="1" locked="0" layoutInCell="1" allowOverlap="1" wp14:anchorId="230704C1">
            <wp:simplePos x="0" y="0"/>
            <wp:positionH relativeFrom="column">
              <wp:posOffset>827405</wp:posOffset>
            </wp:positionH>
            <wp:positionV relativeFrom="paragraph">
              <wp:posOffset>859790</wp:posOffset>
            </wp:positionV>
            <wp:extent cx="4903470" cy="2019300"/>
            <wp:effectExtent l="19050" t="0" r="0" b="0"/>
            <wp:wrapTight wrapText="bothSides">
              <wp:wrapPolygon edited="0">
                <wp:start x="-84" y="0"/>
                <wp:lineTo x="-84" y="21396"/>
                <wp:lineTo x="21566" y="21396"/>
                <wp:lineTo x="21566" y="0"/>
                <wp:lineTo x="-84" y="0"/>
              </wp:wrapPolygon>
            </wp:wrapTight>
            <wp:docPr id="11"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
                    <pic:cNvPicPr>
                      <a:picLocks noChangeArrowheads="1"/>
                    </pic:cNvPicPr>
                  </pic:nvPicPr>
                  <pic:blipFill>
                    <a:blip r:embed="rId63" cstate="print">
                      <a:extLst>
                        <a:ext uri="{28A0092B-C50C-407E-A947-70E740481C1C}">
                          <a14:useLocalDpi xmlns:a14="http://schemas.microsoft.com/office/drawing/2010/main" val="0"/>
                        </a:ext>
                      </a:extLst>
                    </a:blip>
                    <a:srcRect b="-67"/>
                    <a:stretch>
                      <a:fillRect/>
                    </a:stretch>
                  </pic:blipFill>
                  <pic:spPr bwMode="auto">
                    <a:xfrm>
                      <a:off x="0" y="0"/>
                      <a:ext cx="4903470" cy="2019300"/>
                    </a:xfrm>
                    <a:prstGeom prst="rect">
                      <a:avLst/>
                    </a:prstGeom>
                    <a:noFill/>
                    <a:ln>
                      <a:noFill/>
                    </a:ln>
                  </pic:spPr>
                </pic:pic>
              </a:graphicData>
            </a:graphic>
          </wp:anchor>
        </w:drawing>
      </w:r>
    </w:p>
    <w:p w14:paraId="751C9DD6" w14:textId="77777777" w:rsidR="00C95B4D" w:rsidRPr="00C95B4D" w:rsidRDefault="00C95B4D" w:rsidP="002B1202">
      <w:pPr>
        <w:spacing w:after="0" w:line="240" w:lineRule="auto"/>
        <w:ind w:firstLine="567"/>
        <w:jc w:val="both"/>
        <w:rPr>
          <w:rFonts w:ascii="Times New Roman" w:hAnsi="Times New Roman"/>
          <w:sz w:val="24"/>
          <w:szCs w:val="24"/>
          <w:lang w:val="kk-KZ"/>
        </w:rPr>
      </w:pPr>
    </w:p>
    <w:p w14:paraId="65E00001" w14:textId="77777777" w:rsidR="00C95B4D" w:rsidRPr="00C95B4D" w:rsidRDefault="00C95B4D" w:rsidP="002B1202">
      <w:pPr>
        <w:spacing w:after="0" w:line="240" w:lineRule="auto"/>
        <w:ind w:firstLine="567"/>
        <w:jc w:val="both"/>
        <w:rPr>
          <w:rFonts w:ascii="Times New Roman" w:hAnsi="Times New Roman"/>
          <w:sz w:val="24"/>
          <w:szCs w:val="24"/>
          <w:lang w:val="kk-KZ"/>
        </w:rPr>
      </w:pPr>
    </w:p>
    <w:p w14:paraId="5D6D261D" w14:textId="77777777" w:rsidR="00C95B4D" w:rsidRPr="00C95B4D" w:rsidRDefault="00C95B4D" w:rsidP="002B1202">
      <w:pPr>
        <w:spacing w:after="0" w:line="240" w:lineRule="auto"/>
        <w:ind w:firstLine="567"/>
        <w:jc w:val="both"/>
        <w:rPr>
          <w:rFonts w:ascii="Times New Roman" w:hAnsi="Times New Roman"/>
          <w:sz w:val="24"/>
          <w:szCs w:val="24"/>
          <w:lang w:val="kk-KZ"/>
        </w:rPr>
      </w:pPr>
    </w:p>
    <w:p w14:paraId="3F5C1B20" w14:textId="77777777" w:rsidR="00C95B4D" w:rsidRPr="00C95B4D" w:rsidRDefault="00C95B4D" w:rsidP="002B1202">
      <w:pPr>
        <w:spacing w:after="0" w:line="240" w:lineRule="auto"/>
        <w:ind w:firstLine="567"/>
        <w:jc w:val="both"/>
        <w:rPr>
          <w:rFonts w:ascii="Times New Roman" w:hAnsi="Times New Roman"/>
          <w:b/>
          <w:sz w:val="24"/>
          <w:szCs w:val="24"/>
          <w:lang w:val="kk-KZ"/>
        </w:rPr>
      </w:pPr>
    </w:p>
    <w:p w14:paraId="4B896661" w14:textId="77777777" w:rsidR="00C95B4D" w:rsidRPr="00C95B4D" w:rsidRDefault="00C95B4D" w:rsidP="002B1202">
      <w:pPr>
        <w:spacing w:after="0" w:line="240" w:lineRule="auto"/>
        <w:ind w:firstLine="567"/>
        <w:jc w:val="both"/>
        <w:rPr>
          <w:rFonts w:ascii="Times New Roman" w:hAnsi="Times New Roman"/>
          <w:b/>
          <w:sz w:val="24"/>
          <w:szCs w:val="24"/>
          <w:lang w:val="kk-KZ"/>
        </w:rPr>
      </w:pPr>
    </w:p>
    <w:p w14:paraId="71296337" w14:textId="77777777" w:rsidR="00C95B4D" w:rsidRPr="00C95B4D" w:rsidRDefault="00C95B4D" w:rsidP="002B1202">
      <w:pPr>
        <w:spacing w:after="0" w:line="240" w:lineRule="auto"/>
        <w:ind w:firstLine="567"/>
        <w:jc w:val="both"/>
        <w:rPr>
          <w:rFonts w:ascii="Times New Roman" w:hAnsi="Times New Roman"/>
          <w:b/>
          <w:sz w:val="24"/>
          <w:szCs w:val="24"/>
          <w:lang w:val="kk-KZ"/>
        </w:rPr>
      </w:pPr>
    </w:p>
    <w:p w14:paraId="5BD015DD" w14:textId="77777777" w:rsidR="00C95B4D" w:rsidRPr="00C95B4D" w:rsidRDefault="00C95B4D" w:rsidP="002B1202">
      <w:pPr>
        <w:spacing w:after="0" w:line="240" w:lineRule="auto"/>
        <w:ind w:firstLine="567"/>
        <w:jc w:val="both"/>
        <w:rPr>
          <w:rFonts w:ascii="Times New Roman" w:hAnsi="Times New Roman"/>
          <w:b/>
          <w:sz w:val="24"/>
          <w:szCs w:val="24"/>
          <w:lang w:val="kk-KZ"/>
        </w:rPr>
      </w:pPr>
    </w:p>
    <w:p w14:paraId="58E393E1" w14:textId="77777777" w:rsidR="00C95B4D" w:rsidRPr="00C95B4D" w:rsidRDefault="00C95B4D" w:rsidP="002B1202">
      <w:pPr>
        <w:spacing w:after="0" w:line="240" w:lineRule="auto"/>
        <w:ind w:firstLine="567"/>
        <w:jc w:val="both"/>
        <w:rPr>
          <w:rFonts w:ascii="Times New Roman" w:hAnsi="Times New Roman"/>
          <w:b/>
          <w:sz w:val="24"/>
          <w:szCs w:val="24"/>
          <w:lang w:val="kk-KZ"/>
        </w:rPr>
      </w:pPr>
    </w:p>
    <w:p w14:paraId="2DACFB5A" w14:textId="77777777" w:rsidR="00C95B4D" w:rsidRPr="00C95B4D" w:rsidRDefault="00C95B4D" w:rsidP="002B1202">
      <w:pPr>
        <w:spacing w:after="0" w:line="240" w:lineRule="auto"/>
        <w:ind w:firstLine="567"/>
        <w:jc w:val="both"/>
        <w:rPr>
          <w:rFonts w:ascii="Times New Roman" w:hAnsi="Times New Roman"/>
          <w:b/>
          <w:sz w:val="24"/>
          <w:szCs w:val="24"/>
          <w:lang w:val="kk-KZ"/>
        </w:rPr>
      </w:pPr>
    </w:p>
    <w:p w14:paraId="603372A7" w14:textId="77777777" w:rsidR="00C95B4D" w:rsidRPr="00C95B4D" w:rsidRDefault="00C95B4D" w:rsidP="002B1202">
      <w:pPr>
        <w:spacing w:after="0" w:line="240" w:lineRule="auto"/>
        <w:ind w:firstLine="567"/>
        <w:jc w:val="both"/>
        <w:rPr>
          <w:rFonts w:ascii="Times New Roman" w:hAnsi="Times New Roman"/>
          <w:b/>
          <w:sz w:val="24"/>
          <w:szCs w:val="24"/>
          <w:lang w:val="kk-KZ"/>
        </w:rPr>
      </w:pPr>
    </w:p>
    <w:p w14:paraId="30C24B08" w14:textId="77777777" w:rsidR="00C95B4D" w:rsidRPr="00C95B4D" w:rsidRDefault="00C95B4D" w:rsidP="002B1202">
      <w:pPr>
        <w:spacing w:after="0" w:line="240" w:lineRule="auto"/>
        <w:ind w:firstLine="567"/>
        <w:jc w:val="both"/>
        <w:rPr>
          <w:rFonts w:ascii="Times New Roman" w:hAnsi="Times New Roman"/>
          <w:b/>
          <w:sz w:val="24"/>
          <w:szCs w:val="24"/>
          <w:lang w:val="kk-KZ"/>
        </w:rPr>
      </w:pPr>
    </w:p>
    <w:p w14:paraId="28C54DFF" w14:textId="77777777" w:rsidR="00E718B5" w:rsidRDefault="00E718B5" w:rsidP="002B1202">
      <w:pPr>
        <w:spacing w:after="0" w:line="240" w:lineRule="auto"/>
        <w:ind w:firstLine="567"/>
        <w:jc w:val="both"/>
        <w:rPr>
          <w:rFonts w:ascii="Times New Roman" w:hAnsi="Times New Roman"/>
          <w:b/>
          <w:sz w:val="24"/>
          <w:szCs w:val="24"/>
          <w:lang w:val="kk-KZ"/>
        </w:rPr>
      </w:pPr>
    </w:p>
    <w:p w14:paraId="344DEC2E" w14:textId="77777777" w:rsidR="00C95B4D" w:rsidRPr="00C95B4D" w:rsidRDefault="00C95B4D" w:rsidP="002B1202">
      <w:pPr>
        <w:spacing w:after="0" w:line="240" w:lineRule="auto"/>
        <w:ind w:firstLine="567"/>
        <w:jc w:val="both"/>
        <w:rPr>
          <w:rFonts w:ascii="Times New Roman" w:hAnsi="Times New Roman"/>
          <w:sz w:val="24"/>
          <w:szCs w:val="24"/>
          <w:lang w:val="kk-KZ"/>
        </w:rPr>
      </w:pPr>
      <w:r w:rsidRPr="00C95B4D">
        <w:rPr>
          <w:rFonts w:ascii="Times New Roman" w:hAnsi="Times New Roman"/>
          <w:b/>
          <w:sz w:val="24"/>
          <w:szCs w:val="24"/>
          <w:lang w:val="kk-KZ"/>
        </w:rPr>
        <w:t>2018 – 2019 оқу жылы</w:t>
      </w:r>
      <w:r w:rsidRPr="00C95B4D">
        <w:rPr>
          <w:rFonts w:ascii="Times New Roman" w:hAnsi="Times New Roman"/>
          <w:sz w:val="24"/>
          <w:szCs w:val="24"/>
          <w:lang w:val="kk-KZ"/>
        </w:rPr>
        <w:t xml:space="preserve"> бойынша Би үйірмесіне қатысушылардың нәтижесі бойынша Республикалық «Батыс жұлдыздары» атты байқауда  6 оқушы ІІ орынға ие болса, «Ғажайып би әлемі», «Қазақстан таланаттары» фестивалі, «Халықаралық өнер байқауы» бірнеше мәрте І орын және дипломдармен марапатталды. Хреография номинациясы бойынша республикалық «Үркер» 10марафонында Базарбай Гүлден бас жүлдегетие болды.</w:t>
      </w:r>
    </w:p>
    <w:p w14:paraId="2C6A718F" w14:textId="77777777" w:rsidR="00C95B4D" w:rsidRPr="00C95B4D" w:rsidRDefault="00C95B4D" w:rsidP="002B1202">
      <w:pPr>
        <w:spacing w:after="0" w:line="240" w:lineRule="auto"/>
        <w:ind w:firstLine="567"/>
        <w:jc w:val="both"/>
        <w:rPr>
          <w:rFonts w:ascii="Times New Roman" w:hAnsi="Times New Roman"/>
          <w:sz w:val="24"/>
          <w:szCs w:val="24"/>
          <w:lang w:val="kk-KZ"/>
        </w:rPr>
      </w:pPr>
      <w:r w:rsidRPr="00C95B4D">
        <w:rPr>
          <w:rFonts w:ascii="Times New Roman" w:hAnsi="Times New Roman"/>
          <w:sz w:val="24"/>
          <w:szCs w:val="24"/>
          <w:lang w:val="kk-KZ"/>
        </w:rPr>
        <w:t>Спорт секциясы бойынша халықаралық, республикалық каратэ сайысынан Өтен Е жүлдегер атанса, велоспорт сайысынан Аубакир Ж ІІ орынға ие болды. Республикалық «Киокушанской каратэдан» Серік Б ІІ орын, облыстық волейбол, шахмат, дзюдо күресі, велоспорт, Бокс чемпионаты, таеквондо, каратэ, Кудо чемпионатында мектебіміздің оқушылары бірнеше мәрте І,ІІ.ІІІ орындарға ие болып, Алғыс хаттармен марапаттады.</w:t>
      </w:r>
    </w:p>
    <w:p w14:paraId="0A93546B" w14:textId="77777777" w:rsidR="00C95B4D" w:rsidRPr="00C95B4D" w:rsidRDefault="00C95B4D" w:rsidP="002B1202">
      <w:pPr>
        <w:spacing w:after="0" w:line="240" w:lineRule="auto"/>
        <w:ind w:firstLine="567"/>
        <w:jc w:val="both"/>
        <w:rPr>
          <w:rFonts w:ascii="Times New Roman" w:hAnsi="Times New Roman"/>
          <w:sz w:val="24"/>
          <w:szCs w:val="24"/>
          <w:lang w:val="kk-KZ"/>
        </w:rPr>
      </w:pPr>
      <w:r w:rsidRPr="00C95B4D">
        <w:rPr>
          <w:rFonts w:ascii="Times New Roman" w:hAnsi="Times New Roman"/>
          <w:sz w:val="24"/>
          <w:szCs w:val="24"/>
          <w:lang w:val="kk-KZ"/>
        </w:rPr>
        <w:t>Қала мектептері арасында ұйымдастырылған «Толағай» отбасылар сайысында мектебіміздің оқушысы Қанкерей Лаззат отбасымен қатысып, жүлделі ІІ орынға ие болды.</w:t>
      </w:r>
    </w:p>
    <w:p w14:paraId="511A3BB3" w14:textId="77777777" w:rsidR="00C95B4D" w:rsidRPr="00C95B4D" w:rsidRDefault="00C95B4D" w:rsidP="002B1202">
      <w:pPr>
        <w:spacing w:after="0" w:line="240" w:lineRule="auto"/>
        <w:ind w:firstLine="567"/>
        <w:jc w:val="both"/>
        <w:rPr>
          <w:rFonts w:ascii="Times New Roman" w:hAnsi="Times New Roman"/>
          <w:sz w:val="24"/>
          <w:szCs w:val="24"/>
          <w:lang w:val="kk-KZ"/>
        </w:rPr>
      </w:pPr>
      <w:r w:rsidRPr="00C95B4D">
        <w:rPr>
          <w:rFonts w:ascii="Times New Roman" w:hAnsi="Times New Roman"/>
          <w:sz w:val="24"/>
          <w:szCs w:val="24"/>
          <w:lang w:val="kk-KZ"/>
        </w:rPr>
        <w:t>Т.Жароковтың 110 жылдығына орай «Өмірді сөйлеткен ақын» атты облыстық байқауында Ибатолла Ә, Тілекқабыл И, Эстонқызы Э, Алғыс хаттарға ие болды.</w:t>
      </w:r>
    </w:p>
    <w:p w14:paraId="76713005" w14:textId="77777777" w:rsidR="00C95B4D" w:rsidRPr="00C95B4D" w:rsidRDefault="00C95B4D" w:rsidP="002B1202">
      <w:pPr>
        <w:spacing w:after="0" w:line="240" w:lineRule="auto"/>
        <w:ind w:firstLine="567"/>
        <w:jc w:val="both"/>
        <w:rPr>
          <w:rFonts w:ascii="Times New Roman" w:hAnsi="Times New Roman"/>
          <w:sz w:val="24"/>
          <w:szCs w:val="24"/>
          <w:lang w:val="kk-KZ"/>
        </w:rPr>
      </w:pPr>
      <w:r w:rsidRPr="00C95B4D">
        <w:rPr>
          <w:rFonts w:ascii="Times New Roman" w:hAnsi="Times New Roman"/>
          <w:sz w:val="24"/>
          <w:szCs w:val="24"/>
          <w:lang w:val="kk-KZ"/>
        </w:rPr>
        <w:t>Өнер бағыты бойынша ұлттық «Бала дауысы – 2019» байқауында Медетұлы Нұржан лауреат атанды. Облыстық «Фариза оқуларынан» Мәлік Қарақат ІІІ орынға ие болды. «Кітап достық көпірі», «Даланың дара ұстазы» атты және облыстық мәнерлеп оқу байқауынан оқушыларымыз Егісбаева М, Құспан І, Маркс А, Тезекбаеа Г, Максутова Ж бірнеше  мәрте жүлделі орыындарға ие болды. Облыстық білім басқармасы өткізген «Кең байтақ менің елім» атты жас ақындар байқауынан Кеңес Інжумаржан жүлделі ІІ орынға ие болды.</w:t>
      </w:r>
    </w:p>
    <w:p w14:paraId="6F4C2287" w14:textId="77777777" w:rsidR="00C95B4D" w:rsidRPr="00C95B4D" w:rsidRDefault="00C95B4D" w:rsidP="002B1202">
      <w:pPr>
        <w:spacing w:after="0" w:line="240" w:lineRule="auto"/>
        <w:ind w:firstLine="567"/>
        <w:jc w:val="both"/>
        <w:rPr>
          <w:rFonts w:ascii="Times New Roman" w:hAnsi="Times New Roman"/>
          <w:sz w:val="24"/>
          <w:szCs w:val="24"/>
          <w:lang w:val="kk-KZ"/>
        </w:rPr>
      </w:pPr>
      <w:r w:rsidRPr="00C95B4D">
        <w:rPr>
          <w:rFonts w:ascii="Times New Roman" w:hAnsi="Times New Roman"/>
          <w:sz w:val="24"/>
          <w:szCs w:val="24"/>
          <w:lang w:val="kk-KZ"/>
        </w:rPr>
        <w:t xml:space="preserve">Оқушылардың жаңа отандық патриотизмді қалыптастыру мақсатында мектепте  қалалық білім бөлімінің 2019 жылғы 21 мамырындағы №697 хаты негізінде «Жас сарбаз» сыныбы </w:t>
      </w:r>
      <w:r w:rsidRPr="00C95B4D">
        <w:rPr>
          <w:rFonts w:ascii="Times New Roman" w:hAnsi="Times New Roman"/>
          <w:sz w:val="24"/>
          <w:szCs w:val="24"/>
          <w:lang w:val="kk-KZ"/>
        </w:rPr>
        <w:lastRenderedPageBreak/>
        <w:t>мектеп директорының  2019 жылғы 23 тамызындағы  №88 бұйрығымен ашылып,  жауапты етіп алғашқы әскери дайындық пәні мұғалімі Саматов Б.С. тағайындалған.  2019 жылдан бастап «Жас сарбаз» сыныбы жұмыс жасап келеді. Жетістіктері де аз емес. Атап  айтар болсақ, келесідей жетістіктері бар:</w:t>
      </w:r>
    </w:p>
    <w:p w14:paraId="56D598D7" w14:textId="77777777" w:rsidR="00C95B4D" w:rsidRPr="00C95B4D" w:rsidRDefault="00C95B4D" w:rsidP="002B1202">
      <w:pPr>
        <w:spacing w:after="0" w:line="240" w:lineRule="auto"/>
        <w:ind w:firstLine="567"/>
        <w:jc w:val="both"/>
        <w:rPr>
          <w:rFonts w:ascii="Times New Roman" w:hAnsi="Times New Roman"/>
          <w:sz w:val="24"/>
          <w:szCs w:val="24"/>
          <w:lang w:val="kk-KZ"/>
        </w:rPr>
      </w:pPr>
      <w:r w:rsidRPr="00C95B4D">
        <w:rPr>
          <w:rFonts w:ascii="Times New Roman" w:hAnsi="Times New Roman"/>
          <w:sz w:val="24"/>
          <w:szCs w:val="24"/>
          <w:lang w:val="kk-KZ"/>
        </w:rPr>
        <w:t>-</w:t>
      </w:r>
      <w:r w:rsidRPr="00C95B4D">
        <w:rPr>
          <w:rFonts w:ascii="Times New Roman" w:hAnsi="Times New Roman"/>
          <w:sz w:val="24"/>
          <w:szCs w:val="24"/>
          <w:lang w:val="kk-KZ"/>
        </w:rPr>
        <w:tab/>
        <w:t xml:space="preserve">Ұлы Жеңістің 75 жылдығына және Ауғаныстаннан Кеңес әскерлерінің шығарылғанына 31 жыл толуына орай ұйымдастырылған облыстық «Жас сарбаз-2020» әскери-спорттық ойынында 2-орын; </w:t>
      </w:r>
    </w:p>
    <w:p w14:paraId="5B555D6D" w14:textId="77777777" w:rsidR="00C95B4D" w:rsidRPr="00C95B4D" w:rsidRDefault="00C95B4D" w:rsidP="002B1202">
      <w:pPr>
        <w:spacing w:after="0" w:line="240" w:lineRule="auto"/>
        <w:ind w:firstLine="567"/>
        <w:jc w:val="both"/>
        <w:rPr>
          <w:rFonts w:ascii="Times New Roman" w:hAnsi="Times New Roman"/>
          <w:sz w:val="24"/>
          <w:szCs w:val="24"/>
          <w:lang w:val="kk-KZ"/>
        </w:rPr>
      </w:pPr>
      <w:r w:rsidRPr="00C95B4D">
        <w:rPr>
          <w:rFonts w:ascii="Times New Roman" w:hAnsi="Times New Roman"/>
          <w:sz w:val="24"/>
          <w:szCs w:val="24"/>
          <w:lang w:val="kk-KZ"/>
        </w:rPr>
        <w:t>-</w:t>
      </w:r>
      <w:r w:rsidRPr="00C95B4D">
        <w:rPr>
          <w:rFonts w:ascii="Times New Roman" w:hAnsi="Times New Roman"/>
          <w:sz w:val="24"/>
          <w:szCs w:val="24"/>
          <w:lang w:val="kk-KZ"/>
        </w:rPr>
        <w:tab/>
        <w:t>Қашықтан өткізілген «Жас сарбаз-2021» әскери-спорттық жарысының облыстық кезеңінің «Газтұмылдырық кию» байқауында 3-орын;</w:t>
      </w:r>
    </w:p>
    <w:p w14:paraId="74EDF8F5" w14:textId="77777777" w:rsidR="00C95B4D" w:rsidRPr="00C95B4D" w:rsidRDefault="00C95B4D" w:rsidP="002B1202">
      <w:pPr>
        <w:spacing w:after="0" w:line="240" w:lineRule="auto"/>
        <w:ind w:firstLine="567"/>
        <w:jc w:val="both"/>
        <w:rPr>
          <w:rFonts w:ascii="Times New Roman" w:hAnsi="Times New Roman"/>
          <w:sz w:val="24"/>
          <w:szCs w:val="24"/>
          <w:lang w:val="kk-KZ"/>
        </w:rPr>
      </w:pPr>
      <w:r w:rsidRPr="00C95B4D">
        <w:rPr>
          <w:rFonts w:ascii="Times New Roman" w:hAnsi="Times New Roman"/>
          <w:sz w:val="24"/>
          <w:szCs w:val="24"/>
          <w:lang w:val="kk-KZ"/>
        </w:rPr>
        <w:t>Сондай-ақ, кабинетте  «Жас сарбаз»  жасөспірімдер әскери-патриоттық қозғалысы  Республикалық қоғамдық бірлестігінің мақсаты мен міндеттері, құжаттама тақтасы, әскери ант, мемлекеттік рәміздер стендттарымен жасақталған. Сонымен қатар,  мектептің 1-2 дәліздерінде «Рухани жаңғыру», «Мәңгілік Ел» бұрыштары  да тиісті деңгейде шара өткізуге арнайы жасақталған. ҚР Тәуелсіздігі қарсаңында 1-4 сыныптарда «Тәуелсіздік тірегім», «Тәуелсіздік құрбандары мәңгі ел есінде!», « Еліміздің еркіндігі-Тәуелсіздік», «Тәуелсіздік-мәңгілік ел мұраты» атты сынып сағаттары  оздырылды. Бұрыштарға мектеп директорының 2021 жылдың 1 қыркүйегіндегі  № 104/1 бұйрығымен жауапты тұлға  А.С.Жармағамбетова бекітілген.</w:t>
      </w:r>
    </w:p>
    <w:p w14:paraId="6874D174" w14:textId="77777777" w:rsidR="00C95B4D" w:rsidRPr="00C95B4D" w:rsidRDefault="00C95B4D" w:rsidP="002B1202">
      <w:pPr>
        <w:spacing w:after="0" w:line="240" w:lineRule="auto"/>
        <w:ind w:firstLine="567"/>
        <w:rPr>
          <w:rFonts w:ascii="Times New Roman" w:hAnsi="Times New Roman"/>
          <w:sz w:val="24"/>
          <w:szCs w:val="24"/>
          <w:lang w:val="kk-KZ"/>
        </w:rPr>
      </w:pPr>
      <w:r w:rsidRPr="00C95B4D">
        <w:rPr>
          <w:rFonts w:ascii="Times New Roman" w:hAnsi="Times New Roman"/>
          <w:sz w:val="24"/>
          <w:szCs w:val="24"/>
          <w:lang w:val="kk-KZ"/>
        </w:rPr>
        <w:t xml:space="preserve"> </w:t>
      </w:r>
    </w:p>
    <w:tbl>
      <w:tblPr>
        <w:tblpPr w:leftFromText="180" w:rightFromText="180" w:vertAnchor="text" w:horzAnchor="margin" w:tblpXSpec="center" w:tblpY="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1930"/>
        <w:gridCol w:w="3134"/>
        <w:gridCol w:w="3134"/>
      </w:tblGrid>
      <w:tr w:rsidR="00C95B4D" w:rsidRPr="0099010A" w14:paraId="274D63A3" w14:textId="77777777" w:rsidTr="00055018">
        <w:tc>
          <w:tcPr>
            <w:tcW w:w="1951" w:type="dxa"/>
          </w:tcPr>
          <w:p w14:paraId="6494321E" w14:textId="77777777" w:rsidR="00C95B4D" w:rsidRPr="00C95B4D" w:rsidRDefault="00C95B4D" w:rsidP="002B1202">
            <w:pPr>
              <w:tabs>
                <w:tab w:val="left" w:pos="1258"/>
              </w:tabs>
              <w:spacing w:after="0" w:line="240" w:lineRule="auto"/>
              <w:rPr>
                <w:rFonts w:ascii="Times New Roman" w:hAnsi="Times New Roman"/>
                <w:b/>
                <w:sz w:val="24"/>
                <w:szCs w:val="24"/>
                <w:lang w:val="kk-KZ"/>
              </w:rPr>
            </w:pPr>
            <w:r w:rsidRPr="00C95B4D">
              <w:rPr>
                <w:rFonts w:ascii="Times New Roman" w:hAnsi="Times New Roman"/>
                <w:b/>
                <w:sz w:val="24"/>
                <w:szCs w:val="24"/>
                <w:lang w:val="kk-KZ"/>
              </w:rPr>
              <w:t>Барлығы</w:t>
            </w:r>
          </w:p>
        </w:tc>
        <w:tc>
          <w:tcPr>
            <w:tcW w:w="1971" w:type="dxa"/>
          </w:tcPr>
          <w:p w14:paraId="2453A714" w14:textId="77777777" w:rsidR="00C95B4D" w:rsidRPr="00C95B4D" w:rsidRDefault="00C95B4D" w:rsidP="002B1202">
            <w:pPr>
              <w:tabs>
                <w:tab w:val="left" w:pos="1258"/>
              </w:tabs>
              <w:spacing w:after="0" w:line="240" w:lineRule="auto"/>
              <w:rPr>
                <w:rFonts w:ascii="Times New Roman" w:hAnsi="Times New Roman"/>
                <w:b/>
                <w:sz w:val="24"/>
                <w:szCs w:val="24"/>
                <w:lang w:val="kk-KZ"/>
              </w:rPr>
            </w:pPr>
            <w:r w:rsidRPr="00C95B4D">
              <w:rPr>
                <w:rFonts w:ascii="Times New Roman" w:hAnsi="Times New Roman"/>
                <w:b/>
                <w:sz w:val="24"/>
                <w:szCs w:val="24"/>
                <w:lang w:val="kk-KZ"/>
              </w:rPr>
              <w:t>Қалалық байқау жеңімпаздары саны</w:t>
            </w:r>
          </w:p>
        </w:tc>
        <w:tc>
          <w:tcPr>
            <w:tcW w:w="3380" w:type="dxa"/>
          </w:tcPr>
          <w:p w14:paraId="383D7F9C" w14:textId="77777777" w:rsidR="00C95B4D" w:rsidRPr="00C95B4D" w:rsidRDefault="00C95B4D" w:rsidP="002B1202">
            <w:pPr>
              <w:tabs>
                <w:tab w:val="left" w:pos="1258"/>
              </w:tabs>
              <w:spacing w:after="0" w:line="240" w:lineRule="auto"/>
              <w:rPr>
                <w:rFonts w:ascii="Times New Roman" w:hAnsi="Times New Roman"/>
                <w:b/>
                <w:sz w:val="24"/>
                <w:szCs w:val="24"/>
                <w:lang w:val="kk-KZ"/>
              </w:rPr>
            </w:pPr>
            <w:r w:rsidRPr="00C95B4D">
              <w:rPr>
                <w:rFonts w:ascii="Times New Roman" w:hAnsi="Times New Roman"/>
                <w:b/>
                <w:sz w:val="24"/>
                <w:szCs w:val="24"/>
                <w:lang w:val="kk-KZ"/>
              </w:rPr>
              <w:t>Облыстық байқау жеңімпаздарының саны</w:t>
            </w:r>
          </w:p>
        </w:tc>
        <w:tc>
          <w:tcPr>
            <w:tcW w:w="3380" w:type="dxa"/>
          </w:tcPr>
          <w:p w14:paraId="2A55593E" w14:textId="77777777" w:rsidR="00C95B4D" w:rsidRPr="00C95B4D" w:rsidRDefault="00C95B4D" w:rsidP="002B1202">
            <w:pPr>
              <w:tabs>
                <w:tab w:val="left" w:pos="1258"/>
              </w:tabs>
              <w:spacing w:after="0" w:line="240" w:lineRule="auto"/>
              <w:rPr>
                <w:rFonts w:ascii="Times New Roman" w:hAnsi="Times New Roman"/>
                <w:b/>
                <w:sz w:val="24"/>
                <w:szCs w:val="24"/>
                <w:lang w:val="kk-KZ"/>
              </w:rPr>
            </w:pPr>
            <w:r w:rsidRPr="00C95B4D">
              <w:rPr>
                <w:rFonts w:ascii="Times New Roman" w:hAnsi="Times New Roman"/>
                <w:b/>
                <w:sz w:val="24"/>
                <w:szCs w:val="24"/>
                <w:lang w:val="kk-KZ"/>
              </w:rPr>
              <w:t>Республикалық, Халықалық байқау жеңімпаздарының саны</w:t>
            </w:r>
          </w:p>
        </w:tc>
      </w:tr>
      <w:tr w:rsidR="00C95B4D" w:rsidRPr="00C95B4D" w14:paraId="3B93D13C" w14:textId="77777777" w:rsidTr="00055018">
        <w:tc>
          <w:tcPr>
            <w:tcW w:w="1951" w:type="dxa"/>
          </w:tcPr>
          <w:p w14:paraId="5EF41BF6" w14:textId="77777777" w:rsidR="00C95B4D" w:rsidRPr="00C95B4D" w:rsidRDefault="00C95B4D" w:rsidP="002B1202">
            <w:pPr>
              <w:tabs>
                <w:tab w:val="left" w:pos="1258"/>
              </w:tabs>
              <w:spacing w:after="0" w:line="240" w:lineRule="auto"/>
              <w:jc w:val="center"/>
              <w:rPr>
                <w:rFonts w:ascii="Times New Roman" w:hAnsi="Times New Roman"/>
                <w:b/>
                <w:sz w:val="24"/>
                <w:szCs w:val="24"/>
                <w:lang w:val="kk-KZ"/>
              </w:rPr>
            </w:pPr>
            <w:r w:rsidRPr="00C95B4D">
              <w:rPr>
                <w:rFonts w:ascii="Times New Roman" w:hAnsi="Times New Roman"/>
                <w:b/>
                <w:sz w:val="24"/>
                <w:szCs w:val="24"/>
                <w:lang w:val="kk-KZ"/>
              </w:rPr>
              <w:t>94 жүлде</w:t>
            </w:r>
          </w:p>
        </w:tc>
        <w:tc>
          <w:tcPr>
            <w:tcW w:w="1971" w:type="dxa"/>
          </w:tcPr>
          <w:p w14:paraId="55E18B9A" w14:textId="77777777" w:rsidR="00C95B4D" w:rsidRPr="00C95B4D" w:rsidRDefault="00C95B4D" w:rsidP="002B1202">
            <w:pPr>
              <w:tabs>
                <w:tab w:val="left" w:pos="1258"/>
              </w:tabs>
              <w:spacing w:after="0" w:line="240" w:lineRule="auto"/>
              <w:rPr>
                <w:rFonts w:ascii="Times New Roman" w:hAnsi="Times New Roman"/>
                <w:sz w:val="24"/>
                <w:szCs w:val="24"/>
                <w:lang w:val="kk-KZ"/>
              </w:rPr>
            </w:pPr>
            <w:r w:rsidRPr="00C95B4D">
              <w:rPr>
                <w:rFonts w:ascii="Times New Roman" w:hAnsi="Times New Roman"/>
                <w:sz w:val="24"/>
                <w:szCs w:val="24"/>
                <w:lang w:val="kk-KZ"/>
              </w:rPr>
              <w:t>28 жүлде</w:t>
            </w:r>
          </w:p>
        </w:tc>
        <w:tc>
          <w:tcPr>
            <w:tcW w:w="3380" w:type="dxa"/>
          </w:tcPr>
          <w:p w14:paraId="48B5679D" w14:textId="77777777" w:rsidR="00C95B4D" w:rsidRPr="00C95B4D" w:rsidRDefault="00C95B4D" w:rsidP="002B1202">
            <w:pPr>
              <w:tabs>
                <w:tab w:val="left" w:pos="1258"/>
              </w:tabs>
              <w:spacing w:after="0" w:line="240" w:lineRule="auto"/>
              <w:rPr>
                <w:rFonts w:ascii="Times New Roman" w:hAnsi="Times New Roman"/>
                <w:sz w:val="24"/>
                <w:szCs w:val="24"/>
                <w:lang w:val="kk-KZ"/>
              </w:rPr>
            </w:pPr>
            <w:r w:rsidRPr="00C95B4D">
              <w:rPr>
                <w:rFonts w:ascii="Times New Roman" w:hAnsi="Times New Roman"/>
                <w:sz w:val="24"/>
                <w:szCs w:val="24"/>
                <w:lang w:val="kk-KZ"/>
              </w:rPr>
              <w:t>31 жүлде</w:t>
            </w:r>
          </w:p>
        </w:tc>
        <w:tc>
          <w:tcPr>
            <w:tcW w:w="3380" w:type="dxa"/>
          </w:tcPr>
          <w:p w14:paraId="7254D59D" w14:textId="77777777" w:rsidR="00C95B4D" w:rsidRPr="00C95B4D" w:rsidRDefault="00C95B4D" w:rsidP="002B1202">
            <w:pPr>
              <w:tabs>
                <w:tab w:val="left" w:pos="1258"/>
              </w:tabs>
              <w:spacing w:after="0" w:line="240" w:lineRule="auto"/>
              <w:rPr>
                <w:rFonts w:ascii="Times New Roman" w:hAnsi="Times New Roman"/>
                <w:sz w:val="24"/>
                <w:szCs w:val="24"/>
                <w:lang w:val="kk-KZ"/>
              </w:rPr>
            </w:pPr>
            <w:r w:rsidRPr="00C95B4D">
              <w:rPr>
                <w:rFonts w:ascii="Times New Roman" w:hAnsi="Times New Roman"/>
                <w:sz w:val="24"/>
                <w:szCs w:val="24"/>
                <w:lang w:val="kk-KZ"/>
              </w:rPr>
              <w:t>35 жүлде</w:t>
            </w:r>
          </w:p>
        </w:tc>
      </w:tr>
    </w:tbl>
    <w:p w14:paraId="30CEC589" w14:textId="77777777" w:rsidR="00C95B4D" w:rsidRPr="00C95B4D" w:rsidRDefault="00E718B5" w:rsidP="002B1202">
      <w:pPr>
        <w:spacing w:after="0" w:line="240" w:lineRule="auto"/>
        <w:ind w:firstLine="567"/>
        <w:rPr>
          <w:rFonts w:ascii="Times New Roman" w:hAnsi="Times New Roman"/>
          <w:sz w:val="24"/>
          <w:szCs w:val="24"/>
          <w:lang w:val="kk-KZ"/>
        </w:rPr>
      </w:pPr>
      <w:r>
        <w:rPr>
          <w:rFonts w:ascii="Times New Roman" w:hAnsi="Times New Roman"/>
          <w:noProof/>
          <w:sz w:val="24"/>
          <w:szCs w:val="24"/>
        </w:rPr>
        <w:drawing>
          <wp:anchor distT="0" distB="0" distL="114300" distR="114300" simplePos="0" relativeHeight="251656704" behindDoc="1" locked="0" layoutInCell="1" allowOverlap="1" wp14:anchorId="5F4E1682">
            <wp:simplePos x="0" y="0"/>
            <wp:positionH relativeFrom="column">
              <wp:posOffset>756920</wp:posOffset>
            </wp:positionH>
            <wp:positionV relativeFrom="paragraph">
              <wp:posOffset>960755</wp:posOffset>
            </wp:positionV>
            <wp:extent cx="4692015" cy="2280920"/>
            <wp:effectExtent l="19050" t="0" r="0" b="0"/>
            <wp:wrapTight wrapText="bothSides">
              <wp:wrapPolygon edited="0">
                <wp:start x="-88" y="0"/>
                <wp:lineTo x="-88" y="21468"/>
                <wp:lineTo x="21574" y="21468"/>
                <wp:lineTo x="21574" y="0"/>
                <wp:lineTo x="-88" y="0"/>
              </wp:wrapPolygon>
            </wp:wrapTight>
            <wp:docPr id="1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
                    <pic:cNvPicPr>
                      <a:picLocks noChangeArrowheads="1"/>
                    </pic:cNvPicPr>
                  </pic:nvPicPr>
                  <pic:blipFill>
                    <a:blip r:embed="rId64" cstate="print">
                      <a:extLst>
                        <a:ext uri="{28A0092B-C50C-407E-A947-70E740481C1C}">
                          <a14:useLocalDpi xmlns:a14="http://schemas.microsoft.com/office/drawing/2010/main" val="0"/>
                        </a:ext>
                      </a:extLst>
                    </a:blip>
                    <a:srcRect b="-67"/>
                    <a:stretch>
                      <a:fillRect/>
                    </a:stretch>
                  </pic:blipFill>
                  <pic:spPr bwMode="auto">
                    <a:xfrm>
                      <a:off x="0" y="0"/>
                      <a:ext cx="4692015" cy="2280920"/>
                    </a:xfrm>
                    <a:prstGeom prst="rect">
                      <a:avLst/>
                    </a:prstGeom>
                    <a:noFill/>
                    <a:ln>
                      <a:noFill/>
                    </a:ln>
                  </pic:spPr>
                </pic:pic>
              </a:graphicData>
            </a:graphic>
          </wp:anchor>
        </w:drawing>
      </w:r>
      <w:r w:rsidR="00C95B4D" w:rsidRPr="00C95B4D">
        <w:rPr>
          <w:rFonts w:ascii="Times New Roman" w:hAnsi="Times New Roman"/>
          <w:sz w:val="24"/>
          <w:szCs w:val="24"/>
          <w:lang w:val="kk-KZ"/>
        </w:rPr>
        <w:t xml:space="preserve">                          </w:t>
      </w:r>
    </w:p>
    <w:p w14:paraId="077CF157" w14:textId="77777777" w:rsidR="00C95B4D" w:rsidRPr="00C95B4D" w:rsidRDefault="00C95B4D" w:rsidP="002B1202">
      <w:pPr>
        <w:spacing w:after="0" w:line="240" w:lineRule="auto"/>
        <w:ind w:firstLine="567"/>
        <w:rPr>
          <w:rFonts w:ascii="Times New Roman" w:hAnsi="Times New Roman"/>
          <w:sz w:val="24"/>
          <w:szCs w:val="24"/>
          <w:lang w:val="kk-KZ"/>
        </w:rPr>
      </w:pPr>
    </w:p>
    <w:p w14:paraId="5F433E8A" w14:textId="77777777" w:rsidR="00C95B4D" w:rsidRPr="00C95B4D" w:rsidRDefault="00C95B4D" w:rsidP="002B1202">
      <w:pPr>
        <w:spacing w:after="0" w:line="240" w:lineRule="auto"/>
        <w:ind w:firstLine="567"/>
        <w:rPr>
          <w:rFonts w:ascii="Times New Roman" w:hAnsi="Times New Roman"/>
          <w:sz w:val="24"/>
          <w:szCs w:val="24"/>
          <w:lang w:val="kk-KZ"/>
        </w:rPr>
      </w:pPr>
    </w:p>
    <w:p w14:paraId="31C32D38" w14:textId="77777777" w:rsidR="00C95B4D" w:rsidRPr="00C95B4D" w:rsidRDefault="00C95B4D" w:rsidP="002B1202">
      <w:pPr>
        <w:spacing w:after="0" w:line="240" w:lineRule="auto"/>
        <w:ind w:firstLine="567"/>
        <w:rPr>
          <w:rFonts w:ascii="Times New Roman" w:hAnsi="Times New Roman"/>
          <w:sz w:val="24"/>
          <w:szCs w:val="24"/>
          <w:lang w:val="kk-KZ"/>
        </w:rPr>
      </w:pPr>
    </w:p>
    <w:p w14:paraId="27AA8534" w14:textId="77777777" w:rsidR="00C95B4D" w:rsidRPr="00C95B4D" w:rsidRDefault="00C95B4D" w:rsidP="002B1202">
      <w:pPr>
        <w:spacing w:after="0" w:line="240" w:lineRule="auto"/>
        <w:ind w:firstLine="567"/>
        <w:rPr>
          <w:rFonts w:ascii="Times New Roman" w:hAnsi="Times New Roman"/>
          <w:sz w:val="24"/>
          <w:szCs w:val="24"/>
          <w:lang w:val="kk-KZ"/>
        </w:rPr>
      </w:pPr>
    </w:p>
    <w:p w14:paraId="53C4D6C9" w14:textId="77777777" w:rsidR="00C95B4D" w:rsidRPr="00C95B4D" w:rsidRDefault="00C95B4D" w:rsidP="002B1202">
      <w:pPr>
        <w:spacing w:after="0" w:line="240" w:lineRule="auto"/>
        <w:ind w:firstLine="567"/>
        <w:rPr>
          <w:rFonts w:ascii="Times New Roman" w:hAnsi="Times New Roman"/>
          <w:sz w:val="24"/>
          <w:szCs w:val="24"/>
          <w:lang w:val="kk-KZ"/>
        </w:rPr>
      </w:pPr>
    </w:p>
    <w:p w14:paraId="4170AE04" w14:textId="77777777" w:rsidR="00C95B4D" w:rsidRPr="00C95B4D" w:rsidRDefault="00C95B4D" w:rsidP="002B1202">
      <w:pPr>
        <w:spacing w:after="0" w:line="240" w:lineRule="auto"/>
        <w:ind w:firstLine="567"/>
        <w:rPr>
          <w:rFonts w:ascii="Times New Roman" w:hAnsi="Times New Roman"/>
          <w:sz w:val="24"/>
          <w:szCs w:val="24"/>
          <w:lang w:val="kk-KZ"/>
        </w:rPr>
      </w:pPr>
    </w:p>
    <w:p w14:paraId="1AD0B6DB" w14:textId="77777777" w:rsidR="00C95B4D" w:rsidRPr="00C95B4D" w:rsidRDefault="00C95B4D" w:rsidP="002B1202">
      <w:pPr>
        <w:spacing w:after="0" w:line="240" w:lineRule="auto"/>
        <w:ind w:firstLine="567"/>
        <w:rPr>
          <w:rFonts w:ascii="Times New Roman" w:hAnsi="Times New Roman"/>
          <w:sz w:val="24"/>
          <w:szCs w:val="24"/>
          <w:lang w:val="kk-KZ"/>
        </w:rPr>
      </w:pPr>
    </w:p>
    <w:p w14:paraId="5403BC82" w14:textId="77777777" w:rsidR="00C95B4D" w:rsidRPr="00C95B4D" w:rsidRDefault="00C95B4D" w:rsidP="002B1202">
      <w:pPr>
        <w:spacing w:after="0" w:line="240" w:lineRule="auto"/>
        <w:ind w:firstLine="567"/>
        <w:rPr>
          <w:rFonts w:ascii="Times New Roman" w:hAnsi="Times New Roman"/>
          <w:sz w:val="24"/>
          <w:szCs w:val="24"/>
          <w:lang w:val="kk-KZ"/>
        </w:rPr>
      </w:pPr>
    </w:p>
    <w:p w14:paraId="2E63B5F9" w14:textId="77777777" w:rsidR="00C95B4D" w:rsidRPr="00C95B4D" w:rsidRDefault="00C95B4D" w:rsidP="002B1202">
      <w:pPr>
        <w:spacing w:after="0" w:line="240" w:lineRule="auto"/>
        <w:ind w:firstLine="567"/>
        <w:rPr>
          <w:rFonts w:ascii="Times New Roman" w:hAnsi="Times New Roman"/>
          <w:sz w:val="24"/>
          <w:szCs w:val="24"/>
          <w:lang w:val="kk-KZ"/>
        </w:rPr>
      </w:pPr>
    </w:p>
    <w:p w14:paraId="4248D6C4" w14:textId="77777777" w:rsidR="00C95B4D" w:rsidRPr="00C95B4D" w:rsidRDefault="00C95B4D" w:rsidP="002B1202">
      <w:pPr>
        <w:spacing w:after="0" w:line="240" w:lineRule="auto"/>
        <w:ind w:firstLine="567"/>
        <w:rPr>
          <w:rFonts w:ascii="Times New Roman" w:hAnsi="Times New Roman"/>
          <w:sz w:val="24"/>
          <w:szCs w:val="24"/>
          <w:lang w:val="kk-KZ"/>
        </w:rPr>
      </w:pPr>
    </w:p>
    <w:p w14:paraId="7F63F7B7" w14:textId="77777777" w:rsidR="00C95B4D" w:rsidRPr="00C95B4D" w:rsidRDefault="00C95B4D" w:rsidP="002B1202">
      <w:pPr>
        <w:spacing w:after="0" w:line="240" w:lineRule="auto"/>
        <w:ind w:firstLine="567"/>
        <w:rPr>
          <w:rFonts w:ascii="Times New Roman" w:hAnsi="Times New Roman"/>
          <w:sz w:val="24"/>
          <w:szCs w:val="24"/>
          <w:lang w:val="kk-KZ"/>
        </w:rPr>
      </w:pPr>
    </w:p>
    <w:p w14:paraId="39231181" w14:textId="77777777" w:rsidR="00C95B4D" w:rsidRPr="00C95B4D" w:rsidRDefault="00C95B4D" w:rsidP="002B1202">
      <w:pPr>
        <w:spacing w:after="0" w:line="240" w:lineRule="auto"/>
        <w:ind w:firstLine="567"/>
        <w:rPr>
          <w:rFonts w:ascii="Times New Roman" w:hAnsi="Times New Roman"/>
          <w:sz w:val="24"/>
          <w:szCs w:val="24"/>
          <w:lang w:val="kk-KZ"/>
        </w:rPr>
      </w:pPr>
    </w:p>
    <w:p w14:paraId="11635C9B" w14:textId="77777777" w:rsidR="00C95B4D" w:rsidRPr="00C95B4D" w:rsidRDefault="00C95B4D" w:rsidP="002B1202">
      <w:pPr>
        <w:spacing w:after="0" w:line="240" w:lineRule="auto"/>
        <w:ind w:firstLine="567"/>
        <w:rPr>
          <w:rFonts w:ascii="Times New Roman" w:hAnsi="Times New Roman"/>
          <w:sz w:val="24"/>
          <w:szCs w:val="24"/>
          <w:lang w:val="kk-KZ"/>
        </w:rPr>
      </w:pPr>
    </w:p>
    <w:p w14:paraId="2BE45883" w14:textId="77777777" w:rsidR="00C95B4D" w:rsidRPr="00C95B4D" w:rsidRDefault="00C95B4D" w:rsidP="002B1202">
      <w:pPr>
        <w:spacing w:after="0" w:line="240" w:lineRule="auto"/>
        <w:ind w:firstLine="567"/>
        <w:jc w:val="both"/>
        <w:rPr>
          <w:rFonts w:ascii="Times New Roman" w:hAnsi="Times New Roman"/>
          <w:sz w:val="24"/>
          <w:szCs w:val="24"/>
          <w:lang w:val="kk-KZ"/>
        </w:rPr>
      </w:pPr>
      <w:r w:rsidRPr="00C95B4D">
        <w:rPr>
          <w:rFonts w:ascii="Times New Roman" w:hAnsi="Times New Roman"/>
          <w:b/>
          <w:sz w:val="24"/>
          <w:szCs w:val="24"/>
          <w:lang w:val="kk-KZ"/>
        </w:rPr>
        <w:t>2019 – 2020 оқу жылы</w:t>
      </w:r>
      <w:r w:rsidRPr="00C95B4D">
        <w:rPr>
          <w:rFonts w:ascii="Times New Roman" w:hAnsi="Times New Roman"/>
          <w:sz w:val="24"/>
          <w:szCs w:val="24"/>
          <w:lang w:val="kk-KZ"/>
        </w:rPr>
        <w:t xml:space="preserve"> бойынша «Ұлы Жеңіс күніне» орай ұйымдастырылған  халықаралық «Үздік ролик» байқауында Кубаева Айнара І орынға ие болды. Облыстық «Балғын жыр – балауса жүрек», «Қадыр Мырзаәлі» мәнерлеп оқу, «М.Әлімбаевтың 95 жылдығы», «Ақұштап оқулары», «туған елге тағзым» атты байқауларға мектебіміздің дарынды оқушылары қатысып, жүлделі орындарға ие болды. «В гостях у баснопсца» атты қалалық байқаудан үш оқушымыз ІІІ орынға ие болды.</w:t>
      </w:r>
    </w:p>
    <w:p w14:paraId="722467E3" w14:textId="77777777" w:rsidR="00C95B4D" w:rsidRPr="00C95B4D" w:rsidRDefault="00C95B4D" w:rsidP="002B1202">
      <w:pPr>
        <w:spacing w:after="0" w:line="240" w:lineRule="auto"/>
        <w:ind w:firstLine="567"/>
        <w:jc w:val="both"/>
        <w:rPr>
          <w:rFonts w:ascii="Times New Roman" w:hAnsi="Times New Roman"/>
          <w:sz w:val="24"/>
          <w:szCs w:val="24"/>
          <w:lang w:val="kk-KZ"/>
        </w:rPr>
      </w:pPr>
      <w:r w:rsidRPr="00C95B4D">
        <w:rPr>
          <w:rFonts w:ascii="Times New Roman" w:hAnsi="Times New Roman"/>
          <w:sz w:val="24"/>
          <w:szCs w:val="24"/>
          <w:lang w:val="kk-KZ"/>
        </w:rPr>
        <w:t>Өнер бағыты бойынша «Фито-дизайн байқауы» бойынша облыстық кезеңінен Шатаева А және Канатова Д ІІ дәрежелі дипломдарға ие болды. Қалалық «Абай-дана, Абай-дара қазақта» атты  мәнерлеп оқу байқауынан Қибаш Ж ІІ орын, Наутбаев С ІІІ орын иеленді. «Менің атам майдангер» атты қалалық байқаудан Нұрпейс Ж және Жанболсынов М жүлделі І орынға ие болды.</w:t>
      </w:r>
    </w:p>
    <w:p w14:paraId="79B2688C" w14:textId="77777777" w:rsidR="00C95B4D" w:rsidRPr="00C95B4D" w:rsidRDefault="00C95B4D" w:rsidP="002B1202">
      <w:pPr>
        <w:spacing w:after="0" w:line="240" w:lineRule="auto"/>
        <w:ind w:firstLine="567"/>
        <w:jc w:val="both"/>
        <w:rPr>
          <w:rFonts w:ascii="Times New Roman" w:hAnsi="Times New Roman"/>
          <w:sz w:val="24"/>
          <w:szCs w:val="24"/>
          <w:lang w:val="kk-KZ"/>
        </w:rPr>
      </w:pPr>
      <w:r w:rsidRPr="00C95B4D">
        <w:rPr>
          <w:rFonts w:ascii="Times New Roman" w:hAnsi="Times New Roman"/>
          <w:sz w:val="24"/>
          <w:szCs w:val="24"/>
          <w:lang w:val="kk-KZ"/>
        </w:rPr>
        <w:t>Жаңа жыл мерекесі қарсаңында Максутова наргиза «Жаңа жылддық ашық хат» атты қалалық байқауға қатысып, Алғыс хатқа ие болды. Ұлыстың Ұлы күніне орай «Наурыз өрнектері» атты байқауда Хамитова А, Амангелді А, Балтабаева А қалалық білім беру бөлімінің дипломдарына ие болды.</w:t>
      </w:r>
    </w:p>
    <w:p w14:paraId="4C61B114" w14:textId="77777777" w:rsidR="00C95B4D" w:rsidRPr="00C95B4D" w:rsidRDefault="00C95B4D" w:rsidP="002B1202">
      <w:pPr>
        <w:spacing w:after="0" w:line="240" w:lineRule="auto"/>
        <w:ind w:firstLine="567"/>
        <w:jc w:val="both"/>
        <w:rPr>
          <w:rFonts w:ascii="Times New Roman" w:hAnsi="Times New Roman"/>
          <w:sz w:val="24"/>
          <w:szCs w:val="24"/>
          <w:lang w:val="kk-KZ"/>
        </w:rPr>
      </w:pPr>
      <w:r w:rsidRPr="00C95B4D">
        <w:rPr>
          <w:rFonts w:ascii="Times New Roman" w:hAnsi="Times New Roman"/>
          <w:sz w:val="24"/>
          <w:szCs w:val="24"/>
          <w:lang w:val="kk-KZ"/>
        </w:rPr>
        <w:lastRenderedPageBreak/>
        <w:t>Қалалық «Бадминтон» ойынынан 17 оқушы, «Асық ату» жарысынан 6 оқушы, «Жеңіл атлетикадан» 3 оқушы, «Волейбол» жарысынан 11 оқушы, «Баскетбол» жарысынан 7 оқушы, «Тоғызқұмалақ» ойынынан 9 оқушы жүлделі І, ІІ, ІІІ орындарға ие болды.</w:t>
      </w:r>
    </w:p>
    <w:p w14:paraId="5AD32D99" w14:textId="77777777" w:rsidR="00C95B4D" w:rsidRPr="00C95B4D" w:rsidRDefault="00C95B4D" w:rsidP="002B1202">
      <w:pPr>
        <w:spacing w:after="0" w:line="240" w:lineRule="auto"/>
        <w:ind w:firstLine="567"/>
        <w:rPr>
          <w:rFonts w:ascii="Times New Roman" w:hAnsi="Times New Roman"/>
          <w:sz w:val="24"/>
          <w:szCs w:val="24"/>
          <w:lang w:val="kk-KZ"/>
        </w:rPr>
      </w:pPr>
    </w:p>
    <w:tbl>
      <w:tblPr>
        <w:tblpPr w:leftFromText="180" w:rightFromText="180" w:vertAnchor="text" w:horzAnchor="margin" w:tblpXSpec="center" w:tblpY="9"/>
        <w:tblW w:w="11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6"/>
        <w:gridCol w:w="2405"/>
        <w:gridCol w:w="3390"/>
        <w:gridCol w:w="3390"/>
      </w:tblGrid>
      <w:tr w:rsidR="00C95B4D" w:rsidRPr="0099010A" w14:paraId="7A649C88" w14:textId="77777777" w:rsidTr="00055018">
        <w:trPr>
          <w:trHeight w:val="557"/>
        </w:trPr>
        <w:tc>
          <w:tcPr>
            <w:tcW w:w="1956" w:type="dxa"/>
          </w:tcPr>
          <w:p w14:paraId="72891E8C" w14:textId="77777777" w:rsidR="00C95B4D" w:rsidRPr="00C95B4D" w:rsidRDefault="00C95B4D" w:rsidP="002B1202">
            <w:pPr>
              <w:tabs>
                <w:tab w:val="left" w:pos="1258"/>
              </w:tabs>
              <w:spacing w:after="0" w:line="240" w:lineRule="auto"/>
              <w:rPr>
                <w:rFonts w:ascii="Times New Roman" w:hAnsi="Times New Roman"/>
                <w:b/>
                <w:sz w:val="24"/>
                <w:szCs w:val="24"/>
                <w:lang w:val="kk-KZ"/>
              </w:rPr>
            </w:pPr>
            <w:r w:rsidRPr="00C95B4D">
              <w:rPr>
                <w:rFonts w:ascii="Times New Roman" w:hAnsi="Times New Roman"/>
                <w:b/>
                <w:sz w:val="24"/>
                <w:szCs w:val="24"/>
                <w:lang w:val="kk-KZ"/>
              </w:rPr>
              <w:t>Барлығы</w:t>
            </w:r>
          </w:p>
        </w:tc>
        <w:tc>
          <w:tcPr>
            <w:tcW w:w="2405" w:type="dxa"/>
          </w:tcPr>
          <w:p w14:paraId="1165C424" w14:textId="77777777" w:rsidR="00C95B4D" w:rsidRPr="00C95B4D" w:rsidRDefault="00C95B4D" w:rsidP="002B1202">
            <w:pPr>
              <w:tabs>
                <w:tab w:val="left" w:pos="1258"/>
              </w:tabs>
              <w:spacing w:after="0" w:line="240" w:lineRule="auto"/>
              <w:rPr>
                <w:rFonts w:ascii="Times New Roman" w:hAnsi="Times New Roman"/>
                <w:b/>
                <w:sz w:val="24"/>
                <w:szCs w:val="24"/>
                <w:lang w:val="kk-KZ"/>
              </w:rPr>
            </w:pPr>
            <w:r w:rsidRPr="00C95B4D">
              <w:rPr>
                <w:rFonts w:ascii="Times New Roman" w:hAnsi="Times New Roman"/>
                <w:b/>
                <w:sz w:val="24"/>
                <w:szCs w:val="24"/>
                <w:lang w:val="kk-KZ"/>
              </w:rPr>
              <w:t>Қалалық байқау жеңімпаздары саны</w:t>
            </w:r>
          </w:p>
        </w:tc>
        <w:tc>
          <w:tcPr>
            <w:tcW w:w="3390" w:type="dxa"/>
          </w:tcPr>
          <w:p w14:paraId="0822667C" w14:textId="77777777" w:rsidR="00C95B4D" w:rsidRPr="00C95B4D" w:rsidRDefault="00C95B4D" w:rsidP="002B1202">
            <w:pPr>
              <w:tabs>
                <w:tab w:val="left" w:pos="1258"/>
              </w:tabs>
              <w:spacing w:after="0" w:line="240" w:lineRule="auto"/>
              <w:rPr>
                <w:rFonts w:ascii="Times New Roman" w:hAnsi="Times New Roman"/>
                <w:b/>
                <w:sz w:val="24"/>
                <w:szCs w:val="24"/>
                <w:lang w:val="kk-KZ"/>
              </w:rPr>
            </w:pPr>
            <w:r w:rsidRPr="00C95B4D">
              <w:rPr>
                <w:rFonts w:ascii="Times New Roman" w:hAnsi="Times New Roman"/>
                <w:b/>
                <w:sz w:val="24"/>
                <w:szCs w:val="24"/>
                <w:lang w:val="kk-KZ"/>
              </w:rPr>
              <w:t>Облыстық байқау жеңімпаздарының саны</w:t>
            </w:r>
          </w:p>
        </w:tc>
        <w:tc>
          <w:tcPr>
            <w:tcW w:w="3390" w:type="dxa"/>
          </w:tcPr>
          <w:p w14:paraId="2AC24883" w14:textId="77777777" w:rsidR="00C95B4D" w:rsidRPr="00C95B4D" w:rsidRDefault="00C95B4D" w:rsidP="002B1202">
            <w:pPr>
              <w:tabs>
                <w:tab w:val="left" w:pos="1258"/>
              </w:tabs>
              <w:spacing w:after="0" w:line="240" w:lineRule="auto"/>
              <w:rPr>
                <w:rFonts w:ascii="Times New Roman" w:hAnsi="Times New Roman"/>
                <w:b/>
                <w:sz w:val="24"/>
                <w:szCs w:val="24"/>
                <w:lang w:val="kk-KZ"/>
              </w:rPr>
            </w:pPr>
            <w:r w:rsidRPr="00C95B4D">
              <w:rPr>
                <w:rFonts w:ascii="Times New Roman" w:hAnsi="Times New Roman"/>
                <w:b/>
                <w:sz w:val="24"/>
                <w:szCs w:val="24"/>
                <w:lang w:val="kk-KZ"/>
              </w:rPr>
              <w:t>Республикалық, Халықалық байқау жеңімпаздарының саны</w:t>
            </w:r>
          </w:p>
        </w:tc>
      </w:tr>
      <w:tr w:rsidR="00C95B4D" w:rsidRPr="00C95B4D" w14:paraId="1AE1DB01" w14:textId="77777777" w:rsidTr="00055018">
        <w:trPr>
          <w:trHeight w:val="352"/>
        </w:trPr>
        <w:tc>
          <w:tcPr>
            <w:tcW w:w="1956" w:type="dxa"/>
          </w:tcPr>
          <w:p w14:paraId="00D61089" w14:textId="77777777" w:rsidR="00C95B4D" w:rsidRPr="00C95B4D" w:rsidRDefault="00C95B4D" w:rsidP="002B1202">
            <w:pPr>
              <w:tabs>
                <w:tab w:val="left" w:pos="1258"/>
              </w:tabs>
              <w:spacing w:after="0" w:line="240" w:lineRule="auto"/>
              <w:jc w:val="center"/>
              <w:rPr>
                <w:rFonts w:ascii="Times New Roman" w:hAnsi="Times New Roman"/>
                <w:b/>
                <w:sz w:val="24"/>
                <w:szCs w:val="24"/>
                <w:lang w:val="kk-KZ"/>
              </w:rPr>
            </w:pPr>
            <w:r w:rsidRPr="00C95B4D">
              <w:rPr>
                <w:rFonts w:ascii="Times New Roman" w:hAnsi="Times New Roman"/>
                <w:b/>
                <w:sz w:val="24"/>
                <w:szCs w:val="24"/>
                <w:lang w:val="kk-KZ"/>
              </w:rPr>
              <w:t>108 жүлде</w:t>
            </w:r>
          </w:p>
        </w:tc>
        <w:tc>
          <w:tcPr>
            <w:tcW w:w="2405" w:type="dxa"/>
          </w:tcPr>
          <w:p w14:paraId="2F450674" w14:textId="77777777" w:rsidR="00C95B4D" w:rsidRPr="00C95B4D" w:rsidRDefault="00C95B4D" w:rsidP="002B1202">
            <w:pPr>
              <w:tabs>
                <w:tab w:val="left" w:pos="1258"/>
              </w:tabs>
              <w:spacing w:after="0" w:line="240" w:lineRule="auto"/>
              <w:rPr>
                <w:rFonts w:ascii="Times New Roman" w:hAnsi="Times New Roman"/>
                <w:sz w:val="24"/>
                <w:szCs w:val="24"/>
                <w:lang w:val="kk-KZ"/>
              </w:rPr>
            </w:pPr>
            <w:r w:rsidRPr="00C95B4D">
              <w:rPr>
                <w:rFonts w:ascii="Times New Roman" w:hAnsi="Times New Roman"/>
                <w:sz w:val="24"/>
                <w:szCs w:val="24"/>
                <w:lang w:val="kk-KZ"/>
              </w:rPr>
              <w:t>79 жүлде</w:t>
            </w:r>
          </w:p>
        </w:tc>
        <w:tc>
          <w:tcPr>
            <w:tcW w:w="3390" w:type="dxa"/>
          </w:tcPr>
          <w:p w14:paraId="061549D7" w14:textId="77777777" w:rsidR="00C95B4D" w:rsidRPr="00C95B4D" w:rsidRDefault="00C95B4D" w:rsidP="002B1202">
            <w:pPr>
              <w:tabs>
                <w:tab w:val="left" w:pos="1258"/>
              </w:tabs>
              <w:spacing w:after="0" w:line="240" w:lineRule="auto"/>
              <w:rPr>
                <w:rFonts w:ascii="Times New Roman" w:hAnsi="Times New Roman"/>
                <w:sz w:val="24"/>
                <w:szCs w:val="24"/>
                <w:lang w:val="kk-KZ"/>
              </w:rPr>
            </w:pPr>
            <w:r w:rsidRPr="00C95B4D">
              <w:rPr>
                <w:rFonts w:ascii="Times New Roman" w:hAnsi="Times New Roman"/>
                <w:sz w:val="24"/>
                <w:szCs w:val="24"/>
                <w:lang w:val="kk-KZ"/>
              </w:rPr>
              <w:t>27 жүлде</w:t>
            </w:r>
          </w:p>
        </w:tc>
        <w:tc>
          <w:tcPr>
            <w:tcW w:w="3390" w:type="dxa"/>
          </w:tcPr>
          <w:p w14:paraId="79BE76D6" w14:textId="77777777" w:rsidR="00C95B4D" w:rsidRPr="00C95B4D" w:rsidRDefault="00C95B4D" w:rsidP="002B1202">
            <w:pPr>
              <w:tabs>
                <w:tab w:val="left" w:pos="1258"/>
              </w:tabs>
              <w:spacing w:after="0" w:line="240" w:lineRule="auto"/>
              <w:rPr>
                <w:rFonts w:ascii="Times New Roman" w:hAnsi="Times New Roman"/>
                <w:sz w:val="24"/>
                <w:szCs w:val="24"/>
                <w:lang w:val="kk-KZ"/>
              </w:rPr>
            </w:pPr>
            <w:r w:rsidRPr="00C95B4D">
              <w:rPr>
                <w:rFonts w:ascii="Times New Roman" w:hAnsi="Times New Roman"/>
                <w:sz w:val="24"/>
                <w:szCs w:val="24"/>
                <w:lang w:val="kk-KZ"/>
              </w:rPr>
              <w:t>2 жүлде</w:t>
            </w:r>
          </w:p>
        </w:tc>
      </w:tr>
    </w:tbl>
    <w:p w14:paraId="659B7CC5" w14:textId="77777777" w:rsidR="00C95B4D" w:rsidRPr="00C95B4D" w:rsidRDefault="00C95B4D" w:rsidP="002B1202">
      <w:pPr>
        <w:spacing w:after="0" w:line="240" w:lineRule="auto"/>
        <w:ind w:firstLine="567"/>
        <w:rPr>
          <w:rFonts w:ascii="Times New Roman" w:hAnsi="Times New Roman"/>
          <w:sz w:val="24"/>
          <w:szCs w:val="24"/>
        </w:rPr>
      </w:pPr>
      <w:r>
        <w:rPr>
          <w:noProof/>
        </w:rPr>
        <w:drawing>
          <wp:anchor distT="0" distB="0" distL="114300" distR="114300" simplePos="0" relativeHeight="251657728" behindDoc="1" locked="0" layoutInCell="1" allowOverlap="1" wp14:anchorId="51C2747C">
            <wp:simplePos x="0" y="0"/>
            <wp:positionH relativeFrom="column">
              <wp:posOffset>967105</wp:posOffset>
            </wp:positionH>
            <wp:positionV relativeFrom="paragraph">
              <wp:posOffset>929005</wp:posOffset>
            </wp:positionV>
            <wp:extent cx="4783455" cy="2350770"/>
            <wp:effectExtent l="19050" t="0" r="0" b="0"/>
            <wp:wrapTight wrapText="bothSides">
              <wp:wrapPolygon edited="0">
                <wp:start x="-86" y="0"/>
                <wp:lineTo x="-86" y="21355"/>
                <wp:lineTo x="21591" y="21355"/>
                <wp:lineTo x="21591" y="0"/>
                <wp:lineTo x="-86" y="0"/>
              </wp:wrapPolygon>
            </wp:wrapTight>
            <wp:docPr id="9"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5"/>
                    <pic:cNvPicPr>
                      <a:picLocks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783455" cy="2350770"/>
                    </a:xfrm>
                    <a:prstGeom prst="rect">
                      <a:avLst/>
                    </a:prstGeom>
                    <a:noFill/>
                    <a:ln>
                      <a:noFill/>
                    </a:ln>
                  </pic:spPr>
                </pic:pic>
              </a:graphicData>
            </a:graphic>
          </wp:anchor>
        </w:drawing>
      </w:r>
    </w:p>
    <w:p w14:paraId="190E6F61" w14:textId="77777777" w:rsidR="00C95B4D" w:rsidRPr="00C95B4D" w:rsidRDefault="00C95B4D" w:rsidP="002B1202">
      <w:pPr>
        <w:spacing w:after="0" w:line="240" w:lineRule="auto"/>
        <w:ind w:firstLine="567"/>
        <w:rPr>
          <w:rFonts w:ascii="Times New Roman" w:hAnsi="Times New Roman"/>
          <w:sz w:val="24"/>
          <w:szCs w:val="24"/>
        </w:rPr>
      </w:pPr>
    </w:p>
    <w:p w14:paraId="59D39F99" w14:textId="77777777" w:rsidR="00C95B4D" w:rsidRPr="00C95B4D" w:rsidRDefault="00C95B4D" w:rsidP="002B1202">
      <w:pPr>
        <w:spacing w:after="0" w:line="240" w:lineRule="auto"/>
        <w:ind w:firstLine="567"/>
        <w:rPr>
          <w:rFonts w:ascii="Times New Roman" w:hAnsi="Times New Roman"/>
          <w:sz w:val="24"/>
          <w:szCs w:val="24"/>
        </w:rPr>
      </w:pPr>
    </w:p>
    <w:p w14:paraId="269E95BD" w14:textId="77777777" w:rsidR="00C95B4D" w:rsidRPr="00C95B4D" w:rsidRDefault="00C95B4D" w:rsidP="002B1202">
      <w:pPr>
        <w:spacing w:after="0" w:line="240" w:lineRule="auto"/>
        <w:ind w:firstLine="567"/>
        <w:rPr>
          <w:rFonts w:ascii="Times New Roman" w:hAnsi="Times New Roman"/>
          <w:sz w:val="24"/>
          <w:szCs w:val="24"/>
        </w:rPr>
      </w:pPr>
    </w:p>
    <w:p w14:paraId="2CE32F61" w14:textId="77777777" w:rsidR="00C95B4D" w:rsidRPr="00C95B4D" w:rsidRDefault="00C95B4D" w:rsidP="002B1202">
      <w:pPr>
        <w:spacing w:after="0" w:line="240" w:lineRule="auto"/>
        <w:ind w:firstLine="567"/>
        <w:rPr>
          <w:rFonts w:ascii="Times New Roman" w:hAnsi="Times New Roman"/>
          <w:sz w:val="24"/>
          <w:szCs w:val="24"/>
        </w:rPr>
      </w:pPr>
    </w:p>
    <w:p w14:paraId="229D6D2A" w14:textId="77777777" w:rsidR="00C95B4D" w:rsidRPr="00C95B4D" w:rsidRDefault="00C95B4D" w:rsidP="002B1202">
      <w:pPr>
        <w:spacing w:after="0" w:line="240" w:lineRule="auto"/>
        <w:ind w:firstLine="567"/>
        <w:rPr>
          <w:rFonts w:ascii="Times New Roman" w:hAnsi="Times New Roman"/>
          <w:sz w:val="24"/>
          <w:szCs w:val="24"/>
        </w:rPr>
      </w:pPr>
    </w:p>
    <w:p w14:paraId="0C719E55" w14:textId="77777777" w:rsidR="00C95B4D" w:rsidRPr="00C95B4D" w:rsidRDefault="00C95B4D" w:rsidP="002B1202">
      <w:pPr>
        <w:spacing w:after="0" w:line="240" w:lineRule="auto"/>
        <w:ind w:firstLine="567"/>
        <w:rPr>
          <w:rFonts w:ascii="Times New Roman" w:hAnsi="Times New Roman"/>
          <w:b/>
          <w:sz w:val="24"/>
          <w:szCs w:val="24"/>
          <w:lang w:val="kk-KZ"/>
        </w:rPr>
      </w:pPr>
    </w:p>
    <w:p w14:paraId="7DD3CD96" w14:textId="77777777" w:rsidR="00C95B4D" w:rsidRPr="00C95B4D" w:rsidRDefault="00C95B4D" w:rsidP="002B1202">
      <w:pPr>
        <w:spacing w:after="0" w:line="240" w:lineRule="auto"/>
        <w:ind w:firstLine="567"/>
        <w:rPr>
          <w:rFonts w:ascii="Times New Roman" w:hAnsi="Times New Roman"/>
          <w:b/>
          <w:sz w:val="24"/>
          <w:szCs w:val="24"/>
          <w:lang w:val="kk-KZ"/>
        </w:rPr>
      </w:pPr>
    </w:p>
    <w:p w14:paraId="4182E1DD" w14:textId="77777777" w:rsidR="00C95B4D" w:rsidRPr="00C95B4D" w:rsidRDefault="00C95B4D" w:rsidP="002B1202">
      <w:pPr>
        <w:spacing w:after="0" w:line="240" w:lineRule="auto"/>
        <w:ind w:firstLine="567"/>
        <w:rPr>
          <w:rFonts w:ascii="Times New Roman" w:hAnsi="Times New Roman"/>
          <w:b/>
          <w:sz w:val="24"/>
          <w:szCs w:val="24"/>
          <w:lang w:val="kk-KZ"/>
        </w:rPr>
      </w:pPr>
    </w:p>
    <w:p w14:paraId="551FA430" w14:textId="77777777" w:rsidR="00C95B4D" w:rsidRPr="00C95B4D" w:rsidRDefault="00C95B4D" w:rsidP="002B1202">
      <w:pPr>
        <w:spacing w:after="0" w:line="240" w:lineRule="auto"/>
        <w:ind w:firstLine="567"/>
        <w:rPr>
          <w:rFonts w:ascii="Times New Roman" w:hAnsi="Times New Roman"/>
          <w:b/>
          <w:sz w:val="24"/>
          <w:szCs w:val="24"/>
          <w:lang w:val="kk-KZ"/>
        </w:rPr>
      </w:pPr>
    </w:p>
    <w:p w14:paraId="39EABB86" w14:textId="77777777" w:rsidR="00C95B4D" w:rsidRPr="00C95B4D" w:rsidRDefault="00C95B4D" w:rsidP="002B1202">
      <w:pPr>
        <w:spacing w:after="0" w:line="240" w:lineRule="auto"/>
        <w:ind w:firstLine="567"/>
        <w:rPr>
          <w:rFonts w:ascii="Times New Roman" w:hAnsi="Times New Roman"/>
          <w:b/>
          <w:sz w:val="24"/>
          <w:szCs w:val="24"/>
          <w:lang w:val="kk-KZ"/>
        </w:rPr>
      </w:pPr>
    </w:p>
    <w:p w14:paraId="7D28E7B5" w14:textId="77777777" w:rsidR="00C95B4D" w:rsidRPr="00C95B4D" w:rsidRDefault="00C95B4D" w:rsidP="002B1202">
      <w:pPr>
        <w:spacing w:after="0" w:line="240" w:lineRule="auto"/>
        <w:ind w:firstLine="567"/>
        <w:rPr>
          <w:rFonts w:ascii="Times New Roman" w:hAnsi="Times New Roman"/>
          <w:b/>
          <w:sz w:val="24"/>
          <w:szCs w:val="24"/>
          <w:lang w:val="kk-KZ"/>
        </w:rPr>
      </w:pPr>
    </w:p>
    <w:p w14:paraId="254DF767" w14:textId="77777777" w:rsidR="00C95B4D" w:rsidRPr="00C95B4D" w:rsidRDefault="00C95B4D" w:rsidP="002B1202">
      <w:pPr>
        <w:spacing w:after="0" w:line="240" w:lineRule="auto"/>
        <w:ind w:firstLine="567"/>
        <w:rPr>
          <w:rFonts w:ascii="Times New Roman" w:hAnsi="Times New Roman"/>
          <w:b/>
          <w:sz w:val="24"/>
          <w:szCs w:val="24"/>
          <w:lang w:val="kk-KZ"/>
        </w:rPr>
      </w:pPr>
    </w:p>
    <w:p w14:paraId="3B18EC95" w14:textId="77777777" w:rsidR="00C95B4D" w:rsidRPr="00C95B4D" w:rsidRDefault="00C95B4D" w:rsidP="002B1202">
      <w:pPr>
        <w:spacing w:after="0" w:line="240" w:lineRule="auto"/>
        <w:ind w:firstLine="567"/>
        <w:rPr>
          <w:rFonts w:ascii="Times New Roman" w:hAnsi="Times New Roman"/>
          <w:b/>
          <w:sz w:val="24"/>
          <w:szCs w:val="24"/>
          <w:lang w:val="kk-KZ"/>
        </w:rPr>
      </w:pPr>
    </w:p>
    <w:p w14:paraId="4638D284" w14:textId="77777777" w:rsidR="00C95B4D" w:rsidRPr="00C95B4D" w:rsidRDefault="00C95B4D" w:rsidP="002B1202">
      <w:pPr>
        <w:spacing w:after="0" w:line="240" w:lineRule="auto"/>
        <w:ind w:firstLine="567"/>
        <w:rPr>
          <w:rFonts w:ascii="Times New Roman" w:hAnsi="Times New Roman"/>
          <w:b/>
          <w:sz w:val="24"/>
          <w:szCs w:val="24"/>
          <w:lang w:val="kk-KZ"/>
        </w:rPr>
      </w:pPr>
    </w:p>
    <w:p w14:paraId="0CF0E93F" w14:textId="77777777" w:rsidR="00C95B4D" w:rsidRPr="00C95B4D" w:rsidRDefault="00C95B4D" w:rsidP="002B1202">
      <w:pPr>
        <w:spacing w:after="0" w:line="240" w:lineRule="auto"/>
        <w:ind w:firstLine="567"/>
        <w:jc w:val="both"/>
        <w:rPr>
          <w:rFonts w:ascii="Times New Roman" w:hAnsi="Times New Roman"/>
          <w:sz w:val="24"/>
          <w:szCs w:val="24"/>
          <w:lang w:val="kk-KZ"/>
        </w:rPr>
      </w:pPr>
      <w:r w:rsidRPr="00C95B4D">
        <w:rPr>
          <w:rFonts w:ascii="Times New Roman" w:hAnsi="Times New Roman"/>
          <w:b/>
          <w:sz w:val="24"/>
          <w:szCs w:val="24"/>
          <w:lang w:val="kk-KZ"/>
        </w:rPr>
        <w:t>2020 – 2021 оқу жылы</w:t>
      </w:r>
      <w:r w:rsidRPr="00C95B4D">
        <w:rPr>
          <w:rFonts w:ascii="Times New Roman" w:hAnsi="Times New Roman"/>
          <w:sz w:val="24"/>
          <w:szCs w:val="24"/>
          <w:lang w:val="kk-KZ"/>
        </w:rPr>
        <w:t xml:space="preserve"> бойынша ҚР Тәуелсіздігінің 30 жылдығына орай республикалық интеллектуалды байқауынан Жакупов Ержигит жүлделі І орынға ие болды. Республикалық «Жылдам оқу сайысы» бойынша Гусманова А ІІІ орынға, Даниярқызы Я, Ержан Э Алғыс хатқа ие болды. «Qazaq mektebi» «Мен әдемі жазамын» атты республикалық көркем жазу сайысынан Жанғали М, Құбайдолла Б, Максутова А, Малико С, Нұржан Н мадақтамамен марапатталды. «Жылдам оқу сайысы» бойынша республикалық кезеңнен мектебімізден 6 оқушы жүлделі орындарға және Алғыс хатқа ие болды.</w:t>
      </w:r>
    </w:p>
    <w:p w14:paraId="1130E0D1" w14:textId="77777777" w:rsidR="00C95B4D" w:rsidRPr="00C95B4D" w:rsidRDefault="00C95B4D" w:rsidP="002B1202">
      <w:pPr>
        <w:spacing w:after="0" w:line="240" w:lineRule="auto"/>
        <w:ind w:firstLine="567"/>
        <w:jc w:val="both"/>
        <w:rPr>
          <w:rFonts w:ascii="Times New Roman" w:hAnsi="Times New Roman"/>
          <w:sz w:val="24"/>
          <w:szCs w:val="24"/>
          <w:lang w:val="kk-KZ"/>
        </w:rPr>
      </w:pPr>
      <w:r w:rsidRPr="00C95B4D">
        <w:rPr>
          <w:rFonts w:ascii="Times New Roman" w:hAnsi="Times New Roman"/>
          <w:sz w:val="24"/>
          <w:szCs w:val="24"/>
          <w:lang w:val="kk-KZ"/>
        </w:rPr>
        <w:t>«ҚР Тәуелсіздігінің 30 жылдығына» арналған республикалық интернет байқауынан Тұрар Ханшайым І орын, Темір А, Файзолла А, Ізтілеу А мадақтамамен марапатталды.</w:t>
      </w:r>
    </w:p>
    <w:p w14:paraId="1B2D7DFB" w14:textId="77777777" w:rsidR="00C95B4D" w:rsidRPr="00C95B4D" w:rsidRDefault="00C95B4D" w:rsidP="002B1202">
      <w:pPr>
        <w:spacing w:after="0" w:line="240" w:lineRule="auto"/>
        <w:ind w:firstLine="567"/>
        <w:jc w:val="both"/>
        <w:rPr>
          <w:rFonts w:ascii="Times New Roman" w:hAnsi="Times New Roman"/>
          <w:sz w:val="24"/>
          <w:szCs w:val="24"/>
          <w:lang w:val="kk-KZ"/>
        </w:rPr>
      </w:pPr>
      <w:r w:rsidRPr="00C95B4D">
        <w:rPr>
          <w:rFonts w:ascii="Times New Roman" w:hAnsi="Times New Roman"/>
          <w:sz w:val="24"/>
          <w:szCs w:val="24"/>
          <w:lang w:val="kk-KZ"/>
        </w:rPr>
        <w:t>«Бізді күтер бір бақыт», «Ақыл сөзді іздессең, Абайды оқы ерінбе» атты облыстық мәнерлеп оқу байқауларынан Есенғали А, Мәди Ж жүлделі І орынға ие болды.</w:t>
      </w:r>
    </w:p>
    <w:p w14:paraId="3B46C7AC" w14:textId="77777777" w:rsidR="00C95B4D" w:rsidRPr="00C95B4D" w:rsidRDefault="00C95B4D" w:rsidP="002B1202">
      <w:pPr>
        <w:spacing w:after="0" w:line="240" w:lineRule="auto"/>
        <w:ind w:firstLine="567"/>
        <w:jc w:val="both"/>
        <w:rPr>
          <w:rFonts w:ascii="Times New Roman" w:hAnsi="Times New Roman"/>
          <w:sz w:val="24"/>
          <w:szCs w:val="24"/>
          <w:lang w:val="kk-KZ"/>
        </w:rPr>
      </w:pPr>
      <w:r w:rsidRPr="00C95B4D">
        <w:rPr>
          <w:rFonts w:ascii="Times New Roman" w:hAnsi="Times New Roman"/>
          <w:sz w:val="24"/>
          <w:szCs w:val="24"/>
          <w:lang w:val="kk-KZ"/>
        </w:rPr>
        <w:t>Мектептен тыс жұмыс орталығының ұйымдастыруымен өткен «Үздік пост», «Күз қызығы», «Тәуелсіз елдің тұғыры» аты мәнерлеп оқу байқауларынан Ибраев А, Орынғали Ж, Темірболат Н, Алғыс хатқа ие болса, Ғарифолла Жасмин І орынға ие болды. «Тәуелсіздік мәңгілік елдің тұғыры» атты қалалық сурет байқауына 4 оқушымыз Алғыс хатқа ие болды.</w:t>
      </w:r>
    </w:p>
    <w:p w14:paraId="2566E1E2" w14:textId="77777777" w:rsidR="00C95B4D" w:rsidRPr="00C95B4D" w:rsidRDefault="00C95B4D" w:rsidP="002B1202">
      <w:pPr>
        <w:spacing w:after="0" w:line="240" w:lineRule="auto"/>
        <w:ind w:firstLine="567"/>
        <w:jc w:val="both"/>
        <w:rPr>
          <w:rFonts w:ascii="Times New Roman" w:hAnsi="Times New Roman"/>
          <w:sz w:val="24"/>
          <w:szCs w:val="24"/>
          <w:lang w:val="kk-KZ"/>
        </w:rPr>
      </w:pPr>
      <w:r w:rsidRPr="00C95B4D">
        <w:rPr>
          <w:rFonts w:ascii="Times New Roman" w:hAnsi="Times New Roman"/>
          <w:sz w:val="24"/>
          <w:szCs w:val="24"/>
          <w:lang w:val="kk-KZ"/>
        </w:rPr>
        <w:t>Қолөнер бойынша «Қанатты достарға қамқормыз» атты ұя жасау сайысы бойынша Дарханқызы А, Егисбева А Алғыс хатқа және «Жаңа жылды жырлаймын» атты қалалық өлең шығару сайысынан Жасқайрат Мадина «Үздік туынды» номинациясына ие болды.</w:t>
      </w:r>
    </w:p>
    <w:p w14:paraId="76F4711E" w14:textId="77777777" w:rsidR="00C95B4D" w:rsidRPr="00C95B4D" w:rsidRDefault="00C95B4D" w:rsidP="002B1202">
      <w:pPr>
        <w:spacing w:after="0" w:line="240" w:lineRule="auto"/>
        <w:ind w:firstLine="567"/>
        <w:jc w:val="both"/>
        <w:rPr>
          <w:rFonts w:ascii="Times New Roman" w:hAnsi="Times New Roman"/>
          <w:sz w:val="24"/>
          <w:szCs w:val="24"/>
          <w:lang w:val="kk-KZ"/>
        </w:rPr>
      </w:pPr>
      <w:r w:rsidRPr="00C95B4D">
        <w:rPr>
          <w:rFonts w:ascii="Times New Roman" w:hAnsi="Times New Roman"/>
          <w:sz w:val="24"/>
          <w:szCs w:val="24"/>
          <w:lang w:val="kk-KZ"/>
        </w:rPr>
        <w:t>«Жас сарбаз» үйірмесіне қатысушылар М.Маметованың Кеңес Одағының батыры атағы алғанына 75 жыл толуына орай ұйымдастырылған оқ ату жарысынан қалалық деңгейде ІІ орынға ие болды.</w:t>
      </w:r>
    </w:p>
    <w:p w14:paraId="1AA479D2" w14:textId="77777777" w:rsidR="00C95B4D" w:rsidRPr="00C95B4D" w:rsidRDefault="00C95B4D" w:rsidP="002B1202">
      <w:pPr>
        <w:spacing w:after="0" w:line="240" w:lineRule="auto"/>
        <w:ind w:firstLine="567"/>
        <w:jc w:val="both"/>
        <w:rPr>
          <w:rFonts w:ascii="Times New Roman" w:hAnsi="Times New Roman"/>
          <w:sz w:val="24"/>
          <w:szCs w:val="24"/>
          <w:lang w:val="kk-KZ"/>
        </w:rPr>
      </w:pPr>
      <w:r w:rsidRPr="00C95B4D">
        <w:rPr>
          <w:rFonts w:ascii="Times New Roman" w:hAnsi="Times New Roman"/>
          <w:sz w:val="24"/>
          <w:szCs w:val="24"/>
          <w:lang w:val="kk-KZ"/>
        </w:rPr>
        <w:t>Қалалық «Табиғат ғажабы» пост байқауынан Сагинова Мадина Алғыс хатқа ие болды.</w:t>
      </w:r>
    </w:p>
    <w:tbl>
      <w:tblPr>
        <w:tblpPr w:leftFromText="180" w:rightFromText="180" w:vertAnchor="text" w:horzAnchor="margin" w:tblpXSpec="center" w:tblpY="664"/>
        <w:tblW w:w="11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552"/>
        <w:gridCol w:w="3380"/>
        <w:gridCol w:w="3380"/>
      </w:tblGrid>
      <w:tr w:rsidR="002B1202" w:rsidRPr="0099010A" w14:paraId="3769D346" w14:textId="77777777" w:rsidTr="002B1202">
        <w:tc>
          <w:tcPr>
            <w:tcW w:w="1951" w:type="dxa"/>
          </w:tcPr>
          <w:p w14:paraId="32E232C0" w14:textId="77777777" w:rsidR="002B1202" w:rsidRPr="00C95B4D" w:rsidRDefault="002B1202" w:rsidP="002B1202">
            <w:pPr>
              <w:tabs>
                <w:tab w:val="left" w:pos="1258"/>
              </w:tabs>
              <w:spacing w:after="0" w:line="240" w:lineRule="auto"/>
              <w:rPr>
                <w:rFonts w:ascii="Times New Roman" w:hAnsi="Times New Roman"/>
                <w:b/>
                <w:sz w:val="24"/>
                <w:szCs w:val="24"/>
                <w:lang w:val="kk-KZ"/>
              </w:rPr>
            </w:pPr>
            <w:r w:rsidRPr="00C95B4D">
              <w:rPr>
                <w:rFonts w:ascii="Times New Roman" w:hAnsi="Times New Roman"/>
                <w:b/>
                <w:sz w:val="24"/>
                <w:szCs w:val="24"/>
                <w:lang w:val="kk-KZ"/>
              </w:rPr>
              <w:lastRenderedPageBreak/>
              <w:t>Барлығы</w:t>
            </w:r>
          </w:p>
        </w:tc>
        <w:tc>
          <w:tcPr>
            <w:tcW w:w="2552" w:type="dxa"/>
          </w:tcPr>
          <w:p w14:paraId="2AC1B1D7" w14:textId="77777777" w:rsidR="002B1202" w:rsidRPr="00C95B4D" w:rsidRDefault="002B1202" w:rsidP="002B1202">
            <w:pPr>
              <w:tabs>
                <w:tab w:val="left" w:pos="1258"/>
              </w:tabs>
              <w:spacing w:after="0" w:line="240" w:lineRule="auto"/>
              <w:rPr>
                <w:rFonts w:ascii="Times New Roman" w:hAnsi="Times New Roman"/>
                <w:b/>
                <w:sz w:val="24"/>
                <w:szCs w:val="24"/>
                <w:lang w:val="kk-KZ"/>
              </w:rPr>
            </w:pPr>
            <w:r w:rsidRPr="00C95B4D">
              <w:rPr>
                <w:rFonts w:ascii="Times New Roman" w:hAnsi="Times New Roman"/>
                <w:b/>
                <w:sz w:val="24"/>
                <w:szCs w:val="24"/>
                <w:lang w:val="kk-KZ"/>
              </w:rPr>
              <w:t>Қалалық байқау жеңімпаздары саны</w:t>
            </w:r>
          </w:p>
        </w:tc>
        <w:tc>
          <w:tcPr>
            <w:tcW w:w="3380" w:type="dxa"/>
          </w:tcPr>
          <w:p w14:paraId="63D04086" w14:textId="77777777" w:rsidR="002B1202" w:rsidRPr="00C95B4D" w:rsidRDefault="002B1202" w:rsidP="002B1202">
            <w:pPr>
              <w:tabs>
                <w:tab w:val="left" w:pos="1258"/>
              </w:tabs>
              <w:spacing w:after="0" w:line="240" w:lineRule="auto"/>
              <w:rPr>
                <w:rFonts w:ascii="Times New Roman" w:hAnsi="Times New Roman"/>
                <w:b/>
                <w:sz w:val="24"/>
                <w:szCs w:val="24"/>
                <w:lang w:val="kk-KZ"/>
              </w:rPr>
            </w:pPr>
            <w:r w:rsidRPr="00C95B4D">
              <w:rPr>
                <w:rFonts w:ascii="Times New Roman" w:hAnsi="Times New Roman"/>
                <w:b/>
                <w:sz w:val="24"/>
                <w:szCs w:val="24"/>
                <w:lang w:val="kk-KZ"/>
              </w:rPr>
              <w:t>Облыстық байқау жеңімпаздарының саны</w:t>
            </w:r>
          </w:p>
        </w:tc>
        <w:tc>
          <w:tcPr>
            <w:tcW w:w="3380" w:type="dxa"/>
          </w:tcPr>
          <w:p w14:paraId="47483018" w14:textId="77777777" w:rsidR="002B1202" w:rsidRPr="00C95B4D" w:rsidRDefault="002B1202" w:rsidP="002B1202">
            <w:pPr>
              <w:tabs>
                <w:tab w:val="left" w:pos="1258"/>
              </w:tabs>
              <w:spacing w:after="0" w:line="240" w:lineRule="auto"/>
              <w:rPr>
                <w:rFonts w:ascii="Times New Roman" w:hAnsi="Times New Roman"/>
                <w:b/>
                <w:sz w:val="24"/>
                <w:szCs w:val="24"/>
                <w:lang w:val="kk-KZ"/>
              </w:rPr>
            </w:pPr>
            <w:r w:rsidRPr="00C95B4D">
              <w:rPr>
                <w:rFonts w:ascii="Times New Roman" w:hAnsi="Times New Roman"/>
                <w:b/>
                <w:sz w:val="24"/>
                <w:szCs w:val="24"/>
                <w:lang w:val="kk-KZ"/>
              </w:rPr>
              <w:t>Республикалық, Халықалық байқау жеңімпаздарының саны</w:t>
            </w:r>
          </w:p>
        </w:tc>
      </w:tr>
      <w:tr w:rsidR="002B1202" w:rsidRPr="00C95B4D" w14:paraId="75C1B050" w14:textId="77777777" w:rsidTr="002B1202">
        <w:tc>
          <w:tcPr>
            <w:tcW w:w="1951" w:type="dxa"/>
          </w:tcPr>
          <w:p w14:paraId="71DAF400" w14:textId="77777777" w:rsidR="002B1202" w:rsidRPr="00C95B4D" w:rsidRDefault="002B1202" w:rsidP="002B1202">
            <w:pPr>
              <w:tabs>
                <w:tab w:val="left" w:pos="1258"/>
              </w:tabs>
              <w:spacing w:after="0" w:line="240" w:lineRule="auto"/>
              <w:jc w:val="center"/>
              <w:rPr>
                <w:rFonts w:ascii="Times New Roman" w:hAnsi="Times New Roman"/>
                <w:b/>
                <w:sz w:val="24"/>
                <w:szCs w:val="24"/>
                <w:lang w:val="kk-KZ"/>
              </w:rPr>
            </w:pPr>
            <w:r w:rsidRPr="00C95B4D">
              <w:rPr>
                <w:rFonts w:ascii="Times New Roman" w:hAnsi="Times New Roman"/>
                <w:b/>
                <w:sz w:val="24"/>
                <w:szCs w:val="24"/>
                <w:lang w:val="kk-KZ"/>
              </w:rPr>
              <w:t>94 жүлде</w:t>
            </w:r>
          </w:p>
        </w:tc>
        <w:tc>
          <w:tcPr>
            <w:tcW w:w="2552" w:type="dxa"/>
          </w:tcPr>
          <w:p w14:paraId="77CFA074" w14:textId="77777777" w:rsidR="002B1202" w:rsidRPr="00C95B4D" w:rsidRDefault="002B1202" w:rsidP="002B1202">
            <w:pPr>
              <w:tabs>
                <w:tab w:val="left" w:pos="1258"/>
              </w:tabs>
              <w:spacing w:after="0" w:line="240" w:lineRule="auto"/>
              <w:rPr>
                <w:rFonts w:ascii="Times New Roman" w:hAnsi="Times New Roman"/>
                <w:sz w:val="24"/>
                <w:szCs w:val="24"/>
                <w:lang w:val="kk-KZ"/>
              </w:rPr>
            </w:pPr>
            <w:r w:rsidRPr="00C95B4D">
              <w:rPr>
                <w:rFonts w:ascii="Times New Roman" w:hAnsi="Times New Roman"/>
                <w:sz w:val="24"/>
                <w:szCs w:val="24"/>
                <w:lang w:val="kk-KZ"/>
              </w:rPr>
              <w:t>31 жүлде</w:t>
            </w:r>
          </w:p>
        </w:tc>
        <w:tc>
          <w:tcPr>
            <w:tcW w:w="3380" w:type="dxa"/>
          </w:tcPr>
          <w:p w14:paraId="734B771A" w14:textId="77777777" w:rsidR="002B1202" w:rsidRPr="00C95B4D" w:rsidRDefault="002B1202" w:rsidP="002B1202">
            <w:pPr>
              <w:tabs>
                <w:tab w:val="left" w:pos="1258"/>
              </w:tabs>
              <w:spacing w:after="0" w:line="240" w:lineRule="auto"/>
              <w:rPr>
                <w:rFonts w:ascii="Times New Roman" w:hAnsi="Times New Roman"/>
                <w:sz w:val="24"/>
                <w:szCs w:val="24"/>
                <w:lang w:val="kk-KZ"/>
              </w:rPr>
            </w:pPr>
            <w:r w:rsidRPr="00C95B4D">
              <w:rPr>
                <w:rFonts w:ascii="Times New Roman" w:hAnsi="Times New Roman"/>
                <w:sz w:val="24"/>
                <w:szCs w:val="24"/>
                <w:lang w:val="kk-KZ"/>
              </w:rPr>
              <w:t>14 жүлде</w:t>
            </w:r>
          </w:p>
        </w:tc>
        <w:tc>
          <w:tcPr>
            <w:tcW w:w="3380" w:type="dxa"/>
          </w:tcPr>
          <w:p w14:paraId="31250F1E" w14:textId="77777777" w:rsidR="002B1202" w:rsidRPr="00C95B4D" w:rsidRDefault="002B1202" w:rsidP="002B1202">
            <w:pPr>
              <w:tabs>
                <w:tab w:val="left" w:pos="1258"/>
              </w:tabs>
              <w:spacing w:after="0" w:line="240" w:lineRule="auto"/>
              <w:rPr>
                <w:rFonts w:ascii="Times New Roman" w:hAnsi="Times New Roman"/>
                <w:sz w:val="24"/>
                <w:szCs w:val="24"/>
                <w:lang w:val="kk-KZ"/>
              </w:rPr>
            </w:pPr>
            <w:r w:rsidRPr="00C95B4D">
              <w:rPr>
                <w:rFonts w:ascii="Times New Roman" w:hAnsi="Times New Roman"/>
                <w:sz w:val="24"/>
                <w:szCs w:val="24"/>
                <w:lang w:val="kk-KZ"/>
              </w:rPr>
              <w:t>49 жүлде</w:t>
            </w:r>
          </w:p>
        </w:tc>
      </w:tr>
    </w:tbl>
    <w:p w14:paraId="2295D2AB" w14:textId="77777777" w:rsidR="00C95B4D" w:rsidRPr="00C95B4D" w:rsidRDefault="00C95B4D" w:rsidP="002B1202">
      <w:pPr>
        <w:spacing w:after="0" w:line="240" w:lineRule="auto"/>
        <w:ind w:firstLine="567"/>
        <w:jc w:val="both"/>
        <w:rPr>
          <w:rFonts w:ascii="Times New Roman" w:hAnsi="Times New Roman"/>
          <w:sz w:val="24"/>
          <w:szCs w:val="24"/>
          <w:lang w:val="kk-KZ"/>
        </w:rPr>
      </w:pPr>
      <w:r w:rsidRPr="00C95B4D">
        <w:rPr>
          <w:rFonts w:ascii="Times New Roman" w:hAnsi="Times New Roman"/>
          <w:sz w:val="24"/>
          <w:szCs w:val="24"/>
          <w:lang w:val="kk-KZ"/>
        </w:rPr>
        <w:t>Қашықтықтан өткен «Менің өлкем, қандай көркем!» атты фотосурет байқауынан Сагинова Мадина қалалық деңгейде жүлделі ІІ орынға ие болды.</w:t>
      </w:r>
    </w:p>
    <w:p w14:paraId="68BFA949" w14:textId="77777777" w:rsidR="00C95B4D" w:rsidRPr="00C95B4D" w:rsidRDefault="00C95B4D" w:rsidP="002B1202">
      <w:pPr>
        <w:spacing w:after="0" w:line="240" w:lineRule="auto"/>
        <w:ind w:firstLine="567"/>
        <w:rPr>
          <w:rFonts w:ascii="Times New Roman" w:hAnsi="Times New Roman"/>
          <w:sz w:val="24"/>
          <w:szCs w:val="24"/>
          <w:lang w:val="kk-KZ"/>
        </w:rPr>
      </w:pPr>
    </w:p>
    <w:p w14:paraId="1BCE3415" w14:textId="77777777" w:rsidR="00C95B4D" w:rsidRPr="00C95B4D" w:rsidRDefault="002B1202" w:rsidP="002B1202">
      <w:pPr>
        <w:spacing w:after="0" w:line="240" w:lineRule="auto"/>
        <w:ind w:firstLine="567"/>
        <w:rPr>
          <w:rFonts w:ascii="Times New Roman" w:hAnsi="Times New Roman"/>
          <w:sz w:val="24"/>
          <w:szCs w:val="24"/>
        </w:rPr>
      </w:pPr>
      <w:r>
        <w:rPr>
          <w:rFonts w:ascii="Times New Roman" w:hAnsi="Times New Roman"/>
          <w:noProof/>
          <w:sz w:val="24"/>
          <w:szCs w:val="24"/>
        </w:rPr>
        <w:drawing>
          <wp:anchor distT="0" distB="0" distL="114300" distR="114300" simplePos="0" relativeHeight="251658752" behindDoc="1" locked="0" layoutInCell="1" allowOverlap="1" wp14:anchorId="2BFB8B2B">
            <wp:simplePos x="0" y="0"/>
            <wp:positionH relativeFrom="column">
              <wp:posOffset>538480</wp:posOffset>
            </wp:positionH>
            <wp:positionV relativeFrom="paragraph">
              <wp:posOffset>26670</wp:posOffset>
            </wp:positionV>
            <wp:extent cx="5030470" cy="2451735"/>
            <wp:effectExtent l="19050" t="0" r="0" b="0"/>
            <wp:wrapTight wrapText="bothSides">
              <wp:wrapPolygon edited="0">
                <wp:start x="-82" y="0"/>
                <wp:lineTo x="-82" y="21483"/>
                <wp:lineTo x="21595" y="21483"/>
                <wp:lineTo x="21595" y="0"/>
                <wp:lineTo x="-82" y="0"/>
              </wp:wrapPolygon>
            </wp:wrapTight>
            <wp:docPr id="8"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6"/>
                    <pic:cNvPicPr>
                      <a:picLocks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030470" cy="2451735"/>
                    </a:xfrm>
                    <a:prstGeom prst="rect">
                      <a:avLst/>
                    </a:prstGeom>
                    <a:noFill/>
                    <a:ln>
                      <a:noFill/>
                    </a:ln>
                  </pic:spPr>
                </pic:pic>
              </a:graphicData>
            </a:graphic>
          </wp:anchor>
        </w:drawing>
      </w:r>
    </w:p>
    <w:p w14:paraId="50B0C5F2" w14:textId="77777777" w:rsidR="00C95B4D" w:rsidRPr="00C95B4D" w:rsidRDefault="00C95B4D" w:rsidP="002B1202">
      <w:pPr>
        <w:spacing w:after="0" w:line="240" w:lineRule="auto"/>
        <w:ind w:firstLine="567"/>
        <w:rPr>
          <w:rFonts w:ascii="Times New Roman" w:hAnsi="Times New Roman"/>
          <w:sz w:val="24"/>
          <w:szCs w:val="24"/>
        </w:rPr>
      </w:pPr>
    </w:p>
    <w:p w14:paraId="28A6B739" w14:textId="77777777" w:rsidR="00C95B4D" w:rsidRPr="00C95B4D" w:rsidRDefault="00C95B4D" w:rsidP="002B1202">
      <w:pPr>
        <w:spacing w:line="240" w:lineRule="auto"/>
        <w:rPr>
          <w:rFonts w:ascii="Times New Roman" w:hAnsi="Times New Roman"/>
          <w:sz w:val="24"/>
          <w:szCs w:val="24"/>
        </w:rPr>
      </w:pPr>
    </w:p>
    <w:p w14:paraId="1ECFC52C" w14:textId="77777777" w:rsidR="00C95B4D" w:rsidRPr="00C95B4D" w:rsidRDefault="00C95B4D" w:rsidP="002B1202">
      <w:pPr>
        <w:spacing w:line="240" w:lineRule="auto"/>
        <w:rPr>
          <w:rFonts w:ascii="Times New Roman" w:hAnsi="Times New Roman"/>
          <w:sz w:val="24"/>
          <w:szCs w:val="24"/>
        </w:rPr>
      </w:pPr>
    </w:p>
    <w:p w14:paraId="23CBFD0E" w14:textId="77777777" w:rsidR="00C95B4D" w:rsidRPr="00C95B4D" w:rsidRDefault="00C95B4D" w:rsidP="002B1202">
      <w:pPr>
        <w:spacing w:line="240" w:lineRule="auto"/>
        <w:rPr>
          <w:rFonts w:ascii="Times New Roman" w:hAnsi="Times New Roman"/>
          <w:sz w:val="24"/>
          <w:szCs w:val="24"/>
        </w:rPr>
      </w:pPr>
    </w:p>
    <w:p w14:paraId="63B7D448" w14:textId="77777777" w:rsidR="00C95B4D" w:rsidRPr="00C95B4D" w:rsidRDefault="00C95B4D" w:rsidP="002B1202">
      <w:pPr>
        <w:spacing w:line="240" w:lineRule="auto"/>
        <w:rPr>
          <w:rFonts w:ascii="Times New Roman" w:hAnsi="Times New Roman"/>
          <w:sz w:val="24"/>
          <w:szCs w:val="24"/>
        </w:rPr>
      </w:pPr>
    </w:p>
    <w:p w14:paraId="1E57B1F7" w14:textId="77777777" w:rsidR="00C95B4D" w:rsidRPr="00C95B4D" w:rsidRDefault="00C95B4D" w:rsidP="002B1202">
      <w:pPr>
        <w:spacing w:line="240" w:lineRule="auto"/>
        <w:rPr>
          <w:rFonts w:ascii="Times New Roman" w:hAnsi="Times New Roman"/>
          <w:sz w:val="24"/>
          <w:szCs w:val="24"/>
        </w:rPr>
      </w:pPr>
    </w:p>
    <w:p w14:paraId="2553021C" w14:textId="77777777" w:rsidR="00C95B4D" w:rsidRPr="00C95B4D" w:rsidRDefault="00C95B4D" w:rsidP="002B1202">
      <w:pPr>
        <w:spacing w:after="0" w:line="240" w:lineRule="auto"/>
        <w:ind w:firstLine="567"/>
        <w:jc w:val="both"/>
        <w:rPr>
          <w:rFonts w:ascii="Times New Roman" w:hAnsi="Times New Roman"/>
          <w:b/>
          <w:sz w:val="24"/>
          <w:szCs w:val="24"/>
          <w:lang w:val="kk-KZ"/>
        </w:rPr>
      </w:pPr>
    </w:p>
    <w:p w14:paraId="7C84BA8B" w14:textId="77777777" w:rsidR="00C95B4D" w:rsidRPr="00C95B4D" w:rsidRDefault="00C95B4D" w:rsidP="002B1202">
      <w:pPr>
        <w:spacing w:after="0" w:line="240" w:lineRule="auto"/>
        <w:ind w:firstLine="567"/>
        <w:jc w:val="both"/>
        <w:rPr>
          <w:rFonts w:ascii="Times New Roman" w:hAnsi="Times New Roman"/>
          <w:b/>
          <w:sz w:val="24"/>
          <w:szCs w:val="24"/>
          <w:lang w:val="kk-KZ"/>
        </w:rPr>
      </w:pPr>
    </w:p>
    <w:p w14:paraId="0AF5668D" w14:textId="77777777" w:rsidR="00C95B4D" w:rsidRPr="00C95B4D" w:rsidRDefault="00C95B4D" w:rsidP="002B1202">
      <w:pPr>
        <w:spacing w:after="0" w:line="240" w:lineRule="auto"/>
        <w:ind w:firstLine="567"/>
        <w:jc w:val="both"/>
        <w:rPr>
          <w:rFonts w:ascii="Times New Roman" w:hAnsi="Times New Roman"/>
          <w:b/>
          <w:sz w:val="24"/>
          <w:szCs w:val="24"/>
          <w:lang w:val="kk-KZ"/>
        </w:rPr>
      </w:pPr>
    </w:p>
    <w:p w14:paraId="036BF309" w14:textId="77777777" w:rsidR="00C95B4D" w:rsidRPr="00C95B4D" w:rsidRDefault="00C95B4D" w:rsidP="002B1202">
      <w:pPr>
        <w:spacing w:after="0" w:line="240" w:lineRule="auto"/>
        <w:ind w:firstLine="567"/>
        <w:jc w:val="both"/>
        <w:rPr>
          <w:rFonts w:ascii="Times New Roman" w:hAnsi="Times New Roman"/>
          <w:b/>
          <w:sz w:val="24"/>
          <w:szCs w:val="24"/>
          <w:lang w:val="kk-KZ"/>
        </w:rPr>
      </w:pPr>
    </w:p>
    <w:p w14:paraId="5F576281" w14:textId="77777777" w:rsidR="00C95B4D" w:rsidRPr="00C95B4D" w:rsidRDefault="00C95B4D" w:rsidP="002B1202">
      <w:pPr>
        <w:spacing w:after="0" w:line="240" w:lineRule="auto"/>
        <w:ind w:firstLine="567"/>
        <w:jc w:val="both"/>
        <w:rPr>
          <w:rFonts w:ascii="Times New Roman" w:hAnsi="Times New Roman"/>
          <w:sz w:val="24"/>
          <w:szCs w:val="24"/>
          <w:lang w:val="kk-KZ"/>
        </w:rPr>
      </w:pPr>
      <w:r w:rsidRPr="00C95B4D">
        <w:rPr>
          <w:rFonts w:ascii="Times New Roman" w:hAnsi="Times New Roman"/>
          <w:b/>
          <w:sz w:val="24"/>
          <w:szCs w:val="24"/>
          <w:lang w:val="kk-KZ"/>
        </w:rPr>
        <w:t>2021 – 2022 оқу жылы</w:t>
      </w:r>
      <w:r w:rsidRPr="00C95B4D">
        <w:rPr>
          <w:rFonts w:ascii="Times New Roman" w:hAnsi="Times New Roman"/>
          <w:sz w:val="24"/>
          <w:szCs w:val="24"/>
          <w:lang w:val="kk-KZ"/>
        </w:rPr>
        <w:t xml:space="preserve"> бойынша хореография үйірмесі бойынша «Современная хореграфия» атты республикалық байқаудан Болатбек Аяна, Байжан Мадин жүлделі І орынға ие болды. «Өнер әлемі» байқауынан Орынғали Айнара І орынға, «Танцуй всей душой» Есентемір Ақерке ІІ орын, «Би жанымның әуені» Артурова Ажан І орынға ие болды.</w:t>
      </w:r>
    </w:p>
    <w:p w14:paraId="366ADE95" w14:textId="77777777" w:rsidR="00C95B4D" w:rsidRPr="00C95B4D" w:rsidRDefault="00C95B4D" w:rsidP="002B1202">
      <w:pPr>
        <w:spacing w:after="0" w:line="240" w:lineRule="auto"/>
        <w:ind w:firstLine="567"/>
        <w:jc w:val="both"/>
        <w:rPr>
          <w:rFonts w:ascii="Times New Roman" w:hAnsi="Times New Roman"/>
          <w:sz w:val="24"/>
          <w:szCs w:val="24"/>
          <w:lang w:val="kk-KZ"/>
        </w:rPr>
      </w:pPr>
      <w:r w:rsidRPr="00C95B4D">
        <w:rPr>
          <w:rFonts w:ascii="Times New Roman" w:hAnsi="Times New Roman"/>
          <w:sz w:val="24"/>
          <w:szCs w:val="24"/>
          <w:lang w:val="kk-KZ"/>
        </w:rPr>
        <w:t>«Өнер бағыты» бойынша «Өнер әлемі» атты республикалық байқаудан Мехмет Нұрай, Айтбаев Айхан, Артурова Ажар, Есентемір Ақерке, Аманғалиева Асылым, Мақсұт Балауса, Бекзатқызы Кәусар жүлделі І орынға ие болды.</w:t>
      </w:r>
    </w:p>
    <w:p w14:paraId="3CE9CD4D" w14:textId="77777777" w:rsidR="00C95B4D" w:rsidRPr="00C95B4D" w:rsidRDefault="00C95B4D" w:rsidP="002B1202">
      <w:pPr>
        <w:spacing w:after="0" w:line="240" w:lineRule="auto"/>
        <w:ind w:firstLine="567"/>
        <w:jc w:val="both"/>
        <w:rPr>
          <w:rFonts w:ascii="Times New Roman" w:hAnsi="Times New Roman"/>
          <w:sz w:val="24"/>
          <w:szCs w:val="24"/>
          <w:lang w:val="kk-KZ"/>
        </w:rPr>
      </w:pPr>
      <w:r w:rsidRPr="00C95B4D">
        <w:rPr>
          <w:rFonts w:ascii="Times New Roman" w:hAnsi="Times New Roman"/>
          <w:sz w:val="24"/>
          <w:szCs w:val="24"/>
          <w:lang w:val="kk-KZ"/>
        </w:rPr>
        <w:t>«Жас талант – 2021» байқауынан Дүйсенгали А, Магауия А, Болатбев А, Байжан М, Жасболат Б, Есентемір А жүлделі орындарға ие болды.</w:t>
      </w:r>
    </w:p>
    <w:p w14:paraId="7075CE46" w14:textId="77777777" w:rsidR="00C95B4D" w:rsidRPr="00C95B4D" w:rsidRDefault="00C95B4D" w:rsidP="002B1202">
      <w:pPr>
        <w:spacing w:after="0" w:line="240" w:lineRule="auto"/>
        <w:ind w:firstLine="567"/>
        <w:jc w:val="both"/>
        <w:rPr>
          <w:rFonts w:ascii="Times New Roman" w:hAnsi="Times New Roman"/>
          <w:sz w:val="24"/>
          <w:szCs w:val="24"/>
          <w:lang w:val="kk-KZ"/>
        </w:rPr>
      </w:pPr>
      <w:r w:rsidRPr="00C95B4D">
        <w:rPr>
          <w:rFonts w:ascii="Times New Roman" w:hAnsi="Times New Roman"/>
          <w:sz w:val="24"/>
          <w:szCs w:val="24"/>
          <w:lang w:val="kk-KZ"/>
        </w:rPr>
        <w:t>«Қазақстан Республикасының Тәуелсіздігіне 30 жыл» толу мерекесіне орай интеллектуалды байқауда Букен Л, Қарабаева Д, Жакупов Е, Маканов Р, Берік А, Орынғали С, Сейтқали М, Саматов С, Жаңай Д жүлделі орындарға ие болды. «Тәуелсіздік тұғырым» атты облыстық мәнерлеп оқу байқауынан Махмұт Санжар Алғыс хатқа ие болды.</w:t>
      </w:r>
    </w:p>
    <w:p w14:paraId="72774252" w14:textId="77777777" w:rsidR="00C95B4D" w:rsidRPr="00C95B4D" w:rsidRDefault="00C95B4D" w:rsidP="002B1202">
      <w:pPr>
        <w:spacing w:after="0" w:line="240" w:lineRule="auto"/>
        <w:ind w:firstLine="567"/>
        <w:jc w:val="both"/>
        <w:rPr>
          <w:rFonts w:ascii="Times New Roman" w:hAnsi="Times New Roman"/>
          <w:sz w:val="24"/>
          <w:szCs w:val="24"/>
          <w:lang w:val="kk-KZ"/>
        </w:rPr>
      </w:pPr>
      <w:r w:rsidRPr="00C95B4D">
        <w:rPr>
          <w:rFonts w:ascii="Times New Roman" w:hAnsi="Times New Roman"/>
          <w:sz w:val="24"/>
          <w:szCs w:val="24"/>
          <w:lang w:val="kk-KZ"/>
        </w:rPr>
        <w:t>Республикалық қашықтан өткен «Дара бала» байқауынан мектебіміздің 5 оқушысы Дипломмен марапатталды.</w:t>
      </w:r>
    </w:p>
    <w:p w14:paraId="64383D65" w14:textId="77777777" w:rsidR="002B1202" w:rsidRDefault="00C95B4D" w:rsidP="002B1202">
      <w:pPr>
        <w:spacing w:after="0" w:line="240" w:lineRule="auto"/>
        <w:ind w:firstLine="567"/>
        <w:jc w:val="both"/>
        <w:rPr>
          <w:rFonts w:ascii="Times New Roman" w:hAnsi="Times New Roman"/>
          <w:sz w:val="24"/>
          <w:szCs w:val="24"/>
          <w:lang w:val="kk-KZ"/>
        </w:rPr>
      </w:pPr>
      <w:r w:rsidRPr="00C95B4D">
        <w:rPr>
          <w:rFonts w:ascii="Times New Roman" w:hAnsi="Times New Roman"/>
          <w:sz w:val="24"/>
          <w:szCs w:val="24"/>
          <w:lang w:val="kk-KZ"/>
        </w:rPr>
        <w:t xml:space="preserve">«Грин Тайм» облыстық экологиялық байқауына Сагинова Мадина жүлделі ІІ орынға ие болды. </w:t>
      </w:r>
    </w:p>
    <w:p w14:paraId="5C984466" w14:textId="77777777" w:rsidR="00C95B4D" w:rsidRPr="00C95B4D" w:rsidRDefault="00C95B4D" w:rsidP="002B1202">
      <w:pPr>
        <w:spacing w:after="0" w:line="240" w:lineRule="auto"/>
        <w:ind w:firstLine="567"/>
        <w:jc w:val="both"/>
        <w:rPr>
          <w:rFonts w:ascii="Times New Roman" w:hAnsi="Times New Roman"/>
          <w:sz w:val="24"/>
          <w:szCs w:val="24"/>
          <w:lang w:val="kk-KZ"/>
        </w:rPr>
      </w:pPr>
      <w:r w:rsidRPr="00C95B4D">
        <w:rPr>
          <w:rFonts w:ascii="Times New Roman" w:hAnsi="Times New Roman"/>
          <w:sz w:val="24"/>
          <w:szCs w:val="24"/>
          <w:lang w:val="kk-KZ"/>
        </w:rPr>
        <w:t>Өнер бағыты бойынша «Бала дауысы – 2021» Бүркүтова Жанерке қалалық деңгейде ІІ орынға ие болды.</w:t>
      </w:r>
    </w:p>
    <w:p w14:paraId="5884EECB" w14:textId="77777777" w:rsidR="00C95B4D" w:rsidRPr="00C95B4D" w:rsidRDefault="00C95B4D" w:rsidP="002B1202">
      <w:pPr>
        <w:spacing w:after="0" w:line="240" w:lineRule="auto"/>
        <w:ind w:firstLine="567"/>
        <w:jc w:val="both"/>
        <w:rPr>
          <w:rFonts w:ascii="Times New Roman" w:hAnsi="Times New Roman"/>
          <w:sz w:val="24"/>
          <w:szCs w:val="24"/>
          <w:lang w:val="kk-KZ"/>
        </w:rPr>
      </w:pPr>
      <w:r w:rsidRPr="00C95B4D">
        <w:rPr>
          <w:rFonts w:ascii="Times New Roman" w:hAnsi="Times New Roman"/>
          <w:sz w:val="24"/>
          <w:szCs w:val="24"/>
          <w:lang w:val="kk-KZ"/>
        </w:rPr>
        <w:t>«Жас сарбаз» үйірмесіне қатысушыларының жетістіктері де жетерлік, атап айтар болсақ мектептен тыс жұмыс орталығының әскери патриоттық ойын қорытыныдысы бойынша Орынғали Расалат, Ғазизолла Әбдікәрім жүлделі ІІ орынға ие болды. «Жас жол инспекторлары» слетіне «Жас сарбаз» ұйымы «Үздік саптық байқауы» номинациясына ие болды. Кеңес Одағының батыры И.И.Коняхинды еске алуға арналған пневматикалық ату спорты бойынша жүлделі І орынға ие болды.</w:t>
      </w:r>
    </w:p>
    <w:p w14:paraId="7EC9D79B" w14:textId="77777777" w:rsidR="00C95B4D" w:rsidRPr="00C95B4D" w:rsidRDefault="00C95B4D" w:rsidP="002B1202">
      <w:pPr>
        <w:spacing w:after="0" w:line="240" w:lineRule="auto"/>
        <w:ind w:firstLine="567"/>
        <w:jc w:val="both"/>
        <w:rPr>
          <w:rFonts w:ascii="Times New Roman" w:hAnsi="Times New Roman"/>
          <w:sz w:val="24"/>
          <w:szCs w:val="24"/>
          <w:lang w:val="kk-KZ"/>
        </w:rPr>
      </w:pPr>
      <w:r w:rsidRPr="00C95B4D">
        <w:rPr>
          <w:rFonts w:ascii="Times New Roman" w:hAnsi="Times New Roman"/>
          <w:sz w:val="24"/>
          <w:szCs w:val="24"/>
          <w:lang w:val="kk-KZ"/>
        </w:rPr>
        <w:t xml:space="preserve">Спорт секциясы бойынша «Бадминтон» жарысынан Шагуан Айдын жүлделі ІІІ орын, қазақша күрестен Сүндетов Жандарбек жүлделі ІІ орын, «Баскетбол» жарысынан қалалық деңгейде ІІІ орын, «Футбол» жарысынан ІІІ орынға ие болды. </w:t>
      </w:r>
    </w:p>
    <w:p w14:paraId="20614ACC" w14:textId="77777777" w:rsidR="00C95B4D" w:rsidRPr="00C95B4D" w:rsidRDefault="00C95B4D" w:rsidP="002B1202">
      <w:pPr>
        <w:spacing w:after="0" w:line="240" w:lineRule="auto"/>
        <w:ind w:firstLine="567"/>
        <w:jc w:val="both"/>
        <w:rPr>
          <w:rFonts w:ascii="Times New Roman" w:hAnsi="Times New Roman"/>
          <w:sz w:val="24"/>
          <w:szCs w:val="24"/>
          <w:lang w:val="kk-KZ"/>
        </w:rPr>
      </w:pPr>
      <w:r w:rsidRPr="00C95B4D">
        <w:rPr>
          <w:rFonts w:ascii="Times New Roman" w:hAnsi="Times New Roman"/>
          <w:sz w:val="24"/>
          <w:szCs w:val="24"/>
          <w:lang w:val="kk-KZ"/>
        </w:rPr>
        <w:t>«Жас Ұлан» балалар ұйымының «Дармарка-заттарға екінші өмір сыйла» атты акциядан Алғыс хат, қала мектептерінің 1-2-3 сынып оқушылары арасында «Көңілді қыс» қашықтық сурет байқауынан 3 оқушы Алғыс хат, 1 оқушы І орынға ие болды. Қалалық «Ән star» байқауынан мектебіміздің оқушысы Бүркітова Жанерке Алғыс хатқа ие болды.</w:t>
      </w:r>
    </w:p>
    <w:p w14:paraId="4F7F46C1" w14:textId="77777777" w:rsidR="00C95B4D" w:rsidRPr="00C95B4D" w:rsidRDefault="00C95B4D" w:rsidP="002B1202">
      <w:pPr>
        <w:spacing w:after="0" w:line="240" w:lineRule="auto"/>
        <w:ind w:firstLine="567"/>
        <w:jc w:val="both"/>
        <w:rPr>
          <w:rFonts w:ascii="Times New Roman" w:hAnsi="Times New Roman"/>
          <w:sz w:val="24"/>
          <w:szCs w:val="24"/>
          <w:lang w:val="kk-KZ"/>
        </w:rPr>
      </w:pPr>
      <w:r w:rsidRPr="00C95B4D">
        <w:rPr>
          <w:rFonts w:ascii="Times New Roman" w:hAnsi="Times New Roman"/>
          <w:sz w:val="24"/>
          <w:szCs w:val="24"/>
          <w:lang w:val="kk-KZ"/>
        </w:rPr>
        <w:lastRenderedPageBreak/>
        <w:t>Қалалық «Жас құтқарушы-2022» жарысынан мектебіміздің «Жас сарбаз» командасы командалық есептен жүлделі ІІ орын және Мәлік Гүлнәз винтовка атудан жүлделі орынға ие боды.</w:t>
      </w:r>
      <w:r w:rsidR="002B1202">
        <w:rPr>
          <w:rFonts w:ascii="Times New Roman" w:hAnsi="Times New Roman"/>
          <w:sz w:val="24"/>
          <w:szCs w:val="24"/>
          <w:lang w:val="kk-KZ"/>
        </w:rPr>
        <w:t xml:space="preserve"> </w:t>
      </w:r>
      <w:r w:rsidRPr="00C95B4D">
        <w:rPr>
          <w:rFonts w:ascii="Times New Roman" w:hAnsi="Times New Roman"/>
          <w:sz w:val="24"/>
          <w:szCs w:val="24"/>
          <w:lang w:val="kk-KZ"/>
        </w:rPr>
        <w:t>Ұлттық ойын түрлері</w:t>
      </w:r>
      <w:r w:rsidRPr="00C95B4D">
        <w:rPr>
          <w:rFonts w:ascii="Times New Roman" w:hAnsi="Times New Roman"/>
          <w:sz w:val="24"/>
          <w:szCs w:val="24"/>
          <w:lang w:val="kk-KZ"/>
        </w:rPr>
        <w:tab/>
        <w:t>жарысынан Бауыржан Ж, Сұлтан Ж жүлделі ІІ орынға ие болды.</w:t>
      </w:r>
    </w:p>
    <w:p w14:paraId="60CA415D" w14:textId="77777777" w:rsidR="00C95B4D" w:rsidRPr="00C95B4D" w:rsidRDefault="00C95B4D" w:rsidP="002B1202">
      <w:pPr>
        <w:spacing w:after="0" w:line="240" w:lineRule="auto"/>
        <w:ind w:firstLine="567"/>
        <w:rPr>
          <w:rFonts w:ascii="Times New Roman" w:hAnsi="Times New Roman"/>
          <w:sz w:val="24"/>
          <w:szCs w:val="24"/>
          <w:lang w:val="kk-KZ"/>
        </w:rPr>
      </w:pPr>
    </w:p>
    <w:tbl>
      <w:tblPr>
        <w:tblpPr w:leftFromText="180" w:rightFromText="180" w:vertAnchor="text" w:horzAnchor="margin" w:tblpXSpec="center" w:tblpY="9"/>
        <w:tblW w:w="9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2734"/>
        <w:gridCol w:w="2386"/>
        <w:gridCol w:w="3150"/>
      </w:tblGrid>
      <w:tr w:rsidR="00C95B4D" w:rsidRPr="0099010A" w14:paraId="5A0E0626" w14:textId="77777777" w:rsidTr="00055018">
        <w:tc>
          <w:tcPr>
            <w:tcW w:w="738" w:type="dxa"/>
          </w:tcPr>
          <w:p w14:paraId="4A3A722A" w14:textId="77777777" w:rsidR="00C95B4D" w:rsidRPr="00C95B4D" w:rsidRDefault="00C95B4D" w:rsidP="002B1202">
            <w:pPr>
              <w:tabs>
                <w:tab w:val="left" w:pos="1258"/>
              </w:tabs>
              <w:spacing w:after="0" w:line="240" w:lineRule="auto"/>
              <w:rPr>
                <w:rFonts w:ascii="Times New Roman" w:hAnsi="Times New Roman"/>
                <w:b/>
                <w:sz w:val="24"/>
                <w:szCs w:val="24"/>
                <w:lang w:val="kk-KZ"/>
              </w:rPr>
            </w:pPr>
            <w:r w:rsidRPr="00C95B4D">
              <w:rPr>
                <w:rFonts w:ascii="Times New Roman" w:hAnsi="Times New Roman"/>
                <w:b/>
                <w:sz w:val="24"/>
                <w:szCs w:val="24"/>
                <w:lang w:val="kk-KZ"/>
              </w:rPr>
              <w:t>Барлығы</w:t>
            </w:r>
          </w:p>
        </w:tc>
        <w:tc>
          <w:tcPr>
            <w:tcW w:w="2977" w:type="dxa"/>
          </w:tcPr>
          <w:p w14:paraId="3F3A85E2" w14:textId="77777777" w:rsidR="00C95B4D" w:rsidRPr="00C95B4D" w:rsidRDefault="00C95B4D" w:rsidP="002B1202">
            <w:pPr>
              <w:tabs>
                <w:tab w:val="left" w:pos="1258"/>
              </w:tabs>
              <w:spacing w:after="0" w:line="240" w:lineRule="auto"/>
              <w:rPr>
                <w:rFonts w:ascii="Times New Roman" w:hAnsi="Times New Roman"/>
                <w:b/>
                <w:sz w:val="24"/>
                <w:szCs w:val="24"/>
                <w:lang w:val="kk-KZ"/>
              </w:rPr>
            </w:pPr>
            <w:r w:rsidRPr="00C95B4D">
              <w:rPr>
                <w:rFonts w:ascii="Times New Roman" w:hAnsi="Times New Roman"/>
                <w:b/>
                <w:sz w:val="24"/>
                <w:szCs w:val="24"/>
                <w:lang w:val="kk-KZ"/>
              </w:rPr>
              <w:t>Қалалық байқау жеңімпаздары саны</w:t>
            </w:r>
          </w:p>
        </w:tc>
        <w:tc>
          <w:tcPr>
            <w:tcW w:w="2422" w:type="dxa"/>
          </w:tcPr>
          <w:p w14:paraId="432EF3A9" w14:textId="77777777" w:rsidR="00C95B4D" w:rsidRPr="00C95B4D" w:rsidRDefault="00C95B4D" w:rsidP="002B1202">
            <w:pPr>
              <w:tabs>
                <w:tab w:val="left" w:pos="1258"/>
              </w:tabs>
              <w:spacing w:after="0" w:line="240" w:lineRule="auto"/>
              <w:rPr>
                <w:rFonts w:ascii="Times New Roman" w:hAnsi="Times New Roman"/>
                <w:b/>
                <w:sz w:val="24"/>
                <w:szCs w:val="24"/>
                <w:lang w:val="kk-KZ"/>
              </w:rPr>
            </w:pPr>
            <w:r w:rsidRPr="00C95B4D">
              <w:rPr>
                <w:rFonts w:ascii="Times New Roman" w:hAnsi="Times New Roman"/>
                <w:b/>
                <w:sz w:val="24"/>
                <w:szCs w:val="24"/>
                <w:lang w:val="kk-KZ"/>
              </w:rPr>
              <w:t>Облыстық байқау жеңімпаздарының саны</w:t>
            </w:r>
          </w:p>
        </w:tc>
        <w:tc>
          <w:tcPr>
            <w:tcW w:w="3380" w:type="dxa"/>
          </w:tcPr>
          <w:p w14:paraId="7B467BF3" w14:textId="77777777" w:rsidR="00C95B4D" w:rsidRPr="00C95B4D" w:rsidRDefault="00C95B4D" w:rsidP="002B1202">
            <w:pPr>
              <w:tabs>
                <w:tab w:val="left" w:pos="1258"/>
              </w:tabs>
              <w:spacing w:after="0" w:line="240" w:lineRule="auto"/>
              <w:rPr>
                <w:rFonts w:ascii="Times New Roman" w:hAnsi="Times New Roman"/>
                <w:b/>
                <w:sz w:val="24"/>
                <w:szCs w:val="24"/>
                <w:lang w:val="kk-KZ"/>
              </w:rPr>
            </w:pPr>
            <w:r w:rsidRPr="00C95B4D">
              <w:rPr>
                <w:rFonts w:ascii="Times New Roman" w:hAnsi="Times New Roman"/>
                <w:b/>
                <w:sz w:val="24"/>
                <w:szCs w:val="24"/>
                <w:lang w:val="kk-KZ"/>
              </w:rPr>
              <w:t>Республикалық, Халықалық байқау жеңімпаздарының саны</w:t>
            </w:r>
          </w:p>
        </w:tc>
      </w:tr>
      <w:tr w:rsidR="00C95B4D" w:rsidRPr="00C95B4D" w14:paraId="334B4989" w14:textId="77777777" w:rsidTr="00055018">
        <w:tc>
          <w:tcPr>
            <w:tcW w:w="738" w:type="dxa"/>
          </w:tcPr>
          <w:p w14:paraId="670EB6CB" w14:textId="77777777" w:rsidR="00C95B4D" w:rsidRPr="00C95B4D" w:rsidRDefault="00C95B4D" w:rsidP="002B1202">
            <w:pPr>
              <w:tabs>
                <w:tab w:val="left" w:pos="1258"/>
              </w:tabs>
              <w:spacing w:after="0" w:line="240" w:lineRule="auto"/>
              <w:jc w:val="center"/>
              <w:rPr>
                <w:rFonts w:ascii="Times New Roman" w:hAnsi="Times New Roman"/>
                <w:b/>
                <w:sz w:val="24"/>
                <w:szCs w:val="24"/>
                <w:lang w:val="kk-KZ"/>
              </w:rPr>
            </w:pPr>
            <w:r w:rsidRPr="00C95B4D">
              <w:rPr>
                <w:rFonts w:ascii="Times New Roman" w:hAnsi="Times New Roman"/>
                <w:b/>
                <w:sz w:val="24"/>
                <w:szCs w:val="24"/>
                <w:lang w:val="kk-KZ"/>
              </w:rPr>
              <w:t>22</w:t>
            </w:r>
            <w:r w:rsidR="00E718B5">
              <w:rPr>
                <w:rFonts w:ascii="Times New Roman" w:hAnsi="Times New Roman"/>
                <w:b/>
                <w:sz w:val="24"/>
                <w:szCs w:val="24"/>
                <w:lang w:val="kk-KZ"/>
              </w:rPr>
              <w:t>4</w:t>
            </w:r>
            <w:r w:rsidRPr="00C95B4D">
              <w:rPr>
                <w:rFonts w:ascii="Times New Roman" w:hAnsi="Times New Roman"/>
                <w:b/>
                <w:sz w:val="24"/>
                <w:szCs w:val="24"/>
                <w:lang w:val="kk-KZ"/>
              </w:rPr>
              <w:t xml:space="preserve"> жүлде</w:t>
            </w:r>
          </w:p>
        </w:tc>
        <w:tc>
          <w:tcPr>
            <w:tcW w:w="2977" w:type="dxa"/>
          </w:tcPr>
          <w:p w14:paraId="3A878587" w14:textId="77777777" w:rsidR="00C95B4D" w:rsidRPr="00C95B4D" w:rsidRDefault="00C95B4D" w:rsidP="002B1202">
            <w:pPr>
              <w:tabs>
                <w:tab w:val="left" w:pos="1258"/>
              </w:tabs>
              <w:spacing w:after="0" w:line="240" w:lineRule="auto"/>
              <w:rPr>
                <w:rFonts w:ascii="Times New Roman" w:hAnsi="Times New Roman"/>
                <w:sz w:val="24"/>
                <w:szCs w:val="24"/>
                <w:lang w:val="kk-KZ"/>
              </w:rPr>
            </w:pPr>
            <w:r w:rsidRPr="00C95B4D">
              <w:rPr>
                <w:rFonts w:ascii="Times New Roman" w:hAnsi="Times New Roman"/>
                <w:sz w:val="24"/>
                <w:szCs w:val="24"/>
                <w:lang w:val="kk-KZ"/>
              </w:rPr>
              <w:t>97 жүлде</w:t>
            </w:r>
          </w:p>
        </w:tc>
        <w:tc>
          <w:tcPr>
            <w:tcW w:w="2422" w:type="dxa"/>
          </w:tcPr>
          <w:p w14:paraId="7C1A6893" w14:textId="77777777" w:rsidR="00C95B4D" w:rsidRPr="00C95B4D" w:rsidRDefault="00C95B4D" w:rsidP="002B1202">
            <w:pPr>
              <w:tabs>
                <w:tab w:val="left" w:pos="1258"/>
              </w:tabs>
              <w:spacing w:after="0" w:line="240" w:lineRule="auto"/>
              <w:rPr>
                <w:rFonts w:ascii="Times New Roman" w:hAnsi="Times New Roman"/>
                <w:sz w:val="24"/>
                <w:szCs w:val="24"/>
                <w:lang w:val="kk-KZ"/>
              </w:rPr>
            </w:pPr>
            <w:r w:rsidRPr="00C95B4D">
              <w:rPr>
                <w:rFonts w:ascii="Times New Roman" w:hAnsi="Times New Roman"/>
                <w:sz w:val="24"/>
                <w:szCs w:val="24"/>
                <w:lang w:val="kk-KZ"/>
              </w:rPr>
              <w:t>45 жүлде</w:t>
            </w:r>
          </w:p>
        </w:tc>
        <w:tc>
          <w:tcPr>
            <w:tcW w:w="3380" w:type="dxa"/>
          </w:tcPr>
          <w:p w14:paraId="1C2ADC1F" w14:textId="77777777" w:rsidR="00C95B4D" w:rsidRPr="00C95B4D" w:rsidRDefault="00C95B4D" w:rsidP="002B1202">
            <w:pPr>
              <w:tabs>
                <w:tab w:val="left" w:pos="1258"/>
              </w:tabs>
              <w:spacing w:after="0" w:line="240" w:lineRule="auto"/>
              <w:rPr>
                <w:rFonts w:ascii="Times New Roman" w:hAnsi="Times New Roman"/>
                <w:sz w:val="24"/>
                <w:szCs w:val="24"/>
                <w:lang w:val="kk-KZ"/>
              </w:rPr>
            </w:pPr>
            <w:r w:rsidRPr="00C95B4D">
              <w:rPr>
                <w:rFonts w:ascii="Times New Roman" w:hAnsi="Times New Roman"/>
                <w:sz w:val="24"/>
                <w:szCs w:val="24"/>
                <w:lang w:val="kk-KZ"/>
              </w:rPr>
              <w:t>82 жүлде</w:t>
            </w:r>
          </w:p>
        </w:tc>
      </w:tr>
    </w:tbl>
    <w:p w14:paraId="6A50D00E" w14:textId="77777777" w:rsidR="00C95B4D" w:rsidRPr="00055018" w:rsidRDefault="00000000" w:rsidP="002B1202">
      <w:pPr>
        <w:tabs>
          <w:tab w:val="left" w:pos="2647"/>
        </w:tabs>
        <w:spacing w:line="240" w:lineRule="auto"/>
        <w:rPr>
          <w:rFonts w:ascii="Times New Roman" w:hAnsi="Times New Roman"/>
          <w:sz w:val="24"/>
          <w:szCs w:val="24"/>
          <w:lang w:val="kk-KZ"/>
        </w:rPr>
      </w:pPr>
      <w:r>
        <w:rPr>
          <w:noProof/>
        </w:rPr>
        <w:object w:dxaOrig="1440" w:dyaOrig="1440" w14:anchorId="6C16CD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7" type="#_x0000_t75" style="position:absolute;margin-left:28.8pt;margin-top:75.4pt;width:438.35pt;height:228.25pt;z-index:251664384;mso-position-horizontal-relative:text;mso-position-vertical-relative:text" wrapcoords="148 307 148 21170 21378 21170 21378 307 148 307">
            <v:imagedata r:id="rId67" o:title=""/>
            <o:lock v:ext="edit" aspectratio="f"/>
            <w10:wrap type="tight"/>
          </v:shape>
          <o:OLEObject Type="Embed" ProgID="Excel.Sheet.8" ShapeID="_x0000_s1057" DrawAspect="Content" ObjectID="_1756620194" r:id="rId68"/>
        </w:object>
      </w:r>
    </w:p>
    <w:p w14:paraId="394A8746" w14:textId="77777777" w:rsidR="00C95B4D" w:rsidRDefault="00C95B4D" w:rsidP="002B1202">
      <w:pPr>
        <w:spacing w:after="0" w:line="240" w:lineRule="auto"/>
        <w:jc w:val="both"/>
        <w:rPr>
          <w:rFonts w:ascii="Times New Roman" w:hAnsi="Times New Roman"/>
          <w:b/>
          <w:color w:val="000000"/>
          <w:sz w:val="24"/>
          <w:szCs w:val="24"/>
          <w:lang w:val="kk-KZ"/>
        </w:rPr>
      </w:pPr>
    </w:p>
    <w:p w14:paraId="7B344844" w14:textId="77777777" w:rsidR="00E718B5" w:rsidRDefault="00A564FA" w:rsidP="002B1202">
      <w:pPr>
        <w:spacing w:after="0" w:line="240" w:lineRule="auto"/>
        <w:jc w:val="both"/>
        <w:rPr>
          <w:rFonts w:ascii="Times New Roman" w:hAnsi="Times New Roman"/>
          <w:b/>
          <w:color w:val="000000"/>
          <w:sz w:val="24"/>
          <w:szCs w:val="24"/>
          <w:lang w:val="kk-KZ"/>
        </w:rPr>
      </w:pPr>
      <w:r>
        <w:rPr>
          <w:rFonts w:ascii="Times New Roman" w:hAnsi="Times New Roman"/>
          <w:b/>
          <w:color w:val="000000"/>
          <w:sz w:val="24"/>
          <w:szCs w:val="24"/>
          <w:lang w:val="kk-KZ"/>
        </w:rPr>
        <w:t xml:space="preserve">  </w:t>
      </w:r>
    </w:p>
    <w:p w14:paraId="1FC54F9E" w14:textId="77777777" w:rsidR="00E718B5" w:rsidRDefault="00E718B5" w:rsidP="002B1202">
      <w:pPr>
        <w:spacing w:after="0" w:line="240" w:lineRule="auto"/>
        <w:jc w:val="both"/>
        <w:rPr>
          <w:rFonts w:ascii="Times New Roman" w:hAnsi="Times New Roman"/>
          <w:b/>
          <w:color w:val="000000"/>
          <w:sz w:val="24"/>
          <w:szCs w:val="24"/>
          <w:lang w:val="kk-KZ"/>
        </w:rPr>
      </w:pPr>
    </w:p>
    <w:p w14:paraId="6F8C1E10" w14:textId="77777777" w:rsidR="00E718B5" w:rsidRDefault="00E718B5" w:rsidP="002B1202">
      <w:pPr>
        <w:spacing w:after="0" w:line="240" w:lineRule="auto"/>
        <w:jc w:val="both"/>
        <w:rPr>
          <w:rFonts w:ascii="Times New Roman" w:hAnsi="Times New Roman"/>
          <w:b/>
          <w:color w:val="000000"/>
          <w:sz w:val="24"/>
          <w:szCs w:val="24"/>
          <w:lang w:val="kk-KZ"/>
        </w:rPr>
      </w:pPr>
    </w:p>
    <w:p w14:paraId="6D6A3875" w14:textId="77777777" w:rsidR="00E718B5" w:rsidRDefault="00E718B5" w:rsidP="002B1202">
      <w:pPr>
        <w:spacing w:after="0" w:line="240" w:lineRule="auto"/>
        <w:jc w:val="both"/>
        <w:rPr>
          <w:rFonts w:ascii="Times New Roman" w:hAnsi="Times New Roman"/>
          <w:b/>
          <w:color w:val="000000"/>
          <w:sz w:val="24"/>
          <w:szCs w:val="24"/>
          <w:lang w:val="kk-KZ"/>
        </w:rPr>
      </w:pPr>
    </w:p>
    <w:p w14:paraId="1F04C908" w14:textId="77777777" w:rsidR="00E718B5" w:rsidRDefault="00E718B5" w:rsidP="002B1202">
      <w:pPr>
        <w:spacing w:after="0" w:line="240" w:lineRule="auto"/>
        <w:jc w:val="both"/>
        <w:rPr>
          <w:rFonts w:ascii="Times New Roman" w:hAnsi="Times New Roman"/>
          <w:b/>
          <w:color w:val="000000"/>
          <w:sz w:val="24"/>
          <w:szCs w:val="24"/>
          <w:lang w:val="kk-KZ"/>
        </w:rPr>
      </w:pPr>
    </w:p>
    <w:p w14:paraId="15A0FA5F" w14:textId="77777777" w:rsidR="00E718B5" w:rsidRDefault="00E718B5" w:rsidP="002B1202">
      <w:pPr>
        <w:spacing w:after="0" w:line="240" w:lineRule="auto"/>
        <w:jc w:val="both"/>
        <w:rPr>
          <w:rFonts w:ascii="Times New Roman" w:hAnsi="Times New Roman"/>
          <w:b/>
          <w:color w:val="000000"/>
          <w:sz w:val="24"/>
          <w:szCs w:val="24"/>
          <w:lang w:val="kk-KZ"/>
        </w:rPr>
      </w:pPr>
    </w:p>
    <w:p w14:paraId="5BB1C668" w14:textId="77777777" w:rsidR="00E718B5" w:rsidRDefault="00E718B5" w:rsidP="002B1202">
      <w:pPr>
        <w:spacing w:after="0" w:line="240" w:lineRule="auto"/>
        <w:jc w:val="both"/>
        <w:rPr>
          <w:rFonts w:ascii="Times New Roman" w:hAnsi="Times New Roman"/>
          <w:b/>
          <w:color w:val="000000"/>
          <w:sz w:val="24"/>
          <w:szCs w:val="24"/>
          <w:lang w:val="kk-KZ"/>
        </w:rPr>
      </w:pPr>
    </w:p>
    <w:p w14:paraId="4E1570F4" w14:textId="77777777" w:rsidR="00E718B5" w:rsidRDefault="00E718B5" w:rsidP="002B1202">
      <w:pPr>
        <w:spacing w:after="0" w:line="240" w:lineRule="auto"/>
        <w:jc w:val="both"/>
        <w:rPr>
          <w:rFonts w:ascii="Times New Roman" w:hAnsi="Times New Roman"/>
          <w:b/>
          <w:color w:val="000000"/>
          <w:sz w:val="24"/>
          <w:szCs w:val="24"/>
          <w:lang w:val="kk-KZ"/>
        </w:rPr>
      </w:pPr>
    </w:p>
    <w:p w14:paraId="279B0D12" w14:textId="77777777" w:rsidR="00E718B5" w:rsidRDefault="00E718B5" w:rsidP="002B1202">
      <w:pPr>
        <w:spacing w:after="0" w:line="240" w:lineRule="auto"/>
        <w:jc w:val="both"/>
        <w:rPr>
          <w:rFonts w:ascii="Times New Roman" w:hAnsi="Times New Roman"/>
          <w:b/>
          <w:color w:val="000000"/>
          <w:sz w:val="24"/>
          <w:szCs w:val="24"/>
          <w:lang w:val="kk-KZ"/>
        </w:rPr>
      </w:pPr>
    </w:p>
    <w:p w14:paraId="02512982" w14:textId="77777777" w:rsidR="00E718B5" w:rsidRDefault="00E718B5" w:rsidP="002B1202">
      <w:pPr>
        <w:spacing w:after="0" w:line="240" w:lineRule="auto"/>
        <w:jc w:val="both"/>
        <w:rPr>
          <w:rFonts w:ascii="Times New Roman" w:hAnsi="Times New Roman"/>
          <w:b/>
          <w:color w:val="000000"/>
          <w:sz w:val="24"/>
          <w:szCs w:val="24"/>
          <w:lang w:val="kk-KZ"/>
        </w:rPr>
      </w:pPr>
    </w:p>
    <w:p w14:paraId="7EB21C04" w14:textId="77777777" w:rsidR="00E718B5" w:rsidRDefault="00E718B5" w:rsidP="002B1202">
      <w:pPr>
        <w:spacing w:after="0" w:line="240" w:lineRule="auto"/>
        <w:jc w:val="both"/>
        <w:rPr>
          <w:rFonts w:ascii="Times New Roman" w:hAnsi="Times New Roman"/>
          <w:b/>
          <w:color w:val="000000"/>
          <w:sz w:val="24"/>
          <w:szCs w:val="24"/>
          <w:lang w:val="kk-KZ"/>
        </w:rPr>
      </w:pPr>
    </w:p>
    <w:p w14:paraId="11E9C3B6" w14:textId="77777777" w:rsidR="00E718B5" w:rsidRDefault="00E718B5" w:rsidP="002B1202">
      <w:pPr>
        <w:spacing w:after="0" w:line="240" w:lineRule="auto"/>
        <w:jc w:val="both"/>
        <w:rPr>
          <w:rFonts w:ascii="Times New Roman" w:hAnsi="Times New Roman"/>
          <w:b/>
          <w:color w:val="000000"/>
          <w:sz w:val="24"/>
          <w:szCs w:val="24"/>
          <w:lang w:val="kk-KZ"/>
        </w:rPr>
      </w:pPr>
    </w:p>
    <w:p w14:paraId="5005EA11" w14:textId="77777777" w:rsidR="00E718B5" w:rsidRDefault="00E718B5" w:rsidP="002B1202">
      <w:pPr>
        <w:spacing w:after="0" w:line="240" w:lineRule="auto"/>
        <w:jc w:val="both"/>
        <w:rPr>
          <w:rFonts w:ascii="Times New Roman" w:hAnsi="Times New Roman"/>
          <w:b/>
          <w:color w:val="000000"/>
          <w:sz w:val="24"/>
          <w:szCs w:val="24"/>
          <w:lang w:val="kk-KZ"/>
        </w:rPr>
      </w:pPr>
    </w:p>
    <w:p w14:paraId="0DF17CEC" w14:textId="77777777" w:rsidR="002B1202" w:rsidRDefault="002B1202" w:rsidP="002B1202">
      <w:pPr>
        <w:spacing w:after="0" w:line="240" w:lineRule="auto"/>
        <w:jc w:val="both"/>
        <w:rPr>
          <w:rFonts w:ascii="Times New Roman" w:hAnsi="Times New Roman"/>
          <w:b/>
          <w:color w:val="000000"/>
          <w:sz w:val="24"/>
          <w:szCs w:val="24"/>
          <w:lang w:val="kk-KZ"/>
        </w:rPr>
      </w:pPr>
    </w:p>
    <w:p w14:paraId="04522F0C" w14:textId="77777777" w:rsidR="002B1202" w:rsidRDefault="002B1202" w:rsidP="002B1202">
      <w:pPr>
        <w:spacing w:after="0" w:line="240" w:lineRule="auto"/>
        <w:jc w:val="both"/>
        <w:rPr>
          <w:rFonts w:ascii="Times New Roman" w:hAnsi="Times New Roman"/>
          <w:b/>
          <w:color w:val="000000"/>
          <w:sz w:val="24"/>
          <w:szCs w:val="24"/>
          <w:lang w:val="kk-KZ"/>
        </w:rPr>
      </w:pPr>
    </w:p>
    <w:p w14:paraId="5FE39382" w14:textId="77777777" w:rsidR="00A564FA" w:rsidRDefault="00A564FA" w:rsidP="002B1202">
      <w:pPr>
        <w:spacing w:after="0" w:line="240" w:lineRule="auto"/>
        <w:jc w:val="both"/>
        <w:rPr>
          <w:rFonts w:ascii="Times New Roman" w:hAnsi="Times New Roman"/>
          <w:b/>
          <w:color w:val="000000"/>
          <w:sz w:val="24"/>
          <w:szCs w:val="24"/>
          <w:lang w:val="kk-KZ"/>
        </w:rPr>
      </w:pPr>
      <w:r>
        <w:rPr>
          <w:rFonts w:ascii="Times New Roman" w:hAnsi="Times New Roman"/>
          <w:b/>
          <w:color w:val="000000"/>
          <w:sz w:val="24"/>
          <w:szCs w:val="24"/>
          <w:lang w:val="kk-KZ"/>
        </w:rPr>
        <w:t>6) Білім алушылардың жеке мүдделері мен қажеттіліктерін ескере отырып, бейінді оқытуды іске асыру (оқытудың тереңдетілген және стандартты деңгейі);</w:t>
      </w:r>
    </w:p>
    <w:p w14:paraId="389ECC40" w14:textId="77777777" w:rsidR="00756372" w:rsidRPr="00756372" w:rsidRDefault="00756372" w:rsidP="002B1202">
      <w:pPr>
        <w:spacing w:after="0" w:line="240" w:lineRule="auto"/>
        <w:ind w:firstLine="708"/>
        <w:jc w:val="both"/>
        <w:rPr>
          <w:rFonts w:ascii="Times New Roman" w:hAnsi="Times New Roman"/>
          <w:color w:val="000000"/>
          <w:sz w:val="24"/>
          <w:szCs w:val="24"/>
          <w:lang w:val="kk-KZ"/>
        </w:rPr>
      </w:pPr>
      <w:r w:rsidRPr="00756372">
        <w:rPr>
          <w:rFonts w:ascii="Times New Roman" w:hAnsi="Times New Roman"/>
          <w:color w:val="000000"/>
          <w:sz w:val="24"/>
          <w:szCs w:val="24"/>
          <w:lang w:val="kk-KZ"/>
        </w:rPr>
        <w:t xml:space="preserve">10-11 сыныптар 2019-2020 оқу жылынан бастап жаратылыстану-математика және қоғамдық-гуманитарлық бағыттарында оқытылады. </w:t>
      </w:r>
    </w:p>
    <w:p w14:paraId="3F0E8DEA" w14:textId="77777777" w:rsidR="00756372" w:rsidRPr="00756372" w:rsidRDefault="00756372" w:rsidP="002B1202">
      <w:pPr>
        <w:spacing w:after="0" w:line="240" w:lineRule="auto"/>
        <w:ind w:firstLine="708"/>
        <w:jc w:val="both"/>
        <w:rPr>
          <w:rFonts w:ascii="Times New Roman" w:hAnsi="Times New Roman"/>
          <w:color w:val="000000"/>
          <w:sz w:val="24"/>
          <w:szCs w:val="24"/>
          <w:lang w:val="kk-KZ"/>
        </w:rPr>
      </w:pPr>
      <w:r w:rsidRPr="00756372">
        <w:rPr>
          <w:rFonts w:ascii="Times New Roman" w:hAnsi="Times New Roman"/>
          <w:color w:val="000000"/>
          <w:sz w:val="24"/>
          <w:szCs w:val="24"/>
          <w:lang w:val="kk-KZ"/>
        </w:rPr>
        <w:t xml:space="preserve">Білім алушылардың жеке мүдделері мен қажеттіліктерін ескере отырып, бейінді оқыту мақсатында </w:t>
      </w:r>
      <w:r w:rsidRPr="00756372">
        <w:rPr>
          <w:rFonts w:ascii="Times New Roman" w:hAnsi="Times New Roman"/>
          <w:b/>
          <w:bCs/>
          <w:color w:val="000000"/>
          <w:sz w:val="24"/>
          <w:szCs w:val="24"/>
          <w:lang w:val="kk-KZ"/>
        </w:rPr>
        <w:t>2019-2020 оқу жылында</w:t>
      </w:r>
      <w:r w:rsidRPr="00756372">
        <w:rPr>
          <w:rFonts w:ascii="Times New Roman" w:hAnsi="Times New Roman"/>
          <w:color w:val="000000"/>
          <w:sz w:val="24"/>
          <w:szCs w:val="24"/>
          <w:lang w:val="kk-KZ"/>
        </w:rPr>
        <w:t xml:space="preserve"> 10- сынып оқушылары арасында сауалнама жүргізілді. </w:t>
      </w:r>
    </w:p>
    <w:p w14:paraId="2C671B9B" w14:textId="77777777" w:rsidR="00756372" w:rsidRPr="00756372" w:rsidRDefault="00756372" w:rsidP="002B1202">
      <w:pPr>
        <w:spacing w:after="0" w:line="240" w:lineRule="auto"/>
        <w:jc w:val="both"/>
        <w:rPr>
          <w:rFonts w:ascii="Times New Roman" w:hAnsi="Times New Roman"/>
          <w:color w:val="000000"/>
          <w:sz w:val="24"/>
          <w:szCs w:val="24"/>
          <w:lang w:val="kk-KZ"/>
        </w:rPr>
      </w:pPr>
      <w:r w:rsidRPr="00756372">
        <w:rPr>
          <w:rFonts w:ascii="Times New Roman" w:hAnsi="Times New Roman"/>
          <w:color w:val="000000"/>
          <w:sz w:val="24"/>
          <w:szCs w:val="24"/>
          <w:lang w:val="kk-KZ"/>
        </w:rPr>
        <w:t xml:space="preserve">Сауалнама барысында қоғамдық-гуманитарлық бағыттағы 10а сынып оқушылары тереңдетілген деңгейден дүниежүзі тарихы және құқық негіздері пәндерін, стандартты деңгейден физика және кәсіпкерлік және бизнес негіздері пәнін таңдап, дүниежүзі тарихын- 3 сағат, құқық негіздерін- 3сағат, физика мен кәсіпкерлік және бизнес негіздерін - 2 сағат оқыды. Жаратылыстану-математика бағытындағы 10ә сынып оқушылары тереңдетілген деңгейден физика және география пәндерін, стандартты деңгейден графика және жобалау пәнін таңдап, физиканы- 4 сағат, географияны- 4сағат, графика және жобалауды - 2 сағат оқыды, 10б,в сынып оқушылары тереңдетілген деңгейден химия және биология пәндерін, стандартты деңгейден кәсіпкерлік және бизнес негіздері пәнін таңдап,  биологияны- 4 сағат, химияны- 4сағат, кәсіпкерлік және бизнес негіздерін - 2 сағат оқыды. </w:t>
      </w:r>
    </w:p>
    <w:p w14:paraId="0A9ADBBC" w14:textId="77777777" w:rsidR="00756372" w:rsidRPr="00756372" w:rsidRDefault="00756372" w:rsidP="002B1202">
      <w:pPr>
        <w:spacing w:after="0" w:line="240" w:lineRule="auto"/>
        <w:jc w:val="both"/>
        <w:rPr>
          <w:rFonts w:ascii="Times New Roman" w:hAnsi="Times New Roman"/>
          <w:color w:val="000000"/>
          <w:sz w:val="24"/>
          <w:szCs w:val="24"/>
          <w:lang w:val="kk-KZ"/>
        </w:rPr>
      </w:pPr>
      <w:r w:rsidRPr="00756372">
        <w:rPr>
          <w:rFonts w:ascii="Times New Roman" w:hAnsi="Times New Roman"/>
          <w:b/>
          <w:bCs/>
          <w:color w:val="000000"/>
          <w:sz w:val="24"/>
          <w:szCs w:val="24"/>
          <w:lang w:val="kk-KZ"/>
        </w:rPr>
        <w:t>2020-2021 оқу жылында</w:t>
      </w:r>
      <w:r w:rsidRPr="00756372">
        <w:rPr>
          <w:rFonts w:ascii="Times New Roman" w:hAnsi="Times New Roman"/>
          <w:color w:val="000000"/>
          <w:sz w:val="24"/>
          <w:szCs w:val="24"/>
          <w:lang w:val="kk-KZ"/>
        </w:rPr>
        <w:t xml:space="preserve"> қоғамдық-гуманитарлық бағыттағы 10а сынып оқушылары тереңдетілген деңгейден дүниежүзі тарихы және шетел тілі пәндерін, стандартты деңгейден кәсіпкерлік және бизнес негіздері пәнін таңдап, дүниежүзі тарихын- 3 сағат, шетел тілін- 3 сағат, кәсіпкерлік және бизнес негіздерін - 2 сағат оқыды. Жаратылыстану-математика бағытындағы 10ә сынып оқушылары тереңдетілген деңгейден физика және география пәндерін, стандартты деңгейден дүниежүзі пәнін таңдап, физиканы- 3 сағат, географияны- 3 сағат, дүниежүзі тарихын - 2 сағат оқыды, 10б сынып оқушылары тереңдетілген деңгейден химия және биология пәндерін, стандартты деңгейден графикалық жобалау пәнін таңдап,  биологияны- 3 сағат, химияны- 3 сағат, графикалық жобалауды- 2 сағат оқыды. </w:t>
      </w:r>
    </w:p>
    <w:p w14:paraId="71EC6747" w14:textId="77777777" w:rsidR="00756372" w:rsidRPr="00756372" w:rsidRDefault="00756372" w:rsidP="002B1202">
      <w:pPr>
        <w:spacing w:after="0" w:line="240" w:lineRule="auto"/>
        <w:jc w:val="both"/>
        <w:rPr>
          <w:rFonts w:ascii="Times New Roman" w:hAnsi="Times New Roman"/>
          <w:color w:val="000000"/>
          <w:sz w:val="24"/>
          <w:szCs w:val="24"/>
          <w:lang w:val="kk-KZ"/>
        </w:rPr>
      </w:pPr>
      <w:r w:rsidRPr="00756372">
        <w:rPr>
          <w:rFonts w:ascii="Times New Roman" w:hAnsi="Times New Roman"/>
          <w:color w:val="000000"/>
          <w:sz w:val="24"/>
          <w:szCs w:val="24"/>
          <w:lang w:val="kk-KZ"/>
        </w:rPr>
        <w:lastRenderedPageBreak/>
        <w:t xml:space="preserve">Қоғамдық-гуманитарлық бағыттағы 11а сынып оқушылары тереңдетілген деңгейден дүниежүзі тарихы және құқық негіздері пәндерін, стандартты деңгейден физика және кәсіпкерлік және бизнес негіздері пәнін таңдап, дүниежүзі тарихын- 3 сағат, құқық негіздерін- 3сағат, физика мен кәсіпкерлік және бизнес негіздерін - 2 сағат оқыды. Жаратылыстану-математика бағытындағы 11ә сынып оқушылары тереңдетілген деңгейден физика және география пәндерін, стандартты деңгейден графика және жобалау пәнін таңдап, физиканы- 4 сағат, географияны- 4сағат, графика және жобалауды - 2 сағат оқыды, 11б,в сынып оқушылары тереңдетілген деңгейден химия және биология пәндерін, стандартты деңгейден кәсіпкерлік және бизнес негіздері пәнін таңдап,  биологияны- 4 сағат, химияны- 4сағат, кәсіпкерлік және бизнес негіздерін - 2 сағат оқыды. </w:t>
      </w:r>
    </w:p>
    <w:p w14:paraId="15430089" w14:textId="77777777" w:rsidR="00756372" w:rsidRPr="00756372" w:rsidRDefault="00756372" w:rsidP="002B1202">
      <w:pPr>
        <w:spacing w:after="0" w:line="240" w:lineRule="auto"/>
        <w:jc w:val="both"/>
        <w:rPr>
          <w:rFonts w:ascii="Times New Roman" w:hAnsi="Times New Roman"/>
          <w:color w:val="000000"/>
          <w:sz w:val="24"/>
          <w:szCs w:val="24"/>
          <w:lang w:val="kk-KZ"/>
        </w:rPr>
      </w:pPr>
      <w:r w:rsidRPr="00756372">
        <w:rPr>
          <w:rFonts w:ascii="Times New Roman" w:hAnsi="Times New Roman"/>
          <w:b/>
          <w:bCs/>
          <w:color w:val="000000"/>
          <w:sz w:val="24"/>
          <w:szCs w:val="24"/>
          <w:lang w:val="kk-KZ"/>
        </w:rPr>
        <w:t>2021-2022 оқу жылында</w:t>
      </w:r>
      <w:r w:rsidRPr="00756372">
        <w:rPr>
          <w:rFonts w:ascii="Times New Roman" w:hAnsi="Times New Roman"/>
          <w:color w:val="000000"/>
          <w:sz w:val="24"/>
          <w:szCs w:val="24"/>
          <w:lang w:val="kk-KZ"/>
        </w:rPr>
        <w:t xml:space="preserve"> 28.08.2021 жылғы №1 педагогикалық кеңестің шешімімен 10-сыныптар Қазақстан Республикасы Білім және ғылым министрінің 2021 жылғы 26 наурыздағы</w:t>
      </w:r>
      <w:r w:rsidRPr="00756372">
        <w:rPr>
          <w:rFonts w:ascii="Times New Roman" w:hAnsi="Times New Roman"/>
          <w:sz w:val="24"/>
          <w:szCs w:val="24"/>
          <w:lang w:val="kk-KZ"/>
        </w:rPr>
        <w:t xml:space="preserve"> </w:t>
      </w:r>
      <w:r w:rsidRPr="00756372">
        <w:rPr>
          <w:rFonts w:ascii="Times New Roman" w:hAnsi="Times New Roman"/>
          <w:color w:val="000000"/>
          <w:sz w:val="24"/>
          <w:szCs w:val="24"/>
          <w:lang w:val="kk-KZ"/>
        </w:rPr>
        <w:t>№ 125 бұйрығының 21-қосымшасы (төмендетілген оқу жүктемесі) негізінде, 11-сыныптар Қазақстан Республикасы Білім және ғылым министрінің 2021 жылғы 26 наурыздағы</w:t>
      </w:r>
      <w:r w:rsidRPr="00756372">
        <w:rPr>
          <w:rFonts w:ascii="Times New Roman" w:hAnsi="Times New Roman"/>
          <w:sz w:val="24"/>
          <w:szCs w:val="24"/>
          <w:lang w:val="kk-KZ"/>
        </w:rPr>
        <w:t xml:space="preserve"> </w:t>
      </w:r>
      <w:r w:rsidRPr="00756372">
        <w:rPr>
          <w:rFonts w:ascii="Times New Roman" w:hAnsi="Times New Roman"/>
          <w:color w:val="000000"/>
          <w:sz w:val="24"/>
          <w:szCs w:val="24"/>
          <w:lang w:val="kk-KZ"/>
        </w:rPr>
        <w:t xml:space="preserve">№ 125 бұйрығының 22-қосымшасы (төмендетілген оқу жүктемесі) негізінде білім алуда.  Тереңдетілген деңгейде 11 сынып оқушылары өздерінің 2020-2021 оқу жылында таңдаған пәндері бойынша оқып жатыр. 11а сынып оқушылары тереңдетілген деңгейден дүниежүзі тарихы және шетел тілі пәндерін, стандартты деңгейден кәсіпкерлік және бизнес негіздері пәнін таңдап, дүниежүзі тарихын- 3 сағат, шетел тілін- 3 сағат, кәсіпкерлік және бизнес негіздерін - 2 сағат оқиды. </w:t>
      </w:r>
      <w:bookmarkStart w:id="1" w:name="_Hlk93756997"/>
      <w:r w:rsidRPr="00756372">
        <w:rPr>
          <w:rFonts w:ascii="Times New Roman" w:hAnsi="Times New Roman"/>
          <w:color w:val="000000"/>
          <w:sz w:val="24"/>
          <w:szCs w:val="24"/>
          <w:lang w:val="kk-KZ"/>
        </w:rPr>
        <w:t>Жаратылыстану-математика бағытындағы 11ә сынып оқушылары тереңдетілген деңгейден физика және география пәндерін, стандартты деңгейден дүниежүзі пәнін таңдап, физиканы- 3 сағат, географияны- 3 сағат, дүниежүзі тарихын - 2 сағат оқиды, 11б,в сынып оқушылары тереңдетілген деңгейден химия және биология пәндерін, стандартты деңгейден графикалық жобалау пәнін таңдап,  биологияны- 3 сағат, химияны- 3 сағат, графикалық жобалауды- 2 сағат оқиды</w:t>
      </w:r>
      <w:bookmarkEnd w:id="1"/>
      <w:r w:rsidRPr="00756372">
        <w:rPr>
          <w:rFonts w:ascii="Times New Roman" w:hAnsi="Times New Roman"/>
          <w:color w:val="000000"/>
          <w:sz w:val="24"/>
          <w:szCs w:val="24"/>
          <w:lang w:val="kk-KZ"/>
        </w:rPr>
        <w:t>.</w:t>
      </w:r>
    </w:p>
    <w:p w14:paraId="4678576B" w14:textId="77777777" w:rsidR="00756372" w:rsidRPr="00756372" w:rsidRDefault="00756372" w:rsidP="002B1202">
      <w:pPr>
        <w:spacing w:after="0" w:line="240" w:lineRule="auto"/>
        <w:jc w:val="both"/>
        <w:rPr>
          <w:rFonts w:ascii="Times New Roman" w:hAnsi="Times New Roman"/>
          <w:color w:val="000000"/>
          <w:sz w:val="24"/>
          <w:szCs w:val="24"/>
          <w:lang w:val="kk-KZ"/>
        </w:rPr>
      </w:pPr>
      <w:r w:rsidRPr="00756372">
        <w:rPr>
          <w:rFonts w:ascii="Times New Roman" w:hAnsi="Times New Roman"/>
          <w:color w:val="000000"/>
          <w:sz w:val="24"/>
          <w:szCs w:val="24"/>
          <w:lang w:val="kk-KZ"/>
        </w:rPr>
        <w:t xml:space="preserve"> Ал жаратылыстану-математика бағытындағы 10а,в сынып оқушылары тереңдетілген деңгейден физика және география пәндерін, стандартты деңгейден </w:t>
      </w:r>
      <w:bookmarkStart w:id="2" w:name="_Hlk93757134"/>
      <w:r w:rsidRPr="00756372">
        <w:rPr>
          <w:rFonts w:ascii="Times New Roman" w:hAnsi="Times New Roman"/>
          <w:color w:val="000000"/>
          <w:sz w:val="24"/>
          <w:szCs w:val="24"/>
          <w:lang w:val="kk-KZ"/>
        </w:rPr>
        <w:t xml:space="preserve">кәсіпкерлік және бизнес негіздері </w:t>
      </w:r>
      <w:bookmarkEnd w:id="2"/>
      <w:r w:rsidRPr="00756372">
        <w:rPr>
          <w:rFonts w:ascii="Times New Roman" w:hAnsi="Times New Roman"/>
          <w:color w:val="000000"/>
          <w:sz w:val="24"/>
          <w:szCs w:val="24"/>
          <w:lang w:val="kk-KZ"/>
        </w:rPr>
        <w:t>пәнін таңдап, физиканы- 3 сағат, географияны- 3 сағат, кәсіпкерлік және бизнес негіздері - 2 сағат оқуда, 10б,в сынып оқушылары тереңдетілген деңгейден химия және биология пәндерін, стандартты деңгейден графикалық жобалау пәнін таңдап,  биологияны- 3 сағат, химияны- 3 сағат, графикалық жобалауды- 2 сағат оқып жатыр.</w:t>
      </w:r>
    </w:p>
    <w:p w14:paraId="11BE80EF" w14:textId="77777777" w:rsidR="00E04B8F" w:rsidRDefault="00E04B8F" w:rsidP="002B1202">
      <w:pPr>
        <w:spacing w:after="0" w:line="240" w:lineRule="auto"/>
        <w:jc w:val="both"/>
        <w:rPr>
          <w:rFonts w:ascii="Times New Roman" w:hAnsi="Times New Roman"/>
          <w:color w:val="000000"/>
          <w:sz w:val="24"/>
          <w:szCs w:val="24"/>
          <w:lang w:val="kk-KZ"/>
        </w:rPr>
      </w:pPr>
    </w:p>
    <w:p w14:paraId="54651B3A" w14:textId="77777777" w:rsidR="00756372" w:rsidRPr="009377F8" w:rsidRDefault="00756372" w:rsidP="002B1202">
      <w:pPr>
        <w:spacing w:after="0" w:line="240" w:lineRule="auto"/>
        <w:jc w:val="both"/>
        <w:rPr>
          <w:rFonts w:ascii="Times New Roman" w:hAnsi="Times New Roman"/>
          <w:b/>
          <w:color w:val="000000"/>
          <w:sz w:val="24"/>
          <w:szCs w:val="24"/>
          <w:lang w:val="kk-KZ"/>
        </w:rPr>
      </w:pPr>
      <w:r w:rsidRPr="009377F8">
        <w:rPr>
          <w:rFonts w:ascii="Times New Roman" w:hAnsi="Times New Roman"/>
          <w:b/>
          <w:color w:val="000000"/>
          <w:sz w:val="24"/>
          <w:szCs w:val="24"/>
          <w:lang w:val="kk-KZ"/>
        </w:rPr>
        <w:t>7) ерекше білім беру қажеттілігі бар білім алушылардың ерекшеліктерін және жеке мүмкіндіктерін ескере отырып оқыту процесін ұйымдастыру (бағаланатын кезеңге жеке оқу жоспарлары мен бағдарламаларының көшірмелері қоса беріледі);</w:t>
      </w:r>
    </w:p>
    <w:p w14:paraId="45D26812" w14:textId="77777777" w:rsidR="00756372" w:rsidRPr="00012A88" w:rsidRDefault="00756372" w:rsidP="002B1202">
      <w:pPr>
        <w:spacing w:after="0" w:line="240" w:lineRule="auto"/>
        <w:jc w:val="both"/>
        <w:rPr>
          <w:rFonts w:ascii="Times New Roman" w:hAnsi="Times New Roman"/>
          <w:color w:val="000000"/>
          <w:sz w:val="24"/>
          <w:szCs w:val="24"/>
          <w:lang w:val="kk-KZ"/>
        </w:rPr>
      </w:pPr>
      <w:r w:rsidRPr="009377F8">
        <w:rPr>
          <w:rFonts w:ascii="Times New Roman" w:hAnsi="Times New Roman"/>
          <w:b/>
          <w:color w:val="000000"/>
          <w:sz w:val="24"/>
          <w:szCs w:val="24"/>
          <w:lang w:val="kk-KZ"/>
        </w:rPr>
        <w:t xml:space="preserve">   2017-2018 </w:t>
      </w:r>
      <w:r>
        <w:rPr>
          <w:rFonts w:ascii="Times New Roman" w:hAnsi="Times New Roman"/>
          <w:color w:val="000000"/>
          <w:sz w:val="24"/>
          <w:szCs w:val="24"/>
          <w:lang w:val="kk-KZ"/>
        </w:rPr>
        <w:t xml:space="preserve">оқу жылында </w:t>
      </w:r>
      <w:r w:rsidRPr="00D67723">
        <w:rPr>
          <w:rFonts w:ascii="Times New Roman" w:hAnsi="Times New Roman"/>
          <w:color w:val="000000"/>
          <w:sz w:val="24"/>
          <w:szCs w:val="24"/>
          <w:lang w:val="kk-KZ"/>
        </w:rPr>
        <w:t>ерекше білім беру қ</w:t>
      </w:r>
      <w:r>
        <w:rPr>
          <w:rFonts w:ascii="Times New Roman" w:hAnsi="Times New Roman"/>
          <w:color w:val="000000"/>
          <w:sz w:val="24"/>
          <w:szCs w:val="24"/>
          <w:lang w:val="kk-KZ"/>
        </w:rPr>
        <w:t xml:space="preserve">ажеттілігі бар білім алушылар </w:t>
      </w:r>
      <w:r w:rsidRPr="00012A88">
        <w:rPr>
          <w:rFonts w:ascii="Times New Roman" w:hAnsi="Times New Roman"/>
          <w:color w:val="000000"/>
          <w:sz w:val="24"/>
          <w:szCs w:val="24"/>
          <w:lang w:val="kk-KZ"/>
        </w:rPr>
        <w:t>24</w:t>
      </w:r>
      <w:r w:rsidRPr="009377F8">
        <w:rPr>
          <w:rFonts w:ascii="Times New Roman" w:hAnsi="Times New Roman"/>
          <w:color w:val="000000"/>
          <w:sz w:val="24"/>
          <w:szCs w:val="24"/>
          <w:lang w:val="kk-KZ"/>
        </w:rPr>
        <w:t xml:space="preserve"> </w:t>
      </w:r>
      <w:r>
        <w:rPr>
          <w:rFonts w:ascii="Times New Roman" w:hAnsi="Times New Roman"/>
          <w:color w:val="000000"/>
          <w:sz w:val="24"/>
          <w:szCs w:val="24"/>
          <w:lang w:val="kk-KZ"/>
        </w:rPr>
        <w:t>оқушы. МАД-5, бастауыш- 18 оқушы, 5-9 сыныптан – 1 оқушы.</w:t>
      </w:r>
      <w:r w:rsidRPr="009377F8">
        <w:rPr>
          <w:rFonts w:ascii="Times New Roman" w:hAnsi="Times New Roman"/>
          <w:color w:val="000000"/>
          <w:sz w:val="24"/>
          <w:szCs w:val="24"/>
          <w:lang w:val="kk-KZ"/>
        </w:rPr>
        <w:t xml:space="preserve"> </w:t>
      </w:r>
      <w:r>
        <w:rPr>
          <w:rFonts w:ascii="Times New Roman" w:hAnsi="Times New Roman"/>
          <w:color w:val="000000"/>
          <w:sz w:val="24"/>
          <w:szCs w:val="24"/>
          <w:lang w:val="kk-KZ"/>
        </w:rPr>
        <w:t>Барлық инклюзивті оқытылған оқушылыр жалпы білім беру бағдарламасы бойынша жеке ықпалмен оқытылды.</w:t>
      </w:r>
    </w:p>
    <w:p w14:paraId="33EF58E0" w14:textId="77777777" w:rsidR="00756372" w:rsidRPr="00E540C2" w:rsidRDefault="00756372" w:rsidP="002B1202">
      <w:pPr>
        <w:spacing w:after="0" w:line="240" w:lineRule="auto"/>
        <w:jc w:val="both"/>
        <w:rPr>
          <w:rFonts w:ascii="Courier New" w:hAnsi="Courier New" w:cs="Courier New"/>
          <w:color w:val="000000"/>
          <w:spacing w:val="2"/>
          <w:sz w:val="20"/>
          <w:szCs w:val="20"/>
          <w:shd w:val="clear" w:color="auto" w:fill="FFFFFF"/>
          <w:lang w:val="kk-KZ"/>
        </w:rPr>
      </w:pPr>
      <w:r w:rsidRPr="00CE06E2">
        <w:rPr>
          <w:rFonts w:ascii="Times New Roman" w:hAnsi="Times New Roman"/>
          <w:sz w:val="24"/>
          <w:szCs w:val="24"/>
          <w:lang w:val="kk-KZ"/>
        </w:rPr>
        <w:t xml:space="preserve"> </w:t>
      </w:r>
      <w:r w:rsidRPr="00E540C2">
        <w:rPr>
          <w:rFonts w:ascii="Times New Roman" w:hAnsi="Times New Roman"/>
          <w:color w:val="000000"/>
          <w:sz w:val="20"/>
          <w:szCs w:val="20"/>
          <w:lang w:val="kk-KZ"/>
        </w:rPr>
        <w:t>МЖМБС</w:t>
      </w:r>
      <w:r>
        <w:rPr>
          <w:rFonts w:ascii="Times New Roman" w:hAnsi="Times New Roman"/>
          <w:color w:val="000000"/>
          <w:sz w:val="20"/>
          <w:szCs w:val="20"/>
          <w:lang w:val="kk-KZ"/>
        </w:rPr>
        <w:t>:</w:t>
      </w:r>
      <w:r w:rsidRPr="00E540C2">
        <w:rPr>
          <w:rFonts w:ascii="Times New Roman" w:hAnsi="Times New Roman"/>
          <w:color w:val="000000"/>
          <w:sz w:val="20"/>
          <w:szCs w:val="20"/>
          <w:lang w:val="kk-KZ"/>
        </w:rPr>
        <w:t xml:space="preserve"> </w:t>
      </w:r>
      <w:r w:rsidRPr="00012A88">
        <w:rPr>
          <w:rFonts w:ascii="Times New Roman" w:hAnsi="Times New Roman"/>
          <w:color w:val="000000"/>
          <w:sz w:val="20"/>
          <w:szCs w:val="20"/>
          <w:lang w:val="kk-KZ"/>
        </w:rPr>
        <w:t>ҚР Үкіметінің 2012 жылғы 23 тамыздағы №1080 қаулысымен бекітілген «Орта білім берудің (бастауыш, негізгі орта, алпы орта білім беру) мемлекеттік жалпыға міндетті стандарты</w:t>
      </w:r>
      <w:r>
        <w:rPr>
          <w:rFonts w:ascii="Times New Roman" w:hAnsi="Times New Roman"/>
          <w:color w:val="000000"/>
          <w:sz w:val="20"/>
          <w:szCs w:val="20"/>
          <w:lang w:val="kk-KZ"/>
        </w:rPr>
        <w:t>.Оқу бағдарламалары кестеде көрсетілген.</w:t>
      </w:r>
    </w:p>
    <w:p w14:paraId="00315728" w14:textId="77777777" w:rsidR="00756372" w:rsidRPr="00D67723" w:rsidRDefault="00756372" w:rsidP="002B1202">
      <w:pPr>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 xml:space="preserve">                                                 </w:t>
      </w:r>
    </w:p>
    <w:tbl>
      <w:tblPr>
        <w:tblStyle w:val="23"/>
        <w:tblW w:w="9922" w:type="dxa"/>
        <w:tblInd w:w="392" w:type="dxa"/>
        <w:tblLayout w:type="fixed"/>
        <w:tblLook w:val="04A0" w:firstRow="1" w:lastRow="0" w:firstColumn="1" w:lastColumn="0" w:noHBand="0" w:noVBand="1"/>
      </w:tblPr>
      <w:tblGrid>
        <w:gridCol w:w="709"/>
        <w:gridCol w:w="1417"/>
        <w:gridCol w:w="851"/>
        <w:gridCol w:w="4110"/>
        <w:gridCol w:w="2835"/>
      </w:tblGrid>
      <w:tr w:rsidR="00756372" w:rsidRPr="00012A88" w14:paraId="4204B6AE" w14:textId="77777777" w:rsidTr="00055018">
        <w:tc>
          <w:tcPr>
            <w:tcW w:w="709" w:type="dxa"/>
          </w:tcPr>
          <w:p w14:paraId="7FE93B78" w14:textId="77777777" w:rsidR="00756372" w:rsidRPr="00012A88" w:rsidRDefault="00756372" w:rsidP="002B1202">
            <w:pPr>
              <w:rPr>
                <w:rFonts w:ascii="Times New Roman" w:eastAsia="Calibri" w:hAnsi="Times New Roman"/>
                <w:b/>
                <w:sz w:val="20"/>
                <w:szCs w:val="20"/>
                <w:lang w:val="kk-KZ"/>
              </w:rPr>
            </w:pPr>
            <w:r w:rsidRPr="00012A88">
              <w:rPr>
                <w:rFonts w:ascii="Times New Roman" w:eastAsia="Calibri" w:hAnsi="Times New Roman"/>
                <w:b/>
                <w:sz w:val="20"/>
                <w:szCs w:val="20"/>
              </w:rPr>
              <w:t>№</w:t>
            </w:r>
          </w:p>
        </w:tc>
        <w:tc>
          <w:tcPr>
            <w:tcW w:w="1417" w:type="dxa"/>
          </w:tcPr>
          <w:p w14:paraId="319B75AA" w14:textId="77777777" w:rsidR="00756372" w:rsidRPr="00012A88" w:rsidRDefault="00756372" w:rsidP="002B1202">
            <w:pPr>
              <w:rPr>
                <w:rFonts w:ascii="Times New Roman" w:eastAsia="Calibri" w:hAnsi="Times New Roman"/>
                <w:b/>
                <w:sz w:val="20"/>
                <w:szCs w:val="20"/>
                <w:lang w:val="kk-KZ"/>
              </w:rPr>
            </w:pPr>
            <w:r w:rsidRPr="00012A88">
              <w:rPr>
                <w:rFonts w:ascii="Times New Roman" w:eastAsia="Calibri" w:hAnsi="Times New Roman"/>
                <w:b/>
                <w:sz w:val="20"/>
                <w:szCs w:val="20"/>
                <w:lang w:val="kk-KZ"/>
              </w:rPr>
              <w:t>Аты-жөні</w:t>
            </w:r>
          </w:p>
        </w:tc>
        <w:tc>
          <w:tcPr>
            <w:tcW w:w="851" w:type="dxa"/>
          </w:tcPr>
          <w:p w14:paraId="33FDC16B" w14:textId="77777777" w:rsidR="00756372" w:rsidRPr="00012A88" w:rsidRDefault="00756372" w:rsidP="002B1202">
            <w:pPr>
              <w:rPr>
                <w:rFonts w:ascii="Times New Roman" w:eastAsia="Calibri" w:hAnsi="Times New Roman"/>
                <w:b/>
                <w:sz w:val="20"/>
                <w:szCs w:val="20"/>
                <w:lang w:val="kk-KZ"/>
              </w:rPr>
            </w:pPr>
            <w:r w:rsidRPr="00012A88">
              <w:rPr>
                <w:rFonts w:ascii="Times New Roman" w:eastAsia="Calibri" w:hAnsi="Times New Roman"/>
                <w:b/>
                <w:sz w:val="20"/>
                <w:szCs w:val="20"/>
                <w:lang w:val="kk-KZ"/>
              </w:rPr>
              <w:t xml:space="preserve">Сыныбы </w:t>
            </w:r>
          </w:p>
        </w:tc>
        <w:tc>
          <w:tcPr>
            <w:tcW w:w="4110" w:type="dxa"/>
          </w:tcPr>
          <w:p w14:paraId="28F1E45D" w14:textId="77777777" w:rsidR="00756372" w:rsidRPr="00012A88" w:rsidRDefault="00756372" w:rsidP="002B1202">
            <w:pPr>
              <w:rPr>
                <w:rFonts w:ascii="Times New Roman" w:eastAsia="Calibri" w:hAnsi="Times New Roman"/>
                <w:b/>
                <w:sz w:val="20"/>
                <w:szCs w:val="20"/>
                <w:lang w:val="kk-KZ"/>
              </w:rPr>
            </w:pPr>
            <w:r w:rsidRPr="00012A88">
              <w:rPr>
                <w:rFonts w:ascii="Times New Roman" w:eastAsia="Calibri" w:hAnsi="Times New Roman"/>
                <w:b/>
                <w:sz w:val="20"/>
                <w:szCs w:val="20"/>
                <w:lang w:val="kk-KZ"/>
              </w:rPr>
              <w:t>Диагноз</w:t>
            </w:r>
          </w:p>
        </w:tc>
        <w:tc>
          <w:tcPr>
            <w:tcW w:w="2835" w:type="dxa"/>
          </w:tcPr>
          <w:p w14:paraId="62D289FE" w14:textId="77777777" w:rsidR="00756372" w:rsidRPr="006B7A4E" w:rsidRDefault="00756372" w:rsidP="002B1202">
            <w:pPr>
              <w:rPr>
                <w:rFonts w:ascii="Times New Roman" w:hAnsi="Times New Roman"/>
                <w:b/>
                <w:color w:val="000000"/>
                <w:sz w:val="20"/>
                <w:szCs w:val="20"/>
              </w:rPr>
            </w:pPr>
            <w:r w:rsidRPr="006B7A4E">
              <w:rPr>
                <w:rFonts w:ascii="Times New Roman" w:hAnsi="Times New Roman"/>
                <w:b/>
                <w:sz w:val="20"/>
                <w:szCs w:val="20"/>
                <w:lang w:val="kk-KZ"/>
              </w:rPr>
              <w:t>Оқу бағдарламасы</w:t>
            </w:r>
          </w:p>
        </w:tc>
      </w:tr>
      <w:tr w:rsidR="00756372" w:rsidRPr="0099010A" w14:paraId="11D081AE" w14:textId="77777777" w:rsidTr="00055018">
        <w:trPr>
          <w:trHeight w:val="1243"/>
        </w:trPr>
        <w:tc>
          <w:tcPr>
            <w:tcW w:w="709" w:type="dxa"/>
          </w:tcPr>
          <w:p w14:paraId="49E11025" w14:textId="77777777" w:rsidR="00756372" w:rsidRPr="00012A88" w:rsidRDefault="00756372" w:rsidP="002B1202">
            <w:pPr>
              <w:rPr>
                <w:rFonts w:ascii="Times New Roman" w:eastAsia="Calibri" w:hAnsi="Times New Roman"/>
                <w:sz w:val="20"/>
                <w:szCs w:val="20"/>
                <w:lang w:val="kk-KZ"/>
              </w:rPr>
            </w:pPr>
            <w:r w:rsidRPr="00012A88">
              <w:rPr>
                <w:rFonts w:ascii="Times New Roman" w:eastAsia="Calibri" w:hAnsi="Times New Roman"/>
                <w:sz w:val="20"/>
                <w:szCs w:val="20"/>
                <w:lang w:val="kk-KZ"/>
              </w:rPr>
              <w:t>1</w:t>
            </w:r>
          </w:p>
        </w:tc>
        <w:tc>
          <w:tcPr>
            <w:tcW w:w="1417" w:type="dxa"/>
          </w:tcPr>
          <w:p w14:paraId="5A353A99" w14:textId="77777777" w:rsidR="00756372" w:rsidRPr="00012A88" w:rsidRDefault="00756372" w:rsidP="002B1202">
            <w:pPr>
              <w:rPr>
                <w:rFonts w:ascii="Times New Roman" w:eastAsia="Calibri" w:hAnsi="Times New Roman"/>
                <w:sz w:val="20"/>
                <w:szCs w:val="20"/>
                <w:lang w:val="kk-KZ"/>
              </w:rPr>
            </w:pPr>
            <w:r w:rsidRPr="00012A88">
              <w:rPr>
                <w:rFonts w:ascii="Times New Roman" w:eastAsia="Calibri" w:hAnsi="Times New Roman"/>
                <w:sz w:val="20"/>
                <w:szCs w:val="20"/>
                <w:lang w:val="kk-KZ"/>
              </w:rPr>
              <w:t>Ихсанғали Мұстахим</w:t>
            </w:r>
          </w:p>
        </w:tc>
        <w:tc>
          <w:tcPr>
            <w:tcW w:w="851" w:type="dxa"/>
          </w:tcPr>
          <w:p w14:paraId="4715F3A5" w14:textId="77777777" w:rsidR="00756372" w:rsidRPr="00012A88" w:rsidRDefault="00756372" w:rsidP="002B1202">
            <w:pPr>
              <w:rPr>
                <w:rFonts w:ascii="Times New Roman" w:eastAsia="Calibri" w:hAnsi="Times New Roman"/>
                <w:sz w:val="20"/>
                <w:szCs w:val="20"/>
                <w:lang w:val="kk-KZ"/>
              </w:rPr>
            </w:pPr>
            <w:r w:rsidRPr="00012A88">
              <w:rPr>
                <w:rFonts w:ascii="Times New Roman" w:eastAsia="Calibri" w:hAnsi="Times New Roman"/>
                <w:sz w:val="20"/>
                <w:szCs w:val="20"/>
                <w:lang w:val="kk-KZ"/>
              </w:rPr>
              <w:t>МАД «И»</w:t>
            </w:r>
          </w:p>
        </w:tc>
        <w:tc>
          <w:tcPr>
            <w:tcW w:w="4110" w:type="dxa"/>
          </w:tcPr>
          <w:p w14:paraId="3030E8A5" w14:textId="77777777" w:rsidR="00756372" w:rsidRPr="00012A88" w:rsidRDefault="00756372" w:rsidP="002B1202">
            <w:pPr>
              <w:rPr>
                <w:rFonts w:ascii="Times New Roman" w:eastAsia="Calibri" w:hAnsi="Times New Roman"/>
                <w:sz w:val="20"/>
                <w:szCs w:val="20"/>
                <w:lang w:val="kk-KZ"/>
              </w:rPr>
            </w:pPr>
            <w:r w:rsidRPr="00012A88">
              <w:rPr>
                <w:rFonts w:ascii="Times New Roman" w:eastAsia="Calibri" w:hAnsi="Times New Roman"/>
                <w:sz w:val="20"/>
                <w:szCs w:val="20"/>
                <w:lang w:val="kk-KZ"/>
              </w:rPr>
              <w:t>Органические поражение ЦНС. Псевдобульбарная дизартрия спастической формы. Задержка психического развития.Общее недоразвитие речи 3 уровня</w:t>
            </w:r>
          </w:p>
        </w:tc>
        <w:tc>
          <w:tcPr>
            <w:tcW w:w="2835" w:type="dxa"/>
          </w:tcPr>
          <w:p w14:paraId="5F59C467" w14:textId="77777777" w:rsidR="00756372" w:rsidRPr="00012A88" w:rsidRDefault="00756372" w:rsidP="002B1202">
            <w:pPr>
              <w:rPr>
                <w:rFonts w:ascii="Times New Roman" w:hAnsi="Times New Roman"/>
                <w:sz w:val="20"/>
                <w:szCs w:val="20"/>
                <w:lang w:val="kk-KZ"/>
              </w:rPr>
            </w:pPr>
            <w:r w:rsidRPr="00012A88">
              <w:rPr>
                <w:rFonts w:ascii="Times New Roman" w:hAnsi="Times New Roman"/>
                <w:sz w:val="20"/>
                <w:szCs w:val="20"/>
                <w:lang w:val="kk-KZ"/>
              </w:rPr>
              <w:t>ҚР Білім және ғылым министрінің 2012 жылғы 20 желтоқсан №557 бұйрығының 3-қосымшасына сәйкес оқытылды</w:t>
            </w:r>
          </w:p>
        </w:tc>
      </w:tr>
      <w:tr w:rsidR="00756372" w:rsidRPr="0099010A" w14:paraId="58072CCD" w14:textId="77777777" w:rsidTr="00055018">
        <w:tc>
          <w:tcPr>
            <w:tcW w:w="709" w:type="dxa"/>
          </w:tcPr>
          <w:p w14:paraId="070BB706" w14:textId="77777777" w:rsidR="00756372" w:rsidRPr="00012A88" w:rsidRDefault="00756372" w:rsidP="002B1202">
            <w:pPr>
              <w:rPr>
                <w:rFonts w:ascii="Times New Roman" w:eastAsia="Calibri" w:hAnsi="Times New Roman"/>
                <w:sz w:val="20"/>
                <w:szCs w:val="20"/>
                <w:lang w:val="kk-KZ"/>
              </w:rPr>
            </w:pPr>
            <w:r w:rsidRPr="00012A88">
              <w:rPr>
                <w:rFonts w:ascii="Times New Roman" w:eastAsia="Calibri" w:hAnsi="Times New Roman"/>
                <w:sz w:val="20"/>
                <w:szCs w:val="20"/>
                <w:lang w:val="kk-KZ"/>
              </w:rPr>
              <w:t>2</w:t>
            </w:r>
          </w:p>
        </w:tc>
        <w:tc>
          <w:tcPr>
            <w:tcW w:w="1417" w:type="dxa"/>
          </w:tcPr>
          <w:p w14:paraId="6779073E" w14:textId="77777777" w:rsidR="00756372" w:rsidRPr="00012A88" w:rsidRDefault="00756372" w:rsidP="002B1202">
            <w:pPr>
              <w:rPr>
                <w:rFonts w:ascii="Times New Roman" w:eastAsia="Calibri" w:hAnsi="Times New Roman"/>
                <w:sz w:val="20"/>
                <w:szCs w:val="20"/>
                <w:lang w:val="kk-KZ"/>
              </w:rPr>
            </w:pPr>
            <w:r w:rsidRPr="00012A88">
              <w:rPr>
                <w:rFonts w:ascii="Times New Roman" w:eastAsia="Calibri" w:hAnsi="Times New Roman"/>
                <w:sz w:val="20"/>
                <w:szCs w:val="20"/>
                <w:lang w:val="kk-KZ"/>
              </w:rPr>
              <w:t>Құмарғали Нұрхан</w:t>
            </w:r>
          </w:p>
        </w:tc>
        <w:tc>
          <w:tcPr>
            <w:tcW w:w="851" w:type="dxa"/>
          </w:tcPr>
          <w:p w14:paraId="2917B9DB" w14:textId="77777777" w:rsidR="00756372" w:rsidRPr="00012A88" w:rsidRDefault="00756372" w:rsidP="002B1202">
            <w:pPr>
              <w:rPr>
                <w:rFonts w:ascii="Times New Roman" w:eastAsia="Calibri" w:hAnsi="Times New Roman"/>
                <w:sz w:val="20"/>
                <w:szCs w:val="20"/>
                <w:lang w:val="kk-KZ"/>
              </w:rPr>
            </w:pPr>
            <w:r w:rsidRPr="00012A88">
              <w:rPr>
                <w:rFonts w:ascii="Times New Roman" w:eastAsia="Calibri" w:hAnsi="Times New Roman"/>
                <w:sz w:val="20"/>
                <w:szCs w:val="20"/>
                <w:lang w:val="kk-KZ"/>
              </w:rPr>
              <w:t>МАД «И»</w:t>
            </w:r>
          </w:p>
        </w:tc>
        <w:tc>
          <w:tcPr>
            <w:tcW w:w="4110" w:type="dxa"/>
          </w:tcPr>
          <w:p w14:paraId="0E41C25B" w14:textId="77777777" w:rsidR="00756372" w:rsidRPr="00012A88" w:rsidRDefault="00756372" w:rsidP="002B1202">
            <w:pPr>
              <w:rPr>
                <w:rFonts w:ascii="Times New Roman" w:eastAsia="Calibri" w:hAnsi="Times New Roman"/>
                <w:sz w:val="20"/>
                <w:szCs w:val="20"/>
                <w:lang w:val="kk-KZ"/>
              </w:rPr>
            </w:pPr>
            <w:r w:rsidRPr="00012A88">
              <w:rPr>
                <w:rFonts w:ascii="Times New Roman" w:eastAsia="Calibri" w:hAnsi="Times New Roman"/>
                <w:sz w:val="20"/>
                <w:szCs w:val="20"/>
                <w:lang w:val="kk-KZ"/>
              </w:rPr>
              <w:t>Общее недоразвитие речи 3 уровня. Задержка  психического развития</w:t>
            </w:r>
          </w:p>
        </w:tc>
        <w:tc>
          <w:tcPr>
            <w:tcW w:w="2835" w:type="dxa"/>
          </w:tcPr>
          <w:p w14:paraId="0BC9CE97" w14:textId="77777777" w:rsidR="00756372" w:rsidRPr="00012A88" w:rsidRDefault="00756372" w:rsidP="002B1202">
            <w:pPr>
              <w:rPr>
                <w:rFonts w:ascii="Times New Roman" w:eastAsia="Calibri" w:hAnsi="Times New Roman"/>
                <w:sz w:val="20"/>
                <w:szCs w:val="20"/>
                <w:lang w:val="kk-KZ"/>
              </w:rPr>
            </w:pPr>
            <w:r w:rsidRPr="00012A88">
              <w:rPr>
                <w:rFonts w:ascii="Times New Roman" w:eastAsia="Calibri" w:hAnsi="Times New Roman"/>
                <w:sz w:val="20"/>
                <w:szCs w:val="20"/>
                <w:lang w:val="kk-KZ"/>
              </w:rPr>
              <w:t>ҚР Білім және ғылым министрінің 2012 жылғы 20 желтоқсан №557 бұйрығының 3-қосымшасына сәйкес оқытылды</w:t>
            </w:r>
          </w:p>
        </w:tc>
      </w:tr>
      <w:tr w:rsidR="00756372" w:rsidRPr="0099010A" w14:paraId="2EC0FFA5" w14:textId="77777777" w:rsidTr="00055018">
        <w:tc>
          <w:tcPr>
            <w:tcW w:w="709" w:type="dxa"/>
          </w:tcPr>
          <w:p w14:paraId="264EAC49" w14:textId="77777777" w:rsidR="00756372" w:rsidRPr="00012A88" w:rsidRDefault="00756372" w:rsidP="002B1202">
            <w:pPr>
              <w:rPr>
                <w:rFonts w:ascii="Times New Roman" w:eastAsia="Calibri" w:hAnsi="Times New Roman"/>
                <w:sz w:val="20"/>
                <w:szCs w:val="20"/>
                <w:lang w:val="kk-KZ"/>
              </w:rPr>
            </w:pPr>
            <w:r w:rsidRPr="00012A88">
              <w:rPr>
                <w:rFonts w:ascii="Times New Roman" w:eastAsia="Calibri" w:hAnsi="Times New Roman"/>
                <w:sz w:val="20"/>
                <w:szCs w:val="20"/>
                <w:lang w:val="kk-KZ"/>
              </w:rPr>
              <w:t>3</w:t>
            </w:r>
          </w:p>
        </w:tc>
        <w:tc>
          <w:tcPr>
            <w:tcW w:w="1417" w:type="dxa"/>
          </w:tcPr>
          <w:p w14:paraId="33343101" w14:textId="77777777" w:rsidR="00756372" w:rsidRPr="00012A88" w:rsidRDefault="00756372" w:rsidP="002B1202">
            <w:pPr>
              <w:rPr>
                <w:rFonts w:ascii="Times New Roman" w:eastAsia="Calibri" w:hAnsi="Times New Roman"/>
                <w:sz w:val="20"/>
                <w:szCs w:val="20"/>
                <w:lang w:val="kk-KZ"/>
              </w:rPr>
            </w:pPr>
            <w:r w:rsidRPr="00012A88">
              <w:rPr>
                <w:rFonts w:ascii="Times New Roman" w:eastAsia="Calibri" w:hAnsi="Times New Roman"/>
                <w:sz w:val="20"/>
                <w:szCs w:val="20"/>
                <w:lang w:val="kk-KZ"/>
              </w:rPr>
              <w:t>Амангелді Мархабат</w:t>
            </w:r>
          </w:p>
        </w:tc>
        <w:tc>
          <w:tcPr>
            <w:tcW w:w="851" w:type="dxa"/>
          </w:tcPr>
          <w:p w14:paraId="7448CDF3" w14:textId="77777777" w:rsidR="00756372" w:rsidRPr="00012A88" w:rsidRDefault="00756372" w:rsidP="002B1202">
            <w:pPr>
              <w:rPr>
                <w:rFonts w:ascii="Times New Roman" w:eastAsia="Calibri" w:hAnsi="Times New Roman"/>
                <w:sz w:val="20"/>
                <w:szCs w:val="20"/>
                <w:lang w:val="kk-KZ"/>
              </w:rPr>
            </w:pPr>
            <w:r w:rsidRPr="00012A88">
              <w:rPr>
                <w:rFonts w:ascii="Times New Roman" w:eastAsia="Calibri" w:hAnsi="Times New Roman"/>
                <w:sz w:val="20"/>
                <w:szCs w:val="20"/>
                <w:lang w:val="kk-KZ"/>
              </w:rPr>
              <w:t>МАД «Е»</w:t>
            </w:r>
          </w:p>
        </w:tc>
        <w:tc>
          <w:tcPr>
            <w:tcW w:w="4110" w:type="dxa"/>
          </w:tcPr>
          <w:p w14:paraId="2811D445" w14:textId="77777777" w:rsidR="00756372" w:rsidRPr="00012A88" w:rsidRDefault="00756372" w:rsidP="002B1202">
            <w:pPr>
              <w:rPr>
                <w:rFonts w:ascii="Times New Roman" w:eastAsia="Calibri" w:hAnsi="Times New Roman"/>
                <w:sz w:val="20"/>
                <w:szCs w:val="20"/>
                <w:lang w:val="kk-KZ"/>
              </w:rPr>
            </w:pPr>
            <w:r w:rsidRPr="00012A88">
              <w:rPr>
                <w:rFonts w:ascii="Times New Roman" w:eastAsia="Calibri" w:hAnsi="Times New Roman"/>
                <w:sz w:val="20"/>
                <w:szCs w:val="20"/>
                <w:lang w:val="kk-KZ"/>
              </w:rPr>
              <w:t>Общее недоразвитие речи 2-3 уровня. Задержка психического развития.</w:t>
            </w:r>
          </w:p>
        </w:tc>
        <w:tc>
          <w:tcPr>
            <w:tcW w:w="2835" w:type="dxa"/>
          </w:tcPr>
          <w:p w14:paraId="4F09319C" w14:textId="77777777" w:rsidR="00756372" w:rsidRPr="00012A88" w:rsidRDefault="00756372" w:rsidP="002B1202">
            <w:pPr>
              <w:rPr>
                <w:rFonts w:ascii="Times New Roman" w:eastAsia="Calibri" w:hAnsi="Times New Roman"/>
                <w:sz w:val="20"/>
                <w:szCs w:val="20"/>
                <w:lang w:val="kk-KZ"/>
              </w:rPr>
            </w:pPr>
            <w:r w:rsidRPr="00012A88">
              <w:rPr>
                <w:rFonts w:ascii="Times New Roman" w:eastAsia="Calibri" w:hAnsi="Times New Roman"/>
                <w:sz w:val="20"/>
                <w:szCs w:val="20"/>
                <w:lang w:val="kk-KZ"/>
              </w:rPr>
              <w:t xml:space="preserve">ҚР Білім және ғылым министрінің 2012 жылғы 20 </w:t>
            </w:r>
            <w:r w:rsidRPr="00012A88">
              <w:rPr>
                <w:rFonts w:ascii="Times New Roman" w:eastAsia="Calibri" w:hAnsi="Times New Roman"/>
                <w:sz w:val="20"/>
                <w:szCs w:val="20"/>
                <w:lang w:val="kk-KZ"/>
              </w:rPr>
              <w:lastRenderedPageBreak/>
              <w:t>желтоқсан №557 бұйрығының 3-қосымшасына сәйкес оқытылды</w:t>
            </w:r>
          </w:p>
        </w:tc>
      </w:tr>
      <w:tr w:rsidR="00756372" w:rsidRPr="0099010A" w14:paraId="5099CDB6" w14:textId="77777777" w:rsidTr="00055018">
        <w:tc>
          <w:tcPr>
            <w:tcW w:w="709" w:type="dxa"/>
          </w:tcPr>
          <w:p w14:paraId="3D1C2BD7" w14:textId="77777777" w:rsidR="00756372" w:rsidRPr="00012A88" w:rsidRDefault="00756372" w:rsidP="002B1202">
            <w:pPr>
              <w:rPr>
                <w:rFonts w:ascii="Times New Roman" w:eastAsia="Calibri" w:hAnsi="Times New Roman"/>
                <w:sz w:val="20"/>
                <w:szCs w:val="20"/>
                <w:lang w:val="kk-KZ"/>
              </w:rPr>
            </w:pPr>
            <w:r w:rsidRPr="00012A88">
              <w:rPr>
                <w:rFonts w:ascii="Times New Roman" w:eastAsia="Calibri" w:hAnsi="Times New Roman"/>
                <w:sz w:val="20"/>
                <w:szCs w:val="20"/>
                <w:lang w:val="kk-KZ"/>
              </w:rPr>
              <w:lastRenderedPageBreak/>
              <w:t>4</w:t>
            </w:r>
          </w:p>
        </w:tc>
        <w:tc>
          <w:tcPr>
            <w:tcW w:w="1417" w:type="dxa"/>
          </w:tcPr>
          <w:p w14:paraId="7CCABB35" w14:textId="77777777" w:rsidR="00756372" w:rsidRPr="00012A88" w:rsidRDefault="00756372" w:rsidP="002B1202">
            <w:pPr>
              <w:rPr>
                <w:rFonts w:ascii="Times New Roman" w:eastAsia="Calibri" w:hAnsi="Times New Roman"/>
                <w:b/>
                <w:sz w:val="20"/>
                <w:szCs w:val="20"/>
                <w:lang w:val="kk-KZ"/>
              </w:rPr>
            </w:pPr>
            <w:r w:rsidRPr="00012A88">
              <w:rPr>
                <w:rFonts w:ascii="Times New Roman" w:eastAsia="Calibri" w:hAnsi="Times New Roman"/>
                <w:sz w:val="20"/>
                <w:szCs w:val="20"/>
                <w:lang w:val="kk-KZ"/>
              </w:rPr>
              <w:t>Нұржігіт Али</w:t>
            </w:r>
          </w:p>
        </w:tc>
        <w:tc>
          <w:tcPr>
            <w:tcW w:w="851" w:type="dxa"/>
          </w:tcPr>
          <w:p w14:paraId="087CD3DF" w14:textId="77777777" w:rsidR="00756372" w:rsidRPr="00012A88" w:rsidRDefault="00756372" w:rsidP="002B1202">
            <w:pPr>
              <w:rPr>
                <w:rFonts w:ascii="Times New Roman" w:eastAsia="Calibri" w:hAnsi="Times New Roman"/>
                <w:b/>
                <w:sz w:val="20"/>
                <w:szCs w:val="20"/>
                <w:lang w:val="kk-KZ"/>
              </w:rPr>
            </w:pPr>
            <w:r w:rsidRPr="00012A88">
              <w:rPr>
                <w:rFonts w:ascii="Times New Roman" w:eastAsia="Calibri" w:hAnsi="Times New Roman"/>
                <w:sz w:val="20"/>
                <w:szCs w:val="20"/>
                <w:lang w:val="kk-KZ"/>
              </w:rPr>
              <w:t>МАД «Д»</w:t>
            </w:r>
          </w:p>
        </w:tc>
        <w:tc>
          <w:tcPr>
            <w:tcW w:w="4110" w:type="dxa"/>
          </w:tcPr>
          <w:p w14:paraId="37D8CFFA" w14:textId="77777777" w:rsidR="00756372" w:rsidRPr="00012A88" w:rsidRDefault="00756372" w:rsidP="002B1202">
            <w:pPr>
              <w:rPr>
                <w:rFonts w:ascii="Times New Roman" w:eastAsia="Calibri" w:hAnsi="Times New Roman"/>
                <w:b/>
                <w:sz w:val="20"/>
                <w:szCs w:val="20"/>
                <w:lang w:val="kk-KZ"/>
              </w:rPr>
            </w:pPr>
            <w:r w:rsidRPr="00012A88">
              <w:rPr>
                <w:rFonts w:ascii="Times New Roman" w:eastAsia="Calibri" w:hAnsi="Times New Roman"/>
                <w:sz w:val="20"/>
                <w:szCs w:val="20"/>
                <w:lang w:val="kk-KZ"/>
              </w:rPr>
              <w:t>Задержка психического развития. ОНР</w:t>
            </w:r>
          </w:p>
        </w:tc>
        <w:tc>
          <w:tcPr>
            <w:tcW w:w="2835" w:type="dxa"/>
          </w:tcPr>
          <w:p w14:paraId="13AF8BFB" w14:textId="77777777" w:rsidR="00756372" w:rsidRPr="00012A88" w:rsidRDefault="00756372" w:rsidP="002B1202">
            <w:pPr>
              <w:rPr>
                <w:rFonts w:ascii="Times New Roman" w:eastAsia="Calibri" w:hAnsi="Times New Roman"/>
                <w:sz w:val="20"/>
                <w:szCs w:val="20"/>
                <w:lang w:val="kk-KZ"/>
              </w:rPr>
            </w:pPr>
            <w:r w:rsidRPr="00012A88">
              <w:rPr>
                <w:rFonts w:ascii="Times New Roman" w:eastAsia="Calibri" w:hAnsi="Times New Roman"/>
                <w:sz w:val="20"/>
                <w:szCs w:val="20"/>
                <w:lang w:val="kk-KZ"/>
              </w:rPr>
              <w:t>ҚР Білім және ғылым министрінің 2012 жылғы 20 желтоқсан №557 бұйрығының 3-қосымшасына сәйкес оқытылды</w:t>
            </w:r>
          </w:p>
        </w:tc>
      </w:tr>
      <w:tr w:rsidR="00756372" w:rsidRPr="0099010A" w14:paraId="12431BBD" w14:textId="77777777" w:rsidTr="00055018">
        <w:tc>
          <w:tcPr>
            <w:tcW w:w="709" w:type="dxa"/>
          </w:tcPr>
          <w:p w14:paraId="37759B6E" w14:textId="77777777" w:rsidR="00756372" w:rsidRPr="00012A88" w:rsidRDefault="00756372" w:rsidP="002B1202">
            <w:pPr>
              <w:rPr>
                <w:rFonts w:ascii="Times New Roman" w:eastAsia="Calibri" w:hAnsi="Times New Roman"/>
                <w:sz w:val="20"/>
                <w:szCs w:val="20"/>
                <w:lang w:val="kk-KZ"/>
              </w:rPr>
            </w:pPr>
            <w:r w:rsidRPr="00012A88">
              <w:rPr>
                <w:rFonts w:ascii="Times New Roman" w:eastAsia="Calibri" w:hAnsi="Times New Roman"/>
                <w:sz w:val="20"/>
                <w:szCs w:val="20"/>
                <w:lang w:val="kk-KZ"/>
              </w:rPr>
              <w:t>5</w:t>
            </w:r>
          </w:p>
        </w:tc>
        <w:tc>
          <w:tcPr>
            <w:tcW w:w="1417" w:type="dxa"/>
          </w:tcPr>
          <w:p w14:paraId="35D89C69" w14:textId="77777777" w:rsidR="00756372" w:rsidRPr="00012A88" w:rsidRDefault="00756372" w:rsidP="002B1202">
            <w:pPr>
              <w:rPr>
                <w:rFonts w:ascii="Times New Roman" w:eastAsia="Calibri" w:hAnsi="Times New Roman"/>
                <w:sz w:val="20"/>
                <w:szCs w:val="20"/>
                <w:lang w:val="kk-KZ"/>
              </w:rPr>
            </w:pPr>
            <w:r w:rsidRPr="00012A88">
              <w:rPr>
                <w:rFonts w:ascii="Times New Roman" w:eastAsia="Calibri" w:hAnsi="Times New Roman"/>
                <w:sz w:val="20"/>
                <w:szCs w:val="20"/>
                <w:lang w:val="kk-KZ"/>
              </w:rPr>
              <w:t xml:space="preserve">Бегалиев Мансур </w:t>
            </w:r>
          </w:p>
        </w:tc>
        <w:tc>
          <w:tcPr>
            <w:tcW w:w="851" w:type="dxa"/>
          </w:tcPr>
          <w:p w14:paraId="51F52CA1" w14:textId="77777777" w:rsidR="00756372" w:rsidRPr="00012A88" w:rsidRDefault="00756372" w:rsidP="002B1202">
            <w:pPr>
              <w:rPr>
                <w:rFonts w:ascii="Times New Roman" w:eastAsia="Calibri" w:hAnsi="Times New Roman"/>
                <w:sz w:val="20"/>
                <w:szCs w:val="20"/>
                <w:lang w:val="kk-KZ"/>
              </w:rPr>
            </w:pPr>
            <w:r w:rsidRPr="00012A88">
              <w:rPr>
                <w:rFonts w:ascii="Times New Roman" w:eastAsia="Calibri" w:hAnsi="Times New Roman"/>
                <w:sz w:val="20"/>
                <w:szCs w:val="20"/>
                <w:lang w:val="kk-KZ"/>
              </w:rPr>
              <w:t>МАД</w:t>
            </w:r>
          </w:p>
        </w:tc>
        <w:tc>
          <w:tcPr>
            <w:tcW w:w="4110" w:type="dxa"/>
          </w:tcPr>
          <w:p w14:paraId="45BDF714" w14:textId="77777777" w:rsidR="00756372" w:rsidRPr="00012A88" w:rsidRDefault="00756372" w:rsidP="002B1202">
            <w:pPr>
              <w:rPr>
                <w:rFonts w:ascii="Times New Roman" w:eastAsia="Calibri" w:hAnsi="Times New Roman"/>
                <w:sz w:val="20"/>
                <w:szCs w:val="20"/>
                <w:lang w:val="kk-KZ"/>
              </w:rPr>
            </w:pPr>
            <w:r w:rsidRPr="00012A88">
              <w:rPr>
                <w:rFonts w:ascii="Times New Roman" w:eastAsia="Calibri" w:hAnsi="Times New Roman"/>
                <w:sz w:val="20"/>
                <w:szCs w:val="20"/>
                <w:lang w:val="kk-KZ"/>
              </w:rPr>
              <w:t>Резидуальное органическое состояние ЦНС.Общее недоразвитие речи 3 уровня. Задержка психического развития.</w:t>
            </w:r>
          </w:p>
        </w:tc>
        <w:tc>
          <w:tcPr>
            <w:tcW w:w="2835" w:type="dxa"/>
          </w:tcPr>
          <w:p w14:paraId="23BC84E5" w14:textId="77777777" w:rsidR="00756372" w:rsidRPr="00012A88" w:rsidRDefault="00756372" w:rsidP="002B1202">
            <w:pPr>
              <w:rPr>
                <w:rFonts w:ascii="Times New Roman" w:eastAsia="Calibri" w:hAnsi="Times New Roman"/>
                <w:sz w:val="20"/>
                <w:szCs w:val="20"/>
                <w:lang w:val="kk-KZ"/>
              </w:rPr>
            </w:pPr>
            <w:r w:rsidRPr="00012A88">
              <w:rPr>
                <w:rFonts w:ascii="Times New Roman" w:eastAsia="Calibri" w:hAnsi="Times New Roman"/>
                <w:sz w:val="20"/>
                <w:szCs w:val="20"/>
                <w:lang w:val="kk-KZ"/>
              </w:rPr>
              <w:t>ҚР Білім және ғылым министрінің 2012 жылғы 20 желтоқсан №557 бұйрығының 3-қосымшасына сәйкес оқытылды</w:t>
            </w:r>
          </w:p>
        </w:tc>
      </w:tr>
      <w:tr w:rsidR="00756372" w:rsidRPr="0099010A" w14:paraId="552E893B" w14:textId="77777777" w:rsidTr="00055018">
        <w:tc>
          <w:tcPr>
            <w:tcW w:w="709" w:type="dxa"/>
          </w:tcPr>
          <w:p w14:paraId="338BCD45" w14:textId="77777777" w:rsidR="00756372" w:rsidRPr="00012A88" w:rsidRDefault="00756372" w:rsidP="002B1202">
            <w:pPr>
              <w:rPr>
                <w:rFonts w:ascii="Times New Roman" w:eastAsia="Calibri" w:hAnsi="Times New Roman"/>
                <w:sz w:val="20"/>
                <w:szCs w:val="20"/>
                <w:lang w:val="kk-KZ"/>
              </w:rPr>
            </w:pPr>
            <w:r w:rsidRPr="00012A88">
              <w:rPr>
                <w:rFonts w:ascii="Times New Roman" w:eastAsia="Calibri" w:hAnsi="Times New Roman"/>
                <w:sz w:val="20"/>
                <w:szCs w:val="20"/>
                <w:lang w:val="kk-KZ"/>
              </w:rPr>
              <w:t>6</w:t>
            </w:r>
          </w:p>
        </w:tc>
        <w:tc>
          <w:tcPr>
            <w:tcW w:w="1417" w:type="dxa"/>
          </w:tcPr>
          <w:p w14:paraId="154E9EF8" w14:textId="77777777" w:rsidR="00756372" w:rsidRPr="002D3C8A" w:rsidRDefault="00756372" w:rsidP="002B1202">
            <w:pPr>
              <w:rPr>
                <w:rFonts w:ascii="Times New Roman" w:eastAsia="Calibri" w:hAnsi="Times New Roman"/>
                <w:sz w:val="20"/>
                <w:szCs w:val="20"/>
                <w:lang w:val="kk-KZ"/>
              </w:rPr>
            </w:pPr>
            <w:r w:rsidRPr="002D3C8A">
              <w:rPr>
                <w:rFonts w:ascii="Times New Roman" w:eastAsia="Calibri" w:hAnsi="Times New Roman"/>
                <w:sz w:val="20"/>
                <w:szCs w:val="20"/>
                <w:lang w:val="kk-KZ"/>
              </w:rPr>
              <w:t>Мыңжасар Айару</w:t>
            </w:r>
          </w:p>
        </w:tc>
        <w:tc>
          <w:tcPr>
            <w:tcW w:w="851" w:type="dxa"/>
          </w:tcPr>
          <w:p w14:paraId="04354DD7" w14:textId="77777777" w:rsidR="00756372" w:rsidRPr="002D3C8A" w:rsidRDefault="00756372" w:rsidP="002B1202">
            <w:pPr>
              <w:rPr>
                <w:rFonts w:ascii="Times New Roman" w:eastAsia="Calibri" w:hAnsi="Times New Roman"/>
                <w:sz w:val="20"/>
                <w:szCs w:val="20"/>
                <w:lang w:val="kk-KZ"/>
              </w:rPr>
            </w:pPr>
            <w:r w:rsidRPr="002D3C8A">
              <w:rPr>
                <w:rFonts w:ascii="Times New Roman" w:eastAsia="Calibri" w:hAnsi="Times New Roman"/>
                <w:sz w:val="20"/>
                <w:szCs w:val="20"/>
                <w:lang w:val="kk-KZ"/>
              </w:rPr>
              <w:t>1 «Ә»</w:t>
            </w:r>
          </w:p>
        </w:tc>
        <w:tc>
          <w:tcPr>
            <w:tcW w:w="4110" w:type="dxa"/>
          </w:tcPr>
          <w:p w14:paraId="0BF7D7FF" w14:textId="77777777" w:rsidR="00756372" w:rsidRPr="00012A88" w:rsidRDefault="00756372" w:rsidP="002B1202">
            <w:pPr>
              <w:rPr>
                <w:rFonts w:ascii="Times New Roman" w:eastAsia="Calibri" w:hAnsi="Times New Roman"/>
                <w:sz w:val="20"/>
                <w:szCs w:val="20"/>
                <w:lang w:val="kk-KZ"/>
              </w:rPr>
            </w:pPr>
            <w:r w:rsidRPr="00012A88">
              <w:rPr>
                <w:rFonts w:ascii="Times New Roman" w:eastAsia="Calibri" w:hAnsi="Times New Roman"/>
                <w:sz w:val="20"/>
                <w:szCs w:val="20"/>
                <w:lang w:val="kk-KZ"/>
              </w:rPr>
              <w:t>АД-А5 50-55дб. ЦНС.ОНР. Задержка  психического развития</w:t>
            </w:r>
          </w:p>
        </w:tc>
        <w:tc>
          <w:tcPr>
            <w:tcW w:w="2835" w:type="dxa"/>
          </w:tcPr>
          <w:p w14:paraId="3E260F87" w14:textId="77777777" w:rsidR="00756372" w:rsidRPr="00012A88" w:rsidRDefault="00756372" w:rsidP="002B1202">
            <w:pPr>
              <w:rPr>
                <w:rFonts w:ascii="Times New Roman" w:eastAsia="Calibri" w:hAnsi="Times New Roman"/>
                <w:sz w:val="20"/>
                <w:szCs w:val="20"/>
                <w:lang w:val="kk-KZ"/>
              </w:rPr>
            </w:pPr>
            <w:r w:rsidRPr="00E540C2">
              <w:rPr>
                <w:rFonts w:ascii="Times New Roman" w:eastAsia="Calibri" w:hAnsi="Times New Roman"/>
                <w:sz w:val="20"/>
                <w:szCs w:val="20"/>
                <w:lang w:val="kk-KZ"/>
              </w:rPr>
              <w:t xml:space="preserve"> ҚР Білім және ғылым министрінің 2016 жылғы 15 шілдедегі  №453 бұйрығының   4-қосымшасына сәйкес оқытылды.</w:t>
            </w:r>
          </w:p>
        </w:tc>
      </w:tr>
      <w:tr w:rsidR="00756372" w:rsidRPr="0099010A" w14:paraId="26F1C060" w14:textId="77777777" w:rsidTr="00055018">
        <w:tc>
          <w:tcPr>
            <w:tcW w:w="709" w:type="dxa"/>
          </w:tcPr>
          <w:p w14:paraId="75537871" w14:textId="77777777" w:rsidR="00756372" w:rsidRPr="00012A88" w:rsidRDefault="00756372" w:rsidP="002B1202">
            <w:pPr>
              <w:rPr>
                <w:rFonts w:ascii="Times New Roman" w:eastAsia="Calibri" w:hAnsi="Times New Roman"/>
                <w:sz w:val="20"/>
                <w:szCs w:val="20"/>
                <w:lang w:val="kk-KZ"/>
              </w:rPr>
            </w:pPr>
            <w:r w:rsidRPr="00012A88">
              <w:rPr>
                <w:rFonts w:ascii="Times New Roman" w:eastAsia="Calibri" w:hAnsi="Times New Roman"/>
                <w:sz w:val="20"/>
                <w:szCs w:val="20"/>
                <w:lang w:val="kk-KZ"/>
              </w:rPr>
              <w:t>7</w:t>
            </w:r>
          </w:p>
        </w:tc>
        <w:tc>
          <w:tcPr>
            <w:tcW w:w="1417" w:type="dxa"/>
          </w:tcPr>
          <w:p w14:paraId="1E40895A" w14:textId="77777777" w:rsidR="00756372" w:rsidRPr="002D3C8A" w:rsidRDefault="00756372" w:rsidP="002B1202">
            <w:pPr>
              <w:rPr>
                <w:rFonts w:ascii="Times New Roman" w:eastAsia="Calibri" w:hAnsi="Times New Roman"/>
                <w:sz w:val="20"/>
                <w:szCs w:val="20"/>
                <w:lang w:val="kk-KZ"/>
              </w:rPr>
            </w:pPr>
            <w:r w:rsidRPr="002D3C8A">
              <w:rPr>
                <w:rFonts w:ascii="Times New Roman" w:eastAsia="Calibri" w:hAnsi="Times New Roman"/>
                <w:sz w:val="20"/>
                <w:szCs w:val="20"/>
                <w:lang w:val="kk-KZ"/>
              </w:rPr>
              <w:t>Мұқатай Мирас</w:t>
            </w:r>
          </w:p>
        </w:tc>
        <w:tc>
          <w:tcPr>
            <w:tcW w:w="851" w:type="dxa"/>
          </w:tcPr>
          <w:p w14:paraId="2CE216BE" w14:textId="77777777" w:rsidR="00756372" w:rsidRPr="002D3C8A" w:rsidRDefault="00756372" w:rsidP="002B1202">
            <w:pPr>
              <w:rPr>
                <w:rFonts w:ascii="Times New Roman" w:eastAsia="Calibri" w:hAnsi="Times New Roman"/>
                <w:sz w:val="20"/>
                <w:szCs w:val="20"/>
                <w:lang w:val="kk-KZ"/>
              </w:rPr>
            </w:pPr>
            <w:r w:rsidRPr="002D3C8A">
              <w:rPr>
                <w:rFonts w:ascii="Times New Roman" w:eastAsia="Calibri" w:hAnsi="Times New Roman"/>
                <w:sz w:val="20"/>
                <w:szCs w:val="20"/>
                <w:lang w:val="kk-KZ"/>
              </w:rPr>
              <w:t>1 «З»</w:t>
            </w:r>
          </w:p>
        </w:tc>
        <w:tc>
          <w:tcPr>
            <w:tcW w:w="4110" w:type="dxa"/>
          </w:tcPr>
          <w:p w14:paraId="788F30B7" w14:textId="77777777" w:rsidR="00756372" w:rsidRPr="00012A88" w:rsidRDefault="00756372" w:rsidP="002B1202">
            <w:pPr>
              <w:rPr>
                <w:rFonts w:ascii="Times New Roman" w:eastAsia="Calibri" w:hAnsi="Times New Roman"/>
                <w:sz w:val="20"/>
                <w:szCs w:val="20"/>
                <w:lang w:val="kk-KZ"/>
              </w:rPr>
            </w:pPr>
            <w:r w:rsidRPr="00012A88">
              <w:rPr>
                <w:rFonts w:ascii="Times New Roman" w:eastAsia="Calibri" w:hAnsi="Times New Roman"/>
                <w:sz w:val="20"/>
                <w:szCs w:val="20"/>
                <w:lang w:val="kk-KZ"/>
              </w:rPr>
              <w:t>Резидуальное органическое состояние ЦНС. Задержка  психического развития</w:t>
            </w:r>
          </w:p>
        </w:tc>
        <w:tc>
          <w:tcPr>
            <w:tcW w:w="2835" w:type="dxa"/>
          </w:tcPr>
          <w:p w14:paraId="284CD771" w14:textId="77777777" w:rsidR="00756372" w:rsidRPr="00012A88" w:rsidRDefault="00756372" w:rsidP="002B1202">
            <w:pPr>
              <w:rPr>
                <w:rFonts w:ascii="Times New Roman" w:eastAsia="Calibri" w:hAnsi="Times New Roman"/>
                <w:sz w:val="20"/>
                <w:szCs w:val="20"/>
                <w:lang w:val="kk-KZ"/>
              </w:rPr>
            </w:pPr>
            <w:r w:rsidRPr="00E540C2">
              <w:rPr>
                <w:rFonts w:ascii="Times New Roman" w:eastAsia="Calibri" w:hAnsi="Times New Roman"/>
                <w:sz w:val="20"/>
                <w:szCs w:val="20"/>
                <w:lang w:val="kk-KZ"/>
              </w:rPr>
              <w:t>ҚР Білім және ғылым министрінің 2016 жылғы 15 шілдедегі  №453 бұйрығының   4-қосымшасына сәйкес оқытылды.</w:t>
            </w:r>
          </w:p>
        </w:tc>
      </w:tr>
      <w:tr w:rsidR="00756372" w:rsidRPr="0099010A" w14:paraId="33A6A02C" w14:textId="77777777" w:rsidTr="00055018">
        <w:tc>
          <w:tcPr>
            <w:tcW w:w="709" w:type="dxa"/>
          </w:tcPr>
          <w:p w14:paraId="236DF0CD" w14:textId="77777777" w:rsidR="00756372" w:rsidRPr="00012A88" w:rsidRDefault="00756372" w:rsidP="002B1202">
            <w:pPr>
              <w:rPr>
                <w:rFonts w:ascii="Times New Roman" w:eastAsia="Calibri" w:hAnsi="Times New Roman"/>
                <w:sz w:val="20"/>
                <w:szCs w:val="20"/>
                <w:lang w:val="kk-KZ"/>
              </w:rPr>
            </w:pPr>
            <w:r w:rsidRPr="00012A88">
              <w:rPr>
                <w:rFonts w:ascii="Times New Roman" w:eastAsia="Calibri" w:hAnsi="Times New Roman"/>
                <w:sz w:val="20"/>
                <w:szCs w:val="20"/>
                <w:lang w:val="kk-KZ"/>
              </w:rPr>
              <w:t>8</w:t>
            </w:r>
          </w:p>
        </w:tc>
        <w:tc>
          <w:tcPr>
            <w:tcW w:w="1417" w:type="dxa"/>
          </w:tcPr>
          <w:p w14:paraId="4BBBBEB7" w14:textId="77777777" w:rsidR="00756372" w:rsidRPr="002D3C8A" w:rsidRDefault="00756372" w:rsidP="002B1202">
            <w:pPr>
              <w:rPr>
                <w:rFonts w:ascii="Times New Roman" w:eastAsia="Calibri" w:hAnsi="Times New Roman"/>
                <w:sz w:val="20"/>
                <w:szCs w:val="20"/>
                <w:lang w:val="kk-KZ"/>
              </w:rPr>
            </w:pPr>
            <w:r w:rsidRPr="002D3C8A">
              <w:rPr>
                <w:rFonts w:ascii="Times New Roman" w:eastAsia="Calibri" w:hAnsi="Times New Roman"/>
                <w:sz w:val="20"/>
                <w:szCs w:val="20"/>
                <w:lang w:val="kk-KZ"/>
              </w:rPr>
              <w:t>Талғат Бекзат</w:t>
            </w:r>
          </w:p>
        </w:tc>
        <w:tc>
          <w:tcPr>
            <w:tcW w:w="851" w:type="dxa"/>
          </w:tcPr>
          <w:p w14:paraId="7C904EF0" w14:textId="77777777" w:rsidR="00756372" w:rsidRPr="002D3C8A" w:rsidRDefault="00756372" w:rsidP="002B1202">
            <w:pPr>
              <w:rPr>
                <w:rFonts w:ascii="Times New Roman" w:eastAsia="Calibri" w:hAnsi="Times New Roman"/>
                <w:sz w:val="20"/>
                <w:szCs w:val="20"/>
                <w:lang w:val="kk-KZ"/>
              </w:rPr>
            </w:pPr>
            <w:r w:rsidRPr="002D3C8A">
              <w:rPr>
                <w:rFonts w:ascii="Times New Roman" w:eastAsia="Calibri" w:hAnsi="Times New Roman"/>
                <w:sz w:val="20"/>
                <w:szCs w:val="20"/>
                <w:lang w:val="kk-KZ"/>
              </w:rPr>
              <w:t>1 «Ә»</w:t>
            </w:r>
          </w:p>
        </w:tc>
        <w:tc>
          <w:tcPr>
            <w:tcW w:w="4110" w:type="dxa"/>
          </w:tcPr>
          <w:p w14:paraId="473152EF" w14:textId="77777777" w:rsidR="00756372" w:rsidRPr="00012A88" w:rsidRDefault="00756372" w:rsidP="002B1202">
            <w:pPr>
              <w:rPr>
                <w:rFonts w:ascii="Times New Roman" w:eastAsia="Calibri" w:hAnsi="Times New Roman"/>
                <w:sz w:val="20"/>
                <w:szCs w:val="20"/>
                <w:lang w:val="kk-KZ"/>
              </w:rPr>
            </w:pPr>
            <w:r w:rsidRPr="00012A88">
              <w:rPr>
                <w:rFonts w:ascii="Times New Roman" w:eastAsia="Calibri" w:hAnsi="Times New Roman"/>
                <w:sz w:val="20"/>
                <w:szCs w:val="20"/>
                <w:lang w:val="kk-KZ"/>
              </w:rPr>
              <w:t>Задержка  психического развития с элементами синдрома дефицита внимания трудности формирования письма и чтение.</w:t>
            </w:r>
          </w:p>
        </w:tc>
        <w:tc>
          <w:tcPr>
            <w:tcW w:w="2835" w:type="dxa"/>
          </w:tcPr>
          <w:p w14:paraId="4A477D81" w14:textId="77777777" w:rsidR="00756372" w:rsidRPr="00012A88" w:rsidRDefault="00756372" w:rsidP="002B1202">
            <w:pPr>
              <w:rPr>
                <w:rFonts w:ascii="Times New Roman" w:eastAsia="Calibri" w:hAnsi="Times New Roman"/>
                <w:sz w:val="20"/>
                <w:szCs w:val="20"/>
                <w:lang w:val="kk-KZ"/>
              </w:rPr>
            </w:pPr>
            <w:r w:rsidRPr="00E540C2">
              <w:rPr>
                <w:rFonts w:ascii="Times New Roman" w:eastAsia="Calibri" w:hAnsi="Times New Roman"/>
                <w:sz w:val="20"/>
                <w:szCs w:val="20"/>
                <w:lang w:val="kk-KZ"/>
              </w:rPr>
              <w:t xml:space="preserve"> ҚР Білім және ғылым министрінің 2016 жылғы 15 шілдедегі  №453 бұйрығының   4-қосымшасына сәйкес оқытылды.</w:t>
            </w:r>
          </w:p>
        </w:tc>
      </w:tr>
      <w:tr w:rsidR="00756372" w:rsidRPr="0099010A" w14:paraId="2706EA5B" w14:textId="77777777" w:rsidTr="00055018">
        <w:tc>
          <w:tcPr>
            <w:tcW w:w="709" w:type="dxa"/>
          </w:tcPr>
          <w:p w14:paraId="1A5B7774" w14:textId="77777777" w:rsidR="00756372" w:rsidRPr="00012A88" w:rsidRDefault="00756372" w:rsidP="002B1202">
            <w:pPr>
              <w:rPr>
                <w:rFonts w:ascii="Times New Roman" w:eastAsia="Calibri" w:hAnsi="Times New Roman"/>
                <w:sz w:val="20"/>
                <w:szCs w:val="20"/>
                <w:lang w:val="kk-KZ"/>
              </w:rPr>
            </w:pPr>
            <w:r w:rsidRPr="00012A88">
              <w:rPr>
                <w:rFonts w:ascii="Times New Roman" w:eastAsia="Calibri" w:hAnsi="Times New Roman"/>
                <w:sz w:val="20"/>
                <w:szCs w:val="20"/>
                <w:lang w:val="kk-KZ"/>
              </w:rPr>
              <w:t>9</w:t>
            </w:r>
          </w:p>
        </w:tc>
        <w:tc>
          <w:tcPr>
            <w:tcW w:w="1417" w:type="dxa"/>
          </w:tcPr>
          <w:p w14:paraId="42024AD9" w14:textId="77777777" w:rsidR="00756372" w:rsidRPr="002D3C8A" w:rsidRDefault="00756372" w:rsidP="002B1202">
            <w:pPr>
              <w:rPr>
                <w:rFonts w:ascii="Times New Roman" w:eastAsia="Calibri" w:hAnsi="Times New Roman"/>
                <w:sz w:val="20"/>
                <w:szCs w:val="20"/>
                <w:lang w:val="kk-KZ"/>
              </w:rPr>
            </w:pPr>
            <w:r w:rsidRPr="002D3C8A">
              <w:rPr>
                <w:rFonts w:ascii="Times New Roman" w:eastAsia="Calibri" w:hAnsi="Times New Roman"/>
                <w:sz w:val="20"/>
                <w:szCs w:val="20"/>
                <w:lang w:val="kk-KZ"/>
              </w:rPr>
              <w:t>Болат Мақсат</w:t>
            </w:r>
          </w:p>
        </w:tc>
        <w:tc>
          <w:tcPr>
            <w:tcW w:w="851" w:type="dxa"/>
          </w:tcPr>
          <w:p w14:paraId="6CFE3907" w14:textId="77777777" w:rsidR="00756372" w:rsidRPr="002D3C8A" w:rsidRDefault="00756372" w:rsidP="002B1202">
            <w:pPr>
              <w:rPr>
                <w:rFonts w:ascii="Times New Roman" w:eastAsia="Calibri" w:hAnsi="Times New Roman"/>
                <w:sz w:val="20"/>
                <w:szCs w:val="20"/>
                <w:lang w:val="kk-KZ"/>
              </w:rPr>
            </w:pPr>
            <w:r w:rsidRPr="002D3C8A">
              <w:rPr>
                <w:rFonts w:ascii="Times New Roman" w:eastAsia="Calibri" w:hAnsi="Times New Roman"/>
                <w:sz w:val="20"/>
                <w:szCs w:val="20"/>
                <w:lang w:val="kk-KZ"/>
              </w:rPr>
              <w:t>1 «Е»</w:t>
            </w:r>
          </w:p>
        </w:tc>
        <w:tc>
          <w:tcPr>
            <w:tcW w:w="4110" w:type="dxa"/>
          </w:tcPr>
          <w:p w14:paraId="6FDEA558" w14:textId="77777777" w:rsidR="00756372" w:rsidRPr="00012A88" w:rsidRDefault="00756372" w:rsidP="002B1202">
            <w:pPr>
              <w:rPr>
                <w:rFonts w:ascii="Times New Roman" w:eastAsia="Calibri" w:hAnsi="Times New Roman"/>
                <w:sz w:val="20"/>
                <w:szCs w:val="20"/>
                <w:lang w:val="kk-KZ"/>
              </w:rPr>
            </w:pPr>
            <w:r w:rsidRPr="00012A88">
              <w:rPr>
                <w:rFonts w:ascii="Times New Roman" w:eastAsia="Calibri" w:hAnsi="Times New Roman"/>
                <w:sz w:val="20"/>
                <w:szCs w:val="20"/>
                <w:lang w:val="kk-KZ"/>
              </w:rPr>
              <w:t>Резидуальное органическое состояние ЦНС. Задержка  психического развития лкгкая. Фонетико-фонематическое недорозвитие речи. Деформация грудной  клетки.</w:t>
            </w:r>
          </w:p>
        </w:tc>
        <w:tc>
          <w:tcPr>
            <w:tcW w:w="2835" w:type="dxa"/>
          </w:tcPr>
          <w:p w14:paraId="4B7A1F13" w14:textId="77777777" w:rsidR="00756372" w:rsidRPr="00012A88" w:rsidRDefault="00756372" w:rsidP="002B1202">
            <w:pPr>
              <w:rPr>
                <w:rFonts w:ascii="Times New Roman" w:eastAsia="Calibri" w:hAnsi="Times New Roman"/>
                <w:sz w:val="20"/>
                <w:szCs w:val="20"/>
                <w:lang w:val="kk-KZ"/>
              </w:rPr>
            </w:pPr>
            <w:r w:rsidRPr="00E540C2">
              <w:rPr>
                <w:rFonts w:ascii="Times New Roman" w:eastAsia="Calibri" w:hAnsi="Times New Roman"/>
                <w:sz w:val="20"/>
                <w:szCs w:val="20"/>
                <w:lang w:val="kk-KZ"/>
              </w:rPr>
              <w:t xml:space="preserve"> ҚР Білім және ғылым министрінің 2016 жылғы 15 шілдедегі  №453 бұйрығының   4-қосымшасына сәйкес оқытылды.</w:t>
            </w:r>
          </w:p>
        </w:tc>
      </w:tr>
      <w:tr w:rsidR="00756372" w:rsidRPr="0099010A" w14:paraId="228F5053" w14:textId="77777777" w:rsidTr="00055018">
        <w:tc>
          <w:tcPr>
            <w:tcW w:w="709" w:type="dxa"/>
          </w:tcPr>
          <w:p w14:paraId="4F595F5A" w14:textId="77777777" w:rsidR="00756372" w:rsidRPr="00012A88" w:rsidRDefault="00756372" w:rsidP="002B1202">
            <w:pPr>
              <w:rPr>
                <w:rFonts w:ascii="Times New Roman" w:eastAsia="Calibri" w:hAnsi="Times New Roman"/>
                <w:sz w:val="20"/>
                <w:szCs w:val="20"/>
                <w:lang w:val="kk-KZ"/>
              </w:rPr>
            </w:pPr>
            <w:r w:rsidRPr="00012A88">
              <w:rPr>
                <w:rFonts w:ascii="Times New Roman" w:eastAsia="Calibri" w:hAnsi="Times New Roman"/>
                <w:sz w:val="20"/>
                <w:szCs w:val="20"/>
                <w:lang w:val="kk-KZ"/>
              </w:rPr>
              <w:t>10</w:t>
            </w:r>
          </w:p>
        </w:tc>
        <w:tc>
          <w:tcPr>
            <w:tcW w:w="1417" w:type="dxa"/>
          </w:tcPr>
          <w:p w14:paraId="32ABE5AD" w14:textId="77777777" w:rsidR="00756372" w:rsidRPr="002D3C8A" w:rsidRDefault="00756372" w:rsidP="002B1202">
            <w:pPr>
              <w:rPr>
                <w:rFonts w:ascii="Times New Roman" w:eastAsia="Calibri" w:hAnsi="Times New Roman"/>
                <w:sz w:val="20"/>
                <w:szCs w:val="20"/>
                <w:lang w:val="kk-KZ"/>
              </w:rPr>
            </w:pPr>
            <w:r w:rsidRPr="002D3C8A">
              <w:rPr>
                <w:rFonts w:ascii="Times New Roman" w:eastAsia="Calibri" w:hAnsi="Times New Roman"/>
                <w:sz w:val="20"/>
                <w:szCs w:val="20"/>
                <w:lang w:val="kk-KZ"/>
              </w:rPr>
              <w:t>Меңдібай Айзере</w:t>
            </w:r>
          </w:p>
        </w:tc>
        <w:tc>
          <w:tcPr>
            <w:tcW w:w="851" w:type="dxa"/>
          </w:tcPr>
          <w:p w14:paraId="0796D97F" w14:textId="77777777" w:rsidR="00756372" w:rsidRPr="002D3C8A" w:rsidRDefault="00756372" w:rsidP="002B1202">
            <w:pPr>
              <w:rPr>
                <w:rFonts w:ascii="Times New Roman" w:eastAsia="Calibri" w:hAnsi="Times New Roman"/>
                <w:sz w:val="20"/>
                <w:szCs w:val="20"/>
                <w:lang w:val="kk-KZ"/>
              </w:rPr>
            </w:pPr>
            <w:r w:rsidRPr="002D3C8A">
              <w:rPr>
                <w:rFonts w:ascii="Times New Roman" w:eastAsia="Calibri" w:hAnsi="Times New Roman"/>
                <w:sz w:val="20"/>
                <w:szCs w:val="20"/>
                <w:lang w:val="kk-KZ"/>
              </w:rPr>
              <w:t>1 «Ж»</w:t>
            </w:r>
          </w:p>
        </w:tc>
        <w:tc>
          <w:tcPr>
            <w:tcW w:w="4110" w:type="dxa"/>
          </w:tcPr>
          <w:p w14:paraId="412280BA" w14:textId="77777777" w:rsidR="00756372" w:rsidRPr="00012A88" w:rsidRDefault="00756372" w:rsidP="002B1202">
            <w:pPr>
              <w:rPr>
                <w:rFonts w:ascii="Times New Roman" w:eastAsia="Calibri" w:hAnsi="Times New Roman"/>
                <w:sz w:val="20"/>
                <w:szCs w:val="20"/>
                <w:lang w:val="kk-KZ"/>
              </w:rPr>
            </w:pPr>
            <w:r w:rsidRPr="00012A88">
              <w:rPr>
                <w:rFonts w:ascii="Times New Roman" w:eastAsia="Calibri" w:hAnsi="Times New Roman"/>
                <w:sz w:val="20"/>
                <w:szCs w:val="20"/>
                <w:lang w:val="kk-KZ"/>
              </w:rPr>
              <w:t>Минимальная мозговая дисфункция. Задержка  психического развития</w:t>
            </w:r>
          </w:p>
        </w:tc>
        <w:tc>
          <w:tcPr>
            <w:tcW w:w="2835" w:type="dxa"/>
          </w:tcPr>
          <w:p w14:paraId="63B1441F" w14:textId="77777777" w:rsidR="00756372" w:rsidRPr="00012A88" w:rsidRDefault="00756372" w:rsidP="002B1202">
            <w:pPr>
              <w:rPr>
                <w:rFonts w:ascii="Times New Roman" w:eastAsia="Calibri" w:hAnsi="Times New Roman"/>
                <w:sz w:val="20"/>
                <w:szCs w:val="20"/>
                <w:lang w:val="kk-KZ"/>
              </w:rPr>
            </w:pPr>
            <w:r w:rsidRPr="00E540C2">
              <w:rPr>
                <w:rFonts w:ascii="Times New Roman" w:eastAsia="Calibri" w:hAnsi="Times New Roman"/>
                <w:sz w:val="20"/>
                <w:szCs w:val="20"/>
                <w:lang w:val="kk-KZ"/>
              </w:rPr>
              <w:t xml:space="preserve"> ҚР Білім және ғылым министрінің 2016 жылғы 15 шілдедегі  №453 бұйрығының   4-қосымшасына сәйкес оқытылды.</w:t>
            </w:r>
          </w:p>
        </w:tc>
      </w:tr>
      <w:tr w:rsidR="00756372" w:rsidRPr="0099010A" w14:paraId="2EBF324D" w14:textId="77777777" w:rsidTr="00055018">
        <w:tc>
          <w:tcPr>
            <w:tcW w:w="709" w:type="dxa"/>
          </w:tcPr>
          <w:p w14:paraId="6F094BAD" w14:textId="77777777" w:rsidR="00756372" w:rsidRPr="00012A88" w:rsidRDefault="00756372" w:rsidP="002B1202">
            <w:pPr>
              <w:rPr>
                <w:rFonts w:ascii="Times New Roman" w:eastAsia="Calibri" w:hAnsi="Times New Roman"/>
                <w:sz w:val="20"/>
                <w:szCs w:val="20"/>
                <w:lang w:val="kk-KZ"/>
              </w:rPr>
            </w:pPr>
            <w:r w:rsidRPr="00012A88">
              <w:rPr>
                <w:rFonts w:ascii="Times New Roman" w:eastAsia="Calibri" w:hAnsi="Times New Roman"/>
                <w:sz w:val="20"/>
                <w:szCs w:val="20"/>
                <w:lang w:val="kk-KZ"/>
              </w:rPr>
              <w:t>11</w:t>
            </w:r>
          </w:p>
        </w:tc>
        <w:tc>
          <w:tcPr>
            <w:tcW w:w="1417" w:type="dxa"/>
          </w:tcPr>
          <w:p w14:paraId="52A92FA5" w14:textId="77777777" w:rsidR="00756372" w:rsidRPr="002D3C8A" w:rsidRDefault="00756372" w:rsidP="002B1202">
            <w:pPr>
              <w:rPr>
                <w:rFonts w:ascii="Times New Roman" w:eastAsia="Calibri" w:hAnsi="Times New Roman"/>
                <w:sz w:val="20"/>
                <w:szCs w:val="20"/>
                <w:lang w:val="kk-KZ"/>
              </w:rPr>
            </w:pPr>
            <w:r w:rsidRPr="002D3C8A">
              <w:rPr>
                <w:rFonts w:ascii="Times New Roman" w:eastAsia="Calibri" w:hAnsi="Times New Roman"/>
                <w:sz w:val="20"/>
                <w:szCs w:val="20"/>
                <w:lang w:val="kk-KZ"/>
              </w:rPr>
              <w:t>Болатов Алихан</w:t>
            </w:r>
          </w:p>
        </w:tc>
        <w:tc>
          <w:tcPr>
            <w:tcW w:w="851" w:type="dxa"/>
          </w:tcPr>
          <w:p w14:paraId="3F95BA43" w14:textId="77777777" w:rsidR="00756372" w:rsidRPr="002D3C8A" w:rsidRDefault="00756372" w:rsidP="002B1202">
            <w:pPr>
              <w:rPr>
                <w:rFonts w:ascii="Times New Roman" w:eastAsia="Calibri" w:hAnsi="Times New Roman"/>
                <w:sz w:val="20"/>
                <w:szCs w:val="20"/>
                <w:lang w:val="kk-KZ"/>
              </w:rPr>
            </w:pPr>
            <w:r w:rsidRPr="002D3C8A">
              <w:rPr>
                <w:rFonts w:ascii="Times New Roman" w:eastAsia="Calibri" w:hAnsi="Times New Roman"/>
                <w:sz w:val="20"/>
                <w:szCs w:val="20"/>
                <w:lang w:val="kk-KZ"/>
              </w:rPr>
              <w:t>2 «Е»</w:t>
            </w:r>
          </w:p>
        </w:tc>
        <w:tc>
          <w:tcPr>
            <w:tcW w:w="4110" w:type="dxa"/>
          </w:tcPr>
          <w:p w14:paraId="6E1776B3" w14:textId="77777777" w:rsidR="00756372" w:rsidRPr="00012A88" w:rsidRDefault="00756372" w:rsidP="002B1202">
            <w:pPr>
              <w:rPr>
                <w:rFonts w:ascii="Times New Roman" w:eastAsia="Calibri" w:hAnsi="Times New Roman"/>
                <w:sz w:val="20"/>
                <w:szCs w:val="20"/>
                <w:lang w:val="kk-KZ"/>
              </w:rPr>
            </w:pPr>
            <w:r w:rsidRPr="00012A88">
              <w:rPr>
                <w:rFonts w:ascii="Times New Roman" w:eastAsia="Calibri" w:hAnsi="Times New Roman"/>
                <w:sz w:val="20"/>
                <w:szCs w:val="20"/>
                <w:lang w:val="kk-KZ"/>
              </w:rPr>
              <w:t>Задержка психического развития.Общее недоразвитие речи 3 уровня.</w:t>
            </w:r>
          </w:p>
        </w:tc>
        <w:tc>
          <w:tcPr>
            <w:tcW w:w="2835" w:type="dxa"/>
          </w:tcPr>
          <w:p w14:paraId="1531B37B" w14:textId="77777777" w:rsidR="00756372" w:rsidRPr="00012A88" w:rsidRDefault="00756372" w:rsidP="002B1202">
            <w:pPr>
              <w:rPr>
                <w:rFonts w:ascii="Times New Roman" w:eastAsia="Calibri" w:hAnsi="Times New Roman"/>
                <w:sz w:val="20"/>
                <w:szCs w:val="20"/>
                <w:lang w:val="kk-KZ"/>
              </w:rPr>
            </w:pPr>
            <w:r w:rsidRPr="00E540C2">
              <w:rPr>
                <w:rFonts w:ascii="Times New Roman" w:eastAsia="Calibri" w:hAnsi="Times New Roman"/>
                <w:sz w:val="20"/>
                <w:szCs w:val="20"/>
                <w:lang w:val="kk-KZ"/>
              </w:rPr>
              <w:t xml:space="preserve"> ҚР Білім және ғылым министрінің 2016 жылғы 15 шілдедегі  №453 бұйрығының   4-қосымшасына сәйкес оқытылды.</w:t>
            </w:r>
          </w:p>
        </w:tc>
      </w:tr>
      <w:tr w:rsidR="00756372" w:rsidRPr="0099010A" w14:paraId="476C574D" w14:textId="77777777" w:rsidTr="00055018">
        <w:tc>
          <w:tcPr>
            <w:tcW w:w="709" w:type="dxa"/>
          </w:tcPr>
          <w:p w14:paraId="77F98BC9" w14:textId="77777777" w:rsidR="00756372" w:rsidRPr="00012A88" w:rsidRDefault="00756372" w:rsidP="002B1202">
            <w:pPr>
              <w:rPr>
                <w:rFonts w:ascii="Times New Roman" w:eastAsia="Calibri" w:hAnsi="Times New Roman"/>
                <w:sz w:val="20"/>
                <w:szCs w:val="20"/>
                <w:lang w:val="kk-KZ"/>
              </w:rPr>
            </w:pPr>
            <w:r w:rsidRPr="00012A88">
              <w:rPr>
                <w:rFonts w:ascii="Times New Roman" w:eastAsia="Calibri" w:hAnsi="Times New Roman"/>
                <w:sz w:val="20"/>
                <w:szCs w:val="20"/>
                <w:lang w:val="kk-KZ"/>
              </w:rPr>
              <w:t>12</w:t>
            </w:r>
          </w:p>
        </w:tc>
        <w:tc>
          <w:tcPr>
            <w:tcW w:w="1417" w:type="dxa"/>
          </w:tcPr>
          <w:p w14:paraId="3B7499BA" w14:textId="77777777" w:rsidR="00756372" w:rsidRPr="002D3C8A" w:rsidRDefault="00756372" w:rsidP="002B1202">
            <w:pPr>
              <w:rPr>
                <w:rFonts w:ascii="Times New Roman" w:eastAsia="Calibri" w:hAnsi="Times New Roman"/>
                <w:sz w:val="20"/>
                <w:szCs w:val="20"/>
                <w:lang w:val="kk-KZ"/>
              </w:rPr>
            </w:pPr>
            <w:r w:rsidRPr="002D3C8A">
              <w:rPr>
                <w:rFonts w:ascii="Times New Roman" w:eastAsia="Calibri" w:hAnsi="Times New Roman"/>
                <w:sz w:val="20"/>
                <w:szCs w:val="20"/>
                <w:lang w:val="kk-KZ"/>
              </w:rPr>
              <w:t>Асқар Расул</w:t>
            </w:r>
          </w:p>
        </w:tc>
        <w:tc>
          <w:tcPr>
            <w:tcW w:w="851" w:type="dxa"/>
          </w:tcPr>
          <w:p w14:paraId="033A4A38" w14:textId="77777777" w:rsidR="00756372" w:rsidRPr="002D3C8A" w:rsidRDefault="00756372" w:rsidP="002B1202">
            <w:pPr>
              <w:rPr>
                <w:rFonts w:ascii="Times New Roman" w:eastAsia="Calibri" w:hAnsi="Times New Roman"/>
                <w:sz w:val="20"/>
                <w:szCs w:val="20"/>
                <w:lang w:val="kk-KZ"/>
              </w:rPr>
            </w:pPr>
            <w:r w:rsidRPr="002D3C8A">
              <w:rPr>
                <w:rFonts w:ascii="Times New Roman" w:eastAsia="Calibri" w:hAnsi="Times New Roman"/>
                <w:sz w:val="20"/>
                <w:szCs w:val="20"/>
                <w:lang w:val="kk-KZ"/>
              </w:rPr>
              <w:t>2 «З»</w:t>
            </w:r>
          </w:p>
        </w:tc>
        <w:tc>
          <w:tcPr>
            <w:tcW w:w="4110" w:type="dxa"/>
          </w:tcPr>
          <w:p w14:paraId="6E3DEB0E" w14:textId="77777777" w:rsidR="00756372" w:rsidRPr="00012A88" w:rsidRDefault="00756372" w:rsidP="002B1202">
            <w:pPr>
              <w:rPr>
                <w:rFonts w:ascii="Times New Roman" w:eastAsia="Calibri" w:hAnsi="Times New Roman"/>
                <w:sz w:val="20"/>
                <w:szCs w:val="20"/>
                <w:lang w:val="kk-KZ"/>
              </w:rPr>
            </w:pPr>
            <w:r w:rsidRPr="00012A88">
              <w:rPr>
                <w:rFonts w:ascii="Times New Roman" w:eastAsia="Calibri" w:hAnsi="Times New Roman"/>
                <w:sz w:val="20"/>
                <w:szCs w:val="20"/>
                <w:lang w:val="kk-KZ"/>
              </w:rPr>
              <w:t>Резидуальное органическое состояние ЦНС. Минимальная мозговая дисфункция.Общее недоразвитие речи 3 уровня. Задержка психического развития.</w:t>
            </w:r>
          </w:p>
        </w:tc>
        <w:tc>
          <w:tcPr>
            <w:tcW w:w="2835" w:type="dxa"/>
          </w:tcPr>
          <w:p w14:paraId="586F7870" w14:textId="77777777" w:rsidR="00756372" w:rsidRPr="00012A88" w:rsidRDefault="00756372" w:rsidP="002B1202">
            <w:pPr>
              <w:rPr>
                <w:rFonts w:ascii="Times New Roman" w:eastAsia="Calibri" w:hAnsi="Times New Roman"/>
                <w:sz w:val="20"/>
                <w:szCs w:val="20"/>
                <w:lang w:val="kk-KZ"/>
              </w:rPr>
            </w:pPr>
            <w:r w:rsidRPr="00E540C2">
              <w:rPr>
                <w:rFonts w:ascii="Times New Roman" w:eastAsia="Calibri" w:hAnsi="Times New Roman"/>
                <w:sz w:val="20"/>
                <w:szCs w:val="20"/>
                <w:lang w:val="kk-KZ"/>
              </w:rPr>
              <w:t>ҚР Білім және ғылым министрінің 2016 жылғы 15 шілдедегі  №453 бұйрығының   4-қосымшасына сәйкес оқытылды.</w:t>
            </w:r>
          </w:p>
        </w:tc>
      </w:tr>
      <w:tr w:rsidR="00756372" w:rsidRPr="0099010A" w14:paraId="3035AABE" w14:textId="77777777" w:rsidTr="00055018">
        <w:tc>
          <w:tcPr>
            <w:tcW w:w="709" w:type="dxa"/>
          </w:tcPr>
          <w:p w14:paraId="225DED0E" w14:textId="77777777" w:rsidR="00756372" w:rsidRPr="00012A88" w:rsidRDefault="00756372" w:rsidP="002B1202">
            <w:pPr>
              <w:rPr>
                <w:rFonts w:ascii="Times New Roman" w:eastAsia="Calibri" w:hAnsi="Times New Roman"/>
                <w:sz w:val="20"/>
                <w:szCs w:val="20"/>
                <w:lang w:val="kk-KZ"/>
              </w:rPr>
            </w:pPr>
            <w:r w:rsidRPr="00012A88">
              <w:rPr>
                <w:rFonts w:ascii="Times New Roman" w:eastAsia="Calibri" w:hAnsi="Times New Roman"/>
                <w:sz w:val="20"/>
                <w:szCs w:val="20"/>
                <w:lang w:val="kk-KZ"/>
              </w:rPr>
              <w:t>13</w:t>
            </w:r>
          </w:p>
        </w:tc>
        <w:tc>
          <w:tcPr>
            <w:tcW w:w="1417" w:type="dxa"/>
          </w:tcPr>
          <w:p w14:paraId="085C01E3" w14:textId="77777777" w:rsidR="00756372" w:rsidRPr="00012A88" w:rsidRDefault="00756372" w:rsidP="002B1202">
            <w:pPr>
              <w:rPr>
                <w:rFonts w:ascii="Times New Roman" w:eastAsia="Calibri" w:hAnsi="Times New Roman"/>
                <w:sz w:val="20"/>
                <w:szCs w:val="20"/>
                <w:lang w:val="kk-KZ"/>
              </w:rPr>
            </w:pPr>
            <w:r w:rsidRPr="00012A88">
              <w:rPr>
                <w:rFonts w:ascii="Times New Roman" w:eastAsia="Calibri" w:hAnsi="Times New Roman"/>
                <w:sz w:val="20"/>
                <w:szCs w:val="20"/>
                <w:lang w:val="kk-KZ"/>
              </w:rPr>
              <w:t>Мұқаш Амина</w:t>
            </w:r>
          </w:p>
        </w:tc>
        <w:tc>
          <w:tcPr>
            <w:tcW w:w="851" w:type="dxa"/>
          </w:tcPr>
          <w:p w14:paraId="4CC12619" w14:textId="77777777" w:rsidR="00756372" w:rsidRPr="00012A88" w:rsidRDefault="00756372" w:rsidP="002B1202">
            <w:pPr>
              <w:rPr>
                <w:rFonts w:ascii="Times New Roman" w:eastAsia="Calibri" w:hAnsi="Times New Roman"/>
                <w:sz w:val="20"/>
                <w:szCs w:val="20"/>
                <w:lang w:val="kk-KZ"/>
              </w:rPr>
            </w:pPr>
            <w:r w:rsidRPr="00012A88">
              <w:rPr>
                <w:rFonts w:ascii="Times New Roman" w:eastAsia="Calibri" w:hAnsi="Times New Roman"/>
                <w:sz w:val="20"/>
                <w:szCs w:val="20"/>
                <w:lang w:val="kk-KZ"/>
              </w:rPr>
              <w:t>1 «А»</w:t>
            </w:r>
          </w:p>
        </w:tc>
        <w:tc>
          <w:tcPr>
            <w:tcW w:w="4110" w:type="dxa"/>
          </w:tcPr>
          <w:p w14:paraId="28DF759C" w14:textId="77777777" w:rsidR="00756372" w:rsidRPr="00012A88" w:rsidRDefault="00756372" w:rsidP="002B1202">
            <w:pPr>
              <w:rPr>
                <w:rFonts w:ascii="Times New Roman" w:eastAsia="Calibri" w:hAnsi="Times New Roman"/>
                <w:sz w:val="20"/>
                <w:szCs w:val="20"/>
                <w:lang w:val="kk-KZ"/>
              </w:rPr>
            </w:pPr>
            <w:r w:rsidRPr="00012A88">
              <w:rPr>
                <w:rFonts w:ascii="Times New Roman" w:eastAsia="Calibri" w:hAnsi="Times New Roman"/>
                <w:sz w:val="20"/>
                <w:szCs w:val="20"/>
                <w:lang w:val="kk-KZ"/>
              </w:rPr>
              <w:t>Резидуальное органическое состояние ЦНС. Минимальная мозговая дисфункция.ЗПР. органичкое генеза с элементами синдрома дефицита внимния. Трудности формирования письма и чтения, обусловленное фонетико-фонематическое недоразвитие речи.</w:t>
            </w:r>
          </w:p>
        </w:tc>
        <w:tc>
          <w:tcPr>
            <w:tcW w:w="2835" w:type="dxa"/>
          </w:tcPr>
          <w:p w14:paraId="1FAFA410" w14:textId="77777777" w:rsidR="00756372" w:rsidRPr="00012A88" w:rsidRDefault="00756372" w:rsidP="002B1202">
            <w:pPr>
              <w:rPr>
                <w:rFonts w:ascii="Times New Roman" w:eastAsia="Calibri" w:hAnsi="Times New Roman"/>
                <w:sz w:val="20"/>
                <w:szCs w:val="20"/>
                <w:lang w:val="kk-KZ"/>
              </w:rPr>
            </w:pPr>
            <w:r w:rsidRPr="00E540C2">
              <w:rPr>
                <w:rFonts w:ascii="Times New Roman" w:eastAsia="Calibri" w:hAnsi="Times New Roman"/>
                <w:sz w:val="20"/>
                <w:szCs w:val="20"/>
                <w:lang w:val="kk-KZ"/>
              </w:rPr>
              <w:t xml:space="preserve"> ҚР Білім және ғылым министрінің 2016 жылғы 15 шілдедегі  №453 бұйрығының   4-қосымшасына сәйкес оқытылды.</w:t>
            </w:r>
          </w:p>
        </w:tc>
      </w:tr>
      <w:tr w:rsidR="00756372" w:rsidRPr="0099010A" w14:paraId="65BC4317" w14:textId="77777777" w:rsidTr="00055018">
        <w:tc>
          <w:tcPr>
            <w:tcW w:w="709" w:type="dxa"/>
          </w:tcPr>
          <w:p w14:paraId="15E405F4" w14:textId="77777777" w:rsidR="00756372" w:rsidRPr="00E04B8F" w:rsidRDefault="00756372" w:rsidP="002B1202">
            <w:pPr>
              <w:rPr>
                <w:rFonts w:ascii="Times New Roman" w:eastAsia="Calibri" w:hAnsi="Times New Roman"/>
                <w:sz w:val="20"/>
                <w:szCs w:val="20"/>
                <w:lang w:val="kk-KZ"/>
              </w:rPr>
            </w:pPr>
            <w:r w:rsidRPr="00E04B8F">
              <w:rPr>
                <w:rFonts w:ascii="Times New Roman" w:eastAsia="Calibri" w:hAnsi="Times New Roman"/>
                <w:sz w:val="20"/>
                <w:szCs w:val="20"/>
                <w:lang w:val="kk-KZ"/>
              </w:rPr>
              <w:t>14</w:t>
            </w:r>
          </w:p>
        </w:tc>
        <w:tc>
          <w:tcPr>
            <w:tcW w:w="1417" w:type="dxa"/>
          </w:tcPr>
          <w:p w14:paraId="67C52DB1" w14:textId="77777777" w:rsidR="00756372" w:rsidRPr="00E04B8F" w:rsidRDefault="00756372" w:rsidP="002B1202">
            <w:pPr>
              <w:rPr>
                <w:rFonts w:ascii="Times New Roman" w:eastAsia="Calibri" w:hAnsi="Times New Roman"/>
                <w:sz w:val="20"/>
                <w:szCs w:val="20"/>
                <w:lang w:val="kk-KZ"/>
              </w:rPr>
            </w:pPr>
            <w:r w:rsidRPr="00E04B8F">
              <w:rPr>
                <w:rFonts w:ascii="Times New Roman" w:eastAsia="Calibri" w:hAnsi="Times New Roman"/>
                <w:sz w:val="20"/>
                <w:szCs w:val="20"/>
                <w:lang w:val="kk-KZ"/>
              </w:rPr>
              <w:t>Бекеева Адемі</w:t>
            </w:r>
          </w:p>
        </w:tc>
        <w:tc>
          <w:tcPr>
            <w:tcW w:w="851" w:type="dxa"/>
          </w:tcPr>
          <w:p w14:paraId="1276C728" w14:textId="77777777" w:rsidR="00756372" w:rsidRPr="00E04B8F" w:rsidRDefault="00756372" w:rsidP="002B1202">
            <w:pPr>
              <w:rPr>
                <w:rFonts w:ascii="Times New Roman" w:eastAsia="Calibri" w:hAnsi="Times New Roman"/>
                <w:sz w:val="20"/>
                <w:szCs w:val="20"/>
                <w:lang w:val="kk-KZ"/>
              </w:rPr>
            </w:pPr>
            <w:r w:rsidRPr="00E04B8F">
              <w:rPr>
                <w:rFonts w:ascii="Times New Roman" w:eastAsia="Calibri" w:hAnsi="Times New Roman"/>
                <w:sz w:val="20"/>
                <w:szCs w:val="20"/>
                <w:lang w:val="kk-KZ"/>
              </w:rPr>
              <w:t>2 «Ғ»</w:t>
            </w:r>
          </w:p>
        </w:tc>
        <w:tc>
          <w:tcPr>
            <w:tcW w:w="4110" w:type="dxa"/>
          </w:tcPr>
          <w:p w14:paraId="71C2F390" w14:textId="77777777" w:rsidR="00756372" w:rsidRPr="00E04B8F" w:rsidRDefault="00756372" w:rsidP="002B1202">
            <w:pPr>
              <w:rPr>
                <w:rFonts w:ascii="Times New Roman" w:eastAsia="Calibri" w:hAnsi="Times New Roman"/>
                <w:sz w:val="20"/>
                <w:szCs w:val="20"/>
                <w:lang w:val="kk-KZ"/>
              </w:rPr>
            </w:pPr>
            <w:r w:rsidRPr="00E04B8F">
              <w:rPr>
                <w:rFonts w:ascii="Times New Roman" w:eastAsia="Calibri" w:hAnsi="Times New Roman"/>
                <w:sz w:val="20"/>
                <w:szCs w:val="20"/>
                <w:lang w:val="kk-KZ"/>
              </w:rPr>
              <w:t>Резидуальное</w:t>
            </w:r>
          </w:p>
          <w:p w14:paraId="5F06D7B1" w14:textId="77777777" w:rsidR="00756372" w:rsidRPr="00E04B8F" w:rsidRDefault="00756372" w:rsidP="002B1202">
            <w:pPr>
              <w:rPr>
                <w:rFonts w:ascii="Times New Roman" w:eastAsia="Calibri" w:hAnsi="Times New Roman"/>
                <w:sz w:val="20"/>
                <w:szCs w:val="20"/>
                <w:lang w:val="kk-KZ"/>
              </w:rPr>
            </w:pPr>
            <w:r w:rsidRPr="00E04B8F">
              <w:rPr>
                <w:rFonts w:ascii="Times New Roman" w:eastAsia="Calibri" w:hAnsi="Times New Roman"/>
                <w:sz w:val="20"/>
                <w:szCs w:val="20"/>
                <w:lang w:val="kk-KZ"/>
              </w:rPr>
              <w:t>органическое состояние ЦНС.Общее недоразвитие речи 3 уровня. Задержка психического развития</w:t>
            </w:r>
          </w:p>
        </w:tc>
        <w:tc>
          <w:tcPr>
            <w:tcW w:w="2835" w:type="dxa"/>
          </w:tcPr>
          <w:p w14:paraId="248D8F39" w14:textId="77777777" w:rsidR="00756372" w:rsidRPr="00E04B8F" w:rsidRDefault="00756372" w:rsidP="002B1202">
            <w:pPr>
              <w:rPr>
                <w:rFonts w:ascii="Times New Roman" w:eastAsia="Calibri" w:hAnsi="Times New Roman"/>
                <w:sz w:val="20"/>
                <w:szCs w:val="20"/>
                <w:lang w:val="kk-KZ"/>
              </w:rPr>
            </w:pPr>
            <w:r w:rsidRPr="00E04B8F">
              <w:rPr>
                <w:rFonts w:ascii="Times New Roman" w:eastAsia="Calibri" w:hAnsi="Times New Roman"/>
                <w:sz w:val="20"/>
                <w:szCs w:val="20"/>
                <w:lang w:val="kk-KZ"/>
              </w:rPr>
              <w:t>ҚР Білім және ғылым министрінің 2016 жылғы 15 шілдедегі  №453 бұйрығының   4-қосымшасына сәйкес оқытылды.</w:t>
            </w:r>
          </w:p>
        </w:tc>
      </w:tr>
      <w:tr w:rsidR="00756372" w:rsidRPr="0099010A" w14:paraId="2B656730" w14:textId="77777777" w:rsidTr="00055018">
        <w:tc>
          <w:tcPr>
            <w:tcW w:w="709" w:type="dxa"/>
          </w:tcPr>
          <w:p w14:paraId="0266AAD7" w14:textId="77777777" w:rsidR="00756372" w:rsidRPr="00E04B8F" w:rsidRDefault="00756372" w:rsidP="002B1202">
            <w:pPr>
              <w:rPr>
                <w:rFonts w:ascii="Times New Roman" w:eastAsia="Calibri" w:hAnsi="Times New Roman"/>
                <w:sz w:val="20"/>
                <w:szCs w:val="20"/>
                <w:lang w:val="kk-KZ"/>
              </w:rPr>
            </w:pPr>
            <w:r w:rsidRPr="00E04B8F">
              <w:rPr>
                <w:rFonts w:ascii="Times New Roman" w:eastAsia="Calibri" w:hAnsi="Times New Roman"/>
                <w:sz w:val="20"/>
                <w:szCs w:val="20"/>
                <w:lang w:val="kk-KZ"/>
              </w:rPr>
              <w:t>15</w:t>
            </w:r>
          </w:p>
        </w:tc>
        <w:tc>
          <w:tcPr>
            <w:tcW w:w="1417" w:type="dxa"/>
          </w:tcPr>
          <w:p w14:paraId="37B4B9A5" w14:textId="77777777" w:rsidR="00756372" w:rsidRPr="00E04B8F" w:rsidRDefault="00756372" w:rsidP="002B1202">
            <w:pPr>
              <w:rPr>
                <w:rFonts w:ascii="Times New Roman" w:eastAsia="Calibri" w:hAnsi="Times New Roman"/>
                <w:sz w:val="20"/>
                <w:szCs w:val="20"/>
                <w:lang w:val="kk-KZ"/>
              </w:rPr>
            </w:pPr>
            <w:r w:rsidRPr="00E04B8F">
              <w:rPr>
                <w:rFonts w:ascii="Times New Roman" w:eastAsia="Calibri" w:hAnsi="Times New Roman"/>
                <w:sz w:val="20"/>
                <w:szCs w:val="20"/>
                <w:lang w:val="kk-KZ"/>
              </w:rPr>
              <w:t xml:space="preserve">Асқарқызы Айкөркем </w:t>
            </w:r>
          </w:p>
        </w:tc>
        <w:tc>
          <w:tcPr>
            <w:tcW w:w="851" w:type="dxa"/>
          </w:tcPr>
          <w:p w14:paraId="2B42C9FC" w14:textId="77777777" w:rsidR="00756372" w:rsidRPr="00E04B8F" w:rsidRDefault="00756372" w:rsidP="002B1202">
            <w:pPr>
              <w:rPr>
                <w:rFonts w:ascii="Times New Roman" w:eastAsia="Calibri" w:hAnsi="Times New Roman"/>
                <w:sz w:val="20"/>
                <w:szCs w:val="20"/>
                <w:lang w:val="kk-KZ"/>
              </w:rPr>
            </w:pPr>
            <w:r w:rsidRPr="00E04B8F">
              <w:rPr>
                <w:rFonts w:ascii="Times New Roman" w:eastAsia="Calibri" w:hAnsi="Times New Roman"/>
                <w:sz w:val="20"/>
                <w:szCs w:val="20"/>
                <w:lang w:val="kk-KZ"/>
              </w:rPr>
              <w:t>2«Д»</w:t>
            </w:r>
          </w:p>
        </w:tc>
        <w:tc>
          <w:tcPr>
            <w:tcW w:w="4110" w:type="dxa"/>
          </w:tcPr>
          <w:p w14:paraId="3C4B8743" w14:textId="77777777" w:rsidR="00756372" w:rsidRPr="00E04B8F" w:rsidRDefault="00756372" w:rsidP="002B1202">
            <w:pPr>
              <w:rPr>
                <w:rFonts w:ascii="Times New Roman" w:eastAsia="Calibri" w:hAnsi="Times New Roman"/>
                <w:sz w:val="20"/>
                <w:szCs w:val="20"/>
                <w:lang w:val="kk-KZ"/>
              </w:rPr>
            </w:pPr>
            <w:r w:rsidRPr="00E04B8F">
              <w:rPr>
                <w:rFonts w:ascii="Times New Roman" w:eastAsia="Calibri" w:hAnsi="Times New Roman"/>
                <w:sz w:val="20"/>
                <w:szCs w:val="20"/>
                <w:lang w:val="kk-KZ"/>
              </w:rPr>
              <w:t>Минимальная мозговая дисфункция.ЗПР.Лексико-граматическое общее недоразвитие речи. Артикулярно-фонематическая дислалия.</w:t>
            </w:r>
          </w:p>
        </w:tc>
        <w:tc>
          <w:tcPr>
            <w:tcW w:w="2835" w:type="dxa"/>
          </w:tcPr>
          <w:p w14:paraId="3890F074" w14:textId="77777777" w:rsidR="00756372" w:rsidRPr="00E04B8F" w:rsidRDefault="00756372" w:rsidP="002B1202">
            <w:pPr>
              <w:rPr>
                <w:rFonts w:ascii="Times New Roman" w:eastAsia="Calibri" w:hAnsi="Times New Roman"/>
                <w:sz w:val="20"/>
                <w:szCs w:val="20"/>
                <w:lang w:val="kk-KZ"/>
              </w:rPr>
            </w:pPr>
            <w:r w:rsidRPr="00E04B8F">
              <w:rPr>
                <w:rFonts w:ascii="Times New Roman" w:eastAsia="Calibri" w:hAnsi="Times New Roman"/>
                <w:sz w:val="20"/>
                <w:szCs w:val="20"/>
                <w:lang w:val="kk-KZ"/>
              </w:rPr>
              <w:t xml:space="preserve">ҚР Білім және ғылым министрінің 2016 жылғы 15 шілдедегі  №453 бұйрығының   4-қосымшасына сәйкес </w:t>
            </w:r>
            <w:r w:rsidRPr="00E04B8F">
              <w:rPr>
                <w:rFonts w:ascii="Times New Roman" w:eastAsia="Calibri" w:hAnsi="Times New Roman"/>
                <w:sz w:val="20"/>
                <w:szCs w:val="20"/>
                <w:lang w:val="kk-KZ"/>
              </w:rPr>
              <w:lastRenderedPageBreak/>
              <w:t>оқытылды.</w:t>
            </w:r>
          </w:p>
        </w:tc>
      </w:tr>
      <w:tr w:rsidR="00756372" w:rsidRPr="00E04B8F" w14:paraId="28CA1A70" w14:textId="77777777" w:rsidTr="00055018">
        <w:tc>
          <w:tcPr>
            <w:tcW w:w="709" w:type="dxa"/>
          </w:tcPr>
          <w:p w14:paraId="6C345621" w14:textId="77777777" w:rsidR="00756372" w:rsidRPr="00E04B8F" w:rsidRDefault="00756372" w:rsidP="002B1202">
            <w:pPr>
              <w:rPr>
                <w:rFonts w:ascii="Times New Roman" w:eastAsia="Calibri" w:hAnsi="Times New Roman"/>
                <w:sz w:val="20"/>
                <w:szCs w:val="20"/>
                <w:lang w:val="kk-KZ"/>
              </w:rPr>
            </w:pPr>
            <w:r w:rsidRPr="00E04B8F">
              <w:rPr>
                <w:rFonts w:ascii="Times New Roman" w:eastAsia="Calibri" w:hAnsi="Times New Roman"/>
                <w:sz w:val="20"/>
                <w:szCs w:val="20"/>
                <w:lang w:val="kk-KZ"/>
              </w:rPr>
              <w:lastRenderedPageBreak/>
              <w:t>16</w:t>
            </w:r>
          </w:p>
        </w:tc>
        <w:tc>
          <w:tcPr>
            <w:tcW w:w="1417" w:type="dxa"/>
          </w:tcPr>
          <w:p w14:paraId="2ED92AF2" w14:textId="77777777" w:rsidR="00756372" w:rsidRPr="00E04B8F" w:rsidRDefault="00756372" w:rsidP="002B1202">
            <w:pPr>
              <w:rPr>
                <w:rFonts w:ascii="Times New Roman" w:eastAsia="Calibri" w:hAnsi="Times New Roman"/>
                <w:sz w:val="20"/>
                <w:szCs w:val="20"/>
                <w:lang w:val="kk-KZ"/>
              </w:rPr>
            </w:pPr>
            <w:r w:rsidRPr="00E04B8F">
              <w:rPr>
                <w:rFonts w:ascii="Times New Roman" w:eastAsia="Calibri" w:hAnsi="Times New Roman"/>
                <w:sz w:val="20"/>
                <w:szCs w:val="20"/>
                <w:lang w:val="kk-KZ"/>
              </w:rPr>
              <w:t xml:space="preserve">Наурыз Мейрамбек </w:t>
            </w:r>
          </w:p>
        </w:tc>
        <w:tc>
          <w:tcPr>
            <w:tcW w:w="851" w:type="dxa"/>
          </w:tcPr>
          <w:p w14:paraId="5C516299" w14:textId="77777777" w:rsidR="00756372" w:rsidRPr="00E04B8F" w:rsidRDefault="00756372" w:rsidP="002B1202">
            <w:pPr>
              <w:rPr>
                <w:rFonts w:ascii="Times New Roman" w:eastAsia="Calibri" w:hAnsi="Times New Roman"/>
                <w:sz w:val="20"/>
                <w:szCs w:val="20"/>
                <w:lang w:val="kk-KZ"/>
              </w:rPr>
            </w:pPr>
            <w:r w:rsidRPr="00E04B8F">
              <w:rPr>
                <w:rFonts w:ascii="Times New Roman" w:eastAsia="Calibri" w:hAnsi="Times New Roman"/>
                <w:sz w:val="20"/>
                <w:szCs w:val="20"/>
                <w:lang w:val="kk-KZ"/>
              </w:rPr>
              <w:t>3 «З»</w:t>
            </w:r>
          </w:p>
        </w:tc>
        <w:tc>
          <w:tcPr>
            <w:tcW w:w="4110" w:type="dxa"/>
          </w:tcPr>
          <w:p w14:paraId="39407BDF" w14:textId="77777777" w:rsidR="00756372" w:rsidRPr="00E04B8F" w:rsidRDefault="00756372" w:rsidP="002B1202">
            <w:pPr>
              <w:rPr>
                <w:rFonts w:ascii="Times New Roman" w:eastAsia="Calibri" w:hAnsi="Times New Roman"/>
                <w:sz w:val="20"/>
                <w:szCs w:val="20"/>
                <w:lang w:val="kk-KZ"/>
              </w:rPr>
            </w:pPr>
            <w:r w:rsidRPr="00E04B8F">
              <w:rPr>
                <w:rFonts w:ascii="Times New Roman" w:eastAsia="Calibri" w:hAnsi="Times New Roman"/>
                <w:sz w:val="20"/>
                <w:szCs w:val="20"/>
                <w:lang w:val="kk-KZ"/>
              </w:rPr>
              <w:t>Резидуальное органическое состояние ЦНС. Левосторонная гелисимптомаика. Признаки ВЧГ. Задержка  психического развития. Общее недоразвитие речи 3 уровня.</w:t>
            </w:r>
          </w:p>
        </w:tc>
        <w:tc>
          <w:tcPr>
            <w:tcW w:w="2835" w:type="dxa"/>
          </w:tcPr>
          <w:p w14:paraId="79DCF040" w14:textId="77777777" w:rsidR="00756372" w:rsidRPr="00E04B8F" w:rsidRDefault="00756372" w:rsidP="002B1202">
            <w:pPr>
              <w:rPr>
                <w:rFonts w:ascii="Times New Roman" w:eastAsia="Calibri" w:hAnsi="Times New Roman"/>
                <w:sz w:val="20"/>
                <w:szCs w:val="20"/>
                <w:lang w:val="kk-KZ"/>
              </w:rPr>
            </w:pPr>
            <w:r w:rsidRPr="00E04B8F">
              <w:rPr>
                <w:rFonts w:ascii="Times New Roman" w:eastAsia="Calibri" w:hAnsi="Times New Roman"/>
                <w:sz w:val="20"/>
                <w:szCs w:val="20"/>
                <w:lang w:val="kk-KZ"/>
              </w:rPr>
              <w:t>Қ Р Білім және ғылым министрінің 2012 жылғы 8 қарашадағы  № 500 бұйрығына</w:t>
            </w:r>
          </w:p>
          <w:p w14:paraId="2BF9CA14" w14:textId="77777777" w:rsidR="00756372" w:rsidRPr="00E04B8F" w:rsidRDefault="00756372" w:rsidP="002B1202">
            <w:pPr>
              <w:rPr>
                <w:rFonts w:ascii="Times New Roman" w:eastAsia="Calibri" w:hAnsi="Times New Roman"/>
                <w:sz w:val="20"/>
                <w:szCs w:val="20"/>
                <w:lang w:val="kk-KZ"/>
              </w:rPr>
            </w:pPr>
            <w:r w:rsidRPr="00E04B8F">
              <w:rPr>
                <w:rFonts w:ascii="Times New Roman" w:eastAsia="Calibri" w:hAnsi="Times New Roman"/>
                <w:sz w:val="20"/>
                <w:szCs w:val="20"/>
                <w:lang w:val="kk-KZ"/>
              </w:rPr>
              <w:t xml:space="preserve"> 4-қосымша</w:t>
            </w:r>
          </w:p>
        </w:tc>
      </w:tr>
    </w:tbl>
    <w:tbl>
      <w:tblPr>
        <w:tblStyle w:val="31"/>
        <w:tblW w:w="9922" w:type="dxa"/>
        <w:tblInd w:w="392" w:type="dxa"/>
        <w:tblLayout w:type="fixed"/>
        <w:tblLook w:val="04A0" w:firstRow="1" w:lastRow="0" w:firstColumn="1" w:lastColumn="0" w:noHBand="0" w:noVBand="1"/>
      </w:tblPr>
      <w:tblGrid>
        <w:gridCol w:w="709"/>
        <w:gridCol w:w="1417"/>
        <w:gridCol w:w="851"/>
        <w:gridCol w:w="4110"/>
        <w:gridCol w:w="2835"/>
      </w:tblGrid>
      <w:tr w:rsidR="00756372" w:rsidRPr="00E04B8F" w14:paraId="1CC84A7C" w14:textId="77777777" w:rsidTr="00055018">
        <w:trPr>
          <w:trHeight w:val="562"/>
        </w:trPr>
        <w:tc>
          <w:tcPr>
            <w:tcW w:w="709" w:type="dxa"/>
          </w:tcPr>
          <w:p w14:paraId="6C6504DD" w14:textId="77777777" w:rsidR="00756372" w:rsidRPr="00E04B8F" w:rsidRDefault="00756372" w:rsidP="002B1202">
            <w:pPr>
              <w:rPr>
                <w:rFonts w:ascii="Times New Roman" w:eastAsia="Calibri" w:hAnsi="Times New Roman"/>
                <w:b/>
                <w:sz w:val="20"/>
                <w:szCs w:val="20"/>
                <w:lang w:val="kk-KZ"/>
              </w:rPr>
            </w:pPr>
            <w:r w:rsidRPr="00E04B8F">
              <w:rPr>
                <w:rFonts w:ascii="Times New Roman" w:eastAsia="Calibri" w:hAnsi="Times New Roman"/>
                <w:sz w:val="20"/>
                <w:szCs w:val="20"/>
                <w:lang w:val="kk-KZ"/>
              </w:rPr>
              <w:t>17</w:t>
            </w:r>
          </w:p>
        </w:tc>
        <w:tc>
          <w:tcPr>
            <w:tcW w:w="1417" w:type="dxa"/>
          </w:tcPr>
          <w:p w14:paraId="7A788BBE" w14:textId="77777777" w:rsidR="00756372" w:rsidRPr="00E04B8F" w:rsidRDefault="00756372" w:rsidP="002B1202">
            <w:pPr>
              <w:rPr>
                <w:rFonts w:ascii="Times New Roman" w:eastAsia="Calibri" w:hAnsi="Times New Roman"/>
                <w:sz w:val="20"/>
                <w:szCs w:val="20"/>
                <w:lang w:val="kk-KZ"/>
              </w:rPr>
            </w:pPr>
            <w:r w:rsidRPr="00E04B8F">
              <w:rPr>
                <w:rFonts w:ascii="Times New Roman" w:eastAsia="Calibri" w:hAnsi="Times New Roman"/>
                <w:sz w:val="20"/>
                <w:szCs w:val="20"/>
                <w:lang w:val="kk-KZ"/>
              </w:rPr>
              <w:t>Абуғали Аман</w:t>
            </w:r>
          </w:p>
        </w:tc>
        <w:tc>
          <w:tcPr>
            <w:tcW w:w="851" w:type="dxa"/>
          </w:tcPr>
          <w:p w14:paraId="7D95E2CB" w14:textId="77777777" w:rsidR="00756372" w:rsidRPr="00E04B8F" w:rsidRDefault="00756372" w:rsidP="002B1202">
            <w:pPr>
              <w:rPr>
                <w:rFonts w:ascii="Times New Roman" w:eastAsia="Calibri" w:hAnsi="Times New Roman"/>
                <w:sz w:val="20"/>
                <w:szCs w:val="20"/>
                <w:lang w:val="kk-KZ"/>
              </w:rPr>
            </w:pPr>
            <w:r w:rsidRPr="00E04B8F">
              <w:rPr>
                <w:rFonts w:ascii="Times New Roman" w:eastAsia="Calibri" w:hAnsi="Times New Roman"/>
                <w:sz w:val="20"/>
                <w:szCs w:val="20"/>
                <w:lang w:val="kk-KZ"/>
              </w:rPr>
              <w:t>3 «А»</w:t>
            </w:r>
          </w:p>
        </w:tc>
        <w:tc>
          <w:tcPr>
            <w:tcW w:w="4110" w:type="dxa"/>
          </w:tcPr>
          <w:p w14:paraId="7A2A7FCD" w14:textId="77777777" w:rsidR="00756372" w:rsidRPr="00E04B8F" w:rsidRDefault="00756372" w:rsidP="002B1202">
            <w:pPr>
              <w:rPr>
                <w:rFonts w:ascii="Times New Roman" w:eastAsia="Calibri" w:hAnsi="Times New Roman"/>
                <w:sz w:val="20"/>
                <w:szCs w:val="20"/>
                <w:lang w:val="kk-KZ"/>
              </w:rPr>
            </w:pPr>
            <w:r w:rsidRPr="00E04B8F">
              <w:rPr>
                <w:rFonts w:ascii="Times New Roman" w:eastAsia="Calibri" w:hAnsi="Times New Roman"/>
                <w:sz w:val="20"/>
                <w:szCs w:val="20"/>
                <w:lang w:val="kk-KZ"/>
              </w:rPr>
              <w:t>Резидуальное органическое состояние ЦНС. ЗПР органического генеза. Нерезко выраженное общее недоразвитие речи. Нарушение письма и чтения.</w:t>
            </w:r>
          </w:p>
        </w:tc>
        <w:tc>
          <w:tcPr>
            <w:tcW w:w="2835" w:type="dxa"/>
          </w:tcPr>
          <w:p w14:paraId="4B75D7A1" w14:textId="77777777" w:rsidR="00756372" w:rsidRPr="00E04B8F" w:rsidRDefault="00756372" w:rsidP="002B1202">
            <w:pPr>
              <w:rPr>
                <w:rFonts w:ascii="Times New Roman" w:eastAsia="Calibri" w:hAnsi="Times New Roman"/>
                <w:sz w:val="20"/>
                <w:szCs w:val="20"/>
                <w:lang w:val="kk-KZ"/>
              </w:rPr>
            </w:pPr>
            <w:r w:rsidRPr="00E04B8F">
              <w:rPr>
                <w:rFonts w:ascii="Times New Roman" w:eastAsia="Calibri" w:hAnsi="Times New Roman"/>
                <w:sz w:val="20"/>
                <w:szCs w:val="20"/>
                <w:lang w:val="kk-KZ"/>
              </w:rPr>
              <w:t>Қ Р Білім және ғылым министрінің 2012 жылғы 8 қарашадағы  № 500 бұйрығына</w:t>
            </w:r>
          </w:p>
          <w:p w14:paraId="02DE1495" w14:textId="77777777" w:rsidR="00756372" w:rsidRPr="00E04B8F" w:rsidRDefault="00756372" w:rsidP="002B1202">
            <w:pPr>
              <w:rPr>
                <w:rFonts w:ascii="Times New Roman" w:eastAsia="Calibri" w:hAnsi="Times New Roman"/>
                <w:sz w:val="20"/>
                <w:szCs w:val="20"/>
                <w:lang w:val="kk-KZ"/>
              </w:rPr>
            </w:pPr>
            <w:r w:rsidRPr="00E04B8F">
              <w:rPr>
                <w:rFonts w:ascii="Times New Roman" w:eastAsia="Calibri" w:hAnsi="Times New Roman"/>
                <w:sz w:val="20"/>
                <w:szCs w:val="20"/>
                <w:lang w:val="kk-KZ"/>
              </w:rPr>
              <w:t xml:space="preserve"> 4-қосымша</w:t>
            </w:r>
          </w:p>
        </w:tc>
      </w:tr>
      <w:tr w:rsidR="00756372" w:rsidRPr="00E04B8F" w14:paraId="12EA508E" w14:textId="77777777" w:rsidTr="00055018">
        <w:tc>
          <w:tcPr>
            <w:tcW w:w="709" w:type="dxa"/>
          </w:tcPr>
          <w:p w14:paraId="4ADE2CEC" w14:textId="77777777" w:rsidR="00756372" w:rsidRPr="00E04B8F" w:rsidRDefault="00756372" w:rsidP="002B1202">
            <w:pPr>
              <w:rPr>
                <w:rFonts w:ascii="Times New Roman" w:eastAsia="Calibri" w:hAnsi="Times New Roman"/>
                <w:sz w:val="20"/>
                <w:szCs w:val="20"/>
                <w:lang w:val="kk-KZ"/>
              </w:rPr>
            </w:pPr>
            <w:r w:rsidRPr="00E04B8F">
              <w:rPr>
                <w:rFonts w:ascii="Times New Roman" w:eastAsia="Calibri" w:hAnsi="Times New Roman"/>
                <w:sz w:val="20"/>
                <w:szCs w:val="20"/>
                <w:lang w:val="kk-KZ"/>
              </w:rPr>
              <w:t>18</w:t>
            </w:r>
          </w:p>
        </w:tc>
        <w:tc>
          <w:tcPr>
            <w:tcW w:w="1417" w:type="dxa"/>
          </w:tcPr>
          <w:p w14:paraId="486E3B37" w14:textId="77777777" w:rsidR="00756372" w:rsidRPr="00E04B8F" w:rsidRDefault="00756372" w:rsidP="002B1202">
            <w:pPr>
              <w:rPr>
                <w:rFonts w:ascii="Times New Roman" w:eastAsia="Calibri" w:hAnsi="Times New Roman"/>
                <w:sz w:val="20"/>
                <w:szCs w:val="20"/>
                <w:lang w:val="kk-KZ"/>
              </w:rPr>
            </w:pPr>
            <w:r w:rsidRPr="00E04B8F">
              <w:rPr>
                <w:rFonts w:ascii="Times New Roman" w:eastAsia="Calibri" w:hAnsi="Times New Roman"/>
                <w:sz w:val="20"/>
                <w:szCs w:val="20"/>
                <w:lang w:val="kk-KZ"/>
              </w:rPr>
              <w:t>Нургалиев Абылайхан</w:t>
            </w:r>
          </w:p>
        </w:tc>
        <w:tc>
          <w:tcPr>
            <w:tcW w:w="851" w:type="dxa"/>
          </w:tcPr>
          <w:p w14:paraId="47E292E2" w14:textId="77777777" w:rsidR="00756372" w:rsidRPr="00E04B8F" w:rsidRDefault="00756372" w:rsidP="002B1202">
            <w:pPr>
              <w:rPr>
                <w:rFonts w:ascii="Times New Roman" w:eastAsia="Calibri" w:hAnsi="Times New Roman"/>
                <w:sz w:val="20"/>
                <w:szCs w:val="20"/>
                <w:lang w:val="kk-KZ"/>
              </w:rPr>
            </w:pPr>
            <w:r w:rsidRPr="00E04B8F">
              <w:rPr>
                <w:rFonts w:ascii="Times New Roman" w:eastAsia="Calibri" w:hAnsi="Times New Roman"/>
                <w:sz w:val="20"/>
                <w:szCs w:val="20"/>
                <w:lang w:val="kk-KZ"/>
              </w:rPr>
              <w:t>3 «Б»</w:t>
            </w:r>
          </w:p>
        </w:tc>
        <w:tc>
          <w:tcPr>
            <w:tcW w:w="4110" w:type="dxa"/>
          </w:tcPr>
          <w:p w14:paraId="5A29C323" w14:textId="77777777" w:rsidR="00756372" w:rsidRPr="00E04B8F" w:rsidRDefault="00756372" w:rsidP="002B1202">
            <w:pPr>
              <w:rPr>
                <w:rFonts w:ascii="Times New Roman" w:eastAsia="Calibri" w:hAnsi="Times New Roman"/>
                <w:sz w:val="20"/>
                <w:szCs w:val="20"/>
                <w:lang w:val="kk-KZ"/>
              </w:rPr>
            </w:pPr>
            <w:r w:rsidRPr="00E04B8F">
              <w:rPr>
                <w:rFonts w:ascii="Times New Roman" w:eastAsia="Calibri" w:hAnsi="Times New Roman"/>
                <w:sz w:val="20"/>
                <w:szCs w:val="20"/>
                <w:lang w:val="kk-KZ"/>
              </w:rPr>
              <w:t>Резидуальное органическое состояние ЦНС. Нерезко выраженное общее недоразвитие речи. Задержка  психического развития.</w:t>
            </w:r>
          </w:p>
        </w:tc>
        <w:tc>
          <w:tcPr>
            <w:tcW w:w="2835" w:type="dxa"/>
          </w:tcPr>
          <w:p w14:paraId="0F300A28" w14:textId="77777777" w:rsidR="00756372" w:rsidRPr="00E04B8F" w:rsidRDefault="00756372" w:rsidP="002B1202">
            <w:pPr>
              <w:rPr>
                <w:rFonts w:ascii="Times New Roman" w:eastAsia="Calibri" w:hAnsi="Times New Roman"/>
                <w:sz w:val="20"/>
                <w:szCs w:val="20"/>
                <w:lang w:val="kk-KZ"/>
              </w:rPr>
            </w:pPr>
            <w:r w:rsidRPr="00E04B8F">
              <w:rPr>
                <w:rFonts w:ascii="Times New Roman" w:eastAsia="Calibri" w:hAnsi="Times New Roman"/>
                <w:sz w:val="20"/>
                <w:szCs w:val="20"/>
                <w:lang w:val="kk-KZ"/>
              </w:rPr>
              <w:t>Қ Р Білім және ғылым министрінің 2012 жылғы 8 қарашадағы № 500 бұйрығына</w:t>
            </w:r>
          </w:p>
          <w:p w14:paraId="41025E59" w14:textId="77777777" w:rsidR="00756372" w:rsidRPr="00E04B8F" w:rsidRDefault="00756372" w:rsidP="002B1202">
            <w:pPr>
              <w:rPr>
                <w:rFonts w:ascii="Times New Roman" w:eastAsia="Calibri" w:hAnsi="Times New Roman"/>
                <w:sz w:val="20"/>
                <w:szCs w:val="20"/>
                <w:lang w:val="kk-KZ"/>
              </w:rPr>
            </w:pPr>
            <w:r w:rsidRPr="00E04B8F">
              <w:rPr>
                <w:rFonts w:ascii="Times New Roman" w:eastAsia="Calibri" w:hAnsi="Times New Roman"/>
                <w:sz w:val="20"/>
                <w:szCs w:val="20"/>
                <w:lang w:val="kk-KZ"/>
              </w:rPr>
              <w:t xml:space="preserve"> 4-қосымша</w:t>
            </w:r>
          </w:p>
        </w:tc>
      </w:tr>
      <w:tr w:rsidR="00756372" w:rsidRPr="00D67723" w14:paraId="5C2929EE" w14:textId="77777777" w:rsidTr="00055018">
        <w:tc>
          <w:tcPr>
            <w:tcW w:w="709" w:type="dxa"/>
          </w:tcPr>
          <w:p w14:paraId="4221115B" w14:textId="77777777" w:rsidR="00756372" w:rsidRPr="00E04B8F" w:rsidRDefault="00756372" w:rsidP="002B1202">
            <w:pPr>
              <w:rPr>
                <w:rFonts w:ascii="Times New Roman" w:eastAsia="Calibri" w:hAnsi="Times New Roman"/>
                <w:sz w:val="20"/>
                <w:szCs w:val="20"/>
                <w:lang w:val="kk-KZ"/>
              </w:rPr>
            </w:pPr>
            <w:r w:rsidRPr="00E04B8F">
              <w:rPr>
                <w:rFonts w:ascii="Times New Roman" w:eastAsia="Calibri" w:hAnsi="Times New Roman"/>
                <w:sz w:val="20"/>
                <w:szCs w:val="20"/>
                <w:lang w:val="kk-KZ"/>
              </w:rPr>
              <w:t>19</w:t>
            </w:r>
          </w:p>
        </w:tc>
        <w:tc>
          <w:tcPr>
            <w:tcW w:w="1417" w:type="dxa"/>
          </w:tcPr>
          <w:p w14:paraId="09A3ABA0" w14:textId="77777777" w:rsidR="00756372" w:rsidRPr="00E04B8F" w:rsidRDefault="00756372" w:rsidP="002B1202">
            <w:pPr>
              <w:rPr>
                <w:rFonts w:ascii="Times New Roman" w:eastAsia="Calibri" w:hAnsi="Times New Roman"/>
                <w:sz w:val="20"/>
                <w:szCs w:val="20"/>
                <w:lang w:val="kk-KZ"/>
              </w:rPr>
            </w:pPr>
            <w:r w:rsidRPr="00E04B8F">
              <w:rPr>
                <w:rFonts w:ascii="Times New Roman" w:eastAsia="Calibri" w:hAnsi="Times New Roman"/>
                <w:sz w:val="20"/>
                <w:szCs w:val="20"/>
                <w:lang w:val="kk-KZ"/>
              </w:rPr>
              <w:t>Тәжен /Джадыр/ Әлім</w:t>
            </w:r>
          </w:p>
        </w:tc>
        <w:tc>
          <w:tcPr>
            <w:tcW w:w="851" w:type="dxa"/>
          </w:tcPr>
          <w:p w14:paraId="66FBCB40" w14:textId="77777777" w:rsidR="00756372" w:rsidRPr="00E04B8F" w:rsidRDefault="00756372" w:rsidP="002B1202">
            <w:pPr>
              <w:rPr>
                <w:rFonts w:ascii="Times New Roman" w:eastAsia="Calibri" w:hAnsi="Times New Roman"/>
                <w:sz w:val="20"/>
                <w:szCs w:val="20"/>
                <w:lang w:val="kk-KZ"/>
              </w:rPr>
            </w:pPr>
            <w:r w:rsidRPr="00E04B8F">
              <w:rPr>
                <w:rFonts w:ascii="Times New Roman" w:eastAsia="Calibri" w:hAnsi="Times New Roman"/>
                <w:sz w:val="20"/>
                <w:szCs w:val="20"/>
                <w:lang w:val="kk-KZ"/>
              </w:rPr>
              <w:t>4 «В»</w:t>
            </w:r>
          </w:p>
        </w:tc>
        <w:tc>
          <w:tcPr>
            <w:tcW w:w="4110" w:type="dxa"/>
          </w:tcPr>
          <w:p w14:paraId="64B143F1" w14:textId="77777777" w:rsidR="00756372" w:rsidRPr="00E04B8F" w:rsidRDefault="00756372" w:rsidP="002B1202">
            <w:pPr>
              <w:rPr>
                <w:rFonts w:ascii="Times New Roman" w:eastAsia="Calibri" w:hAnsi="Times New Roman"/>
                <w:sz w:val="20"/>
                <w:szCs w:val="20"/>
                <w:lang w:val="kk-KZ"/>
              </w:rPr>
            </w:pPr>
            <w:r w:rsidRPr="00E04B8F">
              <w:rPr>
                <w:rFonts w:ascii="Times New Roman" w:eastAsia="Calibri" w:hAnsi="Times New Roman"/>
                <w:sz w:val="20"/>
                <w:szCs w:val="20"/>
                <w:lang w:val="kk-KZ"/>
              </w:rPr>
              <w:t>Резидуальное органическое состояние ЦНС.Стертая форма дизартрии. Нерезко выраженное общще недоразвитие речи. Задержка  психического развития. Нарушение письма.</w:t>
            </w:r>
          </w:p>
        </w:tc>
        <w:tc>
          <w:tcPr>
            <w:tcW w:w="2835" w:type="dxa"/>
          </w:tcPr>
          <w:p w14:paraId="7F8871C1" w14:textId="77777777" w:rsidR="00756372" w:rsidRPr="00E04B8F" w:rsidRDefault="00756372" w:rsidP="002B1202">
            <w:pPr>
              <w:rPr>
                <w:rFonts w:ascii="Times New Roman" w:eastAsia="Calibri" w:hAnsi="Times New Roman"/>
                <w:sz w:val="20"/>
                <w:szCs w:val="20"/>
                <w:lang w:val="kk-KZ"/>
              </w:rPr>
            </w:pPr>
            <w:r w:rsidRPr="00E04B8F">
              <w:rPr>
                <w:rFonts w:ascii="Times New Roman" w:eastAsia="Calibri" w:hAnsi="Times New Roman"/>
                <w:sz w:val="20"/>
                <w:szCs w:val="20"/>
                <w:lang w:val="kk-KZ"/>
              </w:rPr>
              <w:t>Қ Р Білім және ғылым министрінің 2012 жылғы 8 қарашадағы № 500 бұйрығына</w:t>
            </w:r>
          </w:p>
          <w:p w14:paraId="3080E6F6" w14:textId="77777777" w:rsidR="00756372" w:rsidRPr="00012A88" w:rsidRDefault="00756372" w:rsidP="002B1202">
            <w:pPr>
              <w:rPr>
                <w:rFonts w:ascii="Times New Roman" w:eastAsia="Calibri" w:hAnsi="Times New Roman"/>
                <w:sz w:val="20"/>
                <w:szCs w:val="20"/>
                <w:lang w:val="kk-KZ"/>
              </w:rPr>
            </w:pPr>
            <w:r w:rsidRPr="00E04B8F">
              <w:rPr>
                <w:rFonts w:ascii="Times New Roman" w:eastAsia="Calibri" w:hAnsi="Times New Roman"/>
                <w:sz w:val="20"/>
                <w:szCs w:val="20"/>
                <w:lang w:val="kk-KZ"/>
              </w:rPr>
              <w:t xml:space="preserve"> 4-қосымша</w:t>
            </w:r>
          </w:p>
        </w:tc>
      </w:tr>
      <w:tr w:rsidR="00756372" w:rsidRPr="00D67723" w14:paraId="02E455BF" w14:textId="77777777" w:rsidTr="00055018">
        <w:tc>
          <w:tcPr>
            <w:tcW w:w="709" w:type="dxa"/>
          </w:tcPr>
          <w:p w14:paraId="323A8300" w14:textId="77777777" w:rsidR="00756372" w:rsidRPr="00012A88" w:rsidRDefault="00756372" w:rsidP="002B1202">
            <w:pPr>
              <w:rPr>
                <w:rFonts w:ascii="Times New Roman" w:eastAsia="Calibri" w:hAnsi="Times New Roman"/>
                <w:sz w:val="20"/>
                <w:szCs w:val="20"/>
                <w:lang w:val="kk-KZ"/>
              </w:rPr>
            </w:pPr>
            <w:r w:rsidRPr="00012A88">
              <w:rPr>
                <w:rFonts w:ascii="Times New Roman" w:eastAsia="Calibri" w:hAnsi="Times New Roman"/>
                <w:sz w:val="20"/>
                <w:szCs w:val="20"/>
                <w:lang w:val="kk-KZ"/>
              </w:rPr>
              <w:t>20</w:t>
            </w:r>
          </w:p>
        </w:tc>
        <w:tc>
          <w:tcPr>
            <w:tcW w:w="1417" w:type="dxa"/>
          </w:tcPr>
          <w:p w14:paraId="09C0744A" w14:textId="77777777" w:rsidR="00756372" w:rsidRPr="00012A88" w:rsidRDefault="00756372" w:rsidP="002B1202">
            <w:pPr>
              <w:rPr>
                <w:rFonts w:ascii="Times New Roman" w:eastAsia="Calibri" w:hAnsi="Times New Roman"/>
                <w:sz w:val="20"/>
                <w:szCs w:val="20"/>
                <w:lang w:val="kk-KZ"/>
              </w:rPr>
            </w:pPr>
            <w:r w:rsidRPr="00012A88">
              <w:rPr>
                <w:rFonts w:ascii="Times New Roman" w:eastAsia="Calibri" w:hAnsi="Times New Roman"/>
                <w:sz w:val="20"/>
                <w:szCs w:val="20"/>
                <w:lang w:val="kk-KZ"/>
              </w:rPr>
              <w:t xml:space="preserve">Русланұлы Талғат </w:t>
            </w:r>
          </w:p>
        </w:tc>
        <w:tc>
          <w:tcPr>
            <w:tcW w:w="851" w:type="dxa"/>
          </w:tcPr>
          <w:p w14:paraId="3739F3D4" w14:textId="77777777" w:rsidR="00756372" w:rsidRPr="00012A88" w:rsidRDefault="00756372" w:rsidP="002B1202">
            <w:pPr>
              <w:rPr>
                <w:rFonts w:ascii="Times New Roman" w:eastAsia="Calibri" w:hAnsi="Times New Roman"/>
                <w:sz w:val="20"/>
                <w:szCs w:val="20"/>
                <w:lang w:val="kk-KZ"/>
              </w:rPr>
            </w:pPr>
            <w:r w:rsidRPr="00012A88">
              <w:rPr>
                <w:rFonts w:ascii="Times New Roman" w:eastAsia="Calibri" w:hAnsi="Times New Roman"/>
                <w:sz w:val="20"/>
                <w:szCs w:val="20"/>
                <w:lang w:val="kk-KZ"/>
              </w:rPr>
              <w:t>4 «Б»</w:t>
            </w:r>
          </w:p>
        </w:tc>
        <w:tc>
          <w:tcPr>
            <w:tcW w:w="4110" w:type="dxa"/>
          </w:tcPr>
          <w:p w14:paraId="454BE7A7" w14:textId="77777777" w:rsidR="00756372" w:rsidRPr="00012A88" w:rsidRDefault="00756372" w:rsidP="002B1202">
            <w:pPr>
              <w:rPr>
                <w:rFonts w:ascii="Times New Roman" w:eastAsia="Calibri" w:hAnsi="Times New Roman"/>
                <w:sz w:val="20"/>
                <w:szCs w:val="20"/>
                <w:lang w:val="kk-KZ"/>
              </w:rPr>
            </w:pPr>
            <w:r w:rsidRPr="00012A88">
              <w:rPr>
                <w:rFonts w:ascii="Times New Roman" w:eastAsia="Calibri" w:hAnsi="Times New Roman"/>
                <w:sz w:val="20"/>
                <w:szCs w:val="20"/>
                <w:lang w:val="kk-KZ"/>
              </w:rPr>
              <w:t>Задержка  психического развития. Механическая дислалия.</w:t>
            </w:r>
          </w:p>
        </w:tc>
        <w:tc>
          <w:tcPr>
            <w:tcW w:w="2835" w:type="dxa"/>
          </w:tcPr>
          <w:p w14:paraId="0C02D121" w14:textId="77777777" w:rsidR="00756372" w:rsidRPr="00196E5A"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 xml:space="preserve">Қ Р Білім және ғылым министрінің 2012 жылғы 8 қарашадағы </w:t>
            </w:r>
            <w:r w:rsidRPr="00196E5A">
              <w:rPr>
                <w:rFonts w:ascii="Times New Roman" w:eastAsia="Calibri" w:hAnsi="Times New Roman"/>
                <w:sz w:val="20"/>
                <w:szCs w:val="20"/>
                <w:lang w:val="kk-KZ"/>
              </w:rPr>
              <w:t>№ 500 бұйрығына</w:t>
            </w:r>
          </w:p>
          <w:p w14:paraId="631DA232" w14:textId="77777777" w:rsidR="00756372" w:rsidRPr="00012A88"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 xml:space="preserve"> </w:t>
            </w:r>
            <w:r w:rsidRPr="00196E5A">
              <w:rPr>
                <w:rFonts w:ascii="Times New Roman" w:eastAsia="Calibri" w:hAnsi="Times New Roman"/>
                <w:sz w:val="20"/>
                <w:szCs w:val="20"/>
                <w:lang w:val="kk-KZ"/>
              </w:rPr>
              <w:t>4-қосымша</w:t>
            </w:r>
          </w:p>
        </w:tc>
      </w:tr>
      <w:tr w:rsidR="00756372" w:rsidRPr="00D67723" w14:paraId="289D6F19" w14:textId="77777777" w:rsidTr="00055018">
        <w:tc>
          <w:tcPr>
            <w:tcW w:w="709" w:type="dxa"/>
          </w:tcPr>
          <w:p w14:paraId="0CBA445A" w14:textId="77777777" w:rsidR="00756372" w:rsidRPr="00012A88" w:rsidRDefault="00756372" w:rsidP="002B1202">
            <w:pPr>
              <w:rPr>
                <w:rFonts w:ascii="Times New Roman" w:eastAsia="Calibri" w:hAnsi="Times New Roman"/>
                <w:sz w:val="20"/>
                <w:szCs w:val="20"/>
                <w:lang w:val="kk-KZ"/>
              </w:rPr>
            </w:pPr>
            <w:r w:rsidRPr="00012A88">
              <w:rPr>
                <w:rFonts w:ascii="Times New Roman" w:eastAsia="Calibri" w:hAnsi="Times New Roman"/>
                <w:sz w:val="20"/>
                <w:szCs w:val="20"/>
                <w:lang w:val="kk-KZ"/>
              </w:rPr>
              <w:t>21</w:t>
            </w:r>
          </w:p>
        </w:tc>
        <w:tc>
          <w:tcPr>
            <w:tcW w:w="1417" w:type="dxa"/>
          </w:tcPr>
          <w:p w14:paraId="60DCDA82" w14:textId="77777777" w:rsidR="00756372" w:rsidRPr="00012A88" w:rsidRDefault="00756372" w:rsidP="002B1202">
            <w:pPr>
              <w:rPr>
                <w:rFonts w:ascii="Times New Roman" w:eastAsia="Calibri" w:hAnsi="Times New Roman"/>
                <w:sz w:val="20"/>
                <w:szCs w:val="20"/>
                <w:lang w:val="kk-KZ"/>
              </w:rPr>
            </w:pPr>
            <w:r w:rsidRPr="00012A88">
              <w:rPr>
                <w:rFonts w:ascii="Times New Roman" w:eastAsia="Calibri" w:hAnsi="Times New Roman"/>
                <w:sz w:val="20"/>
                <w:szCs w:val="20"/>
                <w:lang w:val="kk-KZ"/>
              </w:rPr>
              <w:t>Хамеш Ерасыл</w:t>
            </w:r>
          </w:p>
        </w:tc>
        <w:tc>
          <w:tcPr>
            <w:tcW w:w="851" w:type="dxa"/>
          </w:tcPr>
          <w:p w14:paraId="13B78556" w14:textId="77777777" w:rsidR="00756372" w:rsidRPr="00012A88" w:rsidRDefault="00756372" w:rsidP="002B1202">
            <w:pPr>
              <w:rPr>
                <w:rFonts w:ascii="Times New Roman" w:eastAsia="Calibri" w:hAnsi="Times New Roman"/>
                <w:sz w:val="20"/>
                <w:szCs w:val="20"/>
                <w:lang w:val="kk-KZ"/>
              </w:rPr>
            </w:pPr>
            <w:r w:rsidRPr="00012A88">
              <w:rPr>
                <w:rFonts w:ascii="Times New Roman" w:eastAsia="Calibri" w:hAnsi="Times New Roman"/>
                <w:sz w:val="20"/>
                <w:szCs w:val="20"/>
                <w:lang w:val="kk-KZ"/>
              </w:rPr>
              <w:t>4 «Б»</w:t>
            </w:r>
          </w:p>
        </w:tc>
        <w:tc>
          <w:tcPr>
            <w:tcW w:w="4110" w:type="dxa"/>
          </w:tcPr>
          <w:p w14:paraId="0282EFD0" w14:textId="77777777" w:rsidR="00756372" w:rsidRPr="00012A88" w:rsidRDefault="00756372" w:rsidP="002B1202">
            <w:pPr>
              <w:rPr>
                <w:rFonts w:ascii="Times New Roman" w:eastAsia="Calibri" w:hAnsi="Times New Roman"/>
                <w:sz w:val="20"/>
                <w:szCs w:val="20"/>
                <w:lang w:val="kk-KZ"/>
              </w:rPr>
            </w:pPr>
            <w:r w:rsidRPr="00012A88">
              <w:rPr>
                <w:rFonts w:ascii="Times New Roman" w:eastAsia="Calibri" w:hAnsi="Times New Roman"/>
                <w:sz w:val="20"/>
                <w:szCs w:val="20"/>
                <w:lang w:val="kk-KZ"/>
              </w:rPr>
              <w:t>Резидуальное органическое состояние ЦНС. Минимальная мозговая дисфункци. Задержка психического развития.</w:t>
            </w:r>
          </w:p>
        </w:tc>
        <w:tc>
          <w:tcPr>
            <w:tcW w:w="2835" w:type="dxa"/>
          </w:tcPr>
          <w:p w14:paraId="7436C18C" w14:textId="77777777" w:rsidR="00756372" w:rsidRPr="00196E5A"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 xml:space="preserve">Қ Р </w:t>
            </w:r>
            <w:r w:rsidRPr="00196E5A">
              <w:rPr>
                <w:rFonts w:ascii="Times New Roman" w:eastAsia="Calibri" w:hAnsi="Times New Roman"/>
                <w:sz w:val="20"/>
                <w:szCs w:val="20"/>
                <w:lang w:val="kk-KZ"/>
              </w:rPr>
              <w:t>Білім және ғылым министрінің</w:t>
            </w:r>
            <w:r>
              <w:rPr>
                <w:rFonts w:ascii="Times New Roman" w:eastAsia="Calibri" w:hAnsi="Times New Roman"/>
                <w:sz w:val="20"/>
                <w:szCs w:val="20"/>
                <w:lang w:val="kk-KZ"/>
              </w:rPr>
              <w:t xml:space="preserve">  2012 жылғы 8 қарашадағы  </w:t>
            </w:r>
            <w:r w:rsidRPr="00196E5A">
              <w:rPr>
                <w:rFonts w:ascii="Times New Roman" w:eastAsia="Calibri" w:hAnsi="Times New Roman"/>
                <w:sz w:val="20"/>
                <w:szCs w:val="20"/>
                <w:lang w:val="kk-KZ"/>
              </w:rPr>
              <w:t>№ 500 бұйрығына</w:t>
            </w:r>
          </w:p>
          <w:p w14:paraId="73AC0089" w14:textId="77777777" w:rsidR="00756372" w:rsidRPr="00012A88"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 xml:space="preserve"> </w:t>
            </w:r>
            <w:r w:rsidRPr="00196E5A">
              <w:rPr>
                <w:rFonts w:ascii="Times New Roman" w:eastAsia="Calibri" w:hAnsi="Times New Roman"/>
                <w:sz w:val="20"/>
                <w:szCs w:val="20"/>
                <w:lang w:val="kk-KZ"/>
              </w:rPr>
              <w:t>4-қосымша</w:t>
            </w:r>
          </w:p>
        </w:tc>
      </w:tr>
      <w:tr w:rsidR="00756372" w:rsidRPr="00D67723" w14:paraId="4C12A9AA" w14:textId="77777777" w:rsidTr="00055018">
        <w:tc>
          <w:tcPr>
            <w:tcW w:w="709" w:type="dxa"/>
          </w:tcPr>
          <w:p w14:paraId="3ABBD824" w14:textId="77777777" w:rsidR="00756372" w:rsidRPr="00012A88" w:rsidRDefault="00756372" w:rsidP="002B1202">
            <w:pPr>
              <w:rPr>
                <w:rFonts w:ascii="Times New Roman" w:eastAsia="Calibri" w:hAnsi="Times New Roman"/>
                <w:sz w:val="20"/>
                <w:szCs w:val="20"/>
                <w:lang w:val="kk-KZ"/>
              </w:rPr>
            </w:pPr>
            <w:r w:rsidRPr="00012A88">
              <w:rPr>
                <w:rFonts w:ascii="Times New Roman" w:eastAsia="Calibri" w:hAnsi="Times New Roman"/>
                <w:sz w:val="20"/>
                <w:szCs w:val="20"/>
                <w:lang w:val="kk-KZ"/>
              </w:rPr>
              <w:t>22</w:t>
            </w:r>
          </w:p>
        </w:tc>
        <w:tc>
          <w:tcPr>
            <w:tcW w:w="1417" w:type="dxa"/>
          </w:tcPr>
          <w:p w14:paraId="535FB08C" w14:textId="77777777" w:rsidR="00756372" w:rsidRPr="00012A88" w:rsidRDefault="00756372" w:rsidP="002B1202">
            <w:pPr>
              <w:rPr>
                <w:rFonts w:ascii="Times New Roman" w:eastAsia="Calibri" w:hAnsi="Times New Roman"/>
                <w:sz w:val="20"/>
                <w:szCs w:val="20"/>
                <w:lang w:val="kk-KZ"/>
              </w:rPr>
            </w:pPr>
            <w:r w:rsidRPr="00012A88">
              <w:rPr>
                <w:rFonts w:ascii="Times New Roman" w:eastAsia="Calibri" w:hAnsi="Times New Roman"/>
                <w:sz w:val="20"/>
                <w:szCs w:val="20"/>
                <w:lang w:val="kk-KZ"/>
              </w:rPr>
              <w:t>Сафаргалиева Дарина</w:t>
            </w:r>
          </w:p>
        </w:tc>
        <w:tc>
          <w:tcPr>
            <w:tcW w:w="851" w:type="dxa"/>
          </w:tcPr>
          <w:p w14:paraId="1904D20A" w14:textId="77777777" w:rsidR="00756372" w:rsidRPr="00012A88" w:rsidRDefault="00756372" w:rsidP="002B1202">
            <w:pPr>
              <w:rPr>
                <w:rFonts w:ascii="Times New Roman" w:eastAsia="Calibri" w:hAnsi="Times New Roman"/>
                <w:sz w:val="20"/>
                <w:szCs w:val="20"/>
                <w:lang w:val="kk-KZ"/>
              </w:rPr>
            </w:pPr>
            <w:r w:rsidRPr="00012A88">
              <w:rPr>
                <w:rFonts w:ascii="Times New Roman" w:eastAsia="Calibri" w:hAnsi="Times New Roman"/>
                <w:sz w:val="20"/>
                <w:szCs w:val="20"/>
                <w:lang w:val="kk-KZ"/>
              </w:rPr>
              <w:t>4 «З»</w:t>
            </w:r>
          </w:p>
        </w:tc>
        <w:tc>
          <w:tcPr>
            <w:tcW w:w="4110" w:type="dxa"/>
          </w:tcPr>
          <w:p w14:paraId="68FA81AD" w14:textId="77777777" w:rsidR="00756372" w:rsidRPr="00012A88" w:rsidRDefault="00756372" w:rsidP="002B1202">
            <w:pPr>
              <w:rPr>
                <w:rFonts w:ascii="Times New Roman" w:eastAsia="Calibri" w:hAnsi="Times New Roman"/>
                <w:sz w:val="20"/>
                <w:szCs w:val="20"/>
                <w:lang w:val="kk-KZ"/>
              </w:rPr>
            </w:pPr>
            <w:r w:rsidRPr="00012A88">
              <w:rPr>
                <w:rFonts w:ascii="Times New Roman" w:eastAsia="Calibri" w:hAnsi="Times New Roman"/>
                <w:sz w:val="20"/>
                <w:szCs w:val="20"/>
                <w:lang w:val="kk-KZ"/>
              </w:rPr>
              <w:t>Резидуальное органическое состояние ЦНС. Минимальная мозговая дисфункция. Легкая ЗПР, с элементами синдрома дефицита внимания. Дизорфография.</w:t>
            </w:r>
          </w:p>
        </w:tc>
        <w:tc>
          <w:tcPr>
            <w:tcW w:w="2835" w:type="dxa"/>
          </w:tcPr>
          <w:p w14:paraId="6D4DC4F4" w14:textId="77777777" w:rsidR="00756372" w:rsidRPr="00196E5A"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 xml:space="preserve">Қ Р </w:t>
            </w:r>
            <w:r w:rsidRPr="00196E5A">
              <w:rPr>
                <w:rFonts w:ascii="Times New Roman" w:eastAsia="Calibri" w:hAnsi="Times New Roman"/>
                <w:sz w:val="20"/>
                <w:szCs w:val="20"/>
                <w:lang w:val="kk-KZ"/>
              </w:rPr>
              <w:t>Білім және ғылым министрі</w:t>
            </w:r>
            <w:r>
              <w:rPr>
                <w:rFonts w:ascii="Times New Roman" w:eastAsia="Calibri" w:hAnsi="Times New Roman"/>
                <w:sz w:val="20"/>
                <w:szCs w:val="20"/>
                <w:lang w:val="kk-KZ"/>
              </w:rPr>
              <w:t xml:space="preserve">нің 2012 жылғы 8 қарашадағы  </w:t>
            </w:r>
            <w:r w:rsidRPr="00196E5A">
              <w:rPr>
                <w:rFonts w:ascii="Times New Roman" w:eastAsia="Calibri" w:hAnsi="Times New Roman"/>
                <w:sz w:val="20"/>
                <w:szCs w:val="20"/>
                <w:lang w:val="kk-KZ"/>
              </w:rPr>
              <w:t>№ 500 бұйрығына</w:t>
            </w:r>
          </w:p>
          <w:p w14:paraId="5B89AF30" w14:textId="77777777" w:rsidR="00756372" w:rsidRPr="00012A88"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 xml:space="preserve"> </w:t>
            </w:r>
            <w:r w:rsidRPr="00196E5A">
              <w:rPr>
                <w:rFonts w:ascii="Times New Roman" w:eastAsia="Calibri" w:hAnsi="Times New Roman"/>
                <w:sz w:val="20"/>
                <w:szCs w:val="20"/>
                <w:lang w:val="kk-KZ"/>
              </w:rPr>
              <w:t>4-қосымша</w:t>
            </w:r>
          </w:p>
        </w:tc>
      </w:tr>
      <w:tr w:rsidR="00756372" w:rsidRPr="00D67723" w14:paraId="5EA1ECCA" w14:textId="77777777" w:rsidTr="00055018">
        <w:tc>
          <w:tcPr>
            <w:tcW w:w="709" w:type="dxa"/>
          </w:tcPr>
          <w:p w14:paraId="0303C7D0" w14:textId="77777777" w:rsidR="00756372" w:rsidRPr="00012A88" w:rsidRDefault="00756372" w:rsidP="002B1202">
            <w:pPr>
              <w:rPr>
                <w:rFonts w:ascii="Times New Roman" w:eastAsia="Calibri" w:hAnsi="Times New Roman"/>
                <w:sz w:val="20"/>
                <w:szCs w:val="20"/>
                <w:lang w:val="kk-KZ"/>
              </w:rPr>
            </w:pPr>
            <w:r w:rsidRPr="00012A88">
              <w:rPr>
                <w:rFonts w:ascii="Times New Roman" w:eastAsia="Calibri" w:hAnsi="Times New Roman"/>
                <w:sz w:val="20"/>
                <w:szCs w:val="20"/>
                <w:lang w:val="kk-KZ"/>
              </w:rPr>
              <w:t>23</w:t>
            </w:r>
          </w:p>
        </w:tc>
        <w:tc>
          <w:tcPr>
            <w:tcW w:w="1417" w:type="dxa"/>
          </w:tcPr>
          <w:p w14:paraId="43151D00" w14:textId="77777777" w:rsidR="00756372" w:rsidRPr="00012A88" w:rsidRDefault="00756372" w:rsidP="002B1202">
            <w:pPr>
              <w:rPr>
                <w:rFonts w:ascii="Times New Roman" w:eastAsia="Calibri" w:hAnsi="Times New Roman"/>
                <w:sz w:val="20"/>
                <w:szCs w:val="20"/>
                <w:lang w:val="kk-KZ"/>
              </w:rPr>
            </w:pPr>
            <w:r w:rsidRPr="00012A88">
              <w:rPr>
                <w:rFonts w:ascii="Times New Roman" w:eastAsia="Calibri" w:hAnsi="Times New Roman"/>
                <w:sz w:val="20"/>
                <w:szCs w:val="20"/>
                <w:lang w:val="kk-KZ"/>
              </w:rPr>
              <w:t xml:space="preserve">Мақсотов Данат </w:t>
            </w:r>
          </w:p>
        </w:tc>
        <w:tc>
          <w:tcPr>
            <w:tcW w:w="851" w:type="dxa"/>
          </w:tcPr>
          <w:p w14:paraId="1C0669D0" w14:textId="77777777" w:rsidR="00756372" w:rsidRPr="00012A88" w:rsidRDefault="00756372" w:rsidP="002B1202">
            <w:pPr>
              <w:rPr>
                <w:rFonts w:ascii="Times New Roman" w:eastAsia="Calibri" w:hAnsi="Times New Roman"/>
                <w:sz w:val="20"/>
                <w:szCs w:val="20"/>
                <w:lang w:val="kk-KZ"/>
              </w:rPr>
            </w:pPr>
            <w:r w:rsidRPr="00012A88">
              <w:rPr>
                <w:rFonts w:ascii="Times New Roman" w:eastAsia="Calibri" w:hAnsi="Times New Roman"/>
                <w:sz w:val="20"/>
                <w:szCs w:val="20"/>
                <w:lang w:val="kk-KZ"/>
              </w:rPr>
              <w:t>4 «А»</w:t>
            </w:r>
          </w:p>
        </w:tc>
        <w:tc>
          <w:tcPr>
            <w:tcW w:w="4110" w:type="dxa"/>
          </w:tcPr>
          <w:p w14:paraId="3D160EC1" w14:textId="77777777" w:rsidR="00756372" w:rsidRPr="00012A88" w:rsidRDefault="00756372" w:rsidP="002B1202">
            <w:pPr>
              <w:rPr>
                <w:rFonts w:ascii="Times New Roman" w:eastAsia="Calibri" w:hAnsi="Times New Roman"/>
                <w:sz w:val="20"/>
                <w:szCs w:val="20"/>
                <w:lang w:val="kk-KZ"/>
              </w:rPr>
            </w:pPr>
            <w:r w:rsidRPr="00012A88">
              <w:rPr>
                <w:rFonts w:ascii="Times New Roman" w:eastAsia="Calibri" w:hAnsi="Times New Roman"/>
                <w:sz w:val="20"/>
                <w:szCs w:val="20"/>
                <w:lang w:val="kk-KZ"/>
              </w:rPr>
              <w:t>Задержка психического развития. Дисграфа, обусловленная нарушения языкового анамеза и синтеза.</w:t>
            </w:r>
          </w:p>
        </w:tc>
        <w:tc>
          <w:tcPr>
            <w:tcW w:w="2835" w:type="dxa"/>
          </w:tcPr>
          <w:p w14:paraId="1240D2D0" w14:textId="77777777" w:rsidR="00756372" w:rsidRPr="00196E5A"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 xml:space="preserve">Қ Р Білім және ғылым министріні </w:t>
            </w:r>
            <w:r w:rsidRPr="00196E5A">
              <w:rPr>
                <w:rFonts w:ascii="Times New Roman" w:eastAsia="Calibri" w:hAnsi="Times New Roman"/>
                <w:sz w:val="20"/>
                <w:szCs w:val="20"/>
                <w:lang w:val="kk-KZ"/>
              </w:rPr>
              <w:t>2012 жылғы 8 қарашадағы</w:t>
            </w:r>
          </w:p>
          <w:p w14:paraId="5BE44117" w14:textId="77777777" w:rsidR="00756372" w:rsidRPr="00012A88"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 xml:space="preserve"> № 500 бұйрығына  </w:t>
            </w:r>
            <w:r w:rsidRPr="00196E5A">
              <w:rPr>
                <w:rFonts w:ascii="Times New Roman" w:eastAsia="Calibri" w:hAnsi="Times New Roman"/>
                <w:sz w:val="20"/>
                <w:szCs w:val="20"/>
                <w:lang w:val="kk-KZ"/>
              </w:rPr>
              <w:t>4-қосымша</w:t>
            </w:r>
          </w:p>
        </w:tc>
      </w:tr>
      <w:tr w:rsidR="00756372" w:rsidRPr="00D67723" w14:paraId="421F28D1" w14:textId="77777777" w:rsidTr="00055018">
        <w:tc>
          <w:tcPr>
            <w:tcW w:w="709" w:type="dxa"/>
          </w:tcPr>
          <w:p w14:paraId="0505EEA2" w14:textId="77777777" w:rsidR="00756372" w:rsidRPr="00012A88" w:rsidRDefault="00756372" w:rsidP="002B1202">
            <w:pPr>
              <w:rPr>
                <w:rFonts w:ascii="Times New Roman" w:eastAsia="Calibri" w:hAnsi="Times New Roman"/>
                <w:sz w:val="20"/>
                <w:szCs w:val="20"/>
                <w:lang w:val="kk-KZ"/>
              </w:rPr>
            </w:pPr>
            <w:r w:rsidRPr="00012A88">
              <w:rPr>
                <w:rFonts w:ascii="Times New Roman" w:eastAsia="Calibri" w:hAnsi="Times New Roman"/>
                <w:sz w:val="20"/>
                <w:szCs w:val="20"/>
                <w:lang w:val="kk-KZ"/>
              </w:rPr>
              <w:t>24</w:t>
            </w:r>
          </w:p>
        </w:tc>
        <w:tc>
          <w:tcPr>
            <w:tcW w:w="1417" w:type="dxa"/>
          </w:tcPr>
          <w:p w14:paraId="4FA069E2" w14:textId="77777777" w:rsidR="00756372" w:rsidRPr="00012A88" w:rsidRDefault="00756372" w:rsidP="002B1202">
            <w:pPr>
              <w:rPr>
                <w:rFonts w:ascii="Times New Roman" w:eastAsia="Calibri" w:hAnsi="Times New Roman"/>
                <w:sz w:val="20"/>
                <w:szCs w:val="20"/>
                <w:lang w:val="kk-KZ"/>
              </w:rPr>
            </w:pPr>
            <w:r w:rsidRPr="00012A88">
              <w:rPr>
                <w:rFonts w:ascii="Times New Roman" w:eastAsia="Calibri" w:hAnsi="Times New Roman"/>
                <w:sz w:val="20"/>
                <w:szCs w:val="20"/>
                <w:lang w:val="kk-KZ"/>
              </w:rPr>
              <w:t>Карашин Дархан</w:t>
            </w:r>
          </w:p>
        </w:tc>
        <w:tc>
          <w:tcPr>
            <w:tcW w:w="851" w:type="dxa"/>
          </w:tcPr>
          <w:p w14:paraId="580AE34F" w14:textId="77777777" w:rsidR="00756372" w:rsidRPr="00012A88" w:rsidRDefault="00756372" w:rsidP="002B1202">
            <w:pPr>
              <w:rPr>
                <w:rFonts w:ascii="Times New Roman" w:eastAsia="Calibri" w:hAnsi="Times New Roman"/>
                <w:sz w:val="20"/>
                <w:szCs w:val="20"/>
                <w:lang w:val="kk-KZ"/>
              </w:rPr>
            </w:pPr>
            <w:r w:rsidRPr="00012A88">
              <w:rPr>
                <w:rFonts w:ascii="Times New Roman" w:eastAsia="Calibri" w:hAnsi="Times New Roman"/>
                <w:sz w:val="20"/>
                <w:szCs w:val="20"/>
                <w:lang w:val="kk-KZ"/>
              </w:rPr>
              <w:t>5 «Д»</w:t>
            </w:r>
          </w:p>
        </w:tc>
        <w:tc>
          <w:tcPr>
            <w:tcW w:w="4110" w:type="dxa"/>
          </w:tcPr>
          <w:p w14:paraId="34BF303B" w14:textId="77777777" w:rsidR="00756372" w:rsidRPr="00012A88" w:rsidRDefault="00756372" w:rsidP="002B1202">
            <w:pPr>
              <w:rPr>
                <w:rFonts w:ascii="Times New Roman" w:eastAsia="Calibri" w:hAnsi="Times New Roman"/>
                <w:sz w:val="20"/>
                <w:szCs w:val="20"/>
                <w:lang w:val="kk-KZ"/>
              </w:rPr>
            </w:pPr>
            <w:r w:rsidRPr="00012A88">
              <w:rPr>
                <w:rFonts w:ascii="Times New Roman" w:eastAsia="Calibri" w:hAnsi="Times New Roman"/>
                <w:sz w:val="20"/>
                <w:szCs w:val="20"/>
                <w:lang w:val="kk-KZ"/>
              </w:rPr>
              <w:t>Резидуальное органическое состояние ЦНС. Минимальная мозговая дисфункци. Легкая задержка психического  развития. Ночной  энурез.</w:t>
            </w:r>
          </w:p>
        </w:tc>
        <w:tc>
          <w:tcPr>
            <w:tcW w:w="2835" w:type="dxa"/>
          </w:tcPr>
          <w:p w14:paraId="25AA1BCE" w14:textId="77777777" w:rsidR="00756372" w:rsidRPr="00196E5A"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 xml:space="preserve">Қ Р Білім және ғылым министрінің 2012 жылғы 8 қарашадағы  </w:t>
            </w:r>
            <w:r w:rsidRPr="00196E5A">
              <w:rPr>
                <w:rFonts w:ascii="Times New Roman" w:eastAsia="Calibri" w:hAnsi="Times New Roman"/>
                <w:sz w:val="20"/>
                <w:szCs w:val="20"/>
                <w:lang w:val="kk-KZ"/>
              </w:rPr>
              <w:t>№ 500 бұйрығына</w:t>
            </w:r>
          </w:p>
          <w:p w14:paraId="09F9758C" w14:textId="77777777" w:rsidR="00756372" w:rsidRPr="00012A88"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 xml:space="preserve"> </w:t>
            </w:r>
            <w:r w:rsidRPr="00196E5A">
              <w:rPr>
                <w:rFonts w:ascii="Times New Roman" w:eastAsia="Calibri" w:hAnsi="Times New Roman"/>
                <w:sz w:val="20"/>
                <w:szCs w:val="20"/>
                <w:lang w:val="kk-KZ"/>
              </w:rPr>
              <w:t>4-қосымша</w:t>
            </w:r>
          </w:p>
        </w:tc>
      </w:tr>
    </w:tbl>
    <w:p w14:paraId="406DB32A" w14:textId="77777777" w:rsidR="00756372" w:rsidRPr="00E04B8F" w:rsidRDefault="00E04B8F" w:rsidP="002B1202">
      <w:pPr>
        <w:spacing w:line="240" w:lineRule="auto"/>
        <w:rPr>
          <w:rFonts w:ascii="Times New Roman" w:hAnsi="Times New Roman"/>
          <w:b/>
          <w:color w:val="FF0000"/>
          <w:sz w:val="28"/>
          <w:szCs w:val="28"/>
          <w:shd w:val="clear" w:color="auto" w:fill="FFFFFF"/>
          <w:lang w:val="kk-KZ"/>
        </w:rPr>
      </w:pPr>
      <w:r>
        <w:rPr>
          <w:rFonts w:ascii="Times New Roman" w:hAnsi="Times New Roman"/>
          <w:b/>
          <w:color w:val="FF0000"/>
          <w:sz w:val="28"/>
          <w:szCs w:val="28"/>
          <w:shd w:val="clear" w:color="auto" w:fill="FFFFFF"/>
          <w:lang w:val="kk-KZ"/>
        </w:rPr>
        <w:t xml:space="preserve">     </w:t>
      </w:r>
    </w:p>
    <w:p w14:paraId="4B7F38E9" w14:textId="77777777" w:rsidR="00756372" w:rsidRPr="00055018" w:rsidRDefault="00756372" w:rsidP="002B1202">
      <w:pPr>
        <w:spacing w:after="0" w:line="240" w:lineRule="auto"/>
        <w:jc w:val="both"/>
        <w:rPr>
          <w:rFonts w:ascii="Times New Roman" w:hAnsi="Times New Roman"/>
          <w:b/>
          <w:color w:val="FF0000"/>
          <w:sz w:val="32"/>
          <w:szCs w:val="28"/>
          <w:shd w:val="clear" w:color="auto" w:fill="FFFFFF"/>
          <w:lang w:val="kk-KZ"/>
        </w:rPr>
      </w:pPr>
      <w:r w:rsidRPr="00055018">
        <w:rPr>
          <w:rFonts w:ascii="Times New Roman" w:hAnsi="Times New Roman"/>
          <w:b/>
          <w:sz w:val="24"/>
          <w:lang w:val="kk-KZ"/>
        </w:rPr>
        <w:t xml:space="preserve">2018-2019 </w:t>
      </w:r>
      <w:r w:rsidRPr="00055018">
        <w:rPr>
          <w:rFonts w:ascii="Times New Roman" w:hAnsi="Times New Roman"/>
          <w:sz w:val="24"/>
          <w:lang w:val="kk-KZ"/>
        </w:rPr>
        <w:t>оқу жылында ерекше білім беру қажеттілігі бар білім алушылар 25  оқушы. МАД-3, бастауыш- 18 оқушы, 5-9 сыныптан – 4 оқушы. Барлық инклюзивті оқытылған оқушылыр жалпы білім беру бағдарламасы бойынша жеке ықпалмен оқытылды.</w:t>
      </w:r>
    </w:p>
    <w:p w14:paraId="6AB716A3" w14:textId="77777777" w:rsidR="00756372" w:rsidRPr="00055018" w:rsidRDefault="00756372" w:rsidP="002B1202">
      <w:pPr>
        <w:spacing w:after="0" w:line="240" w:lineRule="auto"/>
        <w:jc w:val="both"/>
        <w:rPr>
          <w:rFonts w:ascii="Times New Roman" w:hAnsi="Times New Roman"/>
          <w:spacing w:val="2"/>
          <w:szCs w:val="20"/>
          <w:shd w:val="clear" w:color="auto" w:fill="FFFFFF"/>
          <w:lang w:val="kk-KZ"/>
        </w:rPr>
      </w:pPr>
      <w:r w:rsidRPr="00055018">
        <w:rPr>
          <w:rFonts w:ascii="Times New Roman" w:hAnsi="Times New Roman"/>
          <w:b/>
          <w:sz w:val="24"/>
          <w:lang w:val="kk-KZ"/>
        </w:rPr>
        <w:t>Басшылыққа алынған құжаттар:</w:t>
      </w:r>
      <w:r w:rsidRPr="00055018">
        <w:rPr>
          <w:rFonts w:ascii="Times New Roman" w:hAnsi="Times New Roman"/>
          <w:szCs w:val="20"/>
          <w:lang w:val="kk-KZ"/>
        </w:rPr>
        <w:t xml:space="preserve"> </w:t>
      </w:r>
      <w:r w:rsidRPr="00055018">
        <w:rPr>
          <w:rFonts w:ascii="Times New Roman" w:hAnsi="Times New Roman"/>
          <w:sz w:val="24"/>
          <w:szCs w:val="20"/>
          <w:lang w:val="kk-KZ"/>
        </w:rPr>
        <w:t>МЖМБС: ҚР Үкіметінің 2012 жылғы 23 тамыздағы №1080 қаулысымен бекітілген «Орта білім берудің (бастауыш, негізгі орта, алпы орта білім беру) мемлекеттік жалпыға міндетті стандарты. Оқу бағдарламалары кестеде көрсетілген.</w:t>
      </w:r>
    </w:p>
    <w:p w14:paraId="0CEC5CCF" w14:textId="77777777" w:rsidR="00756372" w:rsidRPr="00CA01BA" w:rsidRDefault="00756372" w:rsidP="002B1202">
      <w:pPr>
        <w:spacing w:line="240" w:lineRule="auto"/>
        <w:rPr>
          <w:rFonts w:ascii="Times New Roman" w:hAnsi="Times New Roman"/>
          <w:b/>
          <w:color w:val="FF0000"/>
          <w:sz w:val="24"/>
          <w:szCs w:val="24"/>
          <w:shd w:val="clear" w:color="auto" w:fill="FFFFFF"/>
          <w:lang w:val="kk-KZ"/>
        </w:rPr>
      </w:pPr>
    </w:p>
    <w:tbl>
      <w:tblPr>
        <w:tblStyle w:val="4"/>
        <w:tblW w:w="9922" w:type="dxa"/>
        <w:tblInd w:w="392" w:type="dxa"/>
        <w:tblLayout w:type="fixed"/>
        <w:tblLook w:val="04A0" w:firstRow="1" w:lastRow="0" w:firstColumn="1" w:lastColumn="0" w:noHBand="0" w:noVBand="1"/>
      </w:tblPr>
      <w:tblGrid>
        <w:gridCol w:w="709"/>
        <w:gridCol w:w="1417"/>
        <w:gridCol w:w="851"/>
        <w:gridCol w:w="3402"/>
        <w:gridCol w:w="3543"/>
      </w:tblGrid>
      <w:tr w:rsidR="00756372" w:rsidRPr="00D0735A" w14:paraId="57F917A6" w14:textId="77777777" w:rsidTr="00055018">
        <w:tc>
          <w:tcPr>
            <w:tcW w:w="709" w:type="dxa"/>
          </w:tcPr>
          <w:p w14:paraId="62B132C2" w14:textId="77777777" w:rsidR="00756372" w:rsidRPr="00CA01BA" w:rsidRDefault="00756372" w:rsidP="002B1202">
            <w:pPr>
              <w:jc w:val="center"/>
              <w:rPr>
                <w:rFonts w:ascii="Times New Roman" w:eastAsia="Calibri" w:hAnsi="Times New Roman"/>
                <w:b/>
                <w:sz w:val="20"/>
                <w:szCs w:val="20"/>
                <w:lang w:val="kk-KZ"/>
              </w:rPr>
            </w:pPr>
            <w:r w:rsidRPr="00CA01BA">
              <w:rPr>
                <w:rFonts w:ascii="Times New Roman" w:eastAsia="Calibri" w:hAnsi="Times New Roman"/>
                <w:b/>
                <w:sz w:val="20"/>
                <w:szCs w:val="20"/>
                <w:lang w:val="kk-KZ"/>
              </w:rPr>
              <w:t>№</w:t>
            </w:r>
          </w:p>
        </w:tc>
        <w:tc>
          <w:tcPr>
            <w:tcW w:w="1417" w:type="dxa"/>
          </w:tcPr>
          <w:p w14:paraId="42F53A35" w14:textId="77777777" w:rsidR="00756372" w:rsidRPr="00CA01BA" w:rsidRDefault="00756372" w:rsidP="002B1202">
            <w:pPr>
              <w:jc w:val="center"/>
              <w:rPr>
                <w:rFonts w:ascii="Times New Roman" w:eastAsia="Calibri" w:hAnsi="Times New Roman"/>
                <w:b/>
                <w:sz w:val="20"/>
                <w:szCs w:val="20"/>
                <w:lang w:val="kk-KZ"/>
              </w:rPr>
            </w:pPr>
            <w:r w:rsidRPr="00CA01BA">
              <w:rPr>
                <w:rFonts w:ascii="Times New Roman" w:eastAsia="Calibri" w:hAnsi="Times New Roman"/>
                <w:b/>
                <w:sz w:val="20"/>
                <w:szCs w:val="20"/>
                <w:lang w:val="kk-KZ"/>
              </w:rPr>
              <w:t>Оқушының аты-жөні</w:t>
            </w:r>
          </w:p>
        </w:tc>
        <w:tc>
          <w:tcPr>
            <w:tcW w:w="851" w:type="dxa"/>
          </w:tcPr>
          <w:p w14:paraId="54C6D526" w14:textId="77777777" w:rsidR="00756372" w:rsidRPr="00CA01BA" w:rsidRDefault="00756372" w:rsidP="002B1202">
            <w:pPr>
              <w:jc w:val="center"/>
              <w:rPr>
                <w:rFonts w:ascii="Times New Roman" w:eastAsia="Calibri" w:hAnsi="Times New Roman"/>
                <w:b/>
                <w:sz w:val="20"/>
                <w:szCs w:val="20"/>
                <w:lang w:val="kk-KZ"/>
              </w:rPr>
            </w:pPr>
            <w:r w:rsidRPr="00CA01BA">
              <w:rPr>
                <w:rFonts w:ascii="Times New Roman" w:eastAsia="Calibri" w:hAnsi="Times New Roman"/>
                <w:b/>
                <w:sz w:val="20"/>
                <w:szCs w:val="20"/>
                <w:lang w:val="kk-KZ"/>
              </w:rPr>
              <w:t>Сыныбы</w:t>
            </w:r>
          </w:p>
        </w:tc>
        <w:tc>
          <w:tcPr>
            <w:tcW w:w="3402" w:type="dxa"/>
          </w:tcPr>
          <w:p w14:paraId="6AEC0119" w14:textId="77777777" w:rsidR="00756372" w:rsidRPr="00CA01BA" w:rsidRDefault="00756372" w:rsidP="002B1202">
            <w:pPr>
              <w:jc w:val="center"/>
              <w:rPr>
                <w:rFonts w:ascii="Times New Roman" w:eastAsia="Calibri" w:hAnsi="Times New Roman"/>
                <w:b/>
                <w:sz w:val="20"/>
                <w:szCs w:val="20"/>
                <w:lang w:val="kk-KZ"/>
              </w:rPr>
            </w:pPr>
            <w:r w:rsidRPr="00CA01BA">
              <w:rPr>
                <w:rFonts w:ascii="Times New Roman" w:eastAsia="Calibri" w:hAnsi="Times New Roman"/>
                <w:b/>
                <w:sz w:val="20"/>
                <w:szCs w:val="20"/>
                <w:lang w:val="kk-KZ"/>
              </w:rPr>
              <w:t>Қорытынды</w:t>
            </w:r>
          </w:p>
        </w:tc>
        <w:tc>
          <w:tcPr>
            <w:tcW w:w="3543" w:type="dxa"/>
          </w:tcPr>
          <w:p w14:paraId="7AF3044E" w14:textId="77777777" w:rsidR="00756372" w:rsidRPr="00CA01BA" w:rsidRDefault="00756372" w:rsidP="002B1202">
            <w:pPr>
              <w:jc w:val="center"/>
              <w:rPr>
                <w:rFonts w:ascii="Times New Roman" w:eastAsia="Calibri" w:hAnsi="Times New Roman"/>
                <w:b/>
                <w:sz w:val="20"/>
                <w:szCs w:val="20"/>
                <w:lang w:val="kk-KZ"/>
              </w:rPr>
            </w:pPr>
            <w:r>
              <w:rPr>
                <w:rFonts w:ascii="Times New Roman" w:eastAsia="Calibri" w:hAnsi="Times New Roman"/>
                <w:b/>
                <w:sz w:val="20"/>
                <w:szCs w:val="20"/>
                <w:lang w:val="kk-KZ"/>
              </w:rPr>
              <w:t>Оқу бағдарламасы</w:t>
            </w:r>
          </w:p>
        </w:tc>
      </w:tr>
      <w:tr w:rsidR="00756372" w:rsidRPr="00D0735A" w14:paraId="4494A016" w14:textId="77777777" w:rsidTr="00055018">
        <w:tc>
          <w:tcPr>
            <w:tcW w:w="709" w:type="dxa"/>
          </w:tcPr>
          <w:p w14:paraId="0A0D2A21" w14:textId="77777777" w:rsidR="00756372" w:rsidRPr="00CA01BA" w:rsidRDefault="00756372" w:rsidP="002B1202">
            <w:pPr>
              <w:numPr>
                <w:ilvl w:val="0"/>
                <w:numId w:val="24"/>
              </w:numPr>
              <w:jc w:val="center"/>
              <w:rPr>
                <w:rFonts w:ascii="Times New Roman" w:eastAsia="Calibri" w:hAnsi="Times New Roman"/>
                <w:b/>
                <w:sz w:val="20"/>
                <w:szCs w:val="20"/>
                <w:lang w:val="kk-KZ"/>
              </w:rPr>
            </w:pPr>
          </w:p>
        </w:tc>
        <w:tc>
          <w:tcPr>
            <w:tcW w:w="1417" w:type="dxa"/>
          </w:tcPr>
          <w:p w14:paraId="3615D9E7" w14:textId="77777777" w:rsidR="00756372" w:rsidRPr="004F5A2E" w:rsidRDefault="00756372" w:rsidP="002B1202">
            <w:pPr>
              <w:rPr>
                <w:rFonts w:ascii="Times New Roman" w:eastAsia="Calibri" w:hAnsi="Times New Roman"/>
                <w:sz w:val="20"/>
                <w:szCs w:val="20"/>
                <w:lang w:val="kk-KZ"/>
              </w:rPr>
            </w:pPr>
            <w:r w:rsidRPr="004F5A2E">
              <w:rPr>
                <w:rFonts w:ascii="Times New Roman" w:eastAsia="Calibri" w:hAnsi="Times New Roman"/>
                <w:sz w:val="20"/>
                <w:szCs w:val="20"/>
                <w:lang w:val="kk-KZ"/>
              </w:rPr>
              <w:t>Сансызбаев Амирхан</w:t>
            </w:r>
          </w:p>
        </w:tc>
        <w:tc>
          <w:tcPr>
            <w:tcW w:w="851" w:type="dxa"/>
          </w:tcPr>
          <w:p w14:paraId="7F55494F" w14:textId="77777777" w:rsidR="00756372" w:rsidRPr="00CA01BA" w:rsidRDefault="00756372" w:rsidP="002B1202">
            <w:pPr>
              <w:rPr>
                <w:rFonts w:ascii="Times New Roman" w:eastAsia="Calibri" w:hAnsi="Times New Roman"/>
                <w:sz w:val="20"/>
                <w:szCs w:val="20"/>
                <w:lang w:val="kk-KZ"/>
              </w:rPr>
            </w:pPr>
            <w:r w:rsidRPr="00CA01BA">
              <w:rPr>
                <w:rFonts w:ascii="Times New Roman" w:eastAsia="Calibri" w:hAnsi="Times New Roman"/>
                <w:sz w:val="20"/>
                <w:szCs w:val="20"/>
                <w:lang w:val="kk-KZ"/>
              </w:rPr>
              <w:t xml:space="preserve">МАД </w:t>
            </w:r>
          </w:p>
        </w:tc>
        <w:tc>
          <w:tcPr>
            <w:tcW w:w="3402" w:type="dxa"/>
          </w:tcPr>
          <w:p w14:paraId="05EA461A" w14:textId="77777777" w:rsidR="00756372" w:rsidRPr="00CA01BA" w:rsidRDefault="00756372" w:rsidP="002B1202">
            <w:pPr>
              <w:rPr>
                <w:rFonts w:ascii="Times New Roman" w:eastAsia="Calibri" w:hAnsi="Times New Roman"/>
                <w:sz w:val="20"/>
                <w:szCs w:val="20"/>
                <w:lang w:val="kk-KZ"/>
              </w:rPr>
            </w:pPr>
            <w:r w:rsidRPr="00CA01BA">
              <w:rPr>
                <w:rFonts w:ascii="Times New Roman" w:eastAsia="Calibri" w:hAnsi="Times New Roman"/>
                <w:sz w:val="20"/>
                <w:szCs w:val="20"/>
                <w:lang w:val="kk-KZ"/>
              </w:rPr>
              <w:t>Легкая задержка психического развития. Артикулярно-фонематическая дислалия</w:t>
            </w:r>
          </w:p>
        </w:tc>
        <w:tc>
          <w:tcPr>
            <w:tcW w:w="3543" w:type="dxa"/>
          </w:tcPr>
          <w:p w14:paraId="0790043A"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Қазақстан Республикасы</w:t>
            </w:r>
          </w:p>
          <w:p w14:paraId="3AFEE210"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Білім және ғылым министрінің</w:t>
            </w:r>
          </w:p>
          <w:p w14:paraId="5F33541B"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2012 жылғы 8 қарашадағы</w:t>
            </w:r>
          </w:p>
          <w:p w14:paraId="4F2E76E9" w14:textId="77777777" w:rsidR="00756372" w:rsidRPr="00CA01BA"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 500 бұйрығына 4-қосымша</w:t>
            </w:r>
          </w:p>
        </w:tc>
      </w:tr>
      <w:tr w:rsidR="00756372" w:rsidRPr="00D0735A" w14:paraId="6405BC02" w14:textId="77777777" w:rsidTr="00055018">
        <w:tc>
          <w:tcPr>
            <w:tcW w:w="709" w:type="dxa"/>
          </w:tcPr>
          <w:p w14:paraId="14CE44DC" w14:textId="77777777" w:rsidR="00756372" w:rsidRPr="00CA01BA" w:rsidRDefault="00756372" w:rsidP="002B1202">
            <w:pPr>
              <w:numPr>
                <w:ilvl w:val="0"/>
                <w:numId w:val="24"/>
              </w:numPr>
              <w:jc w:val="center"/>
              <w:rPr>
                <w:rFonts w:ascii="Times New Roman" w:eastAsia="Calibri" w:hAnsi="Times New Roman"/>
                <w:b/>
                <w:sz w:val="20"/>
                <w:szCs w:val="20"/>
                <w:lang w:val="kk-KZ"/>
              </w:rPr>
            </w:pPr>
          </w:p>
        </w:tc>
        <w:tc>
          <w:tcPr>
            <w:tcW w:w="1417" w:type="dxa"/>
          </w:tcPr>
          <w:p w14:paraId="48346FBB" w14:textId="77777777" w:rsidR="00756372" w:rsidRPr="004F5A2E" w:rsidRDefault="00756372" w:rsidP="002B1202">
            <w:pPr>
              <w:rPr>
                <w:rFonts w:ascii="Times New Roman" w:eastAsia="Calibri" w:hAnsi="Times New Roman"/>
                <w:sz w:val="20"/>
                <w:szCs w:val="20"/>
                <w:lang w:val="kk-KZ"/>
              </w:rPr>
            </w:pPr>
            <w:r w:rsidRPr="004F5A2E">
              <w:rPr>
                <w:rFonts w:ascii="Times New Roman" w:eastAsia="Calibri" w:hAnsi="Times New Roman"/>
                <w:sz w:val="20"/>
                <w:szCs w:val="20"/>
                <w:lang w:val="kk-KZ"/>
              </w:rPr>
              <w:t>Инсапов Адильжан</w:t>
            </w:r>
          </w:p>
        </w:tc>
        <w:tc>
          <w:tcPr>
            <w:tcW w:w="851" w:type="dxa"/>
          </w:tcPr>
          <w:p w14:paraId="1EAF4189" w14:textId="77777777" w:rsidR="00756372" w:rsidRPr="00CA01BA" w:rsidRDefault="00756372" w:rsidP="002B1202">
            <w:pPr>
              <w:rPr>
                <w:rFonts w:ascii="Times New Roman" w:eastAsia="Calibri" w:hAnsi="Times New Roman"/>
                <w:sz w:val="20"/>
                <w:szCs w:val="20"/>
                <w:lang w:val="kk-KZ"/>
              </w:rPr>
            </w:pPr>
            <w:r w:rsidRPr="00CA01BA">
              <w:rPr>
                <w:rFonts w:ascii="Times New Roman" w:eastAsia="Calibri" w:hAnsi="Times New Roman"/>
                <w:sz w:val="20"/>
                <w:szCs w:val="20"/>
                <w:lang w:val="kk-KZ"/>
              </w:rPr>
              <w:t>МАД «Ә»</w:t>
            </w:r>
          </w:p>
        </w:tc>
        <w:tc>
          <w:tcPr>
            <w:tcW w:w="3402" w:type="dxa"/>
          </w:tcPr>
          <w:p w14:paraId="4471EE20" w14:textId="77777777" w:rsidR="00756372" w:rsidRPr="00CA01BA" w:rsidRDefault="00756372" w:rsidP="002B1202">
            <w:pPr>
              <w:rPr>
                <w:rFonts w:ascii="Times New Roman" w:eastAsia="Calibri" w:hAnsi="Times New Roman"/>
                <w:sz w:val="20"/>
                <w:szCs w:val="20"/>
                <w:lang w:val="kk-KZ"/>
              </w:rPr>
            </w:pPr>
            <w:r w:rsidRPr="00CA01BA">
              <w:rPr>
                <w:rFonts w:ascii="Times New Roman" w:eastAsia="Calibri" w:hAnsi="Times New Roman"/>
                <w:sz w:val="20"/>
                <w:szCs w:val="20"/>
                <w:lang w:val="kk-KZ"/>
              </w:rPr>
              <w:t>Общее недоразвитие речи 3 ур.</w:t>
            </w:r>
          </w:p>
        </w:tc>
        <w:tc>
          <w:tcPr>
            <w:tcW w:w="3543" w:type="dxa"/>
          </w:tcPr>
          <w:p w14:paraId="61C914CB"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Қазақстан Республикасы</w:t>
            </w:r>
          </w:p>
          <w:p w14:paraId="7A2FA169"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Білім және ғылым министрінің</w:t>
            </w:r>
          </w:p>
          <w:p w14:paraId="1050280B"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2012 жылғы 8 қарашадағы</w:t>
            </w:r>
          </w:p>
          <w:p w14:paraId="6E1CDAE0" w14:textId="77777777" w:rsidR="00756372" w:rsidRPr="00CA01BA"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 500 бұйрығына 4-қосымша</w:t>
            </w:r>
          </w:p>
        </w:tc>
      </w:tr>
      <w:tr w:rsidR="00756372" w:rsidRPr="00D0735A" w14:paraId="5573EDCC" w14:textId="77777777" w:rsidTr="00055018">
        <w:tc>
          <w:tcPr>
            <w:tcW w:w="709" w:type="dxa"/>
          </w:tcPr>
          <w:p w14:paraId="4B0A83A6" w14:textId="77777777" w:rsidR="00756372" w:rsidRPr="00CA01BA" w:rsidRDefault="00756372" w:rsidP="002B1202">
            <w:pPr>
              <w:numPr>
                <w:ilvl w:val="0"/>
                <w:numId w:val="24"/>
              </w:numPr>
              <w:jc w:val="center"/>
              <w:rPr>
                <w:rFonts w:ascii="Times New Roman" w:eastAsia="Calibri" w:hAnsi="Times New Roman"/>
                <w:b/>
                <w:sz w:val="20"/>
                <w:szCs w:val="20"/>
                <w:lang w:val="kk-KZ"/>
              </w:rPr>
            </w:pPr>
          </w:p>
        </w:tc>
        <w:tc>
          <w:tcPr>
            <w:tcW w:w="1417" w:type="dxa"/>
          </w:tcPr>
          <w:p w14:paraId="6D6958DC" w14:textId="77777777" w:rsidR="00756372" w:rsidRPr="004F5A2E" w:rsidRDefault="00756372" w:rsidP="002B1202">
            <w:pPr>
              <w:rPr>
                <w:rFonts w:ascii="Times New Roman" w:eastAsia="Calibri" w:hAnsi="Times New Roman"/>
                <w:sz w:val="20"/>
                <w:szCs w:val="20"/>
                <w:lang w:val="kk-KZ"/>
              </w:rPr>
            </w:pPr>
            <w:r w:rsidRPr="004F5A2E">
              <w:rPr>
                <w:rFonts w:ascii="Times New Roman" w:eastAsia="Calibri" w:hAnsi="Times New Roman"/>
                <w:sz w:val="20"/>
                <w:szCs w:val="20"/>
                <w:lang w:val="kk-KZ"/>
              </w:rPr>
              <w:t>Шапида Әбілмансур</w:t>
            </w:r>
          </w:p>
        </w:tc>
        <w:tc>
          <w:tcPr>
            <w:tcW w:w="851" w:type="dxa"/>
          </w:tcPr>
          <w:p w14:paraId="7D82DCCA" w14:textId="77777777" w:rsidR="00756372" w:rsidRPr="00CA01BA" w:rsidRDefault="00756372" w:rsidP="002B1202">
            <w:pPr>
              <w:rPr>
                <w:rFonts w:ascii="Times New Roman" w:eastAsia="Calibri" w:hAnsi="Times New Roman"/>
                <w:sz w:val="20"/>
                <w:szCs w:val="20"/>
                <w:lang w:val="kk-KZ"/>
              </w:rPr>
            </w:pPr>
            <w:r w:rsidRPr="00CA01BA">
              <w:rPr>
                <w:rFonts w:ascii="Times New Roman" w:eastAsia="Calibri" w:hAnsi="Times New Roman"/>
                <w:sz w:val="20"/>
                <w:szCs w:val="20"/>
                <w:lang w:val="kk-KZ"/>
              </w:rPr>
              <w:t>МАД «Д»</w:t>
            </w:r>
          </w:p>
        </w:tc>
        <w:tc>
          <w:tcPr>
            <w:tcW w:w="3402" w:type="dxa"/>
          </w:tcPr>
          <w:p w14:paraId="205D2EBD" w14:textId="77777777" w:rsidR="00756372" w:rsidRPr="00CA01BA" w:rsidRDefault="00756372" w:rsidP="002B1202">
            <w:pPr>
              <w:rPr>
                <w:rFonts w:ascii="Times New Roman" w:eastAsia="Calibri" w:hAnsi="Times New Roman"/>
                <w:sz w:val="20"/>
                <w:szCs w:val="20"/>
                <w:lang w:val="kk-KZ"/>
              </w:rPr>
            </w:pPr>
            <w:r w:rsidRPr="00CA01BA">
              <w:rPr>
                <w:rFonts w:ascii="Times New Roman" w:eastAsia="Calibri" w:hAnsi="Times New Roman"/>
                <w:sz w:val="20"/>
                <w:szCs w:val="20"/>
                <w:lang w:val="kk-KZ"/>
              </w:rPr>
              <w:t>Резидуальное органическое состояние ЦНС. Артикулярно-фонематическая дислалия.</w:t>
            </w:r>
          </w:p>
        </w:tc>
        <w:tc>
          <w:tcPr>
            <w:tcW w:w="3543" w:type="dxa"/>
          </w:tcPr>
          <w:p w14:paraId="31D6DE28"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Қазақстан Республикасы</w:t>
            </w:r>
          </w:p>
          <w:p w14:paraId="1B1561AD"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Білім және ғылым министрінің</w:t>
            </w:r>
          </w:p>
          <w:p w14:paraId="1E50E5B8"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2012 жылғы 8 қарашадағы</w:t>
            </w:r>
          </w:p>
          <w:p w14:paraId="20897C58" w14:textId="77777777" w:rsidR="00756372" w:rsidRPr="00CA01BA"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 500 бұйрығына 4-қосымша</w:t>
            </w:r>
          </w:p>
        </w:tc>
      </w:tr>
      <w:tr w:rsidR="00756372" w:rsidRPr="0099010A" w14:paraId="3DB33AA2" w14:textId="77777777" w:rsidTr="00055018">
        <w:tc>
          <w:tcPr>
            <w:tcW w:w="709" w:type="dxa"/>
          </w:tcPr>
          <w:p w14:paraId="5B767CEE" w14:textId="77777777" w:rsidR="00756372" w:rsidRPr="00CA01BA" w:rsidRDefault="00756372" w:rsidP="002B1202">
            <w:pPr>
              <w:numPr>
                <w:ilvl w:val="0"/>
                <w:numId w:val="24"/>
              </w:numPr>
              <w:jc w:val="center"/>
              <w:rPr>
                <w:rFonts w:ascii="Times New Roman" w:eastAsia="Calibri" w:hAnsi="Times New Roman"/>
                <w:b/>
                <w:sz w:val="20"/>
                <w:szCs w:val="20"/>
                <w:lang w:val="kk-KZ"/>
              </w:rPr>
            </w:pPr>
          </w:p>
        </w:tc>
        <w:tc>
          <w:tcPr>
            <w:tcW w:w="1417" w:type="dxa"/>
          </w:tcPr>
          <w:p w14:paraId="6BA39DC9" w14:textId="77777777" w:rsidR="00756372" w:rsidRPr="004F5A2E" w:rsidRDefault="00756372" w:rsidP="002B1202">
            <w:pPr>
              <w:rPr>
                <w:rFonts w:ascii="Times New Roman" w:eastAsia="Calibri" w:hAnsi="Times New Roman"/>
                <w:sz w:val="20"/>
                <w:szCs w:val="20"/>
                <w:lang w:val="kk-KZ"/>
              </w:rPr>
            </w:pPr>
            <w:r w:rsidRPr="004F5A2E">
              <w:rPr>
                <w:rFonts w:ascii="Times New Roman" w:eastAsia="Calibri" w:hAnsi="Times New Roman"/>
                <w:sz w:val="20"/>
                <w:szCs w:val="20"/>
                <w:lang w:val="kk-KZ"/>
              </w:rPr>
              <w:t>Бегалиев Мансур</w:t>
            </w:r>
          </w:p>
        </w:tc>
        <w:tc>
          <w:tcPr>
            <w:tcW w:w="851" w:type="dxa"/>
          </w:tcPr>
          <w:p w14:paraId="7EE9145D" w14:textId="77777777" w:rsidR="00756372" w:rsidRPr="00CA01BA" w:rsidRDefault="00756372" w:rsidP="002B1202">
            <w:pPr>
              <w:rPr>
                <w:rFonts w:ascii="Times New Roman" w:eastAsia="Calibri" w:hAnsi="Times New Roman"/>
                <w:sz w:val="20"/>
                <w:szCs w:val="20"/>
                <w:lang w:val="kk-KZ"/>
              </w:rPr>
            </w:pPr>
            <w:r w:rsidRPr="00CA01BA">
              <w:rPr>
                <w:rFonts w:ascii="Times New Roman" w:eastAsia="Calibri" w:hAnsi="Times New Roman"/>
                <w:sz w:val="20"/>
                <w:szCs w:val="20"/>
                <w:lang w:val="kk-KZ"/>
              </w:rPr>
              <w:t>1 «Б»</w:t>
            </w:r>
          </w:p>
        </w:tc>
        <w:tc>
          <w:tcPr>
            <w:tcW w:w="3402" w:type="dxa"/>
          </w:tcPr>
          <w:p w14:paraId="4EBF26CD" w14:textId="77777777" w:rsidR="00756372" w:rsidRPr="00CA01BA" w:rsidRDefault="00756372" w:rsidP="002B1202">
            <w:pPr>
              <w:rPr>
                <w:rFonts w:ascii="Times New Roman" w:eastAsia="Calibri" w:hAnsi="Times New Roman"/>
                <w:sz w:val="20"/>
                <w:szCs w:val="20"/>
                <w:lang w:val="kk-KZ"/>
              </w:rPr>
            </w:pPr>
            <w:r w:rsidRPr="00CA01BA">
              <w:rPr>
                <w:rFonts w:ascii="Times New Roman" w:eastAsia="Calibri" w:hAnsi="Times New Roman"/>
                <w:sz w:val="20"/>
                <w:szCs w:val="20"/>
                <w:lang w:val="kk-KZ"/>
              </w:rPr>
              <w:t>Резидуальное органическое состояние ЦНС. Легкая задержка психического развития с элементами синдрома дефицита внимания. Стертая форма дизартрии. Общее недоразвитие речи 2-3 ур.</w:t>
            </w:r>
          </w:p>
        </w:tc>
        <w:tc>
          <w:tcPr>
            <w:tcW w:w="3543" w:type="dxa"/>
          </w:tcPr>
          <w:p w14:paraId="1640596C" w14:textId="77777777" w:rsidR="00756372" w:rsidRPr="000B2B43" w:rsidRDefault="00756372" w:rsidP="002B1202">
            <w:pPr>
              <w:rPr>
                <w:rFonts w:ascii="Times New Roman" w:eastAsia="Calibri" w:hAnsi="Times New Roman"/>
                <w:sz w:val="20"/>
                <w:szCs w:val="20"/>
                <w:lang w:val="kk-KZ"/>
              </w:rPr>
            </w:pPr>
            <w:r w:rsidRPr="000B2B43">
              <w:rPr>
                <w:rFonts w:ascii="Times New Roman" w:hAnsi="Times New Roman"/>
                <w:color w:val="000000"/>
                <w:spacing w:val="2"/>
                <w:sz w:val="20"/>
                <w:szCs w:val="20"/>
                <w:shd w:val="clear" w:color="auto" w:fill="FFFFFF"/>
                <w:lang w:val="kk-KZ"/>
              </w:rPr>
              <w:t>Қазақстан Республикасы</w:t>
            </w:r>
            <w:r w:rsidRPr="000B2B43">
              <w:rPr>
                <w:rFonts w:ascii="Times New Roman" w:hAnsi="Times New Roman"/>
                <w:color w:val="000000"/>
                <w:spacing w:val="2"/>
                <w:sz w:val="20"/>
                <w:szCs w:val="20"/>
                <w:lang w:val="kk-KZ"/>
              </w:rPr>
              <w:br/>
            </w:r>
            <w:r w:rsidRPr="000B2B43">
              <w:rPr>
                <w:rFonts w:ascii="Times New Roman" w:hAnsi="Times New Roman"/>
                <w:color w:val="000000"/>
                <w:spacing w:val="2"/>
                <w:sz w:val="20"/>
                <w:szCs w:val="20"/>
                <w:shd w:val="clear" w:color="auto" w:fill="FFFFFF"/>
                <w:lang w:val="kk-KZ"/>
              </w:rPr>
              <w:t>Білім және ғылым министрінің</w:t>
            </w:r>
            <w:r w:rsidRPr="000B2B43">
              <w:rPr>
                <w:rFonts w:ascii="Times New Roman" w:hAnsi="Times New Roman"/>
                <w:color w:val="000000"/>
                <w:spacing w:val="2"/>
                <w:sz w:val="20"/>
                <w:szCs w:val="20"/>
                <w:lang w:val="kk-KZ"/>
              </w:rPr>
              <w:br/>
            </w:r>
            <w:r w:rsidRPr="000B2B43">
              <w:rPr>
                <w:rFonts w:ascii="Times New Roman" w:hAnsi="Times New Roman"/>
                <w:color w:val="000000"/>
                <w:spacing w:val="2"/>
                <w:sz w:val="20"/>
                <w:szCs w:val="20"/>
                <w:shd w:val="clear" w:color="auto" w:fill="FFFFFF"/>
                <w:lang w:val="kk-KZ"/>
              </w:rPr>
              <w:t>2012 жылғы 8 қарашадағы</w:t>
            </w:r>
            <w:r w:rsidRPr="000B2B43">
              <w:rPr>
                <w:rFonts w:ascii="Times New Roman" w:hAnsi="Times New Roman"/>
                <w:color w:val="000000"/>
                <w:spacing w:val="2"/>
                <w:sz w:val="20"/>
                <w:szCs w:val="20"/>
                <w:lang w:val="kk-KZ"/>
              </w:rPr>
              <w:br/>
            </w:r>
            <w:r w:rsidRPr="000B2B43">
              <w:rPr>
                <w:rFonts w:ascii="Times New Roman" w:hAnsi="Times New Roman"/>
                <w:color w:val="000000"/>
                <w:spacing w:val="2"/>
                <w:sz w:val="20"/>
                <w:szCs w:val="20"/>
                <w:shd w:val="clear" w:color="auto" w:fill="FFFFFF"/>
                <w:lang w:val="kk-KZ"/>
              </w:rPr>
              <w:t>№ 500 бұйрығына 4-қосымша</w:t>
            </w:r>
          </w:p>
        </w:tc>
      </w:tr>
      <w:tr w:rsidR="00756372" w:rsidRPr="0099010A" w14:paraId="0CC0E97D" w14:textId="77777777" w:rsidTr="00055018">
        <w:tc>
          <w:tcPr>
            <w:tcW w:w="709" w:type="dxa"/>
          </w:tcPr>
          <w:p w14:paraId="1FDD2DBF" w14:textId="77777777" w:rsidR="00756372" w:rsidRPr="00CA01BA" w:rsidRDefault="00756372" w:rsidP="002B1202">
            <w:pPr>
              <w:numPr>
                <w:ilvl w:val="0"/>
                <w:numId w:val="24"/>
              </w:numPr>
              <w:jc w:val="center"/>
              <w:rPr>
                <w:rFonts w:ascii="Times New Roman" w:eastAsia="Calibri" w:hAnsi="Times New Roman"/>
                <w:b/>
                <w:sz w:val="20"/>
                <w:szCs w:val="20"/>
                <w:lang w:val="kk-KZ"/>
              </w:rPr>
            </w:pPr>
          </w:p>
        </w:tc>
        <w:tc>
          <w:tcPr>
            <w:tcW w:w="1417" w:type="dxa"/>
          </w:tcPr>
          <w:p w14:paraId="0330CA83" w14:textId="77777777" w:rsidR="00756372" w:rsidRPr="004F5A2E" w:rsidRDefault="00756372" w:rsidP="002B1202">
            <w:pPr>
              <w:rPr>
                <w:rFonts w:ascii="Times New Roman" w:eastAsia="Calibri" w:hAnsi="Times New Roman"/>
                <w:sz w:val="20"/>
                <w:szCs w:val="20"/>
                <w:lang w:val="kk-KZ"/>
              </w:rPr>
            </w:pPr>
            <w:r w:rsidRPr="004F5A2E">
              <w:rPr>
                <w:rFonts w:ascii="Times New Roman" w:eastAsia="Calibri" w:hAnsi="Times New Roman"/>
                <w:sz w:val="20"/>
                <w:szCs w:val="20"/>
                <w:lang w:val="kk-KZ"/>
              </w:rPr>
              <w:t>Амангелді Мархабат</w:t>
            </w:r>
          </w:p>
        </w:tc>
        <w:tc>
          <w:tcPr>
            <w:tcW w:w="851" w:type="dxa"/>
          </w:tcPr>
          <w:p w14:paraId="01D5BA11" w14:textId="77777777" w:rsidR="00756372" w:rsidRPr="00CA01BA" w:rsidRDefault="00756372" w:rsidP="002B1202">
            <w:pPr>
              <w:rPr>
                <w:rFonts w:ascii="Times New Roman" w:eastAsia="Calibri" w:hAnsi="Times New Roman"/>
                <w:sz w:val="20"/>
                <w:szCs w:val="20"/>
                <w:lang w:val="kk-KZ"/>
              </w:rPr>
            </w:pPr>
            <w:r w:rsidRPr="00CA01BA">
              <w:rPr>
                <w:rFonts w:ascii="Times New Roman" w:eastAsia="Calibri" w:hAnsi="Times New Roman"/>
                <w:sz w:val="20"/>
                <w:szCs w:val="20"/>
                <w:lang w:val="kk-KZ"/>
              </w:rPr>
              <w:t>1 «Ж»</w:t>
            </w:r>
          </w:p>
        </w:tc>
        <w:tc>
          <w:tcPr>
            <w:tcW w:w="3402" w:type="dxa"/>
          </w:tcPr>
          <w:p w14:paraId="7F4FD3AC" w14:textId="77777777" w:rsidR="00756372" w:rsidRPr="00CA01BA" w:rsidRDefault="00756372" w:rsidP="002B1202">
            <w:pPr>
              <w:rPr>
                <w:rFonts w:ascii="Times New Roman" w:eastAsia="Calibri" w:hAnsi="Times New Roman"/>
                <w:sz w:val="20"/>
                <w:szCs w:val="20"/>
                <w:lang w:val="kk-KZ"/>
              </w:rPr>
            </w:pPr>
            <w:r w:rsidRPr="00CA01BA">
              <w:rPr>
                <w:rFonts w:ascii="Times New Roman" w:eastAsia="Calibri" w:hAnsi="Times New Roman"/>
                <w:sz w:val="20"/>
                <w:szCs w:val="20"/>
                <w:lang w:val="kk-KZ"/>
              </w:rPr>
              <w:t>Артикулярно-фонематическая дислалия.</w:t>
            </w:r>
          </w:p>
        </w:tc>
        <w:tc>
          <w:tcPr>
            <w:tcW w:w="3543" w:type="dxa"/>
          </w:tcPr>
          <w:p w14:paraId="347878D9" w14:textId="77777777" w:rsidR="00756372" w:rsidRPr="00CA01BA" w:rsidRDefault="00756372" w:rsidP="002B1202">
            <w:pPr>
              <w:rPr>
                <w:rFonts w:ascii="Times New Roman" w:eastAsia="Calibri" w:hAnsi="Times New Roman"/>
                <w:sz w:val="20"/>
                <w:szCs w:val="20"/>
                <w:lang w:val="kk-KZ"/>
              </w:rPr>
            </w:pPr>
            <w:r w:rsidRPr="000B2B43">
              <w:rPr>
                <w:rFonts w:ascii="Times New Roman" w:hAnsi="Times New Roman"/>
                <w:color w:val="000000"/>
                <w:spacing w:val="2"/>
                <w:sz w:val="20"/>
                <w:szCs w:val="20"/>
                <w:shd w:val="clear" w:color="auto" w:fill="FFFFFF"/>
                <w:lang w:val="kk-KZ"/>
              </w:rPr>
              <w:t>Қазақстан Республикасы</w:t>
            </w:r>
            <w:r w:rsidRPr="000B2B43">
              <w:rPr>
                <w:rFonts w:ascii="Times New Roman" w:hAnsi="Times New Roman"/>
                <w:color w:val="000000"/>
                <w:spacing w:val="2"/>
                <w:sz w:val="20"/>
                <w:szCs w:val="20"/>
                <w:lang w:val="kk-KZ"/>
              </w:rPr>
              <w:br/>
            </w:r>
            <w:r w:rsidRPr="000B2B43">
              <w:rPr>
                <w:rFonts w:ascii="Times New Roman" w:hAnsi="Times New Roman"/>
                <w:color w:val="000000"/>
                <w:spacing w:val="2"/>
                <w:sz w:val="20"/>
                <w:szCs w:val="20"/>
                <w:shd w:val="clear" w:color="auto" w:fill="FFFFFF"/>
                <w:lang w:val="kk-KZ"/>
              </w:rPr>
              <w:t>Білім және ғылым министрінің</w:t>
            </w:r>
            <w:r w:rsidRPr="000B2B43">
              <w:rPr>
                <w:rFonts w:ascii="Times New Roman" w:hAnsi="Times New Roman"/>
                <w:color w:val="000000"/>
                <w:spacing w:val="2"/>
                <w:sz w:val="20"/>
                <w:szCs w:val="20"/>
                <w:lang w:val="kk-KZ"/>
              </w:rPr>
              <w:br/>
            </w:r>
            <w:r w:rsidRPr="000B2B43">
              <w:rPr>
                <w:rFonts w:ascii="Times New Roman" w:hAnsi="Times New Roman"/>
                <w:color w:val="000000"/>
                <w:spacing w:val="2"/>
                <w:sz w:val="20"/>
                <w:szCs w:val="20"/>
                <w:shd w:val="clear" w:color="auto" w:fill="FFFFFF"/>
                <w:lang w:val="kk-KZ"/>
              </w:rPr>
              <w:t>2012 жылғы 8 қарашадағы</w:t>
            </w:r>
            <w:r w:rsidRPr="000B2B43">
              <w:rPr>
                <w:rFonts w:ascii="Times New Roman" w:hAnsi="Times New Roman"/>
                <w:color w:val="000000"/>
                <w:spacing w:val="2"/>
                <w:sz w:val="20"/>
                <w:szCs w:val="20"/>
                <w:lang w:val="kk-KZ"/>
              </w:rPr>
              <w:br/>
            </w:r>
            <w:r w:rsidRPr="000B2B43">
              <w:rPr>
                <w:rFonts w:ascii="Times New Roman" w:hAnsi="Times New Roman"/>
                <w:color w:val="000000"/>
                <w:spacing w:val="2"/>
                <w:sz w:val="20"/>
                <w:szCs w:val="20"/>
                <w:shd w:val="clear" w:color="auto" w:fill="FFFFFF"/>
                <w:lang w:val="kk-KZ"/>
              </w:rPr>
              <w:t>№ 500 бұйрығына 4-қосымша</w:t>
            </w:r>
          </w:p>
        </w:tc>
      </w:tr>
      <w:tr w:rsidR="00756372" w:rsidRPr="0099010A" w14:paraId="4C31A3BA" w14:textId="77777777" w:rsidTr="00055018">
        <w:tc>
          <w:tcPr>
            <w:tcW w:w="709" w:type="dxa"/>
          </w:tcPr>
          <w:p w14:paraId="5FCA0CEA" w14:textId="77777777" w:rsidR="00756372" w:rsidRPr="00CA01BA" w:rsidRDefault="00756372" w:rsidP="002B1202">
            <w:pPr>
              <w:numPr>
                <w:ilvl w:val="0"/>
                <w:numId w:val="24"/>
              </w:numPr>
              <w:jc w:val="center"/>
              <w:rPr>
                <w:rFonts w:ascii="Times New Roman" w:eastAsia="Calibri" w:hAnsi="Times New Roman"/>
                <w:b/>
                <w:sz w:val="20"/>
                <w:szCs w:val="20"/>
                <w:lang w:val="kk-KZ"/>
              </w:rPr>
            </w:pPr>
          </w:p>
        </w:tc>
        <w:tc>
          <w:tcPr>
            <w:tcW w:w="1417" w:type="dxa"/>
          </w:tcPr>
          <w:p w14:paraId="655E6929" w14:textId="77777777" w:rsidR="00756372" w:rsidRPr="004F5A2E" w:rsidRDefault="00756372" w:rsidP="002B1202">
            <w:pPr>
              <w:rPr>
                <w:rFonts w:ascii="Times New Roman" w:eastAsia="Calibri" w:hAnsi="Times New Roman"/>
                <w:sz w:val="20"/>
                <w:szCs w:val="20"/>
                <w:lang w:val="kk-KZ"/>
              </w:rPr>
            </w:pPr>
            <w:r w:rsidRPr="004F5A2E">
              <w:rPr>
                <w:rFonts w:ascii="Times New Roman" w:eastAsia="Calibri" w:hAnsi="Times New Roman"/>
                <w:sz w:val="20"/>
                <w:szCs w:val="20"/>
                <w:lang w:val="kk-KZ"/>
              </w:rPr>
              <w:t>Нұржігіт Әли</w:t>
            </w:r>
          </w:p>
        </w:tc>
        <w:tc>
          <w:tcPr>
            <w:tcW w:w="851" w:type="dxa"/>
          </w:tcPr>
          <w:p w14:paraId="71F54945" w14:textId="77777777" w:rsidR="00756372" w:rsidRPr="00CA01BA" w:rsidRDefault="00756372" w:rsidP="002B1202">
            <w:pPr>
              <w:rPr>
                <w:rFonts w:ascii="Times New Roman" w:eastAsia="Calibri" w:hAnsi="Times New Roman"/>
                <w:sz w:val="20"/>
                <w:szCs w:val="20"/>
                <w:lang w:val="kk-KZ"/>
              </w:rPr>
            </w:pPr>
            <w:r w:rsidRPr="00CA01BA">
              <w:rPr>
                <w:rFonts w:ascii="Times New Roman" w:eastAsia="Calibri" w:hAnsi="Times New Roman"/>
                <w:sz w:val="20"/>
                <w:szCs w:val="20"/>
                <w:lang w:val="kk-KZ"/>
              </w:rPr>
              <w:t>1 «Е»</w:t>
            </w:r>
          </w:p>
        </w:tc>
        <w:tc>
          <w:tcPr>
            <w:tcW w:w="3402" w:type="dxa"/>
          </w:tcPr>
          <w:p w14:paraId="6A08D42D" w14:textId="77777777" w:rsidR="00756372" w:rsidRPr="00CA01BA" w:rsidRDefault="00756372" w:rsidP="002B1202">
            <w:pPr>
              <w:rPr>
                <w:rFonts w:ascii="Times New Roman" w:eastAsia="Calibri" w:hAnsi="Times New Roman"/>
                <w:sz w:val="20"/>
                <w:szCs w:val="20"/>
                <w:lang w:val="kk-KZ"/>
              </w:rPr>
            </w:pPr>
            <w:r w:rsidRPr="00CA01BA">
              <w:rPr>
                <w:rFonts w:ascii="Times New Roman" w:eastAsia="Calibri" w:hAnsi="Times New Roman"/>
                <w:sz w:val="20"/>
                <w:szCs w:val="20"/>
                <w:lang w:val="kk-KZ"/>
              </w:rPr>
              <w:t>Задержка психического развития. Общее недоразвитие речи 3 ур.</w:t>
            </w:r>
          </w:p>
        </w:tc>
        <w:tc>
          <w:tcPr>
            <w:tcW w:w="3543" w:type="dxa"/>
          </w:tcPr>
          <w:p w14:paraId="6FC0A2C7" w14:textId="77777777" w:rsidR="00756372" w:rsidRPr="00CA01BA" w:rsidRDefault="00756372" w:rsidP="002B1202">
            <w:pPr>
              <w:rPr>
                <w:rFonts w:ascii="Times New Roman" w:eastAsia="Calibri" w:hAnsi="Times New Roman"/>
                <w:sz w:val="20"/>
                <w:szCs w:val="20"/>
                <w:lang w:val="kk-KZ"/>
              </w:rPr>
            </w:pPr>
            <w:r w:rsidRPr="000B2B43">
              <w:rPr>
                <w:rFonts w:ascii="Times New Roman" w:hAnsi="Times New Roman"/>
                <w:color w:val="000000"/>
                <w:spacing w:val="2"/>
                <w:sz w:val="20"/>
                <w:szCs w:val="20"/>
                <w:shd w:val="clear" w:color="auto" w:fill="FFFFFF"/>
                <w:lang w:val="kk-KZ"/>
              </w:rPr>
              <w:t>Қазақстан Республикасы</w:t>
            </w:r>
            <w:r w:rsidRPr="000B2B43">
              <w:rPr>
                <w:rFonts w:ascii="Times New Roman" w:hAnsi="Times New Roman"/>
                <w:color w:val="000000"/>
                <w:spacing w:val="2"/>
                <w:sz w:val="20"/>
                <w:szCs w:val="20"/>
                <w:lang w:val="kk-KZ"/>
              </w:rPr>
              <w:br/>
            </w:r>
            <w:r w:rsidRPr="000B2B43">
              <w:rPr>
                <w:rFonts w:ascii="Times New Roman" w:hAnsi="Times New Roman"/>
                <w:color w:val="000000"/>
                <w:spacing w:val="2"/>
                <w:sz w:val="20"/>
                <w:szCs w:val="20"/>
                <w:shd w:val="clear" w:color="auto" w:fill="FFFFFF"/>
                <w:lang w:val="kk-KZ"/>
              </w:rPr>
              <w:t>Білім және ғылым министрінің</w:t>
            </w:r>
            <w:r w:rsidRPr="000B2B43">
              <w:rPr>
                <w:rFonts w:ascii="Times New Roman" w:hAnsi="Times New Roman"/>
                <w:color w:val="000000"/>
                <w:spacing w:val="2"/>
                <w:sz w:val="20"/>
                <w:szCs w:val="20"/>
                <w:lang w:val="kk-KZ"/>
              </w:rPr>
              <w:br/>
            </w:r>
            <w:r w:rsidRPr="000B2B43">
              <w:rPr>
                <w:rFonts w:ascii="Times New Roman" w:hAnsi="Times New Roman"/>
                <w:color w:val="000000"/>
                <w:spacing w:val="2"/>
                <w:sz w:val="20"/>
                <w:szCs w:val="20"/>
                <w:shd w:val="clear" w:color="auto" w:fill="FFFFFF"/>
                <w:lang w:val="kk-KZ"/>
              </w:rPr>
              <w:t>2012 жылғы 8 қарашадағы</w:t>
            </w:r>
            <w:r w:rsidRPr="000B2B43">
              <w:rPr>
                <w:rFonts w:ascii="Times New Roman" w:hAnsi="Times New Roman"/>
                <w:color w:val="000000"/>
                <w:spacing w:val="2"/>
                <w:sz w:val="20"/>
                <w:szCs w:val="20"/>
                <w:lang w:val="kk-KZ"/>
              </w:rPr>
              <w:br/>
            </w:r>
            <w:r w:rsidRPr="000B2B43">
              <w:rPr>
                <w:rFonts w:ascii="Times New Roman" w:hAnsi="Times New Roman"/>
                <w:color w:val="000000"/>
                <w:spacing w:val="2"/>
                <w:sz w:val="20"/>
                <w:szCs w:val="20"/>
                <w:shd w:val="clear" w:color="auto" w:fill="FFFFFF"/>
                <w:lang w:val="kk-KZ"/>
              </w:rPr>
              <w:t>№ 500 бұйрығына 4-қосымша</w:t>
            </w:r>
          </w:p>
        </w:tc>
      </w:tr>
      <w:tr w:rsidR="00756372" w:rsidRPr="0099010A" w14:paraId="1B1FC464" w14:textId="77777777" w:rsidTr="00055018">
        <w:tc>
          <w:tcPr>
            <w:tcW w:w="709" w:type="dxa"/>
          </w:tcPr>
          <w:p w14:paraId="27630517" w14:textId="77777777" w:rsidR="00756372" w:rsidRPr="00CA01BA" w:rsidRDefault="00756372" w:rsidP="002B1202">
            <w:pPr>
              <w:numPr>
                <w:ilvl w:val="0"/>
                <w:numId w:val="24"/>
              </w:numPr>
              <w:jc w:val="center"/>
              <w:rPr>
                <w:rFonts w:ascii="Times New Roman" w:eastAsia="Calibri" w:hAnsi="Times New Roman"/>
                <w:b/>
                <w:sz w:val="20"/>
                <w:szCs w:val="20"/>
                <w:lang w:val="kk-KZ"/>
              </w:rPr>
            </w:pPr>
          </w:p>
        </w:tc>
        <w:tc>
          <w:tcPr>
            <w:tcW w:w="1417" w:type="dxa"/>
          </w:tcPr>
          <w:p w14:paraId="1CC71A20" w14:textId="77777777" w:rsidR="00756372" w:rsidRPr="004F5A2E" w:rsidRDefault="00756372" w:rsidP="002B1202">
            <w:pPr>
              <w:rPr>
                <w:rFonts w:ascii="Times New Roman" w:eastAsia="Calibri" w:hAnsi="Times New Roman"/>
                <w:sz w:val="20"/>
                <w:szCs w:val="20"/>
                <w:lang w:val="kk-KZ"/>
              </w:rPr>
            </w:pPr>
            <w:r w:rsidRPr="004F5A2E">
              <w:rPr>
                <w:rFonts w:ascii="Times New Roman" w:eastAsia="Calibri" w:hAnsi="Times New Roman"/>
                <w:sz w:val="20"/>
                <w:szCs w:val="20"/>
                <w:lang w:val="kk-KZ"/>
              </w:rPr>
              <w:t>Құмарғали Нұрхан</w:t>
            </w:r>
          </w:p>
        </w:tc>
        <w:tc>
          <w:tcPr>
            <w:tcW w:w="851" w:type="dxa"/>
          </w:tcPr>
          <w:p w14:paraId="1D41FE24" w14:textId="77777777" w:rsidR="00756372" w:rsidRPr="00CA01BA" w:rsidRDefault="00756372" w:rsidP="002B1202">
            <w:pPr>
              <w:rPr>
                <w:rFonts w:ascii="Times New Roman" w:eastAsia="Calibri" w:hAnsi="Times New Roman"/>
                <w:sz w:val="20"/>
                <w:szCs w:val="20"/>
                <w:lang w:val="kk-KZ"/>
              </w:rPr>
            </w:pPr>
            <w:r w:rsidRPr="00CA01BA">
              <w:rPr>
                <w:rFonts w:ascii="Times New Roman" w:eastAsia="Calibri" w:hAnsi="Times New Roman"/>
                <w:sz w:val="20"/>
                <w:szCs w:val="20"/>
                <w:lang w:val="kk-KZ"/>
              </w:rPr>
              <w:t>1 «И»</w:t>
            </w:r>
          </w:p>
        </w:tc>
        <w:tc>
          <w:tcPr>
            <w:tcW w:w="3402" w:type="dxa"/>
          </w:tcPr>
          <w:p w14:paraId="07BF6D9E" w14:textId="77777777" w:rsidR="00756372" w:rsidRPr="00CA01BA" w:rsidRDefault="00756372" w:rsidP="002B1202">
            <w:pPr>
              <w:rPr>
                <w:rFonts w:ascii="Times New Roman" w:eastAsia="Calibri" w:hAnsi="Times New Roman"/>
                <w:sz w:val="20"/>
                <w:szCs w:val="20"/>
                <w:lang w:val="kk-KZ"/>
              </w:rPr>
            </w:pPr>
            <w:r w:rsidRPr="00CA01BA">
              <w:rPr>
                <w:rFonts w:ascii="Times New Roman" w:eastAsia="Calibri" w:hAnsi="Times New Roman"/>
                <w:sz w:val="20"/>
                <w:szCs w:val="20"/>
                <w:lang w:val="kk-KZ"/>
              </w:rPr>
              <w:t xml:space="preserve">Невротический синдром. Задержка психического развития с элементами синдрома дефицита внимания и гиперактивности. Фонетико-фонематическое недоразвития речи. </w:t>
            </w:r>
          </w:p>
        </w:tc>
        <w:tc>
          <w:tcPr>
            <w:tcW w:w="3543" w:type="dxa"/>
          </w:tcPr>
          <w:p w14:paraId="55DD0543" w14:textId="77777777" w:rsidR="00756372" w:rsidRPr="00CA01BA" w:rsidRDefault="00756372" w:rsidP="002B1202">
            <w:pPr>
              <w:rPr>
                <w:rFonts w:ascii="Times New Roman" w:eastAsia="Calibri" w:hAnsi="Times New Roman"/>
                <w:sz w:val="20"/>
                <w:szCs w:val="20"/>
                <w:lang w:val="kk-KZ"/>
              </w:rPr>
            </w:pPr>
            <w:r w:rsidRPr="000B2B43">
              <w:rPr>
                <w:rFonts w:ascii="Times New Roman" w:hAnsi="Times New Roman"/>
                <w:color w:val="000000"/>
                <w:spacing w:val="2"/>
                <w:sz w:val="20"/>
                <w:szCs w:val="20"/>
                <w:shd w:val="clear" w:color="auto" w:fill="FFFFFF"/>
                <w:lang w:val="kk-KZ"/>
              </w:rPr>
              <w:t>Қазақстан Республикасы</w:t>
            </w:r>
            <w:r w:rsidRPr="000B2B43">
              <w:rPr>
                <w:rFonts w:ascii="Times New Roman" w:hAnsi="Times New Roman"/>
                <w:color w:val="000000"/>
                <w:spacing w:val="2"/>
                <w:sz w:val="20"/>
                <w:szCs w:val="20"/>
                <w:lang w:val="kk-KZ"/>
              </w:rPr>
              <w:br/>
            </w:r>
            <w:r w:rsidRPr="000B2B43">
              <w:rPr>
                <w:rFonts w:ascii="Times New Roman" w:hAnsi="Times New Roman"/>
                <w:color w:val="000000"/>
                <w:spacing w:val="2"/>
                <w:sz w:val="20"/>
                <w:szCs w:val="20"/>
                <w:shd w:val="clear" w:color="auto" w:fill="FFFFFF"/>
                <w:lang w:val="kk-KZ"/>
              </w:rPr>
              <w:t>Білім және ғылым министрінің</w:t>
            </w:r>
            <w:r w:rsidRPr="000B2B43">
              <w:rPr>
                <w:rFonts w:ascii="Times New Roman" w:hAnsi="Times New Roman"/>
                <w:color w:val="000000"/>
                <w:spacing w:val="2"/>
                <w:sz w:val="20"/>
                <w:szCs w:val="20"/>
                <w:lang w:val="kk-KZ"/>
              </w:rPr>
              <w:br/>
            </w:r>
            <w:r w:rsidRPr="000B2B43">
              <w:rPr>
                <w:rFonts w:ascii="Times New Roman" w:hAnsi="Times New Roman"/>
                <w:color w:val="000000"/>
                <w:spacing w:val="2"/>
                <w:sz w:val="20"/>
                <w:szCs w:val="20"/>
                <w:shd w:val="clear" w:color="auto" w:fill="FFFFFF"/>
                <w:lang w:val="kk-KZ"/>
              </w:rPr>
              <w:t>2012 жылғы 8 қарашадағы</w:t>
            </w:r>
            <w:r w:rsidRPr="000B2B43">
              <w:rPr>
                <w:rFonts w:ascii="Times New Roman" w:hAnsi="Times New Roman"/>
                <w:color w:val="000000"/>
                <w:spacing w:val="2"/>
                <w:sz w:val="20"/>
                <w:szCs w:val="20"/>
                <w:lang w:val="kk-KZ"/>
              </w:rPr>
              <w:br/>
            </w:r>
            <w:r w:rsidRPr="000B2B43">
              <w:rPr>
                <w:rFonts w:ascii="Times New Roman" w:hAnsi="Times New Roman"/>
                <w:color w:val="000000"/>
                <w:spacing w:val="2"/>
                <w:sz w:val="20"/>
                <w:szCs w:val="20"/>
                <w:shd w:val="clear" w:color="auto" w:fill="FFFFFF"/>
                <w:lang w:val="kk-KZ"/>
              </w:rPr>
              <w:t>№ 500 бұйрығына 4-қосымша</w:t>
            </w:r>
          </w:p>
        </w:tc>
      </w:tr>
      <w:tr w:rsidR="00756372" w:rsidRPr="00D0735A" w14:paraId="18F52085" w14:textId="77777777" w:rsidTr="00055018">
        <w:tc>
          <w:tcPr>
            <w:tcW w:w="709" w:type="dxa"/>
          </w:tcPr>
          <w:p w14:paraId="2CBDFD22" w14:textId="77777777" w:rsidR="00756372" w:rsidRPr="00CA01BA" w:rsidRDefault="00756372" w:rsidP="002B1202">
            <w:pPr>
              <w:numPr>
                <w:ilvl w:val="0"/>
                <w:numId w:val="24"/>
              </w:numPr>
              <w:jc w:val="center"/>
              <w:rPr>
                <w:rFonts w:ascii="Times New Roman" w:eastAsia="Calibri" w:hAnsi="Times New Roman"/>
                <w:b/>
                <w:sz w:val="20"/>
                <w:szCs w:val="20"/>
                <w:lang w:val="kk-KZ"/>
              </w:rPr>
            </w:pPr>
          </w:p>
        </w:tc>
        <w:tc>
          <w:tcPr>
            <w:tcW w:w="1417" w:type="dxa"/>
          </w:tcPr>
          <w:p w14:paraId="0FA4BBCD" w14:textId="77777777" w:rsidR="00756372" w:rsidRPr="004F5A2E" w:rsidRDefault="00756372" w:rsidP="002B1202">
            <w:pPr>
              <w:rPr>
                <w:rFonts w:ascii="Times New Roman" w:eastAsia="Calibri" w:hAnsi="Times New Roman"/>
                <w:sz w:val="20"/>
                <w:szCs w:val="20"/>
                <w:lang w:val="kk-KZ"/>
              </w:rPr>
            </w:pPr>
            <w:r w:rsidRPr="004F5A2E">
              <w:rPr>
                <w:rFonts w:ascii="Times New Roman" w:eastAsia="Calibri" w:hAnsi="Times New Roman"/>
                <w:sz w:val="20"/>
                <w:szCs w:val="20"/>
                <w:lang w:val="kk-KZ"/>
              </w:rPr>
              <w:t>Умирзаков Ансар</w:t>
            </w:r>
          </w:p>
        </w:tc>
        <w:tc>
          <w:tcPr>
            <w:tcW w:w="851" w:type="dxa"/>
          </w:tcPr>
          <w:p w14:paraId="3DC54EA9" w14:textId="77777777" w:rsidR="00756372" w:rsidRPr="00CA01BA" w:rsidRDefault="00756372" w:rsidP="002B1202">
            <w:pPr>
              <w:rPr>
                <w:rFonts w:ascii="Times New Roman" w:eastAsia="Calibri" w:hAnsi="Times New Roman"/>
                <w:sz w:val="20"/>
                <w:szCs w:val="20"/>
                <w:lang w:val="kk-KZ"/>
              </w:rPr>
            </w:pPr>
            <w:r w:rsidRPr="00CA01BA">
              <w:rPr>
                <w:rFonts w:ascii="Times New Roman" w:eastAsia="Calibri" w:hAnsi="Times New Roman"/>
                <w:sz w:val="20"/>
                <w:szCs w:val="20"/>
                <w:lang w:val="kk-KZ"/>
              </w:rPr>
              <w:t>1 «И»</w:t>
            </w:r>
          </w:p>
        </w:tc>
        <w:tc>
          <w:tcPr>
            <w:tcW w:w="3402" w:type="dxa"/>
          </w:tcPr>
          <w:p w14:paraId="55678328" w14:textId="77777777" w:rsidR="00756372" w:rsidRPr="00CA01BA" w:rsidRDefault="00756372" w:rsidP="002B1202">
            <w:pPr>
              <w:rPr>
                <w:rFonts w:ascii="Times New Roman" w:eastAsia="Calibri" w:hAnsi="Times New Roman"/>
                <w:sz w:val="20"/>
                <w:szCs w:val="20"/>
                <w:lang w:val="kk-KZ"/>
              </w:rPr>
            </w:pPr>
            <w:r w:rsidRPr="00CA01BA">
              <w:rPr>
                <w:rFonts w:ascii="Times New Roman" w:eastAsia="Calibri" w:hAnsi="Times New Roman"/>
                <w:sz w:val="20"/>
                <w:szCs w:val="20"/>
                <w:lang w:val="kk-KZ"/>
              </w:rPr>
              <w:t>Артикулярно-фонематическая дислалия</w:t>
            </w:r>
          </w:p>
        </w:tc>
        <w:tc>
          <w:tcPr>
            <w:tcW w:w="3543" w:type="dxa"/>
          </w:tcPr>
          <w:p w14:paraId="7F1F8698"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Қазақстан Республикасы</w:t>
            </w:r>
          </w:p>
          <w:p w14:paraId="777B7917"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Білім және ғылым министрінің</w:t>
            </w:r>
          </w:p>
          <w:p w14:paraId="56E15B91"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2012 жылғы 8 қарашадағы</w:t>
            </w:r>
          </w:p>
          <w:p w14:paraId="1E82BF64" w14:textId="77777777" w:rsidR="00756372" w:rsidRPr="00CA01BA"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 500 бұйрығына 4-қосымша</w:t>
            </w:r>
          </w:p>
        </w:tc>
      </w:tr>
      <w:tr w:rsidR="00756372" w:rsidRPr="00D0735A" w14:paraId="4A6BFE43" w14:textId="77777777" w:rsidTr="00055018">
        <w:tc>
          <w:tcPr>
            <w:tcW w:w="709" w:type="dxa"/>
          </w:tcPr>
          <w:p w14:paraId="0EED42D8" w14:textId="77777777" w:rsidR="00756372" w:rsidRPr="00CA01BA" w:rsidRDefault="00756372" w:rsidP="002B1202">
            <w:pPr>
              <w:numPr>
                <w:ilvl w:val="0"/>
                <w:numId w:val="24"/>
              </w:numPr>
              <w:jc w:val="center"/>
              <w:rPr>
                <w:rFonts w:ascii="Times New Roman" w:eastAsia="Calibri" w:hAnsi="Times New Roman"/>
                <w:b/>
                <w:sz w:val="20"/>
                <w:szCs w:val="20"/>
                <w:lang w:val="kk-KZ"/>
              </w:rPr>
            </w:pPr>
          </w:p>
        </w:tc>
        <w:tc>
          <w:tcPr>
            <w:tcW w:w="1417" w:type="dxa"/>
          </w:tcPr>
          <w:p w14:paraId="3F2A189C" w14:textId="77777777" w:rsidR="00756372" w:rsidRPr="004F5A2E" w:rsidRDefault="00756372" w:rsidP="002B1202">
            <w:pPr>
              <w:rPr>
                <w:rFonts w:ascii="Times New Roman" w:eastAsia="Calibri" w:hAnsi="Times New Roman"/>
                <w:sz w:val="20"/>
                <w:szCs w:val="20"/>
                <w:lang w:val="kk-KZ"/>
              </w:rPr>
            </w:pPr>
            <w:r w:rsidRPr="004F5A2E">
              <w:rPr>
                <w:rFonts w:ascii="Times New Roman" w:eastAsia="Calibri" w:hAnsi="Times New Roman"/>
                <w:sz w:val="20"/>
                <w:szCs w:val="20"/>
                <w:lang w:val="kk-KZ"/>
              </w:rPr>
              <w:t>Ермекқали Айдана</w:t>
            </w:r>
          </w:p>
        </w:tc>
        <w:tc>
          <w:tcPr>
            <w:tcW w:w="851" w:type="dxa"/>
          </w:tcPr>
          <w:p w14:paraId="4CFEDEBB" w14:textId="77777777" w:rsidR="00756372" w:rsidRPr="00CA01BA" w:rsidRDefault="00756372" w:rsidP="002B1202">
            <w:pPr>
              <w:rPr>
                <w:rFonts w:ascii="Times New Roman" w:eastAsia="Calibri" w:hAnsi="Times New Roman"/>
                <w:sz w:val="20"/>
                <w:szCs w:val="20"/>
                <w:lang w:val="kk-KZ"/>
              </w:rPr>
            </w:pPr>
            <w:r w:rsidRPr="00CA01BA">
              <w:rPr>
                <w:rFonts w:ascii="Times New Roman" w:eastAsia="Calibri" w:hAnsi="Times New Roman"/>
                <w:sz w:val="20"/>
                <w:szCs w:val="20"/>
                <w:lang w:val="kk-KZ"/>
              </w:rPr>
              <w:t>1 «И»</w:t>
            </w:r>
          </w:p>
        </w:tc>
        <w:tc>
          <w:tcPr>
            <w:tcW w:w="3402" w:type="dxa"/>
          </w:tcPr>
          <w:p w14:paraId="68B37F67" w14:textId="77777777" w:rsidR="00756372" w:rsidRPr="00CA01BA" w:rsidRDefault="00756372" w:rsidP="002B1202">
            <w:pPr>
              <w:rPr>
                <w:rFonts w:ascii="Times New Roman" w:eastAsia="Calibri" w:hAnsi="Times New Roman"/>
                <w:sz w:val="20"/>
                <w:szCs w:val="20"/>
                <w:lang w:val="kk-KZ"/>
              </w:rPr>
            </w:pPr>
            <w:r w:rsidRPr="00CA01BA">
              <w:rPr>
                <w:rFonts w:ascii="Times New Roman" w:eastAsia="Calibri" w:hAnsi="Times New Roman"/>
                <w:sz w:val="20"/>
                <w:szCs w:val="20"/>
                <w:lang w:val="kk-KZ"/>
              </w:rPr>
              <w:t xml:space="preserve">Нерезко выраженное общее недоразвитие речи. Синдром дефицита внимания. </w:t>
            </w:r>
          </w:p>
        </w:tc>
        <w:tc>
          <w:tcPr>
            <w:tcW w:w="3543" w:type="dxa"/>
          </w:tcPr>
          <w:p w14:paraId="492B7998"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Қазақстан Республикасы</w:t>
            </w:r>
          </w:p>
          <w:p w14:paraId="23E49AA1"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Білім және ғылым министрінің</w:t>
            </w:r>
          </w:p>
          <w:p w14:paraId="140CE73C"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2012 жылғы 8 қарашадағы</w:t>
            </w:r>
          </w:p>
          <w:p w14:paraId="4E0FACFB" w14:textId="77777777" w:rsidR="00756372" w:rsidRPr="00CA01BA"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 500 бұйрығына 4-қосымша</w:t>
            </w:r>
          </w:p>
        </w:tc>
      </w:tr>
      <w:tr w:rsidR="00756372" w:rsidRPr="00D0735A" w14:paraId="2BAB5DEB" w14:textId="77777777" w:rsidTr="00055018">
        <w:tc>
          <w:tcPr>
            <w:tcW w:w="709" w:type="dxa"/>
          </w:tcPr>
          <w:p w14:paraId="2C062B74" w14:textId="77777777" w:rsidR="00756372" w:rsidRPr="00CA01BA" w:rsidRDefault="00756372" w:rsidP="002B1202">
            <w:pPr>
              <w:numPr>
                <w:ilvl w:val="0"/>
                <w:numId w:val="24"/>
              </w:numPr>
              <w:jc w:val="center"/>
              <w:rPr>
                <w:rFonts w:ascii="Times New Roman" w:eastAsia="Calibri" w:hAnsi="Times New Roman"/>
                <w:b/>
                <w:sz w:val="20"/>
                <w:szCs w:val="20"/>
                <w:lang w:val="kk-KZ"/>
              </w:rPr>
            </w:pPr>
          </w:p>
        </w:tc>
        <w:tc>
          <w:tcPr>
            <w:tcW w:w="1417" w:type="dxa"/>
          </w:tcPr>
          <w:p w14:paraId="03BDD630" w14:textId="77777777" w:rsidR="00756372" w:rsidRPr="00CA01BA" w:rsidRDefault="00756372" w:rsidP="002B1202">
            <w:pPr>
              <w:rPr>
                <w:rFonts w:ascii="Times New Roman" w:eastAsia="Calibri" w:hAnsi="Times New Roman"/>
                <w:sz w:val="20"/>
                <w:szCs w:val="20"/>
                <w:lang w:val="kk-KZ"/>
              </w:rPr>
            </w:pPr>
            <w:r w:rsidRPr="004F5A2E">
              <w:rPr>
                <w:rFonts w:ascii="Times New Roman" w:eastAsia="Calibri" w:hAnsi="Times New Roman"/>
                <w:sz w:val="20"/>
                <w:szCs w:val="20"/>
                <w:lang w:val="kk-KZ"/>
              </w:rPr>
              <w:t>Уразгалиева Мархуза</w:t>
            </w:r>
          </w:p>
        </w:tc>
        <w:tc>
          <w:tcPr>
            <w:tcW w:w="851" w:type="dxa"/>
          </w:tcPr>
          <w:p w14:paraId="24CEA922" w14:textId="77777777" w:rsidR="00756372" w:rsidRPr="00CA01BA" w:rsidRDefault="00756372" w:rsidP="002B1202">
            <w:pPr>
              <w:rPr>
                <w:rFonts w:ascii="Times New Roman" w:eastAsia="Calibri" w:hAnsi="Times New Roman"/>
                <w:sz w:val="20"/>
                <w:szCs w:val="20"/>
                <w:lang w:val="kk-KZ"/>
              </w:rPr>
            </w:pPr>
            <w:r w:rsidRPr="00CA01BA">
              <w:rPr>
                <w:rFonts w:ascii="Times New Roman" w:eastAsia="Calibri" w:hAnsi="Times New Roman"/>
                <w:sz w:val="20"/>
                <w:szCs w:val="20"/>
                <w:lang w:val="kk-KZ"/>
              </w:rPr>
              <w:t>1 «Д»</w:t>
            </w:r>
          </w:p>
        </w:tc>
        <w:tc>
          <w:tcPr>
            <w:tcW w:w="3402" w:type="dxa"/>
          </w:tcPr>
          <w:p w14:paraId="273B51F3" w14:textId="77777777" w:rsidR="00756372" w:rsidRPr="00CA01BA" w:rsidRDefault="00756372" w:rsidP="002B1202">
            <w:pPr>
              <w:rPr>
                <w:rFonts w:ascii="Times New Roman" w:eastAsia="Calibri" w:hAnsi="Times New Roman"/>
                <w:sz w:val="20"/>
                <w:szCs w:val="20"/>
                <w:lang w:val="kk-KZ"/>
              </w:rPr>
            </w:pPr>
            <w:r w:rsidRPr="00CA01BA">
              <w:rPr>
                <w:rFonts w:ascii="Times New Roman" w:eastAsia="Calibri" w:hAnsi="Times New Roman"/>
                <w:sz w:val="20"/>
                <w:szCs w:val="20"/>
                <w:lang w:val="kk-KZ"/>
              </w:rPr>
              <w:t>Артикулярно-фонематическая дислалия</w:t>
            </w:r>
          </w:p>
        </w:tc>
        <w:tc>
          <w:tcPr>
            <w:tcW w:w="3543" w:type="dxa"/>
          </w:tcPr>
          <w:p w14:paraId="29C38D87"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Қазақстан Республикасы</w:t>
            </w:r>
          </w:p>
          <w:p w14:paraId="4E193B00"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 xml:space="preserve">Білім </w:t>
            </w:r>
            <w:r>
              <w:rPr>
                <w:rFonts w:ascii="Times New Roman" w:eastAsia="Calibri" w:hAnsi="Times New Roman"/>
                <w:sz w:val="20"/>
                <w:szCs w:val="20"/>
                <w:lang w:val="kk-KZ"/>
              </w:rPr>
              <w:t xml:space="preserve"> </w:t>
            </w:r>
            <w:r w:rsidRPr="00442A7F">
              <w:rPr>
                <w:rFonts w:ascii="Times New Roman" w:eastAsia="Calibri" w:hAnsi="Times New Roman"/>
                <w:sz w:val="20"/>
                <w:szCs w:val="20"/>
                <w:lang w:val="kk-KZ"/>
              </w:rPr>
              <w:t>және ғылым министрінің</w:t>
            </w:r>
          </w:p>
          <w:p w14:paraId="38F9495D"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2012 жылғы 8 қарашадағы</w:t>
            </w:r>
          </w:p>
          <w:p w14:paraId="4E8050DF" w14:textId="77777777" w:rsidR="00756372" w:rsidRPr="00CA01BA"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 500 бұйрығына 4-қосымша</w:t>
            </w:r>
          </w:p>
        </w:tc>
      </w:tr>
      <w:tr w:rsidR="00756372" w:rsidRPr="00D0735A" w14:paraId="00E9D8A6" w14:textId="77777777" w:rsidTr="00055018">
        <w:tc>
          <w:tcPr>
            <w:tcW w:w="709" w:type="dxa"/>
          </w:tcPr>
          <w:p w14:paraId="683ED137" w14:textId="77777777" w:rsidR="00756372" w:rsidRPr="00CA01BA" w:rsidRDefault="00756372" w:rsidP="002B1202">
            <w:pPr>
              <w:numPr>
                <w:ilvl w:val="0"/>
                <w:numId w:val="24"/>
              </w:numPr>
              <w:jc w:val="center"/>
              <w:rPr>
                <w:rFonts w:ascii="Times New Roman" w:eastAsia="Calibri" w:hAnsi="Times New Roman"/>
                <w:b/>
                <w:sz w:val="20"/>
                <w:szCs w:val="20"/>
                <w:lang w:val="kk-KZ"/>
              </w:rPr>
            </w:pPr>
          </w:p>
        </w:tc>
        <w:tc>
          <w:tcPr>
            <w:tcW w:w="1417" w:type="dxa"/>
          </w:tcPr>
          <w:p w14:paraId="4CED2ACF" w14:textId="77777777" w:rsidR="00756372" w:rsidRPr="00CA01BA" w:rsidRDefault="00756372" w:rsidP="002B1202">
            <w:pPr>
              <w:rPr>
                <w:rFonts w:ascii="Times New Roman" w:eastAsia="Calibri" w:hAnsi="Times New Roman"/>
                <w:sz w:val="20"/>
                <w:szCs w:val="20"/>
                <w:lang w:val="kk-KZ"/>
              </w:rPr>
            </w:pPr>
            <w:r w:rsidRPr="004F5A2E">
              <w:rPr>
                <w:rFonts w:ascii="Times New Roman" w:eastAsia="Calibri" w:hAnsi="Times New Roman"/>
                <w:sz w:val="20"/>
                <w:szCs w:val="20"/>
                <w:lang w:val="kk-KZ"/>
              </w:rPr>
              <w:t xml:space="preserve">Мұхатай Мирас   </w:t>
            </w:r>
          </w:p>
        </w:tc>
        <w:tc>
          <w:tcPr>
            <w:tcW w:w="851" w:type="dxa"/>
          </w:tcPr>
          <w:p w14:paraId="41901C65" w14:textId="77777777" w:rsidR="00756372" w:rsidRPr="00CA01BA" w:rsidRDefault="00756372" w:rsidP="002B1202">
            <w:pPr>
              <w:rPr>
                <w:rFonts w:ascii="Times New Roman" w:eastAsia="Calibri" w:hAnsi="Times New Roman"/>
                <w:sz w:val="20"/>
                <w:szCs w:val="20"/>
                <w:lang w:val="kk-KZ"/>
              </w:rPr>
            </w:pPr>
            <w:r w:rsidRPr="00CA01BA">
              <w:rPr>
                <w:rFonts w:ascii="Times New Roman" w:eastAsia="Calibri" w:hAnsi="Times New Roman"/>
                <w:sz w:val="20"/>
                <w:szCs w:val="20"/>
                <w:lang w:val="kk-KZ"/>
              </w:rPr>
              <w:t>2 «З»</w:t>
            </w:r>
          </w:p>
        </w:tc>
        <w:tc>
          <w:tcPr>
            <w:tcW w:w="3402" w:type="dxa"/>
          </w:tcPr>
          <w:p w14:paraId="509E1652" w14:textId="77777777" w:rsidR="00756372" w:rsidRPr="00CA01BA" w:rsidRDefault="00756372" w:rsidP="002B1202">
            <w:pPr>
              <w:rPr>
                <w:rFonts w:ascii="Times New Roman" w:eastAsia="Calibri" w:hAnsi="Times New Roman"/>
                <w:sz w:val="20"/>
                <w:szCs w:val="20"/>
                <w:lang w:val="kk-KZ"/>
              </w:rPr>
            </w:pPr>
            <w:r w:rsidRPr="00CA01BA">
              <w:rPr>
                <w:rFonts w:ascii="Times New Roman" w:eastAsia="Calibri" w:hAnsi="Times New Roman"/>
                <w:sz w:val="20"/>
                <w:szCs w:val="20"/>
                <w:lang w:val="kk-KZ"/>
              </w:rPr>
              <w:t xml:space="preserve">Резидуальное органическое состояние ЦНС. Геперализованная идипатическая эпилепсия с простыми порциональными припадками. Задержка психического развития. Нерезко выраженное общее недоразвитие речи. </w:t>
            </w:r>
            <w:r w:rsidRPr="00CA01BA">
              <w:rPr>
                <w:rFonts w:ascii="Times New Roman" w:eastAsia="Calibri" w:hAnsi="Times New Roman"/>
                <w:sz w:val="20"/>
                <w:szCs w:val="20"/>
                <w:lang w:val="en-US"/>
              </w:rPr>
              <w:t>Vis</w:t>
            </w:r>
            <w:r w:rsidRPr="00CA01BA">
              <w:rPr>
                <w:rFonts w:ascii="Times New Roman" w:eastAsia="Calibri" w:hAnsi="Times New Roman"/>
                <w:sz w:val="20"/>
                <w:szCs w:val="20"/>
              </w:rPr>
              <w:t xml:space="preserve"> </w:t>
            </w:r>
            <w:r w:rsidRPr="00CA01BA">
              <w:rPr>
                <w:rFonts w:ascii="Times New Roman" w:eastAsia="Calibri" w:hAnsi="Times New Roman"/>
                <w:sz w:val="20"/>
                <w:szCs w:val="20"/>
                <w:lang w:val="kk-KZ"/>
              </w:rPr>
              <w:t xml:space="preserve">0.01/06. Врожденная правого генеза.  </w:t>
            </w:r>
          </w:p>
        </w:tc>
        <w:tc>
          <w:tcPr>
            <w:tcW w:w="3543" w:type="dxa"/>
          </w:tcPr>
          <w:p w14:paraId="5BCB3A81"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Қазақстан Республикасы</w:t>
            </w:r>
          </w:p>
          <w:p w14:paraId="1E90443A"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Білім және ғылым министрінің</w:t>
            </w:r>
          </w:p>
          <w:p w14:paraId="1F9624FD"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2012 жылғы 8 қарашадағы</w:t>
            </w:r>
          </w:p>
          <w:p w14:paraId="5E15AF10" w14:textId="77777777" w:rsidR="00756372" w:rsidRPr="00CA01BA"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 500 бұйрығына 4-қосымша</w:t>
            </w:r>
          </w:p>
        </w:tc>
      </w:tr>
      <w:tr w:rsidR="00756372" w:rsidRPr="00D0735A" w14:paraId="634F3BD9" w14:textId="77777777" w:rsidTr="00055018">
        <w:tc>
          <w:tcPr>
            <w:tcW w:w="709" w:type="dxa"/>
          </w:tcPr>
          <w:p w14:paraId="262917FF" w14:textId="77777777" w:rsidR="00756372" w:rsidRPr="00CA01BA" w:rsidRDefault="00756372" w:rsidP="002B1202">
            <w:pPr>
              <w:numPr>
                <w:ilvl w:val="0"/>
                <w:numId w:val="24"/>
              </w:numPr>
              <w:jc w:val="center"/>
              <w:rPr>
                <w:rFonts w:ascii="Times New Roman" w:eastAsia="Calibri" w:hAnsi="Times New Roman"/>
                <w:b/>
                <w:sz w:val="20"/>
                <w:szCs w:val="20"/>
                <w:lang w:val="kk-KZ"/>
              </w:rPr>
            </w:pPr>
          </w:p>
        </w:tc>
        <w:tc>
          <w:tcPr>
            <w:tcW w:w="1417" w:type="dxa"/>
          </w:tcPr>
          <w:p w14:paraId="118A5441" w14:textId="77777777" w:rsidR="00756372" w:rsidRPr="004F5A2E" w:rsidRDefault="00756372" w:rsidP="002B1202">
            <w:pPr>
              <w:rPr>
                <w:rFonts w:ascii="Times New Roman" w:eastAsia="Calibri" w:hAnsi="Times New Roman"/>
                <w:sz w:val="20"/>
                <w:szCs w:val="20"/>
                <w:lang w:val="kk-KZ"/>
              </w:rPr>
            </w:pPr>
            <w:r w:rsidRPr="004F5A2E">
              <w:rPr>
                <w:rFonts w:ascii="Times New Roman" w:eastAsia="Calibri" w:hAnsi="Times New Roman"/>
                <w:sz w:val="20"/>
                <w:szCs w:val="20"/>
                <w:lang w:val="kk-KZ"/>
              </w:rPr>
              <w:t>Талғат Бегзат</w:t>
            </w:r>
          </w:p>
        </w:tc>
        <w:tc>
          <w:tcPr>
            <w:tcW w:w="851" w:type="dxa"/>
          </w:tcPr>
          <w:p w14:paraId="02CEEC97" w14:textId="77777777" w:rsidR="00756372" w:rsidRPr="00CA01BA" w:rsidRDefault="00756372" w:rsidP="002B1202">
            <w:pPr>
              <w:rPr>
                <w:rFonts w:ascii="Times New Roman" w:eastAsia="Calibri" w:hAnsi="Times New Roman"/>
                <w:sz w:val="20"/>
                <w:szCs w:val="20"/>
                <w:lang w:val="kk-KZ"/>
              </w:rPr>
            </w:pPr>
            <w:r w:rsidRPr="00CA01BA">
              <w:rPr>
                <w:rFonts w:ascii="Times New Roman" w:eastAsia="Calibri" w:hAnsi="Times New Roman"/>
                <w:sz w:val="20"/>
                <w:szCs w:val="20"/>
                <w:lang w:val="kk-KZ"/>
              </w:rPr>
              <w:t>2 «В»</w:t>
            </w:r>
          </w:p>
        </w:tc>
        <w:tc>
          <w:tcPr>
            <w:tcW w:w="3402" w:type="dxa"/>
          </w:tcPr>
          <w:p w14:paraId="575703B4" w14:textId="77777777" w:rsidR="00756372" w:rsidRPr="00CA01BA" w:rsidRDefault="00756372" w:rsidP="002B1202">
            <w:pPr>
              <w:rPr>
                <w:rFonts w:ascii="Times New Roman" w:eastAsia="Calibri" w:hAnsi="Times New Roman"/>
                <w:sz w:val="20"/>
                <w:szCs w:val="20"/>
                <w:lang w:val="kk-KZ"/>
              </w:rPr>
            </w:pPr>
            <w:r w:rsidRPr="00CA01BA">
              <w:rPr>
                <w:rFonts w:ascii="Times New Roman" w:eastAsia="Calibri" w:hAnsi="Times New Roman"/>
                <w:sz w:val="20"/>
                <w:szCs w:val="20"/>
                <w:lang w:val="kk-KZ"/>
              </w:rPr>
              <w:t>Задержка психического развития с элементами синдрома дефицита внимания. Трудности формирование письма и чтения.</w:t>
            </w:r>
          </w:p>
        </w:tc>
        <w:tc>
          <w:tcPr>
            <w:tcW w:w="3543" w:type="dxa"/>
          </w:tcPr>
          <w:p w14:paraId="40360458"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Қазақстан Республикасы</w:t>
            </w:r>
          </w:p>
          <w:p w14:paraId="73518500"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Білім және ғылым министрінің</w:t>
            </w:r>
          </w:p>
          <w:p w14:paraId="19683375"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2012 жылғы 8 қарашадағы</w:t>
            </w:r>
          </w:p>
          <w:p w14:paraId="4D8ADD0E" w14:textId="77777777" w:rsidR="00756372" w:rsidRPr="00CA01BA"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 500 бұйрығына 4-қосымша</w:t>
            </w:r>
          </w:p>
        </w:tc>
      </w:tr>
      <w:tr w:rsidR="00756372" w:rsidRPr="00D0735A" w14:paraId="5D7682EC" w14:textId="77777777" w:rsidTr="00055018">
        <w:tc>
          <w:tcPr>
            <w:tcW w:w="709" w:type="dxa"/>
          </w:tcPr>
          <w:p w14:paraId="71B7E4E5" w14:textId="77777777" w:rsidR="00756372" w:rsidRPr="00CA01BA" w:rsidRDefault="00756372" w:rsidP="002B1202">
            <w:pPr>
              <w:numPr>
                <w:ilvl w:val="0"/>
                <w:numId w:val="24"/>
              </w:numPr>
              <w:jc w:val="center"/>
              <w:rPr>
                <w:rFonts w:ascii="Times New Roman" w:eastAsia="Calibri" w:hAnsi="Times New Roman"/>
                <w:b/>
                <w:sz w:val="20"/>
                <w:szCs w:val="20"/>
                <w:lang w:val="kk-KZ"/>
              </w:rPr>
            </w:pPr>
          </w:p>
        </w:tc>
        <w:tc>
          <w:tcPr>
            <w:tcW w:w="1417" w:type="dxa"/>
          </w:tcPr>
          <w:p w14:paraId="36D52911" w14:textId="77777777" w:rsidR="00756372" w:rsidRPr="00CA01BA" w:rsidRDefault="00756372" w:rsidP="002B1202">
            <w:pPr>
              <w:rPr>
                <w:rFonts w:ascii="Times New Roman" w:eastAsia="Calibri" w:hAnsi="Times New Roman"/>
                <w:sz w:val="20"/>
                <w:szCs w:val="20"/>
                <w:lang w:val="kk-KZ"/>
              </w:rPr>
            </w:pPr>
            <w:r w:rsidRPr="004F5A2E">
              <w:rPr>
                <w:rFonts w:ascii="Times New Roman" w:eastAsia="Calibri" w:hAnsi="Times New Roman"/>
                <w:sz w:val="20"/>
                <w:szCs w:val="20"/>
                <w:lang w:val="kk-KZ"/>
              </w:rPr>
              <w:t>Мұқаш Амина</w:t>
            </w:r>
          </w:p>
        </w:tc>
        <w:tc>
          <w:tcPr>
            <w:tcW w:w="851" w:type="dxa"/>
          </w:tcPr>
          <w:p w14:paraId="2A953F07" w14:textId="77777777" w:rsidR="00756372" w:rsidRPr="00CA01BA" w:rsidRDefault="00756372" w:rsidP="002B1202">
            <w:pPr>
              <w:rPr>
                <w:rFonts w:ascii="Times New Roman" w:eastAsia="Calibri" w:hAnsi="Times New Roman"/>
                <w:sz w:val="20"/>
                <w:szCs w:val="20"/>
                <w:lang w:val="kk-KZ"/>
              </w:rPr>
            </w:pPr>
            <w:r w:rsidRPr="00CA01BA">
              <w:rPr>
                <w:rFonts w:ascii="Times New Roman" w:eastAsia="Calibri" w:hAnsi="Times New Roman"/>
                <w:sz w:val="20"/>
                <w:szCs w:val="20"/>
                <w:lang w:val="kk-KZ"/>
              </w:rPr>
              <w:t xml:space="preserve">2 «А» </w:t>
            </w:r>
          </w:p>
        </w:tc>
        <w:tc>
          <w:tcPr>
            <w:tcW w:w="3402" w:type="dxa"/>
          </w:tcPr>
          <w:p w14:paraId="3A9FBED1" w14:textId="77777777" w:rsidR="00756372" w:rsidRPr="00CA01BA" w:rsidRDefault="00756372" w:rsidP="002B1202">
            <w:pPr>
              <w:rPr>
                <w:rFonts w:ascii="Times New Roman" w:eastAsia="Calibri" w:hAnsi="Times New Roman"/>
                <w:sz w:val="20"/>
                <w:szCs w:val="20"/>
                <w:lang w:val="kk-KZ"/>
              </w:rPr>
            </w:pPr>
            <w:r w:rsidRPr="00CA01BA">
              <w:rPr>
                <w:rFonts w:ascii="Times New Roman" w:eastAsia="Calibri" w:hAnsi="Times New Roman"/>
                <w:sz w:val="20"/>
                <w:szCs w:val="20"/>
                <w:lang w:val="kk-KZ"/>
              </w:rPr>
              <w:t xml:space="preserve">Резидуальное органическое состояние ЦНС. Минимальная мозговая дисфункция. Задержка психического развития с элементами синдрома дефицита внимания. Трудности формирование письма и чтения и обусловленное фонетико-фонематическое недоразвитие речи.  </w:t>
            </w:r>
          </w:p>
        </w:tc>
        <w:tc>
          <w:tcPr>
            <w:tcW w:w="3543" w:type="dxa"/>
          </w:tcPr>
          <w:p w14:paraId="1D683883"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Қазақстан Республикасы</w:t>
            </w:r>
          </w:p>
          <w:p w14:paraId="424CB23C"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Білім және ғылым министрінің</w:t>
            </w:r>
          </w:p>
          <w:p w14:paraId="135E8DED"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2012 жылғы 8 қарашадағы</w:t>
            </w:r>
          </w:p>
          <w:p w14:paraId="2D7786AE" w14:textId="77777777" w:rsidR="00756372" w:rsidRPr="00CA01BA"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 500 бұйрығына 4-қосымша</w:t>
            </w:r>
          </w:p>
        </w:tc>
      </w:tr>
      <w:tr w:rsidR="00756372" w:rsidRPr="00D0735A" w14:paraId="7AEF90F0" w14:textId="77777777" w:rsidTr="00055018">
        <w:tc>
          <w:tcPr>
            <w:tcW w:w="709" w:type="dxa"/>
          </w:tcPr>
          <w:p w14:paraId="26897D0A" w14:textId="77777777" w:rsidR="00756372" w:rsidRPr="00CA01BA" w:rsidRDefault="00756372" w:rsidP="002B1202">
            <w:pPr>
              <w:numPr>
                <w:ilvl w:val="0"/>
                <w:numId w:val="24"/>
              </w:numPr>
              <w:jc w:val="center"/>
              <w:rPr>
                <w:rFonts w:ascii="Times New Roman" w:eastAsia="Calibri" w:hAnsi="Times New Roman"/>
                <w:b/>
                <w:sz w:val="20"/>
                <w:szCs w:val="20"/>
                <w:lang w:val="kk-KZ"/>
              </w:rPr>
            </w:pPr>
          </w:p>
        </w:tc>
        <w:tc>
          <w:tcPr>
            <w:tcW w:w="1417" w:type="dxa"/>
          </w:tcPr>
          <w:p w14:paraId="038EB24B" w14:textId="77777777" w:rsidR="00756372" w:rsidRPr="00CA01BA" w:rsidRDefault="00756372" w:rsidP="002B1202">
            <w:pPr>
              <w:rPr>
                <w:rFonts w:ascii="Times New Roman" w:eastAsia="Calibri" w:hAnsi="Times New Roman"/>
                <w:sz w:val="20"/>
                <w:szCs w:val="20"/>
                <w:lang w:val="kk-KZ"/>
              </w:rPr>
            </w:pPr>
            <w:r w:rsidRPr="00CA01BA">
              <w:rPr>
                <w:rFonts w:ascii="Times New Roman" w:eastAsia="Calibri" w:hAnsi="Times New Roman"/>
                <w:sz w:val="20"/>
                <w:szCs w:val="20"/>
                <w:lang w:val="kk-KZ"/>
              </w:rPr>
              <w:t>Болат Мақсат</w:t>
            </w:r>
          </w:p>
        </w:tc>
        <w:tc>
          <w:tcPr>
            <w:tcW w:w="851" w:type="dxa"/>
          </w:tcPr>
          <w:p w14:paraId="145A8991" w14:textId="77777777" w:rsidR="00756372" w:rsidRPr="00CA01BA" w:rsidRDefault="00756372" w:rsidP="002B1202">
            <w:pPr>
              <w:rPr>
                <w:rFonts w:ascii="Times New Roman" w:eastAsia="Calibri" w:hAnsi="Times New Roman"/>
                <w:sz w:val="20"/>
                <w:szCs w:val="20"/>
                <w:lang w:val="kk-KZ"/>
              </w:rPr>
            </w:pPr>
            <w:r w:rsidRPr="00CA01BA">
              <w:rPr>
                <w:rFonts w:ascii="Times New Roman" w:eastAsia="Calibri" w:hAnsi="Times New Roman"/>
                <w:sz w:val="20"/>
                <w:szCs w:val="20"/>
                <w:lang w:val="kk-KZ"/>
              </w:rPr>
              <w:t>2 Е</w:t>
            </w:r>
          </w:p>
        </w:tc>
        <w:tc>
          <w:tcPr>
            <w:tcW w:w="3402" w:type="dxa"/>
          </w:tcPr>
          <w:p w14:paraId="705C3A7E" w14:textId="77777777" w:rsidR="00756372" w:rsidRPr="00CA01BA" w:rsidRDefault="00756372" w:rsidP="002B1202">
            <w:pPr>
              <w:rPr>
                <w:rFonts w:ascii="Times New Roman" w:eastAsia="Calibri" w:hAnsi="Times New Roman"/>
                <w:sz w:val="20"/>
                <w:szCs w:val="20"/>
                <w:lang w:val="kk-KZ"/>
              </w:rPr>
            </w:pPr>
            <w:r w:rsidRPr="00CA01BA">
              <w:rPr>
                <w:rFonts w:ascii="Times New Roman" w:eastAsia="Calibri" w:hAnsi="Times New Roman"/>
                <w:sz w:val="20"/>
                <w:szCs w:val="20"/>
                <w:lang w:val="kk-KZ"/>
              </w:rPr>
              <w:t xml:space="preserve">Резидуальное органическое состояние ЦНС. Задержка  психического развития лкгкая. Фонетико-фонематическое недорозвитие речи. Деформация </w:t>
            </w:r>
            <w:r w:rsidRPr="00CA01BA">
              <w:rPr>
                <w:rFonts w:ascii="Times New Roman" w:eastAsia="Calibri" w:hAnsi="Times New Roman"/>
                <w:sz w:val="20"/>
                <w:szCs w:val="20"/>
                <w:lang w:val="kk-KZ"/>
              </w:rPr>
              <w:lastRenderedPageBreak/>
              <w:t>грудной  клетки.</w:t>
            </w:r>
          </w:p>
        </w:tc>
        <w:tc>
          <w:tcPr>
            <w:tcW w:w="3543" w:type="dxa"/>
          </w:tcPr>
          <w:p w14:paraId="1D3CE42B"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lastRenderedPageBreak/>
              <w:t>Қазақстан Республикасы</w:t>
            </w:r>
          </w:p>
          <w:p w14:paraId="440A0AC8"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Білім және ғылым министрінің</w:t>
            </w:r>
          </w:p>
          <w:p w14:paraId="504C673B"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2012 жылғы 8 қарашадағы</w:t>
            </w:r>
          </w:p>
          <w:p w14:paraId="1E2134B4" w14:textId="77777777" w:rsidR="00756372" w:rsidRPr="00CA01BA"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 500 бұйрығына 4-қосымша</w:t>
            </w:r>
          </w:p>
        </w:tc>
      </w:tr>
      <w:tr w:rsidR="00756372" w:rsidRPr="00D0735A" w14:paraId="30171A4A" w14:textId="77777777" w:rsidTr="00055018">
        <w:tc>
          <w:tcPr>
            <w:tcW w:w="709" w:type="dxa"/>
          </w:tcPr>
          <w:p w14:paraId="53984631" w14:textId="77777777" w:rsidR="00756372" w:rsidRPr="00CA01BA" w:rsidRDefault="00756372" w:rsidP="002B1202">
            <w:pPr>
              <w:numPr>
                <w:ilvl w:val="0"/>
                <w:numId w:val="24"/>
              </w:numPr>
              <w:jc w:val="center"/>
              <w:rPr>
                <w:rFonts w:ascii="Times New Roman" w:eastAsia="Calibri" w:hAnsi="Times New Roman"/>
                <w:b/>
                <w:sz w:val="20"/>
                <w:szCs w:val="20"/>
                <w:lang w:val="kk-KZ"/>
              </w:rPr>
            </w:pPr>
          </w:p>
        </w:tc>
        <w:tc>
          <w:tcPr>
            <w:tcW w:w="1417" w:type="dxa"/>
          </w:tcPr>
          <w:p w14:paraId="13C99B26" w14:textId="77777777" w:rsidR="00756372" w:rsidRPr="00CA01BA" w:rsidRDefault="00756372" w:rsidP="002B1202">
            <w:pPr>
              <w:rPr>
                <w:rFonts w:ascii="Times New Roman" w:eastAsia="Calibri" w:hAnsi="Times New Roman"/>
                <w:sz w:val="20"/>
                <w:szCs w:val="20"/>
                <w:lang w:val="kk-KZ"/>
              </w:rPr>
            </w:pPr>
            <w:r w:rsidRPr="00CA01BA">
              <w:rPr>
                <w:rFonts w:ascii="Times New Roman" w:eastAsia="Calibri" w:hAnsi="Times New Roman"/>
                <w:sz w:val="20"/>
                <w:szCs w:val="20"/>
                <w:lang w:val="kk-KZ"/>
              </w:rPr>
              <w:t>Асқар Расул</w:t>
            </w:r>
          </w:p>
        </w:tc>
        <w:tc>
          <w:tcPr>
            <w:tcW w:w="851" w:type="dxa"/>
          </w:tcPr>
          <w:p w14:paraId="3851B003" w14:textId="77777777" w:rsidR="00756372" w:rsidRPr="00CA01BA" w:rsidRDefault="00756372" w:rsidP="002B1202">
            <w:pPr>
              <w:rPr>
                <w:rFonts w:ascii="Times New Roman" w:eastAsia="Calibri" w:hAnsi="Times New Roman"/>
                <w:sz w:val="20"/>
                <w:szCs w:val="20"/>
                <w:lang w:val="kk-KZ"/>
              </w:rPr>
            </w:pPr>
            <w:r w:rsidRPr="00CA01BA">
              <w:rPr>
                <w:rFonts w:ascii="Times New Roman" w:eastAsia="Calibri" w:hAnsi="Times New Roman"/>
                <w:sz w:val="20"/>
                <w:szCs w:val="20"/>
                <w:lang w:val="kk-KZ"/>
              </w:rPr>
              <w:t>3 «З»</w:t>
            </w:r>
          </w:p>
        </w:tc>
        <w:tc>
          <w:tcPr>
            <w:tcW w:w="3402" w:type="dxa"/>
          </w:tcPr>
          <w:p w14:paraId="30DA2733" w14:textId="77777777" w:rsidR="00756372" w:rsidRPr="00CA01BA" w:rsidRDefault="00756372" w:rsidP="002B1202">
            <w:pPr>
              <w:rPr>
                <w:rFonts w:ascii="Times New Roman" w:eastAsia="Calibri" w:hAnsi="Times New Roman"/>
                <w:sz w:val="20"/>
                <w:szCs w:val="20"/>
                <w:lang w:val="kk-KZ"/>
              </w:rPr>
            </w:pPr>
            <w:r w:rsidRPr="00CA01BA">
              <w:rPr>
                <w:rFonts w:ascii="Times New Roman" w:eastAsia="Calibri" w:hAnsi="Times New Roman"/>
                <w:sz w:val="20"/>
                <w:szCs w:val="20"/>
                <w:lang w:val="kk-KZ"/>
              </w:rPr>
              <w:t>Резидуальное органическое состояние ЦНС. Минимальная мозговая дисфункция. Общее недоразвитие речи 3 ур. Задержка психического развития</w:t>
            </w:r>
          </w:p>
        </w:tc>
        <w:tc>
          <w:tcPr>
            <w:tcW w:w="3543" w:type="dxa"/>
          </w:tcPr>
          <w:p w14:paraId="3C1EADA3"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Қазақстан Республикасы</w:t>
            </w:r>
          </w:p>
          <w:p w14:paraId="7FF82572"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Білім және ғылым министрінің</w:t>
            </w:r>
          </w:p>
          <w:p w14:paraId="6DC18172"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2012 жылғы 8 қарашадағы</w:t>
            </w:r>
          </w:p>
          <w:p w14:paraId="338FD625" w14:textId="77777777" w:rsidR="00756372" w:rsidRPr="00CA01BA"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 500 бұйрығына 4-қосымша</w:t>
            </w:r>
          </w:p>
        </w:tc>
      </w:tr>
      <w:tr w:rsidR="00756372" w:rsidRPr="00D0735A" w14:paraId="5E8B7277" w14:textId="77777777" w:rsidTr="00055018">
        <w:tc>
          <w:tcPr>
            <w:tcW w:w="709" w:type="dxa"/>
          </w:tcPr>
          <w:p w14:paraId="0158625A" w14:textId="77777777" w:rsidR="00756372" w:rsidRPr="00CA01BA" w:rsidRDefault="00756372" w:rsidP="002B1202">
            <w:pPr>
              <w:numPr>
                <w:ilvl w:val="0"/>
                <w:numId w:val="24"/>
              </w:numPr>
              <w:jc w:val="center"/>
              <w:rPr>
                <w:rFonts w:ascii="Times New Roman" w:eastAsia="Calibri" w:hAnsi="Times New Roman"/>
                <w:b/>
                <w:sz w:val="20"/>
                <w:szCs w:val="20"/>
                <w:lang w:val="kk-KZ"/>
              </w:rPr>
            </w:pPr>
          </w:p>
        </w:tc>
        <w:tc>
          <w:tcPr>
            <w:tcW w:w="1417" w:type="dxa"/>
          </w:tcPr>
          <w:p w14:paraId="36C1C587" w14:textId="77777777" w:rsidR="00756372" w:rsidRPr="00CA01BA" w:rsidRDefault="00756372" w:rsidP="002B1202">
            <w:pPr>
              <w:rPr>
                <w:rFonts w:ascii="Times New Roman" w:eastAsia="Calibri" w:hAnsi="Times New Roman"/>
                <w:sz w:val="20"/>
                <w:szCs w:val="20"/>
                <w:lang w:val="kk-KZ"/>
              </w:rPr>
            </w:pPr>
            <w:r w:rsidRPr="00CA01BA">
              <w:rPr>
                <w:rFonts w:ascii="Times New Roman" w:eastAsia="Calibri" w:hAnsi="Times New Roman"/>
                <w:sz w:val="20"/>
                <w:szCs w:val="20"/>
                <w:lang w:val="kk-KZ"/>
              </w:rPr>
              <w:t>Асқарқызы Айкөркем</w:t>
            </w:r>
          </w:p>
        </w:tc>
        <w:tc>
          <w:tcPr>
            <w:tcW w:w="851" w:type="dxa"/>
          </w:tcPr>
          <w:p w14:paraId="42C393AD" w14:textId="77777777" w:rsidR="00756372" w:rsidRPr="00CA01BA" w:rsidRDefault="00756372" w:rsidP="002B1202">
            <w:pPr>
              <w:rPr>
                <w:rFonts w:ascii="Times New Roman" w:eastAsia="Calibri" w:hAnsi="Times New Roman"/>
                <w:sz w:val="20"/>
                <w:szCs w:val="20"/>
                <w:lang w:val="kk-KZ"/>
              </w:rPr>
            </w:pPr>
            <w:r w:rsidRPr="00CA01BA">
              <w:rPr>
                <w:rFonts w:ascii="Times New Roman" w:eastAsia="Calibri" w:hAnsi="Times New Roman"/>
                <w:sz w:val="20"/>
                <w:szCs w:val="20"/>
                <w:lang w:val="kk-KZ"/>
              </w:rPr>
              <w:t>3 «Д»</w:t>
            </w:r>
          </w:p>
        </w:tc>
        <w:tc>
          <w:tcPr>
            <w:tcW w:w="3402" w:type="dxa"/>
          </w:tcPr>
          <w:p w14:paraId="64052BA9" w14:textId="77777777" w:rsidR="00756372" w:rsidRPr="00CA01BA" w:rsidRDefault="00756372" w:rsidP="002B1202">
            <w:pPr>
              <w:rPr>
                <w:rFonts w:ascii="Times New Roman" w:eastAsia="Calibri" w:hAnsi="Times New Roman"/>
                <w:sz w:val="20"/>
                <w:szCs w:val="20"/>
                <w:lang w:val="kk-KZ"/>
              </w:rPr>
            </w:pPr>
            <w:r w:rsidRPr="00CA01BA">
              <w:rPr>
                <w:rFonts w:ascii="Times New Roman" w:eastAsia="Calibri" w:hAnsi="Times New Roman"/>
                <w:sz w:val="20"/>
                <w:szCs w:val="20"/>
                <w:lang w:val="kk-KZ"/>
              </w:rPr>
              <w:t>Резидуальное органическое состояние ЦНС. Общее недоразвитие речи 3 ур.</w:t>
            </w:r>
          </w:p>
        </w:tc>
        <w:tc>
          <w:tcPr>
            <w:tcW w:w="3543" w:type="dxa"/>
          </w:tcPr>
          <w:p w14:paraId="3568EE1A"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Қазақстан Республикасы</w:t>
            </w:r>
          </w:p>
          <w:p w14:paraId="15833104"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Білім және ғылым министрінің</w:t>
            </w:r>
          </w:p>
          <w:p w14:paraId="64FC2A90"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2012 жылғы 8 қарашадағы</w:t>
            </w:r>
          </w:p>
          <w:p w14:paraId="38F9B46C" w14:textId="77777777" w:rsidR="00756372" w:rsidRPr="00CA01BA"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 500 бұйрығына 4-қосымша</w:t>
            </w:r>
          </w:p>
        </w:tc>
      </w:tr>
      <w:tr w:rsidR="00756372" w:rsidRPr="00D0735A" w14:paraId="6FD8612E" w14:textId="77777777" w:rsidTr="00055018">
        <w:tc>
          <w:tcPr>
            <w:tcW w:w="709" w:type="dxa"/>
          </w:tcPr>
          <w:p w14:paraId="26B33A44" w14:textId="77777777" w:rsidR="00756372" w:rsidRPr="00CA01BA" w:rsidRDefault="00756372" w:rsidP="002B1202">
            <w:pPr>
              <w:numPr>
                <w:ilvl w:val="0"/>
                <w:numId w:val="24"/>
              </w:numPr>
              <w:jc w:val="center"/>
              <w:rPr>
                <w:rFonts w:ascii="Times New Roman" w:eastAsia="Calibri" w:hAnsi="Times New Roman"/>
                <w:b/>
                <w:sz w:val="20"/>
                <w:szCs w:val="20"/>
                <w:lang w:val="kk-KZ"/>
              </w:rPr>
            </w:pPr>
          </w:p>
        </w:tc>
        <w:tc>
          <w:tcPr>
            <w:tcW w:w="1417" w:type="dxa"/>
          </w:tcPr>
          <w:p w14:paraId="44CEFFEB" w14:textId="77777777" w:rsidR="00756372" w:rsidRPr="00CA01BA" w:rsidRDefault="00756372" w:rsidP="002B1202">
            <w:pPr>
              <w:rPr>
                <w:rFonts w:ascii="Times New Roman" w:eastAsia="Calibri" w:hAnsi="Times New Roman"/>
                <w:sz w:val="20"/>
                <w:szCs w:val="20"/>
                <w:lang w:val="kk-KZ"/>
              </w:rPr>
            </w:pPr>
            <w:r w:rsidRPr="00CA01BA">
              <w:rPr>
                <w:rFonts w:ascii="Times New Roman" w:eastAsia="Calibri" w:hAnsi="Times New Roman"/>
                <w:sz w:val="20"/>
                <w:szCs w:val="20"/>
                <w:lang w:val="kk-KZ"/>
              </w:rPr>
              <w:t>Абуғали Аман</w:t>
            </w:r>
          </w:p>
        </w:tc>
        <w:tc>
          <w:tcPr>
            <w:tcW w:w="851" w:type="dxa"/>
          </w:tcPr>
          <w:p w14:paraId="543CC392" w14:textId="77777777" w:rsidR="00756372" w:rsidRPr="00CA01BA" w:rsidRDefault="00756372" w:rsidP="002B1202">
            <w:pPr>
              <w:rPr>
                <w:rFonts w:ascii="Times New Roman" w:eastAsia="Calibri" w:hAnsi="Times New Roman"/>
                <w:sz w:val="20"/>
                <w:szCs w:val="20"/>
                <w:lang w:val="kk-KZ"/>
              </w:rPr>
            </w:pPr>
            <w:r w:rsidRPr="00CA01BA">
              <w:rPr>
                <w:rFonts w:ascii="Times New Roman" w:eastAsia="Calibri" w:hAnsi="Times New Roman"/>
                <w:sz w:val="20"/>
                <w:szCs w:val="20"/>
                <w:lang w:val="kk-KZ"/>
              </w:rPr>
              <w:t>4 «А»</w:t>
            </w:r>
          </w:p>
        </w:tc>
        <w:tc>
          <w:tcPr>
            <w:tcW w:w="3402" w:type="dxa"/>
          </w:tcPr>
          <w:p w14:paraId="3A2792C7" w14:textId="77777777" w:rsidR="00756372" w:rsidRPr="00CA01BA" w:rsidRDefault="00756372" w:rsidP="002B1202">
            <w:pPr>
              <w:rPr>
                <w:rFonts w:ascii="Times New Roman" w:eastAsia="Calibri" w:hAnsi="Times New Roman"/>
                <w:sz w:val="20"/>
                <w:szCs w:val="20"/>
                <w:lang w:val="kk-KZ"/>
              </w:rPr>
            </w:pPr>
            <w:r w:rsidRPr="00CA01BA">
              <w:rPr>
                <w:rFonts w:ascii="Times New Roman" w:eastAsia="Calibri" w:hAnsi="Times New Roman"/>
                <w:sz w:val="20"/>
                <w:szCs w:val="20"/>
                <w:lang w:val="kk-KZ"/>
              </w:rPr>
              <w:t>Резидуальное органическое состояние ЦНС. ЗПР органического генеза. Нерезко выраженное общее недоразвитие речи. Нарушение письма и чтения.</w:t>
            </w:r>
          </w:p>
        </w:tc>
        <w:tc>
          <w:tcPr>
            <w:tcW w:w="3543" w:type="dxa"/>
          </w:tcPr>
          <w:p w14:paraId="1B36B4DC"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Қазақстан Республикасы</w:t>
            </w:r>
          </w:p>
          <w:p w14:paraId="1CC52A39"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Білім және ғылым министрінің</w:t>
            </w:r>
          </w:p>
          <w:p w14:paraId="52F19F6D"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2012 жылғы 8 қарашадағы</w:t>
            </w:r>
          </w:p>
          <w:p w14:paraId="1A7E06D2" w14:textId="77777777" w:rsidR="00756372" w:rsidRPr="00CA01BA"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 500 бұйрығына 4-қосымша</w:t>
            </w:r>
          </w:p>
        </w:tc>
      </w:tr>
      <w:tr w:rsidR="00756372" w:rsidRPr="00D0735A" w14:paraId="457770F0" w14:textId="77777777" w:rsidTr="00055018">
        <w:tc>
          <w:tcPr>
            <w:tcW w:w="709" w:type="dxa"/>
          </w:tcPr>
          <w:p w14:paraId="5B151912" w14:textId="77777777" w:rsidR="00756372" w:rsidRPr="00CA01BA" w:rsidRDefault="00756372" w:rsidP="002B1202">
            <w:pPr>
              <w:numPr>
                <w:ilvl w:val="0"/>
                <w:numId w:val="24"/>
              </w:numPr>
              <w:jc w:val="center"/>
              <w:rPr>
                <w:rFonts w:ascii="Times New Roman" w:eastAsia="Calibri" w:hAnsi="Times New Roman"/>
                <w:b/>
                <w:sz w:val="20"/>
                <w:szCs w:val="20"/>
                <w:lang w:val="kk-KZ"/>
              </w:rPr>
            </w:pPr>
          </w:p>
        </w:tc>
        <w:tc>
          <w:tcPr>
            <w:tcW w:w="1417" w:type="dxa"/>
          </w:tcPr>
          <w:p w14:paraId="536FAF04" w14:textId="77777777" w:rsidR="00756372" w:rsidRPr="00CA01BA" w:rsidRDefault="00756372" w:rsidP="002B1202">
            <w:pPr>
              <w:rPr>
                <w:rFonts w:ascii="Times New Roman" w:eastAsia="Calibri" w:hAnsi="Times New Roman"/>
                <w:sz w:val="20"/>
                <w:szCs w:val="20"/>
                <w:lang w:val="kk-KZ"/>
              </w:rPr>
            </w:pPr>
            <w:r w:rsidRPr="00CA01BA">
              <w:rPr>
                <w:rFonts w:ascii="Times New Roman" w:eastAsia="Calibri" w:hAnsi="Times New Roman"/>
                <w:sz w:val="20"/>
                <w:szCs w:val="20"/>
                <w:lang w:val="kk-KZ"/>
              </w:rPr>
              <w:t>Сафаргалиева Дарина</w:t>
            </w:r>
          </w:p>
        </w:tc>
        <w:tc>
          <w:tcPr>
            <w:tcW w:w="851" w:type="dxa"/>
          </w:tcPr>
          <w:p w14:paraId="7E9A005F" w14:textId="77777777" w:rsidR="00756372" w:rsidRPr="00CA01BA" w:rsidRDefault="00756372" w:rsidP="002B1202">
            <w:pPr>
              <w:rPr>
                <w:rFonts w:ascii="Times New Roman" w:eastAsia="Calibri" w:hAnsi="Times New Roman"/>
                <w:sz w:val="20"/>
                <w:szCs w:val="20"/>
                <w:lang w:val="kk-KZ"/>
              </w:rPr>
            </w:pPr>
            <w:r w:rsidRPr="00CA01BA">
              <w:rPr>
                <w:rFonts w:ascii="Times New Roman" w:eastAsia="Calibri" w:hAnsi="Times New Roman"/>
                <w:sz w:val="20"/>
                <w:szCs w:val="20"/>
                <w:lang w:val="kk-KZ"/>
              </w:rPr>
              <w:t>4 «З»</w:t>
            </w:r>
          </w:p>
        </w:tc>
        <w:tc>
          <w:tcPr>
            <w:tcW w:w="3402" w:type="dxa"/>
          </w:tcPr>
          <w:p w14:paraId="750D2722" w14:textId="77777777" w:rsidR="00756372" w:rsidRPr="00CA01BA" w:rsidRDefault="00756372" w:rsidP="002B1202">
            <w:pPr>
              <w:rPr>
                <w:rFonts w:ascii="Times New Roman" w:eastAsia="Calibri" w:hAnsi="Times New Roman"/>
                <w:sz w:val="20"/>
                <w:szCs w:val="20"/>
                <w:lang w:val="kk-KZ"/>
              </w:rPr>
            </w:pPr>
            <w:r w:rsidRPr="00CA01BA">
              <w:rPr>
                <w:rFonts w:ascii="Times New Roman" w:eastAsia="Calibri" w:hAnsi="Times New Roman"/>
                <w:sz w:val="20"/>
                <w:szCs w:val="20"/>
                <w:lang w:val="kk-KZ"/>
              </w:rPr>
              <w:t>Резидуальное органическое состояние ЦНС. Минимальная мозговая дисфункция. Легкая задержка психического развития с элементами синдрома дефицита внимания. Дизорфография.</w:t>
            </w:r>
          </w:p>
        </w:tc>
        <w:tc>
          <w:tcPr>
            <w:tcW w:w="3543" w:type="dxa"/>
          </w:tcPr>
          <w:p w14:paraId="14A32F7A"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Қазақстан Республикасы</w:t>
            </w:r>
          </w:p>
          <w:p w14:paraId="536112FE"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Білім және ғылым министрінің</w:t>
            </w:r>
          </w:p>
          <w:p w14:paraId="4E22728A"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2012 жылғы 8 қарашадағы</w:t>
            </w:r>
          </w:p>
          <w:p w14:paraId="1A90F0ED" w14:textId="77777777" w:rsidR="00756372" w:rsidRPr="00CA01BA"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 500 бұйрығына 4-қосымша</w:t>
            </w:r>
          </w:p>
        </w:tc>
      </w:tr>
      <w:tr w:rsidR="00756372" w:rsidRPr="00D0735A" w14:paraId="3A5BDAA9" w14:textId="77777777" w:rsidTr="00055018">
        <w:tc>
          <w:tcPr>
            <w:tcW w:w="709" w:type="dxa"/>
          </w:tcPr>
          <w:p w14:paraId="123493E9" w14:textId="77777777" w:rsidR="00756372" w:rsidRPr="00CA01BA" w:rsidRDefault="00756372" w:rsidP="002B1202">
            <w:pPr>
              <w:numPr>
                <w:ilvl w:val="0"/>
                <w:numId w:val="24"/>
              </w:numPr>
              <w:jc w:val="center"/>
              <w:rPr>
                <w:rFonts w:ascii="Times New Roman" w:eastAsia="Calibri" w:hAnsi="Times New Roman"/>
                <w:b/>
                <w:sz w:val="20"/>
                <w:szCs w:val="20"/>
                <w:lang w:val="kk-KZ"/>
              </w:rPr>
            </w:pPr>
          </w:p>
        </w:tc>
        <w:tc>
          <w:tcPr>
            <w:tcW w:w="1417" w:type="dxa"/>
          </w:tcPr>
          <w:p w14:paraId="061B1AA1" w14:textId="77777777" w:rsidR="00756372" w:rsidRPr="00CA01BA" w:rsidRDefault="00756372" w:rsidP="002B1202">
            <w:pPr>
              <w:rPr>
                <w:rFonts w:ascii="Times New Roman" w:eastAsia="Calibri" w:hAnsi="Times New Roman"/>
                <w:sz w:val="20"/>
                <w:szCs w:val="20"/>
                <w:lang w:val="kk-KZ"/>
              </w:rPr>
            </w:pPr>
            <w:r w:rsidRPr="00CA01BA">
              <w:rPr>
                <w:rFonts w:ascii="Times New Roman" w:eastAsia="Calibri" w:hAnsi="Times New Roman"/>
                <w:sz w:val="20"/>
                <w:szCs w:val="20"/>
                <w:lang w:val="kk-KZ"/>
              </w:rPr>
              <w:t>Наурыз Мейрамбек</w:t>
            </w:r>
          </w:p>
        </w:tc>
        <w:tc>
          <w:tcPr>
            <w:tcW w:w="851" w:type="dxa"/>
          </w:tcPr>
          <w:p w14:paraId="58D942D1" w14:textId="77777777" w:rsidR="00756372" w:rsidRPr="00CA01BA" w:rsidRDefault="00756372" w:rsidP="002B1202">
            <w:pPr>
              <w:rPr>
                <w:rFonts w:ascii="Times New Roman" w:eastAsia="Calibri" w:hAnsi="Times New Roman"/>
                <w:sz w:val="20"/>
                <w:szCs w:val="20"/>
                <w:lang w:val="kk-KZ"/>
              </w:rPr>
            </w:pPr>
            <w:r w:rsidRPr="00CA01BA">
              <w:rPr>
                <w:rFonts w:ascii="Times New Roman" w:eastAsia="Calibri" w:hAnsi="Times New Roman"/>
                <w:sz w:val="20"/>
                <w:szCs w:val="20"/>
                <w:lang w:val="kk-KZ"/>
              </w:rPr>
              <w:t>4 «З»</w:t>
            </w:r>
          </w:p>
        </w:tc>
        <w:tc>
          <w:tcPr>
            <w:tcW w:w="3402" w:type="dxa"/>
          </w:tcPr>
          <w:p w14:paraId="21E52BD6" w14:textId="77777777" w:rsidR="00756372" w:rsidRPr="00CA01BA" w:rsidRDefault="00756372" w:rsidP="002B1202">
            <w:pPr>
              <w:rPr>
                <w:rFonts w:ascii="Times New Roman" w:eastAsia="Calibri" w:hAnsi="Times New Roman"/>
                <w:sz w:val="20"/>
                <w:szCs w:val="20"/>
                <w:lang w:val="kk-KZ"/>
              </w:rPr>
            </w:pPr>
            <w:r w:rsidRPr="00CA01BA">
              <w:rPr>
                <w:rFonts w:ascii="Times New Roman" w:eastAsia="Calibri" w:hAnsi="Times New Roman"/>
                <w:sz w:val="20"/>
                <w:szCs w:val="20"/>
                <w:lang w:val="kk-KZ"/>
              </w:rPr>
              <w:t xml:space="preserve">Резидуальное органическое состояние ЦНС. Мозжечковая недостаточность. Абсаны? Синдром внутричерепной гипертензии. Астено-невротический синдром. Дисграфия, обусловленная нарушением языкового анализа и синтеза. Синдром дефицита внимания и гиперактивности. </w:t>
            </w:r>
          </w:p>
        </w:tc>
        <w:tc>
          <w:tcPr>
            <w:tcW w:w="3543" w:type="dxa"/>
          </w:tcPr>
          <w:p w14:paraId="6FCF7766"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Қазақстан Республикасы</w:t>
            </w:r>
          </w:p>
          <w:p w14:paraId="052468E9"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Білім және ғылым министрінің</w:t>
            </w:r>
          </w:p>
          <w:p w14:paraId="60D97900"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2012 жылғы 8 қарашадағы</w:t>
            </w:r>
          </w:p>
          <w:p w14:paraId="1203E459" w14:textId="77777777" w:rsidR="00756372" w:rsidRPr="00CA01BA"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 500 бұйрығына 4-қосымша</w:t>
            </w:r>
          </w:p>
        </w:tc>
      </w:tr>
      <w:tr w:rsidR="00756372" w:rsidRPr="00D0735A" w14:paraId="143D01D9" w14:textId="77777777" w:rsidTr="00055018">
        <w:tc>
          <w:tcPr>
            <w:tcW w:w="709" w:type="dxa"/>
          </w:tcPr>
          <w:p w14:paraId="70E0654D" w14:textId="77777777" w:rsidR="00756372" w:rsidRPr="00CA01BA" w:rsidRDefault="00756372" w:rsidP="002B1202">
            <w:pPr>
              <w:numPr>
                <w:ilvl w:val="0"/>
                <w:numId w:val="24"/>
              </w:numPr>
              <w:jc w:val="center"/>
              <w:rPr>
                <w:rFonts w:ascii="Times New Roman" w:eastAsia="Calibri" w:hAnsi="Times New Roman"/>
                <w:b/>
                <w:sz w:val="20"/>
                <w:szCs w:val="20"/>
                <w:lang w:val="kk-KZ"/>
              </w:rPr>
            </w:pPr>
          </w:p>
        </w:tc>
        <w:tc>
          <w:tcPr>
            <w:tcW w:w="1417" w:type="dxa"/>
          </w:tcPr>
          <w:p w14:paraId="6B9B27FE" w14:textId="77777777" w:rsidR="00756372" w:rsidRPr="00CA01BA" w:rsidRDefault="00756372" w:rsidP="002B1202">
            <w:pPr>
              <w:rPr>
                <w:rFonts w:ascii="Times New Roman" w:eastAsia="Calibri" w:hAnsi="Times New Roman"/>
                <w:sz w:val="20"/>
                <w:szCs w:val="20"/>
                <w:lang w:val="kk-KZ"/>
              </w:rPr>
            </w:pPr>
            <w:r w:rsidRPr="00CA01BA">
              <w:rPr>
                <w:rFonts w:ascii="Times New Roman" w:eastAsia="Calibri" w:hAnsi="Times New Roman"/>
                <w:sz w:val="20"/>
                <w:szCs w:val="20"/>
                <w:lang w:val="kk-KZ"/>
              </w:rPr>
              <w:t>Ерсайын Әли</w:t>
            </w:r>
          </w:p>
        </w:tc>
        <w:tc>
          <w:tcPr>
            <w:tcW w:w="851" w:type="dxa"/>
          </w:tcPr>
          <w:p w14:paraId="3A5A2034" w14:textId="77777777" w:rsidR="00756372" w:rsidRPr="00CA01BA" w:rsidRDefault="00756372" w:rsidP="002B1202">
            <w:pPr>
              <w:rPr>
                <w:rFonts w:ascii="Times New Roman" w:eastAsia="Calibri" w:hAnsi="Times New Roman"/>
                <w:sz w:val="20"/>
                <w:szCs w:val="20"/>
                <w:lang w:val="kk-KZ"/>
              </w:rPr>
            </w:pPr>
            <w:r w:rsidRPr="00CA01BA">
              <w:rPr>
                <w:rFonts w:ascii="Times New Roman" w:eastAsia="Calibri" w:hAnsi="Times New Roman"/>
                <w:sz w:val="20"/>
                <w:szCs w:val="20"/>
                <w:lang w:val="kk-KZ"/>
              </w:rPr>
              <w:t>4 «З»</w:t>
            </w:r>
          </w:p>
        </w:tc>
        <w:tc>
          <w:tcPr>
            <w:tcW w:w="3402" w:type="dxa"/>
          </w:tcPr>
          <w:p w14:paraId="2E923825" w14:textId="77777777" w:rsidR="00756372" w:rsidRPr="00CA01BA" w:rsidRDefault="00756372" w:rsidP="002B1202">
            <w:pPr>
              <w:rPr>
                <w:rFonts w:ascii="Times New Roman" w:eastAsia="Calibri" w:hAnsi="Times New Roman"/>
                <w:sz w:val="20"/>
                <w:szCs w:val="20"/>
                <w:lang w:val="kk-KZ"/>
              </w:rPr>
            </w:pPr>
            <w:r w:rsidRPr="00CA01BA">
              <w:rPr>
                <w:rFonts w:ascii="Times New Roman" w:eastAsia="Calibri" w:hAnsi="Times New Roman"/>
                <w:sz w:val="20"/>
                <w:szCs w:val="20"/>
                <w:lang w:val="kk-KZ"/>
              </w:rPr>
              <w:t>Клоно-тоническое заикание артикулярно-дыхательной формы</w:t>
            </w:r>
          </w:p>
        </w:tc>
        <w:tc>
          <w:tcPr>
            <w:tcW w:w="3543" w:type="dxa"/>
          </w:tcPr>
          <w:p w14:paraId="3A80A155"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Қазақстан Республикасы</w:t>
            </w:r>
          </w:p>
          <w:p w14:paraId="73BA1510"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Білім және ғылым министрінің</w:t>
            </w:r>
          </w:p>
          <w:p w14:paraId="44C70930"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2012 жылғы 8 қарашадағы</w:t>
            </w:r>
          </w:p>
          <w:p w14:paraId="22B85260" w14:textId="77777777" w:rsidR="00756372" w:rsidRPr="00CA01BA"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 500 бұйрығына 4-қосымша</w:t>
            </w:r>
          </w:p>
        </w:tc>
      </w:tr>
      <w:tr w:rsidR="00756372" w:rsidRPr="00D0735A" w14:paraId="751F0CA7" w14:textId="77777777" w:rsidTr="00055018">
        <w:tc>
          <w:tcPr>
            <w:tcW w:w="709" w:type="dxa"/>
          </w:tcPr>
          <w:p w14:paraId="037C9490" w14:textId="77777777" w:rsidR="00756372" w:rsidRPr="00CA01BA" w:rsidRDefault="00756372" w:rsidP="002B1202">
            <w:pPr>
              <w:numPr>
                <w:ilvl w:val="0"/>
                <w:numId w:val="24"/>
              </w:numPr>
              <w:jc w:val="center"/>
              <w:rPr>
                <w:rFonts w:ascii="Times New Roman" w:eastAsia="Calibri" w:hAnsi="Times New Roman"/>
                <w:b/>
                <w:sz w:val="20"/>
                <w:szCs w:val="20"/>
                <w:lang w:val="kk-KZ"/>
              </w:rPr>
            </w:pPr>
          </w:p>
        </w:tc>
        <w:tc>
          <w:tcPr>
            <w:tcW w:w="1417" w:type="dxa"/>
          </w:tcPr>
          <w:p w14:paraId="5D5C0AAA" w14:textId="77777777" w:rsidR="00756372" w:rsidRPr="00CA01BA" w:rsidRDefault="00756372" w:rsidP="002B1202">
            <w:pPr>
              <w:rPr>
                <w:rFonts w:ascii="Times New Roman" w:eastAsia="Calibri" w:hAnsi="Times New Roman"/>
                <w:sz w:val="20"/>
                <w:szCs w:val="20"/>
                <w:lang w:val="kk-KZ"/>
              </w:rPr>
            </w:pPr>
            <w:r w:rsidRPr="00CA01BA">
              <w:rPr>
                <w:rFonts w:ascii="Times New Roman" w:eastAsia="Calibri" w:hAnsi="Times New Roman"/>
                <w:sz w:val="20"/>
                <w:szCs w:val="20"/>
                <w:lang w:val="kk-KZ"/>
              </w:rPr>
              <w:t>Джадыр Әлім</w:t>
            </w:r>
          </w:p>
        </w:tc>
        <w:tc>
          <w:tcPr>
            <w:tcW w:w="851" w:type="dxa"/>
          </w:tcPr>
          <w:p w14:paraId="2F11F7FF" w14:textId="77777777" w:rsidR="00756372" w:rsidRPr="00CA01BA" w:rsidRDefault="00756372" w:rsidP="002B1202">
            <w:pPr>
              <w:rPr>
                <w:rFonts w:ascii="Times New Roman" w:eastAsia="Calibri" w:hAnsi="Times New Roman"/>
                <w:sz w:val="20"/>
                <w:szCs w:val="20"/>
                <w:lang w:val="kk-KZ"/>
              </w:rPr>
            </w:pPr>
            <w:r w:rsidRPr="00CA01BA">
              <w:rPr>
                <w:rFonts w:ascii="Times New Roman" w:eastAsia="Calibri" w:hAnsi="Times New Roman"/>
                <w:sz w:val="20"/>
                <w:szCs w:val="20"/>
                <w:lang w:val="kk-KZ"/>
              </w:rPr>
              <w:t>5 «В»</w:t>
            </w:r>
          </w:p>
        </w:tc>
        <w:tc>
          <w:tcPr>
            <w:tcW w:w="3402" w:type="dxa"/>
          </w:tcPr>
          <w:p w14:paraId="5F63BC1D" w14:textId="77777777" w:rsidR="00756372" w:rsidRPr="00CA01BA" w:rsidRDefault="00756372" w:rsidP="002B1202">
            <w:pPr>
              <w:rPr>
                <w:rFonts w:ascii="Times New Roman" w:eastAsia="Calibri" w:hAnsi="Times New Roman"/>
                <w:sz w:val="20"/>
                <w:szCs w:val="20"/>
                <w:lang w:val="kk-KZ"/>
              </w:rPr>
            </w:pPr>
            <w:r w:rsidRPr="00CA01BA">
              <w:rPr>
                <w:rFonts w:ascii="Times New Roman" w:eastAsia="Calibri" w:hAnsi="Times New Roman"/>
                <w:sz w:val="20"/>
                <w:szCs w:val="20"/>
                <w:lang w:val="kk-KZ"/>
              </w:rPr>
              <w:t>Резидуальное органическое состояние ЦНС. Стертая форма дизартрии. Нерезко выраженное общее недоразвитие речи. Задержка психического развития. Нарушение письма.</w:t>
            </w:r>
          </w:p>
        </w:tc>
        <w:tc>
          <w:tcPr>
            <w:tcW w:w="3543" w:type="dxa"/>
          </w:tcPr>
          <w:p w14:paraId="10349382" w14:textId="77777777" w:rsidR="00756372" w:rsidRPr="00046D27"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 xml:space="preserve">Қ Р </w:t>
            </w:r>
            <w:r w:rsidRPr="00046D27">
              <w:rPr>
                <w:rFonts w:ascii="Times New Roman" w:eastAsia="Calibri" w:hAnsi="Times New Roman"/>
                <w:sz w:val="20"/>
                <w:szCs w:val="20"/>
                <w:lang w:val="kk-KZ"/>
              </w:rPr>
              <w:t>Білім және ғылым министрінің</w:t>
            </w:r>
          </w:p>
          <w:p w14:paraId="4C0B9614" w14:textId="77777777" w:rsidR="00756372" w:rsidRPr="00046D27"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 xml:space="preserve"> </w:t>
            </w:r>
            <w:r w:rsidRPr="00046D27">
              <w:rPr>
                <w:rFonts w:ascii="Times New Roman" w:eastAsia="Calibri" w:hAnsi="Times New Roman"/>
                <w:sz w:val="20"/>
                <w:szCs w:val="20"/>
                <w:lang w:val="kk-KZ"/>
              </w:rPr>
              <w:t>2012 жылғы 8 қарашадағы</w:t>
            </w:r>
          </w:p>
          <w:p w14:paraId="73894B6A" w14:textId="77777777" w:rsidR="00756372" w:rsidRPr="00CA01BA"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 xml:space="preserve"> № 500 бұйрығына </w:t>
            </w:r>
            <w:r w:rsidRPr="00046D27">
              <w:rPr>
                <w:rFonts w:ascii="Times New Roman" w:eastAsia="Calibri" w:hAnsi="Times New Roman"/>
                <w:sz w:val="20"/>
                <w:szCs w:val="20"/>
                <w:lang w:val="kk-KZ"/>
              </w:rPr>
              <w:t>9-қосымша</w:t>
            </w:r>
          </w:p>
        </w:tc>
      </w:tr>
      <w:tr w:rsidR="00756372" w:rsidRPr="00D0735A" w14:paraId="3D5FB36E" w14:textId="77777777" w:rsidTr="00055018">
        <w:tc>
          <w:tcPr>
            <w:tcW w:w="709" w:type="dxa"/>
          </w:tcPr>
          <w:p w14:paraId="43355948" w14:textId="77777777" w:rsidR="00756372" w:rsidRPr="00CA01BA" w:rsidRDefault="00756372" w:rsidP="002B1202">
            <w:pPr>
              <w:numPr>
                <w:ilvl w:val="0"/>
                <w:numId w:val="24"/>
              </w:numPr>
              <w:jc w:val="center"/>
              <w:rPr>
                <w:rFonts w:ascii="Times New Roman" w:eastAsia="Calibri" w:hAnsi="Times New Roman"/>
                <w:b/>
                <w:sz w:val="20"/>
                <w:szCs w:val="20"/>
                <w:lang w:val="kk-KZ"/>
              </w:rPr>
            </w:pPr>
          </w:p>
        </w:tc>
        <w:tc>
          <w:tcPr>
            <w:tcW w:w="1417" w:type="dxa"/>
          </w:tcPr>
          <w:p w14:paraId="70AEE74F" w14:textId="77777777" w:rsidR="00756372" w:rsidRPr="00CA01BA" w:rsidRDefault="00756372" w:rsidP="002B1202">
            <w:pPr>
              <w:rPr>
                <w:rFonts w:ascii="Times New Roman" w:eastAsia="Calibri" w:hAnsi="Times New Roman"/>
                <w:sz w:val="20"/>
                <w:szCs w:val="20"/>
                <w:lang w:val="kk-KZ"/>
              </w:rPr>
            </w:pPr>
            <w:r w:rsidRPr="00CA01BA">
              <w:rPr>
                <w:rFonts w:ascii="Times New Roman" w:eastAsia="Calibri" w:hAnsi="Times New Roman"/>
                <w:sz w:val="20"/>
                <w:szCs w:val="20"/>
                <w:lang w:val="kk-KZ"/>
              </w:rPr>
              <w:t>Хамеш Ерасыл</w:t>
            </w:r>
          </w:p>
        </w:tc>
        <w:tc>
          <w:tcPr>
            <w:tcW w:w="851" w:type="dxa"/>
          </w:tcPr>
          <w:p w14:paraId="00ECBED5" w14:textId="77777777" w:rsidR="00756372" w:rsidRPr="00CA01BA" w:rsidRDefault="00756372" w:rsidP="002B1202">
            <w:pPr>
              <w:rPr>
                <w:rFonts w:ascii="Times New Roman" w:eastAsia="Calibri" w:hAnsi="Times New Roman"/>
                <w:sz w:val="20"/>
                <w:szCs w:val="20"/>
                <w:lang w:val="kk-KZ"/>
              </w:rPr>
            </w:pPr>
            <w:r w:rsidRPr="00CA01BA">
              <w:rPr>
                <w:rFonts w:ascii="Times New Roman" w:eastAsia="Calibri" w:hAnsi="Times New Roman"/>
                <w:sz w:val="20"/>
                <w:szCs w:val="20"/>
                <w:lang w:val="kk-KZ"/>
              </w:rPr>
              <w:t>5 «Б»</w:t>
            </w:r>
          </w:p>
        </w:tc>
        <w:tc>
          <w:tcPr>
            <w:tcW w:w="3402" w:type="dxa"/>
          </w:tcPr>
          <w:p w14:paraId="1561B20C" w14:textId="77777777" w:rsidR="00756372" w:rsidRPr="00CA01BA" w:rsidRDefault="00756372" w:rsidP="002B1202">
            <w:pPr>
              <w:rPr>
                <w:rFonts w:ascii="Times New Roman" w:eastAsia="Calibri" w:hAnsi="Times New Roman"/>
                <w:sz w:val="20"/>
                <w:szCs w:val="20"/>
                <w:lang w:val="kk-KZ"/>
              </w:rPr>
            </w:pPr>
            <w:r w:rsidRPr="00CA01BA">
              <w:rPr>
                <w:rFonts w:ascii="Times New Roman" w:eastAsia="Calibri" w:hAnsi="Times New Roman"/>
                <w:sz w:val="20"/>
                <w:szCs w:val="20"/>
                <w:lang w:val="kk-KZ"/>
              </w:rPr>
              <w:t>Резидуальное органическое состояние ЦНС. Минимальная мозговая дисфункция. Задержка психического развития органического генеза. Нарушение письма.</w:t>
            </w:r>
          </w:p>
        </w:tc>
        <w:tc>
          <w:tcPr>
            <w:tcW w:w="3543" w:type="dxa"/>
          </w:tcPr>
          <w:p w14:paraId="5FF82078" w14:textId="77777777" w:rsidR="00756372" w:rsidRPr="00046D27"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 xml:space="preserve">ҚР </w:t>
            </w:r>
            <w:r w:rsidRPr="00046D27">
              <w:rPr>
                <w:rFonts w:ascii="Times New Roman" w:eastAsia="Calibri" w:hAnsi="Times New Roman"/>
                <w:sz w:val="20"/>
                <w:szCs w:val="20"/>
                <w:lang w:val="kk-KZ"/>
              </w:rPr>
              <w:t>Білім және ғылым министрінің</w:t>
            </w:r>
          </w:p>
          <w:p w14:paraId="4D028415" w14:textId="77777777" w:rsidR="00756372" w:rsidRPr="00046D27"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 xml:space="preserve"> </w:t>
            </w:r>
            <w:r w:rsidRPr="00046D27">
              <w:rPr>
                <w:rFonts w:ascii="Times New Roman" w:eastAsia="Calibri" w:hAnsi="Times New Roman"/>
                <w:sz w:val="20"/>
                <w:szCs w:val="20"/>
                <w:lang w:val="kk-KZ"/>
              </w:rPr>
              <w:t>2012 жылғы 8 қарашадағы</w:t>
            </w:r>
          </w:p>
          <w:p w14:paraId="7491EBBF" w14:textId="77777777" w:rsidR="00756372" w:rsidRPr="00046D27"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 xml:space="preserve"> </w:t>
            </w:r>
            <w:r w:rsidRPr="00046D27">
              <w:rPr>
                <w:rFonts w:ascii="Times New Roman" w:eastAsia="Calibri" w:hAnsi="Times New Roman"/>
                <w:sz w:val="20"/>
                <w:szCs w:val="20"/>
                <w:lang w:val="kk-KZ"/>
              </w:rPr>
              <w:t>№ 500 бұйрығына</w:t>
            </w:r>
          </w:p>
          <w:p w14:paraId="1D0E0197" w14:textId="77777777" w:rsidR="00756372" w:rsidRPr="00CA01BA"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 xml:space="preserve"> </w:t>
            </w:r>
            <w:r w:rsidRPr="00046D27">
              <w:rPr>
                <w:rFonts w:ascii="Times New Roman" w:eastAsia="Calibri" w:hAnsi="Times New Roman"/>
                <w:sz w:val="20"/>
                <w:szCs w:val="20"/>
                <w:lang w:val="kk-KZ"/>
              </w:rPr>
              <w:t>9-қосымша</w:t>
            </w:r>
          </w:p>
        </w:tc>
      </w:tr>
      <w:tr w:rsidR="00756372" w:rsidRPr="00D0735A" w14:paraId="60920517" w14:textId="77777777" w:rsidTr="00055018">
        <w:tc>
          <w:tcPr>
            <w:tcW w:w="709" w:type="dxa"/>
          </w:tcPr>
          <w:p w14:paraId="1B7357EF" w14:textId="77777777" w:rsidR="00756372" w:rsidRPr="00CA01BA" w:rsidRDefault="00756372" w:rsidP="002B1202">
            <w:pPr>
              <w:numPr>
                <w:ilvl w:val="0"/>
                <w:numId w:val="24"/>
              </w:numPr>
              <w:jc w:val="center"/>
              <w:rPr>
                <w:rFonts w:ascii="Times New Roman" w:eastAsia="Calibri" w:hAnsi="Times New Roman"/>
                <w:b/>
                <w:sz w:val="20"/>
                <w:szCs w:val="20"/>
                <w:lang w:val="kk-KZ"/>
              </w:rPr>
            </w:pPr>
          </w:p>
        </w:tc>
        <w:tc>
          <w:tcPr>
            <w:tcW w:w="1417" w:type="dxa"/>
          </w:tcPr>
          <w:p w14:paraId="33011E8D" w14:textId="77777777" w:rsidR="00756372" w:rsidRPr="00CA01BA" w:rsidRDefault="00756372" w:rsidP="002B1202">
            <w:pPr>
              <w:rPr>
                <w:rFonts w:ascii="Times New Roman" w:eastAsia="Calibri" w:hAnsi="Times New Roman"/>
                <w:sz w:val="20"/>
                <w:szCs w:val="20"/>
                <w:lang w:val="kk-KZ"/>
              </w:rPr>
            </w:pPr>
            <w:r w:rsidRPr="00CA01BA">
              <w:rPr>
                <w:rFonts w:ascii="Times New Roman" w:eastAsia="Calibri" w:hAnsi="Times New Roman"/>
                <w:sz w:val="20"/>
                <w:szCs w:val="20"/>
                <w:lang w:val="kk-KZ"/>
              </w:rPr>
              <w:t>Русланұлы Талғат</w:t>
            </w:r>
          </w:p>
        </w:tc>
        <w:tc>
          <w:tcPr>
            <w:tcW w:w="851" w:type="dxa"/>
          </w:tcPr>
          <w:p w14:paraId="4CFDDFF0" w14:textId="77777777" w:rsidR="00756372" w:rsidRPr="00CA01BA" w:rsidRDefault="00756372" w:rsidP="002B1202">
            <w:pPr>
              <w:rPr>
                <w:rFonts w:ascii="Times New Roman" w:eastAsia="Calibri" w:hAnsi="Times New Roman"/>
                <w:sz w:val="20"/>
                <w:szCs w:val="20"/>
                <w:lang w:val="kk-KZ"/>
              </w:rPr>
            </w:pPr>
            <w:r w:rsidRPr="00CA01BA">
              <w:rPr>
                <w:rFonts w:ascii="Times New Roman" w:eastAsia="Calibri" w:hAnsi="Times New Roman"/>
                <w:sz w:val="20"/>
                <w:szCs w:val="20"/>
                <w:lang w:val="kk-KZ"/>
              </w:rPr>
              <w:t>5 «Б»</w:t>
            </w:r>
          </w:p>
        </w:tc>
        <w:tc>
          <w:tcPr>
            <w:tcW w:w="3402" w:type="dxa"/>
          </w:tcPr>
          <w:p w14:paraId="4284D66D" w14:textId="77777777" w:rsidR="00756372" w:rsidRPr="00CA01BA" w:rsidRDefault="00756372" w:rsidP="002B1202">
            <w:pPr>
              <w:rPr>
                <w:rFonts w:ascii="Times New Roman" w:eastAsia="Calibri" w:hAnsi="Times New Roman"/>
                <w:sz w:val="20"/>
                <w:szCs w:val="20"/>
                <w:lang w:val="kk-KZ"/>
              </w:rPr>
            </w:pPr>
            <w:r w:rsidRPr="00CA01BA">
              <w:rPr>
                <w:rFonts w:ascii="Times New Roman" w:eastAsia="Calibri" w:hAnsi="Times New Roman"/>
                <w:sz w:val="20"/>
                <w:szCs w:val="20"/>
                <w:lang w:val="kk-KZ"/>
              </w:rPr>
              <w:t>Задержка психического развития. Механическая дислалия. Дисграфия, обусловленная нарушением языкового анализа и синтеза.</w:t>
            </w:r>
          </w:p>
        </w:tc>
        <w:tc>
          <w:tcPr>
            <w:tcW w:w="3543" w:type="dxa"/>
          </w:tcPr>
          <w:p w14:paraId="7D22DE13" w14:textId="77777777" w:rsidR="00756372" w:rsidRPr="00046D27"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 xml:space="preserve">Қ Р </w:t>
            </w:r>
            <w:r w:rsidRPr="00046D27">
              <w:rPr>
                <w:rFonts w:ascii="Times New Roman" w:eastAsia="Calibri" w:hAnsi="Times New Roman"/>
                <w:sz w:val="20"/>
                <w:szCs w:val="20"/>
                <w:lang w:val="kk-KZ"/>
              </w:rPr>
              <w:t>Білім және ғылым министрінің</w:t>
            </w:r>
          </w:p>
          <w:p w14:paraId="3DAE6DDF" w14:textId="77777777" w:rsidR="00756372" w:rsidRPr="00046D27"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 xml:space="preserve"> </w:t>
            </w:r>
            <w:r w:rsidRPr="00046D27">
              <w:rPr>
                <w:rFonts w:ascii="Times New Roman" w:eastAsia="Calibri" w:hAnsi="Times New Roman"/>
                <w:sz w:val="20"/>
                <w:szCs w:val="20"/>
                <w:lang w:val="kk-KZ"/>
              </w:rPr>
              <w:t>2012 жылғы 8 қарашадағы</w:t>
            </w:r>
          </w:p>
          <w:p w14:paraId="67B9DE4C" w14:textId="77777777" w:rsidR="00756372" w:rsidRPr="00CA01BA"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 xml:space="preserve"> </w:t>
            </w:r>
            <w:r w:rsidRPr="00046D27">
              <w:rPr>
                <w:rFonts w:ascii="Times New Roman" w:eastAsia="Calibri" w:hAnsi="Times New Roman"/>
                <w:sz w:val="20"/>
                <w:szCs w:val="20"/>
                <w:lang w:val="kk-KZ"/>
              </w:rPr>
              <w:t>№ 500 бұйр</w:t>
            </w:r>
            <w:r>
              <w:rPr>
                <w:rFonts w:ascii="Times New Roman" w:eastAsia="Calibri" w:hAnsi="Times New Roman"/>
                <w:sz w:val="20"/>
                <w:szCs w:val="20"/>
                <w:lang w:val="kk-KZ"/>
              </w:rPr>
              <w:t xml:space="preserve">ығына </w:t>
            </w:r>
            <w:r w:rsidRPr="00046D27">
              <w:rPr>
                <w:rFonts w:ascii="Times New Roman" w:eastAsia="Calibri" w:hAnsi="Times New Roman"/>
                <w:sz w:val="20"/>
                <w:szCs w:val="20"/>
                <w:lang w:val="kk-KZ"/>
              </w:rPr>
              <w:t>9-қосымша</w:t>
            </w:r>
          </w:p>
        </w:tc>
      </w:tr>
      <w:tr w:rsidR="00756372" w:rsidRPr="00C60EAC" w14:paraId="7C9DE2F8" w14:textId="77777777" w:rsidTr="00055018">
        <w:tc>
          <w:tcPr>
            <w:tcW w:w="709" w:type="dxa"/>
          </w:tcPr>
          <w:p w14:paraId="5CDA2A61" w14:textId="77777777" w:rsidR="00756372" w:rsidRPr="00CA01BA" w:rsidRDefault="00756372" w:rsidP="002B1202">
            <w:pPr>
              <w:numPr>
                <w:ilvl w:val="0"/>
                <w:numId w:val="24"/>
              </w:numPr>
              <w:jc w:val="center"/>
              <w:rPr>
                <w:rFonts w:ascii="Times New Roman" w:eastAsia="Calibri" w:hAnsi="Times New Roman"/>
                <w:b/>
                <w:sz w:val="20"/>
                <w:szCs w:val="20"/>
                <w:lang w:val="kk-KZ"/>
              </w:rPr>
            </w:pPr>
          </w:p>
        </w:tc>
        <w:tc>
          <w:tcPr>
            <w:tcW w:w="1417" w:type="dxa"/>
          </w:tcPr>
          <w:p w14:paraId="3898C213" w14:textId="77777777" w:rsidR="00756372" w:rsidRPr="00CA01BA" w:rsidRDefault="00756372" w:rsidP="002B1202">
            <w:pPr>
              <w:rPr>
                <w:rFonts w:ascii="Times New Roman" w:eastAsia="Calibri" w:hAnsi="Times New Roman"/>
                <w:sz w:val="20"/>
                <w:szCs w:val="20"/>
                <w:lang w:val="kk-KZ"/>
              </w:rPr>
            </w:pPr>
            <w:r w:rsidRPr="00CA01BA">
              <w:rPr>
                <w:rFonts w:ascii="Times New Roman" w:eastAsia="Calibri" w:hAnsi="Times New Roman"/>
                <w:sz w:val="20"/>
                <w:szCs w:val="20"/>
                <w:lang w:val="kk-KZ"/>
              </w:rPr>
              <w:t>Карашин Дархан</w:t>
            </w:r>
          </w:p>
        </w:tc>
        <w:tc>
          <w:tcPr>
            <w:tcW w:w="851" w:type="dxa"/>
          </w:tcPr>
          <w:p w14:paraId="575A2FE3" w14:textId="77777777" w:rsidR="00756372" w:rsidRPr="00CA01BA" w:rsidRDefault="00756372" w:rsidP="002B1202">
            <w:pPr>
              <w:rPr>
                <w:rFonts w:ascii="Times New Roman" w:eastAsia="Calibri" w:hAnsi="Times New Roman"/>
                <w:sz w:val="20"/>
                <w:szCs w:val="20"/>
                <w:lang w:val="kk-KZ"/>
              </w:rPr>
            </w:pPr>
            <w:r w:rsidRPr="00CA01BA">
              <w:rPr>
                <w:rFonts w:ascii="Times New Roman" w:eastAsia="Calibri" w:hAnsi="Times New Roman"/>
                <w:sz w:val="20"/>
                <w:szCs w:val="20"/>
                <w:lang w:val="kk-KZ"/>
              </w:rPr>
              <w:t>6 «Д»</w:t>
            </w:r>
          </w:p>
        </w:tc>
        <w:tc>
          <w:tcPr>
            <w:tcW w:w="3402" w:type="dxa"/>
          </w:tcPr>
          <w:p w14:paraId="39EC0144" w14:textId="77777777" w:rsidR="00756372" w:rsidRPr="00CA01BA" w:rsidRDefault="00756372" w:rsidP="002B1202">
            <w:pPr>
              <w:rPr>
                <w:rFonts w:ascii="Times New Roman" w:eastAsia="Calibri" w:hAnsi="Times New Roman"/>
                <w:sz w:val="20"/>
                <w:szCs w:val="20"/>
                <w:lang w:val="kk-KZ"/>
              </w:rPr>
            </w:pPr>
            <w:r w:rsidRPr="00CA01BA">
              <w:rPr>
                <w:rFonts w:ascii="Times New Roman" w:eastAsia="Calibri" w:hAnsi="Times New Roman"/>
                <w:sz w:val="20"/>
                <w:szCs w:val="20"/>
                <w:lang w:val="kk-KZ"/>
              </w:rPr>
              <w:t>Резидуальное органическое состояние ЦНС. Минимальная мозговая дисфункция. Легкая задержка психического развития. Ночной энурез</w:t>
            </w:r>
          </w:p>
        </w:tc>
        <w:tc>
          <w:tcPr>
            <w:tcW w:w="3543" w:type="dxa"/>
          </w:tcPr>
          <w:p w14:paraId="2DF95376" w14:textId="77777777" w:rsidR="00756372" w:rsidRPr="00046D27"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 xml:space="preserve">Қ Р </w:t>
            </w:r>
            <w:r w:rsidRPr="00046D27">
              <w:rPr>
                <w:rFonts w:ascii="Times New Roman" w:eastAsia="Calibri" w:hAnsi="Times New Roman"/>
                <w:sz w:val="20"/>
                <w:szCs w:val="20"/>
                <w:lang w:val="kk-KZ"/>
              </w:rPr>
              <w:t>Білім және ғылым министрінің</w:t>
            </w:r>
          </w:p>
          <w:p w14:paraId="5103B3D4" w14:textId="77777777" w:rsidR="00756372" w:rsidRPr="00046D27"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 xml:space="preserve"> </w:t>
            </w:r>
            <w:r w:rsidRPr="00046D27">
              <w:rPr>
                <w:rFonts w:ascii="Times New Roman" w:eastAsia="Calibri" w:hAnsi="Times New Roman"/>
                <w:sz w:val="20"/>
                <w:szCs w:val="20"/>
                <w:lang w:val="kk-KZ"/>
              </w:rPr>
              <w:t>2012 жылғы 8 қарашадағы</w:t>
            </w:r>
          </w:p>
          <w:p w14:paraId="16169D51" w14:textId="77777777" w:rsidR="00756372" w:rsidRPr="00CA01BA"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 xml:space="preserve"> № 500 бұйрығына </w:t>
            </w:r>
            <w:r w:rsidRPr="00046D27">
              <w:rPr>
                <w:rFonts w:ascii="Times New Roman" w:eastAsia="Calibri" w:hAnsi="Times New Roman"/>
                <w:sz w:val="20"/>
                <w:szCs w:val="20"/>
                <w:lang w:val="kk-KZ"/>
              </w:rPr>
              <w:t>9-қосымша</w:t>
            </w:r>
          </w:p>
        </w:tc>
      </w:tr>
      <w:tr w:rsidR="00756372" w:rsidRPr="00C60EAC" w14:paraId="51334126" w14:textId="77777777" w:rsidTr="00055018">
        <w:tc>
          <w:tcPr>
            <w:tcW w:w="709" w:type="dxa"/>
          </w:tcPr>
          <w:p w14:paraId="50194D49" w14:textId="77777777" w:rsidR="00756372" w:rsidRPr="00CA01BA" w:rsidRDefault="00756372" w:rsidP="002B1202">
            <w:pPr>
              <w:numPr>
                <w:ilvl w:val="0"/>
                <w:numId w:val="24"/>
              </w:numPr>
              <w:jc w:val="center"/>
              <w:rPr>
                <w:rFonts w:ascii="Times New Roman" w:eastAsia="Calibri" w:hAnsi="Times New Roman"/>
                <w:b/>
                <w:sz w:val="20"/>
                <w:szCs w:val="20"/>
                <w:lang w:val="kk-KZ"/>
              </w:rPr>
            </w:pPr>
          </w:p>
        </w:tc>
        <w:tc>
          <w:tcPr>
            <w:tcW w:w="1417" w:type="dxa"/>
          </w:tcPr>
          <w:p w14:paraId="75B6D9D6" w14:textId="77777777" w:rsidR="00756372" w:rsidRPr="00CA01BA"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Ғали Айдар</w:t>
            </w:r>
          </w:p>
        </w:tc>
        <w:tc>
          <w:tcPr>
            <w:tcW w:w="851" w:type="dxa"/>
          </w:tcPr>
          <w:p w14:paraId="02CFCB4D" w14:textId="77777777" w:rsidR="00756372" w:rsidRDefault="00756372" w:rsidP="002B1202">
            <w:pPr>
              <w:rPr>
                <w:rFonts w:ascii="Times New Roman" w:eastAsia="Calibri" w:hAnsi="Times New Roman"/>
                <w:sz w:val="20"/>
                <w:szCs w:val="20"/>
                <w:lang w:val="kk-KZ"/>
              </w:rPr>
            </w:pPr>
          </w:p>
          <w:p w14:paraId="78B6F374" w14:textId="77777777" w:rsidR="00756372" w:rsidRPr="00D67723"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3</w:t>
            </w:r>
          </w:p>
        </w:tc>
        <w:tc>
          <w:tcPr>
            <w:tcW w:w="3402" w:type="dxa"/>
          </w:tcPr>
          <w:p w14:paraId="1DA6A8F9" w14:textId="77777777" w:rsidR="00756372" w:rsidRPr="00CA01BA"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Легкая задержка психического развития.Астиническое состояние вследствиисоматического состояния.</w:t>
            </w:r>
            <w:r w:rsidRPr="00442A7F">
              <w:rPr>
                <w:rFonts w:ascii="Times New Roman" w:hAnsi="Times New Roman"/>
                <w:sz w:val="20"/>
                <w:szCs w:val="20"/>
                <w:lang w:val="kk-KZ"/>
              </w:rPr>
              <w:t xml:space="preserve"> </w:t>
            </w:r>
            <w:r>
              <w:rPr>
                <w:rFonts w:ascii="Times New Roman" w:hAnsi="Times New Roman"/>
                <w:sz w:val="20"/>
                <w:szCs w:val="20"/>
                <w:lang w:val="kk-KZ"/>
              </w:rPr>
              <w:t>Нарушение письма и чтения,обусловленное общее недоразвитие речи.Врожденный порок развития МВС.</w:t>
            </w:r>
          </w:p>
        </w:tc>
        <w:tc>
          <w:tcPr>
            <w:tcW w:w="3543" w:type="dxa"/>
          </w:tcPr>
          <w:p w14:paraId="1DAD1E5E" w14:textId="77777777" w:rsidR="00756372" w:rsidRPr="00046D27"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 xml:space="preserve">Қ Р </w:t>
            </w:r>
            <w:r w:rsidRPr="00046D27">
              <w:rPr>
                <w:rFonts w:ascii="Times New Roman" w:eastAsia="Calibri" w:hAnsi="Times New Roman"/>
                <w:sz w:val="20"/>
                <w:szCs w:val="20"/>
                <w:lang w:val="kk-KZ"/>
              </w:rPr>
              <w:t>Білім және ғылым министрінің</w:t>
            </w:r>
          </w:p>
          <w:p w14:paraId="1572C1AF" w14:textId="77777777" w:rsidR="00756372" w:rsidRPr="00046D27"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 xml:space="preserve"> </w:t>
            </w:r>
            <w:r w:rsidRPr="00046D27">
              <w:rPr>
                <w:rFonts w:ascii="Times New Roman" w:eastAsia="Calibri" w:hAnsi="Times New Roman"/>
                <w:sz w:val="20"/>
                <w:szCs w:val="20"/>
                <w:lang w:val="kk-KZ"/>
              </w:rPr>
              <w:t>2012 жылғы 8 қарашадағы</w:t>
            </w:r>
          </w:p>
          <w:p w14:paraId="6E7D1FA0" w14:textId="77777777" w:rsidR="00756372"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 xml:space="preserve"> № 500 бұйрығына </w:t>
            </w:r>
            <w:r w:rsidRPr="00046D27">
              <w:rPr>
                <w:rFonts w:ascii="Times New Roman" w:eastAsia="Calibri" w:hAnsi="Times New Roman"/>
                <w:sz w:val="20"/>
                <w:szCs w:val="20"/>
                <w:lang w:val="kk-KZ"/>
              </w:rPr>
              <w:t>9-қосымша</w:t>
            </w:r>
          </w:p>
        </w:tc>
      </w:tr>
    </w:tbl>
    <w:p w14:paraId="36572ABE" w14:textId="77777777" w:rsidR="00756372" w:rsidRPr="00E04B8F" w:rsidRDefault="00E04B8F" w:rsidP="002B1202">
      <w:pPr>
        <w:spacing w:after="0" w:line="240" w:lineRule="auto"/>
        <w:rPr>
          <w:rFonts w:ascii="Times New Roman" w:hAnsi="Times New Roman"/>
          <w:b/>
          <w:color w:val="FF0000"/>
          <w:sz w:val="28"/>
          <w:szCs w:val="28"/>
          <w:shd w:val="clear" w:color="auto" w:fill="FFFFFF"/>
          <w:lang w:val="kk-KZ"/>
        </w:rPr>
      </w:pPr>
      <w:r>
        <w:rPr>
          <w:rFonts w:ascii="Times New Roman" w:hAnsi="Times New Roman"/>
          <w:b/>
          <w:color w:val="FF0000"/>
          <w:sz w:val="28"/>
          <w:szCs w:val="28"/>
          <w:shd w:val="clear" w:color="auto" w:fill="FFFFFF"/>
          <w:lang w:val="kk-KZ"/>
        </w:rPr>
        <w:t xml:space="preserve">       </w:t>
      </w:r>
    </w:p>
    <w:p w14:paraId="490F8FFE" w14:textId="77777777" w:rsidR="00756372" w:rsidRPr="00406F55" w:rsidRDefault="00756372" w:rsidP="002B1202">
      <w:pPr>
        <w:spacing w:line="240" w:lineRule="auto"/>
        <w:rPr>
          <w:rFonts w:ascii="Times New Roman" w:hAnsi="Times New Roman"/>
          <w:b/>
          <w:color w:val="FF0000"/>
          <w:sz w:val="28"/>
          <w:szCs w:val="28"/>
          <w:shd w:val="clear" w:color="auto" w:fill="FFFFFF"/>
          <w:lang w:val="kk-KZ"/>
        </w:rPr>
      </w:pPr>
      <w:r>
        <w:rPr>
          <w:rFonts w:ascii="Times New Roman" w:hAnsi="Times New Roman"/>
          <w:b/>
          <w:color w:val="000000"/>
          <w:sz w:val="24"/>
          <w:szCs w:val="24"/>
          <w:lang w:val="kk-KZ"/>
        </w:rPr>
        <w:lastRenderedPageBreak/>
        <w:t xml:space="preserve"> 2019-2020 </w:t>
      </w:r>
      <w:r>
        <w:rPr>
          <w:rFonts w:ascii="Times New Roman" w:hAnsi="Times New Roman"/>
          <w:color w:val="000000"/>
          <w:sz w:val="24"/>
          <w:szCs w:val="24"/>
          <w:lang w:val="kk-KZ"/>
        </w:rPr>
        <w:t xml:space="preserve">оқу жылында </w:t>
      </w:r>
      <w:r w:rsidRPr="00D67723">
        <w:rPr>
          <w:rFonts w:ascii="Times New Roman" w:hAnsi="Times New Roman"/>
          <w:color w:val="000000"/>
          <w:sz w:val="24"/>
          <w:szCs w:val="24"/>
          <w:lang w:val="kk-KZ"/>
        </w:rPr>
        <w:t>ерекше білім беру қ</w:t>
      </w:r>
      <w:r>
        <w:rPr>
          <w:rFonts w:ascii="Times New Roman" w:hAnsi="Times New Roman"/>
          <w:color w:val="000000"/>
          <w:sz w:val="24"/>
          <w:szCs w:val="24"/>
          <w:lang w:val="kk-KZ"/>
        </w:rPr>
        <w:t xml:space="preserve">ажеттілігі бар білім алушылар 31 </w:t>
      </w:r>
      <w:r w:rsidRPr="009377F8">
        <w:rPr>
          <w:rFonts w:ascii="Times New Roman" w:hAnsi="Times New Roman"/>
          <w:color w:val="000000"/>
          <w:sz w:val="24"/>
          <w:szCs w:val="24"/>
          <w:lang w:val="kk-KZ"/>
        </w:rPr>
        <w:t xml:space="preserve"> </w:t>
      </w:r>
      <w:r>
        <w:rPr>
          <w:rFonts w:ascii="Times New Roman" w:hAnsi="Times New Roman"/>
          <w:color w:val="000000"/>
          <w:sz w:val="24"/>
          <w:szCs w:val="24"/>
          <w:lang w:val="kk-KZ"/>
        </w:rPr>
        <w:t>оқушы. МАД-6, бастауыш- 18 оқушы, 5-9 сыныптан – 8 оқушы.</w:t>
      </w:r>
      <w:r w:rsidRPr="009377F8">
        <w:rPr>
          <w:rFonts w:ascii="Times New Roman" w:hAnsi="Times New Roman"/>
          <w:color w:val="000000"/>
          <w:sz w:val="24"/>
          <w:szCs w:val="24"/>
          <w:lang w:val="kk-KZ"/>
        </w:rPr>
        <w:t xml:space="preserve"> </w:t>
      </w:r>
      <w:r>
        <w:rPr>
          <w:rFonts w:ascii="Times New Roman" w:hAnsi="Times New Roman"/>
          <w:color w:val="000000"/>
          <w:sz w:val="24"/>
          <w:szCs w:val="24"/>
          <w:lang w:val="kk-KZ"/>
        </w:rPr>
        <w:t>Барлық инклюзивті оқытылған оқушылыр жалпы білім беру бағдарламасы бойынша жеке ықпалмен оқытылды.</w:t>
      </w:r>
    </w:p>
    <w:p w14:paraId="7513DC5C" w14:textId="77777777" w:rsidR="00756372" w:rsidRPr="002D3C8A" w:rsidRDefault="00756372" w:rsidP="002B1202">
      <w:pPr>
        <w:spacing w:after="0" w:line="240" w:lineRule="auto"/>
        <w:rPr>
          <w:rFonts w:ascii="Times New Roman" w:hAnsi="Times New Roman"/>
          <w:sz w:val="24"/>
          <w:szCs w:val="20"/>
          <w:shd w:val="clear" w:color="auto" w:fill="FFFFFF"/>
          <w:lang w:val="kk-KZ"/>
        </w:rPr>
      </w:pPr>
      <w:r w:rsidRPr="002D3C8A">
        <w:rPr>
          <w:rFonts w:ascii="Times New Roman" w:hAnsi="Times New Roman"/>
          <w:sz w:val="24"/>
          <w:szCs w:val="20"/>
          <w:shd w:val="clear" w:color="auto" w:fill="FFFFFF"/>
          <w:lang w:val="kk-KZ"/>
        </w:rPr>
        <w:t>2019-2020 оқу жылында  32 оқушы инклюзивті білім алған:</w:t>
      </w:r>
      <w:r w:rsidRPr="002D3C8A">
        <w:rPr>
          <w:rFonts w:ascii="Times New Roman" w:hAnsi="Times New Roman"/>
          <w:color w:val="000000"/>
          <w:sz w:val="24"/>
          <w:szCs w:val="20"/>
          <w:lang w:val="kk-KZ"/>
        </w:rPr>
        <w:t xml:space="preserve"> ҚР Білім және ғылым министрінің  2018 жылғы 31 қазандағы  №604 бұйрығымен бекітілген «Бастауыш ,негізгі, жалпы орта білім берудің мемлекеттік жалпыға міндетті стандарты»</w:t>
      </w:r>
    </w:p>
    <w:p w14:paraId="15F9B481" w14:textId="77777777" w:rsidR="00756372" w:rsidRPr="00C60EAC" w:rsidRDefault="00756372" w:rsidP="002B1202">
      <w:pPr>
        <w:spacing w:after="0" w:line="240" w:lineRule="auto"/>
        <w:rPr>
          <w:rFonts w:ascii="Times New Roman" w:hAnsi="Times New Roman"/>
          <w:color w:val="FF0000"/>
          <w:sz w:val="20"/>
          <w:szCs w:val="20"/>
          <w:shd w:val="clear" w:color="auto" w:fill="FFFFFF"/>
          <w:lang w:val="kk-KZ"/>
        </w:rPr>
      </w:pPr>
    </w:p>
    <w:tbl>
      <w:tblPr>
        <w:tblStyle w:val="af7"/>
        <w:tblW w:w="9922" w:type="dxa"/>
        <w:tblInd w:w="392" w:type="dxa"/>
        <w:tblLayout w:type="fixed"/>
        <w:tblLook w:val="04A0" w:firstRow="1" w:lastRow="0" w:firstColumn="1" w:lastColumn="0" w:noHBand="0" w:noVBand="1"/>
      </w:tblPr>
      <w:tblGrid>
        <w:gridCol w:w="709"/>
        <w:gridCol w:w="1559"/>
        <w:gridCol w:w="709"/>
        <w:gridCol w:w="3827"/>
        <w:gridCol w:w="3118"/>
      </w:tblGrid>
      <w:tr w:rsidR="00756372" w:rsidRPr="007534E5" w14:paraId="408D51D6" w14:textId="77777777" w:rsidTr="00055018">
        <w:tc>
          <w:tcPr>
            <w:tcW w:w="709" w:type="dxa"/>
          </w:tcPr>
          <w:p w14:paraId="278E6EBD" w14:textId="77777777" w:rsidR="00756372" w:rsidRPr="00442A7F" w:rsidRDefault="00756372" w:rsidP="002B1202">
            <w:pPr>
              <w:jc w:val="center"/>
              <w:rPr>
                <w:rFonts w:ascii="Times New Roman" w:hAnsi="Times New Roman"/>
                <w:b/>
                <w:sz w:val="20"/>
                <w:szCs w:val="20"/>
                <w:shd w:val="clear" w:color="auto" w:fill="FFFFFF"/>
                <w:lang w:val="kk-KZ"/>
              </w:rPr>
            </w:pPr>
            <w:r w:rsidRPr="00442A7F">
              <w:rPr>
                <w:rFonts w:ascii="Times New Roman" w:hAnsi="Times New Roman"/>
                <w:b/>
                <w:sz w:val="20"/>
                <w:szCs w:val="20"/>
                <w:shd w:val="clear" w:color="auto" w:fill="FFFFFF"/>
                <w:lang w:val="kk-KZ"/>
              </w:rPr>
              <w:t>№</w:t>
            </w:r>
          </w:p>
        </w:tc>
        <w:tc>
          <w:tcPr>
            <w:tcW w:w="1559" w:type="dxa"/>
          </w:tcPr>
          <w:p w14:paraId="1E3B1324" w14:textId="77777777" w:rsidR="00756372" w:rsidRPr="00442A7F" w:rsidRDefault="00756372" w:rsidP="002B1202">
            <w:pPr>
              <w:jc w:val="center"/>
              <w:rPr>
                <w:rFonts w:ascii="Times New Roman" w:hAnsi="Times New Roman"/>
                <w:b/>
                <w:sz w:val="20"/>
                <w:szCs w:val="20"/>
                <w:shd w:val="clear" w:color="auto" w:fill="FFFFFF"/>
                <w:lang w:val="kk-KZ"/>
              </w:rPr>
            </w:pPr>
            <w:r w:rsidRPr="00442A7F">
              <w:rPr>
                <w:rFonts w:ascii="Times New Roman" w:hAnsi="Times New Roman"/>
                <w:b/>
                <w:sz w:val="20"/>
                <w:szCs w:val="20"/>
                <w:shd w:val="clear" w:color="auto" w:fill="FFFFFF"/>
                <w:lang w:val="kk-KZ"/>
              </w:rPr>
              <w:t>Оқушы</w:t>
            </w:r>
          </w:p>
        </w:tc>
        <w:tc>
          <w:tcPr>
            <w:tcW w:w="709" w:type="dxa"/>
          </w:tcPr>
          <w:p w14:paraId="5B5A14AF" w14:textId="77777777" w:rsidR="00756372" w:rsidRDefault="00756372" w:rsidP="002B1202">
            <w:pPr>
              <w:jc w:val="center"/>
              <w:rPr>
                <w:rFonts w:ascii="Times New Roman" w:hAnsi="Times New Roman"/>
                <w:b/>
                <w:sz w:val="20"/>
                <w:szCs w:val="20"/>
                <w:shd w:val="clear" w:color="auto" w:fill="FFFFFF"/>
                <w:lang w:val="kk-KZ"/>
              </w:rPr>
            </w:pPr>
            <w:r w:rsidRPr="00442A7F">
              <w:rPr>
                <w:rFonts w:ascii="Times New Roman" w:hAnsi="Times New Roman"/>
                <w:b/>
                <w:sz w:val="20"/>
                <w:szCs w:val="20"/>
                <w:shd w:val="clear" w:color="auto" w:fill="FFFFFF"/>
                <w:lang w:val="kk-KZ"/>
              </w:rPr>
              <w:t>Сыны</w:t>
            </w:r>
          </w:p>
          <w:p w14:paraId="29D857CA" w14:textId="77777777" w:rsidR="00756372" w:rsidRPr="00442A7F" w:rsidRDefault="00756372" w:rsidP="002B1202">
            <w:pPr>
              <w:jc w:val="center"/>
              <w:rPr>
                <w:rFonts w:ascii="Times New Roman" w:hAnsi="Times New Roman"/>
                <w:b/>
                <w:sz w:val="20"/>
                <w:szCs w:val="20"/>
                <w:shd w:val="clear" w:color="auto" w:fill="FFFFFF"/>
                <w:lang w:val="kk-KZ"/>
              </w:rPr>
            </w:pPr>
            <w:r w:rsidRPr="00442A7F">
              <w:rPr>
                <w:rFonts w:ascii="Times New Roman" w:hAnsi="Times New Roman"/>
                <w:b/>
                <w:sz w:val="20"/>
                <w:szCs w:val="20"/>
                <w:shd w:val="clear" w:color="auto" w:fill="FFFFFF"/>
                <w:lang w:val="kk-KZ"/>
              </w:rPr>
              <w:t>бы</w:t>
            </w:r>
          </w:p>
        </w:tc>
        <w:tc>
          <w:tcPr>
            <w:tcW w:w="3827" w:type="dxa"/>
          </w:tcPr>
          <w:p w14:paraId="6BACAE88" w14:textId="77777777" w:rsidR="00756372" w:rsidRPr="00442A7F" w:rsidRDefault="00756372" w:rsidP="002B1202">
            <w:pPr>
              <w:rPr>
                <w:rFonts w:ascii="Times New Roman" w:hAnsi="Times New Roman"/>
                <w:b/>
                <w:sz w:val="20"/>
                <w:szCs w:val="20"/>
                <w:shd w:val="clear" w:color="auto" w:fill="FFFFFF"/>
                <w:lang w:val="kk-KZ"/>
              </w:rPr>
            </w:pPr>
            <w:r>
              <w:rPr>
                <w:rFonts w:ascii="Times New Roman" w:hAnsi="Times New Roman"/>
                <w:b/>
                <w:sz w:val="20"/>
                <w:szCs w:val="20"/>
                <w:shd w:val="clear" w:color="auto" w:fill="FFFFFF"/>
                <w:lang w:val="kk-KZ"/>
              </w:rPr>
              <w:t>Диагнозы</w:t>
            </w:r>
          </w:p>
        </w:tc>
        <w:tc>
          <w:tcPr>
            <w:tcW w:w="3118" w:type="dxa"/>
          </w:tcPr>
          <w:p w14:paraId="5AB0828D" w14:textId="77777777" w:rsidR="00756372" w:rsidRDefault="00756372" w:rsidP="002B1202">
            <w:pPr>
              <w:rPr>
                <w:rFonts w:ascii="Times New Roman" w:hAnsi="Times New Roman"/>
                <w:b/>
                <w:sz w:val="20"/>
                <w:szCs w:val="20"/>
                <w:shd w:val="clear" w:color="auto" w:fill="FFFFFF"/>
                <w:lang w:val="kk-KZ"/>
              </w:rPr>
            </w:pPr>
            <w:r>
              <w:rPr>
                <w:rFonts w:ascii="Times New Roman" w:eastAsia="Calibri" w:hAnsi="Times New Roman"/>
                <w:b/>
                <w:sz w:val="20"/>
                <w:szCs w:val="20"/>
                <w:lang w:val="kk-KZ"/>
              </w:rPr>
              <w:t>Оқу бағдарламасы</w:t>
            </w:r>
          </w:p>
        </w:tc>
      </w:tr>
      <w:tr w:rsidR="00756372" w:rsidRPr="0099010A" w14:paraId="252A721F" w14:textId="77777777" w:rsidTr="00055018">
        <w:tc>
          <w:tcPr>
            <w:tcW w:w="709" w:type="dxa"/>
          </w:tcPr>
          <w:p w14:paraId="088946D4" w14:textId="77777777" w:rsidR="00756372" w:rsidRPr="00442A7F" w:rsidRDefault="00756372" w:rsidP="002B1202">
            <w:pPr>
              <w:jc w:val="center"/>
              <w:rPr>
                <w:rFonts w:ascii="Times New Roman" w:hAnsi="Times New Roman"/>
                <w:sz w:val="20"/>
                <w:szCs w:val="20"/>
                <w:shd w:val="clear" w:color="auto" w:fill="FFFFFF"/>
                <w:lang w:val="kk-KZ"/>
              </w:rPr>
            </w:pPr>
            <w:r w:rsidRPr="00442A7F">
              <w:rPr>
                <w:rFonts w:ascii="Times New Roman" w:hAnsi="Times New Roman"/>
                <w:sz w:val="20"/>
                <w:szCs w:val="20"/>
                <w:shd w:val="clear" w:color="auto" w:fill="FFFFFF"/>
                <w:lang w:val="kk-KZ"/>
              </w:rPr>
              <w:t>1</w:t>
            </w:r>
          </w:p>
        </w:tc>
        <w:tc>
          <w:tcPr>
            <w:tcW w:w="1559" w:type="dxa"/>
          </w:tcPr>
          <w:p w14:paraId="156EDC74" w14:textId="77777777" w:rsidR="00756372" w:rsidRPr="00442A7F" w:rsidRDefault="00756372" w:rsidP="002B1202">
            <w:pPr>
              <w:rPr>
                <w:rFonts w:ascii="Times New Roman" w:hAnsi="Times New Roman"/>
                <w:sz w:val="20"/>
                <w:szCs w:val="20"/>
                <w:shd w:val="clear" w:color="auto" w:fill="FFFFFF"/>
                <w:lang w:val="kk-KZ"/>
              </w:rPr>
            </w:pPr>
            <w:r w:rsidRPr="00442A7F">
              <w:rPr>
                <w:rFonts w:ascii="Times New Roman" w:hAnsi="Times New Roman"/>
                <w:sz w:val="20"/>
                <w:szCs w:val="20"/>
                <w:shd w:val="clear" w:color="auto" w:fill="FFFFFF"/>
                <w:lang w:val="kk-KZ"/>
              </w:rPr>
              <w:t>Жұмабек Ислам</w:t>
            </w:r>
          </w:p>
        </w:tc>
        <w:tc>
          <w:tcPr>
            <w:tcW w:w="709" w:type="dxa"/>
          </w:tcPr>
          <w:p w14:paraId="590C12C6" w14:textId="77777777" w:rsidR="00756372" w:rsidRPr="00442A7F" w:rsidRDefault="00756372" w:rsidP="002B1202">
            <w:pPr>
              <w:rPr>
                <w:rFonts w:ascii="Times New Roman" w:hAnsi="Times New Roman"/>
                <w:sz w:val="20"/>
                <w:szCs w:val="20"/>
                <w:shd w:val="clear" w:color="auto" w:fill="FFFFFF"/>
                <w:lang w:val="kk-KZ"/>
              </w:rPr>
            </w:pPr>
            <w:r w:rsidRPr="00442A7F">
              <w:rPr>
                <w:rFonts w:ascii="Times New Roman" w:hAnsi="Times New Roman"/>
                <w:sz w:val="20"/>
                <w:szCs w:val="20"/>
                <w:shd w:val="clear" w:color="auto" w:fill="FFFFFF"/>
                <w:lang w:val="kk-KZ"/>
              </w:rPr>
              <w:t>0 А</w:t>
            </w:r>
          </w:p>
        </w:tc>
        <w:tc>
          <w:tcPr>
            <w:tcW w:w="3827" w:type="dxa"/>
          </w:tcPr>
          <w:p w14:paraId="3F391E74" w14:textId="77777777" w:rsidR="00756372" w:rsidRPr="00442A7F" w:rsidRDefault="00756372" w:rsidP="002B1202">
            <w:pPr>
              <w:pStyle w:val="a8"/>
              <w:rPr>
                <w:rFonts w:ascii="Times New Roman" w:hAnsi="Times New Roman" w:cs="Times New Roman"/>
                <w:sz w:val="20"/>
                <w:szCs w:val="20"/>
                <w:lang w:val="kk-KZ"/>
              </w:rPr>
            </w:pPr>
            <w:r w:rsidRPr="00442A7F">
              <w:rPr>
                <w:rFonts w:ascii="Times New Roman" w:hAnsi="Times New Roman" w:cs="Times New Roman"/>
                <w:sz w:val="20"/>
                <w:szCs w:val="20"/>
                <w:lang w:val="kk-KZ"/>
              </w:rPr>
              <w:t xml:space="preserve">Резидуальное органическое состояние ЦНС. </w:t>
            </w:r>
            <w:r w:rsidRPr="00442A7F">
              <w:rPr>
                <w:rFonts w:ascii="Times New Roman" w:hAnsi="Times New Roman" w:cs="Times New Roman"/>
                <w:sz w:val="20"/>
                <w:szCs w:val="20"/>
                <w:lang w:val="en-US"/>
              </w:rPr>
              <w:t>Vis</w:t>
            </w:r>
            <w:r w:rsidRPr="00442A7F">
              <w:rPr>
                <w:rFonts w:ascii="Times New Roman" w:hAnsi="Times New Roman" w:cs="Times New Roman"/>
                <w:sz w:val="20"/>
                <w:szCs w:val="20"/>
              </w:rPr>
              <w:t xml:space="preserve"> </w:t>
            </w:r>
            <w:r w:rsidRPr="00442A7F">
              <w:rPr>
                <w:rFonts w:ascii="Times New Roman" w:hAnsi="Times New Roman" w:cs="Times New Roman"/>
                <w:sz w:val="20"/>
                <w:szCs w:val="20"/>
                <w:lang w:val="en-US"/>
              </w:rPr>
              <w:t>OD</w:t>
            </w:r>
            <w:r w:rsidRPr="00442A7F">
              <w:rPr>
                <w:rFonts w:ascii="Times New Roman" w:hAnsi="Times New Roman" w:cs="Times New Roman"/>
                <w:sz w:val="20"/>
                <w:szCs w:val="20"/>
              </w:rPr>
              <w:t>/</w:t>
            </w:r>
            <w:r w:rsidRPr="00442A7F">
              <w:rPr>
                <w:rFonts w:ascii="Times New Roman" w:hAnsi="Times New Roman" w:cs="Times New Roman"/>
                <w:sz w:val="20"/>
                <w:szCs w:val="20"/>
                <w:lang w:val="en-US"/>
              </w:rPr>
              <w:t>OS</w:t>
            </w:r>
            <w:r w:rsidRPr="00442A7F">
              <w:rPr>
                <w:rFonts w:ascii="Times New Roman" w:hAnsi="Times New Roman" w:cs="Times New Roman"/>
                <w:sz w:val="20"/>
                <w:szCs w:val="20"/>
              </w:rPr>
              <w:t xml:space="preserve">=0,2/0,03=0,3/0,08 </w:t>
            </w:r>
            <w:r w:rsidRPr="00442A7F">
              <w:rPr>
                <w:rFonts w:ascii="Times New Roman" w:hAnsi="Times New Roman" w:cs="Times New Roman"/>
                <w:sz w:val="20"/>
                <w:szCs w:val="20"/>
                <w:lang w:val="kk-KZ"/>
              </w:rPr>
              <w:t>не корр. Артифакия первого глаза. Врожденная катаракта О</w:t>
            </w:r>
            <w:r w:rsidRPr="00442A7F">
              <w:rPr>
                <w:rFonts w:ascii="Times New Roman" w:hAnsi="Times New Roman" w:cs="Times New Roman"/>
                <w:sz w:val="20"/>
                <w:szCs w:val="20"/>
                <w:lang w:val="en-US"/>
              </w:rPr>
              <w:t>S</w:t>
            </w:r>
            <w:r w:rsidRPr="00442A7F">
              <w:rPr>
                <w:rFonts w:ascii="Times New Roman" w:hAnsi="Times New Roman" w:cs="Times New Roman"/>
                <w:sz w:val="20"/>
                <w:szCs w:val="20"/>
              </w:rPr>
              <w:t xml:space="preserve">. </w:t>
            </w:r>
            <w:r w:rsidRPr="00442A7F">
              <w:rPr>
                <w:rFonts w:ascii="Times New Roman" w:hAnsi="Times New Roman" w:cs="Times New Roman"/>
                <w:sz w:val="20"/>
                <w:szCs w:val="20"/>
                <w:lang w:val="kk-KZ"/>
              </w:rPr>
              <w:t>Обскурационная амблиопия обоих глаз. Общее недоразвитие речи 2 уровня. Задержка психического развития</w:t>
            </w:r>
          </w:p>
        </w:tc>
        <w:tc>
          <w:tcPr>
            <w:tcW w:w="3118" w:type="dxa"/>
          </w:tcPr>
          <w:p w14:paraId="0D5230E5" w14:textId="77777777" w:rsidR="00756372" w:rsidRPr="001F0253" w:rsidRDefault="00756372" w:rsidP="002B1202">
            <w:pPr>
              <w:pStyle w:val="a8"/>
              <w:rPr>
                <w:rFonts w:ascii="Times New Roman" w:hAnsi="Times New Roman" w:cs="Times New Roman"/>
                <w:sz w:val="20"/>
                <w:szCs w:val="20"/>
                <w:lang w:val="kk-KZ"/>
              </w:rPr>
            </w:pPr>
            <w:r w:rsidRPr="001F0253">
              <w:rPr>
                <w:rFonts w:ascii="Times New Roman" w:hAnsi="Times New Roman" w:cs="Times New Roman"/>
                <w:color w:val="000000"/>
                <w:sz w:val="20"/>
                <w:szCs w:val="20"/>
                <w:shd w:val="clear" w:color="auto" w:fill="FFFFFF"/>
                <w:lang w:val="kk-KZ"/>
              </w:rPr>
              <w:t>Қазақстан Республикасы</w:t>
            </w:r>
            <w:r w:rsidRPr="001F0253">
              <w:rPr>
                <w:rFonts w:ascii="Times New Roman" w:hAnsi="Times New Roman" w:cs="Times New Roman"/>
                <w:color w:val="000000"/>
                <w:sz w:val="20"/>
                <w:szCs w:val="20"/>
                <w:lang w:val="kk-KZ"/>
              </w:rPr>
              <w:br/>
            </w:r>
            <w:r w:rsidRPr="001F0253">
              <w:rPr>
                <w:rFonts w:ascii="Times New Roman" w:hAnsi="Times New Roman" w:cs="Times New Roman"/>
                <w:color w:val="000000"/>
                <w:sz w:val="20"/>
                <w:szCs w:val="20"/>
                <w:shd w:val="clear" w:color="auto" w:fill="FFFFFF"/>
                <w:lang w:val="kk-KZ"/>
              </w:rPr>
              <w:t>Білім және ғылым министрінің</w:t>
            </w:r>
            <w:r w:rsidRPr="001F0253">
              <w:rPr>
                <w:rFonts w:ascii="Times New Roman" w:hAnsi="Times New Roman" w:cs="Times New Roman"/>
                <w:color w:val="000000"/>
                <w:sz w:val="20"/>
                <w:szCs w:val="20"/>
                <w:lang w:val="kk-KZ"/>
              </w:rPr>
              <w:br/>
            </w:r>
            <w:r w:rsidRPr="001F0253">
              <w:rPr>
                <w:rFonts w:ascii="Times New Roman" w:hAnsi="Times New Roman" w:cs="Times New Roman"/>
                <w:color w:val="000000"/>
                <w:sz w:val="20"/>
                <w:szCs w:val="20"/>
                <w:shd w:val="clear" w:color="auto" w:fill="FFFFFF"/>
                <w:lang w:val="kk-KZ"/>
              </w:rPr>
              <w:t>міндетін атқарушының</w:t>
            </w:r>
            <w:r w:rsidRPr="001F0253">
              <w:rPr>
                <w:rFonts w:ascii="Times New Roman" w:hAnsi="Times New Roman" w:cs="Times New Roman"/>
                <w:color w:val="000000"/>
                <w:sz w:val="20"/>
                <w:szCs w:val="20"/>
                <w:lang w:val="kk-KZ"/>
              </w:rPr>
              <w:br/>
            </w:r>
            <w:r w:rsidRPr="001F0253">
              <w:rPr>
                <w:rFonts w:ascii="Times New Roman" w:hAnsi="Times New Roman" w:cs="Times New Roman"/>
                <w:color w:val="000000"/>
                <w:sz w:val="20"/>
                <w:szCs w:val="20"/>
                <w:shd w:val="clear" w:color="auto" w:fill="FFFFFF"/>
                <w:lang w:val="kk-KZ"/>
              </w:rPr>
              <w:t>2016 жылғы 12 тамыздағы</w:t>
            </w:r>
            <w:r w:rsidRPr="001F0253">
              <w:rPr>
                <w:rFonts w:ascii="Times New Roman" w:hAnsi="Times New Roman" w:cs="Times New Roman"/>
                <w:color w:val="000000"/>
                <w:sz w:val="20"/>
                <w:szCs w:val="20"/>
                <w:lang w:val="kk-KZ"/>
              </w:rPr>
              <w:br/>
            </w:r>
            <w:r w:rsidRPr="001F0253">
              <w:rPr>
                <w:rFonts w:ascii="Times New Roman" w:hAnsi="Times New Roman" w:cs="Times New Roman"/>
                <w:color w:val="000000"/>
                <w:sz w:val="20"/>
                <w:szCs w:val="20"/>
                <w:shd w:val="clear" w:color="auto" w:fill="FFFFFF"/>
                <w:lang w:val="kk-KZ"/>
              </w:rPr>
              <w:t xml:space="preserve">№ 499 бұйрығына </w:t>
            </w:r>
            <w:r>
              <w:rPr>
                <w:rFonts w:ascii="Times New Roman" w:hAnsi="Times New Roman" w:cs="Times New Roman"/>
                <w:color w:val="000000"/>
                <w:sz w:val="20"/>
                <w:szCs w:val="20"/>
                <w:shd w:val="clear" w:color="auto" w:fill="FFFFFF"/>
                <w:lang w:val="kk-KZ"/>
              </w:rPr>
              <w:t>2-7</w:t>
            </w:r>
            <w:r w:rsidRPr="001F0253">
              <w:rPr>
                <w:rFonts w:ascii="Times New Roman" w:hAnsi="Times New Roman" w:cs="Times New Roman"/>
                <w:color w:val="000000"/>
                <w:sz w:val="20"/>
                <w:szCs w:val="20"/>
                <w:shd w:val="clear" w:color="auto" w:fill="FFFFFF"/>
                <w:lang w:val="kk-KZ"/>
              </w:rPr>
              <w:t>-қосымша</w:t>
            </w:r>
          </w:p>
        </w:tc>
      </w:tr>
      <w:tr w:rsidR="00756372" w:rsidRPr="0099010A" w14:paraId="53DBB790" w14:textId="77777777" w:rsidTr="00055018">
        <w:tc>
          <w:tcPr>
            <w:tcW w:w="709" w:type="dxa"/>
          </w:tcPr>
          <w:p w14:paraId="6868DA30" w14:textId="77777777" w:rsidR="00756372" w:rsidRPr="00442A7F" w:rsidRDefault="00756372" w:rsidP="002B1202">
            <w:pPr>
              <w:jc w:val="center"/>
              <w:rPr>
                <w:rFonts w:ascii="Times New Roman" w:hAnsi="Times New Roman"/>
                <w:sz w:val="20"/>
                <w:szCs w:val="20"/>
                <w:shd w:val="clear" w:color="auto" w:fill="FFFFFF"/>
                <w:lang w:val="kk-KZ"/>
              </w:rPr>
            </w:pPr>
            <w:r w:rsidRPr="00442A7F">
              <w:rPr>
                <w:rFonts w:ascii="Times New Roman" w:hAnsi="Times New Roman"/>
                <w:sz w:val="20"/>
                <w:szCs w:val="20"/>
                <w:shd w:val="clear" w:color="auto" w:fill="FFFFFF"/>
                <w:lang w:val="kk-KZ"/>
              </w:rPr>
              <w:t>2</w:t>
            </w:r>
          </w:p>
        </w:tc>
        <w:tc>
          <w:tcPr>
            <w:tcW w:w="1559" w:type="dxa"/>
          </w:tcPr>
          <w:p w14:paraId="198755DB" w14:textId="77777777" w:rsidR="00756372" w:rsidRPr="00442A7F" w:rsidRDefault="00756372" w:rsidP="002B1202">
            <w:pPr>
              <w:rPr>
                <w:rFonts w:ascii="Times New Roman" w:hAnsi="Times New Roman"/>
                <w:sz w:val="20"/>
                <w:szCs w:val="20"/>
                <w:shd w:val="clear" w:color="auto" w:fill="FFFFFF"/>
                <w:lang w:val="kk-KZ"/>
              </w:rPr>
            </w:pPr>
            <w:r w:rsidRPr="00442A7F">
              <w:rPr>
                <w:rFonts w:ascii="Times New Roman" w:hAnsi="Times New Roman"/>
                <w:sz w:val="20"/>
                <w:szCs w:val="20"/>
                <w:shd w:val="clear" w:color="auto" w:fill="FFFFFF"/>
                <w:lang w:val="kk-KZ"/>
              </w:rPr>
              <w:t>Нағымтай Нұрислам</w:t>
            </w:r>
          </w:p>
        </w:tc>
        <w:tc>
          <w:tcPr>
            <w:tcW w:w="709" w:type="dxa"/>
          </w:tcPr>
          <w:p w14:paraId="77F5740B" w14:textId="77777777" w:rsidR="00756372" w:rsidRPr="00442A7F" w:rsidRDefault="00756372" w:rsidP="002B1202">
            <w:pPr>
              <w:rPr>
                <w:rFonts w:ascii="Times New Roman" w:hAnsi="Times New Roman"/>
                <w:sz w:val="20"/>
                <w:szCs w:val="20"/>
                <w:shd w:val="clear" w:color="auto" w:fill="FFFFFF"/>
                <w:lang w:val="kk-KZ"/>
              </w:rPr>
            </w:pPr>
            <w:r w:rsidRPr="00442A7F">
              <w:rPr>
                <w:rFonts w:ascii="Times New Roman" w:hAnsi="Times New Roman"/>
                <w:sz w:val="20"/>
                <w:szCs w:val="20"/>
                <w:shd w:val="clear" w:color="auto" w:fill="FFFFFF"/>
                <w:lang w:val="kk-KZ"/>
              </w:rPr>
              <w:t>0 Б</w:t>
            </w:r>
          </w:p>
        </w:tc>
        <w:tc>
          <w:tcPr>
            <w:tcW w:w="3827" w:type="dxa"/>
          </w:tcPr>
          <w:p w14:paraId="1E71C0C3" w14:textId="77777777" w:rsidR="00756372" w:rsidRPr="00442A7F" w:rsidRDefault="00756372" w:rsidP="002B1202">
            <w:pPr>
              <w:pStyle w:val="a8"/>
              <w:rPr>
                <w:rFonts w:ascii="Times New Roman" w:hAnsi="Times New Roman" w:cs="Times New Roman"/>
                <w:sz w:val="20"/>
                <w:szCs w:val="20"/>
                <w:lang w:val="kk-KZ"/>
              </w:rPr>
            </w:pPr>
            <w:r w:rsidRPr="00442A7F">
              <w:rPr>
                <w:rFonts w:ascii="Times New Roman" w:hAnsi="Times New Roman" w:cs="Times New Roman"/>
                <w:sz w:val="20"/>
                <w:szCs w:val="20"/>
                <w:lang w:val="kk-KZ"/>
              </w:rPr>
              <w:t>Резидуальное органическое состояние ЦНС. Задержка психического развития с элементами синдрома дефицита внимания гиперактивности. Общее недоразвитие речи 1-2 уровня</w:t>
            </w:r>
          </w:p>
        </w:tc>
        <w:tc>
          <w:tcPr>
            <w:tcW w:w="3118" w:type="dxa"/>
          </w:tcPr>
          <w:p w14:paraId="0CFCA893" w14:textId="77777777" w:rsidR="00756372" w:rsidRPr="00442A7F" w:rsidRDefault="00756372" w:rsidP="002B1202">
            <w:pPr>
              <w:pStyle w:val="a8"/>
              <w:rPr>
                <w:rFonts w:ascii="Times New Roman" w:hAnsi="Times New Roman" w:cs="Times New Roman"/>
                <w:sz w:val="20"/>
                <w:szCs w:val="20"/>
                <w:lang w:val="kk-KZ"/>
              </w:rPr>
            </w:pPr>
            <w:r w:rsidRPr="001F0253">
              <w:rPr>
                <w:rFonts w:ascii="Times New Roman" w:hAnsi="Times New Roman" w:cs="Times New Roman"/>
                <w:color w:val="000000"/>
                <w:sz w:val="20"/>
                <w:szCs w:val="20"/>
                <w:shd w:val="clear" w:color="auto" w:fill="FFFFFF"/>
                <w:lang w:val="kk-KZ"/>
              </w:rPr>
              <w:t>Қазақстан Республикасы</w:t>
            </w:r>
            <w:r w:rsidRPr="001F0253">
              <w:rPr>
                <w:rFonts w:ascii="Times New Roman" w:hAnsi="Times New Roman" w:cs="Times New Roman"/>
                <w:color w:val="000000"/>
                <w:sz w:val="20"/>
                <w:szCs w:val="20"/>
                <w:lang w:val="kk-KZ"/>
              </w:rPr>
              <w:br/>
            </w:r>
            <w:r w:rsidRPr="001F0253">
              <w:rPr>
                <w:rFonts w:ascii="Times New Roman" w:hAnsi="Times New Roman" w:cs="Times New Roman"/>
                <w:color w:val="000000"/>
                <w:sz w:val="20"/>
                <w:szCs w:val="20"/>
                <w:shd w:val="clear" w:color="auto" w:fill="FFFFFF"/>
                <w:lang w:val="kk-KZ"/>
              </w:rPr>
              <w:t>Білім және ғылым министрінің</w:t>
            </w:r>
            <w:r w:rsidRPr="001F0253">
              <w:rPr>
                <w:rFonts w:ascii="Times New Roman" w:hAnsi="Times New Roman" w:cs="Times New Roman"/>
                <w:color w:val="000000"/>
                <w:sz w:val="20"/>
                <w:szCs w:val="20"/>
                <w:lang w:val="kk-KZ"/>
              </w:rPr>
              <w:br/>
            </w:r>
            <w:r w:rsidRPr="001F0253">
              <w:rPr>
                <w:rFonts w:ascii="Times New Roman" w:hAnsi="Times New Roman" w:cs="Times New Roman"/>
                <w:color w:val="000000"/>
                <w:sz w:val="20"/>
                <w:szCs w:val="20"/>
                <w:shd w:val="clear" w:color="auto" w:fill="FFFFFF"/>
                <w:lang w:val="kk-KZ"/>
              </w:rPr>
              <w:t>міндетін атқарушының</w:t>
            </w:r>
            <w:r w:rsidRPr="001F0253">
              <w:rPr>
                <w:rFonts w:ascii="Times New Roman" w:hAnsi="Times New Roman" w:cs="Times New Roman"/>
                <w:color w:val="000000"/>
                <w:sz w:val="20"/>
                <w:szCs w:val="20"/>
                <w:lang w:val="kk-KZ"/>
              </w:rPr>
              <w:br/>
            </w:r>
            <w:r w:rsidRPr="001F0253">
              <w:rPr>
                <w:rFonts w:ascii="Times New Roman" w:hAnsi="Times New Roman" w:cs="Times New Roman"/>
                <w:color w:val="000000"/>
                <w:sz w:val="20"/>
                <w:szCs w:val="20"/>
                <w:shd w:val="clear" w:color="auto" w:fill="FFFFFF"/>
                <w:lang w:val="kk-KZ"/>
              </w:rPr>
              <w:t>2016 жылғы 12 тамыздағы</w:t>
            </w:r>
            <w:r w:rsidRPr="001F0253">
              <w:rPr>
                <w:rFonts w:ascii="Times New Roman" w:hAnsi="Times New Roman" w:cs="Times New Roman"/>
                <w:color w:val="000000"/>
                <w:sz w:val="20"/>
                <w:szCs w:val="20"/>
                <w:lang w:val="kk-KZ"/>
              </w:rPr>
              <w:br/>
            </w:r>
            <w:r w:rsidRPr="001F0253">
              <w:rPr>
                <w:rFonts w:ascii="Times New Roman" w:hAnsi="Times New Roman" w:cs="Times New Roman"/>
                <w:color w:val="000000"/>
                <w:sz w:val="20"/>
                <w:szCs w:val="20"/>
                <w:shd w:val="clear" w:color="auto" w:fill="FFFFFF"/>
                <w:lang w:val="kk-KZ"/>
              </w:rPr>
              <w:t xml:space="preserve">№ 499 бұйрығына </w:t>
            </w:r>
            <w:r>
              <w:rPr>
                <w:rFonts w:ascii="Times New Roman" w:hAnsi="Times New Roman" w:cs="Times New Roman"/>
                <w:color w:val="000000"/>
                <w:sz w:val="20"/>
                <w:szCs w:val="20"/>
                <w:shd w:val="clear" w:color="auto" w:fill="FFFFFF"/>
                <w:lang w:val="kk-KZ"/>
              </w:rPr>
              <w:t>2-7</w:t>
            </w:r>
            <w:r w:rsidRPr="001F0253">
              <w:rPr>
                <w:rFonts w:ascii="Times New Roman" w:hAnsi="Times New Roman" w:cs="Times New Roman"/>
                <w:color w:val="000000"/>
                <w:sz w:val="20"/>
                <w:szCs w:val="20"/>
                <w:shd w:val="clear" w:color="auto" w:fill="FFFFFF"/>
                <w:lang w:val="kk-KZ"/>
              </w:rPr>
              <w:t>-қосымша</w:t>
            </w:r>
          </w:p>
        </w:tc>
      </w:tr>
      <w:tr w:rsidR="00756372" w:rsidRPr="0099010A" w14:paraId="5C4788F8" w14:textId="77777777" w:rsidTr="00055018">
        <w:tc>
          <w:tcPr>
            <w:tcW w:w="709" w:type="dxa"/>
          </w:tcPr>
          <w:p w14:paraId="2F1DF6F1" w14:textId="77777777" w:rsidR="00756372" w:rsidRPr="00442A7F" w:rsidRDefault="00756372" w:rsidP="002B1202">
            <w:pPr>
              <w:jc w:val="center"/>
              <w:rPr>
                <w:rFonts w:ascii="Times New Roman" w:hAnsi="Times New Roman"/>
                <w:sz w:val="20"/>
                <w:szCs w:val="20"/>
                <w:shd w:val="clear" w:color="auto" w:fill="FFFFFF"/>
                <w:lang w:val="kk-KZ"/>
              </w:rPr>
            </w:pPr>
            <w:r w:rsidRPr="00442A7F">
              <w:rPr>
                <w:rFonts w:ascii="Times New Roman" w:hAnsi="Times New Roman"/>
                <w:sz w:val="20"/>
                <w:szCs w:val="20"/>
                <w:shd w:val="clear" w:color="auto" w:fill="FFFFFF"/>
                <w:lang w:val="kk-KZ"/>
              </w:rPr>
              <w:t>3</w:t>
            </w:r>
          </w:p>
        </w:tc>
        <w:tc>
          <w:tcPr>
            <w:tcW w:w="1559" w:type="dxa"/>
          </w:tcPr>
          <w:p w14:paraId="2B97370C" w14:textId="77777777" w:rsidR="00756372" w:rsidRPr="00442A7F" w:rsidRDefault="00756372" w:rsidP="002B1202">
            <w:pPr>
              <w:rPr>
                <w:rFonts w:ascii="Times New Roman" w:hAnsi="Times New Roman"/>
                <w:sz w:val="20"/>
                <w:szCs w:val="20"/>
                <w:shd w:val="clear" w:color="auto" w:fill="FFFFFF"/>
                <w:lang w:val="kk-KZ"/>
              </w:rPr>
            </w:pPr>
            <w:r w:rsidRPr="00442A7F">
              <w:rPr>
                <w:rFonts w:ascii="Times New Roman" w:hAnsi="Times New Roman"/>
                <w:sz w:val="20"/>
                <w:szCs w:val="20"/>
                <w:shd w:val="clear" w:color="auto" w:fill="FFFFFF"/>
                <w:lang w:val="kk-KZ"/>
              </w:rPr>
              <w:t>Жетпіс Сезім</w:t>
            </w:r>
          </w:p>
        </w:tc>
        <w:tc>
          <w:tcPr>
            <w:tcW w:w="709" w:type="dxa"/>
          </w:tcPr>
          <w:p w14:paraId="63278360" w14:textId="77777777" w:rsidR="00756372" w:rsidRPr="00442A7F" w:rsidRDefault="00756372" w:rsidP="002B1202">
            <w:pPr>
              <w:rPr>
                <w:rFonts w:ascii="Times New Roman" w:hAnsi="Times New Roman"/>
                <w:sz w:val="20"/>
                <w:szCs w:val="20"/>
                <w:shd w:val="clear" w:color="auto" w:fill="FFFFFF"/>
                <w:lang w:val="kk-KZ"/>
              </w:rPr>
            </w:pPr>
            <w:r w:rsidRPr="00442A7F">
              <w:rPr>
                <w:rFonts w:ascii="Times New Roman" w:hAnsi="Times New Roman"/>
                <w:sz w:val="20"/>
                <w:szCs w:val="20"/>
                <w:shd w:val="clear" w:color="auto" w:fill="FFFFFF"/>
                <w:lang w:val="kk-KZ"/>
              </w:rPr>
              <w:t>0 Г</w:t>
            </w:r>
          </w:p>
        </w:tc>
        <w:tc>
          <w:tcPr>
            <w:tcW w:w="3827" w:type="dxa"/>
          </w:tcPr>
          <w:p w14:paraId="7DE7E6AB" w14:textId="77777777" w:rsidR="00756372" w:rsidRPr="00442A7F" w:rsidRDefault="00756372" w:rsidP="002B1202">
            <w:pPr>
              <w:pStyle w:val="a8"/>
              <w:rPr>
                <w:rFonts w:ascii="Times New Roman" w:hAnsi="Times New Roman" w:cs="Times New Roman"/>
                <w:sz w:val="20"/>
                <w:szCs w:val="20"/>
                <w:lang w:val="kk-KZ"/>
              </w:rPr>
            </w:pPr>
            <w:r w:rsidRPr="00442A7F">
              <w:rPr>
                <w:rFonts w:ascii="Times New Roman" w:hAnsi="Times New Roman" w:cs="Times New Roman"/>
                <w:sz w:val="20"/>
                <w:szCs w:val="20"/>
                <w:lang w:val="kk-KZ"/>
              </w:rPr>
              <w:t xml:space="preserve">Механическая дислалия. Лексико-грамматическое недоразвитие речи. Задержка психического развития. Кардиомиопатия. </w:t>
            </w:r>
          </w:p>
        </w:tc>
        <w:tc>
          <w:tcPr>
            <w:tcW w:w="3118" w:type="dxa"/>
          </w:tcPr>
          <w:p w14:paraId="4489246F" w14:textId="77777777" w:rsidR="00756372" w:rsidRPr="00442A7F" w:rsidRDefault="00756372" w:rsidP="002B1202">
            <w:pPr>
              <w:pStyle w:val="a8"/>
              <w:rPr>
                <w:rFonts w:ascii="Times New Roman" w:hAnsi="Times New Roman" w:cs="Times New Roman"/>
                <w:sz w:val="20"/>
                <w:szCs w:val="20"/>
                <w:lang w:val="kk-KZ"/>
              </w:rPr>
            </w:pPr>
            <w:r w:rsidRPr="001F0253">
              <w:rPr>
                <w:rFonts w:ascii="Times New Roman" w:hAnsi="Times New Roman" w:cs="Times New Roman"/>
                <w:color w:val="000000"/>
                <w:sz w:val="20"/>
                <w:szCs w:val="20"/>
                <w:shd w:val="clear" w:color="auto" w:fill="FFFFFF"/>
                <w:lang w:val="kk-KZ"/>
              </w:rPr>
              <w:t>Қазақстан Республикасы</w:t>
            </w:r>
            <w:r w:rsidRPr="001F0253">
              <w:rPr>
                <w:rFonts w:ascii="Times New Roman" w:hAnsi="Times New Roman" w:cs="Times New Roman"/>
                <w:color w:val="000000"/>
                <w:sz w:val="20"/>
                <w:szCs w:val="20"/>
                <w:lang w:val="kk-KZ"/>
              </w:rPr>
              <w:br/>
            </w:r>
            <w:r w:rsidRPr="001F0253">
              <w:rPr>
                <w:rFonts w:ascii="Times New Roman" w:hAnsi="Times New Roman" w:cs="Times New Roman"/>
                <w:color w:val="000000"/>
                <w:sz w:val="20"/>
                <w:szCs w:val="20"/>
                <w:shd w:val="clear" w:color="auto" w:fill="FFFFFF"/>
                <w:lang w:val="kk-KZ"/>
              </w:rPr>
              <w:t>Білім және ғылым министрінің</w:t>
            </w:r>
            <w:r w:rsidRPr="001F0253">
              <w:rPr>
                <w:rFonts w:ascii="Times New Roman" w:hAnsi="Times New Roman" w:cs="Times New Roman"/>
                <w:color w:val="000000"/>
                <w:sz w:val="20"/>
                <w:szCs w:val="20"/>
                <w:lang w:val="kk-KZ"/>
              </w:rPr>
              <w:br/>
            </w:r>
            <w:r w:rsidRPr="001F0253">
              <w:rPr>
                <w:rFonts w:ascii="Times New Roman" w:hAnsi="Times New Roman" w:cs="Times New Roman"/>
                <w:color w:val="000000"/>
                <w:sz w:val="20"/>
                <w:szCs w:val="20"/>
                <w:shd w:val="clear" w:color="auto" w:fill="FFFFFF"/>
                <w:lang w:val="kk-KZ"/>
              </w:rPr>
              <w:t>міндетін атқарушының</w:t>
            </w:r>
            <w:r w:rsidRPr="001F0253">
              <w:rPr>
                <w:rFonts w:ascii="Times New Roman" w:hAnsi="Times New Roman" w:cs="Times New Roman"/>
                <w:color w:val="000000"/>
                <w:sz w:val="20"/>
                <w:szCs w:val="20"/>
                <w:lang w:val="kk-KZ"/>
              </w:rPr>
              <w:br/>
            </w:r>
            <w:r w:rsidRPr="001F0253">
              <w:rPr>
                <w:rFonts w:ascii="Times New Roman" w:hAnsi="Times New Roman" w:cs="Times New Roman"/>
                <w:color w:val="000000"/>
                <w:sz w:val="20"/>
                <w:szCs w:val="20"/>
                <w:shd w:val="clear" w:color="auto" w:fill="FFFFFF"/>
                <w:lang w:val="kk-KZ"/>
              </w:rPr>
              <w:t>2016 жылғы 12 тамыздағы</w:t>
            </w:r>
            <w:r w:rsidRPr="001F0253">
              <w:rPr>
                <w:rFonts w:ascii="Times New Roman" w:hAnsi="Times New Roman" w:cs="Times New Roman"/>
                <w:color w:val="000000"/>
                <w:sz w:val="20"/>
                <w:szCs w:val="20"/>
                <w:lang w:val="kk-KZ"/>
              </w:rPr>
              <w:br/>
            </w:r>
            <w:r w:rsidRPr="001F0253">
              <w:rPr>
                <w:rFonts w:ascii="Times New Roman" w:hAnsi="Times New Roman" w:cs="Times New Roman"/>
                <w:color w:val="000000"/>
                <w:sz w:val="20"/>
                <w:szCs w:val="20"/>
                <w:shd w:val="clear" w:color="auto" w:fill="FFFFFF"/>
                <w:lang w:val="kk-KZ"/>
              </w:rPr>
              <w:t xml:space="preserve">№ 499 бұйрығына </w:t>
            </w:r>
            <w:r>
              <w:rPr>
                <w:rFonts w:ascii="Times New Roman" w:hAnsi="Times New Roman" w:cs="Times New Roman"/>
                <w:color w:val="000000"/>
                <w:sz w:val="20"/>
                <w:szCs w:val="20"/>
                <w:shd w:val="clear" w:color="auto" w:fill="FFFFFF"/>
                <w:lang w:val="kk-KZ"/>
              </w:rPr>
              <w:t>2-7</w:t>
            </w:r>
            <w:r w:rsidRPr="001F0253">
              <w:rPr>
                <w:rFonts w:ascii="Times New Roman" w:hAnsi="Times New Roman" w:cs="Times New Roman"/>
                <w:color w:val="000000"/>
                <w:sz w:val="20"/>
                <w:szCs w:val="20"/>
                <w:shd w:val="clear" w:color="auto" w:fill="FFFFFF"/>
                <w:lang w:val="kk-KZ"/>
              </w:rPr>
              <w:t>-қосымша</w:t>
            </w:r>
          </w:p>
        </w:tc>
      </w:tr>
      <w:tr w:rsidR="00756372" w:rsidRPr="0099010A" w14:paraId="09FC2D86" w14:textId="77777777" w:rsidTr="00055018">
        <w:tc>
          <w:tcPr>
            <w:tcW w:w="709" w:type="dxa"/>
          </w:tcPr>
          <w:p w14:paraId="3F5E7958" w14:textId="77777777" w:rsidR="00756372" w:rsidRPr="00442A7F" w:rsidRDefault="00756372" w:rsidP="002B1202">
            <w:pPr>
              <w:jc w:val="center"/>
              <w:rPr>
                <w:rFonts w:ascii="Times New Roman" w:hAnsi="Times New Roman"/>
                <w:sz w:val="20"/>
                <w:szCs w:val="20"/>
                <w:shd w:val="clear" w:color="auto" w:fill="FFFFFF"/>
                <w:lang w:val="kk-KZ"/>
              </w:rPr>
            </w:pPr>
            <w:r w:rsidRPr="00442A7F">
              <w:rPr>
                <w:rFonts w:ascii="Times New Roman" w:hAnsi="Times New Roman"/>
                <w:sz w:val="20"/>
                <w:szCs w:val="20"/>
                <w:shd w:val="clear" w:color="auto" w:fill="FFFFFF"/>
                <w:lang w:val="kk-KZ"/>
              </w:rPr>
              <w:t>4</w:t>
            </w:r>
          </w:p>
        </w:tc>
        <w:tc>
          <w:tcPr>
            <w:tcW w:w="1559" w:type="dxa"/>
          </w:tcPr>
          <w:p w14:paraId="26620A59" w14:textId="77777777" w:rsidR="00756372" w:rsidRPr="00442A7F" w:rsidRDefault="00756372" w:rsidP="002B1202">
            <w:pPr>
              <w:rPr>
                <w:rFonts w:ascii="Times New Roman" w:hAnsi="Times New Roman"/>
                <w:sz w:val="20"/>
                <w:szCs w:val="20"/>
                <w:shd w:val="clear" w:color="auto" w:fill="FFFFFF"/>
                <w:lang w:val="kk-KZ"/>
              </w:rPr>
            </w:pPr>
            <w:r w:rsidRPr="00442A7F">
              <w:rPr>
                <w:rFonts w:ascii="Times New Roman" w:hAnsi="Times New Roman"/>
                <w:sz w:val="20"/>
                <w:szCs w:val="20"/>
                <w:shd w:val="clear" w:color="auto" w:fill="FFFFFF"/>
                <w:lang w:val="kk-KZ"/>
              </w:rPr>
              <w:t>Сабыржанұлы Мейіржан</w:t>
            </w:r>
          </w:p>
        </w:tc>
        <w:tc>
          <w:tcPr>
            <w:tcW w:w="709" w:type="dxa"/>
          </w:tcPr>
          <w:p w14:paraId="1A33C8F5" w14:textId="77777777" w:rsidR="00756372" w:rsidRPr="00442A7F" w:rsidRDefault="00756372" w:rsidP="002B1202">
            <w:pPr>
              <w:rPr>
                <w:rFonts w:ascii="Times New Roman" w:hAnsi="Times New Roman"/>
                <w:sz w:val="20"/>
                <w:szCs w:val="20"/>
                <w:shd w:val="clear" w:color="auto" w:fill="FFFFFF"/>
                <w:lang w:val="kk-KZ"/>
              </w:rPr>
            </w:pPr>
            <w:r w:rsidRPr="00442A7F">
              <w:rPr>
                <w:rFonts w:ascii="Times New Roman" w:hAnsi="Times New Roman"/>
                <w:sz w:val="20"/>
                <w:szCs w:val="20"/>
                <w:shd w:val="clear" w:color="auto" w:fill="FFFFFF"/>
                <w:lang w:val="kk-KZ"/>
              </w:rPr>
              <w:t>0 Ғ</w:t>
            </w:r>
          </w:p>
        </w:tc>
        <w:tc>
          <w:tcPr>
            <w:tcW w:w="3827" w:type="dxa"/>
          </w:tcPr>
          <w:p w14:paraId="4FB12390" w14:textId="77777777" w:rsidR="00756372" w:rsidRPr="00442A7F" w:rsidRDefault="00756372" w:rsidP="002B1202">
            <w:pPr>
              <w:pStyle w:val="a8"/>
              <w:rPr>
                <w:rFonts w:ascii="Times New Roman" w:hAnsi="Times New Roman" w:cs="Times New Roman"/>
                <w:sz w:val="20"/>
                <w:szCs w:val="20"/>
                <w:lang w:val="kk-KZ"/>
              </w:rPr>
            </w:pPr>
            <w:r w:rsidRPr="00442A7F">
              <w:rPr>
                <w:rFonts w:ascii="Times New Roman" w:hAnsi="Times New Roman" w:cs="Times New Roman"/>
                <w:sz w:val="20"/>
                <w:szCs w:val="20"/>
                <w:lang w:val="kk-KZ"/>
              </w:rPr>
              <w:t>Резидуальное органическое состояние ЦНС. Задержка психического развития. Общее недоразвитие речи 2-3 уровня.</w:t>
            </w:r>
          </w:p>
        </w:tc>
        <w:tc>
          <w:tcPr>
            <w:tcW w:w="3118" w:type="dxa"/>
          </w:tcPr>
          <w:p w14:paraId="59AE2CDE" w14:textId="77777777" w:rsidR="00756372" w:rsidRPr="00442A7F" w:rsidRDefault="00756372" w:rsidP="002B1202">
            <w:pPr>
              <w:pStyle w:val="a8"/>
              <w:rPr>
                <w:rFonts w:ascii="Times New Roman" w:hAnsi="Times New Roman" w:cs="Times New Roman"/>
                <w:sz w:val="20"/>
                <w:szCs w:val="20"/>
                <w:lang w:val="kk-KZ"/>
              </w:rPr>
            </w:pPr>
            <w:r w:rsidRPr="001F0253">
              <w:rPr>
                <w:rFonts w:ascii="Times New Roman" w:hAnsi="Times New Roman" w:cs="Times New Roman"/>
                <w:color w:val="000000"/>
                <w:sz w:val="20"/>
                <w:szCs w:val="20"/>
                <w:shd w:val="clear" w:color="auto" w:fill="FFFFFF"/>
                <w:lang w:val="kk-KZ"/>
              </w:rPr>
              <w:t>Қазақстан Республикасы</w:t>
            </w:r>
            <w:r w:rsidRPr="001F0253">
              <w:rPr>
                <w:rFonts w:ascii="Times New Roman" w:hAnsi="Times New Roman" w:cs="Times New Roman"/>
                <w:color w:val="000000"/>
                <w:sz w:val="20"/>
                <w:szCs w:val="20"/>
                <w:lang w:val="kk-KZ"/>
              </w:rPr>
              <w:br/>
            </w:r>
            <w:r w:rsidRPr="001F0253">
              <w:rPr>
                <w:rFonts w:ascii="Times New Roman" w:hAnsi="Times New Roman" w:cs="Times New Roman"/>
                <w:color w:val="000000"/>
                <w:sz w:val="20"/>
                <w:szCs w:val="20"/>
                <w:shd w:val="clear" w:color="auto" w:fill="FFFFFF"/>
                <w:lang w:val="kk-KZ"/>
              </w:rPr>
              <w:t>Білім және ғылым министрінің</w:t>
            </w:r>
            <w:r w:rsidRPr="001F0253">
              <w:rPr>
                <w:rFonts w:ascii="Times New Roman" w:hAnsi="Times New Roman" w:cs="Times New Roman"/>
                <w:color w:val="000000"/>
                <w:sz w:val="20"/>
                <w:szCs w:val="20"/>
                <w:lang w:val="kk-KZ"/>
              </w:rPr>
              <w:br/>
            </w:r>
            <w:r w:rsidRPr="001F0253">
              <w:rPr>
                <w:rFonts w:ascii="Times New Roman" w:hAnsi="Times New Roman" w:cs="Times New Roman"/>
                <w:color w:val="000000"/>
                <w:sz w:val="20"/>
                <w:szCs w:val="20"/>
                <w:shd w:val="clear" w:color="auto" w:fill="FFFFFF"/>
                <w:lang w:val="kk-KZ"/>
              </w:rPr>
              <w:t>міндетін атқарушының</w:t>
            </w:r>
            <w:r w:rsidRPr="001F0253">
              <w:rPr>
                <w:rFonts w:ascii="Times New Roman" w:hAnsi="Times New Roman" w:cs="Times New Roman"/>
                <w:color w:val="000000"/>
                <w:sz w:val="20"/>
                <w:szCs w:val="20"/>
                <w:lang w:val="kk-KZ"/>
              </w:rPr>
              <w:br/>
            </w:r>
            <w:r w:rsidRPr="001F0253">
              <w:rPr>
                <w:rFonts w:ascii="Times New Roman" w:hAnsi="Times New Roman" w:cs="Times New Roman"/>
                <w:color w:val="000000"/>
                <w:sz w:val="20"/>
                <w:szCs w:val="20"/>
                <w:shd w:val="clear" w:color="auto" w:fill="FFFFFF"/>
                <w:lang w:val="kk-KZ"/>
              </w:rPr>
              <w:t>2016 жылғы 12 тамыздағы</w:t>
            </w:r>
            <w:r w:rsidRPr="001F0253">
              <w:rPr>
                <w:rFonts w:ascii="Times New Roman" w:hAnsi="Times New Roman" w:cs="Times New Roman"/>
                <w:color w:val="000000"/>
                <w:sz w:val="20"/>
                <w:szCs w:val="20"/>
                <w:lang w:val="kk-KZ"/>
              </w:rPr>
              <w:br/>
            </w:r>
            <w:r w:rsidRPr="001F0253">
              <w:rPr>
                <w:rFonts w:ascii="Times New Roman" w:hAnsi="Times New Roman" w:cs="Times New Roman"/>
                <w:color w:val="000000"/>
                <w:sz w:val="20"/>
                <w:szCs w:val="20"/>
                <w:shd w:val="clear" w:color="auto" w:fill="FFFFFF"/>
                <w:lang w:val="kk-KZ"/>
              </w:rPr>
              <w:t xml:space="preserve">№ 499 бұйрығына </w:t>
            </w:r>
            <w:r>
              <w:rPr>
                <w:rFonts w:ascii="Times New Roman" w:hAnsi="Times New Roman" w:cs="Times New Roman"/>
                <w:color w:val="000000"/>
                <w:sz w:val="20"/>
                <w:szCs w:val="20"/>
                <w:shd w:val="clear" w:color="auto" w:fill="FFFFFF"/>
                <w:lang w:val="kk-KZ"/>
              </w:rPr>
              <w:t>2-7</w:t>
            </w:r>
            <w:r w:rsidRPr="001F0253">
              <w:rPr>
                <w:rFonts w:ascii="Times New Roman" w:hAnsi="Times New Roman" w:cs="Times New Roman"/>
                <w:color w:val="000000"/>
                <w:sz w:val="20"/>
                <w:szCs w:val="20"/>
                <w:shd w:val="clear" w:color="auto" w:fill="FFFFFF"/>
                <w:lang w:val="kk-KZ"/>
              </w:rPr>
              <w:t>-қосымша</w:t>
            </w:r>
          </w:p>
        </w:tc>
      </w:tr>
      <w:tr w:rsidR="00756372" w:rsidRPr="0099010A" w14:paraId="7881B58D" w14:textId="77777777" w:rsidTr="00055018">
        <w:tc>
          <w:tcPr>
            <w:tcW w:w="709" w:type="dxa"/>
          </w:tcPr>
          <w:p w14:paraId="2A6B1E3C" w14:textId="77777777" w:rsidR="00756372" w:rsidRPr="00442A7F" w:rsidRDefault="00756372" w:rsidP="002B1202">
            <w:pPr>
              <w:jc w:val="center"/>
              <w:rPr>
                <w:rFonts w:ascii="Times New Roman" w:hAnsi="Times New Roman"/>
                <w:sz w:val="20"/>
                <w:szCs w:val="20"/>
                <w:highlight w:val="yellow"/>
                <w:shd w:val="clear" w:color="auto" w:fill="FFFFFF"/>
                <w:lang w:val="kk-KZ"/>
              </w:rPr>
            </w:pPr>
            <w:r w:rsidRPr="00442A7F">
              <w:rPr>
                <w:rFonts w:ascii="Times New Roman" w:hAnsi="Times New Roman"/>
                <w:sz w:val="20"/>
                <w:szCs w:val="20"/>
                <w:shd w:val="clear" w:color="auto" w:fill="FFFFFF"/>
                <w:lang w:val="kk-KZ"/>
              </w:rPr>
              <w:t>5</w:t>
            </w:r>
          </w:p>
        </w:tc>
        <w:tc>
          <w:tcPr>
            <w:tcW w:w="1559" w:type="dxa"/>
          </w:tcPr>
          <w:p w14:paraId="6A73B23F" w14:textId="77777777" w:rsidR="00756372" w:rsidRPr="00442A7F" w:rsidRDefault="00756372" w:rsidP="002B1202">
            <w:pPr>
              <w:rPr>
                <w:rFonts w:ascii="Times New Roman" w:hAnsi="Times New Roman"/>
                <w:sz w:val="20"/>
                <w:szCs w:val="20"/>
                <w:shd w:val="clear" w:color="auto" w:fill="FFFFFF"/>
                <w:lang w:val="kk-KZ"/>
              </w:rPr>
            </w:pPr>
            <w:r w:rsidRPr="00442A7F">
              <w:rPr>
                <w:rFonts w:ascii="Times New Roman" w:hAnsi="Times New Roman"/>
                <w:sz w:val="20"/>
                <w:szCs w:val="20"/>
                <w:shd w:val="clear" w:color="auto" w:fill="FFFFFF"/>
                <w:lang w:val="kk-KZ"/>
              </w:rPr>
              <w:t>Болат Сержан</w:t>
            </w:r>
          </w:p>
        </w:tc>
        <w:tc>
          <w:tcPr>
            <w:tcW w:w="709" w:type="dxa"/>
          </w:tcPr>
          <w:p w14:paraId="7389FB8B" w14:textId="77777777" w:rsidR="00756372" w:rsidRPr="00442A7F" w:rsidRDefault="00756372" w:rsidP="002B1202">
            <w:pPr>
              <w:rPr>
                <w:rFonts w:ascii="Times New Roman" w:hAnsi="Times New Roman"/>
                <w:sz w:val="20"/>
                <w:szCs w:val="20"/>
                <w:shd w:val="clear" w:color="auto" w:fill="FFFFFF"/>
                <w:lang w:val="kk-KZ"/>
              </w:rPr>
            </w:pPr>
            <w:r w:rsidRPr="00442A7F">
              <w:rPr>
                <w:rFonts w:ascii="Times New Roman" w:hAnsi="Times New Roman"/>
                <w:sz w:val="20"/>
                <w:szCs w:val="20"/>
                <w:shd w:val="clear" w:color="auto" w:fill="FFFFFF"/>
                <w:lang w:val="kk-KZ"/>
              </w:rPr>
              <w:t>0 Ғ</w:t>
            </w:r>
          </w:p>
        </w:tc>
        <w:tc>
          <w:tcPr>
            <w:tcW w:w="3827" w:type="dxa"/>
          </w:tcPr>
          <w:p w14:paraId="0F83E97A" w14:textId="77777777" w:rsidR="00756372" w:rsidRPr="00442A7F" w:rsidRDefault="00756372" w:rsidP="002B1202">
            <w:pPr>
              <w:pStyle w:val="a8"/>
              <w:rPr>
                <w:rFonts w:ascii="Times New Roman" w:hAnsi="Times New Roman" w:cs="Times New Roman"/>
                <w:sz w:val="20"/>
                <w:szCs w:val="20"/>
                <w:lang w:val="kk-KZ"/>
              </w:rPr>
            </w:pPr>
            <w:r w:rsidRPr="00442A7F">
              <w:rPr>
                <w:rFonts w:ascii="Times New Roman" w:hAnsi="Times New Roman" w:cs="Times New Roman"/>
                <w:sz w:val="20"/>
                <w:szCs w:val="20"/>
                <w:lang w:val="kk-KZ"/>
              </w:rPr>
              <w:t>Задержка психического развития с элементами синдрома дефицита внимания. Общее недоразвитие речи 2 уровня.</w:t>
            </w:r>
          </w:p>
        </w:tc>
        <w:tc>
          <w:tcPr>
            <w:tcW w:w="3118" w:type="dxa"/>
          </w:tcPr>
          <w:p w14:paraId="52A0A90A" w14:textId="77777777" w:rsidR="00756372" w:rsidRPr="00442A7F" w:rsidRDefault="00756372" w:rsidP="002B1202">
            <w:pPr>
              <w:pStyle w:val="a8"/>
              <w:rPr>
                <w:rFonts w:ascii="Times New Roman" w:hAnsi="Times New Roman" w:cs="Times New Roman"/>
                <w:sz w:val="20"/>
                <w:szCs w:val="20"/>
                <w:lang w:val="kk-KZ"/>
              </w:rPr>
            </w:pPr>
            <w:r w:rsidRPr="001F0253">
              <w:rPr>
                <w:rFonts w:ascii="Times New Roman" w:hAnsi="Times New Roman" w:cs="Times New Roman"/>
                <w:color w:val="000000"/>
                <w:sz w:val="20"/>
                <w:szCs w:val="20"/>
                <w:shd w:val="clear" w:color="auto" w:fill="FFFFFF"/>
                <w:lang w:val="kk-KZ"/>
              </w:rPr>
              <w:t>Қазақстан Республикасы</w:t>
            </w:r>
            <w:r w:rsidRPr="001F0253">
              <w:rPr>
                <w:rFonts w:ascii="Times New Roman" w:hAnsi="Times New Roman" w:cs="Times New Roman"/>
                <w:color w:val="000000"/>
                <w:sz w:val="20"/>
                <w:szCs w:val="20"/>
                <w:lang w:val="kk-KZ"/>
              </w:rPr>
              <w:br/>
            </w:r>
            <w:r w:rsidRPr="001F0253">
              <w:rPr>
                <w:rFonts w:ascii="Times New Roman" w:hAnsi="Times New Roman" w:cs="Times New Roman"/>
                <w:color w:val="000000"/>
                <w:sz w:val="20"/>
                <w:szCs w:val="20"/>
                <w:shd w:val="clear" w:color="auto" w:fill="FFFFFF"/>
                <w:lang w:val="kk-KZ"/>
              </w:rPr>
              <w:t>Білім және ғылым министрінің</w:t>
            </w:r>
            <w:r w:rsidRPr="001F0253">
              <w:rPr>
                <w:rFonts w:ascii="Times New Roman" w:hAnsi="Times New Roman" w:cs="Times New Roman"/>
                <w:color w:val="000000"/>
                <w:sz w:val="20"/>
                <w:szCs w:val="20"/>
                <w:lang w:val="kk-KZ"/>
              </w:rPr>
              <w:br/>
            </w:r>
            <w:r w:rsidRPr="001F0253">
              <w:rPr>
                <w:rFonts w:ascii="Times New Roman" w:hAnsi="Times New Roman" w:cs="Times New Roman"/>
                <w:color w:val="000000"/>
                <w:sz w:val="20"/>
                <w:szCs w:val="20"/>
                <w:shd w:val="clear" w:color="auto" w:fill="FFFFFF"/>
                <w:lang w:val="kk-KZ"/>
              </w:rPr>
              <w:t>міндетін атқарушының</w:t>
            </w:r>
            <w:r w:rsidRPr="001F0253">
              <w:rPr>
                <w:rFonts w:ascii="Times New Roman" w:hAnsi="Times New Roman" w:cs="Times New Roman"/>
                <w:color w:val="000000"/>
                <w:sz w:val="20"/>
                <w:szCs w:val="20"/>
                <w:lang w:val="kk-KZ"/>
              </w:rPr>
              <w:br/>
            </w:r>
            <w:r w:rsidRPr="001F0253">
              <w:rPr>
                <w:rFonts w:ascii="Times New Roman" w:hAnsi="Times New Roman" w:cs="Times New Roman"/>
                <w:color w:val="000000"/>
                <w:sz w:val="20"/>
                <w:szCs w:val="20"/>
                <w:shd w:val="clear" w:color="auto" w:fill="FFFFFF"/>
                <w:lang w:val="kk-KZ"/>
              </w:rPr>
              <w:t>2016 жылғы 12 тамыздағы</w:t>
            </w:r>
            <w:r w:rsidRPr="001F0253">
              <w:rPr>
                <w:rFonts w:ascii="Times New Roman" w:hAnsi="Times New Roman" w:cs="Times New Roman"/>
                <w:color w:val="000000"/>
                <w:sz w:val="20"/>
                <w:szCs w:val="20"/>
                <w:lang w:val="kk-KZ"/>
              </w:rPr>
              <w:br/>
            </w:r>
            <w:r w:rsidRPr="001F0253">
              <w:rPr>
                <w:rFonts w:ascii="Times New Roman" w:hAnsi="Times New Roman" w:cs="Times New Roman"/>
                <w:color w:val="000000"/>
                <w:sz w:val="20"/>
                <w:szCs w:val="20"/>
                <w:shd w:val="clear" w:color="auto" w:fill="FFFFFF"/>
                <w:lang w:val="kk-KZ"/>
              </w:rPr>
              <w:t xml:space="preserve">№ 499 бұйрығына </w:t>
            </w:r>
            <w:r>
              <w:rPr>
                <w:rFonts w:ascii="Times New Roman" w:hAnsi="Times New Roman" w:cs="Times New Roman"/>
                <w:color w:val="000000"/>
                <w:sz w:val="20"/>
                <w:szCs w:val="20"/>
                <w:shd w:val="clear" w:color="auto" w:fill="FFFFFF"/>
                <w:lang w:val="kk-KZ"/>
              </w:rPr>
              <w:t>2-7</w:t>
            </w:r>
            <w:r w:rsidRPr="001F0253">
              <w:rPr>
                <w:rFonts w:ascii="Times New Roman" w:hAnsi="Times New Roman" w:cs="Times New Roman"/>
                <w:color w:val="000000"/>
                <w:sz w:val="20"/>
                <w:szCs w:val="20"/>
                <w:shd w:val="clear" w:color="auto" w:fill="FFFFFF"/>
                <w:lang w:val="kk-KZ"/>
              </w:rPr>
              <w:t>-қосымша</w:t>
            </w:r>
          </w:p>
        </w:tc>
      </w:tr>
      <w:tr w:rsidR="00756372" w:rsidRPr="0099010A" w14:paraId="68A64AFB" w14:textId="77777777" w:rsidTr="00055018">
        <w:tc>
          <w:tcPr>
            <w:tcW w:w="709" w:type="dxa"/>
          </w:tcPr>
          <w:p w14:paraId="231EE905" w14:textId="77777777" w:rsidR="00756372" w:rsidRPr="00442A7F" w:rsidRDefault="00756372" w:rsidP="002B1202">
            <w:pPr>
              <w:jc w:val="center"/>
              <w:rPr>
                <w:rFonts w:ascii="Times New Roman" w:hAnsi="Times New Roman"/>
                <w:sz w:val="20"/>
                <w:szCs w:val="20"/>
                <w:shd w:val="clear" w:color="auto" w:fill="FFFFFF"/>
                <w:lang w:val="kk-KZ"/>
              </w:rPr>
            </w:pPr>
            <w:r w:rsidRPr="00442A7F">
              <w:rPr>
                <w:rFonts w:ascii="Times New Roman" w:hAnsi="Times New Roman"/>
                <w:sz w:val="20"/>
                <w:szCs w:val="20"/>
                <w:shd w:val="clear" w:color="auto" w:fill="FFFFFF"/>
                <w:lang w:val="kk-KZ"/>
              </w:rPr>
              <w:t>6</w:t>
            </w:r>
          </w:p>
        </w:tc>
        <w:tc>
          <w:tcPr>
            <w:tcW w:w="1559" w:type="dxa"/>
          </w:tcPr>
          <w:p w14:paraId="73DE35F6" w14:textId="77777777" w:rsidR="00756372" w:rsidRPr="00442A7F" w:rsidRDefault="00756372" w:rsidP="002B1202">
            <w:pPr>
              <w:rPr>
                <w:rFonts w:ascii="Times New Roman" w:hAnsi="Times New Roman"/>
                <w:sz w:val="20"/>
                <w:szCs w:val="20"/>
                <w:shd w:val="clear" w:color="auto" w:fill="FFFFFF"/>
                <w:lang w:val="kk-KZ"/>
              </w:rPr>
            </w:pPr>
            <w:r w:rsidRPr="00442A7F">
              <w:rPr>
                <w:rFonts w:ascii="Times New Roman" w:hAnsi="Times New Roman"/>
                <w:sz w:val="20"/>
                <w:szCs w:val="20"/>
                <w:shd w:val="clear" w:color="auto" w:fill="FFFFFF"/>
                <w:lang w:val="kk-KZ"/>
              </w:rPr>
              <w:t>Қуанышқали Нұрәділ</w:t>
            </w:r>
          </w:p>
        </w:tc>
        <w:tc>
          <w:tcPr>
            <w:tcW w:w="709" w:type="dxa"/>
          </w:tcPr>
          <w:p w14:paraId="2EC913B5" w14:textId="77777777" w:rsidR="00756372" w:rsidRPr="00442A7F" w:rsidRDefault="00756372" w:rsidP="002B1202">
            <w:pPr>
              <w:rPr>
                <w:rFonts w:ascii="Times New Roman" w:hAnsi="Times New Roman"/>
                <w:sz w:val="20"/>
                <w:szCs w:val="20"/>
                <w:shd w:val="clear" w:color="auto" w:fill="FFFFFF"/>
                <w:lang w:val="kk-KZ"/>
              </w:rPr>
            </w:pPr>
            <w:r w:rsidRPr="00442A7F">
              <w:rPr>
                <w:rFonts w:ascii="Times New Roman" w:hAnsi="Times New Roman"/>
                <w:sz w:val="20"/>
                <w:szCs w:val="20"/>
                <w:shd w:val="clear" w:color="auto" w:fill="FFFFFF"/>
                <w:lang w:val="kk-KZ"/>
              </w:rPr>
              <w:t>0 В</w:t>
            </w:r>
          </w:p>
        </w:tc>
        <w:tc>
          <w:tcPr>
            <w:tcW w:w="3827" w:type="dxa"/>
          </w:tcPr>
          <w:p w14:paraId="7305CB9C" w14:textId="77777777" w:rsidR="00756372" w:rsidRPr="00442A7F" w:rsidRDefault="00756372" w:rsidP="002B1202">
            <w:pPr>
              <w:pStyle w:val="a8"/>
              <w:rPr>
                <w:rFonts w:ascii="Times New Roman" w:hAnsi="Times New Roman" w:cs="Times New Roman"/>
                <w:sz w:val="20"/>
                <w:szCs w:val="20"/>
                <w:lang w:val="kk-KZ"/>
              </w:rPr>
            </w:pPr>
            <w:r w:rsidRPr="00442A7F">
              <w:rPr>
                <w:rFonts w:ascii="Times New Roman" w:hAnsi="Times New Roman" w:cs="Times New Roman"/>
                <w:sz w:val="20"/>
                <w:szCs w:val="20"/>
                <w:lang w:val="kk-KZ"/>
              </w:rPr>
              <w:t>Врожденный порок развития мочевыводящих путей. Стенозирующей мегалоурет. в стадии уретерогидронефроз. Состояние после операции. Задержка психического развития с элементами синдрома дефицита внимания. Артикуляторно-фонематическая дислалия.</w:t>
            </w:r>
          </w:p>
        </w:tc>
        <w:tc>
          <w:tcPr>
            <w:tcW w:w="3118" w:type="dxa"/>
          </w:tcPr>
          <w:p w14:paraId="40611D1A" w14:textId="77777777" w:rsidR="00756372" w:rsidRPr="00442A7F" w:rsidRDefault="00756372" w:rsidP="002B1202">
            <w:pPr>
              <w:pStyle w:val="a8"/>
              <w:rPr>
                <w:rFonts w:ascii="Times New Roman" w:hAnsi="Times New Roman" w:cs="Times New Roman"/>
                <w:sz w:val="20"/>
                <w:szCs w:val="20"/>
                <w:lang w:val="kk-KZ"/>
              </w:rPr>
            </w:pPr>
            <w:r w:rsidRPr="001F0253">
              <w:rPr>
                <w:rFonts w:ascii="Times New Roman" w:hAnsi="Times New Roman" w:cs="Times New Roman"/>
                <w:color w:val="000000"/>
                <w:sz w:val="20"/>
                <w:szCs w:val="20"/>
                <w:shd w:val="clear" w:color="auto" w:fill="FFFFFF"/>
                <w:lang w:val="kk-KZ"/>
              </w:rPr>
              <w:t>Қазақстан Республикасы</w:t>
            </w:r>
            <w:r w:rsidRPr="001F0253">
              <w:rPr>
                <w:rFonts w:ascii="Times New Roman" w:hAnsi="Times New Roman" w:cs="Times New Roman"/>
                <w:color w:val="000000"/>
                <w:sz w:val="20"/>
                <w:szCs w:val="20"/>
                <w:lang w:val="kk-KZ"/>
              </w:rPr>
              <w:br/>
            </w:r>
            <w:r w:rsidRPr="001F0253">
              <w:rPr>
                <w:rFonts w:ascii="Times New Roman" w:hAnsi="Times New Roman" w:cs="Times New Roman"/>
                <w:color w:val="000000"/>
                <w:sz w:val="20"/>
                <w:szCs w:val="20"/>
                <w:shd w:val="clear" w:color="auto" w:fill="FFFFFF"/>
                <w:lang w:val="kk-KZ"/>
              </w:rPr>
              <w:t>Білім және ғылым министрінің</w:t>
            </w:r>
            <w:r w:rsidRPr="001F0253">
              <w:rPr>
                <w:rFonts w:ascii="Times New Roman" w:hAnsi="Times New Roman" w:cs="Times New Roman"/>
                <w:color w:val="000000"/>
                <w:sz w:val="20"/>
                <w:szCs w:val="20"/>
                <w:lang w:val="kk-KZ"/>
              </w:rPr>
              <w:br/>
            </w:r>
            <w:r w:rsidRPr="001F0253">
              <w:rPr>
                <w:rFonts w:ascii="Times New Roman" w:hAnsi="Times New Roman" w:cs="Times New Roman"/>
                <w:color w:val="000000"/>
                <w:sz w:val="20"/>
                <w:szCs w:val="20"/>
                <w:shd w:val="clear" w:color="auto" w:fill="FFFFFF"/>
                <w:lang w:val="kk-KZ"/>
              </w:rPr>
              <w:t>міндетін атқарушының</w:t>
            </w:r>
            <w:r w:rsidRPr="001F0253">
              <w:rPr>
                <w:rFonts w:ascii="Times New Roman" w:hAnsi="Times New Roman" w:cs="Times New Roman"/>
                <w:color w:val="000000"/>
                <w:sz w:val="20"/>
                <w:szCs w:val="20"/>
                <w:lang w:val="kk-KZ"/>
              </w:rPr>
              <w:br/>
            </w:r>
            <w:r w:rsidRPr="001F0253">
              <w:rPr>
                <w:rFonts w:ascii="Times New Roman" w:hAnsi="Times New Roman" w:cs="Times New Roman"/>
                <w:color w:val="000000"/>
                <w:sz w:val="20"/>
                <w:szCs w:val="20"/>
                <w:shd w:val="clear" w:color="auto" w:fill="FFFFFF"/>
                <w:lang w:val="kk-KZ"/>
              </w:rPr>
              <w:t>2016 жылғы 12 тамыздағы</w:t>
            </w:r>
            <w:r w:rsidRPr="001F0253">
              <w:rPr>
                <w:rFonts w:ascii="Times New Roman" w:hAnsi="Times New Roman" w:cs="Times New Roman"/>
                <w:color w:val="000000"/>
                <w:sz w:val="20"/>
                <w:szCs w:val="20"/>
                <w:lang w:val="kk-KZ"/>
              </w:rPr>
              <w:br/>
            </w:r>
            <w:r w:rsidRPr="001F0253">
              <w:rPr>
                <w:rFonts w:ascii="Times New Roman" w:hAnsi="Times New Roman" w:cs="Times New Roman"/>
                <w:color w:val="000000"/>
                <w:sz w:val="20"/>
                <w:szCs w:val="20"/>
                <w:shd w:val="clear" w:color="auto" w:fill="FFFFFF"/>
                <w:lang w:val="kk-KZ"/>
              </w:rPr>
              <w:t xml:space="preserve">№ 499 бұйрығына </w:t>
            </w:r>
            <w:r>
              <w:rPr>
                <w:rFonts w:ascii="Times New Roman" w:hAnsi="Times New Roman" w:cs="Times New Roman"/>
                <w:color w:val="000000"/>
                <w:sz w:val="20"/>
                <w:szCs w:val="20"/>
                <w:shd w:val="clear" w:color="auto" w:fill="FFFFFF"/>
                <w:lang w:val="kk-KZ"/>
              </w:rPr>
              <w:t>2-7</w:t>
            </w:r>
            <w:r w:rsidRPr="001F0253">
              <w:rPr>
                <w:rFonts w:ascii="Times New Roman" w:hAnsi="Times New Roman" w:cs="Times New Roman"/>
                <w:color w:val="000000"/>
                <w:sz w:val="20"/>
                <w:szCs w:val="20"/>
                <w:shd w:val="clear" w:color="auto" w:fill="FFFFFF"/>
                <w:lang w:val="kk-KZ"/>
              </w:rPr>
              <w:t>-қосымша</w:t>
            </w:r>
          </w:p>
        </w:tc>
      </w:tr>
      <w:tr w:rsidR="00756372" w:rsidRPr="007534E5" w14:paraId="269F59D8" w14:textId="77777777" w:rsidTr="00055018">
        <w:tc>
          <w:tcPr>
            <w:tcW w:w="709" w:type="dxa"/>
          </w:tcPr>
          <w:p w14:paraId="4E976589" w14:textId="77777777" w:rsidR="00756372" w:rsidRPr="00442A7F" w:rsidRDefault="00756372" w:rsidP="002B1202">
            <w:pPr>
              <w:jc w:val="center"/>
              <w:rPr>
                <w:rFonts w:ascii="Times New Roman" w:hAnsi="Times New Roman"/>
                <w:b/>
                <w:sz w:val="20"/>
                <w:szCs w:val="20"/>
                <w:shd w:val="clear" w:color="auto" w:fill="FFFFFF"/>
                <w:lang w:val="kk-KZ"/>
              </w:rPr>
            </w:pPr>
            <w:r w:rsidRPr="00442A7F">
              <w:rPr>
                <w:rFonts w:ascii="Times New Roman" w:hAnsi="Times New Roman"/>
                <w:b/>
                <w:sz w:val="20"/>
                <w:szCs w:val="20"/>
                <w:shd w:val="clear" w:color="auto" w:fill="FFFFFF"/>
                <w:lang w:val="kk-KZ"/>
              </w:rPr>
              <w:t>7</w:t>
            </w:r>
          </w:p>
        </w:tc>
        <w:tc>
          <w:tcPr>
            <w:tcW w:w="1559" w:type="dxa"/>
          </w:tcPr>
          <w:p w14:paraId="211F1742" w14:textId="77777777" w:rsidR="00756372" w:rsidRPr="00442A7F" w:rsidRDefault="00756372" w:rsidP="002B1202">
            <w:pPr>
              <w:rPr>
                <w:rFonts w:ascii="Times New Roman" w:hAnsi="Times New Roman"/>
                <w:sz w:val="20"/>
                <w:szCs w:val="20"/>
                <w:shd w:val="clear" w:color="auto" w:fill="FFFFFF"/>
                <w:lang w:val="kk-KZ"/>
              </w:rPr>
            </w:pPr>
            <w:r w:rsidRPr="00442A7F">
              <w:rPr>
                <w:rFonts w:ascii="Times New Roman" w:hAnsi="Times New Roman"/>
                <w:sz w:val="20"/>
                <w:szCs w:val="20"/>
                <w:shd w:val="clear" w:color="auto" w:fill="FFFFFF"/>
                <w:lang w:val="kk-KZ"/>
              </w:rPr>
              <w:t>Джумагельді Абдрахман</w:t>
            </w:r>
          </w:p>
        </w:tc>
        <w:tc>
          <w:tcPr>
            <w:tcW w:w="709" w:type="dxa"/>
          </w:tcPr>
          <w:p w14:paraId="40CBF453" w14:textId="77777777" w:rsidR="00756372" w:rsidRPr="00442A7F" w:rsidRDefault="00756372" w:rsidP="002B1202">
            <w:pPr>
              <w:rPr>
                <w:rFonts w:ascii="Times New Roman" w:hAnsi="Times New Roman"/>
                <w:sz w:val="20"/>
                <w:szCs w:val="20"/>
                <w:shd w:val="clear" w:color="auto" w:fill="FFFFFF"/>
                <w:lang w:val="kk-KZ"/>
              </w:rPr>
            </w:pPr>
            <w:r w:rsidRPr="00442A7F">
              <w:rPr>
                <w:rFonts w:ascii="Times New Roman" w:hAnsi="Times New Roman"/>
                <w:sz w:val="20"/>
                <w:szCs w:val="20"/>
                <w:shd w:val="clear" w:color="auto" w:fill="FFFFFF"/>
                <w:lang w:val="kk-KZ"/>
              </w:rPr>
              <w:t>1 Б</w:t>
            </w:r>
          </w:p>
        </w:tc>
        <w:tc>
          <w:tcPr>
            <w:tcW w:w="3827" w:type="dxa"/>
          </w:tcPr>
          <w:p w14:paraId="6B68FA94" w14:textId="77777777" w:rsidR="00756372" w:rsidRPr="00442A7F" w:rsidRDefault="00756372" w:rsidP="002B1202">
            <w:pPr>
              <w:pStyle w:val="a8"/>
              <w:rPr>
                <w:rFonts w:ascii="Times New Roman" w:hAnsi="Times New Roman" w:cs="Times New Roman"/>
                <w:sz w:val="20"/>
                <w:szCs w:val="20"/>
                <w:lang w:val="kk-KZ"/>
              </w:rPr>
            </w:pPr>
            <w:r w:rsidRPr="00442A7F">
              <w:rPr>
                <w:rFonts w:ascii="Times New Roman" w:hAnsi="Times New Roman" w:cs="Times New Roman"/>
                <w:sz w:val="20"/>
                <w:szCs w:val="20"/>
                <w:lang w:val="kk-KZ"/>
              </w:rPr>
              <w:t>Клоно-тоническое заикание артикуляторно-дыхательный формы легкой степени.</w:t>
            </w:r>
          </w:p>
        </w:tc>
        <w:tc>
          <w:tcPr>
            <w:tcW w:w="3118" w:type="dxa"/>
          </w:tcPr>
          <w:p w14:paraId="3561E538"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Қазақстан Республикасы</w:t>
            </w:r>
          </w:p>
          <w:p w14:paraId="07A36D17"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Білім және ғылым министрінің</w:t>
            </w:r>
          </w:p>
          <w:p w14:paraId="239CB35F"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2012 жылғы 8 қарашадағы</w:t>
            </w:r>
          </w:p>
          <w:p w14:paraId="4D99F6D6" w14:textId="77777777" w:rsidR="00756372" w:rsidRPr="00442A7F" w:rsidRDefault="00756372" w:rsidP="002B1202">
            <w:pPr>
              <w:pStyle w:val="a8"/>
              <w:rPr>
                <w:rFonts w:ascii="Times New Roman" w:hAnsi="Times New Roman" w:cs="Times New Roman"/>
                <w:sz w:val="20"/>
                <w:szCs w:val="20"/>
                <w:lang w:val="kk-KZ"/>
              </w:rPr>
            </w:pPr>
            <w:r w:rsidRPr="00442A7F">
              <w:rPr>
                <w:rFonts w:ascii="Times New Roman" w:hAnsi="Times New Roman" w:cs="Times New Roman"/>
                <w:sz w:val="20"/>
                <w:szCs w:val="20"/>
                <w:lang w:val="kk-KZ"/>
              </w:rPr>
              <w:t>№ 500 бұйрығына 4-қосымша</w:t>
            </w:r>
          </w:p>
        </w:tc>
      </w:tr>
      <w:tr w:rsidR="00756372" w:rsidRPr="007534E5" w14:paraId="090D0D99" w14:textId="77777777" w:rsidTr="00055018">
        <w:tc>
          <w:tcPr>
            <w:tcW w:w="709" w:type="dxa"/>
          </w:tcPr>
          <w:p w14:paraId="4A466EBD" w14:textId="77777777" w:rsidR="00756372" w:rsidRPr="00442A7F" w:rsidRDefault="00756372" w:rsidP="002B1202">
            <w:pPr>
              <w:jc w:val="center"/>
              <w:rPr>
                <w:rFonts w:ascii="Times New Roman" w:hAnsi="Times New Roman"/>
                <w:sz w:val="20"/>
                <w:szCs w:val="20"/>
                <w:shd w:val="clear" w:color="auto" w:fill="FFFFFF"/>
                <w:lang w:val="kk-KZ"/>
              </w:rPr>
            </w:pPr>
            <w:r w:rsidRPr="00442A7F">
              <w:rPr>
                <w:rFonts w:ascii="Times New Roman" w:hAnsi="Times New Roman"/>
                <w:b/>
                <w:sz w:val="20"/>
                <w:szCs w:val="20"/>
                <w:shd w:val="clear" w:color="auto" w:fill="FFFFFF"/>
                <w:lang w:val="kk-KZ"/>
              </w:rPr>
              <w:t>8</w:t>
            </w:r>
          </w:p>
        </w:tc>
        <w:tc>
          <w:tcPr>
            <w:tcW w:w="1559" w:type="dxa"/>
          </w:tcPr>
          <w:p w14:paraId="0B131624" w14:textId="77777777" w:rsidR="00756372" w:rsidRPr="00442A7F" w:rsidRDefault="00756372" w:rsidP="002B1202">
            <w:pPr>
              <w:rPr>
                <w:rFonts w:ascii="Times New Roman" w:hAnsi="Times New Roman"/>
                <w:sz w:val="20"/>
                <w:szCs w:val="20"/>
                <w:shd w:val="clear" w:color="auto" w:fill="FFFFFF"/>
                <w:lang w:val="kk-KZ"/>
              </w:rPr>
            </w:pPr>
            <w:r w:rsidRPr="00442A7F">
              <w:rPr>
                <w:rFonts w:ascii="Times New Roman" w:hAnsi="Times New Roman"/>
                <w:sz w:val="20"/>
                <w:szCs w:val="20"/>
                <w:shd w:val="clear" w:color="auto" w:fill="FFFFFF"/>
                <w:lang w:val="kk-KZ"/>
              </w:rPr>
              <w:t>Гарифулла  Қайрат</w:t>
            </w:r>
          </w:p>
        </w:tc>
        <w:tc>
          <w:tcPr>
            <w:tcW w:w="709" w:type="dxa"/>
          </w:tcPr>
          <w:p w14:paraId="76450F82" w14:textId="77777777" w:rsidR="00756372" w:rsidRPr="00442A7F" w:rsidRDefault="00756372" w:rsidP="002B1202">
            <w:pPr>
              <w:rPr>
                <w:rFonts w:ascii="Times New Roman" w:hAnsi="Times New Roman"/>
                <w:sz w:val="20"/>
                <w:szCs w:val="20"/>
                <w:shd w:val="clear" w:color="auto" w:fill="FFFFFF"/>
                <w:lang w:val="kk-KZ"/>
              </w:rPr>
            </w:pPr>
            <w:r w:rsidRPr="00442A7F">
              <w:rPr>
                <w:rFonts w:ascii="Times New Roman" w:hAnsi="Times New Roman"/>
                <w:sz w:val="20"/>
                <w:szCs w:val="20"/>
                <w:shd w:val="clear" w:color="auto" w:fill="FFFFFF"/>
                <w:lang w:val="kk-KZ"/>
              </w:rPr>
              <w:t>1 Г</w:t>
            </w:r>
          </w:p>
        </w:tc>
        <w:tc>
          <w:tcPr>
            <w:tcW w:w="3827" w:type="dxa"/>
          </w:tcPr>
          <w:p w14:paraId="5270E36A" w14:textId="77777777" w:rsidR="00756372" w:rsidRPr="00442A7F" w:rsidRDefault="00756372" w:rsidP="002B1202">
            <w:pPr>
              <w:pStyle w:val="a8"/>
              <w:rPr>
                <w:rFonts w:ascii="Times New Roman" w:hAnsi="Times New Roman" w:cs="Times New Roman"/>
                <w:sz w:val="20"/>
                <w:szCs w:val="20"/>
                <w:lang w:val="kk-KZ"/>
              </w:rPr>
            </w:pPr>
            <w:r w:rsidRPr="00442A7F">
              <w:rPr>
                <w:rFonts w:ascii="Times New Roman" w:hAnsi="Times New Roman" w:cs="Times New Roman"/>
                <w:sz w:val="20"/>
                <w:szCs w:val="20"/>
                <w:lang w:val="kk-KZ"/>
              </w:rPr>
              <w:t>Резидуальное органическое состояние ЦНС. Задержка психического развития с элементами синдрома дефицита внимания. Общее недоразвитие речи 2-3 уровня.</w:t>
            </w:r>
          </w:p>
        </w:tc>
        <w:tc>
          <w:tcPr>
            <w:tcW w:w="3118" w:type="dxa"/>
          </w:tcPr>
          <w:p w14:paraId="4FD136A5"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Қазақстан Республикасы</w:t>
            </w:r>
          </w:p>
          <w:p w14:paraId="282A2951"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Білім және ғылым министрінің</w:t>
            </w:r>
          </w:p>
          <w:p w14:paraId="747FC5F0"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2012 жылғы 8 қарашадағы</w:t>
            </w:r>
          </w:p>
          <w:p w14:paraId="64D98D42" w14:textId="77777777" w:rsidR="00756372" w:rsidRPr="00442A7F" w:rsidRDefault="00756372" w:rsidP="002B1202">
            <w:pPr>
              <w:pStyle w:val="a8"/>
              <w:rPr>
                <w:rFonts w:ascii="Times New Roman" w:hAnsi="Times New Roman" w:cs="Times New Roman"/>
                <w:sz w:val="20"/>
                <w:szCs w:val="20"/>
                <w:lang w:val="kk-KZ"/>
              </w:rPr>
            </w:pPr>
            <w:r w:rsidRPr="00442A7F">
              <w:rPr>
                <w:rFonts w:ascii="Times New Roman" w:hAnsi="Times New Roman" w:cs="Times New Roman"/>
                <w:sz w:val="20"/>
                <w:szCs w:val="20"/>
                <w:lang w:val="kk-KZ"/>
              </w:rPr>
              <w:t>№ 500 бұйрығына 4-қосымша</w:t>
            </w:r>
          </w:p>
        </w:tc>
      </w:tr>
      <w:tr w:rsidR="00756372" w:rsidRPr="007534E5" w14:paraId="285561A9" w14:textId="77777777" w:rsidTr="00055018">
        <w:tc>
          <w:tcPr>
            <w:tcW w:w="709" w:type="dxa"/>
          </w:tcPr>
          <w:p w14:paraId="54CF5A48" w14:textId="77777777" w:rsidR="00756372" w:rsidRPr="00442A7F" w:rsidRDefault="00756372" w:rsidP="002B1202">
            <w:pPr>
              <w:jc w:val="center"/>
              <w:rPr>
                <w:rFonts w:ascii="Times New Roman" w:hAnsi="Times New Roman"/>
                <w:b/>
                <w:sz w:val="20"/>
                <w:szCs w:val="20"/>
                <w:shd w:val="clear" w:color="auto" w:fill="FFFFFF"/>
                <w:lang w:val="kk-KZ"/>
              </w:rPr>
            </w:pPr>
            <w:r w:rsidRPr="00442A7F">
              <w:rPr>
                <w:rFonts w:ascii="Times New Roman" w:hAnsi="Times New Roman"/>
                <w:b/>
                <w:sz w:val="20"/>
                <w:szCs w:val="20"/>
                <w:shd w:val="clear" w:color="auto" w:fill="FFFFFF"/>
                <w:lang w:val="kk-KZ"/>
              </w:rPr>
              <w:t>9</w:t>
            </w:r>
          </w:p>
        </w:tc>
        <w:tc>
          <w:tcPr>
            <w:tcW w:w="1559" w:type="dxa"/>
          </w:tcPr>
          <w:p w14:paraId="31C762BC" w14:textId="77777777" w:rsidR="00756372" w:rsidRPr="00442A7F" w:rsidRDefault="00756372" w:rsidP="002B1202">
            <w:pPr>
              <w:rPr>
                <w:rFonts w:ascii="Times New Roman" w:hAnsi="Times New Roman"/>
                <w:sz w:val="20"/>
                <w:szCs w:val="20"/>
                <w:shd w:val="clear" w:color="auto" w:fill="FFFFFF"/>
                <w:lang w:val="kk-KZ"/>
              </w:rPr>
            </w:pPr>
            <w:r w:rsidRPr="00442A7F">
              <w:rPr>
                <w:rFonts w:ascii="Times New Roman" w:hAnsi="Times New Roman"/>
                <w:sz w:val="20"/>
                <w:szCs w:val="20"/>
                <w:shd w:val="clear" w:color="auto" w:fill="FFFFFF"/>
                <w:lang w:val="kk-KZ"/>
              </w:rPr>
              <w:t>Самат Айша</w:t>
            </w:r>
          </w:p>
        </w:tc>
        <w:tc>
          <w:tcPr>
            <w:tcW w:w="709" w:type="dxa"/>
          </w:tcPr>
          <w:p w14:paraId="49239353" w14:textId="77777777" w:rsidR="00756372" w:rsidRPr="00442A7F" w:rsidRDefault="00756372" w:rsidP="002B1202">
            <w:pPr>
              <w:rPr>
                <w:rFonts w:ascii="Times New Roman" w:hAnsi="Times New Roman"/>
                <w:sz w:val="20"/>
                <w:szCs w:val="20"/>
                <w:shd w:val="clear" w:color="auto" w:fill="FFFFFF"/>
                <w:lang w:val="kk-KZ"/>
              </w:rPr>
            </w:pPr>
            <w:r w:rsidRPr="00442A7F">
              <w:rPr>
                <w:rFonts w:ascii="Times New Roman" w:hAnsi="Times New Roman"/>
                <w:sz w:val="20"/>
                <w:szCs w:val="20"/>
                <w:shd w:val="clear" w:color="auto" w:fill="FFFFFF"/>
                <w:lang w:val="kk-KZ"/>
              </w:rPr>
              <w:t>1 Д</w:t>
            </w:r>
          </w:p>
        </w:tc>
        <w:tc>
          <w:tcPr>
            <w:tcW w:w="3827" w:type="dxa"/>
          </w:tcPr>
          <w:p w14:paraId="74D7A680" w14:textId="77777777" w:rsidR="00756372" w:rsidRPr="00442A7F" w:rsidRDefault="00756372" w:rsidP="002B1202">
            <w:pPr>
              <w:jc w:val="center"/>
              <w:rPr>
                <w:rFonts w:ascii="Times New Roman" w:hAnsi="Times New Roman"/>
                <w:sz w:val="20"/>
                <w:szCs w:val="20"/>
                <w:shd w:val="clear" w:color="auto" w:fill="FFFFFF"/>
                <w:lang w:val="kk-KZ"/>
              </w:rPr>
            </w:pPr>
            <w:r w:rsidRPr="00442A7F">
              <w:rPr>
                <w:rFonts w:ascii="Times New Roman" w:hAnsi="Times New Roman"/>
                <w:sz w:val="20"/>
                <w:szCs w:val="20"/>
                <w:lang w:val="kk-KZ"/>
              </w:rPr>
              <w:t>Генерализованная идиопатическая эпилепсия с частными приступами. Задержка психического развития с элементами синдрома дефицита внимания</w:t>
            </w:r>
          </w:p>
        </w:tc>
        <w:tc>
          <w:tcPr>
            <w:tcW w:w="3118" w:type="dxa"/>
          </w:tcPr>
          <w:p w14:paraId="101B640E"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Қазақстан Республикасы</w:t>
            </w:r>
          </w:p>
          <w:p w14:paraId="05DA21C4"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Білім және ғылым министрінің</w:t>
            </w:r>
          </w:p>
          <w:p w14:paraId="1C4E03EB"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2012 жылғы 8 қарашадағы</w:t>
            </w:r>
          </w:p>
          <w:p w14:paraId="77F90C2F" w14:textId="77777777" w:rsidR="00756372" w:rsidRPr="00442A7F" w:rsidRDefault="00756372" w:rsidP="002B1202">
            <w:pPr>
              <w:jc w:val="center"/>
              <w:rPr>
                <w:rFonts w:ascii="Times New Roman" w:hAnsi="Times New Roman"/>
                <w:sz w:val="20"/>
                <w:szCs w:val="20"/>
                <w:lang w:val="kk-KZ"/>
              </w:rPr>
            </w:pPr>
            <w:r w:rsidRPr="00442A7F">
              <w:rPr>
                <w:rFonts w:ascii="Times New Roman" w:eastAsia="Calibri" w:hAnsi="Times New Roman"/>
                <w:sz w:val="20"/>
                <w:szCs w:val="20"/>
                <w:lang w:val="kk-KZ"/>
              </w:rPr>
              <w:t>№ 500 бұйрығына 4-қосымша</w:t>
            </w:r>
          </w:p>
        </w:tc>
      </w:tr>
      <w:tr w:rsidR="00756372" w:rsidRPr="007534E5" w14:paraId="3E3582FF" w14:textId="77777777" w:rsidTr="00055018">
        <w:tc>
          <w:tcPr>
            <w:tcW w:w="709" w:type="dxa"/>
          </w:tcPr>
          <w:p w14:paraId="6E904A29" w14:textId="77777777" w:rsidR="00756372" w:rsidRPr="00442A7F" w:rsidRDefault="00756372" w:rsidP="002B1202">
            <w:pPr>
              <w:jc w:val="center"/>
              <w:rPr>
                <w:rFonts w:ascii="Times New Roman" w:hAnsi="Times New Roman"/>
                <w:b/>
                <w:sz w:val="20"/>
                <w:szCs w:val="20"/>
                <w:shd w:val="clear" w:color="auto" w:fill="FFFFFF"/>
                <w:lang w:val="kk-KZ"/>
              </w:rPr>
            </w:pPr>
            <w:r>
              <w:rPr>
                <w:rFonts w:ascii="Times New Roman" w:hAnsi="Times New Roman"/>
                <w:b/>
                <w:sz w:val="20"/>
                <w:szCs w:val="20"/>
                <w:shd w:val="clear" w:color="auto" w:fill="FFFFFF"/>
                <w:lang w:val="kk-KZ"/>
              </w:rPr>
              <w:t>10</w:t>
            </w:r>
          </w:p>
        </w:tc>
        <w:tc>
          <w:tcPr>
            <w:tcW w:w="1559" w:type="dxa"/>
          </w:tcPr>
          <w:p w14:paraId="307A08D2" w14:textId="77777777" w:rsidR="00756372" w:rsidRPr="00442A7F" w:rsidRDefault="00756372" w:rsidP="002B1202">
            <w:pPr>
              <w:jc w:val="center"/>
              <w:rPr>
                <w:rFonts w:ascii="Times New Roman" w:hAnsi="Times New Roman"/>
                <w:sz w:val="20"/>
                <w:szCs w:val="20"/>
                <w:shd w:val="clear" w:color="auto" w:fill="FFFFFF"/>
                <w:lang w:val="kk-KZ"/>
              </w:rPr>
            </w:pPr>
            <w:r w:rsidRPr="00E50F0C">
              <w:rPr>
                <w:rFonts w:ascii="Times New Roman" w:hAnsi="Times New Roman"/>
                <w:sz w:val="20"/>
                <w:szCs w:val="20"/>
                <w:shd w:val="clear" w:color="auto" w:fill="FFFFFF"/>
                <w:lang w:val="kk-KZ"/>
              </w:rPr>
              <w:t>Құмарғали Нұрхан</w:t>
            </w:r>
          </w:p>
        </w:tc>
        <w:tc>
          <w:tcPr>
            <w:tcW w:w="709" w:type="dxa"/>
          </w:tcPr>
          <w:p w14:paraId="54B138EE" w14:textId="77777777" w:rsidR="00756372" w:rsidRPr="00442A7F" w:rsidRDefault="00756372" w:rsidP="002B1202">
            <w:pPr>
              <w:rPr>
                <w:rFonts w:ascii="Times New Roman" w:hAnsi="Times New Roman"/>
                <w:sz w:val="20"/>
                <w:szCs w:val="20"/>
                <w:shd w:val="clear" w:color="auto" w:fill="FFFFFF"/>
                <w:lang w:val="kk-KZ"/>
              </w:rPr>
            </w:pPr>
            <w:r w:rsidRPr="00442A7F">
              <w:rPr>
                <w:rFonts w:ascii="Times New Roman" w:hAnsi="Times New Roman"/>
                <w:sz w:val="20"/>
                <w:szCs w:val="20"/>
                <w:shd w:val="clear" w:color="auto" w:fill="FFFFFF"/>
                <w:lang w:val="kk-KZ"/>
              </w:rPr>
              <w:t>2 И</w:t>
            </w:r>
          </w:p>
        </w:tc>
        <w:tc>
          <w:tcPr>
            <w:tcW w:w="3827" w:type="dxa"/>
          </w:tcPr>
          <w:p w14:paraId="2DE1D7BB" w14:textId="77777777" w:rsidR="00756372" w:rsidRPr="00442A7F" w:rsidRDefault="00756372" w:rsidP="002B1202">
            <w:pPr>
              <w:pStyle w:val="a8"/>
              <w:rPr>
                <w:rFonts w:ascii="Times New Roman" w:hAnsi="Times New Roman" w:cs="Times New Roman"/>
                <w:sz w:val="20"/>
                <w:szCs w:val="20"/>
                <w:lang w:val="kk-KZ"/>
              </w:rPr>
            </w:pPr>
            <w:r w:rsidRPr="00442A7F">
              <w:rPr>
                <w:rFonts w:ascii="Times New Roman" w:hAnsi="Times New Roman" w:cs="Times New Roman"/>
                <w:sz w:val="20"/>
                <w:szCs w:val="20"/>
                <w:lang w:val="kk-KZ"/>
              </w:rPr>
              <w:t xml:space="preserve">Синдрома дефицита внимания и гиперактивности. Артикуляторно-фонематическая дислалия. </w:t>
            </w:r>
          </w:p>
        </w:tc>
        <w:tc>
          <w:tcPr>
            <w:tcW w:w="3118" w:type="dxa"/>
          </w:tcPr>
          <w:p w14:paraId="4C1DEF88"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Қазақстан Республикасы</w:t>
            </w:r>
          </w:p>
          <w:p w14:paraId="337B2300"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Білім және ғылым министрінің</w:t>
            </w:r>
          </w:p>
          <w:p w14:paraId="15FA94BD"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2012 жылғы 8 қарашадағы</w:t>
            </w:r>
          </w:p>
          <w:p w14:paraId="4928D30D" w14:textId="77777777" w:rsidR="00756372" w:rsidRPr="00442A7F" w:rsidRDefault="00756372" w:rsidP="002B1202">
            <w:pPr>
              <w:pStyle w:val="a8"/>
              <w:rPr>
                <w:rFonts w:ascii="Times New Roman" w:hAnsi="Times New Roman" w:cs="Times New Roman"/>
                <w:sz w:val="20"/>
                <w:szCs w:val="20"/>
                <w:lang w:val="kk-KZ"/>
              </w:rPr>
            </w:pPr>
            <w:r w:rsidRPr="00442A7F">
              <w:rPr>
                <w:rFonts w:ascii="Times New Roman" w:hAnsi="Times New Roman" w:cs="Times New Roman"/>
                <w:sz w:val="20"/>
                <w:szCs w:val="20"/>
                <w:lang w:val="kk-KZ"/>
              </w:rPr>
              <w:lastRenderedPageBreak/>
              <w:t>№ 500 бұйрығына 4-қосымша</w:t>
            </w:r>
          </w:p>
        </w:tc>
      </w:tr>
      <w:tr w:rsidR="00756372" w:rsidRPr="007534E5" w14:paraId="62D0FEFF" w14:textId="77777777" w:rsidTr="00055018">
        <w:tc>
          <w:tcPr>
            <w:tcW w:w="709" w:type="dxa"/>
          </w:tcPr>
          <w:p w14:paraId="25EF5258" w14:textId="77777777" w:rsidR="00756372" w:rsidRPr="00442A7F" w:rsidRDefault="00756372" w:rsidP="002B1202">
            <w:pPr>
              <w:jc w:val="center"/>
              <w:rPr>
                <w:rFonts w:ascii="Times New Roman" w:hAnsi="Times New Roman"/>
                <w:b/>
                <w:sz w:val="20"/>
                <w:szCs w:val="20"/>
                <w:shd w:val="clear" w:color="auto" w:fill="FFFFFF"/>
                <w:lang w:val="kk-KZ"/>
              </w:rPr>
            </w:pPr>
            <w:r>
              <w:rPr>
                <w:rFonts w:ascii="Times New Roman" w:hAnsi="Times New Roman"/>
                <w:b/>
                <w:sz w:val="20"/>
                <w:szCs w:val="20"/>
                <w:shd w:val="clear" w:color="auto" w:fill="FFFFFF"/>
                <w:lang w:val="kk-KZ"/>
              </w:rPr>
              <w:lastRenderedPageBreak/>
              <w:t>11</w:t>
            </w:r>
          </w:p>
        </w:tc>
        <w:tc>
          <w:tcPr>
            <w:tcW w:w="1559" w:type="dxa"/>
          </w:tcPr>
          <w:p w14:paraId="6936CE69" w14:textId="77777777" w:rsidR="00756372" w:rsidRPr="00442A7F" w:rsidRDefault="00756372" w:rsidP="002B1202">
            <w:pPr>
              <w:rPr>
                <w:rFonts w:ascii="Times New Roman" w:hAnsi="Times New Roman"/>
                <w:sz w:val="20"/>
                <w:szCs w:val="20"/>
                <w:shd w:val="clear" w:color="auto" w:fill="FFFFFF"/>
                <w:lang w:val="kk-KZ"/>
              </w:rPr>
            </w:pPr>
            <w:r w:rsidRPr="00442A7F">
              <w:rPr>
                <w:rFonts w:ascii="Times New Roman" w:hAnsi="Times New Roman"/>
                <w:sz w:val="20"/>
                <w:szCs w:val="20"/>
                <w:shd w:val="clear" w:color="auto" w:fill="FFFFFF"/>
                <w:lang w:val="kk-KZ"/>
              </w:rPr>
              <w:t>Зулкарнаева Мерей</w:t>
            </w:r>
          </w:p>
        </w:tc>
        <w:tc>
          <w:tcPr>
            <w:tcW w:w="709" w:type="dxa"/>
          </w:tcPr>
          <w:p w14:paraId="7699872E" w14:textId="77777777" w:rsidR="00756372" w:rsidRPr="00442A7F" w:rsidRDefault="00756372" w:rsidP="002B1202">
            <w:pPr>
              <w:rPr>
                <w:rFonts w:ascii="Times New Roman" w:hAnsi="Times New Roman"/>
                <w:sz w:val="20"/>
                <w:szCs w:val="20"/>
                <w:shd w:val="clear" w:color="auto" w:fill="FFFFFF"/>
                <w:lang w:val="kk-KZ"/>
              </w:rPr>
            </w:pPr>
            <w:r w:rsidRPr="00442A7F">
              <w:rPr>
                <w:rFonts w:ascii="Times New Roman" w:hAnsi="Times New Roman"/>
                <w:sz w:val="20"/>
                <w:szCs w:val="20"/>
                <w:shd w:val="clear" w:color="auto" w:fill="FFFFFF"/>
                <w:lang w:val="kk-KZ"/>
              </w:rPr>
              <w:t>2 Ә</w:t>
            </w:r>
          </w:p>
        </w:tc>
        <w:tc>
          <w:tcPr>
            <w:tcW w:w="3827" w:type="dxa"/>
          </w:tcPr>
          <w:p w14:paraId="7AE3E545" w14:textId="77777777" w:rsidR="00756372" w:rsidRPr="00442A7F" w:rsidRDefault="00756372" w:rsidP="002B1202">
            <w:pPr>
              <w:pStyle w:val="a8"/>
              <w:rPr>
                <w:rFonts w:ascii="Times New Roman" w:hAnsi="Times New Roman" w:cs="Times New Roman"/>
                <w:sz w:val="20"/>
                <w:szCs w:val="20"/>
                <w:lang w:val="kk-KZ"/>
              </w:rPr>
            </w:pPr>
            <w:r w:rsidRPr="00442A7F">
              <w:rPr>
                <w:rFonts w:ascii="Times New Roman" w:hAnsi="Times New Roman" w:cs="Times New Roman"/>
                <w:sz w:val="20"/>
                <w:szCs w:val="20"/>
                <w:lang w:val="kk-KZ"/>
              </w:rPr>
              <w:t>Ювенильный идиопатический артрит, олигоартикулярный вариант. Нерезко выраженное общее недоразвитие речи.</w:t>
            </w:r>
          </w:p>
        </w:tc>
        <w:tc>
          <w:tcPr>
            <w:tcW w:w="3118" w:type="dxa"/>
          </w:tcPr>
          <w:p w14:paraId="13DF881F"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Қазақстан Республикасы</w:t>
            </w:r>
          </w:p>
          <w:p w14:paraId="0175D113"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Білім және ғылым министрінің</w:t>
            </w:r>
          </w:p>
          <w:p w14:paraId="1FE28824"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2012 жылғы 8 қарашадағы</w:t>
            </w:r>
          </w:p>
          <w:p w14:paraId="508D966F" w14:textId="77777777" w:rsidR="00756372" w:rsidRPr="00442A7F" w:rsidRDefault="00756372" w:rsidP="002B1202">
            <w:pPr>
              <w:pStyle w:val="a8"/>
              <w:rPr>
                <w:rFonts w:ascii="Times New Roman" w:hAnsi="Times New Roman" w:cs="Times New Roman"/>
                <w:sz w:val="20"/>
                <w:szCs w:val="20"/>
                <w:lang w:val="kk-KZ"/>
              </w:rPr>
            </w:pPr>
            <w:r w:rsidRPr="00442A7F">
              <w:rPr>
                <w:rFonts w:ascii="Times New Roman" w:hAnsi="Times New Roman" w:cs="Times New Roman"/>
                <w:sz w:val="20"/>
                <w:szCs w:val="20"/>
                <w:lang w:val="kk-KZ"/>
              </w:rPr>
              <w:t>№ 500 бұйрығына 4-қосымша</w:t>
            </w:r>
          </w:p>
        </w:tc>
      </w:tr>
      <w:tr w:rsidR="00756372" w:rsidRPr="007534E5" w14:paraId="097E82C4" w14:textId="77777777" w:rsidTr="00055018">
        <w:tc>
          <w:tcPr>
            <w:tcW w:w="709" w:type="dxa"/>
          </w:tcPr>
          <w:p w14:paraId="06D3568E" w14:textId="77777777" w:rsidR="00756372" w:rsidRPr="00442A7F" w:rsidRDefault="00756372" w:rsidP="002B1202">
            <w:pPr>
              <w:jc w:val="center"/>
              <w:rPr>
                <w:rFonts w:ascii="Times New Roman" w:hAnsi="Times New Roman"/>
                <w:b/>
                <w:sz w:val="20"/>
                <w:szCs w:val="20"/>
                <w:shd w:val="clear" w:color="auto" w:fill="FFFFFF"/>
                <w:lang w:val="kk-KZ"/>
              </w:rPr>
            </w:pPr>
            <w:r>
              <w:rPr>
                <w:rFonts w:ascii="Times New Roman" w:hAnsi="Times New Roman"/>
                <w:b/>
                <w:sz w:val="20"/>
                <w:szCs w:val="20"/>
                <w:shd w:val="clear" w:color="auto" w:fill="FFFFFF"/>
                <w:lang w:val="kk-KZ"/>
              </w:rPr>
              <w:t>12</w:t>
            </w:r>
          </w:p>
        </w:tc>
        <w:tc>
          <w:tcPr>
            <w:tcW w:w="1559" w:type="dxa"/>
          </w:tcPr>
          <w:p w14:paraId="74AC37DC" w14:textId="77777777" w:rsidR="00756372" w:rsidRPr="00442A7F" w:rsidRDefault="00756372" w:rsidP="002B1202">
            <w:pPr>
              <w:jc w:val="center"/>
              <w:rPr>
                <w:rFonts w:ascii="Times New Roman" w:hAnsi="Times New Roman"/>
                <w:sz w:val="20"/>
                <w:szCs w:val="20"/>
                <w:shd w:val="clear" w:color="auto" w:fill="FFFFFF"/>
                <w:lang w:val="kk-KZ"/>
              </w:rPr>
            </w:pPr>
            <w:r w:rsidRPr="00442A7F">
              <w:rPr>
                <w:rFonts w:ascii="Times New Roman" w:hAnsi="Times New Roman"/>
                <w:sz w:val="20"/>
                <w:szCs w:val="20"/>
                <w:shd w:val="clear" w:color="auto" w:fill="FFFFFF"/>
                <w:lang w:val="kk-KZ"/>
              </w:rPr>
              <w:t>Бегалиев Мансур</w:t>
            </w:r>
          </w:p>
        </w:tc>
        <w:tc>
          <w:tcPr>
            <w:tcW w:w="709" w:type="dxa"/>
          </w:tcPr>
          <w:p w14:paraId="0DE7EE8F" w14:textId="77777777" w:rsidR="00756372" w:rsidRPr="00442A7F" w:rsidRDefault="00756372" w:rsidP="002B1202">
            <w:pPr>
              <w:rPr>
                <w:rFonts w:ascii="Times New Roman" w:hAnsi="Times New Roman"/>
                <w:sz w:val="20"/>
                <w:szCs w:val="20"/>
                <w:shd w:val="clear" w:color="auto" w:fill="FFFFFF"/>
                <w:lang w:val="kk-KZ"/>
              </w:rPr>
            </w:pPr>
            <w:r w:rsidRPr="00442A7F">
              <w:rPr>
                <w:rFonts w:ascii="Times New Roman" w:hAnsi="Times New Roman"/>
                <w:sz w:val="20"/>
                <w:szCs w:val="20"/>
                <w:shd w:val="clear" w:color="auto" w:fill="FFFFFF"/>
                <w:lang w:val="kk-KZ"/>
              </w:rPr>
              <w:t>2  Б</w:t>
            </w:r>
          </w:p>
        </w:tc>
        <w:tc>
          <w:tcPr>
            <w:tcW w:w="3827" w:type="dxa"/>
          </w:tcPr>
          <w:p w14:paraId="15B78C57" w14:textId="77777777" w:rsidR="00756372" w:rsidRPr="00442A7F" w:rsidRDefault="00756372" w:rsidP="002B1202">
            <w:pPr>
              <w:pStyle w:val="a8"/>
              <w:rPr>
                <w:rFonts w:ascii="Times New Roman" w:hAnsi="Times New Roman" w:cs="Times New Roman"/>
                <w:sz w:val="20"/>
                <w:szCs w:val="20"/>
                <w:lang w:val="kk-KZ"/>
              </w:rPr>
            </w:pPr>
            <w:r w:rsidRPr="00442A7F">
              <w:rPr>
                <w:rFonts w:ascii="Times New Roman" w:hAnsi="Times New Roman" w:cs="Times New Roman"/>
                <w:sz w:val="20"/>
                <w:szCs w:val="20"/>
                <w:lang w:val="kk-KZ"/>
              </w:rPr>
              <w:t>Резидуальное органическое состояние ЦНС. Задержка психического развития с элементами синдрома дефицита внимания. Общее недоразвитие речи 3 уровня. Нарушение письма и чтения.</w:t>
            </w:r>
          </w:p>
        </w:tc>
        <w:tc>
          <w:tcPr>
            <w:tcW w:w="3118" w:type="dxa"/>
          </w:tcPr>
          <w:p w14:paraId="3D8F9569"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Қазақстан Республикасы</w:t>
            </w:r>
          </w:p>
          <w:p w14:paraId="4863B2A3"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Білім және ғылым министрінің</w:t>
            </w:r>
          </w:p>
          <w:p w14:paraId="33C8FAB8"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2012 жылғы 8 қарашадағы</w:t>
            </w:r>
          </w:p>
          <w:p w14:paraId="40474713" w14:textId="77777777" w:rsidR="00756372" w:rsidRPr="00442A7F" w:rsidRDefault="00756372" w:rsidP="002B1202">
            <w:pPr>
              <w:pStyle w:val="a8"/>
              <w:rPr>
                <w:rFonts w:ascii="Times New Roman" w:hAnsi="Times New Roman" w:cs="Times New Roman"/>
                <w:sz w:val="20"/>
                <w:szCs w:val="20"/>
                <w:lang w:val="kk-KZ"/>
              </w:rPr>
            </w:pPr>
            <w:r w:rsidRPr="00442A7F">
              <w:rPr>
                <w:rFonts w:ascii="Times New Roman" w:hAnsi="Times New Roman" w:cs="Times New Roman"/>
                <w:sz w:val="20"/>
                <w:szCs w:val="20"/>
                <w:lang w:val="kk-KZ"/>
              </w:rPr>
              <w:t>№ 500 бұйрығына 4-қосымша</w:t>
            </w:r>
          </w:p>
        </w:tc>
      </w:tr>
      <w:tr w:rsidR="00756372" w:rsidRPr="007534E5" w14:paraId="51BB0E4D" w14:textId="77777777" w:rsidTr="00055018">
        <w:tc>
          <w:tcPr>
            <w:tcW w:w="709" w:type="dxa"/>
          </w:tcPr>
          <w:p w14:paraId="556B4B08" w14:textId="77777777" w:rsidR="00756372" w:rsidRPr="00442A7F" w:rsidRDefault="00756372" w:rsidP="002B1202">
            <w:pPr>
              <w:jc w:val="center"/>
              <w:rPr>
                <w:rFonts w:ascii="Times New Roman" w:hAnsi="Times New Roman"/>
                <w:b/>
                <w:sz w:val="20"/>
                <w:szCs w:val="20"/>
                <w:shd w:val="clear" w:color="auto" w:fill="FFFFFF"/>
                <w:lang w:val="kk-KZ"/>
              </w:rPr>
            </w:pPr>
            <w:r>
              <w:rPr>
                <w:rFonts w:ascii="Times New Roman" w:hAnsi="Times New Roman"/>
                <w:b/>
                <w:sz w:val="20"/>
                <w:szCs w:val="20"/>
                <w:shd w:val="clear" w:color="auto" w:fill="FFFFFF"/>
                <w:lang w:val="kk-KZ"/>
              </w:rPr>
              <w:t>13</w:t>
            </w:r>
          </w:p>
        </w:tc>
        <w:tc>
          <w:tcPr>
            <w:tcW w:w="1559" w:type="dxa"/>
          </w:tcPr>
          <w:p w14:paraId="102A43BB" w14:textId="77777777" w:rsidR="00756372" w:rsidRPr="00442A7F" w:rsidRDefault="00756372" w:rsidP="002B1202">
            <w:pPr>
              <w:rPr>
                <w:rFonts w:ascii="Times New Roman" w:hAnsi="Times New Roman"/>
                <w:sz w:val="20"/>
                <w:szCs w:val="20"/>
                <w:shd w:val="clear" w:color="auto" w:fill="FFFFFF"/>
                <w:lang w:val="kk-KZ"/>
              </w:rPr>
            </w:pPr>
            <w:r w:rsidRPr="00442A7F">
              <w:rPr>
                <w:rFonts w:ascii="Times New Roman" w:hAnsi="Times New Roman"/>
                <w:sz w:val="20"/>
                <w:szCs w:val="20"/>
                <w:shd w:val="clear" w:color="auto" w:fill="FFFFFF"/>
                <w:lang w:val="kk-KZ"/>
              </w:rPr>
              <w:t>Аманкелді Мархабат</w:t>
            </w:r>
          </w:p>
        </w:tc>
        <w:tc>
          <w:tcPr>
            <w:tcW w:w="709" w:type="dxa"/>
          </w:tcPr>
          <w:p w14:paraId="40751DE6" w14:textId="77777777" w:rsidR="00756372" w:rsidRPr="00442A7F" w:rsidRDefault="00756372" w:rsidP="002B1202">
            <w:pPr>
              <w:rPr>
                <w:rFonts w:ascii="Times New Roman" w:hAnsi="Times New Roman"/>
                <w:sz w:val="20"/>
                <w:szCs w:val="20"/>
                <w:shd w:val="clear" w:color="auto" w:fill="FFFFFF"/>
                <w:lang w:val="kk-KZ"/>
              </w:rPr>
            </w:pPr>
            <w:r w:rsidRPr="00442A7F">
              <w:rPr>
                <w:rFonts w:ascii="Times New Roman" w:hAnsi="Times New Roman"/>
                <w:sz w:val="20"/>
                <w:szCs w:val="20"/>
                <w:shd w:val="clear" w:color="auto" w:fill="FFFFFF"/>
                <w:lang w:val="kk-KZ"/>
              </w:rPr>
              <w:t xml:space="preserve"> 2 ж</w:t>
            </w:r>
          </w:p>
        </w:tc>
        <w:tc>
          <w:tcPr>
            <w:tcW w:w="3827" w:type="dxa"/>
          </w:tcPr>
          <w:p w14:paraId="6808C689" w14:textId="77777777" w:rsidR="00756372" w:rsidRPr="00442A7F" w:rsidRDefault="00756372" w:rsidP="002B1202">
            <w:pPr>
              <w:pStyle w:val="a8"/>
              <w:rPr>
                <w:rFonts w:ascii="Times New Roman" w:hAnsi="Times New Roman" w:cs="Times New Roman"/>
                <w:sz w:val="20"/>
                <w:szCs w:val="20"/>
                <w:lang w:val="kk-KZ"/>
              </w:rPr>
            </w:pPr>
            <w:r w:rsidRPr="00442A7F">
              <w:rPr>
                <w:rFonts w:ascii="Times New Roman" w:hAnsi="Times New Roman" w:cs="Times New Roman"/>
                <w:sz w:val="20"/>
                <w:szCs w:val="20"/>
                <w:lang w:val="kk-KZ"/>
              </w:rPr>
              <w:t>Резидуальное органическое состояние ЦНС. Минимальная мозговая дисфункция. Мышечная кривошея. Легкая задержка психического развития с элементами синдрома дефицита внимания. Ротоцизм. Нарушение письма и чтения.</w:t>
            </w:r>
          </w:p>
        </w:tc>
        <w:tc>
          <w:tcPr>
            <w:tcW w:w="3118" w:type="dxa"/>
          </w:tcPr>
          <w:p w14:paraId="33B568A3"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Қазақстан Республикасы</w:t>
            </w:r>
          </w:p>
          <w:p w14:paraId="517BFA26"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Білім және ғылым министрінің</w:t>
            </w:r>
          </w:p>
          <w:p w14:paraId="1C3861D8"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2012 жылғы 8 қарашадағы</w:t>
            </w:r>
          </w:p>
          <w:p w14:paraId="3A0E4D5F" w14:textId="77777777" w:rsidR="00756372" w:rsidRPr="00442A7F" w:rsidRDefault="00756372" w:rsidP="002B1202">
            <w:pPr>
              <w:pStyle w:val="a8"/>
              <w:rPr>
                <w:rFonts w:ascii="Times New Roman" w:hAnsi="Times New Roman" w:cs="Times New Roman"/>
                <w:sz w:val="20"/>
                <w:szCs w:val="20"/>
                <w:lang w:val="kk-KZ"/>
              </w:rPr>
            </w:pPr>
            <w:r w:rsidRPr="00442A7F">
              <w:rPr>
                <w:rFonts w:ascii="Times New Roman" w:hAnsi="Times New Roman" w:cs="Times New Roman"/>
                <w:sz w:val="20"/>
                <w:szCs w:val="20"/>
                <w:lang w:val="kk-KZ"/>
              </w:rPr>
              <w:t>№ 500 бұйрығына 4-қосымша</w:t>
            </w:r>
          </w:p>
        </w:tc>
      </w:tr>
      <w:tr w:rsidR="00756372" w:rsidRPr="007534E5" w14:paraId="67EB14F7" w14:textId="77777777" w:rsidTr="00055018">
        <w:tc>
          <w:tcPr>
            <w:tcW w:w="709" w:type="dxa"/>
          </w:tcPr>
          <w:p w14:paraId="1020832E" w14:textId="77777777" w:rsidR="00756372" w:rsidRPr="00442A7F" w:rsidRDefault="00756372" w:rsidP="002B1202">
            <w:pPr>
              <w:jc w:val="center"/>
              <w:rPr>
                <w:rFonts w:ascii="Times New Roman" w:hAnsi="Times New Roman"/>
                <w:b/>
                <w:sz w:val="20"/>
                <w:szCs w:val="20"/>
                <w:shd w:val="clear" w:color="auto" w:fill="FFFFFF"/>
                <w:lang w:val="kk-KZ"/>
              </w:rPr>
            </w:pPr>
            <w:r>
              <w:rPr>
                <w:rFonts w:ascii="Times New Roman" w:hAnsi="Times New Roman"/>
                <w:b/>
                <w:sz w:val="20"/>
                <w:szCs w:val="20"/>
                <w:shd w:val="clear" w:color="auto" w:fill="FFFFFF"/>
                <w:lang w:val="kk-KZ"/>
              </w:rPr>
              <w:t>14</w:t>
            </w:r>
          </w:p>
        </w:tc>
        <w:tc>
          <w:tcPr>
            <w:tcW w:w="1559" w:type="dxa"/>
          </w:tcPr>
          <w:p w14:paraId="4A554211" w14:textId="77777777" w:rsidR="00756372" w:rsidRPr="00442A7F" w:rsidRDefault="00756372" w:rsidP="002B1202">
            <w:pPr>
              <w:jc w:val="center"/>
              <w:rPr>
                <w:rFonts w:ascii="Times New Roman" w:hAnsi="Times New Roman"/>
                <w:sz w:val="20"/>
                <w:szCs w:val="20"/>
                <w:shd w:val="clear" w:color="auto" w:fill="FFFFFF"/>
                <w:lang w:val="kk-KZ"/>
              </w:rPr>
            </w:pPr>
            <w:r w:rsidRPr="00442A7F">
              <w:rPr>
                <w:rFonts w:ascii="Times New Roman" w:hAnsi="Times New Roman"/>
                <w:sz w:val="20"/>
                <w:szCs w:val="20"/>
                <w:shd w:val="clear" w:color="auto" w:fill="FFFFFF"/>
                <w:lang w:val="kk-KZ"/>
              </w:rPr>
              <w:t xml:space="preserve">Нұржігіт Али </w:t>
            </w:r>
          </w:p>
        </w:tc>
        <w:tc>
          <w:tcPr>
            <w:tcW w:w="709" w:type="dxa"/>
          </w:tcPr>
          <w:p w14:paraId="43D47585" w14:textId="77777777" w:rsidR="00756372" w:rsidRPr="00442A7F" w:rsidRDefault="00756372" w:rsidP="002B1202">
            <w:pPr>
              <w:rPr>
                <w:rFonts w:ascii="Times New Roman" w:hAnsi="Times New Roman"/>
                <w:sz w:val="20"/>
                <w:szCs w:val="20"/>
                <w:shd w:val="clear" w:color="auto" w:fill="FFFFFF"/>
                <w:lang w:val="kk-KZ"/>
              </w:rPr>
            </w:pPr>
            <w:r w:rsidRPr="00442A7F">
              <w:rPr>
                <w:rFonts w:ascii="Times New Roman" w:hAnsi="Times New Roman"/>
                <w:sz w:val="20"/>
                <w:szCs w:val="20"/>
                <w:shd w:val="clear" w:color="auto" w:fill="FFFFFF"/>
                <w:lang w:val="kk-KZ"/>
              </w:rPr>
              <w:t xml:space="preserve"> 2  Е</w:t>
            </w:r>
          </w:p>
        </w:tc>
        <w:tc>
          <w:tcPr>
            <w:tcW w:w="3827" w:type="dxa"/>
          </w:tcPr>
          <w:p w14:paraId="48AD4602" w14:textId="77777777" w:rsidR="00756372" w:rsidRPr="00442A7F" w:rsidRDefault="00756372" w:rsidP="002B1202">
            <w:pPr>
              <w:pStyle w:val="a8"/>
              <w:rPr>
                <w:rFonts w:ascii="Times New Roman" w:hAnsi="Times New Roman" w:cs="Times New Roman"/>
                <w:sz w:val="20"/>
                <w:szCs w:val="20"/>
                <w:lang w:val="kk-KZ"/>
              </w:rPr>
            </w:pPr>
            <w:r w:rsidRPr="00442A7F">
              <w:rPr>
                <w:rFonts w:ascii="Times New Roman" w:hAnsi="Times New Roman" w:cs="Times New Roman"/>
                <w:sz w:val="20"/>
                <w:szCs w:val="20"/>
                <w:lang w:val="kk-KZ"/>
              </w:rPr>
              <w:t>Резидуальное органическое состояние ЦНС. Легкая задержка психического развития. Нарушение письма.</w:t>
            </w:r>
          </w:p>
        </w:tc>
        <w:tc>
          <w:tcPr>
            <w:tcW w:w="3118" w:type="dxa"/>
          </w:tcPr>
          <w:p w14:paraId="3A639AA3"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Қазақстан Республикасы</w:t>
            </w:r>
          </w:p>
          <w:p w14:paraId="1A3025E0"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Білім және ғылым министрінің</w:t>
            </w:r>
          </w:p>
          <w:p w14:paraId="4429C0DE"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2012 жылғы 8 қарашадағы</w:t>
            </w:r>
          </w:p>
          <w:p w14:paraId="10D8CADC" w14:textId="77777777" w:rsidR="00756372" w:rsidRPr="00442A7F" w:rsidRDefault="00756372" w:rsidP="002B1202">
            <w:pPr>
              <w:pStyle w:val="a8"/>
              <w:rPr>
                <w:rFonts w:ascii="Times New Roman" w:hAnsi="Times New Roman" w:cs="Times New Roman"/>
                <w:sz w:val="20"/>
                <w:szCs w:val="20"/>
                <w:lang w:val="kk-KZ"/>
              </w:rPr>
            </w:pPr>
            <w:r w:rsidRPr="00442A7F">
              <w:rPr>
                <w:rFonts w:ascii="Times New Roman" w:hAnsi="Times New Roman" w:cs="Times New Roman"/>
                <w:sz w:val="20"/>
                <w:szCs w:val="20"/>
                <w:lang w:val="kk-KZ"/>
              </w:rPr>
              <w:t>№ 500 бұйрығына 4-қосымша</w:t>
            </w:r>
          </w:p>
        </w:tc>
      </w:tr>
      <w:tr w:rsidR="00756372" w:rsidRPr="007534E5" w14:paraId="3FD85E67" w14:textId="77777777" w:rsidTr="00055018">
        <w:tc>
          <w:tcPr>
            <w:tcW w:w="709" w:type="dxa"/>
          </w:tcPr>
          <w:p w14:paraId="409026AA" w14:textId="77777777" w:rsidR="00756372" w:rsidRPr="00442A7F" w:rsidRDefault="00756372" w:rsidP="002B1202">
            <w:pPr>
              <w:jc w:val="center"/>
              <w:rPr>
                <w:rFonts w:ascii="Times New Roman" w:hAnsi="Times New Roman"/>
                <w:b/>
                <w:sz w:val="20"/>
                <w:szCs w:val="20"/>
                <w:shd w:val="clear" w:color="auto" w:fill="FFFFFF"/>
                <w:lang w:val="kk-KZ"/>
              </w:rPr>
            </w:pPr>
            <w:r>
              <w:rPr>
                <w:rFonts w:ascii="Times New Roman" w:hAnsi="Times New Roman"/>
                <w:b/>
                <w:sz w:val="20"/>
                <w:szCs w:val="20"/>
                <w:shd w:val="clear" w:color="auto" w:fill="FFFFFF"/>
                <w:lang w:val="kk-KZ"/>
              </w:rPr>
              <w:t>15</w:t>
            </w:r>
          </w:p>
        </w:tc>
        <w:tc>
          <w:tcPr>
            <w:tcW w:w="1559" w:type="dxa"/>
          </w:tcPr>
          <w:p w14:paraId="752826EA" w14:textId="77777777" w:rsidR="00756372" w:rsidRPr="00442A7F" w:rsidRDefault="00756372" w:rsidP="002B1202">
            <w:pPr>
              <w:jc w:val="center"/>
              <w:rPr>
                <w:rFonts w:ascii="Times New Roman" w:hAnsi="Times New Roman"/>
                <w:sz w:val="20"/>
                <w:szCs w:val="20"/>
                <w:shd w:val="clear" w:color="auto" w:fill="FFFFFF"/>
                <w:lang w:val="kk-KZ"/>
              </w:rPr>
            </w:pPr>
            <w:r w:rsidRPr="00442A7F">
              <w:rPr>
                <w:rFonts w:ascii="Times New Roman" w:hAnsi="Times New Roman"/>
                <w:sz w:val="20"/>
                <w:szCs w:val="20"/>
                <w:shd w:val="clear" w:color="auto" w:fill="FFFFFF"/>
                <w:lang w:val="kk-KZ"/>
              </w:rPr>
              <w:t>Сагинғали Толғанай</w:t>
            </w:r>
          </w:p>
        </w:tc>
        <w:tc>
          <w:tcPr>
            <w:tcW w:w="709" w:type="dxa"/>
          </w:tcPr>
          <w:p w14:paraId="2069D313" w14:textId="77777777" w:rsidR="00756372" w:rsidRPr="00442A7F" w:rsidRDefault="00756372" w:rsidP="002B1202">
            <w:pPr>
              <w:rPr>
                <w:rFonts w:ascii="Times New Roman" w:hAnsi="Times New Roman"/>
                <w:sz w:val="20"/>
                <w:szCs w:val="20"/>
                <w:shd w:val="clear" w:color="auto" w:fill="FFFFFF"/>
                <w:lang w:val="kk-KZ"/>
              </w:rPr>
            </w:pPr>
            <w:r w:rsidRPr="00442A7F">
              <w:rPr>
                <w:rFonts w:ascii="Times New Roman" w:hAnsi="Times New Roman"/>
                <w:sz w:val="20"/>
                <w:szCs w:val="20"/>
                <w:shd w:val="clear" w:color="auto" w:fill="FFFFFF"/>
                <w:lang w:val="kk-KZ"/>
              </w:rPr>
              <w:t>2 Б</w:t>
            </w:r>
          </w:p>
        </w:tc>
        <w:tc>
          <w:tcPr>
            <w:tcW w:w="3827" w:type="dxa"/>
          </w:tcPr>
          <w:p w14:paraId="16D34151" w14:textId="77777777" w:rsidR="00756372" w:rsidRPr="00442A7F" w:rsidRDefault="00756372" w:rsidP="002B1202">
            <w:pPr>
              <w:pStyle w:val="a8"/>
              <w:rPr>
                <w:rFonts w:ascii="Times New Roman" w:hAnsi="Times New Roman" w:cs="Times New Roman"/>
                <w:sz w:val="20"/>
                <w:szCs w:val="20"/>
                <w:lang w:val="kk-KZ"/>
              </w:rPr>
            </w:pPr>
            <w:r w:rsidRPr="00442A7F">
              <w:rPr>
                <w:rFonts w:ascii="Times New Roman" w:hAnsi="Times New Roman" w:cs="Times New Roman"/>
                <w:sz w:val="20"/>
                <w:szCs w:val="20"/>
                <w:lang w:val="kk-KZ"/>
              </w:rPr>
              <w:t>Резидуальное органическое состояние ЦНС. Минимальная мозговая дисфункция. Задержка психического развития с элементами синдрома дефицита внимания. Артикуляторно-фонематическая дислалия. Лексико-грамматическое недоразвитие речи.</w:t>
            </w:r>
          </w:p>
        </w:tc>
        <w:tc>
          <w:tcPr>
            <w:tcW w:w="3118" w:type="dxa"/>
          </w:tcPr>
          <w:p w14:paraId="417D89DB"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Қазақстан Республикасы</w:t>
            </w:r>
          </w:p>
          <w:p w14:paraId="081E70B3"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Білім және ғылым министрінің</w:t>
            </w:r>
          </w:p>
          <w:p w14:paraId="12D64A36"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2012 жылғы 8 қарашадағы</w:t>
            </w:r>
          </w:p>
          <w:p w14:paraId="41E9C286" w14:textId="77777777" w:rsidR="00756372" w:rsidRPr="00442A7F" w:rsidRDefault="00756372" w:rsidP="002B1202">
            <w:pPr>
              <w:pStyle w:val="a8"/>
              <w:rPr>
                <w:rFonts w:ascii="Times New Roman" w:hAnsi="Times New Roman" w:cs="Times New Roman"/>
                <w:sz w:val="20"/>
                <w:szCs w:val="20"/>
                <w:lang w:val="kk-KZ"/>
              </w:rPr>
            </w:pPr>
            <w:r w:rsidRPr="00442A7F">
              <w:rPr>
                <w:rFonts w:ascii="Times New Roman" w:hAnsi="Times New Roman" w:cs="Times New Roman"/>
                <w:sz w:val="20"/>
                <w:szCs w:val="20"/>
                <w:lang w:val="kk-KZ"/>
              </w:rPr>
              <w:t>№ 500 бұйрығына 4-қосымша</w:t>
            </w:r>
          </w:p>
        </w:tc>
      </w:tr>
      <w:tr w:rsidR="00756372" w:rsidRPr="007534E5" w14:paraId="6E66816F" w14:textId="77777777" w:rsidTr="00055018">
        <w:tc>
          <w:tcPr>
            <w:tcW w:w="709" w:type="dxa"/>
          </w:tcPr>
          <w:p w14:paraId="6AAA7972" w14:textId="77777777" w:rsidR="00756372" w:rsidRPr="00442A7F" w:rsidRDefault="00756372" w:rsidP="002B1202">
            <w:pPr>
              <w:jc w:val="center"/>
              <w:rPr>
                <w:rFonts w:ascii="Times New Roman" w:hAnsi="Times New Roman"/>
                <w:b/>
                <w:sz w:val="20"/>
                <w:szCs w:val="20"/>
                <w:shd w:val="clear" w:color="auto" w:fill="FFFFFF"/>
                <w:lang w:val="kk-KZ"/>
              </w:rPr>
            </w:pPr>
            <w:r>
              <w:rPr>
                <w:rFonts w:ascii="Times New Roman" w:hAnsi="Times New Roman"/>
                <w:b/>
                <w:sz w:val="20"/>
                <w:szCs w:val="20"/>
                <w:shd w:val="clear" w:color="auto" w:fill="FFFFFF"/>
                <w:lang w:val="kk-KZ"/>
              </w:rPr>
              <w:t>16</w:t>
            </w:r>
          </w:p>
        </w:tc>
        <w:tc>
          <w:tcPr>
            <w:tcW w:w="1559" w:type="dxa"/>
          </w:tcPr>
          <w:p w14:paraId="2901F710" w14:textId="77777777" w:rsidR="00756372" w:rsidRPr="00442A7F" w:rsidRDefault="00756372" w:rsidP="002B1202">
            <w:pPr>
              <w:jc w:val="center"/>
              <w:rPr>
                <w:rFonts w:ascii="Times New Roman" w:hAnsi="Times New Roman"/>
                <w:sz w:val="20"/>
                <w:szCs w:val="20"/>
                <w:shd w:val="clear" w:color="auto" w:fill="FFFFFF"/>
                <w:lang w:val="kk-KZ"/>
              </w:rPr>
            </w:pPr>
            <w:r w:rsidRPr="00442A7F">
              <w:rPr>
                <w:rFonts w:ascii="Times New Roman" w:hAnsi="Times New Roman"/>
                <w:sz w:val="20"/>
                <w:szCs w:val="20"/>
                <w:shd w:val="clear" w:color="auto" w:fill="FFFFFF"/>
                <w:lang w:val="kk-KZ"/>
              </w:rPr>
              <w:t>Умирзаков Аңсар</w:t>
            </w:r>
          </w:p>
        </w:tc>
        <w:tc>
          <w:tcPr>
            <w:tcW w:w="709" w:type="dxa"/>
          </w:tcPr>
          <w:p w14:paraId="4B6FE2D3" w14:textId="77777777" w:rsidR="00756372" w:rsidRPr="00442A7F" w:rsidRDefault="00756372" w:rsidP="002B1202">
            <w:pPr>
              <w:rPr>
                <w:rFonts w:ascii="Times New Roman" w:hAnsi="Times New Roman"/>
                <w:sz w:val="20"/>
                <w:szCs w:val="20"/>
                <w:shd w:val="clear" w:color="auto" w:fill="FFFFFF"/>
                <w:lang w:val="kk-KZ"/>
              </w:rPr>
            </w:pPr>
            <w:r w:rsidRPr="00442A7F">
              <w:rPr>
                <w:rFonts w:ascii="Times New Roman" w:hAnsi="Times New Roman"/>
                <w:sz w:val="20"/>
                <w:szCs w:val="20"/>
                <w:shd w:val="clear" w:color="auto" w:fill="FFFFFF"/>
                <w:lang w:val="kk-KZ"/>
              </w:rPr>
              <w:t>2  И</w:t>
            </w:r>
          </w:p>
        </w:tc>
        <w:tc>
          <w:tcPr>
            <w:tcW w:w="3827" w:type="dxa"/>
          </w:tcPr>
          <w:p w14:paraId="1E5D9378" w14:textId="77777777" w:rsidR="00756372" w:rsidRPr="00442A7F" w:rsidRDefault="00756372" w:rsidP="002B1202">
            <w:pPr>
              <w:pStyle w:val="a8"/>
              <w:rPr>
                <w:rFonts w:ascii="Times New Roman" w:hAnsi="Times New Roman" w:cs="Times New Roman"/>
                <w:sz w:val="20"/>
                <w:szCs w:val="20"/>
                <w:lang w:val="kk-KZ"/>
              </w:rPr>
            </w:pPr>
            <w:r w:rsidRPr="00442A7F">
              <w:rPr>
                <w:rFonts w:ascii="Times New Roman" w:hAnsi="Times New Roman" w:cs="Times New Roman"/>
                <w:sz w:val="20"/>
                <w:szCs w:val="20"/>
                <w:lang w:val="kk-KZ"/>
              </w:rPr>
              <w:t>Артикуляторно-фонематическая дислалия. Нарушение письма.</w:t>
            </w:r>
          </w:p>
        </w:tc>
        <w:tc>
          <w:tcPr>
            <w:tcW w:w="3118" w:type="dxa"/>
          </w:tcPr>
          <w:p w14:paraId="06EF1BC5"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Қазақстан Республикасы</w:t>
            </w:r>
          </w:p>
          <w:p w14:paraId="1E08F862"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Білім және ғылым министрінің</w:t>
            </w:r>
          </w:p>
          <w:p w14:paraId="592D9AB2"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2012 жылғы 8 қарашадағы</w:t>
            </w:r>
          </w:p>
          <w:p w14:paraId="4594895D" w14:textId="77777777" w:rsidR="00756372" w:rsidRPr="00442A7F" w:rsidRDefault="00756372" w:rsidP="002B1202">
            <w:pPr>
              <w:pStyle w:val="a8"/>
              <w:rPr>
                <w:rFonts w:ascii="Times New Roman" w:hAnsi="Times New Roman" w:cs="Times New Roman"/>
                <w:sz w:val="20"/>
                <w:szCs w:val="20"/>
                <w:lang w:val="kk-KZ"/>
              </w:rPr>
            </w:pPr>
            <w:r w:rsidRPr="00442A7F">
              <w:rPr>
                <w:rFonts w:ascii="Times New Roman" w:hAnsi="Times New Roman" w:cs="Times New Roman"/>
                <w:sz w:val="20"/>
                <w:szCs w:val="20"/>
                <w:lang w:val="kk-KZ"/>
              </w:rPr>
              <w:t>№ 500 бұйрығына 4-қосымша</w:t>
            </w:r>
          </w:p>
        </w:tc>
      </w:tr>
      <w:tr w:rsidR="00756372" w:rsidRPr="007534E5" w14:paraId="6CD76284" w14:textId="77777777" w:rsidTr="00055018">
        <w:tc>
          <w:tcPr>
            <w:tcW w:w="709" w:type="dxa"/>
          </w:tcPr>
          <w:p w14:paraId="6D80788E" w14:textId="77777777" w:rsidR="00756372" w:rsidRPr="00442A7F" w:rsidRDefault="00756372" w:rsidP="002B1202">
            <w:pPr>
              <w:jc w:val="center"/>
              <w:rPr>
                <w:rFonts w:ascii="Times New Roman" w:hAnsi="Times New Roman"/>
                <w:b/>
                <w:sz w:val="20"/>
                <w:szCs w:val="20"/>
                <w:shd w:val="clear" w:color="auto" w:fill="FFFFFF"/>
                <w:lang w:val="kk-KZ"/>
              </w:rPr>
            </w:pPr>
            <w:r>
              <w:rPr>
                <w:rFonts w:ascii="Times New Roman" w:hAnsi="Times New Roman"/>
                <w:b/>
                <w:sz w:val="20"/>
                <w:szCs w:val="20"/>
                <w:shd w:val="clear" w:color="auto" w:fill="FFFFFF"/>
                <w:lang w:val="kk-KZ"/>
              </w:rPr>
              <w:t>17</w:t>
            </w:r>
          </w:p>
        </w:tc>
        <w:tc>
          <w:tcPr>
            <w:tcW w:w="1559" w:type="dxa"/>
          </w:tcPr>
          <w:p w14:paraId="749DDBE4" w14:textId="77777777" w:rsidR="00756372" w:rsidRPr="00442A7F" w:rsidRDefault="00756372" w:rsidP="002B1202">
            <w:pPr>
              <w:rPr>
                <w:rFonts w:ascii="Times New Roman" w:hAnsi="Times New Roman"/>
                <w:sz w:val="20"/>
                <w:szCs w:val="20"/>
                <w:shd w:val="clear" w:color="auto" w:fill="FFFFFF"/>
                <w:lang w:val="kk-KZ"/>
              </w:rPr>
            </w:pPr>
            <w:r w:rsidRPr="00442A7F">
              <w:rPr>
                <w:rFonts w:ascii="Times New Roman" w:hAnsi="Times New Roman"/>
                <w:sz w:val="20"/>
                <w:szCs w:val="20"/>
                <w:shd w:val="clear" w:color="auto" w:fill="FFFFFF"/>
                <w:lang w:val="kk-KZ"/>
              </w:rPr>
              <w:t>Меңдібай Айзере</w:t>
            </w:r>
          </w:p>
        </w:tc>
        <w:tc>
          <w:tcPr>
            <w:tcW w:w="709" w:type="dxa"/>
          </w:tcPr>
          <w:p w14:paraId="6709A0DA" w14:textId="77777777" w:rsidR="00756372" w:rsidRPr="00442A7F" w:rsidRDefault="00756372" w:rsidP="002B1202">
            <w:pPr>
              <w:rPr>
                <w:rFonts w:ascii="Times New Roman" w:hAnsi="Times New Roman"/>
                <w:sz w:val="20"/>
                <w:szCs w:val="20"/>
                <w:shd w:val="clear" w:color="auto" w:fill="FFFFFF"/>
                <w:lang w:val="kk-KZ"/>
              </w:rPr>
            </w:pPr>
            <w:r w:rsidRPr="00442A7F">
              <w:rPr>
                <w:rFonts w:ascii="Times New Roman" w:hAnsi="Times New Roman"/>
                <w:sz w:val="20"/>
                <w:szCs w:val="20"/>
                <w:shd w:val="clear" w:color="auto" w:fill="FFFFFF"/>
                <w:lang w:val="kk-KZ"/>
              </w:rPr>
              <w:t>3 Г</w:t>
            </w:r>
          </w:p>
        </w:tc>
        <w:tc>
          <w:tcPr>
            <w:tcW w:w="3827" w:type="dxa"/>
          </w:tcPr>
          <w:p w14:paraId="776CC21A" w14:textId="77777777" w:rsidR="00756372" w:rsidRPr="00442A7F" w:rsidRDefault="00756372" w:rsidP="002B1202">
            <w:pPr>
              <w:pStyle w:val="a8"/>
              <w:rPr>
                <w:rFonts w:ascii="Times New Roman" w:hAnsi="Times New Roman" w:cs="Times New Roman"/>
                <w:sz w:val="20"/>
                <w:szCs w:val="20"/>
                <w:lang w:val="kk-KZ"/>
              </w:rPr>
            </w:pPr>
            <w:r w:rsidRPr="00442A7F">
              <w:rPr>
                <w:rFonts w:ascii="Times New Roman" w:hAnsi="Times New Roman" w:cs="Times New Roman"/>
                <w:sz w:val="20"/>
                <w:szCs w:val="20"/>
                <w:lang w:val="kk-KZ"/>
              </w:rPr>
              <w:t xml:space="preserve">Минимальная мозговая дисфункция. Задержка психического развития. Нарушение письма. Смешанный астигматизм обоих глаз. </w:t>
            </w:r>
          </w:p>
        </w:tc>
        <w:tc>
          <w:tcPr>
            <w:tcW w:w="3118" w:type="dxa"/>
          </w:tcPr>
          <w:p w14:paraId="225F69C4"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Қазақстан Республикасы</w:t>
            </w:r>
          </w:p>
          <w:p w14:paraId="416943AB"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Білім және ғылым министрінің</w:t>
            </w:r>
          </w:p>
          <w:p w14:paraId="7E55CB30"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2012 жылғы 8 қарашадағы</w:t>
            </w:r>
          </w:p>
          <w:p w14:paraId="3C60E8FF" w14:textId="77777777" w:rsidR="00756372" w:rsidRPr="00442A7F" w:rsidRDefault="00756372" w:rsidP="002B1202">
            <w:pPr>
              <w:pStyle w:val="a8"/>
              <w:rPr>
                <w:rFonts w:ascii="Times New Roman" w:hAnsi="Times New Roman" w:cs="Times New Roman"/>
                <w:sz w:val="20"/>
                <w:szCs w:val="20"/>
                <w:lang w:val="kk-KZ"/>
              </w:rPr>
            </w:pPr>
            <w:r w:rsidRPr="00442A7F">
              <w:rPr>
                <w:rFonts w:ascii="Times New Roman" w:hAnsi="Times New Roman" w:cs="Times New Roman"/>
                <w:sz w:val="20"/>
                <w:szCs w:val="20"/>
                <w:lang w:val="kk-KZ"/>
              </w:rPr>
              <w:t>№ 500 бұйрығына 4-қосымша</w:t>
            </w:r>
          </w:p>
        </w:tc>
      </w:tr>
      <w:tr w:rsidR="00756372" w:rsidRPr="007534E5" w14:paraId="4797FFF3" w14:textId="77777777" w:rsidTr="00055018">
        <w:tc>
          <w:tcPr>
            <w:tcW w:w="709" w:type="dxa"/>
          </w:tcPr>
          <w:p w14:paraId="1DEB40AA" w14:textId="77777777" w:rsidR="00756372" w:rsidRPr="00442A7F" w:rsidRDefault="00756372" w:rsidP="002B1202">
            <w:pPr>
              <w:jc w:val="center"/>
              <w:rPr>
                <w:rFonts w:ascii="Times New Roman" w:hAnsi="Times New Roman"/>
                <w:b/>
                <w:sz w:val="20"/>
                <w:szCs w:val="20"/>
                <w:shd w:val="clear" w:color="auto" w:fill="FFFFFF"/>
                <w:lang w:val="kk-KZ"/>
              </w:rPr>
            </w:pPr>
            <w:r>
              <w:rPr>
                <w:rFonts w:ascii="Times New Roman" w:hAnsi="Times New Roman"/>
                <w:b/>
                <w:sz w:val="20"/>
                <w:szCs w:val="20"/>
                <w:shd w:val="clear" w:color="auto" w:fill="FFFFFF"/>
                <w:lang w:val="kk-KZ"/>
              </w:rPr>
              <w:t>18</w:t>
            </w:r>
          </w:p>
        </w:tc>
        <w:tc>
          <w:tcPr>
            <w:tcW w:w="1559" w:type="dxa"/>
          </w:tcPr>
          <w:p w14:paraId="651C8403" w14:textId="77777777" w:rsidR="00756372" w:rsidRPr="00442A7F" w:rsidRDefault="00756372" w:rsidP="002B1202">
            <w:pPr>
              <w:jc w:val="center"/>
              <w:rPr>
                <w:rFonts w:ascii="Times New Roman" w:hAnsi="Times New Roman"/>
                <w:sz w:val="20"/>
                <w:szCs w:val="20"/>
                <w:shd w:val="clear" w:color="auto" w:fill="FFFFFF"/>
                <w:lang w:val="kk-KZ"/>
              </w:rPr>
            </w:pPr>
            <w:r w:rsidRPr="00442A7F">
              <w:rPr>
                <w:rFonts w:ascii="Times New Roman" w:hAnsi="Times New Roman"/>
                <w:sz w:val="20"/>
                <w:szCs w:val="20"/>
                <w:shd w:val="clear" w:color="auto" w:fill="FFFFFF"/>
                <w:lang w:val="kk-KZ"/>
              </w:rPr>
              <w:t>Мұқатай Мирас</w:t>
            </w:r>
          </w:p>
        </w:tc>
        <w:tc>
          <w:tcPr>
            <w:tcW w:w="709" w:type="dxa"/>
          </w:tcPr>
          <w:p w14:paraId="12014128" w14:textId="77777777" w:rsidR="00756372" w:rsidRPr="00442A7F" w:rsidRDefault="00756372" w:rsidP="002B1202">
            <w:pPr>
              <w:jc w:val="center"/>
              <w:rPr>
                <w:rFonts w:ascii="Times New Roman" w:hAnsi="Times New Roman"/>
                <w:sz w:val="20"/>
                <w:szCs w:val="20"/>
                <w:shd w:val="clear" w:color="auto" w:fill="FFFFFF"/>
                <w:lang w:val="kk-KZ"/>
              </w:rPr>
            </w:pPr>
            <w:r w:rsidRPr="00442A7F">
              <w:rPr>
                <w:rFonts w:ascii="Times New Roman" w:hAnsi="Times New Roman"/>
                <w:sz w:val="20"/>
                <w:szCs w:val="20"/>
                <w:shd w:val="clear" w:color="auto" w:fill="FFFFFF"/>
                <w:lang w:val="kk-KZ"/>
              </w:rPr>
              <w:t xml:space="preserve"> 3   З</w:t>
            </w:r>
          </w:p>
        </w:tc>
        <w:tc>
          <w:tcPr>
            <w:tcW w:w="3827" w:type="dxa"/>
          </w:tcPr>
          <w:p w14:paraId="552D5BBE" w14:textId="77777777" w:rsidR="00756372" w:rsidRPr="00442A7F" w:rsidRDefault="00756372" w:rsidP="002B1202">
            <w:pPr>
              <w:pStyle w:val="a8"/>
              <w:rPr>
                <w:rFonts w:ascii="Times New Roman" w:hAnsi="Times New Roman" w:cs="Times New Roman"/>
                <w:sz w:val="20"/>
                <w:szCs w:val="20"/>
                <w:lang w:val="kk-KZ"/>
              </w:rPr>
            </w:pPr>
            <w:r w:rsidRPr="00442A7F">
              <w:rPr>
                <w:rFonts w:ascii="Times New Roman" w:hAnsi="Times New Roman" w:cs="Times New Roman"/>
                <w:sz w:val="20"/>
                <w:szCs w:val="20"/>
                <w:lang w:val="kk-KZ"/>
              </w:rPr>
              <w:t>Резидуальное органическое состояние ЦНС. Генерализованная идиопатическая эпилепсия с частными приступами. Миотонический синдром. Задержка психического развития органического генеза. Задержка психического развития с элементами синдрома дефицита внимания. Артикуляторно-фонематическая дислалия. Амблиопия высокой степени первого глаза. Осевая гиперметропия левого глаза.</w:t>
            </w:r>
          </w:p>
        </w:tc>
        <w:tc>
          <w:tcPr>
            <w:tcW w:w="3118" w:type="dxa"/>
          </w:tcPr>
          <w:p w14:paraId="48257B6A"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Қазақстан Республикасы</w:t>
            </w:r>
          </w:p>
          <w:p w14:paraId="60FC60DB"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Білім және ғылым министрінің</w:t>
            </w:r>
          </w:p>
          <w:p w14:paraId="4D1C991C"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2012 жылғы 8 қарашадағы</w:t>
            </w:r>
          </w:p>
          <w:p w14:paraId="5D2AA20F" w14:textId="77777777" w:rsidR="00756372" w:rsidRPr="00442A7F" w:rsidRDefault="00756372" w:rsidP="002B1202">
            <w:pPr>
              <w:pStyle w:val="a8"/>
              <w:rPr>
                <w:rFonts w:ascii="Times New Roman" w:hAnsi="Times New Roman" w:cs="Times New Roman"/>
                <w:sz w:val="20"/>
                <w:szCs w:val="20"/>
                <w:lang w:val="kk-KZ"/>
              </w:rPr>
            </w:pPr>
            <w:r w:rsidRPr="00442A7F">
              <w:rPr>
                <w:rFonts w:ascii="Times New Roman" w:hAnsi="Times New Roman" w:cs="Times New Roman"/>
                <w:sz w:val="20"/>
                <w:szCs w:val="20"/>
                <w:lang w:val="kk-KZ"/>
              </w:rPr>
              <w:t>№ 500 бұйрығына 4-қосымша</w:t>
            </w:r>
          </w:p>
        </w:tc>
      </w:tr>
      <w:tr w:rsidR="00756372" w:rsidRPr="007534E5" w14:paraId="35F24F0F" w14:textId="77777777" w:rsidTr="00055018">
        <w:tc>
          <w:tcPr>
            <w:tcW w:w="709" w:type="dxa"/>
          </w:tcPr>
          <w:p w14:paraId="2D42F9B3" w14:textId="77777777" w:rsidR="00756372" w:rsidRPr="00442A7F" w:rsidRDefault="00756372" w:rsidP="002B1202">
            <w:pPr>
              <w:jc w:val="center"/>
              <w:rPr>
                <w:rFonts w:ascii="Times New Roman" w:hAnsi="Times New Roman"/>
                <w:b/>
                <w:sz w:val="20"/>
                <w:szCs w:val="20"/>
                <w:shd w:val="clear" w:color="auto" w:fill="FFFFFF"/>
                <w:lang w:val="kk-KZ"/>
              </w:rPr>
            </w:pPr>
            <w:r>
              <w:rPr>
                <w:rFonts w:ascii="Times New Roman" w:hAnsi="Times New Roman"/>
                <w:b/>
                <w:sz w:val="20"/>
                <w:szCs w:val="20"/>
                <w:shd w:val="clear" w:color="auto" w:fill="FFFFFF"/>
                <w:lang w:val="kk-KZ"/>
              </w:rPr>
              <w:t>19</w:t>
            </w:r>
          </w:p>
        </w:tc>
        <w:tc>
          <w:tcPr>
            <w:tcW w:w="1559" w:type="dxa"/>
          </w:tcPr>
          <w:p w14:paraId="7D721B7E" w14:textId="77777777" w:rsidR="00756372" w:rsidRPr="00442A7F" w:rsidRDefault="00756372" w:rsidP="002B1202">
            <w:pPr>
              <w:jc w:val="center"/>
              <w:rPr>
                <w:rFonts w:ascii="Times New Roman" w:hAnsi="Times New Roman"/>
                <w:sz w:val="20"/>
                <w:szCs w:val="20"/>
                <w:shd w:val="clear" w:color="auto" w:fill="FFFFFF"/>
                <w:lang w:val="kk-KZ"/>
              </w:rPr>
            </w:pPr>
            <w:r w:rsidRPr="00442A7F">
              <w:rPr>
                <w:rFonts w:ascii="Times New Roman" w:hAnsi="Times New Roman"/>
                <w:sz w:val="20"/>
                <w:szCs w:val="20"/>
                <w:shd w:val="clear" w:color="auto" w:fill="FFFFFF"/>
                <w:lang w:val="kk-KZ"/>
              </w:rPr>
              <w:t>Талғат Бегзат</w:t>
            </w:r>
          </w:p>
        </w:tc>
        <w:tc>
          <w:tcPr>
            <w:tcW w:w="709" w:type="dxa"/>
          </w:tcPr>
          <w:p w14:paraId="1D95BE51" w14:textId="77777777" w:rsidR="00756372" w:rsidRPr="00442A7F" w:rsidRDefault="00756372" w:rsidP="002B1202">
            <w:pPr>
              <w:jc w:val="center"/>
              <w:rPr>
                <w:rFonts w:ascii="Times New Roman" w:hAnsi="Times New Roman"/>
                <w:sz w:val="20"/>
                <w:szCs w:val="20"/>
                <w:shd w:val="clear" w:color="auto" w:fill="FFFFFF"/>
                <w:lang w:val="kk-KZ"/>
              </w:rPr>
            </w:pPr>
            <w:r w:rsidRPr="00442A7F">
              <w:rPr>
                <w:rFonts w:ascii="Times New Roman" w:hAnsi="Times New Roman"/>
                <w:sz w:val="20"/>
                <w:szCs w:val="20"/>
                <w:shd w:val="clear" w:color="auto" w:fill="FFFFFF"/>
                <w:lang w:val="kk-KZ"/>
              </w:rPr>
              <w:t>2 В</w:t>
            </w:r>
          </w:p>
        </w:tc>
        <w:tc>
          <w:tcPr>
            <w:tcW w:w="3827" w:type="dxa"/>
          </w:tcPr>
          <w:p w14:paraId="14B2E18D" w14:textId="77777777" w:rsidR="00756372" w:rsidRPr="00442A7F" w:rsidRDefault="00756372" w:rsidP="002B1202">
            <w:pPr>
              <w:pStyle w:val="a8"/>
              <w:rPr>
                <w:rFonts w:ascii="Times New Roman" w:hAnsi="Times New Roman" w:cs="Times New Roman"/>
                <w:sz w:val="20"/>
                <w:szCs w:val="20"/>
                <w:lang w:val="kk-KZ"/>
              </w:rPr>
            </w:pPr>
            <w:r w:rsidRPr="00442A7F">
              <w:rPr>
                <w:rFonts w:ascii="Times New Roman" w:hAnsi="Times New Roman" w:cs="Times New Roman"/>
                <w:sz w:val="20"/>
                <w:szCs w:val="20"/>
                <w:lang w:val="kk-KZ"/>
              </w:rPr>
              <w:t>Задержка психического развития с элементами синдрома дефицита внимания. Артикуляторно-фонематическая дислалия. Нарушение письма и чтения.</w:t>
            </w:r>
          </w:p>
        </w:tc>
        <w:tc>
          <w:tcPr>
            <w:tcW w:w="3118" w:type="dxa"/>
          </w:tcPr>
          <w:p w14:paraId="2D839393"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Қазақстан Республикасы</w:t>
            </w:r>
          </w:p>
          <w:p w14:paraId="2BC12E78"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Білім және ғылым министрінің</w:t>
            </w:r>
          </w:p>
          <w:p w14:paraId="2D2070AF"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2012 жылғы 8 қарашадағы</w:t>
            </w:r>
          </w:p>
          <w:p w14:paraId="508FC12A" w14:textId="77777777" w:rsidR="00756372" w:rsidRPr="00442A7F" w:rsidRDefault="00756372" w:rsidP="002B1202">
            <w:pPr>
              <w:pStyle w:val="a8"/>
              <w:rPr>
                <w:rFonts w:ascii="Times New Roman" w:hAnsi="Times New Roman" w:cs="Times New Roman"/>
                <w:sz w:val="20"/>
                <w:szCs w:val="20"/>
                <w:lang w:val="kk-KZ"/>
              </w:rPr>
            </w:pPr>
            <w:r w:rsidRPr="00442A7F">
              <w:rPr>
                <w:rFonts w:ascii="Times New Roman" w:hAnsi="Times New Roman" w:cs="Times New Roman"/>
                <w:sz w:val="20"/>
                <w:szCs w:val="20"/>
                <w:lang w:val="kk-KZ"/>
              </w:rPr>
              <w:t>№ 500 бұйрығына 4-қосымша</w:t>
            </w:r>
          </w:p>
        </w:tc>
      </w:tr>
      <w:tr w:rsidR="00756372" w:rsidRPr="007534E5" w14:paraId="1303A122" w14:textId="77777777" w:rsidTr="00055018">
        <w:tc>
          <w:tcPr>
            <w:tcW w:w="709" w:type="dxa"/>
          </w:tcPr>
          <w:p w14:paraId="2BCFD462" w14:textId="77777777" w:rsidR="00756372" w:rsidRPr="00442A7F" w:rsidRDefault="00756372" w:rsidP="002B1202">
            <w:pPr>
              <w:jc w:val="center"/>
              <w:rPr>
                <w:rFonts w:ascii="Times New Roman" w:hAnsi="Times New Roman"/>
                <w:b/>
                <w:sz w:val="20"/>
                <w:szCs w:val="20"/>
                <w:shd w:val="clear" w:color="auto" w:fill="FFFFFF"/>
                <w:lang w:val="kk-KZ"/>
              </w:rPr>
            </w:pPr>
            <w:r>
              <w:rPr>
                <w:rFonts w:ascii="Times New Roman" w:hAnsi="Times New Roman"/>
                <w:b/>
                <w:sz w:val="20"/>
                <w:szCs w:val="20"/>
                <w:shd w:val="clear" w:color="auto" w:fill="FFFFFF"/>
                <w:lang w:val="kk-KZ"/>
              </w:rPr>
              <w:t>20</w:t>
            </w:r>
          </w:p>
        </w:tc>
        <w:tc>
          <w:tcPr>
            <w:tcW w:w="1559" w:type="dxa"/>
          </w:tcPr>
          <w:p w14:paraId="5F137696" w14:textId="77777777" w:rsidR="00756372" w:rsidRPr="00442A7F" w:rsidRDefault="00756372" w:rsidP="002B1202">
            <w:pPr>
              <w:jc w:val="center"/>
              <w:rPr>
                <w:rFonts w:ascii="Times New Roman" w:hAnsi="Times New Roman"/>
                <w:sz w:val="20"/>
                <w:szCs w:val="20"/>
                <w:shd w:val="clear" w:color="auto" w:fill="FFFFFF"/>
                <w:lang w:val="kk-KZ"/>
              </w:rPr>
            </w:pPr>
            <w:r w:rsidRPr="00442A7F">
              <w:rPr>
                <w:rFonts w:ascii="Times New Roman" w:hAnsi="Times New Roman"/>
                <w:sz w:val="20"/>
                <w:szCs w:val="20"/>
                <w:shd w:val="clear" w:color="auto" w:fill="FFFFFF"/>
                <w:lang w:val="kk-KZ"/>
              </w:rPr>
              <w:t>Болат Мақсат</w:t>
            </w:r>
          </w:p>
        </w:tc>
        <w:tc>
          <w:tcPr>
            <w:tcW w:w="709" w:type="dxa"/>
          </w:tcPr>
          <w:p w14:paraId="08B9412C" w14:textId="77777777" w:rsidR="00756372" w:rsidRPr="00442A7F" w:rsidRDefault="00756372" w:rsidP="002B1202">
            <w:pPr>
              <w:jc w:val="center"/>
              <w:rPr>
                <w:rFonts w:ascii="Times New Roman" w:hAnsi="Times New Roman"/>
                <w:sz w:val="20"/>
                <w:szCs w:val="20"/>
                <w:shd w:val="clear" w:color="auto" w:fill="FFFFFF"/>
                <w:lang w:val="kk-KZ"/>
              </w:rPr>
            </w:pPr>
            <w:r w:rsidRPr="00442A7F">
              <w:rPr>
                <w:rFonts w:ascii="Times New Roman" w:hAnsi="Times New Roman"/>
                <w:sz w:val="20"/>
                <w:szCs w:val="20"/>
                <w:shd w:val="clear" w:color="auto" w:fill="FFFFFF"/>
                <w:lang w:val="kk-KZ"/>
              </w:rPr>
              <w:t>2 Е</w:t>
            </w:r>
          </w:p>
        </w:tc>
        <w:tc>
          <w:tcPr>
            <w:tcW w:w="3827" w:type="dxa"/>
          </w:tcPr>
          <w:p w14:paraId="4605DEF2" w14:textId="77777777" w:rsidR="00756372" w:rsidRPr="00442A7F" w:rsidRDefault="00756372" w:rsidP="002B1202">
            <w:pPr>
              <w:pStyle w:val="a8"/>
              <w:rPr>
                <w:rFonts w:ascii="Times New Roman" w:hAnsi="Times New Roman" w:cs="Times New Roman"/>
                <w:sz w:val="20"/>
                <w:szCs w:val="20"/>
                <w:lang w:val="kk-KZ"/>
              </w:rPr>
            </w:pPr>
            <w:r w:rsidRPr="00442A7F">
              <w:rPr>
                <w:rFonts w:ascii="Times New Roman" w:hAnsi="Times New Roman" w:cs="Times New Roman"/>
                <w:sz w:val="20"/>
                <w:szCs w:val="20"/>
                <w:lang w:val="kk-KZ"/>
              </w:rPr>
              <w:t>Резидуальное органическое состояние ЦНС. Задержка психического развития. Фонетико-фонематическое недоразвитие речи. Деформация грудной клеткой.</w:t>
            </w:r>
          </w:p>
        </w:tc>
        <w:tc>
          <w:tcPr>
            <w:tcW w:w="3118" w:type="dxa"/>
          </w:tcPr>
          <w:p w14:paraId="6A46B8F6"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Қазақстан Республикасы</w:t>
            </w:r>
          </w:p>
          <w:p w14:paraId="3632A769"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Білім және ғылым министрінің</w:t>
            </w:r>
          </w:p>
          <w:p w14:paraId="504D2C27"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2012 жылғы 8 қарашадағы</w:t>
            </w:r>
          </w:p>
          <w:p w14:paraId="3BA3B92C" w14:textId="77777777" w:rsidR="00756372" w:rsidRPr="00442A7F" w:rsidRDefault="00756372" w:rsidP="002B1202">
            <w:pPr>
              <w:pStyle w:val="a8"/>
              <w:rPr>
                <w:rFonts w:ascii="Times New Roman" w:hAnsi="Times New Roman" w:cs="Times New Roman"/>
                <w:sz w:val="20"/>
                <w:szCs w:val="20"/>
                <w:lang w:val="kk-KZ"/>
              </w:rPr>
            </w:pPr>
            <w:r w:rsidRPr="00442A7F">
              <w:rPr>
                <w:rFonts w:ascii="Times New Roman" w:hAnsi="Times New Roman" w:cs="Times New Roman"/>
                <w:sz w:val="20"/>
                <w:szCs w:val="20"/>
                <w:lang w:val="kk-KZ"/>
              </w:rPr>
              <w:t>№ 500 бұйрығына 4-қосымша</w:t>
            </w:r>
          </w:p>
        </w:tc>
      </w:tr>
      <w:tr w:rsidR="00756372" w:rsidRPr="007534E5" w14:paraId="47A534F1" w14:textId="77777777" w:rsidTr="00055018">
        <w:tc>
          <w:tcPr>
            <w:tcW w:w="709" w:type="dxa"/>
          </w:tcPr>
          <w:p w14:paraId="0D494828" w14:textId="77777777" w:rsidR="00756372" w:rsidRPr="00442A7F" w:rsidRDefault="00756372" w:rsidP="002B1202">
            <w:pPr>
              <w:jc w:val="center"/>
              <w:rPr>
                <w:rFonts w:ascii="Times New Roman" w:hAnsi="Times New Roman"/>
                <w:b/>
                <w:sz w:val="20"/>
                <w:szCs w:val="20"/>
                <w:shd w:val="clear" w:color="auto" w:fill="FFFFFF"/>
                <w:lang w:val="kk-KZ"/>
              </w:rPr>
            </w:pPr>
            <w:r>
              <w:rPr>
                <w:rFonts w:ascii="Times New Roman" w:hAnsi="Times New Roman"/>
                <w:b/>
                <w:sz w:val="20"/>
                <w:szCs w:val="20"/>
                <w:shd w:val="clear" w:color="auto" w:fill="FFFFFF"/>
                <w:lang w:val="kk-KZ"/>
              </w:rPr>
              <w:t>21</w:t>
            </w:r>
          </w:p>
        </w:tc>
        <w:tc>
          <w:tcPr>
            <w:tcW w:w="1559" w:type="dxa"/>
          </w:tcPr>
          <w:p w14:paraId="4F61DFDA" w14:textId="77777777" w:rsidR="00756372" w:rsidRPr="00442A7F" w:rsidRDefault="00756372" w:rsidP="002B1202">
            <w:pPr>
              <w:jc w:val="center"/>
              <w:rPr>
                <w:rFonts w:ascii="Times New Roman" w:hAnsi="Times New Roman"/>
                <w:sz w:val="20"/>
                <w:szCs w:val="20"/>
                <w:shd w:val="clear" w:color="auto" w:fill="FFFFFF"/>
                <w:lang w:val="kk-KZ"/>
              </w:rPr>
            </w:pPr>
            <w:r w:rsidRPr="00442A7F">
              <w:rPr>
                <w:rFonts w:ascii="Times New Roman" w:hAnsi="Times New Roman"/>
                <w:sz w:val="20"/>
                <w:szCs w:val="20"/>
                <w:shd w:val="clear" w:color="auto" w:fill="FFFFFF"/>
                <w:lang w:val="kk-KZ"/>
              </w:rPr>
              <w:t xml:space="preserve">Мұқаш Амина </w:t>
            </w:r>
          </w:p>
        </w:tc>
        <w:tc>
          <w:tcPr>
            <w:tcW w:w="709" w:type="dxa"/>
          </w:tcPr>
          <w:p w14:paraId="78D5864F" w14:textId="77777777" w:rsidR="00756372" w:rsidRPr="00442A7F" w:rsidRDefault="00756372" w:rsidP="002B1202">
            <w:pPr>
              <w:jc w:val="center"/>
              <w:rPr>
                <w:rFonts w:ascii="Times New Roman" w:hAnsi="Times New Roman"/>
                <w:sz w:val="20"/>
                <w:szCs w:val="20"/>
                <w:shd w:val="clear" w:color="auto" w:fill="FFFFFF"/>
                <w:lang w:val="kk-KZ"/>
              </w:rPr>
            </w:pPr>
            <w:r w:rsidRPr="00442A7F">
              <w:rPr>
                <w:rFonts w:ascii="Times New Roman" w:hAnsi="Times New Roman"/>
                <w:sz w:val="20"/>
                <w:szCs w:val="20"/>
                <w:shd w:val="clear" w:color="auto" w:fill="FFFFFF"/>
                <w:lang w:val="kk-KZ"/>
              </w:rPr>
              <w:t>2 А</w:t>
            </w:r>
          </w:p>
        </w:tc>
        <w:tc>
          <w:tcPr>
            <w:tcW w:w="3827" w:type="dxa"/>
          </w:tcPr>
          <w:p w14:paraId="328E75EB" w14:textId="77777777" w:rsidR="00756372" w:rsidRPr="00442A7F" w:rsidRDefault="00756372" w:rsidP="002B1202">
            <w:pPr>
              <w:pStyle w:val="a8"/>
              <w:rPr>
                <w:rFonts w:ascii="Times New Roman" w:hAnsi="Times New Roman" w:cs="Times New Roman"/>
                <w:sz w:val="20"/>
                <w:szCs w:val="20"/>
                <w:lang w:val="kk-KZ"/>
              </w:rPr>
            </w:pPr>
            <w:r w:rsidRPr="00442A7F">
              <w:rPr>
                <w:rFonts w:ascii="Times New Roman" w:hAnsi="Times New Roman" w:cs="Times New Roman"/>
                <w:sz w:val="20"/>
                <w:szCs w:val="20"/>
                <w:lang w:val="kk-KZ"/>
              </w:rPr>
              <w:t xml:space="preserve">Резидуальное органическое состояние ЦНС. Минимальная мозговая дисфункция. Задержка психического развития с элементами синдрома дефицита внимания. Артикуляторно-фонематическая дислалия. Хондродисплазия. Субклинический гипотиреоз. </w:t>
            </w:r>
          </w:p>
        </w:tc>
        <w:tc>
          <w:tcPr>
            <w:tcW w:w="3118" w:type="dxa"/>
          </w:tcPr>
          <w:p w14:paraId="1E4E7D88"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Қазақстан Республикасы</w:t>
            </w:r>
          </w:p>
          <w:p w14:paraId="443296FC"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Білім және ғылым министрінің</w:t>
            </w:r>
          </w:p>
          <w:p w14:paraId="63D70D73"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2012 жылғы 8 қарашадағы</w:t>
            </w:r>
          </w:p>
          <w:p w14:paraId="4C2BCEB1" w14:textId="77777777" w:rsidR="00756372" w:rsidRPr="00442A7F" w:rsidRDefault="00756372" w:rsidP="002B1202">
            <w:pPr>
              <w:pStyle w:val="a8"/>
              <w:rPr>
                <w:rFonts w:ascii="Times New Roman" w:hAnsi="Times New Roman" w:cs="Times New Roman"/>
                <w:sz w:val="20"/>
                <w:szCs w:val="20"/>
                <w:lang w:val="kk-KZ"/>
              </w:rPr>
            </w:pPr>
            <w:r w:rsidRPr="00442A7F">
              <w:rPr>
                <w:rFonts w:ascii="Times New Roman" w:hAnsi="Times New Roman" w:cs="Times New Roman"/>
                <w:sz w:val="20"/>
                <w:szCs w:val="20"/>
                <w:lang w:val="kk-KZ"/>
              </w:rPr>
              <w:t>№ 500 бұйрығына 4-қосымша</w:t>
            </w:r>
          </w:p>
        </w:tc>
      </w:tr>
      <w:tr w:rsidR="00756372" w:rsidRPr="007534E5" w14:paraId="6504C689" w14:textId="77777777" w:rsidTr="00055018">
        <w:tc>
          <w:tcPr>
            <w:tcW w:w="709" w:type="dxa"/>
          </w:tcPr>
          <w:p w14:paraId="27ECD6D2" w14:textId="77777777" w:rsidR="00756372" w:rsidRPr="00442A7F" w:rsidRDefault="00756372" w:rsidP="002B1202">
            <w:pPr>
              <w:jc w:val="center"/>
              <w:rPr>
                <w:rFonts w:ascii="Times New Roman" w:hAnsi="Times New Roman"/>
                <w:b/>
                <w:sz w:val="20"/>
                <w:szCs w:val="20"/>
                <w:shd w:val="clear" w:color="auto" w:fill="FFFFFF"/>
                <w:lang w:val="kk-KZ"/>
              </w:rPr>
            </w:pPr>
            <w:r>
              <w:rPr>
                <w:rFonts w:ascii="Times New Roman" w:hAnsi="Times New Roman"/>
                <w:b/>
                <w:sz w:val="20"/>
                <w:szCs w:val="20"/>
                <w:shd w:val="clear" w:color="auto" w:fill="FFFFFF"/>
                <w:lang w:val="kk-KZ"/>
              </w:rPr>
              <w:lastRenderedPageBreak/>
              <w:t>22</w:t>
            </w:r>
          </w:p>
        </w:tc>
        <w:tc>
          <w:tcPr>
            <w:tcW w:w="1559" w:type="dxa"/>
          </w:tcPr>
          <w:p w14:paraId="43FA04E4" w14:textId="77777777" w:rsidR="00756372" w:rsidRPr="00442A7F" w:rsidRDefault="00756372" w:rsidP="002B1202">
            <w:pPr>
              <w:jc w:val="center"/>
              <w:rPr>
                <w:rFonts w:ascii="Times New Roman" w:hAnsi="Times New Roman"/>
                <w:sz w:val="20"/>
                <w:szCs w:val="20"/>
                <w:shd w:val="clear" w:color="auto" w:fill="FFFFFF"/>
                <w:lang w:val="kk-KZ"/>
              </w:rPr>
            </w:pPr>
            <w:r w:rsidRPr="00442A7F">
              <w:rPr>
                <w:rFonts w:ascii="Times New Roman" w:hAnsi="Times New Roman"/>
                <w:sz w:val="20"/>
                <w:szCs w:val="20"/>
                <w:shd w:val="clear" w:color="auto" w:fill="FFFFFF"/>
                <w:lang w:val="kk-KZ"/>
              </w:rPr>
              <w:t>Асқарқызы Айкөркем</w:t>
            </w:r>
          </w:p>
        </w:tc>
        <w:tc>
          <w:tcPr>
            <w:tcW w:w="709" w:type="dxa"/>
          </w:tcPr>
          <w:p w14:paraId="699A670F" w14:textId="77777777" w:rsidR="00756372" w:rsidRPr="00442A7F" w:rsidRDefault="00756372" w:rsidP="002B1202">
            <w:pPr>
              <w:jc w:val="center"/>
              <w:rPr>
                <w:rFonts w:ascii="Times New Roman" w:hAnsi="Times New Roman"/>
                <w:sz w:val="20"/>
                <w:szCs w:val="20"/>
                <w:shd w:val="clear" w:color="auto" w:fill="FFFFFF"/>
                <w:lang w:val="kk-KZ"/>
              </w:rPr>
            </w:pPr>
            <w:r w:rsidRPr="00442A7F">
              <w:rPr>
                <w:rFonts w:ascii="Times New Roman" w:hAnsi="Times New Roman"/>
                <w:sz w:val="20"/>
                <w:szCs w:val="20"/>
                <w:shd w:val="clear" w:color="auto" w:fill="FFFFFF"/>
                <w:lang w:val="kk-KZ"/>
              </w:rPr>
              <w:t>3 Д</w:t>
            </w:r>
          </w:p>
        </w:tc>
        <w:tc>
          <w:tcPr>
            <w:tcW w:w="3827" w:type="dxa"/>
          </w:tcPr>
          <w:p w14:paraId="6370882F" w14:textId="77777777" w:rsidR="00756372" w:rsidRPr="00442A7F" w:rsidRDefault="00756372" w:rsidP="002B1202">
            <w:pPr>
              <w:pStyle w:val="a8"/>
              <w:rPr>
                <w:rFonts w:ascii="Times New Roman" w:hAnsi="Times New Roman" w:cs="Times New Roman"/>
                <w:sz w:val="20"/>
                <w:szCs w:val="20"/>
                <w:lang w:val="kk-KZ"/>
              </w:rPr>
            </w:pPr>
            <w:r w:rsidRPr="00442A7F">
              <w:rPr>
                <w:rFonts w:ascii="Times New Roman" w:hAnsi="Times New Roman" w:cs="Times New Roman"/>
                <w:sz w:val="20"/>
                <w:szCs w:val="20"/>
                <w:lang w:val="kk-KZ"/>
              </w:rPr>
              <w:t>Минимальная мозговая дисфункция. Задержка психического развития. Лексико-грамматическое общее недоразвитие речи. Артикуляторно-фонематическая дислалия.</w:t>
            </w:r>
          </w:p>
        </w:tc>
        <w:tc>
          <w:tcPr>
            <w:tcW w:w="3118" w:type="dxa"/>
          </w:tcPr>
          <w:p w14:paraId="6F2555D4"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Қазақстан Республикасы</w:t>
            </w:r>
          </w:p>
          <w:p w14:paraId="065A8F4B"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Білім және ғылым министрінің</w:t>
            </w:r>
          </w:p>
          <w:p w14:paraId="5B37EBAA"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2012 жылғы 8 қарашадағы</w:t>
            </w:r>
          </w:p>
          <w:p w14:paraId="0B58B42D" w14:textId="77777777" w:rsidR="00756372" w:rsidRPr="00442A7F" w:rsidRDefault="00756372" w:rsidP="002B1202">
            <w:pPr>
              <w:pStyle w:val="a8"/>
              <w:rPr>
                <w:rFonts w:ascii="Times New Roman" w:hAnsi="Times New Roman" w:cs="Times New Roman"/>
                <w:sz w:val="20"/>
                <w:szCs w:val="20"/>
                <w:lang w:val="kk-KZ"/>
              </w:rPr>
            </w:pPr>
            <w:r w:rsidRPr="00442A7F">
              <w:rPr>
                <w:rFonts w:ascii="Times New Roman" w:hAnsi="Times New Roman" w:cs="Times New Roman"/>
                <w:sz w:val="20"/>
                <w:szCs w:val="20"/>
                <w:lang w:val="kk-KZ"/>
              </w:rPr>
              <w:t>№ 500 бұйрығына 4-қосымша</w:t>
            </w:r>
          </w:p>
        </w:tc>
      </w:tr>
      <w:tr w:rsidR="00756372" w:rsidRPr="007534E5" w14:paraId="71A292FA" w14:textId="77777777" w:rsidTr="00055018">
        <w:tc>
          <w:tcPr>
            <w:tcW w:w="709" w:type="dxa"/>
          </w:tcPr>
          <w:p w14:paraId="03416BB6" w14:textId="77777777" w:rsidR="00756372" w:rsidRPr="00442A7F" w:rsidRDefault="00756372" w:rsidP="002B1202">
            <w:pPr>
              <w:jc w:val="center"/>
              <w:rPr>
                <w:rFonts w:ascii="Times New Roman" w:hAnsi="Times New Roman"/>
                <w:b/>
                <w:sz w:val="20"/>
                <w:szCs w:val="20"/>
                <w:shd w:val="clear" w:color="auto" w:fill="FFFFFF"/>
                <w:lang w:val="kk-KZ"/>
              </w:rPr>
            </w:pPr>
            <w:r>
              <w:rPr>
                <w:rFonts w:ascii="Times New Roman" w:hAnsi="Times New Roman"/>
                <w:b/>
                <w:sz w:val="20"/>
                <w:szCs w:val="20"/>
                <w:shd w:val="clear" w:color="auto" w:fill="FFFFFF"/>
                <w:lang w:val="kk-KZ"/>
              </w:rPr>
              <w:t>23</w:t>
            </w:r>
          </w:p>
        </w:tc>
        <w:tc>
          <w:tcPr>
            <w:tcW w:w="1559" w:type="dxa"/>
          </w:tcPr>
          <w:p w14:paraId="7FCDD4D8" w14:textId="77777777" w:rsidR="00756372" w:rsidRPr="00442A7F" w:rsidRDefault="00756372" w:rsidP="002B1202">
            <w:pPr>
              <w:jc w:val="center"/>
              <w:rPr>
                <w:rFonts w:ascii="Times New Roman" w:hAnsi="Times New Roman"/>
                <w:sz w:val="20"/>
                <w:szCs w:val="20"/>
                <w:shd w:val="clear" w:color="auto" w:fill="FFFFFF"/>
                <w:lang w:val="kk-KZ"/>
              </w:rPr>
            </w:pPr>
            <w:r w:rsidRPr="00442A7F">
              <w:rPr>
                <w:rFonts w:ascii="Times New Roman" w:hAnsi="Times New Roman"/>
                <w:sz w:val="20"/>
                <w:szCs w:val="20"/>
                <w:shd w:val="clear" w:color="auto" w:fill="FFFFFF"/>
                <w:lang w:val="kk-KZ"/>
              </w:rPr>
              <w:t>Асқар Расул</w:t>
            </w:r>
          </w:p>
        </w:tc>
        <w:tc>
          <w:tcPr>
            <w:tcW w:w="709" w:type="dxa"/>
          </w:tcPr>
          <w:p w14:paraId="166B575D" w14:textId="77777777" w:rsidR="00756372" w:rsidRPr="00442A7F" w:rsidRDefault="00756372" w:rsidP="002B1202">
            <w:pPr>
              <w:jc w:val="center"/>
              <w:rPr>
                <w:rFonts w:ascii="Times New Roman" w:hAnsi="Times New Roman"/>
                <w:sz w:val="20"/>
                <w:szCs w:val="20"/>
                <w:shd w:val="clear" w:color="auto" w:fill="FFFFFF"/>
                <w:lang w:val="kk-KZ"/>
              </w:rPr>
            </w:pPr>
            <w:r w:rsidRPr="00442A7F">
              <w:rPr>
                <w:rFonts w:ascii="Times New Roman" w:hAnsi="Times New Roman"/>
                <w:sz w:val="20"/>
                <w:szCs w:val="20"/>
                <w:shd w:val="clear" w:color="auto" w:fill="FFFFFF"/>
                <w:lang w:val="kk-KZ"/>
              </w:rPr>
              <w:t>3 З</w:t>
            </w:r>
          </w:p>
        </w:tc>
        <w:tc>
          <w:tcPr>
            <w:tcW w:w="3827" w:type="dxa"/>
          </w:tcPr>
          <w:p w14:paraId="2F033CC4" w14:textId="77777777" w:rsidR="00756372" w:rsidRPr="00442A7F" w:rsidRDefault="00756372" w:rsidP="002B1202">
            <w:pPr>
              <w:pStyle w:val="a8"/>
              <w:rPr>
                <w:rFonts w:ascii="Times New Roman" w:hAnsi="Times New Roman" w:cs="Times New Roman"/>
                <w:sz w:val="20"/>
                <w:szCs w:val="20"/>
                <w:lang w:val="kk-KZ"/>
              </w:rPr>
            </w:pPr>
            <w:r w:rsidRPr="00442A7F">
              <w:rPr>
                <w:rFonts w:ascii="Times New Roman" w:hAnsi="Times New Roman" w:cs="Times New Roman"/>
                <w:sz w:val="20"/>
                <w:szCs w:val="20"/>
                <w:lang w:val="kk-KZ"/>
              </w:rPr>
              <w:t>Резидуальное органическое состояние ЦНС. Задержка психического развития. Общее недоразвитие речи 3 уровня. Нарушение письма и чтения.</w:t>
            </w:r>
          </w:p>
        </w:tc>
        <w:tc>
          <w:tcPr>
            <w:tcW w:w="3118" w:type="dxa"/>
          </w:tcPr>
          <w:p w14:paraId="2A3EE49A"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Қазақстан Республикасы</w:t>
            </w:r>
          </w:p>
          <w:p w14:paraId="49D4A0AA"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Білім және ғылым министрінің</w:t>
            </w:r>
          </w:p>
          <w:p w14:paraId="7D2486DA"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2012 жылғы 8 қарашадағы</w:t>
            </w:r>
          </w:p>
          <w:p w14:paraId="7D564504" w14:textId="77777777" w:rsidR="00756372" w:rsidRPr="00442A7F" w:rsidRDefault="00756372" w:rsidP="002B1202">
            <w:pPr>
              <w:pStyle w:val="a8"/>
              <w:rPr>
                <w:rFonts w:ascii="Times New Roman" w:hAnsi="Times New Roman" w:cs="Times New Roman"/>
                <w:sz w:val="20"/>
                <w:szCs w:val="20"/>
                <w:lang w:val="kk-KZ"/>
              </w:rPr>
            </w:pPr>
            <w:r w:rsidRPr="00442A7F">
              <w:rPr>
                <w:rFonts w:ascii="Times New Roman" w:hAnsi="Times New Roman" w:cs="Times New Roman"/>
                <w:sz w:val="20"/>
                <w:szCs w:val="20"/>
                <w:lang w:val="kk-KZ"/>
              </w:rPr>
              <w:t>№ 500 бұйрығына 4-қосымша</w:t>
            </w:r>
          </w:p>
        </w:tc>
      </w:tr>
      <w:tr w:rsidR="00756372" w:rsidRPr="007534E5" w14:paraId="1B339533" w14:textId="77777777" w:rsidTr="00055018">
        <w:tc>
          <w:tcPr>
            <w:tcW w:w="709" w:type="dxa"/>
          </w:tcPr>
          <w:p w14:paraId="04ED69A6" w14:textId="77777777" w:rsidR="00756372" w:rsidRPr="00442A7F" w:rsidRDefault="00756372" w:rsidP="002B1202">
            <w:pPr>
              <w:jc w:val="center"/>
              <w:rPr>
                <w:rFonts w:ascii="Times New Roman" w:hAnsi="Times New Roman"/>
                <w:b/>
                <w:sz w:val="20"/>
                <w:szCs w:val="20"/>
                <w:shd w:val="clear" w:color="auto" w:fill="FFFFFF"/>
                <w:lang w:val="kk-KZ"/>
              </w:rPr>
            </w:pPr>
            <w:r>
              <w:rPr>
                <w:rFonts w:ascii="Times New Roman" w:hAnsi="Times New Roman"/>
                <w:b/>
                <w:sz w:val="20"/>
                <w:szCs w:val="20"/>
                <w:shd w:val="clear" w:color="auto" w:fill="FFFFFF"/>
                <w:lang w:val="kk-KZ"/>
              </w:rPr>
              <w:t>24</w:t>
            </w:r>
          </w:p>
        </w:tc>
        <w:tc>
          <w:tcPr>
            <w:tcW w:w="1559" w:type="dxa"/>
          </w:tcPr>
          <w:p w14:paraId="22FABD47" w14:textId="77777777" w:rsidR="00756372" w:rsidRPr="00442A7F" w:rsidRDefault="00756372" w:rsidP="002B1202">
            <w:pPr>
              <w:jc w:val="center"/>
              <w:rPr>
                <w:rFonts w:ascii="Times New Roman" w:hAnsi="Times New Roman"/>
                <w:sz w:val="20"/>
                <w:szCs w:val="20"/>
                <w:shd w:val="clear" w:color="auto" w:fill="FFFFFF"/>
                <w:lang w:val="kk-KZ"/>
              </w:rPr>
            </w:pPr>
            <w:r w:rsidRPr="00442A7F">
              <w:rPr>
                <w:rFonts w:ascii="Times New Roman" w:hAnsi="Times New Roman"/>
                <w:sz w:val="20"/>
                <w:szCs w:val="20"/>
                <w:shd w:val="clear" w:color="auto" w:fill="FFFFFF"/>
                <w:lang w:val="kk-KZ"/>
              </w:rPr>
              <w:t>Ғали Айдар</w:t>
            </w:r>
          </w:p>
        </w:tc>
        <w:tc>
          <w:tcPr>
            <w:tcW w:w="709" w:type="dxa"/>
          </w:tcPr>
          <w:p w14:paraId="083C1A93" w14:textId="77777777" w:rsidR="00756372" w:rsidRPr="00442A7F" w:rsidRDefault="00756372" w:rsidP="002B1202">
            <w:pPr>
              <w:jc w:val="center"/>
              <w:rPr>
                <w:rFonts w:ascii="Times New Roman" w:hAnsi="Times New Roman"/>
                <w:sz w:val="20"/>
                <w:szCs w:val="20"/>
                <w:shd w:val="clear" w:color="auto" w:fill="FFFFFF"/>
                <w:lang w:val="kk-KZ"/>
              </w:rPr>
            </w:pPr>
            <w:r w:rsidRPr="00442A7F">
              <w:rPr>
                <w:rFonts w:ascii="Times New Roman" w:hAnsi="Times New Roman"/>
                <w:sz w:val="20"/>
                <w:szCs w:val="20"/>
                <w:shd w:val="clear" w:color="auto" w:fill="FFFFFF"/>
                <w:lang w:val="kk-KZ"/>
              </w:rPr>
              <w:t>3 Г</w:t>
            </w:r>
          </w:p>
        </w:tc>
        <w:tc>
          <w:tcPr>
            <w:tcW w:w="3827" w:type="dxa"/>
          </w:tcPr>
          <w:p w14:paraId="04D41B59" w14:textId="77777777" w:rsidR="00756372" w:rsidRPr="00442A7F" w:rsidRDefault="00756372" w:rsidP="002B1202">
            <w:pPr>
              <w:rPr>
                <w:rFonts w:ascii="Times New Roman" w:hAnsi="Times New Roman"/>
                <w:sz w:val="20"/>
                <w:szCs w:val="20"/>
                <w:shd w:val="clear" w:color="auto" w:fill="FFFFFF"/>
                <w:lang w:val="kk-KZ"/>
              </w:rPr>
            </w:pPr>
            <w:r w:rsidRPr="00442A7F">
              <w:rPr>
                <w:rFonts w:ascii="Times New Roman" w:hAnsi="Times New Roman"/>
                <w:sz w:val="20"/>
                <w:szCs w:val="20"/>
                <w:lang w:val="kk-KZ"/>
              </w:rPr>
              <w:t>Резидуальное органическое состояние ЦНС. Астенческое состояние вследствие сематического состояния. Нарушение письма и чтения обусловленное общее недоразвитие речи. Врожденный порок развития МВС.</w:t>
            </w:r>
          </w:p>
        </w:tc>
        <w:tc>
          <w:tcPr>
            <w:tcW w:w="3118" w:type="dxa"/>
          </w:tcPr>
          <w:p w14:paraId="5829E3AC"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Қазақстан Республикасы</w:t>
            </w:r>
          </w:p>
          <w:p w14:paraId="5A101C1E"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Білім және ғылым министрінің</w:t>
            </w:r>
          </w:p>
          <w:p w14:paraId="3713948C"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2012 жылғы 8 қарашадағы</w:t>
            </w:r>
          </w:p>
          <w:p w14:paraId="05369D0C" w14:textId="77777777" w:rsidR="00756372" w:rsidRPr="00442A7F" w:rsidRDefault="00756372" w:rsidP="002B1202">
            <w:pPr>
              <w:rPr>
                <w:rFonts w:ascii="Times New Roman" w:hAnsi="Times New Roman"/>
                <w:sz w:val="20"/>
                <w:szCs w:val="20"/>
                <w:lang w:val="kk-KZ"/>
              </w:rPr>
            </w:pPr>
            <w:r w:rsidRPr="00442A7F">
              <w:rPr>
                <w:rFonts w:ascii="Times New Roman" w:eastAsia="Calibri" w:hAnsi="Times New Roman"/>
                <w:sz w:val="20"/>
                <w:szCs w:val="20"/>
                <w:lang w:val="kk-KZ"/>
              </w:rPr>
              <w:t>№ 500 бұйрығына 4-қосымша</w:t>
            </w:r>
          </w:p>
        </w:tc>
      </w:tr>
      <w:tr w:rsidR="00756372" w:rsidRPr="007534E5" w14:paraId="57304FD0" w14:textId="77777777" w:rsidTr="00055018">
        <w:tc>
          <w:tcPr>
            <w:tcW w:w="709" w:type="dxa"/>
          </w:tcPr>
          <w:p w14:paraId="24EF9614" w14:textId="77777777" w:rsidR="00756372" w:rsidRPr="00442A7F" w:rsidRDefault="00756372" w:rsidP="002B1202">
            <w:pPr>
              <w:jc w:val="center"/>
              <w:rPr>
                <w:rFonts w:ascii="Times New Roman" w:hAnsi="Times New Roman"/>
                <w:b/>
                <w:sz w:val="20"/>
                <w:szCs w:val="20"/>
                <w:shd w:val="clear" w:color="auto" w:fill="FFFFFF"/>
                <w:lang w:val="kk-KZ"/>
              </w:rPr>
            </w:pPr>
            <w:r>
              <w:rPr>
                <w:rFonts w:ascii="Times New Roman" w:hAnsi="Times New Roman"/>
                <w:b/>
                <w:sz w:val="20"/>
                <w:szCs w:val="20"/>
                <w:shd w:val="clear" w:color="auto" w:fill="FFFFFF"/>
                <w:lang w:val="kk-KZ"/>
              </w:rPr>
              <w:t>25</w:t>
            </w:r>
          </w:p>
        </w:tc>
        <w:tc>
          <w:tcPr>
            <w:tcW w:w="1559" w:type="dxa"/>
          </w:tcPr>
          <w:p w14:paraId="165D3ADC" w14:textId="77777777" w:rsidR="00756372" w:rsidRPr="00442A7F" w:rsidRDefault="00756372" w:rsidP="002B1202">
            <w:pPr>
              <w:jc w:val="center"/>
              <w:rPr>
                <w:rFonts w:ascii="Times New Roman" w:hAnsi="Times New Roman"/>
                <w:sz w:val="20"/>
                <w:szCs w:val="20"/>
                <w:shd w:val="clear" w:color="auto" w:fill="FFFFFF"/>
                <w:lang w:val="kk-KZ"/>
              </w:rPr>
            </w:pPr>
            <w:r w:rsidRPr="00442A7F">
              <w:rPr>
                <w:rFonts w:ascii="Times New Roman" w:hAnsi="Times New Roman"/>
                <w:sz w:val="20"/>
                <w:szCs w:val="20"/>
                <w:shd w:val="clear" w:color="auto" w:fill="FFFFFF"/>
                <w:lang w:val="kk-KZ"/>
              </w:rPr>
              <w:t>Абуғали Аман</w:t>
            </w:r>
          </w:p>
        </w:tc>
        <w:tc>
          <w:tcPr>
            <w:tcW w:w="709" w:type="dxa"/>
          </w:tcPr>
          <w:p w14:paraId="11A7C93D" w14:textId="77777777" w:rsidR="00756372" w:rsidRPr="00442A7F" w:rsidRDefault="00756372" w:rsidP="002B1202">
            <w:pPr>
              <w:jc w:val="center"/>
              <w:rPr>
                <w:rFonts w:ascii="Times New Roman" w:hAnsi="Times New Roman"/>
                <w:sz w:val="20"/>
                <w:szCs w:val="20"/>
                <w:shd w:val="clear" w:color="auto" w:fill="FFFFFF"/>
                <w:lang w:val="kk-KZ"/>
              </w:rPr>
            </w:pPr>
            <w:r w:rsidRPr="00442A7F">
              <w:rPr>
                <w:rFonts w:ascii="Times New Roman" w:hAnsi="Times New Roman"/>
                <w:sz w:val="20"/>
                <w:szCs w:val="20"/>
                <w:shd w:val="clear" w:color="auto" w:fill="FFFFFF"/>
                <w:lang w:val="kk-KZ"/>
              </w:rPr>
              <w:t>5 А</w:t>
            </w:r>
          </w:p>
        </w:tc>
        <w:tc>
          <w:tcPr>
            <w:tcW w:w="3827" w:type="dxa"/>
          </w:tcPr>
          <w:p w14:paraId="6CDFEF4A" w14:textId="77777777" w:rsidR="00756372" w:rsidRPr="00442A7F" w:rsidRDefault="00756372" w:rsidP="002B1202">
            <w:pPr>
              <w:pStyle w:val="a8"/>
              <w:rPr>
                <w:rFonts w:ascii="Times New Roman" w:hAnsi="Times New Roman" w:cs="Times New Roman"/>
                <w:sz w:val="20"/>
                <w:szCs w:val="20"/>
                <w:lang w:val="kk-KZ"/>
              </w:rPr>
            </w:pPr>
            <w:r w:rsidRPr="00442A7F">
              <w:rPr>
                <w:rFonts w:ascii="Times New Roman" w:hAnsi="Times New Roman" w:cs="Times New Roman"/>
                <w:sz w:val="20"/>
                <w:szCs w:val="20"/>
                <w:lang w:val="kk-KZ"/>
              </w:rPr>
              <w:t>Резидуальное органическое состояние ЦНС. Задержка психического развития органического генеза. Нерезко выраженное общее недоразвитие речи. Нарушение письма и чтения.</w:t>
            </w:r>
          </w:p>
        </w:tc>
        <w:tc>
          <w:tcPr>
            <w:tcW w:w="3118" w:type="dxa"/>
          </w:tcPr>
          <w:p w14:paraId="65EBEAAF" w14:textId="77777777" w:rsidR="00756372" w:rsidRPr="00046D27"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 xml:space="preserve">ҚР </w:t>
            </w:r>
            <w:r w:rsidRPr="00046D27">
              <w:rPr>
                <w:rFonts w:ascii="Times New Roman" w:eastAsia="Calibri" w:hAnsi="Times New Roman"/>
                <w:sz w:val="20"/>
                <w:szCs w:val="20"/>
                <w:lang w:val="kk-KZ"/>
              </w:rPr>
              <w:t>Білім және ғылым министрінің</w:t>
            </w:r>
          </w:p>
          <w:p w14:paraId="26971EB5" w14:textId="77777777" w:rsidR="00756372" w:rsidRPr="00046D27"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 xml:space="preserve"> </w:t>
            </w:r>
            <w:r w:rsidRPr="00046D27">
              <w:rPr>
                <w:rFonts w:ascii="Times New Roman" w:eastAsia="Calibri" w:hAnsi="Times New Roman"/>
                <w:sz w:val="20"/>
                <w:szCs w:val="20"/>
                <w:lang w:val="kk-KZ"/>
              </w:rPr>
              <w:t>2012 жылғы 8 қарашадағы</w:t>
            </w:r>
          </w:p>
          <w:p w14:paraId="0E81C526" w14:textId="77777777" w:rsidR="00756372" w:rsidRPr="00046D27"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 xml:space="preserve"> </w:t>
            </w:r>
            <w:r w:rsidRPr="00046D27">
              <w:rPr>
                <w:rFonts w:ascii="Times New Roman" w:eastAsia="Calibri" w:hAnsi="Times New Roman"/>
                <w:sz w:val="20"/>
                <w:szCs w:val="20"/>
                <w:lang w:val="kk-KZ"/>
              </w:rPr>
              <w:t>№ 500 бұйрығына</w:t>
            </w:r>
          </w:p>
          <w:p w14:paraId="2374E98B" w14:textId="77777777" w:rsidR="00756372" w:rsidRPr="00442A7F" w:rsidRDefault="00756372" w:rsidP="002B1202">
            <w:pPr>
              <w:pStyle w:val="a8"/>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Pr="00046D27">
              <w:rPr>
                <w:rFonts w:ascii="Times New Roman" w:hAnsi="Times New Roman" w:cs="Times New Roman"/>
                <w:sz w:val="20"/>
                <w:szCs w:val="20"/>
                <w:lang w:val="kk-KZ"/>
              </w:rPr>
              <w:t>9-қосымша</w:t>
            </w:r>
          </w:p>
        </w:tc>
      </w:tr>
      <w:tr w:rsidR="00756372" w:rsidRPr="007534E5" w14:paraId="0E330BA3" w14:textId="77777777" w:rsidTr="00055018">
        <w:tc>
          <w:tcPr>
            <w:tcW w:w="709" w:type="dxa"/>
          </w:tcPr>
          <w:p w14:paraId="7372C1FD" w14:textId="77777777" w:rsidR="00756372" w:rsidRPr="00442A7F" w:rsidRDefault="00756372" w:rsidP="002B1202">
            <w:pPr>
              <w:jc w:val="center"/>
              <w:rPr>
                <w:rFonts w:ascii="Times New Roman" w:hAnsi="Times New Roman"/>
                <w:b/>
                <w:sz w:val="20"/>
                <w:szCs w:val="20"/>
                <w:shd w:val="clear" w:color="auto" w:fill="FFFFFF"/>
                <w:lang w:val="kk-KZ"/>
              </w:rPr>
            </w:pPr>
            <w:r>
              <w:rPr>
                <w:rFonts w:ascii="Times New Roman" w:hAnsi="Times New Roman"/>
                <w:b/>
                <w:sz w:val="20"/>
                <w:szCs w:val="20"/>
                <w:shd w:val="clear" w:color="auto" w:fill="FFFFFF"/>
                <w:lang w:val="kk-KZ"/>
              </w:rPr>
              <w:t>26</w:t>
            </w:r>
          </w:p>
        </w:tc>
        <w:tc>
          <w:tcPr>
            <w:tcW w:w="1559" w:type="dxa"/>
          </w:tcPr>
          <w:p w14:paraId="1489088A" w14:textId="77777777" w:rsidR="00756372" w:rsidRPr="00442A7F" w:rsidRDefault="00756372" w:rsidP="002B1202">
            <w:pPr>
              <w:rPr>
                <w:rFonts w:ascii="Times New Roman" w:hAnsi="Times New Roman"/>
                <w:sz w:val="20"/>
                <w:szCs w:val="20"/>
                <w:shd w:val="clear" w:color="auto" w:fill="FFFFFF"/>
                <w:lang w:val="kk-KZ"/>
              </w:rPr>
            </w:pPr>
            <w:r w:rsidRPr="00442A7F">
              <w:rPr>
                <w:rFonts w:ascii="Times New Roman" w:hAnsi="Times New Roman"/>
                <w:sz w:val="20"/>
                <w:szCs w:val="20"/>
                <w:shd w:val="clear" w:color="auto" w:fill="FFFFFF"/>
                <w:lang w:val="kk-KZ"/>
              </w:rPr>
              <w:t>Сапаргалиева Дарина</w:t>
            </w:r>
          </w:p>
        </w:tc>
        <w:tc>
          <w:tcPr>
            <w:tcW w:w="709" w:type="dxa"/>
          </w:tcPr>
          <w:p w14:paraId="681952E6" w14:textId="77777777" w:rsidR="00756372" w:rsidRPr="00442A7F" w:rsidRDefault="00756372" w:rsidP="002B1202">
            <w:pPr>
              <w:rPr>
                <w:rFonts w:ascii="Times New Roman" w:hAnsi="Times New Roman"/>
                <w:sz w:val="20"/>
                <w:szCs w:val="20"/>
                <w:shd w:val="clear" w:color="auto" w:fill="FFFFFF"/>
                <w:lang w:val="kk-KZ"/>
              </w:rPr>
            </w:pPr>
            <w:r w:rsidRPr="00442A7F">
              <w:rPr>
                <w:rFonts w:ascii="Times New Roman" w:hAnsi="Times New Roman"/>
                <w:sz w:val="20"/>
                <w:szCs w:val="20"/>
                <w:shd w:val="clear" w:color="auto" w:fill="FFFFFF"/>
                <w:lang w:val="kk-KZ"/>
              </w:rPr>
              <w:t xml:space="preserve"> 5 Д</w:t>
            </w:r>
          </w:p>
        </w:tc>
        <w:tc>
          <w:tcPr>
            <w:tcW w:w="3827" w:type="dxa"/>
          </w:tcPr>
          <w:p w14:paraId="2E8E274F" w14:textId="77777777" w:rsidR="00756372" w:rsidRPr="00442A7F" w:rsidRDefault="00756372" w:rsidP="002B1202">
            <w:pPr>
              <w:pStyle w:val="a8"/>
              <w:rPr>
                <w:rFonts w:ascii="Times New Roman" w:hAnsi="Times New Roman" w:cs="Times New Roman"/>
                <w:sz w:val="20"/>
                <w:szCs w:val="20"/>
                <w:lang w:val="kk-KZ"/>
              </w:rPr>
            </w:pPr>
            <w:r w:rsidRPr="00442A7F">
              <w:rPr>
                <w:rFonts w:ascii="Times New Roman" w:hAnsi="Times New Roman" w:cs="Times New Roman"/>
                <w:sz w:val="20"/>
                <w:szCs w:val="20"/>
                <w:lang w:val="kk-KZ"/>
              </w:rPr>
              <w:t>Резидуальное органическое состояние ЦНС. Минимальная мозговая дисфункция. Легкая задержка психического развития</w:t>
            </w:r>
          </w:p>
        </w:tc>
        <w:tc>
          <w:tcPr>
            <w:tcW w:w="3118" w:type="dxa"/>
          </w:tcPr>
          <w:p w14:paraId="1E86CECE" w14:textId="77777777" w:rsidR="00756372" w:rsidRPr="00046D27"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 xml:space="preserve">ҚР </w:t>
            </w:r>
            <w:r w:rsidRPr="00046D27">
              <w:rPr>
                <w:rFonts w:ascii="Times New Roman" w:eastAsia="Calibri" w:hAnsi="Times New Roman"/>
                <w:sz w:val="20"/>
                <w:szCs w:val="20"/>
                <w:lang w:val="kk-KZ"/>
              </w:rPr>
              <w:t>Білім және ғылым министрінің</w:t>
            </w:r>
          </w:p>
          <w:p w14:paraId="34B864CB" w14:textId="77777777" w:rsidR="00756372" w:rsidRPr="00046D27"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 xml:space="preserve"> </w:t>
            </w:r>
            <w:r w:rsidRPr="00046D27">
              <w:rPr>
                <w:rFonts w:ascii="Times New Roman" w:eastAsia="Calibri" w:hAnsi="Times New Roman"/>
                <w:sz w:val="20"/>
                <w:szCs w:val="20"/>
                <w:lang w:val="kk-KZ"/>
              </w:rPr>
              <w:t>2012 жылғы 8 қарашадағы</w:t>
            </w:r>
          </w:p>
          <w:p w14:paraId="20FF7CD1" w14:textId="77777777" w:rsidR="00756372" w:rsidRPr="00046D27"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 xml:space="preserve"> </w:t>
            </w:r>
            <w:r w:rsidRPr="00046D27">
              <w:rPr>
                <w:rFonts w:ascii="Times New Roman" w:eastAsia="Calibri" w:hAnsi="Times New Roman"/>
                <w:sz w:val="20"/>
                <w:szCs w:val="20"/>
                <w:lang w:val="kk-KZ"/>
              </w:rPr>
              <w:t>№ 500 бұйрығына</w:t>
            </w:r>
          </w:p>
          <w:p w14:paraId="046412D4" w14:textId="77777777" w:rsidR="00756372" w:rsidRPr="00442A7F" w:rsidRDefault="00756372" w:rsidP="002B1202">
            <w:pPr>
              <w:pStyle w:val="a8"/>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Pr="00046D27">
              <w:rPr>
                <w:rFonts w:ascii="Times New Roman" w:hAnsi="Times New Roman" w:cs="Times New Roman"/>
                <w:sz w:val="20"/>
                <w:szCs w:val="20"/>
                <w:lang w:val="kk-KZ"/>
              </w:rPr>
              <w:t>9-қосымша</w:t>
            </w:r>
          </w:p>
        </w:tc>
      </w:tr>
      <w:tr w:rsidR="00756372" w:rsidRPr="007534E5" w14:paraId="0BCBA592" w14:textId="77777777" w:rsidTr="00055018">
        <w:tc>
          <w:tcPr>
            <w:tcW w:w="709" w:type="dxa"/>
          </w:tcPr>
          <w:p w14:paraId="57521DAB" w14:textId="77777777" w:rsidR="00756372" w:rsidRPr="00442A7F" w:rsidRDefault="00756372" w:rsidP="002B1202">
            <w:pPr>
              <w:jc w:val="center"/>
              <w:rPr>
                <w:rFonts w:ascii="Times New Roman" w:hAnsi="Times New Roman"/>
                <w:b/>
                <w:sz w:val="20"/>
                <w:szCs w:val="20"/>
                <w:shd w:val="clear" w:color="auto" w:fill="FFFFFF"/>
                <w:lang w:val="kk-KZ"/>
              </w:rPr>
            </w:pPr>
            <w:r>
              <w:rPr>
                <w:rFonts w:ascii="Times New Roman" w:hAnsi="Times New Roman"/>
                <w:b/>
                <w:sz w:val="20"/>
                <w:szCs w:val="20"/>
                <w:shd w:val="clear" w:color="auto" w:fill="FFFFFF"/>
                <w:lang w:val="kk-KZ"/>
              </w:rPr>
              <w:t>27</w:t>
            </w:r>
          </w:p>
        </w:tc>
        <w:tc>
          <w:tcPr>
            <w:tcW w:w="1559" w:type="dxa"/>
          </w:tcPr>
          <w:p w14:paraId="0448FE78" w14:textId="77777777" w:rsidR="00756372" w:rsidRPr="00442A7F" w:rsidRDefault="00756372" w:rsidP="002B1202">
            <w:pPr>
              <w:jc w:val="center"/>
              <w:rPr>
                <w:rFonts w:ascii="Times New Roman" w:hAnsi="Times New Roman"/>
                <w:sz w:val="20"/>
                <w:szCs w:val="20"/>
                <w:shd w:val="clear" w:color="auto" w:fill="FFFFFF"/>
                <w:lang w:val="kk-KZ"/>
              </w:rPr>
            </w:pPr>
            <w:r w:rsidRPr="00442A7F">
              <w:rPr>
                <w:rFonts w:ascii="Times New Roman" w:hAnsi="Times New Roman"/>
                <w:sz w:val="20"/>
                <w:szCs w:val="20"/>
                <w:shd w:val="clear" w:color="auto" w:fill="FFFFFF"/>
                <w:lang w:val="kk-KZ"/>
              </w:rPr>
              <w:t>Ерсайын Әли</w:t>
            </w:r>
          </w:p>
        </w:tc>
        <w:tc>
          <w:tcPr>
            <w:tcW w:w="709" w:type="dxa"/>
          </w:tcPr>
          <w:p w14:paraId="7F56F0CC" w14:textId="77777777" w:rsidR="00756372" w:rsidRPr="00442A7F" w:rsidRDefault="00756372" w:rsidP="002B1202">
            <w:pPr>
              <w:jc w:val="center"/>
              <w:rPr>
                <w:rFonts w:ascii="Times New Roman" w:hAnsi="Times New Roman"/>
                <w:sz w:val="20"/>
                <w:szCs w:val="20"/>
                <w:shd w:val="clear" w:color="auto" w:fill="FFFFFF"/>
                <w:lang w:val="kk-KZ"/>
              </w:rPr>
            </w:pPr>
            <w:r w:rsidRPr="00442A7F">
              <w:rPr>
                <w:rFonts w:ascii="Times New Roman" w:hAnsi="Times New Roman"/>
                <w:sz w:val="20"/>
                <w:szCs w:val="20"/>
                <w:shd w:val="clear" w:color="auto" w:fill="FFFFFF"/>
                <w:lang w:val="kk-KZ"/>
              </w:rPr>
              <w:t>5</w:t>
            </w:r>
          </w:p>
        </w:tc>
        <w:tc>
          <w:tcPr>
            <w:tcW w:w="3827" w:type="dxa"/>
          </w:tcPr>
          <w:p w14:paraId="4560AC95" w14:textId="77777777" w:rsidR="00756372" w:rsidRPr="00442A7F" w:rsidRDefault="00756372" w:rsidP="002B1202">
            <w:pPr>
              <w:pStyle w:val="a8"/>
              <w:rPr>
                <w:rFonts w:ascii="Times New Roman" w:hAnsi="Times New Roman" w:cs="Times New Roman"/>
                <w:sz w:val="20"/>
                <w:szCs w:val="20"/>
                <w:lang w:val="kk-KZ"/>
              </w:rPr>
            </w:pPr>
            <w:r w:rsidRPr="00442A7F">
              <w:rPr>
                <w:rFonts w:ascii="Times New Roman" w:hAnsi="Times New Roman" w:cs="Times New Roman"/>
                <w:sz w:val="20"/>
                <w:szCs w:val="20"/>
                <w:lang w:val="kk-KZ"/>
              </w:rPr>
              <w:t>Клоно-тоническое заикание артикулярно-дыхательной формы</w:t>
            </w:r>
          </w:p>
        </w:tc>
        <w:tc>
          <w:tcPr>
            <w:tcW w:w="3118" w:type="dxa"/>
          </w:tcPr>
          <w:p w14:paraId="28C9AE51" w14:textId="77777777" w:rsidR="00756372" w:rsidRPr="00046D27"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 xml:space="preserve">ҚР </w:t>
            </w:r>
            <w:r w:rsidRPr="00046D27">
              <w:rPr>
                <w:rFonts w:ascii="Times New Roman" w:eastAsia="Calibri" w:hAnsi="Times New Roman"/>
                <w:sz w:val="20"/>
                <w:szCs w:val="20"/>
                <w:lang w:val="kk-KZ"/>
              </w:rPr>
              <w:t>Білім және ғылым министрінің</w:t>
            </w:r>
          </w:p>
          <w:p w14:paraId="5C311943" w14:textId="77777777" w:rsidR="00756372" w:rsidRPr="00046D27"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 xml:space="preserve"> </w:t>
            </w:r>
            <w:r w:rsidRPr="00046D27">
              <w:rPr>
                <w:rFonts w:ascii="Times New Roman" w:eastAsia="Calibri" w:hAnsi="Times New Roman"/>
                <w:sz w:val="20"/>
                <w:szCs w:val="20"/>
                <w:lang w:val="kk-KZ"/>
              </w:rPr>
              <w:t>2012 жылғы 8 қарашадағы</w:t>
            </w:r>
          </w:p>
          <w:p w14:paraId="62A31640" w14:textId="77777777" w:rsidR="00756372" w:rsidRPr="00046D27"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 xml:space="preserve"> </w:t>
            </w:r>
            <w:r w:rsidRPr="00046D27">
              <w:rPr>
                <w:rFonts w:ascii="Times New Roman" w:eastAsia="Calibri" w:hAnsi="Times New Roman"/>
                <w:sz w:val="20"/>
                <w:szCs w:val="20"/>
                <w:lang w:val="kk-KZ"/>
              </w:rPr>
              <w:t>№ 500 бұйрығына</w:t>
            </w:r>
          </w:p>
          <w:p w14:paraId="25997935" w14:textId="77777777" w:rsidR="00756372" w:rsidRPr="00442A7F" w:rsidRDefault="00756372" w:rsidP="002B1202">
            <w:pPr>
              <w:pStyle w:val="a8"/>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Pr="00046D27">
              <w:rPr>
                <w:rFonts w:ascii="Times New Roman" w:hAnsi="Times New Roman" w:cs="Times New Roman"/>
                <w:sz w:val="20"/>
                <w:szCs w:val="20"/>
                <w:lang w:val="kk-KZ"/>
              </w:rPr>
              <w:t>9-қосымша</w:t>
            </w:r>
          </w:p>
        </w:tc>
      </w:tr>
      <w:tr w:rsidR="00756372" w:rsidRPr="007534E5" w14:paraId="6E0709FD" w14:textId="77777777" w:rsidTr="00055018">
        <w:tc>
          <w:tcPr>
            <w:tcW w:w="709" w:type="dxa"/>
          </w:tcPr>
          <w:p w14:paraId="1E9B982D" w14:textId="77777777" w:rsidR="00756372" w:rsidRPr="00442A7F" w:rsidRDefault="00756372" w:rsidP="002B1202">
            <w:pPr>
              <w:jc w:val="center"/>
              <w:rPr>
                <w:rFonts w:ascii="Times New Roman" w:hAnsi="Times New Roman"/>
                <w:b/>
                <w:sz w:val="20"/>
                <w:szCs w:val="20"/>
                <w:shd w:val="clear" w:color="auto" w:fill="FFFFFF"/>
                <w:lang w:val="kk-KZ"/>
              </w:rPr>
            </w:pPr>
            <w:r>
              <w:rPr>
                <w:rFonts w:ascii="Times New Roman" w:hAnsi="Times New Roman"/>
                <w:b/>
                <w:sz w:val="20"/>
                <w:szCs w:val="20"/>
                <w:shd w:val="clear" w:color="auto" w:fill="FFFFFF"/>
                <w:lang w:val="kk-KZ"/>
              </w:rPr>
              <w:t>28</w:t>
            </w:r>
          </w:p>
        </w:tc>
        <w:tc>
          <w:tcPr>
            <w:tcW w:w="1559" w:type="dxa"/>
          </w:tcPr>
          <w:p w14:paraId="5229AA6C" w14:textId="77777777" w:rsidR="00756372" w:rsidRPr="00442A7F" w:rsidRDefault="00756372" w:rsidP="002B1202">
            <w:pPr>
              <w:jc w:val="center"/>
              <w:rPr>
                <w:rFonts w:ascii="Times New Roman" w:hAnsi="Times New Roman"/>
                <w:sz w:val="20"/>
                <w:szCs w:val="20"/>
                <w:shd w:val="clear" w:color="auto" w:fill="FFFFFF"/>
                <w:lang w:val="kk-KZ"/>
              </w:rPr>
            </w:pPr>
            <w:r w:rsidRPr="00442A7F">
              <w:rPr>
                <w:rFonts w:ascii="Times New Roman" w:hAnsi="Times New Roman"/>
                <w:sz w:val="20"/>
                <w:szCs w:val="20"/>
                <w:shd w:val="clear" w:color="auto" w:fill="FFFFFF"/>
                <w:lang w:val="kk-KZ"/>
              </w:rPr>
              <w:t>Русланұлы Талғат</w:t>
            </w:r>
          </w:p>
        </w:tc>
        <w:tc>
          <w:tcPr>
            <w:tcW w:w="709" w:type="dxa"/>
          </w:tcPr>
          <w:p w14:paraId="237BD44B" w14:textId="77777777" w:rsidR="00756372" w:rsidRPr="00442A7F" w:rsidRDefault="00756372" w:rsidP="002B1202">
            <w:pPr>
              <w:jc w:val="center"/>
              <w:rPr>
                <w:rFonts w:ascii="Times New Roman" w:hAnsi="Times New Roman"/>
                <w:sz w:val="20"/>
                <w:szCs w:val="20"/>
                <w:shd w:val="clear" w:color="auto" w:fill="FFFFFF"/>
                <w:lang w:val="kk-KZ"/>
              </w:rPr>
            </w:pPr>
            <w:r w:rsidRPr="00442A7F">
              <w:rPr>
                <w:rFonts w:ascii="Times New Roman" w:hAnsi="Times New Roman"/>
                <w:sz w:val="20"/>
                <w:szCs w:val="20"/>
                <w:shd w:val="clear" w:color="auto" w:fill="FFFFFF"/>
                <w:lang w:val="kk-KZ"/>
              </w:rPr>
              <w:t>6 Б</w:t>
            </w:r>
          </w:p>
        </w:tc>
        <w:tc>
          <w:tcPr>
            <w:tcW w:w="3827" w:type="dxa"/>
          </w:tcPr>
          <w:p w14:paraId="608BF9AA" w14:textId="77777777" w:rsidR="00756372" w:rsidRPr="00442A7F" w:rsidRDefault="00756372" w:rsidP="002B1202">
            <w:pPr>
              <w:pStyle w:val="a8"/>
              <w:rPr>
                <w:rFonts w:ascii="Times New Roman" w:hAnsi="Times New Roman" w:cs="Times New Roman"/>
                <w:sz w:val="20"/>
                <w:szCs w:val="20"/>
                <w:lang w:val="kk-KZ"/>
              </w:rPr>
            </w:pPr>
            <w:r w:rsidRPr="00442A7F">
              <w:rPr>
                <w:rFonts w:ascii="Times New Roman" w:hAnsi="Times New Roman" w:cs="Times New Roman"/>
                <w:sz w:val="20"/>
                <w:szCs w:val="20"/>
                <w:lang w:val="kk-KZ"/>
              </w:rPr>
              <w:t>Задержка психического развития. Артикуляторно-фонематическая дислалия.</w:t>
            </w:r>
          </w:p>
        </w:tc>
        <w:tc>
          <w:tcPr>
            <w:tcW w:w="3118" w:type="dxa"/>
          </w:tcPr>
          <w:p w14:paraId="74F5E657" w14:textId="77777777" w:rsidR="00756372" w:rsidRPr="00046D27"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 xml:space="preserve">ҚР </w:t>
            </w:r>
            <w:r w:rsidRPr="00046D27">
              <w:rPr>
                <w:rFonts w:ascii="Times New Roman" w:eastAsia="Calibri" w:hAnsi="Times New Roman"/>
                <w:sz w:val="20"/>
                <w:szCs w:val="20"/>
                <w:lang w:val="kk-KZ"/>
              </w:rPr>
              <w:t>Білім және ғылым министрінің</w:t>
            </w:r>
          </w:p>
          <w:p w14:paraId="189293EA" w14:textId="77777777" w:rsidR="00756372" w:rsidRPr="00046D27"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 xml:space="preserve"> </w:t>
            </w:r>
            <w:r w:rsidRPr="00046D27">
              <w:rPr>
                <w:rFonts w:ascii="Times New Roman" w:eastAsia="Calibri" w:hAnsi="Times New Roman"/>
                <w:sz w:val="20"/>
                <w:szCs w:val="20"/>
                <w:lang w:val="kk-KZ"/>
              </w:rPr>
              <w:t>2012 жылғы 8 қарашадағы</w:t>
            </w:r>
          </w:p>
          <w:p w14:paraId="4A4138AC" w14:textId="77777777" w:rsidR="00756372" w:rsidRPr="00046D27"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 xml:space="preserve"> </w:t>
            </w:r>
            <w:r w:rsidRPr="00046D27">
              <w:rPr>
                <w:rFonts w:ascii="Times New Roman" w:eastAsia="Calibri" w:hAnsi="Times New Roman"/>
                <w:sz w:val="20"/>
                <w:szCs w:val="20"/>
                <w:lang w:val="kk-KZ"/>
              </w:rPr>
              <w:t>№ 500 бұйрығына</w:t>
            </w:r>
          </w:p>
          <w:p w14:paraId="4327EEF5" w14:textId="77777777" w:rsidR="00756372" w:rsidRPr="00442A7F" w:rsidRDefault="00756372" w:rsidP="002B1202">
            <w:pPr>
              <w:pStyle w:val="a8"/>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Pr="00046D27">
              <w:rPr>
                <w:rFonts w:ascii="Times New Roman" w:hAnsi="Times New Roman" w:cs="Times New Roman"/>
                <w:sz w:val="20"/>
                <w:szCs w:val="20"/>
                <w:lang w:val="kk-KZ"/>
              </w:rPr>
              <w:t>9-қосымша</w:t>
            </w:r>
          </w:p>
        </w:tc>
      </w:tr>
      <w:tr w:rsidR="00756372" w:rsidRPr="007534E5" w14:paraId="7AFA37DA" w14:textId="77777777" w:rsidTr="00055018">
        <w:tc>
          <w:tcPr>
            <w:tcW w:w="709" w:type="dxa"/>
          </w:tcPr>
          <w:p w14:paraId="1F1718B6" w14:textId="77777777" w:rsidR="00756372" w:rsidRPr="00442A7F" w:rsidRDefault="00756372" w:rsidP="002B1202">
            <w:pPr>
              <w:jc w:val="center"/>
              <w:rPr>
                <w:rFonts w:ascii="Times New Roman" w:hAnsi="Times New Roman"/>
                <w:b/>
                <w:sz w:val="20"/>
                <w:szCs w:val="20"/>
                <w:shd w:val="clear" w:color="auto" w:fill="FFFFFF"/>
                <w:lang w:val="kk-KZ"/>
              </w:rPr>
            </w:pPr>
            <w:r>
              <w:rPr>
                <w:rFonts w:ascii="Times New Roman" w:hAnsi="Times New Roman"/>
                <w:b/>
                <w:sz w:val="20"/>
                <w:szCs w:val="20"/>
                <w:shd w:val="clear" w:color="auto" w:fill="FFFFFF"/>
                <w:lang w:val="kk-KZ"/>
              </w:rPr>
              <w:t>29</w:t>
            </w:r>
          </w:p>
        </w:tc>
        <w:tc>
          <w:tcPr>
            <w:tcW w:w="1559" w:type="dxa"/>
          </w:tcPr>
          <w:p w14:paraId="541BC3E0" w14:textId="77777777" w:rsidR="00756372" w:rsidRPr="00442A7F" w:rsidRDefault="00756372" w:rsidP="002B1202">
            <w:pPr>
              <w:rPr>
                <w:rFonts w:ascii="Times New Roman" w:hAnsi="Times New Roman"/>
                <w:sz w:val="20"/>
                <w:szCs w:val="20"/>
                <w:shd w:val="clear" w:color="auto" w:fill="FFFFFF"/>
                <w:lang w:val="kk-KZ"/>
              </w:rPr>
            </w:pPr>
            <w:r w:rsidRPr="00442A7F">
              <w:rPr>
                <w:rFonts w:ascii="Times New Roman" w:hAnsi="Times New Roman"/>
                <w:sz w:val="20"/>
                <w:szCs w:val="20"/>
                <w:shd w:val="clear" w:color="auto" w:fill="FFFFFF"/>
                <w:lang w:val="kk-KZ"/>
              </w:rPr>
              <w:t>Джадыр Әлім</w:t>
            </w:r>
          </w:p>
        </w:tc>
        <w:tc>
          <w:tcPr>
            <w:tcW w:w="709" w:type="dxa"/>
          </w:tcPr>
          <w:p w14:paraId="48364656" w14:textId="77777777" w:rsidR="00756372" w:rsidRPr="00442A7F" w:rsidRDefault="00756372" w:rsidP="002B1202">
            <w:pPr>
              <w:rPr>
                <w:rFonts w:ascii="Times New Roman" w:hAnsi="Times New Roman"/>
                <w:sz w:val="20"/>
                <w:szCs w:val="20"/>
                <w:shd w:val="clear" w:color="auto" w:fill="FFFFFF"/>
                <w:lang w:val="kk-KZ"/>
              </w:rPr>
            </w:pPr>
            <w:r w:rsidRPr="00442A7F">
              <w:rPr>
                <w:rFonts w:ascii="Times New Roman" w:hAnsi="Times New Roman"/>
                <w:sz w:val="20"/>
                <w:szCs w:val="20"/>
                <w:shd w:val="clear" w:color="auto" w:fill="FFFFFF"/>
                <w:lang w:val="kk-KZ"/>
              </w:rPr>
              <w:t>6 В</w:t>
            </w:r>
          </w:p>
        </w:tc>
        <w:tc>
          <w:tcPr>
            <w:tcW w:w="3827" w:type="dxa"/>
          </w:tcPr>
          <w:p w14:paraId="6535228A" w14:textId="77777777" w:rsidR="00756372" w:rsidRPr="00442A7F" w:rsidRDefault="00756372" w:rsidP="002B1202">
            <w:pPr>
              <w:pStyle w:val="a8"/>
              <w:rPr>
                <w:rFonts w:ascii="Times New Roman" w:hAnsi="Times New Roman" w:cs="Times New Roman"/>
                <w:sz w:val="20"/>
                <w:szCs w:val="20"/>
                <w:lang w:val="kk-KZ"/>
              </w:rPr>
            </w:pPr>
            <w:r w:rsidRPr="00442A7F">
              <w:rPr>
                <w:rFonts w:ascii="Times New Roman" w:hAnsi="Times New Roman" w:cs="Times New Roman"/>
                <w:sz w:val="20"/>
                <w:szCs w:val="20"/>
                <w:lang w:val="kk-KZ"/>
              </w:rPr>
              <w:t>Посттравматическая цереброастения. Минимальная мозговая дисфункция. Задержка психического развития. Невротические тики. Артикуляторно-фонематическая дислалия. Акустико-фонематическая дисграфия.</w:t>
            </w:r>
          </w:p>
        </w:tc>
        <w:tc>
          <w:tcPr>
            <w:tcW w:w="3118" w:type="dxa"/>
          </w:tcPr>
          <w:p w14:paraId="427AE50B" w14:textId="77777777" w:rsidR="00756372" w:rsidRPr="00046D27"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 xml:space="preserve">ҚР </w:t>
            </w:r>
            <w:r w:rsidRPr="00046D27">
              <w:rPr>
                <w:rFonts w:ascii="Times New Roman" w:eastAsia="Calibri" w:hAnsi="Times New Roman"/>
                <w:sz w:val="20"/>
                <w:szCs w:val="20"/>
                <w:lang w:val="kk-KZ"/>
              </w:rPr>
              <w:t>Білім және ғылым министрінің</w:t>
            </w:r>
          </w:p>
          <w:p w14:paraId="7FB1B9D3" w14:textId="77777777" w:rsidR="00756372" w:rsidRPr="00046D27"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 xml:space="preserve"> </w:t>
            </w:r>
            <w:r w:rsidRPr="00046D27">
              <w:rPr>
                <w:rFonts w:ascii="Times New Roman" w:eastAsia="Calibri" w:hAnsi="Times New Roman"/>
                <w:sz w:val="20"/>
                <w:szCs w:val="20"/>
                <w:lang w:val="kk-KZ"/>
              </w:rPr>
              <w:t>2012 жылғы 8 қарашадағы</w:t>
            </w:r>
          </w:p>
          <w:p w14:paraId="6032C3E5" w14:textId="77777777" w:rsidR="00756372" w:rsidRPr="00046D27"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 xml:space="preserve"> </w:t>
            </w:r>
            <w:r w:rsidRPr="00046D27">
              <w:rPr>
                <w:rFonts w:ascii="Times New Roman" w:eastAsia="Calibri" w:hAnsi="Times New Roman"/>
                <w:sz w:val="20"/>
                <w:szCs w:val="20"/>
                <w:lang w:val="kk-KZ"/>
              </w:rPr>
              <w:t>№ 500 бұйрығына</w:t>
            </w:r>
          </w:p>
          <w:p w14:paraId="169205EE" w14:textId="77777777" w:rsidR="00756372" w:rsidRPr="00442A7F" w:rsidRDefault="00756372" w:rsidP="002B1202">
            <w:pPr>
              <w:pStyle w:val="a8"/>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Pr="00046D27">
              <w:rPr>
                <w:rFonts w:ascii="Times New Roman" w:hAnsi="Times New Roman" w:cs="Times New Roman"/>
                <w:sz w:val="20"/>
                <w:szCs w:val="20"/>
                <w:lang w:val="kk-KZ"/>
              </w:rPr>
              <w:t>9-қосымша</w:t>
            </w:r>
          </w:p>
        </w:tc>
      </w:tr>
      <w:tr w:rsidR="00756372" w:rsidRPr="007534E5" w14:paraId="5FC63983" w14:textId="77777777" w:rsidTr="00055018">
        <w:tc>
          <w:tcPr>
            <w:tcW w:w="709" w:type="dxa"/>
          </w:tcPr>
          <w:p w14:paraId="6C3D8F78" w14:textId="77777777" w:rsidR="00756372" w:rsidRPr="00442A7F" w:rsidRDefault="00756372" w:rsidP="002B1202">
            <w:pPr>
              <w:jc w:val="center"/>
              <w:rPr>
                <w:rFonts w:ascii="Times New Roman" w:hAnsi="Times New Roman"/>
                <w:b/>
                <w:sz w:val="20"/>
                <w:szCs w:val="20"/>
                <w:shd w:val="clear" w:color="auto" w:fill="FFFFFF"/>
                <w:lang w:val="kk-KZ"/>
              </w:rPr>
            </w:pPr>
            <w:r>
              <w:rPr>
                <w:rFonts w:ascii="Times New Roman" w:hAnsi="Times New Roman"/>
                <w:b/>
                <w:sz w:val="20"/>
                <w:szCs w:val="20"/>
                <w:shd w:val="clear" w:color="auto" w:fill="FFFFFF"/>
                <w:lang w:val="kk-KZ"/>
              </w:rPr>
              <w:t>30</w:t>
            </w:r>
          </w:p>
        </w:tc>
        <w:tc>
          <w:tcPr>
            <w:tcW w:w="1559" w:type="dxa"/>
          </w:tcPr>
          <w:p w14:paraId="10B5D061" w14:textId="77777777" w:rsidR="00756372" w:rsidRPr="00442A7F" w:rsidRDefault="00756372" w:rsidP="002B1202">
            <w:pPr>
              <w:jc w:val="center"/>
              <w:rPr>
                <w:rFonts w:ascii="Times New Roman" w:hAnsi="Times New Roman"/>
                <w:sz w:val="20"/>
                <w:szCs w:val="20"/>
                <w:shd w:val="clear" w:color="auto" w:fill="FFFFFF"/>
                <w:lang w:val="kk-KZ"/>
              </w:rPr>
            </w:pPr>
            <w:r w:rsidRPr="00442A7F">
              <w:rPr>
                <w:rFonts w:ascii="Times New Roman" w:hAnsi="Times New Roman"/>
                <w:sz w:val="20"/>
                <w:szCs w:val="20"/>
                <w:shd w:val="clear" w:color="auto" w:fill="FFFFFF"/>
                <w:lang w:val="kk-KZ"/>
              </w:rPr>
              <w:t xml:space="preserve">Карашин Дархан </w:t>
            </w:r>
          </w:p>
        </w:tc>
        <w:tc>
          <w:tcPr>
            <w:tcW w:w="709" w:type="dxa"/>
          </w:tcPr>
          <w:p w14:paraId="2A07CE5D" w14:textId="77777777" w:rsidR="00756372" w:rsidRPr="00442A7F" w:rsidRDefault="00756372" w:rsidP="002B1202">
            <w:pPr>
              <w:jc w:val="center"/>
              <w:rPr>
                <w:rFonts w:ascii="Times New Roman" w:hAnsi="Times New Roman"/>
                <w:sz w:val="20"/>
                <w:szCs w:val="20"/>
                <w:shd w:val="clear" w:color="auto" w:fill="FFFFFF"/>
                <w:lang w:val="kk-KZ"/>
              </w:rPr>
            </w:pPr>
            <w:r w:rsidRPr="00442A7F">
              <w:rPr>
                <w:rFonts w:ascii="Times New Roman" w:hAnsi="Times New Roman"/>
                <w:sz w:val="20"/>
                <w:szCs w:val="20"/>
                <w:shd w:val="clear" w:color="auto" w:fill="FFFFFF"/>
                <w:lang w:val="kk-KZ"/>
              </w:rPr>
              <w:t>6 Д</w:t>
            </w:r>
          </w:p>
        </w:tc>
        <w:tc>
          <w:tcPr>
            <w:tcW w:w="3827" w:type="dxa"/>
          </w:tcPr>
          <w:p w14:paraId="08849750" w14:textId="77777777" w:rsidR="00756372" w:rsidRPr="00442A7F" w:rsidRDefault="00756372" w:rsidP="002B1202">
            <w:pPr>
              <w:pStyle w:val="a8"/>
              <w:rPr>
                <w:rFonts w:ascii="Times New Roman" w:hAnsi="Times New Roman" w:cs="Times New Roman"/>
                <w:sz w:val="20"/>
                <w:szCs w:val="20"/>
                <w:lang w:val="kk-KZ"/>
              </w:rPr>
            </w:pPr>
            <w:r w:rsidRPr="00442A7F">
              <w:rPr>
                <w:rFonts w:ascii="Times New Roman" w:hAnsi="Times New Roman" w:cs="Times New Roman"/>
                <w:sz w:val="20"/>
                <w:szCs w:val="20"/>
                <w:lang w:val="kk-KZ"/>
              </w:rPr>
              <w:t>Резидуальное органическое состояние ЦНС. Минимальная мозговая дисфункция. Легкая задержка психического развития</w:t>
            </w:r>
          </w:p>
        </w:tc>
        <w:tc>
          <w:tcPr>
            <w:tcW w:w="3118" w:type="dxa"/>
          </w:tcPr>
          <w:p w14:paraId="61AD7D26" w14:textId="77777777" w:rsidR="00756372" w:rsidRPr="00046D27"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 xml:space="preserve">ҚР </w:t>
            </w:r>
            <w:r w:rsidRPr="00046D27">
              <w:rPr>
                <w:rFonts w:ascii="Times New Roman" w:eastAsia="Calibri" w:hAnsi="Times New Roman"/>
                <w:sz w:val="20"/>
                <w:szCs w:val="20"/>
                <w:lang w:val="kk-KZ"/>
              </w:rPr>
              <w:t>Білім және ғылым министрінің</w:t>
            </w:r>
          </w:p>
          <w:p w14:paraId="57A717A2" w14:textId="77777777" w:rsidR="00756372" w:rsidRPr="00046D27"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 xml:space="preserve"> </w:t>
            </w:r>
            <w:r w:rsidRPr="00046D27">
              <w:rPr>
                <w:rFonts w:ascii="Times New Roman" w:eastAsia="Calibri" w:hAnsi="Times New Roman"/>
                <w:sz w:val="20"/>
                <w:szCs w:val="20"/>
                <w:lang w:val="kk-KZ"/>
              </w:rPr>
              <w:t>2012 жылғы 8 қарашадағы</w:t>
            </w:r>
          </w:p>
          <w:p w14:paraId="40429338" w14:textId="77777777" w:rsidR="00756372" w:rsidRPr="00046D27"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 xml:space="preserve"> </w:t>
            </w:r>
            <w:r w:rsidRPr="00046D27">
              <w:rPr>
                <w:rFonts w:ascii="Times New Roman" w:eastAsia="Calibri" w:hAnsi="Times New Roman"/>
                <w:sz w:val="20"/>
                <w:szCs w:val="20"/>
                <w:lang w:val="kk-KZ"/>
              </w:rPr>
              <w:t>№ 500 бұйрығына</w:t>
            </w:r>
          </w:p>
          <w:p w14:paraId="55169E5D" w14:textId="77777777" w:rsidR="00756372" w:rsidRPr="00442A7F" w:rsidRDefault="00756372" w:rsidP="002B1202">
            <w:pPr>
              <w:pStyle w:val="a8"/>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Pr="00046D27">
              <w:rPr>
                <w:rFonts w:ascii="Times New Roman" w:hAnsi="Times New Roman" w:cs="Times New Roman"/>
                <w:sz w:val="20"/>
                <w:szCs w:val="20"/>
                <w:lang w:val="kk-KZ"/>
              </w:rPr>
              <w:t>9-қосымша</w:t>
            </w:r>
          </w:p>
        </w:tc>
      </w:tr>
      <w:tr w:rsidR="00756372" w:rsidRPr="007534E5" w14:paraId="0600DBEE" w14:textId="77777777" w:rsidTr="00055018">
        <w:tc>
          <w:tcPr>
            <w:tcW w:w="709" w:type="dxa"/>
          </w:tcPr>
          <w:p w14:paraId="52994DBA" w14:textId="77777777" w:rsidR="00756372" w:rsidRPr="00442A7F" w:rsidRDefault="00756372" w:rsidP="002B1202">
            <w:pPr>
              <w:jc w:val="center"/>
              <w:rPr>
                <w:rFonts w:ascii="Times New Roman" w:hAnsi="Times New Roman"/>
                <w:b/>
                <w:sz w:val="20"/>
                <w:szCs w:val="20"/>
                <w:shd w:val="clear" w:color="auto" w:fill="FFFFFF"/>
                <w:lang w:val="kk-KZ"/>
              </w:rPr>
            </w:pPr>
            <w:r>
              <w:rPr>
                <w:rFonts w:ascii="Times New Roman" w:hAnsi="Times New Roman"/>
                <w:b/>
                <w:sz w:val="20"/>
                <w:szCs w:val="20"/>
                <w:shd w:val="clear" w:color="auto" w:fill="FFFFFF"/>
                <w:lang w:val="kk-KZ"/>
              </w:rPr>
              <w:t>31</w:t>
            </w:r>
          </w:p>
        </w:tc>
        <w:tc>
          <w:tcPr>
            <w:tcW w:w="1559" w:type="dxa"/>
          </w:tcPr>
          <w:p w14:paraId="5E47AB11" w14:textId="77777777" w:rsidR="00756372" w:rsidRPr="00442A7F" w:rsidRDefault="00756372" w:rsidP="002B1202">
            <w:pPr>
              <w:jc w:val="center"/>
              <w:rPr>
                <w:rFonts w:ascii="Times New Roman" w:hAnsi="Times New Roman"/>
                <w:sz w:val="20"/>
                <w:szCs w:val="20"/>
                <w:shd w:val="clear" w:color="auto" w:fill="FFFFFF"/>
                <w:lang w:val="kk-KZ"/>
              </w:rPr>
            </w:pPr>
            <w:r w:rsidRPr="00442A7F">
              <w:rPr>
                <w:rFonts w:ascii="Times New Roman" w:hAnsi="Times New Roman"/>
                <w:sz w:val="20"/>
                <w:szCs w:val="20"/>
                <w:shd w:val="clear" w:color="auto" w:fill="FFFFFF"/>
                <w:lang w:val="kk-KZ"/>
              </w:rPr>
              <w:t>Тулегенова Гульназ</w:t>
            </w:r>
          </w:p>
        </w:tc>
        <w:tc>
          <w:tcPr>
            <w:tcW w:w="709" w:type="dxa"/>
          </w:tcPr>
          <w:p w14:paraId="7E7A847D" w14:textId="77777777" w:rsidR="00756372" w:rsidRPr="00442A7F" w:rsidRDefault="00756372" w:rsidP="002B1202">
            <w:pPr>
              <w:jc w:val="center"/>
              <w:rPr>
                <w:rFonts w:ascii="Times New Roman" w:hAnsi="Times New Roman"/>
                <w:sz w:val="20"/>
                <w:szCs w:val="20"/>
                <w:shd w:val="clear" w:color="auto" w:fill="FFFFFF"/>
                <w:lang w:val="kk-KZ"/>
              </w:rPr>
            </w:pPr>
            <w:r w:rsidRPr="00442A7F">
              <w:rPr>
                <w:rFonts w:ascii="Times New Roman" w:hAnsi="Times New Roman"/>
                <w:sz w:val="20"/>
                <w:szCs w:val="20"/>
                <w:shd w:val="clear" w:color="auto" w:fill="FFFFFF"/>
                <w:lang w:val="kk-KZ"/>
              </w:rPr>
              <w:t>7 А</w:t>
            </w:r>
          </w:p>
        </w:tc>
        <w:tc>
          <w:tcPr>
            <w:tcW w:w="3827" w:type="dxa"/>
          </w:tcPr>
          <w:p w14:paraId="3D399D08" w14:textId="77777777" w:rsidR="00756372" w:rsidRPr="00442A7F" w:rsidRDefault="00756372" w:rsidP="002B1202">
            <w:pPr>
              <w:pStyle w:val="a8"/>
              <w:rPr>
                <w:rFonts w:ascii="Times New Roman" w:hAnsi="Times New Roman" w:cs="Times New Roman"/>
                <w:sz w:val="20"/>
                <w:szCs w:val="20"/>
                <w:lang w:val="kk-KZ"/>
              </w:rPr>
            </w:pPr>
            <w:r w:rsidRPr="00442A7F">
              <w:rPr>
                <w:rFonts w:ascii="Times New Roman" w:hAnsi="Times New Roman" w:cs="Times New Roman"/>
                <w:sz w:val="20"/>
                <w:szCs w:val="20"/>
                <w:lang w:val="kk-KZ"/>
              </w:rPr>
              <w:t>Резидуальное органическое состояние ЦНС. Фокальная эпилепсия с псевдогенерализованными приступами, миоклония (Синдром Дживонсана). Задержка психического развития.</w:t>
            </w:r>
          </w:p>
        </w:tc>
        <w:tc>
          <w:tcPr>
            <w:tcW w:w="3118" w:type="dxa"/>
          </w:tcPr>
          <w:p w14:paraId="664A0BDA" w14:textId="77777777" w:rsidR="00756372" w:rsidRPr="00046D27"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 xml:space="preserve">ҚР </w:t>
            </w:r>
            <w:r w:rsidRPr="00046D27">
              <w:rPr>
                <w:rFonts w:ascii="Times New Roman" w:eastAsia="Calibri" w:hAnsi="Times New Roman"/>
                <w:sz w:val="20"/>
                <w:szCs w:val="20"/>
                <w:lang w:val="kk-KZ"/>
              </w:rPr>
              <w:t>Білім және ғылым министрінің</w:t>
            </w:r>
          </w:p>
          <w:p w14:paraId="41B5A321" w14:textId="77777777" w:rsidR="00756372" w:rsidRPr="00046D27"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 xml:space="preserve"> </w:t>
            </w:r>
            <w:r w:rsidRPr="00046D27">
              <w:rPr>
                <w:rFonts w:ascii="Times New Roman" w:eastAsia="Calibri" w:hAnsi="Times New Roman"/>
                <w:sz w:val="20"/>
                <w:szCs w:val="20"/>
                <w:lang w:val="kk-KZ"/>
              </w:rPr>
              <w:t>2012 жылғы 8 қарашадағы</w:t>
            </w:r>
          </w:p>
          <w:p w14:paraId="70400945" w14:textId="77777777" w:rsidR="00756372" w:rsidRPr="00046D27"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 xml:space="preserve"> </w:t>
            </w:r>
            <w:r w:rsidRPr="00046D27">
              <w:rPr>
                <w:rFonts w:ascii="Times New Roman" w:eastAsia="Calibri" w:hAnsi="Times New Roman"/>
                <w:sz w:val="20"/>
                <w:szCs w:val="20"/>
                <w:lang w:val="kk-KZ"/>
              </w:rPr>
              <w:t>№ 500 бұйрығына</w:t>
            </w:r>
          </w:p>
          <w:p w14:paraId="63B08590" w14:textId="77777777" w:rsidR="00756372" w:rsidRPr="00442A7F" w:rsidRDefault="00756372" w:rsidP="002B1202">
            <w:pPr>
              <w:rPr>
                <w:rFonts w:ascii="Times New Roman" w:hAnsi="Times New Roman"/>
                <w:sz w:val="20"/>
                <w:szCs w:val="20"/>
                <w:shd w:val="clear" w:color="auto" w:fill="FFFFFF"/>
                <w:lang w:val="kk-KZ"/>
              </w:rPr>
            </w:pPr>
            <w:r>
              <w:rPr>
                <w:rFonts w:ascii="Times New Roman" w:eastAsia="Calibri" w:hAnsi="Times New Roman"/>
                <w:sz w:val="20"/>
                <w:szCs w:val="20"/>
                <w:lang w:val="kk-KZ"/>
              </w:rPr>
              <w:t xml:space="preserve"> </w:t>
            </w:r>
            <w:r w:rsidRPr="00046D27">
              <w:rPr>
                <w:rFonts w:ascii="Times New Roman" w:eastAsia="Calibri" w:hAnsi="Times New Roman"/>
                <w:sz w:val="20"/>
                <w:szCs w:val="20"/>
                <w:lang w:val="kk-KZ"/>
              </w:rPr>
              <w:t>9-қосымша</w:t>
            </w:r>
          </w:p>
        </w:tc>
      </w:tr>
      <w:tr w:rsidR="00756372" w:rsidRPr="007534E5" w14:paraId="1A9A895B" w14:textId="77777777" w:rsidTr="00055018">
        <w:trPr>
          <w:trHeight w:val="1199"/>
        </w:trPr>
        <w:tc>
          <w:tcPr>
            <w:tcW w:w="709" w:type="dxa"/>
          </w:tcPr>
          <w:p w14:paraId="6A01DB2D" w14:textId="77777777" w:rsidR="00756372" w:rsidRPr="00442A7F" w:rsidRDefault="00756372" w:rsidP="002B1202">
            <w:pPr>
              <w:jc w:val="center"/>
              <w:rPr>
                <w:rFonts w:ascii="Times New Roman" w:hAnsi="Times New Roman"/>
                <w:b/>
                <w:sz w:val="20"/>
                <w:szCs w:val="20"/>
                <w:shd w:val="clear" w:color="auto" w:fill="FFFFFF"/>
                <w:lang w:val="kk-KZ"/>
              </w:rPr>
            </w:pPr>
            <w:r>
              <w:rPr>
                <w:rFonts w:ascii="Times New Roman" w:hAnsi="Times New Roman"/>
                <w:b/>
                <w:sz w:val="20"/>
                <w:szCs w:val="20"/>
                <w:shd w:val="clear" w:color="auto" w:fill="FFFFFF"/>
                <w:lang w:val="kk-KZ"/>
              </w:rPr>
              <w:t>32</w:t>
            </w:r>
          </w:p>
        </w:tc>
        <w:tc>
          <w:tcPr>
            <w:tcW w:w="1559" w:type="dxa"/>
          </w:tcPr>
          <w:p w14:paraId="64424382" w14:textId="77777777" w:rsidR="00756372" w:rsidRPr="00442A7F" w:rsidRDefault="00756372" w:rsidP="002B1202">
            <w:pPr>
              <w:jc w:val="center"/>
              <w:rPr>
                <w:rFonts w:ascii="Times New Roman" w:hAnsi="Times New Roman"/>
                <w:sz w:val="20"/>
                <w:szCs w:val="20"/>
                <w:shd w:val="clear" w:color="auto" w:fill="FFFFFF"/>
                <w:lang w:val="kk-KZ"/>
              </w:rPr>
            </w:pPr>
            <w:r w:rsidRPr="00442A7F">
              <w:rPr>
                <w:rFonts w:ascii="Times New Roman" w:hAnsi="Times New Roman"/>
                <w:sz w:val="20"/>
                <w:szCs w:val="20"/>
                <w:shd w:val="clear" w:color="auto" w:fill="FFFFFF"/>
                <w:lang w:val="kk-KZ"/>
              </w:rPr>
              <w:t>Кұспанғали Аслан</w:t>
            </w:r>
          </w:p>
        </w:tc>
        <w:tc>
          <w:tcPr>
            <w:tcW w:w="709" w:type="dxa"/>
          </w:tcPr>
          <w:p w14:paraId="5D24BD39" w14:textId="77777777" w:rsidR="00756372" w:rsidRPr="00442A7F" w:rsidRDefault="00756372" w:rsidP="002B1202">
            <w:pPr>
              <w:jc w:val="center"/>
              <w:rPr>
                <w:rFonts w:ascii="Times New Roman" w:hAnsi="Times New Roman"/>
                <w:sz w:val="20"/>
                <w:szCs w:val="20"/>
                <w:shd w:val="clear" w:color="auto" w:fill="FFFFFF"/>
                <w:lang w:val="kk-KZ"/>
              </w:rPr>
            </w:pPr>
            <w:r w:rsidRPr="00442A7F">
              <w:rPr>
                <w:rFonts w:ascii="Times New Roman" w:hAnsi="Times New Roman"/>
                <w:sz w:val="20"/>
                <w:szCs w:val="20"/>
                <w:shd w:val="clear" w:color="auto" w:fill="FFFFFF"/>
                <w:lang w:val="kk-KZ"/>
              </w:rPr>
              <w:t>6</w:t>
            </w:r>
          </w:p>
        </w:tc>
        <w:tc>
          <w:tcPr>
            <w:tcW w:w="3827" w:type="dxa"/>
          </w:tcPr>
          <w:p w14:paraId="657C1C3B" w14:textId="77777777" w:rsidR="00756372" w:rsidRPr="00442A7F" w:rsidRDefault="00756372" w:rsidP="002B1202">
            <w:pPr>
              <w:rPr>
                <w:rFonts w:ascii="Times New Roman" w:hAnsi="Times New Roman"/>
                <w:sz w:val="20"/>
                <w:szCs w:val="20"/>
                <w:shd w:val="clear" w:color="auto" w:fill="FFFFFF"/>
                <w:lang w:val="kk-KZ"/>
              </w:rPr>
            </w:pPr>
            <w:r w:rsidRPr="00442A7F">
              <w:rPr>
                <w:rFonts w:ascii="Times New Roman" w:hAnsi="Times New Roman"/>
                <w:sz w:val="20"/>
                <w:szCs w:val="20"/>
                <w:shd w:val="clear" w:color="auto" w:fill="FFFFFF"/>
                <w:lang w:val="kk-KZ"/>
              </w:rPr>
              <w:t>Минимальная мозговая дисфункция.Задержка психического развития</w:t>
            </w:r>
          </w:p>
        </w:tc>
        <w:tc>
          <w:tcPr>
            <w:tcW w:w="3118" w:type="dxa"/>
          </w:tcPr>
          <w:p w14:paraId="6553EC2E" w14:textId="77777777" w:rsidR="00756372" w:rsidRPr="00046D27"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 xml:space="preserve">ҚР </w:t>
            </w:r>
            <w:r w:rsidRPr="00046D27">
              <w:rPr>
                <w:rFonts w:ascii="Times New Roman" w:eastAsia="Calibri" w:hAnsi="Times New Roman"/>
                <w:sz w:val="20"/>
                <w:szCs w:val="20"/>
                <w:lang w:val="kk-KZ"/>
              </w:rPr>
              <w:t>Білім және ғылым министрінің</w:t>
            </w:r>
          </w:p>
          <w:p w14:paraId="5F989E5D" w14:textId="77777777" w:rsidR="00756372" w:rsidRPr="00046D27"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 xml:space="preserve"> </w:t>
            </w:r>
            <w:r w:rsidRPr="00046D27">
              <w:rPr>
                <w:rFonts w:ascii="Times New Roman" w:eastAsia="Calibri" w:hAnsi="Times New Roman"/>
                <w:sz w:val="20"/>
                <w:szCs w:val="20"/>
                <w:lang w:val="kk-KZ"/>
              </w:rPr>
              <w:t>2012 жылғы 8 қарашадағы</w:t>
            </w:r>
          </w:p>
          <w:p w14:paraId="7D004713" w14:textId="77777777" w:rsidR="00756372" w:rsidRPr="00046D27"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 xml:space="preserve"> </w:t>
            </w:r>
            <w:r w:rsidRPr="00046D27">
              <w:rPr>
                <w:rFonts w:ascii="Times New Roman" w:eastAsia="Calibri" w:hAnsi="Times New Roman"/>
                <w:sz w:val="20"/>
                <w:szCs w:val="20"/>
                <w:lang w:val="kk-KZ"/>
              </w:rPr>
              <w:t>№ 500 бұйрығына</w:t>
            </w:r>
          </w:p>
          <w:p w14:paraId="0EB39652" w14:textId="77777777" w:rsidR="00756372" w:rsidRPr="00442A7F" w:rsidRDefault="00756372" w:rsidP="002B1202">
            <w:pPr>
              <w:pStyle w:val="a8"/>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Pr="00046D27">
              <w:rPr>
                <w:rFonts w:ascii="Times New Roman" w:hAnsi="Times New Roman" w:cs="Times New Roman"/>
                <w:sz w:val="20"/>
                <w:szCs w:val="20"/>
                <w:lang w:val="kk-KZ"/>
              </w:rPr>
              <w:t>9-қосымша</w:t>
            </w:r>
          </w:p>
        </w:tc>
      </w:tr>
    </w:tbl>
    <w:p w14:paraId="35941910" w14:textId="77777777" w:rsidR="00756372" w:rsidRDefault="00756372" w:rsidP="002B1202">
      <w:pPr>
        <w:spacing w:after="0" w:line="240" w:lineRule="auto"/>
        <w:rPr>
          <w:rFonts w:ascii="Times New Roman" w:hAnsi="Times New Roman"/>
          <w:sz w:val="24"/>
          <w:szCs w:val="24"/>
          <w:lang w:val="kk-KZ"/>
        </w:rPr>
      </w:pPr>
    </w:p>
    <w:p w14:paraId="0D924CB6" w14:textId="77777777" w:rsidR="00756372" w:rsidRPr="00406F55" w:rsidRDefault="00756372" w:rsidP="002B1202">
      <w:pPr>
        <w:spacing w:line="240" w:lineRule="auto"/>
        <w:ind w:firstLine="708"/>
        <w:rPr>
          <w:rFonts w:ascii="Times New Roman" w:hAnsi="Times New Roman"/>
          <w:b/>
          <w:color w:val="FF0000"/>
          <w:sz w:val="28"/>
          <w:szCs w:val="28"/>
          <w:shd w:val="clear" w:color="auto" w:fill="FFFFFF"/>
          <w:lang w:val="kk-KZ"/>
        </w:rPr>
      </w:pPr>
      <w:r>
        <w:rPr>
          <w:rFonts w:ascii="Times New Roman" w:hAnsi="Times New Roman"/>
          <w:b/>
          <w:color w:val="000000"/>
          <w:sz w:val="24"/>
          <w:szCs w:val="24"/>
          <w:lang w:val="kk-KZ"/>
        </w:rPr>
        <w:t xml:space="preserve">2020-2021 </w:t>
      </w:r>
      <w:r>
        <w:rPr>
          <w:rFonts w:ascii="Times New Roman" w:hAnsi="Times New Roman"/>
          <w:color w:val="000000"/>
          <w:sz w:val="24"/>
          <w:szCs w:val="24"/>
          <w:lang w:val="kk-KZ"/>
        </w:rPr>
        <w:t xml:space="preserve">оқу жылында </w:t>
      </w:r>
      <w:r w:rsidRPr="00D67723">
        <w:rPr>
          <w:rFonts w:ascii="Times New Roman" w:hAnsi="Times New Roman"/>
          <w:color w:val="000000"/>
          <w:sz w:val="24"/>
          <w:szCs w:val="24"/>
          <w:lang w:val="kk-KZ"/>
        </w:rPr>
        <w:t>ерекше білім беру қ</w:t>
      </w:r>
      <w:r>
        <w:rPr>
          <w:rFonts w:ascii="Times New Roman" w:hAnsi="Times New Roman"/>
          <w:color w:val="000000"/>
          <w:sz w:val="24"/>
          <w:szCs w:val="24"/>
          <w:lang w:val="kk-KZ"/>
        </w:rPr>
        <w:t xml:space="preserve">ажеттілігі бар білім алушылар 34 </w:t>
      </w:r>
      <w:r w:rsidRPr="009377F8">
        <w:rPr>
          <w:rFonts w:ascii="Times New Roman" w:hAnsi="Times New Roman"/>
          <w:color w:val="000000"/>
          <w:sz w:val="24"/>
          <w:szCs w:val="24"/>
          <w:lang w:val="kk-KZ"/>
        </w:rPr>
        <w:t xml:space="preserve"> </w:t>
      </w:r>
      <w:r>
        <w:rPr>
          <w:rFonts w:ascii="Times New Roman" w:hAnsi="Times New Roman"/>
          <w:color w:val="000000"/>
          <w:sz w:val="24"/>
          <w:szCs w:val="24"/>
          <w:lang w:val="kk-KZ"/>
        </w:rPr>
        <w:t>оқушы. МАД-5, шағын орталық -2,  бастауыш- 19 оқушы, 5-9 сыныптан – 8 оқушы.</w:t>
      </w:r>
      <w:r w:rsidRPr="009377F8">
        <w:rPr>
          <w:rFonts w:ascii="Times New Roman" w:hAnsi="Times New Roman"/>
          <w:color w:val="000000"/>
          <w:sz w:val="24"/>
          <w:szCs w:val="24"/>
          <w:lang w:val="kk-KZ"/>
        </w:rPr>
        <w:t xml:space="preserve"> </w:t>
      </w:r>
      <w:r>
        <w:rPr>
          <w:rFonts w:ascii="Times New Roman" w:hAnsi="Times New Roman"/>
          <w:color w:val="000000"/>
          <w:sz w:val="24"/>
          <w:szCs w:val="24"/>
          <w:lang w:val="kk-KZ"/>
        </w:rPr>
        <w:t>Барлық инклюзивті оқытылған оқушылыр жалпы білім беру бағдарламасы бойынша жеке ықпалмен оқытылды.</w:t>
      </w:r>
    </w:p>
    <w:p w14:paraId="4095AA0C" w14:textId="77777777" w:rsidR="00756372" w:rsidRDefault="00756372" w:rsidP="002B1202">
      <w:pPr>
        <w:spacing w:line="240" w:lineRule="auto"/>
        <w:rPr>
          <w:rFonts w:ascii="Times New Roman" w:hAnsi="Times New Roman"/>
          <w:sz w:val="24"/>
          <w:szCs w:val="24"/>
          <w:lang w:val="kk-KZ"/>
        </w:rPr>
      </w:pPr>
      <w:r>
        <w:rPr>
          <w:rFonts w:ascii="Times New Roman" w:hAnsi="Times New Roman"/>
          <w:sz w:val="24"/>
          <w:szCs w:val="24"/>
          <w:lang w:val="kk-KZ"/>
        </w:rPr>
        <w:lastRenderedPageBreak/>
        <w:t>Басшылыққа  алынған құжаттар: Қазақстан Республикасы Білім және ғылым министрінің 2018 жылғы 31 қазандағы №604 бұйрығымен бекітілген Мектепке дейінгі тәрбие мен оқытудың жалпыға мін</w:t>
      </w:r>
      <w:r w:rsidR="00055018">
        <w:rPr>
          <w:rFonts w:ascii="Times New Roman" w:hAnsi="Times New Roman"/>
          <w:sz w:val="24"/>
          <w:szCs w:val="24"/>
          <w:lang w:val="kk-KZ"/>
        </w:rPr>
        <w:t>детті мемлекеттік стандарты;</w:t>
      </w:r>
    </w:p>
    <w:tbl>
      <w:tblPr>
        <w:tblStyle w:val="af7"/>
        <w:tblW w:w="9781" w:type="dxa"/>
        <w:tblInd w:w="392" w:type="dxa"/>
        <w:tblLayout w:type="fixed"/>
        <w:tblLook w:val="04A0" w:firstRow="1" w:lastRow="0" w:firstColumn="1" w:lastColumn="0" w:noHBand="0" w:noVBand="1"/>
      </w:tblPr>
      <w:tblGrid>
        <w:gridCol w:w="567"/>
        <w:gridCol w:w="1559"/>
        <w:gridCol w:w="992"/>
        <w:gridCol w:w="3969"/>
        <w:gridCol w:w="2694"/>
      </w:tblGrid>
      <w:tr w:rsidR="00756372" w:rsidRPr="00E429AA" w14:paraId="7F16C307" w14:textId="77777777" w:rsidTr="00055018">
        <w:trPr>
          <w:trHeight w:val="155"/>
        </w:trPr>
        <w:tc>
          <w:tcPr>
            <w:tcW w:w="567" w:type="dxa"/>
          </w:tcPr>
          <w:p w14:paraId="48A97696" w14:textId="77777777" w:rsidR="00756372" w:rsidRPr="00EC2624" w:rsidRDefault="00756372" w:rsidP="002B1202">
            <w:pPr>
              <w:jc w:val="center"/>
              <w:rPr>
                <w:rFonts w:ascii="Times New Roman" w:hAnsi="Times New Roman"/>
                <w:b/>
                <w:sz w:val="24"/>
                <w:szCs w:val="24"/>
              </w:rPr>
            </w:pPr>
            <w:r w:rsidRPr="00EC2624">
              <w:rPr>
                <w:rFonts w:ascii="Times New Roman" w:hAnsi="Times New Roman"/>
                <w:b/>
                <w:sz w:val="24"/>
                <w:szCs w:val="24"/>
              </w:rPr>
              <w:t>№</w:t>
            </w:r>
          </w:p>
        </w:tc>
        <w:tc>
          <w:tcPr>
            <w:tcW w:w="1559" w:type="dxa"/>
          </w:tcPr>
          <w:p w14:paraId="2837255F" w14:textId="77777777" w:rsidR="00756372" w:rsidRPr="00EC2624" w:rsidRDefault="00756372" w:rsidP="002B1202">
            <w:pPr>
              <w:jc w:val="center"/>
              <w:rPr>
                <w:rFonts w:ascii="Times New Roman" w:hAnsi="Times New Roman"/>
                <w:b/>
                <w:sz w:val="24"/>
                <w:szCs w:val="24"/>
                <w:lang w:val="kk-KZ"/>
              </w:rPr>
            </w:pPr>
            <w:r w:rsidRPr="00EC2624">
              <w:rPr>
                <w:rFonts w:ascii="Times New Roman" w:hAnsi="Times New Roman"/>
                <w:b/>
                <w:sz w:val="24"/>
                <w:szCs w:val="24"/>
                <w:lang w:val="kk-KZ"/>
              </w:rPr>
              <w:t>Аты-жөні</w:t>
            </w:r>
          </w:p>
        </w:tc>
        <w:tc>
          <w:tcPr>
            <w:tcW w:w="992" w:type="dxa"/>
          </w:tcPr>
          <w:p w14:paraId="66A16EEC" w14:textId="77777777" w:rsidR="00756372" w:rsidRDefault="00756372" w:rsidP="002B1202">
            <w:pPr>
              <w:jc w:val="center"/>
              <w:rPr>
                <w:rFonts w:ascii="Times New Roman" w:hAnsi="Times New Roman"/>
                <w:b/>
                <w:sz w:val="24"/>
                <w:szCs w:val="24"/>
                <w:lang w:val="kk-KZ"/>
              </w:rPr>
            </w:pPr>
            <w:r w:rsidRPr="00EC2624">
              <w:rPr>
                <w:rFonts w:ascii="Times New Roman" w:hAnsi="Times New Roman"/>
                <w:b/>
                <w:sz w:val="24"/>
                <w:szCs w:val="24"/>
                <w:lang w:val="kk-KZ"/>
              </w:rPr>
              <w:t>Сы</w:t>
            </w:r>
          </w:p>
          <w:p w14:paraId="5A294387" w14:textId="77777777" w:rsidR="00756372" w:rsidRPr="00EC2624" w:rsidRDefault="00756372" w:rsidP="002B1202">
            <w:pPr>
              <w:jc w:val="center"/>
              <w:rPr>
                <w:rFonts w:ascii="Times New Roman" w:hAnsi="Times New Roman"/>
                <w:b/>
                <w:sz w:val="24"/>
                <w:szCs w:val="24"/>
                <w:lang w:val="kk-KZ"/>
              </w:rPr>
            </w:pPr>
            <w:r w:rsidRPr="00EC2624">
              <w:rPr>
                <w:rFonts w:ascii="Times New Roman" w:hAnsi="Times New Roman"/>
                <w:b/>
                <w:sz w:val="24"/>
                <w:szCs w:val="24"/>
                <w:lang w:val="kk-KZ"/>
              </w:rPr>
              <w:t xml:space="preserve">ныбы </w:t>
            </w:r>
          </w:p>
        </w:tc>
        <w:tc>
          <w:tcPr>
            <w:tcW w:w="3969" w:type="dxa"/>
          </w:tcPr>
          <w:p w14:paraId="7C106C2E" w14:textId="77777777" w:rsidR="00756372" w:rsidRPr="00CA01BA" w:rsidRDefault="00756372" w:rsidP="002B1202">
            <w:pPr>
              <w:jc w:val="center"/>
              <w:rPr>
                <w:rFonts w:ascii="Times New Roman" w:eastAsia="Calibri" w:hAnsi="Times New Roman"/>
                <w:b/>
                <w:sz w:val="20"/>
                <w:szCs w:val="20"/>
                <w:lang w:val="kk-KZ"/>
              </w:rPr>
            </w:pPr>
            <w:r w:rsidRPr="00CA01BA">
              <w:rPr>
                <w:rFonts w:ascii="Times New Roman" w:eastAsia="Calibri" w:hAnsi="Times New Roman"/>
                <w:b/>
                <w:sz w:val="20"/>
                <w:szCs w:val="20"/>
                <w:lang w:val="kk-KZ"/>
              </w:rPr>
              <w:t>Қорытынды</w:t>
            </w:r>
          </w:p>
        </w:tc>
        <w:tc>
          <w:tcPr>
            <w:tcW w:w="2694" w:type="dxa"/>
          </w:tcPr>
          <w:p w14:paraId="1D130E42" w14:textId="77777777" w:rsidR="00756372" w:rsidRPr="00CA01BA" w:rsidRDefault="00756372" w:rsidP="002B1202">
            <w:pPr>
              <w:jc w:val="center"/>
              <w:rPr>
                <w:rFonts w:ascii="Times New Roman" w:eastAsia="Calibri" w:hAnsi="Times New Roman"/>
                <w:b/>
                <w:sz w:val="20"/>
                <w:szCs w:val="20"/>
                <w:lang w:val="kk-KZ"/>
              </w:rPr>
            </w:pPr>
            <w:r>
              <w:rPr>
                <w:rFonts w:ascii="Times New Roman" w:eastAsia="Calibri" w:hAnsi="Times New Roman"/>
                <w:b/>
                <w:sz w:val="20"/>
                <w:szCs w:val="20"/>
                <w:lang w:val="kk-KZ"/>
              </w:rPr>
              <w:t>Оқу бағдарламасы</w:t>
            </w:r>
          </w:p>
        </w:tc>
      </w:tr>
      <w:tr w:rsidR="00756372" w:rsidRPr="008704D1" w14:paraId="35AAA055" w14:textId="77777777" w:rsidTr="00055018">
        <w:trPr>
          <w:trHeight w:val="155"/>
        </w:trPr>
        <w:tc>
          <w:tcPr>
            <w:tcW w:w="567" w:type="dxa"/>
          </w:tcPr>
          <w:p w14:paraId="2744E792" w14:textId="77777777" w:rsidR="00756372" w:rsidRPr="006F5A57" w:rsidRDefault="00756372" w:rsidP="002B1202">
            <w:pPr>
              <w:pStyle w:val="a4"/>
              <w:numPr>
                <w:ilvl w:val="0"/>
                <w:numId w:val="25"/>
              </w:numPr>
              <w:ind w:left="502"/>
              <w:jc w:val="center"/>
              <w:rPr>
                <w:rFonts w:ascii="Times New Roman" w:hAnsi="Times New Roman" w:cs="Times New Roman"/>
                <w:sz w:val="20"/>
                <w:szCs w:val="20"/>
                <w:lang w:val="kk-KZ"/>
              </w:rPr>
            </w:pPr>
          </w:p>
        </w:tc>
        <w:tc>
          <w:tcPr>
            <w:tcW w:w="1559" w:type="dxa"/>
          </w:tcPr>
          <w:p w14:paraId="1974819E" w14:textId="77777777" w:rsidR="00756372" w:rsidRPr="006F5A57" w:rsidRDefault="00756372" w:rsidP="002B1202">
            <w:pPr>
              <w:jc w:val="center"/>
              <w:rPr>
                <w:rFonts w:ascii="Times New Roman" w:hAnsi="Times New Roman"/>
                <w:sz w:val="20"/>
                <w:szCs w:val="20"/>
                <w:lang w:val="kk-KZ"/>
              </w:rPr>
            </w:pPr>
            <w:r w:rsidRPr="006F5A57">
              <w:rPr>
                <w:rFonts w:ascii="Times New Roman" w:hAnsi="Times New Roman"/>
                <w:sz w:val="20"/>
                <w:szCs w:val="20"/>
                <w:lang w:val="kk-KZ"/>
              </w:rPr>
              <w:t xml:space="preserve">Абубакиров Амир </w:t>
            </w:r>
          </w:p>
        </w:tc>
        <w:tc>
          <w:tcPr>
            <w:tcW w:w="992" w:type="dxa"/>
          </w:tcPr>
          <w:p w14:paraId="259D3901" w14:textId="77777777" w:rsidR="00756372" w:rsidRPr="006F5A57" w:rsidRDefault="00756372" w:rsidP="002B1202">
            <w:pPr>
              <w:jc w:val="center"/>
              <w:rPr>
                <w:rFonts w:ascii="Times New Roman" w:hAnsi="Times New Roman"/>
                <w:sz w:val="20"/>
                <w:szCs w:val="20"/>
                <w:lang w:val="kk-KZ"/>
              </w:rPr>
            </w:pPr>
            <w:r w:rsidRPr="006F5A57">
              <w:rPr>
                <w:rFonts w:ascii="Times New Roman" w:hAnsi="Times New Roman"/>
                <w:sz w:val="20"/>
                <w:szCs w:val="20"/>
                <w:lang w:val="kk-KZ"/>
              </w:rPr>
              <w:t>МАД «В»</w:t>
            </w:r>
          </w:p>
        </w:tc>
        <w:tc>
          <w:tcPr>
            <w:tcW w:w="3969" w:type="dxa"/>
          </w:tcPr>
          <w:p w14:paraId="1BA0B475" w14:textId="77777777" w:rsidR="00756372" w:rsidRDefault="00756372" w:rsidP="002B1202">
            <w:pPr>
              <w:rPr>
                <w:rFonts w:ascii="Times New Roman" w:hAnsi="Times New Roman"/>
                <w:sz w:val="20"/>
                <w:szCs w:val="20"/>
                <w:lang w:val="kk-KZ"/>
              </w:rPr>
            </w:pPr>
            <w:r w:rsidRPr="000B1CD5">
              <w:rPr>
                <w:rFonts w:ascii="Times New Roman" w:hAnsi="Times New Roman"/>
                <w:sz w:val="20"/>
                <w:szCs w:val="20"/>
                <w:lang w:val="kk-KZ"/>
              </w:rPr>
              <w:t>Резидуальное органическое состояние ЦНС.Общее недоразвитие речи 3 уровня.Синдром дефицита внимания и гиперактивности.</w:t>
            </w:r>
          </w:p>
          <w:p w14:paraId="7F379EDA" w14:textId="77777777" w:rsidR="00756372" w:rsidRPr="000B1CD5" w:rsidRDefault="00756372" w:rsidP="002B1202">
            <w:pPr>
              <w:rPr>
                <w:rFonts w:ascii="Times New Roman" w:hAnsi="Times New Roman"/>
                <w:sz w:val="20"/>
                <w:szCs w:val="20"/>
                <w:lang w:val="kk-KZ"/>
              </w:rPr>
            </w:pPr>
            <w:r w:rsidRPr="000B1CD5">
              <w:rPr>
                <w:rFonts w:ascii="Times New Roman" w:hAnsi="Times New Roman"/>
                <w:sz w:val="20"/>
                <w:szCs w:val="20"/>
                <w:lang w:val="kk-KZ"/>
              </w:rPr>
              <w:t>Бронхиальная астма.Нарушение формирования учебной деятельности</w:t>
            </w:r>
          </w:p>
        </w:tc>
        <w:tc>
          <w:tcPr>
            <w:tcW w:w="2694" w:type="dxa"/>
          </w:tcPr>
          <w:p w14:paraId="13D613CC" w14:textId="77777777" w:rsidR="00756372" w:rsidRPr="00E50F0C" w:rsidRDefault="00756372" w:rsidP="002B1202">
            <w:pPr>
              <w:rPr>
                <w:rFonts w:ascii="Times New Roman" w:eastAsia="Calibri" w:hAnsi="Times New Roman"/>
                <w:sz w:val="20"/>
                <w:szCs w:val="20"/>
                <w:lang w:val="kk-KZ"/>
              </w:rPr>
            </w:pPr>
            <w:r w:rsidRPr="008704D1">
              <w:rPr>
                <w:rFonts w:ascii="Times New Roman" w:hAnsi="Times New Roman"/>
                <w:sz w:val="20"/>
                <w:szCs w:val="20"/>
                <w:shd w:val="clear" w:color="auto" w:fill="FFFFFF"/>
                <w:lang w:val="kk-KZ"/>
              </w:rPr>
              <w:t>2</w:t>
            </w:r>
            <w:r w:rsidRPr="00E50F0C">
              <w:rPr>
                <w:rFonts w:ascii="Times New Roman" w:eastAsia="Calibri" w:hAnsi="Times New Roman"/>
                <w:sz w:val="20"/>
                <w:szCs w:val="20"/>
                <w:lang w:val="kk-KZ"/>
              </w:rPr>
              <w:t xml:space="preserve"> ҚР Білім және ғылым министрінің</w:t>
            </w:r>
          </w:p>
          <w:p w14:paraId="16C243AA" w14:textId="77777777" w:rsidR="00756372" w:rsidRPr="00E50F0C" w:rsidRDefault="00756372" w:rsidP="002B1202">
            <w:pPr>
              <w:rPr>
                <w:rFonts w:ascii="Times New Roman" w:hAnsi="Times New Roman"/>
                <w:sz w:val="24"/>
                <w:szCs w:val="24"/>
                <w:lang w:val="kk-KZ"/>
              </w:rPr>
            </w:pPr>
            <w:r w:rsidRPr="008704D1">
              <w:rPr>
                <w:rFonts w:ascii="Times New Roman" w:hAnsi="Times New Roman"/>
                <w:sz w:val="20"/>
                <w:szCs w:val="20"/>
                <w:shd w:val="clear" w:color="auto" w:fill="FFFFFF"/>
                <w:lang w:val="kk-KZ"/>
              </w:rPr>
              <w:t>016 жылғы 12 тамыздағы № </w:t>
            </w:r>
            <w:r w:rsidRPr="008704D1">
              <w:rPr>
                <w:rStyle w:val="af8"/>
                <w:rFonts w:ascii="Times New Roman" w:hAnsi="Times New Roman"/>
                <w:bCs/>
                <w:sz w:val="20"/>
                <w:szCs w:val="20"/>
                <w:shd w:val="clear" w:color="auto" w:fill="FFFFFF"/>
                <w:lang w:val="kk-KZ"/>
              </w:rPr>
              <w:t>499 бұйрығы</w:t>
            </w:r>
            <w:r w:rsidRPr="008704D1">
              <w:rPr>
                <w:rFonts w:ascii="Times New Roman" w:hAnsi="Times New Roman"/>
                <w:sz w:val="20"/>
                <w:szCs w:val="20"/>
                <w:shd w:val="clear" w:color="auto" w:fill="FFFFFF"/>
                <w:lang w:val="kk-KZ"/>
              </w:rPr>
              <w:t>. </w:t>
            </w:r>
            <w:r w:rsidRPr="00E50F0C">
              <w:rPr>
                <w:rFonts w:ascii="Times New Roman" w:hAnsi="Times New Roman"/>
                <w:sz w:val="20"/>
                <w:szCs w:val="20"/>
                <w:shd w:val="clear" w:color="auto" w:fill="FFFFFF"/>
                <w:lang w:val="kk-KZ"/>
              </w:rPr>
              <w:t>2-7 қосымша</w:t>
            </w:r>
          </w:p>
        </w:tc>
      </w:tr>
      <w:tr w:rsidR="00756372" w:rsidRPr="00E429AA" w14:paraId="437C2C07" w14:textId="77777777" w:rsidTr="00055018">
        <w:trPr>
          <w:trHeight w:val="155"/>
        </w:trPr>
        <w:tc>
          <w:tcPr>
            <w:tcW w:w="567" w:type="dxa"/>
          </w:tcPr>
          <w:p w14:paraId="6DD5B2F8" w14:textId="77777777" w:rsidR="00756372" w:rsidRPr="006F5A57" w:rsidRDefault="00756372" w:rsidP="002B1202">
            <w:pPr>
              <w:pStyle w:val="a4"/>
              <w:numPr>
                <w:ilvl w:val="0"/>
                <w:numId w:val="25"/>
              </w:numPr>
              <w:ind w:left="502"/>
              <w:rPr>
                <w:rFonts w:ascii="Times New Roman" w:hAnsi="Times New Roman" w:cs="Times New Roman"/>
                <w:sz w:val="20"/>
                <w:szCs w:val="20"/>
                <w:lang w:val="kk-KZ"/>
              </w:rPr>
            </w:pPr>
            <w:r w:rsidRPr="006F5A57">
              <w:rPr>
                <w:rFonts w:ascii="Times New Roman" w:hAnsi="Times New Roman" w:cs="Times New Roman"/>
                <w:sz w:val="20"/>
                <w:szCs w:val="20"/>
                <w:lang w:val="kk-KZ"/>
              </w:rPr>
              <w:t xml:space="preserve"> </w:t>
            </w:r>
          </w:p>
        </w:tc>
        <w:tc>
          <w:tcPr>
            <w:tcW w:w="1559" w:type="dxa"/>
          </w:tcPr>
          <w:p w14:paraId="3A3FC8FC" w14:textId="77777777" w:rsidR="00756372" w:rsidRPr="006F5A57" w:rsidRDefault="00756372" w:rsidP="002B1202">
            <w:pPr>
              <w:jc w:val="center"/>
              <w:rPr>
                <w:rFonts w:ascii="Times New Roman" w:hAnsi="Times New Roman"/>
                <w:sz w:val="20"/>
                <w:szCs w:val="20"/>
                <w:lang w:val="kk-KZ"/>
              </w:rPr>
            </w:pPr>
            <w:r w:rsidRPr="006F5A57">
              <w:rPr>
                <w:rFonts w:ascii="Times New Roman" w:hAnsi="Times New Roman"/>
                <w:sz w:val="20"/>
                <w:szCs w:val="20"/>
                <w:lang w:val="kk-KZ"/>
              </w:rPr>
              <w:t>Мұхит Тұрар</w:t>
            </w:r>
          </w:p>
        </w:tc>
        <w:tc>
          <w:tcPr>
            <w:tcW w:w="992" w:type="dxa"/>
          </w:tcPr>
          <w:p w14:paraId="3C0E2CCF" w14:textId="77777777" w:rsidR="00756372" w:rsidRPr="006F5A57" w:rsidRDefault="00756372" w:rsidP="002B1202">
            <w:pPr>
              <w:jc w:val="center"/>
              <w:rPr>
                <w:rFonts w:ascii="Times New Roman" w:hAnsi="Times New Roman"/>
                <w:sz w:val="20"/>
                <w:szCs w:val="20"/>
                <w:lang w:val="kk-KZ"/>
              </w:rPr>
            </w:pPr>
            <w:r w:rsidRPr="006F5A57">
              <w:rPr>
                <w:rFonts w:ascii="Times New Roman" w:hAnsi="Times New Roman"/>
                <w:sz w:val="20"/>
                <w:szCs w:val="20"/>
                <w:lang w:val="kk-KZ"/>
              </w:rPr>
              <w:t>МАД «В»</w:t>
            </w:r>
          </w:p>
        </w:tc>
        <w:tc>
          <w:tcPr>
            <w:tcW w:w="3969" w:type="dxa"/>
          </w:tcPr>
          <w:p w14:paraId="06D9E30F" w14:textId="77777777" w:rsidR="00756372" w:rsidRPr="000B1CD5" w:rsidRDefault="00756372" w:rsidP="002B1202">
            <w:pPr>
              <w:rPr>
                <w:rFonts w:ascii="Times New Roman" w:hAnsi="Times New Roman"/>
                <w:sz w:val="24"/>
                <w:szCs w:val="24"/>
                <w:lang w:val="kk-KZ"/>
              </w:rPr>
            </w:pPr>
            <w:r w:rsidRPr="000B1CD5">
              <w:rPr>
                <w:rFonts w:ascii="Times New Roman" w:hAnsi="Times New Roman"/>
                <w:sz w:val="20"/>
                <w:szCs w:val="20"/>
                <w:lang w:val="kk-KZ"/>
              </w:rPr>
              <w:t>Vis OD/OS =0</w:t>
            </w:r>
            <w:r>
              <w:rPr>
                <w:rFonts w:ascii="Times New Roman" w:hAnsi="Times New Roman"/>
                <w:sz w:val="20"/>
                <w:szCs w:val="20"/>
                <w:lang w:val="kk-KZ"/>
              </w:rPr>
              <w:t xml:space="preserve">,5/0,01 с корр0,5/0,01. Врожденная </w:t>
            </w:r>
            <w:r w:rsidRPr="000B1CD5">
              <w:rPr>
                <w:rFonts w:ascii="Times New Roman" w:hAnsi="Times New Roman"/>
                <w:sz w:val="20"/>
                <w:szCs w:val="20"/>
                <w:lang w:val="kk-KZ"/>
              </w:rPr>
              <w:t>патология левого глаза. Астигматизм гиперметропический простой.</w:t>
            </w:r>
            <w:r>
              <w:rPr>
                <w:rFonts w:ascii="Times New Roman" w:hAnsi="Times New Roman"/>
                <w:sz w:val="20"/>
                <w:szCs w:val="20"/>
                <w:lang w:val="kk-KZ"/>
              </w:rPr>
              <w:t xml:space="preserve"> </w:t>
            </w:r>
            <w:r w:rsidRPr="000B1CD5">
              <w:rPr>
                <w:rFonts w:ascii="Times New Roman" w:hAnsi="Times New Roman"/>
                <w:sz w:val="20"/>
                <w:szCs w:val="20"/>
                <w:lang w:val="kk-KZ"/>
              </w:rPr>
              <w:t>Врожденная колобома радужки,</w:t>
            </w:r>
            <w:r>
              <w:rPr>
                <w:rFonts w:ascii="Times New Roman" w:hAnsi="Times New Roman"/>
                <w:sz w:val="20"/>
                <w:szCs w:val="20"/>
                <w:lang w:val="kk-KZ"/>
              </w:rPr>
              <w:t xml:space="preserve"> </w:t>
            </w:r>
            <w:r w:rsidRPr="000B1CD5">
              <w:rPr>
                <w:rFonts w:ascii="Times New Roman" w:hAnsi="Times New Roman"/>
                <w:sz w:val="20"/>
                <w:szCs w:val="20"/>
                <w:lang w:val="kk-KZ"/>
              </w:rPr>
              <w:t>сосудистой оболочки.</w:t>
            </w:r>
            <w:r>
              <w:rPr>
                <w:rFonts w:ascii="Times New Roman" w:hAnsi="Times New Roman"/>
                <w:sz w:val="20"/>
                <w:szCs w:val="20"/>
                <w:lang w:val="kk-KZ"/>
              </w:rPr>
              <w:t xml:space="preserve"> </w:t>
            </w:r>
            <w:r w:rsidRPr="000B1CD5">
              <w:rPr>
                <w:rFonts w:ascii="Times New Roman" w:hAnsi="Times New Roman"/>
                <w:sz w:val="20"/>
                <w:szCs w:val="20"/>
                <w:lang w:val="kk-KZ"/>
              </w:rPr>
              <w:t xml:space="preserve"> расходящееся постоянное косоглазие</w:t>
            </w:r>
            <w:r>
              <w:rPr>
                <w:rFonts w:ascii="Times New Roman" w:hAnsi="Times New Roman"/>
                <w:sz w:val="24"/>
                <w:szCs w:val="24"/>
                <w:lang w:val="kk-KZ"/>
              </w:rPr>
              <w:t>.</w:t>
            </w:r>
          </w:p>
        </w:tc>
        <w:tc>
          <w:tcPr>
            <w:tcW w:w="2694" w:type="dxa"/>
          </w:tcPr>
          <w:p w14:paraId="6FE87277" w14:textId="77777777" w:rsidR="00756372" w:rsidRPr="00E50F0C" w:rsidRDefault="00756372" w:rsidP="002B1202">
            <w:pPr>
              <w:rPr>
                <w:rFonts w:ascii="Times New Roman" w:hAnsi="Times New Roman"/>
                <w:sz w:val="24"/>
                <w:szCs w:val="24"/>
                <w:lang w:val="kk-KZ"/>
              </w:rPr>
            </w:pPr>
            <w:r w:rsidRPr="00E50F0C">
              <w:rPr>
                <w:rFonts w:ascii="Times New Roman" w:hAnsi="Times New Roman"/>
                <w:sz w:val="20"/>
                <w:szCs w:val="20"/>
                <w:shd w:val="clear" w:color="auto" w:fill="FFFFFF"/>
              </w:rPr>
              <w:t xml:space="preserve">2016 </w:t>
            </w:r>
            <w:proofErr w:type="spellStart"/>
            <w:r w:rsidRPr="00E50F0C">
              <w:rPr>
                <w:rFonts w:ascii="Times New Roman" w:hAnsi="Times New Roman"/>
                <w:sz w:val="20"/>
                <w:szCs w:val="20"/>
                <w:shd w:val="clear" w:color="auto" w:fill="FFFFFF"/>
              </w:rPr>
              <w:t>жылғы</w:t>
            </w:r>
            <w:proofErr w:type="spellEnd"/>
            <w:r w:rsidRPr="00E50F0C">
              <w:rPr>
                <w:rFonts w:ascii="Times New Roman" w:hAnsi="Times New Roman"/>
                <w:sz w:val="20"/>
                <w:szCs w:val="20"/>
                <w:shd w:val="clear" w:color="auto" w:fill="FFFFFF"/>
              </w:rPr>
              <w:t xml:space="preserve"> 12 </w:t>
            </w:r>
            <w:proofErr w:type="spellStart"/>
            <w:r w:rsidRPr="00E50F0C">
              <w:rPr>
                <w:rFonts w:ascii="Times New Roman" w:hAnsi="Times New Roman"/>
                <w:sz w:val="20"/>
                <w:szCs w:val="20"/>
                <w:shd w:val="clear" w:color="auto" w:fill="FFFFFF"/>
              </w:rPr>
              <w:t>тамыздағы</w:t>
            </w:r>
            <w:proofErr w:type="spellEnd"/>
            <w:r w:rsidRPr="00E50F0C">
              <w:rPr>
                <w:rFonts w:ascii="Times New Roman" w:hAnsi="Times New Roman"/>
                <w:sz w:val="20"/>
                <w:szCs w:val="20"/>
                <w:shd w:val="clear" w:color="auto" w:fill="FFFFFF"/>
              </w:rPr>
              <w:t xml:space="preserve"> № </w:t>
            </w:r>
            <w:r w:rsidRPr="00E50F0C">
              <w:rPr>
                <w:rStyle w:val="af8"/>
                <w:rFonts w:ascii="Times New Roman" w:hAnsi="Times New Roman"/>
                <w:bCs/>
                <w:sz w:val="20"/>
                <w:szCs w:val="20"/>
                <w:shd w:val="clear" w:color="auto" w:fill="FFFFFF"/>
              </w:rPr>
              <w:t xml:space="preserve">499 </w:t>
            </w:r>
            <w:proofErr w:type="spellStart"/>
            <w:r w:rsidRPr="00E50F0C">
              <w:rPr>
                <w:rStyle w:val="af8"/>
                <w:rFonts w:ascii="Times New Roman" w:hAnsi="Times New Roman"/>
                <w:bCs/>
                <w:sz w:val="20"/>
                <w:szCs w:val="20"/>
                <w:shd w:val="clear" w:color="auto" w:fill="FFFFFF"/>
              </w:rPr>
              <w:t>бұйрығы</w:t>
            </w:r>
            <w:proofErr w:type="spellEnd"/>
            <w:r w:rsidRPr="00E50F0C">
              <w:rPr>
                <w:rFonts w:ascii="Times New Roman" w:hAnsi="Times New Roman"/>
                <w:sz w:val="20"/>
                <w:szCs w:val="20"/>
                <w:shd w:val="clear" w:color="auto" w:fill="FFFFFF"/>
              </w:rPr>
              <w:t>. </w:t>
            </w:r>
            <w:r w:rsidRPr="00E50F0C">
              <w:rPr>
                <w:rFonts w:ascii="Times New Roman" w:hAnsi="Times New Roman"/>
                <w:sz w:val="20"/>
                <w:szCs w:val="20"/>
                <w:shd w:val="clear" w:color="auto" w:fill="FFFFFF"/>
                <w:lang w:val="kk-KZ"/>
              </w:rPr>
              <w:t>2-7 қосымша</w:t>
            </w:r>
          </w:p>
        </w:tc>
      </w:tr>
      <w:tr w:rsidR="00756372" w:rsidRPr="00E429AA" w14:paraId="4BA4FFA1" w14:textId="77777777" w:rsidTr="00055018">
        <w:trPr>
          <w:trHeight w:val="155"/>
        </w:trPr>
        <w:tc>
          <w:tcPr>
            <w:tcW w:w="567" w:type="dxa"/>
          </w:tcPr>
          <w:p w14:paraId="0DB1D87F" w14:textId="77777777" w:rsidR="00756372" w:rsidRPr="006F5A57" w:rsidRDefault="00756372" w:rsidP="002B1202">
            <w:pPr>
              <w:pStyle w:val="a4"/>
              <w:numPr>
                <w:ilvl w:val="0"/>
                <w:numId w:val="25"/>
              </w:numPr>
              <w:ind w:left="502"/>
              <w:rPr>
                <w:rFonts w:ascii="Times New Roman" w:hAnsi="Times New Roman" w:cs="Times New Roman"/>
                <w:sz w:val="20"/>
                <w:szCs w:val="20"/>
                <w:lang w:val="kk-KZ"/>
              </w:rPr>
            </w:pPr>
          </w:p>
        </w:tc>
        <w:tc>
          <w:tcPr>
            <w:tcW w:w="1559" w:type="dxa"/>
          </w:tcPr>
          <w:p w14:paraId="7ACB2C57" w14:textId="77777777" w:rsidR="00756372" w:rsidRPr="006F5A57" w:rsidRDefault="00756372" w:rsidP="002B1202">
            <w:pPr>
              <w:jc w:val="center"/>
              <w:rPr>
                <w:rFonts w:ascii="Times New Roman" w:hAnsi="Times New Roman"/>
                <w:sz w:val="20"/>
                <w:szCs w:val="20"/>
                <w:lang w:val="kk-KZ"/>
              </w:rPr>
            </w:pPr>
            <w:r w:rsidRPr="006F5A57">
              <w:rPr>
                <w:rFonts w:ascii="Times New Roman" w:hAnsi="Times New Roman"/>
                <w:sz w:val="20"/>
                <w:szCs w:val="20"/>
                <w:lang w:val="kk-KZ"/>
              </w:rPr>
              <w:t>Жумабек Ислам</w:t>
            </w:r>
          </w:p>
        </w:tc>
        <w:tc>
          <w:tcPr>
            <w:tcW w:w="992" w:type="dxa"/>
          </w:tcPr>
          <w:p w14:paraId="5F710C40" w14:textId="77777777" w:rsidR="00756372" w:rsidRPr="006F5A57" w:rsidRDefault="00756372" w:rsidP="002B1202">
            <w:pPr>
              <w:jc w:val="center"/>
              <w:rPr>
                <w:rFonts w:ascii="Times New Roman" w:hAnsi="Times New Roman"/>
                <w:sz w:val="20"/>
                <w:szCs w:val="20"/>
                <w:lang w:val="kk-KZ"/>
              </w:rPr>
            </w:pPr>
            <w:r w:rsidRPr="006F5A57">
              <w:rPr>
                <w:rFonts w:ascii="Times New Roman" w:hAnsi="Times New Roman"/>
                <w:sz w:val="20"/>
                <w:szCs w:val="20"/>
                <w:lang w:val="kk-KZ"/>
              </w:rPr>
              <w:t>МАД «А»</w:t>
            </w:r>
          </w:p>
        </w:tc>
        <w:tc>
          <w:tcPr>
            <w:tcW w:w="3969" w:type="dxa"/>
          </w:tcPr>
          <w:p w14:paraId="0EEFDCD4" w14:textId="77777777" w:rsidR="00756372" w:rsidRPr="00E429AA" w:rsidRDefault="00756372" w:rsidP="002B1202">
            <w:pPr>
              <w:rPr>
                <w:rFonts w:ascii="Times New Roman" w:hAnsi="Times New Roman"/>
                <w:sz w:val="24"/>
                <w:szCs w:val="24"/>
                <w:lang w:val="kk-KZ"/>
              </w:rPr>
            </w:pPr>
            <w:r w:rsidRPr="000B1CD5">
              <w:rPr>
                <w:rFonts w:ascii="Times New Roman" w:hAnsi="Times New Roman"/>
                <w:sz w:val="20"/>
                <w:szCs w:val="20"/>
                <w:lang w:val="kk-KZ"/>
              </w:rPr>
              <w:t>Резидуальное органическое состояние ЦНС</w:t>
            </w:r>
            <w:r>
              <w:rPr>
                <w:rFonts w:ascii="Times New Roman" w:hAnsi="Times New Roman"/>
                <w:sz w:val="20"/>
                <w:szCs w:val="20"/>
                <w:lang w:val="kk-KZ"/>
              </w:rPr>
              <w:t>.</w:t>
            </w:r>
            <w:r w:rsidRPr="00985E12">
              <w:rPr>
                <w:rFonts w:ascii="Times New Roman" w:hAnsi="Times New Roman"/>
                <w:sz w:val="20"/>
                <w:szCs w:val="20"/>
                <w:lang w:val="kk-KZ"/>
              </w:rPr>
              <w:t xml:space="preserve"> Задержка психического развития с элемен</w:t>
            </w:r>
            <w:r>
              <w:rPr>
                <w:rFonts w:ascii="Times New Roman" w:hAnsi="Times New Roman"/>
                <w:sz w:val="20"/>
                <w:szCs w:val="20"/>
                <w:lang w:val="kk-KZ"/>
              </w:rPr>
              <w:t>тами синдрома дефицита внимания и гиперактивности.</w:t>
            </w:r>
            <w:r w:rsidRPr="000B1CD5">
              <w:rPr>
                <w:rFonts w:ascii="Times New Roman" w:hAnsi="Times New Roman"/>
                <w:sz w:val="20"/>
                <w:szCs w:val="20"/>
                <w:lang w:val="kk-KZ"/>
              </w:rPr>
              <w:t xml:space="preserve"> Общее недоразвитие речи </w:t>
            </w:r>
            <w:r>
              <w:rPr>
                <w:rFonts w:ascii="Times New Roman" w:hAnsi="Times New Roman"/>
                <w:sz w:val="20"/>
                <w:szCs w:val="20"/>
                <w:lang w:val="kk-KZ"/>
              </w:rPr>
              <w:t>2-</w:t>
            </w:r>
            <w:r w:rsidRPr="000B1CD5">
              <w:rPr>
                <w:rFonts w:ascii="Times New Roman" w:hAnsi="Times New Roman"/>
                <w:sz w:val="20"/>
                <w:szCs w:val="20"/>
                <w:lang w:val="kk-KZ"/>
              </w:rPr>
              <w:t>3 уровня</w:t>
            </w:r>
            <w:r>
              <w:rPr>
                <w:rFonts w:ascii="Times New Roman" w:hAnsi="Times New Roman"/>
                <w:sz w:val="20"/>
                <w:szCs w:val="20"/>
                <w:lang w:val="kk-KZ"/>
              </w:rPr>
              <w:t>.</w:t>
            </w:r>
            <w:r w:rsidRPr="000B1CD5">
              <w:rPr>
                <w:rFonts w:ascii="Times New Roman" w:hAnsi="Times New Roman"/>
                <w:sz w:val="20"/>
                <w:szCs w:val="20"/>
                <w:lang w:val="kk-KZ"/>
              </w:rPr>
              <w:t xml:space="preserve"> Vis OD/OS =0</w:t>
            </w:r>
            <w:r>
              <w:rPr>
                <w:rFonts w:ascii="Times New Roman" w:hAnsi="Times New Roman"/>
                <w:sz w:val="20"/>
                <w:szCs w:val="20"/>
                <w:lang w:val="kk-KZ"/>
              </w:rPr>
              <w:t>,5/0,01 с корр0,7/0,08.Артифакия обоих глаз. Косоглазие.</w:t>
            </w:r>
            <w:r w:rsidRPr="000B1CD5">
              <w:rPr>
                <w:rFonts w:ascii="Times New Roman" w:hAnsi="Times New Roman"/>
                <w:sz w:val="20"/>
                <w:szCs w:val="20"/>
                <w:lang w:val="kk-KZ"/>
              </w:rPr>
              <w:t xml:space="preserve"> Астигм</w:t>
            </w:r>
            <w:r>
              <w:rPr>
                <w:rFonts w:ascii="Times New Roman" w:hAnsi="Times New Roman"/>
                <w:sz w:val="20"/>
                <w:szCs w:val="20"/>
                <w:lang w:val="kk-KZ"/>
              </w:rPr>
              <w:t>атизм гиперметропический сложный обоих глаз.</w:t>
            </w:r>
          </w:p>
        </w:tc>
        <w:tc>
          <w:tcPr>
            <w:tcW w:w="2694" w:type="dxa"/>
          </w:tcPr>
          <w:p w14:paraId="22F761DF" w14:textId="77777777" w:rsidR="00756372" w:rsidRPr="00E50F0C" w:rsidRDefault="00756372" w:rsidP="002B1202">
            <w:pPr>
              <w:rPr>
                <w:rFonts w:ascii="Times New Roman" w:eastAsia="Calibri" w:hAnsi="Times New Roman"/>
                <w:sz w:val="20"/>
                <w:szCs w:val="20"/>
                <w:lang w:val="kk-KZ"/>
              </w:rPr>
            </w:pPr>
            <w:r w:rsidRPr="00E50F0C">
              <w:rPr>
                <w:rFonts w:ascii="Times New Roman" w:eastAsia="Calibri" w:hAnsi="Times New Roman"/>
                <w:sz w:val="20"/>
                <w:szCs w:val="20"/>
                <w:lang w:val="kk-KZ"/>
              </w:rPr>
              <w:t>ҚР Білім және ғылым министрінің</w:t>
            </w:r>
          </w:p>
          <w:p w14:paraId="07726BFA" w14:textId="77777777" w:rsidR="00756372" w:rsidRPr="00E50F0C" w:rsidRDefault="00756372" w:rsidP="002B1202">
            <w:pPr>
              <w:rPr>
                <w:rFonts w:ascii="Times New Roman" w:hAnsi="Times New Roman"/>
                <w:sz w:val="20"/>
                <w:szCs w:val="20"/>
                <w:lang w:val="kk-KZ"/>
              </w:rPr>
            </w:pPr>
            <w:r w:rsidRPr="008704D1">
              <w:rPr>
                <w:rFonts w:ascii="Times New Roman" w:hAnsi="Times New Roman"/>
                <w:sz w:val="20"/>
                <w:szCs w:val="20"/>
                <w:shd w:val="clear" w:color="auto" w:fill="FFFFFF"/>
                <w:lang w:val="kk-KZ"/>
              </w:rPr>
              <w:t>2016 жылғы 12 тамыздағы № </w:t>
            </w:r>
            <w:r w:rsidRPr="008704D1">
              <w:rPr>
                <w:rStyle w:val="af8"/>
                <w:rFonts w:ascii="Times New Roman" w:hAnsi="Times New Roman"/>
                <w:bCs/>
                <w:sz w:val="20"/>
                <w:szCs w:val="20"/>
                <w:shd w:val="clear" w:color="auto" w:fill="FFFFFF"/>
                <w:lang w:val="kk-KZ"/>
              </w:rPr>
              <w:t>499 бұйрығы</w:t>
            </w:r>
            <w:r w:rsidRPr="008704D1">
              <w:rPr>
                <w:rFonts w:ascii="Times New Roman" w:hAnsi="Times New Roman"/>
                <w:sz w:val="20"/>
                <w:szCs w:val="20"/>
                <w:shd w:val="clear" w:color="auto" w:fill="FFFFFF"/>
                <w:lang w:val="kk-KZ"/>
              </w:rPr>
              <w:t>. </w:t>
            </w:r>
            <w:r w:rsidRPr="00E50F0C">
              <w:rPr>
                <w:rFonts w:ascii="Times New Roman" w:hAnsi="Times New Roman"/>
                <w:sz w:val="20"/>
                <w:szCs w:val="20"/>
                <w:shd w:val="clear" w:color="auto" w:fill="FFFFFF"/>
                <w:lang w:val="kk-KZ"/>
              </w:rPr>
              <w:t>2-7 қосымша</w:t>
            </w:r>
          </w:p>
        </w:tc>
      </w:tr>
      <w:tr w:rsidR="00756372" w:rsidRPr="000B1CD5" w14:paraId="7EBE91C2" w14:textId="77777777" w:rsidTr="00055018">
        <w:trPr>
          <w:trHeight w:val="155"/>
        </w:trPr>
        <w:tc>
          <w:tcPr>
            <w:tcW w:w="567" w:type="dxa"/>
          </w:tcPr>
          <w:p w14:paraId="13EFAAF8" w14:textId="77777777" w:rsidR="00756372" w:rsidRPr="006F5A57" w:rsidRDefault="00756372" w:rsidP="002B1202">
            <w:pPr>
              <w:pStyle w:val="a4"/>
              <w:numPr>
                <w:ilvl w:val="0"/>
                <w:numId w:val="25"/>
              </w:numPr>
              <w:ind w:left="502"/>
              <w:jc w:val="center"/>
              <w:rPr>
                <w:rFonts w:ascii="Times New Roman" w:hAnsi="Times New Roman" w:cs="Times New Roman"/>
                <w:sz w:val="20"/>
                <w:szCs w:val="20"/>
                <w:lang w:val="kk-KZ"/>
              </w:rPr>
            </w:pPr>
          </w:p>
        </w:tc>
        <w:tc>
          <w:tcPr>
            <w:tcW w:w="1559" w:type="dxa"/>
          </w:tcPr>
          <w:p w14:paraId="6C7E99A6" w14:textId="77777777" w:rsidR="00756372" w:rsidRPr="006F5A57" w:rsidRDefault="00756372" w:rsidP="002B1202">
            <w:pPr>
              <w:jc w:val="center"/>
              <w:rPr>
                <w:rFonts w:ascii="Times New Roman" w:hAnsi="Times New Roman"/>
                <w:sz w:val="20"/>
                <w:szCs w:val="20"/>
                <w:lang w:val="kk-KZ"/>
              </w:rPr>
            </w:pPr>
            <w:r w:rsidRPr="006F5A57">
              <w:rPr>
                <w:rFonts w:ascii="Times New Roman" w:hAnsi="Times New Roman"/>
                <w:sz w:val="20"/>
                <w:szCs w:val="20"/>
                <w:lang w:val="kk-KZ"/>
              </w:rPr>
              <w:t>Нағынтай Нұр</w:t>
            </w:r>
          </w:p>
        </w:tc>
        <w:tc>
          <w:tcPr>
            <w:tcW w:w="992" w:type="dxa"/>
          </w:tcPr>
          <w:p w14:paraId="4FD95FED" w14:textId="77777777" w:rsidR="00756372" w:rsidRPr="006F5A57" w:rsidRDefault="00756372" w:rsidP="002B1202">
            <w:pPr>
              <w:jc w:val="center"/>
              <w:rPr>
                <w:rFonts w:ascii="Times New Roman" w:hAnsi="Times New Roman"/>
                <w:sz w:val="20"/>
                <w:szCs w:val="20"/>
                <w:lang w:val="kk-KZ"/>
              </w:rPr>
            </w:pPr>
            <w:r w:rsidRPr="006F5A57">
              <w:rPr>
                <w:rFonts w:ascii="Times New Roman" w:hAnsi="Times New Roman"/>
                <w:sz w:val="20"/>
                <w:szCs w:val="20"/>
                <w:lang w:val="kk-KZ"/>
              </w:rPr>
              <w:t>МАД «В»</w:t>
            </w:r>
          </w:p>
        </w:tc>
        <w:tc>
          <w:tcPr>
            <w:tcW w:w="3969" w:type="dxa"/>
          </w:tcPr>
          <w:p w14:paraId="6141F338" w14:textId="77777777" w:rsidR="00756372" w:rsidRPr="00985E12" w:rsidRDefault="00756372" w:rsidP="002B1202">
            <w:pPr>
              <w:rPr>
                <w:rFonts w:ascii="Times New Roman" w:hAnsi="Times New Roman"/>
                <w:sz w:val="20"/>
                <w:szCs w:val="20"/>
                <w:lang w:val="kk-KZ"/>
              </w:rPr>
            </w:pPr>
            <w:r w:rsidRPr="00985E12">
              <w:rPr>
                <w:rFonts w:ascii="Times New Roman" w:hAnsi="Times New Roman"/>
                <w:sz w:val="20"/>
                <w:szCs w:val="20"/>
                <w:lang w:val="kk-KZ"/>
              </w:rPr>
              <w:t>Общее недоразвитие речи 1-2 уровня. Синдром дефицита внимания</w:t>
            </w:r>
          </w:p>
        </w:tc>
        <w:tc>
          <w:tcPr>
            <w:tcW w:w="2694" w:type="dxa"/>
          </w:tcPr>
          <w:p w14:paraId="3A1C894E" w14:textId="77777777" w:rsidR="00756372" w:rsidRPr="00E50F0C" w:rsidRDefault="00756372" w:rsidP="002B1202">
            <w:pPr>
              <w:rPr>
                <w:rFonts w:ascii="Times New Roman" w:eastAsia="Calibri" w:hAnsi="Times New Roman"/>
                <w:sz w:val="20"/>
                <w:szCs w:val="20"/>
                <w:lang w:val="kk-KZ"/>
              </w:rPr>
            </w:pPr>
            <w:r w:rsidRPr="00E50F0C">
              <w:rPr>
                <w:rFonts w:ascii="Times New Roman" w:eastAsia="Calibri" w:hAnsi="Times New Roman"/>
                <w:sz w:val="20"/>
                <w:szCs w:val="20"/>
                <w:lang w:val="kk-KZ"/>
              </w:rPr>
              <w:t>ҚР Білім және ғылым министрінің</w:t>
            </w:r>
          </w:p>
          <w:p w14:paraId="73CC46A1" w14:textId="77777777" w:rsidR="00756372" w:rsidRPr="00E50F0C" w:rsidRDefault="00756372" w:rsidP="002B1202">
            <w:pPr>
              <w:rPr>
                <w:rFonts w:ascii="Times New Roman" w:hAnsi="Times New Roman"/>
                <w:sz w:val="24"/>
                <w:szCs w:val="24"/>
                <w:lang w:val="kk-KZ"/>
              </w:rPr>
            </w:pPr>
            <w:r w:rsidRPr="005D1C13">
              <w:rPr>
                <w:rFonts w:ascii="Times New Roman" w:hAnsi="Times New Roman"/>
                <w:sz w:val="20"/>
                <w:szCs w:val="20"/>
                <w:shd w:val="clear" w:color="auto" w:fill="FFFFFF"/>
                <w:lang w:val="kk-KZ"/>
              </w:rPr>
              <w:t>2016 жылғы 12 тамыздағы № </w:t>
            </w:r>
            <w:r w:rsidRPr="005D1C13">
              <w:rPr>
                <w:rStyle w:val="af8"/>
                <w:rFonts w:ascii="Times New Roman" w:hAnsi="Times New Roman"/>
                <w:bCs/>
                <w:sz w:val="20"/>
                <w:szCs w:val="20"/>
                <w:shd w:val="clear" w:color="auto" w:fill="FFFFFF"/>
                <w:lang w:val="kk-KZ"/>
              </w:rPr>
              <w:t>499 бұйрығы</w:t>
            </w:r>
            <w:r w:rsidRPr="005D1C13">
              <w:rPr>
                <w:rFonts w:ascii="Times New Roman" w:hAnsi="Times New Roman"/>
                <w:sz w:val="20"/>
                <w:szCs w:val="20"/>
                <w:shd w:val="clear" w:color="auto" w:fill="FFFFFF"/>
                <w:lang w:val="kk-KZ"/>
              </w:rPr>
              <w:t>. </w:t>
            </w:r>
            <w:r w:rsidRPr="00E50F0C">
              <w:rPr>
                <w:rFonts w:ascii="Times New Roman" w:hAnsi="Times New Roman"/>
                <w:sz w:val="20"/>
                <w:szCs w:val="20"/>
                <w:shd w:val="clear" w:color="auto" w:fill="FFFFFF"/>
                <w:lang w:val="kk-KZ"/>
              </w:rPr>
              <w:t>2-7 қосымша</w:t>
            </w:r>
          </w:p>
        </w:tc>
      </w:tr>
      <w:tr w:rsidR="00756372" w:rsidRPr="000B1CD5" w14:paraId="13A44D0D" w14:textId="77777777" w:rsidTr="00055018">
        <w:trPr>
          <w:trHeight w:val="155"/>
        </w:trPr>
        <w:tc>
          <w:tcPr>
            <w:tcW w:w="567" w:type="dxa"/>
          </w:tcPr>
          <w:p w14:paraId="6FEAC8AB" w14:textId="77777777" w:rsidR="00756372" w:rsidRPr="006F5A57" w:rsidRDefault="00756372" w:rsidP="002B1202">
            <w:pPr>
              <w:pStyle w:val="a4"/>
              <w:numPr>
                <w:ilvl w:val="0"/>
                <w:numId w:val="25"/>
              </w:numPr>
              <w:ind w:left="502"/>
              <w:jc w:val="center"/>
              <w:rPr>
                <w:rFonts w:ascii="Times New Roman" w:hAnsi="Times New Roman" w:cs="Times New Roman"/>
                <w:sz w:val="20"/>
                <w:szCs w:val="20"/>
                <w:lang w:val="kk-KZ"/>
              </w:rPr>
            </w:pPr>
          </w:p>
        </w:tc>
        <w:tc>
          <w:tcPr>
            <w:tcW w:w="1559" w:type="dxa"/>
          </w:tcPr>
          <w:p w14:paraId="1D213871" w14:textId="77777777" w:rsidR="00756372" w:rsidRPr="006F5A57" w:rsidRDefault="00756372" w:rsidP="002B1202">
            <w:pPr>
              <w:rPr>
                <w:rFonts w:ascii="Times New Roman" w:hAnsi="Times New Roman"/>
                <w:sz w:val="20"/>
                <w:szCs w:val="20"/>
                <w:lang w:val="kk-KZ"/>
              </w:rPr>
            </w:pPr>
            <w:r w:rsidRPr="006F5A57">
              <w:rPr>
                <w:rFonts w:ascii="Times New Roman" w:hAnsi="Times New Roman"/>
                <w:sz w:val="20"/>
                <w:szCs w:val="20"/>
                <w:lang w:val="kk-KZ"/>
              </w:rPr>
              <w:t>Жақсатұлы Әлижан</w:t>
            </w:r>
          </w:p>
        </w:tc>
        <w:tc>
          <w:tcPr>
            <w:tcW w:w="992" w:type="dxa"/>
          </w:tcPr>
          <w:p w14:paraId="1E7F0552" w14:textId="77777777" w:rsidR="00756372" w:rsidRPr="006F5A57" w:rsidRDefault="00756372" w:rsidP="002B1202">
            <w:pPr>
              <w:jc w:val="center"/>
              <w:rPr>
                <w:rFonts w:ascii="Times New Roman" w:hAnsi="Times New Roman"/>
                <w:sz w:val="20"/>
                <w:szCs w:val="20"/>
                <w:lang w:val="kk-KZ"/>
              </w:rPr>
            </w:pPr>
            <w:r w:rsidRPr="006F5A57">
              <w:rPr>
                <w:rFonts w:ascii="Times New Roman" w:hAnsi="Times New Roman"/>
                <w:sz w:val="20"/>
                <w:szCs w:val="20"/>
                <w:lang w:val="kk-KZ"/>
              </w:rPr>
              <w:t>МАД «Д»</w:t>
            </w:r>
          </w:p>
        </w:tc>
        <w:tc>
          <w:tcPr>
            <w:tcW w:w="3969" w:type="dxa"/>
          </w:tcPr>
          <w:p w14:paraId="09FBCC18" w14:textId="77777777" w:rsidR="00756372" w:rsidRPr="00985E12" w:rsidRDefault="00756372" w:rsidP="002B1202">
            <w:pPr>
              <w:rPr>
                <w:rFonts w:ascii="Times New Roman" w:hAnsi="Times New Roman"/>
                <w:sz w:val="20"/>
                <w:szCs w:val="20"/>
                <w:lang w:val="kk-KZ"/>
              </w:rPr>
            </w:pPr>
            <w:r w:rsidRPr="00985E12">
              <w:rPr>
                <w:rFonts w:ascii="Times New Roman" w:hAnsi="Times New Roman"/>
                <w:sz w:val="20"/>
                <w:szCs w:val="20"/>
                <w:lang w:val="kk-KZ"/>
              </w:rPr>
              <w:t>ДЦП,нижний паранарез. Нерезко выраженное общее недоразвитие речи</w:t>
            </w:r>
          </w:p>
        </w:tc>
        <w:tc>
          <w:tcPr>
            <w:tcW w:w="2694" w:type="dxa"/>
          </w:tcPr>
          <w:p w14:paraId="1BD17C21" w14:textId="77777777" w:rsidR="00756372" w:rsidRPr="00E50F0C" w:rsidRDefault="00756372" w:rsidP="002B1202">
            <w:pPr>
              <w:rPr>
                <w:rFonts w:ascii="Times New Roman" w:eastAsia="Calibri" w:hAnsi="Times New Roman"/>
                <w:sz w:val="20"/>
                <w:szCs w:val="20"/>
                <w:lang w:val="kk-KZ"/>
              </w:rPr>
            </w:pPr>
            <w:r w:rsidRPr="00E50F0C">
              <w:rPr>
                <w:rFonts w:ascii="Times New Roman" w:eastAsia="Calibri" w:hAnsi="Times New Roman"/>
                <w:sz w:val="20"/>
                <w:szCs w:val="20"/>
                <w:lang w:val="kk-KZ"/>
              </w:rPr>
              <w:t>ҚР Білім және ғылым министрінің</w:t>
            </w:r>
          </w:p>
          <w:p w14:paraId="4E93B56F" w14:textId="77777777" w:rsidR="00756372" w:rsidRPr="00E50F0C" w:rsidRDefault="00756372" w:rsidP="002B1202">
            <w:pPr>
              <w:rPr>
                <w:rFonts w:ascii="Times New Roman" w:hAnsi="Times New Roman"/>
                <w:sz w:val="24"/>
                <w:szCs w:val="24"/>
                <w:lang w:val="kk-KZ"/>
              </w:rPr>
            </w:pPr>
            <w:r w:rsidRPr="005D1C13">
              <w:rPr>
                <w:rFonts w:ascii="Times New Roman" w:hAnsi="Times New Roman"/>
                <w:sz w:val="20"/>
                <w:szCs w:val="20"/>
                <w:shd w:val="clear" w:color="auto" w:fill="FFFFFF"/>
                <w:lang w:val="kk-KZ"/>
              </w:rPr>
              <w:t>2016 жылғы 12 тамыздағы № </w:t>
            </w:r>
            <w:r w:rsidRPr="005D1C13">
              <w:rPr>
                <w:rStyle w:val="af8"/>
                <w:rFonts w:ascii="Times New Roman" w:hAnsi="Times New Roman"/>
                <w:bCs/>
                <w:sz w:val="20"/>
                <w:szCs w:val="20"/>
                <w:shd w:val="clear" w:color="auto" w:fill="FFFFFF"/>
                <w:lang w:val="kk-KZ"/>
              </w:rPr>
              <w:t>499 бұйрығы</w:t>
            </w:r>
            <w:r w:rsidRPr="005D1C13">
              <w:rPr>
                <w:rFonts w:ascii="Times New Roman" w:hAnsi="Times New Roman"/>
                <w:sz w:val="20"/>
                <w:szCs w:val="20"/>
                <w:shd w:val="clear" w:color="auto" w:fill="FFFFFF"/>
                <w:lang w:val="kk-KZ"/>
              </w:rPr>
              <w:t>. </w:t>
            </w:r>
            <w:r w:rsidRPr="00E50F0C">
              <w:rPr>
                <w:rFonts w:ascii="Times New Roman" w:hAnsi="Times New Roman"/>
                <w:sz w:val="20"/>
                <w:szCs w:val="20"/>
                <w:shd w:val="clear" w:color="auto" w:fill="FFFFFF"/>
                <w:lang w:val="kk-KZ"/>
              </w:rPr>
              <w:t>2-7 қосымша</w:t>
            </w:r>
          </w:p>
        </w:tc>
      </w:tr>
      <w:tr w:rsidR="00756372" w:rsidRPr="000B1CD5" w14:paraId="55F476F8" w14:textId="77777777" w:rsidTr="00055018">
        <w:trPr>
          <w:trHeight w:val="155"/>
        </w:trPr>
        <w:tc>
          <w:tcPr>
            <w:tcW w:w="567" w:type="dxa"/>
          </w:tcPr>
          <w:p w14:paraId="212CAA84" w14:textId="77777777" w:rsidR="00756372" w:rsidRPr="006F5A57" w:rsidRDefault="00756372" w:rsidP="002B1202">
            <w:pPr>
              <w:pStyle w:val="a4"/>
              <w:numPr>
                <w:ilvl w:val="0"/>
                <w:numId w:val="25"/>
              </w:numPr>
              <w:ind w:left="502"/>
              <w:jc w:val="center"/>
              <w:rPr>
                <w:rFonts w:ascii="Times New Roman" w:hAnsi="Times New Roman" w:cs="Times New Roman"/>
                <w:sz w:val="20"/>
                <w:szCs w:val="20"/>
                <w:lang w:val="kk-KZ"/>
              </w:rPr>
            </w:pPr>
          </w:p>
        </w:tc>
        <w:tc>
          <w:tcPr>
            <w:tcW w:w="1559" w:type="dxa"/>
          </w:tcPr>
          <w:p w14:paraId="499645AC" w14:textId="77777777" w:rsidR="00756372" w:rsidRPr="006F5A57" w:rsidRDefault="00756372" w:rsidP="002B1202">
            <w:pPr>
              <w:jc w:val="center"/>
              <w:rPr>
                <w:rFonts w:ascii="Times New Roman" w:hAnsi="Times New Roman"/>
                <w:sz w:val="20"/>
                <w:szCs w:val="20"/>
                <w:lang w:val="kk-KZ"/>
              </w:rPr>
            </w:pPr>
            <w:r w:rsidRPr="006F5A57">
              <w:rPr>
                <w:rFonts w:ascii="Times New Roman" w:hAnsi="Times New Roman"/>
                <w:sz w:val="20"/>
                <w:szCs w:val="20"/>
                <w:lang w:val="kk-KZ"/>
              </w:rPr>
              <w:t>Болат Сержан</w:t>
            </w:r>
          </w:p>
        </w:tc>
        <w:tc>
          <w:tcPr>
            <w:tcW w:w="992" w:type="dxa"/>
          </w:tcPr>
          <w:p w14:paraId="24FBA869" w14:textId="77777777" w:rsidR="00756372" w:rsidRPr="006F5A57" w:rsidRDefault="00756372" w:rsidP="002B1202">
            <w:pPr>
              <w:jc w:val="center"/>
              <w:rPr>
                <w:rFonts w:ascii="Times New Roman" w:hAnsi="Times New Roman"/>
                <w:sz w:val="20"/>
                <w:szCs w:val="20"/>
                <w:lang w:val="kk-KZ"/>
              </w:rPr>
            </w:pPr>
            <w:r w:rsidRPr="006F5A57">
              <w:rPr>
                <w:rFonts w:ascii="Times New Roman" w:hAnsi="Times New Roman"/>
                <w:sz w:val="20"/>
                <w:szCs w:val="20"/>
                <w:lang w:val="kk-KZ"/>
              </w:rPr>
              <w:t>1 «Ғ»</w:t>
            </w:r>
          </w:p>
        </w:tc>
        <w:tc>
          <w:tcPr>
            <w:tcW w:w="3969" w:type="dxa"/>
          </w:tcPr>
          <w:p w14:paraId="65787E36" w14:textId="77777777" w:rsidR="00756372" w:rsidRPr="00985E12" w:rsidRDefault="00756372" w:rsidP="002B1202">
            <w:pPr>
              <w:rPr>
                <w:rFonts w:ascii="Times New Roman" w:hAnsi="Times New Roman"/>
                <w:sz w:val="20"/>
                <w:szCs w:val="20"/>
                <w:lang w:val="kk-KZ"/>
              </w:rPr>
            </w:pPr>
            <w:r w:rsidRPr="00985E12">
              <w:rPr>
                <w:rFonts w:ascii="Times New Roman" w:hAnsi="Times New Roman"/>
                <w:sz w:val="20"/>
                <w:szCs w:val="20"/>
                <w:lang w:val="kk-KZ"/>
              </w:rPr>
              <w:t>Задержка психического развития с элементами синдрома дефицита внимания. Нерезко выраженное общее недоразвитие речи</w:t>
            </w:r>
          </w:p>
        </w:tc>
        <w:tc>
          <w:tcPr>
            <w:tcW w:w="2694" w:type="dxa"/>
          </w:tcPr>
          <w:p w14:paraId="5A8ED50D" w14:textId="77777777" w:rsidR="00756372" w:rsidRPr="005D1C13" w:rsidRDefault="00756372" w:rsidP="002B1202">
            <w:pPr>
              <w:rPr>
                <w:rFonts w:ascii="Times New Roman" w:hAnsi="Times New Roman"/>
                <w:sz w:val="20"/>
                <w:szCs w:val="20"/>
                <w:lang w:val="kk-KZ"/>
              </w:rPr>
            </w:pPr>
            <w:r w:rsidRPr="005D1C13">
              <w:rPr>
                <w:rFonts w:ascii="Times New Roman" w:hAnsi="Times New Roman"/>
                <w:sz w:val="20"/>
                <w:szCs w:val="20"/>
                <w:lang w:val="kk-KZ"/>
              </w:rPr>
              <w:t>Қазақстан Республикасы</w:t>
            </w:r>
          </w:p>
          <w:p w14:paraId="34904218" w14:textId="77777777" w:rsidR="00756372" w:rsidRPr="005D1C13" w:rsidRDefault="00756372" w:rsidP="002B1202">
            <w:pPr>
              <w:rPr>
                <w:rFonts w:ascii="Times New Roman" w:hAnsi="Times New Roman"/>
                <w:sz w:val="20"/>
                <w:szCs w:val="20"/>
                <w:lang w:val="kk-KZ"/>
              </w:rPr>
            </w:pPr>
            <w:r>
              <w:rPr>
                <w:rFonts w:ascii="Times New Roman" w:hAnsi="Times New Roman"/>
                <w:sz w:val="20"/>
                <w:szCs w:val="20"/>
                <w:lang w:val="kk-KZ"/>
              </w:rPr>
              <w:t xml:space="preserve"> </w:t>
            </w:r>
            <w:r w:rsidRPr="005D1C13">
              <w:rPr>
                <w:rFonts w:ascii="Times New Roman" w:hAnsi="Times New Roman"/>
                <w:sz w:val="20"/>
                <w:szCs w:val="20"/>
                <w:lang w:val="kk-KZ"/>
              </w:rPr>
              <w:t>Білім және ғылым министрінің</w:t>
            </w:r>
          </w:p>
          <w:p w14:paraId="1D445B8D" w14:textId="77777777" w:rsidR="00756372" w:rsidRPr="005D1C13" w:rsidRDefault="00756372" w:rsidP="002B1202">
            <w:pPr>
              <w:rPr>
                <w:rFonts w:ascii="Times New Roman" w:hAnsi="Times New Roman"/>
                <w:sz w:val="20"/>
                <w:szCs w:val="20"/>
                <w:lang w:val="kk-KZ"/>
              </w:rPr>
            </w:pPr>
            <w:r>
              <w:rPr>
                <w:rFonts w:ascii="Times New Roman" w:hAnsi="Times New Roman"/>
                <w:sz w:val="20"/>
                <w:szCs w:val="20"/>
                <w:lang w:val="kk-KZ"/>
              </w:rPr>
              <w:t xml:space="preserve"> </w:t>
            </w:r>
            <w:r w:rsidRPr="005D1C13">
              <w:rPr>
                <w:rFonts w:ascii="Times New Roman" w:hAnsi="Times New Roman"/>
                <w:sz w:val="20"/>
                <w:szCs w:val="20"/>
                <w:lang w:val="kk-KZ"/>
              </w:rPr>
              <w:t>2012 жылғы 8 қарашадағы</w:t>
            </w:r>
          </w:p>
          <w:p w14:paraId="6278F8FA" w14:textId="77777777" w:rsidR="00756372" w:rsidRPr="005D1C13" w:rsidRDefault="00756372" w:rsidP="002B1202">
            <w:pPr>
              <w:rPr>
                <w:rFonts w:ascii="Times New Roman" w:hAnsi="Times New Roman"/>
                <w:sz w:val="20"/>
                <w:szCs w:val="20"/>
                <w:lang w:val="kk-KZ"/>
              </w:rPr>
            </w:pPr>
            <w:r>
              <w:rPr>
                <w:rFonts w:ascii="Times New Roman" w:hAnsi="Times New Roman"/>
                <w:sz w:val="20"/>
                <w:szCs w:val="20"/>
                <w:lang w:val="kk-KZ"/>
              </w:rPr>
              <w:t xml:space="preserve"> № 500 бұйрығына</w:t>
            </w:r>
            <w:r w:rsidRPr="005D1C13">
              <w:rPr>
                <w:rFonts w:ascii="Times New Roman" w:hAnsi="Times New Roman"/>
                <w:sz w:val="20"/>
                <w:szCs w:val="20"/>
                <w:lang w:val="kk-KZ"/>
              </w:rPr>
              <w:t>4-қосымша</w:t>
            </w:r>
          </w:p>
        </w:tc>
      </w:tr>
      <w:tr w:rsidR="00756372" w14:paraId="5B49E2AA" w14:textId="77777777" w:rsidTr="00055018">
        <w:trPr>
          <w:trHeight w:val="155"/>
        </w:trPr>
        <w:tc>
          <w:tcPr>
            <w:tcW w:w="567" w:type="dxa"/>
          </w:tcPr>
          <w:p w14:paraId="1E84F45E" w14:textId="77777777" w:rsidR="00756372" w:rsidRPr="006F5A57" w:rsidRDefault="00756372" w:rsidP="002B1202">
            <w:pPr>
              <w:pStyle w:val="a4"/>
              <w:numPr>
                <w:ilvl w:val="0"/>
                <w:numId w:val="25"/>
              </w:numPr>
              <w:ind w:left="502"/>
              <w:jc w:val="center"/>
              <w:rPr>
                <w:rFonts w:ascii="Times New Roman" w:hAnsi="Times New Roman" w:cs="Times New Roman"/>
                <w:sz w:val="20"/>
                <w:szCs w:val="20"/>
                <w:lang w:val="kk-KZ"/>
              </w:rPr>
            </w:pPr>
          </w:p>
        </w:tc>
        <w:tc>
          <w:tcPr>
            <w:tcW w:w="1559" w:type="dxa"/>
          </w:tcPr>
          <w:p w14:paraId="6D9F7FAE" w14:textId="77777777" w:rsidR="00756372" w:rsidRPr="006F5A57" w:rsidRDefault="00756372" w:rsidP="002B1202">
            <w:pPr>
              <w:rPr>
                <w:rFonts w:ascii="Times New Roman" w:hAnsi="Times New Roman"/>
                <w:sz w:val="20"/>
                <w:szCs w:val="20"/>
                <w:lang w:val="kk-KZ"/>
              </w:rPr>
            </w:pPr>
            <w:r w:rsidRPr="006F5A57">
              <w:rPr>
                <w:rFonts w:ascii="Times New Roman" w:hAnsi="Times New Roman"/>
                <w:sz w:val="20"/>
                <w:szCs w:val="20"/>
                <w:lang w:val="kk-KZ"/>
              </w:rPr>
              <w:t>Сабыржанұлы Мейіржан</w:t>
            </w:r>
          </w:p>
        </w:tc>
        <w:tc>
          <w:tcPr>
            <w:tcW w:w="992" w:type="dxa"/>
          </w:tcPr>
          <w:p w14:paraId="1AF225A2" w14:textId="77777777" w:rsidR="00756372" w:rsidRPr="006F5A57" w:rsidRDefault="00756372" w:rsidP="002B1202">
            <w:pPr>
              <w:jc w:val="center"/>
              <w:rPr>
                <w:rFonts w:ascii="Times New Roman" w:hAnsi="Times New Roman"/>
                <w:sz w:val="20"/>
                <w:szCs w:val="20"/>
                <w:lang w:val="kk-KZ"/>
              </w:rPr>
            </w:pPr>
            <w:r w:rsidRPr="006F5A57">
              <w:rPr>
                <w:rFonts w:ascii="Times New Roman" w:hAnsi="Times New Roman"/>
                <w:sz w:val="20"/>
                <w:szCs w:val="20"/>
                <w:lang w:val="kk-KZ"/>
              </w:rPr>
              <w:t>1 «В»</w:t>
            </w:r>
          </w:p>
        </w:tc>
        <w:tc>
          <w:tcPr>
            <w:tcW w:w="3969" w:type="dxa"/>
          </w:tcPr>
          <w:p w14:paraId="569A6F39" w14:textId="77777777" w:rsidR="00756372" w:rsidRPr="00AA0E89" w:rsidRDefault="00756372" w:rsidP="002B1202">
            <w:pPr>
              <w:rPr>
                <w:rFonts w:ascii="Times New Roman" w:hAnsi="Times New Roman"/>
                <w:sz w:val="20"/>
                <w:szCs w:val="20"/>
                <w:lang w:val="kk-KZ"/>
              </w:rPr>
            </w:pPr>
            <w:r w:rsidRPr="00AA0E89">
              <w:rPr>
                <w:rFonts w:ascii="Times New Roman" w:hAnsi="Times New Roman"/>
                <w:sz w:val="20"/>
                <w:szCs w:val="20"/>
                <w:lang w:val="kk-KZ"/>
              </w:rPr>
              <w:t>Резидуальное органическое состояние ЦНС. Задержка психического развития.</w:t>
            </w:r>
            <w:r>
              <w:rPr>
                <w:rFonts w:ascii="Times New Roman" w:hAnsi="Times New Roman"/>
                <w:sz w:val="20"/>
                <w:szCs w:val="20"/>
                <w:lang w:val="kk-KZ"/>
              </w:rPr>
              <w:t xml:space="preserve"> </w:t>
            </w:r>
            <w:r w:rsidRPr="00AA0E89">
              <w:rPr>
                <w:rFonts w:ascii="Times New Roman" w:hAnsi="Times New Roman"/>
                <w:sz w:val="20"/>
                <w:szCs w:val="20"/>
                <w:lang w:val="kk-KZ"/>
              </w:rPr>
              <w:t>Общее недоразвитие речи 3 уровня.</w:t>
            </w:r>
          </w:p>
        </w:tc>
        <w:tc>
          <w:tcPr>
            <w:tcW w:w="2694" w:type="dxa"/>
          </w:tcPr>
          <w:p w14:paraId="7DA9C076" w14:textId="77777777" w:rsidR="00756372" w:rsidRPr="005D1C13" w:rsidRDefault="00756372" w:rsidP="002B1202">
            <w:pPr>
              <w:rPr>
                <w:rFonts w:ascii="Times New Roman" w:hAnsi="Times New Roman"/>
                <w:sz w:val="20"/>
                <w:szCs w:val="20"/>
                <w:lang w:val="kk-KZ"/>
              </w:rPr>
            </w:pPr>
            <w:r w:rsidRPr="005D1C13">
              <w:rPr>
                <w:rFonts w:ascii="Times New Roman" w:hAnsi="Times New Roman"/>
                <w:sz w:val="20"/>
                <w:szCs w:val="20"/>
                <w:lang w:val="kk-KZ"/>
              </w:rPr>
              <w:t>Қазақстан Республикасы</w:t>
            </w:r>
          </w:p>
          <w:p w14:paraId="74495823" w14:textId="77777777" w:rsidR="00756372" w:rsidRPr="005D1C13" w:rsidRDefault="00756372" w:rsidP="002B1202">
            <w:pPr>
              <w:rPr>
                <w:rFonts w:ascii="Times New Roman" w:hAnsi="Times New Roman"/>
                <w:sz w:val="20"/>
                <w:szCs w:val="20"/>
                <w:lang w:val="kk-KZ"/>
              </w:rPr>
            </w:pPr>
            <w:r>
              <w:rPr>
                <w:rFonts w:ascii="Times New Roman" w:hAnsi="Times New Roman"/>
                <w:sz w:val="20"/>
                <w:szCs w:val="20"/>
                <w:lang w:val="kk-KZ"/>
              </w:rPr>
              <w:t xml:space="preserve"> </w:t>
            </w:r>
            <w:r w:rsidRPr="005D1C13">
              <w:rPr>
                <w:rFonts w:ascii="Times New Roman" w:hAnsi="Times New Roman"/>
                <w:sz w:val="20"/>
                <w:szCs w:val="20"/>
                <w:lang w:val="kk-KZ"/>
              </w:rPr>
              <w:t>Білім және ғылым министрінің</w:t>
            </w:r>
          </w:p>
          <w:p w14:paraId="3CC73EDC" w14:textId="77777777" w:rsidR="00756372" w:rsidRPr="005D1C13" w:rsidRDefault="00756372" w:rsidP="002B1202">
            <w:pPr>
              <w:rPr>
                <w:rFonts w:ascii="Times New Roman" w:hAnsi="Times New Roman"/>
                <w:sz w:val="20"/>
                <w:szCs w:val="20"/>
                <w:lang w:val="kk-KZ"/>
              </w:rPr>
            </w:pPr>
            <w:r>
              <w:rPr>
                <w:rFonts w:ascii="Times New Roman" w:hAnsi="Times New Roman"/>
                <w:sz w:val="20"/>
                <w:szCs w:val="20"/>
                <w:lang w:val="kk-KZ"/>
              </w:rPr>
              <w:t xml:space="preserve"> </w:t>
            </w:r>
            <w:r w:rsidRPr="005D1C13">
              <w:rPr>
                <w:rFonts w:ascii="Times New Roman" w:hAnsi="Times New Roman"/>
                <w:sz w:val="20"/>
                <w:szCs w:val="20"/>
                <w:lang w:val="kk-KZ"/>
              </w:rPr>
              <w:t>2012 жылғы 8 қарашадағы</w:t>
            </w:r>
          </w:p>
          <w:p w14:paraId="42C35969" w14:textId="77777777" w:rsidR="00756372" w:rsidRPr="00E429AA" w:rsidRDefault="00756372" w:rsidP="002B1202">
            <w:pPr>
              <w:rPr>
                <w:rFonts w:ascii="Times New Roman" w:hAnsi="Times New Roman"/>
                <w:sz w:val="24"/>
                <w:szCs w:val="24"/>
                <w:lang w:val="kk-KZ"/>
              </w:rPr>
            </w:pPr>
            <w:r>
              <w:rPr>
                <w:rFonts w:ascii="Times New Roman" w:hAnsi="Times New Roman"/>
                <w:sz w:val="20"/>
                <w:szCs w:val="20"/>
                <w:lang w:val="kk-KZ"/>
              </w:rPr>
              <w:t xml:space="preserve"> № 500 бұйрығына </w:t>
            </w:r>
            <w:r w:rsidRPr="005D1C13">
              <w:rPr>
                <w:rFonts w:ascii="Times New Roman" w:hAnsi="Times New Roman"/>
                <w:sz w:val="20"/>
                <w:szCs w:val="20"/>
                <w:lang w:val="kk-KZ"/>
              </w:rPr>
              <w:t>4-қосымша</w:t>
            </w:r>
          </w:p>
        </w:tc>
      </w:tr>
      <w:tr w:rsidR="00756372" w14:paraId="307C8CEE" w14:textId="77777777" w:rsidTr="00055018">
        <w:trPr>
          <w:trHeight w:val="155"/>
        </w:trPr>
        <w:tc>
          <w:tcPr>
            <w:tcW w:w="567" w:type="dxa"/>
          </w:tcPr>
          <w:p w14:paraId="3C898593" w14:textId="77777777" w:rsidR="00756372" w:rsidRPr="006F5A57" w:rsidRDefault="00756372" w:rsidP="002B1202">
            <w:pPr>
              <w:pStyle w:val="a4"/>
              <w:numPr>
                <w:ilvl w:val="0"/>
                <w:numId w:val="25"/>
              </w:numPr>
              <w:ind w:left="502"/>
              <w:jc w:val="center"/>
              <w:rPr>
                <w:rFonts w:ascii="Times New Roman" w:hAnsi="Times New Roman" w:cs="Times New Roman"/>
                <w:sz w:val="20"/>
                <w:szCs w:val="20"/>
                <w:lang w:val="kk-KZ"/>
              </w:rPr>
            </w:pPr>
          </w:p>
        </w:tc>
        <w:tc>
          <w:tcPr>
            <w:tcW w:w="1559" w:type="dxa"/>
          </w:tcPr>
          <w:p w14:paraId="02D62EE0" w14:textId="77777777" w:rsidR="00756372" w:rsidRPr="006F5A57" w:rsidRDefault="00756372" w:rsidP="002B1202">
            <w:pPr>
              <w:jc w:val="center"/>
              <w:rPr>
                <w:rFonts w:ascii="Times New Roman" w:hAnsi="Times New Roman"/>
                <w:sz w:val="20"/>
                <w:szCs w:val="20"/>
                <w:lang w:val="kk-KZ"/>
              </w:rPr>
            </w:pPr>
            <w:r w:rsidRPr="006F5A57">
              <w:rPr>
                <w:rFonts w:ascii="Times New Roman" w:hAnsi="Times New Roman"/>
                <w:sz w:val="20"/>
                <w:szCs w:val="20"/>
                <w:lang w:val="kk-KZ"/>
              </w:rPr>
              <w:t>Нағынтай Нұрислам</w:t>
            </w:r>
          </w:p>
        </w:tc>
        <w:tc>
          <w:tcPr>
            <w:tcW w:w="992" w:type="dxa"/>
          </w:tcPr>
          <w:p w14:paraId="6DD0EC03" w14:textId="77777777" w:rsidR="00756372" w:rsidRPr="006F5A57" w:rsidRDefault="00756372" w:rsidP="002B1202">
            <w:pPr>
              <w:jc w:val="center"/>
              <w:rPr>
                <w:rFonts w:ascii="Times New Roman" w:hAnsi="Times New Roman"/>
                <w:sz w:val="20"/>
                <w:szCs w:val="20"/>
                <w:lang w:val="kk-KZ"/>
              </w:rPr>
            </w:pPr>
            <w:r w:rsidRPr="006F5A57">
              <w:rPr>
                <w:rFonts w:ascii="Times New Roman" w:hAnsi="Times New Roman"/>
                <w:sz w:val="20"/>
                <w:szCs w:val="20"/>
                <w:lang w:val="kk-KZ"/>
              </w:rPr>
              <w:t>1 «Б»</w:t>
            </w:r>
          </w:p>
        </w:tc>
        <w:tc>
          <w:tcPr>
            <w:tcW w:w="3969" w:type="dxa"/>
          </w:tcPr>
          <w:p w14:paraId="02FB287B" w14:textId="77777777" w:rsidR="00756372" w:rsidRDefault="00756372" w:rsidP="002B1202">
            <w:pPr>
              <w:rPr>
                <w:rFonts w:ascii="Times New Roman" w:hAnsi="Times New Roman"/>
                <w:sz w:val="24"/>
                <w:szCs w:val="24"/>
                <w:lang w:val="kk-KZ"/>
              </w:rPr>
            </w:pPr>
            <w:r w:rsidRPr="00AA0E89">
              <w:rPr>
                <w:rFonts w:ascii="Times New Roman" w:hAnsi="Times New Roman"/>
                <w:sz w:val="20"/>
                <w:szCs w:val="20"/>
                <w:lang w:val="kk-KZ"/>
              </w:rPr>
              <w:t>Резидуальное органическое состояние ЦНС. Задержка психического развития</w:t>
            </w:r>
            <w:r>
              <w:rPr>
                <w:rFonts w:ascii="Times New Roman" w:hAnsi="Times New Roman"/>
                <w:sz w:val="20"/>
                <w:szCs w:val="20"/>
                <w:lang w:val="kk-KZ"/>
              </w:rPr>
              <w:t xml:space="preserve"> с </w:t>
            </w:r>
            <w:r w:rsidRPr="00985E12">
              <w:rPr>
                <w:rFonts w:ascii="Times New Roman" w:hAnsi="Times New Roman"/>
                <w:sz w:val="20"/>
                <w:szCs w:val="20"/>
                <w:lang w:val="kk-KZ"/>
              </w:rPr>
              <w:t xml:space="preserve">элементами синдрома дефицита внимания. </w:t>
            </w:r>
            <w:r>
              <w:rPr>
                <w:rFonts w:ascii="Times New Roman" w:hAnsi="Times New Roman"/>
                <w:sz w:val="20"/>
                <w:szCs w:val="20"/>
                <w:lang w:val="kk-KZ"/>
              </w:rPr>
              <w:t>Общее недоразвитие речи 2</w:t>
            </w:r>
            <w:r w:rsidRPr="00AA0E89">
              <w:rPr>
                <w:rFonts w:ascii="Times New Roman" w:hAnsi="Times New Roman"/>
                <w:sz w:val="20"/>
                <w:szCs w:val="20"/>
                <w:lang w:val="kk-KZ"/>
              </w:rPr>
              <w:t xml:space="preserve"> уровня.</w:t>
            </w:r>
          </w:p>
        </w:tc>
        <w:tc>
          <w:tcPr>
            <w:tcW w:w="2694" w:type="dxa"/>
          </w:tcPr>
          <w:p w14:paraId="784CA4C3" w14:textId="77777777" w:rsidR="00756372" w:rsidRPr="005D1C13" w:rsidRDefault="00756372" w:rsidP="002B1202">
            <w:pPr>
              <w:rPr>
                <w:rFonts w:ascii="Times New Roman" w:hAnsi="Times New Roman"/>
                <w:sz w:val="20"/>
                <w:szCs w:val="20"/>
                <w:lang w:val="kk-KZ"/>
              </w:rPr>
            </w:pPr>
            <w:r w:rsidRPr="005D1C13">
              <w:rPr>
                <w:rFonts w:ascii="Times New Roman" w:hAnsi="Times New Roman"/>
                <w:sz w:val="20"/>
                <w:szCs w:val="20"/>
                <w:lang w:val="kk-KZ"/>
              </w:rPr>
              <w:t>Қазақстан Республикасы</w:t>
            </w:r>
          </w:p>
          <w:p w14:paraId="2F59C1E2" w14:textId="77777777" w:rsidR="00756372" w:rsidRPr="005D1C13" w:rsidRDefault="00756372" w:rsidP="002B1202">
            <w:pPr>
              <w:rPr>
                <w:rFonts w:ascii="Times New Roman" w:hAnsi="Times New Roman"/>
                <w:sz w:val="20"/>
                <w:szCs w:val="20"/>
                <w:lang w:val="kk-KZ"/>
              </w:rPr>
            </w:pPr>
            <w:r>
              <w:rPr>
                <w:rFonts w:ascii="Times New Roman" w:hAnsi="Times New Roman"/>
                <w:sz w:val="20"/>
                <w:szCs w:val="20"/>
                <w:lang w:val="kk-KZ"/>
              </w:rPr>
              <w:t xml:space="preserve"> </w:t>
            </w:r>
            <w:r w:rsidRPr="005D1C13">
              <w:rPr>
                <w:rFonts w:ascii="Times New Roman" w:hAnsi="Times New Roman"/>
                <w:sz w:val="20"/>
                <w:szCs w:val="20"/>
                <w:lang w:val="kk-KZ"/>
              </w:rPr>
              <w:t>Білім және ғылым министрінің</w:t>
            </w:r>
          </w:p>
          <w:p w14:paraId="216FBB05" w14:textId="77777777" w:rsidR="00756372" w:rsidRPr="005D1C13" w:rsidRDefault="00756372" w:rsidP="002B1202">
            <w:pPr>
              <w:rPr>
                <w:rFonts w:ascii="Times New Roman" w:hAnsi="Times New Roman"/>
                <w:sz w:val="20"/>
                <w:szCs w:val="20"/>
                <w:lang w:val="kk-KZ"/>
              </w:rPr>
            </w:pPr>
            <w:r>
              <w:rPr>
                <w:rFonts w:ascii="Times New Roman" w:hAnsi="Times New Roman"/>
                <w:sz w:val="20"/>
                <w:szCs w:val="20"/>
                <w:lang w:val="kk-KZ"/>
              </w:rPr>
              <w:t xml:space="preserve"> </w:t>
            </w:r>
            <w:r w:rsidRPr="005D1C13">
              <w:rPr>
                <w:rFonts w:ascii="Times New Roman" w:hAnsi="Times New Roman"/>
                <w:sz w:val="20"/>
                <w:szCs w:val="20"/>
                <w:lang w:val="kk-KZ"/>
              </w:rPr>
              <w:t>2012 жылғы 8 қарашадағы</w:t>
            </w:r>
          </w:p>
          <w:p w14:paraId="56665FF8" w14:textId="77777777" w:rsidR="00756372" w:rsidRDefault="00756372" w:rsidP="002B1202">
            <w:pPr>
              <w:rPr>
                <w:rFonts w:ascii="Times New Roman" w:hAnsi="Times New Roman"/>
                <w:sz w:val="24"/>
                <w:szCs w:val="24"/>
                <w:lang w:val="kk-KZ"/>
              </w:rPr>
            </w:pPr>
            <w:r>
              <w:rPr>
                <w:rFonts w:ascii="Times New Roman" w:hAnsi="Times New Roman"/>
                <w:sz w:val="20"/>
                <w:szCs w:val="20"/>
                <w:lang w:val="kk-KZ"/>
              </w:rPr>
              <w:t xml:space="preserve"> № 500 бұйрығына </w:t>
            </w:r>
            <w:r w:rsidRPr="005D1C13">
              <w:rPr>
                <w:rFonts w:ascii="Times New Roman" w:hAnsi="Times New Roman"/>
                <w:sz w:val="20"/>
                <w:szCs w:val="20"/>
                <w:lang w:val="kk-KZ"/>
              </w:rPr>
              <w:t>4-қосымша</w:t>
            </w:r>
          </w:p>
        </w:tc>
      </w:tr>
      <w:tr w:rsidR="00756372" w:rsidRPr="00E429AA" w14:paraId="363F057C" w14:textId="77777777" w:rsidTr="00055018">
        <w:trPr>
          <w:trHeight w:val="155"/>
        </w:trPr>
        <w:tc>
          <w:tcPr>
            <w:tcW w:w="567" w:type="dxa"/>
          </w:tcPr>
          <w:p w14:paraId="35374627" w14:textId="77777777" w:rsidR="00756372" w:rsidRPr="006F5A57" w:rsidRDefault="00756372" w:rsidP="002B1202">
            <w:pPr>
              <w:pStyle w:val="a4"/>
              <w:numPr>
                <w:ilvl w:val="0"/>
                <w:numId w:val="25"/>
              </w:numPr>
              <w:ind w:left="502"/>
              <w:jc w:val="center"/>
              <w:rPr>
                <w:rFonts w:ascii="Times New Roman" w:hAnsi="Times New Roman" w:cs="Times New Roman"/>
                <w:sz w:val="20"/>
                <w:szCs w:val="20"/>
                <w:lang w:val="kk-KZ"/>
              </w:rPr>
            </w:pPr>
          </w:p>
        </w:tc>
        <w:tc>
          <w:tcPr>
            <w:tcW w:w="1559" w:type="dxa"/>
          </w:tcPr>
          <w:p w14:paraId="248B08C8" w14:textId="77777777" w:rsidR="00756372" w:rsidRPr="006F5A57" w:rsidRDefault="00756372" w:rsidP="002B1202">
            <w:pPr>
              <w:jc w:val="center"/>
              <w:rPr>
                <w:rFonts w:ascii="Times New Roman" w:hAnsi="Times New Roman"/>
                <w:sz w:val="20"/>
                <w:szCs w:val="20"/>
                <w:lang w:val="kk-KZ"/>
              </w:rPr>
            </w:pPr>
            <w:r w:rsidRPr="006F5A57">
              <w:rPr>
                <w:rFonts w:ascii="Times New Roman" w:hAnsi="Times New Roman"/>
                <w:sz w:val="20"/>
                <w:szCs w:val="20"/>
                <w:lang w:val="kk-KZ"/>
              </w:rPr>
              <w:t>Жасболат Асылхан</w:t>
            </w:r>
          </w:p>
        </w:tc>
        <w:tc>
          <w:tcPr>
            <w:tcW w:w="992" w:type="dxa"/>
          </w:tcPr>
          <w:p w14:paraId="04DCA67E" w14:textId="77777777" w:rsidR="00756372" w:rsidRPr="006F5A57" w:rsidRDefault="00756372" w:rsidP="002B1202">
            <w:pPr>
              <w:jc w:val="center"/>
              <w:rPr>
                <w:rFonts w:ascii="Times New Roman" w:hAnsi="Times New Roman"/>
                <w:sz w:val="20"/>
                <w:szCs w:val="20"/>
                <w:lang w:val="kk-KZ"/>
              </w:rPr>
            </w:pPr>
            <w:r w:rsidRPr="006F5A57">
              <w:rPr>
                <w:rFonts w:ascii="Times New Roman" w:hAnsi="Times New Roman"/>
                <w:sz w:val="20"/>
                <w:szCs w:val="20"/>
                <w:lang w:val="kk-KZ"/>
              </w:rPr>
              <w:t>1  «Ә»</w:t>
            </w:r>
          </w:p>
        </w:tc>
        <w:tc>
          <w:tcPr>
            <w:tcW w:w="3969" w:type="dxa"/>
          </w:tcPr>
          <w:p w14:paraId="1FEBEE57" w14:textId="77777777" w:rsidR="00756372" w:rsidRDefault="00756372" w:rsidP="002B1202">
            <w:pPr>
              <w:rPr>
                <w:rFonts w:ascii="Times New Roman" w:hAnsi="Times New Roman"/>
                <w:sz w:val="24"/>
                <w:szCs w:val="24"/>
                <w:lang w:val="kk-KZ"/>
              </w:rPr>
            </w:pPr>
            <w:r w:rsidRPr="00AA0E89">
              <w:rPr>
                <w:rFonts w:ascii="Times New Roman" w:hAnsi="Times New Roman"/>
                <w:sz w:val="20"/>
                <w:szCs w:val="20"/>
                <w:lang w:val="kk-KZ"/>
              </w:rPr>
              <w:t>Резидуальное органическое состояние ЦНС.</w:t>
            </w:r>
            <w:r>
              <w:rPr>
                <w:rFonts w:ascii="Times New Roman" w:hAnsi="Times New Roman"/>
                <w:sz w:val="20"/>
                <w:szCs w:val="20"/>
                <w:lang w:val="kk-KZ"/>
              </w:rPr>
              <w:t xml:space="preserve"> Фонетико-фонематическое недоразвитие речи</w:t>
            </w:r>
          </w:p>
        </w:tc>
        <w:tc>
          <w:tcPr>
            <w:tcW w:w="2694" w:type="dxa"/>
          </w:tcPr>
          <w:p w14:paraId="39234CC8" w14:textId="77777777" w:rsidR="00756372" w:rsidRPr="005D1C13" w:rsidRDefault="00756372" w:rsidP="002B1202">
            <w:pPr>
              <w:rPr>
                <w:rFonts w:ascii="Times New Roman" w:hAnsi="Times New Roman"/>
                <w:sz w:val="20"/>
                <w:szCs w:val="20"/>
                <w:lang w:val="kk-KZ"/>
              </w:rPr>
            </w:pPr>
            <w:r w:rsidRPr="005D1C13">
              <w:rPr>
                <w:rFonts w:ascii="Times New Roman" w:hAnsi="Times New Roman"/>
                <w:sz w:val="20"/>
                <w:szCs w:val="20"/>
                <w:lang w:val="kk-KZ"/>
              </w:rPr>
              <w:t>Қазақстан Республикасы</w:t>
            </w:r>
          </w:p>
          <w:p w14:paraId="1A4571F2" w14:textId="77777777" w:rsidR="00756372" w:rsidRPr="005D1C13" w:rsidRDefault="00756372" w:rsidP="002B1202">
            <w:pPr>
              <w:rPr>
                <w:rFonts w:ascii="Times New Roman" w:hAnsi="Times New Roman"/>
                <w:sz w:val="20"/>
                <w:szCs w:val="20"/>
                <w:lang w:val="kk-KZ"/>
              </w:rPr>
            </w:pPr>
            <w:r>
              <w:rPr>
                <w:rFonts w:ascii="Times New Roman" w:hAnsi="Times New Roman"/>
                <w:sz w:val="20"/>
                <w:szCs w:val="20"/>
                <w:lang w:val="kk-KZ"/>
              </w:rPr>
              <w:t xml:space="preserve"> </w:t>
            </w:r>
            <w:r w:rsidRPr="005D1C13">
              <w:rPr>
                <w:rFonts w:ascii="Times New Roman" w:hAnsi="Times New Roman"/>
                <w:sz w:val="20"/>
                <w:szCs w:val="20"/>
                <w:lang w:val="kk-KZ"/>
              </w:rPr>
              <w:t>Білім және ғылым министрінің</w:t>
            </w:r>
          </w:p>
          <w:p w14:paraId="753109DB" w14:textId="77777777" w:rsidR="00756372" w:rsidRPr="005D1C13" w:rsidRDefault="00756372" w:rsidP="002B1202">
            <w:pPr>
              <w:rPr>
                <w:rFonts w:ascii="Times New Roman" w:hAnsi="Times New Roman"/>
                <w:sz w:val="20"/>
                <w:szCs w:val="20"/>
                <w:lang w:val="kk-KZ"/>
              </w:rPr>
            </w:pPr>
            <w:r>
              <w:rPr>
                <w:rFonts w:ascii="Times New Roman" w:hAnsi="Times New Roman"/>
                <w:sz w:val="20"/>
                <w:szCs w:val="20"/>
                <w:lang w:val="kk-KZ"/>
              </w:rPr>
              <w:t xml:space="preserve"> </w:t>
            </w:r>
            <w:r w:rsidRPr="005D1C13">
              <w:rPr>
                <w:rFonts w:ascii="Times New Roman" w:hAnsi="Times New Roman"/>
                <w:sz w:val="20"/>
                <w:szCs w:val="20"/>
                <w:lang w:val="kk-KZ"/>
              </w:rPr>
              <w:t>2012 жылғы 8 қарашадағы</w:t>
            </w:r>
          </w:p>
          <w:p w14:paraId="7554188E" w14:textId="77777777" w:rsidR="00756372" w:rsidRDefault="00756372" w:rsidP="002B1202">
            <w:pPr>
              <w:rPr>
                <w:rFonts w:ascii="Times New Roman" w:hAnsi="Times New Roman"/>
                <w:sz w:val="24"/>
                <w:szCs w:val="24"/>
                <w:lang w:val="kk-KZ"/>
              </w:rPr>
            </w:pPr>
            <w:r>
              <w:rPr>
                <w:rFonts w:ascii="Times New Roman" w:hAnsi="Times New Roman"/>
                <w:sz w:val="20"/>
                <w:szCs w:val="20"/>
                <w:lang w:val="kk-KZ"/>
              </w:rPr>
              <w:t xml:space="preserve"> № 500 бұйрығына </w:t>
            </w:r>
            <w:r w:rsidRPr="005D1C13">
              <w:rPr>
                <w:rFonts w:ascii="Times New Roman" w:hAnsi="Times New Roman"/>
                <w:sz w:val="20"/>
                <w:szCs w:val="20"/>
                <w:lang w:val="kk-KZ"/>
              </w:rPr>
              <w:t>4-қосымша</w:t>
            </w:r>
          </w:p>
        </w:tc>
      </w:tr>
      <w:tr w:rsidR="00756372" w:rsidRPr="00E429AA" w14:paraId="67F30724" w14:textId="77777777" w:rsidTr="00055018">
        <w:trPr>
          <w:trHeight w:val="155"/>
        </w:trPr>
        <w:tc>
          <w:tcPr>
            <w:tcW w:w="567" w:type="dxa"/>
          </w:tcPr>
          <w:p w14:paraId="2AC2304D" w14:textId="77777777" w:rsidR="00756372" w:rsidRPr="006F5A57" w:rsidRDefault="00756372" w:rsidP="002B1202">
            <w:pPr>
              <w:pStyle w:val="a4"/>
              <w:numPr>
                <w:ilvl w:val="0"/>
                <w:numId w:val="25"/>
              </w:numPr>
              <w:ind w:left="502"/>
              <w:jc w:val="center"/>
              <w:rPr>
                <w:rFonts w:ascii="Times New Roman" w:hAnsi="Times New Roman" w:cs="Times New Roman"/>
                <w:sz w:val="20"/>
                <w:szCs w:val="20"/>
                <w:lang w:val="kk-KZ"/>
              </w:rPr>
            </w:pPr>
          </w:p>
        </w:tc>
        <w:tc>
          <w:tcPr>
            <w:tcW w:w="1559" w:type="dxa"/>
          </w:tcPr>
          <w:p w14:paraId="76C3D409" w14:textId="77777777" w:rsidR="00756372" w:rsidRPr="006F5A57" w:rsidRDefault="00756372" w:rsidP="002B1202">
            <w:pPr>
              <w:jc w:val="center"/>
              <w:rPr>
                <w:rFonts w:ascii="Times New Roman" w:hAnsi="Times New Roman"/>
                <w:sz w:val="20"/>
                <w:szCs w:val="20"/>
                <w:lang w:val="kk-KZ"/>
              </w:rPr>
            </w:pPr>
            <w:r w:rsidRPr="006F5A57">
              <w:rPr>
                <w:rFonts w:ascii="Times New Roman" w:hAnsi="Times New Roman"/>
                <w:sz w:val="20"/>
                <w:szCs w:val="20"/>
                <w:lang w:val="kk-KZ"/>
              </w:rPr>
              <w:t>Бақытбек Бексұлтан</w:t>
            </w:r>
          </w:p>
        </w:tc>
        <w:tc>
          <w:tcPr>
            <w:tcW w:w="992" w:type="dxa"/>
          </w:tcPr>
          <w:p w14:paraId="51AA43D8" w14:textId="77777777" w:rsidR="00756372" w:rsidRPr="006F5A57" w:rsidRDefault="00756372" w:rsidP="002B1202">
            <w:pPr>
              <w:rPr>
                <w:rFonts w:ascii="Times New Roman" w:hAnsi="Times New Roman"/>
                <w:sz w:val="20"/>
                <w:szCs w:val="20"/>
                <w:lang w:val="kk-KZ"/>
              </w:rPr>
            </w:pPr>
            <w:r w:rsidRPr="006F5A57">
              <w:rPr>
                <w:rFonts w:ascii="Times New Roman" w:hAnsi="Times New Roman"/>
                <w:sz w:val="20"/>
                <w:szCs w:val="20"/>
                <w:lang w:val="kk-KZ"/>
              </w:rPr>
              <w:t>2 «Д»</w:t>
            </w:r>
          </w:p>
        </w:tc>
        <w:tc>
          <w:tcPr>
            <w:tcW w:w="3969" w:type="dxa"/>
          </w:tcPr>
          <w:p w14:paraId="0BF9A8F0" w14:textId="77777777" w:rsidR="00756372" w:rsidRDefault="00756372" w:rsidP="002B1202">
            <w:pPr>
              <w:rPr>
                <w:rFonts w:ascii="Times New Roman" w:hAnsi="Times New Roman"/>
                <w:sz w:val="24"/>
                <w:szCs w:val="24"/>
                <w:lang w:val="kk-KZ"/>
              </w:rPr>
            </w:pPr>
            <w:r w:rsidRPr="00442A7F">
              <w:rPr>
                <w:rFonts w:ascii="Times New Roman" w:hAnsi="Times New Roman"/>
                <w:sz w:val="20"/>
                <w:szCs w:val="20"/>
                <w:lang w:val="kk-KZ"/>
              </w:rPr>
              <w:t>Резидуальное органическое состояние ЦНС. Минимальная мозговая дисфункция. Легкая задержка психического развития</w:t>
            </w:r>
            <w:r>
              <w:rPr>
                <w:rFonts w:ascii="Times New Roman" w:hAnsi="Times New Roman"/>
                <w:sz w:val="20"/>
                <w:szCs w:val="20"/>
                <w:lang w:val="kk-KZ"/>
              </w:rPr>
              <w:t xml:space="preserve"> с </w:t>
            </w:r>
            <w:r w:rsidRPr="00985E12">
              <w:rPr>
                <w:rFonts w:ascii="Times New Roman" w:hAnsi="Times New Roman"/>
                <w:sz w:val="20"/>
                <w:szCs w:val="20"/>
                <w:lang w:val="kk-KZ"/>
              </w:rPr>
              <w:lastRenderedPageBreak/>
              <w:t xml:space="preserve">элементами синдрома дефицита внимания. </w:t>
            </w:r>
            <w:r>
              <w:rPr>
                <w:rFonts w:ascii="Times New Roman" w:hAnsi="Times New Roman"/>
                <w:sz w:val="20"/>
                <w:szCs w:val="20"/>
                <w:lang w:val="kk-KZ"/>
              </w:rPr>
              <w:t xml:space="preserve">Общее недоразвитие речи 3 </w:t>
            </w:r>
            <w:r w:rsidRPr="00AA0E89">
              <w:rPr>
                <w:rFonts w:ascii="Times New Roman" w:hAnsi="Times New Roman"/>
                <w:sz w:val="20"/>
                <w:szCs w:val="20"/>
                <w:lang w:val="kk-KZ"/>
              </w:rPr>
              <w:t>уровня</w:t>
            </w:r>
            <w:r>
              <w:rPr>
                <w:rFonts w:ascii="Times New Roman" w:hAnsi="Times New Roman"/>
                <w:sz w:val="20"/>
                <w:szCs w:val="20"/>
                <w:lang w:val="kk-KZ"/>
              </w:rPr>
              <w:t>. Нарушение письма и чтения</w:t>
            </w:r>
          </w:p>
        </w:tc>
        <w:tc>
          <w:tcPr>
            <w:tcW w:w="2694" w:type="dxa"/>
          </w:tcPr>
          <w:p w14:paraId="03D2AF25" w14:textId="77777777" w:rsidR="00756372" w:rsidRPr="005D1C13" w:rsidRDefault="00756372" w:rsidP="002B1202">
            <w:pPr>
              <w:rPr>
                <w:rFonts w:ascii="Times New Roman" w:hAnsi="Times New Roman"/>
                <w:sz w:val="20"/>
                <w:szCs w:val="20"/>
                <w:lang w:val="kk-KZ"/>
              </w:rPr>
            </w:pPr>
            <w:r w:rsidRPr="005D1C13">
              <w:rPr>
                <w:rFonts w:ascii="Times New Roman" w:hAnsi="Times New Roman"/>
                <w:sz w:val="20"/>
                <w:szCs w:val="20"/>
                <w:lang w:val="kk-KZ"/>
              </w:rPr>
              <w:lastRenderedPageBreak/>
              <w:t>Қазақстан Республикасы</w:t>
            </w:r>
          </w:p>
          <w:p w14:paraId="4495DB82" w14:textId="77777777" w:rsidR="00756372" w:rsidRPr="005D1C13" w:rsidRDefault="00756372" w:rsidP="002B1202">
            <w:pPr>
              <w:rPr>
                <w:rFonts w:ascii="Times New Roman" w:hAnsi="Times New Roman"/>
                <w:sz w:val="20"/>
                <w:szCs w:val="20"/>
                <w:lang w:val="kk-KZ"/>
              </w:rPr>
            </w:pPr>
            <w:r>
              <w:rPr>
                <w:rFonts w:ascii="Times New Roman" w:hAnsi="Times New Roman"/>
                <w:sz w:val="20"/>
                <w:szCs w:val="20"/>
                <w:lang w:val="kk-KZ"/>
              </w:rPr>
              <w:t xml:space="preserve"> </w:t>
            </w:r>
            <w:r w:rsidRPr="005D1C13">
              <w:rPr>
                <w:rFonts w:ascii="Times New Roman" w:hAnsi="Times New Roman"/>
                <w:sz w:val="20"/>
                <w:szCs w:val="20"/>
                <w:lang w:val="kk-KZ"/>
              </w:rPr>
              <w:t>Білім және ғылым министрінің</w:t>
            </w:r>
          </w:p>
          <w:p w14:paraId="4412E57D" w14:textId="77777777" w:rsidR="00756372" w:rsidRPr="005D1C13" w:rsidRDefault="00756372" w:rsidP="002B1202">
            <w:pPr>
              <w:rPr>
                <w:rFonts w:ascii="Times New Roman" w:hAnsi="Times New Roman"/>
                <w:sz w:val="20"/>
                <w:szCs w:val="20"/>
                <w:lang w:val="kk-KZ"/>
              </w:rPr>
            </w:pPr>
            <w:r>
              <w:rPr>
                <w:rFonts w:ascii="Times New Roman" w:hAnsi="Times New Roman"/>
                <w:sz w:val="20"/>
                <w:szCs w:val="20"/>
                <w:lang w:val="kk-KZ"/>
              </w:rPr>
              <w:lastRenderedPageBreak/>
              <w:t xml:space="preserve"> </w:t>
            </w:r>
            <w:r w:rsidRPr="005D1C13">
              <w:rPr>
                <w:rFonts w:ascii="Times New Roman" w:hAnsi="Times New Roman"/>
                <w:sz w:val="20"/>
                <w:szCs w:val="20"/>
                <w:lang w:val="kk-KZ"/>
              </w:rPr>
              <w:t>2012 жылғы 8 қарашадағы</w:t>
            </w:r>
          </w:p>
          <w:p w14:paraId="23FACF64" w14:textId="77777777" w:rsidR="00756372" w:rsidRDefault="00756372" w:rsidP="002B1202">
            <w:pPr>
              <w:rPr>
                <w:rFonts w:ascii="Times New Roman" w:hAnsi="Times New Roman"/>
                <w:sz w:val="24"/>
                <w:szCs w:val="24"/>
                <w:lang w:val="kk-KZ"/>
              </w:rPr>
            </w:pPr>
            <w:r>
              <w:rPr>
                <w:rFonts w:ascii="Times New Roman" w:hAnsi="Times New Roman"/>
                <w:sz w:val="20"/>
                <w:szCs w:val="20"/>
                <w:lang w:val="kk-KZ"/>
              </w:rPr>
              <w:t xml:space="preserve"> № 500 бұйрығына </w:t>
            </w:r>
            <w:r w:rsidRPr="005D1C13">
              <w:rPr>
                <w:rFonts w:ascii="Times New Roman" w:hAnsi="Times New Roman"/>
                <w:sz w:val="20"/>
                <w:szCs w:val="20"/>
                <w:lang w:val="kk-KZ"/>
              </w:rPr>
              <w:t>4-қосымша</w:t>
            </w:r>
          </w:p>
        </w:tc>
      </w:tr>
      <w:tr w:rsidR="00756372" w:rsidRPr="00E429AA" w14:paraId="6EE33459" w14:textId="77777777" w:rsidTr="00055018">
        <w:trPr>
          <w:trHeight w:val="155"/>
        </w:trPr>
        <w:tc>
          <w:tcPr>
            <w:tcW w:w="567" w:type="dxa"/>
          </w:tcPr>
          <w:p w14:paraId="7165EBC8" w14:textId="77777777" w:rsidR="00756372" w:rsidRPr="006F5A57" w:rsidRDefault="00756372" w:rsidP="002B1202">
            <w:pPr>
              <w:pStyle w:val="a4"/>
              <w:numPr>
                <w:ilvl w:val="0"/>
                <w:numId w:val="25"/>
              </w:numPr>
              <w:ind w:left="502"/>
              <w:jc w:val="center"/>
              <w:rPr>
                <w:rFonts w:ascii="Times New Roman" w:hAnsi="Times New Roman" w:cs="Times New Roman"/>
                <w:sz w:val="20"/>
                <w:szCs w:val="20"/>
                <w:lang w:val="kk-KZ"/>
              </w:rPr>
            </w:pPr>
          </w:p>
        </w:tc>
        <w:tc>
          <w:tcPr>
            <w:tcW w:w="1559" w:type="dxa"/>
          </w:tcPr>
          <w:p w14:paraId="6E135396" w14:textId="77777777" w:rsidR="00756372" w:rsidRPr="006F5A57" w:rsidRDefault="00756372" w:rsidP="002B1202">
            <w:pPr>
              <w:jc w:val="center"/>
              <w:rPr>
                <w:rFonts w:ascii="Times New Roman" w:hAnsi="Times New Roman"/>
                <w:sz w:val="20"/>
                <w:szCs w:val="20"/>
                <w:lang w:val="kk-KZ"/>
              </w:rPr>
            </w:pPr>
            <w:r w:rsidRPr="006F5A57">
              <w:rPr>
                <w:rFonts w:ascii="Times New Roman" w:hAnsi="Times New Roman"/>
                <w:sz w:val="20"/>
                <w:szCs w:val="20"/>
                <w:lang w:val="kk-KZ"/>
              </w:rPr>
              <w:t>Есет Ернұр</w:t>
            </w:r>
          </w:p>
        </w:tc>
        <w:tc>
          <w:tcPr>
            <w:tcW w:w="992" w:type="dxa"/>
          </w:tcPr>
          <w:p w14:paraId="767A8C1D" w14:textId="77777777" w:rsidR="00756372" w:rsidRPr="006F5A57" w:rsidRDefault="00756372" w:rsidP="002B1202">
            <w:pPr>
              <w:jc w:val="center"/>
              <w:rPr>
                <w:rFonts w:ascii="Times New Roman" w:hAnsi="Times New Roman"/>
                <w:sz w:val="20"/>
                <w:szCs w:val="20"/>
                <w:lang w:val="kk-KZ"/>
              </w:rPr>
            </w:pPr>
            <w:r w:rsidRPr="006F5A57">
              <w:rPr>
                <w:rFonts w:ascii="Times New Roman" w:hAnsi="Times New Roman"/>
                <w:sz w:val="20"/>
                <w:szCs w:val="20"/>
                <w:lang w:val="kk-KZ"/>
              </w:rPr>
              <w:t>2 «З»</w:t>
            </w:r>
          </w:p>
        </w:tc>
        <w:tc>
          <w:tcPr>
            <w:tcW w:w="3969" w:type="dxa"/>
          </w:tcPr>
          <w:p w14:paraId="565E20A8" w14:textId="77777777" w:rsidR="00756372" w:rsidRPr="007A7352" w:rsidRDefault="00756372" w:rsidP="002B1202">
            <w:pPr>
              <w:rPr>
                <w:rFonts w:ascii="Times New Roman" w:hAnsi="Times New Roman"/>
                <w:sz w:val="20"/>
                <w:szCs w:val="20"/>
                <w:lang w:val="kk-KZ"/>
              </w:rPr>
            </w:pPr>
            <w:r w:rsidRPr="007A7352">
              <w:rPr>
                <w:rFonts w:ascii="Times New Roman" w:hAnsi="Times New Roman"/>
                <w:sz w:val="20"/>
                <w:szCs w:val="20"/>
                <w:lang w:val="kk-KZ"/>
              </w:rPr>
              <w:t>Задержка психическо</w:t>
            </w:r>
            <w:r>
              <w:rPr>
                <w:rFonts w:ascii="Times New Roman" w:hAnsi="Times New Roman"/>
                <w:sz w:val="20"/>
                <w:szCs w:val="20"/>
                <w:lang w:val="kk-KZ"/>
              </w:rPr>
              <w:t xml:space="preserve">го развития психогенного генеза. </w:t>
            </w:r>
            <w:r w:rsidRPr="008B489B">
              <w:rPr>
                <w:rFonts w:ascii="Times New Roman" w:eastAsia="Calibri" w:hAnsi="Times New Roman"/>
                <w:sz w:val="18"/>
                <w:lang w:val="kk-KZ"/>
              </w:rPr>
              <w:t>Хронический туботимпанальный гнойный средний отит слева в стадии ре</w:t>
            </w:r>
            <w:r>
              <w:rPr>
                <w:rFonts w:ascii="Times New Roman" w:eastAsia="Calibri" w:hAnsi="Times New Roman"/>
                <w:sz w:val="18"/>
                <w:lang w:val="kk-KZ"/>
              </w:rPr>
              <w:t>миссии.Левосторонняя тугоухость.</w:t>
            </w:r>
          </w:p>
        </w:tc>
        <w:tc>
          <w:tcPr>
            <w:tcW w:w="2694" w:type="dxa"/>
          </w:tcPr>
          <w:p w14:paraId="7417AB10" w14:textId="77777777" w:rsidR="00756372" w:rsidRPr="005D1C13" w:rsidRDefault="00756372" w:rsidP="002B1202">
            <w:pPr>
              <w:rPr>
                <w:rFonts w:ascii="Times New Roman" w:hAnsi="Times New Roman"/>
                <w:sz w:val="20"/>
                <w:szCs w:val="20"/>
                <w:lang w:val="kk-KZ"/>
              </w:rPr>
            </w:pPr>
            <w:r w:rsidRPr="005D1C13">
              <w:rPr>
                <w:rFonts w:ascii="Times New Roman" w:hAnsi="Times New Roman"/>
                <w:sz w:val="20"/>
                <w:szCs w:val="20"/>
                <w:lang w:val="kk-KZ"/>
              </w:rPr>
              <w:t>Қазақстан Республикасы</w:t>
            </w:r>
          </w:p>
          <w:p w14:paraId="4B0A8371" w14:textId="77777777" w:rsidR="00756372" w:rsidRPr="005D1C13" w:rsidRDefault="00756372" w:rsidP="002B1202">
            <w:pPr>
              <w:rPr>
                <w:rFonts w:ascii="Times New Roman" w:hAnsi="Times New Roman"/>
                <w:sz w:val="20"/>
                <w:szCs w:val="20"/>
                <w:lang w:val="kk-KZ"/>
              </w:rPr>
            </w:pPr>
            <w:r>
              <w:rPr>
                <w:rFonts w:ascii="Times New Roman" w:hAnsi="Times New Roman"/>
                <w:sz w:val="20"/>
                <w:szCs w:val="20"/>
                <w:lang w:val="kk-KZ"/>
              </w:rPr>
              <w:t xml:space="preserve"> </w:t>
            </w:r>
            <w:r w:rsidRPr="005D1C13">
              <w:rPr>
                <w:rFonts w:ascii="Times New Roman" w:hAnsi="Times New Roman"/>
                <w:sz w:val="20"/>
                <w:szCs w:val="20"/>
                <w:lang w:val="kk-KZ"/>
              </w:rPr>
              <w:t>Білім және ғылым министрінің</w:t>
            </w:r>
          </w:p>
          <w:p w14:paraId="6D615EFD" w14:textId="77777777" w:rsidR="00756372" w:rsidRPr="005D1C13" w:rsidRDefault="00756372" w:rsidP="002B1202">
            <w:pPr>
              <w:rPr>
                <w:rFonts w:ascii="Times New Roman" w:hAnsi="Times New Roman"/>
                <w:sz w:val="20"/>
                <w:szCs w:val="20"/>
                <w:lang w:val="kk-KZ"/>
              </w:rPr>
            </w:pPr>
            <w:r>
              <w:rPr>
                <w:rFonts w:ascii="Times New Roman" w:hAnsi="Times New Roman"/>
                <w:sz w:val="20"/>
                <w:szCs w:val="20"/>
                <w:lang w:val="kk-KZ"/>
              </w:rPr>
              <w:t xml:space="preserve"> </w:t>
            </w:r>
            <w:r w:rsidRPr="005D1C13">
              <w:rPr>
                <w:rFonts w:ascii="Times New Roman" w:hAnsi="Times New Roman"/>
                <w:sz w:val="20"/>
                <w:szCs w:val="20"/>
                <w:lang w:val="kk-KZ"/>
              </w:rPr>
              <w:t>2012 жылғы 8 қарашадағы</w:t>
            </w:r>
          </w:p>
          <w:p w14:paraId="4B86010D" w14:textId="77777777" w:rsidR="00756372" w:rsidRDefault="00756372" w:rsidP="002B1202">
            <w:pPr>
              <w:rPr>
                <w:rFonts w:ascii="Times New Roman" w:hAnsi="Times New Roman"/>
                <w:sz w:val="24"/>
                <w:szCs w:val="24"/>
                <w:lang w:val="kk-KZ"/>
              </w:rPr>
            </w:pPr>
            <w:r>
              <w:rPr>
                <w:rFonts w:ascii="Times New Roman" w:hAnsi="Times New Roman"/>
                <w:sz w:val="20"/>
                <w:szCs w:val="20"/>
                <w:lang w:val="kk-KZ"/>
              </w:rPr>
              <w:t xml:space="preserve"> № 500 бұйрығына </w:t>
            </w:r>
            <w:r w:rsidRPr="005D1C13">
              <w:rPr>
                <w:rFonts w:ascii="Times New Roman" w:hAnsi="Times New Roman"/>
                <w:sz w:val="20"/>
                <w:szCs w:val="20"/>
                <w:lang w:val="kk-KZ"/>
              </w:rPr>
              <w:t>4-қосымша</w:t>
            </w:r>
          </w:p>
        </w:tc>
      </w:tr>
      <w:tr w:rsidR="00756372" w:rsidRPr="00E429AA" w14:paraId="0B76041C" w14:textId="77777777" w:rsidTr="00055018">
        <w:trPr>
          <w:trHeight w:val="155"/>
        </w:trPr>
        <w:tc>
          <w:tcPr>
            <w:tcW w:w="567" w:type="dxa"/>
          </w:tcPr>
          <w:p w14:paraId="1D5C385D" w14:textId="77777777" w:rsidR="00756372" w:rsidRPr="006F5A57" w:rsidRDefault="00756372" w:rsidP="002B1202">
            <w:pPr>
              <w:pStyle w:val="a4"/>
              <w:numPr>
                <w:ilvl w:val="0"/>
                <w:numId w:val="25"/>
              </w:numPr>
              <w:ind w:left="502"/>
              <w:jc w:val="center"/>
              <w:rPr>
                <w:rFonts w:ascii="Times New Roman" w:hAnsi="Times New Roman" w:cs="Times New Roman"/>
                <w:sz w:val="20"/>
                <w:szCs w:val="20"/>
                <w:lang w:val="kk-KZ"/>
              </w:rPr>
            </w:pPr>
          </w:p>
        </w:tc>
        <w:tc>
          <w:tcPr>
            <w:tcW w:w="1559" w:type="dxa"/>
          </w:tcPr>
          <w:p w14:paraId="75EB0F57" w14:textId="77777777" w:rsidR="00756372" w:rsidRPr="006F5A57" w:rsidRDefault="00756372" w:rsidP="002B1202">
            <w:pPr>
              <w:rPr>
                <w:rFonts w:ascii="Times New Roman" w:hAnsi="Times New Roman"/>
                <w:sz w:val="20"/>
                <w:szCs w:val="20"/>
                <w:lang w:val="kk-KZ"/>
              </w:rPr>
            </w:pPr>
            <w:r w:rsidRPr="006F5A57">
              <w:rPr>
                <w:rFonts w:ascii="Times New Roman" w:hAnsi="Times New Roman"/>
                <w:sz w:val="20"/>
                <w:szCs w:val="20"/>
                <w:lang w:val="kk-KZ"/>
              </w:rPr>
              <w:t>Ғарифулла Қайрат</w:t>
            </w:r>
          </w:p>
        </w:tc>
        <w:tc>
          <w:tcPr>
            <w:tcW w:w="992" w:type="dxa"/>
          </w:tcPr>
          <w:p w14:paraId="55B8685A" w14:textId="77777777" w:rsidR="00756372" w:rsidRPr="006F5A57" w:rsidRDefault="00756372" w:rsidP="002B1202">
            <w:pPr>
              <w:jc w:val="center"/>
              <w:rPr>
                <w:rFonts w:ascii="Times New Roman" w:hAnsi="Times New Roman"/>
                <w:sz w:val="20"/>
                <w:szCs w:val="20"/>
                <w:lang w:val="kk-KZ"/>
              </w:rPr>
            </w:pPr>
            <w:r w:rsidRPr="006F5A57">
              <w:rPr>
                <w:rFonts w:ascii="Times New Roman" w:hAnsi="Times New Roman"/>
                <w:sz w:val="20"/>
                <w:szCs w:val="20"/>
                <w:lang w:val="kk-KZ"/>
              </w:rPr>
              <w:t>2 «Г»</w:t>
            </w:r>
          </w:p>
        </w:tc>
        <w:tc>
          <w:tcPr>
            <w:tcW w:w="3969" w:type="dxa"/>
          </w:tcPr>
          <w:p w14:paraId="1E882654" w14:textId="77777777" w:rsidR="00756372" w:rsidRPr="00E429AA" w:rsidRDefault="00756372" w:rsidP="002B1202">
            <w:pPr>
              <w:rPr>
                <w:rFonts w:ascii="Times New Roman" w:hAnsi="Times New Roman"/>
                <w:sz w:val="24"/>
                <w:szCs w:val="24"/>
                <w:lang w:val="kk-KZ"/>
              </w:rPr>
            </w:pPr>
            <w:r w:rsidRPr="00442A7F">
              <w:rPr>
                <w:rFonts w:ascii="Times New Roman" w:hAnsi="Times New Roman"/>
                <w:sz w:val="20"/>
                <w:szCs w:val="20"/>
                <w:lang w:val="kk-KZ"/>
              </w:rPr>
              <w:t>Резидуальное органическое состояние ЦНС. Минимальная мозговая дисфункция. Легкая задержка психического развития</w:t>
            </w:r>
            <w:r>
              <w:rPr>
                <w:rFonts w:ascii="Times New Roman" w:hAnsi="Times New Roman"/>
                <w:sz w:val="20"/>
                <w:szCs w:val="20"/>
                <w:lang w:val="kk-KZ"/>
              </w:rPr>
              <w:t xml:space="preserve"> с </w:t>
            </w:r>
            <w:r w:rsidRPr="00985E12">
              <w:rPr>
                <w:rFonts w:ascii="Times New Roman" w:hAnsi="Times New Roman"/>
                <w:sz w:val="20"/>
                <w:szCs w:val="20"/>
                <w:lang w:val="kk-KZ"/>
              </w:rPr>
              <w:t xml:space="preserve">элементами синдрома дефицита внимания. </w:t>
            </w:r>
            <w:r>
              <w:rPr>
                <w:rFonts w:ascii="Times New Roman" w:hAnsi="Times New Roman"/>
                <w:sz w:val="20"/>
                <w:szCs w:val="20"/>
                <w:lang w:val="kk-KZ"/>
              </w:rPr>
              <w:t xml:space="preserve">Общее недоразвитие речи 3 </w:t>
            </w:r>
            <w:r w:rsidRPr="00AA0E89">
              <w:rPr>
                <w:rFonts w:ascii="Times New Roman" w:hAnsi="Times New Roman"/>
                <w:sz w:val="20"/>
                <w:szCs w:val="20"/>
                <w:lang w:val="kk-KZ"/>
              </w:rPr>
              <w:t>уровня</w:t>
            </w:r>
            <w:r>
              <w:rPr>
                <w:rFonts w:ascii="Times New Roman" w:hAnsi="Times New Roman"/>
                <w:sz w:val="20"/>
                <w:szCs w:val="20"/>
                <w:lang w:val="kk-KZ"/>
              </w:rPr>
              <w:t>. Нарушение письма и чтения</w:t>
            </w:r>
          </w:p>
        </w:tc>
        <w:tc>
          <w:tcPr>
            <w:tcW w:w="2694" w:type="dxa"/>
          </w:tcPr>
          <w:p w14:paraId="683331FD" w14:textId="77777777" w:rsidR="00756372" w:rsidRPr="005D1C13" w:rsidRDefault="00756372" w:rsidP="002B1202">
            <w:pPr>
              <w:rPr>
                <w:rFonts w:ascii="Times New Roman" w:hAnsi="Times New Roman"/>
                <w:sz w:val="20"/>
                <w:szCs w:val="20"/>
                <w:lang w:val="kk-KZ"/>
              </w:rPr>
            </w:pPr>
            <w:r w:rsidRPr="005D1C13">
              <w:rPr>
                <w:rFonts w:ascii="Times New Roman" w:hAnsi="Times New Roman"/>
                <w:sz w:val="20"/>
                <w:szCs w:val="20"/>
                <w:lang w:val="kk-KZ"/>
              </w:rPr>
              <w:t>Қазақстан Республикасы</w:t>
            </w:r>
          </w:p>
          <w:p w14:paraId="0F11B013" w14:textId="77777777" w:rsidR="00756372" w:rsidRPr="005D1C13" w:rsidRDefault="00756372" w:rsidP="002B1202">
            <w:pPr>
              <w:rPr>
                <w:rFonts w:ascii="Times New Roman" w:hAnsi="Times New Roman"/>
                <w:sz w:val="20"/>
                <w:szCs w:val="20"/>
                <w:lang w:val="kk-KZ"/>
              </w:rPr>
            </w:pPr>
            <w:r>
              <w:rPr>
                <w:rFonts w:ascii="Times New Roman" w:hAnsi="Times New Roman"/>
                <w:sz w:val="20"/>
                <w:szCs w:val="20"/>
                <w:lang w:val="kk-KZ"/>
              </w:rPr>
              <w:t xml:space="preserve"> </w:t>
            </w:r>
            <w:r w:rsidRPr="005D1C13">
              <w:rPr>
                <w:rFonts w:ascii="Times New Roman" w:hAnsi="Times New Roman"/>
                <w:sz w:val="20"/>
                <w:szCs w:val="20"/>
                <w:lang w:val="kk-KZ"/>
              </w:rPr>
              <w:t>Білім және ғылым министрінің</w:t>
            </w:r>
          </w:p>
          <w:p w14:paraId="349C715D" w14:textId="77777777" w:rsidR="00756372" w:rsidRPr="005D1C13" w:rsidRDefault="00756372" w:rsidP="002B1202">
            <w:pPr>
              <w:rPr>
                <w:rFonts w:ascii="Times New Roman" w:hAnsi="Times New Roman"/>
                <w:sz w:val="20"/>
                <w:szCs w:val="20"/>
                <w:lang w:val="kk-KZ"/>
              </w:rPr>
            </w:pPr>
            <w:r>
              <w:rPr>
                <w:rFonts w:ascii="Times New Roman" w:hAnsi="Times New Roman"/>
                <w:sz w:val="20"/>
                <w:szCs w:val="20"/>
                <w:lang w:val="kk-KZ"/>
              </w:rPr>
              <w:t xml:space="preserve"> </w:t>
            </w:r>
            <w:r w:rsidRPr="005D1C13">
              <w:rPr>
                <w:rFonts w:ascii="Times New Roman" w:hAnsi="Times New Roman"/>
                <w:sz w:val="20"/>
                <w:szCs w:val="20"/>
                <w:lang w:val="kk-KZ"/>
              </w:rPr>
              <w:t>2012 жылғы 8 қарашадағы</w:t>
            </w:r>
          </w:p>
          <w:p w14:paraId="70B5D9EB" w14:textId="77777777" w:rsidR="00756372" w:rsidRPr="00E429AA" w:rsidRDefault="00756372" w:rsidP="002B1202">
            <w:pPr>
              <w:rPr>
                <w:rFonts w:ascii="Times New Roman" w:hAnsi="Times New Roman"/>
                <w:sz w:val="24"/>
                <w:szCs w:val="24"/>
                <w:lang w:val="kk-KZ"/>
              </w:rPr>
            </w:pPr>
            <w:r>
              <w:rPr>
                <w:rFonts w:ascii="Times New Roman" w:hAnsi="Times New Roman"/>
                <w:sz w:val="20"/>
                <w:szCs w:val="20"/>
                <w:lang w:val="kk-KZ"/>
              </w:rPr>
              <w:t xml:space="preserve"> № 500 бұйрығына </w:t>
            </w:r>
            <w:r w:rsidRPr="005D1C13">
              <w:rPr>
                <w:rFonts w:ascii="Times New Roman" w:hAnsi="Times New Roman"/>
                <w:sz w:val="20"/>
                <w:szCs w:val="20"/>
                <w:lang w:val="kk-KZ"/>
              </w:rPr>
              <w:t>4-қосымша</w:t>
            </w:r>
          </w:p>
        </w:tc>
      </w:tr>
      <w:tr w:rsidR="00756372" w:rsidRPr="00E429AA" w14:paraId="6E7F4A53" w14:textId="77777777" w:rsidTr="00055018">
        <w:trPr>
          <w:trHeight w:val="155"/>
        </w:trPr>
        <w:tc>
          <w:tcPr>
            <w:tcW w:w="567" w:type="dxa"/>
          </w:tcPr>
          <w:p w14:paraId="498863D6" w14:textId="77777777" w:rsidR="00756372" w:rsidRPr="006F5A57" w:rsidRDefault="00756372" w:rsidP="002B1202">
            <w:pPr>
              <w:pStyle w:val="a4"/>
              <w:numPr>
                <w:ilvl w:val="0"/>
                <w:numId w:val="25"/>
              </w:numPr>
              <w:ind w:left="502"/>
              <w:jc w:val="center"/>
              <w:rPr>
                <w:rFonts w:ascii="Times New Roman" w:hAnsi="Times New Roman" w:cs="Times New Roman"/>
                <w:sz w:val="20"/>
                <w:szCs w:val="20"/>
                <w:lang w:val="kk-KZ"/>
              </w:rPr>
            </w:pPr>
          </w:p>
        </w:tc>
        <w:tc>
          <w:tcPr>
            <w:tcW w:w="1559" w:type="dxa"/>
          </w:tcPr>
          <w:p w14:paraId="106AF564" w14:textId="77777777" w:rsidR="00756372" w:rsidRPr="006F5A57" w:rsidRDefault="00756372" w:rsidP="002B1202">
            <w:pPr>
              <w:rPr>
                <w:rFonts w:ascii="Times New Roman" w:hAnsi="Times New Roman"/>
                <w:sz w:val="20"/>
                <w:szCs w:val="20"/>
                <w:lang w:val="kk-KZ"/>
              </w:rPr>
            </w:pPr>
            <w:r w:rsidRPr="006F5A57">
              <w:rPr>
                <w:rFonts w:ascii="Times New Roman" w:hAnsi="Times New Roman"/>
                <w:sz w:val="20"/>
                <w:szCs w:val="20"/>
                <w:lang w:val="kk-KZ"/>
              </w:rPr>
              <w:t>Қанапия Арнат</w:t>
            </w:r>
          </w:p>
        </w:tc>
        <w:tc>
          <w:tcPr>
            <w:tcW w:w="992" w:type="dxa"/>
          </w:tcPr>
          <w:p w14:paraId="7254BF56" w14:textId="77777777" w:rsidR="00756372" w:rsidRPr="006F5A57" w:rsidRDefault="00756372" w:rsidP="002B1202">
            <w:pPr>
              <w:jc w:val="center"/>
              <w:rPr>
                <w:rFonts w:ascii="Times New Roman" w:hAnsi="Times New Roman"/>
                <w:sz w:val="20"/>
                <w:szCs w:val="20"/>
                <w:lang w:val="kk-KZ"/>
              </w:rPr>
            </w:pPr>
            <w:r w:rsidRPr="006F5A57">
              <w:rPr>
                <w:rFonts w:ascii="Times New Roman" w:hAnsi="Times New Roman"/>
                <w:sz w:val="20"/>
                <w:szCs w:val="20"/>
                <w:lang w:val="kk-KZ"/>
              </w:rPr>
              <w:t>2 «А»</w:t>
            </w:r>
          </w:p>
        </w:tc>
        <w:tc>
          <w:tcPr>
            <w:tcW w:w="3969" w:type="dxa"/>
          </w:tcPr>
          <w:p w14:paraId="383D476B" w14:textId="77777777" w:rsidR="00756372" w:rsidRPr="007A7352" w:rsidRDefault="00756372" w:rsidP="002B1202">
            <w:pPr>
              <w:rPr>
                <w:rFonts w:ascii="Times New Roman" w:hAnsi="Times New Roman"/>
                <w:sz w:val="20"/>
                <w:szCs w:val="20"/>
                <w:lang w:val="kk-KZ"/>
              </w:rPr>
            </w:pPr>
            <w:r w:rsidRPr="007A7352">
              <w:rPr>
                <w:rFonts w:ascii="Times New Roman" w:hAnsi="Times New Roman"/>
                <w:sz w:val="20"/>
                <w:szCs w:val="20"/>
                <w:lang w:val="kk-KZ"/>
              </w:rPr>
              <w:t>Артикуляторно-фонематическая дислалия</w:t>
            </w:r>
          </w:p>
        </w:tc>
        <w:tc>
          <w:tcPr>
            <w:tcW w:w="2694" w:type="dxa"/>
          </w:tcPr>
          <w:p w14:paraId="21E9B368" w14:textId="77777777" w:rsidR="00756372" w:rsidRPr="005D1C13" w:rsidRDefault="00756372" w:rsidP="002B1202">
            <w:pPr>
              <w:rPr>
                <w:rFonts w:ascii="Times New Roman" w:hAnsi="Times New Roman"/>
                <w:sz w:val="20"/>
                <w:szCs w:val="20"/>
                <w:lang w:val="kk-KZ"/>
              </w:rPr>
            </w:pPr>
            <w:r w:rsidRPr="005D1C13">
              <w:rPr>
                <w:rFonts w:ascii="Times New Roman" w:hAnsi="Times New Roman"/>
                <w:sz w:val="20"/>
                <w:szCs w:val="20"/>
                <w:lang w:val="kk-KZ"/>
              </w:rPr>
              <w:t>Қазақстан Республикасы</w:t>
            </w:r>
          </w:p>
          <w:p w14:paraId="1D9466F6" w14:textId="77777777" w:rsidR="00756372" w:rsidRPr="005D1C13" w:rsidRDefault="00756372" w:rsidP="002B1202">
            <w:pPr>
              <w:rPr>
                <w:rFonts w:ascii="Times New Roman" w:hAnsi="Times New Roman"/>
                <w:sz w:val="20"/>
                <w:szCs w:val="20"/>
                <w:lang w:val="kk-KZ"/>
              </w:rPr>
            </w:pPr>
            <w:r>
              <w:rPr>
                <w:rFonts w:ascii="Times New Roman" w:hAnsi="Times New Roman"/>
                <w:sz w:val="20"/>
                <w:szCs w:val="20"/>
                <w:lang w:val="kk-KZ"/>
              </w:rPr>
              <w:t xml:space="preserve"> </w:t>
            </w:r>
            <w:r w:rsidRPr="005D1C13">
              <w:rPr>
                <w:rFonts w:ascii="Times New Roman" w:hAnsi="Times New Roman"/>
                <w:sz w:val="20"/>
                <w:szCs w:val="20"/>
                <w:lang w:val="kk-KZ"/>
              </w:rPr>
              <w:t>Білім және ғылым министрінің</w:t>
            </w:r>
          </w:p>
          <w:p w14:paraId="613EBE76" w14:textId="77777777" w:rsidR="00756372" w:rsidRPr="005D1C13" w:rsidRDefault="00756372" w:rsidP="002B1202">
            <w:pPr>
              <w:rPr>
                <w:rFonts w:ascii="Times New Roman" w:hAnsi="Times New Roman"/>
                <w:sz w:val="20"/>
                <w:szCs w:val="20"/>
                <w:lang w:val="kk-KZ"/>
              </w:rPr>
            </w:pPr>
            <w:r>
              <w:rPr>
                <w:rFonts w:ascii="Times New Roman" w:hAnsi="Times New Roman"/>
                <w:sz w:val="20"/>
                <w:szCs w:val="20"/>
                <w:lang w:val="kk-KZ"/>
              </w:rPr>
              <w:t xml:space="preserve"> </w:t>
            </w:r>
            <w:r w:rsidRPr="005D1C13">
              <w:rPr>
                <w:rFonts w:ascii="Times New Roman" w:hAnsi="Times New Roman"/>
                <w:sz w:val="20"/>
                <w:szCs w:val="20"/>
                <w:lang w:val="kk-KZ"/>
              </w:rPr>
              <w:t>2012 жылғы 8 қарашадағы</w:t>
            </w:r>
          </w:p>
          <w:p w14:paraId="3F1D9F91" w14:textId="77777777" w:rsidR="00756372" w:rsidRPr="00E429AA" w:rsidRDefault="00756372" w:rsidP="002B1202">
            <w:pPr>
              <w:rPr>
                <w:rFonts w:ascii="Times New Roman" w:hAnsi="Times New Roman"/>
                <w:sz w:val="24"/>
                <w:szCs w:val="24"/>
                <w:lang w:val="kk-KZ"/>
              </w:rPr>
            </w:pPr>
            <w:r>
              <w:rPr>
                <w:rFonts w:ascii="Times New Roman" w:hAnsi="Times New Roman"/>
                <w:sz w:val="20"/>
                <w:szCs w:val="20"/>
                <w:lang w:val="kk-KZ"/>
              </w:rPr>
              <w:t xml:space="preserve"> № 500 бұйрығына </w:t>
            </w:r>
            <w:r w:rsidRPr="005D1C13">
              <w:rPr>
                <w:rFonts w:ascii="Times New Roman" w:hAnsi="Times New Roman"/>
                <w:sz w:val="20"/>
                <w:szCs w:val="20"/>
                <w:lang w:val="kk-KZ"/>
              </w:rPr>
              <w:t>4-қосымша</w:t>
            </w:r>
          </w:p>
        </w:tc>
      </w:tr>
      <w:tr w:rsidR="00756372" w:rsidRPr="00E429AA" w14:paraId="6537A031" w14:textId="77777777" w:rsidTr="00055018">
        <w:trPr>
          <w:trHeight w:val="155"/>
        </w:trPr>
        <w:tc>
          <w:tcPr>
            <w:tcW w:w="567" w:type="dxa"/>
          </w:tcPr>
          <w:p w14:paraId="24534B63" w14:textId="77777777" w:rsidR="00756372" w:rsidRPr="006F5A57" w:rsidRDefault="00756372" w:rsidP="002B1202">
            <w:pPr>
              <w:pStyle w:val="a4"/>
              <w:numPr>
                <w:ilvl w:val="0"/>
                <w:numId w:val="25"/>
              </w:numPr>
              <w:ind w:left="502"/>
              <w:jc w:val="center"/>
              <w:rPr>
                <w:rFonts w:ascii="Times New Roman" w:hAnsi="Times New Roman" w:cs="Times New Roman"/>
                <w:sz w:val="20"/>
                <w:szCs w:val="20"/>
                <w:lang w:val="kk-KZ"/>
              </w:rPr>
            </w:pPr>
          </w:p>
        </w:tc>
        <w:tc>
          <w:tcPr>
            <w:tcW w:w="1559" w:type="dxa"/>
          </w:tcPr>
          <w:p w14:paraId="2A7FEAE9" w14:textId="77777777" w:rsidR="00756372" w:rsidRPr="006F5A57" w:rsidRDefault="00756372" w:rsidP="002B1202">
            <w:pPr>
              <w:rPr>
                <w:rFonts w:ascii="Times New Roman" w:hAnsi="Times New Roman"/>
                <w:sz w:val="20"/>
                <w:szCs w:val="20"/>
                <w:lang w:val="kk-KZ"/>
              </w:rPr>
            </w:pPr>
            <w:r w:rsidRPr="006F5A57">
              <w:rPr>
                <w:rFonts w:ascii="Times New Roman" w:hAnsi="Times New Roman"/>
                <w:sz w:val="20"/>
                <w:szCs w:val="20"/>
                <w:lang w:val="kk-KZ"/>
              </w:rPr>
              <w:t>Сағынғали Толғанай</w:t>
            </w:r>
          </w:p>
        </w:tc>
        <w:tc>
          <w:tcPr>
            <w:tcW w:w="992" w:type="dxa"/>
          </w:tcPr>
          <w:p w14:paraId="0863AD3D" w14:textId="77777777" w:rsidR="00756372" w:rsidRPr="006F5A57" w:rsidRDefault="00756372" w:rsidP="002B1202">
            <w:pPr>
              <w:jc w:val="center"/>
              <w:rPr>
                <w:rFonts w:ascii="Times New Roman" w:hAnsi="Times New Roman"/>
                <w:sz w:val="20"/>
                <w:szCs w:val="20"/>
                <w:lang w:val="kk-KZ"/>
              </w:rPr>
            </w:pPr>
            <w:r w:rsidRPr="006F5A57">
              <w:rPr>
                <w:rFonts w:ascii="Times New Roman" w:hAnsi="Times New Roman"/>
                <w:sz w:val="20"/>
                <w:szCs w:val="20"/>
                <w:lang w:val="kk-KZ"/>
              </w:rPr>
              <w:t>3 «В»</w:t>
            </w:r>
          </w:p>
        </w:tc>
        <w:tc>
          <w:tcPr>
            <w:tcW w:w="3969" w:type="dxa"/>
          </w:tcPr>
          <w:p w14:paraId="72F9A04C" w14:textId="77777777" w:rsidR="00756372" w:rsidRPr="00E429AA" w:rsidRDefault="00756372" w:rsidP="002B1202">
            <w:pPr>
              <w:rPr>
                <w:rFonts w:ascii="Times New Roman" w:hAnsi="Times New Roman"/>
                <w:sz w:val="24"/>
                <w:szCs w:val="24"/>
                <w:lang w:val="kk-KZ"/>
              </w:rPr>
            </w:pPr>
            <w:r w:rsidRPr="00442A7F">
              <w:rPr>
                <w:rFonts w:ascii="Times New Roman" w:hAnsi="Times New Roman"/>
                <w:sz w:val="20"/>
                <w:szCs w:val="20"/>
                <w:lang w:val="kk-KZ"/>
              </w:rPr>
              <w:t>Резидуальное органическое состояние ЦНС. Минимальная мозговая дисфункция. Легкая задержка психического развития</w:t>
            </w:r>
            <w:r>
              <w:rPr>
                <w:rFonts w:ascii="Times New Roman" w:hAnsi="Times New Roman"/>
                <w:sz w:val="20"/>
                <w:szCs w:val="20"/>
                <w:lang w:val="kk-KZ"/>
              </w:rPr>
              <w:t xml:space="preserve"> с </w:t>
            </w:r>
            <w:r w:rsidRPr="00985E12">
              <w:rPr>
                <w:rFonts w:ascii="Times New Roman" w:hAnsi="Times New Roman"/>
                <w:sz w:val="20"/>
                <w:szCs w:val="20"/>
                <w:lang w:val="kk-KZ"/>
              </w:rPr>
              <w:t>элементами синдрома дефицита внимания.</w:t>
            </w:r>
            <w:r>
              <w:rPr>
                <w:rFonts w:ascii="Times New Roman" w:hAnsi="Times New Roman"/>
                <w:sz w:val="20"/>
                <w:szCs w:val="20"/>
                <w:lang w:val="kk-KZ"/>
              </w:rPr>
              <w:t xml:space="preserve"> Лексико-грамматическое недоразвитие речи.</w:t>
            </w:r>
          </w:p>
        </w:tc>
        <w:tc>
          <w:tcPr>
            <w:tcW w:w="2694" w:type="dxa"/>
          </w:tcPr>
          <w:p w14:paraId="6D878B14" w14:textId="77777777" w:rsidR="00756372" w:rsidRPr="005D1C13" w:rsidRDefault="00756372" w:rsidP="002B1202">
            <w:pPr>
              <w:rPr>
                <w:rFonts w:ascii="Times New Roman" w:hAnsi="Times New Roman"/>
                <w:sz w:val="20"/>
                <w:szCs w:val="20"/>
                <w:lang w:val="kk-KZ"/>
              </w:rPr>
            </w:pPr>
            <w:r w:rsidRPr="005D1C13">
              <w:rPr>
                <w:rFonts w:ascii="Times New Roman" w:hAnsi="Times New Roman"/>
                <w:sz w:val="20"/>
                <w:szCs w:val="20"/>
                <w:lang w:val="kk-KZ"/>
              </w:rPr>
              <w:t>Қазақстан Республикасы</w:t>
            </w:r>
          </w:p>
          <w:p w14:paraId="03EF67B2" w14:textId="77777777" w:rsidR="00756372" w:rsidRPr="005D1C13" w:rsidRDefault="00756372" w:rsidP="002B1202">
            <w:pPr>
              <w:rPr>
                <w:rFonts w:ascii="Times New Roman" w:hAnsi="Times New Roman"/>
                <w:sz w:val="20"/>
                <w:szCs w:val="20"/>
                <w:lang w:val="kk-KZ"/>
              </w:rPr>
            </w:pPr>
            <w:r>
              <w:rPr>
                <w:rFonts w:ascii="Times New Roman" w:hAnsi="Times New Roman"/>
                <w:sz w:val="20"/>
                <w:szCs w:val="20"/>
                <w:lang w:val="kk-KZ"/>
              </w:rPr>
              <w:t xml:space="preserve"> </w:t>
            </w:r>
            <w:r w:rsidRPr="005D1C13">
              <w:rPr>
                <w:rFonts w:ascii="Times New Roman" w:hAnsi="Times New Roman"/>
                <w:sz w:val="20"/>
                <w:szCs w:val="20"/>
                <w:lang w:val="kk-KZ"/>
              </w:rPr>
              <w:t>Білім және ғылым министрінің</w:t>
            </w:r>
          </w:p>
          <w:p w14:paraId="1269BAA9" w14:textId="77777777" w:rsidR="00756372" w:rsidRPr="005D1C13" w:rsidRDefault="00756372" w:rsidP="002B1202">
            <w:pPr>
              <w:rPr>
                <w:rFonts w:ascii="Times New Roman" w:hAnsi="Times New Roman"/>
                <w:sz w:val="20"/>
                <w:szCs w:val="20"/>
                <w:lang w:val="kk-KZ"/>
              </w:rPr>
            </w:pPr>
            <w:r>
              <w:rPr>
                <w:rFonts w:ascii="Times New Roman" w:hAnsi="Times New Roman"/>
                <w:sz w:val="20"/>
                <w:szCs w:val="20"/>
                <w:lang w:val="kk-KZ"/>
              </w:rPr>
              <w:t xml:space="preserve"> </w:t>
            </w:r>
            <w:r w:rsidRPr="005D1C13">
              <w:rPr>
                <w:rFonts w:ascii="Times New Roman" w:hAnsi="Times New Roman"/>
                <w:sz w:val="20"/>
                <w:szCs w:val="20"/>
                <w:lang w:val="kk-KZ"/>
              </w:rPr>
              <w:t>2012 жылғы 8 қарашадағы</w:t>
            </w:r>
          </w:p>
          <w:p w14:paraId="7D2A9233" w14:textId="77777777" w:rsidR="00756372" w:rsidRPr="002A4405" w:rsidRDefault="00756372" w:rsidP="002B1202">
            <w:pPr>
              <w:rPr>
                <w:rFonts w:ascii="Times New Roman" w:hAnsi="Times New Roman"/>
                <w:sz w:val="24"/>
                <w:szCs w:val="24"/>
                <w:lang w:val="kk-KZ"/>
              </w:rPr>
            </w:pPr>
            <w:r>
              <w:rPr>
                <w:rFonts w:ascii="Times New Roman" w:hAnsi="Times New Roman"/>
                <w:sz w:val="20"/>
                <w:szCs w:val="20"/>
                <w:lang w:val="kk-KZ"/>
              </w:rPr>
              <w:t xml:space="preserve"> № 500 бұйрығына </w:t>
            </w:r>
            <w:r w:rsidRPr="005D1C13">
              <w:rPr>
                <w:rFonts w:ascii="Times New Roman" w:hAnsi="Times New Roman"/>
                <w:sz w:val="20"/>
                <w:szCs w:val="20"/>
                <w:lang w:val="kk-KZ"/>
              </w:rPr>
              <w:t>4-қосымша</w:t>
            </w:r>
          </w:p>
        </w:tc>
      </w:tr>
      <w:tr w:rsidR="00756372" w:rsidRPr="00E429AA" w14:paraId="47229F8D" w14:textId="77777777" w:rsidTr="00055018">
        <w:trPr>
          <w:trHeight w:val="155"/>
        </w:trPr>
        <w:tc>
          <w:tcPr>
            <w:tcW w:w="567" w:type="dxa"/>
          </w:tcPr>
          <w:p w14:paraId="220966C6" w14:textId="77777777" w:rsidR="00756372" w:rsidRPr="006F5A57" w:rsidRDefault="00756372" w:rsidP="002B1202">
            <w:pPr>
              <w:pStyle w:val="a4"/>
              <w:numPr>
                <w:ilvl w:val="0"/>
                <w:numId w:val="25"/>
              </w:numPr>
              <w:ind w:left="502"/>
              <w:jc w:val="center"/>
              <w:rPr>
                <w:rFonts w:ascii="Times New Roman" w:hAnsi="Times New Roman" w:cs="Times New Roman"/>
                <w:sz w:val="20"/>
                <w:szCs w:val="20"/>
                <w:lang w:val="kk-KZ"/>
              </w:rPr>
            </w:pPr>
          </w:p>
        </w:tc>
        <w:tc>
          <w:tcPr>
            <w:tcW w:w="1559" w:type="dxa"/>
          </w:tcPr>
          <w:p w14:paraId="5DB86DC7" w14:textId="77777777" w:rsidR="00756372" w:rsidRPr="006F5A57" w:rsidRDefault="00756372" w:rsidP="002B1202">
            <w:pPr>
              <w:rPr>
                <w:rFonts w:ascii="Times New Roman" w:hAnsi="Times New Roman"/>
                <w:sz w:val="20"/>
                <w:szCs w:val="20"/>
                <w:lang w:val="kk-KZ"/>
              </w:rPr>
            </w:pPr>
            <w:r w:rsidRPr="006F5A57">
              <w:rPr>
                <w:rFonts w:ascii="Times New Roman" w:hAnsi="Times New Roman"/>
                <w:sz w:val="20"/>
                <w:szCs w:val="20"/>
                <w:lang w:val="kk-KZ"/>
              </w:rPr>
              <w:t>Бегалиев Мансур</w:t>
            </w:r>
          </w:p>
        </w:tc>
        <w:tc>
          <w:tcPr>
            <w:tcW w:w="992" w:type="dxa"/>
          </w:tcPr>
          <w:p w14:paraId="07585FCF" w14:textId="77777777" w:rsidR="00756372" w:rsidRPr="006F5A57" w:rsidRDefault="00756372" w:rsidP="002B1202">
            <w:pPr>
              <w:jc w:val="center"/>
              <w:rPr>
                <w:rFonts w:ascii="Times New Roman" w:hAnsi="Times New Roman"/>
                <w:sz w:val="20"/>
                <w:szCs w:val="20"/>
                <w:lang w:val="kk-KZ"/>
              </w:rPr>
            </w:pPr>
            <w:r w:rsidRPr="006F5A57">
              <w:rPr>
                <w:rFonts w:ascii="Times New Roman" w:hAnsi="Times New Roman"/>
                <w:sz w:val="20"/>
                <w:szCs w:val="20"/>
                <w:lang w:val="kk-KZ"/>
              </w:rPr>
              <w:t>3 «Б»</w:t>
            </w:r>
          </w:p>
        </w:tc>
        <w:tc>
          <w:tcPr>
            <w:tcW w:w="3969" w:type="dxa"/>
          </w:tcPr>
          <w:p w14:paraId="64604CFB" w14:textId="77777777" w:rsidR="00756372" w:rsidRPr="00E429AA" w:rsidRDefault="00756372" w:rsidP="002B1202">
            <w:pPr>
              <w:rPr>
                <w:rFonts w:ascii="Times New Roman" w:hAnsi="Times New Roman"/>
                <w:sz w:val="24"/>
                <w:szCs w:val="24"/>
                <w:lang w:val="kk-KZ"/>
              </w:rPr>
            </w:pPr>
            <w:r w:rsidRPr="00442A7F">
              <w:rPr>
                <w:rFonts w:ascii="Times New Roman" w:hAnsi="Times New Roman"/>
                <w:sz w:val="20"/>
                <w:szCs w:val="20"/>
                <w:lang w:val="kk-KZ"/>
              </w:rPr>
              <w:t>Резидуальное органическое состояние ЦНС. Легкая задержка психического развития</w:t>
            </w:r>
            <w:r>
              <w:rPr>
                <w:rFonts w:ascii="Times New Roman" w:hAnsi="Times New Roman"/>
                <w:sz w:val="20"/>
                <w:szCs w:val="20"/>
                <w:lang w:val="kk-KZ"/>
              </w:rPr>
              <w:t xml:space="preserve">. Общее недоразвитие речи 3 </w:t>
            </w:r>
            <w:r w:rsidRPr="00AA0E89">
              <w:rPr>
                <w:rFonts w:ascii="Times New Roman" w:hAnsi="Times New Roman"/>
                <w:sz w:val="20"/>
                <w:szCs w:val="20"/>
                <w:lang w:val="kk-KZ"/>
              </w:rPr>
              <w:t>уровня</w:t>
            </w:r>
            <w:r>
              <w:rPr>
                <w:rFonts w:ascii="Times New Roman" w:hAnsi="Times New Roman"/>
                <w:sz w:val="20"/>
                <w:szCs w:val="20"/>
                <w:lang w:val="kk-KZ"/>
              </w:rPr>
              <w:t>.</w:t>
            </w:r>
          </w:p>
        </w:tc>
        <w:tc>
          <w:tcPr>
            <w:tcW w:w="2694" w:type="dxa"/>
          </w:tcPr>
          <w:p w14:paraId="5D762FA5" w14:textId="77777777" w:rsidR="00756372" w:rsidRPr="005D1C13" w:rsidRDefault="00756372" w:rsidP="002B1202">
            <w:pPr>
              <w:rPr>
                <w:rFonts w:ascii="Times New Roman" w:hAnsi="Times New Roman"/>
                <w:sz w:val="20"/>
                <w:szCs w:val="20"/>
                <w:lang w:val="kk-KZ"/>
              </w:rPr>
            </w:pPr>
            <w:r w:rsidRPr="005D1C13">
              <w:rPr>
                <w:rFonts w:ascii="Times New Roman" w:hAnsi="Times New Roman"/>
                <w:sz w:val="20"/>
                <w:szCs w:val="20"/>
                <w:lang w:val="kk-KZ"/>
              </w:rPr>
              <w:t>Қазақстан Республикасы</w:t>
            </w:r>
          </w:p>
          <w:p w14:paraId="1A0EAD74" w14:textId="77777777" w:rsidR="00756372" w:rsidRPr="005D1C13" w:rsidRDefault="00756372" w:rsidP="002B1202">
            <w:pPr>
              <w:rPr>
                <w:rFonts w:ascii="Times New Roman" w:hAnsi="Times New Roman"/>
                <w:sz w:val="20"/>
                <w:szCs w:val="20"/>
                <w:lang w:val="kk-KZ"/>
              </w:rPr>
            </w:pPr>
            <w:r>
              <w:rPr>
                <w:rFonts w:ascii="Times New Roman" w:hAnsi="Times New Roman"/>
                <w:sz w:val="20"/>
                <w:szCs w:val="20"/>
                <w:lang w:val="kk-KZ"/>
              </w:rPr>
              <w:t xml:space="preserve"> </w:t>
            </w:r>
            <w:r w:rsidRPr="005D1C13">
              <w:rPr>
                <w:rFonts w:ascii="Times New Roman" w:hAnsi="Times New Roman"/>
                <w:sz w:val="20"/>
                <w:szCs w:val="20"/>
                <w:lang w:val="kk-KZ"/>
              </w:rPr>
              <w:t>Білім және ғылым министрінің</w:t>
            </w:r>
          </w:p>
          <w:p w14:paraId="4020ECD2" w14:textId="77777777" w:rsidR="00756372" w:rsidRPr="005D1C13" w:rsidRDefault="00756372" w:rsidP="002B1202">
            <w:pPr>
              <w:rPr>
                <w:rFonts w:ascii="Times New Roman" w:hAnsi="Times New Roman"/>
                <w:sz w:val="20"/>
                <w:szCs w:val="20"/>
                <w:lang w:val="kk-KZ"/>
              </w:rPr>
            </w:pPr>
            <w:r>
              <w:rPr>
                <w:rFonts w:ascii="Times New Roman" w:hAnsi="Times New Roman"/>
                <w:sz w:val="20"/>
                <w:szCs w:val="20"/>
                <w:lang w:val="kk-KZ"/>
              </w:rPr>
              <w:t xml:space="preserve"> </w:t>
            </w:r>
            <w:r w:rsidRPr="005D1C13">
              <w:rPr>
                <w:rFonts w:ascii="Times New Roman" w:hAnsi="Times New Roman"/>
                <w:sz w:val="20"/>
                <w:szCs w:val="20"/>
                <w:lang w:val="kk-KZ"/>
              </w:rPr>
              <w:t>2012 жылғы 8 қарашадағы</w:t>
            </w:r>
          </w:p>
          <w:p w14:paraId="4A29F82C" w14:textId="77777777" w:rsidR="00756372" w:rsidRPr="00E429AA" w:rsidRDefault="00756372" w:rsidP="002B1202">
            <w:pPr>
              <w:rPr>
                <w:rFonts w:ascii="Times New Roman" w:hAnsi="Times New Roman"/>
                <w:sz w:val="24"/>
                <w:szCs w:val="24"/>
                <w:lang w:val="kk-KZ"/>
              </w:rPr>
            </w:pPr>
            <w:r>
              <w:rPr>
                <w:rFonts w:ascii="Times New Roman" w:hAnsi="Times New Roman"/>
                <w:sz w:val="20"/>
                <w:szCs w:val="20"/>
                <w:lang w:val="kk-KZ"/>
              </w:rPr>
              <w:t xml:space="preserve"> № 500 бұйрығына </w:t>
            </w:r>
            <w:r w:rsidRPr="005D1C13">
              <w:rPr>
                <w:rFonts w:ascii="Times New Roman" w:hAnsi="Times New Roman"/>
                <w:sz w:val="20"/>
                <w:szCs w:val="20"/>
                <w:lang w:val="kk-KZ"/>
              </w:rPr>
              <w:t>4-қосымша</w:t>
            </w:r>
          </w:p>
        </w:tc>
      </w:tr>
      <w:tr w:rsidR="00756372" w:rsidRPr="00E429AA" w14:paraId="56C061F1" w14:textId="77777777" w:rsidTr="00055018">
        <w:trPr>
          <w:trHeight w:val="155"/>
        </w:trPr>
        <w:tc>
          <w:tcPr>
            <w:tcW w:w="567" w:type="dxa"/>
          </w:tcPr>
          <w:p w14:paraId="164FCFD3" w14:textId="77777777" w:rsidR="00756372" w:rsidRPr="006F5A57" w:rsidRDefault="00756372" w:rsidP="002B1202">
            <w:pPr>
              <w:pStyle w:val="a4"/>
              <w:numPr>
                <w:ilvl w:val="0"/>
                <w:numId w:val="25"/>
              </w:numPr>
              <w:ind w:left="502"/>
              <w:jc w:val="center"/>
              <w:rPr>
                <w:rFonts w:ascii="Times New Roman" w:hAnsi="Times New Roman" w:cs="Times New Roman"/>
                <w:sz w:val="20"/>
                <w:szCs w:val="20"/>
                <w:lang w:val="kk-KZ"/>
              </w:rPr>
            </w:pPr>
          </w:p>
        </w:tc>
        <w:tc>
          <w:tcPr>
            <w:tcW w:w="1559" w:type="dxa"/>
          </w:tcPr>
          <w:p w14:paraId="0EE47ED6" w14:textId="77777777" w:rsidR="00756372" w:rsidRPr="006F5A57" w:rsidRDefault="00756372" w:rsidP="002B1202">
            <w:pPr>
              <w:rPr>
                <w:rFonts w:ascii="Times New Roman" w:hAnsi="Times New Roman"/>
                <w:sz w:val="20"/>
                <w:szCs w:val="20"/>
                <w:lang w:val="kk-KZ"/>
              </w:rPr>
            </w:pPr>
            <w:r w:rsidRPr="006F5A57">
              <w:rPr>
                <w:rFonts w:ascii="Times New Roman" w:hAnsi="Times New Roman"/>
                <w:sz w:val="20"/>
                <w:szCs w:val="20"/>
                <w:lang w:val="kk-KZ"/>
              </w:rPr>
              <w:t>Нұржігіт Әли</w:t>
            </w:r>
          </w:p>
        </w:tc>
        <w:tc>
          <w:tcPr>
            <w:tcW w:w="992" w:type="dxa"/>
          </w:tcPr>
          <w:p w14:paraId="6EE29F85" w14:textId="77777777" w:rsidR="00756372" w:rsidRPr="006F5A57" w:rsidRDefault="00756372" w:rsidP="002B1202">
            <w:pPr>
              <w:jc w:val="center"/>
              <w:rPr>
                <w:rFonts w:ascii="Times New Roman" w:hAnsi="Times New Roman"/>
                <w:sz w:val="20"/>
                <w:szCs w:val="20"/>
                <w:lang w:val="kk-KZ"/>
              </w:rPr>
            </w:pPr>
            <w:r w:rsidRPr="006F5A57">
              <w:rPr>
                <w:rFonts w:ascii="Times New Roman" w:hAnsi="Times New Roman"/>
                <w:sz w:val="20"/>
                <w:szCs w:val="20"/>
                <w:lang w:val="kk-KZ"/>
              </w:rPr>
              <w:t>3 «Е»</w:t>
            </w:r>
          </w:p>
        </w:tc>
        <w:tc>
          <w:tcPr>
            <w:tcW w:w="3969" w:type="dxa"/>
          </w:tcPr>
          <w:p w14:paraId="070EB1F9" w14:textId="77777777" w:rsidR="00756372" w:rsidRPr="00E429AA" w:rsidRDefault="00756372" w:rsidP="002B1202">
            <w:pPr>
              <w:rPr>
                <w:rFonts w:ascii="Times New Roman" w:hAnsi="Times New Roman"/>
                <w:sz w:val="24"/>
                <w:szCs w:val="24"/>
                <w:lang w:val="kk-KZ"/>
              </w:rPr>
            </w:pPr>
            <w:r w:rsidRPr="00442A7F">
              <w:rPr>
                <w:rFonts w:ascii="Times New Roman" w:hAnsi="Times New Roman"/>
                <w:sz w:val="20"/>
                <w:szCs w:val="20"/>
                <w:lang w:val="kk-KZ"/>
              </w:rPr>
              <w:t>Резидуальное органическое состояние ЦНС. Легкая задержка психического развития</w:t>
            </w:r>
            <w:r>
              <w:rPr>
                <w:rFonts w:ascii="Times New Roman" w:hAnsi="Times New Roman"/>
                <w:sz w:val="20"/>
                <w:szCs w:val="20"/>
                <w:lang w:val="kk-KZ"/>
              </w:rPr>
              <w:t>.</w:t>
            </w:r>
            <w:r w:rsidRPr="00985E12">
              <w:rPr>
                <w:rFonts w:ascii="Times New Roman" w:hAnsi="Times New Roman"/>
                <w:sz w:val="20"/>
                <w:szCs w:val="20"/>
                <w:lang w:val="kk-KZ"/>
              </w:rPr>
              <w:t xml:space="preserve"> Нерезко выраженное общее недоразвитие речи</w:t>
            </w:r>
            <w:r>
              <w:rPr>
                <w:rFonts w:ascii="Times New Roman" w:hAnsi="Times New Roman"/>
                <w:sz w:val="20"/>
                <w:szCs w:val="20"/>
                <w:lang w:val="kk-KZ"/>
              </w:rPr>
              <w:t>. Нарушение письма</w:t>
            </w:r>
          </w:p>
        </w:tc>
        <w:tc>
          <w:tcPr>
            <w:tcW w:w="2694" w:type="dxa"/>
          </w:tcPr>
          <w:p w14:paraId="59CE4C49" w14:textId="77777777" w:rsidR="00756372" w:rsidRPr="005D1C13" w:rsidRDefault="00756372" w:rsidP="002B1202">
            <w:pPr>
              <w:rPr>
                <w:rFonts w:ascii="Times New Roman" w:hAnsi="Times New Roman"/>
                <w:sz w:val="20"/>
                <w:szCs w:val="20"/>
                <w:lang w:val="kk-KZ"/>
              </w:rPr>
            </w:pPr>
            <w:r w:rsidRPr="005D1C13">
              <w:rPr>
                <w:rFonts w:ascii="Times New Roman" w:hAnsi="Times New Roman"/>
                <w:sz w:val="20"/>
                <w:szCs w:val="20"/>
                <w:lang w:val="kk-KZ"/>
              </w:rPr>
              <w:t>Қазақстан Республикасы</w:t>
            </w:r>
          </w:p>
          <w:p w14:paraId="5A517A83" w14:textId="77777777" w:rsidR="00756372" w:rsidRPr="005D1C13" w:rsidRDefault="00756372" w:rsidP="002B1202">
            <w:pPr>
              <w:rPr>
                <w:rFonts w:ascii="Times New Roman" w:hAnsi="Times New Roman"/>
                <w:sz w:val="20"/>
                <w:szCs w:val="20"/>
                <w:lang w:val="kk-KZ"/>
              </w:rPr>
            </w:pPr>
            <w:r>
              <w:rPr>
                <w:rFonts w:ascii="Times New Roman" w:hAnsi="Times New Roman"/>
                <w:sz w:val="20"/>
                <w:szCs w:val="20"/>
                <w:lang w:val="kk-KZ"/>
              </w:rPr>
              <w:t xml:space="preserve"> </w:t>
            </w:r>
            <w:r w:rsidRPr="005D1C13">
              <w:rPr>
                <w:rFonts w:ascii="Times New Roman" w:hAnsi="Times New Roman"/>
                <w:sz w:val="20"/>
                <w:szCs w:val="20"/>
                <w:lang w:val="kk-KZ"/>
              </w:rPr>
              <w:t>Білім және ғылым министрінің</w:t>
            </w:r>
          </w:p>
          <w:p w14:paraId="02D5E64F" w14:textId="77777777" w:rsidR="00756372" w:rsidRPr="005D1C13" w:rsidRDefault="00756372" w:rsidP="002B1202">
            <w:pPr>
              <w:rPr>
                <w:rFonts w:ascii="Times New Roman" w:hAnsi="Times New Roman"/>
                <w:sz w:val="20"/>
                <w:szCs w:val="20"/>
                <w:lang w:val="kk-KZ"/>
              </w:rPr>
            </w:pPr>
            <w:r>
              <w:rPr>
                <w:rFonts w:ascii="Times New Roman" w:hAnsi="Times New Roman"/>
                <w:sz w:val="20"/>
                <w:szCs w:val="20"/>
                <w:lang w:val="kk-KZ"/>
              </w:rPr>
              <w:t xml:space="preserve"> </w:t>
            </w:r>
            <w:r w:rsidRPr="005D1C13">
              <w:rPr>
                <w:rFonts w:ascii="Times New Roman" w:hAnsi="Times New Roman"/>
                <w:sz w:val="20"/>
                <w:szCs w:val="20"/>
                <w:lang w:val="kk-KZ"/>
              </w:rPr>
              <w:t>2012 жылғы 8 қарашадағы</w:t>
            </w:r>
          </w:p>
          <w:p w14:paraId="62F11BB2" w14:textId="77777777" w:rsidR="00756372" w:rsidRPr="00E429AA" w:rsidRDefault="00756372" w:rsidP="002B1202">
            <w:pPr>
              <w:rPr>
                <w:rFonts w:ascii="Times New Roman" w:hAnsi="Times New Roman"/>
                <w:sz w:val="24"/>
                <w:szCs w:val="24"/>
                <w:lang w:val="kk-KZ"/>
              </w:rPr>
            </w:pPr>
            <w:r>
              <w:rPr>
                <w:rFonts w:ascii="Times New Roman" w:hAnsi="Times New Roman"/>
                <w:sz w:val="20"/>
                <w:szCs w:val="20"/>
                <w:lang w:val="kk-KZ"/>
              </w:rPr>
              <w:t xml:space="preserve"> № 500 бұйрығына </w:t>
            </w:r>
            <w:r w:rsidRPr="005D1C13">
              <w:rPr>
                <w:rFonts w:ascii="Times New Roman" w:hAnsi="Times New Roman"/>
                <w:sz w:val="20"/>
                <w:szCs w:val="20"/>
                <w:lang w:val="kk-KZ"/>
              </w:rPr>
              <w:t>4-қосымша</w:t>
            </w:r>
          </w:p>
        </w:tc>
      </w:tr>
      <w:tr w:rsidR="00756372" w:rsidRPr="00E429AA" w14:paraId="6A29C854" w14:textId="77777777" w:rsidTr="00055018">
        <w:trPr>
          <w:trHeight w:val="155"/>
        </w:trPr>
        <w:tc>
          <w:tcPr>
            <w:tcW w:w="567" w:type="dxa"/>
          </w:tcPr>
          <w:p w14:paraId="2D7A4912" w14:textId="77777777" w:rsidR="00756372" w:rsidRPr="006F5A57" w:rsidRDefault="00756372" w:rsidP="002B1202">
            <w:pPr>
              <w:pStyle w:val="a4"/>
              <w:numPr>
                <w:ilvl w:val="0"/>
                <w:numId w:val="25"/>
              </w:numPr>
              <w:ind w:left="502"/>
              <w:jc w:val="center"/>
              <w:rPr>
                <w:rFonts w:ascii="Times New Roman" w:hAnsi="Times New Roman" w:cs="Times New Roman"/>
                <w:sz w:val="20"/>
                <w:szCs w:val="20"/>
                <w:lang w:val="kk-KZ"/>
              </w:rPr>
            </w:pPr>
          </w:p>
        </w:tc>
        <w:tc>
          <w:tcPr>
            <w:tcW w:w="1559" w:type="dxa"/>
          </w:tcPr>
          <w:p w14:paraId="47520E4E" w14:textId="77777777" w:rsidR="00756372" w:rsidRPr="006F5A57" w:rsidRDefault="00756372" w:rsidP="002B1202">
            <w:pPr>
              <w:rPr>
                <w:rFonts w:ascii="Times New Roman" w:hAnsi="Times New Roman"/>
                <w:sz w:val="20"/>
                <w:szCs w:val="20"/>
                <w:lang w:val="kk-KZ"/>
              </w:rPr>
            </w:pPr>
            <w:r w:rsidRPr="006F5A57">
              <w:rPr>
                <w:rFonts w:ascii="Times New Roman" w:hAnsi="Times New Roman"/>
                <w:sz w:val="20"/>
                <w:szCs w:val="20"/>
                <w:lang w:val="kk-KZ"/>
              </w:rPr>
              <w:t>Амангелді Мархабат</w:t>
            </w:r>
          </w:p>
        </w:tc>
        <w:tc>
          <w:tcPr>
            <w:tcW w:w="992" w:type="dxa"/>
          </w:tcPr>
          <w:p w14:paraId="31FBAD37" w14:textId="77777777" w:rsidR="00756372" w:rsidRPr="006F5A57" w:rsidRDefault="00756372" w:rsidP="002B1202">
            <w:pPr>
              <w:jc w:val="center"/>
              <w:rPr>
                <w:rFonts w:ascii="Times New Roman" w:hAnsi="Times New Roman"/>
                <w:sz w:val="20"/>
                <w:szCs w:val="20"/>
                <w:lang w:val="kk-KZ"/>
              </w:rPr>
            </w:pPr>
            <w:r w:rsidRPr="006F5A57">
              <w:rPr>
                <w:rFonts w:ascii="Times New Roman" w:hAnsi="Times New Roman"/>
                <w:sz w:val="20"/>
                <w:szCs w:val="20"/>
                <w:lang w:val="kk-KZ"/>
              </w:rPr>
              <w:t>3 «Д»</w:t>
            </w:r>
          </w:p>
        </w:tc>
        <w:tc>
          <w:tcPr>
            <w:tcW w:w="3969" w:type="dxa"/>
          </w:tcPr>
          <w:p w14:paraId="1F30D985" w14:textId="77777777" w:rsidR="00756372" w:rsidRDefault="00756372" w:rsidP="002B1202">
            <w:pPr>
              <w:rPr>
                <w:rFonts w:ascii="Times New Roman" w:hAnsi="Times New Roman"/>
                <w:sz w:val="20"/>
                <w:szCs w:val="20"/>
                <w:lang w:val="kk-KZ"/>
              </w:rPr>
            </w:pPr>
            <w:r w:rsidRPr="00442A7F">
              <w:rPr>
                <w:rFonts w:ascii="Times New Roman" w:hAnsi="Times New Roman"/>
                <w:sz w:val="20"/>
                <w:szCs w:val="20"/>
                <w:lang w:val="kk-KZ"/>
              </w:rPr>
              <w:t>Резидуальное органическое состояние ЦНС. Минимальная мозговая дисфункция.</w:t>
            </w:r>
            <w:r>
              <w:rPr>
                <w:rFonts w:ascii="Times New Roman" w:hAnsi="Times New Roman"/>
                <w:sz w:val="20"/>
                <w:szCs w:val="20"/>
                <w:lang w:val="kk-KZ"/>
              </w:rPr>
              <w:t>Мышечная кривошея.</w:t>
            </w:r>
            <w:r w:rsidRPr="00442A7F">
              <w:rPr>
                <w:rFonts w:ascii="Times New Roman" w:hAnsi="Times New Roman"/>
                <w:sz w:val="20"/>
                <w:szCs w:val="20"/>
                <w:lang w:val="kk-KZ"/>
              </w:rPr>
              <w:t xml:space="preserve"> Легкая задержка психического развития</w:t>
            </w:r>
            <w:r>
              <w:rPr>
                <w:rFonts w:ascii="Times New Roman" w:hAnsi="Times New Roman"/>
                <w:sz w:val="20"/>
                <w:szCs w:val="20"/>
                <w:lang w:val="kk-KZ"/>
              </w:rPr>
              <w:t xml:space="preserve"> с </w:t>
            </w:r>
            <w:r w:rsidRPr="00985E12">
              <w:rPr>
                <w:rFonts w:ascii="Times New Roman" w:hAnsi="Times New Roman"/>
                <w:sz w:val="20"/>
                <w:szCs w:val="20"/>
                <w:lang w:val="kk-KZ"/>
              </w:rPr>
              <w:t>элементами синдрома дефицита внимания.</w:t>
            </w:r>
          </w:p>
          <w:p w14:paraId="3015822F" w14:textId="77777777" w:rsidR="00756372" w:rsidRPr="00E429AA" w:rsidRDefault="00756372" w:rsidP="002B1202">
            <w:pPr>
              <w:rPr>
                <w:rFonts w:ascii="Times New Roman" w:hAnsi="Times New Roman"/>
                <w:sz w:val="24"/>
                <w:szCs w:val="24"/>
                <w:lang w:val="kk-KZ"/>
              </w:rPr>
            </w:pPr>
            <w:r>
              <w:rPr>
                <w:rFonts w:ascii="Times New Roman" w:hAnsi="Times New Roman"/>
                <w:sz w:val="20"/>
                <w:szCs w:val="20"/>
                <w:lang w:val="kk-KZ"/>
              </w:rPr>
              <w:t>Ротоцизм. Нарушение письма и чтения.</w:t>
            </w:r>
          </w:p>
        </w:tc>
        <w:tc>
          <w:tcPr>
            <w:tcW w:w="2694" w:type="dxa"/>
          </w:tcPr>
          <w:p w14:paraId="443007C3" w14:textId="77777777" w:rsidR="00756372" w:rsidRPr="005D1C13" w:rsidRDefault="00756372" w:rsidP="002B1202">
            <w:pPr>
              <w:rPr>
                <w:rFonts w:ascii="Times New Roman" w:hAnsi="Times New Roman"/>
                <w:sz w:val="20"/>
                <w:szCs w:val="20"/>
                <w:lang w:val="kk-KZ"/>
              </w:rPr>
            </w:pPr>
            <w:r w:rsidRPr="005D1C13">
              <w:rPr>
                <w:rFonts w:ascii="Times New Roman" w:hAnsi="Times New Roman"/>
                <w:sz w:val="20"/>
                <w:szCs w:val="20"/>
                <w:lang w:val="kk-KZ"/>
              </w:rPr>
              <w:t>Қазақстан Республикасы</w:t>
            </w:r>
          </w:p>
          <w:p w14:paraId="01A690A5" w14:textId="77777777" w:rsidR="00756372" w:rsidRPr="005D1C13" w:rsidRDefault="00756372" w:rsidP="002B1202">
            <w:pPr>
              <w:rPr>
                <w:rFonts w:ascii="Times New Roman" w:hAnsi="Times New Roman"/>
                <w:sz w:val="20"/>
                <w:szCs w:val="20"/>
                <w:lang w:val="kk-KZ"/>
              </w:rPr>
            </w:pPr>
            <w:r>
              <w:rPr>
                <w:rFonts w:ascii="Times New Roman" w:hAnsi="Times New Roman"/>
                <w:sz w:val="20"/>
                <w:szCs w:val="20"/>
                <w:lang w:val="kk-KZ"/>
              </w:rPr>
              <w:t xml:space="preserve"> </w:t>
            </w:r>
            <w:r w:rsidRPr="005D1C13">
              <w:rPr>
                <w:rFonts w:ascii="Times New Roman" w:hAnsi="Times New Roman"/>
                <w:sz w:val="20"/>
                <w:szCs w:val="20"/>
                <w:lang w:val="kk-KZ"/>
              </w:rPr>
              <w:t>Білім және ғылым министрінің</w:t>
            </w:r>
          </w:p>
          <w:p w14:paraId="6E07C462" w14:textId="77777777" w:rsidR="00756372" w:rsidRPr="005D1C13" w:rsidRDefault="00756372" w:rsidP="002B1202">
            <w:pPr>
              <w:rPr>
                <w:rFonts w:ascii="Times New Roman" w:hAnsi="Times New Roman"/>
                <w:sz w:val="20"/>
                <w:szCs w:val="20"/>
                <w:lang w:val="kk-KZ"/>
              </w:rPr>
            </w:pPr>
            <w:r>
              <w:rPr>
                <w:rFonts w:ascii="Times New Roman" w:hAnsi="Times New Roman"/>
                <w:sz w:val="20"/>
                <w:szCs w:val="20"/>
                <w:lang w:val="kk-KZ"/>
              </w:rPr>
              <w:t xml:space="preserve"> </w:t>
            </w:r>
            <w:r w:rsidRPr="005D1C13">
              <w:rPr>
                <w:rFonts w:ascii="Times New Roman" w:hAnsi="Times New Roman"/>
                <w:sz w:val="20"/>
                <w:szCs w:val="20"/>
                <w:lang w:val="kk-KZ"/>
              </w:rPr>
              <w:t>2012 жылғы 8 қарашадағы</w:t>
            </w:r>
          </w:p>
          <w:p w14:paraId="3B05D784" w14:textId="77777777" w:rsidR="00756372" w:rsidRPr="00E429AA" w:rsidRDefault="00756372" w:rsidP="002B1202">
            <w:pPr>
              <w:rPr>
                <w:rFonts w:ascii="Times New Roman" w:hAnsi="Times New Roman"/>
                <w:sz w:val="24"/>
                <w:szCs w:val="24"/>
                <w:lang w:val="kk-KZ"/>
              </w:rPr>
            </w:pPr>
            <w:r>
              <w:rPr>
                <w:rFonts w:ascii="Times New Roman" w:hAnsi="Times New Roman"/>
                <w:sz w:val="20"/>
                <w:szCs w:val="20"/>
                <w:lang w:val="kk-KZ"/>
              </w:rPr>
              <w:t xml:space="preserve"> № 500 бұйрығына </w:t>
            </w:r>
            <w:r w:rsidRPr="005D1C13">
              <w:rPr>
                <w:rFonts w:ascii="Times New Roman" w:hAnsi="Times New Roman"/>
                <w:sz w:val="20"/>
                <w:szCs w:val="20"/>
                <w:lang w:val="kk-KZ"/>
              </w:rPr>
              <w:t>4-қосымша</w:t>
            </w:r>
          </w:p>
        </w:tc>
      </w:tr>
      <w:tr w:rsidR="00756372" w:rsidRPr="00E429AA" w14:paraId="50620182" w14:textId="77777777" w:rsidTr="00055018">
        <w:trPr>
          <w:trHeight w:val="155"/>
        </w:trPr>
        <w:tc>
          <w:tcPr>
            <w:tcW w:w="567" w:type="dxa"/>
          </w:tcPr>
          <w:p w14:paraId="5FF73580" w14:textId="77777777" w:rsidR="00756372" w:rsidRPr="006F5A57" w:rsidRDefault="00756372" w:rsidP="002B1202">
            <w:pPr>
              <w:pStyle w:val="a4"/>
              <w:numPr>
                <w:ilvl w:val="0"/>
                <w:numId w:val="25"/>
              </w:numPr>
              <w:ind w:left="502"/>
              <w:jc w:val="center"/>
              <w:rPr>
                <w:rFonts w:ascii="Times New Roman" w:hAnsi="Times New Roman" w:cs="Times New Roman"/>
                <w:sz w:val="20"/>
                <w:szCs w:val="20"/>
                <w:lang w:val="kk-KZ"/>
              </w:rPr>
            </w:pPr>
          </w:p>
        </w:tc>
        <w:tc>
          <w:tcPr>
            <w:tcW w:w="1559" w:type="dxa"/>
          </w:tcPr>
          <w:p w14:paraId="29CC5A6D" w14:textId="77777777" w:rsidR="00756372" w:rsidRPr="006F5A57" w:rsidRDefault="00756372" w:rsidP="002B1202">
            <w:pPr>
              <w:rPr>
                <w:rFonts w:ascii="Times New Roman" w:hAnsi="Times New Roman"/>
                <w:sz w:val="20"/>
                <w:szCs w:val="20"/>
                <w:lang w:val="kk-KZ"/>
              </w:rPr>
            </w:pPr>
            <w:r w:rsidRPr="006F5A57">
              <w:rPr>
                <w:rFonts w:ascii="Times New Roman" w:hAnsi="Times New Roman"/>
                <w:sz w:val="20"/>
                <w:szCs w:val="20"/>
                <w:lang w:val="kk-KZ"/>
              </w:rPr>
              <w:t>Алибеков Мұханбет</w:t>
            </w:r>
          </w:p>
        </w:tc>
        <w:tc>
          <w:tcPr>
            <w:tcW w:w="992" w:type="dxa"/>
          </w:tcPr>
          <w:p w14:paraId="1FB5C2CB" w14:textId="77777777" w:rsidR="00756372" w:rsidRPr="006F5A57" w:rsidRDefault="00756372" w:rsidP="002B1202">
            <w:pPr>
              <w:jc w:val="center"/>
              <w:rPr>
                <w:rFonts w:ascii="Times New Roman" w:hAnsi="Times New Roman"/>
                <w:sz w:val="20"/>
                <w:szCs w:val="20"/>
                <w:lang w:val="kk-KZ"/>
              </w:rPr>
            </w:pPr>
            <w:r w:rsidRPr="006F5A57">
              <w:rPr>
                <w:rFonts w:ascii="Times New Roman" w:hAnsi="Times New Roman"/>
                <w:sz w:val="20"/>
                <w:szCs w:val="20"/>
                <w:lang w:val="kk-KZ"/>
              </w:rPr>
              <w:t>3 «К»</w:t>
            </w:r>
          </w:p>
        </w:tc>
        <w:tc>
          <w:tcPr>
            <w:tcW w:w="3969" w:type="dxa"/>
          </w:tcPr>
          <w:p w14:paraId="1AFEAC42" w14:textId="77777777" w:rsidR="00756372" w:rsidRDefault="00756372" w:rsidP="002B1202">
            <w:pPr>
              <w:rPr>
                <w:rFonts w:ascii="Times New Roman" w:hAnsi="Times New Roman"/>
                <w:sz w:val="20"/>
                <w:szCs w:val="20"/>
                <w:lang w:val="kk-KZ"/>
              </w:rPr>
            </w:pPr>
            <w:r w:rsidRPr="00442A7F">
              <w:rPr>
                <w:rFonts w:ascii="Times New Roman" w:hAnsi="Times New Roman"/>
                <w:sz w:val="20"/>
                <w:szCs w:val="20"/>
                <w:lang w:val="kk-KZ"/>
              </w:rPr>
              <w:t>Резидуальное органическое состояние ЦНС. Минимальная мозговая дисфункция. задержка психического развития</w:t>
            </w:r>
            <w:r>
              <w:rPr>
                <w:rFonts w:ascii="Times New Roman" w:hAnsi="Times New Roman"/>
                <w:sz w:val="20"/>
                <w:szCs w:val="20"/>
                <w:lang w:val="kk-KZ"/>
              </w:rPr>
              <w:t xml:space="preserve"> с </w:t>
            </w:r>
            <w:r w:rsidRPr="00985E12">
              <w:rPr>
                <w:rFonts w:ascii="Times New Roman" w:hAnsi="Times New Roman"/>
                <w:sz w:val="20"/>
                <w:szCs w:val="20"/>
                <w:lang w:val="kk-KZ"/>
              </w:rPr>
              <w:t>элементами синдрома дефицита внимания.</w:t>
            </w:r>
          </w:p>
          <w:p w14:paraId="37231088" w14:textId="77777777" w:rsidR="00756372" w:rsidRPr="00E429AA" w:rsidRDefault="00756372" w:rsidP="002B1202">
            <w:pPr>
              <w:rPr>
                <w:rFonts w:ascii="Times New Roman" w:hAnsi="Times New Roman"/>
                <w:sz w:val="24"/>
                <w:szCs w:val="24"/>
                <w:lang w:val="kk-KZ"/>
              </w:rPr>
            </w:pPr>
            <w:r>
              <w:rPr>
                <w:rFonts w:ascii="Times New Roman" w:hAnsi="Times New Roman"/>
                <w:sz w:val="20"/>
                <w:szCs w:val="20"/>
                <w:lang w:val="kk-KZ"/>
              </w:rPr>
              <w:t xml:space="preserve"> Нарушение письма и чтения.</w:t>
            </w:r>
          </w:p>
        </w:tc>
        <w:tc>
          <w:tcPr>
            <w:tcW w:w="2694" w:type="dxa"/>
          </w:tcPr>
          <w:p w14:paraId="573DFFDB" w14:textId="77777777" w:rsidR="00756372" w:rsidRPr="005D1C13" w:rsidRDefault="00756372" w:rsidP="002B1202">
            <w:pPr>
              <w:rPr>
                <w:rFonts w:ascii="Times New Roman" w:hAnsi="Times New Roman"/>
                <w:sz w:val="20"/>
                <w:szCs w:val="20"/>
                <w:lang w:val="kk-KZ"/>
              </w:rPr>
            </w:pPr>
            <w:r w:rsidRPr="005D1C13">
              <w:rPr>
                <w:rFonts w:ascii="Times New Roman" w:hAnsi="Times New Roman"/>
                <w:sz w:val="20"/>
                <w:szCs w:val="20"/>
                <w:lang w:val="kk-KZ"/>
              </w:rPr>
              <w:t>Қазақстан Республикасы</w:t>
            </w:r>
          </w:p>
          <w:p w14:paraId="008D5538" w14:textId="77777777" w:rsidR="00756372" w:rsidRPr="005D1C13" w:rsidRDefault="00756372" w:rsidP="002B1202">
            <w:pPr>
              <w:rPr>
                <w:rFonts w:ascii="Times New Roman" w:hAnsi="Times New Roman"/>
                <w:sz w:val="20"/>
                <w:szCs w:val="20"/>
                <w:lang w:val="kk-KZ"/>
              </w:rPr>
            </w:pPr>
            <w:r>
              <w:rPr>
                <w:rFonts w:ascii="Times New Roman" w:hAnsi="Times New Roman"/>
                <w:sz w:val="20"/>
                <w:szCs w:val="20"/>
                <w:lang w:val="kk-KZ"/>
              </w:rPr>
              <w:t xml:space="preserve"> </w:t>
            </w:r>
            <w:r w:rsidRPr="005D1C13">
              <w:rPr>
                <w:rFonts w:ascii="Times New Roman" w:hAnsi="Times New Roman"/>
                <w:sz w:val="20"/>
                <w:szCs w:val="20"/>
                <w:lang w:val="kk-KZ"/>
              </w:rPr>
              <w:t>Білім және ғылым министрінің</w:t>
            </w:r>
          </w:p>
          <w:p w14:paraId="490B04F5" w14:textId="77777777" w:rsidR="00756372" w:rsidRPr="005D1C13" w:rsidRDefault="00756372" w:rsidP="002B1202">
            <w:pPr>
              <w:rPr>
                <w:rFonts w:ascii="Times New Roman" w:hAnsi="Times New Roman"/>
                <w:sz w:val="20"/>
                <w:szCs w:val="20"/>
                <w:lang w:val="kk-KZ"/>
              </w:rPr>
            </w:pPr>
            <w:r>
              <w:rPr>
                <w:rFonts w:ascii="Times New Roman" w:hAnsi="Times New Roman"/>
                <w:sz w:val="20"/>
                <w:szCs w:val="20"/>
                <w:lang w:val="kk-KZ"/>
              </w:rPr>
              <w:t xml:space="preserve"> </w:t>
            </w:r>
            <w:r w:rsidRPr="005D1C13">
              <w:rPr>
                <w:rFonts w:ascii="Times New Roman" w:hAnsi="Times New Roman"/>
                <w:sz w:val="20"/>
                <w:szCs w:val="20"/>
                <w:lang w:val="kk-KZ"/>
              </w:rPr>
              <w:t>2012 жылғы 8 қарашадағы</w:t>
            </w:r>
          </w:p>
          <w:p w14:paraId="46CA0D03" w14:textId="77777777" w:rsidR="00756372" w:rsidRPr="00E429AA" w:rsidRDefault="00756372" w:rsidP="002B1202">
            <w:pPr>
              <w:rPr>
                <w:rFonts w:ascii="Times New Roman" w:hAnsi="Times New Roman"/>
                <w:sz w:val="24"/>
                <w:szCs w:val="24"/>
                <w:lang w:val="kk-KZ"/>
              </w:rPr>
            </w:pPr>
            <w:r>
              <w:rPr>
                <w:rFonts w:ascii="Times New Roman" w:hAnsi="Times New Roman"/>
                <w:sz w:val="20"/>
                <w:szCs w:val="20"/>
                <w:lang w:val="kk-KZ"/>
              </w:rPr>
              <w:t xml:space="preserve"> № 500 бұйрығына </w:t>
            </w:r>
            <w:r w:rsidRPr="005D1C13">
              <w:rPr>
                <w:rFonts w:ascii="Times New Roman" w:hAnsi="Times New Roman"/>
                <w:sz w:val="20"/>
                <w:szCs w:val="20"/>
                <w:lang w:val="kk-KZ"/>
              </w:rPr>
              <w:t>4-қосымша</w:t>
            </w:r>
          </w:p>
        </w:tc>
      </w:tr>
      <w:tr w:rsidR="00756372" w:rsidRPr="00E429AA" w14:paraId="57FE6C8F" w14:textId="77777777" w:rsidTr="00055018">
        <w:trPr>
          <w:trHeight w:val="155"/>
        </w:trPr>
        <w:tc>
          <w:tcPr>
            <w:tcW w:w="567" w:type="dxa"/>
          </w:tcPr>
          <w:p w14:paraId="5AE0B4C3" w14:textId="77777777" w:rsidR="00756372" w:rsidRPr="006F5A57" w:rsidRDefault="00756372" w:rsidP="002B1202">
            <w:pPr>
              <w:pStyle w:val="a4"/>
              <w:numPr>
                <w:ilvl w:val="0"/>
                <w:numId w:val="25"/>
              </w:numPr>
              <w:ind w:left="502"/>
              <w:jc w:val="center"/>
              <w:rPr>
                <w:rFonts w:ascii="Times New Roman" w:hAnsi="Times New Roman" w:cs="Times New Roman"/>
                <w:sz w:val="20"/>
                <w:szCs w:val="20"/>
                <w:lang w:val="kk-KZ"/>
              </w:rPr>
            </w:pPr>
          </w:p>
        </w:tc>
        <w:tc>
          <w:tcPr>
            <w:tcW w:w="1559" w:type="dxa"/>
          </w:tcPr>
          <w:p w14:paraId="79838330" w14:textId="77777777" w:rsidR="00756372" w:rsidRPr="006F5A57" w:rsidRDefault="00756372" w:rsidP="002B1202">
            <w:pPr>
              <w:rPr>
                <w:rFonts w:ascii="Times New Roman" w:hAnsi="Times New Roman"/>
                <w:sz w:val="20"/>
                <w:szCs w:val="20"/>
                <w:lang w:val="kk-KZ"/>
              </w:rPr>
            </w:pPr>
            <w:r w:rsidRPr="006F5A57">
              <w:rPr>
                <w:rFonts w:ascii="Times New Roman" w:hAnsi="Times New Roman"/>
                <w:sz w:val="20"/>
                <w:szCs w:val="20"/>
                <w:lang w:val="kk-KZ"/>
              </w:rPr>
              <w:t>Болат Мақсат</w:t>
            </w:r>
          </w:p>
        </w:tc>
        <w:tc>
          <w:tcPr>
            <w:tcW w:w="992" w:type="dxa"/>
          </w:tcPr>
          <w:p w14:paraId="454CCD49" w14:textId="77777777" w:rsidR="00756372" w:rsidRPr="006F5A57" w:rsidRDefault="00756372" w:rsidP="002B1202">
            <w:pPr>
              <w:jc w:val="center"/>
              <w:rPr>
                <w:rFonts w:ascii="Times New Roman" w:hAnsi="Times New Roman"/>
                <w:sz w:val="20"/>
                <w:szCs w:val="20"/>
                <w:lang w:val="kk-KZ"/>
              </w:rPr>
            </w:pPr>
            <w:r w:rsidRPr="006F5A57">
              <w:rPr>
                <w:rFonts w:ascii="Times New Roman" w:hAnsi="Times New Roman"/>
                <w:sz w:val="20"/>
                <w:szCs w:val="20"/>
                <w:lang w:val="kk-KZ"/>
              </w:rPr>
              <w:t>4 «Е»</w:t>
            </w:r>
          </w:p>
        </w:tc>
        <w:tc>
          <w:tcPr>
            <w:tcW w:w="3969" w:type="dxa"/>
          </w:tcPr>
          <w:p w14:paraId="2E6C454F" w14:textId="77777777" w:rsidR="00756372" w:rsidRPr="00E429AA" w:rsidRDefault="00756372" w:rsidP="002B1202">
            <w:pPr>
              <w:rPr>
                <w:rFonts w:ascii="Times New Roman" w:hAnsi="Times New Roman"/>
                <w:sz w:val="24"/>
                <w:szCs w:val="24"/>
                <w:lang w:val="kk-KZ"/>
              </w:rPr>
            </w:pPr>
            <w:r w:rsidRPr="00442A7F">
              <w:rPr>
                <w:rFonts w:ascii="Times New Roman" w:hAnsi="Times New Roman"/>
                <w:sz w:val="20"/>
                <w:szCs w:val="20"/>
                <w:lang w:val="kk-KZ"/>
              </w:rPr>
              <w:t>Резидуальное органическое состояние ЦНС. Легкая задержка психического развития</w:t>
            </w:r>
            <w:r>
              <w:rPr>
                <w:rFonts w:ascii="Times New Roman" w:hAnsi="Times New Roman"/>
                <w:sz w:val="20"/>
                <w:szCs w:val="20"/>
                <w:lang w:val="kk-KZ"/>
              </w:rPr>
              <w:t>.</w:t>
            </w:r>
            <w:r w:rsidRPr="00442A7F">
              <w:rPr>
                <w:rFonts w:ascii="Times New Roman" w:hAnsi="Times New Roman"/>
                <w:sz w:val="20"/>
                <w:szCs w:val="20"/>
                <w:lang w:val="kk-KZ"/>
              </w:rPr>
              <w:t xml:space="preserve"> Артикуляторно-фонематическая дислалия. Нарушение письма и чтения</w:t>
            </w:r>
          </w:p>
        </w:tc>
        <w:tc>
          <w:tcPr>
            <w:tcW w:w="2694" w:type="dxa"/>
          </w:tcPr>
          <w:p w14:paraId="0AABAEBC" w14:textId="77777777" w:rsidR="00756372" w:rsidRPr="005D1C13" w:rsidRDefault="00756372" w:rsidP="002B1202">
            <w:pPr>
              <w:rPr>
                <w:rFonts w:ascii="Times New Roman" w:hAnsi="Times New Roman"/>
                <w:sz w:val="20"/>
                <w:szCs w:val="20"/>
                <w:lang w:val="kk-KZ"/>
              </w:rPr>
            </w:pPr>
            <w:r w:rsidRPr="005D1C13">
              <w:rPr>
                <w:rFonts w:ascii="Times New Roman" w:hAnsi="Times New Roman"/>
                <w:sz w:val="20"/>
                <w:szCs w:val="20"/>
                <w:lang w:val="kk-KZ"/>
              </w:rPr>
              <w:t>Қазақстан Республикасы</w:t>
            </w:r>
          </w:p>
          <w:p w14:paraId="775B1D43" w14:textId="77777777" w:rsidR="00756372" w:rsidRPr="005D1C13" w:rsidRDefault="00756372" w:rsidP="002B1202">
            <w:pPr>
              <w:rPr>
                <w:rFonts w:ascii="Times New Roman" w:hAnsi="Times New Roman"/>
                <w:sz w:val="20"/>
                <w:szCs w:val="20"/>
                <w:lang w:val="kk-KZ"/>
              </w:rPr>
            </w:pPr>
            <w:r>
              <w:rPr>
                <w:rFonts w:ascii="Times New Roman" w:hAnsi="Times New Roman"/>
                <w:sz w:val="20"/>
                <w:szCs w:val="20"/>
                <w:lang w:val="kk-KZ"/>
              </w:rPr>
              <w:t xml:space="preserve"> </w:t>
            </w:r>
            <w:r w:rsidRPr="005D1C13">
              <w:rPr>
                <w:rFonts w:ascii="Times New Roman" w:hAnsi="Times New Roman"/>
                <w:sz w:val="20"/>
                <w:szCs w:val="20"/>
                <w:lang w:val="kk-KZ"/>
              </w:rPr>
              <w:t>Білім және ғылым министрінің</w:t>
            </w:r>
          </w:p>
          <w:p w14:paraId="7D7E91AA" w14:textId="77777777" w:rsidR="00756372" w:rsidRPr="005D1C13" w:rsidRDefault="00756372" w:rsidP="002B1202">
            <w:pPr>
              <w:rPr>
                <w:rFonts w:ascii="Times New Roman" w:hAnsi="Times New Roman"/>
                <w:sz w:val="20"/>
                <w:szCs w:val="20"/>
                <w:lang w:val="kk-KZ"/>
              </w:rPr>
            </w:pPr>
            <w:r>
              <w:rPr>
                <w:rFonts w:ascii="Times New Roman" w:hAnsi="Times New Roman"/>
                <w:sz w:val="20"/>
                <w:szCs w:val="20"/>
                <w:lang w:val="kk-KZ"/>
              </w:rPr>
              <w:t xml:space="preserve"> </w:t>
            </w:r>
            <w:r w:rsidRPr="005D1C13">
              <w:rPr>
                <w:rFonts w:ascii="Times New Roman" w:hAnsi="Times New Roman"/>
                <w:sz w:val="20"/>
                <w:szCs w:val="20"/>
                <w:lang w:val="kk-KZ"/>
              </w:rPr>
              <w:t>2012 жылғы 8 қарашадағы</w:t>
            </w:r>
          </w:p>
          <w:p w14:paraId="7BA7308C" w14:textId="77777777" w:rsidR="00756372" w:rsidRPr="00E429AA" w:rsidRDefault="00756372" w:rsidP="002B1202">
            <w:pPr>
              <w:rPr>
                <w:rFonts w:ascii="Times New Roman" w:hAnsi="Times New Roman"/>
                <w:sz w:val="24"/>
                <w:szCs w:val="24"/>
                <w:lang w:val="kk-KZ"/>
              </w:rPr>
            </w:pPr>
            <w:r>
              <w:rPr>
                <w:rFonts w:ascii="Times New Roman" w:hAnsi="Times New Roman"/>
                <w:sz w:val="20"/>
                <w:szCs w:val="20"/>
                <w:lang w:val="kk-KZ"/>
              </w:rPr>
              <w:t xml:space="preserve"> № 500 бұйрығына </w:t>
            </w:r>
            <w:r w:rsidRPr="005D1C13">
              <w:rPr>
                <w:rFonts w:ascii="Times New Roman" w:hAnsi="Times New Roman"/>
                <w:sz w:val="20"/>
                <w:szCs w:val="20"/>
                <w:lang w:val="kk-KZ"/>
              </w:rPr>
              <w:t>4-қосымша</w:t>
            </w:r>
          </w:p>
        </w:tc>
      </w:tr>
      <w:tr w:rsidR="00756372" w:rsidRPr="00E429AA" w14:paraId="095F21BB" w14:textId="77777777" w:rsidTr="00055018">
        <w:trPr>
          <w:trHeight w:val="155"/>
        </w:trPr>
        <w:tc>
          <w:tcPr>
            <w:tcW w:w="567" w:type="dxa"/>
          </w:tcPr>
          <w:p w14:paraId="569793F9" w14:textId="77777777" w:rsidR="00756372" w:rsidRPr="006F5A57" w:rsidRDefault="00756372" w:rsidP="002B1202">
            <w:pPr>
              <w:pStyle w:val="a4"/>
              <w:numPr>
                <w:ilvl w:val="0"/>
                <w:numId w:val="25"/>
              </w:numPr>
              <w:ind w:left="502"/>
              <w:jc w:val="center"/>
              <w:rPr>
                <w:rFonts w:ascii="Times New Roman" w:hAnsi="Times New Roman" w:cs="Times New Roman"/>
                <w:sz w:val="20"/>
                <w:szCs w:val="20"/>
                <w:lang w:val="kk-KZ"/>
              </w:rPr>
            </w:pPr>
          </w:p>
        </w:tc>
        <w:tc>
          <w:tcPr>
            <w:tcW w:w="1559" w:type="dxa"/>
          </w:tcPr>
          <w:p w14:paraId="10149220" w14:textId="77777777" w:rsidR="00756372" w:rsidRPr="006F5A57" w:rsidRDefault="00756372" w:rsidP="002B1202">
            <w:pPr>
              <w:rPr>
                <w:rFonts w:ascii="Times New Roman" w:hAnsi="Times New Roman"/>
                <w:sz w:val="20"/>
                <w:szCs w:val="20"/>
                <w:lang w:val="kk-KZ"/>
              </w:rPr>
            </w:pPr>
            <w:r w:rsidRPr="006F5A57">
              <w:rPr>
                <w:rFonts w:ascii="Times New Roman" w:hAnsi="Times New Roman"/>
                <w:sz w:val="20"/>
                <w:szCs w:val="20"/>
                <w:lang w:val="kk-KZ"/>
              </w:rPr>
              <w:t>Мендібай Айзере</w:t>
            </w:r>
          </w:p>
        </w:tc>
        <w:tc>
          <w:tcPr>
            <w:tcW w:w="992" w:type="dxa"/>
          </w:tcPr>
          <w:p w14:paraId="003680DD" w14:textId="77777777" w:rsidR="00756372" w:rsidRPr="006F5A57" w:rsidRDefault="00756372" w:rsidP="002B1202">
            <w:pPr>
              <w:jc w:val="center"/>
              <w:rPr>
                <w:rFonts w:ascii="Times New Roman" w:hAnsi="Times New Roman"/>
                <w:sz w:val="20"/>
                <w:szCs w:val="20"/>
                <w:lang w:val="kk-KZ"/>
              </w:rPr>
            </w:pPr>
            <w:r>
              <w:rPr>
                <w:rFonts w:ascii="Times New Roman" w:hAnsi="Times New Roman"/>
                <w:sz w:val="20"/>
                <w:szCs w:val="20"/>
                <w:lang w:val="kk-KZ"/>
              </w:rPr>
              <w:t>4</w:t>
            </w:r>
            <w:r w:rsidRPr="006F5A57">
              <w:rPr>
                <w:rFonts w:ascii="Times New Roman" w:hAnsi="Times New Roman"/>
                <w:sz w:val="20"/>
                <w:szCs w:val="20"/>
                <w:lang w:val="kk-KZ"/>
              </w:rPr>
              <w:t xml:space="preserve"> «Г»</w:t>
            </w:r>
          </w:p>
        </w:tc>
        <w:tc>
          <w:tcPr>
            <w:tcW w:w="3969" w:type="dxa"/>
          </w:tcPr>
          <w:p w14:paraId="45FA4A58" w14:textId="77777777" w:rsidR="00756372" w:rsidRPr="00E429AA" w:rsidRDefault="00756372" w:rsidP="002B1202">
            <w:pPr>
              <w:rPr>
                <w:rFonts w:ascii="Times New Roman" w:hAnsi="Times New Roman"/>
                <w:sz w:val="24"/>
                <w:szCs w:val="24"/>
                <w:lang w:val="kk-KZ"/>
              </w:rPr>
            </w:pPr>
            <w:r>
              <w:rPr>
                <w:rFonts w:ascii="Times New Roman" w:hAnsi="Times New Roman"/>
                <w:sz w:val="24"/>
                <w:szCs w:val="24"/>
                <w:lang w:val="kk-KZ"/>
              </w:rPr>
              <w:t xml:space="preserve"> </w:t>
            </w:r>
            <w:r w:rsidRPr="00442A7F">
              <w:rPr>
                <w:rFonts w:ascii="Times New Roman" w:hAnsi="Times New Roman"/>
                <w:sz w:val="20"/>
                <w:szCs w:val="20"/>
                <w:lang w:val="kk-KZ"/>
              </w:rPr>
              <w:t>Минимальная мозговая дисфункция. Задержка психического развития</w:t>
            </w:r>
            <w:r>
              <w:rPr>
                <w:rFonts w:ascii="Times New Roman" w:hAnsi="Times New Roman"/>
                <w:sz w:val="20"/>
                <w:szCs w:val="20"/>
                <w:lang w:val="kk-KZ"/>
              </w:rPr>
              <w:t xml:space="preserve"> с </w:t>
            </w:r>
            <w:r w:rsidRPr="00985E12">
              <w:rPr>
                <w:rFonts w:ascii="Times New Roman" w:hAnsi="Times New Roman"/>
                <w:sz w:val="20"/>
                <w:szCs w:val="20"/>
                <w:lang w:val="kk-KZ"/>
              </w:rPr>
              <w:t>элемен</w:t>
            </w:r>
            <w:r>
              <w:rPr>
                <w:rFonts w:ascii="Times New Roman" w:hAnsi="Times New Roman"/>
                <w:sz w:val="20"/>
                <w:szCs w:val="20"/>
                <w:lang w:val="kk-KZ"/>
              </w:rPr>
              <w:t>тами синдрома дефицита внимания Нарушение письма. Астигматизм.Амблиопия средней степени обоих глаз.</w:t>
            </w:r>
          </w:p>
        </w:tc>
        <w:tc>
          <w:tcPr>
            <w:tcW w:w="2694" w:type="dxa"/>
          </w:tcPr>
          <w:p w14:paraId="2E02E451" w14:textId="77777777" w:rsidR="00756372" w:rsidRPr="005D1C13" w:rsidRDefault="00756372" w:rsidP="002B1202">
            <w:pPr>
              <w:rPr>
                <w:rFonts w:ascii="Times New Roman" w:hAnsi="Times New Roman"/>
                <w:sz w:val="20"/>
                <w:szCs w:val="20"/>
                <w:lang w:val="kk-KZ"/>
              </w:rPr>
            </w:pPr>
            <w:r w:rsidRPr="005D1C13">
              <w:rPr>
                <w:rFonts w:ascii="Times New Roman" w:hAnsi="Times New Roman"/>
                <w:sz w:val="20"/>
                <w:szCs w:val="20"/>
                <w:lang w:val="kk-KZ"/>
              </w:rPr>
              <w:t>Қазақстан Республикасы</w:t>
            </w:r>
          </w:p>
          <w:p w14:paraId="3FFDD131" w14:textId="77777777" w:rsidR="00756372" w:rsidRPr="005D1C13" w:rsidRDefault="00756372" w:rsidP="002B1202">
            <w:pPr>
              <w:rPr>
                <w:rFonts w:ascii="Times New Roman" w:hAnsi="Times New Roman"/>
                <w:sz w:val="20"/>
                <w:szCs w:val="20"/>
                <w:lang w:val="kk-KZ"/>
              </w:rPr>
            </w:pPr>
            <w:r>
              <w:rPr>
                <w:rFonts w:ascii="Times New Roman" w:hAnsi="Times New Roman"/>
                <w:sz w:val="20"/>
                <w:szCs w:val="20"/>
                <w:lang w:val="kk-KZ"/>
              </w:rPr>
              <w:t xml:space="preserve"> </w:t>
            </w:r>
            <w:r w:rsidRPr="005D1C13">
              <w:rPr>
                <w:rFonts w:ascii="Times New Roman" w:hAnsi="Times New Roman"/>
                <w:sz w:val="20"/>
                <w:szCs w:val="20"/>
                <w:lang w:val="kk-KZ"/>
              </w:rPr>
              <w:t>Білім және ғылым министрінің</w:t>
            </w:r>
          </w:p>
          <w:p w14:paraId="074F0F82" w14:textId="77777777" w:rsidR="00756372" w:rsidRPr="005D1C13" w:rsidRDefault="00756372" w:rsidP="002B1202">
            <w:pPr>
              <w:rPr>
                <w:rFonts w:ascii="Times New Roman" w:hAnsi="Times New Roman"/>
                <w:sz w:val="20"/>
                <w:szCs w:val="20"/>
                <w:lang w:val="kk-KZ"/>
              </w:rPr>
            </w:pPr>
            <w:r>
              <w:rPr>
                <w:rFonts w:ascii="Times New Roman" w:hAnsi="Times New Roman"/>
                <w:sz w:val="20"/>
                <w:szCs w:val="20"/>
                <w:lang w:val="kk-KZ"/>
              </w:rPr>
              <w:t xml:space="preserve"> </w:t>
            </w:r>
            <w:r w:rsidRPr="005D1C13">
              <w:rPr>
                <w:rFonts w:ascii="Times New Roman" w:hAnsi="Times New Roman"/>
                <w:sz w:val="20"/>
                <w:szCs w:val="20"/>
                <w:lang w:val="kk-KZ"/>
              </w:rPr>
              <w:t>2012 жылғы 8 қарашадағы</w:t>
            </w:r>
          </w:p>
          <w:p w14:paraId="7F12A55F" w14:textId="77777777" w:rsidR="00756372" w:rsidRPr="00E429AA" w:rsidRDefault="00756372" w:rsidP="002B1202">
            <w:pPr>
              <w:rPr>
                <w:rFonts w:ascii="Times New Roman" w:hAnsi="Times New Roman"/>
                <w:sz w:val="24"/>
                <w:szCs w:val="24"/>
                <w:lang w:val="kk-KZ"/>
              </w:rPr>
            </w:pPr>
            <w:r>
              <w:rPr>
                <w:rFonts w:ascii="Times New Roman" w:hAnsi="Times New Roman"/>
                <w:sz w:val="20"/>
                <w:szCs w:val="20"/>
                <w:lang w:val="kk-KZ"/>
              </w:rPr>
              <w:t xml:space="preserve"> № 500 бұйрығына </w:t>
            </w:r>
            <w:r w:rsidRPr="005D1C13">
              <w:rPr>
                <w:rFonts w:ascii="Times New Roman" w:hAnsi="Times New Roman"/>
                <w:sz w:val="20"/>
                <w:szCs w:val="20"/>
                <w:lang w:val="kk-KZ"/>
              </w:rPr>
              <w:t>4-қосымша</w:t>
            </w:r>
          </w:p>
        </w:tc>
      </w:tr>
      <w:tr w:rsidR="00756372" w:rsidRPr="00E429AA" w14:paraId="75F54AF1" w14:textId="77777777" w:rsidTr="00055018">
        <w:trPr>
          <w:trHeight w:val="155"/>
        </w:trPr>
        <w:tc>
          <w:tcPr>
            <w:tcW w:w="567" w:type="dxa"/>
          </w:tcPr>
          <w:p w14:paraId="219DABEC" w14:textId="77777777" w:rsidR="00756372" w:rsidRPr="006F5A57" w:rsidRDefault="00756372" w:rsidP="002B1202">
            <w:pPr>
              <w:pStyle w:val="a4"/>
              <w:numPr>
                <w:ilvl w:val="0"/>
                <w:numId w:val="25"/>
              </w:numPr>
              <w:ind w:left="502"/>
              <w:jc w:val="center"/>
              <w:rPr>
                <w:rFonts w:ascii="Times New Roman" w:hAnsi="Times New Roman" w:cs="Times New Roman"/>
                <w:sz w:val="20"/>
                <w:szCs w:val="20"/>
                <w:lang w:val="kk-KZ"/>
              </w:rPr>
            </w:pPr>
          </w:p>
        </w:tc>
        <w:tc>
          <w:tcPr>
            <w:tcW w:w="1559" w:type="dxa"/>
          </w:tcPr>
          <w:p w14:paraId="38D93DEC" w14:textId="77777777" w:rsidR="00756372" w:rsidRPr="006F5A57" w:rsidRDefault="00756372" w:rsidP="002B1202">
            <w:pPr>
              <w:rPr>
                <w:rFonts w:ascii="Times New Roman" w:hAnsi="Times New Roman"/>
                <w:sz w:val="20"/>
                <w:szCs w:val="20"/>
                <w:lang w:val="kk-KZ"/>
              </w:rPr>
            </w:pPr>
            <w:r w:rsidRPr="006F5A57">
              <w:rPr>
                <w:rFonts w:ascii="Times New Roman" w:hAnsi="Times New Roman"/>
                <w:sz w:val="20"/>
                <w:szCs w:val="20"/>
                <w:lang w:val="kk-KZ"/>
              </w:rPr>
              <w:t xml:space="preserve">Мұқатай </w:t>
            </w:r>
            <w:r w:rsidRPr="006F5A57">
              <w:rPr>
                <w:rFonts w:ascii="Times New Roman" w:hAnsi="Times New Roman"/>
                <w:sz w:val="20"/>
                <w:szCs w:val="20"/>
                <w:lang w:val="kk-KZ"/>
              </w:rPr>
              <w:lastRenderedPageBreak/>
              <w:t>Мирас</w:t>
            </w:r>
          </w:p>
        </w:tc>
        <w:tc>
          <w:tcPr>
            <w:tcW w:w="992" w:type="dxa"/>
          </w:tcPr>
          <w:p w14:paraId="012961A0" w14:textId="77777777" w:rsidR="00756372" w:rsidRPr="006F5A57" w:rsidRDefault="00756372" w:rsidP="002B1202">
            <w:pPr>
              <w:jc w:val="center"/>
              <w:rPr>
                <w:rFonts w:ascii="Times New Roman" w:hAnsi="Times New Roman"/>
                <w:sz w:val="20"/>
                <w:szCs w:val="20"/>
                <w:lang w:val="kk-KZ"/>
              </w:rPr>
            </w:pPr>
            <w:r w:rsidRPr="006F5A57">
              <w:rPr>
                <w:rFonts w:ascii="Times New Roman" w:hAnsi="Times New Roman"/>
                <w:sz w:val="20"/>
                <w:szCs w:val="20"/>
                <w:lang w:val="kk-KZ"/>
              </w:rPr>
              <w:lastRenderedPageBreak/>
              <w:t>4 «З»</w:t>
            </w:r>
          </w:p>
        </w:tc>
        <w:tc>
          <w:tcPr>
            <w:tcW w:w="3969" w:type="dxa"/>
          </w:tcPr>
          <w:p w14:paraId="2B92F744" w14:textId="77777777" w:rsidR="00756372" w:rsidRPr="00E429AA" w:rsidRDefault="00756372" w:rsidP="002B1202">
            <w:pPr>
              <w:rPr>
                <w:rFonts w:ascii="Times New Roman" w:hAnsi="Times New Roman"/>
                <w:sz w:val="24"/>
                <w:szCs w:val="24"/>
                <w:lang w:val="kk-KZ"/>
              </w:rPr>
            </w:pPr>
            <w:r w:rsidRPr="00442A7F">
              <w:rPr>
                <w:rFonts w:ascii="Times New Roman" w:hAnsi="Times New Roman"/>
                <w:sz w:val="20"/>
                <w:szCs w:val="20"/>
                <w:lang w:val="kk-KZ"/>
              </w:rPr>
              <w:t xml:space="preserve">Резидуальное органическое состояние </w:t>
            </w:r>
            <w:r w:rsidRPr="00442A7F">
              <w:rPr>
                <w:rFonts w:ascii="Times New Roman" w:hAnsi="Times New Roman"/>
                <w:sz w:val="20"/>
                <w:szCs w:val="20"/>
                <w:lang w:val="kk-KZ"/>
              </w:rPr>
              <w:lastRenderedPageBreak/>
              <w:t>ЦНС.</w:t>
            </w:r>
            <w:r>
              <w:rPr>
                <w:rFonts w:ascii="Times New Roman" w:hAnsi="Times New Roman"/>
                <w:sz w:val="20"/>
                <w:szCs w:val="20"/>
                <w:lang w:val="kk-KZ"/>
              </w:rPr>
              <w:t>Генерализованная эпилепсия с частыми приступами.</w:t>
            </w:r>
            <w:r w:rsidRPr="00442A7F">
              <w:rPr>
                <w:rFonts w:ascii="Times New Roman" w:hAnsi="Times New Roman"/>
                <w:sz w:val="20"/>
                <w:szCs w:val="20"/>
                <w:lang w:val="kk-KZ"/>
              </w:rPr>
              <w:t xml:space="preserve"> Задержка психического развития</w:t>
            </w:r>
            <w:r>
              <w:rPr>
                <w:rFonts w:ascii="Times New Roman" w:hAnsi="Times New Roman"/>
                <w:sz w:val="20"/>
                <w:szCs w:val="20"/>
                <w:lang w:val="kk-KZ"/>
              </w:rPr>
              <w:t>.Межзубный сигматизм.</w:t>
            </w:r>
          </w:p>
        </w:tc>
        <w:tc>
          <w:tcPr>
            <w:tcW w:w="2694" w:type="dxa"/>
          </w:tcPr>
          <w:p w14:paraId="4024B1C3" w14:textId="77777777" w:rsidR="00756372" w:rsidRPr="005D1C13" w:rsidRDefault="00756372" w:rsidP="002B1202">
            <w:pPr>
              <w:rPr>
                <w:rFonts w:ascii="Times New Roman" w:hAnsi="Times New Roman"/>
                <w:sz w:val="20"/>
                <w:szCs w:val="20"/>
                <w:lang w:val="kk-KZ"/>
              </w:rPr>
            </w:pPr>
            <w:r w:rsidRPr="005D1C13">
              <w:rPr>
                <w:rFonts w:ascii="Times New Roman" w:hAnsi="Times New Roman"/>
                <w:sz w:val="20"/>
                <w:szCs w:val="20"/>
                <w:lang w:val="kk-KZ"/>
              </w:rPr>
              <w:lastRenderedPageBreak/>
              <w:t>Қазақстан Республикасы</w:t>
            </w:r>
          </w:p>
          <w:p w14:paraId="5AC464CF" w14:textId="77777777" w:rsidR="00756372" w:rsidRPr="005D1C13" w:rsidRDefault="00756372" w:rsidP="002B1202">
            <w:pPr>
              <w:rPr>
                <w:rFonts w:ascii="Times New Roman" w:hAnsi="Times New Roman"/>
                <w:sz w:val="20"/>
                <w:szCs w:val="20"/>
                <w:lang w:val="kk-KZ"/>
              </w:rPr>
            </w:pPr>
            <w:r>
              <w:rPr>
                <w:rFonts w:ascii="Times New Roman" w:hAnsi="Times New Roman"/>
                <w:sz w:val="20"/>
                <w:szCs w:val="20"/>
                <w:lang w:val="kk-KZ"/>
              </w:rPr>
              <w:lastRenderedPageBreak/>
              <w:t xml:space="preserve"> </w:t>
            </w:r>
            <w:r w:rsidRPr="005D1C13">
              <w:rPr>
                <w:rFonts w:ascii="Times New Roman" w:hAnsi="Times New Roman"/>
                <w:sz w:val="20"/>
                <w:szCs w:val="20"/>
                <w:lang w:val="kk-KZ"/>
              </w:rPr>
              <w:t>Білім және ғылым министрінің</w:t>
            </w:r>
          </w:p>
          <w:p w14:paraId="3B5C4EFD" w14:textId="77777777" w:rsidR="00756372" w:rsidRPr="005D1C13" w:rsidRDefault="00756372" w:rsidP="002B1202">
            <w:pPr>
              <w:rPr>
                <w:rFonts w:ascii="Times New Roman" w:hAnsi="Times New Roman"/>
                <w:sz w:val="20"/>
                <w:szCs w:val="20"/>
                <w:lang w:val="kk-KZ"/>
              </w:rPr>
            </w:pPr>
            <w:r>
              <w:rPr>
                <w:rFonts w:ascii="Times New Roman" w:hAnsi="Times New Roman"/>
                <w:sz w:val="20"/>
                <w:szCs w:val="20"/>
                <w:lang w:val="kk-KZ"/>
              </w:rPr>
              <w:t xml:space="preserve"> </w:t>
            </w:r>
            <w:r w:rsidRPr="005D1C13">
              <w:rPr>
                <w:rFonts w:ascii="Times New Roman" w:hAnsi="Times New Roman"/>
                <w:sz w:val="20"/>
                <w:szCs w:val="20"/>
                <w:lang w:val="kk-KZ"/>
              </w:rPr>
              <w:t>2012 жылғы 8 қарашадағы</w:t>
            </w:r>
          </w:p>
          <w:p w14:paraId="5F4F0811" w14:textId="77777777" w:rsidR="00756372" w:rsidRPr="00E429AA" w:rsidRDefault="00756372" w:rsidP="002B1202">
            <w:pPr>
              <w:rPr>
                <w:rFonts w:ascii="Times New Roman" w:hAnsi="Times New Roman"/>
                <w:sz w:val="24"/>
                <w:szCs w:val="24"/>
                <w:lang w:val="kk-KZ"/>
              </w:rPr>
            </w:pPr>
            <w:r>
              <w:rPr>
                <w:rFonts w:ascii="Times New Roman" w:hAnsi="Times New Roman"/>
                <w:sz w:val="20"/>
                <w:szCs w:val="20"/>
                <w:lang w:val="kk-KZ"/>
              </w:rPr>
              <w:t xml:space="preserve"> № 500 бұйрығына </w:t>
            </w:r>
            <w:r w:rsidRPr="005D1C13">
              <w:rPr>
                <w:rFonts w:ascii="Times New Roman" w:hAnsi="Times New Roman"/>
                <w:sz w:val="20"/>
                <w:szCs w:val="20"/>
                <w:lang w:val="kk-KZ"/>
              </w:rPr>
              <w:t>4-қосымша</w:t>
            </w:r>
          </w:p>
        </w:tc>
      </w:tr>
      <w:tr w:rsidR="00756372" w:rsidRPr="00E429AA" w14:paraId="3B3FBA10" w14:textId="77777777" w:rsidTr="00055018">
        <w:trPr>
          <w:trHeight w:val="155"/>
        </w:trPr>
        <w:tc>
          <w:tcPr>
            <w:tcW w:w="567" w:type="dxa"/>
          </w:tcPr>
          <w:p w14:paraId="5E48E66D" w14:textId="77777777" w:rsidR="00756372" w:rsidRPr="006F5A57" w:rsidRDefault="00756372" w:rsidP="002B1202">
            <w:pPr>
              <w:pStyle w:val="a4"/>
              <w:numPr>
                <w:ilvl w:val="0"/>
                <w:numId w:val="25"/>
              </w:numPr>
              <w:ind w:left="502"/>
              <w:jc w:val="center"/>
              <w:rPr>
                <w:rFonts w:ascii="Times New Roman" w:hAnsi="Times New Roman" w:cs="Times New Roman"/>
                <w:sz w:val="20"/>
                <w:szCs w:val="20"/>
                <w:lang w:val="kk-KZ"/>
              </w:rPr>
            </w:pPr>
          </w:p>
        </w:tc>
        <w:tc>
          <w:tcPr>
            <w:tcW w:w="1559" w:type="dxa"/>
          </w:tcPr>
          <w:p w14:paraId="2DBCCC93" w14:textId="77777777" w:rsidR="00756372" w:rsidRPr="006F5A57" w:rsidRDefault="00756372" w:rsidP="002B1202">
            <w:pPr>
              <w:rPr>
                <w:rFonts w:ascii="Times New Roman" w:hAnsi="Times New Roman"/>
                <w:sz w:val="20"/>
                <w:szCs w:val="20"/>
                <w:lang w:val="kk-KZ"/>
              </w:rPr>
            </w:pPr>
            <w:r w:rsidRPr="006F5A57">
              <w:rPr>
                <w:rFonts w:ascii="Times New Roman" w:hAnsi="Times New Roman"/>
                <w:sz w:val="20"/>
                <w:szCs w:val="20"/>
                <w:lang w:val="kk-KZ"/>
              </w:rPr>
              <w:t>Мұқаш Амина</w:t>
            </w:r>
          </w:p>
        </w:tc>
        <w:tc>
          <w:tcPr>
            <w:tcW w:w="992" w:type="dxa"/>
          </w:tcPr>
          <w:p w14:paraId="3F00E93C" w14:textId="77777777" w:rsidR="00756372" w:rsidRPr="006F5A57" w:rsidRDefault="00756372" w:rsidP="002B1202">
            <w:pPr>
              <w:jc w:val="center"/>
              <w:rPr>
                <w:rFonts w:ascii="Times New Roman" w:hAnsi="Times New Roman"/>
                <w:sz w:val="20"/>
                <w:szCs w:val="20"/>
                <w:lang w:val="kk-KZ"/>
              </w:rPr>
            </w:pPr>
            <w:r w:rsidRPr="006F5A57">
              <w:rPr>
                <w:rFonts w:ascii="Times New Roman" w:hAnsi="Times New Roman"/>
                <w:sz w:val="20"/>
                <w:szCs w:val="20"/>
                <w:lang w:val="kk-KZ"/>
              </w:rPr>
              <w:t>4 «А»</w:t>
            </w:r>
          </w:p>
        </w:tc>
        <w:tc>
          <w:tcPr>
            <w:tcW w:w="3969" w:type="dxa"/>
          </w:tcPr>
          <w:p w14:paraId="210087BA" w14:textId="77777777" w:rsidR="00756372" w:rsidRPr="00044351" w:rsidRDefault="00756372" w:rsidP="002B1202">
            <w:pPr>
              <w:rPr>
                <w:rFonts w:ascii="Times New Roman" w:hAnsi="Times New Roman"/>
                <w:sz w:val="24"/>
                <w:szCs w:val="24"/>
                <w:lang w:val="kk-KZ"/>
              </w:rPr>
            </w:pPr>
            <w:r w:rsidRPr="00442A7F">
              <w:rPr>
                <w:rFonts w:ascii="Times New Roman" w:hAnsi="Times New Roman"/>
                <w:sz w:val="20"/>
                <w:szCs w:val="20"/>
                <w:lang w:val="kk-KZ"/>
              </w:rPr>
              <w:t xml:space="preserve">Резидуальное органическое состояние ЦНС. Минимальная мозговая дисфункция. </w:t>
            </w:r>
            <w:r>
              <w:rPr>
                <w:rFonts w:ascii="Times New Roman" w:hAnsi="Times New Roman"/>
                <w:sz w:val="20"/>
                <w:szCs w:val="20"/>
                <w:lang w:val="kk-KZ"/>
              </w:rPr>
              <w:t>З</w:t>
            </w:r>
            <w:r w:rsidRPr="00442A7F">
              <w:rPr>
                <w:rFonts w:ascii="Times New Roman" w:hAnsi="Times New Roman"/>
                <w:sz w:val="20"/>
                <w:szCs w:val="20"/>
                <w:lang w:val="kk-KZ"/>
              </w:rPr>
              <w:t>адержка психического развития</w:t>
            </w:r>
            <w:r>
              <w:rPr>
                <w:rFonts w:ascii="Times New Roman" w:hAnsi="Times New Roman"/>
                <w:sz w:val="20"/>
                <w:szCs w:val="20"/>
                <w:lang w:val="kk-KZ"/>
              </w:rPr>
              <w:t>. Хондродисплазия. Нарушение письма и чтения.Врожденный гипотиреоз.</w:t>
            </w:r>
          </w:p>
        </w:tc>
        <w:tc>
          <w:tcPr>
            <w:tcW w:w="2694" w:type="dxa"/>
          </w:tcPr>
          <w:p w14:paraId="2C63B7BF" w14:textId="77777777" w:rsidR="00756372" w:rsidRPr="005D1C13" w:rsidRDefault="00756372" w:rsidP="002B1202">
            <w:pPr>
              <w:rPr>
                <w:rFonts w:ascii="Times New Roman" w:hAnsi="Times New Roman"/>
                <w:sz w:val="20"/>
                <w:szCs w:val="20"/>
                <w:lang w:val="kk-KZ"/>
              </w:rPr>
            </w:pPr>
            <w:r w:rsidRPr="005D1C13">
              <w:rPr>
                <w:rFonts w:ascii="Times New Roman" w:hAnsi="Times New Roman"/>
                <w:sz w:val="20"/>
                <w:szCs w:val="20"/>
                <w:lang w:val="kk-KZ"/>
              </w:rPr>
              <w:t>Қазақстан Республикасы</w:t>
            </w:r>
          </w:p>
          <w:p w14:paraId="088CF7AD" w14:textId="77777777" w:rsidR="00756372" w:rsidRPr="005D1C13" w:rsidRDefault="00756372" w:rsidP="002B1202">
            <w:pPr>
              <w:rPr>
                <w:rFonts w:ascii="Times New Roman" w:hAnsi="Times New Roman"/>
                <w:sz w:val="20"/>
                <w:szCs w:val="20"/>
                <w:lang w:val="kk-KZ"/>
              </w:rPr>
            </w:pPr>
            <w:r>
              <w:rPr>
                <w:rFonts w:ascii="Times New Roman" w:hAnsi="Times New Roman"/>
                <w:sz w:val="20"/>
                <w:szCs w:val="20"/>
                <w:lang w:val="kk-KZ"/>
              </w:rPr>
              <w:t xml:space="preserve"> </w:t>
            </w:r>
            <w:r w:rsidRPr="005D1C13">
              <w:rPr>
                <w:rFonts w:ascii="Times New Roman" w:hAnsi="Times New Roman"/>
                <w:sz w:val="20"/>
                <w:szCs w:val="20"/>
                <w:lang w:val="kk-KZ"/>
              </w:rPr>
              <w:t>Білім және ғылым министрінің</w:t>
            </w:r>
          </w:p>
          <w:p w14:paraId="230660CC" w14:textId="77777777" w:rsidR="00756372" w:rsidRPr="005D1C13" w:rsidRDefault="00756372" w:rsidP="002B1202">
            <w:pPr>
              <w:rPr>
                <w:rFonts w:ascii="Times New Roman" w:hAnsi="Times New Roman"/>
                <w:sz w:val="20"/>
                <w:szCs w:val="20"/>
                <w:lang w:val="kk-KZ"/>
              </w:rPr>
            </w:pPr>
            <w:r>
              <w:rPr>
                <w:rFonts w:ascii="Times New Roman" w:hAnsi="Times New Roman"/>
                <w:sz w:val="20"/>
                <w:szCs w:val="20"/>
                <w:lang w:val="kk-KZ"/>
              </w:rPr>
              <w:t xml:space="preserve"> </w:t>
            </w:r>
            <w:r w:rsidRPr="005D1C13">
              <w:rPr>
                <w:rFonts w:ascii="Times New Roman" w:hAnsi="Times New Roman"/>
                <w:sz w:val="20"/>
                <w:szCs w:val="20"/>
                <w:lang w:val="kk-KZ"/>
              </w:rPr>
              <w:t>2012 жылғы 8 қарашадағы</w:t>
            </w:r>
          </w:p>
          <w:p w14:paraId="46BC2762" w14:textId="77777777" w:rsidR="00756372" w:rsidRPr="00E429AA" w:rsidRDefault="00756372" w:rsidP="002B1202">
            <w:pPr>
              <w:rPr>
                <w:rFonts w:ascii="Times New Roman" w:hAnsi="Times New Roman"/>
                <w:sz w:val="24"/>
                <w:szCs w:val="24"/>
                <w:lang w:val="kk-KZ"/>
              </w:rPr>
            </w:pPr>
            <w:r>
              <w:rPr>
                <w:rFonts w:ascii="Times New Roman" w:hAnsi="Times New Roman"/>
                <w:sz w:val="20"/>
                <w:szCs w:val="20"/>
                <w:lang w:val="kk-KZ"/>
              </w:rPr>
              <w:t xml:space="preserve"> № 500 бұйрығына </w:t>
            </w:r>
            <w:r w:rsidRPr="005D1C13">
              <w:rPr>
                <w:rFonts w:ascii="Times New Roman" w:hAnsi="Times New Roman"/>
                <w:sz w:val="20"/>
                <w:szCs w:val="20"/>
                <w:lang w:val="kk-KZ"/>
              </w:rPr>
              <w:t>4-қосымша</w:t>
            </w:r>
          </w:p>
        </w:tc>
      </w:tr>
      <w:tr w:rsidR="00756372" w:rsidRPr="00E429AA" w14:paraId="32A8BFB6" w14:textId="77777777" w:rsidTr="00055018">
        <w:trPr>
          <w:trHeight w:val="155"/>
        </w:trPr>
        <w:tc>
          <w:tcPr>
            <w:tcW w:w="567" w:type="dxa"/>
          </w:tcPr>
          <w:p w14:paraId="16D1BB07" w14:textId="77777777" w:rsidR="00756372" w:rsidRPr="006F5A57" w:rsidRDefault="00756372" w:rsidP="002B1202">
            <w:pPr>
              <w:pStyle w:val="a4"/>
              <w:numPr>
                <w:ilvl w:val="0"/>
                <w:numId w:val="25"/>
              </w:numPr>
              <w:ind w:left="502"/>
              <w:jc w:val="center"/>
              <w:rPr>
                <w:rFonts w:ascii="Times New Roman" w:hAnsi="Times New Roman" w:cs="Times New Roman"/>
                <w:sz w:val="20"/>
                <w:szCs w:val="20"/>
                <w:lang w:val="kk-KZ"/>
              </w:rPr>
            </w:pPr>
          </w:p>
        </w:tc>
        <w:tc>
          <w:tcPr>
            <w:tcW w:w="1559" w:type="dxa"/>
          </w:tcPr>
          <w:p w14:paraId="0700AC66" w14:textId="77777777" w:rsidR="00756372" w:rsidRPr="006F5A57" w:rsidRDefault="00756372" w:rsidP="002B1202">
            <w:pPr>
              <w:rPr>
                <w:rFonts w:ascii="Times New Roman" w:hAnsi="Times New Roman"/>
                <w:sz w:val="20"/>
                <w:szCs w:val="20"/>
                <w:lang w:val="kk-KZ"/>
              </w:rPr>
            </w:pPr>
            <w:r w:rsidRPr="006F5A57">
              <w:rPr>
                <w:rFonts w:ascii="Times New Roman" w:hAnsi="Times New Roman"/>
                <w:sz w:val="20"/>
                <w:szCs w:val="20"/>
                <w:lang w:val="kk-KZ"/>
              </w:rPr>
              <w:t>Талғат Қайрат</w:t>
            </w:r>
          </w:p>
        </w:tc>
        <w:tc>
          <w:tcPr>
            <w:tcW w:w="992" w:type="dxa"/>
          </w:tcPr>
          <w:p w14:paraId="3FE28904" w14:textId="77777777" w:rsidR="00756372" w:rsidRPr="006F5A57" w:rsidRDefault="00756372" w:rsidP="002B1202">
            <w:pPr>
              <w:jc w:val="center"/>
              <w:rPr>
                <w:rFonts w:ascii="Times New Roman" w:hAnsi="Times New Roman"/>
                <w:sz w:val="20"/>
                <w:szCs w:val="20"/>
                <w:lang w:val="kk-KZ"/>
              </w:rPr>
            </w:pPr>
            <w:r w:rsidRPr="006F5A57">
              <w:rPr>
                <w:rFonts w:ascii="Times New Roman" w:hAnsi="Times New Roman"/>
                <w:sz w:val="20"/>
                <w:szCs w:val="20"/>
                <w:lang w:val="kk-KZ"/>
              </w:rPr>
              <w:t>4 «Е»</w:t>
            </w:r>
          </w:p>
        </w:tc>
        <w:tc>
          <w:tcPr>
            <w:tcW w:w="3969" w:type="dxa"/>
          </w:tcPr>
          <w:p w14:paraId="70AF2EA0" w14:textId="77777777" w:rsidR="00756372" w:rsidRPr="00044351" w:rsidRDefault="00756372" w:rsidP="002B1202">
            <w:pPr>
              <w:rPr>
                <w:rFonts w:ascii="Times New Roman" w:hAnsi="Times New Roman"/>
                <w:sz w:val="24"/>
                <w:szCs w:val="24"/>
                <w:lang w:val="kk-KZ"/>
              </w:rPr>
            </w:pPr>
            <w:r w:rsidRPr="00442A7F">
              <w:rPr>
                <w:rFonts w:ascii="Times New Roman" w:hAnsi="Times New Roman"/>
                <w:sz w:val="20"/>
                <w:szCs w:val="20"/>
                <w:lang w:val="kk-KZ"/>
              </w:rPr>
              <w:t>Минималь</w:t>
            </w:r>
            <w:r>
              <w:rPr>
                <w:rFonts w:ascii="Times New Roman" w:hAnsi="Times New Roman"/>
                <w:sz w:val="20"/>
                <w:szCs w:val="20"/>
                <w:lang w:val="kk-KZ"/>
              </w:rPr>
              <w:t>ная мозговая дисфункция. З</w:t>
            </w:r>
            <w:r w:rsidRPr="00442A7F">
              <w:rPr>
                <w:rFonts w:ascii="Times New Roman" w:hAnsi="Times New Roman"/>
                <w:sz w:val="20"/>
                <w:szCs w:val="20"/>
                <w:lang w:val="kk-KZ"/>
              </w:rPr>
              <w:t>адержка психического развития</w:t>
            </w:r>
            <w:r>
              <w:rPr>
                <w:rFonts w:ascii="Times New Roman" w:hAnsi="Times New Roman"/>
                <w:sz w:val="20"/>
                <w:szCs w:val="20"/>
                <w:lang w:val="kk-KZ"/>
              </w:rPr>
              <w:t xml:space="preserve"> с эмоционально-волевыми нарушениями. </w:t>
            </w:r>
            <w:r w:rsidRPr="00442A7F">
              <w:rPr>
                <w:rFonts w:ascii="Times New Roman" w:hAnsi="Times New Roman"/>
                <w:sz w:val="20"/>
                <w:szCs w:val="20"/>
                <w:lang w:val="kk-KZ"/>
              </w:rPr>
              <w:t>Артикуляторно-фонематическая дислалия.</w:t>
            </w:r>
            <w:r>
              <w:rPr>
                <w:rFonts w:ascii="Times New Roman" w:hAnsi="Times New Roman"/>
                <w:sz w:val="20"/>
                <w:szCs w:val="20"/>
                <w:lang w:val="kk-KZ"/>
              </w:rPr>
              <w:t>ВПС, состояние после операции.Косоглазие сходящееся,содружественное левого глаза.</w:t>
            </w:r>
          </w:p>
        </w:tc>
        <w:tc>
          <w:tcPr>
            <w:tcW w:w="2694" w:type="dxa"/>
          </w:tcPr>
          <w:p w14:paraId="0B9C979B" w14:textId="77777777" w:rsidR="00756372" w:rsidRPr="005D1C13" w:rsidRDefault="00756372" w:rsidP="002B1202">
            <w:pPr>
              <w:rPr>
                <w:rFonts w:ascii="Times New Roman" w:hAnsi="Times New Roman"/>
                <w:sz w:val="20"/>
                <w:szCs w:val="20"/>
                <w:lang w:val="kk-KZ"/>
              </w:rPr>
            </w:pPr>
            <w:r w:rsidRPr="005D1C13">
              <w:rPr>
                <w:rFonts w:ascii="Times New Roman" w:hAnsi="Times New Roman"/>
                <w:sz w:val="20"/>
                <w:szCs w:val="20"/>
                <w:lang w:val="kk-KZ"/>
              </w:rPr>
              <w:t>Қазақстан Республикасы</w:t>
            </w:r>
          </w:p>
          <w:p w14:paraId="1170C2F1" w14:textId="77777777" w:rsidR="00756372" w:rsidRPr="005D1C13" w:rsidRDefault="00756372" w:rsidP="002B1202">
            <w:pPr>
              <w:rPr>
                <w:rFonts w:ascii="Times New Roman" w:hAnsi="Times New Roman"/>
                <w:sz w:val="20"/>
                <w:szCs w:val="20"/>
                <w:lang w:val="kk-KZ"/>
              </w:rPr>
            </w:pPr>
            <w:r>
              <w:rPr>
                <w:rFonts w:ascii="Times New Roman" w:hAnsi="Times New Roman"/>
                <w:sz w:val="20"/>
                <w:szCs w:val="20"/>
                <w:lang w:val="kk-KZ"/>
              </w:rPr>
              <w:t xml:space="preserve"> </w:t>
            </w:r>
            <w:r w:rsidRPr="005D1C13">
              <w:rPr>
                <w:rFonts w:ascii="Times New Roman" w:hAnsi="Times New Roman"/>
                <w:sz w:val="20"/>
                <w:szCs w:val="20"/>
                <w:lang w:val="kk-KZ"/>
              </w:rPr>
              <w:t>Білім және ғылым министрінің</w:t>
            </w:r>
          </w:p>
          <w:p w14:paraId="2DF362C8" w14:textId="77777777" w:rsidR="00756372" w:rsidRPr="005D1C13" w:rsidRDefault="00756372" w:rsidP="002B1202">
            <w:pPr>
              <w:rPr>
                <w:rFonts w:ascii="Times New Roman" w:hAnsi="Times New Roman"/>
                <w:sz w:val="20"/>
                <w:szCs w:val="20"/>
                <w:lang w:val="kk-KZ"/>
              </w:rPr>
            </w:pPr>
            <w:r>
              <w:rPr>
                <w:rFonts w:ascii="Times New Roman" w:hAnsi="Times New Roman"/>
                <w:sz w:val="20"/>
                <w:szCs w:val="20"/>
                <w:lang w:val="kk-KZ"/>
              </w:rPr>
              <w:t xml:space="preserve"> </w:t>
            </w:r>
            <w:r w:rsidRPr="005D1C13">
              <w:rPr>
                <w:rFonts w:ascii="Times New Roman" w:hAnsi="Times New Roman"/>
                <w:sz w:val="20"/>
                <w:szCs w:val="20"/>
                <w:lang w:val="kk-KZ"/>
              </w:rPr>
              <w:t>2012 жылғы 8 қарашадағы</w:t>
            </w:r>
          </w:p>
          <w:p w14:paraId="6D215437" w14:textId="77777777" w:rsidR="00756372" w:rsidRPr="00044351" w:rsidRDefault="00756372" w:rsidP="002B1202">
            <w:pPr>
              <w:rPr>
                <w:rFonts w:ascii="Times New Roman" w:hAnsi="Times New Roman"/>
                <w:sz w:val="24"/>
                <w:szCs w:val="24"/>
                <w:lang w:val="kk-KZ"/>
              </w:rPr>
            </w:pPr>
            <w:r>
              <w:rPr>
                <w:rFonts w:ascii="Times New Roman" w:hAnsi="Times New Roman"/>
                <w:sz w:val="20"/>
                <w:szCs w:val="20"/>
                <w:lang w:val="kk-KZ"/>
              </w:rPr>
              <w:t xml:space="preserve"> № 500 бұйрығына </w:t>
            </w:r>
            <w:r w:rsidRPr="005D1C13">
              <w:rPr>
                <w:rFonts w:ascii="Times New Roman" w:hAnsi="Times New Roman"/>
                <w:sz w:val="20"/>
                <w:szCs w:val="20"/>
                <w:lang w:val="kk-KZ"/>
              </w:rPr>
              <w:t>4-қосымша</w:t>
            </w:r>
          </w:p>
        </w:tc>
      </w:tr>
      <w:tr w:rsidR="00756372" w:rsidRPr="00E429AA" w14:paraId="217A7D89" w14:textId="77777777" w:rsidTr="00055018">
        <w:trPr>
          <w:trHeight w:val="155"/>
        </w:trPr>
        <w:tc>
          <w:tcPr>
            <w:tcW w:w="567" w:type="dxa"/>
          </w:tcPr>
          <w:p w14:paraId="0ECF7B2B" w14:textId="77777777" w:rsidR="00756372" w:rsidRPr="006F5A57" w:rsidRDefault="00756372" w:rsidP="002B1202">
            <w:pPr>
              <w:pStyle w:val="a4"/>
              <w:numPr>
                <w:ilvl w:val="0"/>
                <w:numId w:val="25"/>
              </w:numPr>
              <w:ind w:left="502"/>
              <w:jc w:val="center"/>
              <w:rPr>
                <w:rFonts w:ascii="Times New Roman" w:hAnsi="Times New Roman" w:cs="Times New Roman"/>
                <w:sz w:val="20"/>
                <w:szCs w:val="20"/>
                <w:lang w:val="kk-KZ"/>
              </w:rPr>
            </w:pPr>
          </w:p>
        </w:tc>
        <w:tc>
          <w:tcPr>
            <w:tcW w:w="1559" w:type="dxa"/>
          </w:tcPr>
          <w:p w14:paraId="48B4D020" w14:textId="77777777" w:rsidR="00756372" w:rsidRPr="006F5A57" w:rsidRDefault="00756372" w:rsidP="002B1202">
            <w:pPr>
              <w:rPr>
                <w:rFonts w:ascii="Times New Roman" w:hAnsi="Times New Roman"/>
                <w:sz w:val="20"/>
                <w:szCs w:val="20"/>
                <w:lang w:val="kk-KZ"/>
              </w:rPr>
            </w:pPr>
            <w:r w:rsidRPr="006F5A57">
              <w:rPr>
                <w:rFonts w:ascii="Times New Roman" w:hAnsi="Times New Roman"/>
                <w:sz w:val="20"/>
                <w:szCs w:val="20"/>
                <w:lang w:val="kk-KZ"/>
              </w:rPr>
              <w:t>Асқар Расул</w:t>
            </w:r>
          </w:p>
        </w:tc>
        <w:tc>
          <w:tcPr>
            <w:tcW w:w="992" w:type="dxa"/>
          </w:tcPr>
          <w:p w14:paraId="5BA13B9B" w14:textId="77777777" w:rsidR="00756372" w:rsidRPr="006F5A57" w:rsidRDefault="00756372" w:rsidP="002B1202">
            <w:pPr>
              <w:jc w:val="center"/>
              <w:rPr>
                <w:rFonts w:ascii="Times New Roman" w:hAnsi="Times New Roman"/>
                <w:sz w:val="20"/>
                <w:szCs w:val="20"/>
                <w:lang w:val="kk-KZ"/>
              </w:rPr>
            </w:pPr>
            <w:r w:rsidRPr="006F5A57">
              <w:rPr>
                <w:rFonts w:ascii="Times New Roman" w:hAnsi="Times New Roman"/>
                <w:sz w:val="20"/>
                <w:szCs w:val="20"/>
                <w:lang w:val="kk-KZ"/>
              </w:rPr>
              <w:t>5 «З»</w:t>
            </w:r>
          </w:p>
        </w:tc>
        <w:tc>
          <w:tcPr>
            <w:tcW w:w="3969" w:type="dxa"/>
          </w:tcPr>
          <w:p w14:paraId="53789D4C" w14:textId="77777777" w:rsidR="00756372" w:rsidRPr="00E429AA" w:rsidRDefault="00756372" w:rsidP="002B1202">
            <w:pPr>
              <w:rPr>
                <w:rFonts w:ascii="Times New Roman" w:hAnsi="Times New Roman"/>
                <w:sz w:val="24"/>
                <w:szCs w:val="24"/>
                <w:lang w:val="kk-KZ"/>
              </w:rPr>
            </w:pPr>
            <w:r w:rsidRPr="00442A7F">
              <w:rPr>
                <w:rFonts w:ascii="Times New Roman" w:hAnsi="Times New Roman"/>
                <w:sz w:val="20"/>
                <w:szCs w:val="20"/>
                <w:lang w:val="kk-KZ"/>
              </w:rPr>
              <w:t>Резидуальное органическое состояние ЦНС. Минимальная мозговая дисфункция. Легкая задержка психического развития</w:t>
            </w:r>
            <w:r>
              <w:rPr>
                <w:rFonts w:ascii="Times New Roman" w:hAnsi="Times New Roman"/>
                <w:sz w:val="20"/>
                <w:szCs w:val="20"/>
                <w:lang w:val="kk-KZ"/>
              </w:rPr>
              <w:t>.Стертая форма дизартрии. Лексико-грамматическое недоразвитие речи. Нарушение письма и чтения</w:t>
            </w:r>
          </w:p>
        </w:tc>
        <w:tc>
          <w:tcPr>
            <w:tcW w:w="2694" w:type="dxa"/>
          </w:tcPr>
          <w:p w14:paraId="55374D57" w14:textId="77777777" w:rsidR="00756372" w:rsidRPr="005D1C13" w:rsidRDefault="00756372" w:rsidP="002B1202">
            <w:pPr>
              <w:rPr>
                <w:rFonts w:ascii="Times New Roman" w:hAnsi="Times New Roman"/>
                <w:sz w:val="20"/>
                <w:szCs w:val="20"/>
                <w:lang w:val="kk-KZ"/>
              </w:rPr>
            </w:pPr>
            <w:r w:rsidRPr="005D1C13">
              <w:rPr>
                <w:rFonts w:ascii="Times New Roman" w:hAnsi="Times New Roman"/>
                <w:sz w:val="20"/>
                <w:szCs w:val="20"/>
                <w:lang w:val="kk-KZ"/>
              </w:rPr>
              <w:t>Қазақстан Республикасы</w:t>
            </w:r>
          </w:p>
          <w:p w14:paraId="459EEF8D" w14:textId="77777777" w:rsidR="00756372" w:rsidRPr="005D1C13" w:rsidRDefault="00756372" w:rsidP="002B1202">
            <w:pPr>
              <w:rPr>
                <w:rFonts w:ascii="Times New Roman" w:hAnsi="Times New Roman"/>
                <w:sz w:val="20"/>
                <w:szCs w:val="20"/>
                <w:lang w:val="kk-KZ"/>
              </w:rPr>
            </w:pPr>
            <w:r>
              <w:rPr>
                <w:rFonts w:ascii="Times New Roman" w:hAnsi="Times New Roman"/>
                <w:sz w:val="20"/>
                <w:szCs w:val="20"/>
                <w:lang w:val="kk-KZ"/>
              </w:rPr>
              <w:t xml:space="preserve"> </w:t>
            </w:r>
            <w:r w:rsidRPr="005D1C13">
              <w:rPr>
                <w:rFonts w:ascii="Times New Roman" w:hAnsi="Times New Roman"/>
                <w:sz w:val="20"/>
                <w:szCs w:val="20"/>
                <w:lang w:val="kk-KZ"/>
              </w:rPr>
              <w:t>Білім және ғылым министрінің</w:t>
            </w:r>
          </w:p>
          <w:p w14:paraId="7D58D21B" w14:textId="77777777" w:rsidR="00756372" w:rsidRPr="005D1C13" w:rsidRDefault="00756372" w:rsidP="002B1202">
            <w:pPr>
              <w:rPr>
                <w:rFonts w:ascii="Times New Roman" w:hAnsi="Times New Roman"/>
                <w:sz w:val="20"/>
                <w:szCs w:val="20"/>
                <w:lang w:val="kk-KZ"/>
              </w:rPr>
            </w:pPr>
            <w:r>
              <w:rPr>
                <w:rFonts w:ascii="Times New Roman" w:hAnsi="Times New Roman"/>
                <w:sz w:val="20"/>
                <w:szCs w:val="20"/>
                <w:lang w:val="kk-KZ"/>
              </w:rPr>
              <w:t xml:space="preserve"> </w:t>
            </w:r>
            <w:r w:rsidRPr="005D1C13">
              <w:rPr>
                <w:rFonts w:ascii="Times New Roman" w:hAnsi="Times New Roman"/>
                <w:sz w:val="20"/>
                <w:szCs w:val="20"/>
                <w:lang w:val="kk-KZ"/>
              </w:rPr>
              <w:t>2012 жылғы 8 қарашадағы</w:t>
            </w:r>
          </w:p>
          <w:p w14:paraId="53814680" w14:textId="77777777" w:rsidR="00756372" w:rsidRPr="005D1C13" w:rsidRDefault="00756372" w:rsidP="002B1202">
            <w:pPr>
              <w:rPr>
                <w:rFonts w:ascii="Times New Roman" w:hAnsi="Times New Roman"/>
                <w:sz w:val="20"/>
                <w:szCs w:val="20"/>
                <w:lang w:val="kk-KZ"/>
              </w:rPr>
            </w:pPr>
            <w:r>
              <w:rPr>
                <w:rFonts w:ascii="Times New Roman" w:hAnsi="Times New Roman"/>
                <w:sz w:val="20"/>
                <w:szCs w:val="20"/>
                <w:lang w:val="kk-KZ"/>
              </w:rPr>
              <w:t xml:space="preserve"> № 500 бұйрығына </w:t>
            </w:r>
            <w:r w:rsidRPr="005D1C13">
              <w:rPr>
                <w:rFonts w:ascii="Times New Roman" w:hAnsi="Times New Roman"/>
                <w:sz w:val="20"/>
                <w:szCs w:val="20"/>
                <w:lang w:val="kk-KZ"/>
              </w:rPr>
              <w:t>9-қосымша</w:t>
            </w:r>
          </w:p>
        </w:tc>
      </w:tr>
      <w:tr w:rsidR="00756372" w:rsidRPr="00E429AA" w14:paraId="60AF12D2" w14:textId="77777777" w:rsidTr="00055018">
        <w:trPr>
          <w:trHeight w:val="155"/>
        </w:trPr>
        <w:tc>
          <w:tcPr>
            <w:tcW w:w="567" w:type="dxa"/>
          </w:tcPr>
          <w:p w14:paraId="732EACDC" w14:textId="77777777" w:rsidR="00756372" w:rsidRPr="006F5A57" w:rsidRDefault="00756372" w:rsidP="002B1202">
            <w:pPr>
              <w:pStyle w:val="a4"/>
              <w:numPr>
                <w:ilvl w:val="0"/>
                <w:numId w:val="25"/>
              </w:numPr>
              <w:ind w:left="502"/>
              <w:jc w:val="center"/>
              <w:rPr>
                <w:rFonts w:ascii="Times New Roman" w:hAnsi="Times New Roman" w:cs="Times New Roman"/>
                <w:sz w:val="20"/>
                <w:szCs w:val="20"/>
                <w:lang w:val="kk-KZ"/>
              </w:rPr>
            </w:pPr>
          </w:p>
        </w:tc>
        <w:tc>
          <w:tcPr>
            <w:tcW w:w="1559" w:type="dxa"/>
          </w:tcPr>
          <w:p w14:paraId="60AA67AF" w14:textId="77777777" w:rsidR="00756372" w:rsidRPr="006F5A57" w:rsidRDefault="00756372" w:rsidP="002B1202">
            <w:pPr>
              <w:rPr>
                <w:rFonts w:ascii="Times New Roman" w:hAnsi="Times New Roman"/>
                <w:sz w:val="20"/>
                <w:szCs w:val="20"/>
                <w:lang w:val="kk-KZ"/>
              </w:rPr>
            </w:pPr>
            <w:r w:rsidRPr="006F5A57">
              <w:rPr>
                <w:rFonts w:ascii="Times New Roman" w:hAnsi="Times New Roman"/>
                <w:sz w:val="20"/>
                <w:szCs w:val="20"/>
                <w:lang w:val="kk-KZ"/>
              </w:rPr>
              <w:t>Ғали Айдар</w:t>
            </w:r>
          </w:p>
        </w:tc>
        <w:tc>
          <w:tcPr>
            <w:tcW w:w="992" w:type="dxa"/>
          </w:tcPr>
          <w:p w14:paraId="045896D8" w14:textId="77777777" w:rsidR="00756372" w:rsidRPr="006F5A57" w:rsidRDefault="00756372" w:rsidP="002B1202">
            <w:pPr>
              <w:jc w:val="center"/>
              <w:rPr>
                <w:rFonts w:ascii="Times New Roman" w:hAnsi="Times New Roman"/>
                <w:sz w:val="20"/>
                <w:szCs w:val="20"/>
                <w:lang w:val="kk-KZ"/>
              </w:rPr>
            </w:pPr>
            <w:r w:rsidRPr="006F5A57">
              <w:rPr>
                <w:rFonts w:ascii="Times New Roman" w:hAnsi="Times New Roman"/>
                <w:sz w:val="20"/>
                <w:szCs w:val="20"/>
                <w:lang w:val="kk-KZ"/>
              </w:rPr>
              <w:t>5 «Г»</w:t>
            </w:r>
          </w:p>
        </w:tc>
        <w:tc>
          <w:tcPr>
            <w:tcW w:w="3969" w:type="dxa"/>
          </w:tcPr>
          <w:p w14:paraId="559F9005" w14:textId="77777777" w:rsidR="00756372" w:rsidRPr="00E429AA" w:rsidRDefault="00756372" w:rsidP="002B1202">
            <w:pPr>
              <w:rPr>
                <w:rFonts w:ascii="Times New Roman" w:hAnsi="Times New Roman"/>
                <w:sz w:val="24"/>
                <w:szCs w:val="24"/>
                <w:lang w:val="kk-KZ"/>
              </w:rPr>
            </w:pPr>
            <w:r w:rsidRPr="00055018">
              <w:rPr>
                <w:rFonts w:ascii="Times New Roman" w:hAnsi="Times New Roman"/>
                <w:sz w:val="20"/>
                <w:szCs w:val="24"/>
                <w:lang w:val="kk-KZ"/>
              </w:rPr>
              <w:t>Задержка психического развития. Дисграфия, обусловленная нарушением языкового анализа и синтеза. Вторичный пиелонефрит. Нефроз обеих почек.</w:t>
            </w:r>
          </w:p>
        </w:tc>
        <w:tc>
          <w:tcPr>
            <w:tcW w:w="2694" w:type="dxa"/>
          </w:tcPr>
          <w:p w14:paraId="6564E874" w14:textId="77777777" w:rsidR="00756372" w:rsidRPr="005D1C13" w:rsidRDefault="00756372" w:rsidP="002B1202">
            <w:pPr>
              <w:rPr>
                <w:rFonts w:ascii="Times New Roman" w:hAnsi="Times New Roman"/>
                <w:sz w:val="20"/>
                <w:szCs w:val="20"/>
                <w:lang w:val="kk-KZ"/>
              </w:rPr>
            </w:pPr>
            <w:r w:rsidRPr="005D1C13">
              <w:rPr>
                <w:rFonts w:ascii="Times New Roman" w:hAnsi="Times New Roman"/>
                <w:sz w:val="20"/>
                <w:szCs w:val="20"/>
                <w:lang w:val="kk-KZ"/>
              </w:rPr>
              <w:t>Қазақстан Республикасы</w:t>
            </w:r>
          </w:p>
          <w:p w14:paraId="6B36A5C5" w14:textId="77777777" w:rsidR="00756372" w:rsidRPr="005D1C13" w:rsidRDefault="00756372" w:rsidP="002B1202">
            <w:pPr>
              <w:rPr>
                <w:rFonts w:ascii="Times New Roman" w:hAnsi="Times New Roman"/>
                <w:sz w:val="20"/>
                <w:szCs w:val="20"/>
                <w:lang w:val="kk-KZ"/>
              </w:rPr>
            </w:pPr>
            <w:r w:rsidRPr="005D1C13">
              <w:rPr>
                <w:rFonts w:ascii="Times New Roman" w:hAnsi="Times New Roman"/>
                <w:sz w:val="20"/>
                <w:szCs w:val="20"/>
                <w:lang w:val="kk-KZ"/>
              </w:rPr>
              <w:t xml:space="preserve"> Білім және ғылым министрінің</w:t>
            </w:r>
          </w:p>
          <w:p w14:paraId="2A826B88" w14:textId="77777777" w:rsidR="00756372" w:rsidRPr="005D1C13" w:rsidRDefault="00756372" w:rsidP="002B1202">
            <w:pPr>
              <w:rPr>
                <w:rFonts w:ascii="Times New Roman" w:hAnsi="Times New Roman"/>
                <w:sz w:val="20"/>
                <w:szCs w:val="20"/>
                <w:lang w:val="kk-KZ"/>
              </w:rPr>
            </w:pPr>
            <w:r w:rsidRPr="005D1C13">
              <w:rPr>
                <w:rFonts w:ascii="Times New Roman" w:hAnsi="Times New Roman"/>
                <w:sz w:val="20"/>
                <w:szCs w:val="20"/>
                <w:lang w:val="kk-KZ"/>
              </w:rPr>
              <w:t xml:space="preserve"> 2012 жылғы 8 қарашадағы</w:t>
            </w:r>
          </w:p>
          <w:p w14:paraId="686408B6" w14:textId="77777777" w:rsidR="00756372" w:rsidRPr="005D1C13" w:rsidRDefault="00756372" w:rsidP="002B1202">
            <w:pPr>
              <w:rPr>
                <w:rFonts w:ascii="Times New Roman" w:hAnsi="Times New Roman"/>
                <w:sz w:val="20"/>
                <w:szCs w:val="20"/>
                <w:lang w:val="kk-KZ"/>
              </w:rPr>
            </w:pPr>
            <w:r>
              <w:rPr>
                <w:rFonts w:ascii="Times New Roman" w:hAnsi="Times New Roman"/>
                <w:sz w:val="20"/>
                <w:szCs w:val="20"/>
                <w:lang w:val="kk-KZ"/>
              </w:rPr>
              <w:t xml:space="preserve"> № 500 бұйрығына </w:t>
            </w:r>
            <w:r w:rsidRPr="005D1C13">
              <w:rPr>
                <w:rFonts w:ascii="Times New Roman" w:hAnsi="Times New Roman"/>
                <w:sz w:val="20"/>
                <w:szCs w:val="20"/>
                <w:lang w:val="kk-KZ"/>
              </w:rPr>
              <w:t>9-қосымша</w:t>
            </w:r>
          </w:p>
        </w:tc>
      </w:tr>
      <w:tr w:rsidR="00756372" w:rsidRPr="00E429AA" w14:paraId="7C14803C" w14:textId="77777777" w:rsidTr="00055018">
        <w:trPr>
          <w:trHeight w:val="155"/>
        </w:trPr>
        <w:tc>
          <w:tcPr>
            <w:tcW w:w="567" w:type="dxa"/>
          </w:tcPr>
          <w:p w14:paraId="3771E0ED" w14:textId="77777777" w:rsidR="00756372" w:rsidRPr="006F5A57" w:rsidRDefault="00756372" w:rsidP="002B1202">
            <w:pPr>
              <w:pStyle w:val="a4"/>
              <w:numPr>
                <w:ilvl w:val="0"/>
                <w:numId w:val="25"/>
              </w:numPr>
              <w:tabs>
                <w:tab w:val="center" w:pos="186"/>
              </w:tabs>
              <w:ind w:left="502"/>
              <w:rPr>
                <w:rFonts w:ascii="Times New Roman" w:hAnsi="Times New Roman" w:cs="Times New Roman"/>
                <w:sz w:val="20"/>
                <w:szCs w:val="20"/>
                <w:lang w:val="kk-KZ"/>
              </w:rPr>
            </w:pPr>
          </w:p>
        </w:tc>
        <w:tc>
          <w:tcPr>
            <w:tcW w:w="1559" w:type="dxa"/>
          </w:tcPr>
          <w:p w14:paraId="26CEA763" w14:textId="77777777" w:rsidR="00756372" w:rsidRPr="006F5A57" w:rsidRDefault="00756372" w:rsidP="002B1202">
            <w:pPr>
              <w:rPr>
                <w:rFonts w:ascii="Times New Roman" w:hAnsi="Times New Roman"/>
                <w:sz w:val="20"/>
                <w:szCs w:val="20"/>
                <w:lang w:val="kk-KZ"/>
              </w:rPr>
            </w:pPr>
            <w:r w:rsidRPr="006F5A57">
              <w:rPr>
                <w:rFonts w:ascii="Times New Roman" w:hAnsi="Times New Roman"/>
                <w:sz w:val="20"/>
                <w:szCs w:val="20"/>
                <w:lang w:val="kk-KZ"/>
              </w:rPr>
              <w:t>Асқарқызы Айкөркем</w:t>
            </w:r>
          </w:p>
        </w:tc>
        <w:tc>
          <w:tcPr>
            <w:tcW w:w="992" w:type="dxa"/>
          </w:tcPr>
          <w:p w14:paraId="60F838C9" w14:textId="77777777" w:rsidR="00756372" w:rsidRPr="006F5A57" w:rsidRDefault="00756372" w:rsidP="002B1202">
            <w:pPr>
              <w:jc w:val="center"/>
              <w:rPr>
                <w:rFonts w:ascii="Times New Roman" w:hAnsi="Times New Roman"/>
                <w:sz w:val="20"/>
                <w:szCs w:val="20"/>
                <w:lang w:val="kk-KZ"/>
              </w:rPr>
            </w:pPr>
            <w:r w:rsidRPr="006F5A57">
              <w:rPr>
                <w:rFonts w:ascii="Times New Roman" w:hAnsi="Times New Roman"/>
                <w:sz w:val="20"/>
                <w:szCs w:val="20"/>
                <w:lang w:val="kk-KZ"/>
              </w:rPr>
              <w:t>5 «Д»</w:t>
            </w:r>
          </w:p>
        </w:tc>
        <w:tc>
          <w:tcPr>
            <w:tcW w:w="3969" w:type="dxa"/>
          </w:tcPr>
          <w:p w14:paraId="2DA75D39" w14:textId="77777777" w:rsidR="00756372" w:rsidRPr="00E429AA" w:rsidRDefault="00756372" w:rsidP="002B1202">
            <w:pPr>
              <w:rPr>
                <w:rFonts w:ascii="Times New Roman" w:hAnsi="Times New Roman"/>
                <w:sz w:val="24"/>
                <w:szCs w:val="24"/>
                <w:lang w:val="kk-KZ"/>
              </w:rPr>
            </w:pPr>
            <w:r w:rsidRPr="00442A7F">
              <w:rPr>
                <w:rFonts w:ascii="Times New Roman" w:hAnsi="Times New Roman"/>
                <w:sz w:val="20"/>
                <w:szCs w:val="20"/>
                <w:lang w:val="kk-KZ"/>
              </w:rPr>
              <w:t>Минимальная мозговая дисфункция. Задержка психического развития</w:t>
            </w:r>
            <w:r>
              <w:rPr>
                <w:rFonts w:ascii="Times New Roman" w:hAnsi="Times New Roman"/>
                <w:sz w:val="20"/>
                <w:szCs w:val="20"/>
                <w:lang w:val="kk-KZ"/>
              </w:rPr>
              <w:t>.Акустико-фонематическая дисграфия.</w:t>
            </w:r>
          </w:p>
        </w:tc>
        <w:tc>
          <w:tcPr>
            <w:tcW w:w="2694" w:type="dxa"/>
          </w:tcPr>
          <w:p w14:paraId="08B02442" w14:textId="77777777" w:rsidR="00756372" w:rsidRPr="005D1C13" w:rsidRDefault="00756372" w:rsidP="002B1202">
            <w:pPr>
              <w:rPr>
                <w:rFonts w:ascii="Times New Roman" w:hAnsi="Times New Roman"/>
                <w:sz w:val="20"/>
                <w:szCs w:val="20"/>
                <w:lang w:val="kk-KZ"/>
              </w:rPr>
            </w:pPr>
            <w:r w:rsidRPr="005D1C13">
              <w:rPr>
                <w:rFonts w:ascii="Times New Roman" w:hAnsi="Times New Roman"/>
                <w:sz w:val="20"/>
                <w:szCs w:val="20"/>
                <w:lang w:val="kk-KZ"/>
              </w:rPr>
              <w:t>Қазақстан Республикасы</w:t>
            </w:r>
          </w:p>
          <w:p w14:paraId="686BB591" w14:textId="77777777" w:rsidR="00756372" w:rsidRPr="005D1C13" w:rsidRDefault="00756372" w:rsidP="002B1202">
            <w:pPr>
              <w:rPr>
                <w:rFonts w:ascii="Times New Roman" w:hAnsi="Times New Roman"/>
                <w:sz w:val="20"/>
                <w:szCs w:val="20"/>
                <w:lang w:val="kk-KZ"/>
              </w:rPr>
            </w:pPr>
            <w:r>
              <w:rPr>
                <w:rFonts w:ascii="Times New Roman" w:hAnsi="Times New Roman"/>
                <w:sz w:val="20"/>
                <w:szCs w:val="20"/>
                <w:lang w:val="kk-KZ"/>
              </w:rPr>
              <w:t xml:space="preserve"> </w:t>
            </w:r>
            <w:r w:rsidRPr="005D1C13">
              <w:rPr>
                <w:rFonts w:ascii="Times New Roman" w:hAnsi="Times New Roman"/>
                <w:sz w:val="20"/>
                <w:szCs w:val="20"/>
                <w:lang w:val="kk-KZ"/>
              </w:rPr>
              <w:t>Білім және ғылым министрінің</w:t>
            </w:r>
          </w:p>
          <w:p w14:paraId="0721615B" w14:textId="77777777" w:rsidR="00756372" w:rsidRPr="005D1C13" w:rsidRDefault="00756372" w:rsidP="002B1202">
            <w:pPr>
              <w:rPr>
                <w:rFonts w:ascii="Times New Roman" w:hAnsi="Times New Roman"/>
                <w:sz w:val="20"/>
                <w:szCs w:val="20"/>
                <w:lang w:val="kk-KZ"/>
              </w:rPr>
            </w:pPr>
            <w:r>
              <w:rPr>
                <w:rFonts w:ascii="Times New Roman" w:hAnsi="Times New Roman"/>
                <w:sz w:val="20"/>
                <w:szCs w:val="20"/>
                <w:lang w:val="kk-KZ"/>
              </w:rPr>
              <w:t xml:space="preserve"> </w:t>
            </w:r>
            <w:r w:rsidRPr="005D1C13">
              <w:rPr>
                <w:rFonts w:ascii="Times New Roman" w:hAnsi="Times New Roman"/>
                <w:sz w:val="20"/>
                <w:szCs w:val="20"/>
                <w:lang w:val="kk-KZ"/>
              </w:rPr>
              <w:t>2012 жылғы 8 қарашадағы</w:t>
            </w:r>
          </w:p>
          <w:p w14:paraId="26A0A631" w14:textId="77777777" w:rsidR="00756372" w:rsidRPr="005D1C13" w:rsidRDefault="00756372" w:rsidP="002B1202">
            <w:pPr>
              <w:rPr>
                <w:rFonts w:ascii="Times New Roman" w:hAnsi="Times New Roman"/>
                <w:sz w:val="20"/>
                <w:szCs w:val="20"/>
                <w:lang w:val="kk-KZ"/>
              </w:rPr>
            </w:pPr>
            <w:r>
              <w:rPr>
                <w:rFonts w:ascii="Times New Roman" w:hAnsi="Times New Roman"/>
                <w:sz w:val="20"/>
                <w:szCs w:val="20"/>
                <w:lang w:val="kk-KZ"/>
              </w:rPr>
              <w:t xml:space="preserve"> № 500 бұйрығына </w:t>
            </w:r>
            <w:r w:rsidRPr="005D1C13">
              <w:rPr>
                <w:rFonts w:ascii="Times New Roman" w:hAnsi="Times New Roman"/>
                <w:sz w:val="20"/>
                <w:szCs w:val="20"/>
                <w:lang w:val="kk-KZ"/>
              </w:rPr>
              <w:t>9-қосымша</w:t>
            </w:r>
          </w:p>
        </w:tc>
      </w:tr>
      <w:tr w:rsidR="00756372" w:rsidRPr="00E429AA" w14:paraId="4E3A2F4B" w14:textId="77777777" w:rsidTr="00055018">
        <w:trPr>
          <w:trHeight w:val="425"/>
        </w:trPr>
        <w:tc>
          <w:tcPr>
            <w:tcW w:w="567" w:type="dxa"/>
          </w:tcPr>
          <w:p w14:paraId="39888737" w14:textId="77777777" w:rsidR="00756372" w:rsidRPr="006F5A57" w:rsidRDefault="00756372" w:rsidP="002B1202">
            <w:pPr>
              <w:pStyle w:val="a4"/>
              <w:numPr>
                <w:ilvl w:val="0"/>
                <w:numId w:val="25"/>
              </w:numPr>
              <w:ind w:left="502"/>
              <w:jc w:val="center"/>
              <w:rPr>
                <w:rFonts w:ascii="Times New Roman" w:hAnsi="Times New Roman" w:cs="Times New Roman"/>
                <w:sz w:val="20"/>
                <w:szCs w:val="20"/>
                <w:lang w:val="kk-KZ"/>
              </w:rPr>
            </w:pPr>
          </w:p>
        </w:tc>
        <w:tc>
          <w:tcPr>
            <w:tcW w:w="1559" w:type="dxa"/>
          </w:tcPr>
          <w:p w14:paraId="45B827EA" w14:textId="77777777" w:rsidR="00756372" w:rsidRPr="006F5A57" w:rsidRDefault="00756372" w:rsidP="002B1202">
            <w:pPr>
              <w:jc w:val="center"/>
              <w:rPr>
                <w:rFonts w:ascii="Times New Roman" w:hAnsi="Times New Roman"/>
                <w:sz w:val="20"/>
                <w:szCs w:val="20"/>
                <w:lang w:val="kk-KZ"/>
              </w:rPr>
            </w:pPr>
            <w:r w:rsidRPr="006F5A57">
              <w:rPr>
                <w:rFonts w:ascii="Times New Roman" w:hAnsi="Times New Roman"/>
                <w:sz w:val="20"/>
                <w:szCs w:val="20"/>
                <w:lang w:val="kk-KZ"/>
              </w:rPr>
              <w:t>Абуғали Аман</w:t>
            </w:r>
          </w:p>
        </w:tc>
        <w:tc>
          <w:tcPr>
            <w:tcW w:w="992" w:type="dxa"/>
          </w:tcPr>
          <w:p w14:paraId="44E01B2B" w14:textId="77777777" w:rsidR="00756372" w:rsidRPr="006F5A57" w:rsidRDefault="00756372" w:rsidP="002B1202">
            <w:pPr>
              <w:jc w:val="center"/>
              <w:rPr>
                <w:rFonts w:ascii="Times New Roman" w:hAnsi="Times New Roman"/>
                <w:sz w:val="20"/>
                <w:szCs w:val="20"/>
                <w:lang w:val="kk-KZ"/>
              </w:rPr>
            </w:pPr>
            <w:r w:rsidRPr="006F5A57">
              <w:rPr>
                <w:rFonts w:ascii="Times New Roman" w:hAnsi="Times New Roman"/>
                <w:sz w:val="20"/>
                <w:szCs w:val="20"/>
                <w:lang w:val="kk-KZ"/>
              </w:rPr>
              <w:t>6 «А»</w:t>
            </w:r>
          </w:p>
        </w:tc>
        <w:tc>
          <w:tcPr>
            <w:tcW w:w="3969" w:type="dxa"/>
          </w:tcPr>
          <w:p w14:paraId="647F0E52" w14:textId="77777777" w:rsidR="00756372" w:rsidRPr="00E429AA" w:rsidRDefault="00756372" w:rsidP="002B1202">
            <w:pPr>
              <w:rPr>
                <w:rFonts w:ascii="Times New Roman" w:hAnsi="Times New Roman"/>
                <w:sz w:val="24"/>
                <w:szCs w:val="24"/>
                <w:lang w:val="kk-KZ"/>
              </w:rPr>
            </w:pPr>
            <w:r w:rsidRPr="00442A7F">
              <w:rPr>
                <w:rFonts w:ascii="Times New Roman" w:hAnsi="Times New Roman"/>
                <w:sz w:val="20"/>
                <w:szCs w:val="20"/>
                <w:lang w:val="kk-KZ"/>
              </w:rPr>
              <w:t>Резидуальное органическое состояние ЦНС. Минимальная мозговая дисфункция. Легкая задержка психического развития</w:t>
            </w:r>
            <w:r>
              <w:rPr>
                <w:rFonts w:ascii="Times New Roman" w:hAnsi="Times New Roman"/>
                <w:sz w:val="20"/>
                <w:szCs w:val="20"/>
                <w:lang w:val="kk-KZ"/>
              </w:rPr>
              <w:t>. Фонематическая дислексия. Дисграфия,обусловленная нарушением языкового анализа и синтеза.</w:t>
            </w:r>
          </w:p>
        </w:tc>
        <w:tc>
          <w:tcPr>
            <w:tcW w:w="2694" w:type="dxa"/>
          </w:tcPr>
          <w:p w14:paraId="7955477D" w14:textId="77777777" w:rsidR="00756372" w:rsidRPr="005D1C13" w:rsidRDefault="00756372" w:rsidP="002B1202">
            <w:pPr>
              <w:rPr>
                <w:rFonts w:ascii="Times New Roman" w:hAnsi="Times New Roman"/>
                <w:sz w:val="20"/>
                <w:szCs w:val="20"/>
                <w:lang w:val="kk-KZ"/>
              </w:rPr>
            </w:pPr>
            <w:r w:rsidRPr="005D1C13">
              <w:rPr>
                <w:rFonts w:ascii="Times New Roman" w:hAnsi="Times New Roman"/>
                <w:sz w:val="20"/>
                <w:szCs w:val="20"/>
                <w:lang w:val="kk-KZ"/>
              </w:rPr>
              <w:t>Қазақстан Республикасы</w:t>
            </w:r>
          </w:p>
          <w:p w14:paraId="57A46F3C" w14:textId="77777777" w:rsidR="00756372" w:rsidRPr="005D1C13" w:rsidRDefault="00756372" w:rsidP="002B1202">
            <w:pPr>
              <w:rPr>
                <w:rFonts w:ascii="Times New Roman" w:hAnsi="Times New Roman"/>
                <w:sz w:val="20"/>
                <w:szCs w:val="20"/>
                <w:lang w:val="kk-KZ"/>
              </w:rPr>
            </w:pPr>
            <w:r w:rsidRPr="005D1C13">
              <w:rPr>
                <w:rFonts w:ascii="Times New Roman" w:hAnsi="Times New Roman"/>
                <w:sz w:val="20"/>
                <w:szCs w:val="20"/>
                <w:lang w:val="kk-KZ"/>
              </w:rPr>
              <w:t xml:space="preserve"> Білім және ғылым министрінің</w:t>
            </w:r>
          </w:p>
          <w:p w14:paraId="5A4C2F21" w14:textId="77777777" w:rsidR="00756372" w:rsidRPr="005D1C13" w:rsidRDefault="00756372" w:rsidP="002B1202">
            <w:pPr>
              <w:rPr>
                <w:rFonts w:ascii="Times New Roman" w:hAnsi="Times New Roman"/>
                <w:sz w:val="20"/>
                <w:szCs w:val="20"/>
                <w:lang w:val="kk-KZ"/>
              </w:rPr>
            </w:pPr>
            <w:r>
              <w:rPr>
                <w:rFonts w:ascii="Times New Roman" w:hAnsi="Times New Roman"/>
                <w:sz w:val="20"/>
                <w:szCs w:val="20"/>
                <w:lang w:val="kk-KZ"/>
              </w:rPr>
              <w:t xml:space="preserve"> </w:t>
            </w:r>
            <w:r w:rsidRPr="005D1C13">
              <w:rPr>
                <w:rFonts w:ascii="Times New Roman" w:hAnsi="Times New Roman"/>
                <w:sz w:val="20"/>
                <w:szCs w:val="20"/>
                <w:lang w:val="kk-KZ"/>
              </w:rPr>
              <w:t>2012 жылғы 8 қарашадағы</w:t>
            </w:r>
          </w:p>
          <w:p w14:paraId="37B8F921" w14:textId="77777777" w:rsidR="00756372" w:rsidRPr="005D1C13" w:rsidRDefault="00756372" w:rsidP="002B1202">
            <w:pPr>
              <w:rPr>
                <w:rFonts w:ascii="Times New Roman" w:hAnsi="Times New Roman"/>
                <w:sz w:val="20"/>
                <w:szCs w:val="20"/>
                <w:lang w:val="kk-KZ"/>
              </w:rPr>
            </w:pPr>
            <w:r>
              <w:rPr>
                <w:rFonts w:ascii="Times New Roman" w:hAnsi="Times New Roman"/>
                <w:sz w:val="20"/>
                <w:szCs w:val="20"/>
                <w:lang w:val="kk-KZ"/>
              </w:rPr>
              <w:t xml:space="preserve"> </w:t>
            </w:r>
            <w:r w:rsidRPr="005D1C13">
              <w:rPr>
                <w:rFonts w:ascii="Times New Roman" w:hAnsi="Times New Roman"/>
                <w:sz w:val="20"/>
                <w:szCs w:val="20"/>
                <w:lang w:val="kk-KZ"/>
              </w:rPr>
              <w:t>№ 500 бұйрығына</w:t>
            </w:r>
            <w:r>
              <w:rPr>
                <w:rFonts w:ascii="Times New Roman" w:hAnsi="Times New Roman"/>
                <w:sz w:val="20"/>
                <w:szCs w:val="20"/>
                <w:lang w:val="kk-KZ"/>
              </w:rPr>
              <w:t xml:space="preserve"> </w:t>
            </w:r>
            <w:r w:rsidRPr="005D1C13">
              <w:rPr>
                <w:rFonts w:ascii="Times New Roman" w:hAnsi="Times New Roman"/>
                <w:sz w:val="20"/>
                <w:szCs w:val="20"/>
                <w:lang w:val="kk-KZ"/>
              </w:rPr>
              <w:t>9-қосымша</w:t>
            </w:r>
          </w:p>
        </w:tc>
      </w:tr>
      <w:tr w:rsidR="00756372" w:rsidRPr="00E429AA" w14:paraId="5D0D7AC2" w14:textId="77777777" w:rsidTr="00055018">
        <w:trPr>
          <w:trHeight w:val="155"/>
        </w:trPr>
        <w:tc>
          <w:tcPr>
            <w:tcW w:w="567" w:type="dxa"/>
          </w:tcPr>
          <w:p w14:paraId="293534F4" w14:textId="77777777" w:rsidR="00756372" w:rsidRPr="006F5A57" w:rsidRDefault="00756372" w:rsidP="002B1202">
            <w:pPr>
              <w:pStyle w:val="a4"/>
              <w:numPr>
                <w:ilvl w:val="0"/>
                <w:numId w:val="25"/>
              </w:numPr>
              <w:ind w:left="502"/>
              <w:jc w:val="center"/>
              <w:rPr>
                <w:rFonts w:ascii="Times New Roman" w:hAnsi="Times New Roman" w:cs="Times New Roman"/>
                <w:sz w:val="20"/>
                <w:szCs w:val="20"/>
                <w:lang w:val="kk-KZ"/>
              </w:rPr>
            </w:pPr>
          </w:p>
        </w:tc>
        <w:tc>
          <w:tcPr>
            <w:tcW w:w="1559" w:type="dxa"/>
          </w:tcPr>
          <w:p w14:paraId="793D2CE9" w14:textId="77777777" w:rsidR="00756372" w:rsidRPr="006F5A57" w:rsidRDefault="00756372" w:rsidP="002B1202">
            <w:pPr>
              <w:jc w:val="center"/>
              <w:rPr>
                <w:rFonts w:ascii="Times New Roman" w:hAnsi="Times New Roman"/>
                <w:sz w:val="20"/>
                <w:szCs w:val="20"/>
                <w:lang w:val="kk-KZ"/>
              </w:rPr>
            </w:pPr>
            <w:r w:rsidRPr="006F5A57">
              <w:rPr>
                <w:rFonts w:ascii="Times New Roman" w:hAnsi="Times New Roman"/>
                <w:sz w:val="20"/>
                <w:szCs w:val="20"/>
                <w:lang w:val="kk-KZ"/>
              </w:rPr>
              <w:t>Сафаргалиева Дарина</w:t>
            </w:r>
          </w:p>
        </w:tc>
        <w:tc>
          <w:tcPr>
            <w:tcW w:w="992" w:type="dxa"/>
          </w:tcPr>
          <w:p w14:paraId="3AF0D04B" w14:textId="77777777" w:rsidR="00756372" w:rsidRPr="006F5A57" w:rsidRDefault="00756372" w:rsidP="002B1202">
            <w:pPr>
              <w:jc w:val="center"/>
              <w:rPr>
                <w:rFonts w:ascii="Times New Roman" w:hAnsi="Times New Roman"/>
                <w:sz w:val="20"/>
                <w:szCs w:val="20"/>
                <w:lang w:val="kk-KZ"/>
              </w:rPr>
            </w:pPr>
            <w:r w:rsidRPr="006F5A57">
              <w:rPr>
                <w:rFonts w:ascii="Times New Roman" w:hAnsi="Times New Roman"/>
                <w:sz w:val="20"/>
                <w:szCs w:val="20"/>
                <w:lang w:val="kk-KZ"/>
              </w:rPr>
              <w:t>6 «З»</w:t>
            </w:r>
          </w:p>
        </w:tc>
        <w:tc>
          <w:tcPr>
            <w:tcW w:w="3969" w:type="dxa"/>
          </w:tcPr>
          <w:p w14:paraId="4373AB95" w14:textId="77777777" w:rsidR="00756372" w:rsidRPr="00E429AA" w:rsidRDefault="00756372" w:rsidP="002B1202">
            <w:pPr>
              <w:rPr>
                <w:rFonts w:ascii="Times New Roman" w:hAnsi="Times New Roman"/>
                <w:sz w:val="24"/>
                <w:szCs w:val="24"/>
                <w:lang w:val="kk-KZ"/>
              </w:rPr>
            </w:pPr>
            <w:r w:rsidRPr="00442A7F">
              <w:rPr>
                <w:rFonts w:ascii="Times New Roman" w:hAnsi="Times New Roman"/>
                <w:sz w:val="20"/>
                <w:szCs w:val="20"/>
                <w:lang w:val="kk-KZ"/>
              </w:rPr>
              <w:t>Резидуальное органическое состояние ЦНС. Минимальная мозговая дисфункция. Легкая задержка психического развития</w:t>
            </w:r>
          </w:p>
        </w:tc>
        <w:tc>
          <w:tcPr>
            <w:tcW w:w="2694" w:type="dxa"/>
          </w:tcPr>
          <w:p w14:paraId="478A40E8" w14:textId="77777777" w:rsidR="00756372" w:rsidRPr="005D1C13" w:rsidRDefault="00756372" w:rsidP="002B1202">
            <w:pPr>
              <w:rPr>
                <w:rFonts w:ascii="Times New Roman" w:hAnsi="Times New Roman"/>
                <w:sz w:val="20"/>
                <w:szCs w:val="20"/>
                <w:lang w:val="kk-KZ"/>
              </w:rPr>
            </w:pPr>
            <w:r w:rsidRPr="005D1C13">
              <w:rPr>
                <w:rFonts w:ascii="Times New Roman" w:hAnsi="Times New Roman"/>
                <w:sz w:val="20"/>
                <w:szCs w:val="20"/>
                <w:lang w:val="kk-KZ"/>
              </w:rPr>
              <w:t>Қазақстан Республикасы</w:t>
            </w:r>
          </w:p>
          <w:p w14:paraId="1DE8CC97" w14:textId="77777777" w:rsidR="00756372" w:rsidRPr="005D1C13" w:rsidRDefault="00756372" w:rsidP="002B1202">
            <w:pPr>
              <w:rPr>
                <w:rFonts w:ascii="Times New Roman" w:hAnsi="Times New Roman"/>
                <w:sz w:val="20"/>
                <w:szCs w:val="20"/>
                <w:lang w:val="kk-KZ"/>
              </w:rPr>
            </w:pPr>
            <w:r w:rsidRPr="005D1C13">
              <w:rPr>
                <w:rFonts w:ascii="Times New Roman" w:hAnsi="Times New Roman"/>
                <w:sz w:val="20"/>
                <w:szCs w:val="20"/>
                <w:lang w:val="kk-KZ"/>
              </w:rPr>
              <w:t xml:space="preserve"> Білім және ғылым министрінің</w:t>
            </w:r>
          </w:p>
          <w:p w14:paraId="06FD7B33" w14:textId="77777777" w:rsidR="00756372" w:rsidRPr="005D1C13" w:rsidRDefault="00756372" w:rsidP="002B1202">
            <w:pPr>
              <w:rPr>
                <w:rFonts w:ascii="Times New Roman" w:hAnsi="Times New Roman"/>
                <w:sz w:val="20"/>
                <w:szCs w:val="20"/>
                <w:lang w:val="kk-KZ"/>
              </w:rPr>
            </w:pPr>
            <w:r>
              <w:rPr>
                <w:rFonts w:ascii="Times New Roman" w:hAnsi="Times New Roman"/>
                <w:sz w:val="20"/>
                <w:szCs w:val="20"/>
                <w:lang w:val="kk-KZ"/>
              </w:rPr>
              <w:t xml:space="preserve"> </w:t>
            </w:r>
            <w:r w:rsidRPr="005D1C13">
              <w:rPr>
                <w:rFonts w:ascii="Times New Roman" w:hAnsi="Times New Roman"/>
                <w:sz w:val="20"/>
                <w:szCs w:val="20"/>
                <w:lang w:val="kk-KZ"/>
              </w:rPr>
              <w:t>2012 жылғы 8 қарашадағы</w:t>
            </w:r>
          </w:p>
          <w:p w14:paraId="456C0BCC" w14:textId="77777777" w:rsidR="00756372" w:rsidRPr="00E429AA" w:rsidRDefault="00756372" w:rsidP="002B1202">
            <w:pPr>
              <w:rPr>
                <w:rFonts w:ascii="Times New Roman" w:hAnsi="Times New Roman"/>
                <w:sz w:val="24"/>
                <w:szCs w:val="24"/>
                <w:lang w:val="kk-KZ"/>
              </w:rPr>
            </w:pPr>
            <w:r>
              <w:rPr>
                <w:rFonts w:ascii="Times New Roman" w:hAnsi="Times New Roman"/>
                <w:sz w:val="20"/>
                <w:szCs w:val="20"/>
                <w:lang w:val="kk-KZ"/>
              </w:rPr>
              <w:t xml:space="preserve"> </w:t>
            </w:r>
            <w:r w:rsidRPr="005D1C13">
              <w:rPr>
                <w:rFonts w:ascii="Times New Roman" w:hAnsi="Times New Roman"/>
                <w:sz w:val="20"/>
                <w:szCs w:val="20"/>
                <w:lang w:val="kk-KZ"/>
              </w:rPr>
              <w:t>№ 500 бұйрығына</w:t>
            </w:r>
            <w:r>
              <w:rPr>
                <w:rFonts w:ascii="Times New Roman" w:hAnsi="Times New Roman"/>
                <w:sz w:val="20"/>
                <w:szCs w:val="20"/>
                <w:lang w:val="kk-KZ"/>
              </w:rPr>
              <w:t xml:space="preserve"> </w:t>
            </w:r>
            <w:r w:rsidRPr="005D1C13">
              <w:rPr>
                <w:rFonts w:ascii="Times New Roman" w:hAnsi="Times New Roman"/>
                <w:sz w:val="20"/>
                <w:szCs w:val="20"/>
                <w:lang w:val="kk-KZ"/>
              </w:rPr>
              <w:t>9-қосымша</w:t>
            </w:r>
          </w:p>
        </w:tc>
      </w:tr>
      <w:tr w:rsidR="00756372" w:rsidRPr="00E429AA" w14:paraId="0D065DA5" w14:textId="77777777" w:rsidTr="00055018">
        <w:trPr>
          <w:trHeight w:val="155"/>
        </w:trPr>
        <w:tc>
          <w:tcPr>
            <w:tcW w:w="567" w:type="dxa"/>
          </w:tcPr>
          <w:p w14:paraId="692B42A9" w14:textId="77777777" w:rsidR="00756372" w:rsidRPr="006F5A57" w:rsidRDefault="00756372" w:rsidP="002B1202">
            <w:pPr>
              <w:pStyle w:val="a4"/>
              <w:numPr>
                <w:ilvl w:val="0"/>
                <w:numId w:val="25"/>
              </w:numPr>
              <w:ind w:left="502"/>
              <w:jc w:val="center"/>
              <w:rPr>
                <w:rFonts w:ascii="Times New Roman" w:hAnsi="Times New Roman" w:cs="Times New Roman"/>
                <w:sz w:val="20"/>
                <w:szCs w:val="20"/>
                <w:lang w:val="kk-KZ"/>
              </w:rPr>
            </w:pPr>
          </w:p>
        </w:tc>
        <w:tc>
          <w:tcPr>
            <w:tcW w:w="1559" w:type="dxa"/>
          </w:tcPr>
          <w:p w14:paraId="3BA93399" w14:textId="77777777" w:rsidR="00756372" w:rsidRPr="006F5A57" w:rsidRDefault="00756372" w:rsidP="002B1202">
            <w:pPr>
              <w:jc w:val="center"/>
              <w:rPr>
                <w:rFonts w:ascii="Times New Roman" w:hAnsi="Times New Roman"/>
                <w:sz w:val="20"/>
                <w:szCs w:val="20"/>
                <w:lang w:val="kk-KZ"/>
              </w:rPr>
            </w:pPr>
            <w:r w:rsidRPr="006F5A57">
              <w:rPr>
                <w:rFonts w:ascii="Times New Roman" w:hAnsi="Times New Roman"/>
                <w:sz w:val="20"/>
                <w:szCs w:val="20"/>
                <w:lang w:val="kk-KZ"/>
              </w:rPr>
              <w:t>Тулеген Гульназ</w:t>
            </w:r>
          </w:p>
        </w:tc>
        <w:tc>
          <w:tcPr>
            <w:tcW w:w="992" w:type="dxa"/>
          </w:tcPr>
          <w:p w14:paraId="652D4521" w14:textId="77777777" w:rsidR="00756372" w:rsidRPr="006F5A57" w:rsidRDefault="00756372" w:rsidP="002B1202">
            <w:pPr>
              <w:jc w:val="center"/>
              <w:rPr>
                <w:rFonts w:ascii="Times New Roman" w:hAnsi="Times New Roman"/>
                <w:sz w:val="20"/>
                <w:szCs w:val="20"/>
                <w:lang w:val="kk-KZ"/>
              </w:rPr>
            </w:pPr>
            <w:r w:rsidRPr="006F5A57">
              <w:rPr>
                <w:rFonts w:ascii="Times New Roman" w:hAnsi="Times New Roman"/>
                <w:sz w:val="20"/>
                <w:szCs w:val="20"/>
                <w:lang w:val="kk-KZ"/>
              </w:rPr>
              <w:t>8 «А»</w:t>
            </w:r>
          </w:p>
        </w:tc>
        <w:tc>
          <w:tcPr>
            <w:tcW w:w="3969" w:type="dxa"/>
          </w:tcPr>
          <w:p w14:paraId="14C1E6F2" w14:textId="77777777" w:rsidR="00756372" w:rsidRPr="00E429AA" w:rsidRDefault="00756372" w:rsidP="002B1202">
            <w:pPr>
              <w:rPr>
                <w:rFonts w:ascii="Times New Roman" w:hAnsi="Times New Roman"/>
                <w:sz w:val="24"/>
                <w:szCs w:val="24"/>
                <w:lang w:val="kk-KZ"/>
              </w:rPr>
            </w:pPr>
            <w:r w:rsidRPr="00442A7F">
              <w:rPr>
                <w:rFonts w:ascii="Times New Roman" w:hAnsi="Times New Roman"/>
                <w:sz w:val="20"/>
                <w:szCs w:val="20"/>
                <w:lang w:val="kk-KZ"/>
              </w:rPr>
              <w:t>Резидуальное орган</w:t>
            </w:r>
            <w:r>
              <w:rPr>
                <w:rFonts w:ascii="Times New Roman" w:hAnsi="Times New Roman"/>
                <w:sz w:val="20"/>
                <w:szCs w:val="20"/>
                <w:lang w:val="kk-KZ"/>
              </w:rPr>
              <w:t>ическое состояние ЦНС.Э</w:t>
            </w:r>
            <w:r w:rsidRPr="00442A7F">
              <w:rPr>
                <w:rFonts w:ascii="Times New Roman" w:hAnsi="Times New Roman"/>
                <w:sz w:val="20"/>
                <w:szCs w:val="20"/>
                <w:lang w:val="kk-KZ"/>
              </w:rPr>
              <w:t>пилепсия с</w:t>
            </w:r>
            <w:r>
              <w:rPr>
                <w:rFonts w:ascii="Times New Roman" w:hAnsi="Times New Roman"/>
                <w:sz w:val="20"/>
                <w:szCs w:val="20"/>
                <w:lang w:val="kk-KZ"/>
              </w:rPr>
              <w:t xml:space="preserve"> миоклоний век. Синдром Дживонсана</w:t>
            </w:r>
            <w:r w:rsidRPr="00442A7F">
              <w:rPr>
                <w:rFonts w:ascii="Times New Roman" w:hAnsi="Times New Roman"/>
                <w:sz w:val="20"/>
                <w:szCs w:val="20"/>
                <w:lang w:val="kk-KZ"/>
              </w:rPr>
              <w:t>. Задержка психического развития.</w:t>
            </w:r>
          </w:p>
        </w:tc>
        <w:tc>
          <w:tcPr>
            <w:tcW w:w="2694" w:type="dxa"/>
          </w:tcPr>
          <w:p w14:paraId="6DC5913A" w14:textId="77777777" w:rsidR="00756372" w:rsidRPr="005D1C13" w:rsidRDefault="00756372" w:rsidP="002B1202">
            <w:pPr>
              <w:rPr>
                <w:rFonts w:ascii="Times New Roman" w:hAnsi="Times New Roman"/>
                <w:sz w:val="20"/>
                <w:szCs w:val="20"/>
                <w:lang w:val="kk-KZ"/>
              </w:rPr>
            </w:pPr>
            <w:r w:rsidRPr="005D1C13">
              <w:rPr>
                <w:rFonts w:ascii="Times New Roman" w:hAnsi="Times New Roman"/>
                <w:sz w:val="20"/>
                <w:szCs w:val="20"/>
                <w:lang w:val="kk-KZ"/>
              </w:rPr>
              <w:t>Қазақстан Республикасы</w:t>
            </w:r>
          </w:p>
          <w:p w14:paraId="4F614A91" w14:textId="77777777" w:rsidR="00756372" w:rsidRPr="005D1C13" w:rsidRDefault="00756372" w:rsidP="002B1202">
            <w:pPr>
              <w:rPr>
                <w:rFonts w:ascii="Times New Roman" w:hAnsi="Times New Roman"/>
                <w:sz w:val="20"/>
                <w:szCs w:val="20"/>
                <w:lang w:val="kk-KZ"/>
              </w:rPr>
            </w:pPr>
            <w:r w:rsidRPr="005D1C13">
              <w:rPr>
                <w:rFonts w:ascii="Times New Roman" w:hAnsi="Times New Roman"/>
                <w:sz w:val="20"/>
                <w:szCs w:val="20"/>
                <w:lang w:val="kk-KZ"/>
              </w:rPr>
              <w:t xml:space="preserve"> Білім және ғылым министрінің</w:t>
            </w:r>
          </w:p>
          <w:p w14:paraId="6276771D" w14:textId="77777777" w:rsidR="00756372" w:rsidRPr="005D1C13" w:rsidRDefault="00756372" w:rsidP="002B1202">
            <w:pPr>
              <w:rPr>
                <w:rFonts w:ascii="Times New Roman" w:hAnsi="Times New Roman"/>
                <w:sz w:val="20"/>
                <w:szCs w:val="20"/>
                <w:lang w:val="kk-KZ"/>
              </w:rPr>
            </w:pPr>
            <w:r>
              <w:rPr>
                <w:rFonts w:ascii="Times New Roman" w:hAnsi="Times New Roman"/>
                <w:sz w:val="20"/>
                <w:szCs w:val="20"/>
                <w:lang w:val="kk-KZ"/>
              </w:rPr>
              <w:t xml:space="preserve"> </w:t>
            </w:r>
            <w:r w:rsidRPr="005D1C13">
              <w:rPr>
                <w:rFonts w:ascii="Times New Roman" w:hAnsi="Times New Roman"/>
                <w:sz w:val="20"/>
                <w:szCs w:val="20"/>
                <w:lang w:val="kk-KZ"/>
              </w:rPr>
              <w:t>2012 жылғы 8 қарашадағы</w:t>
            </w:r>
          </w:p>
          <w:p w14:paraId="75C47696" w14:textId="77777777" w:rsidR="00756372" w:rsidRPr="002A4405" w:rsidRDefault="00756372" w:rsidP="002B1202">
            <w:pPr>
              <w:rPr>
                <w:rFonts w:ascii="Times New Roman" w:hAnsi="Times New Roman"/>
                <w:sz w:val="24"/>
                <w:szCs w:val="24"/>
                <w:lang w:val="kk-KZ"/>
              </w:rPr>
            </w:pPr>
            <w:r>
              <w:rPr>
                <w:rFonts w:ascii="Times New Roman" w:hAnsi="Times New Roman"/>
                <w:sz w:val="20"/>
                <w:szCs w:val="20"/>
                <w:lang w:val="kk-KZ"/>
              </w:rPr>
              <w:t xml:space="preserve"> </w:t>
            </w:r>
            <w:r w:rsidRPr="005D1C13">
              <w:rPr>
                <w:rFonts w:ascii="Times New Roman" w:hAnsi="Times New Roman"/>
                <w:sz w:val="20"/>
                <w:szCs w:val="20"/>
                <w:lang w:val="kk-KZ"/>
              </w:rPr>
              <w:t>№ 500 бұйрығына</w:t>
            </w:r>
            <w:r>
              <w:rPr>
                <w:rFonts w:ascii="Times New Roman" w:hAnsi="Times New Roman"/>
                <w:sz w:val="20"/>
                <w:szCs w:val="20"/>
                <w:lang w:val="kk-KZ"/>
              </w:rPr>
              <w:t xml:space="preserve"> </w:t>
            </w:r>
            <w:r w:rsidRPr="005D1C13">
              <w:rPr>
                <w:rFonts w:ascii="Times New Roman" w:hAnsi="Times New Roman"/>
                <w:sz w:val="20"/>
                <w:szCs w:val="20"/>
                <w:lang w:val="kk-KZ"/>
              </w:rPr>
              <w:t>9-қосымша</w:t>
            </w:r>
          </w:p>
        </w:tc>
      </w:tr>
      <w:tr w:rsidR="00756372" w:rsidRPr="00E429AA" w14:paraId="1D0EF0C4" w14:textId="77777777" w:rsidTr="00055018">
        <w:trPr>
          <w:trHeight w:val="155"/>
        </w:trPr>
        <w:tc>
          <w:tcPr>
            <w:tcW w:w="567" w:type="dxa"/>
          </w:tcPr>
          <w:p w14:paraId="48432DE0" w14:textId="77777777" w:rsidR="00756372" w:rsidRPr="006F5A57" w:rsidRDefault="00756372" w:rsidP="002B1202">
            <w:pPr>
              <w:pStyle w:val="a4"/>
              <w:numPr>
                <w:ilvl w:val="0"/>
                <w:numId w:val="25"/>
              </w:numPr>
              <w:ind w:left="502"/>
              <w:jc w:val="center"/>
              <w:rPr>
                <w:rFonts w:ascii="Times New Roman" w:hAnsi="Times New Roman" w:cs="Times New Roman"/>
                <w:sz w:val="20"/>
                <w:szCs w:val="20"/>
                <w:lang w:val="kk-KZ"/>
              </w:rPr>
            </w:pPr>
          </w:p>
        </w:tc>
        <w:tc>
          <w:tcPr>
            <w:tcW w:w="1559" w:type="dxa"/>
          </w:tcPr>
          <w:p w14:paraId="5443C749" w14:textId="77777777" w:rsidR="00756372" w:rsidRPr="006F5A57" w:rsidRDefault="00756372" w:rsidP="002B1202">
            <w:pPr>
              <w:jc w:val="center"/>
              <w:rPr>
                <w:rFonts w:ascii="Times New Roman" w:hAnsi="Times New Roman"/>
                <w:sz w:val="20"/>
                <w:szCs w:val="20"/>
                <w:lang w:val="kk-KZ"/>
              </w:rPr>
            </w:pPr>
            <w:r w:rsidRPr="006F5A57">
              <w:rPr>
                <w:rFonts w:ascii="Times New Roman" w:hAnsi="Times New Roman"/>
                <w:sz w:val="20"/>
                <w:szCs w:val="20"/>
                <w:lang w:val="kk-KZ"/>
              </w:rPr>
              <w:t>Ахмет Даниал</w:t>
            </w:r>
          </w:p>
        </w:tc>
        <w:tc>
          <w:tcPr>
            <w:tcW w:w="992" w:type="dxa"/>
          </w:tcPr>
          <w:p w14:paraId="47411E5A" w14:textId="77777777" w:rsidR="00756372" w:rsidRPr="006F5A57" w:rsidRDefault="00756372" w:rsidP="002B1202">
            <w:pPr>
              <w:jc w:val="center"/>
              <w:rPr>
                <w:rFonts w:ascii="Times New Roman" w:hAnsi="Times New Roman"/>
                <w:sz w:val="20"/>
                <w:szCs w:val="20"/>
                <w:lang w:val="kk-KZ"/>
              </w:rPr>
            </w:pPr>
            <w:r w:rsidRPr="006F5A57">
              <w:rPr>
                <w:rFonts w:ascii="Times New Roman" w:hAnsi="Times New Roman"/>
                <w:sz w:val="20"/>
                <w:szCs w:val="20"/>
                <w:lang w:val="kk-KZ"/>
              </w:rPr>
              <w:t>8 «Б»</w:t>
            </w:r>
          </w:p>
        </w:tc>
        <w:tc>
          <w:tcPr>
            <w:tcW w:w="3969" w:type="dxa"/>
          </w:tcPr>
          <w:p w14:paraId="28362C94" w14:textId="77777777" w:rsidR="00756372" w:rsidRPr="005B4873" w:rsidRDefault="00756372" w:rsidP="002B1202">
            <w:pPr>
              <w:rPr>
                <w:rFonts w:ascii="Times New Roman" w:hAnsi="Times New Roman"/>
                <w:sz w:val="20"/>
                <w:szCs w:val="20"/>
                <w:lang w:val="kk-KZ"/>
              </w:rPr>
            </w:pPr>
            <w:r w:rsidRPr="005B4873">
              <w:rPr>
                <w:rFonts w:ascii="Times New Roman" w:hAnsi="Times New Roman"/>
                <w:sz w:val="20"/>
                <w:szCs w:val="20"/>
                <w:lang w:val="kk-KZ"/>
              </w:rPr>
              <w:t>Клоно-тоническое заикание артикулярно-дыхательной формы средней степени.</w:t>
            </w:r>
          </w:p>
        </w:tc>
        <w:tc>
          <w:tcPr>
            <w:tcW w:w="2694" w:type="dxa"/>
          </w:tcPr>
          <w:p w14:paraId="4158E0FD" w14:textId="77777777" w:rsidR="00756372" w:rsidRPr="005D1C13" w:rsidRDefault="00756372" w:rsidP="002B1202">
            <w:pPr>
              <w:rPr>
                <w:rFonts w:ascii="Times New Roman" w:hAnsi="Times New Roman"/>
                <w:sz w:val="20"/>
                <w:szCs w:val="20"/>
                <w:lang w:val="kk-KZ"/>
              </w:rPr>
            </w:pPr>
            <w:r w:rsidRPr="005D1C13">
              <w:rPr>
                <w:rFonts w:ascii="Times New Roman" w:hAnsi="Times New Roman"/>
                <w:sz w:val="20"/>
                <w:szCs w:val="20"/>
                <w:lang w:val="kk-KZ"/>
              </w:rPr>
              <w:t>Қазақстан Республикасы</w:t>
            </w:r>
          </w:p>
          <w:p w14:paraId="09BC1EBC" w14:textId="77777777" w:rsidR="00756372" w:rsidRPr="005D1C13" w:rsidRDefault="00756372" w:rsidP="002B1202">
            <w:pPr>
              <w:rPr>
                <w:rFonts w:ascii="Times New Roman" w:hAnsi="Times New Roman"/>
                <w:sz w:val="20"/>
                <w:szCs w:val="20"/>
                <w:lang w:val="kk-KZ"/>
              </w:rPr>
            </w:pPr>
            <w:r w:rsidRPr="005D1C13">
              <w:rPr>
                <w:rFonts w:ascii="Times New Roman" w:hAnsi="Times New Roman"/>
                <w:sz w:val="20"/>
                <w:szCs w:val="20"/>
                <w:lang w:val="kk-KZ"/>
              </w:rPr>
              <w:t xml:space="preserve"> Білім және ғылым министрінің</w:t>
            </w:r>
          </w:p>
          <w:p w14:paraId="10F3B717" w14:textId="77777777" w:rsidR="00756372" w:rsidRPr="005D1C13" w:rsidRDefault="00756372" w:rsidP="002B1202">
            <w:pPr>
              <w:rPr>
                <w:rFonts w:ascii="Times New Roman" w:hAnsi="Times New Roman"/>
                <w:sz w:val="20"/>
                <w:szCs w:val="20"/>
                <w:lang w:val="kk-KZ"/>
              </w:rPr>
            </w:pPr>
            <w:r>
              <w:rPr>
                <w:rFonts w:ascii="Times New Roman" w:hAnsi="Times New Roman"/>
                <w:sz w:val="20"/>
                <w:szCs w:val="20"/>
                <w:lang w:val="kk-KZ"/>
              </w:rPr>
              <w:t xml:space="preserve"> </w:t>
            </w:r>
            <w:r w:rsidRPr="005D1C13">
              <w:rPr>
                <w:rFonts w:ascii="Times New Roman" w:hAnsi="Times New Roman"/>
                <w:sz w:val="20"/>
                <w:szCs w:val="20"/>
                <w:lang w:val="kk-KZ"/>
              </w:rPr>
              <w:t>2012 жылғы 8 қарашадағы</w:t>
            </w:r>
          </w:p>
          <w:p w14:paraId="70C3A7F2" w14:textId="77777777" w:rsidR="00756372" w:rsidRPr="00E429AA" w:rsidRDefault="00756372" w:rsidP="002B1202">
            <w:pPr>
              <w:rPr>
                <w:rFonts w:ascii="Times New Roman" w:hAnsi="Times New Roman"/>
                <w:sz w:val="24"/>
                <w:szCs w:val="24"/>
                <w:lang w:val="kk-KZ"/>
              </w:rPr>
            </w:pPr>
            <w:r>
              <w:rPr>
                <w:rFonts w:ascii="Times New Roman" w:hAnsi="Times New Roman"/>
                <w:sz w:val="20"/>
                <w:szCs w:val="20"/>
                <w:lang w:val="kk-KZ"/>
              </w:rPr>
              <w:t xml:space="preserve"> </w:t>
            </w:r>
            <w:r w:rsidRPr="005D1C13">
              <w:rPr>
                <w:rFonts w:ascii="Times New Roman" w:hAnsi="Times New Roman"/>
                <w:sz w:val="20"/>
                <w:szCs w:val="20"/>
                <w:lang w:val="kk-KZ"/>
              </w:rPr>
              <w:t>№ 500 бұйрығына</w:t>
            </w:r>
            <w:r>
              <w:rPr>
                <w:rFonts w:ascii="Times New Roman" w:hAnsi="Times New Roman"/>
                <w:sz w:val="20"/>
                <w:szCs w:val="20"/>
                <w:lang w:val="kk-KZ"/>
              </w:rPr>
              <w:t xml:space="preserve"> </w:t>
            </w:r>
            <w:r w:rsidRPr="005D1C13">
              <w:rPr>
                <w:rFonts w:ascii="Times New Roman" w:hAnsi="Times New Roman"/>
                <w:sz w:val="20"/>
                <w:szCs w:val="20"/>
                <w:lang w:val="kk-KZ"/>
              </w:rPr>
              <w:t>9-қосымша</w:t>
            </w:r>
          </w:p>
        </w:tc>
      </w:tr>
      <w:tr w:rsidR="00756372" w:rsidRPr="00E429AA" w14:paraId="346D5E95" w14:textId="77777777" w:rsidTr="00055018">
        <w:trPr>
          <w:trHeight w:val="321"/>
        </w:trPr>
        <w:tc>
          <w:tcPr>
            <w:tcW w:w="567" w:type="dxa"/>
          </w:tcPr>
          <w:p w14:paraId="613760CC" w14:textId="77777777" w:rsidR="00756372" w:rsidRPr="006F5A57" w:rsidRDefault="00756372" w:rsidP="002B1202">
            <w:pPr>
              <w:pStyle w:val="a4"/>
              <w:numPr>
                <w:ilvl w:val="0"/>
                <w:numId w:val="25"/>
              </w:numPr>
              <w:ind w:left="502"/>
              <w:jc w:val="center"/>
              <w:rPr>
                <w:rFonts w:ascii="Times New Roman" w:hAnsi="Times New Roman" w:cs="Times New Roman"/>
                <w:sz w:val="20"/>
                <w:szCs w:val="20"/>
                <w:lang w:val="kk-KZ"/>
              </w:rPr>
            </w:pPr>
          </w:p>
        </w:tc>
        <w:tc>
          <w:tcPr>
            <w:tcW w:w="1559" w:type="dxa"/>
          </w:tcPr>
          <w:p w14:paraId="24896AE5" w14:textId="77777777" w:rsidR="00756372" w:rsidRPr="006F5A57" w:rsidRDefault="00756372" w:rsidP="002B1202">
            <w:pPr>
              <w:jc w:val="center"/>
              <w:rPr>
                <w:rFonts w:ascii="Times New Roman" w:hAnsi="Times New Roman"/>
                <w:sz w:val="20"/>
                <w:szCs w:val="20"/>
                <w:lang w:val="kk-KZ"/>
              </w:rPr>
            </w:pPr>
            <w:r w:rsidRPr="006F5A57">
              <w:rPr>
                <w:rFonts w:ascii="Times New Roman" w:hAnsi="Times New Roman"/>
                <w:sz w:val="20"/>
                <w:szCs w:val="20"/>
                <w:lang w:val="kk-KZ"/>
              </w:rPr>
              <w:t>Карл Ержан</w:t>
            </w:r>
          </w:p>
        </w:tc>
        <w:tc>
          <w:tcPr>
            <w:tcW w:w="992" w:type="dxa"/>
          </w:tcPr>
          <w:p w14:paraId="46D6A58A" w14:textId="77777777" w:rsidR="00756372" w:rsidRPr="006F5A57" w:rsidRDefault="00756372" w:rsidP="002B1202">
            <w:pPr>
              <w:rPr>
                <w:rFonts w:ascii="Times New Roman" w:hAnsi="Times New Roman"/>
                <w:sz w:val="20"/>
                <w:szCs w:val="20"/>
                <w:lang w:val="kk-KZ"/>
              </w:rPr>
            </w:pPr>
            <w:r w:rsidRPr="006F5A57">
              <w:rPr>
                <w:rFonts w:ascii="Times New Roman" w:hAnsi="Times New Roman"/>
                <w:sz w:val="20"/>
                <w:szCs w:val="20"/>
                <w:lang w:val="kk-KZ"/>
              </w:rPr>
              <w:t>Шағын о/қ</w:t>
            </w:r>
          </w:p>
        </w:tc>
        <w:tc>
          <w:tcPr>
            <w:tcW w:w="3969" w:type="dxa"/>
          </w:tcPr>
          <w:p w14:paraId="33996A83" w14:textId="77777777" w:rsidR="00756372" w:rsidRPr="00EC2624" w:rsidRDefault="00756372" w:rsidP="002B1202">
            <w:pPr>
              <w:rPr>
                <w:rFonts w:ascii="Times New Roman" w:hAnsi="Times New Roman"/>
                <w:sz w:val="24"/>
                <w:szCs w:val="24"/>
                <w:lang w:val="kk-KZ"/>
              </w:rPr>
            </w:pPr>
            <w:r w:rsidRPr="00442A7F">
              <w:rPr>
                <w:rFonts w:ascii="Times New Roman" w:hAnsi="Times New Roman"/>
                <w:sz w:val="20"/>
                <w:szCs w:val="20"/>
                <w:lang w:val="kk-KZ"/>
              </w:rPr>
              <w:t>Резидуальное органическое состояние ЦНС.</w:t>
            </w:r>
            <w:r>
              <w:rPr>
                <w:rFonts w:ascii="Times New Roman" w:hAnsi="Times New Roman"/>
                <w:sz w:val="20"/>
                <w:szCs w:val="20"/>
                <w:lang w:val="kk-KZ"/>
              </w:rPr>
              <w:t xml:space="preserve"> Общее недоразвитие речи  1-2 </w:t>
            </w:r>
            <w:r w:rsidRPr="00AA0E89">
              <w:rPr>
                <w:rFonts w:ascii="Times New Roman" w:hAnsi="Times New Roman"/>
                <w:sz w:val="20"/>
                <w:szCs w:val="20"/>
                <w:lang w:val="kk-KZ"/>
              </w:rPr>
              <w:t>уровня</w:t>
            </w:r>
            <w:r>
              <w:rPr>
                <w:rFonts w:ascii="Times New Roman" w:hAnsi="Times New Roman"/>
                <w:sz w:val="20"/>
                <w:szCs w:val="20"/>
                <w:lang w:val="kk-KZ"/>
              </w:rPr>
              <w:t>.</w:t>
            </w:r>
            <w:r w:rsidRPr="00442A7F">
              <w:rPr>
                <w:rFonts w:ascii="Times New Roman" w:hAnsi="Times New Roman"/>
                <w:sz w:val="20"/>
                <w:szCs w:val="20"/>
                <w:lang w:val="kk-KZ"/>
              </w:rPr>
              <w:t xml:space="preserve"> </w:t>
            </w:r>
            <w:r>
              <w:rPr>
                <w:rFonts w:ascii="Times New Roman" w:hAnsi="Times New Roman"/>
                <w:sz w:val="20"/>
                <w:szCs w:val="20"/>
                <w:lang w:val="kk-KZ"/>
              </w:rPr>
              <w:t>З</w:t>
            </w:r>
            <w:r w:rsidRPr="00442A7F">
              <w:rPr>
                <w:rFonts w:ascii="Times New Roman" w:hAnsi="Times New Roman"/>
                <w:sz w:val="20"/>
                <w:szCs w:val="20"/>
                <w:lang w:val="kk-KZ"/>
              </w:rPr>
              <w:t>адержка психического развития</w:t>
            </w:r>
            <w:r>
              <w:rPr>
                <w:rFonts w:ascii="Times New Roman" w:hAnsi="Times New Roman"/>
                <w:sz w:val="20"/>
                <w:szCs w:val="20"/>
                <w:lang w:val="kk-KZ"/>
              </w:rPr>
              <w:t xml:space="preserve"> с аутистической формой поведения.</w:t>
            </w:r>
          </w:p>
        </w:tc>
        <w:tc>
          <w:tcPr>
            <w:tcW w:w="2694" w:type="dxa"/>
          </w:tcPr>
          <w:p w14:paraId="1F97F317" w14:textId="77777777" w:rsidR="00756372" w:rsidRPr="005D1C13" w:rsidRDefault="00756372" w:rsidP="002B1202">
            <w:pPr>
              <w:rPr>
                <w:rFonts w:ascii="Times New Roman" w:hAnsi="Times New Roman"/>
                <w:sz w:val="20"/>
                <w:szCs w:val="20"/>
                <w:lang w:val="kk-KZ"/>
              </w:rPr>
            </w:pPr>
            <w:r w:rsidRPr="005D1C13">
              <w:rPr>
                <w:rFonts w:ascii="Times New Roman" w:hAnsi="Times New Roman"/>
                <w:sz w:val="20"/>
                <w:szCs w:val="20"/>
                <w:lang w:val="kk-KZ"/>
              </w:rPr>
              <w:t>Қазақстан Республикасы</w:t>
            </w:r>
          </w:p>
          <w:p w14:paraId="2355887B" w14:textId="77777777" w:rsidR="00756372" w:rsidRPr="005D1C13" w:rsidRDefault="00756372" w:rsidP="002B1202">
            <w:pPr>
              <w:rPr>
                <w:rFonts w:ascii="Times New Roman" w:hAnsi="Times New Roman"/>
                <w:sz w:val="20"/>
                <w:szCs w:val="20"/>
                <w:lang w:val="kk-KZ"/>
              </w:rPr>
            </w:pPr>
            <w:r w:rsidRPr="005D1C13">
              <w:rPr>
                <w:rFonts w:ascii="Times New Roman" w:hAnsi="Times New Roman"/>
                <w:sz w:val="20"/>
                <w:szCs w:val="20"/>
                <w:lang w:val="kk-KZ"/>
              </w:rPr>
              <w:t xml:space="preserve"> Білім және ғылым министрінің</w:t>
            </w:r>
          </w:p>
          <w:p w14:paraId="2361A955" w14:textId="77777777" w:rsidR="00756372" w:rsidRPr="005D1C13" w:rsidRDefault="00756372" w:rsidP="002B1202">
            <w:pPr>
              <w:rPr>
                <w:rFonts w:ascii="Times New Roman" w:hAnsi="Times New Roman"/>
                <w:sz w:val="20"/>
                <w:szCs w:val="20"/>
                <w:lang w:val="kk-KZ"/>
              </w:rPr>
            </w:pPr>
            <w:r>
              <w:rPr>
                <w:rFonts w:ascii="Times New Roman" w:hAnsi="Times New Roman"/>
                <w:sz w:val="20"/>
                <w:szCs w:val="20"/>
                <w:lang w:val="kk-KZ"/>
              </w:rPr>
              <w:t xml:space="preserve"> </w:t>
            </w:r>
            <w:r w:rsidRPr="005D1C13">
              <w:rPr>
                <w:rFonts w:ascii="Times New Roman" w:hAnsi="Times New Roman"/>
                <w:sz w:val="20"/>
                <w:szCs w:val="20"/>
                <w:lang w:val="kk-KZ"/>
              </w:rPr>
              <w:t>2012 жылғы 8 қарашадағы</w:t>
            </w:r>
          </w:p>
          <w:p w14:paraId="74A9E2C4" w14:textId="77777777" w:rsidR="00756372" w:rsidRPr="00E429AA" w:rsidRDefault="00756372" w:rsidP="002B1202">
            <w:pPr>
              <w:rPr>
                <w:rFonts w:ascii="Times New Roman" w:hAnsi="Times New Roman"/>
                <w:sz w:val="24"/>
                <w:szCs w:val="24"/>
                <w:lang w:val="kk-KZ"/>
              </w:rPr>
            </w:pPr>
            <w:r>
              <w:rPr>
                <w:rFonts w:ascii="Times New Roman" w:hAnsi="Times New Roman"/>
                <w:sz w:val="20"/>
                <w:szCs w:val="20"/>
                <w:lang w:val="kk-KZ"/>
              </w:rPr>
              <w:lastRenderedPageBreak/>
              <w:t xml:space="preserve"> </w:t>
            </w:r>
            <w:r w:rsidRPr="005D1C13">
              <w:rPr>
                <w:rFonts w:ascii="Times New Roman" w:hAnsi="Times New Roman"/>
                <w:sz w:val="20"/>
                <w:szCs w:val="20"/>
                <w:lang w:val="kk-KZ"/>
              </w:rPr>
              <w:t>№ 500 бұйрығына</w:t>
            </w:r>
            <w:r>
              <w:rPr>
                <w:rFonts w:ascii="Times New Roman" w:hAnsi="Times New Roman"/>
                <w:sz w:val="20"/>
                <w:szCs w:val="20"/>
                <w:lang w:val="kk-KZ"/>
              </w:rPr>
              <w:t xml:space="preserve"> </w:t>
            </w:r>
            <w:r w:rsidRPr="005D1C13">
              <w:rPr>
                <w:rFonts w:ascii="Times New Roman" w:hAnsi="Times New Roman"/>
                <w:sz w:val="20"/>
                <w:szCs w:val="20"/>
                <w:lang w:val="kk-KZ"/>
              </w:rPr>
              <w:t>9-қосымша</w:t>
            </w:r>
          </w:p>
        </w:tc>
      </w:tr>
      <w:tr w:rsidR="00756372" w:rsidRPr="00E429AA" w14:paraId="2A45373B" w14:textId="77777777" w:rsidTr="00055018">
        <w:trPr>
          <w:trHeight w:val="155"/>
        </w:trPr>
        <w:tc>
          <w:tcPr>
            <w:tcW w:w="567" w:type="dxa"/>
          </w:tcPr>
          <w:p w14:paraId="62D24AD3" w14:textId="77777777" w:rsidR="00756372" w:rsidRPr="006F5A57" w:rsidRDefault="00756372" w:rsidP="002B1202">
            <w:pPr>
              <w:pStyle w:val="a4"/>
              <w:numPr>
                <w:ilvl w:val="0"/>
                <w:numId w:val="25"/>
              </w:numPr>
              <w:ind w:left="502"/>
              <w:jc w:val="center"/>
              <w:rPr>
                <w:rFonts w:ascii="Times New Roman" w:hAnsi="Times New Roman" w:cs="Times New Roman"/>
                <w:sz w:val="20"/>
                <w:szCs w:val="20"/>
                <w:lang w:val="kk-KZ"/>
              </w:rPr>
            </w:pPr>
          </w:p>
        </w:tc>
        <w:tc>
          <w:tcPr>
            <w:tcW w:w="1559" w:type="dxa"/>
          </w:tcPr>
          <w:p w14:paraId="388D728B" w14:textId="77777777" w:rsidR="00756372" w:rsidRPr="006F5A57" w:rsidRDefault="00756372" w:rsidP="002B1202">
            <w:pPr>
              <w:jc w:val="center"/>
              <w:rPr>
                <w:rFonts w:ascii="Times New Roman" w:hAnsi="Times New Roman"/>
                <w:sz w:val="20"/>
                <w:szCs w:val="20"/>
                <w:lang w:val="kk-KZ"/>
              </w:rPr>
            </w:pPr>
            <w:r w:rsidRPr="006F5A57">
              <w:rPr>
                <w:rFonts w:ascii="Times New Roman" w:hAnsi="Times New Roman"/>
                <w:sz w:val="20"/>
                <w:szCs w:val="20"/>
                <w:lang w:val="kk-KZ"/>
              </w:rPr>
              <w:t>Сатымұлы Мағжан</w:t>
            </w:r>
          </w:p>
        </w:tc>
        <w:tc>
          <w:tcPr>
            <w:tcW w:w="992" w:type="dxa"/>
          </w:tcPr>
          <w:p w14:paraId="25701BEF" w14:textId="77777777" w:rsidR="00756372" w:rsidRPr="006F5A57" w:rsidRDefault="00756372" w:rsidP="002B1202">
            <w:pPr>
              <w:rPr>
                <w:rFonts w:ascii="Times New Roman" w:hAnsi="Times New Roman"/>
                <w:sz w:val="20"/>
                <w:szCs w:val="20"/>
                <w:lang w:val="kk-KZ"/>
              </w:rPr>
            </w:pPr>
            <w:r w:rsidRPr="006F5A57">
              <w:rPr>
                <w:rFonts w:ascii="Times New Roman" w:hAnsi="Times New Roman"/>
                <w:sz w:val="20"/>
                <w:szCs w:val="20"/>
                <w:lang w:val="kk-KZ"/>
              </w:rPr>
              <w:t>Шағын о/қ</w:t>
            </w:r>
          </w:p>
        </w:tc>
        <w:tc>
          <w:tcPr>
            <w:tcW w:w="3969" w:type="dxa"/>
          </w:tcPr>
          <w:p w14:paraId="58EC66B5" w14:textId="77777777" w:rsidR="00756372" w:rsidRPr="00014D8C" w:rsidRDefault="00756372" w:rsidP="002B1202">
            <w:pPr>
              <w:rPr>
                <w:rFonts w:ascii="Times New Roman" w:hAnsi="Times New Roman"/>
                <w:sz w:val="24"/>
                <w:szCs w:val="24"/>
                <w:lang w:val="kk-KZ"/>
              </w:rPr>
            </w:pPr>
            <w:r w:rsidRPr="00442A7F">
              <w:rPr>
                <w:rFonts w:ascii="Times New Roman" w:hAnsi="Times New Roman"/>
                <w:sz w:val="20"/>
                <w:szCs w:val="20"/>
                <w:lang w:val="kk-KZ"/>
              </w:rPr>
              <w:t>Резидуальное органическое состояние ЦНС. Минимальная мозговая дисфункция. Легкая задержка психического развития</w:t>
            </w:r>
            <w:r>
              <w:rPr>
                <w:rFonts w:ascii="Times New Roman" w:hAnsi="Times New Roman"/>
                <w:sz w:val="20"/>
                <w:szCs w:val="20"/>
                <w:lang w:val="kk-KZ"/>
              </w:rPr>
              <w:t xml:space="preserve"> с </w:t>
            </w:r>
            <w:r w:rsidRPr="00985E12">
              <w:rPr>
                <w:rFonts w:ascii="Times New Roman" w:hAnsi="Times New Roman"/>
                <w:sz w:val="20"/>
                <w:szCs w:val="20"/>
                <w:lang w:val="kk-KZ"/>
              </w:rPr>
              <w:t>элемен</w:t>
            </w:r>
            <w:r>
              <w:rPr>
                <w:rFonts w:ascii="Times New Roman" w:hAnsi="Times New Roman"/>
                <w:sz w:val="20"/>
                <w:szCs w:val="20"/>
                <w:lang w:val="kk-KZ"/>
              </w:rPr>
              <w:t xml:space="preserve">тами синдрома дефицита внимания и гиперактивности. Общее недоразвитие речи 2 </w:t>
            </w:r>
            <w:r w:rsidRPr="00AA0E89">
              <w:rPr>
                <w:rFonts w:ascii="Times New Roman" w:hAnsi="Times New Roman"/>
                <w:sz w:val="20"/>
                <w:szCs w:val="20"/>
                <w:lang w:val="kk-KZ"/>
              </w:rPr>
              <w:t>уровня</w:t>
            </w:r>
            <w:r>
              <w:rPr>
                <w:rFonts w:ascii="Times New Roman" w:hAnsi="Times New Roman"/>
                <w:sz w:val="20"/>
                <w:szCs w:val="20"/>
                <w:lang w:val="kk-KZ"/>
              </w:rPr>
              <w:t xml:space="preserve">. </w:t>
            </w:r>
          </w:p>
        </w:tc>
        <w:tc>
          <w:tcPr>
            <w:tcW w:w="2694" w:type="dxa"/>
          </w:tcPr>
          <w:p w14:paraId="002D0127" w14:textId="77777777" w:rsidR="00756372" w:rsidRPr="005D1C13" w:rsidRDefault="00756372" w:rsidP="002B1202">
            <w:pPr>
              <w:rPr>
                <w:rFonts w:ascii="Times New Roman" w:hAnsi="Times New Roman"/>
                <w:sz w:val="20"/>
                <w:szCs w:val="20"/>
                <w:lang w:val="kk-KZ"/>
              </w:rPr>
            </w:pPr>
            <w:r w:rsidRPr="005D1C13">
              <w:rPr>
                <w:rFonts w:ascii="Times New Roman" w:hAnsi="Times New Roman"/>
                <w:sz w:val="20"/>
                <w:szCs w:val="20"/>
                <w:lang w:val="kk-KZ"/>
              </w:rPr>
              <w:t>Қазақстан Республикасы</w:t>
            </w:r>
          </w:p>
          <w:p w14:paraId="5991EF03" w14:textId="77777777" w:rsidR="00756372" w:rsidRPr="005D1C13" w:rsidRDefault="00756372" w:rsidP="002B1202">
            <w:pPr>
              <w:rPr>
                <w:rFonts w:ascii="Times New Roman" w:hAnsi="Times New Roman"/>
                <w:sz w:val="20"/>
                <w:szCs w:val="20"/>
                <w:lang w:val="kk-KZ"/>
              </w:rPr>
            </w:pPr>
            <w:r w:rsidRPr="005D1C13">
              <w:rPr>
                <w:rFonts w:ascii="Times New Roman" w:hAnsi="Times New Roman"/>
                <w:sz w:val="20"/>
                <w:szCs w:val="20"/>
                <w:lang w:val="kk-KZ"/>
              </w:rPr>
              <w:t xml:space="preserve"> Білім және ғылым министрінің</w:t>
            </w:r>
          </w:p>
          <w:p w14:paraId="4E8B289F" w14:textId="77777777" w:rsidR="00756372" w:rsidRPr="005D1C13" w:rsidRDefault="00756372" w:rsidP="002B1202">
            <w:pPr>
              <w:rPr>
                <w:rFonts w:ascii="Times New Roman" w:hAnsi="Times New Roman"/>
                <w:sz w:val="20"/>
                <w:szCs w:val="20"/>
                <w:lang w:val="kk-KZ"/>
              </w:rPr>
            </w:pPr>
            <w:r>
              <w:rPr>
                <w:rFonts w:ascii="Times New Roman" w:hAnsi="Times New Roman"/>
                <w:sz w:val="20"/>
                <w:szCs w:val="20"/>
                <w:lang w:val="kk-KZ"/>
              </w:rPr>
              <w:t xml:space="preserve"> </w:t>
            </w:r>
            <w:r w:rsidRPr="005D1C13">
              <w:rPr>
                <w:rFonts w:ascii="Times New Roman" w:hAnsi="Times New Roman"/>
                <w:sz w:val="20"/>
                <w:szCs w:val="20"/>
                <w:lang w:val="kk-KZ"/>
              </w:rPr>
              <w:t>2012 жылғы 8 қарашадағы</w:t>
            </w:r>
          </w:p>
          <w:p w14:paraId="4BA23E84" w14:textId="77777777" w:rsidR="00756372" w:rsidRPr="00E429AA" w:rsidRDefault="00756372" w:rsidP="002B1202">
            <w:pPr>
              <w:rPr>
                <w:rFonts w:ascii="Times New Roman" w:hAnsi="Times New Roman"/>
                <w:sz w:val="24"/>
                <w:szCs w:val="24"/>
                <w:lang w:val="kk-KZ"/>
              </w:rPr>
            </w:pPr>
            <w:r>
              <w:rPr>
                <w:rFonts w:ascii="Times New Roman" w:hAnsi="Times New Roman"/>
                <w:sz w:val="20"/>
                <w:szCs w:val="20"/>
                <w:lang w:val="kk-KZ"/>
              </w:rPr>
              <w:t xml:space="preserve"> </w:t>
            </w:r>
            <w:r w:rsidRPr="005D1C13">
              <w:rPr>
                <w:rFonts w:ascii="Times New Roman" w:hAnsi="Times New Roman"/>
                <w:sz w:val="20"/>
                <w:szCs w:val="20"/>
                <w:lang w:val="kk-KZ"/>
              </w:rPr>
              <w:t>№ 500 бұйрығына</w:t>
            </w:r>
            <w:r>
              <w:rPr>
                <w:rFonts w:ascii="Times New Roman" w:hAnsi="Times New Roman"/>
                <w:sz w:val="20"/>
                <w:szCs w:val="20"/>
                <w:lang w:val="kk-KZ"/>
              </w:rPr>
              <w:t xml:space="preserve"> </w:t>
            </w:r>
            <w:r w:rsidRPr="005D1C13">
              <w:rPr>
                <w:rFonts w:ascii="Times New Roman" w:hAnsi="Times New Roman"/>
                <w:sz w:val="20"/>
                <w:szCs w:val="20"/>
                <w:lang w:val="kk-KZ"/>
              </w:rPr>
              <w:t>9-қосымша</w:t>
            </w:r>
          </w:p>
        </w:tc>
      </w:tr>
      <w:tr w:rsidR="00756372" w:rsidRPr="00E429AA" w14:paraId="0E275A9F" w14:textId="77777777" w:rsidTr="00055018">
        <w:trPr>
          <w:trHeight w:val="155"/>
        </w:trPr>
        <w:tc>
          <w:tcPr>
            <w:tcW w:w="567" w:type="dxa"/>
          </w:tcPr>
          <w:p w14:paraId="3C648DC7" w14:textId="77777777" w:rsidR="00756372" w:rsidRPr="006F5A57" w:rsidRDefault="00756372" w:rsidP="002B1202">
            <w:pPr>
              <w:pStyle w:val="a4"/>
              <w:numPr>
                <w:ilvl w:val="0"/>
                <w:numId w:val="25"/>
              </w:numPr>
              <w:ind w:left="502"/>
              <w:jc w:val="center"/>
              <w:rPr>
                <w:rFonts w:ascii="Times New Roman" w:hAnsi="Times New Roman" w:cs="Times New Roman"/>
                <w:sz w:val="20"/>
                <w:szCs w:val="20"/>
                <w:lang w:val="kk-KZ"/>
              </w:rPr>
            </w:pPr>
          </w:p>
        </w:tc>
        <w:tc>
          <w:tcPr>
            <w:tcW w:w="1559" w:type="dxa"/>
          </w:tcPr>
          <w:p w14:paraId="789FDFBC" w14:textId="77777777" w:rsidR="00756372" w:rsidRPr="006F5A57" w:rsidRDefault="00756372" w:rsidP="002B1202">
            <w:pPr>
              <w:rPr>
                <w:rFonts w:ascii="Times New Roman" w:hAnsi="Times New Roman"/>
                <w:sz w:val="20"/>
                <w:szCs w:val="20"/>
                <w:lang w:val="kk-KZ"/>
              </w:rPr>
            </w:pPr>
            <w:r w:rsidRPr="006F5A57">
              <w:rPr>
                <w:rFonts w:ascii="Times New Roman" w:hAnsi="Times New Roman"/>
                <w:sz w:val="20"/>
                <w:szCs w:val="20"/>
                <w:lang w:val="kk-KZ"/>
              </w:rPr>
              <w:t>Майдан Нұрайна</w:t>
            </w:r>
          </w:p>
        </w:tc>
        <w:tc>
          <w:tcPr>
            <w:tcW w:w="992" w:type="dxa"/>
          </w:tcPr>
          <w:p w14:paraId="28572456" w14:textId="77777777" w:rsidR="00756372" w:rsidRPr="006F5A57" w:rsidRDefault="00756372" w:rsidP="002B1202">
            <w:pPr>
              <w:jc w:val="center"/>
              <w:rPr>
                <w:rFonts w:ascii="Times New Roman" w:hAnsi="Times New Roman"/>
                <w:sz w:val="20"/>
                <w:szCs w:val="20"/>
                <w:lang w:val="kk-KZ"/>
              </w:rPr>
            </w:pPr>
            <w:r w:rsidRPr="006F5A57">
              <w:rPr>
                <w:rFonts w:ascii="Times New Roman" w:hAnsi="Times New Roman"/>
                <w:sz w:val="20"/>
                <w:szCs w:val="20"/>
                <w:lang w:val="kk-KZ"/>
              </w:rPr>
              <w:t>5 «Ж»</w:t>
            </w:r>
          </w:p>
        </w:tc>
        <w:tc>
          <w:tcPr>
            <w:tcW w:w="3969" w:type="dxa"/>
          </w:tcPr>
          <w:p w14:paraId="3219C698" w14:textId="77777777" w:rsidR="00756372" w:rsidRPr="00E429AA" w:rsidRDefault="00756372" w:rsidP="002B1202">
            <w:pPr>
              <w:rPr>
                <w:rFonts w:ascii="Times New Roman" w:hAnsi="Times New Roman"/>
                <w:sz w:val="24"/>
                <w:szCs w:val="24"/>
                <w:lang w:val="kk-KZ"/>
              </w:rPr>
            </w:pPr>
            <w:r w:rsidRPr="002923CB">
              <w:rPr>
                <w:rFonts w:ascii="Times New Roman" w:hAnsi="Times New Roman"/>
                <w:sz w:val="20"/>
                <w:szCs w:val="20"/>
                <w:lang w:val="kk-KZ"/>
              </w:rPr>
              <w:t>Симптоматическое эпилепсия.</w:t>
            </w:r>
            <w:r w:rsidRPr="005B4873">
              <w:rPr>
                <w:rFonts w:ascii="Times New Roman" w:hAnsi="Times New Roman"/>
                <w:sz w:val="20"/>
                <w:szCs w:val="20"/>
                <w:lang w:val="kk-KZ"/>
              </w:rPr>
              <w:t xml:space="preserve"> Клоно-тоническое заикание артикулярно-дыхательной формы средней степени.</w:t>
            </w:r>
          </w:p>
        </w:tc>
        <w:tc>
          <w:tcPr>
            <w:tcW w:w="2694" w:type="dxa"/>
          </w:tcPr>
          <w:p w14:paraId="21E47669" w14:textId="77777777" w:rsidR="00756372" w:rsidRPr="005D1C13" w:rsidRDefault="00756372" w:rsidP="002B1202">
            <w:pPr>
              <w:rPr>
                <w:rFonts w:ascii="Times New Roman" w:hAnsi="Times New Roman"/>
                <w:sz w:val="20"/>
                <w:szCs w:val="20"/>
                <w:lang w:val="kk-KZ"/>
              </w:rPr>
            </w:pPr>
            <w:r w:rsidRPr="005D1C13">
              <w:rPr>
                <w:rFonts w:ascii="Times New Roman" w:hAnsi="Times New Roman"/>
                <w:sz w:val="20"/>
                <w:szCs w:val="20"/>
                <w:lang w:val="kk-KZ"/>
              </w:rPr>
              <w:t>Қазақстан Республикасы</w:t>
            </w:r>
          </w:p>
          <w:p w14:paraId="549F4EAB" w14:textId="77777777" w:rsidR="00756372" w:rsidRPr="005D1C13" w:rsidRDefault="00756372" w:rsidP="002B1202">
            <w:pPr>
              <w:rPr>
                <w:rFonts w:ascii="Times New Roman" w:hAnsi="Times New Roman"/>
                <w:sz w:val="20"/>
                <w:szCs w:val="20"/>
                <w:lang w:val="kk-KZ"/>
              </w:rPr>
            </w:pPr>
            <w:r w:rsidRPr="005D1C13">
              <w:rPr>
                <w:rFonts w:ascii="Times New Roman" w:hAnsi="Times New Roman"/>
                <w:sz w:val="20"/>
                <w:szCs w:val="20"/>
                <w:lang w:val="kk-KZ"/>
              </w:rPr>
              <w:t xml:space="preserve"> Білім және ғылым министрінің</w:t>
            </w:r>
          </w:p>
          <w:p w14:paraId="7E99DC9F" w14:textId="77777777" w:rsidR="00756372" w:rsidRPr="005D1C13" w:rsidRDefault="00756372" w:rsidP="002B1202">
            <w:pPr>
              <w:rPr>
                <w:rFonts w:ascii="Times New Roman" w:hAnsi="Times New Roman"/>
                <w:sz w:val="20"/>
                <w:szCs w:val="20"/>
                <w:lang w:val="kk-KZ"/>
              </w:rPr>
            </w:pPr>
            <w:r>
              <w:rPr>
                <w:rFonts w:ascii="Times New Roman" w:hAnsi="Times New Roman"/>
                <w:sz w:val="20"/>
                <w:szCs w:val="20"/>
                <w:lang w:val="kk-KZ"/>
              </w:rPr>
              <w:t xml:space="preserve"> </w:t>
            </w:r>
            <w:r w:rsidRPr="005D1C13">
              <w:rPr>
                <w:rFonts w:ascii="Times New Roman" w:hAnsi="Times New Roman"/>
                <w:sz w:val="20"/>
                <w:szCs w:val="20"/>
                <w:lang w:val="kk-KZ"/>
              </w:rPr>
              <w:t>2012 жылғы 8 қарашадағы</w:t>
            </w:r>
          </w:p>
          <w:p w14:paraId="6FB1AC2E" w14:textId="77777777" w:rsidR="00756372" w:rsidRPr="00044351" w:rsidRDefault="00756372" w:rsidP="002B1202">
            <w:pPr>
              <w:rPr>
                <w:rFonts w:ascii="Times New Roman" w:hAnsi="Times New Roman"/>
                <w:sz w:val="24"/>
                <w:szCs w:val="24"/>
                <w:lang w:val="kk-KZ"/>
              </w:rPr>
            </w:pPr>
            <w:r>
              <w:rPr>
                <w:rFonts w:ascii="Times New Roman" w:hAnsi="Times New Roman"/>
                <w:sz w:val="20"/>
                <w:szCs w:val="20"/>
                <w:lang w:val="kk-KZ"/>
              </w:rPr>
              <w:t xml:space="preserve"> </w:t>
            </w:r>
            <w:r w:rsidRPr="005D1C13">
              <w:rPr>
                <w:rFonts w:ascii="Times New Roman" w:hAnsi="Times New Roman"/>
                <w:sz w:val="20"/>
                <w:szCs w:val="20"/>
                <w:lang w:val="kk-KZ"/>
              </w:rPr>
              <w:t>№ 500 бұйрығына</w:t>
            </w:r>
            <w:r>
              <w:rPr>
                <w:rFonts w:ascii="Times New Roman" w:hAnsi="Times New Roman"/>
                <w:sz w:val="20"/>
                <w:szCs w:val="20"/>
                <w:lang w:val="kk-KZ"/>
              </w:rPr>
              <w:t xml:space="preserve"> </w:t>
            </w:r>
            <w:r w:rsidRPr="005D1C13">
              <w:rPr>
                <w:rFonts w:ascii="Times New Roman" w:hAnsi="Times New Roman"/>
                <w:sz w:val="20"/>
                <w:szCs w:val="20"/>
                <w:lang w:val="kk-KZ"/>
              </w:rPr>
              <w:t>9-қосымша</w:t>
            </w:r>
          </w:p>
        </w:tc>
      </w:tr>
      <w:tr w:rsidR="00756372" w:rsidRPr="00E429AA" w14:paraId="1D3C38BB" w14:textId="77777777" w:rsidTr="00055018">
        <w:trPr>
          <w:trHeight w:val="349"/>
        </w:trPr>
        <w:tc>
          <w:tcPr>
            <w:tcW w:w="567" w:type="dxa"/>
          </w:tcPr>
          <w:p w14:paraId="16CC4D9F" w14:textId="77777777" w:rsidR="00756372" w:rsidRPr="006F5A57" w:rsidRDefault="00756372" w:rsidP="002B1202">
            <w:pPr>
              <w:pStyle w:val="a4"/>
              <w:numPr>
                <w:ilvl w:val="0"/>
                <w:numId w:val="25"/>
              </w:numPr>
              <w:ind w:left="502"/>
              <w:jc w:val="center"/>
              <w:rPr>
                <w:rFonts w:ascii="Times New Roman" w:hAnsi="Times New Roman" w:cs="Times New Roman"/>
                <w:sz w:val="20"/>
                <w:szCs w:val="20"/>
                <w:lang w:val="kk-KZ"/>
              </w:rPr>
            </w:pPr>
          </w:p>
        </w:tc>
        <w:tc>
          <w:tcPr>
            <w:tcW w:w="1559" w:type="dxa"/>
          </w:tcPr>
          <w:p w14:paraId="36CA87A8" w14:textId="77777777" w:rsidR="00756372" w:rsidRPr="006F5A57" w:rsidRDefault="00756372" w:rsidP="002B1202">
            <w:pPr>
              <w:rPr>
                <w:rFonts w:ascii="Times New Roman" w:hAnsi="Times New Roman"/>
                <w:sz w:val="20"/>
                <w:szCs w:val="20"/>
                <w:lang w:val="kk-KZ"/>
              </w:rPr>
            </w:pPr>
            <w:r>
              <w:rPr>
                <w:rFonts w:ascii="Times New Roman" w:hAnsi="Times New Roman"/>
                <w:sz w:val="20"/>
                <w:szCs w:val="20"/>
                <w:lang w:val="kk-KZ"/>
              </w:rPr>
              <w:t>Самат Айша</w:t>
            </w:r>
          </w:p>
        </w:tc>
        <w:tc>
          <w:tcPr>
            <w:tcW w:w="992" w:type="dxa"/>
          </w:tcPr>
          <w:p w14:paraId="12C30908" w14:textId="77777777" w:rsidR="00756372" w:rsidRPr="006F5A57" w:rsidRDefault="00756372" w:rsidP="002B1202">
            <w:pPr>
              <w:jc w:val="center"/>
              <w:rPr>
                <w:rFonts w:ascii="Times New Roman" w:hAnsi="Times New Roman"/>
                <w:sz w:val="20"/>
                <w:szCs w:val="20"/>
                <w:lang w:val="kk-KZ"/>
              </w:rPr>
            </w:pPr>
            <w:r>
              <w:rPr>
                <w:rFonts w:ascii="Times New Roman" w:hAnsi="Times New Roman"/>
                <w:sz w:val="20"/>
                <w:szCs w:val="20"/>
                <w:lang w:val="kk-KZ"/>
              </w:rPr>
              <w:t>2</w:t>
            </w:r>
          </w:p>
        </w:tc>
        <w:tc>
          <w:tcPr>
            <w:tcW w:w="3969" w:type="dxa"/>
          </w:tcPr>
          <w:p w14:paraId="5F3E38F1" w14:textId="77777777" w:rsidR="00756372" w:rsidRPr="00442A7F" w:rsidRDefault="00756372" w:rsidP="002B1202">
            <w:pPr>
              <w:rPr>
                <w:rFonts w:ascii="Times New Roman" w:hAnsi="Times New Roman"/>
                <w:sz w:val="20"/>
                <w:szCs w:val="20"/>
                <w:lang w:val="kk-KZ"/>
              </w:rPr>
            </w:pPr>
            <w:r>
              <w:rPr>
                <w:rFonts w:ascii="Times New Roman" w:hAnsi="Times New Roman"/>
                <w:sz w:val="20"/>
                <w:szCs w:val="20"/>
                <w:lang w:val="kk-KZ"/>
              </w:rPr>
              <w:t>Минимальная мозговая дисфункция. Идиопатическая генерализованная эпилепсия. Задержка психического развития. Стертая форма дизартрии. Трудности формирования письма и чтения.</w:t>
            </w:r>
          </w:p>
        </w:tc>
        <w:tc>
          <w:tcPr>
            <w:tcW w:w="2694" w:type="dxa"/>
          </w:tcPr>
          <w:p w14:paraId="711B68DD" w14:textId="77777777" w:rsidR="00756372" w:rsidRPr="005D1C13" w:rsidRDefault="00756372" w:rsidP="002B1202">
            <w:pPr>
              <w:rPr>
                <w:rFonts w:ascii="Times New Roman" w:hAnsi="Times New Roman"/>
                <w:sz w:val="20"/>
                <w:szCs w:val="20"/>
                <w:lang w:val="kk-KZ"/>
              </w:rPr>
            </w:pPr>
            <w:r w:rsidRPr="005D1C13">
              <w:rPr>
                <w:rFonts w:ascii="Times New Roman" w:hAnsi="Times New Roman"/>
                <w:sz w:val="20"/>
                <w:szCs w:val="20"/>
                <w:lang w:val="kk-KZ"/>
              </w:rPr>
              <w:t>Қазақстан Республикасы</w:t>
            </w:r>
          </w:p>
          <w:p w14:paraId="4392D507" w14:textId="77777777" w:rsidR="00756372" w:rsidRPr="005D1C13" w:rsidRDefault="00756372" w:rsidP="002B1202">
            <w:pPr>
              <w:rPr>
                <w:rFonts w:ascii="Times New Roman" w:hAnsi="Times New Roman"/>
                <w:sz w:val="20"/>
                <w:szCs w:val="20"/>
                <w:lang w:val="kk-KZ"/>
              </w:rPr>
            </w:pPr>
            <w:r>
              <w:rPr>
                <w:rFonts w:ascii="Times New Roman" w:hAnsi="Times New Roman"/>
                <w:sz w:val="20"/>
                <w:szCs w:val="20"/>
                <w:lang w:val="kk-KZ"/>
              </w:rPr>
              <w:t xml:space="preserve"> </w:t>
            </w:r>
            <w:r w:rsidRPr="005D1C13">
              <w:rPr>
                <w:rFonts w:ascii="Times New Roman" w:hAnsi="Times New Roman"/>
                <w:sz w:val="20"/>
                <w:szCs w:val="20"/>
                <w:lang w:val="kk-KZ"/>
              </w:rPr>
              <w:t>Білім және ғылым министрінің</w:t>
            </w:r>
          </w:p>
          <w:p w14:paraId="7303595D" w14:textId="77777777" w:rsidR="00756372" w:rsidRPr="005D1C13" w:rsidRDefault="00756372" w:rsidP="002B1202">
            <w:pPr>
              <w:rPr>
                <w:rFonts w:ascii="Times New Roman" w:hAnsi="Times New Roman"/>
                <w:sz w:val="20"/>
                <w:szCs w:val="20"/>
                <w:lang w:val="kk-KZ"/>
              </w:rPr>
            </w:pPr>
            <w:r>
              <w:rPr>
                <w:rFonts w:ascii="Times New Roman" w:hAnsi="Times New Roman"/>
                <w:sz w:val="20"/>
                <w:szCs w:val="20"/>
                <w:lang w:val="kk-KZ"/>
              </w:rPr>
              <w:t xml:space="preserve"> </w:t>
            </w:r>
            <w:r w:rsidRPr="005D1C13">
              <w:rPr>
                <w:rFonts w:ascii="Times New Roman" w:hAnsi="Times New Roman"/>
                <w:sz w:val="20"/>
                <w:szCs w:val="20"/>
                <w:lang w:val="kk-KZ"/>
              </w:rPr>
              <w:t>2012 жылғы 8 қарашадағы</w:t>
            </w:r>
          </w:p>
          <w:p w14:paraId="62882D3C" w14:textId="77777777" w:rsidR="00756372" w:rsidRPr="00EC2624" w:rsidRDefault="00756372" w:rsidP="002B1202">
            <w:pPr>
              <w:rPr>
                <w:rFonts w:ascii="Times New Roman" w:hAnsi="Times New Roman"/>
                <w:sz w:val="24"/>
                <w:szCs w:val="24"/>
                <w:lang w:val="kk-KZ"/>
              </w:rPr>
            </w:pPr>
            <w:r>
              <w:rPr>
                <w:rFonts w:ascii="Times New Roman" w:hAnsi="Times New Roman"/>
                <w:sz w:val="20"/>
                <w:szCs w:val="20"/>
                <w:lang w:val="kk-KZ"/>
              </w:rPr>
              <w:t xml:space="preserve"> № 500 бұйрығына </w:t>
            </w:r>
            <w:r w:rsidRPr="005D1C13">
              <w:rPr>
                <w:rFonts w:ascii="Times New Roman" w:hAnsi="Times New Roman"/>
                <w:sz w:val="20"/>
                <w:szCs w:val="20"/>
                <w:lang w:val="kk-KZ"/>
              </w:rPr>
              <w:t>4-қосымша</w:t>
            </w:r>
          </w:p>
        </w:tc>
      </w:tr>
    </w:tbl>
    <w:p w14:paraId="2A5920EC" w14:textId="77777777" w:rsidR="00756372" w:rsidRDefault="00756372" w:rsidP="002B1202">
      <w:pPr>
        <w:spacing w:after="0" w:line="240" w:lineRule="auto"/>
        <w:rPr>
          <w:rFonts w:ascii="Times New Roman" w:hAnsi="Times New Roman"/>
          <w:b/>
          <w:color w:val="FF0000"/>
          <w:sz w:val="24"/>
          <w:szCs w:val="24"/>
          <w:lang w:val="kk-KZ"/>
        </w:rPr>
      </w:pPr>
    </w:p>
    <w:p w14:paraId="3850C00C" w14:textId="77777777" w:rsidR="00756372" w:rsidRDefault="00756372" w:rsidP="002B1202">
      <w:pPr>
        <w:spacing w:after="0" w:line="240" w:lineRule="auto"/>
        <w:rPr>
          <w:rFonts w:ascii="Times New Roman" w:hAnsi="Times New Roman"/>
          <w:b/>
          <w:color w:val="FF0000"/>
          <w:sz w:val="24"/>
          <w:szCs w:val="24"/>
          <w:lang w:val="kk-KZ"/>
        </w:rPr>
      </w:pPr>
    </w:p>
    <w:p w14:paraId="0CE45CB0" w14:textId="77777777" w:rsidR="00756372" w:rsidRDefault="00756372" w:rsidP="002B1202">
      <w:pPr>
        <w:spacing w:line="240" w:lineRule="auto"/>
        <w:ind w:firstLine="708"/>
        <w:rPr>
          <w:rFonts w:ascii="Times New Roman" w:hAnsi="Times New Roman"/>
          <w:b/>
          <w:color w:val="FF0000"/>
          <w:sz w:val="28"/>
          <w:szCs w:val="28"/>
          <w:shd w:val="clear" w:color="auto" w:fill="FFFFFF"/>
          <w:lang w:val="kk-KZ"/>
        </w:rPr>
      </w:pPr>
      <w:r>
        <w:rPr>
          <w:rFonts w:ascii="Times New Roman" w:hAnsi="Times New Roman"/>
          <w:b/>
          <w:color w:val="000000"/>
          <w:sz w:val="24"/>
          <w:szCs w:val="24"/>
          <w:lang w:val="kk-KZ"/>
        </w:rPr>
        <w:t xml:space="preserve">2021-2022 </w:t>
      </w:r>
      <w:r>
        <w:rPr>
          <w:rFonts w:ascii="Times New Roman" w:hAnsi="Times New Roman"/>
          <w:color w:val="000000"/>
          <w:sz w:val="24"/>
          <w:szCs w:val="24"/>
          <w:lang w:val="kk-KZ"/>
        </w:rPr>
        <w:t xml:space="preserve">оқу жылында </w:t>
      </w:r>
      <w:r w:rsidRPr="00D67723">
        <w:rPr>
          <w:rFonts w:ascii="Times New Roman" w:hAnsi="Times New Roman"/>
          <w:color w:val="000000"/>
          <w:sz w:val="24"/>
          <w:szCs w:val="24"/>
          <w:lang w:val="kk-KZ"/>
        </w:rPr>
        <w:t>ерекше білім беру қ</w:t>
      </w:r>
      <w:r>
        <w:rPr>
          <w:rFonts w:ascii="Times New Roman" w:hAnsi="Times New Roman"/>
          <w:color w:val="000000"/>
          <w:sz w:val="24"/>
          <w:szCs w:val="24"/>
          <w:lang w:val="kk-KZ"/>
        </w:rPr>
        <w:t xml:space="preserve">ажеттілігі бар білім алушылар 44 </w:t>
      </w:r>
      <w:r w:rsidRPr="009377F8">
        <w:rPr>
          <w:rFonts w:ascii="Times New Roman" w:hAnsi="Times New Roman"/>
          <w:color w:val="000000"/>
          <w:sz w:val="24"/>
          <w:szCs w:val="24"/>
          <w:lang w:val="kk-KZ"/>
        </w:rPr>
        <w:t xml:space="preserve"> </w:t>
      </w:r>
      <w:r>
        <w:rPr>
          <w:rFonts w:ascii="Times New Roman" w:hAnsi="Times New Roman"/>
          <w:color w:val="000000"/>
          <w:sz w:val="24"/>
          <w:szCs w:val="24"/>
          <w:lang w:val="kk-KZ"/>
        </w:rPr>
        <w:t>оқушы. МАД-8,   бастауыш- 24 оқушы, 5-9 сыныптан – 12 оқушы.</w:t>
      </w:r>
      <w:r w:rsidRPr="009377F8">
        <w:rPr>
          <w:rFonts w:ascii="Times New Roman" w:hAnsi="Times New Roman"/>
          <w:color w:val="000000"/>
          <w:sz w:val="24"/>
          <w:szCs w:val="24"/>
          <w:lang w:val="kk-KZ"/>
        </w:rPr>
        <w:t xml:space="preserve"> </w:t>
      </w:r>
      <w:r>
        <w:rPr>
          <w:rFonts w:ascii="Times New Roman" w:hAnsi="Times New Roman"/>
          <w:color w:val="000000"/>
          <w:sz w:val="24"/>
          <w:szCs w:val="24"/>
          <w:lang w:val="kk-KZ"/>
        </w:rPr>
        <w:t>Барлық инклюзивті оқытылған оқушылыр жалпы білім беру бағдарламасы бойынша жеке ықпалмен оқытылды.</w:t>
      </w:r>
    </w:p>
    <w:p w14:paraId="2FC474A0" w14:textId="77777777" w:rsidR="00756372" w:rsidRPr="00E04B8F" w:rsidRDefault="00756372" w:rsidP="002B1202">
      <w:pPr>
        <w:spacing w:line="240" w:lineRule="auto"/>
        <w:rPr>
          <w:rFonts w:ascii="Times New Roman" w:hAnsi="Times New Roman"/>
          <w:b/>
          <w:color w:val="FF0000"/>
          <w:sz w:val="28"/>
          <w:szCs w:val="28"/>
          <w:shd w:val="clear" w:color="auto" w:fill="FFFFFF"/>
          <w:lang w:val="kk-KZ"/>
        </w:rPr>
      </w:pPr>
      <w:r w:rsidRPr="00C56EC6">
        <w:rPr>
          <w:rFonts w:ascii="Times New Roman" w:hAnsi="Times New Roman"/>
          <w:b/>
          <w:sz w:val="24"/>
          <w:szCs w:val="24"/>
          <w:lang w:val="kk-KZ"/>
        </w:rPr>
        <w:t>Басшылыққа  алынған құжаттар:</w:t>
      </w:r>
      <w:r w:rsidRPr="00967C8E">
        <w:rPr>
          <w:rFonts w:ascii="Times New Roman" w:hAnsi="Times New Roman"/>
          <w:sz w:val="24"/>
          <w:szCs w:val="24"/>
          <w:lang w:val="kk-KZ"/>
        </w:rPr>
        <w:t xml:space="preserve"> </w:t>
      </w:r>
      <w:r>
        <w:rPr>
          <w:rFonts w:ascii="Times New Roman" w:hAnsi="Times New Roman"/>
          <w:sz w:val="24"/>
          <w:szCs w:val="24"/>
          <w:lang w:val="kk-KZ"/>
        </w:rPr>
        <w:t>Басшылыққа  алынған құжаттар: Қазақстан Республикасы Білім және ғылым министрінің 2018 жылғы 31 қазандағы №604 бұйрығымен бекітілген Мектепке дейінгі тәрбие мен оқытудың жалпыға міндетті мемлекеттік стандарты;</w:t>
      </w:r>
    </w:p>
    <w:p w14:paraId="1EBAE9CE" w14:textId="77777777" w:rsidR="00756372" w:rsidRPr="00967C8E" w:rsidRDefault="00756372" w:rsidP="002B1202">
      <w:pPr>
        <w:tabs>
          <w:tab w:val="left" w:pos="4029"/>
          <w:tab w:val="left" w:pos="10440"/>
        </w:tabs>
        <w:spacing w:after="0" w:line="240" w:lineRule="auto"/>
        <w:rPr>
          <w:rFonts w:ascii="Times New Roman" w:eastAsia="Calibri" w:hAnsi="Times New Roman"/>
          <w:b/>
          <w:lang w:val="kk-KZ"/>
        </w:rPr>
      </w:pPr>
      <w:r w:rsidRPr="00F55F17">
        <w:rPr>
          <w:rFonts w:ascii="Times New Roman" w:eastAsia="Calibri" w:hAnsi="Times New Roman"/>
          <w:b/>
          <w:sz w:val="24"/>
          <w:szCs w:val="24"/>
          <w:lang w:val="kk-KZ"/>
        </w:rPr>
        <w:t xml:space="preserve">2021-2022 оқу жылындағы МАД бойынша инклюзивті білім беру бағдарламасы аясында, </w:t>
      </w:r>
    </w:p>
    <w:p w14:paraId="03A848D9" w14:textId="77777777" w:rsidR="00756372" w:rsidRPr="00F55F17" w:rsidRDefault="00756372" w:rsidP="002B1202">
      <w:pPr>
        <w:tabs>
          <w:tab w:val="left" w:pos="10440"/>
        </w:tabs>
        <w:spacing w:after="0" w:line="240" w:lineRule="auto"/>
        <w:jc w:val="center"/>
        <w:rPr>
          <w:rFonts w:ascii="Times New Roman" w:eastAsia="Calibri" w:hAnsi="Times New Roman"/>
          <w:b/>
          <w:lang w:val="kk-KZ"/>
        </w:rPr>
      </w:pPr>
      <w:r w:rsidRPr="00F55F17">
        <w:rPr>
          <w:rFonts w:ascii="Times New Roman" w:eastAsia="Calibri" w:hAnsi="Times New Roman"/>
          <w:b/>
          <w:sz w:val="24"/>
          <w:szCs w:val="24"/>
          <w:lang w:val="kk-KZ"/>
        </w:rPr>
        <w:t>жеке дамыту бағдарламасын қажет ететін оқушылар</w:t>
      </w:r>
      <w:r w:rsidRPr="00F55F17">
        <w:rPr>
          <w:rFonts w:ascii="Times New Roman" w:eastAsia="Calibri" w:hAnsi="Times New Roman"/>
          <w:b/>
          <w:lang w:val="kk-KZ"/>
        </w:rPr>
        <w:t xml:space="preserve"> тізімі</w:t>
      </w:r>
    </w:p>
    <w:p w14:paraId="69FF6B78" w14:textId="77777777" w:rsidR="00756372" w:rsidRPr="00F55F17" w:rsidRDefault="00756372" w:rsidP="002B1202">
      <w:pPr>
        <w:tabs>
          <w:tab w:val="left" w:pos="10440"/>
        </w:tabs>
        <w:spacing w:after="0" w:line="240" w:lineRule="auto"/>
        <w:rPr>
          <w:rFonts w:ascii="Times New Roman" w:eastAsia="Calibri" w:hAnsi="Times New Roman"/>
          <w:b/>
          <w:lang w:val="kk-KZ"/>
        </w:rPr>
      </w:pPr>
    </w:p>
    <w:tbl>
      <w:tblPr>
        <w:tblStyle w:val="af7"/>
        <w:tblW w:w="10258" w:type="dxa"/>
        <w:tblInd w:w="198" w:type="dxa"/>
        <w:tblLayout w:type="fixed"/>
        <w:tblLook w:val="04A0" w:firstRow="1" w:lastRow="0" w:firstColumn="1" w:lastColumn="0" w:noHBand="0" w:noVBand="1"/>
      </w:tblPr>
      <w:tblGrid>
        <w:gridCol w:w="444"/>
        <w:gridCol w:w="1756"/>
        <w:gridCol w:w="687"/>
        <w:gridCol w:w="4394"/>
        <w:gridCol w:w="2977"/>
      </w:tblGrid>
      <w:tr w:rsidR="00756372" w:rsidRPr="00F55F17" w14:paraId="593B1A6D" w14:textId="77777777" w:rsidTr="00055018">
        <w:tc>
          <w:tcPr>
            <w:tcW w:w="444" w:type="dxa"/>
          </w:tcPr>
          <w:p w14:paraId="06CAD51B" w14:textId="77777777" w:rsidR="00756372" w:rsidRPr="00D377CF" w:rsidRDefault="00756372" w:rsidP="002B1202">
            <w:pPr>
              <w:jc w:val="center"/>
              <w:rPr>
                <w:rFonts w:ascii="Times New Roman" w:eastAsia="Calibri" w:hAnsi="Times New Roman"/>
                <w:b/>
                <w:i/>
                <w:sz w:val="20"/>
                <w:szCs w:val="20"/>
                <w:lang w:val="kk-KZ"/>
              </w:rPr>
            </w:pPr>
            <w:r w:rsidRPr="00D377CF">
              <w:rPr>
                <w:rFonts w:ascii="Times New Roman" w:eastAsia="Calibri" w:hAnsi="Times New Roman"/>
                <w:b/>
                <w:i/>
                <w:sz w:val="20"/>
                <w:szCs w:val="20"/>
                <w:lang w:val="kk-KZ"/>
              </w:rPr>
              <w:t>№</w:t>
            </w:r>
          </w:p>
        </w:tc>
        <w:tc>
          <w:tcPr>
            <w:tcW w:w="1756" w:type="dxa"/>
          </w:tcPr>
          <w:p w14:paraId="2E5E1F9D" w14:textId="77777777" w:rsidR="00756372" w:rsidRPr="00D377CF" w:rsidRDefault="00756372" w:rsidP="002B1202">
            <w:pPr>
              <w:jc w:val="center"/>
              <w:rPr>
                <w:rFonts w:ascii="Times New Roman" w:eastAsia="Calibri" w:hAnsi="Times New Roman"/>
                <w:b/>
                <w:i/>
                <w:sz w:val="20"/>
                <w:szCs w:val="20"/>
                <w:lang w:val="kk-KZ"/>
              </w:rPr>
            </w:pPr>
            <w:r w:rsidRPr="00D377CF">
              <w:rPr>
                <w:rFonts w:ascii="Times New Roman" w:eastAsia="Calibri" w:hAnsi="Times New Roman"/>
                <w:b/>
                <w:i/>
                <w:sz w:val="20"/>
                <w:szCs w:val="20"/>
                <w:lang w:val="kk-KZ"/>
              </w:rPr>
              <w:t>Оқушының</w:t>
            </w:r>
          </w:p>
          <w:p w14:paraId="6BEF835A" w14:textId="77777777" w:rsidR="00756372" w:rsidRPr="00D377CF" w:rsidRDefault="00756372" w:rsidP="002B1202">
            <w:pPr>
              <w:jc w:val="center"/>
              <w:rPr>
                <w:rFonts w:ascii="Times New Roman" w:eastAsia="Calibri" w:hAnsi="Times New Roman"/>
                <w:b/>
                <w:i/>
                <w:sz w:val="20"/>
                <w:szCs w:val="20"/>
                <w:lang w:val="kk-KZ"/>
              </w:rPr>
            </w:pPr>
            <w:r w:rsidRPr="00D377CF">
              <w:rPr>
                <w:rFonts w:ascii="Times New Roman" w:eastAsia="Calibri" w:hAnsi="Times New Roman"/>
                <w:b/>
                <w:i/>
                <w:sz w:val="20"/>
                <w:szCs w:val="20"/>
                <w:lang w:val="kk-KZ"/>
              </w:rPr>
              <w:t>аты- жөні</w:t>
            </w:r>
          </w:p>
        </w:tc>
        <w:tc>
          <w:tcPr>
            <w:tcW w:w="687" w:type="dxa"/>
          </w:tcPr>
          <w:p w14:paraId="5E8F122C" w14:textId="77777777" w:rsidR="00756372" w:rsidRPr="00D377CF" w:rsidRDefault="00756372" w:rsidP="002B1202">
            <w:pPr>
              <w:jc w:val="center"/>
              <w:rPr>
                <w:rFonts w:ascii="Times New Roman" w:eastAsia="Calibri" w:hAnsi="Times New Roman"/>
                <w:b/>
                <w:i/>
                <w:sz w:val="20"/>
                <w:szCs w:val="20"/>
                <w:lang w:val="kk-KZ"/>
              </w:rPr>
            </w:pPr>
            <w:r w:rsidRPr="00D377CF">
              <w:rPr>
                <w:rFonts w:ascii="Times New Roman" w:eastAsia="Calibri" w:hAnsi="Times New Roman"/>
                <w:b/>
                <w:i/>
                <w:sz w:val="20"/>
                <w:szCs w:val="20"/>
                <w:lang w:val="kk-KZ"/>
              </w:rPr>
              <w:t>Сыныбы</w:t>
            </w:r>
          </w:p>
        </w:tc>
        <w:tc>
          <w:tcPr>
            <w:tcW w:w="4394" w:type="dxa"/>
          </w:tcPr>
          <w:p w14:paraId="31B91334" w14:textId="77777777" w:rsidR="00756372" w:rsidRPr="00D377CF" w:rsidRDefault="00756372" w:rsidP="002B1202">
            <w:pPr>
              <w:jc w:val="center"/>
              <w:rPr>
                <w:rFonts w:ascii="Times New Roman" w:eastAsia="Calibri" w:hAnsi="Times New Roman"/>
                <w:b/>
                <w:i/>
                <w:sz w:val="20"/>
                <w:szCs w:val="20"/>
                <w:lang w:val="kk-KZ"/>
              </w:rPr>
            </w:pPr>
            <w:r w:rsidRPr="00D377CF">
              <w:rPr>
                <w:rFonts w:ascii="Times New Roman" w:eastAsia="Calibri" w:hAnsi="Times New Roman"/>
                <w:b/>
                <w:i/>
                <w:sz w:val="20"/>
                <w:szCs w:val="20"/>
                <w:lang w:val="kk-KZ"/>
              </w:rPr>
              <w:t xml:space="preserve">Қорытынды </w:t>
            </w:r>
          </w:p>
        </w:tc>
        <w:tc>
          <w:tcPr>
            <w:tcW w:w="2977" w:type="dxa"/>
          </w:tcPr>
          <w:p w14:paraId="242276FA" w14:textId="77777777" w:rsidR="00756372" w:rsidRPr="00D377CF" w:rsidRDefault="00756372" w:rsidP="002B1202">
            <w:pPr>
              <w:jc w:val="center"/>
              <w:rPr>
                <w:rFonts w:ascii="Times New Roman" w:eastAsia="Calibri" w:hAnsi="Times New Roman"/>
                <w:b/>
                <w:i/>
                <w:sz w:val="20"/>
                <w:szCs w:val="20"/>
                <w:lang w:val="kk-KZ"/>
              </w:rPr>
            </w:pPr>
            <w:r w:rsidRPr="00D377CF">
              <w:rPr>
                <w:rFonts w:ascii="Times New Roman" w:eastAsia="Calibri" w:hAnsi="Times New Roman"/>
                <w:b/>
                <w:sz w:val="20"/>
                <w:szCs w:val="20"/>
                <w:lang w:val="kk-KZ"/>
              </w:rPr>
              <w:t>Оқу бағдарламасы</w:t>
            </w:r>
          </w:p>
        </w:tc>
      </w:tr>
      <w:tr w:rsidR="00756372" w:rsidRPr="00F55F17" w14:paraId="4E63F97E" w14:textId="77777777" w:rsidTr="00055018">
        <w:tc>
          <w:tcPr>
            <w:tcW w:w="444" w:type="dxa"/>
          </w:tcPr>
          <w:p w14:paraId="4B71BDFC" w14:textId="77777777" w:rsidR="00756372" w:rsidRPr="00F55F17" w:rsidRDefault="00756372" w:rsidP="002B1202">
            <w:pPr>
              <w:rPr>
                <w:rFonts w:ascii="Times New Roman" w:eastAsia="Calibri" w:hAnsi="Times New Roman"/>
                <w:lang w:val="kk-KZ"/>
              </w:rPr>
            </w:pPr>
            <w:r w:rsidRPr="00F55F17">
              <w:rPr>
                <w:rFonts w:ascii="Times New Roman" w:eastAsia="Calibri" w:hAnsi="Times New Roman"/>
                <w:lang w:val="kk-KZ"/>
              </w:rPr>
              <w:t>1</w:t>
            </w:r>
          </w:p>
        </w:tc>
        <w:tc>
          <w:tcPr>
            <w:tcW w:w="1756" w:type="dxa"/>
          </w:tcPr>
          <w:p w14:paraId="65924616" w14:textId="77777777" w:rsidR="00756372" w:rsidRPr="00F55F17" w:rsidRDefault="00756372" w:rsidP="002B1202">
            <w:pPr>
              <w:rPr>
                <w:rFonts w:ascii="Times New Roman" w:eastAsia="Calibri" w:hAnsi="Times New Roman"/>
                <w:lang w:val="kk-KZ"/>
              </w:rPr>
            </w:pPr>
            <w:r w:rsidRPr="00F55F17">
              <w:rPr>
                <w:rFonts w:ascii="Times New Roman" w:eastAsia="Calibri" w:hAnsi="Times New Roman"/>
                <w:lang w:val="kk-KZ"/>
              </w:rPr>
              <w:t xml:space="preserve">Карл Ержан </w:t>
            </w:r>
          </w:p>
          <w:p w14:paraId="37979628" w14:textId="77777777" w:rsidR="00756372" w:rsidRPr="00F55F17" w:rsidRDefault="00756372" w:rsidP="002B1202">
            <w:pPr>
              <w:rPr>
                <w:rFonts w:ascii="Times New Roman" w:eastAsia="Calibri" w:hAnsi="Times New Roman"/>
                <w:lang w:val="kk-KZ"/>
              </w:rPr>
            </w:pPr>
            <w:r w:rsidRPr="00F55F17">
              <w:rPr>
                <w:rFonts w:ascii="Times New Roman" w:eastAsia="Calibri" w:hAnsi="Times New Roman"/>
                <w:lang w:val="kk-KZ"/>
              </w:rPr>
              <w:t>Ерланұлы</w:t>
            </w:r>
          </w:p>
        </w:tc>
        <w:tc>
          <w:tcPr>
            <w:tcW w:w="687" w:type="dxa"/>
          </w:tcPr>
          <w:p w14:paraId="4D68400B" w14:textId="77777777" w:rsidR="00756372" w:rsidRPr="00F55F17" w:rsidRDefault="00756372" w:rsidP="002B1202">
            <w:pPr>
              <w:rPr>
                <w:rFonts w:ascii="Times New Roman" w:eastAsia="Calibri" w:hAnsi="Times New Roman"/>
                <w:lang w:val="kk-KZ"/>
              </w:rPr>
            </w:pPr>
            <w:r w:rsidRPr="00F55F17">
              <w:rPr>
                <w:rFonts w:ascii="Times New Roman" w:eastAsia="Calibri" w:hAnsi="Times New Roman"/>
                <w:lang w:val="kk-KZ"/>
              </w:rPr>
              <w:t>0Д</w:t>
            </w:r>
          </w:p>
        </w:tc>
        <w:tc>
          <w:tcPr>
            <w:tcW w:w="4394" w:type="dxa"/>
          </w:tcPr>
          <w:p w14:paraId="336DB2B9" w14:textId="77777777" w:rsidR="00756372" w:rsidRPr="00F55F17" w:rsidRDefault="00756372" w:rsidP="002B1202">
            <w:pPr>
              <w:rPr>
                <w:rFonts w:ascii="Times New Roman" w:eastAsia="Calibri" w:hAnsi="Times New Roman"/>
                <w:lang w:val="kk-KZ"/>
              </w:rPr>
            </w:pPr>
            <w:r w:rsidRPr="00F55F17">
              <w:rPr>
                <w:rFonts w:ascii="Times New Roman" w:eastAsia="Calibri" w:hAnsi="Times New Roman"/>
                <w:lang w:val="kk-KZ"/>
              </w:rPr>
              <w:t>РОС головного мозга. Задержка психического развития с аутистическим спектром. Общее недоразвитие речи 2-3 уровня.</w:t>
            </w:r>
          </w:p>
        </w:tc>
        <w:tc>
          <w:tcPr>
            <w:tcW w:w="2977" w:type="dxa"/>
          </w:tcPr>
          <w:p w14:paraId="126E3D0D"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Қазақстан Республикасы</w:t>
            </w:r>
          </w:p>
          <w:p w14:paraId="2A28C708"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Білім және ғылым министрінің</w:t>
            </w:r>
          </w:p>
          <w:p w14:paraId="7968574B"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2012 жылғы 8 қарашадағы</w:t>
            </w:r>
          </w:p>
          <w:p w14:paraId="32E9CCD6" w14:textId="77777777" w:rsidR="00756372" w:rsidRPr="00F55F17" w:rsidRDefault="00756372" w:rsidP="002B1202">
            <w:pPr>
              <w:rPr>
                <w:rFonts w:ascii="Times New Roman" w:eastAsia="Calibri" w:hAnsi="Times New Roman"/>
                <w:lang w:val="kk-KZ"/>
              </w:rPr>
            </w:pPr>
            <w:r w:rsidRPr="00442A7F">
              <w:rPr>
                <w:rFonts w:ascii="Times New Roman" w:eastAsia="Calibri" w:hAnsi="Times New Roman"/>
                <w:sz w:val="20"/>
                <w:szCs w:val="20"/>
                <w:lang w:val="kk-KZ"/>
              </w:rPr>
              <w:t>№ 500 бұйрығына 4-қосымша</w:t>
            </w:r>
          </w:p>
        </w:tc>
      </w:tr>
      <w:tr w:rsidR="00756372" w:rsidRPr="00F55F17" w14:paraId="0946D90A" w14:textId="77777777" w:rsidTr="00055018">
        <w:tc>
          <w:tcPr>
            <w:tcW w:w="444" w:type="dxa"/>
          </w:tcPr>
          <w:p w14:paraId="6C67491D" w14:textId="77777777" w:rsidR="00756372" w:rsidRPr="00F55F17" w:rsidRDefault="00756372" w:rsidP="002B1202">
            <w:pPr>
              <w:rPr>
                <w:rFonts w:ascii="Times New Roman" w:eastAsia="Calibri" w:hAnsi="Times New Roman"/>
                <w:lang w:val="kk-KZ"/>
              </w:rPr>
            </w:pPr>
            <w:r w:rsidRPr="00F55F17">
              <w:rPr>
                <w:rFonts w:ascii="Times New Roman" w:eastAsia="Calibri" w:hAnsi="Times New Roman"/>
                <w:lang w:val="kk-KZ"/>
              </w:rPr>
              <w:t>2</w:t>
            </w:r>
          </w:p>
        </w:tc>
        <w:tc>
          <w:tcPr>
            <w:tcW w:w="1756" w:type="dxa"/>
          </w:tcPr>
          <w:p w14:paraId="516CBE6B" w14:textId="77777777" w:rsidR="00756372" w:rsidRPr="00F55F17" w:rsidRDefault="00756372" w:rsidP="002B1202">
            <w:pPr>
              <w:rPr>
                <w:rFonts w:ascii="Times New Roman" w:eastAsia="Calibri" w:hAnsi="Times New Roman"/>
                <w:lang w:val="kk-KZ"/>
              </w:rPr>
            </w:pPr>
            <w:r w:rsidRPr="00F55F17">
              <w:rPr>
                <w:rFonts w:ascii="Times New Roman" w:eastAsia="Calibri" w:hAnsi="Times New Roman"/>
                <w:lang w:val="kk-KZ"/>
              </w:rPr>
              <w:t xml:space="preserve">Абубакиров </w:t>
            </w:r>
          </w:p>
          <w:p w14:paraId="53D1E377" w14:textId="77777777" w:rsidR="00756372" w:rsidRPr="00F55F17" w:rsidRDefault="00756372" w:rsidP="002B1202">
            <w:pPr>
              <w:rPr>
                <w:rFonts w:ascii="Times New Roman" w:eastAsia="Calibri" w:hAnsi="Times New Roman"/>
                <w:lang w:val="kk-KZ"/>
              </w:rPr>
            </w:pPr>
            <w:r w:rsidRPr="00F55F17">
              <w:rPr>
                <w:rFonts w:ascii="Times New Roman" w:eastAsia="Calibri" w:hAnsi="Times New Roman"/>
                <w:lang w:val="kk-KZ"/>
              </w:rPr>
              <w:t xml:space="preserve">Амир </w:t>
            </w:r>
          </w:p>
          <w:p w14:paraId="361028D8" w14:textId="77777777" w:rsidR="00756372" w:rsidRPr="00F55F17" w:rsidRDefault="00756372" w:rsidP="002B1202">
            <w:pPr>
              <w:rPr>
                <w:rFonts w:ascii="Times New Roman" w:eastAsia="Calibri" w:hAnsi="Times New Roman"/>
                <w:lang w:val="kk-KZ"/>
              </w:rPr>
            </w:pPr>
            <w:r w:rsidRPr="00F55F17">
              <w:rPr>
                <w:rFonts w:ascii="Times New Roman" w:eastAsia="Calibri" w:hAnsi="Times New Roman"/>
                <w:lang w:val="kk-KZ"/>
              </w:rPr>
              <w:t>Талгатович</w:t>
            </w:r>
          </w:p>
        </w:tc>
        <w:tc>
          <w:tcPr>
            <w:tcW w:w="687" w:type="dxa"/>
          </w:tcPr>
          <w:p w14:paraId="24FBAD6E" w14:textId="77777777" w:rsidR="00756372" w:rsidRPr="00F55F17" w:rsidRDefault="00756372" w:rsidP="002B1202">
            <w:pPr>
              <w:rPr>
                <w:rFonts w:ascii="Times New Roman" w:eastAsia="Calibri" w:hAnsi="Times New Roman"/>
                <w:lang w:val="kk-KZ"/>
              </w:rPr>
            </w:pPr>
            <w:r w:rsidRPr="00F55F17">
              <w:rPr>
                <w:rFonts w:ascii="Times New Roman" w:eastAsia="Calibri" w:hAnsi="Times New Roman"/>
                <w:lang w:val="kk-KZ"/>
              </w:rPr>
              <w:t>0Ғ</w:t>
            </w:r>
          </w:p>
        </w:tc>
        <w:tc>
          <w:tcPr>
            <w:tcW w:w="4394" w:type="dxa"/>
          </w:tcPr>
          <w:p w14:paraId="663908F6" w14:textId="77777777" w:rsidR="00756372" w:rsidRPr="00F55F17" w:rsidRDefault="00756372" w:rsidP="002B1202">
            <w:pPr>
              <w:rPr>
                <w:rFonts w:ascii="Times New Roman" w:eastAsia="Calibri" w:hAnsi="Times New Roman"/>
                <w:lang w:val="kk-KZ"/>
              </w:rPr>
            </w:pPr>
            <w:r w:rsidRPr="00F55F17">
              <w:rPr>
                <w:rFonts w:ascii="Times New Roman" w:eastAsia="Calibri" w:hAnsi="Times New Roman"/>
                <w:lang w:val="kk-KZ"/>
              </w:rPr>
              <w:t>РОС головного мозга. Задержка психического развития соматогенного генеза. Общее недоразвитие речи 3 уровня. Бронхиальная астма, аллергического генеза. Энкропез.</w:t>
            </w:r>
          </w:p>
        </w:tc>
        <w:tc>
          <w:tcPr>
            <w:tcW w:w="2977" w:type="dxa"/>
          </w:tcPr>
          <w:p w14:paraId="3519A174"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Қазақстан Республикасы</w:t>
            </w:r>
          </w:p>
          <w:p w14:paraId="3353C20C"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Білім және ғылым министрінің</w:t>
            </w:r>
          </w:p>
          <w:p w14:paraId="2F481735"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2012 жылғы 8 қарашадағы</w:t>
            </w:r>
          </w:p>
          <w:p w14:paraId="7BAF25B7" w14:textId="77777777" w:rsidR="00756372" w:rsidRPr="00F55F17" w:rsidRDefault="00756372" w:rsidP="002B1202">
            <w:pPr>
              <w:rPr>
                <w:rFonts w:ascii="Times New Roman" w:eastAsia="Calibri" w:hAnsi="Times New Roman"/>
                <w:lang w:val="kk-KZ"/>
              </w:rPr>
            </w:pPr>
            <w:r w:rsidRPr="00442A7F">
              <w:rPr>
                <w:rFonts w:ascii="Times New Roman" w:eastAsia="Calibri" w:hAnsi="Times New Roman"/>
                <w:sz w:val="20"/>
                <w:szCs w:val="20"/>
                <w:lang w:val="kk-KZ"/>
              </w:rPr>
              <w:t>№ 500 бұйрығына 4-қосымша</w:t>
            </w:r>
          </w:p>
        </w:tc>
      </w:tr>
      <w:tr w:rsidR="00756372" w:rsidRPr="00F55F17" w14:paraId="00808A31" w14:textId="77777777" w:rsidTr="00055018">
        <w:tc>
          <w:tcPr>
            <w:tcW w:w="444" w:type="dxa"/>
          </w:tcPr>
          <w:p w14:paraId="7E011C56" w14:textId="77777777" w:rsidR="00756372" w:rsidRPr="00F55F17" w:rsidRDefault="00756372" w:rsidP="002B1202">
            <w:pPr>
              <w:rPr>
                <w:rFonts w:ascii="Times New Roman" w:eastAsia="Calibri" w:hAnsi="Times New Roman"/>
                <w:lang w:val="kk-KZ"/>
              </w:rPr>
            </w:pPr>
            <w:r w:rsidRPr="00F55F17">
              <w:rPr>
                <w:rFonts w:ascii="Times New Roman" w:eastAsia="Calibri" w:hAnsi="Times New Roman"/>
                <w:lang w:val="kk-KZ"/>
              </w:rPr>
              <w:t>3</w:t>
            </w:r>
          </w:p>
        </w:tc>
        <w:tc>
          <w:tcPr>
            <w:tcW w:w="1756" w:type="dxa"/>
          </w:tcPr>
          <w:p w14:paraId="0BA908EE" w14:textId="77777777" w:rsidR="00756372" w:rsidRPr="00F55F17" w:rsidRDefault="00756372" w:rsidP="002B1202">
            <w:pPr>
              <w:rPr>
                <w:rFonts w:ascii="Times New Roman" w:eastAsia="Calibri" w:hAnsi="Times New Roman"/>
                <w:lang w:val="kk-KZ"/>
              </w:rPr>
            </w:pPr>
            <w:r w:rsidRPr="00F55F17">
              <w:rPr>
                <w:rFonts w:ascii="Times New Roman" w:eastAsia="Calibri" w:hAnsi="Times New Roman"/>
                <w:lang w:val="kk-KZ"/>
              </w:rPr>
              <w:t>Мухитова Ясина Бахтияровна</w:t>
            </w:r>
          </w:p>
        </w:tc>
        <w:tc>
          <w:tcPr>
            <w:tcW w:w="687" w:type="dxa"/>
          </w:tcPr>
          <w:p w14:paraId="6EC84556" w14:textId="77777777" w:rsidR="00756372" w:rsidRPr="00F55F17" w:rsidRDefault="00756372" w:rsidP="002B1202">
            <w:pPr>
              <w:rPr>
                <w:rFonts w:ascii="Times New Roman" w:eastAsia="Calibri" w:hAnsi="Times New Roman"/>
                <w:lang w:val="kk-KZ"/>
              </w:rPr>
            </w:pPr>
            <w:r w:rsidRPr="00F55F17">
              <w:rPr>
                <w:rFonts w:ascii="Times New Roman" w:eastAsia="Calibri" w:hAnsi="Times New Roman"/>
                <w:lang w:val="kk-KZ"/>
              </w:rPr>
              <w:t xml:space="preserve">0Г </w:t>
            </w:r>
          </w:p>
        </w:tc>
        <w:tc>
          <w:tcPr>
            <w:tcW w:w="4394" w:type="dxa"/>
          </w:tcPr>
          <w:p w14:paraId="1418DAE6" w14:textId="77777777" w:rsidR="00756372" w:rsidRPr="00F55F17" w:rsidRDefault="00756372" w:rsidP="002B1202">
            <w:pPr>
              <w:rPr>
                <w:rFonts w:ascii="Times New Roman" w:eastAsia="Calibri" w:hAnsi="Times New Roman"/>
                <w:lang w:val="kk-KZ"/>
              </w:rPr>
            </w:pPr>
            <w:r w:rsidRPr="00F55F17">
              <w:rPr>
                <w:rFonts w:ascii="Times New Roman" w:eastAsia="Calibri" w:hAnsi="Times New Roman"/>
                <w:lang w:val="kk-KZ"/>
              </w:rPr>
              <w:t>Врожденная патология правого глаза. Задержка психического развития. Общее недоразвитие речи 2-3 уровня.</w:t>
            </w:r>
          </w:p>
        </w:tc>
        <w:tc>
          <w:tcPr>
            <w:tcW w:w="2977" w:type="dxa"/>
          </w:tcPr>
          <w:p w14:paraId="18925757"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Қазақстан Республикасы</w:t>
            </w:r>
          </w:p>
          <w:p w14:paraId="412D5768"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Білім және ғылым министрінің</w:t>
            </w:r>
          </w:p>
          <w:p w14:paraId="037F1078"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2012 жылғы 8 қарашадағы</w:t>
            </w:r>
          </w:p>
          <w:p w14:paraId="3CA77D59" w14:textId="77777777" w:rsidR="00756372" w:rsidRPr="00F55F17" w:rsidRDefault="00756372" w:rsidP="002B1202">
            <w:pPr>
              <w:rPr>
                <w:rFonts w:ascii="Times New Roman" w:eastAsia="Calibri" w:hAnsi="Times New Roman"/>
                <w:lang w:val="kk-KZ"/>
              </w:rPr>
            </w:pPr>
            <w:r w:rsidRPr="00442A7F">
              <w:rPr>
                <w:rFonts w:ascii="Times New Roman" w:eastAsia="Calibri" w:hAnsi="Times New Roman"/>
                <w:sz w:val="20"/>
                <w:szCs w:val="20"/>
                <w:lang w:val="kk-KZ"/>
              </w:rPr>
              <w:t>№ 500 бұйрығына 4-қосымша</w:t>
            </w:r>
          </w:p>
        </w:tc>
      </w:tr>
      <w:tr w:rsidR="00756372" w:rsidRPr="00F55F17" w14:paraId="4BC88942" w14:textId="77777777" w:rsidTr="00055018">
        <w:tc>
          <w:tcPr>
            <w:tcW w:w="444" w:type="dxa"/>
          </w:tcPr>
          <w:p w14:paraId="5E421885" w14:textId="77777777" w:rsidR="00756372" w:rsidRPr="00F55F17" w:rsidRDefault="00756372" w:rsidP="002B1202">
            <w:pPr>
              <w:rPr>
                <w:rFonts w:ascii="Times New Roman" w:eastAsia="Calibri" w:hAnsi="Times New Roman"/>
                <w:lang w:val="kk-KZ"/>
              </w:rPr>
            </w:pPr>
            <w:r w:rsidRPr="00F55F17">
              <w:rPr>
                <w:rFonts w:ascii="Times New Roman" w:eastAsia="Calibri" w:hAnsi="Times New Roman"/>
                <w:lang w:val="kk-KZ"/>
              </w:rPr>
              <w:t>4</w:t>
            </w:r>
          </w:p>
        </w:tc>
        <w:tc>
          <w:tcPr>
            <w:tcW w:w="1756" w:type="dxa"/>
          </w:tcPr>
          <w:p w14:paraId="28B3924A" w14:textId="77777777" w:rsidR="00756372" w:rsidRPr="00F55F17" w:rsidRDefault="00756372" w:rsidP="002B1202">
            <w:pPr>
              <w:rPr>
                <w:rFonts w:ascii="Times New Roman" w:eastAsia="Calibri" w:hAnsi="Times New Roman"/>
                <w:lang w:val="kk-KZ"/>
              </w:rPr>
            </w:pPr>
            <w:r w:rsidRPr="00F55F17">
              <w:rPr>
                <w:rFonts w:ascii="Times New Roman" w:eastAsia="Calibri" w:hAnsi="Times New Roman"/>
                <w:lang w:val="kk-KZ"/>
              </w:rPr>
              <w:t xml:space="preserve">Рафаэльұлы </w:t>
            </w:r>
          </w:p>
          <w:p w14:paraId="0BFFFC60" w14:textId="77777777" w:rsidR="00756372" w:rsidRPr="00F55F17" w:rsidRDefault="00756372" w:rsidP="002B1202">
            <w:pPr>
              <w:rPr>
                <w:rFonts w:ascii="Times New Roman" w:eastAsia="Calibri" w:hAnsi="Times New Roman"/>
                <w:lang w:val="kk-KZ"/>
              </w:rPr>
            </w:pPr>
            <w:r w:rsidRPr="00F55F17">
              <w:rPr>
                <w:rFonts w:ascii="Times New Roman" w:eastAsia="Calibri" w:hAnsi="Times New Roman"/>
                <w:lang w:val="kk-KZ"/>
              </w:rPr>
              <w:t>Ералы</w:t>
            </w:r>
          </w:p>
        </w:tc>
        <w:tc>
          <w:tcPr>
            <w:tcW w:w="687" w:type="dxa"/>
          </w:tcPr>
          <w:p w14:paraId="76819A08" w14:textId="77777777" w:rsidR="00756372" w:rsidRPr="00F55F17" w:rsidRDefault="00756372" w:rsidP="002B1202">
            <w:pPr>
              <w:rPr>
                <w:rFonts w:ascii="Times New Roman" w:eastAsia="Calibri" w:hAnsi="Times New Roman"/>
                <w:lang w:val="kk-KZ"/>
              </w:rPr>
            </w:pPr>
            <w:r w:rsidRPr="00F55F17">
              <w:rPr>
                <w:rFonts w:ascii="Times New Roman" w:eastAsia="Calibri" w:hAnsi="Times New Roman"/>
                <w:lang w:val="kk-KZ"/>
              </w:rPr>
              <w:t>0Б</w:t>
            </w:r>
          </w:p>
        </w:tc>
        <w:tc>
          <w:tcPr>
            <w:tcW w:w="4394" w:type="dxa"/>
          </w:tcPr>
          <w:p w14:paraId="64FF16B8" w14:textId="77777777" w:rsidR="00756372" w:rsidRPr="00F55F17" w:rsidRDefault="00756372" w:rsidP="002B1202">
            <w:pPr>
              <w:rPr>
                <w:rFonts w:ascii="Times New Roman" w:eastAsia="Calibri" w:hAnsi="Times New Roman"/>
                <w:lang w:val="kk-KZ"/>
              </w:rPr>
            </w:pPr>
            <w:r w:rsidRPr="00F55F17">
              <w:rPr>
                <w:rFonts w:ascii="Times New Roman" w:eastAsia="Calibri" w:hAnsi="Times New Roman"/>
                <w:lang w:val="kk-KZ"/>
              </w:rPr>
              <w:t xml:space="preserve">Резидуальное органическое состояние ЦНС. Симптоматическая эпилепсия. Задержка психического развития. Общее недоразвитие речи 3 уровня.  </w:t>
            </w:r>
          </w:p>
        </w:tc>
        <w:tc>
          <w:tcPr>
            <w:tcW w:w="2977" w:type="dxa"/>
          </w:tcPr>
          <w:p w14:paraId="29178DC0"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Қазақстан Республикасы</w:t>
            </w:r>
          </w:p>
          <w:p w14:paraId="07A5D0BA"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Білім және ғылым министрінің</w:t>
            </w:r>
          </w:p>
          <w:p w14:paraId="7F45181A"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2012 жылғы 8 қарашадағы</w:t>
            </w:r>
          </w:p>
          <w:p w14:paraId="18BAA7EA" w14:textId="77777777" w:rsidR="00756372" w:rsidRPr="00F55F17" w:rsidRDefault="00756372" w:rsidP="002B1202">
            <w:pPr>
              <w:rPr>
                <w:rFonts w:ascii="Times New Roman" w:eastAsia="Calibri" w:hAnsi="Times New Roman"/>
                <w:lang w:val="kk-KZ"/>
              </w:rPr>
            </w:pPr>
            <w:r w:rsidRPr="00442A7F">
              <w:rPr>
                <w:rFonts w:ascii="Times New Roman" w:eastAsia="Calibri" w:hAnsi="Times New Roman"/>
                <w:sz w:val="20"/>
                <w:szCs w:val="20"/>
                <w:lang w:val="kk-KZ"/>
              </w:rPr>
              <w:t>№ 500 бұйрығына 4-қосымша</w:t>
            </w:r>
          </w:p>
        </w:tc>
      </w:tr>
      <w:tr w:rsidR="00756372" w:rsidRPr="00F55F17" w14:paraId="364B52CF" w14:textId="77777777" w:rsidTr="00055018">
        <w:tc>
          <w:tcPr>
            <w:tcW w:w="444" w:type="dxa"/>
          </w:tcPr>
          <w:p w14:paraId="67468D3B" w14:textId="77777777" w:rsidR="00756372" w:rsidRPr="00F55F17" w:rsidRDefault="00756372" w:rsidP="002B1202">
            <w:pPr>
              <w:rPr>
                <w:rFonts w:ascii="Times New Roman" w:eastAsia="Calibri" w:hAnsi="Times New Roman"/>
              </w:rPr>
            </w:pPr>
            <w:r w:rsidRPr="00F55F17">
              <w:rPr>
                <w:rFonts w:ascii="Times New Roman" w:eastAsia="Calibri" w:hAnsi="Times New Roman"/>
              </w:rPr>
              <w:t>5</w:t>
            </w:r>
          </w:p>
        </w:tc>
        <w:tc>
          <w:tcPr>
            <w:tcW w:w="1756" w:type="dxa"/>
          </w:tcPr>
          <w:p w14:paraId="18A4EBA0" w14:textId="77777777" w:rsidR="00756372" w:rsidRPr="00F55F17" w:rsidRDefault="00756372" w:rsidP="002B1202">
            <w:pPr>
              <w:rPr>
                <w:rFonts w:ascii="Times New Roman" w:eastAsia="Calibri" w:hAnsi="Times New Roman"/>
                <w:lang w:val="kk-KZ"/>
              </w:rPr>
            </w:pPr>
            <w:r w:rsidRPr="00F55F17">
              <w:rPr>
                <w:rFonts w:ascii="Times New Roman" w:eastAsia="Calibri" w:hAnsi="Times New Roman"/>
                <w:lang w:val="kk-KZ"/>
              </w:rPr>
              <w:t xml:space="preserve">Сағат Ислам </w:t>
            </w:r>
          </w:p>
          <w:p w14:paraId="09F00EC7" w14:textId="77777777" w:rsidR="00756372" w:rsidRPr="00F55F17" w:rsidRDefault="00756372" w:rsidP="002B1202">
            <w:pPr>
              <w:rPr>
                <w:rFonts w:ascii="Times New Roman" w:eastAsia="Calibri" w:hAnsi="Times New Roman"/>
                <w:lang w:val="kk-KZ"/>
              </w:rPr>
            </w:pPr>
            <w:r w:rsidRPr="00F55F17">
              <w:rPr>
                <w:rFonts w:ascii="Times New Roman" w:eastAsia="Calibri" w:hAnsi="Times New Roman"/>
                <w:lang w:val="kk-KZ"/>
              </w:rPr>
              <w:t>Русланұлы</w:t>
            </w:r>
          </w:p>
        </w:tc>
        <w:tc>
          <w:tcPr>
            <w:tcW w:w="687" w:type="dxa"/>
          </w:tcPr>
          <w:p w14:paraId="59739DDE" w14:textId="77777777" w:rsidR="00756372" w:rsidRPr="00F55F17" w:rsidRDefault="00756372" w:rsidP="002B1202">
            <w:pPr>
              <w:rPr>
                <w:rFonts w:ascii="Times New Roman" w:eastAsia="Calibri" w:hAnsi="Times New Roman"/>
                <w:lang w:val="kk-KZ"/>
              </w:rPr>
            </w:pPr>
            <w:r w:rsidRPr="00F55F17">
              <w:rPr>
                <w:rFonts w:ascii="Times New Roman" w:eastAsia="Calibri" w:hAnsi="Times New Roman"/>
                <w:lang w:val="kk-KZ"/>
              </w:rPr>
              <w:t>0Е</w:t>
            </w:r>
          </w:p>
        </w:tc>
        <w:tc>
          <w:tcPr>
            <w:tcW w:w="4394" w:type="dxa"/>
          </w:tcPr>
          <w:p w14:paraId="437C229E" w14:textId="77777777" w:rsidR="00756372" w:rsidRPr="00F55F17" w:rsidRDefault="00756372" w:rsidP="002B1202">
            <w:pPr>
              <w:rPr>
                <w:rFonts w:ascii="Times New Roman" w:eastAsia="Calibri" w:hAnsi="Times New Roman"/>
                <w:lang w:val="kk-KZ"/>
              </w:rPr>
            </w:pPr>
            <w:r w:rsidRPr="00F55F17">
              <w:rPr>
                <w:rFonts w:ascii="Times New Roman" w:eastAsia="Calibri" w:hAnsi="Times New Roman"/>
                <w:lang w:val="kk-KZ"/>
              </w:rPr>
              <w:t>РОС головного мозга.Минимальная мозговая дисфункция. Задержка психического развития церебально- органического генеза. Дислалия. Общее недоразвитие речи 3 уровня.</w:t>
            </w:r>
          </w:p>
        </w:tc>
        <w:tc>
          <w:tcPr>
            <w:tcW w:w="2977" w:type="dxa"/>
          </w:tcPr>
          <w:p w14:paraId="0C48E07E"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Қазақстан Республикасы</w:t>
            </w:r>
          </w:p>
          <w:p w14:paraId="62D8F420"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Білім және ғылым министрінің</w:t>
            </w:r>
          </w:p>
          <w:p w14:paraId="381A4BDD"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2012 жылғы 8 қарашадағы</w:t>
            </w:r>
          </w:p>
          <w:p w14:paraId="63DD27C3" w14:textId="77777777" w:rsidR="00756372" w:rsidRPr="00F55F17" w:rsidRDefault="00756372" w:rsidP="002B1202">
            <w:pPr>
              <w:rPr>
                <w:rFonts w:ascii="Times New Roman" w:eastAsia="Calibri" w:hAnsi="Times New Roman"/>
                <w:lang w:val="kk-KZ"/>
              </w:rPr>
            </w:pPr>
            <w:r w:rsidRPr="00442A7F">
              <w:rPr>
                <w:rFonts w:ascii="Times New Roman" w:eastAsia="Calibri" w:hAnsi="Times New Roman"/>
                <w:sz w:val="20"/>
                <w:szCs w:val="20"/>
                <w:lang w:val="kk-KZ"/>
              </w:rPr>
              <w:t>№ 500 бұйрығына 4-қосымша</w:t>
            </w:r>
          </w:p>
        </w:tc>
      </w:tr>
      <w:tr w:rsidR="00756372" w:rsidRPr="00F55F17" w14:paraId="57363CFB" w14:textId="77777777" w:rsidTr="00055018">
        <w:tc>
          <w:tcPr>
            <w:tcW w:w="444" w:type="dxa"/>
          </w:tcPr>
          <w:p w14:paraId="02B4A96B" w14:textId="77777777" w:rsidR="00756372" w:rsidRPr="00F55F17" w:rsidRDefault="00756372" w:rsidP="002B1202">
            <w:pPr>
              <w:rPr>
                <w:rFonts w:ascii="Times New Roman" w:eastAsia="Calibri" w:hAnsi="Times New Roman"/>
                <w:lang w:val="kk-KZ"/>
              </w:rPr>
            </w:pPr>
            <w:r w:rsidRPr="00F55F17">
              <w:rPr>
                <w:rFonts w:ascii="Times New Roman" w:eastAsia="Calibri" w:hAnsi="Times New Roman"/>
                <w:lang w:val="kk-KZ"/>
              </w:rPr>
              <w:t>6</w:t>
            </w:r>
          </w:p>
        </w:tc>
        <w:tc>
          <w:tcPr>
            <w:tcW w:w="1756" w:type="dxa"/>
          </w:tcPr>
          <w:p w14:paraId="67D415A8" w14:textId="77777777" w:rsidR="00756372" w:rsidRPr="00F55F17" w:rsidRDefault="00756372" w:rsidP="002B1202">
            <w:pPr>
              <w:rPr>
                <w:rFonts w:ascii="Times New Roman" w:eastAsia="Calibri" w:hAnsi="Times New Roman"/>
                <w:lang w:val="kk-KZ"/>
              </w:rPr>
            </w:pPr>
            <w:r w:rsidRPr="00F55F17">
              <w:rPr>
                <w:rFonts w:ascii="Times New Roman" w:eastAsia="Calibri" w:hAnsi="Times New Roman"/>
                <w:lang w:val="kk-KZ"/>
              </w:rPr>
              <w:t>Сейлхан Хамза Нұрсұлтанұлы</w:t>
            </w:r>
          </w:p>
        </w:tc>
        <w:tc>
          <w:tcPr>
            <w:tcW w:w="687" w:type="dxa"/>
          </w:tcPr>
          <w:p w14:paraId="4E4FB92E" w14:textId="77777777" w:rsidR="00756372" w:rsidRPr="00F55F17" w:rsidRDefault="00756372" w:rsidP="002B1202">
            <w:pPr>
              <w:rPr>
                <w:rFonts w:ascii="Times New Roman" w:eastAsia="Calibri" w:hAnsi="Times New Roman"/>
                <w:lang w:val="kk-KZ"/>
              </w:rPr>
            </w:pPr>
            <w:r w:rsidRPr="00F55F17">
              <w:rPr>
                <w:rFonts w:ascii="Times New Roman" w:eastAsia="Calibri" w:hAnsi="Times New Roman"/>
                <w:lang w:val="kk-KZ"/>
              </w:rPr>
              <w:t>0Е</w:t>
            </w:r>
          </w:p>
        </w:tc>
        <w:tc>
          <w:tcPr>
            <w:tcW w:w="4394" w:type="dxa"/>
          </w:tcPr>
          <w:p w14:paraId="638000CF" w14:textId="77777777" w:rsidR="00756372" w:rsidRPr="00F55F17" w:rsidRDefault="00756372" w:rsidP="002B1202">
            <w:pPr>
              <w:rPr>
                <w:rFonts w:ascii="Times New Roman" w:eastAsia="Calibri" w:hAnsi="Times New Roman"/>
                <w:lang w:val="kk-KZ"/>
              </w:rPr>
            </w:pPr>
            <w:r w:rsidRPr="00F55F17">
              <w:rPr>
                <w:rFonts w:ascii="Times New Roman" w:eastAsia="Calibri" w:hAnsi="Times New Roman"/>
                <w:lang w:val="kk-KZ"/>
              </w:rPr>
              <w:t>Резидуальное органическое поражение ЦНС. Общее недоразвитие речи 3 уровня.  Агенезия правой почки.</w:t>
            </w:r>
          </w:p>
        </w:tc>
        <w:tc>
          <w:tcPr>
            <w:tcW w:w="2977" w:type="dxa"/>
          </w:tcPr>
          <w:p w14:paraId="40AC0301"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Қазақстан Республикасы</w:t>
            </w:r>
          </w:p>
          <w:p w14:paraId="21FC163B"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Білім және ғылым министрінің</w:t>
            </w:r>
          </w:p>
          <w:p w14:paraId="5EED993E"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2012 жылғы 8 қарашадағы</w:t>
            </w:r>
          </w:p>
          <w:p w14:paraId="5C1CC81F" w14:textId="77777777" w:rsidR="00756372" w:rsidRPr="00F55F17" w:rsidRDefault="00756372" w:rsidP="002B1202">
            <w:pPr>
              <w:rPr>
                <w:rFonts w:ascii="Times New Roman" w:eastAsia="Calibri" w:hAnsi="Times New Roman"/>
                <w:lang w:val="kk-KZ"/>
              </w:rPr>
            </w:pPr>
            <w:r w:rsidRPr="00442A7F">
              <w:rPr>
                <w:rFonts w:ascii="Times New Roman" w:eastAsia="Calibri" w:hAnsi="Times New Roman"/>
                <w:sz w:val="20"/>
                <w:szCs w:val="20"/>
                <w:lang w:val="kk-KZ"/>
              </w:rPr>
              <w:lastRenderedPageBreak/>
              <w:t>№ 500 бұйрығына 4-қосымша</w:t>
            </w:r>
          </w:p>
        </w:tc>
      </w:tr>
      <w:tr w:rsidR="00756372" w:rsidRPr="00F55F17" w14:paraId="1D1A1732" w14:textId="77777777" w:rsidTr="00055018">
        <w:tc>
          <w:tcPr>
            <w:tcW w:w="444" w:type="dxa"/>
          </w:tcPr>
          <w:p w14:paraId="56CE3C5A" w14:textId="77777777" w:rsidR="00756372" w:rsidRPr="005C4B38" w:rsidRDefault="00756372" w:rsidP="002B1202">
            <w:pPr>
              <w:rPr>
                <w:rFonts w:ascii="Times New Roman" w:eastAsia="Calibri" w:hAnsi="Times New Roman"/>
              </w:rPr>
            </w:pPr>
            <w:r>
              <w:rPr>
                <w:rFonts w:ascii="Times New Roman" w:eastAsia="Calibri" w:hAnsi="Times New Roman"/>
              </w:rPr>
              <w:lastRenderedPageBreak/>
              <w:t>7</w:t>
            </w:r>
          </w:p>
        </w:tc>
        <w:tc>
          <w:tcPr>
            <w:tcW w:w="1756" w:type="dxa"/>
          </w:tcPr>
          <w:p w14:paraId="40EE3A5D" w14:textId="77777777" w:rsidR="00756372" w:rsidRPr="005C4B38" w:rsidRDefault="00756372" w:rsidP="002B1202">
            <w:pPr>
              <w:rPr>
                <w:rFonts w:ascii="Times New Roman" w:eastAsia="Calibri" w:hAnsi="Times New Roman"/>
                <w:lang w:val="kk-KZ"/>
              </w:rPr>
            </w:pPr>
            <w:r>
              <w:rPr>
                <w:rFonts w:ascii="Times New Roman" w:eastAsia="Calibri" w:hAnsi="Times New Roman"/>
                <w:lang w:val="kk-KZ"/>
              </w:rPr>
              <w:t>Алибеков Арсен Асхатович</w:t>
            </w:r>
          </w:p>
        </w:tc>
        <w:tc>
          <w:tcPr>
            <w:tcW w:w="687" w:type="dxa"/>
          </w:tcPr>
          <w:p w14:paraId="0E41CA52" w14:textId="77777777" w:rsidR="00756372" w:rsidRPr="00F55F17" w:rsidRDefault="00756372" w:rsidP="002B1202">
            <w:pPr>
              <w:rPr>
                <w:rFonts w:ascii="Times New Roman" w:eastAsia="Calibri" w:hAnsi="Times New Roman"/>
                <w:lang w:val="kk-KZ"/>
              </w:rPr>
            </w:pPr>
            <w:r>
              <w:rPr>
                <w:rFonts w:ascii="Times New Roman" w:eastAsia="Calibri" w:hAnsi="Times New Roman"/>
                <w:lang w:val="kk-KZ"/>
              </w:rPr>
              <w:t>0 Б</w:t>
            </w:r>
          </w:p>
        </w:tc>
        <w:tc>
          <w:tcPr>
            <w:tcW w:w="4394" w:type="dxa"/>
          </w:tcPr>
          <w:p w14:paraId="0CFB58AD" w14:textId="77777777" w:rsidR="00756372" w:rsidRPr="00F55F17" w:rsidRDefault="00756372" w:rsidP="002B1202">
            <w:pPr>
              <w:rPr>
                <w:rFonts w:ascii="Times New Roman" w:eastAsia="Calibri" w:hAnsi="Times New Roman"/>
                <w:lang w:val="kk-KZ"/>
              </w:rPr>
            </w:pPr>
            <w:r>
              <w:rPr>
                <w:rFonts w:ascii="Times New Roman" w:eastAsia="Calibri" w:hAnsi="Times New Roman"/>
                <w:lang w:val="kk-KZ"/>
              </w:rPr>
              <w:t>Минимальная мозговая дисфункция.Задержка психического развития церебально-органического генеза. Трудности формирования учебной деятельности.Дислалия.Общее недоразвитие речи 3 уровня</w:t>
            </w:r>
          </w:p>
        </w:tc>
        <w:tc>
          <w:tcPr>
            <w:tcW w:w="2977" w:type="dxa"/>
          </w:tcPr>
          <w:p w14:paraId="218590C2"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Қазақстан Республикасы</w:t>
            </w:r>
          </w:p>
          <w:p w14:paraId="1C0F26E3"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Білім және ғылым министрінің</w:t>
            </w:r>
          </w:p>
          <w:p w14:paraId="0C53A617"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2012 жылғы 8 қарашадағы</w:t>
            </w:r>
          </w:p>
          <w:p w14:paraId="001768BF" w14:textId="77777777" w:rsidR="00756372" w:rsidRPr="00F55F17" w:rsidRDefault="00756372" w:rsidP="002B1202">
            <w:pPr>
              <w:rPr>
                <w:rFonts w:ascii="Times New Roman" w:eastAsia="Calibri" w:hAnsi="Times New Roman"/>
                <w:lang w:val="kk-KZ"/>
              </w:rPr>
            </w:pPr>
            <w:r w:rsidRPr="00442A7F">
              <w:rPr>
                <w:rFonts w:ascii="Times New Roman" w:eastAsia="Calibri" w:hAnsi="Times New Roman"/>
                <w:sz w:val="20"/>
                <w:szCs w:val="20"/>
                <w:lang w:val="kk-KZ"/>
              </w:rPr>
              <w:t>№ 500 бұйрығына 4-қосымша</w:t>
            </w:r>
          </w:p>
        </w:tc>
      </w:tr>
      <w:tr w:rsidR="00756372" w:rsidRPr="00F55F17" w14:paraId="418DD647" w14:textId="77777777" w:rsidTr="00055018">
        <w:tc>
          <w:tcPr>
            <w:tcW w:w="444" w:type="dxa"/>
          </w:tcPr>
          <w:p w14:paraId="0CF8884C" w14:textId="77777777" w:rsidR="00756372" w:rsidRDefault="00756372" w:rsidP="002B1202">
            <w:pPr>
              <w:rPr>
                <w:rFonts w:ascii="Times New Roman" w:eastAsia="Calibri" w:hAnsi="Times New Roman"/>
              </w:rPr>
            </w:pPr>
            <w:r>
              <w:rPr>
                <w:rFonts w:ascii="Times New Roman" w:eastAsia="Calibri" w:hAnsi="Times New Roman"/>
              </w:rPr>
              <w:t>8</w:t>
            </w:r>
          </w:p>
        </w:tc>
        <w:tc>
          <w:tcPr>
            <w:tcW w:w="1756" w:type="dxa"/>
          </w:tcPr>
          <w:p w14:paraId="35919664" w14:textId="77777777" w:rsidR="00756372" w:rsidRDefault="00756372" w:rsidP="002B1202">
            <w:pPr>
              <w:rPr>
                <w:rFonts w:ascii="Times New Roman" w:eastAsia="Calibri" w:hAnsi="Times New Roman"/>
                <w:lang w:val="kk-KZ"/>
              </w:rPr>
            </w:pPr>
            <w:r w:rsidRPr="005150D9">
              <w:rPr>
                <w:rFonts w:ascii="Times New Roman" w:eastAsia="Calibri" w:hAnsi="Times New Roman"/>
                <w:lang w:val="kk-KZ"/>
              </w:rPr>
              <w:t>Бейімбет Тұлғабай</w:t>
            </w:r>
          </w:p>
        </w:tc>
        <w:tc>
          <w:tcPr>
            <w:tcW w:w="687" w:type="dxa"/>
          </w:tcPr>
          <w:p w14:paraId="2D433872" w14:textId="77777777" w:rsidR="00756372" w:rsidRDefault="00756372" w:rsidP="002B1202">
            <w:pPr>
              <w:rPr>
                <w:rFonts w:ascii="Times New Roman" w:eastAsia="Calibri" w:hAnsi="Times New Roman"/>
                <w:lang w:val="kk-KZ"/>
              </w:rPr>
            </w:pPr>
            <w:r>
              <w:rPr>
                <w:rFonts w:ascii="Times New Roman" w:eastAsia="Calibri" w:hAnsi="Times New Roman"/>
                <w:lang w:val="kk-KZ"/>
              </w:rPr>
              <w:t>О В</w:t>
            </w:r>
          </w:p>
          <w:p w14:paraId="06D93726" w14:textId="77777777" w:rsidR="00756372" w:rsidRDefault="00756372" w:rsidP="002B1202">
            <w:pPr>
              <w:rPr>
                <w:rFonts w:ascii="Times New Roman" w:eastAsia="Calibri" w:hAnsi="Times New Roman"/>
                <w:lang w:val="kk-KZ"/>
              </w:rPr>
            </w:pPr>
            <w:r>
              <w:rPr>
                <w:rFonts w:ascii="Times New Roman" w:eastAsia="Calibri" w:hAnsi="Times New Roman"/>
                <w:lang w:val="kk-KZ"/>
              </w:rPr>
              <w:t xml:space="preserve"> </w:t>
            </w:r>
          </w:p>
        </w:tc>
        <w:tc>
          <w:tcPr>
            <w:tcW w:w="4394" w:type="dxa"/>
          </w:tcPr>
          <w:p w14:paraId="56255617" w14:textId="77777777" w:rsidR="00756372" w:rsidRDefault="00756372" w:rsidP="002B1202">
            <w:pPr>
              <w:rPr>
                <w:rFonts w:ascii="Times New Roman" w:eastAsia="Calibri" w:hAnsi="Times New Roman"/>
                <w:lang w:val="kk-KZ"/>
              </w:rPr>
            </w:pPr>
            <w:r>
              <w:rPr>
                <w:rFonts w:ascii="Times New Roman" w:eastAsia="Calibri" w:hAnsi="Times New Roman"/>
                <w:lang w:val="kk-KZ"/>
              </w:rPr>
              <w:t>Минимальная мозговая дисфункция. Трудности формирования учебной деятельности. Дислалия.Общее недоразвитие речи 3 уровня</w:t>
            </w:r>
          </w:p>
        </w:tc>
        <w:tc>
          <w:tcPr>
            <w:tcW w:w="2977" w:type="dxa"/>
          </w:tcPr>
          <w:p w14:paraId="71648D6A"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Қазақстан Республикасы</w:t>
            </w:r>
          </w:p>
          <w:p w14:paraId="39920C47"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Білім және ғылым министрінің</w:t>
            </w:r>
          </w:p>
          <w:p w14:paraId="32EDC182" w14:textId="77777777" w:rsidR="00756372" w:rsidRPr="00442A7F" w:rsidRDefault="00756372" w:rsidP="002B1202">
            <w:pPr>
              <w:rPr>
                <w:rFonts w:ascii="Times New Roman" w:eastAsia="Calibri" w:hAnsi="Times New Roman"/>
                <w:sz w:val="20"/>
                <w:szCs w:val="20"/>
                <w:lang w:val="kk-KZ"/>
              </w:rPr>
            </w:pPr>
            <w:r w:rsidRPr="00442A7F">
              <w:rPr>
                <w:rFonts w:ascii="Times New Roman" w:eastAsia="Calibri" w:hAnsi="Times New Roman"/>
                <w:sz w:val="20"/>
                <w:szCs w:val="20"/>
                <w:lang w:val="kk-KZ"/>
              </w:rPr>
              <w:t>2012 жылғы 8 қарашадағы</w:t>
            </w:r>
          </w:p>
          <w:p w14:paraId="6625572A" w14:textId="77777777" w:rsidR="00756372" w:rsidRDefault="00756372" w:rsidP="002B1202">
            <w:pPr>
              <w:rPr>
                <w:rFonts w:ascii="Times New Roman" w:eastAsia="Calibri" w:hAnsi="Times New Roman"/>
                <w:lang w:val="kk-KZ"/>
              </w:rPr>
            </w:pPr>
            <w:r w:rsidRPr="00442A7F">
              <w:rPr>
                <w:rFonts w:ascii="Times New Roman" w:eastAsia="Calibri" w:hAnsi="Times New Roman"/>
                <w:sz w:val="20"/>
                <w:szCs w:val="20"/>
                <w:lang w:val="kk-KZ"/>
              </w:rPr>
              <w:t>№ 500 бұйрығына 4-қосымша</w:t>
            </w:r>
          </w:p>
        </w:tc>
      </w:tr>
    </w:tbl>
    <w:p w14:paraId="79622A78" w14:textId="77777777" w:rsidR="00756372" w:rsidRDefault="00756372" w:rsidP="002B1202">
      <w:pPr>
        <w:tabs>
          <w:tab w:val="left" w:pos="10440"/>
        </w:tabs>
        <w:spacing w:after="0" w:line="240" w:lineRule="auto"/>
        <w:rPr>
          <w:rFonts w:ascii="Times New Roman" w:eastAsia="Calibri" w:hAnsi="Times New Roman"/>
          <w:b/>
          <w:sz w:val="24"/>
          <w:szCs w:val="24"/>
          <w:lang w:val="kk-KZ"/>
        </w:rPr>
      </w:pPr>
    </w:p>
    <w:p w14:paraId="46044524" w14:textId="77777777" w:rsidR="00756372" w:rsidRDefault="00756372" w:rsidP="002B1202">
      <w:pPr>
        <w:tabs>
          <w:tab w:val="left" w:pos="10440"/>
        </w:tabs>
        <w:spacing w:after="0" w:line="240" w:lineRule="auto"/>
        <w:rPr>
          <w:rFonts w:ascii="Times New Roman" w:eastAsia="Calibri" w:hAnsi="Times New Roman"/>
          <w:b/>
          <w:sz w:val="24"/>
          <w:szCs w:val="24"/>
          <w:lang w:val="kk-KZ"/>
        </w:rPr>
      </w:pPr>
    </w:p>
    <w:p w14:paraId="2CDD402F" w14:textId="77777777" w:rsidR="00756372" w:rsidRPr="00FA3D55" w:rsidRDefault="00756372" w:rsidP="002B1202">
      <w:pPr>
        <w:tabs>
          <w:tab w:val="left" w:pos="10440"/>
        </w:tabs>
        <w:spacing w:after="0" w:line="240" w:lineRule="auto"/>
        <w:jc w:val="center"/>
        <w:rPr>
          <w:rFonts w:ascii="Times New Roman" w:eastAsia="Calibri" w:hAnsi="Times New Roman"/>
          <w:b/>
          <w:sz w:val="24"/>
          <w:szCs w:val="24"/>
          <w:lang w:val="kk-KZ"/>
        </w:rPr>
      </w:pPr>
      <w:r w:rsidRPr="008B489B">
        <w:rPr>
          <w:rFonts w:ascii="Times New Roman" w:eastAsia="Calibri" w:hAnsi="Times New Roman"/>
          <w:b/>
          <w:sz w:val="24"/>
          <w:szCs w:val="24"/>
          <w:lang w:val="kk-KZ"/>
        </w:rPr>
        <w:t>2021-2022 оқу жылындағы 1-4 сыныптар бойынша инклюзивті б</w:t>
      </w:r>
      <w:r>
        <w:rPr>
          <w:rFonts w:ascii="Times New Roman" w:eastAsia="Calibri" w:hAnsi="Times New Roman"/>
          <w:b/>
          <w:sz w:val="24"/>
          <w:szCs w:val="24"/>
          <w:lang w:val="kk-KZ"/>
        </w:rPr>
        <w:t>ілім беру бағдарламасы аясында,</w:t>
      </w:r>
      <w:r w:rsidRPr="008B489B">
        <w:rPr>
          <w:rFonts w:ascii="Times New Roman" w:eastAsia="Calibri" w:hAnsi="Times New Roman"/>
          <w:b/>
          <w:sz w:val="24"/>
          <w:szCs w:val="24"/>
          <w:lang w:val="kk-KZ"/>
        </w:rPr>
        <w:t xml:space="preserve"> жеке дамыту бағдарламасын қажет ететін оқушылар</w:t>
      </w:r>
      <w:r w:rsidRPr="008B489B">
        <w:rPr>
          <w:rFonts w:ascii="Times New Roman" w:eastAsia="Calibri" w:hAnsi="Times New Roman"/>
          <w:b/>
          <w:lang w:val="kk-KZ"/>
        </w:rPr>
        <w:t xml:space="preserve"> тізімі</w:t>
      </w:r>
    </w:p>
    <w:tbl>
      <w:tblPr>
        <w:tblStyle w:val="af7"/>
        <w:tblW w:w="10456" w:type="dxa"/>
        <w:tblLayout w:type="fixed"/>
        <w:tblLook w:val="04A0" w:firstRow="1" w:lastRow="0" w:firstColumn="1" w:lastColumn="0" w:noHBand="0" w:noVBand="1"/>
      </w:tblPr>
      <w:tblGrid>
        <w:gridCol w:w="466"/>
        <w:gridCol w:w="2557"/>
        <w:gridCol w:w="629"/>
        <w:gridCol w:w="4253"/>
        <w:gridCol w:w="2551"/>
      </w:tblGrid>
      <w:tr w:rsidR="00756372" w:rsidRPr="008B489B" w14:paraId="307025C3" w14:textId="77777777" w:rsidTr="00E04B8F">
        <w:tc>
          <w:tcPr>
            <w:tcW w:w="466" w:type="dxa"/>
          </w:tcPr>
          <w:p w14:paraId="3EF41734" w14:textId="77777777" w:rsidR="00756372" w:rsidRPr="008B489B" w:rsidRDefault="00756372" w:rsidP="002B1202">
            <w:pPr>
              <w:jc w:val="center"/>
              <w:rPr>
                <w:rFonts w:ascii="Times New Roman" w:eastAsia="Calibri" w:hAnsi="Times New Roman"/>
                <w:b/>
                <w:i/>
                <w:lang w:val="kk-KZ"/>
              </w:rPr>
            </w:pPr>
            <w:r w:rsidRPr="008B489B">
              <w:rPr>
                <w:rFonts w:ascii="Times New Roman" w:eastAsia="Calibri" w:hAnsi="Times New Roman"/>
                <w:b/>
                <w:i/>
                <w:lang w:val="kk-KZ"/>
              </w:rPr>
              <w:t>№</w:t>
            </w:r>
          </w:p>
        </w:tc>
        <w:tc>
          <w:tcPr>
            <w:tcW w:w="2557" w:type="dxa"/>
          </w:tcPr>
          <w:p w14:paraId="352AEE59" w14:textId="77777777" w:rsidR="00756372" w:rsidRPr="008B489B" w:rsidRDefault="00756372" w:rsidP="002B1202">
            <w:pPr>
              <w:jc w:val="center"/>
              <w:rPr>
                <w:rFonts w:ascii="Times New Roman" w:eastAsia="Calibri" w:hAnsi="Times New Roman"/>
                <w:b/>
                <w:i/>
                <w:lang w:val="kk-KZ"/>
              </w:rPr>
            </w:pPr>
            <w:r w:rsidRPr="008B489B">
              <w:rPr>
                <w:rFonts w:ascii="Times New Roman" w:eastAsia="Calibri" w:hAnsi="Times New Roman"/>
                <w:b/>
                <w:i/>
                <w:lang w:val="kk-KZ"/>
              </w:rPr>
              <w:t>Оқушының аты- жөні</w:t>
            </w:r>
          </w:p>
        </w:tc>
        <w:tc>
          <w:tcPr>
            <w:tcW w:w="629" w:type="dxa"/>
          </w:tcPr>
          <w:p w14:paraId="4B06989C" w14:textId="77777777" w:rsidR="00756372" w:rsidRPr="008B489B" w:rsidRDefault="00756372" w:rsidP="002B1202">
            <w:pPr>
              <w:jc w:val="center"/>
              <w:rPr>
                <w:rFonts w:ascii="Times New Roman" w:eastAsia="Calibri" w:hAnsi="Times New Roman"/>
                <w:b/>
                <w:i/>
                <w:lang w:val="kk-KZ"/>
              </w:rPr>
            </w:pPr>
            <w:r w:rsidRPr="008B489B">
              <w:rPr>
                <w:rFonts w:ascii="Times New Roman" w:eastAsia="Calibri" w:hAnsi="Times New Roman"/>
                <w:b/>
                <w:i/>
                <w:lang w:val="kk-KZ"/>
              </w:rPr>
              <w:t>сыныбы</w:t>
            </w:r>
          </w:p>
        </w:tc>
        <w:tc>
          <w:tcPr>
            <w:tcW w:w="4253" w:type="dxa"/>
          </w:tcPr>
          <w:p w14:paraId="57196F10" w14:textId="77777777" w:rsidR="00756372" w:rsidRPr="008B489B" w:rsidRDefault="00756372" w:rsidP="002B1202">
            <w:pPr>
              <w:jc w:val="center"/>
              <w:rPr>
                <w:rFonts w:ascii="Times New Roman" w:eastAsia="Calibri" w:hAnsi="Times New Roman"/>
                <w:b/>
                <w:i/>
                <w:lang w:val="kk-KZ"/>
              </w:rPr>
            </w:pPr>
            <w:r w:rsidRPr="008B489B">
              <w:rPr>
                <w:rFonts w:ascii="Times New Roman" w:eastAsia="Calibri" w:hAnsi="Times New Roman"/>
                <w:b/>
                <w:i/>
                <w:lang w:val="kk-KZ"/>
              </w:rPr>
              <w:t>Қорытынды</w:t>
            </w:r>
          </w:p>
        </w:tc>
        <w:tc>
          <w:tcPr>
            <w:tcW w:w="2551" w:type="dxa"/>
          </w:tcPr>
          <w:p w14:paraId="05C6A337" w14:textId="77777777" w:rsidR="00756372" w:rsidRPr="008B489B" w:rsidRDefault="00756372" w:rsidP="002B1202">
            <w:pPr>
              <w:jc w:val="center"/>
              <w:rPr>
                <w:rFonts w:ascii="Times New Roman" w:eastAsia="Calibri" w:hAnsi="Times New Roman"/>
                <w:b/>
                <w:i/>
                <w:lang w:val="kk-KZ"/>
              </w:rPr>
            </w:pPr>
            <w:r>
              <w:rPr>
                <w:rFonts w:ascii="Times New Roman" w:eastAsia="Calibri" w:hAnsi="Times New Roman"/>
                <w:b/>
                <w:i/>
                <w:lang w:val="kk-KZ"/>
              </w:rPr>
              <w:t>Оқу бағдарламасы</w:t>
            </w:r>
          </w:p>
        </w:tc>
      </w:tr>
      <w:tr w:rsidR="00756372" w:rsidRPr="00777FC1" w14:paraId="03C5CCB2" w14:textId="77777777" w:rsidTr="00E04B8F">
        <w:tc>
          <w:tcPr>
            <w:tcW w:w="466" w:type="dxa"/>
          </w:tcPr>
          <w:p w14:paraId="596566D5" w14:textId="77777777" w:rsidR="00756372" w:rsidRPr="008B489B" w:rsidRDefault="00756372" w:rsidP="002B1202">
            <w:pPr>
              <w:rPr>
                <w:rFonts w:ascii="Times New Roman" w:eastAsia="Calibri" w:hAnsi="Times New Roman"/>
                <w:lang w:val="kk-KZ"/>
              </w:rPr>
            </w:pPr>
            <w:r w:rsidRPr="008B489B">
              <w:rPr>
                <w:rFonts w:ascii="Times New Roman" w:eastAsia="Calibri" w:hAnsi="Times New Roman"/>
                <w:lang w:val="kk-KZ"/>
              </w:rPr>
              <w:t>1</w:t>
            </w:r>
          </w:p>
        </w:tc>
        <w:tc>
          <w:tcPr>
            <w:tcW w:w="2557" w:type="dxa"/>
          </w:tcPr>
          <w:p w14:paraId="2226CDAD" w14:textId="77777777" w:rsidR="00756372" w:rsidRPr="008B489B" w:rsidRDefault="00756372" w:rsidP="002B1202">
            <w:pPr>
              <w:rPr>
                <w:rFonts w:ascii="Times New Roman" w:eastAsia="Calibri" w:hAnsi="Times New Roman"/>
                <w:lang w:val="kk-KZ"/>
              </w:rPr>
            </w:pPr>
            <w:r w:rsidRPr="008B489B">
              <w:rPr>
                <w:rFonts w:ascii="Times New Roman" w:eastAsia="Calibri" w:hAnsi="Times New Roman"/>
                <w:lang w:val="kk-KZ"/>
              </w:rPr>
              <w:t>Досымғали Ералхан Болатұлы</w:t>
            </w:r>
          </w:p>
        </w:tc>
        <w:tc>
          <w:tcPr>
            <w:tcW w:w="629" w:type="dxa"/>
          </w:tcPr>
          <w:p w14:paraId="45AD2696" w14:textId="77777777" w:rsidR="00756372" w:rsidRPr="008B489B" w:rsidRDefault="00756372" w:rsidP="002B1202">
            <w:pPr>
              <w:rPr>
                <w:rFonts w:ascii="Times New Roman" w:eastAsia="Calibri" w:hAnsi="Times New Roman"/>
                <w:lang w:val="kk-KZ"/>
              </w:rPr>
            </w:pPr>
            <w:r w:rsidRPr="008B489B">
              <w:rPr>
                <w:rFonts w:ascii="Times New Roman" w:eastAsia="Calibri" w:hAnsi="Times New Roman"/>
                <w:lang w:val="kk-KZ"/>
              </w:rPr>
              <w:t>1В</w:t>
            </w:r>
          </w:p>
        </w:tc>
        <w:tc>
          <w:tcPr>
            <w:tcW w:w="4253" w:type="dxa"/>
          </w:tcPr>
          <w:p w14:paraId="1EAE1FF0" w14:textId="77777777" w:rsidR="00756372" w:rsidRPr="008B489B" w:rsidRDefault="00756372" w:rsidP="002B1202">
            <w:pPr>
              <w:rPr>
                <w:rFonts w:ascii="Times New Roman" w:eastAsia="Calibri" w:hAnsi="Times New Roman"/>
                <w:sz w:val="18"/>
                <w:lang w:val="kk-KZ"/>
              </w:rPr>
            </w:pPr>
            <w:r w:rsidRPr="008B489B">
              <w:rPr>
                <w:rFonts w:ascii="Times New Roman" w:eastAsia="Calibri" w:hAnsi="Times New Roman"/>
                <w:sz w:val="18"/>
                <w:lang w:val="kk-KZ"/>
              </w:rPr>
              <w:t>Минимальная мозговая дисфункция. Задержка психического развития. Общее недоразвитие речи 3 уровня. Трудности формирования учебной деятельности.</w:t>
            </w:r>
          </w:p>
        </w:tc>
        <w:tc>
          <w:tcPr>
            <w:tcW w:w="2551" w:type="dxa"/>
          </w:tcPr>
          <w:p w14:paraId="190BECB1" w14:textId="77777777" w:rsidR="00756372" w:rsidRPr="00DB1F46" w:rsidRDefault="00756372" w:rsidP="002B1202">
            <w:pPr>
              <w:rPr>
                <w:rFonts w:ascii="Times New Roman" w:eastAsia="Calibri" w:hAnsi="Times New Roman"/>
                <w:sz w:val="20"/>
                <w:szCs w:val="20"/>
                <w:lang w:val="kk-KZ"/>
              </w:rPr>
            </w:pPr>
            <w:r w:rsidRPr="00DB1F46">
              <w:rPr>
                <w:rFonts w:ascii="Times New Roman" w:eastAsia="Calibri" w:hAnsi="Times New Roman"/>
                <w:sz w:val="20"/>
                <w:szCs w:val="20"/>
                <w:lang w:val="kk-KZ"/>
              </w:rPr>
              <w:t>Қазақстан Республикасы</w:t>
            </w:r>
          </w:p>
          <w:p w14:paraId="7984061C" w14:textId="77777777" w:rsidR="00756372" w:rsidRPr="00DB1F46"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 xml:space="preserve"> </w:t>
            </w:r>
            <w:r w:rsidRPr="00DB1F46">
              <w:rPr>
                <w:rFonts w:ascii="Times New Roman" w:eastAsia="Calibri" w:hAnsi="Times New Roman"/>
                <w:sz w:val="20"/>
                <w:szCs w:val="20"/>
                <w:lang w:val="kk-KZ"/>
              </w:rPr>
              <w:t>Білім және ғылым министрінің</w:t>
            </w:r>
          </w:p>
          <w:p w14:paraId="58EB48C5" w14:textId="77777777" w:rsidR="00756372" w:rsidRPr="00DB1F46"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 xml:space="preserve"> </w:t>
            </w:r>
            <w:r w:rsidRPr="00DB1F46">
              <w:rPr>
                <w:rFonts w:ascii="Times New Roman" w:eastAsia="Calibri" w:hAnsi="Times New Roman"/>
                <w:sz w:val="20"/>
                <w:szCs w:val="20"/>
                <w:lang w:val="kk-KZ"/>
              </w:rPr>
              <w:t>2012 жылғы 8 қарашадағы</w:t>
            </w:r>
          </w:p>
          <w:p w14:paraId="55539D49" w14:textId="77777777" w:rsidR="00756372" w:rsidRPr="003C0091"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 xml:space="preserve"> № 500 бұйрығына </w:t>
            </w:r>
            <w:r w:rsidRPr="00DB1F46">
              <w:rPr>
                <w:rFonts w:ascii="Times New Roman" w:eastAsia="Calibri" w:hAnsi="Times New Roman"/>
                <w:sz w:val="20"/>
                <w:szCs w:val="20"/>
                <w:lang w:val="kk-KZ"/>
              </w:rPr>
              <w:t>4-қосымша</w:t>
            </w:r>
          </w:p>
        </w:tc>
      </w:tr>
      <w:tr w:rsidR="00756372" w:rsidRPr="008B489B" w14:paraId="12609923" w14:textId="77777777" w:rsidTr="00E04B8F">
        <w:tc>
          <w:tcPr>
            <w:tcW w:w="466" w:type="dxa"/>
          </w:tcPr>
          <w:p w14:paraId="564A6D9A" w14:textId="77777777" w:rsidR="00756372" w:rsidRPr="008B489B" w:rsidRDefault="00756372" w:rsidP="002B1202">
            <w:pPr>
              <w:rPr>
                <w:rFonts w:ascii="Times New Roman" w:eastAsia="Calibri" w:hAnsi="Times New Roman"/>
                <w:lang w:val="kk-KZ"/>
              </w:rPr>
            </w:pPr>
            <w:r w:rsidRPr="008B489B">
              <w:rPr>
                <w:rFonts w:ascii="Times New Roman" w:eastAsia="Calibri" w:hAnsi="Times New Roman"/>
                <w:lang w:val="kk-KZ"/>
              </w:rPr>
              <w:t>2</w:t>
            </w:r>
          </w:p>
        </w:tc>
        <w:tc>
          <w:tcPr>
            <w:tcW w:w="2557" w:type="dxa"/>
          </w:tcPr>
          <w:p w14:paraId="005B9BD8" w14:textId="77777777" w:rsidR="00756372" w:rsidRPr="008B489B" w:rsidRDefault="00756372" w:rsidP="002B1202">
            <w:pPr>
              <w:rPr>
                <w:rFonts w:ascii="Times New Roman" w:eastAsia="Calibri" w:hAnsi="Times New Roman"/>
                <w:lang w:val="kk-KZ"/>
              </w:rPr>
            </w:pPr>
            <w:r w:rsidRPr="008B489B">
              <w:rPr>
                <w:rFonts w:ascii="Times New Roman" w:eastAsia="Calibri" w:hAnsi="Times New Roman"/>
                <w:lang w:val="kk-KZ"/>
              </w:rPr>
              <w:t>Мұхит Тұрар Еркебұланұлы</w:t>
            </w:r>
          </w:p>
        </w:tc>
        <w:tc>
          <w:tcPr>
            <w:tcW w:w="629" w:type="dxa"/>
          </w:tcPr>
          <w:p w14:paraId="55765A5A" w14:textId="77777777" w:rsidR="00756372" w:rsidRPr="008B489B" w:rsidRDefault="00756372" w:rsidP="002B1202">
            <w:pPr>
              <w:rPr>
                <w:rFonts w:ascii="Times New Roman" w:eastAsia="Calibri" w:hAnsi="Times New Roman"/>
                <w:lang w:val="kk-KZ"/>
              </w:rPr>
            </w:pPr>
            <w:r w:rsidRPr="008B489B">
              <w:rPr>
                <w:rFonts w:ascii="Times New Roman" w:eastAsia="Calibri" w:hAnsi="Times New Roman"/>
                <w:lang w:val="kk-KZ"/>
              </w:rPr>
              <w:t>1В</w:t>
            </w:r>
          </w:p>
        </w:tc>
        <w:tc>
          <w:tcPr>
            <w:tcW w:w="4253" w:type="dxa"/>
          </w:tcPr>
          <w:p w14:paraId="387500F8" w14:textId="77777777" w:rsidR="00756372" w:rsidRPr="008B489B" w:rsidRDefault="00756372" w:rsidP="002B1202">
            <w:pPr>
              <w:rPr>
                <w:rFonts w:ascii="Times New Roman" w:eastAsia="Calibri" w:hAnsi="Times New Roman"/>
                <w:sz w:val="18"/>
                <w:lang w:val="kk-KZ"/>
              </w:rPr>
            </w:pPr>
            <w:r w:rsidRPr="008B489B">
              <w:rPr>
                <w:rFonts w:ascii="Times New Roman" w:eastAsia="Calibri" w:hAnsi="Times New Roman"/>
                <w:sz w:val="18"/>
                <w:lang w:val="kk-KZ"/>
              </w:rPr>
              <w:t xml:space="preserve">Врожденная патология левого глаза. Косоглазие расходящееся вторичное. </w:t>
            </w:r>
            <w:proofErr w:type="spellStart"/>
            <w:r w:rsidRPr="008B489B">
              <w:rPr>
                <w:rFonts w:ascii="Times New Roman" w:eastAsia="Calibri" w:hAnsi="Times New Roman"/>
                <w:sz w:val="18"/>
              </w:rPr>
              <w:t>Vis</w:t>
            </w:r>
            <w:proofErr w:type="spellEnd"/>
            <w:r w:rsidRPr="008B489B">
              <w:rPr>
                <w:rFonts w:ascii="Times New Roman" w:eastAsia="Calibri" w:hAnsi="Times New Roman"/>
                <w:sz w:val="18"/>
                <w:lang w:val="kk-KZ"/>
              </w:rPr>
              <w:t>1,0/0,01. Дислалия. Нерезко выраженное общее недоразвитие речи.</w:t>
            </w:r>
          </w:p>
        </w:tc>
        <w:tc>
          <w:tcPr>
            <w:tcW w:w="2551" w:type="dxa"/>
          </w:tcPr>
          <w:p w14:paraId="7BB2FCE3" w14:textId="77777777" w:rsidR="00756372" w:rsidRPr="00DB1F46" w:rsidRDefault="00756372" w:rsidP="002B1202">
            <w:pPr>
              <w:rPr>
                <w:rFonts w:ascii="Times New Roman" w:eastAsia="Calibri" w:hAnsi="Times New Roman"/>
                <w:sz w:val="20"/>
                <w:szCs w:val="20"/>
                <w:lang w:val="kk-KZ"/>
              </w:rPr>
            </w:pPr>
            <w:r w:rsidRPr="00DB1F46">
              <w:rPr>
                <w:rFonts w:ascii="Times New Roman" w:eastAsia="Calibri" w:hAnsi="Times New Roman"/>
                <w:sz w:val="20"/>
                <w:szCs w:val="20"/>
                <w:lang w:val="kk-KZ"/>
              </w:rPr>
              <w:t>Қазақстан Республикасы</w:t>
            </w:r>
          </w:p>
          <w:p w14:paraId="1C9C85A8" w14:textId="77777777" w:rsidR="00756372" w:rsidRPr="00DB1F46"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 xml:space="preserve"> </w:t>
            </w:r>
            <w:r w:rsidRPr="00DB1F46">
              <w:rPr>
                <w:rFonts w:ascii="Times New Roman" w:eastAsia="Calibri" w:hAnsi="Times New Roman"/>
                <w:sz w:val="20"/>
                <w:szCs w:val="20"/>
                <w:lang w:val="kk-KZ"/>
              </w:rPr>
              <w:t>Білім және ғылым министрінің</w:t>
            </w:r>
          </w:p>
          <w:p w14:paraId="3BC034CE" w14:textId="77777777" w:rsidR="00756372" w:rsidRPr="00DB1F46"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 xml:space="preserve"> </w:t>
            </w:r>
            <w:r w:rsidRPr="00DB1F46">
              <w:rPr>
                <w:rFonts w:ascii="Times New Roman" w:eastAsia="Calibri" w:hAnsi="Times New Roman"/>
                <w:sz w:val="20"/>
                <w:szCs w:val="20"/>
                <w:lang w:val="kk-KZ"/>
              </w:rPr>
              <w:t>2012 жылғы 8 қарашадағы</w:t>
            </w:r>
          </w:p>
          <w:p w14:paraId="57B69435" w14:textId="77777777" w:rsidR="00756372" w:rsidRPr="003C0091"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 xml:space="preserve"> № 500 бұйрығына </w:t>
            </w:r>
            <w:r w:rsidRPr="00DB1F46">
              <w:rPr>
                <w:rFonts w:ascii="Times New Roman" w:eastAsia="Calibri" w:hAnsi="Times New Roman"/>
                <w:sz w:val="20"/>
                <w:szCs w:val="20"/>
                <w:lang w:val="kk-KZ"/>
              </w:rPr>
              <w:t>4-қосымша</w:t>
            </w:r>
          </w:p>
        </w:tc>
      </w:tr>
      <w:tr w:rsidR="00756372" w:rsidRPr="008B489B" w14:paraId="14B1E14C" w14:textId="77777777" w:rsidTr="00E04B8F">
        <w:tc>
          <w:tcPr>
            <w:tcW w:w="466" w:type="dxa"/>
          </w:tcPr>
          <w:p w14:paraId="1EDF8C10" w14:textId="77777777" w:rsidR="00756372" w:rsidRPr="008B489B" w:rsidRDefault="00756372" w:rsidP="002B1202">
            <w:pPr>
              <w:rPr>
                <w:rFonts w:ascii="Times New Roman" w:eastAsia="Calibri" w:hAnsi="Times New Roman"/>
                <w:lang w:val="kk-KZ"/>
              </w:rPr>
            </w:pPr>
            <w:r w:rsidRPr="008B489B">
              <w:rPr>
                <w:rFonts w:ascii="Times New Roman" w:eastAsia="Calibri" w:hAnsi="Times New Roman"/>
                <w:lang w:val="kk-KZ"/>
              </w:rPr>
              <w:t>3</w:t>
            </w:r>
          </w:p>
        </w:tc>
        <w:tc>
          <w:tcPr>
            <w:tcW w:w="2557" w:type="dxa"/>
          </w:tcPr>
          <w:p w14:paraId="010D0C12" w14:textId="77777777" w:rsidR="00756372" w:rsidRPr="008B489B" w:rsidRDefault="00756372" w:rsidP="002B1202">
            <w:pPr>
              <w:rPr>
                <w:rFonts w:ascii="Times New Roman" w:eastAsia="Calibri" w:hAnsi="Times New Roman"/>
              </w:rPr>
            </w:pPr>
            <w:proofErr w:type="spellStart"/>
            <w:r w:rsidRPr="008B489B">
              <w:rPr>
                <w:rFonts w:ascii="Times New Roman" w:eastAsia="Calibri" w:hAnsi="Times New Roman"/>
              </w:rPr>
              <w:t>Нағытай</w:t>
            </w:r>
            <w:proofErr w:type="spellEnd"/>
            <w:r w:rsidRPr="008B489B">
              <w:rPr>
                <w:rFonts w:ascii="Times New Roman" w:eastAsia="Calibri" w:hAnsi="Times New Roman"/>
              </w:rPr>
              <w:t xml:space="preserve"> </w:t>
            </w:r>
            <w:proofErr w:type="spellStart"/>
            <w:r w:rsidRPr="008B489B">
              <w:rPr>
                <w:rFonts w:ascii="Times New Roman" w:eastAsia="Calibri" w:hAnsi="Times New Roman"/>
              </w:rPr>
              <w:t>Нұр</w:t>
            </w:r>
            <w:proofErr w:type="spellEnd"/>
            <w:r w:rsidRPr="008B489B">
              <w:rPr>
                <w:rFonts w:ascii="Times New Roman" w:eastAsia="Calibri" w:hAnsi="Times New Roman"/>
              </w:rPr>
              <w:t xml:space="preserve"> </w:t>
            </w:r>
            <w:proofErr w:type="spellStart"/>
            <w:r w:rsidRPr="008B489B">
              <w:rPr>
                <w:rFonts w:ascii="Times New Roman" w:eastAsia="Calibri" w:hAnsi="Times New Roman"/>
              </w:rPr>
              <w:t>Нұрхатұлы</w:t>
            </w:r>
            <w:proofErr w:type="spellEnd"/>
          </w:p>
        </w:tc>
        <w:tc>
          <w:tcPr>
            <w:tcW w:w="629" w:type="dxa"/>
          </w:tcPr>
          <w:p w14:paraId="6C94C23D" w14:textId="77777777" w:rsidR="00756372" w:rsidRPr="008B489B" w:rsidRDefault="00756372" w:rsidP="002B1202">
            <w:pPr>
              <w:rPr>
                <w:rFonts w:ascii="Times New Roman" w:eastAsia="Calibri" w:hAnsi="Times New Roman"/>
                <w:lang w:val="kk-KZ"/>
              </w:rPr>
            </w:pPr>
            <w:r w:rsidRPr="008B489B">
              <w:rPr>
                <w:rFonts w:ascii="Times New Roman" w:eastAsia="Calibri" w:hAnsi="Times New Roman"/>
                <w:lang w:val="kk-KZ"/>
              </w:rPr>
              <w:t>1Д</w:t>
            </w:r>
          </w:p>
        </w:tc>
        <w:tc>
          <w:tcPr>
            <w:tcW w:w="4253" w:type="dxa"/>
          </w:tcPr>
          <w:p w14:paraId="21EC84BE" w14:textId="77777777" w:rsidR="00756372" w:rsidRPr="008B489B" w:rsidRDefault="00756372" w:rsidP="002B1202">
            <w:pPr>
              <w:rPr>
                <w:rFonts w:ascii="Times New Roman" w:eastAsia="Calibri" w:hAnsi="Times New Roman"/>
                <w:sz w:val="18"/>
                <w:lang w:val="kk-KZ"/>
              </w:rPr>
            </w:pPr>
            <w:r w:rsidRPr="008B489B">
              <w:rPr>
                <w:rFonts w:ascii="Times New Roman" w:eastAsia="Calibri" w:hAnsi="Times New Roman"/>
                <w:sz w:val="18"/>
                <w:lang w:val="kk-KZ"/>
              </w:rPr>
              <w:t>Минимальная мозговая дисфункция. Задержка психического развития. Общее недоразвитие речи 2-3 уровня. Трудности формирования учебной деятельности.</w:t>
            </w:r>
          </w:p>
        </w:tc>
        <w:tc>
          <w:tcPr>
            <w:tcW w:w="2551" w:type="dxa"/>
          </w:tcPr>
          <w:p w14:paraId="09AD1F4E" w14:textId="77777777" w:rsidR="00756372" w:rsidRPr="00DB1F46" w:rsidRDefault="00756372" w:rsidP="002B1202">
            <w:pPr>
              <w:rPr>
                <w:rFonts w:ascii="Times New Roman" w:eastAsia="Calibri" w:hAnsi="Times New Roman"/>
                <w:sz w:val="20"/>
                <w:szCs w:val="20"/>
                <w:lang w:val="kk-KZ"/>
              </w:rPr>
            </w:pPr>
            <w:r w:rsidRPr="00DB1F46">
              <w:rPr>
                <w:rFonts w:ascii="Times New Roman" w:eastAsia="Calibri" w:hAnsi="Times New Roman"/>
                <w:sz w:val="20"/>
                <w:szCs w:val="20"/>
                <w:lang w:val="kk-KZ"/>
              </w:rPr>
              <w:t>Қазақстан Республикасы</w:t>
            </w:r>
          </w:p>
          <w:p w14:paraId="5196A23E" w14:textId="77777777" w:rsidR="00756372" w:rsidRPr="00DB1F46"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 xml:space="preserve"> </w:t>
            </w:r>
            <w:r w:rsidRPr="00DB1F46">
              <w:rPr>
                <w:rFonts w:ascii="Times New Roman" w:eastAsia="Calibri" w:hAnsi="Times New Roman"/>
                <w:sz w:val="20"/>
                <w:szCs w:val="20"/>
                <w:lang w:val="kk-KZ"/>
              </w:rPr>
              <w:t>Білім және ғылым министрінің</w:t>
            </w:r>
          </w:p>
          <w:p w14:paraId="1ADAF320" w14:textId="77777777" w:rsidR="00756372" w:rsidRPr="00DB1F46"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 xml:space="preserve"> </w:t>
            </w:r>
            <w:r w:rsidRPr="00DB1F46">
              <w:rPr>
                <w:rFonts w:ascii="Times New Roman" w:eastAsia="Calibri" w:hAnsi="Times New Roman"/>
                <w:sz w:val="20"/>
                <w:szCs w:val="20"/>
                <w:lang w:val="kk-KZ"/>
              </w:rPr>
              <w:t>2012 жылғы 8 қарашадағы</w:t>
            </w:r>
          </w:p>
          <w:p w14:paraId="5CADDADB" w14:textId="77777777" w:rsidR="00756372" w:rsidRPr="003C0091"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 xml:space="preserve"> № 500 бұйрығына </w:t>
            </w:r>
            <w:r w:rsidRPr="00DB1F46">
              <w:rPr>
                <w:rFonts w:ascii="Times New Roman" w:eastAsia="Calibri" w:hAnsi="Times New Roman"/>
                <w:sz w:val="20"/>
                <w:szCs w:val="20"/>
                <w:lang w:val="kk-KZ"/>
              </w:rPr>
              <w:t>4-қосымша</w:t>
            </w:r>
          </w:p>
        </w:tc>
      </w:tr>
      <w:tr w:rsidR="00756372" w:rsidRPr="008B489B" w14:paraId="72F39F34" w14:textId="77777777" w:rsidTr="00E04B8F">
        <w:tc>
          <w:tcPr>
            <w:tcW w:w="466" w:type="dxa"/>
          </w:tcPr>
          <w:p w14:paraId="071CDD01" w14:textId="77777777" w:rsidR="00756372" w:rsidRPr="008B489B" w:rsidRDefault="00756372" w:rsidP="002B1202">
            <w:pPr>
              <w:rPr>
                <w:rFonts w:ascii="Times New Roman" w:eastAsia="Calibri" w:hAnsi="Times New Roman"/>
                <w:lang w:val="kk-KZ"/>
              </w:rPr>
            </w:pPr>
            <w:r w:rsidRPr="008B489B">
              <w:rPr>
                <w:rFonts w:ascii="Times New Roman" w:eastAsia="Calibri" w:hAnsi="Times New Roman"/>
                <w:lang w:val="kk-KZ"/>
              </w:rPr>
              <w:t>4</w:t>
            </w:r>
          </w:p>
        </w:tc>
        <w:tc>
          <w:tcPr>
            <w:tcW w:w="2557" w:type="dxa"/>
          </w:tcPr>
          <w:p w14:paraId="79573245" w14:textId="77777777" w:rsidR="00756372" w:rsidRPr="008B489B" w:rsidRDefault="00756372" w:rsidP="002B1202">
            <w:pPr>
              <w:rPr>
                <w:rFonts w:ascii="Times New Roman" w:eastAsia="Calibri" w:hAnsi="Times New Roman"/>
                <w:lang w:val="kk-KZ"/>
              </w:rPr>
            </w:pPr>
            <w:r w:rsidRPr="008B489B">
              <w:rPr>
                <w:rFonts w:ascii="Times New Roman" w:eastAsia="Calibri" w:hAnsi="Times New Roman"/>
                <w:lang w:val="kk-KZ"/>
              </w:rPr>
              <w:t>Қалихан Арнұр Артурұлы</w:t>
            </w:r>
          </w:p>
        </w:tc>
        <w:tc>
          <w:tcPr>
            <w:tcW w:w="629" w:type="dxa"/>
          </w:tcPr>
          <w:p w14:paraId="21308923" w14:textId="77777777" w:rsidR="00756372" w:rsidRPr="008B489B" w:rsidRDefault="00756372" w:rsidP="002B1202">
            <w:pPr>
              <w:rPr>
                <w:rFonts w:ascii="Times New Roman" w:eastAsia="Calibri" w:hAnsi="Times New Roman"/>
                <w:lang w:val="kk-KZ"/>
              </w:rPr>
            </w:pPr>
            <w:r w:rsidRPr="008B489B">
              <w:rPr>
                <w:rFonts w:ascii="Times New Roman" w:eastAsia="Calibri" w:hAnsi="Times New Roman"/>
                <w:lang w:val="kk-KZ"/>
              </w:rPr>
              <w:t xml:space="preserve">1З </w:t>
            </w:r>
          </w:p>
        </w:tc>
        <w:tc>
          <w:tcPr>
            <w:tcW w:w="4253" w:type="dxa"/>
          </w:tcPr>
          <w:p w14:paraId="5E09D828" w14:textId="77777777" w:rsidR="00756372" w:rsidRPr="008B489B" w:rsidRDefault="00756372" w:rsidP="002B1202">
            <w:pPr>
              <w:rPr>
                <w:rFonts w:ascii="Times New Roman" w:eastAsia="Calibri" w:hAnsi="Times New Roman"/>
                <w:sz w:val="18"/>
                <w:lang w:val="kk-KZ"/>
              </w:rPr>
            </w:pPr>
            <w:r w:rsidRPr="008B489B">
              <w:rPr>
                <w:rFonts w:ascii="Times New Roman" w:eastAsia="Calibri" w:hAnsi="Times New Roman"/>
                <w:sz w:val="18"/>
                <w:lang w:val="kk-KZ"/>
              </w:rPr>
              <w:t>РОС головного мозга. Задержка психического развития церебрально- органического генеза. Общее недоразвитие речи 3 уровня.</w:t>
            </w:r>
          </w:p>
        </w:tc>
        <w:tc>
          <w:tcPr>
            <w:tcW w:w="2551" w:type="dxa"/>
          </w:tcPr>
          <w:p w14:paraId="3AB66B92" w14:textId="77777777" w:rsidR="00756372" w:rsidRPr="00DB1F46" w:rsidRDefault="00756372" w:rsidP="002B1202">
            <w:pPr>
              <w:rPr>
                <w:rFonts w:ascii="Times New Roman" w:eastAsia="Calibri" w:hAnsi="Times New Roman"/>
                <w:sz w:val="20"/>
                <w:szCs w:val="20"/>
                <w:lang w:val="kk-KZ"/>
              </w:rPr>
            </w:pPr>
            <w:r w:rsidRPr="00DB1F46">
              <w:rPr>
                <w:rFonts w:ascii="Times New Roman" w:eastAsia="Calibri" w:hAnsi="Times New Roman"/>
                <w:sz w:val="20"/>
                <w:szCs w:val="20"/>
                <w:lang w:val="kk-KZ"/>
              </w:rPr>
              <w:t>Қазақстан Республикасы</w:t>
            </w:r>
          </w:p>
          <w:p w14:paraId="03498F3E" w14:textId="77777777" w:rsidR="00756372" w:rsidRPr="00DB1F46"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 xml:space="preserve"> </w:t>
            </w:r>
            <w:r w:rsidRPr="00DB1F46">
              <w:rPr>
                <w:rFonts w:ascii="Times New Roman" w:eastAsia="Calibri" w:hAnsi="Times New Roman"/>
                <w:sz w:val="20"/>
                <w:szCs w:val="20"/>
                <w:lang w:val="kk-KZ"/>
              </w:rPr>
              <w:t>Білім және ғылым министрінің</w:t>
            </w:r>
          </w:p>
          <w:p w14:paraId="3808F0C6" w14:textId="77777777" w:rsidR="00756372" w:rsidRPr="00DB1F46"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 xml:space="preserve"> </w:t>
            </w:r>
            <w:r w:rsidRPr="00DB1F46">
              <w:rPr>
                <w:rFonts w:ascii="Times New Roman" w:eastAsia="Calibri" w:hAnsi="Times New Roman"/>
                <w:sz w:val="20"/>
                <w:szCs w:val="20"/>
                <w:lang w:val="kk-KZ"/>
              </w:rPr>
              <w:t>2012 жылғы 8 қарашадағы</w:t>
            </w:r>
          </w:p>
          <w:p w14:paraId="4A09BF10" w14:textId="77777777" w:rsidR="00756372" w:rsidRPr="003C0091"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 xml:space="preserve"> № 500 бұйрығына </w:t>
            </w:r>
            <w:r w:rsidRPr="00DB1F46">
              <w:rPr>
                <w:rFonts w:ascii="Times New Roman" w:eastAsia="Calibri" w:hAnsi="Times New Roman"/>
                <w:sz w:val="20"/>
                <w:szCs w:val="20"/>
                <w:lang w:val="kk-KZ"/>
              </w:rPr>
              <w:t>4-қосымша</w:t>
            </w:r>
          </w:p>
        </w:tc>
      </w:tr>
      <w:tr w:rsidR="00756372" w:rsidRPr="008B489B" w14:paraId="2F962A5A" w14:textId="77777777" w:rsidTr="00E04B8F">
        <w:tc>
          <w:tcPr>
            <w:tcW w:w="466" w:type="dxa"/>
          </w:tcPr>
          <w:p w14:paraId="072F784B" w14:textId="77777777" w:rsidR="00756372" w:rsidRPr="008B489B" w:rsidRDefault="00756372" w:rsidP="002B1202">
            <w:pPr>
              <w:rPr>
                <w:rFonts w:ascii="Times New Roman" w:eastAsia="Calibri" w:hAnsi="Times New Roman"/>
                <w:lang w:val="kk-KZ"/>
              </w:rPr>
            </w:pPr>
            <w:r w:rsidRPr="008B489B">
              <w:rPr>
                <w:rFonts w:ascii="Times New Roman" w:eastAsia="Calibri" w:hAnsi="Times New Roman"/>
                <w:lang w:val="kk-KZ"/>
              </w:rPr>
              <w:t>5</w:t>
            </w:r>
          </w:p>
        </w:tc>
        <w:tc>
          <w:tcPr>
            <w:tcW w:w="2557" w:type="dxa"/>
          </w:tcPr>
          <w:p w14:paraId="43268606" w14:textId="77777777" w:rsidR="00756372" w:rsidRPr="008B489B" w:rsidRDefault="00756372" w:rsidP="002B1202">
            <w:pPr>
              <w:rPr>
                <w:rFonts w:ascii="Times New Roman" w:eastAsia="Calibri" w:hAnsi="Times New Roman"/>
                <w:lang w:val="kk-KZ"/>
              </w:rPr>
            </w:pPr>
            <w:r w:rsidRPr="008B489B">
              <w:rPr>
                <w:rFonts w:ascii="Times New Roman" w:eastAsia="Calibri" w:hAnsi="Times New Roman"/>
                <w:lang w:val="kk-KZ"/>
              </w:rPr>
              <w:t>Жасболат Асылхан Қайырбекұлы</w:t>
            </w:r>
          </w:p>
        </w:tc>
        <w:tc>
          <w:tcPr>
            <w:tcW w:w="629" w:type="dxa"/>
          </w:tcPr>
          <w:p w14:paraId="37F07789" w14:textId="77777777" w:rsidR="00756372" w:rsidRPr="008B489B" w:rsidRDefault="00756372" w:rsidP="002B1202">
            <w:pPr>
              <w:rPr>
                <w:rFonts w:ascii="Times New Roman" w:eastAsia="Calibri" w:hAnsi="Times New Roman"/>
                <w:lang w:val="kk-KZ"/>
              </w:rPr>
            </w:pPr>
            <w:r w:rsidRPr="008B489B">
              <w:rPr>
                <w:rFonts w:ascii="Times New Roman" w:eastAsia="Calibri" w:hAnsi="Times New Roman"/>
                <w:lang w:val="kk-KZ"/>
              </w:rPr>
              <w:t>2Ә</w:t>
            </w:r>
          </w:p>
        </w:tc>
        <w:tc>
          <w:tcPr>
            <w:tcW w:w="4253" w:type="dxa"/>
          </w:tcPr>
          <w:p w14:paraId="1F269711" w14:textId="77777777" w:rsidR="00756372" w:rsidRPr="008B489B" w:rsidRDefault="00756372" w:rsidP="002B1202">
            <w:pPr>
              <w:rPr>
                <w:rFonts w:ascii="Times New Roman" w:eastAsia="Calibri" w:hAnsi="Times New Roman"/>
                <w:sz w:val="18"/>
                <w:lang w:val="kk-KZ"/>
              </w:rPr>
            </w:pPr>
            <w:r w:rsidRPr="008B489B">
              <w:rPr>
                <w:rFonts w:ascii="Times New Roman" w:eastAsia="Calibri" w:hAnsi="Times New Roman"/>
                <w:sz w:val="18"/>
                <w:lang w:val="kk-KZ"/>
              </w:rPr>
              <w:t>РОС головного мозга.Симптом ВЧГ. Невроз. Задержка психического развития церебрально- органического генеза. Нерезко выраженное общее недоразвитие речи. Трудности формирования учебной деятельности. Миопия?</w:t>
            </w:r>
          </w:p>
        </w:tc>
        <w:tc>
          <w:tcPr>
            <w:tcW w:w="2551" w:type="dxa"/>
          </w:tcPr>
          <w:p w14:paraId="267E27EA" w14:textId="77777777" w:rsidR="00756372" w:rsidRPr="00DB1F46" w:rsidRDefault="00756372" w:rsidP="002B1202">
            <w:pPr>
              <w:rPr>
                <w:rFonts w:ascii="Times New Roman" w:eastAsia="Calibri" w:hAnsi="Times New Roman"/>
                <w:sz w:val="20"/>
                <w:szCs w:val="20"/>
                <w:lang w:val="kk-KZ"/>
              </w:rPr>
            </w:pPr>
            <w:r w:rsidRPr="00DB1F46">
              <w:rPr>
                <w:rFonts w:ascii="Times New Roman" w:eastAsia="Calibri" w:hAnsi="Times New Roman"/>
                <w:sz w:val="20"/>
                <w:szCs w:val="20"/>
                <w:lang w:val="kk-KZ"/>
              </w:rPr>
              <w:t>Қазақстан Республикасы</w:t>
            </w:r>
          </w:p>
          <w:p w14:paraId="50CE1373" w14:textId="77777777" w:rsidR="00756372" w:rsidRPr="00DB1F46"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 xml:space="preserve"> </w:t>
            </w:r>
            <w:r w:rsidRPr="00DB1F46">
              <w:rPr>
                <w:rFonts w:ascii="Times New Roman" w:eastAsia="Calibri" w:hAnsi="Times New Roman"/>
                <w:sz w:val="20"/>
                <w:szCs w:val="20"/>
                <w:lang w:val="kk-KZ"/>
              </w:rPr>
              <w:t>Білім және ғылым министрінің</w:t>
            </w:r>
          </w:p>
          <w:p w14:paraId="0CCCFBA5" w14:textId="77777777" w:rsidR="00756372" w:rsidRPr="00DB1F46"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 xml:space="preserve"> </w:t>
            </w:r>
            <w:r w:rsidRPr="00DB1F46">
              <w:rPr>
                <w:rFonts w:ascii="Times New Roman" w:eastAsia="Calibri" w:hAnsi="Times New Roman"/>
                <w:sz w:val="20"/>
                <w:szCs w:val="20"/>
                <w:lang w:val="kk-KZ"/>
              </w:rPr>
              <w:t>2012 жылғы 8 қарашадағы</w:t>
            </w:r>
          </w:p>
          <w:p w14:paraId="2EDEACC1" w14:textId="77777777" w:rsidR="00756372" w:rsidRPr="003C0091"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 xml:space="preserve"> № 500 бұйрығына </w:t>
            </w:r>
            <w:r w:rsidRPr="00DB1F46">
              <w:rPr>
                <w:rFonts w:ascii="Times New Roman" w:eastAsia="Calibri" w:hAnsi="Times New Roman"/>
                <w:sz w:val="20"/>
                <w:szCs w:val="20"/>
                <w:lang w:val="kk-KZ"/>
              </w:rPr>
              <w:t>4-қосымша</w:t>
            </w:r>
          </w:p>
        </w:tc>
      </w:tr>
      <w:tr w:rsidR="00756372" w:rsidRPr="008B489B" w14:paraId="7F39A2D7" w14:textId="77777777" w:rsidTr="00E04B8F">
        <w:tc>
          <w:tcPr>
            <w:tcW w:w="466" w:type="dxa"/>
          </w:tcPr>
          <w:p w14:paraId="2EE3880D" w14:textId="77777777" w:rsidR="00756372" w:rsidRPr="008B489B" w:rsidRDefault="00756372" w:rsidP="002B1202">
            <w:pPr>
              <w:rPr>
                <w:rFonts w:ascii="Times New Roman" w:eastAsia="Calibri" w:hAnsi="Times New Roman"/>
                <w:lang w:val="kk-KZ"/>
              </w:rPr>
            </w:pPr>
            <w:r w:rsidRPr="008B489B">
              <w:rPr>
                <w:rFonts w:ascii="Times New Roman" w:eastAsia="Calibri" w:hAnsi="Times New Roman"/>
                <w:lang w:val="kk-KZ"/>
              </w:rPr>
              <w:t>6</w:t>
            </w:r>
          </w:p>
        </w:tc>
        <w:tc>
          <w:tcPr>
            <w:tcW w:w="2557" w:type="dxa"/>
          </w:tcPr>
          <w:p w14:paraId="69E72DE4" w14:textId="77777777" w:rsidR="00756372" w:rsidRPr="008B489B" w:rsidRDefault="00756372" w:rsidP="002B1202">
            <w:pPr>
              <w:rPr>
                <w:rFonts w:ascii="Times New Roman" w:eastAsia="Calibri" w:hAnsi="Times New Roman"/>
                <w:lang w:val="kk-KZ"/>
              </w:rPr>
            </w:pPr>
            <w:r w:rsidRPr="008B489B">
              <w:rPr>
                <w:rFonts w:ascii="Times New Roman" w:eastAsia="Calibri" w:hAnsi="Times New Roman"/>
                <w:lang w:val="kk-KZ"/>
              </w:rPr>
              <w:t>Сабыржанұлы Мейіржан</w:t>
            </w:r>
          </w:p>
        </w:tc>
        <w:tc>
          <w:tcPr>
            <w:tcW w:w="629" w:type="dxa"/>
          </w:tcPr>
          <w:p w14:paraId="64D8757E" w14:textId="77777777" w:rsidR="00756372" w:rsidRPr="008B489B" w:rsidRDefault="00756372" w:rsidP="002B1202">
            <w:pPr>
              <w:rPr>
                <w:rFonts w:ascii="Times New Roman" w:eastAsia="Calibri" w:hAnsi="Times New Roman"/>
                <w:lang w:val="kk-KZ"/>
              </w:rPr>
            </w:pPr>
            <w:r w:rsidRPr="008B489B">
              <w:rPr>
                <w:rFonts w:ascii="Times New Roman" w:eastAsia="Calibri" w:hAnsi="Times New Roman"/>
                <w:lang w:val="kk-KZ"/>
              </w:rPr>
              <w:t>2В</w:t>
            </w:r>
          </w:p>
        </w:tc>
        <w:tc>
          <w:tcPr>
            <w:tcW w:w="4253" w:type="dxa"/>
          </w:tcPr>
          <w:p w14:paraId="5F2051AA" w14:textId="77777777" w:rsidR="00756372" w:rsidRPr="008B489B" w:rsidRDefault="00756372" w:rsidP="002B1202">
            <w:pPr>
              <w:rPr>
                <w:rFonts w:ascii="Times New Roman" w:eastAsia="Calibri" w:hAnsi="Times New Roman"/>
                <w:sz w:val="18"/>
                <w:lang w:val="kk-KZ"/>
              </w:rPr>
            </w:pPr>
            <w:r w:rsidRPr="008B489B">
              <w:rPr>
                <w:rFonts w:ascii="Times New Roman" w:eastAsia="Calibri" w:hAnsi="Times New Roman"/>
                <w:sz w:val="18"/>
                <w:lang w:val="kk-KZ"/>
              </w:rPr>
              <w:t>РОС головного мозга. Задержка психического развития церебрально- органического генеза. Общее недоразвитие речи 3 уровня. Трудности формирования учебной деятельности.</w:t>
            </w:r>
          </w:p>
        </w:tc>
        <w:tc>
          <w:tcPr>
            <w:tcW w:w="2551" w:type="dxa"/>
          </w:tcPr>
          <w:p w14:paraId="75E9E05D" w14:textId="77777777" w:rsidR="00756372" w:rsidRPr="00DB1F46" w:rsidRDefault="00756372" w:rsidP="002B1202">
            <w:pPr>
              <w:rPr>
                <w:rFonts w:ascii="Times New Roman" w:eastAsia="Calibri" w:hAnsi="Times New Roman"/>
                <w:sz w:val="20"/>
                <w:szCs w:val="20"/>
                <w:lang w:val="kk-KZ"/>
              </w:rPr>
            </w:pPr>
            <w:r w:rsidRPr="00DB1F46">
              <w:rPr>
                <w:rFonts w:ascii="Times New Roman" w:eastAsia="Calibri" w:hAnsi="Times New Roman"/>
                <w:sz w:val="20"/>
                <w:szCs w:val="20"/>
                <w:lang w:val="kk-KZ"/>
              </w:rPr>
              <w:t>Қазақстан Республикасы</w:t>
            </w:r>
          </w:p>
          <w:p w14:paraId="2851486C" w14:textId="77777777" w:rsidR="00756372" w:rsidRPr="00DB1F46"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 xml:space="preserve"> </w:t>
            </w:r>
            <w:r w:rsidRPr="00DB1F46">
              <w:rPr>
                <w:rFonts w:ascii="Times New Roman" w:eastAsia="Calibri" w:hAnsi="Times New Roman"/>
                <w:sz w:val="20"/>
                <w:szCs w:val="20"/>
                <w:lang w:val="kk-KZ"/>
              </w:rPr>
              <w:t>Білім және ғылым министрінің</w:t>
            </w:r>
          </w:p>
          <w:p w14:paraId="51541BCB" w14:textId="77777777" w:rsidR="00756372" w:rsidRPr="00DB1F46"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 xml:space="preserve"> </w:t>
            </w:r>
            <w:r w:rsidRPr="00DB1F46">
              <w:rPr>
                <w:rFonts w:ascii="Times New Roman" w:eastAsia="Calibri" w:hAnsi="Times New Roman"/>
                <w:sz w:val="20"/>
                <w:szCs w:val="20"/>
                <w:lang w:val="kk-KZ"/>
              </w:rPr>
              <w:t>2012 жылғы 8 қарашадағы</w:t>
            </w:r>
          </w:p>
          <w:p w14:paraId="22BB1C4E" w14:textId="77777777" w:rsidR="00756372" w:rsidRPr="003C0091"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 xml:space="preserve"> № 500 бұйрығына </w:t>
            </w:r>
            <w:r w:rsidRPr="00DB1F46">
              <w:rPr>
                <w:rFonts w:ascii="Times New Roman" w:eastAsia="Calibri" w:hAnsi="Times New Roman"/>
                <w:sz w:val="20"/>
                <w:szCs w:val="20"/>
                <w:lang w:val="kk-KZ"/>
              </w:rPr>
              <w:t>4-қосымша</w:t>
            </w:r>
          </w:p>
        </w:tc>
      </w:tr>
      <w:tr w:rsidR="00756372" w:rsidRPr="008B489B" w14:paraId="796E73CD" w14:textId="77777777" w:rsidTr="00E04B8F">
        <w:tc>
          <w:tcPr>
            <w:tcW w:w="466" w:type="dxa"/>
          </w:tcPr>
          <w:p w14:paraId="61290F62" w14:textId="77777777" w:rsidR="00756372" w:rsidRPr="008B489B" w:rsidRDefault="00756372" w:rsidP="002B1202">
            <w:pPr>
              <w:rPr>
                <w:rFonts w:ascii="Times New Roman" w:eastAsia="Calibri" w:hAnsi="Times New Roman"/>
                <w:lang w:val="kk-KZ"/>
              </w:rPr>
            </w:pPr>
            <w:r w:rsidRPr="008B489B">
              <w:rPr>
                <w:rFonts w:ascii="Times New Roman" w:eastAsia="Calibri" w:hAnsi="Times New Roman"/>
                <w:lang w:val="kk-KZ"/>
              </w:rPr>
              <w:t>7</w:t>
            </w:r>
          </w:p>
        </w:tc>
        <w:tc>
          <w:tcPr>
            <w:tcW w:w="2557" w:type="dxa"/>
          </w:tcPr>
          <w:p w14:paraId="7F401769" w14:textId="77777777" w:rsidR="00756372" w:rsidRPr="008B489B" w:rsidRDefault="00756372" w:rsidP="002B1202">
            <w:pPr>
              <w:rPr>
                <w:rFonts w:ascii="Times New Roman" w:eastAsia="Calibri" w:hAnsi="Times New Roman"/>
                <w:lang w:val="kk-KZ"/>
              </w:rPr>
            </w:pPr>
            <w:r w:rsidRPr="008B489B">
              <w:rPr>
                <w:rFonts w:ascii="Times New Roman" w:eastAsia="Calibri" w:hAnsi="Times New Roman"/>
                <w:lang w:val="kk-KZ"/>
              </w:rPr>
              <w:t>Нуржанов Саят Айдосович</w:t>
            </w:r>
          </w:p>
        </w:tc>
        <w:tc>
          <w:tcPr>
            <w:tcW w:w="629" w:type="dxa"/>
          </w:tcPr>
          <w:p w14:paraId="58CF1E2A" w14:textId="77777777" w:rsidR="00756372" w:rsidRPr="008B489B" w:rsidRDefault="00756372" w:rsidP="002B1202">
            <w:pPr>
              <w:rPr>
                <w:rFonts w:ascii="Times New Roman" w:eastAsia="Calibri" w:hAnsi="Times New Roman"/>
                <w:lang w:val="kk-KZ"/>
              </w:rPr>
            </w:pPr>
            <w:r w:rsidRPr="008B489B">
              <w:rPr>
                <w:rFonts w:ascii="Times New Roman" w:eastAsia="Calibri" w:hAnsi="Times New Roman"/>
                <w:lang w:val="kk-KZ"/>
              </w:rPr>
              <w:t>2Ж</w:t>
            </w:r>
          </w:p>
        </w:tc>
        <w:tc>
          <w:tcPr>
            <w:tcW w:w="4253" w:type="dxa"/>
          </w:tcPr>
          <w:p w14:paraId="1CC51763" w14:textId="77777777" w:rsidR="00756372" w:rsidRPr="008B489B" w:rsidRDefault="00756372" w:rsidP="002B1202">
            <w:pPr>
              <w:rPr>
                <w:rFonts w:ascii="Times New Roman" w:eastAsia="Calibri" w:hAnsi="Times New Roman"/>
                <w:sz w:val="18"/>
                <w:lang w:val="kk-KZ"/>
              </w:rPr>
            </w:pPr>
            <w:r w:rsidRPr="008B489B">
              <w:rPr>
                <w:rFonts w:ascii="Times New Roman" w:eastAsia="Calibri" w:hAnsi="Times New Roman"/>
                <w:sz w:val="18"/>
                <w:lang w:val="kk-KZ"/>
              </w:rPr>
              <w:t>Фонетико- фонематическое недоразвитие речи, обусловленное нарушением целостности периферического артикуляционного аппарата. Умственное развитие соответствует возрасту.</w:t>
            </w:r>
          </w:p>
        </w:tc>
        <w:tc>
          <w:tcPr>
            <w:tcW w:w="2551" w:type="dxa"/>
          </w:tcPr>
          <w:p w14:paraId="501EFA8B" w14:textId="77777777" w:rsidR="00756372" w:rsidRPr="00DB1F46" w:rsidRDefault="00756372" w:rsidP="002B1202">
            <w:pPr>
              <w:rPr>
                <w:rFonts w:ascii="Times New Roman" w:eastAsia="Calibri" w:hAnsi="Times New Roman"/>
                <w:sz w:val="20"/>
                <w:szCs w:val="20"/>
                <w:lang w:val="kk-KZ"/>
              </w:rPr>
            </w:pPr>
            <w:r w:rsidRPr="00DB1F46">
              <w:rPr>
                <w:rFonts w:ascii="Times New Roman" w:eastAsia="Calibri" w:hAnsi="Times New Roman"/>
                <w:sz w:val="20"/>
                <w:szCs w:val="20"/>
                <w:lang w:val="kk-KZ"/>
              </w:rPr>
              <w:t>Қазақстан Республикасы</w:t>
            </w:r>
          </w:p>
          <w:p w14:paraId="4F7E8E92" w14:textId="77777777" w:rsidR="00756372" w:rsidRPr="00DB1F46"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 xml:space="preserve"> </w:t>
            </w:r>
            <w:r w:rsidRPr="00DB1F46">
              <w:rPr>
                <w:rFonts w:ascii="Times New Roman" w:eastAsia="Calibri" w:hAnsi="Times New Roman"/>
                <w:sz w:val="20"/>
                <w:szCs w:val="20"/>
                <w:lang w:val="kk-KZ"/>
              </w:rPr>
              <w:t>Білім және ғылым министрінің</w:t>
            </w:r>
          </w:p>
          <w:p w14:paraId="45305C58" w14:textId="77777777" w:rsidR="00756372" w:rsidRPr="00DB1F46"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 xml:space="preserve"> </w:t>
            </w:r>
            <w:r w:rsidRPr="00DB1F46">
              <w:rPr>
                <w:rFonts w:ascii="Times New Roman" w:eastAsia="Calibri" w:hAnsi="Times New Roman"/>
                <w:sz w:val="20"/>
                <w:szCs w:val="20"/>
                <w:lang w:val="kk-KZ"/>
              </w:rPr>
              <w:t>2012 жылғы 8 қарашадағы</w:t>
            </w:r>
          </w:p>
          <w:p w14:paraId="6B53659F" w14:textId="77777777" w:rsidR="00756372" w:rsidRPr="003C0091"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 xml:space="preserve"> № 500 бұйрығына </w:t>
            </w:r>
            <w:r w:rsidRPr="00DB1F46">
              <w:rPr>
                <w:rFonts w:ascii="Times New Roman" w:eastAsia="Calibri" w:hAnsi="Times New Roman"/>
                <w:sz w:val="20"/>
                <w:szCs w:val="20"/>
                <w:lang w:val="kk-KZ"/>
              </w:rPr>
              <w:t>4-қосымша</w:t>
            </w:r>
          </w:p>
        </w:tc>
      </w:tr>
      <w:tr w:rsidR="00756372" w:rsidRPr="008B489B" w14:paraId="6F1078EE" w14:textId="77777777" w:rsidTr="00E04B8F">
        <w:tc>
          <w:tcPr>
            <w:tcW w:w="466" w:type="dxa"/>
          </w:tcPr>
          <w:p w14:paraId="1D5D872C" w14:textId="77777777" w:rsidR="00756372" w:rsidRPr="008B489B" w:rsidRDefault="00756372" w:rsidP="002B1202">
            <w:pPr>
              <w:rPr>
                <w:rFonts w:ascii="Times New Roman" w:eastAsia="Calibri" w:hAnsi="Times New Roman"/>
                <w:lang w:val="kk-KZ"/>
              </w:rPr>
            </w:pPr>
            <w:r w:rsidRPr="008B489B">
              <w:rPr>
                <w:rFonts w:ascii="Times New Roman" w:eastAsia="Calibri" w:hAnsi="Times New Roman"/>
                <w:lang w:val="kk-KZ"/>
              </w:rPr>
              <w:t>8</w:t>
            </w:r>
          </w:p>
        </w:tc>
        <w:tc>
          <w:tcPr>
            <w:tcW w:w="2557" w:type="dxa"/>
          </w:tcPr>
          <w:p w14:paraId="281754AA" w14:textId="77777777" w:rsidR="00756372" w:rsidRPr="008B489B" w:rsidRDefault="00756372" w:rsidP="002B1202">
            <w:pPr>
              <w:rPr>
                <w:rFonts w:ascii="Times New Roman" w:eastAsia="Calibri" w:hAnsi="Times New Roman"/>
                <w:sz w:val="18"/>
                <w:szCs w:val="18"/>
                <w:lang w:val="kk-KZ"/>
              </w:rPr>
            </w:pPr>
            <w:r w:rsidRPr="008B489B">
              <w:rPr>
                <w:rFonts w:ascii="Times New Roman" w:eastAsia="Calibri" w:hAnsi="Times New Roman"/>
                <w:szCs w:val="18"/>
                <w:lang w:val="kk-KZ"/>
              </w:rPr>
              <w:t>Хаким Алинұр Мирланұлы</w:t>
            </w:r>
          </w:p>
        </w:tc>
        <w:tc>
          <w:tcPr>
            <w:tcW w:w="629" w:type="dxa"/>
          </w:tcPr>
          <w:p w14:paraId="2217C1A5" w14:textId="77777777" w:rsidR="00756372" w:rsidRPr="008B489B" w:rsidRDefault="00756372" w:rsidP="002B1202">
            <w:pPr>
              <w:rPr>
                <w:rFonts w:ascii="Times New Roman" w:eastAsia="Calibri" w:hAnsi="Times New Roman"/>
                <w:sz w:val="24"/>
                <w:szCs w:val="18"/>
                <w:lang w:val="kk-KZ"/>
              </w:rPr>
            </w:pPr>
            <w:r w:rsidRPr="008B489B">
              <w:rPr>
                <w:rFonts w:ascii="Times New Roman" w:eastAsia="Calibri" w:hAnsi="Times New Roman"/>
                <w:sz w:val="24"/>
                <w:szCs w:val="18"/>
                <w:lang w:val="kk-KZ"/>
              </w:rPr>
              <w:t>2Ж</w:t>
            </w:r>
          </w:p>
        </w:tc>
        <w:tc>
          <w:tcPr>
            <w:tcW w:w="4253" w:type="dxa"/>
          </w:tcPr>
          <w:p w14:paraId="046CA026" w14:textId="77777777" w:rsidR="00756372" w:rsidRPr="008B489B" w:rsidRDefault="00756372" w:rsidP="002B1202">
            <w:pPr>
              <w:rPr>
                <w:rFonts w:ascii="Times New Roman" w:eastAsia="Calibri" w:hAnsi="Times New Roman"/>
                <w:sz w:val="18"/>
                <w:szCs w:val="18"/>
                <w:lang w:val="kk-KZ"/>
              </w:rPr>
            </w:pPr>
            <w:r w:rsidRPr="008B489B">
              <w:rPr>
                <w:rFonts w:ascii="Times New Roman" w:eastAsia="Calibri" w:hAnsi="Times New Roman"/>
                <w:sz w:val="18"/>
                <w:szCs w:val="18"/>
                <w:lang w:val="kk-KZ"/>
              </w:rPr>
              <w:t xml:space="preserve">РОС головного мозга. Задержка психического развития церебрально- органического генеза. </w:t>
            </w:r>
            <w:r w:rsidRPr="008B489B">
              <w:rPr>
                <w:rFonts w:ascii="Times New Roman" w:eastAsia="Calibri" w:hAnsi="Times New Roman"/>
                <w:sz w:val="18"/>
                <w:szCs w:val="18"/>
                <w:lang w:val="kk-KZ"/>
              </w:rPr>
              <w:lastRenderedPageBreak/>
              <w:t>Дислалия. Общее недоразвитие речи 3 уровня. Трудности формирования учебной деятельности. Миопия слабой степени.</w:t>
            </w:r>
          </w:p>
        </w:tc>
        <w:tc>
          <w:tcPr>
            <w:tcW w:w="2551" w:type="dxa"/>
          </w:tcPr>
          <w:p w14:paraId="5648970A" w14:textId="77777777" w:rsidR="00756372" w:rsidRPr="00DB1F46" w:rsidRDefault="00756372" w:rsidP="002B1202">
            <w:pPr>
              <w:rPr>
                <w:rFonts w:ascii="Times New Roman" w:eastAsia="Calibri" w:hAnsi="Times New Roman"/>
                <w:sz w:val="20"/>
                <w:szCs w:val="20"/>
                <w:lang w:val="kk-KZ"/>
              </w:rPr>
            </w:pPr>
            <w:r w:rsidRPr="00DB1F46">
              <w:rPr>
                <w:rFonts w:ascii="Times New Roman" w:eastAsia="Calibri" w:hAnsi="Times New Roman"/>
                <w:sz w:val="20"/>
                <w:szCs w:val="20"/>
                <w:lang w:val="kk-KZ"/>
              </w:rPr>
              <w:lastRenderedPageBreak/>
              <w:t>Қазақстан Республикасы</w:t>
            </w:r>
          </w:p>
          <w:p w14:paraId="39D72E2E" w14:textId="77777777" w:rsidR="00756372" w:rsidRPr="00DB1F46"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 xml:space="preserve"> </w:t>
            </w:r>
            <w:r w:rsidRPr="00DB1F46">
              <w:rPr>
                <w:rFonts w:ascii="Times New Roman" w:eastAsia="Calibri" w:hAnsi="Times New Roman"/>
                <w:sz w:val="20"/>
                <w:szCs w:val="20"/>
                <w:lang w:val="kk-KZ"/>
              </w:rPr>
              <w:t xml:space="preserve">Білім және ғылым </w:t>
            </w:r>
            <w:r w:rsidRPr="00DB1F46">
              <w:rPr>
                <w:rFonts w:ascii="Times New Roman" w:eastAsia="Calibri" w:hAnsi="Times New Roman"/>
                <w:sz w:val="20"/>
                <w:szCs w:val="20"/>
                <w:lang w:val="kk-KZ"/>
              </w:rPr>
              <w:lastRenderedPageBreak/>
              <w:t>министрінің</w:t>
            </w:r>
          </w:p>
          <w:p w14:paraId="0F13627F" w14:textId="77777777" w:rsidR="00756372" w:rsidRPr="00DB1F46"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 xml:space="preserve"> </w:t>
            </w:r>
            <w:r w:rsidRPr="00DB1F46">
              <w:rPr>
                <w:rFonts w:ascii="Times New Roman" w:eastAsia="Calibri" w:hAnsi="Times New Roman"/>
                <w:sz w:val="20"/>
                <w:szCs w:val="20"/>
                <w:lang w:val="kk-KZ"/>
              </w:rPr>
              <w:t>2012 жылғы 8 қарашадағы</w:t>
            </w:r>
          </w:p>
          <w:p w14:paraId="75B6560F" w14:textId="77777777" w:rsidR="00756372" w:rsidRPr="003C0091"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 xml:space="preserve"> № 500 бұйрығына  </w:t>
            </w:r>
            <w:r w:rsidRPr="00DB1F46">
              <w:rPr>
                <w:rFonts w:ascii="Times New Roman" w:eastAsia="Calibri" w:hAnsi="Times New Roman"/>
                <w:sz w:val="20"/>
                <w:szCs w:val="20"/>
                <w:lang w:val="kk-KZ"/>
              </w:rPr>
              <w:t>4-қосымша</w:t>
            </w:r>
          </w:p>
        </w:tc>
      </w:tr>
      <w:tr w:rsidR="00756372" w:rsidRPr="008B489B" w14:paraId="081970C5" w14:textId="77777777" w:rsidTr="00E04B8F">
        <w:tc>
          <w:tcPr>
            <w:tcW w:w="466" w:type="dxa"/>
          </w:tcPr>
          <w:p w14:paraId="65FC297C" w14:textId="77777777" w:rsidR="00756372" w:rsidRPr="008B489B" w:rsidRDefault="00756372" w:rsidP="002B1202">
            <w:pPr>
              <w:rPr>
                <w:rFonts w:ascii="Times New Roman" w:eastAsia="Calibri" w:hAnsi="Times New Roman"/>
                <w:lang w:val="kk-KZ"/>
              </w:rPr>
            </w:pPr>
            <w:r w:rsidRPr="008B489B">
              <w:rPr>
                <w:rFonts w:ascii="Times New Roman" w:eastAsia="Calibri" w:hAnsi="Times New Roman"/>
                <w:lang w:val="kk-KZ"/>
              </w:rPr>
              <w:lastRenderedPageBreak/>
              <w:t>9</w:t>
            </w:r>
          </w:p>
        </w:tc>
        <w:tc>
          <w:tcPr>
            <w:tcW w:w="2557" w:type="dxa"/>
          </w:tcPr>
          <w:p w14:paraId="15D070F6" w14:textId="77777777" w:rsidR="00756372" w:rsidRPr="008B489B" w:rsidRDefault="00756372" w:rsidP="002B1202">
            <w:pPr>
              <w:rPr>
                <w:rFonts w:ascii="Times New Roman" w:eastAsia="Calibri" w:hAnsi="Times New Roman"/>
                <w:lang w:val="kk-KZ"/>
              </w:rPr>
            </w:pPr>
            <w:r w:rsidRPr="008B489B">
              <w:rPr>
                <w:rFonts w:ascii="Times New Roman" w:eastAsia="Calibri" w:hAnsi="Times New Roman"/>
                <w:lang w:val="kk-KZ"/>
              </w:rPr>
              <w:t>Болат Сержан Ержанұлы</w:t>
            </w:r>
          </w:p>
        </w:tc>
        <w:tc>
          <w:tcPr>
            <w:tcW w:w="629" w:type="dxa"/>
          </w:tcPr>
          <w:p w14:paraId="788A4AF5" w14:textId="77777777" w:rsidR="00756372" w:rsidRPr="008B489B" w:rsidRDefault="00756372" w:rsidP="002B1202">
            <w:pPr>
              <w:rPr>
                <w:rFonts w:ascii="Times New Roman" w:eastAsia="Calibri" w:hAnsi="Times New Roman"/>
                <w:lang w:val="kk-KZ"/>
              </w:rPr>
            </w:pPr>
            <w:r w:rsidRPr="008B489B">
              <w:rPr>
                <w:rFonts w:ascii="Times New Roman" w:eastAsia="Calibri" w:hAnsi="Times New Roman"/>
                <w:lang w:val="kk-KZ"/>
              </w:rPr>
              <w:t>2Ғ</w:t>
            </w:r>
          </w:p>
        </w:tc>
        <w:tc>
          <w:tcPr>
            <w:tcW w:w="4253" w:type="dxa"/>
          </w:tcPr>
          <w:p w14:paraId="6C6A7EAE" w14:textId="77777777" w:rsidR="00756372" w:rsidRPr="008B489B" w:rsidRDefault="00756372" w:rsidP="002B1202">
            <w:pPr>
              <w:rPr>
                <w:rFonts w:ascii="Times New Roman" w:eastAsia="Calibri" w:hAnsi="Times New Roman"/>
                <w:sz w:val="18"/>
                <w:lang w:val="kk-KZ"/>
              </w:rPr>
            </w:pPr>
            <w:r w:rsidRPr="008B489B">
              <w:rPr>
                <w:rFonts w:ascii="Times New Roman" w:eastAsia="Calibri" w:hAnsi="Times New Roman"/>
                <w:sz w:val="18"/>
                <w:lang w:val="kk-KZ"/>
              </w:rPr>
              <w:t>Дислалия. Нерезко выраженное общее недоразвитие речи. Трудности формирования письма.</w:t>
            </w:r>
          </w:p>
        </w:tc>
        <w:tc>
          <w:tcPr>
            <w:tcW w:w="2551" w:type="dxa"/>
          </w:tcPr>
          <w:p w14:paraId="4C8AC5C8" w14:textId="77777777" w:rsidR="00756372" w:rsidRPr="00DB1F46" w:rsidRDefault="00756372" w:rsidP="002B1202">
            <w:pPr>
              <w:rPr>
                <w:rFonts w:ascii="Times New Roman" w:eastAsia="Calibri" w:hAnsi="Times New Roman"/>
                <w:sz w:val="20"/>
                <w:szCs w:val="20"/>
                <w:lang w:val="kk-KZ"/>
              </w:rPr>
            </w:pPr>
            <w:r w:rsidRPr="00DB1F46">
              <w:rPr>
                <w:rFonts w:ascii="Times New Roman" w:eastAsia="Calibri" w:hAnsi="Times New Roman"/>
                <w:sz w:val="20"/>
                <w:szCs w:val="20"/>
                <w:lang w:val="kk-KZ"/>
              </w:rPr>
              <w:t>Қазақстан Республикасы</w:t>
            </w:r>
          </w:p>
          <w:p w14:paraId="02D26B24" w14:textId="77777777" w:rsidR="00756372" w:rsidRPr="00DB1F46"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 xml:space="preserve"> </w:t>
            </w:r>
            <w:r w:rsidRPr="00DB1F46">
              <w:rPr>
                <w:rFonts w:ascii="Times New Roman" w:eastAsia="Calibri" w:hAnsi="Times New Roman"/>
                <w:sz w:val="20"/>
                <w:szCs w:val="20"/>
                <w:lang w:val="kk-KZ"/>
              </w:rPr>
              <w:t>Білім және ғылым министрінің</w:t>
            </w:r>
          </w:p>
          <w:p w14:paraId="5D65039E" w14:textId="77777777" w:rsidR="00756372" w:rsidRPr="00DB1F46"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 xml:space="preserve"> </w:t>
            </w:r>
            <w:r w:rsidRPr="00DB1F46">
              <w:rPr>
                <w:rFonts w:ascii="Times New Roman" w:eastAsia="Calibri" w:hAnsi="Times New Roman"/>
                <w:sz w:val="20"/>
                <w:szCs w:val="20"/>
                <w:lang w:val="kk-KZ"/>
              </w:rPr>
              <w:t>2012 жылғы 8 қарашадағы</w:t>
            </w:r>
          </w:p>
          <w:p w14:paraId="07489F71" w14:textId="77777777" w:rsidR="00756372" w:rsidRPr="008B489B" w:rsidRDefault="00756372" w:rsidP="002B1202">
            <w:pPr>
              <w:rPr>
                <w:rFonts w:ascii="Times New Roman" w:eastAsia="Calibri" w:hAnsi="Times New Roman"/>
                <w:lang w:val="kk-KZ"/>
              </w:rPr>
            </w:pPr>
            <w:r>
              <w:rPr>
                <w:rFonts w:ascii="Times New Roman" w:eastAsia="Calibri" w:hAnsi="Times New Roman"/>
                <w:sz w:val="20"/>
                <w:szCs w:val="20"/>
                <w:lang w:val="kk-KZ"/>
              </w:rPr>
              <w:t xml:space="preserve"> № 500 бұйрығына  </w:t>
            </w:r>
            <w:r w:rsidRPr="00DB1F46">
              <w:rPr>
                <w:rFonts w:ascii="Times New Roman" w:eastAsia="Calibri" w:hAnsi="Times New Roman"/>
                <w:sz w:val="20"/>
                <w:szCs w:val="20"/>
                <w:lang w:val="kk-KZ"/>
              </w:rPr>
              <w:t>4-қосымша</w:t>
            </w:r>
          </w:p>
        </w:tc>
      </w:tr>
      <w:tr w:rsidR="00756372" w:rsidRPr="008B489B" w14:paraId="6209051F" w14:textId="77777777" w:rsidTr="00E04B8F">
        <w:tc>
          <w:tcPr>
            <w:tcW w:w="466" w:type="dxa"/>
          </w:tcPr>
          <w:p w14:paraId="5307EA51" w14:textId="77777777" w:rsidR="00756372" w:rsidRPr="008B489B" w:rsidRDefault="00756372" w:rsidP="002B1202">
            <w:pPr>
              <w:rPr>
                <w:rFonts w:ascii="Times New Roman" w:eastAsia="Calibri" w:hAnsi="Times New Roman"/>
                <w:lang w:val="kk-KZ"/>
              </w:rPr>
            </w:pPr>
            <w:r w:rsidRPr="008B489B">
              <w:rPr>
                <w:rFonts w:ascii="Times New Roman" w:eastAsia="Calibri" w:hAnsi="Times New Roman"/>
                <w:lang w:val="kk-KZ"/>
              </w:rPr>
              <w:t>10</w:t>
            </w:r>
          </w:p>
        </w:tc>
        <w:tc>
          <w:tcPr>
            <w:tcW w:w="2557" w:type="dxa"/>
          </w:tcPr>
          <w:p w14:paraId="71B4FA77" w14:textId="77777777" w:rsidR="00756372" w:rsidRPr="008B489B" w:rsidRDefault="00756372" w:rsidP="002B1202">
            <w:pPr>
              <w:rPr>
                <w:rFonts w:ascii="Times New Roman" w:eastAsia="Calibri" w:hAnsi="Times New Roman"/>
                <w:lang w:val="kk-KZ"/>
              </w:rPr>
            </w:pPr>
            <w:r w:rsidRPr="008B489B">
              <w:rPr>
                <w:rFonts w:ascii="Times New Roman" w:eastAsia="Calibri" w:hAnsi="Times New Roman"/>
                <w:lang w:val="kk-KZ"/>
              </w:rPr>
              <w:t>Нағытай Нұрислам Нұрхатұлы</w:t>
            </w:r>
          </w:p>
        </w:tc>
        <w:tc>
          <w:tcPr>
            <w:tcW w:w="629" w:type="dxa"/>
          </w:tcPr>
          <w:p w14:paraId="46F9ADA7" w14:textId="77777777" w:rsidR="00756372" w:rsidRPr="008B489B" w:rsidRDefault="00756372" w:rsidP="002B1202">
            <w:pPr>
              <w:rPr>
                <w:rFonts w:ascii="Times New Roman" w:eastAsia="Calibri" w:hAnsi="Times New Roman"/>
                <w:lang w:val="kk-KZ"/>
              </w:rPr>
            </w:pPr>
            <w:r w:rsidRPr="008B489B">
              <w:rPr>
                <w:rFonts w:ascii="Times New Roman" w:eastAsia="Calibri" w:hAnsi="Times New Roman"/>
                <w:lang w:val="kk-KZ"/>
              </w:rPr>
              <w:t>2Б</w:t>
            </w:r>
          </w:p>
        </w:tc>
        <w:tc>
          <w:tcPr>
            <w:tcW w:w="4253" w:type="dxa"/>
          </w:tcPr>
          <w:p w14:paraId="7387B469" w14:textId="77777777" w:rsidR="00756372" w:rsidRPr="008B489B" w:rsidRDefault="00756372" w:rsidP="002B1202">
            <w:pPr>
              <w:rPr>
                <w:rFonts w:ascii="Times New Roman" w:eastAsia="Calibri" w:hAnsi="Times New Roman"/>
                <w:sz w:val="18"/>
                <w:lang w:val="kk-KZ"/>
              </w:rPr>
            </w:pPr>
            <w:r w:rsidRPr="008B489B">
              <w:rPr>
                <w:rFonts w:ascii="Times New Roman" w:eastAsia="Calibri" w:hAnsi="Times New Roman"/>
                <w:sz w:val="18"/>
                <w:lang w:val="kk-KZ"/>
              </w:rPr>
              <w:t>РОС головного мозга. Задержка психического развития. Общее недоразвитие речи 2-3 уровня. Трудности формирования учебной деятельности.</w:t>
            </w:r>
          </w:p>
        </w:tc>
        <w:tc>
          <w:tcPr>
            <w:tcW w:w="2551" w:type="dxa"/>
          </w:tcPr>
          <w:p w14:paraId="38210AB2" w14:textId="77777777" w:rsidR="00756372" w:rsidRPr="00DB1F46" w:rsidRDefault="00756372" w:rsidP="002B1202">
            <w:pPr>
              <w:rPr>
                <w:rFonts w:ascii="Times New Roman" w:eastAsia="Calibri" w:hAnsi="Times New Roman"/>
                <w:sz w:val="20"/>
                <w:szCs w:val="20"/>
                <w:lang w:val="kk-KZ"/>
              </w:rPr>
            </w:pPr>
            <w:r w:rsidRPr="00DB1F46">
              <w:rPr>
                <w:rFonts w:ascii="Times New Roman" w:eastAsia="Calibri" w:hAnsi="Times New Roman"/>
                <w:sz w:val="20"/>
                <w:szCs w:val="20"/>
                <w:lang w:val="kk-KZ"/>
              </w:rPr>
              <w:t>Қазақстан Республикасы</w:t>
            </w:r>
          </w:p>
          <w:p w14:paraId="66A40D87" w14:textId="77777777" w:rsidR="00756372" w:rsidRPr="00DB1F46"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 xml:space="preserve"> </w:t>
            </w:r>
            <w:r w:rsidRPr="00DB1F46">
              <w:rPr>
                <w:rFonts w:ascii="Times New Roman" w:eastAsia="Calibri" w:hAnsi="Times New Roman"/>
                <w:sz w:val="20"/>
                <w:szCs w:val="20"/>
                <w:lang w:val="kk-KZ"/>
              </w:rPr>
              <w:t>Білім және ғылым министрінің</w:t>
            </w:r>
          </w:p>
          <w:p w14:paraId="3EA7DD18" w14:textId="77777777" w:rsidR="00756372" w:rsidRPr="00DB1F46"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 xml:space="preserve"> </w:t>
            </w:r>
            <w:r w:rsidRPr="00DB1F46">
              <w:rPr>
                <w:rFonts w:ascii="Times New Roman" w:eastAsia="Calibri" w:hAnsi="Times New Roman"/>
                <w:sz w:val="20"/>
                <w:szCs w:val="20"/>
                <w:lang w:val="kk-KZ"/>
              </w:rPr>
              <w:t>2012 жылғы 8 қарашадағы</w:t>
            </w:r>
          </w:p>
          <w:p w14:paraId="48D9AE85" w14:textId="77777777" w:rsidR="00756372" w:rsidRPr="008B489B" w:rsidRDefault="00756372" w:rsidP="002B1202">
            <w:pPr>
              <w:rPr>
                <w:rFonts w:ascii="Times New Roman" w:eastAsia="Calibri" w:hAnsi="Times New Roman"/>
                <w:lang w:val="kk-KZ"/>
              </w:rPr>
            </w:pPr>
            <w:r>
              <w:rPr>
                <w:rFonts w:ascii="Times New Roman" w:eastAsia="Calibri" w:hAnsi="Times New Roman"/>
                <w:sz w:val="20"/>
                <w:szCs w:val="20"/>
                <w:lang w:val="kk-KZ"/>
              </w:rPr>
              <w:t xml:space="preserve"> № 500 бұйрығына  </w:t>
            </w:r>
            <w:r w:rsidRPr="00DB1F46">
              <w:rPr>
                <w:rFonts w:ascii="Times New Roman" w:eastAsia="Calibri" w:hAnsi="Times New Roman"/>
                <w:sz w:val="20"/>
                <w:szCs w:val="20"/>
                <w:lang w:val="kk-KZ"/>
              </w:rPr>
              <w:t>4-қосымша</w:t>
            </w:r>
          </w:p>
        </w:tc>
      </w:tr>
      <w:tr w:rsidR="00756372" w:rsidRPr="008B489B" w14:paraId="38884A5A" w14:textId="77777777" w:rsidTr="00E04B8F">
        <w:tc>
          <w:tcPr>
            <w:tcW w:w="466" w:type="dxa"/>
          </w:tcPr>
          <w:p w14:paraId="0F166A2E" w14:textId="77777777" w:rsidR="00756372" w:rsidRPr="008B489B" w:rsidRDefault="00756372" w:rsidP="002B1202">
            <w:pPr>
              <w:rPr>
                <w:rFonts w:ascii="Times New Roman" w:eastAsia="Calibri" w:hAnsi="Times New Roman"/>
                <w:lang w:val="kk-KZ"/>
              </w:rPr>
            </w:pPr>
            <w:r w:rsidRPr="008B489B">
              <w:rPr>
                <w:rFonts w:ascii="Times New Roman" w:eastAsia="Calibri" w:hAnsi="Times New Roman"/>
                <w:lang w:val="kk-KZ"/>
              </w:rPr>
              <w:t>11</w:t>
            </w:r>
          </w:p>
        </w:tc>
        <w:tc>
          <w:tcPr>
            <w:tcW w:w="2557" w:type="dxa"/>
          </w:tcPr>
          <w:p w14:paraId="69F41A1C" w14:textId="77777777" w:rsidR="00756372" w:rsidRPr="008B489B" w:rsidRDefault="00756372" w:rsidP="002B1202">
            <w:pPr>
              <w:rPr>
                <w:rFonts w:ascii="Times New Roman" w:eastAsia="Calibri" w:hAnsi="Times New Roman"/>
                <w:lang w:val="kk-KZ"/>
              </w:rPr>
            </w:pPr>
            <w:r w:rsidRPr="008B489B">
              <w:rPr>
                <w:rFonts w:ascii="Times New Roman" w:eastAsia="Calibri" w:hAnsi="Times New Roman"/>
                <w:lang w:val="kk-KZ"/>
              </w:rPr>
              <w:t>Ғарифулла Қайрат Ренатұлы</w:t>
            </w:r>
          </w:p>
        </w:tc>
        <w:tc>
          <w:tcPr>
            <w:tcW w:w="629" w:type="dxa"/>
          </w:tcPr>
          <w:p w14:paraId="549A953D" w14:textId="77777777" w:rsidR="00756372" w:rsidRPr="008B489B" w:rsidRDefault="00756372" w:rsidP="002B1202">
            <w:pPr>
              <w:rPr>
                <w:rFonts w:ascii="Times New Roman" w:eastAsia="Calibri" w:hAnsi="Times New Roman"/>
                <w:lang w:val="kk-KZ"/>
              </w:rPr>
            </w:pPr>
            <w:r w:rsidRPr="008B489B">
              <w:rPr>
                <w:rFonts w:ascii="Times New Roman" w:eastAsia="Calibri" w:hAnsi="Times New Roman"/>
                <w:lang w:val="kk-KZ"/>
              </w:rPr>
              <w:t>3Г</w:t>
            </w:r>
          </w:p>
        </w:tc>
        <w:tc>
          <w:tcPr>
            <w:tcW w:w="4253" w:type="dxa"/>
          </w:tcPr>
          <w:p w14:paraId="495C22AC" w14:textId="77777777" w:rsidR="00756372" w:rsidRPr="008B489B" w:rsidRDefault="00756372" w:rsidP="002B1202">
            <w:pPr>
              <w:rPr>
                <w:rFonts w:ascii="Times New Roman" w:eastAsia="Calibri" w:hAnsi="Times New Roman"/>
                <w:sz w:val="18"/>
                <w:lang w:val="kk-KZ"/>
              </w:rPr>
            </w:pPr>
            <w:r w:rsidRPr="008B489B">
              <w:rPr>
                <w:rFonts w:ascii="Times New Roman" w:eastAsia="Calibri" w:hAnsi="Times New Roman"/>
                <w:sz w:val="18"/>
                <w:lang w:val="kk-KZ"/>
              </w:rPr>
              <w:t>РОС головного мозга. Задержка психического развития церебрально- органического генеза. Дислалия. Общее недоразвитие речи 3 уровня. Нарушение формирования учебной деятельности.</w:t>
            </w:r>
          </w:p>
        </w:tc>
        <w:tc>
          <w:tcPr>
            <w:tcW w:w="2551" w:type="dxa"/>
          </w:tcPr>
          <w:p w14:paraId="6EAAEE55" w14:textId="77777777" w:rsidR="00756372" w:rsidRPr="00DB1F46" w:rsidRDefault="00756372" w:rsidP="002B1202">
            <w:pPr>
              <w:rPr>
                <w:rFonts w:ascii="Times New Roman" w:eastAsia="Calibri" w:hAnsi="Times New Roman"/>
                <w:sz w:val="20"/>
                <w:szCs w:val="20"/>
                <w:lang w:val="kk-KZ"/>
              </w:rPr>
            </w:pPr>
            <w:r w:rsidRPr="00DB1F46">
              <w:rPr>
                <w:rFonts w:ascii="Times New Roman" w:eastAsia="Calibri" w:hAnsi="Times New Roman"/>
                <w:sz w:val="20"/>
                <w:szCs w:val="20"/>
                <w:lang w:val="kk-KZ"/>
              </w:rPr>
              <w:t>Қазақстан Республикасы</w:t>
            </w:r>
          </w:p>
          <w:p w14:paraId="2E862885" w14:textId="77777777" w:rsidR="00756372" w:rsidRPr="00DB1F46"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 xml:space="preserve"> </w:t>
            </w:r>
            <w:r w:rsidRPr="00DB1F46">
              <w:rPr>
                <w:rFonts w:ascii="Times New Roman" w:eastAsia="Calibri" w:hAnsi="Times New Roman"/>
                <w:sz w:val="20"/>
                <w:szCs w:val="20"/>
                <w:lang w:val="kk-KZ"/>
              </w:rPr>
              <w:t>Білім және ғылым министрінің</w:t>
            </w:r>
          </w:p>
          <w:p w14:paraId="6BCD30AF" w14:textId="77777777" w:rsidR="00756372" w:rsidRPr="00DB1F46"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 xml:space="preserve"> </w:t>
            </w:r>
            <w:r w:rsidRPr="00DB1F46">
              <w:rPr>
                <w:rFonts w:ascii="Times New Roman" w:eastAsia="Calibri" w:hAnsi="Times New Roman"/>
                <w:sz w:val="20"/>
                <w:szCs w:val="20"/>
                <w:lang w:val="kk-KZ"/>
              </w:rPr>
              <w:t>2012 жылғы 8 қарашадағы</w:t>
            </w:r>
          </w:p>
          <w:p w14:paraId="39D19685" w14:textId="77777777" w:rsidR="00756372" w:rsidRPr="008B489B" w:rsidRDefault="00756372" w:rsidP="002B1202">
            <w:pPr>
              <w:rPr>
                <w:rFonts w:ascii="Times New Roman" w:eastAsia="Calibri" w:hAnsi="Times New Roman"/>
                <w:lang w:val="kk-KZ"/>
              </w:rPr>
            </w:pPr>
            <w:r>
              <w:rPr>
                <w:rFonts w:ascii="Times New Roman" w:eastAsia="Calibri" w:hAnsi="Times New Roman"/>
                <w:sz w:val="20"/>
                <w:szCs w:val="20"/>
                <w:lang w:val="kk-KZ"/>
              </w:rPr>
              <w:t xml:space="preserve"> № 500 бұйрығына  </w:t>
            </w:r>
            <w:r w:rsidRPr="00DB1F46">
              <w:rPr>
                <w:rFonts w:ascii="Times New Roman" w:eastAsia="Calibri" w:hAnsi="Times New Roman"/>
                <w:sz w:val="20"/>
                <w:szCs w:val="20"/>
                <w:lang w:val="kk-KZ"/>
              </w:rPr>
              <w:t>4-қосымша</w:t>
            </w:r>
          </w:p>
        </w:tc>
      </w:tr>
      <w:tr w:rsidR="00756372" w:rsidRPr="008B489B" w14:paraId="3D67D1CA" w14:textId="77777777" w:rsidTr="00E04B8F">
        <w:tc>
          <w:tcPr>
            <w:tcW w:w="466" w:type="dxa"/>
          </w:tcPr>
          <w:p w14:paraId="5F9936F6" w14:textId="77777777" w:rsidR="00756372" w:rsidRPr="008B489B" w:rsidRDefault="00756372" w:rsidP="002B1202">
            <w:pPr>
              <w:rPr>
                <w:rFonts w:ascii="Times New Roman" w:eastAsia="Calibri" w:hAnsi="Times New Roman"/>
                <w:lang w:val="kk-KZ"/>
              </w:rPr>
            </w:pPr>
            <w:r w:rsidRPr="008B489B">
              <w:rPr>
                <w:rFonts w:ascii="Times New Roman" w:eastAsia="Calibri" w:hAnsi="Times New Roman"/>
                <w:lang w:val="kk-KZ"/>
              </w:rPr>
              <w:t>12</w:t>
            </w:r>
          </w:p>
        </w:tc>
        <w:tc>
          <w:tcPr>
            <w:tcW w:w="2557" w:type="dxa"/>
          </w:tcPr>
          <w:p w14:paraId="13DE5429" w14:textId="77777777" w:rsidR="00756372" w:rsidRPr="008B489B" w:rsidRDefault="00756372" w:rsidP="002B1202">
            <w:pPr>
              <w:rPr>
                <w:rFonts w:ascii="Times New Roman" w:eastAsia="Calibri" w:hAnsi="Times New Roman"/>
                <w:lang w:val="kk-KZ"/>
              </w:rPr>
            </w:pPr>
            <w:r w:rsidRPr="008B489B">
              <w:rPr>
                <w:rFonts w:ascii="Times New Roman" w:eastAsia="Calibri" w:hAnsi="Times New Roman"/>
                <w:lang w:val="kk-KZ"/>
              </w:rPr>
              <w:t xml:space="preserve">Самат Айша </w:t>
            </w:r>
          </w:p>
          <w:p w14:paraId="534F65BC" w14:textId="77777777" w:rsidR="00756372" w:rsidRPr="008B489B" w:rsidRDefault="00756372" w:rsidP="002B1202">
            <w:pPr>
              <w:rPr>
                <w:rFonts w:ascii="Times New Roman" w:eastAsia="Calibri" w:hAnsi="Times New Roman"/>
                <w:lang w:val="kk-KZ"/>
              </w:rPr>
            </w:pPr>
            <w:r w:rsidRPr="008B489B">
              <w:rPr>
                <w:rFonts w:ascii="Times New Roman" w:eastAsia="Calibri" w:hAnsi="Times New Roman"/>
                <w:lang w:val="kk-KZ"/>
              </w:rPr>
              <w:t>Жеңісқызы</w:t>
            </w:r>
          </w:p>
        </w:tc>
        <w:tc>
          <w:tcPr>
            <w:tcW w:w="629" w:type="dxa"/>
          </w:tcPr>
          <w:p w14:paraId="27FECA05" w14:textId="77777777" w:rsidR="00756372" w:rsidRPr="008B489B" w:rsidRDefault="00756372" w:rsidP="002B1202">
            <w:pPr>
              <w:rPr>
                <w:rFonts w:ascii="Times New Roman" w:eastAsia="Calibri" w:hAnsi="Times New Roman"/>
                <w:lang w:val="kk-KZ"/>
              </w:rPr>
            </w:pPr>
            <w:r w:rsidRPr="008B489B">
              <w:rPr>
                <w:rFonts w:ascii="Times New Roman" w:eastAsia="Calibri" w:hAnsi="Times New Roman"/>
                <w:lang w:val="kk-KZ"/>
              </w:rPr>
              <w:t>3Д</w:t>
            </w:r>
          </w:p>
        </w:tc>
        <w:tc>
          <w:tcPr>
            <w:tcW w:w="4253" w:type="dxa"/>
          </w:tcPr>
          <w:p w14:paraId="7498EACB" w14:textId="77777777" w:rsidR="00756372" w:rsidRPr="008B489B" w:rsidRDefault="00756372" w:rsidP="002B1202">
            <w:pPr>
              <w:rPr>
                <w:rFonts w:ascii="Times New Roman" w:eastAsia="Calibri" w:hAnsi="Times New Roman"/>
                <w:sz w:val="18"/>
                <w:lang w:val="kk-KZ"/>
              </w:rPr>
            </w:pPr>
            <w:r w:rsidRPr="008B489B">
              <w:rPr>
                <w:rFonts w:ascii="Times New Roman" w:eastAsia="Calibri" w:hAnsi="Times New Roman"/>
                <w:sz w:val="18"/>
                <w:lang w:val="kk-KZ"/>
              </w:rPr>
              <w:t>Генрализованная идиопатическая эпилепсия. Общее недоразвитие речи 3 уровня. Нарушение чтения, письма.</w:t>
            </w:r>
          </w:p>
        </w:tc>
        <w:tc>
          <w:tcPr>
            <w:tcW w:w="2551" w:type="dxa"/>
          </w:tcPr>
          <w:p w14:paraId="29746ACE" w14:textId="77777777" w:rsidR="00756372" w:rsidRPr="00DB1F46" w:rsidRDefault="00756372" w:rsidP="002B1202">
            <w:pPr>
              <w:rPr>
                <w:rFonts w:ascii="Times New Roman" w:eastAsia="Calibri" w:hAnsi="Times New Roman"/>
                <w:sz w:val="20"/>
                <w:szCs w:val="20"/>
                <w:lang w:val="kk-KZ"/>
              </w:rPr>
            </w:pPr>
            <w:r w:rsidRPr="00DB1F46">
              <w:rPr>
                <w:rFonts w:ascii="Times New Roman" w:eastAsia="Calibri" w:hAnsi="Times New Roman"/>
                <w:sz w:val="20"/>
                <w:szCs w:val="20"/>
                <w:lang w:val="kk-KZ"/>
              </w:rPr>
              <w:t>Қазақстан Республикасы</w:t>
            </w:r>
          </w:p>
          <w:p w14:paraId="72321A74" w14:textId="77777777" w:rsidR="00756372" w:rsidRPr="00DB1F46"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 xml:space="preserve"> </w:t>
            </w:r>
            <w:r w:rsidRPr="00DB1F46">
              <w:rPr>
                <w:rFonts w:ascii="Times New Roman" w:eastAsia="Calibri" w:hAnsi="Times New Roman"/>
                <w:sz w:val="20"/>
                <w:szCs w:val="20"/>
                <w:lang w:val="kk-KZ"/>
              </w:rPr>
              <w:t>Білім және ғылым министрінің</w:t>
            </w:r>
          </w:p>
          <w:p w14:paraId="072DC822" w14:textId="77777777" w:rsidR="00756372" w:rsidRPr="00DB1F46"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 xml:space="preserve"> </w:t>
            </w:r>
            <w:r w:rsidRPr="00DB1F46">
              <w:rPr>
                <w:rFonts w:ascii="Times New Roman" w:eastAsia="Calibri" w:hAnsi="Times New Roman"/>
                <w:sz w:val="20"/>
                <w:szCs w:val="20"/>
                <w:lang w:val="kk-KZ"/>
              </w:rPr>
              <w:t>2012 жылғы 8 қарашадағы</w:t>
            </w:r>
          </w:p>
          <w:p w14:paraId="02637ABA" w14:textId="77777777" w:rsidR="00756372" w:rsidRPr="008B489B" w:rsidRDefault="00756372" w:rsidP="002B1202">
            <w:pPr>
              <w:rPr>
                <w:rFonts w:ascii="Times New Roman" w:eastAsia="Calibri" w:hAnsi="Times New Roman"/>
                <w:lang w:val="kk-KZ"/>
              </w:rPr>
            </w:pPr>
            <w:r>
              <w:rPr>
                <w:rFonts w:ascii="Times New Roman" w:eastAsia="Calibri" w:hAnsi="Times New Roman"/>
                <w:sz w:val="20"/>
                <w:szCs w:val="20"/>
                <w:lang w:val="kk-KZ"/>
              </w:rPr>
              <w:t xml:space="preserve"> № 500 бұйрығына  </w:t>
            </w:r>
            <w:r w:rsidRPr="00DB1F46">
              <w:rPr>
                <w:rFonts w:ascii="Times New Roman" w:eastAsia="Calibri" w:hAnsi="Times New Roman"/>
                <w:sz w:val="20"/>
                <w:szCs w:val="20"/>
                <w:lang w:val="kk-KZ"/>
              </w:rPr>
              <w:t>4-қосымша</w:t>
            </w:r>
          </w:p>
        </w:tc>
      </w:tr>
      <w:tr w:rsidR="00756372" w:rsidRPr="008B489B" w14:paraId="4B4CF56F" w14:textId="77777777" w:rsidTr="00E04B8F">
        <w:tc>
          <w:tcPr>
            <w:tcW w:w="466" w:type="dxa"/>
          </w:tcPr>
          <w:p w14:paraId="52E81045" w14:textId="77777777" w:rsidR="00756372" w:rsidRPr="008B489B" w:rsidRDefault="00756372" w:rsidP="002B1202">
            <w:pPr>
              <w:rPr>
                <w:rFonts w:ascii="Times New Roman" w:eastAsia="Calibri" w:hAnsi="Times New Roman"/>
                <w:lang w:val="kk-KZ"/>
              </w:rPr>
            </w:pPr>
            <w:r w:rsidRPr="008B489B">
              <w:rPr>
                <w:rFonts w:ascii="Times New Roman" w:eastAsia="Calibri" w:hAnsi="Times New Roman"/>
                <w:lang w:val="kk-KZ"/>
              </w:rPr>
              <w:t>13</w:t>
            </w:r>
          </w:p>
        </w:tc>
        <w:tc>
          <w:tcPr>
            <w:tcW w:w="2557" w:type="dxa"/>
          </w:tcPr>
          <w:p w14:paraId="2BC50866" w14:textId="77777777" w:rsidR="00756372" w:rsidRPr="008B489B" w:rsidRDefault="00756372" w:rsidP="002B1202">
            <w:pPr>
              <w:rPr>
                <w:rFonts w:ascii="Times New Roman" w:eastAsia="Calibri" w:hAnsi="Times New Roman"/>
                <w:lang w:val="kk-KZ"/>
              </w:rPr>
            </w:pPr>
            <w:r w:rsidRPr="008B489B">
              <w:rPr>
                <w:rFonts w:ascii="Times New Roman" w:eastAsia="Calibri" w:hAnsi="Times New Roman"/>
                <w:lang w:val="kk-KZ"/>
              </w:rPr>
              <w:t xml:space="preserve">Есет Ернұр </w:t>
            </w:r>
          </w:p>
          <w:p w14:paraId="40E00905" w14:textId="77777777" w:rsidR="00756372" w:rsidRPr="008B489B" w:rsidRDefault="00756372" w:rsidP="002B1202">
            <w:pPr>
              <w:rPr>
                <w:rFonts w:ascii="Times New Roman" w:eastAsia="Calibri" w:hAnsi="Times New Roman"/>
                <w:lang w:val="kk-KZ"/>
              </w:rPr>
            </w:pPr>
            <w:r w:rsidRPr="008B489B">
              <w:rPr>
                <w:rFonts w:ascii="Times New Roman" w:eastAsia="Calibri" w:hAnsi="Times New Roman"/>
                <w:lang w:val="kk-KZ"/>
              </w:rPr>
              <w:t>Талғатұлы</w:t>
            </w:r>
          </w:p>
        </w:tc>
        <w:tc>
          <w:tcPr>
            <w:tcW w:w="629" w:type="dxa"/>
          </w:tcPr>
          <w:p w14:paraId="6DC6E818" w14:textId="77777777" w:rsidR="00756372" w:rsidRPr="008B489B" w:rsidRDefault="00756372" w:rsidP="002B1202">
            <w:pPr>
              <w:rPr>
                <w:rFonts w:ascii="Times New Roman" w:eastAsia="Calibri" w:hAnsi="Times New Roman"/>
                <w:lang w:val="kk-KZ"/>
              </w:rPr>
            </w:pPr>
            <w:r w:rsidRPr="008B489B">
              <w:rPr>
                <w:rFonts w:ascii="Times New Roman" w:eastAsia="Calibri" w:hAnsi="Times New Roman"/>
                <w:lang w:val="kk-KZ"/>
              </w:rPr>
              <w:t>3з</w:t>
            </w:r>
          </w:p>
        </w:tc>
        <w:tc>
          <w:tcPr>
            <w:tcW w:w="4253" w:type="dxa"/>
          </w:tcPr>
          <w:p w14:paraId="02C2D469" w14:textId="77777777" w:rsidR="00756372" w:rsidRPr="008B489B" w:rsidRDefault="00756372" w:rsidP="002B1202">
            <w:pPr>
              <w:rPr>
                <w:rFonts w:ascii="Times New Roman" w:eastAsia="Calibri" w:hAnsi="Times New Roman"/>
                <w:sz w:val="18"/>
                <w:lang w:val="kk-KZ"/>
              </w:rPr>
            </w:pPr>
            <w:r w:rsidRPr="008B489B">
              <w:rPr>
                <w:rFonts w:ascii="Times New Roman" w:eastAsia="Calibri" w:hAnsi="Times New Roman"/>
                <w:sz w:val="18"/>
                <w:lang w:val="kk-KZ"/>
              </w:rPr>
              <w:t>Задержка психического развития. Общее недоразвитие речи 3 уровня. Нарушение формирования учебной деятельности.Хронический туботимпанальный гнойный средний отит слева в стадии ре</w:t>
            </w:r>
            <w:r>
              <w:rPr>
                <w:rFonts w:ascii="Times New Roman" w:eastAsia="Calibri" w:hAnsi="Times New Roman"/>
                <w:sz w:val="18"/>
                <w:lang w:val="kk-KZ"/>
              </w:rPr>
              <w:t>миссии.Левосторонняя тугоухость.</w:t>
            </w:r>
          </w:p>
        </w:tc>
        <w:tc>
          <w:tcPr>
            <w:tcW w:w="2551" w:type="dxa"/>
          </w:tcPr>
          <w:p w14:paraId="075B8502" w14:textId="77777777" w:rsidR="00756372" w:rsidRPr="00DB1F46" w:rsidRDefault="00756372" w:rsidP="002B1202">
            <w:pPr>
              <w:rPr>
                <w:rFonts w:ascii="Times New Roman" w:eastAsia="Calibri" w:hAnsi="Times New Roman"/>
                <w:sz w:val="20"/>
                <w:szCs w:val="20"/>
                <w:lang w:val="kk-KZ"/>
              </w:rPr>
            </w:pPr>
            <w:r w:rsidRPr="00DB1F46">
              <w:rPr>
                <w:rFonts w:ascii="Times New Roman" w:eastAsia="Calibri" w:hAnsi="Times New Roman"/>
                <w:sz w:val="20"/>
                <w:szCs w:val="20"/>
                <w:lang w:val="kk-KZ"/>
              </w:rPr>
              <w:t>Қазақстан Республикасы</w:t>
            </w:r>
          </w:p>
          <w:p w14:paraId="5D0A4E6E" w14:textId="77777777" w:rsidR="00756372" w:rsidRPr="00DB1F46"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 xml:space="preserve"> </w:t>
            </w:r>
            <w:r w:rsidRPr="00DB1F46">
              <w:rPr>
                <w:rFonts w:ascii="Times New Roman" w:eastAsia="Calibri" w:hAnsi="Times New Roman"/>
                <w:sz w:val="20"/>
                <w:szCs w:val="20"/>
                <w:lang w:val="kk-KZ"/>
              </w:rPr>
              <w:t>Білім және ғылым министрінің</w:t>
            </w:r>
          </w:p>
          <w:p w14:paraId="6F6FC557" w14:textId="77777777" w:rsidR="00756372" w:rsidRPr="00DB1F46"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 xml:space="preserve"> </w:t>
            </w:r>
            <w:r w:rsidRPr="00DB1F46">
              <w:rPr>
                <w:rFonts w:ascii="Times New Roman" w:eastAsia="Calibri" w:hAnsi="Times New Roman"/>
                <w:sz w:val="20"/>
                <w:szCs w:val="20"/>
                <w:lang w:val="kk-KZ"/>
              </w:rPr>
              <w:t>2012 жылғы 8 қарашадағы</w:t>
            </w:r>
          </w:p>
          <w:p w14:paraId="2DF28109" w14:textId="77777777" w:rsidR="00756372" w:rsidRPr="008B489B" w:rsidRDefault="00756372" w:rsidP="002B1202">
            <w:pPr>
              <w:rPr>
                <w:rFonts w:ascii="Times New Roman" w:eastAsia="Calibri" w:hAnsi="Times New Roman"/>
                <w:lang w:val="kk-KZ"/>
              </w:rPr>
            </w:pPr>
            <w:r>
              <w:rPr>
                <w:rFonts w:ascii="Times New Roman" w:eastAsia="Calibri" w:hAnsi="Times New Roman"/>
                <w:sz w:val="20"/>
                <w:szCs w:val="20"/>
                <w:lang w:val="kk-KZ"/>
              </w:rPr>
              <w:t xml:space="preserve"> № 500 бұйрығына  </w:t>
            </w:r>
            <w:r w:rsidRPr="00DB1F46">
              <w:rPr>
                <w:rFonts w:ascii="Times New Roman" w:eastAsia="Calibri" w:hAnsi="Times New Roman"/>
                <w:sz w:val="20"/>
                <w:szCs w:val="20"/>
                <w:lang w:val="kk-KZ"/>
              </w:rPr>
              <w:t>4-қосымша</w:t>
            </w:r>
          </w:p>
        </w:tc>
      </w:tr>
      <w:tr w:rsidR="00756372" w:rsidRPr="008B489B" w14:paraId="58DB792D" w14:textId="77777777" w:rsidTr="00E04B8F">
        <w:tc>
          <w:tcPr>
            <w:tcW w:w="466" w:type="dxa"/>
          </w:tcPr>
          <w:p w14:paraId="627081E2" w14:textId="77777777" w:rsidR="00756372" w:rsidRPr="008B489B" w:rsidRDefault="00756372" w:rsidP="002B1202">
            <w:pPr>
              <w:rPr>
                <w:rFonts w:ascii="Times New Roman" w:eastAsia="Calibri" w:hAnsi="Times New Roman"/>
                <w:lang w:val="kk-KZ"/>
              </w:rPr>
            </w:pPr>
            <w:r w:rsidRPr="008B489B">
              <w:rPr>
                <w:rFonts w:ascii="Times New Roman" w:eastAsia="Calibri" w:hAnsi="Times New Roman"/>
                <w:lang w:val="kk-KZ"/>
              </w:rPr>
              <w:t>14</w:t>
            </w:r>
          </w:p>
        </w:tc>
        <w:tc>
          <w:tcPr>
            <w:tcW w:w="2557" w:type="dxa"/>
          </w:tcPr>
          <w:p w14:paraId="11339DC9" w14:textId="77777777" w:rsidR="00756372" w:rsidRPr="008B489B" w:rsidRDefault="00756372" w:rsidP="002B1202">
            <w:pPr>
              <w:rPr>
                <w:rFonts w:ascii="Times New Roman" w:eastAsia="Calibri" w:hAnsi="Times New Roman"/>
                <w:lang w:val="kk-KZ"/>
              </w:rPr>
            </w:pPr>
            <w:r w:rsidRPr="008B489B">
              <w:rPr>
                <w:rFonts w:ascii="Times New Roman" w:eastAsia="Calibri" w:hAnsi="Times New Roman"/>
                <w:lang w:val="kk-KZ"/>
              </w:rPr>
              <w:t>Мағзом  Бақдәулет</w:t>
            </w:r>
          </w:p>
        </w:tc>
        <w:tc>
          <w:tcPr>
            <w:tcW w:w="629" w:type="dxa"/>
          </w:tcPr>
          <w:p w14:paraId="0438E3F7" w14:textId="77777777" w:rsidR="00756372" w:rsidRPr="008B489B" w:rsidRDefault="00756372" w:rsidP="002B1202">
            <w:pPr>
              <w:rPr>
                <w:rFonts w:ascii="Times New Roman" w:eastAsia="Calibri" w:hAnsi="Times New Roman"/>
                <w:lang w:val="kk-KZ"/>
              </w:rPr>
            </w:pPr>
            <w:r w:rsidRPr="008B489B">
              <w:rPr>
                <w:rFonts w:ascii="Times New Roman" w:eastAsia="Calibri" w:hAnsi="Times New Roman"/>
                <w:lang w:val="kk-KZ"/>
              </w:rPr>
              <w:t>3К</w:t>
            </w:r>
          </w:p>
        </w:tc>
        <w:tc>
          <w:tcPr>
            <w:tcW w:w="4253" w:type="dxa"/>
          </w:tcPr>
          <w:p w14:paraId="158E3A33" w14:textId="77777777" w:rsidR="00756372" w:rsidRPr="008B489B" w:rsidRDefault="00756372" w:rsidP="002B1202">
            <w:pPr>
              <w:rPr>
                <w:rFonts w:ascii="Times New Roman" w:eastAsia="Calibri" w:hAnsi="Times New Roman"/>
                <w:sz w:val="18"/>
                <w:lang w:val="kk-KZ"/>
              </w:rPr>
            </w:pPr>
            <w:r w:rsidRPr="008B489B">
              <w:rPr>
                <w:rFonts w:ascii="Times New Roman" w:eastAsia="Calibri" w:hAnsi="Times New Roman"/>
                <w:sz w:val="18"/>
                <w:lang w:val="kk-KZ"/>
              </w:rPr>
              <w:t>Резидуальное органическое состояние ЦНС. Задержка психического развития с элементами синдрома дефицита внимания. Нарушение письма и чтения.</w:t>
            </w:r>
          </w:p>
        </w:tc>
        <w:tc>
          <w:tcPr>
            <w:tcW w:w="2551" w:type="dxa"/>
          </w:tcPr>
          <w:p w14:paraId="0C5B643D" w14:textId="77777777" w:rsidR="00756372" w:rsidRPr="00DB1F46" w:rsidRDefault="00756372" w:rsidP="002B1202">
            <w:pPr>
              <w:rPr>
                <w:rFonts w:ascii="Times New Roman" w:eastAsia="Calibri" w:hAnsi="Times New Roman"/>
                <w:sz w:val="20"/>
                <w:szCs w:val="20"/>
                <w:lang w:val="kk-KZ"/>
              </w:rPr>
            </w:pPr>
            <w:r w:rsidRPr="00DB1F46">
              <w:rPr>
                <w:rFonts w:ascii="Times New Roman" w:eastAsia="Calibri" w:hAnsi="Times New Roman"/>
                <w:sz w:val="20"/>
                <w:szCs w:val="20"/>
                <w:lang w:val="kk-KZ"/>
              </w:rPr>
              <w:t>Қазақстан Республикасы</w:t>
            </w:r>
          </w:p>
          <w:p w14:paraId="292123FF" w14:textId="77777777" w:rsidR="00756372" w:rsidRPr="00DB1F46"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 xml:space="preserve"> </w:t>
            </w:r>
            <w:r w:rsidRPr="00DB1F46">
              <w:rPr>
                <w:rFonts w:ascii="Times New Roman" w:eastAsia="Calibri" w:hAnsi="Times New Roman"/>
                <w:sz w:val="20"/>
                <w:szCs w:val="20"/>
                <w:lang w:val="kk-KZ"/>
              </w:rPr>
              <w:t>Білім және ғылым министрінің</w:t>
            </w:r>
          </w:p>
          <w:p w14:paraId="776EAB13" w14:textId="77777777" w:rsidR="00756372" w:rsidRPr="00DB1F46"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 xml:space="preserve"> </w:t>
            </w:r>
            <w:r w:rsidRPr="00DB1F46">
              <w:rPr>
                <w:rFonts w:ascii="Times New Roman" w:eastAsia="Calibri" w:hAnsi="Times New Roman"/>
                <w:sz w:val="20"/>
                <w:szCs w:val="20"/>
                <w:lang w:val="kk-KZ"/>
              </w:rPr>
              <w:t>2012 жылғы 8 қарашадағы</w:t>
            </w:r>
          </w:p>
          <w:p w14:paraId="6BA5F601" w14:textId="77777777" w:rsidR="00756372" w:rsidRPr="008B489B" w:rsidRDefault="00756372" w:rsidP="002B1202">
            <w:pPr>
              <w:rPr>
                <w:rFonts w:ascii="Times New Roman" w:eastAsia="Calibri" w:hAnsi="Times New Roman"/>
                <w:lang w:val="kk-KZ"/>
              </w:rPr>
            </w:pPr>
            <w:r>
              <w:rPr>
                <w:rFonts w:ascii="Times New Roman" w:eastAsia="Calibri" w:hAnsi="Times New Roman"/>
                <w:sz w:val="20"/>
                <w:szCs w:val="20"/>
                <w:lang w:val="kk-KZ"/>
              </w:rPr>
              <w:t xml:space="preserve"> № 500 бұйрығына  </w:t>
            </w:r>
            <w:r w:rsidRPr="00DB1F46">
              <w:rPr>
                <w:rFonts w:ascii="Times New Roman" w:eastAsia="Calibri" w:hAnsi="Times New Roman"/>
                <w:sz w:val="20"/>
                <w:szCs w:val="20"/>
                <w:lang w:val="kk-KZ"/>
              </w:rPr>
              <w:t>4-қосымша</w:t>
            </w:r>
          </w:p>
        </w:tc>
      </w:tr>
      <w:tr w:rsidR="00756372" w:rsidRPr="008B489B" w14:paraId="5C6A683A" w14:textId="77777777" w:rsidTr="00E04B8F">
        <w:tc>
          <w:tcPr>
            <w:tcW w:w="466" w:type="dxa"/>
          </w:tcPr>
          <w:p w14:paraId="76C49414" w14:textId="77777777" w:rsidR="00756372" w:rsidRPr="008B489B" w:rsidRDefault="00756372" w:rsidP="002B1202">
            <w:pPr>
              <w:rPr>
                <w:rFonts w:ascii="Times New Roman" w:eastAsia="Calibri" w:hAnsi="Times New Roman"/>
                <w:lang w:val="kk-KZ"/>
              </w:rPr>
            </w:pPr>
            <w:r w:rsidRPr="008B489B">
              <w:rPr>
                <w:rFonts w:ascii="Times New Roman" w:eastAsia="Calibri" w:hAnsi="Times New Roman"/>
                <w:lang w:val="kk-KZ"/>
              </w:rPr>
              <w:t>15</w:t>
            </w:r>
          </w:p>
        </w:tc>
        <w:tc>
          <w:tcPr>
            <w:tcW w:w="2557" w:type="dxa"/>
            <w:shd w:val="clear" w:color="auto" w:fill="auto"/>
          </w:tcPr>
          <w:p w14:paraId="6E71B035" w14:textId="77777777" w:rsidR="00756372" w:rsidRPr="008B489B" w:rsidRDefault="00756372" w:rsidP="002B1202">
            <w:pPr>
              <w:rPr>
                <w:rFonts w:ascii="Times New Roman" w:eastAsia="Calibri" w:hAnsi="Times New Roman"/>
                <w:lang w:val="kk-KZ"/>
              </w:rPr>
            </w:pPr>
            <w:r w:rsidRPr="008B489B">
              <w:rPr>
                <w:rFonts w:ascii="Times New Roman" w:eastAsia="Calibri" w:hAnsi="Times New Roman"/>
                <w:lang w:val="kk-KZ"/>
              </w:rPr>
              <w:t>Алибеков Муханбет Алибекович</w:t>
            </w:r>
          </w:p>
        </w:tc>
        <w:tc>
          <w:tcPr>
            <w:tcW w:w="629" w:type="dxa"/>
            <w:shd w:val="clear" w:color="auto" w:fill="auto"/>
          </w:tcPr>
          <w:p w14:paraId="1A81E5A8" w14:textId="77777777" w:rsidR="00756372" w:rsidRPr="008B489B" w:rsidRDefault="00756372" w:rsidP="002B1202">
            <w:pPr>
              <w:rPr>
                <w:rFonts w:ascii="Times New Roman" w:eastAsia="Calibri" w:hAnsi="Times New Roman"/>
                <w:lang w:val="kk-KZ"/>
              </w:rPr>
            </w:pPr>
            <w:r w:rsidRPr="008B489B">
              <w:rPr>
                <w:rFonts w:ascii="Times New Roman" w:eastAsia="Calibri" w:hAnsi="Times New Roman"/>
                <w:lang w:val="kk-KZ"/>
              </w:rPr>
              <w:t>4К</w:t>
            </w:r>
          </w:p>
        </w:tc>
        <w:tc>
          <w:tcPr>
            <w:tcW w:w="4253" w:type="dxa"/>
            <w:shd w:val="clear" w:color="auto" w:fill="auto"/>
          </w:tcPr>
          <w:p w14:paraId="04541003" w14:textId="77777777" w:rsidR="00756372" w:rsidRPr="008B489B" w:rsidRDefault="00756372" w:rsidP="002B1202">
            <w:pPr>
              <w:rPr>
                <w:rFonts w:ascii="Times New Roman" w:eastAsia="Calibri" w:hAnsi="Times New Roman"/>
                <w:sz w:val="18"/>
                <w:lang w:val="kk-KZ"/>
              </w:rPr>
            </w:pPr>
            <w:r w:rsidRPr="008B489B">
              <w:rPr>
                <w:rFonts w:ascii="Times New Roman" w:eastAsia="Calibri" w:hAnsi="Times New Roman"/>
                <w:sz w:val="18"/>
                <w:lang w:val="kk-KZ"/>
              </w:rPr>
              <w:t>Эпилепсия. Миопия. Задержка психического развития. Общее недоразвитие речи 3 уровня. Нарушение формирования учебной деятельности.</w:t>
            </w:r>
          </w:p>
        </w:tc>
        <w:tc>
          <w:tcPr>
            <w:tcW w:w="2551" w:type="dxa"/>
            <w:shd w:val="clear" w:color="auto" w:fill="auto"/>
          </w:tcPr>
          <w:p w14:paraId="27F6FC7D" w14:textId="77777777" w:rsidR="00756372" w:rsidRPr="00DB1F46" w:rsidRDefault="00756372" w:rsidP="002B1202">
            <w:pPr>
              <w:rPr>
                <w:rFonts w:ascii="Times New Roman" w:eastAsia="Calibri" w:hAnsi="Times New Roman"/>
                <w:sz w:val="20"/>
                <w:szCs w:val="20"/>
                <w:lang w:val="kk-KZ"/>
              </w:rPr>
            </w:pPr>
            <w:r w:rsidRPr="00DB1F46">
              <w:rPr>
                <w:rFonts w:ascii="Times New Roman" w:eastAsia="Calibri" w:hAnsi="Times New Roman"/>
                <w:sz w:val="20"/>
                <w:szCs w:val="20"/>
                <w:lang w:val="kk-KZ"/>
              </w:rPr>
              <w:t>Қазақстан Республикасы</w:t>
            </w:r>
          </w:p>
          <w:p w14:paraId="49410021" w14:textId="77777777" w:rsidR="00756372" w:rsidRPr="00DB1F46"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 xml:space="preserve"> </w:t>
            </w:r>
            <w:r w:rsidRPr="00DB1F46">
              <w:rPr>
                <w:rFonts w:ascii="Times New Roman" w:eastAsia="Calibri" w:hAnsi="Times New Roman"/>
                <w:sz w:val="20"/>
                <w:szCs w:val="20"/>
                <w:lang w:val="kk-KZ"/>
              </w:rPr>
              <w:t>Білім және ғылым министрінің</w:t>
            </w:r>
          </w:p>
          <w:p w14:paraId="5DAEDF15" w14:textId="77777777" w:rsidR="00756372" w:rsidRPr="00DB1F46"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 xml:space="preserve"> </w:t>
            </w:r>
            <w:r w:rsidRPr="00DB1F46">
              <w:rPr>
                <w:rFonts w:ascii="Times New Roman" w:eastAsia="Calibri" w:hAnsi="Times New Roman"/>
                <w:sz w:val="20"/>
                <w:szCs w:val="20"/>
                <w:lang w:val="kk-KZ"/>
              </w:rPr>
              <w:t>2012 жылғы 8 қарашадағы</w:t>
            </w:r>
          </w:p>
          <w:p w14:paraId="18B11474" w14:textId="77777777" w:rsidR="00756372" w:rsidRPr="008B489B" w:rsidRDefault="00756372" w:rsidP="002B1202">
            <w:pPr>
              <w:rPr>
                <w:rFonts w:ascii="Times New Roman" w:eastAsia="Calibri" w:hAnsi="Times New Roman"/>
                <w:lang w:val="kk-KZ"/>
              </w:rPr>
            </w:pPr>
            <w:r>
              <w:rPr>
                <w:rFonts w:ascii="Times New Roman" w:eastAsia="Calibri" w:hAnsi="Times New Roman"/>
                <w:sz w:val="20"/>
                <w:szCs w:val="20"/>
                <w:lang w:val="kk-KZ"/>
              </w:rPr>
              <w:t xml:space="preserve"> № 500 бұйрығына  </w:t>
            </w:r>
            <w:r w:rsidRPr="00DB1F46">
              <w:rPr>
                <w:rFonts w:ascii="Times New Roman" w:eastAsia="Calibri" w:hAnsi="Times New Roman"/>
                <w:sz w:val="20"/>
                <w:szCs w:val="20"/>
                <w:lang w:val="kk-KZ"/>
              </w:rPr>
              <w:t>4-қосымша</w:t>
            </w:r>
          </w:p>
        </w:tc>
      </w:tr>
      <w:tr w:rsidR="00756372" w:rsidRPr="008B489B" w14:paraId="767CD5C7" w14:textId="77777777" w:rsidTr="00E04B8F">
        <w:tc>
          <w:tcPr>
            <w:tcW w:w="466" w:type="dxa"/>
          </w:tcPr>
          <w:p w14:paraId="792D5AD9" w14:textId="77777777" w:rsidR="00756372" w:rsidRPr="008B489B" w:rsidRDefault="00756372" w:rsidP="002B1202">
            <w:pPr>
              <w:rPr>
                <w:rFonts w:ascii="Times New Roman" w:eastAsia="Calibri" w:hAnsi="Times New Roman"/>
                <w:lang w:val="kk-KZ"/>
              </w:rPr>
            </w:pPr>
            <w:r w:rsidRPr="008B489B">
              <w:rPr>
                <w:rFonts w:ascii="Times New Roman" w:eastAsia="Calibri" w:hAnsi="Times New Roman"/>
                <w:lang w:val="kk-KZ"/>
              </w:rPr>
              <w:t>16</w:t>
            </w:r>
          </w:p>
        </w:tc>
        <w:tc>
          <w:tcPr>
            <w:tcW w:w="2557" w:type="dxa"/>
            <w:shd w:val="clear" w:color="auto" w:fill="auto"/>
          </w:tcPr>
          <w:p w14:paraId="5C03389B" w14:textId="77777777" w:rsidR="00756372" w:rsidRPr="008B489B" w:rsidRDefault="00756372" w:rsidP="002B1202">
            <w:pPr>
              <w:rPr>
                <w:rFonts w:ascii="Times New Roman" w:eastAsia="Calibri" w:hAnsi="Times New Roman"/>
                <w:lang w:val="kk-KZ"/>
              </w:rPr>
            </w:pPr>
            <w:r w:rsidRPr="008B489B">
              <w:rPr>
                <w:rFonts w:ascii="Times New Roman" w:eastAsia="Calibri" w:hAnsi="Times New Roman"/>
                <w:lang w:val="kk-KZ"/>
              </w:rPr>
              <w:t>Нұржігіт Әли Дәуренұлы</w:t>
            </w:r>
          </w:p>
        </w:tc>
        <w:tc>
          <w:tcPr>
            <w:tcW w:w="629" w:type="dxa"/>
            <w:shd w:val="clear" w:color="auto" w:fill="auto"/>
          </w:tcPr>
          <w:p w14:paraId="029F833B" w14:textId="77777777" w:rsidR="00756372" w:rsidRPr="008B489B" w:rsidRDefault="00756372" w:rsidP="002B1202">
            <w:pPr>
              <w:rPr>
                <w:rFonts w:ascii="Times New Roman" w:eastAsia="Calibri" w:hAnsi="Times New Roman"/>
                <w:lang w:val="kk-KZ"/>
              </w:rPr>
            </w:pPr>
            <w:r w:rsidRPr="008B489B">
              <w:rPr>
                <w:rFonts w:ascii="Times New Roman" w:eastAsia="Calibri" w:hAnsi="Times New Roman"/>
                <w:lang w:val="kk-KZ"/>
              </w:rPr>
              <w:t>4Е</w:t>
            </w:r>
          </w:p>
        </w:tc>
        <w:tc>
          <w:tcPr>
            <w:tcW w:w="4253" w:type="dxa"/>
            <w:shd w:val="clear" w:color="auto" w:fill="auto"/>
          </w:tcPr>
          <w:p w14:paraId="3C7A17A5" w14:textId="77777777" w:rsidR="00756372" w:rsidRPr="008B489B" w:rsidRDefault="00756372" w:rsidP="002B1202">
            <w:pPr>
              <w:rPr>
                <w:rFonts w:ascii="Times New Roman" w:eastAsia="Calibri" w:hAnsi="Times New Roman"/>
                <w:sz w:val="18"/>
                <w:lang w:val="kk-KZ"/>
              </w:rPr>
            </w:pPr>
            <w:r w:rsidRPr="008B489B">
              <w:rPr>
                <w:rFonts w:ascii="Times New Roman" w:eastAsia="Calibri" w:hAnsi="Times New Roman"/>
                <w:sz w:val="18"/>
                <w:lang w:val="kk-KZ"/>
              </w:rPr>
              <w:t>Дислалия. Нерезко выраженное общее недоразвитие речи. Нарушение чтения, письма.</w:t>
            </w:r>
          </w:p>
        </w:tc>
        <w:tc>
          <w:tcPr>
            <w:tcW w:w="2551" w:type="dxa"/>
            <w:shd w:val="clear" w:color="auto" w:fill="auto"/>
          </w:tcPr>
          <w:p w14:paraId="32E9EB0A" w14:textId="77777777" w:rsidR="00756372" w:rsidRPr="00DB1F46" w:rsidRDefault="00756372" w:rsidP="002B1202">
            <w:pPr>
              <w:rPr>
                <w:rFonts w:ascii="Times New Roman" w:eastAsia="Calibri" w:hAnsi="Times New Roman"/>
                <w:sz w:val="20"/>
                <w:szCs w:val="20"/>
                <w:lang w:val="kk-KZ"/>
              </w:rPr>
            </w:pPr>
            <w:r w:rsidRPr="00DB1F46">
              <w:rPr>
                <w:rFonts w:ascii="Times New Roman" w:eastAsia="Calibri" w:hAnsi="Times New Roman"/>
                <w:sz w:val="20"/>
                <w:szCs w:val="20"/>
                <w:lang w:val="kk-KZ"/>
              </w:rPr>
              <w:t>Қазақстан Республикасы</w:t>
            </w:r>
          </w:p>
          <w:p w14:paraId="52EA9DCC" w14:textId="77777777" w:rsidR="00756372" w:rsidRPr="00DB1F46"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 xml:space="preserve"> </w:t>
            </w:r>
            <w:r w:rsidRPr="00DB1F46">
              <w:rPr>
                <w:rFonts w:ascii="Times New Roman" w:eastAsia="Calibri" w:hAnsi="Times New Roman"/>
                <w:sz w:val="20"/>
                <w:szCs w:val="20"/>
                <w:lang w:val="kk-KZ"/>
              </w:rPr>
              <w:t>Білім және ғылым министрінің</w:t>
            </w:r>
          </w:p>
          <w:p w14:paraId="0DB479AC" w14:textId="77777777" w:rsidR="00756372" w:rsidRPr="00DB1F46"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 xml:space="preserve"> </w:t>
            </w:r>
            <w:r w:rsidRPr="00DB1F46">
              <w:rPr>
                <w:rFonts w:ascii="Times New Roman" w:eastAsia="Calibri" w:hAnsi="Times New Roman"/>
                <w:sz w:val="20"/>
                <w:szCs w:val="20"/>
                <w:lang w:val="kk-KZ"/>
              </w:rPr>
              <w:t>2012 жылғы 8 қарашадағы</w:t>
            </w:r>
          </w:p>
          <w:p w14:paraId="5FAC77CD" w14:textId="77777777" w:rsidR="00756372" w:rsidRPr="008B489B" w:rsidRDefault="00756372" w:rsidP="002B1202">
            <w:pPr>
              <w:rPr>
                <w:rFonts w:ascii="Times New Roman" w:eastAsia="Calibri" w:hAnsi="Times New Roman"/>
                <w:lang w:val="kk-KZ"/>
              </w:rPr>
            </w:pPr>
            <w:r>
              <w:rPr>
                <w:rFonts w:ascii="Times New Roman" w:eastAsia="Calibri" w:hAnsi="Times New Roman"/>
                <w:sz w:val="20"/>
                <w:szCs w:val="20"/>
                <w:lang w:val="kk-KZ"/>
              </w:rPr>
              <w:t xml:space="preserve"> № 500 бұйрығына  </w:t>
            </w:r>
            <w:r w:rsidRPr="00DB1F46">
              <w:rPr>
                <w:rFonts w:ascii="Times New Roman" w:eastAsia="Calibri" w:hAnsi="Times New Roman"/>
                <w:sz w:val="20"/>
                <w:szCs w:val="20"/>
                <w:lang w:val="kk-KZ"/>
              </w:rPr>
              <w:t>4-қосымша</w:t>
            </w:r>
          </w:p>
        </w:tc>
      </w:tr>
      <w:tr w:rsidR="00756372" w:rsidRPr="008B489B" w14:paraId="71478945" w14:textId="77777777" w:rsidTr="00E04B8F">
        <w:tc>
          <w:tcPr>
            <w:tcW w:w="466" w:type="dxa"/>
          </w:tcPr>
          <w:p w14:paraId="2E22191F" w14:textId="77777777" w:rsidR="00756372" w:rsidRPr="008B489B" w:rsidRDefault="00756372" w:rsidP="002B1202">
            <w:pPr>
              <w:rPr>
                <w:rFonts w:ascii="Times New Roman" w:eastAsia="Calibri" w:hAnsi="Times New Roman"/>
                <w:lang w:val="kk-KZ"/>
              </w:rPr>
            </w:pPr>
            <w:r w:rsidRPr="008B489B">
              <w:rPr>
                <w:rFonts w:ascii="Times New Roman" w:eastAsia="Calibri" w:hAnsi="Times New Roman"/>
                <w:lang w:val="kk-KZ"/>
              </w:rPr>
              <w:t>17</w:t>
            </w:r>
          </w:p>
        </w:tc>
        <w:tc>
          <w:tcPr>
            <w:tcW w:w="2557" w:type="dxa"/>
          </w:tcPr>
          <w:p w14:paraId="6D2A8E67" w14:textId="77777777" w:rsidR="00756372" w:rsidRPr="008B489B" w:rsidRDefault="00756372" w:rsidP="002B1202">
            <w:pPr>
              <w:rPr>
                <w:rFonts w:ascii="Times New Roman" w:eastAsia="Calibri" w:hAnsi="Times New Roman"/>
                <w:lang w:val="kk-KZ"/>
              </w:rPr>
            </w:pPr>
            <w:r w:rsidRPr="008B489B">
              <w:rPr>
                <w:rFonts w:ascii="Times New Roman" w:eastAsia="Calibri" w:hAnsi="Times New Roman"/>
                <w:lang w:val="kk-KZ"/>
              </w:rPr>
              <w:t>Бегалиев Мансур Русланович</w:t>
            </w:r>
          </w:p>
        </w:tc>
        <w:tc>
          <w:tcPr>
            <w:tcW w:w="629" w:type="dxa"/>
          </w:tcPr>
          <w:p w14:paraId="14A604F3" w14:textId="77777777" w:rsidR="00756372" w:rsidRPr="008B489B" w:rsidRDefault="00756372" w:rsidP="002B1202">
            <w:pPr>
              <w:rPr>
                <w:rFonts w:ascii="Times New Roman" w:eastAsia="Calibri" w:hAnsi="Times New Roman"/>
                <w:lang w:val="kk-KZ"/>
              </w:rPr>
            </w:pPr>
            <w:r w:rsidRPr="008B489B">
              <w:rPr>
                <w:rFonts w:ascii="Times New Roman" w:eastAsia="Calibri" w:hAnsi="Times New Roman"/>
                <w:lang w:val="kk-KZ"/>
              </w:rPr>
              <w:t>4Б</w:t>
            </w:r>
          </w:p>
        </w:tc>
        <w:tc>
          <w:tcPr>
            <w:tcW w:w="4253" w:type="dxa"/>
          </w:tcPr>
          <w:p w14:paraId="401897BF" w14:textId="77777777" w:rsidR="00756372" w:rsidRPr="008B489B" w:rsidRDefault="00756372" w:rsidP="002B1202">
            <w:pPr>
              <w:rPr>
                <w:rFonts w:ascii="Times New Roman" w:eastAsia="Calibri" w:hAnsi="Times New Roman"/>
                <w:sz w:val="18"/>
                <w:lang w:val="kk-KZ"/>
              </w:rPr>
            </w:pPr>
            <w:r w:rsidRPr="008B489B">
              <w:rPr>
                <w:rFonts w:ascii="Times New Roman" w:eastAsia="Calibri" w:hAnsi="Times New Roman"/>
                <w:sz w:val="18"/>
                <w:lang w:val="kk-KZ"/>
              </w:rPr>
              <w:t>Задержка психического развития. Общее недоразвитие речи 3 уровня. Нарушение формирования учебной деятельности.</w:t>
            </w:r>
          </w:p>
        </w:tc>
        <w:tc>
          <w:tcPr>
            <w:tcW w:w="2551" w:type="dxa"/>
          </w:tcPr>
          <w:p w14:paraId="0A826071" w14:textId="77777777" w:rsidR="00756372" w:rsidRPr="00DB1F46" w:rsidRDefault="00756372" w:rsidP="002B1202">
            <w:pPr>
              <w:rPr>
                <w:rFonts w:ascii="Times New Roman" w:eastAsia="Calibri" w:hAnsi="Times New Roman"/>
                <w:sz w:val="20"/>
                <w:szCs w:val="20"/>
                <w:lang w:val="kk-KZ"/>
              </w:rPr>
            </w:pPr>
            <w:r w:rsidRPr="00DB1F46">
              <w:rPr>
                <w:rFonts w:ascii="Times New Roman" w:eastAsia="Calibri" w:hAnsi="Times New Roman"/>
                <w:sz w:val="20"/>
                <w:szCs w:val="20"/>
                <w:lang w:val="kk-KZ"/>
              </w:rPr>
              <w:t>Қазақстан Республикасы</w:t>
            </w:r>
          </w:p>
          <w:p w14:paraId="46BA91A9" w14:textId="77777777" w:rsidR="00756372" w:rsidRPr="00DB1F46"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 xml:space="preserve"> </w:t>
            </w:r>
            <w:r w:rsidRPr="00DB1F46">
              <w:rPr>
                <w:rFonts w:ascii="Times New Roman" w:eastAsia="Calibri" w:hAnsi="Times New Roman"/>
                <w:sz w:val="20"/>
                <w:szCs w:val="20"/>
                <w:lang w:val="kk-KZ"/>
              </w:rPr>
              <w:t>Білім және ғылым министрінің</w:t>
            </w:r>
          </w:p>
          <w:p w14:paraId="7E72EC96" w14:textId="77777777" w:rsidR="00756372" w:rsidRPr="00DB1F46"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 xml:space="preserve"> </w:t>
            </w:r>
            <w:r w:rsidRPr="00DB1F46">
              <w:rPr>
                <w:rFonts w:ascii="Times New Roman" w:eastAsia="Calibri" w:hAnsi="Times New Roman"/>
                <w:sz w:val="20"/>
                <w:szCs w:val="20"/>
                <w:lang w:val="kk-KZ"/>
              </w:rPr>
              <w:t>2012 жылғы 8 қарашадағы</w:t>
            </w:r>
          </w:p>
          <w:p w14:paraId="19EB41C9" w14:textId="77777777" w:rsidR="00756372" w:rsidRPr="008B489B" w:rsidRDefault="00756372" w:rsidP="002B1202">
            <w:pPr>
              <w:rPr>
                <w:rFonts w:ascii="Times New Roman" w:eastAsia="Calibri" w:hAnsi="Times New Roman"/>
                <w:lang w:val="kk-KZ"/>
              </w:rPr>
            </w:pPr>
            <w:r>
              <w:rPr>
                <w:rFonts w:ascii="Times New Roman" w:eastAsia="Calibri" w:hAnsi="Times New Roman"/>
                <w:sz w:val="20"/>
                <w:szCs w:val="20"/>
                <w:lang w:val="kk-KZ"/>
              </w:rPr>
              <w:t xml:space="preserve"> № 500 бұйрығына  </w:t>
            </w:r>
            <w:r w:rsidRPr="00DB1F46">
              <w:rPr>
                <w:rFonts w:ascii="Times New Roman" w:eastAsia="Calibri" w:hAnsi="Times New Roman"/>
                <w:sz w:val="20"/>
                <w:szCs w:val="20"/>
                <w:lang w:val="kk-KZ"/>
              </w:rPr>
              <w:t>4-қосымша</w:t>
            </w:r>
          </w:p>
        </w:tc>
      </w:tr>
      <w:tr w:rsidR="00756372" w:rsidRPr="008B489B" w14:paraId="5E624B13" w14:textId="77777777" w:rsidTr="00E04B8F">
        <w:tc>
          <w:tcPr>
            <w:tcW w:w="466" w:type="dxa"/>
          </w:tcPr>
          <w:p w14:paraId="606A0052" w14:textId="77777777" w:rsidR="00756372" w:rsidRPr="008B489B" w:rsidRDefault="00756372" w:rsidP="002B1202">
            <w:pPr>
              <w:rPr>
                <w:rFonts w:ascii="Times New Roman" w:eastAsia="Calibri" w:hAnsi="Times New Roman"/>
                <w:lang w:val="kk-KZ"/>
              </w:rPr>
            </w:pPr>
            <w:r>
              <w:rPr>
                <w:rFonts w:ascii="Times New Roman" w:eastAsia="Calibri" w:hAnsi="Times New Roman"/>
                <w:lang w:val="kk-KZ"/>
              </w:rPr>
              <w:t>18</w:t>
            </w:r>
          </w:p>
        </w:tc>
        <w:tc>
          <w:tcPr>
            <w:tcW w:w="2557" w:type="dxa"/>
          </w:tcPr>
          <w:p w14:paraId="5D9B2520" w14:textId="77777777" w:rsidR="00756372" w:rsidRPr="008B489B" w:rsidRDefault="00756372" w:rsidP="002B1202">
            <w:pPr>
              <w:rPr>
                <w:rFonts w:ascii="Times New Roman" w:eastAsia="Calibri" w:hAnsi="Times New Roman"/>
                <w:lang w:val="kk-KZ"/>
              </w:rPr>
            </w:pPr>
            <w:r w:rsidRPr="00440B36">
              <w:rPr>
                <w:rFonts w:ascii="Times New Roman" w:eastAsia="Calibri" w:hAnsi="Times New Roman"/>
                <w:szCs w:val="18"/>
                <w:lang w:val="kk-KZ"/>
              </w:rPr>
              <w:t>Санаев Асадбек Содикжонович</w:t>
            </w:r>
          </w:p>
        </w:tc>
        <w:tc>
          <w:tcPr>
            <w:tcW w:w="629" w:type="dxa"/>
          </w:tcPr>
          <w:p w14:paraId="23EC2693" w14:textId="77777777" w:rsidR="00756372" w:rsidRPr="008B489B" w:rsidRDefault="00756372" w:rsidP="002B1202">
            <w:pPr>
              <w:rPr>
                <w:rFonts w:ascii="Times New Roman" w:eastAsia="Calibri" w:hAnsi="Times New Roman"/>
                <w:lang w:val="kk-KZ"/>
              </w:rPr>
            </w:pPr>
            <w:r w:rsidRPr="00440B36">
              <w:rPr>
                <w:rFonts w:ascii="Times New Roman" w:hAnsi="Times New Roman"/>
                <w:sz w:val="20"/>
                <w:szCs w:val="20"/>
                <w:lang w:val="kk-KZ"/>
              </w:rPr>
              <w:t>1А</w:t>
            </w:r>
          </w:p>
        </w:tc>
        <w:tc>
          <w:tcPr>
            <w:tcW w:w="4253" w:type="dxa"/>
          </w:tcPr>
          <w:p w14:paraId="3590A919" w14:textId="77777777" w:rsidR="00756372" w:rsidRPr="008B489B" w:rsidRDefault="00756372" w:rsidP="002B1202">
            <w:pPr>
              <w:rPr>
                <w:rFonts w:ascii="Times New Roman" w:eastAsia="Calibri" w:hAnsi="Times New Roman"/>
                <w:sz w:val="18"/>
                <w:lang w:val="kk-KZ"/>
              </w:rPr>
            </w:pPr>
            <w:r w:rsidRPr="00440B36">
              <w:rPr>
                <w:rFonts w:ascii="Times New Roman" w:eastAsia="Calibri" w:hAnsi="Times New Roman"/>
                <w:sz w:val="18"/>
                <w:szCs w:val="18"/>
                <w:lang w:val="kk-KZ"/>
              </w:rPr>
              <w:t>Задержка психического развития. Общее недоразвитие речи 3 уровня. Трудности формирования учебной деятельности.</w:t>
            </w:r>
          </w:p>
        </w:tc>
        <w:tc>
          <w:tcPr>
            <w:tcW w:w="2551" w:type="dxa"/>
          </w:tcPr>
          <w:p w14:paraId="09B3F9CE" w14:textId="77777777" w:rsidR="00756372" w:rsidRPr="00DB1F46" w:rsidRDefault="00756372" w:rsidP="002B1202">
            <w:pPr>
              <w:rPr>
                <w:rFonts w:ascii="Times New Roman" w:eastAsia="Calibri" w:hAnsi="Times New Roman"/>
                <w:sz w:val="20"/>
                <w:szCs w:val="20"/>
                <w:lang w:val="kk-KZ"/>
              </w:rPr>
            </w:pPr>
            <w:r w:rsidRPr="00DB1F46">
              <w:rPr>
                <w:rFonts w:ascii="Times New Roman" w:eastAsia="Calibri" w:hAnsi="Times New Roman"/>
                <w:sz w:val="20"/>
                <w:szCs w:val="20"/>
                <w:lang w:val="kk-KZ"/>
              </w:rPr>
              <w:t>Қазақстан Республикасы</w:t>
            </w:r>
          </w:p>
          <w:p w14:paraId="5882FF85" w14:textId="77777777" w:rsidR="00756372" w:rsidRPr="00DB1F46"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 xml:space="preserve"> </w:t>
            </w:r>
            <w:r w:rsidRPr="00DB1F46">
              <w:rPr>
                <w:rFonts w:ascii="Times New Roman" w:eastAsia="Calibri" w:hAnsi="Times New Roman"/>
                <w:sz w:val="20"/>
                <w:szCs w:val="20"/>
                <w:lang w:val="kk-KZ"/>
              </w:rPr>
              <w:t>Білім және ғылым министрінің</w:t>
            </w:r>
          </w:p>
          <w:p w14:paraId="3491672F" w14:textId="77777777" w:rsidR="00756372" w:rsidRPr="00DB1F46"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 xml:space="preserve"> </w:t>
            </w:r>
            <w:r w:rsidRPr="00DB1F46">
              <w:rPr>
                <w:rFonts w:ascii="Times New Roman" w:eastAsia="Calibri" w:hAnsi="Times New Roman"/>
                <w:sz w:val="20"/>
                <w:szCs w:val="20"/>
                <w:lang w:val="kk-KZ"/>
              </w:rPr>
              <w:t>2012 жылғы 8 қарашадағы</w:t>
            </w:r>
          </w:p>
          <w:p w14:paraId="4930560F" w14:textId="77777777" w:rsidR="00756372" w:rsidRPr="008B489B" w:rsidRDefault="00756372" w:rsidP="002B1202">
            <w:pPr>
              <w:rPr>
                <w:rFonts w:ascii="Times New Roman" w:eastAsia="Calibri" w:hAnsi="Times New Roman"/>
                <w:lang w:val="kk-KZ"/>
              </w:rPr>
            </w:pPr>
            <w:r>
              <w:rPr>
                <w:rFonts w:ascii="Times New Roman" w:eastAsia="Calibri" w:hAnsi="Times New Roman"/>
                <w:sz w:val="20"/>
                <w:szCs w:val="20"/>
                <w:lang w:val="kk-KZ"/>
              </w:rPr>
              <w:t xml:space="preserve"> № 500 бұйрығына  </w:t>
            </w:r>
            <w:r w:rsidRPr="00DB1F46">
              <w:rPr>
                <w:rFonts w:ascii="Times New Roman" w:eastAsia="Calibri" w:hAnsi="Times New Roman"/>
                <w:sz w:val="20"/>
                <w:szCs w:val="20"/>
                <w:lang w:val="kk-KZ"/>
              </w:rPr>
              <w:t>4-қосымша</w:t>
            </w:r>
          </w:p>
        </w:tc>
      </w:tr>
      <w:tr w:rsidR="00756372" w:rsidRPr="008B489B" w14:paraId="7ADB329F" w14:textId="77777777" w:rsidTr="00E04B8F">
        <w:tc>
          <w:tcPr>
            <w:tcW w:w="466" w:type="dxa"/>
          </w:tcPr>
          <w:p w14:paraId="7BE6F8A2" w14:textId="77777777" w:rsidR="00756372" w:rsidRPr="008B489B" w:rsidRDefault="00756372" w:rsidP="002B1202">
            <w:pPr>
              <w:rPr>
                <w:rFonts w:ascii="Times New Roman" w:eastAsia="Calibri" w:hAnsi="Times New Roman"/>
                <w:lang w:val="kk-KZ"/>
              </w:rPr>
            </w:pPr>
            <w:r>
              <w:rPr>
                <w:rFonts w:ascii="Times New Roman" w:eastAsia="Calibri" w:hAnsi="Times New Roman"/>
                <w:lang w:val="kk-KZ"/>
              </w:rPr>
              <w:lastRenderedPageBreak/>
              <w:t>19</w:t>
            </w:r>
          </w:p>
        </w:tc>
        <w:tc>
          <w:tcPr>
            <w:tcW w:w="2557" w:type="dxa"/>
          </w:tcPr>
          <w:p w14:paraId="66DD4BCC" w14:textId="77777777" w:rsidR="00756372" w:rsidRPr="008B489B" w:rsidRDefault="00756372" w:rsidP="002B1202">
            <w:pPr>
              <w:rPr>
                <w:rFonts w:ascii="Times New Roman" w:eastAsia="Calibri" w:hAnsi="Times New Roman"/>
                <w:lang w:val="kk-KZ"/>
              </w:rPr>
            </w:pPr>
            <w:r w:rsidRPr="00440B36">
              <w:rPr>
                <w:rFonts w:ascii="Times New Roman" w:eastAsia="Calibri" w:hAnsi="Times New Roman"/>
                <w:szCs w:val="18"/>
                <w:lang w:val="kk-KZ"/>
              </w:rPr>
              <w:t>Куралбаев Тамерлан Арманович</w:t>
            </w:r>
          </w:p>
        </w:tc>
        <w:tc>
          <w:tcPr>
            <w:tcW w:w="629" w:type="dxa"/>
          </w:tcPr>
          <w:p w14:paraId="52B1AF25" w14:textId="77777777" w:rsidR="00756372" w:rsidRPr="008B489B" w:rsidRDefault="00756372" w:rsidP="002B1202">
            <w:pPr>
              <w:rPr>
                <w:rFonts w:ascii="Times New Roman" w:eastAsia="Calibri" w:hAnsi="Times New Roman"/>
                <w:lang w:val="kk-KZ"/>
              </w:rPr>
            </w:pPr>
            <w:r>
              <w:rPr>
                <w:rFonts w:ascii="Times New Roman" w:eastAsia="Calibri" w:hAnsi="Times New Roman"/>
                <w:lang w:val="kk-KZ"/>
              </w:rPr>
              <w:t>1 З</w:t>
            </w:r>
          </w:p>
        </w:tc>
        <w:tc>
          <w:tcPr>
            <w:tcW w:w="4253" w:type="dxa"/>
          </w:tcPr>
          <w:p w14:paraId="0598F6B6" w14:textId="77777777" w:rsidR="00756372" w:rsidRPr="008B489B" w:rsidRDefault="00756372" w:rsidP="002B1202">
            <w:pPr>
              <w:rPr>
                <w:rFonts w:ascii="Times New Roman" w:eastAsia="Calibri" w:hAnsi="Times New Roman"/>
                <w:sz w:val="18"/>
                <w:lang w:val="kk-KZ"/>
              </w:rPr>
            </w:pPr>
            <w:r w:rsidRPr="00440B36">
              <w:rPr>
                <w:rFonts w:ascii="Times New Roman" w:eastAsia="Calibri" w:hAnsi="Times New Roman"/>
                <w:sz w:val="18"/>
                <w:szCs w:val="18"/>
                <w:lang w:val="kk-KZ"/>
              </w:rPr>
              <w:t>Задержка психического развития. Дислалия. Общее недоразвитие речи 3 уровня. Трудности формирования учебной деятельности.</w:t>
            </w:r>
          </w:p>
        </w:tc>
        <w:tc>
          <w:tcPr>
            <w:tcW w:w="2551" w:type="dxa"/>
          </w:tcPr>
          <w:p w14:paraId="583D568B" w14:textId="77777777" w:rsidR="00756372" w:rsidRPr="00DB1F46" w:rsidRDefault="00756372" w:rsidP="002B1202">
            <w:pPr>
              <w:rPr>
                <w:rFonts w:ascii="Times New Roman" w:eastAsia="Calibri" w:hAnsi="Times New Roman"/>
                <w:sz w:val="20"/>
                <w:szCs w:val="20"/>
                <w:lang w:val="kk-KZ"/>
              </w:rPr>
            </w:pPr>
            <w:r w:rsidRPr="00DB1F46">
              <w:rPr>
                <w:rFonts w:ascii="Times New Roman" w:eastAsia="Calibri" w:hAnsi="Times New Roman"/>
                <w:sz w:val="20"/>
                <w:szCs w:val="20"/>
                <w:lang w:val="kk-KZ"/>
              </w:rPr>
              <w:t>Қазақстан Республикасы</w:t>
            </w:r>
          </w:p>
          <w:p w14:paraId="442DF5B4" w14:textId="77777777" w:rsidR="00756372" w:rsidRPr="00DB1F46"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 xml:space="preserve"> </w:t>
            </w:r>
            <w:r w:rsidRPr="00DB1F46">
              <w:rPr>
                <w:rFonts w:ascii="Times New Roman" w:eastAsia="Calibri" w:hAnsi="Times New Roman"/>
                <w:sz w:val="20"/>
                <w:szCs w:val="20"/>
                <w:lang w:val="kk-KZ"/>
              </w:rPr>
              <w:t>Білім және ғылым министрінің</w:t>
            </w:r>
          </w:p>
          <w:p w14:paraId="3237C0C0" w14:textId="77777777" w:rsidR="00756372" w:rsidRPr="00DB1F46"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 xml:space="preserve"> </w:t>
            </w:r>
            <w:r w:rsidRPr="00DB1F46">
              <w:rPr>
                <w:rFonts w:ascii="Times New Roman" w:eastAsia="Calibri" w:hAnsi="Times New Roman"/>
                <w:sz w:val="20"/>
                <w:szCs w:val="20"/>
                <w:lang w:val="kk-KZ"/>
              </w:rPr>
              <w:t>2012 жылғы 8 қарашадағы</w:t>
            </w:r>
          </w:p>
          <w:p w14:paraId="1FEA4EBC" w14:textId="77777777" w:rsidR="00756372" w:rsidRPr="008B489B" w:rsidRDefault="00756372" w:rsidP="002B1202">
            <w:pPr>
              <w:rPr>
                <w:rFonts w:ascii="Times New Roman" w:eastAsia="Calibri" w:hAnsi="Times New Roman"/>
                <w:lang w:val="kk-KZ"/>
              </w:rPr>
            </w:pPr>
            <w:r>
              <w:rPr>
                <w:rFonts w:ascii="Times New Roman" w:eastAsia="Calibri" w:hAnsi="Times New Roman"/>
                <w:sz w:val="20"/>
                <w:szCs w:val="20"/>
                <w:lang w:val="kk-KZ"/>
              </w:rPr>
              <w:t xml:space="preserve"> № 500 бұйрығына  </w:t>
            </w:r>
            <w:r w:rsidRPr="00DB1F46">
              <w:rPr>
                <w:rFonts w:ascii="Times New Roman" w:eastAsia="Calibri" w:hAnsi="Times New Roman"/>
                <w:sz w:val="20"/>
                <w:szCs w:val="20"/>
                <w:lang w:val="kk-KZ"/>
              </w:rPr>
              <w:t>4-қосымша</w:t>
            </w:r>
          </w:p>
        </w:tc>
      </w:tr>
      <w:tr w:rsidR="00756372" w:rsidRPr="008B489B" w14:paraId="2B079A64" w14:textId="77777777" w:rsidTr="00E04B8F">
        <w:tc>
          <w:tcPr>
            <w:tcW w:w="466" w:type="dxa"/>
          </w:tcPr>
          <w:p w14:paraId="46320408" w14:textId="77777777" w:rsidR="00756372" w:rsidRPr="008B489B" w:rsidRDefault="00756372" w:rsidP="002B1202">
            <w:pPr>
              <w:rPr>
                <w:rFonts w:ascii="Times New Roman" w:eastAsia="Calibri" w:hAnsi="Times New Roman"/>
                <w:lang w:val="kk-KZ"/>
              </w:rPr>
            </w:pPr>
            <w:r>
              <w:rPr>
                <w:rFonts w:ascii="Times New Roman" w:eastAsia="Calibri" w:hAnsi="Times New Roman"/>
                <w:lang w:val="kk-KZ"/>
              </w:rPr>
              <w:t>20</w:t>
            </w:r>
          </w:p>
        </w:tc>
        <w:tc>
          <w:tcPr>
            <w:tcW w:w="2557" w:type="dxa"/>
          </w:tcPr>
          <w:p w14:paraId="07D193EE" w14:textId="77777777" w:rsidR="00756372" w:rsidRPr="008B489B" w:rsidRDefault="00756372" w:rsidP="002B1202">
            <w:pPr>
              <w:rPr>
                <w:rFonts w:ascii="Times New Roman" w:eastAsia="Calibri" w:hAnsi="Times New Roman"/>
                <w:lang w:val="kk-KZ"/>
              </w:rPr>
            </w:pPr>
            <w:r w:rsidRPr="00440B36">
              <w:rPr>
                <w:rFonts w:ascii="Times New Roman" w:eastAsia="Calibri" w:hAnsi="Times New Roman"/>
                <w:szCs w:val="18"/>
                <w:lang w:val="kk-KZ"/>
              </w:rPr>
              <w:t>Жұмабек Ислам</w:t>
            </w:r>
          </w:p>
        </w:tc>
        <w:tc>
          <w:tcPr>
            <w:tcW w:w="629" w:type="dxa"/>
          </w:tcPr>
          <w:p w14:paraId="0E24CFF4" w14:textId="77777777" w:rsidR="00756372" w:rsidRPr="008B489B" w:rsidRDefault="00756372" w:rsidP="002B1202">
            <w:pPr>
              <w:rPr>
                <w:rFonts w:ascii="Times New Roman" w:eastAsia="Calibri" w:hAnsi="Times New Roman"/>
                <w:lang w:val="kk-KZ"/>
              </w:rPr>
            </w:pPr>
            <w:r>
              <w:rPr>
                <w:rFonts w:ascii="Times New Roman" w:eastAsia="Calibri" w:hAnsi="Times New Roman"/>
                <w:lang w:val="kk-KZ"/>
              </w:rPr>
              <w:t>1 Ж</w:t>
            </w:r>
          </w:p>
        </w:tc>
        <w:tc>
          <w:tcPr>
            <w:tcW w:w="4253" w:type="dxa"/>
          </w:tcPr>
          <w:p w14:paraId="354A89D9" w14:textId="77777777" w:rsidR="00756372" w:rsidRPr="008B489B" w:rsidRDefault="00756372" w:rsidP="002B1202">
            <w:pPr>
              <w:rPr>
                <w:rFonts w:ascii="Times New Roman" w:eastAsia="Calibri" w:hAnsi="Times New Roman"/>
                <w:sz w:val="18"/>
                <w:lang w:val="kk-KZ"/>
              </w:rPr>
            </w:pPr>
            <w:r w:rsidRPr="00440B36">
              <w:rPr>
                <w:rFonts w:ascii="Times New Roman" w:eastAsia="Calibri" w:hAnsi="Times New Roman"/>
                <w:sz w:val="18"/>
                <w:szCs w:val="18"/>
                <w:lang w:val="kk-KZ"/>
              </w:rPr>
              <w:t>Vis0,3/0,4. Вторичная катаракта артифакия обоих глаз. Расходящееся косоглазие. Задержка психического развития. Общее недоразвитие речи 2-3 уровня. Трудности формирования учебной деятельности.</w:t>
            </w:r>
          </w:p>
        </w:tc>
        <w:tc>
          <w:tcPr>
            <w:tcW w:w="2551" w:type="dxa"/>
          </w:tcPr>
          <w:p w14:paraId="07972B3E" w14:textId="77777777" w:rsidR="00756372" w:rsidRPr="00DB1F46" w:rsidRDefault="00756372" w:rsidP="002B1202">
            <w:pPr>
              <w:rPr>
                <w:rFonts w:ascii="Times New Roman" w:eastAsia="Calibri" w:hAnsi="Times New Roman"/>
                <w:sz w:val="20"/>
                <w:szCs w:val="20"/>
                <w:lang w:val="kk-KZ"/>
              </w:rPr>
            </w:pPr>
            <w:r w:rsidRPr="00DB1F46">
              <w:rPr>
                <w:rFonts w:ascii="Times New Roman" w:eastAsia="Calibri" w:hAnsi="Times New Roman"/>
                <w:sz w:val="20"/>
                <w:szCs w:val="20"/>
                <w:lang w:val="kk-KZ"/>
              </w:rPr>
              <w:t>Қазақстан Республикасы</w:t>
            </w:r>
          </w:p>
          <w:p w14:paraId="4D62A218" w14:textId="77777777" w:rsidR="00756372" w:rsidRPr="00DB1F46"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 xml:space="preserve"> </w:t>
            </w:r>
            <w:r w:rsidRPr="00DB1F46">
              <w:rPr>
                <w:rFonts w:ascii="Times New Roman" w:eastAsia="Calibri" w:hAnsi="Times New Roman"/>
                <w:sz w:val="20"/>
                <w:szCs w:val="20"/>
                <w:lang w:val="kk-KZ"/>
              </w:rPr>
              <w:t>Білім және ғылым министрінің</w:t>
            </w:r>
          </w:p>
          <w:p w14:paraId="5BF151E0" w14:textId="77777777" w:rsidR="00756372" w:rsidRPr="00DB1F46"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 xml:space="preserve"> </w:t>
            </w:r>
            <w:r w:rsidRPr="00DB1F46">
              <w:rPr>
                <w:rFonts w:ascii="Times New Roman" w:eastAsia="Calibri" w:hAnsi="Times New Roman"/>
                <w:sz w:val="20"/>
                <w:szCs w:val="20"/>
                <w:lang w:val="kk-KZ"/>
              </w:rPr>
              <w:t>2012 жылғы 8 қарашадағы</w:t>
            </w:r>
          </w:p>
          <w:p w14:paraId="53DEF270" w14:textId="77777777" w:rsidR="00756372" w:rsidRPr="008B489B" w:rsidRDefault="00756372" w:rsidP="002B1202">
            <w:pPr>
              <w:rPr>
                <w:rFonts w:ascii="Times New Roman" w:eastAsia="Calibri" w:hAnsi="Times New Roman"/>
                <w:lang w:val="kk-KZ"/>
              </w:rPr>
            </w:pPr>
            <w:r>
              <w:rPr>
                <w:rFonts w:ascii="Times New Roman" w:eastAsia="Calibri" w:hAnsi="Times New Roman"/>
                <w:sz w:val="20"/>
                <w:szCs w:val="20"/>
                <w:lang w:val="kk-KZ"/>
              </w:rPr>
              <w:t xml:space="preserve"> № 500 бұйрығына  </w:t>
            </w:r>
            <w:r w:rsidRPr="00DB1F46">
              <w:rPr>
                <w:rFonts w:ascii="Times New Roman" w:eastAsia="Calibri" w:hAnsi="Times New Roman"/>
                <w:sz w:val="20"/>
                <w:szCs w:val="20"/>
                <w:lang w:val="kk-KZ"/>
              </w:rPr>
              <w:t>4-қосымша</w:t>
            </w:r>
          </w:p>
        </w:tc>
      </w:tr>
      <w:tr w:rsidR="00756372" w:rsidRPr="008B489B" w14:paraId="1421DE8C" w14:textId="77777777" w:rsidTr="00E04B8F">
        <w:tc>
          <w:tcPr>
            <w:tcW w:w="466" w:type="dxa"/>
          </w:tcPr>
          <w:p w14:paraId="5DBAB0CA" w14:textId="77777777" w:rsidR="00756372" w:rsidRPr="008B489B" w:rsidRDefault="00756372" w:rsidP="002B1202">
            <w:pPr>
              <w:rPr>
                <w:rFonts w:ascii="Times New Roman" w:eastAsia="Calibri" w:hAnsi="Times New Roman"/>
                <w:lang w:val="kk-KZ"/>
              </w:rPr>
            </w:pPr>
            <w:r>
              <w:rPr>
                <w:rFonts w:ascii="Times New Roman" w:eastAsia="Calibri" w:hAnsi="Times New Roman"/>
                <w:lang w:val="kk-KZ"/>
              </w:rPr>
              <w:t>21</w:t>
            </w:r>
          </w:p>
        </w:tc>
        <w:tc>
          <w:tcPr>
            <w:tcW w:w="2557" w:type="dxa"/>
          </w:tcPr>
          <w:p w14:paraId="5E1D13A4" w14:textId="77777777" w:rsidR="00756372" w:rsidRPr="008B489B" w:rsidRDefault="00756372" w:rsidP="002B1202">
            <w:pPr>
              <w:rPr>
                <w:rFonts w:ascii="Times New Roman" w:eastAsia="Calibri" w:hAnsi="Times New Roman"/>
                <w:lang w:val="kk-KZ"/>
              </w:rPr>
            </w:pPr>
            <w:r w:rsidRPr="00440B36">
              <w:rPr>
                <w:rFonts w:ascii="Times New Roman" w:eastAsia="Calibri" w:hAnsi="Times New Roman"/>
                <w:szCs w:val="18"/>
                <w:lang w:val="kk-KZ"/>
              </w:rPr>
              <w:t>Сундетов Нуралы Мирланович</w:t>
            </w:r>
          </w:p>
        </w:tc>
        <w:tc>
          <w:tcPr>
            <w:tcW w:w="629" w:type="dxa"/>
          </w:tcPr>
          <w:p w14:paraId="1C8767C0" w14:textId="77777777" w:rsidR="00756372" w:rsidRPr="008B489B" w:rsidRDefault="00756372" w:rsidP="002B1202">
            <w:pPr>
              <w:rPr>
                <w:rFonts w:ascii="Times New Roman" w:eastAsia="Calibri" w:hAnsi="Times New Roman"/>
                <w:lang w:val="kk-KZ"/>
              </w:rPr>
            </w:pPr>
            <w:r>
              <w:rPr>
                <w:rFonts w:ascii="Times New Roman" w:eastAsia="Calibri" w:hAnsi="Times New Roman"/>
                <w:lang w:val="kk-KZ"/>
              </w:rPr>
              <w:t>1 Е</w:t>
            </w:r>
          </w:p>
        </w:tc>
        <w:tc>
          <w:tcPr>
            <w:tcW w:w="4253" w:type="dxa"/>
          </w:tcPr>
          <w:p w14:paraId="11A3FD2E" w14:textId="77777777" w:rsidR="00756372" w:rsidRPr="008B489B" w:rsidRDefault="00756372" w:rsidP="002B1202">
            <w:pPr>
              <w:rPr>
                <w:rFonts w:ascii="Times New Roman" w:eastAsia="Calibri" w:hAnsi="Times New Roman"/>
                <w:sz w:val="18"/>
                <w:lang w:val="kk-KZ"/>
              </w:rPr>
            </w:pPr>
            <w:r w:rsidRPr="00440B36">
              <w:rPr>
                <w:rFonts w:ascii="Times New Roman" w:eastAsia="Calibri" w:hAnsi="Times New Roman"/>
                <w:sz w:val="18"/>
                <w:szCs w:val="18"/>
                <w:lang w:val="kk-KZ"/>
              </w:rPr>
              <w:t>Нерезко выраженное общее недоразвитие речи. Трудности формирования чтения.</w:t>
            </w:r>
          </w:p>
        </w:tc>
        <w:tc>
          <w:tcPr>
            <w:tcW w:w="2551" w:type="dxa"/>
          </w:tcPr>
          <w:p w14:paraId="5B348BAD" w14:textId="77777777" w:rsidR="00756372" w:rsidRPr="00DB1F46" w:rsidRDefault="00756372" w:rsidP="002B1202">
            <w:pPr>
              <w:rPr>
                <w:rFonts w:ascii="Times New Roman" w:eastAsia="Calibri" w:hAnsi="Times New Roman"/>
                <w:sz w:val="20"/>
                <w:szCs w:val="20"/>
                <w:lang w:val="kk-KZ"/>
              </w:rPr>
            </w:pPr>
            <w:r w:rsidRPr="00DB1F46">
              <w:rPr>
                <w:rFonts w:ascii="Times New Roman" w:eastAsia="Calibri" w:hAnsi="Times New Roman"/>
                <w:sz w:val="20"/>
                <w:szCs w:val="20"/>
                <w:lang w:val="kk-KZ"/>
              </w:rPr>
              <w:t>Қазақстан Республикасы</w:t>
            </w:r>
          </w:p>
          <w:p w14:paraId="09DF4E02" w14:textId="77777777" w:rsidR="00756372" w:rsidRPr="00DB1F46"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 xml:space="preserve"> </w:t>
            </w:r>
            <w:r w:rsidRPr="00DB1F46">
              <w:rPr>
                <w:rFonts w:ascii="Times New Roman" w:eastAsia="Calibri" w:hAnsi="Times New Roman"/>
                <w:sz w:val="20"/>
                <w:szCs w:val="20"/>
                <w:lang w:val="kk-KZ"/>
              </w:rPr>
              <w:t>Білім және ғылым министрінің</w:t>
            </w:r>
          </w:p>
          <w:p w14:paraId="56C05441" w14:textId="77777777" w:rsidR="00756372" w:rsidRPr="00DB1F46"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 xml:space="preserve"> </w:t>
            </w:r>
            <w:r w:rsidRPr="00DB1F46">
              <w:rPr>
                <w:rFonts w:ascii="Times New Roman" w:eastAsia="Calibri" w:hAnsi="Times New Roman"/>
                <w:sz w:val="20"/>
                <w:szCs w:val="20"/>
                <w:lang w:val="kk-KZ"/>
              </w:rPr>
              <w:t>2012 жылғы 8 қарашадағы</w:t>
            </w:r>
          </w:p>
          <w:p w14:paraId="2B6D1DED" w14:textId="77777777" w:rsidR="00756372" w:rsidRPr="008B489B" w:rsidRDefault="00756372" w:rsidP="002B1202">
            <w:pPr>
              <w:rPr>
                <w:rFonts w:ascii="Times New Roman" w:eastAsia="Calibri" w:hAnsi="Times New Roman"/>
                <w:lang w:val="kk-KZ"/>
              </w:rPr>
            </w:pPr>
            <w:r>
              <w:rPr>
                <w:rFonts w:ascii="Times New Roman" w:eastAsia="Calibri" w:hAnsi="Times New Roman"/>
                <w:sz w:val="20"/>
                <w:szCs w:val="20"/>
                <w:lang w:val="kk-KZ"/>
              </w:rPr>
              <w:t xml:space="preserve"> № 500 бұйрығына  </w:t>
            </w:r>
            <w:r w:rsidRPr="00DB1F46">
              <w:rPr>
                <w:rFonts w:ascii="Times New Roman" w:eastAsia="Calibri" w:hAnsi="Times New Roman"/>
                <w:sz w:val="20"/>
                <w:szCs w:val="20"/>
                <w:lang w:val="kk-KZ"/>
              </w:rPr>
              <w:t>4-қосымша</w:t>
            </w:r>
          </w:p>
        </w:tc>
      </w:tr>
      <w:tr w:rsidR="00756372" w:rsidRPr="008B489B" w14:paraId="7F05E2C5" w14:textId="77777777" w:rsidTr="00E04B8F">
        <w:tc>
          <w:tcPr>
            <w:tcW w:w="466" w:type="dxa"/>
          </w:tcPr>
          <w:p w14:paraId="72636557" w14:textId="77777777" w:rsidR="00756372" w:rsidRDefault="00756372" w:rsidP="002B1202">
            <w:pPr>
              <w:rPr>
                <w:rFonts w:ascii="Times New Roman" w:eastAsia="Calibri" w:hAnsi="Times New Roman"/>
                <w:lang w:val="kk-KZ"/>
              </w:rPr>
            </w:pPr>
            <w:r>
              <w:rPr>
                <w:rFonts w:ascii="Times New Roman" w:eastAsia="Calibri" w:hAnsi="Times New Roman"/>
                <w:lang w:val="kk-KZ"/>
              </w:rPr>
              <w:t>22</w:t>
            </w:r>
          </w:p>
        </w:tc>
        <w:tc>
          <w:tcPr>
            <w:tcW w:w="2557" w:type="dxa"/>
          </w:tcPr>
          <w:p w14:paraId="6A33BB8E" w14:textId="77777777" w:rsidR="00756372" w:rsidRPr="002D3C8A" w:rsidRDefault="00756372" w:rsidP="002B1202">
            <w:pPr>
              <w:rPr>
                <w:rFonts w:ascii="Times New Roman" w:eastAsia="Calibri" w:hAnsi="Times New Roman"/>
                <w:color w:val="000000" w:themeColor="text1"/>
                <w:lang w:val="kk-KZ"/>
              </w:rPr>
            </w:pPr>
            <w:r w:rsidRPr="002D3C8A">
              <w:rPr>
                <w:rFonts w:ascii="Times New Roman" w:eastAsia="Calibri" w:hAnsi="Times New Roman"/>
                <w:color w:val="000000" w:themeColor="text1"/>
                <w:lang w:val="kk-KZ"/>
              </w:rPr>
              <w:t xml:space="preserve">Сагингалиева Амина </w:t>
            </w:r>
          </w:p>
        </w:tc>
        <w:tc>
          <w:tcPr>
            <w:tcW w:w="629" w:type="dxa"/>
          </w:tcPr>
          <w:p w14:paraId="5DAF27A7" w14:textId="77777777" w:rsidR="00756372" w:rsidRPr="004D5C20" w:rsidRDefault="00756372" w:rsidP="002B1202">
            <w:pPr>
              <w:rPr>
                <w:rFonts w:ascii="Times New Roman" w:eastAsia="Calibri" w:hAnsi="Times New Roman"/>
                <w:lang w:val="kk-KZ"/>
              </w:rPr>
            </w:pPr>
            <w:r w:rsidRPr="004D5C20">
              <w:rPr>
                <w:rFonts w:ascii="Times New Roman" w:eastAsia="Calibri" w:hAnsi="Times New Roman"/>
                <w:lang w:val="kk-KZ"/>
              </w:rPr>
              <w:t>. 2 Ж</w:t>
            </w:r>
          </w:p>
        </w:tc>
        <w:tc>
          <w:tcPr>
            <w:tcW w:w="4253" w:type="dxa"/>
          </w:tcPr>
          <w:p w14:paraId="23910F2E" w14:textId="77777777" w:rsidR="00756372" w:rsidRPr="004D5C20" w:rsidRDefault="00756372" w:rsidP="002B1202">
            <w:pPr>
              <w:rPr>
                <w:rFonts w:ascii="Times New Roman" w:eastAsia="Calibri" w:hAnsi="Times New Roman"/>
                <w:lang w:val="kk-KZ"/>
              </w:rPr>
            </w:pPr>
            <w:r w:rsidRPr="004D5C20">
              <w:rPr>
                <w:rFonts w:ascii="Times New Roman" w:eastAsia="Calibri" w:hAnsi="Times New Roman"/>
                <w:lang w:val="kk-KZ"/>
              </w:rPr>
              <w:t>Минимальная мозговая дискунция.Задержка психического развития.Лексико-грамматическое недоразвитие речи.Трудности формирования письма и чтения</w:t>
            </w:r>
          </w:p>
        </w:tc>
        <w:tc>
          <w:tcPr>
            <w:tcW w:w="2551" w:type="dxa"/>
          </w:tcPr>
          <w:p w14:paraId="0F002591" w14:textId="77777777" w:rsidR="00756372" w:rsidRPr="00DB1F46" w:rsidRDefault="00756372" w:rsidP="002B1202">
            <w:pPr>
              <w:rPr>
                <w:rFonts w:ascii="Times New Roman" w:eastAsia="Calibri" w:hAnsi="Times New Roman"/>
                <w:sz w:val="20"/>
                <w:szCs w:val="20"/>
                <w:lang w:val="kk-KZ"/>
              </w:rPr>
            </w:pPr>
            <w:r w:rsidRPr="00DB1F46">
              <w:rPr>
                <w:rFonts w:ascii="Times New Roman" w:eastAsia="Calibri" w:hAnsi="Times New Roman"/>
                <w:sz w:val="20"/>
                <w:szCs w:val="20"/>
                <w:lang w:val="kk-KZ"/>
              </w:rPr>
              <w:t>Қазақстан Республикасы</w:t>
            </w:r>
          </w:p>
          <w:p w14:paraId="13ADD497" w14:textId="77777777" w:rsidR="00756372" w:rsidRPr="00DB1F46"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 xml:space="preserve"> </w:t>
            </w:r>
            <w:r w:rsidRPr="00DB1F46">
              <w:rPr>
                <w:rFonts w:ascii="Times New Roman" w:eastAsia="Calibri" w:hAnsi="Times New Roman"/>
                <w:sz w:val="20"/>
                <w:szCs w:val="20"/>
                <w:lang w:val="kk-KZ"/>
              </w:rPr>
              <w:t>Білім және ғылым министрінің</w:t>
            </w:r>
          </w:p>
          <w:p w14:paraId="0EC15F14" w14:textId="77777777" w:rsidR="00756372" w:rsidRPr="00DB1F46"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 xml:space="preserve"> </w:t>
            </w:r>
            <w:r w:rsidRPr="00DB1F46">
              <w:rPr>
                <w:rFonts w:ascii="Times New Roman" w:eastAsia="Calibri" w:hAnsi="Times New Roman"/>
                <w:sz w:val="20"/>
                <w:szCs w:val="20"/>
                <w:lang w:val="kk-KZ"/>
              </w:rPr>
              <w:t>2012 жылғы 8 қарашадағы</w:t>
            </w:r>
          </w:p>
          <w:p w14:paraId="2B693AEA" w14:textId="77777777" w:rsidR="00756372" w:rsidRPr="008B489B" w:rsidRDefault="00756372" w:rsidP="002B1202">
            <w:pPr>
              <w:rPr>
                <w:rFonts w:ascii="Times New Roman" w:eastAsia="Calibri" w:hAnsi="Times New Roman"/>
                <w:lang w:val="kk-KZ"/>
              </w:rPr>
            </w:pPr>
            <w:r>
              <w:rPr>
                <w:rFonts w:ascii="Times New Roman" w:eastAsia="Calibri" w:hAnsi="Times New Roman"/>
                <w:sz w:val="20"/>
                <w:szCs w:val="20"/>
                <w:lang w:val="kk-KZ"/>
              </w:rPr>
              <w:t xml:space="preserve"> № 500 бұйрығына  </w:t>
            </w:r>
            <w:r w:rsidRPr="00DB1F46">
              <w:rPr>
                <w:rFonts w:ascii="Times New Roman" w:eastAsia="Calibri" w:hAnsi="Times New Roman"/>
                <w:sz w:val="20"/>
                <w:szCs w:val="20"/>
                <w:lang w:val="kk-KZ"/>
              </w:rPr>
              <w:t>4-қосымша</w:t>
            </w:r>
          </w:p>
        </w:tc>
      </w:tr>
      <w:tr w:rsidR="00756372" w:rsidRPr="008B489B" w14:paraId="703F9725" w14:textId="77777777" w:rsidTr="00E04B8F">
        <w:tc>
          <w:tcPr>
            <w:tcW w:w="466" w:type="dxa"/>
          </w:tcPr>
          <w:p w14:paraId="1FD98F83" w14:textId="77777777" w:rsidR="00756372" w:rsidRDefault="00756372" w:rsidP="002B1202">
            <w:pPr>
              <w:rPr>
                <w:rFonts w:ascii="Times New Roman" w:eastAsia="Calibri" w:hAnsi="Times New Roman"/>
                <w:lang w:val="kk-KZ"/>
              </w:rPr>
            </w:pPr>
            <w:r>
              <w:rPr>
                <w:rFonts w:ascii="Times New Roman" w:eastAsia="Calibri" w:hAnsi="Times New Roman"/>
                <w:lang w:val="kk-KZ"/>
              </w:rPr>
              <w:t>23</w:t>
            </w:r>
          </w:p>
        </w:tc>
        <w:tc>
          <w:tcPr>
            <w:tcW w:w="2557" w:type="dxa"/>
          </w:tcPr>
          <w:p w14:paraId="78635673" w14:textId="77777777" w:rsidR="00756372" w:rsidRPr="002D3C8A" w:rsidRDefault="00756372" w:rsidP="002B1202">
            <w:pPr>
              <w:rPr>
                <w:rFonts w:ascii="Times New Roman" w:eastAsia="Calibri" w:hAnsi="Times New Roman"/>
                <w:color w:val="000000" w:themeColor="text1"/>
                <w:lang w:val="kk-KZ"/>
              </w:rPr>
            </w:pPr>
            <w:r w:rsidRPr="002D3C8A">
              <w:rPr>
                <w:rFonts w:ascii="Times New Roman" w:eastAsia="Calibri" w:hAnsi="Times New Roman"/>
                <w:color w:val="000000" w:themeColor="text1"/>
                <w:lang w:val="kk-KZ"/>
              </w:rPr>
              <w:t>Исқақ Сухайля</w:t>
            </w:r>
          </w:p>
        </w:tc>
        <w:tc>
          <w:tcPr>
            <w:tcW w:w="629" w:type="dxa"/>
          </w:tcPr>
          <w:p w14:paraId="15F86D05" w14:textId="77777777" w:rsidR="00756372" w:rsidRPr="004D5C20" w:rsidRDefault="00756372" w:rsidP="002B1202">
            <w:pPr>
              <w:rPr>
                <w:rFonts w:ascii="Times New Roman" w:eastAsia="Calibri" w:hAnsi="Times New Roman"/>
                <w:lang w:val="kk-KZ"/>
              </w:rPr>
            </w:pPr>
            <w:r w:rsidRPr="004D5C20">
              <w:rPr>
                <w:rFonts w:ascii="Times New Roman" w:eastAsia="Calibri" w:hAnsi="Times New Roman"/>
                <w:lang w:val="kk-KZ"/>
              </w:rPr>
              <w:t>3 А</w:t>
            </w:r>
          </w:p>
        </w:tc>
        <w:tc>
          <w:tcPr>
            <w:tcW w:w="4253" w:type="dxa"/>
          </w:tcPr>
          <w:p w14:paraId="767B1A60" w14:textId="77777777" w:rsidR="00756372" w:rsidRPr="004D5C20" w:rsidRDefault="00756372" w:rsidP="002B1202">
            <w:pPr>
              <w:rPr>
                <w:rFonts w:ascii="Times New Roman" w:eastAsia="Calibri" w:hAnsi="Times New Roman"/>
                <w:lang w:val="kk-KZ"/>
              </w:rPr>
            </w:pPr>
            <w:r w:rsidRPr="004D5C20">
              <w:rPr>
                <w:rFonts w:ascii="Times New Roman" w:eastAsia="Calibri" w:hAnsi="Times New Roman"/>
                <w:lang w:val="kk-KZ"/>
              </w:rPr>
              <w:t>Задержка психического развития.Общее недоразвитие речи 3 уровня.Нарушение формирования учебной деятельности.</w:t>
            </w:r>
          </w:p>
        </w:tc>
        <w:tc>
          <w:tcPr>
            <w:tcW w:w="2551" w:type="dxa"/>
          </w:tcPr>
          <w:p w14:paraId="6BAFD29A" w14:textId="77777777" w:rsidR="00756372" w:rsidRPr="00DB1F46" w:rsidRDefault="00756372" w:rsidP="002B1202">
            <w:pPr>
              <w:rPr>
                <w:rFonts w:ascii="Times New Roman" w:eastAsia="Calibri" w:hAnsi="Times New Roman"/>
                <w:sz w:val="20"/>
                <w:szCs w:val="20"/>
                <w:lang w:val="kk-KZ"/>
              </w:rPr>
            </w:pPr>
            <w:r w:rsidRPr="00DB1F46">
              <w:rPr>
                <w:rFonts w:ascii="Times New Roman" w:eastAsia="Calibri" w:hAnsi="Times New Roman"/>
                <w:sz w:val="20"/>
                <w:szCs w:val="20"/>
                <w:lang w:val="kk-KZ"/>
              </w:rPr>
              <w:t>Қазақстан Республикасы</w:t>
            </w:r>
          </w:p>
          <w:p w14:paraId="532F565B" w14:textId="77777777" w:rsidR="00756372" w:rsidRPr="00DB1F46"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 xml:space="preserve"> </w:t>
            </w:r>
            <w:r w:rsidRPr="00DB1F46">
              <w:rPr>
                <w:rFonts w:ascii="Times New Roman" w:eastAsia="Calibri" w:hAnsi="Times New Roman"/>
                <w:sz w:val="20"/>
                <w:szCs w:val="20"/>
                <w:lang w:val="kk-KZ"/>
              </w:rPr>
              <w:t>Білім және ғылым министрінің</w:t>
            </w:r>
          </w:p>
          <w:p w14:paraId="5A10B700" w14:textId="77777777" w:rsidR="00756372" w:rsidRPr="00DB1F46"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 xml:space="preserve"> </w:t>
            </w:r>
            <w:r w:rsidRPr="00DB1F46">
              <w:rPr>
                <w:rFonts w:ascii="Times New Roman" w:eastAsia="Calibri" w:hAnsi="Times New Roman"/>
                <w:sz w:val="20"/>
                <w:szCs w:val="20"/>
                <w:lang w:val="kk-KZ"/>
              </w:rPr>
              <w:t>2012 жылғы 8 қарашадағы</w:t>
            </w:r>
          </w:p>
          <w:p w14:paraId="4E4961F3" w14:textId="77777777" w:rsidR="00756372" w:rsidRPr="008B489B" w:rsidRDefault="00756372" w:rsidP="002B1202">
            <w:pPr>
              <w:rPr>
                <w:rFonts w:ascii="Times New Roman" w:eastAsia="Calibri" w:hAnsi="Times New Roman"/>
                <w:lang w:val="kk-KZ"/>
              </w:rPr>
            </w:pPr>
            <w:r>
              <w:rPr>
                <w:rFonts w:ascii="Times New Roman" w:eastAsia="Calibri" w:hAnsi="Times New Roman"/>
                <w:sz w:val="20"/>
                <w:szCs w:val="20"/>
                <w:lang w:val="kk-KZ"/>
              </w:rPr>
              <w:t xml:space="preserve"> № 500 бұйрығына  </w:t>
            </w:r>
            <w:r w:rsidRPr="00DB1F46">
              <w:rPr>
                <w:rFonts w:ascii="Times New Roman" w:eastAsia="Calibri" w:hAnsi="Times New Roman"/>
                <w:sz w:val="20"/>
                <w:szCs w:val="20"/>
                <w:lang w:val="kk-KZ"/>
              </w:rPr>
              <w:t>4-қосымша</w:t>
            </w:r>
          </w:p>
        </w:tc>
      </w:tr>
      <w:tr w:rsidR="00756372" w:rsidRPr="008B489B" w14:paraId="5F476DFC" w14:textId="77777777" w:rsidTr="00E04B8F">
        <w:tc>
          <w:tcPr>
            <w:tcW w:w="466" w:type="dxa"/>
          </w:tcPr>
          <w:p w14:paraId="5296478C" w14:textId="77777777" w:rsidR="00756372" w:rsidRDefault="00756372" w:rsidP="002B1202">
            <w:pPr>
              <w:rPr>
                <w:rFonts w:ascii="Times New Roman" w:eastAsia="Calibri" w:hAnsi="Times New Roman"/>
                <w:lang w:val="kk-KZ"/>
              </w:rPr>
            </w:pPr>
            <w:r>
              <w:rPr>
                <w:rFonts w:ascii="Times New Roman" w:eastAsia="Calibri" w:hAnsi="Times New Roman"/>
                <w:lang w:val="kk-KZ"/>
              </w:rPr>
              <w:t>24</w:t>
            </w:r>
          </w:p>
        </w:tc>
        <w:tc>
          <w:tcPr>
            <w:tcW w:w="2557" w:type="dxa"/>
          </w:tcPr>
          <w:p w14:paraId="6A43AF48" w14:textId="77777777" w:rsidR="00756372" w:rsidRPr="002D3C8A" w:rsidRDefault="00756372" w:rsidP="002B1202">
            <w:pPr>
              <w:rPr>
                <w:rFonts w:ascii="Times New Roman" w:eastAsia="Calibri" w:hAnsi="Times New Roman"/>
                <w:color w:val="000000" w:themeColor="text1"/>
                <w:lang w:val="kk-KZ"/>
              </w:rPr>
            </w:pPr>
            <w:r w:rsidRPr="002D3C8A">
              <w:rPr>
                <w:rFonts w:ascii="Times New Roman" w:eastAsia="Calibri" w:hAnsi="Times New Roman"/>
                <w:color w:val="000000" w:themeColor="text1"/>
                <w:lang w:val="kk-KZ"/>
              </w:rPr>
              <w:t>Жанғали Мөлдір Бақтығалиқызы</w:t>
            </w:r>
          </w:p>
        </w:tc>
        <w:tc>
          <w:tcPr>
            <w:tcW w:w="629" w:type="dxa"/>
          </w:tcPr>
          <w:p w14:paraId="41A84CCD" w14:textId="77777777" w:rsidR="00756372" w:rsidRPr="004D5C20" w:rsidRDefault="00756372" w:rsidP="002B1202">
            <w:pPr>
              <w:rPr>
                <w:rFonts w:ascii="Times New Roman" w:eastAsia="Calibri" w:hAnsi="Times New Roman"/>
                <w:lang w:val="kk-KZ"/>
              </w:rPr>
            </w:pPr>
            <w:r w:rsidRPr="004D5C20">
              <w:rPr>
                <w:rFonts w:ascii="Times New Roman" w:eastAsia="Calibri" w:hAnsi="Times New Roman"/>
                <w:lang w:val="kk-KZ"/>
              </w:rPr>
              <w:t>1 А</w:t>
            </w:r>
          </w:p>
        </w:tc>
        <w:tc>
          <w:tcPr>
            <w:tcW w:w="4253" w:type="dxa"/>
          </w:tcPr>
          <w:p w14:paraId="709720AC" w14:textId="77777777" w:rsidR="00756372" w:rsidRPr="004D5C20" w:rsidRDefault="00756372" w:rsidP="002B1202">
            <w:pPr>
              <w:rPr>
                <w:rFonts w:ascii="Times New Roman" w:eastAsia="Calibri" w:hAnsi="Times New Roman"/>
                <w:lang w:val="kk-KZ"/>
              </w:rPr>
            </w:pPr>
            <w:r w:rsidRPr="004D5C20">
              <w:rPr>
                <w:rFonts w:ascii="Times New Roman" w:eastAsia="Calibri" w:hAnsi="Times New Roman"/>
                <w:lang w:val="kk-KZ"/>
              </w:rPr>
              <w:t>Трудности формирования письма и чтения..Дислалия.Общее недоразвитие речи 3 уровня</w:t>
            </w:r>
          </w:p>
        </w:tc>
        <w:tc>
          <w:tcPr>
            <w:tcW w:w="2551" w:type="dxa"/>
          </w:tcPr>
          <w:p w14:paraId="70CD5C45" w14:textId="77777777" w:rsidR="00756372" w:rsidRPr="00DB1F46" w:rsidRDefault="00756372" w:rsidP="002B1202">
            <w:pPr>
              <w:rPr>
                <w:rFonts w:ascii="Times New Roman" w:eastAsia="Calibri" w:hAnsi="Times New Roman"/>
                <w:sz w:val="20"/>
                <w:szCs w:val="20"/>
                <w:lang w:val="kk-KZ"/>
              </w:rPr>
            </w:pPr>
            <w:r w:rsidRPr="00DB1F46">
              <w:rPr>
                <w:rFonts w:ascii="Times New Roman" w:eastAsia="Calibri" w:hAnsi="Times New Roman"/>
                <w:sz w:val="20"/>
                <w:szCs w:val="20"/>
                <w:lang w:val="kk-KZ"/>
              </w:rPr>
              <w:t>Қазақстан Республикасы</w:t>
            </w:r>
          </w:p>
          <w:p w14:paraId="1159B197" w14:textId="77777777" w:rsidR="00756372" w:rsidRPr="00DB1F46"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 xml:space="preserve"> </w:t>
            </w:r>
            <w:r w:rsidRPr="00DB1F46">
              <w:rPr>
                <w:rFonts w:ascii="Times New Roman" w:eastAsia="Calibri" w:hAnsi="Times New Roman"/>
                <w:sz w:val="20"/>
                <w:szCs w:val="20"/>
                <w:lang w:val="kk-KZ"/>
              </w:rPr>
              <w:t>Білім және ғылым министрінің</w:t>
            </w:r>
          </w:p>
          <w:p w14:paraId="38FE9E56" w14:textId="77777777" w:rsidR="00756372" w:rsidRPr="00DB1F46"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 xml:space="preserve"> </w:t>
            </w:r>
            <w:r w:rsidRPr="00DB1F46">
              <w:rPr>
                <w:rFonts w:ascii="Times New Roman" w:eastAsia="Calibri" w:hAnsi="Times New Roman"/>
                <w:sz w:val="20"/>
                <w:szCs w:val="20"/>
                <w:lang w:val="kk-KZ"/>
              </w:rPr>
              <w:t>2012 жылғы 8 қарашадағы</w:t>
            </w:r>
          </w:p>
          <w:p w14:paraId="1B0D10BA" w14:textId="77777777" w:rsidR="00756372" w:rsidRPr="008B489B" w:rsidRDefault="00756372" w:rsidP="002B1202">
            <w:pPr>
              <w:rPr>
                <w:rFonts w:ascii="Times New Roman" w:eastAsia="Calibri" w:hAnsi="Times New Roman"/>
                <w:lang w:val="kk-KZ"/>
              </w:rPr>
            </w:pPr>
            <w:r>
              <w:rPr>
                <w:rFonts w:ascii="Times New Roman" w:eastAsia="Calibri" w:hAnsi="Times New Roman"/>
                <w:sz w:val="20"/>
                <w:szCs w:val="20"/>
                <w:lang w:val="kk-KZ"/>
              </w:rPr>
              <w:t xml:space="preserve"> № 500 бұйрығына  </w:t>
            </w:r>
            <w:r w:rsidRPr="00DB1F46">
              <w:rPr>
                <w:rFonts w:ascii="Times New Roman" w:eastAsia="Calibri" w:hAnsi="Times New Roman"/>
                <w:sz w:val="20"/>
                <w:szCs w:val="20"/>
                <w:lang w:val="kk-KZ"/>
              </w:rPr>
              <w:t>4-қосымша</w:t>
            </w:r>
          </w:p>
        </w:tc>
      </w:tr>
    </w:tbl>
    <w:p w14:paraId="52534226" w14:textId="77777777" w:rsidR="00756372" w:rsidRPr="000D1EFA" w:rsidRDefault="00756372" w:rsidP="002B1202">
      <w:pPr>
        <w:tabs>
          <w:tab w:val="left" w:pos="10440"/>
        </w:tabs>
        <w:spacing w:after="0" w:line="240" w:lineRule="auto"/>
        <w:rPr>
          <w:rFonts w:ascii="Times New Roman" w:eastAsia="Calibri" w:hAnsi="Times New Roman"/>
          <w:b/>
          <w:sz w:val="20"/>
          <w:szCs w:val="20"/>
          <w:lang w:val="kk-KZ"/>
        </w:rPr>
      </w:pPr>
    </w:p>
    <w:p w14:paraId="5F1D9155" w14:textId="77777777" w:rsidR="00756372" w:rsidRDefault="00756372" w:rsidP="002B1202">
      <w:pPr>
        <w:tabs>
          <w:tab w:val="left" w:pos="10440"/>
        </w:tabs>
        <w:spacing w:after="0" w:line="240" w:lineRule="auto"/>
        <w:jc w:val="center"/>
        <w:rPr>
          <w:rFonts w:ascii="Times New Roman" w:eastAsia="Calibri" w:hAnsi="Times New Roman"/>
          <w:b/>
          <w:sz w:val="20"/>
          <w:szCs w:val="20"/>
          <w:lang w:val="kk-KZ"/>
        </w:rPr>
      </w:pPr>
    </w:p>
    <w:p w14:paraId="0C5D4871" w14:textId="77777777" w:rsidR="00756372" w:rsidRPr="000D1EFA" w:rsidRDefault="00756372" w:rsidP="002B1202">
      <w:pPr>
        <w:tabs>
          <w:tab w:val="left" w:pos="10440"/>
        </w:tabs>
        <w:spacing w:after="0" w:line="240" w:lineRule="auto"/>
        <w:rPr>
          <w:rFonts w:ascii="Times New Roman" w:eastAsia="Calibri" w:hAnsi="Times New Roman"/>
          <w:b/>
          <w:sz w:val="20"/>
          <w:szCs w:val="20"/>
          <w:lang w:val="kk-KZ"/>
        </w:rPr>
      </w:pPr>
      <w:r w:rsidRPr="000D1EFA">
        <w:rPr>
          <w:rFonts w:ascii="Times New Roman" w:eastAsia="Calibri" w:hAnsi="Times New Roman"/>
          <w:b/>
          <w:sz w:val="20"/>
          <w:szCs w:val="20"/>
          <w:lang w:val="kk-KZ"/>
        </w:rPr>
        <w:t>2021-2022 оқу жылындағы 5-11сыныптар бойынша инклюзивті білім беру бағдарламасы аясында,</w:t>
      </w:r>
    </w:p>
    <w:p w14:paraId="71B0D35E" w14:textId="77777777" w:rsidR="00756372" w:rsidRPr="000D1EFA" w:rsidRDefault="00756372" w:rsidP="002B1202">
      <w:pPr>
        <w:tabs>
          <w:tab w:val="left" w:pos="10440"/>
        </w:tabs>
        <w:spacing w:after="0" w:line="240" w:lineRule="auto"/>
        <w:jc w:val="center"/>
        <w:rPr>
          <w:rFonts w:ascii="Times New Roman" w:eastAsia="Calibri" w:hAnsi="Times New Roman"/>
          <w:b/>
          <w:sz w:val="20"/>
          <w:szCs w:val="20"/>
          <w:lang w:val="kk-KZ"/>
        </w:rPr>
      </w:pPr>
      <w:r w:rsidRPr="000D1EFA">
        <w:rPr>
          <w:rFonts w:ascii="Times New Roman" w:eastAsia="Calibri" w:hAnsi="Times New Roman"/>
          <w:b/>
          <w:sz w:val="20"/>
          <w:szCs w:val="20"/>
          <w:lang w:val="kk-KZ"/>
        </w:rPr>
        <w:t xml:space="preserve"> жеке дамыту бағдарламасын қажет ететін оқушылар тізімі</w:t>
      </w:r>
    </w:p>
    <w:tbl>
      <w:tblPr>
        <w:tblStyle w:val="af7"/>
        <w:tblW w:w="10490" w:type="dxa"/>
        <w:tblInd w:w="-34" w:type="dxa"/>
        <w:tblLayout w:type="fixed"/>
        <w:tblLook w:val="04A0" w:firstRow="1" w:lastRow="0" w:firstColumn="1" w:lastColumn="0" w:noHBand="0" w:noVBand="1"/>
      </w:tblPr>
      <w:tblGrid>
        <w:gridCol w:w="455"/>
        <w:gridCol w:w="1701"/>
        <w:gridCol w:w="709"/>
        <w:gridCol w:w="4648"/>
        <w:gridCol w:w="2977"/>
      </w:tblGrid>
      <w:tr w:rsidR="00756372" w:rsidRPr="000D1EFA" w14:paraId="725AF186" w14:textId="77777777" w:rsidTr="00756372">
        <w:trPr>
          <w:trHeight w:val="155"/>
        </w:trPr>
        <w:tc>
          <w:tcPr>
            <w:tcW w:w="455" w:type="dxa"/>
          </w:tcPr>
          <w:p w14:paraId="27A99F75" w14:textId="77777777" w:rsidR="00756372" w:rsidRPr="000D1EFA" w:rsidRDefault="00756372" w:rsidP="002B1202">
            <w:pPr>
              <w:jc w:val="center"/>
              <w:rPr>
                <w:rFonts w:ascii="Times New Roman" w:eastAsia="Calibri" w:hAnsi="Times New Roman"/>
                <w:sz w:val="20"/>
                <w:szCs w:val="20"/>
              </w:rPr>
            </w:pPr>
            <w:r w:rsidRPr="000D1EFA">
              <w:rPr>
                <w:rFonts w:ascii="Times New Roman" w:eastAsia="Calibri" w:hAnsi="Times New Roman"/>
                <w:sz w:val="20"/>
                <w:szCs w:val="20"/>
              </w:rPr>
              <w:t>№</w:t>
            </w:r>
          </w:p>
        </w:tc>
        <w:tc>
          <w:tcPr>
            <w:tcW w:w="1701" w:type="dxa"/>
          </w:tcPr>
          <w:p w14:paraId="31570AF8" w14:textId="77777777" w:rsidR="00756372" w:rsidRPr="000D1EFA" w:rsidRDefault="00756372" w:rsidP="002B1202">
            <w:pPr>
              <w:rPr>
                <w:rFonts w:ascii="Times New Roman" w:eastAsia="Calibri" w:hAnsi="Times New Roman"/>
                <w:sz w:val="20"/>
                <w:szCs w:val="20"/>
                <w:lang w:val="kk-KZ"/>
              </w:rPr>
            </w:pPr>
            <w:r w:rsidRPr="000D1EFA">
              <w:rPr>
                <w:rFonts w:ascii="Times New Roman" w:eastAsia="Calibri" w:hAnsi="Times New Roman"/>
                <w:sz w:val="20"/>
                <w:szCs w:val="20"/>
                <w:lang w:val="kk-KZ"/>
              </w:rPr>
              <w:t>Аты-жөні</w:t>
            </w:r>
          </w:p>
        </w:tc>
        <w:tc>
          <w:tcPr>
            <w:tcW w:w="709" w:type="dxa"/>
          </w:tcPr>
          <w:p w14:paraId="734CA029" w14:textId="77777777" w:rsidR="00756372" w:rsidRPr="000D1EFA" w:rsidRDefault="00756372" w:rsidP="002B1202">
            <w:pPr>
              <w:jc w:val="center"/>
              <w:rPr>
                <w:rFonts w:ascii="Times New Roman" w:eastAsia="Calibri" w:hAnsi="Times New Roman"/>
                <w:sz w:val="20"/>
                <w:szCs w:val="20"/>
                <w:lang w:val="kk-KZ"/>
              </w:rPr>
            </w:pPr>
            <w:r w:rsidRPr="000D1EFA">
              <w:rPr>
                <w:rFonts w:ascii="Times New Roman" w:eastAsia="Calibri" w:hAnsi="Times New Roman"/>
                <w:sz w:val="20"/>
                <w:szCs w:val="20"/>
                <w:lang w:val="kk-KZ"/>
              </w:rPr>
              <w:t>Сыныбы</w:t>
            </w:r>
          </w:p>
        </w:tc>
        <w:tc>
          <w:tcPr>
            <w:tcW w:w="4648" w:type="dxa"/>
          </w:tcPr>
          <w:p w14:paraId="5DA93D74" w14:textId="77777777" w:rsidR="00756372" w:rsidRPr="000D1EFA" w:rsidRDefault="00756372" w:rsidP="002B1202">
            <w:pPr>
              <w:jc w:val="center"/>
              <w:rPr>
                <w:rFonts w:ascii="Times New Roman" w:eastAsia="Calibri" w:hAnsi="Times New Roman"/>
                <w:sz w:val="20"/>
                <w:szCs w:val="20"/>
              </w:rPr>
            </w:pPr>
            <w:r w:rsidRPr="000D1EFA">
              <w:rPr>
                <w:rFonts w:ascii="Times New Roman" w:eastAsia="Calibri" w:hAnsi="Times New Roman"/>
                <w:sz w:val="20"/>
                <w:szCs w:val="20"/>
                <w:lang w:val="kk-KZ"/>
              </w:rPr>
              <w:t>Диагнозы</w:t>
            </w:r>
          </w:p>
        </w:tc>
        <w:tc>
          <w:tcPr>
            <w:tcW w:w="2977" w:type="dxa"/>
          </w:tcPr>
          <w:p w14:paraId="40A76F05" w14:textId="77777777" w:rsidR="00756372" w:rsidRPr="000D1EFA" w:rsidRDefault="00756372" w:rsidP="002B1202">
            <w:pPr>
              <w:jc w:val="center"/>
              <w:rPr>
                <w:rFonts w:ascii="Times New Roman" w:eastAsia="Calibri" w:hAnsi="Times New Roman"/>
                <w:sz w:val="20"/>
                <w:szCs w:val="20"/>
                <w:lang w:val="kk-KZ"/>
              </w:rPr>
            </w:pPr>
            <w:r>
              <w:rPr>
                <w:rFonts w:ascii="Times New Roman" w:eastAsia="Calibri" w:hAnsi="Times New Roman"/>
                <w:sz w:val="20"/>
                <w:szCs w:val="20"/>
                <w:lang w:val="kk-KZ"/>
              </w:rPr>
              <w:t>Оқу бағдарламасы</w:t>
            </w:r>
          </w:p>
        </w:tc>
      </w:tr>
      <w:tr w:rsidR="00756372" w:rsidRPr="000D1EFA" w14:paraId="781E3A87" w14:textId="77777777" w:rsidTr="00756372">
        <w:trPr>
          <w:trHeight w:val="155"/>
        </w:trPr>
        <w:tc>
          <w:tcPr>
            <w:tcW w:w="455" w:type="dxa"/>
          </w:tcPr>
          <w:p w14:paraId="25F0924D" w14:textId="77777777" w:rsidR="00756372" w:rsidRPr="000D1EFA" w:rsidRDefault="00756372" w:rsidP="002B1202">
            <w:pPr>
              <w:contextualSpacing/>
              <w:rPr>
                <w:rFonts w:ascii="Times New Roman" w:eastAsia="Calibri" w:hAnsi="Times New Roman"/>
                <w:sz w:val="20"/>
                <w:szCs w:val="20"/>
                <w:lang w:val="kk-KZ"/>
              </w:rPr>
            </w:pPr>
            <w:r>
              <w:rPr>
                <w:rFonts w:ascii="Times New Roman" w:eastAsia="Calibri" w:hAnsi="Times New Roman"/>
                <w:sz w:val="20"/>
                <w:szCs w:val="20"/>
                <w:lang w:val="kk-KZ"/>
              </w:rPr>
              <w:t>1</w:t>
            </w:r>
          </w:p>
        </w:tc>
        <w:tc>
          <w:tcPr>
            <w:tcW w:w="1701" w:type="dxa"/>
          </w:tcPr>
          <w:p w14:paraId="192947C0" w14:textId="77777777" w:rsidR="00756372" w:rsidRPr="000D1EFA" w:rsidRDefault="00756372" w:rsidP="002B1202">
            <w:pPr>
              <w:rPr>
                <w:rFonts w:ascii="Times New Roman" w:eastAsia="Calibri" w:hAnsi="Times New Roman"/>
                <w:sz w:val="20"/>
                <w:szCs w:val="20"/>
                <w:highlight w:val="yellow"/>
                <w:lang w:val="kk-KZ"/>
              </w:rPr>
            </w:pPr>
            <w:r w:rsidRPr="000D1EFA">
              <w:rPr>
                <w:rFonts w:ascii="Times New Roman" w:eastAsia="Calibri" w:hAnsi="Times New Roman"/>
                <w:sz w:val="20"/>
                <w:szCs w:val="20"/>
                <w:lang w:val="kk-KZ"/>
              </w:rPr>
              <w:t>Болат Мақсат</w:t>
            </w:r>
          </w:p>
        </w:tc>
        <w:tc>
          <w:tcPr>
            <w:tcW w:w="709" w:type="dxa"/>
          </w:tcPr>
          <w:p w14:paraId="5FB257EE" w14:textId="77777777" w:rsidR="00756372" w:rsidRPr="000D1EFA" w:rsidRDefault="00756372" w:rsidP="002B1202">
            <w:pPr>
              <w:jc w:val="center"/>
              <w:rPr>
                <w:rFonts w:ascii="Times New Roman" w:eastAsia="Calibri" w:hAnsi="Times New Roman"/>
                <w:sz w:val="20"/>
                <w:szCs w:val="20"/>
                <w:lang w:val="kk-KZ"/>
              </w:rPr>
            </w:pPr>
            <w:r w:rsidRPr="000D1EFA">
              <w:rPr>
                <w:rFonts w:ascii="Times New Roman" w:eastAsia="Calibri" w:hAnsi="Times New Roman"/>
                <w:sz w:val="20"/>
                <w:szCs w:val="20"/>
                <w:lang w:val="kk-KZ"/>
              </w:rPr>
              <w:t>5 «Е»</w:t>
            </w:r>
          </w:p>
        </w:tc>
        <w:tc>
          <w:tcPr>
            <w:tcW w:w="4648" w:type="dxa"/>
          </w:tcPr>
          <w:p w14:paraId="57E434BA" w14:textId="77777777" w:rsidR="00756372" w:rsidRPr="000D1EFA" w:rsidRDefault="00756372" w:rsidP="002B1202">
            <w:pPr>
              <w:rPr>
                <w:rFonts w:ascii="Times New Roman" w:eastAsia="Calibri" w:hAnsi="Times New Roman"/>
                <w:sz w:val="20"/>
                <w:szCs w:val="20"/>
                <w:lang w:val="kk-KZ"/>
              </w:rPr>
            </w:pPr>
            <w:r w:rsidRPr="000D1EFA">
              <w:rPr>
                <w:rFonts w:ascii="Times New Roman" w:eastAsia="Calibri" w:hAnsi="Times New Roman"/>
                <w:sz w:val="20"/>
                <w:szCs w:val="20"/>
                <w:lang w:val="kk-KZ"/>
              </w:rPr>
              <w:t>Задержка психического развития. Общее недоразвитие речи 3 уровня. Нарушение формирования учебной деятельности.</w:t>
            </w:r>
          </w:p>
        </w:tc>
        <w:tc>
          <w:tcPr>
            <w:tcW w:w="2977" w:type="dxa"/>
          </w:tcPr>
          <w:p w14:paraId="68C7B9A8" w14:textId="77777777" w:rsidR="00756372" w:rsidRPr="005D1C13" w:rsidRDefault="00756372" w:rsidP="002B1202">
            <w:pPr>
              <w:rPr>
                <w:rFonts w:ascii="Times New Roman" w:hAnsi="Times New Roman"/>
                <w:sz w:val="20"/>
                <w:szCs w:val="20"/>
                <w:lang w:val="kk-KZ"/>
              </w:rPr>
            </w:pPr>
            <w:r w:rsidRPr="005D1C13">
              <w:rPr>
                <w:rFonts w:ascii="Times New Roman" w:hAnsi="Times New Roman"/>
                <w:sz w:val="20"/>
                <w:szCs w:val="20"/>
                <w:lang w:val="kk-KZ"/>
              </w:rPr>
              <w:t>Қазақстан Республикасы</w:t>
            </w:r>
          </w:p>
          <w:p w14:paraId="512A460F" w14:textId="77777777" w:rsidR="00756372" w:rsidRPr="005D1C13" w:rsidRDefault="00756372" w:rsidP="002B1202">
            <w:pPr>
              <w:rPr>
                <w:rFonts w:ascii="Times New Roman" w:hAnsi="Times New Roman"/>
                <w:sz w:val="20"/>
                <w:szCs w:val="20"/>
                <w:lang w:val="kk-KZ"/>
              </w:rPr>
            </w:pPr>
            <w:r w:rsidRPr="005D1C13">
              <w:rPr>
                <w:rFonts w:ascii="Times New Roman" w:hAnsi="Times New Roman"/>
                <w:sz w:val="20"/>
                <w:szCs w:val="20"/>
                <w:lang w:val="kk-KZ"/>
              </w:rPr>
              <w:t xml:space="preserve"> Білім және ғылым министрінің</w:t>
            </w:r>
          </w:p>
          <w:p w14:paraId="5DCE9A18" w14:textId="77777777" w:rsidR="00756372" w:rsidRPr="005D1C13" w:rsidRDefault="00756372" w:rsidP="002B1202">
            <w:pPr>
              <w:rPr>
                <w:rFonts w:ascii="Times New Roman" w:hAnsi="Times New Roman"/>
                <w:sz w:val="20"/>
                <w:szCs w:val="20"/>
                <w:lang w:val="kk-KZ"/>
              </w:rPr>
            </w:pPr>
            <w:r>
              <w:rPr>
                <w:rFonts w:ascii="Times New Roman" w:hAnsi="Times New Roman"/>
                <w:sz w:val="20"/>
                <w:szCs w:val="20"/>
                <w:lang w:val="kk-KZ"/>
              </w:rPr>
              <w:t xml:space="preserve"> </w:t>
            </w:r>
            <w:r w:rsidRPr="005D1C13">
              <w:rPr>
                <w:rFonts w:ascii="Times New Roman" w:hAnsi="Times New Roman"/>
                <w:sz w:val="20"/>
                <w:szCs w:val="20"/>
                <w:lang w:val="kk-KZ"/>
              </w:rPr>
              <w:t>2012 жылғы 8 қарашадағы</w:t>
            </w:r>
          </w:p>
          <w:p w14:paraId="59FA7318" w14:textId="77777777" w:rsidR="00756372" w:rsidRPr="000D1EFA" w:rsidRDefault="00756372" w:rsidP="002B1202">
            <w:pPr>
              <w:rPr>
                <w:rFonts w:ascii="Times New Roman" w:eastAsia="Calibri" w:hAnsi="Times New Roman"/>
                <w:sz w:val="20"/>
                <w:szCs w:val="20"/>
                <w:lang w:val="kk-KZ"/>
              </w:rPr>
            </w:pPr>
            <w:r>
              <w:rPr>
                <w:rFonts w:ascii="Times New Roman" w:hAnsi="Times New Roman"/>
                <w:sz w:val="20"/>
                <w:szCs w:val="20"/>
                <w:lang w:val="kk-KZ"/>
              </w:rPr>
              <w:t xml:space="preserve"> </w:t>
            </w:r>
            <w:r w:rsidRPr="005D1C13">
              <w:rPr>
                <w:rFonts w:ascii="Times New Roman" w:hAnsi="Times New Roman"/>
                <w:sz w:val="20"/>
                <w:szCs w:val="20"/>
                <w:lang w:val="kk-KZ"/>
              </w:rPr>
              <w:t>№ 500 бұйрығына</w:t>
            </w:r>
            <w:r>
              <w:rPr>
                <w:rFonts w:ascii="Times New Roman" w:hAnsi="Times New Roman"/>
                <w:sz w:val="20"/>
                <w:szCs w:val="20"/>
                <w:lang w:val="kk-KZ"/>
              </w:rPr>
              <w:t xml:space="preserve"> </w:t>
            </w:r>
            <w:r w:rsidRPr="005D1C13">
              <w:rPr>
                <w:rFonts w:ascii="Times New Roman" w:hAnsi="Times New Roman"/>
                <w:sz w:val="20"/>
                <w:szCs w:val="20"/>
                <w:lang w:val="kk-KZ"/>
              </w:rPr>
              <w:t>9-қосымша</w:t>
            </w:r>
          </w:p>
        </w:tc>
      </w:tr>
      <w:tr w:rsidR="00756372" w:rsidRPr="000D1EFA" w14:paraId="5FAB669A" w14:textId="77777777" w:rsidTr="00756372">
        <w:trPr>
          <w:trHeight w:val="155"/>
        </w:trPr>
        <w:tc>
          <w:tcPr>
            <w:tcW w:w="455" w:type="dxa"/>
          </w:tcPr>
          <w:p w14:paraId="3AB852F1" w14:textId="77777777" w:rsidR="00756372" w:rsidRPr="000D1EFA" w:rsidRDefault="00756372" w:rsidP="002B1202">
            <w:pPr>
              <w:contextualSpacing/>
              <w:jc w:val="center"/>
              <w:rPr>
                <w:rFonts w:ascii="Times New Roman" w:eastAsia="Calibri" w:hAnsi="Times New Roman"/>
                <w:sz w:val="20"/>
                <w:szCs w:val="20"/>
                <w:lang w:val="kk-KZ"/>
              </w:rPr>
            </w:pPr>
            <w:r>
              <w:rPr>
                <w:rFonts w:ascii="Times New Roman" w:eastAsia="Calibri" w:hAnsi="Times New Roman"/>
                <w:sz w:val="20"/>
                <w:szCs w:val="20"/>
                <w:lang w:val="kk-KZ"/>
              </w:rPr>
              <w:t>2</w:t>
            </w:r>
          </w:p>
        </w:tc>
        <w:tc>
          <w:tcPr>
            <w:tcW w:w="1701" w:type="dxa"/>
          </w:tcPr>
          <w:p w14:paraId="4C52B1CE" w14:textId="77777777" w:rsidR="00756372" w:rsidRPr="000D1EFA" w:rsidRDefault="00756372" w:rsidP="002B1202">
            <w:pPr>
              <w:rPr>
                <w:rFonts w:ascii="Times New Roman" w:eastAsia="Calibri" w:hAnsi="Times New Roman"/>
                <w:sz w:val="20"/>
                <w:szCs w:val="20"/>
                <w:highlight w:val="yellow"/>
                <w:lang w:val="kk-KZ"/>
              </w:rPr>
            </w:pPr>
            <w:r w:rsidRPr="000D1EFA">
              <w:rPr>
                <w:rFonts w:ascii="Times New Roman" w:eastAsia="Calibri" w:hAnsi="Times New Roman"/>
                <w:sz w:val="20"/>
                <w:szCs w:val="20"/>
                <w:lang w:val="kk-KZ"/>
              </w:rPr>
              <w:t>Мендібай Айзере</w:t>
            </w:r>
          </w:p>
        </w:tc>
        <w:tc>
          <w:tcPr>
            <w:tcW w:w="709" w:type="dxa"/>
          </w:tcPr>
          <w:p w14:paraId="1B7C05E7" w14:textId="77777777" w:rsidR="00756372" w:rsidRPr="000D1EFA" w:rsidRDefault="00756372" w:rsidP="002B1202">
            <w:pPr>
              <w:jc w:val="center"/>
              <w:rPr>
                <w:rFonts w:ascii="Times New Roman" w:eastAsia="Calibri" w:hAnsi="Times New Roman"/>
                <w:sz w:val="20"/>
                <w:szCs w:val="20"/>
                <w:lang w:val="kk-KZ"/>
              </w:rPr>
            </w:pPr>
            <w:r w:rsidRPr="000D1EFA">
              <w:rPr>
                <w:rFonts w:ascii="Times New Roman" w:eastAsia="Calibri" w:hAnsi="Times New Roman"/>
                <w:sz w:val="20"/>
                <w:szCs w:val="20"/>
                <w:lang w:val="kk-KZ"/>
              </w:rPr>
              <w:t>5 «Г»</w:t>
            </w:r>
          </w:p>
        </w:tc>
        <w:tc>
          <w:tcPr>
            <w:tcW w:w="4648" w:type="dxa"/>
          </w:tcPr>
          <w:p w14:paraId="7FFB2F21" w14:textId="77777777" w:rsidR="00756372" w:rsidRPr="000D1EFA" w:rsidRDefault="00756372" w:rsidP="002B1202">
            <w:pPr>
              <w:rPr>
                <w:rFonts w:ascii="Times New Roman" w:eastAsia="Calibri" w:hAnsi="Times New Roman"/>
                <w:sz w:val="20"/>
                <w:szCs w:val="20"/>
                <w:lang w:val="kk-KZ"/>
              </w:rPr>
            </w:pPr>
            <w:r w:rsidRPr="000D1EFA">
              <w:rPr>
                <w:rFonts w:ascii="Times New Roman" w:eastAsia="Calibri" w:hAnsi="Times New Roman"/>
                <w:sz w:val="20"/>
                <w:szCs w:val="20"/>
                <w:lang w:val="kk-KZ"/>
              </w:rPr>
              <w:t>Нерезко выраженное общее недоразвитие речи. Нарушение формироввания учебной деятельности. Миопический смешанный астигматизм.</w:t>
            </w:r>
          </w:p>
        </w:tc>
        <w:tc>
          <w:tcPr>
            <w:tcW w:w="2977" w:type="dxa"/>
          </w:tcPr>
          <w:p w14:paraId="624BF860" w14:textId="77777777" w:rsidR="00756372" w:rsidRPr="005D1C13" w:rsidRDefault="00756372" w:rsidP="002B1202">
            <w:pPr>
              <w:rPr>
                <w:rFonts w:ascii="Times New Roman" w:hAnsi="Times New Roman"/>
                <w:sz w:val="20"/>
                <w:szCs w:val="20"/>
                <w:lang w:val="kk-KZ"/>
              </w:rPr>
            </w:pPr>
            <w:r w:rsidRPr="005D1C13">
              <w:rPr>
                <w:rFonts w:ascii="Times New Roman" w:hAnsi="Times New Roman"/>
                <w:sz w:val="20"/>
                <w:szCs w:val="20"/>
                <w:lang w:val="kk-KZ"/>
              </w:rPr>
              <w:t>Қазақстан Республикасы</w:t>
            </w:r>
          </w:p>
          <w:p w14:paraId="17847097" w14:textId="77777777" w:rsidR="00756372" w:rsidRPr="005D1C13" w:rsidRDefault="00756372" w:rsidP="002B1202">
            <w:pPr>
              <w:rPr>
                <w:rFonts w:ascii="Times New Roman" w:hAnsi="Times New Roman"/>
                <w:sz w:val="20"/>
                <w:szCs w:val="20"/>
                <w:lang w:val="kk-KZ"/>
              </w:rPr>
            </w:pPr>
            <w:r w:rsidRPr="005D1C13">
              <w:rPr>
                <w:rFonts w:ascii="Times New Roman" w:hAnsi="Times New Roman"/>
                <w:sz w:val="20"/>
                <w:szCs w:val="20"/>
                <w:lang w:val="kk-KZ"/>
              </w:rPr>
              <w:t xml:space="preserve"> Білім және ғылым министрінің</w:t>
            </w:r>
          </w:p>
          <w:p w14:paraId="4EE0120B" w14:textId="77777777" w:rsidR="00756372" w:rsidRPr="005D1C13" w:rsidRDefault="00756372" w:rsidP="002B1202">
            <w:pPr>
              <w:rPr>
                <w:rFonts w:ascii="Times New Roman" w:hAnsi="Times New Roman"/>
                <w:sz w:val="20"/>
                <w:szCs w:val="20"/>
                <w:lang w:val="kk-KZ"/>
              </w:rPr>
            </w:pPr>
            <w:r>
              <w:rPr>
                <w:rFonts w:ascii="Times New Roman" w:hAnsi="Times New Roman"/>
                <w:sz w:val="20"/>
                <w:szCs w:val="20"/>
                <w:lang w:val="kk-KZ"/>
              </w:rPr>
              <w:t xml:space="preserve"> </w:t>
            </w:r>
            <w:r w:rsidRPr="005D1C13">
              <w:rPr>
                <w:rFonts w:ascii="Times New Roman" w:hAnsi="Times New Roman"/>
                <w:sz w:val="20"/>
                <w:szCs w:val="20"/>
                <w:lang w:val="kk-KZ"/>
              </w:rPr>
              <w:t>2012 жылғы 8 қарашадағы</w:t>
            </w:r>
          </w:p>
          <w:p w14:paraId="05210AE3" w14:textId="77777777" w:rsidR="00756372" w:rsidRPr="000D1EFA" w:rsidRDefault="00756372" w:rsidP="002B1202">
            <w:pPr>
              <w:rPr>
                <w:rFonts w:ascii="Times New Roman" w:eastAsia="Calibri" w:hAnsi="Times New Roman"/>
                <w:sz w:val="20"/>
                <w:szCs w:val="20"/>
                <w:lang w:val="kk-KZ"/>
              </w:rPr>
            </w:pPr>
            <w:r>
              <w:rPr>
                <w:rFonts w:ascii="Times New Roman" w:hAnsi="Times New Roman"/>
                <w:sz w:val="20"/>
                <w:szCs w:val="20"/>
                <w:lang w:val="kk-KZ"/>
              </w:rPr>
              <w:t xml:space="preserve"> </w:t>
            </w:r>
            <w:r w:rsidRPr="005D1C13">
              <w:rPr>
                <w:rFonts w:ascii="Times New Roman" w:hAnsi="Times New Roman"/>
                <w:sz w:val="20"/>
                <w:szCs w:val="20"/>
                <w:lang w:val="kk-KZ"/>
              </w:rPr>
              <w:t>№ 500 бұйрығына</w:t>
            </w:r>
            <w:r>
              <w:rPr>
                <w:rFonts w:ascii="Times New Roman" w:hAnsi="Times New Roman"/>
                <w:sz w:val="20"/>
                <w:szCs w:val="20"/>
                <w:lang w:val="kk-KZ"/>
              </w:rPr>
              <w:t xml:space="preserve"> </w:t>
            </w:r>
            <w:r w:rsidRPr="005D1C13">
              <w:rPr>
                <w:rFonts w:ascii="Times New Roman" w:hAnsi="Times New Roman"/>
                <w:sz w:val="20"/>
                <w:szCs w:val="20"/>
                <w:lang w:val="kk-KZ"/>
              </w:rPr>
              <w:t>9-қосымша</w:t>
            </w:r>
          </w:p>
        </w:tc>
      </w:tr>
      <w:tr w:rsidR="00756372" w:rsidRPr="000D1EFA" w14:paraId="496553B2" w14:textId="77777777" w:rsidTr="00756372">
        <w:trPr>
          <w:trHeight w:val="155"/>
        </w:trPr>
        <w:tc>
          <w:tcPr>
            <w:tcW w:w="455" w:type="dxa"/>
          </w:tcPr>
          <w:p w14:paraId="4D8C0E5E" w14:textId="77777777" w:rsidR="00756372" w:rsidRPr="000D1EFA" w:rsidRDefault="00756372" w:rsidP="002B1202">
            <w:pPr>
              <w:ind w:left="360"/>
              <w:contextualSpacing/>
              <w:rPr>
                <w:rFonts w:ascii="Times New Roman" w:eastAsia="Calibri" w:hAnsi="Times New Roman"/>
                <w:sz w:val="20"/>
                <w:szCs w:val="20"/>
                <w:lang w:val="kk-KZ"/>
              </w:rPr>
            </w:pPr>
            <w:r>
              <w:rPr>
                <w:rFonts w:ascii="Times New Roman" w:eastAsia="Calibri" w:hAnsi="Times New Roman"/>
                <w:sz w:val="20"/>
                <w:szCs w:val="20"/>
                <w:lang w:val="kk-KZ"/>
              </w:rPr>
              <w:t>3</w:t>
            </w:r>
          </w:p>
        </w:tc>
        <w:tc>
          <w:tcPr>
            <w:tcW w:w="1701" w:type="dxa"/>
          </w:tcPr>
          <w:p w14:paraId="110FFF9F" w14:textId="77777777" w:rsidR="00756372" w:rsidRPr="000D1EFA" w:rsidRDefault="00756372" w:rsidP="002B1202">
            <w:pPr>
              <w:rPr>
                <w:rFonts w:ascii="Times New Roman" w:eastAsia="Calibri" w:hAnsi="Times New Roman"/>
                <w:sz w:val="20"/>
                <w:szCs w:val="20"/>
                <w:lang w:val="kk-KZ"/>
              </w:rPr>
            </w:pPr>
            <w:r w:rsidRPr="000D1EFA">
              <w:rPr>
                <w:rFonts w:ascii="Times New Roman" w:eastAsia="Calibri" w:hAnsi="Times New Roman"/>
                <w:sz w:val="20"/>
                <w:szCs w:val="20"/>
                <w:lang w:val="kk-KZ"/>
              </w:rPr>
              <w:t>Мұқатай Мирас</w:t>
            </w:r>
          </w:p>
        </w:tc>
        <w:tc>
          <w:tcPr>
            <w:tcW w:w="709" w:type="dxa"/>
          </w:tcPr>
          <w:p w14:paraId="2DCE3793" w14:textId="77777777" w:rsidR="00756372" w:rsidRPr="000D1EFA" w:rsidRDefault="00756372" w:rsidP="002B1202">
            <w:pPr>
              <w:jc w:val="center"/>
              <w:rPr>
                <w:rFonts w:ascii="Times New Roman" w:eastAsia="Calibri" w:hAnsi="Times New Roman"/>
                <w:sz w:val="20"/>
                <w:szCs w:val="20"/>
                <w:lang w:val="kk-KZ"/>
              </w:rPr>
            </w:pPr>
            <w:r w:rsidRPr="000D1EFA">
              <w:rPr>
                <w:rFonts w:ascii="Times New Roman" w:eastAsia="Calibri" w:hAnsi="Times New Roman"/>
                <w:sz w:val="20"/>
                <w:szCs w:val="20"/>
                <w:lang w:val="kk-KZ"/>
              </w:rPr>
              <w:t>5 «З»</w:t>
            </w:r>
          </w:p>
        </w:tc>
        <w:tc>
          <w:tcPr>
            <w:tcW w:w="4648" w:type="dxa"/>
          </w:tcPr>
          <w:p w14:paraId="5B36E0D0" w14:textId="77777777" w:rsidR="00756372" w:rsidRPr="000D1EFA" w:rsidRDefault="00756372" w:rsidP="002B1202">
            <w:pPr>
              <w:rPr>
                <w:rFonts w:ascii="Times New Roman" w:eastAsia="Calibri" w:hAnsi="Times New Roman"/>
                <w:sz w:val="20"/>
                <w:szCs w:val="20"/>
                <w:lang w:val="kk-KZ"/>
              </w:rPr>
            </w:pPr>
            <w:r w:rsidRPr="000D1EFA">
              <w:rPr>
                <w:rFonts w:ascii="Times New Roman" w:eastAsia="Calibri" w:hAnsi="Times New Roman"/>
                <w:sz w:val="20"/>
                <w:szCs w:val="20"/>
                <w:lang w:val="kk-KZ"/>
              </w:rPr>
              <w:t>Эпилепсия генерализованная форма. Врожденная аномалия развития обоих глаз. Ожирение 2 степени. Задержка психического развития. Нарушение формирования учебной деятельности. Общее недоразвитие речи 3 уровня.</w:t>
            </w:r>
          </w:p>
        </w:tc>
        <w:tc>
          <w:tcPr>
            <w:tcW w:w="2977" w:type="dxa"/>
          </w:tcPr>
          <w:p w14:paraId="635B604E" w14:textId="77777777" w:rsidR="00756372" w:rsidRPr="005D1C13" w:rsidRDefault="00756372" w:rsidP="002B1202">
            <w:pPr>
              <w:rPr>
                <w:rFonts w:ascii="Times New Roman" w:hAnsi="Times New Roman"/>
                <w:sz w:val="20"/>
                <w:szCs w:val="20"/>
                <w:lang w:val="kk-KZ"/>
              </w:rPr>
            </w:pPr>
            <w:r w:rsidRPr="005D1C13">
              <w:rPr>
                <w:rFonts w:ascii="Times New Roman" w:hAnsi="Times New Roman"/>
                <w:sz w:val="20"/>
                <w:szCs w:val="20"/>
                <w:lang w:val="kk-KZ"/>
              </w:rPr>
              <w:t>Қазақстан Республикасы</w:t>
            </w:r>
          </w:p>
          <w:p w14:paraId="438A7AE2" w14:textId="77777777" w:rsidR="00756372" w:rsidRPr="005D1C13" w:rsidRDefault="00756372" w:rsidP="002B1202">
            <w:pPr>
              <w:rPr>
                <w:rFonts w:ascii="Times New Roman" w:hAnsi="Times New Roman"/>
                <w:sz w:val="20"/>
                <w:szCs w:val="20"/>
                <w:lang w:val="kk-KZ"/>
              </w:rPr>
            </w:pPr>
            <w:r w:rsidRPr="005D1C13">
              <w:rPr>
                <w:rFonts w:ascii="Times New Roman" w:hAnsi="Times New Roman"/>
                <w:sz w:val="20"/>
                <w:szCs w:val="20"/>
                <w:lang w:val="kk-KZ"/>
              </w:rPr>
              <w:t xml:space="preserve"> Білім және ғылым министрінің</w:t>
            </w:r>
          </w:p>
          <w:p w14:paraId="3299152E" w14:textId="77777777" w:rsidR="00756372" w:rsidRPr="005D1C13" w:rsidRDefault="00756372" w:rsidP="002B1202">
            <w:pPr>
              <w:rPr>
                <w:rFonts w:ascii="Times New Roman" w:hAnsi="Times New Roman"/>
                <w:sz w:val="20"/>
                <w:szCs w:val="20"/>
                <w:lang w:val="kk-KZ"/>
              </w:rPr>
            </w:pPr>
            <w:r>
              <w:rPr>
                <w:rFonts w:ascii="Times New Roman" w:hAnsi="Times New Roman"/>
                <w:sz w:val="20"/>
                <w:szCs w:val="20"/>
                <w:lang w:val="kk-KZ"/>
              </w:rPr>
              <w:t xml:space="preserve"> </w:t>
            </w:r>
            <w:r w:rsidRPr="005D1C13">
              <w:rPr>
                <w:rFonts w:ascii="Times New Roman" w:hAnsi="Times New Roman"/>
                <w:sz w:val="20"/>
                <w:szCs w:val="20"/>
                <w:lang w:val="kk-KZ"/>
              </w:rPr>
              <w:t>2012 жылғы 8 қарашадағы</w:t>
            </w:r>
          </w:p>
          <w:p w14:paraId="35CE60D3" w14:textId="77777777" w:rsidR="00756372" w:rsidRPr="000D1EFA" w:rsidRDefault="00756372" w:rsidP="002B1202">
            <w:pPr>
              <w:rPr>
                <w:rFonts w:ascii="Times New Roman" w:eastAsia="Calibri" w:hAnsi="Times New Roman"/>
                <w:sz w:val="20"/>
                <w:szCs w:val="20"/>
                <w:lang w:val="kk-KZ"/>
              </w:rPr>
            </w:pPr>
            <w:r>
              <w:rPr>
                <w:rFonts w:ascii="Times New Roman" w:hAnsi="Times New Roman"/>
                <w:sz w:val="20"/>
                <w:szCs w:val="20"/>
                <w:lang w:val="kk-KZ"/>
              </w:rPr>
              <w:t xml:space="preserve"> </w:t>
            </w:r>
            <w:r w:rsidRPr="005D1C13">
              <w:rPr>
                <w:rFonts w:ascii="Times New Roman" w:hAnsi="Times New Roman"/>
                <w:sz w:val="20"/>
                <w:szCs w:val="20"/>
                <w:lang w:val="kk-KZ"/>
              </w:rPr>
              <w:t>№ 500 бұйрығына</w:t>
            </w:r>
            <w:r>
              <w:rPr>
                <w:rFonts w:ascii="Times New Roman" w:hAnsi="Times New Roman"/>
                <w:sz w:val="20"/>
                <w:szCs w:val="20"/>
                <w:lang w:val="kk-KZ"/>
              </w:rPr>
              <w:t xml:space="preserve"> </w:t>
            </w:r>
            <w:r w:rsidRPr="005D1C13">
              <w:rPr>
                <w:rFonts w:ascii="Times New Roman" w:hAnsi="Times New Roman"/>
                <w:sz w:val="20"/>
                <w:szCs w:val="20"/>
                <w:lang w:val="kk-KZ"/>
              </w:rPr>
              <w:t>9-қосымша</w:t>
            </w:r>
          </w:p>
        </w:tc>
      </w:tr>
      <w:tr w:rsidR="00756372" w:rsidRPr="000D1EFA" w14:paraId="7ABD1324" w14:textId="77777777" w:rsidTr="00756372">
        <w:trPr>
          <w:trHeight w:val="707"/>
        </w:trPr>
        <w:tc>
          <w:tcPr>
            <w:tcW w:w="455" w:type="dxa"/>
          </w:tcPr>
          <w:p w14:paraId="4F48B3B9" w14:textId="77777777" w:rsidR="00756372" w:rsidRPr="000D1EFA" w:rsidRDefault="00756372" w:rsidP="002B1202">
            <w:pPr>
              <w:contextualSpacing/>
              <w:jc w:val="center"/>
              <w:rPr>
                <w:rFonts w:ascii="Times New Roman" w:eastAsia="Calibri" w:hAnsi="Times New Roman"/>
                <w:sz w:val="20"/>
                <w:szCs w:val="20"/>
                <w:lang w:val="kk-KZ"/>
              </w:rPr>
            </w:pPr>
            <w:r>
              <w:rPr>
                <w:rFonts w:ascii="Times New Roman" w:eastAsia="Calibri" w:hAnsi="Times New Roman"/>
                <w:sz w:val="20"/>
                <w:szCs w:val="20"/>
                <w:lang w:val="kk-KZ"/>
              </w:rPr>
              <w:t>4</w:t>
            </w:r>
          </w:p>
        </w:tc>
        <w:tc>
          <w:tcPr>
            <w:tcW w:w="1701" w:type="dxa"/>
          </w:tcPr>
          <w:p w14:paraId="332394CD" w14:textId="77777777" w:rsidR="00756372" w:rsidRPr="000D1EFA" w:rsidRDefault="00756372" w:rsidP="002B1202">
            <w:pPr>
              <w:rPr>
                <w:rFonts w:ascii="Times New Roman" w:eastAsia="Calibri" w:hAnsi="Times New Roman"/>
                <w:sz w:val="20"/>
                <w:szCs w:val="20"/>
                <w:lang w:val="kk-KZ"/>
              </w:rPr>
            </w:pPr>
            <w:r w:rsidRPr="000D1EFA">
              <w:rPr>
                <w:rFonts w:ascii="Times New Roman" w:eastAsia="Calibri" w:hAnsi="Times New Roman"/>
                <w:color w:val="000000"/>
                <w:sz w:val="20"/>
                <w:szCs w:val="20"/>
                <w:lang w:val="kk-KZ"/>
              </w:rPr>
              <w:t>Мұқаш Амина</w:t>
            </w:r>
          </w:p>
        </w:tc>
        <w:tc>
          <w:tcPr>
            <w:tcW w:w="709" w:type="dxa"/>
          </w:tcPr>
          <w:p w14:paraId="77105915" w14:textId="77777777" w:rsidR="00756372" w:rsidRPr="000D1EFA" w:rsidRDefault="00756372" w:rsidP="002B1202">
            <w:pPr>
              <w:jc w:val="center"/>
              <w:rPr>
                <w:rFonts w:ascii="Times New Roman" w:eastAsia="Calibri" w:hAnsi="Times New Roman"/>
                <w:sz w:val="20"/>
                <w:szCs w:val="20"/>
                <w:lang w:val="kk-KZ"/>
              </w:rPr>
            </w:pPr>
            <w:r w:rsidRPr="000D1EFA">
              <w:rPr>
                <w:rFonts w:ascii="Times New Roman" w:eastAsia="Calibri" w:hAnsi="Times New Roman"/>
                <w:sz w:val="20"/>
                <w:szCs w:val="20"/>
                <w:lang w:val="kk-KZ"/>
              </w:rPr>
              <w:t>5 «А»</w:t>
            </w:r>
          </w:p>
        </w:tc>
        <w:tc>
          <w:tcPr>
            <w:tcW w:w="4648" w:type="dxa"/>
          </w:tcPr>
          <w:p w14:paraId="493667F3" w14:textId="77777777" w:rsidR="00756372" w:rsidRPr="000D1EFA" w:rsidRDefault="00756372" w:rsidP="002B1202">
            <w:pPr>
              <w:rPr>
                <w:rFonts w:ascii="Times New Roman" w:eastAsia="Calibri" w:hAnsi="Times New Roman"/>
                <w:sz w:val="20"/>
                <w:szCs w:val="20"/>
                <w:lang w:val="kk-KZ"/>
              </w:rPr>
            </w:pPr>
            <w:r w:rsidRPr="000D1EFA">
              <w:rPr>
                <w:rFonts w:ascii="Times New Roman" w:eastAsia="Calibri" w:hAnsi="Times New Roman"/>
                <w:sz w:val="20"/>
                <w:szCs w:val="20"/>
                <w:lang w:val="kk-KZ"/>
              </w:rPr>
              <w:t>Задержка психического развития. Нерезко выраженное общее недоразвитие речи. Нарушение формирования учебной деятельности. Хандродисплазия. Врожденный гипотериоз</w:t>
            </w:r>
          </w:p>
        </w:tc>
        <w:tc>
          <w:tcPr>
            <w:tcW w:w="2977" w:type="dxa"/>
          </w:tcPr>
          <w:p w14:paraId="473EAFB7" w14:textId="77777777" w:rsidR="00756372" w:rsidRPr="005D1C13" w:rsidRDefault="00756372" w:rsidP="002B1202">
            <w:pPr>
              <w:rPr>
                <w:rFonts w:ascii="Times New Roman" w:hAnsi="Times New Roman"/>
                <w:sz w:val="20"/>
                <w:szCs w:val="20"/>
                <w:lang w:val="kk-KZ"/>
              </w:rPr>
            </w:pPr>
            <w:r w:rsidRPr="005D1C13">
              <w:rPr>
                <w:rFonts w:ascii="Times New Roman" w:hAnsi="Times New Roman"/>
                <w:sz w:val="20"/>
                <w:szCs w:val="20"/>
                <w:lang w:val="kk-KZ"/>
              </w:rPr>
              <w:t>Қазақстан Республикасы</w:t>
            </w:r>
          </w:p>
          <w:p w14:paraId="4AE7E289" w14:textId="77777777" w:rsidR="00756372" w:rsidRPr="005D1C13" w:rsidRDefault="00756372" w:rsidP="002B1202">
            <w:pPr>
              <w:rPr>
                <w:rFonts w:ascii="Times New Roman" w:hAnsi="Times New Roman"/>
                <w:sz w:val="20"/>
                <w:szCs w:val="20"/>
                <w:lang w:val="kk-KZ"/>
              </w:rPr>
            </w:pPr>
            <w:r w:rsidRPr="005D1C13">
              <w:rPr>
                <w:rFonts w:ascii="Times New Roman" w:hAnsi="Times New Roman"/>
                <w:sz w:val="20"/>
                <w:szCs w:val="20"/>
                <w:lang w:val="kk-KZ"/>
              </w:rPr>
              <w:t xml:space="preserve"> Білім және ғылым министрінің</w:t>
            </w:r>
          </w:p>
          <w:p w14:paraId="3CEA808E" w14:textId="77777777" w:rsidR="00756372" w:rsidRPr="005D1C13" w:rsidRDefault="00756372" w:rsidP="002B1202">
            <w:pPr>
              <w:rPr>
                <w:rFonts w:ascii="Times New Roman" w:hAnsi="Times New Roman"/>
                <w:sz w:val="20"/>
                <w:szCs w:val="20"/>
                <w:lang w:val="kk-KZ"/>
              </w:rPr>
            </w:pPr>
            <w:r>
              <w:rPr>
                <w:rFonts w:ascii="Times New Roman" w:hAnsi="Times New Roman"/>
                <w:sz w:val="20"/>
                <w:szCs w:val="20"/>
                <w:lang w:val="kk-KZ"/>
              </w:rPr>
              <w:t xml:space="preserve"> </w:t>
            </w:r>
            <w:r w:rsidRPr="005D1C13">
              <w:rPr>
                <w:rFonts w:ascii="Times New Roman" w:hAnsi="Times New Roman"/>
                <w:sz w:val="20"/>
                <w:szCs w:val="20"/>
                <w:lang w:val="kk-KZ"/>
              </w:rPr>
              <w:t>2012 жылғы 8 қарашадағы</w:t>
            </w:r>
          </w:p>
          <w:p w14:paraId="0B5298D0" w14:textId="77777777" w:rsidR="00756372" w:rsidRPr="000D1EFA" w:rsidRDefault="00756372" w:rsidP="002B1202">
            <w:pPr>
              <w:rPr>
                <w:rFonts w:ascii="Times New Roman" w:eastAsia="Calibri" w:hAnsi="Times New Roman"/>
                <w:sz w:val="20"/>
                <w:szCs w:val="20"/>
                <w:lang w:val="kk-KZ"/>
              </w:rPr>
            </w:pPr>
            <w:r>
              <w:rPr>
                <w:rFonts w:ascii="Times New Roman" w:hAnsi="Times New Roman"/>
                <w:sz w:val="20"/>
                <w:szCs w:val="20"/>
                <w:lang w:val="kk-KZ"/>
              </w:rPr>
              <w:t xml:space="preserve"> </w:t>
            </w:r>
            <w:r w:rsidRPr="005D1C13">
              <w:rPr>
                <w:rFonts w:ascii="Times New Roman" w:hAnsi="Times New Roman"/>
                <w:sz w:val="20"/>
                <w:szCs w:val="20"/>
                <w:lang w:val="kk-KZ"/>
              </w:rPr>
              <w:t>№ 500 бұйрығына</w:t>
            </w:r>
            <w:r>
              <w:rPr>
                <w:rFonts w:ascii="Times New Roman" w:hAnsi="Times New Roman"/>
                <w:sz w:val="20"/>
                <w:szCs w:val="20"/>
                <w:lang w:val="kk-KZ"/>
              </w:rPr>
              <w:t xml:space="preserve"> </w:t>
            </w:r>
            <w:r w:rsidRPr="005D1C13">
              <w:rPr>
                <w:rFonts w:ascii="Times New Roman" w:hAnsi="Times New Roman"/>
                <w:sz w:val="20"/>
                <w:szCs w:val="20"/>
                <w:lang w:val="kk-KZ"/>
              </w:rPr>
              <w:t>9-қосымша</w:t>
            </w:r>
          </w:p>
        </w:tc>
      </w:tr>
      <w:tr w:rsidR="00756372" w:rsidRPr="000D1EFA" w14:paraId="2E8855AF" w14:textId="77777777" w:rsidTr="00756372">
        <w:trPr>
          <w:trHeight w:val="707"/>
        </w:trPr>
        <w:tc>
          <w:tcPr>
            <w:tcW w:w="455" w:type="dxa"/>
          </w:tcPr>
          <w:p w14:paraId="42943308" w14:textId="77777777" w:rsidR="00756372" w:rsidRPr="000D1EFA" w:rsidRDefault="00756372" w:rsidP="002B1202">
            <w:pPr>
              <w:contextualSpacing/>
              <w:jc w:val="center"/>
              <w:rPr>
                <w:rFonts w:ascii="Times New Roman" w:eastAsia="Calibri" w:hAnsi="Times New Roman"/>
                <w:sz w:val="20"/>
                <w:szCs w:val="20"/>
                <w:lang w:val="kk-KZ"/>
              </w:rPr>
            </w:pPr>
            <w:r>
              <w:rPr>
                <w:rFonts w:ascii="Times New Roman" w:eastAsia="Calibri" w:hAnsi="Times New Roman"/>
                <w:sz w:val="20"/>
                <w:szCs w:val="20"/>
                <w:lang w:val="kk-KZ"/>
              </w:rPr>
              <w:t>5</w:t>
            </w:r>
          </w:p>
        </w:tc>
        <w:tc>
          <w:tcPr>
            <w:tcW w:w="1701" w:type="dxa"/>
          </w:tcPr>
          <w:p w14:paraId="4A76838F" w14:textId="77777777" w:rsidR="00756372" w:rsidRPr="000D1EFA" w:rsidRDefault="00756372" w:rsidP="002B1202">
            <w:pPr>
              <w:rPr>
                <w:rFonts w:ascii="Times New Roman" w:eastAsia="Calibri" w:hAnsi="Times New Roman"/>
                <w:sz w:val="20"/>
                <w:szCs w:val="20"/>
                <w:lang w:val="kk-KZ"/>
              </w:rPr>
            </w:pPr>
            <w:r w:rsidRPr="000D1EFA">
              <w:rPr>
                <w:rFonts w:ascii="Times New Roman" w:eastAsia="Calibri" w:hAnsi="Times New Roman"/>
                <w:sz w:val="20"/>
                <w:szCs w:val="20"/>
                <w:lang w:val="kk-KZ"/>
              </w:rPr>
              <w:t>Талғат Қайрат</w:t>
            </w:r>
          </w:p>
        </w:tc>
        <w:tc>
          <w:tcPr>
            <w:tcW w:w="709" w:type="dxa"/>
          </w:tcPr>
          <w:p w14:paraId="3FA1F3FE" w14:textId="77777777" w:rsidR="00756372" w:rsidRPr="000D1EFA" w:rsidRDefault="00756372" w:rsidP="002B1202">
            <w:pPr>
              <w:jc w:val="center"/>
              <w:rPr>
                <w:rFonts w:ascii="Times New Roman" w:eastAsia="Calibri" w:hAnsi="Times New Roman"/>
                <w:sz w:val="20"/>
                <w:szCs w:val="20"/>
                <w:lang w:val="kk-KZ"/>
              </w:rPr>
            </w:pPr>
            <w:r w:rsidRPr="000D1EFA">
              <w:rPr>
                <w:rFonts w:ascii="Times New Roman" w:eastAsia="Calibri" w:hAnsi="Times New Roman"/>
                <w:sz w:val="20"/>
                <w:szCs w:val="20"/>
                <w:lang w:val="kk-KZ"/>
              </w:rPr>
              <w:t>5 «Е»</w:t>
            </w:r>
          </w:p>
        </w:tc>
        <w:tc>
          <w:tcPr>
            <w:tcW w:w="4648" w:type="dxa"/>
          </w:tcPr>
          <w:p w14:paraId="431A3875" w14:textId="77777777" w:rsidR="00756372" w:rsidRPr="000D1EFA" w:rsidRDefault="00756372" w:rsidP="002B1202">
            <w:pPr>
              <w:rPr>
                <w:rFonts w:ascii="Times New Roman" w:eastAsia="Calibri" w:hAnsi="Times New Roman"/>
                <w:sz w:val="20"/>
                <w:szCs w:val="20"/>
                <w:lang w:val="kk-KZ"/>
              </w:rPr>
            </w:pPr>
            <w:r w:rsidRPr="000D1EFA">
              <w:rPr>
                <w:rFonts w:ascii="Times New Roman" w:eastAsia="Calibri" w:hAnsi="Times New Roman"/>
                <w:sz w:val="20"/>
                <w:szCs w:val="20"/>
                <w:lang w:val="kk-KZ"/>
              </w:rPr>
              <w:t>Задержка психического развития. Общее недоразвтие речи 3 уровня. Нарушение формирования учебной деятельности. Сходящееся косоглазие. Миопия. Оперированный врожденный порок сердца.</w:t>
            </w:r>
          </w:p>
        </w:tc>
        <w:tc>
          <w:tcPr>
            <w:tcW w:w="2977" w:type="dxa"/>
          </w:tcPr>
          <w:p w14:paraId="5FF4AA88" w14:textId="77777777" w:rsidR="00756372" w:rsidRPr="005D1C13" w:rsidRDefault="00756372" w:rsidP="002B1202">
            <w:pPr>
              <w:rPr>
                <w:rFonts w:ascii="Times New Roman" w:hAnsi="Times New Roman"/>
                <w:sz w:val="20"/>
                <w:szCs w:val="20"/>
                <w:lang w:val="kk-KZ"/>
              </w:rPr>
            </w:pPr>
            <w:r w:rsidRPr="005D1C13">
              <w:rPr>
                <w:rFonts w:ascii="Times New Roman" w:hAnsi="Times New Roman"/>
                <w:sz w:val="20"/>
                <w:szCs w:val="20"/>
                <w:lang w:val="kk-KZ"/>
              </w:rPr>
              <w:t>Қазақстан Республикасы</w:t>
            </w:r>
          </w:p>
          <w:p w14:paraId="483F0EEE" w14:textId="77777777" w:rsidR="00756372" w:rsidRPr="005D1C13" w:rsidRDefault="00756372" w:rsidP="002B1202">
            <w:pPr>
              <w:rPr>
                <w:rFonts w:ascii="Times New Roman" w:hAnsi="Times New Roman"/>
                <w:sz w:val="20"/>
                <w:szCs w:val="20"/>
                <w:lang w:val="kk-KZ"/>
              </w:rPr>
            </w:pPr>
            <w:r w:rsidRPr="005D1C13">
              <w:rPr>
                <w:rFonts w:ascii="Times New Roman" w:hAnsi="Times New Roman"/>
                <w:sz w:val="20"/>
                <w:szCs w:val="20"/>
                <w:lang w:val="kk-KZ"/>
              </w:rPr>
              <w:t xml:space="preserve"> Білім және ғылым министрінің</w:t>
            </w:r>
          </w:p>
          <w:p w14:paraId="362C8D0A" w14:textId="77777777" w:rsidR="00756372" w:rsidRPr="005D1C13" w:rsidRDefault="00756372" w:rsidP="002B1202">
            <w:pPr>
              <w:rPr>
                <w:rFonts w:ascii="Times New Roman" w:hAnsi="Times New Roman"/>
                <w:sz w:val="20"/>
                <w:szCs w:val="20"/>
                <w:lang w:val="kk-KZ"/>
              </w:rPr>
            </w:pPr>
            <w:r>
              <w:rPr>
                <w:rFonts w:ascii="Times New Roman" w:hAnsi="Times New Roman"/>
                <w:sz w:val="20"/>
                <w:szCs w:val="20"/>
                <w:lang w:val="kk-KZ"/>
              </w:rPr>
              <w:t xml:space="preserve"> </w:t>
            </w:r>
            <w:r w:rsidRPr="005D1C13">
              <w:rPr>
                <w:rFonts w:ascii="Times New Roman" w:hAnsi="Times New Roman"/>
                <w:sz w:val="20"/>
                <w:szCs w:val="20"/>
                <w:lang w:val="kk-KZ"/>
              </w:rPr>
              <w:t>2012 жылғы 8 қарашадағы</w:t>
            </w:r>
          </w:p>
          <w:p w14:paraId="662B8488" w14:textId="77777777" w:rsidR="00756372" w:rsidRPr="000D1EFA" w:rsidRDefault="00756372" w:rsidP="002B1202">
            <w:pPr>
              <w:rPr>
                <w:rFonts w:ascii="Times New Roman" w:eastAsia="Calibri" w:hAnsi="Times New Roman"/>
                <w:sz w:val="20"/>
                <w:szCs w:val="20"/>
                <w:lang w:val="kk-KZ"/>
              </w:rPr>
            </w:pPr>
            <w:r>
              <w:rPr>
                <w:rFonts w:ascii="Times New Roman" w:hAnsi="Times New Roman"/>
                <w:sz w:val="20"/>
                <w:szCs w:val="20"/>
                <w:lang w:val="kk-KZ"/>
              </w:rPr>
              <w:t xml:space="preserve"> </w:t>
            </w:r>
            <w:r w:rsidRPr="005D1C13">
              <w:rPr>
                <w:rFonts w:ascii="Times New Roman" w:hAnsi="Times New Roman"/>
                <w:sz w:val="20"/>
                <w:szCs w:val="20"/>
                <w:lang w:val="kk-KZ"/>
              </w:rPr>
              <w:t>№ 500 бұйрығына</w:t>
            </w:r>
            <w:r>
              <w:rPr>
                <w:rFonts w:ascii="Times New Roman" w:hAnsi="Times New Roman"/>
                <w:sz w:val="20"/>
                <w:szCs w:val="20"/>
                <w:lang w:val="kk-KZ"/>
              </w:rPr>
              <w:t xml:space="preserve"> </w:t>
            </w:r>
            <w:r w:rsidRPr="005D1C13">
              <w:rPr>
                <w:rFonts w:ascii="Times New Roman" w:hAnsi="Times New Roman"/>
                <w:sz w:val="20"/>
                <w:szCs w:val="20"/>
                <w:lang w:val="kk-KZ"/>
              </w:rPr>
              <w:t>9-қосымша</w:t>
            </w:r>
          </w:p>
        </w:tc>
      </w:tr>
      <w:tr w:rsidR="00756372" w:rsidRPr="000D1EFA" w14:paraId="1C148E53" w14:textId="77777777" w:rsidTr="00756372">
        <w:trPr>
          <w:trHeight w:val="596"/>
        </w:trPr>
        <w:tc>
          <w:tcPr>
            <w:tcW w:w="455" w:type="dxa"/>
          </w:tcPr>
          <w:p w14:paraId="3F4BF337" w14:textId="77777777" w:rsidR="00756372" w:rsidRPr="000D1EFA" w:rsidRDefault="00756372" w:rsidP="002B1202">
            <w:pPr>
              <w:contextualSpacing/>
              <w:jc w:val="center"/>
              <w:rPr>
                <w:rFonts w:ascii="Times New Roman" w:eastAsia="Calibri" w:hAnsi="Times New Roman"/>
                <w:sz w:val="20"/>
                <w:szCs w:val="20"/>
                <w:lang w:val="kk-KZ"/>
              </w:rPr>
            </w:pPr>
            <w:r>
              <w:rPr>
                <w:rFonts w:ascii="Times New Roman" w:eastAsia="Calibri" w:hAnsi="Times New Roman"/>
                <w:sz w:val="20"/>
                <w:szCs w:val="20"/>
                <w:lang w:val="kk-KZ"/>
              </w:rPr>
              <w:lastRenderedPageBreak/>
              <w:t>6</w:t>
            </w:r>
          </w:p>
        </w:tc>
        <w:tc>
          <w:tcPr>
            <w:tcW w:w="1701" w:type="dxa"/>
          </w:tcPr>
          <w:p w14:paraId="5FBE5A3F" w14:textId="77777777" w:rsidR="00756372" w:rsidRPr="000D1EFA" w:rsidRDefault="00756372" w:rsidP="002B1202">
            <w:pPr>
              <w:rPr>
                <w:rFonts w:ascii="Times New Roman" w:eastAsia="Calibri" w:hAnsi="Times New Roman"/>
                <w:sz w:val="20"/>
                <w:szCs w:val="20"/>
                <w:lang w:val="kk-KZ"/>
              </w:rPr>
            </w:pPr>
            <w:r w:rsidRPr="000D1EFA">
              <w:rPr>
                <w:rFonts w:ascii="Times New Roman" w:eastAsia="Calibri" w:hAnsi="Times New Roman"/>
                <w:sz w:val="20"/>
                <w:szCs w:val="20"/>
                <w:lang w:val="kk-KZ"/>
              </w:rPr>
              <w:t>Майдан Нұрайна</w:t>
            </w:r>
          </w:p>
        </w:tc>
        <w:tc>
          <w:tcPr>
            <w:tcW w:w="709" w:type="dxa"/>
          </w:tcPr>
          <w:p w14:paraId="249917DA" w14:textId="77777777" w:rsidR="00756372" w:rsidRPr="000D1EFA" w:rsidRDefault="00756372" w:rsidP="002B1202">
            <w:pPr>
              <w:jc w:val="center"/>
              <w:rPr>
                <w:rFonts w:ascii="Times New Roman" w:eastAsia="Calibri" w:hAnsi="Times New Roman"/>
                <w:sz w:val="20"/>
                <w:szCs w:val="20"/>
                <w:lang w:val="kk-KZ"/>
              </w:rPr>
            </w:pPr>
            <w:r w:rsidRPr="000D1EFA">
              <w:rPr>
                <w:rFonts w:ascii="Times New Roman" w:eastAsia="Calibri" w:hAnsi="Times New Roman"/>
                <w:sz w:val="20"/>
                <w:szCs w:val="20"/>
                <w:lang w:val="kk-KZ"/>
              </w:rPr>
              <w:t>6 «Ж»</w:t>
            </w:r>
          </w:p>
        </w:tc>
        <w:tc>
          <w:tcPr>
            <w:tcW w:w="4648" w:type="dxa"/>
          </w:tcPr>
          <w:p w14:paraId="2034CE6E" w14:textId="77777777" w:rsidR="00756372" w:rsidRPr="000D1EFA" w:rsidRDefault="00756372" w:rsidP="002B1202">
            <w:pPr>
              <w:rPr>
                <w:rFonts w:ascii="Times New Roman" w:eastAsia="Calibri" w:hAnsi="Times New Roman"/>
                <w:sz w:val="20"/>
                <w:szCs w:val="20"/>
                <w:lang w:val="kk-KZ"/>
              </w:rPr>
            </w:pPr>
            <w:r w:rsidRPr="000D1EFA">
              <w:rPr>
                <w:rFonts w:ascii="Times New Roman" w:eastAsia="Calibri" w:hAnsi="Times New Roman"/>
                <w:sz w:val="20"/>
                <w:szCs w:val="20"/>
                <w:lang w:val="kk-KZ"/>
              </w:rPr>
              <w:t>Неврозоподобное заикание тоно-клонической формы дыхательного вида, средней степени выраженности. Нарушение чтения, письма. Симптоматическая эпилепсия.</w:t>
            </w:r>
          </w:p>
        </w:tc>
        <w:tc>
          <w:tcPr>
            <w:tcW w:w="2977" w:type="dxa"/>
          </w:tcPr>
          <w:p w14:paraId="24E00956" w14:textId="77777777" w:rsidR="00756372" w:rsidRPr="005D1C13" w:rsidRDefault="00756372" w:rsidP="002B1202">
            <w:pPr>
              <w:rPr>
                <w:rFonts w:ascii="Times New Roman" w:hAnsi="Times New Roman"/>
                <w:sz w:val="20"/>
                <w:szCs w:val="20"/>
                <w:lang w:val="kk-KZ"/>
              </w:rPr>
            </w:pPr>
            <w:r w:rsidRPr="005D1C13">
              <w:rPr>
                <w:rFonts w:ascii="Times New Roman" w:hAnsi="Times New Roman"/>
                <w:sz w:val="20"/>
                <w:szCs w:val="20"/>
                <w:lang w:val="kk-KZ"/>
              </w:rPr>
              <w:t>Қазақстан Республикасы</w:t>
            </w:r>
          </w:p>
          <w:p w14:paraId="41D2E4A2" w14:textId="77777777" w:rsidR="00756372" w:rsidRPr="005D1C13" w:rsidRDefault="00756372" w:rsidP="002B1202">
            <w:pPr>
              <w:rPr>
                <w:rFonts w:ascii="Times New Roman" w:hAnsi="Times New Roman"/>
                <w:sz w:val="20"/>
                <w:szCs w:val="20"/>
                <w:lang w:val="kk-KZ"/>
              </w:rPr>
            </w:pPr>
            <w:r w:rsidRPr="005D1C13">
              <w:rPr>
                <w:rFonts w:ascii="Times New Roman" w:hAnsi="Times New Roman"/>
                <w:sz w:val="20"/>
                <w:szCs w:val="20"/>
                <w:lang w:val="kk-KZ"/>
              </w:rPr>
              <w:t xml:space="preserve"> Білім және ғылым министрінің</w:t>
            </w:r>
          </w:p>
          <w:p w14:paraId="529A0420" w14:textId="77777777" w:rsidR="00756372" w:rsidRPr="005D1C13" w:rsidRDefault="00756372" w:rsidP="002B1202">
            <w:pPr>
              <w:rPr>
                <w:rFonts w:ascii="Times New Roman" w:hAnsi="Times New Roman"/>
                <w:sz w:val="20"/>
                <w:szCs w:val="20"/>
                <w:lang w:val="kk-KZ"/>
              </w:rPr>
            </w:pPr>
            <w:r>
              <w:rPr>
                <w:rFonts w:ascii="Times New Roman" w:hAnsi="Times New Roman"/>
                <w:sz w:val="20"/>
                <w:szCs w:val="20"/>
                <w:lang w:val="kk-KZ"/>
              </w:rPr>
              <w:t xml:space="preserve"> </w:t>
            </w:r>
            <w:r w:rsidRPr="005D1C13">
              <w:rPr>
                <w:rFonts w:ascii="Times New Roman" w:hAnsi="Times New Roman"/>
                <w:sz w:val="20"/>
                <w:szCs w:val="20"/>
                <w:lang w:val="kk-KZ"/>
              </w:rPr>
              <w:t>2012 жылғы 8 қарашадағы</w:t>
            </w:r>
          </w:p>
          <w:p w14:paraId="799D2154" w14:textId="77777777" w:rsidR="00756372" w:rsidRPr="000D1EFA" w:rsidRDefault="00756372" w:rsidP="002B1202">
            <w:pPr>
              <w:rPr>
                <w:rFonts w:ascii="Times New Roman" w:eastAsia="Calibri" w:hAnsi="Times New Roman"/>
                <w:sz w:val="20"/>
                <w:szCs w:val="20"/>
                <w:lang w:val="kk-KZ"/>
              </w:rPr>
            </w:pPr>
            <w:r>
              <w:rPr>
                <w:rFonts w:ascii="Times New Roman" w:hAnsi="Times New Roman"/>
                <w:sz w:val="20"/>
                <w:szCs w:val="20"/>
                <w:lang w:val="kk-KZ"/>
              </w:rPr>
              <w:t xml:space="preserve"> </w:t>
            </w:r>
            <w:r w:rsidRPr="005D1C13">
              <w:rPr>
                <w:rFonts w:ascii="Times New Roman" w:hAnsi="Times New Roman"/>
                <w:sz w:val="20"/>
                <w:szCs w:val="20"/>
                <w:lang w:val="kk-KZ"/>
              </w:rPr>
              <w:t>№ 500 бұйрығына</w:t>
            </w:r>
            <w:r>
              <w:rPr>
                <w:rFonts w:ascii="Times New Roman" w:hAnsi="Times New Roman"/>
                <w:sz w:val="20"/>
                <w:szCs w:val="20"/>
                <w:lang w:val="kk-KZ"/>
              </w:rPr>
              <w:t xml:space="preserve"> </w:t>
            </w:r>
            <w:r w:rsidRPr="005D1C13">
              <w:rPr>
                <w:rFonts w:ascii="Times New Roman" w:hAnsi="Times New Roman"/>
                <w:sz w:val="20"/>
                <w:szCs w:val="20"/>
                <w:lang w:val="kk-KZ"/>
              </w:rPr>
              <w:t>9-қосымша</w:t>
            </w:r>
          </w:p>
        </w:tc>
      </w:tr>
      <w:tr w:rsidR="00756372" w:rsidRPr="000D1EFA" w14:paraId="39531917" w14:textId="77777777" w:rsidTr="00756372">
        <w:trPr>
          <w:trHeight w:val="155"/>
        </w:trPr>
        <w:tc>
          <w:tcPr>
            <w:tcW w:w="455" w:type="dxa"/>
          </w:tcPr>
          <w:p w14:paraId="5BA4D4E7" w14:textId="77777777" w:rsidR="00756372" w:rsidRPr="000D1EFA" w:rsidRDefault="00756372" w:rsidP="002B1202">
            <w:pPr>
              <w:contextualSpacing/>
              <w:jc w:val="center"/>
              <w:rPr>
                <w:rFonts w:ascii="Times New Roman" w:eastAsia="Calibri" w:hAnsi="Times New Roman"/>
                <w:sz w:val="20"/>
                <w:szCs w:val="20"/>
                <w:lang w:val="kk-KZ"/>
              </w:rPr>
            </w:pPr>
            <w:r>
              <w:rPr>
                <w:rFonts w:ascii="Times New Roman" w:eastAsia="Calibri" w:hAnsi="Times New Roman"/>
                <w:sz w:val="20"/>
                <w:szCs w:val="20"/>
                <w:lang w:val="kk-KZ"/>
              </w:rPr>
              <w:t>7</w:t>
            </w:r>
          </w:p>
        </w:tc>
        <w:tc>
          <w:tcPr>
            <w:tcW w:w="1701" w:type="dxa"/>
          </w:tcPr>
          <w:p w14:paraId="5D887816" w14:textId="77777777" w:rsidR="00756372" w:rsidRPr="000D1EFA" w:rsidRDefault="00756372" w:rsidP="002B1202">
            <w:pPr>
              <w:rPr>
                <w:rFonts w:ascii="Times New Roman" w:eastAsia="Calibri" w:hAnsi="Times New Roman"/>
                <w:sz w:val="20"/>
                <w:szCs w:val="20"/>
                <w:lang w:val="kk-KZ"/>
              </w:rPr>
            </w:pPr>
            <w:r w:rsidRPr="000D1EFA">
              <w:rPr>
                <w:rFonts w:ascii="Times New Roman" w:eastAsia="Calibri" w:hAnsi="Times New Roman"/>
                <w:sz w:val="20"/>
                <w:szCs w:val="20"/>
                <w:lang w:val="kk-KZ"/>
              </w:rPr>
              <w:t>Асқар Расул</w:t>
            </w:r>
          </w:p>
        </w:tc>
        <w:tc>
          <w:tcPr>
            <w:tcW w:w="709" w:type="dxa"/>
          </w:tcPr>
          <w:p w14:paraId="5773B97C" w14:textId="77777777" w:rsidR="00756372" w:rsidRPr="000D1EFA" w:rsidRDefault="00756372" w:rsidP="002B1202">
            <w:pPr>
              <w:jc w:val="center"/>
              <w:rPr>
                <w:rFonts w:ascii="Times New Roman" w:eastAsia="Calibri" w:hAnsi="Times New Roman"/>
                <w:sz w:val="20"/>
                <w:szCs w:val="20"/>
                <w:lang w:val="kk-KZ"/>
              </w:rPr>
            </w:pPr>
            <w:r w:rsidRPr="000D1EFA">
              <w:rPr>
                <w:rFonts w:ascii="Times New Roman" w:eastAsia="Calibri" w:hAnsi="Times New Roman"/>
                <w:sz w:val="20"/>
                <w:szCs w:val="20"/>
                <w:lang w:val="kk-KZ"/>
              </w:rPr>
              <w:t>6 «З»</w:t>
            </w:r>
          </w:p>
        </w:tc>
        <w:tc>
          <w:tcPr>
            <w:tcW w:w="4648" w:type="dxa"/>
          </w:tcPr>
          <w:p w14:paraId="0D9FAD8E" w14:textId="77777777" w:rsidR="00756372" w:rsidRPr="000D1EFA" w:rsidRDefault="00756372" w:rsidP="002B1202">
            <w:pPr>
              <w:rPr>
                <w:rFonts w:ascii="Times New Roman" w:eastAsia="Calibri" w:hAnsi="Times New Roman"/>
                <w:sz w:val="20"/>
                <w:szCs w:val="20"/>
                <w:lang w:val="kk-KZ"/>
              </w:rPr>
            </w:pPr>
            <w:r w:rsidRPr="000D1EFA">
              <w:rPr>
                <w:rFonts w:ascii="Times New Roman" w:eastAsia="Calibri" w:hAnsi="Times New Roman"/>
                <w:sz w:val="20"/>
                <w:szCs w:val="20"/>
                <w:lang w:val="kk-KZ"/>
              </w:rPr>
              <w:t>Задержка психического развития. Стертая дизартрия. Общее недоразвитие речи 3 уровня. Нарушение формирования учебной деятельности.</w:t>
            </w:r>
          </w:p>
        </w:tc>
        <w:tc>
          <w:tcPr>
            <w:tcW w:w="2977" w:type="dxa"/>
          </w:tcPr>
          <w:p w14:paraId="41D1DC74" w14:textId="77777777" w:rsidR="00756372" w:rsidRPr="005D1C13" w:rsidRDefault="00756372" w:rsidP="002B1202">
            <w:pPr>
              <w:rPr>
                <w:rFonts w:ascii="Times New Roman" w:hAnsi="Times New Roman"/>
                <w:sz w:val="20"/>
                <w:szCs w:val="20"/>
                <w:lang w:val="kk-KZ"/>
              </w:rPr>
            </w:pPr>
            <w:r w:rsidRPr="005D1C13">
              <w:rPr>
                <w:rFonts w:ascii="Times New Roman" w:hAnsi="Times New Roman"/>
                <w:sz w:val="20"/>
                <w:szCs w:val="20"/>
                <w:lang w:val="kk-KZ"/>
              </w:rPr>
              <w:t>Қазақстан Республикасы</w:t>
            </w:r>
          </w:p>
          <w:p w14:paraId="2B032D00" w14:textId="77777777" w:rsidR="00756372" w:rsidRPr="005D1C13" w:rsidRDefault="00756372" w:rsidP="002B1202">
            <w:pPr>
              <w:rPr>
                <w:rFonts w:ascii="Times New Roman" w:hAnsi="Times New Roman"/>
                <w:sz w:val="20"/>
                <w:szCs w:val="20"/>
                <w:lang w:val="kk-KZ"/>
              </w:rPr>
            </w:pPr>
            <w:r w:rsidRPr="005D1C13">
              <w:rPr>
                <w:rFonts w:ascii="Times New Roman" w:hAnsi="Times New Roman"/>
                <w:sz w:val="20"/>
                <w:szCs w:val="20"/>
                <w:lang w:val="kk-KZ"/>
              </w:rPr>
              <w:t xml:space="preserve"> Білім және ғылым министрінің</w:t>
            </w:r>
          </w:p>
          <w:p w14:paraId="33E23131" w14:textId="77777777" w:rsidR="00756372" w:rsidRPr="005D1C13" w:rsidRDefault="00756372" w:rsidP="002B1202">
            <w:pPr>
              <w:rPr>
                <w:rFonts w:ascii="Times New Roman" w:hAnsi="Times New Roman"/>
                <w:sz w:val="20"/>
                <w:szCs w:val="20"/>
                <w:lang w:val="kk-KZ"/>
              </w:rPr>
            </w:pPr>
            <w:r>
              <w:rPr>
                <w:rFonts w:ascii="Times New Roman" w:hAnsi="Times New Roman"/>
                <w:sz w:val="20"/>
                <w:szCs w:val="20"/>
                <w:lang w:val="kk-KZ"/>
              </w:rPr>
              <w:t xml:space="preserve"> </w:t>
            </w:r>
            <w:r w:rsidRPr="005D1C13">
              <w:rPr>
                <w:rFonts w:ascii="Times New Roman" w:hAnsi="Times New Roman"/>
                <w:sz w:val="20"/>
                <w:szCs w:val="20"/>
                <w:lang w:val="kk-KZ"/>
              </w:rPr>
              <w:t>2012 жылғы 8 қарашадағы</w:t>
            </w:r>
          </w:p>
          <w:p w14:paraId="0785F6A0" w14:textId="77777777" w:rsidR="00756372" w:rsidRPr="000D1EFA" w:rsidRDefault="00756372" w:rsidP="002B1202">
            <w:pPr>
              <w:rPr>
                <w:rFonts w:ascii="Times New Roman" w:eastAsia="Calibri" w:hAnsi="Times New Roman"/>
                <w:sz w:val="20"/>
                <w:szCs w:val="20"/>
                <w:lang w:val="kk-KZ"/>
              </w:rPr>
            </w:pPr>
            <w:r>
              <w:rPr>
                <w:rFonts w:ascii="Times New Roman" w:hAnsi="Times New Roman"/>
                <w:sz w:val="20"/>
                <w:szCs w:val="20"/>
                <w:lang w:val="kk-KZ"/>
              </w:rPr>
              <w:t xml:space="preserve"> </w:t>
            </w:r>
            <w:r w:rsidRPr="005D1C13">
              <w:rPr>
                <w:rFonts w:ascii="Times New Roman" w:hAnsi="Times New Roman"/>
                <w:sz w:val="20"/>
                <w:szCs w:val="20"/>
                <w:lang w:val="kk-KZ"/>
              </w:rPr>
              <w:t>№ 500 бұйрығына</w:t>
            </w:r>
            <w:r>
              <w:rPr>
                <w:rFonts w:ascii="Times New Roman" w:hAnsi="Times New Roman"/>
                <w:sz w:val="20"/>
                <w:szCs w:val="20"/>
                <w:lang w:val="kk-KZ"/>
              </w:rPr>
              <w:t xml:space="preserve"> </w:t>
            </w:r>
            <w:r w:rsidRPr="005D1C13">
              <w:rPr>
                <w:rFonts w:ascii="Times New Roman" w:hAnsi="Times New Roman"/>
                <w:sz w:val="20"/>
                <w:szCs w:val="20"/>
                <w:lang w:val="kk-KZ"/>
              </w:rPr>
              <w:t>9-қосымша</w:t>
            </w:r>
          </w:p>
        </w:tc>
      </w:tr>
      <w:tr w:rsidR="00756372" w:rsidRPr="000D1EFA" w14:paraId="34D90BD1" w14:textId="77777777" w:rsidTr="00756372">
        <w:trPr>
          <w:trHeight w:val="860"/>
        </w:trPr>
        <w:tc>
          <w:tcPr>
            <w:tcW w:w="455" w:type="dxa"/>
          </w:tcPr>
          <w:p w14:paraId="43F64D57" w14:textId="77777777" w:rsidR="00756372" w:rsidRPr="000D1EFA" w:rsidRDefault="00756372" w:rsidP="002B1202">
            <w:pPr>
              <w:contextualSpacing/>
              <w:jc w:val="center"/>
              <w:rPr>
                <w:rFonts w:ascii="Times New Roman" w:eastAsia="Calibri" w:hAnsi="Times New Roman"/>
                <w:sz w:val="20"/>
                <w:szCs w:val="20"/>
                <w:lang w:val="kk-KZ"/>
              </w:rPr>
            </w:pPr>
            <w:r>
              <w:rPr>
                <w:rFonts w:ascii="Times New Roman" w:eastAsia="Calibri" w:hAnsi="Times New Roman"/>
                <w:sz w:val="20"/>
                <w:szCs w:val="20"/>
                <w:lang w:val="kk-KZ"/>
              </w:rPr>
              <w:t>8</w:t>
            </w:r>
          </w:p>
        </w:tc>
        <w:tc>
          <w:tcPr>
            <w:tcW w:w="1701" w:type="dxa"/>
          </w:tcPr>
          <w:p w14:paraId="5B01CF1B" w14:textId="77777777" w:rsidR="00756372" w:rsidRPr="000D1EFA" w:rsidRDefault="00756372" w:rsidP="002B1202">
            <w:pPr>
              <w:rPr>
                <w:rFonts w:ascii="Times New Roman" w:eastAsia="Calibri" w:hAnsi="Times New Roman"/>
                <w:sz w:val="20"/>
                <w:szCs w:val="20"/>
                <w:lang w:val="kk-KZ"/>
              </w:rPr>
            </w:pPr>
            <w:r w:rsidRPr="000D1EFA">
              <w:rPr>
                <w:rFonts w:ascii="Times New Roman" w:eastAsia="Calibri" w:hAnsi="Times New Roman"/>
                <w:sz w:val="20"/>
                <w:szCs w:val="20"/>
                <w:lang w:val="kk-KZ"/>
              </w:rPr>
              <w:t>Ғали Айдар</w:t>
            </w:r>
          </w:p>
        </w:tc>
        <w:tc>
          <w:tcPr>
            <w:tcW w:w="709" w:type="dxa"/>
          </w:tcPr>
          <w:p w14:paraId="6F732A1A" w14:textId="77777777" w:rsidR="00756372" w:rsidRPr="000D1EFA" w:rsidRDefault="00756372" w:rsidP="002B1202">
            <w:pPr>
              <w:jc w:val="center"/>
              <w:rPr>
                <w:rFonts w:ascii="Times New Roman" w:eastAsia="Calibri" w:hAnsi="Times New Roman"/>
                <w:sz w:val="20"/>
                <w:szCs w:val="20"/>
                <w:lang w:val="kk-KZ"/>
              </w:rPr>
            </w:pPr>
            <w:r w:rsidRPr="000D1EFA">
              <w:rPr>
                <w:rFonts w:ascii="Times New Roman" w:eastAsia="Calibri" w:hAnsi="Times New Roman"/>
                <w:sz w:val="20"/>
                <w:szCs w:val="20"/>
                <w:lang w:val="kk-KZ"/>
              </w:rPr>
              <w:t>6 «Г»</w:t>
            </w:r>
          </w:p>
        </w:tc>
        <w:tc>
          <w:tcPr>
            <w:tcW w:w="4648" w:type="dxa"/>
          </w:tcPr>
          <w:p w14:paraId="30232BD8" w14:textId="77777777" w:rsidR="00756372" w:rsidRPr="000D1EFA" w:rsidRDefault="00756372" w:rsidP="002B1202">
            <w:pPr>
              <w:rPr>
                <w:rFonts w:ascii="Times New Roman" w:eastAsia="Calibri" w:hAnsi="Times New Roman"/>
                <w:sz w:val="20"/>
                <w:szCs w:val="20"/>
                <w:lang w:val="kk-KZ"/>
              </w:rPr>
            </w:pPr>
            <w:r w:rsidRPr="000D1EFA">
              <w:rPr>
                <w:rFonts w:ascii="Times New Roman" w:eastAsia="Calibri" w:hAnsi="Times New Roman"/>
                <w:sz w:val="20"/>
                <w:szCs w:val="20"/>
                <w:lang w:val="kk-KZ"/>
              </w:rPr>
              <w:t>Задержка психического развития. Общее недоразвтие речи 3 уровня. Нарушение формирования учебной деятельности. Врожденный порок развития. МВС. Гидронефротическая трансформация обоих почек.</w:t>
            </w:r>
          </w:p>
        </w:tc>
        <w:tc>
          <w:tcPr>
            <w:tcW w:w="2977" w:type="dxa"/>
          </w:tcPr>
          <w:p w14:paraId="5055D5CF" w14:textId="77777777" w:rsidR="00756372" w:rsidRPr="005D1C13" w:rsidRDefault="00756372" w:rsidP="002B1202">
            <w:pPr>
              <w:rPr>
                <w:rFonts w:ascii="Times New Roman" w:hAnsi="Times New Roman"/>
                <w:sz w:val="20"/>
                <w:szCs w:val="20"/>
                <w:lang w:val="kk-KZ"/>
              </w:rPr>
            </w:pPr>
            <w:r w:rsidRPr="005D1C13">
              <w:rPr>
                <w:rFonts w:ascii="Times New Roman" w:hAnsi="Times New Roman"/>
                <w:sz w:val="20"/>
                <w:szCs w:val="20"/>
                <w:lang w:val="kk-KZ"/>
              </w:rPr>
              <w:t>Қазақстан Республикасы</w:t>
            </w:r>
          </w:p>
          <w:p w14:paraId="07F845F6" w14:textId="77777777" w:rsidR="00756372" w:rsidRPr="005D1C13" w:rsidRDefault="00756372" w:rsidP="002B1202">
            <w:pPr>
              <w:rPr>
                <w:rFonts w:ascii="Times New Roman" w:hAnsi="Times New Roman"/>
                <w:sz w:val="20"/>
                <w:szCs w:val="20"/>
                <w:lang w:val="kk-KZ"/>
              </w:rPr>
            </w:pPr>
            <w:r w:rsidRPr="005D1C13">
              <w:rPr>
                <w:rFonts w:ascii="Times New Roman" w:hAnsi="Times New Roman"/>
                <w:sz w:val="20"/>
                <w:szCs w:val="20"/>
                <w:lang w:val="kk-KZ"/>
              </w:rPr>
              <w:t xml:space="preserve"> Білім және ғылым министрінің</w:t>
            </w:r>
          </w:p>
          <w:p w14:paraId="5AA0A716" w14:textId="77777777" w:rsidR="00756372" w:rsidRPr="005D1C13" w:rsidRDefault="00756372" w:rsidP="002B1202">
            <w:pPr>
              <w:rPr>
                <w:rFonts w:ascii="Times New Roman" w:hAnsi="Times New Roman"/>
                <w:sz w:val="20"/>
                <w:szCs w:val="20"/>
                <w:lang w:val="kk-KZ"/>
              </w:rPr>
            </w:pPr>
            <w:r>
              <w:rPr>
                <w:rFonts w:ascii="Times New Roman" w:hAnsi="Times New Roman"/>
                <w:sz w:val="20"/>
                <w:szCs w:val="20"/>
                <w:lang w:val="kk-KZ"/>
              </w:rPr>
              <w:t xml:space="preserve"> </w:t>
            </w:r>
            <w:r w:rsidRPr="005D1C13">
              <w:rPr>
                <w:rFonts w:ascii="Times New Roman" w:hAnsi="Times New Roman"/>
                <w:sz w:val="20"/>
                <w:szCs w:val="20"/>
                <w:lang w:val="kk-KZ"/>
              </w:rPr>
              <w:t>2012 жылғы 8 қарашадағы</w:t>
            </w:r>
          </w:p>
          <w:p w14:paraId="6036E416" w14:textId="77777777" w:rsidR="00756372" w:rsidRPr="000D1EFA" w:rsidRDefault="00756372" w:rsidP="002B1202">
            <w:pPr>
              <w:rPr>
                <w:rFonts w:ascii="Times New Roman" w:eastAsia="Calibri" w:hAnsi="Times New Roman"/>
                <w:sz w:val="20"/>
                <w:szCs w:val="20"/>
                <w:lang w:val="kk-KZ"/>
              </w:rPr>
            </w:pPr>
            <w:r>
              <w:rPr>
                <w:rFonts w:ascii="Times New Roman" w:hAnsi="Times New Roman"/>
                <w:sz w:val="20"/>
                <w:szCs w:val="20"/>
                <w:lang w:val="kk-KZ"/>
              </w:rPr>
              <w:t xml:space="preserve"> </w:t>
            </w:r>
            <w:r w:rsidRPr="005D1C13">
              <w:rPr>
                <w:rFonts w:ascii="Times New Roman" w:hAnsi="Times New Roman"/>
                <w:sz w:val="20"/>
                <w:szCs w:val="20"/>
                <w:lang w:val="kk-KZ"/>
              </w:rPr>
              <w:t>№ 500 бұйрығына</w:t>
            </w:r>
            <w:r>
              <w:rPr>
                <w:rFonts w:ascii="Times New Roman" w:hAnsi="Times New Roman"/>
                <w:sz w:val="20"/>
                <w:szCs w:val="20"/>
                <w:lang w:val="kk-KZ"/>
              </w:rPr>
              <w:t xml:space="preserve"> </w:t>
            </w:r>
            <w:r w:rsidRPr="005D1C13">
              <w:rPr>
                <w:rFonts w:ascii="Times New Roman" w:hAnsi="Times New Roman"/>
                <w:sz w:val="20"/>
                <w:szCs w:val="20"/>
                <w:lang w:val="kk-KZ"/>
              </w:rPr>
              <w:t>9-қосымша</w:t>
            </w:r>
          </w:p>
        </w:tc>
      </w:tr>
      <w:tr w:rsidR="00756372" w:rsidRPr="000D1EFA" w14:paraId="775D7BC6" w14:textId="77777777" w:rsidTr="00756372">
        <w:trPr>
          <w:trHeight w:val="526"/>
        </w:trPr>
        <w:tc>
          <w:tcPr>
            <w:tcW w:w="455" w:type="dxa"/>
          </w:tcPr>
          <w:p w14:paraId="05A71304" w14:textId="77777777" w:rsidR="00756372" w:rsidRPr="000D1EFA" w:rsidRDefault="00756372" w:rsidP="002B1202">
            <w:pPr>
              <w:contextualSpacing/>
              <w:jc w:val="center"/>
              <w:rPr>
                <w:rFonts w:ascii="Times New Roman" w:eastAsia="Calibri" w:hAnsi="Times New Roman"/>
                <w:sz w:val="20"/>
                <w:szCs w:val="20"/>
                <w:lang w:val="kk-KZ"/>
              </w:rPr>
            </w:pPr>
            <w:r>
              <w:rPr>
                <w:rFonts w:ascii="Times New Roman" w:eastAsia="Calibri" w:hAnsi="Times New Roman"/>
                <w:sz w:val="20"/>
                <w:szCs w:val="20"/>
                <w:lang w:val="kk-KZ"/>
              </w:rPr>
              <w:t>9</w:t>
            </w:r>
          </w:p>
        </w:tc>
        <w:tc>
          <w:tcPr>
            <w:tcW w:w="1701" w:type="dxa"/>
          </w:tcPr>
          <w:p w14:paraId="75913BDE" w14:textId="77777777" w:rsidR="00756372" w:rsidRPr="000D1EFA" w:rsidRDefault="00756372" w:rsidP="002B1202">
            <w:pPr>
              <w:rPr>
                <w:rFonts w:ascii="Times New Roman" w:eastAsia="Calibri" w:hAnsi="Times New Roman"/>
                <w:color w:val="000000"/>
                <w:sz w:val="20"/>
                <w:szCs w:val="20"/>
                <w:lang w:val="kk-KZ"/>
              </w:rPr>
            </w:pPr>
            <w:r w:rsidRPr="000D1EFA">
              <w:rPr>
                <w:rFonts w:ascii="Times New Roman" w:eastAsia="Calibri" w:hAnsi="Times New Roman"/>
                <w:color w:val="000000"/>
                <w:sz w:val="20"/>
                <w:szCs w:val="20"/>
                <w:lang w:val="kk-KZ"/>
              </w:rPr>
              <w:t>Сафаргалиева Дарина</w:t>
            </w:r>
          </w:p>
        </w:tc>
        <w:tc>
          <w:tcPr>
            <w:tcW w:w="709" w:type="dxa"/>
          </w:tcPr>
          <w:p w14:paraId="5FB2B56C" w14:textId="77777777" w:rsidR="00756372" w:rsidRPr="000D1EFA" w:rsidRDefault="00756372" w:rsidP="002B1202">
            <w:pPr>
              <w:jc w:val="center"/>
              <w:rPr>
                <w:rFonts w:ascii="Times New Roman" w:eastAsia="Calibri" w:hAnsi="Times New Roman"/>
                <w:sz w:val="20"/>
                <w:szCs w:val="20"/>
                <w:lang w:val="kk-KZ"/>
              </w:rPr>
            </w:pPr>
            <w:r w:rsidRPr="000D1EFA">
              <w:rPr>
                <w:rFonts w:ascii="Times New Roman" w:eastAsia="Calibri" w:hAnsi="Times New Roman"/>
                <w:sz w:val="20"/>
                <w:szCs w:val="20"/>
                <w:lang w:val="kk-KZ"/>
              </w:rPr>
              <w:t>7 «З»</w:t>
            </w:r>
          </w:p>
        </w:tc>
        <w:tc>
          <w:tcPr>
            <w:tcW w:w="4648" w:type="dxa"/>
          </w:tcPr>
          <w:p w14:paraId="65E6E126" w14:textId="77777777" w:rsidR="00756372" w:rsidRPr="000D1EFA" w:rsidRDefault="00756372" w:rsidP="002B1202">
            <w:pPr>
              <w:rPr>
                <w:rFonts w:ascii="Times New Roman" w:eastAsia="Calibri" w:hAnsi="Times New Roman"/>
                <w:sz w:val="20"/>
                <w:szCs w:val="20"/>
                <w:lang w:val="kk-KZ"/>
              </w:rPr>
            </w:pPr>
            <w:r w:rsidRPr="000D1EFA">
              <w:rPr>
                <w:rFonts w:ascii="Times New Roman" w:eastAsia="Calibri" w:hAnsi="Times New Roman"/>
                <w:sz w:val="20"/>
                <w:szCs w:val="20"/>
                <w:lang w:val="kk-KZ"/>
              </w:rPr>
              <w:t>Резидуальное органическое состояние ЦНС. Минимальная мозговая дисфункция. Легкая ЗПР.</w:t>
            </w:r>
          </w:p>
        </w:tc>
        <w:tc>
          <w:tcPr>
            <w:tcW w:w="2977" w:type="dxa"/>
          </w:tcPr>
          <w:p w14:paraId="655864BD" w14:textId="77777777" w:rsidR="00756372" w:rsidRPr="005D1C13" w:rsidRDefault="00756372" w:rsidP="002B1202">
            <w:pPr>
              <w:rPr>
                <w:rFonts w:ascii="Times New Roman" w:hAnsi="Times New Roman"/>
                <w:sz w:val="20"/>
                <w:szCs w:val="20"/>
                <w:lang w:val="kk-KZ"/>
              </w:rPr>
            </w:pPr>
            <w:r w:rsidRPr="005D1C13">
              <w:rPr>
                <w:rFonts w:ascii="Times New Roman" w:hAnsi="Times New Roman"/>
                <w:sz w:val="20"/>
                <w:szCs w:val="20"/>
                <w:lang w:val="kk-KZ"/>
              </w:rPr>
              <w:t>Қазақстан Республикасы</w:t>
            </w:r>
          </w:p>
          <w:p w14:paraId="0B1DA31F" w14:textId="77777777" w:rsidR="00756372" w:rsidRPr="005D1C13" w:rsidRDefault="00756372" w:rsidP="002B1202">
            <w:pPr>
              <w:rPr>
                <w:rFonts w:ascii="Times New Roman" w:hAnsi="Times New Roman"/>
                <w:sz w:val="20"/>
                <w:szCs w:val="20"/>
                <w:lang w:val="kk-KZ"/>
              </w:rPr>
            </w:pPr>
            <w:r w:rsidRPr="005D1C13">
              <w:rPr>
                <w:rFonts w:ascii="Times New Roman" w:hAnsi="Times New Roman"/>
                <w:sz w:val="20"/>
                <w:szCs w:val="20"/>
                <w:lang w:val="kk-KZ"/>
              </w:rPr>
              <w:t xml:space="preserve"> Білім және ғылым министрінің</w:t>
            </w:r>
          </w:p>
          <w:p w14:paraId="0B07846D" w14:textId="77777777" w:rsidR="00756372" w:rsidRPr="005D1C13" w:rsidRDefault="00756372" w:rsidP="002B1202">
            <w:pPr>
              <w:rPr>
                <w:rFonts w:ascii="Times New Roman" w:hAnsi="Times New Roman"/>
                <w:sz w:val="20"/>
                <w:szCs w:val="20"/>
                <w:lang w:val="kk-KZ"/>
              </w:rPr>
            </w:pPr>
            <w:r>
              <w:rPr>
                <w:rFonts w:ascii="Times New Roman" w:hAnsi="Times New Roman"/>
                <w:sz w:val="20"/>
                <w:szCs w:val="20"/>
                <w:lang w:val="kk-KZ"/>
              </w:rPr>
              <w:t xml:space="preserve"> </w:t>
            </w:r>
            <w:r w:rsidRPr="005D1C13">
              <w:rPr>
                <w:rFonts w:ascii="Times New Roman" w:hAnsi="Times New Roman"/>
                <w:sz w:val="20"/>
                <w:szCs w:val="20"/>
                <w:lang w:val="kk-KZ"/>
              </w:rPr>
              <w:t>2012 жылғы 8 қарашадағы</w:t>
            </w:r>
          </w:p>
          <w:p w14:paraId="3A700ADC" w14:textId="77777777" w:rsidR="00756372" w:rsidRPr="000D1EFA" w:rsidRDefault="00756372" w:rsidP="002B1202">
            <w:pPr>
              <w:rPr>
                <w:rFonts w:ascii="Times New Roman" w:eastAsia="Calibri" w:hAnsi="Times New Roman"/>
                <w:sz w:val="20"/>
                <w:szCs w:val="20"/>
                <w:lang w:val="kk-KZ"/>
              </w:rPr>
            </w:pPr>
            <w:r>
              <w:rPr>
                <w:rFonts w:ascii="Times New Roman" w:hAnsi="Times New Roman"/>
                <w:sz w:val="20"/>
                <w:szCs w:val="20"/>
                <w:lang w:val="kk-KZ"/>
              </w:rPr>
              <w:t xml:space="preserve"> </w:t>
            </w:r>
            <w:r w:rsidRPr="005D1C13">
              <w:rPr>
                <w:rFonts w:ascii="Times New Roman" w:hAnsi="Times New Roman"/>
                <w:sz w:val="20"/>
                <w:szCs w:val="20"/>
                <w:lang w:val="kk-KZ"/>
              </w:rPr>
              <w:t>№ 500 бұйрығына</w:t>
            </w:r>
            <w:r>
              <w:rPr>
                <w:rFonts w:ascii="Times New Roman" w:hAnsi="Times New Roman"/>
                <w:sz w:val="20"/>
                <w:szCs w:val="20"/>
                <w:lang w:val="kk-KZ"/>
              </w:rPr>
              <w:t xml:space="preserve"> </w:t>
            </w:r>
            <w:r w:rsidRPr="005D1C13">
              <w:rPr>
                <w:rFonts w:ascii="Times New Roman" w:hAnsi="Times New Roman"/>
                <w:sz w:val="20"/>
                <w:szCs w:val="20"/>
                <w:lang w:val="kk-KZ"/>
              </w:rPr>
              <w:t>9-қосымша</w:t>
            </w:r>
          </w:p>
        </w:tc>
      </w:tr>
      <w:tr w:rsidR="00756372" w:rsidRPr="000D1EFA" w14:paraId="307BC31E" w14:textId="77777777" w:rsidTr="00756372">
        <w:trPr>
          <w:trHeight w:val="517"/>
        </w:trPr>
        <w:tc>
          <w:tcPr>
            <w:tcW w:w="455" w:type="dxa"/>
          </w:tcPr>
          <w:p w14:paraId="586263AC" w14:textId="77777777" w:rsidR="00756372" w:rsidRPr="000D1EFA" w:rsidRDefault="00756372" w:rsidP="002B1202">
            <w:pPr>
              <w:contextualSpacing/>
              <w:jc w:val="center"/>
              <w:rPr>
                <w:rFonts w:ascii="Times New Roman" w:eastAsia="Calibri" w:hAnsi="Times New Roman"/>
                <w:sz w:val="20"/>
                <w:szCs w:val="20"/>
                <w:lang w:val="kk-KZ"/>
              </w:rPr>
            </w:pPr>
            <w:r>
              <w:rPr>
                <w:rFonts w:ascii="Times New Roman" w:eastAsia="Calibri" w:hAnsi="Times New Roman"/>
                <w:sz w:val="20"/>
                <w:szCs w:val="20"/>
                <w:lang w:val="kk-KZ"/>
              </w:rPr>
              <w:t>10</w:t>
            </w:r>
          </w:p>
        </w:tc>
        <w:tc>
          <w:tcPr>
            <w:tcW w:w="1701" w:type="dxa"/>
          </w:tcPr>
          <w:p w14:paraId="5196AA5B" w14:textId="77777777" w:rsidR="00756372" w:rsidRPr="000D1EFA" w:rsidRDefault="00756372" w:rsidP="002B1202">
            <w:pPr>
              <w:rPr>
                <w:rFonts w:ascii="Times New Roman" w:eastAsia="Calibri" w:hAnsi="Times New Roman"/>
                <w:sz w:val="20"/>
                <w:szCs w:val="20"/>
                <w:lang w:val="kk-KZ"/>
              </w:rPr>
            </w:pPr>
            <w:r w:rsidRPr="000D1EFA">
              <w:rPr>
                <w:rFonts w:ascii="Times New Roman" w:eastAsia="Calibri" w:hAnsi="Times New Roman"/>
                <w:sz w:val="20"/>
                <w:szCs w:val="20"/>
                <w:lang w:val="kk-KZ"/>
              </w:rPr>
              <w:t>Абуғали Аман</w:t>
            </w:r>
          </w:p>
        </w:tc>
        <w:tc>
          <w:tcPr>
            <w:tcW w:w="709" w:type="dxa"/>
          </w:tcPr>
          <w:p w14:paraId="1C123BFA" w14:textId="77777777" w:rsidR="00756372" w:rsidRPr="000D1EFA" w:rsidRDefault="00756372" w:rsidP="002B1202">
            <w:pPr>
              <w:jc w:val="center"/>
              <w:rPr>
                <w:rFonts w:ascii="Times New Roman" w:eastAsia="Calibri" w:hAnsi="Times New Roman"/>
                <w:sz w:val="20"/>
                <w:szCs w:val="20"/>
                <w:lang w:val="kk-KZ"/>
              </w:rPr>
            </w:pPr>
            <w:r w:rsidRPr="000D1EFA">
              <w:rPr>
                <w:rFonts w:ascii="Times New Roman" w:eastAsia="Calibri" w:hAnsi="Times New Roman"/>
                <w:sz w:val="20"/>
                <w:szCs w:val="20"/>
                <w:lang w:val="kk-KZ"/>
              </w:rPr>
              <w:t>7 «А»</w:t>
            </w:r>
          </w:p>
        </w:tc>
        <w:tc>
          <w:tcPr>
            <w:tcW w:w="4648" w:type="dxa"/>
          </w:tcPr>
          <w:p w14:paraId="0293B446" w14:textId="77777777" w:rsidR="00756372" w:rsidRPr="000D1EFA" w:rsidRDefault="00756372" w:rsidP="002B1202">
            <w:pPr>
              <w:rPr>
                <w:rFonts w:ascii="Times New Roman" w:eastAsia="Calibri" w:hAnsi="Times New Roman"/>
                <w:sz w:val="20"/>
                <w:szCs w:val="20"/>
                <w:lang w:val="kk-KZ"/>
              </w:rPr>
            </w:pPr>
            <w:r w:rsidRPr="000D1EFA">
              <w:rPr>
                <w:rFonts w:ascii="Times New Roman" w:eastAsia="Calibri" w:hAnsi="Times New Roman"/>
                <w:sz w:val="20"/>
                <w:szCs w:val="20"/>
                <w:lang w:val="kk-KZ"/>
              </w:rPr>
              <w:t>Резидуальное органическое состояние ЦНС. ЗПР органического генеза. Нерезко выраженное общее недоразвитие речи. Нарушения письма и чтения</w:t>
            </w:r>
          </w:p>
        </w:tc>
        <w:tc>
          <w:tcPr>
            <w:tcW w:w="2977" w:type="dxa"/>
          </w:tcPr>
          <w:p w14:paraId="77779BB9" w14:textId="77777777" w:rsidR="00756372" w:rsidRPr="005D1C13" w:rsidRDefault="00756372" w:rsidP="002B1202">
            <w:pPr>
              <w:rPr>
                <w:rFonts w:ascii="Times New Roman" w:hAnsi="Times New Roman"/>
                <w:sz w:val="20"/>
                <w:szCs w:val="20"/>
                <w:lang w:val="kk-KZ"/>
              </w:rPr>
            </w:pPr>
            <w:r w:rsidRPr="005D1C13">
              <w:rPr>
                <w:rFonts w:ascii="Times New Roman" w:hAnsi="Times New Roman"/>
                <w:sz w:val="20"/>
                <w:szCs w:val="20"/>
                <w:lang w:val="kk-KZ"/>
              </w:rPr>
              <w:t>Қазақстан Республикасы</w:t>
            </w:r>
          </w:p>
          <w:p w14:paraId="429DEE30" w14:textId="77777777" w:rsidR="00756372" w:rsidRPr="005D1C13" w:rsidRDefault="00756372" w:rsidP="002B1202">
            <w:pPr>
              <w:rPr>
                <w:rFonts w:ascii="Times New Roman" w:hAnsi="Times New Roman"/>
                <w:sz w:val="20"/>
                <w:szCs w:val="20"/>
                <w:lang w:val="kk-KZ"/>
              </w:rPr>
            </w:pPr>
            <w:r w:rsidRPr="005D1C13">
              <w:rPr>
                <w:rFonts w:ascii="Times New Roman" w:hAnsi="Times New Roman"/>
                <w:sz w:val="20"/>
                <w:szCs w:val="20"/>
                <w:lang w:val="kk-KZ"/>
              </w:rPr>
              <w:t xml:space="preserve"> Білім және ғылым министрінің</w:t>
            </w:r>
          </w:p>
          <w:p w14:paraId="3FC77A15" w14:textId="77777777" w:rsidR="00756372" w:rsidRPr="005D1C13" w:rsidRDefault="00756372" w:rsidP="002B1202">
            <w:pPr>
              <w:rPr>
                <w:rFonts w:ascii="Times New Roman" w:hAnsi="Times New Roman"/>
                <w:sz w:val="20"/>
                <w:szCs w:val="20"/>
                <w:lang w:val="kk-KZ"/>
              </w:rPr>
            </w:pPr>
            <w:r>
              <w:rPr>
                <w:rFonts w:ascii="Times New Roman" w:hAnsi="Times New Roman"/>
                <w:sz w:val="20"/>
                <w:szCs w:val="20"/>
                <w:lang w:val="kk-KZ"/>
              </w:rPr>
              <w:t xml:space="preserve"> </w:t>
            </w:r>
            <w:r w:rsidRPr="005D1C13">
              <w:rPr>
                <w:rFonts w:ascii="Times New Roman" w:hAnsi="Times New Roman"/>
                <w:sz w:val="20"/>
                <w:szCs w:val="20"/>
                <w:lang w:val="kk-KZ"/>
              </w:rPr>
              <w:t>2012 жылғы 8 қарашадағы</w:t>
            </w:r>
          </w:p>
          <w:p w14:paraId="62A35EE1" w14:textId="77777777" w:rsidR="00756372" w:rsidRPr="000D1EFA" w:rsidRDefault="00756372" w:rsidP="002B1202">
            <w:pPr>
              <w:rPr>
                <w:rFonts w:ascii="Times New Roman" w:eastAsia="Calibri" w:hAnsi="Times New Roman"/>
                <w:sz w:val="20"/>
                <w:szCs w:val="20"/>
                <w:lang w:val="kk-KZ"/>
              </w:rPr>
            </w:pPr>
            <w:r>
              <w:rPr>
                <w:rFonts w:ascii="Times New Roman" w:hAnsi="Times New Roman"/>
                <w:sz w:val="20"/>
                <w:szCs w:val="20"/>
                <w:lang w:val="kk-KZ"/>
              </w:rPr>
              <w:t xml:space="preserve"> </w:t>
            </w:r>
            <w:r w:rsidRPr="005D1C13">
              <w:rPr>
                <w:rFonts w:ascii="Times New Roman" w:hAnsi="Times New Roman"/>
                <w:sz w:val="20"/>
                <w:szCs w:val="20"/>
                <w:lang w:val="kk-KZ"/>
              </w:rPr>
              <w:t>№ 500 бұйрығына</w:t>
            </w:r>
            <w:r>
              <w:rPr>
                <w:rFonts w:ascii="Times New Roman" w:hAnsi="Times New Roman"/>
                <w:sz w:val="20"/>
                <w:szCs w:val="20"/>
                <w:lang w:val="kk-KZ"/>
              </w:rPr>
              <w:t xml:space="preserve"> </w:t>
            </w:r>
            <w:r w:rsidRPr="005D1C13">
              <w:rPr>
                <w:rFonts w:ascii="Times New Roman" w:hAnsi="Times New Roman"/>
                <w:sz w:val="20"/>
                <w:szCs w:val="20"/>
                <w:lang w:val="kk-KZ"/>
              </w:rPr>
              <w:t>9-қосымша</w:t>
            </w:r>
          </w:p>
        </w:tc>
      </w:tr>
      <w:tr w:rsidR="00756372" w:rsidRPr="000D1EFA" w14:paraId="7C5AD743" w14:textId="77777777" w:rsidTr="00756372">
        <w:trPr>
          <w:trHeight w:val="662"/>
        </w:trPr>
        <w:tc>
          <w:tcPr>
            <w:tcW w:w="455" w:type="dxa"/>
          </w:tcPr>
          <w:p w14:paraId="16F92686" w14:textId="77777777" w:rsidR="00756372" w:rsidRPr="000D1EFA" w:rsidRDefault="00756372" w:rsidP="002B1202">
            <w:pPr>
              <w:contextualSpacing/>
              <w:jc w:val="center"/>
              <w:rPr>
                <w:rFonts w:ascii="Times New Roman" w:eastAsia="Calibri" w:hAnsi="Times New Roman"/>
                <w:sz w:val="20"/>
                <w:szCs w:val="20"/>
                <w:lang w:val="kk-KZ"/>
              </w:rPr>
            </w:pPr>
            <w:r>
              <w:rPr>
                <w:rFonts w:ascii="Times New Roman" w:eastAsia="Calibri" w:hAnsi="Times New Roman"/>
                <w:sz w:val="20"/>
                <w:szCs w:val="20"/>
                <w:lang w:val="kk-KZ"/>
              </w:rPr>
              <w:t>11</w:t>
            </w:r>
          </w:p>
        </w:tc>
        <w:tc>
          <w:tcPr>
            <w:tcW w:w="1701" w:type="dxa"/>
          </w:tcPr>
          <w:p w14:paraId="6F47A73D" w14:textId="77777777" w:rsidR="00756372" w:rsidRPr="000D1EFA" w:rsidRDefault="00756372" w:rsidP="002B1202">
            <w:pPr>
              <w:rPr>
                <w:rFonts w:ascii="Times New Roman" w:eastAsia="Calibri" w:hAnsi="Times New Roman"/>
                <w:sz w:val="20"/>
                <w:szCs w:val="20"/>
                <w:lang w:val="kk-KZ"/>
              </w:rPr>
            </w:pPr>
            <w:r w:rsidRPr="000D1EFA">
              <w:rPr>
                <w:rFonts w:ascii="Times New Roman" w:eastAsia="Calibri" w:hAnsi="Times New Roman"/>
                <w:sz w:val="20"/>
                <w:szCs w:val="20"/>
                <w:lang w:val="kk-KZ"/>
              </w:rPr>
              <w:t>Тулеген Гульназ</w:t>
            </w:r>
          </w:p>
        </w:tc>
        <w:tc>
          <w:tcPr>
            <w:tcW w:w="709" w:type="dxa"/>
          </w:tcPr>
          <w:p w14:paraId="2AE7B0B8" w14:textId="77777777" w:rsidR="00756372" w:rsidRPr="000D1EFA" w:rsidRDefault="00756372" w:rsidP="002B1202">
            <w:pPr>
              <w:jc w:val="center"/>
              <w:rPr>
                <w:rFonts w:ascii="Times New Roman" w:eastAsia="Calibri" w:hAnsi="Times New Roman"/>
                <w:sz w:val="20"/>
                <w:szCs w:val="20"/>
                <w:lang w:val="kk-KZ"/>
              </w:rPr>
            </w:pPr>
            <w:r w:rsidRPr="000D1EFA">
              <w:rPr>
                <w:rFonts w:ascii="Times New Roman" w:eastAsia="Calibri" w:hAnsi="Times New Roman"/>
                <w:sz w:val="20"/>
                <w:szCs w:val="20"/>
                <w:lang w:val="kk-KZ"/>
              </w:rPr>
              <w:t>9 «А»</w:t>
            </w:r>
          </w:p>
        </w:tc>
        <w:tc>
          <w:tcPr>
            <w:tcW w:w="4648" w:type="dxa"/>
          </w:tcPr>
          <w:p w14:paraId="15734981" w14:textId="77777777" w:rsidR="00756372" w:rsidRPr="000D1EFA" w:rsidRDefault="00756372" w:rsidP="002B1202">
            <w:pPr>
              <w:rPr>
                <w:rFonts w:ascii="Times New Roman" w:eastAsia="Calibri" w:hAnsi="Times New Roman"/>
                <w:sz w:val="20"/>
                <w:szCs w:val="20"/>
                <w:lang w:val="kk-KZ"/>
              </w:rPr>
            </w:pPr>
            <w:r w:rsidRPr="000D1EFA">
              <w:rPr>
                <w:rFonts w:ascii="Times New Roman" w:eastAsia="Calibri" w:hAnsi="Times New Roman"/>
                <w:sz w:val="20"/>
                <w:szCs w:val="20"/>
                <w:lang w:val="kk-KZ"/>
              </w:rPr>
              <w:t>Генерализованная идеопатическая эпилепсия. Задержка психического развития. Нарушение формирования учебной деятельности.</w:t>
            </w:r>
          </w:p>
        </w:tc>
        <w:tc>
          <w:tcPr>
            <w:tcW w:w="2977" w:type="dxa"/>
          </w:tcPr>
          <w:p w14:paraId="02D7985C" w14:textId="77777777" w:rsidR="00756372" w:rsidRPr="005D1C13" w:rsidRDefault="00756372" w:rsidP="002B1202">
            <w:pPr>
              <w:rPr>
                <w:rFonts w:ascii="Times New Roman" w:hAnsi="Times New Roman"/>
                <w:sz w:val="20"/>
                <w:szCs w:val="20"/>
                <w:lang w:val="kk-KZ"/>
              </w:rPr>
            </w:pPr>
            <w:r w:rsidRPr="005D1C13">
              <w:rPr>
                <w:rFonts w:ascii="Times New Roman" w:hAnsi="Times New Roman"/>
                <w:sz w:val="20"/>
                <w:szCs w:val="20"/>
                <w:lang w:val="kk-KZ"/>
              </w:rPr>
              <w:t>Қазақстан Республикасы</w:t>
            </w:r>
          </w:p>
          <w:p w14:paraId="23FCA145" w14:textId="77777777" w:rsidR="00756372" w:rsidRPr="005D1C13" w:rsidRDefault="00756372" w:rsidP="002B1202">
            <w:pPr>
              <w:rPr>
                <w:rFonts w:ascii="Times New Roman" w:hAnsi="Times New Roman"/>
                <w:sz w:val="20"/>
                <w:szCs w:val="20"/>
                <w:lang w:val="kk-KZ"/>
              </w:rPr>
            </w:pPr>
            <w:r w:rsidRPr="005D1C13">
              <w:rPr>
                <w:rFonts w:ascii="Times New Roman" w:hAnsi="Times New Roman"/>
                <w:sz w:val="20"/>
                <w:szCs w:val="20"/>
                <w:lang w:val="kk-KZ"/>
              </w:rPr>
              <w:t xml:space="preserve"> Білім және ғылым министрінің</w:t>
            </w:r>
          </w:p>
          <w:p w14:paraId="2DC38F1D" w14:textId="77777777" w:rsidR="00756372" w:rsidRPr="005D1C13" w:rsidRDefault="00756372" w:rsidP="002B1202">
            <w:pPr>
              <w:rPr>
                <w:rFonts w:ascii="Times New Roman" w:hAnsi="Times New Roman"/>
                <w:sz w:val="20"/>
                <w:szCs w:val="20"/>
                <w:lang w:val="kk-KZ"/>
              </w:rPr>
            </w:pPr>
            <w:r>
              <w:rPr>
                <w:rFonts w:ascii="Times New Roman" w:hAnsi="Times New Roman"/>
                <w:sz w:val="20"/>
                <w:szCs w:val="20"/>
                <w:lang w:val="kk-KZ"/>
              </w:rPr>
              <w:t xml:space="preserve"> </w:t>
            </w:r>
            <w:r w:rsidRPr="005D1C13">
              <w:rPr>
                <w:rFonts w:ascii="Times New Roman" w:hAnsi="Times New Roman"/>
                <w:sz w:val="20"/>
                <w:szCs w:val="20"/>
                <w:lang w:val="kk-KZ"/>
              </w:rPr>
              <w:t>2012 жылғы 8 қарашадағы</w:t>
            </w:r>
          </w:p>
          <w:p w14:paraId="42561B1C" w14:textId="77777777" w:rsidR="00756372" w:rsidRPr="000D1EFA" w:rsidRDefault="00756372" w:rsidP="002B1202">
            <w:pPr>
              <w:rPr>
                <w:rFonts w:ascii="Times New Roman" w:eastAsia="Calibri" w:hAnsi="Times New Roman"/>
                <w:sz w:val="20"/>
                <w:szCs w:val="20"/>
                <w:lang w:val="kk-KZ"/>
              </w:rPr>
            </w:pPr>
            <w:r>
              <w:rPr>
                <w:rFonts w:ascii="Times New Roman" w:hAnsi="Times New Roman"/>
                <w:sz w:val="20"/>
                <w:szCs w:val="20"/>
                <w:lang w:val="kk-KZ"/>
              </w:rPr>
              <w:t xml:space="preserve"> </w:t>
            </w:r>
            <w:r w:rsidRPr="005D1C13">
              <w:rPr>
                <w:rFonts w:ascii="Times New Roman" w:hAnsi="Times New Roman"/>
                <w:sz w:val="20"/>
                <w:szCs w:val="20"/>
                <w:lang w:val="kk-KZ"/>
              </w:rPr>
              <w:t>№ 500 бұйрығына</w:t>
            </w:r>
            <w:r>
              <w:rPr>
                <w:rFonts w:ascii="Times New Roman" w:hAnsi="Times New Roman"/>
                <w:sz w:val="20"/>
                <w:szCs w:val="20"/>
                <w:lang w:val="kk-KZ"/>
              </w:rPr>
              <w:t xml:space="preserve"> </w:t>
            </w:r>
            <w:r w:rsidRPr="005D1C13">
              <w:rPr>
                <w:rFonts w:ascii="Times New Roman" w:hAnsi="Times New Roman"/>
                <w:sz w:val="20"/>
                <w:szCs w:val="20"/>
                <w:lang w:val="kk-KZ"/>
              </w:rPr>
              <w:t>9-қосымша</w:t>
            </w:r>
          </w:p>
        </w:tc>
      </w:tr>
      <w:tr w:rsidR="00756372" w:rsidRPr="000D1EFA" w14:paraId="3EC4A342" w14:textId="77777777" w:rsidTr="00756372">
        <w:trPr>
          <w:trHeight w:val="662"/>
        </w:trPr>
        <w:tc>
          <w:tcPr>
            <w:tcW w:w="455" w:type="dxa"/>
          </w:tcPr>
          <w:p w14:paraId="44011A3A" w14:textId="77777777" w:rsidR="00756372" w:rsidRPr="000D1EFA" w:rsidRDefault="00756372" w:rsidP="002B1202">
            <w:pPr>
              <w:contextualSpacing/>
              <w:jc w:val="center"/>
              <w:rPr>
                <w:rFonts w:ascii="Times New Roman" w:eastAsia="Calibri" w:hAnsi="Times New Roman"/>
                <w:sz w:val="20"/>
                <w:szCs w:val="20"/>
                <w:lang w:val="kk-KZ"/>
              </w:rPr>
            </w:pPr>
            <w:r>
              <w:rPr>
                <w:rFonts w:ascii="Times New Roman" w:eastAsia="Calibri" w:hAnsi="Times New Roman"/>
                <w:sz w:val="20"/>
                <w:szCs w:val="20"/>
                <w:lang w:val="kk-KZ"/>
              </w:rPr>
              <w:t>12</w:t>
            </w:r>
          </w:p>
        </w:tc>
        <w:tc>
          <w:tcPr>
            <w:tcW w:w="1701" w:type="dxa"/>
          </w:tcPr>
          <w:p w14:paraId="79580AB1" w14:textId="77777777" w:rsidR="00756372" w:rsidRPr="000D1EFA"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Ерсайын Али</w:t>
            </w:r>
          </w:p>
        </w:tc>
        <w:tc>
          <w:tcPr>
            <w:tcW w:w="709" w:type="dxa"/>
          </w:tcPr>
          <w:p w14:paraId="419F3085" w14:textId="77777777" w:rsidR="00756372" w:rsidRPr="000D1EFA" w:rsidRDefault="00756372" w:rsidP="002B1202">
            <w:pPr>
              <w:jc w:val="center"/>
              <w:rPr>
                <w:rFonts w:ascii="Times New Roman" w:eastAsia="Calibri" w:hAnsi="Times New Roman"/>
                <w:sz w:val="20"/>
                <w:szCs w:val="20"/>
                <w:lang w:val="kk-KZ"/>
              </w:rPr>
            </w:pPr>
            <w:r>
              <w:rPr>
                <w:rFonts w:ascii="Times New Roman" w:eastAsia="Calibri" w:hAnsi="Times New Roman"/>
                <w:sz w:val="20"/>
                <w:szCs w:val="20"/>
                <w:lang w:val="kk-KZ"/>
              </w:rPr>
              <w:t>7 Ә</w:t>
            </w:r>
          </w:p>
        </w:tc>
        <w:tc>
          <w:tcPr>
            <w:tcW w:w="4648" w:type="dxa"/>
          </w:tcPr>
          <w:p w14:paraId="131540DA" w14:textId="77777777" w:rsidR="00756372" w:rsidRPr="000D1EFA" w:rsidRDefault="00756372" w:rsidP="002B1202">
            <w:pPr>
              <w:rPr>
                <w:rFonts w:ascii="Times New Roman" w:eastAsia="Calibri" w:hAnsi="Times New Roman"/>
                <w:sz w:val="20"/>
                <w:szCs w:val="20"/>
                <w:lang w:val="kk-KZ"/>
              </w:rPr>
            </w:pPr>
            <w:r>
              <w:rPr>
                <w:rFonts w:ascii="Times New Roman" w:eastAsia="Calibri" w:hAnsi="Times New Roman"/>
                <w:sz w:val="20"/>
                <w:szCs w:val="20"/>
                <w:lang w:val="kk-KZ"/>
              </w:rPr>
              <w:t>Клоно-тоническое заикание артикулярно-дыхательной формы</w:t>
            </w:r>
          </w:p>
        </w:tc>
        <w:tc>
          <w:tcPr>
            <w:tcW w:w="2977" w:type="dxa"/>
          </w:tcPr>
          <w:p w14:paraId="31659934" w14:textId="77777777" w:rsidR="00756372" w:rsidRPr="005D1C13" w:rsidRDefault="00756372" w:rsidP="002B1202">
            <w:pPr>
              <w:rPr>
                <w:rFonts w:ascii="Times New Roman" w:hAnsi="Times New Roman"/>
                <w:sz w:val="20"/>
                <w:szCs w:val="20"/>
                <w:lang w:val="kk-KZ"/>
              </w:rPr>
            </w:pPr>
            <w:r w:rsidRPr="005D1C13">
              <w:rPr>
                <w:rFonts w:ascii="Times New Roman" w:hAnsi="Times New Roman"/>
                <w:sz w:val="20"/>
                <w:szCs w:val="20"/>
                <w:lang w:val="kk-KZ"/>
              </w:rPr>
              <w:t>Қазақстан Республикасы</w:t>
            </w:r>
          </w:p>
          <w:p w14:paraId="21B32799" w14:textId="77777777" w:rsidR="00756372" w:rsidRPr="005D1C13" w:rsidRDefault="00756372" w:rsidP="002B1202">
            <w:pPr>
              <w:rPr>
                <w:rFonts w:ascii="Times New Roman" w:hAnsi="Times New Roman"/>
                <w:sz w:val="20"/>
                <w:szCs w:val="20"/>
                <w:lang w:val="kk-KZ"/>
              </w:rPr>
            </w:pPr>
            <w:r w:rsidRPr="005D1C13">
              <w:rPr>
                <w:rFonts w:ascii="Times New Roman" w:hAnsi="Times New Roman"/>
                <w:sz w:val="20"/>
                <w:szCs w:val="20"/>
                <w:lang w:val="kk-KZ"/>
              </w:rPr>
              <w:t xml:space="preserve"> Білім және ғылым министрінің</w:t>
            </w:r>
          </w:p>
          <w:p w14:paraId="7102EBE6" w14:textId="77777777" w:rsidR="00756372" w:rsidRPr="005D1C13" w:rsidRDefault="00756372" w:rsidP="002B1202">
            <w:pPr>
              <w:rPr>
                <w:rFonts w:ascii="Times New Roman" w:hAnsi="Times New Roman"/>
                <w:sz w:val="20"/>
                <w:szCs w:val="20"/>
                <w:lang w:val="kk-KZ"/>
              </w:rPr>
            </w:pPr>
            <w:r>
              <w:rPr>
                <w:rFonts w:ascii="Times New Roman" w:hAnsi="Times New Roman"/>
                <w:sz w:val="20"/>
                <w:szCs w:val="20"/>
                <w:lang w:val="kk-KZ"/>
              </w:rPr>
              <w:t xml:space="preserve"> </w:t>
            </w:r>
            <w:r w:rsidRPr="005D1C13">
              <w:rPr>
                <w:rFonts w:ascii="Times New Roman" w:hAnsi="Times New Roman"/>
                <w:sz w:val="20"/>
                <w:szCs w:val="20"/>
                <w:lang w:val="kk-KZ"/>
              </w:rPr>
              <w:t>2012 жылғы 8 қарашадағы</w:t>
            </w:r>
          </w:p>
          <w:p w14:paraId="1820D629" w14:textId="77777777" w:rsidR="00756372" w:rsidRDefault="00756372" w:rsidP="002B1202">
            <w:pPr>
              <w:rPr>
                <w:rFonts w:ascii="Times New Roman" w:eastAsia="Calibri" w:hAnsi="Times New Roman"/>
                <w:sz w:val="20"/>
                <w:szCs w:val="20"/>
                <w:lang w:val="kk-KZ"/>
              </w:rPr>
            </w:pPr>
            <w:r>
              <w:rPr>
                <w:rFonts w:ascii="Times New Roman" w:hAnsi="Times New Roman"/>
                <w:sz w:val="20"/>
                <w:szCs w:val="20"/>
                <w:lang w:val="kk-KZ"/>
              </w:rPr>
              <w:t xml:space="preserve"> </w:t>
            </w:r>
            <w:r w:rsidRPr="005D1C13">
              <w:rPr>
                <w:rFonts w:ascii="Times New Roman" w:hAnsi="Times New Roman"/>
                <w:sz w:val="20"/>
                <w:szCs w:val="20"/>
                <w:lang w:val="kk-KZ"/>
              </w:rPr>
              <w:t>№ 500 бұйрығына</w:t>
            </w:r>
            <w:r>
              <w:rPr>
                <w:rFonts w:ascii="Times New Roman" w:hAnsi="Times New Roman"/>
                <w:sz w:val="20"/>
                <w:szCs w:val="20"/>
                <w:lang w:val="kk-KZ"/>
              </w:rPr>
              <w:t xml:space="preserve"> </w:t>
            </w:r>
            <w:r w:rsidRPr="005D1C13">
              <w:rPr>
                <w:rFonts w:ascii="Times New Roman" w:hAnsi="Times New Roman"/>
                <w:sz w:val="20"/>
                <w:szCs w:val="20"/>
                <w:lang w:val="kk-KZ"/>
              </w:rPr>
              <w:t>9-қосымша</w:t>
            </w:r>
          </w:p>
        </w:tc>
      </w:tr>
    </w:tbl>
    <w:p w14:paraId="18B7F5F1" w14:textId="77777777" w:rsidR="00E04B8F" w:rsidRDefault="00E04B8F" w:rsidP="002B1202">
      <w:pPr>
        <w:spacing w:line="240" w:lineRule="auto"/>
        <w:jc w:val="center"/>
        <w:rPr>
          <w:rFonts w:ascii="Times New Roman" w:hAnsi="Times New Roman"/>
          <w:b/>
          <w:color w:val="000000" w:themeColor="text1"/>
          <w:sz w:val="28"/>
          <w:szCs w:val="72"/>
          <w:lang w:val="kk-KZ"/>
        </w:rPr>
      </w:pPr>
    </w:p>
    <w:p w14:paraId="6462E5A8" w14:textId="77777777" w:rsidR="00E04B8F" w:rsidRDefault="00E04B8F" w:rsidP="002B1202">
      <w:pPr>
        <w:spacing w:after="0" w:line="240" w:lineRule="auto"/>
        <w:jc w:val="center"/>
        <w:rPr>
          <w:rFonts w:ascii="Times New Roman" w:hAnsi="Times New Roman"/>
          <w:b/>
          <w:color w:val="000000" w:themeColor="text1"/>
          <w:sz w:val="28"/>
          <w:szCs w:val="72"/>
          <w:lang w:val="kk-KZ"/>
        </w:rPr>
      </w:pPr>
      <w:r>
        <w:rPr>
          <w:rFonts w:ascii="Times New Roman" w:hAnsi="Times New Roman"/>
          <w:b/>
          <w:color w:val="000000" w:themeColor="text1"/>
          <w:sz w:val="28"/>
          <w:szCs w:val="72"/>
          <w:lang w:val="kk-KZ"/>
        </w:rPr>
        <w:t>Үй жағдайында оқыған оқушылар</w:t>
      </w:r>
    </w:p>
    <w:p w14:paraId="41114655" w14:textId="77777777" w:rsidR="00756372" w:rsidRPr="004F687F" w:rsidRDefault="00756372" w:rsidP="002B1202">
      <w:pPr>
        <w:spacing w:after="0" w:line="240" w:lineRule="auto"/>
        <w:jc w:val="both"/>
        <w:rPr>
          <w:rFonts w:ascii="Times New Roman" w:hAnsi="Times New Roman"/>
          <w:color w:val="000000"/>
          <w:sz w:val="20"/>
          <w:szCs w:val="20"/>
          <w:lang w:val="kk-KZ"/>
        </w:rPr>
      </w:pPr>
      <w:r>
        <w:rPr>
          <w:rFonts w:ascii="Times New Roman" w:hAnsi="Times New Roman"/>
          <w:sz w:val="24"/>
          <w:szCs w:val="24"/>
          <w:lang w:val="kk-KZ"/>
        </w:rPr>
        <w:t xml:space="preserve">   </w:t>
      </w:r>
      <w:r w:rsidRPr="00CE06E2">
        <w:rPr>
          <w:rFonts w:ascii="Times New Roman" w:hAnsi="Times New Roman"/>
          <w:sz w:val="24"/>
          <w:szCs w:val="24"/>
          <w:lang w:val="kk-KZ"/>
        </w:rPr>
        <w:t xml:space="preserve">2017-2018 оқу жылында 11 оқушы үй жағдайында оқытылды.     </w:t>
      </w:r>
    </w:p>
    <w:p w14:paraId="4EC3FEB9" w14:textId="77777777" w:rsidR="00756372" w:rsidRPr="004F687F" w:rsidRDefault="00756372" w:rsidP="002B1202">
      <w:pPr>
        <w:spacing w:after="0" w:line="240" w:lineRule="auto"/>
        <w:jc w:val="center"/>
        <w:rPr>
          <w:rFonts w:ascii="Times New Roman" w:hAnsi="Times New Roman"/>
          <w:color w:val="000000"/>
          <w:sz w:val="20"/>
          <w:szCs w:val="20"/>
          <w:lang w:val="kk-KZ"/>
        </w:rPr>
      </w:pPr>
    </w:p>
    <w:tbl>
      <w:tblPr>
        <w:tblStyle w:val="13"/>
        <w:tblW w:w="10064" w:type="dxa"/>
        <w:tblInd w:w="392" w:type="dxa"/>
        <w:tblLayout w:type="fixed"/>
        <w:tblLook w:val="04A0" w:firstRow="1" w:lastRow="0" w:firstColumn="1" w:lastColumn="0" w:noHBand="0" w:noVBand="1"/>
      </w:tblPr>
      <w:tblGrid>
        <w:gridCol w:w="567"/>
        <w:gridCol w:w="992"/>
        <w:gridCol w:w="1843"/>
        <w:gridCol w:w="4111"/>
        <w:gridCol w:w="2551"/>
      </w:tblGrid>
      <w:tr w:rsidR="00756372" w:rsidRPr="004F687F" w14:paraId="3DEBD1CE" w14:textId="77777777" w:rsidTr="00E04B8F">
        <w:tc>
          <w:tcPr>
            <w:tcW w:w="567" w:type="dxa"/>
          </w:tcPr>
          <w:p w14:paraId="500FE2DC" w14:textId="77777777" w:rsidR="00756372" w:rsidRPr="004F687F" w:rsidRDefault="00756372" w:rsidP="002B1202">
            <w:pPr>
              <w:rPr>
                <w:rFonts w:ascii="Times New Roman" w:hAnsi="Times New Roman"/>
                <w:sz w:val="20"/>
                <w:szCs w:val="20"/>
                <w:lang w:val="kk-KZ"/>
              </w:rPr>
            </w:pPr>
            <w:r w:rsidRPr="004F687F">
              <w:rPr>
                <w:rFonts w:ascii="Times New Roman" w:hAnsi="Times New Roman"/>
                <w:sz w:val="20"/>
                <w:szCs w:val="20"/>
                <w:lang w:val="kk-KZ"/>
              </w:rPr>
              <w:t>№</w:t>
            </w:r>
          </w:p>
        </w:tc>
        <w:tc>
          <w:tcPr>
            <w:tcW w:w="992" w:type="dxa"/>
          </w:tcPr>
          <w:p w14:paraId="0C7F0218" w14:textId="77777777" w:rsidR="00756372" w:rsidRPr="004F687F" w:rsidRDefault="00756372" w:rsidP="002B1202">
            <w:pPr>
              <w:rPr>
                <w:rFonts w:ascii="Times New Roman" w:hAnsi="Times New Roman"/>
                <w:sz w:val="20"/>
                <w:szCs w:val="20"/>
                <w:lang w:val="kk-KZ"/>
              </w:rPr>
            </w:pPr>
            <w:r w:rsidRPr="004F687F">
              <w:rPr>
                <w:rFonts w:ascii="Times New Roman" w:hAnsi="Times New Roman"/>
                <w:sz w:val="20"/>
                <w:szCs w:val="20"/>
                <w:lang w:val="kk-KZ"/>
              </w:rPr>
              <w:t>Сыныбы</w:t>
            </w:r>
          </w:p>
        </w:tc>
        <w:tc>
          <w:tcPr>
            <w:tcW w:w="1843" w:type="dxa"/>
          </w:tcPr>
          <w:p w14:paraId="7F8002F8" w14:textId="77777777" w:rsidR="00756372" w:rsidRPr="004F687F" w:rsidRDefault="00756372" w:rsidP="002B1202">
            <w:pPr>
              <w:rPr>
                <w:rFonts w:ascii="Times New Roman" w:hAnsi="Times New Roman"/>
                <w:sz w:val="20"/>
                <w:szCs w:val="20"/>
                <w:lang w:val="kk-KZ"/>
              </w:rPr>
            </w:pPr>
            <w:r w:rsidRPr="004F687F">
              <w:rPr>
                <w:rFonts w:ascii="Times New Roman" w:hAnsi="Times New Roman"/>
                <w:sz w:val="20"/>
                <w:szCs w:val="20"/>
                <w:lang w:val="kk-KZ"/>
              </w:rPr>
              <w:t>Оқушышың аты-жөні</w:t>
            </w:r>
          </w:p>
        </w:tc>
        <w:tc>
          <w:tcPr>
            <w:tcW w:w="4111" w:type="dxa"/>
          </w:tcPr>
          <w:p w14:paraId="6CFEE365" w14:textId="77777777" w:rsidR="00756372" w:rsidRPr="004F687F" w:rsidRDefault="00756372" w:rsidP="002B1202">
            <w:pPr>
              <w:jc w:val="center"/>
              <w:rPr>
                <w:rFonts w:ascii="Times New Roman" w:hAnsi="Times New Roman"/>
                <w:sz w:val="20"/>
                <w:szCs w:val="20"/>
                <w:lang w:val="kk-KZ"/>
              </w:rPr>
            </w:pPr>
            <w:r w:rsidRPr="004F687F">
              <w:rPr>
                <w:rFonts w:ascii="Times New Roman" w:hAnsi="Times New Roman"/>
                <w:sz w:val="20"/>
                <w:szCs w:val="20"/>
                <w:lang w:val="kk-KZ"/>
              </w:rPr>
              <w:t>Диагноз</w:t>
            </w:r>
          </w:p>
        </w:tc>
        <w:tc>
          <w:tcPr>
            <w:tcW w:w="2551" w:type="dxa"/>
          </w:tcPr>
          <w:p w14:paraId="09668AE9" w14:textId="77777777" w:rsidR="00756372" w:rsidRPr="004F687F" w:rsidRDefault="00756372" w:rsidP="002B1202">
            <w:pPr>
              <w:jc w:val="center"/>
              <w:rPr>
                <w:rFonts w:ascii="Times New Roman" w:hAnsi="Times New Roman"/>
                <w:sz w:val="20"/>
                <w:szCs w:val="20"/>
                <w:lang w:val="kk-KZ"/>
              </w:rPr>
            </w:pPr>
            <w:r w:rsidRPr="004F687F">
              <w:rPr>
                <w:rFonts w:ascii="Times New Roman" w:hAnsi="Times New Roman"/>
                <w:sz w:val="20"/>
                <w:szCs w:val="20"/>
                <w:lang w:val="kk-KZ"/>
              </w:rPr>
              <w:t>Оқу бағдарламасы</w:t>
            </w:r>
          </w:p>
        </w:tc>
      </w:tr>
      <w:tr w:rsidR="00756372" w:rsidRPr="0099010A" w14:paraId="3F2E1FBA" w14:textId="77777777" w:rsidTr="00E04B8F">
        <w:tc>
          <w:tcPr>
            <w:tcW w:w="567" w:type="dxa"/>
          </w:tcPr>
          <w:p w14:paraId="1ADC986A" w14:textId="77777777" w:rsidR="00756372" w:rsidRPr="004F687F" w:rsidRDefault="00756372" w:rsidP="002B1202">
            <w:pPr>
              <w:rPr>
                <w:rFonts w:ascii="Times New Roman" w:hAnsi="Times New Roman"/>
                <w:b/>
                <w:sz w:val="20"/>
                <w:szCs w:val="20"/>
                <w:lang w:val="kk-KZ"/>
              </w:rPr>
            </w:pPr>
            <w:r w:rsidRPr="004F687F">
              <w:rPr>
                <w:rFonts w:ascii="Times New Roman" w:hAnsi="Times New Roman"/>
                <w:b/>
                <w:sz w:val="20"/>
                <w:szCs w:val="20"/>
                <w:lang w:val="kk-KZ"/>
              </w:rPr>
              <w:t>1</w:t>
            </w:r>
          </w:p>
        </w:tc>
        <w:tc>
          <w:tcPr>
            <w:tcW w:w="992" w:type="dxa"/>
          </w:tcPr>
          <w:p w14:paraId="1BCFE66A" w14:textId="77777777" w:rsidR="00756372" w:rsidRPr="004F687F" w:rsidRDefault="00756372" w:rsidP="002B1202">
            <w:pPr>
              <w:rPr>
                <w:rFonts w:ascii="Times New Roman" w:hAnsi="Times New Roman"/>
                <w:b/>
                <w:sz w:val="20"/>
                <w:szCs w:val="20"/>
                <w:lang w:val="kk-KZ"/>
              </w:rPr>
            </w:pPr>
            <w:r w:rsidRPr="004F687F">
              <w:rPr>
                <w:rFonts w:ascii="Times New Roman" w:hAnsi="Times New Roman"/>
                <w:sz w:val="20"/>
                <w:szCs w:val="20"/>
                <w:lang w:val="kk-KZ"/>
              </w:rPr>
              <w:t>1 Е</w:t>
            </w:r>
          </w:p>
        </w:tc>
        <w:tc>
          <w:tcPr>
            <w:tcW w:w="1843" w:type="dxa"/>
          </w:tcPr>
          <w:p w14:paraId="11C72410" w14:textId="77777777" w:rsidR="00756372" w:rsidRPr="004F687F" w:rsidRDefault="00756372" w:rsidP="002B1202">
            <w:pPr>
              <w:rPr>
                <w:rFonts w:ascii="Times New Roman" w:hAnsi="Times New Roman"/>
                <w:b/>
                <w:sz w:val="20"/>
                <w:szCs w:val="20"/>
                <w:lang w:val="kk-KZ"/>
              </w:rPr>
            </w:pPr>
            <w:r w:rsidRPr="004F687F">
              <w:rPr>
                <w:rFonts w:ascii="Times New Roman" w:hAnsi="Times New Roman"/>
                <w:sz w:val="20"/>
                <w:szCs w:val="20"/>
                <w:lang w:val="kk-KZ"/>
              </w:rPr>
              <w:t>Наутбаев Сабыр</w:t>
            </w:r>
          </w:p>
        </w:tc>
        <w:tc>
          <w:tcPr>
            <w:tcW w:w="4111" w:type="dxa"/>
          </w:tcPr>
          <w:p w14:paraId="1FBF2C17" w14:textId="77777777" w:rsidR="00756372" w:rsidRPr="004F687F" w:rsidRDefault="00756372" w:rsidP="002B1202">
            <w:pPr>
              <w:rPr>
                <w:rFonts w:ascii="Times New Roman" w:hAnsi="Times New Roman"/>
                <w:sz w:val="20"/>
                <w:szCs w:val="20"/>
                <w:lang w:val="kk-KZ"/>
              </w:rPr>
            </w:pPr>
            <w:r w:rsidRPr="004F687F">
              <w:rPr>
                <w:rFonts w:ascii="Times New Roman" w:hAnsi="Times New Roman"/>
                <w:sz w:val="20"/>
                <w:szCs w:val="20"/>
                <w:lang w:val="kk-KZ"/>
              </w:rPr>
              <w:t>Срастающийся перелом с-з левой большеберцовой кости,состояние после операции   16.03.2018</w:t>
            </w:r>
          </w:p>
        </w:tc>
        <w:tc>
          <w:tcPr>
            <w:tcW w:w="2551" w:type="dxa"/>
          </w:tcPr>
          <w:p w14:paraId="040B43A1" w14:textId="77777777" w:rsidR="00756372" w:rsidRPr="004F687F" w:rsidRDefault="00756372" w:rsidP="002B1202">
            <w:pPr>
              <w:rPr>
                <w:rFonts w:ascii="Times New Roman" w:hAnsi="Times New Roman"/>
                <w:sz w:val="20"/>
                <w:szCs w:val="20"/>
                <w:lang w:val="kk-KZ"/>
              </w:rPr>
            </w:pPr>
            <w:r w:rsidRPr="004F687F">
              <w:rPr>
                <w:rFonts w:ascii="Times New Roman" w:hAnsi="Times New Roman"/>
                <w:color w:val="000000"/>
                <w:sz w:val="20"/>
                <w:szCs w:val="20"/>
                <w:shd w:val="clear" w:color="auto" w:fill="FFFFFF"/>
                <w:lang w:val="kk-KZ"/>
              </w:rPr>
              <w:t>Қазақстан Республикасы</w:t>
            </w:r>
            <w:r w:rsidRPr="004F687F">
              <w:rPr>
                <w:rFonts w:ascii="Times New Roman" w:hAnsi="Times New Roman"/>
                <w:color w:val="000000"/>
                <w:sz w:val="20"/>
                <w:szCs w:val="20"/>
                <w:lang w:val="kk-KZ"/>
              </w:rPr>
              <w:br/>
            </w:r>
            <w:r w:rsidRPr="004F687F">
              <w:rPr>
                <w:rFonts w:ascii="Times New Roman" w:hAnsi="Times New Roman"/>
                <w:color w:val="000000"/>
                <w:sz w:val="20"/>
                <w:szCs w:val="20"/>
                <w:shd w:val="clear" w:color="auto" w:fill="FFFFFF"/>
                <w:lang w:val="kk-KZ"/>
              </w:rPr>
              <w:t>Білім және ғылым министрінің</w:t>
            </w:r>
            <w:r w:rsidRPr="004F687F">
              <w:rPr>
                <w:rFonts w:ascii="Times New Roman" w:hAnsi="Times New Roman"/>
                <w:color w:val="000000"/>
                <w:sz w:val="20"/>
                <w:szCs w:val="20"/>
                <w:lang w:val="kk-KZ"/>
              </w:rPr>
              <w:t xml:space="preserve"> </w:t>
            </w:r>
            <w:r w:rsidRPr="004F687F">
              <w:rPr>
                <w:rFonts w:ascii="Times New Roman" w:hAnsi="Times New Roman"/>
                <w:color w:val="000000"/>
                <w:sz w:val="20"/>
                <w:szCs w:val="20"/>
                <w:shd w:val="clear" w:color="auto" w:fill="FFFFFF"/>
                <w:lang w:val="kk-KZ"/>
              </w:rPr>
              <w:t>2018 жылғы 4 қыркүйектегі</w:t>
            </w:r>
            <w:r w:rsidRPr="004F687F">
              <w:rPr>
                <w:rFonts w:ascii="Times New Roman" w:hAnsi="Times New Roman"/>
                <w:color w:val="000000"/>
                <w:sz w:val="20"/>
                <w:szCs w:val="20"/>
                <w:lang w:val="kk-KZ"/>
              </w:rPr>
              <w:t xml:space="preserve"> </w:t>
            </w:r>
            <w:r w:rsidRPr="004F687F">
              <w:rPr>
                <w:rFonts w:ascii="Times New Roman" w:hAnsi="Times New Roman"/>
                <w:color w:val="000000"/>
                <w:sz w:val="20"/>
                <w:szCs w:val="20"/>
                <w:shd w:val="clear" w:color="auto" w:fill="FFFFFF"/>
                <w:lang w:val="kk-KZ"/>
              </w:rPr>
              <w:t>№ 441 бұйрығына 49-қосымша</w:t>
            </w:r>
          </w:p>
        </w:tc>
      </w:tr>
      <w:tr w:rsidR="00756372" w:rsidRPr="0099010A" w14:paraId="62685332" w14:textId="77777777" w:rsidTr="00E04B8F">
        <w:tc>
          <w:tcPr>
            <w:tcW w:w="567" w:type="dxa"/>
          </w:tcPr>
          <w:p w14:paraId="6783EACD" w14:textId="77777777" w:rsidR="00756372" w:rsidRPr="004F687F" w:rsidRDefault="00756372" w:rsidP="002B1202">
            <w:pPr>
              <w:rPr>
                <w:rFonts w:ascii="Times New Roman" w:hAnsi="Times New Roman"/>
                <w:b/>
                <w:sz w:val="20"/>
                <w:szCs w:val="20"/>
                <w:lang w:val="kk-KZ"/>
              </w:rPr>
            </w:pPr>
            <w:r w:rsidRPr="004F687F">
              <w:rPr>
                <w:rFonts w:ascii="Times New Roman" w:hAnsi="Times New Roman"/>
                <w:b/>
                <w:sz w:val="20"/>
                <w:szCs w:val="20"/>
                <w:lang w:val="kk-KZ"/>
              </w:rPr>
              <w:t>2</w:t>
            </w:r>
          </w:p>
        </w:tc>
        <w:tc>
          <w:tcPr>
            <w:tcW w:w="992" w:type="dxa"/>
          </w:tcPr>
          <w:p w14:paraId="4AD39835" w14:textId="77777777" w:rsidR="00756372" w:rsidRPr="004F687F" w:rsidRDefault="00756372" w:rsidP="002B1202">
            <w:pPr>
              <w:rPr>
                <w:rFonts w:ascii="Times New Roman" w:hAnsi="Times New Roman"/>
                <w:b/>
                <w:sz w:val="20"/>
                <w:szCs w:val="20"/>
                <w:lang w:val="kk-KZ"/>
              </w:rPr>
            </w:pPr>
            <w:r w:rsidRPr="004F687F">
              <w:rPr>
                <w:rFonts w:ascii="Times New Roman" w:hAnsi="Times New Roman"/>
                <w:sz w:val="20"/>
                <w:szCs w:val="20"/>
                <w:lang w:val="kk-KZ"/>
              </w:rPr>
              <w:t xml:space="preserve">3 Ж  </w:t>
            </w:r>
          </w:p>
        </w:tc>
        <w:tc>
          <w:tcPr>
            <w:tcW w:w="1843" w:type="dxa"/>
          </w:tcPr>
          <w:p w14:paraId="32830C03" w14:textId="77777777" w:rsidR="00756372" w:rsidRPr="004F687F" w:rsidRDefault="00756372" w:rsidP="002B1202">
            <w:pPr>
              <w:rPr>
                <w:rFonts w:ascii="Times New Roman" w:hAnsi="Times New Roman"/>
                <w:sz w:val="20"/>
                <w:szCs w:val="20"/>
                <w:lang w:val="kk-KZ"/>
              </w:rPr>
            </w:pPr>
            <w:r w:rsidRPr="004F687F">
              <w:rPr>
                <w:rFonts w:ascii="Times New Roman" w:hAnsi="Times New Roman"/>
                <w:sz w:val="20"/>
                <w:szCs w:val="20"/>
                <w:lang w:val="kk-KZ"/>
              </w:rPr>
              <w:t xml:space="preserve">Болат Мадина </w:t>
            </w:r>
          </w:p>
        </w:tc>
        <w:tc>
          <w:tcPr>
            <w:tcW w:w="4111" w:type="dxa"/>
          </w:tcPr>
          <w:p w14:paraId="68709200" w14:textId="77777777" w:rsidR="00756372" w:rsidRPr="004F687F" w:rsidRDefault="00756372" w:rsidP="002B1202">
            <w:pPr>
              <w:rPr>
                <w:rFonts w:ascii="Times New Roman" w:hAnsi="Times New Roman"/>
                <w:sz w:val="20"/>
                <w:szCs w:val="20"/>
                <w:lang w:val="kk-KZ"/>
              </w:rPr>
            </w:pPr>
            <w:r w:rsidRPr="004F687F">
              <w:rPr>
                <w:rFonts w:ascii="Times New Roman" w:hAnsi="Times New Roman"/>
                <w:sz w:val="20"/>
                <w:szCs w:val="20"/>
                <w:lang w:val="kk-KZ"/>
              </w:rPr>
              <w:t>Надрыв паренхимы левой почки. Перипефролевная  гемотома слева.Паранефрит слева. Вторичный хронический пелонефрит в стадии неполной кишечно-лабораторной ремиксии.</w:t>
            </w:r>
          </w:p>
        </w:tc>
        <w:tc>
          <w:tcPr>
            <w:tcW w:w="2551" w:type="dxa"/>
          </w:tcPr>
          <w:p w14:paraId="419DEBB5" w14:textId="77777777" w:rsidR="00756372" w:rsidRPr="004F687F" w:rsidRDefault="00756372" w:rsidP="002B1202">
            <w:pPr>
              <w:rPr>
                <w:rFonts w:ascii="Times New Roman" w:hAnsi="Times New Roman"/>
                <w:sz w:val="20"/>
                <w:szCs w:val="20"/>
                <w:lang w:val="kk-KZ"/>
              </w:rPr>
            </w:pPr>
            <w:r w:rsidRPr="004F687F">
              <w:rPr>
                <w:rFonts w:ascii="Times New Roman" w:hAnsi="Times New Roman"/>
                <w:color w:val="000000"/>
                <w:sz w:val="20"/>
                <w:szCs w:val="20"/>
                <w:shd w:val="clear" w:color="auto" w:fill="FFFFFF"/>
                <w:lang w:val="kk-KZ"/>
              </w:rPr>
              <w:t>Қазақстан Республикасы</w:t>
            </w:r>
            <w:r w:rsidRPr="004F687F">
              <w:rPr>
                <w:rFonts w:ascii="Times New Roman" w:hAnsi="Times New Roman"/>
                <w:color w:val="000000"/>
                <w:sz w:val="20"/>
                <w:szCs w:val="20"/>
                <w:lang w:val="kk-KZ"/>
              </w:rPr>
              <w:br/>
            </w:r>
            <w:r>
              <w:rPr>
                <w:rFonts w:ascii="Times New Roman" w:hAnsi="Times New Roman"/>
                <w:color w:val="000000"/>
                <w:sz w:val="20"/>
                <w:szCs w:val="20"/>
                <w:shd w:val="clear" w:color="auto" w:fill="FFFFFF"/>
                <w:lang w:val="kk-KZ"/>
              </w:rPr>
              <w:t xml:space="preserve">Білім және ғылым </w:t>
            </w:r>
            <w:r w:rsidRPr="004F687F">
              <w:rPr>
                <w:rFonts w:ascii="Times New Roman" w:hAnsi="Times New Roman"/>
                <w:color w:val="000000"/>
                <w:sz w:val="20"/>
                <w:szCs w:val="20"/>
                <w:shd w:val="clear" w:color="auto" w:fill="FFFFFF"/>
                <w:lang w:val="kk-KZ"/>
              </w:rPr>
              <w:t>министрінің</w:t>
            </w:r>
            <w:r w:rsidRPr="004F687F">
              <w:rPr>
                <w:rFonts w:ascii="Times New Roman" w:hAnsi="Times New Roman"/>
                <w:color w:val="000000"/>
                <w:sz w:val="20"/>
                <w:szCs w:val="20"/>
                <w:lang w:val="kk-KZ"/>
              </w:rPr>
              <w:t xml:space="preserve"> </w:t>
            </w:r>
            <w:r w:rsidRPr="004F687F">
              <w:rPr>
                <w:rFonts w:ascii="Times New Roman" w:hAnsi="Times New Roman"/>
                <w:color w:val="000000"/>
                <w:sz w:val="20"/>
                <w:szCs w:val="20"/>
                <w:shd w:val="clear" w:color="auto" w:fill="FFFFFF"/>
                <w:lang w:val="kk-KZ"/>
              </w:rPr>
              <w:t>2018 жылғы 4 қыркүйектегі</w:t>
            </w:r>
            <w:r w:rsidRPr="004F687F">
              <w:rPr>
                <w:rFonts w:ascii="Times New Roman" w:hAnsi="Times New Roman"/>
                <w:color w:val="000000"/>
                <w:sz w:val="20"/>
                <w:szCs w:val="20"/>
                <w:lang w:val="kk-KZ"/>
              </w:rPr>
              <w:t xml:space="preserve"> </w:t>
            </w:r>
            <w:r w:rsidRPr="004F687F">
              <w:rPr>
                <w:rFonts w:ascii="Times New Roman" w:hAnsi="Times New Roman"/>
                <w:color w:val="000000"/>
                <w:sz w:val="20"/>
                <w:szCs w:val="20"/>
                <w:shd w:val="clear" w:color="auto" w:fill="FFFFFF"/>
                <w:lang w:val="kk-KZ"/>
              </w:rPr>
              <w:t>№ 441 бұйрығына 49-қосымша</w:t>
            </w:r>
          </w:p>
        </w:tc>
      </w:tr>
      <w:tr w:rsidR="00756372" w:rsidRPr="0099010A" w14:paraId="192403D7" w14:textId="77777777" w:rsidTr="00E04B8F">
        <w:tc>
          <w:tcPr>
            <w:tcW w:w="567" w:type="dxa"/>
          </w:tcPr>
          <w:p w14:paraId="574C9A33" w14:textId="77777777" w:rsidR="00756372" w:rsidRPr="004F687F" w:rsidRDefault="00756372" w:rsidP="002B1202">
            <w:pPr>
              <w:rPr>
                <w:rFonts w:ascii="Times New Roman" w:hAnsi="Times New Roman"/>
                <w:b/>
                <w:sz w:val="20"/>
                <w:szCs w:val="20"/>
                <w:lang w:val="kk-KZ"/>
              </w:rPr>
            </w:pPr>
            <w:r w:rsidRPr="004F687F">
              <w:rPr>
                <w:rFonts w:ascii="Times New Roman" w:hAnsi="Times New Roman"/>
                <w:b/>
                <w:sz w:val="20"/>
                <w:szCs w:val="20"/>
                <w:lang w:val="kk-KZ"/>
              </w:rPr>
              <w:t>3</w:t>
            </w:r>
          </w:p>
        </w:tc>
        <w:tc>
          <w:tcPr>
            <w:tcW w:w="992" w:type="dxa"/>
          </w:tcPr>
          <w:p w14:paraId="30C48C17" w14:textId="77777777" w:rsidR="00756372" w:rsidRPr="004F687F" w:rsidRDefault="00756372" w:rsidP="002B1202">
            <w:pPr>
              <w:rPr>
                <w:rFonts w:ascii="Times New Roman" w:hAnsi="Times New Roman"/>
                <w:sz w:val="20"/>
                <w:szCs w:val="20"/>
                <w:lang w:val="kk-KZ"/>
              </w:rPr>
            </w:pPr>
            <w:r w:rsidRPr="004F687F">
              <w:rPr>
                <w:rFonts w:ascii="Times New Roman" w:hAnsi="Times New Roman"/>
                <w:sz w:val="20"/>
                <w:szCs w:val="20"/>
                <w:lang w:val="kk-KZ"/>
              </w:rPr>
              <w:t xml:space="preserve">3 А                         </w:t>
            </w:r>
          </w:p>
        </w:tc>
        <w:tc>
          <w:tcPr>
            <w:tcW w:w="1843" w:type="dxa"/>
          </w:tcPr>
          <w:p w14:paraId="7F3F27F7" w14:textId="77777777" w:rsidR="00756372" w:rsidRPr="004F687F" w:rsidRDefault="00756372" w:rsidP="002B1202">
            <w:pPr>
              <w:rPr>
                <w:rFonts w:ascii="Times New Roman" w:hAnsi="Times New Roman"/>
                <w:sz w:val="20"/>
                <w:szCs w:val="20"/>
                <w:lang w:val="kk-KZ"/>
              </w:rPr>
            </w:pPr>
            <w:r w:rsidRPr="004F687F">
              <w:rPr>
                <w:rFonts w:ascii="Times New Roman" w:hAnsi="Times New Roman"/>
                <w:sz w:val="20"/>
                <w:szCs w:val="20"/>
                <w:lang w:val="kk-KZ"/>
              </w:rPr>
              <w:t xml:space="preserve">Абуғали Аман </w:t>
            </w:r>
          </w:p>
        </w:tc>
        <w:tc>
          <w:tcPr>
            <w:tcW w:w="4111" w:type="dxa"/>
          </w:tcPr>
          <w:p w14:paraId="34ED383A" w14:textId="77777777" w:rsidR="00756372" w:rsidRPr="004F687F" w:rsidRDefault="00756372" w:rsidP="002B1202">
            <w:pPr>
              <w:rPr>
                <w:rFonts w:ascii="Times New Roman" w:hAnsi="Times New Roman"/>
                <w:sz w:val="20"/>
                <w:szCs w:val="20"/>
                <w:lang w:val="kk-KZ"/>
              </w:rPr>
            </w:pPr>
            <w:r w:rsidRPr="004F687F">
              <w:rPr>
                <w:rFonts w:ascii="Times New Roman" w:hAnsi="Times New Roman"/>
                <w:sz w:val="20"/>
                <w:szCs w:val="20"/>
                <w:lang w:val="kk-KZ"/>
              </w:rPr>
              <w:t>Задержка  психического развития.Нерезко выраженное общее недоразвитие речи. Трудности формирования письма и чтения.</w:t>
            </w:r>
          </w:p>
        </w:tc>
        <w:tc>
          <w:tcPr>
            <w:tcW w:w="2551" w:type="dxa"/>
          </w:tcPr>
          <w:p w14:paraId="0B92C88A" w14:textId="77777777" w:rsidR="00756372" w:rsidRPr="004F687F" w:rsidRDefault="00756372" w:rsidP="002B1202">
            <w:pPr>
              <w:rPr>
                <w:rFonts w:ascii="Times New Roman" w:hAnsi="Times New Roman"/>
                <w:sz w:val="20"/>
                <w:szCs w:val="20"/>
                <w:lang w:val="kk-KZ"/>
              </w:rPr>
            </w:pPr>
            <w:r w:rsidRPr="004F687F">
              <w:rPr>
                <w:rFonts w:ascii="Times New Roman" w:hAnsi="Times New Roman"/>
                <w:color w:val="000000"/>
                <w:sz w:val="20"/>
                <w:szCs w:val="20"/>
                <w:shd w:val="clear" w:color="auto" w:fill="FFFFFF"/>
                <w:lang w:val="kk-KZ"/>
              </w:rPr>
              <w:t>Қазақстан Республикасы</w:t>
            </w:r>
            <w:r w:rsidRPr="004F687F">
              <w:rPr>
                <w:rFonts w:ascii="Times New Roman" w:hAnsi="Times New Roman"/>
                <w:color w:val="000000"/>
                <w:sz w:val="20"/>
                <w:szCs w:val="20"/>
                <w:lang w:val="kk-KZ"/>
              </w:rPr>
              <w:br/>
            </w:r>
            <w:r w:rsidRPr="004F687F">
              <w:rPr>
                <w:rFonts w:ascii="Times New Roman" w:hAnsi="Times New Roman"/>
                <w:color w:val="000000"/>
                <w:sz w:val="20"/>
                <w:szCs w:val="20"/>
                <w:shd w:val="clear" w:color="auto" w:fill="FFFFFF"/>
                <w:lang w:val="kk-KZ"/>
              </w:rPr>
              <w:t>Білім және ғылым министрінің</w:t>
            </w:r>
            <w:r w:rsidRPr="004F687F">
              <w:rPr>
                <w:rFonts w:ascii="Times New Roman" w:hAnsi="Times New Roman"/>
                <w:color w:val="000000"/>
                <w:sz w:val="20"/>
                <w:szCs w:val="20"/>
                <w:lang w:val="kk-KZ"/>
              </w:rPr>
              <w:t xml:space="preserve"> </w:t>
            </w:r>
            <w:r w:rsidRPr="004F687F">
              <w:rPr>
                <w:rFonts w:ascii="Times New Roman" w:hAnsi="Times New Roman"/>
                <w:color w:val="000000"/>
                <w:sz w:val="20"/>
                <w:szCs w:val="20"/>
                <w:shd w:val="clear" w:color="auto" w:fill="FFFFFF"/>
                <w:lang w:val="kk-KZ"/>
              </w:rPr>
              <w:t>2018 жылғы 4 қыркүйектегі</w:t>
            </w:r>
            <w:r w:rsidRPr="004F687F">
              <w:rPr>
                <w:rFonts w:ascii="Times New Roman" w:hAnsi="Times New Roman"/>
                <w:color w:val="000000"/>
                <w:sz w:val="20"/>
                <w:szCs w:val="20"/>
                <w:lang w:val="kk-KZ"/>
              </w:rPr>
              <w:t xml:space="preserve"> </w:t>
            </w:r>
            <w:r w:rsidRPr="004F687F">
              <w:rPr>
                <w:rFonts w:ascii="Times New Roman" w:hAnsi="Times New Roman"/>
                <w:color w:val="000000"/>
                <w:sz w:val="20"/>
                <w:szCs w:val="20"/>
                <w:shd w:val="clear" w:color="auto" w:fill="FFFFFF"/>
                <w:lang w:val="kk-KZ"/>
              </w:rPr>
              <w:t>№ 441 бұйрығына 49-қосымша</w:t>
            </w:r>
          </w:p>
        </w:tc>
      </w:tr>
      <w:tr w:rsidR="00756372" w:rsidRPr="0099010A" w14:paraId="30F4EC97" w14:textId="77777777" w:rsidTr="00E04B8F">
        <w:tc>
          <w:tcPr>
            <w:tcW w:w="567" w:type="dxa"/>
          </w:tcPr>
          <w:p w14:paraId="15B4214E" w14:textId="77777777" w:rsidR="00756372" w:rsidRPr="004F687F" w:rsidRDefault="00756372" w:rsidP="002B1202">
            <w:pPr>
              <w:rPr>
                <w:rFonts w:ascii="Times New Roman" w:hAnsi="Times New Roman"/>
                <w:b/>
                <w:sz w:val="20"/>
                <w:szCs w:val="20"/>
                <w:lang w:val="kk-KZ"/>
              </w:rPr>
            </w:pPr>
            <w:r w:rsidRPr="004F687F">
              <w:rPr>
                <w:rFonts w:ascii="Times New Roman" w:hAnsi="Times New Roman"/>
                <w:b/>
                <w:sz w:val="20"/>
                <w:szCs w:val="20"/>
                <w:lang w:val="kk-KZ"/>
              </w:rPr>
              <w:t>4</w:t>
            </w:r>
          </w:p>
        </w:tc>
        <w:tc>
          <w:tcPr>
            <w:tcW w:w="992" w:type="dxa"/>
          </w:tcPr>
          <w:p w14:paraId="3A6E6AC7" w14:textId="77777777" w:rsidR="00756372" w:rsidRPr="004F687F" w:rsidRDefault="00756372" w:rsidP="002B1202">
            <w:pPr>
              <w:rPr>
                <w:rFonts w:ascii="Times New Roman" w:hAnsi="Times New Roman"/>
                <w:sz w:val="20"/>
                <w:szCs w:val="20"/>
                <w:lang w:val="kk-KZ"/>
              </w:rPr>
            </w:pPr>
            <w:r w:rsidRPr="004F687F">
              <w:rPr>
                <w:rFonts w:ascii="Times New Roman" w:hAnsi="Times New Roman"/>
                <w:sz w:val="20"/>
                <w:szCs w:val="20"/>
                <w:lang w:val="kk-KZ"/>
              </w:rPr>
              <w:t xml:space="preserve">3 В             </w:t>
            </w:r>
          </w:p>
        </w:tc>
        <w:tc>
          <w:tcPr>
            <w:tcW w:w="1843" w:type="dxa"/>
          </w:tcPr>
          <w:p w14:paraId="39032C09" w14:textId="77777777" w:rsidR="00756372" w:rsidRPr="004F687F" w:rsidRDefault="00756372" w:rsidP="002B1202">
            <w:pPr>
              <w:rPr>
                <w:rFonts w:ascii="Times New Roman" w:hAnsi="Times New Roman"/>
                <w:sz w:val="20"/>
                <w:szCs w:val="20"/>
                <w:lang w:val="kk-KZ"/>
              </w:rPr>
            </w:pPr>
            <w:r w:rsidRPr="004F687F">
              <w:rPr>
                <w:rFonts w:ascii="Times New Roman" w:hAnsi="Times New Roman"/>
                <w:sz w:val="20"/>
                <w:szCs w:val="20"/>
                <w:lang w:val="kk-KZ"/>
              </w:rPr>
              <w:t xml:space="preserve">Қалапберген Азамат </w:t>
            </w:r>
          </w:p>
        </w:tc>
        <w:tc>
          <w:tcPr>
            <w:tcW w:w="4111" w:type="dxa"/>
          </w:tcPr>
          <w:p w14:paraId="49BD23A5" w14:textId="77777777" w:rsidR="00756372" w:rsidRPr="004F687F" w:rsidRDefault="00756372" w:rsidP="002B1202">
            <w:pPr>
              <w:rPr>
                <w:rFonts w:ascii="Times New Roman" w:hAnsi="Times New Roman"/>
                <w:sz w:val="20"/>
                <w:szCs w:val="20"/>
                <w:lang w:val="kk-KZ"/>
              </w:rPr>
            </w:pPr>
            <w:r w:rsidRPr="004F687F">
              <w:rPr>
                <w:rFonts w:ascii="Times New Roman" w:hAnsi="Times New Roman"/>
                <w:sz w:val="20"/>
                <w:szCs w:val="20"/>
                <w:lang w:val="kk-KZ"/>
              </w:rPr>
              <w:t>Органическое  поражение .состояние ЦНС.ДЦП спастическая диплегия средней степени тяжести.</w:t>
            </w:r>
            <w:r w:rsidRPr="004F687F">
              <w:rPr>
                <w:rFonts w:ascii="Times New Roman" w:hAnsi="Times New Roman"/>
                <w:sz w:val="20"/>
                <w:szCs w:val="20"/>
              </w:rPr>
              <w:t xml:space="preserve"> </w:t>
            </w:r>
            <w:r w:rsidRPr="004F687F">
              <w:rPr>
                <w:rFonts w:ascii="Times New Roman" w:hAnsi="Times New Roman"/>
                <w:sz w:val="20"/>
                <w:szCs w:val="20"/>
                <w:lang w:val="en-US"/>
              </w:rPr>
              <w:t>Spina</w:t>
            </w:r>
            <w:r w:rsidRPr="004F687F">
              <w:rPr>
                <w:rFonts w:ascii="Times New Roman" w:hAnsi="Times New Roman"/>
                <w:sz w:val="20"/>
                <w:szCs w:val="20"/>
              </w:rPr>
              <w:t xml:space="preserve"> </w:t>
            </w:r>
            <w:proofErr w:type="spellStart"/>
            <w:r w:rsidRPr="004F687F">
              <w:rPr>
                <w:rFonts w:ascii="Times New Roman" w:hAnsi="Times New Roman"/>
                <w:sz w:val="20"/>
                <w:szCs w:val="20"/>
                <w:lang w:val="en-US"/>
              </w:rPr>
              <w:t>hifiga</w:t>
            </w:r>
            <w:proofErr w:type="spellEnd"/>
            <w:r w:rsidRPr="004F687F">
              <w:rPr>
                <w:rFonts w:ascii="Times New Roman" w:hAnsi="Times New Roman"/>
                <w:sz w:val="20"/>
                <w:szCs w:val="20"/>
              </w:rPr>
              <w:t xml:space="preserve"> </w:t>
            </w:r>
            <w:r w:rsidRPr="004F687F">
              <w:rPr>
                <w:rFonts w:ascii="Times New Roman" w:hAnsi="Times New Roman"/>
                <w:sz w:val="20"/>
                <w:szCs w:val="20"/>
                <w:lang w:val="kk-KZ"/>
              </w:rPr>
              <w:t xml:space="preserve">  поясничного отдела позвоночника. Псевдобульбарная дизартрия легкой степени. Общее недоразвитие речи ІІІ уровня. Задержка  психического развития.Эмоционально-волевыми нарушениями .Астигматизм смешанный обоих глаз.</w:t>
            </w:r>
          </w:p>
        </w:tc>
        <w:tc>
          <w:tcPr>
            <w:tcW w:w="2551" w:type="dxa"/>
          </w:tcPr>
          <w:p w14:paraId="780D4AA1" w14:textId="77777777" w:rsidR="00756372" w:rsidRPr="004F687F" w:rsidRDefault="00756372" w:rsidP="002B1202">
            <w:pPr>
              <w:rPr>
                <w:rFonts w:ascii="Times New Roman" w:hAnsi="Times New Roman"/>
                <w:sz w:val="20"/>
                <w:szCs w:val="20"/>
                <w:lang w:val="kk-KZ"/>
              </w:rPr>
            </w:pPr>
            <w:r w:rsidRPr="004F687F">
              <w:rPr>
                <w:rFonts w:ascii="Times New Roman" w:hAnsi="Times New Roman"/>
                <w:color w:val="000000"/>
                <w:sz w:val="20"/>
                <w:szCs w:val="20"/>
                <w:shd w:val="clear" w:color="auto" w:fill="FFFFFF"/>
                <w:lang w:val="kk-KZ"/>
              </w:rPr>
              <w:t>Қазақстан Республикасы</w:t>
            </w:r>
            <w:r w:rsidRPr="004F687F">
              <w:rPr>
                <w:rFonts w:ascii="Times New Roman" w:hAnsi="Times New Roman"/>
                <w:color w:val="000000"/>
                <w:sz w:val="20"/>
                <w:szCs w:val="20"/>
                <w:lang w:val="kk-KZ"/>
              </w:rPr>
              <w:br/>
            </w:r>
            <w:r w:rsidRPr="004F687F">
              <w:rPr>
                <w:rFonts w:ascii="Times New Roman" w:hAnsi="Times New Roman"/>
                <w:color w:val="000000"/>
                <w:sz w:val="20"/>
                <w:szCs w:val="20"/>
                <w:shd w:val="clear" w:color="auto" w:fill="FFFFFF"/>
                <w:lang w:val="kk-KZ"/>
              </w:rPr>
              <w:t>Білім және ғылым министрінің</w:t>
            </w:r>
            <w:r w:rsidRPr="004F687F">
              <w:rPr>
                <w:rFonts w:ascii="Times New Roman" w:hAnsi="Times New Roman"/>
                <w:color w:val="000000"/>
                <w:sz w:val="20"/>
                <w:szCs w:val="20"/>
                <w:lang w:val="kk-KZ"/>
              </w:rPr>
              <w:t xml:space="preserve"> </w:t>
            </w:r>
            <w:r w:rsidRPr="004F687F">
              <w:rPr>
                <w:rFonts w:ascii="Times New Roman" w:hAnsi="Times New Roman"/>
                <w:color w:val="000000"/>
                <w:sz w:val="20"/>
                <w:szCs w:val="20"/>
                <w:shd w:val="clear" w:color="auto" w:fill="FFFFFF"/>
                <w:lang w:val="kk-KZ"/>
              </w:rPr>
              <w:t>2018 жылғы 4 қыркүйектегі</w:t>
            </w:r>
            <w:r w:rsidRPr="004F687F">
              <w:rPr>
                <w:rFonts w:ascii="Times New Roman" w:hAnsi="Times New Roman"/>
                <w:color w:val="000000"/>
                <w:sz w:val="20"/>
                <w:szCs w:val="20"/>
                <w:lang w:val="kk-KZ"/>
              </w:rPr>
              <w:t xml:space="preserve"> </w:t>
            </w:r>
            <w:r w:rsidRPr="004F687F">
              <w:rPr>
                <w:rFonts w:ascii="Times New Roman" w:hAnsi="Times New Roman"/>
                <w:color w:val="000000"/>
                <w:sz w:val="20"/>
                <w:szCs w:val="20"/>
                <w:shd w:val="clear" w:color="auto" w:fill="FFFFFF"/>
                <w:lang w:val="kk-KZ"/>
              </w:rPr>
              <w:t>№ 441 бұйрығына 49-қосымша</w:t>
            </w:r>
          </w:p>
        </w:tc>
      </w:tr>
      <w:tr w:rsidR="00756372" w:rsidRPr="0099010A" w14:paraId="22FBADF8" w14:textId="77777777" w:rsidTr="00E04B8F">
        <w:tc>
          <w:tcPr>
            <w:tcW w:w="567" w:type="dxa"/>
          </w:tcPr>
          <w:p w14:paraId="3F251820" w14:textId="77777777" w:rsidR="00756372" w:rsidRPr="004F687F" w:rsidRDefault="00756372" w:rsidP="002B1202">
            <w:pPr>
              <w:rPr>
                <w:rFonts w:ascii="Times New Roman" w:hAnsi="Times New Roman"/>
                <w:b/>
                <w:sz w:val="20"/>
                <w:szCs w:val="20"/>
                <w:lang w:val="kk-KZ"/>
              </w:rPr>
            </w:pPr>
            <w:r w:rsidRPr="004F687F">
              <w:rPr>
                <w:rFonts w:ascii="Times New Roman" w:hAnsi="Times New Roman"/>
                <w:b/>
                <w:sz w:val="20"/>
                <w:szCs w:val="20"/>
                <w:lang w:val="kk-KZ"/>
              </w:rPr>
              <w:t>5</w:t>
            </w:r>
          </w:p>
        </w:tc>
        <w:tc>
          <w:tcPr>
            <w:tcW w:w="992" w:type="dxa"/>
          </w:tcPr>
          <w:p w14:paraId="0D1B511B" w14:textId="77777777" w:rsidR="00756372" w:rsidRPr="004F687F" w:rsidRDefault="00756372" w:rsidP="002B1202">
            <w:pPr>
              <w:rPr>
                <w:rFonts w:ascii="Times New Roman" w:hAnsi="Times New Roman"/>
                <w:sz w:val="20"/>
                <w:szCs w:val="20"/>
                <w:lang w:val="kk-KZ"/>
              </w:rPr>
            </w:pPr>
            <w:r w:rsidRPr="004F687F">
              <w:rPr>
                <w:rFonts w:ascii="Times New Roman" w:hAnsi="Times New Roman"/>
                <w:sz w:val="20"/>
                <w:szCs w:val="20"/>
                <w:lang w:val="kk-KZ"/>
              </w:rPr>
              <w:t xml:space="preserve">3 Д                        </w:t>
            </w:r>
          </w:p>
        </w:tc>
        <w:tc>
          <w:tcPr>
            <w:tcW w:w="1843" w:type="dxa"/>
          </w:tcPr>
          <w:p w14:paraId="6C03253D" w14:textId="77777777" w:rsidR="00756372" w:rsidRPr="004F687F" w:rsidRDefault="00756372" w:rsidP="002B1202">
            <w:pPr>
              <w:rPr>
                <w:rFonts w:ascii="Times New Roman" w:hAnsi="Times New Roman"/>
                <w:sz w:val="20"/>
                <w:szCs w:val="20"/>
                <w:lang w:val="kk-KZ"/>
              </w:rPr>
            </w:pPr>
            <w:r w:rsidRPr="004F687F">
              <w:rPr>
                <w:rFonts w:ascii="Times New Roman" w:hAnsi="Times New Roman"/>
                <w:sz w:val="20"/>
                <w:szCs w:val="20"/>
                <w:lang w:val="kk-KZ"/>
              </w:rPr>
              <w:t xml:space="preserve">Бисек Нұрхан  </w:t>
            </w:r>
          </w:p>
        </w:tc>
        <w:tc>
          <w:tcPr>
            <w:tcW w:w="4111" w:type="dxa"/>
          </w:tcPr>
          <w:p w14:paraId="4FB88A59" w14:textId="77777777" w:rsidR="00756372" w:rsidRPr="004F687F" w:rsidRDefault="00756372" w:rsidP="002B1202">
            <w:pPr>
              <w:rPr>
                <w:rFonts w:ascii="Times New Roman" w:hAnsi="Times New Roman"/>
                <w:sz w:val="20"/>
                <w:szCs w:val="20"/>
                <w:lang w:val="kk-KZ"/>
              </w:rPr>
            </w:pPr>
            <w:r w:rsidRPr="004F687F">
              <w:rPr>
                <w:rFonts w:ascii="Times New Roman" w:hAnsi="Times New Roman"/>
                <w:sz w:val="20"/>
                <w:szCs w:val="20"/>
                <w:lang w:val="kk-KZ"/>
              </w:rPr>
              <w:t xml:space="preserve">Резидуальная органическое состояние ЦНС.Эпилепсия генерализованная форма с частичными приступами. Задержка  </w:t>
            </w:r>
            <w:r w:rsidRPr="004F687F">
              <w:rPr>
                <w:rFonts w:ascii="Times New Roman" w:hAnsi="Times New Roman"/>
                <w:sz w:val="20"/>
                <w:szCs w:val="20"/>
                <w:lang w:val="kk-KZ"/>
              </w:rPr>
              <w:lastRenderedPageBreak/>
              <w:t>психического развития с поведенческими  нарушениями. Нарушения письма и чтения. Нарушение функции тазовых органов.</w:t>
            </w:r>
          </w:p>
        </w:tc>
        <w:tc>
          <w:tcPr>
            <w:tcW w:w="2551" w:type="dxa"/>
          </w:tcPr>
          <w:p w14:paraId="75A05577" w14:textId="77777777" w:rsidR="00756372" w:rsidRPr="004F687F" w:rsidRDefault="00756372" w:rsidP="002B1202">
            <w:pPr>
              <w:rPr>
                <w:rFonts w:ascii="Times New Roman" w:hAnsi="Times New Roman"/>
                <w:sz w:val="20"/>
                <w:szCs w:val="20"/>
                <w:lang w:val="kk-KZ"/>
              </w:rPr>
            </w:pPr>
            <w:r w:rsidRPr="004F687F">
              <w:rPr>
                <w:rFonts w:ascii="Times New Roman" w:hAnsi="Times New Roman"/>
                <w:color w:val="000000"/>
                <w:sz w:val="20"/>
                <w:szCs w:val="20"/>
                <w:shd w:val="clear" w:color="auto" w:fill="FFFFFF"/>
                <w:lang w:val="kk-KZ"/>
              </w:rPr>
              <w:lastRenderedPageBreak/>
              <w:t>Қазақстан Республикасы</w:t>
            </w:r>
            <w:r w:rsidRPr="004F687F">
              <w:rPr>
                <w:rFonts w:ascii="Times New Roman" w:hAnsi="Times New Roman"/>
                <w:color w:val="000000"/>
                <w:sz w:val="20"/>
                <w:szCs w:val="20"/>
                <w:lang w:val="kk-KZ"/>
              </w:rPr>
              <w:br/>
            </w:r>
            <w:r w:rsidRPr="004F687F">
              <w:rPr>
                <w:rFonts w:ascii="Times New Roman" w:hAnsi="Times New Roman"/>
                <w:color w:val="000000"/>
                <w:sz w:val="20"/>
                <w:szCs w:val="20"/>
                <w:shd w:val="clear" w:color="auto" w:fill="FFFFFF"/>
                <w:lang w:val="kk-KZ"/>
              </w:rPr>
              <w:t>Білім және ғылым министрінің</w:t>
            </w:r>
            <w:r w:rsidRPr="004F687F">
              <w:rPr>
                <w:rFonts w:ascii="Times New Roman" w:hAnsi="Times New Roman"/>
                <w:color w:val="000000"/>
                <w:sz w:val="20"/>
                <w:szCs w:val="20"/>
                <w:lang w:val="kk-KZ"/>
              </w:rPr>
              <w:t xml:space="preserve"> </w:t>
            </w:r>
            <w:r w:rsidRPr="004F687F">
              <w:rPr>
                <w:rFonts w:ascii="Times New Roman" w:hAnsi="Times New Roman"/>
                <w:color w:val="000000"/>
                <w:sz w:val="20"/>
                <w:szCs w:val="20"/>
                <w:shd w:val="clear" w:color="auto" w:fill="FFFFFF"/>
                <w:lang w:val="kk-KZ"/>
              </w:rPr>
              <w:t xml:space="preserve">2018 жылғы 4 </w:t>
            </w:r>
            <w:r w:rsidRPr="004F687F">
              <w:rPr>
                <w:rFonts w:ascii="Times New Roman" w:hAnsi="Times New Roman"/>
                <w:color w:val="000000"/>
                <w:sz w:val="20"/>
                <w:szCs w:val="20"/>
                <w:shd w:val="clear" w:color="auto" w:fill="FFFFFF"/>
                <w:lang w:val="kk-KZ"/>
              </w:rPr>
              <w:lastRenderedPageBreak/>
              <w:t>қыркүйектегі</w:t>
            </w:r>
            <w:r w:rsidRPr="004F687F">
              <w:rPr>
                <w:rFonts w:ascii="Times New Roman" w:hAnsi="Times New Roman"/>
                <w:color w:val="000000"/>
                <w:sz w:val="20"/>
                <w:szCs w:val="20"/>
                <w:lang w:val="kk-KZ"/>
              </w:rPr>
              <w:t xml:space="preserve"> </w:t>
            </w:r>
            <w:r w:rsidRPr="004F687F">
              <w:rPr>
                <w:rFonts w:ascii="Times New Roman" w:hAnsi="Times New Roman"/>
                <w:color w:val="000000"/>
                <w:sz w:val="20"/>
                <w:szCs w:val="20"/>
                <w:shd w:val="clear" w:color="auto" w:fill="FFFFFF"/>
                <w:lang w:val="kk-KZ"/>
              </w:rPr>
              <w:t>№ 441 бұйрығына 49-қосымша</w:t>
            </w:r>
          </w:p>
        </w:tc>
      </w:tr>
      <w:tr w:rsidR="00756372" w:rsidRPr="0099010A" w14:paraId="12F0BD86" w14:textId="77777777" w:rsidTr="00E04B8F">
        <w:tc>
          <w:tcPr>
            <w:tcW w:w="567" w:type="dxa"/>
          </w:tcPr>
          <w:p w14:paraId="2C4DC0C3" w14:textId="77777777" w:rsidR="00756372" w:rsidRPr="004F687F" w:rsidRDefault="00756372" w:rsidP="002B1202">
            <w:pPr>
              <w:rPr>
                <w:rFonts w:ascii="Times New Roman" w:hAnsi="Times New Roman"/>
                <w:b/>
                <w:sz w:val="20"/>
                <w:szCs w:val="20"/>
                <w:lang w:val="kk-KZ"/>
              </w:rPr>
            </w:pPr>
            <w:r w:rsidRPr="004F687F">
              <w:rPr>
                <w:rFonts w:ascii="Times New Roman" w:hAnsi="Times New Roman"/>
                <w:b/>
                <w:sz w:val="20"/>
                <w:szCs w:val="20"/>
                <w:lang w:val="kk-KZ"/>
              </w:rPr>
              <w:lastRenderedPageBreak/>
              <w:t>6</w:t>
            </w:r>
          </w:p>
        </w:tc>
        <w:tc>
          <w:tcPr>
            <w:tcW w:w="992" w:type="dxa"/>
          </w:tcPr>
          <w:p w14:paraId="3DE8BF1F" w14:textId="77777777" w:rsidR="00756372" w:rsidRPr="004F687F" w:rsidRDefault="00756372" w:rsidP="002B1202">
            <w:pPr>
              <w:rPr>
                <w:rFonts w:ascii="Times New Roman" w:hAnsi="Times New Roman"/>
                <w:sz w:val="20"/>
                <w:szCs w:val="20"/>
                <w:lang w:val="kk-KZ"/>
              </w:rPr>
            </w:pPr>
            <w:r w:rsidRPr="004F687F">
              <w:rPr>
                <w:rFonts w:ascii="Times New Roman" w:hAnsi="Times New Roman"/>
                <w:sz w:val="20"/>
                <w:szCs w:val="20"/>
                <w:lang w:val="kk-KZ"/>
              </w:rPr>
              <w:t xml:space="preserve">4 Ж             </w:t>
            </w:r>
          </w:p>
        </w:tc>
        <w:tc>
          <w:tcPr>
            <w:tcW w:w="1843" w:type="dxa"/>
          </w:tcPr>
          <w:p w14:paraId="24F8F0A4" w14:textId="77777777" w:rsidR="00756372" w:rsidRPr="004F687F" w:rsidRDefault="00756372" w:rsidP="002B1202">
            <w:pPr>
              <w:rPr>
                <w:rFonts w:ascii="Times New Roman" w:hAnsi="Times New Roman"/>
                <w:sz w:val="20"/>
                <w:szCs w:val="20"/>
                <w:lang w:val="kk-KZ"/>
              </w:rPr>
            </w:pPr>
            <w:r w:rsidRPr="004F687F">
              <w:rPr>
                <w:rFonts w:ascii="Times New Roman" w:hAnsi="Times New Roman"/>
                <w:sz w:val="20"/>
                <w:szCs w:val="20"/>
                <w:lang w:val="kk-KZ"/>
              </w:rPr>
              <w:t xml:space="preserve">Мырзағали Шыңгыс </w:t>
            </w:r>
          </w:p>
        </w:tc>
        <w:tc>
          <w:tcPr>
            <w:tcW w:w="4111" w:type="dxa"/>
          </w:tcPr>
          <w:p w14:paraId="7D347806" w14:textId="77777777" w:rsidR="00756372" w:rsidRPr="004F687F" w:rsidRDefault="00756372" w:rsidP="002B1202">
            <w:pPr>
              <w:rPr>
                <w:rFonts w:ascii="Times New Roman" w:hAnsi="Times New Roman"/>
                <w:sz w:val="20"/>
                <w:szCs w:val="20"/>
                <w:lang w:val="kk-KZ"/>
              </w:rPr>
            </w:pPr>
            <w:r w:rsidRPr="004F687F">
              <w:rPr>
                <w:rFonts w:ascii="Times New Roman" w:hAnsi="Times New Roman"/>
                <w:sz w:val="20"/>
                <w:szCs w:val="20"/>
                <w:lang w:val="kk-KZ"/>
              </w:rPr>
              <w:t>Прогресирующая миодистрофия Дюшена.Межзубный сигматизм</w:t>
            </w:r>
          </w:p>
        </w:tc>
        <w:tc>
          <w:tcPr>
            <w:tcW w:w="2551" w:type="dxa"/>
          </w:tcPr>
          <w:p w14:paraId="60ED8413" w14:textId="77777777" w:rsidR="00756372" w:rsidRPr="004F687F" w:rsidRDefault="00756372" w:rsidP="002B1202">
            <w:pPr>
              <w:rPr>
                <w:rFonts w:ascii="Times New Roman" w:hAnsi="Times New Roman"/>
                <w:sz w:val="20"/>
                <w:szCs w:val="20"/>
                <w:lang w:val="kk-KZ"/>
              </w:rPr>
            </w:pPr>
            <w:r w:rsidRPr="004F687F">
              <w:rPr>
                <w:rFonts w:ascii="Times New Roman" w:hAnsi="Times New Roman"/>
                <w:color w:val="000000"/>
                <w:sz w:val="20"/>
                <w:szCs w:val="20"/>
                <w:shd w:val="clear" w:color="auto" w:fill="FFFFFF"/>
                <w:lang w:val="kk-KZ"/>
              </w:rPr>
              <w:t>Қазақстан Республикасы</w:t>
            </w:r>
            <w:r w:rsidRPr="004F687F">
              <w:rPr>
                <w:rFonts w:ascii="Times New Roman" w:hAnsi="Times New Roman"/>
                <w:color w:val="000000"/>
                <w:sz w:val="20"/>
                <w:szCs w:val="20"/>
                <w:lang w:val="kk-KZ"/>
              </w:rPr>
              <w:br/>
            </w:r>
            <w:r w:rsidRPr="004F687F">
              <w:rPr>
                <w:rFonts w:ascii="Times New Roman" w:hAnsi="Times New Roman"/>
                <w:color w:val="000000"/>
                <w:sz w:val="20"/>
                <w:szCs w:val="20"/>
                <w:shd w:val="clear" w:color="auto" w:fill="FFFFFF"/>
                <w:lang w:val="kk-KZ"/>
              </w:rPr>
              <w:t>Білім және ғылым министрінің</w:t>
            </w:r>
            <w:r w:rsidRPr="004F687F">
              <w:rPr>
                <w:rFonts w:ascii="Times New Roman" w:hAnsi="Times New Roman"/>
                <w:color w:val="000000"/>
                <w:sz w:val="20"/>
                <w:szCs w:val="20"/>
                <w:lang w:val="kk-KZ"/>
              </w:rPr>
              <w:t xml:space="preserve"> </w:t>
            </w:r>
            <w:r w:rsidRPr="004F687F">
              <w:rPr>
                <w:rFonts w:ascii="Times New Roman" w:hAnsi="Times New Roman"/>
                <w:color w:val="000000"/>
                <w:sz w:val="20"/>
                <w:szCs w:val="20"/>
                <w:shd w:val="clear" w:color="auto" w:fill="FFFFFF"/>
                <w:lang w:val="kk-KZ"/>
              </w:rPr>
              <w:t>2018 жылғы 4 қыркүйектегі</w:t>
            </w:r>
            <w:r w:rsidRPr="004F687F">
              <w:rPr>
                <w:rFonts w:ascii="Times New Roman" w:hAnsi="Times New Roman"/>
                <w:color w:val="000000"/>
                <w:sz w:val="20"/>
                <w:szCs w:val="20"/>
                <w:lang w:val="kk-KZ"/>
              </w:rPr>
              <w:t xml:space="preserve"> </w:t>
            </w:r>
            <w:r w:rsidRPr="004F687F">
              <w:rPr>
                <w:rFonts w:ascii="Times New Roman" w:hAnsi="Times New Roman"/>
                <w:color w:val="000000"/>
                <w:sz w:val="20"/>
                <w:szCs w:val="20"/>
                <w:shd w:val="clear" w:color="auto" w:fill="FFFFFF"/>
                <w:lang w:val="kk-KZ"/>
              </w:rPr>
              <w:t>№ 441 бұйрығына 49-қосымша</w:t>
            </w:r>
          </w:p>
        </w:tc>
      </w:tr>
      <w:tr w:rsidR="00756372" w:rsidRPr="0099010A" w14:paraId="3E2ABFA0" w14:textId="77777777" w:rsidTr="00E04B8F">
        <w:tc>
          <w:tcPr>
            <w:tcW w:w="567" w:type="dxa"/>
          </w:tcPr>
          <w:p w14:paraId="38A37162" w14:textId="77777777" w:rsidR="00756372" w:rsidRPr="004F687F" w:rsidRDefault="00756372" w:rsidP="002B1202">
            <w:pPr>
              <w:rPr>
                <w:rFonts w:ascii="Times New Roman" w:hAnsi="Times New Roman"/>
                <w:b/>
                <w:sz w:val="20"/>
                <w:szCs w:val="20"/>
                <w:lang w:val="kk-KZ"/>
              </w:rPr>
            </w:pPr>
            <w:r w:rsidRPr="004F687F">
              <w:rPr>
                <w:rFonts w:ascii="Times New Roman" w:hAnsi="Times New Roman"/>
                <w:b/>
                <w:sz w:val="20"/>
                <w:szCs w:val="20"/>
                <w:lang w:val="kk-KZ"/>
              </w:rPr>
              <w:t>7</w:t>
            </w:r>
          </w:p>
        </w:tc>
        <w:tc>
          <w:tcPr>
            <w:tcW w:w="992" w:type="dxa"/>
          </w:tcPr>
          <w:p w14:paraId="71417CD0" w14:textId="77777777" w:rsidR="00756372" w:rsidRPr="004F687F" w:rsidRDefault="00756372" w:rsidP="002B1202">
            <w:pPr>
              <w:rPr>
                <w:rFonts w:ascii="Times New Roman" w:hAnsi="Times New Roman"/>
                <w:sz w:val="20"/>
                <w:szCs w:val="20"/>
                <w:lang w:val="kk-KZ"/>
              </w:rPr>
            </w:pPr>
            <w:r w:rsidRPr="004F687F">
              <w:rPr>
                <w:rFonts w:ascii="Times New Roman" w:hAnsi="Times New Roman"/>
                <w:sz w:val="20"/>
                <w:szCs w:val="20"/>
                <w:lang w:val="kk-KZ"/>
              </w:rPr>
              <w:t>5</w:t>
            </w:r>
          </w:p>
        </w:tc>
        <w:tc>
          <w:tcPr>
            <w:tcW w:w="1843" w:type="dxa"/>
          </w:tcPr>
          <w:p w14:paraId="785E2AF3" w14:textId="77777777" w:rsidR="00756372" w:rsidRPr="004F687F" w:rsidRDefault="00756372" w:rsidP="002B1202">
            <w:pPr>
              <w:rPr>
                <w:rFonts w:ascii="Times New Roman" w:hAnsi="Times New Roman"/>
                <w:sz w:val="20"/>
                <w:szCs w:val="20"/>
                <w:lang w:val="kk-KZ"/>
              </w:rPr>
            </w:pPr>
            <w:r w:rsidRPr="004F687F">
              <w:rPr>
                <w:rFonts w:ascii="Times New Roman" w:hAnsi="Times New Roman"/>
                <w:sz w:val="20"/>
                <w:szCs w:val="20"/>
                <w:lang w:val="kk-KZ"/>
              </w:rPr>
              <w:t>Ғинаят Ақтілек</w:t>
            </w:r>
          </w:p>
        </w:tc>
        <w:tc>
          <w:tcPr>
            <w:tcW w:w="4111" w:type="dxa"/>
          </w:tcPr>
          <w:p w14:paraId="4FA2A1FD" w14:textId="77777777" w:rsidR="00756372" w:rsidRPr="004F687F" w:rsidRDefault="00756372" w:rsidP="002B1202">
            <w:pPr>
              <w:rPr>
                <w:rFonts w:ascii="Times New Roman" w:hAnsi="Times New Roman"/>
                <w:sz w:val="20"/>
                <w:szCs w:val="20"/>
                <w:lang w:val="kk-KZ"/>
              </w:rPr>
            </w:pPr>
            <w:r w:rsidRPr="004F687F">
              <w:rPr>
                <w:rFonts w:ascii="Times New Roman" w:hAnsi="Times New Roman"/>
                <w:sz w:val="20"/>
                <w:szCs w:val="20"/>
                <w:lang w:val="kk-KZ"/>
              </w:rPr>
              <w:t xml:space="preserve">Врожденный порок сердца. Дефект межжелудочковой перегородки. Состояние после устранения дефекта межжелудочковой перегородки  </w:t>
            </w:r>
          </w:p>
        </w:tc>
        <w:tc>
          <w:tcPr>
            <w:tcW w:w="2551" w:type="dxa"/>
          </w:tcPr>
          <w:p w14:paraId="2D2D4E8A" w14:textId="77777777" w:rsidR="00756372" w:rsidRPr="004F687F" w:rsidRDefault="00756372" w:rsidP="002B1202">
            <w:pPr>
              <w:rPr>
                <w:rFonts w:ascii="Times New Roman" w:hAnsi="Times New Roman"/>
                <w:sz w:val="20"/>
                <w:szCs w:val="20"/>
                <w:lang w:val="kk-KZ"/>
              </w:rPr>
            </w:pPr>
            <w:r w:rsidRPr="004F687F">
              <w:rPr>
                <w:rFonts w:ascii="Times New Roman" w:hAnsi="Times New Roman"/>
                <w:color w:val="000000"/>
                <w:sz w:val="20"/>
                <w:szCs w:val="20"/>
                <w:shd w:val="clear" w:color="auto" w:fill="FFFFFF"/>
                <w:lang w:val="kk-KZ"/>
              </w:rPr>
              <w:t>Қазақстан Республикасы</w:t>
            </w:r>
            <w:r w:rsidRPr="004F687F">
              <w:rPr>
                <w:rFonts w:ascii="Times New Roman" w:hAnsi="Times New Roman"/>
                <w:color w:val="000000"/>
                <w:sz w:val="20"/>
                <w:szCs w:val="20"/>
                <w:lang w:val="kk-KZ"/>
              </w:rPr>
              <w:br/>
            </w:r>
            <w:r w:rsidRPr="004F687F">
              <w:rPr>
                <w:rFonts w:ascii="Times New Roman" w:hAnsi="Times New Roman"/>
                <w:color w:val="000000"/>
                <w:sz w:val="20"/>
                <w:szCs w:val="20"/>
                <w:shd w:val="clear" w:color="auto" w:fill="FFFFFF"/>
                <w:lang w:val="kk-KZ"/>
              </w:rPr>
              <w:t>Білім және ғылым министрінің</w:t>
            </w:r>
            <w:r>
              <w:rPr>
                <w:rFonts w:ascii="Times New Roman" w:hAnsi="Times New Roman"/>
                <w:color w:val="000000"/>
                <w:sz w:val="20"/>
                <w:szCs w:val="20"/>
                <w:lang w:val="kk-KZ"/>
              </w:rPr>
              <w:t xml:space="preserve"> </w:t>
            </w:r>
            <w:r w:rsidRPr="004F687F">
              <w:rPr>
                <w:rFonts w:ascii="Times New Roman" w:hAnsi="Times New Roman"/>
                <w:color w:val="000000"/>
                <w:sz w:val="20"/>
                <w:szCs w:val="20"/>
                <w:shd w:val="clear" w:color="auto" w:fill="FFFFFF"/>
                <w:lang w:val="kk-KZ"/>
              </w:rPr>
              <w:t>2018 жылғы 4 қыркүйектегі</w:t>
            </w:r>
            <w:r>
              <w:rPr>
                <w:rFonts w:ascii="Times New Roman" w:hAnsi="Times New Roman"/>
                <w:color w:val="000000"/>
                <w:sz w:val="20"/>
                <w:szCs w:val="20"/>
                <w:lang w:val="kk-KZ"/>
              </w:rPr>
              <w:t xml:space="preserve"> </w:t>
            </w:r>
            <w:r w:rsidRPr="004F687F">
              <w:rPr>
                <w:rFonts w:ascii="Times New Roman" w:hAnsi="Times New Roman"/>
                <w:color w:val="000000"/>
                <w:sz w:val="20"/>
                <w:szCs w:val="20"/>
                <w:shd w:val="clear" w:color="auto" w:fill="FFFFFF"/>
                <w:lang w:val="kk-KZ"/>
              </w:rPr>
              <w:t>№ 441 бұйрығына 51-қосымша</w:t>
            </w:r>
          </w:p>
        </w:tc>
      </w:tr>
      <w:tr w:rsidR="00756372" w:rsidRPr="0099010A" w14:paraId="18EBC6C0" w14:textId="77777777" w:rsidTr="00E04B8F">
        <w:tc>
          <w:tcPr>
            <w:tcW w:w="567" w:type="dxa"/>
          </w:tcPr>
          <w:p w14:paraId="09063F82" w14:textId="77777777" w:rsidR="00756372" w:rsidRPr="004F687F" w:rsidRDefault="00756372" w:rsidP="002B1202">
            <w:pPr>
              <w:rPr>
                <w:rFonts w:ascii="Times New Roman" w:hAnsi="Times New Roman"/>
                <w:b/>
                <w:sz w:val="20"/>
                <w:szCs w:val="20"/>
                <w:lang w:val="kk-KZ"/>
              </w:rPr>
            </w:pPr>
            <w:r w:rsidRPr="004F687F">
              <w:rPr>
                <w:rFonts w:ascii="Times New Roman" w:hAnsi="Times New Roman"/>
                <w:b/>
                <w:sz w:val="20"/>
                <w:szCs w:val="20"/>
                <w:lang w:val="kk-KZ"/>
              </w:rPr>
              <w:t>8</w:t>
            </w:r>
          </w:p>
        </w:tc>
        <w:tc>
          <w:tcPr>
            <w:tcW w:w="992" w:type="dxa"/>
          </w:tcPr>
          <w:p w14:paraId="4FBF24A9" w14:textId="77777777" w:rsidR="00756372" w:rsidRPr="004F687F" w:rsidRDefault="00756372" w:rsidP="002B1202">
            <w:pPr>
              <w:rPr>
                <w:rFonts w:ascii="Times New Roman" w:hAnsi="Times New Roman"/>
                <w:sz w:val="20"/>
                <w:szCs w:val="20"/>
                <w:lang w:val="kk-KZ"/>
              </w:rPr>
            </w:pPr>
            <w:r w:rsidRPr="004F687F">
              <w:rPr>
                <w:rFonts w:ascii="Times New Roman" w:hAnsi="Times New Roman"/>
                <w:sz w:val="20"/>
                <w:szCs w:val="20"/>
                <w:lang w:val="kk-KZ"/>
              </w:rPr>
              <w:t xml:space="preserve">6 Б                       </w:t>
            </w:r>
          </w:p>
        </w:tc>
        <w:tc>
          <w:tcPr>
            <w:tcW w:w="1843" w:type="dxa"/>
          </w:tcPr>
          <w:p w14:paraId="72EE3757" w14:textId="77777777" w:rsidR="00756372" w:rsidRPr="004F687F" w:rsidRDefault="00756372" w:rsidP="002B1202">
            <w:pPr>
              <w:rPr>
                <w:rFonts w:ascii="Times New Roman" w:hAnsi="Times New Roman"/>
                <w:sz w:val="20"/>
                <w:szCs w:val="20"/>
                <w:lang w:val="kk-KZ"/>
              </w:rPr>
            </w:pPr>
            <w:r w:rsidRPr="004F687F">
              <w:rPr>
                <w:rFonts w:ascii="Times New Roman" w:hAnsi="Times New Roman"/>
                <w:sz w:val="20"/>
                <w:szCs w:val="20"/>
                <w:lang w:val="kk-KZ"/>
              </w:rPr>
              <w:t xml:space="preserve">Букетова Агис  </w:t>
            </w:r>
          </w:p>
        </w:tc>
        <w:tc>
          <w:tcPr>
            <w:tcW w:w="4111" w:type="dxa"/>
          </w:tcPr>
          <w:p w14:paraId="37CDFD8A" w14:textId="77777777" w:rsidR="00756372" w:rsidRPr="004F687F" w:rsidRDefault="00756372" w:rsidP="002B1202">
            <w:pPr>
              <w:rPr>
                <w:rFonts w:ascii="Times New Roman" w:hAnsi="Times New Roman"/>
                <w:sz w:val="20"/>
                <w:szCs w:val="20"/>
                <w:lang w:val="kk-KZ"/>
              </w:rPr>
            </w:pPr>
            <w:r w:rsidRPr="004F687F">
              <w:rPr>
                <w:rFonts w:ascii="Times New Roman" w:hAnsi="Times New Roman"/>
                <w:sz w:val="20"/>
                <w:szCs w:val="20"/>
                <w:lang w:val="kk-KZ"/>
              </w:rPr>
              <w:t>Закрытый перелом с/з левой бедренной кости со смещением. Агралематическая дислексия.Дисграфия, обусловленная нарушением языкового анализа и синтеза..</w:t>
            </w:r>
          </w:p>
        </w:tc>
        <w:tc>
          <w:tcPr>
            <w:tcW w:w="2551" w:type="dxa"/>
          </w:tcPr>
          <w:p w14:paraId="74847790" w14:textId="77777777" w:rsidR="00756372" w:rsidRPr="004F687F" w:rsidRDefault="00756372" w:rsidP="002B1202">
            <w:pPr>
              <w:rPr>
                <w:rFonts w:ascii="Times New Roman" w:hAnsi="Times New Roman"/>
                <w:sz w:val="20"/>
                <w:szCs w:val="20"/>
                <w:lang w:val="kk-KZ"/>
              </w:rPr>
            </w:pPr>
            <w:r w:rsidRPr="004F687F">
              <w:rPr>
                <w:rFonts w:ascii="Times New Roman" w:hAnsi="Times New Roman"/>
                <w:color w:val="000000"/>
                <w:sz w:val="20"/>
                <w:szCs w:val="20"/>
                <w:shd w:val="clear" w:color="auto" w:fill="FFFFFF"/>
                <w:lang w:val="kk-KZ"/>
              </w:rPr>
              <w:t>Қазақстан Республикасы</w:t>
            </w:r>
            <w:r w:rsidRPr="004F687F">
              <w:rPr>
                <w:rFonts w:ascii="Times New Roman" w:hAnsi="Times New Roman"/>
                <w:color w:val="000000"/>
                <w:sz w:val="20"/>
                <w:szCs w:val="20"/>
                <w:lang w:val="kk-KZ"/>
              </w:rPr>
              <w:br/>
            </w:r>
            <w:r w:rsidRPr="004F687F">
              <w:rPr>
                <w:rFonts w:ascii="Times New Roman" w:hAnsi="Times New Roman"/>
                <w:color w:val="000000"/>
                <w:sz w:val="20"/>
                <w:szCs w:val="20"/>
                <w:shd w:val="clear" w:color="auto" w:fill="FFFFFF"/>
                <w:lang w:val="kk-KZ"/>
              </w:rPr>
              <w:t>Білім және ғылым министрінің</w:t>
            </w:r>
            <w:r>
              <w:rPr>
                <w:rFonts w:ascii="Times New Roman" w:hAnsi="Times New Roman"/>
                <w:color w:val="000000"/>
                <w:sz w:val="20"/>
                <w:szCs w:val="20"/>
                <w:lang w:val="kk-KZ"/>
              </w:rPr>
              <w:t xml:space="preserve"> </w:t>
            </w:r>
            <w:r w:rsidRPr="004F687F">
              <w:rPr>
                <w:rFonts w:ascii="Times New Roman" w:hAnsi="Times New Roman"/>
                <w:color w:val="000000"/>
                <w:sz w:val="20"/>
                <w:szCs w:val="20"/>
                <w:shd w:val="clear" w:color="auto" w:fill="FFFFFF"/>
                <w:lang w:val="kk-KZ"/>
              </w:rPr>
              <w:t>2018 жылғы 4 қыркүйектегі</w:t>
            </w:r>
            <w:r>
              <w:rPr>
                <w:rFonts w:ascii="Times New Roman" w:hAnsi="Times New Roman"/>
                <w:color w:val="000000"/>
                <w:sz w:val="20"/>
                <w:szCs w:val="20"/>
                <w:lang w:val="kk-KZ"/>
              </w:rPr>
              <w:t xml:space="preserve"> </w:t>
            </w:r>
            <w:r w:rsidRPr="004F687F">
              <w:rPr>
                <w:rFonts w:ascii="Times New Roman" w:hAnsi="Times New Roman"/>
                <w:color w:val="000000"/>
                <w:sz w:val="20"/>
                <w:szCs w:val="20"/>
                <w:shd w:val="clear" w:color="auto" w:fill="FFFFFF"/>
                <w:lang w:val="kk-KZ"/>
              </w:rPr>
              <w:t>№ 441 бұйрығына 51-қосымша</w:t>
            </w:r>
          </w:p>
        </w:tc>
      </w:tr>
      <w:tr w:rsidR="00756372" w:rsidRPr="0099010A" w14:paraId="05137C24" w14:textId="77777777" w:rsidTr="00E04B8F">
        <w:tc>
          <w:tcPr>
            <w:tcW w:w="567" w:type="dxa"/>
          </w:tcPr>
          <w:p w14:paraId="28347BE8" w14:textId="77777777" w:rsidR="00756372" w:rsidRPr="004F687F" w:rsidRDefault="00756372" w:rsidP="002B1202">
            <w:pPr>
              <w:rPr>
                <w:rFonts w:ascii="Times New Roman" w:hAnsi="Times New Roman"/>
                <w:b/>
                <w:sz w:val="20"/>
                <w:szCs w:val="20"/>
                <w:lang w:val="kk-KZ"/>
              </w:rPr>
            </w:pPr>
            <w:r w:rsidRPr="004F687F">
              <w:rPr>
                <w:rFonts w:ascii="Times New Roman" w:hAnsi="Times New Roman"/>
                <w:b/>
                <w:sz w:val="20"/>
                <w:szCs w:val="20"/>
                <w:lang w:val="kk-KZ"/>
              </w:rPr>
              <w:t>9</w:t>
            </w:r>
          </w:p>
        </w:tc>
        <w:tc>
          <w:tcPr>
            <w:tcW w:w="992" w:type="dxa"/>
          </w:tcPr>
          <w:p w14:paraId="00824A0D" w14:textId="77777777" w:rsidR="00756372" w:rsidRPr="004F687F" w:rsidRDefault="00756372" w:rsidP="002B1202">
            <w:pPr>
              <w:rPr>
                <w:rFonts w:ascii="Times New Roman" w:hAnsi="Times New Roman"/>
                <w:sz w:val="20"/>
                <w:szCs w:val="20"/>
                <w:lang w:val="kk-KZ"/>
              </w:rPr>
            </w:pPr>
            <w:r w:rsidRPr="004F687F">
              <w:rPr>
                <w:rFonts w:ascii="Times New Roman" w:hAnsi="Times New Roman"/>
                <w:sz w:val="20"/>
                <w:szCs w:val="20"/>
                <w:lang w:val="kk-KZ"/>
              </w:rPr>
              <w:t xml:space="preserve">7 Ә                     </w:t>
            </w:r>
          </w:p>
        </w:tc>
        <w:tc>
          <w:tcPr>
            <w:tcW w:w="1843" w:type="dxa"/>
          </w:tcPr>
          <w:p w14:paraId="215F953D" w14:textId="77777777" w:rsidR="00756372" w:rsidRPr="004F687F" w:rsidRDefault="00756372" w:rsidP="002B1202">
            <w:pPr>
              <w:rPr>
                <w:rFonts w:ascii="Times New Roman" w:hAnsi="Times New Roman"/>
                <w:sz w:val="20"/>
                <w:szCs w:val="20"/>
                <w:lang w:val="kk-KZ"/>
              </w:rPr>
            </w:pPr>
            <w:r w:rsidRPr="004F687F">
              <w:rPr>
                <w:rFonts w:ascii="Times New Roman" w:hAnsi="Times New Roman"/>
                <w:sz w:val="20"/>
                <w:szCs w:val="20"/>
                <w:lang w:val="kk-KZ"/>
              </w:rPr>
              <w:t xml:space="preserve">Ананьин Дамир  </w:t>
            </w:r>
          </w:p>
        </w:tc>
        <w:tc>
          <w:tcPr>
            <w:tcW w:w="4111" w:type="dxa"/>
          </w:tcPr>
          <w:p w14:paraId="6AED07B2" w14:textId="77777777" w:rsidR="00756372" w:rsidRPr="004F687F" w:rsidRDefault="00756372" w:rsidP="002B1202">
            <w:pPr>
              <w:rPr>
                <w:rFonts w:ascii="Times New Roman" w:hAnsi="Times New Roman"/>
                <w:sz w:val="20"/>
                <w:szCs w:val="20"/>
                <w:lang w:val="kk-KZ"/>
              </w:rPr>
            </w:pPr>
            <w:r w:rsidRPr="004F687F">
              <w:rPr>
                <w:rFonts w:ascii="Times New Roman" w:hAnsi="Times New Roman"/>
                <w:sz w:val="20"/>
                <w:szCs w:val="20"/>
                <w:lang w:val="kk-KZ"/>
              </w:rPr>
              <w:t>Органическое  поражение .состояние ЦНС. Дуги, двойная гемиплечия средней степени тяжести Задержка  психического развития.Лексико-грамматическое недоразвитие речи.</w:t>
            </w:r>
          </w:p>
        </w:tc>
        <w:tc>
          <w:tcPr>
            <w:tcW w:w="2551" w:type="dxa"/>
          </w:tcPr>
          <w:p w14:paraId="224D2865" w14:textId="77777777" w:rsidR="00756372" w:rsidRPr="004F687F" w:rsidRDefault="00756372" w:rsidP="002B1202">
            <w:pPr>
              <w:rPr>
                <w:rFonts w:ascii="Times New Roman" w:hAnsi="Times New Roman"/>
                <w:sz w:val="20"/>
                <w:szCs w:val="20"/>
                <w:lang w:val="kk-KZ"/>
              </w:rPr>
            </w:pPr>
            <w:r w:rsidRPr="004F687F">
              <w:rPr>
                <w:rFonts w:ascii="Times New Roman" w:hAnsi="Times New Roman"/>
                <w:color w:val="000000"/>
                <w:sz w:val="20"/>
                <w:szCs w:val="20"/>
                <w:shd w:val="clear" w:color="auto" w:fill="FFFFFF"/>
                <w:lang w:val="kk-KZ"/>
              </w:rPr>
              <w:t>Қазақстан Республикасы</w:t>
            </w:r>
            <w:r w:rsidRPr="004F687F">
              <w:rPr>
                <w:rFonts w:ascii="Times New Roman" w:hAnsi="Times New Roman"/>
                <w:color w:val="000000"/>
                <w:sz w:val="20"/>
                <w:szCs w:val="20"/>
                <w:lang w:val="kk-KZ"/>
              </w:rPr>
              <w:br/>
            </w:r>
            <w:r w:rsidRPr="004F687F">
              <w:rPr>
                <w:rFonts w:ascii="Times New Roman" w:hAnsi="Times New Roman"/>
                <w:color w:val="000000"/>
                <w:sz w:val="20"/>
                <w:szCs w:val="20"/>
                <w:shd w:val="clear" w:color="auto" w:fill="FFFFFF"/>
                <w:lang w:val="kk-KZ"/>
              </w:rPr>
              <w:t>Білім және ғылым министрінің</w:t>
            </w:r>
            <w:r>
              <w:rPr>
                <w:rFonts w:ascii="Times New Roman" w:hAnsi="Times New Roman"/>
                <w:color w:val="000000"/>
                <w:sz w:val="20"/>
                <w:szCs w:val="20"/>
                <w:lang w:val="kk-KZ"/>
              </w:rPr>
              <w:t xml:space="preserve"> </w:t>
            </w:r>
            <w:r w:rsidRPr="004F687F">
              <w:rPr>
                <w:rFonts w:ascii="Times New Roman" w:hAnsi="Times New Roman"/>
                <w:color w:val="000000"/>
                <w:sz w:val="20"/>
                <w:szCs w:val="20"/>
                <w:shd w:val="clear" w:color="auto" w:fill="FFFFFF"/>
                <w:lang w:val="kk-KZ"/>
              </w:rPr>
              <w:t>2018 жылғы 4 қыркүйектегі</w:t>
            </w:r>
            <w:r>
              <w:rPr>
                <w:rFonts w:ascii="Times New Roman" w:hAnsi="Times New Roman"/>
                <w:color w:val="000000"/>
                <w:sz w:val="20"/>
                <w:szCs w:val="20"/>
                <w:lang w:val="kk-KZ"/>
              </w:rPr>
              <w:t xml:space="preserve"> </w:t>
            </w:r>
            <w:r w:rsidRPr="004F687F">
              <w:rPr>
                <w:rFonts w:ascii="Times New Roman" w:hAnsi="Times New Roman"/>
                <w:color w:val="000000"/>
                <w:sz w:val="20"/>
                <w:szCs w:val="20"/>
                <w:shd w:val="clear" w:color="auto" w:fill="FFFFFF"/>
                <w:lang w:val="kk-KZ"/>
              </w:rPr>
              <w:t>№ 441 бұйрығына 51-қосымша</w:t>
            </w:r>
          </w:p>
        </w:tc>
      </w:tr>
      <w:tr w:rsidR="00756372" w:rsidRPr="0099010A" w14:paraId="67FD683A" w14:textId="77777777" w:rsidTr="00E04B8F">
        <w:tc>
          <w:tcPr>
            <w:tcW w:w="567" w:type="dxa"/>
          </w:tcPr>
          <w:p w14:paraId="578E3590" w14:textId="77777777" w:rsidR="00756372" w:rsidRPr="004F687F" w:rsidRDefault="00756372" w:rsidP="002B1202">
            <w:pPr>
              <w:rPr>
                <w:rFonts w:ascii="Times New Roman" w:hAnsi="Times New Roman"/>
                <w:b/>
                <w:sz w:val="20"/>
                <w:szCs w:val="20"/>
                <w:lang w:val="kk-KZ"/>
              </w:rPr>
            </w:pPr>
            <w:r w:rsidRPr="004F687F">
              <w:rPr>
                <w:rFonts w:ascii="Times New Roman" w:hAnsi="Times New Roman"/>
                <w:b/>
                <w:sz w:val="20"/>
                <w:szCs w:val="20"/>
                <w:lang w:val="kk-KZ"/>
              </w:rPr>
              <w:t>10</w:t>
            </w:r>
          </w:p>
        </w:tc>
        <w:tc>
          <w:tcPr>
            <w:tcW w:w="992" w:type="dxa"/>
          </w:tcPr>
          <w:p w14:paraId="05A9AFE8" w14:textId="77777777" w:rsidR="00756372" w:rsidRPr="004F687F" w:rsidRDefault="00756372" w:rsidP="002B1202">
            <w:pPr>
              <w:rPr>
                <w:rFonts w:ascii="Times New Roman" w:hAnsi="Times New Roman"/>
                <w:sz w:val="20"/>
                <w:szCs w:val="20"/>
                <w:lang w:val="kk-KZ"/>
              </w:rPr>
            </w:pPr>
            <w:r w:rsidRPr="004F687F">
              <w:rPr>
                <w:rFonts w:ascii="Times New Roman" w:hAnsi="Times New Roman"/>
                <w:sz w:val="20"/>
                <w:szCs w:val="20"/>
                <w:lang w:val="kk-KZ"/>
              </w:rPr>
              <w:t>11 Ә</w:t>
            </w:r>
          </w:p>
        </w:tc>
        <w:tc>
          <w:tcPr>
            <w:tcW w:w="1843" w:type="dxa"/>
          </w:tcPr>
          <w:p w14:paraId="59CDFB8C" w14:textId="77777777" w:rsidR="00756372" w:rsidRPr="004F687F" w:rsidRDefault="00756372" w:rsidP="002B1202">
            <w:pPr>
              <w:rPr>
                <w:rFonts w:ascii="Times New Roman" w:hAnsi="Times New Roman"/>
                <w:sz w:val="20"/>
                <w:szCs w:val="20"/>
                <w:lang w:val="kk-KZ"/>
              </w:rPr>
            </w:pPr>
            <w:r w:rsidRPr="004F687F">
              <w:rPr>
                <w:rFonts w:ascii="Times New Roman" w:hAnsi="Times New Roman"/>
                <w:sz w:val="20"/>
                <w:szCs w:val="20"/>
                <w:lang w:val="kk-KZ"/>
              </w:rPr>
              <w:t xml:space="preserve">Талапов Ізбасар </w:t>
            </w:r>
          </w:p>
        </w:tc>
        <w:tc>
          <w:tcPr>
            <w:tcW w:w="4111" w:type="dxa"/>
          </w:tcPr>
          <w:p w14:paraId="4E380067" w14:textId="77777777" w:rsidR="00756372" w:rsidRPr="004F687F" w:rsidRDefault="00756372" w:rsidP="002B1202">
            <w:pPr>
              <w:rPr>
                <w:rFonts w:ascii="Times New Roman" w:hAnsi="Times New Roman"/>
                <w:sz w:val="20"/>
                <w:szCs w:val="20"/>
                <w:lang w:val="kk-KZ"/>
              </w:rPr>
            </w:pPr>
            <w:r w:rsidRPr="004F687F">
              <w:rPr>
                <w:rFonts w:ascii="Times New Roman" w:hAnsi="Times New Roman"/>
                <w:sz w:val="20"/>
                <w:szCs w:val="20"/>
                <w:lang w:val="kk-KZ"/>
              </w:rPr>
              <w:t>Закрытый перелом  нижней  левой голени  со смещением.</w:t>
            </w:r>
          </w:p>
        </w:tc>
        <w:tc>
          <w:tcPr>
            <w:tcW w:w="2551" w:type="dxa"/>
          </w:tcPr>
          <w:p w14:paraId="55744163" w14:textId="77777777" w:rsidR="00756372" w:rsidRPr="004F687F" w:rsidRDefault="00756372" w:rsidP="002B1202">
            <w:pPr>
              <w:rPr>
                <w:rFonts w:ascii="Times New Roman" w:hAnsi="Times New Roman"/>
                <w:sz w:val="20"/>
                <w:szCs w:val="20"/>
                <w:lang w:val="kk-KZ"/>
              </w:rPr>
            </w:pPr>
            <w:r w:rsidRPr="004F687F">
              <w:rPr>
                <w:rFonts w:ascii="Times New Roman" w:hAnsi="Times New Roman"/>
                <w:color w:val="000000"/>
                <w:sz w:val="20"/>
                <w:szCs w:val="20"/>
                <w:shd w:val="clear" w:color="auto" w:fill="FFFFFF"/>
                <w:lang w:val="kk-KZ"/>
              </w:rPr>
              <w:t>Қазақстан Республикасы</w:t>
            </w:r>
            <w:r w:rsidRPr="004F687F">
              <w:rPr>
                <w:rFonts w:ascii="Times New Roman" w:hAnsi="Times New Roman"/>
                <w:color w:val="000000"/>
                <w:sz w:val="20"/>
                <w:szCs w:val="20"/>
                <w:lang w:val="kk-KZ"/>
              </w:rPr>
              <w:br/>
            </w:r>
            <w:r w:rsidRPr="004F687F">
              <w:rPr>
                <w:rFonts w:ascii="Times New Roman" w:hAnsi="Times New Roman"/>
                <w:color w:val="000000"/>
                <w:sz w:val="20"/>
                <w:szCs w:val="20"/>
                <w:shd w:val="clear" w:color="auto" w:fill="FFFFFF"/>
                <w:lang w:val="kk-KZ"/>
              </w:rPr>
              <w:t>Білім және ғылым министрінің</w:t>
            </w:r>
            <w:r>
              <w:rPr>
                <w:rFonts w:ascii="Times New Roman" w:hAnsi="Times New Roman"/>
                <w:color w:val="000000"/>
                <w:sz w:val="20"/>
                <w:szCs w:val="20"/>
                <w:lang w:val="kk-KZ"/>
              </w:rPr>
              <w:t xml:space="preserve"> </w:t>
            </w:r>
            <w:r w:rsidRPr="004F687F">
              <w:rPr>
                <w:rFonts w:ascii="Times New Roman" w:hAnsi="Times New Roman"/>
                <w:color w:val="000000"/>
                <w:sz w:val="20"/>
                <w:szCs w:val="20"/>
                <w:shd w:val="clear" w:color="auto" w:fill="FFFFFF"/>
                <w:lang w:val="kk-KZ"/>
              </w:rPr>
              <w:t>2018 жылғы 4 қыркүйектегі</w:t>
            </w:r>
            <w:r>
              <w:rPr>
                <w:rFonts w:ascii="Times New Roman" w:hAnsi="Times New Roman"/>
                <w:color w:val="000000"/>
                <w:sz w:val="20"/>
                <w:szCs w:val="20"/>
                <w:lang w:val="kk-KZ"/>
              </w:rPr>
              <w:t xml:space="preserve"> </w:t>
            </w:r>
            <w:r w:rsidRPr="004F687F">
              <w:rPr>
                <w:rFonts w:ascii="Times New Roman" w:hAnsi="Times New Roman"/>
                <w:color w:val="000000"/>
                <w:sz w:val="20"/>
                <w:szCs w:val="20"/>
                <w:shd w:val="clear" w:color="auto" w:fill="FFFFFF"/>
                <w:lang w:val="kk-KZ"/>
              </w:rPr>
              <w:t>№ 441 бұйрығына 51-қосымша</w:t>
            </w:r>
          </w:p>
        </w:tc>
      </w:tr>
      <w:tr w:rsidR="00756372" w:rsidRPr="0099010A" w14:paraId="1A3D3ADC" w14:textId="77777777" w:rsidTr="00E04B8F">
        <w:tc>
          <w:tcPr>
            <w:tcW w:w="567" w:type="dxa"/>
          </w:tcPr>
          <w:p w14:paraId="7F945D2C" w14:textId="77777777" w:rsidR="00756372" w:rsidRPr="004F687F" w:rsidRDefault="00756372" w:rsidP="002B1202">
            <w:pPr>
              <w:rPr>
                <w:rFonts w:ascii="Times New Roman" w:hAnsi="Times New Roman"/>
                <w:b/>
                <w:sz w:val="20"/>
                <w:szCs w:val="20"/>
                <w:lang w:val="kk-KZ"/>
              </w:rPr>
            </w:pPr>
            <w:r w:rsidRPr="004F687F">
              <w:rPr>
                <w:rFonts w:ascii="Times New Roman" w:hAnsi="Times New Roman"/>
                <w:b/>
                <w:sz w:val="20"/>
                <w:szCs w:val="20"/>
                <w:lang w:val="kk-KZ"/>
              </w:rPr>
              <w:t>11</w:t>
            </w:r>
          </w:p>
        </w:tc>
        <w:tc>
          <w:tcPr>
            <w:tcW w:w="992" w:type="dxa"/>
          </w:tcPr>
          <w:p w14:paraId="79C75498" w14:textId="77777777" w:rsidR="00756372" w:rsidRPr="004F687F" w:rsidRDefault="00756372" w:rsidP="002B1202">
            <w:pPr>
              <w:rPr>
                <w:rFonts w:ascii="Times New Roman" w:hAnsi="Times New Roman"/>
                <w:sz w:val="20"/>
                <w:szCs w:val="20"/>
                <w:lang w:val="kk-KZ"/>
              </w:rPr>
            </w:pPr>
            <w:r w:rsidRPr="004F687F">
              <w:rPr>
                <w:rFonts w:ascii="Times New Roman" w:hAnsi="Times New Roman"/>
                <w:sz w:val="20"/>
                <w:szCs w:val="20"/>
                <w:lang w:val="kk-KZ"/>
              </w:rPr>
              <w:t>8 Ә</w:t>
            </w:r>
          </w:p>
        </w:tc>
        <w:tc>
          <w:tcPr>
            <w:tcW w:w="1843" w:type="dxa"/>
          </w:tcPr>
          <w:p w14:paraId="6F0555E9" w14:textId="77777777" w:rsidR="00756372" w:rsidRPr="004F687F" w:rsidRDefault="00756372" w:rsidP="002B1202">
            <w:pPr>
              <w:rPr>
                <w:rFonts w:ascii="Times New Roman" w:hAnsi="Times New Roman"/>
                <w:sz w:val="20"/>
                <w:szCs w:val="20"/>
                <w:lang w:val="kk-KZ"/>
              </w:rPr>
            </w:pPr>
            <w:r w:rsidRPr="004F687F">
              <w:rPr>
                <w:rFonts w:ascii="Times New Roman" w:hAnsi="Times New Roman"/>
                <w:sz w:val="20"/>
                <w:szCs w:val="20"/>
                <w:lang w:val="kk-KZ"/>
              </w:rPr>
              <w:t>Саргузиев Нұркелді</w:t>
            </w:r>
          </w:p>
        </w:tc>
        <w:tc>
          <w:tcPr>
            <w:tcW w:w="4111" w:type="dxa"/>
          </w:tcPr>
          <w:p w14:paraId="3ABDADE0" w14:textId="77777777" w:rsidR="00756372" w:rsidRPr="004F687F" w:rsidRDefault="00756372" w:rsidP="002B1202">
            <w:pPr>
              <w:rPr>
                <w:rFonts w:ascii="Times New Roman" w:hAnsi="Times New Roman"/>
                <w:sz w:val="20"/>
                <w:szCs w:val="20"/>
                <w:lang w:val="kk-KZ"/>
              </w:rPr>
            </w:pPr>
            <w:r w:rsidRPr="004F687F">
              <w:rPr>
                <w:rFonts w:ascii="Times New Roman" w:hAnsi="Times New Roman"/>
                <w:sz w:val="20"/>
                <w:szCs w:val="20"/>
                <w:lang w:val="kk-KZ"/>
              </w:rPr>
              <w:t>Минимальная мозговая дисфункция. Болезнь Гофа правого коленного сустава</w:t>
            </w:r>
          </w:p>
        </w:tc>
        <w:tc>
          <w:tcPr>
            <w:tcW w:w="2551" w:type="dxa"/>
          </w:tcPr>
          <w:p w14:paraId="19C44950" w14:textId="77777777" w:rsidR="00756372" w:rsidRPr="004F687F" w:rsidRDefault="00756372" w:rsidP="002B1202">
            <w:pPr>
              <w:rPr>
                <w:rFonts w:ascii="Times New Roman" w:hAnsi="Times New Roman"/>
                <w:sz w:val="20"/>
                <w:szCs w:val="20"/>
                <w:lang w:val="kk-KZ"/>
              </w:rPr>
            </w:pPr>
            <w:r w:rsidRPr="004F687F">
              <w:rPr>
                <w:rFonts w:ascii="Times New Roman" w:hAnsi="Times New Roman"/>
                <w:color w:val="000000"/>
                <w:sz w:val="20"/>
                <w:szCs w:val="20"/>
                <w:shd w:val="clear" w:color="auto" w:fill="FFFFFF"/>
                <w:lang w:val="kk-KZ"/>
              </w:rPr>
              <w:t>Қазақстан Республикасы</w:t>
            </w:r>
            <w:r w:rsidRPr="004F687F">
              <w:rPr>
                <w:rFonts w:ascii="Times New Roman" w:hAnsi="Times New Roman"/>
                <w:color w:val="000000"/>
                <w:sz w:val="20"/>
                <w:szCs w:val="20"/>
                <w:lang w:val="kk-KZ"/>
              </w:rPr>
              <w:br/>
            </w:r>
            <w:r w:rsidRPr="004F687F">
              <w:rPr>
                <w:rFonts w:ascii="Times New Roman" w:hAnsi="Times New Roman"/>
                <w:color w:val="000000"/>
                <w:sz w:val="20"/>
                <w:szCs w:val="20"/>
                <w:shd w:val="clear" w:color="auto" w:fill="FFFFFF"/>
                <w:lang w:val="kk-KZ"/>
              </w:rPr>
              <w:t>Білім және ғылым министрінің</w:t>
            </w:r>
            <w:r>
              <w:rPr>
                <w:rFonts w:ascii="Times New Roman" w:hAnsi="Times New Roman"/>
                <w:color w:val="000000"/>
                <w:sz w:val="20"/>
                <w:szCs w:val="20"/>
                <w:lang w:val="kk-KZ"/>
              </w:rPr>
              <w:t xml:space="preserve"> </w:t>
            </w:r>
            <w:r w:rsidRPr="004F687F">
              <w:rPr>
                <w:rFonts w:ascii="Times New Roman" w:hAnsi="Times New Roman"/>
                <w:color w:val="000000"/>
                <w:sz w:val="20"/>
                <w:szCs w:val="20"/>
                <w:shd w:val="clear" w:color="auto" w:fill="FFFFFF"/>
                <w:lang w:val="kk-KZ"/>
              </w:rPr>
              <w:t>2018 жылғы 4 қыркүйектегі</w:t>
            </w:r>
            <w:r>
              <w:rPr>
                <w:rFonts w:ascii="Times New Roman" w:hAnsi="Times New Roman"/>
                <w:color w:val="000000"/>
                <w:sz w:val="20"/>
                <w:szCs w:val="20"/>
                <w:lang w:val="kk-KZ"/>
              </w:rPr>
              <w:t xml:space="preserve"> </w:t>
            </w:r>
            <w:r w:rsidRPr="004F687F">
              <w:rPr>
                <w:rFonts w:ascii="Times New Roman" w:hAnsi="Times New Roman"/>
                <w:color w:val="000000"/>
                <w:sz w:val="20"/>
                <w:szCs w:val="20"/>
                <w:shd w:val="clear" w:color="auto" w:fill="FFFFFF"/>
                <w:lang w:val="kk-KZ"/>
              </w:rPr>
              <w:t>№ 441 бұйрығына 51-қосымша</w:t>
            </w:r>
          </w:p>
        </w:tc>
      </w:tr>
    </w:tbl>
    <w:p w14:paraId="3A07D7A0" w14:textId="77777777" w:rsidR="00756372" w:rsidRDefault="00756372" w:rsidP="002B1202">
      <w:pPr>
        <w:spacing w:after="0" w:line="240" w:lineRule="auto"/>
        <w:jc w:val="both"/>
        <w:rPr>
          <w:rFonts w:ascii="Times New Roman" w:hAnsi="Times New Roman"/>
          <w:sz w:val="24"/>
          <w:szCs w:val="24"/>
          <w:lang w:val="kk-KZ"/>
        </w:rPr>
      </w:pPr>
    </w:p>
    <w:p w14:paraId="59E7D676" w14:textId="77777777" w:rsidR="00756372" w:rsidRPr="007701FC" w:rsidRDefault="00756372" w:rsidP="002B1202">
      <w:pPr>
        <w:spacing w:after="0" w:line="240" w:lineRule="auto"/>
        <w:jc w:val="both"/>
        <w:rPr>
          <w:rFonts w:ascii="Times New Roman" w:hAnsi="Times New Roman"/>
          <w:sz w:val="24"/>
          <w:szCs w:val="24"/>
          <w:lang w:val="kk-KZ"/>
        </w:rPr>
      </w:pPr>
      <w:r w:rsidRPr="007701FC">
        <w:rPr>
          <w:rFonts w:ascii="Times New Roman" w:hAnsi="Times New Roman"/>
          <w:sz w:val="24"/>
          <w:szCs w:val="24"/>
          <w:lang w:val="kk-KZ"/>
        </w:rPr>
        <w:t xml:space="preserve">  2018-2019 оқу жылының калалық психологиялық-дәрігерлік-педагогикалық консультацияның қорытындылары бойынша -14 оқушы үй жағдайында оқытылған. </w:t>
      </w:r>
    </w:p>
    <w:p w14:paraId="2E1B55B1" w14:textId="77777777" w:rsidR="00756372" w:rsidRDefault="00055018" w:rsidP="002B1202">
      <w:p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Оның ішінде 8 оқушы </w:t>
      </w:r>
      <w:r w:rsidR="00756372" w:rsidRPr="007701FC">
        <w:rPr>
          <w:rFonts w:ascii="Times New Roman" w:hAnsi="Times New Roman"/>
          <w:sz w:val="24"/>
          <w:szCs w:val="24"/>
          <w:lang w:val="kk-KZ"/>
        </w:rPr>
        <w:t>бастауыш сын</w:t>
      </w:r>
      <w:r>
        <w:rPr>
          <w:rFonts w:ascii="Times New Roman" w:hAnsi="Times New Roman"/>
          <w:sz w:val="24"/>
          <w:szCs w:val="24"/>
          <w:lang w:val="kk-KZ"/>
        </w:rPr>
        <w:t>ып оқушылары, 5-11 аралығында 6</w:t>
      </w:r>
      <w:r w:rsidR="00756372" w:rsidRPr="007701FC">
        <w:rPr>
          <w:rFonts w:ascii="Times New Roman" w:hAnsi="Times New Roman"/>
          <w:sz w:val="24"/>
          <w:szCs w:val="24"/>
          <w:lang w:val="kk-KZ"/>
        </w:rPr>
        <w:t xml:space="preserve"> оқушы. </w:t>
      </w:r>
    </w:p>
    <w:p w14:paraId="69B3458F" w14:textId="77777777" w:rsidR="00E04B8F" w:rsidRDefault="00E04B8F" w:rsidP="002B1202">
      <w:pPr>
        <w:spacing w:after="0" w:line="240" w:lineRule="auto"/>
        <w:jc w:val="both"/>
        <w:rPr>
          <w:rFonts w:ascii="Times New Roman" w:hAnsi="Times New Roman"/>
          <w:sz w:val="24"/>
          <w:szCs w:val="24"/>
          <w:lang w:val="kk-KZ"/>
        </w:rPr>
      </w:pPr>
    </w:p>
    <w:p w14:paraId="1D806C1F" w14:textId="77777777" w:rsidR="00756372" w:rsidRDefault="00756372" w:rsidP="002B1202">
      <w:pPr>
        <w:spacing w:after="0" w:line="240" w:lineRule="auto"/>
        <w:rPr>
          <w:rFonts w:ascii="Times New Roman" w:hAnsi="Times New Roman"/>
          <w:color w:val="000000"/>
          <w:sz w:val="24"/>
          <w:szCs w:val="24"/>
          <w:lang w:val="kk-KZ"/>
        </w:rPr>
      </w:pPr>
    </w:p>
    <w:tbl>
      <w:tblPr>
        <w:tblStyle w:val="13"/>
        <w:tblW w:w="9923" w:type="dxa"/>
        <w:tblInd w:w="392" w:type="dxa"/>
        <w:tblLayout w:type="fixed"/>
        <w:tblLook w:val="04A0" w:firstRow="1" w:lastRow="0" w:firstColumn="1" w:lastColumn="0" w:noHBand="0" w:noVBand="1"/>
      </w:tblPr>
      <w:tblGrid>
        <w:gridCol w:w="567"/>
        <w:gridCol w:w="790"/>
        <w:gridCol w:w="2045"/>
        <w:gridCol w:w="3969"/>
        <w:gridCol w:w="2552"/>
      </w:tblGrid>
      <w:tr w:rsidR="00756372" w:rsidRPr="004F687F" w14:paraId="795B7BD2" w14:textId="77777777" w:rsidTr="00E04B8F">
        <w:tc>
          <w:tcPr>
            <w:tcW w:w="567" w:type="dxa"/>
          </w:tcPr>
          <w:p w14:paraId="62C0ADB0" w14:textId="77777777" w:rsidR="00756372" w:rsidRPr="004F687F" w:rsidRDefault="00756372" w:rsidP="002B1202">
            <w:pPr>
              <w:rPr>
                <w:rFonts w:ascii="Times New Roman" w:hAnsi="Times New Roman"/>
                <w:b/>
                <w:sz w:val="20"/>
                <w:szCs w:val="20"/>
                <w:lang w:val="kk-KZ"/>
              </w:rPr>
            </w:pPr>
            <w:r w:rsidRPr="004F687F">
              <w:rPr>
                <w:rFonts w:ascii="Times New Roman" w:hAnsi="Times New Roman"/>
                <w:b/>
                <w:sz w:val="20"/>
                <w:szCs w:val="20"/>
                <w:lang w:val="kk-KZ"/>
              </w:rPr>
              <w:t>№</w:t>
            </w:r>
          </w:p>
        </w:tc>
        <w:tc>
          <w:tcPr>
            <w:tcW w:w="790" w:type="dxa"/>
          </w:tcPr>
          <w:p w14:paraId="14D41D45" w14:textId="77777777" w:rsidR="00756372" w:rsidRPr="004F687F" w:rsidRDefault="00756372" w:rsidP="002B1202">
            <w:pPr>
              <w:rPr>
                <w:rFonts w:ascii="Times New Roman" w:hAnsi="Times New Roman"/>
                <w:sz w:val="20"/>
                <w:szCs w:val="20"/>
                <w:lang w:val="kk-KZ"/>
              </w:rPr>
            </w:pPr>
            <w:r w:rsidRPr="004F687F">
              <w:rPr>
                <w:rFonts w:ascii="Times New Roman" w:hAnsi="Times New Roman"/>
                <w:sz w:val="20"/>
                <w:szCs w:val="20"/>
                <w:lang w:val="kk-KZ"/>
              </w:rPr>
              <w:t>Сыныбы</w:t>
            </w:r>
          </w:p>
        </w:tc>
        <w:tc>
          <w:tcPr>
            <w:tcW w:w="2045" w:type="dxa"/>
          </w:tcPr>
          <w:p w14:paraId="28739BDC" w14:textId="77777777" w:rsidR="00756372" w:rsidRPr="004F687F" w:rsidRDefault="00756372" w:rsidP="002B1202">
            <w:pPr>
              <w:rPr>
                <w:rFonts w:ascii="Times New Roman" w:hAnsi="Times New Roman"/>
                <w:sz w:val="20"/>
                <w:szCs w:val="20"/>
                <w:lang w:val="kk-KZ"/>
              </w:rPr>
            </w:pPr>
            <w:r w:rsidRPr="004F687F">
              <w:rPr>
                <w:rFonts w:ascii="Times New Roman" w:hAnsi="Times New Roman"/>
                <w:sz w:val="20"/>
                <w:szCs w:val="20"/>
                <w:lang w:val="kk-KZ"/>
              </w:rPr>
              <w:t>Оқушылыр аты жөні</w:t>
            </w:r>
          </w:p>
        </w:tc>
        <w:tc>
          <w:tcPr>
            <w:tcW w:w="3969" w:type="dxa"/>
          </w:tcPr>
          <w:p w14:paraId="762F1ECF" w14:textId="77777777" w:rsidR="00756372" w:rsidRPr="004F687F" w:rsidRDefault="00756372" w:rsidP="002B1202">
            <w:pPr>
              <w:rPr>
                <w:rFonts w:ascii="Times New Roman" w:hAnsi="Times New Roman"/>
                <w:sz w:val="20"/>
                <w:szCs w:val="20"/>
                <w:lang w:val="kk-KZ"/>
              </w:rPr>
            </w:pPr>
            <w:r w:rsidRPr="004F687F">
              <w:rPr>
                <w:rFonts w:ascii="Times New Roman" w:hAnsi="Times New Roman"/>
                <w:sz w:val="20"/>
                <w:szCs w:val="20"/>
                <w:lang w:val="kk-KZ"/>
              </w:rPr>
              <w:t>Диагнозы</w:t>
            </w:r>
          </w:p>
        </w:tc>
        <w:tc>
          <w:tcPr>
            <w:tcW w:w="2552" w:type="dxa"/>
          </w:tcPr>
          <w:p w14:paraId="08BDEDE1" w14:textId="77777777" w:rsidR="00756372" w:rsidRPr="004F687F" w:rsidRDefault="00756372" w:rsidP="002B1202">
            <w:pPr>
              <w:rPr>
                <w:rFonts w:ascii="Times New Roman" w:hAnsi="Times New Roman"/>
                <w:sz w:val="20"/>
                <w:szCs w:val="20"/>
                <w:lang w:val="kk-KZ"/>
              </w:rPr>
            </w:pPr>
            <w:r w:rsidRPr="004F687F">
              <w:rPr>
                <w:rFonts w:ascii="Times New Roman" w:hAnsi="Times New Roman"/>
                <w:sz w:val="20"/>
                <w:szCs w:val="20"/>
                <w:lang w:val="kk-KZ"/>
              </w:rPr>
              <w:t>Бағдарлама</w:t>
            </w:r>
          </w:p>
        </w:tc>
      </w:tr>
      <w:tr w:rsidR="00756372" w:rsidRPr="0099010A" w14:paraId="19F03F0F" w14:textId="77777777" w:rsidTr="00E04B8F">
        <w:tc>
          <w:tcPr>
            <w:tcW w:w="567" w:type="dxa"/>
          </w:tcPr>
          <w:p w14:paraId="45AA1223" w14:textId="77777777" w:rsidR="00756372" w:rsidRPr="004F687F" w:rsidRDefault="00756372" w:rsidP="002B1202">
            <w:pPr>
              <w:rPr>
                <w:rFonts w:ascii="Times New Roman" w:hAnsi="Times New Roman"/>
                <w:b/>
                <w:sz w:val="20"/>
                <w:szCs w:val="20"/>
                <w:lang w:val="kk-KZ"/>
              </w:rPr>
            </w:pPr>
            <w:r w:rsidRPr="004F687F">
              <w:rPr>
                <w:rFonts w:ascii="Times New Roman" w:hAnsi="Times New Roman"/>
                <w:b/>
                <w:sz w:val="20"/>
                <w:szCs w:val="20"/>
                <w:lang w:val="kk-KZ"/>
              </w:rPr>
              <w:t>1</w:t>
            </w:r>
          </w:p>
        </w:tc>
        <w:tc>
          <w:tcPr>
            <w:tcW w:w="790" w:type="dxa"/>
          </w:tcPr>
          <w:p w14:paraId="2886A374" w14:textId="77777777" w:rsidR="00756372" w:rsidRPr="004F687F" w:rsidRDefault="00756372" w:rsidP="002B1202">
            <w:pPr>
              <w:rPr>
                <w:rFonts w:ascii="Times New Roman" w:hAnsi="Times New Roman"/>
                <w:sz w:val="20"/>
                <w:szCs w:val="20"/>
                <w:lang w:val="kk-KZ"/>
              </w:rPr>
            </w:pPr>
            <w:r w:rsidRPr="004F687F">
              <w:rPr>
                <w:rFonts w:ascii="Times New Roman" w:hAnsi="Times New Roman"/>
                <w:sz w:val="20"/>
                <w:szCs w:val="20"/>
                <w:lang w:val="kk-KZ"/>
              </w:rPr>
              <w:t>1 Қ</w:t>
            </w:r>
          </w:p>
        </w:tc>
        <w:tc>
          <w:tcPr>
            <w:tcW w:w="2045" w:type="dxa"/>
          </w:tcPr>
          <w:p w14:paraId="503971B5" w14:textId="77777777" w:rsidR="00756372" w:rsidRPr="004F687F" w:rsidRDefault="00756372" w:rsidP="002B1202">
            <w:pPr>
              <w:rPr>
                <w:rFonts w:ascii="Times New Roman" w:hAnsi="Times New Roman"/>
                <w:sz w:val="20"/>
                <w:szCs w:val="20"/>
                <w:lang w:val="kk-KZ"/>
              </w:rPr>
            </w:pPr>
            <w:r w:rsidRPr="004F687F">
              <w:rPr>
                <w:rFonts w:ascii="Times New Roman" w:hAnsi="Times New Roman"/>
                <w:sz w:val="20"/>
                <w:szCs w:val="20"/>
                <w:lang w:val="kk-KZ"/>
              </w:rPr>
              <w:t>Мереке Аслнұр</w:t>
            </w:r>
          </w:p>
        </w:tc>
        <w:tc>
          <w:tcPr>
            <w:tcW w:w="3969" w:type="dxa"/>
          </w:tcPr>
          <w:p w14:paraId="46CBFB0E" w14:textId="77777777" w:rsidR="00756372" w:rsidRPr="004F687F" w:rsidRDefault="00756372" w:rsidP="002B1202">
            <w:pPr>
              <w:rPr>
                <w:rFonts w:ascii="Times New Roman" w:hAnsi="Times New Roman"/>
                <w:sz w:val="20"/>
                <w:szCs w:val="20"/>
                <w:lang w:val="kk-KZ"/>
              </w:rPr>
            </w:pPr>
            <w:r w:rsidRPr="004F687F">
              <w:rPr>
                <w:rFonts w:ascii="Times New Roman" w:hAnsi="Times New Roman"/>
                <w:sz w:val="20"/>
                <w:szCs w:val="20"/>
                <w:lang w:val="kk-KZ"/>
              </w:rPr>
              <w:t>Приобретенная апластическая анемия, тяжелая форма. Кожно-геморрагический синдром, белково-электролитные нарушения.</w:t>
            </w:r>
          </w:p>
        </w:tc>
        <w:tc>
          <w:tcPr>
            <w:tcW w:w="2552" w:type="dxa"/>
          </w:tcPr>
          <w:p w14:paraId="1A6B1ACF" w14:textId="77777777" w:rsidR="00756372" w:rsidRPr="00355931" w:rsidRDefault="00756372" w:rsidP="002B1202">
            <w:pPr>
              <w:rPr>
                <w:rFonts w:ascii="Times New Roman" w:hAnsi="Times New Roman"/>
                <w:sz w:val="20"/>
                <w:szCs w:val="20"/>
                <w:lang w:val="kk-KZ"/>
              </w:rPr>
            </w:pPr>
            <w:r w:rsidRPr="00355931">
              <w:rPr>
                <w:rFonts w:ascii="Times New Roman" w:hAnsi="Times New Roman"/>
                <w:color w:val="000000"/>
                <w:sz w:val="20"/>
                <w:szCs w:val="20"/>
                <w:shd w:val="clear" w:color="auto" w:fill="FFFFFF"/>
                <w:lang w:val="kk-KZ"/>
              </w:rPr>
              <w:t>Қазақстан Республикасы</w:t>
            </w:r>
            <w:r w:rsidRPr="00355931">
              <w:rPr>
                <w:rFonts w:ascii="Times New Roman" w:hAnsi="Times New Roman"/>
                <w:color w:val="000000"/>
                <w:sz w:val="20"/>
                <w:szCs w:val="20"/>
                <w:lang w:val="kk-KZ"/>
              </w:rPr>
              <w:br/>
            </w:r>
            <w:r w:rsidRPr="00355931">
              <w:rPr>
                <w:rFonts w:ascii="Times New Roman" w:hAnsi="Times New Roman"/>
                <w:color w:val="000000"/>
                <w:sz w:val="20"/>
                <w:szCs w:val="20"/>
                <w:shd w:val="clear" w:color="auto" w:fill="FFFFFF"/>
                <w:lang w:val="kk-KZ"/>
              </w:rPr>
              <w:t>Білім және ғылым министрінің</w:t>
            </w:r>
            <w:r w:rsidRPr="00355931">
              <w:rPr>
                <w:rFonts w:ascii="Times New Roman" w:hAnsi="Times New Roman"/>
                <w:color w:val="000000"/>
                <w:sz w:val="20"/>
                <w:szCs w:val="20"/>
                <w:lang w:val="kk-KZ"/>
              </w:rPr>
              <w:br/>
            </w:r>
            <w:r w:rsidRPr="00355931">
              <w:rPr>
                <w:rFonts w:ascii="Times New Roman" w:hAnsi="Times New Roman"/>
                <w:color w:val="000000"/>
                <w:sz w:val="20"/>
                <w:szCs w:val="20"/>
                <w:shd w:val="clear" w:color="auto" w:fill="FFFFFF"/>
                <w:lang w:val="kk-KZ"/>
              </w:rPr>
              <w:t>2012 жылғы 8 қарашадағы</w:t>
            </w:r>
            <w:r w:rsidRPr="00355931">
              <w:rPr>
                <w:rFonts w:ascii="Times New Roman" w:hAnsi="Times New Roman"/>
                <w:color w:val="000000"/>
                <w:sz w:val="20"/>
                <w:szCs w:val="20"/>
                <w:lang w:val="kk-KZ"/>
              </w:rPr>
              <w:br/>
            </w:r>
            <w:r w:rsidRPr="00355931">
              <w:rPr>
                <w:rFonts w:ascii="Times New Roman" w:hAnsi="Times New Roman"/>
                <w:color w:val="000000"/>
                <w:sz w:val="20"/>
                <w:szCs w:val="20"/>
                <w:shd w:val="clear" w:color="auto" w:fill="FFFFFF"/>
                <w:lang w:val="kk-KZ"/>
              </w:rPr>
              <w:t>№ 500 бұйрығына</w:t>
            </w:r>
            <w:r w:rsidRPr="00355931">
              <w:rPr>
                <w:rFonts w:ascii="Times New Roman" w:hAnsi="Times New Roman"/>
                <w:color w:val="000000"/>
                <w:sz w:val="20"/>
                <w:szCs w:val="20"/>
                <w:lang w:val="kk-KZ"/>
              </w:rPr>
              <w:br/>
            </w:r>
            <w:r w:rsidRPr="00355931">
              <w:rPr>
                <w:rFonts w:ascii="Times New Roman" w:hAnsi="Times New Roman"/>
                <w:color w:val="000000"/>
                <w:sz w:val="20"/>
                <w:szCs w:val="20"/>
                <w:shd w:val="clear" w:color="auto" w:fill="FFFFFF"/>
                <w:lang w:val="kk-KZ"/>
              </w:rPr>
              <w:t>53-қосымша</w:t>
            </w:r>
          </w:p>
        </w:tc>
      </w:tr>
      <w:tr w:rsidR="00756372" w:rsidRPr="0099010A" w14:paraId="24E0ED28" w14:textId="77777777" w:rsidTr="00E04B8F">
        <w:tc>
          <w:tcPr>
            <w:tcW w:w="567" w:type="dxa"/>
          </w:tcPr>
          <w:p w14:paraId="30AFDD58" w14:textId="77777777" w:rsidR="00756372" w:rsidRPr="004F687F" w:rsidRDefault="00756372" w:rsidP="002B1202">
            <w:pPr>
              <w:rPr>
                <w:rFonts w:ascii="Times New Roman" w:hAnsi="Times New Roman"/>
                <w:b/>
                <w:sz w:val="20"/>
                <w:szCs w:val="20"/>
                <w:lang w:val="kk-KZ"/>
              </w:rPr>
            </w:pPr>
            <w:r w:rsidRPr="004F687F">
              <w:rPr>
                <w:rFonts w:ascii="Times New Roman" w:hAnsi="Times New Roman"/>
                <w:b/>
                <w:sz w:val="20"/>
                <w:szCs w:val="20"/>
                <w:lang w:val="kk-KZ"/>
              </w:rPr>
              <w:t>2</w:t>
            </w:r>
          </w:p>
        </w:tc>
        <w:tc>
          <w:tcPr>
            <w:tcW w:w="790" w:type="dxa"/>
          </w:tcPr>
          <w:p w14:paraId="65CB49F7" w14:textId="77777777" w:rsidR="00756372" w:rsidRPr="004F687F" w:rsidRDefault="00756372" w:rsidP="002B1202">
            <w:pPr>
              <w:rPr>
                <w:rFonts w:ascii="Times New Roman" w:hAnsi="Times New Roman"/>
                <w:sz w:val="20"/>
                <w:szCs w:val="20"/>
                <w:lang w:val="kk-KZ"/>
              </w:rPr>
            </w:pPr>
            <w:r w:rsidRPr="004F687F">
              <w:rPr>
                <w:rFonts w:ascii="Times New Roman" w:hAnsi="Times New Roman"/>
                <w:sz w:val="20"/>
                <w:szCs w:val="20"/>
                <w:lang w:val="kk-KZ"/>
              </w:rPr>
              <w:t>1 И</w:t>
            </w:r>
          </w:p>
        </w:tc>
        <w:tc>
          <w:tcPr>
            <w:tcW w:w="2045" w:type="dxa"/>
          </w:tcPr>
          <w:p w14:paraId="42E17022" w14:textId="77777777" w:rsidR="00756372" w:rsidRPr="004F687F" w:rsidRDefault="00756372" w:rsidP="002B1202">
            <w:pPr>
              <w:ind w:left="-117" w:firstLine="117"/>
              <w:rPr>
                <w:rFonts w:ascii="Times New Roman" w:hAnsi="Times New Roman"/>
                <w:sz w:val="20"/>
                <w:szCs w:val="20"/>
                <w:lang w:val="kk-KZ"/>
              </w:rPr>
            </w:pPr>
            <w:r w:rsidRPr="004F687F">
              <w:rPr>
                <w:rFonts w:ascii="Times New Roman" w:hAnsi="Times New Roman"/>
                <w:sz w:val="20"/>
                <w:szCs w:val="20"/>
                <w:lang w:val="kk-KZ"/>
              </w:rPr>
              <w:t>Ихсанғали Мұстахим</w:t>
            </w:r>
          </w:p>
        </w:tc>
        <w:tc>
          <w:tcPr>
            <w:tcW w:w="3969" w:type="dxa"/>
          </w:tcPr>
          <w:p w14:paraId="5D97954D" w14:textId="77777777" w:rsidR="00756372" w:rsidRPr="004F687F" w:rsidRDefault="00756372" w:rsidP="002B1202">
            <w:pPr>
              <w:rPr>
                <w:rFonts w:ascii="Times New Roman" w:hAnsi="Times New Roman"/>
                <w:sz w:val="20"/>
                <w:szCs w:val="20"/>
                <w:lang w:val="kk-KZ"/>
              </w:rPr>
            </w:pPr>
            <w:r w:rsidRPr="004F687F">
              <w:rPr>
                <w:rFonts w:ascii="Times New Roman" w:hAnsi="Times New Roman"/>
                <w:sz w:val="20"/>
                <w:szCs w:val="20"/>
                <w:lang w:val="kk-KZ"/>
              </w:rPr>
              <w:t>Органическое поражение ЦНС.ДЦП, спастическая диплегия средней степени тяжести.Задержка псизического развития органического генеза. Псевдобульбарная дизатрия спастической формы.. Нерезко выраженное общее недоразвитие речи. Врожденная патология обоих глаз.</w:t>
            </w:r>
          </w:p>
        </w:tc>
        <w:tc>
          <w:tcPr>
            <w:tcW w:w="2552" w:type="dxa"/>
          </w:tcPr>
          <w:p w14:paraId="1B4799B8" w14:textId="77777777" w:rsidR="00756372" w:rsidRPr="00355931" w:rsidRDefault="00756372" w:rsidP="002B1202">
            <w:pPr>
              <w:rPr>
                <w:rFonts w:ascii="Times New Roman" w:hAnsi="Times New Roman"/>
                <w:sz w:val="20"/>
                <w:szCs w:val="20"/>
                <w:lang w:val="kk-KZ"/>
              </w:rPr>
            </w:pPr>
            <w:r w:rsidRPr="00355931">
              <w:rPr>
                <w:rFonts w:ascii="Times New Roman" w:hAnsi="Times New Roman"/>
                <w:color w:val="000000"/>
                <w:sz w:val="20"/>
                <w:szCs w:val="20"/>
                <w:shd w:val="clear" w:color="auto" w:fill="FFFFFF"/>
                <w:lang w:val="kk-KZ"/>
              </w:rPr>
              <w:t>Қазақстан Республикасы</w:t>
            </w:r>
            <w:r w:rsidRPr="00355931">
              <w:rPr>
                <w:rFonts w:ascii="Times New Roman" w:hAnsi="Times New Roman"/>
                <w:color w:val="000000"/>
                <w:sz w:val="20"/>
                <w:szCs w:val="20"/>
                <w:lang w:val="kk-KZ"/>
              </w:rPr>
              <w:br/>
            </w:r>
            <w:r w:rsidRPr="00355931">
              <w:rPr>
                <w:rFonts w:ascii="Times New Roman" w:hAnsi="Times New Roman"/>
                <w:color w:val="000000"/>
                <w:sz w:val="20"/>
                <w:szCs w:val="20"/>
                <w:shd w:val="clear" w:color="auto" w:fill="FFFFFF"/>
                <w:lang w:val="kk-KZ"/>
              </w:rPr>
              <w:t>Білім және ғылым министрінің</w:t>
            </w:r>
            <w:r w:rsidRPr="00355931">
              <w:rPr>
                <w:rFonts w:ascii="Times New Roman" w:hAnsi="Times New Roman"/>
                <w:color w:val="000000"/>
                <w:sz w:val="20"/>
                <w:szCs w:val="20"/>
                <w:lang w:val="kk-KZ"/>
              </w:rPr>
              <w:br/>
            </w:r>
            <w:r w:rsidRPr="00355931">
              <w:rPr>
                <w:rFonts w:ascii="Times New Roman" w:hAnsi="Times New Roman"/>
                <w:color w:val="000000"/>
                <w:sz w:val="20"/>
                <w:szCs w:val="20"/>
                <w:shd w:val="clear" w:color="auto" w:fill="FFFFFF"/>
                <w:lang w:val="kk-KZ"/>
              </w:rPr>
              <w:t>2012 жылғы 8 қарашадағы</w:t>
            </w:r>
            <w:r w:rsidRPr="00355931">
              <w:rPr>
                <w:rFonts w:ascii="Times New Roman" w:hAnsi="Times New Roman"/>
                <w:color w:val="000000"/>
                <w:sz w:val="20"/>
                <w:szCs w:val="20"/>
                <w:lang w:val="kk-KZ"/>
              </w:rPr>
              <w:br/>
            </w:r>
            <w:r w:rsidRPr="00355931">
              <w:rPr>
                <w:rFonts w:ascii="Times New Roman" w:hAnsi="Times New Roman"/>
                <w:color w:val="000000"/>
                <w:sz w:val="20"/>
                <w:szCs w:val="20"/>
                <w:shd w:val="clear" w:color="auto" w:fill="FFFFFF"/>
                <w:lang w:val="kk-KZ"/>
              </w:rPr>
              <w:t>№ 500 бұйрығына</w:t>
            </w:r>
            <w:r w:rsidRPr="00355931">
              <w:rPr>
                <w:rFonts w:ascii="Times New Roman" w:hAnsi="Times New Roman"/>
                <w:color w:val="000000"/>
                <w:sz w:val="20"/>
                <w:szCs w:val="20"/>
                <w:lang w:val="kk-KZ"/>
              </w:rPr>
              <w:br/>
            </w:r>
            <w:r w:rsidRPr="00355931">
              <w:rPr>
                <w:rFonts w:ascii="Times New Roman" w:hAnsi="Times New Roman"/>
                <w:color w:val="000000"/>
                <w:sz w:val="20"/>
                <w:szCs w:val="20"/>
                <w:shd w:val="clear" w:color="auto" w:fill="FFFFFF"/>
                <w:lang w:val="kk-KZ"/>
              </w:rPr>
              <w:t>53-қосымша</w:t>
            </w:r>
          </w:p>
        </w:tc>
      </w:tr>
      <w:tr w:rsidR="00756372" w:rsidRPr="0099010A" w14:paraId="2EDFB804" w14:textId="77777777" w:rsidTr="00E04B8F">
        <w:tc>
          <w:tcPr>
            <w:tcW w:w="567" w:type="dxa"/>
          </w:tcPr>
          <w:p w14:paraId="63F6CBAE" w14:textId="77777777" w:rsidR="00756372" w:rsidRPr="004F687F" w:rsidRDefault="00756372" w:rsidP="002B1202">
            <w:pPr>
              <w:rPr>
                <w:rFonts w:ascii="Times New Roman" w:hAnsi="Times New Roman"/>
                <w:b/>
                <w:sz w:val="20"/>
                <w:szCs w:val="20"/>
                <w:lang w:val="kk-KZ"/>
              </w:rPr>
            </w:pPr>
            <w:r w:rsidRPr="004F687F">
              <w:rPr>
                <w:rFonts w:ascii="Times New Roman" w:hAnsi="Times New Roman"/>
                <w:b/>
                <w:sz w:val="20"/>
                <w:szCs w:val="20"/>
                <w:lang w:val="kk-KZ"/>
              </w:rPr>
              <w:t>3</w:t>
            </w:r>
          </w:p>
        </w:tc>
        <w:tc>
          <w:tcPr>
            <w:tcW w:w="790" w:type="dxa"/>
          </w:tcPr>
          <w:p w14:paraId="0DF0BC3D" w14:textId="77777777" w:rsidR="00756372" w:rsidRPr="004F687F" w:rsidRDefault="00756372" w:rsidP="002B1202">
            <w:pPr>
              <w:rPr>
                <w:rFonts w:ascii="Times New Roman" w:hAnsi="Times New Roman"/>
                <w:b/>
                <w:sz w:val="20"/>
                <w:szCs w:val="20"/>
                <w:lang w:val="kk-KZ"/>
              </w:rPr>
            </w:pPr>
            <w:r w:rsidRPr="004F687F">
              <w:rPr>
                <w:rFonts w:ascii="Times New Roman" w:hAnsi="Times New Roman"/>
                <w:sz w:val="20"/>
                <w:szCs w:val="20"/>
                <w:lang w:val="kk-KZ"/>
              </w:rPr>
              <w:t>2 Е</w:t>
            </w:r>
          </w:p>
        </w:tc>
        <w:tc>
          <w:tcPr>
            <w:tcW w:w="2045" w:type="dxa"/>
          </w:tcPr>
          <w:p w14:paraId="67722475" w14:textId="77777777" w:rsidR="00756372" w:rsidRPr="004F687F" w:rsidRDefault="00756372" w:rsidP="002B1202">
            <w:pPr>
              <w:rPr>
                <w:rFonts w:ascii="Times New Roman" w:hAnsi="Times New Roman"/>
                <w:b/>
                <w:sz w:val="20"/>
                <w:szCs w:val="20"/>
                <w:lang w:val="kk-KZ"/>
              </w:rPr>
            </w:pPr>
            <w:r w:rsidRPr="004F687F">
              <w:rPr>
                <w:rFonts w:ascii="Times New Roman" w:hAnsi="Times New Roman"/>
                <w:sz w:val="20"/>
                <w:szCs w:val="20"/>
                <w:lang w:val="kk-KZ"/>
              </w:rPr>
              <w:t>Наутбаев Сабыр</w:t>
            </w:r>
          </w:p>
        </w:tc>
        <w:tc>
          <w:tcPr>
            <w:tcW w:w="3969" w:type="dxa"/>
          </w:tcPr>
          <w:p w14:paraId="20ED9477" w14:textId="77777777" w:rsidR="00756372" w:rsidRPr="004F687F" w:rsidRDefault="00756372" w:rsidP="002B1202">
            <w:pPr>
              <w:rPr>
                <w:rFonts w:ascii="Times New Roman" w:hAnsi="Times New Roman"/>
                <w:sz w:val="20"/>
                <w:szCs w:val="20"/>
                <w:lang w:val="kk-KZ"/>
              </w:rPr>
            </w:pPr>
          </w:p>
        </w:tc>
        <w:tc>
          <w:tcPr>
            <w:tcW w:w="2552" w:type="dxa"/>
          </w:tcPr>
          <w:p w14:paraId="55656BA7" w14:textId="77777777" w:rsidR="00756372" w:rsidRPr="004F687F" w:rsidRDefault="00756372" w:rsidP="002B1202">
            <w:pPr>
              <w:rPr>
                <w:rFonts w:ascii="Times New Roman" w:hAnsi="Times New Roman"/>
                <w:sz w:val="20"/>
                <w:szCs w:val="20"/>
                <w:lang w:val="kk-KZ"/>
              </w:rPr>
            </w:pPr>
            <w:r w:rsidRPr="00355931">
              <w:rPr>
                <w:rFonts w:ascii="Times New Roman" w:hAnsi="Times New Roman"/>
                <w:color w:val="000000"/>
                <w:sz w:val="20"/>
                <w:szCs w:val="20"/>
                <w:shd w:val="clear" w:color="auto" w:fill="FFFFFF"/>
                <w:lang w:val="kk-KZ"/>
              </w:rPr>
              <w:t>Қазақстан Республикасы</w:t>
            </w:r>
            <w:r w:rsidRPr="00355931">
              <w:rPr>
                <w:rFonts w:ascii="Times New Roman" w:hAnsi="Times New Roman"/>
                <w:color w:val="000000"/>
                <w:sz w:val="20"/>
                <w:szCs w:val="20"/>
                <w:lang w:val="kk-KZ"/>
              </w:rPr>
              <w:br/>
            </w:r>
            <w:r w:rsidRPr="00355931">
              <w:rPr>
                <w:rFonts w:ascii="Times New Roman" w:hAnsi="Times New Roman"/>
                <w:color w:val="000000"/>
                <w:sz w:val="20"/>
                <w:szCs w:val="20"/>
                <w:shd w:val="clear" w:color="auto" w:fill="FFFFFF"/>
                <w:lang w:val="kk-KZ"/>
              </w:rPr>
              <w:t>Білім және ғылым министрінің</w:t>
            </w:r>
            <w:r w:rsidRPr="00355931">
              <w:rPr>
                <w:rFonts w:ascii="Times New Roman" w:hAnsi="Times New Roman"/>
                <w:color w:val="000000"/>
                <w:sz w:val="20"/>
                <w:szCs w:val="20"/>
                <w:lang w:val="kk-KZ"/>
              </w:rPr>
              <w:br/>
            </w:r>
            <w:r w:rsidRPr="00355931">
              <w:rPr>
                <w:rFonts w:ascii="Times New Roman" w:hAnsi="Times New Roman"/>
                <w:color w:val="000000"/>
                <w:sz w:val="20"/>
                <w:szCs w:val="20"/>
                <w:shd w:val="clear" w:color="auto" w:fill="FFFFFF"/>
                <w:lang w:val="kk-KZ"/>
              </w:rPr>
              <w:t>2012 жылғы 8 қарашадағы</w:t>
            </w:r>
            <w:r w:rsidRPr="00355931">
              <w:rPr>
                <w:rFonts w:ascii="Times New Roman" w:hAnsi="Times New Roman"/>
                <w:color w:val="000000"/>
                <w:sz w:val="20"/>
                <w:szCs w:val="20"/>
                <w:lang w:val="kk-KZ"/>
              </w:rPr>
              <w:br/>
            </w:r>
            <w:r w:rsidRPr="00355931">
              <w:rPr>
                <w:rFonts w:ascii="Times New Roman" w:hAnsi="Times New Roman"/>
                <w:color w:val="000000"/>
                <w:sz w:val="20"/>
                <w:szCs w:val="20"/>
                <w:shd w:val="clear" w:color="auto" w:fill="FFFFFF"/>
                <w:lang w:val="kk-KZ"/>
              </w:rPr>
              <w:t>№ 500 бұйрығына</w:t>
            </w:r>
            <w:r w:rsidRPr="00355931">
              <w:rPr>
                <w:rFonts w:ascii="Times New Roman" w:hAnsi="Times New Roman"/>
                <w:color w:val="000000"/>
                <w:sz w:val="20"/>
                <w:szCs w:val="20"/>
                <w:lang w:val="kk-KZ"/>
              </w:rPr>
              <w:br/>
            </w:r>
            <w:r w:rsidRPr="00355931">
              <w:rPr>
                <w:rFonts w:ascii="Times New Roman" w:hAnsi="Times New Roman"/>
                <w:color w:val="000000"/>
                <w:sz w:val="20"/>
                <w:szCs w:val="20"/>
                <w:shd w:val="clear" w:color="auto" w:fill="FFFFFF"/>
                <w:lang w:val="kk-KZ"/>
              </w:rPr>
              <w:t>53-қосымша</w:t>
            </w:r>
          </w:p>
        </w:tc>
      </w:tr>
      <w:tr w:rsidR="00756372" w:rsidRPr="0099010A" w14:paraId="0DB54C80" w14:textId="77777777" w:rsidTr="00E04B8F">
        <w:tc>
          <w:tcPr>
            <w:tcW w:w="567" w:type="dxa"/>
          </w:tcPr>
          <w:p w14:paraId="57A33CD4" w14:textId="77777777" w:rsidR="00756372" w:rsidRPr="004F687F" w:rsidRDefault="00756372" w:rsidP="002B1202">
            <w:pPr>
              <w:rPr>
                <w:rFonts w:ascii="Times New Roman" w:hAnsi="Times New Roman"/>
                <w:b/>
                <w:sz w:val="20"/>
                <w:szCs w:val="20"/>
                <w:lang w:val="kk-KZ"/>
              </w:rPr>
            </w:pPr>
            <w:r w:rsidRPr="004F687F">
              <w:rPr>
                <w:rFonts w:ascii="Times New Roman" w:hAnsi="Times New Roman"/>
                <w:b/>
                <w:sz w:val="20"/>
                <w:szCs w:val="20"/>
                <w:lang w:val="kk-KZ"/>
              </w:rPr>
              <w:t>4</w:t>
            </w:r>
          </w:p>
        </w:tc>
        <w:tc>
          <w:tcPr>
            <w:tcW w:w="790" w:type="dxa"/>
          </w:tcPr>
          <w:p w14:paraId="2C6186E1" w14:textId="77777777" w:rsidR="00756372" w:rsidRPr="004F687F" w:rsidRDefault="00756372" w:rsidP="002B1202">
            <w:pPr>
              <w:rPr>
                <w:rFonts w:ascii="Times New Roman" w:hAnsi="Times New Roman"/>
                <w:sz w:val="20"/>
                <w:szCs w:val="20"/>
                <w:lang w:val="kk-KZ"/>
              </w:rPr>
            </w:pPr>
            <w:r w:rsidRPr="004F687F">
              <w:rPr>
                <w:rFonts w:ascii="Times New Roman" w:hAnsi="Times New Roman"/>
                <w:sz w:val="20"/>
                <w:szCs w:val="20"/>
                <w:lang w:val="kk-KZ"/>
              </w:rPr>
              <w:t>2 И</w:t>
            </w:r>
          </w:p>
        </w:tc>
        <w:tc>
          <w:tcPr>
            <w:tcW w:w="2045" w:type="dxa"/>
          </w:tcPr>
          <w:p w14:paraId="348034DD" w14:textId="77777777" w:rsidR="00756372" w:rsidRPr="004F687F" w:rsidRDefault="00756372" w:rsidP="002B1202">
            <w:pPr>
              <w:rPr>
                <w:rFonts w:ascii="Times New Roman" w:hAnsi="Times New Roman"/>
                <w:sz w:val="20"/>
                <w:szCs w:val="20"/>
                <w:lang w:val="kk-KZ"/>
              </w:rPr>
            </w:pPr>
            <w:r w:rsidRPr="004F687F">
              <w:rPr>
                <w:rFonts w:ascii="Times New Roman" w:hAnsi="Times New Roman"/>
                <w:sz w:val="20"/>
                <w:szCs w:val="20"/>
                <w:lang w:val="kk-KZ"/>
              </w:rPr>
              <w:t>Кадирова Альмира</w:t>
            </w:r>
          </w:p>
        </w:tc>
        <w:tc>
          <w:tcPr>
            <w:tcW w:w="3969" w:type="dxa"/>
          </w:tcPr>
          <w:p w14:paraId="3578D4EF" w14:textId="77777777" w:rsidR="00756372" w:rsidRPr="004F687F" w:rsidRDefault="00756372" w:rsidP="002B1202">
            <w:pPr>
              <w:rPr>
                <w:rFonts w:ascii="Times New Roman" w:hAnsi="Times New Roman"/>
                <w:sz w:val="20"/>
                <w:szCs w:val="20"/>
                <w:lang w:val="kk-KZ"/>
              </w:rPr>
            </w:pPr>
            <w:r w:rsidRPr="004F687F">
              <w:rPr>
                <w:rFonts w:ascii="Times New Roman" w:hAnsi="Times New Roman"/>
                <w:sz w:val="20"/>
                <w:szCs w:val="20"/>
                <w:lang w:val="kk-KZ"/>
              </w:rPr>
              <w:t xml:space="preserve">Диффузная глиома варолиева моста с прорастанием в продолговатый мозг и метастатическим поражением оболочек </w:t>
            </w:r>
            <w:r w:rsidRPr="004F687F">
              <w:rPr>
                <w:rFonts w:ascii="Times New Roman" w:hAnsi="Times New Roman"/>
                <w:sz w:val="20"/>
                <w:szCs w:val="20"/>
                <w:lang w:val="kk-KZ"/>
              </w:rPr>
              <w:lastRenderedPageBreak/>
              <w:t>спинного мозга. Вторичная окклюзионная гидроцефалия. Сходящееся косоглазие, ангиопатия сетчатки.</w:t>
            </w:r>
          </w:p>
        </w:tc>
        <w:tc>
          <w:tcPr>
            <w:tcW w:w="2552" w:type="dxa"/>
          </w:tcPr>
          <w:p w14:paraId="778D95B6" w14:textId="77777777" w:rsidR="00756372" w:rsidRPr="004F687F" w:rsidRDefault="00756372" w:rsidP="002B1202">
            <w:pPr>
              <w:rPr>
                <w:rFonts w:ascii="Times New Roman" w:hAnsi="Times New Roman"/>
                <w:sz w:val="20"/>
                <w:szCs w:val="20"/>
                <w:lang w:val="kk-KZ"/>
              </w:rPr>
            </w:pPr>
            <w:r w:rsidRPr="00355931">
              <w:rPr>
                <w:rFonts w:ascii="Times New Roman" w:hAnsi="Times New Roman"/>
                <w:color w:val="000000"/>
                <w:sz w:val="20"/>
                <w:szCs w:val="20"/>
                <w:shd w:val="clear" w:color="auto" w:fill="FFFFFF"/>
                <w:lang w:val="kk-KZ"/>
              </w:rPr>
              <w:lastRenderedPageBreak/>
              <w:t>Қазақстан Республикасы</w:t>
            </w:r>
            <w:r w:rsidRPr="00355931">
              <w:rPr>
                <w:rFonts w:ascii="Times New Roman" w:hAnsi="Times New Roman"/>
                <w:color w:val="000000"/>
                <w:sz w:val="20"/>
                <w:szCs w:val="20"/>
                <w:lang w:val="kk-KZ"/>
              </w:rPr>
              <w:br/>
            </w:r>
            <w:r w:rsidRPr="00355931">
              <w:rPr>
                <w:rFonts w:ascii="Times New Roman" w:hAnsi="Times New Roman"/>
                <w:color w:val="000000"/>
                <w:sz w:val="20"/>
                <w:szCs w:val="20"/>
                <w:shd w:val="clear" w:color="auto" w:fill="FFFFFF"/>
                <w:lang w:val="kk-KZ"/>
              </w:rPr>
              <w:t>Білім және ғылым министрінің</w:t>
            </w:r>
            <w:r w:rsidRPr="00355931">
              <w:rPr>
                <w:rFonts w:ascii="Times New Roman" w:hAnsi="Times New Roman"/>
                <w:color w:val="000000"/>
                <w:sz w:val="20"/>
                <w:szCs w:val="20"/>
                <w:lang w:val="kk-KZ"/>
              </w:rPr>
              <w:br/>
            </w:r>
            <w:r w:rsidRPr="00355931">
              <w:rPr>
                <w:rFonts w:ascii="Times New Roman" w:hAnsi="Times New Roman"/>
                <w:color w:val="000000"/>
                <w:sz w:val="20"/>
                <w:szCs w:val="20"/>
                <w:shd w:val="clear" w:color="auto" w:fill="FFFFFF"/>
                <w:lang w:val="kk-KZ"/>
              </w:rPr>
              <w:lastRenderedPageBreak/>
              <w:t>2012 жылғы 8 қарашадағы</w:t>
            </w:r>
            <w:r w:rsidRPr="00355931">
              <w:rPr>
                <w:rFonts w:ascii="Times New Roman" w:hAnsi="Times New Roman"/>
                <w:color w:val="000000"/>
                <w:sz w:val="20"/>
                <w:szCs w:val="20"/>
                <w:lang w:val="kk-KZ"/>
              </w:rPr>
              <w:br/>
            </w:r>
            <w:r w:rsidRPr="00355931">
              <w:rPr>
                <w:rFonts w:ascii="Times New Roman" w:hAnsi="Times New Roman"/>
                <w:color w:val="000000"/>
                <w:sz w:val="20"/>
                <w:szCs w:val="20"/>
                <w:shd w:val="clear" w:color="auto" w:fill="FFFFFF"/>
                <w:lang w:val="kk-KZ"/>
              </w:rPr>
              <w:t>№ 500 бұйрығына</w:t>
            </w:r>
            <w:r w:rsidRPr="00355931">
              <w:rPr>
                <w:rFonts w:ascii="Times New Roman" w:hAnsi="Times New Roman"/>
                <w:color w:val="000000"/>
                <w:sz w:val="20"/>
                <w:szCs w:val="20"/>
                <w:lang w:val="kk-KZ"/>
              </w:rPr>
              <w:br/>
            </w:r>
            <w:r w:rsidRPr="00355931">
              <w:rPr>
                <w:rFonts w:ascii="Times New Roman" w:hAnsi="Times New Roman"/>
                <w:color w:val="000000"/>
                <w:sz w:val="20"/>
                <w:szCs w:val="20"/>
                <w:shd w:val="clear" w:color="auto" w:fill="FFFFFF"/>
                <w:lang w:val="kk-KZ"/>
              </w:rPr>
              <w:t>53-қосымша</w:t>
            </w:r>
          </w:p>
        </w:tc>
      </w:tr>
      <w:tr w:rsidR="00756372" w:rsidRPr="0099010A" w14:paraId="77AC4DD2" w14:textId="77777777" w:rsidTr="00E04B8F">
        <w:tc>
          <w:tcPr>
            <w:tcW w:w="567" w:type="dxa"/>
          </w:tcPr>
          <w:p w14:paraId="7F4474D5" w14:textId="77777777" w:rsidR="00756372" w:rsidRPr="004F687F" w:rsidRDefault="00756372" w:rsidP="002B1202">
            <w:pPr>
              <w:rPr>
                <w:rFonts w:ascii="Times New Roman" w:hAnsi="Times New Roman"/>
                <w:b/>
                <w:sz w:val="20"/>
                <w:szCs w:val="20"/>
                <w:lang w:val="kk-KZ"/>
              </w:rPr>
            </w:pPr>
            <w:r w:rsidRPr="004F687F">
              <w:rPr>
                <w:rFonts w:ascii="Times New Roman" w:hAnsi="Times New Roman"/>
                <w:b/>
                <w:sz w:val="20"/>
                <w:szCs w:val="20"/>
                <w:lang w:val="kk-KZ"/>
              </w:rPr>
              <w:lastRenderedPageBreak/>
              <w:t>5</w:t>
            </w:r>
          </w:p>
        </w:tc>
        <w:tc>
          <w:tcPr>
            <w:tcW w:w="790" w:type="dxa"/>
          </w:tcPr>
          <w:p w14:paraId="00430146" w14:textId="77777777" w:rsidR="00756372" w:rsidRPr="004F687F" w:rsidRDefault="00756372" w:rsidP="002B1202">
            <w:pPr>
              <w:rPr>
                <w:rFonts w:ascii="Times New Roman" w:hAnsi="Times New Roman"/>
                <w:b/>
                <w:sz w:val="20"/>
                <w:szCs w:val="20"/>
                <w:lang w:val="kk-KZ"/>
              </w:rPr>
            </w:pPr>
            <w:r w:rsidRPr="004F687F">
              <w:rPr>
                <w:rFonts w:ascii="Times New Roman" w:hAnsi="Times New Roman"/>
                <w:sz w:val="20"/>
                <w:szCs w:val="20"/>
                <w:lang w:val="kk-KZ"/>
              </w:rPr>
              <w:t xml:space="preserve"> 3 Л</w:t>
            </w:r>
          </w:p>
        </w:tc>
        <w:tc>
          <w:tcPr>
            <w:tcW w:w="2045" w:type="dxa"/>
          </w:tcPr>
          <w:p w14:paraId="25949181" w14:textId="77777777" w:rsidR="00756372" w:rsidRPr="004F687F" w:rsidRDefault="00756372" w:rsidP="002B1202">
            <w:pPr>
              <w:rPr>
                <w:rFonts w:ascii="Times New Roman" w:hAnsi="Times New Roman"/>
                <w:sz w:val="20"/>
                <w:szCs w:val="20"/>
                <w:lang w:val="kk-KZ"/>
              </w:rPr>
            </w:pPr>
            <w:r w:rsidRPr="004F687F">
              <w:rPr>
                <w:rFonts w:ascii="Times New Roman" w:hAnsi="Times New Roman"/>
                <w:sz w:val="20"/>
                <w:szCs w:val="20"/>
                <w:lang w:val="kk-KZ"/>
              </w:rPr>
              <w:t>Тулеген Санжар</w:t>
            </w:r>
          </w:p>
          <w:p w14:paraId="4F9EC8BF" w14:textId="77777777" w:rsidR="00756372" w:rsidRPr="004F687F" w:rsidRDefault="00756372" w:rsidP="002B1202">
            <w:pPr>
              <w:rPr>
                <w:rFonts w:ascii="Times New Roman" w:hAnsi="Times New Roman"/>
                <w:b/>
                <w:sz w:val="20"/>
                <w:szCs w:val="20"/>
                <w:lang w:val="kk-KZ"/>
              </w:rPr>
            </w:pPr>
          </w:p>
        </w:tc>
        <w:tc>
          <w:tcPr>
            <w:tcW w:w="3969" w:type="dxa"/>
          </w:tcPr>
          <w:p w14:paraId="1988292C" w14:textId="77777777" w:rsidR="00756372" w:rsidRPr="004F687F" w:rsidRDefault="00756372" w:rsidP="002B1202">
            <w:pPr>
              <w:rPr>
                <w:rFonts w:ascii="Times New Roman" w:hAnsi="Times New Roman"/>
                <w:b/>
                <w:sz w:val="20"/>
                <w:szCs w:val="20"/>
                <w:lang w:val="kk-KZ"/>
              </w:rPr>
            </w:pPr>
            <w:r w:rsidRPr="004F687F">
              <w:rPr>
                <w:rFonts w:ascii="Times New Roman" w:hAnsi="Times New Roman"/>
                <w:sz w:val="20"/>
                <w:szCs w:val="20"/>
                <w:lang w:val="kk-KZ"/>
              </w:rPr>
              <w:t xml:space="preserve">Органическое  поражение .ЦНС.ДЦП, спастико-гиперкинетическая форма. Задержка псизического развития органического генеза. Смешанная форма дизартрии. Общее недоразвитие речи 3 уровня. </w:t>
            </w:r>
            <w:r w:rsidRPr="004F687F">
              <w:rPr>
                <w:rFonts w:ascii="Times New Roman" w:eastAsia="Calibri" w:hAnsi="Times New Roman"/>
                <w:sz w:val="20"/>
                <w:szCs w:val="20"/>
                <w:lang w:val="kk-KZ"/>
              </w:rPr>
              <w:t>Трудности формирования письма и чтение</w:t>
            </w:r>
          </w:p>
        </w:tc>
        <w:tc>
          <w:tcPr>
            <w:tcW w:w="2552" w:type="dxa"/>
          </w:tcPr>
          <w:p w14:paraId="17A03209" w14:textId="77777777" w:rsidR="00756372" w:rsidRPr="004F687F" w:rsidRDefault="00756372" w:rsidP="002B1202">
            <w:pPr>
              <w:rPr>
                <w:rFonts w:ascii="Times New Roman" w:hAnsi="Times New Roman"/>
                <w:sz w:val="20"/>
                <w:szCs w:val="20"/>
                <w:lang w:val="kk-KZ"/>
              </w:rPr>
            </w:pPr>
            <w:r w:rsidRPr="00355931">
              <w:rPr>
                <w:rFonts w:ascii="Times New Roman" w:hAnsi="Times New Roman"/>
                <w:color w:val="000000"/>
                <w:sz w:val="20"/>
                <w:szCs w:val="20"/>
                <w:shd w:val="clear" w:color="auto" w:fill="FFFFFF"/>
                <w:lang w:val="kk-KZ"/>
              </w:rPr>
              <w:t>Қазақстан Республикасы</w:t>
            </w:r>
            <w:r w:rsidRPr="00355931">
              <w:rPr>
                <w:rFonts w:ascii="Times New Roman" w:hAnsi="Times New Roman"/>
                <w:color w:val="000000"/>
                <w:sz w:val="20"/>
                <w:szCs w:val="20"/>
                <w:lang w:val="kk-KZ"/>
              </w:rPr>
              <w:br/>
            </w:r>
            <w:r w:rsidRPr="00355931">
              <w:rPr>
                <w:rFonts w:ascii="Times New Roman" w:hAnsi="Times New Roman"/>
                <w:color w:val="000000"/>
                <w:sz w:val="20"/>
                <w:szCs w:val="20"/>
                <w:shd w:val="clear" w:color="auto" w:fill="FFFFFF"/>
                <w:lang w:val="kk-KZ"/>
              </w:rPr>
              <w:t>Білім және ғылым министрінің</w:t>
            </w:r>
            <w:r w:rsidRPr="00355931">
              <w:rPr>
                <w:rFonts w:ascii="Times New Roman" w:hAnsi="Times New Roman"/>
                <w:color w:val="000000"/>
                <w:sz w:val="20"/>
                <w:szCs w:val="20"/>
                <w:lang w:val="kk-KZ"/>
              </w:rPr>
              <w:br/>
            </w:r>
            <w:r w:rsidRPr="00355931">
              <w:rPr>
                <w:rFonts w:ascii="Times New Roman" w:hAnsi="Times New Roman"/>
                <w:color w:val="000000"/>
                <w:sz w:val="20"/>
                <w:szCs w:val="20"/>
                <w:shd w:val="clear" w:color="auto" w:fill="FFFFFF"/>
                <w:lang w:val="kk-KZ"/>
              </w:rPr>
              <w:t>2012 жылғы 8 қарашадағы</w:t>
            </w:r>
            <w:r w:rsidRPr="00355931">
              <w:rPr>
                <w:rFonts w:ascii="Times New Roman" w:hAnsi="Times New Roman"/>
                <w:color w:val="000000"/>
                <w:sz w:val="20"/>
                <w:szCs w:val="20"/>
                <w:lang w:val="kk-KZ"/>
              </w:rPr>
              <w:br/>
            </w:r>
            <w:r w:rsidRPr="00355931">
              <w:rPr>
                <w:rFonts w:ascii="Times New Roman" w:hAnsi="Times New Roman"/>
                <w:color w:val="000000"/>
                <w:sz w:val="20"/>
                <w:szCs w:val="20"/>
                <w:shd w:val="clear" w:color="auto" w:fill="FFFFFF"/>
                <w:lang w:val="kk-KZ"/>
              </w:rPr>
              <w:t>№ 500 бұйрығына</w:t>
            </w:r>
            <w:r w:rsidRPr="00355931">
              <w:rPr>
                <w:rFonts w:ascii="Times New Roman" w:hAnsi="Times New Roman"/>
                <w:color w:val="000000"/>
                <w:sz w:val="20"/>
                <w:szCs w:val="20"/>
                <w:lang w:val="kk-KZ"/>
              </w:rPr>
              <w:br/>
            </w:r>
            <w:r w:rsidRPr="00355931">
              <w:rPr>
                <w:rFonts w:ascii="Times New Roman" w:hAnsi="Times New Roman"/>
                <w:color w:val="000000"/>
                <w:sz w:val="20"/>
                <w:szCs w:val="20"/>
                <w:shd w:val="clear" w:color="auto" w:fill="FFFFFF"/>
                <w:lang w:val="kk-KZ"/>
              </w:rPr>
              <w:t>53-қосымша</w:t>
            </w:r>
          </w:p>
        </w:tc>
      </w:tr>
      <w:tr w:rsidR="00756372" w:rsidRPr="0099010A" w14:paraId="0F936F36" w14:textId="77777777" w:rsidTr="00E04B8F">
        <w:tc>
          <w:tcPr>
            <w:tcW w:w="567" w:type="dxa"/>
          </w:tcPr>
          <w:p w14:paraId="2832673A" w14:textId="77777777" w:rsidR="00756372" w:rsidRPr="004F687F" w:rsidRDefault="00756372" w:rsidP="002B1202">
            <w:pPr>
              <w:rPr>
                <w:rFonts w:ascii="Times New Roman" w:hAnsi="Times New Roman"/>
                <w:b/>
                <w:sz w:val="20"/>
                <w:szCs w:val="20"/>
                <w:lang w:val="kk-KZ"/>
              </w:rPr>
            </w:pPr>
            <w:r w:rsidRPr="004F687F">
              <w:rPr>
                <w:rFonts w:ascii="Times New Roman" w:hAnsi="Times New Roman"/>
                <w:b/>
                <w:sz w:val="20"/>
                <w:szCs w:val="20"/>
                <w:lang w:val="kk-KZ"/>
              </w:rPr>
              <w:t>6</w:t>
            </w:r>
          </w:p>
        </w:tc>
        <w:tc>
          <w:tcPr>
            <w:tcW w:w="790" w:type="dxa"/>
          </w:tcPr>
          <w:p w14:paraId="30AEF250" w14:textId="77777777" w:rsidR="00756372" w:rsidRPr="004F687F" w:rsidRDefault="00756372" w:rsidP="002B1202">
            <w:pPr>
              <w:rPr>
                <w:rFonts w:ascii="Times New Roman" w:hAnsi="Times New Roman"/>
                <w:sz w:val="20"/>
                <w:szCs w:val="20"/>
                <w:lang w:val="kk-KZ"/>
              </w:rPr>
            </w:pPr>
            <w:r w:rsidRPr="004F687F">
              <w:rPr>
                <w:rFonts w:ascii="Times New Roman" w:hAnsi="Times New Roman"/>
                <w:sz w:val="20"/>
                <w:szCs w:val="20"/>
                <w:lang w:val="kk-KZ"/>
              </w:rPr>
              <w:t xml:space="preserve">4 В             </w:t>
            </w:r>
          </w:p>
        </w:tc>
        <w:tc>
          <w:tcPr>
            <w:tcW w:w="2045" w:type="dxa"/>
          </w:tcPr>
          <w:p w14:paraId="4292C386" w14:textId="77777777" w:rsidR="00756372" w:rsidRPr="004F687F" w:rsidRDefault="00756372" w:rsidP="002B1202">
            <w:pPr>
              <w:rPr>
                <w:rFonts w:ascii="Times New Roman" w:hAnsi="Times New Roman"/>
                <w:sz w:val="20"/>
                <w:szCs w:val="20"/>
                <w:lang w:val="kk-KZ"/>
              </w:rPr>
            </w:pPr>
            <w:r w:rsidRPr="004F687F">
              <w:rPr>
                <w:rFonts w:ascii="Times New Roman" w:hAnsi="Times New Roman"/>
                <w:sz w:val="20"/>
                <w:szCs w:val="20"/>
                <w:lang w:val="kk-KZ"/>
              </w:rPr>
              <w:t xml:space="preserve">Қалапберген Азамат </w:t>
            </w:r>
          </w:p>
        </w:tc>
        <w:tc>
          <w:tcPr>
            <w:tcW w:w="3969" w:type="dxa"/>
          </w:tcPr>
          <w:p w14:paraId="1363CB11" w14:textId="77777777" w:rsidR="00756372" w:rsidRPr="004F687F" w:rsidRDefault="00756372" w:rsidP="002B1202">
            <w:pPr>
              <w:rPr>
                <w:rFonts w:ascii="Times New Roman" w:hAnsi="Times New Roman"/>
                <w:sz w:val="20"/>
                <w:szCs w:val="20"/>
                <w:lang w:val="kk-KZ"/>
              </w:rPr>
            </w:pPr>
            <w:r w:rsidRPr="004F687F">
              <w:rPr>
                <w:rFonts w:ascii="Times New Roman" w:hAnsi="Times New Roman"/>
                <w:sz w:val="20"/>
                <w:szCs w:val="20"/>
                <w:lang w:val="kk-KZ"/>
              </w:rPr>
              <w:t>тяжести. Минимальная мозговая дисфункция. Задержка псизического развития органического генеза.</w:t>
            </w:r>
            <w:r w:rsidRPr="004F687F">
              <w:rPr>
                <w:rFonts w:ascii="Times New Roman" w:hAnsi="Times New Roman"/>
                <w:sz w:val="20"/>
                <w:szCs w:val="20"/>
              </w:rPr>
              <w:t xml:space="preserve"> </w:t>
            </w:r>
            <w:r w:rsidRPr="004F687F">
              <w:rPr>
                <w:rFonts w:ascii="Times New Roman" w:hAnsi="Times New Roman"/>
                <w:sz w:val="20"/>
                <w:szCs w:val="20"/>
                <w:lang w:val="en-US"/>
              </w:rPr>
              <w:t>Spina</w:t>
            </w:r>
            <w:r w:rsidRPr="004F687F">
              <w:rPr>
                <w:rFonts w:ascii="Times New Roman" w:hAnsi="Times New Roman"/>
                <w:sz w:val="20"/>
                <w:szCs w:val="20"/>
              </w:rPr>
              <w:t xml:space="preserve"> </w:t>
            </w:r>
            <w:proofErr w:type="spellStart"/>
            <w:proofErr w:type="gramStart"/>
            <w:r w:rsidRPr="004F687F">
              <w:rPr>
                <w:rFonts w:ascii="Times New Roman" w:hAnsi="Times New Roman"/>
                <w:sz w:val="20"/>
                <w:szCs w:val="20"/>
                <w:lang w:val="en-US"/>
              </w:rPr>
              <w:t>hifiga</w:t>
            </w:r>
            <w:proofErr w:type="spellEnd"/>
            <w:r w:rsidRPr="004F687F">
              <w:rPr>
                <w:rFonts w:ascii="Times New Roman" w:hAnsi="Times New Roman"/>
                <w:sz w:val="20"/>
                <w:szCs w:val="20"/>
              </w:rPr>
              <w:t xml:space="preserve"> </w:t>
            </w:r>
            <w:r w:rsidRPr="004F687F">
              <w:rPr>
                <w:rFonts w:ascii="Times New Roman" w:hAnsi="Times New Roman"/>
                <w:sz w:val="20"/>
                <w:szCs w:val="20"/>
                <w:lang w:val="kk-KZ"/>
              </w:rPr>
              <w:t xml:space="preserve"> Общее</w:t>
            </w:r>
            <w:proofErr w:type="gramEnd"/>
            <w:r w:rsidRPr="004F687F">
              <w:rPr>
                <w:rFonts w:ascii="Times New Roman" w:hAnsi="Times New Roman"/>
                <w:sz w:val="20"/>
                <w:szCs w:val="20"/>
                <w:lang w:val="kk-KZ"/>
              </w:rPr>
              <w:t xml:space="preserve"> недоразвитие речи.Астигматизм смешанный обоих глаз. </w:t>
            </w:r>
          </w:p>
        </w:tc>
        <w:tc>
          <w:tcPr>
            <w:tcW w:w="2552" w:type="dxa"/>
          </w:tcPr>
          <w:p w14:paraId="7672076A" w14:textId="77777777" w:rsidR="00756372" w:rsidRPr="004F687F" w:rsidRDefault="00756372" w:rsidP="002B1202">
            <w:pPr>
              <w:rPr>
                <w:rFonts w:ascii="Times New Roman" w:hAnsi="Times New Roman"/>
                <w:sz w:val="20"/>
                <w:szCs w:val="20"/>
                <w:lang w:val="kk-KZ"/>
              </w:rPr>
            </w:pPr>
            <w:r w:rsidRPr="00355931">
              <w:rPr>
                <w:rFonts w:ascii="Times New Roman" w:hAnsi="Times New Roman"/>
                <w:color w:val="000000"/>
                <w:sz w:val="20"/>
                <w:szCs w:val="20"/>
                <w:shd w:val="clear" w:color="auto" w:fill="FFFFFF"/>
                <w:lang w:val="kk-KZ"/>
              </w:rPr>
              <w:t>Қазақстан Республикасы</w:t>
            </w:r>
            <w:r w:rsidRPr="00355931">
              <w:rPr>
                <w:rFonts w:ascii="Times New Roman" w:hAnsi="Times New Roman"/>
                <w:color w:val="000000"/>
                <w:sz w:val="20"/>
                <w:szCs w:val="20"/>
                <w:lang w:val="kk-KZ"/>
              </w:rPr>
              <w:br/>
            </w:r>
            <w:r w:rsidRPr="00355931">
              <w:rPr>
                <w:rFonts w:ascii="Times New Roman" w:hAnsi="Times New Roman"/>
                <w:color w:val="000000"/>
                <w:sz w:val="20"/>
                <w:szCs w:val="20"/>
                <w:shd w:val="clear" w:color="auto" w:fill="FFFFFF"/>
                <w:lang w:val="kk-KZ"/>
              </w:rPr>
              <w:t>Білім және ғылым министрінің</w:t>
            </w:r>
            <w:r w:rsidRPr="00355931">
              <w:rPr>
                <w:rFonts w:ascii="Times New Roman" w:hAnsi="Times New Roman"/>
                <w:color w:val="000000"/>
                <w:sz w:val="20"/>
                <w:szCs w:val="20"/>
                <w:lang w:val="kk-KZ"/>
              </w:rPr>
              <w:br/>
            </w:r>
            <w:r w:rsidRPr="00355931">
              <w:rPr>
                <w:rFonts w:ascii="Times New Roman" w:hAnsi="Times New Roman"/>
                <w:color w:val="000000"/>
                <w:sz w:val="20"/>
                <w:szCs w:val="20"/>
                <w:shd w:val="clear" w:color="auto" w:fill="FFFFFF"/>
                <w:lang w:val="kk-KZ"/>
              </w:rPr>
              <w:t>2012 жылғы 8 қарашадағы</w:t>
            </w:r>
            <w:r w:rsidRPr="00355931">
              <w:rPr>
                <w:rFonts w:ascii="Times New Roman" w:hAnsi="Times New Roman"/>
                <w:color w:val="000000"/>
                <w:sz w:val="20"/>
                <w:szCs w:val="20"/>
                <w:lang w:val="kk-KZ"/>
              </w:rPr>
              <w:br/>
            </w:r>
            <w:r w:rsidRPr="00355931">
              <w:rPr>
                <w:rFonts w:ascii="Times New Roman" w:hAnsi="Times New Roman"/>
                <w:color w:val="000000"/>
                <w:sz w:val="20"/>
                <w:szCs w:val="20"/>
                <w:shd w:val="clear" w:color="auto" w:fill="FFFFFF"/>
                <w:lang w:val="kk-KZ"/>
              </w:rPr>
              <w:t>№ 500 бұйрығына</w:t>
            </w:r>
            <w:r w:rsidRPr="00355931">
              <w:rPr>
                <w:rFonts w:ascii="Times New Roman" w:hAnsi="Times New Roman"/>
                <w:color w:val="000000"/>
                <w:sz w:val="20"/>
                <w:szCs w:val="20"/>
                <w:lang w:val="kk-KZ"/>
              </w:rPr>
              <w:br/>
            </w:r>
            <w:r w:rsidRPr="00355931">
              <w:rPr>
                <w:rFonts w:ascii="Times New Roman" w:hAnsi="Times New Roman"/>
                <w:color w:val="000000"/>
                <w:sz w:val="20"/>
                <w:szCs w:val="20"/>
                <w:shd w:val="clear" w:color="auto" w:fill="FFFFFF"/>
                <w:lang w:val="kk-KZ"/>
              </w:rPr>
              <w:t>53-қосымша</w:t>
            </w:r>
          </w:p>
        </w:tc>
      </w:tr>
      <w:tr w:rsidR="00756372" w:rsidRPr="0099010A" w14:paraId="08D91C57" w14:textId="77777777" w:rsidTr="00E04B8F">
        <w:tc>
          <w:tcPr>
            <w:tcW w:w="567" w:type="dxa"/>
          </w:tcPr>
          <w:p w14:paraId="261E2E48" w14:textId="77777777" w:rsidR="00756372" w:rsidRPr="004F687F" w:rsidRDefault="00756372" w:rsidP="002B1202">
            <w:pPr>
              <w:rPr>
                <w:rFonts w:ascii="Times New Roman" w:hAnsi="Times New Roman"/>
                <w:b/>
                <w:sz w:val="20"/>
                <w:szCs w:val="20"/>
                <w:lang w:val="kk-KZ"/>
              </w:rPr>
            </w:pPr>
            <w:r w:rsidRPr="004F687F">
              <w:rPr>
                <w:rFonts w:ascii="Times New Roman" w:hAnsi="Times New Roman"/>
                <w:b/>
                <w:sz w:val="20"/>
                <w:szCs w:val="20"/>
                <w:lang w:val="kk-KZ"/>
              </w:rPr>
              <w:t>7</w:t>
            </w:r>
          </w:p>
        </w:tc>
        <w:tc>
          <w:tcPr>
            <w:tcW w:w="790" w:type="dxa"/>
          </w:tcPr>
          <w:p w14:paraId="6EE23474" w14:textId="77777777" w:rsidR="00756372" w:rsidRPr="004F687F" w:rsidRDefault="00756372" w:rsidP="002B1202">
            <w:pPr>
              <w:rPr>
                <w:rFonts w:ascii="Times New Roman" w:hAnsi="Times New Roman"/>
                <w:sz w:val="20"/>
                <w:szCs w:val="20"/>
                <w:lang w:val="kk-KZ"/>
              </w:rPr>
            </w:pPr>
            <w:r w:rsidRPr="004F687F">
              <w:rPr>
                <w:rFonts w:ascii="Times New Roman" w:hAnsi="Times New Roman"/>
                <w:sz w:val="20"/>
                <w:szCs w:val="20"/>
                <w:lang w:val="kk-KZ"/>
              </w:rPr>
              <w:t xml:space="preserve">4 Д                        </w:t>
            </w:r>
          </w:p>
        </w:tc>
        <w:tc>
          <w:tcPr>
            <w:tcW w:w="2045" w:type="dxa"/>
          </w:tcPr>
          <w:p w14:paraId="77033E19" w14:textId="77777777" w:rsidR="00756372" w:rsidRPr="004F687F" w:rsidRDefault="00756372" w:rsidP="002B1202">
            <w:pPr>
              <w:rPr>
                <w:rFonts w:ascii="Times New Roman" w:hAnsi="Times New Roman"/>
                <w:sz w:val="20"/>
                <w:szCs w:val="20"/>
                <w:lang w:val="kk-KZ"/>
              </w:rPr>
            </w:pPr>
            <w:r w:rsidRPr="004F687F">
              <w:rPr>
                <w:rFonts w:ascii="Times New Roman" w:hAnsi="Times New Roman"/>
                <w:sz w:val="20"/>
                <w:szCs w:val="20"/>
                <w:lang w:val="kk-KZ"/>
              </w:rPr>
              <w:t xml:space="preserve">Бисек Нұрхан  </w:t>
            </w:r>
          </w:p>
          <w:p w14:paraId="52723DF1" w14:textId="77777777" w:rsidR="00756372" w:rsidRPr="004F687F" w:rsidRDefault="00756372" w:rsidP="002B1202">
            <w:pPr>
              <w:rPr>
                <w:rFonts w:ascii="Times New Roman" w:hAnsi="Times New Roman"/>
                <w:sz w:val="20"/>
                <w:szCs w:val="20"/>
                <w:lang w:val="kk-KZ"/>
              </w:rPr>
            </w:pPr>
          </w:p>
        </w:tc>
        <w:tc>
          <w:tcPr>
            <w:tcW w:w="3969" w:type="dxa"/>
          </w:tcPr>
          <w:p w14:paraId="03BF1FF2" w14:textId="77777777" w:rsidR="00756372" w:rsidRPr="004F687F" w:rsidRDefault="00756372" w:rsidP="002B1202">
            <w:pPr>
              <w:rPr>
                <w:rFonts w:ascii="Times New Roman" w:hAnsi="Times New Roman"/>
                <w:sz w:val="20"/>
                <w:szCs w:val="20"/>
                <w:lang w:val="kk-KZ"/>
              </w:rPr>
            </w:pPr>
            <w:r w:rsidRPr="004F687F">
              <w:rPr>
                <w:rFonts w:ascii="Times New Roman" w:hAnsi="Times New Roman"/>
                <w:sz w:val="20"/>
                <w:szCs w:val="20"/>
                <w:lang w:val="kk-KZ"/>
              </w:rPr>
              <w:t xml:space="preserve">Резидуальная органическое состояние ЦНС.Эпилепсия генерализованная форма с частичными приступами. Нарушение функции тазовых органов. Задержка  психического развития с поведенческими  нарушениями. Нарушения письма </w:t>
            </w:r>
          </w:p>
          <w:p w14:paraId="56392EC6" w14:textId="77777777" w:rsidR="00756372" w:rsidRPr="004F687F" w:rsidRDefault="00756372" w:rsidP="002B1202">
            <w:pPr>
              <w:rPr>
                <w:rFonts w:ascii="Times New Roman" w:hAnsi="Times New Roman"/>
                <w:sz w:val="20"/>
                <w:szCs w:val="20"/>
                <w:lang w:val="kk-KZ"/>
              </w:rPr>
            </w:pPr>
          </w:p>
        </w:tc>
        <w:tc>
          <w:tcPr>
            <w:tcW w:w="2552" w:type="dxa"/>
          </w:tcPr>
          <w:p w14:paraId="6AC4540B" w14:textId="77777777" w:rsidR="00756372" w:rsidRPr="004F687F" w:rsidRDefault="00756372" w:rsidP="002B1202">
            <w:pPr>
              <w:rPr>
                <w:rFonts w:ascii="Times New Roman" w:hAnsi="Times New Roman"/>
                <w:sz w:val="20"/>
                <w:szCs w:val="20"/>
                <w:lang w:val="kk-KZ"/>
              </w:rPr>
            </w:pPr>
            <w:r w:rsidRPr="00355931">
              <w:rPr>
                <w:rFonts w:ascii="Times New Roman" w:hAnsi="Times New Roman"/>
                <w:color w:val="000000"/>
                <w:sz w:val="20"/>
                <w:szCs w:val="20"/>
                <w:shd w:val="clear" w:color="auto" w:fill="FFFFFF"/>
                <w:lang w:val="kk-KZ"/>
              </w:rPr>
              <w:t>Қазақстан Республикасы</w:t>
            </w:r>
            <w:r w:rsidRPr="00355931">
              <w:rPr>
                <w:rFonts w:ascii="Times New Roman" w:hAnsi="Times New Roman"/>
                <w:color w:val="000000"/>
                <w:sz w:val="20"/>
                <w:szCs w:val="20"/>
                <w:lang w:val="kk-KZ"/>
              </w:rPr>
              <w:br/>
            </w:r>
            <w:r w:rsidRPr="00355931">
              <w:rPr>
                <w:rFonts w:ascii="Times New Roman" w:hAnsi="Times New Roman"/>
                <w:color w:val="000000"/>
                <w:sz w:val="20"/>
                <w:szCs w:val="20"/>
                <w:shd w:val="clear" w:color="auto" w:fill="FFFFFF"/>
                <w:lang w:val="kk-KZ"/>
              </w:rPr>
              <w:t>Білім және ғылым министрінің</w:t>
            </w:r>
            <w:r w:rsidRPr="00355931">
              <w:rPr>
                <w:rFonts w:ascii="Times New Roman" w:hAnsi="Times New Roman"/>
                <w:color w:val="000000"/>
                <w:sz w:val="20"/>
                <w:szCs w:val="20"/>
                <w:lang w:val="kk-KZ"/>
              </w:rPr>
              <w:br/>
            </w:r>
            <w:r w:rsidRPr="00355931">
              <w:rPr>
                <w:rFonts w:ascii="Times New Roman" w:hAnsi="Times New Roman"/>
                <w:color w:val="000000"/>
                <w:sz w:val="20"/>
                <w:szCs w:val="20"/>
                <w:shd w:val="clear" w:color="auto" w:fill="FFFFFF"/>
                <w:lang w:val="kk-KZ"/>
              </w:rPr>
              <w:t>2012 жылғы 8 қарашадағы</w:t>
            </w:r>
            <w:r w:rsidRPr="00355931">
              <w:rPr>
                <w:rFonts w:ascii="Times New Roman" w:hAnsi="Times New Roman"/>
                <w:color w:val="000000"/>
                <w:sz w:val="20"/>
                <w:szCs w:val="20"/>
                <w:lang w:val="kk-KZ"/>
              </w:rPr>
              <w:br/>
            </w:r>
            <w:r w:rsidRPr="00355931">
              <w:rPr>
                <w:rFonts w:ascii="Times New Roman" w:hAnsi="Times New Roman"/>
                <w:color w:val="000000"/>
                <w:sz w:val="20"/>
                <w:szCs w:val="20"/>
                <w:shd w:val="clear" w:color="auto" w:fill="FFFFFF"/>
                <w:lang w:val="kk-KZ"/>
              </w:rPr>
              <w:t>№ 500 бұйрығына</w:t>
            </w:r>
            <w:r w:rsidRPr="00355931">
              <w:rPr>
                <w:rFonts w:ascii="Times New Roman" w:hAnsi="Times New Roman"/>
                <w:color w:val="000000"/>
                <w:sz w:val="20"/>
                <w:szCs w:val="20"/>
                <w:lang w:val="kk-KZ"/>
              </w:rPr>
              <w:br/>
            </w:r>
            <w:r w:rsidRPr="00355931">
              <w:rPr>
                <w:rFonts w:ascii="Times New Roman" w:hAnsi="Times New Roman"/>
                <w:color w:val="000000"/>
                <w:sz w:val="20"/>
                <w:szCs w:val="20"/>
                <w:shd w:val="clear" w:color="auto" w:fill="FFFFFF"/>
                <w:lang w:val="kk-KZ"/>
              </w:rPr>
              <w:t>53-қосымша</w:t>
            </w:r>
          </w:p>
        </w:tc>
      </w:tr>
      <w:tr w:rsidR="00756372" w:rsidRPr="0099010A" w14:paraId="19D77A65" w14:textId="77777777" w:rsidTr="00E04B8F">
        <w:tc>
          <w:tcPr>
            <w:tcW w:w="567" w:type="dxa"/>
          </w:tcPr>
          <w:p w14:paraId="0C20F021" w14:textId="77777777" w:rsidR="00756372" w:rsidRPr="004F687F" w:rsidRDefault="00756372" w:rsidP="002B1202">
            <w:pPr>
              <w:rPr>
                <w:rFonts w:ascii="Times New Roman" w:hAnsi="Times New Roman"/>
                <w:b/>
                <w:sz w:val="20"/>
                <w:szCs w:val="20"/>
                <w:lang w:val="kk-KZ"/>
              </w:rPr>
            </w:pPr>
            <w:r w:rsidRPr="004F687F">
              <w:rPr>
                <w:rFonts w:ascii="Times New Roman" w:hAnsi="Times New Roman"/>
                <w:b/>
                <w:sz w:val="20"/>
                <w:szCs w:val="20"/>
                <w:lang w:val="kk-KZ"/>
              </w:rPr>
              <w:t>8</w:t>
            </w:r>
          </w:p>
        </w:tc>
        <w:tc>
          <w:tcPr>
            <w:tcW w:w="790" w:type="dxa"/>
          </w:tcPr>
          <w:p w14:paraId="66A8D024" w14:textId="77777777" w:rsidR="00756372" w:rsidRPr="004F687F" w:rsidRDefault="00756372" w:rsidP="002B1202">
            <w:pPr>
              <w:rPr>
                <w:rFonts w:ascii="Times New Roman" w:hAnsi="Times New Roman"/>
                <w:sz w:val="20"/>
                <w:szCs w:val="20"/>
                <w:lang w:val="kk-KZ"/>
              </w:rPr>
            </w:pPr>
            <w:r w:rsidRPr="004F687F">
              <w:rPr>
                <w:rFonts w:ascii="Times New Roman" w:hAnsi="Times New Roman"/>
                <w:sz w:val="20"/>
                <w:szCs w:val="20"/>
                <w:lang w:val="kk-KZ"/>
              </w:rPr>
              <w:t>4 Г</w:t>
            </w:r>
          </w:p>
        </w:tc>
        <w:tc>
          <w:tcPr>
            <w:tcW w:w="2045" w:type="dxa"/>
          </w:tcPr>
          <w:p w14:paraId="7545F115" w14:textId="77777777" w:rsidR="00756372" w:rsidRPr="004F687F" w:rsidRDefault="00756372" w:rsidP="002B1202">
            <w:pPr>
              <w:rPr>
                <w:rFonts w:ascii="Times New Roman" w:hAnsi="Times New Roman"/>
                <w:sz w:val="20"/>
                <w:szCs w:val="20"/>
                <w:lang w:val="kk-KZ"/>
              </w:rPr>
            </w:pPr>
            <w:r w:rsidRPr="004F687F">
              <w:rPr>
                <w:rFonts w:ascii="Times New Roman" w:hAnsi="Times New Roman"/>
                <w:sz w:val="20"/>
                <w:szCs w:val="20"/>
                <w:lang w:val="kk-KZ"/>
              </w:rPr>
              <w:t>Ғазизулла Әбдікәрім</w:t>
            </w:r>
          </w:p>
        </w:tc>
        <w:tc>
          <w:tcPr>
            <w:tcW w:w="3969" w:type="dxa"/>
          </w:tcPr>
          <w:p w14:paraId="173EA413" w14:textId="77777777" w:rsidR="00756372" w:rsidRPr="004F687F" w:rsidRDefault="00756372" w:rsidP="002B1202">
            <w:pPr>
              <w:rPr>
                <w:rFonts w:ascii="Times New Roman" w:hAnsi="Times New Roman"/>
                <w:sz w:val="20"/>
                <w:szCs w:val="20"/>
                <w:lang w:val="kk-KZ"/>
              </w:rPr>
            </w:pPr>
            <w:r w:rsidRPr="004F687F">
              <w:rPr>
                <w:rFonts w:ascii="Times New Roman" w:hAnsi="Times New Roman"/>
                <w:sz w:val="20"/>
                <w:szCs w:val="20"/>
                <w:lang w:val="kk-KZ"/>
              </w:rPr>
              <w:t>Закрытый перелом н/з обеих костей левой голени со смещением.</w:t>
            </w:r>
          </w:p>
        </w:tc>
        <w:tc>
          <w:tcPr>
            <w:tcW w:w="2552" w:type="dxa"/>
          </w:tcPr>
          <w:p w14:paraId="592920AD" w14:textId="77777777" w:rsidR="00756372" w:rsidRPr="004F687F" w:rsidRDefault="00756372" w:rsidP="002B1202">
            <w:pPr>
              <w:rPr>
                <w:rFonts w:ascii="Times New Roman" w:hAnsi="Times New Roman"/>
                <w:sz w:val="20"/>
                <w:szCs w:val="20"/>
                <w:lang w:val="kk-KZ"/>
              </w:rPr>
            </w:pPr>
            <w:r w:rsidRPr="00355931">
              <w:rPr>
                <w:rFonts w:ascii="Times New Roman" w:hAnsi="Times New Roman"/>
                <w:color w:val="000000"/>
                <w:sz w:val="20"/>
                <w:szCs w:val="20"/>
                <w:shd w:val="clear" w:color="auto" w:fill="FFFFFF"/>
                <w:lang w:val="kk-KZ"/>
              </w:rPr>
              <w:t>Қазақстан Республикасы</w:t>
            </w:r>
            <w:r w:rsidRPr="00355931">
              <w:rPr>
                <w:rFonts w:ascii="Times New Roman" w:hAnsi="Times New Roman"/>
                <w:color w:val="000000"/>
                <w:sz w:val="20"/>
                <w:szCs w:val="20"/>
                <w:lang w:val="kk-KZ"/>
              </w:rPr>
              <w:br/>
            </w:r>
            <w:r w:rsidRPr="00355931">
              <w:rPr>
                <w:rFonts w:ascii="Times New Roman" w:hAnsi="Times New Roman"/>
                <w:color w:val="000000"/>
                <w:sz w:val="20"/>
                <w:szCs w:val="20"/>
                <w:shd w:val="clear" w:color="auto" w:fill="FFFFFF"/>
                <w:lang w:val="kk-KZ"/>
              </w:rPr>
              <w:t>Білім және ғылым министрінің</w:t>
            </w:r>
            <w:r w:rsidRPr="00355931">
              <w:rPr>
                <w:rFonts w:ascii="Times New Roman" w:hAnsi="Times New Roman"/>
                <w:color w:val="000000"/>
                <w:sz w:val="20"/>
                <w:szCs w:val="20"/>
                <w:lang w:val="kk-KZ"/>
              </w:rPr>
              <w:br/>
            </w:r>
            <w:r w:rsidRPr="00355931">
              <w:rPr>
                <w:rFonts w:ascii="Times New Roman" w:hAnsi="Times New Roman"/>
                <w:color w:val="000000"/>
                <w:sz w:val="20"/>
                <w:szCs w:val="20"/>
                <w:shd w:val="clear" w:color="auto" w:fill="FFFFFF"/>
                <w:lang w:val="kk-KZ"/>
              </w:rPr>
              <w:t>2012 жылғы 8 қарашадағы</w:t>
            </w:r>
            <w:r w:rsidRPr="00355931">
              <w:rPr>
                <w:rFonts w:ascii="Times New Roman" w:hAnsi="Times New Roman"/>
                <w:color w:val="000000"/>
                <w:sz w:val="20"/>
                <w:szCs w:val="20"/>
                <w:lang w:val="kk-KZ"/>
              </w:rPr>
              <w:br/>
            </w:r>
            <w:r w:rsidRPr="00355931">
              <w:rPr>
                <w:rFonts w:ascii="Times New Roman" w:hAnsi="Times New Roman"/>
                <w:color w:val="000000"/>
                <w:sz w:val="20"/>
                <w:szCs w:val="20"/>
                <w:shd w:val="clear" w:color="auto" w:fill="FFFFFF"/>
                <w:lang w:val="kk-KZ"/>
              </w:rPr>
              <w:t>№ 500 бұйрығына</w:t>
            </w:r>
            <w:r w:rsidRPr="00355931">
              <w:rPr>
                <w:rFonts w:ascii="Times New Roman" w:hAnsi="Times New Roman"/>
                <w:color w:val="000000"/>
                <w:sz w:val="20"/>
                <w:szCs w:val="20"/>
                <w:lang w:val="kk-KZ"/>
              </w:rPr>
              <w:br/>
            </w:r>
            <w:r w:rsidRPr="00355931">
              <w:rPr>
                <w:rFonts w:ascii="Times New Roman" w:hAnsi="Times New Roman"/>
                <w:color w:val="000000"/>
                <w:sz w:val="20"/>
                <w:szCs w:val="20"/>
                <w:shd w:val="clear" w:color="auto" w:fill="FFFFFF"/>
                <w:lang w:val="kk-KZ"/>
              </w:rPr>
              <w:t>53-қосымша</w:t>
            </w:r>
          </w:p>
        </w:tc>
      </w:tr>
      <w:tr w:rsidR="00756372" w:rsidRPr="0099010A" w14:paraId="2F52E1F3" w14:textId="77777777" w:rsidTr="00E04B8F">
        <w:tc>
          <w:tcPr>
            <w:tcW w:w="567" w:type="dxa"/>
          </w:tcPr>
          <w:p w14:paraId="7A7F3D98" w14:textId="77777777" w:rsidR="00756372" w:rsidRPr="004F687F" w:rsidRDefault="00756372" w:rsidP="002B1202">
            <w:pPr>
              <w:rPr>
                <w:rFonts w:ascii="Times New Roman" w:hAnsi="Times New Roman"/>
                <w:b/>
                <w:sz w:val="20"/>
                <w:szCs w:val="20"/>
                <w:lang w:val="kk-KZ"/>
              </w:rPr>
            </w:pPr>
            <w:r w:rsidRPr="004F687F">
              <w:rPr>
                <w:rFonts w:ascii="Times New Roman" w:hAnsi="Times New Roman"/>
                <w:b/>
                <w:sz w:val="20"/>
                <w:szCs w:val="20"/>
                <w:lang w:val="kk-KZ"/>
              </w:rPr>
              <w:t>9</w:t>
            </w:r>
          </w:p>
        </w:tc>
        <w:tc>
          <w:tcPr>
            <w:tcW w:w="790" w:type="dxa"/>
          </w:tcPr>
          <w:p w14:paraId="7E6AE64D" w14:textId="77777777" w:rsidR="00756372" w:rsidRPr="004F687F" w:rsidRDefault="00756372" w:rsidP="002B1202">
            <w:pPr>
              <w:rPr>
                <w:rFonts w:ascii="Times New Roman" w:hAnsi="Times New Roman"/>
                <w:sz w:val="20"/>
                <w:szCs w:val="20"/>
                <w:lang w:val="kk-KZ"/>
              </w:rPr>
            </w:pPr>
            <w:r w:rsidRPr="004F687F">
              <w:rPr>
                <w:rFonts w:ascii="Times New Roman" w:hAnsi="Times New Roman"/>
                <w:sz w:val="20"/>
                <w:szCs w:val="20"/>
                <w:lang w:val="kk-KZ"/>
              </w:rPr>
              <w:t xml:space="preserve">5 З             </w:t>
            </w:r>
          </w:p>
        </w:tc>
        <w:tc>
          <w:tcPr>
            <w:tcW w:w="2045" w:type="dxa"/>
          </w:tcPr>
          <w:p w14:paraId="6612225D" w14:textId="77777777" w:rsidR="00756372" w:rsidRPr="004F687F" w:rsidRDefault="00756372" w:rsidP="002B1202">
            <w:pPr>
              <w:rPr>
                <w:rFonts w:ascii="Times New Roman" w:hAnsi="Times New Roman"/>
                <w:sz w:val="20"/>
                <w:szCs w:val="20"/>
                <w:lang w:val="kk-KZ"/>
              </w:rPr>
            </w:pPr>
            <w:r w:rsidRPr="004F687F">
              <w:rPr>
                <w:rFonts w:ascii="Times New Roman" w:hAnsi="Times New Roman"/>
                <w:sz w:val="20"/>
                <w:szCs w:val="20"/>
                <w:lang w:val="kk-KZ"/>
              </w:rPr>
              <w:t xml:space="preserve">Мылзағали Шыңгыс </w:t>
            </w:r>
          </w:p>
        </w:tc>
        <w:tc>
          <w:tcPr>
            <w:tcW w:w="3969" w:type="dxa"/>
          </w:tcPr>
          <w:p w14:paraId="60BD3681" w14:textId="77777777" w:rsidR="00756372" w:rsidRPr="004F687F" w:rsidRDefault="00756372" w:rsidP="002B1202">
            <w:pPr>
              <w:rPr>
                <w:rFonts w:ascii="Times New Roman" w:hAnsi="Times New Roman"/>
                <w:sz w:val="20"/>
                <w:szCs w:val="20"/>
                <w:lang w:val="kk-KZ"/>
              </w:rPr>
            </w:pPr>
            <w:r w:rsidRPr="004F687F">
              <w:rPr>
                <w:rFonts w:ascii="Times New Roman" w:hAnsi="Times New Roman"/>
                <w:sz w:val="20"/>
                <w:szCs w:val="20"/>
                <w:lang w:val="kk-KZ"/>
              </w:rPr>
              <w:t>Прогресирующая миодистрофия Дюшена.Легкая задержка психического развития.</w:t>
            </w:r>
          </w:p>
        </w:tc>
        <w:tc>
          <w:tcPr>
            <w:tcW w:w="2552" w:type="dxa"/>
          </w:tcPr>
          <w:p w14:paraId="55E0E235" w14:textId="77777777" w:rsidR="00756372" w:rsidRPr="004F687F" w:rsidRDefault="00756372" w:rsidP="002B1202">
            <w:pPr>
              <w:rPr>
                <w:rFonts w:ascii="Times New Roman" w:hAnsi="Times New Roman"/>
                <w:sz w:val="20"/>
                <w:szCs w:val="20"/>
                <w:lang w:val="kk-KZ"/>
              </w:rPr>
            </w:pPr>
            <w:r w:rsidRPr="00355931">
              <w:rPr>
                <w:rFonts w:ascii="Times New Roman" w:hAnsi="Times New Roman"/>
                <w:color w:val="000000"/>
                <w:sz w:val="20"/>
                <w:szCs w:val="20"/>
                <w:shd w:val="clear" w:color="auto" w:fill="FFFFFF"/>
                <w:lang w:val="kk-KZ"/>
              </w:rPr>
              <w:t>Қазақстан Республикасы</w:t>
            </w:r>
            <w:r w:rsidRPr="00355931">
              <w:rPr>
                <w:rFonts w:ascii="Times New Roman" w:hAnsi="Times New Roman"/>
                <w:color w:val="000000"/>
                <w:sz w:val="20"/>
                <w:szCs w:val="20"/>
                <w:lang w:val="kk-KZ"/>
              </w:rPr>
              <w:br/>
            </w:r>
            <w:r w:rsidRPr="00355931">
              <w:rPr>
                <w:rFonts w:ascii="Times New Roman" w:hAnsi="Times New Roman"/>
                <w:color w:val="000000"/>
                <w:sz w:val="20"/>
                <w:szCs w:val="20"/>
                <w:shd w:val="clear" w:color="auto" w:fill="FFFFFF"/>
                <w:lang w:val="kk-KZ"/>
              </w:rPr>
              <w:t>Білім және ғылым министрінің</w:t>
            </w:r>
            <w:r w:rsidRPr="00355931">
              <w:rPr>
                <w:rFonts w:ascii="Times New Roman" w:hAnsi="Times New Roman"/>
                <w:color w:val="000000"/>
                <w:sz w:val="20"/>
                <w:szCs w:val="20"/>
                <w:lang w:val="kk-KZ"/>
              </w:rPr>
              <w:br/>
            </w:r>
            <w:r w:rsidRPr="00355931">
              <w:rPr>
                <w:rFonts w:ascii="Times New Roman" w:hAnsi="Times New Roman"/>
                <w:color w:val="000000"/>
                <w:sz w:val="20"/>
                <w:szCs w:val="20"/>
                <w:shd w:val="clear" w:color="auto" w:fill="FFFFFF"/>
                <w:lang w:val="kk-KZ"/>
              </w:rPr>
              <w:t>2012 жылғы 8 қарашадағы</w:t>
            </w:r>
            <w:r w:rsidRPr="00355931">
              <w:rPr>
                <w:rFonts w:ascii="Times New Roman" w:hAnsi="Times New Roman"/>
                <w:color w:val="000000"/>
                <w:sz w:val="20"/>
                <w:szCs w:val="20"/>
                <w:lang w:val="kk-KZ"/>
              </w:rPr>
              <w:br/>
            </w:r>
            <w:r w:rsidRPr="00355931">
              <w:rPr>
                <w:rFonts w:ascii="Times New Roman" w:hAnsi="Times New Roman"/>
                <w:color w:val="000000"/>
                <w:sz w:val="20"/>
                <w:szCs w:val="20"/>
                <w:shd w:val="clear" w:color="auto" w:fill="FFFFFF"/>
                <w:lang w:val="kk-KZ"/>
              </w:rPr>
              <w:t>№ 500 бұйрығына</w:t>
            </w:r>
            <w:r w:rsidRPr="00355931">
              <w:rPr>
                <w:rFonts w:ascii="Times New Roman" w:hAnsi="Times New Roman"/>
                <w:color w:val="000000"/>
                <w:sz w:val="20"/>
                <w:szCs w:val="20"/>
                <w:lang w:val="kk-KZ"/>
              </w:rPr>
              <w:br/>
            </w:r>
            <w:r>
              <w:rPr>
                <w:rFonts w:ascii="Times New Roman" w:hAnsi="Times New Roman"/>
                <w:color w:val="000000"/>
                <w:sz w:val="20"/>
                <w:szCs w:val="20"/>
                <w:shd w:val="clear" w:color="auto" w:fill="FFFFFF"/>
                <w:lang w:val="kk-KZ"/>
              </w:rPr>
              <w:t>55</w:t>
            </w:r>
            <w:r w:rsidRPr="00355931">
              <w:rPr>
                <w:rFonts w:ascii="Times New Roman" w:hAnsi="Times New Roman"/>
                <w:color w:val="000000"/>
                <w:sz w:val="20"/>
                <w:szCs w:val="20"/>
                <w:shd w:val="clear" w:color="auto" w:fill="FFFFFF"/>
                <w:lang w:val="kk-KZ"/>
              </w:rPr>
              <w:t>-қосымша</w:t>
            </w:r>
          </w:p>
        </w:tc>
      </w:tr>
      <w:tr w:rsidR="00756372" w:rsidRPr="0099010A" w14:paraId="75AF14D3" w14:textId="77777777" w:rsidTr="00E04B8F">
        <w:tc>
          <w:tcPr>
            <w:tcW w:w="567" w:type="dxa"/>
          </w:tcPr>
          <w:p w14:paraId="19B2E0D3" w14:textId="77777777" w:rsidR="00756372" w:rsidRPr="004F687F" w:rsidRDefault="00756372" w:rsidP="002B1202">
            <w:pPr>
              <w:rPr>
                <w:rFonts w:ascii="Times New Roman" w:hAnsi="Times New Roman"/>
                <w:b/>
                <w:sz w:val="20"/>
                <w:szCs w:val="20"/>
                <w:lang w:val="kk-KZ"/>
              </w:rPr>
            </w:pPr>
            <w:r w:rsidRPr="004F687F">
              <w:rPr>
                <w:rFonts w:ascii="Times New Roman" w:hAnsi="Times New Roman"/>
                <w:b/>
                <w:sz w:val="20"/>
                <w:szCs w:val="20"/>
                <w:lang w:val="kk-KZ"/>
              </w:rPr>
              <w:t>10</w:t>
            </w:r>
          </w:p>
        </w:tc>
        <w:tc>
          <w:tcPr>
            <w:tcW w:w="790" w:type="dxa"/>
          </w:tcPr>
          <w:p w14:paraId="7E67C54E" w14:textId="77777777" w:rsidR="00756372" w:rsidRPr="004F687F" w:rsidRDefault="00756372" w:rsidP="002B1202">
            <w:pPr>
              <w:rPr>
                <w:rFonts w:ascii="Times New Roman" w:hAnsi="Times New Roman"/>
                <w:sz w:val="20"/>
                <w:szCs w:val="20"/>
                <w:lang w:val="kk-KZ"/>
              </w:rPr>
            </w:pPr>
            <w:r w:rsidRPr="004F687F">
              <w:rPr>
                <w:rFonts w:ascii="Times New Roman" w:hAnsi="Times New Roman"/>
                <w:sz w:val="20"/>
                <w:szCs w:val="20"/>
                <w:lang w:val="kk-KZ"/>
              </w:rPr>
              <w:t>5 Б</w:t>
            </w:r>
          </w:p>
        </w:tc>
        <w:tc>
          <w:tcPr>
            <w:tcW w:w="2045" w:type="dxa"/>
          </w:tcPr>
          <w:p w14:paraId="6E094C8D" w14:textId="77777777" w:rsidR="00756372" w:rsidRPr="004F687F" w:rsidRDefault="00756372" w:rsidP="002B1202">
            <w:pPr>
              <w:rPr>
                <w:rFonts w:ascii="Times New Roman" w:hAnsi="Times New Roman"/>
                <w:sz w:val="20"/>
                <w:szCs w:val="20"/>
                <w:lang w:val="kk-KZ"/>
              </w:rPr>
            </w:pPr>
            <w:r w:rsidRPr="004F687F">
              <w:rPr>
                <w:rFonts w:ascii="Times New Roman" w:hAnsi="Times New Roman"/>
                <w:sz w:val="20"/>
                <w:szCs w:val="20"/>
                <w:lang w:val="kk-KZ"/>
              </w:rPr>
              <w:t xml:space="preserve">Болат Арсен </w:t>
            </w:r>
          </w:p>
        </w:tc>
        <w:tc>
          <w:tcPr>
            <w:tcW w:w="3969" w:type="dxa"/>
          </w:tcPr>
          <w:p w14:paraId="75CAA9F1" w14:textId="77777777" w:rsidR="00756372" w:rsidRPr="004F687F" w:rsidRDefault="00756372" w:rsidP="002B1202">
            <w:pPr>
              <w:rPr>
                <w:rFonts w:ascii="Times New Roman" w:hAnsi="Times New Roman"/>
                <w:sz w:val="20"/>
                <w:szCs w:val="20"/>
                <w:lang w:val="kk-KZ"/>
              </w:rPr>
            </w:pPr>
            <w:r w:rsidRPr="004F687F">
              <w:rPr>
                <w:rFonts w:ascii="Times New Roman" w:hAnsi="Times New Roman"/>
                <w:sz w:val="20"/>
                <w:szCs w:val="20"/>
                <w:lang w:val="kk-KZ"/>
              </w:rPr>
              <w:t>Закрытый поперечный перелом с/з левой бедренной кости со смещением.</w:t>
            </w:r>
          </w:p>
        </w:tc>
        <w:tc>
          <w:tcPr>
            <w:tcW w:w="2552" w:type="dxa"/>
          </w:tcPr>
          <w:p w14:paraId="7AE671F7" w14:textId="77777777" w:rsidR="00756372" w:rsidRPr="004F687F" w:rsidRDefault="00756372" w:rsidP="002B1202">
            <w:pPr>
              <w:rPr>
                <w:rFonts w:ascii="Times New Roman" w:hAnsi="Times New Roman"/>
                <w:sz w:val="20"/>
                <w:szCs w:val="20"/>
                <w:lang w:val="kk-KZ"/>
              </w:rPr>
            </w:pPr>
            <w:r w:rsidRPr="00355931">
              <w:rPr>
                <w:rFonts w:ascii="Times New Roman" w:hAnsi="Times New Roman"/>
                <w:color w:val="000000"/>
                <w:sz w:val="20"/>
                <w:szCs w:val="20"/>
                <w:shd w:val="clear" w:color="auto" w:fill="FFFFFF"/>
                <w:lang w:val="kk-KZ"/>
              </w:rPr>
              <w:t>Қазақстан Республикасы</w:t>
            </w:r>
            <w:r w:rsidRPr="00355931">
              <w:rPr>
                <w:rFonts w:ascii="Times New Roman" w:hAnsi="Times New Roman"/>
                <w:color w:val="000000"/>
                <w:sz w:val="20"/>
                <w:szCs w:val="20"/>
                <w:lang w:val="kk-KZ"/>
              </w:rPr>
              <w:br/>
            </w:r>
            <w:r w:rsidRPr="00355931">
              <w:rPr>
                <w:rFonts w:ascii="Times New Roman" w:hAnsi="Times New Roman"/>
                <w:color w:val="000000"/>
                <w:sz w:val="20"/>
                <w:szCs w:val="20"/>
                <w:shd w:val="clear" w:color="auto" w:fill="FFFFFF"/>
                <w:lang w:val="kk-KZ"/>
              </w:rPr>
              <w:t>Білім және ғылым министрінің</w:t>
            </w:r>
            <w:r w:rsidRPr="00355931">
              <w:rPr>
                <w:rFonts w:ascii="Times New Roman" w:hAnsi="Times New Roman"/>
                <w:color w:val="000000"/>
                <w:sz w:val="20"/>
                <w:szCs w:val="20"/>
                <w:lang w:val="kk-KZ"/>
              </w:rPr>
              <w:br/>
            </w:r>
            <w:r w:rsidRPr="00355931">
              <w:rPr>
                <w:rFonts w:ascii="Times New Roman" w:hAnsi="Times New Roman"/>
                <w:color w:val="000000"/>
                <w:sz w:val="20"/>
                <w:szCs w:val="20"/>
                <w:shd w:val="clear" w:color="auto" w:fill="FFFFFF"/>
                <w:lang w:val="kk-KZ"/>
              </w:rPr>
              <w:t>2012 жылғы 8 қарашадағы</w:t>
            </w:r>
            <w:r w:rsidRPr="00355931">
              <w:rPr>
                <w:rFonts w:ascii="Times New Roman" w:hAnsi="Times New Roman"/>
                <w:color w:val="000000"/>
                <w:sz w:val="20"/>
                <w:szCs w:val="20"/>
                <w:lang w:val="kk-KZ"/>
              </w:rPr>
              <w:br/>
            </w:r>
            <w:r w:rsidRPr="00355931">
              <w:rPr>
                <w:rFonts w:ascii="Times New Roman" w:hAnsi="Times New Roman"/>
                <w:color w:val="000000"/>
                <w:sz w:val="20"/>
                <w:szCs w:val="20"/>
                <w:shd w:val="clear" w:color="auto" w:fill="FFFFFF"/>
                <w:lang w:val="kk-KZ"/>
              </w:rPr>
              <w:t>№ 500 бұйрығына</w:t>
            </w:r>
            <w:r w:rsidRPr="00355931">
              <w:rPr>
                <w:rFonts w:ascii="Times New Roman" w:hAnsi="Times New Roman"/>
                <w:color w:val="000000"/>
                <w:sz w:val="20"/>
                <w:szCs w:val="20"/>
                <w:lang w:val="kk-KZ"/>
              </w:rPr>
              <w:br/>
            </w:r>
            <w:r>
              <w:rPr>
                <w:rFonts w:ascii="Times New Roman" w:hAnsi="Times New Roman"/>
                <w:color w:val="000000"/>
                <w:sz w:val="20"/>
                <w:szCs w:val="20"/>
                <w:shd w:val="clear" w:color="auto" w:fill="FFFFFF"/>
                <w:lang w:val="kk-KZ"/>
              </w:rPr>
              <w:t>55</w:t>
            </w:r>
            <w:r w:rsidRPr="00355931">
              <w:rPr>
                <w:rFonts w:ascii="Times New Roman" w:hAnsi="Times New Roman"/>
                <w:color w:val="000000"/>
                <w:sz w:val="20"/>
                <w:szCs w:val="20"/>
                <w:shd w:val="clear" w:color="auto" w:fill="FFFFFF"/>
                <w:lang w:val="kk-KZ"/>
              </w:rPr>
              <w:t>-қосымша</w:t>
            </w:r>
          </w:p>
        </w:tc>
      </w:tr>
      <w:tr w:rsidR="00756372" w:rsidRPr="0099010A" w14:paraId="771701E4" w14:textId="77777777" w:rsidTr="00E04B8F">
        <w:tc>
          <w:tcPr>
            <w:tcW w:w="567" w:type="dxa"/>
          </w:tcPr>
          <w:p w14:paraId="58BEEBD8" w14:textId="77777777" w:rsidR="00756372" w:rsidRPr="004F687F" w:rsidRDefault="00756372" w:rsidP="002B1202">
            <w:pPr>
              <w:rPr>
                <w:rFonts w:ascii="Times New Roman" w:hAnsi="Times New Roman"/>
                <w:b/>
                <w:sz w:val="20"/>
                <w:szCs w:val="20"/>
                <w:lang w:val="kk-KZ"/>
              </w:rPr>
            </w:pPr>
            <w:r w:rsidRPr="004F687F">
              <w:rPr>
                <w:rFonts w:ascii="Times New Roman" w:hAnsi="Times New Roman"/>
                <w:b/>
                <w:sz w:val="20"/>
                <w:szCs w:val="20"/>
                <w:lang w:val="kk-KZ"/>
              </w:rPr>
              <w:t>11</w:t>
            </w:r>
          </w:p>
        </w:tc>
        <w:tc>
          <w:tcPr>
            <w:tcW w:w="790" w:type="dxa"/>
          </w:tcPr>
          <w:p w14:paraId="2F6AADCA" w14:textId="77777777" w:rsidR="00756372" w:rsidRPr="004F687F" w:rsidRDefault="00756372" w:rsidP="002B1202">
            <w:pPr>
              <w:rPr>
                <w:rFonts w:ascii="Times New Roman" w:hAnsi="Times New Roman"/>
                <w:sz w:val="20"/>
                <w:szCs w:val="20"/>
                <w:lang w:val="kk-KZ"/>
              </w:rPr>
            </w:pPr>
            <w:r w:rsidRPr="004F687F">
              <w:rPr>
                <w:rFonts w:ascii="Times New Roman" w:hAnsi="Times New Roman"/>
                <w:sz w:val="20"/>
                <w:szCs w:val="20"/>
                <w:lang w:val="kk-KZ"/>
              </w:rPr>
              <w:t xml:space="preserve">5 З                    </w:t>
            </w:r>
          </w:p>
        </w:tc>
        <w:tc>
          <w:tcPr>
            <w:tcW w:w="2045" w:type="dxa"/>
          </w:tcPr>
          <w:p w14:paraId="2A99DC93" w14:textId="77777777" w:rsidR="00756372" w:rsidRPr="004F687F" w:rsidRDefault="00756372" w:rsidP="002B1202">
            <w:pPr>
              <w:rPr>
                <w:rFonts w:ascii="Times New Roman" w:hAnsi="Times New Roman"/>
                <w:sz w:val="20"/>
                <w:szCs w:val="20"/>
                <w:lang w:val="kk-KZ"/>
              </w:rPr>
            </w:pPr>
            <w:r w:rsidRPr="004F687F">
              <w:rPr>
                <w:rFonts w:ascii="Times New Roman" w:hAnsi="Times New Roman"/>
                <w:sz w:val="20"/>
                <w:szCs w:val="20"/>
                <w:lang w:val="kk-KZ"/>
              </w:rPr>
              <w:t>Әмірхан Бекәділ</w:t>
            </w:r>
          </w:p>
        </w:tc>
        <w:tc>
          <w:tcPr>
            <w:tcW w:w="3969" w:type="dxa"/>
          </w:tcPr>
          <w:p w14:paraId="6BAFC419" w14:textId="77777777" w:rsidR="00756372" w:rsidRPr="004F687F" w:rsidRDefault="00756372" w:rsidP="002B1202">
            <w:pPr>
              <w:rPr>
                <w:rFonts w:ascii="Times New Roman" w:hAnsi="Times New Roman"/>
                <w:sz w:val="20"/>
                <w:szCs w:val="20"/>
                <w:lang w:val="kk-KZ"/>
              </w:rPr>
            </w:pPr>
            <w:r w:rsidRPr="004F687F">
              <w:rPr>
                <w:rFonts w:ascii="Times New Roman" w:hAnsi="Times New Roman"/>
                <w:sz w:val="20"/>
                <w:szCs w:val="20"/>
                <w:lang w:val="kk-KZ"/>
              </w:rPr>
              <w:t>Органическое поражение  ЦНС. ДЦП, правостороний гемипарез. Симптоматическая эпилепсия с частыми приступами. Задержка  психического развития с поведенческими  нарушениями. Дисграфия, обусловленная нарушениями языкового анализа и синтеза.</w:t>
            </w:r>
          </w:p>
        </w:tc>
        <w:tc>
          <w:tcPr>
            <w:tcW w:w="2552" w:type="dxa"/>
          </w:tcPr>
          <w:p w14:paraId="5102E4F9" w14:textId="77777777" w:rsidR="00756372" w:rsidRPr="004F687F" w:rsidRDefault="00756372" w:rsidP="002B1202">
            <w:pPr>
              <w:rPr>
                <w:rFonts w:ascii="Times New Roman" w:hAnsi="Times New Roman"/>
                <w:sz w:val="20"/>
                <w:szCs w:val="20"/>
                <w:lang w:val="kk-KZ"/>
              </w:rPr>
            </w:pPr>
            <w:r w:rsidRPr="00355931">
              <w:rPr>
                <w:rFonts w:ascii="Times New Roman" w:hAnsi="Times New Roman"/>
                <w:color w:val="000000"/>
                <w:sz w:val="20"/>
                <w:szCs w:val="20"/>
                <w:shd w:val="clear" w:color="auto" w:fill="FFFFFF"/>
                <w:lang w:val="kk-KZ"/>
              </w:rPr>
              <w:t>Қазақстан Республикасы</w:t>
            </w:r>
            <w:r w:rsidRPr="00355931">
              <w:rPr>
                <w:rFonts w:ascii="Times New Roman" w:hAnsi="Times New Roman"/>
                <w:color w:val="000000"/>
                <w:sz w:val="20"/>
                <w:szCs w:val="20"/>
                <w:lang w:val="kk-KZ"/>
              </w:rPr>
              <w:br/>
            </w:r>
            <w:r w:rsidRPr="00355931">
              <w:rPr>
                <w:rFonts w:ascii="Times New Roman" w:hAnsi="Times New Roman"/>
                <w:color w:val="000000"/>
                <w:sz w:val="20"/>
                <w:szCs w:val="20"/>
                <w:shd w:val="clear" w:color="auto" w:fill="FFFFFF"/>
                <w:lang w:val="kk-KZ"/>
              </w:rPr>
              <w:t>Білім және ғылым министрінің</w:t>
            </w:r>
            <w:r w:rsidRPr="00355931">
              <w:rPr>
                <w:rFonts w:ascii="Times New Roman" w:hAnsi="Times New Roman"/>
                <w:color w:val="000000"/>
                <w:sz w:val="20"/>
                <w:szCs w:val="20"/>
                <w:lang w:val="kk-KZ"/>
              </w:rPr>
              <w:br/>
            </w:r>
            <w:r w:rsidRPr="00355931">
              <w:rPr>
                <w:rFonts w:ascii="Times New Roman" w:hAnsi="Times New Roman"/>
                <w:color w:val="000000"/>
                <w:sz w:val="20"/>
                <w:szCs w:val="20"/>
                <w:shd w:val="clear" w:color="auto" w:fill="FFFFFF"/>
                <w:lang w:val="kk-KZ"/>
              </w:rPr>
              <w:t>2012 жылғы 8 қарашадағы</w:t>
            </w:r>
            <w:r w:rsidRPr="00355931">
              <w:rPr>
                <w:rFonts w:ascii="Times New Roman" w:hAnsi="Times New Roman"/>
                <w:color w:val="000000"/>
                <w:sz w:val="20"/>
                <w:szCs w:val="20"/>
                <w:lang w:val="kk-KZ"/>
              </w:rPr>
              <w:br/>
            </w:r>
            <w:r w:rsidRPr="00355931">
              <w:rPr>
                <w:rFonts w:ascii="Times New Roman" w:hAnsi="Times New Roman"/>
                <w:color w:val="000000"/>
                <w:sz w:val="20"/>
                <w:szCs w:val="20"/>
                <w:shd w:val="clear" w:color="auto" w:fill="FFFFFF"/>
                <w:lang w:val="kk-KZ"/>
              </w:rPr>
              <w:t>№ 500 бұйрығына</w:t>
            </w:r>
            <w:r w:rsidRPr="00355931">
              <w:rPr>
                <w:rFonts w:ascii="Times New Roman" w:hAnsi="Times New Roman"/>
                <w:color w:val="000000"/>
                <w:sz w:val="20"/>
                <w:szCs w:val="20"/>
                <w:lang w:val="kk-KZ"/>
              </w:rPr>
              <w:br/>
            </w:r>
            <w:r>
              <w:rPr>
                <w:rFonts w:ascii="Times New Roman" w:hAnsi="Times New Roman"/>
                <w:color w:val="000000"/>
                <w:sz w:val="20"/>
                <w:szCs w:val="20"/>
                <w:shd w:val="clear" w:color="auto" w:fill="FFFFFF"/>
                <w:lang w:val="kk-KZ"/>
              </w:rPr>
              <w:t>55</w:t>
            </w:r>
            <w:r w:rsidRPr="00355931">
              <w:rPr>
                <w:rFonts w:ascii="Times New Roman" w:hAnsi="Times New Roman"/>
                <w:color w:val="000000"/>
                <w:sz w:val="20"/>
                <w:szCs w:val="20"/>
                <w:shd w:val="clear" w:color="auto" w:fill="FFFFFF"/>
                <w:lang w:val="kk-KZ"/>
              </w:rPr>
              <w:t>-қосымша</w:t>
            </w:r>
          </w:p>
        </w:tc>
      </w:tr>
      <w:tr w:rsidR="00756372" w:rsidRPr="0099010A" w14:paraId="4A5153D2" w14:textId="77777777" w:rsidTr="00E04B8F">
        <w:tc>
          <w:tcPr>
            <w:tcW w:w="567" w:type="dxa"/>
          </w:tcPr>
          <w:p w14:paraId="48B07513" w14:textId="77777777" w:rsidR="00756372" w:rsidRPr="004F687F" w:rsidRDefault="00756372" w:rsidP="002B1202">
            <w:pPr>
              <w:rPr>
                <w:rFonts w:ascii="Times New Roman" w:hAnsi="Times New Roman"/>
                <w:b/>
                <w:sz w:val="20"/>
                <w:szCs w:val="20"/>
                <w:lang w:val="kk-KZ"/>
              </w:rPr>
            </w:pPr>
            <w:r w:rsidRPr="004F687F">
              <w:rPr>
                <w:rFonts w:ascii="Times New Roman" w:hAnsi="Times New Roman"/>
                <w:b/>
                <w:sz w:val="20"/>
                <w:szCs w:val="20"/>
                <w:lang w:val="kk-KZ"/>
              </w:rPr>
              <w:t>12</w:t>
            </w:r>
          </w:p>
        </w:tc>
        <w:tc>
          <w:tcPr>
            <w:tcW w:w="790" w:type="dxa"/>
          </w:tcPr>
          <w:p w14:paraId="34882D73" w14:textId="77777777" w:rsidR="00756372" w:rsidRPr="004F687F" w:rsidRDefault="00756372" w:rsidP="002B1202">
            <w:pPr>
              <w:rPr>
                <w:rFonts w:ascii="Times New Roman" w:hAnsi="Times New Roman"/>
                <w:sz w:val="20"/>
                <w:szCs w:val="20"/>
                <w:lang w:val="kk-KZ"/>
              </w:rPr>
            </w:pPr>
            <w:r w:rsidRPr="004F687F">
              <w:rPr>
                <w:rFonts w:ascii="Times New Roman" w:hAnsi="Times New Roman"/>
                <w:sz w:val="20"/>
                <w:szCs w:val="20"/>
                <w:lang w:val="kk-KZ"/>
              </w:rPr>
              <w:t>6 Д</w:t>
            </w:r>
          </w:p>
        </w:tc>
        <w:tc>
          <w:tcPr>
            <w:tcW w:w="2045" w:type="dxa"/>
          </w:tcPr>
          <w:p w14:paraId="67445C8E" w14:textId="77777777" w:rsidR="00756372" w:rsidRPr="004F687F" w:rsidRDefault="00756372" w:rsidP="002B1202">
            <w:pPr>
              <w:rPr>
                <w:rFonts w:ascii="Times New Roman" w:hAnsi="Times New Roman"/>
                <w:sz w:val="20"/>
                <w:szCs w:val="20"/>
                <w:lang w:val="kk-KZ"/>
              </w:rPr>
            </w:pPr>
            <w:r w:rsidRPr="004F687F">
              <w:rPr>
                <w:rFonts w:ascii="Times New Roman" w:hAnsi="Times New Roman"/>
                <w:sz w:val="20"/>
                <w:szCs w:val="20"/>
                <w:lang w:val="kk-KZ"/>
              </w:rPr>
              <w:t>Серік Мұратәлі</w:t>
            </w:r>
          </w:p>
        </w:tc>
        <w:tc>
          <w:tcPr>
            <w:tcW w:w="3969" w:type="dxa"/>
          </w:tcPr>
          <w:p w14:paraId="449FB43D" w14:textId="77777777" w:rsidR="00756372" w:rsidRPr="004F687F" w:rsidRDefault="00756372" w:rsidP="002B1202">
            <w:pPr>
              <w:rPr>
                <w:rFonts w:ascii="Times New Roman" w:hAnsi="Times New Roman"/>
                <w:sz w:val="20"/>
                <w:szCs w:val="20"/>
                <w:lang w:val="kk-KZ"/>
              </w:rPr>
            </w:pPr>
            <w:r w:rsidRPr="004F687F">
              <w:rPr>
                <w:rFonts w:ascii="Times New Roman" w:hAnsi="Times New Roman"/>
                <w:sz w:val="20"/>
                <w:szCs w:val="20"/>
                <w:lang w:val="kk-KZ"/>
              </w:rPr>
              <w:t>Анапластическая эпендимома правого бокового желудочкака с прорастанием в правую гемисферу головного мозга.</w:t>
            </w:r>
            <w:r w:rsidRPr="004F687F">
              <w:rPr>
                <w:rFonts w:ascii="Times New Roman" w:hAnsi="Times New Roman"/>
                <w:sz w:val="20"/>
                <w:szCs w:val="20"/>
                <w:lang w:val="en-US"/>
              </w:rPr>
              <w:t>G</w:t>
            </w:r>
            <w:r w:rsidRPr="004F687F">
              <w:rPr>
                <w:rFonts w:ascii="Times New Roman" w:hAnsi="Times New Roman"/>
                <w:sz w:val="20"/>
                <w:szCs w:val="20"/>
              </w:rPr>
              <w:t xml:space="preserve"> </w:t>
            </w:r>
            <w:r w:rsidRPr="004F687F">
              <w:rPr>
                <w:rFonts w:ascii="Times New Roman" w:hAnsi="Times New Roman"/>
                <w:sz w:val="20"/>
                <w:szCs w:val="20"/>
                <w:lang w:val="kk-KZ"/>
              </w:rPr>
              <w:t>ІІІ группа высокого риска. Состояние после оперативного лечения.</w:t>
            </w:r>
          </w:p>
        </w:tc>
        <w:tc>
          <w:tcPr>
            <w:tcW w:w="2552" w:type="dxa"/>
          </w:tcPr>
          <w:p w14:paraId="3DD25D47" w14:textId="77777777" w:rsidR="00756372" w:rsidRPr="004F687F" w:rsidRDefault="00756372" w:rsidP="002B1202">
            <w:pPr>
              <w:rPr>
                <w:rFonts w:ascii="Times New Roman" w:hAnsi="Times New Roman"/>
                <w:sz w:val="20"/>
                <w:szCs w:val="20"/>
                <w:lang w:val="kk-KZ"/>
              </w:rPr>
            </w:pPr>
            <w:r w:rsidRPr="00355931">
              <w:rPr>
                <w:rFonts w:ascii="Times New Roman" w:hAnsi="Times New Roman"/>
                <w:color w:val="000000"/>
                <w:sz w:val="20"/>
                <w:szCs w:val="20"/>
                <w:shd w:val="clear" w:color="auto" w:fill="FFFFFF"/>
                <w:lang w:val="kk-KZ"/>
              </w:rPr>
              <w:t>Қазақстан Республикасы</w:t>
            </w:r>
            <w:r w:rsidRPr="00355931">
              <w:rPr>
                <w:rFonts w:ascii="Times New Roman" w:hAnsi="Times New Roman"/>
                <w:color w:val="000000"/>
                <w:sz w:val="20"/>
                <w:szCs w:val="20"/>
                <w:lang w:val="kk-KZ"/>
              </w:rPr>
              <w:br/>
            </w:r>
            <w:r w:rsidRPr="00355931">
              <w:rPr>
                <w:rFonts w:ascii="Times New Roman" w:hAnsi="Times New Roman"/>
                <w:color w:val="000000"/>
                <w:sz w:val="20"/>
                <w:szCs w:val="20"/>
                <w:shd w:val="clear" w:color="auto" w:fill="FFFFFF"/>
                <w:lang w:val="kk-KZ"/>
              </w:rPr>
              <w:t>Білім және ғылым министрінің</w:t>
            </w:r>
            <w:r w:rsidRPr="00355931">
              <w:rPr>
                <w:rFonts w:ascii="Times New Roman" w:hAnsi="Times New Roman"/>
                <w:color w:val="000000"/>
                <w:sz w:val="20"/>
                <w:szCs w:val="20"/>
                <w:lang w:val="kk-KZ"/>
              </w:rPr>
              <w:br/>
            </w:r>
            <w:r w:rsidRPr="00355931">
              <w:rPr>
                <w:rFonts w:ascii="Times New Roman" w:hAnsi="Times New Roman"/>
                <w:color w:val="000000"/>
                <w:sz w:val="20"/>
                <w:szCs w:val="20"/>
                <w:shd w:val="clear" w:color="auto" w:fill="FFFFFF"/>
                <w:lang w:val="kk-KZ"/>
              </w:rPr>
              <w:t>2012 жылғы 8 қарашадағы</w:t>
            </w:r>
            <w:r w:rsidRPr="00355931">
              <w:rPr>
                <w:rFonts w:ascii="Times New Roman" w:hAnsi="Times New Roman"/>
                <w:color w:val="000000"/>
                <w:sz w:val="20"/>
                <w:szCs w:val="20"/>
                <w:lang w:val="kk-KZ"/>
              </w:rPr>
              <w:br/>
            </w:r>
            <w:r w:rsidRPr="00355931">
              <w:rPr>
                <w:rFonts w:ascii="Times New Roman" w:hAnsi="Times New Roman"/>
                <w:color w:val="000000"/>
                <w:sz w:val="20"/>
                <w:szCs w:val="20"/>
                <w:shd w:val="clear" w:color="auto" w:fill="FFFFFF"/>
                <w:lang w:val="kk-KZ"/>
              </w:rPr>
              <w:t>№ 500 бұйрығына</w:t>
            </w:r>
            <w:r w:rsidRPr="00355931">
              <w:rPr>
                <w:rFonts w:ascii="Times New Roman" w:hAnsi="Times New Roman"/>
                <w:color w:val="000000"/>
                <w:sz w:val="20"/>
                <w:szCs w:val="20"/>
                <w:lang w:val="kk-KZ"/>
              </w:rPr>
              <w:br/>
            </w:r>
            <w:r>
              <w:rPr>
                <w:rFonts w:ascii="Times New Roman" w:hAnsi="Times New Roman"/>
                <w:color w:val="000000"/>
                <w:sz w:val="20"/>
                <w:szCs w:val="20"/>
                <w:shd w:val="clear" w:color="auto" w:fill="FFFFFF"/>
                <w:lang w:val="kk-KZ"/>
              </w:rPr>
              <w:t>55</w:t>
            </w:r>
            <w:r w:rsidRPr="00355931">
              <w:rPr>
                <w:rFonts w:ascii="Times New Roman" w:hAnsi="Times New Roman"/>
                <w:color w:val="000000"/>
                <w:sz w:val="20"/>
                <w:szCs w:val="20"/>
                <w:shd w:val="clear" w:color="auto" w:fill="FFFFFF"/>
                <w:lang w:val="kk-KZ"/>
              </w:rPr>
              <w:t>-қосымша</w:t>
            </w:r>
          </w:p>
        </w:tc>
      </w:tr>
      <w:tr w:rsidR="00756372" w:rsidRPr="0099010A" w14:paraId="652DD929" w14:textId="77777777" w:rsidTr="00E04B8F">
        <w:tc>
          <w:tcPr>
            <w:tcW w:w="567" w:type="dxa"/>
          </w:tcPr>
          <w:p w14:paraId="2D096FC3" w14:textId="77777777" w:rsidR="00756372" w:rsidRPr="004F687F" w:rsidRDefault="00756372" w:rsidP="002B1202">
            <w:pPr>
              <w:rPr>
                <w:rFonts w:ascii="Times New Roman" w:hAnsi="Times New Roman"/>
                <w:b/>
                <w:sz w:val="20"/>
                <w:szCs w:val="20"/>
                <w:lang w:val="kk-KZ"/>
              </w:rPr>
            </w:pPr>
            <w:r w:rsidRPr="004F687F">
              <w:rPr>
                <w:rFonts w:ascii="Times New Roman" w:hAnsi="Times New Roman"/>
                <w:b/>
                <w:sz w:val="20"/>
                <w:szCs w:val="20"/>
                <w:lang w:val="kk-KZ"/>
              </w:rPr>
              <w:t>13</w:t>
            </w:r>
          </w:p>
        </w:tc>
        <w:tc>
          <w:tcPr>
            <w:tcW w:w="790" w:type="dxa"/>
          </w:tcPr>
          <w:p w14:paraId="5E1168D3" w14:textId="77777777" w:rsidR="00756372" w:rsidRPr="004F687F" w:rsidRDefault="00756372" w:rsidP="002B1202">
            <w:pPr>
              <w:rPr>
                <w:rFonts w:ascii="Times New Roman" w:hAnsi="Times New Roman"/>
                <w:sz w:val="20"/>
                <w:szCs w:val="20"/>
                <w:lang w:val="kk-KZ"/>
              </w:rPr>
            </w:pPr>
            <w:r w:rsidRPr="004F687F">
              <w:rPr>
                <w:rFonts w:ascii="Times New Roman" w:hAnsi="Times New Roman"/>
                <w:sz w:val="20"/>
                <w:szCs w:val="20"/>
                <w:lang w:val="kk-KZ"/>
              </w:rPr>
              <w:t xml:space="preserve">8 А                   </w:t>
            </w:r>
          </w:p>
        </w:tc>
        <w:tc>
          <w:tcPr>
            <w:tcW w:w="2045" w:type="dxa"/>
          </w:tcPr>
          <w:p w14:paraId="5CEF5073" w14:textId="77777777" w:rsidR="00756372" w:rsidRPr="004F687F" w:rsidRDefault="00756372" w:rsidP="002B1202">
            <w:pPr>
              <w:rPr>
                <w:rFonts w:ascii="Times New Roman" w:hAnsi="Times New Roman"/>
                <w:sz w:val="20"/>
                <w:szCs w:val="20"/>
                <w:lang w:val="kk-KZ"/>
              </w:rPr>
            </w:pPr>
            <w:r w:rsidRPr="004F687F">
              <w:rPr>
                <w:rFonts w:ascii="Times New Roman" w:hAnsi="Times New Roman"/>
                <w:sz w:val="20"/>
                <w:szCs w:val="20"/>
                <w:lang w:val="kk-KZ"/>
              </w:rPr>
              <w:t xml:space="preserve">Ананьин Дамир  </w:t>
            </w:r>
          </w:p>
          <w:p w14:paraId="63EE37E6" w14:textId="77777777" w:rsidR="00756372" w:rsidRPr="004F687F" w:rsidRDefault="00756372" w:rsidP="002B1202">
            <w:pPr>
              <w:rPr>
                <w:rFonts w:ascii="Times New Roman" w:hAnsi="Times New Roman"/>
                <w:sz w:val="20"/>
                <w:szCs w:val="20"/>
                <w:lang w:val="kk-KZ"/>
              </w:rPr>
            </w:pPr>
          </w:p>
        </w:tc>
        <w:tc>
          <w:tcPr>
            <w:tcW w:w="3969" w:type="dxa"/>
          </w:tcPr>
          <w:p w14:paraId="44E35084" w14:textId="77777777" w:rsidR="00756372" w:rsidRPr="004F687F" w:rsidRDefault="00756372" w:rsidP="002B1202">
            <w:pPr>
              <w:rPr>
                <w:rFonts w:ascii="Times New Roman" w:hAnsi="Times New Roman"/>
                <w:sz w:val="20"/>
                <w:szCs w:val="20"/>
                <w:lang w:val="kk-KZ"/>
              </w:rPr>
            </w:pPr>
            <w:r w:rsidRPr="004F687F">
              <w:rPr>
                <w:rFonts w:ascii="Times New Roman" w:hAnsi="Times New Roman"/>
                <w:sz w:val="20"/>
                <w:szCs w:val="20"/>
                <w:lang w:val="kk-KZ"/>
              </w:rPr>
              <w:t xml:space="preserve">Органическое  поражение .состояние ЦНС. ДЦП спастическая диплегия средней степени Задержка  психического развития.Лексико-грамматическое недоразвитие речи.Расходящееся косоглазие.. </w:t>
            </w:r>
          </w:p>
        </w:tc>
        <w:tc>
          <w:tcPr>
            <w:tcW w:w="2552" w:type="dxa"/>
          </w:tcPr>
          <w:p w14:paraId="5F94A940" w14:textId="77777777" w:rsidR="00756372" w:rsidRPr="004F687F" w:rsidRDefault="00756372" w:rsidP="002B1202">
            <w:pPr>
              <w:rPr>
                <w:rFonts w:ascii="Times New Roman" w:hAnsi="Times New Roman"/>
                <w:sz w:val="20"/>
                <w:szCs w:val="20"/>
                <w:lang w:val="kk-KZ"/>
              </w:rPr>
            </w:pPr>
            <w:r w:rsidRPr="00355931">
              <w:rPr>
                <w:rFonts w:ascii="Times New Roman" w:hAnsi="Times New Roman"/>
                <w:color w:val="000000"/>
                <w:sz w:val="20"/>
                <w:szCs w:val="20"/>
                <w:shd w:val="clear" w:color="auto" w:fill="FFFFFF"/>
                <w:lang w:val="kk-KZ"/>
              </w:rPr>
              <w:t>Қазақстан Республикасы</w:t>
            </w:r>
            <w:r w:rsidRPr="00355931">
              <w:rPr>
                <w:rFonts w:ascii="Times New Roman" w:hAnsi="Times New Roman"/>
                <w:color w:val="000000"/>
                <w:sz w:val="20"/>
                <w:szCs w:val="20"/>
                <w:lang w:val="kk-KZ"/>
              </w:rPr>
              <w:br/>
            </w:r>
            <w:r w:rsidRPr="00355931">
              <w:rPr>
                <w:rFonts w:ascii="Times New Roman" w:hAnsi="Times New Roman"/>
                <w:color w:val="000000"/>
                <w:sz w:val="20"/>
                <w:szCs w:val="20"/>
                <w:shd w:val="clear" w:color="auto" w:fill="FFFFFF"/>
                <w:lang w:val="kk-KZ"/>
              </w:rPr>
              <w:t>Білім және ғылым министрінің</w:t>
            </w:r>
            <w:r w:rsidRPr="00355931">
              <w:rPr>
                <w:rFonts w:ascii="Times New Roman" w:hAnsi="Times New Roman"/>
                <w:color w:val="000000"/>
                <w:sz w:val="20"/>
                <w:szCs w:val="20"/>
                <w:lang w:val="kk-KZ"/>
              </w:rPr>
              <w:br/>
            </w:r>
            <w:r w:rsidRPr="00355931">
              <w:rPr>
                <w:rFonts w:ascii="Times New Roman" w:hAnsi="Times New Roman"/>
                <w:color w:val="000000"/>
                <w:sz w:val="20"/>
                <w:szCs w:val="20"/>
                <w:shd w:val="clear" w:color="auto" w:fill="FFFFFF"/>
                <w:lang w:val="kk-KZ"/>
              </w:rPr>
              <w:t>2012 жылғы 8 қарашадағы</w:t>
            </w:r>
            <w:r w:rsidRPr="00355931">
              <w:rPr>
                <w:rFonts w:ascii="Times New Roman" w:hAnsi="Times New Roman"/>
                <w:color w:val="000000"/>
                <w:sz w:val="20"/>
                <w:szCs w:val="20"/>
                <w:lang w:val="kk-KZ"/>
              </w:rPr>
              <w:br/>
            </w:r>
            <w:r w:rsidRPr="00355931">
              <w:rPr>
                <w:rFonts w:ascii="Times New Roman" w:hAnsi="Times New Roman"/>
                <w:color w:val="000000"/>
                <w:sz w:val="20"/>
                <w:szCs w:val="20"/>
                <w:shd w:val="clear" w:color="auto" w:fill="FFFFFF"/>
                <w:lang w:val="kk-KZ"/>
              </w:rPr>
              <w:t>№ 500 бұйрығына</w:t>
            </w:r>
            <w:r w:rsidRPr="00355931">
              <w:rPr>
                <w:rFonts w:ascii="Times New Roman" w:hAnsi="Times New Roman"/>
                <w:color w:val="000000"/>
                <w:sz w:val="20"/>
                <w:szCs w:val="20"/>
                <w:lang w:val="kk-KZ"/>
              </w:rPr>
              <w:br/>
            </w:r>
            <w:r>
              <w:rPr>
                <w:rFonts w:ascii="Times New Roman" w:hAnsi="Times New Roman"/>
                <w:color w:val="000000"/>
                <w:sz w:val="20"/>
                <w:szCs w:val="20"/>
                <w:shd w:val="clear" w:color="auto" w:fill="FFFFFF"/>
                <w:lang w:val="kk-KZ"/>
              </w:rPr>
              <w:t>55</w:t>
            </w:r>
            <w:r w:rsidRPr="00355931">
              <w:rPr>
                <w:rFonts w:ascii="Times New Roman" w:hAnsi="Times New Roman"/>
                <w:color w:val="000000"/>
                <w:sz w:val="20"/>
                <w:szCs w:val="20"/>
                <w:shd w:val="clear" w:color="auto" w:fill="FFFFFF"/>
                <w:lang w:val="kk-KZ"/>
              </w:rPr>
              <w:t>-қосымша</w:t>
            </w:r>
          </w:p>
        </w:tc>
      </w:tr>
      <w:tr w:rsidR="00756372" w:rsidRPr="0099010A" w14:paraId="7DCBD0B6" w14:textId="77777777" w:rsidTr="00E04B8F">
        <w:tc>
          <w:tcPr>
            <w:tcW w:w="567" w:type="dxa"/>
          </w:tcPr>
          <w:p w14:paraId="2AF0DCBA" w14:textId="77777777" w:rsidR="00756372" w:rsidRPr="004F687F" w:rsidRDefault="00756372" w:rsidP="002B1202">
            <w:pPr>
              <w:rPr>
                <w:rFonts w:ascii="Times New Roman" w:hAnsi="Times New Roman"/>
                <w:b/>
                <w:sz w:val="20"/>
                <w:szCs w:val="20"/>
                <w:lang w:val="kk-KZ"/>
              </w:rPr>
            </w:pPr>
            <w:r w:rsidRPr="004F687F">
              <w:rPr>
                <w:rFonts w:ascii="Times New Roman" w:hAnsi="Times New Roman"/>
                <w:b/>
                <w:sz w:val="20"/>
                <w:szCs w:val="20"/>
                <w:lang w:val="kk-KZ"/>
              </w:rPr>
              <w:t>14</w:t>
            </w:r>
          </w:p>
        </w:tc>
        <w:tc>
          <w:tcPr>
            <w:tcW w:w="790" w:type="dxa"/>
          </w:tcPr>
          <w:p w14:paraId="75509572" w14:textId="77777777" w:rsidR="00756372" w:rsidRPr="004F687F" w:rsidRDefault="00756372" w:rsidP="002B1202">
            <w:pPr>
              <w:rPr>
                <w:rFonts w:ascii="Times New Roman" w:hAnsi="Times New Roman"/>
                <w:sz w:val="20"/>
                <w:szCs w:val="20"/>
                <w:lang w:val="kk-KZ"/>
              </w:rPr>
            </w:pPr>
            <w:r w:rsidRPr="004F687F">
              <w:rPr>
                <w:rFonts w:ascii="Times New Roman" w:hAnsi="Times New Roman"/>
                <w:sz w:val="20"/>
                <w:szCs w:val="20"/>
                <w:lang w:val="kk-KZ"/>
              </w:rPr>
              <w:t>7 Б</w:t>
            </w:r>
          </w:p>
        </w:tc>
        <w:tc>
          <w:tcPr>
            <w:tcW w:w="2045" w:type="dxa"/>
          </w:tcPr>
          <w:p w14:paraId="2F823A5D" w14:textId="77777777" w:rsidR="00756372" w:rsidRPr="004F687F" w:rsidRDefault="00756372" w:rsidP="002B1202">
            <w:pPr>
              <w:rPr>
                <w:rFonts w:ascii="Times New Roman" w:hAnsi="Times New Roman"/>
                <w:sz w:val="20"/>
                <w:szCs w:val="20"/>
                <w:lang w:val="kk-KZ"/>
              </w:rPr>
            </w:pPr>
            <w:r w:rsidRPr="004F687F">
              <w:rPr>
                <w:rFonts w:ascii="Times New Roman" w:hAnsi="Times New Roman"/>
                <w:sz w:val="20"/>
                <w:szCs w:val="20"/>
                <w:lang w:val="kk-KZ"/>
              </w:rPr>
              <w:t xml:space="preserve">Рамазан Дәурен </w:t>
            </w:r>
          </w:p>
        </w:tc>
        <w:tc>
          <w:tcPr>
            <w:tcW w:w="3969" w:type="dxa"/>
          </w:tcPr>
          <w:p w14:paraId="3205D6AE" w14:textId="77777777" w:rsidR="00756372" w:rsidRPr="004F687F" w:rsidRDefault="00756372" w:rsidP="002B1202">
            <w:pPr>
              <w:rPr>
                <w:rFonts w:ascii="Times New Roman" w:hAnsi="Times New Roman"/>
                <w:sz w:val="20"/>
                <w:szCs w:val="20"/>
                <w:lang w:val="kk-KZ"/>
              </w:rPr>
            </w:pPr>
            <w:r w:rsidRPr="004F687F">
              <w:rPr>
                <w:rFonts w:ascii="Times New Roman" w:hAnsi="Times New Roman"/>
                <w:sz w:val="20"/>
                <w:szCs w:val="20"/>
                <w:lang w:val="kk-KZ"/>
              </w:rPr>
              <w:t>Закрытый наружный левой лодыжки без смещения.</w:t>
            </w:r>
          </w:p>
        </w:tc>
        <w:tc>
          <w:tcPr>
            <w:tcW w:w="2552" w:type="dxa"/>
          </w:tcPr>
          <w:p w14:paraId="2509A356" w14:textId="77777777" w:rsidR="00756372" w:rsidRPr="004F687F" w:rsidRDefault="00756372" w:rsidP="002B1202">
            <w:pPr>
              <w:rPr>
                <w:rFonts w:ascii="Times New Roman" w:hAnsi="Times New Roman"/>
                <w:sz w:val="20"/>
                <w:szCs w:val="20"/>
                <w:lang w:val="kk-KZ"/>
              </w:rPr>
            </w:pPr>
            <w:r w:rsidRPr="00355931">
              <w:rPr>
                <w:rFonts w:ascii="Times New Roman" w:hAnsi="Times New Roman"/>
                <w:color w:val="000000"/>
                <w:sz w:val="20"/>
                <w:szCs w:val="20"/>
                <w:shd w:val="clear" w:color="auto" w:fill="FFFFFF"/>
                <w:lang w:val="kk-KZ"/>
              </w:rPr>
              <w:t>Қазақстан Республикасы</w:t>
            </w:r>
            <w:r w:rsidRPr="00355931">
              <w:rPr>
                <w:rFonts w:ascii="Times New Roman" w:hAnsi="Times New Roman"/>
                <w:color w:val="000000"/>
                <w:sz w:val="20"/>
                <w:szCs w:val="20"/>
                <w:lang w:val="kk-KZ"/>
              </w:rPr>
              <w:br/>
            </w:r>
            <w:r w:rsidRPr="00355931">
              <w:rPr>
                <w:rFonts w:ascii="Times New Roman" w:hAnsi="Times New Roman"/>
                <w:color w:val="000000"/>
                <w:sz w:val="20"/>
                <w:szCs w:val="20"/>
                <w:shd w:val="clear" w:color="auto" w:fill="FFFFFF"/>
                <w:lang w:val="kk-KZ"/>
              </w:rPr>
              <w:t>Білім және ғылым министрінің</w:t>
            </w:r>
            <w:r w:rsidRPr="00355931">
              <w:rPr>
                <w:rFonts w:ascii="Times New Roman" w:hAnsi="Times New Roman"/>
                <w:color w:val="000000"/>
                <w:sz w:val="20"/>
                <w:szCs w:val="20"/>
                <w:lang w:val="kk-KZ"/>
              </w:rPr>
              <w:br/>
            </w:r>
            <w:r w:rsidRPr="00355931">
              <w:rPr>
                <w:rFonts w:ascii="Times New Roman" w:hAnsi="Times New Roman"/>
                <w:color w:val="000000"/>
                <w:sz w:val="20"/>
                <w:szCs w:val="20"/>
                <w:shd w:val="clear" w:color="auto" w:fill="FFFFFF"/>
                <w:lang w:val="kk-KZ"/>
              </w:rPr>
              <w:t>2012 жылғы 8 қарашадағы</w:t>
            </w:r>
            <w:r w:rsidRPr="00355931">
              <w:rPr>
                <w:rFonts w:ascii="Times New Roman" w:hAnsi="Times New Roman"/>
                <w:color w:val="000000"/>
                <w:sz w:val="20"/>
                <w:szCs w:val="20"/>
                <w:lang w:val="kk-KZ"/>
              </w:rPr>
              <w:br/>
            </w:r>
            <w:r w:rsidRPr="00355931">
              <w:rPr>
                <w:rFonts w:ascii="Times New Roman" w:hAnsi="Times New Roman"/>
                <w:color w:val="000000"/>
                <w:sz w:val="20"/>
                <w:szCs w:val="20"/>
                <w:shd w:val="clear" w:color="auto" w:fill="FFFFFF"/>
                <w:lang w:val="kk-KZ"/>
              </w:rPr>
              <w:lastRenderedPageBreak/>
              <w:t>№ 500 бұйрығына</w:t>
            </w:r>
            <w:r w:rsidRPr="00355931">
              <w:rPr>
                <w:rFonts w:ascii="Times New Roman" w:hAnsi="Times New Roman"/>
                <w:color w:val="000000"/>
                <w:sz w:val="20"/>
                <w:szCs w:val="20"/>
                <w:lang w:val="kk-KZ"/>
              </w:rPr>
              <w:br/>
            </w:r>
            <w:r>
              <w:rPr>
                <w:rFonts w:ascii="Times New Roman" w:hAnsi="Times New Roman"/>
                <w:color w:val="000000"/>
                <w:sz w:val="20"/>
                <w:szCs w:val="20"/>
                <w:shd w:val="clear" w:color="auto" w:fill="FFFFFF"/>
                <w:lang w:val="kk-KZ"/>
              </w:rPr>
              <w:t>55</w:t>
            </w:r>
            <w:r w:rsidRPr="00355931">
              <w:rPr>
                <w:rFonts w:ascii="Times New Roman" w:hAnsi="Times New Roman"/>
                <w:color w:val="000000"/>
                <w:sz w:val="20"/>
                <w:szCs w:val="20"/>
                <w:shd w:val="clear" w:color="auto" w:fill="FFFFFF"/>
                <w:lang w:val="kk-KZ"/>
              </w:rPr>
              <w:t>-қосымша</w:t>
            </w:r>
          </w:p>
        </w:tc>
      </w:tr>
    </w:tbl>
    <w:p w14:paraId="0F12D859" w14:textId="77777777" w:rsidR="00756372" w:rsidRDefault="00756372" w:rsidP="002B1202">
      <w:pPr>
        <w:spacing w:after="0" w:line="240" w:lineRule="auto"/>
        <w:rPr>
          <w:rFonts w:ascii="Times New Roman" w:hAnsi="Times New Roman"/>
          <w:b/>
          <w:color w:val="FF0000"/>
          <w:sz w:val="28"/>
          <w:szCs w:val="28"/>
          <w:shd w:val="clear" w:color="auto" w:fill="FFFFFF"/>
          <w:lang w:val="kk-KZ"/>
        </w:rPr>
      </w:pPr>
    </w:p>
    <w:p w14:paraId="6102761E" w14:textId="77777777" w:rsidR="00756372" w:rsidRPr="002D01CB" w:rsidRDefault="00756372" w:rsidP="002B1202">
      <w:pPr>
        <w:spacing w:after="0" w:line="240" w:lineRule="auto"/>
        <w:rPr>
          <w:rFonts w:ascii="Times New Roman" w:hAnsi="Times New Roman"/>
          <w:sz w:val="24"/>
          <w:szCs w:val="24"/>
          <w:lang w:val="kk-KZ"/>
        </w:rPr>
      </w:pPr>
      <w:r>
        <w:rPr>
          <w:rFonts w:ascii="Times New Roman" w:hAnsi="Times New Roman"/>
          <w:sz w:val="28"/>
          <w:szCs w:val="28"/>
          <w:lang w:val="kk-KZ"/>
        </w:rPr>
        <w:t xml:space="preserve">        </w:t>
      </w:r>
      <w:r w:rsidRPr="00E21605">
        <w:rPr>
          <w:rFonts w:ascii="Times New Roman" w:hAnsi="Times New Roman"/>
          <w:b/>
          <w:sz w:val="24"/>
          <w:szCs w:val="24"/>
          <w:lang w:val="kk-KZ"/>
        </w:rPr>
        <w:t>2019-2020 оқу жылында үй жағдайында 15 оқушы оқытылған. 8 оқушы  бастауыш сыныптан, 5-11 сынып аралығында 7оқушы</w:t>
      </w:r>
      <w:r w:rsidR="00E04B8F">
        <w:rPr>
          <w:rFonts w:ascii="Times New Roman" w:hAnsi="Times New Roman"/>
          <w:sz w:val="24"/>
          <w:szCs w:val="24"/>
          <w:lang w:val="kk-KZ"/>
        </w:rPr>
        <w:t xml:space="preserve">. </w:t>
      </w:r>
    </w:p>
    <w:tbl>
      <w:tblPr>
        <w:tblStyle w:val="af7"/>
        <w:tblW w:w="10031" w:type="dxa"/>
        <w:tblLayout w:type="fixed"/>
        <w:tblLook w:val="04A0" w:firstRow="1" w:lastRow="0" w:firstColumn="1" w:lastColumn="0" w:noHBand="0" w:noVBand="1"/>
      </w:tblPr>
      <w:tblGrid>
        <w:gridCol w:w="675"/>
        <w:gridCol w:w="851"/>
        <w:gridCol w:w="1701"/>
        <w:gridCol w:w="3260"/>
        <w:gridCol w:w="3544"/>
      </w:tblGrid>
      <w:tr w:rsidR="00756372" w:rsidRPr="00EB62E3" w14:paraId="66265461" w14:textId="77777777" w:rsidTr="00055018">
        <w:tc>
          <w:tcPr>
            <w:tcW w:w="675" w:type="dxa"/>
          </w:tcPr>
          <w:p w14:paraId="367A480C" w14:textId="77777777" w:rsidR="00756372" w:rsidRPr="00EB62E3" w:rsidRDefault="00756372" w:rsidP="002B1202">
            <w:pPr>
              <w:rPr>
                <w:rFonts w:ascii="Times New Roman" w:hAnsi="Times New Roman"/>
                <w:b/>
                <w:sz w:val="20"/>
                <w:szCs w:val="20"/>
                <w:lang w:val="kk-KZ"/>
              </w:rPr>
            </w:pPr>
            <w:r w:rsidRPr="00EB62E3">
              <w:rPr>
                <w:rFonts w:ascii="Times New Roman" w:hAnsi="Times New Roman"/>
                <w:b/>
                <w:sz w:val="20"/>
                <w:szCs w:val="20"/>
                <w:lang w:val="kk-KZ"/>
              </w:rPr>
              <w:t>№</w:t>
            </w:r>
          </w:p>
        </w:tc>
        <w:tc>
          <w:tcPr>
            <w:tcW w:w="851" w:type="dxa"/>
          </w:tcPr>
          <w:p w14:paraId="0C2AC476" w14:textId="77777777" w:rsidR="00756372" w:rsidRPr="00EB62E3" w:rsidRDefault="00756372" w:rsidP="002B1202">
            <w:pPr>
              <w:rPr>
                <w:rFonts w:ascii="Times New Roman" w:hAnsi="Times New Roman"/>
                <w:b/>
                <w:sz w:val="20"/>
                <w:szCs w:val="20"/>
                <w:lang w:val="kk-KZ"/>
              </w:rPr>
            </w:pPr>
            <w:r w:rsidRPr="00EB62E3">
              <w:rPr>
                <w:rFonts w:ascii="Times New Roman" w:hAnsi="Times New Roman"/>
                <w:b/>
                <w:sz w:val="20"/>
                <w:szCs w:val="20"/>
                <w:lang w:val="kk-KZ"/>
              </w:rPr>
              <w:t>Сыны</w:t>
            </w:r>
          </w:p>
          <w:p w14:paraId="5FBF9D03" w14:textId="77777777" w:rsidR="00756372" w:rsidRPr="00EB62E3" w:rsidRDefault="00756372" w:rsidP="002B1202">
            <w:pPr>
              <w:rPr>
                <w:rFonts w:ascii="Times New Roman" w:hAnsi="Times New Roman"/>
                <w:b/>
                <w:sz w:val="20"/>
                <w:szCs w:val="20"/>
                <w:lang w:val="kk-KZ"/>
              </w:rPr>
            </w:pPr>
            <w:r w:rsidRPr="00EB62E3">
              <w:rPr>
                <w:rFonts w:ascii="Times New Roman" w:hAnsi="Times New Roman"/>
                <w:b/>
                <w:sz w:val="20"/>
                <w:szCs w:val="20"/>
                <w:lang w:val="kk-KZ"/>
              </w:rPr>
              <w:t>бы</w:t>
            </w:r>
          </w:p>
        </w:tc>
        <w:tc>
          <w:tcPr>
            <w:tcW w:w="1701" w:type="dxa"/>
          </w:tcPr>
          <w:p w14:paraId="54F75421" w14:textId="77777777" w:rsidR="00756372" w:rsidRPr="00EB62E3" w:rsidRDefault="00756372" w:rsidP="002B1202">
            <w:pPr>
              <w:rPr>
                <w:rFonts w:ascii="Times New Roman" w:hAnsi="Times New Roman"/>
                <w:b/>
                <w:sz w:val="20"/>
                <w:szCs w:val="20"/>
                <w:lang w:val="kk-KZ"/>
              </w:rPr>
            </w:pPr>
            <w:r w:rsidRPr="00EB62E3">
              <w:rPr>
                <w:rFonts w:ascii="Times New Roman" w:hAnsi="Times New Roman"/>
                <w:b/>
                <w:sz w:val="20"/>
                <w:szCs w:val="20"/>
                <w:lang w:val="kk-KZ"/>
              </w:rPr>
              <w:t>Оқушышың аты-жөні</w:t>
            </w:r>
          </w:p>
        </w:tc>
        <w:tc>
          <w:tcPr>
            <w:tcW w:w="3260" w:type="dxa"/>
          </w:tcPr>
          <w:p w14:paraId="2F63603D" w14:textId="77777777" w:rsidR="00756372" w:rsidRPr="00EB62E3" w:rsidRDefault="00756372" w:rsidP="002B1202">
            <w:pPr>
              <w:rPr>
                <w:rFonts w:ascii="Times New Roman" w:hAnsi="Times New Roman"/>
                <w:b/>
                <w:sz w:val="20"/>
                <w:szCs w:val="20"/>
                <w:lang w:val="kk-KZ"/>
              </w:rPr>
            </w:pPr>
            <w:r w:rsidRPr="00EB62E3">
              <w:rPr>
                <w:rFonts w:ascii="Times New Roman" w:hAnsi="Times New Roman"/>
                <w:b/>
                <w:sz w:val="20"/>
                <w:szCs w:val="20"/>
                <w:lang w:val="kk-KZ"/>
              </w:rPr>
              <w:t>Диагнозы</w:t>
            </w:r>
          </w:p>
        </w:tc>
        <w:tc>
          <w:tcPr>
            <w:tcW w:w="3544" w:type="dxa"/>
          </w:tcPr>
          <w:p w14:paraId="126FCD5E" w14:textId="77777777" w:rsidR="00756372" w:rsidRPr="00EB62E3" w:rsidRDefault="00756372" w:rsidP="002B1202">
            <w:pPr>
              <w:rPr>
                <w:rFonts w:ascii="Times New Roman" w:hAnsi="Times New Roman"/>
                <w:b/>
                <w:sz w:val="20"/>
                <w:szCs w:val="20"/>
                <w:lang w:val="kk-KZ"/>
              </w:rPr>
            </w:pPr>
            <w:r w:rsidRPr="00EB62E3">
              <w:rPr>
                <w:rFonts w:ascii="Times New Roman" w:hAnsi="Times New Roman"/>
                <w:b/>
                <w:sz w:val="20"/>
                <w:szCs w:val="20"/>
                <w:lang w:val="kk-KZ"/>
              </w:rPr>
              <w:t>Бағдарлама</w:t>
            </w:r>
          </w:p>
        </w:tc>
      </w:tr>
      <w:tr w:rsidR="00756372" w:rsidRPr="0099010A" w14:paraId="4B076E7A" w14:textId="77777777" w:rsidTr="00055018">
        <w:tc>
          <w:tcPr>
            <w:tcW w:w="675" w:type="dxa"/>
          </w:tcPr>
          <w:p w14:paraId="67800725" w14:textId="77777777" w:rsidR="00756372" w:rsidRPr="00EB62E3" w:rsidRDefault="00756372" w:rsidP="002B1202">
            <w:pPr>
              <w:rPr>
                <w:rFonts w:ascii="Times New Roman" w:hAnsi="Times New Roman"/>
                <w:b/>
                <w:sz w:val="20"/>
                <w:szCs w:val="20"/>
                <w:lang w:val="kk-KZ"/>
              </w:rPr>
            </w:pPr>
            <w:r w:rsidRPr="00EB62E3">
              <w:rPr>
                <w:rFonts w:ascii="Times New Roman" w:hAnsi="Times New Roman"/>
                <w:b/>
                <w:sz w:val="20"/>
                <w:szCs w:val="20"/>
                <w:lang w:val="kk-KZ"/>
              </w:rPr>
              <w:t>1</w:t>
            </w:r>
          </w:p>
        </w:tc>
        <w:tc>
          <w:tcPr>
            <w:tcW w:w="851" w:type="dxa"/>
          </w:tcPr>
          <w:p w14:paraId="359F0496" w14:textId="77777777" w:rsidR="00756372" w:rsidRPr="00EB62E3" w:rsidRDefault="00756372" w:rsidP="002B1202">
            <w:pPr>
              <w:rPr>
                <w:rFonts w:ascii="Times New Roman" w:hAnsi="Times New Roman"/>
                <w:sz w:val="20"/>
                <w:szCs w:val="20"/>
                <w:lang w:val="kk-KZ"/>
              </w:rPr>
            </w:pPr>
            <w:r w:rsidRPr="00EB62E3">
              <w:rPr>
                <w:rFonts w:ascii="Times New Roman" w:hAnsi="Times New Roman"/>
                <w:sz w:val="20"/>
                <w:szCs w:val="20"/>
                <w:lang w:val="kk-KZ"/>
              </w:rPr>
              <w:t>2 З</w:t>
            </w:r>
          </w:p>
        </w:tc>
        <w:tc>
          <w:tcPr>
            <w:tcW w:w="1701" w:type="dxa"/>
          </w:tcPr>
          <w:p w14:paraId="307FC8C8" w14:textId="77777777" w:rsidR="00756372" w:rsidRPr="00EB62E3" w:rsidRDefault="00756372" w:rsidP="002B1202">
            <w:pPr>
              <w:rPr>
                <w:rFonts w:ascii="Times New Roman" w:hAnsi="Times New Roman"/>
                <w:sz w:val="20"/>
                <w:szCs w:val="20"/>
                <w:lang w:val="kk-KZ"/>
              </w:rPr>
            </w:pPr>
            <w:r w:rsidRPr="00EB62E3">
              <w:rPr>
                <w:rFonts w:ascii="Times New Roman" w:hAnsi="Times New Roman"/>
                <w:sz w:val="20"/>
                <w:szCs w:val="20"/>
                <w:lang w:val="kk-KZ"/>
              </w:rPr>
              <w:t>Жанғали Игілік</w:t>
            </w:r>
          </w:p>
        </w:tc>
        <w:tc>
          <w:tcPr>
            <w:tcW w:w="3260" w:type="dxa"/>
          </w:tcPr>
          <w:p w14:paraId="314675C7" w14:textId="77777777" w:rsidR="00756372" w:rsidRPr="00EB62E3" w:rsidRDefault="00756372" w:rsidP="002B1202">
            <w:pPr>
              <w:rPr>
                <w:rFonts w:ascii="Times New Roman" w:hAnsi="Times New Roman"/>
                <w:sz w:val="20"/>
                <w:szCs w:val="20"/>
                <w:lang w:val="kk-KZ"/>
              </w:rPr>
            </w:pPr>
            <w:r w:rsidRPr="00EB62E3">
              <w:rPr>
                <w:rFonts w:ascii="Times New Roman" w:hAnsi="Times New Roman"/>
                <w:sz w:val="20"/>
                <w:szCs w:val="20"/>
                <w:lang w:val="kk-KZ"/>
              </w:rPr>
              <w:t>Экзостозная болезнь. Костно-хрящевые экзостозы нижней трети правой бедренной кости и верхней трети большеберцовой. Состояние после удаление костно-хрящевые экзостоза верхней трети большеберцовой кости. Ротоцизм.</w:t>
            </w:r>
          </w:p>
        </w:tc>
        <w:tc>
          <w:tcPr>
            <w:tcW w:w="3544" w:type="dxa"/>
          </w:tcPr>
          <w:p w14:paraId="772113F4" w14:textId="77777777" w:rsidR="00756372" w:rsidRPr="00EB62E3" w:rsidRDefault="00756372" w:rsidP="002B1202">
            <w:pPr>
              <w:rPr>
                <w:rFonts w:ascii="Times New Roman" w:hAnsi="Times New Roman"/>
                <w:sz w:val="20"/>
                <w:szCs w:val="20"/>
                <w:lang w:val="kk-KZ"/>
              </w:rPr>
            </w:pPr>
            <w:r w:rsidRPr="00EB62E3">
              <w:rPr>
                <w:rFonts w:ascii="Times New Roman" w:hAnsi="Times New Roman"/>
                <w:color w:val="000000"/>
                <w:sz w:val="20"/>
                <w:szCs w:val="20"/>
                <w:shd w:val="clear" w:color="auto" w:fill="FFFFFF"/>
                <w:lang w:val="kk-KZ"/>
              </w:rPr>
              <w:t>Қазақстан Республикасы</w:t>
            </w:r>
            <w:r w:rsidRPr="00EB62E3">
              <w:rPr>
                <w:rFonts w:ascii="Times New Roman" w:hAnsi="Times New Roman"/>
                <w:color w:val="000000"/>
                <w:sz w:val="20"/>
                <w:szCs w:val="20"/>
                <w:lang w:val="kk-KZ"/>
              </w:rPr>
              <w:br/>
            </w:r>
            <w:r w:rsidRPr="00EB62E3">
              <w:rPr>
                <w:rFonts w:ascii="Times New Roman" w:hAnsi="Times New Roman"/>
                <w:color w:val="000000"/>
                <w:sz w:val="20"/>
                <w:szCs w:val="20"/>
                <w:shd w:val="clear" w:color="auto" w:fill="FFFFFF"/>
                <w:lang w:val="kk-KZ"/>
              </w:rPr>
              <w:t>Білім және ғылым министрінің</w:t>
            </w:r>
            <w:r w:rsidRPr="00EB62E3">
              <w:rPr>
                <w:rFonts w:ascii="Times New Roman" w:hAnsi="Times New Roman"/>
                <w:color w:val="000000"/>
                <w:sz w:val="20"/>
                <w:szCs w:val="20"/>
                <w:lang w:val="kk-KZ"/>
              </w:rPr>
              <w:t xml:space="preserve"> </w:t>
            </w:r>
            <w:r w:rsidRPr="00EB62E3">
              <w:rPr>
                <w:rFonts w:ascii="Times New Roman" w:hAnsi="Times New Roman"/>
                <w:color w:val="000000"/>
                <w:sz w:val="20"/>
                <w:szCs w:val="20"/>
                <w:shd w:val="clear" w:color="auto" w:fill="FFFFFF"/>
                <w:lang w:val="kk-KZ"/>
              </w:rPr>
              <w:t>2018 жылғы 4 қыркүйектегі</w:t>
            </w:r>
            <w:r w:rsidRPr="00EB62E3">
              <w:rPr>
                <w:rFonts w:ascii="Times New Roman" w:hAnsi="Times New Roman"/>
                <w:color w:val="000000"/>
                <w:sz w:val="20"/>
                <w:szCs w:val="20"/>
                <w:lang w:val="kk-KZ"/>
              </w:rPr>
              <w:t xml:space="preserve">  </w:t>
            </w:r>
            <w:r w:rsidRPr="00EB62E3">
              <w:rPr>
                <w:rFonts w:ascii="Times New Roman" w:hAnsi="Times New Roman"/>
                <w:color w:val="000000"/>
                <w:sz w:val="20"/>
                <w:szCs w:val="20"/>
                <w:shd w:val="clear" w:color="auto" w:fill="FFFFFF"/>
                <w:lang w:val="kk-KZ"/>
              </w:rPr>
              <w:t>№ 441 бұйрығына 49-қосымша</w:t>
            </w:r>
            <w:r w:rsidRPr="00EB62E3">
              <w:rPr>
                <w:rFonts w:ascii="Times New Roman" w:hAnsi="Times New Roman"/>
                <w:color w:val="000000"/>
                <w:sz w:val="20"/>
                <w:szCs w:val="20"/>
                <w:lang w:val="kk-KZ"/>
              </w:rPr>
              <w:br/>
            </w:r>
            <w:r w:rsidRPr="00EB62E3">
              <w:rPr>
                <w:rFonts w:ascii="Times New Roman" w:hAnsi="Times New Roman"/>
                <w:color w:val="000000"/>
                <w:sz w:val="20"/>
                <w:szCs w:val="20"/>
                <w:shd w:val="clear" w:color="auto" w:fill="FFFFFF"/>
                <w:lang w:val="kk-KZ"/>
              </w:rPr>
              <w:t>Қазақстан Республикасы</w:t>
            </w:r>
            <w:r w:rsidRPr="00EB62E3">
              <w:rPr>
                <w:rFonts w:ascii="Times New Roman" w:hAnsi="Times New Roman"/>
                <w:color w:val="000000"/>
                <w:sz w:val="20"/>
                <w:szCs w:val="20"/>
                <w:lang w:val="kk-KZ"/>
              </w:rPr>
              <w:br/>
            </w:r>
            <w:r w:rsidRPr="00EB62E3">
              <w:rPr>
                <w:rFonts w:ascii="Times New Roman" w:hAnsi="Times New Roman"/>
                <w:color w:val="000000"/>
                <w:sz w:val="20"/>
                <w:szCs w:val="20"/>
                <w:shd w:val="clear" w:color="auto" w:fill="FFFFFF"/>
                <w:lang w:val="kk-KZ"/>
              </w:rPr>
              <w:t>Білім және ғылым министрінің</w:t>
            </w:r>
            <w:r w:rsidRPr="00EB62E3">
              <w:rPr>
                <w:rFonts w:ascii="Times New Roman" w:hAnsi="Times New Roman"/>
                <w:color w:val="000000"/>
                <w:sz w:val="20"/>
                <w:szCs w:val="20"/>
                <w:lang w:val="kk-KZ"/>
              </w:rPr>
              <w:br/>
            </w:r>
            <w:r w:rsidRPr="00EB62E3">
              <w:rPr>
                <w:rFonts w:ascii="Times New Roman" w:hAnsi="Times New Roman"/>
                <w:color w:val="000000"/>
                <w:sz w:val="20"/>
                <w:szCs w:val="20"/>
                <w:shd w:val="clear" w:color="auto" w:fill="FFFFFF"/>
                <w:lang w:val="kk-KZ"/>
              </w:rPr>
              <w:t>2012 жылғы 8 қарашадағы</w:t>
            </w:r>
            <w:r w:rsidRPr="00EB62E3">
              <w:rPr>
                <w:rFonts w:ascii="Times New Roman" w:hAnsi="Times New Roman"/>
                <w:color w:val="000000"/>
                <w:sz w:val="20"/>
                <w:szCs w:val="20"/>
                <w:lang w:val="kk-KZ"/>
              </w:rPr>
              <w:br/>
            </w:r>
            <w:r w:rsidRPr="00EB62E3">
              <w:rPr>
                <w:rFonts w:ascii="Times New Roman" w:hAnsi="Times New Roman"/>
                <w:color w:val="000000"/>
                <w:sz w:val="20"/>
                <w:szCs w:val="20"/>
                <w:shd w:val="clear" w:color="auto" w:fill="FFFFFF"/>
                <w:lang w:val="kk-KZ"/>
              </w:rPr>
              <w:t>№ 500 бұйрығына 73-қосымша</w:t>
            </w:r>
          </w:p>
        </w:tc>
      </w:tr>
      <w:tr w:rsidR="00756372" w:rsidRPr="0099010A" w14:paraId="72688F3F" w14:textId="77777777" w:rsidTr="00055018">
        <w:tc>
          <w:tcPr>
            <w:tcW w:w="675" w:type="dxa"/>
          </w:tcPr>
          <w:p w14:paraId="77261B74" w14:textId="77777777" w:rsidR="00756372" w:rsidRPr="00EB62E3" w:rsidRDefault="00756372" w:rsidP="002B1202">
            <w:pPr>
              <w:rPr>
                <w:rFonts w:ascii="Times New Roman" w:hAnsi="Times New Roman"/>
                <w:b/>
                <w:sz w:val="20"/>
                <w:szCs w:val="20"/>
                <w:lang w:val="kk-KZ"/>
              </w:rPr>
            </w:pPr>
            <w:r w:rsidRPr="00EB62E3">
              <w:rPr>
                <w:rFonts w:ascii="Times New Roman" w:hAnsi="Times New Roman"/>
                <w:b/>
                <w:sz w:val="20"/>
                <w:szCs w:val="20"/>
                <w:lang w:val="kk-KZ"/>
              </w:rPr>
              <w:t>2</w:t>
            </w:r>
          </w:p>
        </w:tc>
        <w:tc>
          <w:tcPr>
            <w:tcW w:w="851" w:type="dxa"/>
          </w:tcPr>
          <w:p w14:paraId="0BF828E1" w14:textId="77777777" w:rsidR="00756372" w:rsidRPr="00EB62E3" w:rsidRDefault="00756372" w:rsidP="002B1202">
            <w:pPr>
              <w:rPr>
                <w:rFonts w:ascii="Times New Roman" w:hAnsi="Times New Roman"/>
                <w:sz w:val="20"/>
                <w:szCs w:val="20"/>
                <w:lang w:val="kk-KZ"/>
              </w:rPr>
            </w:pPr>
            <w:r w:rsidRPr="00EB62E3">
              <w:rPr>
                <w:rFonts w:ascii="Times New Roman" w:hAnsi="Times New Roman"/>
                <w:sz w:val="20"/>
                <w:szCs w:val="20"/>
                <w:lang w:val="kk-KZ"/>
              </w:rPr>
              <w:t>2 И</w:t>
            </w:r>
          </w:p>
        </w:tc>
        <w:tc>
          <w:tcPr>
            <w:tcW w:w="1701" w:type="dxa"/>
          </w:tcPr>
          <w:p w14:paraId="4A44FD67" w14:textId="77777777" w:rsidR="00756372" w:rsidRPr="00EB62E3" w:rsidRDefault="00756372" w:rsidP="002B1202">
            <w:pPr>
              <w:ind w:left="-117" w:firstLine="117"/>
              <w:rPr>
                <w:rFonts w:ascii="Times New Roman" w:hAnsi="Times New Roman"/>
                <w:sz w:val="20"/>
                <w:szCs w:val="20"/>
                <w:lang w:val="kk-KZ"/>
              </w:rPr>
            </w:pPr>
            <w:r w:rsidRPr="00EB62E3">
              <w:rPr>
                <w:rFonts w:ascii="Times New Roman" w:hAnsi="Times New Roman"/>
                <w:sz w:val="20"/>
                <w:szCs w:val="20"/>
                <w:lang w:val="kk-KZ"/>
              </w:rPr>
              <w:t>Ихсанғали Мұстахим</w:t>
            </w:r>
          </w:p>
        </w:tc>
        <w:tc>
          <w:tcPr>
            <w:tcW w:w="3260" w:type="dxa"/>
          </w:tcPr>
          <w:p w14:paraId="53BA4510" w14:textId="77777777" w:rsidR="00756372" w:rsidRPr="00EB62E3" w:rsidRDefault="00756372" w:rsidP="002B1202">
            <w:pPr>
              <w:rPr>
                <w:rFonts w:ascii="Times New Roman" w:hAnsi="Times New Roman"/>
                <w:sz w:val="20"/>
                <w:szCs w:val="20"/>
                <w:lang w:val="kk-KZ"/>
              </w:rPr>
            </w:pPr>
            <w:r w:rsidRPr="00EB62E3">
              <w:rPr>
                <w:rFonts w:ascii="Times New Roman" w:hAnsi="Times New Roman"/>
                <w:sz w:val="20"/>
                <w:szCs w:val="20"/>
                <w:lang w:val="kk-KZ"/>
              </w:rPr>
              <w:t>Органическое поражение ЦНС.ДЦП, спастическая диплегия средней степени  степени..Задержка псизического развития органического генеза. Псевдобульбарная дизатрия спастической формы.. Нерезко выраженное общее недоразвитие речи. Нарушение письма и чтения.Миопический астигматизм.Косоглазие сходящееся.</w:t>
            </w:r>
          </w:p>
        </w:tc>
        <w:tc>
          <w:tcPr>
            <w:tcW w:w="3544" w:type="dxa"/>
          </w:tcPr>
          <w:p w14:paraId="2BF85F30" w14:textId="77777777" w:rsidR="00756372" w:rsidRPr="00EB62E3" w:rsidRDefault="00756372" w:rsidP="002B1202">
            <w:pPr>
              <w:rPr>
                <w:rFonts w:ascii="Times New Roman" w:hAnsi="Times New Roman"/>
                <w:sz w:val="20"/>
                <w:szCs w:val="20"/>
                <w:lang w:val="kk-KZ"/>
              </w:rPr>
            </w:pPr>
            <w:r w:rsidRPr="00EB62E3">
              <w:rPr>
                <w:rFonts w:ascii="Times New Roman" w:hAnsi="Times New Roman"/>
                <w:color w:val="000000"/>
                <w:sz w:val="20"/>
                <w:szCs w:val="20"/>
                <w:shd w:val="clear" w:color="auto" w:fill="FFFFFF"/>
                <w:lang w:val="kk-KZ"/>
              </w:rPr>
              <w:t>Қазақстан Республикасы</w:t>
            </w:r>
            <w:r w:rsidRPr="00EB62E3">
              <w:rPr>
                <w:rFonts w:ascii="Times New Roman" w:hAnsi="Times New Roman"/>
                <w:color w:val="000000"/>
                <w:sz w:val="20"/>
                <w:szCs w:val="20"/>
                <w:lang w:val="kk-KZ"/>
              </w:rPr>
              <w:br/>
            </w:r>
            <w:r w:rsidRPr="00EB62E3">
              <w:rPr>
                <w:rFonts w:ascii="Times New Roman" w:hAnsi="Times New Roman"/>
                <w:color w:val="000000"/>
                <w:sz w:val="20"/>
                <w:szCs w:val="20"/>
                <w:shd w:val="clear" w:color="auto" w:fill="FFFFFF"/>
                <w:lang w:val="kk-KZ"/>
              </w:rPr>
              <w:t>Білім және ғылым министрінің</w:t>
            </w:r>
            <w:r w:rsidRPr="00EB62E3">
              <w:rPr>
                <w:rFonts w:ascii="Times New Roman" w:hAnsi="Times New Roman"/>
                <w:color w:val="000000"/>
                <w:sz w:val="20"/>
                <w:szCs w:val="20"/>
                <w:lang w:val="kk-KZ"/>
              </w:rPr>
              <w:t xml:space="preserve"> </w:t>
            </w:r>
            <w:r w:rsidRPr="00EB62E3">
              <w:rPr>
                <w:rFonts w:ascii="Times New Roman" w:hAnsi="Times New Roman"/>
                <w:color w:val="000000"/>
                <w:sz w:val="20"/>
                <w:szCs w:val="20"/>
                <w:shd w:val="clear" w:color="auto" w:fill="FFFFFF"/>
                <w:lang w:val="kk-KZ"/>
              </w:rPr>
              <w:t>2018 жылғы 4 қыркүйектегі</w:t>
            </w:r>
            <w:r w:rsidRPr="00EB62E3">
              <w:rPr>
                <w:rFonts w:ascii="Times New Roman" w:hAnsi="Times New Roman"/>
                <w:color w:val="000000"/>
                <w:sz w:val="20"/>
                <w:szCs w:val="20"/>
                <w:lang w:val="kk-KZ"/>
              </w:rPr>
              <w:t xml:space="preserve">  </w:t>
            </w:r>
            <w:r w:rsidRPr="00EB62E3">
              <w:rPr>
                <w:rFonts w:ascii="Times New Roman" w:hAnsi="Times New Roman"/>
                <w:color w:val="000000"/>
                <w:sz w:val="20"/>
                <w:szCs w:val="20"/>
                <w:shd w:val="clear" w:color="auto" w:fill="FFFFFF"/>
                <w:lang w:val="kk-KZ"/>
              </w:rPr>
              <w:t>№ 441 бұйрығына 49-қосымша</w:t>
            </w:r>
            <w:r w:rsidRPr="00EB62E3">
              <w:rPr>
                <w:rFonts w:ascii="Times New Roman" w:hAnsi="Times New Roman"/>
                <w:color w:val="000000"/>
                <w:sz w:val="20"/>
                <w:szCs w:val="20"/>
                <w:lang w:val="kk-KZ"/>
              </w:rPr>
              <w:br/>
            </w:r>
            <w:r w:rsidRPr="00EB62E3">
              <w:rPr>
                <w:rFonts w:ascii="Times New Roman" w:hAnsi="Times New Roman"/>
                <w:color w:val="000000"/>
                <w:sz w:val="20"/>
                <w:szCs w:val="20"/>
                <w:shd w:val="clear" w:color="auto" w:fill="FFFFFF"/>
                <w:lang w:val="kk-KZ"/>
              </w:rPr>
              <w:t>Қазақстан Республикасы</w:t>
            </w:r>
            <w:r w:rsidRPr="00EB62E3">
              <w:rPr>
                <w:rFonts w:ascii="Times New Roman" w:hAnsi="Times New Roman"/>
                <w:color w:val="000000"/>
                <w:sz w:val="20"/>
                <w:szCs w:val="20"/>
                <w:lang w:val="kk-KZ"/>
              </w:rPr>
              <w:br/>
            </w:r>
            <w:r w:rsidRPr="00EB62E3">
              <w:rPr>
                <w:rFonts w:ascii="Times New Roman" w:hAnsi="Times New Roman"/>
                <w:color w:val="000000"/>
                <w:sz w:val="20"/>
                <w:szCs w:val="20"/>
                <w:shd w:val="clear" w:color="auto" w:fill="FFFFFF"/>
                <w:lang w:val="kk-KZ"/>
              </w:rPr>
              <w:t>Білім және ғылым министрінің</w:t>
            </w:r>
            <w:r w:rsidRPr="00EB62E3">
              <w:rPr>
                <w:rFonts w:ascii="Times New Roman" w:hAnsi="Times New Roman"/>
                <w:color w:val="000000"/>
                <w:sz w:val="20"/>
                <w:szCs w:val="20"/>
                <w:lang w:val="kk-KZ"/>
              </w:rPr>
              <w:br/>
            </w:r>
            <w:r w:rsidRPr="00EB62E3">
              <w:rPr>
                <w:rFonts w:ascii="Times New Roman" w:hAnsi="Times New Roman"/>
                <w:color w:val="000000"/>
                <w:sz w:val="20"/>
                <w:szCs w:val="20"/>
                <w:shd w:val="clear" w:color="auto" w:fill="FFFFFF"/>
                <w:lang w:val="kk-KZ"/>
              </w:rPr>
              <w:t>2012 жылғы 8 қарашадағы</w:t>
            </w:r>
            <w:r w:rsidRPr="00EB62E3">
              <w:rPr>
                <w:rFonts w:ascii="Times New Roman" w:hAnsi="Times New Roman"/>
                <w:color w:val="000000"/>
                <w:sz w:val="20"/>
                <w:szCs w:val="20"/>
                <w:lang w:val="kk-KZ"/>
              </w:rPr>
              <w:br/>
            </w:r>
            <w:r w:rsidRPr="00EB62E3">
              <w:rPr>
                <w:rFonts w:ascii="Times New Roman" w:hAnsi="Times New Roman"/>
                <w:color w:val="000000"/>
                <w:sz w:val="20"/>
                <w:szCs w:val="20"/>
                <w:shd w:val="clear" w:color="auto" w:fill="FFFFFF"/>
                <w:lang w:val="kk-KZ"/>
              </w:rPr>
              <w:t>№ 500 бұйрығына 73-қосымша</w:t>
            </w:r>
          </w:p>
        </w:tc>
      </w:tr>
      <w:tr w:rsidR="00756372" w:rsidRPr="0099010A" w14:paraId="6DC10A7C" w14:textId="77777777" w:rsidTr="00055018">
        <w:tc>
          <w:tcPr>
            <w:tcW w:w="675" w:type="dxa"/>
          </w:tcPr>
          <w:p w14:paraId="304C69C9" w14:textId="77777777" w:rsidR="00756372" w:rsidRPr="00EB62E3" w:rsidRDefault="00756372" w:rsidP="002B1202">
            <w:pPr>
              <w:rPr>
                <w:rFonts w:ascii="Times New Roman" w:hAnsi="Times New Roman"/>
                <w:b/>
                <w:sz w:val="20"/>
                <w:szCs w:val="20"/>
                <w:lang w:val="kk-KZ"/>
              </w:rPr>
            </w:pPr>
            <w:r w:rsidRPr="00EB62E3">
              <w:rPr>
                <w:rFonts w:ascii="Times New Roman" w:hAnsi="Times New Roman"/>
                <w:b/>
                <w:sz w:val="20"/>
                <w:szCs w:val="20"/>
                <w:lang w:val="kk-KZ"/>
              </w:rPr>
              <w:t>3</w:t>
            </w:r>
          </w:p>
        </w:tc>
        <w:tc>
          <w:tcPr>
            <w:tcW w:w="851" w:type="dxa"/>
          </w:tcPr>
          <w:p w14:paraId="7E830E45" w14:textId="77777777" w:rsidR="00756372" w:rsidRPr="00EB62E3" w:rsidRDefault="00756372" w:rsidP="002B1202">
            <w:pPr>
              <w:rPr>
                <w:rFonts w:ascii="Times New Roman" w:hAnsi="Times New Roman"/>
                <w:sz w:val="20"/>
                <w:szCs w:val="20"/>
                <w:lang w:val="kk-KZ"/>
              </w:rPr>
            </w:pPr>
            <w:r w:rsidRPr="00EB62E3">
              <w:rPr>
                <w:rFonts w:ascii="Times New Roman" w:hAnsi="Times New Roman"/>
                <w:sz w:val="20"/>
                <w:szCs w:val="20"/>
                <w:lang w:val="kk-KZ"/>
              </w:rPr>
              <w:t>2  Қ</w:t>
            </w:r>
          </w:p>
        </w:tc>
        <w:tc>
          <w:tcPr>
            <w:tcW w:w="1701" w:type="dxa"/>
          </w:tcPr>
          <w:p w14:paraId="04C76D7F" w14:textId="77777777" w:rsidR="00756372" w:rsidRPr="00EB62E3" w:rsidRDefault="00756372" w:rsidP="002B1202">
            <w:pPr>
              <w:rPr>
                <w:rFonts w:ascii="Times New Roman" w:hAnsi="Times New Roman"/>
                <w:sz w:val="20"/>
                <w:szCs w:val="20"/>
                <w:lang w:val="kk-KZ"/>
              </w:rPr>
            </w:pPr>
            <w:r w:rsidRPr="00EB62E3">
              <w:rPr>
                <w:rFonts w:ascii="Times New Roman" w:hAnsi="Times New Roman"/>
                <w:sz w:val="20"/>
                <w:szCs w:val="20"/>
                <w:lang w:val="kk-KZ"/>
              </w:rPr>
              <w:t>Мереке Аслнұр</w:t>
            </w:r>
          </w:p>
        </w:tc>
        <w:tc>
          <w:tcPr>
            <w:tcW w:w="3260" w:type="dxa"/>
          </w:tcPr>
          <w:p w14:paraId="71C0617F" w14:textId="77777777" w:rsidR="00756372" w:rsidRPr="00EB62E3" w:rsidRDefault="00756372" w:rsidP="002B1202">
            <w:pPr>
              <w:rPr>
                <w:rFonts w:ascii="Times New Roman" w:hAnsi="Times New Roman"/>
                <w:sz w:val="20"/>
                <w:szCs w:val="20"/>
                <w:lang w:val="kk-KZ"/>
              </w:rPr>
            </w:pPr>
            <w:r w:rsidRPr="00EB62E3">
              <w:rPr>
                <w:rFonts w:ascii="Times New Roman" w:hAnsi="Times New Roman"/>
                <w:sz w:val="20"/>
                <w:szCs w:val="20"/>
                <w:lang w:val="kk-KZ"/>
              </w:rPr>
              <w:t>Приобретенная апластическая анемия, тяжелая форма. Астенический синдром.</w:t>
            </w:r>
          </w:p>
        </w:tc>
        <w:tc>
          <w:tcPr>
            <w:tcW w:w="3544" w:type="dxa"/>
          </w:tcPr>
          <w:p w14:paraId="7C694676" w14:textId="77777777" w:rsidR="00756372" w:rsidRPr="00EB62E3" w:rsidRDefault="00756372" w:rsidP="002B1202">
            <w:pPr>
              <w:rPr>
                <w:rFonts w:ascii="Times New Roman" w:hAnsi="Times New Roman"/>
                <w:sz w:val="20"/>
                <w:szCs w:val="20"/>
                <w:lang w:val="kk-KZ"/>
              </w:rPr>
            </w:pPr>
            <w:r w:rsidRPr="00EB62E3">
              <w:rPr>
                <w:rFonts w:ascii="Times New Roman" w:hAnsi="Times New Roman"/>
                <w:color w:val="000000"/>
                <w:sz w:val="20"/>
                <w:szCs w:val="20"/>
                <w:shd w:val="clear" w:color="auto" w:fill="FFFFFF"/>
                <w:lang w:val="kk-KZ"/>
              </w:rPr>
              <w:t>Қазақстан Республикасы</w:t>
            </w:r>
            <w:r w:rsidRPr="00EB62E3">
              <w:rPr>
                <w:rFonts w:ascii="Times New Roman" w:hAnsi="Times New Roman"/>
                <w:color w:val="000000"/>
                <w:sz w:val="20"/>
                <w:szCs w:val="20"/>
                <w:lang w:val="kk-KZ"/>
              </w:rPr>
              <w:br/>
            </w:r>
            <w:r w:rsidRPr="00EB62E3">
              <w:rPr>
                <w:rFonts w:ascii="Times New Roman" w:hAnsi="Times New Roman"/>
                <w:color w:val="000000"/>
                <w:sz w:val="20"/>
                <w:szCs w:val="20"/>
                <w:shd w:val="clear" w:color="auto" w:fill="FFFFFF"/>
                <w:lang w:val="kk-KZ"/>
              </w:rPr>
              <w:t>Білім және ғылым министрінің</w:t>
            </w:r>
            <w:r w:rsidRPr="00EB62E3">
              <w:rPr>
                <w:rFonts w:ascii="Times New Roman" w:hAnsi="Times New Roman"/>
                <w:color w:val="000000"/>
                <w:sz w:val="20"/>
                <w:szCs w:val="20"/>
                <w:lang w:val="kk-KZ"/>
              </w:rPr>
              <w:t xml:space="preserve"> </w:t>
            </w:r>
            <w:r w:rsidRPr="00EB62E3">
              <w:rPr>
                <w:rFonts w:ascii="Times New Roman" w:hAnsi="Times New Roman"/>
                <w:color w:val="000000"/>
                <w:sz w:val="20"/>
                <w:szCs w:val="20"/>
                <w:shd w:val="clear" w:color="auto" w:fill="FFFFFF"/>
                <w:lang w:val="kk-KZ"/>
              </w:rPr>
              <w:t>2018 жылғы 4 қыркүйектегі</w:t>
            </w:r>
            <w:r w:rsidRPr="00EB62E3">
              <w:rPr>
                <w:rFonts w:ascii="Times New Roman" w:hAnsi="Times New Roman"/>
                <w:color w:val="000000"/>
                <w:sz w:val="20"/>
                <w:szCs w:val="20"/>
                <w:lang w:val="kk-KZ"/>
              </w:rPr>
              <w:t xml:space="preserve">  </w:t>
            </w:r>
            <w:r w:rsidRPr="00EB62E3">
              <w:rPr>
                <w:rFonts w:ascii="Times New Roman" w:hAnsi="Times New Roman"/>
                <w:color w:val="000000"/>
                <w:sz w:val="20"/>
                <w:szCs w:val="20"/>
                <w:shd w:val="clear" w:color="auto" w:fill="FFFFFF"/>
                <w:lang w:val="kk-KZ"/>
              </w:rPr>
              <w:t>№ 441 бұйрығына 49-қосымша</w:t>
            </w:r>
            <w:r w:rsidRPr="00EB62E3">
              <w:rPr>
                <w:rFonts w:ascii="Times New Roman" w:hAnsi="Times New Roman"/>
                <w:color w:val="000000"/>
                <w:sz w:val="20"/>
                <w:szCs w:val="20"/>
                <w:lang w:val="kk-KZ"/>
              </w:rPr>
              <w:br/>
            </w:r>
            <w:r w:rsidRPr="00EB62E3">
              <w:rPr>
                <w:rFonts w:ascii="Times New Roman" w:hAnsi="Times New Roman"/>
                <w:color w:val="000000"/>
                <w:sz w:val="20"/>
                <w:szCs w:val="20"/>
                <w:shd w:val="clear" w:color="auto" w:fill="FFFFFF"/>
                <w:lang w:val="kk-KZ"/>
              </w:rPr>
              <w:t>Қазақстан Республикасы</w:t>
            </w:r>
            <w:r w:rsidRPr="00EB62E3">
              <w:rPr>
                <w:rFonts w:ascii="Times New Roman" w:hAnsi="Times New Roman"/>
                <w:color w:val="000000"/>
                <w:sz w:val="20"/>
                <w:szCs w:val="20"/>
                <w:lang w:val="kk-KZ"/>
              </w:rPr>
              <w:br/>
            </w:r>
            <w:r w:rsidRPr="00EB62E3">
              <w:rPr>
                <w:rFonts w:ascii="Times New Roman" w:hAnsi="Times New Roman"/>
                <w:color w:val="000000"/>
                <w:sz w:val="20"/>
                <w:szCs w:val="20"/>
                <w:shd w:val="clear" w:color="auto" w:fill="FFFFFF"/>
                <w:lang w:val="kk-KZ"/>
              </w:rPr>
              <w:t>Білім және ғылым министрінің</w:t>
            </w:r>
            <w:r w:rsidRPr="00EB62E3">
              <w:rPr>
                <w:rFonts w:ascii="Times New Roman" w:hAnsi="Times New Roman"/>
                <w:color w:val="000000"/>
                <w:sz w:val="20"/>
                <w:szCs w:val="20"/>
                <w:lang w:val="kk-KZ"/>
              </w:rPr>
              <w:br/>
            </w:r>
            <w:r w:rsidRPr="00EB62E3">
              <w:rPr>
                <w:rFonts w:ascii="Times New Roman" w:hAnsi="Times New Roman"/>
                <w:color w:val="000000"/>
                <w:sz w:val="20"/>
                <w:szCs w:val="20"/>
                <w:shd w:val="clear" w:color="auto" w:fill="FFFFFF"/>
                <w:lang w:val="kk-KZ"/>
              </w:rPr>
              <w:t>2012 жылғы 8 қарашадағы</w:t>
            </w:r>
            <w:r w:rsidRPr="00EB62E3">
              <w:rPr>
                <w:rFonts w:ascii="Times New Roman" w:hAnsi="Times New Roman"/>
                <w:color w:val="000000"/>
                <w:sz w:val="20"/>
                <w:szCs w:val="20"/>
                <w:lang w:val="kk-KZ"/>
              </w:rPr>
              <w:br/>
            </w:r>
            <w:r w:rsidRPr="00EB62E3">
              <w:rPr>
                <w:rFonts w:ascii="Times New Roman" w:hAnsi="Times New Roman"/>
                <w:color w:val="000000"/>
                <w:sz w:val="20"/>
                <w:szCs w:val="20"/>
                <w:shd w:val="clear" w:color="auto" w:fill="FFFFFF"/>
                <w:lang w:val="kk-KZ"/>
              </w:rPr>
              <w:t>№ 500 бұйрығына 73-қосымша</w:t>
            </w:r>
          </w:p>
        </w:tc>
      </w:tr>
      <w:tr w:rsidR="00756372" w:rsidRPr="0099010A" w14:paraId="509472F9" w14:textId="77777777" w:rsidTr="00055018">
        <w:tc>
          <w:tcPr>
            <w:tcW w:w="675" w:type="dxa"/>
          </w:tcPr>
          <w:p w14:paraId="21BC2D5C" w14:textId="77777777" w:rsidR="00756372" w:rsidRPr="00EB62E3" w:rsidRDefault="00756372" w:rsidP="002B1202">
            <w:pPr>
              <w:rPr>
                <w:rFonts w:ascii="Times New Roman" w:hAnsi="Times New Roman"/>
                <w:b/>
                <w:sz w:val="20"/>
                <w:szCs w:val="20"/>
                <w:lang w:val="kk-KZ"/>
              </w:rPr>
            </w:pPr>
            <w:r w:rsidRPr="00EB62E3">
              <w:rPr>
                <w:rFonts w:ascii="Times New Roman" w:hAnsi="Times New Roman"/>
                <w:b/>
                <w:sz w:val="20"/>
                <w:szCs w:val="20"/>
                <w:lang w:val="kk-KZ"/>
              </w:rPr>
              <w:t>4</w:t>
            </w:r>
          </w:p>
        </w:tc>
        <w:tc>
          <w:tcPr>
            <w:tcW w:w="851" w:type="dxa"/>
          </w:tcPr>
          <w:p w14:paraId="4B24F511" w14:textId="77777777" w:rsidR="00756372" w:rsidRPr="00EB62E3" w:rsidRDefault="00756372" w:rsidP="002B1202">
            <w:pPr>
              <w:rPr>
                <w:rFonts w:ascii="Times New Roman" w:hAnsi="Times New Roman"/>
                <w:b/>
                <w:sz w:val="20"/>
                <w:szCs w:val="20"/>
                <w:lang w:val="kk-KZ"/>
              </w:rPr>
            </w:pPr>
            <w:r w:rsidRPr="00EB62E3">
              <w:rPr>
                <w:rFonts w:ascii="Times New Roman" w:hAnsi="Times New Roman"/>
                <w:sz w:val="20"/>
                <w:szCs w:val="20"/>
                <w:lang w:val="kk-KZ"/>
              </w:rPr>
              <w:t>2 З</w:t>
            </w:r>
          </w:p>
        </w:tc>
        <w:tc>
          <w:tcPr>
            <w:tcW w:w="1701" w:type="dxa"/>
          </w:tcPr>
          <w:p w14:paraId="63DA746D" w14:textId="77777777" w:rsidR="00756372" w:rsidRPr="00EB62E3" w:rsidRDefault="00756372" w:rsidP="002B1202">
            <w:pPr>
              <w:rPr>
                <w:rFonts w:ascii="Times New Roman" w:hAnsi="Times New Roman"/>
                <w:b/>
                <w:sz w:val="20"/>
                <w:szCs w:val="20"/>
                <w:lang w:val="kk-KZ"/>
              </w:rPr>
            </w:pPr>
            <w:r w:rsidRPr="00EB62E3">
              <w:rPr>
                <w:rFonts w:ascii="Times New Roman" w:hAnsi="Times New Roman"/>
                <w:sz w:val="20"/>
                <w:szCs w:val="20"/>
                <w:lang w:val="kk-KZ"/>
              </w:rPr>
              <w:t>Бекболаткызы Махаббат</w:t>
            </w:r>
          </w:p>
        </w:tc>
        <w:tc>
          <w:tcPr>
            <w:tcW w:w="3260" w:type="dxa"/>
          </w:tcPr>
          <w:p w14:paraId="4EB15EFA" w14:textId="77777777" w:rsidR="00756372" w:rsidRPr="00EB62E3" w:rsidRDefault="00756372" w:rsidP="002B1202">
            <w:pPr>
              <w:rPr>
                <w:rFonts w:ascii="Times New Roman" w:hAnsi="Times New Roman"/>
                <w:sz w:val="20"/>
                <w:szCs w:val="20"/>
                <w:lang w:val="kk-KZ"/>
              </w:rPr>
            </w:pPr>
            <w:r w:rsidRPr="00EB62E3">
              <w:rPr>
                <w:rFonts w:ascii="Times New Roman" w:hAnsi="Times New Roman"/>
                <w:sz w:val="20"/>
                <w:szCs w:val="20"/>
                <w:lang w:val="kk-KZ"/>
              </w:rPr>
              <w:t>Локализованная идиопатическая эпилепсия с частыми приступами, соответствующей задержке психического развития.</w:t>
            </w:r>
          </w:p>
        </w:tc>
        <w:tc>
          <w:tcPr>
            <w:tcW w:w="3544" w:type="dxa"/>
          </w:tcPr>
          <w:p w14:paraId="05956D72" w14:textId="77777777" w:rsidR="00756372" w:rsidRPr="00EB62E3" w:rsidRDefault="00756372" w:rsidP="002B1202">
            <w:pPr>
              <w:rPr>
                <w:rFonts w:ascii="Times New Roman" w:hAnsi="Times New Roman"/>
                <w:sz w:val="20"/>
                <w:szCs w:val="20"/>
                <w:lang w:val="kk-KZ"/>
              </w:rPr>
            </w:pPr>
            <w:r w:rsidRPr="00EB62E3">
              <w:rPr>
                <w:rFonts w:ascii="Times New Roman" w:hAnsi="Times New Roman"/>
                <w:color w:val="000000"/>
                <w:sz w:val="20"/>
                <w:szCs w:val="20"/>
                <w:shd w:val="clear" w:color="auto" w:fill="FFFFFF"/>
                <w:lang w:val="kk-KZ"/>
              </w:rPr>
              <w:t>Қазақстан Республикасы</w:t>
            </w:r>
            <w:r w:rsidRPr="00EB62E3">
              <w:rPr>
                <w:rFonts w:ascii="Times New Roman" w:hAnsi="Times New Roman"/>
                <w:color w:val="000000"/>
                <w:sz w:val="20"/>
                <w:szCs w:val="20"/>
                <w:lang w:val="kk-KZ"/>
              </w:rPr>
              <w:br/>
            </w:r>
            <w:r w:rsidRPr="00EB62E3">
              <w:rPr>
                <w:rFonts w:ascii="Times New Roman" w:hAnsi="Times New Roman"/>
                <w:color w:val="000000"/>
                <w:sz w:val="20"/>
                <w:szCs w:val="20"/>
                <w:shd w:val="clear" w:color="auto" w:fill="FFFFFF"/>
                <w:lang w:val="kk-KZ"/>
              </w:rPr>
              <w:t>Білім және ғылым министрінің</w:t>
            </w:r>
            <w:r w:rsidRPr="00EB62E3">
              <w:rPr>
                <w:rFonts w:ascii="Times New Roman" w:hAnsi="Times New Roman"/>
                <w:color w:val="000000"/>
                <w:sz w:val="20"/>
                <w:szCs w:val="20"/>
                <w:lang w:val="kk-KZ"/>
              </w:rPr>
              <w:t xml:space="preserve"> </w:t>
            </w:r>
            <w:r w:rsidRPr="00EB62E3">
              <w:rPr>
                <w:rFonts w:ascii="Times New Roman" w:hAnsi="Times New Roman"/>
                <w:color w:val="000000"/>
                <w:sz w:val="20"/>
                <w:szCs w:val="20"/>
                <w:shd w:val="clear" w:color="auto" w:fill="FFFFFF"/>
                <w:lang w:val="kk-KZ"/>
              </w:rPr>
              <w:t>2018 жылғы 4 қыркүйектегі</w:t>
            </w:r>
            <w:r w:rsidRPr="00EB62E3">
              <w:rPr>
                <w:rFonts w:ascii="Times New Roman" w:hAnsi="Times New Roman"/>
                <w:color w:val="000000"/>
                <w:sz w:val="20"/>
                <w:szCs w:val="20"/>
                <w:lang w:val="kk-KZ"/>
              </w:rPr>
              <w:t xml:space="preserve">  </w:t>
            </w:r>
            <w:r w:rsidRPr="00EB62E3">
              <w:rPr>
                <w:rFonts w:ascii="Times New Roman" w:hAnsi="Times New Roman"/>
                <w:color w:val="000000"/>
                <w:sz w:val="20"/>
                <w:szCs w:val="20"/>
                <w:shd w:val="clear" w:color="auto" w:fill="FFFFFF"/>
                <w:lang w:val="kk-KZ"/>
              </w:rPr>
              <w:t>№ 441 бұйрығына 49-қосымша</w:t>
            </w:r>
            <w:r w:rsidRPr="00EB62E3">
              <w:rPr>
                <w:rFonts w:ascii="Times New Roman" w:hAnsi="Times New Roman"/>
                <w:color w:val="000000"/>
                <w:sz w:val="20"/>
                <w:szCs w:val="20"/>
                <w:lang w:val="kk-KZ"/>
              </w:rPr>
              <w:br/>
            </w:r>
            <w:r w:rsidRPr="00EB62E3">
              <w:rPr>
                <w:rFonts w:ascii="Times New Roman" w:hAnsi="Times New Roman"/>
                <w:color w:val="000000"/>
                <w:sz w:val="20"/>
                <w:szCs w:val="20"/>
                <w:shd w:val="clear" w:color="auto" w:fill="FFFFFF"/>
                <w:lang w:val="kk-KZ"/>
              </w:rPr>
              <w:t>Қазақстан Республикасы</w:t>
            </w:r>
            <w:r w:rsidRPr="00EB62E3">
              <w:rPr>
                <w:rFonts w:ascii="Times New Roman" w:hAnsi="Times New Roman"/>
                <w:color w:val="000000"/>
                <w:sz w:val="20"/>
                <w:szCs w:val="20"/>
                <w:lang w:val="kk-KZ"/>
              </w:rPr>
              <w:br/>
            </w:r>
            <w:r w:rsidRPr="00EB62E3">
              <w:rPr>
                <w:rFonts w:ascii="Times New Roman" w:hAnsi="Times New Roman"/>
                <w:color w:val="000000"/>
                <w:sz w:val="20"/>
                <w:szCs w:val="20"/>
                <w:shd w:val="clear" w:color="auto" w:fill="FFFFFF"/>
                <w:lang w:val="kk-KZ"/>
              </w:rPr>
              <w:t>Білім және ғылым министрінің</w:t>
            </w:r>
            <w:r w:rsidRPr="00EB62E3">
              <w:rPr>
                <w:rFonts w:ascii="Times New Roman" w:hAnsi="Times New Roman"/>
                <w:color w:val="000000"/>
                <w:sz w:val="20"/>
                <w:szCs w:val="20"/>
                <w:lang w:val="kk-KZ"/>
              </w:rPr>
              <w:br/>
            </w:r>
            <w:r w:rsidRPr="00EB62E3">
              <w:rPr>
                <w:rFonts w:ascii="Times New Roman" w:hAnsi="Times New Roman"/>
                <w:color w:val="000000"/>
                <w:sz w:val="20"/>
                <w:szCs w:val="20"/>
                <w:shd w:val="clear" w:color="auto" w:fill="FFFFFF"/>
                <w:lang w:val="kk-KZ"/>
              </w:rPr>
              <w:t>2012 жылғы 8 қарашадағы</w:t>
            </w:r>
            <w:r w:rsidRPr="00EB62E3">
              <w:rPr>
                <w:rFonts w:ascii="Times New Roman" w:hAnsi="Times New Roman"/>
                <w:color w:val="000000"/>
                <w:sz w:val="20"/>
                <w:szCs w:val="20"/>
                <w:lang w:val="kk-KZ"/>
              </w:rPr>
              <w:br/>
            </w:r>
            <w:r w:rsidRPr="00EB62E3">
              <w:rPr>
                <w:rFonts w:ascii="Times New Roman" w:hAnsi="Times New Roman"/>
                <w:color w:val="000000"/>
                <w:sz w:val="20"/>
                <w:szCs w:val="20"/>
                <w:shd w:val="clear" w:color="auto" w:fill="FFFFFF"/>
                <w:lang w:val="kk-KZ"/>
              </w:rPr>
              <w:t>№ 500 бұйрығына 73-қосымша</w:t>
            </w:r>
          </w:p>
        </w:tc>
      </w:tr>
      <w:tr w:rsidR="00756372" w:rsidRPr="0099010A" w14:paraId="43C8FABA" w14:textId="77777777" w:rsidTr="00055018">
        <w:tc>
          <w:tcPr>
            <w:tcW w:w="675" w:type="dxa"/>
          </w:tcPr>
          <w:p w14:paraId="6A0B9C03" w14:textId="77777777" w:rsidR="00756372" w:rsidRPr="00EB62E3" w:rsidRDefault="00756372" w:rsidP="002B1202">
            <w:pPr>
              <w:rPr>
                <w:rFonts w:ascii="Times New Roman" w:hAnsi="Times New Roman"/>
                <w:b/>
                <w:sz w:val="20"/>
                <w:szCs w:val="20"/>
                <w:lang w:val="kk-KZ"/>
              </w:rPr>
            </w:pPr>
            <w:r w:rsidRPr="00EB62E3">
              <w:rPr>
                <w:rFonts w:ascii="Times New Roman" w:hAnsi="Times New Roman"/>
                <w:b/>
                <w:sz w:val="20"/>
                <w:szCs w:val="20"/>
                <w:lang w:val="kk-KZ"/>
              </w:rPr>
              <w:t>5</w:t>
            </w:r>
          </w:p>
        </w:tc>
        <w:tc>
          <w:tcPr>
            <w:tcW w:w="851" w:type="dxa"/>
          </w:tcPr>
          <w:p w14:paraId="5A6D0BF6" w14:textId="77777777" w:rsidR="00756372" w:rsidRPr="00EB62E3" w:rsidRDefault="00756372" w:rsidP="002B1202">
            <w:pPr>
              <w:rPr>
                <w:rFonts w:ascii="Times New Roman" w:hAnsi="Times New Roman"/>
                <w:sz w:val="20"/>
                <w:szCs w:val="20"/>
                <w:lang w:val="kk-KZ"/>
              </w:rPr>
            </w:pPr>
            <w:r w:rsidRPr="00EB62E3">
              <w:rPr>
                <w:rFonts w:ascii="Times New Roman" w:hAnsi="Times New Roman"/>
                <w:sz w:val="20"/>
                <w:szCs w:val="20"/>
                <w:lang w:val="kk-KZ"/>
              </w:rPr>
              <w:t>3 ж</w:t>
            </w:r>
          </w:p>
        </w:tc>
        <w:tc>
          <w:tcPr>
            <w:tcW w:w="1701" w:type="dxa"/>
          </w:tcPr>
          <w:p w14:paraId="2470B349" w14:textId="77777777" w:rsidR="00756372" w:rsidRPr="00EB62E3" w:rsidRDefault="00756372" w:rsidP="002B1202">
            <w:pPr>
              <w:rPr>
                <w:rFonts w:ascii="Times New Roman" w:hAnsi="Times New Roman"/>
                <w:sz w:val="20"/>
                <w:szCs w:val="20"/>
                <w:lang w:val="kk-KZ"/>
              </w:rPr>
            </w:pPr>
            <w:r w:rsidRPr="00EB62E3">
              <w:rPr>
                <w:rFonts w:ascii="Times New Roman" w:hAnsi="Times New Roman"/>
                <w:sz w:val="20"/>
                <w:szCs w:val="20"/>
                <w:lang w:val="kk-KZ"/>
              </w:rPr>
              <w:t>Махсот Жанерке</w:t>
            </w:r>
          </w:p>
        </w:tc>
        <w:tc>
          <w:tcPr>
            <w:tcW w:w="3260" w:type="dxa"/>
          </w:tcPr>
          <w:p w14:paraId="129AC5F9" w14:textId="77777777" w:rsidR="00756372" w:rsidRPr="00EB62E3" w:rsidRDefault="00756372" w:rsidP="002B1202">
            <w:pPr>
              <w:rPr>
                <w:rFonts w:ascii="Times New Roman" w:hAnsi="Times New Roman"/>
                <w:sz w:val="20"/>
                <w:szCs w:val="20"/>
                <w:lang w:val="kk-KZ"/>
              </w:rPr>
            </w:pPr>
            <w:r w:rsidRPr="00EB62E3">
              <w:rPr>
                <w:rFonts w:ascii="Times New Roman" w:hAnsi="Times New Roman"/>
                <w:sz w:val="20"/>
                <w:szCs w:val="20"/>
                <w:lang w:val="kk-KZ"/>
              </w:rPr>
              <w:t>Закрытый перелом с/з левой лучевой кости.</w:t>
            </w:r>
          </w:p>
        </w:tc>
        <w:tc>
          <w:tcPr>
            <w:tcW w:w="3544" w:type="dxa"/>
          </w:tcPr>
          <w:p w14:paraId="56A99BC0" w14:textId="77777777" w:rsidR="00756372" w:rsidRPr="00EB62E3" w:rsidRDefault="00756372" w:rsidP="002B1202">
            <w:pPr>
              <w:rPr>
                <w:rFonts w:ascii="Times New Roman" w:hAnsi="Times New Roman"/>
                <w:sz w:val="20"/>
                <w:szCs w:val="20"/>
                <w:lang w:val="kk-KZ"/>
              </w:rPr>
            </w:pPr>
            <w:r w:rsidRPr="00EB62E3">
              <w:rPr>
                <w:rFonts w:ascii="Times New Roman" w:hAnsi="Times New Roman"/>
                <w:color w:val="000000"/>
                <w:sz w:val="20"/>
                <w:szCs w:val="20"/>
                <w:shd w:val="clear" w:color="auto" w:fill="FFFFFF"/>
                <w:lang w:val="kk-KZ"/>
              </w:rPr>
              <w:t>Қазақстан Республикасы</w:t>
            </w:r>
            <w:r w:rsidRPr="00EB62E3">
              <w:rPr>
                <w:rFonts w:ascii="Times New Roman" w:hAnsi="Times New Roman"/>
                <w:color w:val="000000"/>
                <w:sz w:val="20"/>
                <w:szCs w:val="20"/>
                <w:lang w:val="kk-KZ"/>
              </w:rPr>
              <w:br/>
            </w:r>
            <w:r w:rsidRPr="00EB62E3">
              <w:rPr>
                <w:rFonts w:ascii="Times New Roman" w:hAnsi="Times New Roman"/>
                <w:color w:val="000000"/>
                <w:sz w:val="20"/>
                <w:szCs w:val="20"/>
                <w:shd w:val="clear" w:color="auto" w:fill="FFFFFF"/>
                <w:lang w:val="kk-KZ"/>
              </w:rPr>
              <w:t>Білім және ғылым министрінің</w:t>
            </w:r>
            <w:r w:rsidRPr="00EB62E3">
              <w:rPr>
                <w:rFonts w:ascii="Times New Roman" w:hAnsi="Times New Roman"/>
                <w:color w:val="000000"/>
                <w:sz w:val="20"/>
                <w:szCs w:val="20"/>
                <w:lang w:val="kk-KZ"/>
              </w:rPr>
              <w:t xml:space="preserve"> </w:t>
            </w:r>
            <w:r w:rsidRPr="00EB62E3">
              <w:rPr>
                <w:rFonts w:ascii="Times New Roman" w:hAnsi="Times New Roman"/>
                <w:color w:val="000000"/>
                <w:sz w:val="20"/>
                <w:szCs w:val="20"/>
                <w:shd w:val="clear" w:color="auto" w:fill="FFFFFF"/>
                <w:lang w:val="kk-KZ"/>
              </w:rPr>
              <w:t>2018 жылғы 4 қыркүйектегі</w:t>
            </w:r>
            <w:r w:rsidRPr="00EB62E3">
              <w:rPr>
                <w:rFonts w:ascii="Times New Roman" w:hAnsi="Times New Roman"/>
                <w:color w:val="000000"/>
                <w:sz w:val="20"/>
                <w:szCs w:val="20"/>
                <w:lang w:val="kk-KZ"/>
              </w:rPr>
              <w:t xml:space="preserve">  </w:t>
            </w:r>
            <w:r w:rsidRPr="00EB62E3">
              <w:rPr>
                <w:rFonts w:ascii="Times New Roman" w:hAnsi="Times New Roman"/>
                <w:color w:val="000000"/>
                <w:sz w:val="20"/>
                <w:szCs w:val="20"/>
                <w:shd w:val="clear" w:color="auto" w:fill="FFFFFF"/>
                <w:lang w:val="kk-KZ"/>
              </w:rPr>
              <w:t>№ 441 бұйрығына 49-қосымша</w:t>
            </w:r>
            <w:r w:rsidRPr="00EB62E3">
              <w:rPr>
                <w:rFonts w:ascii="Times New Roman" w:hAnsi="Times New Roman"/>
                <w:color w:val="000000"/>
                <w:sz w:val="20"/>
                <w:szCs w:val="20"/>
                <w:lang w:val="kk-KZ"/>
              </w:rPr>
              <w:br/>
            </w:r>
            <w:r w:rsidRPr="00EB62E3">
              <w:rPr>
                <w:rFonts w:ascii="Times New Roman" w:hAnsi="Times New Roman"/>
                <w:color w:val="000000"/>
                <w:sz w:val="20"/>
                <w:szCs w:val="20"/>
                <w:shd w:val="clear" w:color="auto" w:fill="FFFFFF"/>
                <w:lang w:val="kk-KZ"/>
              </w:rPr>
              <w:t>Қазақстан Республикасы</w:t>
            </w:r>
            <w:r w:rsidRPr="00EB62E3">
              <w:rPr>
                <w:rFonts w:ascii="Times New Roman" w:hAnsi="Times New Roman"/>
                <w:color w:val="000000"/>
                <w:sz w:val="20"/>
                <w:szCs w:val="20"/>
                <w:lang w:val="kk-KZ"/>
              </w:rPr>
              <w:br/>
            </w:r>
            <w:r w:rsidRPr="00EB62E3">
              <w:rPr>
                <w:rFonts w:ascii="Times New Roman" w:hAnsi="Times New Roman"/>
                <w:color w:val="000000"/>
                <w:sz w:val="20"/>
                <w:szCs w:val="20"/>
                <w:shd w:val="clear" w:color="auto" w:fill="FFFFFF"/>
                <w:lang w:val="kk-KZ"/>
              </w:rPr>
              <w:t>Білім және ғылым министрінің</w:t>
            </w:r>
            <w:r w:rsidRPr="00EB62E3">
              <w:rPr>
                <w:rFonts w:ascii="Times New Roman" w:hAnsi="Times New Roman"/>
                <w:color w:val="000000"/>
                <w:sz w:val="20"/>
                <w:szCs w:val="20"/>
                <w:lang w:val="kk-KZ"/>
              </w:rPr>
              <w:br/>
            </w:r>
            <w:r w:rsidRPr="00EB62E3">
              <w:rPr>
                <w:rFonts w:ascii="Times New Roman" w:hAnsi="Times New Roman"/>
                <w:color w:val="000000"/>
                <w:sz w:val="20"/>
                <w:szCs w:val="20"/>
                <w:shd w:val="clear" w:color="auto" w:fill="FFFFFF"/>
                <w:lang w:val="kk-KZ"/>
              </w:rPr>
              <w:t>2012 жылғы 8 қарашадағы</w:t>
            </w:r>
            <w:r w:rsidRPr="00EB62E3">
              <w:rPr>
                <w:rFonts w:ascii="Times New Roman" w:hAnsi="Times New Roman"/>
                <w:color w:val="000000"/>
                <w:sz w:val="20"/>
                <w:szCs w:val="20"/>
                <w:lang w:val="kk-KZ"/>
              </w:rPr>
              <w:br/>
            </w:r>
            <w:r w:rsidRPr="00EB62E3">
              <w:rPr>
                <w:rFonts w:ascii="Times New Roman" w:hAnsi="Times New Roman"/>
                <w:color w:val="000000"/>
                <w:sz w:val="20"/>
                <w:szCs w:val="20"/>
                <w:shd w:val="clear" w:color="auto" w:fill="FFFFFF"/>
                <w:lang w:val="kk-KZ"/>
              </w:rPr>
              <w:t>№ 500 бұйрығына 73-қосымша</w:t>
            </w:r>
          </w:p>
        </w:tc>
      </w:tr>
      <w:tr w:rsidR="00756372" w:rsidRPr="0099010A" w14:paraId="53BE303A" w14:textId="77777777" w:rsidTr="00055018">
        <w:tc>
          <w:tcPr>
            <w:tcW w:w="675" w:type="dxa"/>
          </w:tcPr>
          <w:p w14:paraId="10479394" w14:textId="77777777" w:rsidR="00756372" w:rsidRPr="00EB62E3" w:rsidRDefault="00756372" w:rsidP="002B1202">
            <w:pPr>
              <w:rPr>
                <w:rFonts w:ascii="Times New Roman" w:hAnsi="Times New Roman"/>
                <w:b/>
                <w:sz w:val="20"/>
                <w:szCs w:val="20"/>
                <w:lang w:val="kk-KZ"/>
              </w:rPr>
            </w:pPr>
            <w:r w:rsidRPr="00EB62E3">
              <w:rPr>
                <w:rFonts w:ascii="Times New Roman" w:hAnsi="Times New Roman"/>
                <w:b/>
                <w:sz w:val="20"/>
                <w:szCs w:val="20"/>
                <w:lang w:val="kk-KZ"/>
              </w:rPr>
              <w:t>6</w:t>
            </w:r>
          </w:p>
        </w:tc>
        <w:tc>
          <w:tcPr>
            <w:tcW w:w="851" w:type="dxa"/>
          </w:tcPr>
          <w:p w14:paraId="24F55EB9" w14:textId="77777777" w:rsidR="00756372" w:rsidRPr="00EB62E3" w:rsidRDefault="00756372" w:rsidP="002B1202">
            <w:pPr>
              <w:rPr>
                <w:rFonts w:ascii="Times New Roman" w:hAnsi="Times New Roman"/>
                <w:b/>
                <w:sz w:val="20"/>
                <w:szCs w:val="20"/>
                <w:lang w:val="kk-KZ"/>
              </w:rPr>
            </w:pPr>
            <w:r w:rsidRPr="00EB62E3">
              <w:rPr>
                <w:rFonts w:ascii="Times New Roman" w:hAnsi="Times New Roman"/>
                <w:sz w:val="20"/>
                <w:szCs w:val="20"/>
                <w:lang w:val="kk-KZ"/>
              </w:rPr>
              <w:t xml:space="preserve"> 4 Л</w:t>
            </w:r>
          </w:p>
        </w:tc>
        <w:tc>
          <w:tcPr>
            <w:tcW w:w="1701" w:type="dxa"/>
          </w:tcPr>
          <w:p w14:paraId="743F9D65" w14:textId="77777777" w:rsidR="00756372" w:rsidRPr="00EB62E3" w:rsidRDefault="00756372" w:rsidP="002B1202">
            <w:pPr>
              <w:rPr>
                <w:rFonts w:ascii="Times New Roman" w:hAnsi="Times New Roman"/>
                <w:sz w:val="20"/>
                <w:szCs w:val="20"/>
                <w:lang w:val="kk-KZ"/>
              </w:rPr>
            </w:pPr>
            <w:r w:rsidRPr="00EB62E3">
              <w:rPr>
                <w:rFonts w:ascii="Times New Roman" w:hAnsi="Times New Roman"/>
                <w:sz w:val="20"/>
                <w:szCs w:val="20"/>
                <w:lang w:val="kk-KZ"/>
              </w:rPr>
              <w:t>Тулеген Санжар</w:t>
            </w:r>
          </w:p>
          <w:p w14:paraId="478622C1" w14:textId="77777777" w:rsidR="00756372" w:rsidRPr="00EB62E3" w:rsidRDefault="00756372" w:rsidP="002B1202">
            <w:pPr>
              <w:rPr>
                <w:rFonts w:ascii="Times New Roman" w:hAnsi="Times New Roman"/>
                <w:b/>
                <w:sz w:val="20"/>
                <w:szCs w:val="20"/>
                <w:lang w:val="kk-KZ"/>
              </w:rPr>
            </w:pPr>
          </w:p>
        </w:tc>
        <w:tc>
          <w:tcPr>
            <w:tcW w:w="3260" w:type="dxa"/>
          </w:tcPr>
          <w:p w14:paraId="7FF011B6" w14:textId="77777777" w:rsidR="00756372" w:rsidRPr="00EB62E3" w:rsidRDefault="00756372" w:rsidP="002B1202">
            <w:pPr>
              <w:rPr>
                <w:rFonts w:ascii="Times New Roman" w:hAnsi="Times New Roman"/>
                <w:b/>
                <w:sz w:val="20"/>
                <w:szCs w:val="20"/>
                <w:lang w:val="kk-KZ"/>
              </w:rPr>
            </w:pPr>
            <w:r w:rsidRPr="00EB62E3">
              <w:rPr>
                <w:rFonts w:ascii="Times New Roman" w:hAnsi="Times New Roman"/>
                <w:sz w:val="20"/>
                <w:szCs w:val="20"/>
                <w:lang w:val="kk-KZ"/>
              </w:rPr>
              <w:t xml:space="preserve">Органическое  поражение .ЦНС.ДЦП, спастико-гиперкинетическая форма. Задержка псизического развития органического генеза. Смешанная форма дизартрии. Общее недоразвитие речи 3 уровня. </w:t>
            </w:r>
            <w:r w:rsidRPr="00EB62E3">
              <w:rPr>
                <w:rFonts w:ascii="Times New Roman" w:eastAsia="Calibri" w:hAnsi="Times New Roman"/>
                <w:sz w:val="20"/>
                <w:szCs w:val="20"/>
                <w:lang w:val="kk-KZ"/>
              </w:rPr>
              <w:t>Трудности формирования письма и чтение</w:t>
            </w:r>
          </w:p>
        </w:tc>
        <w:tc>
          <w:tcPr>
            <w:tcW w:w="3544" w:type="dxa"/>
          </w:tcPr>
          <w:p w14:paraId="37E47DE3" w14:textId="77777777" w:rsidR="00756372" w:rsidRPr="00EB62E3" w:rsidRDefault="00756372" w:rsidP="002B1202">
            <w:pPr>
              <w:rPr>
                <w:rFonts w:ascii="Times New Roman" w:hAnsi="Times New Roman"/>
                <w:sz w:val="20"/>
                <w:szCs w:val="20"/>
                <w:lang w:val="kk-KZ"/>
              </w:rPr>
            </w:pPr>
            <w:r w:rsidRPr="00EB62E3">
              <w:rPr>
                <w:rFonts w:ascii="Times New Roman" w:hAnsi="Times New Roman"/>
                <w:color w:val="000000"/>
                <w:sz w:val="20"/>
                <w:szCs w:val="20"/>
                <w:shd w:val="clear" w:color="auto" w:fill="FFFFFF"/>
                <w:lang w:val="kk-KZ"/>
              </w:rPr>
              <w:t>Қазақстан Республикасы</w:t>
            </w:r>
            <w:r w:rsidRPr="00EB62E3">
              <w:rPr>
                <w:rFonts w:ascii="Times New Roman" w:hAnsi="Times New Roman"/>
                <w:color w:val="000000"/>
                <w:sz w:val="20"/>
                <w:szCs w:val="20"/>
                <w:lang w:val="kk-KZ"/>
              </w:rPr>
              <w:br/>
            </w:r>
            <w:r w:rsidRPr="00EB62E3">
              <w:rPr>
                <w:rFonts w:ascii="Times New Roman" w:hAnsi="Times New Roman"/>
                <w:color w:val="000000"/>
                <w:sz w:val="20"/>
                <w:szCs w:val="20"/>
                <w:shd w:val="clear" w:color="auto" w:fill="FFFFFF"/>
                <w:lang w:val="kk-KZ"/>
              </w:rPr>
              <w:t>Білім және ғылым министрінің</w:t>
            </w:r>
            <w:r w:rsidRPr="00EB62E3">
              <w:rPr>
                <w:rFonts w:ascii="Times New Roman" w:hAnsi="Times New Roman"/>
                <w:color w:val="000000"/>
                <w:sz w:val="20"/>
                <w:szCs w:val="20"/>
                <w:lang w:val="kk-KZ"/>
              </w:rPr>
              <w:t xml:space="preserve"> </w:t>
            </w:r>
            <w:r w:rsidRPr="00EB62E3">
              <w:rPr>
                <w:rFonts w:ascii="Times New Roman" w:hAnsi="Times New Roman"/>
                <w:color w:val="000000"/>
                <w:sz w:val="20"/>
                <w:szCs w:val="20"/>
                <w:shd w:val="clear" w:color="auto" w:fill="FFFFFF"/>
                <w:lang w:val="kk-KZ"/>
              </w:rPr>
              <w:t>2018 жылғы 4 қыркүйектегі</w:t>
            </w:r>
            <w:r w:rsidRPr="00EB62E3">
              <w:rPr>
                <w:rFonts w:ascii="Times New Roman" w:hAnsi="Times New Roman"/>
                <w:color w:val="000000"/>
                <w:sz w:val="20"/>
                <w:szCs w:val="20"/>
                <w:lang w:val="kk-KZ"/>
              </w:rPr>
              <w:t xml:space="preserve">  </w:t>
            </w:r>
            <w:r w:rsidRPr="00EB62E3">
              <w:rPr>
                <w:rFonts w:ascii="Times New Roman" w:hAnsi="Times New Roman"/>
                <w:color w:val="000000"/>
                <w:sz w:val="20"/>
                <w:szCs w:val="20"/>
                <w:shd w:val="clear" w:color="auto" w:fill="FFFFFF"/>
                <w:lang w:val="kk-KZ"/>
              </w:rPr>
              <w:t>№ 441 бұйрығына 49-қосымша</w:t>
            </w:r>
            <w:r w:rsidRPr="00EB62E3">
              <w:rPr>
                <w:rFonts w:ascii="Times New Roman" w:hAnsi="Times New Roman"/>
                <w:color w:val="000000"/>
                <w:sz w:val="20"/>
                <w:szCs w:val="20"/>
                <w:lang w:val="kk-KZ"/>
              </w:rPr>
              <w:br/>
            </w:r>
            <w:r w:rsidRPr="00EB62E3">
              <w:rPr>
                <w:rFonts w:ascii="Times New Roman" w:hAnsi="Times New Roman"/>
                <w:color w:val="000000"/>
                <w:sz w:val="20"/>
                <w:szCs w:val="20"/>
                <w:shd w:val="clear" w:color="auto" w:fill="FFFFFF"/>
                <w:lang w:val="kk-KZ"/>
              </w:rPr>
              <w:t>Қазақстан Республикасы</w:t>
            </w:r>
            <w:r w:rsidRPr="00EB62E3">
              <w:rPr>
                <w:rFonts w:ascii="Times New Roman" w:hAnsi="Times New Roman"/>
                <w:color w:val="000000"/>
                <w:sz w:val="20"/>
                <w:szCs w:val="20"/>
                <w:lang w:val="kk-KZ"/>
              </w:rPr>
              <w:br/>
            </w:r>
            <w:r w:rsidRPr="00EB62E3">
              <w:rPr>
                <w:rFonts w:ascii="Times New Roman" w:hAnsi="Times New Roman"/>
                <w:color w:val="000000"/>
                <w:sz w:val="20"/>
                <w:szCs w:val="20"/>
                <w:shd w:val="clear" w:color="auto" w:fill="FFFFFF"/>
                <w:lang w:val="kk-KZ"/>
              </w:rPr>
              <w:t>Білім және ғылым министрінің</w:t>
            </w:r>
            <w:r w:rsidRPr="00EB62E3">
              <w:rPr>
                <w:rFonts w:ascii="Times New Roman" w:hAnsi="Times New Roman"/>
                <w:color w:val="000000"/>
                <w:sz w:val="20"/>
                <w:szCs w:val="20"/>
                <w:lang w:val="kk-KZ"/>
              </w:rPr>
              <w:br/>
            </w:r>
            <w:r w:rsidRPr="00EB62E3">
              <w:rPr>
                <w:rFonts w:ascii="Times New Roman" w:hAnsi="Times New Roman"/>
                <w:color w:val="000000"/>
                <w:sz w:val="20"/>
                <w:szCs w:val="20"/>
                <w:shd w:val="clear" w:color="auto" w:fill="FFFFFF"/>
                <w:lang w:val="kk-KZ"/>
              </w:rPr>
              <w:t>2012 жылғы 8 қарашадағы</w:t>
            </w:r>
            <w:r w:rsidRPr="00EB62E3">
              <w:rPr>
                <w:rFonts w:ascii="Times New Roman" w:hAnsi="Times New Roman"/>
                <w:color w:val="000000"/>
                <w:sz w:val="20"/>
                <w:szCs w:val="20"/>
                <w:lang w:val="kk-KZ"/>
              </w:rPr>
              <w:br/>
            </w:r>
            <w:r w:rsidRPr="00EB62E3">
              <w:rPr>
                <w:rFonts w:ascii="Times New Roman" w:hAnsi="Times New Roman"/>
                <w:color w:val="000000"/>
                <w:sz w:val="20"/>
                <w:szCs w:val="20"/>
                <w:shd w:val="clear" w:color="auto" w:fill="FFFFFF"/>
                <w:lang w:val="kk-KZ"/>
              </w:rPr>
              <w:t>№ 500 бұйрығына 73-қосымша</w:t>
            </w:r>
          </w:p>
        </w:tc>
      </w:tr>
      <w:tr w:rsidR="00756372" w:rsidRPr="0099010A" w14:paraId="11E62F71" w14:textId="77777777" w:rsidTr="00055018">
        <w:tc>
          <w:tcPr>
            <w:tcW w:w="675" w:type="dxa"/>
          </w:tcPr>
          <w:p w14:paraId="424CF4D7" w14:textId="77777777" w:rsidR="00756372" w:rsidRPr="00EB62E3" w:rsidRDefault="00756372" w:rsidP="002B1202">
            <w:pPr>
              <w:rPr>
                <w:rFonts w:ascii="Times New Roman" w:hAnsi="Times New Roman"/>
                <w:b/>
                <w:sz w:val="20"/>
                <w:szCs w:val="20"/>
                <w:lang w:val="kk-KZ"/>
              </w:rPr>
            </w:pPr>
            <w:r w:rsidRPr="00EB62E3">
              <w:rPr>
                <w:rFonts w:ascii="Times New Roman" w:hAnsi="Times New Roman"/>
                <w:b/>
                <w:sz w:val="20"/>
                <w:szCs w:val="20"/>
                <w:lang w:val="kk-KZ"/>
              </w:rPr>
              <w:t>7</w:t>
            </w:r>
          </w:p>
        </w:tc>
        <w:tc>
          <w:tcPr>
            <w:tcW w:w="851" w:type="dxa"/>
          </w:tcPr>
          <w:p w14:paraId="1D59B8CB" w14:textId="77777777" w:rsidR="00756372" w:rsidRPr="00EB62E3" w:rsidRDefault="00756372" w:rsidP="002B1202">
            <w:pPr>
              <w:rPr>
                <w:rFonts w:ascii="Times New Roman" w:hAnsi="Times New Roman"/>
                <w:sz w:val="20"/>
                <w:szCs w:val="20"/>
                <w:lang w:val="kk-KZ"/>
              </w:rPr>
            </w:pPr>
            <w:r w:rsidRPr="00EB62E3">
              <w:rPr>
                <w:rFonts w:ascii="Times New Roman" w:hAnsi="Times New Roman"/>
                <w:sz w:val="20"/>
                <w:szCs w:val="20"/>
                <w:lang w:val="kk-KZ"/>
              </w:rPr>
              <w:t>4 Ғ</w:t>
            </w:r>
          </w:p>
        </w:tc>
        <w:tc>
          <w:tcPr>
            <w:tcW w:w="1701" w:type="dxa"/>
          </w:tcPr>
          <w:p w14:paraId="161311AD" w14:textId="77777777" w:rsidR="00756372" w:rsidRPr="00EB62E3" w:rsidRDefault="00756372" w:rsidP="002B1202">
            <w:pPr>
              <w:rPr>
                <w:rFonts w:ascii="Times New Roman" w:hAnsi="Times New Roman"/>
                <w:sz w:val="20"/>
                <w:szCs w:val="20"/>
                <w:lang w:val="kk-KZ"/>
              </w:rPr>
            </w:pPr>
            <w:r w:rsidRPr="00EB62E3">
              <w:rPr>
                <w:rFonts w:ascii="Times New Roman" w:hAnsi="Times New Roman"/>
                <w:sz w:val="20"/>
                <w:szCs w:val="20"/>
                <w:lang w:val="kk-KZ"/>
              </w:rPr>
              <w:t>Қайрош Темірлан</w:t>
            </w:r>
          </w:p>
        </w:tc>
        <w:tc>
          <w:tcPr>
            <w:tcW w:w="3260" w:type="dxa"/>
          </w:tcPr>
          <w:p w14:paraId="7499C9B9" w14:textId="77777777" w:rsidR="00756372" w:rsidRPr="00EB62E3" w:rsidRDefault="00756372" w:rsidP="002B1202">
            <w:pPr>
              <w:rPr>
                <w:rFonts w:ascii="Times New Roman" w:hAnsi="Times New Roman"/>
                <w:sz w:val="20"/>
                <w:szCs w:val="20"/>
                <w:lang w:val="kk-KZ"/>
              </w:rPr>
            </w:pPr>
            <w:r w:rsidRPr="00EB62E3">
              <w:rPr>
                <w:rFonts w:ascii="Times New Roman" w:hAnsi="Times New Roman"/>
                <w:sz w:val="20"/>
                <w:szCs w:val="20"/>
                <w:lang w:val="kk-KZ"/>
              </w:rPr>
              <w:t>Плосковальгусная деформация обеих стоп</w:t>
            </w:r>
          </w:p>
        </w:tc>
        <w:tc>
          <w:tcPr>
            <w:tcW w:w="3544" w:type="dxa"/>
          </w:tcPr>
          <w:p w14:paraId="4ADCC108" w14:textId="77777777" w:rsidR="00756372" w:rsidRPr="00EB62E3" w:rsidRDefault="00756372" w:rsidP="002B1202">
            <w:pPr>
              <w:rPr>
                <w:rFonts w:ascii="Times New Roman" w:hAnsi="Times New Roman"/>
                <w:sz w:val="20"/>
                <w:szCs w:val="20"/>
                <w:lang w:val="kk-KZ"/>
              </w:rPr>
            </w:pPr>
            <w:r w:rsidRPr="00EB62E3">
              <w:rPr>
                <w:rFonts w:ascii="Times New Roman" w:hAnsi="Times New Roman"/>
                <w:color w:val="000000"/>
                <w:sz w:val="20"/>
                <w:szCs w:val="20"/>
                <w:shd w:val="clear" w:color="auto" w:fill="FFFFFF"/>
                <w:lang w:val="kk-KZ"/>
              </w:rPr>
              <w:t>Қазақстан Республикасы</w:t>
            </w:r>
            <w:r w:rsidRPr="00EB62E3">
              <w:rPr>
                <w:rFonts w:ascii="Times New Roman" w:hAnsi="Times New Roman"/>
                <w:color w:val="000000"/>
                <w:sz w:val="20"/>
                <w:szCs w:val="20"/>
                <w:lang w:val="kk-KZ"/>
              </w:rPr>
              <w:br/>
            </w:r>
            <w:r w:rsidRPr="00EB62E3">
              <w:rPr>
                <w:rFonts w:ascii="Times New Roman" w:hAnsi="Times New Roman"/>
                <w:color w:val="000000"/>
                <w:sz w:val="20"/>
                <w:szCs w:val="20"/>
                <w:shd w:val="clear" w:color="auto" w:fill="FFFFFF"/>
                <w:lang w:val="kk-KZ"/>
              </w:rPr>
              <w:t>Білім және ғылым министрінің</w:t>
            </w:r>
            <w:r w:rsidRPr="00EB62E3">
              <w:rPr>
                <w:rFonts w:ascii="Times New Roman" w:hAnsi="Times New Roman"/>
                <w:color w:val="000000"/>
                <w:sz w:val="20"/>
                <w:szCs w:val="20"/>
                <w:lang w:val="kk-KZ"/>
              </w:rPr>
              <w:t xml:space="preserve"> </w:t>
            </w:r>
            <w:r w:rsidRPr="00EB62E3">
              <w:rPr>
                <w:rFonts w:ascii="Times New Roman" w:hAnsi="Times New Roman"/>
                <w:color w:val="000000"/>
                <w:sz w:val="20"/>
                <w:szCs w:val="20"/>
                <w:shd w:val="clear" w:color="auto" w:fill="FFFFFF"/>
                <w:lang w:val="kk-KZ"/>
              </w:rPr>
              <w:t>2018 жылғы 4 қыркүйектегі</w:t>
            </w:r>
            <w:r w:rsidRPr="00EB62E3">
              <w:rPr>
                <w:rFonts w:ascii="Times New Roman" w:hAnsi="Times New Roman"/>
                <w:color w:val="000000"/>
                <w:sz w:val="20"/>
                <w:szCs w:val="20"/>
                <w:lang w:val="kk-KZ"/>
              </w:rPr>
              <w:t xml:space="preserve">  </w:t>
            </w:r>
            <w:r w:rsidRPr="00EB62E3">
              <w:rPr>
                <w:rFonts w:ascii="Times New Roman" w:hAnsi="Times New Roman"/>
                <w:color w:val="000000"/>
                <w:sz w:val="20"/>
                <w:szCs w:val="20"/>
                <w:shd w:val="clear" w:color="auto" w:fill="FFFFFF"/>
                <w:lang w:val="kk-KZ"/>
              </w:rPr>
              <w:t xml:space="preserve">№ 441 </w:t>
            </w:r>
            <w:r w:rsidRPr="00EB62E3">
              <w:rPr>
                <w:rFonts w:ascii="Times New Roman" w:hAnsi="Times New Roman"/>
                <w:color w:val="000000"/>
                <w:sz w:val="20"/>
                <w:szCs w:val="20"/>
                <w:shd w:val="clear" w:color="auto" w:fill="FFFFFF"/>
                <w:lang w:val="kk-KZ"/>
              </w:rPr>
              <w:lastRenderedPageBreak/>
              <w:t>бұйрығына 49-қосымша</w:t>
            </w:r>
            <w:r w:rsidRPr="00EB62E3">
              <w:rPr>
                <w:rFonts w:ascii="Times New Roman" w:hAnsi="Times New Roman"/>
                <w:color w:val="000000"/>
                <w:sz w:val="20"/>
                <w:szCs w:val="20"/>
                <w:lang w:val="kk-KZ"/>
              </w:rPr>
              <w:br/>
            </w:r>
            <w:r w:rsidRPr="00EB62E3">
              <w:rPr>
                <w:rFonts w:ascii="Times New Roman" w:hAnsi="Times New Roman"/>
                <w:color w:val="000000"/>
                <w:sz w:val="20"/>
                <w:szCs w:val="20"/>
                <w:shd w:val="clear" w:color="auto" w:fill="FFFFFF"/>
                <w:lang w:val="kk-KZ"/>
              </w:rPr>
              <w:t>Қазақстан Республикасы</w:t>
            </w:r>
            <w:r w:rsidRPr="00EB62E3">
              <w:rPr>
                <w:rFonts w:ascii="Times New Roman" w:hAnsi="Times New Roman"/>
                <w:color w:val="000000"/>
                <w:sz w:val="20"/>
                <w:szCs w:val="20"/>
                <w:lang w:val="kk-KZ"/>
              </w:rPr>
              <w:br/>
            </w:r>
            <w:r w:rsidRPr="00EB62E3">
              <w:rPr>
                <w:rFonts w:ascii="Times New Roman" w:hAnsi="Times New Roman"/>
                <w:color w:val="000000"/>
                <w:sz w:val="20"/>
                <w:szCs w:val="20"/>
                <w:shd w:val="clear" w:color="auto" w:fill="FFFFFF"/>
                <w:lang w:val="kk-KZ"/>
              </w:rPr>
              <w:t>Білім және ғылым министрінің</w:t>
            </w:r>
            <w:r w:rsidRPr="00EB62E3">
              <w:rPr>
                <w:rFonts w:ascii="Times New Roman" w:hAnsi="Times New Roman"/>
                <w:color w:val="000000"/>
                <w:sz w:val="20"/>
                <w:szCs w:val="20"/>
                <w:lang w:val="kk-KZ"/>
              </w:rPr>
              <w:br/>
            </w:r>
            <w:r w:rsidRPr="00EB62E3">
              <w:rPr>
                <w:rFonts w:ascii="Times New Roman" w:hAnsi="Times New Roman"/>
                <w:color w:val="000000"/>
                <w:sz w:val="20"/>
                <w:szCs w:val="20"/>
                <w:shd w:val="clear" w:color="auto" w:fill="FFFFFF"/>
                <w:lang w:val="kk-KZ"/>
              </w:rPr>
              <w:t>2012 жылғы 8 қарашадағы</w:t>
            </w:r>
            <w:r w:rsidRPr="00EB62E3">
              <w:rPr>
                <w:rFonts w:ascii="Times New Roman" w:hAnsi="Times New Roman"/>
                <w:color w:val="000000"/>
                <w:sz w:val="20"/>
                <w:szCs w:val="20"/>
                <w:lang w:val="kk-KZ"/>
              </w:rPr>
              <w:br/>
            </w:r>
            <w:r w:rsidRPr="00EB62E3">
              <w:rPr>
                <w:rFonts w:ascii="Times New Roman" w:hAnsi="Times New Roman"/>
                <w:color w:val="000000"/>
                <w:sz w:val="20"/>
                <w:szCs w:val="20"/>
                <w:shd w:val="clear" w:color="auto" w:fill="FFFFFF"/>
                <w:lang w:val="kk-KZ"/>
              </w:rPr>
              <w:t>№ 500 бұйрығына 73-қосымша</w:t>
            </w:r>
          </w:p>
        </w:tc>
      </w:tr>
      <w:tr w:rsidR="00756372" w:rsidRPr="0099010A" w14:paraId="5B9C57A3" w14:textId="77777777" w:rsidTr="00055018">
        <w:tc>
          <w:tcPr>
            <w:tcW w:w="675" w:type="dxa"/>
          </w:tcPr>
          <w:p w14:paraId="46B6CC3B" w14:textId="77777777" w:rsidR="00756372" w:rsidRPr="00EB62E3" w:rsidRDefault="00756372" w:rsidP="002B1202">
            <w:pPr>
              <w:rPr>
                <w:rFonts w:ascii="Times New Roman" w:hAnsi="Times New Roman"/>
                <w:b/>
                <w:sz w:val="20"/>
                <w:szCs w:val="20"/>
                <w:lang w:val="kk-KZ"/>
              </w:rPr>
            </w:pPr>
            <w:r w:rsidRPr="00EB62E3">
              <w:rPr>
                <w:rFonts w:ascii="Times New Roman" w:hAnsi="Times New Roman"/>
                <w:b/>
                <w:sz w:val="20"/>
                <w:szCs w:val="20"/>
                <w:lang w:val="kk-KZ"/>
              </w:rPr>
              <w:lastRenderedPageBreak/>
              <w:t>8</w:t>
            </w:r>
          </w:p>
        </w:tc>
        <w:tc>
          <w:tcPr>
            <w:tcW w:w="851" w:type="dxa"/>
          </w:tcPr>
          <w:p w14:paraId="6DC5C687" w14:textId="77777777" w:rsidR="00756372" w:rsidRPr="00EB62E3" w:rsidRDefault="00756372" w:rsidP="002B1202">
            <w:pPr>
              <w:rPr>
                <w:rFonts w:ascii="Times New Roman" w:hAnsi="Times New Roman"/>
                <w:sz w:val="20"/>
                <w:szCs w:val="20"/>
                <w:lang w:val="kk-KZ"/>
              </w:rPr>
            </w:pPr>
            <w:r w:rsidRPr="00EB62E3">
              <w:rPr>
                <w:rFonts w:ascii="Times New Roman" w:hAnsi="Times New Roman"/>
                <w:sz w:val="20"/>
                <w:szCs w:val="20"/>
                <w:lang w:val="kk-KZ"/>
              </w:rPr>
              <w:t>4 Ә</w:t>
            </w:r>
          </w:p>
        </w:tc>
        <w:tc>
          <w:tcPr>
            <w:tcW w:w="1701" w:type="dxa"/>
          </w:tcPr>
          <w:p w14:paraId="575E13BD" w14:textId="77777777" w:rsidR="00756372" w:rsidRPr="00EB62E3" w:rsidRDefault="00756372" w:rsidP="002B1202">
            <w:pPr>
              <w:rPr>
                <w:rFonts w:ascii="Times New Roman" w:hAnsi="Times New Roman"/>
                <w:sz w:val="20"/>
                <w:szCs w:val="20"/>
                <w:lang w:val="kk-KZ"/>
              </w:rPr>
            </w:pPr>
            <w:r w:rsidRPr="00EB62E3">
              <w:rPr>
                <w:rFonts w:ascii="Times New Roman" w:hAnsi="Times New Roman"/>
                <w:sz w:val="20"/>
                <w:szCs w:val="20"/>
                <w:lang w:val="kk-KZ"/>
              </w:rPr>
              <w:t xml:space="preserve">Айтжан Сұлтан </w:t>
            </w:r>
          </w:p>
        </w:tc>
        <w:tc>
          <w:tcPr>
            <w:tcW w:w="3260" w:type="dxa"/>
          </w:tcPr>
          <w:p w14:paraId="4F282CAD" w14:textId="77777777" w:rsidR="00756372" w:rsidRPr="00EB62E3" w:rsidRDefault="00756372" w:rsidP="002B1202">
            <w:pPr>
              <w:rPr>
                <w:rFonts w:ascii="Times New Roman" w:hAnsi="Times New Roman"/>
                <w:sz w:val="20"/>
                <w:szCs w:val="20"/>
                <w:lang w:val="kk-KZ"/>
              </w:rPr>
            </w:pPr>
            <w:r w:rsidRPr="00EB62E3">
              <w:rPr>
                <w:rFonts w:ascii="Times New Roman" w:hAnsi="Times New Roman"/>
                <w:sz w:val="20"/>
                <w:szCs w:val="20"/>
                <w:lang w:val="kk-KZ"/>
              </w:rPr>
              <w:t>Последствие ОНМК по ишемическому типу в бассейне задней мозговой артерии справа. Левосторонний гемипарез. Внутреняя гидроцефалия. Бульбарный синдром. Задержкак психического развития соматогенного генеза. Афазия.</w:t>
            </w:r>
          </w:p>
        </w:tc>
        <w:tc>
          <w:tcPr>
            <w:tcW w:w="3544" w:type="dxa"/>
          </w:tcPr>
          <w:p w14:paraId="5346BBB8" w14:textId="77777777" w:rsidR="00756372" w:rsidRPr="00EB62E3" w:rsidRDefault="00756372" w:rsidP="002B1202">
            <w:pPr>
              <w:rPr>
                <w:rFonts w:ascii="Times New Roman" w:hAnsi="Times New Roman"/>
                <w:sz w:val="20"/>
                <w:szCs w:val="20"/>
                <w:lang w:val="kk-KZ"/>
              </w:rPr>
            </w:pPr>
            <w:r w:rsidRPr="00EB62E3">
              <w:rPr>
                <w:rFonts w:ascii="Times New Roman" w:hAnsi="Times New Roman"/>
                <w:color w:val="000000"/>
                <w:sz w:val="20"/>
                <w:szCs w:val="20"/>
                <w:shd w:val="clear" w:color="auto" w:fill="FFFFFF"/>
                <w:lang w:val="kk-KZ"/>
              </w:rPr>
              <w:t>Қазақстан Республикасы</w:t>
            </w:r>
            <w:r w:rsidRPr="00EB62E3">
              <w:rPr>
                <w:rFonts w:ascii="Times New Roman" w:hAnsi="Times New Roman"/>
                <w:color w:val="000000"/>
                <w:sz w:val="20"/>
                <w:szCs w:val="20"/>
                <w:lang w:val="kk-KZ"/>
              </w:rPr>
              <w:br/>
            </w:r>
            <w:r w:rsidRPr="00EB62E3">
              <w:rPr>
                <w:rFonts w:ascii="Times New Roman" w:hAnsi="Times New Roman"/>
                <w:color w:val="000000"/>
                <w:sz w:val="20"/>
                <w:szCs w:val="20"/>
                <w:shd w:val="clear" w:color="auto" w:fill="FFFFFF"/>
                <w:lang w:val="kk-KZ"/>
              </w:rPr>
              <w:t>Білім және ғылым министрінің</w:t>
            </w:r>
            <w:r w:rsidRPr="00EB62E3">
              <w:rPr>
                <w:rFonts w:ascii="Times New Roman" w:hAnsi="Times New Roman"/>
                <w:color w:val="000000"/>
                <w:sz w:val="20"/>
                <w:szCs w:val="20"/>
                <w:lang w:val="kk-KZ"/>
              </w:rPr>
              <w:t xml:space="preserve"> </w:t>
            </w:r>
            <w:r w:rsidRPr="00EB62E3">
              <w:rPr>
                <w:rFonts w:ascii="Times New Roman" w:hAnsi="Times New Roman"/>
                <w:color w:val="000000"/>
                <w:sz w:val="20"/>
                <w:szCs w:val="20"/>
                <w:shd w:val="clear" w:color="auto" w:fill="FFFFFF"/>
                <w:lang w:val="kk-KZ"/>
              </w:rPr>
              <w:t>2018 жылғы 4 қыркүйектегі</w:t>
            </w:r>
            <w:r w:rsidRPr="00EB62E3">
              <w:rPr>
                <w:rFonts w:ascii="Times New Roman" w:hAnsi="Times New Roman"/>
                <w:color w:val="000000"/>
                <w:sz w:val="20"/>
                <w:szCs w:val="20"/>
                <w:lang w:val="kk-KZ"/>
              </w:rPr>
              <w:t xml:space="preserve">  </w:t>
            </w:r>
            <w:r w:rsidRPr="00EB62E3">
              <w:rPr>
                <w:rFonts w:ascii="Times New Roman" w:hAnsi="Times New Roman"/>
                <w:color w:val="000000"/>
                <w:sz w:val="20"/>
                <w:szCs w:val="20"/>
                <w:shd w:val="clear" w:color="auto" w:fill="FFFFFF"/>
                <w:lang w:val="kk-KZ"/>
              </w:rPr>
              <w:t>№ 441 бұйрығына 49-қосымша</w:t>
            </w:r>
            <w:r w:rsidRPr="00EB62E3">
              <w:rPr>
                <w:rFonts w:ascii="Times New Roman" w:hAnsi="Times New Roman"/>
                <w:color w:val="000000"/>
                <w:sz w:val="20"/>
                <w:szCs w:val="20"/>
                <w:lang w:val="kk-KZ"/>
              </w:rPr>
              <w:br/>
            </w:r>
            <w:r w:rsidRPr="00EB62E3">
              <w:rPr>
                <w:rFonts w:ascii="Times New Roman" w:hAnsi="Times New Roman"/>
                <w:color w:val="000000"/>
                <w:sz w:val="20"/>
                <w:szCs w:val="20"/>
                <w:shd w:val="clear" w:color="auto" w:fill="FFFFFF"/>
                <w:lang w:val="kk-KZ"/>
              </w:rPr>
              <w:t>Қазақстан Республикасы</w:t>
            </w:r>
            <w:r w:rsidRPr="00EB62E3">
              <w:rPr>
                <w:rFonts w:ascii="Times New Roman" w:hAnsi="Times New Roman"/>
                <w:color w:val="000000"/>
                <w:sz w:val="20"/>
                <w:szCs w:val="20"/>
                <w:lang w:val="kk-KZ"/>
              </w:rPr>
              <w:br/>
            </w:r>
            <w:r w:rsidRPr="00EB62E3">
              <w:rPr>
                <w:rFonts w:ascii="Times New Roman" w:hAnsi="Times New Roman"/>
                <w:color w:val="000000"/>
                <w:sz w:val="20"/>
                <w:szCs w:val="20"/>
                <w:shd w:val="clear" w:color="auto" w:fill="FFFFFF"/>
                <w:lang w:val="kk-KZ"/>
              </w:rPr>
              <w:t>Білім және ғылым министрінің</w:t>
            </w:r>
            <w:r w:rsidRPr="00EB62E3">
              <w:rPr>
                <w:rFonts w:ascii="Times New Roman" w:hAnsi="Times New Roman"/>
                <w:color w:val="000000"/>
                <w:sz w:val="20"/>
                <w:szCs w:val="20"/>
                <w:lang w:val="kk-KZ"/>
              </w:rPr>
              <w:br/>
            </w:r>
            <w:r w:rsidRPr="00EB62E3">
              <w:rPr>
                <w:rFonts w:ascii="Times New Roman" w:hAnsi="Times New Roman"/>
                <w:color w:val="000000"/>
                <w:sz w:val="20"/>
                <w:szCs w:val="20"/>
                <w:shd w:val="clear" w:color="auto" w:fill="FFFFFF"/>
                <w:lang w:val="kk-KZ"/>
              </w:rPr>
              <w:t>2012 жылғы 8 қарашадағы</w:t>
            </w:r>
            <w:r w:rsidRPr="00EB62E3">
              <w:rPr>
                <w:rFonts w:ascii="Times New Roman" w:hAnsi="Times New Roman"/>
                <w:color w:val="000000"/>
                <w:sz w:val="20"/>
                <w:szCs w:val="20"/>
                <w:lang w:val="kk-KZ"/>
              </w:rPr>
              <w:br/>
            </w:r>
            <w:r w:rsidRPr="00EB62E3">
              <w:rPr>
                <w:rFonts w:ascii="Times New Roman" w:hAnsi="Times New Roman"/>
                <w:color w:val="000000"/>
                <w:sz w:val="20"/>
                <w:szCs w:val="20"/>
                <w:shd w:val="clear" w:color="auto" w:fill="FFFFFF"/>
                <w:lang w:val="kk-KZ"/>
              </w:rPr>
              <w:t>№ 500 бұйрығына 73-қосымша</w:t>
            </w:r>
          </w:p>
        </w:tc>
      </w:tr>
      <w:tr w:rsidR="00756372" w:rsidRPr="0099010A" w14:paraId="274039FE" w14:textId="77777777" w:rsidTr="00055018">
        <w:tc>
          <w:tcPr>
            <w:tcW w:w="675" w:type="dxa"/>
          </w:tcPr>
          <w:p w14:paraId="17DAE13C" w14:textId="77777777" w:rsidR="00756372" w:rsidRPr="00EB62E3" w:rsidRDefault="00756372" w:rsidP="002B1202">
            <w:pPr>
              <w:rPr>
                <w:rFonts w:ascii="Times New Roman" w:hAnsi="Times New Roman"/>
                <w:b/>
                <w:sz w:val="20"/>
                <w:szCs w:val="20"/>
                <w:lang w:val="kk-KZ"/>
              </w:rPr>
            </w:pPr>
            <w:r w:rsidRPr="00EB62E3">
              <w:rPr>
                <w:rFonts w:ascii="Times New Roman" w:hAnsi="Times New Roman"/>
                <w:b/>
                <w:sz w:val="20"/>
                <w:szCs w:val="20"/>
                <w:lang w:val="kk-KZ"/>
              </w:rPr>
              <w:t>9</w:t>
            </w:r>
          </w:p>
        </w:tc>
        <w:tc>
          <w:tcPr>
            <w:tcW w:w="851" w:type="dxa"/>
          </w:tcPr>
          <w:p w14:paraId="42FF662E" w14:textId="77777777" w:rsidR="00756372" w:rsidRPr="00EB62E3" w:rsidRDefault="00756372" w:rsidP="002B1202">
            <w:pPr>
              <w:rPr>
                <w:rFonts w:ascii="Times New Roman" w:hAnsi="Times New Roman"/>
                <w:sz w:val="20"/>
                <w:szCs w:val="20"/>
                <w:lang w:val="kk-KZ"/>
              </w:rPr>
            </w:pPr>
            <w:r w:rsidRPr="00EB62E3">
              <w:rPr>
                <w:rFonts w:ascii="Times New Roman" w:hAnsi="Times New Roman"/>
                <w:sz w:val="20"/>
                <w:szCs w:val="20"/>
                <w:lang w:val="kk-KZ"/>
              </w:rPr>
              <w:t xml:space="preserve">5 Д                        </w:t>
            </w:r>
          </w:p>
        </w:tc>
        <w:tc>
          <w:tcPr>
            <w:tcW w:w="1701" w:type="dxa"/>
          </w:tcPr>
          <w:p w14:paraId="5AFFD311" w14:textId="77777777" w:rsidR="00756372" w:rsidRPr="00EB62E3" w:rsidRDefault="00756372" w:rsidP="002B1202">
            <w:pPr>
              <w:rPr>
                <w:rFonts w:ascii="Times New Roman" w:hAnsi="Times New Roman"/>
                <w:sz w:val="20"/>
                <w:szCs w:val="20"/>
                <w:lang w:val="kk-KZ"/>
              </w:rPr>
            </w:pPr>
            <w:r w:rsidRPr="00EB62E3">
              <w:rPr>
                <w:rFonts w:ascii="Times New Roman" w:hAnsi="Times New Roman"/>
                <w:sz w:val="20"/>
                <w:szCs w:val="20"/>
                <w:lang w:val="kk-KZ"/>
              </w:rPr>
              <w:t xml:space="preserve">Бисек Нұрхан  </w:t>
            </w:r>
          </w:p>
          <w:p w14:paraId="235123A5" w14:textId="77777777" w:rsidR="00756372" w:rsidRPr="00EB62E3" w:rsidRDefault="00756372" w:rsidP="002B1202">
            <w:pPr>
              <w:rPr>
                <w:rFonts w:ascii="Times New Roman" w:hAnsi="Times New Roman"/>
                <w:sz w:val="20"/>
                <w:szCs w:val="20"/>
                <w:lang w:val="kk-KZ"/>
              </w:rPr>
            </w:pPr>
          </w:p>
        </w:tc>
        <w:tc>
          <w:tcPr>
            <w:tcW w:w="3260" w:type="dxa"/>
          </w:tcPr>
          <w:p w14:paraId="7AD13D11" w14:textId="77777777" w:rsidR="00756372" w:rsidRPr="00EB62E3" w:rsidRDefault="00756372" w:rsidP="002B1202">
            <w:pPr>
              <w:rPr>
                <w:rFonts w:ascii="Times New Roman" w:hAnsi="Times New Roman"/>
                <w:sz w:val="20"/>
                <w:szCs w:val="20"/>
                <w:lang w:val="kk-KZ"/>
              </w:rPr>
            </w:pPr>
            <w:r w:rsidRPr="00EB62E3">
              <w:rPr>
                <w:rFonts w:ascii="Times New Roman" w:hAnsi="Times New Roman"/>
                <w:sz w:val="20"/>
                <w:szCs w:val="20"/>
                <w:lang w:val="kk-KZ"/>
              </w:rPr>
              <w:t>Симптоматическая эпилепсия с частыми приступами с задержкой  психического развития. Нарушение письма и чтения.</w:t>
            </w:r>
          </w:p>
        </w:tc>
        <w:tc>
          <w:tcPr>
            <w:tcW w:w="3544" w:type="dxa"/>
          </w:tcPr>
          <w:p w14:paraId="4820A3FF" w14:textId="77777777" w:rsidR="00756372" w:rsidRPr="00EB62E3" w:rsidRDefault="00756372" w:rsidP="002B1202">
            <w:pPr>
              <w:rPr>
                <w:rFonts w:ascii="Times New Roman" w:hAnsi="Times New Roman"/>
                <w:sz w:val="20"/>
                <w:szCs w:val="20"/>
                <w:lang w:val="kk-KZ"/>
              </w:rPr>
            </w:pPr>
            <w:r w:rsidRPr="00EB62E3">
              <w:rPr>
                <w:rFonts w:ascii="Times New Roman" w:hAnsi="Times New Roman"/>
                <w:color w:val="000000"/>
                <w:sz w:val="20"/>
                <w:szCs w:val="20"/>
                <w:shd w:val="clear" w:color="auto" w:fill="FFFFFF"/>
                <w:lang w:val="kk-KZ"/>
              </w:rPr>
              <w:t>Қазақстан Республикасы</w:t>
            </w:r>
            <w:r w:rsidRPr="00EB62E3">
              <w:rPr>
                <w:rFonts w:ascii="Times New Roman" w:hAnsi="Times New Roman"/>
                <w:color w:val="000000"/>
                <w:sz w:val="20"/>
                <w:szCs w:val="20"/>
                <w:lang w:val="kk-KZ"/>
              </w:rPr>
              <w:br/>
            </w:r>
            <w:r w:rsidRPr="00EB62E3">
              <w:rPr>
                <w:rFonts w:ascii="Times New Roman" w:hAnsi="Times New Roman"/>
                <w:color w:val="000000"/>
                <w:sz w:val="20"/>
                <w:szCs w:val="20"/>
                <w:shd w:val="clear" w:color="auto" w:fill="FFFFFF"/>
                <w:lang w:val="kk-KZ"/>
              </w:rPr>
              <w:t>Білім және ғылым министрінің</w:t>
            </w:r>
            <w:r w:rsidRPr="00EB62E3">
              <w:rPr>
                <w:rFonts w:ascii="Times New Roman" w:hAnsi="Times New Roman"/>
                <w:color w:val="000000"/>
                <w:sz w:val="20"/>
                <w:szCs w:val="20"/>
                <w:lang w:val="kk-KZ"/>
              </w:rPr>
              <w:br/>
            </w:r>
            <w:r w:rsidRPr="00EB62E3">
              <w:rPr>
                <w:rFonts w:ascii="Times New Roman" w:hAnsi="Times New Roman"/>
                <w:color w:val="000000"/>
                <w:sz w:val="20"/>
                <w:szCs w:val="20"/>
                <w:shd w:val="clear" w:color="auto" w:fill="FFFFFF"/>
                <w:lang w:val="kk-KZ"/>
              </w:rPr>
              <w:t>2018 жылғы 4 қыркүйектегі</w:t>
            </w:r>
            <w:r w:rsidRPr="00EB62E3">
              <w:rPr>
                <w:rFonts w:ascii="Times New Roman" w:hAnsi="Times New Roman"/>
                <w:color w:val="000000"/>
                <w:sz w:val="20"/>
                <w:szCs w:val="20"/>
                <w:lang w:val="kk-KZ"/>
              </w:rPr>
              <w:br/>
            </w:r>
            <w:r w:rsidRPr="00EB62E3">
              <w:rPr>
                <w:rFonts w:ascii="Times New Roman" w:hAnsi="Times New Roman"/>
                <w:color w:val="000000"/>
                <w:sz w:val="20"/>
                <w:szCs w:val="20"/>
                <w:shd w:val="clear" w:color="auto" w:fill="FFFFFF"/>
                <w:lang w:val="kk-KZ"/>
              </w:rPr>
              <w:t>№ 441 бұйрығына 51-қосымша</w:t>
            </w:r>
            <w:r w:rsidRPr="00EB62E3">
              <w:rPr>
                <w:rFonts w:ascii="Times New Roman" w:hAnsi="Times New Roman"/>
                <w:color w:val="000000"/>
                <w:sz w:val="20"/>
                <w:szCs w:val="20"/>
                <w:lang w:val="kk-KZ"/>
              </w:rPr>
              <w:br/>
            </w:r>
            <w:r w:rsidRPr="00EB62E3">
              <w:rPr>
                <w:rFonts w:ascii="Times New Roman" w:hAnsi="Times New Roman"/>
                <w:color w:val="000000"/>
                <w:sz w:val="20"/>
                <w:szCs w:val="20"/>
                <w:shd w:val="clear" w:color="auto" w:fill="FFFFFF"/>
                <w:lang w:val="kk-KZ"/>
              </w:rPr>
              <w:t>Қазақстан Республикасы</w:t>
            </w:r>
            <w:r w:rsidRPr="00EB62E3">
              <w:rPr>
                <w:rFonts w:ascii="Times New Roman" w:hAnsi="Times New Roman"/>
                <w:color w:val="000000"/>
                <w:sz w:val="20"/>
                <w:szCs w:val="20"/>
                <w:lang w:val="kk-KZ"/>
              </w:rPr>
              <w:br/>
            </w:r>
            <w:r w:rsidRPr="00EB62E3">
              <w:rPr>
                <w:rFonts w:ascii="Times New Roman" w:hAnsi="Times New Roman"/>
                <w:color w:val="000000"/>
                <w:sz w:val="20"/>
                <w:szCs w:val="20"/>
                <w:shd w:val="clear" w:color="auto" w:fill="FFFFFF"/>
                <w:lang w:val="kk-KZ"/>
              </w:rPr>
              <w:t>Білім және ғылым министрінің</w:t>
            </w:r>
            <w:r w:rsidRPr="00EB62E3">
              <w:rPr>
                <w:rFonts w:ascii="Times New Roman" w:hAnsi="Times New Roman"/>
                <w:color w:val="000000"/>
                <w:sz w:val="20"/>
                <w:szCs w:val="20"/>
                <w:lang w:val="kk-KZ"/>
              </w:rPr>
              <w:br/>
            </w:r>
            <w:r w:rsidRPr="00EB62E3">
              <w:rPr>
                <w:rFonts w:ascii="Times New Roman" w:hAnsi="Times New Roman"/>
                <w:color w:val="000000"/>
                <w:sz w:val="20"/>
                <w:szCs w:val="20"/>
                <w:shd w:val="clear" w:color="auto" w:fill="FFFFFF"/>
                <w:lang w:val="kk-KZ"/>
              </w:rPr>
              <w:t>2012 жылғы 8 қарашадағы</w:t>
            </w:r>
            <w:r w:rsidRPr="00EB62E3">
              <w:rPr>
                <w:rFonts w:ascii="Times New Roman" w:hAnsi="Times New Roman"/>
                <w:color w:val="000000"/>
                <w:sz w:val="20"/>
                <w:szCs w:val="20"/>
                <w:lang w:val="kk-KZ"/>
              </w:rPr>
              <w:br/>
            </w:r>
            <w:r w:rsidRPr="00EB62E3">
              <w:rPr>
                <w:rFonts w:ascii="Times New Roman" w:hAnsi="Times New Roman"/>
                <w:color w:val="000000"/>
                <w:sz w:val="20"/>
                <w:szCs w:val="20"/>
                <w:shd w:val="clear" w:color="auto" w:fill="FFFFFF"/>
                <w:lang w:val="kk-KZ"/>
              </w:rPr>
              <w:t>№ 500 бұйрығына 75-қосымша</w:t>
            </w:r>
          </w:p>
        </w:tc>
      </w:tr>
      <w:tr w:rsidR="00756372" w:rsidRPr="0099010A" w14:paraId="0AF80783" w14:textId="77777777" w:rsidTr="00055018">
        <w:tc>
          <w:tcPr>
            <w:tcW w:w="675" w:type="dxa"/>
          </w:tcPr>
          <w:p w14:paraId="65FD7C45" w14:textId="77777777" w:rsidR="00756372" w:rsidRPr="00EB62E3" w:rsidRDefault="00756372" w:rsidP="002B1202">
            <w:pPr>
              <w:rPr>
                <w:rFonts w:ascii="Times New Roman" w:hAnsi="Times New Roman"/>
                <w:b/>
                <w:sz w:val="20"/>
                <w:szCs w:val="20"/>
                <w:lang w:val="kk-KZ"/>
              </w:rPr>
            </w:pPr>
            <w:r w:rsidRPr="00EB62E3">
              <w:rPr>
                <w:rFonts w:ascii="Times New Roman" w:hAnsi="Times New Roman"/>
                <w:b/>
                <w:sz w:val="20"/>
                <w:szCs w:val="20"/>
                <w:lang w:val="kk-KZ"/>
              </w:rPr>
              <w:t>10</w:t>
            </w:r>
          </w:p>
        </w:tc>
        <w:tc>
          <w:tcPr>
            <w:tcW w:w="851" w:type="dxa"/>
          </w:tcPr>
          <w:p w14:paraId="48954958" w14:textId="77777777" w:rsidR="00756372" w:rsidRPr="00EB62E3" w:rsidRDefault="00756372" w:rsidP="002B1202">
            <w:pPr>
              <w:rPr>
                <w:rFonts w:ascii="Times New Roman" w:hAnsi="Times New Roman"/>
                <w:sz w:val="20"/>
                <w:szCs w:val="20"/>
                <w:lang w:val="kk-KZ"/>
              </w:rPr>
            </w:pPr>
            <w:r w:rsidRPr="00EB62E3">
              <w:rPr>
                <w:rFonts w:ascii="Times New Roman" w:hAnsi="Times New Roman"/>
                <w:sz w:val="20"/>
                <w:szCs w:val="20"/>
                <w:lang w:val="kk-KZ"/>
              </w:rPr>
              <w:t xml:space="preserve">5 В             </w:t>
            </w:r>
          </w:p>
        </w:tc>
        <w:tc>
          <w:tcPr>
            <w:tcW w:w="1701" w:type="dxa"/>
          </w:tcPr>
          <w:p w14:paraId="222B8C7D" w14:textId="77777777" w:rsidR="00756372" w:rsidRPr="00EB62E3" w:rsidRDefault="00756372" w:rsidP="002B1202">
            <w:pPr>
              <w:rPr>
                <w:rFonts w:ascii="Times New Roman" w:hAnsi="Times New Roman"/>
                <w:sz w:val="20"/>
                <w:szCs w:val="20"/>
                <w:lang w:val="kk-KZ"/>
              </w:rPr>
            </w:pPr>
            <w:r w:rsidRPr="00EB62E3">
              <w:rPr>
                <w:rFonts w:ascii="Times New Roman" w:hAnsi="Times New Roman"/>
                <w:sz w:val="20"/>
                <w:szCs w:val="20"/>
                <w:lang w:val="kk-KZ"/>
              </w:rPr>
              <w:t xml:space="preserve">Қалапберген Азамат </w:t>
            </w:r>
          </w:p>
        </w:tc>
        <w:tc>
          <w:tcPr>
            <w:tcW w:w="3260" w:type="dxa"/>
          </w:tcPr>
          <w:p w14:paraId="7BB950E0" w14:textId="77777777" w:rsidR="00756372" w:rsidRPr="00EB62E3" w:rsidRDefault="00756372" w:rsidP="002B1202">
            <w:pPr>
              <w:rPr>
                <w:rFonts w:ascii="Times New Roman" w:hAnsi="Times New Roman"/>
                <w:sz w:val="20"/>
                <w:szCs w:val="20"/>
                <w:lang w:val="kk-KZ"/>
              </w:rPr>
            </w:pPr>
            <w:r w:rsidRPr="00EB62E3">
              <w:rPr>
                <w:rFonts w:ascii="Times New Roman" w:hAnsi="Times New Roman"/>
                <w:sz w:val="20"/>
                <w:szCs w:val="20"/>
                <w:lang w:val="kk-KZ"/>
              </w:rPr>
              <w:t>Органическое  поражение .состояние ЦНС.ДЦП спастическая диплегия средней степени.Нарушение функции тазовых органов. Задержка  психического развития органического генеза. Псевдобульбарная дизартрия легкой степени. Нарушение письма и чтения. Астигматизм смешанный обоих глаз.</w:t>
            </w:r>
          </w:p>
        </w:tc>
        <w:tc>
          <w:tcPr>
            <w:tcW w:w="3544" w:type="dxa"/>
          </w:tcPr>
          <w:p w14:paraId="0F60ADCB" w14:textId="77777777" w:rsidR="00756372" w:rsidRPr="00EB62E3" w:rsidRDefault="00756372" w:rsidP="002B1202">
            <w:pPr>
              <w:rPr>
                <w:rFonts w:ascii="Times New Roman" w:hAnsi="Times New Roman"/>
                <w:sz w:val="20"/>
                <w:szCs w:val="20"/>
                <w:lang w:val="kk-KZ"/>
              </w:rPr>
            </w:pPr>
            <w:r w:rsidRPr="00EB62E3">
              <w:rPr>
                <w:rFonts w:ascii="Times New Roman" w:hAnsi="Times New Roman"/>
                <w:color w:val="000000"/>
                <w:sz w:val="20"/>
                <w:szCs w:val="20"/>
                <w:shd w:val="clear" w:color="auto" w:fill="FFFFFF"/>
                <w:lang w:val="kk-KZ"/>
              </w:rPr>
              <w:t>Қазақстан Республикасы</w:t>
            </w:r>
            <w:r w:rsidRPr="00EB62E3">
              <w:rPr>
                <w:rFonts w:ascii="Times New Roman" w:hAnsi="Times New Roman"/>
                <w:color w:val="000000"/>
                <w:sz w:val="20"/>
                <w:szCs w:val="20"/>
                <w:lang w:val="kk-KZ"/>
              </w:rPr>
              <w:br/>
            </w:r>
            <w:r w:rsidRPr="00EB62E3">
              <w:rPr>
                <w:rFonts w:ascii="Times New Roman" w:hAnsi="Times New Roman"/>
                <w:color w:val="000000"/>
                <w:sz w:val="20"/>
                <w:szCs w:val="20"/>
                <w:shd w:val="clear" w:color="auto" w:fill="FFFFFF"/>
                <w:lang w:val="kk-KZ"/>
              </w:rPr>
              <w:t>Білім және ғылым министрінің</w:t>
            </w:r>
            <w:r w:rsidRPr="00EB62E3">
              <w:rPr>
                <w:rFonts w:ascii="Times New Roman" w:hAnsi="Times New Roman"/>
                <w:color w:val="000000"/>
                <w:sz w:val="20"/>
                <w:szCs w:val="20"/>
                <w:lang w:val="kk-KZ"/>
              </w:rPr>
              <w:br/>
            </w:r>
            <w:r w:rsidRPr="00EB62E3">
              <w:rPr>
                <w:rFonts w:ascii="Times New Roman" w:hAnsi="Times New Roman"/>
                <w:color w:val="000000"/>
                <w:sz w:val="20"/>
                <w:szCs w:val="20"/>
                <w:shd w:val="clear" w:color="auto" w:fill="FFFFFF"/>
                <w:lang w:val="kk-KZ"/>
              </w:rPr>
              <w:t>2018 жылғы 4 қыркүйектегі</w:t>
            </w:r>
            <w:r w:rsidRPr="00EB62E3">
              <w:rPr>
                <w:rFonts w:ascii="Times New Roman" w:hAnsi="Times New Roman"/>
                <w:color w:val="000000"/>
                <w:sz w:val="20"/>
                <w:szCs w:val="20"/>
                <w:lang w:val="kk-KZ"/>
              </w:rPr>
              <w:br/>
            </w:r>
            <w:r w:rsidRPr="00EB62E3">
              <w:rPr>
                <w:rFonts w:ascii="Times New Roman" w:hAnsi="Times New Roman"/>
                <w:color w:val="000000"/>
                <w:sz w:val="20"/>
                <w:szCs w:val="20"/>
                <w:shd w:val="clear" w:color="auto" w:fill="FFFFFF"/>
                <w:lang w:val="kk-KZ"/>
              </w:rPr>
              <w:t>№ 441 бұйрығына 51-қосымша</w:t>
            </w:r>
            <w:r w:rsidRPr="00EB62E3">
              <w:rPr>
                <w:rFonts w:ascii="Times New Roman" w:hAnsi="Times New Roman"/>
                <w:color w:val="000000"/>
                <w:sz w:val="20"/>
                <w:szCs w:val="20"/>
                <w:lang w:val="kk-KZ"/>
              </w:rPr>
              <w:br/>
            </w:r>
            <w:r w:rsidRPr="00EB62E3">
              <w:rPr>
                <w:rFonts w:ascii="Times New Roman" w:hAnsi="Times New Roman"/>
                <w:color w:val="000000"/>
                <w:sz w:val="20"/>
                <w:szCs w:val="20"/>
                <w:shd w:val="clear" w:color="auto" w:fill="FFFFFF"/>
                <w:lang w:val="kk-KZ"/>
              </w:rPr>
              <w:t>Қазақстан Республикасы</w:t>
            </w:r>
            <w:r w:rsidRPr="00EB62E3">
              <w:rPr>
                <w:rFonts w:ascii="Times New Roman" w:hAnsi="Times New Roman"/>
                <w:color w:val="000000"/>
                <w:sz w:val="20"/>
                <w:szCs w:val="20"/>
                <w:lang w:val="kk-KZ"/>
              </w:rPr>
              <w:br/>
            </w:r>
            <w:r w:rsidRPr="00EB62E3">
              <w:rPr>
                <w:rFonts w:ascii="Times New Roman" w:hAnsi="Times New Roman"/>
                <w:color w:val="000000"/>
                <w:sz w:val="20"/>
                <w:szCs w:val="20"/>
                <w:shd w:val="clear" w:color="auto" w:fill="FFFFFF"/>
                <w:lang w:val="kk-KZ"/>
              </w:rPr>
              <w:t>Білім және ғылым министрінің</w:t>
            </w:r>
            <w:r w:rsidRPr="00EB62E3">
              <w:rPr>
                <w:rFonts w:ascii="Times New Roman" w:hAnsi="Times New Roman"/>
                <w:color w:val="000000"/>
                <w:sz w:val="20"/>
                <w:szCs w:val="20"/>
                <w:lang w:val="kk-KZ"/>
              </w:rPr>
              <w:br/>
            </w:r>
            <w:r w:rsidRPr="00EB62E3">
              <w:rPr>
                <w:rFonts w:ascii="Times New Roman" w:hAnsi="Times New Roman"/>
                <w:color w:val="000000"/>
                <w:sz w:val="20"/>
                <w:szCs w:val="20"/>
                <w:shd w:val="clear" w:color="auto" w:fill="FFFFFF"/>
                <w:lang w:val="kk-KZ"/>
              </w:rPr>
              <w:t>2012 жылғы 8 қарашадағы</w:t>
            </w:r>
            <w:r w:rsidRPr="00EB62E3">
              <w:rPr>
                <w:rFonts w:ascii="Times New Roman" w:hAnsi="Times New Roman"/>
                <w:color w:val="000000"/>
                <w:sz w:val="20"/>
                <w:szCs w:val="20"/>
                <w:lang w:val="kk-KZ"/>
              </w:rPr>
              <w:br/>
            </w:r>
            <w:r w:rsidRPr="00EB62E3">
              <w:rPr>
                <w:rFonts w:ascii="Times New Roman" w:hAnsi="Times New Roman"/>
                <w:color w:val="000000"/>
                <w:sz w:val="20"/>
                <w:szCs w:val="20"/>
                <w:shd w:val="clear" w:color="auto" w:fill="FFFFFF"/>
                <w:lang w:val="kk-KZ"/>
              </w:rPr>
              <w:t>№ 500 бұйрығына 75-қосымша</w:t>
            </w:r>
          </w:p>
        </w:tc>
      </w:tr>
      <w:tr w:rsidR="00756372" w:rsidRPr="0099010A" w14:paraId="2DDEB553" w14:textId="77777777" w:rsidTr="00055018">
        <w:tc>
          <w:tcPr>
            <w:tcW w:w="675" w:type="dxa"/>
          </w:tcPr>
          <w:p w14:paraId="6844D9FF" w14:textId="77777777" w:rsidR="00756372" w:rsidRPr="00EB62E3" w:rsidRDefault="00756372" w:rsidP="002B1202">
            <w:pPr>
              <w:rPr>
                <w:rFonts w:ascii="Times New Roman" w:hAnsi="Times New Roman"/>
                <w:b/>
                <w:sz w:val="20"/>
                <w:szCs w:val="20"/>
                <w:lang w:val="kk-KZ"/>
              </w:rPr>
            </w:pPr>
            <w:r w:rsidRPr="00EB62E3">
              <w:rPr>
                <w:rFonts w:ascii="Times New Roman" w:hAnsi="Times New Roman"/>
                <w:b/>
                <w:sz w:val="20"/>
                <w:szCs w:val="20"/>
                <w:lang w:val="kk-KZ"/>
              </w:rPr>
              <w:t>11</w:t>
            </w:r>
          </w:p>
        </w:tc>
        <w:tc>
          <w:tcPr>
            <w:tcW w:w="851" w:type="dxa"/>
          </w:tcPr>
          <w:p w14:paraId="346BE853" w14:textId="77777777" w:rsidR="00756372" w:rsidRPr="00EB62E3" w:rsidRDefault="00756372" w:rsidP="002B1202">
            <w:pPr>
              <w:rPr>
                <w:rFonts w:ascii="Times New Roman" w:hAnsi="Times New Roman"/>
                <w:sz w:val="20"/>
                <w:szCs w:val="20"/>
                <w:lang w:val="kk-KZ"/>
              </w:rPr>
            </w:pPr>
            <w:r w:rsidRPr="00EB62E3">
              <w:rPr>
                <w:rFonts w:ascii="Times New Roman" w:hAnsi="Times New Roman"/>
                <w:sz w:val="20"/>
                <w:szCs w:val="20"/>
                <w:lang w:val="kk-KZ"/>
              </w:rPr>
              <w:t xml:space="preserve">6 З             </w:t>
            </w:r>
          </w:p>
        </w:tc>
        <w:tc>
          <w:tcPr>
            <w:tcW w:w="1701" w:type="dxa"/>
          </w:tcPr>
          <w:p w14:paraId="2ABC8614" w14:textId="77777777" w:rsidR="00756372" w:rsidRPr="00EB62E3" w:rsidRDefault="00756372" w:rsidP="002B1202">
            <w:pPr>
              <w:rPr>
                <w:rFonts w:ascii="Times New Roman" w:hAnsi="Times New Roman"/>
                <w:sz w:val="20"/>
                <w:szCs w:val="20"/>
                <w:lang w:val="kk-KZ"/>
              </w:rPr>
            </w:pPr>
            <w:r w:rsidRPr="00EB62E3">
              <w:rPr>
                <w:rFonts w:ascii="Times New Roman" w:hAnsi="Times New Roman"/>
                <w:sz w:val="20"/>
                <w:szCs w:val="20"/>
                <w:lang w:val="kk-KZ"/>
              </w:rPr>
              <w:t xml:space="preserve">Мырзағали Шыңгыс </w:t>
            </w:r>
          </w:p>
        </w:tc>
        <w:tc>
          <w:tcPr>
            <w:tcW w:w="3260" w:type="dxa"/>
          </w:tcPr>
          <w:p w14:paraId="1D708383" w14:textId="77777777" w:rsidR="00756372" w:rsidRPr="00EB62E3" w:rsidRDefault="00756372" w:rsidP="002B1202">
            <w:pPr>
              <w:rPr>
                <w:rFonts w:ascii="Times New Roman" w:hAnsi="Times New Roman"/>
                <w:sz w:val="20"/>
                <w:szCs w:val="20"/>
                <w:lang w:val="kk-KZ"/>
              </w:rPr>
            </w:pPr>
            <w:r w:rsidRPr="00EB62E3">
              <w:rPr>
                <w:rFonts w:ascii="Times New Roman" w:hAnsi="Times New Roman"/>
                <w:sz w:val="20"/>
                <w:szCs w:val="20"/>
                <w:lang w:val="kk-KZ"/>
              </w:rPr>
              <w:t>Прогресирующая миодистрофия Дюшена. Легкая задержка психического развития.Астеническое состояние.Межзубный сигматизм</w:t>
            </w:r>
          </w:p>
        </w:tc>
        <w:tc>
          <w:tcPr>
            <w:tcW w:w="3544" w:type="dxa"/>
          </w:tcPr>
          <w:p w14:paraId="0071EEB1" w14:textId="77777777" w:rsidR="00756372" w:rsidRPr="00EB62E3" w:rsidRDefault="00756372" w:rsidP="002B1202">
            <w:pPr>
              <w:rPr>
                <w:rFonts w:ascii="Times New Roman" w:hAnsi="Times New Roman"/>
                <w:sz w:val="20"/>
                <w:szCs w:val="20"/>
                <w:lang w:val="kk-KZ"/>
              </w:rPr>
            </w:pPr>
            <w:r w:rsidRPr="00EB62E3">
              <w:rPr>
                <w:rFonts w:ascii="Times New Roman" w:hAnsi="Times New Roman"/>
                <w:color w:val="000000"/>
                <w:sz w:val="20"/>
                <w:szCs w:val="20"/>
                <w:shd w:val="clear" w:color="auto" w:fill="FFFFFF"/>
                <w:lang w:val="kk-KZ"/>
              </w:rPr>
              <w:t>Қазақстан Республикасы</w:t>
            </w:r>
            <w:r w:rsidRPr="00EB62E3">
              <w:rPr>
                <w:rFonts w:ascii="Times New Roman" w:hAnsi="Times New Roman"/>
                <w:color w:val="000000"/>
                <w:sz w:val="20"/>
                <w:szCs w:val="20"/>
                <w:lang w:val="kk-KZ"/>
              </w:rPr>
              <w:br/>
            </w:r>
            <w:r w:rsidRPr="00EB62E3">
              <w:rPr>
                <w:rFonts w:ascii="Times New Roman" w:hAnsi="Times New Roman"/>
                <w:color w:val="000000"/>
                <w:sz w:val="20"/>
                <w:szCs w:val="20"/>
                <w:shd w:val="clear" w:color="auto" w:fill="FFFFFF"/>
                <w:lang w:val="kk-KZ"/>
              </w:rPr>
              <w:t>Білім және ғылым министрінің</w:t>
            </w:r>
            <w:r w:rsidRPr="00EB62E3">
              <w:rPr>
                <w:rFonts w:ascii="Times New Roman" w:hAnsi="Times New Roman"/>
                <w:color w:val="000000"/>
                <w:sz w:val="20"/>
                <w:szCs w:val="20"/>
                <w:lang w:val="kk-KZ"/>
              </w:rPr>
              <w:br/>
            </w:r>
            <w:r w:rsidRPr="00EB62E3">
              <w:rPr>
                <w:rFonts w:ascii="Times New Roman" w:hAnsi="Times New Roman"/>
                <w:color w:val="000000"/>
                <w:sz w:val="20"/>
                <w:szCs w:val="20"/>
                <w:shd w:val="clear" w:color="auto" w:fill="FFFFFF"/>
                <w:lang w:val="kk-KZ"/>
              </w:rPr>
              <w:t>2018 жылғы 4 қыркүйектегі</w:t>
            </w:r>
            <w:r w:rsidRPr="00EB62E3">
              <w:rPr>
                <w:rFonts w:ascii="Times New Roman" w:hAnsi="Times New Roman"/>
                <w:color w:val="000000"/>
                <w:sz w:val="20"/>
                <w:szCs w:val="20"/>
                <w:lang w:val="kk-KZ"/>
              </w:rPr>
              <w:br/>
            </w:r>
            <w:r w:rsidRPr="00EB62E3">
              <w:rPr>
                <w:rFonts w:ascii="Times New Roman" w:hAnsi="Times New Roman"/>
                <w:color w:val="000000"/>
                <w:sz w:val="20"/>
                <w:szCs w:val="20"/>
                <w:shd w:val="clear" w:color="auto" w:fill="FFFFFF"/>
                <w:lang w:val="kk-KZ"/>
              </w:rPr>
              <w:t>№ 441 бұйрығына 51-қосымша</w:t>
            </w:r>
            <w:r w:rsidRPr="00EB62E3">
              <w:rPr>
                <w:rFonts w:ascii="Times New Roman" w:hAnsi="Times New Roman"/>
                <w:color w:val="000000"/>
                <w:sz w:val="20"/>
                <w:szCs w:val="20"/>
                <w:lang w:val="kk-KZ"/>
              </w:rPr>
              <w:br/>
            </w:r>
            <w:r w:rsidRPr="00EB62E3">
              <w:rPr>
                <w:rFonts w:ascii="Times New Roman" w:hAnsi="Times New Roman"/>
                <w:color w:val="000000"/>
                <w:sz w:val="20"/>
                <w:szCs w:val="20"/>
                <w:shd w:val="clear" w:color="auto" w:fill="FFFFFF"/>
                <w:lang w:val="kk-KZ"/>
              </w:rPr>
              <w:t>Қазақстан Республикасы</w:t>
            </w:r>
            <w:r w:rsidRPr="00EB62E3">
              <w:rPr>
                <w:rFonts w:ascii="Times New Roman" w:hAnsi="Times New Roman"/>
                <w:color w:val="000000"/>
                <w:sz w:val="20"/>
                <w:szCs w:val="20"/>
                <w:lang w:val="kk-KZ"/>
              </w:rPr>
              <w:br/>
            </w:r>
            <w:r w:rsidRPr="00EB62E3">
              <w:rPr>
                <w:rFonts w:ascii="Times New Roman" w:hAnsi="Times New Roman"/>
                <w:color w:val="000000"/>
                <w:sz w:val="20"/>
                <w:szCs w:val="20"/>
                <w:shd w:val="clear" w:color="auto" w:fill="FFFFFF"/>
                <w:lang w:val="kk-KZ"/>
              </w:rPr>
              <w:t>Білім және ғылым министрінің</w:t>
            </w:r>
            <w:r w:rsidRPr="00EB62E3">
              <w:rPr>
                <w:rFonts w:ascii="Times New Roman" w:hAnsi="Times New Roman"/>
                <w:color w:val="000000"/>
                <w:sz w:val="20"/>
                <w:szCs w:val="20"/>
                <w:lang w:val="kk-KZ"/>
              </w:rPr>
              <w:br/>
            </w:r>
            <w:r w:rsidRPr="00EB62E3">
              <w:rPr>
                <w:rFonts w:ascii="Times New Roman" w:hAnsi="Times New Roman"/>
                <w:color w:val="000000"/>
                <w:sz w:val="20"/>
                <w:szCs w:val="20"/>
                <w:shd w:val="clear" w:color="auto" w:fill="FFFFFF"/>
                <w:lang w:val="kk-KZ"/>
              </w:rPr>
              <w:t>2012 жылғы 8 қарашадағы</w:t>
            </w:r>
            <w:r w:rsidRPr="00EB62E3">
              <w:rPr>
                <w:rFonts w:ascii="Times New Roman" w:hAnsi="Times New Roman"/>
                <w:color w:val="000000"/>
                <w:sz w:val="20"/>
                <w:szCs w:val="20"/>
                <w:lang w:val="kk-KZ"/>
              </w:rPr>
              <w:br/>
            </w:r>
            <w:r w:rsidRPr="00EB62E3">
              <w:rPr>
                <w:rFonts w:ascii="Times New Roman" w:hAnsi="Times New Roman"/>
                <w:color w:val="000000"/>
                <w:sz w:val="20"/>
                <w:szCs w:val="20"/>
                <w:shd w:val="clear" w:color="auto" w:fill="FFFFFF"/>
                <w:lang w:val="kk-KZ"/>
              </w:rPr>
              <w:t>№ 500 бұйрығына 75-қосымша</w:t>
            </w:r>
          </w:p>
        </w:tc>
      </w:tr>
      <w:tr w:rsidR="00756372" w:rsidRPr="0099010A" w14:paraId="4ADDB95A" w14:textId="77777777" w:rsidTr="00055018">
        <w:tc>
          <w:tcPr>
            <w:tcW w:w="675" w:type="dxa"/>
          </w:tcPr>
          <w:p w14:paraId="53DEED65" w14:textId="77777777" w:rsidR="00756372" w:rsidRPr="00EB62E3" w:rsidRDefault="00756372" w:rsidP="002B1202">
            <w:pPr>
              <w:rPr>
                <w:rFonts w:ascii="Times New Roman" w:hAnsi="Times New Roman"/>
                <w:b/>
                <w:sz w:val="20"/>
                <w:szCs w:val="20"/>
                <w:lang w:val="kk-KZ"/>
              </w:rPr>
            </w:pPr>
            <w:r w:rsidRPr="00EB62E3">
              <w:rPr>
                <w:rFonts w:ascii="Times New Roman" w:hAnsi="Times New Roman"/>
                <w:b/>
                <w:sz w:val="20"/>
                <w:szCs w:val="20"/>
                <w:lang w:val="kk-KZ"/>
              </w:rPr>
              <w:t>12</w:t>
            </w:r>
          </w:p>
        </w:tc>
        <w:tc>
          <w:tcPr>
            <w:tcW w:w="851" w:type="dxa"/>
          </w:tcPr>
          <w:p w14:paraId="2A462288" w14:textId="77777777" w:rsidR="00756372" w:rsidRPr="00EB62E3" w:rsidRDefault="00756372" w:rsidP="002B1202">
            <w:pPr>
              <w:rPr>
                <w:rFonts w:ascii="Times New Roman" w:hAnsi="Times New Roman"/>
                <w:sz w:val="20"/>
                <w:szCs w:val="20"/>
                <w:lang w:val="kk-KZ"/>
              </w:rPr>
            </w:pPr>
            <w:r w:rsidRPr="00EB62E3">
              <w:rPr>
                <w:rFonts w:ascii="Times New Roman" w:hAnsi="Times New Roman"/>
                <w:sz w:val="20"/>
                <w:szCs w:val="20"/>
                <w:lang w:val="kk-KZ"/>
              </w:rPr>
              <w:t xml:space="preserve">6 З                    </w:t>
            </w:r>
          </w:p>
        </w:tc>
        <w:tc>
          <w:tcPr>
            <w:tcW w:w="1701" w:type="dxa"/>
          </w:tcPr>
          <w:p w14:paraId="5FA78DAD" w14:textId="77777777" w:rsidR="00756372" w:rsidRPr="00EB62E3" w:rsidRDefault="00756372" w:rsidP="002B1202">
            <w:pPr>
              <w:rPr>
                <w:rFonts w:ascii="Times New Roman" w:hAnsi="Times New Roman"/>
                <w:sz w:val="20"/>
                <w:szCs w:val="20"/>
                <w:lang w:val="kk-KZ"/>
              </w:rPr>
            </w:pPr>
            <w:r w:rsidRPr="00EB62E3">
              <w:rPr>
                <w:rFonts w:ascii="Times New Roman" w:hAnsi="Times New Roman"/>
                <w:sz w:val="20"/>
                <w:szCs w:val="20"/>
                <w:lang w:val="kk-KZ"/>
              </w:rPr>
              <w:t>Әмірхан Бекәділ</w:t>
            </w:r>
          </w:p>
        </w:tc>
        <w:tc>
          <w:tcPr>
            <w:tcW w:w="3260" w:type="dxa"/>
          </w:tcPr>
          <w:p w14:paraId="39F3109F" w14:textId="77777777" w:rsidR="00756372" w:rsidRPr="00EB62E3" w:rsidRDefault="00756372" w:rsidP="002B1202">
            <w:pPr>
              <w:rPr>
                <w:rFonts w:ascii="Times New Roman" w:hAnsi="Times New Roman"/>
                <w:sz w:val="20"/>
                <w:szCs w:val="20"/>
                <w:lang w:val="kk-KZ"/>
              </w:rPr>
            </w:pPr>
            <w:r w:rsidRPr="00EB62E3">
              <w:rPr>
                <w:rFonts w:ascii="Times New Roman" w:hAnsi="Times New Roman"/>
                <w:sz w:val="20"/>
                <w:szCs w:val="20"/>
                <w:lang w:val="kk-KZ"/>
              </w:rPr>
              <w:t>Органическое поражение  ЦНС. ДЦП, правостороний гемипарез. Симптоматическая эпилепсия с частыми приступами. Задержка  психического развития с поведенческими  нарушениями. Дисграфия, обусловленная нарушениями языкового анализа и синтеза.</w:t>
            </w:r>
          </w:p>
        </w:tc>
        <w:tc>
          <w:tcPr>
            <w:tcW w:w="3544" w:type="dxa"/>
          </w:tcPr>
          <w:p w14:paraId="3CD17762" w14:textId="77777777" w:rsidR="00756372" w:rsidRPr="00EB62E3" w:rsidRDefault="00756372" w:rsidP="002B1202">
            <w:pPr>
              <w:rPr>
                <w:rFonts w:ascii="Times New Roman" w:hAnsi="Times New Roman"/>
                <w:sz w:val="20"/>
                <w:szCs w:val="20"/>
                <w:lang w:val="kk-KZ"/>
              </w:rPr>
            </w:pPr>
            <w:r w:rsidRPr="00EB62E3">
              <w:rPr>
                <w:rFonts w:ascii="Times New Roman" w:hAnsi="Times New Roman"/>
                <w:color w:val="000000"/>
                <w:sz w:val="20"/>
                <w:szCs w:val="20"/>
                <w:shd w:val="clear" w:color="auto" w:fill="FFFFFF"/>
                <w:lang w:val="kk-KZ"/>
              </w:rPr>
              <w:t>Қазақстан Республикасы</w:t>
            </w:r>
            <w:r w:rsidRPr="00EB62E3">
              <w:rPr>
                <w:rFonts w:ascii="Times New Roman" w:hAnsi="Times New Roman"/>
                <w:color w:val="000000"/>
                <w:sz w:val="20"/>
                <w:szCs w:val="20"/>
                <w:lang w:val="kk-KZ"/>
              </w:rPr>
              <w:br/>
            </w:r>
            <w:r w:rsidRPr="00EB62E3">
              <w:rPr>
                <w:rFonts w:ascii="Times New Roman" w:hAnsi="Times New Roman"/>
                <w:color w:val="000000"/>
                <w:sz w:val="20"/>
                <w:szCs w:val="20"/>
                <w:shd w:val="clear" w:color="auto" w:fill="FFFFFF"/>
                <w:lang w:val="kk-KZ"/>
              </w:rPr>
              <w:t>Білім және ғылым министрінің</w:t>
            </w:r>
            <w:r w:rsidRPr="00EB62E3">
              <w:rPr>
                <w:rFonts w:ascii="Times New Roman" w:hAnsi="Times New Roman"/>
                <w:color w:val="000000"/>
                <w:sz w:val="20"/>
                <w:szCs w:val="20"/>
                <w:lang w:val="kk-KZ"/>
              </w:rPr>
              <w:br/>
            </w:r>
            <w:r w:rsidRPr="00EB62E3">
              <w:rPr>
                <w:rFonts w:ascii="Times New Roman" w:hAnsi="Times New Roman"/>
                <w:color w:val="000000"/>
                <w:sz w:val="20"/>
                <w:szCs w:val="20"/>
                <w:shd w:val="clear" w:color="auto" w:fill="FFFFFF"/>
                <w:lang w:val="kk-KZ"/>
              </w:rPr>
              <w:t>2018 жылғы 4 қыркүйектегі</w:t>
            </w:r>
            <w:r w:rsidRPr="00EB62E3">
              <w:rPr>
                <w:rFonts w:ascii="Times New Roman" w:hAnsi="Times New Roman"/>
                <w:color w:val="000000"/>
                <w:sz w:val="20"/>
                <w:szCs w:val="20"/>
                <w:lang w:val="kk-KZ"/>
              </w:rPr>
              <w:br/>
            </w:r>
            <w:r w:rsidRPr="00EB62E3">
              <w:rPr>
                <w:rFonts w:ascii="Times New Roman" w:hAnsi="Times New Roman"/>
                <w:color w:val="000000"/>
                <w:sz w:val="20"/>
                <w:szCs w:val="20"/>
                <w:shd w:val="clear" w:color="auto" w:fill="FFFFFF"/>
                <w:lang w:val="kk-KZ"/>
              </w:rPr>
              <w:t>№ 441 бұйрығына 51-қосымша</w:t>
            </w:r>
            <w:r w:rsidRPr="00EB62E3">
              <w:rPr>
                <w:rFonts w:ascii="Times New Roman" w:hAnsi="Times New Roman"/>
                <w:color w:val="000000"/>
                <w:sz w:val="20"/>
                <w:szCs w:val="20"/>
                <w:lang w:val="kk-KZ"/>
              </w:rPr>
              <w:br/>
            </w:r>
            <w:r w:rsidRPr="00EB62E3">
              <w:rPr>
                <w:rFonts w:ascii="Times New Roman" w:hAnsi="Times New Roman"/>
                <w:color w:val="000000"/>
                <w:sz w:val="20"/>
                <w:szCs w:val="20"/>
                <w:shd w:val="clear" w:color="auto" w:fill="FFFFFF"/>
                <w:lang w:val="kk-KZ"/>
              </w:rPr>
              <w:t>Қазақстан Республикасы</w:t>
            </w:r>
            <w:r w:rsidRPr="00EB62E3">
              <w:rPr>
                <w:rFonts w:ascii="Times New Roman" w:hAnsi="Times New Roman"/>
                <w:color w:val="000000"/>
                <w:sz w:val="20"/>
                <w:szCs w:val="20"/>
                <w:lang w:val="kk-KZ"/>
              </w:rPr>
              <w:br/>
            </w:r>
            <w:r w:rsidRPr="00EB62E3">
              <w:rPr>
                <w:rFonts w:ascii="Times New Roman" w:hAnsi="Times New Roman"/>
                <w:color w:val="000000"/>
                <w:sz w:val="20"/>
                <w:szCs w:val="20"/>
                <w:shd w:val="clear" w:color="auto" w:fill="FFFFFF"/>
                <w:lang w:val="kk-KZ"/>
              </w:rPr>
              <w:t>Білім және ғылым министрінің</w:t>
            </w:r>
            <w:r w:rsidRPr="00EB62E3">
              <w:rPr>
                <w:rFonts w:ascii="Times New Roman" w:hAnsi="Times New Roman"/>
                <w:color w:val="000000"/>
                <w:sz w:val="20"/>
                <w:szCs w:val="20"/>
                <w:lang w:val="kk-KZ"/>
              </w:rPr>
              <w:br/>
            </w:r>
            <w:r w:rsidRPr="00EB62E3">
              <w:rPr>
                <w:rFonts w:ascii="Times New Roman" w:hAnsi="Times New Roman"/>
                <w:color w:val="000000"/>
                <w:sz w:val="20"/>
                <w:szCs w:val="20"/>
                <w:shd w:val="clear" w:color="auto" w:fill="FFFFFF"/>
                <w:lang w:val="kk-KZ"/>
              </w:rPr>
              <w:t>2012 жылғы 8 қарашадағы</w:t>
            </w:r>
            <w:r w:rsidRPr="00EB62E3">
              <w:rPr>
                <w:rFonts w:ascii="Times New Roman" w:hAnsi="Times New Roman"/>
                <w:color w:val="000000"/>
                <w:sz w:val="20"/>
                <w:szCs w:val="20"/>
                <w:lang w:val="kk-KZ"/>
              </w:rPr>
              <w:br/>
            </w:r>
            <w:r w:rsidRPr="00EB62E3">
              <w:rPr>
                <w:rFonts w:ascii="Times New Roman" w:hAnsi="Times New Roman"/>
                <w:color w:val="000000"/>
                <w:sz w:val="20"/>
                <w:szCs w:val="20"/>
                <w:shd w:val="clear" w:color="auto" w:fill="FFFFFF"/>
                <w:lang w:val="kk-KZ"/>
              </w:rPr>
              <w:t>№ 500 бұйрығына 75-қосымша</w:t>
            </w:r>
          </w:p>
        </w:tc>
      </w:tr>
      <w:tr w:rsidR="00756372" w:rsidRPr="0099010A" w14:paraId="1DCCF06D" w14:textId="77777777" w:rsidTr="00055018">
        <w:tc>
          <w:tcPr>
            <w:tcW w:w="675" w:type="dxa"/>
          </w:tcPr>
          <w:p w14:paraId="371C87DD" w14:textId="77777777" w:rsidR="00756372" w:rsidRPr="00EB62E3" w:rsidRDefault="00756372" w:rsidP="002B1202">
            <w:pPr>
              <w:rPr>
                <w:rFonts w:ascii="Times New Roman" w:hAnsi="Times New Roman"/>
                <w:b/>
                <w:sz w:val="20"/>
                <w:szCs w:val="20"/>
                <w:lang w:val="kk-KZ"/>
              </w:rPr>
            </w:pPr>
            <w:r w:rsidRPr="00EB62E3">
              <w:rPr>
                <w:rFonts w:ascii="Times New Roman" w:hAnsi="Times New Roman"/>
                <w:b/>
                <w:sz w:val="20"/>
                <w:szCs w:val="20"/>
                <w:lang w:val="kk-KZ"/>
              </w:rPr>
              <w:t>13</w:t>
            </w:r>
          </w:p>
        </w:tc>
        <w:tc>
          <w:tcPr>
            <w:tcW w:w="851" w:type="dxa"/>
          </w:tcPr>
          <w:p w14:paraId="5C94FEC7" w14:textId="77777777" w:rsidR="00756372" w:rsidRPr="00EB62E3" w:rsidRDefault="00756372" w:rsidP="002B1202">
            <w:pPr>
              <w:rPr>
                <w:rFonts w:ascii="Times New Roman" w:hAnsi="Times New Roman"/>
                <w:sz w:val="20"/>
                <w:szCs w:val="20"/>
                <w:lang w:val="kk-KZ"/>
              </w:rPr>
            </w:pPr>
            <w:r w:rsidRPr="00EB62E3">
              <w:rPr>
                <w:rFonts w:ascii="Times New Roman" w:hAnsi="Times New Roman"/>
                <w:sz w:val="20"/>
                <w:szCs w:val="20"/>
                <w:lang w:val="kk-KZ"/>
              </w:rPr>
              <w:t>7 Д</w:t>
            </w:r>
          </w:p>
        </w:tc>
        <w:tc>
          <w:tcPr>
            <w:tcW w:w="1701" w:type="dxa"/>
          </w:tcPr>
          <w:p w14:paraId="5AFEFBCC" w14:textId="77777777" w:rsidR="00756372" w:rsidRPr="00EB62E3" w:rsidRDefault="00756372" w:rsidP="002B1202">
            <w:pPr>
              <w:rPr>
                <w:rFonts w:ascii="Times New Roman" w:hAnsi="Times New Roman"/>
                <w:sz w:val="20"/>
                <w:szCs w:val="20"/>
                <w:lang w:val="kk-KZ"/>
              </w:rPr>
            </w:pPr>
            <w:r w:rsidRPr="00EB62E3">
              <w:rPr>
                <w:rFonts w:ascii="Times New Roman" w:hAnsi="Times New Roman"/>
                <w:sz w:val="20"/>
                <w:szCs w:val="20"/>
                <w:lang w:val="kk-KZ"/>
              </w:rPr>
              <w:t>Серік Мұратәлі</w:t>
            </w:r>
          </w:p>
        </w:tc>
        <w:tc>
          <w:tcPr>
            <w:tcW w:w="3260" w:type="dxa"/>
          </w:tcPr>
          <w:p w14:paraId="030EA358" w14:textId="77777777" w:rsidR="00756372" w:rsidRPr="00EB62E3" w:rsidRDefault="00756372" w:rsidP="002B1202">
            <w:pPr>
              <w:rPr>
                <w:rFonts w:ascii="Times New Roman" w:hAnsi="Times New Roman"/>
                <w:sz w:val="20"/>
                <w:szCs w:val="20"/>
                <w:lang w:val="kk-KZ"/>
              </w:rPr>
            </w:pPr>
            <w:r w:rsidRPr="00EB62E3">
              <w:rPr>
                <w:rFonts w:ascii="Times New Roman" w:hAnsi="Times New Roman"/>
                <w:sz w:val="20"/>
                <w:szCs w:val="20"/>
                <w:lang w:val="kk-KZ"/>
              </w:rPr>
              <w:t>Анапластическая эпендимома правого бокового желудочкака с прорастанием в правую гемисферу головного мозга. Состояние после операции. Левосторонний гемипарез.Астеническое состояние.</w:t>
            </w:r>
          </w:p>
        </w:tc>
        <w:tc>
          <w:tcPr>
            <w:tcW w:w="3544" w:type="dxa"/>
          </w:tcPr>
          <w:p w14:paraId="639D1F76" w14:textId="77777777" w:rsidR="00756372" w:rsidRPr="00EB62E3" w:rsidRDefault="00756372" w:rsidP="002B1202">
            <w:pPr>
              <w:rPr>
                <w:rFonts w:ascii="Times New Roman" w:hAnsi="Times New Roman"/>
                <w:sz w:val="20"/>
                <w:szCs w:val="20"/>
                <w:lang w:val="kk-KZ"/>
              </w:rPr>
            </w:pPr>
            <w:r w:rsidRPr="00EB62E3">
              <w:rPr>
                <w:rFonts w:ascii="Times New Roman" w:hAnsi="Times New Roman"/>
                <w:color w:val="000000"/>
                <w:sz w:val="20"/>
                <w:szCs w:val="20"/>
                <w:shd w:val="clear" w:color="auto" w:fill="FFFFFF"/>
                <w:lang w:val="kk-KZ"/>
              </w:rPr>
              <w:t>Қазақстан Республикасы</w:t>
            </w:r>
            <w:r w:rsidRPr="00EB62E3">
              <w:rPr>
                <w:rFonts w:ascii="Times New Roman" w:hAnsi="Times New Roman"/>
                <w:color w:val="000000"/>
                <w:sz w:val="20"/>
                <w:szCs w:val="20"/>
                <w:lang w:val="kk-KZ"/>
              </w:rPr>
              <w:br/>
            </w:r>
            <w:r w:rsidRPr="00EB62E3">
              <w:rPr>
                <w:rFonts w:ascii="Times New Roman" w:hAnsi="Times New Roman"/>
                <w:color w:val="000000"/>
                <w:sz w:val="20"/>
                <w:szCs w:val="20"/>
                <w:shd w:val="clear" w:color="auto" w:fill="FFFFFF"/>
                <w:lang w:val="kk-KZ"/>
              </w:rPr>
              <w:t>Білім және ғылым министрінің</w:t>
            </w:r>
            <w:r w:rsidRPr="00EB62E3">
              <w:rPr>
                <w:rFonts w:ascii="Times New Roman" w:hAnsi="Times New Roman"/>
                <w:color w:val="000000"/>
                <w:sz w:val="20"/>
                <w:szCs w:val="20"/>
                <w:lang w:val="kk-KZ"/>
              </w:rPr>
              <w:br/>
            </w:r>
            <w:r w:rsidRPr="00EB62E3">
              <w:rPr>
                <w:rFonts w:ascii="Times New Roman" w:hAnsi="Times New Roman"/>
                <w:color w:val="000000"/>
                <w:sz w:val="20"/>
                <w:szCs w:val="20"/>
                <w:shd w:val="clear" w:color="auto" w:fill="FFFFFF"/>
                <w:lang w:val="kk-KZ"/>
              </w:rPr>
              <w:t>2018 жылғы 4 қыркүйектегі</w:t>
            </w:r>
            <w:r w:rsidRPr="00EB62E3">
              <w:rPr>
                <w:rFonts w:ascii="Times New Roman" w:hAnsi="Times New Roman"/>
                <w:color w:val="000000"/>
                <w:sz w:val="20"/>
                <w:szCs w:val="20"/>
                <w:lang w:val="kk-KZ"/>
              </w:rPr>
              <w:br/>
            </w:r>
            <w:r w:rsidRPr="00EB62E3">
              <w:rPr>
                <w:rFonts w:ascii="Times New Roman" w:hAnsi="Times New Roman"/>
                <w:color w:val="000000"/>
                <w:sz w:val="20"/>
                <w:szCs w:val="20"/>
                <w:shd w:val="clear" w:color="auto" w:fill="FFFFFF"/>
                <w:lang w:val="kk-KZ"/>
              </w:rPr>
              <w:t>№ 441 бұйрығына 51-қосымша</w:t>
            </w:r>
            <w:r w:rsidRPr="00EB62E3">
              <w:rPr>
                <w:rFonts w:ascii="Times New Roman" w:hAnsi="Times New Roman"/>
                <w:color w:val="000000"/>
                <w:sz w:val="20"/>
                <w:szCs w:val="20"/>
                <w:lang w:val="kk-KZ"/>
              </w:rPr>
              <w:br/>
            </w:r>
            <w:r w:rsidRPr="00EB62E3">
              <w:rPr>
                <w:rFonts w:ascii="Times New Roman" w:hAnsi="Times New Roman"/>
                <w:color w:val="000000"/>
                <w:sz w:val="20"/>
                <w:szCs w:val="20"/>
                <w:shd w:val="clear" w:color="auto" w:fill="FFFFFF"/>
                <w:lang w:val="kk-KZ"/>
              </w:rPr>
              <w:t>Қазақстан Республикасы</w:t>
            </w:r>
            <w:r w:rsidRPr="00EB62E3">
              <w:rPr>
                <w:rFonts w:ascii="Times New Roman" w:hAnsi="Times New Roman"/>
                <w:color w:val="000000"/>
                <w:sz w:val="20"/>
                <w:szCs w:val="20"/>
                <w:lang w:val="kk-KZ"/>
              </w:rPr>
              <w:br/>
            </w:r>
            <w:r w:rsidRPr="00EB62E3">
              <w:rPr>
                <w:rFonts w:ascii="Times New Roman" w:hAnsi="Times New Roman"/>
                <w:color w:val="000000"/>
                <w:sz w:val="20"/>
                <w:szCs w:val="20"/>
                <w:shd w:val="clear" w:color="auto" w:fill="FFFFFF"/>
                <w:lang w:val="kk-KZ"/>
              </w:rPr>
              <w:t>Білім және ғылым министрінің</w:t>
            </w:r>
            <w:r w:rsidRPr="00EB62E3">
              <w:rPr>
                <w:rFonts w:ascii="Times New Roman" w:hAnsi="Times New Roman"/>
                <w:color w:val="000000"/>
                <w:sz w:val="20"/>
                <w:szCs w:val="20"/>
                <w:lang w:val="kk-KZ"/>
              </w:rPr>
              <w:br/>
            </w:r>
            <w:r w:rsidRPr="00EB62E3">
              <w:rPr>
                <w:rFonts w:ascii="Times New Roman" w:hAnsi="Times New Roman"/>
                <w:color w:val="000000"/>
                <w:sz w:val="20"/>
                <w:szCs w:val="20"/>
                <w:shd w:val="clear" w:color="auto" w:fill="FFFFFF"/>
                <w:lang w:val="kk-KZ"/>
              </w:rPr>
              <w:t>2012 жылғы 8 қарашадағы</w:t>
            </w:r>
            <w:r w:rsidRPr="00EB62E3">
              <w:rPr>
                <w:rFonts w:ascii="Times New Roman" w:hAnsi="Times New Roman"/>
                <w:color w:val="000000"/>
                <w:sz w:val="20"/>
                <w:szCs w:val="20"/>
                <w:lang w:val="kk-KZ"/>
              </w:rPr>
              <w:br/>
            </w:r>
            <w:r w:rsidRPr="00EB62E3">
              <w:rPr>
                <w:rFonts w:ascii="Times New Roman" w:hAnsi="Times New Roman"/>
                <w:color w:val="000000"/>
                <w:sz w:val="20"/>
                <w:szCs w:val="20"/>
                <w:shd w:val="clear" w:color="auto" w:fill="FFFFFF"/>
                <w:lang w:val="kk-KZ"/>
              </w:rPr>
              <w:t>№ 500 бұйрығына 75-қосымша</w:t>
            </w:r>
          </w:p>
        </w:tc>
      </w:tr>
      <w:tr w:rsidR="00756372" w:rsidRPr="0099010A" w14:paraId="5A40D1A9" w14:textId="77777777" w:rsidTr="00055018">
        <w:tc>
          <w:tcPr>
            <w:tcW w:w="675" w:type="dxa"/>
          </w:tcPr>
          <w:p w14:paraId="5A30480F" w14:textId="77777777" w:rsidR="00756372" w:rsidRPr="00EB62E3" w:rsidRDefault="00756372" w:rsidP="002B1202">
            <w:pPr>
              <w:rPr>
                <w:rFonts w:ascii="Times New Roman" w:hAnsi="Times New Roman"/>
                <w:b/>
                <w:sz w:val="20"/>
                <w:szCs w:val="20"/>
                <w:lang w:val="kk-KZ"/>
              </w:rPr>
            </w:pPr>
            <w:r w:rsidRPr="00EB62E3">
              <w:rPr>
                <w:rFonts w:ascii="Times New Roman" w:hAnsi="Times New Roman"/>
                <w:b/>
                <w:sz w:val="20"/>
                <w:szCs w:val="20"/>
                <w:lang w:val="kk-KZ"/>
              </w:rPr>
              <w:t>14</w:t>
            </w:r>
          </w:p>
        </w:tc>
        <w:tc>
          <w:tcPr>
            <w:tcW w:w="851" w:type="dxa"/>
          </w:tcPr>
          <w:p w14:paraId="094945B6" w14:textId="77777777" w:rsidR="00756372" w:rsidRPr="00EB62E3" w:rsidRDefault="00756372" w:rsidP="002B1202">
            <w:pPr>
              <w:rPr>
                <w:rFonts w:ascii="Times New Roman" w:hAnsi="Times New Roman"/>
                <w:sz w:val="20"/>
                <w:szCs w:val="20"/>
                <w:lang w:val="kk-KZ"/>
              </w:rPr>
            </w:pPr>
            <w:r w:rsidRPr="00EB62E3">
              <w:rPr>
                <w:rFonts w:ascii="Times New Roman" w:hAnsi="Times New Roman"/>
                <w:sz w:val="20"/>
                <w:szCs w:val="20"/>
                <w:lang w:val="kk-KZ"/>
              </w:rPr>
              <w:t xml:space="preserve">9 Ә                   </w:t>
            </w:r>
          </w:p>
        </w:tc>
        <w:tc>
          <w:tcPr>
            <w:tcW w:w="1701" w:type="dxa"/>
          </w:tcPr>
          <w:p w14:paraId="5B041DEC" w14:textId="77777777" w:rsidR="00756372" w:rsidRPr="00EB62E3" w:rsidRDefault="00756372" w:rsidP="002B1202">
            <w:pPr>
              <w:rPr>
                <w:rFonts w:ascii="Times New Roman" w:hAnsi="Times New Roman"/>
                <w:sz w:val="20"/>
                <w:szCs w:val="20"/>
                <w:lang w:val="kk-KZ"/>
              </w:rPr>
            </w:pPr>
            <w:r w:rsidRPr="00EB62E3">
              <w:rPr>
                <w:rFonts w:ascii="Times New Roman" w:hAnsi="Times New Roman"/>
                <w:sz w:val="20"/>
                <w:szCs w:val="20"/>
                <w:lang w:val="kk-KZ"/>
              </w:rPr>
              <w:t xml:space="preserve">Ананьин Дамир  </w:t>
            </w:r>
          </w:p>
          <w:p w14:paraId="47FCD986" w14:textId="77777777" w:rsidR="00756372" w:rsidRPr="00EB62E3" w:rsidRDefault="00756372" w:rsidP="002B1202">
            <w:pPr>
              <w:rPr>
                <w:rFonts w:ascii="Times New Roman" w:hAnsi="Times New Roman"/>
                <w:sz w:val="20"/>
                <w:szCs w:val="20"/>
                <w:lang w:val="kk-KZ"/>
              </w:rPr>
            </w:pPr>
          </w:p>
        </w:tc>
        <w:tc>
          <w:tcPr>
            <w:tcW w:w="3260" w:type="dxa"/>
          </w:tcPr>
          <w:p w14:paraId="4A31CE02" w14:textId="77777777" w:rsidR="00756372" w:rsidRPr="00EB62E3" w:rsidRDefault="00756372" w:rsidP="002B1202">
            <w:pPr>
              <w:rPr>
                <w:rFonts w:ascii="Times New Roman" w:hAnsi="Times New Roman"/>
                <w:sz w:val="20"/>
                <w:szCs w:val="20"/>
                <w:lang w:val="kk-KZ"/>
              </w:rPr>
            </w:pPr>
            <w:r w:rsidRPr="00EB62E3">
              <w:rPr>
                <w:rFonts w:ascii="Times New Roman" w:hAnsi="Times New Roman"/>
                <w:sz w:val="20"/>
                <w:szCs w:val="20"/>
                <w:lang w:val="kk-KZ"/>
              </w:rPr>
              <w:t>Органическое  поражение .состояние ЦНС.ДЦП, спастическая диплегия средней степени.Задержка психического развития.</w:t>
            </w:r>
          </w:p>
          <w:p w14:paraId="73B904E1" w14:textId="77777777" w:rsidR="00756372" w:rsidRPr="00EB62E3" w:rsidRDefault="00756372" w:rsidP="002B1202">
            <w:pPr>
              <w:rPr>
                <w:rFonts w:ascii="Times New Roman" w:hAnsi="Times New Roman"/>
                <w:sz w:val="20"/>
                <w:szCs w:val="20"/>
                <w:lang w:val="kk-KZ"/>
              </w:rPr>
            </w:pPr>
          </w:p>
        </w:tc>
        <w:tc>
          <w:tcPr>
            <w:tcW w:w="3544" w:type="dxa"/>
          </w:tcPr>
          <w:p w14:paraId="1BFD29FF" w14:textId="77777777" w:rsidR="00756372" w:rsidRPr="00EB62E3" w:rsidRDefault="00756372" w:rsidP="002B1202">
            <w:pPr>
              <w:rPr>
                <w:rFonts w:ascii="Times New Roman" w:hAnsi="Times New Roman"/>
                <w:sz w:val="20"/>
                <w:szCs w:val="20"/>
                <w:lang w:val="kk-KZ"/>
              </w:rPr>
            </w:pPr>
            <w:r w:rsidRPr="00EB62E3">
              <w:rPr>
                <w:rFonts w:ascii="Times New Roman" w:hAnsi="Times New Roman"/>
                <w:color w:val="000000"/>
                <w:sz w:val="20"/>
                <w:szCs w:val="20"/>
                <w:shd w:val="clear" w:color="auto" w:fill="FFFFFF"/>
                <w:lang w:val="kk-KZ"/>
              </w:rPr>
              <w:t>Қазақстан Республикасы</w:t>
            </w:r>
            <w:r w:rsidRPr="00EB62E3">
              <w:rPr>
                <w:rFonts w:ascii="Times New Roman" w:hAnsi="Times New Roman"/>
                <w:color w:val="000000"/>
                <w:sz w:val="20"/>
                <w:szCs w:val="20"/>
                <w:lang w:val="kk-KZ"/>
              </w:rPr>
              <w:br/>
            </w:r>
            <w:r w:rsidRPr="00EB62E3">
              <w:rPr>
                <w:rFonts w:ascii="Times New Roman" w:hAnsi="Times New Roman"/>
                <w:color w:val="000000"/>
                <w:sz w:val="20"/>
                <w:szCs w:val="20"/>
                <w:shd w:val="clear" w:color="auto" w:fill="FFFFFF"/>
                <w:lang w:val="kk-KZ"/>
              </w:rPr>
              <w:t>Білім және ғылым министрінің</w:t>
            </w:r>
            <w:r w:rsidRPr="00EB62E3">
              <w:rPr>
                <w:rFonts w:ascii="Times New Roman" w:hAnsi="Times New Roman"/>
                <w:color w:val="000000"/>
                <w:sz w:val="20"/>
                <w:szCs w:val="20"/>
                <w:lang w:val="kk-KZ"/>
              </w:rPr>
              <w:br/>
            </w:r>
            <w:r w:rsidRPr="00EB62E3">
              <w:rPr>
                <w:rFonts w:ascii="Times New Roman" w:hAnsi="Times New Roman"/>
                <w:color w:val="000000"/>
                <w:sz w:val="20"/>
                <w:szCs w:val="20"/>
                <w:shd w:val="clear" w:color="auto" w:fill="FFFFFF"/>
                <w:lang w:val="kk-KZ"/>
              </w:rPr>
              <w:t>2018 жылғы 4 қыркүйектегі</w:t>
            </w:r>
            <w:r w:rsidRPr="00EB62E3">
              <w:rPr>
                <w:rFonts w:ascii="Times New Roman" w:hAnsi="Times New Roman"/>
                <w:color w:val="000000"/>
                <w:sz w:val="20"/>
                <w:szCs w:val="20"/>
                <w:lang w:val="kk-KZ"/>
              </w:rPr>
              <w:br/>
            </w:r>
            <w:r w:rsidRPr="00EB62E3">
              <w:rPr>
                <w:rFonts w:ascii="Times New Roman" w:hAnsi="Times New Roman"/>
                <w:color w:val="000000"/>
                <w:sz w:val="20"/>
                <w:szCs w:val="20"/>
                <w:shd w:val="clear" w:color="auto" w:fill="FFFFFF"/>
                <w:lang w:val="kk-KZ"/>
              </w:rPr>
              <w:t>№ 441 бұйрығына 51-қосымша</w:t>
            </w:r>
            <w:r w:rsidRPr="00EB62E3">
              <w:rPr>
                <w:rFonts w:ascii="Times New Roman" w:hAnsi="Times New Roman"/>
                <w:color w:val="000000"/>
                <w:sz w:val="20"/>
                <w:szCs w:val="20"/>
                <w:lang w:val="kk-KZ"/>
              </w:rPr>
              <w:br/>
            </w:r>
            <w:r w:rsidRPr="00EB62E3">
              <w:rPr>
                <w:rFonts w:ascii="Times New Roman" w:hAnsi="Times New Roman"/>
                <w:color w:val="000000"/>
                <w:sz w:val="20"/>
                <w:szCs w:val="20"/>
                <w:shd w:val="clear" w:color="auto" w:fill="FFFFFF"/>
                <w:lang w:val="kk-KZ"/>
              </w:rPr>
              <w:t>Қазақстан Республикасы</w:t>
            </w:r>
            <w:r w:rsidRPr="00EB62E3">
              <w:rPr>
                <w:rFonts w:ascii="Times New Roman" w:hAnsi="Times New Roman"/>
                <w:color w:val="000000"/>
                <w:sz w:val="20"/>
                <w:szCs w:val="20"/>
                <w:lang w:val="kk-KZ"/>
              </w:rPr>
              <w:br/>
            </w:r>
            <w:r w:rsidRPr="00EB62E3">
              <w:rPr>
                <w:rFonts w:ascii="Times New Roman" w:hAnsi="Times New Roman"/>
                <w:color w:val="000000"/>
                <w:sz w:val="20"/>
                <w:szCs w:val="20"/>
                <w:shd w:val="clear" w:color="auto" w:fill="FFFFFF"/>
                <w:lang w:val="kk-KZ"/>
              </w:rPr>
              <w:t>Білім және ғылым министрінің</w:t>
            </w:r>
            <w:r w:rsidRPr="00EB62E3">
              <w:rPr>
                <w:rFonts w:ascii="Times New Roman" w:hAnsi="Times New Roman"/>
                <w:color w:val="000000"/>
                <w:sz w:val="20"/>
                <w:szCs w:val="20"/>
                <w:lang w:val="kk-KZ"/>
              </w:rPr>
              <w:br/>
            </w:r>
            <w:r w:rsidRPr="00EB62E3">
              <w:rPr>
                <w:rFonts w:ascii="Times New Roman" w:hAnsi="Times New Roman"/>
                <w:color w:val="000000"/>
                <w:sz w:val="20"/>
                <w:szCs w:val="20"/>
                <w:shd w:val="clear" w:color="auto" w:fill="FFFFFF"/>
                <w:lang w:val="kk-KZ"/>
              </w:rPr>
              <w:t>2012 жылғы 8 қарашадағы</w:t>
            </w:r>
            <w:r w:rsidRPr="00EB62E3">
              <w:rPr>
                <w:rFonts w:ascii="Times New Roman" w:hAnsi="Times New Roman"/>
                <w:color w:val="000000"/>
                <w:sz w:val="20"/>
                <w:szCs w:val="20"/>
                <w:lang w:val="kk-KZ"/>
              </w:rPr>
              <w:br/>
            </w:r>
            <w:r w:rsidRPr="00EB62E3">
              <w:rPr>
                <w:rFonts w:ascii="Times New Roman" w:hAnsi="Times New Roman"/>
                <w:color w:val="000000"/>
                <w:sz w:val="20"/>
                <w:szCs w:val="20"/>
                <w:shd w:val="clear" w:color="auto" w:fill="FFFFFF"/>
                <w:lang w:val="kk-KZ"/>
              </w:rPr>
              <w:lastRenderedPageBreak/>
              <w:t>№ 500 бұйрығына 75-қосымша</w:t>
            </w:r>
          </w:p>
        </w:tc>
      </w:tr>
      <w:tr w:rsidR="00756372" w:rsidRPr="0099010A" w14:paraId="33415755" w14:textId="77777777" w:rsidTr="00055018">
        <w:tc>
          <w:tcPr>
            <w:tcW w:w="675" w:type="dxa"/>
          </w:tcPr>
          <w:p w14:paraId="03B818D0" w14:textId="77777777" w:rsidR="00756372" w:rsidRPr="00EB62E3" w:rsidRDefault="00756372" w:rsidP="002B1202">
            <w:pPr>
              <w:rPr>
                <w:rFonts w:ascii="Times New Roman" w:hAnsi="Times New Roman"/>
                <w:b/>
                <w:sz w:val="20"/>
                <w:szCs w:val="20"/>
                <w:lang w:val="kk-KZ"/>
              </w:rPr>
            </w:pPr>
            <w:r w:rsidRPr="00EB62E3">
              <w:rPr>
                <w:rFonts w:ascii="Times New Roman" w:hAnsi="Times New Roman"/>
                <w:b/>
                <w:sz w:val="20"/>
                <w:szCs w:val="20"/>
                <w:lang w:val="kk-KZ"/>
              </w:rPr>
              <w:lastRenderedPageBreak/>
              <w:t>15</w:t>
            </w:r>
          </w:p>
        </w:tc>
        <w:tc>
          <w:tcPr>
            <w:tcW w:w="851" w:type="dxa"/>
          </w:tcPr>
          <w:p w14:paraId="489CA3ED" w14:textId="77777777" w:rsidR="00756372" w:rsidRPr="00EB62E3" w:rsidRDefault="00756372" w:rsidP="002B1202">
            <w:pPr>
              <w:rPr>
                <w:rFonts w:ascii="Times New Roman" w:hAnsi="Times New Roman"/>
                <w:sz w:val="20"/>
                <w:szCs w:val="20"/>
                <w:lang w:val="kk-KZ"/>
              </w:rPr>
            </w:pPr>
            <w:r w:rsidRPr="00EB62E3">
              <w:rPr>
                <w:rFonts w:ascii="Times New Roman" w:hAnsi="Times New Roman"/>
                <w:sz w:val="20"/>
                <w:szCs w:val="20"/>
                <w:lang w:val="kk-KZ"/>
              </w:rPr>
              <w:t>7 Б</w:t>
            </w:r>
          </w:p>
        </w:tc>
        <w:tc>
          <w:tcPr>
            <w:tcW w:w="1701" w:type="dxa"/>
          </w:tcPr>
          <w:p w14:paraId="3C499610" w14:textId="77777777" w:rsidR="00756372" w:rsidRPr="00EB62E3" w:rsidRDefault="00756372" w:rsidP="002B1202">
            <w:pPr>
              <w:rPr>
                <w:rFonts w:ascii="Times New Roman" w:hAnsi="Times New Roman"/>
                <w:sz w:val="20"/>
                <w:szCs w:val="20"/>
                <w:lang w:val="kk-KZ"/>
              </w:rPr>
            </w:pPr>
            <w:r w:rsidRPr="00EB62E3">
              <w:rPr>
                <w:rFonts w:ascii="Times New Roman" w:hAnsi="Times New Roman"/>
                <w:sz w:val="20"/>
                <w:szCs w:val="20"/>
                <w:lang w:val="kk-KZ"/>
              </w:rPr>
              <w:t>Жанғали Аңсар</w:t>
            </w:r>
          </w:p>
        </w:tc>
        <w:tc>
          <w:tcPr>
            <w:tcW w:w="3260" w:type="dxa"/>
          </w:tcPr>
          <w:p w14:paraId="6E0EAAEB" w14:textId="77777777" w:rsidR="00756372" w:rsidRPr="00EB62E3" w:rsidRDefault="00756372" w:rsidP="002B1202">
            <w:pPr>
              <w:rPr>
                <w:rFonts w:ascii="Times New Roman" w:hAnsi="Times New Roman"/>
                <w:sz w:val="20"/>
                <w:szCs w:val="20"/>
                <w:lang w:val="kk-KZ"/>
              </w:rPr>
            </w:pPr>
            <w:r w:rsidRPr="00EB62E3">
              <w:rPr>
                <w:rFonts w:ascii="Times New Roman" w:hAnsi="Times New Roman"/>
                <w:sz w:val="20"/>
                <w:szCs w:val="20"/>
                <w:lang w:val="kk-KZ"/>
              </w:rPr>
              <w:t>Эпилепсия генерализованная форма с частыми приступами,склонным к серийным. Задержка психического развития.</w:t>
            </w:r>
          </w:p>
        </w:tc>
        <w:tc>
          <w:tcPr>
            <w:tcW w:w="3544" w:type="dxa"/>
          </w:tcPr>
          <w:p w14:paraId="43BFE1AC" w14:textId="77777777" w:rsidR="00756372" w:rsidRPr="00EB62E3" w:rsidRDefault="00756372" w:rsidP="002B1202">
            <w:pPr>
              <w:rPr>
                <w:rFonts w:ascii="Times New Roman" w:hAnsi="Times New Roman"/>
                <w:sz w:val="20"/>
                <w:szCs w:val="20"/>
                <w:lang w:val="kk-KZ"/>
              </w:rPr>
            </w:pPr>
            <w:r w:rsidRPr="00EB62E3">
              <w:rPr>
                <w:rFonts w:ascii="Times New Roman" w:hAnsi="Times New Roman"/>
                <w:color w:val="000000"/>
                <w:sz w:val="20"/>
                <w:szCs w:val="20"/>
                <w:shd w:val="clear" w:color="auto" w:fill="FFFFFF"/>
                <w:lang w:val="kk-KZ"/>
              </w:rPr>
              <w:t>Қазақстан Республикасы</w:t>
            </w:r>
            <w:r w:rsidRPr="00EB62E3">
              <w:rPr>
                <w:rFonts w:ascii="Times New Roman" w:hAnsi="Times New Roman"/>
                <w:color w:val="000000"/>
                <w:sz w:val="20"/>
                <w:szCs w:val="20"/>
                <w:lang w:val="kk-KZ"/>
              </w:rPr>
              <w:br/>
            </w:r>
            <w:r w:rsidRPr="00EB62E3">
              <w:rPr>
                <w:rFonts w:ascii="Times New Roman" w:hAnsi="Times New Roman"/>
                <w:color w:val="000000"/>
                <w:sz w:val="20"/>
                <w:szCs w:val="20"/>
                <w:shd w:val="clear" w:color="auto" w:fill="FFFFFF"/>
                <w:lang w:val="kk-KZ"/>
              </w:rPr>
              <w:t>Білім және ғылым министрінің</w:t>
            </w:r>
            <w:r w:rsidRPr="00EB62E3">
              <w:rPr>
                <w:rFonts w:ascii="Times New Roman" w:hAnsi="Times New Roman"/>
                <w:color w:val="000000"/>
                <w:sz w:val="20"/>
                <w:szCs w:val="20"/>
                <w:lang w:val="kk-KZ"/>
              </w:rPr>
              <w:br/>
            </w:r>
            <w:r w:rsidRPr="00EB62E3">
              <w:rPr>
                <w:rFonts w:ascii="Times New Roman" w:hAnsi="Times New Roman"/>
                <w:color w:val="000000"/>
                <w:sz w:val="20"/>
                <w:szCs w:val="20"/>
                <w:shd w:val="clear" w:color="auto" w:fill="FFFFFF"/>
                <w:lang w:val="kk-KZ"/>
              </w:rPr>
              <w:t>2018 жылғы 4 қыркүйектегі</w:t>
            </w:r>
            <w:r w:rsidRPr="00EB62E3">
              <w:rPr>
                <w:rFonts w:ascii="Times New Roman" w:hAnsi="Times New Roman"/>
                <w:color w:val="000000"/>
                <w:sz w:val="20"/>
                <w:szCs w:val="20"/>
                <w:lang w:val="kk-KZ"/>
              </w:rPr>
              <w:br/>
            </w:r>
            <w:r w:rsidRPr="00EB62E3">
              <w:rPr>
                <w:rFonts w:ascii="Times New Roman" w:hAnsi="Times New Roman"/>
                <w:color w:val="000000"/>
                <w:sz w:val="20"/>
                <w:szCs w:val="20"/>
                <w:shd w:val="clear" w:color="auto" w:fill="FFFFFF"/>
                <w:lang w:val="kk-KZ"/>
              </w:rPr>
              <w:t>№ 441 бұйрығына 51-қосымша</w:t>
            </w:r>
            <w:r w:rsidRPr="00EB62E3">
              <w:rPr>
                <w:rFonts w:ascii="Times New Roman" w:hAnsi="Times New Roman"/>
                <w:color w:val="000000"/>
                <w:sz w:val="20"/>
                <w:szCs w:val="20"/>
                <w:lang w:val="kk-KZ"/>
              </w:rPr>
              <w:br/>
            </w:r>
            <w:r w:rsidRPr="00EB62E3">
              <w:rPr>
                <w:rFonts w:ascii="Times New Roman" w:hAnsi="Times New Roman"/>
                <w:color w:val="000000"/>
                <w:sz w:val="20"/>
                <w:szCs w:val="20"/>
                <w:shd w:val="clear" w:color="auto" w:fill="FFFFFF"/>
                <w:lang w:val="kk-KZ"/>
              </w:rPr>
              <w:t>Қазақстан Республикасы</w:t>
            </w:r>
            <w:r w:rsidRPr="00EB62E3">
              <w:rPr>
                <w:rFonts w:ascii="Times New Roman" w:hAnsi="Times New Roman"/>
                <w:color w:val="000000"/>
                <w:sz w:val="20"/>
                <w:szCs w:val="20"/>
                <w:lang w:val="kk-KZ"/>
              </w:rPr>
              <w:br/>
            </w:r>
            <w:r w:rsidRPr="00EB62E3">
              <w:rPr>
                <w:rFonts w:ascii="Times New Roman" w:hAnsi="Times New Roman"/>
                <w:color w:val="000000"/>
                <w:sz w:val="20"/>
                <w:szCs w:val="20"/>
                <w:shd w:val="clear" w:color="auto" w:fill="FFFFFF"/>
                <w:lang w:val="kk-KZ"/>
              </w:rPr>
              <w:t>Білім және ғылым министрінің</w:t>
            </w:r>
            <w:r w:rsidRPr="00EB62E3">
              <w:rPr>
                <w:rFonts w:ascii="Times New Roman" w:hAnsi="Times New Roman"/>
                <w:color w:val="000000"/>
                <w:sz w:val="20"/>
                <w:szCs w:val="20"/>
                <w:lang w:val="kk-KZ"/>
              </w:rPr>
              <w:br/>
            </w:r>
            <w:r w:rsidRPr="00EB62E3">
              <w:rPr>
                <w:rFonts w:ascii="Times New Roman" w:hAnsi="Times New Roman"/>
                <w:color w:val="000000"/>
                <w:sz w:val="20"/>
                <w:szCs w:val="20"/>
                <w:shd w:val="clear" w:color="auto" w:fill="FFFFFF"/>
                <w:lang w:val="kk-KZ"/>
              </w:rPr>
              <w:t>2012 жылғы 8 қарашадағы</w:t>
            </w:r>
            <w:r w:rsidRPr="00EB62E3">
              <w:rPr>
                <w:rFonts w:ascii="Times New Roman" w:hAnsi="Times New Roman"/>
                <w:color w:val="000000"/>
                <w:sz w:val="20"/>
                <w:szCs w:val="20"/>
                <w:lang w:val="kk-KZ"/>
              </w:rPr>
              <w:br/>
            </w:r>
            <w:r w:rsidRPr="00EB62E3">
              <w:rPr>
                <w:rFonts w:ascii="Times New Roman" w:hAnsi="Times New Roman"/>
                <w:color w:val="000000"/>
                <w:sz w:val="20"/>
                <w:szCs w:val="20"/>
                <w:shd w:val="clear" w:color="auto" w:fill="FFFFFF"/>
                <w:lang w:val="kk-KZ"/>
              </w:rPr>
              <w:t>№ 500 бұйрығына 75-қосымша</w:t>
            </w:r>
          </w:p>
        </w:tc>
      </w:tr>
    </w:tbl>
    <w:p w14:paraId="6CC0152B" w14:textId="77777777" w:rsidR="00756372" w:rsidRDefault="00756372" w:rsidP="002B1202">
      <w:pPr>
        <w:spacing w:line="240" w:lineRule="auto"/>
        <w:rPr>
          <w:rFonts w:ascii="Times New Roman" w:hAnsi="Times New Roman"/>
          <w:b/>
          <w:color w:val="FF0000"/>
          <w:sz w:val="28"/>
          <w:szCs w:val="28"/>
          <w:shd w:val="clear" w:color="auto" w:fill="FFFFFF"/>
          <w:lang w:val="kk-KZ"/>
        </w:rPr>
      </w:pPr>
    </w:p>
    <w:p w14:paraId="1FF902CB" w14:textId="77777777" w:rsidR="00756372" w:rsidRPr="00E04B8F" w:rsidRDefault="00756372" w:rsidP="002B1202">
      <w:pPr>
        <w:spacing w:after="0" w:line="240" w:lineRule="auto"/>
        <w:jc w:val="center"/>
        <w:rPr>
          <w:rFonts w:ascii="Times New Roman" w:hAnsi="Times New Roman"/>
          <w:b/>
          <w:color w:val="000000" w:themeColor="text1"/>
          <w:sz w:val="28"/>
          <w:szCs w:val="28"/>
          <w:shd w:val="clear" w:color="auto" w:fill="FFFFFF"/>
          <w:lang w:val="kk-KZ"/>
        </w:rPr>
      </w:pPr>
      <w:r w:rsidRPr="00E04B8F">
        <w:rPr>
          <w:rFonts w:ascii="Times New Roman" w:hAnsi="Times New Roman"/>
          <w:b/>
          <w:color w:val="000000" w:themeColor="text1"/>
          <w:sz w:val="28"/>
          <w:szCs w:val="28"/>
          <w:shd w:val="clear" w:color="auto" w:fill="FFFFFF"/>
          <w:lang w:val="kk-KZ"/>
        </w:rPr>
        <w:t>2020-2021</w:t>
      </w:r>
      <w:r w:rsidR="00E04B8F" w:rsidRPr="00E04B8F">
        <w:rPr>
          <w:rFonts w:ascii="Times New Roman" w:hAnsi="Times New Roman"/>
          <w:b/>
          <w:color w:val="000000" w:themeColor="text1"/>
          <w:sz w:val="28"/>
          <w:szCs w:val="28"/>
          <w:shd w:val="clear" w:color="auto" w:fill="FFFFFF"/>
          <w:lang w:val="kk-KZ"/>
        </w:rPr>
        <w:t xml:space="preserve"> оқу жылы</w:t>
      </w:r>
    </w:p>
    <w:p w14:paraId="2EECD614" w14:textId="77777777" w:rsidR="00756372" w:rsidRDefault="00756372" w:rsidP="002B1202">
      <w:pPr>
        <w:spacing w:after="0" w:line="240" w:lineRule="auto"/>
        <w:rPr>
          <w:rFonts w:ascii="Times New Roman" w:hAnsi="Times New Roman"/>
          <w:sz w:val="24"/>
          <w:szCs w:val="24"/>
          <w:lang w:val="kk-KZ"/>
        </w:rPr>
      </w:pPr>
      <w:r>
        <w:rPr>
          <w:rFonts w:ascii="Times New Roman" w:hAnsi="Times New Roman"/>
          <w:b/>
          <w:color w:val="FF0000"/>
          <w:sz w:val="24"/>
          <w:szCs w:val="24"/>
          <w:lang w:val="kk-KZ"/>
        </w:rPr>
        <w:t xml:space="preserve">     </w:t>
      </w:r>
      <w:r>
        <w:rPr>
          <w:rFonts w:ascii="Times New Roman" w:hAnsi="Times New Roman"/>
          <w:sz w:val="24"/>
          <w:szCs w:val="24"/>
          <w:lang w:val="kk-KZ"/>
        </w:rPr>
        <w:t xml:space="preserve">   2020-2021 оқу жылында  </w:t>
      </w:r>
      <w:r w:rsidRPr="00897875">
        <w:rPr>
          <w:rFonts w:ascii="Times New Roman" w:hAnsi="Times New Roman"/>
          <w:sz w:val="24"/>
          <w:szCs w:val="24"/>
          <w:lang w:val="kk-KZ"/>
        </w:rPr>
        <w:t>үйден</w:t>
      </w:r>
      <w:r>
        <w:rPr>
          <w:rFonts w:ascii="Times New Roman" w:hAnsi="Times New Roman"/>
          <w:sz w:val="24"/>
          <w:szCs w:val="24"/>
          <w:lang w:val="kk-KZ"/>
        </w:rPr>
        <w:t xml:space="preserve"> оқитын оқушы саны -15</w:t>
      </w:r>
      <w:r w:rsidRPr="00897875">
        <w:rPr>
          <w:rFonts w:ascii="Times New Roman" w:hAnsi="Times New Roman"/>
          <w:sz w:val="24"/>
          <w:szCs w:val="24"/>
          <w:lang w:val="kk-KZ"/>
        </w:rPr>
        <w:t xml:space="preserve">, соның ішінде  </w:t>
      </w:r>
      <w:r>
        <w:rPr>
          <w:rFonts w:ascii="Times New Roman" w:hAnsi="Times New Roman"/>
          <w:sz w:val="24"/>
          <w:szCs w:val="24"/>
          <w:lang w:val="kk-KZ"/>
        </w:rPr>
        <w:t xml:space="preserve">бастауыш сыныптарынан -7 оқушы.   5-9 сыныптар аралығында -8 оқушы. </w:t>
      </w:r>
    </w:p>
    <w:p w14:paraId="4EDD76CF" w14:textId="77777777" w:rsidR="00756372" w:rsidRPr="00897875" w:rsidRDefault="00055018" w:rsidP="002B1202">
      <w:pPr>
        <w:spacing w:line="240" w:lineRule="auto"/>
        <w:rPr>
          <w:rFonts w:ascii="Times New Roman" w:hAnsi="Times New Roman"/>
          <w:sz w:val="24"/>
          <w:szCs w:val="24"/>
          <w:lang w:val="kk-KZ"/>
        </w:rPr>
      </w:pPr>
      <w:r w:rsidRPr="00055018">
        <w:rPr>
          <w:rFonts w:ascii="Times New Roman" w:hAnsi="Times New Roman"/>
          <w:b/>
          <w:sz w:val="24"/>
          <w:szCs w:val="24"/>
          <w:lang w:val="kk-KZ"/>
        </w:rPr>
        <w:t>Басшылыққа  алынған құжаттар</w:t>
      </w:r>
      <w:r>
        <w:rPr>
          <w:rFonts w:ascii="Times New Roman" w:hAnsi="Times New Roman"/>
          <w:sz w:val="24"/>
          <w:szCs w:val="24"/>
          <w:lang w:val="kk-KZ"/>
        </w:rPr>
        <w:t xml:space="preserve"> </w:t>
      </w:r>
      <w:r w:rsidR="00756372">
        <w:rPr>
          <w:rFonts w:ascii="Times New Roman" w:hAnsi="Times New Roman"/>
          <w:sz w:val="24"/>
          <w:szCs w:val="24"/>
          <w:lang w:val="kk-KZ"/>
        </w:rPr>
        <w:t>«ҚР  Білім және ғылым  министрінің 2012 жылғы 8 қарашадағы № 500 бұйрығына  өзгерістер еңгізу  туралы»</w:t>
      </w:r>
      <w:r w:rsidR="00756372" w:rsidRPr="0070665E">
        <w:rPr>
          <w:rFonts w:ascii="Times New Roman" w:hAnsi="Times New Roman"/>
          <w:sz w:val="24"/>
          <w:szCs w:val="24"/>
          <w:lang w:val="kk-KZ"/>
        </w:rPr>
        <w:t xml:space="preserve"> </w:t>
      </w:r>
      <w:r w:rsidR="00756372">
        <w:rPr>
          <w:rFonts w:ascii="Times New Roman" w:hAnsi="Times New Roman"/>
          <w:sz w:val="24"/>
          <w:szCs w:val="24"/>
          <w:lang w:val="kk-KZ"/>
        </w:rPr>
        <w:t>ҚР Білім және ғылым министрінің 2018 жылғы  04 қыркүйектегі № 441  бұйрығымен бекітілген бастауыш, негізгі орта,жалпы орта  білім  берудің  үлгілік оқу жоспарларының 75,79 қосымшалары</w:t>
      </w:r>
      <w:r w:rsidR="00756372">
        <w:rPr>
          <w:rFonts w:ascii="Courier New" w:hAnsi="Courier New" w:cs="Courier New"/>
          <w:color w:val="000000"/>
          <w:spacing w:val="2"/>
          <w:sz w:val="20"/>
          <w:szCs w:val="20"/>
          <w:shd w:val="clear" w:color="auto" w:fill="FFFFFF"/>
          <w:lang w:val="kk-KZ"/>
        </w:rPr>
        <w:t xml:space="preserve"> </w:t>
      </w:r>
    </w:p>
    <w:p w14:paraId="2123D039" w14:textId="77777777" w:rsidR="00756372" w:rsidRPr="00E04B8F" w:rsidRDefault="00756372" w:rsidP="002B1202">
      <w:pPr>
        <w:tabs>
          <w:tab w:val="left" w:pos="4029"/>
          <w:tab w:val="left" w:pos="10440"/>
        </w:tabs>
        <w:spacing w:after="0" w:line="240" w:lineRule="auto"/>
        <w:jc w:val="center"/>
        <w:rPr>
          <w:rFonts w:ascii="Times New Roman" w:eastAsia="Calibri" w:hAnsi="Times New Roman"/>
          <w:b/>
          <w:lang w:val="kk-KZ"/>
        </w:rPr>
      </w:pPr>
      <w:r>
        <w:rPr>
          <w:rFonts w:ascii="Times New Roman" w:eastAsia="Calibri" w:hAnsi="Times New Roman"/>
          <w:b/>
          <w:sz w:val="24"/>
          <w:szCs w:val="24"/>
          <w:lang w:val="kk-KZ"/>
        </w:rPr>
        <w:t>2020</w:t>
      </w:r>
      <w:r w:rsidRPr="008B489B">
        <w:rPr>
          <w:rFonts w:ascii="Times New Roman" w:eastAsia="Calibri" w:hAnsi="Times New Roman"/>
          <w:b/>
          <w:sz w:val="24"/>
          <w:szCs w:val="24"/>
          <w:lang w:val="kk-KZ"/>
        </w:rPr>
        <w:t>-</w:t>
      </w:r>
      <w:r>
        <w:rPr>
          <w:rFonts w:ascii="Times New Roman" w:eastAsia="Calibri" w:hAnsi="Times New Roman"/>
          <w:b/>
          <w:sz w:val="24"/>
          <w:szCs w:val="24"/>
          <w:lang w:val="kk-KZ"/>
        </w:rPr>
        <w:t xml:space="preserve">2021 оқу жылындағы </w:t>
      </w:r>
      <w:r w:rsidRPr="008B489B">
        <w:rPr>
          <w:rFonts w:ascii="Times New Roman" w:eastAsia="Calibri" w:hAnsi="Times New Roman"/>
          <w:b/>
          <w:sz w:val="24"/>
          <w:szCs w:val="24"/>
          <w:lang w:val="kk-KZ"/>
        </w:rPr>
        <w:t>үйден оқитын оқушылар</w:t>
      </w:r>
      <w:r w:rsidRPr="008B489B">
        <w:rPr>
          <w:rFonts w:ascii="Times New Roman" w:eastAsia="Calibri" w:hAnsi="Times New Roman"/>
          <w:b/>
          <w:lang w:val="kk-KZ"/>
        </w:rPr>
        <w:t xml:space="preserve"> тізімі</w:t>
      </w:r>
    </w:p>
    <w:tbl>
      <w:tblPr>
        <w:tblStyle w:val="af7"/>
        <w:tblW w:w="10456" w:type="dxa"/>
        <w:tblLayout w:type="fixed"/>
        <w:tblLook w:val="04A0" w:firstRow="1" w:lastRow="0" w:firstColumn="1" w:lastColumn="0" w:noHBand="0" w:noVBand="1"/>
      </w:tblPr>
      <w:tblGrid>
        <w:gridCol w:w="846"/>
        <w:gridCol w:w="903"/>
        <w:gridCol w:w="1478"/>
        <w:gridCol w:w="3685"/>
        <w:gridCol w:w="3544"/>
      </w:tblGrid>
      <w:tr w:rsidR="00756372" w14:paraId="4E8288E9" w14:textId="77777777" w:rsidTr="00E04B8F">
        <w:tc>
          <w:tcPr>
            <w:tcW w:w="846" w:type="dxa"/>
          </w:tcPr>
          <w:p w14:paraId="75F7D932" w14:textId="77777777" w:rsidR="00756372" w:rsidRPr="00EB62E3" w:rsidRDefault="00756372" w:rsidP="002B1202">
            <w:pPr>
              <w:rPr>
                <w:rFonts w:ascii="Times New Roman" w:hAnsi="Times New Roman"/>
                <w:b/>
                <w:sz w:val="20"/>
                <w:szCs w:val="20"/>
                <w:lang w:val="kk-KZ"/>
              </w:rPr>
            </w:pPr>
            <w:r w:rsidRPr="00EB62E3">
              <w:rPr>
                <w:rFonts w:ascii="Times New Roman" w:hAnsi="Times New Roman"/>
                <w:b/>
                <w:sz w:val="20"/>
                <w:szCs w:val="20"/>
                <w:lang w:val="kk-KZ"/>
              </w:rPr>
              <w:t>№</w:t>
            </w:r>
          </w:p>
        </w:tc>
        <w:tc>
          <w:tcPr>
            <w:tcW w:w="903" w:type="dxa"/>
          </w:tcPr>
          <w:p w14:paraId="40543FBC" w14:textId="77777777" w:rsidR="00756372" w:rsidRPr="00EB62E3" w:rsidRDefault="00756372" w:rsidP="002B1202">
            <w:pPr>
              <w:rPr>
                <w:rFonts w:ascii="Times New Roman" w:hAnsi="Times New Roman"/>
                <w:b/>
                <w:sz w:val="20"/>
                <w:szCs w:val="20"/>
                <w:lang w:val="kk-KZ"/>
              </w:rPr>
            </w:pPr>
            <w:r w:rsidRPr="00EB62E3">
              <w:rPr>
                <w:rFonts w:ascii="Times New Roman" w:hAnsi="Times New Roman"/>
                <w:b/>
                <w:sz w:val="20"/>
                <w:szCs w:val="20"/>
                <w:lang w:val="kk-KZ"/>
              </w:rPr>
              <w:t>Сыны</w:t>
            </w:r>
          </w:p>
          <w:p w14:paraId="7B1DF0C6" w14:textId="77777777" w:rsidR="00756372" w:rsidRPr="00EB62E3" w:rsidRDefault="00756372" w:rsidP="002B1202">
            <w:pPr>
              <w:rPr>
                <w:rFonts w:ascii="Times New Roman" w:hAnsi="Times New Roman"/>
                <w:b/>
                <w:sz w:val="20"/>
                <w:szCs w:val="20"/>
                <w:lang w:val="kk-KZ"/>
              </w:rPr>
            </w:pPr>
            <w:r w:rsidRPr="00EB62E3">
              <w:rPr>
                <w:rFonts w:ascii="Times New Roman" w:hAnsi="Times New Roman"/>
                <w:b/>
                <w:sz w:val="20"/>
                <w:szCs w:val="20"/>
                <w:lang w:val="kk-KZ"/>
              </w:rPr>
              <w:t>бы</w:t>
            </w:r>
          </w:p>
        </w:tc>
        <w:tc>
          <w:tcPr>
            <w:tcW w:w="1478" w:type="dxa"/>
          </w:tcPr>
          <w:p w14:paraId="46AAE832" w14:textId="77777777" w:rsidR="00756372" w:rsidRPr="00EB62E3" w:rsidRDefault="00756372" w:rsidP="002B1202">
            <w:pPr>
              <w:rPr>
                <w:rFonts w:ascii="Times New Roman" w:hAnsi="Times New Roman"/>
                <w:b/>
                <w:sz w:val="20"/>
                <w:szCs w:val="20"/>
                <w:lang w:val="kk-KZ"/>
              </w:rPr>
            </w:pPr>
            <w:r w:rsidRPr="00EB62E3">
              <w:rPr>
                <w:rFonts w:ascii="Times New Roman" w:hAnsi="Times New Roman"/>
                <w:b/>
                <w:sz w:val="20"/>
                <w:szCs w:val="20"/>
                <w:lang w:val="kk-KZ"/>
              </w:rPr>
              <w:t>Оқушышың аты-жөні</w:t>
            </w:r>
          </w:p>
        </w:tc>
        <w:tc>
          <w:tcPr>
            <w:tcW w:w="3685" w:type="dxa"/>
          </w:tcPr>
          <w:p w14:paraId="259AA134" w14:textId="77777777" w:rsidR="00756372" w:rsidRPr="00EB62E3" w:rsidRDefault="00756372" w:rsidP="002B1202">
            <w:pPr>
              <w:rPr>
                <w:rFonts w:ascii="Times New Roman" w:hAnsi="Times New Roman"/>
                <w:b/>
                <w:sz w:val="20"/>
                <w:szCs w:val="20"/>
                <w:lang w:val="kk-KZ"/>
              </w:rPr>
            </w:pPr>
            <w:r w:rsidRPr="00EB62E3">
              <w:rPr>
                <w:rFonts w:ascii="Times New Roman" w:hAnsi="Times New Roman"/>
                <w:b/>
                <w:sz w:val="20"/>
                <w:szCs w:val="20"/>
                <w:lang w:val="kk-KZ"/>
              </w:rPr>
              <w:t>Мерзімі</w:t>
            </w:r>
          </w:p>
        </w:tc>
        <w:tc>
          <w:tcPr>
            <w:tcW w:w="3544" w:type="dxa"/>
          </w:tcPr>
          <w:p w14:paraId="382715F7" w14:textId="77777777" w:rsidR="00756372" w:rsidRPr="000C411D" w:rsidRDefault="00756372" w:rsidP="002B1202">
            <w:pPr>
              <w:rPr>
                <w:rFonts w:ascii="Times New Roman" w:hAnsi="Times New Roman"/>
                <w:b/>
                <w:sz w:val="20"/>
                <w:szCs w:val="20"/>
                <w:lang w:val="kk-KZ"/>
              </w:rPr>
            </w:pPr>
            <w:r w:rsidRPr="000C411D">
              <w:rPr>
                <w:rFonts w:ascii="Times New Roman" w:hAnsi="Times New Roman"/>
                <w:b/>
                <w:sz w:val="20"/>
                <w:szCs w:val="20"/>
                <w:lang w:val="kk-KZ"/>
              </w:rPr>
              <w:t>Оқу бағдарламасы</w:t>
            </w:r>
          </w:p>
        </w:tc>
      </w:tr>
      <w:tr w:rsidR="00756372" w:rsidRPr="0099010A" w14:paraId="6FAB87F8" w14:textId="77777777" w:rsidTr="00E04B8F">
        <w:tc>
          <w:tcPr>
            <w:tcW w:w="846" w:type="dxa"/>
          </w:tcPr>
          <w:p w14:paraId="00CB26DE" w14:textId="77777777" w:rsidR="00756372" w:rsidRPr="00EB62E3" w:rsidRDefault="00756372" w:rsidP="002B1202">
            <w:pPr>
              <w:rPr>
                <w:rFonts w:ascii="Times New Roman" w:hAnsi="Times New Roman"/>
                <w:b/>
                <w:sz w:val="20"/>
                <w:szCs w:val="20"/>
                <w:lang w:val="kk-KZ"/>
              </w:rPr>
            </w:pPr>
            <w:r w:rsidRPr="00EB62E3">
              <w:rPr>
                <w:rFonts w:ascii="Times New Roman" w:hAnsi="Times New Roman"/>
                <w:b/>
                <w:sz w:val="20"/>
                <w:szCs w:val="20"/>
                <w:lang w:val="kk-KZ"/>
              </w:rPr>
              <w:t>1</w:t>
            </w:r>
          </w:p>
        </w:tc>
        <w:tc>
          <w:tcPr>
            <w:tcW w:w="903" w:type="dxa"/>
          </w:tcPr>
          <w:p w14:paraId="0C9ECC6C" w14:textId="77777777" w:rsidR="00756372" w:rsidRPr="00EB62E3" w:rsidRDefault="00756372" w:rsidP="002B1202">
            <w:pPr>
              <w:rPr>
                <w:rFonts w:ascii="Times New Roman" w:hAnsi="Times New Roman"/>
                <w:sz w:val="20"/>
                <w:szCs w:val="20"/>
                <w:lang w:val="kk-KZ"/>
              </w:rPr>
            </w:pPr>
            <w:r w:rsidRPr="00EB62E3">
              <w:rPr>
                <w:rFonts w:ascii="Times New Roman" w:hAnsi="Times New Roman"/>
                <w:sz w:val="20"/>
                <w:szCs w:val="20"/>
                <w:lang w:val="kk-KZ"/>
              </w:rPr>
              <w:t>1 В</w:t>
            </w:r>
          </w:p>
        </w:tc>
        <w:tc>
          <w:tcPr>
            <w:tcW w:w="1478" w:type="dxa"/>
          </w:tcPr>
          <w:p w14:paraId="4315006F" w14:textId="77777777" w:rsidR="00756372" w:rsidRPr="00EB62E3" w:rsidRDefault="00756372" w:rsidP="002B1202">
            <w:pPr>
              <w:rPr>
                <w:rFonts w:ascii="Times New Roman" w:hAnsi="Times New Roman"/>
                <w:sz w:val="20"/>
                <w:szCs w:val="20"/>
                <w:lang w:val="kk-KZ"/>
              </w:rPr>
            </w:pPr>
            <w:r w:rsidRPr="00EB62E3">
              <w:rPr>
                <w:rFonts w:ascii="Times New Roman" w:hAnsi="Times New Roman"/>
                <w:sz w:val="20"/>
                <w:szCs w:val="20"/>
                <w:lang w:val="kk-KZ"/>
              </w:rPr>
              <w:t xml:space="preserve">  Бисек Алихан</w:t>
            </w:r>
          </w:p>
        </w:tc>
        <w:tc>
          <w:tcPr>
            <w:tcW w:w="3685" w:type="dxa"/>
          </w:tcPr>
          <w:p w14:paraId="17BE8652" w14:textId="77777777" w:rsidR="00756372" w:rsidRPr="00EB62E3" w:rsidRDefault="00756372" w:rsidP="002B1202">
            <w:pPr>
              <w:rPr>
                <w:rFonts w:ascii="Times New Roman" w:hAnsi="Times New Roman"/>
                <w:sz w:val="20"/>
                <w:szCs w:val="20"/>
                <w:lang w:val="kk-KZ"/>
              </w:rPr>
            </w:pPr>
            <w:r w:rsidRPr="00EB62E3">
              <w:rPr>
                <w:rFonts w:ascii="Times New Roman" w:hAnsi="Times New Roman"/>
                <w:sz w:val="20"/>
                <w:szCs w:val="20"/>
                <w:lang w:val="kk-KZ"/>
              </w:rPr>
              <w:t>Резидуальное органическое состояние ЦНС. Симптоматическая эпилепсия с частыми приступами. Бронхиальная астма. Субклинический гипотериоз. Энурез. Энкапрез. Фонетико-фонематическое недоразвитие речи. ЗПР с поведенчискими нарушениями</w:t>
            </w:r>
          </w:p>
        </w:tc>
        <w:tc>
          <w:tcPr>
            <w:tcW w:w="3544" w:type="dxa"/>
          </w:tcPr>
          <w:p w14:paraId="0333A773" w14:textId="77777777" w:rsidR="00756372" w:rsidRDefault="00756372" w:rsidP="002B1202">
            <w:pPr>
              <w:rPr>
                <w:rFonts w:ascii="Times New Roman" w:hAnsi="Times New Roman"/>
                <w:sz w:val="24"/>
                <w:szCs w:val="24"/>
                <w:lang w:val="kk-KZ"/>
              </w:rPr>
            </w:pPr>
            <w:r w:rsidRPr="00E21605">
              <w:rPr>
                <w:rFonts w:ascii="Times New Roman" w:hAnsi="Times New Roman"/>
                <w:color w:val="000000"/>
                <w:sz w:val="20"/>
                <w:szCs w:val="20"/>
                <w:shd w:val="clear" w:color="auto" w:fill="FFFFFF"/>
                <w:lang w:val="kk-KZ"/>
              </w:rPr>
              <w:t>Қазақстан Республикасы</w:t>
            </w:r>
            <w:r w:rsidRPr="00E21605">
              <w:rPr>
                <w:rFonts w:ascii="Times New Roman" w:hAnsi="Times New Roman"/>
                <w:color w:val="000000"/>
                <w:sz w:val="20"/>
                <w:szCs w:val="20"/>
                <w:lang w:val="kk-KZ"/>
              </w:rPr>
              <w:br/>
            </w:r>
            <w:r w:rsidRPr="00E21605">
              <w:rPr>
                <w:rFonts w:ascii="Times New Roman" w:hAnsi="Times New Roman"/>
                <w:color w:val="000000"/>
                <w:sz w:val="20"/>
                <w:szCs w:val="20"/>
                <w:shd w:val="clear" w:color="auto" w:fill="FFFFFF"/>
                <w:lang w:val="kk-KZ"/>
              </w:rPr>
              <w:t>Білім және ғылым министрінің</w:t>
            </w:r>
            <w:r>
              <w:rPr>
                <w:rFonts w:ascii="Times New Roman" w:hAnsi="Times New Roman"/>
                <w:color w:val="000000"/>
                <w:sz w:val="20"/>
                <w:szCs w:val="20"/>
                <w:lang w:val="kk-KZ"/>
              </w:rPr>
              <w:t xml:space="preserve"> </w:t>
            </w:r>
            <w:r w:rsidRPr="00E21605">
              <w:rPr>
                <w:rFonts w:ascii="Times New Roman" w:hAnsi="Times New Roman"/>
                <w:color w:val="000000"/>
                <w:sz w:val="20"/>
                <w:szCs w:val="20"/>
                <w:shd w:val="clear" w:color="auto" w:fill="FFFFFF"/>
                <w:lang w:val="kk-KZ"/>
              </w:rPr>
              <w:t>2018 жылғы 4 қыркүйектегі</w:t>
            </w:r>
            <w:r>
              <w:rPr>
                <w:rFonts w:ascii="Times New Roman" w:hAnsi="Times New Roman"/>
                <w:color w:val="000000"/>
                <w:sz w:val="20"/>
                <w:szCs w:val="20"/>
                <w:lang w:val="kk-KZ"/>
              </w:rPr>
              <w:t xml:space="preserve">  </w:t>
            </w:r>
            <w:r w:rsidRPr="00E21605">
              <w:rPr>
                <w:rFonts w:ascii="Times New Roman" w:hAnsi="Times New Roman"/>
                <w:color w:val="000000"/>
                <w:sz w:val="20"/>
                <w:szCs w:val="20"/>
                <w:shd w:val="clear" w:color="auto" w:fill="FFFFFF"/>
                <w:lang w:val="kk-KZ"/>
              </w:rPr>
              <w:t>№ 441 бұйрығына 49-қосымша</w:t>
            </w:r>
            <w:r w:rsidRPr="00E21605">
              <w:rPr>
                <w:rFonts w:ascii="Times New Roman" w:hAnsi="Times New Roman"/>
                <w:color w:val="000000"/>
                <w:sz w:val="20"/>
                <w:szCs w:val="20"/>
                <w:lang w:val="kk-KZ"/>
              </w:rPr>
              <w:br/>
            </w:r>
            <w:r w:rsidRPr="00E21605">
              <w:rPr>
                <w:rFonts w:ascii="Times New Roman" w:hAnsi="Times New Roman"/>
                <w:color w:val="000000"/>
                <w:sz w:val="20"/>
                <w:szCs w:val="20"/>
                <w:shd w:val="clear" w:color="auto" w:fill="FFFFFF"/>
                <w:lang w:val="kk-KZ"/>
              </w:rPr>
              <w:t>Қазақстан Республикасы</w:t>
            </w:r>
            <w:r w:rsidRPr="00E21605">
              <w:rPr>
                <w:rFonts w:ascii="Times New Roman" w:hAnsi="Times New Roman"/>
                <w:color w:val="000000"/>
                <w:sz w:val="20"/>
                <w:szCs w:val="20"/>
                <w:lang w:val="kk-KZ"/>
              </w:rPr>
              <w:br/>
            </w:r>
            <w:r w:rsidRPr="00E21605">
              <w:rPr>
                <w:rFonts w:ascii="Times New Roman" w:hAnsi="Times New Roman"/>
                <w:color w:val="000000"/>
                <w:sz w:val="20"/>
                <w:szCs w:val="20"/>
                <w:shd w:val="clear" w:color="auto" w:fill="FFFFFF"/>
                <w:lang w:val="kk-KZ"/>
              </w:rPr>
              <w:t>Білім және ғылым министрінің</w:t>
            </w:r>
            <w:r w:rsidRPr="00E21605">
              <w:rPr>
                <w:rFonts w:ascii="Times New Roman" w:hAnsi="Times New Roman"/>
                <w:color w:val="000000"/>
                <w:sz w:val="20"/>
                <w:szCs w:val="20"/>
                <w:lang w:val="kk-KZ"/>
              </w:rPr>
              <w:br/>
            </w:r>
            <w:r w:rsidRPr="00E21605">
              <w:rPr>
                <w:rFonts w:ascii="Times New Roman" w:hAnsi="Times New Roman"/>
                <w:color w:val="000000"/>
                <w:sz w:val="20"/>
                <w:szCs w:val="20"/>
                <w:shd w:val="clear" w:color="auto" w:fill="FFFFFF"/>
                <w:lang w:val="kk-KZ"/>
              </w:rPr>
              <w:t>2012 жылғы 8 қарашадағы</w:t>
            </w:r>
            <w:r w:rsidRPr="00E21605">
              <w:rPr>
                <w:rFonts w:ascii="Times New Roman" w:hAnsi="Times New Roman"/>
                <w:color w:val="000000"/>
                <w:sz w:val="20"/>
                <w:szCs w:val="20"/>
                <w:lang w:val="kk-KZ"/>
              </w:rPr>
              <w:br/>
            </w:r>
            <w:r w:rsidRPr="00E21605">
              <w:rPr>
                <w:rFonts w:ascii="Times New Roman" w:hAnsi="Times New Roman"/>
                <w:color w:val="000000"/>
                <w:sz w:val="20"/>
                <w:szCs w:val="20"/>
                <w:shd w:val="clear" w:color="auto" w:fill="FFFFFF"/>
                <w:lang w:val="kk-KZ"/>
              </w:rPr>
              <w:t>№ 500 бұйрығына 73-қосымша</w:t>
            </w:r>
          </w:p>
        </w:tc>
      </w:tr>
      <w:tr w:rsidR="00756372" w:rsidRPr="0099010A" w14:paraId="1A6AE08F" w14:textId="77777777" w:rsidTr="00E04B8F">
        <w:tc>
          <w:tcPr>
            <w:tcW w:w="846" w:type="dxa"/>
          </w:tcPr>
          <w:p w14:paraId="228C20D8" w14:textId="77777777" w:rsidR="00756372" w:rsidRPr="00EB62E3" w:rsidRDefault="00756372" w:rsidP="002B1202">
            <w:pPr>
              <w:rPr>
                <w:rFonts w:ascii="Times New Roman" w:hAnsi="Times New Roman"/>
                <w:b/>
                <w:sz w:val="20"/>
                <w:szCs w:val="20"/>
                <w:lang w:val="kk-KZ"/>
              </w:rPr>
            </w:pPr>
            <w:r w:rsidRPr="00EB62E3">
              <w:rPr>
                <w:rFonts w:ascii="Times New Roman" w:hAnsi="Times New Roman"/>
                <w:b/>
                <w:sz w:val="20"/>
                <w:szCs w:val="20"/>
                <w:lang w:val="kk-KZ"/>
              </w:rPr>
              <w:t>2</w:t>
            </w:r>
          </w:p>
        </w:tc>
        <w:tc>
          <w:tcPr>
            <w:tcW w:w="903" w:type="dxa"/>
          </w:tcPr>
          <w:p w14:paraId="74D4D0AA" w14:textId="77777777" w:rsidR="00756372" w:rsidRPr="00EB62E3" w:rsidRDefault="00756372" w:rsidP="002B1202">
            <w:pPr>
              <w:rPr>
                <w:rFonts w:ascii="Times New Roman" w:hAnsi="Times New Roman"/>
                <w:sz w:val="20"/>
                <w:szCs w:val="20"/>
                <w:lang w:val="kk-KZ"/>
              </w:rPr>
            </w:pPr>
            <w:r w:rsidRPr="00EB62E3">
              <w:rPr>
                <w:rFonts w:ascii="Times New Roman" w:hAnsi="Times New Roman"/>
                <w:sz w:val="20"/>
                <w:szCs w:val="20"/>
                <w:lang w:val="kk-KZ"/>
              </w:rPr>
              <w:t xml:space="preserve">      1 Ғ            </w:t>
            </w:r>
          </w:p>
        </w:tc>
        <w:tc>
          <w:tcPr>
            <w:tcW w:w="1478" w:type="dxa"/>
          </w:tcPr>
          <w:p w14:paraId="2355ED90" w14:textId="77777777" w:rsidR="00756372" w:rsidRPr="00EB62E3" w:rsidRDefault="00756372" w:rsidP="002B1202">
            <w:pPr>
              <w:rPr>
                <w:rFonts w:ascii="Times New Roman" w:hAnsi="Times New Roman"/>
                <w:sz w:val="20"/>
                <w:szCs w:val="20"/>
                <w:lang w:val="kk-KZ"/>
              </w:rPr>
            </w:pPr>
            <w:r w:rsidRPr="00EB62E3">
              <w:rPr>
                <w:rFonts w:ascii="Times New Roman" w:hAnsi="Times New Roman"/>
                <w:sz w:val="20"/>
                <w:szCs w:val="20"/>
                <w:lang w:val="kk-KZ"/>
              </w:rPr>
              <w:t xml:space="preserve"> Арман Қыдырәлі</w:t>
            </w:r>
          </w:p>
        </w:tc>
        <w:tc>
          <w:tcPr>
            <w:tcW w:w="3685" w:type="dxa"/>
          </w:tcPr>
          <w:p w14:paraId="3287850E" w14:textId="77777777" w:rsidR="00756372" w:rsidRPr="00EB62E3" w:rsidRDefault="00756372" w:rsidP="002B1202">
            <w:pPr>
              <w:rPr>
                <w:rFonts w:ascii="Times New Roman" w:hAnsi="Times New Roman"/>
                <w:sz w:val="20"/>
                <w:szCs w:val="20"/>
                <w:lang w:val="kk-KZ"/>
              </w:rPr>
            </w:pPr>
            <w:r w:rsidRPr="00EB62E3">
              <w:rPr>
                <w:rFonts w:ascii="Times New Roman" w:hAnsi="Times New Roman"/>
                <w:sz w:val="20"/>
                <w:szCs w:val="20"/>
                <w:lang w:val="kk-KZ"/>
              </w:rPr>
              <w:t>Органическое поражение ЦНС. ДЦП спастическо-гиперкинетическая форма. Симптоматическая эпилепсия с редкими приступами</w:t>
            </w:r>
          </w:p>
        </w:tc>
        <w:tc>
          <w:tcPr>
            <w:tcW w:w="3544" w:type="dxa"/>
          </w:tcPr>
          <w:p w14:paraId="14083877" w14:textId="77777777" w:rsidR="00756372" w:rsidRPr="00EF399E" w:rsidRDefault="00756372" w:rsidP="002B1202">
            <w:pPr>
              <w:rPr>
                <w:rFonts w:ascii="Times New Roman" w:hAnsi="Times New Roman"/>
                <w:sz w:val="24"/>
                <w:szCs w:val="24"/>
                <w:lang w:val="kk-KZ"/>
              </w:rPr>
            </w:pPr>
            <w:r w:rsidRPr="00E21605">
              <w:rPr>
                <w:rFonts w:ascii="Times New Roman" w:hAnsi="Times New Roman"/>
                <w:color w:val="000000"/>
                <w:sz w:val="20"/>
                <w:szCs w:val="20"/>
                <w:shd w:val="clear" w:color="auto" w:fill="FFFFFF"/>
                <w:lang w:val="kk-KZ"/>
              </w:rPr>
              <w:t>Қазақстан Республикасы</w:t>
            </w:r>
            <w:r w:rsidRPr="00E21605">
              <w:rPr>
                <w:rFonts w:ascii="Times New Roman" w:hAnsi="Times New Roman"/>
                <w:color w:val="000000"/>
                <w:sz w:val="20"/>
                <w:szCs w:val="20"/>
                <w:lang w:val="kk-KZ"/>
              </w:rPr>
              <w:br/>
            </w:r>
            <w:r w:rsidRPr="00E21605">
              <w:rPr>
                <w:rFonts w:ascii="Times New Roman" w:hAnsi="Times New Roman"/>
                <w:color w:val="000000"/>
                <w:sz w:val="20"/>
                <w:szCs w:val="20"/>
                <w:shd w:val="clear" w:color="auto" w:fill="FFFFFF"/>
                <w:lang w:val="kk-KZ"/>
              </w:rPr>
              <w:t>Білім және ғылым министрінің</w:t>
            </w:r>
            <w:r>
              <w:rPr>
                <w:rFonts w:ascii="Times New Roman" w:hAnsi="Times New Roman"/>
                <w:color w:val="000000"/>
                <w:sz w:val="20"/>
                <w:szCs w:val="20"/>
                <w:lang w:val="kk-KZ"/>
              </w:rPr>
              <w:t xml:space="preserve"> </w:t>
            </w:r>
            <w:r w:rsidRPr="00E21605">
              <w:rPr>
                <w:rFonts w:ascii="Times New Roman" w:hAnsi="Times New Roman"/>
                <w:color w:val="000000"/>
                <w:sz w:val="20"/>
                <w:szCs w:val="20"/>
                <w:shd w:val="clear" w:color="auto" w:fill="FFFFFF"/>
                <w:lang w:val="kk-KZ"/>
              </w:rPr>
              <w:t>2018 жылғы 4 қыркүйектегі</w:t>
            </w:r>
            <w:r>
              <w:rPr>
                <w:rFonts w:ascii="Times New Roman" w:hAnsi="Times New Roman"/>
                <w:color w:val="000000"/>
                <w:sz w:val="20"/>
                <w:szCs w:val="20"/>
                <w:lang w:val="kk-KZ"/>
              </w:rPr>
              <w:t xml:space="preserve">  </w:t>
            </w:r>
            <w:r w:rsidRPr="00E21605">
              <w:rPr>
                <w:rFonts w:ascii="Times New Roman" w:hAnsi="Times New Roman"/>
                <w:color w:val="000000"/>
                <w:sz w:val="20"/>
                <w:szCs w:val="20"/>
                <w:shd w:val="clear" w:color="auto" w:fill="FFFFFF"/>
                <w:lang w:val="kk-KZ"/>
              </w:rPr>
              <w:t>№ 441 бұйрығына 49-қосымша</w:t>
            </w:r>
            <w:r w:rsidRPr="00E21605">
              <w:rPr>
                <w:rFonts w:ascii="Times New Roman" w:hAnsi="Times New Roman"/>
                <w:color w:val="000000"/>
                <w:sz w:val="20"/>
                <w:szCs w:val="20"/>
                <w:lang w:val="kk-KZ"/>
              </w:rPr>
              <w:br/>
            </w:r>
            <w:r w:rsidRPr="00E21605">
              <w:rPr>
                <w:rFonts w:ascii="Times New Roman" w:hAnsi="Times New Roman"/>
                <w:color w:val="000000"/>
                <w:sz w:val="20"/>
                <w:szCs w:val="20"/>
                <w:shd w:val="clear" w:color="auto" w:fill="FFFFFF"/>
                <w:lang w:val="kk-KZ"/>
              </w:rPr>
              <w:t>Қазақстан Республикасы</w:t>
            </w:r>
            <w:r w:rsidRPr="00E21605">
              <w:rPr>
                <w:rFonts w:ascii="Times New Roman" w:hAnsi="Times New Roman"/>
                <w:color w:val="000000"/>
                <w:sz w:val="20"/>
                <w:szCs w:val="20"/>
                <w:lang w:val="kk-KZ"/>
              </w:rPr>
              <w:br/>
            </w:r>
            <w:r w:rsidRPr="00E21605">
              <w:rPr>
                <w:rFonts w:ascii="Times New Roman" w:hAnsi="Times New Roman"/>
                <w:color w:val="000000"/>
                <w:sz w:val="20"/>
                <w:szCs w:val="20"/>
                <w:shd w:val="clear" w:color="auto" w:fill="FFFFFF"/>
                <w:lang w:val="kk-KZ"/>
              </w:rPr>
              <w:t>Білім және ғылым министрінің</w:t>
            </w:r>
            <w:r w:rsidRPr="00E21605">
              <w:rPr>
                <w:rFonts w:ascii="Times New Roman" w:hAnsi="Times New Roman"/>
                <w:color w:val="000000"/>
                <w:sz w:val="20"/>
                <w:szCs w:val="20"/>
                <w:lang w:val="kk-KZ"/>
              </w:rPr>
              <w:br/>
            </w:r>
            <w:r w:rsidRPr="00E21605">
              <w:rPr>
                <w:rFonts w:ascii="Times New Roman" w:hAnsi="Times New Roman"/>
                <w:color w:val="000000"/>
                <w:sz w:val="20"/>
                <w:szCs w:val="20"/>
                <w:shd w:val="clear" w:color="auto" w:fill="FFFFFF"/>
                <w:lang w:val="kk-KZ"/>
              </w:rPr>
              <w:t>2012 жылғы 8 қарашадағы</w:t>
            </w:r>
            <w:r w:rsidRPr="00E21605">
              <w:rPr>
                <w:rFonts w:ascii="Times New Roman" w:hAnsi="Times New Roman"/>
                <w:color w:val="000000"/>
                <w:sz w:val="20"/>
                <w:szCs w:val="20"/>
                <w:lang w:val="kk-KZ"/>
              </w:rPr>
              <w:br/>
            </w:r>
            <w:r w:rsidRPr="00E21605">
              <w:rPr>
                <w:rFonts w:ascii="Times New Roman" w:hAnsi="Times New Roman"/>
                <w:color w:val="000000"/>
                <w:sz w:val="20"/>
                <w:szCs w:val="20"/>
                <w:shd w:val="clear" w:color="auto" w:fill="FFFFFF"/>
                <w:lang w:val="kk-KZ"/>
              </w:rPr>
              <w:t>№ 500 бұйрығына 73-қосымша</w:t>
            </w:r>
          </w:p>
        </w:tc>
      </w:tr>
      <w:tr w:rsidR="00756372" w:rsidRPr="0099010A" w14:paraId="1AB5899D" w14:textId="77777777" w:rsidTr="00E04B8F">
        <w:tc>
          <w:tcPr>
            <w:tcW w:w="846" w:type="dxa"/>
          </w:tcPr>
          <w:p w14:paraId="113591B0" w14:textId="77777777" w:rsidR="00756372" w:rsidRPr="00EB62E3" w:rsidRDefault="00756372" w:rsidP="002B1202">
            <w:pPr>
              <w:rPr>
                <w:rFonts w:ascii="Times New Roman" w:hAnsi="Times New Roman"/>
                <w:b/>
                <w:sz w:val="20"/>
                <w:szCs w:val="20"/>
                <w:lang w:val="kk-KZ"/>
              </w:rPr>
            </w:pPr>
            <w:r w:rsidRPr="00EB62E3">
              <w:rPr>
                <w:rFonts w:ascii="Times New Roman" w:hAnsi="Times New Roman"/>
                <w:b/>
                <w:sz w:val="20"/>
                <w:szCs w:val="20"/>
                <w:lang w:val="kk-KZ"/>
              </w:rPr>
              <w:t>3</w:t>
            </w:r>
          </w:p>
        </w:tc>
        <w:tc>
          <w:tcPr>
            <w:tcW w:w="903" w:type="dxa"/>
          </w:tcPr>
          <w:p w14:paraId="4F22C835" w14:textId="77777777" w:rsidR="00756372" w:rsidRPr="00EB62E3" w:rsidRDefault="00756372" w:rsidP="002B1202">
            <w:pPr>
              <w:rPr>
                <w:rFonts w:ascii="Times New Roman" w:hAnsi="Times New Roman"/>
                <w:sz w:val="20"/>
                <w:szCs w:val="20"/>
                <w:lang w:val="kk-KZ"/>
              </w:rPr>
            </w:pPr>
            <w:r w:rsidRPr="00EB62E3">
              <w:rPr>
                <w:rFonts w:ascii="Times New Roman" w:hAnsi="Times New Roman"/>
                <w:sz w:val="20"/>
                <w:szCs w:val="20"/>
                <w:lang w:val="kk-KZ"/>
              </w:rPr>
              <w:t xml:space="preserve"> 1 Г</w:t>
            </w:r>
          </w:p>
        </w:tc>
        <w:tc>
          <w:tcPr>
            <w:tcW w:w="1478" w:type="dxa"/>
          </w:tcPr>
          <w:p w14:paraId="046766BC" w14:textId="77777777" w:rsidR="00756372" w:rsidRPr="00EB62E3" w:rsidRDefault="00756372" w:rsidP="002B1202">
            <w:pPr>
              <w:rPr>
                <w:rFonts w:ascii="Times New Roman" w:hAnsi="Times New Roman"/>
                <w:sz w:val="20"/>
                <w:szCs w:val="20"/>
                <w:lang w:val="kk-KZ"/>
              </w:rPr>
            </w:pPr>
            <w:r w:rsidRPr="00EB62E3">
              <w:rPr>
                <w:rFonts w:ascii="Times New Roman" w:hAnsi="Times New Roman"/>
                <w:sz w:val="20"/>
                <w:szCs w:val="20"/>
                <w:lang w:val="kk-KZ"/>
              </w:rPr>
              <w:t>Жетпіс Сезім</w:t>
            </w:r>
          </w:p>
        </w:tc>
        <w:tc>
          <w:tcPr>
            <w:tcW w:w="3685" w:type="dxa"/>
          </w:tcPr>
          <w:p w14:paraId="0DDCE6BC" w14:textId="77777777" w:rsidR="00756372" w:rsidRPr="00EB62E3" w:rsidRDefault="00756372" w:rsidP="002B1202">
            <w:pPr>
              <w:rPr>
                <w:rFonts w:ascii="Times New Roman" w:hAnsi="Times New Roman"/>
                <w:sz w:val="20"/>
                <w:szCs w:val="20"/>
                <w:lang w:val="kk-KZ"/>
              </w:rPr>
            </w:pPr>
            <w:r w:rsidRPr="00EB62E3">
              <w:rPr>
                <w:rFonts w:ascii="Times New Roman" w:hAnsi="Times New Roman"/>
                <w:sz w:val="20"/>
                <w:szCs w:val="20"/>
                <w:lang w:val="kk-KZ"/>
              </w:rPr>
              <w:t>Механическая дислалия. Лексико-грамматическое недоразвитие речи. ЗПР. Кардиомиопатия</w:t>
            </w:r>
          </w:p>
        </w:tc>
        <w:tc>
          <w:tcPr>
            <w:tcW w:w="3544" w:type="dxa"/>
          </w:tcPr>
          <w:p w14:paraId="6E8C62C1" w14:textId="77777777" w:rsidR="00756372" w:rsidRDefault="00756372" w:rsidP="002B1202">
            <w:pPr>
              <w:rPr>
                <w:rFonts w:ascii="Times New Roman" w:hAnsi="Times New Roman"/>
                <w:sz w:val="24"/>
                <w:szCs w:val="24"/>
                <w:lang w:val="kk-KZ"/>
              </w:rPr>
            </w:pPr>
            <w:r w:rsidRPr="00E21605">
              <w:rPr>
                <w:rFonts w:ascii="Times New Roman" w:hAnsi="Times New Roman"/>
                <w:color w:val="000000"/>
                <w:sz w:val="20"/>
                <w:szCs w:val="20"/>
                <w:shd w:val="clear" w:color="auto" w:fill="FFFFFF"/>
                <w:lang w:val="kk-KZ"/>
              </w:rPr>
              <w:t>Қазақстан Республикасы</w:t>
            </w:r>
            <w:r w:rsidRPr="00E21605">
              <w:rPr>
                <w:rFonts w:ascii="Times New Roman" w:hAnsi="Times New Roman"/>
                <w:color w:val="000000"/>
                <w:sz w:val="20"/>
                <w:szCs w:val="20"/>
                <w:lang w:val="kk-KZ"/>
              </w:rPr>
              <w:br/>
            </w:r>
            <w:r w:rsidRPr="00E21605">
              <w:rPr>
                <w:rFonts w:ascii="Times New Roman" w:hAnsi="Times New Roman"/>
                <w:color w:val="000000"/>
                <w:sz w:val="20"/>
                <w:szCs w:val="20"/>
                <w:shd w:val="clear" w:color="auto" w:fill="FFFFFF"/>
                <w:lang w:val="kk-KZ"/>
              </w:rPr>
              <w:t>Білім және ғылым министрінің</w:t>
            </w:r>
            <w:r>
              <w:rPr>
                <w:rFonts w:ascii="Times New Roman" w:hAnsi="Times New Roman"/>
                <w:color w:val="000000"/>
                <w:sz w:val="20"/>
                <w:szCs w:val="20"/>
                <w:lang w:val="kk-KZ"/>
              </w:rPr>
              <w:t xml:space="preserve"> </w:t>
            </w:r>
            <w:r w:rsidRPr="00E21605">
              <w:rPr>
                <w:rFonts w:ascii="Times New Roman" w:hAnsi="Times New Roman"/>
                <w:color w:val="000000"/>
                <w:sz w:val="20"/>
                <w:szCs w:val="20"/>
                <w:shd w:val="clear" w:color="auto" w:fill="FFFFFF"/>
                <w:lang w:val="kk-KZ"/>
              </w:rPr>
              <w:t>2018 жылғы 4 қыркүйектегі</w:t>
            </w:r>
            <w:r>
              <w:rPr>
                <w:rFonts w:ascii="Times New Roman" w:hAnsi="Times New Roman"/>
                <w:color w:val="000000"/>
                <w:sz w:val="20"/>
                <w:szCs w:val="20"/>
                <w:lang w:val="kk-KZ"/>
              </w:rPr>
              <w:t xml:space="preserve">  </w:t>
            </w:r>
            <w:r w:rsidRPr="00E21605">
              <w:rPr>
                <w:rFonts w:ascii="Times New Roman" w:hAnsi="Times New Roman"/>
                <w:color w:val="000000"/>
                <w:sz w:val="20"/>
                <w:szCs w:val="20"/>
                <w:shd w:val="clear" w:color="auto" w:fill="FFFFFF"/>
                <w:lang w:val="kk-KZ"/>
              </w:rPr>
              <w:t>№ 441 бұйрығына 49-қосымша</w:t>
            </w:r>
            <w:r w:rsidRPr="00E21605">
              <w:rPr>
                <w:rFonts w:ascii="Times New Roman" w:hAnsi="Times New Roman"/>
                <w:color w:val="000000"/>
                <w:sz w:val="20"/>
                <w:szCs w:val="20"/>
                <w:lang w:val="kk-KZ"/>
              </w:rPr>
              <w:br/>
            </w:r>
            <w:r w:rsidRPr="00E21605">
              <w:rPr>
                <w:rFonts w:ascii="Times New Roman" w:hAnsi="Times New Roman"/>
                <w:color w:val="000000"/>
                <w:sz w:val="20"/>
                <w:szCs w:val="20"/>
                <w:shd w:val="clear" w:color="auto" w:fill="FFFFFF"/>
                <w:lang w:val="kk-KZ"/>
              </w:rPr>
              <w:t>Қазақстан Республикасы</w:t>
            </w:r>
            <w:r w:rsidRPr="00E21605">
              <w:rPr>
                <w:rFonts w:ascii="Times New Roman" w:hAnsi="Times New Roman"/>
                <w:color w:val="000000"/>
                <w:sz w:val="20"/>
                <w:szCs w:val="20"/>
                <w:lang w:val="kk-KZ"/>
              </w:rPr>
              <w:br/>
            </w:r>
            <w:r w:rsidRPr="00E21605">
              <w:rPr>
                <w:rFonts w:ascii="Times New Roman" w:hAnsi="Times New Roman"/>
                <w:color w:val="000000"/>
                <w:sz w:val="20"/>
                <w:szCs w:val="20"/>
                <w:shd w:val="clear" w:color="auto" w:fill="FFFFFF"/>
                <w:lang w:val="kk-KZ"/>
              </w:rPr>
              <w:t>Білім және ғылым министрінің</w:t>
            </w:r>
            <w:r w:rsidRPr="00E21605">
              <w:rPr>
                <w:rFonts w:ascii="Times New Roman" w:hAnsi="Times New Roman"/>
                <w:color w:val="000000"/>
                <w:sz w:val="20"/>
                <w:szCs w:val="20"/>
                <w:lang w:val="kk-KZ"/>
              </w:rPr>
              <w:br/>
            </w:r>
            <w:r w:rsidRPr="00E21605">
              <w:rPr>
                <w:rFonts w:ascii="Times New Roman" w:hAnsi="Times New Roman"/>
                <w:color w:val="000000"/>
                <w:sz w:val="20"/>
                <w:szCs w:val="20"/>
                <w:shd w:val="clear" w:color="auto" w:fill="FFFFFF"/>
                <w:lang w:val="kk-KZ"/>
              </w:rPr>
              <w:t>2012 жылғы 8 қарашадағы</w:t>
            </w:r>
            <w:r w:rsidRPr="00E21605">
              <w:rPr>
                <w:rFonts w:ascii="Times New Roman" w:hAnsi="Times New Roman"/>
                <w:color w:val="000000"/>
                <w:sz w:val="20"/>
                <w:szCs w:val="20"/>
                <w:lang w:val="kk-KZ"/>
              </w:rPr>
              <w:br/>
            </w:r>
            <w:r w:rsidRPr="00E21605">
              <w:rPr>
                <w:rFonts w:ascii="Times New Roman" w:hAnsi="Times New Roman"/>
                <w:color w:val="000000"/>
                <w:sz w:val="20"/>
                <w:szCs w:val="20"/>
                <w:shd w:val="clear" w:color="auto" w:fill="FFFFFF"/>
                <w:lang w:val="kk-KZ"/>
              </w:rPr>
              <w:t>№ 500 бұйрығына 73-қосымша</w:t>
            </w:r>
          </w:p>
        </w:tc>
      </w:tr>
      <w:tr w:rsidR="00756372" w:rsidRPr="0099010A" w14:paraId="08BB3FDD" w14:textId="77777777" w:rsidTr="00E04B8F">
        <w:tc>
          <w:tcPr>
            <w:tcW w:w="846" w:type="dxa"/>
          </w:tcPr>
          <w:p w14:paraId="416D1D7C" w14:textId="77777777" w:rsidR="00756372" w:rsidRPr="00EB62E3" w:rsidRDefault="00756372" w:rsidP="002B1202">
            <w:pPr>
              <w:rPr>
                <w:rFonts w:ascii="Times New Roman" w:hAnsi="Times New Roman"/>
                <w:b/>
                <w:sz w:val="20"/>
                <w:szCs w:val="20"/>
                <w:lang w:val="kk-KZ"/>
              </w:rPr>
            </w:pPr>
            <w:r w:rsidRPr="00EB62E3">
              <w:rPr>
                <w:rFonts w:ascii="Times New Roman" w:hAnsi="Times New Roman"/>
                <w:b/>
                <w:sz w:val="20"/>
                <w:szCs w:val="20"/>
                <w:lang w:val="kk-KZ"/>
              </w:rPr>
              <w:t>4</w:t>
            </w:r>
          </w:p>
        </w:tc>
        <w:tc>
          <w:tcPr>
            <w:tcW w:w="903" w:type="dxa"/>
          </w:tcPr>
          <w:p w14:paraId="1210E289" w14:textId="77777777" w:rsidR="00756372" w:rsidRPr="00EB62E3" w:rsidRDefault="00756372" w:rsidP="002B1202">
            <w:pPr>
              <w:rPr>
                <w:rFonts w:ascii="Times New Roman" w:hAnsi="Times New Roman"/>
                <w:sz w:val="20"/>
                <w:szCs w:val="20"/>
                <w:lang w:val="kk-KZ"/>
              </w:rPr>
            </w:pPr>
            <w:r w:rsidRPr="00EB62E3">
              <w:rPr>
                <w:rFonts w:ascii="Times New Roman" w:hAnsi="Times New Roman"/>
                <w:sz w:val="20"/>
                <w:szCs w:val="20"/>
                <w:lang w:val="kk-KZ"/>
              </w:rPr>
              <w:t>2 Д</w:t>
            </w:r>
          </w:p>
        </w:tc>
        <w:tc>
          <w:tcPr>
            <w:tcW w:w="1478" w:type="dxa"/>
          </w:tcPr>
          <w:p w14:paraId="2CCF55FF" w14:textId="77777777" w:rsidR="00756372" w:rsidRPr="00EB62E3" w:rsidRDefault="00756372" w:rsidP="002B1202">
            <w:pPr>
              <w:rPr>
                <w:rFonts w:ascii="Times New Roman" w:hAnsi="Times New Roman"/>
                <w:sz w:val="20"/>
                <w:szCs w:val="20"/>
                <w:lang w:val="kk-KZ"/>
              </w:rPr>
            </w:pPr>
            <w:r w:rsidRPr="00EB62E3">
              <w:rPr>
                <w:rFonts w:ascii="Times New Roman" w:hAnsi="Times New Roman"/>
                <w:sz w:val="20"/>
                <w:szCs w:val="20"/>
                <w:lang w:val="kk-KZ"/>
              </w:rPr>
              <w:t>Самат Айша</w:t>
            </w:r>
          </w:p>
        </w:tc>
        <w:tc>
          <w:tcPr>
            <w:tcW w:w="3685" w:type="dxa"/>
          </w:tcPr>
          <w:p w14:paraId="2922E244" w14:textId="77777777" w:rsidR="00756372" w:rsidRPr="00EB62E3" w:rsidRDefault="00756372" w:rsidP="002B1202">
            <w:pPr>
              <w:rPr>
                <w:rFonts w:ascii="Times New Roman" w:hAnsi="Times New Roman"/>
                <w:sz w:val="20"/>
                <w:szCs w:val="20"/>
                <w:lang w:val="kk-KZ"/>
              </w:rPr>
            </w:pPr>
            <w:r w:rsidRPr="00EB62E3">
              <w:rPr>
                <w:rFonts w:ascii="Times New Roman" w:hAnsi="Times New Roman"/>
                <w:sz w:val="20"/>
                <w:szCs w:val="20"/>
                <w:lang w:val="kk-KZ"/>
              </w:rPr>
              <w:t>Генерализованная идеопатическая эпилепсия с частыми приступами. ЗПР с элементами синдрома дефицита внимания.</w:t>
            </w:r>
          </w:p>
        </w:tc>
        <w:tc>
          <w:tcPr>
            <w:tcW w:w="3544" w:type="dxa"/>
          </w:tcPr>
          <w:p w14:paraId="3A4F213F" w14:textId="77777777" w:rsidR="00756372" w:rsidRDefault="00756372" w:rsidP="002B1202">
            <w:pPr>
              <w:rPr>
                <w:rFonts w:ascii="Times New Roman" w:hAnsi="Times New Roman"/>
                <w:sz w:val="24"/>
                <w:szCs w:val="24"/>
                <w:lang w:val="kk-KZ"/>
              </w:rPr>
            </w:pPr>
            <w:r w:rsidRPr="00E21605">
              <w:rPr>
                <w:rFonts w:ascii="Times New Roman" w:hAnsi="Times New Roman"/>
                <w:color w:val="000000"/>
                <w:sz w:val="20"/>
                <w:szCs w:val="20"/>
                <w:shd w:val="clear" w:color="auto" w:fill="FFFFFF"/>
                <w:lang w:val="kk-KZ"/>
              </w:rPr>
              <w:t>Қазақстан Республикасы</w:t>
            </w:r>
            <w:r w:rsidRPr="00E21605">
              <w:rPr>
                <w:rFonts w:ascii="Times New Roman" w:hAnsi="Times New Roman"/>
                <w:color w:val="000000"/>
                <w:sz w:val="20"/>
                <w:szCs w:val="20"/>
                <w:lang w:val="kk-KZ"/>
              </w:rPr>
              <w:br/>
            </w:r>
            <w:r w:rsidRPr="00E21605">
              <w:rPr>
                <w:rFonts w:ascii="Times New Roman" w:hAnsi="Times New Roman"/>
                <w:color w:val="000000"/>
                <w:sz w:val="20"/>
                <w:szCs w:val="20"/>
                <w:shd w:val="clear" w:color="auto" w:fill="FFFFFF"/>
                <w:lang w:val="kk-KZ"/>
              </w:rPr>
              <w:t>Білім және ғылым министрінің</w:t>
            </w:r>
            <w:r>
              <w:rPr>
                <w:rFonts w:ascii="Times New Roman" w:hAnsi="Times New Roman"/>
                <w:color w:val="000000"/>
                <w:sz w:val="20"/>
                <w:szCs w:val="20"/>
                <w:lang w:val="kk-KZ"/>
              </w:rPr>
              <w:t xml:space="preserve"> </w:t>
            </w:r>
            <w:r w:rsidRPr="00E21605">
              <w:rPr>
                <w:rFonts w:ascii="Times New Roman" w:hAnsi="Times New Roman"/>
                <w:color w:val="000000"/>
                <w:sz w:val="20"/>
                <w:szCs w:val="20"/>
                <w:shd w:val="clear" w:color="auto" w:fill="FFFFFF"/>
                <w:lang w:val="kk-KZ"/>
              </w:rPr>
              <w:t>2018 жылғы 4 қыркүйектегі</w:t>
            </w:r>
            <w:r>
              <w:rPr>
                <w:rFonts w:ascii="Times New Roman" w:hAnsi="Times New Roman"/>
                <w:color w:val="000000"/>
                <w:sz w:val="20"/>
                <w:szCs w:val="20"/>
                <w:lang w:val="kk-KZ"/>
              </w:rPr>
              <w:t xml:space="preserve">  </w:t>
            </w:r>
            <w:r w:rsidRPr="00E21605">
              <w:rPr>
                <w:rFonts w:ascii="Times New Roman" w:hAnsi="Times New Roman"/>
                <w:color w:val="000000"/>
                <w:sz w:val="20"/>
                <w:szCs w:val="20"/>
                <w:shd w:val="clear" w:color="auto" w:fill="FFFFFF"/>
                <w:lang w:val="kk-KZ"/>
              </w:rPr>
              <w:t>№ 441 бұйрығына 49-қосымша</w:t>
            </w:r>
            <w:r w:rsidRPr="00E21605">
              <w:rPr>
                <w:rFonts w:ascii="Times New Roman" w:hAnsi="Times New Roman"/>
                <w:color w:val="000000"/>
                <w:sz w:val="20"/>
                <w:szCs w:val="20"/>
                <w:lang w:val="kk-KZ"/>
              </w:rPr>
              <w:br/>
            </w:r>
            <w:r w:rsidRPr="00E21605">
              <w:rPr>
                <w:rFonts w:ascii="Times New Roman" w:hAnsi="Times New Roman"/>
                <w:color w:val="000000"/>
                <w:sz w:val="20"/>
                <w:szCs w:val="20"/>
                <w:shd w:val="clear" w:color="auto" w:fill="FFFFFF"/>
                <w:lang w:val="kk-KZ"/>
              </w:rPr>
              <w:t>Қазақстан Республикасы</w:t>
            </w:r>
            <w:r w:rsidRPr="00E21605">
              <w:rPr>
                <w:rFonts w:ascii="Times New Roman" w:hAnsi="Times New Roman"/>
                <w:color w:val="000000"/>
                <w:sz w:val="20"/>
                <w:szCs w:val="20"/>
                <w:lang w:val="kk-KZ"/>
              </w:rPr>
              <w:br/>
            </w:r>
            <w:r w:rsidRPr="00E21605">
              <w:rPr>
                <w:rFonts w:ascii="Times New Roman" w:hAnsi="Times New Roman"/>
                <w:color w:val="000000"/>
                <w:sz w:val="20"/>
                <w:szCs w:val="20"/>
                <w:shd w:val="clear" w:color="auto" w:fill="FFFFFF"/>
                <w:lang w:val="kk-KZ"/>
              </w:rPr>
              <w:t>Білім және ғылым министрінің</w:t>
            </w:r>
            <w:r w:rsidRPr="00E21605">
              <w:rPr>
                <w:rFonts w:ascii="Times New Roman" w:hAnsi="Times New Roman"/>
                <w:color w:val="000000"/>
                <w:sz w:val="20"/>
                <w:szCs w:val="20"/>
                <w:lang w:val="kk-KZ"/>
              </w:rPr>
              <w:br/>
            </w:r>
            <w:r w:rsidRPr="00E21605">
              <w:rPr>
                <w:rFonts w:ascii="Times New Roman" w:hAnsi="Times New Roman"/>
                <w:color w:val="000000"/>
                <w:sz w:val="20"/>
                <w:szCs w:val="20"/>
                <w:shd w:val="clear" w:color="auto" w:fill="FFFFFF"/>
                <w:lang w:val="kk-KZ"/>
              </w:rPr>
              <w:t>2012 жылғы 8 қарашадағы</w:t>
            </w:r>
            <w:r w:rsidRPr="00E21605">
              <w:rPr>
                <w:rFonts w:ascii="Times New Roman" w:hAnsi="Times New Roman"/>
                <w:color w:val="000000"/>
                <w:sz w:val="20"/>
                <w:szCs w:val="20"/>
                <w:lang w:val="kk-KZ"/>
              </w:rPr>
              <w:br/>
            </w:r>
            <w:r w:rsidRPr="00E21605">
              <w:rPr>
                <w:rFonts w:ascii="Times New Roman" w:hAnsi="Times New Roman"/>
                <w:color w:val="000000"/>
                <w:sz w:val="20"/>
                <w:szCs w:val="20"/>
                <w:shd w:val="clear" w:color="auto" w:fill="FFFFFF"/>
                <w:lang w:val="kk-KZ"/>
              </w:rPr>
              <w:t>№ 500 бұйрығына 73-қосымша</w:t>
            </w:r>
          </w:p>
        </w:tc>
      </w:tr>
      <w:tr w:rsidR="00756372" w:rsidRPr="0099010A" w14:paraId="30835931" w14:textId="77777777" w:rsidTr="00E04B8F">
        <w:tc>
          <w:tcPr>
            <w:tcW w:w="846" w:type="dxa"/>
          </w:tcPr>
          <w:p w14:paraId="128DA9D3" w14:textId="77777777" w:rsidR="00756372" w:rsidRPr="00EB62E3" w:rsidRDefault="00756372" w:rsidP="002B1202">
            <w:pPr>
              <w:rPr>
                <w:rFonts w:ascii="Times New Roman" w:hAnsi="Times New Roman"/>
                <w:b/>
                <w:sz w:val="20"/>
                <w:szCs w:val="20"/>
                <w:lang w:val="kk-KZ"/>
              </w:rPr>
            </w:pPr>
            <w:r w:rsidRPr="00EB62E3">
              <w:rPr>
                <w:rFonts w:ascii="Times New Roman" w:hAnsi="Times New Roman"/>
                <w:b/>
                <w:sz w:val="20"/>
                <w:szCs w:val="20"/>
                <w:lang w:val="kk-KZ"/>
              </w:rPr>
              <w:t>5</w:t>
            </w:r>
          </w:p>
        </w:tc>
        <w:tc>
          <w:tcPr>
            <w:tcW w:w="903" w:type="dxa"/>
          </w:tcPr>
          <w:p w14:paraId="5FB8C164" w14:textId="77777777" w:rsidR="00756372" w:rsidRPr="00EB62E3" w:rsidRDefault="00756372" w:rsidP="002B1202">
            <w:pPr>
              <w:rPr>
                <w:rFonts w:ascii="Times New Roman" w:hAnsi="Times New Roman"/>
                <w:sz w:val="20"/>
                <w:szCs w:val="20"/>
                <w:lang w:val="kk-KZ"/>
              </w:rPr>
            </w:pPr>
            <w:r w:rsidRPr="00EB62E3">
              <w:rPr>
                <w:rFonts w:ascii="Times New Roman" w:hAnsi="Times New Roman"/>
                <w:sz w:val="20"/>
                <w:szCs w:val="20"/>
                <w:lang w:val="kk-KZ"/>
              </w:rPr>
              <w:t xml:space="preserve"> 3 И</w:t>
            </w:r>
          </w:p>
        </w:tc>
        <w:tc>
          <w:tcPr>
            <w:tcW w:w="1478" w:type="dxa"/>
          </w:tcPr>
          <w:p w14:paraId="4DE00CF1" w14:textId="77777777" w:rsidR="00756372" w:rsidRPr="00EB62E3" w:rsidRDefault="00756372" w:rsidP="002B1202">
            <w:pPr>
              <w:rPr>
                <w:rFonts w:ascii="Times New Roman" w:hAnsi="Times New Roman"/>
                <w:sz w:val="20"/>
                <w:szCs w:val="20"/>
                <w:lang w:val="kk-KZ"/>
              </w:rPr>
            </w:pPr>
            <w:r w:rsidRPr="00EB62E3">
              <w:rPr>
                <w:rFonts w:ascii="Times New Roman" w:hAnsi="Times New Roman"/>
                <w:sz w:val="20"/>
                <w:szCs w:val="20"/>
                <w:lang w:val="kk-KZ"/>
              </w:rPr>
              <w:t>Ихсанғали Мұстахим</w:t>
            </w:r>
          </w:p>
        </w:tc>
        <w:tc>
          <w:tcPr>
            <w:tcW w:w="3685" w:type="dxa"/>
          </w:tcPr>
          <w:p w14:paraId="275D5DCF" w14:textId="77777777" w:rsidR="00756372" w:rsidRPr="00EB62E3" w:rsidRDefault="00756372" w:rsidP="002B1202">
            <w:pPr>
              <w:rPr>
                <w:rFonts w:ascii="Times New Roman" w:hAnsi="Times New Roman"/>
                <w:sz w:val="20"/>
                <w:szCs w:val="20"/>
                <w:lang w:val="kk-KZ"/>
              </w:rPr>
            </w:pPr>
            <w:r w:rsidRPr="00EB62E3">
              <w:rPr>
                <w:rFonts w:ascii="Times New Roman" w:hAnsi="Times New Roman"/>
                <w:sz w:val="20"/>
                <w:szCs w:val="20"/>
                <w:lang w:val="kk-KZ"/>
              </w:rPr>
              <w:t>Органическое поражение ЦНС спастическая диплегия</w:t>
            </w:r>
          </w:p>
        </w:tc>
        <w:tc>
          <w:tcPr>
            <w:tcW w:w="3544" w:type="dxa"/>
          </w:tcPr>
          <w:p w14:paraId="43E48306" w14:textId="77777777" w:rsidR="00756372" w:rsidRDefault="00756372" w:rsidP="002B1202">
            <w:pPr>
              <w:rPr>
                <w:rFonts w:ascii="Times New Roman" w:hAnsi="Times New Roman"/>
                <w:sz w:val="24"/>
                <w:szCs w:val="24"/>
                <w:lang w:val="kk-KZ"/>
              </w:rPr>
            </w:pPr>
            <w:r w:rsidRPr="00E21605">
              <w:rPr>
                <w:rFonts w:ascii="Times New Roman" w:hAnsi="Times New Roman"/>
                <w:color w:val="000000"/>
                <w:sz w:val="20"/>
                <w:szCs w:val="20"/>
                <w:shd w:val="clear" w:color="auto" w:fill="FFFFFF"/>
                <w:lang w:val="kk-KZ"/>
              </w:rPr>
              <w:t>Қазақстан Республикасы</w:t>
            </w:r>
            <w:r w:rsidRPr="00E21605">
              <w:rPr>
                <w:rFonts w:ascii="Times New Roman" w:hAnsi="Times New Roman"/>
                <w:color w:val="000000"/>
                <w:sz w:val="20"/>
                <w:szCs w:val="20"/>
                <w:lang w:val="kk-KZ"/>
              </w:rPr>
              <w:br/>
            </w:r>
            <w:r w:rsidRPr="00E21605">
              <w:rPr>
                <w:rFonts w:ascii="Times New Roman" w:hAnsi="Times New Roman"/>
                <w:color w:val="000000"/>
                <w:sz w:val="20"/>
                <w:szCs w:val="20"/>
                <w:shd w:val="clear" w:color="auto" w:fill="FFFFFF"/>
                <w:lang w:val="kk-KZ"/>
              </w:rPr>
              <w:t>Білім және ғылым министрінің</w:t>
            </w:r>
            <w:r>
              <w:rPr>
                <w:rFonts w:ascii="Times New Roman" w:hAnsi="Times New Roman"/>
                <w:color w:val="000000"/>
                <w:sz w:val="20"/>
                <w:szCs w:val="20"/>
                <w:lang w:val="kk-KZ"/>
              </w:rPr>
              <w:t xml:space="preserve"> </w:t>
            </w:r>
            <w:r w:rsidRPr="00E21605">
              <w:rPr>
                <w:rFonts w:ascii="Times New Roman" w:hAnsi="Times New Roman"/>
                <w:color w:val="000000"/>
                <w:sz w:val="20"/>
                <w:szCs w:val="20"/>
                <w:shd w:val="clear" w:color="auto" w:fill="FFFFFF"/>
                <w:lang w:val="kk-KZ"/>
              </w:rPr>
              <w:t>2018 жылғы 4 қыркүйектегі</w:t>
            </w:r>
            <w:r>
              <w:rPr>
                <w:rFonts w:ascii="Times New Roman" w:hAnsi="Times New Roman"/>
                <w:color w:val="000000"/>
                <w:sz w:val="20"/>
                <w:szCs w:val="20"/>
                <w:lang w:val="kk-KZ"/>
              </w:rPr>
              <w:t xml:space="preserve">  </w:t>
            </w:r>
            <w:r w:rsidRPr="00E21605">
              <w:rPr>
                <w:rFonts w:ascii="Times New Roman" w:hAnsi="Times New Roman"/>
                <w:color w:val="000000"/>
                <w:sz w:val="20"/>
                <w:szCs w:val="20"/>
                <w:shd w:val="clear" w:color="auto" w:fill="FFFFFF"/>
                <w:lang w:val="kk-KZ"/>
              </w:rPr>
              <w:t>№ 441 бұйрығына 49-қосымша</w:t>
            </w:r>
            <w:r w:rsidRPr="00E21605">
              <w:rPr>
                <w:rFonts w:ascii="Times New Roman" w:hAnsi="Times New Roman"/>
                <w:color w:val="000000"/>
                <w:sz w:val="20"/>
                <w:szCs w:val="20"/>
                <w:lang w:val="kk-KZ"/>
              </w:rPr>
              <w:br/>
            </w:r>
            <w:r w:rsidRPr="00E21605">
              <w:rPr>
                <w:rFonts w:ascii="Times New Roman" w:hAnsi="Times New Roman"/>
                <w:color w:val="000000"/>
                <w:sz w:val="20"/>
                <w:szCs w:val="20"/>
                <w:shd w:val="clear" w:color="auto" w:fill="FFFFFF"/>
                <w:lang w:val="kk-KZ"/>
              </w:rPr>
              <w:t>Қазақстан Республикасы</w:t>
            </w:r>
            <w:r w:rsidRPr="00E21605">
              <w:rPr>
                <w:rFonts w:ascii="Times New Roman" w:hAnsi="Times New Roman"/>
                <w:color w:val="000000"/>
                <w:sz w:val="20"/>
                <w:szCs w:val="20"/>
                <w:lang w:val="kk-KZ"/>
              </w:rPr>
              <w:br/>
            </w:r>
            <w:r w:rsidRPr="00E21605">
              <w:rPr>
                <w:rFonts w:ascii="Times New Roman" w:hAnsi="Times New Roman"/>
                <w:color w:val="000000"/>
                <w:sz w:val="20"/>
                <w:szCs w:val="20"/>
                <w:shd w:val="clear" w:color="auto" w:fill="FFFFFF"/>
                <w:lang w:val="kk-KZ"/>
              </w:rPr>
              <w:t>Білім және ғылым министрінің</w:t>
            </w:r>
            <w:r w:rsidRPr="00E21605">
              <w:rPr>
                <w:rFonts w:ascii="Times New Roman" w:hAnsi="Times New Roman"/>
                <w:color w:val="000000"/>
                <w:sz w:val="20"/>
                <w:szCs w:val="20"/>
                <w:lang w:val="kk-KZ"/>
              </w:rPr>
              <w:br/>
            </w:r>
            <w:r w:rsidRPr="00E21605">
              <w:rPr>
                <w:rFonts w:ascii="Times New Roman" w:hAnsi="Times New Roman"/>
                <w:color w:val="000000"/>
                <w:sz w:val="20"/>
                <w:szCs w:val="20"/>
                <w:shd w:val="clear" w:color="auto" w:fill="FFFFFF"/>
                <w:lang w:val="kk-KZ"/>
              </w:rPr>
              <w:t>2012 жылғы 8 қарашадағы</w:t>
            </w:r>
            <w:r w:rsidRPr="00E21605">
              <w:rPr>
                <w:rFonts w:ascii="Times New Roman" w:hAnsi="Times New Roman"/>
                <w:color w:val="000000"/>
                <w:sz w:val="20"/>
                <w:szCs w:val="20"/>
                <w:lang w:val="kk-KZ"/>
              </w:rPr>
              <w:br/>
            </w:r>
            <w:r w:rsidRPr="00E21605">
              <w:rPr>
                <w:rFonts w:ascii="Times New Roman" w:hAnsi="Times New Roman"/>
                <w:color w:val="000000"/>
                <w:sz w:val="20"/>
                <w:szCs w:val="20"/>
                <w:shd w:val="clear" w:color="auto" w:fill="FFFFFF"/>
                <w:lang w:val="kk-KZ"/>
              </w:rPr>
              <w:t>№ 500 бұйрығына 73-қосымша</w:t>
            </w:r>
          </w:p>
        </w:tc>
      </w:tr>
      <w:tr w:rsidR="00756372" w:rsidRPr="0099010A" w14:paraId="424D5C37" w14:textId="77777777" w:rsidTr="00E04B8F">
        <w:tc>
          <w:tcPr>
            <w:tcW w:w="846" w:type="dxa"/>
          </w:tcPr>
          <w:p w14:paraId="3A0188BD" w14:textId="77777777" w:rsidR="00756372" w:rsidRPr="00EB62E3" w:rsidRDefault="00756372" w:rsidP="002B1202">
            <w:pPr>
              <w:rPr>
                <w:rFonts w:ascii="Times New Roman" w:hAnsi="Times New Roman"/>
                <w:b/>
                <w:sz w:val="20"/>
                <w:szCs w:val="20"/>
                <w:lang w:val="kk-KZ"/>
              </w:rPr>
            </w:pPr>
            <w:r w:rsidRPr="00EB62E3">
              <w:rPr>
                <w:rFonts w:ascii="Times New Roman" w:hAnsi="Times New Roman"/>
                <w:b/>
                <w:sz w:val="20"/>
                <w:szCs w:val="20"/>
                <w:lang w:val="kk-KZ"/>
              </w:rPr>
              <w:lastRenderedPageBreak/>
              <w:t>6</w:t>
            </w:r>
          </w:p>
        </w:tc>
        <w:tc>
          <w:tcPr>
            <w:tcW w:w="903" w:type="dxa"/>
          </w:tcPr>
          <w:p w14:paraId="67E78FA0" w14:textId="77777777" w:rsidR="00756372" w:rsidRPr="00EB62E3" w:rsidRDefault="00756372" w:rsidP="002B1202">
            <w:pPr>
              <w:rPr>
                <w:rFonts w:ascii="Times New Roman" w:hAnsi="Times New Roman"/>
                <w:sz w:val="20"/>
                <w:szCs w:val="20"/>
                <w:lang w:val="kk-KZ"/>
              </w:rPr>
            </w:pPr>
            <w:r w:rsidRPr="00EB62E3">
              <w:rPr>
                <w:rFonts w:ascii="Times New Roman" w:hAnsi="Times New Roman"/>
                <w:sz w:val="20"/>
                <w:szCs w:val="20"/>
                <w:lang w:val="kk-KZ"/>
              </w:rPr>
              <w:t>3 З</w:t>
            </w:r>
          </w:p>
        </w:tc>
        <w:tc>
          <w:tcPr>
            <w:tcW w:w="1478" w:type="dxa"/>
          </w:tcPr>
          <w:p w14:paraId="397DEC94" w14:textId="77777777" w:rsidR="00756372" w:rsidRPr="00EB62E3" w:rsidRDefault="00756372" w:rsidP="002B1202">
            <w:pPr>
              <w:ind w:left="-117" w:firstLine="117"/>
              <w:rPr>
                <w:rFonts w:ascii="Times New Roman" w:hAnsi="Times New Roman"/>
                <w:sz w:val="20"/>
                <w:szCs w:val="20"/>
                <w:lang w:val="kk-KZ"/>
              </w:rPr>
            </w:pPr>
            <w:r w:rsidRPr="00EB62E3">
              <w:rPr>
                <w:rFonts w:ascii="Times New Roman" w:hAnsi="Times New Roman"/>
                <w:sz w:val="20"/>
                <w:szCs w:val="20"/>
                <w:lang w:val="kk-KZ"/>
              </w:rPr>
              <w:t>Әбілхан Мансур</w:t>
            </w:r>
          </w:p>
        </w:tc>
        <w:tc>
          <w:tcPr>
            <w:tcW w:w="3685" w:type="dxa"/>
          </w:tcPr>
          <w:p w14:paraId="2EE9C27B" w14:textId="77777777" w:rsidR="00756372" w:rsidRPr="00EB62E3" w:rsidRDefault="00756372" w:rsidP="002B1202">
            <w:pPr>
              <w:rPr>
                <w:rFonts w:ascii="Times New Roman" w:hAnsi="Times New Roman"/>
                <w:sz w:val="20"/>
                <w:szCs w:val="20"/>
                <w:lang w:val="kk-KZ"/>
              </w:rPr>
            </w:pPr>
            <w:r w:rsidRPr="00EB62E3">
              <w:rPr>
                <w:rFonts w:ascii="Times New Roman" w:hAnsi="Times New Roman"/>
                <w:sz w:val="20"/>
                <w:szCs w:val="20"/>
                <w:lang w:val="kk-KZ"/>
              </w:rPr>
              <w:t>Остеохондропатия головки левого бедра 2-3 степени. Механическая дислексия</w:t>
            </w:r>
          </w:p>
        </w:tc>
        <w:tc>
          <w:tcPr>
            <w:tcW w:w="3544" w:type="dxa"/>
          </w:tcPr>
          <w:p w14:paraId="58D6C4EB" w14:textId="77777777" w:rsidR="00756372" w:rsidRDefault="00756372" w:rsidP="002B1202">
            <w:pPr>
              <w:rPr>
                <w:rFonts w:ascii="Times New Roman" w:hAnsi="Times New Roman"/>
                <w:sz w:val="24"/>
                <w:szCs w:val="24"/>
                <w:lang w:val="kk-KZ"/>
              </w:rPr>
            </w:pPr>
            <w:r w:rsidRPr="00E21605">
              <w:rPr>
                <w:rFonts w:ascii="Times New Roman" w:hAnsi="Times New Roman"/>
                <w:color w:val="000000"/>
                <w:sz w:val="20"/>
                <w:szCs w:val="20"/>
                <w:shd w:val="clear" w:color="auto" w:fill="FFFFFF"/>
                <w:lang w:val="kk-KZ"/>
              </w:rPr>
              <w:t>Қазақстан Республикасы</w:t>
            </w:r>
            <w:r w:rsidRPr="00E21605">
              <w:rPr>
                <w:rFonts w:ascii="Times New Roman" w:hAnsi="Times New Roman"/>
                <w:color w:val="000000"/>
                <w:sz w:val="20"/>
                <w:szCs w:val="20"/>
                <w:lang w:val="kk-KZ"/>
              </w:rPr>
              <w:br/>
            </w:r>
            <w:r w:rsidRPr="00E21605">
              <w:rPr>
                <w:rFonts w:ascii="Times New Roman" w:hAnsi="Times New Roman"/>
                <w:color w:val="000000"/>
                <w:sz w:val="20"/>
                <w:szCs w:val="20"/>
                <w:shd w:val="clear" w:color="auto" w:fill="FFFFFF"/>
                <w:lang w:val="kk-KZ"/>
              </w:rPr>
              <w:t>Білім және ғылым министрінің</w:t>
            </w:r>
            <w:r>
              <w:rPr>
                <w:rFonts w:ascii="Times New Roman" w:hAnsi="Times New Roman"/>
                <w:color w:val="000000"/>
                <w:sz w:val="20"/>
                <w:szCs w:val="20"/>
                <w:lang w:val="kk-KZ"/>
              </w:rPr>
              <w:t xml:space="preserve"> </w:t>
            </w:r>
            <w:r w:rsidRPr="00E21605">
              <w:rPr>
                <w:rFonts w:ascii="Times New Roman" w:hAnsi="Times New Roman"/>
                <w:color w:val="000000"/>
                <w:sz w:val="20"/>
                <w:szCs w:val="20"/>
                <w:shd w:val="clear" w:color="auto" w:fill="FFFFFF"/>
                <w:lang w:val="kk-KZ"/>
              </w:rPr>
              <w:t>2018 жылғы 4 қыркүйектегі</w:t>
            </w:r>
            <w:r>
              <w:rPr>
                <w:rFonts w:ascii="Times New Roman" w:hAnsi="Times New Roman"/>
                <w:color w:val="000000"/>
                <w:sz w:val="20"/>
                <w:szCs w:val="20"/>
                <w:lang w:val="kk-KZ"/>
              </w:rPr>
              <w:t xml:space="preserve">  </w:t>
            </w:r>
            <w:r w:rsidRPr="00E21605">
              <w:rPr>
                <w:rFonts w:ascii="Times New Roman" w:hAnsi="Times New Roman"/>
                <w:color w:val="000000"/>
                <w:sz w:val="20"/>
                <w:szCs w:val="20"/>
                <w:shd w:val="clear" w:color="auto" w:fill="FFFFFF"/>
                <w:lang w:val="kk-KZ"/>
              </w:rPr>
              <w:t>№ 441 бұйрығына 49-қосымша</w:t>
            </w:r>
            <w:r w:rsidRPr="00E21605">
              <w:rPr>
                <w:rFonts w:ascii="Times New Roman" w:hAnsi="Times New Roman"/>
                <w:color w:val="000000"/>
                <w:sz w:val="20"/>
                <w:szCs w:val="20"/>
                <w:lang w:val="kk-KZ"/>
              </w:rPr>
              <w:br/>
            </w:r>
            <w:r w:rsidRPr="00E21605">
              <w:rPr>
                <w:rFonts w:ascii="Times New Roman" w:hAnsi="Times New Roman"/>
                <w:color w:val="000000"/>
                <w:sz w:val="20"/>
                <w:szCs w:val="20"/>
                <w:shd w:val="clear" w:color="auto" w:fill="FFFFFF"/>
                <w:lang w:val="kk-KZ"/>
              </w:rPr>
              <w:t>Қазақстан Республикасы</w:t>
            </w:r>
            <w:r w:rsidRPr="00E21605">
              <w:rPr>
                <w:rFonts w:ascii="Times New Roman" w:hAnsi="Times New Roman"/>
                <w:color w:val="000000"/>
                <w:sz w:val="20"/>
                <w:szCs w:val="20"/>
                <w:lang w:val="kk-KZ"/>
              </w:rPr>
              <w:br/>
            </w:r>
            <w:r w:rsidRPr="00E21605">
              <w:rPr>
                <w:rFonts w:ascii="Times New Roman" w:hAnsi="Times New Roman"/>
                <w:color w:val="000000"/>
                <w:sz w:val="20"/>
                <w:szCs w:val="20"/>
                <w:shd w:val="clear" w:color="auto" w:fill="FFFFFF"/>
                <w:lang w:val="kk-KZ"/>
              </w:rPr>
              <w:t>Білім және ғылым министрінің</w:t>
            </w:r>
            <w:r w:rsidRPr="00E21605">
              <w:rPr>
                <w:rFonts w:ascii="Times New Roman" w:hAnsi="Times New Roman"/>
                <w:color w:val="000000"/>
                <w:sz w:val="20"/>
                <w:szCs w:val="20"/>
                <w:lang w:val="kk-KZ"/>
              </w:rPr>
              <w:br/>
            </w:r>
            <w:r w:rsidRPr="00E21605">
              <w:rPr>
                <w:rFonts w:ascii="Times New Roman" w:hAnsi="Times New Roman"/>
                <w:color w:val="000000"/>
                <w:sz w:val="20"/>
                <w:szCs w:val="20"/>
                <w:shd w:val="clear" w:color="auto" w:fill="FFFFFF"/>
                <w:lang w:val="kk-KZ"/>
              </w:rPr>
              <w:t>2012 жылғы 8 қарашадағы</w:t>
            </w:r>
            <w:r w:rsidRPr="00E21605">
              <w:rPr>
                <w:rFonts w:ascii="Times New Roman" w:hAnsi="Times New Roman"/>
                <w:color w:val="000000"/>
                <w:sz w:val="20"/>
                <w:szCs w:val="20"/>
                <w:lang w:val="kk-KZ"/>
              </w:rPr>
              <w:br/>
            </w:r>
            <w:r w:rsidRPr="00E21605">
              <w:rPr>
                <w:rFonts w:ascii="Times New Roman" w:hAnsi="Times New Roman"/>
                <w:color w:val="000000"/>
                <w:sz w:val="20"/>
                <w:szCs w:val="20"/>
                <w:shd w:val="clear" w:color="auto" w:fill="FFFFFF"/>
                <w:lang w:val="kk-KZ"/>
              </w:rPr>
              <w:t>№ 500 бұйрығына 73-қосымша</w:t>
            </w:r>
          </w:p>
        </w:tc>
      </w:tr>
      <w:tr w:rsidR="00756372" w:rsidRPr="0099010A" w14:paraId="048B19F1" w14:textId="77777777" w:rsidTr="00E04B8F">
        <w:tc>
          <w:tcPr>
            <w:tcW w:w="846" w:type="dxa"/>
          </w:tcPr>
          <w:p w14:paraId="2CD77296" w14:textId="77777777" w:rsidR="00756372" w:rsidRPr="00EB62E3" w:rsidRDefault="00756372" w:rsidP="002B1202">
            <w:pPr>
              <w:rPr>
                <w:rFonts w:ascii="Times New Roman" w:hAnsi="Times New Roman"/>
                <w:b/>
                <w:sz w:val="20"/>
                <w:szCs w:val="20"/>
                <w:lang w:val="kk-KZ"/>
              </w:rPr>
            </w:pPr>
            <w:r w:rsidRPr="00EB62E3">
              <w:rPr>
                <w:rFonts w:ascii="Times New Roman" w:hAnsi="Times New Roman"/>
                <w:b/>
                <w:sz w:val="20"/>
                <w:szCs w:val="20"/>
                <w:lang w:val="kk-KZ"/>
              </w:rPr>
              <w:t>7</w:t>
            </w:r>
          </w:p>
        </w:tc>
        <w:tc>
          <w:tcPr>
            <w:tcW w:w="903" w:type="dxa"/>
          </w:tcPr>
          <w:p w14:paraId="6053BEB4" w14:textId="77777777" w:rsidR="00756372" w:rsidRPr="00EB62E3" w:rsidRDefault="00756372" w:rsidP="002B1202">
            <w:pPr>
              <w:rPr>
                <w:rFonts w:ascii="Times New Roman" w:hAnsi="Times New Roman"/>
                <w:sz w:val="20"/>
                <w:szCs w:val="20"/>
                <w:lang w:val="kk-KZ"/>
              </w:rPr>
            </w:pPr>
            <w:r w:rsidRPr="00EB62E3">
              <w:rPr>
                <w:rFonts w:ascii="Times New Roman" w:hAnsi="Times New Roman"/>
                <w:sz w:val="20"/>
                <w:szCs w:val="20"/>
                <w:lang w:val="kk-KZ"/>
              </w:rPr>
              <w:t>3 З</w:t>
            </w:r>
          </w:p>
        </w:tc>
        <w:tc>
          <w:tcPr>
            <w:tcW w:w="1478" w:type="dxa"/>
          </w:tcPr>
          <w:p w14:paraId="07C7F3E8" w14:textId="77777777" w:rsidR="00756372" w:rsidRPr="00EB62E3" w:rsidRDefault="00756372" w:rsidP="002B1202">
            <w:pPr>
              <w:rPr>
                <w:rFonts w:ascii="Times New Roman" w:hAnsi="Times New Roman"/>
                <w:sz w:val="20"/>
                <w:szCs w:val="20"/>
                <w:lang w:val="kk-KZ"/>
              </w:rPr>
            </w:pPr>
            <w:r w:rsidRPr="00EB62E3">
              <w:rPr>
                <w:rFonts w:ascii="Times New Roman" w:hAnsi="Times New Roman"/>
                <w:sz w:val="20"/>
                <w:szCs w:val="20"/>
                <w:lang w:val="kk-KZ"/>
              </w:rPr>
              <w:t>Бекболаткызы Махаббат</w:t>
            </w:r>
          </w:p>
        </w:tc>
        <w:tc>
          <w:tcPr>
            <w:tcW w:w="3685" w:type="dxa"/>
          </w:tcPr>
          <w:p w14:paraId="1CE4D011" w14:textId="77777777" w:rsidR="00756372" w:rsidRPr="00EB62E3" w:rsidRDefault="00756372" w:rsidP="002B1202">
            <w:pPr>
              <w:rPr>
                <w:rFonts w:ascii="Times New Roman" w:hAnsi="Times New Roman"/>
                <w:sz w:val="20"/>
                <w:szCs w:val="20"/>
                <w:lang w:val="kk-KZ"/>
              </w:rPr>
            </w:pPr>
            <w:r w:rsidRPr="00EB62E3">
              <w:rPr>
                <w:rFonts w:ascii="Times New Roman" w:hAnsi="Times New Roman"/>
                <w:sz w:val="20"/>
                <w:szCs w:val="20"/>
                <w:lang w:val="kk-KZ"/>
              </w:rPr>
              <w:t>Жыл аяқталғанша</w:t>
            </w:r>
          </w:p>
        </w:tc>
        <w:tc>
          <w:tcPr>
            <w:tcW w:w="3544" w:type="dxa"/>
          </w:tcPr>
          <w:p w14:paraId="110EEC47" w14:textId="77777777" w:rsidR="00756372" w:rsidRDefault="00756372" w:rsidP="002B1202">
            <w:pPr>
              <w:rPr>
                <w:rFonts w:ascii="Times New Roman" w:hAnsi="Times New Roman"/>
                <w:sz w:val="24"/>
                <w:szCs w:val="24"/>
                <w:lang w:val="kk-KZ"/>
              </w:rPr>
            </w:pPr>
            <w:r w:rsidRPr="00E21605">
              <w:rPr>
                <w:rFonts w:ascii="Times New Roman" w:hAnsi="Times New Roman"/>
                <w:color w:val="000000"/>
                <w:sz w:val="20"/>
                <w:szCs w:val="20"/>
                <w:shd w:val="clear" w:color="auto" w:fill="FFFFFF"/>
                <w:lang w:val="kk-KZ"/>
              </w:rPr>
              <w:t>Қазақстан Республикасы</w:t>
            </w:r>
            <w:r w:rsidRPr="00E21605">
              <w:rPr>
                <w:rFonts w:ascii="Times New Roman" w:hAnsi="Times New Roman"/>
                <w:color w:val="000000"/>
                <w:sz w:val="20"/>
                <w:szCs w:val="20"/>
                <w:lang w:val="kk-KZ"/>
              </w:rPr>
              <w:br/>
            </w:r>
            <w:r w:rsidRPr="00E21605">
              <w:rPr>
                <w:rFonts w:ascii="Times New Roman" w:hAnsi="Times New Roman"/>
                <w:color w:val="000000"/>
                <w:sz w:val="20"/>
                <w:szCs w:val="20"/>
                <w:shd w:val="clear" w:color="auto" w:fill="FFFFFF"/>
                <w:lang w:val="kk-KZ"/>
              </w:rPr>
              <w:t>Білім және ғылым министрінің</w:t>
            </w:r>
            <w:r>
              <w:rPr>
                <w:rFonts w:ascii="Times New Roman" w:hAnsi="Times New Roman"/>
                <w:color w:val="000000"/>
                <w:sz w:val="20"/>
                <w:szCs w:val="20"/>
                <w:lang w:val="kk-KZ"/>
              </w:rPr>
              <w:t xml:space="preserve"> </w:t>
            </w:r>
            <w:r w:rsidRPr="00E21605">
              <w:rPr>
                <w:rFonts w:ascii="Times New Roman" w:hAnsi="Times New Roman"/>
                <w:color w:val="000000"/>
                <w:sz w:val="20"/>
                <w:szCs w:val="20"/>
                <w:shd w:val="clear" w:color="auto" w:fill="FFFFFF"/>
                <w:lang w:val="kk-KZ"/>
              </w:rPr>
              <w:t>2018 жылғы 4 қыркүйектегі</w:t>
            </w:r>
            <w:r>
              <w:rPr>
                <w:rFonts w:ascii="Times New Roman" w:hAnsi="Times New Roman"/>
                <w:color w:val="000000"/>
                <w:sz w:val="20"/>
                <w:szCs w:val="20"/>
                <w:lang w:val="kk-KZ"/>
              </w:rPr>
              <w:t xml:space="preserve">  </w:t>
            </w:r>
            <w:r w:rsidRPr="00E21605">
              <w:rPr>
                <w:rFonts w:ascii="Times New Roman" w:hAnsi="Times New Roman"/>
                <w:color w:val="000000"/>
                <w:sz w:val="20"/>
                <w:szCs w:val="20"/>
                <w:shd w:val="clear" w:color="auto" w:fill="FFFFFF"/>
                <w:lang w:val="kk-KZ"/>
              </w:rPr>
              <w:t>№ 441 бұйрығына 49-қосымша</w:t>
            </w:r>
            <w:r w:rsidRPr="00E21605">
              <w:rPr>
                <w:rFonts w:ascii="Times New Roman" w:hAnsi="Times New Roman"/>
                <w:color w:val="000000"/>
                <w:sz w:val="20"/>
                <w:szCs w:val="20"/>
                <w:lang w:val="kk-KZ"/>
              </w:rPr>
              <w:br/>
            </w:r>
            <w:r w:rsidRPr="00E21605">
              <w:rPr>
                <w:rFonts w:ascii="Times New Roman" w:hAnsi="Times New Roman"/>
                <w:color w:val="000000"/>
                <w:sz w:val="20"/>
                <w:szCs w:val="20"/>
                <w:shd w:val="clear" w:color="auto" w:fill="FFFFFF"/>
                <w:lang w:val="kk-KZ"/>
              </w:rPr>
              <w:t>Қазақстан Республикасы</w:t>
            </w:r>
            <w:r w:rsidRPr="00E21605">
              <w:rPr>
                <w:rFonts w:ascii="Times New Roman" w:hAnsi="Times New Roman"/>
                <w:color w:val="000000"/>
                <w:sz w:val="20"/>
                <w:szCs w:val="20"/>
                <w:lang w:val="kk-KZ"/>
              </w:rPr>
              <w:br/>
            </w:r>
            <w:r w:rsidRPr="00E21605">
              <w:rPr>
                <w:rFonts w:ascii="Times New Roman" w:hAnsi="Times New Roman"/>
                <w:color w:val="000000"/>
                <w:sz w:val="20"/>
                <w:szCs w:val="20"/>
                <w:shd w:val="clear" w:color="auto" w:fill="FFFFFF"/>
                <w:lang w:val="kk-KZ"/>
              </w:rPr>
              <w:t>Білім және ғылым министрінің</w:t>
            </w:r>
            <w:r w:rsidRPr="00E21605">
              <w:rPr>
                <w:rFonts w:ascii="Times New Roman" w:hAnsi="Times New Roman"/>
                <w:color w:val="000000"/>
                <w:sz w:val="20"/>
                <w:szCs w:val="20"/>
                <w:lang w:val="kk-KZ"/>
              </w:rPr>
              <w:br/>
            </w:r>
            <w:r w:rsidRPr="00E21605">
              <w:rPr>
                <w:rFonts w:ascii="Times New Roman" w:hAnsi="Times New Roman"/>
                <w:color w:val="000000"/>
                <w:sz w:val="20"/>
                <w:szCs w:val="20"/>
                <w:shd w:val="clear" w:color="auto" w:fill="FFFFFF"/>
                <w:lang w:val="kk-KZ"/>
              </w:rPr>
              <w:t>2012 жылғы 8 қарашадағы</w:t>
            </w:r>
            <w:r w:rsidRPr="00E21605">
              <w:rPr>
                <w:rFonts w:ascii="Times New Roman" w:hAnsi="Times New Roman"/>
                <w:color w:val="000000"/>
                <w:sz w:val="20"/>
                <w:szCs w:val="20"/>
                <w:lang w:val="kk-KZ"/>
              </w:rPr>
              <w:br/>
            </w:r>
            <w:r w:rsidRPr="00E21605">
              <w:rPr>
                <w:rFonts w:ascii="Times New Roman" w:hAnsi="Times New Roman"/>
                <w:color w:val="000000"/>
                <w:sz w:val="20"/>
                <w:szCs w:val="20"/>
                <w:shd w:val="clear" w:color="auto" w:fill="FFFFFF"/>
                <w:lang w:val="kk-KZ"/>
              </w:rPr>
              <w:t>№ 500 бұйрығына 73-қосымша</w:t>
            </w:r>
          </w:p>
        </w:tc>
      </w:tr>
      <w:tr w:rsidR="00756372" w:rsidRPr="0099010A" w14:paraId="6C3E2B5F" w14:textId="77777777" w:rsidTr="00E04B8F">
        <w:tc>
          <w:tcPr>
            <w:tcW w:w="846" w:type="dxa"/>
          </w:tcPr>
          <w:p w14:paraId="676EE43A" w14:textId="77777777" w:rsidR="00756372" w:rsidRPr="00EB62E3" w:rsidRDefault="00756372" w:rsidP="002B1202">
            <w:pPr>
              <w:rPr>
                <w:rFonts w:ascii="Times New Roman" w:hAnsi="Times New Roman"/>
                <w:b/>
                <w:sz w:val="20"/>
                <w:szCs w:val="20"/>
                <w:lang w:val="kk-KZ"/>
              </w:rPr>
            </w:pPr>
            <w:r w:rsidRPr="00EB62E3">
              <w:rPr>
                <w:rFonts w:ascii="Times New Roman" w:hAnsi="Times New Roman"/>
                <w:b/>
                <w:sz w:val="20"/>
                <w:szCs w:val="20"/>
                <w:lang w:val="kk-KZ"/>
              </w:rPr>
              <w:t>8</w:t>
            </w:r>
          </w:p>
        </w:tc>
        <w:tc>
          <w:tcPr>
            <w:tcW w:w="903" w:type="dxa"/>
          </w:tcPr>
          <w:p w14:paraId="24366F52" w14:textId="77777777" w:rsidR="00756372" w:rsidRPr="00EB62E3" w:rsidRDefault="00756372" w:rsidP="002B1202">
            <w:pPr>
              <w:rPr>
                <w:rFonts w:ascii="Times New Roman" w:hAnsi="Times New Roman"/>
                <w:b/>
                <w:sz w:val="20"/>
                <w:szCs w:val="20"/>
                <w:lang w:val="kk-KZ"/>
              </w:rPr>
            </w:pPr>
            <w:r w:rsidRPr="00EB62E3">
              <w:rPr>
                <w:rFonts w:ascii="Times New Roman" w:hAnsi="Times New Roman"/>
                <w:sz w:val="20"/>
                <w:szCs w:val="20"/>
                <w:lang w:val="kk-KZ"/>
              </w:rPr>
              <w:t xml:space="preserve"> 5 Е</w:t>
            </w:r>
          </w:p>
        </w:tc>
        <w:tc>
          <w:tcPr>
            <w:tcW w:w="1478" w:type="dxa"/>
          </w:tcPr>
          <w:p w14:paraId="575965FE" w14:textId="77777777" w:rsidR="00756372" w:rsidRPr="00EB62E3" w:rsidRDefault="00756372" w:rsidP="002B1202">
            <w:pPr>
              <w:rPr>
                <w:rFonts w:ascii="Times New Roman" w:hAnsi="Times New Roman"/>
                <w:sz w:val="20"/>
                <w:szCs w:val="20"/>
                <w:lang w:val="kk-KZ"/>
              </w:rPr>
            </w:pPr>
            <w:r w:rsidRPr="00EB62E3">
              <w:rPr>
                <w:rFonts w:ascii="Times New Roman" w:hAnsi="Times New Roman"/>
                <w:sz w:val="20"/>
                <w:szCs w:val="20"/>
                <w:lang w:val="kk-KZ"/>
              </w:rPr>
              <w:t>Тулеген Санжар</w:t>
            </w:r>
          </w:p>
          <w:p w14:paraId="1BAAACDF" w14:textId="77777777" w:rsidR="00756372" w:rsidRPr="00EB62E3" w:rsidRDefault="00756372" w:rsidP="002B1202">
            <w:pPr>
              <w:rPr>
                <w:rFonts w:ascii="Times New Roman" w:hAnsi="Times New Roman"/>
                <w:b/>
                <w:sz w:val="20"/>
                <w:szCs w:val="20"/>
                <w:lang w:val="kk-KZ"/>
              </w:rPr>
            </w:pPr>
          </w:p>
        </w:tc>
        <w:tc>
          <w:tcPr>
            <w:tcW w:w="3685" w:type="dxa"/>
          </w:tcPr>
          <w:p w14:paraId="7DB6BA8E" w14:textId="77777777" w:rsidR="00756372" w:rsidRPr="00EB62E3" w:rsidRDefault="00756372" w:rsidP="002B1202">
            <w:pPr>
              <w:rPr>
                <w:rFonts w:ascii="Times New Roman" w:hAnsi="Times New Roman"/>
                <w:sz w:val="20"/>
                <w:szCs w:val="20"/>
                <w:lang w:val="kk-KZ"/>
              </w:rPr>
            </w:pPr>
            <w:r w:rsidRPr="00EB62E3">
              <w:rPr>
                <w:rFonts w:ascii="Times New Roman" w:hAnsi="Times New Roman"/>
                <w:sz w:val="20"/>
                <w:szCs w:val="20"/>
                <w:lang w:val="kk-KZ"/>
              </w:rPr>
              <w:t>Органическое поражение ЦНС, спастическая диплегия</w:t>
            </w:r>
          </w:p>
        </w:tc>
        <w:tc>
          <w:tcPr>
            <w:tcW w:w="3544" w:type="dxa"/>
          </w:tcPr>
          <w:p w14:paraId="661FC7BB" w14:textId="77777777" w:rsidR="00756372" w:rsidRPr="00EF399E" w:rsidRDefault="00756372" w:rsidP="002B1202">
            <w:pPr>
              <w:rPr>
                <w:rFonts w:ascii="Times New Roman" w:hAnsi="Times New Roman"/>
                <w:sz w:val="24"/>
                <w:szCs w:val="24"/>
                <w:lang w:val="kk-KZ"/>
              </w:rPr>
            </w:pPr>
            <w:r w:rsidRPr="00E21605">
              <w:rPr>
                <w:rFonts w:ascii="Times New Roman" w:hAnsi="Times New Roman"/>
                <w:color w:val="000000"/>
                <w:sz w:val="20"/>
                <w:szCs w:val="20"/>
                <w:shd w:val="clear" w:color="auto" w:fill="FFFFFF"/>
                <w:lang w:val="kk-KZ"/>
              </w:rPr>
              <w:t>Қазақстан Республикасы</w:t>
            </w:r>
            <w:r w:rsidRPr="00E21605">
              <w:rPr>
                <w:rFonts w:ascii="Times New Roman" w:hAnsi="Times New Roman"/>
                <w:color w:val="000000"/>
                <w:sz w:val="20"/>
                <w:szCs w:val="20"/>
                <w:lang w:val="kk-KZ"/>
              </w:rPr>
              <w:br/>
            </w:r>
            <w:r w:rsidRPr="00E21605">
              <w:rPr>
                <w:rFonts w:ascii="Times New Roman" w:hAnsi="Times New Roman"/>
                <w:color w:val="000000"/>
                <w:sz w:val="20"/>
                <w:szCs w:val="20"/>
                <w:shd w:val="clear" w:color="auto" w:fill="FFFFFF"/>
                <w:lang w:val="kk-KZ"/>
              </w:rPr>
              <w:t>Білім және ғылым министрінің</w:t>
            </w:r>
            <w:r w:rsidRPr="00E21605">
              <w:rPr>
                <w:rFonts w:ascii="Times New Roman" w:hAnsi="Times New Roman"/>
                <w:color w:val="000000"/>
                <w:sz w:val="20"/>
                <w:szCs w:val="20"/>
                <w:lang w:val="kk-KZ"/>
              </w:rPr>
              <w:br/>
            </w:r>
            <w:r w:rsidRPr="00E21605">
              <w:rPr>
                <w:rFonts w:ascii="Times New Roman" w:hAnsi="Times New Roman"/>
                <w:color w:val="000000"/>
                <w:sz w:val="20"/>
                <w:szCs w:val="20"/>
                <w:shd w:val="clear" w:color="auto" w:fill="FFFFFF"/>
                <w:lang w:val="kk-KZ"/>
              </w:rPr>
              <w:t>2018 жылғы 4 қыркүйектегі</w:t>
            </w:r>
            <w:r w:rsidRPr="00E21605">
              <w:rPr>
                <w:rFonts w:ascii="Times New Roman" w:hAnsi="Times New Roman"/>
                <w:color w:val="000000"/>
                <w:sz w:val="20"/>
                <w:szCs w:val="20"/>
                <w:lang w:val="kk-KZ"/>
              </w:rPr>
              <w:br/>
            </w:r>
            <w:r w:rsidRPr="00E21605">
              <w:rPr>
                <w:rFonts w:ascii="Times New Roman" w:hAnsi="Times New Roman"/>
                <w:color w:val="000000"/>
                <w:sz w:val="20"/>
                <w:szCs w:val="20"/>
                <w:shd w:val="clear" w:color="auto" w:fill="FFFFFF"/>
                <w:lang w:val="kk-KZ"/>
              </w:rPr>
              <w:t>№ 441 бұйрығына 51-қосымша</w:t>
            </w:r>
            <w:r w:rsidRPr="00E21605">
              <w:rPr>
                <w:rFonts w:ascii="Times New Roman" w:hAnsi="Times New Roman"/>
                <w:color w:val="000000"/>
                <w:sz w:val="20"/>
                <w:szCs w:val="20"/>
                <w:lang w:val="kk-KZ"/>
              </w:rPr>
              <w:br/>
            </w:r>
            <w:r w:rsidRPr="00E21605">
              <w:rPr>
                <w:rFonts w:ascii="Times New Roman" w:hAnsi="Times New Roman"/>
                <w:color w:val="000000"/>
                <w:sz w:val="20"/>
                <w:szCs w:val="20"/>
                <w:shd w:val="clear" w:color="auto" w:fill="FFFFFF"/>
                <w:lang w:val="kk-KZ"/>
              </w:rPr>
              <w:t>Қазақстан Республикасы</w:t>
            </w:r>
            <w:r w:rsidRPr="00E21605">
              <w:rPr>
                <w:rFonts w:ascii="Times New Roman" w:hAnsi="Times New Roman"/>
                <w:color w:val="000000"/>
                <w:sz w:val="20"/>
                <w:szCs w:val="20"/>
                <w:lang w:val="kk-KZ"/>
              </w:rPr>
              <w:br/>
            </w:r>
            <w:r w:rsidRPr="00E21605">
              <w:rPr>
                <w:rFonts w:ascii="Times New Roman" w:hAnsi="Times New Roman"/>
                <w:color w:val="000000"/>
                <w:sz w:val="20"/>
                <w:szCs w:val="20"/>
                <w:shd w:val="clear" w:color="auto" w:fill="FFFFFF"/>
                <w:lang w:val="kk-KZ"/>
              </w:rPr>
              <w:t>Білім және ғылым министрінің</w:t>
            </w:r>
            <w:r w:rsidRPr="00E21605">
              <w:rPr>
                <w:rFonts w:ascii="Times New Roman" w:hAnsi="Times New Roman"/>
                <w:color w:val="000000"/>
                <w:sz w:val="20"/>
                <w:szCs w:val="20"/>
                <w:lang w:val="kk-KZ"/>
              </w:rPr>
              <w:br/>
            </w:r>
            <w:r w:rsidRPr="00E21605">
              <w:rPr>
                <w:rFonts w:ascii="Times New Roman" w:hAnsi="Times New Roman"/>
                <w:color w:val="000000"/>
                <w:sz w:val="20"/>
                <w:szCs w:val="20"/>
                <w:shd w:val="clear" w:color="auto" w:fill="FFFFFF"/>
                <w:lang w:val="kk-KZ"/>
              </w:rPr>
              <w:t>2012 жылғы 8 қарашадағы</w:t>
            </w:r>
            <w:r w:rsidRPr="00E21605">
              <w:rPr>
                <w:rFonts w:ascii="Times New Roman" w:hAnsi="Times New Roman"/>
                <w:color w:val="000000"/>
                <w:sz w:val="20"/>
                <w:szCs w:val="20"/>
                <w:lang w:val="kk-KZ"/>
              </w:rPr>
              <w:br/>
            </w:r>
            <w:r w:rsidRPr="00E21605">
              <w:rPr>
                <w:rFonts w:ascii="Times New Roman" w:hAnsi="Times New Roman"/>
                <w:color w:val="000000"/>
                <w:sz w:val="20"/>
                <w:szCs w:val="20"/>
                <w:shd w:val="clear" w:color="auto" w:fill="FFFFFF"/>
                <w:lang w:val="kk-KZ"/>
              </w:rPr>
              <w:t>№ 500 бұйрығына 75-қосымша</w:t>
            </w:r>
          </w:p>
        </w:tc>
      </w:tr>
      <w:tr w:rsidR="00756372" w:rsidRPr="0099010A" w14:paraId="03F89957" w14:textId="77777777" w:rsidTr="00E04B8F">
        <w:tc>
          <w:tcPr>
            <w:tcW w:w="846" w:type="dxa"/>
          </w:tcPr>
          <w:p w14:paraId="2812BE92" w14:textId="77777777" w:rsidR="00756372" w:rsidRPr="00EB62E3" w:rsidRDefault="00756372" w:rsidP="002B1202">
            <w:pPr>
              <w:rPr>
                <w:rFonts w:ascii="Times New Roman" w:hAnsi="Times New Roman"/>
                <w:b/>
                <w:sz w:val="20"/>
                <w:szCs w:val="20"/>
                <w:lang w:val="kk-KZ"/>
              </w:rPr>
            </w:pPr>
            <w:r w:rsidRPr="00EB62E3">
              <w:rPr>
                <w:rFonts w:ascii="Times New Roman" w:hAnsi="Times New Roman"/>
                <w:b/>
                <w:sz w:val="20"/>
                <w:szCs w:val="20"/>
                <w:lang w:val="kk-KZ"/>
              </w:rPr>
              <w:t>9</w:t>
            </w:r>
          </w:p>
        </w:tc>
        <w:tc>
          <w:tcPr>
            <w:tcW w:w="903" w:type="dxa"/>
          </w:tcPr>
          <w:p w14:paraId="72259F9B" w14:textId="77777777" w:rsidR="00756372" w:rsidRPr="00EB62E3" w:rsidRDefault="00756372" w:rsidP="002B1202">
            <w:pPr>
              <w:rPr>
                <w:rFonts w:ascii="Times New Roman" w:hAnsi="Times New Roman"/>
                <w:b/>
                <w:sz w:val="20"/>
                <w:szCs w:val="20"/>
                <w:lang w:val="kk-KZ"/>
              </w:rPr>
            </w:pPr>
            <w:r w:rsidRPr="00EB62E3">
              <w:rPr>
                <w:rFonts w:ascii="Times New Roman" w:hAnsi="Times New Roman"/>
                <w:sz w:val="20"/>
                <w:szCs w:val="20"/>
                <w:lang w:val="kk-KZ"/>
              </w:rPr>
              <w:t xml:space="preserve">6 В             </w:t>
            </w:r>
          </w:p>
        </w:tc>
        <w:tc>
          <w:tcPr>
            <w:tcW w:w="1478" w:type="dxa"/>
          </w:tcPr>
          <w:p w14:paraId="286902D5" w14:textId="77777777" w:rsidR="00756372" w:rsidRPr="00EB62E3" w:rsidRDefault="00756372" w:rsidP="002B1202">
            <w:pPr>
              <w:rPr>
                <w:rFonts w:ascii="Times New Roman" w:hAnsi="Times New Roman"/>
                <w:b/>
                <w:sz w:val="20"/>
                <w:szCs w:val="20"/>
                <w:lang w:val="kk-KZ"/>
              </w:rPr>
            </w:pPr>
            <w:r w:rsidRPr="00EB62E3">
              <w:rPr>
                <w:rFonts w:ascii="Times New Roman" w:hAnsi="Times New Roman"/>
                <w:sz w:val="20"/>
                <w:szCs w:val="20"/>
                <w:lang w:val="kk-KZ"/>
              </w:rPr>
              <w:t xml:space="preserve">Қалапберген Азамат </w:t>
            </w:r>
          </w:p>
        </w:tc>
        <w:tc>
          <w:tcPr>
            <w:tcW w:w="3685" w:type="dxa"/>
          </w:tcPr>
          <w:p w14:paraId="5F9E733A" w14:textId="77777777" w:rsidR="00756372" w:rsidRPr="00EB62E3" w:rsidRDefault="00756372" w:rsidP="002B1202">
            <w:pPr>
              <w:rPr>
                <w:rFonts w:ascii="Times New Roman" w:hAnsi="Times New Roman"/>
                <w:b/>
                <w:sz w:val="20"/>
                <w:szCs w:val="20"/>
                <w:lang w:val="kk-KZ"/>
              </w:rPr>
            </w:pPr>
            <w:r w:rsidRPr="00EB62E3">
              <w:rPr>
                <w:rFonts w:ascii="Times New Roman" w:hAnsi="Times New Roman"/>
                <w:sz w:val="20"/>
                <w:szCs w:val="20"/>
                <w:lang w:val="kk-KZ"/>
              </w:rPr>
              <w:t>Органическое поражение ЦНС. ДЦП спастическая диплегия средней степени</w:t>
            </w:r>
          </w:p>
        </w:tc>
        <w:tc>
          <w:tcPr>
            <w:tcW w:w="3544" w:type="dxa"/>
          </w:tcPr>
          <w:p w14:paraId="5CB76DB5" w14:textId="77777777" w:rsidR="00756372" w:rsidRDefault="00756372" w:rsidP="002B1202">
            <w:pPr>
              <w:rPr>
                <w:rFonts w:ascii="Times New Roman" w:hAnsi="Times New Roman"/>
                <w:b/>
                <w:sz w:val="24"/>
                <w:szCs w:val="24"/>
                <w:lang w:val="kk-KZ"/>
              </w:rPr>
            </w:pPr>
            <w:r w:rsidRPr="00E21605">
              <w:rPr>
                <w:rFonts w:ascii="Times New Roman" w:hAnsi="Times New Roman"/>
                <w:color w:val="000000"/>
                <w:sz w:val="20"/>
                <w:szCs w:val="20"/>
                <w:shd w:val="clear" w:color="auto" w:fill="FFFFFF"/>
                <w:lang w:val="kk-KZ"/>
              </w:rPr>
              <w:t>Қазақстан Республикасы</w:t>
            </w:r>
            <w:r>
              <w:rPr>
                <w:rFonts w:ascii="Times New Roman" w:hAnsi="Times New Roman"/>
                <w:color w:val="000000"/>
                <w:sz w:val="20"/>
                <w:szCs w:val="20"/>
                <w:lang w:val="kk-KZ"/>
              </w:rPr>
              <w:t xml:space="preserve"> </w:t>
            </w:r>
            <w:r w:rsidRPr="00E21605">
              <w:rPr>
                <w:rFonts w:ascii="Times New Roman" w:hAnsi="Times New Roman"/>
                <w:color w:val="000000"/>
                <w:sz w:val="20"/>
                <w:szCs w:val="20"/>
                <w:shd w:val="clear" w:color="auto" w:fill="FFFFFF"/>
                <w:lang w:val="kk-KZ"/>
              </w:rPr>
              <w:t>Білім және ғылым министрінің</w:t>
            </w:r>
            <w:r w:rsidRPr="00E21605">
              <w:rPr>
                <w:rFonts w:ascii="Times New Roman" w:hAnsi="Times New Roman"/>
                <w:color w:val="000000"/>
                <w:sz w:val="20"/>
                <w:szCs w:val="20"/>
                <w:lang w:val="kk-KZ"/>
              </w:rPr>
              <w:br/>
            </w:r>
            <w:r w:rsidRPr="00E21605">
              <w:rPr>
                <w:rFonts w:ascii="Times New Roman" w:hAnsi="Times New Roman"/>
                <w:color w:val="000000"/>
                <w:sz w:val="20"/>
                <w:szCs w:val="20"/>
                <w:shd w:val="clear" w:color="auto" w:fill="FFFFFF"/>
                <w:lang w:val="kk-KZ"/>
              </w:rPr>
              <w:t>2018 жылғы 4 қыркүйектегі</w:t>
            </w:r>
            <w:r w:rsidRPr="00E21605">
              <w:rPr>
                <w:rFonts w:ascii="Times New Roman" w:hAnsi="Times New Roman"/>
                <w:color w:val="000000"/>
                <w:sz w:val="20"/>
                <w:szCs w:val="20"/>
                <w:lang w:val="kk-KZ"/>
              </w:rPr>
              <w:br/>
            </w:r>
            <w:r w:rsidRPr="00E21605">
              <w:rPr>
                <w:rFonts w:ascii="Times New Roman" w:hAnsi="Times New Roman"/>
                <w:color w:val="000000"/>
                <w:sz w:val="20"/>
                <w:szCs w:val="20"/>
                <w:shd w:val="clear" w:color="auto" w:fill="FFFFFF"/>
                <w:lang w:val="kk-KZ"/>
              </w:rPr>
              <w:t>№ 441 бұйрығына 51-қосымша</w:t>
            </w:r>
            <w:r w:rsidRPr="00E21605">
              <w:rPr>
                <w:rFonts w:ascii="Times New Roman" w:hAnsi="Times New Roman"/>
                <w:color w:val="000000"/>
                <w:sz w:val="20"/>
                <w:szCs w:val="20"/>
                <w:lang w:val="kk-KZ"/>
              </w:rPr>
              <w:br/>
            </w:r>
            <w:r w:rsidRPr="00E21605">
              <w:rPr>
                <w:rFonts w:ascii="Times New Roman" w:hAnsi="Times New Roman"/>
                <w:color w:val="000000"/>
                <w:sz w:val="20"/>
                <w:szCs w:val="20"/>
                <w:shd w:val="clear" w:color="auto" w:fill="FFFFFF"/>
                <w:lang w:val="kk-KZ"/>
              </w:rPr>
              <w:t>Қазақстан Республикасы</w:t>
            </w:r>
            <w:r w:rsidRPr="00E21605">
              <w:rPr>
                <w:rFonts w:ascii="Times New Roman" w:hAnsi="Times New Roman"/>
                <w:color w:val="000000"/>
                <w:sz w:val="20"/>
                <w:szCs w:val="20"/>
                <w:lang w:val="kk-KZ"/>
              </w:rPr>
              <w:br/>
            </w:r>
            <w:r w:rsidRPr="00E21605">
              <w:rPr>
                <w:rFonts w:ascii="Times New Roman" w:hAnsi="Times New Roman"/>
                <w:color w:val="000000"/>
                <w:sz w:val="20"/>
                <w:szCs w:val="20"/>
                <w:shd w:val="clear" w:color="auto" w:fill="FFFFFF"/>
                <w:lang w:val="kk-KZ"/>
              </w:rPr>
              <w:t>Білім және ғылым министрінің</w:t>
            </w:r>
            <w:r w:rsidRPr="00E21605">
              <w:rPr>
                <w:rFonts w:ascii="Times New Roman" w:hAnsi="Times New Roman"/>
                <w:color w:val="000000"/>
                <w:sz w:val="20"/>
                <w:szCs w:val="20"/>
                <w:lang w:val="kk-KZ"/>
              </w:rPr>
              <w:br/>
            </w:r>
            <w:r w:rsidRPr="00E21605">
              <w:rPr>
                <w:rFonts w:ascii="Times New Roman" w:hAnsi="Times New Roman"/>
                <w:color w:val="000000"/>
                <w:sz w:val="20"/>
                <w:szCs w:val="20"/>
                <w:shd w:val="clear" w:color="auto" w:fill="FFFFFF"/>
                <w:lang w:val="kk-KZ"/>
              </w:rPr>
              <w:t>2012 жылғы 8 қарашадағы</w:t>
            </w:r>
            <w:r w:rsidRPr="00E21605">
              <w:rPr>
                <w:rFonts w:ascii="Times New Roman" w:hAnsi="Times New Roman"/>
                <w:color w:val="000000"/>
                <w:sz w:val="20"/>
                <w:szCs w:val="20"/>
                <w:lang w:val="kk-KZ"/>
              </w:rPr>
              <w:br/>
            </w:r>
            <w:r w:rsidRPr="00E21605">
              <w:rPr>
                <w:rFonts w:ascii="Times New Roman" w:hAnsi="Times New Roman"/>
                <w:color w:val="000000"/>
                <w:sz w:val="20"/>
                <w:szCs w:val="20"/>
                <w:shd w:val="clear" w:color="auto" w:fill="FFFFFF"/>
                <w:lang w:val="kk-KZ"/>
              </w:rPr>
              <w:t>№ 500 бұйрығына 75-қосымша</w:t>
            </w:r>
          </w:p>
        </w:tc>
      </w:tr>
      <w:tr w:rsidR="00756372" w:rsidRPr="0099010A" w14:paraId="17C4B732" w14:textId="77777777" w:rsidTr="00E04B8F">
        <w:tc>
          <w:tcPr>
            <w:tcW w:w="846" w:type="dxa"/>
          </w:tcPr>
          <w:p w14:paraId="731F5740" w14:textId="77777777" w:rsidR="00756372" w:rsidRPr="00EB62E3" w:rsidRDefault="00756372" w:rsidP="002B1202">
            <w:pPr>
              <w:rPr>
                <w:rFonts w:ascii="Times New Roman" w:hAnsi="Times New Roman"/>
                <w:b/>
                <w:sz w:val="20"/>
                <w:szCs w:val="20"/>
                <w:lang w:val="kk-KZ"/>
              </w:rPr>
            </w:pPr>
            <w:r w:rsidRPr="00EB62E3">
              <w:rPr>
                <w:rFonts w:ascii="Times New Roman" w:hAnsi="Times New Roman"/>
                <w:b/>
                <w:sz w:val="20"/>
                <w:szCs w:val="20"/>
                <w:lang w:val="kk-KZ"/>
              </w:rPr>
              <w:t>10</w:t>
            </w:r>
          </w:p>
        </w:tc>
        <w:tc>
          <w:tcPr>
            <w:tcW w:w="903" w:type="dxa"/>
          </w:tcPr>
          <w:p w14:paraId="14631861" w14:textId="77777777" w:rsidR="00756372" w:rsidRPr="00EB62E3" w:rsidRDefault="00756372" w:rsidP="002B1202">
            <w:pPr>
              <w:rPr>
                <w:rFonts w:ascii="Times New Roman" w:hAnsi="Times New Roman"/>
                <w:sz w:val="20"/>
                <w:szCs w:val="20"/>
                <w:lang w:val="kk-KZ"/>
              </w:rPr>
            </w:pPr>
            <w:r w:rsidRPr="00EB62E3">
              <w:rPr>
                <w:rFonts w:ascii="Times New Roman" w:hAnsi="Times New Roman"/>
                <w:sz w:val="20"/>
                <w:szCs w:val="20"/>
                <w:lang w:val="kk-KZ"/>
              </w:rPr>
              <w:t>5 Ә</w:t>
            </w:r>
          </w:p>
        </w:tc>
        <w:tc>
          <w:tcPr>
            <w:tcW w:w="1478" w:type="dxa"/>
          </w:tcPr>
          <w:p w14:paraId="38AB0AE5" w14:textId="77777777" w:rsidR="00756372" w:rsidRPr="00EB62E3" w:rsidRDefault="00756372" w:rsidP="002B1202">
            <w:pPr>
              <w:rPr>
                <w:rFonts w:ascii="Times New Roman" w:hAnsi="Times New Roman"/>
                <w:sz w:val="20"/>
                <w:szCs w:val="20"/>
                <w:lang w:val="kk-KZ"/>
              </w:rPr>
            </w:pPr>
            <w:r w:rsidRPr="00EB62E3">
              <w:rPr>
                <w:rFonts w:ascii="Times New Roman" w:hAnsi="Times New Roman"/>
                <w:sz w:val="20"/>
                <w:szCs w:val="20"/>
                <w:lang w:val="kk-KZ"/>
              </w:rPr>
              <w:t>Айтжан Сұлтан</w:t>
            </w:r>
          </w:p>
        </w:tc>
        <w:tc>
          <w:tcPr>
            <w:tcW w:w="3685" w:type="dxa"/>
          </w:tcPr>
          <w:p w14:paraId="14CDBBE0" w14:textId="77777777" w:rsidR="00756372" w:rsidRPr="00EB62E3" w:rsidRDefault="00756372" w:rsidP="002B1202">
            <w:pPr>
              <w:rPr>
                <w:rFonts w:ascii="Times New Roman" w:hAnsi="Times New Roman"/>
                <w:sz w:val="20"/>
                <w:szCs w:val="20"/>
                <w:lang w:val="kk-KZ"/>
              </w:rPr>
            </w:pPr>
            <w:r w:rsidRPr="00EB62E3">
              <w:rPr>
                <w:rFonts w:ascii="Times New Roman" w:hAnsi="Times New Roman"/>
                <w:sz w:val="20"/>
                <w:szCs w:val="20"/>
                <w:lang w:val="kk-KZ"/>
              </w:rPr>
              <w:t>Последствие ОНМК по ишемическому типу. Левостороний гемипарез</w:t>
            </w:r>
          </w:p>
        </w:tc>
        <w:tc>
          <w:tcPr>
            <w:tcW w:w="3544" w:type="dxa"/>
          </w:tcPr>
          <w:p w14:paraId="33AD3B32" w14:textId="77777777" w:rsidR="00756372" w:rsidRDefault="00756372" w:rsidP="002B1202">
            <w:pPr>
              <w:rPr>
                <w:rFonts w:ascii="Times New Roman" w:hAnsi="Times New Roman"/>
                <w:b/>
                <w:sz w:val="24"/>
                <w:szCs w:val="24"/>
                <w:lang w:val="kk-KZ"/>
              </w:rPr>
            </w:pPr>
            <w:r w:rsidRPr="00E21605">
              <w:rPr>
                <w:rFonts w:ascii="Times New Roman" w:hAnsi="Times New Roman"/>
                <w:color w:val="000000"/>
                <w:sz w:val="20"/>
                <w:szCs w:val="20"/>
                <w:shd w:val="clear" w:color="auto" w:fill="FFFFFF"/>
                <w:lang w:val="kk-KZ"/>
              </w:rPr>
              <w:t>Қазақстан Республикасы</w:t>
            </w:r>
            <w:r>
              <w:rPr>
                <w:rFonts w:ascii="Times New Roman" w:hAnsi="Times New Roman"/>
                <w:color w:val="000000"/>
                <w:sz w:val="20"/>
                <w:szCs w:val="20"/>
                <w:lang w:val="kk-KZ"/>
              </w:rPr>
              <w:t xml:space="preserve"> </w:t>
            </w:r>
            <w:r w:rsidRPr="00E21605">
              <w:rPr>
                <w:rFonts w:ascii="Times New Roman" w:hAnsi="Times New Roman"/>
                <w:color w:val="000000"/>
                <w:sz w:val="20"/>
                <w:szCs w:val="20"/>
                <w:shd w:val="clear" w:color="auto" w:fill="FFFFFF"/>
                <w:lang w:val="kk-KZ"/>
              </w:rPr>
              <w:t>Білім және ғылым министрінің</w:t>
            </w:r>
            <w:r>
              <w:rPr>
                <w:rFonts w:ascii="Times New Roman" w:hAnsi="Times New Roman"/>
                <w:color w:val="000000"/>
                <w:sz w:val="20"/>
                <w:szCs w:val="20"/>
                <w:lang w:val="kk-KZ"/>
              </w:rPr>
              <w:t xml:space="preserve"> </w:t>
            </w:r>
            <w:r w:rsidRPr="00E21605">
              <w:rPr>
                <w:rFonts w:ascii="Times New Roman" w:hAnsi="Times New Roman"/>
                <w:color w:val="000000"/>
                <w:sz w:val="20"/>
                <w:szCs w:val="20"/>
                <w:shd w:val="clear" w:color="auto" w:fill="FFFFFF"/>
                <w:lang w:val="kk-KZ"/>
              </w:rPr>
              <w:t>2018 жылғы 4 қыркүйектегі</w:t>
            </w:r>
            <w:r>
              <w:rPr>
                <w:rFonts w:ascii="Times New Roman" w:hAnsi="Times New Roman"/>
                <w:color w:val="000000"/>
                <w:sz w:val="20"/>
                <w:szCs w:val="20"/>
                <w:lang w:val="kk-KZ"/>
              </w:rPr>
              <w:t xml:space="preserve"> </w:t>
            </w:r>
            <w:r w:rsidRPr="00E21605">
              <w:rPr>
                <w:rFonts w:ascii="Times New Roman" w:hAnsi="Times New Roman"/>
                <w:color w:val="000000"/>
                <w:sz w:val="20"/>
                <w:szCs w:val="20"/>
                <w:shd w:val="clear" w:color="auto" w:fill="FFFFFF"/>
                <w:lang w:val="kk-KZ"/>
              </w:rPr>
              <w:t>№ 441 бұйрығына 51-қосымша</w:t>
            </w:r>
            <w:r>
              <w:rPr>
                <w:rFonts w:ascii="Times New Roman" w:hAnsi="Times New Roman"/>
                <w:color w:val="000000"/>
                <w:sz w:val="20"/>
                <w:szCs w:val="20"/>
                <w:lang w:val="kk-KZ"/>
              </w:rPr>
              <w:t xml:space="preserve">  </w:t>
            </w:r>
            <w:r w:rsidRPr="00E21605">
              <w:rPr>
                <w:rFonts w:ascii="Times New Roman" w:hAnsi="Times New Roman"/>
                <w:color w:val="000000"/>
                <w:sz w:val="20"/>
                <w:szCs w:val="20"/>
                <w:shd w:val="clear" w:color="auto" w:fill="FFFFFF"/>
                <w:lang w:val="kk-KZ"/>
              </w:rPr>
              <w:t>Қазақстан Республикасы</w:t>
            </w:r>
            <w:r w:rsidRPr="00E21605">
              <w:rPr>
                <w:rFonts w:ascii="Times New Roman" w:hAnsi="Times New Roman"/>
                <w:color w:val="000000"/>
                <w:sz w:val="20"/>
                <w:szCs w:val="20"/>
                <w:lang w:val="kk-KZ"/>
              </w:rPr>
              <w:br/>
            </w:r>
            <w:r w:rsidRPr="00E21605">
              <w:rPr>
                <w:rFonts w:ascii="Times New Roman" w:hAnsi="Times New Roman"/>
                <w:color w:val="000000"/>
                <w:sz w:val="20"/>
                <w:szCs w:val="20"/>
                <w:shd w:val="clear" w:color="auto" w:fill="FFFFFF"/>
                <w:lang w:val="kk-KZ"/>
              </w:rPr>
              <w:t>Білім және ғылым министрінің</w:t>
            </w:r>
            <w:r w:rsidRPr="00E21605">
              <w:rPr>
                <w:rFonts w:ascii="Times New Roman" w:hAnsi="Times New Roman"/>
                <w:color w:val="000000"/>
                <w:sz w:val="20"/>
                <w:szCs w:val="20"/>
                <w:lang w:val="kk-KZ"/>
              </w:rPr>
              <w:br/>
            </w:r>
            <w:r w:rsidRPr="00E21605">
              <w:rPr>
                <w:rFonts w:ascii="Times New Roman" w:hAnsi="Times New Roman"/>
                <w:color w:val="000000"/>
                <w:sz w:val="20"/>
                <w:szCs w:val="20"/>
                <w:shd w:val="clear" w:color="auto" w:fill="FFFFFF"/>
                <w:lang w:val="kk-KZ"/>
              </w:rPr>
              <w:t>2012 жылғы 8 қарашадағы</w:t>
            </w:r>
            <w:r w:rsidRPr="00E21605">
              <w:rPr>
                <w:rFonts w:ascii="Times New Roman" w:hAnsi="Times New Roman"/>
                <w:color w:val="000000"/>
                <w:sz w:val="20"/>
                <w:szCs w:val="20"/>
                <w:lang w:val="kk-KZ"/>
              </w:rPr>
              <w:br/>
            </w:r>
            <w:r w:rsidRPr="00E21605">
              <w:rPr>
                <w:rFonts w:ascii="Times New Roman" w:hAnsi="Times New Roman"/>
                <w:color w:val="000000"/>
                <w:sz w:val="20"/>
                <w:szCs w:val="20"/>
                <w:shd w:val="clear" w:color="auto" w:fill="FFFFFF"/>
                <w:lang w:val="kk-KZ"/>
              </w:rPr>
              <w:t>№ 500 бұйрығына 75-қосымша</w:t>
            </w:r>
          </w:p>
        </w:tc>
      </w:tr>
      <w:tr w:rsidR="00756372" w:rsidRPr="0099010A" w14:paraId="23BE8729" w14:textId="77777777" w:rsidTr="00E04B8F">
        <w:tc>
          <w:tcPr>
            <w:tcW w:w="846" w:type="dxa"/>
          </w:tcPr>
          <w:p w14:paraId="70B4BE52" w14:textId="77777777" w:rsidR="00756372" w:rsidRPr="00EB62E3" w:rsidRDefault="00756372" w:rsidP="002B1202">
            <w:pPr>
              <w:rPr>
                <w:rFonts w:ascii="Times New Roman" w:hAnsi="Times New Roman"/>
                <w:b/>
                <w:sz w:val="20"/>
                <w:szCs w:val="20"/>
                <w:lang w:val="kk-KZ"/>
              </w:rPr>
            </w:pPr>
            <w:r w:rsidRPr="00EB62E3">
              <w:rPr>
                <w:rFonts w:ascii="Times New Roman" w:hAnsi="Times New Roman"/>
                <w:b/>
                <w:sz w:val="20"/>
                <w:szCs w:val="20"/>
                <w:lang w:val="kk-KZ"/>
              </w:rPr>
              <w:t>11</w:t>
            </w:r>
          </w:p>
        </w:tc>
        <w:tc>
          <w:tcPr>
            <w:tcW w:w="903" w:type="dxa"/>
          </w:tcPr>
          <w:p w14:paraId="60F642BA" w14:textId="77777777" w:rsidR="00756372" w:rsidRPr="00EB62E3" w:rsidRDefault="00756372" w:rsidP="002B1202">
            <w:pPr>
              <w:rPr>
                <w:rFonts w:ascii="Times New Roman" w:hAnsi="Times New Roman"/>
                <w:sz w:val="20"/>
                <w:szCs w:val="20"/>
                <w:lang w:val="kk-KZ"/>
              </w:rPr>
            </w:pPr>
            <w:r w:rsidRPr="00EB62E3">
              <w:rPr>
                <w:rFonts w:ascii="Times New Roman" w:hAnsi="Times New Roman"/>
                <w:sz w:val="20"/>
                <w:szCs w:val="20"/>
                <w:lang w:val="kk-KZ"/>
              </w:rPr>
              <w:t>6 Д</w:t>
            </w:r>
          </w:p>
        </w:tc>
        <w:tc>
          <w:tcPr>
            <w:tcW w:w="1478" w:type="dxa"/>
          </w:tcPr>
          <w:p w14:paraId="626ACBFC" w14:textId="77777777" w:rsidR="00756372" w:rsidRPr="00EB62E3" w:rsidRDefault="00756372" w:rsidP="002B1202">
            <w:pPr>
              <w:rPr>
                <w:rFonts w:ascii="Times New Roman" w:hAnsi="Times New Roman"/>
                <w:sz w:val="20"/>
                <w:szCs w:val="20"/>
                <w:lang w:val="kk-KZ"/>
              </w:rPr>
            </w:pPr>
            <w:r w:rsidRPr="00EB62E3">
              <w:rPr>
                <w:rFonts w:ascii="Times New Roman" w:hAnsi="Times New Roman"/>
                <w:sz w:val="20"/>
                <w:szCs w:val="20"/>
                <w:lang w:val="kk-KZ"/>
              </w:rPr>
              <w:t>Бисек Нұрхан</w:t>
            </w:r>
          </w:p>
        </w:tc>
        <w:tc>
          <w:tcPr>
            <w:tcW w:w="3685" w:type="dxa"/>
          </w:tcPr>
          <w:p w14:paraId="36206A66" w14:textId="77777777" w:rsidR="00756372" w:rsidRPr="00EB62E3" w:rsidRDefault="00756372" w:rsidP="002B1202">
            <w:pPr>
              <w:rPr>
                <w:rFonts w:ascii="Times New Roman" w:hAnsi="Times New Roman"/>
                <w:sz w:val="20"/>
                <w:szCs w:val="20"/>
                <w:lang w:val="kk-KZ"/>
              </w:rPr>
            </w:pPr>
            <w:r w:rsidRPr="00EB62E3">
              <w:rPr>
                <w:rFonts w:ascii="Times New Roman" w:hAnsi="Times New Roman"/>
                <w:sz w:val="20"/>
                <w:szCs w:val="20"/>
                <w:lang w:val="kk-KZ"/>
              </w:rPr>
              <w:t>Симптоматическая эпилепсия с частыми приступами с задержкой психического развития. Нарушения письма и чтения</w:t>
            </w:r>
          </w:p>
        </w:tc>
        <w:tc>
          <w:tcPr>
            <w:tcW w:w="3544" w:type="dxa"/>
          </w:tcPr>
          <w:p w14:paraId="149E9B75" w14:textId="77777777" w:rsidR="00756372" w:rsidRDefault="00756372" w:rsidP="002B1202">
            <w:pPr>
              <w:rPr>
                <w:rFonts w:ascii="Times New Roman" w:hAnsi="Times New Roman"/>
                <w:sz w:val="24"/>
                <w:szCs w:val="24"/>
                <w:lang w:val="kk-KZ"/>
              </w:rPr>
            </w:pPr>
            <w:r w:rsidRPr="00E21605">
              <w:rPr>
                <w:rFonts w:ascii="Times New Roman" w:hAnsi="Times New Roman"/>
                <w:color w:val="000000"/>
                <w:sz w:val="20"/>
                <w:szCs w:val="20"/>
                <w:shd w:val="clear" w:color="auto" w:fill="FFFFFF"/>
                <w:lang w:val="kk-KZ"/>
              </w:rPr>
              <w:t>Қазақстан Республикасы</w:t>
            </w:r>
            <w:r w:rsidRPr="00E21605">
              <w:rPr>
                <w:rFonts w:ascii="Times New Roman" w:hAnsi="Times New Roman"/>
                <w:color w:val="000000"/>
                <w:sz w:val="20"/>
                <w:szCs w:val="20"/>
                <w:lang w:val="kk-KZ"/>
              </w:rPr>
              <w:br/>
            </w:r>
            <w:r w:rsidRPr="00E21605">
              <w:rPr>
                <w:rFonts w:ascii="Times New Roman" w:hAnsi="Times New Roman"/>
                <w:color w:val="000000"/>
                <w:sz w:val="20"/>
                <w:szCs w:val="20"/>
                <w:shd w:val="clear" w:color="auto" w:fill="FFFFFF"/>
                <w:lang w:val="kk-KZ"/>
              </w:rPr>
              <w:t>Білім және ғылым министрінің</w:t>
            </w:r>
            <w:r w:rsidRPr="00E21605">
              <w:rPr>
                <w:rFonts w:ascii="Times New Roman" w:hAnsi="Times New Roman"/>
                <w:color w:val="000000"/>
                <w:sz w:val="20"/>
                <w:szCs w:val="20"/>
                <w:lang w:val="kk-KZ"/>
              </w:rPr>
              <w:br/>
            </w:r>
            <w:r w:rsidRPr="00E21605">
              <w:rPr>
                <w:rFonts w:ascii="Times New Roman" w:hAnsi="Times New Roman"/>
                <w:color w:val="000000"/>
                <w:sz w:val="20"/>
                <w:szCs w:val="20"/>
                <w:shd w:val="clear" w:color="auto" w:fill="FFFFFF"/>
                <w:lang w:val="kk-KZ"/>
              </w:rPr>
              <w:t>2018 жылғы 4 қыркүйектегі</w:t>
            </w:r>
            <w:r w:rsidRPr="00E21605">
              <w:rPr>
                <w:rFonts w:ascii="Times New Roman" w:hAnsi="Times New Roman"/>
                <w:color w:val="000000"/>
                <w:sz w:val="20"/>
                <w:szCs w:val="20"/>
                <w:lang w:val="kk-KZ"/>
              </w:rPr>
              <w:br/>
            </w:r>
            <w:r w:rsidRPr="00E21605">
              <w:rPr>
                <w:rFonts w:ascii="Times New Roman" w:hAnsi="Times New Roman"/>
                <w:color w:val="000000"/>
                <w:sz w:val="20"/>
                <w:szCs w:val="20"/>
                <w:shd w:val="clear" w:color="auto" w:fill="FFFFFF"/>
                <w:lang w:val="kk-KZ"/>
              </w:rPr>
              <w:t>№ 441 бұйрығына 51-қосымша</w:t>
            </w:r>
            <w:r w:rsidRPr="00E21605">
              <w:rPr>
                <w:rFonts w:ascii="Times New Roman" w:hAnsi="Times New Roman"/>
                <w:color w:val="000000"/>
                <w:sz w:val="20"/>
                <w:szCs w:val="20"/>
                <w:lang w:val="kk-KZ"/>
              </w:rPr>
              <w:br/>
            </w:r>
            <w:r w:rsidRPr="00E21605">
              <w:rPr>
                <w:rFonts w:ascii="Times New Roman" w:hAnsi="Times New Roman"/>
                <w:color w:val="000000"/>
                <w:sz w:val="20"/>
                <w:szCs w:val="20"/>
                <w:shd w:val="clear" w:color="auto" w:fill="FFFFFF"/>
                <w:lang w:val="kk-KZ"/>
              </w:rPr>
              <w:t>Қазақстан Республикасы</w:t>
            </w:r>
            <w:r w:rsidRPr="00E21605">
              <w:rPr>
                <w:rFonts w:ascii="Times New Roman" w:hAnsi="Times New Roman"/>
                <w:color w:val="000000"/>
                <w:sz w:val="20"/>
                <w:szCs w:val="20"/>
                <w:lang w:val="kk-KZ"/>
              </w:rPr>
              <w:br/>
            </w:r>
            <w:r w:rsidRPr="00E21605">
              <w:rPr>
                <w:rFonts w:ascii="Times New Roman" w:hAnsi="Times New Roman"/>
                <w:color w:val="000000"/>
                <w:sz w:val="20"/>
                <w:szCs w:val="20"/>
                <w:shd w:val="clear" w:color="auto" w:fill="FFFFFF"/>
                <w:lang w:val="kk-KZ"/>
              </w:rPr>
              <w:t>Білім және ғылым министрінің</w:t>
            </w:r>
            <w:r w:rsidRPr="00E21605">
              <w:rPr>
                <w:rFonts w:ascii="Times New Roman" w:hAnsi="Times New Roman"/>
                <w:color w:val="000000"/>
                <w:sz w:val="20"/>
                <w:szCs w:val="20"/>
                <w:lang w:val="kk-KZ"/>
              </w:rPr>
              <w:br/>
            </w:r>
            <w:r w:rsidRPr="00E21605">
              <w:rPr>
                <w:rFonts w:ascii="Times New Roman" w:hAnsi="Times New Roman"/>
                <w:color w:val="000000"/>
                <w:sz w:val="20"/>
                <w:szCs w:val="20"/>
                <w:shd w:val="clear" w:color="auto" w:fill="FFFFFF"/>
                <w:lang w:val="kk-KZ"/>
              </w:rPr>
              <w:t>2012 жылғы 8 қарашадағы</w:t>
            </w:r>
            <w:r w:rsidRPr="00E21605">
              <w:rPr>
                <w:rFonts w:ascii="Times New Roman" w:hAnsi="Times New Roman"/>
                <w:color w:val="000000"/>
                <w:sz w:val="20"/>
                <w:szCs w:val="20"/>
                <w:lang w:val="kk-KZ"/>
              </w:rPr>
              <w:br/>
            </w:r>
            <w:r w:rsidRPr="00E21605">
              <w:rPr>
                <w:rFonts w:ascii="Times New Roman" w:hAnsi="Times New Roman"/>
                <w:color w:val="000000"/>
                <w:sz w:val="20"/>
                <w:szCs w:val="20"/>
                <w:shd w:val="clear" w:color="auto" w:fill="FFFFFF"/>
                <w:lang w:val="kk-KZ"/>
              </w:rPr>
              <w:t>№ 500 бұйрығына 75-қосымша</w:t>
            </w:r>
          </w:p>
        </w:tc>
      </w:tr>
      <w:tr w:rsidR="00756372" w:rsidRPr="0099010A" w14:paraId="2D9F42E2" w14:textId="77777777" w:rsidTr="00E04B8F">
        <w:tc>
          <w:tcPr>
            <w:tcW w:w="846" w:type="dxa"/>
          </w:tcPr>
          <w:p w14:paraId="5F53F773" w14:textId="77777777" w:rsidR="00756372" w:rsidRPr="00EB62E3" w:rsidRDefault="00756372" w:rsidP="002B1202">
            <w:pPr>
              <w:rPr>
                <w:rFonts w:ascii="Times New Roman" w:hAnsi="Times New Roman"/>
                <w:b/>
                <w:sz w:val="20"/>
                <w:szCs w:val="20"/>
                <w:lang w:val="kk-KZ"/>
              </w:rPr>
            </w:pPr>
            <w:r w:rsidRPr="00EB62E3">
              <w:rPr>
                <w:rFonts w:ascii="Times New Roman" w:hAnsi="Times New Roman"/>
                <w:b/>
                <w:sz w:val="20"/>
                <w:szCs w:val="20"/>
                <w:lang w:val="kk-KZ"/>
              </w:rPr>
              <w:t>12</w:t>
            </w:r>
          </w:p>
        </w:tc>
        <w:tc>
          <w:tcPr>
            <w:tcW w:w="903" w:type="dxa"/>
          </w:tcPr>
          <w:p w14:paraId="3348E286" w14:textId="77777777" w:rsidR="00756372" w:rsidRPr="00EB62E3" w:rsidRDefault="00756372" w:rsidP="002B1202">
            <w:pPr>
              <w:rPr>
                <w:rFonts w:ascii="Times New Roman" w:hAnsi="Times New Roman"/>
                <w:sz w:val="20"/>
                <w:szCs w:val="20"/>
                <w:lang w:val="kk-KZ"/>
              </w:rPr>
            </w:pPr>
            <w:r w:rsidRPr="00EB62E3">
              <w:rPr>
                <w:rFonts w:ascii="Times New Roman" w:hAnsi="Times New Roman"/>
                <w:sz w:val="20"/>
                <w:szCs w:val="20"/>
                <w:lang w:val="kk-KZ"/>
              </w:rPr>
              <w:t>8 Ғ</w:t>
            </w:r>
          </w:p>
        </w:tc>
        <w:tc>
          <w:tcPr>
            <w:tcW w:w="1478" w:type="dxa"/>
          </w:tcPr>
          <w:p w14:paraId="0E27102A" w14:textId="77777777" w:rsidR="00756372" w:rsidRPr="00EB62E3" w:rsidRDefault="00756372" w:rsidP="002B1202">
            <w:pPr>
              <w:rPr>
                <w:rFonts w:ascii="Times New Roman" w:hAnsi="Times New Roman"/>
                <w:sz w:val="20"/>
                <w:szCs w:val="20"/>
                <w:lang w:val="kk-KZ"/>
              </w:rPr>
            </w:pPr>
            <w:r w:rsidRPr="00EB62E3">
              <w:rPr>
                <w:rFonts w:ascii="Times New Roman" w:hAnsi="Times New Roman"/>
                <w:sz w:val="20"/>
                <w:szCs w:val="20"/>
                <w:lang w:val="kk-KZ"/>
              </w:rPr>
              <w:t>Серік Мұратәлі</w:t>
            </w:r>
          </w:p>
        </w:tc>
        <w:tc>
          <w:tcPr>
            <w:tcW w:w="3685" w:type="dxa"/>
          </w:tcPr>
          <w:p w14:paraId="0BA3DACD" w14:textId="77777777" w:rsidR="00756372" w:rsidRPr="00EB62E3" w:rsidRDefault="00756372" w:rsidP="002B1202">
            <w:pPr>
              <w:rPr>
                <w:rFonts w:ascii="Times New Roman" w:hAnsi="Times New Roman"/>
                <w:sz w:val="20"/>
                <w:szCs w:val="20"/>
                <w:lang w:val="kk-KZ"/>
              </w:rPr>
            </w:pPr>
            <w:r w:rsidRPr="00EB62E3">
              <w:rPr>
                <w:rFonts w:ascii="Times New Roman" w:hAnsi="Times New Roman"/>
                <w:sz w:val="20"/>
                <w:szCs w:val="20"/>
                <w:lang w:val="kk-KZ"/>
              </w:rPr>
              <w:t>Анапластическая эпендимома правого бокового желудочка с прорастанием в правую гемисферу головного мозга.</w:t>
            </w:r>
          </w:p>
        </w:tc>
        <w:tc>
          <w:tcPr>
            <w:tcW w:w="3544" w:type="dxa"/>
          </w:tcPr>
          <w:p w14:paraId="280D9F26" w14:textId="77777777" w:rsidR="00756372" w:rsidRDefault="00756372" w:rsidP="002B1202">
            <w:pPr>
              <w:rPr>
                <w:rFonts w:ascii="Times New Roman" w:hAnsi="Times New Roman"/>
                <w:b/>
                <w:sz w:val="24"/>
                <w:szCs w:val="24"/>
                <w:lang w:val="kk-KZ"/>
              </w:rPr>
            </w:pPr>
            <w:r>
              <w:rPr>
                <w:rFonts w:ascii="Times New Roman" w:hAnsi="Times New Roman"/>
                <w:sz w:val="24"/>
                <w:szCs w:val="24"/>
                <w:lang w:val="kk-KZ"/>
              </w:rPr>
              <w:t>\</w:t>
            </w:r>
            <w:r w:rsidRPr="00E21605">
              <w:rPr>
                <w:rFonts w:ascii="Times New Roman" w:hAnsi="Times New Roman"/>
                <w:color w:val="000000"/>
                <w:sz w:val="20"/>
                <w:szCs w:val="20"/>
                <w:shd w:val="clear" w:color="auto" w:fill="FFFFFF"/>
                <w:lang w:val="kk-KZ"/>
              </w:rPr>
              <w:t>Қазақстан Республикасы</w:t>
            </w:r>
            <w:r w:rsidRPr="00E21605">
              <w:rPr>
                <w:rFonts w:ascii="Times New Roman" w:hAnsi="Times New Roman"/>
                <w:color w:val="000000"/>
                <w:sz w:val="20"/>
                <w:szCs w:val="20"/>
                <w:lang w:val="kk-KZ"/>
              </w:rPr>
              <w:br/>
            </w:r>
            <w:r w:rsidRPr="00E21605">
              <w:rPr>
                <w:rFonts w:ascii="Times New Roman" w:hAnsi="Times New Roman"/>
                <w:color w:val="000000"/>
                <w:sz w:val="20"/>
                <w:szCs w:val="20"/>
                <w:shd w:val="clear" w:color="auto" w:fill="FFFFFF"/>
                <w:lang w:val="kk-KZ"/>
              </w:rPr>
              <w:t>Білім және ғылым министрінің</w:t>
            </w:r>
            <w:r w:rsidRPr="00E21605">
              <w:rPr>
                <w:rFonts w:ascii="Times New Roman" w:hAnsi="Times New Roman"/>
                <w:color w:val="000000"/>
                <w:sz w:val="20"/>
                <w:szCs w:val="20"/>
                <w:lang w:val="kk-KZ"/>
              </w:rPr>
              <w:br/>
            </w:r>
            <w:r w:rsidRPr="00E21605">
              <w:rPr>
                <w:rFonts w:ascii="Times New Roman" w:hAnsi="Times New Roman"/>
                <w:color w:val="000000"/>
                <w:sz w:val="20"/>
                <w:szCs w:val="20"/>
                <w:shd w:val="clear" w:color="auto" w:fill="FFFFFF"/>
                <w:lang w:val="kk-KZ"/>
              </w:rPr>
              <w:t>2018 жылғы 4 қыркүйектегі</w:t>
            </w:r>
            <w:r w:rsidRPr="00E21605">
              <w:rPr>
                <w:rFonts w:ascii="Times New Roman" w:hAnsi="Times New Roman"/>
                <w:color w:val="000000"/>
                <w:sz w:val="20"/>
                <w:szCs w:val="20"/>
                <w:lang w:val="kk-KZ"/>
              </w:rPr>
              <w:br/>
            </w:r>
            <w:r w:rsidRPr="00E21605">
              <w:rPr>
                <w:rFonts w:ascii="Times New Roman" w:hAnsi="Times New Roman"/>
                <w:color w:val="000000"/>
                <w:sz w:val="20"/>
                <w:szCs w:val="20"/>
                <w:shd w:val="clear" w:color="auto" w:fill="FFFFFF"/>
                <w:lang w:val="kk-KZ"/>
              </w:rPr>
              <w:t>№ 441 бұйрығына 51-қосымша</w:t>
            </w:r>
            <w:r w:rsidRPr="00E21605">
              <w:rPr>
                <w:rFonts w:ascii="Times New Roman" w:hAnsi="Times New Roman"/>
                <w:color w:val="000000"/>
                <w:sz w:val="20"/>
                <w:szCs w:val="20"/>
                <w:lang w:val="kk-KZ"/>
              </w:rPr>
              <w:br/>
            </w:r>
            <w:r w:rsidRPr="00E21605">
              <w:rPr>
                <w:rFonts w:ascii="Times New Roman" w:hAnsi="Times New Roman"/>
                <w:color w:val="000000"/>
                <w:sz w:val="20"/>
                <w:szCs w:val="20"/>
                <w:shd w:val="clear" w:color="auto" w:fill="FFFFFF"/>
                <w:lang w:val="kk-KZ"/>
              </w:rPr>
              <w:t>Қазақстан Республикасы</w:t>
            </w:r>
            <w:r w:rsidRPr="00E21605">
              <w:rPr>
                <w:rFonts w:ascii="Times New Roman" w:hAnsi="Times New Roman"/>
                <w:color w:val="000000"/>
                <w:sz w:val="20"/>
                <w:szCs w:val="20"/>
                <w:lang w:val="kk-KZ"/>
              </w:rPr>
              <w:br/>
            </w:r>
            <w:r w:rsidRPr="00E21605">
              <w:rPr>
                <w:rFonts w:ascii="Times New Roman" w:hAnsi="Times New Roman"/>
                <w:color w:val="000000"/>
                <w:sz w:val="20"/>
                <w:szCs w:val="20"/>
                <w:shd w:val="clear" w:color="auto" w:fill="FFFFFF"/>
                <w:lang w:val="kk-KZ"/>
              </w:rPr>
              <w:t>Білім және ғылым министрінің</w:t>
            </w:r>
            <w:r w:rsidRPr="00E21605">
              <w:rPr>
                <w:rFonts w:ascii="Times New Roman" w:hAnsi="Times New Roman"/>
                <w:color w:val="000000"/>
                <w:sz w:val="20"/>
                <w:szCs w:val="20"/>
                <w:lang w:val="kk-KZ"/>
              </w:rPr>
              <w:br/>
            </w:r>
            <w:r w:rsidRPr="00E21605">
              <w:rPr>
                <w:rFonts w:ascii="Times New Roman" w:hAnsi="Times New Roman"/>
                <w:color w:val="000000"/>
                <w:sz w:val="20"/>
                <w:szCs w:val="20"/>
                <w:shd w:val="clear" w:color="auto" w:fill="FFFFFF"/>
                <w:lang w:val="kk-KZ"/>
              </w:rPr>
              <w:t>2012 жылғы 8 қарашадағы</w:t>
            </w:r>
            <w:r w:rsidRPr="00E21605">
              <w:rPr>
                <w:rFonts w:ascii="Times New Roman" w:hAnsi="Times New Roman"/>
                <w:color w:val="000000"/>
                <w:sz w:val="20"/>
                <w:szCs w:val="20"/>
                <w:lang w:val="kk-KZ"/>
              </w:rPr>
              <w:br/>
            </w:r>
            <w:r w:rsidRPr="00E21605">
              <w:rPr>
                <w:rFonts w:ascii="Times New Roman" w:hAnsi="Times New Roman"/>
                <w:color w:val="000000"/>
                <w:sz w:val="20"/>
                <w:szCs w:val="20"/>
                <w:shd w:val="clear" w:color="auto" w:fill="FFFFFF"/>
                <w:lang w:val="kk-KZ"/>
              </w:rPr>
              <w:t>№ 500 бұйрығына 75-қосымша</w:t>
            </w:r>
          </w:p>
        </w:tc>
      </w:tr>
      <w:tr w:rsidR="00756372" w:rsidRPr="0099010A" w14:paraId="6C46EE1B" w14:textId="77777777" w:rsidTr="00E04B8F">
        <w:tc>
          <w:tcPr>
            <w:tcW w:w="846" w:type="dxa"/>
          </w:tcPr>
          <w:p w14:paraId="51D595EB" w14:textId="77777777" w:rsidR="00756372" w:rsidRPr="00EB62E3" w:rsidRDefault="00756372" w:rsidP="002B1202">
            <w:pPr>
              <w:rPr>
                <w:rFonts w:ascii="Times New Roman" w:hAnsi="Times New Roman"/>
                <w:b/>
                <w:sz w:val="20"/>
                <w:szCs w:val="20"/>
                <w:lang w:val="kk-KZ"/>
              </w:rPr>
            </w:pPr>
            <w:r w:rsidRPr="00EB62E3">
              <w:rPr>
                <w:rFonts w:ascii="Times New Roman" w:hAnsi="Times New Roman"/>
                <w:b/>
                <w:sz w:val="20"/>
                <w:szCs w:val="20"/>
                <w:lang w:val="kk-KZ"/>
              </w:rPr>
              <w:t>13</w:t>
            </w:r>
          </w:p>
        </w:tc>
        <w:tc>
          <w:tcPr>
            <w:tcW w:w="903" w:type="dxa"/>
          </w:tcPr>
          <w:p w14:paraId="09E52C98" w14:textId="77777777" w:rsidR="00756372" w:rsidRPr="00EB62E3" w:rsidRDefault="00756372" w:rsidP="002B1202">
            <w:pPr>
              <w:rPr>
                <w:rFonts w:ascii="Times New Roman" w:hAnsi="Times New Roman"/>
                <w:sz w:val="20"/>
                <w:szCs w:val="20"/>
                <w:lang w:val="kk-KZ"/>
              </w:rPr>
            </w:pPr>
            <w:r w:rsidRPr="00EB62E3">
              <w:rPr>
                <w:rFonts w:ascii="Times New Roman" w:hAnsi="Times New Roman"/>
                <w:sz w:val="20"/>
                <w:szCs w:val="20"/>
                <w:lang w:val="kk-KZ"/>
              </w:rPr>
              <w:t xml:space="preserve">7 Ж             </w:t>
            </w:r>
          </w:p>
        </w:tc>
        <w:tc>
          <w:tcPr>
            <w:tcW w:w="1478" w:type="dxa"/>
          </w:tcPr>
          <w:p w14:paraId="37EC7CFD" w14:textId="77777777" w:rsidR="00756372" w:rsidRPr="00EB62E3" w:rsidRDefault="00756372" w:rsidP="002B1202">
            <w:pPr>
              <w:rPr>
                <w:rFonts w:ascii="Times New Roman" w:hAnsi="Times New Roman"/>
                <w:sz w:val="20"/>
                <w:szCs w:val="20"/>
                <w:lang w:val="kk-KZ"/>
              </w:rPr>
            </w:pPr>
            <w:r w:rsidRPr="00EB62E3">
              <w:rPr>
                <w:rFonts w:ascii="Times New Roman" w:hAnsi="Times New Roman"/>
                <w:sz w:val="20"/>
                <w:szCs w:val="20"/>
                <w:lang w:val="kk-KZ"/>
              </w:rPr>
              <w:t xml:space="preserve">Мылзағали Шыңгыс </w:t>
            </w:r>
          </w:p>
        </w:tc>
        <w:tc>
          <w:tcPr>
            <w:tcW w:w="3685" w:type="dxa"/>
          </w:tcPr>
          <w:p w14:paraId="0683D17A" w14:textId="77777777" w:rsidR="00756372" w:rsidRPr="00EB62E3" w:rsidRDefault="00756372" w:rsidP="002B1202">
            <w:pPr>
              <w:rPr>
                <w:rFonts w:ascii="Times New Roman" w:hAnsi="Times New Roman"/>
                <w:sz w:val="20"/>
                <w:szCs w:val="20"/>
                <w:lang w:val="kk-KZ"/>
              </w:rPr>
            </w:pPr>
            <w:r w:rsidRPr="00EB62E3">
              <w:rPr>
                <w:rFonts w:ascii="Times New Roman" w:hAnsi="Times New Roman"/>
                <w:sz w:val="20"/>
                <w:szCs w:val="20"/>
                <w:lang w:val="kk-KZ"/>
              </w:rPr>
              <w:t>Прогрессирующая миодистрофия Дюшина. Легкая задержка психического развития. Астеническое состояние</w:t>
            </w:r>
          </w:p>
        </w:tc>
        <w:tc>
          <w:tcPr>
            <w:tcW w:w="3544" w:type="dxa"/>
          </w:tcPr>
          <w:p w14:paraId="0A07E773" w14:textId="77777777" w:rsidR="00756372" w:rsidRDefault="00756372" w:rsidP="002B1202">
            <w:pPr>
              <w:rPr>
                <w:rFonts w:ascii="Times New Roman" w:hAnsi="Times New Roman"/>
                <w:sz w:val="24"/>
                <w:szCs w:val="24"/>
                <w:lang w:val="kk-KZ"/>
              </w:rPr>
            </w:pPr>
            <w:r>
              <w:rPr>
                <w:rFonts w:ascii="Times New Roman" w:hAnsi="Times New Roman"/>
                <w:sz w:val="24"/>
                <w:szCs w:val="24"/>
                <w:lang w:val="kk-KZ"/>
              </w:rPr>
              <w:t>\</w:t>
            </w:r>
            <w:r w:rsidRPr="00E21605">
              <w:rPr>
                <w:rFonts w:ascii="Times New Roman" w:hAnsi="Times New Roman"/>
                <w:color w:val="000000"/>
                <w:sz w:val="20"/>
                <w:szCs w:val="20"/>
                <w:shd w:val="clear" w:color="auto" w:fill="FFFFFF"/>
                <w:lang w:val="kk-KZ"/>
              </w:rPr>
              <w:t>Қазақстан Республикасы</w:t>
            </w:r>
            <w:r w:rsidRPr="00E21605">
              <w:rPr>
                <w:rFonts w:ascii="Times New Roman" w:hAnsi="Times New Roman"/>
                <w:color w:val="000000"/>
                <w:sz w:val="20"/>
                <w:szCs w:val="20"/>
                <w:lang w:val="kk-KZ"/>
              </w:rPr>
              <w:br/>
            </w:r>
            <w:r w:rsidRPr="00E21605">
              <w:rPr>
                <w:rFonts w:ascii="Times New Roman" w:hAnsi="Times New Roman"/>
                <w:color w:val="000000"/>
                <w:sz w:val="20"/>
                <w:szCs w:val="20"/>
                <w:shd w:val="clear" w:color="auto" w:fill="FFFFFF"/>
                <w:lang w:val="kk-KZ"/>
              </w:rPr>
              <w:t>Білім және ғылым министрінің</w:t>
            </w:r>
            <w:r w:rsidRPr="00E21605">
              <w:rPr>
                <w:rFonts w:ascii="Times New Roman" w:hAnsi="Times New Roman"/>
                <w:color w:val="000000"/>
                <w:sz w:val="20"/>
                <w:szCs w:val="20"/>
                <w:lang w:val="kk-KZ"/>
              </w:rPr>
              <w:br/>
            </w:r>
            <w:r w:rsidRPr="00E21605">
              <w:rPr>
                <w:rFonts w:ascii="Times New Roman" w:hAnsi="Times New Roman"/>
                <w:color w:val="000000"/>
                <w:sz w:val="20"/>
                <w:szCs w:val="20"/>
                <w:shd w:val="clear" w:color="auto" w:fill="FFFFFF"/>
                <w:lang w:val="kk-KZ"/>
              </w:rPr>
              <w:t>2018 жылғы 4 қыркүйектегі</w:t>
            </w:r>
            <w:r w:rsidRPr="00E21605">
              <w:rPr>
                <w:rFonts w:ascii="Times New Roman" w:hAnsi="Times New Roman"/>
                <w:color w:val="000000"/>
                <w:sz w:val="20"/>
                <w:szCs w:val="20"/>
                <w:lang w:val="kk-KZ"/>
              </w:rPr>
              <w:br/>
            </w:r>
            <w:r w:rsidRPr="00E21605">
              <w:rPr>
                <w:rFonts w:ascii="Times New Roman" w:hAnsi="Times New Roman"/>
                <w:color w:val="000000"/>
                <w:sz w:val="20"/>
                <w:szCs w:val="20"/>
                <w:shd w:val="clear" w:color="auto" w:fill="FFFFFF"/>
                <w:lang w:val="kk-KZ"/>
              </w:rPr>
              <w:t>№ 441 бұйрығына 51-қосымша</w:t>
            </w:r>
            <w:r w:rsidRPr="00E21605">
              <w:rPr>
                <w:rFonts w:ascii="Times New Roman" w:hAnsi="Times New Roman"/>
                <w:color w:val="000000"/>
                <w:sz w:val="20"/>
                <w:szCs w:val="20"/>
                <w:lang w:val="kk-KZ"/>
              </w:rPr>
              <w:br/>
            </w:r>
            <w:r w:rsidRPr="00E21605">
              <w:rPr>
                <w:rFonts w:ascii="Times New Roman" w:hAnsi="Times New Roman"/>
                <w:color w:val="000000"/>
                <w:sz w:val="20"/>
                <w:szCs w:val="20"/>
                <w:shd w:val="clear" w:color="auto" w:fill="FFFFFF"/>
                <w:lang w:val="kk-KZ"/>
              </w:rPr>
              <w:t>Қазақстан Республикасы</w:t>
            </w:r>
            <w:r w:rsidRPr="00E21605">
              <w:rPr>
                <w:rFonts w:ascii="Times New Roman" w:hAnsi="Times New Roman"/>
                <w:color w:val="000000"/>
                <w:sz w:val="20"/>
                <w:szCs w:val="20"/>
                <w:lang w:val="kk-KZ"/>
              </w:rPr>
              <w:br/>
            </w:r>
            <w:r w:rsidRPr="00E21605">
              <w:rPr>
                <w:rFonts w:ascii="Times New Roman" w:hAnsi="Times New Roman"/>
                <w:color w:val="000000"/>
                <w:sz w:val="20"/>
                <w:szCs w:val="20"/>
                <w:shd w:val="clear" w:color="auto" w:fill="FFFFFF"/>
                <w:lang w:val="kk-KZ"/>
              </w:rPr>
              <w:t>Білім және ғылым министрінің</w:t>
            </w:r>
            <w:r w:rsidRPr="00E21605">
              <w:rPr>
                <w:rFonts w:ascii="Times New Roman" w:hAnsi="Times New Roman"/>
                <w:color w:val="000000"/>
                <w:sz w:val="20"/>
                <w:szCs w:val="20"/>
                <w:lang w:val="kk-KZ"/>
              </w:rPr>
              <w:br/>
            </w:r>
            <w:r w:rsidRPr="00E21605">
              <w:rPr>
                <w:rFonts w:ascii="Times New Roman" w:hAnsi="Times New Roman"/>
                <w:color w:val="000000"/>
                <w:sz w:val="20"/>
                <w:szCs w:val="20"/>
                <w:shd w:val="clear" w:color="auto" w:fill="FFFFFF"/>
                <w:lang w:val="kk-KZ"/>
              </w:rPr>
              <w:t>2012 жылғы 8 қарашадағы</w:t>
            </w:r>
            <w:r w:rsidRPr="00E21605">
              <w:rPr>
                <w:rFonts w:ascii="Times New Roman" w:hAnsi="Times New Roman"/>
                <w:color w:val="000000"/>
                <w:sz w:val="20"/>
                <w:szCs w:val="20"/>
                <w:lang w:val="kk-KZ"/>
              </w:rPr>
              <w:br/>
            </w:r>
            <w:r w:rsidRPr="00E21605">
              <w:rPr>
                <w:rFonts w:ascii="Times New Roman" w:hAnsi="Times New Roman"/>
                <w:color w:val="000000"/>
                <w:sz w:val="20"/>
                <w:szCs w:val="20"/>
                <w:shd w:val="clear" w:color="auto" w:fill="FFFFFF"/>
                <w:lang w:val="kk-KZ"/>
              </w:rPr>
              <w:t>№ 500 бұйрығына 75-қосымша</w:t>
            </w:r>
          </w:p>
        </w:tc>
      </w:tr>
      <w:tr w:rsidR="00756372" w:rsidRPr="0099010A" w14:paraId="6086A2FC" w14:textId="77777777" w:rsidTr="00E04B8F">
        <w:tc>
          <w:tcPr>
            <w:tcW w:w="846" w:type="dxa"/>
          </w:tcPr>
          <w:p w14:paraId="78297F03" w14:textId="77777777" w:rsidR="00756372" w:rsidRPr="00EB62E3" w:rsidRDefault="00756372" w:rsidP="002B1202">
            <w:pPr>
              <w:rPr>
                <w:rFonts w:ascii="Times New Roman" w:hAnsi="Times New Roman"/>
                <w:b/>
                <w:sz w:val="20"/>
                <w:szCs w:val="20"/>
                <w:lang w:val="kk-KZ"/>
              </w:rPr>
            </w:pPr>
            <w:r w:rsidRPr="00EB62E3">
              <w:rPr>
                <w:rFonts w:ascii="Times New Roman" w:hAnsi="Times New Roman"/>
                <w:b/>
                <w:sz w:val="20"/>
                <w:szCs w:val="20"/>
                <w:lang w:val="kk-KZ"/>
              </w:rPr>
              <w:t>14</w:t>
            </w:r>
          </w:p>
        </w:tc>
        <w:tc>
          <w:tcPr>
            <w:tcW w:w="903" w:type="dxa"/>
          </w:tcPr>
          <w:p w14:paraId="6AFA8402" w14:textId="77777777" w:rsidR="00756372" w:rsidRPr="00EB62E3" w:rsidRDefault="00756372" w:rsidP="002B1202">
            <w:pPr>
              <w:rPr>
                <w:rFonts w:ascii="Times New Roman" w:hAnsi="Times New Roman"/>
                <w:sz w:val="20"/>
                <w:szCs w:val="20"/>
                <w:lang w:val="kk-KZ"/>
              </w:rPr>
            </w:pPr>
            <w:r w:rsidRPr="00EB62E3">
              <w:rPr>
                <w:rFonts w:ascii="Times New Roman" w:hAnsi="Times New Roman"/>
                <w:sz w:val="20"/>
                <w:szCs w:val="20"/>
                <w:lang w:val="kk-KZ"/>
              </w:rPr>
              <w:t>8 Б</w:t>
            </w:r>
          </w:p>
        </w:tc>
        <w:tc>
          <w:tcPr>
            <w:tcW w:w="1478" w:type="dxa"/>
          </w:tcPr>
          <w:p w14:paraId="27A72C8D" w14:textId="77777777" w:rsidR="00756372" w:rsidRPr="00EB62E3" w:rsidRDefault="00756372" w:rsidP="002B1202">
            <w:pPr>
              <w:rPr>
                <w:rFonts w:ascii="Times New Roman" w:hAnsi="Times New Roman"/>
                <w:sz w:val="20"/>
                <w:szCs w:val="20"/>
                <w:lang w:val="kk-KZ"/>
              </w:rPr>
            </w:pPr>
            <w:r w:rsidRPr="00EB62E3">
              <w:rPr>
                <w:rFonts w:ascii="Times New Roman" w:hAnsi="Times New Roman"/>
                <w:sz w:val="20"/>
                <w:szCs w:val="20"/>
                <w:lang w:val="kk-KZ"/>
              </w:rPr>
              <w:t xml:space="preserve">Жанғали </w:t>
            </w:r>
            <w:r w:rsidRPr="00EB62E3">
              <w:rPr>
                <w:rFonts w:ascii="Times New Roman" w:hAnsi="Times New Roman"/>
                <w:sz w:val="20"/>
                <w:szCs w:val="20"/>
                <w:lang w:val="kk-KZ"/>
              </w:rPr>
              <w:lastRenderedPageBreak/>
              <w:t>Аңсар</w:t>
            </w:r>
          </w:p>
        </w:tc>
        <w:tc>
          <w:tcPr>
            <w:tcW w:w="3685" w:type="dxa"/>
          </w:tcPr>
          <w:p w14:paraId="5364DF62" w14:textId="77777777" w:rsidR="00756372" w:rsidRPr="00EB62E3" w:rsidRDefault="00756372" w:rsidP="002B1202">
            <w:pPr>
              <w:rPr>
                <w:rFonts w:ascii="Times New Roman" w:hAnsi="Times New Roman"/>
                <w:sz w:val="20"/>
                <w:szCs w:val="20"/>
                <w:lang w:val="kk-KZ"/>
              </w:rPr>
            </w:pPr>
            <w:r w:rsidRPr="00EB62E3">
              <w:rPr>
                <w:rFonts w:ascii="Times New Roman" w:hAnsi="Times New Roman"/>
                <w:sz w:val="20"/>
                <w:szCs w:val="20"/>
                <w:lang w:val="kk-KZ"/>
              </w:rPr>
              <w:lastRenderedPageBreak/>
              <w:t xml:space="preserve">Резидуально-органическое поражение </w:t>
            </w:r>
            <w:r w:rsidRPr="00EB62E3">
              <w:rPr>
                <w:rFonts w:ascii="Times New Roman" w:hAnsi="Times New Roman"/>
                <w:sz w:val="20"/>
                <w:szCs w:val="20"/>
                <w:lang w:val="kk-KZ"/>
              </w:rPr>
              <w:lastRenderedPageBreak/>
              <w:t>ЦНС вторичная эпилепсия Жыл аяқталғанша</w:t>
            </w:r>
          </w:p>
        </w:tc>
        <w:tc>
          <w:tcPr>
            <w:tcW w:w="3544" w:type="dxa"/>
          </w:tcPr>
          <w:p w14:paraId="5FDA9B5A" w14:textId="77777777" w:rsidR="00756372" w:rsidRDefault="00756372" w:rsidP="002B1202">
            <w:pPr>
              <w:rPr>
                <w:rFonts w:ascii="Times New Roman" w:hAnsi="Times New Roman"/>
                <w:sz w:val="24"/>
                <w:szCs w:val="24"/>
                <w:lang w:val="kk-KZ"/>
              </w:rPr>
            </w:pPr>
            <w:r w:rsidRPr="00E21605">
              <w:rPr>
                <w:rFonts w:ascii="Times New Roman" w:hAnsi="Times New Roman"/>
                <w:color w:val="000000"/>
                <w:sz w:val="20"/>
                <w:szCs w:val="20"/>
                <w:shd w:val="clear" w:color="auto" w:fill="FFFFFF"/>
                <w:lang w:val="kk-KZ"/>
              </w:rPr>
              <w:lastRenderedPageBreak/>
              <w:t>Қазақстан Республикасы</w:t>
            </w:r>
            <w:r w:rsidRPr="00E21605">
              <w:rPr>
                <w:rFonts w:ascii="Times New Roman" w:hAnsi="Times New Roman"/>
                <w:color w:val="000000"/>
                <w:sz w:val="20"/>
                <w:szCs w:val="20"/>
                <w:lang w:val="kk-KZ"/>
              </w:rPr>
              <w:br/>
            </w:r>
            <w:r w:rsidRPr="00E21605">
              <w:rPr>
                <w:rFonts w:ascii="Times New Roman" w:hAnsi="Times New Roman"/>
                <w:color w:val="000000"/>
                <w:sz w:val="20"/>
                <w:szCs w:val="20"/>
                <w:shd w:val="clear" w:color="auto" w:fill="FFFFFF"/>
                <w:lang w:val="kk-KZ"/>
              </w:rPr>
              <w:lastRenderedPageBreak/>
              <w:t>Білім және ғылым министрінің</w:t>
            </w:r>
            <w:r w:rsidRPr="00E21605">
              <w:rPr>
                <w:rFonts w:ascii="Times New Roman" w:hAnsi="Times New Roman"/>
                <w:color w:val="000000"/>
                <w:sz w:val="20"/>
                <w:szCs w:val="20"/>
                <w:lang w:val="kk-KZ"/>
              </w:rPr>
              <w:br/>
            </w:r>
            <w:r w:rsidRPr="00E21605">
              <w:rPr>
                <w:rFonts w:ascii="Times New Roman" w:hAnsi="Times New Roman"/>
                <w:color w:val="000000"/>
                <w:sz w:val="20"/>
                <w:szCs w:val="20"/>
                <w:shd w:val="clear" w:color="auto" w:fill="FFFFFF"/>
                <w:lang w:val="kk-KZ"/>
              </w:rPr>
              <w:t>2018 жылғы 4 қыркүйектегі</w:t>
            </w:r>
            <w:r w:rsidRPr="00E21605">
              <w:rPr>
                <w:rFonts w:ascii="Times New Roman" w:hAnsi="Times New Roman"/>
                <w:color w:val="000000"/>
                <w:sz w:val="20"/>
                <w:szCs w:val="20"/>
                <w:lang w:val="kk-KZ"/>
              </w:rPr>
              <w:br/>
            </w:r>
            <w:r w:rsidRPr="00E21605">
              <w:rPr>
                <w:rFonts w:ascii="Times New Roman" w:hAnsi="Times New Roman"/>
                <w:color w:val="000000"/>
                <w:sz w:val="20"/>
                <w:szCs w:val="20"/>
                <w:shd w:val="clear" w:color="auto" w:fill="FFFFFF"/>
                <w:lang w:val="kk-KZ"/>
              </w:rPr>
              <w:t>№ 441 бұйрығына 51-қосымша</w:t>
            </w:r>
            <w:r w:rsidRPr="00E21605">
              <w:rPr>
                <w:rFonts w:ascii="Times New Roman" w:hAnsi="Times New Roman"/>
                <w:color w:val="000000"/>
                <w:sz w:val="20"/>
                <w:szCs w:val="20"/>
                <w:lang w:val="kk-KZ"/>
              </w:rPr>
              <w:br/>
            </w:r>
            <w:r w:rsidRPr="00E21605">
              <w:rPr>
                <w:rFonts w:ascii="Times New Roman" w:hAnsi="Times New Roman"/>
                <w:color w:val="000000"/>
                <w:sz w:val="20"/>
                <w:szCs w:val="20"/>
                <w:shd w:val="clear" w:color="auto" w:fill="FFFFFF"/>
                <w:lang w:val="kk-KZ"/>
              </w:rPr>
              <w:t>Қазақстан Республикасы</w:t>
            </w:r>
            <w:r w:rsidRPr="00E21605">
              <w:rPr>
                <w:rFonts w:ascii="Times New Roman" w:hAnsi="Times New Roman"/>
                <w:color w:val="000000"/>
                <w:sz w:val="20"/>
                <w:szCs w:val="20"/>
                <w:lang w:val="kk-KZ"/>
              </w:rPr>
              <w:br/>
            </w:r>
            <w:r w:rsidRPr="00E21605">
              <w:rPr>
                <w:rFonts w:ascii="Times New Roman" w:hAnsi="Times New Roman"/>
                <w:color w:val="000000"/>
                <w:sz w:val="20"/>
                <w:szCs w:val="20"/>
                <w:shd w:val="clear" w:color="auto" w:fill="FFFFFF"/>
                <w:lang w:val="kk-KZ"/>
              </w:rPr>
              <w:t>Білім және ғылым министрінің</w:t>
            </w:r>
            <w:r w:rsidRPr="00E21605">
              <w:rPr>
                <w:rFonts w:ascii="Times New Roman" w:hAnsi="Times New Roman"/>
                <w:color w:val="000000"/>
                <w:sz w:val="20"/>
                <w:szCs w:val="20"/>
                <w:lang w:val="kk-KZ"/>
              </w:rPr>
              <w:br/>
            </w:r>
            <w:r w:rsidRPr="00E21605">
              <w:rPr>
                <w:rFonts w:ascii="Times New Roman" w:hAnsi="Times New Roman"/>
                <w:color w:val="000000"/>
                <w:sz w:val="20"/>
                <w:szCs w:val="20"/>
                <w:shd w:val="clear" w:color="auto" w:fill="FFFFFF"/>
                <w:lang w:val="kk-KZ"/>
              </w:rPr>
              <w:t>2012 жылғы 8 қарашадағы</w:t>
            </w:r>
            <w:r w:rsidRPr="00E21605">
              <w:rPr>
                <w:rFonts w:ascii="Times New Roman" w:hAnsi="Times New Roman"/>
                <w:color w:val="000000"/>
                <w:sz w:val="20"/>
                <w:szCs w:val="20"/>
                <w:lang w:val="kk-KZ"/>
              </w:rPr>
              <w:br/>
            </w:r>
            <w:r w:rsidRPr="00E21605">
              <w:rPr>
                <w:rFonts w:ascii="Times New Roman" w:hAnsi="Times New Roman"/>
                <w:color w:val="000000"/>
                <w:sz w:val="20"/>
                <w:szCs w:val="20"/>
                <w:shd w:val="clear" w:color="auto" w:fill="FFFFFF"/>
                <w:lang w:val="kk-KZ"/>
              </w:rPr>
              <w:t>№ 500 бұйрығына 75-қосымша</w:t>
            </w:r>
          </w:p>
        </w:tc>
      </w:tr>
      <w:tr w:rsidR="00756372" w:rsidRPr="0099010A" w14:paraId="0F7C1143" w14:textId="77777777" w:rsidTr="00E04B8F">
        <w:tc>
          <w:tcPr>
            <w:tcW w:w="846" w:type="dxa"/>
          </w:tcPr>
          <w:p w14:paraId="28278ED7" w14:textId="77777777" w:rsidR="00756372" w:rsidRPr="00EB62E3" w:rsidRDefault="00756372" w:rsidP="002B1202">
            <w:pPr>
              <w:rPr>
                <w:rFonts w:ascii="Times New Roman" w:hAnsi="Times New Roman"/>
                <w:b/>
                <w:sz w:val="20"/>
                <w:szCs w:val="20"/>
                <w:lang w:val="kk-KZ"/>
              </w:rPr>
            </w:pPr>
            <w:r w:rsidRPr="00EB62E3">
              <w:rPr>
                <w:rFonts w:ascii="Times New Roman" w:hAnsi="Times New Roman"/>
                <w:b/>
                <w:sz w:val="20"/>
                <w:szCs w:val="20"/>
                <w:lang w:val="kk-KZ"/>
              </w:rPr>
              <w:lastRenderedPageBreak/>
              <w:t>15</w:t>
            </w:r>
          </w:p>
        </w:tc>
        <w:tc>
          <w:tcPr>
            <w:tcW w:w="903" w:type="dxa"/>
          </w:tcPr>
          <w:p w14:paraId="109F9A29" w14:textId="77777777" w:rsidR="00756372" w:rsidRPr="00EB62E3" w:rsidRDefault="00756372" w:rsidP="002B1202">
            <w:pPr>
              <w:rPr>
                <w:rFonts w:ascii="Times New Roman" w:hAnsi="Times New Roman"/>
                <w:sz w:val="20"/>
                <w:szCs w:val="20"/>
                <w:lang w:val="kk-KZ"/>
              </w:rPr>
            </w:pPr>
            <w:r w:rsidRPr="00EB62E3">
              <w:rPr>
                <w:rFonts w:ascii="Times New Roman" w:hAnsi="Times New Roman"/>
                <w:sz w:val="20"/>
                <w:szCs w:val="20"/>
                <w:lang w:val="kk-KZ"/>
              </w:rPr>
              <w:t xml:space="preserve"> 10 А                   </w:t>
            </w:r>
          </w:p>
        </w:tc>
        <w:tc>
          <w:tcPr>
            <w:tcW w:w="1478" w:type="dxa"/>
          </w:tcPr>
          <w:p w14:paraId="55E9D861" w14:textId="77777777" w:rsidR="00756372" w:rsidRPr="00EB62E3" w:rsidRDefault="00756372" w:rsidP="002B1202">
            <w:pPr>
              <w:rPr>
                <w:rFonts w:ascii="Times New Roman" w:hAnsi="Times New Roman"/>
                <w:sz w:val="20"/>
                <w:szCs w:val="20"/>
                <w:lang w:val="kk-KZ"/>
              </w:rPr>
            </w:pPr>
            <w:r w:rsidRPr="00EB62E3">
              <w:rPr>
                <w:rFonts w:ascii="Times New Roman" w:hAnsi="Times New Roman"/>
                <w:sz w:val="20"/>
                <w:szCs w:val="20"/>
                <w:lang w:val="kk-KZ"/>
              </w:rPr>
              <w:t xml:space="preserve">Ананьин Дамир  </w:t>
            </w:r>
          </w:p>
          <w:p w14:paraId="071EF801" w14:textId="77777777" w:rsidR="00756372" w:rsidRPr="00EB62E3" w:rsidRDefault="00756372" w:rsidP="002B1202">
            <w:pPr>
              <w:rPr>
                <w:rFonts w:ascii="Times New Roman" w:hAnsi="Times New Roman"/>
                <w:sz w:val="20"/>
                <w:szCs w:val="20"/>
                <w:lang w:val="kk-KZ"/>
              </w:rPr>
            </w:pPr>
          </w:p>
        </w:tc>
        <w:tc>
          <w:tcPr>
            <w:tcW w:w="3685" w:type="dxa"/>
          </w:tcPr>
          <w:p w14:paraId="4A1CEE04" w14:textId="77777777" w:rsidR="00756372" w:rsidRPr="00EB62E3" w:rsidRDefault="00756372" w:rsidP="002B1202">
            <w:pPr>
              <w:rPr>
                <w:rFonts w:ascii="Times New Roman" w:hAnsi="Times New Roman"/>
                <w:sz w:val="20"/>
                <w:szCs w:val="20"/>
                <w:lang w:val="kk-KZ"/>
              </w:rPr>
            </w:pPr>
            <w:r w:rsidRPr="00EB62E3">
              <w:rPr>
                <w:rFonts w:ascii="Times New Roman" w:hAnsi="Times New Roman"/>
                <w:sz w:val="20"/>
                <w:szCs w:val="20"/>
                <w:lang w:val="kk-KZ"/>
              </w:rPr>
              <w:t>Органическое поражение ЦНС. ДЦП спастическая диплегия средней степени</w:t>
            </w:r>
          </w:p>
        </w:tc>
        <w:tc>
          <w:tcPr>
            <w:tcW w:w="3544" w:type="dxa"/>
          </w:tcPr>
          <w:p w14:paraId="52E3FD5F" w14:textId="77777777" w:rsidR="00756372" w:rsidRDefault="00756372" w:rsidP="002B1202">
            <w:pPr>
              <w:rPr>
                <w:rFonts w:ascii="Times New Roman" w:hAnsi="Times New Roman"/>
                <w:sz w:val="24"/>
                <w:szCs w:val="24"/>
                <w:lang w:val="kk-KZ"/>
              </w:rPr>
            </w:pPr>
            <w:r w:rsidRPr="00E21605">
              <w:rPr>
                <w:rFonts w:ascii="Times New Roman" w:hAnsi="Times New Roman"/>
                <w:color w:val="000000"/>
                <w:sz w:val="20"/>
                <w:szCs w:val="20"/>
                <w:shd w:val="clear" w:color="auto" w:fill="FFFFFF"/>
                <w:lang w:val="kk-KZ"/>
              </w:rPr>
              <w:t>Қазақстан Республикасы</w:t>
            </w:r>
            <w:r w:rsidRPr="00E21605">
              <w:rPr>
                <w:rFonts w:ascii="Times New Roman" w:hAnsi="Times New Roman"/>
                <w:color w:val="000000"/>
                <w:sz w:val="20"/>
                <w:szCs w:val="20"/>
                <w:lang w:val="kk-KZ"/>
              </w:rPr>
              <w:br/>
            </w:r>
            <w:r w:rsidRPr="00E21605">
              <w:rPr>
                <w:rFonts w:ascii="Times New Roman" w:hAnsi="Times New Roman"/>
                <w:color w:val="000000"/>
                <w:sz w:val="20"/>
                <w:szCs w:val="20"/>
                <w:shd w:val="clear" w:color="auto" w:fill="FFFFFF"/>
                <w:lang w:val="kk-KZ"/>
              </w:rPr>
              <w:t>Білім және ғылым министрінің</w:t>
            </w:r>
            <w:r w:rsidRPr="00E21605">
              <w:rPr>
                <w:rFonts w:ascii="Times New Roman" w:hAnsi="Times New Roman"/>
                <w:color w:val="000000"/>
                <w:sz w:val="20"/>
                <w:szCs w:val="20"/>
                <w:lang w:val="kk-KZ"/>
              </w:rPr>
              <w:br/>
            </w:r>
            <w:r w:rsidRPr="00E21605">
              <w:rPr>
                <w:rFonts w:ascii="Times New Roman" w:hAnsi="Times New Roman"/>
                <w:color w:val="000000"/>
                <w:sz w:val="20"/>
                <w:szCs w:val="20"/>
                <w:shd w:val="clear" w:color="auto" w:fill="FFFFFF"/>
                <w:lang w:val="kk-KZ"/>
              </w:rPr>
              <w:t>2018 жылғы 4 қыркүйектегі</w:t>
            </w:r>
            <w:r w:rsidRPr="00E21605">
              <w:rPr>
                <w:rFonts w:ascii="Times New Roman" w:hAnsi="Times New Roman"/>
                <w:color w:val="000000"/>
                <w:sz w:val="20"/>
                <w:szCs w:val="20"/>
                <w:lang w:val="kk-KZ"/>
              </w:rPr>
              <w:br/>
            </w:r>
            <w:r w:rsidRPr="00E21605">
              <w:rPr>
                <w:rFonts w:ascii="Times New Roman" w:hAnsi="Times New Roman"/>
                <w:color w:val="000000"/>
                <w:sz w:val="20"/>
                <w:szCs w:val="20"/>
                <w:shd w:val="clear" w:color="auto" w:fill="FFFFFF"/>
                <w:lang w:val="kk-KZ"/>
              </w:rPr>
              <w:t>№ 441 бұйрығына 51-қосымша</w:t>
            </w:r>
            <w:r w:rsidRPr="00E21605">
              <w:rPr>
                <w:rFonts w:ascii="Times New Roman" w:hAnsi="Times New Roman"/>
                <w:color w:val="000000"/>
                <w:sz w:val="20"/>
                <w:szCs w:val="20"/>
                <w:lang w:val="kk-KZ"/>
              </w:rPr>
              <w:br/>
            </w:r>
            <w:r w:rsidRPr="00E21605">
              <w:rPr>
                <w:rFonts w:ascii="Times New Roman" w:hAnsi="Times New Roman"/>
                <w:color w:val="000000"/>
                <w:sz w:val="20"/>
                <w:szCs w:val="20"/>
                <w:shd w:val="clear" w:color="auto" w:fill="FFFFFF"/>
                <w:lang w:val="kk-KZ"/>
              </w:rPr>
              <w:t>Қазақстан Республикасы</w:t>
            </w:r>
            <w:r w:rsidRPr="00E21605">
              <w:rPr>
                <w:rFonts w:ascii="Times New Roman" w:hAnsi="Times New Roman"/>
                <w:color w:val="000000"/>
                <w:sz w:val="20"/>
                <w:szCs w:val="20"/>
                <w:lang w:val="kk-KZ"/>
              </w:rPr>
              <w:br/>
            </w:r>
            <w:r w:rsidRPr="00E21605">
              <w:rPr>
                <w:rFonts w:ascii="Times New Roman" w:hAnsi="Times New Roman"/>
                <w:color w:val="000000"/>
                <w:sz w:val="20"/>
                <w:szCs w:val="20"/>
                <w:shd w:val="clear" w:color="auto" w:fill="FFFFFF"/>
                <w:lang w:val="kk-KZ"/>
              </w:rPr>
              <w:t>Білім және ғылым министрінің</w:t>
            </w:r>
            <w:r w:rsidRPr="00E21605">
              <w:rPr>
                <w:rFonts w:ascii="Times New Roman" w:hAnsi="Times New Roman"/>
                <w:color w:val="000000"/>
                <w:sz w:val="20"/>
                <w:szCs w:val="20"/>
                <w:lang w:val="kk-KZ"/>
              </w:rPr>
              <w:br/>
            </w:r>
            <w:r w:rsidRPr="00E21605">
              <w:rPr>
                <w:rFonts w:ascii="Times New Roman" w:hAnsi="Times New Roman"/>
                <w:color w:val="000000"/>
                <w:sz w:val="20"/>
                <w:szCs w:val="20"/>
                <w:shd w:val="clear" w:color="auto" w:fill="FFFFFF"/>
                <w:lang w:val="kk-KZ"/>
              </w:rPr>
              <w:t>2012 жылғы 8 қарашадағы</w:t>
            </w:r>
            <w:r w:rsidRPr="00E21605">
              <w:rPr>
                <w:rFonts w:ascii="Times New Roman" w:hAnsi="Times New Roman"/>
                <w:color w:val="000000"/>
                <w:sz w:val="20"/>
                <w:szCs w:val="20"/>
                <w:lang w:val="kk-KZ"/>
              </w:rPr>
              <w:br/>
            </w:r>
            <w:r>
              <w:rPr>
                <w:rFonts w:ascii="Times New Roman" w:hAnsi="Times New Roman"/>
                <w:color w:val="000000"/>
                <w:sz w:val="20"/>
                <w:szCs w:val="20"/>
                <w:shd w:val="clear" w:color="auto" w:fill="FFFFFF"/>
                <w:lang w:val="kk-KZ"/>
              </w:rPr>
              <w:t>№ 500 бұйрығына 79</w:t>
            </w:r>
            <w:r w:rsidRPr="00E21605">
              <w:rPr>
                <w:rFonts w:ascii="Times New Roman" w:hAnsi="Times New Roman"/>
                <w:color w:val="000000"/>
                <w:sz w:val="20"/>
                <w:szCs w:val="20"/>
                <w:shd w:val="clear" w:color="auto" w:fill="FFFFFF"/>
                <w:lang w:val="kk-KZ"/>
              </w:rPr>
              <w:t>-қосымша</w:t>
            </w:r>
          </w:p>
        </w:tc>
      </w:tr>
    </w:tbl>
    <w:p w14:paraId="25AEF276" w14:textId="77777777" w:rsidR="00E04B8F" w:rsidRPr="00E04B8F" w:rsidRDefault="00E04B8F" w:rsidP="002B1202">
      <w:pPr>
        <w:spacing w:after="0" w:line="240" w:lineRule="auto"/>
        <w:jc w:val="center"/>
        <w:rPr>
          <w:rFonts w:ascii="Times New Roman" w:hAnsi="Times New Roman"/>
          <w:b/>
          <w:color w:val="000000" w:themeColor="text1"/>
          <w:sz w:val="24"/>
          <w:szCs w:val="24"/>
          <w:lang w:val="kk-KZ"/>
        </w:rPr>
      </w:pPr>
      <w:r w:rsidRPr="00E04B8F">
        <w:rPr>
          <w:rFonts w:ascii="Times New Roman" w:hAnsi="Times New Roman"/>
          <w:b/>
          <w:color w:val="000000" w:themeColor="text1"/>
          <w:sz w:val="24"/>
          <w:szCs w:val="24"/>
          <w:lang w:val="kk-KZ"/>
        </w:rPr>
        <w:t>2021-2022 оқу жылы</w:t>
      </w:r>
    </w:p>
    <w:p w14:paraId="43985868" w14:textId="77777777" w:rsidR="00756372" w:rsidRPr="00DB5973" w:rsidRDefault="00756372" w:rsidP="002B1202">
      <w:pPr>
        <w:spacing w:after="0" w:line="240" w:lineRule="auto"/>
        <w:rPr>
          <w:rFonts w:ascii="Times New Roman" w:hAnsi="Times New Roman"/>
          <w:b/>
          <w:sz w:val="24"/>
          <w:szCs w:val="24"/>
          <w:lang w:val="kk-KZ"/>
        </w:rPr>
      </w:pPr>
      <w:r w:rsidRPr="00C56EC6">
        <w:rPr>
          <w:rFonts w:ascii="Times New Roman" w:hAnsi="Times New Roman"/>
          <w:b/>
          <w:sz w:val="24"/>
          <w:szCs w:val="24"/>
          <w:lang w:val="kk-KZ"/>
        </w:rPr>
        <w:t>Басшылыққа  алынған құжаттар:</w:t>
      </w:r>
    </w:p>
    <w:p w14:paraId="468468D2" w14:textId="77777777" w:rsidR="00756372" w:rsidRDefault="00756372" w:rsidP="002B1202">
      <w:pPr>
        <w:spacing w:after="0" w:line="240" w:lineRule="auto"/>
        <w:rPr>
          <w:rFonts w:ascii="Times New Roman" w:hAnsi="Times New Roman"/>
          <w:sz w:val="24"/>
          <w:szCs w:val="24"/>
          <w:lang w:val="kk-KZ"/>
        </w:rPr>
      </w:pPr>
      <w:r>
        <w:rPr>
          <w:rFonts w:ascii="Times New Roman" w:hAnsi="Times New Roman"/>
          <w:sz w:val="24"/>
          <w:szCs w:val="24"/>
          <w:lang w:val="kk-KZ"/>
        </w:rPr>
        <w:t xml:space="preserve">Қазақстан Республикасы Білім  және ғылым министрінің  2021 жылғы 26 наурыздағы №125 бұйрығы 53,55,59 қосымшалары </w:t>
      </w:r>
    </w:p>
    <w:p w14:paraId="60B60E5D" w14:textId="77777777" w:rsidR="00756372" w:rsidRPr="003336E8" w:rsidRDefault="00756372" w:rsidP="002B1202">
      <w:pPr>
        <w:spacing w:after="0" w:line="240" w:lineRule="auto"/>
        <w:ind w:firstLine="708"/>
        <w:rPr>
          <w:rFonts w:ascii="Times New Roman" w:hAnsi="Times New Roman"/>
          <w:sz w:val="24"/>
          <w:szCs w:val="24"/>
          <w:lang w:val="kk-KZ"/>
        </w:rPr>
      </w:pPr>
      <w:r w:rsidRPr="003336E8">
        <w:rPr>
          <w:rFonts w:ascii="Times New Roman" w:hAnsi="Times New Roman"/>
          <w:b/>
          <w:sz w:val="24"/>
          <w:szCs w:val="24"/>
          <w:lang w:val="kk-KZ"/>
        </w:rPr>
        <w:t>2021-2022 оқу жылының</w:t>
      </w:r>
      <w:r w:rsidRPr="003336E8">
        <w:rPr>
          <w:rFonts w:ascii="Times New Roman" w:hAnsi="Times New Roman"/>
          <w:sz w:val="24"/>
          <w:szCs w:val="24"/>
          <w:lang w:val="kk-KZ"/>
        </w:rPr>
        <w:t xml:space="preserve"> басында үй жағдайында оқыған он оқушы болды. Осы оқу жылының  ІІ-ші тоқсаннан бастап 11 сынып оқушысы Ананьин Дамир № 5 жалпы орта білім беретін мектебіне ауысты. Бұйрық № 818, 02.11.2021</w:t>
      </w:r>
    </w:p>
    <w:p w14:paraId="4351E9F7" w14:textId="77777777" w:rsidR="00756372" w:rsidRDefault="00756372" w:rsidP="002B1202">
      <w:pPr>
        <w:spacing w:after="0" w:line="240" w:lineRule="auto"/>
        <w:ind w:firstLine="708"/>
        <w:rPr>
          <w:rFonts w:ascii="Times New Roman" w:hAnsi="Times New Roman"/>
          <w:sz w:val="24"/>
          <w:szCs w:val="24"/>
          <w:lang w:val="kk-KZ"/>
        </w:rPr>
      </w:pPr>
      <w:r w:rsidRPr="00E04B8F">
        <w:rPr>
          <w:rFonts w:ascii="Times New Roman" w:hAnsi="Times New Roman"/>
          <w:sz w:val="24"/>
          <w:szCs w:val="24"/>
          <w:lang w:val="kk-KZ"/>
        </w:rPr>
        <w:t>2022 жылдың  10 наурызынан бастап №301,</w:t>
      </w:r>
      <w:r w:rsidRPr="003336E8">
        <w:rPr>
          <w:rFonts w:ascii="Times New Roman" w:hAnsi="Times New Roman"/>
          <w:sz w:val="24"/>
          <w:szCs w:val="24"/>
          <w:lang w:val="kk-KZ"/>
        </w:rPr>
        <w:t xml:space="preserve"> 09.03.2022 ж ДКК қорытындысы негізінде Сағидулла Мансур 4 Ә сыныбының оқушысы үй жағдайына оқуға шықты.</w:t>
      </w:r>
    </w:p>
    <w:p w14:paraId="38897CF3" w14:textId="77777777" w:rsidR="00756372" w:rsidRPr="003336E8" w:rsidRDefault="00756372" w:rsidP="002B1202">
      <w:pPr>
        <w:spacing w:after="0" w:line="240" w:lineRule="auto"/>
        <w:ind w:firstLine="708"/>
        <w:rPr>
          <w:rFonts w:ascii="Times New Roman" w:hAnsi="Times New Roman"/>
          <w:sz w:val="24"/>
          <w:szCs w:val="24"/>
          <w:lang w:val="kk-KZ"/>
        </w:rPr>
      </w:pPr>
    </w:p>
    <w:p w14:paraId="0D8B566A" w14:textId="77777777" w:rsidR="00756372" w:rsidRPr="00556470" w:rsidRDefault="00756372" w:rsidP="002B1202">
      <w:pPr>
        <w:spacing w:after="0" w:line="240" w:lineRule="auto"/>
        <w:rPr>
          <w:rFonts w:ascii="Times New Roman" w:hAnsi="Times New Roman"/>
          <w:sz w:val="24"/>
          <w:szCs w:val="24"/>
          <w:lang w:val="kk-KZ"/>
        </w:rPr>
      </w:pPr>
      <w:r w:rsidRPr="00556470">
        <w:rPr>
          <w:rFonts w:ascii="Times New Roman" w:hAnsi="Times New Roman"/>
          <w:sz w:val="24"/>
          <w:szCs w:val="24"/>
          <w:lang w:val="kk-KZ"/>
        </w:rPr>
        <w:t xml:space="preserve">Қазақстан Республикасы Білім  және ғылым министрінің  2021 жылғы 26 наурыздағы №125 бұйрығы 53,55,59 қосымшалары </w:t>
      </w:r>
    </w:p>
    <w:p w14:paraId="357ED5B5" w14:textId="77777777" w:rsidR="00756372" w:rsidRDefault="00756372" w:rsidP="002B1202">
      <w:pPr>
        <w:spacing w:after="0" w:line="240" w:lineRule="auto"/>
        <w:rPr>
          <w:rFonts w:ascii="Times New Roman" w:hAnsi="Times New Roman"/>
          <w:sz w:val="24"/>
          <w:szCs w:val="24"/>
          <w:lang w:val="kk-KZ"/>
        </w:rPr>
      </w:pPr>
    </w:p>
    <w:tbl>
      <w:tblPr>
        <w:tblStyle w:val="af7"/>
        <w:tblW w:w="10456" w:type="dxa"/>
        <w:tblLayout w:type="fixed"/>
        <w:tblLook w:val="04A0" w:firstRow="1" w:lastRow="0" w:firstColumn="1" w:lastColumn="0" w:noHBand="0" w:noVBand="1"/>
      </w:tblPr>
      <w:tblGrid>
        <w:gridCol w:w="466"/>
        <w:gridCol w:w="1769"/>
        <w:gridCol w:w="992"/>
        <w:gridCol w:w="3827"/>
        <w:gridCol w:w="3402"/>
      </w:tblGrid>
      <w:tr w:rsidR="00756372" w:rsidRPr="00217D83" w14:paraId="6082294C" w14:textId="77777777" w:rsidTr="00E04B8F">
        <w:tc>
          <w:tcPr>
            <w:tcW w:w="466" w:type="dxa"/>
          </w:tcPr>
          <w:p w14:paraId="5DD9593E" w14:textId="77777777" w:rsidR="00756372" w:rsidRPr="00217D83" w:rsidRDefault="00756372" w:rsidP="002B1202">
            <w:pPr>
              <w:jc w:val="center"/>
              <w:rPr>
                <w:rFonts w:ascii="Times New Roman" w:eastAsia="Calibri" w:hAnsi="Times New Roman"/>
                <w:b/>
                <w:i/>
                <w:szCs w:val="24"/>
                <w:lang w:val="kk-KZ"/>
              </w:rPr>
            </w:pPr>
            <w:r w:rsidRPr="00217D83">
              <w:rPr>
                <w:rFonts w:ascii="Times New Roman" w:eastAsia="Calibri" w:hAnsi="Times New Roman"/>
                <w:b/>
                <w:i/>
                <w:szCs w:val="24"/>
                <w:lang w:val="kk-KZ"/>
              </w:rPr>
              <w:t>№</w:t>
            </w:r>
          </w:p>
        </w:tc>
        <w:tc>
          <w:tcPr>
            <w:tcW w:w="1769" w:type="dxa"/>
          </w:tcPr>
          <w:p w14:paraId="76418D37" w14:textId="77777777" w:rsidR="00756372" w:rsidRPr="00217D83" w:rsidRDefault="00756372" w:rsidP="002B1202">
            <w:pPr>
              <w:jc w:val="center"/>
              <w:rPr>
                <w:rFonts w:ascii="Times New Roman" w:eastAsia="Calibri" w:hAnsi="Times New Roman"/>
                <w:b/>
                <w:i/>
                <w:szCs w:val="24"/>
                <w:lang w:val="kk-KZ"/>
              </w:rPr>
            </w:pPr>
            <w:r w:rsidRPr="00217D83">
              <w:rPr>
                <w:rFonts w:ascii="Times New Roman" w:eastAsia="Calibri" w:hAnsi="Times New Roman"/>
                <w:b/>
                <w:i/>
                <w:szCs w:val="24"/>
                <w:lang w:val="kk-KZ"/>
              </w:rPr>
              <w:t>Оқушының аты- жөні</w:t>
            </w:r>
          </w:p>
        </w:tc>
        <w:tc>
          <w:tcPr>
            <w:tcW w:w="992" w:type="dxa"/>
          </w:tcPr>
          <w:p w14:paraId="4BD3742F" w14:textId="77777777" w:rsidR="00756372" w:rsidRPr="00217D83" w:rsidRDefault="00756372" w:rsidP="002B1202">
            <w:pPr>
              <w:jc w:val="center"/>
              <w:rPr>
                <w:rFonts w:ascii="Times New Roman" w:eastAsia="Calibri" w:hAnsi="Times New Roman"/>
                <w:b/>
                <w:i/>
                <w:szCs w:val="24"/>
                <w:lang w:val="kk-KZ"/>
              </w:rPr>
            </w:pPr>
            <w:r>
              <w:rPr>
                <w:rFonts w:ascii="Times New Roman" w:eastAsia="Calibri" w:hAnsi="Times New Roman"/>
                <w:b/>
                <w:i/>
                <w:szCs w:val="24"/>
                <w:lang w:val="kk-KZ"/>
              </w:rPr>
              <w:t>Сыныбы</w:t>
            </w:r>
          </w:p>
        </w:tc>
        <w:tc>
          <w:tcPr>
            <w:tcW w:w="3827" w:type="dxa"/>
          </w:tcPr>
          <w:p w14:paraId="0A1D1CFF" w14:textId="77777777" w:rsidR="00756372" w:rsidRPr="00217D83" w:rsidRDefault="00756372" w:rsidP="002B1202">
            <w:pPr>
              <w:rPr>
                <w:rFonts w:ascii="Times New Roman" w:eastAsia="Calibri" w:hAnsi="Times New Roman"/>
                <w:b/>
                <w:i/>
                <w:szCs w:val="24"/>
                <w:lang w:val="kk-KZ"/>
              </w:rPr>
            </w:pPr>
            <w:r>
              <w:rPr>
                <w:rFonts w:ascii="Times New Roman" w:eastAsia="Calibri" w:hAnsi="Times New Roman"/>
                <w:b/>
                <w:i/>
                <w:szCs w:val="24"/>
                <w:lang w:val="kk-KZ"/>
              </w:rPr>
              <w:t>Қорытынды</w:t>
            </w:r>
          </w:p>
        </w:tc>
        <w:tc>
          <w:tcPr>
            <w:tcW w:w="3402" w:type="dxa"/>
          </w:tcPr>
          <w:p w14:paraId="19EE2806" w14:textId="77777777" w:rsidR="00756372" w:rsidRPr="00217D83" w:rsidRDefault="00756372" w:rsidP="002B1202">
            <w:pPr>
              <w:jc w:val="center"/>
              <w:rPr>
                <w:rFonts w:ascii="Times New Roman" w:eastAsia="Calibri" w:hAnsi="Times New Roman"/>
                <w:b/>
                <w:i/>
                <w:szCs w:val="24"/>
                <w:lang w:val="kk-KZ"/>
              </w:rPr>
            </w:pPr>
            <w:r>
              <w:rPr>
                <w:rFonts w:ascii="Times New Roman" w:eastAsia="Calibri" w:hAnsi="Times New Roman"/>
                <w:b/>
                <w:i/>
                <w:szCs w:val="24"/>
                <w:lang w:val="kk-KZ"/>
              </w:rPr>
              <w:t xml:space="preserve"> Оқу бағдарламасы</w:t>
            </w:r>
          </w:p>
        </w:tc>
      </w:tr>
      <w:tr w:rsidR="00756372" w:rsidRPr="0099010A" w14:paraId="412C29E8" w14:textId="77777777" w:rsidTr="00E04B8F">
        <w:trPr>
          <w:trHeight w:val="422"/>
        </w:trPr>
        <w:tc>
          <w:tcPr>
            <w:tcW w:w="466" w:type="dxa"/>
          </w:tcPr>
          <w:p w14:paraId="7C772E82" w14:textId="77777777" w:rsidR="00756372" w:rsidRPr="00217D83" w:rsidRDefault="00756372" w:rsidP="002B1202">
            <w:pPr>
              <w:rPr>
                <w:rFonts w:ascii="Times New Roman" w:eastAsia="Calibri" w:hAnsi="Times New Roman"/>
                <w:szCs w:val="24"/>
                <w:lang w:val="kk-KZ"/>
              </w:rPr>
            </w:pPr>
            <w:r w:rsidRPr="00217D83">
              <w:rPr>
                <w:rFonts w:ascii="Times New Roman" w:eastAsia="Calibri" w:hAnsi="Times New Roman"/>
                <w:szCs w:val="24"/>
                <w:lang w:val="kk-KZ"/>
              </w:rPr>
              <w:t>1</w:t>
            </w:r>
          </w:p>
        </w:tc>
        <w:tc>
          <w:tcPr>
            <w:tcW w:w="1769" w:type="dxa"/>
          </w:tcPr>
          <w:p w14:paraId="034032A2" w14:textId="77777777" w:rsidR="00756372" w:rsidRPr="00217D83" w:rsidRDefault="00756372" w:rsidP="002B1202">
            <w:pPr>
              <w:rPr>
                <w:rFonts w:ascii="Times New Roman" w:eastAsia="Calibri" w:hAnsi="Times New Roman"/>
                <w:szCs w:val="24"/>
                <w:lang w:val="kk-KZ"/>
              </w:rPr>
            </w:pPr>
            <w:r w:rsidRPr="00217D83">
              <w:rPr>
                <w:rFonts w:ascii="Times New Roman" w:eastAsia="Calibri" w:hAnsi="Times New Roman"/>
                <w:szCs w:val="24"/>
                <w:lang w:val="kk-KZ"/>
              </w:rPr>
              <w:t>Әбілхан Мансур Ерланұлы</w:t>
            </w:r>
          </w:p>
        </w:tc>
        <w:tc>
          <w:tcPr>
            <w:tcW w:w="992" w:type="dxa"/>
          </w:tcPr>
          <w:p w14:paraId="50E318A3" w14:textId="77777777" w:rsidR="00756372" w:rsidRPr="00217D83" w:rsidRDefault="00756372" w:rsidP="002B1202">
            <w:pPr>
              <w:rPr>
                <w:rFonts w:ascii="Times New Roman" w:eastAsia="Calibri" w:hAnsi="Times New Roman"/>
                <w:szCs w:val="24"/>
                <w:lang w:val="kk-KZ"/>
              </w:rPr>
            </w:pPr>
            <w:r w:rsidRPr="00217D83">
              <w:rPr>
                <w:rFonts w:ascii="Times New Roman" w:eastAsia="Calibri" w:hAnsi="Times New Roman"/>
                <w:szCs w:val="24"/>
                <w:lang w:val="kk-KZ"/>
              </w:rPr>
              <w:t>4В</w:t>
            </w:r>
          </w:p>
        </w:tc>
        <w:tc>
          <w:tcPr>
            <w:tcW w:w="3827" w:type="dxa"/>
          </w:tcPr>
          <w:p w14:paraId="3335105E" w14:textId="77777777" w:rsidR="00756372" w:rsidRPr="00217D83" w:rsidRDefault="00756372" w:rsidP="002B1202">
            <w:pPr>
              <w:rPr>
                <w:rFonts w:ascii="Times New Roman" w:eastAsia="Calibri" w:hAnsi="Times New Roman"/>
                <w:szCs w:val="24"/>
                <w:lang w:val="kk-KZ"/>
              </w:rPr>
            </w:pPr>
            <w:r w:rsidRPr="00217D83">
              <w:rPr>
                <w:rFonts w:ascii="Times New Roman" w:eastAsia="Calibri" w:hAnsi="Times New Roman"/>
                <w:szCs w:val="24"/>
                <w:lang w:val="kk-KZ"/>
              </w:rPr>
              <w:t>Болезнь Пертеса слева. Умственное развитие соответствует возрасту.</w:t>
            </w:r>
          </w:p>
        </w:tc>
        <w:tc>
          <w:tcPr>
            <w:tcW w:w="3402" w:type="dxa"/>
          </w:tcPr>
          <w:p w14:paraId="15C1A6E4" w14:textId="77777777" w:rsidR="00756372" w:rsidRPr="00781597" w:rsidRDefault="00756372" w:rsidP="002B1202">
            <w:pPr>
              <w:rPr>
                <w:rFonts w:ascii="Times New Roman" w:eastAsia="Calibri" w:hAnsi="Times New Roman"/>
                <w:szCs w:val="24"/>
                <w:lang w:val="kk-KZ"/>
              </w:rPr>
            </w:pPr>
            <w:r w:rsidRPr="00781597">
              <w:rPr>
                <w:rFonts w:ascii="Times New Roman" w:hAnsi="Times New Roman"/>
                <w:color w:val="000000"/>
                <w:sz w:val="20"/>
                <w:szCs w:val="20"/>
                <w:shd w:val="clear" w:color="auto" w:fill="FFFFFF"/>
                <w:lang w:val="kk-KZ"/>
              </w:rPr>
              <w:t>Қазақстан Республикасы</w:t>
            </w:r>
            <w:r w:rsidRPr="00781597">
              <w:rPr>
                <w:rFonts w:ascii="Times New Roman" w:hAnsi="Times New Roman"/>
                <w:color w:val="000000"/>
                <w:sz w:val="20"/>
                <w:szCs w:val="20"/>
                <w:lang w:val="kk-KZ"/>
              </w:rPr>
              <w:br/>
            </w:r>
            <w:r w:rsidRPr="00781597">
              <w:rPr>
                <w:rFonts w:ascii="Times New Roman" w:hAnsi="Times New Roman"/>
                <w:color w:val="000000"/>
                <w:sz w:val="20"/>
                <w:szCs w:val="20"/>
                <w:shd w:val="clear" w:color="auto" w:fill="FFFFFF"/>
                <w:lang w:val="kk-KZ"/>
              </w:rPr>
              <w:t>Білім және ғылым министрінің</w:t>
            </w:r>
            <w:r w:rsidRPr="00781597">
              <w:rPr>
                <w:rFonts w:ascii="Times New Roman" w:hAnsi="Times New Roman"/>
                <w:color w:val="000000"/>
                <w:sz w:val="20"/>
                <w:szCs w:val="20"/>
                <w:lang w:val="kk-KZ"/>
              </w:rPr>
              <w:br/>
            </w:r>
            <w:r>
              <w:rPr>
                <w:rFonts w:ascii="Times New Roman" w:hAnsi="Times New Roman"/>
                <w:color w:val="000000"/>
                <w:sz w:val="20"/>
                <w:szCs w:val="20"/>
                <w:shd w:val="clear" w:color="auto" w:fill="FFFFFF"/>
                <w:lang w:val="kk-KZ"/>
              </w:rPr>
              <w:t xml:space="preserve">2021 жылғы 26 наурыз </w:t>
            </w:r>
            <w:r w:rsidRPr="00781597">
              <w:rPr>
                <w:rFonts w:ascii="Times New Roman" w:hAnsi="Times New Roman"/>
                <w:color w:val="000000"/>
                <w:sz w:val="20"/>
                <w:szCs w:val="20"/>
                <w:lang w:val="kk-KZ"/>
              </w:rPr>
              <w:br/>
            </w:r>
            <w:r>
              <w:rPr>
                <w:rFonts w:ascii="Times New Roman" w:hAnsi="Times New Roman"/>
                <w:color w:val="000000"/>
                <w:sz w:val="20"/>
                <w:szCs w:val="20"/>
                <w:shd w:val="clear" w:color="auto" w:fill="FFFFFF"/>
                <w:lang w:val="kk-KZ"/>
              </w:rPr>
              <w:t xml:space="preserve">№ 125 </w:t>
            </w:r>
            <w:r w:rsidRPr="00781597">
              <w:rPr>
                <w:rFonts w:ascii="Times New Roman" w:hAnsi="Times New Roman"/>
                <w:color w:val="000000"/>
                <w:sz w:val="20"/>
                <w:szCs w:val="20"/>
                <w:shd w:val="clear" w:color="auto" w:fill="FFFFFF"/>
                <w:lang w:val="kk-KZ"/>
              </w:rPr>
              <w:t xml:space="preserve"> бұйрығына</w:t>
            </w:r>
            <w:r w:rsidRPr="00781597">
              <w:rPr>
                <w:rFonts w:ascii="Times New Roman" w:hAnsi="Times New Roman"/>
                <w:color w:val="000000"/>
                <w:sz w:val="20"/>
                <w:szCs w:val="20"/>
                <w:lang w:val="kk-KZ"/>
              </w:rPr>
              <w:br/>
            </w:r>
            <w:r w:rsidRPr="00781597">
              <w:rPr>
                <w:rFonts w:ascii="Times New Roman" w:hAnsi="Times New Roman"/>
                <w:color w:val="000000"/>
                <w:sz w:val="20"/>
                <w:szCs w:val="20"/>
                <w:shd w:val="clear" w:color="auto" w:fill="FFFFFF"/>
                <w:lang w:val="kk-KZ"/>
              </w:rPr>
              <w:t>53-қосымша</w:t>
            </w:r>
          </w:p>
        </w:tc>
      </w:tr>
      <w:tr w:rsidR="00756372" w:rsidRPr="0099010A" w14:paraId="3710B6EC" w14:textId="77777777" w:rsidTr="00E04B8F">
        <w:tc>
          <w:tcPr>
            <w:tcW w:w="466" w:type="dxa"/>
          </w:tcPr>
          <w:p w14:paraId="56508225" w14:textId="77777777" w:rsidR="00756372" w:rsidRPr="00217D83" w:rsidRDefault="00756372" w:rsidP="002B1202">
            <w:pPr>
              <w:rPr>
                <w:rFonts w:ascii="Times New Roman" w:eastAsia="Calibri" w:hAnsi="Times New Roman"/>
                <w:szCs w:val="24"/>
                <w:lang w:val="kk-KZ"/>
              </w:rPr>
            </w:pPr>
            <w:r w:rsidRPr="00217D83">
              <w:rPr>
                <w:rFonts w:ascii="Times New Roman" w:eastAsia="Calibri" w:hAnsi="Times New Roman"/>
                <w:szCs w:val="24"/>
                <w:lang w:val="kk-KZ"/>
              </w:rPr>
              <w:t>2</w:t>
            </w:r>
          </w:p>
        </w:tc>
        <w:tc>
          <w:tcPr>
            <w:tcW w:w="1769" w:type="dxa"/>
          </w:tcPr>
          <w:p w14:paraId="699DAF9D" w14:textId="77777777" w:rsidR="00756372" w:rsidRPr="00217D83" w:rsidRDefault="00756372" w:rsidP="002B1202">
            <w:pPr>
              <w:rPr>
                <w:rFonts w:ascii="Times New Roman" w:eastAsia="Calibri" w:hAnsi="Times New Roman"/>
                <w:szCs w:val="24"/>
                <w:lang w:val="kk-KZ"/>
              </w:rPr>
            </w:pPr>
            <w:r w:rsidRPr="00217D83">
              <w:rPr>
                <w:rFonts w:ascii="Times New Roman" w:eastAsia="Calibri" w:hAnsi="Times New Roman"/>
                <w:szCs w:val="24"/>
                <w:lang w:val="kk-KZ"/>
              </w:rPr>
              <w:t xml:space="preserve">Ихсанғали Мұстахим </w:t>
            </w:r>
          </w:p>
        </w:tc>
        <w:tc>
          <w:tcPr>
            <w:tcW w:w="992" w:type="dxa"/>
          </w:tcPr>
          <w:p w14:paraId="616702A2" w14:textId="77777777" w:rsidR="00756372" w:rsidRPr="00217D83" w:rsidRDefault="00756372" w:rsidP="002B1202">
            <w:pPr>
              <w:rPr>
                <w:rFonts w:ascii="Times New Roman" w:eastAsia="Calibri" w:hAnsi="Times New Roman"/>
                <w:szCs w:val="24"/>
                <w:lang w:val="kk-KZ"/>
              </w:rPr>
            </w:pPr>
            <w:r w:rsidRPr="00217D83">
              <w:rPr>
                <w:rFonts w:ascii="Times New Roman" w:eastAsia="Calibri" w:hAnsi="Times New Roman"/>
                <w:szCs w:val="24"/>
                <w:lang w:val="kk-KZ"/>
              </w:rPr>
              <w:t>4И</w:t>
            </w:r>
          </w:p>
        </w:tc>
        <w:tc>
          <w:tcPr>
            <w:tcW w:w="3827" w:type="dxa"/>
          </w:tcPr>
          <w:p w14:paraId="47DCF092" w14:textId="77777777" w:rsidR="00756372" w:rsidRPr="00217D83" w:rsidRDefault="00756372" w:rsidP="002B1202">
            <w:pPr>
              <w:rPr>
                <w:rFonts w:ascii="Times New Roman" w:eastAsia="Calibri" w:hAnsi="Times New Roman"/>
                <w:szCs w:val="24"/>
                <w:lang w:val="kk-KZ"/>
              </w:rPr>
            </w:pPr>
            <w:r w:rsidRPr="00217D83">
              <w:rPr>
                <w:rFonts w:ascii="Times New Roman" w:eastAsia="Calibri" w:hAnsi="Times New Roman"/>
                <w:szCs w:val="24"/>
                <w:lang w:val="kk-KZ"/>
              </w:rPr>
              <w:t>Органическое поражение ЦНС, ДЦП, спастические диплегия средней степени тяжести. Задержка психического развития. Псевдобульбарная дизартрия спастической формы. Нарушение письма и чтения. Астигматизм миопический сложного генеза.</w:t>
            </w:r>
          </w:p>
        </w:tc>
        <w:tc>
          <w:tcPr>
            <w:tcW w:w="3402" w:type="dxa"/>
          </w:tcPr>
          <w:p w14:paraId="0205E437" w14:textId="77777777" w:rsidR="00756372" w:rsidRPr="00217D83" w:rsidRDefault="00756372" w:rsidP="002B1202">
            <w:pPr>
              <w:rPr>
                <w:rFonts w:ascii="Times New Roman" w:eastAsia="Calibri" w:hAnsi="Times New Roman"/>
                <w:szCs w:val="24"/>
                <w:lang w:val="kk-KZ"/>
              </w:rPr>
            </w:pPr>
            <w:r w:rsidRPr="00781597">
              <w:rPr>
                <w:rFonts w:ascii="Times New Roman" w:hAnsi="Times New Roman"/>
                <w:color w:val="000000"/>
                <w:sz w:val="20"/>
                <w:szCs w:val="20"/>
                <w:shd w:val="clear" w:color="auto" w:fill="FFFFFF"/>
                <w:lang w:val="kk-KZ"/>
              </w:rPr>
              <w:t>Қазақстан Республикасы</w:t>
            </w:r>
            <w:r w:rsidRPr="00781597">
              <w:rPr>
                <w:rFonts w:ascii="Times New Roman" w:hAnsi="Times New Roman"/>
                <w:color w:val="000000"/>
                <w:sz w:val="20"/>
                <w:szCs w:val="20"/>
                <w:lang w:val="kk-KZ"/>
              </w:rPr>
              <w:br/>
            </w:r>
            <w:r w:rsidRPr="00781597">
              <w:rPr>
                <w:rFonts w:ascii="Times New Roman" w:hAnsi="Times New Roman"/>
                <w:color w:val="000000"/>
                <w:sz w:val="20"/>
                <w:szCs w:val="20"/>
                <w:shd w:val="clear" w:color="auto" w:fill="FFFFFF"/>
                <w:lang w:val="kk-KZ"/>
              </w:rPr>
              <w:t>Білім және ғылым министрінің</w:t>
            </w:r>
            <w:r w:rsidRPr="00781597">
              <w:rPr>
                <w:rFonts w:ascii="Times New Roman" w:hAnsi="Times New Roman"/>
                <w:color w:val="000000"/>
                <w:sz w:val="20"/>
                <w:szCs w:val="20"/>
                <w:lang w:val="kk-KZ"/>
              </w:rPr>
              <w:br/>
            </w:r>
            <w:r>
              <w:rPr>
                <w:rFonts w:ascii="Times New Roman" w:hAnsi="Times New Roman"/>
                <w:color w:val="000000"/>
                <w:sz w:val="20"/>
                <w:szCs w:val="20"/>
                <w:shd w:val="clear" w:color="auto" w:fill="FFFFFF"/>
                <w:lang w:val="kk-KZ"/>
              </w:rPr>
              <w:t xml:space="preserve">2021 жылғы 26 наурыз </w:t>
            </w:r>
            <w:r w:rsidRPr="00781597">
              <w:rPr>
                <w:rFonts w:ascii="Times New Roman" w:hAnsi="Times New Roman"/>
                <w:color w:val="000000"/>
                <w:sz w:val="20"/>
                <w:szCs w:val="20"/>
                <w:lang w:val="kk-KZ"/>
              </w:rPr>
              <w:br/>
            </w:r>
            <w:r>
              <w:rPr>
                <w:rFonts w:ascii="Times New Roman" w:hAnsi="Times New Roman"/>
                <w:color w:val="000000"/>
                <w:sz w:val="20"/>
                <w:szCs w:val="20"/>
                <w:shd w:val="clear" w:color="auto" w:fill="FFFFFF"/>
                <w:lang w:val="kk-KZ"/>
              </w:rPr>
              <w:t xml:space="preserve">№ 125 </w:t>
            </w:r>
            <w:r w:rsidRPr="00781597">
              <w:rPr>
                <w:rFonts w:ascii="Times New Roman" w:hAnsi="Times New Roman"/>
                <w:color w:val="000000"/>
                <w:sz w:val="20"/>
                <w:szCs w:val="20"/>
                <w:shd w:val="clear" w:color="auto" w:fill="FFFFFF"/>
                <w:lang w:val="kk-KZ"/>
              </w:rPr>
              <w:t xml:space="preserve"> бұйрығына</w:t>
            </w:r>
            <w:r w:rsidRPr="00781597">
              <w:rPr>
                <w:rFonts w:ascii="Times New Roman" w:hAnsi="Times New Roman"/>
                <w:color w:val="000000"/>
                <w:sz w:val="20"/>
                <w:szCs w:val="20"/>
                <w:lang w:val="kk-KZ"/>
              </w:rPr>
              <w:br/>
            </w:r>
            <w:r w:rsidRPr="00781597">
              <w:rPr>
                <w:rFonts w:ascii="Times New Roman" w:hAnsi="Times New Roman"/>
                <w:color w:val="000000"/>
                <w:sz w:val="20"/>
                <w:szCs w:val="20"/>
                <w:shd w:val="clear" w:color="auto" w:fill="FFFFFF"/>
                <w:lang w:val="kk-KZ"/>
              </w:rPr>
              <w:t>53-қосымша</w:t>
            </w:r>
          </w:p>
        </w:tc>
      </w:tr>
      <w:tr w:rsidR="00756372" w:rsidRPr="0099010A" w14:paraId="1A1D72E2" w14:textId="77777777" w:rsidTr="00E04B8F">
        <w:tc>
          <w:tcPr>
            <w:tcW w:w="466" w:type="dxa"/>
          </w:tcPr>
          <w:p w14:paraId="17464445" w14:textId="77777777" w:rsidR="00756372" w:rsidRPr="00217D83" w:rsidRDefault="00756372" w:rsidP="002B1202">
            <w:pPr>
              <w:rPr>
                <w:rFonts w:ascii="Times New Roman" w:eastAsia="Calibri" w:hAnsi="Times New Roman"/>
                <w:szCs w:val="24"/>
                <w:lang w:val="kk-KZ"/>
              </w:rPr>
            </w:pPr>
            <w:r w:rsidRPr="00217D83">
              <w:rPr>
                <w:rFonts w:ascii="Times New Roman" w:eastAsia="Calibri" w:hAnsi="Times New Roman"/>
                <w:szCs w:val="24"/>
                <w:lang w:val="kk-KZ"/>
              </w:rPr>
              <w:t>3</w:t>
            </w:r>
          </w:p>
        </w:tc>
        <w:tc>
          <w:tcPr>
            <w:tcW w:w="1769" w:type="dxa"/>
          </w:tcPr>
          <w:p w14:paraId="7DB5CEF3" w14:textId="77777777" w:rsidR="00756372" w:rsidRPr="00217D83" w:rsidRDefault="00756372" w:rsidP="002B1202">
            <w:pPr>
              <w:rPr>
                <w:rFonts w:ascii="Times New Roman" w:eastAsia="Calibri" w:hAnsi="Times New Roman"/>
                <w:szCs w:val="24"/>
                <w:lang w:val="kk-KZ"/>
              </w:rPr>
            </w:pPr>
            <w:r w:rsidRPr="00217D83">
              <w:rPr>
                <w:rFonts w:ascii="Times New Roman" w:eastAsia="Calibri" w:hAnsi="Times New Roman"/>
                <w:szCs w:val="24"/>
                <w:lang w:val="kk-KZ"/>
              </w:rPr>
              <w:t>Арман Қыдырәлі</w:t>
            </w:r>
          </w:p>
        </w:tc>
        <w:tc>
          <w:tcPr>
            <w:tcW w:w="992" w:type="dxa"/>
          </w:tcPr>
          <w:p w14:paraId="42D12FD9" w14:textId="77777777" w:rsidR="00756372" w:rsidRPr="00217D83" w:rsidRDefault="00756372" w:rsidP="002B1202">
            <w:pPr>
              <w:rPr>
                <w:rFonts w:ascii="Times New Roman" w:eastAsia="Calibri" w:hAnsi="Times New Roman"/>
                <w:szCs w:val="24"/>
                <w:lang w:val="kk-KZ"/>
              </w:rPr>
            </w:pPr>
            <w:r w:rsidRPr="00217D83">
              <w:rPr>
                <w:rFonts w:ascii="Times New Roman" w:eastAsia="Calibri" w:hAnsi="Times New Roman"/>
                <w:szCs w:val="24"/>
                <w:lang w:val="kk-KZ"/>
              </w:rPr>
              <w:t>2Ғ</w:t>
            </w:r>
          </w:p>
        </w:tc>
        <w:tc>
          <w:tcPr>
            <w:tcW w:w="3827" w:type="dxa"/>
          </w:tcPr>
          <w:p w14:paraId="6E255D23" w14:textId="77777777" w:rsidR="00756372" w:rsidRPr="00217D83" w:rsidRDefault="00756372" w:rsidP="002B1202">
            <w:pPr>
              <w:rPr>
                <w:rFonts w:ascii="Times New Roman" w:eastAsia="Calibri" w:hAnsi="Times New Roman"/>
                <w:szCs w:val="24"/>
                <w:lang w:val="kk-KZ"/>
              </w:rPr>
            </w:pPr>
            <w:r w:rsidRPr="00217D83">
              <w:rPr>
                <w:rFonts w:ascii="Times New Roman" w:eastAsia="Calibri" w:hAnsi="Times New Roman"/>
                <w:szCs w:val="24"/>
                <w:lang w:val="kk-KZ"/>
              </w:rPr>
              <w:t>ДЦП, тетрапез. Спастико- гиперкинетическая форма. Дизартрия. Задержка психического развития церебрально- органического генеза.Легкая умственная отсталость? Общее недоразвитие речи 1-2  уровня.</w:t>
            </w:r>
          </w:p>
        </w:tc>
        <w:tc>
          <w:tcPr>
            <w:tcW w:w="3402" w:type="dxa"/>
          </w:tcPr>
          <w:p w14:paraId="2A730898" w14:textId="77777777" w:rsidR="00756372" w:rsidRPr="00217D83" w:rsidRDefault="00756372" w:rsidP="002B1202">
            <w:pPr>
              <w:rPr>
                <w:rFonts w:ascii="Times New Roman" w:eastAsia="Calibri" w:hAnsi="Times New Roman"/>
                <w:szCs w:val="24"/>
                <w:lang w:val="kk-KZ"/>
              </w:rPr>
            </w:pPr>
            <w:r w:rsidRPr="00781597">
              <w:rPr>
                <w:rFonts w:ascii="Times New Roman" w:hAnsi="Times New Roman"/>
                <w:color w:val="000000"/>
                <w:sz w:val="20"/>
                <w:szCs w:val="20"/>
                <w:shd w:val="clear" w:color="auto" w:fill="FFFFFF"/>
                <w:lang w:val="kk-KZ"/>
              </w:rPr>
              <w:t>Қазақстан Республикасы</w:t>
            </w:r>
            <w:r w:rsidRPr="00781597">
              <w:rPr>
                <w:rFonts w:ascii="Times New Roman" w:hAnsi="Times New Roman"/>
                <w:color w:val="000000"/>
                <w:sz w:val="20"/>
                <w:szCs w:val="20"/>
                <w:lang w:val="kk-KZ"/>
              </w:rPr>
              <w:br/>
            </w:r>
            <w:r w:rsidRPr="00781597">
              <w:rPr>
                <w:rFonts w:ascii="Times New Roman" w:hAnsi="Times New Roman"/>
                <w:color w:val="000000"/>
                <w:sz w:val="20"/>
                <w:szCs w:val="20"/>
                <w:shd w:val="clear" w:color="auto" w:fill="FFFFFF"/>
                <w:lang w:val="kk-KZ"/>
              </w:rPr>
              <w:t>Білім және ғылым министрінің</w:t>
            </w:r>
            <w:r w:rsidRPr="00781597">
              <w:rPr>
                <w:rFonts w:ascii="Times New Roman" w:hAnsi="Times New Roman"/>
                <w:color w:val="000000"/>
                <w:sz w:val="20"/>
                <w:szCs w:val="20"/>
                <w:lang w:val="kk-KZ"/>
              </w:rPr>
              <w:br/>
            </w:r>
            <w:r>
              <w:rPr>
                <w:rFonts w:ascii="Times New Roman" w:hAnsi="Times New Roman"/>
                <w:color w:val="000000"/>
                <w:sz w:val="20"/>
                <w:szCs w:val="20"/>
                <w:shd w:val="clear" w:color="auto" w:fill="FFFFFF"/>
                <w:lang w:val="kk-KZ"/>
              </w:rPr>
              <w:t xml:space="preserve">2021 жылғы 26 наурыз </w:t>
            </w:r>
            <w:r w:rsidRPr="00781597">
              <w:rPr>
                <w:rFonts w:ascii="Times New Roman" w:hAnsi="Times New Roman"/>
                <w:color w:val="000000"/>
                <w:sz w:val="20"/>
                <w:szCs w:val="20"/>
                <w:lang w:val="kk-KZ"/>
              </w:rPr>
              <w:br/>
            </w:r>
            <w:r>
              <w:rPr>
                <w:rFonts w:ascii="Times New Roman" w:hAnsi="Times New Roman"/>
                <w:color w:val="000000"/>
                <w:sz w:val="20"/>
                <w:szCs w:val="20"/>
                <w:shd w:val="clear" w:color="auto" w:fill="FFFFFF"/>
                <w:lang w:val="kk-KZ"/>
              </w:rPr>
              <w:t xml:space="preserve">№ 125 </w:t>
            </w:r>
            <w:r w:rsidRPr="00781597">
              <w:rPr>
                <w:rFonts w:ascii="Times New Roman" w:hAnsi="Times New Roman"/>
                <w:color w:val="000000"/>
                <w:sz w:val="20"/>
                <w:szCs w:val="20"/>
                <w:shd w:val="clear" w:color="auto" w:fill="FFFFFF"/>
                <w:lang w:val="kk-KZ"/>
              </w:rPr>
              <w:t xml:space="preserve"> бұйрығына</w:t>
            </w:r>
            <w:r w:rsidRPr="00781597">
              <w:rPr>
                <w:rFonts w:ascii="Times New Roman" w:hAnsi="Times New Roman"/>
                <w:color w:val="000000"/>
                <w:sz w:val="20"/>
                <w:szCs w:val="20"/>
                <w:lang w:val="kk-KZ"/>
              </w:rPr>
              <w:br/>
            </w:r>
            <w:r w:rsidRPr="00781597">
              <w:rPr>
                <w:rFonts w:ascii="Times New Roman" w:hAnsi="Times New Roman"/>
                <w:color w:val="000000"/>
                <w:sz w:val="20"/>
                <w:szCs w:val="20"/>
                <w:shd w:val="clear" w:color="auto" w:fill="FFFFFF"/>
                <w:lang w:val="kk-KZ"/>
              </w:rPr>
              <w:t>53-қосымша</w:t>
            </w:r>
          </w:p>
        </w:tc>
      </w:tr>
      <w:tr w:rsidR="00756372" w:rsidRPr="0099010A" w14:paraId="142ABD32" w14:textId="77777777" w:rsidTr="00E04B8F">
        <w:tc>
          <w:tcPr>
            <w:tcW w:w="466" w:type="dxa"/>
          </w:tcPr>
          <w:p w14:paraId="76CCFC66" w14:textId="77777777" w:rsidR="00756372" w:rsidRPr="00217D83" w:rsidRDefault="00756372" w:rsidP="002B1202">
            <w:pPr>
              <w:rPr>
                <w:rFonts w:ascii="Times New Roman" w:eastAsia="Calibri" w:hAnsi="Times New Roman"/>
                <w:szCs w:val="24"/>
                <w:lang w:val="kk-KZ"/>
              </w:rPr>
            </w:pPr>
            <w:r w:rsidRPr="00217D83">
              <w:rPr>
                <w:rFonts w:ascii="Times New Roman" w:eastAsia="Calibri" w:hAnsi="Times New Roman"/>
                <w:szCs w:val="24"/>
                <w:lang w:val="kk-KZ"/>
              </w:rPr>
              <w:t>4</w:t>
            </w:r>
          </w:p>
        </w:tc>
        <w:tc>
          <w:tcPr>
            <w:tcW w:w="1769" w:type="dxa"/>
          </w:tcPr>
          <w:p w14:paraId="30FBCD04" w14:textId="77777777" w:rsidR="00756372" w:rsidRPr="00217D83" w:rsidRDefault="00756372" w:rsidP="002B1202">
            <w:pPr>
              <w:rPr>
                <w:rFonts w:ascii="Times New Roman" w:eastAsia="Calibri" w:hAnsi="Times New Roman"/>
                <w:szCs w:val="24"/>
                <w:lang w:val="kk-KZ"/>
              </w:rPr>
            </w:pPr>
            <w:r w:rsidRPr="00217D83">
              <w:rPr>
                <w:rFonts w:ascii="Times New Roman" w:eastAsia="Calibri" w:hAnsi="Times New Roman"/>
                <w:szCs w:val="24"/>
                <w:lang w:val="kk-KZ"/>
              </w:rPr>
              <w:t>Жақсатұлы Әлижан</w:t>
            </w:r>
          </w:p>
        </w:tc>
        <w:tc>
          <w:tcPr>
            <w:tcW w:w="992" w:type="dxa"/>
          </w:tcPr>
          <w:p w14:paraId="46F4E4F3" w14:textId="77777777" w:rsidR="00756372" w:rsidRPr="00217D83" w:rsidRDefault="00756372" w:rsidP="002B1202">
            <w:pPr>
              <w:rPr>
                <w:rFonts w:ascii="Times New Roman" w:eastAsia="Calibri" w:hAnsi="Times New Roman"/>
                <w:szCs w:val="24"/>
                <w:lang w:val="kk-KZ"/>
              </w:rPr>
            </w:pPr>
            <w:r w:rsidRPr="00217D83">
              <w:rPr>
                <w:rFonts w:ascii="Times New Roman" w:eastAsia="Calibri" w:hAnsi="Times New Roman"/>
                <w:szCs w:val="24"/>
                <w:lang w:val="kk-KZ"/>
              </w:rPr>
              <w:t>1Ж</w:t>
            </w:r>
          </w:p>
        </w:tc>
        <w:tc>
          <w:tcPr>
            <w:tcW w:w="3827" w:type="dxa"/>
          </w:tcPr>
          <w:p w14:paraId="3C001798" w14:textId="77777777" w:rsidR="00756372" w:rsidRPr="00217D83" w:rsidRDefault="00756372" w:rsidP="002B1202">
            <w:pPr>
              <w:rPr>
                <w:rFonts w:ascii="Times New Roman" w:eastAsia="Calibri" w:hAnsi="Times New Roman"/>
                <w:szCs w:val="24"/>
                <w:lang w:val="kk-KZ"/>
              </w:rPr>
            </w:pPr>
            <w:r w:rsidRPr="00217D83">
              <w:rPr>
                <w:rFonts w:ascii="Times New Roman" w:eastAsia="Calibri" w:hAnsi="Times New Roman"/>
                <w:szCs w:val="24"/>
                <w:lang w:val="kk-KZ"/>
              </w:rPr>
              <w:t>ДЦП, спастическая диплегия. Сходящееся косоглазие. Нерезко выраженное общее недоразвитие речи. Ночной энурез.</w:t>
            </w:r>
          </w:p>
        </w:tc>
        <w:tc>
          <w:tcPr>
            <w:tcW w:w="3402" w:type="dxa"/>
          </w:tcPr>
          <w:p w14:paraId="6A95E979" w14:textId="77777777" w:rsidR="00756372" w:rsidRPr="00217D83" w:rsidRDefault="00756372" w:rsidP="002B1202">
            <w:pPr>
              <w:rPr>
                <w:rFonts w:ascii="Times New Roman" w:eastAsia="Calibri" w:hAnsi="Times New Roman"/>
                <w:szCs w:val="24"/>
                <w:lang w:val="kk-KZ"/>
              </w:rPr>
            </w:pPr>
            <w:r w:rsidRPr="00781597">
              <w:rPr>
                <w:rFonts w:ascii="Times New Roman" w:hAnsi="Times New Roman"/>
                <w:color w:val="000000"/>
                <w:sz w:val="20"/>
                <w:szCs w:val="20"/>
                <w:shd w:val="clear" w:color="auto" w:fill="FFFFFF"/>
                <w:lang w:val="kk-KZ"/>
              </w:rPr>
              <w:t>Қазақстан Республикасы</w:t>
            </w:r>
            <w:r w:rsidRPr="00781597">
              <w:rPr>
                <w:rFonts w:ascii="Times New Roman" w:hAnsi="Times New Roman"/>
                <w:color w:val="000000"/>
                <w:sz w:val="20"/>
                <w:szCs w:val="20"/>
                <w:lang w:val="kk-KZ"/>
              </w:rPr>
              <w:br/>
            </w:r>
            <w:r w:rsidRPr="00781597">
              <w:rPr>
                <w:rFonts w:ascii="Times New Roman" w:hAnsi="Times New Roman"/>
                <w:color w:val="000000"/>
                <w:sz w:val="20"/>
                <w:szCs w:val="20"/>
                <w:shd w:val="clear" w:color="auto" w:fill="FFFFFF"/>
                <w:lang w:val="kk-KZ"/>
              </w:rPr>
              <w:t>Білім және ғылым министрінің</w:t>
            </w:r>
            <w:r w:rsidRPr="00781597">
              <w:rPr>
                <w:rFonts w:ascii="Times New Roman" w:hAnsi="Times New Roman"/>
                <w:color w:val="000000"/>
                <w:sz w:val="20"/>
                <w:szCs w:val="20"/>
                <w:lang w:val="kk-KZ"/>
              </w:rPr>
              <w:br/>
            </w:r>
            <w:r>
              <w:rPr>
                <w:rFonts w:ascii="Times New Roman" w:hAnsi="Times New Roman"/>
                <w:color w:val="000000"/>
                <w:sz w:val="20"/>
                <w:szCs w:val="20"/>
                <w:shd w:val="clear" w:color="auto" w:fill="FFFFFF"/>
                <w:lang w:val="kk-KZ"/>
              </w:rPr>
              <w:t xml:space="preserve">2021 жылғы 26 наурыз </w:t>
            </w:r>
            <w:r w:rsidRPr="00781597">
              <w:rPr>
                <w:rFonts w:ascii="Times New Roman" w:hAnsi="Times New Roman"/>
                <w:color w:val="000000"/>
                <w:sz w:val="20"/>
                <w:szCs w:val="20"/>
                <w:lang w:val="kk-KZ"/>
              </w:rPr>
              <w:br/>
            </w:r>
            <w:r>
              <w:rPr>
                <w:rFonts w:ascii="Times New Roman" w:hAnsi="Times New Roman"/>
                <w:color w:val="000000"/>
                <w:sz w:val="20"/>
                <w:szCs w:val="20"/>
                <w:shd w:val="clear" w:color="auto" w:fill="FFFFFF"/>
                <w:lang w:val="kk-KZ"/>
              </w:rPr>
              <w:t xml:space="preserve">№ 125 </w:t>
            </w:r>
            <w:r w:rsidRPr="00781597">
              <w:rPr>
                <w:rFonts w:ascii="Times New Roman" w:hAnsi="Times New Roman"/>
                <w:color w:val="000000"/>
                <w:sz w:val="20"/>
                <w:szCs w:val="20"/>
                <w:shd w:val="clear" w:color="auto" w:fill="FFFFFF"/>
                <w:lang w:val="kk-KZ"/>
              </w:rPr>
              <w:t xml:space="preserve"> бұйрығына</w:t>
            </w:r>
            <w:r w:rsidRPr="00781597">
              <w:rPr>
                <w:rFonts w:ascii="Times New Roman" w:hAnsi="Times New Roman"/>
                <w:color w:val="000000"/>
                <w:sz w:val="20"/>
                <w:szCs w:val="20"/>
                <w:lang w:val="kk-KZ"/>
              </w:rPr>
              <w:br/>
            </w:r>
            <w:r w:rsidRPr="00781597">
              <w:rPr>
                <w:rFonts w:ascii="Times New Roman" w:hAnsi="Times New Roman"/>
                <w:color w:val="000000"/>
                <w:sz w:val="20"/>
                <w:szCs w:val="20"/>
                <w:shd w:val="clear" w:color="auto" w:fill="FFFFFF"/>
                <w:lang w:val="kk-KZ"/>
              </w:rPr>
              <w:t>53-қосымша</w:t>
            </w:r>
          </w:p>
        </w:tc>
      </w:tr>
      <w:tr w:rsidR="00756372" w:rsidRPr="0099010A" w14:paraId="18570DB6" w14:textId="77777777" w:rsidTr="00E04B8F">
        <w:tc>
          <w:tcPr>
            <w:tcW w:w="466" w:type="dxa"/>
          </w:tcPr>
          <w:p w14:paraId="46A8F2C4" w14:textId="77777777" w:rsidR="00756372" w:rsidRPr="00217D83" w:rsidRDefault="00756372" w:rsidP="002B1202">
            <w:pPr>
              <w:rPr>
                <w:rFonts w:ascii="Times New Roman" w:eastAsia="Calibri" w:hAnsi="Times New Roman"/>
                <w:szCs w:val="24"/>
                <w:lang w:val="kk-KZ"/>
              </w:rPr>
            </w:pPr>
            <w:r w:rsidRPr="00217D83">
              <w:rPr>
                <w:rFonts w:ascii="Times New Roman" w:eastAsia="Calibri" w:hAnsi="Times New Roman"/>
                <w:szCs w:val="24"/>
                <w:lang w:val="kk-KZ"/>
              </w:rPr>
              <w:t>5</w:t>
            </w:r>
          </w:p>
        </w:tc>
        <w:tc>
          <w:tcPr>
            <w:tcW w:w="1769" w:type="dxa"/>
          </w:tcPr>
          <w:p w14:paraId="5A762D9B" w14:textId="77777777" w:rsidR="00756372" w:rsidRPr="00217D83" w:rsidRDefault="00756372" w:rsidP="002B1202">
            <w:pPr>
              <w:rPr>
                <w:rFonts w:ascii="Times New Roman" w:eastAsia="Calibri" w:hAnsi="Times New Roman"/>
                <w:szCs w:val="24"/>
                <w:lang w:val="kk-KZ"/>
              </w:rPr>
            </w:pPr>
            <w:r w:rsidRPr="00217D83">
              <w:rPr>
                <w:rFonts w:ascii="Times New Roman" w:hAnsi="Times New Roman"/>
                <w:szCs w:val="24"/>
                <w:lang w:val="kk-KZ"/>
              </w:rPr>
              <w:t>Тулеген Санжар</w:t>
            </w:r>
          </w:p>
        </w:tc>
        <w:tc>
          <w:tcPr>
            <w:tcW w:w="992" w:type="dxa"/>
          </w:tcPr>
          <w:p w14:paraId="02C07C70" w14:textId="77777777" w:rsidR="00756372" w:rsidRPr="00217D83" w:rsidRDefault="00756372" w:rsidP="002B1202">
            <w:pPr>
              <w:rPr>
                <w:rFonts w:ascii="Times New Roman" w:eastAsia="Calibri" w:hAnsi="Times New Roman"/>
                <w:szCs w:val="24"/>
                <w:lang w:val="kk-KZ"/>
              </w:rPr>
            </w:pPr>
            <w:r w:rsidRPr="00217D83">
              <w:rPr>
                <w:rFonts w:ascii="Times New Roman" w:eastAsia="Calibri" w:hAnsi="Times New Roman"/>
                <w:szCs w:val="24"/>
                <w:lang w:val="kk-KZ"/>
              </w:rPr>
              <w:t xml:space="preserve">6 Е </w:t>
            </w:r>
          </w:p>
        </w:tc>
        <w:tc>
          <w:tcPr>
            <w:tcW w:w="3827" w:type="dxa"/>
          </w:tcPr>
          <w:p w14:paraId="2D728218" w14:textId="77777777" w:rsidR="00756372" w:rsidRPr="00217D83" w:rsidRDefault="00756372" w:rsidP="002B1202">
            <w:pPr>
              <w:rPr>
                <w:rFonts w:ascii="Times New Roman" w:eastAsia="Calibri" w:hAnsi="Times New Roman"/>
                <w:szCs w:val="24"/>
                <w:lang w:val="kk-KZ"/>
              </w:rPr>
            </w:pPr>
            <w:r w:rsidRPr="00217D83">
              <w:rPr>
                <w:rFonts w:ascii="Times New Roman" w:hAnsi="Times New Roman"/>
                <w:szCs w:val="24"/>
                <w:lang w:val="kk-KZ"/>
              </w:rPr>
              <w:t xml:space="preserve">Церебральный паралич, спастико-гиперкинетическая форма. Дизартрия. Задержка психического развития церебрально-органического генеза. </w:t>
            </w:r>
            <w:r w:rsidRPr="00217D83">
              <w:rPr>
                <w:rFonts w:ascii="Times New Roman" w:hAnsi="Times New Roman"/>
                <w:szCs w:val="24"/>
                <w:lang w:val="kk-KZ"/>
              </w:rPr>
              <w:lastRenderedPageBreak/>
              <w:t>Общее недоразвтие речи 3 уровня. Нарушение формирования учебной деятельности.</w:t>
            </w:r>
          </w:p>
        </w:tc>
        <w:tc>
          <w:tcPr>
            <w:tcW w:w="3402" w:type="dxa"/>
          </w:tcPr>
          <w:p w14:paraId="1CF5AF69" w14:textId="77777777" w:rsidR="00756372" w:rsidRPr="00217D83" w:rsidRDefault="00756372" w:rsidP="002B1202">
            <w:pPr>
              <w:rPr>
                <w:rFonts w:ascii="Times New Roman" w:eastAsia="Calibri" w:hAnsi="Times New Roman"/>
                <w:szCs w:val="24"/>
                <w:lang w:val="kk-KZ"/>
              </w:rPr>
            </w:pPr>
            <w:r w:rsidRPr="00781597">
              <w:rPr>
                <w:rFonts w:ascii="Times New Roman" w:hAnsi="Times New Roman"/>
                <w:color w:val="000000"/>
                <w:sz w:val="20"/>
                <w:szCs w:val="20"/>
                <w:shd w:val="clear" w:color="auto" w:fill="FFFFFF"/>
                <w:lang w:val="kk-KZ"/>
              </w:rPr>
              <w:lastRenderedPageBreak/>
              <w:t>Қазақстан Республикасы</w:t>
            </w:r>
            <w:r w:rsidRPr="00781597">
              <w:rPr>
                <w:rFonts w:ascii="Times New Roman" w:hAnsi="Times New Roman"/>
                <w:color w:val="000000"/>
                <w:sz w:val="20"/>
                <w:szCs w:val="20"/>
                <w:lang w:val="kk-KZ"/>
              </w:rPr>
              <w:br/>
            </w:r>
            <w:r w:rsidRPr="00781597">
              <w:rPr>
                <w:rFonts w:ascii="Times New Roman" w:hAnsi="Times New Roman"/>
                <w:color w:val="000000"/>
                <w:sz w:val="20"/>
                <w:szCs w:val="20"/>
                <w:shd w:val="clear" w:color="auto" w:fill="FFFFFF"/>
                <w:lang w:val="kk-KZ"/>
              </w:rPr>
              <w:t>Білім және ғылым министрінің</w:t>
            </w:r>
            <w:r w:rsidRPr="00781597">
              <w:rPr>
                <w:rFonts w:ascii="Times New Roman" w:hAnsi="Times New Roman"/>
                <w:color w:val="000000"/>
                <w:sz w:val="20"/>
                <w:szCs w:val="20"/>
                <w:lang w:val="kk-KZ"/>
              </w:rPr>
              <w:br/>
            </w:r>
            <w:r>
              <w:rPr>
                <w:rFonts w:ascii="Times New Roman" w:hAnsi="Times New Roman"/>
                <w:color w:val="000000"/>
                <w:sz w:val="20"/>
                <w:szCs w:val="20"/>
                <w:shd w:val="clear" w:color="auto" w:fill="FFFFFF"/>
                <w:lang w:val="kk-KZ"/>
              </w:rPr>
              <w:t xml:space="preserve">2021 жылғы 26 наурыз </w:t>
            </w:r>
            <w:r w:rsidRPr="00781597">
              <w:rPr>
                <w:rFonts w:ascii="Times New Roman" w:hAnsi="Times New Roman"/>
                <w:color w:val="000000"/>
                <w:sz w:val="20"/>
                <w:szCs w:val="20"/>
                <w:lang w:val="kk-KZ"/>
              </w:rPr>
              <w:br/>
            </w:r>
            <w:r>
              <w:rPr>
                <w:rFonts w:ascii="Times New Roman" w:hAnsi="Times New Roman"/>
                <w:color w:val="000000"/>
                <w:sz w:val="20"/>
                <w:szCs w:val="20"/>
                <w:shd w:val="clear" w:color="auto" w:fill="FFFFFF"/>
                <w:lang w:val="kk-KZ"/>
              </w:rPr>
              <w:t xml:space="preserve">№ 125 </w:t>
            </w:r>
            <w:r w:rsidRPr="00781597">
              <w:rPr>
                <w:rFonts w:ascii="Times New Roman" w:hAnsi="Times New Roman"/>
                <w:color w:val="000000"/>
                <w:sz w:val="20"/>
                <w:szCs w:val="20"/>
                <w:shd w:val="clear" w:color="auto" w:fill="FFFFFF"/>
                <w:lang w:val="kk-KZ"/>
              </w:rPr>
              <w:t xml:space="preserve"> бұйрығына</w:t>
            </w:r>
            <w:r w:rsidRPr="00781597">
              <w:rPr>
                <w:rFonts w:ascii="Times New Roman" w:hAnsi="Times New Roman"/>
                <w:color w:val="000000"/>
                <w:sz w:val="20"/>
                <w:szCs w:val="20"/>
                <w:lang w:val="kk-KZ"/>
              </w:rPr>
              <w:br/>
            </w:r>
            <w:r>
              <w:rPr>
                <w:rFonts w:ascii="Times New Roman" w:hAnsi="Times New Roman"/>
                <w:color w:val="000000"/>
                <w:sz w:val="20"/>
                <w:szCs w:val="20"/>
                <w:shd w:val="clear" w:color="auto" w:fill="FFFFFF"/>
                <w:lang w:val="kk-KZ"/>
              </w:rPr>
              <w:t>55</w:t>
            </w:r>
            <w:r w:rsidRPr="00781597">
              <w:rPr>
                <w:rFonts w:ascii="Times New Roman" w:hAnsi="Times New Roman"/>
                <w:color w:val="000000"/>
                <w:sz w:val="20"/>
                <w:szCs w:val="20"/>
                <w:shd w:val="clear" w:color="auto" w:fill="FFFFFF"/>
                <w:lang w:val="kk-KZ"/>
              </w:rPr>
              <w:t>-қосымша</w:t>
            </w:r>
          </w:p>
        </w:tc>
      </w:tr>
      <w:tr w:rsidR="00756372" w:rsidRPr="0099010A" w14:paraId="770D90A1" w14:textId="77777777" w:rsidTr="00E04B8F">
        <w:tc>
          <w:tcPr>
            <w:tcW w:w="466" w:type="dxa"/>
          </w:tcPr>
          <w:p w14:paraId="5EB5CC4B" w14:textId="77777777" w:rsidR="00756372" w:rsidRPr="00217D83" w:rsidRDefault="00756372" w:rsidP="002B1202">
            <w:pPr>
              <w:rPr>
                <w:rFonts w:ascii="Times New Roman" w:eastAsia="Calibri" w:hAnsi="Times New Roman"/>
                <w:szCs w:val="24"/>
                <w:lang w:val="kk-KZ"/>
              </w:rPr>
            </w:pPr>
            <w:r w:rsidRPr="00217D83">
              <w:rPr>
                <w:rFonts w:ascii="Times New Roman" w:eastAsia="Calibri" w:hAnsi="Times New Roman"/>
                <w:szCs w:val="24"/>
                <w:lang w:val="kk-KZ"/>
              </w:rPr>
              <w:t>6</w:t>
            </w:r>
          </w:p>
        </w:tc>
        <w:tc>
          <w:tcPr>
            <w:tcW w:w="1769" w:type="dxa"/>
          </w:tcPr>
          <w:p w14:paraId="7F6B3687" w14:textId="77777777" w:rsidR="00756372" w:rsidRPr="00217D83" w:rsidRDefault="00756372" w:rsidP="002B1202">
            <w:pPr>
              <w:rPr>
                <w:rFonts w:ascii="Times New Roman" w:eastAsia="Calibri" w:hAnsi="Times New Roman"/>
                <w:szCs w:val="24"/>
                <w:lang w:val="kk-KZ"/>
              </w:rPr>
            </w:pPr>
            <w:r w:rsidRPr="00217D83">
              <w:rPr>
                <w:rFonts w:ascii="Times New Roman" w:hAnsi="Times New Roman"/>
                <w:szCs w:val="24"/>
                <w:lang w:val="kk-KZ"/>
              </w:rPr>
              <w:t>Айтжан Сұлтан</w:t>
            </w:r>
          </w:p>
        </w:tc>
        <w:tc>
          <w:tcPr>
            <w:tcW w:w="992" w:type="dxa"/>
          </w:tcPr>
          <w:p w14:paraId="4F17DEB7" w14:textId="77777777" w:rsidR="00756372" w:rsidRPr="00217D83" w:rsidRDefault="00756372" w:rsidP="002B1202">
            <w:pPr>
              <w:rPr>
                <w:rFonts w:ascii="Times New Roman" w:eastAsia="Calibri" w:hAnsi="Times New Roman"/>
                <w:szCs w:val="24"/>
                <w:lang w:val="kk-KZ"/>
              </w:rPr>
            </w:pPr>
            <w:r w:rsidRPr="00217D83">
              <w:rPr>
                <w:rFonts w:ascii="Times New Roman" w:eastAsia="Calibri" w:hAnsi="Times New Roman"/>
                <w:szCs w:val="24"/>
                <w:lang w:val="kk-KZ"/>
              </w:rPr>
              <w:t>6 Ә</w:t>
            </w:r>
          </w:p>
        </w:tc>
        <w:tc>
          <w:tcPr>
            <w:tcW w:w="3827" w:type="dxa"/>
          </w:tcPr>
          <w:p w14:paraId="61C7EE1E" w14:textId="77777777" w:rsidR="00756372" w:rsidRPr="00217D83" w:rsidRDefault="00756372" w:rsidP="002B1202">
            <w:pPr>
              <w:rPr>
                <w:rFonts w:ascii="Times New Roman" w:eastAsia="Calibri" w:hAnsi="Times New Roman"/>
                <w:szCs w:val="24"/>
                <w:lang w:val="kk-KZ"/>
              </w:rPr>
            </w:pPr>
            <w:r w:rsidRPr="00217D83">
              <w:rPr>
                <w:rFonts w:ascii="Times New Roman" w:hAnsi="Times New Roman"/>
                <w:szCs w:val="24"/>
                <w:lang w:val="kk-KZ"/>
              </w:rPr>
              <w:t>Состояние после перенесенного ОНМК по ишемическому типу. Левостороний гемипарез. Псевдобульбарная дизартрия. Задержка психического развития церебрально-органического генеза. Общее недоразвитие речи 2-3 уровня. Нарушение формирование учебной деятельности.</w:t>
            </w:r>
          </w:p>
        </w:tc>
        <w:tc>
          <w:tcPr>
            <w:tcW w:w="3402" w:type="dxa"/>
          </w:tcPr>
          <w:p w14:paraId="4E06D45B" w14:textId="77777777" w:rsidR="00756372" w:rsidRPr="00217D83" w:rsidRDefault="00756372" w:rsidP="002B1202">
            <w:pPr>
              <w:rPr>
                <w:rFonts w:ascii="Times New Roman" w:eastAsia="Calibri" w:hAnsi="Times New Roman"/>
                <w:szCs w:val="24"/>
                <w:lang w:val="kk-KZ"/>
              </w:rPr>
            </w:pPr>
            <w:r w:rsidRPr="00781597">
              <w:rPr>
                <w:rFonts w:ascii="Times New Roman" w:hAnsi="Times New Roman"/>
                <w:color w:val="000000"/>
                <w:sz w:val="20"/>
                <w:szCs w:val="20"/>
                <w:shd w:val="clear" w:color="auto" w:fill="FFFFFF"/>
                <w:lang w:val="kk-KZ"/>
              </w:rPr>
              <w:t>Қазақстан Республикасы</w:t>
            </w:r>
            <w:r w:rsidRPr="00781597">
              <w:rPr>
                <w:rFonts w:ascii="Times New Roman" w:hAnsi="Times New Roman"/>
                <w:color w:val="000000"/>
                <w:sz w:val="20"/>
                <w:szCs w:val="20"/>
                <w:lang w:val="kk-KZ"/>
              </w:rPr>
              <w:br/>
            </w:r>
            <w:r w:rsidRPr="00781597">
              <w:rPr>
                <w:rFonts w:ascii="Times New Roman" w:hAnsi="Times New Roman"/>
                <w:color w:val="000000"/>
                <w:sz w:val="20"/>
                <w:szCs w:val="20"/>
                <w:shd w:val="clear" w:color="auto" w:fill="FFFFFF"/>
                <w:lang w:val="kk-KZ"/>
              </w:rPr>
              <w:t>Білім және ғылым министрінің</w:t>
            </w:r>
            <w:r w:rsidRPr="00781597">
              <w:rPr>
                <w:rFonts w:ascii="Times New Roman" w:hAnsi="Times New Roman"/>
                <w:color w:val="000000"/>
                <w:sz w:val="20"/>
                <w:szCs w:val="20"/>
                <w:lang w:val="kk-KZ"/>
              </w:rPr>
              <w:br/>
            </w:r>
            <w:r>
              <w:rPr>
                <w:rFonts w:ascii="Times New Roman" w:hAnsi="Times New Roman"/>
                <w:color w:val="000000"/>
                <w:sz w:val="20"/>
                <w:szCs w:val="20"/>
                <w:shd w:val="clear" w:color="auto" w:fill="FFFFFF"/>
                <w:lang w:val="kk-KZ"/>
              </w:rPr>
              <w:t xml:space="preserve">2021 жылғы 26 наурыз </w:t>
            </w:r>
            <w:r w:rsidRPr="00781597">
              <w:rPr>
                <w:rFonts w:ascii="Times New Roman" w:hAnsi="Times New Roman"/>
                <w:color w:val="000000"/>
                <w:sz w:val="20"/>
                <w:szCs w:val="20"/>
                <w:lang w:val="kk-KZ"/>
              </w:rPr>
              <w:br/>
            </w:r>
            <w:r>
              <w:rPr>
                <w:rFonts w:ascii="Times New Roman" w:hAnsi="Times New Roman"/>
                <w:color w:val="000000"/>
                <w:sz w:val="20"/>
                <w:szCs w:val="20"/>
                <w:shd w:val="clear" w:color="auto" w:fill="FFFFFF"/>
                <w:lang w:val="kk-KZ"/>
              </w:rPr>
              <w:t xml:space="preserve">№ 125 </w:t>
            </w:r>
            <w:r w:rsidRPr="00781597">
              <w:rPr>
                <w:rFonts w:ascii="Times New Roman" w:hAnsi="Times New Roman"/>
                <w:color w:val="000000"/>
                <w:sz w:val="20"/>
                <w:szCs w:val="20"/>
                <w:shd w:val="clear" w:color="auto" w:fill="FFFFFF"/>
                <w:lang w:val="kk-KZ"/>
              </w:rPr>
              <w:t xml:space="preserve"> бұйрығына</w:t>
            </w:r>
            <w:r w:rsidRPr="00781597">
              <w:rPr>
                <w:rFonts w:ascii="Times New Roman" w:hAnsi="Times New Roman"/>
                <w:color w:val="000000"/>
                <w:sz w:val="20"/>
                <w:szCs w:val="20"/>
                <w:lang w:val="kk-KZ"/>
              </w:rPr>
              <w:br/>
            </w:r>
            <w:r>
              <w:rPr>
                <w:rFonts w:ascii="Times New Roman" w:hAnsi="Times New Roman"/>
                <w:color w:val="000000"/>
                <w:sz w:val="20"/>
                <w:szCs w:val="20"/>
                <w:shd w:val="clear" w:color="auto" w:fill="FFFFFF"/>
                <w:lang w:val="kk-KZ"/>
              </w:rPr>
              <w:t>55</w:t>
            </w:r>
            <w:r w:rsidRPr="00781597">
              <w:rPr>
                <w:rFonts w:ascii="Times New Roman" w:hAnsi="Times New Roman"/>
                <w:color w:val="000000"/>
                <w:sz w:val="20"/>
                <w:szCs w:val="20"/>
                <w:shd w:val="clear" w:color="auto" w:fill="FFFFFF"/>
                <w:lang w:val="kk-KZ"/>
              </w:rPr>
              <w:t>-қосымша</w:t>
            </w:r>
          </w:p>
        </w:tc>
      </w:tr>
      <w:tr w:rsidR="00756372" w:rsidRPr="0099010A" w14:paraId="7B65FF03" w14:textId="77777777" w:rsidTr="00E04B8F">
        <w:tc>
          <w:tcPr>
            <w:tcW w:w="466" w:type="dxa"/>
          </w:tcPr>
          <w:p w14:paraId="5E726E11" w14:textId="77777777" w:rsidR="00756372" w:rsidRPr="00217D83" w:rsidRDefault="00756372" w:rsidP="002B1202">
            <w:pPr>
              <w:rPr>
                <w:rFonts w:ascii="Times New Roman" w:eastAsia="Calibri" w:hAnsi="Times New Roman"/>
                <w:szCs w:val="24"/>
                <w:lang w:val="kk-KZ"/>
              </w:rPr>
            </w:pPr>
            <w:r w:rsidRPr="00217D83">
              <w:rPr>
                <w:rFonts w:ascii="Times New Roman" w:eastAsia="Calibri" w:hAnsi="Times New Roman"/>
                <w:szCs w:val="24"/>
                <w:lang w:val="kk-KZ"/>
              </w:rPr>
              <w:t>7</w:t>
            </w:r>
          </w:p>
        </w:tc>
        <w:tc>
          <w:tcPr>
            <w:tcW w:w="1769" w:type="dxa"/>
          </w:tcPr>
          <w:p w14:paraId="66F56C7F" w14:textId="77777777" w:rsidR="00756372" w:rsidRPr="00217D83" w:rsidRDefault="00756372" w:rsidP="002B1202">
            <w:pPr>
              <w:rPr>
                <w:rFonts w:ascii="Times New Roman" w:eastAsia="Calibri" w:hAnsi="Times New Roman"/>
                <w:szCs w:val="24"/>
                <w:lang w:val="kk-KZ"/>
              </w:rPr>
            </w:pPr>
            <w:r w:rsidRPr="00217D83">
              <w:rPr>
                <w:rFonts w:ascii="Times New Roman" w:hAnsi="Times New Roman"/>
                <w:szCs w:val="24"/>
                <w:lang w:val="kk-KZ"/>
              </w:rPr>
              <w:t>Мырзағали Шыңғыс</w:t>
            </w:r>
          </w:p>
        </w:tc>
        <w:tc>
          <w:tcPr>
            <w:tcW w:w="992" w:type="dxa"/>
          </w:tcPr>
          <w:p w14:paraId="70503AAC" w14:textId="77777777" w:rsidR="00756372" w:rsidRPr="00217D83" w:rsidRDefault="00756372" w:rsidP="002B1202">
            <w:pPr>
              <w:rPr>
                <w:rFonts w:ascii="Times New Roman" w:eastAsia="Calibri" w:hAnsi="Times New Roman"/>
                <w:szCs w:val="24"/>
                <w:lang w:val="kk-KZ"/>
              </w:rPr>
            </w:pPr>
            <w:r w:rsidRPr="00217D83">
              <w:rPr>
                <w:rFonts w:ascii="Times New Roman" w:eastAsia="Calibri" w:hAnsi="Times New Roman"/>
                <w:szCs w:val="24"/>
                <w:lang w:val="kk-KZ"/>
              </w:rPr>
              <w:t>8 В</w:t>
            </w:r>
          </w:p>
        </w:tc>
        <w:tc>
          <w:tcPr>
            <w:tcW w:w="3827" w:type="dxa"/>
          </w:tcPr>
          <w:p w14:paraId="50E7BFF6" w14:textId="77777777" w:rsidR="00756372" w:rsidRPr="00217D83" w:rsidRDefault="00756372" w:rsidP="002B1202">
            <w:pPr>
              <w:rPr>
                <w:rFonts w:ascii="Times New Roman" w:eastAsia="Calibri" w:hAnsi="Times New Roman"/>
                <w:szCs w:val="24"/>
                <w:lang w:val="kk-KZ"/>
              </w:rPr>
            </w:pPr>
            <w:r w:rsidRPr="00217D83">
              <w:rPr>
                <w:rFonts w:ascii="Times New Roman" w:hAnsi="Times New Roman"/>
                <w:szCs w:val="24"/>
                <w:lang w:val="kk-KZ"/>
              </w:rPr>
              <w:t>Миодистрофия Дюшина. Задержка психического развития. Нерезко выраженное общее недоразвитие речи. Нарушение формирования учебной деятельности.</w:t>
            </w:r>
          </w:p>
        </w:tc>
        <w:tc>
          <w:tcPr>
            <w:tcW w:w="3402" w:type="dxa"/>
          </w:tcPr>
          <w:p w14:paraId="65BC145C" w14:textId="77777777" w:rsidR="00756372" w:rsidRPr="00217D83" w:rsidRDefault="00756372" w:rsidP="002B1202">
            <w:pPr>
              <w:rPr>
                <w:rFonts w:ascii="Times New Roman" w:eastAsia="Calibri" w:hAnsi="Times New Roman"/>
                <w:szCs w:val="24"/>
                <w:lang w:val="kk-KZ"/>
              </w:rPr>
            </w:pPr>
            <w:r w:rsidRPr="00781597">
              <w:rPr>
                <w:rFonts w:ascii="Times New Roman" w:hAnsi="Times New Roman"/>
                <w:color w:val="000000"/>
                <w:sz w:val="20"/>
                <w:szCs w:val="20"/>
                <w:shd w:val="clear" w:color="auto" w:fill="FFFFFF"/>
                <w:lang w:val="kk-KZ"/>
              </w:rPr>
              <w:t>Қазақстан Республикасы</w:t>
            </w:r>
            <w:r w:rsidRPr="00781597">
              <w:rPr>
                <w:rFonts w:ascii="Times New Roman" w:hAnsi="Times New Roman"/>
                <w:color w:val="000000"/>
                <w:sz w:val="20"/>
                <w:szCs w:val="20"/>
                <w:lang w:val="kk-KZ"/>
              </w:rPr>
              <w:br/>
            </w:r>
            <w:r w:rsidRPr="00781597">
              <w:rPr>
                <w:rFonts w:ascii="Times New Roman" w:hAnsi="Times New Roman"/>
                <w:color w:val="000000"/>
                <w:sz w:val="20"/>
                <w:szCs w:val="20"/>
                <w:shd w:val="clear" w:color="auto" w:fill="FFFFFF"/>
                <w:lang w:val="kk-KZ"/>
              </w:rPr>
              <w:t>Білім және ғылым министрінің</w:t>
            </w:r>
            <w:r w:rsidRPr="00781597">
              <w:rPr>
                <w:rFonts w:ascii="Times New Roman" w:hAnsi="Times New Roman"/>
                <w:color w:val="000000"/>
                <w:sz w:val="20"/>
                <w:szCs w:val="20"/>
                <w:lang w:val="kk-KZ"/>
              </w:rPr>
              <w:br/>
            </w:r>
            <w:r>
              <w:rPr>
                <w:rFonts w:ascii="Times New Roman" w:hAnsi="Times New Roman"/>
                <w:color w:val="000000"/>
                <w:sz w:val="20"/>
                <w:szCs w:val="20"/>
                <w:shd w:val="clear" w:color="auto" w:fill="FFFFFF"/>
                <w:lang w:val="kk-KZ"/>
              </w:rPr>
              <w:t xml:space="preserve">2021 жылғы 26 наурыз </w:t>
            </w:r>
            <w:r w:rsidRPr="00781597">
              <w:rPr>
                <w:rFonts w:ascii="Times New Roman" w:hAnsi="Times New Roman"/>
                <w:color w:val="000000"/>
                <w:sz w:val="20"/>
                <w:szCs w:val="20"/>
                <w:lang w:val="kk-KZ"/>
              </w:rPr>
              <w:br/>
            </w:r>
            <w:r>
              <w:rPr>
                <w:rFonts w:ascii="Times New Roman" w:hAnsi="Times New Roman"/>
                <w:color w:val="000000"/>
                <w:sz w:val="20"/>
                <w:szCs w:val="20"/>
                <w:shd w:val="clear" w:color="auto" w:fill="FFFFFF"/>
                <w:lang w:val="kk-KZ"/>
              </w:rPr>
              <w:t xml:space="preserve">№ 125 </w:t>
            </w:r>
            <w:r w:rsidRPr="00781597">
              <w:rPr>
                <w:rFonts w:ascii="Times New Roman" w:hAnsi="Times New Roman"/>
                <w:color w:val="000000"/>
                <w:sz w:val="20"/>
                <w:szCs w:val="20"/>
                <w:shd w:val="clear" w:color="auto" w:fill="FFFFFF"/>
                <w:lang w:val="kk-KZ"/>
              </w:rPr>
              <w:t xml:space="preserve"> бұйрығына</w:t>
            </w:r>
            <w:r w:rsidRPr="00781597">
              <w:rPr>
                <w:rFonts w:ascii="Times New Roman" w:hAnsi="Times New Roman"/>
                <w:color w:val="000000"/>
                <w:sz w:val="20"/>
                <w:szCs w:val="20"/>
                <w:lang w:val="kk-KZ"/>
              </w:rPr>
              <w:br/>
            </w:r>
            <w:r>
              <w:rPr>
                <w:rFonts w:ascii="Times New Roman" w:hAnsi="Times New Roman"/>
                <w:color w:val="000000"/>
                <w:sz w:val="20"/>
                <w:szCs w:val="20"/>
                <w:shd w:val="clear" w:color="auto" w:fill="FFFFFF"/>
                <w:lang w:val="kk-KZ"/>
              </w:rPr>
              <w:t>55</w:t>
            </w:r>
            <w:r w:rsidRPr="00781597">
              <w:rPr>
                <w:rFonts w:ascii="Times New Roman" w:hAnsi="Times New Roman"/>
                <w:color w:val="000000"/>
                <w:sz w:val="20"/>
                <w:szCs w:val="20"/>
                <w:shd w:val="clear" w:color="auto" w:fill="FFFFFF"/>
                <w:lang w:val="kk-KZ"/>
              </w:rPr>
              <w:t>-қосымша</w:t>
            </w:r>
          </w:p>
        </w:tc>
      </w:tr>
      <w:tr w:rsidR="00756372" w:rsidRPr="0099010A" w14:paraId="7DCED61E" w14:textId="77777777" w:rsidTr="00E04B8F">
        <w:tc>
          <w:tcPr>
            <w:tcW w:w="466" w:type="dxa"/>
          </w:tcPr>
          <w:p w14:paraId="12F4FE05" w14:textId="77777777" w:rsidR="00756372" w:rsidRPr="00217D83" w:rsidRDefault="00756372" w:rsidP="002B1202">
            <w:pPr>
              <w:rPr>
                <w:rFonts w:ascii="Times New Roman" w:eastAsia="Calibri" w:hAnsi="Times New Roman"/>
                <w:szCs w:val="24"/>
                <w:lang w:val="kk-KZ"/>
              </w:rPr>
            </w:pPr>
            <w:r w:rsidRPr="00217D83">
              <w:rPr>
                <w:rFonts w:ascii="Times New Roman" w:eastAsia="Calibri" w:hAnsi="Times New Roman"/>
                <w:szCs w:val="24"/>
                <w:lang w:val="kk-KZ"/>
              </w:rPr>
              <w:t>8</w:t>
            </w:r>
          </w:p>
        </w:tc>
        <w:tc>
          <w:tcPr>
            <w:tcW w:w="1769" w:type="dxa"/>
          </w:tcPr>
          <w:p w14:paraId="5BC1B6E5" w14:textId="77777777" w:rsidR="00756372" w:rsidRPr="00217D83" w:rsidRDefault="00756372" w:rsidP="002B1202">
            <w:pPr>
              <w:rPr>
                <w:rFonts w:ascii="Times New Roman" w:eastAsia="Calibri" w:hAnsi="Times New Roman"/>
                <w:szCs w:val="24"/>
                <w:lang w:val="kk-KZ"/>
              </w:rPr>
            </w:pPr>
            <w:r w:rsidRPr="00217D83">
              <w:rPr>
                <w:rFonts w:ascii="Times New Roman" w:hAnsi="Times New Roman"/>
                <w:szCs w:val="24"/>
                <w:lang w:val="kk-KZ"/>
              </w:rPr>
              <w:t>Жанғали Ансар</w:t>
            </w:r>
          </w:p>
        </w:tc>
        <w:tc>
          <w:tcPr>
            <w:tcW w:w="992" w:type="dxa"/>
          </w:tcPr>
          <w:p w14:paraId="3192480F" w14:textId="77777777" w:rsidR="00756372" w:rsidRPr="00217D83" w:rsidRDefault="00756372" w:rsidP="002B1202">
            <w:pPr>
              <w:rPr>
                <w:rFonts w:ascii="Times New Roman" w:eastAsia="Calibri" w:hAnsi="Times New Roman"/>
                <w:szCs w:val="24"/>
                <w:lang w:val="kk-KZ"/>
              </w:rPr>
            </w:pPr>
            <w:r w:rsidRPr="00217D83">
              <w:rPr>
                <w:rFonts w:ascii="Times New Roman" w:eastAsia="Calibri" w:hAnsi="Times New Roman"/>
                <w:szCs w:val="24"/>
                <w:lang w:val="kk-KZ"/>
              </w:rPr>
              <w:t>9 Б</w:t>
            </w:r>
          </w:p>
        </w:tc>
        <w:tc>
          <w:tcPr>
            <w:tcW w:w="3827" w:type="dxa"/>
          </w:tcPr>
          <w:p w14:paraId="53E32B42" w14:textId="77777777" w:rsidR="00756372" w:rsidRPr="00217D83" w:rsidRDefault="00756372" w:rsidP="002B1202">
            <w:pPr>
              <w:rPr>
                <w:rFonts w:ascii="Times New Roman" w:eastAsia="Calibri" w:hAnsi="Times New Roman"/>
                <w:szCs w:val="24"/>
                <w:lang w:val="kk-KZ"/>
              </w:rPr>
            </w:pPr>
            <w:r w:rsidRPr="00217D83">
              <w:rPr>
                <w:rFonts w:ascii="Times New Roman" w:hAnsi="Times New Roman"/>
                <w:szCs w:val="24"/>
                <w:lang w:val="kk-KZ"/>
              </w:rPr>
              <w:t>Генерализованная идиопатическая эпилепсия. Пограничная интеллектуальная недостаточность. Нарушение формирования учебной деятельности. Общее недоразвитие речи 3 уровня.</w:t>
            </w:r>
          </w:p>
        </w:tc>
        <w:tc>
          <w:tcPr>
            <w:tcW w:w="3402" w:type="dxa"/>
          </w:tcPr>
          <w:p w14:paraId="4CFF6B93" w14:textId="77777777" w:rsidR="00756372" w:rsidRPr="00217D83" w:rsidRDefault="00756372" w:rsidP="002B1202">
            <w:pPr>
              <w:rPr>
                <w:rFonts w:ascii="Times New Roman" w:eastAsia="Calibri" w:hAnsi="Times New Roman"/>
                <w:szCs w:val="24"/>
                <w:lang w:val="kk-KZ"/>
              </w:rPr>
            </w:pPr>
            <w:r w:rsidRPr="00781597">
              <w:rPr>
                <w:rFonts w:ascii="Times New Roman" w:hAnsi="Times New Roman"/>
                <w:color w:val="000000"/>
                <w:sz w:val="20"/>
                <w:szCs w:val="20"/>
                <w:shd w:val="clear" w:color="auto" w:fill="FFFFFF"/>
                <w:lang w:val="kk-KZ"/>
              </w:rPr>
              <w:t>Қазақстан Республикасы</w:t>
            </w:r>
            <w:r w:rsidRPr="00781597">
              <w:rPr>
                <w:rFonts w:ascii="Times New Roman" w:hAnsi="Times New Roman"/>
                <w:color w:val="000000"/>
                <w:sz w:val="20"/>
                <w:szCs w:val="20"/>
                <w:lang w:val="kk-KZ"/>
              </w:rPr>
              <w:br/>
            </w:r>
            <w:r w:rsidRPr="00781597">
              <w:rPr>
                <w:rFonts w:ascii="Times New Roman" w:hAnsi="Times New Roman"/>
                <w:color w:val="000000"/>
                <w:sz w:val="20"/>
                <w:szCs w:val="20"/>
                <w:shd w:val="clear" w:color="auto" w:fill="FFFFFF"/>
                <w:lang w:val="kk-KZ"/>
              </w:rPr>
              <w:t>Білім және ғылым министрінің</w:t>
            </w:r>
            <w:r w:rsidRPr="00781597">
              <w:rPr>
                <w:rFonts w:ascii="Times New Roman" w:hAnsi="Times New Roman"/>
                <w:color w:val="000000"/>
                <w:sz w:val="20"/>
                <w:szCs w:val="20"/>
                <w:lang w:val="kk-KZ"/>
              </w:rPr>
              <w:br/>
            </w:r>
            <w:r>
              <w:rPr>
                <w:rFonts w:ascii="Times New Roman" w:hAnsi="Times New Roman"/>
                <w:color w:val="000000"/>
                <w:sz w:val="20"/>
                <w:szCs w:val="20"/>
                <w:shd w:val="clear" w:color="auto" w:fill="FFFFFF"/>
                <w:lang w:val="kk-KZ"/>
              </w:rPr>
              <w:t xml:space="preserve">2021 жылғы 26 наурыз </w:t>
            </w:r>
            <w:r w:rsidRPr="00781597">
              <w:rPr>
                <w:rFonts w:ascii="Times New Roman" w:hAnsi="Times New Roman"/>
                <w:color w:val="000000"/>
                <w:sz w:val="20"/>
                <w:szCs w:val="20"/>
                <w:lang w:val="kk-KZ"/>
              </w:rPr>
              <w:br/>
            </w:r>
            <w:r>
              <w:rPr>
                <w:rFonts w:ascii="Times New Roman" w:hAnsi="Times New Roman"/>
                <w:color w:val="000000"/>
                <w:sz w:val="20"/>
                <w:szCs w:val="20"/>
                <w:shd w:val="clear" w:color="auto" w:fill="FFFFFF"/>
                <w:lang w:val="kk-KZ"/>
              </w:rPr>
              <w:t xml:space="preserve">№ 125 </w:t>
            </w:r>
            <w:r w:rsidRPr="00781597">
              <w:rPr>
                <w:rFonts w:ascii="Times New Roman" w:hAnsi="Times New Roman"/>
                <w:color w:val="000000"/>
                <w:sz w:val="20"/>
                <w:szCs w:val="20"/>
                <w:shd w:val="clear" w:color="auto" w:fill="FFFFFF"/>
                <w:lang w:val="kk-KZ"/>
              </w:rPr>
              <w:t xml:space="preserve"> бұйрығына</w:t>
            </w:r>
            <w:r w:rsidRPr="00781597">
              <w:rPr>
                <w:rFonts w:ascii="Times New Roman" w:hAnsi="Times New Roman"/>
                <w:color w:val="000000"/>
                <w:sz w:val="20"/>
                <w:szCs w:val="20"/>
                <w:lang w:val="kk-KZ"/>
              </w:rPr>
              <w:br/>
            </w:r>
            <w:r>
              <w:rPr>
                <w:rFonts w:ascii="Times New Roman" w:hAnsi="Times New Roman"/>
                <w:color w:val="000000"/>
                <w:sz w:val="20"/>
                <w:szCs w:val="20"/>
                <w:shd w:val="clear" w:color="auto" w:fill="FFFFFF"/>
                <w:lang w:val="kk-KZ"/>
              </w:rPr>
              <w:t>55</w:t>
            </w:r>
            <w:r w:rsidRPr="00781597">
              <w:rPr>
                <w:rFonts w:ascii="Times New Roman" w:hAnsi="Times New Roman"/>
                <w:color w:val="000000"/>
                <w:sz w:val="20"/>
                <w:szCs w:val="20"/>
                <w:shd w:val="clear" w:color="auto" w:fill="FFFFFF"/>
                <w:lang w:val="kk-KZ"/>
              </w:rPr>
              <w:t>-қосымша</w:t>
            </w:r>
          </w:p>
        </w:tc>
      </w:tr>
      <w:tr w:rsidR="00756372" w:rsidRPr="0099010A" w14:paraId="68CA0692" w14:textId="77777777" w:rsidTr="00E04B8F">
        <w:tc>
          <w:tcPr>
            <w:tcW w:w="466" w:type="dxa"/>
          </w:tcPr>
          <w:p w14:paraId="02F93670" w14:textId="77777777" w:rsidR="00756372" w:rsidRPr="00217D83" w:rsidRDefault="00756372" w:rsidP="002B1202">
            <w:pPr>
              <w:rPr>
                <w:rFonts w:ascii="Times New Roman" w:eastAsia="Calibri" w:hAnsi="Times New Roman"/>
                <w:szCs w:val="24"/>
                <w:lang w:val="kk-KZ"/>
              </w:rPr>
            </w:pPr>
            <w:r w:rsidRPr="00217D83">
              <w:rPr>
                <w:rFonts w:ascii="Times New Roman" w:eastAsia="Calibri" w:hAnsi="Times New Roman"/>
                <w:szCs w:val="24"/>
                <w:lang w:val="kk-KZ"/>
              </w:rPr>
              <w:t>9</w:t>
            </w:r>
          </w:p>
        </w:tc>
        <w:tc>
          <w:tcPr>
            <w:tcW w:w="1769" w:type="dxa"/>
          </w:tcPr>
          <w:p w14:paraId="2DAA0BC7" w14:textId="77777777" w:rsidR="00756372" w:rsidRPr="00217D83" w:rsidRDefault="00756372" w:rsidP="002B1202">
            <w:pPr>
              <w:rPr>
                <w:rFonts w:ascii="Times New Roman" w:eastAsia="Calibri" w:hAnsi="Times New Roman"/>
                <w:szCs w:val="24"/>
                <w:lang w:val="kk-KZ"/>
              </w:rPr>
            </w:pPr>
            <w:r w:rsidRPr="00217D83">
              <w:rPr>
                <w:rFonts w:ascii="Times New Roman" w:hAnsi="Times New Roman"/>
                <w:szCs w:val="24"/>
                <w:lang w:val="kk-KZ"/>
              </w:rPr>
              <w:t>Серік Мұратәлі</w:t>
            </w:r>
          </w:p>
        </w:tc>
        <w:tc>
          <w:tcPr>
            <w:tcW w:w="992" w:type="dxa"/>
          </w:tcPr>
          <w:p w14:paraId="6F92A7C3" w14:textId="77777777" w:rsidR="00756372" w:rsidRPr="00217D83" w:rsidRDefault="00756372" w:rsidP="002B1202">
            <w:pPr>
              <w:rPr>
                <w:rFonts w:ascii="Times New Roman" w:eastAsia="Calibri" w:hAnsi="Times New Roman"/>
                <w:szCs w:val="24"/>
                <w:lang w:val="kk-KZ"/>
              </w:rPr>
            </w:pPr>
            <w:r w:rsidRPr="00217D83">
              <w:rPr>
                <w:rFonts w:ascii="Times New Roman" w:eastAsia="Calibri" w:hAnsi="Times New Roman"/>
                <w:szCs w:val="24"/>
                <w:lang w:val="kk-KZ"/>
              </w:rPr>
              <w:t>9 Ғ</w:t>
            </w:r>
          </w:p>
        </w:tc>
        <w:tc>
          <w:tcPr>
            <w:tcW w:w="3827" w:type="dxa"/>
          </w:tcPr>
          <w:p w14:paraId="683AC5D8" w14:textId="77777777" w:rsidR="00756372" w:rsidRPr="00217D83" w:rsidRDefault="00756372" w:rsidP="002B1202">
            <w:pPr>
              <w:rPr>
                <w:rFonts w:ascii="Times New Roman" w:eastAsia="Calibri" w:hAnsi="Times New Roman"/>
                <w:szCs w:val="24"/>
                <w:lang w:val="kk-KZ"/>
              </w:rPr>
            </w:pPr>
            <w:r w:rsidRPr="00217D83">
              <w:rPr>
                <w:rFonts w:ascii="Times New Roman" w:hAnsi="Times New Roman"/>
                <w:szCs w:val="24"/>
                <w:lang w:val="kk-KZ"/>
              </w:rPr>
              <w:t>Анапластическая эпендимома правого бокового желудочка. Состояние после операции. Правосторонний гемипарез. Нарушение письма. Нерезко выраженное общее недоразвитие речи. Миопия слабой степени.</w:t>
            </w:r>
          </w:p>
        </w:tc>
        <w:tc>
          <w:tcPr>
            <w:tcW w:w="3402" w:type="dxa"/>
          </w:tcPr>
          <w:p w14:paraId="31C4DFCA" w14:textId="77777777" w:rsidR="00756372" w:rsidRPr="00217D83" w:rsidRDefault="00756372" w:rsidP="002B1202">
            <w:pPr>
              <w:rPr>
                <w:rFonts w:ascii="Times New Roman" w:eastAsia="Calibri" w:hAnsi="Times New Roman"/>
                <w:szCs w:val="24"/>
                <w:lang w:val="kk-KZ"/>
              </w:rPr>
            </w:pPr>
            <w:r w:rsidRPr="00781597">
              <w:rPr>
                <w:rFonts w:ascii="Times New Roman" w:hAnsi="Times New Roman"/>
                <w:color w:val="000000"/>
                <w:sz w:val="20"/>
                <w:szCs w:val="20"/>
                <w:shd w:val="clear" w:color="auto" w:fill="FFFFFF"/>
                <w:lang w:val="kk-KZ"/>
              </w:rPr>
              <w:t>Қазақстан Республикасы</w:t>
            </w:r>
            <w:r w:rsidRPr="00781597">
              <w:rPr>
                <w:rFonts w:ascii="Times New Roman" w:hAnsi="Times New Roman"/>
                <w:color w:val="000000"/>
                <w:sz w:val="20"/>
                <w:szCs w:val="20"/>
                <w:lang w:val="kk-KZ"/>
              </w:rPr>
              <w:br/>
            </w:r>
            <w:r w:rsidRPr="00781597">
              <w:rPr>
                <w:rFonts w:ascii="Times New Roman" w:hAnsi="Times New Roman"/>
                <w:color w:val="000000"/>
                <w:sz w:val="20"/>
                <w:szCs w:val="20"/>
                <w:shd w:val="clear" w:color="auto" w:fill="FFFFFF"/>
                <w:lang w:val="kk-KZ"/>
              </w:rPr>
              <w:t>Білім және ғылым министрінің</w:t>
            </w:r>
            <w:r w:rsidRPr="00781597">
              <w:rPr>
                <w:rFonts w:ascii="Times New Roman" w:hAnsi="Times New Roman"/>
                <w:color w:val="000000"/>
                <w:sz w:val="20"/>
                <w:szCs w:val="20"/>
                <w:lang w:val="kk-KZ"/>
              </w:rPr>
              <w:br/>
            </w:r>
            <w:r>
              <w:rPr>
                <w:rFonts w:ascii="Times New Roman" w:hAnsi="Times New Roman"/>
                <w:color w:val="000000"/>
                <w:sz w:val="20"/>
                <w:szCs w:val="20"/>
                <w:shd w:val="clear" w:color="auto" w:fill="FFFFFF"/>
                <w:lang w:val="kk-KZ"/>
              </w:rPr>
              <w:t xml:space="preserve">2021 жылғы 26 наурыз </w:t>
            </w:r>
            <w:r w:rsidRPr="00781597">
              <w:rPr>
                <w:rFonts w:ascii="Times New Roman" w:hAnsi="Times New Roman"/>
                <w:color w:val="000000"/>
                <w:sz w:val="20"/>
                <w:szCs w:val="20"/>
                <w:lang w:val="kk-KZ"/>
              </w:rPr>
              <w:br/>
            </w:r>
            <w:r>
              <w:rPr>
                <w:rFonts w:ascii="Times New Roman" w:hAnsi="Times New Roman"/>
                <w:color w:val="000000"/>
                <w:sz w:val="20"/>
                <w:szCs w:val="20"/>
                <w:shd w:val="clear" w:color="auto" w:fill="FFFFFF"/>
                <w:lang w:val="kk-KZ"/>
              </w:rPr>
              <w:t xml:space="preserve">№ 125 </w:t>
            </w:r>
            <w:r w:rsidRPr="00781597">
              <w:rPr>
                <w:rFonts w:ascii="Times New Roman" w:hAnsi="Times New Roman"/>
                <w:color w:val="000000"/>
                <w:sz w:val="20"/>
                <w:szCs w:val="20"/>
                <w:shd w:val="clear" w:color="auto" w:fill="FFFFFF"/>
                <w:lang w:val="kk-KZ"/>
              </w:rPr>
              <w:t xml:space="preserve"> бұйрығына</w:t>
            </w:r>
            <w:r w:rsidRPr="00781597">
              <w:rPr>
                <w:rFonts w:ascii="Times New Roman" w:hAnsi="Times New Roman"/>
                <w:color w:val="000000"/>
                <w:sz w:val="20"/>
                <w:szCs w:val="20"/>
                <w:lang w:val="kk-KZ"/>
              </w:rPr>
              <w:br/>
            </w:r>
            <w:r>
              <w:rPr>
                <w:rFonts w:ascii="Times New Roman" w:hAnsi="Times New Roman"/>
                <w:color w:val="000000"/>
                <w:sz w:val="20"/>
                <w:szCs w:val="20"/>
                <w:shd w:val="clear" w:color="auto" w:fill="FFFFFF"/>
                <w:lang w:val="kk-KZ"/>
              </w:rPr>
              <w:t>55</w:t>
            </w:r>
            <w:r w:rsidRPr="00781597">
              <w:rPr>
                <w:rFonts w:ascii="Times New Roman" w:hAnsi="Times New Roman"/>
                <w:color w:val="000000"/>
                <w:sz w:val="20"/>
                <w:szCs w:val="20"/>
                <w:shd w:val="clear" w:color="auto" w:fill="FFFFFF"/>
                <w:lang w:val="kk-KZ"/>
              </w:rPr>
              <w:t>-қосымша</w:t>
            </w:r>
          </w:p>
        </w:tc>
      </w:tr>
      <w:tr w:rsidR="00756372" w:rsidRPr="0099010A" w14:paraId="178CC75B" w14:textId="77777777" w:rsidTr="00E04B8F">
        <w:tc>
          <w:tcPr>
            <w:tcW w:w="466" w:type="dxa"/>
          </w:tcPr>
          <w:p w14:paraId="296B061A" w14:textId="77777777" w:rsidR="00756372" w:rsidRPr="00217D83" w:rsidRDefault="00756372" w:rsidP="002B1202">
            <w:pPr>
              <w:rPr>
                <w:rFonts w:ascii="Times New Roman" w:eastAsia="Calibri" w:hAnsi="Times New Roman"/>
                <w:szCs w:val="24"/>
                <w:lang w:val="kk-KZ"/>
              </w:rPr>
            </w:pPr>
            <w:r>
              <w:rPr>
                <w:rFonts w:ascii="Times New Roman" w:eastAsia="Calibri" w:hAnsi="Times New Roman"/>
                <w:szCs w:val="24"/>
                <w:lang w:val="kk-KZ"/>
              </w:rPr>
              <w:t>10</w:t>
            </w:r>
          </w:p>
        </w:tc>
        <w:tc>
          <w:tcPr>
            <w:tcW w:w="1769" w:type="dxa"/>
          </w:tcPr>
          <w:p w14:paraId="09D5DEFA" w14:textId="77777777" w:rsidR="00756372" w:rsidRDefault="00756372" w:rsidP="002B1202">
            <w:pPr>
              <w:rPr>
                <w:rFonts w:ascii="Times New Roman" w:hAnsi="Times New Roman"/>
                <w:szCs w:val="24"/>
                <w:lang w:val="kk-KZ"/>
              </w:rPr>
            </w:pPr>
            <w:r>
              <w:rPr>
                <w:rFonts w:ascii="Times New Roman" w:hAnsi="Times New Roman"/>
                <w:szCs w:val="24"/>
                <w:lang w:val="kk-KZ"/>
              </w:rPr>
              <w:t>Ананин Дамир</w:t>
            </w:r>
          </w:p>
          <w:p w14:paraId="6CD7D3E4" w14:textId="77777777" w:rsidR="00756372" w:rsidRPr="0034472B" w:rsidRDefault="00756372" w:rsidP="002B1202">
            <w:pPr>
              <w:rPr>
                <w:rFonts w:ascii="Times New Roman" w:hAnsi="Times New Roman"/>
                <w:sz w:val="20"/>
                <w:szCs w:val="20"/>
                <w:lang w:val="kk-KZ"/>
              </w:rPr>
            </w:pPr>
            <w:r w:rsidRPr="0034472B">
              <w:rPr>
                <w:rFonts w:ascii="Times New Roman" w:hAnsi="Times New Roman"/>
                <w:sz w:val="20"/>
                <w:szCs w:val="20"/>
                <w:lang w:val="kk-KZ"/>
              </w:rPr>
              <w:t>№ 5 жалпы орта білім беретін мектебіне</w:t>
            </w:r>
            <w:r>
              <w:rPr>
                <w:rFonts w:ascii="Times New Roman" w:hAnsi="Times New Roman"/>
                <w:sz w:val="20"/>
                <w:szCs w:val="20"/>
                <w:lang w:val="kk-KZ"/>
              </w:rPr>
              <w:t xml:space="preserve"> </w:t>
            </w:r>
            <w:r w:rsidRPr="0034472B">
              <w:rPr>
                <w:rFonts w:ascii="Times New Roman" w:hAnsi="Times New Roman"/>
                <w:sz w:val="20"/>
                <w:szCs w:val="20"/>
                <w:lang w:val="kk-KZ"/>
              </w:rPr>
              <w:t>ауысты.</w:t>
            </w:r>
            <w:r>
              <w:rPr>
                <w:rFonts w:ascii="Times New Roman" w:hAnsi="Times New Roman"/>
                <w:sz w:val="20"/>
                <w:szCs w:val="20"/>
                <w:lang w:val="kk-KZ"/>
              </w:rPr>
              <w:t xml:space="preserve"> </w:t>
            </w:r>
            <w:r w:rsidRPr="0034472B">
              <w:rPr>
                <w:rFonts w:ascii="Times New Roman" w:hAnsi="Times New Roman"/>
                <w:sz w:val="20"/>
                <w:szCs w:val="20"/>
                <w:lang w:val="kk-KZ"/>
              </w:rPr>
              <w:t xml:space="preserve"> Бұйрық № 818, 02.11.2021</w:t>
            </w:r>
          </w:p>
          <w:p w14:paraId="2EE8BF13" w14:textId="77777777" w:rsidR="00756372" w:rsidRPr="00217D83" w:rsidRDefault="00756372" w:rsidP="002B1202">
            <w:pPr>
              <w:rPr>
                <w:rFonts w:ascii="Times New Roman" w:hAnsi="Times New Roman"/>
                <w:szCs w:val="24"/>
                <w:lang w:val="kk-KZ"/>
              </w:rPr>
            </w:pPr>
          </w:p>
        </w:tc>
        <w:tc>
          <w:tcPr>
            <w:tcW w:w="992" w:type="dxa"/>
          </w:tcPr>
          <w:p w14:paraId="31F70F73" w14:textId="77777777" w:rsidR="00756372" w:rsidRPr="00217D83" w:rsidRDefault="00756372" w:rsidP="002B1202">
            <w:pPr>
              <w:rPr>
                <w:rFonts w:ascii="Times New Roman" w:eastAsia="Calibri" w:hAnsi="Times New Roman"/>
                <w:szCs w:val="24"/>
                <w:lang w:val="kk-KZ"/>
              </w:rPr>
            </w:pPr>
          </w:p>
        </w:tc>
        <w:tc>
          <w:tcPr>
            <w:tcW w:w="3827" w:type="dxa"/>
          </w:tcPr>
          <w:p w14:paraId="6E18768E" w14:textId="77777777" w:rsidR="00756372" w:rsidRPr="00217D83" w:rsidRDefault="00756372" w:rsidP="002B1202">
            <w:pPr>
              <w:rPr>
                <w:rFonts w:ascii="Times New Roman" w:hAnsi="Times New Roman"/>
                <w:szCs w:val="24"/>
                <w:lang w:val="kk-KZ"/>
              </w:rPr>
            </w:pPr>
            <w:r>
              <w:rPr>
                <w:rFonts w:ascii="Times New Roman" w:hAnsi="Times New Roman"/>
                <w:szCs w:val="24"/>
                <w:lang w:val="kk-KZ"/>
              </w:rPr>
              <w:t>Церебральный паралич, спастическая диплегия. Пограничная интеллектуальная недостаточность. Неоезко выраженное общеенедоразвитие речи.Нарушение формирования учебной деятельности. Сходящееся косоглазие.</w:t>
            </w:r>
          </w:p>
        </w:tc>
        <w:tc>
          <w:tcPr>
            <w:tcW w:w="3402" w:type="dxa"/>
          </w:tcPr>
          <w:p w14:paraId="3B89263D" w14:textId="77777777" w:rsidR="00756372" w:rsidRPr="00217D83" w:rsidRDefault="00756372" w:rsidP="002B1202">
            <w:pPr>
              <w:rPr>
                <w:rFonts w:ascii="Times New Roman" w:hAnsi="Times New Roman"/>
                <w:szCs w:val="24"/>
                <w:lang w:val="kk-KZ"/>
              </w:rPr>
            </w:pPr>
            <w:r w:rsidRPr="00781597">
              <w:rPr>
                <w:rFonts w:ascii="Times New Roman" w:hAnsi="Times New Roman"/>
                <w:color w:val="000000"/>
                <w:sz w:val="20"/>
                <w:szCs w:val="20"/>
                <w:shd w:val="clear" w:color="auto" w:fill="FFFFFF"/>
                <w:lang w:val="kk-KZ"/>
              </w:rPr>
              <w:t>Қазақстан Республикасы</w:t>
            </w:r>
            <w:r w:rsidRPr="00781597">
              <w:rPr>
                <w:rFonts w:ascii="Times New Roman" w:hAnsi="Times New Roman"/>
                <w:color w:val="000000"/>
                <w:sz w:val="20"/>
                <w:szCs w:val="20"/>
                <w:lang w:val="kk-KZ"/>
              </w:rPr>
              <w:br/>
            </w:r>
            <w:r w:rsidRPr="00781597">
              <w:rPr>
                <w:rFonts w:ascii="Times New Roman" w:hAnsi="Times New Roman"/>
                <w:color w:val="000000"/>
                <w:sz w:val="20"/>
                <w:szCs w:val="20"/>
                <w:shd w:val="clear" w:color="auto" w:fill="FFFFFF"/>
                <w:lang w:val="kk-KZ"/>
              </w:rPr>
              <w:t>Білім және ғылым министрінің</w:t>
            </w:r>
            <w:r w:rsidRPr="00781597">
              <w:rPr>
                <w:rFonts w:ascii="Times New Roman" w:hAnsi="Times New Roman"/>
                <w:color w:val="000000"/>
                <w:sz w:val="20"/>
                <w:szCs w:val="20"/>
                <w:lang w:val="kk-KZ"/>
              </w:rPr>
              <w:br/>
            </w:r>
            <w:r>
              <w:rPr>
                <w:rFonts w:ascii="Times New Roman" w:hAnsi="Times New Roman"/>
                <w:color w:val="000000"/>
                <w:sz w:val="20"/>
                <w:szCs w:val="20"/>
                <w:shd w:val="clear" w:color="auto" w:fill="FFFFFF"/>
                <w:lang w:val="kk-KZ"/>
              </w:rPr>
              <w:t xml:space="preserve">2021 жылғы 26 наурыз </w:t>
            </w:r>
            <w:r w:rsidRPr="00781597">
              <w:rPr>
                <w:rFonts w:ascii="Times New Roman" w:hAnsi="Times New Roman"/>
                <w:color w:val="000000"/>
                <w:sz w:val="20"/>
                <w:szCs w:val="20"/>
                <w:lang w:val="kk-KZ"/>
              </w:rPr>
              <w:br/>
            </w:r>
            <w:r>
              <w:rPr>
                <w:rFonts w:ascii="Times New Roman" w:hAnsi="Times New Roman"/>
                <w:color w:val="000000"/>
                <w:sz w:val="20"/>
                <w:szCs w:val="20"/>
                <w:shd w:val="clear" w:color="auto" w:fill="FFFFFF"/>
                <w:lang w:val="kk-KZ"/>
              </w:rPr>
              <w:t xml:space="preserve">№ 125 </w:t>
            </w:r>
            <w:r w:rsidRPr="00781597">
              <w:rPr>
                <w:rFonts w:ascii="Times New Roman" w:hAnsi="Times New Roman"/>
                <w:color w:val="000000"/>
                <w:sz w:val="20"/>
                <w:szCs w:val="20"/>
                <w:shd w:val="clear" w:color="auto" w:fill="FFFFFF"/>
                <w:lang w:val="kk-KZ"/>
              </w:rPr>
              <w:t xml:space="preserve"> бұйрығына</w:t>
            </w:r>
            <w:r w:rsidRPr="00781597">
              <w:rPr>
                <w:rFonts w:ascii="Times New Roman" w:hAnsi="Times New Roman"/>
                <w:color w:val="000000"/>
                <w:sz w:val="20"/>
                <w:szCs w:val="20"/>
                <w:lang w:val="kk-KZ"/>
              </w:rPr>
              <w:br/>
            </w:r>
            <w:r>
              <w:rPr>
                <w:rFonts w:ascii="Times New Roman" w:hAnsi="Times New Roman"/>
                <w:color w:val="000000"/>
                <w:sz w:val="20"/>
                <w:szCs w:val="20"/>
                <w:shd w:val="clear" w:color="auto" w:fill="FFFFFF"/>
                <w:lang w:val="kk-KZ"/>
              </w:rPr>
              <w:t>59</w:t>
            </w:r>
            <w:r w:rsidRPr="00781597">
              <w:rPr>
                <w:rFonts w:ascii="Times New Roman" w:hAnsi="Times New Roman"/>
                <w:color w:val="000000"/>
                <w:sz w:val="20"/>
                <w:szCs w:val="20"/>
                <w:shd w:val="clear" w:color="auto" w:fill="FFFFFF"/>
                <w:lang w:val="kk-KZ"/>
              </w:rPr>
              <w:t>-қосымша</w:t>
            </w:r>
          </w:p>
        </w:tc>
      </w:tr>
      <w:tr w:rsidR="00756372" w:rsidRPr="0099010A" w14:paraId="0DA5082D" w14:textId="77777777" w:rsidTr="00E04B8F">
        <w:tc>
          <w:tcPr>
            <w:tcW w:w="466" w:type="dxa"/>
          </w:tcPr>
          <w:p w14:paraId="0EC8B5B2" w14:textId="77777777" w:rsidR="00756372" w:rsidRDefault="00756372" w:rsidP="002B1202">
            <w:pPr>
              <w:rPr>
                <w:rFonts w:ascii="Times New Roman" w:eastAsia="Calibri" w:hAnsi="Times New Roman"/>
                <w:sz w:val="24"/>
                <w:szCs w:val="24"/>
                <w:lang w:val="kk-KZ"/>
              </w:rPr>
            </w:pPr>
            <w:r>
              <w:rPr>
                <w:rFonts w:ascii="Times New Roman" w:eastAsia="Calibri" w:hAnsi="Times New Roman"/>
                <w:sz w:val="24"/>
                <w:szCs w:val="24"/>
                <w:lang w:val="kk-KZ"/>
              </w:rPr>
              <w:t>11</w:t>
            </w:r>
          </w:p>
        </w:tc>
        <w:tc>
          <w:tcPr>
            <w:tcW w:w="1769" w:type="dxa"/>
          </w:tcPr>
          <w:p w14:paraId="44EF13A7" w14:textId="77777777" w:rsidR="00756372" w:rsidRDefault="00756372" w:rsidP="002B1202">
            <w:pPr>
              <w:rPr>
                <w:rFonts w:ascii="Times New Roman" w:hAnsi="Times New Roman"/>
                <w:sz w:val="20"/>
                <w:szCs w:val="20"/>
                <w:lang w:val="kk-KZ"/>
              </w:rPr>
            </w:pPr>
            <w:r>
              <w:rPr>
                <w:rFonts w:ascii="Times New Roman" w:hAnsi="Times New Roman"/>
                <w:sz w:val="20"/>
                <w:szCs w:val="20"/>
                <w:lang w:val="kk-KZ"/>
              </w:rPr>
              <w:t>Сағидулла Мансур Есболатұлы</w:t>
            </w:r>
          </w:p>
          <w:p w14:paraId="22D1CB08" w14:textId="77777777" w:rsidR="00756372" w:rsidRPr="008505F9" w:rsidRDefault="00E04B8F" w:rsidP="002B1202">
            <w:pPr>
              <w:rPr>
                <w:rFonts w:ascii="Times New Roman" w:hAnsi="Times New Roman"/>
                <w:sz w:val="20"/>
                <w:szCs w:val="20"/>
                <w:lang w:val="kk-KZ"/>
              </w:rPr>
            </w:pPr>
            <w:r w:rsidRPr="00E04B8F">
              <w:rPr>
                <w:rFonts w:ascii="Times New Roman" w:hAnsi="Times New Roman"/>
                <w:sz w:val="20"/>
                <w:szCs w:val="20"/>
                <w:lang w:val="kk-KZ"/>
              </w:rPr>
              <w:t>(с</w:t>
            </w:r>
            <w:r w:rsidR="00756372" w:rsidRPr="00E04B8F">
              <w:rPr>
                <w:rFonts w:ascii="Times New Roman" w:hAnsi="Times New Roman"/>
                <w:sz w:val="20"/>
                <w:szCs w:val="20"/>
                <w:lang w:val="kk-KZ"/>
              </w:rPr>
              <w:t xml:space="preserve"> 10 марта</w:t>
            </w:r>
            <w:r w:rsidRPr="00E04B8F">
              <w:rPr>
                <w:rFonts w:ascii="Times New Roman" w:hAnsi="Times New Roman"/>
                <w:sz w:val="20"/>
                <w:szCs w:val="20"/>
                <w:lang w:val="kk-KZ"/>
              </w:rPr>
              <w:t>)</w:t>
            </w:r>
          </w:p>
        </w:tc>
        <w:tc>
          <w:tcPr>
            <w:tcW w:w="992" w:type="dxa"/>
          </w:tcPr>
          <w:p w14:paraId="6566B1D1" w14:textId="77777777" w:rsidR="00756372" w:rsidRDefault="00756372" w:rsidP="002B1202">
            <w:pPr>
              <w:rPr>
                <w:rFonts w:ascii="Times New Roman" w:eastAsia="Calibri" w:hAnsi="Times New Roman"/>
                <w:sz w:val="24"/>
                <w:szCs w:val="24"/>
                <w:lang w:val="kk-KZ"/>
              </w:rPr>
            </w:pPr>
            <w:r>
              <w:rPr>
                <w:rFonts w:ascii="Times New Roman" w:eastAsia="Calibri" w:hAnsi="Times New Roman"/>
                <w:sz w:val="24"/>
                <w:szCs w:val="24"/>
                <w:lang w:val="kk-KZ"/>
              </w:rPr>
              <w:t>4 Ә</w:t>
            </w:r>
          </w:p>
        </w:tc>
        <w:tc>
          <w:tcPr>
            <w:tcW w:w="3827" w:type="dxa"/>
          </w:tcPr>
          <w:p w14:paraId="2FC09CCE" w14:textId="77777777" w:rsidR="00756372" w:rsidRPr="008505F9" w:rsidRDefault="00756372" w:rsidP="002B1202">
            <w:pPr>
              <w:rPr>
                <w:rFonts w:ascii="Times New Roman" w:hAnsi="Times New Roman"/>
                <w:sz w:val="20"/>
                <w:szCs w:val="20"/>
                <w:lang w:val="kk-KZ"/>
              </w:rPr>
            </w:pPr>
            <w:r>
              <w:rPr>
                <w:rFonts w:ascii="Times New Roman" w:hAnsi="Times New Roman"/>
                <w:sz w:val="20"/>
                <w:szCs w:val="20"/>
                <w:lang w:val="kk-KZ"/>
              </w:rPr>
              <w:t xml:space="preserve">Атрезия ануса с ректропром ежностнымсвищем. Состояние после промежностной проктопластикой. Миостопия и пролапс слизистой неоануса. </w:t>
            </w:r>
          </w:p>
        </w:tc>
        <w:tc>
          <w:tcPr>
            <w:tcW w:w="3402" w:type="dxa"/>
          </w:tcPr>
          <w:p w14:paraId="0B4C6AAC" w14:textId="77777777" w:rsidR="00756372" w:rsidRPr="008505F9" w:rsidRDefault="00756372" w:rsidP="002B1202">
            <w:pPr>
              <w:rPr>
                <w:rFonts w:ascii="Times New Roman" w:hAnsi="Times New Roman"/>
                <w:sz w:val="20"/>
                <w:szCs w:val="20"/>
                <w:lang w:val="kk-KZ"/>
              </w:rPr>
            </w:pPr>
            <w:r w:rsidRPr="00781597">
              <w:rPr>
                <w:rFonts w:ascii="Times New Roman" w:hAnsi="Times New Roman"/>
                <w:color w:val="000000"/>
                <w:sz w:val="20"/>
                <w:szCs w:val="20"/>
                <w:shd w:val="clear" w:color="auto" w:fill="FFFFFF"/>
                <w:lang w:val="kk-KZ"/>
              </w:rPr>
              <w:t>Қазақстан Республикасы</w:t>
            </w:r>
            <w:r w:rsidRPr="00781597">
              <w:rPr>
                <w:rFonts w:ascii="Times New Roman" w:hAnsi="Times New Roman"/>
                <w:color w:val="000000"/>
                <w:sz w:val="20"/>
                <w:szCs w:val="20"/>
                <w:lang w:val="kk-KZ"/>
              </w:rPr>
              <w:br/>
            </w:r>
            <w:r w:rsidRPr="00781597">
              <w:rPr>
                <w:rFonts w:ascii="Times New Roman" w:hAnsi="Times New Roman"/>
                <w:color w:val="000000"/>
                <w:sz w:val="20"/>
                <w:szCs w:val="20"/>
                <w:shd w:val="clear" w:color="auto" w:fill="FFFFFF"/>
                <w:lang w:val="kk-KZ"/>
              </w:rPr>
              <w:t>Білім және ғылым министрінің</w:t>
            </w:r>
            <w:r w:rsidRPr="00781597">
              <w:rPr>
                <w:rFonts w:ascii="Times New Roman" w:hAnsi="Times New Roman"/>
                <w:color w:val="000000"/>
                <w:sz w:val="20"/>
                <w:szCs w:val="20"/>
                <w:lang w:val="kk-KZ"/>
              </w:rPr>
              <w:br/>
            </w:r>
            <w:r>
              <w:rPr>
                <w:rFonts w:ascii="Times New Roman" w:hAnsi="Times New Roman"/>
                <w:color w:val="000000"/>
                <w:sz w:val="20"/>
                <w:szCs w:val="20"/>
                <w:shd w:val="clear" w:color="auto" w:fill="FFFFFF"/>
                <w:lang w:val="kk-KZ"/>
              </w:rPr>
              <w:t xml:space="preserve">2021 жылғы 26 наурыз </w:t>
            </w:r>
            <w:r w:rsidRPr="00781597">
              <w:rPr>
                <w:rFonts w:ascii="Times New Roman" w:hAnsi="Times New Roman"/>
                <w:color w:val="000000"/>
                <w:sz w:val="20"/>
                <w:szCs w:val="20"/>
                <w:lang w:val="kk-KZ"/>
              </w:rPr>
              <w:br/>
            </w:r>
            <w:r>
              <w:rPr>
                <w:rFonts w:ascii="Times New Roman" w:hAnsi="Times New Roman"/>
                <w:color w:val="000000"/>
                <w:sz w:val="20"/>
                <w:szCs w:val="20"/>
                <w:shd w:val="clear" w:color="auto" w:fill="FFFFFF"/>
                <w:lang w:val="kk-KZ"/>
              </w:rPr>
              <w:t xml:space="preserve">№ 125 </w:t>
            </w:r>
            <w:r w:rsidRPr="00781597">
              <w:rPr>
                <w:rFonts w:ascii="Times New Roman" w:hAnsi="Times New Roman"/>
                <w:color w:val="000000"/>
                <w:sz w:val="20"/>
                <w:szCs w:val="20"/>
                <w:shd w:val="clear" w:color="auto" w:fill="FFFFFF"/>
                <w:lang w:val="kk-KZ"/>
              </w:rPr>
              <w:t xml:space="preserve"> бұйрығына</w:t>
            </w:r>
            <w:r w:rsidRPr="00781597">
              <w:rPr>
                <w:rFonts w:ascii="Times New Roman" w:hAnsi="Times New Roman"/>
                <w:color w:val="000000"/>
                <w:sz w:val="20"/>
                <w:szCs w:val="20"/>
                <w:lang w:val="kk-KZ"/>
              </w:rPr>
              <w:br/>
            </w:r>
            <w:r w:rsidRPr="00781597">
              <w:rPr>
                <w:rFonts w:ascii="Times New Roman" w:hAnsi="Times New Roman"/>
                <w:color w:val="000000"/>
                <w:sz w:val="20"/>
                <w:szCs w:val="20"/>
                <w:shd w:val="clear" w:color="auto" w:fill="FFFFFF"/>
                <w:lang w:val="kk-KZ"/>
              </w:rPr>
              <w:t>53-қосымша</w:t>
            </w:r>
          </w:p>
        </w:tc>
      </w:tr>
    </w:tbl>
    <w:p w14:paraId="0F3768F6" w14:textId="77777777" w:rsidR="00AC6822" w:rsidRDefault="00E04B8F" w:rsidP="002B1202">
      <w:pPr>
        <w:spacing w:after="0" w:line="240" w:lineRule="auto"/>
        <w:rPr>
          <w:rFonts w:ascii="Times New Roman" w:hAnsi="Times New Roman"/>
          <w:b/>
          <w:sz w:val="24"/>
          <w:szCs w:val="28"/>
          <w:shd w:val="clear" w:color="auto" w:fill="FFFFFF"/>
          <w:lang w:val="kk-KZ"/>
        </w:rPr>
      </w:pPr>
      <w:r>
        <w:rPr>
          <w:rFonts w:ascii="Times New Roman" w:hAnsi="Times New Roman"/>
          <w:b/>
          <w:color w:val="000000"/>
          <w:sz w:val="24"/>
          <w:szCs w:val="24"/>
          <w:lang w:val="kk-KZ"/>
        </w:rPr>
        <w:t xml:space="preserve">                                                                     </w:t>
      </w:r>
      <w:r w:rsidR="009E541B">
        <w:rPr>
          <w:rFonts w:ascii="Times New Roman" w:hAnsi="Times New Roman"/>
          <w:sz w:val="24"/>
          <w:szCs w:val="24"/>
          <w:lang w:val="kk-KZ" w:eastAsia="en-US"/>
        </w:rPr>
        <w:t xml:space="preserve"> </w:t>
      </w:r>
      <w:r w:rsidR="009E541B" w:rsidRPr="00D9780D">
        <w:rPr>
          <w:rFonts w:ascii="Times New Roman" w:hAnsi="Times New Roman"/>
          <w:b/>
          <w:sz w:val="24"/>
          <w:szCs w:val="28"/>
          <w:shd w:val="clear" w:color="auto" w:fill="FFFFFF"/>
          <w:lang w:val="kk-KZ"/>
        </w:rPr>
        <w:t>(құжаттар</w:t>
      </w:r>
      <w:r w:rsidR="009E541B">
        <w:rPr>
          <w:rFonts w:ascii="Times New Roman" w:hAnsi="Times New Roman"/>
          <w:b/>
          <w:sz w:val="24"/>
          <w:szCs w:val="28"/>
          <w:shd w:val="clear" w:color="auto" w:fill="FFFFFF"/>
          <w:lang w:val="kk-KZ"/>
        </w:rPr>
        <w:t xml:space="preserve"> көшірмелері қосымша ұсынылады)</w:t>
      </w:r>
    </w:p>
    <w:p w14:paraId="5BC26B33" w14:textId="77777777" w:rsidR="00E04B8F" w:rsidRPr="00745A63" w:rsidRDefault="00E04B8F" w:rsidP="002B1202">
      <w:pPr>
        <w:spacing w:after="0" w:line="240" w:lineRule="auto"/>
        <w:rPr>
          <w:rFonts w:ascii="Times New Roman" w:hAnsi="Times New Roman"/>
          <w:b/>
          <w:sz w:val="24"/>
          <w:szCs w:val="28"/>
          <w:shd w:val="clear" w:color="auto" w:fill="FFFFFF"/>
          <w:lang w:val="kk-KZ"/>
        </w:rPr>
      </w:pPr>
    </w:p>
    <w:p w14:paraId="4C976875" w14:textId="77777777" w:rsidR="00A564FA" w:rsidRDefault="00A564FA" w:rsidP="002B1202">
      <w:pPr>
        <w:spacing w:after="0" w:line="240" w:lineRule="auto"/>
        <w:jc w:val="both"/>
        <w:rPr>
          <w:rFonts w:ascii="Times New Roman" w:hAnsi="Times New Roman"/>
          <w:b/>
          <w:color w:val="000000"/>
          <w:sz w:val="24"/>
          <w:szCs w:val="24"/>
          <w:lang w:val="kk-KZ"/>
        </w:rPr>
      </w:pPr>
      <w:r>
        <w:rPr>
          <w:rFonts w:ascii="Times New Roman" w:hAnsi="Times New Roman"/>
          <w:b/>
          <w:color w:val="000000"/>
          <w:sz w:val="24"/>
          <w:szCs w:val="24"/>
          <w:lang w:val="kk-KZ"/>
        </w:rPr>
        <w:t xml:space="preserve">8) ЖББ ҮОЖ сәйкес жүзеге асырылатын вариативтік компоненттің факультативтері мен таңдау курстарын іске асыру (бағаланатын кезеңге вариативтік компонент сабақ кестелерінің көшірмелері, сонымен қатар зияткерлік олимпиадалар мен конкурстарға қатысу нәтижелері қоса беріледі); </w:t>
      </w:r>
    </w:p>
    <w:p w14:paraId="678F1DAE" w14:textId="77777777" w:rsidR="00A564FA" w:rsidRDefault="00A564FA" w:rsidP="002B1202">
      <w:pPr>
        <w:spacing w:after="0" w:line="240" w:lineRule="auto"/>
        <w:ind w:firstLine="708"/>
        <w:jc w:val="both"/>
        <w:rPr>
          <w:rFonts w:ascii="Times New Roman" w:hAnsi="Times New Roman"/>
          <w:sz w:val="24"/>
          <w:szCs w:val="24"/>
          <w:lang w:val="kk-KZ"/>
        </w:rPr>
      </w:pPr>
      <w:r>
        <w:rPr>
          <w:rFonts w:ascii="Times New Roman" w:hAnsi="Times New Roman"/>
          <w:color w:val="000000"/>
          <w:sz w:val="24"/>
          <w:szCs w:val="24"/>
          <w:lang w:val="kk-KZ"/>
        </w:rPr>
        <w:t xml:space="preserve">   </w:t>
      </w:r>
      <w:r>
        <w:rPr>
          <w:rFonts w:ascii="Times New Roman" w:hAnsi="Times New Roman"/>
          <w:b/>
          <w:color w:val="000000"/>
          <w:sz w:val="24"/>
          <w:szCs w:val="24"/>
          <w:lang w:val="kk-KZ"/>
        </w:rPr>
        <w:t>2017-2018 оқу жылы:</w:t>
      </w:r>
      <w:r>
        <w:rPr>
          <w:rFonts w:ascii="Times New Roman" w:hAnsi="Times New Roman"/>
          <w:color w:val="000000"/>
          <w:sz w:val="24"/>
          <w:szCs w:val="24"/>
          <w:lang w:val="kk-KZ"/>
        </w:rPr>
        <w:t xml:space="preserve"> </w:t>
      </w:r>
      <w:r>
        <w:rPr>
          <w:rFonts w:ascii="Times New Roman" w:hAnsi="Times New Roman"/>
          <w:sz w:val="24"/>
          <w:szCs w:val="24"/>
          <w:lang w:val="kk-KZ"/>
        </w:rPr>
        <w:t xml:space="preserve">9-сыныпта үлгілік оқу жоспарының вариативтік компоненті есебінен «Зайырлылық және дінтану негіздері» факультативтік курсын міндетті түрде оқыту үшін аптасына 1 сағат, оқу жылында 34 сағат бөлінеді. Бұл курсты ҚР Білім және ғылым министрінің 15 шілде 2014 жылғы №281 бұйрығымен бекіткен үлгілік оқу бағдарламасы бойынша жүргізілді. </w:t>
      </w:r>
      <w:r w:rsidR="00B902E5">
        <w:rPr>
          <w:rFonts w:ascii="Times New Roman" w:hAnsi="Times New Roman"/>
          <w:sz w:val="24"/>
          <w:szCs w:val="24"/>
          <w:lang w:val="kk-KZ"/>
        </w:rPr>
        <w:t xml:space="preserve"> </w:t>
      </w:r>
    </w:p>
    <w:p w14:paraId="7872797E" w14:textId="77777777" w:rsidR="00A564FA" w:rsidRDefault="00A564FA" w:rsidP="002B1202">
      <w:pPr>
        <w:spacing w:after="0" w:line="240" w:lineRule="auto"/>
        <w:jc w:val="both"/>
        <w:rPr>
          <w:rFonts w:ascii="Times New Roman" w:hAnsi="Times New Roman"/>
          <w:sz w:val="24"/>
          <w:szCs w:val="24"/>
          <w:lang w:val="kk-KZ"/>
        </w:rPr>
      </w:pPr>
      <w:r>
        <w:rPr>
          <w:rFonts w:ascii="Times New Roman" w:hAnsi="Times New Roman"/>
          <w:sz w:val="24"/>
          <w:szCs w:val="24"/>
          <w:lang w:val="kk-KZ"/>
        </w:rPr>
        <w:t>- ҚР Білім және ғылым министрінің 2013 жылғы 3 сәуірдегі №115 бұйрығымен бекітілген оқу бағдарламасы бойынша «Абайтану» (9-11 сыныптарда) таңдау курсы оқытылды.</w:t>
      </w:r>
    </w:p>
    <w:p w14:paraId="5AABDC72" w14:textId="77777777" w:rsidR="00A564FA" w:rsidRDefault="00A564FA" w:rsidP="002B1202">
      <w:pPr>
        <w:spacing w:after="0" w:line="240" w:lineRule="auto"/>
        <w:jc w:val="both"/>
        <w:rPr>
          <w:rFonts w:ascii="Times New Roman" w:hAnsi="Times New Roman"/>
          <w:color w:val="000000"/>
          <w:sz w:val="24"/>
          <w:szCs w:val="24"/>
          <w:lang w:val="kk-KZ"/>
        </w:rPr>
      </w:pPr>
      <w:r>
        <w:rPr>
          <w:rFonts w:ascii="Times New Roman" w:hAnsi="Times New Roman"/>
          <w:sz w:val="24"/>
          <w:szCs w:val="24"/>
          <w:lang w:val="kk-KZ"/>
        </w:rPr>
        <w:t>-10-сыныпта 1 сағат «Алғашқы әскери және технологиялық дайындық</w:t>
      </w:r>
      <w:r>
        <w:rPr>
          <w:rFonts w:ascii="Times New Roman" w:hAnsi="Times New Roman"/>
          <w:i/>
          <w:sz w:val="24"/>
          <w:szCs w:val="24"/>
          <w:lang w:val="kk-KZ"/>
        </w:rPr>
        <w:t>»</w:t>
      </w:r>
      <w:r>
        <w:rPr>
          <w:rFonts w:ascii="Times New Roman" w:hAnsi="Times New Roman"/>
          <w:sz w:val="24"/>
          <w:szCs w:val="24"/>
          <w:lang w:val="kk-KZ"/>
        </w:rPr>
        <w:t xml:space="preserve"> қосымша оқу-жаттығу жиындарын өтуге берілді. </w:t>
      </w:r>
    </w:p>
    <w:p w14:paraId="0E34DD0E" w14:textId="77777777" w:rsidR="00A564FA" w:rsidRDefault="00A564FA" w:rsidP="002B1202">
      <w:pPr>
        <w:pStyle w:val="12"/>
        <w:spacing w:after="0" w:line="240" w:lineRule="auto"/>
        <w:ind w:left="0"/>
        <w:jc w:val="both"/>
        <w:rPr>
          <w:rFonts w:ascii="Times New Roman" w:hAnsi="Times New Roman"/>
          <w:sz w:val="24"/>
          <w:szCs w:val="24"/>
          <w:lang w:val="kk-KZ"/>
        </w:rPr>
      </w:pPr>
      <w:r>
        <w:rPr>
          <w:rFonts w:ascii="Times New Roman" w:hAnsi="Times New Roman"/>
          <w:b/>
          <w:color w:val="000000"/>
          <w:sz w:val="24"/>
          <w:szCs w:val="24"/>
          <w:lang w:val="kk-KZ"/>
        </w:rPr>
        <w:lastRenderedPageBreak/>
        <w:t>2017-2018 оқу жылында</w:t>
      </w:r>
      <w:r>
        <w:rPr>
          <w:rFonts w:ascii="Times New Roman" w:hAnsi="Times New Roman"/>
          <w:color w:val="000000"/>
          <w:sz w:val="24"/>
          <w:szCs w:val="24"/>
          <w:lang w:val="kk-KZ"/>
        </w:rPr>
        <w:t xml:space="preserve"> вариативті компонент</w:t>
      </w:r>
      <w:r>
        <w:rPr>
          <w:color w:val="000000"/>
          <w:sz w:val="24"/>
          <w:szCs w:val="24"/>
          <w:lang w:val="kk-KZ"/>
        </w:rPr>
        <w:t xml:space="preserve"> </w:t>
      </w:r>
      <w:r>
        <w:rPr>
          <w:rFonts w:ascii="Times New Roman" w:hAnsi="Times New Roman"/>
          <w:color w:val="000000"/>
          <w:sz w:val="24"/>
          <w:szCs w:val="24"/>
          <w:lang w:val="kk-KZ"/>
        </w:rPr>
        <w:t xml:space="preserve">есебінен </w:t>
      </w:r>
      <w:r>
        <w:rPr>
          <w:rFonts w:ascii="Times New Roman" w:hAnsi="Times New Roman"/>
          <w:sz w:val="24"/>
          <w:szCs w:val="24"/>
          <w:lang w:val="kk-KZ"/>
        </w:rPr>
        <w:t xml:space="preserve"> төмендегі курстар енгізілді:</w:t>
      </w:r>
    </w:p>
    <w:tbl>
      <w:tblPr>
        <w:tblW w:w="9451" w:type="dxa"/>
        <w:tblInd w:w="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3"/>
        <w:gridCol w:w="2551"/>
        <w:gridCol w:w="6237"/>
      </w:tblGrid>
      <w:tr w:rsidR="00A564FA" w:rsidRPr="00B902E5" w14:paraId="3D66A69F" w14:textId="77777777" w:rsidTr="00B902E5">
        <w:trPr>
          <w:trHeight w:val="253"/>
        </w:trPr>
        <w:tc>
          <w:tcPr>
            <w:tcW w:w="663" w:type="dxa"/>
            <w:tcBorders>
              <w:top w:val="single" w:sz="4" w:space="0" w:color="auto"/>
              <w:left w:val="single" w:sz="4" w:space="0" w:color="auto"/>
              <w:bottom w:val="single" w:sz="4" w:space="0" w:color="auto"/>
              <w:right w:val="single" w:sz="4" w:space="0" w:color="auto"/>
            </w:tcBorders>
            <w:hideMark/>
          </w:tcPr>
          <w:p w14:paraId="1D111B2F"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w:t>
            </w:r>
          </w:p>
        </w:tc>
        <w:tc>
          <w:tcPr>
            <w:tcW w:w="2551" w:type="dxa"/>
            <w:tcBorders>
              <w:top w:val="single" w:sz="4" w:space="0" w:color="auto"/>
              <w:left w:val="single" w:sz="4" w:space="0" w:color="auto"/>
              <w:bottom w:val="single" w:sz="4" w:space="0" w:color="auto"/>
              <w:right w:val="single" w:sz="4" w:space="0" w:color="auto"/>
            </w:tcBorders>
            <w:hideMark/>
          </w:tcPr>
          <w:p w14:paraId="344C9D49"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Сыныптар</w:t>
            </w:r>
          </w:p>
        </w:tc>
        <w:tc>
          <w:tcPr>
            <w:tcW w:w="6237" w:type="dxa"/>
            <w:tcBorders>
              <w:top w:val="single" w:sz="4" w:space="0" w:color="auto"/>
              <w:left w:val="single" w:sz="4" w:space="0" w:color="auto"/>
              <w:bottom w:val="single" w:sz="4" w:space="0" w:color="auto"/>
              <w:right w:val="single" w:sz="4" w:space="0" w:color="auto"/>
            </w:tcBorders>
            <w:hideMark/>
          </w:tcPr>
          <w:p w14:paraId="7A3AD0BC"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Вариативті компонент атауы</w:t>
            </w:r>
          </w:p>
        </w:tc>
      </w:tr>
      <w:tr w:rsidR="00A564FA" w:rsidRPr="00B902E5" w14:paraId="5AE25BA7" w14:textId="77777777" w:rsidTr="00B902E5">
        <w:trPr>
          <w:trHeight w:val="253"/>
        </w:trPr>
        <w:tc>
          <w:tcPr>
            <w:tcW w:w="663" w:type="dxa"/>
            <w:tcBorders>
              <w:top w:val="single" w:sz="4" w:space="0" w:color="auto"/>
              <w:left w:val="single" w:sz="4" w:space="0" w:color="auto"/>
              <w:bottom w:val="single" w:sz="4" w:space="0" w:color="auto"/>
              <w:right w:val="single" w:sz="4" w:space="0" w:color="auto"/>
            </w:tcBorders>
            <w:hideMark/>
          </w:tcPr>
          <w:p w14:paraId="2612F203"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1</w:t>
            </w:r>
          </w:p>
        </w:tc>
        <w:tc>
          <w:tcPr>
            <w:tcW w:w="2551" w:type="dxa"/>
            <w:tcBorders>
              <w:top w:val="single" w:sz="4" w:space="0" w:color="auto"/>
              <w:left w:val="single" w:sz="4" w:space="0" w:color="auto"/>
              <w:bottom w:val="single" w:sz="4" w:space="0" w:color="auto"/>
              <w:right w:val="single" w:sz="4" w:space="0" w:color="auto"/>
            </w:tcBorders>
            <w:shd w:val="clear" w:color="auto" w:fill="FFFFFF"/>
            <w:hideMark/>
          </w:tcPr>
          <w:p w14:paraId="3FDB252C" w14:textId="77777777" w:rsidR="00A564FA" w:rsidRPr="00B902E5" w:rsidRDefault="00B902E5" w:rsidP="002B1202">
            <w:pPr>
              <w:pStyle w:val="12"/>
              <w:spacing w:after="0" w:line="240" w:lineRule="auto"/>
              <w:ind w:left="0"/>
              <w:rPr>
                <w:rFonts w:ascii="Times New Roman" w:hAnsi="Times New Roman"/>
                <w:sz w:val="20"/>
                <w:szCs w:val="20"/>
                <w:lang w:val="kk-KZ"/>
              </w:rPr>
            </w:pPr>
            <w:r>
              <w:rPr>
                <w:rFonts w:ascii="Times New Roman" w:hAnsi="Times New Roman"/>
                <w:color w:val="000000"/>
                <w:sz w:val="20"/>
                <w:szCs w:val="20"/>
              </w:rPr>
              <w:t xml:space="preserve">2 </w:t>
            </w:r>
            <w:proofErr w:type="spellStart"/>
            <w:proofErr w:type="gramStart"/>
            <w:r>
              <w:rPr>
                <w:rFonts w:ascii="Times New Roman" w:hAnsi="Times New Roman"/>
                <w:color w:val="000000"/>
                <w:sz w:val="20"/>
                <w:szCs w:val="20"/>
              </w:rPr>
              <w:t>а,ә</w:t>
            </w:r>
            <w:proofErr w:type="gramEnd"/>
            <w:r>
              <w:rPr>
                <w:rFonts w:ascii="Times New Roman" w:hAnsi="Times New Roman"/>
                <w:color w:val="000000"/>
                <w:sz w:val="20"/>
                <w:szCs w:val="20"/>
              </w:rPr>
              <w:t>,б,в,г,ғ,д,е,ж,з,и,к,</w:t>
            </w:r>
            <w:r w:rsidR="00A564FA" w:rsidRPr="00B902E5">
              <w:rPr>
                <w:rFonts w:ascii="Times New Roman" w:hAnsi="Times New Roman"/>
                <w:color w:val="000000"/>
                <w:sz w:val="20"/>
                <w:szCs w:val="20"/>
              </w:rPr>
              <w:t>қ</w:t>
            </w:r>
            <w:proofErr w:type="spellEnd"/>
            <w:r w:rsidR="00A564FA" w:rsidRPr="00B902E5">
              <w:rPr>
                <w:rFonts w:ascii="Times New Roman" w:hAnsi="Times New Roman"/>
                <w:color w:val="000000"/>
                <w:sz w:val="20"/>
                <w:szCs w:val="20"/>
              </w:rPr>
              <w:t>, л</w:t>
            </w:r>
          </w:p>
        </w:tc>
        <w:tc>
          <w:tcPr>
            <w:tcW w:w="6237" w:type="dxa"/>
            <w:tcBorders>
              <w:top w:val="single" w:sz="4" w:space="0" w:color="auto"/>
              <w:left w:val="single" w:sz="4" w:space="0" w:color="auto"/>
              <w:bottom w:val="single" w:sz="4" w:space="0" w:color="auto"/>
              <w:right w:val="single" w:sz="4" w:space="0" w:color="auto"/>
            </w:tcBorders>
            <w:shd w:val="clear" w:color="auto" w:fill="FFFFFF"/>
            <w:hideMark/>
          </w:tcPr>
          <w:p w14:paraId="552DD8C8" w14:textId="77777777" w:rsidR="00A564FA" w:rsidRPr="00B902E5" w:rsidRDefault="00A564FA" w:rsidP="002B1202">
            <w:pPr>
              <w:pStyle w:val="12"/>
              <w:spacing w:after="0" w:line="240" w:lineRule="auto"/>
              <w:ind w:left="0"/>
              <w:jc w:val="both"/>
              <w:rPr>
                <w:rFonts w:ascii="Times New Roman" w:hAnsi="Times New Roman"/>
                <w:sz w:val="20"/>
                <w:szCs w:val="20"/>
                <w:lang w:val="kk-KZ"/>
              </w:rPr>
            </w:pPr>
            <w:proofErr w:type="spellStart"/>
            <w:r w:rsidRPr="00B902E5">
              <w:rPr>
                <w:rFonts w:ascii="Times New Roman" w:hAnsi="Times New Roman"/>
                <w:color w:val="000000"/>
                <w:sz w:val="20"/>
                <w:szCs w:val="20"/>
              </w:rPr>
              <w:t>Ғажайып</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әлем</w:t>
            </w:r>
            <w:proofErr w:type="spellEnd"/>
          </w:p>
        </w:tc>
      </w:tr>
      <w:tr w:rsidR="00A564FA" w:rsidRPr="00B902E5" w14:paraId="444CE0F5" w14:textId="77777777" w:rsidTr="00B902E5">
        <w:trPr>
          <w:trHeight w:val="154"/>
        </w:trPr>
        <w:tc>
          <w:tcPr>
            <w:tcW w:w="663" w:type="dxa"/>
            <w:tcBorders>
              <w:top w:val="single" w:sz="4" w:space="0" w:color="auto"/>
              <w:left w:val="single" w:sz="4" w:space="0" w:color="auto"/>
              <w:bottom w:val="single" w:sz="4" w:space="0" w:color="auto"/>
              <w:right w:val="single" w:sz="4" w:space="0" w:color="auto"/>
            </w:tcBorders>
            <w:hideMark/>
          </w:tcPr>
          <w:p w14:paraId="38E2FE32"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2</w:t>
            </w:r>
          </w:p>
        </w:tc>
        <w:tc>
          <w:tcPr>
            <w:tcW w:w="2551" w:type="dxa"/>
            <w:tcBorders>
              <w:top w:val="nil"/>
              <w:left w:val="single" w:sz="4" w:space="0" w:color="auto"/>
              <w:bottom w:val="single" w:sz="4" w:space="0" w:color="auto"/>
              <w:right w:val="single" w:sz="4" w:space="0" w:color="auto"/>
            </w:tcBorders>
            <w:shd w:val="clear" w:color="auto" w:fill="FFFFFF"/>
            <w:hideMark/>
          </w:tcPr>
          <w:p w14:paraId="773E868C" w14:textId="77777777" w:rsidR="00A564FA" w:rsidRPr="00B902E5" w:rsidRDefault="00A564FA" w:rsidP="002B1202">
            <w:pPr>
              <w:pStyle w:val="12"/>
              <w:spacing w:after="0" w:line="240" w:lineRule="auto"/>
              <w:ind w:left="0"/>
              <w:rPr>
                <w:rFonts w:ascii="Times New Roman" w:hAnsi="Times New Roman"/>
                <w:sz w:val="20"/>
                <w:szCs w:val="20"/>
                <w:lang w:val="kk-KZ"/>
              </w:rPr>
            </w:pPr>
            <w:r w:rsidRPr="00B902E5">
              <w:rPr>
                <w:rFonts w:ascii="Times New Roman" w:hAnsi="Times New Roman"/>
                <w:color w:val="000000"/>
                <w:sz w:val="20"/>
                <w:szCs w:val="20"/>
              </w:rPr>
              <w:t xml:space="preserve">1 </w:t>
            </w:r>
            <w:proofErr w:type="spellStart"/>
            <w:proofErr w:type="gramStart"/>
            <w:r w:rsidRPr="00B902E5">
              <w:rPr>
                <w:rFonts w:ascii="Times New Roman" w:hAnsi="Times New Roman"/>
                <w:color w:val="000000"/>
                <w:sz w:val="20"/>
                <w:szCs w:val="20"/>
              </w:rPr>
              <w:t>а,ә</w:t>
            </w:r>
            <w:proofErr w:type="gramEnd"/>
            <w:r w:rsidRPr="00B902E5">
              <w:rPr>
                <w:rFonts w:ascii="Times New Roman" w:hAnsi="Times New Roman"/>
                <w:color w:val="000000"/>
                <w:sz w:val="20"/>
                <w:szCs w:val="20"/>
              </w:rPr>
              <w:t>,б,в,г,ғ,д,е,ж,з,и,к,қ</w:t>
            </w:r>
            <w:proofErr w:type="spellEnd"/>
          </w:p>
        </w:tc>
        <w:tc>
          <w:tcPr>
            <w:tcW w:w="6237" w:type="dxa"/>
            <w:tcBorders>
              <w:top w:val="nil"/>
              <w:left w:val="single" w:sz="4" w:space="0" w:color="auto"/>
              <w:bottom w:val="single" w:sz="4" w:space="0" w:color="auto"/>
              <w:right w:val="single" w:sz="4" w:space="0" w:color="auto"/>
            </w:tcBorders>
            <w:shd w:val="clear" w:color="auto" w:fill="FFFFFF"/>
            <w:hideMark/>
          </w:tcPr>
          <w:p w14:paraId="34BCA684" w14:textId="77777777" w:rsidR="00A564FA" w:rsidRPr="00B902E5" w:rsidRDefault="00A564FA" w:rsidP="002B1202">
            <w:pPr>
              <w:pStyle w:val="12"/>
              <w:spacing w:after="0" w:line="240" w:lineRule="auto"/>
              <w:ind w:left="0"/>
              <w:jc w:val="both"/>
              <w:rPr>
                <w:rFonts w:ascii="Times New Roman" w:hAnsi="Times New Roman"/>
                <w:sz w:val="20"/>
                <w:szCs w:val="20"/>
                <w:lang w:val="kk-KZ"/>
              </w:rPr>
            </w:pPr>
            <w:proofErr w:type="spellStart"/>
            <w:r w:rsidRPr="00B902E5">
              <w:rPr>
                <w:rFonts w:ascii="Times New Roman" w:hAnsi="Times New Roman"/>
                <w:color w:val="000000"/>
                <w:sz w:val="20"/>
                <w:szCs w:val="20"/>
              </w:rPr>
              <w:t>Мәңгілік</w:t>
            </w:r>
            <w:proofErr w:type="spellEnd"/>
            <w:r w:rsidRPr="00B902E5">
              <w:rPr>
                <w:rFonts w:ascii="Times New Roman" w:hAnsi="Times New Roman"/>
                <w:color w:val="000000"/>
                <w:sz w:val="20"/>
                <w:szCs w:val="20"/>
              </w:rPr>
              <w:t xml:space="preserve"> ел</w:t>
            </w:r>
          </w:p>
        </w:tc>
      </w:tr>
      <w:tr w:rsidR="00A564FA" w:rsidRPr="00B902E5" w14:paraId="1E182D5F" w14:textId="77777777" w:rsidTr="00B902E5">
        <w:trPr>
          <w:trHeight w:val="253"/>
        </w:trPr>
        <w:tc>
          <w:tcPr>
            <w:tcW w:w="663" w:type="dxa"/>
            <w:tcBorders>
              <w:top w:val="single" w:sz="4" w:space="0" w:color="auto"/>
              <w:left w:val="single" w:sz="4" w:space="0" w:color="auto"/>
              <w:bottom w:val="single" w:sz="4" w:space="0" w:color="auto"/>
              <w:right w:val="single" w:sz="4" w:space="0" w:color="auto"/>
            </w:tcBorders>
            <w:hideMark/>
          </w:tcPr>
          <w:p w14:paraId="545EEA06"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3</w:t>
            </w:r>
          </w:p>
        </w:tc>
        <w:tc>
          <w:tcPr>
            <w:tcW w:w="2551" w:type="dxa"/>
            <w:tcBorders>
              <w:top w:val="nil"/>
              <w:left w:val="single" w:sz="4" w:space="0" w:color="auto"/>
              <w:bottom w:val="single" w:sz="4" w:space="0" w:color="auto"/>
              <w:right w:val="single" w:sz="4" w:space="0" w:color="auto"/>
            </w:tcBorders>
            <w:shd w:val="clear" w:color="auto" w:fill="FFFFFF"/>
            <w:hideMark/>
          </w:tcPr>
          <w:p w14:paraId="5844CBE8" w14:textId="77777777" w:rsidR="00A564FA" w:rsidRPr="00B902E5" w:rsidRDefault="00A564FA" w:rsidP="002B1202">
            <w:pPr>
              <w:pStyle w:val="12"/>
              <w:spacing w:after="0" w:line="240" w:lineRule="auto"/>
              <w:ind w:left="0"/>
              <w:rPr>
                <w:rFonts w:ascii="Times New Roman" w:hAnsi="Times New Roman"/>
                <w:sz w:val="20"/>
                <w:szCs w:val="20"/>
                <w:lang w:val="kk-KZ"/>
              </w:rPr>
            </w:pPr>
            <w:r w:rsidRPr="00B902E5">
              <w:rPr>
                <w:rFonts w:ascii="Times New Roman" w:hAnsi="Times New Roman"/>
                <w:color w:val="000000"/>
                <w:sz w:val="20"/>
                <w:szCs w:val="20"/>
              </w:rPr>
              <w:t xml:space="preserve">1 </w:t>
            </w:r>
            <w:proofErr w:type="spellStart"/>
            <w:proofErr w:type="gramStart"/>
            <w:r w:rsidRPr="00B902E5">
              <w:rPr>
                <w:rFonts w:ascii="Times New Roman" w:hAnsi="Times New Roman"/>
                <w:color w:val="000000"/>
                <w:sz w:val="20"/>
                <w:szCs w:val="20"/>
              </w:rPr>
              <w:t>а,ә</w:t>
            </w:r>
            <w:proofErr w:type="gramEnd"/>
            <w:r w:rsidRPr="00B902E5">
              <w:rPr>
                <w:rFonts w:ascii="Times New Roman" w:hAnsi="Times New Roman"/>
                <w:color w:val="000000"/>
                <w:sz w:val="20"/>
                <w:szCs w:val="20"/>
              </w:rPr>
              <w:t>,б,в,г,ғ,д,е,ж,з,и,к,қ</w:t>
            </w:r>
            <w:proofErr w:type="spellEnd"/>
            <w:r w:rsidRPr="00B902E5">
              <w:rPr>
                <w:rFonts w:ascii="Times New Roman" w:hAnsi="Times New Roman"/>
                <w:color w:val="000000"/>
                <w:sz w:val="20"/>
                <w:szCs w:val="20"/>
              </w:rPr>
              <w:t xml:space="preserve">              2 </w:t>
            </w:r>
            <w:proofErr w:type="spellStart"/>
            <w:r w:rsidRPr="00B902E5">
              <w:rPr>
                <w:rFonts w:ascii="Times New Roman" w:hAnsi="Times New Roman"/>
                <w:color w:val="000000"/>
                <w:sz w:val="20"/>
                <w:szCs w:val="20"/>
              </w:rPr>
              <w:t>а,ә,б,в,г,ғ,д,е,ж,з,и,к,қ,л</w:t>
            </w:r>
            <w:proofErr w:type="spellEnd"/>
          </w:p>
        </w:tc>
        <w:tc>
          <w:tcPr>
            <w:tcW w:w="6237" w:type="dxa"/>
            <w:tcBorders>
              <w:top w:val="nil"/>
              <w:left w:val="single" w:sz="4" w:space="0" w:color="auto"/>
              <w:bottom w:val="single" w:sz="4" w:space="0" w:color="auto"/>
              <w:right w:val="single" w:sz="4" w:space="0" w:color="auto"/>
            </w:tcBorders>
            <w:shd w:val="clear" w:color="auto" w:fill="FFFFFF"/>
            <w:hideMark/>
          </w:tcPr>
          <w:p w14:paraId="624F7A6A" w14:textId="77777777" w:rsidR="00A564FA" w:rsidRPr="00B902E5" w:rsidRDefault="00A564FA" w:rsidP="002B1202">
            <w:pPr>
              <w:pStyle w:val="12"/>
              <w:spacing w:after="0" w:line="240" w:lineRule="auto"/>
              <w:ind w:left="0"/>
              <w:jc w:val="both"/>
              <w:rPr>
                <w:rFonts w:ascii="Times New Roman" w:hAnsi="Times New Roman"/>
                <w:sz w:val="20"/>
                <w:szCs w:val="20"/>
                <w:lang w:val="kk-KZ"/>
              </w:rPr>
            </w:pPr>
            <w:r w:rsidRPr="00B902E5">
              <w:rPr>
                <w:rFonts w:ascii="Times New Roman" w:hAnsi="Times New Roman"/>
                <w:color w:val="000000"/>
                <w:sz w:val="20"/>
                <w:szCs w:val="20"/>
              </w:rPr>
              <w:t>Драма</w:t>
            </w:r>
          </w:p>
        </w:tc>
      </w:tr>
      <w:tr w:rsidR="00A564FA" w:rsidRPr="00B902E5" w14:paraId="5308D82B" w14:textId="77777777" w:rsidTr="00B902E5">
        <w:trPr>
          <w:trHeight w:val="253"/>
        </w:trPr>
        <w:tc>
          <w:tcPr>
            <w:tcW w:w="663" w:type="dxa"/>
            <w:tcBorders>
              <w:top w:val="single" w:sz="4" w:space="0" w:color="auto"/>
              <w:left w:val="single" w:sz="4" w:space="0" w:color="auto"/>
              <w:bottom w:val="single" w:sz="4" w:space="0" w:color="auto"/>
              <w:right w:val="single" w:sz="4" w:space="0" w:color="auto"/>
            </w:tcBorders>
            <w:hideMark/>
          </w:tcPr>
          <w:p w14:paraId="20914877"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4</w:t>
            </w:r>
          </w:p>
        </w:tc>
        <w:tc>
          <w:tcPr>
            <w:tcW w:w="2551" w:type="dxa"/>
            <w:tcBorders>
              <w:top w:val="nil"/>
              <w:left w:val="single" w:sz="4" w:space="0" w:color="auto"/>
              <w:bottom w:val="single" w:sz="4" w:space="0" w:color="auto"/>
              <w:right w:val="single" w:sz="4" w:space="0" w:color="auto"/>
            </w:tcBorders>
            <w:shd w:val="clear" w:color="auto" w:fill="FFFFFF"/>
            <w:hideMark/>
          </w:tcPr>
          <w:p w14:paraId="0095C47E" w14:textId="77777777" w:rsidR="00A564FA" w:rsidRPr="00B902E5" w:rsidRDefault="00A564FA" w:rsidP="002B1202">
            <w:pPr>
              <w:pStyle w:val="12"/>
              <w:spacing w:after="0" w:line="240" w:lineRule="auto"/>
              <w:ind w:left="0"/>
              <w:rPr>
                <w:rFonts w:ascii="Times New Roman" w:hAnsi="Times New Roman"/>
                <w:color w:val="000000"/>
                <w:sz w:val="20"/>
                <w:szCs w:val="20"/>
              </w:rPr>
            </w:pPr>
            <w:r w:rsidRPr="00B902E5">
              <w:rPr>
                <w:rFonts w:ascii="Times New Roman" w:hAnsi="Times New Roman"/>
                <w:color w:val="000000"/>
                <w:sz w:val="20"/>
                <w:szCs w:val="20"/>
              </w:rPr>
              <w:t xml:space="preserve">3 </w:t>
            </w:r>
            <w:proofErr w:type="spellStart"/>
            <w:proofErr w:type="gramStart"/>
            <w:r w:rsidRPr="00B902E5">
              <w:rPr>
                <w:rFonts w:ascii="Times New Roman" w:hAnsi="Times New Roman"/>
                <w:color w:val="000000"/>
                <w:sz w:val="20"/>
                <w:szCs w:val="20"/>
              </w:rPr>
              <w:t>а,ә</w:t>
            </w:r>
            <w:proofErr w:type="gramEnd"/>
            <w:r w:rsidRPr="00B902E5">
              <w:rPr>
                <w:rFonts w:ascii="Times New Roman" w:hAnsi="Times New Roman"/>
                <w:color w:val="000000"/>
                <w:sz w:val="20"/>
                <w:szCs w:val="20"/>
              </w:rPr>
              <w:t>,б,в,г,ғ,д,е,ж,з</w:t>
            </w:r>
            <w:proofErr w:type="spellEnd"/>
          </w:p>
          <w:p w14:paraId="0C9FBF4A" w14:textId="77777777" w:rsidR="00A564FA" w:rsidRPr="00B902E5" w:rsidRDefault="00A564FA" w:rsidP="002B1202">
            <w:pPr>
              <w:pStyle w:val="12"/>
              <w:spacing w:after="0" w:line="240" w:lineRule="auto"/>
              <w:ind w:left="0"/>
              <w:rPr>
                <w:rFonts w:ascii="Times New Roman" w:hAnsi="Times New Roman"/>
                <w:sz w:val="20"/>
                <w:szCs w:val="20"/>
                <w:lang w:val="kk-KZ"/>
              </w:rPr>
            </w:pPr>
            <w:r w:rsidRPr="00B902E5">
              <w:rPr>
                <w:rFonts w:ascii="Times New Roman" w:hAnsi="Times New Roman"/>
                <w:color w:val="000000"/>
                <w:sz w:val="20"/>
                <w:szCs w:val="20"/>
              </w:rPr>
              <w:t xml:space="preserve">4 </w:t>
            </w:r>
            <w:proofErr w:type="spellStart"/>
            <w:proofErr w:type="gramStart"/>
            <w:r w:rsidRPr="00B902E5">
              <w:rPr>
                <w:rFonts w:ascii="Times New Roman" w:hAnsi="Times New Roman"/>
                <w:color w:val="000000"/>
                <w:sz w:val="20"/>
                <w:szCs w:val="20"/>
              </w:rPr>
              <w:t>а,ә</w:t>
            </w:r>
            <w:proofErr w:type="gramEnd"/>
            <w:r w:rsidRPr="00B902E5">
              <w:rPr>
                <w:rFonts w:ascii="Times New Roman" w:hAnsi="Times New Roman"/>
                <w:color w:val="000000"/>
                <w:sz w:val="20"/>
                <w:szCs w:val="20"/>
              </w:rPr>
              <w:t>,б,в,г,ғ,д,е,ж</w:t>
            </w:r>
            <w:proofErr w:type="spellEnd"/>
          </w:p>
        </w:tc>
        <w:tc>
          <w:tcPr>
            <w:tcW w:w="6237" w:type="dxa"/>
            <w:tcBorders>
              <w:top w:val="nil"/>
              <w:left w:val="single" w:sz="4" w:space="0" w:color="auto"/>
              <w:bottom w:val="single" w:sz="4" w:space="0" w:color="auto"/>
              <w:right w:val="single" w:sz="4" w:space="0" w:color="auto"/>
            </w:tcBorders>
            <w:shd w:val="clear" w:color="auto" w:fill="FFFFFF"/>
            <w:hideMark/>
          </w:tcPr>
          <w:p w14:paraId="677A1F1F" w14:textId="77777777" w:rsidR="00A564FA" w:rsidRPr="00B902E5" w:rsidRDefault="00A564FA" w:rsidP="002B1202">
            <w:pPr>
              <w:pStyle w:val="12"/>
              <w:spacing w:after="0" w:line="240" w:lineRule="auto"/>
              <w:ind w:left="0"/>
              <w:jc w:val="both"/>
              <w:rPr>
                <w:rFonts w:ascii="Times New Roman" w:hAnsi="Times New Roman"/>
                <w:sz w:val="20"/>
                <w:szCs w:val="20"/>
                <w:lang w:val="kk-KZ"/>
              </w:rPr>
            </w:pPr>
            <w:proofErr w:type="spellStart"/>
            <w:r w:rsidRPr="00B902E5">
              <w:rPr>
                <w:rFonts w:ascii="Times New Roman" w:hAnsi="Times New Roman"/>
                <w:color w:val="000000"/>
                <w:sz w:val="20"/>
                <w:szCs w:val="20"/>
              </w:rPr>
              <w:t>Шешендік</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өнер</w:t>
            </w:r>
            <w:proofErr w:type="spellEnd"/>
          </w:p>
        </w:tc>
      </w:tr>
      <w:tr w:rsidR="00A564FA" w:rsidRPr="00B902E5" w14:paraId="79024B56" w14:textId="77777777" w:rsidTr="00B902E5">
        <w:trPr>
          <w:trHeight w:val="253"/>
        </w:trPr>
        <w:tc>
          <w:tcPr>
            <w:tcW w:w="663" w:type="dxa"/>
            <w:tcBorders>
              <w:top w:val="single" w:sz="4" w:space="0" w:color="auto"/>
              <w:left w:val="single" w:sz="4" w:space="0" w:color="auto"/>
              <w:bottom w:val="single" w:sz="4" w:space="0" w:color="auto"/>
              <w:right w:val="single" w:sz="4" w:space="0" w:color="auto"/>
            </w:tcBorders>
            <w:hideMark/>
          </w:tcPr>
          <w:p w14:paraId="1559BAFF"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5</w:t>
            </w:r>
          </w:p>
        </w:tc>
        <w:tc>
          <w:tcPr>
            <w:tcW w:w="2551" w:type="dxa"/>
            <w:tcBorders>
              <w:top w:val="nil"/>
              <w:left w:val="single" w:sz="4" w:space="0" w:color="auto"/>
              <w:bottom w:val="single" w:sz="4" w:space="0" w:color="auto"/>
              <w:right w:val="single" w:sz="4" w:space="0" w:color="auto"/>
            </w:tcBorders>
            <w:shd w:val="clear" w:color="auto" w:fill="FFFFFF"/>
            <w:hideMark/>
          </w:tcPr>
          <w:p w14:paraId="2E678627" w14:textId="77777777" w:rsidR="00A564FA" w:rsidRPr="00B902E5" w:rsidRDefault="00A564FA" w:rsidP="002B1202">
            <w:pPr>
              <w:pStyle w:val="12"/>
              <w:spacing w:after="0" w:line="240" w:lineRule="auto"/>
              <w:ind w:left="0"/>
              <w:rPr>
                <w:rFonts w:ascii="Times New Roman" w:hAnsi="Times New Roman"/>
                <w:color w:val="000000"/>
                <w:sz w:val="20"/>
                <w:szCs w:val="20"/>
              </w:rPr>
            </w:pPr>
            <w:r w:rsidRPr="00B902E5">
              <w:rPr>
                <w:rFonts w:ascii="Times New Roman" w:hAnsi="Times New Roman"/>
                <w:color w:val="000000"/>
                <w:sz w:val="20"/>
                <w:szCs w:val="20"/>
              </w:rPr>
              <w:t xml:space="preserve">3 </w:t>
            </w:r>
            <w:proofErr w:type="spellStart"/>
            <w:proofErr w:type="gramStart"/>
            <w:r w:rsidRPr="00B902E5">
              <w:rPr>
                <w:rFonts w:ascii="Times New Roman" w:hAnsi="Times New Roman"/>
                <w:color w:val="000000"/>
                <w:sz w:val="20"/>
                <w:szCs w:val="20"/>
              </w:rPr>
              <w:t>а,ә</w:t>
            </w:r>
            <w:proofErr w:type="gramEnd"/>
            <w:r w:rsidRPr="00B902E5">
              <w:rPr>
                <w:rFonts w:ascii="Times New Roman" w:hAnsi="Times New Roman"/>
                <w:color w:val="000000"/>
                <w:sz w:val="20"/>
                <w:szCs w:val="20"/>
              </w:rPr>
              <w:t>,б,в,г,ғ,д,е,ж,з</w:t>
            </w:r>
            <w:proofErr w:type="spellEnd"/>
          </w:p>
          <w:p w14:paraId="549264E0" w14:textId="77777777" w:rsidR="00A564FA" w:rsidRPr="00B902E5" w:rsidRDefault="00A564FA" w:rsidP="002B1202">
            <w:pPr>
              <w:pStyle w:val="12"/>
              <w:spacing w:after="0" w:line="240" w:lineRule="auto"/>
              <w:ind w:left="0"/>
              <w:rPr>
                <w:rFonts w:ascii="Times New Roman" w:hAnsi="Times New Roman"/>
                <w:sz w:val="20"/>
                <w:szCs w:val="20"/>
                <w:lang w:val="kk-KZ"/>
              </w:rPr>
            </w:pPr>
            <w:r w:rsidRPr="00B902E5">
              <w:rPr>
                <w:rFonts w:ascii="Times New Roman" w:hAnsi="Times New Roman"/>
                <w:color w:val="000000"/>
                <w:sz w:val="20"/>
                <w:szCs w:val="20"/>
              </w:rPr>
              <w:t xml:space="preserve">4 </w:t>
            </w:r>
            <w:proofErr w:type="spellStart"/>
            <w:proofErr w:type="gramStart"/>
            <w:r w:rsidRPr="00B902E5">
              <w:rPr>
                <w:rFonts w:ascii="Times New Roman" w:hAnsi="Times New Roman"/>
                <w:color w:val="000000"/>
                <w:sz w:val="20"/>
                <w:szCs w:val="20"/>
              </w:rPr>
              <w:t>а,ә</w:t>
            </w:r>
            <w:proofErr w:type="gramEnd"/>
            <w:r w:rsidRPr="00B902E5">
              <w:rPr>
                <w:rFonts w:ascii="Times New Roman" w:hAnsi="Times New Roman"/>
                <w:color w:val="000000"/>
                <w:sz w:val="20"/>
                <w:szCs w:val="20"/>
              </w:rPr>
              <w:t>,б,в,г,ғ,д,е,ж</w:t>
            </w:r>
            <w:proofErr w:type="spellEnd"/>
          </w:p>
        </w:tc>
        <w:tc>
          <w:tcPr>
            <w:tcW w:w="6237" w:type="dxa"/>
            <w:tcBorders>
              <w:top w:val="nil"/>
              <w:left w:val="single" w:sz="4" w:space="0" w:color="auto"/>
              <w:bottom w:val="single" w:sz="4" w:space="0" w:color="auto"/>
              <w:right w:val="single" w:sz="4" w:space="0" w:color="auto"/>
            </w:tcBorders>
            <w:shd w:val="clear" w:color="auto" w:fill="FFFFFF"/>
            <w:hideMark/>
          </w:tcPr>
          <w:p w14:paraId="0F34D5FF" w14:textId="77777777" w:rsidR="00A564FA" w:rsidRPr="00B902E5" w:rsidRDefault="00A564FA" w:rsidP="002B1202">
            <w:pPr>
              <w:pStyle w:val="12"/>
              <w:spacing w:after="0" w:line="240" w:lineRule="auto"/>
              <w:ind w:left="0"/>
              <w:jc w:val="both"/>
              <w:rPr>
                <w:rFonts w:ascii="Times New Roman" w:hAnsi="Times New Roman"/>
                <w:sz w:val="20"/>
                <w:szCs w:val="20"/>
                <w:lang w:val="kk-KZ"/>
              </w:rPr>
            </w:pPr>
            <w:r w:rsidRPr="00B902E5">
              <w:rPr>
                <w:rFonts w:ascii="Times New Roman" w:hAnsi="Times New Roman"/>
                <w:color w:val="000000"/>
                <w:sz w:val="20"/>
                <w:szCs w:val="20"/>
              </w:rPr>
              <w:t xml:space="preserve">Логика </w:t>
            </w:r>
            <w:proofErr w:type="spellStart"/>
            <w:r w:rsidRPr="00B902E5">
              <w:rPr>
                <w:rFonts w:ascii="Times New Roman" w:hAnsi="Times New Roman"/>
                <w:color w:val="000000"/>
                <w:sz w:val="20"/>
                <w:szCs w:val="20"/>
              </w:rPr>
              <w:t>әлемі</w:t>
            </w:r>
            <w:proofErr w:type="spellEnd"/>
          </w:p>
        </w:tc>
      </w:tr>
      <w:tr w:rsidR="00A564FA" w:rsidRPr="00B902E5" w14:paraId="5AD9E3C6" w14:textId="77777777" w:rsidTr="00B902E5">
        <w:trPr>
          <w:trHeight w:val="253"/>
        </w:trPr>
        <w:tc>
          <w:tcPr>
            <w:tcW w:w="663" w:type="dxa"/>
            <w:tcBorders>
              <w:top w:val="single" w:sz="4" w:space="0" w:color="auto"/>
              <w:left w:val="single" w:sz="4" w:space="0" w:color="auto"/>
              <w:bottom w:val="single" w:sz="4" w:space="0" w:color="auto"/>
              <w:right w:val="single" w:sz="4" w:space="0" w:color="auto"/>
            </w:tcBorders>
            <w:hideMark/>
          </w:tcPr>
          <w:p w14:paraId="681108D1"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6</w:t>
            </w:r>
          </w:p>
        </w:tc>
        <w:tc>
          <w:tcPr>
            <w:tcW w:w="2551" w:type="dxa"/>
            <w:tcBorders>
              <w:top w:val="nil"/>
              <w:left w:val="single" w:sz="4" w:space="0" w:color="auto"/>
              <w:bottom w:val="single" w:sz="4" w:space="0" w:color="auto"/>
              <w:right w:val="single" w:sz="4" w:space="0" w:color="auto"/>
            </w:tcBorders>
            <w:shd w:val="clear" w:color="auto" w:fill="FFFFFF"/>
            <w:hideMark/>
          </w:tcPr>
          <w:p w14:paraId="708C2D63" w14:textId="77777777" w:rsidR="00A564FA" w:rsidRPr="00B902E5" w:rsidRDefault="00A564FA" w:rsidP="002B1202">
            <w:pPr>
              <w:pStyle w:val="12"/>
              <w:spacing w:after="0" w:line="240" w:lineRule="auto"/>
              <w:ind w:left="0"/>
              <w:rPr>
                <w:rFonts w:ascii="Times New Roman" w:hAnsi="Times New Roman"/>
                <w:color w:val="000000"/>
                <w:sz w:val="20"/>
                <w:szCs w:val="20"/>
              </w:rPr>
            </w:pPr>
            <w:r w:rsidRPr="00B902E5">
              <w:rPr>
                <w:rFonts w:ascii="Times New Roman" w:hAnsi="Times New Roman"/>
                <w:color w:val="000000"/>
                <w:sz w:val="20"/>
                <w:szCs w:val="20"/>
              </w:rPr>
              <w:t xml:space="preserve">3 </w:t>
            </w:r>
            <w:proofErr w:type="spellStart"/>
            <w:proofErr w:type="gramStart"/>
            <w:r w:rsidRPr="00B902E5">
              <w:rPr>
                <w:rFonts w:ascii="Times New Roman" w:hAnsi="Times New Roman"/>
                <w:color w:val="000000"/>
                <w:sz w:val="20"/>
                <w:szCs w:val="20"/>
              </w:rPr>
              <w:t>а,ә</w:t>
            </w:r>
            <w:proofErr w:type="gramEnd"/>
            <w:r w:rsidRPr="00B902E5">
              <w:rPr>
                <w:rFonts w:ascii="Times New Roman" w:hAnsi="Times New Roman"/>
                <w:color w:val="000000"/>
                <w:sz w:val="20"/>
                <w:szCs w:val="20"/>
              </w:rPr>
              <w:t>,б,в,г,ғ,д,е,ж,з</w:t>
            </w:r>
            <w:proofErr w:type="spellEnd"/>
          </w:p>
          <w:p w14:paraId="4CB62BA5" w14:textId="77777777" w:rsidR="00A564FA" w:rsidRPr="00B902E5" w:rsidRDefault="00A564FA" w:rsidP="002B1202">
            <w:pPr>
              <w:pStyle w:val="12"/>
              <w:spacing w:after="0" w:line="240" w:lineRule="auto"/>
              <w:ind w:left="0"/>
              <w:rPr>
                <w:rFonts w:ascii="Times New Roman" w:hAnsi="Times New Roman"/>
                <w:sz w:val="20"/>
                <w:szCs w:val="20"/>
                <w:lang w:val="kk-KZ"/>
              </w:rPr>
            </w:pPr>
            <w:r w:rsidRPr="00B902E5">
              <w:rPr>
                <w:rFonts w:ascii="Times New Roman" w:hAnsi="Times New Roman"/>
                <w:color w:val="000000"/>
                <w:sz w:val="20"/>
                <w:szCs w:val="20"/>
              </w:rPr>
              <w:t xml:space="preserve">4 </w:t>
            </w:r>
            <w:proofErr w:type="spellStart"/>
            <w:proofErr w:type="gramStart"/>
            <w:r w:rsidRPr="00B902E5">
              <w:rPr>
                <w:rFonts w:ascii="Times New Roman" w:hAnsi="Times New Roman"/>
                <w:color w:val="000000"/>
                <w:sz w:val="20"/>
                <w:szCs w:val="20"/>
              </w:rPr>
              <w:t>а,ә</w:t>
            </w:r>
            <w:proofErr w:type="gramEnd"/>
            <w:r w:rsidRPr="00B902E5">
              <w:rPr>
                <w:rFonts w:ascii="Times New Roman" w:hAnsi="Times New Roman"/>
                <w:color w:val="000000"/>
                <w:sz w:val="20"/>
                <w:szCs w:val="20"/>
              </w:rPr>
              <w:t>,б,в,г,ғ,д,е,ж</w:t>
            </w:r>
            <w:proofErr w:type="spellEnd"/>
          </w:p>
        </w:tc>
        <w:tc>
          <w:tcPr>
            <w:tcW w:w="6237" w:type="dxa"/>
            <w:tcBorders>
              <w:top w:val="nil"/>
              <w:left w:val="single" w:sz="4" w:space="0" w:color="auto"/>
              <w:bottom w:val="single" w:sz="4" w:space="0" w:color="auto"/>
              <w:right w:val="single" w:sz="4" w:space="0" w:color="auto"/>
            </w:tcBorders>
            <w:shd w:val="clear" w:color="auto" w:fill="FFFFFF"/>
            <w:hideMark/>
          </w:tcPr>
          <w:p w14:paraId="03B53C60" w14:textId="77777777" w:rsidR="00A564FA" w:rsidRPr="00B902E5" w:rsidRDefault="00A564FA" w:rsidP="002B1202">
            <w:pPr>
              <w:pStyle w:val="12"/>
              <w:spacing w:after="0" w:line="240" w:lineRule="auto"/>
              <w:ind w:left="0"/>
              <w:jc w:val="both"/>
              <w:rPr>
                <w:rFonts w:ascii="Times New Roman" w:hAnsi="Times New Roman"/>
                <w:sz w:val="20"/>
                <w:szCs w:val="20"/>
                <w:lang w:val="kk-KZ"/>
              </w:rPr>
            </w:pPr>
            <w:proofErr w:type="spellStart"/>
            <w:r w:rsidRPr="00B902E5">
              <w:rPr>
                <w:rFonts w:ascii="Times New Roman" w:hAnsi="Times New Roman"/>
                <w:color w:val="000000"/>
                <w:sz w:val="20"/>
                <w:szCs w:val="20"/>
              </w:rPr>
              <w:t>Қызықты</w:t>
            </w:r>
            <w:proofErr w:type="spellEnd"/>
            <w:r w:rsidRPr="00B902E5">
              <w:rPr>
                <w:rFonts w:ascii="Times New Roman" w:hAnsi="Times New Roman"/>
                <w:color w:val="000000"/>
                <w:sz w:val="20"/>
                <w:szCs w:val="20"/>
              </w:rPr>
              <w:t xml:space="preserve"> грамматика</w:t>
            </w:r>
          </w:p>
        </w:tc>
      </w:tr>
      <w:tr w:rsidR="00A564FA" w:rsidRPr="00B902E5" w14:paraId="0E0F918D" w14:textId="77777777" w:rsidTr="00B902E5">
        <w:trPr>
          <w:trHeight w:val="253"/>
        </w:trPr>
        <w:tc>
          <w:tcPr>
            <w:tcW w:w="663" w:type="dxa"/>
            <w:tcBorders>
              <w:top w:val="single" w:sz="4" w:space="0" w:color="auto"/>
              <w:left w:val="single" w:sz="4" w:space="0" w:color="auto"/>
              <w:bottom w:val="single" w:sz="4" w:space="0" w:color="auto"/>
              <w:right w:val="single" w:sz="4" w:space="0" w:color="auto"/>
            </w:tcBorders>
            <w:hideMark/>
          </w:tcPr>
          <w:p w14:paraId="740405E8"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7</w:t>
            </w:r>
          </w:p>
        </w:tc>
        <w:tc>
          <w:tcPr>
            <w:tcW w:w="2551" w:type="dxa"/>
            <w:tcBorders>
              <w:top w:val="nil"/>
              <w:left w:val="single" w:sz="4" w:space="0" w:color="auto"/>
              <w:bottom w:val="single" w:sz="4" w:space="0" w:color="auto"/>
              <w:right w:val="single" w:sz="4" w:space="0" w:color="auto"/>
            </w:tcBorders>
            <w:shd w:val="clear" w:color="auto" w:fill="FFFFFF"/>
            <w:hideMark/>
          </w:tcPr>
          <w:p w14:paraId="59639376" w14:textId="77777777" w:rsidR="00A564FA" w:rsidRPr="00B902E5" w:rsidRDefault="00A564FA" w:rsidP="002B1202">
            <w:pPr>
              <w:pStyle w:val="12"/>
              <w:spacing w:after="0" w:line="240" w:lineRule="auto"/>
              <w:ind w:left="0"/>
              <w:rPr>
                <w:rFonts w:ascii="Times New Roman" w:hAnsi="Times New Roman"/>
                <w:color w:val="000000"/>
                <w:sz w:val="20"/>
                <w:szCs w:val="20"/>
              </w:rPr>
            </w:pPr>
            <w:r w:rsidRPr="00B902E5">
              <w:rPr>
                <w:rFonts w:ascii="Times New Roman" w:hAnsi="Times New Roman"/>
                <w:color w:val="000000"/>
                <w:sz w:val="20"/>
                <w:szCs w:val="20"/>
              </w:rPr>
              <w:t xml:space="preserve">3 </w:t>
            </w:r>
            <w:proofErr w:type="spellStart"/>
            <w:proofErr w:type="gramStart"/>
            <w:r w:rsidRPr="00B902E5">
              <w:rPr>
                <w:rFonts w:ascii="Times New Roman" w:hAnsi="Times New Roman"/>
                <w:color w:val="000000"/>
                <w:sz w:val="20"/>
                <w:szCs w:val="20"/>
              </w:rPr>
              <w:t>а,ә</w:t>
            </w:r>
            <w:proofErr w:type="gramEnd"/>
            <w:r w:rsidRPr="00B902E5">
              <w:rPr>
                <w:rFonts w:ascii="Times New Roman" w:hAnsi="Times New Roman"/>
                <w:color w:val="000000"/>
                <w:sz w:val="20"/>
                <w:szCs w:val="20"/>
              </w:rPr>
              <w:t>,б,в,г,ғ,д,е,ж,з</w:t>
            </w:r>
            <w:proofErr w:type="spellEnd"/>
          </w:p>
          <w:p w14:paraId="5C1CEB36" w14:textId="77777777" w:rsidR="00A564FA" w:rsidRPr="00B902E5" w:rsidRDefault="00A564FA" w:rsidP="002B1202">
            <w:pPr>
              <w:pStyle w:val="12"/>
              <w:spacing w:after="0" w:line="240" w:lineRule="auto"/>
              <w:ind w:left="0"/>
              <w:rPr>
                <w:rFonts w:ascii="Times New Roman" w:hAnsi="Times New Roman"/>
                <w:sz w:val="20"/>
                <w:szCs w:val="20"/>
                <w:lang w:val="kk-KZ"/>
              </w:rPr>
            </w:pPr>
            <w:r w:rsidRPr="00B902E5">
              <w:rPr>
                <w:rFonts w:ascii="Times New Roman" w:hAnsi="Times New Roman"/>
                <w:color w:val="000000"/>
                <w:sz w:val="20"/>
                <w:szCs w:val="20"/>
              </w:rPr>
              <w:t xml:space="preserve">4 </w:t>
            </w:r>
            <w:proofErr w:type="spellStart"/>
            <w:proofErr w:type="gramStart"/>
            <w:r w:rsidRPr="00B902E5">
              <w:rPr>
                <w:rFonts w:ascii="Times New Roman" w:hAnsi="Times New Roman"/>
                <w:color w:val="000000"/>
                <w:sz w:val="20"/>
                <w:szCs w:val="20"/>
              </w:rPr>
              <w:t>а,ә</w:t>
            </w:r>
            <w:proofErr w:type="gramEnd"/>
            <w:r w:rsidRPr="00B902E5">
              <w:rPr>
                <w:rFonts w:ascii="Times New Roman" w:hAnsi="Times New Roman"/>
                <w:color w:val="000000"/>
                <w:sz w:val="20"/>
                <w:szCs w:val="20"/>
              </w:rPr>
              <w:t>,б,в,г,ғ,д,е,ж</w:t>
            </w:r>
            <w:proofErr w:type="spellEnd"/>
          </w:p>
        </w:tc>
        <w:tc>
          <w:tcPr>
            <w:tcW w:w="6237" w:type="dxa"/>
            <w:tcBorders>
              <w:top w:val="nil"/>
              <w:left w:val="single" w:sz="4" w:space="0" w:color="auto"/>
              <w:bottom w:val="single" w:sz="4" w:space="0" w:color="auto"/>
              <w:right w:val="single" w:sz="4" w:space="0" w:color="auto"/>
            </w:tcBorders>
            <w:shd w:val="clear" w:color="auto" w:fill="FFFFFF"/>
            <w:hideMark/>
          </w:tcPr>
          <w:p w14:paraId="5C784C2F" w14:textId="77777777" w:rsidR="00A564FA" w:rsidRPr="00B902E5" w:rsidRDefault="00A564FA" w:rsidP="002B1202">
            <w:pPr>
              <w:pStyle w:val="12"/>
              <w:spacing w:after="0" w:line="240" w:lineRule="auto"/>
              <w:ind w:left="0"/>
              <w:jc w:val="both"/>
              <w:rPr>
                <w:rFonts w:ascii="Times New Roman" w:hAnsi="Times New Roman"/>
                <w:sz w:val="20"/>
                <w:szCs w:val="20"/>
                <w:lang w:val="kk-KZ"/>
              </w:rPr>
            </w:pPr>
            <w:proofErr w:type="spellStart"/>
            <w:r w:rsidRPr="00B902E5">
              <w:rPr>
                <w:rFonts w:ascii="Times New Roman" w:hAnsi="Times New Roman"/>
                <w:color w:val="000000"/>
                <w:sz w:val="20"/>
                <w:szCs w:val="20"/>
              </w:rPr>
              <w:t>Зерттеу</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әліппесі</w:t>
            </w:r>
            <w:proofErr w:type="spellEnd"/>
          </w:p>
        </w:tc>
      </w:tr>
      <w:tr w:rsidR="00A564FA" w:rsidRPr="00B902E5" w14:paraId="199577A8" w14:textId="77777777" w:rsidTr="00B902E5">
        <w:trPr>
          <w:trHeight w:val="70"/>
        </w:trPr>
        <w:tc>
          <w:tcPr>
            <w:tcW w:w="663" w:type="dxa"/>
            <w:tcBorders>
              <w:top w:val="single" w:sz="4" w:space="0" w:color="auto"/>
              <w:left w:val="single" w:sz="4" w:space="0" w:color="auto"/>
              <w:bottom w:val="single" w:sz="4" w:space="0" w:color="auto"/>
              <w:right w:val="single" w:sz="4" w:space="0" w:color="auto"/>
            </w:tcBorders>
            <w:hideMark/>
          </w:tcPr>
          <w:p w14:paraId="064F85F9"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8</w:t>
            </w:r>
          </w:p>
        </w:tc>
        <w:tc>
          <w:tcPr>
            <w:tcW w:w="2551" w:type="dxa"/>
            <w:tcBorders>
              <w:top w:val="single" w:sz="4" w:space="0" w:color="auto"/>
              <w:left w:val="single" w:sz="4" w:space="0" w:color="auto"/>
              <w:bottom w:val="single" w:sz="4" w:space="0" w:color="auto"/>
              <w:right w:val="single" w:sz="4" w:space="0" w:color="auto"/>
            </w:tcBorders>
            <w:hideMark/>
          </w:tcPr>
          <w:p w14:paraId="33D35A54" w14:textId="77777777" w:rsidR="00A564FA" w:rsidRPr="00B902E5" w:rsidRDefault="00A564FA" w:rsidP="002B1202">
            <w:pPr>
              <w:pStyle w:val="12"/>
              <w:spacing w:after="0" w:line="240" w:lineRule="auto"/>
              <w:ind w:left="0"/>
              <w:rPr>
                <w:rFonts w:ascii="Times New Roman" w:hAnsi="Times New Roman"/>
                <w:sz w:val="20"/>
                <w:szCs w:val="20"/>
                <w:lang w:val="kk-KZ"/>
              </w:rPr>
            </w:pPr>
            <w:r w:rsidRPr="00B902E5">
              <w:rPr>
                <w:rFonts w:ascii="Times New Roman" w:hAnsi="Times New Roman"/>
                <w:color w:val="000000"/>
                <w:sz w:val="20"/>
                <w:szCs w:val="20"/>
              </w:rPr>
              <w:t xml:space="preserve">5 </w:t>
            </w:r>
            <w:proofErr w:type="spellStart"/>
            <w:proofErr w:type="gramStart"/>
            <w:r w:rsidRPr="00B902E5">
              <w:rPr>
                <w:rFonts w:ascii="Times New Roman" w:hAnsi="Times New Roman"/>
                <w:color w:val="000000"/>
                <w:sz w:val="20"/>
                <w:szCs w:val="20"/>
              </w:rPr>
              <w:t>ә,б</w:t>
            </w:r>
            <w:proofErr w:type="gramEnd"/>
            <w:r w:rsidRPr="00B902E5">
              <w:rPr>
                <w:rFonts w:ascii="Times New Roman" w:hAnsi="Times New Roman"/>
                <w:color w:val="000000"/>
                <w:sz w:val="20"/>
                <w:szCs w:val="20"/>
              </w:rPr>
              <w:t>,в</w:t>
            </w:r>
            <w:proofErr w:type="spellEnd"/>
            <w:r w:rsidRPr="00B902E5">
              <w:rPr>
                <w:rFonts w:ascii="Times New Roman" w:hAnsi="Times New Roman"/>
                <w:color w:val="000000"/>
                <w:sz w:val="20"/>
                <w:szCs w:val="20"/>
              </w:rPr>
              <w:t>, 7а,ә,б,в</w:t>
            </w:r>
          </w:p>
        </w:tc>
        <w:tc>
          <w:tcPr>
            <w:tcW w:w="6237" w:type="dxa"/>
            <w:tcBorders>
              <w:top w:val="single" w:sz="4" w:space="0" w:color="auto"/>
              <w:left w:val="single" w:sz="4" w:space="0" w:color="auto"/>
              <w:bottom w:val="single" w:sz="4" w:space="0" w:color="auto"/>
              <w:right w:val="single" w:sz="4" w:space="0" w:color="auto"/>
            </w:tcBorders>
            <w:hideMark/>
          </w:tcPr>
          <w:p w14:paraId="4E3D1D2F" w14:textId="77777777" w:rsidR="00A564FA" w:rsidRPr="00B902E5" w:rsidRDefault="00A564FA" w:rsidP="002B1202">
            <w:pPr>
              <w:pStyle w:val="12"/>
              <w:spacing w:after="0" w:line="240" w:lineRule="auto"/>
              <w:ind w:left="0"/>
              <w:rPr>
                <w:rFonts w:ascii="Times New Roman" w:hAnsi="Times New Roman"/>
                <w:sz w:val="20"/>
                <w:szCs w:val="20"/>
                <w:lang w:val="kk-KZ"/>
              </w:rPr>
            </w:pPr>
            <w:r w:rsidRPr="00B902E5">
              <w:rPr>
                <w:rFonts w:ascii="Times New Roman" w:hAnsi="Times New Roman"/>
                <w:color w:val="000000"/>
                <w:sz w:val="20"/>
                <w:szCs w:val="20"/>
              </w:rPr>
              <w:t>Робототехника</w:t>
            </w:r>
          </w:p>
        </w:tc>
      </w:tr>
      <w:tr w:rsidR="00A564FA" w:rsidRPr="00B902E5" w14:paraId="22798EB5" w14:textId="77777777" w:rsidTr="00B902E5">
        <w:trPr>
          <w:trHeight w:val="253"/>
        </w:trPr>
        <w:tc>
          <w:tcPr>
            <w:tcW w:w="663" w:type="dxa"/>
            <w:tcBorders>
              <w:top w:val="single" w:sz="4" w:space="0" w:color="auto"/>
              <w:left w:val="single" w:sz="4" w:space="0" w:color="auto"/>
              <w:bottom w:val="single" w:sz="4" w:space="0" w:color="auto"/>
              <w:right w:val="single" w:sz="4" w:space="0" w:color="auto"/>
            </w:tcBorders>
            <w:hideMark/>
          </w:tcPr>
          <w:p w14:paraId="161C2ADF"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9</w:t>
            </w:r>
          </w:p>
        </w:tc>
        <w:tc>
          <w:tcPr>
            <w:tcW w:w="2551" w:type="dxa"/>
            <w:tcBorders>
              <w:top w:val="single" w:sz="4" w:space="0" w:color="auto"/>
              <w:left w:val="single" w:sz="4" w:space="0" w:color="auto"/>
              <w:bottom w:val="single" w:sz="4" w:space="0" w:color="auto"/>
              <w:right w:val="single" w:sz="4" w:space="0" w:color="auto"/>
            </w:tcBorders>
            <w:hideMark/>
          </w:tcPr>
          <w:p w14:paraId="51A56163" w14:textId="77777777" w:rsidR="00A564FA" w:rsidRPr="00B902E5" w:rsidRDefault="00A564FA" w:rsidP="002B1202">
            <w:pPr>
              <w:pStyle w:val="12"/>
              <w:spacing w:after="0" w:line="240" w:lineRule="auto"/>
              <w:ind w:left="0"/>
              <w:rPr>
                <w:rFonts w:ascii="Times New Roman" w:hAnsi="Times New Roman"/>
                <w:sz w:val="20"/>
                <w:szCs w:val="20"/>
                <w:lang w:val="kk-KZ"/>
              </w:rPr>
            </w:pPr>
            <w:r w:rsidRPr="00B902E5">
              <w:rPr>
                <w:rFonts w:ascii="Times New Roman" w:hAnsi="Times New Roman"/>
                <w:color w:val="000000"/>
                <w:sz w:val="20"/>
                <w:szCs w:val="20"/>
              </w:rPr>
              <w:t xml:space="preserve">5 а, </w:t>
            </w:r>
            <w:proofErr w:type="spellStart"/>
            <w:proofErr w:type="gramStart"/>
            <w:r w:rsidRPr="00B902E5">
              <w:rPr>
                <w:rFonts w:ascii="Times New Roman" w:hAnsi="Times New Roman"/>
                <w:color w:val="000000"/>
                <w:sz w:val="20"/>
                <w:szCs w:val="20"/>
              </w:rPr>
              <w:t>г,ғ</w:t>
            </w:r>
            <w:proofErr w:type="gramEnd"/>
            <w:r w:rsidRPr="00B902E5">
              <w:rPr>
                <w:rFonts w:ascii="Times New Roman" w:hAnsi="Times New Roman"/>
                <w:color w:val="000000"/>
                <w:sz w:val="20"/>
                <w:szCs w:val="20"/>
              </w:rPr>
              <w:t>,д,е</w:t>
            </w:r>
            <w:proofErr w:type="spellEnd"/>
          </w:p>
        </w:tc>
        <w:tc>
          <w:tcPr>
            <w:tcW w:w="6237" w:type="dxa"/>
            <w:tcBorders>
              <w:top w:val="single" w:sz="4" w:space="0" w:color="auto"/>
              <w:left w:val="single" w:sz="4" w:space="0" w:color="auto"/>
              <w:bottom w:val="single" w:sz="4" w:space="0" w:color="auto"/>
              <w:right w:val="single" w:sz="4" w:space="0" w:color="auto"/>
            </w:tcBorders>
            <w:hideMark/>
          </w:tcPr>
          <w:p w14:paraId="5095EB88" w14:textId="77777777" w:rsidR="00A564FA" w:rsidRPr="00B902E5" w:rsidRDefault="00A564FA" w:rsidP="002B1202">
            <w:pPr>
              <w:pStyle w:val="12"/>
              <w:spacing w:after="0" w:line="240" w:lineRule="auto"/>
              <w:ind w:left="0"/>
              <w:rPr>
                <w:rFonts w:ascii="Times New Roman" w:hAnsi="Times New Roman"/>
                <w:sz w:val="20"/>
                <w:szCs w:val="20"/>
                <w:lang w:val="kk-KZ"/>
              </w:rPr>
            </w:pPr>
            <w:proofErr w:type="spellStart"/>
            <w:r w:rsidRPr="00B902E5">
              <w:rPr>
                <w:rFonts w:ascii="Times New Roman" w:hAnsi="Times New Roman"/>
                <w:color w:val="000000"/>
                <w:sz w:val="20"/>
                <w:szCs w:val="20"/>
              </w:rPr>
              <w:t>Компьютерлік</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сауаттылық</w:t>
            </w:r>
            <w:proofErr w:type="spellEnd"/>
          </w:p>
        </w:tc>
      </w:tr>
      <w:tr w:rsidR="00A564FA" w:rsidRPr="00B902E5" w14:paraId="0549064F" w14:textId="77777777" w:rsidTr="00B902E5">
        <w:trPr>
          <w:trHeight w:val="124"/>
        </w:trPr>
        <w:tc>
          <w:tcPr>
            <w:tcW w:w="663" w:type="dxa"/>
            <w:tcBorders>
              <w:top w:val="single" w:sz="4" w:space="0" w:color="auto"/>
              <w:left w:val="single" w:sz="4" w:space="0" w:color="auto"/>
              <w:bottom w:val="single" w:sz="4" w:space="0" w:color="auto"/>
              <w:right w:val="single" w:sz="4" w:space="0" w:color="auto"/>
            </w:tcBorders>
            <w:hideMark/>
          </w:tcPr>
          <w:p w14:paraId="2C64887A"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10</w:t>
            </w:r>
          </w:p>
        </w:tc>
        <w:tc>
          <w:tcPr>
            <w:tcW w:w="2551" w:type="dxa"/>
            <w:tcBorders>
              <w:top w:val="single" w:sz="4" w:space="0" w:color="auto"/>
              <w:left w:val="single" w:sz="4" w:space="0" w:color="auto"/>
              <w:bottom w:val="single" w:sz="4" w:space="0" w:color="auto"/>
              <w:right w:val="single" w:sz="4" w:space="0" w:color="auto"/>
            </w:tcBorders>
            <w:shd w:val="clear" w:color="auto" w:fill="FFFFFF"/>
            <w:hideMark/>
          </w:tcPr>
          <w:p w14:paraId="27D4782E" w14:textId="77777777" w:rsidR="00A564FA" w:rsidRPr="00B902E5" w:rsidRDefault="00A564FA" w:rsidP="002B1202">
            <w:pPr>
              <w:pStyle w:val="12"/>
              <w:spacing w:after="0" w:line="240" w:lineRule="auto"/>
              <w:ind w:left="0"/>
              <w:rPr>
                <w:rFonts w:ascii="Times New Roman" w:hAnsi="Times New Roman"/>
                <w:sz w:val="20"/>
                <w:szCs w:val="20"/>
                <w:lang w:val="kk-KZ"/>
              </w:rPr>
            </w:pPr>
            <w:r w:rsidRPr="00B902E5">
              <w:rPr>
                <w:rFonts w:ascii="Times New Roman" w:hAnsi="Times New Roman"/>
                <w:color w:val="000000"/>
                <w:sz w:val="20"/>
                <w:szCs w:val="20"/>
              </w:rPr>
              <w:t xml:space="preserve">5 </w:t>
            </w:r>
            <w:proofErr w:type="spellStart"/>
            <w:proofErr w:type="gramStart"/>
            <w:r w:rsidRPr="00B902E5">
              <w:rPr>
                <w:rFonts w:ascii="Times New Roman" w:hAnsi="Times New Roman"/>
                <w:color w:val="000000"/>
                <w:sz w:val="20"/>
                <w:szCs w:val="20"/>
              </w:rPr>
              <w:t>а,ә</w:t>
            </w:r>
            <w:proofErr w:type="gramEnd"/>
            <w:r w:rsidRPr="00B902E5">
              <w:rPr>
                <w:rFonts w:ascii="Times New Roman" w:hAnsi="Times New Roman"/>
                <w:color w:val="000000"/>
                <w:sz w:val="20"/>
                <w:szCs w:val="20"/>
              </w:rPr>
              <w:t>,б,в,г,ғ,д,е</w:t>
            </w:r>
            <w:proofErr w:type="spellEnd"/>
          </w:p>
        </w:tc>
        <w:tc>
          <w:tcPr>
            <w:tcW w:w="6237" w:type="dxa"/>
            <w:tcBorders>
              <w:top w:val="single" w:sz="4" w:space="0" w:color="auto"/>
              <w:left w:val="single" w:sz="4" w:space="0" w:color="auto"/>
              <w:bottom w:val="single" w:sz="4" w:space="0" w:color="auto"/>
              <w:right w:val="single" w:sz="4" w:space="0" w:color="auto"/>
            </w:tcBorders>
            <w:shd w:val="clear" w:color="auto" w:fill="FFFFFF"/>
            <w:hideMark/>
          </w:tcPr>
          <w:p w14:paraId="1D13379B" w14:textId="77777777" w:rsidR="00A564FA" w:rsidRPr="00B902E5" w:rsidRDefault="00A564FA" w:rsidP="002B1202">
            <w:pPr>
              <w:pStyle w:val="12"/>
              <w:spacing w:after="0" w:line="240" w:lineRule="auto"/>
              <w:ind w:left="0"/>
              <w:rPr>
                <w:rFonts w:ascii="Times New Roman" w:hAnsi="Times New Roman"/>
                <w:i/>
                <w:sz w:val="20"/>
                <w:szCs w:val="20"/>
                <w:lang w:val="kk-KZ"/>
              </w:rPr>
            </w:pPr>
            <w:proofErr w:type="spellStart"/>
            <w:r w:rsidRPr="00B902E5">
              <w:rPr>
                <w:rFonts w:ascii="Times New Roman" w:hAnsi="Times New Roman"/>
                <w:color w:val="000000"/>
                <w:sz w:val="20"/>
                <w:szCs w:val="20"/>
              </w:rPr>
              <w:t>Қызықты</w:t>
            </w:r>
            <w:proofErr w:type="spellEnd"/>
            <w:r w:rsidRPr="00B902E5">
              <w:rPr>
                <w:rFonts w:ascii="Times New Roman" w:hAnsi="Times New Roman"/>
                <w:color w:val="000000"/>
                <w:sz w:val="20"/>
                <w:szCs w:val="20"/>
              </w:rPr>
              <w:t xml:space="preserve"> математика</w:t>
            </w:r>
          </w:p>
        </w:tc>
      </w:tr>
      <w:tr w:rsidR="00A564FA" w:rsidRPr="00B902E5" w14:paraId="4FAEB12E" w14:textId="77777777" w:rsidTr="00B902E5">
        <w:trPr>
          <w:trHeight w:val="120"/>
        </w:trPr>
        <w:tc>
          <w:tcPr>
            <w:tcW w:w="663" w:type="dxa"/>
            <w:tcBorders>
              <w:top w:val="single" w:sz="4" w:space="0" w:color="auto"/>
              <w:left w:val="single" w:sz="4" w:space="0" w:color="auto"/>
              <w:bottom w:val="single" w:sz="4" w:space="0" w:color="auto"/>
              <w:right w:val="single" w:sz="4" w:space="0" w:color="auto"/>
            </w:tcBorders>
            <w:hideMark/>
          </w:tcPr>
          <w:p w14:paraId="5D83C5BC"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11</w:t>
            </w:r>
          </w:p>
        </w:tc>
        <w:tc>
          <w:tcPr>
            <w:tcW w:w="2551" w:type="dxa"/>
            <w:tcBorders>
              <w:top w:val="nil"/>
              <w:left w:val="single" w:sz="4" w:space="0" w:color="auto"/>
              <w:bottom w:val="single" w:sz="4" w:space="0" w:color="auto"/>
              <w:right w:val="single" w:sz="4" w:space="0" w:color="auto"/>
            </w:tcBorders>
            <w:shd w:val="clear" w:color="auto" w:fill="FFFFFF"/>
            <w:hideMark/>
          </w:tcPr>
          <w:p w14:paraId="2345B09D" w14:textId="77777777" w:rsidR="00A564FA" w:rsidRPr="00B902E5" w:rsidRDefault="00A564FA" w:rsidP="002B1202">
            <w:pPr>
              <w:pStyle w:val="12"/>
              <w:spacing w:after="0" w:line="240" w:lineRule="auto"/>
              <w:ind w:left="0"/>
              <w:rPr>
                <w:rFonts w:ascii="Times New Roman" w:hAnsi="Times New Roman"/>
                <w:sz w:val="20"/>
                <w:szCs w:val="20"/>
                <w:lang w:val="kk-KZ"/>
              </w:rPr>
            </w:pPr>
            <w:r w:rsidRPr="00B902E5">
              <w:rPr>
                <w:rFonts w:ascii="Times New Roman" w:hAnsi="Times New Roman"/>
                <w:color w:val="000000"/>
                <w:sz w:val="20"/>
                <w:szCs w:val="20"/>
              </w:rPr>
              <w:t xml:space="preserve">5 </w:t>
            </w:r>
            <w:proofErr w:type="spellStart"/>
            <w:proofErr w:type="gramStart"/>
            <w:r w:rsidRPr="00B902E5">
              <w:rPr>
                <w:rFonts w:ascii="Times New Roman" w:hAnsi="Times New Roman"/>
                <w:color w:val="000000"/>
                <w:sz w:val="20"/>
                <w:szCs w:val="20"/>
              </w:rPr>
              <w:t>в,г</w:t>
            </w:r>
            <w:proofErr w:type="gramEnd"/>
            <w:r w:rsidRPr="00B902E5">
              <w:rPr>
                <w:rFonts w:ascii="Times New Roman" w:hAnsi="Times New Roman"/>
                <w:color w:val="000000"/>
                <w:sz w:val="20"/>
                <w:szCs w:val="20"/>
              </w:rPr>
              <w:t>,ғ,д,е</w:t>
            </w:r>
            <w:proofErr w:type="spellEnd"/>
          </w:p>
        </w:tc>
        <w:tc>
          <w:tcPr>
            <w:tcW w:w="6237" w:type="dxa"/>
            <w:tcBorders>
              <w:top w:val="nil"/>
              <w:left w:val="single" w:sz="4" w:space="0" w:color="auto"/>
              <w:bottom w:val="single" w:sz="4" w:space="0" w:color="auto"/>
              <w:right w:val="single" w:sz="4" w:space="0" w:color="auto"/>
            </w:tcBorders>
            <w:shd w:val="clear" w:color="auto" w:fill="FFFFFF"/>
            <w:hideMark/>
          </w:tcPr>
          <w:p w14:paraId="43953F6A" w14:textId="77777777" w:rsidR="00A564FA" w:rsidRPr="00B902E5" w:rsidRDefault="00A564FA" w:rsidP="002B1202">
            <w:pPr>
              <w:pStyle w:val="12"/>
              <w:spacing w:after="0" w:line="240" w:lineRule="auto"/>
              <w:ind w:left="0"/>
              <w:rPr>
                <w:rFonts w:ascii="Times New Roman" w:hAnsi="Times New Roman"/>
                <w:i/>
                <w:sz w:val="20"/>
                <w:szCs w:val="20"/>
                <w:lang w:val="kk-KZ"/>
              </w:rPr>
            </w:pPr>
            <w:proofErr w:type="spellStart"/>
            <w:r w:rsidRPr="00B902E5">
              <w:rPr>
                <w:rFonts w:ascii="Times New Roman" w:hAnsi="Times New Roman"/>
                <w:color w:val="000000"/>
                <w:sz w:val="20"/>
                <w:szCs w:val="20"/>
              </w:rPr>
              <w:t>Фетрдан</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бұйымдар</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жасау</w:t>
            </w:r>
            <w:proofErr w:type="spellEnd"/>
          </w:p>
        </w:tc>
      </w:tr>
      <w:tr w:rsidR="00A564FA" w:rsidRPr="00B902E5" w14:paraId="092C4F21" w14:textId="77777777" w:rsidTr="00B902E5">
        <w:trPr>
          <w:trHeight w:val="70"/>
        </w:trPr>
        <w:tc>
          <w:tcPr>
            <w:tcW w:w="663" w:type="dxa"/>
            <w:tcBorders>
              <w:top w:val="single" w:sz="4" w:space="0" w:color="auto"/>
              <w:left w:val="single" w:sz="4" w:space="0" w:color="auto"/>
              <w:bottom w:val="single" w:sz="4" w:space="0" w:color="auto"/>
              <w:right w:val="single" w:sz="4" w:space="0" w:color="auto"/>
            </w:tcBorders>
            <w:hideMark/>
          </w:tcPr>
          <w:p w14:paraId="7BD00C39"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12</w:t>
            </w:r>
          </w:p>
        </w:tc>
        <w:tc>
          <w:tcPr>
            <w:tcW w:w="2551" w:type="dxa"/>
            <w:tcBorders>
              <w:top w:val="nil"/>
              <w:left w:val="single" w:sz="4" w:space="0" w:color="auto"/>
              <w:bottom w:val="single" w:sz="4" w:space="0" w:color="auto"/>
              <w:right w:val="single" w:sz="4" w:space="0" w:color="auto"/>
            </w:tcBorders>
            <w:shd w:val="clear" w:color="auto" w:fill="FFFFFF"/>
            <w:hideMark/>
          </w:tcPr>
          <w:p w14:paraId="7771D0BA" w14:textId="77777777" w:rsidR="00A564FA" w:rsidRPr="00B902E5" w:rsidRDefault="00A564FA" w:rsidP="002B1202">
            <w:pPr>
              <w:pStyle w:val="12"/>
              <w:spacing w:after="0" w:line="240" w:lineRule="auto"/>
              <w:ind w:left="0"/>
              <w:rPr>
                <w:rFonts w:ascii="Times New Roman" w:hAnsi="Times New Roman"/>
                <w:sz w:val="20"/>
                <w:szCs w:val="20"/>
                <w:lang w:val="kk-KZ"/>
              </w:rPr>
            </w:pPr>
            <w:r w:rsidRPr="00B902E5">
              <w:rPr>
                <w:rFonts w:ascii="Times New Roman" w:hAnsi="Times New Roman"/>
                <w:color w:val="000000"/>
                <w:sz w:val="20"/>
                <w:szCs w:val="20"/>
              </w:rPr>
              <w:t xml:space="preserve">5 </w:t>
            </w:r>
            <w:proofErr w:type="gramStart"/>
            <w:r w:rsidRPr="00B902E5">
              <w:rPr>
                <w:rFonts w:ascii="Times New Roman" w:hAnsi="Times New Roman"/>
                <w:color w:val="000000"/>
                <w:sz w:val="20"/>
                <w:szCs w:val="20"/>
              </w:rPr>
              <w:t>а,ә</w:t>
            </w:r>
            <w:proofErr w:type="gramEnd"/>
            <w:r w:rsidRPr="00B902E5">
              <w:rPr>
                <w:rFonts w:ascii="Times New Roman" w:hAnsi="Times New Roman"/>
                <w:color w:val="000000"/>
                <w:sz w:val="20"/>
                <w:szCs w:val="20"/>
              </w:rPr>
              <w:t>,б,6ә,г,ғ,8б,в,г</w:t>
            </w:r>
          </w:p>
        </w:tc>
        <w:tc>
          <w:tcPr>
            <w:tcW w:w="6237" w:type="dxa"/>
            <w:tcBorders>
              <w:top w:val="nil"/>
              <w:left w:val="single" w:sz="4" w:space="0" w:color="auto"/>
              <w:bottom w:val="single" w:sz="4" w:space="0" w:color="auto"/>
              <w:right w:val="single" w:sz="4" w:space="0" w:color="auto"/>
            </w:tcBorders>
            <w:shd w:val="clear" w:color="auto" w:fill="FFFFFF"/>
            <w:hideMark/>
          </w:tcPr>
          <w:p w14:paraId="646170AB" w14:textId="77777777" w:rsidR="00A564FA" w:rsidRPr="00B902E5" w:rsidRDefault="00A564FA" w:rsidP="002B1202">
            <w:pPr>
              <w:pStyle w:val="12"/>
              <w:spacing w:after="0" w:line="240" w:lineRule="auto"/>
              <w:ind w:left="0"/>
              <w:rPr>
                <w:rFonts w:ascii="Times New Roman" w:hAnsi="Times New Roman"/>
                <w:i/>
                <w:sz w:val="20"/>
                <w:szCs w:val="20"/>
                <w:lang w:val="kk-KZ"/>
              </w:rPr>
            </w:pPr>
            <w:proofErr w:type="spellStart"/>
            <w:r w:rsidRPr="00B902E5">
              <w:rPr>
                <w:rFonts w:ascii="Times New Roman" w:hAnsi="Times New Roman"/>
                <w:color w:val="000000"/>
                <w:sz w:val="20"/>
                <w:szCs w:val="20"/>
              </w:rPr>
              <w:t>Тоғызқұмалақ</w:t>
            </w:r>
            <w:proofErr w:type="spellEnd"/>
          </w:p>
        </w:tc>
      </w:tr>
      <w:tr w:rsidR="00A564FA" w:rsidRPr="00B902E5" w14:paraId="03A5D18F" w14:textId="77777777" w:rsidTr="00B902E5">
        <w:trPr>
          <w:trHeight w:val="174"/>
        </w:trPr>
        <w:tc>
          <w:tcPr>
            <w:tcW w:w="663" w:type="dxa"/>
            <w:tcBorders>
              <w:top w:val="single" w:sz="4" w:space="0" w:color="auto"/>
              <w:left w:val="single" w:sz="4" w:space="0" w:color="auto"/>
              <w:bottom w:val="single" w:sz="4" w:space="0" w:color="auto"/>
              <w:right w:val="single" w:sz="4" w:space="0" w:color="auto"/>
            </w:tcBorders>
            <w:hideMark/>
          </w:tcPr>
          <w:p w14:paraId="03E453E6"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13</w:t>
            </w:r>
          </w:p>
        </w:tc>
        <w:tc>
          <w:tcPr>
            <w:tcW w:w="2551" w:type="dxa"/>
            <w:tcBorders>
              <w:top w:val="nil"/>
              <w:left w:val="single" w:sz="4" w:space="0" w:color="auto"/>
              <w:bottom w:val="single" w:sz="4" w:space="0" w:color="auto"/>
              <w:right w:val="single" w:sz="4" w:space="0" w:color="auto"/>
            </w:tcBorders>
            <w:shd w:val="clear" w:color="auto" w:fill="FFFFFF"/>
            <w:hideMark/>
          </w:tcPr>
          <w:p w14:paraId="697346CA" w14:textId="77777777" w:rsidR="00A564FA" w:rsidRPr="00B902E5" w:rsidRDefault="00A564FA" w:rsidP="002B1202">
            <w:pPr>
              <w:pStyle w:val="12"/>
              <w:spacing w:after="0" w:line="240" w:lineRule="auto"/>
              <w:ind w:left="0"/>
              <w:rPr>
                <w:rFonts w:ascii="Times New Roman" w:hAnsi="Times New Roman"/>
                <w:sz w:val="20"/>
                <w:szCs w:val="20"/>
                <w:lang w:val="kk-KZ"/>
              </w:rPr>
            </w:pPr>
            <w:r w:rsidRPr="00B902E5">
              <w:rPr>
                <w:rFonts w:ascii="Times New Roman" w:hAnsi="Times New Roman"/>
                <w:color w:val="000000"/>
                <w:sz w:val="20"/>
                <w:szCs w:val="20"/>
              </w:rPr>
              <w:t xml:space="preserve">6 </w:t>
            </w:r>
            <w:proofErr w:type="spellStart"/>
            <w:proofErr w:type="gramStart"/>
            <w:r w:rsidRPr="00B902E5">
              <w:rPr>
                <w:rFonts w:ascii="Times New Roman" w:hAnsi="Times New Roman"/>
                <w:color w:val="000000"/>
                <w:sz w:val="20"/>
                <w:szCs w:val="20"/>
              </w:rPr>
              <w:t>а,ә</w:t>
            </w:r>
            <w:proofErr w:type="gramEnd"/>
            <w:r w:rsidRPr="00B902E5">
              <w:rPr>
                <w:rFonts w:ascii="Times New Roman" w:hAnsi="Times New Roman"/>
                <w:color w:val="000000"/>
                <w:sz w:val="20"/>
                <w:szCs w:val="20"/>
              </w:rPr>
              <w:t>,б,в,г,ғ</w:t>
            </w:r>
            <w:proofErr w:type="spellEnd"/>
          </w:p>
        </w:tc>
        <w:tc>
          <w:tcPr>
            <w:tcW w:w="6237" w:type="dxa"/>
            <w:tcBorders>
              <w:top w:val="nil"/>
              <w:left w:val="single" w:sz="4" w:space="0" w:color="auto"/>
              <w:bottom w:val="single" w:sz="4" w:space="0" w:color="auto"/>
              <w:right w:val="single" w:sz="4" w:space="0" w:color="auto"/>
            </w:tcBorders>
            <w:shd w:val="clear" w:color="auto" w:fill="FFFFFF"/>
            <w:hideMark/>
          </w:tcPr>
          <w:p w14:paraId="066FA1FB" w14:textId="77777777" w:rsidR="00A564FA" w:rsidRPr="00B902E5" w:rsidRDefault="00A564FA" w:rsidP="002B1202">
            <w:pPr>
              <w:pStyle w:val="12"/>
              <w:spacing w:after="0" w:line="240" w:lineRule="auto"/>
              <w:ind w:left="0"/>
              <w:rPr>
                <w:rFonts w:ascii="Times New Roman" w:hAnsi="Times New Roman"/>
                <w:i/>
                <w:sz w:val="20"/>
                <w:szCs w:val="20"/>
                <w:lang w:val="kk-KZ"/>
              </w:rPr>
            </w:pPr>
            <w:proofErr w:type="spellStart"/>
            <w:r w:rsidRPr="00B902E5">
              <w:rPr>
                <w:rFonts w:ascii="Times New Roman" w:hAnsi="Times New Roman"/>
                <w:color w:val="000000"/>
                <w:sz w:val="20"/>
                <w:szCs w:val="20"/>
              </w:rPr>
              <w:t>Физикаға</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кіріспе</w:t>
            </w:r>
            <w:proofErr w:type="spellEnd"/>
            <w:r w:rsidRPr="00B902E5">
              <w:rPr>
                <w:rFonts w:ascii="Times New Roman" w:hAnsi="Times New Roman"/>
                <w:color w:val="000000"/>
                <w:sz w:val="20"/>
                <w:szCs w:val="20"/>
              </w:rPr>
              <w:t xml:space="preserve"> </w:t>
            </w:r>
          </w:p>
        </w:tc>
      </w:tr>
      <w:tr w:rsidR="00A564FA" w:rsidRPr="0099010A" w14:paraId="0ABBF3DD" w14:textId="77777777" w:rsidTr="00B902E5">
        <w:trPr>
          <w:trHeight w:val="116"/>
        </w:trPr>
        <w:tc>
          <w:tcPr>
            <w:tcW w:w="663" w:type="dxa"/>
            <w:tcBorders>
              <w:top w:val="single" w:sz="4" w:space="0" w:color="auto"/>
              <w:left w:val="single" w:sz="4" w:space="0" w:color="auto"/>
              <w:bottom w:val="single" w:sz="4" w:space="0" w:color="auto"/>
              <w:right w:val="single" w:sz="4" w:space="0" w:color="auto"/>
            </w:tcBorders>
            <w:hideMark/>
          </w:tcPr>
          <w:p w14:paraId="0B651758"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14</w:t>
            </w:r>
          </w:p>
        </w:tc>
        <w:tc>
          <w:tcPr>
            <w:tcW w:w="2551" w:type="dxa"/>
            <w:tcBorders>
              <w:top w:val="nil"/>
              <w:left w:val="single" w:sz="4" w:space="0" w:color="auto"/>
              <w:bottom w:val="single" w:sz="4" w:space="0" w:color="auto"/>
              <w:right w:val="single" w:sz="4" w:space="0" w:color="auto"/>
            </w:tcBorders>
            <w:shd w:val="clear" w:color="auto" w:fill="FFFFFF"/>
            <w:hideMark/>
          </w:tcPr>
          <w:p w14:paraId="403D4DE1" w14:textId="77777777" w:rsidR="00A564FA" w:rsidRPr="00B902E5" w:rsidRDefault="00A564FA" w:rsidP="002B1202">
            <w:pPr>
              <w:pStyle w:val="12"/>
              <w:spacing w:after="0" w:line="240" w:lineRule="auto"/>
              <w:ind w:left="0"/>
              <w:rPr>
                <w:rFonts w:ascii="Times New Roman" w:hAnsi="Times New Roman"/>
                <w:sz w:val="20"/>
                <w:szCs w:val="20"/>
                <w:lang w:val="kk-KZ"/>
              </w:rPr>
            </w:pPr>
            <w:r w:rsidRPr="00B902E5">
              <w:rPr>
                <w:rFonts w:ascii="Times New Roman" w:hAnsi="Times New Roman"/>
                <w:color w:val="000000"/>
                <w:sz w:val="20"/>
                <w:szCs w:val="20"/>
              </w:rPr>
              <w:t xml:space="preserve">6 </w:t>
            </w:r>
            <w:proofErr w:type="spellStart"/>
            <w:proofErr w:type="gramStart"/>
            <w:r w:rsidRPr="00B902E5">
              <w:rPr>
                <w:rFonts w:ascii="Times New Roman" w:hAnsi="Times New Roman"/>
                <w:color w:val="000000"/>
                <w:sz w:val="20"/>
                <w:szCs w:val="20"/>
              </w:rPr>
              <w:t>б,в</w:t>
            </w:r>
            <w:proofErr w:type="spellEnd"/>
            <w:proofErr w:type="gramEnd"/>
            <w:r w:rsidRPr="00B902E5">
              <w:rPr>
                <w:rFonts w:ascii="Times New Roman" w:hAnsi="Times New Roman"/>
                <w:color w:val="000000"/>
                <w:sz w:val="20"/>
                <w:szCs w:val="20"/>
              </w:rPr>
              <w:t xml:space="preserve"> </w:t>
            </w:r>
          </w:p>
        </w:tc>
        <w:tc>
          <w:tcPr>
            <w:tcW w:w="6237" w:type="dxa"/>
            <w:tcBorders>
              <w:top w:val="nil"/>
              <w:left w:val="single" w:sz="4" w:space="0" w:color="auto"/>
              <w:bottom w:val="single" w:sz="4" w:space="0" w:color="auto"/>
              <w:right w:val="single" w:sz="4" w:space="0" w:color="auto"/>
            </w:tcBorders>
            <w:shd w:val="clear" w:color="auto" w:fill="FFFFFF"/>
            <w:hideMark/>
          </w:tcPr>
          <w:p w14:paraId="0AE19273" w14:textId="77777777" w:rsidR="00A564FA" w:rsidRPr="00B902E5" w:rsidRDefault="00A564FA" w:rsidP="002B1202">
            <w:pPr>
              <w:pStyle w:val="12"/>
              <w:spacing w:after="0" w:line="240" w:lineRule="auto"/>
              <w:ind w:left="0"/>
              <w:rPr>
                <w:rFonts w:ascii="Times New Roman" w:hAnsi="Times New Roman"/>
                <w:i/>
                <w:sz w:val="20"/>
                <w:szCs w:val="20"/>
                <w:lang w:val="kk-KZ"/>
              </w:rPr>
            </w:pPr>
            <w:r w:rsidRPr="00B902E5">
              <w:rPr>
                <w:rFonts w:ascii="Times New Roman" w:hAnsi="Times New Roman"/>
                <w:color w:val="000000"/>
                <w:sz w:val="20"/>
                <w:szCs w:val="20"/>
                <w:lang w:val="kk-KZ"/>
              </w:rPr>
              <w:t>Қазақ, Британия және АҚШ елдерінің әдебиеті (ағылш)</w:t>
            </w:r>
          </w:p>
        </w:tc>
      </w:tr>
      <w:tr w:rsidR="00A564FA" w:rsidRPr="0099010A" w14:paraId="08776133" w14:textId="77777777" w:rsidTr="00B902E5">
        <w:trPr>
          <w:trHeight w:val="70"/>
        </w:trPr>
        <w:tc>
          <w:tcPr>
            <w:tcW w:w="663" w:type="dxa"/>
            <w:tcBorders>
              <w:top w:val="single" w:sz="4" w:space="0" w:color="auto"/>
              <w:left w:val="single" w:sz="4" w:space="0" w:color="auto"/>
              <w:bottom w:val="single" w:sz="4" w:space="0" w:color="auto"/>
              <w:right w:val="single" w:sz="4" w:space="0" w:color="auto"/>
            </w:tcBorders>
            <w:hideMark/>
          </w:tcPr>
          <w:p w14:paraId="67870D98"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15</w:t>
            </w:r>
          </w:p>
        </w:tc>
        <w:tc>
          <w:tcPr>
            <w:tcW w:w="2551" w:type="dxa"/>
            <w:tcBorders>
              <w:top w:val="nil"/>
              <w:left w:val="single" w:sz="4" w:space="0" w:color="auto"/>
              <w:bottom w:val="single" w:sz="4" w:space="0" w:color="auto"/>
              <w:right w:val="single" w:sz="4" w:space="0" w:color="auto"/>
            </w:tcBorders>
            <w:shd w:val="clear" w:color="auto" w:fill="FFFFFF"/>
            <w:hideMark/>
          </w:tcPr>
          <w:p w14:paraId="432175C8" w14:textId="77777777" w:rsidR="00A564FA" w:rsidRPr="00B902E5" w:rsidRDefault="00A564FA" w:rsidP="002B1202">
            <w:pPr>
              <w:pStyle w:val="12"/>
              <w:spacing w:after="0" w:line="240" w:lineRule="auto"/>
              <w:ind w:left="0"/>
              <w:rPr>
                <w:rFonts w:ascii="Times New Roman" w:hAnsi="Times New Roman"/>
                <w:sz w:val="20"/>
                <w:szCs w:val="20"/>
                <w:lang w:val="kk-KZ"/>
              </w:rPr>
            </w:pPr>
            <w:proofErr w:type="gramStart"/>
            <w:r w:rsidRPr="00B902E5">
              <w:rPr>
                <w:rFonts w:ascii="Times New Roman" w:hAnsi="Times New Roman"/>
                <w:color w:val="000000"/>
                <w:sz w:val="20"/>
                <w:szCs w:val="20"/>
              </w:rPr>
              <w:t>6</w:t>
            </w:r>
            <w:proofErr w:type="gramEnd"/>
            <w:r w:rsidRPr="00B902E5">
              <w:rPr>
                <w:rFonts w:ascii="Times New Roman" w:hAnsi="Times New Roman"/>
                <w:color w:val="000000"/>
                <w:sz w:val="20"/>
                <w:szCs w:val="20"/>
              </w:rPr>
              <w:t xml:space="preserve"> а</w:t>
            </w:r>
          </w:p>
        </w:tc>
        <w:tc>
          <w:tcPr>
            <w:tcW w:w="6237" w:type="dxa"/>
            <w:tcBorders>
              <w:top w:val="nil"/>
              <w:left w:val="single" w:sz="4" w:space="0" w:color="auto"/>
              <w:bottom w:val="single" w:sz="4" w:space="0" w:color="auto"/>
              <w:right w:val="single" w:sz="4" w:space="0" w:color="auto"/>
            </w:tcBorders>
            <w:shd w:val="clear" w:color="auto" w:fill="FFFFFF"/>
            <w:hideMark/>
          </w:tcPr>
          <w:p w14:paraId="75B05344" w14:textId="77777777" w:rsidR="00A564FA" w:rsidRPr="00B902E5" w:rsidRDefault="00A564FA" w:rsidP="002B1202">
            <w:pPr>
              <w:pStyle w:val="12"/>
              <w:spacing w:after="0" w:line="240" w:lineRule="auto"/>
              <w:ind w:left="0"/>
              <w:rPr>
                <w:rFonts w:ascii="Times New Roman" w:hAnsi="Times New Roman"/>
                <w:i/>
                <w:sz w:val="20"/>
                <w:szCs w:val="20"/>
                <w:lang w:val="kk-KZ"/>
              </w:rPr>
            </w:pPr>
            <w:r w:rsidRPr="00B902E5">
              <w:rPr>
                <w:rFonts w:ascii="Times New Roman" w:hAnsi="Times New Roman"/>
                <w:color w:val="000000"/>
                <w:sz w:val="20"/>
                <w:szCs w:val="20"/>
                <w:lang w:val="kk-KZ"/>
              </w:rPr>
              <w:t>Тіл білім негіздері (қазақ тілі)</w:t>
            </w:r>
          </w:p>
        </w:tc>
      </w:tr>
      <w:tr w:rsidR="00A564FA" w:rsidRPr="00B902E5" w14:paraId="78560D0F" w14:textId="77777777" w:rsidTr="00B902E5">
        <w:trPr>
          <w:trHeight w:val="180"/>
        </w:trPr>
        <w:tc>
          <w:tcPr>
            <w:tcW w:w="663" w:type="dxa"/>
            <w:tcBorders>
              <w:top w:val="single" w:sz="4" w:space="0" w:color="auto"/>
              <w:left w:val="single" w:sz="4" w:space="0" w:color="auto"/>
              <w:bottom w:val="single" w:sz="4" w:space="0" w:color="auto"/>
              <w:right w:val="single" w:sz="4" w:space="0" w:color="auto"/>
            </w:tcBorders>
            <w:hideMark/>
          </w:tcPr>
          <w:p w14:paraId="66D8A0FD"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16</w:t>
            </w:r>
          </w:p>
        </w:tc>
        <w:tc>
          <w:tcPr>
            <w:tcW w:w="2551" w:type="dxa"/>
            <w:tcBorders>
              <w:top w:val="nil"/>
              <w:left w:val="single" w:sz="4" w:space="0" w:color="auto"/>
              <w:bottom w:val="single" w:sz="4" w:space="0" w:color="auto"/>
              <w:right w:val="single" w:sz="4" w:space="0" w:color="auto"/>
            </w:tcBorders>
            <w:shd w:val="clear" w:color="auto" w:fill="FFFFFF"/>
            <w:hideMark/>
          </w:tcPr>
          <w:p w14:paraId="1FA50458" w14:textId="77777777" w:rsidR="00A564FA" w:rsidRPr="00B902E5" w:rsidRDefault="00A564FA" w:rsidP="002B1202">
            <w:pPr>
              <w:pStyle w:val="12"/>
              <w:spacing w:after="0" w:line="240" w:lineRule="auto"/>
              <w:ind w:left="0"/>
              <w:rPr>
                <w:rFonts w:ascii="Times New Roman" w:hAnsi="Times New Roman"/>
                <w:sz w:val="20"/>
                <w:szCs w:val="20"/>
                <w:lang w:val="kk-KZ"/>
              </w:rPr>
            </w:pPr>
            <w:r w:rsidRPr="00B902E5">
              <w:rPr>
                <w:rFonts w:ascii="Times New Roman" w:hAnsi="Times New Roman"/>
                <w:color w:val="000000"/>
                <w:sz w:val="20"/>
                <w:szCs w:val="20"/>
              </w:rPr>
              <w:t xml:space="preserve">7 </w:t>
            </w:r>
            <w:proofErr w:type="spellStart"/>
            <w:proofErr w:type="gramStart"/>
            <w:r w:rsidRPr="00B902E5">
              <w:rPr>
                <w:rFonts w:ascii="Times New Roman" w:hAnsi="Times New Roman"/>
                <w:color w:val="000000"/>
                <w:sz w:val="20"/>
                <w:szCs w:val="20"/>
              </w:rPr>
              <w:t>а,ә</w:t>
            </w:r>
            <w:proofErr w:type="gramEnd"/>
            <w:r w:rsidRPr="00B902E5">
              <w:rPr>
                <w:rFonts w:ascii="Times New Roman" w:hAnsi="Times New Roman"/>
                <w:color w:val="000000"/>
                <w:sz w:val="20"/>
                <w:szCs w:val="20"/>
              </w:rPr>
              <w:t>,б,в,г</w:t>
            </w:r>
            <w:proofErr w:type="spellEnd"/>
          </w:p>
        </w:tc>
        <w:tc>
          <w:tcPr>
            <w:tcW w:w="6237" w:type="dxa"/>
            <w:tcBorders>
              <w:top w:val="nil"/>
              <w:left w:val="single" w:sz="4" w:space="0" w:color="auto"/>
              <w:bottom w:val="single" w:sz="4" w:space="0" w:color="auto"/>
              <w:right w:val="single" w:sz="4" w:space="0" w:color="auto"/>
            </w:tcBorders>
            <w:shd w:val="clear" w:color="auto" w:fill="FFFFFF"/>
            <w:hideMark/>
          </w:tcPr>
          <w:p w14:paraId="18A4762B" w14:textId="77777777" w:rsidR="00A564FA" w:rsidRPr="00B902E5" w:rsidRDefault="00A564FA" w:rsidP="002B1202">
            <w:pPr>
              <w:pStyle w:val="12"/>
              <w:spacing w:after="0" w:line="240" w:lineRule="auto"/>
              <w:ind w:left="0"/>
              <w:rPr>
                <w:rFonts w:ascii="Times New Roman" w:hAnsi="Times New Roman"/>
                <w:i/>
                <w:sz w:val="20"/>
                <w:szCs w:val="20"/>
                <w:lang w:val="kk-KZ"/>
              </w:rPr>
            </w:pPr>
            <w:r w:rsidRPr="00B902E5">
              <w:rPr>
                <w:rFonts w:ascii="Times New Roman" w:hAnsi="Times New Roman"/>
                <w:color w:val="000000"/>
                <w:sz w:val="20"/>
                <w:szCs w:val="20"/>
              </w:rPr>
              <w:t>"</w:t>
            </w:r>
            <w:proofErr w:type="spellStart"/>
            <w:r w:rsidRPr="00B902E5">
              <w:rPr>
                <w:rFonts w:ascii="Times New Roman" w:hAnsi="Times New Roman"/>
                <w:color w:val="000000"/>
                <w:sz w:val="20"/>
                <w:szCs w:val="20"/>
              </w:rPr>
              <w:t>Өлкетану.Менің</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кіші</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Отаным</w:t>
            </w:r>
            <w:proofErr w:type="spellEnd"/>
            <w:r w:rsidRPr="00B902E5">
              <w:rPr>
                <w:rFonts w:ascii="Times New Roman" w:hAnsi="Times New Roman"/>
                <w:color w:val="000000"/>
                <w:sz w:val="20"/>
                <w:szCs w:val="20"/>
              </w:rPr>
              <w:t>"</w:t>
            </w:r>
          </w:p>
        </w:tc>
      </w:tr>
      <w:tr w:rsidR="00A564FA" w:rsidRPr="00B902E5" w14:paraId="21423314" w14:textId="77777777" w:rsidTr="00B902E5">
        <w:trPr>
          <w:trHeight w:val="122"/>
        </w:trPr>
        <w:tc>
          <w:tcPr>
            <w:tcW w:w="663" w:type="dxa"/>
            <w:tcBorders>
              <w:top w:val="single" w:sz="4" w:space="0" w:color="auto"/>
              <w:left w:val="single" w:sz="4" w:space="0" w:color="auto"/>
              <w:bottom w:val="single" w:sz="4" w:space="0" w:color="auto"/>
              <w:right w:val="single" w:sz="4" w:space="0" w:color="auto"/>
            </w:tcBorders>
            <w:hideMark/>
          </w:tcPr>
          <w:p w14:paraId="183FF68E"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17</w:t>
            </w:r>
          </w:p>
        </w:tc>
        <w:tc>
          <w:tcPr>
            <w:tcW w:w="2551" w:type="dxa"/>
            <w:tcBorders>
              <w:top w:val="nil"/>
              <w:left w:val="single" w:sz="4" w:space="0" w:color="auto"/>
              <w:bottom w:val="single" w:sz="4" w:space="0" w:color="auto"/>
              <w:right w:val="single" w:sz="4" w:space="0" w:color="auto"/>
            </w:tcBorders>
            <w:shd w:val="clear" w:color="auto" w:fill="FFFFFF"/>
            <w:hideMark/>
          </w:tcPr>
          <w:p w14:paraId="68E27409" w14:textId="77777777" w:rsidR="00A564FA" w:rsidRPr="00B902E5" w:rsidRDefault="00A564FA" w:rsidP="002B1202">
            <w:pPr>
              <w:pStyle w:val="12"/>
              <w:spacing w:after="0" w:line="240" w:lineRule="auto"/>
              <w:ind w:left="0"/>
              <w:rPr>
                <w:rFonts w:ascii="Times New Roman" w:hAnsi="Times New Roman"/>
                <w:sz w:val="20"/>
                <w:szCs w:val="20"/>
                <w:lang w:val="kk-KZ"/>
              </w:rPr>
            </w:pPr>
            <w:r w:rsidRPr="00B902E5">
              <w:rPr>
                <w:rFonts w:ascii="Times New Roman" w:hAnsi="Times New Roman"/>
                <w:color w:val="000000"/>
                <w:sz w:val="20"/>
                <w:szCs w:val="20"/>
              </w:rPr>
              <w:t>7 г</w:t>
            </w:r>
          </w:p>
        </w:tc>
        <w:tc>
          <w:tcPr>
            <w:tcW w:w="6237" w:type="dxa"/>
            <w:tcBorders>
              <w:top w:val="nil"/>
              <w:left w:val="single" w:sz="4" w:space="0" w:color="auto"/>
              <w:bottom w:val="single" w:sz="4" w:space="0" w:color="auto"/>
              <w:right w:val="single" w:sz="4" w:space="0" w:color="auto"/>
            </w:tcBorders>
            <w:shd w:val="clear" w:color="auto" w:fill="FFFFFF"/>
            <w:hideMark/>
          </w:tcPr>
          <w:p w14:paraId="528A5DED" w14:textId="77777777" w:rsidR="00A564FA" w:rsidRPr="00B902E5" w:rsidRDefault="00A564FA" w:rsidP="002B1202">
            <w:pPr>
              <w:pStyle w:val="12"/>
              <w:spacing w:after="0" w:line="240" w:lineRule="auto"/>
              <w:ind w:left="0"/>
              <w:rPr>
                <w:rFonts w:ascii="Times New Roman" w:hAnsi="Times New Roman"/>
                <w:i/>
                <w:sz w:val="20"/>
                <w:szCs w:val="20"/>
                <w:lang w:val="kk-KZ"/>
              </w:rPr>
            </w:pPr>
            <w:r w:rsidRPr="00B902E5">
              <w:rPr>
                <w:rFonts w:ascii="Times New Roman" w:hAnsi="Times New Roman"/>
                <w:color w:val="000000"/>
                <w:sz w:val="20"/>
                <w:szCs w:val="20"/>
              </w:rPr>
              <w:t xml:space="preserve">Физика </w:t>
            </w:r>
            <w:proofErr w:type="spellStart"/>
            <w:r w:rsidRPr="00B902E5">
              <w:rPr>
                <w:rFonts w:ascii="Times New Roman" w:hAnsi="Times New Roman"/>
                <w:color w:val="000000"/>
                <w:sz w:val="20"/>
                <w:szCs w:val="20"/>
              </w:rPr>
              <w:t>және</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қоршаған</w:t>
            </w:r>
            <w:proofErr w:type="spellEnd"/>
            <w:r w:rsidRPr="00B902E5">
              <w:rPr>
                <w:rFonts w:ascii="Times New Roman" w:hAnsi="Times New Roman"/>
                <w:color w:val="000000"/>
                <w:sz w:val="20"/>
                <w:szCs w:val="20"/>
              </w:rPr>
              <w:t xml:space="preserve"> орта</w:t>
            </w:r>
          </w:p>
        </w:tc>
      </w:tr>
      <w:tr w:rsidR="00A564FA" w:rsidRPr="00B902E5" w14:paraId="6CC8F269" w14:textId="77777777" w:rsidTr="00B902E5">
        <w:trPr>
          <w:trHeight w:val="70"/>
        </w:trPr>
        <w:tc>
          <w:tcPr>
            <w:tcW w:w="663" w:type="dxa"/>
            <w:tcBorders>
              <w:top w:val="single" w:sz="4" w:space="0" w:color="auto"/>
              <w:left w:val="single" w:sz="4" w:space="0" w:color="auto"/>
              <w:bottom w:val="single" w:sz="4" w:space="0" w:color="auto"/>
              <w:right w:val="single" w:sz="4" w:space="0" w:color="auto"/>
            </w:tcBorders>
            <w:hideMark/>
          </w:tcPr>
          <w:p w14:paraId="03AE41EA"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18</w:t>
            </w:r>
          </w:p>
        </w:tc>
        <w:tc>
          <w:tcPr>
            <w:tcW w:w="2551" w:type="dxa"/>
            <w:tcBorders>
              <w:top w:val="nil"/>
              <w:left w:val="single" w:sz="4" w:space="0" w:color="auto"/>
              <w:bottom w:val="single" w:sz="4" w:space="0" w:color="auto"/>
              <w:right w:val="single" w:sz="4" w:space="0" w:color="auto"/>
            </w:tcBorders>
            <w:shd w:val="clear" w:color="auto" w:fill="FFFFFF"/>
            <w:hideMark/>
          </w:tcPr>
          <w:p w14:paraId="4F235199" w14:textId="77777777" w:rsidR="00A564FA" w:rsidRPr="00B902E5" w:rsidRDefault="00A564FA" w:rsidP="002B1202">
            <w:pPr>
              <w:spacing w:after="0" w:line="240" w:lineRule="auto"/>
              <w:rPr>
                <w:rFonts w:ascii="Times New Roman" w:hAnsi="Times New Roman"/>
                <w:sz w:val="20"/>
                <w:szCs w:val="20"/>
                <w:lang w:val="kk-KZ"/>
              </w:rPr>
            </w:pPr>
            <w:r w:rsidRPr="00B902E5">
              <w:rPr>
                <w:rFonts w:ascii="Times New Roman" w:hAnsi="Times New Roman"/>
                <w:color w:val="000000"/>
                <w:sz w:val="20"/>
                <w:szCs w:val="20"/>
              </w:rPr>
              <w:t xml:space="preserve">8 </w:t>
            </w:r>
            <w:proofErr w:type="spellStart"/>
            <w:proofErr w:type="gramStart"/>
            <w:r w:rsidRPr="00B902E5">
              <w:rPr>
                <w:rFonts w:ascii="Times New Roman" w:hAnsi="Times New Roman"/>
                <w:color w:val="000000"/>
                <w:sz w:val="20"/>
                <w:szCs w:val="20"/>
              </w:rPr>
              <w:t>б,в</w:t>
            </w:r>
            <w:proofErr w:type="gramEnd"/>
            <w:r w:rsidRPr="00B902E5">
              <w:rPr>
                <w:rFonts w:ascii="Times New Roman" w:hAnsi="Times New Roman"/>
                <w:color w:val="000000"/>
                <w:sz w:val="20"/>
                <w:szCs w:val="20"/>
              </w:rPr>
              <w:t>,г</w:t>
            </w:r>
            <w:proofErr w:type="spellEnd"/>
          </w:p>
        </w:tc>
        <w:tc>
          <w:tcPr>
            <w:tcW w:w="6237" w:type="dxa"/>
            <w:tcBorders>
              <w:top w:val="nil"/>
              <w:left w:val="single" w:sz="4" w:space="0" w:color="auto"/>
              <w:bottom w:val="single" w:sz="4" w:space="0" w:color="auto"/>
              <w:right w:val="single" w:sz="4" w:space="0" w:color="auto"/>
            </w:tcBorders>
            <w:shd w:val="clear" w:color="auto" w:fill="FFFFFF"/>
            <w:hideMark/>
          </w:tcPr>
          <w:p w14:paraId="18FE3F23" w14:textId="77777777" w:rsidR="00A564FA" w:rsidRPr="00B902E5" w:rsidRDefault="00A564FA" w:rsidP="002B1202">
            <w:pPr>
              <w:pStyle w:val="12"/>
              <w:spacing w:after="0" w:line="240" w:lineRule="auto"/>
              <w:ind w:left="0"/>
              <w:rPr>
                <w:rFonts w:ascii="Times New Roman" w:hAnsi="Times New Roman"/>
                <w:i/>
                <w:sz w:val="20"/>
                <w:szCs w:val="20"/>
                <w:lang w:val="kk-KZ"/>
              </w:rPr>
            </w:pPr>
            <w:proofErr w:type="spellStart"/>
            <w:r w:rsidRPr="00B902E5">
              <w:rPr>
                <w:rFonts w:ascii="Times New Roman" w:hAnsi="Times New Roman"/>
                <w:color w:val="000000"/>
                <w:sz w:val="20"/>
                <w:szCs w:val="20"/>
              </w:rPr>
              <w:t>Жылу</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электр</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және</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жарық</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құбылыстары</w:t>
            </w:r>
            <w:proofErr w:type="spellEnd"/>
            <w:r w:rsidRPr="00B902E5">
              <w:rPr>
                <w:rFonts w:ascii="Times New Roman" w:hAnsi="Times New Roman"/>
                <w:color w:val="000000"/>
                <w:sz w:val="20"/>
                <w:szCs w:val="20"/>
              </w:rPr>
              <w:t xml:space="preserve"> </w:t>
            </w:r>
          </w:p>
        </w:tc>
      </w:tr>
      <w:tr w:rsidR="00A564FA" w:rsidRPr="00B902E5" w14:paraId="2DBC0C7B" w14:textId="77777777" w:rsidTr="00B902E5">
        <w:trPr>
          <w:trHeight w:val="70"/>
        </w:trPr>
        <w:tc>
          <w:tcPr>
            <w:tcW w:w="663" w:type="dxa"/>
            <w:tcBorders>
              <w:top w:val="single" w:sz="4" w:space="0" w:color="auto"/>
              <w:left w:val="single" w:sz="4" w:space="0" w:color="auto"/>
              <w:bottom w:val="single" w:sz="4" w:space="0" w:color="auto"/>
              <w:right w:val="single" w:sz="4" w:space="0" w:color="auto"/>
            </w:tcBorders>
            <w:hideMark/>
          </w:tcPr>
          <w:p w14:paraId="74089808"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19</w:t>
            </w:r>
          </w:p>
        </w:tc>
        <w:tc>
          <w:tcPr>
            <w:tcW w:w="2551" w:type="dxa"/>
            <w:tcBorders>
              <w:top w:val="nil"/>
              <w:left w:val="single" w:sz="4" w:space="0" w:color="auto"/>
              <w:bottom w:val="single" w:sz="4" w:space="0" w:color="auto"/>
              <w:right w:val="single" w:sz="4" w:space="0" w:color="auto"/>
            </w:tcBorders>
            <w:shd w:val="clear" w:color="auto" w:fill="FFFFFF"/>
            <w:hideMark/>
          </w:tcPr>
          <w:p w14:paraId="08BD6EB5" w14:textId="77777777" w:rsidR="00A564FA" w:rsidRPr="00B902E5" w:rsidRDefault="00A564FA" w:rsidP="002B1202">
            <w:pPr>
              <w:spacing w:after="0" w:line="240" w:lineRule="auto"/>
              <w:rPr>
                <w:rFonts w:ascii="Times New Roman" w:hAnsi="Times New Roman"/>
                <w:sz w:val="20"/>
                <w:szCs w:val="20"/>
              </w:rPr>
            </w:pPr>
            <w:r w:rsidRPr="00B902E5">
              <w:rPr>
                <w:rFonts w:ascii="Times New Roman" w:hAnsi="Times New Roman"/>
                <w:color w:val="000000"/>
                <w:sz w:val="20"/>
                <w:szCs w:val="20"/>
              </w:rPr>
              <w:t xml:space="preserve">8 </w:t>
            </w:r>
            <w:proofErr w:type="spellStart"/>
            <w:proofErr w:type="gramStart"/>
            <w:r w:rsidRPr="00B902E5">
              <w:rPr>
                <w:rFonts w:ascii="Times New Roman" w:hAnsi="Times New Roman"/>
                <w:color w:val="000000"/>
                <w:sz w:val="20"/>
                <w:szCs w:val="20"/>
              </w:rPr>
              <w:t>а,ә</w:t>
            </w:r>
            <w:proofErr w:type="spellEnd"/>
            <w:proofErr w:type="gramEnd"/>
            <w:r w:rsidRPr="00B902E5">
              <w:rPr>
                <w:rFonts w:ascii="Times New Roman" w:hAnsi="Times New Roman"/>
                <w:color w:val="000000"/>
                <w:sz w:val="20"/>
                <w:szCs w:val="20"/>
              </w:rPr>
              <w:t xml:space="preserve"> </w:t>
            </w:r>
          </w:p>
        </w:tc>
        <w:tc>
          <w:tcPr>
            <w:tcW w:w="6237" w:type="dxa"/>
            <w:tcBorders>
              <w:top w:val="nil"/>
              <w:left w:val="single" w:sz="4" w:space="0" w:color="auto"/>
              <w:bottom w:val="single" w:sz="4" w:space="0" w:color="auto"/>
              <w:right w:val="single" w:sz="4" w:space="0" w:color="auto"/>
            </w:tcBorders>
            <w:shd w:val="clear" w:color="auto" w:fill="FFFFFF"/>
            <w:hideMark/>
          </w:tcPr>
          <w:p w14:paraId="664CDCB6" w14:textId="77777777" w:rsidR="00A564FA" w:rsidRPr="00B902E5" w:rsidRDefault="00A564FA" w:rsidP="002B1202">
            <w:pPr>
              <w:pStyle w:val="12"/>
              <w:spacing w:after="0" w:line="240" w:lineRule="auto"/>
              <w:ind w:left="0"/>
              <w:rPr>
                <w:rFonts w:ascii="Times New Roman" w:hAnsi="Times New Roman"/>
                <w:i/>
                <w:sz w:val="20"/>
                <w:szCs w:val="20"/>
                <w:lang w:val="kk-KZ"/>
              </w:rPr>
            </w:pPr>
            <w:proofErr w:type="spellStart"/>
            <w:r w:rsidRPr="00B902E5">
              <w:rPr>
                <w:rFonts w:ascii="Times New Roman" w:hAnsi="Times New Roman"/>
                <w:color w:val="000000"/>
                <w:sz w:val="20"/>
                <w:szCs w:val="20"/>
              </w:rPr>
              <w:t>Химиядан</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сандық</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есептерді</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шығару</w:t>
            </w:r>
            <w:proofErr w:type="spellEnd"/>
            <w:r w:rsidRPr="00B902E5">
              <w:rPr>
                <w:rFonts w:ascii="Times New Roman" w:hAnsi="Times New Roman"/>
                <w:color w:val="000000"/>
                <w:sz w:val="20"/>
                <w:szCs w:val="20"/>
              </w:rPr>
              <w:t xml:space="preserve"> </w:t>
            </w:r>
          </w:p>
        </w:tc>
      </w:tr>
      <w:tr w:rsidR="00A564FA" w:rsidRPr="00B902E5" w14:paraId="3F2F884D" w14:textId="77777777" w:rsidTr="00B902E5">
        <w:trPr>
          <w:trHeight w:val="114"/>
        </w:trPr>
        <w:tc>
          <w:tcPr>
            <w:tcW w:w="663" w:type="dxa"/>
            <w:tcBorders>
              <w:top w:val="single" w:sz="4" w:space="0" w:color="auto"/>
              <w:left w:val="single" w:sz="4" w:space="0" w:color="auto"/>
              <w:bottom w:val="single" w:sz="4" w:space="0" w:color="auto"/>
              <w:right w:val="single" w:sz="4" w:space="0" w:color="auto"/>
            </w:tcBorders>
            <w:hideMark/>
          </w:tcPr>
          <w:p w14:paraId="2237A6C6"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20</w:t>
            </w:r>
          </w:p>
        </w:tc>
        <w:tc>
          <w:tcPr>
            <w:tcW w:w="2551" w:type="dxa"/>
            <w:tcBorders>
              <w:top w:val="nil"/>
              <w:left w:val="single" w:sz="4" w:space="0" w:color="auto"/>
              <w:bottom w:val="single" w:sz="4" w:space="0" w:color="auto"/>
              <w:right w:val="single" w:sz="4" w:space="0" w:color="auto"/>
            </w:tcBorders>
            <w:shd w:val="clear" w:color="auto" w:fill="FFFFFF"/>
            <w:hideMark/>
          </w:tcPr>
          <w:p w14:paraId="4C05B679" w14:textId="77777777" w:rsidR="00A564FA" w:rsidRPr="00B902E5" w:rsidRDefault="00A564FA" w:rsidP="002B1202">
            <w:pPr>
              <w:spacing w:after="0" w:line="240" w:lineRule="auto"/>
              <w:rPr>
                <w:rFonts w:ascii="Times New Roman" w:hAnsi="Times New Roman"/>
                <w:sz w:val="20"/>
                <w:szCs w:val="20"/>
              </w:rPr>
            </w:pPr>
            <w:r w:rsidRPr="00B902E5">
              <w:rPr>
                <w:rFonts w:ascii="Times New Roman" w:hAnsi="Times New Roman"/>
                <w:color w:val="000000"/>
                <w:sz w:val="20"/>
                <w:szCs w:val="20"/>
              </w:rPr>
              <w:t xml:space="preserve">8 </w:t>
            </w:r>
            <w:proofErr w:type="spellStart"/>
            <w:proofErr w:type="gramStart"/>
            <w:r w:rsidRPr="00B902E5">
              <w:rPr>
                <w:rFonts w:ascii="Times New Roman" w:hAnsi="Times New Roman"/>
                <w:color w:val="000000"/>
                <w:sz w:val="20"/>
                <w:szCs w:val="20"/>
              </w:rPr>
              <w:t>а,ә</w:t>
            </w:r>
            <w:proofErr w:type="spellEnd"/>
            <w:proofErr w:type="gramEnd"/>
            <w:r w:rsidRPr="00B902E5">
              <w:rPr>
                <w:rFonts w:ascii="Times New Roman" w:hAnsi="Times New Roman"/>
                <w:color w:val="000000"/>
                <w:sz w:val="20"/>
                <w:szCs w:val="20"/>
              </w:rPr>
              <w:t xml:space="preserve"> </w:t>
            </w:r>
          </w:p>
        </w:tc>
        <w:tc>
          <w:tcPr>
            <w:tcW w:w="6237" w:type="dxa"/>
            <w:tcBorders>
              <w:top w:val="nil"/>
              <w:left w:val="single" w:sz="4" w:space="0" w:color="auto"/>
              <w:bottom w:val="single" w:sz="4" w:space="0" w:color="auto"/>
              <w:right w:val="single" w:sz="4" w:space="0" w:color="auto"/>
            </w:tcBorders>
            <w:shd w:val="clear" w:color="auto" w:fill="FFFFFF"/>
            <w:hideMark/>
          </w:tcPr>
          <w:p w14:paraId="123610CF" w14:textId="77777777" w:rsidR="00A564FA" w:rsidRPr="00B902E5" w:rsidRDefault="00A564FA" w:rsidP="002B1202">
            <w:pPr>
              <w:pStyle w:val="12"/>
              <w:spacing w:after="0" w:line="240" w:lineRule="auto"/>
              <w:ind w:left="0"/>
              <w:rPr>
                <w:rFonts w:ascii="Times New Roman" w:hAnsi="Times New Roman"/>
                <w:i/>
                <w:sz w:val="20"/>
                <w:szCs w:val="20"/>
                <w:lang w:val="kk-KZ"/>
              </w:rPr>
            </w:pPr>
            <w:r w:rsidRPr="00B902E5">
              <w:rPr>
                <w:rFonts w:ascii="Times New Roman" w:hAnsi="Times New Roman"/>
                <w:color w:val="000000"/>
                <w:sz w:val="20"/>
                <w:szCs w:val="20"/>
                <w:lang w:val="kk-KZ"/>
              </w:rPr>
              <w:t xml:space="preserve">Адам денсаулығының физиологиялық және гигеналық аспектілерін зерттеу арқылы оқыту </w:t>
            </w:r>
          </w:p>
        </w:tc>
      </w:tr>
      <w:tr w:rsidR="00A564FA" w:rsidRPr="00B902E5" w14:paraId="591C4A17" w14:textId="77777777" w:rsidTr="00B902E5">
        <w:trPr>
          <w:trHeight w:val="70"/>
        </w:trPr>
        <w:tc>
          <w:tcPr>
            <w:tcW w:w="663" w:type="dxa"/>
            <w:tcBorders>
              <w:top w:val="single" w:sz="4" w:space="0" w:color="auto"/>
              <w:left w:val="single" w:sz="4" w:space="0" w:color="auto"/>
              <w:bottom w:val="single" w:sz="4" w:space="0" w:color="auto"/>
              <w:right w:val="single" w:sz="4" w:space="0" w:color="auto"/>
            </w:tcBorders>
            <w:hideMark/>
          </w:tcPr>
          <w:p w14:paraId="1D8CC72B"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21</w:t>
            </w:r>
          </w:p>
        </w:tc>
        <w:tc>
          <w:tcPr>
            <w:tcW w:w="2551" w:type="dxa"/>
            <w:tcBorders>
              <w:top w:val="nil"/>
              <w:left w:val="single" w:sz="4" w:space="0" w:color="auto"/>
              <w:bottom w:val="single" w:sz="4" w:space="0" w:color="auto"/>
              <w:right w:val="single" w:sz="4" w:space="0" w:color="auto"/>
            </w:tcBorders>
            <w:shd w:val="clear" w:color="auto" w:fill="FFFFFF"/>
            <w:hideMark/>
          </w:tcPr>
          <w:p w14:paraId="3CC18441" w14:textId="77777777" w:rsidR="00A564FA" w:rsidRPr="00B902E5" w:rsidRDefault="00A564FA" w:rsidP="002B1202">
            <w:pPr>
              <w:pStyle w:val="12"/>
              <w:spacing w:after="0" w:line="240" w:lineRule="auto"/>
              <w:ind w:left="0"/>
              <w:rPr>
                <w:rFonts w:ascii="Times New Roman" w:hAnsi="Times New Roman"/>
                <w:sz w:val="20"/>
                <w:szCs w:val="20"/>
                <w:lang w:val="kk-KZ"/>
              </w:rPr>
            </w:pPr>
            <w:r w:rsidRPr="00B902E5">
              <w:rPr>
                <w:rFonts w:ascii="Times New Roman" w:hAnsi="Times New Roman"/>
                <w:color w:val="000000"/>
                <w:sz w:val="20"/>
                <w:szCs w:val="20"/>
              </w:rPr>
              <w:t xml:space="preserve">8 </w:t>
            </w:r>
            <w:proofErr w:type="spellStart"/>
            <w:proofErr w:type="gramStart"/>
            <w:r w:rsidRPr="00B902E5">
              <w:rPr>
                <w:rFonts w:ascii="Times New Roman" w:hAnsi="Times New Roman"/>
                <w:color w:val="000000"/>
                <w:sz w:val="20"/>
                <w:szCs w:val="20"/>
              </w:rPr>
              <w:t>а,ә</w:t>
            </w:r>
            <w:proofErr w:type="gramEnd"/>
            <w:r w:rsidRPr="00B902E5">
              <w:rPr>
                <w:rFonts w:ascii="Times New Roman" w:hAnsi="Times New Roman"/>
                <w:color w:val="000000"/>
                <w:sz w:val="20"/>
                <w:szCs w:val="20"/>
              </w:rPr>
              <w:t>,б,в,г</w:t>
            </w:r>
            <w:proofErr w:type="spellEnd"/>
          </w:p>
        </w:tc>
        <w:tc>
          <w:tcPr>
            <w:tcW w:w="6237" w:type="dxa"/>
            <w:tcBorders>
              <w:top w:val="nil"/>
              <w:left w:val="single" w:sz="4" w:space="0" w:color="auto"/>
              <w:bottom w:val="single" w:sz="4" w:space="0" w:color="auto"/>
              <w:right w:val="single" w:sz="4" w:space="0" w:color="auto"/>
            </w:tcBorders>
            <w:shd w:val="clear" w:color="auto" w:fill="FFFFFF"/>
            <w:hideMark/>
          </w:tcPr>
          <w:p w14:paraId="66FB7DF7" w14:textId="77777777" w:rsidR="00A564FA" w:rsidRPr="00B902E5" w:rsidRDefault="00A564FA" w:rsidP="002B1202">
            <w:pPr>
              <w:pStyle w:val="12"/>
              <w:spacing w:after="0" w:line="240" w:lineRule="auto"/>
              <w:ind w:left="0"/>
              <w:rPr>
                <w:rFonts w:ascii="Times New Roman" w:hAnsi="Times New Roman"/>
                <w:i/>
                <w:sz w:val="20"/>
                <w:szCs w:val="20"/>
                <w:lang w:val="kk-KZ"/>
              </w:rPr>
            </w:pPr>
            <w:r w:rsidRPr="00B902E5">
              <w:rPr>
                <w:rFonts w:ascii="Times New Roman" w:hAnsi="Times New Roman"/>
                <w:color w:val="000000"/>
                <w:sz w:val="20"/>
                <w:szCs w:val="20"/>
              </w:rPr>
              <w:t xml:space="preserve">"HTML" </w:t>
            </w:r>
            <w:proofErr w:type="spellStart"/>
            <w:r w:rsidRPr="00B902E5">
              <w:rPr>
                <w:rFonts w:ascii="Times New Roman" w:hAnsi="Times New Roman"/>
                <w:color w:val="000000"/>
                <w:sz w:val="20"/>
                <w:szCs w:val="20"/>
              </w:rPr>
              <w:t>бағдарламалау</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тілі</w:t>
            </w:r>
            <w:proofErr w:type="spellEnd"/>
            <w:r w:rsidRPr="00B902E5">
              <w:rPr>
                <w:rFonts w:ascii="Times New Roman" w:hAnsi="Times New Roman"/>
                <w:color w:val="000000"/>
                <w:sz w:val="20"/>
                <w:szCs w:val="20"/>
              </w:rPr>
              <w:t xml:space="preserve"> </w:t>
            </w:r>
          </w:p>
        </w:tc>
      </w:tr>
      <w:tr w:rsidR="00A564FA" w:rsidRPr="00B902E5" w14:paraId="43963450" w14:textId="77777777" w:rsidTr="00B902E5">
        <w:trPr>
          <w:trHeight w:val="70"/>
        </w:trPr>
        <w:tc>
          <w:tcPr>
            <w:tcW w:w="663" w:type="dxa"/>
            <w:tcBorders>
              <w:top w:val="single" w:sz="4" w:space="0" w:color="auto"/>
              <w:left w:val="single" w:sz="4" w:space="0" w:color="auto"/>
              <w:bottom w:val="single" w:sz="4" w:space="0" w:color="auto"/>
              <w:right w:val="single" w:sz="4" w:space="0" w:color="auto"/>
            </w:tcBorders>
            <w:hideMark/>
          </w:tcPr>
          <w:p w14:paraId="2D533AA2"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22</w:t>
            </w:r>
          </w:p>
        </w:tc>
        <w:tc>
          <w:tcPr>
            <w:tcW w:w="2551" w:type="dxa"/>
            <w:tcBorders>
              <w:top w:val="nil"/>
              <w:left w:val="single" w:sz="4" w:space="0" w:color="auto"/>
              <w:bottom w:val="single" w:sz="4" w:space="0" w:color="auto"/>
              <w:right w:val="single" w:sz="4" w:space="0" w:color="auto"/>
            </w:tcBorders>
            <w:shd w:val="clear" w:color="auto" w:fill="FFFFFF"/>
            <w:hideMark/>
          </w:tcPr>
          <w:p w14:paraId="6CFD305E" w14:textId="77777777" w:rsidR="00A564FA" w:rsidRPr="00B902E5" w:rsidRDefault="00A564FA" w:rsidP="002B1202">
            <w:pPr>
              <w:pStyle w:val="12"/>
              <w:spacing w:after="0" w:line="240" w:lineRule="auto"/>
              <w:ind w:left="0"/>
              <w:rPr>
                <w:rFonts w:ascii="Times New Roman" w:hAnsi="Times New Roman"/>
                <w:sz w:val="20"/>
                <w:szCs w:val="20"/>
                <w:lang w:val="kk-KZ"/>
              </w:rPr>
            </w:pPr>
            <w:r w:rsidRPr="00B902E5">
              <w:rPr>
                <w:rFonts w:ascii="Times New Roman" w:hAnsi="Times New Roman"/>
                <w:color w:val="000000"/>
                <w:sz w:val="20"/>
                <w:szCs w:val="20"/>
              </w:rPr>
              <w:t xml:space="preserve">8 </w:t>
            </w:r>
            <w:proofErr w:type="spellStart"/>
            <w:proofErr w:type="gramStart"/>
            <w:r w:rsidRPr="00B902E5">
              <w:rPr>
                <w:rFonts w:ascii="Times New Roman" w:hAnsi="Times New Roman"/>
                <w:color w:val="000000"/>
                <w:sz w:val="20"/>
                <w:szCs w:val="20"/>
              </w:rPr>
              <w:t>а,ә</w:t>
            </w:r>
            <w:proofErr w:type="spellEnd"/>
            <w:proofErr w:type="gramEnd"/>
          </w:p>
        </w:tc>
        <w:tc>
          <w:tcPr>
            <w:tcW w:w="6237" w:type="dxa"/>
            <w:tcBorders>
              <w:top w:val="nil"/>
              <w:left w:val="single" w:sz="4" w:space="0" w:color="auto"/>
              <w:bottom w:val="single" w:sz="4" w:space="0" w:color="auto"/>
              <w:right w:val="single" w:sz="4" w:space="0" w:color="auto"/>
            </w:tcBorders>
            <w:shd w:val="clear" w:color="auto" w:fill="FFFFFF"/>
            <w:hideMark/>
          </w:tcPr>
          <w:p w14:paraId="483565FB" w14:textId="77777777" w:rsidR="00A564FA" w:rsidRPr="00B902E5" w:rsidRDefault="00A564FA" w:rsidP="002B1202">
            <w:pPr>
              <w:pStyle w:val="12"/>
              <w:spacing w:after="0" w:line="240" w:lineRule="auto"/>
              <w:ind w:left="0"/>
              <w:rPr>
                <w:rFonts w:ascii="Times New Roman" w:hAnsi="Times New Roman"/>
                <w:i/>
                <w:sz w:val="20"/>
                <w:szCs w:val="20"/>
                <w:lang w:val="kk-KZ"/>
              </w:rPr>
            </w:pPr>
            <w:r w:rsidRPr="00B902E5">
              <w:rPr>
                <w:rFonts w:ascii="Times New Roman" w:hAnsi="Times New Roman"/>
                <w:color w:val="000000"/>
                <w:sz w:val="20"/>
                <w:szCs w:val="20"/>
              </w:rPr>
              <w:t xml:space="preserve">Волейбол </w:t>
            </w:r>
            <w:proofErr w:type="spellStart"/>
            <w:r w:rsidRPr="00B902E5">
              <w:rPr>
                <w:rFonts w:ascii="Times New Roman" w:hAnsi="Times New Roman"/>
                <w:color w:val="000000"/>
                <w:sz w:val="20"/>
                <w:szCs w:val="20"/>
              </w:rPr>
              <w:t>ойынын</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үйрету</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тәсілдері</w:t>
            </w:r>
            <w:proofErr w:type="spellEnd"/>
            <w:r w:rsidRPr="00B902E5">
              <w:rPr>
                <w:rFonts w:ascii="Times New Roman" w:hAnsi="Times New Roman"/>
                <w:color w:val="000000"/>
                <w:sz w:val="20"/>
                <w:szCs w:val="20"/>
              </w:rPr>
              <w:t xml:space="preserve">                                         </w:t>
            </w:r>
          </w:p>
        </w:tc>
      </w:tr>
      <w:tr w:rsidR="00A564FA" w:rsidRPr="00B902E5" w14:paraId="0AD23DFC" w14:textId="77777777" w:rsidTr="00B902E5">
        <w:trPr>
          <w:trHeight w:val="120"/>
        </w:trPr>
        <w:tc>
          <w:tcPr>
            <w:tcW w:w="663" w:type="dxa"/>
            <w:tcBorders>
              <w:top w:val="single" w:sz="4" w:space="0" w:color="auto"/>
              <w:left w:val="single" w:sz="4" w:space="0" w:color="auto"/>
              <w:bottom w:val="single" w:sz="4" w:space="0" w:color="auto"/>
              <w:right w:val="single" w:sz="4" w:space="0" w:color="auto"/>
            </w:tcBorders>
            <w:hideMark/>
          </w:tcPr>
          <w:p w14:paraId="7461AAA4"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23</w:t>
            </w:r>
          </w:p>
        </w:tc>
        <w:tc>
          <w:tcPr>
            <w:tcW w:w="2551" w:type="dxa"/>
            <w:tcBorders>
              <w:top w:val="nil"/>
              <w:left w:val="single" w:sz="4" w:space="0" w:color="auto"/>
              <w:bottom w:val="single" w:sz="4" w:space="0" w:color="auto"/>
              <w:right w:val="single" w:sz="4" w:space="0" w:color="auto"/>
            </w:tcBorders>
            <w:shd w:val="clear" w:color="auto" w:fill="FFFFFF"/>
            <w:hideMark/>
          </w:tcPr>
          <w:p w14:paraId="61DC3DA7" w14:textId="77777777" w:rsidR="00A564FA" w:rsidRPr="00B902E5" w:rsidRDefault="00A564FA" w:rsidP="002B1202">
            <w:pPr>
              <w:pStyle w:val="12"/>
              <w:spacing w:after="0" w:line="240" w:lineRule="auto"/>
              <w:ind w:left="0"/>
              <w:rPr>
                <w:rFonts w:ascii="Times New Roman" w:hAnsi="Times New Roman"/>
                <w:sz w:val="20"/>
                <w:szCs w:val="20"/>
                <w:lang w:val="kk-KZ"/>
              </w:rPr>
            </w:pPr>
            <w:r w:rsidRPr="00B902E5">
              <w:rPr>
                <w:rFonts w:ascii="Times New Roman" w:hAnsi="Times New Roman"/>
                <w:color w:val="000000"/>
                <w:sz w:val="20"/>
                <w:szCs w:val="20"/>
              </w:rPr>
              <w:t xml:space="preserve">8 </w:t>
            </w:r>
            <w:proofErr w:type="spellStart"/>
            <w:proofErr w:type="gramStart"/>
            <w:r w:rsidRPr="00B902E5">
              <w:rPr>
                <w:rFonts w:ascii="Times New Roman" w:hAnsi="Times New Roman"/>
                <w:color w:val="000000"/>
                <w:sz w:val="20"/>
                <w:szCs w:val="20"/>
              </w:rPr>
              <w:t>б,в</w:t>
            </w:r>
            <w:proofErr w:type="gramEnd"/>
            <w:r w:rsidRPr="00B902E5">
              <w:rPr>
                <w:rFonts w:ascii="Times New Roman" w:hAnsi="Times New Roman"/>
                <w:color w:val="000000"/>
                <w:sz w:val="20"/>
                <w:szCs w:val="20"/>
              </w:rPr>
              <w:t>,г</w:t>
            </w:r>
            <w:proofErr w:type="spellEnd"/>
          </w:p>
        </w:tc>
        <w:tc>
          <w:tcPr>
            <w:tcW w:w="6237" w:type="dxa"/>
            <w:tcBorders>
              <w:top w:val="nil"/>
              <w:left w:val="single" w:sz="4" w:space="0" w:color="auto"/>
              <w:bottom w:val="single" w:sz="4" w:space="0" w:color="auto"/>
              <w:right w:val="single" w:sz="4" w:space="0" w:color="auto"/>
            </w:tcBorders>
            <w:shd w:val="clear" w:color="auto" w:fill="FFFFFF"/>
            <w:hideMark/>
          </w:tcPr>
          <w:p w14:paraId="5936150B" w14:textId="77777777" w:rsidR="00A564FA" w:rsidRPr="00B902E5" w:rsidRDefault="00A564FA" w:rsidP="002B1202">
            <w:pPr>
              <w:pStyle w:val="12"/>
              <w:spacing w:after="0" w:line="240" w:lineRule="auto"/>
              <w:ind w:left="0"/>
              <w:rPr>
                <w:rFonts w:ascii="Times New Roman" w:hAnsi="Times New Roman"/>
                <w:i/>
                <w:sz w:val="20"/>
                <w:szCs w:val="20"/>
                <w:lang w:val="kk-KZ"/>
              </w:rPr>
            </w:pPr>
            <w:proofErr w:type="spellStart"/>
            <w:r w:rsidRPr="00B902E5">
              <w:rPr>
                <w:rFonts w:ascii="Times New Roman" w:hAnsi="Times New Roman"/>
                <w:color w:val="000000"/>
                <w:sz w:val="20"/>
                <w:szCs w:val="20"/>
              </w:rPr>
              <w:t>Қазақ</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күресі</w:t>
            </w:r>
            <w:proofErr w:type="spellEnd"/>
          </w:p>
        </w:tc>
      </w:tr>
      <w:tr w:rsidR="00A564FA" w:rsidRPr="00B902E5" w14:paraId="293E79F3" w14:textId="77777777" w:rsidTr="00B902E5">
        <w:trPr>
          <w:trHeight w:val="70"/>
        </w:trPr>
        <w:tc>
          <w:tcPr>
            <w:tcW w:w="663" w:type="dxa"/>
            <w:tcBorders>
              <w:top w:val="single" w:sz="4" w:space="0" w:color="auto"/>
              <w:left w:val="single" w:sz="4" w:space="0" w:color="auto"/>
              <w:bottom w:val="single" w:sz="4" w:space="0" w:color="auto"/>
              <w:right w:val="single" w:sz="4" w:space="0" w:color="auto"/>
            </w:tcBorders>
            <w:hideMark/>
          </w:tcPr>
          <w:p w14:paraId="3EA0B11B"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24</w:t>
            </w:r>
          </w:p>
        </w:tc>
        <w:tc>
          <w:tcPr>
            <w:tcW w:w="2551" w:type="dxa"/>
            <w:tcBorders>
              <w:top w:val="nil"/>
              <w:left w:val="single" w:sz="4" w:space="0" w:color="auto"/>
              <w:bottom w:val="single" w:sz="4" w:space="0" w:color="auto"/>
              <w:right w:val="single" w:sz="4" w:space="0" w:color="auto"/>
            </w:tcBorders>
            <w:shd w:val="clear" w:color="auto" w:fill="FFFFFF"/>
            <w:hideMark/>
          </w:tcPr>
          <w:p w14:paraId="35B73A5E" w14:textId="77777777" w:rsidR="00A564FA" w:rsidRPr="00B902E5" w:rsidRDefault="00A564FA" w:rsidP="002B1202">
            <w:pPr>
              <w:pStyle w:val="12"/>
              <w:spacing w:after="0" w:line="240" w:lineRule="auto"/>
              <w:ind w:left="0"/>
              <w:rPr>
                <w:rFonts w:ascii="Times New Roman" w:hAnsi="Times New Roman"/>
                <w:sz w:val="20"/>
                <w:szCs w:val="20"/>
                <w:lang w:val="kk-KZ"/>
              </w:rPr>
            </w:pPr>
            <w:r w:rsidRPr="00B902E5">
              <w:rPr>
                <w:rFonts w:ascii="Times New Roman" w:hAnsi="Times New Roman"/>
                <w:color w:val="000000"/>
                <w:sz w:val="20"/>
                <w:szCs w:val="20"/>
              </w:rPr>
              <w:t xml:space="preserve">9 </w:t>
            </w:r>
            <w:proofErr w:type="spellStart"/>
            <w:proofErr w:type="gramStart"/>
            <w:r w:rsidRPr="00B902E5">
              <w:rPr>
                <w:rFonts w:ascii="Times New Roman" w:hAnsi="Times New Roman"/>
                <w:color w:val="000000"/>
                <w:sz w:val="20"/>
                <w:szCs w:val="20"/>
              </w:rPr>
              <w:t>а,ә</w:t>
            </w:r>
            <w:proofErr w:type="gramEnd"/>
            <w:r w:rsidRPr="00B902E5">
              <w:rPr>
                <w:rFonts w:ascii="Times New Roman" w:hAnsi="Times New Roman"/>
                <w:color w:val="000000"/>
                <w:sz w:val="20"/>
                <w:szCs w:val="20"/>
              </w:rPr>
              <w:t>,б,в</w:t>
            </w:r>
            <w:proofErr w:type="spellEnd"/>
          </w:p>
        </w:tc>
        <w:tc>
          <w:tcPr>
            <w:tcW w:w="6237" w:type="dxa"/>
            <w:tcBorders>
              <w:top w:val="nil"/>
              <w:left w:val="single" w:sz="4" w:space="0" w:color="auto"/>
              <w:bottom w:val="single" w:sz="4" w:space="0" w:color="auto"/>
              <w:right w:val="single" w:sz="4" w:space="0" w:color="auto"/>
            </w:tcBorders>
            <w:shd w:val="clear" w:color="auto" w:fill="FFFFFF"/>
            <w:hideMark/>
          </w:tcPr>
          <w:p w14:paraId="5146EEA8" w14:textId="77777777" w:rsidR="00A564FA" w:rsidRPr="00B902E5" w:rsidRDefault="00A564FA" w:rsidP="002B1202">
            <w:pPr>
              <w:pStyle w:val="12"/>
              <w:spacing w:after="0" w:line="240" w:lineRule="auto"/>
              <w:ind w:left="0"/>
              <w:rPr>
                <w:rFonts w:ascii="Times New Roman" w:hAnsi="Times New Roman"/>
                <w:i/>
                <w:sz w:val="20"/>
                <w:szCs w:val="20"/>
                <w:lang w:val="kk-KZ"/>
              </w:rPr>
            </w:pPr>
            <w:proofErr w:type="spellStart"/>
            <w:r w:rsidRPr="00B902E5">
              <w:rPr>
                <w:rFonts w:ascii="Times New Roman" w:hAnsi="Times New Roman"/>
                <w:color w:val="000000"/>
                <w:sz w:val="20"/>
                <w:szCs w:val="20"/>
              </w:rPr>
              <w:t>Зайырлылық</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және</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дінтану</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негіздері</w:t>
            </w:r>
            <w:proofErr w:type="spellEnd"/>
          </w:p>
        </w:tc>
      </w:tr>
      <w:tr w:rsidR="00A564FA" w:rsidRPr="00B902E5" w14:paraId="61752A5D" w14:textId="77777777" w:rsidTr="00B902E5">
        <w:trPr>
          <w:trHeight w:val="70"/>
        </w:trPr>
        <w:tc>
          <w:tcPr>
            <w:tcW w:w="663" w:type="dxa"/>
            <w:tcBorders>
              <w:top w:val="single" w:sz="4" w:space="0" w:color="auto"/>
              <w:left w:val="single" w:sz="4" w:space="0" w:color="auto"/>
              <w:bottom w:val="single" w:sz="4" w:space="0" w:color="auto"/>
              <w:right w:val="single" w:sz="4" w:space="0" w:color="auto"/>
            </w:tcBorders>
            <w:hideMark/>
          </w:tcPr>
          <w:p w14:paraId="5CD92DBA"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25</w:t>
            </w:r>
          </w:p>
        </w:tc>
        <w:tc>
          <w:tcPr>
            <w:tcW w:w="2551" w:type="dxa"/>
            <w:tcBorders>
              <w:top w:val="nil"/>
              <w:left w:val="single" w:sz="4" w:space="0" w:color="auto"/>
              <w:bottom w:val="single" w:sz="4" w:space="0" w:color="auto"/>
              <w:right w:val="single" w:sz="4" w:space="0" w:color="auto"/>
            </w:tcBorders>
            <w:shd w:val="clear" w:color="auto" w:fill="FFFFFF"/>
            <w:hideMark/>
          </w:tcPr>
          <w:p w14:paraId="12BC193B" w14:textId="77777777" w:rsidR="00A564FA" w:rsidRPr="00B902E5" w:rsidRDefault="00A564FA" w:rsidP="002B1202">
            <w:pPr>
              <w:pStyle w:val="12"/>
              <w:spacing w:after="0" w:line="240" w:lineRule="auto"/>
              <w:ind w:left="0"/>
              <w:rPr>
                <w:rFonts w:ascii="Times New Roman" w:hAnsi="Times New Roman"/>
                <w:sz w:val="20"/>
                <w:szCs w:val="20"/>
                <w:lang w:val="kk-KZ"/>
              </w:rPr>
            </w:pPr>
            <w:r w:rsidRPr="00B902E5">
              <w:rPr>
                <w:rFonts w:ascii="Times New Roman" w:hAnsi="Times New Roman"/>
                <w:color w:val="000000"/>
                <w:sz w:val="20"/>
                <w:szCs w:val="20"/>
              </w:rPr>
              <w:t xml:space="preserve">9 </w:t>
            </w:r>
            <w:proofErr w:type="spellStart"/>
            <w:proofErr w:type="gramStart"/>
            <w:r w:rsidRPr="00B902E5">
              <w:rPr>
                <w:rFonts w:ascii="Times New Roman" w:hAnsi="Times New Roman"/>
                <w:color w:val="000000"/>
                <w:sz w:val="20"/>
                <w:szCs w:val="20"/>
              </w:rPr>
              <w:t>а,ә</w:t>
            </w:r>
            <w:proofErr w:type="gramEnd"/>
            <w:r w:rsidRPr="00B902E5">
              <w:rPr>
                <w:rFonts w:ascii="Times New Roman" w:hAnsi="Times New Roman"/>
                <w:color w:val="000000"/>
                <w:sz w:val="20"/>
                <w:szCs w:val="20"/>
              </w:rPr>
              <w:t>,б</w:t>
            </w:r>
            <w:proofErr w:type="spellEnd"/>
          </w:p>
        </w:tc>
        <w:tc>
          <w:tcPr>
            <w:tcW w:w="6237" w:type="dxa"/>
            <w:tcBorders>
              <w:top w:val="nil"/>
              <w:left w:val="single" w:sz="4" w:space="0" w:color="auto"/>
              <w:bottom w:val="single" w:sz="4" w:space="0" w:color="auto"/>
              <w:right w:val="single" w:sz="4" w:space="0" w:color="auto"/>
            </w:tcBorders>
            <w:shd w:val="clear" w:color="auto" w:fill="FFFFFF"/>
            <w:hideMark/>
          </w:tcPr>
          <w:p w14:paraId="5520AC0C" w14:textId="77777777" w:rsidR="00A564FA" w:rsidRPr="00B902E5" w:rsidRDefault="00A564FA" w:rsidP="002B1202">
            <w:pPr>
              <w:pStyle w:val="12"/>
              <w:spacing w:after="0" w:line="240" w:lineRule="auto"/>
              <w:ind w:left="0"/>
              <w:rPr>
                <w:rFonts w:ascii="Times New Roman" w:hAnsi="Times New Roman"/>
                <w:i/>
                <w:sz w:val="20"/>
                <w:szCs w:val="20"/>
                <w:lang w:val="kk-KZ"/>
              </w:rPr>
            </w:pPr>
            <w:proofErr w:type="spellStart"/>
            <w:r w:rsidRPr="00B902E5">
              <w:rPr>
                <w:rFonts w:ascii="Times New Roman" w:hAnsi="Times New Roman"/>
                <w:color w:val="000000"/>
                <w:sz w:val="20"/>
                <w:szCs w:val="20"/>
              </w:rPr>
              <w:t>Сұлулық</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және</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денсаулық</w:t>
            </w:r>
            <w:proofErr w:type="spellEnd"/>
            <w:r w:rsidRPr="00B902E5">
              <w:rPr>
                <w:rFonts w:ascii="Times New Roman" w:hAnsi="Times New Roman"/>
                <w:color w:val="000000"/>
                <w:sz w:val="20"/>
                <w:szCs w:val="20"/>
              </w:rPr>
              <w:t xml:space="preserve"> </w:t>
            </w:r>
          </w:p>
        </w:tc>
      </w:tr>
      <w:tr w:rsidR="00A564FA" w:rsidRPr="00B902E5" w14:paraId="4C13728E" w14:textId="77777777" w:rsidTr="00B902E5">
        <w:trPr>
          <w:trHeight w:val="112"/>
        </w:trPr>
        <w:tc>
          <w:tcPr>
            <w:tcW w:w="663" w:type="dxa"/>
            <w:tcBorders>
              <w:top w:val="single" w:sz="4" w:space="0" w:color="auto"/>
              <w:left w:val="single" w:sz="4" w:space="0" w:color="auto"/>
              <w:bottom w:val="single" w:sz="4" w:space="0" w:color="auto"/>
              <w:right w:val="single" w:sz="4" w:space="0" w:color="auto"/>
            </w:tcBorders>
            <w:hideMark/>
          </w:tcPr>
          <w:p w14:paraId="66E7221A"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26</w:t>
            </w:r>
          </w:p>
        </w:tc>
        <w:tc>
          <w:tcPr>
            <w:tcW w:w="2551" w:type="dxa"/>
            <w:tcBorders>
              <w:top w:val="nil"/>
              <w:left w:val="single" w:sz="4" w:space="0" w:color="auto"/>
              <w:bottom w:val="single" w:sz="4" w:space="0" w:color="auto"/>
              <w:right w:val="single" w:sz="4" w:space="0" w:color="auto"/>
            </w:tcBorders>
            <w:shd w:val="clear" w:color="auto" w:fill="FFFFFF"/>
            <w:hideMark/>
          </w:tcPr>
          <w:p w14:paraId="4C142400" w14:textId="77777777" w:rsidR="00A564FA" w:rsidRPr="00B902E5" w:rsidRDefault="00A564FA" w:rsidP="002B1202">
            <w:pPr>
              <w:pStyle w:val="12"/>
              <w:spacing w:after="0" w:line="240" w:lineRule="auto"/>
              <w:ind w:left="0"/>
              <w:rPr>
                <w:rFonts w:ascii="Times New Roman" w:hAnsi="Times New Roman"/>
                <w:sz w:val="20"/>
                <w:szCs w:val="20"/>
                <w:lang w:val="kk-KZ"/>
              </w:rPr>
            </w:pPr>
            <w:r w:rsidRPr="00B902E5">
              <w:rPr>
                <w:rFonts w:ascii="Times New Roman" w:hAnsi="Times New Roman"/>
                <w:color w:val="000000"/>
                <w:sz w:val="20"/>
                <w:szCs w:val="20"/>
              </w:rPr>
              <w:t>9 в</w:t>
            </w:r>
          </w:p>
        </w:tc>
        <w:tc>
          <w:tcPr>
            <w:tcW w:w="6237" w:type="dxa"/>
            <w:tcBorders>
              <w:top w:val="nil"/>
              <w:left w:val="single" w:sz="4" w:space="0" w:color="auto"/>
              <w:bottom w:val="single" w:sz="4" w:space="0" w:color="auto"/>
              <w:right w:val="single" w:sz="4" w:space="0" w:color="auto"/>
            </w:tcBorders>
            <w:shd w:val="clear" w:color="auto" w:fill="FFFFFF"/>
            <w:hideMark/>
          </w:tcPr>
          <w:p w14:paraId="3BB5E4B3" w14:textId="77777777" w:rsidR="00A564FA" w:rsidRPr="00B902E5" w:rsidRDefault="00A564FA" w:rsidP="002B1202">
            <w:pPr>
              <w:pStyle w:val="12"/>
              <w:spacing w:after="0" w:line="240" w:lineRule="auto"/>
              <w:ind w:left="0"/>
              <w:rPr>
                <w:rFonts w:ascii="Times New Roman" w:hAnsi="Times New Roman"/>
                <w:i/>
                <w:sz w:val="20"/>
                <w:szCs w:val="20"/>
                <w:lang w:val="kk-KZ"/>
              </w:rPr>
            </w:pPr>
            <w:proofErr w:type="spellStart"/>
            <w:r w:rsidRPr="00B902E5">
              <w:rPr>
                <w:rFonts w:ascii="Times New Roman" w:hAnsi="Times New Roman"/>
                <w:color w:val="000000"/>
                <w:sz w:val="20"/>
                <w:szCs w:val="20"/>
              </w:rPr>
              <w:t>Есептер</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шығару</w:t>
            </w:r>
            <w:proofErr w:type="spellEnd"/>
            <w:r w:rsidRPr="00B902E5">
              <w:rPr>
                <w:rFonts w:ascii="Times New Roman" w:hAnsi="Times New Roman"/>
                <w:color w:val="000000"/>
                <w:sz w:val="20"/>
                <w:szCs w:val="20"/>
              </w:rPr>
              <w:t xml:space="preserve"> практикумы (</w:t>
            </w:r>
            <w:proofErr w:type="spellStart"/>
            <w:r w:rsidRPr="00B902E5">
              <w:rPr>
                <w:rFonts w:ascii="Times New Roman" w:hAnsi="Times New Roman"/>
                <w:color w:val="000000"/>
                <w:sz w:val="20"/>
                <w:szCs w:val="20"/>
              </w:rPr>
              <w:t>матем</w:t>
            </w:r>
            <w:proofErr w:type="spellEnd"/>
            <w:r w:rsidRPr="00B902E5">
              <w:rPr>
                <w:rFonts w:ascii="Times New Roman" w:hAnsi="Times New Roman"/>
                <w:color w:val="000000"/>
                <w:sz w:val="20"/>
                <w:szCs w:val="20"/>
              </w:rPr>
              <w:t>)</w:t>
            </w:r>
          </w:p>
        </w:tc>
      </w:tr>
      <w:tr w:rsidR="00A564FA" w:rsidRPr="00B902E5" w14:paraId="7DD92675" w14:textId="77777777" w:rsidTr="00B902E5">
        <w:trPr>
          <w:trHeight w:val="70"/>
        </w:trPr>
        <w:tc>
          <w:tcPr>
            <w:tcW w:w="663" w:type="dxa"/>
            <w:tcBorders>
              <w:top w:val="single" w:sz="4" w:space="0" w:color="auto"/>
              <w:left w:val="single" w:sz="4" w:space="0" w:color="auto"/>
              <w:bottom w:val="single" w:sz="4" w:space="0" w:color="auto"/>
              <w:right w:val="single" w:sz="4" w:space="0" w:color="auto"/>
            </w:tcBorders>
            <w:hideMark/>
          </w:tcPr>
          <w:p w14:paraId="211E8F06"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27</w:t>
            </w:r>
          </w:p>
        </w:tc>
        <w:tc>
          <w:tcPr>
            <w:tcW w:w="2551" w:type="dxa"/>
            <w:tcBorders>
              <w:top w:val="nil"/>
              <w:left w:val="single" w:sz="4" w:space="0" w:color="auto"/>
              <w:bottom w:val="single" w:sz="4" w:space="0" w:color="auto"/>
              <w:right w:val="single" w:sz="4" w:space="0" w:color="auto"/>
            </w:tcBorders>
            <w:shd w:val="clear" w:color="auto" w:fill="FFFFFF"/>
            <w:hideMark/>
          </w:tcPr>
          <w:p w14:paraId="2C61A010" w14:textId="77777777" w:rsidR="00A564FA" w:rsidRPr="00B902E5" w:rsidRDefault="00A564FA" w:rsidP="002B1202">
            <w:pPr>
              <w:pStyle w:val="12"/>
              <w:spacing w:after="0" w:line="240" w:lineRule="auto"/>
              <w:ind w:left="0"/>
              <w:rPr>
                <w:rFonts w:ascii="Times New Roman" w:hAnsi="Times New Roman"/>
                <w:sz w:val="20"/>
                <w:szCs w:val="20"/>
                <w:lang w:val="kk-KZ"/>
              </w:rPr>
            </w:pPr>
            <w:r w:rsidRPr="00B902E5">
              <w:rPr>
                <w:rFonts w:ascii="Times New Roman" w:hAnsi="Times New Roman"/>
                <w:color w:val="000000"/>
                <w:sz w:val="20"/>
                <w:szCs w:val="20"/>
              </w:rPr>
              <w:t>9 б</w:t>
            </w:r>
          </w:p>
        </w:tc>
        <w:tc>
          <w:tcPr>
            <w:tcW w:w="6237" w:type="dxa"/>
            <w:tcBorders>
              <w:top w:val="nil"/>
              <w:left w:val="single" w:sz="4" w:space="0" w:color="auto"/>
              <w:bottom w:val="single" w:sz="4" w:space="0" w:color="auto"/>
              <w:right w:val="single" w:sz="4" w:space="0" w:color="auto"/>
            </w:tcBorders>
            <w:shd w:val="clear" w:color="auto" w:fill="FFFFFF"/>
            <w:hideMark/>
          </w:tcPr>
          <w:p w14:paraId="38465935" w14:textId="77777777" w:rsidR="00A564FA" w:rsidRPr="00B902E5" w:rsidRDefault="00A564FA" w:rsidP="002B1202">
            <w:pPr>
              <w:pStyle w:val="12"/>
              <w:spacing w:after="0" w:line="240" w:lineRule="auto"/>
              <w:ind w:left="0"/>
              <w:rPr>
                <w:rFonts w:ascii="Times New Roman" w:hAnsi="Times New Roman"/>
                <w:i/>
                <w:sz w:val="20"/>
                <w:szCs w:val="20"/>
                <w:lang w:val="kk-KZ"/>
              </w:rPr>
            </w:pPr>
            <w:proofErr w:type="spellStart"/>
            <w:proofErr w:type="gramStart"/>
            <w:r w:rsidRPr="00B902E5">
              <w:rPr>
                <w:rFonts w:ascii="Times New Roman" w:hAnsi="Times New Roman"/>
                <w:color w:val="000000"/>
                <w:sz w:val="20"/>
                <w:szCs w:val="20"/>
              </w:rPr>
              <w:t>Физик,практика</w:t>
            </w:r>
            <w:proofErr w:type="gramEnd"/>
            <w:r w:rsidRPr="00B902E5">
              <w:rPr>
                <w:rFonts w:ascii="Times New Roman" w:hAnsi="Times New Roman"/>
                <w:color w:val="000000"/>
                <w:sz w:val="20"/>
                <w:szCs w:val="20"/>
              </w:rPr>
              <w:t>,эксперимент</w:t>
            </w:r>
            <w:proofErr w:type="spellEnd"/>
            <w:r w:rsidRPr="00B902E5">
              <w:rPr>
                <w:rFonts w:ascii="Times New Roman" w:hAnsi="Times New Roman"/>
                <w:color w:val="000000"/>
                <w:sz w:val="20"/>
                <w:szCs w:val="20"/>
              </w:rPr>
              <w:t xml:space="preserve"> </w:t>
            </w:r>
          </w:p>
        </w:tc>
      </w:tr>
      <w:tr w:rsidR="00A564FA" w:rsidRPr="00B902E5" w14:paraId="2B2F16B3" w14:textId="77777777" w:rsidTr="00B902E5">
        <w:trPr>
          <w:trHeight w:val="70"/>
        </w:trPr>
        <w:tc>
          <w:tcPr>
            <w:tcW w:w="663" w:type="dxa"/>
            <w:tcBorders>
              <w:top w:val="single" w:sz="4" w:space="0" w:color="auto"/>
              <w:left w:val="single" w:sz="4" w:space="0" w:color="auto"/>
              <w:bottom w:val="single" w:sz="4" w:space="0" w:color="auto"/>
              <w:right w:val="single" w:sz="4" w:space="0" w:color="auto"/>
            </w:tcBorders>
            <w:hideMark/>
          </w:tcPr>
          <w:p w14:paraId="0EA55F67"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28</w:t>
            </w:r>
          </w:p>
        </w:tc>
        <w:tc>
          <w:tcPr>
            <w:tcW w:w="2551" w:type="dxa"/>
            <w:tcBorders>
              <w:top w:val="nil"/>
              <w:left w:val="single" w:sz="4" w:space="0" w:color="auto"/>
              <w:bottom w:val="single" w:sz="4" w:space="0" w:color="auto"/>
              <w:right w:val="single" w:sz="4" w:space="0" w:color="auto"/>
            </w:tcBorders>
            <w:shd w:val="clear" w:color="auto" w:fill="FFFFFF"/>
            <w:hideMark/>
          </w:tcPr>
          <w:p w14:paraId="7949A07F" w14:textId="77777777" w:rsidR="00A564FA" w:rsidRPr="00B902E5" w:rsidRDefault="00A564FA" w:rsidP="002B1202">
            <w:pPr>
              <w:pStyle w:val="12"/>
              <w:spacing w:after="0" w:line="240" w:lineRule="auto"/>
              <w:ind w:left="0"/>
              <w:rPr>
                <w:rFonts w:ascii="Times New Roman" w:hAnsi="Times New Roman"/>
                <w:sz w:val="20"/>
                <w:szCs w:val="20"/>
                <w:lang w:val="kk-KZ"/>
              </w:rPr>
            </w:pPr>
            <w:r w:rsidRPr="00B902E5">
              <w:rPr>
                <w:rFonts w:ascii="Times New Roman" w:hAnsi="Times New Roman"/>
                <w:color w:val="000000"/>
                <w:sz w:val="20"/>
                <w:szCs w:val="20"/>
              </w:rPr>
              <w:t xml:space="preserve">9 </w:t>
            </w:r>
            <w:proofErr w:type="spellStart"/>
            <w:proofErr w:type="gramStart"/>
            <w:r w:rsidRPr="00B902E5">
              <w:rPr>
                <w:rFonts w:ascii="Times New Roman" w:hAnsi="Times New Roman"/>
                <w:color w:val="000000"/>
                <w:sz w:val="20"/>
                <w:szCs w:val="20"/>
              </w:rPr>
              <w:t>а,ә</w:t>
            </w:r>
            <w:proofErr w:type="gramEnd"/>
            <w:r w:rsidRPr="00B902E5">
              <w:rPr>
                <w:rFonts w:ascii="Times New Roman" w:hAnsi="Times New Roman"/>
                <w:color w:val="000000"/>
                <w:sz w:val="20"/>
                <w:szCs w:val="20"/>
              </w:rPr>
              <w:t>,б</w:t>
            </w:r>
            <w:proofErr w:type="spellEnd"/>
            <w:r w:rsidRPr="00B902E5">
              <w:rPr>
                <w:rFonts w:ascii="Times New Roman" w:hAnsi="Times New Roman"/>
                <w:color w:val="000000"/>
                <w:sz w:val="20"/>
                <w:szCs w:val="20"/>
              </w:rPr>
              <w:t xml:space="preserve"> </w:t>
            </w:r>
          </w:p>
        </w:tc>
        <w:tc>
          <w:tcPr>
            <w:tcW w:w="6237" w:type="dxa"/>
            <w:tcBorders>
              <w:top w:val="nil"/>
              <w:left w:val="single" w:sz="4" w:space="0" w:color="auto"/>
              <w:bottom w:val="single" w:sz="4" w:space="0" w:color="auto"/>
              <w:right w:val="single" w:sz="4" w:space="0" w:color="auto"/>
            </w:tcBorders>
            <w:shd w:val="clear" w:color="auto" w:fill="FFFFFF"/>
            <w:hideMark/>
          </w:tcPr>
          <w:p w14:paraId="189F1D2D" w14:textId="77777777" w:rsidR="00A564FA" w:rsidRPr="00B902E5" w:rsidRDefault="00A564FA" w:rsidP="002B1202">
            <w:pPr>
              <w:pStyle w:val="12"/>
              <w:spacing w:after="0" w:line="240" w:lineRule="auto"/>
              <w:ind w:left="0"/>
              <w:rPr>
                <w:rFonts w:ascii="Times New Roman" w:hAnsi="Times New Roman"/>
                <w:i/>
                <w:sz w:val="20"/>
                <w:szCs w:val="20"/>
                <w:lang w:val="kk-KZ"/>
              </w:rPr>
            </w:pPr>
            <w:r w:rsidRPr="00B902E5">
              <w:rPr>
                <w:rFonts w:ascii="Times New Roman" w:hAnsi="Times New Roman"/>
                <w:color w:val="000000"/>
                <w:sz w:val="20"/>
                <w:szCs w:val="20"/>
              </w:rPr>
              <w:t xml:space="preserve">Бадминтон </w:t>
            </w:r>
          </w:p>
        </w:tc>
      </w:tr>
      <w:tr w:rsidR="00A564FA" w:rsidRPr="00B902E5" w14:paraId="7632EF39" w14:textId="77777777" w:rsidTr="00B902E5">
        <w:trPr>
          <w:trHeight w:val="70"/>
        </w:trPr>
        <w:tc>
          <w:tcPr>
            <w:tcW w:w="663" w:type="dxa"/>
            <w:tcBorders>
              <w:top w:val="single" w:sz="4" w:space="0" w:color="auto"/>
              <w:left w:val="single" w:sz="4" w:space="0" w:color="auto"/>
              <w:bottom w:val="single" w:sz="4" w:space="0" w:color="auto"/>
              <w:right w:val="single" w:sz="4" w:space="0" w:color="auto"/>
            </w:tcBorders>
            <w:hideMark/>
          </w:tcPr>
          <w:p w14:paraId="48869237"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29</w:t>
            </w:r>
          </w:p>
        </w:tc>
        <w:tc>
          <w:tcPr>
            <w:tcW w:w="2551" w:type="dxa"/>
            <w:tcBorders>
              <w:top w:val="nil"/>
              <w:left w:val="single" w:sz="4" w:space="0" w:color="auto"/>
              <w:bottom w:val="single" w:sz="4" w:space="0" w:color="auto"/>
              <w:right w:val="single" w:sz="4" w:space="0" w:color="auto"/>
            </w:tcBorders>
            <w:shd w:val="clear" w:color="auto" w:fill="FFFFFF"/>
            <w:hideMark/>
          </w:tcPr>
          <w:p w14:paraId="6DA422DE" w14:textId="77777777" w:rsidR="00A564FA" w:rsidRPr="00B902E5" w:rsidRDefault="00A564FA" w:rsidP="002B1202">
            <w:pPr>
              <w:pStyle w:val="12"/>
              <w:spacing w:after="0" w:line="240" w:lineRule="auto"/>
              <w:ind w:left="0"/>
              <w:rPr>
                <w:rFonts w:ascii="Times New Roman" w:hAnsi="Times New Roman"/>
                <w:sz w:val="20"/>
                <w:szCs w:val="20"/>
                <w:lang w:val="kk-KZ"/>
              </w:rPr>
            </w:pPr>
            <w:proofErr w:type="gramStart"/>
            <w:r w:rsidRPr="00B902E5">
              <w:rPr>
                <w:rFonts w:ascii="Times New Roman" w:hAnsi="Times New Roman"/>
                <w:color w:val="000000"/>
                <w:sz w:val="20"/>
                <w:szCs w:val="20"/>
              </w:rPr>
              <w:t>10</w:t>
            </w:r>
            <w:proofErr w:type="gramEnd"/>
            <w:r w:rsidRPr="00B902E5">
              <w:rPr>
                <w:rFonts w:ascii="Times New Roman" w:hAnsi="Times New Roman"/>
                <w:color w:val="000000"/>
                <w:sz w:val="20"/>
                <w:szCs w:val="20"/>
              </w:rPr>
              <w:t xml:space="preserve"> а</w:t>
            </w:r>
          </w:p>
        </w:tc>
        <w:tc>
          <w:tcPr>
            <w:tcW w:w="6237" w:type="dxa"/>
            <w:tcBorders>
              <w:top w:val="nil"/>
              <w:left w:val="single" w:sz="4" w:space="0" w:color="auto"/>
              <w:bottom w:val="single" w:sz="4" w:space="0" w:color="auto"/>
              <w:right w:val="single" w:sz="4" w:space="0" w:color="auto"/>
            </w:tcBorders>
            <w:shd w:val="clear" w:color="auto" w:fill="FFFFFF"/>
            <w:hideMark/>
          </w:tcPr>
          <w:p w14:paraId="4CDA8526" w14:textId="77777777" w:rsidR="00A564FA" w:rsidRPr="00B902E5" w:rsidRDefault="00A564FA" w:rsidP="002B1202">
            <w:pPr>
              <w:pStyle w:val="12"/>
              <w:spacing w:after="0" w:line="240" w:lineRule="auto"/>
              <w:ind w:left="0"/>
              <w:rPr>
                <w:rFonts w:ascii="Times New Roman" w:hAnsi="Times New Roman"/>
                <w:i/>
                <w:sz w:val="20"/>
                <w:szCs w:val="20"/>
                <w:lang w:val="kk-KZ"/>
              </w:rPr>
            </w:pPr>
            <w:r w:rsidRPr="00B902E5">
              <w:rPr>
                <w:rFonts w:ascii="Times New Roman" w:hAnsi="Times New Roman"/>
                <w:color w:val="000000"/>
                <w:sz w:val="20"/>
                <w:szCs w:val="20"/>
              </w:rPr>
              <w:t xml:space="preserve">Стиль </w:t>
            </w:r>
            <w:proofErr w:type="spellStart"/>
            <w:r w:rsidRPr="00B902E5">
              <w:rPr>
                <w:rFonts w:ascii="Times New Roman" w:hAnsi="Times New Roman"/>
                <w:color w:val="000000"/>
                <w:sz w:val="20"/>
                <w:szCs w:val="20"/>
              </w:rPr>
              <w:t>және</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тілтану</w:t>
            </w:r>
            <w:proofErr w:type="spellEnd"/>
          </w:p>
        </w:tc>
      </w:tr>
      <w:tr w:rsidR="00A564FA" w:rsidRPr="00B902E5" w14:paraId="3E1E4BB3" w14:textId="77777777" w:rsidTr="00B902E5">
        <w:trPr>
          <w:trHeight w:val="70"/>
        </w:trPr>
        <w:tc>
          <w:tcPr>
            <w:tcW w:w="663" w:type="dxa"/>
            <w:tcBorders>
              <w:top w:val="single" w:sz="4" w:space="0" w:color="auto"/>
              <w:left w:val="single" w:sz="4" w:space="0" w:color="auto"/>
              <w:bottom w:val="single" w:sz="4" w:space="0" w:color="auto"/>
              <w:right w:val="single" w:sz="4" w:space="0" w:color="auto"/>
            </w:tcBorders>
            <w:hideMark/>
          </w:tcPr>
          <w:p w14:paraId="1B10578B"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30</w:t>
            </w:r>
          </w:p>
        </w:tc>
        <w:tc>
          <w:tcPr>
            <w:tcW w:w="2551" w:type="dxa"/>
            <w:tcBorders>
              <w:top w:val="nil"/>
              <w:left w:val="single" w:sz="4" w:space="0" w:color="auto"/>
              <w:bottom w:val="single" w:sz="4" w:space="0" w:color="auto"/>
              <w:right w:val="single" w:sz="4" w:space="0" w:color="auto"/>
            </w:tcBorders>
            <w:shd w:val="clear" w:color="auto" w:fill="FFFFFF"/>
            <w:hideMark/>
          </w:tcPr>
          <w:p w14:paraId="5CFB3075" w14:textId="77777777" w:rsidR="00A564FA" w:rsidRPr="00B902E5" w:rsidRDefault="00A564FA" w:rsidP="002B1202">
            <w:pPr>
              <w:pStyle w:val="12"/>
              <w:spacing w:after="0" w:line="240" w:lineRule="auto"/>
              <w:ind w:left="0"/>
              <w:rPr>
                <w:rFonts w:ascii="Times New Roman" w:hAnsi="Times New Roman"/>
                <w:sz w:val="20"/>
                <w:szCs w:val="20"/>
                <w:lang w:val="kk-KZ"/>
              </w:rPr>
            </w:pPr>
            <w:proofErr w:type="gramStart"/>
            <w:r w:rsidRPr="00B902E5">
              <w:rPr>
                <w:rFonts w:ascii="Times New Roman" w:hAnsi="Times New Roman"/>
                <w:color w:val="000000"/>
                <w:sz w:val="20"/>
                <w:szCs w:val="20"/>
              </w:rPr>
              <w:t>10</w:t>
            </w:r>
            <w:proofErr w:type="gramEnd"/>
            <w:r w:rsidRPr="00B902E5">
              <w:rPr>
                <w:rFonts w:ascii="Times New Roman" w:hAnsi="Times New Roman"/>
                <w:color w:val="000000"/>
                <w:sz w:val="20"/>
                <w:szCs w:val="20"/>
              </w:rPr>
              <w:t xml:space="preserve"> а</w:t>
            </w:r>
          </w:p>
        </w:tc>
        <w:tc>
          <w:tcPr>
            <w:tcW w:w="6237" w:type="dxa"/>
            <w:tcBorders>
              <w:top w:val="nil"/>
              <w:left w:val="single" w:sz="4" w:space="0" w:color="auto"/>
              <w:bottom w:val="single" w:sz="4" w:space="0" w:color="auto"/>
              <w:right w:val="single" w:sz="4" w:space="0" w:color="auto"/>
            </w:tcBorders>
            <w:shd w:val="clear" w:color="auto" w:fill="FFFFFF"/>
            <w:hideMark/>
          </w:tcPr>
          <w:p w14:paraId="2B7EE4DA" w14:textId="77777777" w:rsidR="00A564FA" w:rsidRPr="00B902E5" w:rsidRDefault="00A564FA" w:rsidP="002B1202">
            <w:pPr>
              <w:pStyle w:val="12"/>
              <w:spacing w:after="0" w:line="240" w:lineRule="auto"/>
              <w:ind w:left="0"/>
              <w:rPr>
                <w:rFonts w:ascii="Times New Roman" w:hAnsi="Times New Roman"/>
                <w:i/>
                <w:sz w:val="20"/>
                <w:szCs w:val="20"/>
                <w:lang w:val="kk-KZ"/>
              </w:rPr>
            </w:pPr>
            <w:proofErr w:type="spellStart"/>
            <w:r w:rsidRPr="00B902E5">
              <w:rPr>
                <w:rFonts w:ascii="Times New Roman" w:hAnsi="Times New Roman"/>
                <w:color w:val="000000"/>
                <w:sz w:val="20"/>
                <w:szCs w:val="20"/>
              </w:rPr>
              <w:t>Шәкәрімтану</w:t>
            </w:r>
            <w:proofErr w:type="spellEnd"/>
            <w:r w:rsidRPr="00B902E5">
              <w:rPr>
                <w:rFonts w:ascii="Times New Roman" w:hAnsi="Times New Roman"/>
                <w:color w:val="000000"/>
                <w:sz w:val="20"/>
                <w:szCs w:val="20"/>
              </w:rPr>
              <w:t xml:space="preserve"> </w:t>
            </w:r>
          </w:p>
        </w:tc>
      </w:tr>
      <w:tr w:rsidR="00A564FA" w:rsidRPr="00B902E5" w14:paraId="6EB7DE83" w14:textId="77777777" w:rsidTr="00B902E5">
        <w:trPr>
          <w:trHeight w:val="168"/>
        </w:trPr>
        <w:tc>
          <w:tcPr>
            <w:tcW w:w="663" w:type="dxa"/>
            <w:tcBorders>
              <w:top w:val="single" w:sz="4" w:space="0" w:color="auto"/>
              <w:left w:val="single" w:sz="4" w:space="0" w:color="auto"/>
              <w:bottom w:val="single" w:sz="4" w:space="0" w:color="auto"/>
              <w:right w:val="single" w:sz="4" w:space="0" w:color="auto"/>
            </w:tcBorders>
            <w:hideMark/>
          </w:tcPr>
          <w:p w14:paraId="2B4AD6F7"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31</w:t>
            </w:r>
          </w:p>
        </w:tc>
        <w:tc>
          <w:tcPr>
            <w:tcW w:w="2551" w:type="dxa"/>
            <w:tcBorders>
              <w:top w:val="nil"/>
              <w:left w:val="single" w:sz="4" w:space="0" w:color="auto"/>
              <w:bottom w:val="single" w:sz="4" w:space="0" w:color="auto"/>
              <w:right w:val="single" w:sz="4" w:space="0" w:color="auto"/>
            </w:tcBorders>
            <w:shd w:val="clear" w:color="auto" w:fill="FFFFFF"/>
            <w:hideMark/>
          </w:tcPr>
          <w:p w14:paraId="71257966" w14:textId="77777777" w:rsidR="00A564FA" w:rsidRPr="00B902E5" w:rsidRDefault="00A564FA" w:rsidP="002B1202">
            <w:pPr>
              <w:pStyle w:val="12"/>
              <w:spacing w:after="0" w:line="240" w:lineRule="auto"/>
              <w:ind w:left="0"/>
              <w:rPr>
                <w:rFonts w:ascii="Times New Roman" w:hAnsi="Times New Roman"/>
                <w:sz w:val="20"/>
                <w:szCs w:val="20"/>
                <w:lang w:val="kk-KZ"/>
              </w:rPr>
            </w:pPr>
            <w:r w:rsidRPr="00B902E5">
              <w:rPr>
                <w:rFonts w:ascii="Times New Roman" w:hAnsi="Times New Roman"/>
                <w:color w:val="000000"/>
                <w:sz w:val="20"/>
                <w:szCs w:val="20"/>
              </w:rPr>
              <w:t>10 а, 11а</w:t>
            </w:r>
          </w:p>
        </w:tc>
        <w:tc>
          <w:tcPr>
            <w:tcW w:w="6237" w:type="dxa"/>
            <w:tcBorders>
              <w:top w:val="nil"/>
              <w:left w:val="single" w:sz="4" w:space="0" w:color="auto"/>
              <w:bottom w:val="single" w:sz="4" w:space="0" w:color="auto"/>
              <w:right w:val="single" w:sz="4" w:space="0" w:color="auto"/>
            </w:tcBorders>
            <w:shd w:val="clear" w:color="auto" w:fill="FFFFFF"/>
            <w:hideMark/>
          </w:tcPr>
          <w:p w14:paraId="45AF3CAF" w14:textId="77777777" w:rsidR="00A564FA" w:rsidRPr="00B902E5" w:rsidRDefault="00A564FA" w:rsidP="002B1202">
            <w:pPr>
              <w:pStyle w:val="12"/>
              <w:spacing w:after="0" w:line="240" w:lineRule="auto"/>
              <w:ind w:left="0"/>
              <w:rPr>
                <w:rFonts w:ascii="Times New Roman" w:hAnsi="Times New Roman"/>
                <w:i/>
                <w:sz w:val="20"/>
                <w:szCs w:val="20"/>
                <w:lang w:val="kk-KZ"/>
              </w:rPr>
            </w:pPr>
            <w:proofErr w:type="spellStart"/>
            <w:r w:rsidRPr="00B902E5">
              <w:rPr>
                <w:rFonts w:ascii="Times New Roman" w:hAnsi="Times New Roman"/>
                <w:color w:val="000000"/>
                <w:sz w:val="20"/>
                <w:szCs w:val="20"/>
              </w:rPr>
              <w:t>Түркілер</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өркениеті</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тарих</w:t>
            </w:r>
            <w:proofErr w:type="spellEnd"/>
            <w:r w:rsidRPr="00B902E5">
              <w:rPr>
                <w:rFonts w:ascii="Times New Roman" w:hAnsi="Times New Roman"/>
                <w:color w:val="000000"/>
                <w:sz w:val="20"/>
                <w:szCs w:val="20"/>
              </w:rPr>
              <w:t>)</w:t>
            </w:r>
          </w:p>
        </w:tc>
      </w:tr>
      <w:tr w:rsidR="00A564FA" w:rsidRPr="00B902E5" w14:paraId="1E981598" w14:textId="77777777" w:rsidTr="00B902E5">
        <w:trPr>
          <w:trHeight w:val="253"/>
        </w:trPr>
        <w:tc>
          <w:tcPr>
            <w:tcW w:w="663" w:type="dxa"/>
            <w:tcBorders>
              <w:top w:val="single" w:sz="4" w:space="0" w:color="auto"/>
              <w:left w:val="single" w:sz="4" w:space="0" w:color="auto"/>
              <w:bottom w:val="single" w:sz="4" w:space="0" w:color="auto"/>
              <w:right w:val="single" w:sz="4" w:space="0" w:color="auto"/>
            </w:tcBorders>
            <w:hideMark/>
          </w:tcPr>
          <w:p w14:paraId="1EE038BC"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32</w:t>
            </w:r>
          </w:p>
        </w:tc>
        <w:tc>
          <w:tcPr>
            <w:tcW w:w="2551" w:type="dxa"/>
            <w:tcBorders>
              <w:top w:val="nil"/>
              <w:left w:val="single" w:sz="4" w:space="0" w:color="auto"/>
              <w:bottom w:val="nil"/>
              <w:right w:val="single" w:sz="4" w:space="0" w:color="auto"/>
            </w:tcBorders>
            <w:shd w:val="clear" w:color="auto" w:fill="FFFFFF"/>
            <w:hideMark/>
          </w:tcPr>
          <w:p w14:paraId="1AED4291" w14:textId="77777777" w:rsidR="00A564FA" w:rsidRPr="00B902E5" w:rsidRDefault="00A564FA" w:rsidP="002B1202">
            <w:pPr>
              <w:spacing w:after="0" w:line="240" w:lineRule="auto"/>
              <w:rPr>
                <w:rFonts w:ascii="Times New Roman" w:hAnsi="Times New Roman"/>
                <w:sz w:val="20"/>
                <w:szCs w:val="20"/>
              </w:rPr>
            </w:pPr>
            <w:r w:rsidRPr="00B902E5">
              <w:rPr>
                <w:rFonts w:ascii="Times New Roman" w:hAnsi="Times New Roman"/>
                <w:color w:val="000000"/>
                <w:sz w:val="20"/>
                <w:szCs w:val="20"/>
              </w:rPr>
              <w:t>9</w:t>
            </w:r>
            <w:proofErr w:type="gramStart"/>
            <w:r w:rsidRPr="00B902E5">
              <w:rPr>
                <w:rFonts w:ascii="Times New Roman" w:hAnsi="Times New Roman"/>
                <w:color w:val="000000"/>
                <w:sz w:val="20"/>
                <w:szCs w:val="20"/>
              </w:rPr>
              <w:t>а,ә</w:t>
            </w:r>
            <w:proofErr w:type="gramEnd"/>
            <w:r w:rsidRPr="00B902E5">
              <w:rPr>
                <w:rFonts w:ascii="Times New Roman" w:hAnsi="Times New Roman"/>
                <w:color w:val="000000"/>
                <w:sz w:val="20"/>
                <w:szCs w:val="20"/>
              </w:rPr>
              <w:t>,б,в,10 а,ә,11а,ә</w:t>
            </w:r>
          </w:p>
        </w:tc>
        <w:tc>
          <w:tcPr>
            <w:tcW w:w="6237" w:type="dxa"/>
            <w:tcBorders>
              <w:top w:val="nil"/>
              <w:left w:val="single" w:sz="4" w:space="0" w:color="auto"/>
              <w:bottom w:val="nil"/>
              <w:right w:val="single" w:sz="4" w:space="0" w:color="auto"/>
            </w:tcBorders>
            <w:shd w:val="clear" w:color="auto" w:fill="FFFFFF"/>
            <w:hideMark/>
          </w:tcPr>
          <w:p w14:paraId="1B1F65FB" w14:textId="77777777" w:rsidR="00A564FA" w:rsidRPr="00B902E5" w:rsidRDefault="00A564FA" w:rsidP="002B1202">
            <w:pPr>
              <w:pStyle w:val="12"/>
              <w:spacing w:after="0" w:line="240" w:lineRule="auto"/>
              <w:ind w:left="0"/>
              <w:rPr>
                <w:rFonts w:ascii="Times New Roman" w:hAnsi="Times New Roman"/>
                <w:i/>
                <w:sz w:val="20"/>
                <w:szCs w:val="20"/>
                <w:lang w:val="kk-KZ"/>
              </w:rPr>
            </w:pPr>
            <w:proofErr w:type="spellStart"/>
            <w:r w:rsidRPr="00B902E5">
              <w:rPr>
                <w:rFonts w:ascii="Times New Roman" w:hAnsi="Times New Roman"/>
                <w:color w:val="000000"/>
                <w:sz w:val="20"/>
                <w:szCs w:val="20"/>
              </w:rPr>
              <w:t>Абайтану</w:t>
            </w:r>
            <w:proofErr w:type="spellEnd"/>
            <w:r w:rsidRPr="00B902E5">
              <w:rPr>
                <w:rFonts w:ascii="Times New Roman" w:hAnsi="Times New Roman"/>
                <w:color w:val="000000"/>
                <w:sz w:val="20"/>
                <w:szCs w:val="20"/>
              </w:rPr>
              <w:t xml:space="preserve"> </w:t>
            </w:r>
          </w:p>
        </w:tc>
      </w:tr>
      <w:tr w:rsidR="00A564FA" w:rsidRPr="00B902E5" w14:paraId="07D870D4" w14:textId="77777777" w:rsidTr="00B902E5">
        <w:trPr>
          <w:trHeight w:val="70"/>
        </w:trPr>
        <w:tc>
          <w:tcPr>
            <w:tcW w:w="663" w:type="dxa"/>
            <w:tcBorders>
              <w:top w:val="single" w:sz="4" w:space="0" w:color="auto"/>
              <w:left w:val="single" w:sz="4" w:space="0" w:color="auto"/>
              <w:bottom w:val="single" w:sz="4" w:space="0" w:color="auto"/>
              <w:right w:val="single" w:sz="4" w:space="0" w:color="auto"/>
            </w:tcBorders>
            <w:hideMark/>
          </w:tcPr>
          <w:p w14:paraId="4B811FAA"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33</w:t>
            </w:r>
          </w:p>
        </w:tc>
        <w:tc>
          <w:tcPr>
            <w:tcW w:w="2551" w:type="dxa"/>
            <w:tcBorders>
              <w:top w:val="single" w:sz="4" w:space="0" w:color="auto"/>
              <w:left w:val="single" w:sz="4" w:space="0" w:color="auto"/>
              <w:bottom w:val="single" w:sz="4" w:space="0" w:color="auto"/>
              <w:right w:val="single" w:sz="4" w:space="0" w:color="auto"/>
            </w:tcBorders>
            <w:shd w:val="clear" w:color="auto" w:fill="FFFFFF"/>
            <w:hideMark/>
          </w:tcPr>
          <w:p w14:paraId="33A8A67C" w14:textId="77777777" w:rsidR="00A564FA" w:rsidRPr="00B902E5" w:rsidRDefault="00A564FA" w:rsidP="002B1202">
            <w:pPr>
              <w:spacing w:after="0" w:line="240" w:lineRule="auto"/>
              <w:rPr>
                <w:rFonts w:ascii="Times New Roman" w:hAnsi="Times New Roman"/>
                <w:sz w:val="20"/>
                <w:szCs w:val="20"/>
              </w:rPr>
            </w:pPr>
            <w:proofErr w:type="gramStart"/>
            <w:r w:rsidRPr="00B902E5">
              <w:rPr>
                <w:rFonts w:ascii="Times New Roman" w:hAnsi="Times New Roman"/>
                <w:color w:val="000000"/>
                <w:sz w:val="20"/>
                <w:szCs w:val="20"/>
              </w:rPr>
              <w:t>10</w:t>
            </w:r>
            <w:proofErr w:type="gramEnd"/>
            <w:r w:rsidRPr="00B902E5">
              <w:rPr>
                <w:rFonts w:ascii="Times New Roman" w:hAnsi="Times New Roman"/>
                <w:color w:val="000000"/>
                <w:sz w:val="20"/>
                <w:szCs w:val="20"/>
              </w:rPr>
              <w:t xml:space="preserve"> а</w:t>
            </w:r>
          </w:p>
        </w:tc>
        <w:tc>
          <w:tcPr>
            <w:tcW w:w="6237" w:type="dxa"/>
            <w:tcBorders>
              <w:top w:val="single" w:sz="4" w:space="0" w:color="auto"/>
              <w:left w:val="single" w:sz="4" w:space="0" w:color="auto"/>
              <w:bottom w:val="single" w:sz="4" w:space="0" w:color="auto"/>
              <w:right w:val="single" w:sz="4" w:space="0" w:color="auto"/>
            </w:tcBorders>
            <w:shd w:val="clear" w:color="auto" w:fill="FFFFFF"/>
            <w:hideMark/>
          </w:tcPr>
          <w:p w14:paraId="6807A1D6" w14:textId="77777777" w:rsidR="00A564FA" w:rsidRPr="00B902E5" w:rsidRDefault="00A564FA" w:rsidP="002B1202">
            <w:pPr>
              <w:pStyle w:val="12"/>
              <w:spacing w:after="0" w:line="240" w:lineRule="auto"/>
              <w:ind w:left="0"/>
              <w:rPr>
                <w:rFonts w:ascii="Times New Roman" w:hAnsi="Times New Roman"/>
                <w:i/>
                <w:sz w:val="20"/>
                <w:szCs w:val="20"/>
                <w:lang w:val="kk-KZ"/>
              </w:rPr>
            </w:pPr>
            <w:proofErr w:type="spellStart"/>
            <w:r w:rsidRPr="00B902E5">
              <w:rPr>
                <w:rFonts w:ascii="Times New Roman" w:hAnsi="Times New Roman"/>
                <w:color w:val="000000"/>
                <w:sz w:val="20"/>
                <w:szCs w:val="20"/>
              </w:rPr>
              <w:t>Практикалық</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ағылшын</w:t>
            </w:r>
            <w:proofErr w:type="spellEnd"/>
          </w:p>
        </w:tc>
      </w:tr>
      <w:tr w:rsidR="00A564FA" w:rsidRPr="00B902E5" w14:paraId="48522DEF" w14:textId="77777777" w:rsidTr="00B902E5">
        <w:trPr>
          <w:trHeight w:val="160"/>
        </w:trPr>
        <w:tc>
          <w:tcPr>
            <w:tcW w:w="663" w:type="dxa"/>
            <w:tcBorders>
              <w:top w:val="single" w:sz="4" w:space="0" w:color="auto"/>
              <w:left w:val="single" w:sz="4" w:space="0" w:color="auto"/>
              <w:bottom w:val="single" w:sz="4" w:space="0" w:color="auto"/>
              <w:right w:val="single" w:sz="4" w:space="0" w:color="auto"/>
            </w:tcBorders>
            <w:hideMark/>
          </w:tcPr>
          <w:p w14:paraId="156D1F94"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34</w:t>
            </w:r>
          </w:p>
        </w:tc>
        <w:tc>
          <w:tcPr>
            <w:tcW w:w="2551" w:type="dxa"/>
            <w:tcBorders>
              <w:top w:val="nil"/>
              <w:left w:val="single" w:sz="4" w:space="0" w:color="auto"/>
              <w:bottom w:val="single" w:sz="4" w:space="0" w:color="auto"/>
              <w:right w:val="single" w:sz="4" w:space="0" w:color="auto"/>
            </w:tcBorders>
            <w:shd w:val="clear" w:color="auto" w:fill="FFFFFF"/>
            <w:hideMark/>
          </w:tcPr>
          <w:p w14:paraId="16612AD7" w14:textId="77777777" w:rsidR="00A564FA" w:rsidRPr="00B902E5" w:rsidRDefault="00A564FA" w:rsidP="002B1202">
            <w:pPr>
              <w:spacing w:after="0" w:line="240" w:lineRule="auto"/>
              <w:rPr>
                <w:rFonts w:ascii="Times New Roman" w:hAnsi="Times New Roman"/>
                <w:sz w:val="20"/>
                <w:szCs w:val="20"/>
              </w:rPr>
            </w:pPr>
            <w:r w:rsidRPr="00B902E5">
              <w:rPr>
                <w:rFonts w:ascii="Times New Roman" w:hAnsi="Times New Roman"/>
                <w:color w:val="000000"/>
                <w:sz w:val="20"/>
                <w:szCs w:val="20"/>
              </w:rPr>
              <w:t xml:space="preserve">10 </w:t>
            </w:r>
            <w:proofErr w:type="spellStart"/>
            <w:proofErr w:type="gramStart"/>
            <w:r w:rsidRPr="00B902E5">
              <w:rPr>
                <w:rFonts w:ascii="Times New Roman" w:hAnsi="Times New Roman"/>
                <w:color w:val="000000"/>
                <w:sz w:val="20"/>
                <w:szCs w:val="20"/>
              </w:rPr>
              <w:t>а,ә</w:t>
            </w:r>
            <w:proofErr w:type="gramEnd"/>
            <w:r w:rsidRPr="00B902E5">
              <w:rPr>
                <w:rFonts w:ascii="Times New Roman" w:hAnsi="Times New Roman"/>
                <w:color w:val="000000"/>
                <w:sz w:val="20"/>
                <w:szCs w:val="20"/>
              </w:rPr>
              <w:t>,б</w:t>
            </w:r>
            <w:proofErr w:type="spellEnd"/>
          </w:p>
        </w:tc>
        <w:tc>
          <w:tcPr>
            <w:tcW w:w="6237" w:type="dxa"/>
            <w:tcBorders>
              <w:top w:val="nil"/>
              <w:left w:val="single" w:sz="4" w:space="0" w:color="auto"/>
              <w:bottom w:val="single" w:sz="4" w:space="0" w:color="auto"/>
              <w:right w:val="single" w:sz="4" w:space="0" w:color="auto"/>
            </w:tcBorders>
            <w:shd w:val="clear" w:color="auto" w:fill="FFFFFF"/>
            <w:hideMark/>
          </w:tcPr>
          <w:p w14:paraId="28B524D1" w14:textId="77777777" w:rsidR="00A564FA" w:rsidRPr="00B902E5" w:rsidRDefault="00A564FA" w:rsidP="002B1202">
            <w:pPr>
              <w:pStyle w:val="12"/>
              <w:spacing w:after="0" w:line="240" w:lineRule="auto"/>
              <w:ind w:left="0"/>
              <w:rPr>
                <w:rFonts w:ascii="Times New Roman" w:hAnsi="Times New Roman"/>
                <w:i/>
                <w:sz w:val="20"/>
                <w:szCs w:val="20"/>
                <w:lang w:val="kk-KZ"/>
              </w:rPr>
            </w:pPr>
            <w:r w:rsidRPr="00B902E5">
              <w:rPr>
                <w:rFonts w:ascii="Times New Roman" w:hAnsi="Times New Roman"/>
                <w:color w:val="000000"/>
                <w:sz w:val="20"/>
                <w:szCs w:val="20"/>
              </w:rPr>
              <w:t xml:space="preserve">АӘД </w:t>
            </w:r>
          </w:p>
        </w:tc>
      </w:tr>
      <w:tr w:rsidR="00A564FA" w:rsidRPr="00B902E5" w14:paraId="5419FFE4" w14:textId="77777777" w:rsidTr="00B902E5">
        <w:trPr>
          <w:trHeight w:val="102"/>
        </w:trPr>
        <w:tc>
          <w:tcPr>
            <w:tcW w:w="663" w:type="dxa"/>
            <w:tcBorders>
              <w:top w:val="single" w:sz="4" w:space="0" w:color="auto"/>
              <w:left w:val="single" w:sz="4" w:space="0" w:color="auto"/>
              <w:bottom w:val="single" w:sz="4" w:space="0" w:color="auto"/>
              <w:right w:val="single" w:sz="4" w:space="0" w:color="auto"/>
            </w:tcBorders>
            <w:hideMark/>
          </w:tcPr>
          <w:p w14:paraId="13B8F2A8"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35</w:t>
            </w:r>
          </w:p>
        </w:tc>
        <w:tc>
          <w:tcPr>
            <w:tcW w:w="2551" w:type="dxa"/>
            <w:tcBorders>
              <w:top w:val="nil"/>
              <w:left w:val="single" w:sz="4" w:space="0" w:color="auto"/>
              <w:bottom w:val="single" w:sz="4" w:space="0" w:color="auto"/>
              <w:right w:val="single" w:sz="4" w:space="0" w:color="auto"/>
            </w:tcBorders>
            <w:shd w:val="clear" w:color="auto" w:fill="FFFFFF"/>
            <w:hideMark/>
          </w:tcPr>
          <w:p w14:paraId="3941DFCA" w14:textId="77777777" w:rsidR="00A564FA" w:rsidRPr="00B902E5" w:rsidRDefault="00A564FA" w:rsidP="002B1202">
            <w:pPr>
              <w:pStyle w:val="12"/>
              <w:spacing w:after="0" w:line="240" w:lineRule="auto"/>
              <w:ind w:left="0"/>
              <w:rPr>
                <w:rFonts w:ascii="Times New Roman" w:hAnsi="Times New Roman"/>
                <w:sz w:val="20"/>
                <w:szCs w:val="20"/>
                <w:lang w:val="kk-KZ"/>
              </w:rPr>
            </w:pPr>
            <w:r w:rsidRPr="00B902E5">
              <w:rPr>
                <w:rFonts w:ascii="Times New Roman" w:hAnsi="Times New Roman"/>
                <w:color w:val="000000"/>
                <w:sz w:val="20"/>
                <w:szCs w:val="20"/>
              </w:rPr>
              <w:t>10 ә</w:t>
            </w:r>
          </w:p>
        </w:tc>
        <w:tc>
          <w:tcPr>
            <w:tcW w:w="6237" w:type="dxa"/>
            <w:tcBorders>
              <w:top w:val="nil"/>
              <w:left w:val="single" w:sz="4" w:space="0" w:color="auto"/>
              <w:bottom w:val="single" w:sz="4" w:space="0" w:color="auto"/>
              <w:right w:val="single" w:sz="4" w:space="0" w:color="auto"/>
            </w:tcBorders>
            <w:shd w:val="clear" w:color="auto" w:fill="FFFFFF"/>
            <w:hideMark/>
          </w:tcPr>
          <w:p w14:paraId="2F330A2C" w14:textId="77777777" w:rsidR="00A564FA" w:rsidRPr="00B902E5" w:rsidRDefault="00A564FA" w:rsidP="002B1202">
            <w:pPr>
              <w:pStyle w:val="12"/>
              <w:spacing w:after="0" w:line="240" w:lineRule="auto"/>
              <w:ind w:left="0"/>
              <w:rPr>
                <w:rFonts w:ascii="Times New Roman" w:hAnsi="Times New Roman"/>
                <w:i/>
                <w:sz w:val="20"/>
                <w:szCs w:val="20"/>
                <w:lang w:val="kk-KZ"/>
              </w:rPr>
            </w:pPr>
            <w:proofErr w:type="spellStart"/>
            <w:r w:rsidRPr="00B902E5">
              <w:rPr>
                <w:rFonts w:ascii="Times New Roman" w:hAnsi="Times New Roman"/>
                <w:color w:val="000000"/>
                <w:sz w:val="20"/>
                <w:szCs w:val="20"/>
              </w:rPr>
              <w:t>Планиметриялық</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есептерді</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шығару</w:t>
            </w:r>
            <w:proofErr w:type="spellEnd"/>
            <w:r w:rsidRPr="00B902E5">
              <w:rPr>
                <w:rFonts w:ascii="Times New Roman" w:hAnsi="Times New Roman"/>
                <w:color w:val="000000"/>
                <w:sz w:val="20"/>
                <w:szCs w:val="20"/>
              </w:rPr>
              <w:t xml:space="preserve"> </w:t>
            </w:r>
          </w:p>
        </w:tc>
      </w:tr>
      <w:tr w:rsidR="00A564FA" w:rsidRPr="0099010A" w14:paraId="10589AF6" w14:textId="77777777" w:rsidTr="00B902E5">
        <w:trPr>
          <w:trHeight w:val="154"/>
        </w:trPr>
        <w:tc>
          <w:tcPr>
            <w:tcW w:w="663" w:type="dxa"/>
            <w:tcBorders>
              <w:top w:val="single" w:sz="4" w:space="0" w:color="auto"/>
              <w:left w:val="single" w:sz="4" w:space="0" w:color="auto"/>
              <w:bottom w:val="single" w:sz="4" w:space="0" w:color="auto"/>
              <w:right w:val="single" w:sz="4" w:space="0" w:color="auto"/>
            </w:tcBorders>
            <w:hideMark/>
          </w:tcPr>
          <w:p w14:paraId="047AB9BB"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36</w:t>
            </w:r>
          </w:p>
        </w:tc>
        <w:tc>
          <w:tcPr>
            <w:tcW w:w="2551" w:type="dxa"/>
            <w:tcBorders>
              <w:top w:val="nil"/>
              <w:left w:val="single" w:sz="4" w:space="0" w:color="auto"/>
              <w:bottom w:val="single" w:sz="4" w:space="0" w:color="auto"/>
              <w:right w:val="single" w:sz="4" w:space="0" w:color="auto"/>
            </w:tcBorders>
            <w:shd w:val="clear" w:color="auto" w:fill="FFFFFF"/>
            <w:hideMark/>
          </w:tcPr>
          <w:p w14:paraId="7333DD9F" w14:textId="77777777" w:rsidR="00A564FA" w:rsidRPr="00B902E5" w:rsidRDefault="00A564FA" w:rsidP="002B1202">
            <w:pPr>
              <w:pStyle w:val="12"/>
              <w:spacing w:after="0" w:line="240" w:lineRule="auto"/>
              <w:ind w:left="0"/>
              <w:rPr>
                <w:rFonts w:ascii="Times New Roman" w:hAnsi="Times New Roman"/>
                <w:sz w:val="20"/>
                <w:szCs w:val="20"/>
                <w:lang w:val="kk-KZ"/>
              </w:rPr>
            </w:pPr>
            <w:r w:rsidRPr="00B902E5">
              <w:rPr>
                <w:rFonts w:ascii="Times New Roman" w:hAnsi="Times New Roman"/>
                <w:color w:val="000000"/>
                <w:sz w:val="20"/>
                <w:szCs w:val="20"/>
              </w:rPr>
              <w:t>10 ә</w:t>
            </w:r>
          </w:p>
        </w:tc>
        <w:tc>
          <w:tcPr>
            <w:tcW w:w="6237" w:type="dxa"/>
            <w:tcBorders>
              <w:top w:val="nil"/>
              <w:left w:val="single" w:sz="4" w:space="0" w:color="auto"/>
              <w:bottom w:val="single" w:sz="4" w:space="0" w:color="auto"/>
              <w:right w:val="single" w:sz="4" w:space="0" w:color="auto"/>
            </w:tcBorders>
            <w:shd w:val="clear" w:color="auto" w:fill="FFFFFF"/>
            <w:hideMark/>
          </w:tcPr>
          <w:p w14:paraId="27CA20CA" w14:textId="77777777" w:rsidR="00A564FA" w:rsidRPr="00B902E5" w:rsidRDefault="00A564FA" w:rsidP="002B1202">
            <w:pPr>
              <w:pStyle w:val="12"/>
              <w:spacing w:after="0" w:line="240" w:lineRule="auto"/>
              <w:ind w:left="0"/>
              <w:rPr>
                <w:rFonts w:ascii="Times New Roman" w:hAnsi="Times New Roman"/>
                <w:i/>
                <w:sz w:val="20"/>
                <w:szCs w:val="20"/>
                <w:lang w:val="kk-KZ"/>
              </w:rPr>
            </w:pPr>
            <w:r w:rsidRPr="00B902E5">
              <w:rPr>
                <w:rFonts w:ascii="Times New Roman" w:hAnsi="Times New Roman"/>
                <w:color w:val="000000"/>
                <w:sz w:val="20"/>
                <w:szCs w:val="20"/>
                <w:lang w:val="kk-KZ"/>
              </w:rPr>
              <w:t xml:space="preserve">Алгебралық теңдеулер және оларды шешу әдістері </w:t>
            </w:r>
          </w:p>
        </w:tc>
      </w:tr>
      <w:tr w:rsidR="00A564FA" w:rsidRPr="00B902E5" w14:paraId="01412CA5" w14:textId="77777777" w:rsidTr="00B902E5">
        <w:trPr>
          <w:trHeight w:val="97"/>
        </w:trPr>
        <w:tc>
          <w:tcPr>
            <w:tcW w:w="663" w:type="dxa"/>
            <w:tcBorders>
              <w:top w:val="single" w:sz="4" w:space="0" w:color="auto"/>
              <w:left w:val="single" w:sz="4" w:space="0" w:color="auto"/>
              <w:bottom w:val="single" w:sz="4" w:space="0" w:color="auto"/>
              <w:right w:val="single" w:sz="4" w:space="0" w:color="auto"/>
            </w:tcBorders>
            <w:hideMark/>
          </w:tcPr>
          <w:p w14:paraId="323D7DF9"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37</w:t>
            </w:r>
          </w:p>
        </w:tc>
        <w:tc>
          <w:tcPr>
            <w:tcW w:w="2551" w:type="dxa"/>
            <w:tcBorders>
              <w:top w:val="nil"/>
              <w:left w:val="single" w:sz="4" w:space="0" w:color="auto"/>
              <w:bottom w:val="single" w:sz="4" w:space="0" w:color="auto"/>
              <w:right w:val="single" w:sz="4" w:space="0" w:color="auto"/>
            </w:tcBorders>
            <w:shd w:val="clear" w:color="auto" w:fill="FFFFFF"/>
            <w:hideMark/>
          </w:tcPr>
          <w:p w14:paraId="7C16928B" w14:textId="77777777" w:rsidR="00A564FA" w:rsidRPr="00B902E5" w:rsidRDefault="00A564FA" w:rsidP="002B1202">
            <w:pPr>
              <w:pStyle w:val="12"/>
              <w:spacing w:after="0" w:line="240" w:lineRule="auto"/>
              <w:ind w:left="0"/>
              <w:rPr>
                <w:rFonts w:ascii="Times New Roman" w:hAnsi="Times New Roman"/>
                <w:sz w:val="20"/>
                <w:szCs w:val="20"/>
                <w:lang w:val="kk-KZ"/>
              </w:rPr>
            </w:pPr>
            <w:r w:rsidRPr="00B902E5">
              <w:rPr>
                <w:rFonts w:ascii="Times New Roman" w:hAnsi="Times New Roman"/>
                <w:color w:val="000000"/>
                <w:sz w:val="20"/>
                <w:szCs w:val="20"/>
              </w:rPr>
              <w:t>10 б</w:t>
            </w:r>
          </w:p>
        </w:tc>
        <w:tc>
          <w:tcPr>
            <w:tcW w:w="6237" w:type="dxa"/>
            <w:tcBorders>
              <w:top w:val="nil"/>
              <w:left w:val="single" w:sz="4" w:space="0" w:color="auto"/>
              <w:bottom w:val="single" w:sz="4" w:space="0" w:color="auto"/>
              <w:right w:val="single" w:sz="4" w:space="0" w:color="auto"/>
            </w:tcBorders>
            <w:shd w:val="clear" w:color="auto" w:fill="FFFFFF"/>
            <w:hideMark/>
          </w:tcPr>
          <w:p w14:paraId="0900DD94" w14:textId="77777777" w:rsidR="00A564FA" w:rsidRPr="00B902E5" w:rsidRDefault="00A564FA" w:rsidP="002B1202">
            <w:pPr>
              <w:pStyle w:val="12"/>
              <w:spacing w:after="0" w:line="240" w:lineRule="auto"/>
              <w:ind w:left="0"/>
              <w:rPr>
                <w:rFonts w:ascii="Times New Roman" w:hAnsi="Times New Roman"/>
                <w:i/>
                <w:sz w:val="20"/>
                <w:szCs w:val="20"/>
                <w:lang w:val="kk-KZ"/>
              </w:rPr>
            </w:pPr>
            <w:proofErr w:type="spellStart"/>
            <w:r w:rsidRPr="00B902E5">
              <w:rPr>
                <w:rFonts w:ascii="Times New Roman" w:hAnsi="Times New Roman"/>
                <w:color w:val="000000"/>
                <w:sz w:val="20"/>
                <w:szCs w:val="20"/>
              </w:rPr>
              <w:t>Химиялық</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реакциялардың</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жылдамдығы</w:t>
            </w:r>
            <w:proofErr w:type="spellEnd"/>
            <w:r w:rsidRPr="00B902E5">
              <w:rPr>
                <w:rFonts w:ascii="Times New Roman" w:hAnsi="Times New Roman"/>
                <w:color w:val="000000"/>
                <w:sz w:val="20"/>
                <w:szCs w:val="20"/>
              </w:rPr>
              <w:t xml:space="preserve"> </w:t>
            </w:r>
          </w:p>
        </w:tc>
      </w:tr>
      <w:tr w:rsidR="00A564FA" w:rsidRPr="00B902E5" w14:paraId="6B197569" w14:textId="77777777" w:rsidTr="00B902E5">
        <w:trPr>
          <w:trHeight w:val="218"/>
        </w:trPr>
        <w:tc>
          <w:tcPr>
            <w:tcW w:w="663" w:type="dxa"/>
            <w:tcBorders>
              <w:top w:val="single" w:sz="4" w:space="0" w:color="auto"/>
              <w:left w:val="single" w:sz="4" w:space="0" w:color="auto"/>
              <w:bottom w:val="single" w:sz="4" w:space="0" w:color="auto"/>
              <w:right w:val="single" w:sz="4" w:space="0" w:color="auto"/>
            </w:tcBorders>
            <w:hideMark/>
          </w:tcPr>
          <w:p w14:paraId="3C5A5A0F"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38</w:t>
            </w:r>
          </w:p>
        </w:tc>
        <w:tc>
          <w:tcPr>
            <w:tcW w:w="2551" w:type="dxa"/>
            <w:tcBorders>
              <w:top w:val="nil"/>
              <w:left w:val="single" w:sz="4" w:space="0" w:color="auto"/>
              <w:bottom w:val="single" w:sz="4" w:space="0" w:color="auto"/>
              <w:right w:val="single" w:sz="4" w:space="0" w:color="auto"/>
            </w:tcBorders>
            <w:shd w:val="clear" w:color="auto" w:fill="FFFFFF"/>
            <w:hideMark/>
          </w:tcPr>
          <w:p w14:paraId="713DBA0E" w14:textId="77777777" w:rsidR="00A564FA" w:rsidRPr="00B902E5" w:rsidRDefault="00A564FA" w:rsidP="002B1202">
            <w:pPr>
              <w:pStyle w:val="12"/>
              <w:spacing w:after="0" w:line="240" w:lineRule="auto"/>
              <w:ind w:left="0"/>
              <w:rPr>
                <w:rFonts w:ascii="Times New Roman" w:hAnsi="Times New Roman"/>
                <w:sz w:val="20"/>
                <w:szCs w:val="20"/>
                <w:lang w:val="kk-KZ"/>
              </w:rPr>
            </w:pPr>
            <w:r w:rsidRPr="00B902E5">
              <w:rPr>
                <w:rFonts w:ascii="Times New Roman" w:hAnsi="Times New Roman"/>
                <w:color w:val="000000"/>
                <w:sz w:val="20"/>
                <w:szCs w:val="20"/>
              </w:rPr>
              <w:t>10 б</w:t>
            </w:r>
          </w:p>
        </w:tc>
        <w:tc>
          <w:tcPr>
            <w:tcW w:w="6237" w:type="dxa"/>
            <w:tcBorders>
              <w:top w:val="nil"/>
              <w:left w:val="single" w:sz="4" w:space="0" w:color="auto"/>
              <w:bottom w:val="single" w:sz="4" w:space="0" w:color="auto"/>
              <w:right w:val="single" w:sz="4" w:space="0" w:color="auto"/>
            </w:tcBorders>
            <w:shd w:val="clear" w:color="auto" w:fill="FFFFFF"/>
            <w:hideMark/>
          </w:tcPr>
          <w:p w14:paraId="681790C3" w14:textId="77777777" w:rsidR="00A564FA" w:rsidRPr="00B902E5" w:rsidRDefault="00A564FA" w:rsidP="002B1202">
            <w:pPr>
              <w:pStyle w:val="12"/>
              <w:spacing w:after="0" w:line="240" w:lineRule="auto"/>
              <w:ind w:left="0"/>
              <w:rPr>
                <w:rFonts w:ascii="Times New Roman" w:hAnsi="Times New Roman"/>
                <w:i/>
                <w:sz w:val="20"/>
                <w:szCs w:val="20"/>
                <w:lang w:val="kk-KZ"/>
              </w:rPr>
            </w:pPr>
            <w:r w:rsidRPr="00B902E5">
              <w:rPr>
                <w:rFonts w:ascii="Times New Roman" w:hAnsi="Times New Roman"/>
                <w:color w:val="000000"/>
                <w:sz w:val="20"/>
                <w:szCs w:val="20"/>
              </w:rPr>
              <w:t xml:space="preserve">Цитология </w:t>
            </w:r>
            <w:proofErr w:type="spellStart"/>
            <w:r w:rsidRPr="00B902E5">
              <w:rPr>
                <w:rFonts w:ascii="Times New Roman" w:hAnsi="Times New Roman"/>
                <w:color w:val="000000"/>
                <w:sz w:val="20"/>
                <w:szCs w:val="20"/>
              </w:rPr>
              <w:t>негіздері</w:t>
            </w:r>
            <w:proofErr w:type="spellEnd"/>
            <w:r w:rsidRPr="00B902E5">
              <w:rPr>
                <w:rFonts w:ascii="Times New Roman" w:hAnsi="Times New Roman"/>
                <w:color w:val="000000"/>
                <w:sz w:val="20"/>
                <w:szCs w:val="20"/>
              </w:rPr>
              <w:t xml:space="preserve"> </w:t>
            </w:r>
          </w:p>
        </w:tc>
      </w:tr>
      <w:tr w:rsidR="00A564FA" w:rsidRPr="00B902E5" w14:paraId="3C943301" w14:textId="77777777" w:rsidTr="00B902E5">
        <w:trPr>
          <w:trHeight w:val="70"/>
        </w:trPr>
        <w:tc>
          <w:tcPr>
            <w:tcW w:w="663" w:type="dxa"/>
            <w:tcBorders>
              <w:top w:val="single" w:sz="4" w:space="0" w:color="auto"/>
              <w:left w:val="single" w:sz="4" w:space="0" w:color="auto"/>
              <w:bottom w:val="single" w:sz="4" w:space="0" w:color="auto"/>
              <w:right w:val="single" w:sz="4" w:space="0" w:color="auto"/>
            </w:tcBorders>
            <w:hideMark/>
          </w:tcPr>
          <w:p w14:paraId="4ABA1E8D"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39</w:t>
            </w:r>
          </w:p>
        </w:tc>
        <w:tc>
          <w:tcPr>
            <w:tcW w:w="2551" w:type="dxa"/>
            <w:tcBorders>
              <w:top w:val="nil"/>
              <w:left w:val="single" w:sz="4" w:space="0" w:color="auto"/>
              <w:bottom w:val="single" w:sz="4" w:space="0" w:color="auto"/>
              <w:right w:val="single" w:sz="4" w:space="0" w:color="auto"/>
            </w:tcBorders>
            <w:shd w:val="clear" w:color="auto" w:fill="FFFFFF"/>
            <w:hideMark/>
          </w:tcPr>
          <w:p w14:paraId="6132E628" w14:textId="77777777" w:rsidR="00A564FA" w:rsidRPr="00B902E5" w:rsidRDefault="00A564FA" w:rsidP="002B1202">
            <w:pPr>
              <w:pStyle w:val="12"/>
              <w:spacing w:after="0" w:line="240" w:lineRule="auto"/>
              <w:ind w:left="0"/>
              <w:rPr>
                <w:rFonts w:ascii="Times New Roman" w:hAnsi="Times New Roman"/>
                <w:sz w:val="20"/>
                <w:szCs w:val="20"/>
                <w:lang w:val="kk-KZ"/>
              </w:rPr>
            </w:pPr>
            <w:r w:rsidRPr="00B902E5">
              <w:rPr>
                <w:rFonts w:ascii="Times New Roman" w:hAnsi="Times New Roman"/>
                <w:color w:val="000000"/>
                <w:sz w:val="20"/>
                <w:szCs w:val="20"/>
              </w:rPr>
              <w:t>10б,11 б</w:t>
            </w:r>
          </w:p>
        </w:tc>
        <w:tc>
          <w:tcPr>
            <w:tcW w:w="6237" w:type="dxa"/>
            <w:tcBorders>
              <w:top w:val="nil"/>
              <w:left w:val="single" w:sz="4" w:space="0" w:color="auto"/>
              <w:bottom w:val="single" w:sz="4" w:space="0" w:color="auto"/>
              <w:right w:val="single" w:sz="4" w:space="0" w:color="auto"/>
            </w:tcBorders>
            <w:shd w:val="clear" w:color="auto" w:fill="FFFFFF"/>
            <w:hideMark/>
          </w:tcPr>
          <w:p w14:paraId="78B46BB0" w14:textId="77777777" w:rsidR="00A564FA" w:rsidRPr="00B902E5" w:rsidRDefault="00A564FA" w:rsidP="002B1202">
            <w:pPr>
              <w:pStyle w:val="12"/>
              <w:spacing w:after="0" w:line="240" w:lineRule="auto"/>
              <w:ind w:left="0"/>
              <w:rPr>
                <w:rFonts w:ascii="Times New Roman" w:hAnsi="Times New Roman"/>
                <w:i/>
                <w:sz w:val="20"/>
                <w:szCs w:val="20"/>
                <w:lang w:val="kk-KZ"/>
              </w:rPr>
            </w:pPr>
            <w:r w:rsidRPr="00B902E5">
              <w:rPr>
                <w:rFonts w:ascii="Times New Roman" w:hAnsi="Times New Roman"/>
                <w:color w:val="000000"/>
                <w:sz w:val="20"/>
                <w:szCs w:val="20"/>
              </w:rPr>
              <w:t>Микробиология</w:t>
            </w:r>
          </w:p>
        </w:tc>
      </w:tr>
      <w:tr w:rsidR="00A564FA" w:rsidRPr="00B902E5" w14:paraId="62C75D83" w14:textId="77777777" w:rsidTr="00B902E5">
        <w:trPr>
          <w:trHeight w:val="88"/>
        </w:trPr>
        <w:tc>
          <w:tcPr>
            <w:tcW w:w="663" w:type="dxa"/>
            <w:tcBorders>
              <w:top w:val="single" w:sz="4" w:space="0" w:color="auto"/>
              <w:left w:val="single" w:sz="4" w:space="0" w:color="auto"/>
              <w:bottom w:val="single" w:sz="4" w:space="0" w:color="auto"/>
              <w:right w:val="single" w:sz="4" w:space="0" w:color="auto"/>
            </w:tcBorders>
            <w:hideMark/>
          </w:tcPr>
          <w:p w14:paraId="1C756EC7"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40</w:t>
            </w:r>
          </w:p>
        </w:tc>
        <w:tc>
          <w:tcPr>
            <w:tcW w:w="2551" w:type="dxa"/>
            <w:tcBorders>
              <w:top w:val="nil"/>
              <w:left w:val="single" w:sz="4" w:space="0" w:color="auto"/>
              <w:bottom w:val="single" w:sz="4" w:space="0" w:color="auto"/>
              <w:right w:val="single" w:sz="4" w:space="0" w:color="auto"/>
            </w:tcBorders>
            <w:shd w:val="clear" w:color="auto" w:fill="FFFFFF"/>
            <w:hideMark/>
          </w:tcPr>
          <w:p w14:paraId="602791B9" w14:textId="77777777" w:rsidR="00A564FA" w:rsidRPr="00B902E5" w:rsidRDefault="00A564FA" w:rsidP="002B1202">
            <w:pPr>
              <w:pStyle w:val="12"/>
              <w:spacing w:after="0" w:line="240" w:lineRule="auto"/>
              <w:ind w:left="0"/>
              <w:rPr>
                <w:rFonts w:ascii="Times New Roman" w:hAnsi="Times New Roman"/>
                <w:i/>
                <w:sz w:val="20"/>
                <w:szCs w:val="20"/>
                <w:lang w:val="kk-KZ"/>
              </w:rPr>
            </w:pPr>
            <w:r w:rsidRPr="00B902E5">
              <w:rPr>
                <w:rFonts w:ascii="Times New Roman" w:hAnsi="Times New Roman"/>
                <w:color w:val="000000"/>
                <w:sz w:val="20"/>
                <w:szCs w:val="20"/>
              </w:rPr>
              <w:t>10 б</w:t>
            </w:r>
          </w:p>
        </w:tc>
        <w:tc>
          <w:tcPr>
            <w:tcW w:w="6237" w:type="dxa"/>
            <w:tcBorders>
              <w:top w:val="nil"/>
              <w:left w:val="single" w:sz="4" w:space="0" w:color="auto"/>
              <w:bottom w:val="single" w:sz="4" w:space="0" w:color="auto"/>
              <w:right w:val="single" w:sz="4" w:space="0" w:color="auto"/>
            </w:tcBorders>
            <w:shd w:val="clear" w:color="auto" w:fill="FFFFFF"/>
            <w:hideMark/>
          </w:tcPr>
          <w:p w14:paraId="690E4058" w14:textId="77777777" w:rsidR="00A564FA" w:rsidRPr="00B902E5" w:rsidRDefault="00A564FA" w:rsidP="002B1202">
            <w:pPr>
              <w:pStyle w:val="12"/>
              <w:spacing w:after="0" w:line="240" w:lineRule="auto"/>
              <w:ind w:left="0"/>
              <w:rPr>
                <w:rFonts w:ascii="Times New Roman" w:hAnsi="Times New Roman"/>
                <w:i/>
                <w:sz w:val="20"/>
                <w:szCs w:val="20"/>
                <w:lang w:val="kk-KZ"/>
              </w:rPr>
            </w:pPr>
            <w:r w:rsidRPr="00B902E5">
              <w:rPr>
                <w:rFonts w:ascii="Times New Roman" w:hAnsi="Times New Roman"/>
                <w:color w:val="000000"/>
                <w:sz w:val="20"/>
                <w:szCs w:val="20"/>
              </w:rPr>
              <w:t xml:space="preserve">ТМД </w:t>
            </w:r>
            <w:proofErr w:type="spellStart"/>
            <w:r w:rsidRPr="00B902E5">
              <w:rPr>
                <w:rFonts w:ascii="Times New Roman" w:hAnsi="Times New Roman"/>
                <w:color w:val="000000"/>
                <w:sz w:val="20"/>
                <w:szCs w:val="20"/>
              </w:rPr>
              <w:t>елдерінің</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ғажайып</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табиғаты</w:t>
            </w:r>
            <w:proofErr w:type="spellEnd"/>
            <w:r w:rsidRPr="00B902E5">
              <w:rPr>
                <w:rFonts w:ascii="Times New Roman" w:hAnsi="Times New Roman"/>
                <w:color w:val="000000"/>
                <w:sz w:val="20"/>
                <w:szCs w:val="20"/>
              </w:rPr>
              <w:t xml:space="preserve"> </w:t>
            </w:r>
          </w:p>
        </w:tc>
      </w:tr>
      <w:tr w:rsidR="00A564FA" w:rsidRPr="00B902E5" w14:paraId="4C571BD0" w14:textId="77777777" w:rsidTr="00B902E5">
        <w:trPr>
          <w:trHeight w:val="88"/>
        </w:trPr>
        <w:tc>
          <w:tcPr>
            <w:tcW w:w="663" w:type="dxa"/>
            <w:tcBorders>
              <w:top w:val="single" w:sz="4" w:space="0" w:color="auto"/>
              <w:left w:val="single" w:sz="4" w:space="0" w:color="auto"/>
              <w:bottom w:val="single" w:sz="4" w:space="0" w:color="auto"/>
              <w:right w:val="single" w:sz="4" w:space="0" w:color="auto"/>
            </w:tcBorders>
            <w:hideMark/>
          </w:tcPr>
          <w:p w14:paraId="155B59DC"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41</w:t>
            </w:r>
          </w:p>
        </w:tc>
        <w:tc>
          <w:tcPr>
            <w:tcW w:w="2551" w:type="dxa"/>
            <w:tcBorders>
              <w:top w:val="nil"/>
              <w:left w:val="single" w:sz="4" w:space="0" w:color="auto"/>
              <w:bottom w:val="single" w:sz="4" w:space="0" w:color="auto"/>
              <w:right w:val="single" w:sz="4" w:space="0" w:color="auto"/>
            </w:tcBorders>
            <w:shd w:val="clear" w:color="auto" w:fill="FFFFFF"/>
            <w:hideMark/>
          </w:tcPr>
          <w:p w14:paraId="6C931CA5" w14:textId="77777777" w:rsidR="00A564FA" w:rsidRPr="00B902E5" w:rsidRDefault="00A564FA" w:rsidP="002B1202">
            <w:pPr>
              <w:pStyle w:val="12"/>
              <w:spacing w:after="0" w:line="240" w:lineRule="auto"/>
              <w:ind w:left="0"/>
              <w:rPr>
                <w:rFonts w:ascii="Times New Roman" w:hAnsi="Times New Roman"/>
                <w:sz w:val="20"/>
                <w:szCs w:val="20"/>
                <w:lang w:val="kk-KZ"/>
              </w:rPr>
            </w:pPr>
            <w:r w:rsidRPr="00B902E5">
              <w:rPr>
                <w:rFonts w:ascii="Times New Roman" w:hAnsi="Times New Roman"/>
                <w:color w:val="000000"/>
                <w:sz w:val="20"/>
                <w:szCs w:val="20"/>
              </w:rPr>
              <w:t>10 ә</w:t>
            </w:r>
          </w:p>
        </w:tc>
        <w:tc>
          <w:tcPr>
            <w:tcW w:w="6237" w:type="dxa"/>
            <w:tcBorders>
              <w:top w:val="nil"/>
              <w:left w:val="single" w:sz="4" w:space="0" w:color="auto"/>
              <w:bottom w:val="single" w:sz="4" w:space="0" w:color="auto"/>
              <w:right w:val="single" w:sz="4" w:space="0" w:color="auto"/>
            </w:tcBorders>
            <w:shd w:val="clear" w:color="auto" w:fill="FFFFFF"/>
            <w:hideMark/>
          </w:tcPr>
          <w:p w14:paraId="62BEC9F8" w14:textId="77777777" w:rsidR="00A564FA" w:rsidRPr="00B902E5" w:rsidRDefault="00A564FA" w:rsidP="002B1202">
            <w:pPr>
              <w:pStyle w:val="12"/>
              <w:spacing w:after="0" w:line="240" w:lineRule="auto"/>
              <w:ind w:left="0"/>
              <w:rPr>
                <w:rFonts w:ascii="Times New Roman" w:hAnsi="Times New Roman"/>
                <w:i/>
                <w:sz w:val="20"/>
                <w:szCs w:val="20"/>
                <w:lang w:val="kk-KZ"/>
              </w:rPr>
            </w:pPr>
            <w:proofErr w:type="spellStart"/>
            <w:r w:rsidRPr="00B902E5">
              <w:rPr>
                <w:rFonts w:ascii="Times New Roman" w:hAnsi="Times New Roman"/>
                <w:color w:val="000000"/>
                <w:sz w:val="20"/>
                <w:szCs w:val="20"/>
              </w:rPr>
              <w:t>Физикалық</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есептер</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шығару</w:t>
            </w:r>
            <w:proofErr w:type="spellEnd"/>
            <w:r w:rsidRPr="00B902E5">
              <w:rPr>
                <w:rFonts w:ascii="Times New Roman" w:hAnsi="Times New Roman"/>
                <w:color w:val="000000"/>
                <w:sz w:val="20"/>
                <w:szCs w:val="20"/>
              </w:rPr>
              <w:t xml:space="preserve"> практикумы </w:t>
            </w:r>
          </w:p>
        </w:tc>
      </w:tr>
      <w:tr w:rsidR="00A564FA" w:rsidRPr="00B902E5" w14:paraId="7BAEC3CD" w14:textId="77777777" w:rsidTr="00B902E5">
        <w:trPr>
          <w:trHeight w:val="210"/>
        </w:trPr>
        <w:tc>
          <w:tcPr>
            <w:tcW w:w="663" w:type="dxa"/>
            <w:tcBorders>
              <w:top w:val="single" w:sz="4" w:space="0" w:color="auto"/>
              <w:left w:val="single" w:sz="4" w:space="0" w:color="auto"/>
              <w:bottom w:val="single" w:sz="4" w:space="0" w:color="auto"/>
              <w:right w:val="single" w:sz="4" w:space="0" w:color="auto"/>
            </w:tcBorders>
            <w:hideMark/>
          </w:tcPr>
          <w:p w14:paraId="44D2E9E8"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42</w:t>
            </w:r>
          </w:p>
        </w:tc>
        <w:tc>
          <w:tcPr>
            <w:tcW w:w="2551" w:type="dxa"/>
            <w:tcBorders>
              <w:top w:val="nil"/>
              <w:left w:val="single" w:sz="4" w:space="0" w:color="auto"/>
              <w:bottom w:val="single" w:sz="4" w:space="0" w:color="auto"/>
              <w:right w:val="single" w:sz="4" w:space="0" w:color="auto"/>
            </w:tcBorders>
            <w:shd w:val="clear" w:color="auto" w:fill="FFFFFF"/>
            <w:hideMark/>
          </w:tcPr>
          <w:p w14:paraId="6A643FF9" w14:textId="77777777" w:rsidR="00A564FA" w:rsidRPr="00B902E5" w:rsidRDefault="00A564FA" w:rsidP="002B1202">
            <w:pPr>
              <w:pStyle w:val="12"/>
              <w:spacing w:after="0" w:line="240" w:lineRule="auto"/>
              <w:ind w:left="0"/>
              <w:rPr>
                <w:rFonts w:ascii="Times New Roman" w:hAnsi="Times New Roman"/>
                <w:sz w:val="20"/>
                <w:szCs w:val="20"/>
                <w:lang w:val="kk-KZ"/>
              </w:rPr>
            </w:pPr>
            <w:r w:rsidRPr="00B902E5">
              <w:rPr>
                <w:rFonts w:ascii="Times New Roman" w:hAnsi="Times New Roman"/>
                <w:color w:val="000000"/>
                <w:sz w:val="20"/>
                <w:szCs w:val="20"/>
              </w:rPr>
              <w:t xml:space="preserve">10 </w:t>
            </w:r>
            <w:proofErr w:type="spellStart"/>
            <w:proofErr w:type="gramStart"/>
            <w:r w:rsidRPr="00B902E5">
              <w:rPr>
                <w:rFonts w:ascii="Times New Roman" w:hAnsi="Times New Roman"/>
                <w:color w:val="000000"/>
                <w:sz w:val="20"/>
                <w:szCs w:val="20"/>
              </w:rPr>
              <w:t>ә,б</w:t>
            </w:r>
            <w:proofErr w:type="spellEnd"/>
            <w:proofErr w:type="gramEnd"/>
          </w:p>
        </w:tc>
        <w:tc>
          <w:tcPr>
            <w:tcW w:w="6237" w:type="dxa"/>
            <w:tcBorders>
              <w:top w:val="nil"/>
              <w:left w:val="single" w:sz="4" w:space="0" w:color="auto"/>
              <w:bottom w:val="single" w:sz="4" w:space="0" w:color="auto"/>
              <w:right w:val="single" w:sz="4" w:space="0" w:color="auto"/>
            </w:tcBorders>
            <w:shd w:val="clear" w:color="auto" w:fill="FFFFFF"/>
            <w:hideMark/>
          </w:tcPr>
          <w:p w14:paraId="22F7135E" w14:textId="77777777" w:rsidR="00A564FA" w:rsidRPr="00B902E5" w:rsidRDefault="00A564FA" w:rsidP="002B1202">
            <w:pPr>
              <w:pStyle w:val="12"/>
              <w:spacing w:after="0" w:line="240" w:lineRule="auto"/>
              <w:ind w:left="0"/>
              <w:rPr>
                <w:rFonts w:ascii="Times New Roman" w:hAnsi="Times New Roman"/>
                <w:i/>
                <w:sz w:val="20"/>
                <w:szCs w:val="20"/>
                <w:lang w:val="kk-KZ"/>
              </w:rPr>
            </w:pPr>
            <w:proofErr w:type="spellStart"/>
            <w:r w:rsidRPr="00B902E5">
              <w:rPr>
                <w:rFonts w:ascii="Times New Roman" w:hAnsi="Times New Roman"/>
                <w:color w:val="000000"/>
                <w:sz w:val="20"/>
                <w:szCs w:val="20"/>
              </w:rPr>
              <w:t>Ақпараттық</w:t>
            </w:r>
            <w:proofErr w:type="spellEnd"/>
            <w:r w:rsidRPr="00B902E5">
              <w:rPr>
                <w:rFonts w:ascii="Times New Roman" w:hAnsi="Times New Roman"/>
                <w:color w:val="000000"/>
                <w:sz w:val="20"/>
                <w:szCs w:val="20"/>
              </w:rPr>
              <w:t xml:space="preserve"> технология </w:t>
            </w:r>
          </w:p>
        </w:tc>
      </w:tr>
      <w:tr w:rsidR="00A564FA" w:rsidRPr="00B902E5" w14:paraId="4469F370" w14:textId="77777777" w:rsidTr="00B902E5">
        <w:trPr>
          <w:trHeight w:val="70"/>
        </w:trPr>
        <w:tc>
          <w:tcPr>
            <w:tcW w:w="663" w:type="dxa"/>
            <w:tcBorders>
              <w:top w:val="single" w:sz="4" w:space="0" w:color="auto"/>
              <w:left w:val="single" w:sz="4" w:space="0" w:color="auto"/>
              <w:bottom w:val="single" w:sz="4" w:space="0" w:color="auto"/>
              <w:right w:val="single" w:sz="4" w:space="0" w:color="auto"/>
            </w:tcBorders>
            <w:hideMark/>
          </w:tcPr>
          <w:p w14:paraId="7A9A9AB0"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43</w:t>
            </w:r>
          </w:p>
        </w:tc>
        <w:tc>
          <w:tcPr>
            <w:tcW w:w="2551" w:type="dxa"/>
            <w:tcBorders>
              <w:top w:val="nil"/>
              <w:left w:val="single" w:sz="4" w:space="0" w:color="auto"/>
              <w:bottom w:val="single" w:sz="4" w:space="0" w:color="auto"/>
              <w:right w:val="single" w:sz="4" w:space="0" w:color="auto"/>
            </w:tcBorders>
            <w:shd w:val="clear" w:color="auto" w:fill="FFFFFF"/>
            <w:hideMark/>
          </w:tcPr>
          <w:p w14:paraId="182D3EA9" w14:textId="77777777" w:rsidR="00A564FA" w:rsidRPr="00B902E5" w:rsidRDefault="00A564FA" w:rsidP="002B1202">
            <w:pPr>
              <w:pStyle w:val="12"/>
              <w:spacing w:after="0" w:line="240" w:lineRule="auto"/>
              <w:ind w:left="0"/>
              <w:rPr>
                <w:rFonts w:ascii="Times New Roman" w:hAnsi="Times New Roman"/>
                <w:sz w:val="20"/>
                <w:szCs w:val="20"/>
                <w:lang w:val="kk-KZ"/>
              </w:rPr>
            </w:pPr>
            <w:proofErr w:type="gramStart"/>
            <w:r w:rsidRPr="00B902E5">
              <w:rPr>
                <w:rFonts w:ascii="Times New Roman" w:hAnsi="Times New Roman"/>
                <w:color w:val="000000"/>
                <w:sz w:val="20"/>
                <w:szCs w:val="20"/>
              </w:rPr>
              <w:t>11</w:t>
            </w:r>
            <w:proofErr w:type="gramEnd"/>
            <w:r w:rsidRPr="00B902E5">
              <w:rPr>
                <w:rFonts w:ascii="Times New Roman" w:hAnsi="Times New Roman"/>
                <w:color w:val="000000"/>
                <w:sz w:val="20"/>
                <w:szCs w:val="20"/>
              </w:rPr>
              <w:t xml:space="preserve"> а</w:t>
            </w:r>
          </w:p>
        </w:tc>
        <w:tc>
          <w:tcPr>
            <w:tcW w:w="6237" w:type="dxa"/>
            <w:tcBorders>
              <w:top w:val="nil"/>
              <w:left w:val="single" w:sz="4" w:space="0" w:color="auto"/>
              <w:bottom w:val="single" w:sz="4" w:space="0" w:color="auto"/>
              <w:right w:val="single" w:sz="4" w:space="0" w:color="auto"/>
            </w:tcBorders>
            <w:shd w:val="clear" w:color="auto" w:fill="FFFFFF"/>
            <w:hideMark/>
          </w:tcPr>
          <w:p w14:paraId="1AC9A274" w14:textId="77777777" w:rsidR="00A564FA" w:rsidRPr="00B902E5" w:rsidRDefault="00A564FA" w:rsidP="002B1202">
            <w:pPr>
              <w:pStyle w:val="12"/>
              <w:spacing w:after="0" w:line="240" w:lineRule="auto"/>
              <w:ind w:left="0"/>
              <w:rPr>
                <w:rFonts w:ascii="Times New Roman" w:hAnsi="Times New Roman"/>
                <w:i/>
                <w:sz w:val="20"/>
                <w:szCs w:val="20"/>
                <w:lang w:val="kk-KZ"/>
              </w:rPr>
            </w:pPr>
            <w:proofErr w:type="spellStart"/>
            <w:r w:rsidRPr="00B902E5">
              <w:rPr>
                <w:rFonts w:ascii="Times New Roman" w:hAnsi="Times New Roman"/>
                <w:color w:val="000000"/>
                <w:sz w:val="20"/>
                <w:szCs w:val="20"/>
              </w:rPr>
              <w:t>Сөз</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мәдениеті</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қазақ</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тілі</w:t>
            </w:r>
            <w:proofErr w:type="spellEnd"/>
            <w:r w:rsidRPr="00B902E5">
              <w:rPr>
                <w:rFonts w:ascii="Times New Roman" w:hAnsi="Times New Roman"/>
                <w:color w:val="000000"/>
                <w:sz w:val="20"/>
                <w:szCs w:val="20"/>
              </w:rPr>
              <w:t>)</w:t>
            </w:r>
          </w:p>
        </w:tc>
      </w:tr>
      <w:tr w:rsidR="00A564FA" w:rsidRPr="00B902E5" w14:paraId="7F046881" w14:textId="77777777" w:rsidTr="00B902E5">
        <w:trPr>
          <w:trHeight w:val="94"/>
        </w:trPr>
        <w:tc>
          <w:tcPr>
            <w:tcW w:w="663" w:type="dxa"/>
            <w:tcBorders>
              <w:top w:val="single" w:sz="4" w:space="0" w:color="auto"/>
              <w:left w:val="single" w:sz="4" w:space="0" w:color="auto"/>
              <w:bottom w:val="single" w:sz="4" w:space="0" w:color="auto"/>
              <w:right w:val="single" w:sz="4" w:space="0" w:color="auto"/>
            </w:tcBorders>
            <w:hideMark/>
          </w:tcPr>
          <w:p w14:paraId="2FACEB7A"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44</w:t>
            </w:r>
          </w:p>
        </w:tc>
        <w:tc>
          <w:tcPr>
            <w:tcW w:w="2551" w:type="dxa"/>
            <w:tcBorders>
              <w:top w:val="nil"/>
              <w:left w:val="single" w:sz="4" w:space="0" w:color="auto"/>
              <w:bottom w:val="single" w:sz="4" w:space="0" w:color="auto"/>
              <w:right w:val="single" w:sz="4" w:space="0" w:color="auto"/>
            </w:tcBorders>
            <w:shd w:val="clear" w:color="auto" w:fill="FFFFFF"/>
            <w:hideMark/>
          </w:tcPr>
          <w:p w14:paraId="17D26E5B" w14:textId="77777777" w:rsidR="00A564FA" w:rsidRPr="00B902E5" w:rsidRDefault="00A564FA" w:rsidP="002B1202">
            <w:pPr>
              <w:pStyle w:val="12"/>
              <w:spacing w:after="0" w:line="240" w:lineRule="auto"/>
              <w:ind w:left="0"/>
              <w:rPr>
                <w:rFonts w:ascii="Times New Roman" w:hAnsi="Times New Roman"/>
                <w:sz w:val="20"/>
                <w:szCs w:val="20"/>
                <w:lang w:val="kk-KZ"/>
              </w:rPr>
            </w:pPr>
            <w:proofErr w:type="gramStart"/>
            <w:r w:rsidRPr="00B902E5">
              <w:rPr>
                <w:rFonts w:ascii="Times New Roman" w:hAnsi="Times New Roman"/>
                <w:color w:val="000000"/>
                <w:sz w:val="20"/>
                <w:szCs w:val="20"/>
              </w:rPr>
              <w:t>11</w:t>
            </w:r>
            <w:proofErr w:type="gramEnd"/>
            <w:r w:rsidRPr="00B902E5">
              <w:rPr>
                <w:rFonts w:ascii="Times New Roman" w:hAnsi="Times New Roman"/>
                <w:color w:val="000000"/>
                <w:sz w:val="20"/>
                <w:szCs w:val="20"/>
              </w:rPr>
              <w:t xml:space="preserve"> а</w:t>
            </w:r>
          </w:p>
        </w:tc>
        <w:tc>
          <w:tcPr>
            <w:tcW w:w="6237" w:type="dxa"/>
            <w:tcBorders>
              <w:top w:val="nil"/>
              <w:left w:val="single" w:sz="4" w:space="0" w:color="auto"/>
              <w:bottom w:val="single" w:sz="4" w:space="0" w:color="auto"/>
              <w:right w:val="single" w:sz="4" w:space="0" w:color="auto"/>
            </w:tcBorders>
            <w:shd w:val="clear" w:color="auto" w:fill="FFFFFF"/>
            <w:hideMark/>
          </w:tcPr>
          <w:p w14:paraId="7EE05406" w14:textId="77777777" w:rsidR="00A564FA" w:rsidRPr="00B902E5" w:rsidRDefault="00A564FA" w:rsidP="002B1202">
            <w:pPr>
              <w:pStyle w:val="12"/>
              <w:spacing w:after="0" w:line="240" w:lineRule="auto"/>
              <w:ind w:left="0"/>
              <w:rPr>
                <w:rFonts w:ascii="Times New Roman" w:hAnsi="Times New Roman"/>
                <w:i/>
                <w:sz w:val="20"/>
                <w:szCs w:val="20"/>
                <w:lang w:val="kk-KZ"/>
              </w:rPr>
            </w:pPr>
            <w:proofErr w:type="spellStart"/>
            <w:r w:rsidRPr="00B902E5">
              <w:rPr>
                <w:rFonts w:ascii="Times New Roman" w:hAnsi="Times New Roman"/>
                <w:color w:val="000000"/>
                <w:sz w:val="20"/>
                <w:szCs w:val="20"/>
              </w:rPr>
              <w:t>Қазақ</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тілінің</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стилистикасы</w:t>
            </w:r>
            <w:proofErr w:type="spellEnd"/>
            <w:r w:rsidRPr="00B902E5">
              <w:rPr>
                <w:rFonts w:ascii="Times New Roman" w:hAnsi="Times New Roman"/>
                <w:color w:val="000000"/>
                <w:sz w:val="20"/>
                <w:szCs w:val="20"/>
              </w:rPr>
              <w:t xml:space="preserve"> </w:t>
            </w:r>
          </w:p>
        </w:tc>
      </w:tr>
      <w:tr w:rsidR="00A564FA" w:rsidRPr="00B902E5" w14:paraId="162698C8" w14:textId="77777777" w:rsidTr="00B902E5">
        <w:trPr>
          <w:trHeight w:val="70"/>
        </w:trPr>
        <w:tc>
          <w:tcPr>
            <w:tcW w:w="663" w:type="dxa"/>
            <w:tcBorders>
              <w:top w:val="single" w:sz="4" w:space="0" w:color="auto"/>
              <w:left w:val="single" w:sz="4" w:space="0" w:color="auto"/>
              <w:bottom w:val="single" w:sz="4" w:space="0" w:color="auto"/>
              <w:right w:val="single" w:sz="4" w:space="0" w:color="auto"/>
            </w:tcBorders>
            <w:hideMark/>
          </w:tcPr>
          <w:p w14:paraId="672A26A8"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45</w:t>
            </w:r>
          </w:p>
        </w:tc>
        <w:tc>
          <w:tcPr>
            <w:tcW w:w="2551" w:type="dxa"/>
            <w:tcBorders>
              <w:top w:val="nil"/>
              <w:left w:val="single" w:sz="4" w:space="0" w:color="auto"/>
              <w:bottom w:val="single" w:sz="4" w:space="0" w:color="auto"/>
              <w:right w:val="single" w:sz="4" w:space="0" w:color="auto"/>
            </w:tcBorders>
            <w:shd w:val="clear" w:color="auto" w:fill="FFFFFF"/>
            <w:hideMark/>
          </w:tcPr>
          <w:p w14:paraId="5719D65E" w14:textId="77777777" w:rsidR="00A564FA" w:rsidRPr="00B902E5" w:rsidRDefault="00A564FA" w:rsidP="002B1202">
            <w:pPr>
              <w:pStyle w:val="12"/>
              <w:spacing w:after="0" w:line="240" w:lineRule="auto"/>
              <w:ind w:left="0"/>
              <w:rPr>
                <w:rFonts w:ascii="Times New Roman" w:hAnsi="Times New Roman"/>
                <w:sz w:val="20"/>
                <w:szCs w:val="20"/>
                <w:lang w:val="kk-KZ"/>
              </w:rPr>
            </w:pPr>
            <w:proofErr w:type="gramStart"/>
            <w:r w:rsidRPr="00B902E5">
              <w:rPr>
                <w:rFonts w:ascii="Times New Roman" w:hAnsi="Times New Roman"/>
                <w:color w:val="000000"/>
                <w:sz w:val="20"/>
                <w:szCs w:val="20"/>
              </w:rPr>
              <w:t>11</w:t>
            </w:r>
            <w:proofErr w:type="gramEnd"/>
            <w:r w:rsidRPr="00B902E5">
              <w:rPr>
                <w:rFonts w:ascii="Times New Roman" w:hAnsi="Times New Roman"/>
                <w:color w:val="000000"/>
                <w:sz w:val="20"/>
                <w:szCs w:val="20"/>
              </w:rPr>
              <w:t xml:space="preserve"> а</w:t>
            </w:r>
          </w:p>
        </w:tc>
        <w:tc>
          <w:tcPr>
            <w:tcW w:w="6237" w:type="dxa"/>
            <w:tcBorders>
              <w:top w:val="nil"/>
              <w:left w:val="single" w:sz="4" w:space="0" w:color="auto"/>
              <w:bottom w:val="single" w:sz="4" w:space="0" w:color="auto"/>
              <w:right w:val="single" w:sz="4" w:space="0" w:color="auto"/>
            </w:tcBorders>
            <w:shd w:val="clear" w:color="auto" w:fill="FFFFFF"/>
            <w:hideMark/>
          </w:tcPr>
          <w:p w14:paraId="1541BE1A" w14:textId="77777777" w:rsidR="00A564FA" w:rsidRPr="00B902E5" w:rsidRDefault="00A564FA" w:rsidP="002B1202">
            <w:pPr>
              <w:pStyle w:val="12"/>
              <w:spacing w:after="0" w:line="240" w:lineRule="auto"/>
              <w:ind w:left="0"/>
              <w:rPr>
                <w:rFonts w:ascii="Times New Roman" w:hAnsi="Times New Roman"/>
                <w:i/>
                <w:sz w:val="20"/>
                <w:szCs w:val="20"/>
                <w:lang w:val="kk-KZ"/>
              </w:rPr>
            </w:pPr>
            <w:r w:rsidRPr="00B902E5">
              <w:rPr>
                <w:rFonts w:ascii="Times New Roman" w:hAnsi="Times New Roman"/>
                <w:color w:val="000000"/>
                <w:sz w:val="20"/>
                <w:szCs w:val="20"/>
              </w:rPr>
              <w:t xml:space="preserve">Грамматика </w:t>
            </w:r>
            <w:proofErr w:type="spellStart"/>
            <w:r w:rsidRPr="00B902E5">
              <w:rPr>
                <w:rFonts w:ascii="Times New Roman" w:hAnsi="Times New Roman"/>
                <w:color w:val="000000"/>
                <w:sz w:val="20"/>
                <w:szCs w:val="20"/>
              </w:rPr>
              <w:t>алаңы</w:t>
            </w:r>
            <w:proofErr w:type="spellEnd"/>
            <w:r w:rsidRPr="00B902E5">
              <w:rPr>
                <w:rFonts w:ascii="Times New Roman" w:hAnsi="Times New Roman"/>
                <w:color w:val="000000"/>
                <w:sz w:val="20"/>
                <w:szCs w:val="20"/>
              </w:rPr>
              <w:t xml:space="preserve"> (</w:t>
            </w:r>
            <w:proofErr w:type="spellStart"/>
            <w:proofErr w:type="gramStart"/>
            <w:r w:rsidRPr="00B902E5">
              <w:rPr>
                <w:rFonts w:ascii="Times New Roman" w:hAnsi="Times New Roman"/>
                <w:color w:val="000000"/>
                <w:sz w:val="20"/>
                <w:szCs w:val="20"/>
              </w:rPr>
              <w:t>ағ.тілі</w:t>
            </w:r>
            <w:proofErr w:type="spellEnd"/>
            <w:proofErr w:type="gramEnd"/>
            <w:r w:rsidRPr="00B902E5">
              <w:rPr>
                <w:rFonts w:ascii="Times New Roman" w:hAnsi="Times New Roman"/>
                <w:color w:val="000000"/>
                <w:sz w:val="20"/>
                <w:szCs w:val="20"/>
              </w:rPr>
              <w:t>)</w:t>
            </w:r>
          </w:p>
        </w:tc>
      </w:tr>
      <w:tr w:rsidR="00A564FA" w:rsidRPr="00B902E5" w14:paraId="13C8051D" w14:textId="77777777" w:rsidTr="00B902E5">
        <w:trPr>
          <w:trHeight w:val="158"/>
        </w:trPr>
        <w:tc>
          <w:tcPr>
            <w:tcW w:w="663" w:type="dxa"/>
            <w:tcBorders>
              <w:top w:val="single" w:sz="4" w:space="0" w:color="auto"/>
              <w:left w:val="single" w:sz="4" w:space="0" w:color="auto"/>
              <w:bottom w:val="single" w:sz="4" w:space="0" w:color="auto"/>
              <w:right w:val="single" w:sz="4" w:space="0" w:color="auto"/>
            </w:tcBorders>
            <w:hideMark/>
          </w:tcPr>
          <w:p w14:paraId="61BFE002"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46</w:t>
            </w:r>
          </w:p>
        </w:tc>
        <w:tc>
          <w:tcPr>
            <w:tcW w:w="2551" w:type="dxa"/>
            <w:tcBorders>
              <w:top w:val="nil"/>
              <w:left w:val="single" w:sz="4" w:space="0" w:color="auto"/>
              <w:bottom w:val="single" w:sz="4" w:space="0" w:color="auto"/>
              <w:right w:val="single" w:sz="4" w:space="0" w:color="auto"/>
            </w:tcBorders>
            <w:shd w:val="clear" w:color="auto" w:fill="FFFFFF"/>
            <w:hideMark/>
          </w:tcPr>
          <w:p w14:paraId="1901A524" w14:textId="77777777" w:rsidR="00A564FA" w:rsidRPr="00B902E5" w:rsidRDefault="00A564FA" w:rsidP="002B1202">
            <w:pPr>
              <w:pStyle w:val="12"/>
              <w:spacing w:after="0" w:line="240" w:lineRule="auto"/>
              <w:ind w:left="0"/>
              <w:rPr>
                <w:rFonts w:ascii="Times New Roman" w:hAnsi="Times New Roman"/>
                <w:sz w:val="20"/>
                <w:szCs w:val="20"/>
                <w:lang w:val="kk-KZ"/>
              </w:rPr>
            </w:pPr>
            <w:proofErr w:type="gramStart"/>
            <w:r w:rsidRPr="00B902E5">
              <w:rPr>
                <w:rFonts w:ascii="Times New Roman" w:hAnsi="Times New Roman"/>
                <w:color w:val="000000"/>
                <w:sz w:val="20"/>
                <w:szCs w:val="20"/>
              </w:rPr>
              <w:t>11</w:t>
            </w:r>
            <w:proofErr w:type="gramEnd"/>
            <w:r w:rsidRPr="00B902E5">
              <w:rPr>
                <w:rFonts w:ascii="Times New Roman" w:hAnsi="Times New Roman"/>
                <w:color w:val="000000"/>
                <w:sz w:val="20"/>
                <w:szCs w:val="20"/>
              </w:rPr>
              <w:t xml:space="preserve"> а</w:t>
            </w:r>
          </w:p>
        </w:tc>
        <w:tc>
          <w:tcPr>
            <w:tcW w:w="6237" w:type="dxa"/>
            <w:tcBorders>
              <w:top w:val="nil"/>
              <w:left w:val="single" w:sz="4" w:space="0" w:color="auto"/>
              <w:bottom w:val="single" w:sz="4" w:space="0" w:color="auto"/>
              <w:right w:val="single" w:sz="4" w:space="0" w:color="auto"/>
            </w:tcBorders>
            <w:shd w:val="clear" w:color="auto" w:fill="FFFFFF"/>
            <w:hideMark/>
          </w:tcPr>
          <w:p w14:paraId="6F290595" w14:textId="77777777" w:rsidR="00A564FA" w:rsidRPr="00B902E5" w:rsidRDefault="00A564FA" w:rsidP="002B1202">
            <w:pPr>
              <w:pStyle w:val="12"/>
              <w:spacing w:after="0" w:line="240" w:lineRule="auto"/>
              <w:ind w:left="0"/>
              <w:rPr>
                <w:rFonts w:ascii="Times New Roman" w:hAnsi="Times New Roman"/>
                <w:i/>
                <w:sz w:val="20"/>
                <w:szCs w:val="20"/>
                <w:lang w:val="kk-KZ"/>
              </w:rPr>
            </w:pPr>
            <w:proofErr w:type="spellStart"/>
            <w:r w:rsidRPr="00B902E5">
              <w:rPr>
                <w:rFonts w:ascii="Times New Roman" w:hAnsi="Times New Roman"/>
                <w:color w:val="000000"/>
                <w:sz w:val="20"/>
                <w:szCs w:val="20"/>
              </w:rPr>
              <w:t>Тіл</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білімі</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негіздері</w:t>
            </w:r>
            <w:proofErr w:type="spellEnd"/>
            <w:r w:rsidRPr="00B902E5">
              <w:rPr>
                <w:rFonts w:ascii="Times New Roman" w:hAnsi="Times New Roman"/>
                <w:color w:val="000000"/>
                <w:sz w:val="20"/>
                <w:szCs w:val="20"/>
              </w:rPr>
              <w:t xml:space="preserve"> </w:t>
            </w:r>
          </w:p>
        </w:tc>
      </w:tr>
      <w:tr w:rsidR="00A564FA" w:rsidRPr="00B902E5" w14:paraId="7C028BA0" w14:textId="77777777" w:rsidTr="00B902E5">
        <w:trPr>
          <w:trHeight w:val="86"/>
        </w:trPr>
        <w:tc>
          <w:tcPr>
            <w:tcW w:w="663" w:type="dxa"/>
            <w:tcBorders>
              <w:top w:val="single" w:sz="4" w:space="0" w:color="auto"/>
              <w:left w:val="single" w:sz="4" w:space="0" w:color="auto"/>
              <w:bottom w:val="single" w:sz="4" w:space="0" w:color="auto"/>
              <w:right w:val="single" w:sz="4" w:space="0" w:color="auto"/>
            </w:tcBorders>
            <w:hideMark/>
          </w:tcPr>
          <w:p w14:paraId="7B78F73C"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47</w:t>
            </w:r>
          </w:p>
        </w:tc>
        <w:tc>
          <w:tcPr>
            <w:tcW w:w="2551" w:type="dxa"/>
            <w:tcBorders>
              <w:top w:val="nil"/>
              <w:left w:val="single" w:sz="4" w:space="0" w:color="auto"/>
              <w:bottom w:val="single" w:sz="4" w:space="0" w:color="auto"/>
              <w:right w:val="single" w:sz="4" w:space="0" w:color="auto"/>
            </w:tcBorders>
            <w:shd w:val="clear" w:color="auto" w:fill="FFFFFF"/>
            <w:hideMark/>
          </w:tcPr>
          <w:p w14:paraId="6AB1A07F" w14:textId="77777777" w:rsidR="00A564FA" w:rsidRPr="00B902E5" w:rsidRDefault="00A564FA" w:rsidP="002B1202">
            <w:pPr>
              <w:pStyle w:val="12"/>
              <w:spacing w:after="0" w:line="240" w:lineRule="auto"/>
              <w:ind w:left="0"/>
              <w:rPr>
                <w:rFonts w:ascii="Times New Roman" w:hAnsi="Times New Roman"/>
                <w:sz w:val="20"/>
                <w:szCs w:val="20"/>
                <w:lang w:val="kk-KZ"/>
              </w:rPr>
            </w:pPr>
            <w:proofErr w:type="gramStart"/>
            <w:r w:rsidRPr="00B902E5">
              <w:rPr>
                <w:rFonts w:ascii="Times New Roman" w:hAnsi="Times New Roman"/>
                <w:color w:val="000000"/>
                <w:sz w:val="20"/>
                <w:szCs w:val="20"/>
              </w:rPr>
              <w:t>11</w:t>
            </w:r>
            <w:proofErr w:type="gramEnd"/>
            <w:r w:rsidRPr="00B902E5">
              <w:rPr>
                <w:rFonts w:ascii="Times New Roman" w:hAnsi="Times New Roman"/>
                <w:color w:val="000000"/>
                <w:sz w:val="20"/>
                <w:szCs w:val="20"/>
              </w:rPr>
              <w:t xml:space="preserve"> а</w:t>
            </w:r>
          </w:p>
        </w:tc>
        <w:tc>
          <w:tcPr>
            <w:tcW w:w="6237" w:type="dxa"/>
            <w:tcBorders>
              <w:top w:val="nil"/>
              <w:left w:val="single" w:sz="4" w:space="0" w:color="auto"/>
              <w:bottom w:val="single" w:sz="4" w:space="0" w:color="auto"/>
              <w:right w:val="single" w:sz="4" w:space="0" w:color="auto"/>
            </w:tcBorders>
            <w:shd w:val="clear" w:color="auto" w:fill="FFFFFF"/>
            <w:hideMark/>
          </w:tcPr>
          <w:p w14:paraId="3B6710F6" w14:textId="77777777" w:rsidR="00A564FA" w:rsidRPr="00B902E5" w:rsidRDefault="00A564FA" w:rsidP="002B1202">
            <w:pPr>
              <w:pStyle w:val="12"/>
              <w:spacing w:after="0" w:line="240" w:lineRule="auto"/>
              <w:ind w:left="0"/>
              <w:rPr>
                <w:rFonts w:ascii="Times New Roman" w:hAnsi="Times New Roman"/>
                <w:i/>
                <w:sz w:val="20"/>
                <w:szCs w:val="20"/>
                <w:lang w:val="kk-KZ"/>
              </w:rPr>
            </w:pPr>
            <w:r w:rsidRPr="00B902E5">
              <w:rPr>
                <w:rFonts w:ascii="Times New Roman" w:hAnsi="Times New Roman"/>
                <w:color w:val="000000"/>
                <w:sz w:val="20"/>
                <w:szCs w:val="20"/>
              </w:rPr>
              <w:t xml:space="preserve">Эссе </w:t>
            </w:r>
            <w:proofErr w:type="spellStart"/>
            <w:r w:rsidRPr="00B902E5">
              <w:rPr>
                <w:rFonts w:ascii="Times New Roman" w:hAnsi="Times New Roman"/>
                <w:color w:val="000000"/>
                <w:sz w:val="20"/>
                <w:szCs w:val="20"/>
              </w:rPr>
              <w:t>жазудың</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теориясы</w:t>
            </w:r>
            <w:proofErr w:type="spellEnd"/>
            <w:r w:rsidRPr="00B902E5">
              <w:rPr>
                <w:rFonts w:ascii="Times New Roman" w:hAnsi="Times New Roman"/>
                <w:color w:val="000000"/>
                <w:sz w:val="20"/>
                <w:szCs w:val="20"/>
              </w:rPr>
              <w:t xml:space="preserve"> мен </w:t>
            </w:r>
            <w:proofErr w:type="spellStart"/>
            <w:r w:rsidRPr="00B902E5">
              <w:rPr>
                <w:rFonts w:ascii="Times New Roman" w:hAnsi="Times New Roman"/>
                <w:color w:val="000000"/>
                <w:sz w:val="20"/>
                <w:szCs w:val="20"/>
              </w:rPr>
              <w:t>практикасы</w:t>
            </w:r>
            <w:proofErr w:type="spellEnd"/>
            <w:r w:rsidRPr="00B902E5">
              <w:rPr>
                <w:rFonts w:ascii="Times New Roman" w:hAnsi="Times New Roman"/>
                <w:color w:val="000000"/>
                <w:sz w:val="20"/>
                <w:szCs w:val="20"/>
              </w:rPr>
              <w:t xml:space="preserve"> </w:t>
            </w:r>
          </w:p>
        </w:tc>
      </w:tr>
      <w:tr w:rsidR="00A564FA" w:rsidRPr="00B902E5" w14:paraId="514310A1" w14:textId="77777777" w:rsidTr="00B902E5">
        <w:trPr>
          <w:trHeight w:val="208"/>
        </w:trPr>
        <w:tc>
          <w:tcPr>
            <w:tcW w:w="663" w:type="dxa"/>
            <w:tcBorders>
              <w:top w:val="single" w:sz="4" w:space="0" w:color="auto"/>
              <w:left w:val="single" w:sz="4" w:space="0" w:color="auto"/>
              <w:bottom w:val="single" w:sz="4" w:space="0" w:color="auto"/>
              <w:right w:val="single" w:sz="4" w:space="0" w:color="auto"/>
            </w:tcBorders>
            <w:hideMark/>
          </w:tcPr>
          <w:p w14:paraId="08B3664D"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48</w:t>
            </w:r>
          </w:p>
        </w:tc>
        <w:tc>
          <w:tcPr>
            <w:tcW w:w="2551" w:type="dxa"/>
            <w:tcBorders>
              <w:top w:val="nil"/>
              <w:left w:val="single" w:sz="4" w:space="0" w:color="auto"/>
              <w:bottom w:val="single" w:sz="4" w:space="0" w:color="auto"/>
              <w:right w:val="single" w:sz="4" w:space="0" w:color="auto"/>
            </w:tcBorders>
            <w:shd w:val="clear" w:color="auto" w:fill="FFFFFF"/>
            <w:hideMark/>
          </w:tcPr>
          <w:p w14:paraId="65683E1C" w14:textId="77777777" w:rsidR="00A564FA" w:rsidRPr="00B902E5" w:rsidRDefault="00A564FA" w:rsidP="002B1202">
            <w:pPr>
              <w:pStyle w:val="12"/>
              <w:spacing w:after="0" w:line="240" w:lineRule="auto"/>
              <w:ind w:left="0"/>
              <w:rPr>
                <w:rFonts w:ascii="Times New Roman" w:hAnsi="Times New Roman"/>
                <w:sz w:val="20"/>
                <w:szCs w:val="20"/>
                <w:lang w:val="kk-KZ"/>
              </w:rPr>
            </w:pPr>
            <w:r w:rsidRPr="00B902E5">
              <w:rPr>
                <w:rFonts w:ascii="Times New Roman" w:hAnsi="Times New Roman"/>
                <w:color w:val="000000"/>
                <w:sz w:val="20"/>
                <w:szCs w:val="20"/>
              </w:rPr>
              <w:t>11 ә</w:t>
            </w:r>
          </w:p>
        </w:tc>
        <w:tc>
          <w:tcPr>
            <w:tcW w:w="6237" w:type="dxa"/>
            <w:tcBorders>
              <w:top w:val="nil"/>
              <w:left w:val="single" w:sz="4" w:space="0" w:color="auto"/>
              <w:bottom w:val="single" w:sz="4" w:space="0" w:color="auto"/>
              <w:right w:val="single" w:sz="4" w:space="0" w:color="auto"/>
            </w:tcBorders>
            <w:shd w:val="clear" w:color="auto" w:fill="FFFFFF"/>
            <w:hideMark/>
          </w:tcPr>
          <w:p w14:paraId="6B23A378" w14:textId="77777777" w:rsidR="00A564FA" w:rsidRPr="00B902E5" w:rsidRDefault="00A564FA" w:rsidP="002B1202">
            <w:pPr>
              <w:pStyle w:val="12"/>
              <w:spacing w:after="0" w:line="240" w:lineRule="auto"/>
              <w:ind w:left="0"/>
              <w:rPr>
                <w:rFonts w:ascii="Times New Roman" w:hAnsi="Times New Roman"/>
                <w:i/>
                <w:sz w:val="20"/>
                <w:szCs w:val="20"/>
                <w:lang w:val="kk-KZ"/>
              </w:rPr>
            </w:pPr>
            <w:proofErr w:type="spellStart"/>
            <w:r w:rsidRPr="00B902E5">
              <w:rPr>
                <w:rFonts w:ascii="Times New Roman" w:hAnsi="Times New Roman"/>
                <w:color w:val="000000"/>
                <w:sz w:val="20"/>
                <w:szCs w:val="20"/>
              </w:rPr>
              <w:t>Стреометрия</w:t>
            </w:r>
            <w:proofErr w:type="spellEnd"/>
            <w:r w:rsidRPr="00B902E5">
              <w:rPr>
                <w:rFonts w:ascii="Times New Roman" w:hAnsi="Times New Roman"/>
                <w:color w:val="000000"/>
                <w:sz w:val="20"/>
                <w:szCs w:val="20"/>
              </w:rPr>
              <w:t xml:space="preserve"> </w:t>
            </w:r>
          </w:p>
        </w:tc>
      </w:tr>
      <w:tr w:rsidR="00A564FA" w:rsidRPr="00B902E5" w14:paraId="15ED8B30" w14:textId="77777777" w:rsidTr="00B902E5">
        <w:trPr>
          <w:trHeight w:val="70"/>
        </w:trPr>
        <w:tc>
          <w:tcPr>
            <w:tcW w:w="663" w:type="dxa"/>
            <w:tcBorders>
              <w:top w:val="single" w:sz="4" w:space="0" w:color="auto"/>
              <w:left w:val="single" w:sz="4" w:space="0" w:color="auto"/>
              <w:bottom w:val="single" w:sz="4" w:space="0" w:color="auto"/>
              <w:right w:val="single" w:sz="4" w:space="0" w:color="auto"/>
            </w:tcBorders>
            <w:hideMark/>
          </w:tcPr>
          <w:p w14:paraId="14E1C8D5"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49</w:t>
            </w:r>
          </w:p>
        </w:tc>
        <w:tc>
          <w:tcPr>
            <w:tcW w:w="2551" w:type="dxa"/>
            <w:tcBorders>
              <w:top w:val="nil"/>
              <w:left w:val="single" w:sz="4" w:space="0" w:color="auto"/>
              <w:bottom w:val="single" w:sz="4" w:space="0" w:color="auto"/>
              <w:right w:val="single" w:sz="4" w:space="0" w:color="auto"/>
            </w:tcBorders>
            <w:shd w:val="clear" w:color="auto" w:fill="FFFFFF"/>
            <w:hideMark/>
          </w:tcPr>
          <w:p w14:paraId="34E24CC6" w14:textId="77777777" w:rsidR="00A564FA" w:rsidRPr="00B902E5" w:rsidRDefault="00A564FA" w:rsidP="002B1202">
            <w:pPr>
              <w:pStyle w:val="12"/>
              <w:spacing w:after="0" w:line="240" w:lineRule="auto"/>
              <w:ind w:left="0"/>
              <w:rPr>
                <w:rFonts w:ascii="Times New Roman" w:hAnsi="Times New Roman"/>
                <w:sz w:val="20"/>
                <w:szCs w:val="20"/>
                <w:lang w:val="kk-KZ"/>
              </w:rPr>
            </w:pPr>
            <w:r w:rsidRPr="00B902E5">
              <w:rPr>
                <w:rFonts w:ascii="Times New Roman" w:hAnsi="Times New Roman"/>
                <w:color w:val="000000"/>
                <w:sz w:val="20"/>
                <w:szCs w:val="20"/>
              </w:rPr>
              <w:t xml:space="preserve">11 </w:t>
            </w:r>
            <w:proofErr w:type="spellStart"/>
            <w:proofErr w:type="gramStart"/>
            <w:r w:rsidRPr="00B902E5">
              <w:rPr>
                <w:rFonts w:ascii="Times New Roman" w:hAnsi="Times New Roman"/>
                <w:color w:val="000000"/>
                <w:sz w:val="20"/>
                <w:szCs w:val="20"/>
              </w:rPr>
              <w:t>ә,б</w:t>
            </w:r>
            <w:proofErr w:type="spellEnd"/>
            <w:proofErr w:type="gramEnd"/>
          </w:p>
        </w:tc>
        <w:tc>
          <w:tcPr>
            <w:tcW w:w="6237" w:type="dxa"/>
            <w:tcBorders>
              <w:top w:val="nil"/>
              <w:left w:val="single" w:sz="4" w:space="0" w:color="auto"/>
              <w:bottom w:val="single" w:sz="4" w:space="0" w:color="auto"/>
              <w:right w:val="single" w:sz="4" w:space="0" w:color="auto"/>
            </w:tcBorders>
            <w:shd w:val="clear" w:color="auto" w:fill="FFFFFF"/>
            <w:hideMark/>
          </w:tcPr>
          <w:p w14:paraId="68A82703" w14:textId="77777777" w:rsidR="00A564FA" w:rsidRPr="00B902E5" w:rsidRDefault="00A564FA" w:rsidP="002B1202">
            <w:pPr>
              <w:pStyle w:val="12"/>
              <w:spacing w:after="0" w:line="240" w:lineRule="auto"/>
              <w:ind w:left="0"/>
              <w:rPr>
                <w:rFonts w:ascii="Times New Roman" w:hAnsi="Times New Roman"/>
                <w:i/>
                <w:sz w:val="20"/>
                <w:szCs w:val="20"/>
              </w:rPr>
            </w:pPr>
            <w:proofErr w:type="spellStart"/>
            <w:r w:rsidRPr="00B902E5">
              <w:rPr>
                <w:rFonts w:ascii="Times New Roman" w:hAnsi="Times New Roman"/>
                <w:color w:val="000000"/>
                <w:sz w:val="20"/>
                <w:szCs w:val="20"/>
              </w:rPr>
              <w:t>Эволюциялық</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ілім</w:t>
            </w:r>
            <w:proofErr w:type="spellEnd"/>
            <w:r w:rsidRPr="00B902E5">
              <w:rPr>
                <w:rFonts w:ascii="Times New Roman" w:hAnsi="Times New Roman"/>
                <w:color w:val="000000"/>
                <w:sz w:val="20"/>
                <w:szCs w:val="20"/>
              </w:rPr>
              <w:t xml:space="preserve"> </w:t>
            </w:r>
          </w:p>
        </w:tc>
      </w:tr>
      <w:tr w:rsidR="00A564FA" w:rsidRPr="00B902E5" w14:paraId="7EAC2FD5" w14:textId="77777777" w:rsidTr="00B902E5">
        <w:trPr>
          <w:trHeight w:val="72"/>
        </w:trPr>
        <w:tc>
          <w:tcPr>
            <w:tcW w:w="663" w:type="dxa"/>
            <w:tcBorders>
              <w:top w:val="single" w:sz="4" w:space="0" w:color="auto"/>
              <w:left w:val="single" w:sz="4" w:space="0" w:color="auto"/>
              <w:bottom w:val="single" w:sz="4" w:space="0" w:color="auto"/>
              <w:right w:val="single" w:sz="4" w:space="0" w:color="auto"/>
            </w:tcBorders>
            <w:hideMark/>
          </w:tcPr>
          <w:p w14:paraId="550175E5"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50</w:t>
            </w:r>
          </w:p>
        </w:tc>
        <w:tc>
          <w:tcPr>
            <w:tcW w:w="2551" w:type="dxa"/>
            <w:tcBorders>
              <w:top w:val="nil"/>
              <w:left w:val="single" w:sz="4" w:space="0" w:color="auto"/>
              <w:bottom w:val="single" w:sz="4" w:space="0" w:color="auto"/>
              <w:right w:val="single" w:sz="4" w:space="0" w:color="auto"/>
            </w:tcBorders>
            <w:shd w:val="clear" w:color="auto" w:fill="FFFFFF"/>
            <w:hideMark/>
          </w:tcPr>
          <w:p w14:paraId="3414BAA4" w14:textId="77777777" w:rsidR="00A564FA" w:rsidRPr="00B902E5" w:rsidRDefault="00A564FA" w:rsidP="002B1202">
            <w:pPr>
              <w:pStyle w:val="12"/>
              <w:spacing w:after="0" w:line="240" w:lineRule="auto"/>
              <w:ind w:left="0"/>
              <w:rPr>
                <w:rFonts w:ascii="Times New Roman" w:hAnsi="Times New Roman"/>
                <w:color w:val="000000"/>
                <w:sz w:val="20"/>
                <w:szCs w:val="20"/>
              </w:rPr>
            </w:pPr>
            <w:r w:rsidRPr="00B902E5">
              <w:rPr>
                <w:rFonts w:ascii="Times New Roman" w:hAnsi="Times New Roman"/>
                <w:color w:val="000000"/>
                <w:sz w:val="20"/>
                <w:szCs w:val="20"/>
              </w:rPr>
              <w:t xml:space="preserve">11 </w:t>
            </w:r>
            <w:proofErr w:type="spellStart"/>
            <w:proofErr w:type="gramStart"/>
            <w:r w:rsidRPr="00B902E5">
              <w:rPr>
                <w:rFonts w:ascii="Times New Roman" w:hAnsi="Times New Roman"/>
                <w:color w:val="000000"/>
                <w:sz w:val="20"/>
                <w:szCs w:val="20"/>
              </w:rPr>
              <w:t>ә,б</w:t>
            </w:r>
            <w:proofErr w:type="spellEnd"/>
            <w:proofErr w:type="gramEnd"/>
          </w:p>
        </w:tc>
        <w:tc>
          <w:tcPr>
            <w:tcW w:w="6237" w:type="dxa"/>
            <w:tcBorders>
              <w:top w:val="nil"/>
              <w:left w:val="single" w:sz="4" w:space="0" w:color="auto"/>
              <w:bottom w:val="single" w:sz="4" w:space="0" w:color="auto"/>
              <w:right w:val="single" w:sz="4" w:space="0" w:color="auto"/>
            </w:tcBorders>
            <w:shd w:val="clear" w:color="auto" w:fill="FFFFFF"/>
            <w:hideMark/>
          </w:tcPr>
          <w:p w14:paraId="1A49075D" w14:textId="77777777" w:rsidR="00A564FA" w:rsidRPr="00B902E5" w:rsidRDefault="00A564FA" w:rsidP="002B1202">
            <w:pPr>
              <w:pStyle w:val="12"/>
              <w:spacing w:after="0" w:line="240" w:lineRule="auto"/>
              <w:ind w:left="0"/>
              <w:rPr>
                <w:rFonts w:ascii="Times New Roman" w:hAnsi="Times New Roman"/>
                <w:color w:val="000000"/>
                <w:sz w:val="20"/>
                <w:szCs w:val="20"/>
              </w:rPr>
            </w:pPr>
            <w:proofErr w:type="spellStart"/>
            <w:r w:rsidRPr="00B902E5">
              <w:rPr>
                <w:rFonts w:ascii="Times New Roman" w:hAnsi="Times New Roman"/>
                <w:color w:val="000000"/>
                <w:sz w:val="20"/>
                <w:szCs w:val="20"/>
              </w:rPr>
              <w:t>Көп</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қырлы</w:t>
            </w:r>
            <w:proofErr w:type="spellEnd"/>
            <w:r w:rsidRPr="00B902E5">
              <w:rPr>
                <w:rFonts w:ascii="Times New Roman" w:hAnsi="Times New Roman"/>
                <w:color w:val="000000"/>
                <w:sz w:val="20"/>
                <w:szCs w:val="20"/>
              </w:rPr>
              <w:t xml:space="preserve"> химия </w:t>
            </w:r>
          </w:p>
        </w:tc>
      </w:tr>
      <w:tr w:rsidR="00A564FA" w:rsidRPr="00B902E5" w14:paraId="7CDB1D09" w14:textId="77777777" w:rsidTr="00B902E5">
        <w:trPr>
          <w:trHeight w:val="204"/>
        </w:trPr>
        <w:tc>
          <w:tcPr>
            <w:tcW w:w="663" w:type="dxa"/>
            <w:tcBorders>
              <w:top w:val="single" w:sz="4" w:space="0" w:color="auto"/>
              <w:left w:val="single" w:sz="4" w:space="0" w:color="auto"/>
              <w:bottom w:val="single" w:sz="4" w:space="0" w:color="auto"/>
              <w:right w:val="single" w:sz="4" w:space="0" w:color="auto"/>
            </w:tcBorders>
            <w:hideMark/>
          </w:tcPr>
          <w:p w14:paraId="2EB3EF4C"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51</w:t>
            </w:r>
          </w:p>
        </w:tc>
        <w:tc>
          <w:tcPr>
            <w:tcW w:w="2551" w:type="dxa"/>
            <w:tcBorders>
              <w:top w:val="nil"/>
              <w:left w:val="single" w:sz="4" w:space="0" w:color="auto"/>
              <w:bottom w:val="single" w:sz="4" w:space="0" w:color="auto"/>
              <w:right w:val="single" w:sz="4" w:space="0" w:color="auto"/>
            </w:tcBorders>
            <w:shd w:val="clear" w:color="auto" w:fill="FFFFFF"/>
            <w:hideMark/>
          </w:tcPr>
          <w:p w14:paraId="47F00642" w14:textId="77777777" w:rsidR="00A564FA" w:rsidRPr="00B902E5" w:rsidRDefault="00A564FA" w:rsidP="002B1202">
            <w:pPr>
              <w:pStyle w:val="12"/>
              <w:spacing w:after="0" w:line="240" w:lineRule="auto"/>
              <w:ind w:left="0"/>
              <w:rPr>
                <w:rFonts w:ascii="Times New Roman" w:hAnsi="Times New Roman"/>
                <w:color w:val="000000"/>
                <w:sz w:val="20"/>
                <w:szCs w:val="20"/>
              </w:rPr>
            </w:pPr>
            <w:r w:rsidRPr="00B902E5">
              <w:rPr>
                <w:rFonts w:ascii="Times New Roman" w:hAnsi="Times New Roman"/>
                <w:color w:val="000000"/>
                <w:sz w:val="20"/>
                <w:szCs w:val="20"/>
              </w:rPr>
              <w:t>11 ә</w:t>
            </w:r>
          </w:p>
        </w:tc>
        <w:tc>
          <w:tcPr>
            <w:tcW w:w="6237" w:type="dxa"/>
            <w:tcBorders>
              <w:top w:val="nil"/>
              <w:left w:val="single" w:sz="4" w:space="0" w:color="auto"/>
              <w:bottom w:val="single" w:sz="4" w:space="0" w:color="auto"/>
              <w:right w:val="single" w:sz="4" w:space="0" w:color="auto"/>
            </w:tcBorders>
            <w:shd w:val="clear" w:color="auto" w:fill="FFFFFF"/>
            <w:hideMark/>
          </w:tcPr>
          <w:p w14:paraId="5E2CEF09" w14:textId="77777777" w:rsidR="00A564FA" w:rsidRPr="00B902E5" w:rsidRDefault="00A564FA" w:rsidP="002B1202">
            <w:pPr>
              <w:pStyle w:val="12"/>
              <w:spacing w:after="0" w:line="240" w:lineRule="auto"/>
              <w:ind w:left="0"/>
              <w:rPr>
                <w:rFonts w:ascii="Times New Roman" w:hAnsi="Times New Roman"/>
                <w:color w:val="000000"/>
                <w:sz w:val="20"/>
                <w:szCs w:val="20"/>
              </w:rPr>
            </w:pPr>
            <w:r w:rsidRPr="00B902E5">
              <w:rPr>
                <w:rFonts w:ascii="Times New Roman" w:hAnsi="Times New Roman"/>
                <w:color w:val="000000"/>
                <w:sz w:val="20"/>
                <w:szCs w:val="20"/>
                <w:lang w:val="kk-KZ"/>
              </w:rPr>
              <w:t xml:space="preserve">Органикалық химиядан күрделі есептер шығару </w:t>
            </w:r>
          </w:p>
        </w:tc>
      </w:tr>
      <w:tr w:rsidR="00A564FA" w:rsidRPr="00B902E5" w14:paraId="0C5DDE6B" w14:textId="77777777" w:rsidTr="00B902E5">
        <w:trPr>
          <w:trHeight w:val="80"/>
        </w:trPr>
        <w:tc>
          <w:tcPr>
            <w:tcW w:w="663" w:type="dxa"/>
            <w:tcBorders>
              <w:top w:val="single" w:sz="4" w:space="0" w:color="auto"/>
              <w:left w:val="single" w:sz="4" w:space="0" w:color="auto"/>
              <w:bottom w:val="single" w:sz="4" w:space="0" w:color="auto"/>
              <w:right w:val="single" w:sz="4" w:space="0" w:color="auto"/>
            </w:tcBorders>
            <w:hideMark/>
          </w:tcPr>
          <w:p w14:paraId="7CF5CA44"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52</w:t>
            </w:r>
          </w:p>
        </w:tc>
        <w:tc>
          <w:tcPr>
            <w:tcW w:w="2551" w:type="dxa"/>
            <w:tcBorders>
              <w:top w:val="nil"/>
              <w:left w:val="single" w:sz="4" w:space="0" w:color="auto"/>
              <w:bottom w:val="single" w:sz="4" w:space="0" w:color="auto"/>
              <w:right w:val="single" w:sz="4" w:space="0" w:color="auto"/>
            </w:tcBorders>
            <w:shd w:val="clear" w:color="auto" w:fill="FFFFFF"/>
            <w:hideMark/>
          </w:tcPr>
          <w:p w14:paraId="7C5D9766" w14:textId="77777777" w:rsidR="00A564FA" w:rsidRPr="00B902E5" w:rsidRDefault="00A564FA" w:rsidP="002B1202">
            <w:pPr>
              <w:pStyle w:val="12"/>
              <w:spacing w:after="0" w:line="240" w:lineRule="auto"/>
              <w:ind w:left="0"/>
              <w:rPr>
                <w:rFonts w:ascii="Times New Roman" w:hAnsi="Times New Roman"/>
                <w:color w:val="000000"/>
                <w:sz w:val="20"/>
                <w:szCs w:val="20"/>
              </w:rPr>
            </w:pPr>
            <w:r w:rsidRPr="00B902E5">
              <w:rPr>
                <w:rFonts w:ascii="Times New Roman" w:hAnsi="Times New Roman"/>
                <w:color w:val="000000"/>
                <w:sz w:val="20"/>
                <w:szCs w:val="20"/>
              </w:rPr>
              <w:t>11 ә</w:t>
            </w:r>
          </w:p>
        </w:tc>
        <w:tc>
          <w:tcPr>
            <w:tcW w:w="6237" w:type="dxa"/>
            <w:tcBorders>
              <w:top w:val="nil"/>
              <w:left w:val="single" w:sz="4" w:space="0" w:color="auto"/>
              <w:bottom w:val="single" w:sz="4" w:space="0" w:color="auto"/>
              <w:right w:val="single" w:sz="4" w:space="0" w:color="auto"/>
            </w:tcBorders>
            <w:shd w:val="clear" w:color="auto" w:fill="FFFFFF"/>
            <w:hideMark/>
          </w:tcPr>
          <w:p w14:paraId="2D861845" w14:textId="77777777" w:rsidR="00A564FA" w:rsidRPr="00B902E5" w:rsidRDefault="00A564FA" w:rsidP="002B1202">
            <w:pPr>
              <w:pStyle w:val="12"/>
              <w:spacing w:after="0" w:line="240" w:lineRule="auto"/>
              <w:ind w:left="0"/>
              <w:rPr>
                <w:rFonts w:ascii="Times New Roman" w:hAnsi="Times New Roman"/>
                <w:color w:val="000000"/>
                <w:sz w:val="20"/>
                <w:szCs w:val="20"/>
              </w:rPr>
            </w:pPr>
            <w:r w:rsidRPr="00B902E5">
              <w:rPr>
                <w:rFonts w:ascii="Times New Roman" w:hAnsi="Times New Roman"/>
                <w:color w:val="000000"/>
                <w:sz w:val="20"/>
                <w:szCs w:val="20"/>
              </w:rPr>
              <w:t xml:space="preserve">Биофизика </w:t>
            </w:r>
          </w:p>
        </w:tc>
      </w:tr>
      <w:tr w:rsidR="00A564FA" w:rsidRPr="00B902E5" w14:paraId="32BF0472" w14:textId="77777777" w:rsidTr="00B902E5">
        <w:trPr>
          <w:trHeight w:val="226"/>
        </w:trPr>
        <w:tc>
          <w:tcPr>
            <w:tcW w:w="663" w:type="dxa"/>
            <w:tcBorders>
              <w:top w:val="single" w:sz="4" w:space="0" w:color="auto"/>
              <w:left w:val="single" w:sz="4" w:space="0" w:color="auto"/>
              <w:bottom w:val="single" w:sz="4" w:space="0" w:color="auto"/>
              <w:right w:val="single" w:sz="4" w:space="0" w:color="auto"/>
            </w:tcBorders>
            <w:hideMark/>
          </w:tcPr>
          <w:p w14:paraId="082A7010"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53</w:t>
            </w:r>
          </w:p>
        </w:tc>
        <w:tc>
          <w:tcPr>
            <w:tcW w:w="2551" w:type="dxa"/>
            <w:tcBorders>
              <w:top w:val="nil"/>
              <w:left w:val="single" w:sz="4" w:space="0" w:color="auto"/>
              <w:bottom w:val="single" w:sz="4" w:space="0" w:color="auto"/>
              <w:right w:val="single" w:sz="4" w:space="0" w:color="auto"/>
            </w:tcBorders>
            <w:shd w:val="clear" w:color="auto" w:fill="FFFFFF"/>
            <w:hideMark/>
          </w:tcPr>
          <w:p w14:paraId="5F19CA56" w14:textId="77777777" w:rsidR="00A564FA" w:rsidRPr="00B902E5" w:rsidRDefault="00A564FA" w:rsidP="002B1202">
            <w:pPr>
              <w:pStyle w:val="12"/>
              <w:spacing w:after="0" w:line="240" w:lineRule="auto"/>
              <w:ind w:left="0"/>
              <w:rPr>
                <w:rFonts w:ascii="Times New Roman" w:hAnsi="Times New Roman"/>
                <w:color w:val="000000"/>
                <w:sz w:val="20"/>
                <w:szCs w:val="20"/>
              </w:rPr>
            </w:pPr>
            <w:r w:rsidRPr="00B902E5">
              <w:rPr>
                <w:rFonts w:ascii="Times New Roman" w:hAnsi="Times New Roman"/>
                <w:color w:val="000000"/>
                <w:sz w:val="20"/>
                <w:szCs w:val="20"/>
              </w:rPr>
              <w:t xml:space="preserve">11 ә </w:t>
            </w:r>
          </w:p>
        </w:tc>
        <w:tc>
          <w:tcPr>
            <w:tcW w:w="6237" w:type="dxa"/>
            <w:tcBorders>
              <w:top w:val="nil"/>
              <w:left w:val="single" w:sz="4" w:space="0" w:color="auto"/>
              <w:bottom w:val="single" w:sz="4" w:space="0" w:color="auto"/>
              <w:right w:val="single" w:sz="4" w:space="0" w:color="auto"/>
            </w:tcBorders>
            <w:shd w:val="clear" w:color="auto" w:fill="FFFFFF"/>
            <w:hideMark/>
          </w:tcPr>
          <w:p w14:paraId="7B742BBE" w14:textId="77777777" w:rsidR="00A564FA" w:rsidRPr="00B902E5" w:rsidRDefault="00A564FA" w:rsidP="002B1202">
            <w:pPr>
              <w:pStyle w:val="12"/>
              <w:spacing w:after="0" w:line="240" w:lineRule="auto"/>
              <w:ind w:left="0"/>
              <w:rPr>
                <w:rFonts w:ascii="Times New Roman" w:hAnsi="Times New Roman"/>
                <w:color w:val="000000"/>
                <w:sz w:val="20"/>
                <w:szCs w:val="20"/>
              </w:rPr>
            </w:pPr>
            <w:proofErr w:type="spellStart"/>
            <w:r w:rsidRPr="00B902E5">
              <w:rPr>
                <w:rFonts w:ascii="Times New Roman" w:hAnsi="Times New Roman"/>
                <w:color w:val="000000"/>
                <w:sz w:val="20"/>
                <w:szCs w:val="20"/>
              </w:rPr>
              <w:t>Математикалық</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сауаттылық</w:t>
            </w:r>
            <w:proofErr w:type="spellEnd"/>
            <w:r w:rsidRPr="00B902E5">
              <w:rPr>
                <w:rFonts w:ascii="Times New Roman" w:hAnsi="Times New Roman"/>
                <w:color w:val="000000"/>
                <w:sz w:val="20"/>
                <w:szCs w:val="20"/>
              </w:rPr>
              <w:t xml:space="preserve"> </w:t>
            </w:r>
          </w:p>
        </w:tc>
      </w:tr>
    </w:tbl>
    <w:p w14:paraId="651A5CF5" w14:textId="77777777" w:rsidR="00B902E5" w:rsidRDefault="00B902E5" w:rsidP="002B1202">
      <w:pPr>
        <w:spacing w:after="0" w:line="240" w:lineRule="auto"/>
        <w:jc w:val="both"/>
        <w:rPr>
          <w:rFonts w:ascii="Times New Roman" w:hAnsi="Times New Roman"/>
          <w:b/>
          <w:sz w:val="24"/>
          <w:szCs w:val="24"/>
          <w:lang w:val="kk-KZ"/>
        </w:rPr>
      </w:pPr>
    </w:p>
    <w:p w14:paraId="3F6D1126" w14:textId="77777777" w:rsidR="00A564FA" w:rsidRDefault="00A564FA" w:rsidP="002B1202">
      <w:pPr>
        <w:spacing w:after="0" w:line="240" w:lineRule="auto"/>
        <w:ind w:firstLine="708"/>
        <w:jc w:val="both"/>
        <w:rPr>
          <w:rFonts w:ascii="Times New Roman" w:hAnsi="Times New Roman"/>
          <w:sz w:val="24"/>
          <w:szCs w:val="24"/>
          <w:lang w:val="kk-KZ"/>
        </w:rPr>
      </w:pPr>
      <w:r>
        <w:rPr>
          <w:rFonts w:ascii="Times New Roman" w:hAnsi="Times New Roman"/>
          <w:b/>
          <w:sz w:val="24"/>
          <w:szCs w:val="24"/>
          <w:lang w:val="kk-KZ"/>
        </w:rPr>
        <w:lastRenderedPageBreak/>
        <w:t>2018-2019 оқу жылы:</w:t>
      </w:r>
      <w:r>
        <w:rPr>
          <w:rFonts w:ascii="Times New Roman" w:hAnsi="Times New Roman"/>
          <w:sz w:val="24"/>
          <w:szCs w:val="24"/>
          <w:lang w:val="kk-KZ"/>
        </w:rPr>
        <w:t xml:space="preserve"> 9-сыныпта үлгілік оқу жоспарының вариативтік компоненті есебінен «Зайырлылық және дінтану негіздері» факультативтік курсын міндетті түрде оқыту үшін аптасына 1 сағат, оқу жылында 34 сағат бөлінді. Бұл курсты ҚР Білім және ғылым министрінің 15 шілде 2014 жылғы №281 бұйрығымен бекіткен үлгілік оқу бағдарламасы бойынша жүргізілді.</w:t>
      </w:r>
    </w:p>
    <w:p w14:paraId="5637B918" w14:textId="77777777" w:rsidR="00A564FA" w:rsidRDefault="00A564FA" w:rsidP="002B1202">
      <w:pPr>
        <w:spacing w:after="0" w:line="240" w:lineRule="auto"/>
        <w:jc w:val="both"/>
        <w:rPr>
          <w:rFonts w:ascii="Times New Roman" w:hAnsi="Times New Roman"/>
          <w:sz w:val="24"/>
          <w:szCs w:val="24"/>
          <w:lang w:val="kk-KZ"/>
        </w:rPr>
      </w:pPr>
      <w:r>
        <w:rPr>
          <w:rFonts w:ascii="Times New Roman" w:hAnsi="Times New Roman"/>
          <w:sz w:val="24"/>
          <w:szCs w:val="24"/>
          <w:lang w:val="kk-KZ"/>
        </w:rPr>
        <w:t>- ҚР Білім және ғылым министрінің 2013 жылғы 3 сәуірдегі №115 бұйрығымен бекітілген оқу бағдарламасы бойынша «Абайтану» (9-11 сыныптарда) таідау курсы оқытылды.</w:t>
      </w:r>
    </w:p>
    <w:p w14:paraId="32C4A2D7" w14:textId="77777777" w:rsidR="00A564FA" w:rsidRDefault="00A564FA" w:rsidP="002B1202">
      <w:pPr>
        <w:widowControl w:val="0"/>
        <w:spacing w:after="0" w:line="240" w:lineRule="auto"/>
        <w:jc w:val="both"/>
        <w:rPr>
          <w:rFonts w:ascii="Times New Roman" w:hAnsi="Times New Roman"/>
          <w:sz w:val="24"/>
          <w:szCs w:val="24"/>
          <w:lang w:val="kk-KZ"/>
        </w:rPr>
      </w:pPr>
      <w:r>
        <w:rPr>
          <w:rFonts w:ascii="Times New Roman" w:hAnsi="Times New Roman"/>
          <w:sz w:val="24"/>
          <w:szCs w:val="24"/>
          <w:lang w:val="kk-KZ"/>
        </w:rPr>
        <w:t>-10-сыныпта 1 сағат «Алғашқы әскери және технологиялық дайындық</w:t>
      </w:r>
      <w:r>
        <w:rPr>
          <w:rFonts w:ascii="Times New Roman" w:hAnsi="Times New Roman"/>
          <w:i/>
          <w:sz w:val="24"/>
          <w:szCs w:val="24"/>
          <w:lang w:val="kk-KZ"/>
        </w:rPr>
        <w:t>»</w:t>
      </w:r>
      <w:r>
        <w:rPr>
          <w:rFonts w:ascii="Times New Roman" w:hAnsi="Times New Roman"/>
          <w:sz w:val="24"/>
          <w:szCs w:val="24"/>
          <w:lang w:val="kk-KZ"/>
        </w:rPr>
        <w:t xml:space="preserve"> қосымша оқу-жаттығу жиындарын өтуге берілді. </w:t>
      </w:r>
    </w:p>
    <w:p w14:paraId="3CA7D2C5" w14:textId="77777777" w:rsidR="00A564FA" w:rsidRDefault="00A564FA" w:rsidP="002B1202">
      <w:p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Вариативті компонент сағаттары бастауыш сыныптарда және 5-8 сыныптарда негізгі сабақ кестесіне салынды,  9-11 сыныптардың кей  сағаттары  негізгі кестеге және сенбі күніне қойылды. </w:t>
      </w:r>
    </w:p>
    <w:p w14:paraId="0D4DA00B" w14:textId="77777777" w:rsidR="00A564FA" w:rsidRDefault="00A564FA" w:rsidP="002B1202">
      <w:pPr>
        <w:pStyle w:val="12"/>
        <w:spacing w:after="0" w:line="240" w:lineRule="auto"/>
        <w:ind w:left="0"/>
        <w:jc w:val="both"/>
        <w:rPr>
          <w:rFonts w:ascii="Times New Roman" w:hAnsi="Times New Roman"/>
          <w:sz w:val="24"/>
          <w:szCs w:val="24"/>
          <w:lang w:val="kk-KZ"/>
        </w:rPr>
      </w:pPr>
      <w:r>
        <w:rPr>
          <w:rFonts w:ascii="Times New Roman" w:hAnsi="Times New Roman"/>
          <w:b/>
          <w:sz w:val="24"/>
          <w:szCs w:val="24"/>
          <w:lang w:val="kk-KZ"/>
        </w:rPr>
        <w:t>2018-2019 оқу жылында</w:t>
      </w:r>
      <w:r>
        <w:rPr>
          <w:rFonts w:ascii="Times New Roman" w:hAnsi="Times New Roman"/>
          <w:sz w:val="24"/>
          <w:szCs w:val="24"/>
          <w:lang w:val="kk-KZ"/>
        </w:rPr>
        <w:t xml:space="preserve"> вариативті компонентке  төмендегі курстар енгізілді:</w:t>
      </w:r>
    </w:p>
    <w:tbl>
      <w:tblPr>
        <w:tblW w:w="10259"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
        <w:gridCol w:w="2650"/>
        <w:gridCol w:w="7088"/>
      </w:tblGrid>
      <w:tr w:rsidR="00A564FA" w:rsidRPr="00B902E5" w14:paraId="205B4B7B" w14:textId="77777777" w:rsidTr="00B902E5">
        <w:trPr>
          <w:trHeight w:val="230"/>
        </w:trPr>
        <w:tc>
          <w:tcPr>
            <w:tcW w:w="521" w:type="dxa"/>
            <w:tcBorders>
              <w:top w:val="single" w:sz="4" w:space="0" w:color="auto"/>
              <w:left w:val="single" w:sz="4" w:space="0" w:color="auto"/>
              <w:bottom w:val="single" w:sz="4" w:space="0" w:color="auto"/>
              <w:right w:val="single" w:sz="4" w:space="0" w:color="auto"/>
            </w:tcBorders>
            <w:hideMark/>
          </w:tcPr>
          <w:p w14:paraId="76017C9E"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w:t>
            </w:r>
          </w:p>
        </w:tc>
        <w:tc>
          <w:tcPr>
            <w:tcW w:w="2650" w:type="dxa"/>
            <w:tcBorders>
              <w:top w:val="single" w:sz="4" w:space="0" w:color="auto"/>
              <w:left w:val="single" w:sz="4" w:space="0" w:color="auto"/>
              <w:bottom w:val="single" w:sz="4" w:space="0" w:color="auto"/>
              <w:right w:val="single" w:sz="4" w:space="0" w:color="auto"/>
            </w:tcBorders>
            <w:hideMark/>
          </w:tcPr>
          <w:p w14:paraId="3216A333"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Сыныптар</w:t>
            </w:r>
          </w:p>
        </w:tc>
        <w:tc>
          <w:tcPr>
            <w:tcW w:w="7088" w:type="dxa"/>
            <w:tcBorders>
              <w:top w:val="single" w:sz="4" w:space="0" w:color="auto"/>
              <w:left w:val="single" w:sz="4" w:space="0" w:color="auto"/>
              <w:bottom w:val="single" w:sz="4" w:space="0" w:color="auto"/>
              <w:right w:val="single" w:sz="4" w:space="0" w:color="auto"/>
            </w:tcBorders>
            <w:hideMark/>
          </w:tcPr>
          <w:p w14:paraId="297FA14A"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Вариативті компонент атауы</w:t>
            </w:r>
          </w:p>
        </w:tc>
      </w:tr>
      <w:tr w:rsidR="00A564FA" w:rsidRPr="00B902E5" w14:paraId="44C4F508" w14:textId="77777777" w:rsidTr="00B902E5">
        <w:trPr>
          <w:trHeight w:val="367"/>
        </w:trPr>
        <w:tc>
          <w:tcPr>
            <w:tcW w:w="521" w:type="dxa"/>
            <w:tcBorders>
              <w:top w:val="single" w:sz="4" w:space="0" w:color="auto"/>
              <w:left w:val="single" w:sz="4" w:space="0" w:color="auto"/>
              <w:bottom w:val="single" w:sz="4" w:space="0" w:color="auto"/>
              <w:right w:val="single" w:sz="4" w:space="0" w:color="auto"/>
            </w:tcBorders>
            <w:hideMark/>
          </w:tcPr>
          <w:p w14:paraId="696B7EFB"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color w:val="000000"/>
                <w:sz w:val="20"/>
                <w:szCs w:val="20"/>
                <w:lang w:val="kk-KZ"/>
              </w:rPr>
              <w:t>1</w:t>
            </w:r>
          </w:p>
        </w:tc>
        <w:tc>
          <w:tcPr>
            <w:tcW w:w="2650" w:type="dxa"/>
            <w:tcBorders>
              <w:top w:val="single" w:sz="4" w:space="0" w:color="auto"/>
              <w:left w:val="single" w:sz="4" w:space="0" w:color="auto"/>
              <w:bottom w:val="single" w:sz="4" w:space="0" w:color="auto"/>
              <w:right w:val="single" w:sz="4" w:space="0" w:color="auto"/>
            </w:tcBorders>
            <w:shd w:val="clear" w:color="auto" w:fill="FFFFFF"/>
            <w:hideMark/>
          </w:tcPr>
          <w:p w14:paraId="5BF34018" w14:textId="77777777" w:rsidR="00A564FA" w:rsidRPr="00B902E5" w:rsidRDefault="00A564FA" w:rsidP="002B1202">
            <w:pPr>
              <w:pStyle w:val="12"/>
              <w:spacing w:after="0" w:line="240" w:lineRule="auto"/>
              <w:ind w:left="0"/>
              <w:rPr>
                <w:rFonts w:ascii="Times New Roman" w:hAnsi="Times New Roman"/>
                <w:color w:val="000000"/>
                <w:sz w:val="20"/>
                <w:szCs w:val="20"/>
              </w:rPr>
            </w:pPr>
            <w:r w:rsidRPr="00B902E5">
              <w:rPr>
                <w:rFonts w:ascii="Times New Roman" w:hAnsi="Times New Roman"/>
                <w:color w:val="000000"/>
                <w:sz w:val="20"/>
                <w:szCs w:val="20"/>
              </w:rPr>
              <w:t xml:space="preserve">3 </w:t>
            </w:r>
            <w:proofErr w:type="spellStart"/>
            <w:proofErr w:type="gramStart"/>
            <w:r w:rsidRPr="00B902E5">
              <w:rPr>
                <w:rFonts w:ascii="Times New Roman" w:hAnsi="Times New Roman"/>
                <w:color w:val="000000"/>
                <w:sz w:val="20"/>
                <w:szCs w:val="20"/>
              </w:rPr>
              <w:t>а,ә</w:t>
            </w:r>
            <w:proofErr w:type="gramEnd"/>
            <w:r w:rsidRPr="00B902E5">
              <w:rPr>
                <w:rFonts w:ascii="Times New Roman" w:hAnsi="Times New Roman"/>
                <w:color w:val="000000"/>
                <w:sz w:val="20"/>
                <w:szCs w:val="20"/>
              </w:rPr>
              <w:t>,б,в,г,ғ,д,е,ж,з,и,к</w:t>
            </w:r>
            <w:proofErr w:type="spellEnd"/>
            <w:r w:rsidRPr="00B902E5">
              <w:rPr>
                <w:rFonts w:ascii="Times New Roman" w:hAnsi="Times New Roman"/>
                <w:color w:val="000000"/>
                <w:sz w:val="20"/>
                <w:szCs w:val="20"/>
              </w:rPr>
              <w:t>, қ, л</w:t>
            </w:r>
          </w:p>
          <w:p w14:paraId="1DEEBB8D" w14:textId="77777777" w:rsidR="00A564FA" w:rsidRPr="00B902E5" w:rsidRDefault="00A564FA" w:rsidP="002B1202">
            <w:pPr>
              <w:pStyle w:val="12"/>
              <w:spacing w:after="0" w:line="240" w:lineRule="auto"/>
              <w:ind w:left="0"/>
              <w:rPr>
                <w:rFonts w:ascii="Times New Roman" w:hAnsi="Times New Roman"/>
                <w:sz w:val="20"/>
                <w:szCs w:val="20"/>
                <w:lang w:val="kk-KZ"/>
              </w:rPr>
            </w:pPr>
            <w:r w:rsidRPr="00B902E5">
              <w:rPr>
                <w:rFonts w:ascii="Times New Roman" w:hAnsi="Times New Roman"/>
                <w:sz w:val="20"/>
                <w:szCs w:val="20"/>
                <w:lang w:val="kk-KZ"/>
              </w:rPr>
              <w:t xml:space="preserve">2 а,ә,б,в,г,ғ,д,е,ж,з,и,к  </w:t>
            </w:r>
          </w:p>
        </w:tc>
        <w:tc>
          <w:tcPr>
            <w:tcW w:w="7088" w:type="dxa"/>
            <w:tcBorders>
              <w:top w:val="nil"/>
              <w:left w:val="nil"/>
              <w:bottom w:val="single" w:sz="4" w:space="0" w:color="auto"/>
              <w:right w:val="single" w:sz="4" w:space="0" w:color="auto"/>
            </w:tcBorders>
            <w:hideMark/>
          </w:tcPr>
          <w:p w14:paraId="6A9DDA1A" w14:textId="77777777" w:rsidR="00A564FA" w:rsidRPr="00B902E5" w:rsidRDefault="00A564FA" w:rsidP="002B1202">
            <w:pPr>
              <w:pStyle w:val="12"/>
              <w:spacing w:after="0" w:line="240" w:lineRule="auto"/>
              <w:ind w:left="0"/>
              <w:rPr>
                <w:rFonts w:ascii="Times New Roman" w:hAnsi="Times New Roman"/>
                <w:sz w:val="20"/>
                <w:szCs w:val="20"/>
                <w:lang w:val="kk-KZ"/>
              </w:rPr>
            </w:pPr>
            <w:r w:rsidRPr="00B902E5">
              <w:rPr>
                <w:rFonts w:ascii="Times New Roman" w:hAnsi="Times New Roman"/>
                <w:color w:val="000000"/>
                <w:sz w:val="20"/>
                <w:szCs w:val="20"/>
              </w:rPr>
              <w:t>«</w:t>
            </w:r>
            <w:proofErr w:type="spellStart"/>
            <w:r w:rsidRPr="00B902E5">
              <w:rPr>
                <w:rFonts w:ascii="Times New Roman" w:hAnsi="Times New Roman"/>
                <w:color w:val="000000"/>
                <w:sz w:val="20"/>
                <w:szCs w:val="20"/>
              </w:rPr>
              <w:t>Қызықты</w:t>
            </w:r>
            <w:proofErr w:type="spellEnd"/>
            <w:r w:rsidRPr="00B902E5">
              <w:rPr>
                <w:rFonts w:ascii="Times New Roman" w:hAnsi="Times New Roman"/>
                <w:color w:val="000000"/>
                <w:sz w:val="20"/>
                <w:szCs w:val="20"/>
              </w:rPr>
              <w:t xml:space="preserve"> грамматика»</w:t>
            </w:r>
          </w:p>
        </w:tc>
      </w:tr>
      <w:tr w:rsidR="00A564FA" w:rsidRPr="00B902E5" w14:paraId="733BBABE" w14:textId="77777777" w:rsidTr="00B902E5">
        <w:trPr>
          <w:trHeight w:val="230"/>
        </w:trPr>
        <w:tc>
          <w:tcPr>
            <w:tcW w:w="521" w:type="dxa"/>
            <w:tcBorders>
              <w:top w:val="single" w:sz="4" w:space="0" w:color="auto"/>
              <w:left w:val="single" w:sz="4" w:space="0" w:color="auto"/>
              <w:bottom w:val="single" w:sz="4" w:space="0" w:color="auto"/>
              <w:right w:val="single" w:sz="4" w:space="0" w:color="auto"/>
            </w:tcBorders>
            <w:hideMark/>
          </w:tcPr>
          <w:p w14:paraId="52F908B9"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2</w:t>
            </w:r>
          </w:p>
        </w:tc>
        <w:tc>
          <w:tcPr>
            <w:tcW w:w="2650" w:type="dxa"/>
            <w:tcBorders>
              <w:top w:val="nil"/>
              <w:left w:val="single" w:sz="4" w:space="0" w:color="auto"/>
              <w:bottom w:val="single" w:sz="4" w:space="0" w:color="auto"/>
              <w:right w:val="single" w:sz="4" w:space="0" w:color="auto"/>
            </w:tcBorders>
            <w:shd w:val="clear" w:color="auto" w:fill="FFFFFF"/>
            <w:hideMark/>
          </w:tcPr>
          <w:p w14:paraId="36D092B9" w14:textId="77777777" w:rsidR="00A564FA" w:rsidRPr="00B902E5" w:rsidRDefault="00A564FA" w:rsidP="002B1202">
            <w:pPr>
              <w:pStyle w:val="12"/>
              <w:spacing w:after="0" w:line="240" w:lineRule="auto"/>
              <w:ind w:left="0"/>
              <w:rPr>
                <w:rFonts w:ascii="Times New Roman" w:hAnsi="Times New Roman"/>
                <w:sz w:val="20"/>
                <w:szCs w:val="20"/>
                <w:lang w:val="kk-KZ"/>
              </w:rPr>
            </w:pPr>
            <w:r w:rsidRPr="00B902E5">
              <w:rPr>
                <w:rFonts w:ascii="Times New Roman" w:hAnsi="Times New Roman"/>
                <w:color w:val="000000"/>
                <w:sz w:val="20"/>
                <w:szCs w:val="20"/>
              </w:rPr>
              <w:t xml:space="preserve"> 4 </w:t>
            </w:r>
            <w:proofErr w:type="spellStart"/>
            <w:proofErr w:type="gramStart"/>
            <w:r w:rsidRPr="00B902E5">
              <w:rPr>
                <w:rFonts w:ascii="Times New Roman" w:hAnsi="Times New Roman"/>
                <w:color w:val="000000"/>
                <w:sz w:val="20"/>
                <w:szCs w:val="20"/>
              </w:rPr>
              <w:t>а,ә</w:t>
            </w:r>
            <w:proofErr w:type="gramEnd"/>
            <w:r w:rsidRPr="00B902E5">
              <w:rPr>
                <w:rFonts w:ascii="Times New Roman" w:hAnsi="Times New Roman"/>
                <w:color w:val="000000"/>
                <w:sz w:val="20"/>
                <w:szCs w:val="20"/>
              </w:rPr>
              <w:t>,б,в,г,ғ,д,е,ж,з</w:t>
            </w:r>
            <w:proofErr w:type="spellEnd"/>
          </w:p>
        </w:tc>
        <w:tc>
          <w:tcPr>
            <w:tcW w:w="7088" w:type="dxa"/>
            <w:tcBorders>
              <w:top w:val="single" w:sz="4" w:space="0" w:color="auto"/>
              <w:left w:val="nil"/>
              <w:bottom w:val="nil"/>
              <w:right w:val="single" w:sz="4" w:space="0" w:color="auto"/>
            </w:tcBorders>
            <w:hideMark/>
          </w:tcPr>
          <w:p w14:paraId="7A99A429" w14:textId="77777777" w:rsidR="00A564FA" w:rsidRPr="00B902E5" w:rsidRDefault="00A564FA" w:rsidP="002B1202">
            <w:pPr>
              <w:pStyle w:val="12"/>
              <w:spacing w:after="0" w:line="240" w:lineRule="auto"/>
              <w:ind w:left="0"/>
              <w:rPr>
                <w:rFonts w:ascii="Times New Roman" w:hAnsi="Times New Roman"/>
                <w:sz w:val="20"/>
                <w:szCs w:val="20"/>
                <w:lang w:val="kk-KZ"/>
              </w:rPr>
            </w:pPr>
            <w:r w:rsidRPr="00B902E5">
              <w:rPr>
                <w:rFonts w:ascii="Times New Roman" w:hAnsi="Times New Roman"/>
                <w:color w:val="000000"/>
                <w:sz w:val="20"/>
                <w:szCs w:val="20"/>
              </w:rPr>
              <w:t>«</w:t>
            </w:r>
            <w:proofErr w:type="spellStart"/>
            <w:r w:rsidRPr="00B902E5">
              <w:rPr>
                <w:rFonts w:ascii="Times New Roman" w:hAnsi="Times New Roman"/>
                <w:color w:val="000000"/>
                <w:sz w:val="20"/>
                <w:szCs w:val="20"/>
              </w:rPr>
              <w:t>Зерттеу</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әліппесі</w:t>
            </w:r>
            <w:proofErr w:type="spellEnd"/>
            <w:r w:rsidRPr="00B902E5">
              <w:rPr>
                <w:rFonts w:ascii="Times New Roman" w:hAnsi="Times New Roman"/>
                <w:color w:val="000000"/>
                <w:sz w:val="20"/>
                <w:szCs w:val="20"/>
              </w:rPr>
              <w:t>»</w:t>
            </w:r>
          </w:p>
        </w:tc>
      </w:tr>
      <w:tr w:rsidR="00A564FA" w:rsidRPr="00B902E5" w14:paraId="4694B752" w14:textId="77777777" w:rsidTr="00B902E5">
        <w:trPr>
          <w:trHeight w:val="230"/>
        </w:trPr>
        <w:tc>
          <w:tcPr>
            <w:tcW w:w="521" w:type="dxa"/>
            <w:tcBorders>
              <w:top w:val="single" w:sz="4" w:space="0" w:color="auto"/>
              <w:left w:val="single" w:sz="4" w:space="0" w:color="auto"/>
              <w:bottom w:val="single" w:sz="4" w:space="0" w:color="auto"/>
              <w:right w:val="single" w:sz="4" w:space="0" w:color="auto"/>
            </w:tcBorders>
            <w:hideMark/>
          </w:tcPr>
          <w:p w14:paraId="557802FC"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3</w:t>
            </w:r>
          </w:p>
        </w:tc>
        <w:tc>
          <w:tcPr>
            <w:tcW w:w="2650" w:type="dxa"/>
            <w:tcBorders>
              <w:top w:val="nil"/>
              <w:left w:val="nil"/>
              <w:bottom w:val="single" w:sz="4" w:space="0" w:color="auto"/>
              <w:right w:val="single" w:sz="4" w:space="0" w:color="auto"/>
            </w:tcBorders>
            <w:shd w:val="clear" w:color="auto" w:fill="FFFFFF"/>
            <w:hideMark/>
          </w:tcPr>
          <w:p w14:paraId="7817500A" w14:textId="77777777" w:rsidR="00A564FA" w:rsidRPr="00B902E5" w:rsidRDefault="00A564FA" w:rsidP="002B1202">
            <w:pPr>
              <w:pStyle w:val="12"/>
              <w:spacing w:after="0" w:line="240" w:lineRule="auto"/>
              <w:ind w:left="0"/>
              <w:rPr>
                <w:rFonts w:ascii="Times New Roman" w:hAnsi="Times New Roman"/>
                <w:sz w:val="20"/>
                <w:szCs w:val="20"/>
                <w:lang w:val="kk-KZ"/>
              </w:rPr>
            </w:pPr>
            <w:r w:rsidRPr="00B902E5">
              <w:rPr>
                <w:rFonts w:ascii="Times New Roman" w:hAnsi="Times New Roman"/>
                <w:color w:val="000000"/>
                <w:sz w:val="20"/>
                <w:szCs w:val="20"/>
              </w:rPr>
              <w:t xml:space="preserve"> 4 </w:t>
            </w:r>
            <w:proofErr w:type="spellStart"/>
            <w:proofErr w:type="gramStart"/>
            <w:r w:rsidRPr="00B902E5">
              <w:rPr>
                <w:rFonts w:ascii="Times New Roman" w:hAnsi="Times New Roman"/>
                <w:color w:val="000000"/>
                <w:sz w:val="20"/>
                <w:szCs w:val="20"/>
              </w:rPr>
              <w:t>а,ә</w:t>
            </w:r>
            <w:proofErr w:type="gramEnd"/>
            <w:r w:rsidRPr="00B902E5">
              <w:rPr>
                <w:rFonts w:ascii="Times New Roman" w:hAnsi="Times New Roman"/>
                <w:color w:val="000000"/>
                <w:sz w:val="20"/>
                <w:szCs w:val="20"/>
              </w:rPr>
              <w:t>,б,в,г,ғ,д,е,ж,з</w:t>
            </w:r>
            <w:proofErr w:type="spellEnd"/>
          </w:p>
        </w:tc>
        <w:tc>
          <w:tcPr>
            <w:tcW w:w="7088" w:type="dxa"/>
            <w:tcBorders>
              <w:top w:val="single" w:sz="4" w:space="0" w:color="auto"/>
              <w:left w:val="single" w:sz="4" w:space="0" w:color="auto"/>
              <w:bottom w:val="single" w:sz="4" w:space="0" w:color="auto"/>
              <w:right w:val="single" w:sz="4" w:space="0" w:color="auto"/>
            </w:tcBorders>
            <w:hideMark/>
          </w:tcPr>
          <w:p w14:paraId="31668F50" w14:textId="77777777" w:rsidR="00A564FA" w:rsidRPr="00B902E5" w:rsidRDefault="00A564FA" w:rsidP="002B1202">
            <w:pPr>
              <w:pStyle w:val="12"/>
              <w:spacing w:after="0" w:line="240" w:lineRule="auto"/>
              <w:ind w:left="0"/>
              <w:rPr>
                <w:rFonts w:ascii="Times New Roman" w:hAnsi="Times New Roman"/>
                <w:sz w:val="20"/>
                <w:szCs w:val="20"/>
                <w:lang w:val="kk-KZ"/>
              </w:rPr>
            </w:pPr>
            <w:r w:rsidRPr="00B902E5">
              <w:rPr>
                <w:rFonts w:ascii="Times New Roman" w:hAnsi="Times New Roman"/>
                <w:color w:val="000000"/>
                <w:sz w:val="20"/>
                <w:szCs w:val="20"/>
              </w:rPr>
              <w:t xml:space="preserve">«Математика </w:t>
            </w:r>
            <w:proofErr w:type="spellStart"/>
            <w:r w:rsidRPr="00B902E5">
              <w:rPr>
                <w:rFonts w:ascii="Times New Roman" w:hAnsi="Times New Roman"/>
                <w:color w:val="000000"/>
                <w:sz w:val="20"/>
                <w:szCs w:val="20"/>
              </w:rPr>
              <w:t>және</w:t>
            </w:r>
            <w:proofErr w:type="spellEnd"/>
            <w:r w:rsidRPr="00B902E5">
              <w:rPr>
                <w:rFonts w:ascii="Times New Roman" w:hAnsi="Times New Roman"/>
                <w:color w:val="000000"/>
                <w:sz w:val="20"/>
                <w:szCs w:val="20"/>
              </w:rPr>
              <w:t xml:space="preserve"> логика»</w:t>
            </w:r>
          </w:p>
        </w:tc>
      </w:tr>
      <w:tr w:rsidR="00A564FA" w:rsidRPr="00B902E5" w14:paraId="099871C8" w14:textId="77777777" w:rsidTr="00B902E5">
        <w:trPr>
          <w:trHeight w:val="230"/>
        </w:trPr>
        <w:tc>
          <w:tcPr>
            <w:tcW w:w="521" w:type="dxa"/>
            <w:tcBorders>
              <w:top w:val="single" w:sz="4" w:space="0" w:color="auto"/>
              <w:left w:val="single" w:sz="4" w:space="0" w:color="auto"/>
              <w:bottom w:val="single" w:sz="4" w:space="0" w:color="auto"/>
              <w:right w:val="single" w:sz="4" w:space="0" w:color="auto"/>
            </w:tcBorders>
            <w:hideMark/>
          </w:tcPr>
          <w:p w14:paraId="524994A9"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color w:val="000000"/>
                <w:sz w:val="20"/>
                <w:szCs w:val="20"/>
                <w:lang w:val="kk-KZ"/>
              </w:rPr>
              <w:t>4</w:t>
            </w:r>
          </w:p>
        </w:tc>
        <w:tc>
          <w:tcPr>
            <w:tcW w:w="2650" w:type="dxa"/>
            <w:tcBorders>
              <w:top w:val="nil"/>
              <w:left w:val="nil"/>
              <w:bottom w:val="single" w:sz="4" w:space="0" w:color="auto"/>
              <w:right w:val="single" w:sz="4" w:space="0" w:color="auto"/>
            </w:tcBorders>
            <w:shd w:val="clear" w:color="auto" w:fill="FFFFFF"/>
            <w:hideMark/>
          </w:tcPr>
          <w:p w14:paraId="6BD9095C" w14:textId="77777777" w:rsidR="00A564FA" w:rsidRPr="00B902E5" w:rsidRDefault="00A564FA" w:rsidP="002B1202">
            <w:pPr>
              <w:pStyle w:val="12"/>
              <w:spacing w:after="0" w:line="240" w:lineRule="auto"/>
              <w:ind w:left="0"/>
              <w:rPr>
                <w:rFonts w:ascii="Times New Roman" w:hAnsi="Times New Roman"/>
                <w:sz w:val="20"/>
                <w:szCs w:val="20"/>
                <w:lang w:val="kk-KZ"/>
              </w:rPr>
            </w:pPr>
            <w:r w:rsidRPr="00B902E5">
              <w:rPr>
                <w:rFonts w:ascii="Times New Roman" w:hAnsi="Times New Roman"/>
                <w:color w:val="000000"/>
                <w:sz w:val="20"/>
                <w:szCs w:val="20"/>
              </w:rPr>
              <w:t xml:space="preserve">1 </w:t>
            </w:r>
            <w:proofErr w:type="spellStart"/>
            <w:proofErr w:type="gramStart"/>
            <w:r w:rsidRPr="00B902E5">
              <w:rPr>
                <w:rFonts w:ascii="Times New Roman" w:hAnsi="Times New Roman"/>
                <w:color w:val="000000"/>
                <w:sz w:val="20"/>
                <w:szCs w:val="20"/>
              </w:rPr>
              <w:t>а,ә</w:t>
            </w:r>
            <w:proofErr w:type="gramEnd"/>
            <w:r w:rsidRPr="00B902E5">
              <w:rPr>
                <w:rFonts w:ascii="Times New Roman" w:hAnsi="Times New Roman"/>
                <w:color w:val="000000"/>
                <w:sz w:val="20"/>
                <w:szCs w:val="20"/>
              </w:rPr>
              <w:t>,б,в,г,ғ,д,е,ж,з,и,к</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қ,л</w:t>
            </w:r>
            <w:proofErr w:type="spellEnd"/>
            <w:r w:rsidRPr="00B902E5">
              <w:rPr>
                <w:rFonts w:ascii="Times New Roman" w:hAnsi="Times New Roman"/>
                <w:color w:val="000000"/>
                <w:sz w:val="20"/>
                <w:szCs w:val="20"/>
              </w:rPr>
              <w:t xml:space="preserve">             2а,ә,б,в,г,ғ,д,е,ж,з,и,к           3а,ә,б,в,г,ғ,д,е,ж,з,и,к, </w:t>
            </w:r>
            <w:proofErr w:type="spellStart"/>
            <w:r w:rsidRPr="00B902E5">
              <w:rPr>
                <w:rFonts w:ascii="Times New Roman" w:hAnsi="Times New Roman"/>
                <w:color w:val="000000"/>
                <w:sz w:val="20"/>
                <w:szCs w:val="20"/>
              </w:rPr>
              <w:t>қ,л</w:t>
            </w:r>
            <w:proofErr w:type="spellEnd"/>
            <w:r w:rsidRPr="00B902E5">
              <w:rPr>
                <w:rFonts w:ascii="Times New Roman" w:hAnsi="Times New Roman"/>
                <w:color w:val="000000"/>
                <w:sz w:val="20"/>
                <w:szCs w:val="20"/>
              </w:rPr>
              <w:t xml:space="preserve">         </w:t>
            </w:r>
          </w:p>
        </w:tc>
        <w:tc>
          <w:tcPr>
            <w:tcW w:w="7088" w:type="dxa"/>
            <w:tcBorders>
              <w:top w:val="nil"/>
              <w:left w:val="single" w:sz="4" w:space="0" w:color="auto"/>
              <w:bottom w:val="single" w:sz="4" w:space="0" w:color="auto"/>
              <w:right w:val="single" w:sz="4" w:space="0" w:color="auto"/>
            </w:tcBorders>
            <w:hideMark/>
          </w:tcPr>
          <w:p w14:paraId="0048F2D4" w14:textId="77777777" w:rsidR="00A564FA" w:rsidRPr="00B902E5" w:rsidRDefault="00A564FA" w:rsidP="002B1202">
            <w:pPr>
              <w:pStyle w:val="12"/>
              <w:spacing w:after="0" w:line="240" w:lineRule="auto"/>
              <w:ind w:left="0"/>
              <w:rPr>
                <w:rFonts w:ascii="Times New Roman" w:hAnsi="Times New Roman"/>
                <w:sz w:val="20"/>
                <w:szCs w:val="20"/>
                <w:lang w:val="kk-KZ"/>
              </w:rPr>
            </w:pPr>
            <w:r w:rsidRPr="00B902E5">
              <w:rPr>
                <w:rFonts w:ascii="Times New Roman" w:hAnsi="Times New Roman"/>
                <w:color w:val="000000"/>
                <w:sz w:val="20"/>
                <w:szCs w:val="20"/>
              </w:rPr>
              <w:t>«</w:t>
            </w:r>
            <w:proofErr w:type="spellStart"/>
            <w:r w:rsidRPr="00B902E5">
              <w:rPr>
                <w:rFonts w:ascii="Times New Roman" w:hAnsi="Times New Roman"/>
                <w:color w:val="000000"/>
                <w:sz w:val="20"/>
                <w:szCs w:val="20"/>
              </w:rPr>
              <w:t>Қызықты</w:t>
            </w:r>
            <w:proofErr w:type="spellEnd"/>
            <w:r w:rsidRPr="00B902E5">
              <w:rPr>
                <w:rFonts w:ascii="Times New Roman" w:hAnsi="Times New Roman"/>
                <w:color w:val="000000"/>
                <w:sz w:val="20"/>
                <w:szCs w:val="20"/>
              </w:rPr>
              <w:t xml:space="preserve"> математика»</w:t>
            </w:r>
          </w:p>
        </w:tc>
      </w:tr>
      <w:tr w:rsidR="00A564FA" w:rsidRPr="00B902E5" w14:paraId="134E92AA" w14:textId="77777777" w:rsidTr="00B902E5">
        <w:trPr>
          <w:trHeight w:val="230"/>
        </w:trPr>
        <w:tc>
          <w:tcPr>
            <w:tcW w:w="521" w:type="dxa"/>
            <w:tcBorders>
              <w:top w:val="single" w:sz="4" w:space="0" w:color="auto"/>
              <w:left w:val="single" w:sz="4" w:space="0" w:color="auto"/>
              <w:bottom w:val="single" w:sz="4" w:space="0" w:color="auto"/>
              <w:right w:val="single" w:sz="4" w:space="0" w:color="auto"/>
            </w:tcBorders>
            <w:hideMark/>
          </w:tcPr>
          <w:p w14:paraId="3851B311"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5</w:t>
            </w:r>
          </w:p>
        </w:tc>
        <w:tc>
          <w:tcPr>
            <w:tcW w:w="2650" w:type="dxa"/>
            <w:tcBorders>
              <w:top w:val="nil"/>
              <w:left w:val="nil"/>
              <w:bottom w:val="single" w:sz="4" w:space="0" w:color="auto"/>
              <w:right w:val="single" w:sz="4" w:space="0" w:color="auto"/>
            </w:tcBorders>
            <w:shd w:val="clear" w:color="auto" w:fill="FFFFFF"/>
            <w:hideMark/>
          </w:tcPr>
          <w:p w14:paraId="314F57E0" w14:textId="77777777" w:rsidR="00A564FA" w:rsidRPr="00B902E5" w:rsidRDefault="00A564FA" w:rsidP="002B1202">
            <w:pPr>
              <w:pStyle w:val="12"/>
              <w:spacing w:after="0" w:line="240" w:lineRule="auto"/>
              <w:ind w:left="0"/>
              <w:rPr>
                <w:rFonts w:ascii="Times New Roman" w:hAnsi="Times New Roman"/>
                <w:sz w:val="20"/>
                <w:szCs w:val="20"/>
                <w:lang w:val="kk-KZ"/>
              </w:rPr>
            </w:pPr>
            <w:r w:rsidRPr="00B902E5">
              <w:rPr>
                <w:rFonts w:ascii="Times New Roman" w:hAnsi="Times New Roman"/>
                <w:color w:val="000000"/>
                <w:sz w:val="20"/>
                <w:szCs w:val="20"/>
              </w:rPr>
              <w:t xml:space="preserve">1 </w:t>
            </w:r>
            <w:proofErr w:type="spellStart"/>
            <w:proofErr w:type="gramStart"/>
            <w:r w:rsidRPr="00B902E5">
              <w:rPr>
                <w:rFonts w:ascii="Times New Roman" w:hAnsi="Times New Roman"/>
                <w:color w:val="000000"/>
                <w:sz w:val="20"/>
                <w:szCs w:val="20"/>
              </w:rPr>
              <w:t>а,ә</w:t>
            </w:r>
            <w:proofErr w:type="gramEnd"/>
            <w:r w:rsidRPr="00B902E5">
              <w:rPr>
                <w:rFonts w:ascii="Times New Roman" w:hAnsi="Times New Roman"/>
                <w:color w:val="000000"/>
                <w:sz w:val="20"/>
                <w:szCs w:val="20"/>
              </w:rPr>
              <w:t>,б,в,г,ғ,д,е,ж,з,и,к</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қ,л</w:t>
            </w:r>
            <w:proofErr w:type="spellEnd"/>
            <w:r w:rsidRPr="00B902E5">
              <w:rPr>
                <w:rFonts w:ascii="Times New Roman" w:hAnsi="Times New Roman"/>
                <w:color w:val="000000"/>
                <w:sz w:val="20"/>
                <w:szCs w:val="20"/>
              </w:rPr>
              <w:t xml:space="preserve">  </w:t>
            </w:r>
          </w:p>
        </w:tc>
        <w:tc>
          <w:tcPr>
            <w:tcW w:w="7088" w:type="dxa"/>
            <w:tcBorders>
              <w:top w:val="nil"/>
              <w:left w:val="single" w:sz="4" w:space="0" w:color="auto"/>
              <w:bottom w:val="single" w:sz="4" w:space="0" w:color="auto"/>
              <w:right w:val="single" w:sz="4" w:space="0" w:color="auto"/>
            </w:tcBorders>
            <w:hideMark/>
          </w:tcPr>
          <w:p w14:paraId="4BEB0C95" w14:textId="77777777" w:rsidR="00A564FA" w:rsidRPr="00B902E5" w:rsidRDefault="00A564FA" w:rsidP="002B1202">
            <w:pPr>
              <w:pStyle w:val="12"/>
              <w:spacing w:after="0" w:line="240" w:lineRule="auto"/>
              <w:ind w:left="0"/>
              <w:rPr>
                <w:rFonts w:ascii="Times New Roman" w:hAnsi="Times New Roman"/>
                <w:sz w:val="20"/>
                <w:szCs w:val="20"/>
                <w:lang w:val="kk-KZ"/>
              </w:rPr>
            </w:pPr>
            <w:r w:rsidRPr="00B902E5">
              <w:rPr>
                <w:rFonts w:ascii="Times New Roman" w:hAnsi="Times New Roman"/>
                <w:color w:val="000000"/>
                <w:sz w:val="20"/>
                <w:szCs w:val="20"/>
              </w:rPr>
              <w:t>«</w:t>
            </w:r>
            <w:proofErr w:type="spellStart"/>
            <w:r w:rsidRPr="00B902E5">
              <w:rPr>
                <w:rFonts w:ascii="Times New Roman" w:hAnsi="Times New Roman"/>
                <w:color w:val="000000"/>
                <w:sz w:val="20"/>
                <w:szCs w:val="20"/>
              </w:rPr>
              <w:t>Көркем</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жазу</w:t>
            </w:r>
            <w:proofErr w:type="spellEnd"/>
            <w:r w:rsidRPr="00B902E5">
              <w:rPr>
                <w:rFonts w:ascii="Times New Roman" w:hAnsi="Times New Roman"/>
                <w:color w:val="000000"/>
                <w:sz w:val="20"/>
                <w:szCs w:val="20"/>
              </w:rPr>
              <w:t>»</w:t>
            </w:r>
          </w:p>
        </w:tc>
      </w:tr>
      <w:tr w:rsidR="00A564FA" w:rsidRPr="00B902E5" w14:paraId="78D750F8" w14:textId="77777777" w:rsidTr="00B902E5">
        <w:trPr>
          <w:trHeight w:val="230"/>
        </w:trPr>
        <w:tc>
          <w:tcPr>
            <w:tcW w:w="521" w:type="dxa"/>
            <w:tcBorders>
              <w:top w:val="single" w:sz="4" w:space="0" w:color="auto"/>
              <w:left w:val="single" w:sz="4" w:space="0" w:color="auto"/>
              <w:bottom w:val="single" w:sz="4" w:space="0" w:color="auto"/>
              <w:right w:val="single" w:sz="4" w:space="0" w:color="auto"/>
            </w:tcBorders>
            <w:hideMark/>
          </w:tcPr>
          <w:p w14:paraId="485D31C3"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6</w:t>
            </w:r>
          </w:p>
        </w:tc>
        <w:tc>
          <w:tcPr>
            <w:tcW w:w="2650" w:type="dxa"/>
            <w:tcBorders>
              <w:top w:val="nil"/>
              <w:left w:val="nil"/>
              <w:bottom w:val="single" w:sz="4" w:space="0" w:color="auto"/>
              <w:right w:val="single" w:sz="4" w:space="0" w:color="auto"/>
            </w:tcBorders>
            <w:shd w:val="clear" w:color="auto" w:fill="FFFFFF"/>
            <w:hideMark/>
          </w:tcPr>
          <w:p w14:paraId="3A4AF3E9" w14:textId="77777777" w:rsidR="00A564FA" w:rsidRPr="00B902E5" w:rsidRDefault="00A564FA" w:rsidP="002B1202">
            <w:pPr>
              <w:pStyle w:val="12"/>
              <w:spacing w:after="0" w:line="240" w:lineRule="auto"/>
              <w:ind w:left="0"/>
              <w:rPr>
                <w:rFonts w:ascii="Times New Roman" w:hAnsi="Times New Roman"/>
                <w:sz w:val="20"/>
                <w:szCs w:val="20"/>
                <w:lang w:val="kk-KZ"/>
              </w:rPr>
            </w:pPr>
            <w:r w:rsidRPr="00B902E5">
              <w:rPr>
                <w:rFonts w:ascii="Times New Roman" w:hAnsi="Times New Roman"/>
                <w:color w:val="000000"/>
                <w:sz w:val="20"/>
                <w:szCs w:val="20"/>
              </w:rPr>
              <w:t xml:space="preserve">3 </w:t>
            </w:r>
            <w:proofErr w:type="spellStart"/>
            <w:proofErr w:type="gramStart"/>
            <w:r w:rsidRPr="00B902E5">
              <w:rPr>
                <w:rFonts w:ascii="Times New Roman" w:hAnsi="Times New Roman"/>
                <w:color w:val="000000"/>
                <w:sz w:val="20"/>
                <w:szCs w:val="20"/>
              </w:rPr>
              <w:t>а,ә</w:t>
            </w:r>
            <w:proofErr w:type="gramEnd"/>
            <w:r w:rsidRPr="00B902E5">
              <w:rPr>
                <w:rFonts w:ascii="Times New Roman" w:hAnsi="Times New Roman"/>
                <w:color w:val="000000"/>
                <w:sz w:val="20"/>
                <w:szCs w:val="20"/>
              </w:rPr>
              <w:t>,б,в,г,ғ,д,е,ж,з,и,к</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қ,л</w:t>
            </w:r>
            <w:proofErr w:type="spellEnd"/>
            <w:r w:rsidRPr="00B902E5">
              <w:rPr>
                <w:rFonts w:ascii="Times New Roman" w:hAnsi="Times New Roman"/>
                <w:color w:val="000000"/>
                <w:sz w:val="20"/>
                <w:szCs w:val="20"/>
              </w:rPr>
              <w:t xml:space="preserve">  </w:t>
            </w:r>
          </w:p>
        </w:tc>
        <w:tc>
          <w:tcPr>
            <w:tcW w:w="7088" w:type="dxa"/>
            <w:tcBorders>
              <w:top w:val="nil"/>
              <w:left w:val="single" w:sz="4" w:space="0" w:color="auto"/>
              <w:bottom w:val="single" w:sz="4" w:space="0" w:color="auto"/>
              <w:right w:val="single" w:sz="4" w:space="0" w:color="auto"/>
            </w:tcBorders>
            <w:hideMark/>
          </w:tcPr>
          <w:p w14:paraId="687C04F6" w14:textId="77777777" w:rsidR="00A564FA" w:rsidRPr="00B902E5" w:rsidRDefault="00A564FA" w:rsidP="002B1202">
            <w:pPr>
              <w:pStyle w:val="12"/>
              <w:spacing w:after="0" w:line="240" w:lineRule="auto"/>
              <w:ind w:left="0"/>
              <w:rPr>
                <w:rFonts w:ascii="Times New Roman" w:hAnsi="Times New Roman"/>
                <w:sz w:val="20"/>
                <w:szCs w:val="20"/>
                <w:lang w:val="kk-KZ"/>
              </w:rPr>
            </w:pPr>
            <w:r w:rsidRPr="00B902E5">
              <w:rPr>
                <w:rFonts w:ascii="Times New Roman" w:hAnsi="Times New Roman"/>
                <w:color w:val="000000"/>
                <w:sz w:val="20"/>
                <w:szCs w:val="20"/>
              </w:rPr>
              <w:t>«</w:t>
            </w:r>
            <w:proofErr w:type="spellStart"/>
            <w:r w:rsidRPr="00B902E5">
              <w:rPr>
                <w:rFonts w:ascii="Times New Roman" w:hAnsi="Times New Roman"/>
                <w:color w:val="000000"/>
                <w:sz w:val="20"/>
                <w:szCs w:val="20"/>
              </w:rPr>
              <w:t>Ғажайып</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табиғат</w:t>
            </w:r>
            <w:proofErr w:type="spellEnd"/>
            <w:r w:rsidRPr="00B902E5">
              <w:rPr>
                <w:rFonts w:ascii="Times New Roman" w:hAnsi="Times New Roman"/>
                <w:color w:val="000000"/>
                <w:sz w:val="20"/>
                <w:szCs w:val="20"/>
              </w:rPr>
              <w:t>»</w:t>
            </w:r>
          </w:p>
        </w:tc>
      </w:tr>
      <w:tr w:rsidR="00A564FA" w:rsidRPr="00B902E5" w14:paraId="3CB89DAB" w14:textId="77777777" w:rsidTr="00B902E5">
        <w:trPr>
          <w:trHeight w:val="230"/>
        </w:trPr>
        <w:tc>
          <w:tcPr>
            <w:tcW w:w="521" w:type="dxa"/>
            <w:tcBorders>
              <w:top w:val="single" w:sz="4" w:space="0" w:color="auto"/>
              <w:left w:val="single" w:sz="4" w:space="0" w:color="auto"/>
              <w:bottom w:val="single" w:sz="4" w:space="0" w:color="auto"/>
              <w:right w:val="single" w:sz="4" w:space="0" w:color="auto"/>
            </w:tcBorders>
            <w:hideMark/>
          </w:tcPr>
          <w:p w14:paraId="774A20BE"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color w:val="000000"/>
                <w:sz w:val="20"/>
                <w:szCs w:val="20"/>
                <w:lang w:val="kk-KZ"/>
              </w:rPr>
              <w:t>7</w:t>
            </w:r>
          </w:p>
        </w:tc>
        <w:tc>
          <w:tcPr>
            <w:tcW w:w="2650" w:type="dxa"/>
            <w:tcBorders>
              <w:top w:val="nil"/>
              <w:left w:val="nil"/>
              <w:bottom w:val="single" w:sz="4" w:space="0" w:color="auto"/>
              <w:right w:val="single" w:sz="4" w:space="0" w:color="auto"/>
            </w:tcBorders>
            <w:shd w:val="clear" w:color="auto" w:fill="FFFFFF"/>
            <w:hideMark/>
          </w:tcPr>
          <w:p w14:paraId="71D71387" w14:textId="77777777" w:rsidR="00A564FA" w:rsidRPr="00B902E5" w:rsidRDefault="00A564FA" w:rsidP="002B1202">
            <w:pPr>
              <w:pStyle w:val="12"/>
              <w:spacing w:after="0" w:line="240" w:lineRule="auto"/>
              <w:ind w:left="0"/>
              <w:rPr>
                <w:rFonts w:ascii="Times New Roman" w:hAnsi="Times New Roman"/>
                <w:sz w:val="20"/>
                <w:szCs w:val="20"/>
                <w:lang w:val="kk-KZ"/>
              </w:rPr>
            </w:pPr>
            <w:r w:rsidRPr="00B902E5">
              <w:rPr>
                <w:rFonts w:ascii="Times New Roman" w:hAnsi="Times New Roman"/>
                <w:color w:val="000000"/>
                <w:sz w:val="20"/>
                <w:szCs w:val="20"/>
              </w:rPr>
              <w:t xml:space="preserve"> 4 </w:t>
            </w:r>
            <w:proofErr w:type="spellStart"/>
            <w:proofErr w:type="gramStart"/>
            <w:r w:rsidRPr="00B902E5">
              <w:rPr>
                <w:rFonts w:ascii="Times New Roman" w:hAnsi="Times New Roman"/>
                <w:color w:val="000000"/>
                <w:sz w:val="20"/>
                <w:szCs w:val="20"/>
              </w:rPr>
              <w:t>а,ә</w:t>
            </w:r>
            <w:proofErr w:type="gramEnd"/>
            <w:r w:rsidRPr="00B902E5">
              <w:rPr>
                <w:rFonts w:ascii="Times New Roman" w:hAnsi="Times New Roman"/>
                <w:color w:val="000000"/>
                <w:sz w:val="20"/>
                <w:szCs w:val="20"/>
              </w:rPr>
              <w:t>,б,в,г,ғ,д,е,ж,з</w:t>
            </w:r>
            <w:proofErr w:type="spellEnd"/>
          </w:p>
        </w:tc>
        <w:tc>
          <w:tcPr>
            <w:tcW w:w="7088" w:type="dxa"/>
            <w:tcBorders>
              <w:top w:val="nil"/>
              <w:left w:val="single" w:sz="4" w:space="0" w:color="auto"/>
              <w:bottom w:val="single" w:sz="4" w:space="0" w:color="auto"/>
              <w:right w:val="single" w:sz="4" w:space="0" w:color="auto"/>
            </w:tcBorders>
            <w:hideMark/>
          </w:tcPr>
          <w:p w14:paraId="631521A5" w14:textId="77777777" w:rsidR="00A564FA" w:rsidRPr="00B902E5" w:rsidRDefault="00A564FA" w:rsidP="002B1202">
            <w:pPr>
              <w:pStyle w:val="12"/>
              <w:spacing w:after="0" w:line="240" w:lineRule="auto"/>
              <w:ind w:left="0"/>
              <w:rPr>
                <w:rFonts w:ascii="Times New Roman" w:hAnsi="Times New Roman"/>
                <w:sz w:val="20"/>
                <w:szCs w:val="20"/>
                <w:lang w:val="kk-KZ"/>
              </w:rPr>
            </w:pPr>
            <w:r w:rsidRPr="00B902E5">
              <w:rPr>
                <w:rFonts w:ascii="Times New Roman" w:hAnsi="Times New Roman"/>
                <w:color w:val="000000"/>
                <w:sz w:val="20"/>
                <w:szCs w:val="20"/>
              </w:rPr>
              <w:t>«</w:t>
            </w:r>
            <w:proofErr w:type="spellStart"/>
            <w:r w:rsidRPr="00B902E5">
              <w:rPr>
                <w:rFonts w:ascii="Times New Roman" w:hAnsi="Times New Roman"/>
                <w:color w:val="000000"/>
                <w:sz w:val="20"/>
                <w:szCs w:val="20"/>
              </w:rPr>
              <w:t>Кітапхана</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сабақтары</w:t>
            </w:r>
            <w:proofErr w:type="spellEnd"/>
            <w:r w:rsidRPr="00B902E5">
              <w:rPr>
                <w:rFonts w:ascii="Times New Roman" w:hAnsi="Times New Roman"/>
                <w:color w:val="000000"/>
                <w:sz w:val="20"/>
                <w:szCs w:val="20"/>
              </w:rPr>
              <w:t>»</w:t>
            </w:r>
          </w:p>
        </w:tc>
      </w:tr>
      <w:tr w:rsidR="00A564FA" w:rsidRPr="00B902E5" w14:paraId="2653AD73" w14:textId="77777777" w:rsidTr="00B902E5">
        <w:trPr>
          <w:trHeight w:val="230"/>
        </w:trPr>
        <w:tc>
          <w:tcPr>
            <w:tcW w:w="521" w:type="dxa"/>
            <w:tcBorders>
              <w:top w:val="single" w:sz="4" w:space="0" w:color="auto"/>
              <w:left w:val="single" w:sz="4" w:space="0" w:color="auto"/>
              <w:bottom w:val="single" w:sz="4" w:space="0" w:color="auto"/>
              <w:right w:val="single" w:sz="4" w:space="0" w:color="auto"/>
            </w:tcBorders>
            <w:hideMark/>
          </w:tcPr>
          <w:p w14:paraId="11858416" w14:textId="77777777" w:rsidR="00A564FA" w:rsidRPr="00B902E5" w:rsidRDefault="00A564FA" w:rsidP="002B1202">
            <w:pPr>
              <w:pStyle w:val="12"/>
              <w:spacing w:after="0" w:line="240" w:lineRule="auto"/>
              <w:ind w:left="0"/>
              <w:jc w:val="center"/>
              <w:rPr>
                <w:rFonts w:ascii="Times New Roman" w:hAnsi="Times New Roman"/>
                <w:color w:val="000000"/>
                <w:sz w:val="20"/>
                <w:szCs w:val="20"/>
                <w:lang w:val="kk-KZ"/>
              </w:rPr>
            </w:pPr>
            <w:r w:rsidRPr="00B902E5">
              <w:rPr>
                <w:rFonts w:ascii="Times New Roman" w:hAnsi="Times New Roman"/>
                <w:sz w:val="20"/>
                <w:szCs w:val="20"/>
                <w:lang w:val="kk-KZ"/>
              </w:rPr>
              <w:t>8</w:t>
            </w:r>
          </w:p>
        </w:tc>
        <w:tc>
          <w:tcPr>
            <w:tcW w:w="2650" w:type="dxa"/>
            <w:tcBorders>
              <w:top w:val="nil"/>
              <w:left w:val="nil"/>
              <w:bottom w:val="single" w:sz="4" w:space="0" w:color="auto"/>
              <w:right w:val="single" w:sz="4" w:space="0" w:color="auto"/>
            </w:tcBorders>
            <w:shd w:val="clear" w:color="auto" w:fill="FFFFFF"/>
            <w:hideMark/>
          </w:tcPr>
          <w:p w14:paraId="4A290719" w14:textId="77777777" w:rsidR="00A564FA" w:rsidRPr="00B902E5" w:rsidRDefault="00A564FA" w:rsidP="002B1202">
            <w:pPr>
              <w:pStyle w:val="12"/>
              <w:spacing w:after="0" w:line="240" w:lineRule="auto"/>
              <w:ind w:left="0"/>
              <w:rPr>
                <w:rFonts w:ascii="Times New Roman" w:hAnsi="Times New Roman"/>
                <w:sz w:val="20"/>
                <w:szCs w:val="20"/>
                <w:lang w:val="kk-KZ"/>
              </w:rPr>
            </w:pPr>
            <w:r w:rsidRPr="00B902E5">
              <w:rPr>
                <w:rFonts w:ascii="Times New Roman" w:hAnsi="Times New Roman"/>
                <w:sz w:val="20"/>
                <w:szCs w:val="20"/>
              </w:rPr>
              <w:t>5</w:t>
            </w:r>
            <w:proofErr w:type="gramStart"/>
            <w:r w:rsidRPr="00B902E5">
              <w:rPr>
                <w:rFonts w:ascii="Times New Roman" w:hAnsi="Times New Roman"/>
                <w:sz w:val="20"/>
                <w:szCs w:val="20"/>
              </w:rPr>
              <w:t>а,ә</w:t>
            </w:r>
            <w:proofErr w:type="gramEnd"/>
            <w:r w:rsidRPr="00B902E5">
              <w:rPr>
                <w:rFonts w:ascii="Times New Roman" w:hAnsi="Times New Roman"/>
                <w:sz w:val="20"/>
                <w:szCs w:val="20"/>
              </w:rPr>
              <w:t>,б,в,г</w:t>
            </w:r>
          </w:p>
        </w:tc>
        <w:tc>
          <w:tcPr>
            <w:tcW w:w="7088" w:type="dxa"/>
            <w:tcBorders>
              <w:top w:val="nil"/>
              <w:left w:val="single" w:sz="4" w:space="0" w:color="auto"/>
              <w:bottom w:val="single" w:sz="4" w:space="0" w:color="auto"/>
              <w:right w:val="single" w:sz="4" w:space="0" w:color="auto"/>
            </w:tcBorders>
            <w:hideMark/>
          </w:tcPr>
          <w:p w14:paraId="23023262" w14:textId="77777777" w:rsidR="00A564FA" w:rsidRPr="00B902E5" w:rsidRDefault="00A564FA" w:rsidP="002B1202">
            <w:pPr>
              <w:pStyle w:val="12"/>
              <w:spacing w:after="0" w:line="240" w:lineRule="auto"/>
              <w:ind w:left="0"/>
              <w:rPr>
                <w:rFonts w:ascii="Times New Roman" w:hAnsi="Times New Roman"/>
                <w:sz w:val="20"/>
                <w:szCs w:val="20"/>
                <w:lang w:val="kk-KZ"/>
              </w:rPr>
            </w:pPr>
            <w:proofErr w:type="spellStart"/>
            <w:r w:rsidRPr="00B902E5">
              <w:rPr>
                <w:rFonts w:ascii="Times New Roman" w:hAnsi="Times New Roman"/>
                <w:sz w:val="20"/>
                <w:szCs w:val="20"/>
              </w:rPr>
              <w:t>Жер</w:t>
            </w:r>
            <w:proofErr w:type="spellEnd"/>
            <w:r w:rsidRPr="00B902E5">
              <w:rPr>
                <w:rFonts w:ascii="Times New Roman" w:hAnsi="Times New Roman"/>
                <w:sz w:val="20"/>
                <w:szCs w:val="20"/>
              </w:rPr>
              <w:t xml:space="preserve"> </w:t>
            </w:r>
            <w:proofErr w:type="spellStart"/>
            <w:r w:rsidRPr="00B902E5">
              <w:rPr>
                <w:rFonts w:ascii="Times New Roman" w:hAnsi="Times New Roman"/>
                <w:sz w:val="20"/>
                <w:szCs w:val="20"/>
              </w:rPr>
              <w:t>ғаламшар</w:t>
            </w:r>
            <w:proofErr w:type="spellEnd"/>
          </w:p>
        </w:tc>
      </w:tr>
      <w:tr w:rsidR="00A564FA" w:rsidRPr="00B902E5" w14:paraId="443BD74E" w14:textId="77777777" w:rsidTr="00B902E5">
        <w:trPr>
          <w:trHeight w:val="136"/>
        </w:trPr>
        <w:tc>
          <w:tcPr>
            <w:tcW w:w="521" w:type="dxa"/>
            <w:tcBorders>
              <w:top w:val="single" w:sz="4" w:space="0" w:color="auto"/>
              <w:left w:val="single" w:sz="4" w:space="0" w:color="auto"/>
              <w:bottom w:val="single" w:sz="4" w:space="0" w:color="auto"/>
              <w:right w:val="single" w:sz="4" w:space="0" w:color="auto"/>
            </w:tcBorders>
            <w:hideMark/>
          </w:tcPr>
          <w:p w14:paraId="7331D211" w14:textId="77777777" w:rsidR="00A564FA" w:rsidRPr="00B902E5" w:rsidRDefault="00A564FA" w:rsidP="002B1202">
            <w:pPr>
              <w:spacing w:after="0" w:line="240" w:lineRule="auto"/>
              <w:jc w:val="center"/>
              <w:rPr>
                <w:rFonts w:ascii="Times New Roman" w:hAnsi="Times New Roman"/>
                <w:color w:val="000000"/>
                <w:sz w:val="20"/>
                <w:szCs w:val="20"/>
                <w:lang w:val="kk-KZ"/>
              </w:rPr>
            </w:pPr>
            <w:r w:rsidRPr="00B902E5">
              <w:rPr>
                <w:rFonts w:ascii="Times New Roman" w:hAnsi="Times New Roman"/>
                <w:sz w:val="20"/>
                <w:szCs w:val="20"/>
                <w:lang w:val="kk-KZ"/>
              </w:rPr>
              <w:t>9</w:t>
            </w:r>
          </w:p>
        </w:tc>
        <w:tc>
          <w:tcPr>
            <w:tcW w:w="2650" w:type="dxa"/>
            <w:tcBorders>
              <w:top w:val="nil"/>
              <w:left w:val="nil"/>
              <w:bottom w:val="single" w:sz="4" w:space="0" w:color="auto"/>
              <w:right w:val="single" w:sz="4" w:space="0" w:color="auto"/>
            </w:tcBorders>
            <w:shd w:val="clear" w:color="auto" w:fill="FFFFFF"/>
            <w:hideMark/>
          </w:tcPr>
          <w:p w14:paraId="5954C658" w14:textId="77777777" w:rsidR="00A564FA" w:rsidRPr="00B902E5" w:rsidRDefault="00A564FA" w:rsidP="002B1202">
            <w:pPr>
              <w:spacing w:after="0" w:line="240" w:lineRule="auto"/>
              <w:rPr>
                <w:rFonts w:ascii="Times New Roman" w:hAnsi="Times New Roman"/>
                <w:color w:val="000000"/>
                <w:sz w:val="20"/>
                <w:szCs w:val="20"/>
              </w:rPr>
            </w:pPr>
            <w:r w:rsidRPr="00B902E5">
              <w:rPr>
                <w:rFonts w:ascii="Times New Roman" w:hAnsi="Times New Roman"/>
                <w:sz w:val="20"/>
                <w:szCs w:val="20"/>
              </w:rPr>
              <w:t>5</w:t>
            </w:r>
            <w:proofErr w:type="gramStart"/>
            <w:r w:rsidRPr="00B902E5">
              <w:rPr>
                <w:rFonts w:ascii="Times New Roman" w:hAnsi="Times New Roman"/>
                <w:sz w:val="20"/>
                <w:szCs w:val="20"/>
              </w:rPr>
              <w:t>а,ә</w:t>
            </w:r>
            <w:proofErr w:type="gramEnd"/>
            <w:r w:rsidRPr="00B902E5">
              <w:rPr>
                <w:rFonts w:ascii="Times New Roman" w:hAnsi="Times New Roman"/>
                <w:sz w:val="20"/>
                <w:szCs w:val="20"/>
              </w:rPr>
              <w:t>,б,в,г,ғ,д,е,ж,з</w:t>
            </w:r>
          </w:p>
        </w:tc>
        <w:tc>
          <w:tcPr>
            <w:tcW w:w="7088" w:type="dxa"/>
            <w:tcBorders>
              <w:top w:val="nil"/>
              <w:left w:val="single" w:sz="4" w:space="0" w:color="auto"/>
              <w:bottom w:val="single" w:sz="4" w:space="0" w:color="auto"/>
              <w:right w:val="single" w:sz="4" w:space="0" w:color="auto"/>
            </w:tcBorders>
            <w:hideMark/>
          </w:tcPr>
          <w:p w14:paraId="2449F4AA" w14:textId="77777777" w:rsidR="00A564FA" w:rsidRPr="00B902E5" w:rsidRDefault="00A564FA" w:rsidP="002B1202">
            <w:pPr>
              <w:spacing w:after="0" w:line="240" w:lineRule="auto"/>
              <w:rPr>
                <w:rFonts w:ascii="Times New Roman" w:hAnsi="Times New Roman"/>
                <w:sz w:val="20"/>
                <w:szCs w:val="20"/>
              </w:rPr>
            </w:pPr>
            <w:proofErr w:type="spellStart"/>
            <w:r w:rsidRPr="00B902E5">
              <w:rPr>
                <w:rFonts w:ascii="Times New Roman" w:hAnsi="Times New Roman"/>
                <w:sz w:val="20"/>
                <w:szCs w:val="20"/>
              </w:rPr>
              <w:t>Ойлау</w:t>
            </w:r>
            <w:proofErr w:type="spellEnd"/>
            <w:r w:rsidRPr="00B902E5">
              <w:rPr>
                <w:rFonts w:ascii="Times New Roman" w:hAnsi="Times New Roman"/>
                <w:sz w:val="20"/>
                <w:szCs w:val="20"/>
              </w:rPr>
              <w:t xml:space="preserve"> </w:t>
            </w:r>
            <w:proofErr w:type="spellStart"/>
            <w:r w:rsidRPr="00B902E5">
              <w:rPr>
                <w:rFonts w:ascii="Times New Roman" w:hAnsi="Times New Roman"/>
                <w:sz w:val="20"/>
                <w:szCs w:val="20"/>
              </w:rPr>
              <w:t>қабілетін</w:t>
            </w:r>
            <w:proofErr w:type="spellEnd"/>
            <w:r w:rsidRPr="00B902E5">
              <w:rPr>
                <w:rFonts w:ascii="Times New Roman" w:hAnsi="Times New Roman"/>
                <w:sz w:val="20"/>
                <w:szCs w:val="20"/>
              </w:rPr>
              <w:t xml:space="preserve"> </w:t>
            </w:r>
            <w:proofErr w:type="spellStart"/>
            <w:r w:rsidRPr="00B902E5">
              <w:rPr>
                <w:rFonts w:ascii="Times New Roman" w:hAnsi="Times New Roman"/>
                <w:sz w:val="20"/>
                <w:szCs w:val="20"/>
              </w:rPr>
              <w:t>дамыту</w:t>
            </w:r>
            <w:proofErr w:type="spellEnd"/>
            <w:r w:rsidRPr="00B902E5">
              <w:rPr>
                <w:rFonts w:ascii="Times New Roman" w:hAnsi="Times New Roman"/>
                <w:sz w:val="20"/>
                <w:szCs w:val="20"/>
              </w:rPr>
              <w:t xml:space="preserve"> </w:t>
            </w:r>
            <w:proofErr w:type="spellStart"/>
            <w:r w:rsidRPr="00B902E5">
              <w:rPr>
                <w:rFonts w:ascii="Times New Roman" w:hAnsi="Times New Roman"/>
                <w:sz w:val="20"/>
                <w:szCs w:val="20"/>
              </w:rPr>
              <w:t>есептері</w:t>
            </w:r>
            <w:proofErr w:type="spellEnd"/>
            <w:r w:rsidRPr="00B902E5">
              <w:rPr>
                <w:rFonts w:ascii="Times New Roman" w:hAnsi="Times New Roman"/>
                <w:sz w:val="20"/>
                <w:szCs w:val="20"/>
              </w:rPr>
              <w:t xml:space="preserve"> </w:t>
            </w:r>
          </w:p>
        </w:tc>
      </w:tr>
      <w:tr w:rsidR="00A564FA" w:rsidRPr="00B902E5" w14:paraId="64BD6992" w14:textId="77777777" w:rsidTr="00B902E5">
        <w:trPr>
          <w:trHeight w:val="141"/>
        </w:trPr>
        <w:tc>
          <w:tcPr>
            <w:tcW w:w="521" w:type="dxa"/>
            <w:tcBorders>
              <w:top w:val="single" w:sz="4" w:space="0" w:color="auto"/>
              <w:left w:val="single" w:sz="4" w:space="0" w:color="auto"/>
              <w:bottom w:val="single" w:sz="4" w:space="0" w:color="auto"/>
              <w:right w:val="single" w:sz="4" w:space="0" w:color="auto"/>
            </w:tcBorders>
            <w:noWrap/>
            <w:hideMark/>
          </w:tcPr>
          <w:p w14:paraId="46BF91FE" w14:textId="77777777" w:rsidR="00A564FA" w:rsidRPr="00B902E5" w:rsidRDefault="00A564FA" w:rsidP="002B1202">
            <w:pPr>
              <w:spacing w:after="0" w:line="240" w:lineRule="auto"/>
              <w:jc w:val="center"/>
              <w:rPr>
                <w:rFonts w:ascii="Times New Roman" w:hAnsi="Times New Roman"/>
                <w:sz w:val="20"/>
                <w:szCs w:val="20"/>
                <w:lang w:val="kk-KZ"/>
              </w:rPr>
            </w:pPr>
            <w:r w:rsidRPr="00B902E5">
              <w:rPr>
                <w:rFonts w:ascii="Times New Roman" w:hAnsi="Times New Roman"/>
                <w:sz w:val="20"/>
                <w:szCs w:val="20"/>
                <w:lang w:val="kk-KZ"/>
              </w:rPr>
              <w:t>10</w:t>
            </w:r>
          </w:p>
        </w:tc>
        <w:tc>
          <w:tcPr>
            <w:tcW w:w="2650" w:type="dxa"/>
            <w:tcBorders>
              <w:top w:val="single" w:sz="4" w:space="0" w:color="auto"/>
              <w:left w:val="single" w:sz="4" w:space="0" w:color="auto"/>
              <w:bottom w:val="single" w:sz="4" w:space="0" w:color="auto"/>
              <w:right w:val="single" w:sz="4" w:space="0" w:color="auto"/>
            </w:tcBorders>
            <w:noWrap/>
            <w:hideMark/>
          </w:tcPr>
          <w:p w14:paraId="3E50A221" w14:textId="77777777" w:rsidR="00A564FA" w:rsidRPr="00B902E5" w:rsidRDefault="00A564FA" w:rsidP="002B1202">
            <w:pPr>
              <w:spacing w:after="0" w:line="240" w:lineRule="auto"/>
              <w:rPr>
                <w:rFonts w:ascii="Times New Roman" w:hAnsi="Times New Roman"/>
                <w:sz w:val="20"/>
                <w:szCs w:val="20"/>
              </w:rPr>
            </w:pPr>
            <w:r w:rsidRPr="00B902E5">
              <w:rPr>
                <w:rFonts w:ascii="Times New Roman" w:hAnsi="Times New Roman"/>
                <w:color w:val="000000"/>
                <w:sz w:val="20"/>
                <w:szCs w:val="20"/>
              </w:rPr>
              <w:t xml:space="preserve">5 </w:t>
            </w:r>
            <w:proofErr w:type="spellStart"/>
            <w:proofErr w:type="gramStart"/>
            <w:r w:rsidRPr="00B902E5">
              <w:rPr>
                <w:rFonts w:ascii="Times New Roman" w:hAnsi="Times New Roman"/>
                <w:color w:val="000000"/>
                <w:sz w:val="20"/>
                <w:szCs w:val="20"/>
              </w:rPr>
              <w:t>г,ғ</w:t>
            </w:r>
            <w:proofErr w:type="gramEnd"/>
            <w:r w:rsidRPr="00B902E5">
              <w:rPr>
                <w:rFonts w:ascii="Times New Roman" w:hAnsi="Times New Roman"/>
                <w:color w:val="000000"/>
                <w:sz w:val="20"/>
                <w:szCs w:val="20"/>
              </w:rPr>
              <w:t>,д,е,ж,з</w:t>
            </w:r>
            <w:proofErr w:type="spellEnd"/>
          </w:p>
        </w:tc>
        <w:tc>
          <w:tcPr>
            <w:tcW w:w="7088" w:type="dxa"/>
            <w:tcBorders>
              <w:top w:val="single" w:sz="4" w:space="0" w:color="auto"/>
              <w:left w:val="single" w:sz="4" w:space="0" w:color="auto"/>
              <w:bottom w:val="single" w:sz="4" w:space="0" w:color="auto"/>
              <w:right w:val="single" w:sz="4" w:space="0" w:color="auto"/>
            </w:tcBorders>
            <w:hideMark/>
          </w:tcPr>
          <w:p w14:paraId="36689232" w14:textId="77777777" w:rsidR="00A564FA" w:rsidRPr="00B902E5" w:rsidRDefault="00A564FA" w:rsidP="002B1202">
            <w:pPr>
              <w:spacing w:after="0" w:line="240" w:lineRule="auto"/>
              <w:rPr>
                <w:rFonts w:ascii="Times New Roman" w:hAnsi="Times New Roman"/>
                <w:sz w:val="20"/>
                <w:szCs w:val="20"/>
              </w:rPr>
            </w:pPr>
            <w:proofErr w:type="spellStart"/>
            <w:r w:rsidRPr="00B902E5">
              <w:rPr>
                <w:rFonts w:ascii="Times New Roman" w:hAnsi="Times New Roman"/>
                <w:color w:val="000000"/>
                <w:sz w:val="20"/>
                <w:szCs w:val="20"/>
              </w:rPr>
              <w:t>Фетрдан</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бұйымдар</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жасау</w:t>
            </w:r>
            <w:proofErr w:type="spellEnd"/>
          </w:p>
        </w:tc>
      </w:tr>
      <w:tr w:rsidR="00A564FA" w:rsidRPr="00B902E5" w14:paraId="0774B0C9" w14:textId="77777777" w:rsidTr="00B902E5">
        <w:trPr>
          <w:trHeight w:val="70"/>
        </w:trPr>
        <w:tc>
          <w:tcPr>
            <w:tcW w:w="521" w:type="dxa"/>
            <w:tcBorders>
              <w:top w:val="single" w:sz="4" w:space="0" w:color="auto"/>
              <w:left w:val="single" w:sz="4" w:space="0" w:color="auto"/>
              <w:bottom w:val="single" w:sz="4" w:space="0" w:color="auto"/>
              <w:right w:val="single" w:sz="4" w:space="0" w:color="auto"/>
            </w:tcBorders>
            <w:hideMark/>
          </w:tcPr>
          <w:p w14:paraId="5187E4F9" w14:textId="77777777" w:rsidR="00A564FA" w:rsidRPr="00B902E5" w:rsidRDefault="00A564FA" w:rsidP="002B1202">
            <w:pPr>
              <w:spacing w:after="0" w:line="240" w:lineRule="auto"/>
              <w:jc w:val="center"/>
              <w:rPr>
                <w:rFonts w:ascii="Times New Roman" w:hAnsi="Times New Roman"/>
                <w:sz w:val="20"/>
                <w:szCs w:val="20"/>
                <w:lang w:val="kk-KZ"/>
              </w:rPr>
            </w:pPr>
            <w:r w:rsidRPr="00B902E5">
              <w:rPr>
                <w:rFonts w:ascii="Times New Roman" w:hAnsi="Times New Roman"/>
                <w:sz w:val="20"/>
                <w:szCs w:val="20"/>
                <w:lang w:val="kk-KZ"/>
              </w:rPr>
              <w:t>11</w:t>
            </w:r>
          </w:p>
        </w:tc>
        <w:tc>
          <w:tcPr>
            <w:tcW w:w="2650" w:type="dxa"/>
            <w:tcBorders>
              <w:top w:val="single" w:sz="4" w:space="0" w:color="auto"/>
              <w:left w:val="single" w:sz="4" w:space="0" w:color="auto"/>
              <w:bottom w:val="single" w:sz="4" w:space="0" w:color="auto"/>
              <w:right w:val="single" w:sz="4" w:space="0" w:color="auto"/>
            </w:tcBorders>
            <w:hideMark/>
          </w:tcPr>
          <w:p w14:paraId="6568039D" w14:textId="77777777" w:rsidR="00A564FA" w:rsidRPr="00B902E5" w:rsidRDefault="00A564FA" w:rsidP="002B1202">
            <w:pPr>
              <w:spacing w:after="0" w:line="240" w:lineRule="auto"/>
              <w:rPr>
                <w:rFonts w:ascii="Times New Roman" w:hAnsi="Times New Roman"/>
                <w:sz w:val="20"/>
                <w:szCs w:val="20"/>
              </w:rPr>
            </w:pPr>
            <w:r w:rsidRPr="00B902E5">
              <w:rPr>
                <w:rFonts w:ascii="Times New Roman" w:hAnsi="Times New Roman"/>
                <w:sz w:val="20"/>
                <w:szCs w:val="20"/>
              </w:rPr>
              <w:t>5</w:t>
            </w:r>
            <w:proofErr w:type="gramStart"/>
            <w:r w:rsidRPr="00B902E5">
              <w:rPr>
                <w:rFonts w:ascii="Times New Roman" w:hAnsi="Times New Roman"/>
                <w:sz w:val="20"/>
                <w:szCs w:val="20"/>
              </w:rPr>
              <w:t>а,ә</w:t>
            </w:r>
            <w:proofErr w:type="gramEnd"/>
            <w:r w:rsidRPr="00B902E5">
              <w:rPr>
                <w:rFonts w:ascii="Times New Roman" w:hAnsi="Times New Roman"/>
                <w:sz w:val="20"/>
                <w:szCs w:val="20"/>
              </w:rPr>
              <w:t>,б,6д,е,7а,ә,</w:t>
            </w:r>
          </w:p>
        </w:tc>
        <w:tc>
          <w:tcPr>
            <w:tcW w:w="7088" w:type="dxa"/>
            <w:tcBorders>
              <w:top w:val="single" w:sz="4" w:space="0" w:color="auto"/>
              <w:left w:val="single" w:sz="4" w:space="0" w:color="auto"/>
              <w:bottom w:val="single" w:sz="4" w:space="0" w:color="auto"/>
              <w:right w:val="single" w:sz="4" w:space="0" w:color="auto"/>
            </w:tcBorders>
            <w:hideMark/>
          </w:tcPr>
          <w:p w14:paraId="625F9219" w14:textId="77777777" w:rsidR="00A564FA" w:rsidRPr="00B902E5" w:rsidRDefault="00A564FA" w:rsidP="002B1202">
            <w:pPr>
              <w:spacing w:after="0" w:line="240" w:lineRule="auto"/>
              <w:rPr>
                <w:rFonts w:ascii="Times New Roman" w:hAnsi="Times New Roman"/>
                <w:sz w:val="20"/>
                <w:szCs w:val="20"/>
              </w:rPr>
            </w:pPr>
            <w:proofErr w:type="spellStart"/>
            <w:r w:rsidRPr="00B902E5">
              <w:rPr>
                <w:rFonts w:ascii="Times New Roman" w:hAnsi="Times New Roman"/>
                <w:sz w:val="20"/>
                <w:szCs w:val="20"/>
              </w:rPr>
              <w:t>Асық</w:t>
            </w:r>
            <w:proofErr w:type="spellEnd"/>
            <w:r w:rsidRPr="00B902E5">
              <w:rPr>
                <w:rFonts w:ascii="Times New Roman" w:hAnsi="Times New Roman"/>
                <w:sz w:val="20"/>
                <w:szCs w:val="20"/>
              </w:rPr>
              <w:t xml:space="preserve"> </w:t>
            </w:r>
            <w:proofErr w:type="spellStart"/>
            <w:r w:rsidRPr="00B902E5">
              <w:rPr>
                <w:rFonts w:ascii="Times New Roman" w:hAnsi="Times New Roman"/>
                <w:sz w:val="20"/>
                <w:szCs w:val="20"/>
              </w:rPr>
              <w:t>үйретудің</w:t>
            </w:r>
            <w:proofErr w:type="spellEnd"/>
            <w:r w:rsidRPr="00B902E5">
              <w:rPr>
                <w:rFonts w:ascii="Times New Roman" w:hAnsi="Times New Roman"/>
                <w:sz w:val="20"/>
                <w:szCs w:val="20"/>
              </w:rPr>
              <w:t xml:space="preserve"> </w:t>
            </w:r>
            <w:proofErr w:type="spellStart"/>
            <w:r w:rsidRPr="00B902E5">
              <w:rPr>
                <w:rFonts w:ascii="Times New Roman" w:hAnsi="Times New Roman"/>
                <w:sz w:val="20"/>
                <w:szCs w:val="20"/>
              </w:rPr>
              <w:t>әдіс</w:t>
            </w:r>
            <w:proofErr w:type="spellEnd"/>
            <w:r w:rsidRPr="00B902E5">
              <w:rPr>
                <w:rFonts w:ascii="Times New Roman" w:hAnsi="Times New Roman"/>
                <w:sz w:val="20"/>
                <w:szCs w:val="20"/>
              </w:rPr>
              <w:t xml:space="preserve"> </w:t>
            </w:r>
            <w:proofErr w:type="spellStart"/>
            <w:r w:rsidRPr="00B902E5">
              <w:rPr>
                <w:rFonts w:ascii="Times New Roman" w:hAnsi="Times New Roman"/>
                <w:sz w:val="20"/>
                <w:szCs w:val="20"/>
              </w:rPr>
              <w:t>тәсілдері</w:t>
            </w:r>
            <w:proofErr w:type="spellEnd"/>
          </w:p>
        </w:tc>
      </w:tr>
      <w:tr w:rsidR="00A564FA" w:rsidRPr="00B902E5" w14:paraId="61D5E8A2" w14:textId="77777777" w:rsidTr="00B902E5">
        <w:trPr>
          <w:trHeight w:val="156"/>
        </w:trPr>
        <w:tc>
          <w:tcPr>
            <w:tcW w:w="521" w:type="dxa"/>
            <w:tcBorders>
              <w:top w:val="single" w:sz="4" w:space="0" w:color="auto"/>
              <w:left w:val="single" w:sz="4" w:space="0" w:color="auto"/>
              <w:bottom w:val="single" w:sz="4" w:space="0" w:color="auto"/>
              <w:right w:val="single" w:sz="4" w:space="0" w:color="auto"/>
            </w:tcBorders>
            <w:hideMark/>
          </w:tcPr>
          <w:p w14:paraId="22AED17C" w14:textId="77777777" w:rsidR="00A564FA" w:rsidRPr="00B902E5" w:rsidRDefault="00A564FA" w:rsidP="002B1202">
            <w:pPr>
              <w:spacing w:after="0" w:line="240" w:lineRule="auto"/>
              <w:jc w:val="center"/>
              <w:rPr>
                <w:rFonts w:ascii="Times New Roman" w:hAnsi="Times New Roman"/>
                <w:color w:val="000000"/>
                <w:sz w:val="20"/>
                <w:szCs w:val="20"/>
                <w:lang w:val="kk-KZ"/>
              </w:rPr>
            </w:pPr>
            <w:r w:rsidRPr="00B902E5">
              <w:rPr>
                <w:rFonts w:ascii="Times New Roman" w:hAnsi="Times New Roman"/>
                <w:sz w:val="20"/>
                <w:szCs w:val="20"/>
                <w:lang w:val="kk-KZ"/>
              </w:rPr>
              <w:t>12</w:t>
            </w:r>
          </w:p>
        </w:tc>
        <w:tc>
          <w:tcPr>
            <w:tcW w:w="2650" w:type="dxa"/>
            <w:tcBorders>
              <w:top w:val="single" w:sz="4" w:space="0" w:color="auto"/>
              <w:left w:val="single" w:sz="4" w:space="0" w:color="auto"/>
              <w:bottom w:val="single" w:sz="4" w:space="0" w:color="auto"/>
              <w:right w:val="single" w:sz="4" w:space="0" w:color="auto"/>
            </w:tcBorders>
            <w:hideMark/>
          </w:tcPr>
          <w:p w14:paraId="27A739F2" w14:textId="77777777" w:rsidR="00A564FA" w:rsidRPr="00B902E5" w:rsidRDefault="00A564FA" w:rsidP="002B1202">
            <w:pPr>
              <w:spacing w:after="0" w:line="240" w:lineRule="auto"/>
              <w:rPr>
                <w:rFonts w:ascii="Times New Roman" w:hAnsi="Times New Roman"/>
                <w:color w:val="000000"/>
                <w:sz w:val="20"/>
                <w:szCs w:val="20"/>
              </w:rPr>
            </w:pPr>
            <w:r w:rsidRPr="00B902E5">
              <w:rPr>
                <w:rFonts w:ascii="Times New Roman" w:hAnsi="Times New Roman"/>
                <w:sz w:val="20"/>
                <w:szCs w:val="20"/>
              </w:rPr>
              <w:t xml:space="preserve">6 </w:t>
            </w:r>
            <w:proofErr w:type="spellStart"/>
            <w:proofErr w:type="gramStart"/>
            <w:r w:rsidRPr="00B902E5">
              <w:rPr>
                <w:rFonts w:ascii="Times New Roman" w:hAnsi="Times New Roman"/>
                <w:sz w:val="20"/>
                <w:szCs w:val="20"/>
              </w:rPr>
              <w:t>а,ә</w:t>
            </w:r>
            <w:proofErr w:type="gramEnd"/>
            <w:r w:rsidRPr="00B902E5">
              <w:rPr>
                <w:rFonts w:ascii="Times New Roman" w:hAnsi="Times New Roman"/>
                <w:sz w:val="20"/>
                <w:szCs w:val="20"/>
              </w:rPr>
              <w:t>,б,в,г,ғ,д,е</w:t>
            </w:r>
            <w:proofErr w:type="spellEnd"/>
          </w:p>
        </w:tc>
        <w:tc>
          <w:tcPr>
            <w:tcW w:w="7088" w:type="dxa"/>
            <w:tcBorders>
              <w:top w:val="single" w:sz="4" w:space="0" w:color="auto"/>
              <w:left w:val="single" w:sz="4" w:space="0" w:color="auto"/>
              <w:bottom w:val="single" w:sz="4" w:space="0" w:color="auto"/>
              <w:right w:val="single" w:sz="4" w:space="0" w:color="auto"/>
            </w:tcBorders>
            <w:hideMark/>
          </w:tcPr>
          <w:p w14:paraId="5566BFB8" w14:textId="77777777" w:rsidR="00A564FA" w:rsidRPr="00B902E5" w:rsidRDefault="00A564FA" w:rsidP="002B1202">
            <w:pPr>
              <w:spacing w:after="0" w:line="240" w:lineRule="auto"/>
              <w:rPr>
                <w:rFonts w:ascii="Times New Roman" w:hAnsi="Times New Roman"/>
                <w:sz w:val="20"/>
                <w:szCs w:val="20"/>
              </w:rPr>
            </w:pPr>
            <w:proofErr w:type="spellStart"/>
            <w:r w:rsidRPr="00B902E5">
              <w:rPr>
                <w:rFonts w:ascii="Times New Roman" w:hAnsi="Times New Roman"/>
                <w:sz w:val="20"/>
                <w:szCs w:val="20"/>
              </w:rPr>
              <w:t>Ежелгі</w:t>
            </w:r>
            <w:proofErr w:type="spellEnd"/>
            <w:r w:rsidRPr="00B902E5">
              <w:rPr>
                <w:rFonts w:ascii="Times New Roman" w:hAnsi="Times New Roman"/>
                <w:sz w:val="20"/>
                <w:szCs w:val="20"/>
              </w:rPr>
              <w:t xml:space="preserve"> </w:t>
            </w:r>
            <w:proofErr w:type="spellStart"/>
            <w:r w:rsidRPr="00B902E5">
              <w:rPr>
                <w:rFonts w:ascii="Times New Roman" w:hAnsi="Times New Roman"/>
                <w:sz w:val="20"/>
                <w:szCs w:val="20"/>
              </w:rPr>
              <w:t>Қазақстан</w:t>
            </w:r>
            <w:proofErr w:type="spellEnd"/>
            <w:r w:rsidRPr="00B902E5">
              <w:rPr>
                <w:rFonts w:ascii="Times New Roman" w:hAnsi="Times New Roman"/>
                <w:sz w:val="20"/>
                <w:szCs w:val="20"/>
              </w:rPr>
              <w:t xml:space="preserve"> </w:t>
            </w:r>
            <w:proofErr w:type="spellStart"/>
            <w:r w:rsidRPr="00B902E5">
              <w:rPr>
                <w:rFonts w:ascii="Times New Roman" w:hAnsi="Times New Roman"/>
                <w:sz w:val="20"/>
                <w:szCs w:val="20"/>
              </w:rPr>
              <w:t>тарихына</w:t>
            </w:r>
            <w:proofErr w:type="spellEnd"/>
            <w:r w:rsidRPr="00B902E5">
              <w:rPr>
                <w:rFonts w:ascii="Times New Roman" w:hAnsi="Times New Roman"/>
                <w:sz w:val="20"/>
                <w:szCs w:val="20"/>
              </w:rPr>
              <w:t xml:space="preserve"> </w:t>
            </w:r>
            <w:proofErr w:type="spellStart"/>
            <w:r w:rsidRPr="00B902E5">
              <w:rPr>
                <w:rFonts w:ascii="Times New Roman" w:hAnsi="Times New Roman"/>
                <w:sz w:val="20"/>
                <w:szCs w:val="20"/>
              </w:rPr>
              <w:t>саяхат</w:t>
            </w:r>
            <w:proofErr w:type="spellEnd"/>
            <w:r w:rsidRPr="00B902E5">
              <w:rPr>
                <w:rFonts w:ascii="Times New Roman" w:hAnsi="Times New Roman"/>
                <w:sz w:val="20"/>
                <w:szCs w:val="20"/>
              </w:rPr>
              <w:t xml:space="preserve"> </w:t>
            </w:r>
          </w:p>
        </w:tc>
      </w:tr>
      <w:tr w:rsidR="00A564FA" w:rsidRPr="00B902E5" w14:paraId="5B0A6B71" w14:textId="77777777" w:rsidTr="00B902E5">
        <w:trPr>
          <w:trHeight w:val="80"/>
        </w:trPr>
        <w:tc>
          <w:tcPr>
            <w:tcW w:w="521" w:type="dxa"/>
            <w:tcBorders>
              <w:top w:val="single" w:sz="4" w:space="0" w:color="auto"/>
              <w:left w:val="single" w:sz="4" w:space="0" w:color="auto"/>
              <w:bottom w:val="single" w:sz="4" w:space="0" w:color="auto"/>
              <w:right w:val="single" w:sz="4" w:space="0" w:color="auto"/>
            </w:tcBorders>
            <w:hideMark/>
          </w:tcPr>
          <w:p w14:paraId="664A732E" w14:textId="77777777" w:rsidR="00A564FA" w:rsidRPr="00B902E5" w:rsidRDefault="00A564FA" w:rsidP="002B1202">
            <w:pPr>
              <w:spacing w:after="0" w:line="240" w:lineRule="auto"/>
              <w:jc w:val="center"/>
              <w:rPr>
                <w:rFonts w:ascii="Times New Roman" w:hAnsi="Times New Roman"/>
                <w:sz w:val="20"/>
                <w:szCs w:val="20"/>
                <w:lang w:val="kk-KZ"/>
              </w:rPr>
            </w:pPr>
            <w:r w:rsidRPr="00B902E5">
              <w:rPr>
                <w:rFonts w:ascii="Times New Roman" w:hAnsi="Times New Roman"/>
                <w:sz w:val="20"/>
                <w:szCs w:val="20"/>
                <w:lang w:val="kk-KZ"/>
              </w:rPr>
              <w:t>13</w:t>
            </w:r>
          </w:p>
        </w:tc>
        <w:tc>
          <w:tcPr>
            <w:tcW w:w="2650" w:type="dxa"/>
            <w:tcBorders>
              <w:top w:val="single" w:sz="4" w:space="0" w:color="auto"/>
              <w:left w:val="single" w:sz="4" w:space="0" w:color="auto"/>
              <w:bottom w:val="single" w:sz="4" w:space="0" w:color="auto"/>
              <w:right w:val="single" w:sz="4" w:space="0" w:color="auto"/>
            </w:tcBorders>
            <w:noWrap/>
            <w:hideMark/>
          </w:tcPr>
          <w:p w14:paraId="51318DDE" w14:textId="77777777" w:rsidR="00A564FA" w:rsidRPr="00B902E5" w:rsidRDefault="00A564FA" w:rsidP="002B1202">
            <w:pPr>
              <w:spacing w:after="0" w:line="240" w:lineRule="auto"/>
              <w:rPr>
                <w:rFonts w:ascii="Times New Roman" w:hAnsi="Times New Roman"/>
                <w:sz w:val="20"/>
                <w:szCs w:val="20"/>
              </w:rPr>
            </w:pPr>
            <w:r w:rsidRPr="00B902E5">
              <w:rPr>
                <w:rFonts w:ascii="Times New Roman" w:hAnsi="Times New Roman"/>
                <w:color w:val="000000"/>
                <w:sz w:val="20"/>
                <w:szCs w:val="20"/>
              </w:rPr>
              <w:t>6</w:t>
            </w:r>
            <w:proofErr w:type="gramStart"/>
            <w:r w:rsidRPr="00B902E5">
              <w:rPr>
                <w:rFonts w:ascii="Times New Roman" w:hAnsi="Times New Roman"/>
                <w:color w:val="000000"/>
                <w:sz w:val="20"/>
                <w:szCs w:val="20"/>
              </w:rPr>
              <w:t>а,ә</w:t>
            </w:r>
            <w:proofErr w:type="gramEnd"/>
            <w:r w:rsidRPr="00B902E5">
              <w:rPr>
                <w:rFonts w:ascii="Times New Roman" w:hAnsi="Times New Roman"/>
                <w:color w:val="000000"/>
                <w:sz w:val="20"/>
                <w:szCs w:val="20"/>
              </w:rPr>
              <w:t>,б,в,8в,г</w:t>
            </w:r>
          </w:p>
        </w:tc>
        <w:tc>
          <w:tcPr>
            <w:tcW w:w="7088" w:type="dxa"/>
            <w:tcBorders>
              <w:top w:val="single" w:sz="4" w:space="0" w:color="auto"/>
              <w:left w:val="single" w:sz="4" w:space="0" w:color="auto"/>
              <w:bottom w:val="single" w:sz="4" w:space="0" w:color="auto"/>
              <w:right w:val="single" w:sz="4" w:space="0" w:color="auto"/>
            </w:tcBorders>
            <w:hideMark/>
          </w:tcPr>
          <w:p w14:paraId="751C5589" w14:textId="77777777" w:rsidR="00A564FA" w:rsidRPr="00B902E5" w:rsidRDefault="00A564FA" w:rsidP="002B1202">
            <w:pPr>
              <w:spacing w:after="0" w:line="240" w:lineRule="auto"/>
              <w:rPr>
                <w:rFonts w:ascii="Times New Roman" w:hAnsi="Times New Roman"/>
                <w:sz w:val="20"/>
                <w:szCs w:val="20"/>
              </w:rPr>
            </w:pPr>
            <w:r w:rsidRPr="00B902E5">
              <w:rPr>
                <w:rFonts w:ascii="Times New Roman" w:hAnsi="Times New Roman"/>
                <w:color w:val="000000"/>
                <w:sz w:val="20"/>
                <w:szCs w:val="20"/>
              </w:rPr>
              <w:t xml:space="preserve">Бадминтон </w:t>
            </w:r>
          </w:p>
        </w:tc>
      </w:tr>
      <w:tr w:rsidR="00A564FA" w:rsidRPr="00B902E5" w14:paraId="726BF428" w14:textId="77777777" w:rsidTr="00B902E5">
        <w:trPr>
          <w:trHeight w:val="70"/>
        </w:trPr>
        <w:tc>
          <w:tcPr>
            <w:tcW w:w="521" w:type="dxa"/>
            <w:tcBorders>
              <w:top w:val="single" w:sz="4" w:space="0" w:color="auto"/>
              <w:left w:val="single" w:sz="4" w:space="0" w:color="auto"/>
              <w:bottom w:val="single" w:sz="4" w:space="0" w:color="auto"/>
              <w:right w:val="single" w:sz="4" w:space="0" w:color="auto"/>
            </w:tcBorders>
            <w:hideMark/>
          </w:tcPr>
          <w:p w14:paraId="39C8C5DD" w14:textId="77777777" w:rsidR="00A564FA" w:rsidRPr="00B902E5" w:rsidRDefault="00A564FA" w:rsidP="002B1202">
            <w:pPr>
              <w:spacing w:after="0" w:line="240" w:lineRule="auto"/>
              <w:jc w:val="center"/>
              <w:rPr>
                <w:rFonts w:ascii="Times New Roman" w:hAnsi="Times New Roman"/>
                <w:sz w:val="20"/>
                <w:szCs w:val="20"/>
                <w:lang w:val="kk-KZ"/>
              </w:rPr>
            </w:pPr>
            <w:r w:rsidRPr="00B902E5">
              <w:rPr>
                <w:rFonts w:ascii="Times New Roman" w:hAnsi="Times New Roman"/>
                <w:sz w:val="20"/>
                <w:szCs w:val="20"/>
                <w:lang w:val="kk-KZ"/>
              </w:rPr>
              <w:t>14</w:t>
            </w:r>
          </w:p>
        </w:tc>
        <w:tc>
          <w:tcPr>
            <w:tcW w:w="2650" w:type="dxa"/>
            <w:tcBorders>
              <w:top w:val="single" w:sz="4" w:space="0" w:color="auto"/>
              <w:left w:val="single" w:sz="4" w:space="0" w:color="auto"/>
              <w:bottom w:val="single" w:sz="4" w:space="0" w:color="auto"/>
              <w:right w:val="single" w:sz="4" w:space="0" w:color="auto"/>
            </w:tcBorders>
            <w:hideMark/>
          </w:tcPr>
          <w:p w14:paraId="665B73C5" w14:textId="77777777" w:rsidR="00A564FA" w:rsidRPr="00B902E5" w:rsidRDefault="00A564FA" w:rsidP="002B1202">
            <w:pPr>
              <w:spacing w:after="0" w:line="240" w:lineRule="auto"/>
              <w:rPr>
                <w:rFonts w:ascii="Times New Roman" w:hAnsi="Times New Roman"/>
                <w:sz w:val="20"/>
                <w:szCs w:val="20"/>
              </w:rPr>
            </w:pPr>
            <w:r w:rsidRPr="00B902E5">
              <w:rPr>
                <w:rFonts w:ascii="Times New Roman" w:hAnsi="Times New Roman"/>
                <w:sz w:val="20"/>
                <w:szCs w:val="20"/>
              </w:rPr>
              <w:t>6</w:t>
            </w:r>
            <w:proofErr w:type="gramStart"/>
            <w:r w:rsidRPr="00B902E5">
              <w:rPr>
                <w:rFonts w:ascii="Times New Roman" w:hAnsi="Times New Roman"/>
                <w:sz w:val="20"/>
                <w:szCs w:val="20"/>
              </w:rPr>
              <w:t>г,ғ</w:t>
            </w:r>
            <w:proofErr w:type="gramEnd"/>
            <w:r w:rsidRPr="00B902E5">
              <w:rPr>
                <w:rFonts w:ascii="Times New Roman" w:hAnsi="Times New Roman"/>
                <w:sz w:val="20"/>
                <w:szCs w:val="20"/>
              </w:rPr>
              <w:t>,д,е</w:t>
            </w:r>
          </w:p>
        </w:tc>
        <w:tc>
          <w:tcPr>
            <w:tcW w:w="7088" w:type="dxa"/>
            <w:tcBorders>
              <w:top w:val="single" w:sz="4" w:space="0" w:color="auto"/>
              <w:left w:val="single" w:sz="4" w:space="0" w:color="auto"/>
              <w:bottom w:val="single" w:sz="4" w:space="0" w:color="auto"/>
              <w:right w:val="single" w:sz="4" w:space="0" w:color="auto"/>
            </w:tcBorders>
            <w:hideMark/>
          </w:tcPr>
          <w:p w14:paraId="5D752727" w14:textId="77777777" w:rsidR="00A564FA" w:rsidRPr="00B902E5" w:rsidRDefault="00A564FA" w:rsidP="002B1202">
            <w:pPr>
              <w:spacing w:after="0" w:line="240" w:lineRule="auto"/>
              <w:rPr>
                <w:rFonts w:ascii="Times New Roman" w:hAnsi="Times New Roman"/>
                <w:sz w:val="20"/>
                <w:szCs w:val="20"/>
              </w:rPr>
            </w:pPr>
            <w:proofErr w:type="spellStart"/>
            <w:r w:rsidRPr="00B902E5">
              <w:rPr>
                <w:rFonts w:ascii="Times New Roman" w:hAnsi="Times New Roman"/>
                <w:sz w:val="20"/>
                <w:szCs w:val="20"/>
              </w:rPr>
              <w:t>Математикадан</w:t>
            </w:r>
            <w:proofErr w:type="spellEnd"/>
            <w:r w:rsidRPr="00B902E5">
              <w:rPr>
                <w:rFonts w:ascii="Times New Roman" w:hAnsi="Times New Roman"/>
                <w:sz w:val="20"/>
                <w:szCs w:val="20"/>
              </w:rPr>
              <w:t xml:space="preserve"> </w:t>
            </w:r>
            <w:proofErr w:type="spellStart"/>
            <w:r w:rsidRPr="00B902E5">
              <w:rPr>
                <w:rFonts w:ascii="Times New Roman" w:hAnsi="Times New Roman"/>
                <w:sz w:val="20"/>
                <w:szCs w:val="20"/>
              </w:rPr>
              <w:t>ойлауды</w:t>
            </w:r>
            <w:proofErr w:type="spellEnd"/>
            <w:r w:rsidRPr="00B902E5">
              <w:rPr>
                <w:rFonts w:ascii="Times New Roman" w:hAnsi="Times New Roman"/>
                <w:sz w:val="20"/>
                <w:szCs w:val="20"/>
              </w:rPr>
              <w:t xml:space="preserve"> </w:t>
            </w:r>
            <w:proofErr w:type="spellStart"/>
            <w:r w:rsidRPr="00B902E5">
              <w:rPr>
                <w:rFonts w:ascii="Times New Roman" w:hAnsi="Times New Roman"/>
                <w:sz w:val="20"/>
                <w:szCs w:val="20"/>
              </w:rPr>
              <w:t>дамыту</w:t>
            </w:r>
            <w:proofErr w:type="spellEnd"/>
            <w:r w:rsidRPr="00B902E5">
              <w:rPr>
                <w:rFonts w:ascii="Times New Roman" w:hAnsi="Times New Roman"/>
                <w:sz w:val="20"/>
                <w:szCs w:val="20"/>
              </w:rPr>
              <w:t xml:space="preserve"> </w:t>
            </w:r>
          </w:p>
        </w:tc>
      </w:tr>
      <w:tr w:rsidR="00A564FA" w:rsidRPr="00B902E5" w14:paraId="2FF9EA3E" w14:textId="77777777" w:rsidTr="00B902E5">
        <w:trPr>
          <w:trHeight w:val="70"/>
        </w:trPr>
        <w:tc>
          <w:tcPr>
            <w:tcW w:w="521" w:type="dxa"/>
            <w:tcBorders>
              <w:top w:val="single" w:sz="4" w:space="0" w:color="auto"/>
              <w:left w:val="single" w:sz="4" w:space="0" w:color="auto"/>
              <w:bottom w:val="single" w:sz="4" w:space="0" w:color="auto"/>
              <w:right w:val="single" w:sz="4" w:space="0" w:color="auto"/>
            </w:tcBorders>
            <w:hideMark/>
          </w:tcPr>
          <w:p w14:paraId="32829F70" w14:textId="77777777" w:rsidR="00A564FA" w:rsidRPr="00B902E5" w:rsidRDefault="00A564FA" w:rsidP="002B1202">
            <w:pPr>
              <w:spacing w:after="0" w:line="240" w:lineRule="auto"/>
              <w:jc w:val="center"/>
              <w:rPr>
                <w:rFonts w:ascii="Times New Roman" w:hAnsi="Times New Roman"/>
                <w:color w:val="000000"/>
                <w:sz w:val="20"/>
                <w:szCs w:val="20"/>
                <w:lang w:val="kk-KZ"/>
              </w:rPr>
            </w:pPr>
            <w:r w:rsidRPr="00B902E5">
              <w:rPr>
                <w:rFonts w:ascii="Times New Roman" w:hAnsi="Times New Roman"/>
                <w:sz w:val="20"/>
                <w:szCs w:val="20"/>
                <w:lang w:val="kk-KZ"/>
              </w:rPr>
              <w:t>15</w:t>
            </w:r>
          </w:p>
        </w:tc>
        <w:tc>
          <w:tcPr>
            <w:tcW w:w="2650" w:type="dxa"/>
            <w:tcBorders>
              <w:top w:val="single" w:sz="4" w:space="0" w:color="auto"/>
              <w:left w:val="single" w:sz="4" w:space="0" w:color="auto"/>
              <w:bottom w:val="single" w:sz="4" w:space="0" w:color="auto"/>
              <w:right w:val="single" w:sz="4" w:space="0" w:color="auto"/>
            </w:tcBorders>
            <w:hideMark/>
          </w:tcPr>
          <w:p w14:paraId="582B5DBC" w14:textId="77777777" w:rsidR="00A564FA" w:rsidRPr="00B902E5" w:rsidRDefault="00A564FA" w:rsidP="002B1202">
            <w:pPr>
              <w:spacing w:after="0" w:line="240" w:lineRule="auto"/>
              <w:rPr>
                <w:rFonts w:ascii="Times New Roman" w:hAnsi="Times New Roman"/>
                <w:color w:val="000000"/>
                <w:sz w:val="20"/>
                <w:szCs w:val="20"/>
              </w:rPr>
            </w:pPr>
            <w:r w:rsidRPr="00B902E5">
              <w:rPr>
                <w:rFonts w:ascii="Times New Roman" w:hAnsi="Times New Roman"/>
                <w:sz w:val="20"/>
                <w:szCs w:val="20"/>
              </w:rPr>
              <w:t>6</w:t>
            </w:r>
            <w:proofErr w:type="gramStart"/>
            <w:r w:rsidRPr="00B902E5">
              <w:rPr>
                <w:rFonts w:ascii="Times New Roman" w:hAnsi="Times New Roman"/>
                <w:sz w:val="20"/>
                <w:szCs w:val="20"/>
              </w:rPr>
              <w:t>а,ә</w:t>
            </w:r>
            <w:proofErr w:type="gramEnd"/>
            <w:r w:rsidRPr="00B902E5">
              <w:rPr>
                <w:rFonts w:ascii="Times New Roman" w:hAnsi="Times New Roman"/>
                <w:sz w:val="20"/>
                <w:szCs w:val="20"/>
              </w:rPr>
              <w:t>,б,в,г,ғ,д,е</w:t>
            </w:r>
          </w:p>
        </w:tc>
        <w:tc>
          <w:tcPr>
            <w:tcW w:w="7088" w:type="dxa"/>
            <w:tcBorders>
              <w:top w:val="single" w:sz="4" w:space="0" w:color="auto"/>
              <w:left w:val="single" w:sz="4" w:space="0" w:color="auto"/>
              <w:bottom w:val="single" w:sz="4" w:space="0" w:color="auto"/>
              <w:right w:val="single" w:sz="4" w:space="0" w:color="auto"/>
            </w:tcBorders>
            <w:hideMark/>
          </w:tcPr>
          <w:p w14:paraId="12B7CB2B" w14:textId="77777777" w:rsidR="00A564FA" w:rsidRPr="00B902E5" w:rsidRDefault="00A564FA" w:rsidP="002B1202">
            <w:pPr>
              <w:spacing w:after="0" w:line="240" w:lineRule="auto"/>
              <w:rPr>
                <w:rFonts w:ascii="Times New Roman" w:hAnsi="Times New Roman"/>
                <w:sz w:val="20"/>
                <w:szCs w:val="20"/>
              </w:rPr>
            </w:pPr>
            <w:proofErr w:type="spellStart"/>
            <w:r w:rsidRPr="00B902E5">
              <w:rPr>
                <w:rFonts w:ascii="Times New Roman" w:hAnsi="Times New Roman"/>
                <w:sz w:val="20"/>
                <w:szCs w:val="20"/>
              </w:rPr>
              <w:t>Қадыртану</w:t>
            </w:r>
            <w:proofErr w:type="spellEnd"/>
            <w:r w:rsidRPr="00B902E5">
              <w:rPr>
                <w:rFonts w:ascii="Times New Roman" w:hAnsi="Times New Roman"/>
                <w:sz w:val="20"/>
                <w:szCs w:val="20"/>
              </w:rPr>
              <w:t xml:space="preserve"> </w:t>
            </w:r>
          </w:p>
        </w:tc>
      </w:tr>
      <w:tr w:rsidR="00A564FA" w:rsidRPr="00B902E5" w14:paraId="5D429284" w14:textId="77777777" w:rsidTr="00B902E5">
        <w:trPr>
          <w:trHeight w:val="70"/>
        </w:trPr>
        <w:tc>
          <w:tcPr>
            <w:tcW w:w="521" w:type="dxa"/>
            <w:tcBorders>
              <w:top w:val="single" w:sz="4" w:space="0" w:color="auto"/>
              <w:left w:val="single" w:sz="4" w:space="0" w:color="auto"/>
              <w:bottom w:val="single" w:sz="4" w:space="0" w:color="auto"/>
              <w:right w:val="single" w:sz="4" w:space="0" w:color="auto"/>
            </w:tcBorders>
            <w:hideMark/>
          </w:tcPr>
          <w:p w14:paraId="219C1A27" w14:textId="77777777" w:rsidR="00A564FA" w:rsidRPr="00B902E5" w:rsidRDefault="00A564FA" w:rsidP="002B1202">
            <w:pPr>
              <w:spacing w:after="0" w:line="240" w:lineRule="auto"/>
              <w:jc w:val="center"/>
              <w:rPr>
                <w:rFonts w:ascii="Times New Roman" w:hAnsi="Times New Roman"/>
                <w:sz w:val="20"/>
                <w:szCs w:val="20"/>
                <w:lang w:val="kk-KZ"/>
              </w:rPr>
            </w:pPr>
            <w:r w:rsidRPr="00B902E5">
              <w:rPr>
                <w:rFonts w:ascii="Times New Roman" w:hAnsi="Times New Roman"/>
                <w:sz w:val="20"/>
                <w:szCs w:val="20"/>
                <w:lang w:val="kk-KZ"/>
              </w:rPr>
              <w:t>16</w:t>
            </w:r>
          </w:p>
        </w:tc>
        <w:tc>
          <w:tcPr>
            <w:tcW w:w="2650" w:type="dxa"/>
            <w:tcBorders>
              <w:top w:val="single" w:sz="4" w:space="0" w:color="auto"/>
              <w:left w:val="single" w:sz="4" w:space="0" w:color="auto"/>
              <w:bottom w:val="single" w:sz="4" w:space="0" w:color="auto"/>
              <w:right w:val="single" w:sz="4" w:space="0" w:color="auto"/>
            </w:tcBorders>
            <w:hideMark/>
          </w:tcPr>
          <w:p w14:paraId="7CA40489" w14:textId="77777777" w:rsidR="00A564FA" w:rsidRPr="00B902E5" w:rsidRDefault="00A564FA" w:rsidP="002B1202">
            <w:pPr>
              <w:spacing w:after="0" w:line="240" w:lineRule="auto"/>
              <w:rPr>
                <w:rFonts w:ascii="Times New Roman" w:hAnsi="Times New Roman"/>
                <w:sz w:val="20"/>
                <w:szCs w:val="20"/>
              </w:rPr>
            </w:pPr>
            <w:r w:rsidRPr="00B902E5">
              <w:rPr>
                <w:rFonts w:ascii="Times New Roman" w:hAnsi="Times New Roman"/>
                <w:sz w:val="20"/>
                <w:szCs w:val="20"/>
              </w:rPr>
              <w:t xml:space="preserve">6 </w:t>
            </w:r>
            <w:proofErr w:type="spellStart"/>
            <w:proofErr w:type="gramStart"/>
            <w:r w:rsidRPr="00B902E5">
              <w:rPr>
                <w:rFonts w:ascii="Times New Roman" w:hAnsi="Times New Roman"/>
                <w:sz w:val="20"/>
                <w:szCs w:val="20"/>
              </w:rPr>
              <w:t>а,ә</w:t>
            </w:r>
            <w:proofErr w:type="gramEnd"/>
            <w:r w:rsidRPr="00B902E5">
              <w:rPr>
                <w:rFonts w:ascii="Times New Roman" w:hAnsi="Times New Roman"/>
                <w:sz w:val="20"/>
                <w:szCs w:val="20"/>
              </w:rPr>
              <w:t>,б,в,г,ғ</w:t>
            </w:r>
            <w:proofErr w:type="spellEnd"/>
          </w:p>
        </w:tc>
        <w:tc>
          <w:tcPr>
            <w:tcW w:w="7088" w:type="dxa"/>
            <w:tcBorders>
              <w:top w:val="single" w:sz="4" w:space="0" w:color="auto"/>
              <w:left w:val="single" w:sz="4" w:space="0" w:color="auto"/>
              <w:bottom w:val="single" w:sz="4" w:space="0" w:color="auto"/>
              <w:right w:val="single" w:sz="4" w:space="0" w:color="auto"/>
            </w:tcBorders>
            <w:hideMark/>
          </w:tcPr>
          <w:p w14:paraId="3B4EE8B7" w14:textId="77777777" w:rsidR="00A564FA" w:rsidRPr="00B902E5" w:rsidRDefault="00A564FA" w:rsidP="002B1202">
            <w:pPr>
              <w:spacing w:after="0" w:line="240" w:lineRule="auto"/>
              <w:rPr>
                <w:rFonts w:ascii="Times New Roman" w:hAnsi="Times New Roman"/>
                <w:sz w:val="20"/>
                <w:szCs w:val="20"/>
              </w:rPr>
            </w:pPr>
            <w:r w:rsidRPr="00B902E5">
              <w:rPr>
                <w:rFonts w:ascii="Times New Roman" w:hAnsi="Times New Roman"/>
                <w:sz w:val="20"/>
                <w:szCs w:val="20"/>
              </w:rPr>
              <w:t xml:space="preserve">Хореография </w:t>
            </w:r>
            <w:proofErr w:type="spellStart"/>
            <w:r w:rsidRPr="00B902E5">
              <w:rPr>
                <w:rFonts w:ascii="Times New Roman" w:hAnsi="Times New Roman"/>
                <w:sz w:val="20"/>
                <w:szCs w:val="20"/>
              </w:rPr>
              <w:t>негіздері</w:t>
            </w:r>
            <w:proofErr w:type="spellEnd"/>
          </w:p>
        </w:tc>
      </w:tr>
      <w:tr w:rsidR="00A564FA" w:rsidRPr="00B902E5" w14:paraId="215C9A4F" w14:textId="77777777" w:rsidTr="00B902E5">
        <w:trPr>
          <w:trHeight w:val="73"/>
        </w:trPr>
        <w:tc>
          <w:tcPr>
            <w:tcW w:w="521" w:type="dxa"/>
            <w:tcBorders>
              <w:top w:val="single" w:sz="4" w:space="0" w:color="auto"/>
              <w:left w:val="single" w:sz="4" w:space="0" w:color="auto"/>
              <w:bottom w:val="single" w:sz="4" w:space="0" w:color="auto"/>
              <w:right w:val="single" w:sz="4" w:space="0" w:color="auto"/>
            </w:tcBorders>
            <w:hideMark/>
          </w:tcPr>
          <w:p w14:paraId="5DFBAA38" w14:textId="77777777" w:rsidR="00A564FA" w:rsidRPr="00B902E5" w:rsidRDefault="00A564FA" w:rsidP="002B1202">
            <w:pPr>
              <w:spacing w:after="0" w:line="240" w:lineRule="auto"/>
              <w:jc w:val="center"/>
              <w:rPr>
                <w:rFonts w:ascii="Times New Roman" w:hAnsi="Times New Roman"/>
                <w:sz w:val="20"/>
                <w:szCs w:val="20"/>
                <w:lang w:val="kk-KZ"/>
              </w:rPr>
            </w:pPr>
            <w:r w:rsidRPr="00B902E5">
              <w:rPr>
                <w:rFonts w:ascii="Times New Roman" w:hAnsi="Times New Roman"/>
                <w:sz w:val="20"/>
                <w:szCs w:val="20"/>
                <w:lang w:val="kk-KZ"/>
              </w:rPr>
              <w:t>17</w:t>
            </w:r>
          </w:p>
        </w:tc>
        <w:tc>
          <w:tcPr>
            <w:tcW w:w="2650" w:type="dxa"/>
            <w:tcBorders>
              <w:top w:val="single" w:sz="4" w:space="0" w:color="auto"/>
              <w:left w:val="single" w:sz="4" w:space="0" w:color="auto"/>
              <w:bottom w:val="single" w:sz="4" w:space="0" w:color="auto"/>
              <w:right w:val="single" w:sz="4" w:space="0" w:color="auto"/>
            </w:tcBorders>
            <w:hideMark/>
          </w:tcPr>
          <w:p w14:paraId="1ABDFF23" w14:textId="77777777" w:rsidR="00A564FA" w:rsidRPr="00B902E5" w:rsidRDefault="00A564FA" w:rsidP="002B1202">
            <w:pPr>
              <w:spacing w:after="0" w:line="240" w:lineRule="auto"/>
              <w:rPr>
                <w:rFonts w:ascii="Times New Roman" w:hAnsi="Times New Roman"/>
                <w:sz w:val="20"/>
                <w:szCs w:val="20"/>
              </w:rPr>
            </w:pPr>
            <w:r w:rsidRPr="00B902E5">
              <w:rPr>
                <w:rFonts w:ascii="Times New Roman" w:hAnsi="Times New Roman"/>
                <w:sz w:val="20"/>
                <w:szCs w:val="20"/>
              </w:rPr>
              <w:t xml:space="preserve">7 </w:t>
            </w:r>
            <w:proofErr w:type="spellStart"/>
            <w:proofErr w:type="gramStart"/>
            <w:r w:rsidRPr="00B902E5">
              <w:rPr>
                <w:rFonts w:ascii="Times New Roman" w:hAnsi="Times New Roman"/>
                <w:sz w:val="20"/>
                <w:szCs w:val="20"/>
              </w:rPr>
              <w:t>а,ә</w:t>
            </w:r>
            <w:proofErr w:type="gramEnd"/>
            <w:r w:rsidRPr="00B902E5">
              <w:rPr>
                <w:rFonts w:ascii="Times New Roman" w:hAnsi="Times New Roman"/>
                <w:sz w:val="20"/>
                <w:szCs w:val="20"/>
              </w:rPr>
              <w:t>,б,в</w:t>
            </w:r>
            <w:proofErr w:type="spellEnd"/>
          </w:p>
        </w:tc>
        <w:tc>
          <w:tcPr>
            <w:tcW w:w="7088" w:type="dxa"/>
            <w:tcBorders>
              <w:top w:val="single" w:sz="4" w:space="0" w:color="auto"/>
              <w:left w:val="single" w:sz="4" w:space="0" w:color="auto"/>
              <w:bottom w:val="single" w:sz="4" w:space="0" w:color="auto"/>
              <w:right w:val="single" w:sz="4" w:space="0" w:color="auto"/>
            </w:tcBorders>
            <w:hideMark/>
          </w:tcPr>
          <w:p w14:paraId="05F19E8F" w14:textId="77777777" w:rsidR="00A564FA" w:rsidRPr="00B902E5" w:rsidRDefault="00A564FA" w:rsidP="002B1202">
            <w:pPr>
              <w:spacing w:after="0" w:line="240" w:lineRule="auto"/>
              <w:rPr>
                <w:rFonts w:ascii="Times New Roman" w:hAnsi="Times New Roman"/>
                <w:sz w:val="20"/>
                <w:szCs w:val="20"/>
              </w:rPr>
            </w:pPr>
            <w:proofErr w:type="spellStart"/>
            <w:r w:rsidRPr="00B902E5">
              <w:rPr>
                <w:rFonts w:ascii="Times New Roman" w:hAnsi="Times New Roman"/>
                <w:sz w:val="20"/>
                <w:szCs w:val="20"/>
              </w:rPr>
              <w:t>Жануарлар</w:t>
            </w:r>
            <w:proofErr w:type="spellEnd"/>
            <w:r w:rsidRPr="00B902E5">
              <w:rPr>
                <w:rFonts w:ascii="Times New Roman" w:hAnsi="Times New Roman"/>
                <w:sz w:val="20"/>
                <w:szCs w:val="20"/>
              </w:rPr>
              <w:t xml:space="preserve"> </w:t>
            </w:r>
            <w:proofErr w:type="spellStart"/>
            <w:r w:rsidRPr="00B902E5">
              <w:rPr>
                <w:rFonts w:ascii="Times New Roman" w:hAnsi="Times New Roman"/>
                <w:sz w:val="20"/>
                <w:szCs w:val="20"/>
              </w:rPr>
              <w:t>эталогиясы</w:t>
            </w:r>
            <w:proofErr w:type="spellEnd"/>
            <w:r w:rsidRPr="00B902E5">
              <w:rPr>
                <w:rFonts w:ascii="Times New Roman" w:hAnsi="Times New Roman"/>
                <w:sz w:val="20"/>
                <w:szCs w:val="20"/>
              </w:rPr>
              <w:t xml:space="preserve"> </w:t>
            </w:r>
          </w:p>
        </w:tc>
      </w:tr>
      <w:tr w:rsidR="00A564FA" w:rsidRPr="00B902E5" w14:paraId="79D29A8A" w14:textId="77777777" w:rsidTr="00B902E5">
        <w:trPr>
          <w:trHeight w:val="132"/>
        </w:trPr>
        <w:tc>
          <w:tcPr>
            <w:tcW w:w="521" w:type="dxa"/>
            <w:tcBorders>
              <w:top w:val="single" w:sz="4" w:space="0" w:color="auto"/>
              <w:left w:val="single" w:sz="4" w:space="0" w:color="auto"/>
              <w:bottom w:val="single" w:sz="4" w:space="0" w:color="auto"/>
              <w:right w:val="single" w:sz="4" w:space="0" w:color="auto"/>
            </w:tcBorders>
            <w:hideMark/>
          </w:tcPr>
          <w:p w14:paraId="789891AD" w14:textId="77777777" w:rsidR="00A564FA" w:rsidRPr="00B902E5" w:rsidRDefault="00A564FA" w:rsidP="002B1202">
            <w:pPr>
              <w:spacing w:after="0" w:line="240" w:lineRule="auto"/>
              <w:jc w:val="center"/>
              <w:rPr>
                <w:rFonts w:ascii="Times New Roman" w:hAnsi="Times New Roman"/>
                <w:sz w:val="20"/>
                <w:szCs w:val="20"/>
                <w:lang w:val="kk-KZ"/>
              </w:rPr>
            </w:pPr>
            <w:r w:rsidRPr="00B902E5">
              <w:rPr>
                <w:rFonts w:ascii="Times New Roman" w:hAnsi="Times New Roman"/>
                <w:sz w:val="20"/>
                <w:szCs w:val="20"/>
                <w:lang w:val="kk-KZ"/>
              </w:rPr>
              <w:t>18</w:t>
            </w:r>
          </w:p>
        </w:tc>
        <w:tc>
          <w:tcPr>
            <w:tcW w:w="2650" w:type="dxa"/>
            <w:tcBorders>
              <w:top w:val="single" w:sz="4" w:space="0" w:color="auto"/>
              <w:left w:val="single" w:sz="4" w:space="0" w:color="auto"/>
              <w:bottom w:val="single" w:sz="4" w:space="0" w:color="auto"/>
              <w:right w:val="single" w:sz="4" w:space="0" w:color="auto"/>
            </w:tcBorders>
            <w:hideMark/>
          </w:tcPr>
          <w:p w14:paraId="101996E8" w14:textId="77777777" w:rsidR="00A564FA" w:rsidRPr="00B902E5" w:rsidRDefault="00A564FA" w:rsidP="002B1202">
            <w:pPr>
              <w:spacing w:after="0" w:line="240" w:lineRule="auto"/>
              <w:rPr>
                <w:rFonts w:ascii="Times New Roman" w:hAnsi="Times New Roman"/>
                <w:sz w:val="20"/>
                <w:szCs w:val="20"/>
              </w:rPr>
            </w:pPr>
            <w:r w:rsidRPr="00B902E5">
              <w:rPr>
                <w:rFonts w:ascii="Times New Roman" w:hAnsi="Times New Roman"/>
                <w:sz w:val="20"/>
                <w:szCs w:val="20"/>
              </w:rPr>
              <w:t xml:space="preserve">7 </w:t>
            </w:r>
            <w:proofErr w:type="spellStart"/>
            <w:proofErr w:type="gramStart"/>
            <w:r w:rsidRPr="00B902E5">
              <w:rPr>
                <w:rFonts w:ascii="Times New Roman" w:hAnsi="Times New Roman"/>
                <w:sz w:val="20"/>
                <w:szCs w:val="20"/>
              </w:rPr>
              <w:t>г,ғ</w:t>
            </w:r>
            <w:proofErr w:type="spellEnd"/>
            <w:proofErr w:type="gramEnd"/>
          </w:p>
        </w:tc>
        <w:tc>
          <w:tcPr>
            <w:tcW w:w="7088" w:type="dxa"/>
            <w:tcBorders>
              <w:top w:val="single" w:sz="4" w:space="0" w:color="auto"/>
              <w:left w:val="single" w:sz="4" w:space="0" w:color="auto"/>
              <w:bottom w:val="single" w:sz="4" w:space="0" w:color="auto"/>
              <w:right w:val="single" w:sz="4" w:space="0" w:color="auto"/>
            </w:tcBorders>
            <w:hideMark/>
          </w:tcPr>
          <w:p w14:paraId="40BEFBE7" w14:textId="77777777" w:rsidR="00A564FA" w:rsidRPr="00B902E5" w:rsidRDefault="00A564FA" w:rsidP="002B1202">
            <w:pPr>
              <w:spacing w:after="0" w:line="240" w:lineRule="auto"/>
              <w:rPr>
                <w:rFonts w:ascii="Times New Roman" w:hAnsi="Times New Roman"/>
                <w:sz w:val="20"/>
                <w:szCs w:val="20"/>
              </w:rPr>
            </w:pPr>
            <w:proofErr w:type="spellStart"/>
            <w:r w:rsidRPr="00B902E5">
              <w:rPr>
                <w:rFonts w:ascii="Times New Roman" w:hAnsi="Times New Roman"/>
                <w:sz w:val="20"/>
                <w:szCs w:val="20"/>
              </w:rPr>
              <w:t>Қазақ</w:t>
            </w:r>
            <w:proofErr w:type="spellEnd"/>
            <w:r w:rsidRPr="00B902E5">
              <w:rPr>
                <w:rFonts w:ascii="Times New Roman" w:hAnsi="Times New Roman"/>
                <w:sz w:val="20"/>
                <w:szCs w:val="20"/>
              </w:rPr>
              <w:t xml:space="preserve"> </w:t>
            </w:r>
            <w:proofErr w:type="spellStart"/>
            <w:r w:rsidRPr="00B902E5">
              <w:rPr>
                <w:rFonts w:ascii="Times New Roman" w:hAnsi="Times New Roman"/>
                <w:sz w:val="20"/>
                <w:szCs w:val="20"/>
              </w:rPr>
              <w:t>хандары</w:t>
            </w:r>
            <w:proofErr w:type="spellEnd"/>
            <w:r w:rsidRPr="00B902E5">
              <w:rPr>
                <w:rFonts w:ascii="Times New Roman" w:hAnsi="Times New Roman"/>
                <w:sz w:val="20"/>
                <w:szCs w:val="20"/>
              </w:rPr>
              <w:t xml:space="preserve"> </w:t>
            </w:r>
          </w:p>
        </w:tc>
      </w:tr>
      <w:tr w:rsidR="00A564FA" w:rsidRPr="00B902E5" w14:paraId="7583C9F9" w14:textId="77777777" w:rsidTr="00B902E5">
        <w:trPr>
          <w:trHeight w:val="70"/>
        </w:trPr>
        <w:tc>
          <w:tcPr>
            <w:tcW w:w="521" w:type="dxa"/>
            <w:tcBorders>
              <w:top w:val="single" w:sz="4" w:space="0" w:color="auto"/>
              <w:left w:val="single" w:sz="4" w:space="0" w:color="auto"/>
              <w:bottom w:val="single" w:sz="4" w:space="0" w:color="auto"/>
              <w:right w:val="single" w:sz="4" w:space="0" w:color="auto"/>
            </w:tcBorders>
            <w:hideMark/>
          </w:tcPr>
          <w:p w14:paraId="1F7FA73B" w14:textId="77777777" w:rsidR="00A564FA" w:rsidRPr="00B902E5" w:rsidRDefault="00A564FA" w:rsidP="002B1202">
            <w:pPr>
              <w:spacing w:after="0" w:line="240" w:lineRule="auto"/>
              <w:jc w:val="center"/>
              <w:rPr>
                <w:rFonts w:ascii="Times New Roman" w:hAnsi="Times New Roman"/>
                <w:sz w:val="20"/>
                <w:szCs w:val="20"/>
                <w:lang w:val="kk-KZ"/>
              </w:rPr>
            </w:pPr>
            <w:r w:rsidRPr="00B902E5">
              <w:rPr>
                <w:rFonts w:ascii="Times New Roman" w:hAnsi="Times New Roman"/>
                <w:sz w:val="20"/>
                <w:szCs w:val="20"/>
                <w:lang w:val="kk-KZ"/>
              </w:rPr>
              <w:t>19</w:t>
            </w:r>
          </w:p>
        </w:tc>
        <w:tc>
          <w:tcPr>
            <w:tcW w:w="2650" w:type="dxa"/>
            <w:tcBorders>
              <w:top w:val="single" w:sz="4" w:space="0" w:color="auto"/>
              <w:left w:val="single" w:sz="4" w:space="0" w:color="auto"/>
              <w:bottom w:val="single" w:sz="4" w:space="0" w:color="auto"/>
              <w:right w:val="single" w:sz="4" w:space="0" w:color="auto"/>
            </w:tcBorders>
            <w:hideMark/>
          </w:tcPr>
          <w:p w14:paraId="7F3F4916" w14:textId="77777777" w:rsidR="00A564FA" w:rsidRPr="00B902E5" w:rsidRDefault="00A564FA" w:rsidP="002B1202">
            <w:pPr>
              <w:spacing w:after="0" w:line="240" w:lineRule="auto"/>
              <w:rPr>
                <w:rFonts w:ascii="Times New Roman" w:hAnsi="Times New Roman"/>
                <w:sz w:val="20"/>
                <w:szCs w:val="20"/>
              </w:rPr>
            </w:pPr>
            <w:r w:rsidRPr="00B902E5">
              <w:rPr>
                <w:rFonts w:ascii="Times New Roman" w:hAnsi="Times New Roman"/>
                <w:sz w:val="20"/>
                <w:szCs w:val="20"/>
              </w:rPr>
              <w:t>8</w:t>
            </w:r>
            <w:proofErr w:type="gramStart"/>
            <w:r w:rsidRPr="00B902E5">
              <w:rPr>
                <w:rFonts w:ascii="Times New Roman" w:hAnsi="Times New Roman"/>
                <w:sz w:val="20"/>
                <w:szCs w:val="20"/>
              </w:rPr>
              <w:t>а,б</w:t>
            </w:r>
            <w:proofErr w:type="gramEnd"/>
          </w:p>
        </w:tc>
        <w:tc>
          <w:tcPr>
            <w:tcW w:w="7088" w:type="dxa"/>
            <w:tcBorders>
              <w:top w:val="single" w:sz="4" w:space="0" w:color="auto"/>
              <w:left w:val="single" w:sz="4" w:space="0" w:color="auto"/>
              <w:bottom w:val="single" w:sz="4" w:space="0" w:color="auto"/>
              <w:right w:val="single" w:sz="4" w:space="0" w:color="auto"/>
            </w:tcBorders>
            <w:hideMark/>
          </w:tcPr>
          <w:p w14:paraId="39E3DC36" w14:textId="77777777" w:rsidR="00A564FA" w:rsidRPr="00B902E5" w:rsidRDefault="00A564FA" w:rsidP="002B1202">
            <w:pPr>
              <w:spacing w:after="0" w:line="240" w:lineRule="auto"/>
              <w:rPr>
                <w:rFonts w:ascii="Times New Roman" w:hAnsi="Times New Roman"/>
                <w:sz w:val="20"/>
                <w:szCs w:val="20"/>
              </w:rPr>
            </w:pPr>
            <w:proofErr w:type="spellStart"/>
            <w:r w:rsidRPr="00B902E5">
              <w:rPr>
                <w:rFonts w:ascii="Times New Roman" w:hAnsi="Times New Roman"/>
                <w:sz w:val="20"/>
                <w:szCs w:val="20"/>
              </w:rPr>
              <w:t>Физикалық</w:t>
            </w:r>
            <w:proofErr w:type="spellEnd"/>
            <w:r w:rsidRPr="00B902E5">
              <w:rPr>
                <w:rFonts w:ascii="Times New Roman" w:hAnsi="Times New Roman"/>
                <w:sz w:val="20"/>
                <w:szCs w:val="20"/>
              </w:rPr>
              <w:t xml:space="preserve"> </w:t>
            </w:r>
            <w:proofErr w:type="spellStart"/>
            <w:r w:rsidRPr="00B902E5">
              <w:rPr>
                <w:rFonts w:ascii="Times New Roman" w:hAnsi="Times New Roman"/>
                <w:sz w:val="20"/>
                <w:szCs w:val="20"/>
              </w:rPr>
              <w:t>терминдерді</w:t>
            </w:r>
            <w:proofErr w:type="spellEnd"/>
            <w:r w:rsidRPr="00B902E5">
              <w:rPr>
                <w:rFonts w:ascii="Times New Roman" w:hAnsi="Times New Roman"/>
                <w:sz w:val="20"/>
                <w:szCs w:val="20"/>
              </w:rPr>
              <w:t xml:space="preserve"> </w:t>
            </w:r>
            <w:proofErr w:type="spellStart"/>
            <w:r w:rsidRPr="00B902E5">
              <w:rPr>
                <w:rFonts w:ascii="Times New Roman" w:hAnsi="Times New Roman"/>
                <w:sz w:val="20"/>
                <w:szCs w:val="20"/>
              </w:rPr>
              <w:t>ағылшын</w:t>
            </w:r>
            <w:proofErr w:type="spellEnd"/>
            <w:r w:rsidRPr="00B902E5">
              <w:rPr>
                <w:rFonts w:ascii="Times New Roman" w:hAnsi="Times New Roman"/>
                <w:sz w:val="20"/>
                <w:szCs w:val="20"/>
              </w:rPr>
              <w:t xml:space="preserve"> </w:t>
            </w:r>
            <w:proofErr w:type="spellStart"/>
            <w:r w:rsidRPr="00B902E5">
              <w:rPr>
                <w:rFonts w:ascii="Times New Roman" w:hAnsi="Times New Roman"/>
                <w:sz w:val="20"/>
                <w:szCs w:val="20"/>
              </w:rPr>
              <w:t>тілінде</w:t>
            </w:r>
            <w:proofErr w:type="spellEnd"/>
            <w:r w:rsidRPr="00B902E5">
              <w:rPr>
                <w:rFonts w:ascii="Times New Roman" w:hAnsi="Times New Roman"/>
                <w:sz w:val="20"/>
                <w:szCs w:val="20"/>
              </w:rPr>
              <w:t xml:space="preserve"> </w:t>
            </w:r>
            <w:proofErr w:type="spellStart"/>
            <w:r w:rsidRPr="00B902E5">
              <w:rPr>
                <w:rFonts w:ascii="Times New Roman" w:hAnsi="Times New Roman"/>
                <w:sz w:val="20"/>
                <w:szCs w:val="20"/>
              </w:rPr>
              <w:t>оқып</w:t>
            </w:r>
            <w:proofErr w:type="spellEnd"/>
            <w:r w:rsidRPr="00B902E5">
              <w:rPr>
                <w:rFonts w:ascii="Times New Roman" w:hAnsi="Times New Roman"/>
                <w:sz w:val="20"/>
                <w:szCs w:val="20"/>
              </w:rPr>
              <w:t xml:space="preserve"> </w:t>
            </w:r>
            <w:proofErr w:type="spellStart"/>
            <w:r w:rsidRPr="00B902E5">
              <w:rPr>
                <w:rFonts w:ascii="Times New Roman" w:hAnsi="Times New Roman"/>
                <w:sz w:val="20"/>
                <w:szCs w:val="20"/>
              </w:rPr>
              <w:t>үйрену</w:t>
            </w:r>
            <w:proofErr w:type="spellEnd"/>
            <w:r w:rsidRPr="00B902E5">
              <w:rPr>
                <w:rFonts w:ascii="Times New Roman" w:hAnsi="Times New Roman"/>
                <w:sz w:val="20"/>
                <w:szCs w:val="20"/>
              </w:rPr>
              <w:t xml:space="preserve"> </w:t>
            </w:r>
          </w:p>
        </w:tc>
      </w:tr>
      <w:tr w:rsidR="00A564FA" w:rsidRPr="00B902E5" w14:paraId="21684636" w14:textId="77777777" w:rsidTr="00B902E5">
        <w:trPr>
          <w:trHeight w:val="110"/>
        </w:trPr>
        <w:tc>
          <w:tcPr>
            <w:tcW w:w="521" w:type="dxa"/>
            <w:tcBorders>
              <w:top w:val="single" w:sz="4" w:space="0" w:color="auto"/>
              <w:left w:val="single" w:sz="4" w:space="0" w:color="auto"/>
              <w:bottom w:val="single" w:sz="4" w:space="0" w:color="auto"/>
              <w:right w:val="single" w:sz="4" w:space="0" w:color="auto"/>
            </w:tcBorders>
            <w:hideMark/>
          </w:tcPr>
          <w:p w14:paraId="5BE844CD" w14:textId="77777777" w:rsidR="00A564FA" w:rsidRPr="00B902E5" w:rsidRDefault="00A564FA" w:rsidP="002B1202">
            <w:pPr>
              <w:spacing w:after="0" w:line="240" w:lineRule="auto"/>
              <w:jc w:val="center"/>
              <w:rPr>
                <w:rFonts w:ascii="Times New Roman" w:hAnsi="Times New Roman"/>
                <w:sz w:val="20"/>
                <w:szCs w:val="20"/>
                <w:lang w:val="kk-KZ"/>
              </w:rPr>
            </w:pPr>
            <w:r w:rsidRPr="00B902E5">
              <w:rPr>
                <w:rFonts w:ascii="Times New Roman" w:hAnsi="Times New Roman"/>
                <w:sz w:val="20"/>
                <w:szCs w:val="20"/>
                <w:lang w:val="kk-KZ"/>
              </w:rPr>
              <w:t>20</w:t>
            </w:r>
          </w:p>
        </w:tc>
        <w:tc>
          <w:tcPr>
            <w:tcW w:w="2650" w:type="dxa"/>
            <w:tcBorders>
              <w:top w:val="single" w:sz="4" w:space="0" w:color="auto"/>
              <w:left w:val="single" w:sz="4" w:space="0" w:color="auto"/>
              <w:bottom w:val="single" w:sz="4" w:space="0" w:color="auto"/>
              <w:right w:val="single" w:sz="4" w:space="0" w:color="auto"/>
            </w:tcBorders>
            <w:hideMark/>
          </w:tcPr>
          <w:p w14:paraId="78A44350" w14:textId="77777777" w:rsidR="00A564FA" w:rsidRPr="00B902E5" w:rsidRDefault="00A564FA" w:rsidP="002B1202">
            <w:pPr>
              <w:spacing w:after="0" w:line="240" w:lineRule="auto"/>
              <w:rPr>
                <w:rFonts w:ascii="Times New Roman" w:hAnsi="Times New Roman"/>
                <w:sz w:val="20"/>
                <w:szCs w:val="20"/>
              </w:rPr>
            </w:pPr>
            <w:r w:rsidRPr="00B902E5">
              <w:rPr>
                <w:rFonts w:ascii="Times New Roman" w:hAnsi="Times New Roman"/>
                <w:sz w:val="20"/>
                <w:szCs w:val="20"/>
              </w:rPr>
              <w:t xml:space="preserve">8 </w:t>
            </w:r>
            <w:proofErr w:type="spellStart"/>
            <w:proofErr w:type="gramStart"/>
            <w:r w:rsidRPr="00B902E5">
              <w:rPr>
                <w:rFonts w:ascii="Times New Roman" w:hAnsi="Times New Roman"/>
                <w:sz w:val="20"/>
                <w:szCs w:val="20"/>
              </w:rPr>
              <w:t>ә,г</w:t>
            </w:r>
            <w:proofErr w:type="spellEnd"/>
            <w:proofErr w:type="gramEnd"/>
          </w:p>
        </w:tc>
        <w:tc>
          <w:tcPr>
            <w:tcW w:w="7088" w:type="dxa"/>
            <w:tcBorders>
              <w:top w:val="single" w:sz="4" w:space="0" w:color="auto"/>
              <w:left w:val="single" w:sz="4" w:space="0" w:color="auto"/>
              <w:bottom w:val="single" w:sz="4" w:space="0" w:color="auto"/>
              <w:right w:val="single" w:sz="4" w:space="0" w:color="auto"/>
            </w:tcBorders>
            <w:hideMark/>
          </w:tcPr>
          <w:p w14:paraId="50B741E8" w14:textId="77777777" w:rsidR="00A564FA" w:rsidRPr="00B902E5" w:rsidRDefault="00A564FA" w:rsidP="002B1202">
            <w:pPr>
              <w:spacing w:after="0" w:line="240" w:lineRule="auto"/>
              <w:rPr>
                <w:rFonts w:ascii="Times New Roman" w:hAnsi="Times New Roman"/>
                <w:sz w:val="20"/>
                <w:szCs w:val="20"/>
              </w:rPr>
            </w:pPr>
            <w:proofErr w:type="spellStart"/>
            <w:r w:rsidRPr="00B902E5">
              <w:rPr>
                <w:rFonts w:ascii="Times New Roman" w:hAnsi="Times New Roman"/>
                <w:sz w:val="20"/>
                <w:szCs w:val="20"/>
              </w:rPr>
              <w:t>Жас</w:t>
            </w:r>
            <w:proofErr w:type="spellEnd"/>
            <w:r w:rsidRPr="00B902E5">
              <w:rPr>
                <w:rFonts w:ascii="Times New Roman" w:hAnsi="Times New Roman"/>
                <w:sz w:val="20"/>
                <w:szCs w:val="20"/>
              </w:rPr>
              <w:t xml:space="preserve"> химик </w:t>
            </w:r>
          </w:p>
        </w:tc>
      </w:tr>
      <w:tr w:rsidR="00A564FA" w:rsidRPr="00B902E5" w14:paraId="06928E9F" w14:textId="77777777" w:rsidTr="00B902E5">
        <w:trPr>
          <w:trHeight w:val="184"/>
        </w:trPr>
        <w:tc>
          <w:tcPr>
            <w:tcW w:w="521" w:type="dxa"/>
            <w:tcBorders>
              <w:top w:val="single" w:sz="4" w:space="0" w:color="auto"/>
              <w:left w:val="single" w:sz="4" w:space="0" w:color="auto"/>
              <w:bottom w:val="single" w:sz="4" w:space="0" w:color="auto"/>
              <w:right w:val="single" w:sz="4" w:space="0" w:color="auto"/>
            </w:tcBorders>
            <w:hideMark/>
          </w:tcPr>
          <w:p w14:paraId="385A52CB" w14:textId="77777777" w:rsidR="00A564FA" w:rsidRPr="00B902E5" w:rsidRDefault="00A564FA" w:rsidP="002B1202">
            <w:pPr>
              <w:spacing w:after="0" w:line="240" w:lineRule="auto"/>
              <w:jc w:val="center"/>
              <w:rPr>
                <w:rFonts w:ascii="Times New Roman" w:hAnsi="Times New Roman"/>
                <w:sz w:val="20"/>
                <w:szCs w:val="20"/>
                <w:lang w:val="kk-KZ"/>
              </w:rPr>
            </w:pPr>
            <w:r w:rsidRPr="00B902E5">
              <w:rPr>
                <w:rFonts w:ascii="Times New Roman" w:hAnsi="Times New Roman"/>
                <w:sz w:val="20"/>
                <w:szCs w:val="20"/>
                <w:lang w:val="kk-KZ"/>
              </w:rPr>
              <w:t>21</w:t>
            </w:r>
          </w:p>
        </w:tc>
        <w:tc>
          <w:tcPr>
            <w:tcW w:w="2650" w:type="dxa"/>
            <w:tcBorders>
              <w:top w:val="single" w:sz="4" w:space="0" w:color="auto"/>
              <w:left w:val="single" w:sz="4" w:space="0" w:color="auto"/>
              <w:bottom w:val="single" w:sz="4" w:space="0" w:color="auto"/>
              <w:right w:val="single" w:sz="4" w:space="0" w:color="auto"/>
            </w:tcBorders>
            <w:hideMark/>
          </w:tcPr>
          <w:p w14:paraId="7C271307" w14:textId="77777777" w:rsidR="00A564FA" w:rsidRPr="00B902E5" w:rsidRDefault="00A564FA" w:rsidP="002B1202">
            <w:pPr>
              <w:spacing w:after="0" w:line="240" w:lineRule="auto"/>
              <w:rPr>
                <w:rFonts w:ascii="Times New Roman" w:hAnsi="Times New Roman"/>
                <w:sz w:val="20"/>
                <w:szCs w:val="20"/>
              </w:rPr>
            </w:pPr>
            <w:r w:rsidRPr="00B902E5">
              <w:rPr>
                <w:rFonts w:ascii="Times New Roman" w:hAnsi="Times New Roman"/>
                <w:sz w:val="20"/>
                <w:szCs w:val="20"/>
              </w:rPr>
              <w:t>8в</w:t>
            </w:r>
          </w:p>
        </w:tc>
        <w:tc>
          <w:tcPr>
            <w:tcW w:w="7088" w:type="dxa"/>
            <w:tcBorders>
              <w:top w:val="single" w:sz="4" w:space="0" w:color="auto"/>
              <w:left w:val="single" w:sz="4" w:space="0" w:color="auto"/>
              <w:bottom w:val="single" w:sz="4" w:space="0" w:color="auto"/>
              <w:right w:val="single" w:sz="4" w:space="0" w:color="auto"/>
            </w:tcBorders>
            <w:hideMark/>
          </w:tcPr>
          <w:p w14:paraId="0211F938" w14:textId="77777777" w:rsidR="00A564FA" w:rsidRPr="00B902E5" w:rsidRDefault="00A564FA" w:rsidP="002B1202">
            <w:pPr>
              <w:spacing w:after="0" w:line="240" w:lineRule="auto"/>
              <w:rPr>
                <w:rFonts w:ascii="Times New Roman" w:hAnsi="Times New Roman"/>
                <w:sz w:val="20"/>
                <w:szCs w:val="20"/>
              </w:rPr>
            </w:pPr>
            <w:proofErr w:type="spellStart"/>
            <w:r w:rsidRPr="00B902E5">
              <w:rPr>
                <w:rFonts w:ascii="Times New Roman" w:hAnsi="Times New Roman"/>
                <w:sz w:val="20"/>
                <w:szCs w:val="20"/>
              </w:rPr>
              <w:t>Biology</w:t>
            </w:r>
            <w:proofErr w:type="spellEnd"/>
            <w:r w:rsidRPr="00B902E5">
              <w:rPr>
                <w:rFonts w:ascii="Times New Roman" w:hAnsi="Times New Roman"/>
                <w:sz w:val="20"/>
                <w:szCs w:val="20"/>
              </w:rPr>
              <w:t xml:space="preserve">                                       </w:t>
            </w:r>
          </w:p>
        </w:tc>
      </w:tr>
      <w:tr w:rsidR="00A564FA" w:rsidRPr="00B902E5" w14:paraId="779D103E" w14:textId="77777777" w:rsidTr="00B902E5">
        <w:trPr>
          <w:trHeight w:val="244"/>
        </w:trPr>
        <w:tc>
          <w:tcPr>
            <w:tcW w:w="521" w:type="dxa"/>
            <w:tcBorders>
              <w:top w:val="single" w:sz="4" w:space="0" w:color="auto"/>
              <w:left w:val="single" w:sz="4" w:space="0" w:color="auto"/>
              <w:bottom w:val="single" w:sz="4" w:space="0" w:color="auto"/>
              <w:right w:val="single" w:sz="4" w:space="0" w:color="auto"/>
            </w:tcBorders>
            <w:hideMark/>
          </w:tcPr>
          <w:p w14:paraId="3F7622DC" w14:textId="77777777" w:rsidR="00A564FA" w:rsidRPr="00B902E5" w:rsidRDefault="00A564FA" w:rsidP="002B1202">
            <w:pPr>
              <w:spacing w:after="0" w:line="240" w:lineRule="auto"/>
              <w:jc w:val="center"/>
              <w:rPr>
                <w:rFonts w:ascii="Times New Roman" w:hAnsi="Times New Roman"/>
                <w:sz w:val="20"/>
                <w:szCs w:val="20"/>
                <w:lang w:val="kk-KZ"/>
              </w:rPr>
            </w:pPr>
            <w:r w:rsidRPr="00B902E5">
              <w:rPr>
                <w:rFonts w:ascii="Times New Roman" w:hAnsi="Times New Roman"/>
                <w:sz w:val="20"/>
                <w:szCs w:val="20"/>
                <w:lang w:val="kk-KZ"/>
              </w:rPr>
              <w:t>22</w:t>
            </w:r>
          </w:p>
        </w:tc>
        <w:tc>
          <w:tcPr>
            <w:tcW w:w="2650" w:type="dxa"/>
            <w:tcBorders>
              <w:top w:val="single" w:sz="4" w:space="0" w:color="auto"/>
              <w:left w:val="single" w:sz="4" w:space="0" w:color="auto"/>
              <w:bottom w:val="single" w:sz="4" w:space="0" w:color="auto"/>
              <w:right w:val="single" w:sz="4" w:space="0" w:color="auto"/>
            </w:tcBorders>
            <w:hideMark/>
          </w:tcPr>
          <w:p w14:paraId="32242C21" w14:textId="77777777" w:rsidR="00A564FA" w:rsidRPr="00B902E5" w:rsidRDefault="00A564FA" w:rsidP="002B1202">
            <w:pPr>
              <w:spacing w:after="0" w:line="240" w:lineRule="auto"/>
              <w:rPr>
                <w:rFonts w:ascii="Times New Roman" w:hAnsi="Times New Roman"/>
                <w:sz w:val="20"/>
                <w:szCs w:val="20"/>
              </w:rPr>
            </w:pPr>
            <w:r w:rsidRPr="00B902E5">
              <w:rPr>
                <w:rFonts w:ascii="Times New Roman" w:hAnsi="Times New Roman"/>
                <w:sz w:val="20"/>
                <w:szCs w:val="20"/>
              </w:rPr>
              <w:t xml:space="preserve">8 </w:t>
            </w:r>
            <w:proofErr w:type="spellStart"/>
            <w:proofErr w:type="gramStart"/>
            <w:r w:rsidRPr="00B902E5">
              <w:rPr>
                <w:rFonts w:ascii="Times New Roman" w:hAnsi="Times New Roman"/>
                <w:sz w:val="20"/>
                <w:szCs w:val="20"/>
              </w:rPr>
              <w:t>ә,б</w:t>
            </w:r>
            <w:proofErr w:type="gramEnd"/>
            <w:r w:rsidRPr="00B902E5">
              <w:rPr>
                <w:rFonts w:ascii="Times New Roman" w:hAnsi="Times New Roman"/>
                <w:sz w:val="20"/>
                <w:szCs w:val="20"/>
              </w:rPr>
              <w:t>,в,г</w:t>
            </w:r>
            <w:proofErr w:type="spellEnd"/>
          </w:p>
        </w:tc>
        <w:tc>
          <w:tcPr>
            <w:tcW w:w="7088" w:type="dxa"/>
            <w:tcBorders>
              <w:top w:val="single" w:sz="4" w:space="0" w:color="auto"/>
              <w:left w:val="single" w:sz="4" w:space="0" w:color="auto"/>
              <w:bottom w:val="single" w:sz="4" w:space="0" w:color="auto"/>
              <w:right w:val="single" w:sz="4" w:space="0" w:color="auto"/>
            </w:tcBorders>
            <w:hideMark/>
          </w:tcPr>
          <w:p w14:paraId="30BDACDB" w14:textId="77777777" w:rsidR="00A564FA" w:rsidRPr="00B902E5" w:rsidRDefault="00A564FA" w:rsidP="002B1202">
            <w:pPr>
              <w:spacing w:after="0" w:line="240" w:lineRule="auto"/>
              <w:rPr>
                <w:rFonts w:ascii="Times New Roman" w:hAnsi="Times New Roman"/>
                <w:sz w:val="20"/>
                <w:szCs w:val="20"/>
              </w:rPr>
            </w:pPr>
            <w:r w:rsidRPr="00B902E5">
              <w:rPr>
                <w:rFonts w:ascii="Times New Roman" w:hAnsi="Times New Roman"/>
                <w:sz w:val="20"/>
                <w:szCs w:val="20"/>
              </w:rPr>
              <w:t xml:space="preserve">Адам </w:t>
            </w:r>
            <w:proofErr w:type="spellStart"/>
            <w:r w:rsidRPr="00B902E5">
              <w:rPr>
                <w:rFonts w:ascii="Times New Roman" w:hAnsi="Times New Roman"/>
                <w:sz w:val="20"/>
                <w:szCs w:val="20"/>
              </w:rPr>
              <w:t>денсаулығының</w:t>
            </w:r>
            <w:proofErr w:type="spellEnd"/>
            <w:r w:rsidRPr="00B902E5">
              <w:rPr>
                <w:rFonts w:ascii="Times New Roman" w:hAnsi="Times New Roman"/>
                <w:sz w:val="20"/>
                <w:szCs w:val="20"/>
              </w:rPr>
              <w:t xml:space="preserve"> </w:t>
            </w:r>
            <w:proofErr w:type="spellStart"/>
            <w:r w:rsidRPr="00B902E5">
              <w:rPr>
                <w:rFonts w:ascii="Times New Roman" w:hAnsi="Times New Roman"/>
                <w:sz w:val="20"/>
                <w:szCs w:val="20"/>
              </w:rPr>
              <w:t>физиологиялық</w:t>
            </w:r>
            <w:proofErr w:type="spellEnd"/>
            <w:r w:rsidRPr="00B902E5">
              <w:rPr>
                <w:rFonts w:ascii="Times New Roman" w:hAnsi="Times New Roman"/>
                <w:sz w:val="20"/>
                <w:szCs w:val="20"/>
              </w:rPr>
              <w:t xml:space="preserve"> </w:t>
            </w:r>
            <w:proofErr w:type="spellStart"/>
            <w:r w:rsidRPr="00B902E5">
              <w:rPr>
                <w:rFonts w:ascii="Times New Roman" w:hAnsi="Times New Roman"/>
                <w:sz w:val="20"/>
                <w:szCs w:val="20"/>
              </w:rPr>
              <w:t>және</w:t>
            </w:r>
            <w:proofErr w:type="spellEnd"/>
            <w:r w:rsidRPr="00B902E5">
              <w:rPr>
                <w:rFonts w:ascii="Times New Roman" w:hAnsi="Times New Roman"/>
                <w:sz w:val="20"/>
                <w:szCs w:val="20"/>
              </w:rPr>
              <w:t xml:space="preserve"> </w:t>
            </w:r>
            <w:proofErr w:type="spellStart"/>
            <w:r w:rsidRPr="00B902E5">
              <w:rPr>
                <w:rFonts w:ascii="Times New Roman" w:hAnsi="Times New Roman"/>
                <w:sz w:val="20"/>
                <w:szCs w:val="20"/>
              </w:rPr>
              <w:t>гигеналық</w:t>
            </w:r>
            <w:proofErr w:type="spellEnd"/>
            <w:r w:rsidRPr="00B902E5">
              <w:rPr>
                <w:rFonts w:ascii="Times New Roman" w:hAnsi="Times New Roman"/>
                <w:sz w:val="20"/>
                <w:szCs w:val="20"/>
              </w:rPr>
              <w:t xml:space="preserve"> </w:t>
            </w:r>
            <w:proofErr w:type="spellStart"/>
            <w:r w:rsidRPr="00B902E5">
              <w:rPr>
                <w:rFonts w:ascii="Times New Roman" w:hAnsi="Times New Roman"/>
                <w:sz w:val="20"/>
                <w:szCs w:val="20"/>
              </w:rPr>
              <w:t>аспектілерін</w:t>
            </w:r>
            <w:proofErr w:type="spellEnd"/>
            <w:r w:rsidRPr="00B902E5">
              <w:rPr>
                <w:rFonts w:ascii="Times New Roman" w:hAnsi="Times New Roman"/>
                <w:sz w:val="20"/>
                <w:szCs w:val="20"/>
              </w:rPr>
              <w:t xml:space="preserve"> </w:t>
            </w:r>
            <w:proofErr w:type="spellStart"/>
            <w:r w:rsidRPr="00B902E5">
              <w:rPr>
                <w:rFonts w:ascii="Times New Roman" w:hAnsi="Times New Roman"/>
                <w:sz w:val="20"/>
                <w:szCs w:val="20"/>
              </w:rPr>
              <w:t>зерттеу</w:t>
            </w:r>
            <w:proofErr w:type="spellEnd"/>
            <w:r w:rsidRPr="00B902E5">
              <w:rPr>
                <w:rFonts w:ascii="Times New Roman" w:hAnsi="Times New Roman"/>
                <w:sz w:val="20"/>
                <w:szCs w:val="20"/>
              </w:rPr>
              <w:t xml:space="preserve"> </w:t>
            </w:r>
            <w:proofErr w:type="spellStart"/>
            <w:r w:rsidRPr="00B902E5">
              <w:rPr>
                <w:rFonts w:ascii="Times New Roman" w:hAnsi="Times New Roman"/>
                <w:sz w:val="20"/>
                <w:szCs w:val="20"/>
              </w:rPr>
              <w:t>арқылы</w:t>
            </w:r>
            <w:proofErr w:type="spellEnd"/>
            <w:r w:rsidRPr="00B902E5">
              <w:rPr>
                <w:rFonts w:ascii="Times New Roman" w:hAnsi="Times New Roman"/>
                <w:sz w:val="20"/>
                <w:szCs w:val="20"/>
              </w:rPr>
              <w:t xml:space="preserve"> </w:t>
            </w:r>
            <w:proofErr w:type="spellStart"/>
            <w:r w:rsidRPr="00B902E5">
              <w:rPr>
                <w:rFonts w:ascii="Times New Roman" w:hAnsi="Times New Roman"/>
                <w:sz w:val="20"/>
                <w:szCs w:val="20"/>
              </w:rPr>
              <w:t>оқыту</w:t>
            </w:r>
            <w:proofErr w:type="spellEnd"/>
            <w:r w:rsidRPr="00B902E5">
              <w:rPr>
                <w:rFonts w:ascii="Times New Roman" w:hAnsi="Times New Roman"/>
                <w:sz w:val="20"/>
                <w:szCs w:val="20"/>
              </w:rPr>
              <w:t xml:space="preserve"> </w:t>
            </w:r>
          </w:p>
        </w:tc>
      </w:tr>
      <w:tr w:rsidR="00A564FA" w:rsidRPr="00B902E5" w14:paraId="205DF7D8" w14:textId="77777777" w:rsidTr="00B902E5">
        <w:trPr>
          <w:trHeight w:val="148"/>
        </w:trPr>
        <w:tc>
          <w:tcPr>
            <w:tcW w:w="521" w:type="dxa"/>
            <w:tcBorders>
              <w:top w:val="single" w:sz="4" w:space="0" w:color="auto"/>
              <w:left w:val="single" w:sz="4" w:space="0" w:color="auto"/>
              <w:bottom w:val="single" w:sz="4" w:space="0" w:color="auto"/>
              <w:right w:val="single" w:sz="4" w:space="0" w:color="auto"/>
            </w:tcBorders>
            <w:hideMark/>
          </w:tcPr>
          <w:p w14:paraId="5F850DB0" w14:textId="77777777" w:rsidR="00A564FA" w:rsidRPr="00B902E5" w:rsidRDefault="00A564FA" w:rsidP="002B1202">
            <w:pPr>
              <w:spacing w:after="0" w:line="240" w:lineRule="auto"/>
              <w:jc w:val="center"/>
              <w:rPr>
                <w:rFonts w:ascii="Times New Roman" w:hAnsi="Times New Roman"/>
                <w:sz w:val="20"/>
                <w:szCs w:val="20"/>
                <w:lang w:val="kk-KZ"/>
              </w:rPr>
            </w:pPr>
            <w:r w:rsidRPr="00B902E5">
              <w:rPr>
                <w:rFonts w:ascii="Times New Roman" w:hAnsi="Times New Roman"/>
                <w:sz w:val="20"/>
                <w:szCs w:val="20"/>
                <w:lang w:val="kk-KZ"/>
              </w:rPr>
              <w:t>23</w:t>
            </w:r>
          </w:p>
        </w:tc>
        <w:tc>
          <w:tcPr>
            <w:tcW w:w="2650" w:type="dxa"/>
            <w:tcBorders>
              <w:top w:val="single" w:sz="4" w:space="0" w:color="auto"/>
              <w:left w:val="single" w:sz="4" w:space="0" w:color="auto"/>
              <w:bottom w:val="single" w:sz="4" w:space="0" w:color="auto"/>
              <w:right w:val="single" w:sz="4" w:space="0" w:color="auto"/>
            </w:tcBorders>
            <w:hideMark/>
          </w:tcPr>
          <w:p w14:paraId="0E6AF9D3" w14:textId="77777777" w:rsidR="00A564FA" w:rsidRPr="00B902E5" w:rsidRDefault="00A564FA" w:rsidP="002B1202">
            <w:pPr>
              <w:spacing w:after="0" w:line="240" w:lineRule="auto"/>
              <w:rPr>
                <w:rFonts w:ascii="Times New Roman" w:hAnsi="Times New Roman"/>
                <w:sz w:val="20"/>
                <w:szCs w:val="20"/>
              </w:rPr>
            </w:pPr>
            <w:r w:rsidRPr="00B902E5">
              <w:rPr>
                <w:rFonts w:ascii="Times New Roman" w:hAnsi="Times New Roman"/>
                <w:sz w:val="20"/>
                <w:szCs w:val="20"/>
              </w:rPr>
              <w:t>8а</w:t>
            </w:r>
          </w:p>
        </w:tc>
        <w:tc>
          <w:tcPr>
            <w:tcW w:w="7088" w:type="dxa"/>
            <w:tcBorders>
              <w:top w:val="single" w:sz="4" w:space="0" w:color="auto"/>
              <w:left w:val="single" w:sz="4" w:space="0" w:color="auto"/>
              <w:bottom w:val="single" w:sz="4" w:space="0" w:color="auto"/>
              <w:right w:val="single" w:sz="4" w:space="0" w:color="auto"/>
            </w:tcBorders>
            <w:hideMark/>
          </w:tcPr>
          <w:p w14:paraId="38FEC1CF" w14:textId="77777777" w:rsidR="00A564FA" w:rsidRPr="00B902E5" w:rsidRDefault="00A564FA" w:rsidP="002B1202">
            <w:pPr>
              <w:spacing w:after="0" w:line="240" w:lineRule="auto"/>
              <w:rPr>
                <w:rFonts w:ascii="Times New Roman" w:hAnsi="Times New Roman"/>
                <w:sz w:val="20"/>
                <w:szCs w:val="20"/>
              </w:rPr>
            </w:pPr>
            <w:r w:rsidRPr="00B902E5">
              <w:rPr>
                <w:rFonts w:ascii="Times New Roman" w:hAnsi="Times New Roman"/>
                <w:sz w:val="20"/>
                <w:szCs w:val="20"/>
              </w:rPr>
              <w:t xml:space="preserve">Информатика </w:t>
            </w:r>
            <w:proofErr w:type="spellStart"/>
            <w:r w:rsidRPr="00B902E5">
              <w:rPr>
                <w:rFonts w:ascii="Times New Roman" w:hAnsi="Times New Roman"/>
                <w:sz w:val="20"/>
                <w:szCs w:val="20"/>
              </w:rPr>
              <w:t>ағылшын</w:t>
            </w:r>
            <w:proofErr w:type="spellEnd"/>
            <w:r w:rsidRPr="00B902E5">
              <w:rPr>
                <w:rFonts w:ascii="Times New Roman" w:hAnsi="Times New Roman"/>
                <w:sz w:val="20"/>
                <w:szCs w:val="20"/>
              </w:rPr>
              <w:t xml:space="preserve"> </w:t>
            </w:r>
            <w:proofErr w:type="spellStart"/>
            <w:r w:rsidRPr="00B902E5">
              <w:rPr>
                <w:rFonts w:ascii="Times New Roman" w:hAnsi="Times New Roman"/>
                <w:sz w:val="20"/>
                <w:szCs w:val="20"/>
              </w:rPr>
              <w:t>тілінде</w:t>
            </w:r>
            <w:proofErr w:type="spellEnd"/>
            <w:r w:rsidRPr="00B902E5">
              <w:rPr>
                <w:rFonts w:ascii="Times New Roman" w:hAnsi="Times New Roman"/>
                <w:sz w:val="20"/>
                <w:szCs w:val="20"/>
              </w:rPr>
              <w:t xml:space="preserve"> </w:t>
            </w:r>
          </w:p>
        </w:tc>
      </w:tr>
      <w:tr w:rsidR="00A564FA" w:rsidRPr="00B902E5" w14:paraId="6087FC32" w14:textId="77777777" w:rsidTr="00B902E5">
        <w:trPr>
          <w:trHeight w:val="200"/>
        </w:trPr>
        <w:tc>
          <w:tcPr>
            <w:tcW w:w="521" w:type="dxa"/>
            <w:tcBorders>
              <w:top w:val="single" w:sz="4" w:space="0" w:color="auto"/>
              <w:left w:val="single" w:sz="4" w:space="0" w:color="auto"/>
              <w:bottom w:val="single" w:sz="4" w:space="0" w:color="auto"/>
              <w:right w:val="single" w:sz="4" w:space="0" w:color="auto"/>
            </w:tcBorders>
            <w:hideMark/>
          </w:tcPr>
          <w:p w14:paraId="4FF9E48C" w14:textId="77777777" w:rsidR="00A564FA" w:rsidRPr="00B902E5" w:rsidRDefault="00A564FA" w:rsidP="002B1202">
            <w:pPr>
              <w:spacing w:after="0" w:line="240" w:lineRule="auto"/>
              <w:jc w:val="center"/>
              <w:rPr>
                <w:rFonts w:ascii="Times New Roman" w:hAnsi="Times New Roman"/>
                <w:sz w:val="20"/>
                <w:szCs w:val="20"/>
                <w:lang w:val="kk-KZ"/>
              </w:rPr>
            </w:pPr>
            <w:r w:rsidRPr="00B902E5">
              <w:rPr>
                <w:rFonts w:ascii="Times New Roman" w:hAnsi="Times New Roman"/>
                <w:sz w:val="20"/>
                <w:szCs w:val="20"/>
                <w:lang w:val="kk-KZ"/>
              </w:rPr>
              <w:t>24</w:t>
            </w:r>
          </w:p>
        </w:tc>
        <w:tc>
          <w:tcPr>
            <w:tcW w:w="2650" w:type="dxa"/>
            <w:tcBorders>
              <w:top w:val="single" w:sz="4" w:space="0" w:color="auto"/>
              <w:left w:val="single" w:sz="4" w:space="0" w:color="auto"/>
              <w:bottom w:val="single" w:sz="4" w:space="0" w:color="auto"/>
              <w:right w:val="single" w:sz="4" w:space="0" w:color="auto"/>
            </w:tcBorders>
            <w:hideMark/>
          </w:tcPr>
          <w:p w14:paraId="40C1A8D9" w14:textId="77777777" w:rsidR="00A564FA" w:rsidRPr="00B902E5" w:rsidRDefault="00A564FA" w:rsidP="002B1202">
            <w:pPr>
              <w:spacing w:after="0" w:line="240" w:lineRule="auto"/>
              <w:rPr>
                <w:rFonts w:ascii="Times New Roman" w:hAnsi="Times New Roman"/>
                <w:sz w:val="20"/>
                <w:szCs w:val="20"/>
              </w:rPr>
            </w:pPr>
            <w:r w:rsidRPr="00B902E5">
              <w:rPr>
                <w:rFonts w:ascii="Times New Roman" w:hAnsi="Times New Roman"/>
                <w:sz w:val="20"/>
                <w:szCs w:val="20"/>
              </w:rPr>
              <w:t xml:space="preserve">8 </w:t>
            </w:r>
            <w:proofErr w:type="spellStart"/>
            <w:proofErr w:type="gramStart"/>
            <w:r w:rsidRPr="00B902E5">
              <w:rPr>
                <w:rFonts w:ascii="Times New Roman" w:hAnsi="Times New Roman"/>
                <w:sz w:val="20"/>
                <w:szCs w:val="20"/>
              </w:rPr>
              <w:t>а,ә</w:t>
            </w:r>
            <w:proofErr w:type="gramEnd"/>
            <w:r w:rsidRPr="00B902E5">
              <w:rPr>
                <w:rFonts w:ascii="Times New Roman" w:hAnsi="Times New Roman"/>
                <w:sz w:val="20"/>
                <w:szCs w:val="20"/>
              </w:rPr>
              <w:t>,б</w:t>
            </w:r>
            <w:proofErr w:type="spellEnd"/>
          </w:p>
        </w:tc>
        <w:tc>
          <w:tcPr>
            <w:tcW w:w="7088" w:type="dxa"/>
            <w:tcBorders>
              <w:top w:val="single" w:sz="4" w:space="0" w:color="auto"/>
              <w:left w:val="single" w:sz="4" w:space="0" w:color="auto"/>
              <w:bottom w:val="single" w:sz="4" w:space="0" w:color="auto"/>
              <w:right w:val="single" w:sz="4" w:space="0" w:color="auto"/>
            </w:tcBorders>
            <w:hideMark/>
          </w:tcPr>
          <w:p w14:paraId="60776C70" w14:textId="77777777" w:rsidR="00A564FA" w:rsidRPr="00B902E5" w:rsidRDefault="00A564FA" w:rsidP="002B1202">
            <w:pPr>
              <w:spacing w:after="0" w:line="240" w:lineRule="auto"/>
              <w:rPr>
                <w:rFonts w:ascii="Times New Roman" w:hAnsi="Times New Roman"/>
                <w:sz w:val="20"/>
                <w:szCs w:val="20"/>
              </w:rPr>
            </w:pPr>
            <w:proofErr w:type="spellStart"/>
            <w:r w:rsidRPr="00B902E5">
              <w:rPr>
                <w:rFonts w:ascii="Times New Roman" w:hAnsi="Times New Roman"/>
                <w:sz w:val="20"/>
                <w:szCs w:val="20"/>
              </w:rPr>
              <w:t>Волейболшыларды</w:t>
            </w:r>
            <w:proofErr w:type="spellEnd"/>
            <w:r w:rsidRPr="00B902E5">
              <w:rPr>
                <w:rFonts w:ascii="Times New Roman" w:hAnsi="Times New Roman"/>
                <w:sz w:val="20"/>
                <w:szCs w:val="20"/>
              </w:rPr>
              <w:t xml:space="preserve"> </w:t>
            </w:r>
            <w:proofErr w:type="spellStart"/>
            <w:r w:rsidRPr="00B902E5">
              <w:rPr>
                <w:rFonts w:ascii="Times New Roman" w:hAnsi="Times New Roman"/>
                <w:sz w:val="20"/>
                <w:szCs w:val="20"/>
              </w:rPr>
              <w:t>даярлау</w:t>
            </w:r>
            <w:proofErr w:type="spellEnd"/>
            <w:r w:rsidRPr="00B902E5">
              <w:rPr>
                <w:rFonts w:ascii="Times New Roman" w:hAnsi="Times New Roman"/>
                <w:sz w:val="20"/>
                <w:szCs w:val="20"/>
              </w:rPr>
              <w:t xml:space="preserve"> </w:t>
            </w:r>
            <w:proofErr w:type="spellStart"/>
            <w:r w:rsidRPr="00B902E5">
              <w:rPr>
                <w:rFonts w:ascii="Times New Roman" w:hAnsi="Times New Roman"/>
                <w:sz w:val="20"/>
                <w:szCs w:val="20"/>
              </w:rPr>
              <w:t>негіздері</w:t>
            </w:r>
            <w:proofErr w:type="spellEnd"/>
          </w:p>
        </w:tc>
      </w:tr>
      <w:tr w:rsidR="00A564FA" w:rsidRPr="00B902E5" w14:paraId="16F6720A" w14:textId="77777777" w:rsidTr="00B902E5">
        <w:trPr>
          <w:trHeight w:val="214"/>
        </w:trPr>
        <w:tc>
          <w:tcPr>
            <w:tcW w:w="521" w:type="dxa"/>
            <w:tcBorders>
              <w:top w:val="single" w:sz="4" w:space="0" w:color="auto"/>
              <w:left w:val="single" w:sz="4" w:space="0" w:color="auto"/>
              <w:bottom w:val="single" w:sz="4" w:space="0" w:color="auto"/>
              <w:right w:val="single" w:sz="4" w:space="0" w:color="auto"/>
            </w:tcBorders>
            <w:hideMark/>
          </w:tcPr>
          <w:p w14:paraId="5BE2FF80" w14:textId="77777777" w:rsidR="00A564FA" w:rsidRPr="00B902E5" w:rsidRDefault="00A564FA" w:rsidP="002B1202">
            <w:pPr>
              <w:spacing w:after="0" w:line="240" w:lineRule="auto"/>
              <w:jc w:val="center"/>
              <w:rPr>
                <w:rFonts w:ascii="Times New Roman" w:hAnsi="Times New Roman"/>
                <w:sz w:val="20"/>
                <w:szCs w:val="20"/>
                <w:lang w:val="kk-KZ"/>
              </w:rPr>
            </w:pPr>
            <w:r w:rsidRPr="00B902E5">
              <w:rPr>
                <w:rFonts w:ascii="Times New Roman" w:hAnsi="Times New Roman"/>
                <w:sz w:val="20"/>
                <w:szCs w:val="20"/>
                <w:lang w:val="kk-KZ"/>
              </w:rPr>
              <w:t>25</w:t>
            </w:r>
          </w:p>
        </w:tc>
        <w:tc>
          <w:tcPr>
            <w:tcW w:w="2650" w:type="dxa"/>
            <w:tcBorders>
              <w:top w:val="single" w:sz="4" w:space="0" w:color="auto"/>
              <w:left w:val="single" w:sz="4" w:space="0" w:color="auto"/>
              <w:bottom w:val="single" w:sz="4" w:space="0" w:color="auto"/>
              <w:right w:val="single" w:sz="4" w:space="0" w:color="auto"/>
            </w:tcBorders>
            <w:hideMark/>
          </w:tcPr>
          <w:p w14:paraId="2E70BC93" w14:textId="77777777" w:rsidR="00A564FA" w:rsidRPr="00B902E5" w:rsidRDefault="00A564FA" w:rsidP="002B1202">
            <w:pPr>
              <w:spacing w:after="0" w:line="240" w:lineRule="auto"/>
              <w:rPr>
                <w:rFonts w:ascii="Times New Roman" w:hAnsi="Times New Roman"/>
                <w:sz w:val="20"/>
                <w:szCs w:val="20"/>
              </w:rPr>
            </w:pPr>
            <w:r w:rsidRPr="00B902E5">
              <w:rPr>
                <w:rFonts w:ascii="Times New Roman" w:hAnsi="Times New Roman"/>
                <w:sz w:val="20"/>
                <w:szCs w:val="20"/>
              </w:rPr>
              <w:t xml:space="preserve">9 </w:t>
            </w:r>
            <w:proofErr w:type="spellStart"/>
            <w:proofErr w:type="gramStart"/>
            <w:r w:rsidRPr="00B902E5">
              <w:rPr>
                <w:rFonts w:ascii="Times New Roman" w:hAnsi="Times New Roman"/>
                <w:sz w:val="20"/>
                <w:szCs w:val="20"/>
              </w:rPr>
              <w:t>а,ә</w:t>
            </w:r>
            <w:proofErr w:type="gramEnd"/>
            <w:r w:rsidRPr="00B902E5">
              <w:rPr>
                <w:rFonts w:ascii="Times New Roman" w:hAnsi="Times New Roman"/>
                <w:sz w:val="20"/>
                <w:szCs w:val="20"/>
              </w:rPr>
              <w:t>,б,в,г</w:t>
            </w:r>
            <w:proofErr w:type="spellEnd"/>
          </w:p>
        </w:tc>
        <w:tc>
          <w:tcPr>
            <w:tcW w:w="7088" w:type="dxa"/>
            <w:tcBorders>
              <w:top w:val="single" w:sz="4" w:space="0" w:color="auto"/>
              <w:left w:val="single" w:sz="4" w:space="0" w:color="auto"/>
              <w:bottom w:val="single" w:sz="4" w:space="0" w:color="auto"/>
              <w:right w:val="single" w:sz="4" w:space="0" w:color="auto"/>
            </w:tcBorders>
            <w:hideMark/>
          </w:tcPr>
          <w:p w14:paraId="35FF1C89" w14:textId="77777777" w:rsidR="00A564FA" w:rsidRPr="00B902E5" w:rsidRDefault="00A564FA" w:rsidP="002B1202">
            <w:pPr>
              <w:spacing w:after="0" w:line="240" w:lineRule="auto"/>
              <w:rPr>
                <w:rFonts w:ascii="Times New Roman" w:hAnsi="Times New Roman"/>
                <w:sz w:val="20"/>
                <w:szCs w:val="20"/>
              </w:rPr>
            </w:pPr>
            <w:proofErr w:type="spellStart"/>
            <w:r w:rsidRPr="00B902E5">
              <w:rPr>
                <w:rFonts w:ascii="Times New Roman" w:hAnsi="Times New Roman"/>
                <w:sz w:val="20"/>
                <w:szCs w:val="20"/>
              </w:rPr>
              <w:t>Зайырлық</w:t>
            </w:r>
            <w:proofErr w:type="spellEnd"/>
            <w:r w:rsidRPr="00B902E5">
              <w:rPr>
                <w:rFonts w:ascii="Times New Roman" w:hAnsi="Times New Roman"/>
                <w:sz w:val="20"/>
                <w:szCs w:val="20"/>
              </w:rPr>
              <w:t xml:space="preserve"> </w:t>
            </w:r>
            <w:proofErr w:type="spellStart"/>
            <w:r w:rsidRPr="00B902E5">
              <w:rPr>
                <w:rFonts w:ascii="Times New Roman" w:hAnsi="Times New Roman"/>
                <w:sz w:val="20"/>
                <w:szCs w:val="20"/>
              </w:rPr>
              <w:t>және</w:t>
            </w:r>
            <w:proofErr w:type="spellEnd"/>
            <w:r w:rsidRPr="00B902E5">
              <w:rPr>
                <w:rFonts w:ascii="Times New Roman" w:hAnsi="Times New Roman"/>
                <w:sz w:val="20"/>
                <w:szCs w:val="20"/>
              </w:rPr>
              <w:t xml:space="preserve"> </w:t>
            </w:r>
            <w:proofErr w:type="spellStart"/>
            <w:r w:rsidRPr="00B902E5">
              <w:rPr>
                <w:rFonts w:ascii="Times New Roman" w:hAnsi="Times New Roman"/>
                <w:sz w:val="20"/>
                <w:szCs w:val="20"/>
              </w:rPr>
              <w:t>дінтану</w:t>
            </w:r>
            <w:proofErr w:type="spellEnd"/>
            <w:r w:rsidRPr="00B902E5">
              <w:rPr>
                <w:rFonts w:ascii="Times New Roman" w:hAnsi="Times New Roman"/>
                <w:sz w:val="20"/>
                <w:szCs w:val="20"/>
              </w:rPr>
              <w:t xml:space="preserve"> </w:t>
            </w:r>
            <w:proofErr w:type="spellStart"/>
            <w:r w:rsidRPr="00B902E5">
              <w:rPr>
                <w:rFonts w:ascii="Times New Roman" w:hAnsi="Times New Roman"/>
                <w:sz w:val="20"/>
                <w:szCs w:val="20"/>
              </w:rPr>
              <w:t>негіздері</w:t>
            </w:r>
            <w:proofErr w:type="spellEnd"/>
          </w:p>
        </w:tc>
      </w:tr>
      <w:tr w:rsidR="00A564FA" w:rsidRPr="00B902E5" w14:paraId="2CE21745" w14:textId="77777777" w:rsidTr="00B902E5">
        <w:trPr>
          <w:trHeight w:val="132"/>
        </w:trPr>
        <w:tc>
          <w:tcPr>
            <w:tcW w:w="521" w:type="dxa"/>
            <w:tcBorders>
              <w:top w:val="single" w:sz="4" w:space="0" w:color="auto"/>
              <w:left w:val="single" w:sz="4" w:space="0" w:color="auto"/>
              <w:bottom w:val="single" w:sz="4" w:space="0" w:color="auto"/>
              <w:right w:val="single" w:sz="4" w:space="0" w:color="auto"/>
            </w:tcBorders>
            <w:hideMark/>
          </w:tcPr>
          <w:p w14:paraId="07819AF0" w14:textId="77777777" w:rsidR="00A564FA" w:rsidRPr="00B902E5" w:rsidRDefault="00A564FA" w:rsidP="002B1202">
            <w:pPr>
              <w:spacing w:after="0" w:line="240" w:lineRule="auto"/>
              <w:jc w:val="center"/>
              <w:rPr>
                <w:rFonts w:ascii="Times New Roman" w:hAnsi="Times New Roman"/>
                <w:sz w:val="20"/>
                <w:szCs w:val="20"/>
                <w:lang w:val="kk-KZ"/>
              </w:rPr>
            </w:pPr>
            <w:r w:rsidRPr="00B902E5">
              <w:rPr>
                <w:rFonts w:ascii="Times New Roman" w:hAnsi="Times New Roman"/>
                <w:sz w:val="20"/>
                <w:szCs w:val="20"/>
                <w:lang w:val="kk-KZ"/>
              </w:rPr>
              <w:t>26</w:t>
            </w:r>
          </w:p>
        </w:tc>
        <w:tc>
          <w:tcPr>
            <w:tcW w:w="2650" w:type="dxa"/>
            <w:tcBorders>
              <w:top w:val="single" w:sz="4" w:space="0" w:color="auto"/>
              <w:left w:val="single" w:sz="4" w:space="0" w:color="auto"/>
              <w:bottom w:val="single" w:sz="4" w:space="0" w:color="auto"/>
              <w:right w:val="single" w:sz="4" w:space="0" w:color="auto"/>
            </w:tcBorders>
            <w:hideMark/>
          </w:tcPr>
          <w:p w14:paraId="1221B099" w14:textId="77777777" w:rsidR="00A564FA" w:rsidRPr="00B902E5" w:rsidRDefault="00A564FA" w:rsidP="002B1202">
            <w:pPr>
              <w:spacing w:after="0" w:line="240" w:lineRule="auto"/>
              <w:rPr>
                <w:rFonts w:ascii="Times New Roman" w:hAnsi="Times New Roman"/>
                <w:sz w:val="20"/>
                <w:szCs w:val="20"/>
              </w:rPr>
            </w:pPr>
            <w:r w:rsidRPr="00B902E5">
              <w:rPr>
                <w:rFonts w:ascii="Times New Roman" w:hAnsi="Times New Roman"/>
                <w:sz w:val="20"/>
                <w:szCs w:val="20"/>
              </w:rPr>
              <w:t>9</w:t>
            </w:r>
            <w:proofErr w:type="gramStart"/>
            <w:r w:rsidRPr="00B902E5">
              <w:rPr>
                <w:rFonts w:ascii="Times New Roman" w:hAnsi="Times New Roman"/>
                <w:sz w:val="20"/>
                <w:szCs w:val="20"/>
              </w:rPr>
              <w:t>а,ә</w:t>
            </w:r>
            <w:proofErr w:type="gramEnd"/>
            <w:r w:rsidRPr="00B902E5">
              <w:rPr>
                <w:rFonts w:ascii="Times New Roman" w:hAnsi="Times New Roman"/>
                <w:sz w:val="20"/>
                <w:szCs w:val="20"/>
              </w:rPr>
              <w:t>,б,в,г,10а,ә,б,11а</w:t>
            </w:r>
          </w:p>
        </w:tc>
        <w:tc>
          <w:tcPr>
            <w:tcW w:w="7088" w:type="dxa"/>
            <w:tcBorders>
              <w:top w:val="single" w:sz="4" w:space="0" w:color="auto"/>
              <w:left w:val="single" w:sz="4" w:space="0" w:color="auto"/>
              <w:bottom w:val="single" w:sz="4" w:space="0" w:color="auto"/>
              <w:right w:val="single" w:sz="4" w:space="0" w:color="auto"/>
            </w:tcBorders>
            <w:hideMark/>
          </w:tcPr>
          <w:p w14:paraId="31809508" w14:textId="77777777" w:rsidR="00A564FA" w:rsidRPr="00B902E5" w:rsidRDefault="00A564FA" w:rsidP="002B1202">
            <w:pPr>
              <w:spacing w:after="0" w:line="240" w:lineRule="auto"/>
              <w:rPr>
                <w:rFonts w:ascii="Times New Roman" w:hAnsi="Times New Roman"/>
                <w:sz w:val="20"/>
                <w:szCs w:val="20"/>
              </w:rPr>
            </w:pPr>
            <w:proofErr w:type="spellStart"/>
            <w:r w:rsidRPr="00B902E5">
              <w:rPr>
                <w:rFonts w:ascii="Times New Roman" w:hAnsi="Times New Roman"/>
                <w:sz w:val="20"/>
                <w:szCs w:val="20"/>
              </w:rPr>
              <w:t>Абайтану</w:t>
            </w:r>
            <w:proofErr w:type="spellEnd"/>
            <w:r w:rsidRPr="00B902E5">
              <w:rPr>
                <w:rFonts w:ascii="Times New Roman" w:hAnsi="Times New Roman"/>
                <w:sz w:val="20"/>
                <w:szCs w:val="20"/>
              </w:rPr>
              <w:t xml:space="preserve"> </w:t>
            </w:r>
          </w:p>
        </w:tc>
      </w:tr>
      <w:tr w:rsidR="00A564FA" w:rsidRPr="00B902E5" w14:paraId="0049FDCF" w14:textId="77777777" w:rsidTr="00B902E5">
        <w:trPr>
          <w:trHeight w:val="192"/>
        </w:trPr>
        <w:tc>
          <w:tcPr>
            <w:tcW w:w="521" w:type="dxa"/>
            <w:tcBorders>
              <w:top w:val="single" w:sz="4" w:space="0" w:color="auto"/>
              <w:left w:val="single" w:sz="4" w:space="0" w:color="auto"/>
              <w:bottom w:val="single" w:sz="4" w:space="0" w:color="auto"/>
              <w:right w:val="single" w:sz="4" w:space="0" w:color="auto"/>
            </w:tcBorders>
            <w:hideMark/>
          </w:tcPr>
          <w:p w14:paraId="78A370DA" w14:textId="77777777" w:rsidR="00A564FA" w:rsidRPr="00B902E5" w:rsidRDefault="00A564FA" w:rsidP="002B1202">
            <w:pPr>
              <w:spacing w:after="0" w:line="240" w:lineRule="auto"/>
              <w:jc w:val="center"/>
              <w:rPr>
                <w:rFonts w:ascii="Times New Roman" w:hAnsi="Times New Roman"/>
                <w:sz w:val="20"/>
                <w:szCs w:val="20"/>
                <w:lang w:val="kk-KZ"/>
              </w:rPr>
            </w:pPr>
            <w:r w:rsidRPr="00B902E5">
              <w:rPr>
                <w:rFonts w:ascii="Times New Roman" w:hAnsi="Times New Roman"/>
                <w:sz w:val="20"/>
                <w:szCs w:val="20"/>
                <w:lang w:val="kk-KZ"/>
              </w:rPr>
              <w:t>27</w:t>
            </w:r>
          </w:p>
        </w:tc>
        <w:tc>
          <w:tcPr>
            <w:tcW w:w="2650" w:type="dxa"/>
            <w:tcBorders>
              <w:top w:val="single" w:sz="4" w:space="0" w:color="auto"/>
              <w:left w:val="single" w:sz="4" w:space="0" w:color="auto"/>
              <w:bottom w:val="single" w:sz="4" w:space="0" w:color="auto"/>
              <w:right w:val="single" w:sz="4" w:space="0" w:color="auto"/>
            </w:tcBorders>
            <w:hideMark/>
          </w:tcPr>
          <w:p w14:paraId="312D63A4" w14:textId="77777777" w:rsidR="00A564FA" w:rsidRPr="00B902E5" w:rsidRDefault="00A564FA" w:rsidP="002B1202">
            <w:pPr>
              <w:spacing w:after="0" w:line="240" w:lineRule="auto"/>
              <w:rPr>
                <w:rFonts w:ascii="Times New Roman" w:hAnsi="Times New Roman"/>
                <w:sz w:val="20"/>
                <w:szCs w:val="20"/>
              </w:rPr>
            </w:pPr>
            <w:r w:rsidRPr="00B902E5">
              <w:rPr>
                <w:rFonts w:ascii="Times New Roman" w:hAnsi="Times New Roman"/>
                <w:sz w:val="20"/>
                <w:szCs w:val="20"/>
              </w:rPr>
              <w:t>9 ә</w:t>
            </w:r>
          </w:p>
        </w:tc>
        <w:tc>
          <w:tcPr>
            <w:tcW w:w="7088" w:type="dxa"/>
            <w:tcBorders>
              <w:top w:val="single" w:sz="4" w:space="0" w:color="auto"/>
              <w:left w:val="single" w:sz="4" w:space="0" w:color="auto"/>
              <w:bottom w:val="single" w:sz="4" w:space="0" w:color="auto"/>
              <w:right w:val="single" w:sz="4" w:space="0" w:color="auto"/>
            </w:tcBorders>
            <w:hideMark/>
          </w:tcPr>
          <w:p w14:paraId="35545B94" w14:textId="77777777" w:rsidR="00A564FA" w:rsidRPr="00B902E5" w:rsidRDefault="00A564FA" w:rsidP="002B1202">
            <w:pPr>
              <w:spacing w:after="0" w:line="240" w:lineRule="auto"/>
              <w:rPr>
                <w:rFonts w:ascii="Times New Roman" w:hAnsi="Times New Roman"/>
                <w:sz w:val="20"/>
                <w:szCs w:val="20"/>
              </w:rPr>
            </w:pPr>
            <w:r w:rsidRPr="00B902E5">
              <w:rPr>
                <w:rFonts w:ascii="Times New Roman" w:hAnsi="Times New Roman"/>
                <w:sz w:val="20"/>
                <w:szCs w:val="20"/>
              </w:rPr>
              <w:t xml:space="preserve">"Химия </w:t>
            </w:r>
            <w:proofErr w:type="spellStart"/>
            <w:r w:rsidRPr="00B902E5">
              <w:rPr>
                <w:rFonts w:ascii="Times New Roman" w:hAnsi="Times New Roman"/>
                <w:sz w:val="20"/>
                <w:szCs w:val="20"/>
              </w:rPr>
              <w:t>пәнінен</w:t>
            </w:r>
            <w:proofErr w:type="spellEnd"/>
            <w:r w:rsidRPr="00B902E5">
              <w:rPr>
                <w:rFonts w:ascii="Times New Roman" w:hAnsi="Times New Roman"/>
                <w:sz w:val="20"/>
                <w:szCs w:val="20"/>
              </w:rPr>
              <w:t xml:space="preserve"> 9 </w:t>
            </w:r>
            <w:proofErr w:type="spellStart"/>
            <w:r w:rsidRPr="00B902E5">
              <w:rPr>
                <w:rFonts w:ascii="Times New Roman" w:hAnsi="Times New Roman"/>
                <w:sz w:val="20"/>
                <w:szCs w:val="20"/>
              </w:rPr>
              <w:t>сыныпқа</w:t>
            </w:r>
            <w:proofErr w:type="spellEnd"/>
            <w:r w:rsidRPr="00B902E5">
              <w:rPr>
                <w:rFonts w:ascii="Times New Roman" w:hAnsi="Times New Roman"/>
                <w:sz w:val="20"/>
                <w:szCs w:val="20"/>
              </w:rPr>
              <w:t xml:space="preserve"> </w:t>
            </w:r>
            <w:proofErr w:type="spellStart"/>
            <w:r w:rsidRPr="00B902E5">
              <w:rPr>
                <w:rFonts w:ascii="Times New Roman" w:hAnsi="Times New Roman"/>
                <w:sz w:val="20"/>
                <w:szCs w:val="20"/>
              </w:rPr>
              <w:t>арналған</w:t>
            </w:r>
            <w:proofErr w:type="spellEnd"/>
            <w:r w:rsidRPr="00B902E5">
              <w:rPr>
                <w:rFonts w:ascii="Times New Roman" w:hAnsi="Times New Roman"/>
                <w:sz w:val="20"/>
                <w:szCs w:val="20"/>
              </w:rPr>
              <w:t xml:space="preserve"> </w:t>
            </w:r>
            <w:proofErr w:type="spellStart"/>
            <w:r w:rsidRPr="00B902E5">
              <w:rPr>
                <w:rFonts w:ascii="Times New Roman" w:hAnsi="Times New Roman"/>
                <w:sz w:val="20"/>
                <w:szCs w:val="20"/>
              </w:rPr>
              <w:t>құзыреттілікке</w:t>
            </w:r>
            <w:proofErr w:type="spellEnd"/>
            <w:r w:rsidRPr="00B902E5">
              <w:rPr>
                <w:rFonts w:ascii="Times New Roman" w:hAnsi="Times New Roman"/>
                <w:sz w:val="20"/>
                <w:szCs w:val="20"/>
              </w:rPr>
              <w:t xml:space="preserve"> </w:t>
            </w:r>
            <w:proofErr w:type="spellStart"/>
            <w:r w:rsidRPr="00B902E5">
              <w:rPr>
                <w:rFonts w:ascii="Times New Roman" w:hAnsi="Times New Roman"/>
                <w:sz w:val="20"/>
                <w:szCs w:val="20"/>
              </w:rPr>
              <w:t>бағытталған</w:t>
            </w:r>
            <w:proofErr w:type="spellEnd"/>
            <w:r w:rsidRPr="00B902E5">
              <w:rPr>
                <w:rFonts w:ascii="Times New Roman" w:hAnsi="Times New Roman"/>
                <w:sz w:val="20"/>
                <w:szCs w:val="20"/>
              </w:rPr>
              <w:t xml:space="preserve"> </w:t>
            </w:r>
            <w:proofErr w:type="spellStart"/>
            <w:r w:rsidRPr="00B902E5">
              <w:rPr>
                <w:rFonts w:ascii="Times New Roman" w:hAnsi="Times New Roman"/>
                <w:sz w:val="20"/>
                <w:szCs w:val="20"/>
              </w:rPr>
              <w:t>деңгейлік</w:t>
            </w:r>
            <w:proofErr w:type="spellEnd"/>
            <w:r w:rsidRPr="00B902E5">
              <w:rPr>
                <w:rFonts w:ascii="Times New Roman" w:hAnsi="Times New Roman"/>
                <w:sz w:val="20"/>
                <w:szCs w:val="20"/>
              </w:rPr>
              <w:t xml:space="preserve"> </w:t>
            </w:r>
            <w:proofErr w:type="spellStart"/>
            <w:r w:rsidRPr="00B902E5">
              <w:rPr>
                <w:rFonts w:ascii="Times New Roman" w:hAnsi="Times New Roman"/>
                <w:sz w:val="20"/>
                <w:szCs w:val="20"/>
              </w:rPr>
              <w:t>тапсырмалар</w:t>
            </w:r>
            <w:proofErr w:type="spellEnd"/>
            <w:r w:rsidRPr="00B902E5">
              <w:rPr>
                <w:rFonts w:ascii="Times New Roman" w:hAnsi="Times New Roman"/>
                <w:sz w:val="20"/>
                <w:szCs w:val="20"/>
              </w:rPr>
              <w:t xml:space="preserve"> "</w:t>
            </w:r>
          </w:p>
        </w:tc>
      </w:tr>
      <w:tr w:rsidR="00A564FA" w:rsidRPr="00B902E5" w14:paraId="44FA9046" w14:textId="77777777" w:rsidTr="00B902E5">
        <w:trPr>
          <w:trHeight w:val="124"/>
        </w:trPr>
        <w:tc>
          <w:tcPr>
            <w:tcW w:w="521" w:type="dxa"/>
            <w:tcBorders>
              <w:top w:val="single" w:sz="4" w:space="0" w:color="auto"/>
              <w:left w:val="single" w:sz="4" w:space="0" w:color="auto"/>
              <w:bottom w:val="single" w:sz="4" w:space="0" w:color="auto"/>
              <w:right w:val="single" w:sz="4" w:space="0" w:color="auto"/>
            </w:tcBorders>
            <w:noWrap/>
            <w:hideMark/>
          </w:tcPr>
          <w:p w14:paraId="319A94CA" w14:textId="77777777" w:rsidR="00A564FA" w:rsidRPr="00B902E5" w:rsidRDefault="00A564FA" w:rsidP="002B1202">
            <w:pPr>
              <w:spacing w:after="0" w:line="240" w:lineRule="auto"/>
              <w:jc w:val="center"/>
              <w:rPr>
                <w:rFonts w:ascii="Times New Roman" w:hAnsi="Times New Roman"/>
                <w:sz w:val="20"/>
                <w:szCs w:val="20"/>
                <w:lang w:val="kk-KZ"/>
              </w:rPr>
            </w:pPr>
            <w:r w:rsidRPr="00B902E5">
              <w:rPr>
                <w:rFonts w:ascii="Times New Roman" w:hAnsi="Times New Roman"/>
                <w:sz w:val="20"/>
                <w:szCs w:val="20"/>
                <w:lang w:val="kk-KZ"/>
              </w:rPr>
              <w:t>28</w:t>
            </w:r>
          </w:p>
        </w:tc>
        <w:tc>
          <w:tcPr>
            <w:tcW w:w="2650" w:type="dxa"/>
            <w:tcBorders>
              <w:top w:val="single" w:sz="4" w:space="0" w:color="auto"/>
              <w:left w:val="single" w:sz="4" w:space="0" w:color="auto"/>
              <w:bottom w:val="single" w:sz="4" w:space="0" w:color="auto"/>
              <w:right w:val="single" w:sz="4" w:space="0" w:color="auto"/>
            </w:tcBorders>
            <w:noWrap/>
            <w:hideMark/>
          </w:tcPr>
          <w:p w14:paraId="124AD1C5" w14:textId="77777777" w:rsidR="00A564FA" w:rsidRPr="00B902E5" w:rsidRDefault="00A564FA" w:rsidP="002B1202">
            <w:pPr>
              <w:spacing w:after="0" w:line="240" w:lineRule="auto"/>
              <w:rPr>
                <w:rFonts w:ascii="Times New Roman" w:hAnsi="Times New Roman"/>
                <w:sz w:val="20"/>
                <w:szCs w:val="20"/>
              </w:rPr>
            </w:pPr>
            <w:r w:rsidRPr="00B902E5">
              <w:rPr>
                <w:rFonts w:ascii="Times New Roman" w:hAnsi="Times New Roman"/>
                <w:sz w:val="20"/>
                <w:szCs w:val="20"/>
              </w:rPr>
              <w:t>9 б</w:t>
            </w:r>
          </w:p>
        </w:tc>
        <w:tc>
          <w:tcPr>
            <w:tcW w:w="7088" w:type="dxa"/>
            <w:tcBorders>
              <w:top w:val="single" w:sz="4" w:space="0" w:color="auto"/>
              <w:left w:val="single" w:sz="4" w:space="0" w:color="auto"/>
              <w:bottom w:val="single" w:sz="4" w:space="0" w:color="auto"/>
              <w:right w:val="single" w:sz="4" w:space="0" w:color="auto"/>
            </w:tcBorders>
            <w:hideMark/>
          </w:tcPr>
          <w:p w14:paraId="5B5E1FE6" w14:textId="77777777" w:rsidR="00A564FA" w:rsidRPr="00B902E5" w:rsidRDefault="00A564FA" w:rsidP="002B1202">
            <w:pPr>
              <w:spacing w:after="0" w:line="240" w:lineRule="auto"/>
              <w:rPr>
                <w:rFonts w:ascii="Times New Roman" w:hAnsi="Times New Roman"/>
                <w:sz w:val="20"/>
                <w:szCs w:val="20"/>
              </w:rPr>
            </w:pPr>
            <w:proofErr w:type="spellStart"/>
            <w:r w:rsidRPr="00B902E5">
              <w:rPr>
                <w:rFonts w:ascii="Times New Roman" w:hAnsi="Times New Roman"/>
                <w:sz w:val="20"/>
                <w:szCs w:val="20"/>
              </w:rPr>
              <w:t>Физикадан</w:t>
            </w:r>
            <w:proofErr w:type="spellEnd"/>
            <w:r w:rsidRPr="00B902E5">
              <w:rPr>
                <w:rFonts w:ascii="Times New Roman" w:hAnsi="Times New Roman"/>
                <w:sz w:val="20"/>
                <w:szCs w:val="20"/>
              </w:rPr>
              <w:t xml:space="preserve"> </w:t>
            </w:r>
            <w:proofErr w:type="spellStart"/>
            <w:r w:rsidRPr="00B902E5">
              <w:rPr>
                <w:rFonts w:ascii="Times New Roman" w:hAnsi="Times New Roman"/>
                <w:sz w:val="20"/>
                <w:szCs w:val="20"/>
              </w:rPr>
              <w:t>күрделі</w:t>
            </w:r>
            <w:proofErr w:type="spellEnd"/>
            <w:r w:rsidRPr="00B902E5">
              <w:rPr>
                <w:rFonts w:ascii="Times New Roman" w:hAnsi="Times New Roman"/>
                <w:sz w:val="20"/>
                <w:szCs w:val="20"/>
              </w:rPr>
              <w:t xml:space="preserve"> </w:t>
            </w:r>
            <w:proofErr w:type="spellStart"/>
            <w:r w:rsidRPr="00B902E5">
              <w:rPr>
                <w:rFonts w:ascii="Times New Roman" w:hAnsi="Times New Roman"/>
                <w:sz w:val="20"/>
                <w:szCs w:val="20"/>
              </w:rPr>
              <w:t>есептер</w:t>
            </w:r>
            <w:proofErr w:type="spellEnd"/>
            <w:r w:rsidRPr="00B902E5">
              <w:rPr>
                <w:rFonts w:ascii="Times New Roman" w:hAnsi="Times New Roman"/>
                <w:sz w:val="20"/>
                <w:szCs w:val="20"/>
              </w:rPr>
              <w:t xml:space="preserve"> </w:t>
            </w:r>
            <w:proofErr w:type="spellStart"/>
            <w:r w:rsidRPr="00B902E5">
              <w:rPr>
                <w:rFonts w:ascii="Times New Roman" w:hAnsi="Times New Roman"/>
                <w:sz w:val="20"/>
                <w:szCs w:val="20"/>
              </w:rPr>
              <w:t>шығару</w:t>
            </w:r>
            <w:proofErr w:type="spellEnd"/>
            <w:r w:rsidRPr="00B902E5">
              <w:rPr>
                <w:rFonts w:ascii="Times New Roman" w:hAnsi="Times New Roman"/>
                <w:sz w:val="20"/>
                <w:szCs w:val="20"/>
              </w:rPr>
              <w:t xml:space="preserve"> </w:t>
            </w:r>
          </w:p>
        </w:tc>
      </w:tr>
      <w:tr w:rsidR="00A564FA" w:rsidRPr="00B902E5" w14:paraId="0D2DD2F0" w14:textId="77777777" w:rsidTr="00B902E5">
        <w:trPr>
          <w:trHeight w:val="128"/>
        </w:trPr>
        <w:tc>
          <w:tcPr>
            <w:tcW w:w="521" w:type="dxa"/>
            <w:tcBorders>
              <w:top w:val="single" w:sz="4" w:space="0" w:color="auto"/>
              <w:left w:val="single" w:sz="4" w:space="0" w:color="auto"/>
              <w:bottom w:val="single" w:sz="4" w:space="0" w:color="auto"/>
              <w:right w:val="single" w:sz="4" w:space="0" w:color="auto"/>
            </w:tcBorders>
            <w:hideMark/>
          </w:tcPr>
          <w:p w14:paraId="5B7D9F7A" w14:textId="77777777" w:rsidR="00A564FA" w:rsidRPr="00B902E5" w:rsidRDefault="00A564FA" w:rsidP="002B1202">
            <w:pPr>
              <w:spacing w:after="0" w:line="240" w:lineRule="auto"/>
              <w:jc w:val="center"/>
              <w:rPr>
                <w:rFonts w:ascii="Times New Roman" w:hAnsi="Times New Roman"/>
                <w:sz w:val="20"/>
                <w:szCs w:val="20"/>
                <w:lang w:val="kk-KZ"/>
              </w:rPr>
            </w:pPr>
            <w:r w:rsidRPr="00B902E5">
              <w:rPr>
                <w:rFonts w:ascii="Times New Roman" w:hAnsi="Times New Roman"/>
                <w:sz w:val="20"/>
                <w:szCs w:val="20"/>
                <w:lang w:val="kk-KZ"/>
              </w:rPr>
              <w:t>29</w:t>
            </w:r>
          </w:p>
        </w:tc>
        <w:tc>
          <w:tcPr>
            <w:tcW w:w="2650" w:type="dxa"/>
            <w:tcBorders>
              <w:top w:val="single" w:sz="4" w:space="0" w:color="auto"/>
              <w:left w:val="single" w:sz="4" w:space="0" w:color="auto"/>
              <w:bottom w:val="single" w:sz="4" w:space="0" w:color="auto"/>
              <w:right w:val="single" w:sz="4" w:space="0" w:color="auto"/>
            </w:tcBorders>
            <w:hideMark/>
          </w:tcPr>
          <w:p w14:paraId="7D5BE12F" w14:textId="77777777" w:rsidR="00A564FA" w:rsidRPr="00B902E5" w:rsidRDefault="00A564FA" w:rsidP="002B1202">
            <w:pPr>
              <w:spacing w:after="0" w:line="240" w:lineRule="auto"/>
              <w:rPr>
                <w:rFonts w:ascii="Times New Roman" w:hAnsi="Times New Roman"/>
                <w:sz w:val="20"/>
                <w:szCs w:val="20"/>
              </w:rPr>
            </w:pPr>
            <w:r w:rsidRPr="00B902E5">
              <w:rPr>
                <w:rFonts w:ascii="Times New Roman" w:hAnsi="Times New Roman"/>
                <w:sz w:val="20"/>
                <w:szCs w:val="20"/>
              </w:rPr>
              <w:t>9</w:t>
            </w:r>
            <w:proofErr w:type="gramStart"/>
            <w:r w:rsidRPr="00B902E5">
              <w:rPr>
                <w:rFonts w:ascii="Times New Roman" w:hAnsi="Times New Roman"/>
                <w:sz w:val="20"/>
                <w:szCs w:val="20"/>
              </w:rPr>
              <w:t>а,в</w:t>
            </w:r>
            <w:proofErr w:type="gramEnd"/>
            <w:r w:rsidRPr="00B902E5">
              <w:rPr>
                <w:rFonts w:ascii="Times New Roman" w:hAnsi="Times New Roman"/>
                <w:sz w:val="20"/>
                <w:szCs w:val="20"/>
              </w:rPr>
              <w:t>,г</w:t>
            </w:r>
          </w:p>
        </w:tc>
        <w:tc>
          <w:tcPr>
            <w:tcW w:w="7088" w:type="dxa"/>
            <w:tcBorders>
              <w:top w:val="single" w:sz="4" w:space="0" w:color="auto"/>
              <w:left w:val="single" w:sz="4" w:space="0" w:color="auto"/>
              <w:bottom w:val="single" w:sz="4" w:space="0" w:color="auto"/>
              <w:right w:val="single" w:sz="4" w:space="0" w:color="auto"/>
            </w:tcBorders>
            <w:hideMark/>
          </w:tcPr>
          <w:p w14:paraId="48DACE6C" w14:textId="77777777" w:rsidR="00A564FA" w:rsidRPr="00B902E5" w:rsidRDefault="00A564FA" w:rsidP="002B1202">
            <w:pPr>
              <w:spacing w:after="0" w:line="240" w:lineRule="auto"/>
              <w:rPr>
                <w:rFonts w:ascii="Times New Roman" w:hAnsi="Times New Roman"/>
                <w:sz w:val="20"/>
                <w:szCs w:val="20"/>
              </w:rPr>
            </w:pPr>
            <w:r w:rsidRPr="00B902E5">
              <w:rPr>
                <w:rFonts w:ascii="Times New Roman" w:hAnsi="Times New Roman"/>
                <w:sz w:val="20"/>
                <w:szCs w:val="20"/>
              </w:rPr>
              <w:t xml:space="preserve">Биология </w:t>
            </w:r>
            <w:proofErr w:type="spellStart"/>
            <w:r w:rsidRPr="00B902E5">
              <w:rPr>
                <w:rFonts w:ascii="Times New Roman" w:hAnsi="Times New Roman"/>
                <w:sz w:val="20"/>
                <w:szCs w:val="20"/>
              </w:rPr>
              <w:t>негіздері</w:t>
            </w:r>
            <w:proofErr w:type="spellEnd"/>
            <w:r w:rsidRPr="00B902E5">
              <w:rPr>
                <w:rFonts w:ascii="Times New Roman" w:hAnsi="Times New Roman"/>
                <w:sz w:val="20"/>
                <w:szCs w:val="20"/>
              </w:rPr>
              <w:t xml:space="preserve"> </w:t>
            </w:r>
          </w:p>
        </w:tc>
      </w:tr>
      <w:tr w:rsidR="00A564FA" w:rsidRPr="00B902E5" w14:paraId="599FC86E" w14:textId="77777777" w:rsidTr="00B902E5">
        <w:trPr>
          <w:trHeight w:val="120"/>
        </w:trPr>
        <w:tc>
          <w:tcPr>
            <w:tcW w:w="521" w:type="dxa"/>
            <w:tcBorders>
              <w:top w:val="single" w:sz="4" w:space="0" w:color="auto"/>
              <w:left w:val="single" w:sz="4" w:space="0" w:color="auto"/>
              <w:bottom w:val="single" w:sz="4" w:space="0" w:color="auto"/>
              <w:right w:val="single" w:sz="4" w:space="0" w:color="auto"/>
            </w:tcBorders>
            <w:hideMark/>
          </w:tcPr>
          <w:p w14:paraId="32020287" w14:textId="77777777" w:rsidR="00A564FA" w:rsidRPr="00B902E5" w:rsidRDefault="00A564FA" w:rsidP="002B1202">
            <w:pPr>
              <w:spacing w:after="0" w:line="240" w:lineRule="auto"/>
              <w:jc w:val="center"/>
              <w:rPr>
                <w:rFonts w:ascii="Times New Roman" w:hAnsi="Times New Roman"/>
                <w:sz w:val="20"/>
                <w:szCs w:val="20"/>
                <w:lang w:val="kk-KZ"/>
              </w:rPr>
            </w:pPr>
            <w:r w:rsidRPr="00B902E5">
              <w:rPr>
                <w:rFonts w:ascii="Times New Roman" w:hAnsi="Times New Roman"/>
                <w:sz w:val="20"/>
                <w:szCs w:val="20"/>
                <w:lang w:val="kk-KZ"/>
              </w:rPr>
              <w:t>30</w:t>
            </w:r>
          </w:p>
        </w:tc>
        <w:tc>
          <w:tcPr>
            <w:tcW w:w="2650" w:type="dxa"/>
            <w:tcBorders>
              <w:top w:val="single" w:sz="4" w:space="0" w:color="auto"/>
              <w:left w:val="single" w:sz="4" w:space="0" w:color="auto"/>
              <w:bottom w:val="single" w:sz="4" w:space="0" w:color="auto"/>
              <w:right w:val="single" w:sz="4" w:space="0" w:color="auto"/>
            </w:tcBorders>
            <w:hideMark/>
          </w:tcPr>
          <w:p w14:paraId="1227B782" w14:textId="77777777" w:rsidR="00A564FA" w:rsidRPr="00B902E5" w:rsidRDefault="00A564FA" w:rsidP="002B1202">
            <w:pPr>
              <w:spacing w:after="0" w:line="240" w:lineRule="auto"/>
              <w:rPr>
                <w:rFonts w:ascii="Times New Roman" w:hAnsi="Times New Roman"/>
                <w:sz w:val="20"/>
                <w:szCs w:val="20"/>
              </w:rPr>
            </w:pPr>
            <w:r w:rsidRPr="00B902E5">
              <w:rPr>
                <w:rFonts w:ascii="Times New Roman" w:hAnsi="Times New Roman"/>
                <w:sz w:val="20"/>
                <w:szCs w:val="20"/>
              </w:rPr>
              <w:t xml:space="preserve">9 </w:t>
            </w:r>
            <w:proofErr w:type="spellStart"/>
            <w:proofErr w:type="gramStart"/>
            <w:r w:rsidRPr="00B902E5">
              <w:rPr>
                <w:rFonts w:ascii="Times New Roman" w:hAnsi="Times New Roman"/>
                <w:sz w:val="20"/>
                <w:szCs w:val="20"/>
              </w:rPr>
              <w:t>а,ә</w:t>
            </w:r>
            <w:proofErr w:type="gramEnd"/>
            <w:r w:rsidRPr="00B902E5">
              <w:rPr>
                <w:rFonts w:ascii="Times New Roman" w:hAnsi="Times New Roman"/>
                <w:sz w:val="20"/>
                <w:szCs w:val="20"/>
              </w:rPr>
              <w:t>,б,в,г</w:t>
            </w:r>
            <w:proofErr w:type="spellEnd"/>
          </w:p>
        </w:tc>
        <w:tc>
          <w:tcPr>
            <w:tcW w:w="7088" w:type="dxa"/>
            <w:tcBorders>
              <w:top w:val="single" w:sz="4" w:space="0" w:color="auto"/>
              <w:left w:val="single" w:sz="4" w:space="0" w:color="auto"/>
              <w:bottom w:val="single" w:sz="4" w:space="0" w:color="auto"/>
              <w:right w:val="single" w:sz="4" w:space="0" w:color="auto"/>
            </w:tcBorders>
            <w:hideMark/>
          </w:tcPr>
          <w:p w14:paraId="18B7AE20" w14:textId="77777777" w:rsidR="00A564FA" w:rsidRPr="00B902E5" w:rsidRDefault="00A564FA" w:rsidP="002B1202">
            <w:pPr>
              <w:spacing w:after="0" w:line="240" w:lineRule="auto"/>
              <w:rPr>
                <w:rFonts w:ascii="Times New Roman" w:hAnsi="Times New Roman"/>
                <w:sz w:val="20"/>
                <w:szCs w:val="20"/>
              </w:rPr>
            </w:pPr>
            <w:proofErr w:type="spellStart"/>
            <w:r w:rsidRPr="00B902E5">
              <w:rPr>
                <w:rFonts w:ascii="Times New Roman" w:hAnsi="Times New Roman"/>
                <w:sz w:val="20"/>
                <w:szCs w:val="20"/>
              </w:rPr>
              <w:t>Зерде</w:t>
            </w:r>
            <w:proofErr w:type="spellEnd"/>
          </w:p>
        </w:tc>
      </w:tr>
      <w:tr w:rsidR="00A564FA" w:rsidRPr="00B902E5" w14:paraId="5BEDAC20" w14:textId="77777777" w:rsidTr="00B902E5">
        <w:trPr>
          <w:trHeight w:val="70"/>
        </w:trPr>
        <w:tc>
          <w:tcPr>
            <w:tcW w:w="521" w:type="dxa"/>
            <w:tcBorders>
              <w:top w:val="single" w:sz="4" w:space="0" w:color="auto"/>
              <w:left w:val="single" w:sz="4" w:space="0" w:color="auto"/>
              <w:bottom w:val="single" w:sz="4" w:space="0" w:color="auto"/>
              <w:right w:val="single" w:sz="4" w:space="0" w:color="auto"/>
            </w:tcBorders>
            <w:hideMark/>
          </w:tcPr>
          <w:p w14:paraId="61D916C0" w14:textId="77777777" w:rsidR="00A564FA" w:rsidRPr="00B902E5" w:rsidRDefault="00A564FA" w:rsidP="002B1202">
            <w:pPr>
              <w:spacing w:after="0" w:line="240" w:lineRule="auto"/>
              <w:jc w:val="center"/>
              <w:rPr>
                <w:rFonts w:ascii="Times New Roman" w:hAnsi="Times New Roman"/>
                <w:sz w:val="20"/>
                <w:szCs w:val="20"/>
                <w:lang w:val="kk-KZ"/>
              </w:rPr>
            </w:pPr>
            <w:r w:rsidRPr="00B902E5">
              <w:rPr>
                <w:rFonts w:ascii="Times New Roman" w:hAnsi="Times New Roman"/>
                <w:sz w:val="20"/>
                <w:szCs w:val="20"/>
                <w:lang w:val="kk-KZ"/>
              </w:rPr>
              <w:t>31</w:t>
            </w:r>
          </w:p>
        </w:tc>
        <w:tc>
          <w:tcPr>
            <w:tcW w:w="2650" w:type="dxa"/>
            <w:tcBorders>
              <w:top w:val="single" w:sz="4" w:space="0" w:color="auto"/>
              <w:left w:val="single" w:sz="4" w:space="0" w:color="auto"/>
              <w:bottom w:val="single" w:sz="4" w:space="0" w:color="auto"/>
              <w:right w:val="single" w:sz="4" w:space="0" w:color="auto"/>
            </w:tcBorders>
            <w:hideMark/>
          </w:tcPr>
          <w:p w14:paraId="604AA814" w14:textId="77777777" w:rsidR="00A564FA" w:rsidRPr="00B902E5" w:rsidRDefault="00A564FA" w:rsidP="002B1202">
            <w:pPr>
              <w:spacing w:after="0" w:line="240" w:lineRule="auto"/>
              <w:rPr>
                <w:rFonts w:ascii="Times New Roman" w:hAnsi="Times New Roman"/>
                <w:sz w:val="20"/>
                <w:szCs w:val="20"/>
              </w:rPr>
            </w:pPr>
            <w:proofErr w:type="gramStart"/>
            <w:r w:rsidRPr="00B902E5">
              <w:rPr>
                <w:rFonts w:ascii="Times New Roman" w:hAnsi="Times New Roman"/>
                <w:sz w:val="20"/>
                <w:szCs w:val="20"/>
              </w:rPr>
              <w:t>10</w:t>
            </w:r>
            <w:proofErr w:type="gramEnd"/>
            <w:r w:rsidRPr="00B902E5">
              <w:rPr>
                <w:rFonts w:ascii="Times New Roman" w:hAnsi="Times New Roman"/>
                <w:sz w:val="20"/>
                <w:szCs w:val="20"/>
              </w:rPr>
              <w:t xml:space="preserve"> а</w:t>
            </w:r>
          </w:p>
        </w:tc>
        <w:tc>
          <w:tcPr>
            <w:tcW w:w="7088" w:type="dxa"/>
            <w:tcBorders>
              <w:top w:val="single" w:sz="4" w:space="0" w:color="auto"/>
              <w:left w:val="single" w:sz="4" w:space="0" w:color="auto"/>
              <w:bottom w:val="single" w:sz="4" w:space="0" w:color="auto"/>
              <w:right w:val="single" w:sz="4" w:space="0" w:color="auto"/>
            </w:tcBorders>
            <w:hideMark/>
          </w:tcPr>
          <w:p w14:paraId="2B1EE96C" w14:textId="77777777" w:rsidR="00A564FA" w:rsidRPr="00B902E5" w:rsidRDefault="00A564FA" w:rsidP="002B1202">
            <w:pPr>
              <w:spacing w:after="0" w:line="240" w:lineRule="auto"/>
              <w:rPr>
                <w:rFonts w:ascii="Times New Roman" w:hAnsi="Times New Roman"/>
                <w:sz w:val="20"/>
                <w:szCs w:val="20"/>
              </w:rPr>
            </w:pPr>
            <w:r w:rsidRPr="00B902E5">
              <w:rPr>
                <w:rFonts w:ascii="Times New Roman" w:hAnsi="Times New Roman"/>
                <w:sz w:val="20"/>
                <w:szCs w:val="20"/>
              </w:rPr>
              <w:t xml:space="preserve">Стиль </w:t>
            </w:r>
            <w:proofErr w:type="spellStart"/>
            <w:r w:rsidRPr="00B902E5">
              <w:rPr>
                <w:rFonts w:ascii="Times New Roman" w:hAnsi="Times New Roman"/>
                <w:sz w:val="20"/>
                <w:szCs w:val="20"/>
              </w:rPr>
              <w:t>және</w:t>
            </w:r>
            <w:proofErr w:type="spellEnd"/>
            <w:r w:rsidRPr="00B902E5">
              <w:rPr>
                <w:rFonts w:ascii="Times New Roman" w:hAnsi="Times New Roman"/>
                <w:sz w:val="20"/>
                <w:szCs w:val="20"/>
              </w:rPr>
              <w:t xml:space="preserve"> </w:t>
            </w:r>
            <w:proofErr w:type="spellStart"/>
            <w:r w:rsidRPr="00B902E5">
              <w:rPr>
                <w:rFonts w:ascii="Times New Roman" w:hAnsi="Times New Roman"/>
                <w:sz w:val="20"/>
                <w:szCs w:val="20"/>
              </w:rPr>
              <w:t>тілтану</w:t>
            </w:r>
            <w:proofErr w:type="spellEnd"/>
            <w:r w:rsidRPr="00B902E5">
              <w:rPr>
                <w:rFonts w:ascii="Times New Roman" w:hAnsi="Times New Roman"/>
                <w:sz w:val="20"/>
                <w:szCs w:val="20"/>
              </w:rPr>
              <w:t xml:space="preserve"> </w:t>
            </w:r>
          </w:p>
        </w:tc>
      </w:tr>
      <w:tr w:rsidR="00A564FA" w:rsidRPr="00B902E5" w14:paraId="35F3319E" w14:textId="77777777" w:rsidTr="00B902E5">
        <w:trPr>
          <w:trHeight w:val="70"/>
        </w:trPr>
        <w:tc>
          <w:tcPr>
            <w:tcW w:w="521" w:type="dxa"/>
            <w:tcBorders>
              <w:top w:val="single" w:sz="4" w:space="0" w:color="auto"/>
              <w:left w:val="single" w:sz="4" w:space="0" w:color="auto"/>
              <w:bottom w:val="single" w:sz="4" w:space="0" w:color="auto"/>
              <w:right w:val="single" w:sz="4" w:space="0" w:color="auto"/>
            </w:tcBorders>
            <w:hideMark/>
          </w:tcPr>
          <w:p w14:paraId="47F123F0" w14:textId="77777777" w:rsidR="00A564FA" w:rsidRPr="00B902E5" w:rsidRDefault="00A564FA" w:rsidP="002B1202">
            <w:pPr>
              <w:spacing w:after="0" w:line="240" w:lineRule="auto"/>
              <w:jc w:val="center"/>
              <w:rPr>
                <w:rFonts w:ascii="Times New Roman" w:hAnsi="Times New Roman"/>
                <w:sz w:val="20"/>
                <w:szCs w:val="20"/>
                <w:lang w:val="kk-KZ"/>
              </w:rPr>
            </w:pPr>
            <w:r w:rsidRPr="00B902E5">
              <w:rPr>
                <w:rFonts w:ascii="Times New Roman" w:hAnsi="Times New Roman"/>
                <w:sz w:val="20"/>
                <w:szCs w:val="20"/>
                <w:lang w:val="kk-KZ"/>
              </w:rPr>
              <w:t>32</w:t>
            </w:r>
          </w:p>
        </w:tc>
        <w:tc>
          <w:tcPr>
            <w:tcW w:w="2650" w:type="dxa"/>
            <w:tcBorders>
              <w:top w:val="single" w:sz="4" w:space="0" w:color="auto"/>
              <w:left w:val="single" w:sz="4" w:space="0" w:color="auto"/>
              <w:bottom w:val="single" w:sz="4" w:space="0" w:color="auto"/>
              <w:right w:val="single" w:sz="4" w:space="0" w:color="auto"/>
            </w:tcBorders>
            <w:hideMark/>
          </w:tcPr>
          <w:p w14:paraId="08FC7FA3" w14:textId="77777777" w:rsidR="00A564FA" w:rsidRPr="00B902E5" w:rsidRDefault="00A564FA" w:rsidP="002B1202">
            <w:pPr>
              <w:spacing w:after="0" w:line="240" w:lineRule="auto"/>
              <w:rPr>
                <w:rFonts w:ascii="Times New Roman" w:hAnsi="Times New Roman"/>
                <w:sz w:val="20"/>
                <w:szCs w:val="20"/>
              </w:rPr>
            </w:pPr>
            <w:proofErr w:type="gramStart"/>
            <w:r w:rsidRPr="00B902E5">
              <w:rPr>
                <w:rFonts w:ascii="Times New Roman" w:hAnsi="Times New Roman"/>
                <w:sz w:val="20"/>
                <w:szCs w:val="20"/>
              </w:rPr>
              <w:t>10</w:t>
            </w:r>
            <w:proofErr w:type="gramEnd"/>
            <w:r w:rsidRPr="00B902E5">
              <w:rPr>
                <w:rFonts w:ascii="Times New Roman" w:hAnsi="Times New Roman"/>
                <w:sz w:val="20"/>
                <w:szCs w:val="20"/>
              </w:rPr>
              <w:t xml:space="preserve"> а</w:t>
            </w:r>
          </w:p>
        </w:tc>
        <w:tc>
          <w:tcPr>
            <w:tcW w:w="7088" w:type="dxa"/>
            <w:tcBorders>
              <w:top w:val="single" w:sz="4" w:space="0" w:color="auto"/>
              <w:left w:val="single" w:sz="4" w:space="0" w:color="auto"/>
              <w:bottom w:val="single" w:sz="4" w:space="0" w:color="auto"/>
              <w:right w:val="single" w:sz="4" w:space="0" w:color="auto"/>
            </w:tcBorders>
            <w:hideMark/>
          </w:tcPr>
          <w:p w14:paraId="59B954B3" w14:textId="77777777" w:rsidR="00A564FA" w:rsidRPr="00B902E5" w:rsidRDefault="00A564FA" w:rsidP="002B1202">
            <w:pPr>
              <w:spacing w:after="0" w:line="240" w:lineRule="auto"/>
              <w:rPr>
                <w:rFonts w:ascii="Times New Roman" w:hAnsi="Times New Roman"/>
                <w:sz w:val="20"/>
                <w:szCs w:val="20"/>
              </w:rPr>
            </w:pPr>
            <w:proofErr w:type="spellStart"/>
            <w:r w:rsidRPr="00B902E5">
              <w:rPr>
                <w:rFonts w:ascii="Times New Roman" w:hAnsi="Times New Roman"/>
                <w:sz w:val="20"/>
                <w:szCs w:val="20"/>
              </w:rPr>
              <w:t>Жас</w:t>
            </w:r>
            <w:proofErr w:type="spellEnd"/>
            <w:r w:rsidRPr="00B902E5">
              <w:rPr>
                <w:rFonts w:ascii="Times New Roman" w:hAnsi="Times New Roman"/>
                <w:sz w:val="20"/>
                <w:szCs w:val="20"/>
              </w:rPr>
              <w:t xml:space="preserve"> журналист </w:t>
            </w:r>
          </w:p>
        </w:tc>
      </w:tr>
      <w:tr w:rsidR="00A564FA" w:rsidRPr="00B902E5" w14:paraId="2190EFA2" w14:textId="77777777" w:rsidTr="00B902E5">
        <w:trPr>
          <w:trHeight w:val="72"/>
        </w:trPr>
        <w:tc>
          <w:tcPr>
            <w:tcW w:w="521" w:type="dxa"/>
            <w:tcBorders>
              <w:top w:val="single" w:sz="4" w:space="0" w:color="auto"/>
              <w:left w:val="single" w:sz="4" w:space="0" w:color="auto"/>
              <w:bottom w:val="single" w:sz="4" w:space="0" w:color="auto"/>
              <w:right w:val="single" w:sz="4" w:space="0" w:color="auto"/>
            </w:tcBorders>
            <w:hideMark/>
          </w:tcPr>
          <w:p w14:paraId="4DC34507" w14:textId="77777777" w:rsidR="00A564FA" w:rsidRPr="00B902E5" w:rsidRDefault="00A564FA" w:rsidP="002B1202">
            <w:pPr>
              <w:spacing w:after="0" w:line="240" w:lineRule="auto"/>
              <w:jc w:val="center"/>
              <w:rPr>
                <w:rFonts w:ascii="Times New Roman" w:hAnsi="Times New Roman"/>
                <w:sz w:val="20"/>
                <w:szCs w:val="20"/>
                <w:lang w:val="kk-KZ"/>
              </w:rPr>
            </w:pPr>
            <w:r w:rsidRPr="00B902E5">
              <w:rPr>
                <w:rFonts w:ascii="Times New Roman" w:hAnsi="Times New Roman"/>
                <w:sz w:val="20"/>
                <w:szCs w:val="20"/>
                <w:lang w:val="kk-KZ"/>
              </w:rPr>
              <w:t>33</w:t>
            </w:r>
          </w:p>
        </w:tc>
        <w:tc>
          <w:tcPr>
            <w:tcW w:w="2650" w:type="dxa"/>
            <w:tcBorders>
              <w:top w:val="single" w:sz="4" w:space="0" w:color="auto"/>
              <w:left w:val="single" w:sz="4" w:space="0" w:color="auto"/>
              <w:bottom w:val="single" w:sz="4" w:space="0" w:color="auto"/>
              <w:right w:val="single" w:sz="4" w:space="0" w:color="auto"/>
            </w:tcBorders>
            <w:hideMark/>
          </w:tcPr>
          <w:p w14:paraId="573BF416" w14:textId="77777777" w:rsidR="00A564FA" w:rsidRPr="00B902E5" w:rsidRDefault="00A564FA" w:rsidP="002B1202">
            <w:pPr>
              <w:spacing w:after="0" w:line="240" w:lineRule="auto"/>
              <w:rPr>
                <w:rFonts w:ascii="Times New Roman" w:hAnsi="Times New Roman"/>
                <w:sz w:val="20"/>
                <w:szCs w:val="20"/>
              </w:rPr>
            </w:pPr>
            <w:r w:rsidRPr="00B902E5">
              <w:rPr>
                <w:rFonts w:ascii="Times New Roman" w:hAnsi="Times New Roman"/>
                <w:sz w:val="20"/>
                <w:szCs w:val="20"/>
              </w:rPr>
              <w:t>10 а,11а</w:t>
            </w:r>
          </w:p>
        </w:tc>
        <w:tc>
          <w:tcPr>
            <w:tcW w:w="7088" w:type="dxa"/>
            <w:tcBorders>
              <w:top w:val="single" w:sz="4" w:space="0" w:color="auto"/>
              <w:left w:val="single" w:sz="4" w:space="0" w:color="auto"/>
              <w:bottom w:val="single" w:sz="4" w:space="0" w:color="auto"/>
              <w:right w:val="single" w:sz="4" w:space="0" w:color="auto"/>
            </w:tcBorders>
            <w:hideMark/>
          </w:tcPr>
          <w:p w14:paraId="320FC1F7" w14:textId="77777777" w:rsidR="00A564FA" w:rsidRPr="00B902E5" w:rsidRDefault="00A564FA" w:rsidP="002B1202">
            <w:pPr>
              <w:spacing w:after="0" w:line="240" w:lineRule="auto"/>
              <w:rPr>
                <w:rFonts w:ascii="Times New Roman" w:hAnsi="Times New Roman"/>
                <w:sz w:val="20"/>
                <w:szCs w:val="20"/>
              </w:rPr>
            </w:pPr>
            <w:proofErr w:type="spellStart"/>
            <w:r w:rsidRPr="00B902E5">
              <w:rPr>
                <w:rFonts w:ascii="Times New Roman" w:hAnsi="Times New Roman"/>
                <w:sz w:val="20"/>
                <w:szCs w:val="20"/>
              </w:rPr>
              <w:t>Елбасытану</w:t>
            </w:r>
            <w:proofErr w:type="spellEnd"/>
          </w:p>
        </w:tc>
      </w:tr>
      <w:tr w:rsidR="00A564FA" w:rsidRPr="00B902E5" w14:paraId="6006CA05" w14:textId="77777777" w:rsidTr="00B902E5">
        <w:trPr>
          <w:trHeight w:val="70"/>
        </w:trPr>
        <w:tc>
          <w:tcPr>
            <w:tcW w:w="521" w:type="dxa"/>
            <w:tcBorders>
              <w:top w:val="single" w:sz="4" w:space="0" w:color="auto"/>
              <w:left w:val="single" w:sz="4" w:space="0" w:color="auto"/>
              <w:bottom w:val="single" w:sz="4" w:space="0" w:color="auto"/>
              <w:right w:val="single" w:sz="4" w:space="0" w:color="auto"/>
            </w:tcBorders>
            <w:hideMark/>
          </w:tcPr>
          <w:p w14:paraId="5045D798" w14:textId="77777777" w:rsidR="00A564FA" w:rsidRPr="00B902E5" w:rsidRDefault="00A564FA" w:rsidP="002B1202">
            <w:pPr>
              <w:spacing w:after="0" w:line="240" w:lineRule="auto"/>
              <w:rPr>
                <w:rFonts w:ascii="Times New Roman" w:hAnsi="Times New Roman"/>
                <w:sz w:val="20"/>
                <w:szCs w:val="20"/>
                <w:lang w:val="kk-KZ"/>
              </w:rPr>
            </w:pPr>
            <w:r w:rsidRPr="00B902E5">
              <w:rPr>
                <w:rFonts w:ascii="Times New Roman" w:hAnsi="Times New Roman"/>
                <w:sz w:val="20"/>
                <w:szCs w:val="20"/>
                <w:lang w:val="kk-KZ"/>
              </w:rPr>
              <w:t>34</w:t>
            </w:r>
          </w:p>
        </w:tc>
        <w:tc>
          <w:tcPr>
            <w:tcW w:w="2650" w:type="dxa"/>
            <w:tcBorders>
              <w:top w:val="single" w:sz="4" w:space="0" w:color="auto"/>
              <w:left w:val="single" w:sz="4" w:space="0" w:color="auto"/>
              <w:bottom w:val="single" w:sz="4" w:space="0" w:color="auto"/>
              <w:right w:val="single" w:sz="4" w:space="0" w:color="auto"/>
            </w:tcBorders>
            <w:hideMark/>
          </w:tcPr>
          <w:p w14:paraId="226CAF79" w14:textId="77777777" w:rsidR="00A564FA" w:rsidRPr="00B902E5" w:rsidRDefault="00A564FA" w:rsidP="002B1202">
            <w:pPr>
              <w:spacing w:after="0" w:line="240" w:lineRule="auto"/>
              <w:rPr>
                <w:rFonts w:ascii="Times New Roman" w:hAnsi="Times New Roman"/>
                <w:sz w:val="20"/>
                <w:szCs w:val="20"/>
              </w:rPr>
            </w:pPr>
            <w:proofErr w:type="gramStart"/>
            <w:r w:rsidRPr="00B902E5">
              <w:rPr>
                <w:rFonts w:ascii="Times New Roman" w:hAnsi="Times New Roman"/>
                <w:sz w:val="20"/>
                <w:szCs w:val="20"/>
              </w:rPr>
              <w:t>10</w:t>
            </w:r>
            <w:proofErr w:type="gramEnd"/>
            <w:r w:rsidRPr="00B902E5">
              <w:rPr>
                <w:rFonts w:ascii="Times New Roman" w:hAnsi="Times New Roman"/>
                <w:sz w:val="20"/>
                <w:szCs w:val="20"/>
              </w:rPr>
              <w:t xml:space="preserve"> а</w:t>
            </w:r>
          </w:p>
        </w:tc>
        <w:tc>
          <w:tcPr>
            <w:tcW w:w="7088" w:type="dxa"/>
            <w:tcBorders>
              <w:top w:val="single" w:sz="4" w:space="0" w:color="auto"/>
              <w:left w:val="single" w:sz="4" w:space="0" w:color="auto"/>
              <w:bottom w:val="single" w:sz="4" w:space="0" w:color="auto"/>
              <w:right w:val="single" w:sz="4" w:space="0" w:color="auto"/>
            </w:tcBorders>
            <w:hideMark/>
          </w:tcPr>
          <w:p w14:paraId="3E9472D9" w14:textId="77777777" w:rsidR="00A564FA" w:rsidRPr="00B902E5" w:rsidRDefault="00A564FA" w:rsidP="002B1202">
            <w:pPr>
              <w:spacing w:after="0" w:line="240" w:lineRule="auto"/>
              <w:rPr>
                <w:rFonts w:ascii="Times New Roman" w:hAnsi="Times New Roman"/>
                <w:sz w:val="20"/>
                <w:szCs w:val="20"/>
              </w:rPr>
            </w:pPr>
            <w:proofErr w:type="spellStart"/>
            <w:proofErr w:type="gramStart"/>
            <w:r w:rsidRPr="00B902E5">
              <w:rPr>
                <w:rFonts w:ascii="Times New Roman" w:hAnsi="Times New Roman"/>
                <w:sz w:val="20"/>
                <w:szCs w:val="20"/>
              </w:rPr>
              <w:t>Қазақстан</w:t>
            </w:r>
            <w:proofErr w:type="spellEnd"/>
            <w:r w:rsidRPr="00B902E5">
              <w:rPr>
                <w:rFonts w:ascii="Times New Roman" w:hAnsi="Times New Roman"/>
                <w:sz w:val="20"/>
                <w:szCs w:val="20"/>
              </w:rPr>
              <w:t xml:space="preserve">  </w:t>
            </w:r>
            <w:proofErr w:type="spellStart"/>
            <w:r w:rsidRPr="00B902E5">
              <w:rPr>
                <w:rFonts w:ascii="Times New Roman" w:hAnsi="Times New Roman"/>
                <w:sz w:val="20"/>
                <w:szCs w:val="20"/>
              </w:rPr>
              <w:t>тарихы</w:t>
            </w:r>
            <w:proofErr w:type="spellEnd"/>
            <w:proofErr w:type="gramEnd"/>
          </w:p>
        </w:tc>
      </w:tr>
      <w:tr w:rsidR="00A564FA" w:rsidRPr="00B902E5" w14:paraId="436D5BA2" w14:textId="77777777" w:rsidTr="00B902E5">
        <w:trPr>
          <w:trHeight w:val="70"/>
        </w:trPr>
        <w:tc>
          <w:tcPr>
            <w:tcW w:w="521" w:type="dxa"/>
            <w:tcBorders>
              <w:top w:val="single" w:sz="4" w:space="0" w:color="auto"/>
              <w:left w:val="single" w:sz="4" w:space="0" w:color="auto"/>
              <w:bottom w:val="single" w:sz="4" w:space="0" w:color="auto"/>
              <w:right w:val="single" w:sz="4" w:space="0" w:color="auto"/>
            </w:tcBorders>
            <w:hideMark/>
          </w:tcPr>
          <w:p w14:paraId="7F80FDD3" w14:textId="77777777" w:rsidR="00A564FA" w:rsidRPr="00B902E5" w:rsidRDefault="00A564FA" w:rsidP="002B1202">
            <w:pPr>
              <w:spacing w:after="0" w:line="240" w:lineRule="auto"/>
              <w:rPr>
                <w:rFonts w:ascii="Times New Roman" w:hAnsi="Times New Roman"/>
                <w:sz w:val="20"/>
                <w:szCs w:val="20"/>
                <w:lang w:val="kk-KZ"/>
              </w:rPr>
            </w:pPr>
            <w:r w:rsidRPr="00B902E5">
              <w:rPr>
                <w:rFonts w:ascii="Times New Roman" w:hAnsi="Times New Roman"/>
                <w:sz w:val="20"/>
                <w:szCs w:val="20"/>
                <w:lang w:val="kk-KZ"/>
              </w:rPr>
              <w:t>35</w:t>
            </w:r>
          </w:p>
        </w:tc>
        <w:tc>
          <w:tcPr>
            <w:tcW w:w="2650" w:type="dxa"/>
            <w:tcBorders>
              <w:top w:val="single" w:sz="4" w:space="0" w:color="auto"/>
              <w:left w:val="single" w:sz="4" w:space="0" w:color="auto"/>
              <w:bottom w:val="single" w:sz="4" w:space="0" w:color="auto"/>
              <w:right w:val="single" w:sz="4" w:space="0" w:color="auto"/>
            </w:tcBorders>
            <w:hideMark/>
          </w:tcPr>
          <w:p w14:paraId="129689F5" w14:textId="77777777" w:rsidR="00A564FA" w:rsidRPr="00B902E5" w:rsidRDefault="00A564FA" w:rsidP="002B1202">
            <w:pPr>
              <w:spacing w:after="0" w:line="240" w:lineRule="auto"/>
              <w:rPr>
                <w:rFonts w:ascii="Times New Roman" w:hAnsi="Times New Roman"/>
                <w:sz w:val="20"/>
                <w:szCs w:val="20"/>
              </w:rPr>
            </w:pPr>
            <w:proofErr w:type="gramStart"/>
            <w:r w:rsidRPr="00B902E5">
              <w:rPr>
                <w:rFonts w:ascii="Times New Roman" w:hAnsi="Times New Roman"/>
                <w:sz w:val="20"/>
                <w:szCs w:val="20"/>
              </w:rPr>
              <w:t>10</w:t>
            </w:r>
            <w:proofErr w:type="gramEnd"/>
            <w:r w:rsidRPr="00B902E5">
              <w:rPr>
                <w:rFonts w:ascii="Times New Roman" w:hAnsi="Times New Roman"/>
                <w:sz w:val="20"/>
                <w:szCs w:val="20"/>
              </w:rPr>
              <w:t xml:space="preserve"> а</w:t>
            </w:r>
          </w:p>
        </w:tc>
        <w:tc>
          <w:tcPr>
            <w:tcW w:w="7088" w:type="dxa"/>
            <w:tcBorders>
              <w:top w:val="single" w:sz="4" w:space="0" w:color="auto"/>
              <w:left w:val="single" w:sz="4" w:space="0" w:color="auto"/>
              <w:bottom w:val="single" w:sz="4" w:space="0" w:color="auto"/>
              <w:right w:val="single" w:sz="4" w:space="0" w:color="auto"/>
            </w:tcBorders>
            <w:hideMark/>
          </w:tcPr>
          <w:p w14:paraId="34372AAF" w14:textId="77777777" w:rsidR="00A564FA" w:rsidRPr="00B902E5" w:rsidRDefault="00A564FA" w:rsidP="002B1202">
            <w:pPr>
              <w:spacing w:after="0" w:line="240" w:lineRule="auto"/>
              <w:rPr>
                <w:rFonts w:ascii="Times New Roman" w:hAnsi="Times New Roman"/>
                <w:sz w:val="20"/>
                <w:szCs w:val="20"/>
              </w:rPr>
            </w:pPr>
            <w:proofErr w:type="spellStart"/>
            <w:r w:rsidRPr="00B902E5">
              <w:rPr>
                <w:rFonts w:ascii="Times New Roman" w:hAnsi="Times New Roman"/>
                <w:sz w:val="20"/>
                <w:szCs w:val="20"/>
              </w:rPr>
              <w:t>Практикалық</w:t>
            </w:r>
            <w:proofErr w:type="spellEnd"/>
            <w:r w:rsidRPr="00B902E5">
              <w:rPr>
                <w:rFonts w:ascii="Times New Roman" w:hAnsi="Times New Roman"/>
                <w:sz w:val="20"/>
                <w:szCs w:val="20"/>
              </w:rPr>
              <w:t xml:space="preserve"> </w:t>
            </w:r>
            <w:proofErr w:type="spellStart"/>
            <w:r w:rsidRPr="00B902E5">
              <w:rPr>
                <w:rFonts w:ascii="Times New Roman" w:hAnsi="Times New Roman"/>
                <w:sz w:val="20"/>
                <w:szCs w:val="20"/>
              </w:rPr>
              <w:t>ағылшын</w:t>
            </w:r>
            <w:proofErr w:type="spellEnd"/>
          </w:p>
        </w:tc>
      </w:tr>
      <w:tr w:rsidR="00A564FA" w:rsidRPr="00B902E5" w14:paraId="225A83DE" w14:textId="77777777" w:rsidTr="00B902E5">
        <w:trPr>
          <w:trHeight w:val="138"/>
        </w:trPr>
        <w:tc>
          <w:tcPr>
            <w:tcW w:w="521" w:type="dxa"/>
            <w:tcBorders>
              <w:top w:val="single" w:sz="4" w:space="0" w:color="auto"/>
              <w:left w:val="single" w:sz="4" w:space="0" w:color="auto"/>
              <w:bottom w:val="single" w:sz="4" w:space="0" w:color="auto"/>
              <w:right w:val="single" w:sz="4" w:space="0" w:color="auto"/>
            </w:tcBorders>
            <w:hideMark/>
          </w:tcPr>
          <w:p w14:paraId="55612A72" w14:textId="77777777" w:rsidR="00A564FA" w:rsidRPr="00B902E5" w:rsidRDefault="00A564FA" w:rsidP="002B1202">
            <w:pPr>
              <w:spacing w:after="0" w:line="240" w:lineRule="auto"/>
              <w:rPr>
                <w:rFonts w:ascii="Times New Roman" w:hAnsi="Times New Roman"/>
                <w:sz w:val="20"/>
                <w:szCs w:val="20"/>
                <w:lang w:val="kk-KZ"/>
              </w:rPr>
            </w:pPr>
            <w:r w:rsidRPr="00B902E5">
              <w:rPr>
                <w:rFonts w:ascii="Times New Roman" w:hAnsi="Times New Roman"/>
                <w:sz w:val="20"/>
                <w:szCs w:val="20"/>
                <w:lang w:val="kk-KZ"/>
              </w:rPr>
              <w:t>36</w:t>
            </w:r>
          </w:p>
        </w:tc>
        <w:tc>
          <w:tcPr>
            <w:tcW w:w="2650" w:type="dxa"/>
            <w:tcBorders>
              <w:top w:val="single" w:sz="4" w:space="0" w:color="auto"/>
              <w:left w:val="single" w:sz="4" w:space="0" w:color="auto"/>
              <w:bottom w:val="single" w:sz="4" w:space="0" w:color="auto"/>
              <w:right w:val="single" w:sz="4" w:space="0" w:color="auto"/>
            </w:tcBorders>
            <w:hideMark/>
          </w:tcPr>
          <w:p w14:paraId="0BA63407" w14:textId="77777777" w:rsidR="00A564FA" w:rsidRPr="00B902E5" w:rsidRDefault="00A564FA" w:rsidP="002B1202">
            <w:pPr>
              <w:spacing w:after="0" w:line="240" w:lineRule="auto"/>
              <w:rPr>
                <w:rFonts w:ascii="Times New Roman" w:hAnsi="Times New Roman"/>
                <w:sz w:val="20"/>
                <w:szCs w:val="20"/>
              </w:rPr>
            </w:pPr>
            <w:r w:rsidRPr="00B902E5">
              <w:rPr>
                <w:rFonts w:ascii="Times New Roman" w:hAnsi="Times New Roman"/>
                <w:sz w:val="20"/>
                <w:szCs w:val="20"/>
              </w:rPr>
              <w:t xml:space="preserve">10 </w:t>
            </w:r>
            <w:proofErr w:type="spellStart"/>
            <w:proofErr w:type="gramStart"/>
            <w:r w:rsidRPr="00B902E5">
              <w:rPr>
                <w:rFonts w:ascii="Times New Roman" w:hAnsi="Times New Roman"/>
                <w:sz w:val="20"/>
                <w:szCs w:val="20"/>
              </w:rPr>
              <w:t>а,ә</w:t>
            </w:r>
            <w:proofErr w:type="gramEnd"/>
            <w:r w:rsidRPr="00B902E5">
              <w:rPr>
                <w:rFonts w:ascii="Times New Roman" w:hAnsi="Times New Roman"/>
                <w:sz w:val="20"/>
                <w:szCs w:val="20"/>
              </w:rPr>
              <w:t>,б</w:t>
            </w:r>
            <w:proofErr w:type="spellEnd"/>
          </w:p>
        </w:tc>
        <w:tc>
          <w:tcPr>
            <w:tcW w:w="7088" w:type="dxa"/>
            <w:tcBorders>
              <w:top w:val="single" w:sz="4" w:space="0" w:color="auto"/>
              <w:left w:val="single" w:sz="4" w:space="0" w:color="auto"/>
              <w:bottom w:val="single" w:sz="4" w:space="0" w:color="auto"/>
              <w:right w:val="single" w:sz="4" w:space="0" w:color="auto"/>
            </w:tcBorders>
            <w:hideMark/>
          </w:tcPr>
          <w:p w14:paraId="0226B781" w14:textId="77777777" w:rsidR="00A564FA" w:rsidRPr="00B902E5" w:rsidRDefault="00A564FA" w:rsidP="002B1202">
            <w:pPr>
              <w:spacing w:after="0" w:line="240" w:lineRule="auto"/>
              <w:rPr>
                <w:rFonts w:ascii="Times New Roman" w:hAnsi="Times New Roman"/>
                <w:sz w:val="20"/>
                <w:szCs w:val="20"/>
              </w:rPr>
            </w:pPr>
            <w:r w:rsidRPr="00B902E5">
              <w:rPr>
                <w:rFonts w:ascii="Times New Roman" w:hAnsi="Times New Roman"/>
                <w:sz w:val="20"/>
                <w:szCs w:val="20"/>
              </w:rPr>
              <w:t xml:space="preserve">АӘД </w:t>
            </w:r>
          </w:p>
        </w:tc>
      </w:tr>
      <w:tr w:rsidR="00A564FA" w:rsidRPr="00B902E5" w14:paraId="424869BE" w14:textId="77777777" w:rsidTr="00B902E5">
        <w:trPr>
          <w:trHeight w:val="198"/>
        </w:trPr>
        <w:tc>
          <w:tcPr>
            <w:tcW w:w="521" w:type="dxa"/>
            <w:tcBorders>
              <w:top w:val="single" w:sz="4" w:space="0" w:color="auto"/>
              <w:left w:val="single" w:sz="4" w:space="0" w:color="auto"/>
              <w:bottom w:val="single" w:sz="4" w:space="0" w:color="auto"/>
              <w:right w:val="single" w:sz="4" w:space="0" w:color="auto"/>
            </w:tcBorders>
            <w:hideMark/>
          </w:tcPr>
          <w:p w14:paraId="05819161" w14:textId="77777777" w:rsidR="00A564FA" w:rsidRPr="00B902E5" w:rsidRDefault="00A564FA" w:rsidP="002B1202">
            <w:pPr>
              <w:spacing w:after="0" w:line="240" w:lineRule="auto"/>
              <w:rPr>
                <w:rFonts w:ascii="Times New Roman" w:hAnsi="Times New Roman"/>
                <w:sz w:val="20"/>
                <w:szCs w:val="20"/>
                <w:lang w:val="kk-KZ"/>
              </w:rPr>
            </w:pPr>
            <w:r w:rsidRPr="00B902E5">
              <w:rPr>
                <w:rFonts w:ascii="Times New Roman" w:hAnsi="Times New Roman"/>
                <w:sz w:val="20"/>
                <w:szCs w:val="20"/>
                <w:lang w:val="kk-KZ"/>
              </w:rPr>
              <w:t>37</w:t>
            </w:r>
          </w:p>
        </w:tc>
        <w:tc>
          <w:tcPr>
            <w:tcW w:w="2650" w:type="dxa"/>
            <w:tcBorders>
              <w:top w:val="single" w:sz="4" w:space="0" w:color="auto"/>
              <w:left w:val="single" w:sz="4" w:space="0" w:color="auto"/>
              <w:bottom w:val="single" w:sz="4" w:space="0" w:color="auto"/>
              <w:right w:val="single" w:sz="4" w:space="0" w:color="auto"/>
            </w:tcBorders>
            <w:hideMark/>
          </w:tcPr>
          <w:p w14:paraId="56B2E36B" w14:textId="77777777" w:rsidR="00A564FA" w:rsidRPr="00B902E5" w:rsidRDefault="00A564FA" w:rsidP="002B1202">
            <w:pPr>
              <w:spacing w:after="0" w:line="240" w:lineRule="auto"/>
              <w:rPr>
                <w:rFonts w:ascii="Times New Roman" w:hAnsi="Times New Roman"/>
                <w:sz w:val="20"/>
                <w:szCs w:val="20"/>
              </w:rPr>
            </w:pPr>
            <w:r w:rsidRPr="00B902E5">
              <w:rPr>
                <w:rFonts w:ascii="Times New Roman" w:hAnsi="Times New Roman"/>
                <w:sz w:val="20"/>
                <w:szCs w:val="20"/>
              </w:rPr>
              <w:t>10 ә</w:t>
            </w:r>
          </w:p>
        </w:tc>
        <w:tc>
          <w:tcPr>
            <w:tcW w:w="7088" w:type="dxa"/>
            <w:tcBorders>
              <w:top w:val="single" w:sz="4" w:space="0" w:color="auto"/>
              <w:left w:val="single" w:sz="4" w:space="0" w:color="auto"/>
              <w:bottom w:val="single" w:sz="4" w:space="0" w:color="auto"/>
              <w:right w:val="single" w:sz="4" w:space="0" w:color="auto"/>
            </w:tcBorders>
            <w:hideMark/>
          </w:tcPr>
          <w:p w14:paraId="27CB6E04" w14:textId="77777777" w:rsidR="00A564FA" w:rsidRPr="00B902E5" w:rsidRDefault="00A564FA" w:rsidP="002B1202">
            <w:pPr>
              <w:spacing w:after="0" w:line="240" w:lineRule="auto"/>
              <w:rPr>
                <w:rFonts w:ascii="Times New Roman" w:hAnsi="Times New Roman"/>
                <w:sz w:val="20"/>
                <w:szCs w:val="20"/>
              </w:rPr>
            </w:pPr>
            <w:proofErr w:type="spellStart"/>
            <w:r w:rsidRPr="00B902E5">
              <w:rPr>
                <w:rFonts w:ascii="Times New Roman" w:hAnsi="Times New Roman"/>
                <w:sz w:val="20"/>
                <w:szCs w:val="20"/>
              </w:rPr>
              <w:t>Планиметриялық</w:t>
            </w:r>
            <w:proofErr w:type="spellEnd"/>
            <w:r w:rsidRPr="00B902E5">
              <w:rPr>
                <w:rFonts w:ascii="Times New Roman" w:hAnsi="Times New Roman"/>
                <w:sz w:val="20"/>
                <w:szCs w:val="20"/>
              </w:rPr>
              <w:t xml:space="preserve"> </w:t>
            </w:r>
            <w:proofErr w:type="spellStart"/>
            <w:r w:rsidRPr="00B902E5">
              <w:rPr>
                <w:rFonts w:ascii="Times New Roman" w:hAnsi="Times New Roman"/>
                <w:sz w:val="20"/>
                <w:szCs w:val="20"/>
              </w:rPr>
              <w:t>есептерді</w:t>
            </w:r>
            <w:proofErr w:type="spellEnd"/>
            <w:r w:rsidRPr="00B902E5">
              <w:rPr>
                <w:rFonts w:ascii="Times New Roman" w:hAnsi="Times New Roman"/>
                <w:sz w:val="20"/>
                <w:szCs w:val="20"/>
              </w:rPr>
              <w:t xml:space="preserve"> </w:t>
            </w:r>
            <w:proofErr w:type="spellStart"/>
            <w:r w:rsidRPr="00B902E5">
              <w:rPr>
                <w:rFonts w:ascii="Times New Roman" w:hAnsi="Times New Roman"/>
                <w:sz w:val="20"/>
                <w:szCs w:val="20"/>
              </w:rPr>
              <w:t>шығару</w:t>
            </w:r>
            <w:proofErr w:type="spellEnd"/>
            <w:r w:rsidRPr="00B902E5">
              <w:rPr>
                <w:rFonts w:ascii="Times New Roman" w:hAnsi="Times New Roman"/>
                <w:sz w:val="20"/>
                <w:szCs w:val="20"/>
              </w:rPr>
              <w:t xml:space="preserve"> </w:t>
            </w:r>
          </w:p>
        </w:tc>
      </w:tr>
      <w:tr w:rsidR="00A564FA" w:rsidRPr="00B902E5" w14:paraId="5E775E16" w14:textId="77777777" w:rsidTr="00B902E5">
        <w:trPr>
          <w:trHeight w:val="131"/>
        </w:trPr>
        <w:tc>
          <w:tcPr>
            <w:tcW w:w="521" w:type="dxa"/>
            <w:tcBorders>
              <w:top w:val="single" w:sz="4" w:space="0" w:color="auto"/>
              <w:left w:val="single" w:sz="4" w:space="0" w:color="auto"/>
              <w:bottom w:val="single" w:sz="4" w:space="0" w:color="auto"/>
              <w:right w:val="single" w:sz="4" w:space="0" w:color="auto"/>
            </w:tcBorders>
            <w:hideMark/>
          </w:tcPr>
          <w:p w14:paraId="6F0D7324" w14:textId="77777777" w:rsidR="00A564FA" w:rsidRPr="00B902E5" w:rsidRDefault="00A564FA" w:rsidP="002B1202">
            <w:pPr>
              <w:spacing w:after="0" w:line="240" w:lineRule="auto"/>
              <w:rPr>
                <w:rFonts w:ascii="Times New Roman" w:hAnsi="Times New Roman"/>
                <w:sz w:val="20"/>
                <w:szCs w:val="20"/>
                <w:lang w:val="kk-KZ"/>
              </w:rPr>
            </w:pPr>
            <w:r w:rsidRPr="00B902E5">
              <w:rPr>
                <w:rFonts w:ascii="Times New Roman" w:hAnsi="Times New Roman"/>
                <w:sz w:val="20"/>
                <w:szCs w:val="20"/>
                <w:lang w:val="kk-KZ"/>
              </w:rPr>
              <w:t>38</w:t>
            </w:r>
          </w:p>
        </w:tc>
        <w:tc>
          <w:tcPr>
            <w:tcW w:w="2650" w:type="dxa"/>
            <w:tcBorders>
              <w:top w:val="single" w:sz="4" w:space="0" w:color="auto"/>
              <w:left w:val="single" w:sz="4" w:space="0" w:color="auto"/>
              <w:bottom w:val="single" w:sz="4" w:space="0" w:color="auto"/>
              <w:right w:val="single" w:sz="4" w:space="0" w:color="auto"/>
            </w:tcBorders>
            <w:hideMark/>
          </w:tcPr>
          <w:p w14:paraId="7207131A" w14:textId="77777777" w:rsidR="00A564FA" w:rsidRPr="00B902E5" w:rsidRDefault="00A564FA" w:rsidP="002B1202">
            <w:pPr>
              <w:spacing w:after="0" w:line="240" w:lineRule="auto"/>
              <w:rPr>
                <w:rFonts w:ascii="Times New Roman" w:hAnsi="Times New Roman"/>
                <w:sz w:val="20"/>
                <w:szCs w:val="20"/>
              </w:rPr>
            </w:pPr>
            <w:r w:rsidRPr="00B902E5">
              <w:rPr>
                <w:rFonts w:ascii="Times New Roman" w:hAnsi="Times New Roman"/>
                <w:sz w:val="20"/>
                <w:szCs w:val="20"/>
              </w:rPr>
              <w:t>10 ә</w:t>
            </w:r>
          </w:p>
        </w:tc>
        <w:tc>
          <w:tcPr>
            <w:tcW w:w="7088" w:type="dxa"/>
            <w:tcBorders>
              <w:top w:val="single" w:sz="4" w:space="0" w:color="auto"/>
              <w:left w:val="single" w:sz="4" w:space="0" w:color="auto"/>
              <w:bottom w:val="single" w:sz="4" w:space="0" w:color="auto"/>
              <w:right w:val="single" w:sz="4" w:space="0" w:color="auto"/>
            </w:tcBorders>
            <w:hideMark/>
          </w:tcPr>
          <w:p w14:paraId="1474C35C" w14:textId="77777777" w:rsidR="00A564FA" w:rsidRPr="00B902E5" w:rsidRDefault="00A564FA" w:rsidP="002B1202">
            <w:pPr>
              <w:spacing w:after="0" w:line="240" w:lineRule="auto"/>
              <w:rPr>
                <w:rFonts w:ascii="Times New Roman" w:hAnsi="Times New Roman"/>
                <w:sz w:val="20"/>
                <w:szCs w:val="20"/>
              </w:rPr>
            </w:pPr>
            <w:proofErr w:type="spellStart"/>
            <w:r w:rsidRPr="00B902E5">
              <w:rPr>
                <w:rFonts w:ascii="Times New Roman" w:hAnsi="Times New Roman"/>
                <w:sz w:val="20"/>
                <w:szCs w:val="20"/>
              </w:rPr>
              <w:t>Алгебралық</w:t>
            </w:r>
            <w:proofErr w:type="spellEnd"/>
            <w:r w:rsidRPr="00B902E5">
              <w:rPr>
                <w:rFonts w:ascii="Times New Roman" w:hAnsi="Times New Roman"/>
                <w:sz w:val="20"/>
                <w:szCs w:val="20"/>
              </w:rPr>
              <w:t xml:space="preserve"> </w:t>
            </w:r>
            <w:proofErr w:type="spellStart"/>
            <w:r w:rsidRPr="00B902E5">
              <w:rPr>
                <w:rFonts w:ascii="Times New Roman" w:hAnsi="Times New Roman"/>
                <w:sz w:val="20"/>
                <w:szCs w:val="20"/>
              </w:rPr>
              <w:t>теңдеулер</w:t>
            </w:r>
            <w:proofErr w:type="spellEnd"/>
            <w:r w:rsidRPr="00B902E5">
              <w:rPr>
                <w:rFonts w:ascii="Times New Roman" w:hAnsi="Times New Roman"/>
                <w:sz w:val="20"/>
                <w:szCs w:val="20"/>
              </w:rPr>
              <w:t xml:space="preserve"> </w:t>
            </w:r>
            <w:proofErr w:type="spellStart"/>
            <w:r w:rsidRPr="00B902E5">
              <w:rPr>
                <w:rFonts w:ascii="Times New Roman" w:hAnsi="Times New Roman"/>
                <w:sz w:val="20"/>
                <w:szCs w:val="20"/>
              </w:rPr>
              <w:t>және</w:t>
            </w:r>
            <w:proofErr w:type="spellEnd"/>
            <w:r w:rsidRPr="00B902E5">
              <w:rPr>
                <w:rFonts w:ascii="Times New Roman" w:hAnsi="Times New Roman"/>
                <w:sz w:val="20"/>
                <w:szCs w:val="20"/>
              </w:rPr>
              <w:t xml:space="preserve"> </w:t>
            </w:r>
            <w:proofErr w:type="spellStart"/>
            <w:r w:rsidRPr="00B902E5">
              <w:rPr>
                <w:rFonts w:ascii="Times New Roman" w:hAnsi="Times New Roman"/>
                <w:sz w:val="20"/>
                <w:szCs w:val="20"/>
              </w:rPr>
              <w:t>оларды</w:t>
            </w:r>
            <w:proofErr w:type="spellEnd"/>
            <w:r w:rsidRPr="00B902E5">
              <w:rPr>
                <w:rFonts w:ascii="Times New Roman" w:hAnsi="Times New Roman"/>
                <w:sz w:val="20"/>
                <w:szCs w:val="20"/>
              </w:rPr>
              <w:t xml:space="preserve"> </w:t>
            </w:r>
            <w:proofErr w:type="spellStart"/>
            <w:r w:rsidRPr="00B902E5">
              <w:rPr>
                <w:rFonts w:ascii="Times New Roman" w:hAnsi="Times New Roman"/>
                <w:sz w:val="20"/>
                <w:szCs w:val="20"/>
              </w:rPr>
              <w:t>шешу</w:t>
            </w:r>
            <w:proofErr w:type="spellEnd"/>
            <w:r w:rsidRPr="00B902E5">
              <w:rPr>
                <w:rFonts w:ascii="Times New Roman" w:hAnsi="Times New Roman"/>
                <w:sz w:val="20"/>
                <w:szCs w:val="20"/>
              </w:rPr>
              <w:t xml:space="preserve"> </w:t>
            </w:r>
            <w:proofErr w:type="spellStart"/>
            <w:r w:rsidRPr="00B902E5">
              <w:rPr>
                <w:rFonts w:ascii="Times New Roman" w:hAnsi="Times New Roman"/>
                <w:sz w:val="20"/>
                <w:szCs w:val="20"/>
              </w:rPr>
              <w:t>әдістері</w:t>
            </w:r>
            <w:proofErr w:type="spellEnd"/>
            <w:r w:rsidRPr="00B902E5">
              <w:rPr>
                <w:rFonts w:ascii="Times New Roman" w:hAnsi="Times New Roman"/>
                <w:sz w:val="20"/>
                <w:szCs w:val="20"/>
              </w:rPr>
              <w:t xml:space="preserve"> </w:t>
            </w:r>
          </w:p>
        </w:tc>
      </w:tr>
      <w:tr w:rsidR="00A564FA" w:rsidRPr="00B902E5" w14:paraId="47B3C1A8" w14:textId="77777777" w:rsidTr="00B902E5">
        <w:trPr>
          <w:trHeight w:val="190"/>
        </w:trPr>
        <w:tc>
          <w:tcPr>
            <w:tcW w:w="521" w:type="dxa"/>
            <w:tcBorders>
              <w:top w:val="single" w:sz="4" w:space="0" w:color="auto"/>
              <w:left w:val="single" w:sz="4" w:space="0" w:color="auto"/>
              <w:bottom w:val="single" w:sz="4" w:space="0" w:color="auto"/>
              <w:right w:val="single" w:sz="4" w:space="0" w:color="auto"/>
            </w:tcBorders>
            <w:hideMark/>
          </w:tcPr>
          <w:p w14:paraId="24615EA4" w14:textId="77777777" w:rsidR="00A564FA" w:rsidRPr="00B902E5" w:rsidRDefault="00A564FA" w:rsidP="002B1202">
            <w:pPr>
              <w:spacing w:after="0" w:line="240" w:lineRule="auto"/>
              <w:rPr>
                <w:rFonts w:ascii="Times New Roman" w:hAnsi="Times New Roman"/>
                <w:sz w:val="20"/>
                <w:szCs w:val="20"/>
                <w:lang w:val="kk-KZ"/>
              </w:rPr>
            </w:pPr>
            <w:r w:rsidRPr="00B902E5">
              <w:rPr>
                <w:rFonts w:ascii="Times New Roman" w:hAnsi="Times New Roman"/>
                <w:sz w:val="20"/>
                <w:szCs w:val="20"/>
                <w:lang w:val="kk-KZ"/>
              </w:rPr>
              <w:t>39</w:t>
            </w:r>
          </w:p>
        </w:tc>
        <w:tc>
          <w:tcPr>
            <w:tcW w:w="2650" w:type="dxa"/>
            <w:tcBorders>
              <w:top w:val="single" w:sz="4" w:space="0" w:color="auto"/>
              <w:left w:val="single" w:sz="4" w:space="0" w:color="auto"/>
              <w:bottom w:val="single" w:sz="4" w:space="0" w:color="auto"/>
              <w:right w:val="single" w:sz="4" w:space="0" w:color="auto"/>
            </w:tcBorders>
            <w:hideMark/>
          </w:tcPr>
          <w:p w14:paraId="46787B97" w14:textId="77777777" w:rsidR="00A564FA" w:rsidRPr="00B902E5" w:rsidRDefault="00A564FA" w:rsidP="002B1202">
            <w:pPr>
              <w:spacing w:after="0" w:line="240" w:lineRule="auto"/>
              <w:rPr>
                <w:rFonts w:ascii="Times New Roman" w:hAnsi="Times New Roman"/>
                <w:sz w:val="20"/>
                <w:szCs w:val="20"/>
              </w:rPr>
            </w:pPr>
            <w:r w:rsidRPr="00B902E5">
              <w:rPr>
                <w:rFonts w:ascii="Times New Roman" w:hAnsi="Times New Roman"/>
                <w:sz w:val="20"/>
                <w:szCs w:val="20"/>
              </w:rPr>
              <w:t>10 б</w:t>
            </w:r>
          </w:p>
        </w:tc>
        <w:tc>
          <w:tcPr>
            <w:tcW w:w="7088" w:type="dxa"/>
            <w:tcBorders>
              <w:top w:val="single" w:sz="4" w:space="0" w:color="auto"/>
              <w:left w:val="single" w:sz="4" w:space="0" w:color="auto"/>
              <w:bottom w:val="single" w:sz="4" w:space="0" w:color="auto"/>
              <w:right w:val="single" w:sz="4" w:space="0" w:color="auto"/>
            </w:tcBorders>
            <w:hideMark/>
          </w:tcPr>
          <w:p w14:paraId="172A2AAC" w14:textId="77777777" w:rsidR="00A564FA" w:rsidRPr="00B902E5" w:rsidRDefault="00A564FA" w:rsidP="002B1202">
            <w:pPr>
              <w:spacing w:after="0" w:line="240" w:lineRule="auto"/>
              <w:rPr>
                <w:rFonts w:ascii="Times New Roman" w:hAnsi="Times New Roman"/>
                <w:sz w:val="20"/>
                <w:szCs w:val="20"/>
              </w:rPr>
            </w:pPr>
            <w:proofErr w:type="spellStart"/>
            <w:r w:rsidRPr="00B902E5">
              <w:rPr>
                <w:rFonts w:ascii="Times New Roman" w:hAnsi="Times New Roman"/>
                <w:sz w:val="20"/>
                <w:szCs w:val="20"/>
              </w:rPr>
              <w:t>Химиялық</w:t>
            </w:r>
            <w:proofErr w:type="spellEnd"/>
            <w:r w:rsidRPr="00B902E5">
              <w:rPr>
                <w:rFonts w:ascii="Times New Roman" w:hAnsi="Times New Roman"/>
                <w:sz w:val="20"/>
                <w:szCs w:val="20"/>
              </w:rPr>
              <w:t xml:space="preserve"> </w:t>
            </w:r>
            <w:proofErr w:type="spellStart"/>
            <w:r w:rsidRPr="00B902E5">
              <w:rPr>
                <w:rFonts w:ascii="Times New Roman" w:hAnsi="Times New Roman"/>
                <w:sz w:val="20"/>
                <w:szCs w:val="20"/>
              </w:rPr>
              <w:t>реакциялардың</w:t>
            </w:r>
            <w:proofErr w:type="spellEnd"/>
            <w:r w:rsidRPr="00B902E5">
              <w:rPr>
                <w:rFonts w:ascii="Times New Roman" w:hAnsi="Times New Roman"/>
                <w:sz w:val="20"/>
                <w:szCs w:val="20"/>
              </w:rPr>
              <w:t xml:space="preserve"> </w:t>
            </w:r>
            <w:proofErr w:type="spellStart"/>
            <w:r w:rsidRPr="00B902E5">
              <w:rPr>
                <w:rFonts w:ascii="Times New Roman" w:hAnsi="Times New Roman"/>
                <w:sz w:val="20"/>
                <w:szCs w:val="20"/>
              </w:rPr>
              <w:t>жылдамлығы</w:t>
            </w:r>
            <w:proofErr w:type="spellEnd"/>
            <w:r w:rsidRPr="00B902E5">
              <w:rPr>
                <w:rFonts w:ascii="Times New Roman" w:hAnsi="Times New Roman"/>
                <w:sz w:val="20"/>
                <w:szCs w:val="20"/>
              </w:rPr>
              <w:t xml:space="preserve"> </w:t>
            </w:r>
          </w:p>
        </w:tc>
      </w:tr>
      <w:tr w:rsidR="00A564FA" w:rsidRPr="00B902E5" w14:paraId="7C30AC93" w14:textId="77777777" w:rsidTr="00B902E5">
        <w:trPr>
          <w:trHeight w:val="122"/>
        </w:trPr>
        <w:tc>
          <w:tcPr>
            <w:tcW w:w="521" w:type="dxa"/>
            <w:tcBorders>
              <w:top w:val="single" w:sz="4" w:space="0" w:color="auto"/>
              <w:left w:val="single" w:sz="4" w:space="0" w:color="auto"/>
              <w:bottom w:val="single" w:sz="4" w:space="0" w:color="auto"/>
              <w:right w:val="single" w:sz="4" w:space="0" w:color="auto"/>
            </w:tcBorders>
            <w:hideMark/>
          </w:tcPr>
          <w:p w14:paraId="56191436" w14:textId="77777777" w:rsidR="00A564FA" w:rsidRPr="00B902E5" w:rsidRDefault="00A564FA" w:rsidP="002B1202">
            <w:pPr>
              <w:spacing w:after="0" w:line="240" w:lineRule="auto"/>
              <w:rPr>
                <w:rFonts w:ascii="Times New Roman" w:hAnsi="Times New Roman"/>
                <w:sz w:val="20"/>
                <w:szCs w:val="20"/>
                <w:lang w:val="kk-KZ"/>
              </w:rPr>
            </w:pPr>
            <w:r w:rsidRPr="00B902E5">
              <w:rPr>
                <w:rFonts w:ascii="Times New Roman" w:hAnsi="Times New Roman"/>
                <w:sz w:val="20"/>
                <w:szCs w:val="20"/>
                <w:lang w:val="kk-KZ"/>
              </w:rPr>
              <w:t>40</w:t>
            </w:r>
          </w:p>
        </w:tc>
        <w:tc>
          <w:tcPr>
            <w:tcW w:w="2650" w:type="dxa"/>
            <w:tcBorders>
              <w:top w:val="single" w:sz="4" w:space="0" w:color="auto"/>
              <w:left w:val="single" w:sz="4" w:space="0" w:color="auto"/>
              <w:bottom w:val="single" w:sz="4" w:space="0" w:color="auto"/>
              <w:right w:val="single" w:sz="4" w:space="0" w:color="auto"/>
            </w:tcBorders>
            <w:hideMark/>
          </w:tcPr>
          <w:p w14:paraId="1B292EB7" w14:textId="77777777" w:rsidR="00A564FA" w:rsidRPr="00B902E5" w:rsidRDefault="00A564FA" w:rsidP="002B1202">
            <w:pPr>
              <w:spacing w:after="0" w:line="240" w:lineRule="auto"/>
              <w:rPr>
                <w:rFonts w:ascii="Times New Roman" w:hAnsi="Times New Roman"/>
                <w:sz w:val="20"/>
                <w:szCs w:val="20"/>
              </w:rPr>
            </w:pPr>
            <w:r w:rsidRPr="00B902E5">
              <w:rPr>
                <w:rFonts w:ascii="Times New Roman" w:hAnsi="Times New Roman"/>
                <w:sz w:val="20"/>
                <w:szCs w:val="20"/>
              </w:rPr>
              <w:t>10 б</w:t>
            </w:r>
          </w:p>
        </w:tc>
        <w:tc>
          <w:tcPr>
            <w:tcW w:w="7088" w:type="dxa"/>
            <w:tcBorders>
              <w:top w:val="single" w:sz="4" w:space="0" w:color="auto"/>
              <w:left w:val="single" w:sz="4" w:space="0" w:color="auto"/>
              <w:bottom w:val="single" w:sz="4" w:space="0" w:color="auto"/>
              <w:right w:val="single" w:sz="4" w:space="0" w:color="auto"/>
            </w:tcBorders>
            <w:hideMark/>
          </w:tcPr>
          <w:p w14:paraId="15F1E6D1" w14:textId="77777777" w:rsidR="00A564FA" w:rsidRPr="00B902E5" w:rsidRDefault="00A564FA" w:rsidP="002B1202">
            <w:pPr>
              <w:spacing w:after="0" w:line="240" w:lineRule="auto"/>
              <w:rPr>
                <w:rFonts w:ascii="Times New Roman" w:hAnsi="Times New Roman"/>
                <w:sz w:val="20"/>
                <w:szCs w:val="20"/>
              </w:rPr>
            </w:pPr>
            <w:proofErr w:type="spellStart"/>
            <w:r w:rsidRPr="00B902E5">
              <w:rPr>
                <w:rFonts w:ascii="Times New Roman" w:hAnsi="Times New Roman"/>
                <w:sz w:val="20"/>
                <w:szCs w:val="20"/>
              </w:rPr>
              <w:t>Жалпы</w:t>
            </w:r>
            <w:proofErr w:type="spellEnd"/>
            <w:r w:rsidRPr="00B902E5">
              <w:rPr>
                <w:rFonts w:ascii="Times New Roman" w:hAnsi="Times New Roman"/>
                <w:sz w:val="20"/>
                <w:szCs w:val="20"/>
              </w:rPr>
              <w:t xml:space="preserve"> биология </w:t>
            </w:r>
          </w:p>
        </w:tc>
      </w:tr>
      <w:tr w:rsidR="00A564FA" w:rsidRPr="00B902E5" w14:paraId="6755767F" w14:textId="77777777" w:rsidTr="00B902E5">
        <w:trPr>
          <w:trHeight w:val="196"/>
        </w:trPr>
        <w:tc>
          <w:tcPr>
            <w:tcW w:w="521" w:type="dxa"/>
            <w:tcBorders>
              <w:top w:val="single" w:sz="4" w:space="0" w:color="auto"/>
              <w:left w:val="single" w:sz="4" w:space="0" w:color="auto"/>
              <w:bottom w:val="single" w:sz="4" w:space="0" w:color="auto"/>
              <w:right w:val="single" w:sz="4" w:space="0" w:color="auto"/>
            </w:tcBorders>
            <w:hideMark/>
          </w:tcPr>
          <w:p w14:paraId="72597CA2" w14:textId="77777777" w:rsidR="00A564FA" w:rsidRPr="00B902E5" w:rsidRDefault="00A564FA" w:rsidP="002B1202">
            <w:pPr>
              <w:spacing w:after="0" w:line="240" w:lineRule="auto"/>
              <w:rPr>
                <w:rFonts w:ascii="Times New Roman" w:hAnsi="Times New Roman"/>
                <w:sz w:val="20"/>
                <w:szCs w:val="20"/>
                <w:lang w:val="kk-KZ"/>
              </w:rPr>
            </w:pPr>
            <w:r w:rsidRPr="00B902E5">
              <w:rPr>
                <w:rFonts w:ascii="Times New Roman" w:hAnsi="Times New Roman"/>
                <w:sz w:val="20"/>
                <w:szCs w:val="20"/>
                <w:lang w:val="kk-KZ"/>
              </w:rPr>
              <w:t>41</w:t>
            </w:r>
          </w:p>
        </w:tc>
        <w:tc>
          <w:tcPr>
            <w:tcW w:w="2650" w:type="dxa"/>
            <w:tcBorders>
              <w:top w:val="single" w:sz="4" w:space="0" w:color="auto"/>
              <w:left w:val="single" w:sz="4" w:space="0" w:color="auto"/>
              <w:bottom w:val="single" w:sz="4" w:space="0" w:color="auto"/>
              <w:right w:val="single" w:sz="4" w:space="0" w:color="auto"/>
            </w:tcBorders>
            <w:hideMark/>
          </w:tcPr>
          <w:p w14:paraId="6E0F4F28" w14:textId="77777777" w:rsidR="00A564FA" w:rsidRPr="00B902E5" w:rsidRDefault="00A564FA" w:rsidP="002B1202">
            <w:pPr>
              <w:spacing w:after="0" w:line="240" w:lineRule="auto"/>
              <w:rPr>
                <w:rFonts w:ascii="Times New Roman" w:hAnsi="Times New Roman"/>
                <w:sz w:val="20"/>
                <w:szCs w:val="20"/>
              </w:rPr>
            </w:pPr>
            <w:r w:rsidRPr="00B902E5">
              <w:rPr>
                <w:rFonts w:ascii="Times New Roman" w:hAnsi="Times New Roman"/>
                <w:sz w:val="20"/>
                <w:szCs w:val="20"/>
              </w:rPr>
              <w:t>10 б</w:t>
            </w:r>
          </w:p>
        </w:tc>
        <w:tc>
          <w:tcPr>
            <w:tcW w:w="7088" w:type="dxa"/>
            <w:tcBorders>
              <w:top w:val="single" w:sz="4" w:space="0" w:color="auto"/>
              <w:left w:val="single" w:sz="4" w:space="0" w:color="auto"/>
              <w:bottom w:val="single" w:sz="4" w:space="0" w:color="auto"/>
              <w:right w:val="single" w:sz="4" w:space="0" w:color="auto"/>
            </w:tcBorders>
            <w:hideMark/>
          </w:tcPr>
          <w:p w14:paraId="5C5C988E" w14:textId="77777777" w:rsidR="00A564FA" w:rsidRPr="00B902E5" w:rsidRDefault="00A564FA" w:rsidP="002B1202">
            <w:pPr>
              <w:spacing w:after="0" w:line="240" w:lineRule="auto"/>
              <w:rPr>
                <w:rFonts w:ascii="Times New Roman" w:hAnsi="Times New Roman"/>
                <w:sz w:val="20"/>
                <w:szCs w:val="20"/>
              </w:rPr>
            </w:pPr>
            <w:r w:rsidRPr="00B902E5">
              <w:rPr>
                <w:rFonts w:ascii="Times New Roman" w:hAnsi="Times New Roman"/>
                <w:sz w:val="20"/>
                <w:szCs w:val="20"/>
              </w:rPr>
              <w:t>Микробиология</w:t>
            </w:r>
          </w:p>
        </w:tc>
      </w:tr>
      <w:tr w:rsidR="00A564FA" w:rsidRPr="00B902E5" w14:paraId="7BE396DA" w14:textId="77777777" w:rsidTr="00B902E5">
        <w:trPr>
          <w:trHeight w:val="114"/>
        </w:trPr>
        <w:tc>
          <w:tcPr>
            <w:tcW w:w="521" w:type="dxa"/>
            <w:tcBorders>
              <w:top w:val="single" w:sz="4" w:space="0" w:color="auto"/>
              <w:left w:val="single" w:sz="4" w:space="0" w:color="auto"/>
              <w:bottom w:val="single" w:sz="4" w:space="0" w:color="auto"/>
              <w:right w:val="single" w:sz="4" w:space="0" w:color="auto"/>
            </w:tcBorders>
            <w:hideMark/>
          </w:tcPr>
          <w:p w14:paraId="54AFCA17" w14:textId="77777777" w:rsidR="00A564FA" w:rsidRPr="00B902E5" w:rsidRDefault="00A564FA" w:rsidP="002B1202">
            <w:pPr>
              <w:spacing w:after="0" w:line="240" w:lineRule="auto"/>
              <w:rPr>
                <w:rFonts w:ascii="Times New Roman" w:hAnsi="Times New Roman"/>
                <w:sz w:val="20"/>
                <w:szCs w:val="20"/>
                <w:lang w:val="kk-KZ"/>
              </w:rPr>
            </w:pPr>
            <w:r w:rsidRPr="00B902E5">
              <w:rPr>
                <w:rFonts w:ascii="Times New Roman" w:hAnsi="Times New Roman"/>
                <w:sz w:val="20"/>
                <w:szCs w:val="20"/>
                <w:lang w:val="kk-KZ"/>
              </w:rPr>
              <w:lastRenderedPageBreak/>
              <w:t>42</w:t>
            </w:r>
          </w:p>
        </w:tc>
        <w:tc>
          <w:tcPr>
            <w:tcW w:w="2650" w:type="dxa"/>
            <w:tcBorders>
              <w:top w:val="single" w:sz="4" w:space="0" w:color="auto"/>
              <w:left w:val="single" w:sz="4" w:space="0" w:color="auto"/>
              <w:bottom w:val="single" w:sz="4" w:space="0" w:color="auto"/>
              <w:right w:val="single" w:sz="4" w:space="0" w:color="auto"/>
            </w:tcBorders>
            <w:hideMark/>
          </w:tcPr>
          <w:p w14:paraId="76E8BA08" w14:textId="77777777" w:rsidR="00A564FA" w:rsidRPr="00B902E5" w:rsidRDefault="00A564FA" w:rsidP="002B1202">
            <w:pPr>
              <w:spacing w:after="0" w:line="240" w:lineRule="auto"/>
              <w:rPr>
                <w:rFonts w:ascii="Times New Roman" w:hAnsi="Times New Roman"/>
                <w:sz w:val="20"/>
                <w:szCs w:val="20"/>
              </w:rPr>
            </w:pPr>
            <w:r w:rsidRPr="00B902E5">
              <w:rPr>
                <w:rFonts w:ascii="Times New Roman" w:hAnsi="Times New Roman"/>
                <w:sz w:val="20"/>
                <w:szCs w:val="20"/>
              </w:rPr>
              <w:t>10 б</w:t>
            </w:r>
          </w:p>
        </w:tc>
        <w:tc>
          <w:tcPr>
            <w:tcW w:w="7088" w:type="dxa"/>
            <w:tcBorders>
              <w:top w:val="single" w:sz="4" w:space="0" w:color="auto"/>
              <w:left w:val="single" w:sz="4" w:space="0" w:color="auto"/>
              <w:bottom w:val="single" w:sz="4" w:space="0" w:color="auto"/>
              <w:right w:val="single" w:sz="4" w:space="0" w:color="auto"/>
            </w:tcBorders>
            <w:hideMark/>
          </w:tcPr>
          <w:p w14:paraId="5935B167" w14:textId="77777777" w:rsidR="00A564FA" w:rsidRPr="00B902E5" w:rsidRDefault="00A564FA" w:rsidP="002B1202">
            <w:pPr>
              <w:spacing w:after="0" w:line="240" w:lineRule="auto"/>
              <w:rPr>
                <w:rFonts w:ascii="Times New Roman" w:hAnsi="Times New Roman"/>
                <w:sz w:val="20"/>
                <w:szCs w:val="20"/>
              </w:rPr>
            </w:pPr>
            <w:r w:rsidRPr="00B902E5">
              <w:rPr>
                <w:rFonts w:ascii="Times New Roman" w:hAnsi="Times New Roman"/>
                <w:sz w:val="20"/>
                <w:szCs w:val="20"/>
              </w:rPr>
              <w:t xml:space="preserve">Химия </w:t>
            </w:r>
            <w:proofErr w:type="spellStart"/>
            <w:r w:rsidRPr="00B902E5">
              <w:rPr>
                <w:rFonts w:ascii="Times New Roman" w:hAnsi="Times New Roman"/>
                <w:sz w:val="20"/>
                <w:szCs w:val="20"/>
              </w:rPr>
              <w:t>және</w:t>
            </w:r>
            <w:proofErr w:type="spellEnd"/>
            <w:r w:rsidRPr="00B902E5">
              <w:rPr>
                <w:rFonts w:ascii="Times New Roman" w:hAnsi="Times New Roman"/>
                <w:sz w:val="20"/>
                <w:szCs w:val="20"/>
              </w:rPr>
              <w:t xml:space="preserve"> экология</w:t>
            </w:r>
          </w:p>
        </w:tc>
      </w:tr>
      <w:tr w:rsidR="00A564FA" w:rsidRPr="00B902E5" w14:paraId="016A1778" w14:textId="77777777" w:rsidTr="00B902E5">
        <w:trPr>
          <w:trHeight w:val="70"/>
        </w:trPr>
        <w:tc>
          <w:tcPr>
            <w:tcW w:w="521" w:type="dxa"/>
            <w:tcBorders>
              <w:top w:val="single" w:sz="4" w:space="0" w:color="auto"/>
              <w:left w:val="single" w:sz="4" w:space="0" w:color="auto"/>
              <w:bottom w:val="single" w:sz="4" w:space="0" w:color="auto"/>
              <w:right w:val="single" w:sz="4" w:space="0" w:color="auto"/>
            </w:tcBorders>
            <w:hideMark/>
          </w:tcPr>
          <w:p w14:paraId="651F329D" w14:textId="77777777" w:rsidR="00A564FA" w:rsidRPr="00B902E5" w:rsidRDefault="00A564FA" w:rsidP="002B1202">
            <w:pPr>
              <w:spacing w:after="0" w:line="240" w:lineRule="auto"/>
              <w:rPr>
                <w:rFonts w:ascii="Times New Roman" w:hAnsi="Times New Roman"/>
                <w:sz w:val="20"/>
                <w:szCs w:val="20"/>
                <w:lang w:val="kk-KZ"/>
              </w:rPr>
            </w:pPr>
            <w:r w:rsidRPr="00B902E5">
              <w:rPr>
                <w:rFonts w:ascii="Times New Roman" w:hAnsi="Times New Roman"/>
                <w:sz w:val="20"/>
                <w:szCs w:val="20"/>
                <w:lang w:val="kk-KZ"/>
              </w:rPr>
              <w:t>43</w:t>
            </w:r>
          </w:p>
        </w:tc>
        <w:tc>
          <w:tcPr>
            <w:tcW w:w="2650" w:type="dxa"/>
            <w:tcBorders>
              <w:top w:val="single" w:sz="4" w:space="0" w:color="auto"/>
              <w:left w:val="single" w:sz="4" w:space="0" w:color="auto"/>
              <w:bottom w:val="single" w:sz="4" w:space="0" w:color="auto"/>
              <w:right w:val="single" w:sz="4" w:space="0" w:color="auto"/>
            </w:tcBorders>
            <w:hideMark/>
          </w:tcPr>
          <w:p w14:paraId="78E58FF7" w14:textId="77777777" w:rsidR="00A564FA" w:rsidRPr="00B902E5" w:rsidRDefault="00A564FA" w:rsidP="002B1202">
            <w:pPr>
              <w:spacing w:after="0" w:line="240" w:lineRule="auto"/>
              <w:rPr>
                <w:rFonts w:ascii="Times New Roman" w:hAnsi="Times New Roman"/>
                <w:sz w:val="20"/>
                <w:szCs w:val="20"/>
              </w:rPr>
            </w:pPr>
            <w:r w:rsidRPr="00B902E5">
              <w:rPr>
                <w:rFonts w:ascii="Times New Roman" w:hAnsi="Times New Roman"/>
                <w:sz w:val="20"/>
                <w:szCs w:val="20"/>
              </w:rPr>
              <w:t>10 ә,11ә</w:t>
            </w:r>
          </w:p>
        </w:tc>
        <w:tc>
          <w:tcPr>
            <w:tcW w:w="7088" w:type="dxa"/>
            <w:tcBorders>
              <w:top w:val="single" w:sz="4" w:space="0" w:color="auto"/>
              <w:left w:val="single" w:sz="4" w:space="0" w:color="auto"/>
              <w:bottom w:val="single" w:sz="4" w:space="0" w:color="auto"/>
              <w:right w:val="single" w:sz="4" w:space="0" w:color="auto"/>
            </w:tcBorders>
            <w:hideMark/>
          </w:tcPr>
          <w:p w14:paraId="19D0FC41" w14:textId="77777777" w:rsidR="00A564FA" w:rsidRPr="00B902E5" w:rsidRDefault="00A564FA" w:rsidP="002B1202">
            <w:pPr>
              <w:spacing w:after="0" w:line="240" w:lineRule="auto"/>
              <w:rPr>
                <w:rFonts w:ascii="Times New Roman" w:hAnsi="Times New Roman"/>
                <w:sz w:val="20"/>
                <w:szCs w:val="20"/>
              </w:rPr>
            </w:pPr>
            <w:proofErr w:type="spellStart"/>
            <w:r w:rsidRPr="00B902E5">
              <w:rPr>
                <w:rFonts w:ascii="Times New Roman" w:hAnsi="Times New Roman"/>
                <w:sz w:val="20"/>
                <w:szCs w:val="20"/>
              </w:rPr>
              <w:t>Физикалық</w:t>
            </w:r>
            <w:proofErr w:type="spellEnd"/>
            <w:r w:rsidRPr="00B902E5">
              <w:rPr>
                <w:rFonts w:ascii="Times New Roman" w:hAnsi="Times New Roman"/>
                <w:sz w:val="20"/>
                <w:szCs w:val="20"/>
              </w:rPr>
              <w:t xml:space="preserve"> </w:t>
            </w:r>
            <w:proofErr w:type="spellStart"/>
            <w:r w:rsidRPr="00B902E5">
              <w:rPr>
                <w:rFonts w:ascii="Times New Roman" w:hAnsi="Times New Roman"/>
                <w:sz w:val="20"/>
                <w:szCs w:val="20"/>
              </w:rPr>
              <w:t>есептер</w:t>
            </w:r>
            <w:proofErr w:type="spellEnd"/>
            <w:r w:rsidRPr="00B902E5">
              <w:rPr>
                <w:rFonts w:ascii="Times New Roman" w:hAnsi="Times New Roman"/>
                <w:sz w:val="20"/>
                <w:szCs w:val="20"/>
              </w:rPr>
              <w:t xml:space="preserve"> </w:t>
            </w:r>
            <w:proofErr w:type="spellStart"/>
            <w:r w:rsidRPr="00B902E5">
              <w:rPr>
                <w:rFonts w:ascii="Times New Roman" w:hAnsi="Times New Roman"/>
                <w:sz w:val="20"/>
                <w:szCs w:val="20"/>
              </w:rPr>
              <w:t>шығару</w:t>
            </w:r>
            <w:proofErr w:type="spellEnd"/>
            <w:r w:rsidRPr="00B902E5">
              <w:rPr>
                <w:rFonts w:ascii="Times New Roman" w:hAnsi="Times New Roman"/>
                <w:sz w:val="20"/>
                <w:szCs w:val="20"/>
              </w:rPr>
              <w:t xml:space="preserve"> практикумы </w:t>
            </w:r>
          </w:p>
        </w:tc>
      </w:tr>
      <w:tr w:rsidR="00A564FA" w:rsidRPr="00B902E5" w14:paraId="61F01D93" w14:textId="77777777" w:rsidTr="00B902E5">
        <w:trPr>
          <w:trHeight w:val="106"/>
        </w:trPr>
        <w:tc>
          <w:tcPr>
            <w:tcW w:w="521" w:type="dxa"/>
            <w:tcBorders>
              <w:top w:val="single" w:sz="4" w:space="0" w:color="auto"/>
              <w:left w:val="single" w:sz="4" w:space="0" w:color="auto"/>
              <w:bottom w:val="single" w:sz="4" w:space="0" w:color="auto"/>
              <w:right w:val="single" w:sz="4" w:space="0" w:color="auto"/>
            </w:tcBorders>
            <w:hideMark/>
          </w:tcPr>
          <w:p w14:paraId="5E12FF81" w14:textId="77777777" w:rsidR="00A564FA" w:rsidRPr="00B902E5" w:rsidRDefault="00A564FA" w:rsidP="002B1202">
            <w:pPr>
              <w:spacing w:after="0" w:line="240" w:lineRule="auto"/>
              <w:rPr>
                <w:rFonts w:ascii="Times New Roman" w:hAnsi="Times New Roman"/>
                <w:sz w:val="20"/>
                <w:szCs w:val="20"/>
                <w:lang w:val="kk-KZ"/>
              </w:rPr>
            </w:pPr>
            <w:r w:rsidRPr="00B902E5">
              <w:rPr>
                <w:rFonts w:ascii="Times New Roman" w:hAnsi="Times New Roman"/>
                <w:sz w:val="20"/>
                <w:szCs w:val="20"/>
                <w:lang w:val="kk-KZ"/>
              </w:rPr>
              <w:t>44</w:t>
            </w:r>
          </w:p>
        </w:tc>
        <w:tc>
          <w:tcPr>
            <w:tcW w:w="2650" w:type="dxa"/>
            <w:tcBorders>
              <w:top w:val="single" w:sz="4" w:space="0" w:color="auto"/>
              <w:left w:val="single" w:sz="4" w:space="0" w:color="auto"/>
              <w:bottom w:val="single" w:sz="4" w:space="0" w:color="auto"/>
              <w:right w:val="single" w:sz="4" w:space="0" w:color="auto"/>
            </w:tcBorders>
            <w:hideMark/>
          </w:tcPr>
          <w:p w14:paraId="19E0D873" w14:textId="77777777" w:rsidR="00A564FA" w:rsidRPr="00B902E5" w:rsidRDefault="00A564FA" w:rsidP="002B1202">
            <w:pPr>
              <w:spacing w:after="0" w:line="240" w:lineRule="auto"/>
              <w:rPr>
                <w:rFonts w:ascii="Times New Roman" w:hAnsi="Times New Roman"/>
                <w:sz w:val="20"/>
                <w:szCs w:val="20"/>
              </w:rPr>
            </w:pPr>
            <w:r w:rsidRPr="00B902E5">
              <w:rPr>
                <w:rFonts w:ascii="Times New Roman" w:hAnsi="Times New Roman"/>
                <w:sz w:val="20"/>
                <w:szCs w:val="20"/>
              </w:rPr>
              <w:t xml:space="preserve">10 </w:t>
            </w:r>
            <w:proofErr w:type="spellStart"/>
            <w:proofErr w:type="gramStart"/>
            <w:r w:rsidRPr="00B902E5">
              <w:rPr>
                <w:rFonts w:ascii="Times New Roman" w:hAnsi="Times New Roman"/>
                <w:sz w:val="20"/>
                <w:szCs w:val="20"/>
              </w:rPr>
              <w:t>а,ә</w:t>
            </w:r>
            <w:proofErr w:type="spellEnd"/>
            <w:proofErr w:type="gramEnd"/>
          </w:p>
        </w:tc>
        <w:tc>
          <w:tcPr>
            <w:tcW w:w="7088" w:type="dxa"/>
            <w:tcBorders>
              <w:top w:val="single" w:sz="4" w:space="0" w:color="auto"/>
              <w:left w:val="single" w:sz="4" w:space="0" w:color="auto"/>
              <w:bottom w:val="single" w:sz="4" w:space="0" w:color="auto"/>
              <w:right w:val="single" w:sz="4" w:space="0" w:color="auto"/>
            </w:tcBorders>
            <w:hideMark/>
          </w:tcPr>
          <w:p w14:paraId="61DC77E3" w14:textId="77777777" w:rsidR="00A564FA" w:rsidRPr="00B902E5" w:rsidRDefault="00A564FA" w:rsidP="002B1202">
            <w:pPr>
              <w:spacing w:after="0" w:line="240" w:lineRule="auto"/>
              <w:rPr>
                <w:rFonts w:ascii="Times New Roman" w:hAnsi="Times New Roman"/>
                <w:sz w:val="20"/>
                <w:szCs w:val="20"/>
              </w:rPr>
            </w:pPr>
            <w:proofErr w:type="spellStart"/>
            <w:r w:rsidRPr="00B902E5">
              <w:rPr>
                <w:rFonts w:ascii="Times New Roman" w:hAnsi="Times New Roman"/>
                <w:sz w:val="20"/>
                <w:szCs w:val="20"/>
              </w:rPr>
              <w:t>Ақпараттық</w:t>
            </w:r>
            <w:proofErr w:type="spellEnd"/>
            <w:r w:rsidRPr="00B902E5">
              <w:rPr>
                <w:rFonts w:ascii="Times New Roman" w:hAnsi="Times New Roman"/>
                <w:sz w:val="20"/>
                <w:szCs w:val="20"/>
              </w:rPr>
              <w:t xml:space="preserve"> технология </w:t>
            </w:r>
          </w:p>
        </w:tc>
      </w:tr>
      <w:tr w:rsidR="00A564FA" w:rsidRPr="00B902E5" w14:paraId="4A174D7C" w14:textId="77777777" w:rsidTr="00B902E5">
        <w:trPr>
          <w:trHeight w:val="180"/>
        </w:trPr>
        <w:tc>
          <w:tcPr>
            <w:tcW w:w="521" w:type="dxa"/>
            <w:tcBorders>
              <w:top w:val="single" w:sz="4" w:space="0" w:color="auto"/>
              <w:left w:val="single" w:sz="4" w:space="0" w:color="auto"/>
              <w:bottom w:val="single" w:sz="4" w:space="0" w:color="auto"/>
              <w:right w:val="single" w:sz="4" w:space="0" w:color="auto"/>
            </w:tcBorders>
            <w:hideMark/>
          </w:tcPr>
          <w:p w14:paraId="53AB6FA3" w14:textId="77777777" w:rsidR="00A564FA" w:rsidRPr="00B902E5" w:rsidRDefault="00A564FA" w:rsidP="002B1202">
            <w:pPr>
              <w:spacing w:after="0" w:line="240" w:lineRule="auto"/>
              <w:rPr>
                <w:rFonts w:ascii="Times New Roman" w:hAnsi="Times New Roman"/>
                <w:sz w:val="20"/>
                <w:szCs w:val="20"/>
                <w:lang w:val="kk-KZ"/>
              </w:rPr>
            </w:pPr>
            <w:r w:rsidRPr="00B902E5">
              <w:rPr>
                <w:rFonts w:ascii="Times New Roman" w:hAnsi="Times New Roman"/>
                <w:sz w:val="20"/>
                <w:szCs w:val="20"/>
                <w:lang w:val="kk-KZ"/>
              </w:rPr>
              <w:t>45</w:t>
            </w:r>
          </w:p>
        </w:tc>
        <w:tc>
          <w:tcPr>
            <w:tcW w:w="2650" w:type="dxa"/>
            <w:tcBorders>
              <w:top w:val="single" w:sz="4" w:space="0" w:color="auto"/>
              <w:left w:val="single" w:sz="4" w:space="0" w:color="auto"/>
              <w:bottom w:val="single" w:sz="4" w:space="0" w:color="auto"/>
              <w:right w:val="single" w:sz="4" w:space="0" w:color="auto"/>
            </w:tcBorders>
            <w:hideMark/>
          </w:tcPr>
          <w:p w14:paraId="72E694E2" w14:textId="77777777" w:rsidR="00A564FA" w:rsidRPr="00B902E5" w:rsidRDefault="00A564FA" w:rsidP="002B1202">
            <w:pPr>
              <w:spacing w:after="0" w:line="240" w:lineRule="auto"/>
              <w:rPr>
                <w:rFonts w:ascii="Times New Roman" w:hAnsi="Times New Roman"/>
                <w:sz w:val="20"/>
                <w:szCs w:val="20"/>
              </w:rPr>
            </w:pPr>
            <w:proofErr w:type="gramStart"/>
            <w:r w:rsidRPr="00B902E5">
              <w:rPr>
                <w:rFonts w:ascii="Times New Roman" w:hAnsi="Times New Roman"/>
                <w:sz w:val="20"/>
                <w:szCs w:val="20"/>
              </w:rPr>
              <w:t>11</w:t>
            </w:r>
            <w:proofErr w:type="gramEnd"/>
            <w:r w:rsidRPr="00B902E5">
              <w:rPr>
                <w:rFonts w:ascii="Times New Roman" w:hAnsi="Times New Roman"/>
                <w:sz w:val="20"/>
                <w:szCs w:val="20"/>
              </w:rPr>
              <w:t xml:space="preserve"> а</w:t>
            </w:r>
          </w:p>
        </w:tc>
        <w:tc>
          <w:tcPr>
            <w:tcW w:w="7088" w:type="dxa"/>
            <w:tcBorders>
              <w:top w:val="single" w:sz="4" w:space="0" w:color="auto"/>
              <w:left w:val="single" w:sz="4" w:space="0" w:color="auto"/>
              <w:bottom w:val="single" w:sz="4" w:space="0" w:color="auto"/>
              <w:right w:val="single" w:sz="4" w:space="0" w:color="auto"/>
            </w:tcBorders>
            <w:hideMark/>
          </w:tcPr>
          <w:p w14:paraId="12EA85AF" w14:textId="77777777" w:rsidR="00A564FA" w:rsidRPr="00B902E5" w:rsidRDefault="00A564FA" w:rsidP="002B1202">
            <w:pPr>
              <w:spacing w:after="0" w:line="240" w:lineRule="auto"/>
              <w:rPr>
                <w:rFonts w:ascii="Times New Roman" w:hAnsi="Times New Roman"/>
                <w:sz w:val="20"/>
                <w:szCs w:val="20"/>
              </w:rPr>
            </w:pPr>
            <w:proofErr w:type="spellStart"/>
            <w:r w:rsidRPr="00B902E5">
              <w:rPr>
                <w:rFonts w:ascii="Times New Roman" w:hAnsi="Times New Roman"/>
                <w:sz w:val="20"/>
                <w:szCs w:val="20"/>
              </w:rPr>
              <w:t>Шешендіктану</w:t>
            </w:r>
            <w:proofErr w:type="spellEnd"/>
            <w:r w:rsidRPr="00B902E5">
              <w:rPr>
                <w:rFonts w:ascii="Times New Roman" w:hAnsi="Times New Roman"/>
                <w:sz w:val="20"/>
                <w:szCs w:val="20"/>
              </w:rPr>
              <w:t xml:space="preserve">  </w:t>
            </w:r>
            <w:proofErr w:type="gramStart"/>
            <w:r w:rsidRPr="00B902E5">
              <w:rPr>
                <w:rFonts w:ascii="Times New Roman" w:hAnsi="Times New Roman"/>
                <w:sz w:val="20"/>
                <w:szCs w:val="20"/>
              </w:rPr>
              <w:t xml:space="preserve">   (</w:t>
            </w:r>
            <w:proofErr w:type="spellStart"/>
            <w:proofErr w:type="gramEnd"/>
            <w:r w:rsidRPr="00B902E5">
              <w:rPr>
                <w:rFonts w:ascii="Times New Roman" w:hAnsi="Times New Roman"/>
                <w:sz w:val="20"/>
                <w:szCs w:val="20"/>
              </w:rPr>
              <w:t>қазақ</w:t>
            </w:r>
            <w:proofErr w:type="spellEnd"/>
            <w:r w:rsidRPr="00B902E5">
              <w:rPr>
                <w:rFonts w:ascii="Times New Roman" w:hAnsi="Times New Roman"/>
                <w:sz w:val="20"/>
                <w:szCs w:val="20"/>
              </w:rPr>
              <w:t xml:space="preserve"> </w:t>
            </w:r>
            <w:proofErr w:type="spellStart"/>
            <w:r w:rsidRPr="00B902E5">
              <w:rPr>
                <w:rFonts w:ascii="Times New Roman" w:hAnsi="Times New Roman"/>
                <w:sz w:val="20"/>
                <w:szCs w:val="20"/>
              </w:rPr>
              <w:t>тілі</w:t>
            </w:r>
            <w:proofErr w:type="spellEnd"/>
            <w:r w:rsidRPr="00B902E5">
              <w:rPr>
                <w:rFonts w:ascii="Times New Roman" w:hAnsi="Times New Roman"/>
                <w:sz w:val="20"/>
                <w:szCs w:val="20"/>
              </w:rPr>
              <w:t xml:space="preserve"> )</w:t>
            </w:r>
          </w:p>
        </w:tc>
      </w:tr>
      <w:tr w:rsidR="00A564FA" w:rsidRPr="00B902E5" w14:paraId="4CD56045" w14:textId="77777777" w:rsidTr="00B902E5">
        <w:trPr>
          <w:trHeight w:val="226"/>
        </w:trPr>
        <w:tc>
          <w:tcPr>
            <w:tcW w:w="521" w:type="dxa"/>
            <w:tcBorders>
              <w:top w:val="single" w:sz="4" w:space="0" w:color="auto"/>
              <w:left w:val="single" w:sz="4" w:space="0" w:color="auto"/>
              <w:bottom w:val="single" w:sz="4" w:space="0" w:color="auto"/>
              <w:right w:val="single" w:sz="4" w:space="0" w:color="auto"/>
            </w:tcBorders>
            <w:hideMark/>
          </w:tcPr>
          <w:p w14:paraId="7B046FC0" w14:textId="77777777" w:rsidR="00A564FA" w:rsidRPr="00B902E5" w:rsidRDefault="00A564FA" w:rsidP="002B1202">
            <w:pPr>
              <w:spacing w:after="0" w:line="240" w:lineRule="auto"/>
              <w:rPr>
                <w:rFonts w:ascii="Times New Roman" w:hAnsi="Times New Roman"/>
                <w:sz w:val="20"/>
                <w:szCs w:val="20"/>
                <w:lang w:val="kk-KZ"/>
              </w:rPr>
            </w:pPr>
            <w:r w:rsidRPr="00B902E5">
              <w:rPr>
                <w:rFonts w:ascii="Times New Roman" w:hAnsi="Times New Roman"/>
                <w:sz w:val="20"/>
                <w:szCs w:val="20"/>
                <w:lang w:val="kk-KZ"/>
              </w:rPr>
              <w:t>46</w:t>
            </w:r>
          </w:p>
        </w:tc>
        <w:tc>
          <w:tcPr>
            <w:tcW w:w="2650" w:type="dxa"/>
            <w:tcBorders>
              <w:top w:val="single" w:sz="4" w:space="0" w:color="auto"/>
              <w:left w:val="single" w:sz="4" w:space="0" w:color="auto"/>
              <w:bottom w:val="single" w:sz="4" w:space="0" w:color="auto"/>
              <w:right w:val="single" w:sz="4" w:space="0" w:color="auto"/>
            </w:tcBorders>
            <w:hideMark/>
          </w:tcPr>
          <w:p w14:paraId="7440138E" w14:textId="77777777" w:rsidR="00A564FA" w:rsidRPr="00B902E5" w:rsidRDefault="00A564FA" w:rsidP="002B1202">
            <w:pPr>
              <w:spacing w:after="0" w:line="240" w:lineRule="auto"/>
              <w:rPr>
                <w:rFonts w:ascii="Times New Roman" w:hAnsi="Times New Roman"/>
                <w:sz w:val="20"/>
                <w:szCs w:val="20"/>
              </w:rPr>
            </w:pPr>
            <w:proofErr w:type="gramStart"/>
            <w:r w:rsidRPr="00B902E5">
              <w:rPr>
                <w:rFonts w:ascii="Times New Roman" w:hAnsi="Times New Roman"/>
                <w:sz w:val="20"/>
                <w:szCs w:val="20"/>
              </w:rPr>
              <w:t>11</w:t>
            </w:r>
            <w:proofErr w:type="gramEnd"/>
            <w:r w:rsidRPr="00B902E5">
              <w:rPr>
                <w:rFonts w:ascii="Times New Roman" w:hAnsi="Times New Roman"/>
                <w:sz w:val="20"/>
                <w:szCs w:val="20"/>
              </w:rPr>
              <w:t xml:space="preserve"> а</w:t>
            </w:r>
          </w:p>
        </w:tc>
        <w:tc>
          <w:tcPr>
            <w:tcW w:w="7088" w:type="dxa"/>
            <w:tcBorders>
              <w:top w:val="single" w:sz="4" w:space="0" w:color="auto"/>
              <w:left w:val="single" w:sz="4" w:space="0" w:color="auto"/>
              <w:bottom w:val="single" w:sz="4" w:space="0" w:color="auto"/>
              <w:right w:val="single" w:sz="4" w:space="0" w:color="auto"/>
            </w:tcBorders>
            <w:hideMark/>
          </w:tcPr>
          <w:p w14:paraId="593B23B3" w14:textId="77777777" w:rsidR="00A564FA" w:rsidRPr="00B902E5" w:rsidRDefault="00A564FA" w:rsidP="002B1202">
            <w:pPr>
              <w:spacing w:after="0" w:line="240" w:lineRule="auto"/>
              <w:rPr>
                <w:rFonts w:ascii="Times New Roman" w:hAnsi="Times New Roman"/>
                <w:sz w:val="20"/>
                <w:szCs w:val="20"/>
              </w:rPr>
            </w:pPr>
            <w:r w:rsidRPr="00B902E5">
              <w:rPr>
                <w:rFonts w:ascii="Times New Roman" w:hAnsi="Times New Roman"/>
                <w:sz w:val="20"/>
                <w:szCs w:val="20"/>
              </w:rPr>
              <w:t xml:space="preserve">Орта </w:t>
            </w:r>
            <w:proofErr w:type="spellStart"/>
            <w:r w:rsidRPr="00B902E5">
              <w:rPr>
                <w:rFonts w:ascii="Times New Roman" w:hAnsi="Times New Roman"/>
                <w:sz w:val="20"/>
                <w:szCs w:val="20"/>
              </w:rPr>
              <w:t>ғасырлардағы</w:t>
            </w:r>
            <w:proofErr w:type="spellEnd"/>
            <w:r w:rsidRPr="00B902E5">
              <w:rPr>
                <w:rFonts w:ascii="Times New Roman" w:hAnsi="Times New Roman"/>
                <w:sz w:val="20"/>
                <w:szCs w:val="20"/>
              </w:rPr>
              <w:t xml:space="preserve"> </w:t>
            </w:r>
            <w:proofErr w:type="spellStart"/>
            <w:r w:rsidRPr="00B902E5">
              <w:rPr>
                <w:rFonts w:ascii="Times New Roman" w:hAnsi="Times New Roman"/>
                <w:sz w:val="20"/>
                <w:szCs w:val="20"/>
              </w:rPr>
              <w:t>тарихи</w:t>
            </w:r>
            <w:proofErr w:type="spellEnd"/>
            <w:r w:rsidRPr="00B902E5">
              <w:rPr>
                <w:rFonts w:ascii="Times New Roman" w:hAnsi="Times New Roman"/>
                <w:sz w:val="20"/>
                <w:szCs w:val="20"/>
              </w:rPr>
              <w:t xml:space="preserve"> </w:t>
            </w:r>
            <w:proofErr w:type="spellStart"/>
            <w:r w:rsidRPr="00B902E5">
              <w:rPr>
                <w:rFonts w:ascii="Times New Roman" w:hAnsi="Times New Roman"/>
                <w:sz w:val="20"/>
                <w:szCs w:val="20"/>
              </w:rPr>
              <w:t>шығармалар</w:t>
            </w:r>
            <w:proofErr w:type="spellEnd"/>
            <w:r w:rsidRPr="00B902E5">
              <w:rPr>
                <w:rFonts w:ascii="Times New Roman" w:hAnsi="Times New Roman"/>
                <w:sz w:val="20"/>
                <w:szCs w:val="20"/>
              </w:rPr>
              <w:t xml:space="preserve"> </w:t>
            </w:r>
          </w:p>
        </w:tc>
      </w:tr>
      <w:tr w:rsidR="00A564FA" w:rsidRPr="00B902E5" w14:paraId="3250C73B" w14:textId="77777777" w:rsidTr="00B902E5">
        <w:trPr>
          <w:trHeight w:val="144"/>
        </w:trPr>
        <w:tc>
          <w:tcPr>
            <w:tcW w:w="521" w:type="dxa"/>
            <w:tcBorders>
              <w:top w:val="single" w:sz="4" w:space="0" w:color="auto"/>
              <w:left w:val="single" w:sz="4" w:space="0" w:color="auto"/>
              <w:bottom w:val="single" w:sz="4" w:space="0" w:color="auto"/>
              <w:right w:val="single" w:sz="4" w:space="0" w:color="auto"/>
            </w:tcBorders>
            <w:hideMark/>
          </w:tcPr>
          <w:p w14:paraId="30DB1387" w14:textId="77777777" w:rsidR="00A564FA" w:rsidRPr="00B902E5" w:rsidRDefault="00A564FA" w:rsidP="002B1202">
            <w:pPr>
              <w:spacing w:after="0" w:line="240" w:lineRule="auto"/>
              <w:rPr>
                <w:rFonts w:ascii="Times New Roman" w:hAnsi="Times New Roman"/>
                <w:sz w:val="20"/>
                <w:szCs w:val="20"/>
                <w:lang w:val="kk-KZ"/>
              </w:rPr>
            </w:pPr>
            <w:r w:rsidRPr="00B902E5">
              <w:rPr>
                <w:rFonts w:ascii="Times New Roman" w:hAnsi="Times New Roman"/>
                <w:sz w:val="20"/>
                <w:szCs w:val="20"/>
                <w:lang w:val="kk-KZ"/>
              </w:rPr>
              <w:t>47</w:t>
            </w:r>
          </w:p>
        </w:tc>
        <w:tc>
          <w:tcPr>
            <w:tcW w:w="2650" w:type="dxa"/>
            <w:tcBorders>
              <w:top w:val="single" w:sz="4" w:space="0" w:color="auto"/>
              <w:left w:val="single" w:sz="4" w:space="0" w:color="auto"/>
              <w:bottom w:val="single" w:sz="4" w:space="0" w:color="auto"/>
              <w:right w:val="single" w:sz="4" w:space="0" w:color="auto"/>
            </w:tcBorders>
            <w:hideMark/>
          </w:tcPr>
          <w:p w14:paraId="5F89016D" w14:textId="77777777" w:rsidR="00A564FA" w:rsidRPr="00B902E5" w:rsidRDefault="00A564FA" w:rsidP="002B1202">
            <w:pPr>
              <w:spacing w:after="0" w:line="240" w:lineRule="auto"/>
              <w:rPr>
                <w:rFonts w:ascii="Times New Roman" w:hAnsi="Times New Roman"/>
                <w:sz w:val="20"/>
                <w:szCs w:val="20"/>
              </w:rPr>
            </w:pPr>
            <w:proofErr w:type="gramStart"/>
            <w:r w:rsidRPr="00B902E5">
              <w:rPr>
                <w:rFonts w:ascii="Times New Roman" w:hAnsi="Times New Roman"/>
                <w:sz w:val="20"/>
                <w:szCs w:val="20"/>
              </w:rPr>
              <w:t>11</w:t>
            </w:r>
            <w:proofErr w:type="gramEnd"/>
            <w:r w:rsidRPr="00B902E5">
              <w:rPr>
                <w:rFonts w:ascii="Times New Roman" w:hAnsi="Times New Roman"/>
                <w:sz w:val="20"/>
                <w:szCs w:val="20"/>
              </w:rPr>
              <w:t xml:space="preserve"> а</w:t>
            </w:r>
          </w:p>
        </w:tc>
        <w:tc>
          <w:tcPr>
            <w:tcW w:w="7088" w:type="dxa"/>
            <w:tcBorders>
              <w:top w:val="single" w:sz="4" w:space="0" w:color="auto"/>
              <w:left w:val="single" w:sz="4" w:space="0" w:color="auto"/>
              <w:bottom w:val="single" w:sz="4" w:space="0" w:color="auto"/>
              <w:right w:val="single" w:sz="4" w:space="0" w:color="auto"/>
            </w:tcBorders>
            <w:hideMark/>
          </w:tcPr>
          <w:p w14:paraId="26089535" w14:textId="77777777" w:rsidR="00A564FA" w:rsidRPr="00B902E5" w:rsidRDefault="00A564FA" w:rsidP="002B1202">
            <w:pPr>
              <w:spacing w:after="0" w:line="240" w:lineRule="auto"/>
              <w:rPr>
                <w:rFonts w:ascii="Times New Roman" w:hAnsi="Times New Roman"/>
                <w:sz w:val="20"/>
                <w:szCs w:val="20"/>
              </w:rPr>
            </w:pPr>
            <w:r w:rsidRPr="00B902E5">
              <w:rPr>
                <w:rFonts w:ascii="Times New Roman" w:hAnsi="Times New Roman"/>
                <w:sz w:val="20"/>
                <w:szCs w:val="20"/>
              </w:rPr>
              <w:t>Грамматика аланы (</w:t>
            </w:r>
            <w:proofErr w:type="spellStart"/>
            <w:proofErr w:type="gramStart"/>
            <w:r w:rsidRPr="00B902E5">
              <w:rPr>
                <w:rFonts w:ascii="Times New Roman" w:hAnsi="Times New Roman"/>
                <w:sz w:val="20"/>
                <w:szCs w:val="20"/>
              </w:rPr>
              <w:t>ағ.тілі</w:t>
            </w:r>
            <w:proofErr w:type="spellEnd"/>
            <w:proofErr w:type="gramEnd"/>
            <w:r w:rsidRPr="00B902E5">
              <w:rPr>
                <w:rFonts w:ascii="Times New Roman" w:hAnsi="Times New Roman"/>
                <w:sz w:val="20"/>
                <w:szCs w:val="20"/>
              </w:rPr>
              <w:t>)</w:t>
            </w:r>
          </w:p>
        </w:tc>
      </w:tr>
      <w:tr w:rsidR="00A564FA" w:rsidRPr="00B902E5" w14:paraId="5544CCBF" w14:textId="77777777" w:rsidTr="00B902E5">
        <w:trPr>
          <w:trHeight w:val="204"/>
        </w:trPr>
        <w:tc>
          <w:tcPr>
            <w:tcW w:w="521" w:type="dxa"/>
            <w:tcBorders>
              <w:top w:val="single" w:sz="4" w:space="0" w:color="auto"/>
              <w:left w:val="single" w:sz="4" w:space="0" w:color="auto"/>
              <w:bottom w:val="single" w:sz="4" w:space="0" w:color="auto"/>
              <w:right w:val="single" w:sz="4" w:space="0" w:color="auto"/>
            </w:tcBorders>
            <w:hideMark/>
          </w:tcPr>
          <w:p w14:paraId="5FF7E604" w14:textId="77777777" w:rsidR="00A564FA" w:rsidRPr="00B902E5" w:rsidRDefault="00A564FA" w:rsidP="002B1202">
            <w:pPr>
              <w:spacing w:after="0" w:line="240" w:lineRule="auto"/>
              <w:rPr>
                <w:rFonts w:ascii="Times New Roman" w:hAnsi="Times New Roman"/>
                <w:sz w:val="20"/>
                <w:szCs w:val="20"/>
                <w:lang w:val="kk-KZ"/>
              </w:rPr>
            </w:pPr>
            <w:r w:rsidRPr="00B902E5">
              <w:rPr>
                <w:rFonts w:ascii="Times New Roman" w:hAnsi="Times New Roman"/>
                <w:sz w:val="20"/>
                <w:szCs w:val="20"/>
                <w:lang w:val="kk-KZ"/>
              </w:rPr>
              <w:t>48</w:t>
            </w:r>
          </w:p>
        </w:tc>
        <w:tc>
          <w:tcPr>
            <w:tcW w:w="2650" w:type="dxa"/>
            <w:tcBorders>
              <w:top w:val="single" w:sz="4" w:space="0" w:color="auto"/>
              <w:left w:val="single" w:sz="4" w:space="0" w:color="auto"/>
              <w:bottom w:val="single" w:sz="4" w:space="0" w:color="auto"/>
              <w:right w:val="single" w:sz="4" w:space="0" w:color="auto"/>
            </w:tcBorders>
            <w:hideMark/>
          </w:tcPr>
          <w:p w14:paraId="44402183" w14:textId="77777777" w:rsidR="00A564FA" w:rsidRPr="00B902E5" w:rsidRDefault="00A564FA" w:rsidP="002B1202">
            <w:pPr>
              <w:spacing w:after="0" w:line="240" w:lineRule="auto"/>
              <w:rPr>
                <w:rFonts w:ascii="Times New Roman" w:hAnsi="Times New Roman"/>
                <w:sz w:val="20"/>
                <w:szCs w:val="20"/>
              </w:rPr>
            </w:pPr>
            <w:proofErr w:type="gramStart"/>
            <w:r w:rsidRPr="00B902E5">
              <w:rPr>
                <w:rFonts w:ascii="Times New Roman" w:hAnsi="Times New Roman"/>
                <w:sz w:val="20"/>
                <w:szCs w:val="20"/>
              </w:rPr>
              <w:t>11</w:t>
            </w:r>
            <w:proofErr w:type="gramEnd"/>
            <w:r w:rsidRPr="00B902E5">
              <w:rPr>
                <w:rFonts w:ascii="Times New Roman" w:hAnsi="Times New Roman"/>
                <w:sz w:val="20"/>
                <w:szCs w:val="20"/>
              </w:rPr>
              <w:t xml:space="preserve"> а </w:t>
            </w:r>
          </w:p>
        </w:tc>
        <w:tc>
          <w:tcPr>
            <w:tcW w:w="7088" w:type="dxa"/>
            <w:tcBorders>
              <w:top w:val="single" w:sz="4" w:space="0" w:color="auto"/>
              <w:left w:val="single" w:sz="4" w:space="0" w:color="auto"/>
              <w:bottom w:val="single" w:sz="4" w:space="0" w:color="auto"/>
              <w:right w:val="single" w:sz="4" w:space="0" w:color="auto"/>
            </w:tcBorders>
            <w:hideMark/>
          </w:tcPr>
          <w:p w14:paraId="6B52744E" w14:textId="77777777" w:rsidR="00A564FA" w:rsidRPr="00B902E5" w:rsidRDefault="00A564FA" w:rsidP="002B1202">
            <w:pPr>
              <w:spacing w:after="0" w:line="240" w:lineRule="auto"/>
              <w:rPr>
                <w:rFonts w:ascii="Times New Roman" w:hAnsi="Times New Roman"/>
                <w:sz w:val="20"/>
                <w:szCs w:val="20"/>
              </w:rPr>
            </w:pPr>
            <w:proofErr w:type="spellStart"/>
            <w:r w:rsidRPr="00B902E5">
              <w:rPr>
                <w:rFonts w:ascii="Times New Roman" w:hAnsi="Times New Roman"/>
                <w:sz w:val="20"/>
                <w:szCs w:val="20"/>
              </w:rPr>
              <w:t>Тіл</w:t>
            </w:r>
            <w:proofErr w:type="spellEnd"/>
            <w:r w:rsidRPr="00B902E5">
              <w:rPr>
                <w:rFonts w:ascii="Times New Roman" w:hAnsi="Times New Roman"/>
                <w:sz w:val="20"/>
                <w:szCs w:val="20"/>
              </w:rPr>
              <w:t xml:space="preserve"> </w:t>
            </w:r>
            <w:proofErr w:type="spellStart"/>
            <w:r w:rsidRPr="00B902E5">
              <w:rPr>
                <w:rFonts w:ascii="Times New Roman" w:hAnsi="Times New Roman"/>
                <w:sz w:val="20"/>
                <w:szCs w:val="20"/>
              </w:rPr>
              <w:t>білімінің</w:t>
            </w:r>
            <w:proofErr w:type="spellEnd"/>
            <w:r w:rsidRPr="00B902E5">
              <w:rPr>
                <w:rFonts w:ascii="Times New Roman" w:hAnsi="Times New Roman"/>
                <w:sz w:val="20"/>
                <w:szCs w:val="20"/>
              </w:rPr>
              <w:t xml:space="preserve"> </w:t>
            </w:r>
            <w:proofErr w:type="spellStart"/>
            <w:r w:rsidRPr="00B902E5">
              <w:rPr>
                <w:rFonts w:ascii="Times New Roman" w:hAnsi="Times New Roman"/>
                <w:sz w:val="20"/>
                <w:szCs w:val="20"/>
              </w:rPr>
              <w:t>негіздері</w:t>
            </w:r>
            <w:proofErr w:type="spellEnd"/>
            <w:r w:rsidRPr="00B902E5">
              <w:rPr>
                <w:rFonts w:ascii="Times New Roman" w:hAnsi="Times New Roman"/>
                <w:sz w:val="20"/>
                <w:szCs w:val="20"/>
              </w:rPr>
              <w:t xml:space="preserve"> </w:t>
            </w:r>
          </w:p>
        </w:tc>
      </w:tr>
      <w:tr w:rsidR="00A564FA" w:rsidRPr="00B902E5" w14:paraId="073E2B31" w14:textId="77777777" w:rsidTr="00B902E5">
        <w:trPr>
          <w:trHeight w:val="136"/>
        </w:trPr>
        <w:tc>
          <w:tcPr>
            <w:tcW w:w="521" w:type="dxa"/>
            <w:tcBorders>
              <w:top w:val="single" w:sz="4" w:space="0" w:color="auto"/>
              <w:left w:val="single" w:sz="4" w:space="0" w:color="auto"/>
              <w:bottom w:val="single" w:sz="4" w:space="0" w:color="auto"/>
              <w:right w:val="single" w:sz="4" w:space="0" w:color="auto"/>
            </w:tcBorders>
            <w:hideMark/>
          </w:tcPr>
          <w:p w14:paraId="4B6F9154" w14:textId="77777777" w:rsidR="00A564FA" w:rsidRPr="00B902E5" w:rsidRDefault="00A564FA" w:rsidP="002B1202">
            <w:pPr>
              <w:spacing w:after="0" w:line="240" w:lineRule="auto"/>
              <w:rPr>
                <w:rFonts w:ascii="Times New Roman" w:hAnsi="Times New Roman"/>
                <w:sz w:val="20"/>
                <w:szCs w:val="20"/>
                <w:lang w:val="kk-KZ"/>
              </w:rPr>
            </w:pPr>
            <w:r w:rsidRPr="00B902E5">
              <w:rPr>
                <w:rFonts w:ascii="Times New Roman" w:hAnsi="Times New Roman"/>
                <w:sz w:val="20"/>
                <w:szCs w:val="20"/>
                <w:lang w:val="kk-KZ"/>
              </w:rPr>
              <w:t>49</w:t>
            </w:r>
          </w:p>
        </w:tc>
        <w:tc>
          <w:tcPr>
            <w:tcW w:w="2650" w:type="dxa"/>
            <w:tcBorders>
              <w:top w:val="single" w:sz="4" w:space="0" w:color="auto"/>
              <w:left w:val="single" w:sz="4" w:space="0" w:color="auto"/>
              <w:bottom w:val="single" w:sz="4" w:space="0" w:color="auto"/>
              <w:right w:val="single" w:sz="4" w:space="0" w:color="auto"/>
            </w:tcBorders>
            <w:hideMark/>
          </w:tcPr>
          <w:p w14:paraId="12272A78" w14:textId="77777777" w:rsidR="00A564FA" w:rsidRPr="00B902E5" w:rsidRDefault="00A564FA" w:rsidP="002B1202">
            <w:pPr>
              <w:spacing w:after="0" w:line="240" w:lineRule="auto"/>
              <w:rPr>
                <w:rFonts w:ascii="Times New Roman" w:hAnsi="Times New Roman"/>
                <w:sz w:val="20"/>
                <w:szCs w:val="20"/>
              </w:rPr>
            </w:pPr>
            <w:proofErr w:type="gramStart"/>
            <w:r w:rsidRPr="00B902E5">
              <w:rPr>
                <w:rFonts w:ascii="Times New Roman" w:hAnsi="Times New Roman"/>
                <w:sz w:val="20"/>
                <w:szCs w:val="20"/>
              </w:rPr>
              <w:t>11</w:t>
            </w:r>
            <w:proofErr w:type="gramEnd"/>
            <w:r w:rsidRPr="00B902E5">
              <w:rPr>
                <w:rFonts w:ascii="Times New Roman" w:hAnsi="Times New Roman"/>
                <w:sz w:val="20"/>
                <w:szCs w:val="20"/>
              </w:rPr>
              <w:t xml:space="preserve"> а</w:t>
            </w:r>
          </w:p>
        </w:tc>
        <w:tc>
          <w:tcPr>
            <w:tcW w:w="7088" w:type="dxa"/>
            <w:tcBorders>
              <w:top w:val="single" w:sz="4" w:space="0" w:color="auto"/>
              <w:left w:val="single" w:sz="4" w:space="0" w:color="auto"/>
              <w:bottom w:val="single" w:sz="4" w:space="0" w:color="auto"/>
              <w:right w:val="single" w:sz="4" w:space="0" w:color="auto"/>
            </w:tcBorders>
            <w:hideMark/>
          </w:tcPr>
          <w:p w14:paraId="0395071A" w14:textId="77777777" w:rsidR="00A564FA" w:rsidRPr="00B902E5" w:rsidRDefault="00A564FA" w:rsidP="002B1202">
            <w:pPr>
              <w:spacing w:after="0" w:line="240" w:lineRule="auto"/>
              <w:rPr>
                <w:rFonts w:ascii="Times New Roman" w:hAnsi="Times New Roman"/>
                <w:sz w:val="20"/>
                <w:szCs w:val="20"/>
              </w:rPr>
            </w:pPr>
            <w:r w:rsidRPr="00B902E5">
              <w:rPr>
                <w:rFonts w:ascii="Times New Roman" w:hAnsi="Times New Roman"/>
                <w:sz w:val="20"/>
                <w:szCs w:val="20"/>
              </w:rPr>
              <w:t xml:space="preserve">Эссе </w:t>
            </w:r>
            <w:proofErr w:type="spellStart"/>
            <w:r w:rsidRPr="00B902E5">
              <w:rPr>
                <w:rFonts w:ascii="Times New Roman" w:hAnsi="Times New Roman"/>
                <w:sz w:val="20"/>
                <w:szCs w:val="20"/>
              </w:rPr>
              <w:t>жазудың</w:t>
            </w:r>
            <w:proofErr w:type="spellEnd"/>
            <w:r w:rsidRPr="00B902E5">
              <w:rPr>
                <w:rFonts w:ascii="Times New Roman" w:hAnsi="Times New Roman"/>
                <w:sz w:val="20"/>
                <w:szCs w:val="20"/>
              </w:rPr>
              <w:t xml:space="preserve"> </w:t>
            </w:r>
            <w:proofErr w:type="spellStart"/>
            <w:r w:rsidRPr="00B902E5">
              <w:rPr>
                <w:rFonts w:ascii="Times New Roman" w:hAnsi="Times New Roman"/>
                <w:sz w:val="20"/>
                <w:szCs w:val="20"/>
              </w:rPr>
              <w:t>теориясы</w:t>
            </w:r>
            <w:proofErr w:type="spellEnd"/>
            <w:r w:rsidRPr="00B902E5">
              <w:rPr>
                <w:rFonts w:ascii="Times New Roman" w:hAnsi="Times New Roman"/>
                <w:sz w:val="20"/>
                <w:szCs w:val="20"/>
              </w:rPr>
              <w:t xml:space="preserve"> мен </w:t>
            </w:r>
            <w:proofErr w:type="spellStart"/>
            <w:r w:rsidRPr="00B902E5">
              <w:rPr>
                <w:rFonts w:ascii="Times New Roman" w:hAnsi="Times New Roman"/>
                <w:sz w:val="20"/>
                <w:szCs w:val="20"/>
              </w:rPr>
              <w:t>практикасы</w:t>
            </w:r>
            <w:proofErr w:type="spellEnd"/>
            <w:r w:rsidRPr="00B902E5">
              <w:rPr>
                <w:rFonts w:ascii="Times New Roman" w:hAnsi="Times New Roman"/>
                <w:sz w:val="20"/>
                <w:szCs w:val="20"/>
              </w:rPr>
              <w:t xml:space="preserve"> </w:t>
            </w:r>
          </w:p>
        </w:tc>
      </w:tr>
      <w:tr w:rsidR="00A564FA" w:rsidRPr="00B902E5" w14:paraId="20FAF0E8" w14:textId="77777777" w:rsidTr="00B902E5">
        <w:trPr>
          <w:trHeight w:val="196"/>
        </w:trPr>
        <w:tc>
          <w:tcPr>
            <w:tcW w:w="521" w:type="dxa"/>
            <w:tcBorders>
              <w:top w:val="single" w:sz="4" w:space="0" w:color="auto"/>
              <w:left w:val="single" w:sz="4" w:space="0" w:color="auto"/>
              <w:bottom w:val="single" w:sz="4" w:space="0" w:color="auto"/>
              <w:right w:val="single" w:sz="4" w:space="0" w:color="auto"/>
            </w:tcBorders>
            <w:hideMark/>
          </w:tcPr>
          <w:p w14:paraId="770BB9DC" w14:textId="77777777" w:rsidR="00A564FA" w:rsidRPr="00B902E5" w:rsidRDefault="00A564FA" w:rsidP="002B1202">
            <w:pPr>
              <w:spacing w:after="0" w:line="240" w:lineRule="auto"/>
              <w:rPr>
                <w:rFonts w:ascii="Times New Roman" w:hAnsi="Times New Roman"/>
                <w:sz w:val="20"/>
                <w:szCs w:val="20"/>
                <w:lang w:val="kk-KZ"/>
              </w:rPr>
            </w:pPr>
            <w:r w:rsidRPr="00B902E5">
              <w:rPr>
                <w:rFonts w:ascii="Times New Roman" w:hAnsi="Times New Roman"/>
                <w:sz w:val="20"/>
                <w:szCs w:val="20"/>
                <w:lang w:val="kk-KZ"/>
              </w:rPr>
              <w:t>50</w:t>
            </w:r>
          </w:p>
        </w:tc>
        <w:tc>
          <w:tcPr>
            <w:tcW w:w="2650" w:type="dxa"/>
            <w:tcBorders>
              <w:top w:val="single" w:sz="4" w:space="0" w:color="auto"/>
              <w:left w:val="single" w:sz="4" w:space="0" w:color="auto"/>
              <w:bottom w:val="single" w:sz="4" w:space="0" w:color="auto"/>
              <w:right w:val="single" w:sz="4" w:space="0" w:color="auto"/>
            </w:tcBorders>
            <w:hideMark/>
          </w:tcPr>
          <w:p w14:paraId="17E61C91" w14:textId="77777777" w:rsidR="00A564FA" w:rsidRPr="00B902E5" w:rsidRDefault="00A564FA" w:rsidP="002B1202">
            <w:pPr>
              <w:spacing w:after="0" w:line="240" w:lineRule="auto"/>
              <w:rPr>
                <w:rFonts w:ascii="Times New Roman" w:hAnsi="Times New Roman"/>
                <w:sz w:val="20"/>
                <w:szCs w:val="20"/>
              </w:rPr>
            </w:pPr>
            <w:r w:rsidRPr="00B902E5">
              <w:rPr>
                <w:rFonts w:ascii="Times New Roman" w:hAnsi="Times New Roman"/>
                <w:sz w:val="20"/>
                <w:szCs w:val="20"/>
              </w:rPr>
              <w:t>11 б</w:t>
            </w:r>
          </w:p>
        </w:tc>
        <w:tc>
          <w:tcPr>
            <w:tcW w:w="7088" w:type="dxa"/>
            <w:tcBorders>
              <w:top w:val="single" w:sz="4" w:space="0" w:color="auto"/>
              <w:left w:val="single" w:sz="4" w:space="0" w:color="auto"/>
              <w:bottom w:val="single" w:sz="4" w:space="0" w:color="auto"/>
              <w:right w:val="single" w:sz="4" w:space="0" w:color="auto"/>
            </w:tcBorders>
            <w:hideMark/>
          </w:tcPr>
          <w:p w14:paraId="71E2B306" w14:textId="77777777" w:rsidR="00A564FA" w:rsidRPr="00B902E5" w:rsidRDefault="00A564FA" w:rsidP="002B1202">
            <w:pPr>
              <w:spacing w:after="0" w:line="240" w:lineRule="auto"/>
              <w:rPr>
                <w:rFonts w:ascii="Times New Roman" w:hAnsi="Times New Roman"/>
                <w:sz w:val="20"/>
                <w:szCs w:val="20"/>
              </w:rPr>
            </w:pPr>
            <w:r w:rsidRPr="00B902E5">
              <w:rPr>
                <w:rFonts w:ascii="Times New Roman" w:hAnsi="Times New Roman"/>
                <w:sz w:val="20"/>
                <w:szCs w:val="20"/>
              </w:rPr>
              <w:t xml:space="preserve">Адам </w:t>
            </w:r>
            <w:proofErr w:type="spellStart"/>
            <w:r w:rsidRPr="00B902E5">
              <w:rPr>
                <w:rFonts w:ascii="Times New Roman" w:hAnsi="Times New Roman"/>
                <w:sz w:val="20"/>
                <w:szCs w:val="20"/>
              </w:rPr>
              <w:t>эволюциясының</w:t>
            </w:r>
            <w:proofErr w:type="spellEnd"/>
            <w:r w:rsidRPr="00B902E5">
              <w:rPr>
                <w:rFonts w:ascii="Times New Roman" w:hAnsi="Times New Roman"/>
                <w:sz w:val="20"/>
                <w:szCs w:val="20"/>
              </w:rPr>
              <w:t xml:space="preserve"> </w:t>
            </w:r>
            <w:proofErr w:type="spellStart"/>
            <w:r w:rsidRPr="00B902E5">
              <w:rPr>
                <w:rFonts w:ascii="Times New Roman" w:hAnsi="Times New Roman"/>
                <w:sz w:val="20"/>
                <w:szCs w:val="20"/>
              </w:rPr>
              <w:t>құпиялары</w:t>
            </w:r>
            <w:proofErr w:type="spellEnd"/>
            <w:r w:rsidRPr="00B902E5">
              <w:rPr>
                <w:rFonts w:ascii="Times New Roman" w:hAnsi="Times New Roman"/>
                <w:sz w:val="20"/>
                <w:szCs w:val="20"/>
              </w:rPr>
              <w:t xml:space="preserve"> </w:t>
            </w:r>
          </w:p>
        </w:tc>
      </w:tr>
      <w:tr w:rsidR="00A564FA" w:rsidRPr="00B902E5" w14:paraId="4E12B474" w14:textId="77777777" w:rsidTr="00B902E5">
        <w:trPr>
          <w:trHeight w:val="70"/>
        </w:trPr>
        <w:tc>
          <w:tcPr>
            <w:tcW w:w="521" w:type="dxa"/>
            <w:tcBorders>
              <w:top w:val="single" w:sz="4" w:space="0" w:color="auto"/>
              <w:left w:val="single" w:sz="4" w:space="0" w:color="auto"/>
              <w:bottom w:val="single" w:sz="4" w:space="0" w:color="auto"/>
              <w:right w:val="single" w:sz="4" w:space="0" w:color="auto"/>
            </w:tcBorders>
            <w:hideMark/>
          </w:tcPr>
          <w:p w14:paraId="55F8B458" w14:textId="77777777" w:rsidR="00A564FA" w:rsidRPr="00B902E5" w:rsidRDefault="00A564FA" w:rsidP="002B1202">
            <w:pPr>
              <w:spacing w:after="0" w:line="240" w:lineRule="auto"/>
              <w:rPr>
                <w:rFonts w:ascii="Times New Roman" w:hAnsi="Times New Roman"/>
                <w:sz w:val="20"/>
                <w:szCs w:val="20"/>
                <w:lang w:val="kk-KZ"/>
              </w:rPr>
            </w:pPr>
            <w:r w:rsidRPr="00B902E5">
              <w:rPr>
                <w:rFonts w:ascii="Times New Roman" w:hAnsi="Times New Roman"/>
                <w:sz w:val="20"/>
                <w:szCs w:val="20"/>
                <w:lang w:val="kk-KZ"/>
              </w:rPr>
              <w:t>51</w:t>
            </w:r>
          </w:p>
        </w:tc>
        <w:tc>
          <w:tcPr>
            <w:tcW w:w="2650" w:type="dxa"/>
            <w:tcBorders>
              <w:top w:val="single" w:sz="4" w:space="0" w:color="auto"/>
              <w:left w:val="single" w:sz="4" w:space="0" w:color="auto"/>
              <w:bottom w:val="single" w:sz="4" w:space="0" w:color="auto"/>
              <w:right w:val="single" w:sz="4" w:space="0" w:color="auto"/>
            </w:tcBorders>
            <w:hideMark/>
          </w:tcPr>
          <w:p w14:paraId="412B796C" w14:textId="77777777" w:rsidR="00A564FA" w:rsidRPr="00B902E5" w:rsidRDefault="00A564FA" w:rsidP="002B1202">
            <w:pPr>
              <w:spacing w:after="0" w:line="240" w:lineRule="auto"/>
              <w:rPr>
                <w:rFonts w:ascii="Times New Roman" w:hAnsi="Times New Roman"/>
                <w:sz w:val="20"/>
                <w:szCs w:val="20"/>
              </w:rPr>
            </w:pPr>
            <w:r w:rsidRPr="00B902E5">
              <w:rPr>
                <w:rFonts w:ascii="Times New Roman" w:hAnsi="Times New Roman"/>
                <w:sz w:val="20"/>
                <w:szCs w:val="20"/>
              </w:rPr>
              <w:t xml:space="preserve"> 11 ә</w:t>
            </w:r>
          </w:p>
        </w:tc>
        <w:tc>
          <w:tcPr>
            <w:tcW w:w="7088" w:type="dxa"/>
            <w:tcBorders>
              <w:top w:val="single" w:sz="4" w:space="0" w:color="auto"/>
              <w:left w:val="single" w:sz="4" w:space="0" w:color="auto"/>
              <w:bottom w:val="single" w:sz="4" w:space="0" w:color="auto"/>
              <w:right w:val="single" w:sz="4" w:space="0" w:color="auto"/>
            </w:tcBorders>
            <w:hideMark/>
          </w:tcPr>
          <w:p w14:paraId="3BDDFBD3" w14:textId="77777777" w:rsidR="00A564FA" w:rsidRPr="00B902E5" w:rsidRDefault="00A564FA" w:rsidP="002B1202">
            <w:pPr>
              <w:spacing w:after="0" w:line="240" w:lineRule="auto"/>
              <w:rPr>
                <w:rFonts w:ascii="Times New Roman" w:hAnsi="Times New Roman"/>
                <w:sz w:val="20"/>
                <w:szCs w:val="20"/>
              </w:rPr>
            </w:pPr>
            <w:proofErr w:type="spellStart"/>
            <w:r w:rsidRPr="00B902E5">
              <w:rPr>
                <w:rFonts w:ascii="Times New Roman" w:hAnsi="Times New Roman"/>
                <w:sz w:val="20"/>
                <w:szCs w:val="20"/>
              </w:rPr>
              <w:t>Стреометрия</w:t>
            </w:r>
            <w:proofErr w:type="spellEnd"/>
          </w:p>
        </w:tc>
      </w:tr>
      <w:tr w:rsidR="00A564FA" w:rsidRPr="00B902E5" w14:paraId="58644966" w14:textId="77777777" w:rsidTr="00B902E5">
        <w:trPr>
          <w:trHeight w:val="138"/>
        </w:trPr>
        <w:tc>
          <w:tcPr>
            <w:tcW w:w="521" w:type="dxa"/>
            <w:tcBorders>
              <w:top w:val="single" w:sz="4" w:space="0" w:color="auto"/>
              <w:left w:val="single" w:sz="4" w:space="0" w:color="auto"/>
              <w:bottom w:val="single" w:sz="4" w:space="0" w:color="auto"/>
              <w:right w:val="single" w:sz="4" w:space="0" w:color="auto"/>
            </w:tcBorders>
            <w:hideMark/>
          </w:tcPr>
          <w:p w14:paraId="3EA1A813" w14:textId="77777777" w:rsidR="00A564FA" w:rsidRPr="00B902E5" w:rsidRDefault="00A564FA" w:rsidP="002B1202">
            <w:pPr>
              <w:spacing w:after="0" w:line="240" w:lineRule="auto"/>
              <w:rPr>
                <w:rFonts w:ascii="Times New Roman" w:hAnsi="Times New Roman"/>
                <w:sz w:val="20"/>
                <w:szCs w:val="20"/>
                <w:lang w:val="kk-KZ"/>
              </w:rPr>
            </w:pPr>
            <w:r w:rsidRPr="00B902E5">
              <w:rPr>
                <w:rFonts w:ascii="Times New Roman" w:hAnsi="Times New Roman"/>
                <w:sz w:val="20"/>
                <w:szCs w:val="20"/>
                <w:lang w:val="kk-KZ"/>
              </w:rPr>
              <w:t>52</w:t>
            </w:r>
          </w:p>
        </w:tc>
        <w:tc>
          <w:tcPr>
            <w:tcW w:w="2650" w:type="dxa"/>
            <w:tcBorders>
              <w:top w:val="single" w:sz="4" w:space="0" w:color="auto"/>
              <w:left w:val="single" w:sz="4" w:space="0" w:color="auto"/>
              <w:bottom w:val="single" w:sz="4" w:space="0" w:color="auto"/>
              <w:right w:val="single" w:sz="4" w:space="0" w:color="auto"/>
            </w:tcBorders>
            <w:hideMark/>
          </w:tcPr>
          <w:p w14:paraId="5AB9A3E3" w14:textId="77777777" w:rsidR="00A564FA" w:rsidRPr="00B902E5" w:rsidRDefault="00A564FA" w:rsidP="002B1202">
            <w:pPr>
              <w:spacing w:after="0" w:line="240" w:lineRule="auto"/>
              <w:rPr>
                <w:rFonts w:ascii="Times New Roman" w:hAnsi="Times New Roman"/>
                <w:sz w:val="20"/>
                <w:szCs w:val="20"/>
              </w:rPr>
            </w:pPr>
            <w:r w:rsidRPr="00B902E5">
              <w:rPr>
                <w:rFonts w:ascii="Times New Roman" w:hAnsi="Times New Roman"/>
                <w:sz w:val="20"/>
                <w:szCs w:val="20"/>
              </w:rPr>
              <w:t xml:space="preserve">11 </w:t>
            </w:r>
            <w:proofErr w:type="spellStart"/>
            <w:proofErr w:type="gramStart"/>
            <w:r w:rsidRPr="00B902E5">
              <w:rPr>
                <w:rFonts w:ascii="Times New Roman" w:hAnsi="Times New Roman"/>
                <w:sz w:val="20"/>
                <w:szCs w:val="20"/>
              </w:rPr>
              <w:t>ә,б</w:t>
            </w:r>
            <w:proofErr w:type="spellEnd"/>
            <w:proofErr w:type="gramEnd"/>
          </w:p>
        </w:tc>
        <w:tc>
          <w:tcPr>
            <w:tcW w:w="7088" w:type="dxa"/>
            <w:tcBorders>
              <w:top w:val="single" w:sz="4" w:space="0" w:color="auto"/>
              <w:left w:val="single" w:sz="4" w:space="0" w:color="auto"/>
              <w:bottom w:val="single" w:sz="4" w:space="0" w:color="auto"/>
              <w:right w:val="single" w:sz="4" w:space="0" w:color="auto"/>
            </w:tcBorders>
            <w:hideMark/>
          </w:tcPr>
          <w:p w14:paraId="1ED12424" w14:textId="77777777" w:rsidR="00A564FA" w:rsidRPr="00B902E5" w:rsidRDefault="00A564FA" w:rsidP="002B1202">
            <w:pPr>
              <w:spacing w:after="0" w:line="240" w:lineRule="auto"/>
              <w:rPr>
                <w:rFonts w:ascii="Times New Roman" w:hAnsi="Times New Roman"/>
                <w:sz w:val="20"/>
                <w:szCs w:val="20"/>
              </w:rPr>
            </w:pPr>
            <w:proofErr w:type="spellStart"/>
            <w:r w:rsidRPr="00B902E5">
              <w:rPr>
                <w:rFonts w:ascii="Times New Roman" w:hAnsi="Times New Roman"/>
                <w:sz w:val="20"/>
                <w:szCs w:val="20"/>
              </w:rPr>
              <w:t>Эволюциялық</w:t>
            </w:r>
            <w:proofErr w:type="spellEnd"/>
            <w:r w:rsidRPr="00B902E5">
              <w:rPr>
                <w:rFonts w:ascii="Times New Roman" w:hAnsi="Times New Roman"/>
                <w:sz w:val="20"/>
                <w:szCs w:val="20"/>
              </w:rPr>
              <w:t xml:space="preserve"> </w:t>
            </w:r>
            <w:proofErr w:type="spellStart"/>
            <w:r w:rsidRPr="00B902E5">
              <w:rPr>
                <w:rFonts w:ascii="Times New Roman" w:hAnsi="Times New Roman"/>
                <w:sz w:val="20"/>
                <w:szCs w:val="20"/>
              </w:rPr>
              <w:t>ілім</w:t>
            </w:r>
            <w:proofErr w:type="spellEnd"/>
            <w:r w:rsidRPr="00B902E5">
              <w:rPr>
                <w:rFonts w:ascii="Times New Roman" w:hAnsi="Times New Roman"/>
                <w:sz w:val="20"/>
                <w:szCs w:val="20"/>
              </w:rPr>
              <w:t xml:space="preserve"> </w:t>
            </w:r>
          </w:p>
        </w:tc>
      </w:tr>
      <w:tr w:rsidR="00A564FA" w:rsidRPr="00B902E5" w14:paraId="38ADB5B1" w14:textId="77777777" w:rsidTr="00B902E5">
        <w:trPr>
          <w:trHeight w:val="212"/>
        </w:trPr>
        <w:tc>
          <w:tcPr>
            <w:tcW w:w="521" w:type="dxa"/>
            <w:tcBorders>
              <w:top w:val="single" w:sz="4" w:space="0" w:color="auto"/>
              <w:left w:val="single" w:sz="4" w:space="0" w:color="auto"/>
              <w:bottom w:val="single" w:sz="4" w:space="0" w:color="auto"/>
              <w:right w:val="single" w:sz="4" w:space="0" w:color="auto"/>
            </w:tcBorders>
            <w:hideMark/>
          </w:tcPr>
          <w:p w14:paraId="1A60C378" w14:textId="77777777" w:rsidR="00A564FA" w:rsidRPr="00B902E5" w:rsidRDefault="00A564FA" w:rsidP="002B1202">
            <w:pPr>
              <w:spacing w:after="0" w:line="240" w:lineRule="auto"/>
              <w:rPr>
                <w:rFonts w:ascii="Times New Roman" w:hAnsi="Times New Roman"/>
                <w:sz w:val="20"/>
                <w:szCs w:val="20"/>
                <w:lang w:val="kk-KZ"/>
              </w:rPr>
            </w:pPr>
            <w:r w:rsidRPr="00B902E5">
              <w:rPr>
                <w:rFonts w:ascii="Times New Roman" w:hAnsi="Times New Roman"/>
                <w:sz w:val="20"/>
                <w:szCs w:val="20"/>
                <w:lang w:val="kk-KZ"/>
              </w:rPr>
              <w:t>53</w:t>
            </w:r>
          </w:p>
        </w:tc>
        <w:tc>
          <w:tcPr>
            <w:tcW w:w="2650" w:type="dxa"/>
            <w:tcBorders>
              <w:top w:val="single" w:sz="4" w:space="0" w:color="auto"/>
              <w:left w:val="single" w:sz="4" w:space="0" w:color="auto"/>
              <w:bottom w:val="single" w:sz="4" w:space="0" w:color="auto"/>
              <w:right w:val="single" w:sz="4" w:space="0" w:color="auto"/>
            </w:tcBorders>
            <w:hideMark/>
          </w:tcPr>
          <w:p w14:paraId="0D379E46" w14:textId="77777777" w:rsidR="00A564FA" w:rsidRPr="00B902E5" w:rsidRDefault="00A564FA" w:rsidP="002B1202">
            <w:pPr>
              <w:spacing w:after="0" w:line="240" w:lineRule="auto"/>
              <w:rPr>
                <w:rFonts w:ascii="Times New Roman" w:hAnsi="Times New Roman"/>
                <w:sz w:val="20"/>
                <w:szCs w:val="20"/>
              </w:rPr>
            </w:pPr>
            <w:r w:rsidRPr="00B902E5">
              <w:rPr>
                <w:rFonts w:ascii="Times New Roman" w:hAnsi="Times New Roman"/>
                <w:sz w:val="20"/>
                <w:szCs w:val="20"/>
              </w:rPr>
              <w:t>11 б</w:t>
            </w:r>
          </w:p>
        </w:tc>
        <w:tc>
          <w:tcPr>
            <w:tcW w:w="7088" w:type="dxa"/>
            <w:tcBorders>
              <w:top w:val="single" w:sz="4" w:space="0" w:color="auto"/>
              <w:left w:val="single" w:sz="4" w:space="0" w:color="auto"/>
              <w:bottom w:val="single" w:sz="4" w:space="0" w:color="auto"/>
              <w:right w:val="single" w:sz="4" w:space="0" w:color="auto"/>
            </w:tcBorders>
            <w:hideMark/>
          </w:tcPr>
          <w:p w14:paraId="29BFA871" w14:textId="77777777" w:rsidR="00A564FA" w:rsidRPr="00B902E5" w:rsidRDefault="00A564FA" w:rsidP="002B1202">
            <w:pPr>
              <w:spacing w:after="0" w:line="240" w:lineRule="auto"/>
              <w:rPr>
                <w:rFonts w:ascii="Times New Roman" w:hAnsi="Times New Roman"/>
                <w:sz w:val="20"/>
                <w:szCs w:val="20"/>
              </w:rPr>
            </w:pPr>
            <w:proofErr w:type="spellStart"/>
            <w:r w:rsidRPr="00B902E5">
              <w:rPr>
                <w:rFonts w:ascii="Times New Roman" w:hAnsi="Times New Roman"/>
                <w:sz w:val="20"/>
                <w:szCs w:val="20"/>
              </w:rPr>
              <w:t>Көп</w:t>
            </w:r>
            <w:proofErr w:type="spellEnd"/>
            <w:r w:rsidRPr="00B902E5">
              <w:rPr>
                <w:rFonts w:ascii="Times New Roman" w:hAnsi="Times New Roman"/>
                <w:sz w:val="20"/>
                <w:szCs w:val="20"/>
              </w:rPr>
              <w:t xml:space="preserve"> </w:t>
            </w:r>
            <w:proofErr w:type="spellStart"/>
            <w:r w:rsidRPr="00B902E5">
              <w:rPr>
                <w:rFonts w:ascii="Times New Roman" w:hAnsi="Times New Roman"/>
                <w:sz w:val="20"/>
                <w:szCs w:val="20"/>
              </w:rPr>
              <w:t>қырлы</w:t>
            </w:r>
            <w:proofErr w:type="spellEnd"/>
            <w:r w:rsidRPr="00B902E5">
              <w:rPr>
                <w:rFonts w:ascii="Times New Roman" w:hAnsi="Times New Roman"/>
                <w:sz w:val="20"/>
                <w:szCs w:val="20"/>
              </w:rPr>
              <w:t xml:space="preserve"> химия </w:t>
            </w:r>
          </w:p>
        </w:tc>
      </w:tr>
      <w:tr w:rsidR="00A564FA" w:rsidRPr="00B902E5" w14:paraId="5DBBF1A2" w14:textId="77777777" w:rsidTr="00B902E5">
        <w:trPr>
          <w:trHeight w:val="130"/>
        </w:trPr>
        <w:tc>
          <w:tcPr>
            <w:tcW w:w="521" w:type="dxa"/>
            <w:tcBorders>
              <w:top w:val="single" w:sz="4" w:space="0" w:color="auto"/>
              <w:left w:val="single" w:sz="4" w:space="0" w:color="auto"/>
              <w:bottom w:val="single" w:sz="4" w:space="0" w:color="auto"/>
              <w:right w:val="single" w:sz="4" w:space="0" w:color="auto"/>
            </w:tcBorders>
            <w:hideMark/>
          </w:tcPr>
          <w:p w14:paraId="7B201B71" w14:textId="77777777" w:rsidR="00A564FA" w:rsidRPr="00B902E5" w:rsidRDefault="00A564FA" w:rsidP="002B1202">
            <w:pPr>
              <w:spacing w:after="0" w:line="240" w:lineRule="auto"/>
              <w:rPr>
                <w:rFonts w:ascii="Times New Roman" w:hAnsi="Times New Roman"/>
                <w:sz w:val="20"/>
                <w:szCs w:val="20"/>
                <w:lang w:val="kk-KZ"/>
              </w:rPr>
            </w:pPr>
            <w:r w:rsidRPr="00B902E5">
              <w:rPr>
                <w:rFonts w:ascii="Times New Roman" w:hAnsi="Times New Roman"/>
                <w:sz w:val="20"/>
                <w:szCs w:val="20"/>
                <w:lang w:val="kk-KZ"/>
              </w:rPr>
              <w:t>54</w:t>
            </w:r>
          </w:p>
        </w:tc>
        <w:tc>
          <w:tcPr>
            <w:tcW w:w="2650" w:type="dxa"/>
            <w:tcBorders>
              <w:top w:val="single" w:sz="4" w:space="0" w:color="auto"/>
              <w:left w:val="single" w:sz="4" w:space="0" w:color="auto"/>
              <w:bottom w:val="single" w:sz="4" w:space="0" w:color="auto"/>
              <w:right w:val="single" w:sz="4" w:space="0" w:color="auto"/>
            </w:tcBorders>
            <w:hideMark/>
          </w:tcPr>
          <w:p w14:paraId="19C9BD95" w14:textId="77777777" w:rsidR="00A564FA" w:rsidRPr="00B902E5" w:rsidRDefault="00A564FA" w:rsidP="002B1202">
            <w:pPr>
              <w:spacing w:after="0" w:line="240" w:lineRule="auto"/>
              <w:rPr>
                <w:rFonts w:ascii="Times New Roman" w:hAnsi="Times New Roman"/>
                <w:sz w:val="20"/>
                <w:szCs w:val="20"/>
              </w:rPr>
            </w:pPr>
            <w:r w:rsidRPr="00B902E5">
              <w:rPr>
                <w:rFonts w:ascii="Times New Roman" w:hAnsi="Times New Roman"/>
                <w:sz w:val="20"/>
                <w:szCs w:val="20"/>
              </w:rPr>
              <w:t xml:space="preserve">11 </w:t>
            </w:r>
            <w:proofErr w:type="spellStart"/>
            <w:proofErr w:type="gramStart"/>
            <w:r w:rsidRPr="00B902E5">
              <w:rPr>
                <w:rFonts w:ascii="Times New Roman" w:hAnsi="Times New Roman"/>
                <w:sz w:val="20"/>
                <w:szCs w:val="20"/>
              </w:rPr>
              <w:t>ә,б</w:t>
            </w:r>
            <w:proofErr w:type="spellEnd"/>
            <w:proofErr w:type="gramEnd"/>
          </w:p>
        </w:tc>
        <w:tc>
          <w:tcPr>
            <w:tcW w:w="7088" w:type="dxa"/>
            <w:tcBorders>
              <w:top w:val="single" w:sz="4" w:space="0" w:color="auto"/>
              <w:left w:val="single" w:sz="4" w:space="0" w:color="auto"/>
              <w:bottom w:val="single" w:sz="4" w:space="0" w:color="auto"/>
              <w:right w:val="single" w:sz="4" w:space="0" w:color="auto"/>
            </w:tcBorders>
            <w:hideMark/>
          </w:tcPr>
          <w:p w14:paraId="6B7AB699" w14:textId="77777777" w:rsidR="00A564FA" w:rsidRPr="00B902E5" w:rsidRDefault="00A564FA" w:rsidP="002B1202">
            <w:pPr>
              <w:spacing w:after="0" w:line="240" w:lineRule="auto"/>
              <w:rPr>
                <w:rFonts w:ascii="Times New Roman" w:hAnsi="Times New Roman"/>
                <w:sz w:val="20"/>
                <w:szCs w:val="20"/>
              </w:rPr>
            </w:pPr>
            <w:proofErr w:type="spellStart"/>
            <w:r w:rsidRPr="00B902E5">
              <w:rPr>
                <w:rFonts w:ascii="Times New Roman" w:hAnsi="Times New Roman"/>
                <w:sz w:val="20"/>
                <w:szCs w:val="20"/>
              </w:rPr>
              <w:t>Органикалық</w:t>
            </w:r>
            <w:proofErr w:type="spellEnd"/>
            <w:r w:rsidRPr="00B902E5">
              <w:rPr>
                <w:rFonts w:ascii="Times New Roman" w:hAnsi="Times New Roman"/>
                <w:sz w:val="20"/>
                <w:szCs w:val="20"/>
              </w:rPr>
              <w:t xml:space="preserve"> </w:t>
            </w:r>
            <w:proofErr w:type="spellStart"/>
            <w:r w:rsidRPr="00B902E5">
              <w:rPr>
                <w:rFonts w:ascii="Times New Roman" w:hAnsi="Times New Roman"/>
                <w:sz w:val="20"/>
                <w:szCs w:val="20"/>
              </w:rPr>
              <w:t>химиядан</w:t>
            </w:r>
            <w:proofErr w:type="spellEnd"/>
            <w:r w:rsidRPr="00B902E5">
              <w:rPr>
                <w:rFonts w:ascii="Times New Roman" w:hAnsi="Times New Roman"/>
                <w:sz w:val="20"/>
                <w:szCs w:val="20"/>
              </w:rPr>
              <w:t xml:space="preserve"> </w:t>
            </w:r>
            <w:proofErr w:type="spellStart"/>
            <w:r w:rsidRPr="00B902E5">
              <w:rPr>
                <w:rFonts w:ascii="Times New Roman" w:hAnsi="Times New Roman"/>
                <w:sz w:val="20"/>
                <w:szCs w:val="20"/>
              </w:rPr>
              <w:t>күрделі</w:t>
            </w:r>
            <w:proofErr w:type="spellEnd"/>
            <w:r w:rsidRPr="00B902E5">
              <w:rPr>
                <w:rFonts w:ascii="Times New Roman" w:hAnsi="Times New Roman"/>
                <w:sz w:val="20"/>
                <w:szCs w:val="20"/>
              </w:rPr>
              <w:t xml:space="preserve"> </w:t>
            </w:r>
            <w:proofErr w:type="spellStart"/>
            <w:r w:rsidRPr="00B902E5">
              <w:rPr>
                <w:rFonts w:ascii="Times New Roman" w:hAnsi="Times New Roman"/>
                <w:sz w:val="20"/>
                <w:szCs w:val="20"/>
              </w:rPr>
              <w:t>есептер</w:t>
            </w:r>
            <w:proofErr w:type="spellEnd"/>
            <w:r w:rsidRPr="00B902E5">
              <w:rPr>
                <w:rFonts w:ascii="Times New Roman" w:hAnsi="Times New Roman"/>
                <w:sz w:val="20"/>
                <w:szCs w:val="20"/>
              </w:rPr>
              <w:t xml:space="preserve"> </w:t>
            </w:r>
            <w:proofErr w:type="spellStart"/>
            <w:r w:rsidRPr="00B902E5">
              <w:rPr>
                <w:rFonts w:ascii="Times New Roman" w:hAnsi="Times New Roman"/>
                <w:sz w:val="20"/>
                <w:szCs w:val="20"/>
              </w:rPr>
              <w:t>шығару</w:t>
            </w:r>
            <w:proofErr w:type="spellEnd"/>
            <w:r w:rsidRPr="00B902E5">
              <w:rPr>
                <w:rFonts w:ascii="Times New Roman" w:hAnsi="Times New Roman"/>
                <w:sz w:val="20"/>
                <w:szCs w:val="20"/>
              </w:rPr>
              <w:t xml:space="preserve"> </w:t>
            </w:r>
          </w:p>
        </w:tc>
      </w:tr>
      <w:tr w:rsidR="00A564FA" w:rsidRPr="00B902E5" w14:paraId="028AD16D" w14:textId="77777777" w:rsidTr="00B902E5">
        <w:trPr>
          <w:trHeight w:val="70"/>
        </w:trPr>
        <w:tc>
          <w:tcPr>
            <w:tcW w:w="521" w:type="dxa"/>
            <w:tcBorders>
              <w:top w:val="single" w:sz="4" w:space="0" w:color="auto"/>
              <w:left w:val="single" w:sz="4" w:space="0" w:color="auto"/>
              <w:bottom w:val="single" w:sz="4" w:space="0" w:color="auto"/>
              <w:right w:val="single" w:sz="4" w:space="0" w:color="auto"/>
            </w:tcBorders>
            <w:hideMark/>
          </w:tcPr>
          <w:p w14:paraId="0E31BCFB" w14:textId="77777777" w:rsidR="00A564FA" w:rsidRPr="00B902E5" w:rsidRDefault="00A564FA" w:rsidP="002B1202">
            <w:pPr>
              <w:spacing w:after="0" w:line="240" w:lineRule="auto"/>
              <w:rPr>
                <w:rFonts w:ascii="Times New Roman" w:hAnsi="Times New Roman"/>
                <w:sz w:val="20"/>
                <w:szCs w:val="20"/>
                <w:lang w:val="kk-KZ"/>
              </w:rPr>
            </w:pPr>
            <w:r w:rsidRPr="00B902E5">
              <w:rPr>
                <w:rFonts w:ascii="Times New Roman" w:hAnsi="Times New Roman"/>
                <w:sz w:val="20"/>
                <w:szCs w:val="20"/>
                <w:lang w:val="kk-KZ"/>
              </w:rPr>
              <w:t>55</w:t>
            </w:r>
          </w:p>
        </w:tc>
        <w:tc>
          <w:tcPr>
            <w:tcW w:w="2650" w:type="dxa"/>
            <w:tcBorders>
              <w:top w:val="single" w:sz="4" w:space="0" w:color="auto"/>
              <w:left w:val="single" w:sz="4" w:space="0" w:color="auto"/>
              <w:bottom w:val="single" w:sz="4" w:space="0" w:color="auto"/>
              <w:right w:val="single" w:sz="4" w:space="0" w:color="auto"/>
            </w:tcBorders>
            <w:hideMark/>
          </w:tcPr>
          <w:p w14:paraId="252B9698" w14:textId="77777777" w:rsidR="00A564FA" w:rsidRPr="00B902E5" w:rsidRDefault="00A564FA" w:rsidP="002B1202">
            <w:pPr>
              <w:spacing w:after="0" w:line="240" w:lineRule="auto"/>
              <w:rPr>
                <w:rFonts w:ascii="Times New Roman" w:hAnsi="Times New Roman"/>
                <w:sz w:val="20"/>
                <w:szCs w:val="20"/>
              </w:rPr>
            </w:pPr>
            <w:r w:rsidRPr="00B902E5">
              <w:rPr>
                <w:rFonts w:ascii="Times New Roman" w:hAnsi="Times New Roman"/>
                <w:sz w:val="20"/>
                <w:szCs w:val="20"/>
              </w:rPr>
              <w:t>11б</w:t>
            </w:r>
          </w:p>
        </w:tc>
        <w:tc>
          <w:tcPr>
            <w:tcW w:w="7088" w:type="dxa"/>
            <w:tcBorders>
              <w:top w:val="single" w:sz="4" w:space="0" w:color="auto"/>
              <w:left w:val="single" w:sz="4" w:space="0" w:color="auto"/>
              <w:bottom w:val="single" w:sz="4" w:space="0" w:color="auto"/>
              <w:right w:val="single" w:sz="4" w:space="0" w:color="auto"/>
            </w:tcBorders>
            <w:hideMark/>
          </w:tcPr>
          <w:p w14:paraId="143CFB8B" w14:textId="77777777" w:rsidR="00A564FA" w:rsidRPr="00B902E5" w:rsidRDefault="00A564FA" w:rsidP="002B1202">
            <w:pPr>
              <w:spacing w:after="0" w:line="240" w:lineRule="auto"/>
              <w:rPr>
                <w:rFonts w:ascii="Times New Roman" w:hAnsi="Times New Roman"/>
                <w:sz w:val="20"/>
                <w:szCs w:val="20"/>
              </w:rPr>
            </w:pPr>
            <w:r w:rsidRPr="00B902E5">
              <w:rPr>
                <w:rFonts w:ascii="Times New Roman" w:hAnsi="Times New Roman"/>
                <w:sz w:val="20"/>
                <w:szCs w:val="20"/>
              </w:rPr>
              <w:t>Бионика-</w:t>
            </w:r>
            <w:proofErr w:type="spellStart"/>
            <w:r w:rsidRPr="00B902E5">
              <w:rPr>
                <w:rFonts w:ascii="Times New Roman" w:hAnsi="Times New Roman"/>
                <w:sz w:val="20"/>
                <w:szCs w:val="20"/>
              </w:rPr>
              <w:t>табиғат</w:t>
            </w:r>
            <w:proofErr w:type="spellEnd"/>
            <w:r w:rsidRPr="00B902E5">
              <w:rPr>
                <w:rFonts w:ascii="Times New Roman" w:hAnsi="Times New Roman"/>
                <w:sz w:val="20"/>
                <w:szCs w:val="20"/>
              </w:rPr>
              <w:t xml:space="preserve"> </w:t>
            </w:r>
            <w:proofErr w:type="spellStart"/>
            <w:r w:rsidRPr="00B902E5">
              <w:rPr>
                <w:rFonts w:ascii="Times New Roman" w:hAnsi="Times New Roman"/>
                <w:sz w:val="20"/>
                <w:szCs w:val="20"/>
              </w:rPr>
              <w:t>перзенті</w:t>
            </w:r>
            <w:proofErr w:type="spellEnd"/>
            <w:r w:rsidRPr="00B902E5">
              <w:rPr>
                <w:rFonts w:ascii="Times New Roman" w:hAnsi="Times New Roman"/>
                <w:sz w:val="20"/>
                <w:szCs w:val="20"/>
              </w:rPr>
              <w:t xml:space="preserve"> </w:t>
            </w:r>
          </w:p>
        </w:tc>
      </w:tr>
      <w:tr w:rsidR="00A564FA" w:rsidRPr="00B902E5" w14:paraId="5E0D5089" w14:textId="77777777" w:rsidTr="00B902E5">
        <w:trPr>
          <w:trHeight w:val="70"/>
        </w:trPr>
        <w:tc>
          <w:tcPr>
            <w:tcW w:w="521" w:type="dxa"/>
            <w:tcBorders>
              <w:top w:val="single" w:sz="4" w:space="0" w:color="auto"/>
              <w:left w:val="single" w:sz="4" w:space="0" w:color="auto"/>
              <w:bottom w:val="single" w:sz="4" w:space="0" w:color="auto"/>
              <w:right w:val="single" w:sz="4" w:space="0" w:color="auto"/>
            </w:tcBorders>
            <w:hideMark/>
          </w:tcPr>
          <w:p w14:paraId="2290F27B" w14:textId="77777777" w:rsidR="00A564FA" w:rsidRPr="00B902E5" w:rsidRDefault="00A564FA" w:rsidP="002B1202">
            <w:pPr>
              <w:spacing w:after="0" w:line="240" w:lineRule="auto"/>
              <w:rPr>
                <w:rFonts w:ascii="Times New Roman" w:hAnsi="Times New Roman"/>
                <w:sz w:val="20"/>
                <w:szCs w:val="20"/>
                <w:lang w:val="kk-KZ"/>
              </w:rPr>
            </w:pPr>
            <w:r w:rsidRPr="00B902E5">
              <w:rPr>
                <w:rFonts w:ascii="Times New Roman" w:hAnsi="Times New Roman"/>
                <w:sz w:val="20"/>
                <w:szCs w:val="20"/>
                <w:lang w:val="kk-KZ"/>
              </w:rPr>
              <w:t>56</w:t>
            </w:r>
          </w:p>
        </w:tc>
        <w:tc>
          <w:tcPr>
            <w:tcW w:w="2650" w:type="dxa"/>
            <w:tcBorders>
              <w:top w:val="single" w:sz="4" w:space="0" w:color="auto"/>
              <w:left w:val="single" w:sz="4" w:space="0" w:color="auto"/>
              <w:bottom w:val="single" w:sz="4" w:space="0" w:color="auto"/>
              <w:right w:val="single" w:sz="4" w:space="0" w:color="auto"/>
            </w:tcBorders>
            <w:hideMark/>
          </w:tcPr>
          <w:p w14:paraId="2DB30EC9" w14:textId="77777777" w:rsidR="00A564FA" w:rsidRPr="00B902E5" w:rsidRDefault="00A564FA" w:rsidP="002B1202">
            <w:pPr>
              <w:spacing w:after="0" w:line="240" w:lineRule="auto"/>
              <w:rPr>
                <w:rFonts w:ascii="Times New Roman" w:hAnsi="Times New Roman"/>
                <w:sz w:val="20"/>
                <w:szCs w:val="20"/>
              </w:rPr>
            </w:pPr>
            <w:r w:rsidRPr="00B902E5">
              <w:rPr>
                <w:rFonts w:ascii="Times New Roman" w:hAnsi="Times New Roman"/>
                <w:sz w:val="20"/>
                <w:szCs w:val="20"/>
              </w:rPr>
              <w:t xml:space="preserve">11 </w:t>
            </w:r>
            <w:proofErr w:type="spellStart"/>
            <w:proofErr w:type="gramStart"/>
            <w:r w:rsidRPr="00B902E5">
              <w:rPr>
                <w:rFonts w:ascii="Times New Roman" w:hAnsi="Times New Roman"/>
                <w:sz w:val="20"/>
                <w:szCs w:val="20"/>
              </w:rPr>
              <w:t>ә,б</w:t>
            </w:r>
            <w:proofErr w:type="spellEnd"/>
            <w:proofErr w:type="gramEnd"/>
          </w:p>
        </w:tc>
        <w:tc>
          <w:tcPr>
            <w:tcW w:w="7088" w:type="dxa"/>
            <w:tcBorders>
              <w:top w:val="single" w:sz="4" w:space="0" w:color="auto"/>
              <w:left w:val="single" w:sz="4" w:space="0" w:color="auto"/>
              <w:bottom w:val="single" w:sz="4" w:space="0" w:color="auto"/>
              <w:right w:val="single" w:sz="4" w:space="0" w:color="auto"/>
            </w:tcBorders>
            <w:hideMark/>
          </w:tcPr>
          <w:p w14:paraId="494B050B" w14:textId="77777777" w:rsidR="00A564FA" w:rsidRPr="00B902E5" w:rsidRDefault="00A564FA" w:rsidP="002B1202">
            <w:pPr>
              <w:spacing w:after="0" w:line="240" w:lineRule="auto"/>
              <w:rPr>
                <w:rFonts w:ascii="Times New Roman" w:hAnsi="Times New Roman"/>
                <w:sz w:val="20"/>
                <w:szCs w:val="20"/>
              </w:rPr>
            </w:pPr>
            <w:proofErr w:type="spellStart"/>
            <w:r w:rsidRPr="00B902E5">
              <w:rPr>
                <w:rFonts w:ascii="Times New Roman" w:hAnsi="Times New Roman"/>
                <w:sz w:val="20"/>
                <w:szCs w:val="20"/>
              </w:rPr>
              <w:t>Математикалық</w:t>
            </w:r>
            <w:proofErr w:type="spellEnd"/>
            <w:r w:rsidRPr="00B902E5">
              <w:rPr>
                <w:rFonts w:ascii="Times New Roman" w:hAnsi="Times New Roman"/>
                <w:sz w:val="20"/>
                <w:szCs w:val="20"/>
              </w:rPr>
              <w:t xml:space="preserve"> </w:t>
            </w:r>
            <w:proofErr w:type="spellStart"/>
            <w:r w:rsidRPr="00B902E5">
              <w:rPr>
                <w:rFonts w:ascii="Times New Roman" w:hAnsi="Times New Roman"/>
                <w:sz w:val="20"/>
                <w:szCs w:val="20"/>
              </w:rPr>
              <w:t>сауаттылық</w:t>
            </w:r>
            <w:proofErr w:type="spellEnd"/>
            <w:r w:rsidRPr="00B902E5">
              <w:rPr>
                <w:rFonts w:ascii="Times New Roman" w:hAnsi="Times New Roman"/>
                <w:sz w:val="20"/>
                <w:szCs w:val="20"/>
              </w:rPr>
              <w:t xml:space="preserve"> </w:t>
            </w:r>
          </w:p>
        </w:tc>
      </w:tr>
    </w:tbl>
    <w:p w14:paraId="3FD773EF" w14:textId="77777777" w:rsidR="00B902E5" w:rsidRDefault="00B902E5" w:rsidP="002B1202">
      <w:pPr>
        <w:spacing w:after="0" w:line="240" w:lineRule="auto"/>
        <w:jc w:val="both"/>
        <w:rPr>
          <w:rFonts w:ascii="Times New Roman" w:hAnsi="Times New Roman"/>
          <w:b/>
          <w:sz w:val="24"/>
          <w:szCs w:val="24"/>
          <w:lang w:val="kk-KZ"/>
        </w:rPr>
      </w:pPr>
    </w:p>
    <w:p w14:paraId="47875B56" w14:textId="77777777" w:rsidR="00A564FA" w:rsidRDefault="00A564FA" w:rsidP="002B1202">
      <w:pPr>
        <w:spacing w:after="0" w:line="240" w:lineRule="auto"/>
        <w:ind w:firstLine="708"/>
        <w:jc w:val="both"/>
        <w:rPr>
          <w:rFonts w:ascii="Times New Roman" w:hAnsi="Times New Roman"/>
          <w:sz w:val="24"/>
          <w:szCs w:val="24"/>
          <w:lang w:val="kk-KZ"/>
        </w:rPr>
      </w:pPr>
      <w:r>
        <w:rPr>
          <w:rFonts w:ascii="Times New Roman" w:hAnsi="Times New Roman"/>
          <w:b/>
          <w:sz w:val="24"/>
          <w:szCs w:val="24"/>
          <w:lang w:val="kk-KZ"/>
        </w:rPr>
        <w:t>2019-2020 оқу жылы:</w:t>
      </w:r>
      <w:r>
        <w:rPr>
          <w:rFonts w:ascii="Times New Roman" w:hAnsi="Times New Roman"/>
          <w:sz w:val="24"/>
          <w:szCs w:val="24"/>
          <w:lang w:val="kk-KZ"/>
        </w:rPr>
        <w:t xml:space="preserve"> 9-сыныпта үлгілік оқу жоспарының вариативтік компоненті есебінен «Зайырлылық және дінтану негіздері» факультативтік курсын міндетті түрде оқыту үшін аптасына 1 сағат, оқу жылында 34 сағат бөлінді. Бұл курсты ҚР Білім және ғылым министрінің 15 шілде 2014 жылғы №281 бұйрығымен бекіткен үлгілік оқу бағдарламасы бойынша жүргізілді.</w:t>
      </w:r>
    </w:p>
    <w:p w14:paraId="2EC7BEF8" w14:textId="77777777" w:rsidR="00A564FA" w:rsidRDefault="00A564FA" w:rsidP="002B1202">
      <w:pPr>
        <w:spacing w:after="0" w:line="240" w:lineRule="auto"/>
        <w:jc w:val="both"/>
        <w:rPr>
          <w:rFonts w:ascii="Times New Roman" w:hAnsi="Times New Roman"/>
          <w:sz w:val="24"/>
          <w:szCs w:val="24"/>
          <w:lang w:val="kk-KZ"/>
        </w:rPr>
      </w:pPr>
      <w:r>
        <w:rPr>
          <w:rFonts w:ascii="Times New Roman" w:hAnsi="Times New Roman"/>
          <w:sz w:val="24"/>
          <w:szCs w:val="24"/>
          <w:lang w:val="kk-KZ"/>
        </w:rPr>
        <w:t>- ҚР Білім және ғылым министрінің 2013 жылғы 3 сәуірдегі №115 бұйрығымен бекітілген оқу бағдарламасы бойынша «Абайтану» (9-11 сыныптарда) таідау курсы оқытылды.</w:t>
      </w:r>
    </w:p>
    <w:p w14:paraId="3FF609EF" w14:textId="77777777" w:rsidR="00A564FA" w:rsidRDefault="00A564FA" w:rsidP="002B1202">
      <w:pPr>
        <w:widowControl w:val="0"/>
        <w:spacing w:after="0" w:line="240" w:lineRule="auto"/>
        <w:jc w:val="both"/>
        <w:rPr>
          <w:rFonts w:ascii="Times New Roman" w:hAnsi="Times New Roman"/>
          <w:sz w:val="24"/>
          <w:szCs w:val="24"/>
          <w:lang w:val="kk-KZ"/>
        </w:rPr>
      </w:pPr>
      <w:r>
        <w:rPr>
          <w:rFonts w:ascii="Times New Roman" w:hAnsi="Times New Roman"/>
          <w:sz w:val="24"/>
          <w:szCs w:val="24"/>
          <w:lang w:val="kk-KZ"/>
        </w:rPr>
        <w:t>-10-сыныпта 1 сағат «Алғашқы әскери және технологиялық дайындық</w:t>
      </w:r>
      <w:r>
        <w:rPr>
          <w:rFonts w:ascii="Times New Roman" w:hAnsi="Times New Roman"/>
          <w:i/>
          <w:sz w:val="24"/>
          <w:szCs w:val="24"/>
          <w:lang w:val="kk-KZ"/>
        </w:rPr>
        <w:t>»</w:t>
      </w:r>
      <w:r>
        <w:rPr>
          <w:rFonts w:ascii="Times New Roman" w:hAnsi="Times New Roman"/>
          <w:sz w:val="24"/>
          <w:szCs w:val="24"/>
          <w:lang w:val="kk-KZ"/>
        </w:rPr>
        <w:t xml:space="preserve"> қосымша оқу-жаттығу жиындарын өтуге берілді. </w:t>
      </w:r>
    </w:p>
    <w:p w14:paraId="5CE7E77F" w14:textId="77777777" w:rsidR="00A564FA" w:rsidRDefault="00A564FA" w:rsidP="002B1202">
      <w:p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Вариативті компонент сағаттары кейбір сыныптарда №2 кестеге салынды. </w:t>
      </w:r>
    </w:p>
    <w:p w14:paraId="47A8CC87" w14:textId="77777777" w:rsidR="00A564FA" w:rsidRDefault="00A564FA" w:rsidP="002B1202">
      <w:pPr>
        <w:pStyle w:val="12"/>
        <w:spacing w:after="0" w:line="240" w:lineRule="auto"/>
        <w:ind w:left="0"/>
        <w:jc w:val="both"/>
        <w:rPr>
          <w:rFonts w:ascii="Times New Roman" w:hAnsi="Times New Roman"/>
          <w:sz w:val="24"/>
          <w:szCs w:val="24"/>
          <w:lang w:val="kk-KZ"/>
        </w:rPr>
      </w:pPr>
      <w:r>
        <w:rPr>
          <w:rFonts w:ascii="Times New Roman" w:hAnsi="Times New Roman"/>
          <w:b/>
          <w:sz w:val="24"/>
          <w:szCs w:val="24"/>
          <w:lang w:val="kk-KZ"/>
        </w:rPr>
        <w:t>2019-2020 оқу жылында</w:t>
      </w:r>
      <w:r>
        <w:rPr>
          <w:rFonts w:ascii="Times New Roman" w:hAnsi="Times New Roman"/>
          <w:sz w:val="24"/>
          <w:szCs w:val="24"/>
          <w:lang w:val="kk-KZ"/>
        </w:rPr>
        <w:t xml:space="preserve"> вариативті компонентінен төмендегі курстар енгізілді:</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7"/>
        <w:gridCol w:w="2924"/>
        <w:gridCol w:w="6096"/>
      </w:tblGrid>
      <w:tr w:rsidR="00A564FA" w:rsidRPr="00B902E5" w14:paraId="701730BC" w14:textId="77777777" w:rsidTr="001A6AD3">
        <w:tc>
          <w:tcPr>
            <w:tcW w:w="1187" w:type="dxa"/>
            <w:tcBorders>
              <w:top w:val="single" w:sz="4" w:space="0" w:color="auto"/>
              <w:left w:val="single" w:sz="4" w:space="0" w:color="auto"/>
              <w:bottom w:val="single" w:sz="4" w:space="0" w:color="auto"/>
              <w:right w:val="single" w:sz="4" w:space="0" w:color="auto"/>
            </w:tcBorders>
            <w:hideMark/>
          </w:tcPr>
          <w:p w14:paraId="31BB2545" w14:textId="77777777" w:rsidR="00A564FA" w:rsidRPr="001A6AD3" w:rsidRDefault="00A564FA" w:rsidP="002B1202">
            <w:pPr>
              <w:pStyle w:val="12"/>
              <w:spacing w:after="0" w:line="240" w:lineRule="auto"/>
              <w:ind w:left="0"/>
              <w:jc w:val="center"/>
              <w:rPr>
                <w:rFonts w:ascii="Times New Roman" w:hAnsi="Times New Roman"/>
                <w:b/>
                <w:sz w:val="20"/>
                <w:szCs w:val="20"/>
                <w:lang w:val="kk-KZ"/>
              </w:rPr>
            </w:pPr>
            <w:r w:rsidRPr="001A6AD3">
              <w:rPr>
                <w:rFonts w:ascii="Times New Roman" w:hAnsi="Times New Roman"/>
                <w:b/>
                <w:sz w:val="20"/>
                <w:szCs w:val="20"/>
                <w:lang w:val="kk-KZ"/>
              </w:rPr>
              <w:t>Сыныбы</w:t>
            </w:r>
          </w:p>
        </w:tc>
        <w:tc>
          <w:tcPr>
            <w:tcW w:w="2924" w:type="dxa"/>
            <w:tcBorders>
              <w:top w:val="single" w:sz="4" w:space="0" w:color="auto"/>
              <w:left w:val="single" w:sz="4" w:space="0" w:color="auto"/>
              <w:bottom w:val="single" w:sz="4" w:space="0" w:color="auto"/>
              <w:right w:val="single" w:sz="4" w:space="0" w:color="auto"/>
            </w:tcBorders>
            <w:hideMark/>
          </w:tcPr>
          <w:p w14:paraId="739193D1" w14:textId="77777777" w:rsidR="00A564FA" w:rsidRPr="001A6AD3" w:rsidRDefault="00A564FA" w:rsidP="002B1202">
            <w:pPr>
              <w:pStyle w:val="12"/>
              <w:spacing w:after="0" w:line="240" w:lineRule="auto"/>
              <w:ind w:left="0"/>
              <w:jc w:val="center"/>
              <w:rPr>
                <w:rFonts w:ascii="Times New Roman" w:hAnsi="Times New Roman"/>
                <w:b/>
                <w:sz w:val="20"/>
                <w:szCs w:val="20"/>
                <w:lang w:val="kk-KZ"/>
              </w:rPr>
            </w:pPr>
            <w:r w:rsidRPr="001A6AD3">
              <w:rPr>
                <w:rFonts w:ascii="Times New Roman" w:hAnsi="Times New Roman"/>
                <w:b/>
                <w:sz w:val="20"/>
                <w:szCs w:val="20"/>
                <w:lang w:val="kk-KZ"/>
              </w:rPr>
              <w:t>Вариативті компонент</w:t>
            </w:r>
          </w:p>
        </w:tc>
        <w:tc>
          <w:tcPr>
            <w:tcW w:w="6096" w:type="dxa"/>
            <w:tcBorders>
              <w:top w:val="single" w:sz="4" w:space="0" w:color="auto"/>
              <w:left w:val="single" w:sz="4" w:space="0" w:color="auto"/>
              <w:bottom w:val="single" w:sz="4" w:space="0" w:color="auto"/>
              <w:right w:val="single" w:sz="4" w:space="0" w:color="auto"/>
            </w:tcBorders>
            <w:hideMark/>
          </w:tcPr>
          <w:p w14:paraId="32E0AB44" w14:textId="77777777" w:rsidR="00A564FA" w:rsidRPr="001A6AD3" w:rsidRDefault="00A564FA" w:rsidP="002B1202">
            <w:pPr>
              <w:pStyle w:val="12"/>
              <w:spacing w:after="0" w:line="240" w:lineRule="auto"/>
              <w:ind w:left="0"/>
              <w:jc w:val="center"/>
              <w:rPr>
                <w:rFonts w:ascii="Times New Roman" w:hAnsi="Times New Roman"/>
                <w:b/>
                <w:sz w:val="20"/>
                <w:szCs w:val="20"/>
                <w:lang w:val="kk-KZ"/>
              </w:rPr>
            </w:pPr>
            <w:r w:rsidRPr="001A6AD3">
              <w:rPr>
                <w:rFonts w:ascii="Times New Roman" w:hAnsi="Times New Roman"/>
                <w:b/>
                <w:sz w:val="20"/>
                <w:szCs w:val="20"/>
                <w:lang w:val="kk-KZ"/>
              </w:rPr>
              <w:t>Тақырыбы</w:t>
            </w:r>
          </w:p>
        </w:tc>
      </w:tr>
      <w:tr w:rsidR="00A564FA" w:rsidRPr="00B902E5" w14:paraId="4CB1BD63" w14:textId="77777777" w:rsidTr="001A6AD3">
        <w:tc>
          <w:tcPr>
            <w:tcW w:w="1187" w:type="dxa"/>
            <w:tcBorders>
              <w:top w:val="single" w:sz="4" w:space="0" w:color="auto"/>
              <w:left w:val="single" w:sz="4" w:space="0" w:color="auto"/>
              <w:bottom w:val="single" w:sz="4" w:space="0" w:color="auto"/>
              <w:right w:val="single" w:sz="4" w:space="0" w:color="auto"/>
            </w:tcBorders>
            <w:hideMark/>
          </w:tcPr>
          <w:p w14:paraId="44B57EC1"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1</w:t>
            </w:r>
          </w:p>
        </w:tc>
        <w:tc>
          <w:tcPr>
            <w:tcW w:w="2924" w:type="dxa"/>
            <w:tcBorders>
              <w:top w:val="single" w:sz="4" w:space="0" w:color="auto"/>
              <w:left w:val="single" w:sz="4" w:space="0" w:color="auto"/>
              <w:bottom w:val="single" w:sz="4" w:space="0" w:color="auto"/>
              <w:right w:val="single" w:sz="4" w:space="0" w:color="auto"/>
            </w:tcBorders>
            <w:shd w:val="clear" w:color="auto" w:fill="FFFFFF"/>
            <w:hideMark/>
          </w:tcPr>
          <w:p w14:paraId="01CC7FAB" w14:textId="77777777" w:rsidR="00A564FA" w:rsidRPr="00B902E5" w:rsidRDefault="00A564FA" w:rsidP="002B1202">
            <w:pPr>
              <w:pStyle w:val="12"/>
              <w:spacing w:after="0" w:line="240" w:lineRule="auto"/>
              <w:ind w:left="0"/>
              <w:rPr>
                <w:rFonts w:ascii="Times New Roman" w:hAnsi="Times New Roman"/>
                <w:sz w:val="20"/>
                <w:szCs w:val="20"/>
                <w:lang w:val="kk-KZ"/>
              </w:rPr>
            </w:pPr>
            <w:r w:rsidRPr="00B902E5">
              <w:rPr>
                <w:rFonts w:ascii="Times New Roman" w:hAnsi="Times New Roman"/>
                <w:color w:val="000000"/>
                <w:sz w:val="20"/>
                <w:szCs w:val="20"/>
              </w:rPr>
              <w:t xml:space="preserve">3 </w:t>
            </w:r>
            <w:proofErr w:type="spellStart"/>
            <w:proofErr w:type="gramStart"/>
            <w:r w:rsidRPr="00B902E5">
              <w:rPr>
                <w:rFonts w:ascii="Times New Roman" w:hAnsi="Times New Roman"/>
                <w:color w:val="000000"/>
                <w:sz w:val="20"/>
                <w:szCs w:val="20"/>
              </w:rPr>
              <w:t>а,ә</w:t>
            </w:r>
            <w:proofErr w:type="gramEnd"/>
            <w:r w:rsidRPr="00B902E5">
              <w:rPr>
                <w:rFonts w:ascii="Times New Roman" w:hAnsi="Times New Roman"/>
                <w:color w:val="000000"/>
                <w:sz w:val="20"/>
                <w:szCs w:val="20"/>
              </w:rPr>
              <w:t>,б,в,г,ғ,д,е,ж,з,и,к</w:t>
            </w:r>
            <w:proofErr w:type="spellEnd"/>
          </w:p>
        </w:tc>
        <w:tc>
          <w:tcPr>
            <w:tcW w:w="6096" w:type="dxa"/>
            <w:tcBorders>
              <w:top w:val="single" w:sz="4" w:space="0" w:color="auto"/>
              <w:left w:val="single" w:sz="4" w:space="0" w:color="auto"/>
              <w:bottom w:val="single" w:sz="4" w:space="0" w:color="auto"/>
              <w:right w:val="single" w:sz="4" w:space="0" w:color="auto"/>
            </w:tcBorders>
            <w:shd w:val="clear" w:color="auto" w:fill="FFFFFF"/>
            <w:hideMark/>
          </w:tcPr>
          <w:p w14:paraId="1D4A7686" w14:textId="77777777" w:rsidR="00A564FA" w:rsidRPr="00B902E5" w:rsidRDefault="00A564FA" w:rsidP="002B1202">
            <w:pPr>
              <w:pStyle w:val="12"/>
              <w:spacing w:after="0" w:line="240" w:lineRule="auto"/>
              <w:ind w:left="0"/>
              <w:rPr>
                <w:rFonts w:ascii="Times New Roman" w:hAnsi="Times New Roman"/>
                <w:i/>
                <w:sz w:val="20"/>
                <w:szCs w:val="20"/>
                <w:lang w:val="kk-KZ"/>
              </w:rPr>
            </w:pPr>
            <w:proofErr w:type="spellStart"/>
            <w:r w:rsidRPr="00B902E5">
              <w:rPr>
                <w:rFonts w:ascii="Times New Roman" w:hAnsi="Times New Roman"/>
                <w:color w:val="000000"/>
                <w:sz w:val="20"/>
                <w:szCs w:val="20"/>
              </w:rPr>
              <w:t>Зерттеу</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әліппесі</w:t>
            </w:r>
            <w:proofErr w:type="spellEnd"/>
          </w:p>
        </w:tc>
      </w:tr>
      <w:tr w:rsidR="00A564FA" w:rsidRPr="00B902E5" w14:paraId="09BF7ED2" w14:textId="77777777" w:rsidTr="001A6AD3">
        <w:tc>
          <w:tcPr>
            <w:tcW w:w="1187" w:type="dxa"/>
            <w:tcBorders>
              <w:top w:val="single" w:sz="4" w:space="0" w:color="auto"/>
              <w:left w:val="single" w:sz="4" w:space="0" w:color="auto"/>
              <w:bottom w:val="single" w:sz="4" w:space="0" w:color="auto"/>
              <w:right w:val="single" w:sz="4" w:space="0" w:color="auto"/>
            </w:tcBorders>
            <w:hideMark/>
          </w:tcPr>
          <w:p w14:paraId="59BB4D1D"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2</w:t>
            </w:r>
          </w:p>
        </w:tc>
        <w:tc>
          <w:tcPr>
            <w:tcW w:w="2924" w:type="dxa"/>
            <w:tcBorders>
              <w:top w:val="nil"/>
              <w:left w:val="single" w:sz="4" w:space="0" w:color="auto"/>
              <w:bottom w:val="single" w:sz="4" w:space="0" w:color="auto"/>
              <w:right w:val="single" w:sz="4" w:space="0" w:color="auto"/>
            </w:tcBorders>
            <w:shd w:val="clear" w:color="auto" w:fill="FFFFFF"/>
            <w:hideMark/>
          </w:tcPr>
          <w:p w14:paraId="018A3CB0" w14:textId="77777777" w:rsidR="00B902E5" w:rsidRDefault="00B902E5" w:rsidP="002B1202">
            <w:pPr>
              <w:pStyle w:val="12"/>
              <w:spacing w:after="0" w:line="240" w:lineRule="auto"/>
              <w:ind w:left="0"/>
              <w:rPr>
                <w:rFonts w:ascii="Times New Roman" w:hAnsi="Times New Roman"/>
                <w:color w:val="000000"/>
                <w:sz w:val="20"/>
                <w:szCs w:val="20"/>
                <w:lang w:val="kk-KZ"/>
              </w:rPr>
            </w:pPr>
            <w:r>
              <w:rPr>
                <w:rFonts w:ascii="Times New Roman" w:hAnsi="Times New Roman"/>
                <w:color w:val="000000"/>
                <w:sz w:val="20"/>
                <w:szCs w:val="20"/>
              </w:rPr>
              <w:t xml:space="preserve">2 </w:t>
            </w:r>
            <w:proofErr w:type="spellStart"/>
            <w:proofErr w:type="gramStart"/>
            <w:r>
              <w:rPr>
                <w:rFonts w:ascii="Times New Roman" w:hAnsi="Times New Roman"/>
                <w:color w:val="000000"/>
                <w:sz w:val="20"/>
                <w:szCs w:val="20"/>
              </w:rPr>
              <w:t>а,ә</w:t>
            </w:r>
            <w:proofErr w:type="gramEnd"/>
            <w:r>
              <w:rPr>
                <w:rFonts w:ascii="Times New Roman" w:hAnsi="Times New Roman"/>
                <w:color w:val="000000"/>
                <w:sz w:val="20"/>
                <w:szCs w:val="20"/>
              </w:rPr>
              <w:t>,б,в,г,ғ,д,е,ж,з,и,к,қ,л</w:t>
            </w:r>
            <w:proofErr w:type="spellEnd"/>
            <w:r>
              <w:rPr>
                <w:rFonts w:ascii="Times New Roman" w:hAnsi="Times New Roman"/>
                <w:color w:val="000000"/>
                <w:sz w:val="20"/>
                <w:szCs w:val="20"/>
              </w:rPr>
              <w:t xml:space="preserve">  </w:t>
            </w:r>
          </w:p>
          <w:p w14:paraId="2F46D5AD" w14:textId="77777777" w:rsidR="00A564FA" w:rsidRPr="00B902E5" w:rsidRDefault="00A564FA" w:rsidP="002B1202">
            <w:pPr>
              <w:pStyle w:val="12"/>
              <w:spacing w:after="0" w:line="240" w:lineRule="auto"/>
              <w:ind w:left="0"/>
              <w:rPr>
                <w:rFonts w:ascii="Times New Roman" w:hAnsi="Times New Roman"/>
                <w:color w:val="000000"/>
                <w:sz w:val="20"/>
                <w:szCs w:val="20"/>
              </w:rPr>
            </w:pPr>
            <w:r w:rsidRPr="00B902E5">
              <w:rPr>
                <w:rFonts w:ascii="Times New Roman" w:hAnsi="Times New Roman"/>
                <w:color w:val="000000"/>
                <w:sz w:val="20"/>
                <w:szCs w:val="20"/>
              </w:rPr>
              <w:t xml:space="preserve"> 4 </w:t>
            </w:r>
            <w:proofErr w:type="spellStart"/>
            <w:proofErr w:type="gramStart"/>
            <w:r w:rsidRPr="00B902E5">
              <w:rPr>
                <w:rFonts w:ascii="Times New Roman" w:hAnsi="Times New Roman"/>
                <w:color w:val="000000"/>
                <w:sz w:val="20"/>
                <w:szCs w:val="20"/>
              </w:rPr>
              <w:t>а,ә</w:t>
            </w:r>
            <w:proofErr w:type="gramEnd"/>
            <w:r w:rsidRPr="00B902E5">
              <w:rPr>
                <w:rFonts w:ascii="Times New Roman" w:hAnsi="Times New Roman"/>
                <w:color w:val="000000"/>
                <w:sz w:val="20"/>
                <w:szCs w:val="20"/>
              </w:rPr>
              <w:t>,б,в,г,ғ,д,е,ж,з,и,к,қ,л</w:t>
            </w:r>
            <w:proofErr w:type="spellEnd"/>
          </w:p>
        </w:tc>
        <w:tc>
          <w:tcPr>
            <w:tcW w:w="6096" w:type="dxa"/>
            <w:tcBorders>
              <w:top w:val="nil"/>
              <w:left w:val="single" w:sz="4" w:space="0" w:color="auto"/>
              <w:bottom w:val="single" w:sz="4" w:space="0" w:color="auto"/>
              <w:right w:val="single" w:sz="4" w:space="0" w:color="auto"/>
            </w:tcBorders>
            <w:hideMark/>
          </w:tcPr>
          <w:p w14:paraId="4B8007FE" w14:textId="77777777" w:rsidR="00A564FA" w:rsidRPr="00B902E5" w:rsidRDefault="00A564FA" w:rsidP="002B1202">
            <w:pPr>
              <w:pStyle w:val="12"/>
              <w:spacing w:after="0" w:line="240" w:lineRule="auto"/>
              <w:ind w:left="0"/>
              <w:rPr>
                <w:rFonts w:ascii="Times New Roman" w:hAnsi="Times New Roman"/>
                <w:color w:val="000000"/>
                <w:sz w:val="20"/>
                <w:szCs w:val="20"/>
              </w:rPr>
            </w:pPr>
            <w:r w:rsidRPr="00B902E5">
              <w:rPr>
                <w:rFonts w:ascii="Times New Roman" w:hAnsi="Times New Roman"/>
                <w:color w:val="000000"/>
                <w:sz w:val="20"/>
                <w:szCs w:val="20"/>
              </w:rPr>
              <w:t>«</w:t>
            </w:r>
            <w:proofErr w:type="spellStart"/>
            <w:r w:rsidRPr="00B902E5">
              <w:rPr>
                <w:rFonts w:ascii="Times New Roman" w:hAnsi="Times New Roman"/>
                <w:color w:val="000000"/>
                <w:sz w:val="20"/>
                <w:szCs w:val="20"/>
              </w:rPr>
              <w:t>Қызықты</w:t>
            </w:r>
            <w:proofErr w:type="spellEnd"/>
            <w:r w:rsidRPr="00B902E5">
              <w:rPr>
                <w:rFonts w:ascii="Times New Roman" w:hAnsi="Times New Roman"/>
                <w:color w:val="000000"/>
                <w:sz w:val="20"/>
                <w:szCs w:val="20"/>
              </w:rPr>
              <w:t xml:space="preserve"> математика»</w:t>
            </w:r>
          </w:p>
        </w:tc>
      </w:tr>
      <w:tr w:rsidR="00A564FA" w:rsidRPr="00B902E5" w14:paraId="175DF0EC" w14:textId="77777777" w:rsidTr="001A6AD3">
        <w:tc>
          <w:tcPr>
            <w:tcW w:w="1187" w:type="dxa"/>
            <w:tcBorders>
              <w:top w:val="single" w:sz="4" w:space="0" w:color="auto"/>
              <w:left w:val="single" w:sz="4" w:space="0" w:color="auto"/>
              <w:bottom w:val="single" w:sz="4" w:space="0" w:color="auto"/>
              <w:right w:val="single" w:sz="4" w:space="0" w:color="auto"/>
            </w:tcBorders>
            <w:hideMark/>
          </w:tcPr>
          <w:p w14:paraId="1270EA80"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3</w:t>
            </w:r>
          </w:p>
        </w:tc>
        <w:tc>
          <w:tcPr>
            <w:tcW w:w="2924" w:type="dxa"/>
            <w:tcBorders>
              <w:top w:val="nil"/>
              <w:left w:val="single" w:sz="4" w:space="0" w:color="auto"/>
              <w:bottom w:val="single" w:sz="4" w:space="0" w:color="auto"/>
              <w:right w:val="single" w:sz="4" w:space="0" w:color="auto"/>
            </w:tcBorders>
            <w:shd w:val="clear" w:color="auto" w:fill="FFFFFF"/>
            <w:hideMark/>
          </w:tcPr>
          <w:p w14:paraId="10E0EA6C" w14:textId="77777777" w:rsidR="001A6AD3" w:rsidRDefault="00A564FA" w:rsidP="002B1202">
            <w:pPr>
              <w:pStyle w:val="12"/>
              <w:spacing w:after="0" w:line="240" w:lineRule="auto"/>
              <w:ind w:left="0"/>
              <w:rPr>
                <w:rFonts w:ascii="Times New Roman" w:hAnsi="Times New Roman"/>
                <w:color w:val="000000"/>
                <w:sz w:val="20"/>
                <w:szCs w:val="20"/>
                <w:lang w:val="kk-KZ"/>
              </w:rPr>
            </w:pPr>
            <w:r w:rsidRPr="00B902E5">
              <w:rPr>
                <w:rFonts w:ascii="Times New Roman" w:hAnsi="Times New Roman"/>
                <w:color w:val="000000"/>
                <w:sz w:val="20"/>
                <w:szCs w:val="20"/>
              </w:rPr>
              <w:t xml:space="preserve">1 </w:t>
            </w:r>
            <w:proofErr w:type="spellStart"/>
            <w:proofErr w:type="gramStart"/>
            <w:r w:rsidRPr="00B902E5">
              <w:rPr>
                <w:rFonts w:ascii="Times New Roman" w:hAnsi="Times New Roman"/>
                <w:color w:val="000000"/>
                <w:sz w:val="20"/>
                <w:szCs w:val="20"/>
              </w:rPr>
              <w:t>а,ә</w:t>
            </w:r>
            <w:proofErr w:type="gramEnd"/>
            <w:r w:rsidRPr="00B902E5">
              <w:rPr>
                <w:rFonts w:ascii="Times New Roman" w:hAnsi="Times New Roman"/>
                <w:color w:val="000000"/>
                <w:sz w:val="20"/>
                <w:szCs w:val="20"/>
              </w:rPr>
              <w:t>,б,в,г,ғ,д,е,ж,з,и</w:t>
            </w:r>
            <w:proofErr w:type="spellEnd"/>
            <w:r w:rsidRPr="00B902E5">
              <w:rPr>
                <w:rFonts w:ascii="Times New Roman" w:hAnsi="Times New Roman"/>
                <w:color w:val="000000"/>
                <w:sz w:val="20"/>
                <w:szCs w:val="20"/>
              </w:rPr>
              <w:t xml:space="preserve">   </w:t>
            </w:r>
          </w:p>
          <w:p w14:paraId="1F8DF45F" w14:textId="77777777" w:rsidR="00A564FA" w:rsidRPr="00B902E5" w:rsidRDefault="00A564FA" w:rsidP="002B1202">
            <w:pPr>
              <w:pStyle w:val="12"/>
              <w:spacing w:after="0" w:line="240" w:lineRule="auto"/>
              <w:ind w:left="0"/>
              <w:rPr>
                <w:rFonts w:ascii="Times New Roman" w:hAnsi="Times New Roman"/>
                <w:color w:val="000000"/>
                <w:sz w:val="20"/>
                <w:szCs w:val="20"/>
              </w:rPr>
            </w:pPr>
            <w:r w:rsidRPr="00B902E5">
              <w:rPr>
                <w:rFonts w:ascii="Times New Roman" w:hAnsi="Times New Roman"/>
                <w:color w:val="000000"/>
                <w:sz w:val="20"/>
                <w:szCs w:val="20"/>
              </w:rPr>
              <w:t xml:space="preserve"> 2</w:t>
            </w:r>
            <w:proofErr w:type="gramStart"/>
            <w:r w:rsidRPr="00B902E5">
              <w:rPr>
                <w:rFonts w:ascii="Times New Roman" w:hAnsi="Times New Roman"/>
                <w:color w:val="000000"/>
                <w:sz w:val="20"/>
                <w:szCs w:val="20"/>
              </w:rPr>
              <w:t>а,ә</w:t>
            </w:r>
            <w:proofErr w:type="gramEnd"/>
            <w:r w:rsidRPr="00B902E5">
              <w:rPr>
                <w:rFonts w:ascii="Times New Roman" w:hAnsi="Times New Roman"/>
                <w:color w:val="000000"/>
                <w:sz w:val="20"/>
                <w:szCs w:val="20"/>
              </w:rPr>
              <w:t xml:space="preserve">,б,в,г,ғ,д,е,ж,з,и,к, </w:t>
            </w:r>
            <w:proofErr w:type="spellStart"/>
            <w:r w:rsidRPr="00B902E5">
              <w:rPr>
                <w:rFonts w:ascii="Times New Roman" w:hAnsi="Times New Roman"/>
                <w:color w:val="000000"/>
                <w:sz w:val="20"/>
                <w:szCs w:val="20"/>
              </w:rPr>
              <w:t>қ,л</w:t>
            </w:r>
            <w:proofErr w:type="spellEnd"/>
          </w:p>
        </w:tc>
        <w:tc>
          <w:tcPr>
            <w:tcW w:w="6096" w:type="dxa"/>
            <w:tcBorders>
              <w:top w:val="nil"/>
              <w:left w:val="single" w:sz="4" w:space="0" w:color="auto"/>
              <w:bottom w:val="single" w:sz="4" w:space="0" w:color="auto"/>
              <w:right w:val="single" w:sz="4" w:space="0" w:color="auto"/>
            </w:tcBorders>
            <w:hideMark/>
          </w:tcPr>
          <w:p w14:paraId="23E4B0C3" w14:textId="77777777" w:rsidR="00A564FA" w:rsidRPr="00B902E5" w:rsidRDefault="00A564FA" w:rsidP="002B1202">
            <w:pPr>
              <w:pStyle w:val="12"/>
              <w:spacing w:after="0" w:line="240" w:lineRule="auto"/>
              <w:ind w:left="0"/>
              <w:rPr>
                <w:rFonts w:ascii="Times New Roman" w:hAnsi="Times New Roman"/>
                <w:color w:val="000000"/>
                <w:sz w:val="20"/>
                <w:szCs w:val="20"/>
              </w:rPr>
            </w:pPr>
            <w:r w:rsidRPr="00B902E5">
              <w:rPr>
                <w:rFonts w:ascii="Times New Roman" w:hAnsi="Times New Roman"/>
                <w:color w:val="000000"/>
                <w:sz w:val="20"/>
                <w:szCs w:val="20"/>
              </w:rPr>
              <w:t>«</w:t>
            </w:r>
            <w:proofErr w:type="spellStart"/>
            <w:r w:rsidRPr="00B902E5">
              <w:rPr>
                <w:rFonts w:ascii="Times New Roman" w:hAnsi="Times New Roman"/>
                <w:color w:val="000000"/>
                <w:sz w:val="20"/>
                <w:szCs w:val="20"/>
              </w:rPr>
              <w:t>Асық</w:t>
            </w:r>
            <w:proofErr w:type="spellEnd"/>
            <w:r w:rsidRPr="00B902E5">
              <w:rPr>
                <w:rFonts w:ascii="Times New Roman" w:hAnsi="Times New Roman"/>
                <w:color w:val="000000"/>
                <w:sz w:val="20"/>
                <w:szCs w:val="20"/>
              </w:rPr>
              <w:t xml:space="preserve"> ату»</w:t>
            </w:r>
          </w:p>
        </w:tc>
      </w:tr>
      <w:tr w:rsidR="00A564FA" w:rsidRPr="00B902E5" w14:paraId="61011E4D" w14:textId="77777777" w:rsidTr="001A6AD3">
        <w:tc>
          <w:tcPr>
            <w:tcW w:w="1187" w:type="dxa"/>
            <w:tcBorders>
              <w:top w:val="single" w:sz="4" w:space="0" w:color="auto"/>
              <w:left w:val="single" w:sz="4" w:space="0" w:color="auto"/>
              <w:bottom w:val="single" w:sz="4" w:space="0" w:color="auto"/>
              <w:right w:val="single" w:sz="4" w:space="0" w:color="auto"/>
            </w:tcBorders>
            <w:hideMark/>
          </w:tcPr>
          <w:p w14:paraId="09F05D89"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4</w:t>
            </w:r>
          </w:p>
        </w:tc>
        <w:tc>
          <w:tcPr>
            <w:tcW w:w="2924" w:type="dxa"/>
            <w:tcBorders>
              <w:top w:val="nil"/>
              <w:left w:val="single" w:sz="4" w:space="0" w:color="auto"/>
              <w:bottom w:val="single" w:sz="4" w:space="0" w:color="auto"/>
              <w:right w:val="single" w:sz="4" w:space="0" w:color="auto"/>
            </w:tcBorders>
            <w:shd w:val="clear" w:color="auto" w:fill="FFFFFF"/>
            <w:hideMark/>
          </w:tcPr>
          <w:p w14:paraId="65411567" w14:textId="77777777" w:rsidR="00A564FA" w:rsidRPr="00B902E5" w:rsidRDefault="00A564FA" w:rsidP="002B1202">
            <w:pPr>
              <w:pStyle w:val="12"/>
              <w:spacing w:after="0" w:line="240" w:lineRule="auto"/>
              <w:ind w:left="0"/>
              <w:rPr>
                <w:rFonts w:ascii="Times New Roman" w:hAnsi="Times New Roman"/>
                <w:color w:val="000000"/>
                <w:sz w:val="20"/>
                <w:szCs w:val="20"/>
              </w:rPr>
            </w:pPr>
            <w:r w:rsidRPr="00B902E5">
              <w:rPr>
                <w:rFonts w:ascii="Times New Roman" w:hAnsi="Times New Roman"/>
                <w:color w:val="000000"/>
                <w:sz w:val="20"/>
                <w:szCs w:val="20"/>
              </w:rPr>
              <w:t xml:space="preserve">1 </w:t>
            </w:r>
            <w:proofErr w:type="spellStart"/>
            <w:proofErr w:type="gramStart"/>
            <w:r w:rsidRPr="00B902E5">
              <w:rPr>
                <w:rFonts w:ascii="Times New Roman" w:hAnsi="Times New Roman"/>
                <w:color w:val="000000"/>
                <w:sz w:val="20"/>
                <w:szCs w:val="20"/>
              </w:rPr>
              <w:t>а,ә</w:t>
            </w:r>
            <w:proofErr w:type="gramEnd"/>
            <w:r w:rsidRPr="00B902E5">
              <w:rPr>
                <w:rFonts w:ascii="Times New Roman" w:hAnsi="Times New Roman"/>
                <w:color w:val="000000"/>
                <w:sz w:val="20"/>
                <w:szCs w:val="20"/>
              </w:rPr>
              <w:t>,б,в,г,ғ,д,е,ж,з,и</w:t>
            </w:r>
            <w:proofErr w:type="spellEnd"/>
          </w:p>
        </w:tc>
        <w:tc>
          <w:tcPr>
            <w:tcW w:w="6096" w:type="dxa"/>
            <w:tcBorders>
              <w:top w:val="nil"/>
              <w:left w:val="single" w:sz="4" w:space="0" w:color="auto"/>
              <w:bottom w:val="single" w:sz="4" w:space="0" w:color="auto"/>
              <w:right w:val="single" w:sz="4" w:space="0" w:color="auto"/>
            </w:tcBorders>
            <w:hideMark/>
          </w:tcPr>
          <w:p w14:paraId="0CDEF8F2" w14:textId="77777777" w:rsidR="00A564FA" w:rsidRPr="00B902E5" w:rsidRDefault="00A564FA" w:rsidP="002B1202">
            <w:pPr>
              <w:pStyle w:val="12"/>
              <w:spacing w:after="0" w:line="240" w:lineRule="auto"/>
              <w:ind w:left="0"/>
              <w:rPr>
                <w:rFonts w:ascii="Times New Roman" w:hAnsi="Times New Roman"/>
                <w:color w:val="000000"/>
                <w:sz w:val="20"/>
                <w:szCs w:val="20"/>
              </w:rPr>
            </w:pPr>
            <w:r w:rsidRPr="00B902E5">
              <w:rPr>
                <w:rFonts w:ascii="Times New Roman" w:hAnsi="Times New Roman"/>
                <w:color w:val="000000"/>
                <w:sz w:val="20"/>
                <w:szCs w:val="20"/>
              </w:rPr>
              <w:t>«</w:t>
            </w:r>
            <w:proofErr w:type="spellStart"/>
            <w:r w:rsidRPr="00B902E5">
              <w:rPr>
                <w:rFonts w:ascii="Times New Roman" w:hAnsi="Times New Roman"/>
                <w:color w:val="000000"/>
                <w:sz w:val="20"/>
                <w:szCs w:val="20"/>
              </w:rPr>
              <w:t>Көркем</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жазу</w:t>
            </w:r>
            <w:proofErr w:type="spellEnd"/>
            <w:r w:rsidRPr="00B902E5">
              <w:rPr>
                <w:rFonts w:ascii="Times New Roman" w:hAnsi="Times New Roman"/>
                <w:color w:val="000000"/>
                <w:sz w:val="20"/>
                <w:szCs w:val="20"/>
              </w:rPr>
              <w:t>»</w:t>
            </w:r>
          </w:p>
        </w:tc>
      </w:tr>
      <w:tr w:rsidR="00A564FA" w:rsidRPr="00B902E5" w14:paraId="64EA9CC5" w14:textId="77777777" w:rsidTr="001A6AD3">
        <w:tc>
          <w:tcPr>
            <w:tcW w:w="1187" w:type="dxa"/>
            <w:tcBorders>
              <w:top w:val="single" w:sz="4" w:space="0" w:color="auto"/>
              <w:left w:val="single" w:sz="4" w:space="0" w:color="auto"/>
              <w:bottom w:val="single" w:sz="4" w:space="0" w:color="auto"/>
              <w:right w:val="single" w:sz="4" w:space="0" w:color="auto"/>
            </w:tcBorders>
            <w:hideMark/>
          </w:tcPr>
          <w:p w14:paraId="02F44745"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5</w:t>
            </w:r>
          </w:p>
        </w:tc>
        <w:tc>
          <w:tcPr>
            <w:tcW w:w="2924" w:type="dxa"/>
            <w:tcBorders>
              <w:top w:val="nil"/>
              <w:left w:val="single" w:sz="4" w:space="0" w:color="auto"/>
              <w:bottom w:val="single" w:sz="4" w:space="0" w:color="auto"/>
              <w:right w:val="single" w:sz="4" w:space="0" w:color="auto"/>
            </w:tcBorders>
            <w:shd w:val="clear" w:color="auto" w:fill="FFFFFF"/>
            <w:hideMark/>
          </w:tcPr>
          <w:p w14:paraId="705EC6A1" w14:textId="77777777" w:rsidR="00A564FA" w:rsidRPr="00B902E5" w:rsidRDefault="00A564FA" w:rsidP="002B1202">
            <w:pPr>
              <w:pStyle w:val="12"/>
              <w:spacing w:after="0" w:line="240" w:lineRule="auto"/>
              <w:ind w:left="0"/>
              <w:rPr>
                <w:rFonts w:ascii="Times New Roman" w:hAnsi="Times New Roman"/>
                <w:color w:val="000000"/>
                <w:sz w:val="20"/>
                <w:szCs w:val="20"/>
              </w:rPr>
            </w:pPr>
            <w:r w:rsidRPr="00B902E5">
              <w:rPr>
                <w:rFonts w:ascii="Times New Roman" w:hAnsi="Times New Roman"/>
                <w:color w:val="000000"/>
                <w:sz w:val="20"/>
                <w:szCs w:val="20"/>
              </w:rPr>
              <w:t xml:space="preserve">4 </w:t>
            </w:r>
            <w:proofErr w:type="spellStart"/>
            <w:proofErr w:type="gramStart"/>
            <w:r w:rsidRPr="00B902E5">
              <w:rPr>
                <w:rFonts w:ascii="Times New Roman" w:hAnsi="Times New Roman"/>
                <w:color w:val="000000"/>
                <w:sz w:val="20"/>
                <w:szCs w:val="20"/>
              </w:rPr>
              <w:t>а,ә</w:t>
            </w:r>
            <w:proofErr w:type="gramEnd"/>
            <w:r w:rsidRPr="00B902E5">
              <w:rPr>
                <w:rFonts w:ascii="Times New Roman" w:hAnsi="Times New Roman"/>
                <w:color w:val="000000"/>
                <w:sz w:val="20"/>
                <w:szCs w:val="20"/>
              </w:rPr>
              <w:t>,б,в,г,ғ,д,е,ж,з,и,к,қ,л</w:t>
            </w:r>
            <w:proofErr w:type="spellEnd"/>
          </w:p>
        </w:tc>
        <w:tc>
          <w:tcPr>
            <w:tcW w:w="6096" w:type="dxa"/>
            <w:tcBorders>
              <w:top w:val="nil"/>
              <w:left w:val="single" w:sz="4" w:space="0" w:color="auto"/>
              <w:bottom w:val="single" w:sz="4" w:space="0" w:color="auto"/>
              <w:right w:val="single" w:sz="4" w:space="0" w:color="auto"/>
            </w:tcBorders>
            <w:hideMark/>
          </w:tcPr>
          <w:p w14:paraId="7EF700E7" w14:textId="77777777" w:rsidR="00A564FA" w:rsidRPr="00B902E5" w:rsidRDefault="00A564FA" w:rsidP="002B1202">
            <w:pPr>
              <w:pStyle w:val="12"/>
              <w:spacing w:after="0" w:line="240" w:lineRule="auto"/>
              <w:ind w:left="0"/>
              <w:rPr>
                <w:rFonts w:ascii="Times New Roman" w:hAnsi="Times New Roman"/>
                <w:color w:val="000000"/>
                <w:sz w:val="20"/>
                <w:szCs w:val="20"/>
              </w:rPr>
            </w:pPr>
            <w:r w:rsidRPr="00B902E5">
              <w:rPr>
                <w:rFonts w:ascii="Times New Roman" w:hAnsi="Times New Roman"/>
                <w:color w:val="000000"/>
                <w:sz w:val="20"/>
                <w:szCs w:val="20"/>
              </w:rPr>
              <w:t xml:space="preserve">«Поэзия </w:t>
            </w:r>
            <w:proofErr w:type="spellStart"/>
            <w:r w:rsidRPr="00B902E5">
              <w:rPr>
                <w:rFonts w:ascii="Times New Roman" w:hAnsi="Times New Roman"/>
                <w:color w:val="000000"/>
                <w:sz w:val="20"/>
                <w:szCs w:val="20"/>
              </w:rPr>
              <w:t>баспалдағы</w:t>
            </w:r>
            <w:proofErr w:type="spellEnd"/>
            <w:r w:rsidRPr="00B902E5">
              <w:rPr>
                <w:rFonts w:ascii="Times New Roman" w:hAnsi="Times New Roman"/>
                <w:color w:val="000000"/>
                <w:sz w:val="20"/>
                <w:szCs w:val="20"/>
              </w:rPr>
              <w:t>»</w:t>
            </w:r>
          </w:p>
        </w:tc>
      </w:tr>
      <w:tr w:rsidR="00A564FA" w:rsidRPr="00B902E5" w14:paraId="5E313EC1" w14:textId="77777777" w:rsidTr="001A6AD3">
        <w:tc>
          <w:tcPr>
            <w:tcW w:w="1187" w:type="dxa"/>
            <w:tcBorders>
              <w:top w:val="single" w:sz="4" w:space="0" w:color="auto"/>
              <w:left w:val="single" w:sz="4" w:space="0" w:color="auto"/>
              <w:bottom w:val="single" w:sz="4" w:space="0" w:color="auto"/>
              <w:right w:val="single" w:sz="4" w:space="0" w:color="auto"/>
            </w:tcBorders>
            <w:hideMark/>
          </w:tcPr>
          <w:p w14:paraId="178D1F57"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6</w:t>
            </w:r>
          </w:p>
        </w:tc>
        <w:tc>
          <w:tcPr>
            <w:tcW w:w="2924" w:type="dxa"/>
            <w:tcBorders>
              <w:top w:val="nil"/>
              <w:left w:val="single" w:sz="4" w:space="0" w:color="auto"/>
              <w:bottom w:val="single" w:sz="4" w:space="0" w:color="auto"/>
              <w:right w:val="single" w:sz="4" w:space="0" w:color="auto"/>
            </w:tcBorders>
            <w:shd w:val="clear" w:color="auto" w:fill="FFFFFF"/>
            <w:hideMark/>
          </w:tcPr>
          <w:p w14:paraId="1BF8040E" w14:textId="77777777" w:rsidR="00A564FA" w:rsidRPr="00B902E5" w:rsidRDefault="00A564FA" w:rsidP="002B1202">
            <w:pPr>
              <w:pStyle w:val="12"/>
              <w:spacing w:after="0" w:line="240" w:lineRule="auto"/>
              <w:ind w:left="0"/>
              <w:rPr>
                <w:rFonts w:ascii="Times New Roman" w:hAnsi="Times New Roman"/>
                <w:color w:val="000000"/>
                <w:sz w:val="20"/>
                <w:szCs w:val="20"/>
              </w:rPr>
            </w:pPr>
            <w:r w:rsidRPr="00B902E5">
              <w:rPr>
                <w:rFonts w:ascii="Times New Roman" w:hAnsi="Times New Roman"/>
                <w:color w:val="000000"/>
                <w:sz w:val="20"/>
                <w:szCs w:val="20"/>
              </w:rPr>
              <w:t xml:space="preserve">3 </w:t>
            </w:r>
            <w:proofErr w:type="spellStart"/>
            <w:proofErr w:type="gramStart"/>
            <w:r w:rsidRPr="00B902E5">
              <w:rPr>
                <w:rFonts w:ascii="Times New Roman" w:hAnsi="Times New Roman"/>
                <w:color w:val="000000"/>
                <w:sz w:val="20"/>
                <w:szCs w:val="20"/>
              </w:rPr>
              <w:t>а,ә</w:t>
            </w:r>
            <w:proofErr w:type="gramEnd"/>
            <w:r w:rsidRPr="00B902E5">
              <w:rPr>
                <w:rFonts w:ascii="Times New Roman" w:hAnsi="Times New Roman"/>
                <w:color w:val="000000"/>
                <w:sz w:val="20"/>
                <w:szCs w:val="20"/>
              </w:rPr>
              <w:t>,б,в,г,ғ,д,е,ж,з,и,к</w:t>
            </w:r>
            <w:proofErr w:type="spellEnd"/>
            <w:r w:rsidRPr="00B902E5">
              <w:rPr>
                <w:rFonts w:ascii="Times New Roman" w:hAnsi="Times New Roman"/>
                <w:color w:val="000000"/>
                <w:sz w:val="20"/>
                <w:szCs w:val="20"/>
              </w:rPr>
              <w:t xml:space="preserve">           </w:t>
            </w:r>
          </w:p>
          <w:p w14:paraId="14C05073" w14:textId="77777777" w:rsidR="00A564FA" w:rsidRPr="00B902E5" w:rsidRDefault="00B902E5" w:rsidP="002B1202">
            <w:pPr>
              <w:pStyle w:val="12"/>
              <w:spacing w:after="0" w:line="240" w:lineRule="auto"/>
              <w:ind w:left="0"/>
              <w:rPr>
                <w:rFonts w:ascii="Times New Roman" w:hAnsi="Times New Roman"/>
                <w:color w:val="000000"/>
                <w:sz w:val="20"/>
                <w:szCs w:val="20"/>
              </w:rPr>
            </w:pPr>
            <w:r>
              <w:rPr>
                <w:rFonts w:ascii="Times New Roman" w:hAnsi="Times New Roman"/>
                <w:color w:val="000000"/>
                <w:sz w:val="20"/>
                <w:szCs w:val="20"/>
              </w:rPr>
              <w:t xml:space="preserve"> </w:t>
            </w:r>
            <w:r w:rsidR="00A564FA" w:rsidRPr="00B902E5">
              <w:rPr>
                <w:rFonts w:ascii="Times New Roman" w:hAnsi="Times New Roman"/>
                <w:color w:val="000000"/>
                <w:sz w:val="20"/>
                <w:szCs w:val="20"/>
              </w:rPr>
              <w:t xml:space="preserve">4 </w:t>
            </w:r>
            <w:proofErr w:type="spellStart"/>
            <w:proofErr w:type="gramStart"/>
            <w:r w:rsidR="00A564FA" w:rsidRPr="00B902E5">
              <w:rPr>
                <w:rFonts w:ascii="Times New Roman" w:hAnsi="Times New Roman"/>
                <w:color w:val="000000"/>
                <w:sz w:val="20"/>
                <w:szCs w:val="20"/>
              </w:rPr>
              <w:t>а,ә</w:t>
            </w:r>
            <w:proofErr w:type="gramEnd"/>
            <w:r w:rsidR="00A564FA" w:rsidRPr="00B902E5">
              <w:rPr>
                <w:rFonts w:ascii="Times New Roman" w:hAnsi="Times New Roman"/>
                <w:color w:val="000000"/>
                <w:sz w:val="20"/>
                <w:szCs w:val="20"/>
              </w:rPr>
              <w:t>,б,в,г,ғ,д,е,ж,з,и,к,қ,л</w:t>
            </w:r>
            <w:proofErr w:type="spellEnd"/>
          </w:p>
        </w:tc>
        <w:tc>
          <w:tcPr>
            <w:tcW w:w="6096" w:type="dxa"/>
            <w:tcBorders>
              <w:top w:val="nil"/>
              <w:left w:val="single" w:sz="4" w:space="0" w:color="auto"/>
              <w:bottom w:val="single" w:sz="4" w:space="0" w:color="auto"/>
              <w:right w:val="single" w:sz="4" w:space="0" w:color="auto"/>
            </w:tcBorders>
            <w:hideMark/>
          </w:tcPr>
          <w:p w14:paraId="30DB0A92" w14:textId="77777777" w:rsidR="00A564FA" w:rsidRPr="00B902E5" w:rsidRDefault="00A564FA" w:rsidP="002B1202">
            <w:pPr>
              <w:pStyle w:val="12"/>
              <w:spacing w:after="0" w:line="240" w:lineRule="auto"/>
              <w:ind w:left="0"/>
              <w:rPr>
                <w:rFonts w:ascii="Times New Roman" w:hAnsi="Times New Roman"/>
                <w:color w:val="000000"/>
                <w:sz w:val="20"/>
                <w:szCs w:val="20"/>
              </w:rPr>
            </w:pPr>
            <w:r w:rsidRPr="00B902E5">
              <w:rPr>
                <w:rFonts w:ascii="Times New Roman" w:hAnsi="Times New Roman"/>
                <w:color w:val="000000"/>
                <w:sz w:val="20"/>
                <w:szCs w:val="20"/>
              </w:rPr>
              <w:t>«</w:t>
            </w:r>
            <w:proofErr w:type="spellStart"/>
            <w:r w:rsidRPr="00B902E5">
              <w:rPr>
                <w:rFonts w:ascii="Times New Roman" w:hAnsi="Times New Roman"/>
                <w:color w:val="000000"/>
                <w:sz w:val="20"/>
                <w:szCs w:val="20"/>
              </w:rPr>
              <w:t>Тоғызқұмалақ</w:t>
            </w:r>
            <w:proofErr w:type="spellEnd"/>
            <w:r w:rsidRPr="00B902E5">
              <w:rPr>
                <w:rFonts w:ascii="Times New Roman" w:hAnsi="Times New Roman"/>
                <w:color w:val="000000"/>
                <w:sz w:val="20"/>
                <w:szCs w:val="20"/>
              </w:rPr>
              <w:t>»</w:t>
            </w:r>
          </w:p>
        </w:tc>
      </w:tr>
      <w:tr w:rsidR="00A564FA" w:rsidRPr="00B902E5" w14:paraId="1F0D770E" w14:textId="77777777" w:rsidTr="001A6AD3">
        <w:tc>
          <w:tcPr>
            <w:tcW w:w="1187" w:type="dxa"/>
            <w:tcBorders>
              <w:top w:val="single" w:sz="4" w:space="0" w:color="auto"/>
              <w:left w:val="single" w:sz="4" w:space="0" w:color="auto"/>
              <w:bottom w:val="single" w:sz="4" w:space="0" w:color="auto"/>
              <w:right w:val="single" w:sz="4" w:space="0" w:color="auto"/>
            </w:tcBorders>
            <w:hideMark/>
          </w:tcPr>
          <w:p w14:paraId="22416967"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7</w:t>
            </w:r>
          </w:p>
        </w:tc>
        <w:tc>
          <w:tcPr>
            <w:tcW w:w="2924" w:type="dxa"/>
            <w:tcBorders>
              <w:top w:val="nil"/>
              <w:left w:val="single" w:sz="4" w:space="0" w:color="auto"/>
              <w:bottom w:val="single" w:sz="4" w:space="0" w:color="auto"/>
              <w:right w:val="single" w:sz="4" w:space="0" w:color="auto"/>
            </w:tcBorders>
            <w:shd w:val="clear" w:color="auto" w:fill="FFFFFF"/>
            <w:hideMark/>
          </w:tcPr>
          <w:p w14:paraId="42754E7D" w14:textId="77777777" w:rsidR="00A564FA" w:rsidRPr="00B902E5" w:rsidRDefault="00A564FA" w:rsidP="002B1202">
            <w:pPr>
              <w:pStyle w:val="12"/>
              <w:spacing w:after="0" w:line="240" w:lineRule="auto"/>
              <w:ind w:left="0"/>
              <w:rPr>
                <w:rFonts w:ascii="Times New Roman" w:hAnsi="Times New Roman"/>
                <w:color w:val="000000"/>
                <w:sz w:val="20"/>
                <w:szCs w:val="20"/>
              </w:rPr>
            </w:pPr>
            <w:r w:rsidRPr="00B902E5">
              <w:rPr>
                <w:rFonts w:ascii="Times New Roman" w:hAnsi="Times New Roman"/>
                <w:color w:val="000000"/>
                <w:sz w:val="20"/>
                <w:szCs w:val="20"/>
              </w:rPr>
              <w:t xml:space="preserve">3 </w:t>
            </w:r>
            <w:proofErr w:type="spellStart"/>
            <w:proofErr w:type="gramStart"/>
            <w:r w:rsidRPr="00B902E5">
              <w:rPr>
                <w:rFonts w:ascii="Times New Roman" w:hAnsi="Times New Roman"/>
                <w:color w:val="000000"/>
                <w:sz w:val="20"/>
                <w:szCs w:val="20"/>
              </w:rPr>
              <w:t>а,ә</w:t>
            </w:r>
            <w:proofErr w:type="gramEnd"/>
            <w:r w:rsidRPr="00B902E5">
              <w:rPr>
                <w:rFonts w:ascii="Times New Roman" w:hAnsi="Times New Roman"/>
                <w:color w:val="000000"/>
                <w:sz w:val="20"/>
                <w:szCs w:val="20"/>
              </w:rPr>
              <w:t>,б,в,г,ғ,д,е,ж,з,и,к</w:t>
            </w:r>
            <w:proofErr w:type="spellEnd"/>
          </w:p>
        </w:tc>
        <w:tc>
          <w:tcPr>
            <w:tcW w:w="6096" w:type="dxa"/>
            <w:tcBorders>
              <w:top w:val="nil"/>
              <w:left w:val="single" w:sz="4" w:space="0" w:color="auto"/>
              <w:bottom w:val="single" w:sz="4" w:space="0" w:color="auto"/>
              <w:right w:val="single" w:sz="4" w:space="0" w:color="auto"/>
            </w:tcBorders>
            <w:hideMark/>
          </w:tcPr>
          <w:p w14:paraId="2950E27C" w14:textId="77777777" w:rsidR="00A564FA" w:rsidRPr="00B902E5" w:rsidRDefault="00A564FA" w:rsidP="002B1202">
            <w:pPr>
              <w:pStyle w:val="12"/>
              <w:spacing w:after="0" w:line="240" w:lineRule="auto"/>
              <w:ind w:left="0"/>
              <w:rPr>
                <w:rFonts w:ascii="Times New Roman" w:hAnsi="Times New Roman"/>
                <w:color w:val="000000"/>
                <w:sz w:val="20"/>
                <w:szCs w:val="20"/>
              </w:rPr>
            </w:pPr>
            <w:r w:rsidRPr="00B902E5">
              <w:rPr>
                <w:rFonts w:ascii="Times New Roman" w:hAnsi="Times New Roman"/>
                <w:color w:val="000000"/>
                <w:sz w:val="20"/>
                <w:szCs w:val="20"/>
              </w:rPr>
              <w:t>«</w:t>
            </w:r>
            <w:proofErr w:type="spellStart"/>
            <w:r w:rsidRPr="00B902E5">
              <w:rPr>
                <w:rFonts w:ascii="Times New Roman" w:hAnsi="Times New Roman"/>
                <w:color w:val="000000"/>
                <w:sz w:val="20"/>
                <w:szCs w:val="20"/>
              </w:rPr>
              <w:t>Жас</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оқырмандар</w:t>
            </w:r>
            <w:proofErr w:type="spellEnd"/>
            <w:r w:rsidRPr="00B902E5">
              <w:rPr>
                <w:rFonts w:ascii="Times New Roman" w:hAnsi="Times New Roman"/>
                <w:color w:val="000000"/>
                <w:sz w:val="20"/>
                <w:szCs w:val="20"/>
              </w:rPr>
              <w:t xml:space="preserve"> клубы»</w:t>
            </w:r>
          </w:p>
        </w:tc>
      </w:tr>
      <w:tr w:rsidR="00A564FA" w:rsidRPr="00B902E5" w14:paraId="18CC2B34" w14:textId="77777777" w:rsidTr="001A6AD3">
        <w:tc>
          <w:tcPr>
            <w:tcW w:w="1187" w:type="dxa"/>
            <w:tcBorders>
              <w:top w:val="single" w:sz="4" w:space="0" w:color="auto"/>
              <w:left w:val="single" w:sz="4" w:space="0" w:color="auto"/>
              <w:bottom w:val="single" w:sz="4" w:space="0" w:color="auto"/>
              <w:right w:val="single" w:sz="4" w:space="0" w:color="auto"/>
            </w:tcBorders>
            <w:hideMark/>
          </w:tcPr>
          <w:p w14:paraId="629D1CEA"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8</w:t>
            </w:r>
          </w:p>
        </w:tc>
        <w:tc>
          <w:tcPr>
            <w:tcW w:w="2924" w:type="dxa"/>
            <w:tcBorders>
              <w:top w:val="nil"/>
              <w:left w:val="single" w:sz="4" w:space="0" w:color="auto"/>
              <w:bottom w:val="single" w:sz="4" w:space="0" w:color="auto"/>
              <w:right w:val="single" w:sz="4" w:space="0" w:color="auto"/>
            </w:tcBorders>
            <w:shd w:val="clear" w:color="auto" w:fill="FFFFFF"/>
            <w:hideMark/>
          </w:tcPr>
          <w:p w14:paraId="406B2C20" w14:textId="77777777" w:rsidR="00A564FA" w:rsidRPr="00B902E5" w:rsidRDefault="00A564FA" w:rsidP="002B1202">
            <w:pPr>
              <w:pStyle w:val="12"/>
              <w:spacing w:after="0" w:line="240" w:lineRule="auto"/>
              <w:ind w:left="0"/>
              <w:rPr>
                <w:rFonts w:ascii="Times New Roman" w:hAnsi="Times New Roman"/>
                <w:color w:val="000000"/>
                <w:sz w:val="20"/>
                <w:szCs w:val="20"/>
              </w:rPr>
            </w:pPr>
            <w:r w:rsidRPr="00B902E5">
              <w:rPr>
                <w:rFonts w:ascii="Times New Roman" w:hAnsi="Times New Roman"/>
                <w:color w:val="000000"/>
                <w:sz w:val="20"/>
                <w:szCs w:val="20"/>
              </w:rPr>
              <w:t xml:space="preserve">5 </w:t>
            </w:r>
            <w:proofErr w:type="gramStart"/>
            <w:r w:rsidRPr="00B902E5">
              <w:rPr>
                <w:rFonts w:ascii="Times New Roman" w:hAnsi="Times New Roman"/>
                <w:color w:val="000000"/>
                <w:sz w:val="20"/>
                <w:szCs w:val="20"/>
              </w:rPr>
              <w:t>а,д</w:t>
            </w:r>
            <w:proofErr w:type="gramEnd"/>
            <w:r w:rsidRPr="00B902E5">
              <w:rPr>
                <w:rFonts w:ascii="Times New Roman" w:hAnsi="Times New Roman"/>
                <w:color w:val="000000"/>
                <w:sz w:val="20"/>
                <w:szCs w:val="20"/>
              </w:rPr>
              <w:t>,е,ж,з,7д,е</w:t>
            </w:r>
          </w:p>
        </w:tc>
        <w:tc>
          <w:tcPr>
            <w:tcW w:w="6096" w:type="dxa"/>
            <w:tcBorders>
              <w:top w:val="nil"/>
              <w:left w:val="nil"/>
              <w:bottom w:val="single" w:sz="4" w:space="0" w:color="auto"/>
              <w:right w:val="nil"/>
            </w:tcBorders>
            <w:hideMark/>
          </w:tcPr>
          <w:p w14:paraId="6A88AFC6" w14:textId="77777777" w:rsidR="00A564FA" w:rsidRPr="00B902E5" w:rsidRDefault="00A564FA" w:rsidP="002B1202">
            <w:pPr>
              <w:pStyle w:val="12"/>
              <w:spacing w:after="0" w:line="240" w:lineRule="auto"/>
              <w:ind w:left="0"/>
              <w:rPr>
                <w:rFonts w:ascii="Times New Roman" w:hAnsi="Times New Roman"/>
                <w:color w:val="000000"/>
                <w:sz w:val="20"/>
                <w:szCs w:val="20"/>
              </w:rPr>
            </w:pPr>
            <w:r w:rsidRPr="00B902E5">
              <w:rPr>
                <w:rFonts w:ascii="Times New Roman" w:hAnsi="Times New Roman"/>
                <w:color w:val="000000"/>
                <w:sz w:val="20"/>
                <w:szCs w:val="20"/>
              </w:rPr>
              <w:t>Робототехника</w:t>
            </w:r>
          </w:p>
        </w:tc>
      </w:tr>
      <w:tr w:rsidR="00A564FA" w:rsidRPr="00B902E5" w14:paraId="4E9D9F2C" w14:textId="77777777" w:rsidTr="001A6AD3">
        <w:tc>
          <w:tcPr>
            <w:tcW w:w="1187" w:type="dxa"/>
            <w:tcBorders>
              <w:top w:val="single" w:sz="4" w:space="0" w:color="auto"/>
              <w:left w:val="single" w:sz="4" w:space="0" w:color="auto"/>
              <w:bottom w:val="single" w:sz="4" w:space="0" w:color="auto"/>
              <w:right w:val="single" w:sz="4" w:space="0" w:color="auto"/>
            </w:tcBorders>
            <w:hideMark/>
          </w:tcPr>
          <w:p w14:paraId="6BA22F6C"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9</w:t>
            </w:r>
          </w:p>
        </w:tc>
        <w:tc>
          <w:tcPr>
            <w:tcW w:w="2924" w:type="dxa"/>
            <w:tcBorders>
              <w:top w:val="nil"/>
              <w:left w:val="single" w:sz="4" w:space="0" w:color="auto"/>
              <w:bottom w:val="single" w:sz="4" w:space="0" w:color="auto"/>
              <w:right w:val="single" w:sz="4" w:space="0" w:color="auto"/>
            </w:tcBorders>
            <w:hideMark/>
          </w:tcPr>
          <w:p w14:paraId="480231A7" w14:textId="77777777" w:rsidR="00A564FA" w:rsidRPr="00B902E5" w:rsidRDefault="00A564FA" w:rsidP="002B1202">
            <w:pPr>
              <w:pStyle w:val="12"/>
              <w:spacing w:after="0" w:line="240" w:lineRule="auto"/>
              <w:ind w:left="0"/>
              <w:rPr>
                <w:rFonts w:ascii="Times New Roman" w:hAnsi="Times New Roman"/>
                <w:color w:val="000000"/>
                <w:sz w:val="20"/>
                <w:szCs w:val="20"/>
                <w:lang w:val="kk-KZ"/>
              </w:rPr>
            </w:pPr>
            <w:r w:rsidRPr="00B902E5">
              <w:rPr>
                <w:rFonts w:ascii="Times New Roman" w:hAnsi="Times New Roman"/>
                <w:color w:val="000000"/>
                <w:sz w:val="20"/>
                <w:szCs w:val="20"/>
              </w:rPr>
              <w:t xml:space="preserve">5 </w:t>
            </w:r>
            <w:proofErr w:type="spellStart"/>
            <w:proofErr w:type="gramStart"/>
            <w:r w:rsidRPr="00B902E5">
              <w:rPr>
                <w:rFonts w:ascii="Times New Roman" w:hAnsi="Times New Roman"/>
                <w:color w:val="000000"/>
                <w:sz w:val="20"/>
                <w:szCs w:val="20"/>
              </w:rPr>
              <w:t>ә,б</w:t>
            </w:r>
            <w:proofErr w:type="gramEnd"/>
            <w:r w:rsidRPr="00B902E5">
              <w:rPr>
                <w:rFonts w:ascii="Times New Roman" w:hAnsi="Times New Roman"/>
                <w:color w:val="000000"/>
                <w:sz w:val="20"/>
                <w:szCs w:val="20"/>
              </w:rPr>
              <w:t>,в</w:t>
            </w:r>
            <w:proofErr w:type="spellEnd"/>
          </w:p>
        </w:tc>
        <w:tc>
          <w:tcPr>
            <w:tcW w:w="6096" w:type="dxa"/>
            <w:tcBorders>
              <w:top w:val="single" w:sz="4" w:space="0" w:color="auto"/>
              <w:left w:val="single" w:sz="4" w:space="0" w:color="auto"/>
              <w:bottom w:val="single" w:sz="4" w:space="0" w:color="auto"/>
              <w:right w:val="single" w:sz="4" w:space="0" w:color="auto"/>
            </w:tcBorders>
            <w:hideMark/>
          </w:tcPr>
          <w:p w14:paraId="1737B168" w14:textId="77777777" w:rsidR="00A564FA" w:rsidRPr="00B902E5" w:rsidRDefault="00A564FA" w:rsidP="002B1202">
            <w:pPr>
              <w:pStyle w:val="12"/>
              <w:spacing w:after="0" w:line="240" w:lineRule="auto"/>
              <w:ind w:left="0"/>
              <w:rPr>
                <w:rFonts w:ascii="Times New Roman" w:hAnsi="Times New Roman"/>
                <w:color w:val="000000"/>
                <w:sz w:val="20"/>
                <w:szCs w:val="20"/>
              </w:rPr>
            </w:pPr>
            <w:proofErr w:type="spellStart"/>
            <w:r w:rsidRPr="00B902E5">
              <w:rPr>
                <w:rFonts w:ascii="Times New Roman" w:hAnsi="Times New Roman"/>
                <w:color w:val="000000"/>
                <w:sz w:val="20"/>
                <w:szCs w:val="20"/>
              </w:rPr>
              <w:t>Жер</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ғаламшар</w:t>
            </w:r>
            <w:proofErr w:type="spellEnd"/>
          </w:p>
        </w:tc>
      </w:tr>
      <w:tr w:rsidR="00A564FA" w:rsidRPr="00B902E5" w14:paraId="6474A57D" w14:textId="77777777" w:rsidTr="001A6AD3">
        <w:tc>
          <w:tcPr>
            <w:tcW w:w="1187" w:type="dxa"/>
            <w:tcBorders>
              <w:top w:val="single" w:sz="4" w:space="0" w:color="auto"/>
              <w:left w:val="single" w:sz="4" w:space="0" w:color="auto"/>
              <w:bottom w:val="single" w:sz="4" w:space="0" w:color="auto"/>
              <w:right w:val="single" w:sz="4" w:space="0" w:color="auto"/>
            </w:tcBorders>
            <w:hideMark/>
          </w:tcPr>
          <w:p w14:paraId="0FF04443"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10</w:t>
            </w:r>
          </w:p>
        </w:tc>
        <w:tc>
          <w:tcPr>
            <w:tcW w:w="2924" w:type="dxa"/>
            <w:tcBorders>
              <w:top w:val="single" w:sz="4" w:space="0" w:color="auto"/>
              <w:left w:val="single" w:sz="4" w:space="0" w:color="auto"/>
              <w:bottom w:val="single" w:sz="4" w:space="0" w:color="auto"/>
              <w:right w:val="single" w:sz="4" w:space="0" w:color="auto"/>
            </w:tcBorders>
            <w:shd w:val="clear" w:color="auto" w:fill="FFFFFF"/>
            <w:hideMark/>
          </w:tcPr>
          <w:p w14:paraId="0F7779B0" w14:textId="77777777" w:rsidR="00A564FA" w:rsidRPr="00B902E5" w:rsidRDefault="00A564FA" w:rsidP="002B1202">
            <w:pPr>
              <w:pStyle w:val="12"/>
              <w:spacing w:after="0" w:line="240" w:lineRule="auto"/>
              <w:ind w:left="0"/>
              <w:rPr>
                <w:rFonts w:ascii="Times New Roman" w:hAnsi="Times New Roman"/>
                <w:color w:val="000000"/>
                <w:sz w:val="20"/>
                <w:szCs w:val="20"/>
              </w:rPr>
            </w:pPr>
            <w:r w:rsidRPr="00B902E5">
              <w:rPr>
                <w:rFonts w:ascii="Times New Roman" w:hAnsi="Times New Roman"/>
                <w:color w:val="000000"/>
                <w:sz w:val="20"/>
                <w:szCs w:val="20"/>
              </w:rPr>
              <w:t>5 и</w:t>
            </w:r>
          </w:p>
        </w:tc>
        <w:tc>
          <w:tcPr>
            <w:tcW w:w="6096" w:type="dxa"/>
            <w:tcBorders>
              <w:top w:val="single" w:sz="4" w:space="0" w:color="auto"/>
              <w:left w:val="single" w:sz="4" w:space="0" w:color="auto"/>
              <w:bottom w:val="single" w:sz="4" w:space="0" w:color="auto"/>
              <w:right w:val="single" w:sz="4" w:space="0" w:color="auto"/>
            </w:tcBorders>
            <w:shd w:val="clear" w:color="auto" w:fill="FFFFFF"/>
            <w:hideMark/>
          </w:tcPr>
          <w:p w14:paraId="75840304" w14:textId="77777777" w:rsidR="00A564FA" w:rsidRPr="00B902E5" w:rsidRDefault="00A564FA" w:rsidP="002B1202">
            <w:pPr>
              <w:pStyle w:val="12"/>
              <w:spacing w:after="0" w:line="240" w:lineRule="auto"/>
              <w:ind w:left="0"/>
              <w:rPr>
                <w:rFonts w:ascii="Times New Roman" w:hAnsi="Times New Roman"/>
                <w:color w:val="000000"/>
                <w:sz w:val="20"/>
                <w:szCs w:val="20"/>
              </w:rPr>
            </w:pPr>
            <w:proofErr w:type="spellStart"/>
            <w:r w:rsidRPr="00B902E5">
              <w:rPr>
                <w:rFonts w:ascii="Times New Roman" w:hAnsi="Times New Roman"/>
                <w:color w:val="000000"/>
                <w:sz w:val="20"/>
                <w:szCs w:val="20"/>
              </w:rPr>
              <w:t>Жас</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сарбаз</w:t>
            </w:r>
            <w:proofErr w:type="spellEnd"/>
            <w:r w:rsidRPr="00B902E5">
              <w:rPr>
                <w:rFonts w:ascii="Times New Roman" w:hAnsi="Times New Roman"/>
                <w:color w:val="000000"/>
                <w:sz w:val="20"/>
                <w:szCs w:val="20"/>
              </w:rPr>
              <w:t xml:space="preserve"> </w:t>
            </w:r>
          </w:p>
        </w:tc>
      </w:tr>
      <w:tr w:rsidR="00A564FA" w:rsidRPr="00B902E5" w14:paraId="6AA76647" w14:textId="77777777" w:rsidTr="001A6AD3">
        <w:tc>
          <w:tcPr>
            <w:tcW w:w="1187" w:type="dxa"/>
            <w:tcBorders>
              <w:top w:val="single" w:sz="4" w:space="0" w:color="auto"/>
              <w:left w:val="single" w:sz="4" w:space="0" w:color="auto"/>
              <w:bottom w:val="single" w:sz="4" w:space="0" w:color="auto"/>
              <w:right w:val="single" w:sz="4" w:space="0" w:color="auto"/>
            </w:tcBorders>
            <w:hideMark/>
          </w:tcPr>
          <w:p w14:paraId="69FDA21F"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11</w:t>
            </w:r>
          </w:p>
        </w:tc>
        <w:tc>
          <w:tcPr>
            <w:tcW w:w="2924" w:type="dxa"/>
            <w:tcBorders>
              <w:top w:val="single" w:sz="4" w:space="0" w:color="auto"/>
              <w:left w:val="single" w:sz="4" w:space="0" w:color="auto"/>
              <w:bottom w:val="single" w:sz="4" w:space="0" w:color="auto"/>
              <w:right w:val="single" w:sz="4" w:space="0" w:color="auto"/>
            </w:tcBorders>
            <w:shd w:val="clear" w:color="auto" w:fill="FFFFFF"/>
            <w:hideMark/>
          </w:tcPr>
          <w:p w14:paraId="424166D0" w14:textId="77777777" w:rsidR="00A564FA" w:rsidRPr="00B902E5" w:rsidRDefault="00A564FA" w:rsidP="002B1202">
            <w:pPr>
              <w:pStyle w:val="12"/>
              <w:spacing w:after="0" w:line="240" w:lineRule="auto"/>
              <w:ind w:left="0"/>
              <w:rPr>
                <w:rFonts w:ascii="Times New Roman" w:hAnsi="Times New Roman"/>
                <w:color w:val="000000"/>
                <w:sz w:val="20"/>
                <w:szCs w:val="20"/>
              </w:rPr>
            </w:pPr>
            <w:r w:rsidRPr="00B902E5">
              <w:rPr>
                <w:rFonts w:ascii="Times New Roman" w:hAnsi="Times New Roman"/>
                <w:color w:val="000000"/>
                <w:sz w:val="20"/>
                <w:szCs w:val="20"/>
              </w:rPr>
              <w:t xml:space="preserve"> 5 </w:t>
            </w:r>
            <w:proofErr w:type="gramStart"/>
            <w:r w:rsidRPr="00B902E5">
              <w:rPr>
                <w:rFonts w:ascii="Times New Roman" w:hAnsi="Times New Roman"/>
                <w:color w:val="000000"/>
                <w:sz w:val="20"/>
                <w:szCs w:val="20"/>
              </w:rPr>
              <w:t>а,ә</w:t>
            </w:r>
            <w:proofErr w:type="gramEnd"/>
            <w:r w:rsidRPr="00B902E5">
              <w:rPr>
                <w:rFonts w:ascii="Times New Roman" w:hAnsi="Times New Roman"/>
                <w:color w:val="000000"/>
                <w:sz w:val="20"/>
                <w:szCs w:val="20"/>
              </w:rPr>
              <w:t>,б,6в,е,7б,в,г,ғ</w:t>
            </w:r>
          </w:p>
        </w:tc>
        <w:tc>
          <w:tcPr>
            <w:tcW w:w="6096" w:type="dxa"/>
            <w:tcBorders>
              <w:top w:val="single" w:sz="4" w:space="0" w:color="auto"/>
              <w:left w:val="single" w:sz="4" w:space="0" w:color="auto"/>
              <w:bottom w:val="single" w:sz="4" w:space="0" w:color="auto"/>
              <w:right w:val="single" w:sz="4" w:space="0" w:color="auto"/>
            </w:tcBorders>
            <w:shd w:val="clear" w:color="auto" w:fill="FFFFFF"/>
            <w:hideMark/>
          </w:tcPr>
          <w:p w14:paraId="62121473" w14:textId="77777777" w:rsidR="00A564FA" w:rsidRPr="00B902E5" w:rsidRDefault="00A564FA" w:rsidP="002B1202">
            <w:pPr>
              <w:pStyle w:val="12"/>
              <w:spacing w:after="0" w:line="240" w:lineRule="auto"/>
              <w:ind w:left="0"/>
              <w:rPr>
                <w:rFonts w:ascii="Times New Roman" w:hAnsi="Times New Roman"/>
                <w:color w:val="000000"/>
                <w:sz w:val="20"/>
                <w:szCs w:val="20"/>
              </w:rPr>
            </w:pPr>
            <w:proofErr w:type="spellStart"/>
            <w:r w:rsidRPr="00B902E5">
              <w:rPr>
                <w:rFonts w:ascii="Times New Roman" w:hAnsi="Times New Roman"/>
                <w:color w:val="000000"/>
                <w:sz w:val="20"/>
                <w:szCs w:val="20"/>
              </w:rPr>
              <w:t>Қазақ</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күресі</w:t>
            </w:r>
            <w:proofErr w:type="spellEnd"/>
          </w:p>
        </w:tc>
      </w:tr>
      <w:tr w:rsidR="00A564FA" w:rsidRPr="00B902E5" w14:paraId="3AF1380D" w14:textId="77777777" w:rsidTr="001A6AD3">
        <w:tc>
          <w:tcPr>
            <w:tcW w:w="1187" w:type="dxa"/>
            <w:tcBorders>
              <w:top w:val="single" w:sz="4" w:space="0" w:color="auto"/>
              <w:left w:val="single" w:sz="4" w:space="0" w:color="auto"/>
              <w:bottom w:val="single" w:sz="4" w:space="0" w:color="auto"/>
              <w:right w:val="single" w:sz="4" w:space="0" w:color="auto"/>
            </w:tcBorders>
            <w:hideMark/>
          </w:tcPr>
          <w:p w14:paraId="330B9E37"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12</w:t>
            </w:r>
          </w:p>
        </w:tc>
        <w:tc>
          <w:tcPr>
            <w:tcW w:w="2924" w:type="dxa"/>
            <w:tcBorders>
              <w:top w:val="nil"/>
              <w:left w:val="single" w:sz="4" w:space="0" w:color="auto"/>
              <w:bottom w:val="single" w:sz="4" w:space="0" w:color="auto"/>
              <w:right w:val="single" w:sz="4" w:space="0" w:color="auto"/>
            </w:tcBorders>
            <w:shd w:val="clear" w:color="auto" w:fill="FFFFFF"/>
            <w:hideMark/>
          </w:tcPr>
          <w:p w14:paraId="5FC17773" w14:textId="77777777" w:rsidR="00A564FA" w:rsidRPr="00B902E5" w:rsidRDefault="00A564FA" w:rsidP="002B1202">
            <w:pPr>
              <w:pStyle w:val="12"/>
              <w:spacing w:after="0" w:line="240" w:lineRule="auto"/>
              <w:ind w:left="0"/>
              <w:rPr>
                <w:rFonts w:ascii="Times New Roman" w:hAnsi="Times New Roman"/>
                <w:sz w:val="20"/>
                <w:szCs w:val="20"/>
                <w:lang w:val="kk-KZ"/>
              </w:rPr>
            </w:pPr>
            <w:r w:rsidRPr="00B902E5">
              <w:rPr>
                <w:rFonts w:ascii="Times New Roman" w:hAnsi="Times New Roman"/>
                <w:color w:val="000000"/>
                <w:sz w:val="20"/>
                <w:szCs w:val="20"/>
              </w:rPr>
              <w:t xml:space="preserve">5 </w:t>
            </w:r>
            <w:proofErr w:type="gramStart"/>
            <w:r w:rsidRPr="00B902E5">
              <w:rPr>
                <w:rFonts w:ascii="Times New Roman" w:hAnsi="Times New Roman"/>
                <w:color w:val="000000"/>
                <w:sz w:val="20"/>
                <w:szCs w:val="20"/>
              </w:rPr>
              <w:t>г,ғ</w:t>
            </w:r>
            <w:proofErr w:type="gramEnd"/>
            <w:r w:rsidRPr="00B902E5">
              <w:rPr>
                <w:rFonts w:ascii="Times New Roman" w:hAnsi="Times New Roman"/>
                <w:color w:val="000000"/>
                <w:sz w:val="20"/>
                <w:szCs w:val="20"/>
              </w:rPr>
              <w:t>,ж,з,6ғ,д</w:t>
            </w:r>
          </w:p>
        </w:tc>
        <w:tc>
          <w:tcPr>
            <w:tcW w:w="6096" w:type="dxa"/>
            <w:tcBorders>
              <w:top w:val="nil"/>
              <w:left w:val="single" w:sz="4" w:space="0" w:color="auto"/>
              <w:bottom w:val="single" w:sz="4" w:space="0" w:color="auto"/>
              <w:right w:val="single" w:sz="4" w:space="0" w:color="auto"/>
            </w:tcBorders>
            <w:shd w:val="clear" w:color="auto" w:fill="FFFFFF"/>
            <w:hideMark/>
          </w:tcPr>
          <w:p w14:paraId="1C105DF5" w14:textId="77777777" w:rsidR="00A564FA" w:rsidRPr="00B902E5" w:rsidRDefault="00A564FA" w:rsidP="002B1202">
            <w:pPr>
              <w:pStyle w:val="12"/>
              <w:spacing w:after="0" w:line="240" w:lineRule="auto"/>
              <w:ind w:left="0"/>
              <w:rPr>
                <w:rFonts w:ascii="Times New Roman" w:hAnsi="Times New Roman"/>
                <w:i/>
                <w:sz w:val="20"/>
                <w:szCs w:val="20"/>
                <w:lang w:val="kk-KZ"/>
              </w:rPr>
            </w:pPr>
            <w:proofErr w:type="spellStart"/>
            <w:r w:rsidRPr="00B902E5">
              <w:rPr>
                <w:rFonts w:ascii="Times New Roman" w:hAnsi="Times New Roman"/>
                <w:color w:val="000000"/>
                <w:sz w:val="20"/>
                <w:szCs w:val="20"/>
              </w:rPr>
              <w:t>Қазақ</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әндері</w:t>
            </w:r>
            <w:proofErr w:type="spellEnd"/>
            <w:r w:rsidRPr="00B902E5">
              <w:rPr>
                <w:rFonts w:ascii="Times New Roman" w:hAnsi="Times New Roman"/>
                <w:color w:val="000000"/>
                <w:sz w:val="20"/>
                <w:szCs w:val="20"/>
              </w:rPr>
              <w:t xml:space="preserve"> </w:t>
            </w:r>
          </w:p>
        </w:tc>
      </w:tr>
      <w:tr w:rsidR="00A564FA" w:rsidRPr="00B902E5" w14:paraId="142924A1" w14:textId="77777777" w:rsidTr="001A6AD3">
        <w:tc>
          <w:tcPr>
            <w:tcW w:w="1187" w:type="dxa"/>
            <w:tcBorders>
              <w:top w:val="single" w:sz="4" w:space="0" w:color="auto"/>
              <w:left w:val="single" w:sz="4" w:space="0" w:color="auto"/>
              <w:bottom w:val="single" w:sz="4" w:space="0" w:color="auto"/>
              <w:right w:val="single" w:sz="4" w:space="0" w:color="auto"/>
            </w:tcBorders>
            <w:hideMark/>
          </w:tcPr>
          <w:p w14:paraId="53001F77"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13</w:t>
            </w:r>
          </w:p>
        </w:tc>
        <w:tc>
          <w:tcPr>
            <w:tcW w:w="2924" w:type="dxa"/>
            <w:tcBorders>
              <w:top w:val="nil"/>
              <w:left w:val="single" w:sz="4" w:space="0" w:color="auto"/>
              <w:bottom w:val="single" w:sz="4" w:space="0" w:color="auto"/>
              <w:right w:val="single" w:sz="4" w:space="0" w:color="auto"/>
            </w:tcBorders>
            <w:shd w:val="clear" w:color="auto" w:fill="FFFFFF"/>
            <w:hideMark/>
          </w:tcPr>
          <w:p w14:paraId="46C402C7" w14:textId="77777777" w:rsidR="00A564FA" w:rsidRPr="00B902E5" w:rsidRDefault="00A564FA" w:rsidP="002B1202">
            <w:pPr>
              <w:pStyle w:val="12"/>
              <w:spacing w:after="0" w:line="240" w:lineRule="auto"/>
              <w:ind w:left="0"/>
              <w:rPr>
                <w:rFonts w:ascii="Times New Roman" w:hAnsi="Times New Roman"/>
                <w:sz w:val="20"/>
                <w:szCs w:val="20"/>
                <w:lang w:val="kk-KZ"/>
              </w:rPr>
            </w:pPr>
            <w:r w:rsidRPr="00B902E5">
              <w:rPr>
                <w:rFonts w:ascii="Times New Roman" w:hAnsi="Times New Roman"/>
                <w:color w:val="000000"/>
                <w:sz w:val="20"/>
                <w:szCs w:val="20"/>
              </w:rPr>
              <w:t xml:space="preserve">5 </w:t>
            </w:r>
            <w:proofErr w:type="spellStart"/>
            <w:proofErr w:type="gramStart"/>
            <w:r w:rsidRPr="00B902E5">
              <w:rPr>
                <w:rFonts w:ascii="Times New Roman" w:hAnsi="Times New Roman"/>
                <w:color w:val="000000"/>
                <w:sz w:val="20"/>
                <w:szCs w:val="20"/>
              </w:rPr>
              <w:t>в,г</w:t>
            </w:r>
            <w:proofErr w:type="gramEnd"/>
            <w:r w:rsidRPr="00B902E5">
              <w:rPr>
                <w:rFonts w:ascii="Times New Roman" w:hAnsi="Times New Roman"/>
                <w:color w:val="000000"/>
                <w:sz w:val="20"/>
                <w:szCs w:val="20"/>
              </w:rPr>
              <w:t>,ғ,д,е</w:t>
            </w:r>
            <w:proofErr w:type="spellEnd"/>
            <w:r w:rsidRPr="00B902E5">
              <w:rPr>
                <w:rFonts w:ascii="Times New Roman" w:hAnsi="Times New Roman"/>
                <w:color w:val="000000"/>
                <w:sz w:val="20"/>
                <w:szCs w:val="20"/>
              </w:rPr>
              <w:t xml:space="preserve"> ,6г,е,ж,з</w:t>
            </w:r>
          </w:p>
        </w:tc>
        <w:tc>
          <w:tcPr>
            <w:tcW w:w="6096" w:type="dxa"/>
            <w:tcBorders>
              <w:top w:val="nil"/>
              <w:left w:val="single" w:sz="4" w:space="0" w:color="auto"/>
              <w:bottom w:val="single" w:sz="4" w:space="0" w:color="auto"/>
              <w:right w:val="single" w:sz="4" w:space="0" w:color="auto"/>
            </w:tcBorders>
            <w:shd w:val="clear" w:color="auto" w:fill="FFFFFF"/>
            <w:hideMark/>
          </w:tcPr>
          <w:p w14:paraId="68AB715E" w14:textId="77777777" w:rsidR="00A564FA" w:rsidRPr="00B902E5" w:rsidRDefault="00A564FA" w:rsidP="002B1202">
            <w:pPr>
              <w:pStyle w:val="12"/>
              <w:spacing w:after="0" w:line="240" w:lineRule="auto"/>
              <w:ind w:left="0"/>
              <w:rPr>
                <w:rFonts w:ascii="Times New Roman" w:hAnsi="Times New Roman"/>
                <w:i/>
                <w:sz w:val="20"/>
                <w:szCs w:val="20"/>
                <w:lang w:val="kk-KZ"/>
              </w:rPr>
            </w:pPr>
            <w:proofErr w:type="spellStart"/>
            <w:r w:rsidRPr="00B902E5">
              <w:rPr>
                <w:rFonts w:ascii="Times New Roman" w:hAnsi="Times New Roman"/>
                <w:color w:val="000000"/>
                <w:sz w:val="20"/>
                <w:szCs w:val="20"/>
              </w:rPr>
              <w:t>Қызықты</w:t>
            </w:r>
            <w:proofErr w:type="spellEnd"/>
            <w:r w:rsidRPr="00B902E5">
              <w:rPr>
                <w:rFonts w:ascii="Times New Roman" w:hAnsi="Times New Roman"/>
                <w:color w:val="000000"/>
                <w:sz w:val="20"/>
                <w:szCs w:val="20"/>
              </w:rPr>
              <w:t xml:space="preserve"> математика</w:t>
            </w:r>
          </w:p>
        </w:tc>
      </w:tr>
      <w:tr w:rsidR="00A564FA" w:rsidRPr="00B902E5" w14:paraId="1C11AE86" w14:textId="77777777" w:rsidTr="001A6AD3">
        <w:tc>
          <w:tcPr>
            <w:tcW w:w="1187" w:type="dxa"/>
            <w:tcBorders>
              <w:top w:val="single" w:sz="4" w:space="0" w:color="auto"/>
              <w:left w:val="single" w:sz="4" w:space="0" w:color="auto"/>
              <w:bottom w:val="single" w:sz="4" w:space="0" w:color="auto"/>
              <w:right w:val="single" w:sz="4" w:space="0" w:color="auto"/>
            </w:tcBorders>
            <w:hideMark/>
          </w:tcPr>
          <w:p w14:paraId="096EE32C"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14</w:t>
            </w:r>
          </w:p>
        </w:tc>
        <w:tc>
          <w:tcPr>
            <w:tcW w:w="2924" w:type="dxa"/>
            <w:tcBorders>
              <w:top w:val="nil"/>
              <w:left w:val="single" w:sz="4" w:space="0" w:color="auto"/>
              <w:bottom w:val="single" w:sz="4" w:space="0" w:color="auto"/>
              <w:right w:val="single" w:sz="4" w:space="0" w:color="auto"/>
            </w:tcBorders>
            <w:shd w:val="clear" w:color="auto" w:fill="FFFFFF"/>
            <w:hideMark/>
          </w:tcPr>
          <w:p w14:paraId="7E0DC8AD" w14:textId="77777777" w:rsidR="00A564FA" w:rsidRPr="00B902E5" w:rsidRDefault="00A564FA" w:rsidP="002B1202">
            <w:pPr>
              <w:pStyle w:val="12"/>
              <w:spacing w:after="0" w:line="240" w:lineRule="auto"/>
              <w:ind w:left="0"/>
              <w:rPr>
                <w:rFonts w:ascii="Times New Roman" w:hAnsi="Times New Roman"/>
                <w:sz w:val="20"/>
                <w:szCs w:val="20"/>
                <w:lang w:val="kk-KZ"/>
              </w:rPr>
            </w:pPr>
            <w:r w:rsidRPr="00B902E5">
              <w:rPr>
                <w:rFonts w:ascii="Times New Roman" w:hAnsi="Times New Roman"/>
                <w:color w:val="000000"/>
                <w:sz w:val="20"/>
                <w:szCs w:val="20"/>
              </w:rPr>
              <w:t>5</w:t>
            </w:r>
            <w:proofErr w:type="gramStart"/>
            <w:r w:rsidRPr="00B902E5">
              <w:rPr>
                <w:rFonts w:ascii="Times New Roman" w:hAnsi="Times New Roman"/>
                <w:color w:val="000000"/>
                <w:sz w:val="20"/>
                <w:szCs w:val="20"/>
              </w:rPr>
              <w:t>е,ж</w:t>
            </w:r>
            <w:proofErr w:type="gramEnd"/>
            <w:r w:rsidRPr="00B902E5">
              <w:rPr>
                <w:rFonts w:ascii="Times New Roman" w:hAnsi="Times New Roman"/>
                <w:color w:val="000000"/>
                <w:sz w:val="20"/>
                <w:szCs w:val="20"/>
              </w:rPr>
              <w:t>,з,и</w:t>
            </w:r>
          </w:p>
        </w:tc>
        <w:tc>
          <w:tcPr>
            <w:tcW w:w="6096" w:type="dxa"/>
            <w:tcBorders>
              <w:top w:val="nil"/>
              <w:left w:val="single" w:sz="4" w:space="0" w:color="auto"/>
              <w:bottom w:val="single" w:sz="4" w:space="0" w:color="auto"/>
              <w:right w:val="single" w:sz="4" w:space="0" w:color="auto"/>
            </w:tcBorders>
            <w:shd w:val="clear" w:color="auto" w:fill="FFFFFF"/>
            <w:hideMark/>
          </w:tcPr>
          <w:p w14:paraId="71D88FCD" w14:textId="77777777" w:rsidR="00A564FA" w:rsidRPr="00B902E5" w:rsidRDefault="00A564FA" w:rsidP="002B1202">
            <w:pPr>
              <w:pStyle w:val="12"/>
              <w:spacing w:after="0" w:line="240" w:lineRule="auto"/>
              <w:ind w:left="0"/>
              <w:rPr>
                <w:rFonts w:ascii="Times New Roman" w:hAnsi="Times New Roman"/>
                <w:i/>
                <w:sz w:val="20"/>
                <w:szCs w:val="20"/>
                <w:lang w:val="kk-KZ"/>
              </w:rPr>
            </w:pPr>
            <w:proofErr w:type="spellStart"/>
            <w:r w:rsidRPr="00B902E5">
              <w:rPr>
                <w:rFonts w:ascii="Times New Roman" w:hAnsi="Times New Roman"/>
                <w:color w:val="000000"/>
                <w:sz w:val="20"/>
                <w:szCs w:val="20"/>
              </w:rPr>
              <w:t>Фетрдан</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бұйымдар</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жасау</w:t>
            </w:r>
            <w:proofErr w:type="spellEnd"/>
          </w:p>
        </w:tc>
      </w:tr>
      <w:tr w:rsidR="00A564FA" w:rsidRPr="00B902E5" w14:paraId="2A205A2A" w14:textId="77777777" w:rsidTr="001A6AD3">
        <w:tc>
          <w:tcPr>
            <w:tcW w:w="1187" w:type="dxa"/>
            <w:tcBorders>
              <w:top w:val="single" w:sz="4" w:space="0" w:color="auto"/>
              <w:left w:val="single" w:sz="4" w:space="0" w:color="auto"/>
              <w:bottom w:val="single" w:sz="4" w:space="0" w:color="auto"/>
              <w:right w:val="single" w:sz="4" w:space="0" w:color="auto"/>
            </w:tcBorders>
            <w:hideMark/>
          </w:tcPr>
          <w:p w14:paraId="6D6118AD"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15</w:t>
            </w:r>
          </w:p>
        </w:tc>
        <w:tc>
          <w:tcPr>
            <w:tcW w:w="2924" w:type="dxa"/>
            <w:tcBorders>
              <w:top w:val="nil"/>
              <w:left w:val="single" w:sz="4" w:space="0" w:color="auto"/>
              <w:bottom w:val="single" w:sz="4" w:space="0" w:color="auto"/>
              <w:right w:val="single" w:sz="4" w:space="0" w:color="auto"/>
            </w:tcBorders>
            <w:shd w:val="clear" w:color="auto" w:fill="FFFFFF"/>
            <w:hideMark/>
          </w:tcPr>
          <w:p w14:paraId="40FCA86C" w14:textId="77777777" w:rsidR="00A564FA" w:rsidRPr="00B902E5" w:rsidRDefault="00A564FA" w:rsidP="002B1202">
            <w:pPr>
              <w:pStyle w:val="12"/>
              <w:spacing w:after="0" w:line="240" w:lineRule="auto"/>
              <w:ind w:left="0"/>
              <w:rPr>
                <w:rFonts w:ascii="Times New Roman" w:hAnsi="Times New Roman"/>
                <w:sz w:val="20"/>
                <w:szCs w:val="20"/>
                <w:lang w:val="kk-KZ"/>
              </w:rPr>
            </w:pPr>
            <w:r w:rsidRPr="00B902E5">
              <w:rPr>
                <w:rFonts w:ascii="Times New Roman" w:hAnsi="Times New Roman"/>
                <w:color w:val="000000"/>
                <w:sz w:val="20"/>
                <w:szCs w:val="20"/>
              </w:rPr>
              <w:t xml:space="preserve">5 </w:t>
            </w:r>
            <w:proofErr w:type="gramStart"/>
            <w:r w:rsidRPr="00B902E5">
              <w:rPr>
                <w:rFonts w:ascii="Times New Roman" w:hAnsi="Times New Roman"/>
                <w:color w:val="000000"/>
                <w:sz w:val="20"/>
                <w:szCs w:val="20"/>
              </w:rPr>
              <w:t>а,ә</w:t>
            </w:r>
            <w:proofErr w:type="gramEnd"/>
            <w:r w:rsidRPr="00B902E5">
              <w:rPr>
                <w:rFonts w:ascii="Times New Roman" w:hAnsi="Times New Roman"/>
                <w:color w:val="000000"/>
                <w:sz w:val="20"/>
                <w:szCs w:val="20"/>
              </w:rPr>
              <w:t>,б,в,г,ғ,д,6ә,в,г,е,ж,з</w:t>
            </w:r>
          </w:p>
        </w:tc>
        <w:tc>
          <w:tcPr>
            <w:tcW w:w="6096" w:type="dxa"/>
            <w:tcBorders>
              <w:top w:val="nil"/>
              <w:left w:val="single" w:sz="4" w:space="0" w:color="auto"/>
              <w:bottom w:val="single" w:sz="4" w:space="0" w:color="auto"/>
              <w:right w:val="single" w:sz="4" w:space="0" w:color="auto"/>
            </w:tcBorders>
            <w:shd w:val="clear" w:color="auto" w:fill="FFFFFF"/>
            <w:hideMark/>
          </w:tcPr>
          <w:p w14:paraId="37D60F93" w14:textId="77777777" w:rsidR="00A564FA" w:rsidRPr="00B902E5" w:rsidRDefault="00A564FA" w:rsidP="002B1202">
            <w:pPr>
              <w:pStyle w:val="12"/>
              <w:spacing w:after="0" w:line="240" w:lineRule="auto"/>
              <w:ind w:left="0"/>
              <w:rPr>
                <w:rFonts w:ascii="Times New Roman" w:hAnsi="Times New Roman"/>
                <w:i/>
                <w:sz w:val="20"/>
                <w:szCs w:val="20"/>
                <w:lang w:val="kk-KZ"/>
              </w:rPr>
            </w:pPr>
            <w:r w:rsidRPr="00B902E5">
              <w:rPr>
                <w:rFonts w:ascii="Times New Roman" w:hAnsi="Times New Roman"/>
                <w:color w:val="000000"/>
                <w:sz w:val="20"/>
                <w:szCs w:val="20"/>
              </w:rPr>
              <w:t xml:space="preserve">Хореография </w:t>
            </w:r>
            <w:proofErr w:type="spellStart"/>
            <w:r w:rsidRPr="00B902E5">
              <w:rPr>
                <w:rFonts w:ascii="Times New Roman" w:hAnsi="Times New Roman"/>
                <w:color w:val="000000"/>
                <w:sz w:val="20"/>
                <w:szCs w:val="20"/>
              </w:rPr>
              <w:t>негіздері</w:t>
            </w:r>
            <w:proofErr w:type="spellEnd"/>
          </w:p>
        </w:tc>
      </w:tr>
      <w:tr w:rsidR="00A564FA" w:rsidRPr="00B902E5" w14:paraId="09007D78" w14:textId="77777777" w:rsidTr="001A6AD3">
        <w:tc>
          <w:tcPr>
            <w:tcW w:w="1187" w:type="dxa"/>
            <w:tcBorders>
              <w:top w:val="single" w:sz="4" w:space="0" w:color="auto"/>
              <w:left w:val="single" w:sz="4" w:space="0" w:color="auto"/>
              <w:bottom w:val="single" w:sz="4" w:space="0" w:color="auto"/>
              <w:right w:val="single" w:sz="4" w:space="0" w:color="auto"/>
            </w:tcBorders>
            <w:hideMark/>
          </w:tcPr>
          <w:p w14:paraId="362FB5FB"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16</w:t>
            </w:r>
          </w:p>
        </w:tc>
        <w:tc>
          <w:tcPr>
            <w:tcW w:w="2924" w:type="dxa"/>
            <w:tcBorders>
              <w:top w:val="nil"/>
              <w:left w:val="single" w:sz="4" w:space="0" w:color="auto"/>
              <w:bottom w:val="single" w:sz="4" w:space="0" w:color="auto"/>
              <w:right w:val="single" w:sz="4" w:space="0" w:color="auto"/>
            </w:tcBorders>
            <w:shd w:val="clear" w:color="auto" w:fill="FFFFFF"/>
            <w:hideMark/>
          </w:tcPr>
          <w:p w14:paraId="5F6524EA" w14:textId="77777777" w:rsidR="00A564FA" w:rsidRPr="00B902E5" w:rsidRDefault="00A564FA" w:rsidP="002B1202">
            <w:pPr>
              <w:pStyle w:val="12"/>
              <w:spacing w:after="0" w:line="240" w:lineRule="auto"/>
              <w:ind w:left="0"/>
              <w:rPr>
                <w:rFonts w:ascii="Times New Roman" w:hAnsi="Times New Roman"/>
                <w:sz w:val="20"/>
                <w:szCs w:val="20"/>
                <w:lang w:val="kk-KZ"/>
              </w:rPr>
            </w:pPr>
            <w:r w:rsidRPr="00B902E5">
              <w:rPr>
                <w:rFonts w:ascii="Times New Roman" w:hAnsi="Times New Roman"/>
                <w:color w:val="000000"/>
                <w:sz w:val="20"/>
                <w:szCs w:val="20"/>
              </w:rPr>
              <w:t>6</w:t>
            </w:r>
            <w:proofErr w:type="gramStart"/>
            <w:r w:rsidRPr="00B902E5">
              <w:rPr>
                <w:rFonts w:ascii="Times New Roman" w:hAnsi="Times New Roman"/>
                <w:color w:val="000000"/>
                <w:sz w:val="20"/>
                <w:szCs w:val="20"/>
              </w:rPr>
              <w:t>а,ә</w:t>
            </w:r>
            <w:proofErr w:type="gramEnd"/>
            <w:r w:rsidRPr="00B902E5">
              <w:rPr>
                <w:rFonts w:ascii="Times New Roman" w:hAnsi="Times New Roman"/>
                <w:color w:val="000000"/>
                <w:sz w:val="20"/>
                <w:szCs w:val="20"/>
              </w:rPr>
              <w:t>,б</w:t>
            </w:r>
          </w:p>
        </w:tc>
        <w:tc>
          <w:tcPr>
            <w:tcW w:w="6096" w:type="dxa"/>
            <w:tcBorders>
              <w:top w:val="nil"/>
              <w:left w:val="single" w:sz="4" w:space="0" w:color="auto"/>
              <w:bottom w:val="single" w:sz="4" w:space="0" w:color="auto"/>
              <w:right w:val="single" w:sz="4" w:space="0" w:color="auto"/>
            </w:tcBorders>
            <w:shd w:val="clear" w:color="auto" w:fill="FFFFFF"/>
            <w:hideMark/>
          </w:tcPr>
          <w:p w14:paraId="464610D4" w14:textId="77777777" w:rsidR="00A564FA" w:rsidRPr="00B902E5" w:rsidRDefault="00A564FA" w:rsidP="002B1202">
            <w:pPr>
              <w:pStyle w:val="12"/>
              <w:spacing w:after="0" w:line="240" w:lineRule="auto"/>
              <w:ind w:left="0"/>
              <w:rPr>
                <w:rFonts w:ascii="Times New Roman" w:hAnsi="Times New Roman"/>
                <w:i/>
                <w:sz w:val="20"/>
                <w:szCs w:val="20"/>
                <w:lang w:val="kk-KZ"/>
              </w:rPr>
            </w:pPr>
            <w:proofErr w:type="spellStart"/>
            <w:r w:rsidRPr="00B902E5">
              <w:rPr>
                <w:rFonts w:ascii="Times New Roman" w:hAnsi="Times New Roman"/>
                <w:color w:val="000000"/>
                <w:sz w:val="20"/>
                <w:szCs w:val="20"/>
              </w:rPr>
              <w:t>Ежелгі</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Қазақстан</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тарихына</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саяхат</w:t>
            </w:r>
            <w:proofErr w:type="spellEnd"/>
            <w:r w:rsidRPr="00B902E5">
              <w:rPr>
                <w:rFonts w:ascii="Times New Roman" w:hAnsi="Times New Roman"/>
                <w:color w:val="000000"/>
                <w:sz w:val="20"/>
                <w:szCs w:val="20"/>
              </w:rPr>
              <w:t xml:space="preserve"> </w:t>
            </w:r>
          </w:p>
        </w:tc>
      </w:tr>
      <w:tr w:rsidR="00A564FA" w:rsidRPr="0099010A" w14:paraId="03ACF973" w14:textId="77777777" w:rsidTr="001A6AD3">
        <w:tc>
          <w:tcPr>
            <w:tcW w:w="1187" w:type="dxa"/>
            <w:tcBorders>
              <w:top w:val="single" w:sz="4" w:space="0" w:color="auto"/>
              <w:left w:val="single" w:sz="4" w:space="0" w:color="auto"/>
              <w:bottom w:val="single" w:sz="4" w:space="0" w:color="auto"/>
              <w:right w:val="single" w:sz="4" w:space="0" w:color="auto"/>
            </w:tcBorders>
            <w:hideMark/>
          </w:tcPr>
          <w:p w14:paraId="72DA2002"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17</w:t>
            </w:r>
          </w:p>
        </w:tc>
        <w:tc>
          <w:tcPr>
            <w:tcW w:w="2924" w:type="dxa"/>
            <w:tcBorders>
              <w:top w:val="nil"/>
              <w:left w:val="single" w:sz="4" w:space="0" w:color="auto"/>
              <w:bottom w:val="single" w:sz="4" w:space="0" w:color="auto"/>
              <w:right w:val="single" w:sz="4" w:space="0" w:color="auto"/>
            </w:tcBorders>
            <w:shd w:val="clear" w:color="auto" w:fill="FFFFFF"/>
            <w:hideMark/>
          </w:tcPr>
          <w:p w14:paraId="350AEE81" w14:textId="77777777" w:rsidR="00A564FA" w:rsidRPr="00B902E5" w:rsidRDefault="00A564FA" w:rsidP="002B1202">
            <w:pPr>
              <w:pStyle w:val="12"/>
              <w:spacing w:after="0" w:line="240" w:lineRule="auto"/>
              <w:ind w:left="0"/>
              <w:rPr>
                <w:rFonts w:ascii="Times New Roman" w:hAnsi="Times New Roman"/>
                <w:sz w:val="20"/>
                <w:szCs w:val="20"/>
                <w:lang w:val="kk-KZ"/>
              </w:rPr>
            </w:pPr>
            <w:r w:rsidRPr="00B902E5">
              <w:rPr>
                <w:rFonts w:ascii="Times New Roman" w:hAnsi="Times New Roman"/>
                <w:color w:val="000000"/>
                <w:sz w:val="20"/>
                <w:szCs w:val="20"/>
              </w:rPr>
              <w:t xml:space="preserve">6 </w:t>
            </w:r>
            <w:proofErr w:type="spellStart"/>
            <w:proofErr w:type="gramStart"/>
            <w:r w:rsidRPr="00B902E5">
              <w:rPr>
                <w:rFonts w:ascii="Times New Roman" w:hAnsi="Times New Roman"/>
                <w:color w:val="000000"/>
                <w:sz w:val="20"/>
                <w:szCs w:val="20"/>
              </w:rPr>
              <w:t>ғ,д</w:t>
            </w:r>
            <w:proofErr w:type="gramEnd"/>
            <w:r w:rsidRPr="00B902E5">
              <w:rPr>
                <w:rFonts w:ascii="Times New Roman" w:hAnsi="Times New Roman"/>
                <w:color w:val="000000"/>
                <w:sz w:val="20"/>
                <w:szCs w:val="20"/>
              </w:rPr>
              <w:t>,ж,з</w:t>
            </w:r>
            <w:proofErr w:type="spellEnd"/>
          </w:p>
        </w:tc>
        <w:tc>
          <w:tcPr>
            <w:tcW w:w="6096" w:type="dxa"/>
            <w:tcBorders>
              <w:top w:val="nil"/>
              <w:left w:val="single" w:sz="4" w:space="0" w:color="auto"/>
              <w:bottom w:val="single" w:sz="4" w:space="0" w:color="auto"/>
              <w:right w:val="single" w:sz="4" w:space="0" w:color="auto"/>
            </w:tcBorders>
            <w:shd w:val="clear" w:color="auto" w:fill="FFFFFF"/>
            <w:hideMark/>
          </w:tcPr>
          <w:p w14:paraId="7F6C956A" w14:textId="77777777" w:rsidR="00A564FA" w:rsidRPr="00B902E5" w:rsidRDefault="00A564FA" w:rsidP="002B1202">
            <w:pPr>
              <w:pStyle w:val="12"/>
              <w:spacing w:after="0" w:line="240" w:lineRule="auto"/>
              <w:ind w:left="0"/>
              <w:rPr>
                <w:rFonts w:ascii="Times New Roman" w:hAnsi="Times New Roman"/>
                <w:i/>
                <w:sz w:val="20"/>
                <w:szCs w:val="20"/>
                <w:lang w:val="kk-KZ"/>
              </w:rPr>
            </w:pPr>
            <w:r w:rsidRPr="00B902E5">
              <w:rPr>
                <w:rFonts w:ascii="Times New Roman" w:hAnsi="Times New Roman"/>
                <w:color w:val="000000"/>
                <w:sz w:val="20"/>
                <w:szCs w:val="20"/>
                <w:lang w:val="kk-KZ"/>
              </w:rPr>
              <w:t xml:space="preserve">Қазақ, Британия және АҚШ елдерінің мәдинеті </w:t>
            </w:r>
          </w:p>
        </w:tc>
      </w:tr>
      <w:tr w:rsidR="00A564FA" w:rsidRPr="00B902E5" w14:paraId="1957EF24" w14:textId="77777777" w:rsidTr="001A6AD3">
        <w:tc>
          <w:tcPr>
            <w:tcW w:w="1187" w:type="dxa"/>
            <w:tcBorders>
              <w:top w:val="single" w:sz="4" w:space="0" w:color="auto"/>
              <w:left w:val="single" w:sz="4" w:space="0" w:color="auto"/>
              <w:bottom w:val="single" w:sz="4" w:space="0" w:color="auto"/>
              <w:right w:val="single" w:sz="4" w:space="0" w:color="auto"/>
            </w:tcBorders>
            <w:hideMark/>
          </w:tcPr>
          <w:p w14:paraId="1DEA60A9"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18</w:t>
            </w:r>
          </w:p>
        </w:tc>
        <w:tc>
          <w:tcPr>
            <w:tcW w:w="2924" w:type="dxa"/>
            <w:tcBorders>
              <w:top w:val="nil"/>
              <w:left w:val="single" w:sz="4" w:space="0" w:color="auto"/>
              <w:bottom w:val="single" w:sz="4" w:space="0" w:color="auto"/>
              <w:right w:val="single" w:sz="4" w:space="0" w:color="auto"/>
            </w:tcBorders>
            <w:shd w:val="clear" w:color="auto" w:fill="FFFFFF"/>
            <w:hideMark/>
          </w:tcPr>
          <w:p w14:paraId="438AE97E" w14:textId="77777777" w:rsidR="00A564FA" w:rsidRPr="00B902E5" w:rsidRDefault="00A564FA" w:rsidP="002B1202">
            <w:pPr>
              <w:pStyle w:val="12"/>
              <w:spacing w:after="0" w:line="240" w:lineRule="auto"/>
              <w:ind w:left="0"/>
              <w:rPr>
                <w:rFonts w:ascii="Times New Roman" w:hAnsi="Times New Roman"/>
                <w:sz w:val="20"/>
                <w:szCs w:val="20"/>
                <w:lang w:val="kk-KZ"/>
              </w:rPr>
            </w:pPr>
            <w:r w:rsidRPr="00B902E5">
              <w:rPr>
                <w:rFonts w:ascii="Times New Roman" w:hAnsi="Times New Roman"/>
                <w:color w:val="000000"/>
                <w:sz w:val="20"/>
                <w:szCs w:val="20"/>
              </w:rPr>
              <w:t xml:space="preserve">6 </w:t>
            </w:r>
            <w:proofErr w:type="spellStart"/>
            <w:proofErr w:type="gramStart"/>
            <w:r w:rsidRPr="00B902E5">
              <w:rPr>
                <w:rFonts w:ascii="Times New Roman" w:hAnsi="Times New Roman"/>
                <w:color w:val="000000"/>
                <w:sz w:val="20"/>
                <w:szCs w:val="20"/>
              </w:rPr>
              <w:t>а,ә</w:t>
            </w:r>
            <w:proofErr w:type="gramEnd"/>
            <w:r w:rsidRPr="00B902E5">
              <w:rPr>
                <w:rFonts w:ascii="Times New Roman" w:hAnsi="Times New Roman"/>
                <w:color w:val="000000"/>
                <w:sz w:val="20"/>
                <w:szCs w:val="20"/>
              </w:rPr>
              <w:t>,г</w:t>
            </w:r>
            <w:proofErr w:type="spellEnd"/>
          </w:p>
        </w:tc>
        <w:tc>
          <w:tcPr>
            <w:tcW w:w="6096" w:type="dxa"/>
            <w:tcBorders>
              <w:top w:val="nil"/>
              <w:left w:val="single" w:sz="4" w:space="0" w:color="auto"/>
              <w:bottom w:val="single" w:sz="4" w:space="0" w:color="auto"/>
              <w:right w:val="single" w:sz="4" w:space="0" w:color="auto"/>
            </w:tcBorders>
            <w:shd w:val="clear" w:color="auto" w:fill="FFFFFF"/>
            <w:hideMark/>
          </w:tcPr>
          <w:p w14:paraId="432C6628" w14:textId="77777777" w:rsidR="00A564FA" w:rsidRPr="00B902E5" w:rsidRDefault="00A564FA" w:rsidP="002B1202">
            <w:pPr>
              <w:pStyle w:val="12"/>
              <w:spacing w:after="0" w:line="240" w:lineRule="auto"/>
              <w:ind w:left="0"/>
              <w:rPr>
                <w:rFonts w:ascii="Times New Roman" w:hAnsi="Times New Roman"/>
                <w:i/>
                <w:sz w:val="20"/>
                <w:szCs w:val="20"/>
                <w:lang w:val="kk-KZ"/>
              </w:rPr>
            </w:pPr>
            <w:proofErr w:type="spellStart"/>
            <w:r w:rsidRPr="00B902E5">
              <w:rPr>
                <w:rFonts w:ascii="Times New Roman" w:hAnsi="Times New Roman"/>
                <w:color w:val="000000"/>
                <w:sz w:val="20"/>
                <w:szCs w:val="20"/>
              </w:rPr>
              <w:t>Жер</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қабықтары</w:t>
            </w:r>
            <w:proofErr w:type="spellEnd"/>
            <w:r w:rsidRPr="00B902E5">
              <w:rPr>
                <w:rFonts w:ascii="Times New Roman" w:hAnsi="Times New Roman"/>
                <w:color w:val="000000"/>
                <w:sz w:val="20"/>
                <w:szCs w:val="20"/>
              </w:rPr>
              <w:t xml:space="preserve"> </w:t>
            </w:r>
          </w:p>
        </w:tc>
      </w:tr>
      <w:tr w:rsidR="00A564FA" w:rsidRPr="00B902E5" w14:paraId="19AA096E" w14:textId="77777777" w:rsidTr="001A6AD3">
        <w:tc>
          <w:tcPr>
            <w:tcW w:w="1187" w:type="dxa"/>
            <w:tcBorders>
              <w:top w:val="single" w:sz="4" w:space="0" w:color="auto"/>
              <w:left w:val="single" w:sz="4" w:space="0" w:color="auto"/>
              <w:bottom w:val="single" w:sz="4" w:space="0" w:color="auto"/>
              <w:right w:val="single" w:sz="4" w:space="0" w:color="auto"/>
            </w:tcBorders>
            <w:hideMark/>
          </w:tcPr>
          <w:p w14:paraId="5D7DED0D"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19</w:t>
            </w:r>
          </w:p>
        </w:tc>
        <w:tc>
          <w:tcPr>
            <w:tcW w:w="2924" w:type="dxa"/>
            <w:tcBorders>
              <w:top w:val="nil"/>
              <w:left w:val="single" w:sz="4" w:space="0" w:color="auto"/>
              <w:bottom w:val="single" w:sz="4" w:space="0" w:color="auto"/>
              <w:right w:val="single" w:sz="4" w:space="0" w:color="auto"/>
            </w:tcBorders>
            <w:shd w:val="clear" w:color="auto" w:fill="FFFFFF"/>
            <w:hideMark/>
          </w:tcPr>
          <w:p w14:paraId="42FBF5AC" w14:textId="77777777" w:rsidR="00A564FA" w:rsidRPr="00B902E5" w:rsidRDefault="00A564FA" w:rsidP="002B1202">
            <w:pPr>
              <w:pStyle w:val="12"/>
              <w:spacing w:after="0" w:line="240" w:lineRule="auto"/>
              <w:ind w:left="0"/>
              <w:rPr>
                <w:rFonts w:ascii="Times New Roman" w:hAnsi="Times New Roman"/>
                <w:sz w:val="20"/>
                <w:szCs w:val="20"/>
                <w:lang w:val="kk-KZ"/>
              </w:rPr>
            </w:pPr>
            <w:r w:rsidRPr="00B902E5">
              <w:rPr>
                <w:rFonts w:ascii="Times New Roman" w:hAnsi="Times New Roman"/>
                <w:color w:val="000000"/>
                <w:sz w:val="20"/>
                <w:szCs w:val="20"/>
              </w:rPr>
              <w:t xml:space="preserve">6 </w:t>
            </w:r>
            <w:proofErr w:type="gramStart"/>
            <w:r w:rsidRPr="00B902E5">
              <w:rPr>
                <w:rFonts w:ascii="Times New Roman" w:hAnsi="Times New Roman"/>
                <w:color w:val="000000"/>
                <w:sz w:val="20"/>
                <w:szCs w:val="20"/>
              </w:rPr>
              <w:t>б,в</w:t>
            </w:r>
            <w:proofErr w:type="gramEnd"/>
            <w:r w:rsidRPr="00B902E5">
              <w:rPr>
                <w:rFonts w:ascii="Times New Roman" w:hAnsi="Times New Roman"/>
                <w:color w:val="000000"/>
                <w:sz w:val="20"/>
                <w:szCs w:val="20"/>
              </w:rPr>
              <w:t>,д,е,8г,ғ,</w:t>
            </w:r>
          </w:p>
        </w:tc>
        <w:tc>
          <w:tcPr>
            <w:tcW w:w="6096" w:type="dxa"/>
            <w:tcBorders>
              <w:top w:val="nil"/>
              <w:left w:val="single" w:sz="4" w:space="0" w:color="auto"/>
              <w:bottom w:val="single" w:sz="4" w:space="0" w:color="auto"/>
              <w:right w:val="single" w:sz="4" w:space="0" w:color="auto"/>
            </w:tcBorders>
            <w:shd w:val="clear" w:color="auto" w:fill="FFFFFF"/>
            <w:hideMark/>
          </w:tcPr>
          <w:p w14:paraId="570C9B2E" w14:textId="77777777" w:rsidR="00A564FA" w:rsidRPr="00B902E5" w:rsidRDefault="00A564FA" w:rsidP="002B1202">
            <w:pPr>
              <w:pStyle w:val="12"/>
              <w:spacing w:after="0" w:line="240" w:lineRule="auto"/>
              <w:ind w:left="0"/>
              <w:rPr>
                <w:rFonts w:ascii="Times New Roman" w:hAnsi="Times New Roman"/>
                <w:i/>
                <w:sz w:val="20"/>
                <w:szCs w:val="20"/>
                <w:lang w:val="kk-KZ"/>
              </w:rPr>
            </w:pPr>
            <w:r w:rsidRPr="00B902E5">
              <w:rPr>
                <w:rFonts w:ascii="Times New Roman" w:hAnsi="Times New Roman"/>
                <w:color w:val="000000"/>
                <w:sz w:val="20"/>
                <w:szCs w:val="20"/>
              </w:rPr>
              <w:t xml:space="preserve">Бадминтон </w:t>
            </w:r>
          </w:p>
        </w:tc>
      </w:tr>
      <w:tr w:rsidR="00A564FA" w:rsidRPr="00B902E5" w14:paraId="432ED484" w14:textId="77777777" w:rsidTr="001A6AD3">
        <w:tc>
          <w:tcPr>
            <w:tcW w:w="1187" w:type="dxa"/>
            <w:tcBorders>
              <w:top w:val="single" w:sz="4" w:space="0" w:color="auto"/>
              <w:left w:val="single" w:sz="4" w:space="0" w:color="auto"/>
              <w:bottom w:val="single" w:sz="4" w:space="0" w:color="auto"/>
              <w:right w:val="single" w:sz="4" w:space="0" w:color="auto"/>
            </w:tcBorders>
            <w:hideMark/>
          </w:tcPr>
          <w:p w14:paraId="2B389302"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20</w:t>
            </w:r>
          </w:p>
        </w:tc>
        <w:tc>
          <w:tcPr>
            <w:tcW w:w="2924" w:type="dxa"/>
            <w:tcBorders>
              <w:top w:val="nil"/>
              <w:left w:val="single" w:sz="4" w:space="0" w:color="auto"/>
              <w:bottom w:val="single" w:sz="4" w:space="0" w:color="auto"/>
              <w:right w:val="single" w:sz="4" w:space="0" w:color="auto"/>
            </w:tcBorders>
            <w:shd w:val="clear" w:color="auto" w:fill="FFFFFF"/>
            <w:hideMark/>
          </w:tcPr>
          <w:p w14:paraId="346C8998" w14:textId="77777777" w:rsidR="00A564FA" w:rsidRPr="00B902E5" w:rsidRDefault="00A564FA" w:rsidP="002B1202">
            <w:pPr>
              <w:pStyle w:val="12"/>
              <w:spacing w:after="0" w:line="240" w:lineRule="auto"/>
              <w:ind w:left="0"/>
              <w:rPr>
                <w:rFonts w:ascii="Times New Roman" w:hAnsi="Times New Roman"/>
                <w:sz w:val="20"/>
                <w:szCs w:val="20"/>
                <w:lang w:val="kk-KZ"/>
              </w:rPr>
            </w:pPr>
            <w:r w:rsidRPr="00B902E5">
              <w:rPr>
                <w:rFonts w:ascii="Times New Roman" w:hAnsi="Times New Roman"/>
                <w:color w:val="000000"/>
                <w:sz w:val="20"/>
                <w:szCs w:val="20"/>
              </w:rPr>
              <w:t xml:space="preserve">6 </w:t>
            </w:r>
            <w:proofErr w:type="spellStart"/>
            <w:proofErr w:type="gramStart"/>
            <w:r w:rsidRPr="00B902E5">
              <w:rPr>
                <w:rFonts w:ascii="Times New Roman" w:hAnsi="Times New Roman"/>
                <w:color w:val="000000"/>
                <w:sz w:val="20"/>
                <w:szCs w:val="20"/>
              </w:rPr>
              <w:t>а,ә</w:t>
            </w:r>
            <w:proofErr w:type="gramEnd"/>
            <w:r w:rsidRPr="00B902E5">
              <w:rPr>
                <w:rFonts w:ascii="Times New Roman" w:hAnsi="Times New Roman"/>
                <w:color w:val="000000"/>
                <w:sz w:val="20"/>
                <w:szCs w:val="20"/>
              </w:rPr>
              <w:t>,б,в</w:t>
            </w:r>
            <w:proofErr w:type="spellEnd"/>
          </w:p>
        </w:tc>
        <w:tc>
          <w:tcPr>
            <w:tcW w:w="6096" w:type="dxa"/>
            <w:tcBorders>
              <w:top w:val="nil"/>
              <w:left w:val="single" w:sz="4" w:space="0" w:color="auto"/>
              <w:bottom w:val="single" w:sz="4" w:space="0" w:color="auto"/>
              <w:right w:val="single" w:sz="4" w:space="0" w:color="auto"/>
            </w:tcBorders>
            <w:shd w:val="clear" w:color="auto" w:fill="FFFFFF"/>
            <w:hideMark/>
          </w:tcPr>
          <w:p w14:paraId="42E76C34" w14:textId="77777777" w:rsidR="00A564FA" w:rsidRPr="00B902E5" w:rsidRDefault="00A564FA" w:rsidP="002B1202">
            <w:pPr>
              <w:pStyle w:val="12"/>
              <w:spacing w:after="0" w:line="240" w:lineRule="auto"/>
              <w:ind w:left="0"/>
              <w:rPr>
                <w:rFonts w:ascii="Times New Roman" w:hAnsi="Times New Roman"/>
                <w:i/>
                <w:sz w:val="20"/>
                <w:szCs w:val="20"/>
                <w:lang w:val="kk-KZ"/>
              </w:rPr>
            </w:pPr>
            <w:proofErr w:type="spellStart"/>
            <w:r w:rsidRPr="00B902E5">
              <w:rPr>
                <w:rFonts w:ascii="Times New Roman" w:hAnsi="Times New Roman"/>
                <w:color w:val="000000"/>
                <w:sz w:val="20"/>
                <w:szCs w:val="20"/>
              </w:rPr>
              <w:t>Ұлттық</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құндылықтар</w:t>
            </w:r>
            <w:proofErr w:type="spellEnd"/>
            <w:r w:rsidRPr="00B902E5">
              <w:rPr>
                <w:rFonts w:ascii="Times New Roman" w:hAnsi="Times New Roman"/>
                <w:color w:val="000000"/>
                <w:sz w:val="20"/>
                <w:szCs w:val="20"/>
              </w:rPr>
              <w:t xml:space="preserve"> </w:t>
            </w:r>
          </w:p>
        </w:tc>
      </w:tr>
      <w:tr w:rsidR="00A564FA" w:rsidRPr="00B902E5" w14:paraId="1A81A2F7" w14:textId="77777777" w:rsidTr="001A6AD3">
        <w:tc>
          <w:tcPr>
            <w:tcW w:w="1187" w:type="dxa"/>
            <w:tcBorders>
              <w:top w:val="single" w:sz="4" w:space="0" w:color="auto"/>
              <w:left w:val="single" w:sz="4" w:space="0" w:color="auto"/>
              <w:bottom w:val="single" w:sz="4" w:space="0" w:color="auto"/>
              <w:right w:val="single" w:sz="4" w:space="0" w:color="auto"/>
            </w:tcBorders>
            <w:hideMark/>
          </w:tcPr>
          <w:p w14:paraId="769BACAF"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21</w:t>
            </w:r>
          </w:p>
        </w:tc>
        <w:tc>
          <w:tcPr>
            <w:tcW w:w="2924" w:type="dxa"/>
            <w:tcBorders>
              <w:top w:val="nil"/>
              <w:left w:val="single" w:sz="4" w:space="0" w:color="auto"/>
              <w:bottom w:val="single" w:sz="4" w:space="0" w:color="auto"/>
              <w:right w:val="single" w:sz="4" w:space="0" w:color="auto"/>
            </w:tcBorders>
            <w:shd w:val="clear" w:color="auto" w:fill="FFFFFF"/>
            <w:hideMark/>
          </w:tcPr>
          <w:p w14:paraId="4D3CA285" w14:textId="77777777" w:rsidR="00A564FA" w:rsidRPr="00B902E5" w:rsidRDefault="00A564FA" w:rsidP="002B1202">
            <w:pPr>
              <w:pStyle w:val="12"/>
              <w:spacing w:after="0" w:line="240" w:lineRule="auto"/>
              <w:ind w:left="0"/>
              <w:rPr>
                <w:rFonts w:ascii="Times New Roman" w:hAnsi="Times New Roman"/>
                <w:sz w:val="20"/>
                <w:szCs w:val="20"/>
                <w:lang w:val="kk-KZ"/>
              </w:rPr>
            </w:pPr>
            <w:r w:rsidRPr="00B902E5">
              <w:rPr>
                <w:rFonts w:ascii="Times New Roman" w:hAnsi="Times New Roman"/>
                <w:color w:val="000000"/>
                <w:sz w:val="20"/>
                <w:szCs w:val="20"/>
              </w:rPr>
              <w:t xml:space="preserve">6 </w:t>
            </w:r>
            <w:proofErr w:type="spellStart"/>
            <w:proofErr w:type="gramStart"/>
            <w:r w:rsidRPr="00B902E5">
              <w:rPr>
                <w:rFonts w:ascii="Times New Roman" w:hAnsi="Times New Roman"/>
                <w:color w:val="000000"/>
                <w:sz w:val="20"/>
                <w:szCs w:val="20"/>
              </w:rPr>
              <w:t>г,ғ</w:t>
            </w:r>
            <w:proofErr w:type="gramEnd"/>
            <w:r w:rsidRPr="00B902E5">
              <w:rPr>
                <w:rFonts w:ascii="Times New Roman" w:hAnsi="Times New Roman"/>
                <w:color w:val="000000"/>
                <w:sz w:val="20"/>
                <w:szCs w:val="20"/>
              </w:rPr>
              <w:t>.ж,з</w:t>
            </w:r>
            <w:proofErr w:type="spellEnd"/>
          </w:p>
        </w:tc>
        <w:tc>
          <w:tcPr>
            <w:tcW w:w="6096" w:type="dxa"/>
            <w:tcBorders>
              <w:top w:val="nil"/>
              <w:left w:val="single" w:sz="4" w:space="0" w:color="auto"/>
              <w:bottom w:val="single" w:sz="4" w:space="0" w:color="auto"/>
              <w:right w:val="single" w:sz="4" w:space="0" w:color="auto"/>
            </w:tcBorders>
            <w:shd w:val="clear" w:color="auto" w:fill="FFFFFF"/>
            <w:hideMark/>
          </w:tcPr>
          <w:p w14:paraId="2A33A65A" w14:textId="77777777" w:rsidR="00A564FA" w:rsidRPr="00B902E5" w:rsidRDefault="00A564FA" w:rsidP="002B1202">
            <w:pPr>
              <w:pStyle w:val="12"/>
              <w:spacing w:after="0" w:line="240" w:lineRule="auto"/>
              <w:ind w:left="0"/>
              <w:rPr>
                <w:rFonts w:ascii="Times New Roman" w:hAnsi="Times New Roman"/>
                <w:i/>
                <w:sz w:val="20"/>
                <w:szCs w:val="20"/>
                <w:lang w:val="kk-KZ"/>
              </w:rPr>
            </w:pPr>
            <w:proofErr w:type="spellStart"/>
            <w:r w:rsidRPr="00B902E5">
              <w:rPr>
                <w:rFonts w:ascii="Times New Roman" w:hAnsi="Times New Roman"/>
                <w:color w:val="000000"/>
                <w:sz w:val="20"/>
                <w:szCs w:val="20"/>
              </w:rPr>
              <w:t>Туған</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жер</w:t>
            </w:r>
            <w:proofErr w:type="spellEnd"/>
            <w:r w:rsidRPr="00B902E5">
              <w:rPr>
                <w:rFonts w:ascii="Times New Roman" w:hAnsi="Times New Roman"/>
                <w:color w:val="000000"/>
                <w:sz w:val="20"/>
                <w:szCs w:val="20"/>
              </w:rPr>
              <w:t xml:space="preserve"> </w:t>
            </w:r>
          </w:p>
        </w:tc>
      </w:tr>
      <w:tr w:rsidR="00A564FA" w:rsidRPr="00B902E5" w14:paraId="0FCD16CD" w14:textId="77777777" w:rsidTr="001A6AD3">
        <w:tc>
          <w:tcPr>
            <w:tcW w:w="1187" w:type="dxa"/>
            <w:tcBorders>
              <w:top w:val="single" w:sz="4" w:space="0" w:color="auto"/>
              <w:left w:val="single" w:sz="4" w:space="0" w:color="auto"/>
              <w:bottom w:val="single" w:sz="4" w:space="0" w:color="auto"/>
              <w:right w:val="single" w:sz="4" w:space="0" w:color="auto"/>
            </w:tcBorders>
            <w:hideMark/>
          </w:tcPr>
          <w:p w14:paraId="7A559027"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22</w:t>
            </w:r>
          </w:p>
        </w:tc>
        <w:tc>
          <w:tcPr>
            <w:tcW w:w="2924" w:type="dxa"/>
            <w:tcBorders>
              <w:top w:val="nil"/>
              <w:left w:val="single" w:sz="4" w:space="0" w:color="auto"/>
              <w:bottom w:val="single" w:sz="4" w:space="0" w:color="auto"/>
              <w:right w:val="single" w:sz="4" w:space="0" w:color="auto"/>
            </w:tcBorders>
            <w:shd w:val="clear" w:color="auto" w:fill="FFFFFF"/>
            <w:hideMark/>
          </w:tcPr>
          <w:p w14:paraId="3F8831BD" w14:textId="77777777" w:rsidR="00A564FA" w:rsidRPr="00B902E5" w:rsidRDefault="00A564FA" w:rsidP="002B1202">
            <w:pPr>
              <w:pStyle w:val="12"/>
              <w:spacing w:after="0" w:line="240" w:lineRule="auto"/>
              <w:ind w:left="0"/>
              <w:rPr>
                <w:rFonts w:ascii="Times New Roman" w:hAnsi="Times New Roman"/>
                <w:sz w:val="20"/>
                <w:szCs w:val="20"/>
                <w:lang w:val="kk-KZ"/>
              </w:rPr>
            </w:pPr>
            <w:r w:rsidRPr="00B902E5">
              <w:rPr>
                <w:rFonts w:ascii="Times New Roman" w:hAnsi="Times New Roman"/>
                <w:color w:val="000000"/>
                <w:sz w:val="20"/>
                <w:szCs w:val="20"/>
              </w:rPr>
              <w:t xml:space="preserve">6 </w:t>
            </w:r>
            <w:proofErr w:type="spellStart"/>
            <w:proofErr w:type="gramStart"/>
            <w:r w:rsidRPr="00B902E5">
              <w:rPr>
                <w:rFonts w:ascii="Times New Roman" w:hAnsi="Times New Roman"/>
                <w:color w:val="000000"/>
                <w:sz w:val="20"/>
                <w:szCs w:val="20"/>
              </w:rPr>
              <w:t>а,б</w:t>
            </w:r>
            <w:proofErr w:type="gramEnd"/>
            <w:r w:rsidRPr="00B902E5">
              <w:rPr>
                <w:rFonts w:ascii="Times New Roman" w:hAnsi="Times New Roman"/>
                <w:color w:val="000000"/>
                <w:sz w:val="20"/>
                <w:szCs w:val="20"/>
              </w:rPr>
              <w:t>,ғ,д</w:t>
            </w:r>
            <w:proofErr w:type="spellEnd"/>
          </w:p>
        </w:tc>
        <w:tc>
          <w:tcPr>
            <w:tcW w:w="6096" w:type="dxa"/>
            <w:tcBorders>
              <w:top w:val="nil"/>
              <w:left w:val="single" w:sz="4" w:space="0" w:color="auto"/>
              <w:bottom w:val="single" w:sz="4" w:space="0" w:color="auto"/>
              <w:right w:val="single" w:sz="4" w:space="0" w:color="auto"/>
            </w:tcBorders>
            <w:shd w:val="clear" w:color="auto" w:fill="FFFFFF"/>
            <w:hideMark/>
          </w:tcPr>
          <w:p w14:paraId="66E8E604" w14:textId="77777777" w:rsidR="00A564FA" w:rsidRPr="00B902E5" w:rsidRDefault="00A564FA" w:rsidP="002B1202">
            <w:pPr>
              <w:pStyle w:val="12"/>
              <w:spacing w:after="0" w:line="240" w:lineRule="auto"/>
              <w:ind w:left="0"/>
              <w:rPr>
                <w:rFonts w:ascii="Times New Roman" w:hAnsi="Times New Roman"/>
                <w:i/>
                <w:sz w:val="20"/>
                <w:szCs w:val="20"/>
                <w:lang w:val="kk-KZ"/>
              </w:rPr>
            </w:pPr>
            <w:proofErr w:type="spellStart"/>
            <w:r w:rsidRPr="00B902E5">
              <w:rPr>
                <w:rFonts w:ascii="Times New Roman" w:hAnsi="Times New Roman"/>
                <w:color w:val="000000"/>
                <w:sz w:val="20"/>
                <w:szCs w:val="20"/>
              </w:rPr>
              <w:t>Ілмек</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ізбен</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тоқу</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өнері</w:t>
            </w:r>
            <w:proofErr w:type="spellEnd"/>
            <w:r w:rsidRPr="00B902E5">
              <w:rPr>
                <w:rFonts w:ascii="Times New Roman" w:hAnsi="Times New Roman"/>
                <w:color w:val="000000"/>
                <w:sz w:val="20"/>
                <w:szCs w:val="20"/>
              </w:rPr>
              <w:t xml:space="preserve">                 </w:t>
            </w:r>
          </w:p>
        </w:tc>
      </w:tr>
      <w:tr w:rsidR="00A564FA" w:rsidRPr="00B902E5" w14:paraId="4768FCD4" w14:textId="77777777" w:rsidTr="001A6AD3">
        <w:tc>
          <w:tcPr>
            <w:tcW w:w="1187" w:type="dxa"/>
            <w:tcBorders>
              <w:top w:val="single" w:sz="4" w:space="0" w:color="auto"/>
              <w:left w:val="single" w:sz="4" w:space="0" w:color="auto"/>
              <w:bottom w:val="single" w:sz="4" w:space="0" w:color="auto"/>
              <w:right w:val="single" w:sz="4" w:space="0" w:color="auto"/>
            </w:tcBorders>
            <w:hideMark/>
          </w:tcPr>
          <w:p w14:paraId="49F066CD"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23</w:t>
            </w:r>
          </w:p>
        </w:tc>
        <w:tc>
          <w:tcPr>
            <w:tcW w:w="2924" w:type="dxa"/>
            <w:tcBorders>
              <w:top w:val="nil"/>
              <w:left w:val="single" w:sz="4" w:space="0" w:color="auto"/>
              <w:bottom w:val="single" w:sz="4" w:space="0" w:color="auto"/>
              <w:right w:val="single" w:sz="4" w:space="0" w:color="auto"/>
            </w:tcBorders>
            <w:shd w:val="clear" w:color="auto" w:fill="FFFFFF"/>
            <w:hideMark/>
          </w:tcPr>
          <w:p w14:paraId="26A4A662" w14:textId="77777777" w:rsidR="00A564FA" w:rsidRPr="00B902E5" w:rsidRDefault="00A564FA" w:rsidP="002B1202">
            <w:pPr>
              <w:pStyle w:val="12"/>
              <w:spacing w:after="0" w:line="240" w:lineRule="auto"/>
              <w:ind w:left="0"/>
              <w:rPr>
                <w:rFonts w:ascii="Times New Roman" w:hAnsi="Times New Roman"/>
                <w:sz w:val="20"/>
                <w:szCs w:val="20"/>
                <w:lang w:val="kk-KZ"/>
              </w:rPr>
            </w:pPr>
            <w:r w:rsidRPr="00B902E5">
              <w:rPr>
                <w:rFonts w:ascii="Times New Roman" w:hAnsi="Times New Roman"/>
                <w:color w:val="000000"/>
                <w:sz w:val="20"/>
                <w:szCs w:val="20"/>
              </w:rPr>
              <w:t xml:space="preserve">7 </w:t>
            </w:r>
            <w:proofErr w:type="spellStart"/>
            <w:proofErr w:type="gramStart"/>
            <w:r w:rsidRPr="00B902E5">
              <w:rPr>
                <w:rFonts w:ascii="Times New Roman" w:hAnsi="Times New Roman"/>
                <w:color w:val="000000"/>
                <w:sz w:val="20"/>
                <w:szCs w:val="20"/>
              </w:rPr>
              <w:t>а,ә</w:t>
            </w:r>
            <w:proofErr w:type="spellEnd"/>
            <w:proofErr w:type="gramEnd"/>
          </w:p>
        </w:tc>
        <w:tc>
          <w:tcPr>
            <w:tcW w:w="6096" w:type="dxa"/>
            <w:tcBorders>
              <w:top w:val="nil"/>
              <w:left w:val="single" w:sz="4" w:space="0" w:color="auto"/>
              <w:bottom w:val="single" w:sz="4" w:space="0" w:color="auto"/>
              <w:right w:val="single" w:sz="4" w:space="0" w:color="auto"/>
            </w:tcBorders>
            <w:shd w:val="clear" w:color="auto" w:fill="FFFFFF"/>
            <w:hideMark/>
          </w:tcPr>
          <w:p w14:paraId="158FC443" w14:textId="77777777" w:rsidR="00A564FA" w:rsidRPr="00B902E5" w:rsidRDefault="00A564FA" w:rsidP="002B1202">
            <w:pPr>
              <w:pStyle w:val="12"/>
              <w:spacing w:after="0" w:line="240" w:lineRule="auto"/>
              <w:ind w:left="0"/>
              <w:rPr>
                <w:rFonts w:ascii="Times New Roman" w:hAnsi="Times New Roman"/>
                <w:i/>
                <w:sz w:val="20"/>
                <w:szCs w:val="20"/>
                <w:lang w:val="kk-KZ"/>
              </w:rPr>
            </w:pPr>
            <w:proofErr w:type="spellStart"/>
            <w:r w:rsidRPr="00B902E5">
              <w:rPr>
                <w:rFonts w:ascii="Times New Roman" w:hAnsi="Times New Roman"/>
                <w:color w:val="000000"/>
                <w:sz w:val="20"/>
                <w:szCs w:val="20"/>
              </w:rPr>
              <w:t>Материктер</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географиясы</w:t>
            </w:r>
            <w:proofErr w:type="spellEnd"/>
            <w:r w:rsidRPr="00B902E5">
              <w:rPr>
                <w:rFonts w:ascii="Times New Roman" w:hAnsi="Times New Roman"/>
                <w:color w:val="000000"/>
                <w:sz w:val="20"/>
                <w:szCs w:val="20"/>
              </w:rPr>
              <w:t xml:space="preserve"> </w:t>
            </w:r>
          </w:p>
        </w:tc>
      </w:tr>
      <w:tr w:rsidR="00A564FA" w:rsidRPr="00B902E5" w14:paraId="2F487C92" w14:textId="77777777" w:rsidTr="001A6AD3">
        <w:tc>
          <w:tcPr>
            <w:tcW w:w="1187" w:type="dxa"/>
            <w:tcBorders>
              <w:top w:val="single" w:sz="4" w:space="0" w:color="auto"/>
              <w:left w:val="single" w:sz="4" w:space="0" w:color="auto"/>
              <w:bottom w:val="single" w:sz="4" w:space="0" w:color="auto"/>
              <w:right w:val="single" w:sz="4" w:space="0" w:color="auto"/>
            </w:tcBorders>
            <w:hideMark/>
          </w:tcPr>
          <w:p w14:paraId="21B83D97"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24</w:t>
            </w:r>
          </w:p>
        </w:tc>
        <w:tc>
          <w:tcPr>
            <w:tcW w:w="2924" w:type="dxa"/>
            <w:tcBorders>
              <w:top w:val="nil"/>
              <w:left w:val="single" w:sz="4" w:space="0" w:color="auto"/>
              <w:bottom w:val="single" w:sz="4" w:space="0" w:color="auto"/>
              <w:right w:val="single" w:sz="4" w:space="0" w:color="auto"/>
            </w:tcBorders>
            <w:shd w:val="clear" w:color="auto" w:fill="FFFFFF"/>
            <w:hideMark/>
          </w:tcPr>
          <w:p w14:paraId="341F84E6" w14:textId="77777777" w:rsidR="00A564FA" w:rsidRPr="00B902E5" w:rsidRDefault="00A564FA" w:rsidP="002B1202">
            <w:pPr>
              <w:pStyle w:val="12"/>
              <w:spacing w:after="0" w:line="240" w:lineRule="auto"/>
              <w:ind w:left="0"/>
              <w:rPr>
                <w:rFonts w:ascii="Times New Roman" w:hAnsi="Times New Roman"/>
                <w:sz w:val="20"/>
                <w:szCs w:val="20"/>
                <w:lang w:val="kk-KZ"/>
              </w:rPr>
            </w:pPr>
            <w:r w:rsidRPr="00B902E5">
              <w:rPr>
                <w:rFonts w:ascii="Times New Roman" w:hAnsi="Times New Roman"/>
                <w:color w:val="000000"/>
                <w:sz w:val="20"/>
                <w:szCs w:val="20"/>
              </w:rPr>
              <w:t xml:space="preserve">7 </w:t>
            </w:r>
            <w:proofErr w:type="spellStart"/>
            <w:proofErr w:type="gramStart"/>
            <w:r w:rsidRPr="00B902E5">
              <w:rPr>
                <w:rFonts w:ascii="Times New Roman" w:hAnsi="Times New Roman"/>
                <w:color w:val="000000"/>
                <w:sz w:val="20"/>
                <w:szCs w:val="20"/>
              </w:rPr>
              <w:t>а,ә</w:t>
            </w:r>
            <w:proofErr w:type="gramEnd"/>
            <w:r w:rsidRPr="00B902E5">
              <w:rPr>
                <w:rFonts w:ascii="Times New Roman" w:hAnsi="Times New Roman"/>
                <w:color w:val="000000"/>
                <w:sz w:val="20"/>
                <w:szCs w:val="20"/>
              </w:rPr>
              <w:t>,б,в,г,ғ,д,е</w:t>
            </w:r>
            <w:proofErr w:type="spellEnd"/>
          </w:p>
        </w:tc>
        <w:tc>
          <w:tcPr>
            <w:tcW w:w="6096" w:type="dxa"/>
            <w:tcBorders>
              <w:top w:val="nil"/>
              <w:left w:val="single" w:sz="4" w:space="0" w:color="auto"/>
              <w:bottom w:val="single" w:sz="4" w:space="0" w:color="auto"/>
              <w:right w:val="single" w:sz="4" w:space="0" w:color="auto"/>
            </w:tcBorders>
            <w:shd w:val="clear" w:color="auto" w:fill="FFFFFF"/>
            <w:hideMark/>
          </w:tcPr>
          <w:p w14:paraId="383A4A7D" w14:textId="77777777" w:rsidR="00A564FA" w:rsidRPr="00B902E5" w:rsidRDefault="00A564FA" w:rsidP="002B1202">
            <w:pPr>
              <w:pStyle w:val="12"/>
              <w:spacing w:after="0" w:line="240" w:lineRule="auto"/>
              <w:ind w:left="0"/>
              <w:rPr>
                <w:rFonts w:ascii="Times New Roman" w:hAnsi="Times New Roman"/>
                <w:i/>
                <w:sz w:val="20"/>
                <w:szCs w:val="20"/>
                <w:lang w:val="kk-KZ"/>
              </w:rPr>
            </w:pPr>
            <w:proofErr w:type="spellStart"/>
            <w:r w:rsidRPr="00B902E5">
              <w:rPr>
                <w:rFonts w:ascii="Times New Roman" w:hAnsi="Times New Roman"/>
                <w:color w:val="000000"/>
                <w:sz w:val="20"/>
                <w:szCs w:val="20"/>
              </w:rPr>
              <w:t>Ұлттық</w:t>
            </w:r>
            <w:proofErr w:type="spellEnd"/>
            <w:r w:rsidRPr="00B902E5">
              <w:rPr>
                <w:rFonts w:ascii="Times New Roman" w:hAnsi="Times New Roman"/>
                <w:color w:val="000000"/>
                <w:sz w:val="20"/>
                <w:szCs w:val="20"/>
              </w:rPr>
              <w:t xml:space="preserve"> би </w:t>
            </w:r>
          </w:p>
        </w:tc>
      </w:tr>
      <w:tr w:rsidR="00A564FA" w:rsidRPr="00B902E5" w14:paraId="41142526" w14:textId="77777777" w:rsidTr="001A6AD3">
        <w:tc>
          <w:tcPr>
            <w:tcW w:w="1187" w:type="dxa"/>
            <w:tcBorders>
              <w:top w:val="single" w:sz="4" w:space="0" w:color="auto"/>
              <w:left w:val="single" w:sz="4" w:space="0" w:color="auto"/>
              <w:bottom w:val="single" w:sz="4" w:space="0" w:color="auto"/>
              <w:right w:val="single" w:sz="4" w:space="0" w:color="auto"/>
            </w:tcBorders>
            <w:hideMark/>
          </w:tcPr>
          <w:p w14:paraId="0ADFBABE"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25</w:t>
            </w:r>
          </w:p>
        </w:tc>
        <w:tc>
          <w:tcPr>
            <w:tcW w:w="2924" w:type="dxa"/>
            <w:tcBorders>
              <w:top w:val="nil"/>
              <w:left w:val="single" w:sz="4" w:space="0" w:color="auto"/>
              <w:bottom w:val="single" w:sz="4" w:space="0" w:color="auto"/>
              <w:right w:val="single" w:sz="4" w:space="0" w:color="auto"/>
            </w:tcBorders>
            <w:shd w:val="clear" w:color="auto" w:fill="FFFFFF"/>
            <w:hideMark/>
          </w:tcPr>
          <w:p w14:paraId="440BCC5C" w14:textId="77777777" w:rsidR="00A564FA" w:rsidRPr="00B902E5" w:rsidRDefault="00A564FA" w:rsidP="002B1202">
            <w:pPr>
              <w:pStyle w:val="12"/>
              <w:spacing w:after="0" w:line="240" w:lineRule="auto"/>
              <w:ind w:left="0"/>
              <w:rPr>
                <w:rFonts w:ascii="Times New Roman" w:hAnsi="Times New Roman"/>
                <w:sz w:val="20"/>
                <w:szCs w:val="20"/>
                <w:lang w:val="kk-KZ"/>
              </w:rPr>
            </w:pPr>
            <w:r w:rsidRPr="00B902E5">
              <w:rPr>
                <w:rFonts w:ascii="Times New Roman" w:hAnsi="Times New Roman"/>
                <w:color w:val="000000"/>
                <w:sz w:val="20"/>
                <w:szCs w:val="20"/>
              </w:rPr>
              <w:t xml:space="preserve">8 </w:t>
            </w:r>
            <w:proofErr w:type="spellStart"/>
            <w:proofErr w:type="gramStart"/>
            <w:r w:rsidRPr="00B902E5">
              <w:rPr>
                <w:rFonts w:ascii="Times New Roman" w:hAnsi="Times New Roman"/>
                <w:color w:val="000000"/>
                <w:sz w:val="20"/>
                <w:szCs w:val="20"/>
              </w:rPr>
              <w:t>б,в</w:t>
            </w:r>
            <w:proofErr w:type="gramEnd"/>
            <w:r w:rsidRPr="00B902E5">
              <w:rPr>
                <w:rFonts w:ascii="Times New Roman" w:hAnsi="Times New Roman"/>
                <w:color w:val="000000"/>
                <w:sz w:val="20"/>
                <w:szCs w:val="20"/>
              </w:rPr>
              <w:t>,г</w:t>
            </w:r>
            <w:proofErr w:type="spellEnd"/>
          </w:p>
        </w:tc>
        <w:tc>
          <w:tcPr>
            <w:tcW w:w="6096" w:type="dxa"/>
            <w:tcBorders>
              <w:top w:val="nil"/>
              <w:left w:val="single" w:sz="4" w:space="0" w:color="auto"/>
              <w:bottom w:val="single" w:sz="4" w:space="0" w:color="auto"/>
              <w:right w:val="single" w:sz="4" w:space="0" w:color="auto"/>
            </w:tcBorders>
            <w:shd w:val="clear" w:color="auto" w:fill="FFFFFF"/>
            <w:hideMark/>
          </w:tcPr>
          <w:p w14:paraId="13ABCE40" w14:textId="77777777" w:rsidR="00A564FA" w:rsidRPr="00B902E5" w:rsidRDefault="00A564FA" w:rsidP="002B1202">
            <w:pPr>
              <w:pStyle w:val="12"/>
              <w:spacing w:after="0" w:line="240" w:lineRule="auto"/>
              <w:ind w:left="0"/>
              <w:rPr>
                <w:rFonts w:ascii="Times New Roman" w:hAnsi="Times New Roman"/>
                <w:i/>
                <w:sz w:val="20"/>
                <w:szCs w:val="20"/>
                <w:lang w:val="kk-KZ"/>
              </w:rPr>
            </w:pPr>
            <w:proofErr w:type="spellStart"/>
            <w:r w:rsidRPr="00B902E5">
              <w:rPr>
                <w:rFonts w:ascii="Times New Roman" w:hAnsi="Times New Roman"/>
                <w:color w:val="000000"/>
                <w:sz w:val="20"/>
                <w:szCs w:val="20"/>
              </w:rPr>
              <w:t>Қазақ</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тілінің</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морфологиясы</w:t>
            </w:r>
            <w:proofErr w:type="spellEnd"/>
            <w:r w:rsidRPr="00B902E5">
              <w:rPr>
                <w:rFonts w:ascii="Times New Roman" w:hAnsi="Times New Roman"/>
                <w:color w:val="000000"/>
                <w:sz w:val="20"/>
                <w:szCs w:val="20"/>
              </w:rPr>
              <w:t xml:space="preserve"> </w:t>
            </w:r>
          </w:p>
        </w:tc>
      </w:tr>
      <w:tr w:rsidR="00A564FA" w:rsidRPr="00B902E5" w14:paraId="463F7F52" w14:textId="77777777" w:rsidTr="001A6AD3">
        <w:tc>
          <w:tcPr>
            <w:tcW w:w="1187" w:type="dxa"/>
            <w:tcBorders>
              <w:top w:val="single" w:sz="4" w:space="0" w:color="auto"/>
              <w:left w:val="single" w:sz="4" w:space="0" w:color="auto"/>
              <w:bottom w:val="single" w:sz="4" w:space="0" w:color="auto"/>
              <w:right w:val="single" w:sz="4" w:space="0" w:color="auto"/>
            </w:tcBorders>
            <w:hideMark/>
          </w:tcPr>
          <w:p w14:paraId="3CE1E99D"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26</w:t>
            </w:r>
          </w:p>
        </w:tc>
        <w:tc>
          <w:tcPr>
            <w:tcW w:w="2924" w:type="dxa"/>
            <w:tcBorders>
              <w:top w:val="nil"/>
              <w:left w:val="single" w:sz="4" w:space="0" w:color="auto"/>
              <w:bottom w:val="single" w:sz="4" w:space="0" w:color="auto"/>
              <w:right w:val="single" w:sz="4" w:space="0" w:color="auto"/>
            </w:tcBorders>
            <w:shd w:val="clear" w:color="auto" w:fill="FFFFFF"/>
            <w:hideMark/>
          </w:tcPr>
          <w:p w14:paraId="41CBF876" w14:textId="77777777" w:rsidR="00A564FA" w:rsidRPr="00B902E5" w:rsidRDefault="00A564FA" w:rsidP="002B1202">
            <w:pPr>
              <w:pStyle w:val="12"/>
              <w:spacing w:after="0" w:line="240" w:lineRule="auto"/>
              <w:ind w:left="0"/>
              <w:rPr>
                <w:rFonts w:ascii="Times New Roman" w:hAnsi="Times New Roman"/>
                <w:sz w:val="20"/>
                <w:szCs w:val="20"/>
                <w:lang w:val="kk-KZ"/>
              </w:rPr>
            </w:pPr>
            <w:r w:rsidRPr="00B902E5">
              <w:rPr>
                <w:rFonts w:ascii="Times New Roman" w:hAnsi="Times New Roman"/>
                <w:color w:val="000000"/>
                <w:sz w:val="20"/>
                <w:szCs w:val="20"/>
              </w:rPr>
              <w:t xml:space="preserve">8 </w:t>
            </w:r>
            <w:proofErr w:type="spellStart"/>
            <w:proofErr w:type="gramStart"/>
            <w:r w:rsidRPr="00B902E5">
              <w:rPr>
                <w:rFonts w:ascii="Times New Roman" w:hAnsi="Times New Roman"/>
                <w:color w:val="000000"/>
                <w:sz w:val="20"/>
                <w:szCs w:val="20"/>
              </w:rPr>
              <w:t>б,в</w:t>
            </w:r>
            <w:proofErr w:type="gramEnd"/>
            <w:r w:rsidRPr="00B902E5">
              <w:rPr>
                <w:rFonts w:ascii="Times New Roman" w:hAnsi="Times New Roman"/>
                <w:color w:val="000000"/>
                <w:sz w:val="20"/>
                <w:szCs w:val="20"/>
              </w:rPr>
              <w:t>,г</w:t>
            </w:r>
            <w:proofErr w:type="spellEnd"/>
          </w:p>
        </w:tc>
        <w:tc>
          <w:tcPr>
            <w:tcW w:w="6096" w:type="dxa"/>
            <w:tcBorders>
              <w:top w:val="nil"/>
              <w:left w:val="single" w:sz="4" w:space="0" w:color="auto"/>
              <w:bottom w:val="single" w:sz="4" w:space="0" w:color="auto"/>
              <w:right w:val="single" w:sz="4" w:space="0" w:color="auto"/>
            </w:tcBorders>
            <w:shd w:val="clear" w:color="auto" w:fill="FFFFFF"/>
            <w:hideMark/>
          </w:tcPr>
          <w:p w14:paraId="4907AB32" w14:textId="77777777" w:rsidR="00A564FA" w:rsidRPr="00B902E5" w:rsidRDefault="00A564FA" w:rsidP="002B1202">
            <w:pPr>
              <w:pStyle w:val="12"/>
              <w:spacing w:after="0" w:line="240" w:lineRule="auto"/>
              <w:ind w:left="0"/>
              <w:rPr>
                <w:rFonts w:ascii="Times New Roman" w:hAnsi="Times New Roman"/>
                <w:i/>
                <w:sz w:val="20"/>
                <w:szCs w:val="20"/>
                <w:lang w:val="kk-KZ"/>
              </w:rPr>
            </w:pPr>
            <w:proofErr w:type="spellStart"/>
            <w:r w:rsidRPr="00B902E5">
              <w:rPr>
                <w:rFonts w:ascii="Times New Roman" w:hAnsi="Times New Roman"/>
                <w:color w:val="000000"/>
                <w:sz w:val="20"/>
                <w:szCs w:val="20"/>
              </w:rPr>
              <w:t>Қазақ</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хандары</w:t>
            </w:r>
            <w:proofErr w:type="spellEnd"/>
            <w:r w:rsidRPr="00B902E5">
              <w:rPr>
                <w:rFonts w:ascii="Times New Roman" w:hAnsi="Times New Roman"/>
                <w:color w:val="000000"/>
                <w:sz w:val="20"/>
                <w:szCs w:val="20"/>
              </w:rPr>
              <w:t xml:space="preserve"> </w:t>
            </w:r>
          </w:p>
        </w:tc>
      </w:tr>
      <w:tr w:rsidR="00A564FA" w:rsidRPr="00B902E5" w14:paraId="5B633F8C" w14:textId="77777777" w:rsidTr="001A6AD3">
        <w:tc>
          <w:tcPr>
            <w:tcW w:w="1187" w:type="dxa"/>
            <w:tcBorders>
              <w:top w:val="single" w:sz="4" w:space="0" w:color="auto"/>
              <w:left w:val="single" w:sz="4" w:space="0" w:color="auto"/>
              <w:bottom w:val="single" w:sz="4" w:space="0" w:color="auto"/>
              <w:right w:val="single" w:sz="4" w:space="0" w:color="auto"/>
            </w:tcBorders>
            <w:hideMark/>
          </w:tcPr>
          <w:p w14:paraId="0D0444AF"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27</w:t>
            </w:r>
          </w:p>
        </w:tc>
        <w:tc>
          <w:tcPr>
            <w:tcW w:w="2924" w:type="dxa"/>
            <w:tcBorders>
              <w:top w:val="nil"/>
              <w:left w:val="single" w:sz="4" w:space="0" w:color="auto"/>
              <w:bottom w:val="single" w:sz="4" w:space="0" w:color="auto"/>
              <w:right w:val="single" w:sz="4" w:space="0" w:color="auto"/>
            </w:tcBorders>
            <w:shd w:val="clear" w:color="auto" w:fill="FFFFFF"/>
            <w:hideMark/>
          </w:tcPr>
          <w:p w14:paraId="77CBA385" w14:textId="77777777" w:rsidR="00A564FA" w:rsidRPr="00B902E5" w:rsidRDefault="00A564FA" w:rsidP="002B1202">
            <w:pPr>
              <w:pStyle w:val="12"/>
              <w:spacing w:after="0" w:line="240" w:lineRule="auto"/>
              <w:ind w:left="0"/>
              <w:rPr>
                <w:rFonts w:ascii="Times New Roman" w:hAnsi="Times New Roman"/>
                <w:sz w:val="20"/>
                <w:szCs w:val="20"/>
                <w:lang w:val="kk-KZ"/>
              </w:rPr>
            </w:pPr>
            <w:r w:rsidRPr="00B902E5">
              <w:rPr>
                <w:rFonts w:ascii="Times New Roman" w:hAnsi="Times New Roman"/>
                <w:color w:val="000000"/>
                <w:sz w:val="20"/>
                <w:szCs w:val="20"/>
              </w:rPr>
              <w:t xml:space="preserve">8 </w:t>
            </w:r>
            <w:proofErr w:type="spellStart"/>
            <w:proofErr w:type="gramStart"/>
            <w:r w:rsidRPr="00B902E5">
              <w:rPr>
                <w:rFonts w:ascii="Times New Roman" w:hAnsi="Times New Roman"/>
                <w:color w:val="000000"/>
                <w:sz w:val="20"/>
                <w:szCs w:val="20"/>
              </w:rPr>
              <w:t>а,ә</w:t>
            </w:r>
            <w:proofErr w:type="gramEnd"/>
            <w:r w:rsidRPr="00B902E5">
              <w:rPr>
                <w:rFonts w:ascii="Times New Roman" w:hAnsi="Times New Roman"/>
                <w:color w:val="000000"/>
                <w:sz w:val="20"/>
                <w:szCs w:val="20"/>
              </w:rPr>
              <w:t>,ғ</w:t>
            </w:r>
            <w:proofErr w:type="spellEnd"/>
            <w:r w:rsidRPr="00B902E5">
              <w:rPr>
                <w:rFonts w:ascii="Times New Roman" w:hAnsi="Times New Roman"/>
                <w:color w:val="000000"/>
                <w:sz w:val="20"/>
                <w:szCs w:val="20"/>
              </w:rPr>
              <w:t xml:space="preserve"> </w:t>
            </w:r>
          </w:p>
        </w:tc>
        <w:tc>
          <w:tcPr>
            <w:tcW w:w="6096" w:type="dxa"/>
            <w:tcBorders>
              <w:top w:val="nil"/>
              <w:left w:val="single" w:sz="4" w:space="0" w:color="auto"/>
              <w:bottom w:val="single" w:sz="4" w:space="0" w:color="auto"/>
              <w:right w:val="single" w:sz="4" w:space="0" w:color="auto"/>
            </w:tcBorders>
            <w:shd w:val="clear" w:color="auto" w:fill="FFFFFF"/>
            <w:hideMark/>
          </w:tcPr>
          <w:p w14:paraId="5A4D1D20" w14:textId="77777777" w:rsidR="00A564FA" w:rsidRPr="00B902E5" w:rsidRDefault="00A564FA" w:rsidP="002B1202">
            <w:pPr>
              <w:pStyle w:val="12"/>
              <w:spacing w:after="0" w:line="240" w:lineRule="auto"/>
              <w:ind w:left="0"/>
              <w:rPr>
                <w:rFonts w:ascii="Times New Roman" w:hAnsi="Times New Roman"/>
                <w:i/>
                <w:sz w:val="20"/>
                <w:szCs w:val="20"/>
                <w:lang w:val="kk-KZ"/>
              </w:rPr>
            </w:pPr>
            <w:proofErr w:type="spellStart"/>
            <w:r w:rsidRPr="00B902E5">
              <w:rPr>
                <w:rFonts w:ascii="Times New Roman" w:hAnsi="Times New Roman"/>
                <w:color w:val="000000"/>
                <w:sz w:val="20"/>
                <w:szCs w:val="20"/>
              </w:rPr>
              <w:t>Математикалық</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мәтінді</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есептерді</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шығару</w:t>
            </w:r>
            <w:proofErr w:type="spellEnd"/>
            <w:r w:rsidRPr="00B902E5">
              <w:rPr>
                <w:rFonts w:ascii="Times New Roman" w:hAnsi="Times New Roman"/>
                <w:color w:val="000000"/>
                <w:sz w:val="20"/>
                <w:szCs w:val="20"/>
              </w:rPr>
              <w:t xml:space="preserve"> </w:t>
            </w:r>
          </w:p>
        </w:tc>
      </w:tr>
      <w:tr w:rsidR="00A564FA" w:rsidRPr="0099010A" w14:paraId="3D9EEEFB" w14:textId="77777777" w:rsidTr="001A6AD3">
        <w:tc>
          <w:tcPr>
            <w:tcW w:w="1187" w:type="dxa"/>
            <w:tcBorders>
              <w:top w:val="single" w:sz="4" w:space="0" w:color="auto"/>
              <w:left w:val="single" w:sz="4" w:space="0" w:color="auto"/>
              <w:bottom w:val="single" w:sz="4" w:space="0" w:color="auto"/>
              <w:right w:val="single" w:sz="4" w:space="0" w:color="auto"/>
            </w:tcBorders>
            <w:hideMark/>
          </w:tcPr>
          <w:p w14:paraId="0989BF6B"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28</w:t>
            </w:r>
          </w:p>
        </w:tc>
        <w:tc>
          <w:tcPr>
            <w:tcW w:w="2924" w:type="dxa"/>
            <w:tcBorders>
              <w:top w:val="nil"/>
              <w:left w:val="single" w:sz="4" w:space="0" w:color="auto"/>
              <w:bottom w:val="single" w:sz="4" w:space="0" w:color="auto"/>
              <w:right w:val="single" w:sz="4" w:space="0" w:color="auto"/>
            </w:tcBorders>
            <w:shd w:val="clear" w:color="auto" w:fill="FFFFFF"/>
            <w:hideMark/>
          </w:tcPr>
          <w:p w14:paraId="04813262" w14:textId="77777777" w:rsidR="00A564FA" w:rsidRPr="00B902E5" w:rsidRDefault="00A564FA" w:rsidP="002B1202">
            <w:pPr>
              <w:pStyle w:val="12"/>
              <w:spacing w:after="0" w:line="240" w:lineRule="auto"/>
              <w:ind w:left="0"/>
              <w:rPr>
                <w:rFonts w:ascii="Times New Roman" w:hAnsi="Times New Roman"/>
                <w:sz w:val="20"/>
                <w:szCs w:val="20"/>
                <w:lang w:val="kk-KZ"/>
              </w:rPr>
            </w:pPr>
            <w:r w:rsidRPr="00B902E5">
              <w:rPr>
                <w:rFonts w:ascii="Times New Roman" w:hAnsi="Times New Roman"/>
                <w:color w:val="000000"/>
                <w:sz w:val="20"/>
                <w:szCs w:val="20"/>
              </w:rPr>
              <w:t xml:space="preserve">8 </w:t>
            </w:r>
            <w:proofErr w:type="spellStart"/>
            <w:proofErr w:type="gramStart"/>
            <w:r w:rsidRPr="00B902E5">
              <w:rPr>
                <w:rFonts w:ascii="Times New Roman" w:hAnsi="Times New Roman"/>
                <w:color w:val="000000"/>
                <w:sz w:val="20"/>
                <w:szCs w:val="20"/>
              </w:rPr>
              <w:t>а,ә</w:t>
            </w:r>
            <w:proofErr w:type="gramEnd"/>
            <w:r w:rsidRPr="00B902E5">
              <w:rPr>
                <w:rFonts w:ascii="Times New Roman" w:hAnsi="Times New Roman"/>
                <w:color w:val="000000"/>
                <w:sz w:val="20"/>
                <w:szCs w:val="20"/>
              </w:rPr>
              <w:t>,ғ</w:t>
            </w:r>
            <w:proofErr w:type="spellEnd"/>
            <w:r w:rsidRPr="00B902E5">
              <w:rPr>
                <w:rFonts w:ascii="Times New Roman" w:hAnsi="Times New Roman"/>
                <w:color w:val="000000"/>
                <w:sz w:val="20"/>
                <w:szCs w:val="20"/>
              </w:rPr>
              <w:t xml:space="preserve"> </w:t>
            </w:r>
          </w:p>
        </w:tc>
        <w:tc>
          <w:tcPr>
            <w:tcW w:w="6096" w:type="dxa"/>
            <w:tcBorders>
              <w:top w:val="nil"/>
              <w:left w:val="single" w:sz="4" w:space="0" w:color="auto"/>
              <w:bottom w:val="single" w:sz="4" w:space="0" w:color="auto"/>
              <w:right w:val="single" w:sz="4" w:space="0" w:color="auto"/>
            </w:tcBorders>
            <w:shd w:val="clear" w:color="auto" w:fill="FFFFFF"/>
            <w:hideMark/>
          </w:tcPr>
          <w:p w14:paraId="6B768A27" w14:textId="77777777" w:rsidR="00A564FA" w:rsidRPr="00B902E5" w:rsidRDefault="00A564FA" w:rsidP="002B1202">
            <w:pPr>
              <w:pStyle w:val="12"/>
              <w:spacing w:after="0" w:line="240" w:lineRule="auto"/>
              <w:ind w:left="0"/>
              <w:rPr>
                <w:rFonts w:ascii="Times New Roman" w:hAnsi="Times New Roman"/>
                <w:i/>
                <w:sz w:val="20"/>
                <w:szCs w:val="20"/>
                <w:lang w:val="kk-KZ"/>
              </w:rPr>
            </w:pPr>
            <w:r w:rsidRPr="00B902E5">
              <w:rPr>
                <w:rFonts w:ascii="Times New Roman" w:hAnsi="Times New Roman"/>
                <w:color w:val="000000"/>
                <w:sz w:val="20"/>
                <w:szCs w:val="20"/>
                <w:lang w:val="kk-KZ"/>
              </w:rPr>
              <w:t xml:space="preserve">Адам денсаулығының физиалогиялық және гигеналық аспектілерін зерттеу арқылы оқыту. </w:t>
            </w:r>
          </w:p>
        </w:tc>
      </w:tr>
      <w:tr w:rsidR="00A564FA" w:rsidRPr="0099010A" w14:paraId="5D075F5F" w14:textId="77777777" w:rsidTr="001A6AD3">
        <w:tc>
          <w:tcPr>
            <w:tcW w:w="1187" w:type="dxa"/>
            <w:tcBorders>
              <w:top w:val="single" w:sz="4" w:space="0" w:color="auto"/>
              <w:left w:val="single" w:sz="4" w:space="0" w:color="auto"/>
              <w:bottom w:val="single" w:sz="4" w:space="0" w:color="auto"/>
              <w:right w:val="single" w:sz="4" w:space="0" w:color="auto"/>
            </w:tcBorders>
            <w:hideMark/>
          </w:tcPr>
          <w:p w14:paraId="1542F3EB"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lastRenderedPageBreak/>
              <w:t>29</w:t>
            </w:r>
          </w:p>
        </w:tc>
        <w:tc>
          <w:tcPr>
            <w:tcW w:w="2924" w:type="dxa"/>
            <w:tcBorders>
              <w:top w:val="nil"/>
              <w:left w:val="single" w:sz="4" w:space="0" w:color="auto"/>
              <w:bottom w:val="single" w:sz="4" w:space="0" w:color="auto"/>
              <w:right w:val="single" w:sz="4" w:space="0" w:color="auto"/>
            </w:tcBorders>
            <w:shd w:val="clear" w:color="auto" w:fill="FFFFFF"/>
            <w:hideMark/>
          </w:tcPr>
          <w:p w14:paraId="449444F4" w14:textId="77777777" w:rsidR="00A564FA" w:rsidRPr="00B902E5" w:rsidRDefault="00A564FA" w:rsidP="002B1202">
            <w:pPr>
              <w:pStyle w:val="12"/>
              <w:spacing w:after="0" w:line="240" w:lineRule="auto"/>
              <w:ind w:left="0"/>
              <w:rPr>
                <w:rFonts w:ascii="Times New Roman" w:hAnsi="Times New Roman"/>
                <w:sz w:val="20"/>
                <w:szCs w:val="20"/>
                <w:lang w:val="kk-KZ"/>
              </w:rPr>
            </w:pPr>
            <w:r w:rsidRPr="00B902E5">
              <w:rPr>
                <w:rFonts w:ascii="Times New Roman" w:hAnsi="Times New Roman"/>
                <w:color w:val="000000"/>
                <w:sz w:val="20"/>
                <w:szCs w:val="20"/>
              </w:rPr>
              <w:t xml:space="preserve">8 </w:t>
            </w:r>
            <w:proofErr w:type="spellStart"/>
            <w:proofErr w:type="gramStart"/>
            <w:r w:rsidRPr="00B902E5">
              <w:rPr>
                <w:rFonts w:ascii="Times New Roman" w:hAnsi="Times New Roman"/>
                <w:color w:val="000000"/>
                <w:sz w:val="20"/>
                <w:szCs w:val="20"/>
              </w:rPr>
              <w:t>а,ә</w:t>
            </w:r>
            <w:proofErr w:type="gramEnd"/>
            <w:r w:rsidRPr="00B902E5">
              <w:rPr>
                <w:rFonts w:ascii="Times New Roman" w:hAnsi="Times New Roman"/>
                <w:color w:val="000000"/>
                <w:sz w:val="20"/>
                <w:szCs w:val="20"/>
              </w:rPr>
              <w:t>,б,в</w:t>
            </w:r>
            <w:proofErr w:type="spellEnd"/>
          </w:p>
        </w:tc>
        <w:tc>
          <w:tcPr>
            <w:tcW w:w="6096" w:type="dxa"/>
            <w:tcBorders>
              <w:top w:val="nil"/>
              <w:left w:val="single" w:sz="4" w:space="0" w:color="auto"/>
              <w:bottom w:val="single" w:sz="4" w:space="0" w:color="auto"/>
              <w:right w:val="single" w:sz="4" w:space="0" w:color="auto"/>
            </w:tcBorders>
            <w:shd w:val="clear" w:color="auto" w:fill="FFFFFF"/>
            <w:hideMark/>
          </w:tcPr>
          <w:p w14:paraId="07262288" w14:textId="77777777" w:rsidR="00A564FA" w:rsidRPr="00B902E5" w:rsidRDefault="00A564FA" w:rsidP="002B1202">
            <w:pPr>
              <w:pStyle w:val="12"/>
              <w:spacing w:after="0" w:line="240" w:lineRule="auto"/>
              <w:ind w:left="0"/>
              <w:rPr>
                <w:rFonts w:ascii="Times New Roman" w:hAnsi="Times New Roman"/>
                <w:i/>
                <w:sz w:val="20"/>
                <w:szCs w:val="20"/>
                <w:lang w:val="kk-KZ"/>
              </w:rPr>
            </w:pPr>
            <w:r w:rsidRPr="00B902E5">
              <w:rPr>
                <w:rFonts w:ascii="Times New Roman" w:hAnsi="Times New Roman"/>
                <w:color w:val="000000"/>
                <w:sz w:val="20"/>
                <w:szCs w:val="20"/>
                <w:lang w:val="kk-KZ"/>
              </w:rPr>
              <w:t xml:space="preserve">Волейбол ойынында нәтижеге жету қадамдары </w:t>
            </w:r>
          </w:p>
        </w:tc>
      </w:tr>
      <w:tr w:rsidR="00A564FA" w:rsidRPr="00B902E5" w14:paraId="323A5D91" w14:textId="77777777" w:rsidTr="001A6AD3">
        <w:tc>
          <w:tcPr>
            <w:tcW w:w="1187" w:type="dxa"/>
            <w:tcBorders>
              <w:top w:val="single" w:sz="4" w:space="0" w:color="auto"/>
              <w:left w:val="single" w:sz="4" w:space="0" w:color="auto"/>
              <w:bottom w:val="single" w:sz="4" w:space="0" w:color="auto"/>
              <w:right w:val="single" w:sz="4" w:space="0" w:color="auto"/>
            </w:tcBorders>
            <w:hideMark/>
          </w:tcPr>
          <w:p w14:paraId="7EE2A08A"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30</w:t>
            </w:r>
          </w:p>
        </w:tc>
        <w:tc>
          <w:tcPr>
            <w:tcW w:w="2924" w:type="dxa"/>
            <w:tcBorders>
              <w:top w:val="nil"/>
              <w:left w:val="single" w:sz="4" w:space="0" w:color="auto"/>
              <w:bottom w:val="nil"/>
              <w:right w:val="single" w:sz="4" w:space="0" w:color="auto"/>
            </w:tcBorders>
            <w:shd w:val="clear" w:color="auto" w:fill="FFFFFF"/>
            <w:hideMark/>
          </w:tcPr>
          <w:p w14:paraId="5735D6F3" w14:textId="77777777" w:rsidR="00A564FA" w:rsidRPr="00B902E5" w:rsidRDefault="00A564FA" w:rsidP="002B1202">
            <w:pPr>
              <w:pStyle w:val="12"/>
              <w:spacing w:after="0" w:line="240" w:lineRule="auto"/>
              <w:ind w:left="0"/>
              <w:rPr>
                <w:rFonts w:ascii="Times New Roman" w:hAnsi="Times New Roman"/>
                <w:sz w:val="20"/>
                <w:szCs w:val="20"/>
                <w:lang w:val="kk-KZ"/>
              </w:rPr>
            </w:pPr>
            <w:r w:rsidRPr="00B902E5">
              <w:rPr>
                <w:rFonts w:ascii="Times New Roman" w:hAnsi="Times New Roman"/>
                <w:color w:val="000000"/>
                <w:sz w:val="20"/>
                <w:szCs w:val="20"/>
              </w:rPr>
              <w:t xml:space="preserve">9 </w:t>
            </w:r>
            <w:proofErr w:type="spellStart"/>
            <w:proofErr w:type="gramStart"/>
            <w:r w:rsidRPr="00B902E5">
              <w:rPr>
                <w:rFonts w:ascii="Times New Roman" w:hAnsi="Times New Roman"/>
                <w:color w:val="000000"/>
                <w:sz w:val="20"/>
                <w:szCs w:val="20"/>
              </w:rPr>
              <w:t>а,ә</w:t>
            </w:r>
            <w:proofErr w:type="gramEnd"/>
            <w:r w:rsidRPr="00B902E5">
              <w:rPr>
                <w:rFonts w:ascii="Times New Roman" w:hAnsi="Times New Roman"/>
                <w:color w:val="000000"/>
                <w:sz w:val="20"/>
                <w:szCs w:val="20"/>
              </w:rPr>
              <w:t>,б,в,г</w:t>
            </w:r>
            <w:proofErr w:type="spellEnd"/>
          </w:p>
        </w:tc>
        <w:tc>
          <w:tcPr>
            <w:tcW w:w="6096" w:type="dxa"/>
            <w:tcBorders>
              <w:top w:val="nil"/>
              <w:left w:val="single" w:sz="4" w:space="0" w:color="auto"/>
              <w:bottom w:val="nil"/>
              <w:right w:val="single" w:sz="4" w:space="0" w:color="auto"/>
            </w:tcBorders>
            <w:shd w:val="clear" w:color="auto" w:fill="FFFFFF"/>
            <w:hideMark/>
          </w:tcPr>
          <w:p w14:paraId="47841C31" w14:textId="77777777" w:rsidR="00A564FA" w:rsidRPr="00B902E5" w:rsidRDefault="00A564FA" w:rsidP="002B1202">
            <w:pPr>
              <w:pStyle w:val="12"/>
              <w:spacing w:after="0" w:line="240" w:lineRule="auto"/>
              <w:ind w:left="0"/>
              <w:rPr>
                <w:rFonts w:ascii="Times New Roman" w:hAnsi="Times New Roman"/>
                <w:i/>
                <w:sz w:val="20"/>
                <w:szCs w:val="20"/>
                <w:lang w:val="kk-KZ"/>
              </w:rPr>
            </w:pPr>
            <w:proofErr w:type="spellStart"/>
            <w:r w:rsidRPr="00B902E5">
              <w:rPr>
                <w:rFonts w:ascii="Times New Roman" w:hAnsi="Times New Roman"/>
                <w:color w:val="000000"/>
                <w:sz w:val="20"/>
                <w:szCs w:val="20"/>
              </w:rPr>
              <w:t>Зайырлылық</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және</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дінтану</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негіздері</w:t>
            </w:r>
            <w:proofErr w:type="spellEnd"/>
          </w:p>
        </w:tc>
      </w:tr>
      <w:tr w:rsidR="00A564FA" w:rsidRPr="00B902E5" w14:paraId="7D86E64A" w14:textId="77777777" w:rsidTr="001A6AD3">
        <w:tc>
          <w:tcPr>
            <w:tcW w:w="1187" w:type="dxa"/>
            <w:tcBorders>
              <w:top w:val="single" w:sz="4" w:space="0" w:color="auto"/>
              <w:left w:val="single" w:sz="4" w:space="0" w:color="auto"/>
              <w:bottom w:val="single" w:sz="4" w:space="0" w:color="auto"/>
              <w:right w:val="single" w:sz="4" w:space="0" w:color="auto"/>
            </w:tcBorders>
            <w:hideMark/>
          </w:tcPr>
          <w:p w14:paraId="04244E62"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31</w:t>
            </w:r>
          </w:p>
        </w:tc>
        <w:tc>
          <w:tcPr>
            <w:tcW w:w="2924" w:type="dxa"/>
            <w:tcBorders>
              <w:top w:val="single" w:sz="4" w:space="0" w:color="auto"/>
              <w:left w:val="single" w:sz="4" w:space="0" w:color="auto"/>
              <w:bottom w:val="single" w:sz="4" w:space="0" w:color="auto"/>
              <w:right w:val="single" w:sz="4" w:space="0" w:color="auto"/>
            </w:tcBorders>
            <w:shd w:val="clear" w:color="auto" w:fill="FFFFFF"/>
            <w:hideMark/>
          </w:tcPr>
          <w:p w14:paraId="7FDFBCBF" w14:textId="77777777" w:rsidR="00A564FA" w:rsidRPr="00B902E5" w:rsidRDefault="00A564FA" w:rsidP="002B1202">
            <w:pPr>
              <w:pStyle w:val="12"/>
              <w:spacing w:after="0" w:line="240" w:lineRule="auto"/>
              <w:ind w:left="0"/>
              <w:rPr>
                <w:rFonts w:ascii="Times New Roman" w:hAnsi="Times New Roman"/>
                <w:sz w:val="20"/>
                <w:szCs w:val="20"/>
                <w:lang w:val="kk-KZ"/>
              </w:rPr>
            </w:pPr>
            <w:r w:rsidRPr="00B902E5">
              <w:rPr>
                <w:rFonts w:ascii="Times New Roman" w:hAnsi="Times New Roman"/>
                <w:color w:val="000000"/>
                <w:sz w:val="20"/>
                <w:szCs w:val="20"/>
              </w:rPr>
              <w:t xml:space="preserve">9 </w:t>
            </w:r>
            <w:proofErr w:type="gramStart"/>
            <w:r w:rsidRPr="00B902E5">
              <w:rPr>
                <w:rFonts w:ascii="Times New Roman" w:hAnsi="Times New Roman"/>
                <w:color w:val="000000"/>
                <w:sz w:val="20"/>
                <w:szCs w:val="20"/>
              </w:rPr>
              <w:t>ә,б</w:t>
            </w:r>
            <w:proofErr w:type="gramEnd"/>
            <w:r w:rsidRPr="00B902E5">
              <w:rPr>
                <w:rFonts w:ascii="Times New Roman" w:hAnsi="Times New Roman"/>
                <w:color w:val="000000"/>
                <w:sz w:val="20"/>
                <w:szCs w:val="20"/>
              </w:rPr>
              <w:t>,в,10а,ә,б,в,11а</w:t>
            </w:r>
          </w:p>
        </w:tc>
        <w:tc>
          <w:tcPr>
            <w:tcW w:w="6096" w:type="dxa"/>
            <w:tcBorders>
              <w:top w:val="single" w:sz="4" w:space="0" w:color="auto"/>
              <w:left w:val="single" w:sz="4" w:space="0" w:color="auto"/>
              <w:bottom w:val="single" w:sz="4" w:space="0" w:color="auto"/>
              <w:right w:val="single" w:sz="4" w:space="0" w:color="auto"/>
            </w:tcBorders>
            <w:shd w:val="clear" w:color="auto" w:fill="FFFFFF"/>
            <w:hideMark/>
          </w:tcPr>
          <w:p w14:paraId="4558DF9A" w14:textId="77777777" w:rsidR="00A564FA" w:rsidRPr="00B902E5" w:rsidRDefault="00A564FA" w:rsidP="002B1202">
            <w:pPr>
              <w:pStyle w:val="12"/>
              <w:spacing w:after="0" w:line="240" w:lineRule="auto"/>
              <w:ind w:left="0"/>
              <w:rPr>
                <w:rFonts w:ascii="Times New Roman" w:hAnsi="Times New Roman"/>
                <w:i/>
                <w:sz w:val="20"/>
                <w:szCs w:val="20"/>
                <w:lang w:val="kk-KZ"/>
              </w:rPr>
            </w:pPr>
            <w:proofErr w:type="spellStart"/>
            <w:r w:rsidRPr="00B902E5">
              <w:rPr>
                <w:rFonts w:ascii="Times New Roman" w:hAnsi="Times New Roman"/>
                <w:color w:val="000000"/>
                <w:sz w:val="20"/>
                <w:szCs w:val="20"/>
              </w:rPr>
              <w:t>Абайтану</w:t>
            </w:r>
            <w:proofErr w:type="spellEnd"/>
            <w:r w:rsidRPr="00B902E5">
              <w:rPr>
                <w:rFonts w:ascii="Times New Roman" w:hAnsi="Times New Roman"/>
                <w:color w:val="000000"/>
                <w:sz w:val="20"/>
                <w:szCs w:val="20"/>
              </w:rPr>
              <w:t xml:space="preserve"> </w:t>
            </w:r>
          </w:p>
        </w:tc>
      </w:tr>
      <w:tr w:rsidR="00A564FA" w:rsidRPr="0099010A" w14:paraId="7896CDEA" w14:textId="77777777" w:rsidTr="001A6AD3">
        <w:tc>
          <w:tcPr>
            <w:tcW w:w="1187" w:type="dxa"/>
            <w:tcBorders>
              <w:top w:val="single" w:sz="4" w:space="0" w:color="auto"/>
              <w:left w:val="single" w:sz="4" w:space="0" w:color="auto"/>
              <w:bottom w:val="single" w:sz="4" w:space="0" w:color="auto"/>
              <w:right w:val="single" w:sz="4" w:space="0" w:color="auto"/>
            </w:tcBorders>
            <w:hideMark/>
          </w:tcPr>
          <w:p w14:paraId="3B3DB2CC"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32</w:t>
            </w:r>
          </w:p>
        </w:tc>
        <w:tc>
          <w:tcPr>
            <w:tcW w:w="2924" w:type="dxa"/>
            <w:tcBorders>
              <w:top w:val="nil"/>
              <w:left w:val="single" w:sz="4" w:space="0" w:color="auto"/>
              <w:bottom w:val="single" w:sz="4" w:space="0" w:color="auto"/>
              <w:right w:val="single" w:sz="4" w:space="0" w:color="auto"/>
            </w:tcBorders>
            <w:shd w:val="clear" w:color="auto" w:fill="FFFFFF"/>
            <w:hideMark/>
          </w:tcPr>
          <w:p w14:paraId="49011726" w14:textId="77777777" w:rsidR="00A564FA" w:rsidRPr="00B902E5" w:rsidRDefault="00A564FA" w:rsidP="002B1202">
            <w:pPr>
              <w:pStyle w:val="12"/>
              <w:spacing w:after="0" w:line="240" w:lineRule="auto"/>
              <w:ind w:left="0"/>
              <w:rPr>
                <w:rFonts w:ascii="Times New Roman" w:hAnsi="Times New Roman"/>
                <w:sz w:val="20"/>
                <w:szCs w:val="20"/>
                <w:lang w:val="kk-KZ"/>
              </w:rPr>
            </w:pPr>
            <w:proofErr w:type="gramStart"/>
            <w:r w:rsidRPr="00B902E5">
              <w:rPr>
                <w:rFonts w:ascii="Times New Roman" w:hAnsi="Times New Roman"/>
                <w:color w:val="000000"/>
                <w:sz w:val="20"/>
                <w:szCs w:val="20"/>
              </w:rPr>
              <w:t>9</w:t>
            </w:r>
            <w:proofErr w:type="gramEnd"/>
            <w:r w:rsidRPr="00B902E5">
              <w:rPr>
                <w:rFonts w:ascii="Times New Roman" w:hAnsi="Times New Roman"/>
                <w:color w:val="000000"/>
                <w:sz w:val="20"/>
                <w:szCs w:val="20"/>
              </w:rPr>
              <w:t xml:space="preserve"> а</w:t>
            </w:r>
          </w:p>
        </w:tc>
        <w:tc>
          <w:tcPr>
            <w:tcW w:w="6096" w:type="dxa"/>
            <w:tcBorders>
              <w:top w:val="nil"/>
              <w:left w:val="single" w:sz="4" w:space="0" w:color="auto"/>
              <w:bottom w:val="single" w:sz="4" w:space="0" w:color="auto"/>
              <w:right w:val="single" w:sz="4" w:space="0" w:color="auto"/>
            </w:tcBorders>
            <w:shd w:val="clear" w:color="auto" w:fill="FFFFFF"/>
            <w:hideMark/>
          </w:tcPr>
          <w:p w14:paraId="49E1DAE1" w14:textId="77777777" w:rsidR="00A564FA" w:rsidRPr="00B902E5" w:rsidRDefault="00A564FA" w:rsidP="002B1202">
            <w:pPr>
              <w:pStyle w:val="12"/>
              <w:spacing w:after="0" w:line="240" w:lineRule="auto"/>
              <w:ind w:left="0"/>
              <w:rPr>
                <w:rFonts w:ascii="Times New Roman" w:hAnsi="Times New Roman"/>
                <w:i/>
                <w:sz w:val="20"/>
                <w:szCs w:val="20"/>
                <w:lang w:val="kk-KZ"/>
              </w:rPr>
            </w:pPr>
            <w:r w:rsidRPr="00B902E5">
              <w:rPr>
                <w:rFonts w:ascii="Times New Roman" w:hAnsi="Times New Roman"/>
                <w:color w:val="000000"/>
                <w:sz w:val="20"/>
                <w:szCs w:val="20"/>
                <w:lang w:val="kk-KZ"/>
              </w:rPr>
              <w:t>"Физикалық терминдерді ағылшын тілінде оқып үйрену "</w:t>
            </w:r>
          </w:p>
        </w:tc>
      </w:tr>
      <w:tr w:rsidR="00A564FA" w:rsidRPr="0099010A" w14:paraId="6B4E9F72" w14:textId="77777777" w:rsidTr="001A6AD3">
        <w:tc>
          <w:tcPr>
            <w:tcW w:w="1187" w:type="dxa"/>
            <w:tcBorders>
              <w:top w:val="single" w:sz="4" w:space="0" w:color="auto"/>
              <w:left w:val="single" w:sz="4" w:space="0" w:color="auto"/>
              <w:bottom w:val="single" w:sz="4" w:space="0" w:color="auto"/>
              <w:right w:val="single" w:sz="4" w:space="0" w:color="auto"/>
            </w:tcBorders>
            <w:hideMark/>
          </w:tcPr>
          <w:p w14:paraId="4C668497"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33</w:t>
            </w:r>
          </w:p>
        </w:tc>
        <w:tc>
          <w:tcPr>
            <w:tcW w:w="2924" w:type="dxa"/>
            <w:tcBorders>
              <w:top w:val="nil"/>
              <w:left w:val="single" w:sz="4" w:space="0" w:color="auto"/>
              <w:bottom w:val="single" w:sz="4" w:space="0" w:color="auto"/>
              <w:right w:val="single" w:sz="4" w:space="0" w:color="auto"/>
            </w:tcBorders>
            <w:shd w:val="clear" w:color="auto" w:fill="FFFFFF"/>
            <w:hideMark/>
          </w:tcPr>
          <w:p w14:paraId="13F974FE" w14:textId="77777777" w:rsidR="00A564FA" w:rsidRPr="00B902E5" w:rsidRDefault="00A564FA" w:rsidP="002B1202">
            <w:pPr>
              <w:pStyle w:val="12"/>
              <w:spacing w:after="0" w:line="240" w:lineRule="auto"/>
              <w:ind w:left="0"/>
              <w:rPr>
                <w:rFonts w:ascii="Times New Roman" w:hAnsi="Times New Roman"/>
                <w:sz w:val="20"/>
                <w:szCs w:val="20"/>
                <w:lang w:val="kk-KZ"/>
              </w:rPr>
            </w:pPr>
            <w:r w:rsidRPr="00B902E5">
              <w:rPr>
                <w:rFonts w:ascii="Times New Roman" w:hAnsi="Times New Roman"/>
                <w:color w:val="000000"/>
                <w:sz w:val="20"/>
                <w:szCs w:val="20"/>
              </w:rPr>
              <w:t>9г</w:t>
            </w:r>
          </w:p>
        </w:tc>
        <w:tc>
          <w:tcPr>
            <w:tcW w:w="6096" w:type="dxa"/>
            <w:tcBorders>
              <w:top w:val="nil"/>
              <w:left w:val="single" w:sz="4" w:space="0" w:color="auto"/>
              <w:bottom w:val="single" w:sz="4" w:space="0" w:color="auto"/>
              <w:right w:val="single" w:sz="4" w:space="0" w:color="auto"/>
            </w:tcBorders>
            <w:shd w:val="clear" w:color="auto" w:fill="FFFFFF"/>
            <w:hideMark/>
          </w:tcPr>
          <w:p w14:paraId="6409E978" w14:textId="77777777" w:rsidR="00A564FA" w:rsidRPr="00B902E5" w:rsidRDefault="00A564FA" w:rsidP="002B1202">
            <w:pPr>
              <w:pStyle w:val="12"/>
              <w:spacing w:after="0" w:line="240" w:lineRule="auto"/>
              <w:ind w:left="0"/>
              <w:rPr>
                <w:rFonts w:ascii="Times New Roman" w:hAnsi="Times New Roman"/>
                <w:i/>
                <w:sz w:val="20"/>
                <w:szCs w:val="20"/>
                <w:lang w:val="kk-KZ"/>
              </w:rPr>
            </w:pPr>
            <w:r w:rsidRPr="00B902E5">
              <w:rPr>
                <w:rFonts w:ascii="Times New Roman" w:hAnsi="Times New Roman"/>
                <w:color w:val="000000"/>
                <w:sz w:val="20"/>
                <w:szCs w:val="20"/>
                <w:lang w:val="kk-KZ"/>
              </w:rPr>
              <w:t>"Ағылшын тіліндегі бейорганикалық химия терминалогиясы "</w:t>
            </w:r>
          </w:p>
        </w:tc>
      </w:tr>
      <w:tr w:rsidR="00A564FA" w:rsidRPr="0099010A" w14:paraId="0668849B" w14:textId="77777777" w:rsidTr="001A6AD3">
        <w:tc>
          <w:tcPr>
            <w:tcW w:w="1187" w:type="dxa"/>
            <w:tcBorders>
              <w:top w:val="single" w:sz="4" w:space="0" w:color="auto"/>
              <w:left w:val="single" w:sz="4" w:space="0" w:color="auto"/>
              <w:bottom w:val="single" w:sz="4" w:space="0" w:color="auto"/>
              <w:right w:val="single" w:sz="4" w:space="0" w:color="auto"/>
            </w:tcBorders>
            <w:hideMark/>
          </w:tcPr>
          <w:p w14:paraId="4247C61C"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34</w:t>
            </w:r>
          </w:p>
        </w:tc>
        <w:tc>
          <w:tcPr>
            <w:tcW w:w="2924" w:type="dxa"/>
            <w:tcBorders>
              <w:top w:val="nil"/>
              <w:left w:val="single" w:sz="4" w:space="0" w:color="auto"/>
              <w:bottom w:val="single" w:sz="4" w:space="0" w:color="auto"/>
              <w:right w:val="single" w:sz="4" w:space="0" w:color="auto"/>
            </w:tcBorders>
            <w:shd w:val="clear" w:color="auto" w:fill="FFFFFF"/>
            <w:hideMark/>
          </w:tcPr>
          <w:p w14:paraId="5687F703" w14:textId="77777777" w:rsidR="00A564FA" w:rsidRPr="00B902E5" w:rsidRDefault="00A564FA" w:rsidP="002B1202">
            <w:pPr>
              <w:pStyle w:val="12"/>
              <w:spacing w:after="0" w:line="240" w:lineRule="auto"/>
              <w:ind w:left="0"/>
              <w:rPr>
                <w:rFonts w:ascii="Times New Roman" w:hAnsi="Times New Roman"/>
                <w:sz w:val="20"/>
                <w:szCs w:val="20"/>
                <w:lang w:val="kk-KZ"/>
              </w:rPr>
            </w:pPr>
            <w:r w:rsidRPr="00B902E5">
              <w:rPr>
                <w:rFonts w:ascii="Times New Roman" w:hAnsi="Times New Roman"/>
                <w:color w:val="000000"/>
                <w:sz w:val="20"/>
                <w:szCs w:val="20"/>
              </w:rPr>
              <w:t>9 в</w:t>
            </w:r>
          </w:p>
        </w:tc>
        <w:tc>
          <w:tcPr>
            <w:tcW w:w="6096" w:type="dxa"/>
            <w:tcBorders>
              <w:top w:val="nil"/>
              <w:left w:val="single" w:sz="4" w:space="0" w:color="auto"/>
              <w:bottom w:val="single" w:sz="4" w:space="0" w:color="auto"/>
              <w:right w:val="single" w:sz="4" w:space="0" w:color="auto"/>
            </w:tcBorders>
            <w:shd w:val="clear" w:color="auto" w:fill="FFFFFF"/>
            <w:hideMark/>
          </w:tcPr>
          <w:p w14:paraId="391C1BEF" w14:textId="77777777" w:rsidR="00A564FA" w:rsidRPr="00B902E5" w:rsidRDefault="00A564FA" w:rsidP="002B1202">
            <w:pPr>
              <w:pStyle w:val="12"/>
              <w:spacing w:after="0" w:line="240" w:lineRule="auto"/>
              <w:ind w:left="0"/>
              <w:rPr>
                <w:rFonts w:ascii="Times New Roman" w:hAnsi="Times New Roman"/>
                <w:i/>
                <w:sz w:val="20"/>
                <w:szCs w:val="20"/>
                <w:lang w:val="kk-KZ"/>
              </w:rPr>
            </w:pPr>
            <w:r w:rsidRPr="00B902E5">
              <w:rPr>
                <w:rFonts w:ascii="Times New Roman" w:hAnsi="Times New Roman"/>
                <w:color w:val="000000"/>
                <w:sz w:val="20"/>
                <w:szCs w:val="20"/>
                <w:lang w:val="kk-KZ"/>
              </w:rPr>
              <w:t>"Информатика пәнін ағылшын тілінде оқып үйрету "</w:t>
            </w:r>
          </w:p>
        </w:tc>
      </w:tr>
      <w:tr w:rsidR="00A564FA" w:rsidRPr="00B902E5" w14:paraId="2690BC4F" w14:textId="77777777" w:rsidTr="001A6AD3">
        <w:tc>
          <w:tcPr>
            <w:tcW w:w="1187" w:type="dxa"/>
            <w:tcBorders>
              <w:top w:val="single" w:sz="4" w:space="0" w:color="auto"/>
              <w:left w:val="single" w:sz="4" w:space="0" w:color="auto"/>
              <w:bottom w:val="single" w:sz="4" w:space="0" w:color="auto"/>
              <w:right w:val="single" w:sz="4" w:space="0" w:color="auto"/>
            </w:tcBorders>
            <w:hideMark/>
          </w:tcPr>
          <w:p w14:paraId="72B3ED8C"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35</w:t>
            </w:r>
          </w:p>
        </w:tc>
        <w:tc>
          <w:tcPr>
            <w:tcW w:w="2924" w:type="dxa"/>
            <w:tcBorders>
              <w:top w:val="nil"/>
              <w:left w:val="single" w:sz="4" w:space="0" w:color="auto"/>
              <w:bottom w:val="single" w:sz="4" w:space="0" w:color="auto"/>
              <w:right w:val="single" w:sz="4" w:space="0" w:color="auto"/>
            </w:tcBorders>
            <w:shd w:val="clear" w:color="auto" w:fill="FFFFFF"/>
            <w:hideMark/>
          </w:tcPr>
          <w:p w14:paraId="7BACF962" w14:textId="77777777" w:rsidR="00A564FA" w:rsidRPr="00B902E5" w:rsidRDefault="00A564FA" w:rsidP="002B1202">
            <w:pPr>
              <w:pStyle w:val="12"/>
              <w:spacing w:after="0" w:line="240" w:lineRule="auto"/>
              <w:ind w:left="0"/>
              <w:rPr>
                <w:rFonts w:ascii="Times New Roman" w:hAnsi="Times New Roman"/>
                <w:sz w:val="20"/>
                <w:szCs w:val="20"/>
                <w:lang w:val="kk-KZ"/>
              </w:rPr>
            </w:pPr>
            <w:r w:rsidRPr="00B902E5">
              <w:rPr>
                <w:rFonts w:ascii="Times New Roman" w:hAnsi="Times New Roman"/>
                <w:color w:val="000000"/>
                <w:sz w:val="20"/>
                <w:szCs w:val="20"/>
              </w:rPr>
              <w:t xml:space="preserve">9 </w:t>
            </w:r>
            <w:proofErr w:type="spellStart"/>
            <w:proofErr w:type="gramStart"/>
            <w:r w:rsidRPr="00B902E5">
              <w:rPr>
                <w:rFonts w:ascii="Times New Roman" w:hAnsi="Times New Roman"/>
                <w:color w:val="000000"/>
                <w:sz w:val="20"/>
                <w:szCs w:val="20"/>
              </w:rPr>
              <w:t>ә,б</w:t>
            </w:r>
            <w:proofErr w:type="spellEnd"/>
            <w:proofErr w:type="gramEnd"/>
          </w:p>
        </w:tc>
        <w:tc>
          <w:tcPr>
            <w:tcW w:w="6096" w:type="dxa"/>
            <w:tcBorders>
              <w:top w:val="nil"/>
              <w:left w:val="single" w:sz="4" w:space="0" w:color="auto"/>
              <w:bottom w:val="single" w:sz="4" w:space="0" w:color="auto"/>
              <w:right w:val="single" w:sz="4" w:space="0" w:color="auto"/>
            </w:tcBorders>
            <w:shd w:val="clear" w:color="auto" w:fill="FFFFFF"/>
            <w:hideMark/>
          </w:tcPr>
          <w:p w14:paraId="35E8299A" w14:textId="77777777" w:rsidR="00A564FA" w:rsidRPr="00B902E5" w:rsidRDefault="00A564FA" w:rsidP="002B1202">
            <w:pPr>
              <w:pStyle w:val="12"/>
              <w:spacing w:after="0" w:line="240" w:lineRule="auto"/>
              <w:ind w:left="0"/>
              <w:rPr>
                <w:rFonts w:ascii="Times New Roman" w:hAnsi="Times New Roman"/>
                <w:i/>
                <w:sz w:val="20"/>
                <w:szCs w:val="20"/>
                <w:lang w:val="kk-KZ"/>
              </w:rPr>
            </w:pPr>
            <w:proofErr w:type="spellStart"/>
            <w:r w:rsidRPr="00B902E5">
              <w:rPr>
                <w:rFonts w:ascii="Times New Roman" w:hAnsi="Times New Roman"/>
                <w:color w:val="000000"/>
                <w:sz w:val="20"/>
                <w:szCs w:val="20"/>
              </w:rPr>
              <w:t>Қазақ</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мәдинетінің</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тарихы</w:t>
            </w:r>
            <w:proofErr w:type="spellEnd"/>
            <w:r w:rsidRPr="00B902E5">
              <w:rPr>
                <w:rFonts w:ascii="Times New Roman" w:hAnsi="Times New Roman"/>
                <w:color w:val="000000"/>
                <w:sz w:val="20"/>
                <w:szCs w:val="20"/>
              </w:rPr>
              <w:t xml:space="preserve"> </w:t>
            </w:r>
          </w:p>
        </w:tc>
      </w:tr>
      <w:tr w:rsidR="00A564FA" w:rsidRPr="00B902E5" w14:paraId="3282E119" w14:textId="77777777" w:rsidTr="001A6AD3">
        <w:tc>
          <w:tcPr>
            <w:tcW w:w="1187" w:type="dxa"/>
            <w:tcBorders>
              <w:top w:val="single" w:sz="4" w:space="0" w:color="auto"/>
              <w:left w:val="single" w:sz="4" w:space="0" w:color="auto"/>
              <w:bottom w:val="single" w:sz="4" w:space="0" w:color="auto"/>
              <w:right w:val="single" w:sz="4" w:space="0" w:color="auto"/>
            </w:tcBorders>
            <w:hideMark/>
          </w:tcPr>
          <w:p w14:paraId="1994E17E"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36</w:t>
            </w:r>
          </w:p>
        </w:tc>
        <w:tc>
          <w:tcPr>
            <w:tcW w:w="2924" w:type="dxa"/>
            <w:tcBorders>
              <w:top w:val="nil"/>
              <w:left w:val="single" w:sz="4" w:space="0" w:color="auto"/>
              <w:bottom w:val="single" w:sz="4" w:space="0" w:color="auto"/>
              <w:right w:val="single" w:sz="4" w:space="0" w:color="auto"/>
            </w:tcBorders>
            <w:shd w:val="clear" w:color="auto" w:fill="FFFFFF"/>
            <w:hideMark/>
          </w:tcPr>
          <w:p w14:paraId="7F9B5A7D" w14:textId="77777777" w:rsidR="00A564FA" w:rsidRPr="00B902E5" w:rsidRDefault="00A564FA" w:rsidP="002B1202">
            <w:pPr>
              <w:pStyle w:val="12"/>
              <w:spacing w:after="0" w:line="240" w:lineRule="auto"/>
              <w:ind w:left="0"/>
              <w:rPr>
                <w:rFonts w:ascii="Times New Roman" w:hAnsi="Times New Roman"/>
                <w:sz w:val="20"/>
                <w:szCs w:val="20"/>
                <w:lang w:val="kk-KZ"/>
              </w:rPr>
            </w:pPr>
            <w:r w:rsidRPr="00B902E5">
              <w:rPr>
                <w:rFonts w:ascii="Times New Roman" w:hAnsi="Times New Roman"/>
                <w:color w:val="000000"/>
                <w:sz w:val="20"/>
                <w:szCs w:val="20"/>
              </w:rPr>
              <w:t xml:space="preserve">9 </w:t>
            </w:r>
            <w:proofErr w:type="spellStart"/>
            <w:proofErr w:type="gramStart"/>
            <w:r w:rsidRPr="00B902E5">
              <w:rPr>
                <w:rFonts w:ascii="Times New Roman" w:hAnsi="Times New Roman"/>
                <w:color w:val="000000"/>
                <w:sz w:val="20"/>
                <w:szCs w:val="20"/>
              </w:rPr>
              <w:t>а,г</w:t>
            </w:r>
            <w:proofErr w:type="spellEnd"/>
            <w:proofErr w:type="gramEnd"/>
          </w:p>
        </w:tc>
        <w:tc>
          <w:tcPr>
            <w:tcW w:w="6096" w:type="dxa"/>
            <w:tcBorders>
              <w:top w:val="nil"/>
              <w:left w:val="single" w:sz="4" w:space="0" w:color="auto"/>
              <w:bottom w:val="single" w:sz="4" w:space="0" w:color="auto"/>
              <w:right w:val="single" w:sz="4" w:space="0" w:color="auto"/>
            </w:tcBorders>
            <w:shd w:val="clear" w:color="auto" w:fill="FFFFFF"/>
            <w:hideMark/>
          </w:tcPr>
          <w:p w14:paraId="05EB64B3" w14:textId="77777777" w:rsidR="00A564FA" w:rsidRPr="00B902E5" w:rsidRDefault="00A564FA" w:rsidP="002B1202">
            <w:pPr>
              <w:pStyle w:val="12"/>
              <w:spacing w:after="0" w:line="240" w:lineRule="auto"/>
              <w:ind w:left="0"/>
              <w:rPr>
                <w:rFonts w:ascii="Times New Roman" w:hAnsi="Times New Roman"/>
                <w:i/>
                <w:sz w:val="20"/>
                <w:szCs w:val="20"/>
                <w:lang w:val="kk-KZ"/>
              </w:rPr>
            </w:pPr>
            <w:proofErr w:type="spellStart"/>
            <w:r w:rsidRPr="00B902E5">
              <w:rPr>
                <w:rFonts w:ascii="Times New Roman" w:hAnsi="Times New Roman"/>
                <w:color w:val="000000"/>
                <w:sz w:val="20"/>
                <w:szCs w:val="20"/>
              </w:rPr>
              <w:t>Сұлулық</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және</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денсаулық</w:t>
            </w:r>
            <w:proofErr w:type="spellEnd"/>
            <w:r w:rsidRPr="00B902E5">
              <w:rPr>
                <w:rFonts w:ascii="Times New Roman" w:hAnsi="Times New Roman"/>
                <w:color w:val="000000"/>
                <w:sz w:val="20"/>
                <w:szCs w:val="20"/>
              </w:rPr>
              <w:t xml:space="preserve"> </w:t>
            </w:r>
          </w:p>
        </w:tc>
      </w:tr>
      <w:tr w:rsidR="00A564FA" w:rsidRPr="00B902E5" w14:paraId="72FCA17C" w14:textId="77777777" w:rsidTr="001A6AD3">
        <w:tc>
          <w:tcPr>
            <w:tcW w:w="1187" w:type="dxa"/>
            <w:tcBorders>
              <w:top w:val="single" w:sz="4" w:space="0" w:color="auto"/>
              <w:left w:val="single" w:sz="4" w:space="0" w:color="auto"/>
              <w:bottom w:val="single" w:sz="4" w:space="0" w:color="auto"/>
              <w:right w:val="single" w:sz="4" w:space="0" w:color="auto"/>
            </w:tcBorders>
            <w:hideMark/>
          </w:tcPr>
          <w:p w14:paraId="62024D27"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37</w:t>
            </w:r>
          </w:p>
        </w:tc>
        <w:tc>
          <w:tcPr>
            <w:tcW w:w="2924" w:type="dxa"/>
            <w:tcBorders>
              <w:top w:val="nil"/>
              <w:left w:val="single" w:sz="4" w:space="0" w:color="auto"/>
              <w:bottom w:val="single" w:sz="4" w:space="0" w:color="auto"/>
              <w:right w:val="single" w:sz="4" w:space="0" w:color="auto"/>
            </w:tcBorders>
            <w:shd w:val="clear" w:color="auto" w:fill="FFFFFF"/>
            <w:hideMark/>
          </w:tcPr>
          <w:p w14:paraId="0D56BF8A" w14:textId="77777777" w:rsidR="00A564FA" w:rsidRPr="00B902E5" w:rsidRDefault="00A564FA" w:rsidP="002B1202">
            <w:pPr>
              <w:pStyle w:val="12"/>
              <w:spacing w:after="0" w:line="240" w:lineRule="auto"/>
              <w:ind w:left="0"/>
              <w:rPr>
                <w:rFonts w:ascii="Times New Roman" w:hAnsi="Times New Roman"/>
                <w:sz w:val="20"/>
                <w:szCs w:val="20"/>
                <w:lang w:val="kk-KZ"/>
              </w:rPr>
            </w:pPr>
            <w:r w:rsidRPr="00B902E5">
              <w:rPr>
                <w:rFonts w:ascii="Times New Roman" w:hAnsi="Times New Roman"/>
                <w:color w:val="000000"/>
                <w:sz w:val="20"/>
                <w:szCs w:val="20"/>
              </w:rPr>
              <w:t xml:space="preserve">9 </w:t>
            </w:r>
            <w:proofErr w:type="spellStart"/>
            <w:proofErr w:type="gramStart"/>
            <w:r w:rsidRPr="00B902E5">
              <w:rPr>
                <w:rFonts w:ascii="Times New Roman" w:hAnsi="Times New Roman"/>
                <w:color w:val="000000"/>
                <w:sz w:val="20"/>
                <w:szCs w:val="20"/>
              </w:rPr>
              <w:t>а,ә</w:t>
            </w:r>
            <w:proofErr w:type="spellEnd"/>
            <w:proofErr w:type="gramEnd"/>
          </w:p>
        </w:tc>
        <w:tc>
          <w:tcPr>
            <w:tcW w:w="6096" w:type="dxa"/>
            <w:tcBorders>
              <w:top w:val="nil"/>
              <w:left w:val="single" w:sz="4" w:space="0" w:color="auto"/>
              <w:bottom w:val="single" w:sz="4" w:space="0" w:color="auto"/>
              <w:right w:val="single" w:sz="4" w:space="0" w:color="auto"/>
            </w:tcBorders>
            <w:shd w:val="clear" w:color="auto" w:fill="FFFFFF"/>
            <w:hideMark/>
          </w:tcPr>
          <w:p w14:paraId="53FED9F6" w14:textId="77777777" w:rsidR="00A564FA" w:rsidRPr="00B902E5" w:rsidRDefault="00A564FA" w:rsidP="002B1202">
            <w:pPr>
              <w:pStyle w:val="12"/>
              <w:spacing w:after="0" w:line="240" w:lineRule="auto"/>
              <w:ind w:left="0"/>
              <w:rPr>
                <w:rFonts w:ascii="Times New Roman" w:hAnsi="Times New Roman"/>
                <w:i/>
                <w:sz w:val="20"/>
                <w:szCs w:val="20"/>
                <w:lang w:val="kk-KZ"/>
              </w:rPr>
            </w:pPr>
            <w:proofErr w:type="spellStart"/>
            <w:r w:rsidRPr="00B902E5">
              <w:rPr>
                <w:rFonts w:ascii="Times New Roman" w:hAnsi="Times New Roman"/>
                <w:color w:val="000000"/>
                <w:sz w:val="20"/>
                <w:szCs w:val="20"/>
              </w:rPr>
              <w:t>Зерде</w:t>
            </w:r>
            <w:proofErr w:type="spellEnd"/>
            <w:r w:rsidRPr="00B902E5">
              <w:rPr>
                <w:rFonts w:ascii="Times New Roman" w:hAnsi="Times New Roman"/>
                <w:color w:val="000000"/>
                <w:sz w:val="20"/>
                <w:szCs w:val="20"/>
              </w:rPr>
              <w:t xml:space="preserve"> </w:t>
            </w:r>
          </w:p>
        </w:tc>
      </w:tr>
      <w:tr w:rsidR="00A564FA" w:rsidRPr="00B902E5" w14:paraId="6D07D98B" w14:textId="77777777" w:rsidTr="001A6AD3">
        <w:tc>
          <w:tcPr>
            <w:tcW w:w="1187" w:type="dxa"/>
            <w:tcBorders>
              <w:top w:val="single" w:sz="4" w:space="0" w:color="auto"/>
              <w:left w:val="single" w:sz="4" w:space="0" w:color="auto"/>
              <w:bottom w:val="single" w:sz="4" w:space="0" w:color="auto"/>
              <w:right w:val="single" w:sz="4" w:space="0" w:color="auto"/>
            </w:tcBorders>
            <w:hideMark/>
          </w:tcPr>
          <w:p w14:paraId="60CBFA32"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38</w:t>
            </w:r>
          </w:p>
        </w:tc>
        <w:tc>
          <w:tcPr>
            <w:tcW w:w="2924" w:type="dxa"/>
            <w:tcBorders>
              <w:top w:val="nil"/>
              <w:left w:val="single" w:sz="4" w:space="0" w:color="auto"/>
              <w:bottom w:val="single" w:sz="4" w:space="0" w:color="auto"/>
              <w:right w:val="single" w:sz="4" w:space="0" w:color="auto"/>
            </w:tcBorders>
            <w:shd w:val="clear" w:color="auto" w:fill="FFFFFF"/>
            <w:hideMark/>
          </w:tcPr>
          <w:p w14:paraId="0C4A3C97" w14:textId="77777777" w:rsidR="00A564FA" w:rsidRPr="00B902E5" w:rsidRDefault="00A564FA" w:rsidP="002B1202">
            <w:pPr>
              <w:pStyle w:val="12"/>
              <w:spacing w:after="0" w:line="240" w:lineRule="auto"/>
              <w:ind w:left="0"/>
              <w:rPr>
                <w:rFonts w:ascii="Times New Roman" w:hAnsi="Times New Roman"/>
                <w:sz w:val="20"/>
                <w:szCs w:val="20"/>
                <w:lang w:val="kk-KZ"/>
              </w:rPr>
            </w:pPr>
            <w:r w:rsidRPr="00B902E5">
              <w:rPr>
                <w:rFonts w:ascii="Times New Roman" w:hAnsi="Times New Roman"/>
                <w:color w:val="000000"/>
                <w:sz w:val="20"/>
                <w:szCs w:val="20"/>
              </w:rPr>
              <w:t xml:space="preserve">9 </w:t>
            </w:r>
            <w:proofErr w:type="spellStart"/>
            <w:proofErr w:type="gramStart"/>
            <w:r w:rsidRPr="00B902E5">
              <w:rPr>
                <w:rFonts w:ascii="Times New Roman" w:hAnsi="Times New Roman"/>
                <w:color w:val="000000"/>
                <w:sz w:val="20"/>
                <w:szCs w:val="20"/>
              </w:rPr>
              <w:t>б,в</w:t>
            </w:r>
            <w:proofErr w:type="gramEnd"/>
            <w:r w:rsidRPr="00B902E5">
              <w:rPr>
                <w:rFonts w:ascii="Times New Roman" w:hAnsi="Times New Roman"/>
                <w:color w:val="000000"/>
                <w:sz w:val="20"/>
                <w:szCs w:val="20"/>
              </w:rPr>
              <w:t>,г</w:t>
            </w:r>
            <w:proofErr w:type="spellEnd"/>
          </w:p>
        </w:tc>
        <w:tc>
          <w:tcPr>
            <w:tcW w:w="6096" w:type="dxa"/>
            <w:tcBorders>
              <w:top w:val="nil"/>
              <w:left w:val="single" w:sz="4" w:space="0" w:color="auto"/>
              <w:bottom w:val="single" w:sz="4" w:space="0" w:color="auto"/>
              <w:right w:val="single" w:sz="4" w:space="0" w:color="auto"/>
            </w:tcBorders>
            <w:shd w:val="clear" w:color="auto" w:fill="FFFFFF"/>
            <w:hideMark/>
          </w:tcPr>
          <w:p w14:paraId="170319F7" w14:textId="77777777" w:rsidR="00A564FA" w:rsidRPr="00B902E5" w:rsidRDefault="00A564FA" w:rsidP="002B1202">
            <w:pPr>
              <w:pStyle w:val="12"/>
              <w:spacing w:after="0" w:line="240" w:lineRule="auto"/>
              <w:ind w:left="0"/>
              <w:rPr>
                <w:rFonts w:ascii="Times New Roman" w:hAnsi="Times New Roman"/>
                <w:i/>
                <w:sz w:val="20"/>
                <w:szCs w:val="20"/>
                <w:lang w:val="kk-KZ"/>
              </w:rPr>
            </w:pPr>
            <w:proofErr w:type="spellStart"/>
            <w:r w:rsidRPr="00B902E5">
              <w:rPr>
                <w:rFonts w:ascii="Times New Roman" w:hAnsi="Times New Roman"/>
                <w:color w:val="000000"/>
                <w:sz w:val="20"/>
                <w:szCs w:val="20"/>
              </w:rPr>
              <w:t>Көмбе</w:t>
            </w:r>
            <w:proofErr w:type="spellEnd"/>
            <w:r w:rsidRPr="00B902E5">
              <w:rPr>
                <w:rFonts w:ascii="Times New Roman" w:hAnsi="Times New Roman"/>
                <w:color w:val="000000"/>
                <w:sz w:val="20"/>
                <w:szCs w:val="20"/>
              </w:rPr>
              <w:t xml:space="preserve"> </w:t>
            </w:r>
          </w:p>
        </w:tc>
      </w:tr>
      <w:tr w:rsidR="00A564FA" w:rsidRPr="00B902E5" w14:paraId="7BD118A5" w14:textId="77777777" w:rsidTr="001A6AD3">
        <w:tc>
          <w:tcPr>
            <w:tcW w:w="1187" w:type="dxa"/>
            <w:tcBorders>
              <w:top w:val="single" w:sz="4" w:space="0" w:color="auto"/>
              <w:left w:val="single" w:sz="4" w:space="0" w:color="auto"/>
              <w:bottom w:val="single" w:sz="4" w:space="0" w:color="auto"/>
              <w:right w:val="single" w:sz="4" w:space="0" w:color="auto"/>
            </w:tcBorders>
            <w:hideMark/>
          </w:tcPr>
          <w:p w14:paraId="613187E7"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39</w:t>
            </w:r>
          </w:p>
        </w:tc>
        <w:tc>
          <w:tcPr>
            <w:tcW w:w="2924" w:type="dxa"/>
            <w:tcBorders>
              <w:top w:val="nil"/>
              <w:left w:val="single" w:sz="4" w:space="0" w:color="auto"/>
              <w:bottom w:val="single" w:sz="4" w:space="0" w:color="auto"/>
              <w:right w:val="single" w:sz="4" w:space="0" w:color="auto"/>
            </w:tcBorders>
            <w:shd w:val="clear" w:color="auto" w:fill="FFFFFF"/>
            <w:hideMark/>
          </w:tcPr>
          <w:p w14:paraId="4437A406" w14:textId="77777777" w:rsidR="00A564FA" w:rsidRPr="00B902E5" w:rsidRDefault="00A564FA" w:rsidP="002B1202">
            <w:pPr>
              <w:pStyle w:val="12"/>
              <w:spacing w:after="0" w:line="240" w:lineRule="auto"/>
              <w:ind w:left="0"/>
              <w:rPr>
                <w:rFonts w:ascii="Times New Roman" w:hAnsi="Times New Roman"/>
                <w:sz w:val="20"/>
                <w:szCs w:val="20"/>
                <w:lang w:val="kk-KZ"/>
              </w:rPr>
            </w:pPr>
            <w:proofErr w:type="gramStart"/>
            <w:r w:rsidRPr="00B902E5">
              <w:rPr>
                <w:rFonts w:ascii="Times New Roman" w:hAnsi="Times New Roman"/>
                <w:color w:val="000000"/>
                <w:sz w:val="20"/>
                <w:szCs w:val="20"/>
              </w:rPr>
              <w:t>10</w:t>
            </w:r>
            <w:proofErr w:type="gramEnd"/>
            <w:r w:rsidRPr="00B902E5">
              <w:rPr>
                <w:rFonts w:ascii="Times New Roman" w:hAnsi="Times New Roman"/>
                <w:color w:val="000000"/>
                <w:sz w:val="20"/>
                <w:szCs w:val="20"/>
              </w:rPr>
              <w:t xml:space="preserve"> а</w:t>
            </w:r>
          </w:p>
        </w:tc>
        <w:tc>
          <w:tcPr>
            <w:tcW w:w="6096" w:type="dxa"/>
            <w:tcBorders>
              <w:top w:val="nil"/>
              <w:left w:val="single" w:sz="4" w:space="0" w:color="auto"/>
              <w:bottom w:val="single" w:sz="4" w:space="0" w:color="auto"/>
              <w:right w:val="single" w:sz="4" w:space="0" w:color="auto"/>
            </w:tcBorders>
            <w:shd w:val="clear" w:color="auto" w:fill="FFFFFF"/>
            <w:hideMark/>
          </w:tcPr>
          <w:p w14:paraId="259C64BB" w14:textId="77777777" w:rsidR="00A564FA" w:rsidRPr="00B902E5" w:rsidRDefault="00A564FA" w:rsidP="002B1202">
            <w:pPr>
              <w:pStyle w:val="12"/>
              <w:spacing w:after="0" w:line="240" w:lineRule="auto"/>
              <w:ind w:left="0"/>
              <w:rPr>
                <w:rFonts w:ascii="Times New Roman" w:hAnsi="Times New Roman"/>
                <w:i/>
                <w:sz w:val="20"/>
                <w:szCs w:val="20"/>
                <w:lang w:val="kk-KZ"/>
              </w:rPr>
            </w:pPr>
            <w:proofErr w:type="spellStart"/>
            <w:r w:rsidRPr="00B902E5">
              <w:rPr>
                <w:rFonts w:ascii="Times New Roman" w:hAnsi="Times New Roman"/>
                <w:color w:val="000000"/>
                <w:sz w:val="20"/>
                <w:szCs w:val="20"/>
              </w:rPr>
              <w:t>Түркілер</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өркинеті</w:t>
            </w:r>
            <w:proofErr w:type="spellEnd"/>
            <w:r w:rsidRPr="00B902E5">
              <w:rPr>
                <w:rFonts w:ascii="Times New Roman" w:hAnsi="Times New Roman"/>
                <w:color w:val="000000"/>
                <w:sz w:val="20"/>
                <w:szCs w:val="20"/>
              </w:rPr>
              <w:t xml:space="preserve"> </w:t>
            </w:r>
          </w:p>
        </w:tc>
      </w:tr>
      <w:tr w:rsidR="00A564FA" w:rsidRPr="00B902E5" w14:paraId="6E43B1C4" w14:textId="77777777" w:rsidTr="001A6AD3">
        <w:tc>
          <w:tcPr>
            <w:tcW w:w="1187" w:type="dxa"/>
            <w:tcBorders>
              <w:top w:val="single" w:sz="4" w:space="0" w:color="auto"/>
              <w:left w:val="single" w:sz="4" w:space="0" w:color="auto"/>
              <w:bottom w:val="single" w:sz="4" w:space="0" w:color="auto"/>
              <w:right w:val="single" w:sz="4" w:space="0" w:color="auto"/>
            </w:tcBorders>
            <w:hideMark/>
          </w:tcPr>
          <w:p w14:paraId="1FAB736B"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40</w:t>
            </w:r>
          </w:p>
        </w:tc>
        <w:tc>
          <w:tcPr>
            <w:tcW w:w="2924" w:type="dxa"/>
            <w:tcBorders>
              <w:top w:val="nil"/>
              <w:left w:val="single" w:sz="4" w:space="0" w:color="auto"/>
              <w:bottom w:val="single" w:sz="4" w:space="0" w:color="auto"/>
              <w:right w:val="single" w:sz="4" w:space="0" w:color="auto"/>
            </w:tcBorders>
            <w:shd w:val="clear" w:color="auto" w:fill="FFFFFF"/>
            <w:hideMark/>
          </w:tcPr>
          <w:p w14:paraId="0F77A4EB" w14:textId="77777777" w:rsidR="00A564FA" w:rsidRPr="00B902E5" w:rsidRDefault="00A564FA" w:rsidP="002B1202">
            <w:pPr>
              <w:pStyle w:val="12"/>
              <w:spacing w:after="0" w:line="240" w:lineRule="auto"/>
              <w:ind w:left="0"/>
              <w:rPr>
                <w:rFonts w:ascii="Times New Roman" w:hAnsi="Times New Roman"/>
                <w:sz w:val="20"/>
                <w:szCs w:val="20"/>
                <w:lang w:val="kk-KZ"/>
              </w:rPr>
            </w:pPr>
            <w:r w:rsidRPr="00B902E5">
              <w:rPr>
                <w:rFonts w:ascii="Times New Roman" w:hAnsi="Times New Roman"/>
                <w:color w:val="000000"/>
                <w:sz w:val="20"/>
                <w:szCs w:val="20"/>
              </w:rPr>
              <w:t>10</w:t>
            </w:r>
            <w:proofErr w:type="gramStart"/>
            <w:r w:rsidRPr="00B902E5">
              <w:rPr>
                <w:rFonts w:ascii="Times New Roman" w:hAnsi="Times New Roman"/>
                <w:color w:val="000000"/>
                <w:sz w:val="20"/>
                <w:szCs w:val="20"/>
              </w:rPr>
              <w:t>а,ә</w:t>
            </w:r>
            <w:proofErr w:type="gramEnd"/>
            <w:r w:rsidRPr="00B902E5">
              <w:rPr>
                <w:rFonts w:ascii="Times New Roman" w:hAnsi="Times New Roman"/>
                <w:color w:val="000000"/>
                <w:sz w:val="20"/>
                <w:szCs w:val="20"/>
              </w:rPr>
              <w:t>,б,в</w:t>
            </w:r>
          </w:p>
        </w:tc>
        <w:tc>
          <w:tcPr>
            <w:tcW w:w="6096" w:type="dxa"/>
            <w:tcBorders>
              <w:top w:val="nil"/>
              <w:left w:val="single" w:sz="4" w:space="0" w:color="auto"/>
              <w:bottom w:val="single" w:sz="4" w:space="0" w:color="auto"/>
              <w:right w:val="single" w:sz="4" w:space="0" w:color="auto"/>
            </w:tcBorders>
            <w:shd w:val="clear" w:color="auto" w:fill="FFFFFF"/>
            <w:hideMark/>
          </w:tcPr>
          <w:p w14:paraId="7BFE8510" w14:textId="77777777" w:rsidR="00A564FA" w:rsidRPr="00B902E5" w:rsidRDefault="00A564FA" w:rsidP="002B1202">
            <w:pPr>
              <w:pStyle w:val="12"/>
              <w:spacing w:after="0" w:line="240" w:lineRule="auto"/>
              <w:ind w:left="0"/>
              <w:rPr>
                <w:rFonts w:ascii="Times New Roman" w:hAnsi="Times New Roman"/>
                <w:i/>
                <w:sz w:val="20"/>
                <w:szCs w:val="20"/>
                <w:lang w:val="kk-KZ"/>
              </w:rPr>
            </w:pPr>
            <w:r w:rsidRPr="00B902E5">
              <w:rPr>
                <w:rFonts w:ascii="Times New Roman" w:hAnsi="Times New Roman"/>
                <w:color w:val="000000"/>
                <w:sz w:val="20"/>
                <w:szCs w:val="20"/>
              </w:rPr>
              <w:t xml:space="preserve">АӘД </w:t>
            </w:r>
          </w:p>
        </w:tc>
      </w:tr>
      <w:tr w:rsidR="00A564FA" w:rsidRPr="00B902E5" w14:paraId="48572B3A" w14:textId="77777777" w:rsidTr="001A6AD3">
        <w:tc>
          <w:tcPr>
            <w:tcW w:w="1187" w:type="dxa"/>
            <w:tcBorders>
              <w:top w:val="single" w:sz="4" w:space="0" w:color="auto"/>
              <w:left w:val="single" w:sz="4" w:space="0" w:color="auto"/>
              <w:bottom w:val="single" w:sz="4" w:space="0" w:color="auto"/>
              <w:right w:val="single" w:sz="4" w:space="0" w:color="auto"/>
            </w:tcBorders>
            <w:hideMark/>
          </w:tcPr>
          <w:p w14:paraId="3607AF41"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41</w:t>
            </w:r>
          </w:p>
        </w:tc>
        <w:tc>
          <w:tcPr>
            <w:tcW w:w="2924" w:type="dxa"/>
            <w:tcBorders>
              <w:top w:val="nil"/>
              <w:left w:val="single" w:sz="4" w:space="0" w:color="auto"/>
              <w:bottom w:val="single" w:sz="4" w:space="0" w:color="auto"/>
              <w:right w:val="single" w:sz="4" w:space="0" w:color="auto"/>
            </w:tcBorders>
            <w:shd w:val="clear" w:color="auto" w:fill="FFFFFF"/>
            <w:hideMark/>
          </w:tcPr>
          <w:p w14:paraId="5FDB1E9D" w14:textId="77777777" w:rsidR="00A564FA" w:rsidRPr="00B902E5" w:rsidRDefault="00A564FA" w:rsidP="002B1202">
            <w:pPr>
              <w:pStyle w:val="12"/>
              <w:spacing w:after="0" w:line="240" w:lineRule="auto"/>
              <w:ind w:left="0"/>
              <w:rPr>
                <w:rFonts w:ascii="Times New Roman" w:hAnsi="Times New Roman"/>
                <w:sz w:val="20"/>
                <w:szCs w:val="20"/>
                <w:lang w:val="kk-KZ"/>
              </w:rPr>
            </w:pPr>
            <w:r w:rsidRPr="00B902E5">
              <w:rPr>
                <w:rFonts w:ascii="Times New Roman" w:hAnsi="Times New Roman"/>
                <w:color w:val="000000"/>
                <w:sz w:val="20"/>
                <w:szCs w:val="20"/>
              </w:rPr>
              <w:t xml:space="preserve">10 </w:t>
            </w:r>
            <w:proofErr w:type="spellStart"/>
            <w:proofErr w:type="gramStart"/>
            <w:r w:rsidRPr="00B902E5">
              <w:rPr>
                <w:rFonts w:ascii="Times New Roman" w:hAnsi="Times New Roman"/>
                <w:color w:val="000000"/>
                <w:sz w:val="20"/>
                <w:szCs w:val="20"/>
              </w:rPr>
              <w:t>а,ә</w:t>
            </w:r>
            <w:proofErr w:type="spellEnd"/>
            <w:proofErr w:type="gramEnd"/>
          </w:p>
        </w:tc>
        <w:tc>
          <w:tcPr>
            <w:tcW w:w="6096" w:type="dxa"/>
            <w:tcBorders>
              <w:top w:val="nil"/>
              <w:left w:val="single" w:sz="4" w:space="0" w:color="auto"/>
              <w:bottom w:val="single" w:sz="4" w:space="0" w:color="auto"/>
              <w:right w:val="single" w:sz="4" w:space="0" w:color="auto"/>
            </w:tcBorders>
            <w:shd w:val="clear" w:color="auto" w:fill="FFFFFF"/>
            <w:hideMark/>
          </w:tcPr>
          <w:p w14:paraId="74324A3E" w14:textId="77777777" w:rsidR="00A564FA" w:rsidRPr="00B902E5" w:rsidRDefault="00A564FA" w:rsidP="002B1202">
            <w:pPr>
              <w:pStyle w:val="12"/>
              <w:spacing w:after="0" w:line="240" w:lineRule="auto"/>
              <w:ind w:left="0"/>
              <w:rPr>
                <w:rFonts w:ascii="Times New Roman" w:hAnsi="Times New Roman"/>
                <w:i/>
                <w:sz w:val="20"/>
                <w:szCs w:val="20"/>
                <w:lang w:val="kk-KZ"/>
              </w:rPr>
            </w:pPr>
            <w:proofErr w:type="spellStart"/>
            <w:r w:rsidRPr="00B902E5">
              <w:rPr>
                <w:rFonts w:ascii="Times New Roman" w:hAnsi="Times New Roman"/>
                <w:color w:val="000000"/>
                <w:sz w:val="20"/>
                <w:szCs w:val="20"/>
              </w:rPr>
              <w:t>Граматика</w:t>
            </w:r>
            <w:proofErr w:type="spellEnd"/>
            <w:r w:rsidRPr="00B902E5">
              <w:rPr>
                <w:rFonts w:ascii="Times New Roman" w:hAnsi="Times New Roman"/>
                <w:color w:val="000000"/>
                <w:sz w:val="20"/>
                <w:szCs w:val="20"/>
              </w:rPr>
              <w:t xml:space="preserve"> аланы</w:t>
            </w:r>
          </w:p>
        </w:tc>
      </w:tr>
      <w:tr w:rsidR="00A564FA" w:rsidRPr="00B902E5" w14:paraId="257A2560" w14:textId="77777777" w:rsidTr="001A6AD3">
        <w:tc>
          <w:tcPr>
            <w:tcW w:w="1187" w:type="dxa"/>
            <w:tcBorders>
              <w:top w:val="single" w:sz="4" w:space="0" w:color="auto"/>
              <w:left w:val="single" w:sz="4" w:space="0" w:color="auto"/>
              <w:bottom w:val="single" w:sz="4" w:space="0" w:color="auto"/>
              <w:right w:val="single" w:sz="4" w:space="0" w:color="auto"/>
            </w:tcBorders>
            <w:hideMark/>
          </w:tcPr>
          <w:p w14:paraId="53222FE7"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42</w:t>
            </w:r>
          </w:p>
        </w:tc>
        <w:tc>
          <w:tcPr>
            <w:tcW w:w="2924" w:type="dxa"/>
            <w:tcBorders>
              <w:top w:val="nil"/>
              <w:left w:val="single" w:sz="4" w:space="0" w:color="auto"/>
              <w:bottom w:val="single" w:sz="4" w:space="0" w:color="auto"/>
              <w:right w:val="single" w:sz="4" w:space="0" w:color="auto"/>
            </w:tcBorders>
            <w:shd w:val="clear" w:color="auto" w:fill="FFFFFF"/>
            <w:hideMark/>
          </w:tcPr>
          <w:p w14:paraId="619496F8" w14:textId="77777777" w:rsidR="00A564FA" w:rsidRPr="00B902E5" w:rsidRDefault="00A564FA" w:rsidP="002B1202">
            <w:pPr>
              <w:pStyle w:val="12"/>
              <w:spacing w:after="0" w:line="240" w:lineRule="auto"/>
              <w:ind w:left="0"/>
              <w:rPr>
                <w:rFonts w:ascii="Times New Roman" w:hAnsi="Times New Roman"/>
                <w:sz w:val="20"/>
                <w:szCs w:val="20"/>
                <w:lang w:val="kk-KZ"/>
              </w:rPr>
            </w:pPr>
            <w:r w:rsidRPr="00B902E5">
              <w:rPr>
                <w:rFonts w:ascii="Times New Roman" w:hAnsi="Times New Roman"/>
                <w:color w:val="000000"/>
                <w:sz w:val="20"/>
                <w:szCs w:val="20"/>
              </w:rPr>
              <w:t xml:space="preserve">10 </w:t>
            </w:r>
            <w:proofErr w:type="gramStart"/>
            <w:r w:rsidRPr="00B902E5">
              <w:rPr>
                <w:rFonts w:ascii="Times New Roman" w:hAnsi="Times New Roman"/>
                <w:color w:val="000000"/>
                <w:sz w:val="20"/>
                <w:szCs w:val="20"/>
              </w:rPr>
              <w:t>а,ә</w:t>
            </w:r>
            <w:proofErr w:type="gramEnd"/>
            <w:r w:rsidRPr="00B902E5">
              <w:rPr>
                <w:rFonts w:ascii="Times New Roman" w:hAnsi="Times New Roman"/>
                <w:color w:val="000000"/>
                <w:sz w:val="20"/>
                <w:szCs w:val="20"/>
              </w:rPr>
              <w:t>,б,в,11а,ә,б</w:t>
            </w:r>
          </w:p>
        </w:tc>
        <w:tc>
          <w:tcPr>
            <w:tcW w:w="6096" w:type="dxa"/>
            <w:tcBorders>
              <w:top w:val="nil"/>
              <w:left w:val="single" w:sz="4" w:space="0" w:color="auto"/>
              <w:bottom w:val="single" w:sz="4" w:space="0" w:color="auto"/>
              <w:right w:val="single" w:sz="4" w:space="0" w:color="auto"/>
            </w:tcBorders>
            <w:shd w:val="clear" w:color="auto" w:fill="FFFFFF"/>
            <w:hideMark/>
          </w:tcPr>
          <w:p w14:paraId="1C709112" w14:textId="77777777" w:rsidR="00A564FA" w:rsidRPr="00B902E5" w:rsidRDefault="00A564FA" w:rsidP="002B1202">
            <w:pPr>
              <w:pStyle w:val="12"/>
              <w:spacing w:after="0" w:line="240" w:lineRule="auto"/>
              <w:ind w:left="0"/>
              <w:rPr>
                <w:rFonts w:ascii="Times New Roman" w:hAnsi="Times New Roman"/>
                <w:i/>
                <w:sz w:val="20"/>
                <w:szCs w:val="20"/>
                <w:lang w:val="kk-KZ"/>
              </w:rPr>
            </w:pPr>
            <w:proofErr w:type="spellStart"/>
            <w:r w:rsidRPr="00B902E5">
              <w:rPr>
                <w:rFonts w:ascii="Times New Roman" w:hAnsi="Times New Roman"/>
                <w:color w:val="000000"/>
                <w:sz w:val="20"/>
                <w:szCs w:val="20"/>
              </w:rPr>
              <w:t>Математикалық</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сауаттылық</w:t>
            </w:r>
            <w:proofErr w:type="spellEnd"/>
            <w:r w:rsidRPr="00B902E5">
              <w:rPr>
                <w:rFonts w:ascii="Times New Roman" w:hAnsi="Times New Roman"/>
                <w:color w:val="000000"/>
                <w:sz w:val="20"/>
                <w:szCs w:val="20"/>
              </w:rPr>
              <w:t xml:space="preserve"> </w:t>
            </w:r>
          </w:p>
        </w:tc>
      </w:tr>
      <w:tr w:rsidR="00A564FA" w:rsidRPr="00B902E5" w14:paraId="71128E5D" w14:textId="77777777" w:rsidTr="001A6AD3">
        <w:tc>
          <w:tcPr>
            <w:tcW w:w="1187" w:type="dxa"/>
            <w:tcBorders>
              <w:top w:val="single" w:sz="4" w:space="0" w:color="auto"/>
              <w:left w:val="single" w:sz="4" w:space="0" w:color="auto"/>
              <w:bottom w:val="single" w:sz="4" w:space="0" w:color="auto"/>
              <w:right w:val="single" w:sz="4" w:space="0" w:color="auto"/>
            </w:tcBorders>
            <w:hideMark/>
          </w:tcPr>
          <w:p w14:paraId="59F89270"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43</w:t>
            </w:r>
          </w:p>
        </w:tc>
        <w:tc>
          <w:tcPr>
            <w:tcW w:w="2924" w:type="dxa"/>
            <w:tcBorders>
              <w:top w:val="nil"/>
              <w:left w:val="single" w:sz="4" w:space="0" w:color="auto"/>
              <w:bottom w:val="single" w:sz="4" w:space="0" w:color="auto"/>
              <w:right w:val="single" w:sz="4" w:space="0" w:color="auto"/>
            </w:tcBorders>
            <w:shd w:val="clear" w:color="auto" w:fill="FFFFFF"/>
            <w:hideMark/>
          </w:tcPr>
          <w:p w14:paraId="3016C63A" w14:textId="77777777" w:rsidR="00A564FA" w:rsidRPr="00B902E5" w:rsidRDefault="00A564FA" w:rsidP="002B1202">
            <w:pPr>
              <w:pStyle w:val="12"/>
              <w:spacing w:after="0" w:line="240" w:lineRule="auto"/>
              <w:ind w:left="0"/>
              <w:rPr>
                <w:rFonts w:ascii="Times New Roman" w:hAnsi="Times New Roman"/>
                <w:sz w:val="20"/>
                <w:szCs w:val="20"/>
                <w:lang w:val="kk-KZ"/>
              </w:rPr>
            </w:pPr>
            <w:proofErr w:type="gramStart"/>
            <w:r w:rsidRPr="00B902E5">
              <w:rPr>
                <w:rFonts w:ascii="Times New Roman" w:hAnsi="Times New Roman"/>
                <w:color w:val="000000"/>
                <w:sz w:val="20"/>
                <w:szCs w:val="20"/>
              </w:rPr>
              <w:t>10</w:t>
            </w:r>
            <w:proofErr w:type="gramEnd"/>
            <w:r w:rsidRPr="00B902E5">
              <w:rPr>
                <w:rFonts w:ascii="Times New Roman" w:hAnsi="Times New Roman"/>
                <w:color w:val="000000"/>
                <w:sz w:val="20"/>
                <w:szCs w:val="20"/>
              </w:rPr>
              <w:t xml:space="preserve"> а</w:t>
            </w:r>
          </w:p>
        </w:tc>
        <w:tc>
          <w:tcPr>
            <w:tcW w:w="6096" w:type="dxa"/>
            <w:tcBorders>
              <w:top w:val="nil"/>
              <w:left w:val="single" w:sz="4" w:space="0" w:color="auto"/>
              <w:bottom w:val="single" w:sz="4" w:space="0" w:color="auto"/>
              <w:right w:val="single" w:sz="4" w:space="0" w:color="auto"/>
            </w:tcBorders>
            <w:shd w:val="clear" w:color="auto" w:fill="FFFFFF"/>
            <w:hideMark/>
          </w:tcPr>
          <w:p w14:paraId="74BF7C5A" w14:textId="77777777" w:rsidR="00A564FA" w:rsidRPr="00B902E5" w:rsidRDefault="00A564FA" w:rsidP="002B1202">
            <w:pPr>
              <w:pStyle w:val="12"/>
              <w:spacing w:after="0" w:line="240" w:lineRule="auto"/>
              <w:ind w:left="0"/>
              <w:rPr>
                <w:rFonts w:ascii="Times New Roman" w:hAnsi="Times New Roman"/>
                <w:i/>
                <w:sz w:val="20"/>
                <w:szCs w:val="20"/>
                <w:lang w:val="kk-KZ"/>
              </w:rPr>
            </w:pPr>
            <w:proofErr w:type="spellStart"/>
            <w:r w:rsidRPr="00B902E5">
              <w:rPr>
                <w:rFonts w:ascii="Times New Roman" w:hAnsi="Times New Roman"/>
                <w:color w:val="000000"/>
                <w:sz w:val="20"/>
                <w:szCs w:val="20"/>
              </w:rPr>
              <w:t>Жас</w:t>
            </w:r>
            <w:proofErr w:type="spellEnd"/>
            <w:r w:rsidRPr="00B902E5">
              <w:rPr>
                <w:rFonts w:ascii="Times New Roman" w:hAnsi="Times New Roman"/>
                <w:color w:val="000000"/>
                <w:sz w:val="20"/>
                <w:szCs w:val="20"/>
              </w:rPr>
              <w:t xml:space="preserve"> журналист </w:t>
            </w:r>
          </w:p>
        </w:tc>
      </w:tr>
      <w:tr w:rsidR="00A564FA" w:rsidRPr="0099010A" w14:paraId="5771502B" w14:textId="77777777" w:rsidTr="001A6AD3">
        <w:tc>
          <w:tcPr>
            <w:tcW w:w="1187" w:type="dxa"/>
            <w:tcBorders>
              <w:top w:val="single" w:sz="4" w:space="0" w:color="auto"/>
              <w:left w:val="single" w:sz="4" w:space="0" w:color="auto"/>
              <w:bottom w:val="single" w:sz="4" w:space="0" w:color="auto"/>
              <w:right w:val="single" w:sz="4" w:space="0" w:color="auto"/>
            </w:tcBorders>
            <w:hideMark/>
          </w:tcPr>
          <w:p w14:paraId="6FEC87C8"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44</w:t>
            </w:r>
          </w:p>
        </w:tc>
        <w:tc>
          <w:tcPr>
            <w:tcW w:w="2924" w:type="dxa"/>
            <w:tcBorders>
              <w:top w:val="nil"/>
              <w:left w:val="single" w:sz="4" w:space="0" w:color="auto"/>
              <w:bottom w:val="single" w:sz="4" w:space="0" w:color="auto"/>
              <w:right w:val="single" w:sz="4" w:space="0" w:color="auto"/>
            </w:tcBorders>
            <w:shd w:val="clear" w:color="auto" w:fill="FFFFFF"/>
            <w:hideMark/>
          </w:tcPr>
          <w:p w14:paraId="6022098D" w14:textId="77777777" w:rsidR="00A564FA" w:rsidRPr="00B902E5" w:rsidRDefault="00A564FA" w:rsidP="002B1202">
            <w:pPr>
              <w:pStyle w:val="12"/>
              <w:spacing w:after="0" w:line="240" w:lineRule="auto"/>
              <w:ind w:left="0"/>
              <w:rPr>
                <w:rFonts w:ascii="Times New Roman" w:hAnsi="Times New Roman"/>
                <w:sz w:val="20"/>
                <w:szCs w:val="20"/>
                <w:lang w:val="kk-KZ"/>
              </w:rPr>
            </w:pPr>
            <w:proofErr w:type="gramStart"/>
            <w:r w:rsidRPr="00B902E5">
              <w:rPr>
                <w:rFonts w:ascii="Times New Roman" w:hAnsi="Times New Roman"/>
                <w:color w:val="000000"/>
                <w:sz w:val="20"/>
                <w:szCs w:val="20"/>
              </w:rPr>
              <w:t>10</w:t>
            </w:r>
            <w:proofErr w:type="gramEnd"/>
            <w:r w:rsidRPr="00B902E5">
              <w:rPr>
                <w:rFonts w:ascii="Times New Roman" w:hAnsi="Times New Roman"/>
                <w:color w:val="000000"/>
                <w:sz w:val="20"/>
                <w:szCs w:val="20"/>
              </w:rPr>
              <w:t xml:space="preserve"> а</w:t>
            </w:r>
          </w:p>
        </w:tc>
        <w:tc>
          <w:tcPr>
            <w:tcW w:w="6096" w:type="dxa"/>
            <w:tcBorders>
              <w:top w:val="nil"/>
              <w:left w:val="single" w:sz="4" w:space="0" w:color="auto"/>
              <w:bottom w:val="single" w:sz="4" w:space="0" w:color="auto"/>
              <w:right w:val="single" w:sz="4" w:space="0" w:color="auto"/>
            </w:tcBorders>
            <w:shd w:val="clear" w:color="auto" w:fill="FFFFFF"/>
            <w:hideMark/>
          </w:tcPr>
          <w:p w14:paraId="14D556D8" w14:textId="77777777" w:rsidR="00A564FA" w:rsidRPr="00B902E5" w:rsidRDefault="00A564FA" w:rsidP="002B1202">
            <w:pPr>
              <w:pStyle w:val="12"/>
              <w:spacing w:after="0" w:line="240" w:lineRule="auto"/>
              <w:ind w:left="0"/>
              <w:rPr>
                <w:rFonts w:ascii="Times New Roman" w:hAnsi="Times New Roman"/>
                <w:i/>
                <w:sz w:val="20"/>
                <w:szCs w:val="20"/>
                <w:lang w:val="kk-KZ"/>
              </w:rPr>
            </w:pPr>
            <w:r w:rsidRPr="00B902E5">
              <w:rPr>
                <w:rFonts w:ascii="Times New Roman" w:hAnsi="Times New Roman"/>
                <w:color w:val="000000"/>
                <w:sz w:val="20"/>
                <w:szCs w:val="20"/>
                <w:lang w:val="kk-KZ"/>
              </w:rPr>
              <w:t xml:space="preserve">Волейбол ойынында нәтижеге жету қадамдары </w:t>
            </w:r>
          </w:p>
        </w:tc>
      </w:tr>
      <w:tr w:rsidR="00A564FA" w:rsidRPr="00B902E5" w14:paraId="56237760" w14:textId="77777777" w:rsidTr="001A6AD3">
        <w:tc>
          <w:tcPr>
            <w:tcW w:w="1187" w:type="dxa"/>
            <w:tcBorders>
              <w:top w:val="single" w:sz="4" w:space="0" w:color="auto"/>
              <w:left w:val="single" w:sz="4" w:space="0" w:color="auto"/>
              <w:bottom w:val="single" w:sz="4" w:space="0" w:color="auto"/>
              <w:right w:val="single" w:sz="4" w:space="0" w:color="auto"/>
            </w:tcBorders>
            <w:hideMark/>
          </w:tcPr>
          <w:p w14:paraId="311D6833"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45</w:t>
            </w:r>
          </w:p>
        </w:tc>
        <w:tc>
          <w:tcPr>
            <w:tcW w:w="2924" w:type="dxa"/>
            <w:tcBorders>
              <w:top w:val="nil"/>
              <w:left w:val="single" w:sz="4" w:space="0" w:color="auto"/>
              <w:bottom w:val="single" w:sz="4" w:space="0" w:color="auto"/>
              <w:right w:val="single" w:sz="4" w:space="0" w:color="auto"/>
            </w:tcBorders>
            <w:shd w:val="clear" w:color="auto" w:fill="FFFFFF"/>
            <w:hideMark/>
          </w:tcPr>
          <w:p w14:paraId="5033398E" w14:textId="77777777" w:rsidR="00A564FA" w:rsidRPr="00B902E5" w:rsidRDefault="00A564FA" w:rsidP="002B1202">
            <w:pPr>
              <w:pStyle w:val="12"/>
              <w:spacing w:after="0" w:line="240" w:lineRule="auto"/>
              <w:ind w:left="0"/>
              <w:rPr>
                <w:rFonts w:ascii="Times New Roman" w:hAnsi="Times New Roman"/>
                <w:sz w:val="20"/>
                <w:szCs w:val="20"/>
                <w:lang w:val="kk-KZ"/>
              </w:rPr>
            </w:pPr>
            <w:r w:rsidRPr="00B902E5">
              <w:rPr>
                <w:rFonts w:ascii="Times New Roman" w:hAnsi="Times New Roman"/>
                <w:color w:val="000000"/>
                <w:sz w:val="20"/>
                <w:szCs w:val="20"/>
              </w:rPr>
              <w:t>10 ә</w:t>
            </w:r>
          </w:p>
        </w:tc>
        <w:tc>
          <w:tcPr>
            <w:tcW w:w="6096" w:type="dxa"/>
            <w:tcBorders>
              <w:top w:val="nil"/>
              <w:left w:val="single" w:sz="4" w:space="0" w:color="auto"/>
              <w:bottom w:val="single" w:sz="4" w:space="0" w:color="auto"/>
              <w:right w:val="single" w:sz="4" w:space="0" w:color="auto"/>
            </w:tcBorders>
            <w:shd w:val="clear" w:color="auto" w:fill="FFFFFF"/>
            <w:hideMark/>
          </w:tcPr>
          <w:p w14:paraId="5833CBEF" w14:textId="77777777" w:rsidR="00A564FA" w:rsidRPr="00B902E5" w:rsidRDefault="00A564FA" w:rsidP="002B1202">
            <w:pPr>
              <w:pStyle w:val="12"/>
              <w:spacing w:after="0" w:line="240" w:lineRule="auto"/>
              <w:ind w:left="0"/>
              <w:rPr>
                <w:rFonts w:ascii="Times New Roman" w:hAnsi="Times New Roman"/>
                <w:i/>
                <w:sz w:val="20"/>
                <w:szCs w:val="20"/>
                <w:lang w:val="kk-KZ"/>
              </w:rPr>
            </w:pPr>
            <w:r w:rsidRPr="00B902E5">
              <w:rPr>
                <w:rFonts w:ascii="Times New Roman" w:hAnsi="Times New Roman"/>
                <w:color w:val="000000"/>
                <w:sz w:val="20"/>
                <w:szCs w:val="20"/>
              </w:rPr>
              <w:t xml:space="preserve">ТМД </w:t>
            </w:r>
            <w:proofErr w:type="spellStart"/>
            <w:r w:rsidRPr="00B902E5">
              <w:rPr>
                <w:rFonts w:ascii="Times New Roman" w:hAnsi="Times New Roman"/>
                <w:color w:val="000000"/>
                <w:sz w:val="20"/>
                <w:szCs w:val="20"/>
              </w:rPr>
              <w:t>елдерінің</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таңғажайып</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табиғаты</w:t>
            </w:r>
            <w:proofErr w:type="spellEnd"/>
            <w:r w:rsidRPr="00B902E5">
              <w:rPr>
                <w:rFonts w:ascii="Times New Roman" w:hAnsi="Times New Roman"/>
                <w:color w:val="000000"/>
                <w:sz w:val="20"/>
                <w:szCs w:val="20"/>
              </w:rPr>
              <w:t xml:space="preserve"> </w:t>
            </w:r>
          </w:p>
        </w:tc>
      </w:tr>
      <w:tr w:rsidR="00A564FA" w:rsidRPr="00B902E5" w14:paraId="69FAED03" w14:textId="77777777" w:rsidTr="001A6AD3">
        <w:tc>
          <w:tcPr>
            <w:tcW w:w="1187" w:type="dxa"/>
            <w:tcBorders>
              <w:top w:val="single" w:sz="4" w:space="0" w:color="auto"/>
              <w:left w:val="single" w:sz="4" w:space="0" w:color="auto"/>
              <w:bottom w:val="single" w:sz="4" w:space="0" w:color="auto"/>
              <w:right w:val="single" w:sz="4" w:space="0" w:color="auto"/>
            </w:tcBorders>
            <w:hideMark/>
          </w:tcPr>
          <w:p w14:paraId="29A778C4"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46</w:t>
            </w:r>
          </w:p>
        </w:tc>
        <w:tc>
          <w:tcPr>
            <w:tcW w:w="2924" w:type="dxa"/>
            <w:tcBorders>
              <w:top w:val="nil"/>
              <w:left w:val="single" w:sz="4" w:space="0" w:color="auto"/>
              <w:bottom w:val="single" w:sz="4" w:space="0" w:color="auto"/>
              <w:right w:val="single" w:sz="4" w:space="0" w:color="auto"/>
            </w:tcBorders>
            <w:shd w:val="clear" w:color="auto" w:fill="FFFFFF"/>
            <w:hideMark/>
          </w:tcPr>
          <w:p w14:paraId="18D0B758" w14:textId="77777777" w:rsidR="00A564FA" w:rsidRPr="00B902E5" w:rsidRDefault="00A564FA" w:rsidP="002B1202">
            <w:pPr>
              <w:pStyle w:val="12"/>
              <w:spacing w:after="0" w:line="240" w:lineRule="auto"/>
              <w:ind w:left="0"/>
              <w:rPr>
                <w:rFonts w:ascii="Times New Roman" w:hAnsi="Times New Roman"/>
                <w:sz w:val="20"/>
                <w:szCs w:val="20"/>
                <w:lang w:val="kk-KZ"/>
              </w:rPr>
            </w:pPr>
            <w:r w:rsidRPr="00B902E5">
              <w:rPr>
                <w:rFonts w:ascii="Times New Roman" w:hAnsi="Times New Roman"/>
                <w:color w:val="000000"/>
                <w:sz w:val="20"/>
                <w:szCs w:val="20"/>
              </w:rPr>
              <w:t>10 ә</w:t>
            </w:r>
          </w:p>
        </w:tc>
        <w:tc>
          <w:tcPr>
            <w:tcW w:w="6096" w:type="dxa"/>
            <w:tcBorders>
              <w:top w:val="nil"/>
              <w:left w:val="single" w:sz="4" w:space="0" w:color="auto"/>
              <w:bottom w:val="single" w:sz="4" w:space="0" w:color="auto"/>
              <w:right w:val="single" w:sz="4" w:space="0" w:color="auto"/>
            </w:tcBorders>
            <w:shd w:val="clear" w:color="auto" w:fill="FFFFFF"/>
            <w:hideMark/>
          </w:tcPr>
          <w:p w14:paraId="1A167108" w14:textId="77777777" w:rsidR="00A564FA" w:rsidRPr="00B902E5" w:rsidRDefault="00A564FA" w:rsidP="002B1202">
            <w:pPr>
              <w:pStyle w:val="12"/>
              <w:spacing w:after="0" w:line="240" w:lineRule="auto"/>
              <w:ind w:left="0"/>
              <w:rPr>
                <w:rFonts w:ascii="Times New Roman" w:hAnsi="Times New Roman"/>
                <w:i/>
                <w:sz w:val="20"/>
                <w:szCs w:val="20"/>
                <w:lang w:val="kk-KZ"/>
              </w:rPr>
            </w:pPr>
            <w:r w:rsidRPr="00B902E5">
              <w:rPr>
                <w:rFonts w:ascii="Times New Roman" w:hAnsi="Times New Roman"/>
                <w:color w:val="000000"/>
                <w:sz w:val="20"/>
                <w:szCs w:val="20"/>
              </w:rPr>
              <w:t xml:space="preserve">Электродинамика </w:t>
            </w:r>
            <w:proofErr w:type="spellStart"/>
            <w:r w:rsidRPr="00B902E5">
              <w:rPr>
                <w:rFonts w:ascii="Times New Roman" w:hAnsi="Times New Roman"/>
                <w:color w:val="000000"/>
                <w:sz w:val="20"/>
                <w:szCs w:val="20"/>
              </w:rPr>
              <w:t>негіздері</w:t>
            </w:r>
            <w:proofErr w:type="spellEnd"/>
            <w:r w:rsidRPr="00B902E5">
              <w:rPr>
                <w:rFonts w:ascii="Times New Roman" w:hAnsi="Times New Roman"/>
                <w:color w:val="000000"/>
                <w:sz w:val="20"/>
                <w:szCs w:val="20"/>
              </w:rPr>
              <w:t xml:space="preserve"> </w:t>
            </w:r>
          </w:p>
        </w:tc>
      </w:tr>
      <w:tr w:rsidR="00A564FA" w:rsidRPr="00B902E5" w14:paraId="37F9ED58" w14:textId="77777777" w:rsidTr="001A6AD3">
        <w:tc>
          <w:tcPr>
            <w:tcW w:w="1187" w:type="dxa"/>
            <w:tcBorders>
              <w:top w:val="single" w:sz="4" w:space="0" w:color="auto"/>
              <w:left w:val="single" w:sz="4" w:space="0" w:color="auto"/>
              <w:bottom w:val="single" w:sz="4" w:space="0" w:color="auto"/>
              <w:right w:val="single" w:sz="4" w:space="0" w:color="auto"/>
            </w:tcBorders>
            <w:hideMark/>
          </w:tcPr>
          <w:p w14:paraId="5A637344"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47</w:t>
            </w:r>
          </w:p>
        </w:tc>
        <w:tc>
          <w:tcPr>
            <w:tcW w:w="2924" w:type="dxa"/>
            <w:tcBorders>
              <w:top w:val="nil"/>
              <w:left w:val="single" w:sz="4" w:space="0" w:color="auto"/>
              <w:bottom w:val="single" w:sz="4" w:space="0" w:color="auto"/>
              <w:right w:val="single" w:sz="4" w:space="0" w:color="auto"/>
            </w:tcBorders>
            <w:shd w:val="clear" w:color="auto" w:fill="FFFFFF"/>
            <w:hideMark/>
          </w:tcPr>
          <w:p w14:paraId="3449D61D" w14:textId="77777777" w:rsidR="00A564FA" w:rsidRPr="00B902E5" w:rsidRDefault="00A564FA" w:rsidP="002B1202">
            <w:pPr>
              <w:pStyle w:val="12"/>
              <w:spacing w:after="0" w:line="240" w:lineRule="auto"/>
              <w:ind w:left="0"/>
              <w:rPr>
                <w:rFonts w:ascii="Times New Roman" w:hAnsi="Times New Roman"/>
                <w:sz w:val="20"/>
                <w:szCs w:val="20"/>
                <w:lang w:val="kk-KZ"/>
              </w:rPr>
            </w:pPr>
            <w:r w:rsidRPr="00B902E5">
              <w:rPr>
                <w:rFonts w:ascii="Times New Roman" w:hAnsi="Times New Roman"/>
                <w:color w:val="000000"/>
                <w:sz w:val="20"/>
                <w:szCs w:val="20"/>
              </w:rPr>
              <w:t xml:space="preserve">10 </w:t>
            </w:r>
            <w:proofErr w:type="spellStart"/>
            <w:proofErr w:type="gramStart"/>
            <w:r w:rsidRPr="00B902E5">
              <w:rPr>
                <w:rFonts w:ascii="Times New Roman" w:hAnsi="Times New Roman"/>
                <w:color w:val="000000"/>
                <w:sz w:val="20"/>
                <w:szCs w:val="20"/>
              </w:rPr>
              <w:t>б,в</w:t>
            </w:r>
            <w:proofErr w:type="spellEnd"/>
            <w:proofErr w:type="gramEnd"/>
          </w:p>
        </w:tc>
        <w:tc>
          <w:tcPr>
            <w:tcW w:w="6096" w:type="dxa"/>
            <w:tcBorders>
              <w:top w:val="nil"/>
              <w:left w:val="single" w:sz="4" w:space="0" w:color="auto"/>
              <w:bottom w:val="single" w:sz="4" w:space="0" w:color="auto"/>
              <w:right w:val="single" w:sz="4" w:space="0" w:color="auto"/>
            </w:tcBorders>
            <w:shd w:val="clear" w:color="auto" w:fill="FFFFFF"/>
            <w:hideMark/>
          </w:tcPr>
          <w:p w14:paraId="0FA7EB48" w14:textId="77777777" w:rsidR="00A564FA" w:rsidRPr="00B902E5" w:rsidRDefault="00A564FA" w:rsidP="002B1202">
            <w:pPr>
              <w:pStyle w:val="12"/>
              <w:spacing w:after="0" w:line="240" w:lineRule="auto"/>
              <w:ind w:left="0"/>
              <w:rPr>
                <w:rFonts w:ascii="Times New Roman" w:hAnsi="Times New Roman"/>
                <w:i/>
                <w:sz w:val="20"/>
                <w:szCs w:val="20"/>
                <w:lang w:val="kk-KZ"/>
              </w:rPr>
            </w:pPr>
            <w:r w:rsidRPr="00B902E5">
              <w:rPr>
                <w:rFonts w:ascii="Times New Roman" w:hAnsi="Times New Roman"/>
                <w:color w:val="000000"/>
                <w:sz w:val="20"/>
                <w:szCs w:val="20"/>
              </w:rPr>
              <w:t xml:space="preserve">Химия </w:t>
            </w:r>
            <w:proofErr w:type="spellStart"/>
            <w:r w:rsidRPr="00B902E5">
              <w:rPr>
                <w:rFonts w:ascii="Times New Roman" w:hAnsi="Times New Roman"/>
                <w:color w:val="000000"/>
                <w:sz w:val="20"/>
                <w:szCs w:val="20"/>
              </w:rPr>
              <w:t>өмірімізде</w:t>
            </w:r>
            <w:proofErr w:type="spellEnd"/>
          </w:p>
        </w:tc>
      </w:tr>
      <w:tr w:rsidR="00A564FA" w:rsidRPr="00B902E5" w14:paraId="3672383E" w14:textId="77777777" w:rsidTr="001A6AD3">
        <w:tc>
          <w:tcPr>
            <w:tcW w:w="1187" w:type="dxa"/>
            <w:tcBorders>
              <w:top w:val="single" w:sz="4" w:space="0" w:color="auto"/>
              <w:left w:val="single" w:sz="4" w:space="0" w:color="auto"/>
              <w:bottom w:val="single" w:sz="4" w:space="0" w:color="auto"/>
              <w:right w:val="single" w:sz="4" w:space="0" w:color="auto"/>
            </w:tcBorders>
            <w:hideMark/>
          </w:tcPr>
          <w:p w14:paraId="0A1307B0"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48</w:t>
            </w:r>
          </w:p>
        </w:tc>
        <w:tc>
          <w:tcPr>
            <w:tcW w:w="2924" w:type="dxa"/>
            <w:tcBorders>
              <w:top w:val="nil"/>
              <w:left w:val="single" w:sz="4" w:space="0" w:color="auto"/>
              <w:bottom w:val="single" w:sz="4" w:space="0" w:color="auto"/>
              <w:right w:val="single" w:sz="4" w:space="0" w:color="auto"/>
            </w:tcBorders>
            <w:shd w:val="clear" w:color="auto" w:fill="FFFFFF"/>
            <w:hideMark/>
          </w:tcPr>
          <w:p w14:paraId="171A9FB1" w14:textId="77777777" w:rsidR="00A564FA" w:rsidRPr="00B902E5" w:rsidRDefault="00A564FA" w:rsidP="002B1202">
            <w:pPr>
              <w:pStyle w:val="12"/>
              <w:spacing w:after="0" w:line="240" w:lineRule="auto"/>
              <w:ind w:left="0"/>
              <w:rPr>
                <w:rFonts w:ascii="Times New Roman" w:hAnsi="Times New Roman"/>
                <w:sz w:val="20"/>
                <w:szCs w:val="20"/>
                <w:lang w:val="kk-KZ"/>
              </w:rPr>
            </w:pPr>
            <w:r w:rsidRPr="00B902E5">
              <w:rPr>
                <w:rFonts w:ascii="Times New Roman" w:hAnsi="Times New Roman"/>
                <w:color w:val="000000"/>
                <w:sz w:val="20"/>
                <w:szCs w:val="20"/>
              </w:rPr>
              <w:t xml:space="preserve">10 </w:t>
            </w:r>
            <w:proofErr w:type="spellStart"/>
            <w:proofErr w:type="gramStart"/>
            <w:r w:rsidRPr="00B902E5">
              <w:rPr>
                <w:rFonts w:ascii="Times New Roman" w:hAnsi="Times New Roman"/>
                <w:color w:val="000000"/>
                <w:sz w:val="20"/>
                <w:szCs w:val="20"/>
              </w:rPr>
              <w:t>б,в</w:t>
            </w:r>
            <w:proofErr w:type="spellEnd"/>
            <w:proofErr w:type="gramEnd"/>
          </w:p>
        </w:tc>
        <w:tc>
          <w:tcPr>
            <w:tcW w:w="6096" w:type="dxa"/>
            <w:tcBorders>
              <w:top w:val="nil"/>
              <w:left w:val="single" w:sz="4" w:space="0" w:color="auto"/>
              <w:bottom w:val="single" w:sz="4" w:space="0" w:color="auto"/>
              <w:right w:val="single" w:sz="4" w:space="0" w:color="auto"/>
            </w:tcBorders>
            <w:shd w:val="clear" w:color="auto" w:fill="FFFFFF"/>
            <w:hideMark/>
          </w:tcPr>
          <w:p w14:paraId="736CF7FA" w14:textId="77777777" w:rsidR="00A564FA" w:rsidRPr="00B902E5" w:rsidRDefault="00A564FA" w:rsidP="002B1202">
            <w:pPr>
              <w:pStyle w:val="12"/>
              <w:spacing w:after="0" w:line="240" w:lineRule="auto"/>
              <w:ind w:left="0"/>
              <w:rPr>
                <w:rFonts w:ascii="Times New Roman" w:hAnsi="Times New Roman"/>
                <w:i/>
                <w:sz w:val="20"/>
                <w:szCs w:val="20"/>
                <w:lang w:val="kk-KZ"/>
              </w:rPr>
            </w:pPr>
            <w:proofErr w:type="spellStart"/>
            <w:r w:rsidRPr="00B902E5">
              <w:rPr>
                <w:rFonts w:ascii="Times New Roman" w:hAnsi="Times New Roman"/>
                <w:color w:val="000000"/>
                <w:sz w:val="20"/>
                <w:szCs w:val="20"/>
              </w:rPr>
              <w:t>Тағам</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биотехнологиясы</w:t>
            </w:r>
            <w:proofErr w:type="spellEnd"/>
            <w:r w:rsidRPr="00B902E5">
              <w:rPr>
                <w:rFonts w:ascii="Times New Roman" w:hAnsi="Times New Roman"/>
                <w:color w:val="000000"/>
                <w:sz w:val="20"/>
                <w:szCs w:val="20"/>
              </w:rPr>
              <w:t xml:space="preserve"> </w:t>
            </w:r>
          </w:p>
        </w:tc>
      </w:tr>
      <w:tr w:rsidR="00A564FA" w:rsidRPr="00B902E5" w14:paraId="062E03A2" w14:textId="77777777" w:rsidTr="001A6AD3">
        <w:tc>
          <w:tcPr>
            <w:tcW w:w="1187" w:type="dxa"/>
            <w:tcBorders>
              <w:top w:val="single" w:sz="4" w:space="0" w:color="auto"/>
              <w:left w:val="single" w:sz="4" w:space="0" w:color="auto"/>
              <w:bottom w:val="single" w:sz="4" w:space="0" w:color="auto"/>
              <w:right w:val="single" w:sz="4" w:space="0" w:color="auto"/>
            </w:tcBorders>
            <w:hideMark/>
          </w:tcPr>
          <w:p w14:paraId="56E47744"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49</w:t>
            </w:r>
          </w:p>
        </w:tc>
        <w:tc>
          <w:tcPr>
            <w:tcW w:w="2924" w:type="dxa"/>
            <w:tcBorders>
              <w:top w:val="nil"/>
              <w:left w:val="single" w:sz="4" w:space="0" w:color="auto"/>
              <w:bottom w:val="single" w:sz="4" w:space="0" w:color="auto"/>
              <w:right w:val="single" w:sz="4" w:space="0" w:color="auto"/>
            </w:tcBorders>
            <w:shd w:val="clear" w:color="auto" w:fill="FFFFFF"/>
            <w:hideMark/>
          </w:tcPr>
          <w:p w14:paraId="15C05641" w14:textId="77777777" w:rsidR="00A564FA" w:rsidRPr="00B902E5" w:rsidRDefault="00A564FA" w:rsidP="002B1202">
            <w:pPr>
              <w:pStyle w:val="12"/>
              <w:spacing w:after="0" w:line="240" w:lineRule="auto"/>
              <w:ind w:left="0"/>
              <w:rPr>
                <w:rFonts w:ascii="Times New Roman" w:hAnsi="Times New Roman"/>
                <w:color w:val="000000"/>
                <w:sz w:val="20"/>
                <w:szCs w:val="20"/>
              </w:rPr>
            </w:pPr>
            <w:r w:rsidRPr="00B902E5">
              <w:rPr>
                <w:rFonts w:ascii="Times New Roman" w:hAnsi="Times New Roman"/>
                <w:color w:val="000000"/>
                <w:sz w:val="20"/>
                <w:szCs w:val="20"/>
              </w:rPr>
              <w:t xml:space="preserve">10 </w:t>
            </w:r>
            <w:proofErr w:type="spellStart"/>
            <w:proofErr w:type="gramStart"/>
            <w:r w:rsidRPr="00B902E5">
              <w:rPr>
                <w:rFonts w:ascii="Times New Roman" w:hAnsi="Times New Roman"/>
                <w:color w:val="000000"/>
                <w:sz w:val="20"/>
                <w:szCs w:val="20"/>
              </w:rPr>
              <w:t>б,в</w:t>
            </w:r>
            <w:proofErr w:type="spellEnd"/>
            <w:proofErr w:type="gramEnd"/>
          </w:p>
        </w:tc>
        <w:tc>
          <w:tcPr>
            <w:tcW w:w="6096" w:type="dxa"/>
            <w:tcBorders>
              <w:top w:val="nil"/>
              <w:left w:val="nil"/>
              <w:bottom w:val="nil"/>
              <w:right w:val="nil"/>
            </w:tcBorders>
            <w:shd w:val="clear" w:color="auto" w:fill="FFFFFF"/>
            <w:hideMark/>
          </w:tcPr>
          <w:p w14:paraId="0EB9BA55" w14:textId="77777777" w:rsidR="00A564FA" w:rsidRPr="00B902E5" w:rsidRDefault="00A564FA" w:rsidP="002B1202">
            <w:pPr>
              <w:pStyle w:val="12"/>
              <w:spacing w:after="0" w:line="240" w:lineRule="auto"/>
              <w:ind w:left="0"/>
              <w:rPr>
                <w:rFonts w:ascii="Times New Roman" w:hAnsi="Times New Roman"/>
                <w:color w:val="000000"/>
                <w:sz w:val="20"/>
                <w:szCs w:val="20"/>
              </w:rPr>
            </w:pPr>
            <w:proofErr w:type="spellStart"/>
            <w:r w:rsidRPr="00B902E5">
              <w:rPr>
                <w:rFonts w:ascii="Times New Roman" w:hAnsi="Times New Roman"/>
                <w:color w:val="000000"/>
                <w:sz w:val="20"/>
                <w:szCs w:val="20"/>
              </w:rPr>
              <w:t>Қазақстан</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тарихы</w:t>
            </w:r>
            <w:proofErr w:type="spellEnd"/>
            <w:r w:rsidRPr="00B902E5">
              <w:rPr>
                <w:rFonts w:ascii="Times New Roman" w:hAnsi="Times New Roman"/>
                <w:color w:val="000000"/>
                <w:sz w:val="20"/>
                <w:szCs w:val="20"/>
              </w:rPr>
              <w:t xml:space="preserve"> </w:t>
            </w:r>
          </w:p>
        </w:tc>
      </w:tr>
      <w:tr w:rsidR="00A564FA" w:rsidRPr="00B902E5" w14:paraId="20652545" w14:textId="77777777" w:rsidTr="001A6AD3">
        <w:tc>
          <w:tcPr>
            <w:tcW w:w="1187" w:type="dxa"/>
            <w:tcBorders>
              <w:top w:val="single" w:sz="4" w:space="0" w:color="auto"/>
              <w:left w:val="single" w:sz="4" w:space="0" w:color="auto"/>
              <w:bottom w:val="single" w:sz="4" w:space="0" w:color="auto"/>
              <w:right w:val="single" w:sz="4" w:space="0" w:color="auto"/>
            </w:tcBorders>
            <w:hideMark/>
          </w:tcPr>
          <w:p w14:paraId="2E4E0C89"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50</w:t>
            </w:r>
          </w:p>
        </w:tc>
        <w:tc>
          <w:tcPr>
            <w:tcW w:w="2924" w:type="dxa"/>
            <w:tcBorders>
              <w:top w:val="nil"/>
              <w:left w:val="single" w:sz="4" w:space="0" w:color="auto"/>
              <w:bottom w:val="single" w:sz="4" w:space="0" w:color="auto"/>
              <w:right w:val="single" w:sz="4" w:space="0" w:color="auto"/>
            </w:tcBorders>
            <w:shd w:val="clear" w:color="auto" w:fill="FFFFFF"/>
            <w:hideMark/>
          </w:tcPr>
          <w:p w14:paraId="03439D78" w14:textId="77777777" w:rsidR="00A564FA" w:rsidRPr="00B902E5" w:rsidRDefault="00A564FA" w:rsidP="002B1202">
            <w:pPr>
              <w:pStyle w:val="12"/>
              <w:spacing w:after="0" w:line="240" w:lineRule="auto"/>
              <w:ind w:left="0"/>
              <w:rPr>
                <w:rFonts w:ascii="Times New Roman" w:hAnsi="Times New Roman"/>
                <w:color w:val="000000"/>
                <w:sz w:val="20"/>
                <w:szCs w:val="20"/>
              </w:rPr>
            </w:pPr>
            <w:proofErr w:type="gramStart"/>
            <w:r w:rsidRPr="00B902E5">
              <w:rPr>
                <w:rFonts w:ascii="Times New Roman" w:hAnsi="Times New Roman"/>
                <w:color w:val="000000"/>
                <w:sz w:val="20"/>
                <w:szCs w:val="20"/>
              </w:rPr>
              <w:t>11</w:t>
            </w:r>
            <w:proofErr w:type="gramEnd"/>
            <w:r w:rsidRPr="00B902E5">
              <w:rPr>
                <w:rFonts w:ascii="Times New Roman" w:hAnsi="Times New Roman"/>
                <w:color w:val="000000"/>
                <w:sz w:val="20"/>
                <w:szCs w:val="20"/>
              </w:rPr>
              <w:t xml:space="preserve"> а</w:t>
            </w:r>
          </w:p>
        </w:tc>
        <w:tc>
          <w:tcPr>
            <w:tcW w:w="6096" w:type="dxa"/>
            <w:tcBorders>
              <w:top w:val="single" w:sz="4" w:space="0" w:color="auto"/>
              <w:left w:val="single" w:sz="4" w:space="0" w:color="auto"/>
              <w:bottom w:val="single" w:sz="4" w:space="0" w:color="auto"/>
              <w:right w:val="single" w:sz="4" w:space="0" w:color="auto"/>
            </w:tcBorders>
            <w:shd w:val="clear" w:color="auto" w:fill="FFFFFF"/>
            <w:hideMark/>
          </w:tcPr>
          <w:p w14:paraId="53FCB2D3" w14:textId="77777777" w:rsidR="00A564FA" w:rsidRPr="00B902E5" w:rsidRDefault="00A564FA" w:rsidP="002B1202">
            <w:pPr>
              <w:pStyle w:val="12"/>
              <w:spacing w:after="0" w:line="240" w:lineRule="auto"/>
              <w:ind w:left="0"/>
              <w:rPr>
                <w:rFonts w:ascii="Times New Roman" w:hAnsi="Times New Roman"/>
                <w:color w:val="000000"/>
                <w:sz w:val="20"/>
                <w:szCs w:val="20"/>
              </w:rPr>
            </w:pPr>
            <w:proofErr w:type="spellStart"/>
            <w:r w:rsidRPr="00B902E5">
              <w:rPr>
                <w:rFonts w:ascii="Times New Roman" w:hAnsi="Times New Roman"/>
                <w:color w:val="000000"/>
                <w:sz w:val="20"/>
                <w:szCs w:val="20"/>
              </w:rPr>
              <w:t>Шешендік</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тану</w:t>
            </w:r>
            <w:proofErr w:type="spellEnd"/>
            <w:r w:rsidRPr="00B902E5">
              <w:rPr>
                <w:rFonts w:ascii="Times New Roman" w:hAnsi="Times New Roman"/>
                <w:color w:val="000000"/>
                <w:sz w:val="20"/>
                <w:szCs w:val="20"/>
              </w:rPr>
              <w:t xml:space="preserve"> </w:t>
            </w:r>
          </w:p>
        </w:tc>
      </w:tr>
      <w:tr w:rsidR="00A564FA" w:rsidRPr="00B902E5" w14:paraId="0C497878" w14:textId="77777777" w:rsidTr="001A6AD3">
        <w:tc>
          <w:tcPr>
            <w:tcW w:w="1187" w:type="dxa"/>
            <w:tcBorders>
              <w:top w:val="single" w:sz="4" w:space="0" w:color="auto"/>
              <w:left w:val="single" w:sz="4" w:space="0" w:color="auto"/>
              <w:bottom w:val="single" w:sz="4" w:space="0" w:color="auto"/>
              <w:right w:val="single" w:sz="4" w:space="0" w:color="auto"/>
            </w:tcBorders>
            <w:hideMark/>
          </w:tcPr>
          <w:p w14:paraId="63537FA9"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51</w:t>
            </w:r>
          </w:p>
        </w:tc>
        <w:tc>
          <w:tcPr>
            <w:tcW w:w="2924" w:type="dxa"/>
            <w:tcBorders>
              <w:top w:val="nil"/>
              <w:left w:val="single" w:sz="4" w:space="0" w:color="auto"/>
              <w:bottom w:val="single" w:sz="4" w:space="0" w:color="auto"/>
              <w:right w:val="single" w:sz="4" w:space="0" w:color="auto"/>
            </w:tcBorders>
            <w:shd w:val="clear" w:color="auto" w:fill="FFFFFF"/>
            <w:hideMark/>
          </w:tcPr>
          <w:p w14:paraId="15556E0F" w14:textId="77777777" w:rsidR="00A564FA" w:rsidRPr="00B902E5" w:rsidRDefault="00A564FA" w:rsidP="002B1202">
            <w:pPr>
              <w:pStyle w:val="12"/>
              <w:spacing w:after="0" w:line="240" w:lineRule="auto"/>
              <w:ind w:left="0"/>
              <w:rPr>
                <w:rFonts w:ascii="Times New Roman" w:hAnsi="Times New Roman"/>
                <w:color w:val="000000"/>
                <w:sz w:val="20"/>
                <w:szCs w:val="20"/>
              </w:rPr>
            </w:pPr>
            <w:proofErr w:type="gramStart"/>
            <w:r w:rsidRPr="00B902E5">
              <w:rPr>
                <w:rFonts w:ascii="Times New Roman" w:hAnsi="Times New Roman"/>
                <w:color w:val="000000"/>
                <w:sz w:val="20"/>
                <w:szCs w:val="20"/>
              </w:rPr>
              <w:t>11</w:t>
            </w:r>
            <w:proofErr w:type="gramEnd"/>
            <w:r w:rsidRPr="00B902E5">
              <w:rPr>
                <w:rFonts w:ascii="Times New Roman" w:hAnsi="Times New Roman"/>
                <w:color w:val="000000"/>
                <w:sz w:val="20"/>
                <w:szCs w:val="20"/>
              </w:rPr>
              <w:t xml:space="preserve"> а</w:t>
            </w:r>
          </w:p>
        </w:tc>
        <w:tc>
          <w:tcPr>
            <w:tcW w:w="6096" w:type="dxa"/>
            <w:tcBorders>
              <w:top w:val="nil"/>
              <w:left w:val="single" w:sz="4" w:space="0" w:color="auto"/>
              <w:bottom w:val="single" w:sz="4" w:space="0" w:color="auto"/>
              <w:right w:val="single" w:sz="4" w:space="0" w:color="auto"/>
            </w:tcBorders>
            <w:shd w:val="clear" w:color="auto" w:fill="FFFFFF"/>
            <w:hideMark/>
          </w:tcPr>
          <w:p w14:paraId="096BEC00" w14:textId="77777777" w:rsidR="00A564FA" w:rsidRPr="00B902E5" w:rsidRDefault="00A564FA" w:rsidP="002B1202">
            <w:pPr>
              <w:pStyle w:val="12"/>
              <w:spacing w:after="0" w:line="240" w:lineRule="auto"/>
              <w:ind w:left="0"/>
              <w:rPr>
                <w:rFonts w:ascii="Times New Roman" w:hAnsi="Times New Roman"/>
                <w:color w:val="000000"/>
                <w:sz w:val="20"/>
                <w:szCs w:val="20"/>
              </w:rPr>
            </w:pPr>
            <w:proofErr w:type="spellStart"/>
            <w:r w:rsidRPr="00B902E5">
              <w:rPr>
                <w:rFonts w:ascii="Times New Roman" w:hAnsi="Times New Roman"/>
                <w:color w:val="000000"/>
                <w:sz w:val="20"/>
                <w:szCs w:val="20"/>
              </w:rPr>
              <w:t>Елбасытану</w:t>
            </w:r>
            <w:proofErr w:type="spellEnd"/>
          </w:p>
        </w:tc>
      </w:tr>
      <w:tr w:rsidR="00A564FA" w:rsidRPr="00B902E5" w14:paraId="6BCA3B86" w14:textId="77777777" w:rsidTr="001A6AD3">
        <w:tc>
          <w:tcPr>
            <w:tcW w:w="1187" w:type="dxa"/>
            <w:tcBorders>
              <w:top w:val="single" w:sz="4" w:space="0" w:color="auto"/>
              <w:left w:val="single" w:sz="4" w:space="0" w:color="auto"/>
              <w:bottom w:val="single" w:sz="4" w:space="0" w:color="auto"/>
              <w:right w:val="single" w:sz="4" w:space="0" w:color="auto"/>
            </w:tcBorders>
            <w:hideMark/>
          </w:tcPr>
          <w:p w14:paraId="799F5D78"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52</w:t>
            </w:r>
          </w:p>
        </w:tc>
        <w:tc>
          <w:tcPr>
            <w:tcW w:w="2924" w:type="dxa"/>
            <w:tcBorders>
              <w:top w:val="nil"/>
              <w:left w:val="single" w:sz="4" w:space="0" w:color="auto"/>
              <w:bottom w:val="single" w:sz="4" w:space="0" w:color="auto"/>
              <w:right w:val="single" w:sz="4" w:space="0" w:color="auto"/>
            </w:tcBorders>
            <w:shd w:val="clear" w:color="auto" w:fill="FFFFFF"/>
            <w:hideMark/>
          </w:tcPr>
          <w:p w14:paraId="71D1C88A" w14:textId="77777777" w:rsidR="00A564FA" w:rsidRPr="00B902E5" w:rsidRDefault="00A564FA" w:rsidP="002B1202">
            <w:pPr>
              <w:pStyle w:val="12"/>
              <w:spacing w:after="0" w:line="240" w:lineRule="auto"/>
              <w:ind w:left="0"/>
              <w:rPr>
                <w:rFonts w:ascii="Times New Roman" w:hAnsi="Times New Roman"/>
                <w:color w:val="000000"/>
                <w:sz w:val="20"/>
                <w:szCs w:val="20"/>
              </w:rPr>
            </w:pPr>
            <w:proofErr w:type="gramStart"/>
            <w:r w:rsidRPr="00B902E5">
              <w:rPr>
                <w:rFonts w:ascii="Times New Roman" w:hAnsi="Times New Roman"/>
                <w:color w:val="000000"/>
                <w:sz w:val="20"/>
                <w:szCs w:val="20"/>
              </w:rPr>
              <w:t>11</w:t>
            </w:r>
            <w:proofErr w:type="gramEnd"/>
            <w:r w:rsidRPr="00B902E5">
              <w:rPr>
                <w:rFonts w:ascii="Times New Roman" w:hAnsi="Times New Roman"/>
                <w:color w:val="000000"/>
                <w:sz w:val="20"/>
                <w:szCs w:val="20"/>
              </w:rPr>
              <w:t xml:space="preserve"> а</w:t>
            </w:r>
          </w:p>
        </w:tc>
        <w:tc>
          <w:tcPr>
            <w:tcW w:w="6096" w:type="dxa"/>
            <w:tcBorders>
              <w:top w:val="nil"/>
              <w:left w:val="single" w:sz="4" w:space="0" w:color="auto"/>
              <w:bottom w:val="single" w:sz="4" w:space="0" w:color="auto"/>
              <w:right w:val="single" w:sz="4" w:space="0" w:color="auto"/>
            </w:tcBorders>
            <w:shd w:val="clear" w:color="auto" w:fill="FFFFFF"/>
            <w:hideMark/>
          </w:tcPr>
          <w:p w14:paraId="18075165" w14:textId="77777777" w:rsidR="00A564FA" w:rsidRPr="00B902E5" w:rsidRDefault="00A564FA" w:rsidP="002B1202">
            <w:pPr>
              <w:pStyle w:val="12"/>
              <w:spacing w:after="0" w:line="240" w:lineRule="auto"/>
              <w:ind w:left="0"/>
              <w:rPr>
                <w:rFonts w:ascii="Times New Roman" w:hAnsi="Times New Roman"/>
                <w:color w:val="000000"/>
                <w:sz w:val="20"/>
                <w:szCs w:val="20"/>
              </w:rPr>
            </w:pPr>
            <w:r w:rsidRPr="00B902E5">
              <w:rPr>
                <w:rFonts w:ascii="Times New Roman" w:hAnsi="Times New Roman"/>
                <w:color w:val="000000"/>
                <w:sz w:val="20"/>
                <w:szCs w:val="20"/>
              </w:rPr>
              <w:t xml:space="preserve">Орта </w:t>
            </w:r>
            <w:proofErr w:type="spellStart"/>
            <w:r w:rsidRPr="00B902E5">
              <w:rPr>
                <w:rFonts w:ascii="Times New Roman" w:hAnsi="Times New Roman"/>
                <w:color w:val="000000"/>
                <w:sz w:val="20"/>
                <w:szCs w:val="20"/>
              </w:rPr>
              <w:t>ғасырдағы</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тарихи</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шығармалар</w:t>
            </w:r>
            <w:proofErr w:type="spellEnd"/>
            <w:r w:rsidRPr="00B902E5">
              <w:rPr>
                <w:rFonts w:ascii="Times New Roman" w:hAnsi="Times New Roman"/>
                <w:color w:val="000000"/>
                <w:sz w:val="20"/>
                <w:szCs w:val="20"/>
              </w:rPr>
              <w:t xml:space="preserve"> </w:t>
            </w:r>
          </w:p>
        </w:tc>
      </w:tr>
      <w:tr w:rsidR="00A564FA" w:rsidRPr="00B902E5" w14:paraId="6045A22A" w14:textId="77777777" w:rsidTr="001A6AD3">
        <w:tc>
          <w:tcPr>
            <w:tcW w:w="1187" w:type="dxa"/>
            <w:tcBorders>
              <w:top w:val="single" w:sz="4" w:space="0" w:color="auto"/>
              <w:left w:val="single" w:sz="4" w:space="0" w:color="auto"/>
              <w:bottom w:val="single" w:sz="4" w:space="0" w:color="auto"/>
              <w:right w:val="single" w:sz="4" w:space="0" w:color="auto"/>
            </w:tcBorders>
            <w:hideMark/>
          </w:tcPr>
          <w:p w14:paraId="485A677C"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53</w:t>
            </w:r>
          </w:p>
        </w:tc>
        <w:tc>
          <w:tcPr>
            <w:tcW w:w="2924" w:type="dxa"/>
            <w:tcBorders>
              <w:top w:val="nil"/>
              <w:left w:val="single" w:sz="4" w:space="0" w:color="auto"/>
              <w:bottom w:val="single" w:sz="4" w:space="0" w:color="auto"/>
              <w:right w:val="single" w:sz="4" w:space="0" w:color="auto"/>
            </w:tcBorders>
            <w:shd w:val="clear" w:color="auto" w:fill="FFFFFF"/>
            <w:hideMark/>
          </w:tcPr>
          <w:p w14:paraId="4F40D7CA" w14:textId="77777777" w:rsidR="00A564FA" w:rsidRPr="00B902E5" w:rsidRDefault="00A564FA" w:rsidP="002B1202">
            <w:pPr>
              <w:pStyle w:val="12"/>
              <w:spacing w:after="0" w:line="240" w:lineRule="auto"/>
              <w:ind w:left="0"/>
              <w:rPr>
                <w:rFonts w:ascii="Times New Roman" w:hAnsi="Times New Roman"/>
                <w:color w:val="000000"/>
                <w:sz w:val="20"/>
                <w:szCs w:val="20"/>
              </w:rPr>
            </w:pPr>
            <w:r w:rsidRPr="00B902E5">
              <w:rPr>
                <w:rFonts w:ascii="Times New Roman" w:hAnsi="Times New Roman"/>
                <w:color w:val="000000"/>
                <w:sz w:val="20"/>
                <w:szCs w:val="20"/>
              </w:rPr>
              <w:t xml:space="preserve">11 </w:t>
            </w:r>
            <w:proofErr w:type="spellStart"/>
            <w:proofErr w:type="gramStart"/>
            <w:r w:rsidRPr="00B902E5">
              <w:rPr>
                <w:rFonts w:ascii="Times New Roman" w:hAnsi="Times New Roman"/>
                <w:color w:val="000000"/>
                <w:sz w:val="20"/>
                <w:szCs w:val="20"/>
              </w:rPr>
              <w:t>а,б</w:t>
            </w:r>
            <w:proofErr w:type="spellEnd"/>
            <w:proofErr w:type="gramEnd"/>
          </w:p>
        </w:tc>
        <w:tc>
          <w:tcPr>
            <w:tcW w:w="6096" w:type="dxa"/>
            <w:tcBorders>
              <w:top w:val="nil"/>
              <w:left w:val="single" w:sz="4" w:space="0" w:color="auto"/>
              <w:bottom w:val="single" w:sz="4" w:space="0" w:color="auto"/>
              <w:right w:val="single" w:sz="4" w:space="0" w:color="auto"/>
            </w:tcBorders>
            <w:shd w:val="clear" w:color="auto" w:fill="FFFFFF"/>
            <w:hideMark/>
          </w:tcPr>
          <w:p w14:paraId="05A32EC3" w14:textId="77777777" w:rsidR="00A564FA" w:rsidRPr="00B902E5" w:rsidRDefault="00A564FA" w:rsidP="002B1202">
            <w:pPr>
              <w:pStyle w:val="12"/>
              <w:spacing w:after="0" w:line="240" w:lineRule="auto"/>
              <w:ind w:left="0"/>
              <w:rPr>
                <w:rFonts w:ascii="Times New Roman" w:hAnsi="Times New Roman"/>
                <w:color w:val="000000"/>
                <w:sz w:val="20"/>
                <w:szCs w:val="20"/>
              </w:rPr>
            </w:pPr>
            <w:r w:rsidRPr="00B902E5">
              <w:rPr>
                <w:rFonts w:ascii="Times New Roman" w:hAnsi="Times New Roman"/>
                <w:color w:val="000000"/>
                <w:sz w:val="20"/>
                <w:szCs w:val="20"/>
              </w:rPr>
              <w:t>Грамматика аланы</w:t>
            </w:r>
          </w:p>
        </w:tc>
      </w:tr>
      <w:tr w:rsidR="00A564FA" w:rsidRPr="00B902E5" w14:paraId="3ADABB17" w14:textId="77777777" w:rsidTr="001A6AD3">
        <w:trPr>
          <w:trHeight w:val="70"/>
        </w:trPr>
        <w:tc>
          <w:tcPr>
            <w:tcW w:w="1187" w:type="dxa"/>
            <w:tcBorders>
              <w:top w:val="single" w:sz="4" w:space="0" w:color="auto"/>
              <w:left w:val="single" w:sz="4" w:space="0" w:color="auto"/>
              <w:bottom w:val="single" w:sz="4" w:space="0" w:color="auto"/>
              <w:right w:val="single" w:sz="4" w:space="0" w:color="auto"/>
            </w:tcBorders>
            <w:hideMark/>
          </w:tcPr>
          <w:p w14:paraId="6A6B0F5B"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54</w:t>
            </w:r>
          </w:p>
        </w:tc>
        <w:tc>
          <w:tcPr>
            <w:tcW w:w="2924" w:type="dxa"/>
            <w:tcBorders>
              <w:top w:val="nil"/>
              <w:left w:val="single" w:sz="4" w:space="0" w:color="auto"/>
              <w:bottom w:val="single" w:sz="4" w:space="0" w:color="auto"/>
              <w:right w:val="single" w:sz="4" w:space="0" w:color="auto"/>
            </w:tcBorders>
            <w:shd w:val="clear" w:color="auto" w:fill="FFFFFF"/>
            <w:hideMark/>
          </w:tcPr>
          <w:p w14:paraId="2838F7B1" w14:textId="77777777" w:rsidR="00A564FA" w:rsidRPr="00B902E5" w:rsidRDefault="00A564FA" w:rsidP="002B1202">
            <w:pPr>
              <w:pStyle w:val="12"/>
              <w:spacing w:after="0" w:line="240" w:lineRule="auto"/>
              <w:ind w:left="0"/>
              <w:rPr>
                <w:rFonts w:ascii="Times New Roman" w:hAnsi="Times New Roman"/>
                <w:color w:val="000000"/>
                <w:sz w:val="20"/>
                <w:szCs w:val="20"/>
              </w:rPr>
            </w:pPr>
            <w:proofErr w:type="gramStart"/>
            <w:r w:rsidRPr="00B902E5">
              <w:rPr>
                <w:rFonts w:ascii="Times New Roman" w:hAnsi="Times New Roman"/>
                <w:color w:val="000000"/>
                <w:sz w:val="20"/>
                <w:szCs w:val="20"/>
              </w:rPr>
              <w:t>11</w:t>
            </w:r>
            <w:proofErr w:type="gramEnd"/>
            <w:r w:rsidRPr="00B902E5">
              <w:rPr>
                <w:rFonts w:ascii="Times New Roman" w:hAnsi="Times New Roman"/>
                <w:color w:val="000000"/>
                <w:sz w:val="20"/>
                <w:szCs w:val="20"/>
              </w:rPr>
              <w:t xml:space="preserve"> а</w:t>
            </w:r>
          </w:p>
        </w:tc>
        <w:tc>
          <w:tcPr>
            <w:tcW w:w="6096" w:type="dxa"/>
            <w:tcBorders>
              <w:top w:val="nil"/>
              <w:left w:val="single" w:sz="4" w:space="0" w:color="auto"/>
              <w:bottom w:val="single" w:sz="4" w:space="0" w:color="auto"/>
              <w:right w:val="single" w:sz="4" w:space="0" w:color="auto"/>
            </w:tcBorders>
            <w:shd w:val="clear" w:color="auto" w:fill="FFFFFF"/>
            <w:hideMark/>
          </w:tcPr>
          <w:p w14:paraId="2C830EC7" w14:textId="77777777" w:rsidR="00A564FA" w:rsidRPr="00B902E5" w:rsidRDefault="00A564FA" w:rsidP="002B1202">
            <w:pPr>
              <w:pStyle w:val="12"/>
              <w:spacing w:after="0" w:line="240" w:lineRule="auto"/>
              <w:ind w:left="0"/>
              <w:rPr>
                <w:rFonts w:ascii="Times New Roman" w:hAnsi="Times New Roman"/>
                <w:color w:val="000000"/>
                <w:sz w:val="20"/>
                <w:szCs w:val="20"/>
              </w:rPr>
            </w:pPr>
            <w:r w:rsidRPr="00B902E5">
              <w:rPr>
                <w:rFonts w:ascii="Times New Roman" w:hAnsi="Times New Roman"/>
                <w:color w:val="000000"/>
                <w:sz w:val="20"/>
                <w:szCs w:val="20"/>
              </w:rPr>
              <w:t xml:space="preserve">Эссе </w:t>
            </w:r>
            <w:proofErr w:type="spellStart"/>
            <w:r w:rsidRPr="00B902E5">
              <w:rPr>
                <w:rFonts w:ascii="Times New Roman" w:hAnsi="Times New Roman"/>
                <w:color w:val="000000"/>
                <w:sz w:val="20"/>
                <w:szCs w:val="20"/>
              </w:rPr>
              <w:t>жазудың</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теориясы</w:t>
            </w:r>
            <w:proofErr w:type="spellEnd"/>
            <w:r w:rsidRPr="00B902E5">
              <w:rPr>
                <w:rFonts w:ascii="Times New Roman" w:hAnsi="Times New Roman"/>
                <w:color w:val="000000"/>
                <w:sz w:val="20"/>
                <w:szCs w:val="20"/>
              </w:rPr>
              <w:t xml:space="preserve"> мен </w:t>
            </w:r>
            <w:proofErr w:type="spellStart"/>
            <w:r w:rsidRPr="00B902E5">
              <w:rPr>
                <w:rFonts w:ascii="Times New Roman" w:hAnsi="Times New Roman"/>
                <w:color w:val="000000"/>
                <w:sz w:val="20"/>
                <w:szCs w:val="20"/>
              </w:rPr>
              <w:t>практикасы</w:t>
            </w:r>
            <w:proofErr w:type="spellEnd"/>
            <w:r w:rsidRPr="00B902E5">
              <w:rPr>
                <w:rFonts w:ascii="Times New Roman" w:hAnsi="Times New Roman"/>
                <w:color w:val="000000"/>
                <w:sz w:val="20"/>
                <w:szCs w:val="20"/>
              </w:rPr>
              <w:t xml:space="preserve"> </w:t>
            </w:r>
          </w:p>
        </w:tc>
      </w:tr>
      <w:tr w:rsidR="00A564FA" w:rsidRPr="00B902E5" w14:paraId="473C45A4" w14:textId="77777777" w:rsidTr="001A6AD3">
        <w:tc>
          <w:tcPr>
            <w:tcW w:w="1187" w:type="dxa"/>
            <w:tcBorders>
              <w:top w:val="single" w:sz="4" w:space="0" w:color="auto"/>
              <w:left w:val="single" w:sz="4" w:space="0" w:color="auto"/>
              <w:bottom w:val="single" w:sz="4" w:space="0" w:color="auto"/>
              <w:right w:val="single" w:sz="4" w:space="0" w:color="auto"/>
            </w:tcBorders>
            <w:hideMark/>
          </w:tcPr>
          <w:p w14:paraId="7448302D"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55</w:t>
            </w:r>
          </w:p>
        </w:tc>
        <w:tc>
          <w:tcPr>
            <w:tcW w:w="2924" w:type="dxa"/>
            <w:tcBorders>
              <w:top w:val="nil"/>
              <w:left w:val="single" w:sz="4" w:space="0" w:color="auto"/>
              <w:bottom w:val="single" w:sz="4" w:space="0" w:color="auto"/>
              <w:right w:val="single" w:sz="4" w:space="0" w:color="auto"/>
            </w:tcBorders>
            <w:shd w:val="clear" w:color="auto" w:fill="FFFFFF"/>
            <w:hideMark/>
          </w:tcPr>
          <w:p w14:paraId="106D31DA" w14:textId="77777777" w:rsidR="00A564FA" w:rsidRPr="00B902E5" w:rsidRDefault="00A564FA" w:rsidP="002B1202">
            <w:pPr>
              <w:pStyle w:val="12"/>
              <w:spacing w:after="0" w:line="240" w:lineRule="auto"/>
              <w:ind w:left="0"/>
              <w:rPr>
                <w:rFonts w:ascii="Times New Roman" w:hAnsi="Times New Roman"/>
                <w:color w:val="000000"/>
                <w:sz w:val="20"/>
                <w:szCs w:val="20"/>
              </w:rPr>
            </w:pPr>
            <w:r w:rsidRPr="00B902E5">
              <w:rPr>
                <w:rFonts w:ascii="Times New Roman" w:hAnsi="Times New Roman"/>
                <w:color w:val="000000"/>
                <w:sz w:val="20"/>
                <w:szCs w:val="20"/>
              </w:rPr>
              <w:t>11 б</w:t>
            </w:r>
          </w:p>
        </w:tc>
        <w:tc>
          <w:tcPr>
            <w:tcW w:w="6096" w:type="dxa"/>
            <w:tcBorders>
              <w:top w:val="nil"/>
              <w:left w:val="single" w:sz="4" w:space="0" w:color="auto"/>
              <w:bottom w:val="single" w:sz="4" w:space="0" w:color="auto"/>
              <w:right w:val="single" w:sz="4" w:space="0" w:color="auto"/>
            </w:tcBorders>
            <w:shd w:val="clear" w:color="auto" w:fill="FFFFFF"/>
            <w:hideMark/>
          </w:tcPr>
          <w:p w14:paraId="481E2347" w14:textId="77777777" w:rsidR="00A564FA" w:rsidRPr="00B902E5" w:rsidRDefault="00A564FA" w:rsidP="002B1202">
            <w:pPr>
              <w:pStyle w:val="12"/>
              <w:spacing w:after="0" w:line="240" w:lineRule="auto"/>
              <w:ind w:left="0"/>
              <w:rPr>
                <w:rFonts w:ascii="Times New Roman" w:hAnsi="Times New Roman"/>
                <w:color w:val="000000"/>
                <w:sz w:val="20"/>
                <w:szCs w:val="20"/>
              </w:rPr>
            </w:pPr>
            <w:r w:rsidRPr="00B902E5">
              <w:rPr>
                <w:rFonts w:ascii="Times New Roman" w:hAnsi="Times New Roman"/>
                <w:color w:val="000000"/>
                <w:sz w:val="20"/>
                <w:szCs w:val="20"/>
              </w:rPr>
              <w:t xml:space="preserve">Адам </w:t>
            </w:r>
            <w:proofErr w:type="spellStart"/>
            <w:r w:rsidRPr="00B902E5">
              <w:rPr>
                <w:rFonts w:ascii="Times New Roman" w:hAnsi="Times New Roman"/>
                <w:color w:val="000000"/>
                <w:sz w:val="20"/>
                <w:szCs w:val="20"/>
              </w:rPr>
              <w:t>эволюциясының</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құпиялары</w:t>
            </w:r>
            <w:proofErr w:type="spellEnd"/>
            <w:r w:rsidRPr="00B902E5">
              <w:rPr>
                <w:rFonts w:ascii="Times New Roman" w:hAnsi="Times New Roman"/>
                <w:color w:val="000000"/>
                <w:sz w:val="20"/>
                <w:szCs w:val="20"/>
              </w:rPr>
              <w:t xml:space="preserve"> </w:t>
            </w:r>
          </w:p>
        </w:tc>
      </w:tr>
      <w:tr w:rsidR="00A564FA" w:rsidRPr="00B902E5" w14:paraId="77876DCA" w14:textId="77777777" w:rsidTr="001A6AD3">
        <w:tc>
          <w:tcPr>
            <w:tcW w:w="1187" w:type="dxa"/>
            <w:tcBorders>
              <w:top w:val="single" w:sz="4" w:space="0" w:color="auto"/>
              <w:left w:val="single" w:sz="4" w:space="0" w:color="auto"/>
              <w:bottom w:val="single" w:sz="4" w:space="0" w:color="auto"/>
              <w:right w:val="single" w:sz="4" w:space="0" w:color="auto"/>
            </w:tcBorders>
            <w:hideMark/>
          </w:tcPr>
          <w:p w14:paraId="6E487F2A"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56</w:t>
            </w:r>
          </w:p>
        </w:tc>
        <w:tc>
          <w:tcPr>
            <w:tcW w:w="2924" w:type="dxa"/>
            <w:tcBorders>
              <w:top w:val="nil"/>
              <w:left w:val="single" w:sz="4" w:space="0" w:color="auto"/>
              <w:bottom w:val="single" w:sz="4" w:space="0" w:color="auto"/>
              <w:right w:val="single" w:sz="4" w:space="0" w:color="auto"/>
            </w:tcBorders>
            <w:shd w:val="clear" w:color="auto" w:fill="FFFFFF"/>
            <w:hideMark/>
          </w:tcPr>
          <w:p w14:paraId="6E435F3F" w14:textId="77777777" w:rsidR="00A564FA" w:rsidRPr="00B902E5" w:rsidRDefault="00A564FA" w:rsidP="002B1202">
            <w:pPr>
              <w:pStyle w:val="12"/>
              <w:spacing w:after="0" w:line="240" w:lineRule="auto"/>
              <w:ind w:left="0"/>
              <w:rPr>
                <w:rFonts w:ascii="Times New Roman" w:hAnsi="Times New Roman"/>
                <w:color w:val="000000"/>
                <w:sz w:val="20"/>
                <w:szCs w:val="20"/>
              </w:rPr>
            </w:pPr>
            <w:r w:rsidRPr="00B902E5">
              <w:rPr>
                <w:rFonts w:ascii="Times New Roman" w:hAnsi="Times New Roman"/>
                <w:color w:val="000000"/>
                <w:sz w:val="20"/>
                <w:szCs w:val="20"/>
              </w:rPr>
              <w:t>11 ә</w:t>
            </w:r>
          </w:p>
        </w:tc>
        <w:tc>
          <w:tcPr>
            <w:tcW w:w="6096" w:type="dxa"/>
            <w:tcBorders>
              <w:top w:val="nil"/>
              <w:left w:val="single" w:sz="4" w:space="0" w:color="auto"/>
              <w:bottom w:val="single" w:sz="4" w:space="0" w:color="auto"/>
              <w:right w:val="single" w:sz="4" w:space="0" w:color="auto"/>
            </w:tcBorders>
            <w:shd w:val="clear" w:color="auto" w:fill="FFFFFF"/>
            <w:hideMark/>
          </w:tcPr>
          <w:p w14:paraId="29A9F0CB" w14:textId="77777777" w:rsidR="00A564FA" w:rsidRPr="00B902E5" w:rsidRDefault="00A564FA" w:rsidP="002B1202">
            <w:pPr>
              <w:pStyle w:val="12"/>
              <w:spacing w:after="0" w:line="240" w:lineRule="auto"/>
              <w:ind w:left="0"/>
              <w:rPr>
                <w:rFonts w:ascii="Times New Roman" w:hAnsi="Times New Roman"/>
                <w:color w:val="000000"/>
                <w:sz w:val="20"/>
                <w:szCs w:val="20"/>
              </w:rPr>
            </w:pPr>
            <w:proofErr w:type="spellStart"/>
            <w:r w:rsidRPr="00B902E5">
              <w:rPr>
                <w:rFonts w:ascii="Times New Roman" w:hAnsi="Times New Roman"/>
                <w:color w:val="000000"/>
                <w:sz w:val="20"/>
                <w:szCs w:val="20"/>
              </w:rPr>
              <w:t>Анықталған</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интергал</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және</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оның</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қолданылуы</w:t>
            </w:r>
            <w:proofErr w:type="spellEnd"/>
            <w:r w:rsidRPr="00B902E5">
              <w:rPr>
                <w:rFonts w:ascii="Times New Roman" w:hAnsi="Times New Roman"/>
                <w:color w:val="000000"/>
                <w:sz w:val="20"/>
                <w:szCs w:val="20"/>
              </w:rPr>
              <w:t xml:space="preserve"> </w:t>
            </w:r>
          </w:p>
        </w:tc>
      </w:tr>
      <w:tr w:rsidR="00A564FA" w:rsidRPr="00B902E5" w14:paraId="6F2FFD90" w14:textId="77777777" w:rsidTr="001A6AD3">
        <w:tc>
          <w:tcPr>
            <w:tcW w:w="1187" w:type="dxa"/>
            <w:tcBorders>
              <w:top w:val="single" w:sz="4" w:space="0" w:color="auto"/>
              <w:left w:val="single" w:sz="4" w:space="0" w:color="auto"/>
              <w:bottom w:val="single" w:sz="4" w:space="0" w:color="auto"/>
              <w:right w:val="single" w:sz="4" w:space="0" w:color="auto"/>
            </w:tcBorders>
            <w:hideMark/>
          </w:tcPr>
          <w:p w14:paraId="218BDA9E"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57</w:t>
            </w:r>
          </w:p>
        </w:tc>
        <w:tc>
          <w:tcPr>
            <w:tcW w:w="2924" w:type="dxa"/>
            <w:tcBorders>
              <w:top w:val="nil"/>
              <w:left w:val="single" w:sz="4" w:space="0" w:color="auto"/>
              <w:bottom w:val="single" w:sz="4" w:space="0" w:color="auto"/>
              <w:right w:val="single" w:sz="4" w:space="0" w:color="auto"/>
            </w:tcBorders>
            <w:shd w:val="clear" w:color="auto" w:fill="FFFFFF"/>
            <w:hideMark/>
          </w:tcPr>
          <w:p w14:paraId="0D4E992C" w14:textId="77777777" w:rsidR="00A564FA" w:rsidRPr="00B902E5" w:rsidRDefault="00A564FA" w:rsidP="002B1202">
            <w:pPr>
              <w:pStyle w:val="12"/>
              <w:spacing w:after="0" w:line="240" w:lineRule="auto"/>
              <w:ind w:left="0"/>
              <w:rPr>
                <w:rFonts w:ascii="Times New Roman" w:hAnsi="Times New Roman"/>
                <w:color w:val="000000"/>
                <w:sz w:val="20"/>
                <w:szCs w:val="20"/>
              </w:rPr>
            </w:pPr>
            <w:r w:rsidRPr="00B902E5">
              <w:rPr>
                <w:rFonts w:ascii="Times New Roman" w:hAnsi="Times New Roman"/>
                <w:color w:val="000000"/>
                <w:sz w:val="20"/>
                <w:szCs w:val="20"/>
              </w:rPr>
              <w:t xml:space="preserve">11 </w:t>
            </w:r>
            <w:proofErr w:type="spellStart"/>
            <w:proofErr w:type="gramStart"/>
            <w:r w:rsidRPr="00B902E5">
              <w:rPr>
                <w:rFonts w:ascii="Times New Roman" w:hAnsi="Times New Roman"/>
                <w:color w:val="000000"/>
                <w:sz w:val="20"/>
                <w:szCs w:val="20"/>
              </w:rPr>
              <w:t>ә,б</w:t>
            </w:r>
            <w:proofErr w:type="spellEnd"/>
            <w:proofErr w:type="gramEnd"/>
          </w:p>
        </w:tc>
        <w:tc>
          <w:tcPr>
            <w:tcW w:w="6096" w:type="dxa"/>
            <w:tcBorders>
              <w:top w:val="nil"/>
              <w:left w:val="single" w:sz="4" w:space="0" w:color="auto"/>
              <w:bottom w:val="single" w:sz="4" w:space="0" w:color="auto"/>
              <w:right w:val="single" w:sz="4" w:space="0" w:color="auto"/>
            </w:tcBorders>
            <w:shd w:val="clear" w:color="auto" w:fill="FFFFFF"/>
            <w:hideMark/>
          </w:tcPr>
          <w:p w14:paraId="1B56E230" w14:textId="77777777" w:rsidR="00A564FA" w:rsidRPr="00B902E5" w:rsidRDefault="00A564FA" w:rsidP="002B1202">
            <w:pPr>
              <w:pStyle w:val="12"/>
              <w:spacing w:after="0" w:line="240" w:lineRule="auto"/>
              <w:ind w:left="0"/>
              <w:rPr>
                <w:rFonts w:ascii="Times New Roman" w:hAnsi="Times New Roman"/>
                <w:color w:val="000000"/>
                <w:sz w:val="20"/>
                <w:szCs w:val="20"/>
              </w:rPr>
            </w:pPr>
            <w:proofErr w:type="spellStart"/>
            <w:r w:rsidRPr="00B902E5">
              <w:rPr>
                <w:rFonts w:ascii="Times New Roman" w:hAnsi="Times New Roman"/>
                <w:color w:val="000000"/>
                <w:sz w:val="20"/>
                <w:szCs w:val="20"/>
              </w:rPr>
              <w:t>Эволюциялық</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ілім</w:t>
            </w:r>
            <w:proofErr w:type="spellEnd"/>
            <w:r w:rsidRPr="00B902E5">
              <w:rPr>
                <w:rFonts w:ascii="Times New Roman" w:hAnsi="Times New Roman"/>
                <w:color w:val="000000"/>
                <w:sz w:val="20"/>
                <w:szCs w:val="20"/>
              </w:rPr>
              <w:t xml:space="preserve"> </w:t>
            </w:r>
          </w:p>
        </w:tc>
      </w:tr>
      <w:tr w:rsidR="00A564FA" w:rsidRPr="00B902E5" w14:paraId="01046D19" w14:textId="77777777" w:rsidTr="001A6AD3">
        <w:tc>
          <w:tcPr>
            <w:tcW w:w="1187" w:type="dxa"/>
            <w:tcBorders>
              <w:top w:val="single" w:sz="4" w:space="0" w:color="auto"/>
              <w:left w:val="single" w:sz="4" w:space="0" w:color="auto"/>
              <w:bottom w:val="single" w:sz="4" w:space="0" w:color="auto"/>
              <w:right w:val="single" w:sz="4" w:space="0" w:color="auto"/>
            </w:tcBorders>
            <w:hideMark/>
          </w:tcPr>
          <w:p w14:paraId="1F1F6B03"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58</w:t>
            </w:r>
          </w:p>
        </w:tc>
        <w:tc>
          <w:tcPr>
            <w:tcW w:w="2924" w:type="dxa"/>
            <w:tcBorders>
              <w:top w:val="nil"/>
              <w:left w:val="single" w:sz="4" w:space="0" w:color="auto"/>
              <w:bottom w:val="single" w:sz="4" w:space="0" w:color="auto"/>
              <w:right w:val="single" w:sz="4" w:space="0" w:color="auto"/>
            </w:tcBorders>
            <w:shd w:val="clear" w:color="auto" w:fill="FFFFFF"/>
            <w:hideMark/>
          </w:tcPr>
          <w:p w14:paraId="13590292" w14:textId="77777777" w:rsidR="00A564FA" w:rsidRPr="00B902E5" w:rsidRDefault="00A564FA" w:rsidP="002B1202">
            <w:pPr>
              <w:pStyle w:val="12"/>
              <w:spacing w:after="0" w:line="240" w:lineRule="auto"/>
              <w:ind w:left="0"/>
              <w:rPr>
                <w:rFonts w:ascii="Times New Roman" w:hAnsi="Times New Roman"/>
                <w:color w:val="000000"/>
                <w:sz w:val="20"/>
                <w:szCs w:val="20"/>
              </w:rPr>
            </w:pPr>
            <w:r w:rsidRPr="00B902E5">
              <w:rPr>
                <w:rFonts w:ascii="Times New Roman" w:hAnsi="Times New Roman"/>
                <w:color w:val="000000"/>
                <w:sz w:val="20"/>
                <w:szCs w:val="20"/>
              </w:rPr>
              <w:t>11 б</w:t>
            </w:r>
          </w:p>
        </w:tc>
        <w:tc>
          <w:tcPr>
            <w:tcW w:w="6096" w:type="dxa"/>
            <w:tcBorders>
              <w:top w:val="nil"/>
              <w:left w:val="single" w:sz="4" w:space="0" w:color="auto"/>
              <w:bottom w:val="single" w:sz="4" w:space="0" w:color="auto"/>
              <w:right w:val="single" w:sz="4" w:space="0" w:color="auto"/>
            </w:tcBorders>
            <w:shd w:val="clear" w:color="auto" w:fill="FFFFFF"/>
            <w:hideMark/>
          </w:tcPr>
          <w:p w14:paraId="58C46285" w14:textId="77777777" w:rsidR="00A564FA" w:rsidRPr="00B902E5" w:rsidRDefault="00A564FA" w:rsidP="002B1202">
            <w:pPr>
              <w:pStyle w:val="12"/>
              <w:spacing w:after="0" w:line="240" w:lineRule="auto"/>
              <w:ind w:left="0"/>
              <w:rPr>
                <w:rFonts w:ascii="Times New Roman" w:hAnsi="Times New Roman"/>
                <w:color w:val="000000"/>
                <w:sz w:val="20"/>
                <w:szCs w:val="20"/>
              </w:rPr>
            </w:pPr>
            <w:proofErr w:type="spellStart"/>
            <w:r w:rsidRPr="00B902E5">
              <w:rPr>
                <w:rFonts w:ascii="Times New Roman" w:hAnsi="Times New Roman"/>
                <w:color w:val="000000"/>
                <w:sz w:val="20"/>
                <w:szCs w:val="20"/>
              </w:rPr>
              <w:t>Көп</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қырлы</w:t>
            </w:r>
            <w:proofErr w:type="spellEnd"/>
            <w:r w:rsidRPr="00B902E5">
              <w:rPr>
                <w:rFonts w:ascii="Times New Roman" w:hAnsi="Times New Roman"/>
                <w:color w:val="000000"/>
                <w:sz w:val="20"/>
                <w:szCs w:val="20"/>
              </w:rPr>
              <w:t xml:space="preserve"> химия </w:t>
            </w:r>
          </w:p>
        </w:tc>
      </w:tr>
      <w:tr w:rsidR="00A564FA" w:rsidRPr="00B902E5" w14:paraId="1ADA9957" w14:textId="77777777" w:rsidTr="001A6AD3">
        <w:tc>
          <w:tcPr>
            <w:tcW w:w="1187" w:type="dxa"/>
            <w:tcBorders>
              <w:top w:val="single" w:sz="4" w:space="0" w:color="auto"/>
              <w:left w:val="single" w:sz="4" w:space="0" w:color="auto"/>
              <w:bottom w:val="single" w:sz="4" w:space="0" w:color="auto"/>
              <w:right w:val="single" w:sz="4" w:space="0" w:color="auto"/>
            </w:tcBorders>
            <w:hideMark/>
          </w:tcPr>
          <w:p w14:paraId="21DA1753"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59</w:t>
            </w:r>
          </w:p>
        </w:tc>
        <w:tc>
          <w:tcPr>
            <w:tcW w:w="2924" w:type="dxa"/>
            <w:tcBorders>
              <w:top w:val="nil"/>
              <w:left w:val="single" w:sz="4" w:space="0" w:color="auto"/>
              <w:bottom w:val="single" w:sz="4" w:space="0" w:color="auto"/>
              <w:right w:val="single" w:sz="4" w:space="0" w:color="auto"/>
            </w:tcBorders>
            <w:shd w:val="clear" w:color="auto" w:fill="FFFFFF"/>
            <w:hideMark/>
          </w:tcPr>
          <w:p w14:paraId="46BD8A51" w14:textId="77777777" w:rsidR="00A564FA" w:rsidRPr="00B902E5" w:rsidRDefault="00A564FA" w:rsidP="002B1202">
            <w:pPr>
              <w:pStyle w:val="12"/>
              <w:spacing w:after="0" w:line="240" w:lineRule="auto"/>
              <w:ind w:left="0"/>
              <w:rPr>
                <w:rFonts w:ascii="Times New Roman" w:hAnsi="Times New Roman"/>
                <w:color w:val="000000"/>
                <w:sz w:val="20"/>
                <w:szCs w:val="20"/>
              </w:rPr>
            </w:pPr>
            <w:r w:rsidRPr="00B902E5">
              <w:rPr>
                <w:rFonts w:ascii="Times New Roman" w:hAnsi="Times New Roman"/>
                <w:color w:val="000000"/>
                <w:sz w:val="20"/>
                <w:szCs w:val="20"/>
              </w:rPr>
              <w:t xml:space="preserve">11 </w:t>
            </w:r>
            <w:proofErr w:type="spellStart"/>
            <w:proofErr w:type="gramStart"/>
            <w:r w:rsidRPr="00B902E5">
              <w:rPr>
                <w:rFonts w:ascii="Times New Roman" w:hAnsi="Times New Roman"/>
                <w:color w:val="000000"/>
                <w:sz w:val="20"/>
                <w:szCs w:val="20"/>
              </w:rPr>
              <w:t>ә,б</w:t>
            </w:r>
            <w:proofErr w:type="spellEnd"/>
            <w:proofErr w:type="gramEnd"/>
          </w:p>
        </w:tc>
        <w:tc>
          <w:tcPr>
            <w:tcW w:w="6096" w:type="dxa"/>
            <w:tcBorders>
              <w:top w:val="nil"/>
              <w:left w:val="single" w:sz="4" w:space="0" w:color="auto"/>
              <w:bottom w:val="single" w:sz="4" w:space="0" w:color="auto"/>
              <w:right w:val="single" w:sz="4" w:space="0" w:color="auto"/>
            </w:tcBorders>
            <w:shd w:val="clear" w:color="auto" w:fill="FFFFFF"/>
            <w:hideMark/>
          </w:tcPr>
          <w:p w14:paraId="70702F7C" w14:textId="77777777" w:rsidR="00A564FA" w:rsidRPr="00B902E5" w:rsidRDefault="00A564FA" w:rsidP="002B1202">
            <w:pPr>
              <w:pStyle w:val="12"/>
              <w:spacing w:after="0" w:line="240" w:lineRule="auto"/>
              <w:ind w:left="0"/>
              <w:rPr>
                <w:rFonts w:ascii="Times New Roman" w:hAnsi="Times New Roman"/>
                <w:color w:val="000000"/>
                <w:sz w:val="20"/>
                <w:szCs w:val="20"/>
              </w:rPr>
            </w:pPr>
            <w:proofErr w:type="spellStart"/>
            <w:r w:rsidRPr="00B902E5">
              <w:rPr>
                <w:rFonts w:ascii="Times New Roman" w:hAnsi="Times New Roman"/>
                <w:color w:val="000000"/>
                <w:sz w:val="20"/>
                <w:szCs w:val="20"/>
              </w:rPr>
              <w:t>Органикалық</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химиядан</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күрделі</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есептер</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шығару</w:t>
            </w:r>
            <w:proofErr w:type="spellEnd"/>
            <w:r w:rsidRPr="00B902E5">
              <w:rPr>
                <w:rFonts w:ascii="Times New Roman" w:hAnsi="Times New Roman"/>
                <w:color w:val="000000"/>
                <w:sz w:val="20"/>
                <w:szCs w:val="20"/>
              </w:rPr>
              <w:t xml:space="preserve"> </w:t>
            </w:r>
          </w:p>
        </w:tc>
      </w:tr>
      <w:tr w:rsidR="00A564FA" w:rsidRPr="00B902E5" w14:paraId="07820085" w14:textId="77777777" w:rsidTr="001A6AD3">
        <w:tc>
          <w:tcPr>
            <w:tcW w:w="1187" w:type="dxa"/>
            <w:tcBorders>
              <w:top w:val="single" w:sz="4" w:space="0" w:color="auto"/>
              <w:left w:val="single" w:sz="4" w:space="0" w:color="auto"/>
              <w:bottom w:val="single" w:sz="4" w:space="0" w:color="auto"/>
              <w:right w:val="single" w:sz="4" w:space="0" w:color="auto"/>
            </w:tcBorders>
            <w:hideMark/>
          </w:tcPr>
          <w:p w14:paraId="4F396AA8"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60</w:t>
            </w:r>
          </w:p>
        </w:tc>
        <w:tc>
          <w:tcPr>
            <w:tcW w:w="2924" w:type="dxa"/>
            <w:tcBorders>
              <w:top w:val="nil"/>
              <w:left w:val="single" w:sz="4" w:space="0" w:color="auto"/>
              <w:bottom w:val="single" w:sz="4" w:space="0" w:color="auto"/>
              <w:right w:val="single" w:sz="4" w:space="0" w:color="auto"/>
            </w:tcBorders>
            <w:shd w:val="clear" w:color="auto" w:fill="FFFFFF"/>
            <w:hideMark/>
          </w:tcPr>
          <w:p w14:paraId="68BD96E1" w14:textId="77777777" w:rsidR="00A564FA" w:rsidRPr="00B902E5" w:rsidRDefault="00A564FA" w:rsidP="002B1202">
            <w:pPr>
              <w:pStyle w:val="12"/>
              <w:spacing w:after="0" w:line="240" w:lineRule="auto"/>
              <w:ind w:left="0"/>
              <w:rPr>
                <w:rFonts w:ascii="Times New Roman" w:hAnsi="Times New Roman"/>
                <w:color w:val="000000"/>
                <w:sz w:val="20"/>
                <w:szCs w:val="20"/>
              </w:rPr>
            </w:pPr>
            <w:r w:rsidRPr="00B902E5">
              <w:rPr>
                <w:rFonts w:ascii="Times New Roman" w:hAnsi="Times New Roman"/>
                <w:color w:val="000000"/>
                <w:sz w:val="20"/>
                <w:szCs w:val="20"/>
              </w:rPr>
              <w:t>11 б</w:t>
            </w:r>
          </w:p>
        </w:tc>
        <w:tc>
          <w:tcPr>
            <w:tcW w:w="6096" w:type="dxa"/>
            <w:tcBorders>
              <w:top w:val="nil"/>
              <w:left w:val="single" w:sz="4" w:space="0" w:color="auto"/>
              <w:bottom w:val="single" w:sz="4" w:space="0" w:color="auto"/>
              <w:right w:val="single" w:sz="4" w:space="0" w:color="auto"/>
            </w:tcBorders>
            <w:shd w:val="clear" w:color="auto" w:fill="FFFFFF"/>
            <w:hideMark/>
          </w:tcPr>
          <w:p w14:paraId="4C522C80" w14:textId="77777777" w:rsidR="00A564FA" w:rsidRPr="00B902E5" w:rsidRDefault="00A564FA" w:rsidP="002B1202">
            <w:pPr>
              <w:pStyle w:val="12"/>
              <w:spacing w:after="0" w:line="240" w:lineRule="auto"/>
              <w:ind w:left="0"/>
              <w:rPr>
                <w:rFonts w:ascii="Times New Roman" w:hAnsi="Times New Roman"/>
                <w:color w:val="000000"/>
                <w:sz w:val="20"/>
                <w:szCs w:val="20"/>
              </w:rPr>
            </w:pPr>
            <w:r w:rsidRPr="00B902E5">
              <w:rPr>
                <w:rFonts w:ascii="Times New Roman" w:hAnsi="Times New Roman"/>
                <w:color w:val="000000"/>
                <w:sz w:val="20"/>
                <w:szCs w:val="20"/>
              </w:rPr>
              <w:t>Бионика-</w:t>
            </w:r>
            <w:proofErr w:type="spellStart"/>
            <w:r w:rsidRPr="00B902E5">
              <w:rPr>
                <w:rFonts w:ascii="Times New Roman" w:hAnsi="Times New Roman"/>
                <w:color w:val="000000"/>
                <w:sz w:val="20"/>
                <w:szCs w:val="20"/>
              </w:rPr>
              <w:t>табиғат</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перзенті</w:t>
            </w:r>
            <w:proofErr w:type="spellEnd"/>
          </w:p>
        </w:tc>
      </w:tr>
      <w:tr w:rsidR="00A564FA" w:rsidRPr="00B902E5" w14:paraId="1D8DF2E9" w14:textId="77777777" w:rsidTr="001A6AD3">
        <w:tc>
          <w:tcPr>
            <w:tcW w:w="1187" w:type="dxa"/>
            <w:tcBorders>
              <w:top w:val="single" w:sz="4" w:space="0" w:color="auto"/>
              <w:left w:val="single" w:sz="4" w:space="0" w:color="auto"/>
              <w:bottom w:val="single" w:sz="4" w:space="0" w:color="auto"/>
              <w:right w:val="single" w:sz="4" w:space="0" w:color="auto"/>
            </w:tcBorders>
            <w:hideMark/>
          </w:tcPr>
          <w:p w14:paraId="215AB5E0"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61</w:t>
            </w:r>
          </w:p>
        </w:tc>
        <w:tc>
          <w:tcPr>
            <w:tcW w:w="2924" w:type="dxa"/>
            <w:tcBorders>
              <w:top w:val="nil"/>
              <w:left w:val="single" w:sz="4" w:space="0" w:color="auto"/>
              <w:bottom w:val="single" w:sz="4" w:space="0" w:color="auto"/>
              <w:right w:val="single" w:sz="4" w:space="0" w:color="auto"/>
            </w:tcBorders>
            <w:shd w:val="clear" w:color="auto" w:fill="FFFFFF"/>
            <w:hideMark/>
          </w:tcPr>
          <w:p w14:paraId="300017C3" w14:textId="77777777" w:rsidR="00A564FA" w:rsidRPr="00B902E5" w:rsidRDefault="00A564FA" w:rsidP="002B1202">
            <w:pPr>
              <w:pStyle w:val="12"/>
              <w:spacing w:after="0" w:line="240" w:lineRule="auto"/>
              <w:ind w:left="0"/>
              <w:rPr>
                <w:rFonts w:ascii="Times New Roman" w:hAnsi="Times New Roman"/>
                <w:color w:val="000000"/>
                <w:sz w:val="20"/>
                <w:szCs w:val="20"/>
              </w:rPr>
            </w:pPr>
            <w:r w:rsidRPr="00B902E5">
              <w:rPr>
                <w:rFonts w:ascii="Times New Roman" w:hAnsi="Times New Roman"/>
                <w:color w:val="000000"/>
                <w:sz w:val="20"/>
                <w:szCs w:val="20"/>
              </w:rPr>
              <w:t>11 ә</w:t>
            </w:r>
          </w:p>
        </w:tc>
        <w:tc>
          <w:tcPr>
            <w:tcW w:w="6096" w:type="dxa"/>
            <w:tcBorders>
              <w:top w:val="nil"/>
              <w:left w:val="single" w:sz="4" w:space="0" w:color="auto"/>
              <w:bottom w:val="single" w:sz="4" w:space="0" w:color="auto"/>
              <w:right w:val="single" w:sz="4" w:space="0" w:color="auto"/>
            </w:tcBorders>
            <w:shd w:val="clear" w:color="auto" w:fill="FFFFFF"/>
            <w:hideMark/>
          </w:tcPr>
          <w:p w14:paraId="0E9C4EF6" w14:textId="77777777" w:rsidR="00A564FA" w:rsidRPr="00B902E5" w:rsidRDefault="00A564FA" w:rsidP="002B1202">
            <w:pPr>
              <w:pStyle w:val="12"/>
              <w:spacing w:after="0" w:line="240" w:lineRule="auto"/>
              <w:ind w:left="0"/>
              <w:rPr>
                <w:rFonts w:ascii="Times New Roman" w:hAnsi="Times New Roman"/>
                <w:color w:val="000000"/>
                <w:sz w:val="20"/>
                <w:szCs w:val="20"/>
              </w:rPr>
            </w:pPr>
            <w:proofErr w:type="spellStart"/>
            <w:r w:rsidRPr="00B902E5">
              <w:rPr>
                <w:rFonts w:ascii="Times New Roman" w:hAnsi="Times New Roman"/>
                <w:color w:val="000000"/>
                <w:sz w:val="20"/>
                <w:szCs w:val="20"/>
              </w:rPr>
              <w:t>Физикадан</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есептер</w:t>
            </w:r>
            <w:proofErr w:type="spellEnd"/>
            <w:r w:rsidRPr="00B902E5">
              <w:rPr>
                <w:rFonts w:ascii="Times New Roman" w:hAnsi="Times New Roman"/>
                <w:color w:val="000000"/>
                <w:sz w:val="20"/>
                <w:szCs w:val="20"/>
              </w:rPr>
              <w:t xml:space="preserve"> </w:t>
            </w:r>
            <w:proofErr w:type="spellStart"/>
            <w:r w:rsidRPr="00B902E5">
              <w:rPr>
                <w:rFonts w:ascii="Times New Roman" w:hAnsi="Times New Roman"/>
                <w:color w:val="000000"/>
                <w:sz w:val="20"/>
                <w:szCs w:val="20"/>
              </w:rPr>
              <w:t>шығару</w:t>
            </w:r>
            <w:proofErr w:type="spellEnd"/>
            <w:r w:rsidRPr="00B902E5">
              <w:rPr>
                <w:rFonts w:ascii="Times New Roman" w:hAnsi="Times New Roman"/>
                <w:color w:val="000000"/>
                <w:sz w:val="20"/>
                <w:szCs w:val="20"/>
              </w:rPr>
              <w:t xml:space="preserve"> практикумы </w:t>
            </w:r>
          </w:p>
        </w:tc>
      </w:tr>
      <w:tr w:rsidR="00A564FA" w:rsidRPr="00B902E5" w14:paraId="0B361F74" w14:textId="77777777" w:rsidTr="001A6AD3">
        <w:tc>
          <w:tcPr>
            <w:tcW w:w="1187" w:type="dxa"/>
            <w:tcBorders>
              <w:top w:val="single" w:sz="4" w:space="0" w:color="auto"/>
              <w:left w:val="single" w:sz="4" w:space="0" w:color="auto"/>
              <w:bottom w:val="single" w:sz="4" w:space="0" w:color="auto"/>
              <w:right w:val="single" w:sz="4" w:space="0" w:color="auto"/>
            </w:tcBorders>
            <w:hideMark/>
          </w:tcPr>
          <w:p w14:paraId="69AC8951" w14:textId="77777777" w:rsidR="00A564FA" w:rsidRPr="00B902E5" w:rsidRDefault="00A564FA" w:rsidP="002B1202">
            <w:pPr>
              <w:pStyle w:val="12"/>
              <w:spacing w:after="0" w:line="240" w:lineRule="auto"/>
              <w:ind w:left="0"/>
              <w:jc w:val="center"/>
              <w:rPr>
                <w:rFonts w:ascii="Times New Roman" w:hAnsi="Times New Roman"/>
                <w:sz w:val="20"/>
                <w:szCs w:val="20"/>
                <w:lang w:val="kk-KZ"/>
              </w:rPr>
            </w:pPr>
            <w:r w:rsidRPr="00B902E5">
              <w:rPr>
                <w:rFonts w:ascii="Times New Roman" w:hAnsi="Times New Roman"/>
                <w:sz w:val="20"/>
                <w:szCs w:val="20"/>
                <w:lang w:val="kk-KZ"/>
              </w:rPr>
              <w:t>62</w:t>
            </w:r>
          </w:p>
        </w:tc>
        <w:tc>
          <w:tcPr>
            <w:tcW w:w="2924" w:type="dxa"/>
            <w:tcBorders>
              <w:top w:val="nil"/>
              <w:left w:val="single" w:sz="4" w:space="0" w:color="auto"/>
              <w:bottom w:val="single" w:sz="4" w:space="0" w:color="auto"/>
              <w:right w:val="single" w:sz="4" w:space="0" w:color="auto"/>
            </w:tcBorders>
            <w:shd w:val="clear" w:color="auto" w:fill="FFFFFF"/>
            <w:hideMark/>
          </w:tcPr>
          <w:p w14:paraId="1B1CDCDE" w14:textId="77777777" w:rsidR="00A564FA" w:rsidRPr="00B902E5" w:rsidRDefault="00A564FA" w:rsidP="002B1202">
            <w:pPr>
              <w:pStyle w:val="12"/>
              <w:spacing w:after="0" w:line="240" w:lineRule="auto"/>
              <w:ind w:left="0"/>
              <w:rPr>
                <w:rFonts w:ascii="Times New Roman" w:hAnsi="Times New Roman"/>
                <w:color w:val="000000"/>
                <w:sz w:val="20"/>
                <w:szCs w:val="20"/>
              </w:rPr>
            </w:pPr>
            <w:r w:rsidRPr="00B902E5">
              <w:rPr>
                <w:rFonts w:ascii="Times New Roman" w:hAnsi="Times New Roman"/>
                <w:color w:val="000000"/>
                <w:sz w:val="20"/>
                <w:szCs w:val="20"/>
              </w:rPr>
              <w:t>11 ә</w:t>
            </w:r>
          </w:p>
        </w:tc>
        <w:tc>
          <w:tcPr>
            <w:tcW w:w="6096" w:type="dxa"/>
            <w:tcBorders>
              <w:top w:val="nil"/>
              <w:left w:val="single" w:sz="4" w:space="0" w:color="auto"/>
              <w:bottom w:val="single" w:sz="4" w:space="0" w:color="auto"/>
              <w:right w:val="single" w:sz="4" w:space="0" w:color="auto"/>
            </w:tcBorders>
            <w:shd w:val="clear" w:color="auto" w:fill="FFFFFF"/>
            <w:hideMark/>
          </w:tcPr>
          <w:p w14:paraId="3D51EE77" w14:textId="77777777" w:rsidR="00A564FA" w:rsidRPr="00B902E5" w:rsidRDefault="00A564FA" w:rsidP="002B1202">
            <w:pPr>
              <w:pStyle w:val="12"/>
              <w:spacing w:after="0" w:line="240" w:lineRule="auto"/>
              <w:ind w:left="0"/>
              <w:rPr>
                <w:rFonts w:ascii="Times New Roman" w:hAnsi="Times New Roman"/>
                <w:color w:val="000000"/>
                <w:sz w:val="20"/>
                <w:szCs w:val="20"/>
              </w:rPr>
            </w:pPr>
            <w:proofErr w:type="spellStart"/>
            <w:r w:rsidRPr="00B902E5">
              <w:rPr>
                <w:rFonts w:ascii="Times New Roman" w:hAnsi="Times New Roman"/>
                <w:color w:val="000000"/>
                <w:sz w:val="20"/>
                <w:szCs w:val="20"/>
              </w:rPr>
              <w:t>Ақпараттық</w:t>
            </w:r>
            <w:proofErr w:type="spellEnd"/>
            <w:r w:rsidRPr="00B902E5">
              <w:rPr>
                <w:rFonts w:ascii="Times New Roman" w:hAnsi="Times New Roman"/>
                <w:color w:val="000000"/>
                <w:sz w:val="20"/>
                <w:szCs w:val="20"/>
              </w:rPr>
              <w:t xml:space="preserve"> технология </w:t>
            </w:r>
          </w:p>
        </w:tc>
      </w:tr>
    </w:tbl>
    <w:p w14:paraId="36615EE9" w14:textId="77777777" w:rsidR="001A6AD3" w:rsidRDefault="001A6AD3" w:rsidP="002B1202">
      <w:pPr>
        <w:spacing w:after="0" w:line="240" w:lineRule="auto"/>
        <w:jc w:val="both"/>
        <w:rPr>
          <w:rFonts w:ascii="Times New Roman" w:hAnsi="Times New Roman"/>
          <w:b/>
          <w:lang w:val="kk-KZ"/>
        </w:rPr>
      </w:pPr>
    </w:p>
    <w:p w14:paraId="5082EC35" w14:textId="77777777" w:rsidR="00A564FA" w:rsidRPr="001173F8" w:rsidRDefault="00A564FA" w:rsidP="002B1202">
      <w:pPr>
        <w:spacing w:after="0" w:line="240" w:lineRule="auto"/>
        <w:ind w:firstLine="708"/>
        <w:jc w:val="both"/>
        <w:rPr>
          <w:rFonts w:ascii="Times New Roman" w:hAnsi="Times New Roman"/>
          <w:sz w:val="24"/>
          <w:lang w:val="kk-KZ"/>
        </w:rPr>
      </w:pPr>
      <w:r w:rsidRPr="001173F8">
        <w:rPr>
          <w:rFonts w:ascii="Times New Roman" w:hAnsi="Times New Roman"/>
          <w:b/>
          <w:sz w:val="24"/>
          <w:lang w:val="kk-KZ"/>
        </w:rPr>
        <w:t>2020-2021 оқу жылы:</w:t>
      </w:r>
      <w:r w:rsidRPr="001173F8">
        <w:rPr>
          <w:rFonts w:ascii="Times New Roman" w:hAnsi="Times New Roman"/>
          <w:sz w:val="24"/>
          <w:lang w:val="kk-KZ"/>
        </w:rPr>
        <w:t xml:space="preserve">  9-сыныпта үлгілік оқу жоспарының вариативтік компоненті есебінен «Зайырлылық және дінтану негіздері» факультативтік курсын міндетті түрде оқыту үшін аптасына 1 сағат, оқу жылында 34 сағат бөлінді. Бұл курсты ҚР Білім және ғылым министрінің 15 шілде 2014 жылғы №281 бұйрығымен бекіткен үлгілік оқу бағдарламасы бойынша жүргізілді.</w:t>
      </w:r>
    </w:p>
    <w:p w14:paraId="49AC85BE" w14:textId="77777777" w:rsidR="00A564FA" w:rsidRPr="001173F8" w:rsidRDefault="00A564FA" w:rsidP="002B1202">
      <w:pPr>
        <w:spacing w:after="0" w:line="240" w:lineRule="auto"/>
        <w:jc w:val="both"/>
        <w:rPr>
          <w:rFonts w:ascii="Times New Roman" w:hAnsi="Times New Roman"/>
          <w:sz w:val="24"/>
          <w:lang w:val="kk-KZ"/>
        </w:rPr>
      </w:pPr>
      <w:r w:rsidRPr="001173F8">
        <w:rPr>
          <w:rFonts w:ascii="Times New Roman" w:hAnsi="Times New Roman"/>
          <w:sz w:val="24"/>
          <w:lang w:val="kk-KZ"/>
        </w:rPr>
        <w:t>- ҚР Білім және ғылым министрінің 2013 жылғы 3 сәуірдегі №115 бұйрығымен бекітілген оқу бағдарламасы бойынша «Абайтану» (9-11 сыныптарда) таідау курсы оқытылды.</w:t>
      </w:r>
    </w:p>
    <w:p w14:paraId="7A93B7B7" w14:textId="77777777" w:rsidR="00A564FA" w:rsidRPr="001173F8" w:rsidRDefault="00A564FA" w:rsidP="002B1202">
      <w:pPr>
        <w:widowControl w:val="0"/>
        <w:spacing w:after="0" w:line="240" w:lineRule="auto"/>
        <w:jc w:val="both"/>
        <w:rPr>
          <w:rFonts w:ascii="Times New Roman" w:hAnsi="Times New Roman"/>
          <w:sz w:val="24"/>
          <w:lang w:val="kk-KZ"/>
        </w:rPr>
      </w:pPr>
      <w:r w:rsidRPr="001173F8">
        <w:rPr>
          <w:rFonts w:ascii="Times New Roman" w:hAnsi="Times New Roman"/>
          <w:sz w:val="24"/>
          <w:lang w:val="kk-KZ"/>
        </w:rPr>
        <w:t>10-сыныпта 1 сағат «Алғашқы әскери және технологиялық дайындық</w:t>
      </w:r>
      <w:r w:rsidRPr="001173F8">
        <w:rPr>
          <w:rFonts w:ascii="Times New Roman" w:hAnsi="Times New Roman"/>
          <w:i/>
          <w:sz w:val="24"/>
          <w:lang w:val="kk-KZ"/>
        </w:rPr>
        <w:t>»</w:t>
      </w:r>
      <w:r w:rsidRPr="001173F8">
        <w:rPr>
          <w:rFonts w:ascii="Times New Roman" w:hAnsi="Times New Roman"/>
          <w:sz w:val="24"/>
          <w:lang w:val="kk-KZ"/>
        </w:rPr>
        <w:t xml:space="preserve"> қосымша оқу-жаттығу жиындарын өтуге берілді. </w:t>
      </w:r>
    </w:p>
    <w:p w14:paraId="0FFBE4B0" w14:textId="77777777" w:rsidR="00A564FA" w:rsidRPr="001173F8" w:rsidRDefault="00A564FA" w:rsidP="002B1202">
      <w:pPr>
        <w:spacing w:after="0" w:line="240" w:lineRule="auto"/>
        <w:jc w:val="both"/>
        <w:rPr>
          <w:rFonts w:ascii="Times New Roman" w:hAnsi="Times New Roman"/>
          <w:sz w:val="24"/>
          <w:lang w:val="kk-KZ"/>
        </w:rPr>
      </w:pPr>
      <w:r w:rsidRPr="001173F8">
        <w:rPr>
          <w:rFonts w:ascii="Times New Roman" w:hAnsi="Times New Roman"/>
          <w:sz w:val="24"/>
          <w:lang w:val="kk-KZ"/>
        </w:rPr>
        <w:t xml:space="preserve"> Вариативті компонент сағаттары кейбір сыныптарда екінші кестеге салынды.</w:t>
      </w:r>
    </w:p>
    <w:p w14:paraId="4D80FB7E" w14:textId="77777777" w:rsidR="001A6AD3" w:rsidRPr="001173F8" w:rsidRDefault="001A6AD3" w:rsidP="002B1202">
      <w:pPr>
        <w:spacing w:after="0" w:line="240" w:lineRule="auto"/>
        <w:jc w:val="both"/>
        <w:rPr>
          <w:rFonts w:ascii="Times New Roman" w:hAnsi="Times New Roman"/>
          <w:b/>
          <w:sz w:val="24"/>
          <w:lang w:val="kk-KZ"/>
        </w:rPr>
      </w:pPr>
    </w:p>
    <w:p w14:paraId="683CFC85" w14:textId="77777777" w:rsidR="00A564FA" w:rsidRPr="001173F8" w:rsidRDefault="00A564FA" w:rsidP="002B1202">
      <w:pPr>
        <w:spacing w:after="0" w:line="240" w:lineRule="auto"/>
        <w:jc w:val="both"/>
        <w:rPr>
          <w:rFonts w:ascii="Times New Roman" w:hAnsi="Times New Roman"/>
          <w:sz w:val="24"/>
          <w:lang w:val="kk-KZ"/>
        </w:rPr>
      </w:pPr>
      <w:r w:rsidRPr="001173F8">
        <w:rPr>
          <w:rFonts w:ascii="Times New Roman" w:hAnsi="Times New Roman"/>
          <w:b/>
          <w:sz w:val="24"/>
          <w:lang w:val="kk-KZ"/>
        </w:rPr>
        <w:t>2020-2021 оқу жылында</w:t>
      </w:r>
      <w:r w:rsidRPr="001173F8">
        <w:rPr>
          <w:rFonts w:ascii="Times New Roman" w:hAnsi="Times New Roman"/>
          <w:sz w:val="24"/>
          <w:lang w:val="kk-KZ"/>
        </w:rPr>
        <w:t xml:space="preserve">  вариативті компонентінен төмендегі курстар енгізілді:</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
        <w:gridCol w:w="3685"/>
        <w:gridCol w:w="5209"/>
      </w:tblGrid>
      <w:tr w:rsidR="00A564FA" w:rsidRPr="001A6AD3" w14:paraId="46BE1510" w14:textId="77777777" w:rsidTr="001A6AD3">
        <w:tc>
          <w:tcPr>
            <w:tcW w:w="1135" w:type="dxa"/>
            <w:tcBorders>
              <w:top w:val="single" w:sz="4" w:space="0" w:color="auto"/>
              <w:left w:val="single" w:sz="4" w:space="0" w:color="auto"/>
              <w:bottom w:val="single" w:sz="4" w:space="0" w:color="auto"/>
              <w:right w:val="single" w:sz="4" w:space="0" w:color="auto"/>
            </w:tcBorders>
            <w:hideMark/>
          </w:tcPr>
          <w:p w14:paraId="06B05BCD" w14:textId="77777777" w:rsidR="00A564FA" w:rsidRPr="001A6AD3" w:rsidRDefault="00A564FA" w:rsidP="002B1202">
            <w:pPr>
              <w:pStyle w:val="12"/>
              <w:spacing w:after="0" w:line="240" w:lineRule="auto"/>
              <w:ind w:left="0"/>
              <w:jc w:val="center"/>
              <w:rPr>
                <w:rFonts w:ascii="Times New Roman" w:hAnsi="Times New Roman"/>
                <w:b/>
                <w:sz w:val="20"/>
                <w:szCs w:val="20"/>
                <w:lang w:val="kk-KZ"/>
              </w:rPr>
            </w:pPr>
            <w:r w:rsidRPr="001A6AD3">
              <w:rPr>
                <w:rFonts w:ascii="Times New Roman" w:hAnsi="Times New Roman"/>
                <w:b/>
                <w:sz w:val="20"/>
                <w:szCs w:val="20"/>
                <w:lang w:val="kk-KZ"/>
              </w:rPr>
              <w:t>Сыныбы</w:t>
            </w:r>
          </w:p>
        </w:tc>
        <w:tc>
          <w:tcPr>
            <w:tcW w:w="3685" w:type="dxa"/>
            <w:tcBorders>
              <w:top w:val="single" w:sz="4" w:space="0" w:color="auto"/>
              <w:left w:val="single" w:sz="4" w:space="0" w:color="auto"/>
              <w:bottom w:val="single" w:sz="4" w:space="0" w:color="auto"/>
              <w:right w:val="single" w:sz="4" w:space="0" w:color="auto"/>
            </w:tcBorders>
            <w:hideMark/>
          </w:tcPr>
          <w:p w14:paraId="36BE8703" w14:textId="77777777" w:rsidR="00A564FA" w:rsidRPr="001A6AD3" w:rsidRDefault="00A564FA" w:rsidP="002B1202">
            <w:pPr>
              <w:pStyle w:val="12"/>
              <w:spacing w:after="0" w:line="240" w:lineRule="auto"/>
              <w:ind w:left="0"/>
              <w:jc w:val="center"/>
              <w:rPr>
                <w:rFonts w:ascii="Times New Roman" w:hAnsi="Times New Roman"/>
                <w:b/>
                <w:sz w:val="20"/>
                <w:szCs w:val="20"/>
                <w:lang w:val="kk-KZ"/>
              </w:rPr>
            </w:pPr>
            <w:r w:rsidRPr="001A6AD3">
              <w:rPr>
                <w:rFonts w:ascii="Times New Roman" w:hAnsi="Times New Roman"/>
                <w:b/>
                <w:sz w:val="20"/>
                <w:szCs w:val="20"/>
                <w:lang w:val="kk-KZ"/>
              </w:rPr>
              <w:t>Вариативті компонент</w:t>
            </w:r>
          </w:p>
        </w:tc>
        <w:tc>
          <w:tcPr>
            <w:tcW w:w="5209" w:type="dxa"/>
            <w:tcBorders>
              <w:top w:val="single" w:sz="4" w:space="0" w:color="auto"/>
              <w:left w:val="single" w:sz="4" w:space="0" w:color="auto"/>
              <w:bottom w:val="single" w:sz="4" w:space="0" w:color="auto"/>
              <w:right w:val="single" w:sz="4" w:space="0" w:color="auto"/>
            </w:tcBorders>
            <w:hideMark/>
          </w:tcPr>
          <w:p w14:paraId="464E5921" w14:textId="77777777" w:rsidR="00A564FA" w:rsidRPr="001A6AD3" w:rsidRDefault="00A564FA" w:rsidP="002B1202">
            <w:pPr>
              <w:pStyle w:val="12"/>
              <w:spacing w:after="0" w:line="240" w:lineRule="auto"/>
              <w:ind w:left="0"/>
              <w:jc w:val="center"/>
              <w:rPr>
                <w:rFonts w:ascii="Times New Roman" w:hAnsi="Times New Roman"/>
                <w:b/>
                <w:sz w:val="20"/>
                <w:szCs w:val="20"/>
                <w:lang w:val="kk-KZ"/>
              </w:rPr>
            </w:pPr>
            <w:r w:rsidRPr="001A6AD3">
              <w:rPr>
                <w:rFonts w:ascii="Times New Roman" w:hAnsi="Times New Roman"/>
                <w:b/>
                <w:sz w:val="20"/>
                <w:szCs w:val="20"/>
                <w:lang w:val="kk-KZ"/>
              </w:rPr>
              <w:t>Тақырыбы</w:t>
            </w:r>
          </w:p>
        </w:tc>
      </w:tr>
      <w:tr w:rsidR="00A564FA" w:rsidRPr="001A6AD3" w14:paraId="349E52D8" w14:textId="77777777" w:rsidTr="001A6AD3">
        <w:tc>
          <w:tcPr>
            <w:tcW w:w="1135" w:type="dxa"/>
            <w:tcBorders>
              <w:top w:val="single" w:sz="4" w:space="0" w:color="auto"/>
              <w:left w:val="single" w:sz="4" w:space="0" w:color="auto"/>
              <w:bottom w:val="single" w:sz="4" w:space="0" w:color="auto"/>
              <w:right w:val="single" w:sz="4" w:space="0" w:color="auto"/>
            </w:tcBorders>
            <w:hideMark/>
          </w:tcPr>
          <w:p w14:paraId="053AEAFF"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1</w:t>
            </w:r>
          </w:p>
        </w:tc>
        <w:tc>
          <w:tcPr>
            <w:tcW w:w="3685" w:type="dxa"/>
            <w:tcBorders>
              <w:top w:val="single" w:sz="4" w:space="0" w:color="auto"/>
              <w:left w:val="single" w:sz="4" w:space="0" w:color="auto"/>
              <w:bottom w:val="single" w:sz="4" w:space="0" w:color="auto"/>
              <w:right w:val="single" w:sz="4" w:space="0" w:color="auto"/>
            </w:tcBorders>
            <w:shd w:val="clear" w:color="auto" w:fill="FFFFFF"/>
            <w:hideMark/>
          </w:tcPr>
          <w:p w14:paraId="4055E67E" w14:textId="77777777" w:rsidR="00A564FA" w:rsidRPr="001A6AD3" w:rsidRDefault="00A564FA" w:rsidP="002B1202">
            <w:pPr>
              <w:pStyle w:val="12"/>
              <w:spacing w:after="0" w:line="240" w:lineRule="auto"/>
              <w:ind w:left="0"/>
              <w:rPr>
                <w:rFonts w:ascii="Times New Roman" w:hAnsi="Times New Roman"/>
                <w:sz w:val="20"/>
                <w:szCs w:val="20"/>
                <w:lang w:val="kk-KZ"/>
              </w:rPr>
            </w:pPr>
            <w:r w:rsidRPr="001A6AD3">
              <w:rPr>
                <w:rFonts w:ascii="Times New Roman" w:hAnsi="Times New Roman"/>
                <w:color w:val="000000"/>
                <w:sz w:val="20"/>
                <w:szCs w:val="20"/>
              </w:rPr>
              <w:t xml:space="preserve">1 </w:t>
            </w:r>
            <w:proofErr w:type="spellStart"/>
            <w:proofErr w:type="gramStart"/>
            <w:r w:rsidRPr="001A6AD3">
              <w:rPr>
                <w:rFonts w:ascii="Times New Roman" w:hAnsi="Times New Roman"/>
                <w:color w:val="000000"/>
                <w:sz w:val="20"/>
                <w:szCs w:val="20"/>
              </w:rPr>
              <w:t>в,г</w:t>
            </w:r>
            <w:proofErr w:type="gramEnd"/>
            <w:r w:rsidRPr="001A6AD3">
              <w:rPr>
                <w:rFonts w:ascii="Times New Roman" w:hAnsi="Times New Roman"/>
                <w:color w:val="000000"/>
                <w:sz w:val="20"/>
                <w:szCs w:val="20"/>
              </w:rPr>
              <w:t>,ғ,д,е,ж</w:t>
            </w:r>
            <w:proofErr w:type="spellEnd"/>
            <w:r w:rsidRPr="001A6AD3">
              <w:rPr>
                <w:rFonts w:ascii="Times New Roman" w:hAnsi="Times New Roman"/>
                <w:color w:val="000000"/>
                <w:sz w:val="20"/>
                <w:szCs w:val="20"/>
              </w:rPr>
              <w:t>,      2в,г,ғ,д,е,ж,з,и</w:t>
            </w:r>
          </w:p>
        </w:tc>
        <w:tc>
          <w:tcPr>
            <w:tcW w:w="5209" w:type="dxa"/>
            <w:tcBorders>
              <w:top w:val="single" w:sz="4" w:space="0" w:color="auto"/>
              <w:left w:val="single" w:sz="4" w:space="0" w:color="auto"/>
              <w:bottom w:val="single" w:sz="4" w:space="0" w:color="auto"/>
              <w:right w:val="single" w:sz="4" w:space="0" w:color="auto"/>
            </w:tcBorders>
            <w:shd w:val="clear" w:color="auto" w:fill="FFFFFF"/>
            <w:hideMark/>
          </w:tcPr>
          <w:p w14:paraId="3A784FE8" w14:textId="77777777" w:rsidR="00A564FA" w:rsidRPr="001A6AD3" w:rsidRDefault="00A564FA" w:rsidP="002B1202">
            <w:pPr>
              <w:pStyle w:val="12"/>
              <w:spacing w:after="0" w:line="240" w:lineRule="auto"/>
              <w:ind w:left="0"/>
              <w:rPr>
                <w:rFonts w:ascii="Times New Roman" w:hAnsi="Times New Roman"/>
                <w:sz w:val="20"/>
                <w:szCs w:val="20"/>
                <w:lang w:val="kk-KZ"/>
              </w:rPr>
            </w:pPr>
            <w:r w:rsidRPr="001A6AD3">
              <w:rPr>
                <w:rFonts w:ascii="Times New Roman" w:hAnsi="Times New Roman"/>
                <w:color w:val="000000"/>
                <w:sz w:val="20"/>
                <w:szCs w:val="20"/>
              </w:rPr>
              <w:t xml:space="preserve">«Математика </w:t>
            </w:r>
            <w:proofErr w:type="spellStart"/>
            <w:r w:rsidRPr="001A6AD3">
              <w:rPr>
                <w:rFonts w:ascii="Times New Roman" w:hAnsi="Times New Roman"/>
                <w:color w:val="000000"/>
                <w:sz w:val="20"/>
                <w:szCs w:val="20"/>
              </w:rPr>
              <w:t>және</w:t>
            </w:r>
            <w:proofErr w:type="spellEnd"/>
            <w:r w:rsidRPr="001A6AD3">
              <w:rPr>
                <w:rFonts w:ascii="Times New Roman" w:hAnsi="Times New Roman"/>
                <w:color w:val="000000"/>
                <w:sz w:val="20"/>
                <w:szCs w:val="20"/>
              </w:rPr>
              <w:t xml:space="preserve"> логика»</w:t>
            </w:r>
          </w:p>
        </w:tc>
      </w:tr>
      <w:tr w:rsidR="00A564FA" w:rsidRPr="001A6AD3" w14:paraId="7C0B5B7D" w14:textId="77777777" w:rsidTr="001A6AD3">
        <w:tc>
          <w:tcPr>
            <w:tcW w:w="1135" w:type="dxa"/>
            <w:tcBorders>
              <w:top w:val="single" w:sz="4" w:space="0" w:color="auto"/>
              <w:left w:val="single" w:sz="4" w:space="0" w:color="auto"/>
              <w:bottom w:val="single" w:sz="4" w:space="0" w:color="auto"/>
              <w:right w:val="single" w:sz="4" w:space="0" w:color="auto"/>
            </w:tcBorders>
            <w:hideMark/>
          </w:tcPr>
          <w:p w14:paraId="38DD00F6"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2</w:t>
            </w:r>
          </w:p>
        </w:tc>
        <w:tc>
          <w:tcPr>
            <w:tcW w:w="3685" w:type="dxa"/>
            <w:tcBorders>
              <w:top w:val="nil"/>
              <w:left w:val="single" w:sz="4" w:space="0" w:color="auto"/>
              <w:bottom w:val="single" w:sz="4" w:space="0" w:color="auto"/>
              <w:right w:val="single" w:sz="4" w:space="0" w:color="auto"/>
            </w:tcBorders>
            <w:shd w:val="clear" w:color="auto" w:fill="FFFFFF"/>
            <w:hideMark/>
          </w:tcPr>
          <w:p w14:paraId="117AA4B4" w14:textId="77777777" w:rsidR="00A564FA" w:rsidRPr="001A6AD3" w:rsidRDefault="00A564FA" w:rsidP="002B1202">
            <w:pPr>
              <w:pStyle w:val="12"/>
              <w:spacing w:after="0" w:line="240" w:lineRule="auto"/>
              <w:ind w:left="0"/>
              <w:rPr>
                <w:rFonts w:ascii="Times New Roman" w:hAnsi="Times New Roman"/>
                <w:sz w:val="20"/>
                <w:szCs w:val="20"/>
                <w:lang w:val="kk-KZ"/>
              </w:rPr>
            </w:pPr>
            <w:r w:rsidRPr="001A6AD3">
              <w:rPr>
                <w:rFonts w:ascii="Times New Roman" w:hAnsi="Times New Roman"/>
                <w:color w:val="000000"/>
                <w:sz w:val="20"/>
                <w:szCs w:val="20"/>
              </w:rPr>
              <w:t xml:space="preserve">1 </w:t>
            </w:r>
            <w:proofErr w:type="spellStart"/>
            <w:proofErr w:type="gramStart"/>
            <w:r w:rsidRPr="001A6AD3">
              <w:rPr>
                <w:rFonts w:ascii="Times New Roman" w:hAnsi="Times New Roman"/>
                <w:color w:val="000000"/>
                <w:sz w:val="20"/>
                <w:szCs w:val="20"/>
              </w:rPr>
              <w:t>в,г</w:t>
            </w:r>
            <w:proofErr w:type="gramEnd"/>
            <w:r w:rsidRPr="001A6AD3">
              <w:rPr>
                <w:rFonts w:ascii="Times New Roman" w:hAnsi="Times New Roman"/>
                <w:color w:val="000000"/>
                <w:sz w:val="20"/>
                <w:szCs w:val="20"/>
              </w:rPr>
              <w:t>,ғ,д,е,ж</w:t>
            </w:r>
            <w:proofErr w:type="spellEnd"/>
            <w:r w:rsidRPr="001A6AD3">
              <w:rPr>
                <w:rFonts w:ascii="Times New Roman" w:hAnsi="Times New Roman"/>
                <w:color w:val="000000"/>
                <w:sz w:val="20"/>
                <w:szCs w:val="20"/>
              </w:rPr>
              <w:t xml:space="preserve">      2в,г,ғ,д,е,ж,з,и</w:t>
            </w:r>
          </w:p>
        </w:tc>
        <w:tc>
          <w:tcPr>
            <w:tcW w:w="5209" w:type="dxa"/>
            <w:tcBorders>
              <w:top w:val="nil"/>
              <w:left w:val="single" w:sz="4" w:space="0" w:color="auto"/>
              <w:bottom w:val="single" w:sz="4" w:space="0" w:color="auto"/>
              <w:right w:val="single" w:sz="4" w:space="0" w:color="auto"/>
            </w:tcBorders>
            <w:shd w:val="clear" w:color="auto" w:fill="FFFFFF"/>
            <w:hideMark/>
          </w:tcPr>
          <w:p w14:paraId="290D3DDF" w14:textId="77777777" w:rsidR="00A564FA" w:rsidRPr="001A6AD3" w:rsidRDefault="00A564FA" w:rsidP="002B1202">
            <w:pPr>
              <w:pStyle w:val="12"/>
              <w:spacing w:after="0" w:line="240" w:lineRule="auto"/>
              <w:ind w:left="0"/>
              <w:rPr>
                <w:rFonts w:ascii="Times New Roman" w:hAnsi="Times New Roman"/>
                <w:sz w:val="20"/>
                <w:szCs w:val="20"/>
                <w:lang w:val="kk-KZ"/>
              </w:rPr>
            </w:pPr>
            <w:r w:rsidRPr="001A6AD3">
              <w:rPr>
                <w:rFonts w:ascii="Times New Roman" w:hAnsi="Times New Roman"/>
                <w:color w:val="000000"/>
                <w:sz w:val="20"/>
                <w:szCs w:val="20"/>
              </w:rPr>
              <w:t>«</w:t>
            </w:r>
            <w:proofErr w:type="spellStart"/>
            <w:r w:rsidRPr="001A6AD3">
              <w:rPr>
                <w:rFonts w:ascii="Times New Roman" w:hAnsi="Times New Roman"/>
                <w:color w:val="000000"/>
                <w:sz w:val="20"/>
                <w:szCs w:val="20"/>
              </w:rPr>
              <w:t>Көркем</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жазу</w:t>
            </w:r>
            <w:proofErr w:type="spellEnd"/>
            <w:r w:rsidRPr="001A6AD3">
              <w:rPr>
                <w:rFonts w:ascii="Times New Roman" w:hAnsi="Times New Roman"/>
                <w:color w:val="000000"/>
                <w:sz w:val="20"/>
                <w:szCs w:val="20"/>
              </w:rPr>
              <w:t>»</w:t>
            </w:r>
          </w:p>
        </w:tc>
      </w:tr>
      <w:tr w:rsidR="00A564FA" w:rsidRPr="001A6AD3" w14:paraId="2D74002A" w14:textId="77777777" w:rsidTr="001A6AD3">
        <w:tc>
          <w:tcPr>
            <w:tcW w:w="1135" w:type="dxa"/>
            <w:tcBorders>
              <w:top w:val="single" w:sz="4" w:space="0" w:color="auto"/>
              <w:left w:val="single" w:sz="4" w:space="0" w:color="auto"/>
              <w:bottom w:val="single" w:sz="4" w:space="0" w:color="auto"/>
              <w:right w:val="single" w:sz="4" w:space="0" w:color="auto"/>
            </w:tcBorders>
            <w:hideMark/>
          </w:tcPr>
          <w:p w14:paraId="5AC1D58D"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3</w:t>
            </w:r>
          </w:p>
        </w:tc>
        <w:tc>
          <w:tcPr>
            <w:tcW w:w="3685" w:type="dxa"/>
            <w:tcBorders>
              <w:top w:val="nil"/>
              <w:left w:val="single" w:sz="4" w:space="0" w:color="auto"/>
              <w:bottom w:val="single" w:sz="4" w:space="0" w:color="auto"/>
              <w:right w:val="single" w:sz="4" w:space="0" w:color="auto"/>
            </w:tcBorders>
            <w:shd w:val="clear" w:color="auto" w:fill="FFFFFF"/>
            <w:hideMark/>
          </w:tcPr>
          <w:p w14:paraId="592A67E6" w14:textId="77777777" w:rsidR="00A564FA" w:rsidRPr="001A6AD3" w:rsidRDefault="00A564FA" w:rsidP="002B1202">
            <w:pPr>
              <w:pStyle w:val="12"/>
              <w:spacing w:after="0" w:line="240" w:lineRule="auto"/>
              <w:ind w:left="0"/>
              <w:rPr>
                <w:rFonts w:ascii="Times New Roman" w:hAnsi="Times New Roman"/>
                <w:sz w:val="20"/>
                <w:szCs w:val="20"/>
                <w:lang w:val="kk-KZ"/>
              </w:rPr>
            </w:pPr>
            <w:r w:rsidRPr="001A6AD3">
              <w:rPr>
                <w:rFonts w:ascii="Times New Roman" w:hAnsi="Times New Roman"/>
                <w:color w:val="000000"/>
                <w:sz w:val="20"/>
                <w:szCs w:val="20"/>
              </w:rPr>
              <w:t xml:space="preserve">3 </w:t>
            </w:r>
            <w:proofErr w:type="spellStart"/>
            <w:proofErr w:type="gramStart"/>
            <w:r w:rsidRPr="001A6AD3">
              <w:rPr>
                <w:rFonts w:ascii="Times New Roman" w:hAnsi="Times New Roman"/>
                <w:color w:val="000000"/>
                <w:sz w:val="20"/>
                <w:szCs w:val="20"/>
              </w:rPr>
              <w:t>а,ә</w:t>
            </w:r>
            <w:proofErr w:type="gramEnd"/>
            <w:r w:rsidRPr="001A6AD3">
              <w:rPr>
                <w:rFonts w:ascii="Times New Roman" w:hAnsi="Times New Roman"/>
                <w:color w:val="000000"/>
                <w:sz w:val="20"/>
                <w:szCs w:val="20"/>
              </w:rPr>
              <w:t>,б,в,г,ғ,д,е,ж,з,и,к</w:t>
            </w:r>
            <w:proofErr w:type="spellEnd"/>
            <w:r w:rsidRPr="001A6AD3">
              <w:rPr>
                <w:rFonts w:ascii="Times New Roman" w:hAnsi="Times New Roman"/>
                <w:color w:val="000000"/>
                <w:sz w:val="20"/>
                <w:szCs w:val="20"/>
              </w:rPr>
              <w:t>, қ</w:t>
            </w:r>
          </w:p>
        </w:tc>
        <w:tc>
          <w:tcPr>
            <w:tcW w:w="5209" w:type="dxa"/>
            <w:tcBorders>
              <w:top w:val="nil"/>
              <w:left w:val="single" w:sz="4" w:space="0" w:color="auto"/>
              <w:bottom w:val="single" w:sz="4" w:space="0" w:color="auto"/>
              <w:right w:val="single" w:sz="4" w:space="0" w:color="auto"/>
            </w:tcBorders>
            <w:shd w:val="clear" w:color="auto" w:fill="FFFFFF"/>
            <w:hideMark/>
          </w:tcPr>
          <w:p w14:paraId="4AE0CF0D" w14:textId="77777777" w:rsidR="00A564FA" w:rsidRPr="001A6AD3" w:rsidRDefault="00A564FA" w:rsidP="002B1202">
            <w:pPr>
              <w:pStyle w:val="12"/>
              <w:spacing w:after="0" w:line="240" w:lineRule="auto"/>
              <w:ind w:left="0"/>
              <w:rPr>
                <w:rFonts w:ascii="Times New Roman" w:hAnsi="Times New Roman"/>
                <w:sz w:val="20"/>
                <w:szCs w:val="20"/>
                <w:lang w:val="kk-KZ"/>
              </w:rPr>
            </w:pPr>
            <w:proofErr w:type="spellStart"/>
            <w:r w:rsidRPr="001A6AD3">
              <w:rPr>
                <w:rFonts w:ascii="Times New Roman" w:hAnsi="Times New Roman"/>
                <w:color w:val="000000"/>
                <w:sz w:val="20"/>
                <w:szCs w:val="20"/>
              </w:rPr>
              <w:t>Зерттеу</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әліппесі</w:t>
            </w:r>
            <w:proofErr w:type="spellEnd"/>
          </w:p>
        </w:tc>
      </w:tr>
      <w:tr w:rsidR="00A564FA" w:rsidRPr="001A6AD3" w14:paraId="56E19E36" w14:textId="77777777" w:rsidTr="001A6AD3">
        <w:tc>
          <w:tcPr>
            <w:tcW w:w="1135" w:type="dxa"/>
            <w:tcBorders>
              <w:top w:val="single" w:sz="4" w:space="0" w:color="auto"/>
              <w:left w:val="single" w:sz="4" w:space="0" w:color="auto"/>
              <w:bottom w:val="single" w:sz="4" w:space="0" w:color="auto"/>
              <w:right w:val="single" w:sz="4" w:space="0" w:color="auto"/>
            </w:tcBorders>
            <w:hideMark/>
          </w:tcPr>
          <w:p w14:paraId="563707F3"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4</w:t>
            </w:r>
          </w:p>
        </w:tc>
        <w:tc>
          <w:tcPr>
            <w:tcW w:w="3685" w:type="dxa"/>
            <w:tcBorders>
              <w:top w:val="single" w:sz="4" w:space="0" w:color="auto"/>
              <w:left w:val="single" w:sz="4" w:space="0" w:color="auto"/>
              <w:bottom w:val="single" w:sz="4" w:space="0" w:color="auto"/>
              <w:right w:val="nil"/>
            </w:tcBorders>
            <w:shd w:val="clear" w:color="auto" w:fill="FFFFFF"/>
            <w:hideMark/>
          </w:tcPr>
          <w:p w14:paraId="1838D410" w14:textId="77777777" w:rsidR="00A564FA" w:rsidRPr="001A6AD3" w:rsidRDefault="00A564FA" w:rsidP="002B1202">
            <w:pPr>
              <w:pStyle w:val="12"/>
              <w:spacing w:after="0" w:line="240" w:lineRule="auto"/>
              <w:ind w:left="0"/>
              <w:rPr>
                <w:rFonts w:ascii="Times New Roman" w:hAnsi="Times New Roman"/>
                <w:sz w:val="20"/>
                <w:szCs w:val="20"/>
                <w:lang w:val="kk-KZ"/>
              </w:rPr>
            </w:pPr>
            <w:r w:rsidRPr="001A6AD3">
              <w:rPr>
                <w:rFonts w:ascii="Times New Roman" w:hAnsi="Times New Roman"/>
                <w:color w:val="000000"/>
                <w:sz w:val="20"/>
                <w:szCs w:val="20"/>
              </w:rPr>
              <w:t xml:space="preserve">3 </w:t>
            </w:r>
            <w:proofErr w:type="spellStart"/>
            <w:proofErr w:type="gramStart"/>
            <w:r w:rsidRPr="001A6AD3">
              <w:rPr>
                <w:rFonts w:ascii="Times New Roman" w:hAnsi="Times New Roman"/>
                <w:color w:val="000000"/>
                <w:sz w:val="20"/>
                <w:szCs w:val="20"/>
              </w:rPr>
              <w:t>е,ж</w:t>
            </w:r>
            <w:proofErr w:type="gramEnd"/>
            <w:r w:rsidRPr="001A6AD3">
              <w:rPr>
                <w:rFonts w:ascii="Times New Roman" w:hAnsi="Times New Roman"/>
                <w:color w:val="000000"/>
                <w:sz w:val="20"/>
                <w:szCs w:val="20"/>
              </w:rPr>
              <w:t>,з,и,к</w:t>
            </w:r>
            <w:proofErr w:type="spellEnd"/>
            <w:r w:rsidRPr="001A6AD3">
              <w:rPr>
                <w:rFonts w:ascii="Times New Roman" w:hAnsi="Times New Roman"/>
                <w:color w:val="000000"/>
                <w:sz w:val="20"/>
                <w:szCs w:val="20"/>
              </w:rPr>
              <w:t>, қ</w:t>
            </w:r>
          </w:p>
        </w:tc>
        <w:tc>
          <w:tcPr>
            <w:tcW w:w="5209" w:type="dxa"/>
            <w:tcBorders>
              <w:top w:val="nil"/>
              <w:left w:val="nil"/>
              <w:bottom w:val="single" w:sz="4" w:space="0" w:color="auto"/>
              <w:right w:val="single" w:sz="4" w:space="0" w:color="auto"/>
            </w:tcBorders>
            <w:shd w:val="clear" w:color="auto" w:fill="FFFFFF"/>
            <w:hideMark/>
          </w:tcPr>
          <w:p w14:paraId="572C3B09" w14:textId="77777777" w:rsidR="00A564FA" w:rsidRPr="001A6AD3" w:rsidRDefault="00A564FA" w:rsidP="002B1202">
            <w:pPr>
              <w:pStyle w:val="12"/>
              <w:spacing w:after="0" w:line="240" w:lineRule="auto"/>
              <w:ind w:left="0"/>
              <w:rPr>
                <w:rFonts w:ascii="Times New Roman" w:hAnsi="Times New Roman"/>
                <w:sz w:val="20"/>
                <w:szCs w:val="20"/>
                <w:lang w:val="kk-KZ"/>
              </w:rPr>
            </w:pPr>
            <w:proofErr w:type="spellStart"/>
            <w:r w:rsidRPr="001A6AD3">
              <w:rPr>
                <w:rFonts w:ascii="Times New Roman" w:hAnsi="Times New Roman"/>
                <w:color w:val="000000"/>
                <w:sz w:val="20"/>
                <w:szCs w:val="20"/>
              </w:rPr>
              <w:t>Әдебиет</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әлемі</w:t>
            </w:r>
            <w:proofErr w:type="spellEnd"/>
          </w:p>
        </w:tc>
      </w:tr>
      <w:tr w:rsidR="00A564FA" w:rsidRPr="001A6AD3" w14:paraId="6F972C5E" w14:textId="77777777" w:rsidTr="001A6AD3">
        <w:tc>
          <w:tcPr>
            <w:tcW w:w="1135" w:type="dxa"/>
            <w:tcBorders>
              <w:top w:val="single" w:sz="4" w:space="0" w:color="auto"/>
              <w:left w:val="single" w:sz="4" w:space="0" w:color="auto"/>
              <w:bottom w:val="single" w:sz="4" w:space="0" w:color="auto"/>
              <w:right w:val="single" w:sz="4" w:space="0" w:color="auto"/>
            </w:tcBorders>
            <w:hideMark/>
          </w:tcPr>
          <w:p w14:paraId="287F6492"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5</w:t>
            </w:r>
          </w:p>
        </w:tc>
        <w:tc>
          <w:tcPr>
            <w:tcW w:w="3685" w:type="dxa"/>
            <w:tcBorders>
              <w:top w:val="nil"/>
              <w:left w:val="single" w:sz="4" w:space="0" w:color="auto"/>
              <w:bottom w:val="single" w:sz="4" w:space="0" w:color="auto"/>
              <w:right w:val="single" w:sz="4" w:space="0" w:color="auto"/>
            </w:tcBorders>
            <w:shd w:val="clear" w:color="auto" w:fill="FFFFFF"/>
            <w:hideMark/>
          </w:tcPr>
          <w:p w14:paraId="3A41FE8B" w14:textId="77777777" w:rsidR="00A564FA" w:rsidRPr="001A6AD3" w:rsidRDefault="00A564FA" w:rsidP="002B1202">
            <w:pPr>
              <w:pStyle w:val="12"/>
              <w:spacing w:after="0" w:line="240" w:lineRule="auto"/>
              <w:ind w:left="0"/>
              <w:rPr>
                <w:rFonts w:ascii="Times New Roman" w:hAnsi="Times New Roman"/>
                <w:sz w:val="20"/>
                <w:szCs w:val="20"/>
                <w:lang w:val="kk-KZ"/>
              </w:rPr>
            </w:pPr>
            <w:r w:rsidRPr="001A6AD3">
              <w:rPr>
                <w:rFonts w:ascii="Times New Roman" w:hAnsi="Times New Roman"/>
                <w:color w:val="000000"/>
                <w:sz w:val="20"/>
                <w:szCs w:val="20"/>
              </w:rPr>
              <w:t xml:space="preserve">3 </w:t>
            </w:r>
            <w:proofErr w:type="spellStart"/>
            <w:proofErr w:type="gramStart"/>
            <w:r w:rsidRPr="001A6AD3">
              <w:rPr>
                <w:rFonts w:ascii="Times New Roman" w:hAnsi="Times New Roman"/>
                <w:color w:val="000000"/>
                <w:sz w:val="20"/>
                <w:szCs w:val="20"/>
              </w:rPr>
              <w:t>в,г</w:t>
            </w:r>
            <w:proofErr w:type="gramEnd"/>
            <w:r w:rsidRPr="001A6AD3">
              <w:rPr>
                <w:rFonts w:ascii="Times New Roman" w:hAnsi="Times New Roman"/>
                <w:color w:val="000000"/>
                <w:sz w:val="20"/>
                <w:szCs w:val="20"/>
              </w:rPr>
              <w:t>,ғ,д</w:t>
            </w:r>
            <w:proofErr w:type="spellEnd"/>
          </w:p>
        </w:tc>
        <w:tc>
          <w:tcPr>
            <w:tcW w:w="5209" w:type="dxa"/>
            <w:tcBorders>
              <w:top w:val="nil"/>
              <w:left w:val="single" w:sz="4" w:space="0" w:color="auto"/>
              <w:bottom w:val="single" w:sz="4" w:space="0" w:color="auto"/>
              <w:right w:val="single" w:sz="4" w:space="0" w:color="auto"/>
            </w:tcBorders>
            <w:shd w:val="clear" w:color="auto" w:fill="FFFFFF"/>
            <w:hideMark/>
          </w:tcPr>
          <w:p w14:paraId="10CEFB9B" w14:textId="77777777" w:rsidR="00A564FA" w:rsidRPr="001A6AD3" w:rsidRDefault="00A564FA" w:rsidP="002B1202">
            <w:pPr>
              <w:pStyle w:val="12"/>
              <w:spacing w:after="0" w:line="240" w:lineRule="auto"/>
              <w:ind w:left="0"/>
              <w:rPr>
                <w:rFonts w:ascii="Times New Roman" w:hAnsi="Times New Roman"/>
                <w:sz w:val="20"/>
                <w:szCs w:val="20"/>
                <w:lang w:val="kk-KZ"/>
              </w:rPr>
            </w:pPr>
            <w:proofErr w:type="spellStart"/>
            <w:r w:rsidRPr="001A6AD3">
              <w:rPr>
                <w:rFonts w:ascii="Times New Roman" w:hAnsi="Times New Roman"/>
                <w:color w:val="000000"/>
                <w:sz w:val="20"/>
                <w:szCs w:val="20"/>
              </w:rPr>
              <w:t>Шешендік</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өнер</w:t>
            </w:r>
            <w:proofErr w:type="spellEnd"/>
          </w:p>
        </w:tc>
      </w:tr>
      <w:tr w:rsidR="00A564FA" w:rsidRPr="001A6AD3" w14:paraId="1C237E55" w14:textId="77777777" w:rsidTr="001A6AD3">
        <w:tc>
          <w:tcPr>
            <w:tcW w:w="1135" w:type="dxa"/>
            <w:tcBorders>
              <w:top w:val="single" w:sz="4" w:space="0" w:color="auto"/>
              <w:left w:val="single" w:sz="4" w:space="0" w:color="auto"/>
              <w:bottom w:val="single" w:sz="4" w:space="0" w:color="auto"/>
              <w:right w:val="single" w:sz="4" w:space="0" w:color="auto"/>
            </w:tcBorders>
            <w:hideMark/>
          </w:tcPr>
          <w:p w14:paraId="158E01CB"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6</w:t>
            </w:r>
          </w:p>
        </w:tc>
        <w:tc>
          <w:tcPr>
            <w:tcW w:w="3685" w:type="dxa"/>
            <w:tcBorders>
              <w:top w:val="nil"/>
              <w:left w:val="single" w:sz="4" w:space="0" w:color="auto"/>
              <w:bottom w:val="single" w:sz="4" w:space="0" w:color="auto"/>
              <w:right w:val="single" w:sz="4" w:space="0" w:color="auto"/>
            </w:tcBorders>
            <w:shd w:val="clear" w:color="auto" w:fill="FFFFFF"/>
            <w:hideMark/>
          </w:tcPr>
          <w:p w14:paraId="03E7951A" w14:textId="77777777" w:rsidR="00A564FA" w:rsidRPr="001A6AD3" w:rsidRDefault="00A564FA" w:rsidP="002B1202">
            <w:pPr>
              <w:pStyle w:val="12"/>
              <w:spacing w:after="0" w:line="240" w:lineRule="auto"/>
              <w:ind w:left="0"/>
              <w:rPr>
                <w:rFonts w:ascii="Times New Roman" w:hAnsi="Times New Roman"/>
                <w:sz w:val="20"/>
                <w:szCs w:val="20"/>
                <w:lang w:val="kk-KZ"/>
              </w:rPr>
            </w:pPr>
            <w:r w:rsidRPr="001A6AD3">
              <w:rPr>
                <w:rFonts w:ascii="Times New Roman" w:hAnsi="Times New Roman"/>
                <w:color w:val="000000"/>
                <w:sz w:val="20"/>
                <w:szCs w:val="20"/>
              </w:rPr>
              <w:t xml:space="preserve">3 </w:t>
            </w:r>
            <w:proofErr w:type="spellStart"/>
            <w:proofErr w:type="gramStart"/>
            <w:r w:rsidRPr="001A6AD3">
              <w:rPr>
                <w:rFonts w:ascii="Times New Roman" w:hAnsi="Times New Roman"/>
                <w:color w:val="000000"/>
                <w:sz w:val="20"/>
                <w:szCs w:val="20"/>
              </w:rPr>
              <w:t>в,г</w:t>
            </w:r>
            <w:proofErr w:type="gramEnd"/>
            <w:r w:rsidRPr="001A6AD3">
              <w:rPr>
                <w:rFonts w:ascii="Times New Roman" w:hAnsi="Times New Roman"/>
                <w:color w:val="000000"/>
                <w:sz w:val="20"/>
                <w:szCs w:val="20"/>
              </w:rPr>
              <w:t>,ғ,д,е,ж,з,и,к</w:t>
            </w:r>
            <w:proofErr w:type="spellEnd"/>
            <w:r w:rsidRPr="001A6AD3">
              <w:rPr>
                <w:rFonts w:ascii="Times New Roman" w:hAnsi="Times New Roman"/>
                <w:color w:val="000000"/>
                <w:sz w:val="20"/>
                <w:szCs w:val="20"/>
              </w:rPr>
              <w:t>, қ</w:t>
            </w:r>
          </w:p>
        </w:tc>
        <w:tc>
          <w:tcPr>
            <w:tcW w:w="5209" w:type="dxa"/>
            <w:tcBorders>
              <w:top w:val="nil"/>
              <w:left w:val="single" w:sz="4" w:space="0" w:color="auto"/>
              <w:bottom w:val="single" w:sz="4" w:space="0" w:color="auto"/>
              <w:right w:val="single" w:sz="4" w:space="0" w:color="auto"/>
            </w:tcBorders>
            <w:hideMark/>
          </w:tcPr>
          <w:p w14:paraId="664FBD71" w14:textId="77777777" w:rsidR="00A564FA" w:rsidRPr="001A6AD3" w:rsidRDefault="00A564FA" w:rsidP="002B1202">
            <w:pPr>
              <w:pStyle w:val="12"/>
              <w:spacing w:after="0" w:line="240" w:lineRule="auto"/>
              <w:ind w:left="0"/>
              <w:rPr>
                <w:rFonts w:ascii="Times New Roman" w:hAnsi="Times New Roman"/>
                <w:sz w:val="20"/>
                <w:szCs w:val="20"/>
                <w:lang w:val="kk-KZ"/>
              </w:rPr>
            </w:pPr>
            <w:r w:rsidRPr="001A6AD3">
              <w:rPr>
                <w:rFonts w:ascii="Times New Roman" w:hAnsi="Times New Roman"/>
                <w:color w:val="000000"/>
                <w:sz w:val="20"/>
                <w:szCs w:val="20"/>
              </w:rPr>
              <w:t xml:space="preserve">«Логика </w:t>
            </w:r>
            <w:proofErr w:type="spellStart"/>
            <w:r w:rsidRPr="001A6AD3">
              <w:rPr>
                <w:rFonts w:ascii="Times New Roman" w:hAnsi="Times New Roman"/>
                <w:color w:val="000000"/>
                <w:sz w:val="20"/>
                <w:szCs w:val="20"/>
              </w:rPr>
              <w:t>әлемі</w:t>
            </w:r>
            <w:proofErr w:type="spellEnd"/>
            <w:r w:rsidRPr="001A6AD3">
              <w:rPr>
                <w:rFonts w:ascii="Times New Roman" w:hAnsi="Times New Roman"/>
                <w:color w:val="000000"/>
                <w:sz w:val="20"/>
                <w:szCs w:val="20"/>
              </w:rPr>
              <w:t>»</w:t>
            </w:r>
          </w:p>
        </w:tc>
      </w:tr>
      <w:tr w:rsidR="00A564FA" w:rsidRPr="001A6AD3" w14:paraId="36E2AD18" w14:textId="77777777" w:rsidTr="001A6AD3">
        <w:tc>
          <w:tcPr>
            <w:tcW w:w="1135" w:type="dxa"/>
            <w:tcBorders>
              <w:top w:val="single" w:sz="4" w:space="0" w:color="auto"/>
              <w:left w:val="single" w:sz="4" w:space="0" w:color="auto"/>
              <w:bottom w:val="single" w:sz="4" w:space="0" w:color="auto"/>
              <w:right w:val="single" w:sz="4" w:space="0" w:color="auto"/>
            </w:tcBorders>
            <w:hideMark/>
          </w:tcPr>
          <w:p w14:paraId="18B23409"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7</w:t>
            </w:r>
          </w:p>
        </w:tc>
        <w:tc>
          <w:tcPr>
            <w:tcW w:w="3685" w:type="dxa"/>
            <w:tcBorders>
              <w:top w:val="nil"/>
              <w:left w:val="single" w:sz="4" w:space="0" w:color="auto"/>
              <w:bottom w:val="single" w:sz="4" w:space="0" w:color="auto"/>
              <w:right w:val="single" w:sz="4" w:space="0" w:color="auto"/>
            </w:tcBorders>
            <w:shd w:val="clear" w:color="auto" w:fill="FFFFFF"/>
            <w:hideMark/>
          </w:tcPr>
          <w:p w14:paraId="0782F6BE" w14:textId="77777777" w:rsidR="00A564FA" w:rsidRPr="001A6AD3" w:rsidRDefault="00A564FA" w:rsidP="002B1202">
            <w:pPr>
              <w:pStyle w:val="12"/>
              <w:spacing w:after="0" w:line="240" w:lineRule="auto"/>
              <w:ind w:left="0"/>
              <w:rPr>
                <w:rFonts w:ascii="Times New Roman" w:hAnsi="Times New Roman"/>
                <w:sz w:val="20"/>
                <w:szCs w:val="20"/>
                <w:lang w:val="kk-KZ"/>
              </w:rPr>
            </w:pPr>
            <w:r w:rsidRPr="001A6AD3">
              <w:rPr>
                <w:rFonts w:ascii="Times New Roman" w:hAnsi="Times New Roman"/>
                <w:color w:val="000000"/>
                <w:sz w:val="20"/>
                <w:szCs w:val="20"/>
              </w:rPr>
              <w:t xml:space="preserve">4 </w:t>
            </w:r>
            <w:proofErr w:type="spellStart"/>
            <w:proofErr w:type="gramStart"/>
            <w:r w:rsidRPr="001A6AD3">
              <w:rPr>
                <w:rFonts w:ascii="Times New Roman" w:hAnsi="Times New Roman"/>
                <w:color w:val="000000"/>
                <w:sz w:val="20"/>
                <w:szCs w:val="20"/>
              </w:rPr>
              <w:t>в,г</w:t>
            </w:r>
            <w:proofErr w:type="gramEnd"/>
            <w:r w:rsidRPr="001A6AD3">
              <w:rPr>
                <w:rFonts w:ascii="Times New Roman" w:hAnsi="Times New Roman"/>
                <w:color w:val="000000"/>
                <w:sz w:val="20"/>
                <w:szCs w:val="20"/>
              </w:rPr>
              <w:t>,ғ,д,е,ж,з,и,к</w:t>
            </w:r>
            <w:proofErr w:type="spellEnd"/>
          </w:p>
        </w:tc>
        <w:tc>
          <w:tcPr>
            <w:tcW w:w="5209" w:type="dxa"/>
            <w:tcBorders>
              <w:top w:val="single" w:sz="4" w:space="0" w:color="auto"/>
              <w:left w:val="nil"/>
              <w:bottom w:val="single" w:sz="4" w:space="0" w:color="auto"/>
              <w:right w:val="single" w:sz="4" w:space="0" w:color="auto"/>
            </w:tcBorders>
            <w:hideMark/>
          </w:tcPr>
          <w:p w14:paraId="464096B6" w14:textId="77777777" w:rsidR="00A564FA" w:rsidRPr="001A6AD3" w:rsidRDefault="00A564FA" w:rsidP="002B1202">
            <w:pPr>
              <w:pStyle w:val="12"/>
              <w:spacing w:after="0" w:line="240" w:lineRule="auto"/>
              <w:ind w:left="0"/>
              <w:rPr>
                <w:rFonts w:ascii="Times New Roman" w:hAnsi="Times New Roman"/>
                <w:sz w:val="20"/>
                <w:szCs w:val="20"/>
                <w:lang w:val="kk-KZ"/>
              </w:rPr>
            </w:pPr>
            <w:r w:rsidRPr="001A6AD3">
              <w:rPr>
                <w:rFonts w:ascii="Times New Roman" w:hAnsi="Times New Roman"/>
                <w:color w:val="000000"/>
                <w:sz w:val="20"/>
                <w:szCs w:val="20"/>
              </w:rPr>
              <w:t>«</w:t>
            </w:r>
            <w:proofErr w:type="spellStart"/>
            <w:r w:rsidRPr="001A6AD3">
              <w:rPr>
                <w:rFonts w:ascii="Times New Roman" w:hAnsi="Times New Roman"/>
                <w:color w:val="000000"/>
                <w:sz w:val="20"/>
                <w:szCs w:val="20"/>
              </w:rPr>
              <w:t>Сөз</w:t>
            </w:r>
            <w:proofErr w:type="spellEnd"/>
            <w:r w:rsidRPr="001A6AD3">
              <w:rPr>
                <w:rFonts w:ascii="Times New Roman" w:hAnsi="Times New Roman"/>
                <w:color w:val="000000"/>
                <w:sz w:val="20"/>
                <w:szCs w:val="20"/>
              </w:rPr>
              <w:t xml:space="preserve"> </w:t>
            </w:r>
            <w:proofErr w:type="spellStart"/>
            <w:proofErr w:type="gramStart"/>
            <w:r w:rsidRPr="001A6AD3">
              <w:rPr>
                <w:rFonts w:ascii="Times New Roman" w:hAnsi="Times New Roman"/>
                <w:color w:val="000000"/>
                <w:sz w:val="20"/>
                <w:szCs w:val="20"/>
              </w:rPr>
              <w:t>маржаны</w:t>
            </w:r>
            <w:proofErr w:type="spellEnd"/>
            <w:r w:rsidRPr="001A6AD3">
              <w:rPr>
                <w:rFonts w:ascii="Times New Roman" w:hAnsi="Times New Roman"/>
                <w:color w:val="000000"/>
                <w:sz w:val="20"/>
                <w:szCs w:val="20"/>
              </w:rPr>
              <w:t xml:space="preserve"> »</w:t>
            </w:r>
            <w:proofErr w:type="gramEnd"/>
          </w:p>
        </w:tc>
      </w:tr>
      <w:tr w:rsidR="00A564FA" w:rsidRPr="001A6AD3" w14:paraId="08EEC742" w14:textId="77777777" w:rsidTr="001A6AD3">
        <w:tc>
          <w:tcPr>
            <w:tcW w:w="1135" w:type="dxa"/>
            <w:tcBorders>
              <w:top w:val="single" w:sz="4" w:space="0" w:color="auto"/>
              <w:left w:val="single" w:sz="4" w:space="0" w:color="auto"/>
              <w:bottom w:val="single" w:sz="4" w:space="0" w:color="auto"/>
              <w:right w:val="single" w:sz="4" w:space="0" w:color="auto"/>
            </w:tcBorders>
            <w:hideMark/>
          </w:tcPr>
          <w:p w14:paraId="3117378E"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8</w:t>
            </w:r>
          </w:p>
        </w:tc>
        <w:tc>
          <w:tcPr>
            <w:tcW w:w="3685" w:type="dxa"/>
            <w:tcBorders>
              <w:top w:val="nil"/>
              <w:left w:val="single" w:sz="4" w:space="0" w:color="auto"/>
              <w:bottom w:val="single" w:sz="4" w:space="0" w:color="auto"/>
              <w:right w:val="single" w:sz="4" w:space="0" w:color="auto"/>
            </w:tcBorders>
            <w:shd w:val="clear" w:color="auto" w:fill="FFFFFF"/>
            <w:hideMark/>
          </w:tcPr>
          <w:p w14:paraId="62BB0126" w14:textId="77777777" w:rsidR="00A564FA" w:rsidRPr="001A6AD3" w:rsidRDefault="00A564FA" w:rsidP="002B1202">
            <w:pPr>
              <w:pStyle w:val="12"/>
              <w:spacing w:after="0" w:line="240" w:lineRule="auto"/>
              <w:ind w:left="0"/>
              <w:rPr>
                <w:rFonts w:ascii="Times New Roman" w:hAnsi="Times New Roman"/>
                <w:sz w:val="20"/>
                <w:szCs w:val="20"/>
                <w:lang w:val="kk-KZ"/>
              </w:rPr>
            </w:pPr>
            <w:r w:rsidRPr="001A6AD3">
              <w:rPr>
                <w:rFonts w:ascii="Times New Roman" w:hAnsi="Times New Roman"/>
                <w:color w:val="000000"/>
                <w:sz w:val="20"/>
                <w:szCs w:val="20"/>
              </w:rPr>
              <w:t xml:space="preserve">4 </w:t>
            </w:r>
            <w:proofErr w:type="spellStart"/>
            <w:proofErr w:type="gramStart"/>
            <w:r w:rsidRPr="001A6AD3">
              <w:rPr>
                <w:rFonts w:ascii="Times New Roman" w:hAnsi="Times New Roman"/>
                <w:color w:val="000000"/>
                <w:sz w:val="20"/>
                <w:szCs w:val="20"/>
              </w:rPr>
              <w:t>а,ә</w:t>
            </w:r>
            <w:proofErr w:type="gramEnd"/>
            <w:r w:rsidRPr="001A6AD3">
              <w:rPr>
                <w:rFonts w:ascii="Times New Roman" w:hAnsi="Times New Roman"/>
                <w:color w:val="000000"/>
                <w:sz w:val="20"/>
                <w:szCs w:val="20"/>
              </w:rPr>
              <w:t>,б,в,г,ғ,д,е,ж,з,и,к</w:t>
            </w:r>
            <w:proofErr w:type="spellEnd"/>
          </w:p>
        </w:tc>
        <w:tc>
          <w:tcPr>
            <w:tcW w:w="5209" w:type="dxa"/>
            <w:tcBorders>
              <w:top w:val="single" w:sz="4" w:space="0" w:color="auto"/>
              <w:left w:val="nil"/>
              <w:bottom w:val="single" w:sz="4" w:space="0" w:color="auto"/>
              <w:right w:val="single" w:sz="4" w:space="0" w:color="auto"/>
            </w:tcBorders>
            <w:hideMark/>
          </w:tcPr>
          <w:p w14:paraId="3B280258" w14:textId="77777777" w:rsidR="00A564FA" w:rsidRPr="001A6AD3" w:rsidRDefault="00A564FA" w:rsidP="002B1202">
            <w:pPr>
              <w:pStyle w:val="12"/>
              <w:spacing w:after="0" w:line="240" w:lineRule="auto"/>
              <w:ind w:left="0"/>
              <w:rPr>
                <w:rFonts w:ascii="Times New Roman" w:hAnsi="Times New Roman"/>
                <w:sz w:val="20"/>
                <w:szCs w:val="20"/>
                <w:lang w:val="kk-KZ"/>
              </w:rPr>
            </w:pPr>
            <w:proofErr w:type="spellStart"/>
            <w:r w:rsidRPr="001A6AD3">
              <w:rPr>
                <w:rFonts w:ascii="Times New Roman" w:hAnsi="Times New Roman"/>
                <w:color w:val="000000"/>
                <w:sz w:val="20"/>
                <w:szCs w:val="20"/>
              </w:rPr>
              <w:t>Менің</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өлкем</w:t>
            </w:r>
            <w:proofErr w:type="spellEnd"/>
          </w:p>
        </w:tc>
      </w:tr>
      <w:tr w:rsidR="00A564FA" w:rsidRPr="001A6AD3" w14:paraId="22454557" w14:textId="77777777" w:rsidTr="001A6AD3">
        <w:tc>
          <w:tcPr>
            <w:tcW w:w="1135" w:type="dxa"/>
            <w:tcBorders>
              <w:top w:val="single" w:sz="4" w:space="0" w:color="auto"/>
              <w:left w:val="single" w:sz="4" w:space="0" w:color="auto"/>
              <w:bottom w:val="single" w:sz="4" w:space="0" w:color="auto"/>
              <w:right w:val="single" w:sz="4" w:space="0" w:color="auto"/>
            </w:tcBorders>
            <w:hideMark/>
          </w:tcPr>
          <w:p w14:paraId="4B5EE7EC"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9</w:t>
            </w:r>
          </w:p>
        </w:tc>
        <w:tc>
          <w:tcPr>
            <w:tcW w:w="3685" w:type="dxa"/>
            <w:tcBorders>
              <w:top w:val="nil"/>
              <w:left w:val="single" w:sz="4" w:space="0" w:color="auto"/>
              <w:bottom w:val="single" w:sz="4" w:space="0" w:color="auto"/>
              <w:right w:val="single" w:sz="4" w:space="0" w:color="auto"/>
            </w:tcBorders>
            <w:hideMark/>
          </w:tcPr>
          <w:p w14:paraId="12F42460" w14:textId="77777777" w:rsidR="00A564FA" w:rsidRPr="001A6AD3" w:rsidRDefault="00A564FA" w:rsidP="002B1202">
            <w:pPr>
              <w:pStyle w:val="12"/>
              <w:spacing w:after="0" w:line="240" w:lineRule="auto"/>
              <w:ind w:left="0"/>
              <w:rPr>
                <w:rFonts w:ascii="Times New Roman" w:hAnsi="Times New Roman"/>
                <w:color w:val="000000"/>
                <w:sz w:val="20"/>
                <w:szCs w:val="20"/>
                <w:lang w:val="kk-KZ"/>
              </w:rPr>
            </w:pPr>
            <w:r w:rsidRPr="001A6AD3">
              <w:rPr>
                <w:rFonts w:ascii="Times New Roman" w:hAnsi="Times New Roman"/>
                <w:color w:val="000000"/>
                <w:sz w:val="20"/>
                <w:szCs w:val="20"/>
              </w:rPr>
              <w:t xml:space="preserve"> 1(</w:t>
            </w:r>
            <w:proofErr w:type="spellStart"/>
            <w:proofErr w:type="gramStart"/>
            <w:r w:rsidRPr="001A6AD3">
              <w:rPr>
                <w:rFonts w:ascii="Times New Roman" w:hAnsi="Times New Roman"/>
                <w:color w:val="000000"/>
                <w:sz w:val="20"/>
                <w:szCs w:val="20"/>
              </w:rPr>
              <w:t>а,ә</w:t>
            </w:r>
            <w:proofErr w:type="gramEnd"/>
            <w:r w:rsidRPr="001A6AD3">
              <w:rPr>
                <w:rFonts w:ascii="Times New Roman" w:hAnsi="Times New Roman"/>
                <w:color w:val="000000"/>
                <w:sz w:val="20"/>
                <w:szCs w:val="20"/>
              </w:rPr>
              <w:t>,б</w:t>
            </w:r>
            <w:proofErr w:type="spellEnd"/>
            <w:r w:rsidRPr="001A6AD3">
              <w:rPr>
                <w:rFonts w:ascii="Times New Roman" w:hAnsi="Times New Roman"/>
                <w:color w:val="000000"/>
                <w:sz w:val="20"/>
                <w:szCs w:val="20"/>
              </w:rPr>
              <w:t>), 2(</w:t>
            </w:r>
            <w:proofErr w:type="spellStart"/>
            <w:r w:rsidRPr="001A6AD3">
              <w:rPr>
                <w:rFonts w:ascii="Times New Roman" w:hAnsi="Times New Roman"/>
                <w:color w:val="000000"/>
                <w:sz w:val="20"/>
                <w:szCs w:val="20"/>
              </w:rPr>
              <w:t>а,ә,б</w:t>
            </w:r>
            <w:proofErr w:type="spellEnd"/>
            <w:r w:rsidRPr="001A6AD3">
              <w:rPr>
                <w:rFonts w:ascii="Times New Roman" w:hAnsi="Times New Roman"/>
                <w:color w:val="000000"/>
                <w:sz w:val="20"/>
                <w:szCs w:val="20"/>
              </w:rPr>
              <w:t>), 3(</w:t>
            </w:r>
            <w:proofErr w:type="spellStart"/>
            <w:r w:rsidRPr="001A6AD3">
              <w:rPr>
                <w:rFonts w:ascii="Times New Roman" w:hAnsi="Times New Roman"/>
                <w:color w:val="000000"/>
                <w:sz w:val="20"/>
                <w:szCs w:val="20"/>
              </w:rPr>
              <w:t>а,ә,б</w:t>
            </w:r>
            <w:proofErr w:type="spellEnd"/>
            <w:r w:rsidRPr="001A6AD3">
              <w:rPr>
                <w:rFonts w:ascii="Times New Roman" w:hAnsi="Times New Roman"/>
                <w:color w:val="000000"/>
                <w:sz w:val="20"/>
                <w:szCs w:val="20"/>
              </w:rPr>
              <w:t>),4(</w:t>
            </w:r>
            <w:proofErr w:type="spellStart"/>
            <w:r w:rsidRPr="001A6AD3">
              <w:rPr>
                <w:rFonts w:ascii="Times New Roman" w:hAnsi="Times New Roman"/>
                <w:color w:val="000000"/>
                <w:sz w:val="20"/>
                <w:szCs w:val="20"/>
              </w:rPr>
              <w:t>а,ә,б</w:t>
            </w:r>
            <w:proofErr w:type="spellEnd"/>
            <w:r w:rsidRPr="001A6AD3">
              <w:rPr>
                <w:rFonts w:ascii="Times New Roman" w:hAnsi="Times New Roman"/>
                <w:color w:val="000000"/>
                <w:sz w:val="20"/>
                <w:szCs w:val="20"/>
              </w:rPr>
              <w:t>)</w:t>
            </w:r>
            <w:r w:rsidRPr="001A6AD3">
              <w:rPr>
                <w:rFonts w:ascii="Times New Roman" w:hAnsi="Times New Roman"/>
                <w:color w:val="000000"/>
                <w:sz w:val="20"/>
                <w:szCs w:val="20"/>
                <w:lang w:val="kk-KZ"/>
              </w:rPr>
              <w:t>,</w:t>
            </w:r>
          </w:p>
          <w:p w14:paraId="3B242FF9" w14:textId="77777777" w:rsidR="00A564FA" w:rsidRPr="001A6AD3" w:rsidRDefault="00A564FA" w:rsidP="002B1202">
            <w:pPr>
              <w:pStyle w:val="12"/>
              <w:spacing w:after="0" w:line="240" w:lineRule="auto"/>
              <w:ind w:left="0"/>
              <w:rPr>
                <w:rFonts w:ascii="Times New Roman" w:hAnsi="Times New Roman"/>
                <w:sz w:val="20"/>
                <w:szCs w:val="20"/>
                <w:lang w:val="kk-KZ"/>
              </w:rPr>
            </w:pPr>
            <w:r w:rsidRPr="001A6AD3">
              <w:rPr>
                <w:rFonts w:ascii="Times New Roman" w:hAnsi="Times New Roman"/>
                <w:color w:val="000000"/>
                <w:sz w:val="20"/>
                <w:szCs w:val="20"/>
                <w:lang w:val="kk-KZ"/>
              </w:rPr>
              <w:t>7а,ә,б,в,г,в,г,ғ,д,е,ж,з,10а,ә,б</w:t>
            </w:r>
          </w:p>
        </w:tc>
        <w:tc>
          <w:tcPr>
            <w:tcW w:w="5209" w:type="dxa"/>
            <w:tcBorders>
              <w:top w:val="single" w:sz="4" w:space="0" w:color="auto"/>
              <w:left w:val="single" w:sz="4" w:space="0" w:color="auto"/>
              <w:bottom w:val="single" w:sz="4" w:space="0" w:color="auto"/>
              <w:right w:val="single" w:sz="4" w:space="0" w:color="auto"/>
            </w:tcBorders>
            <w:hideMark/>
          </w:tcPr>
          <w:p w14:paraId="765126AA" w14:textId="77777777" w:rsidR="00A564FA" w:rsidRPr="001A6AD3" w:rsidRDefault="00A564FA" w:rsidP="002B1202">
            <w:pPr>
              <w:pStyle w:val="12"/>
              <w:spacing w:after="0" w:line="240" w:lineRule="auto"/>
              <w:ind w:left="0"/>
              <w:rPr>
                <w:rFonts w:ascii="Times New Roman" w:hAnsi="Times New Roman"/>
                <w:sz w:val="20"/>
                <w:szCs w:val="20"/>
                <w:lang w:val="kk-KZ"/>
              </w:rPr>
            </w:pPr>
            <w:proofErr w:type="spellStart"/>
            <w:r w:rsidRPr="001A6AD3">
              <w:rPr>
                <w:rFonts w:ascii="Times New Roman" w:hAnsi="Times New Roman"/>
                <w:color w:val="000000"/>
                <w:sz w:val="20"/>
                <w:szCs w:val="20"/>
              </w:rPr>
              <w:t>Спорттық</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ойындар</w:t>
            </w:r>
            <w:proofErr w:type="spellEnd"/>
          </w:p>
        </w:tc>
      </w:tr>
      <w:tr w:rsidR="00A564FA" w:rsidRPr="001A6AD3" w14:paraId="1C9A969F" w14:textId="77777777" w:rsidTr="001A6AD3">
        <w:tc>
          <w:tcPr>
            <w:tcW w:w="1135" w:type="dxa"/>
            <w:tcBorders>
              <w:top w:val="single" w:sz="4" w:space="0" w:color="auto"/>
              <w:left w:val="single" w:sz="4" w:space="0" w:color="auto"/>
              <w:bottom w:val="single" w:sz="4" w:space="0" w:color="auto"/>
              <w:right w:val="single" w:sz="4" w:space="0" w:color="auto"/>
            </w:tcBorders>
            <w:hideMark/>
          </w:tcPr>
          <w:p w14:paraId="5681DE90"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10</w:t>
            </w:r>
          </w:p>
        </w:tc>
        <w:tc>
          <w:tcPr>
            <w:tcW w:w="3685" w:type="dxa"/>
            <w:tcBorders>
              <w:top w:val="single" w:sz="4" w:space="0" w:color="auto"/>
              <w:left w:val="single" w:sz="4" w:space="0" w:color="auto"/>
              <w:bottom w:val="single" w:sz="4" w:space="0" w:color="auto"/>
              <w:right w:val="single" w:sz="4" w:space="0" w:color="auto"/>
            </w:tcBorders>
            <w:hideMark/>
          </w:tcPr>
          <w:p w14:paraId="4F4430D9" w14:textId="77777777" w:rsidR="00A564FA" w:rsidRPr="001A6AD3" w:rsidRDefault="00A564FA" w:rsidP="002B1202">
            <w:pPr>
              <w:pStyle w:val="12"/>
              <w:spacing w:after="0" w:line="240" w:lineRule="auto"/>
              <w:ind w:left="0"/>
              <w:rPr>
                <w:rFonts w:ascii="Times New Roman" w:hAnsi="Times New Roman"/>
                <w:sz w:val="20"/>
                <w:szCs w:val="20"/>
                <w:lang w:val="kk-KZ"/>
              </w:rPr>
            </w:pPr>
            <w:r w:rsidRPr="001A6AD3">
              <w:rPr>
                <w:rFonts w:ascii="Times New Roman" w:hAnsi="Times New Roman"/>
                <w:color w:val="000000"/>
                <w:sz w:val="20"/>
                <w:szCs w:val="20"/>
              </w:rPr>
              <w:t xml:space="preserve">5 </w:t>
            </w:r>
            <w:proofErr w:type="spellStart"/>
            <w:proofErr w:type="gramStart"/>
            <w:r w:rsidRPr="001A6AD3">
              <w:rPr>
                <w:rFonts w:ascii="Times New Roman" w:hAnsi="Times New Roman"/>
                <w:color w:val="000000"/>
                <w:sz w:val="20"/>
                <w:szCs w:val="20"/>
              </w:rPr>
              <w:t>а,в</w:t>
            </w:r>
            <w:proofErr w:type="gramEnd"/>
            <w:r w:rsidRPr="001A6AD3">
              <w:rPr>
                <w:rFonts w:ascii="Times New Roman" w:hAnsi="Times New Roman"/>
                <w:color w:val="000000"/>
                <w:sz w:val="20"/>
                <w:szCs w:val="20"/>
              </w:rPr>
              <w:t>,д,ж</w:t>
            </w:r>
            <w:proofErr w:type="spellEnd"/>
          </w:p>
        </w:tc>
        <w:tc>
          <w:tcPr>
            <w:tcW w:w="5209" w:type="dxa"/>
            <w:tcBorders>
              <w:top w:val="single" w:sz="4" w:space="0" w:color="auto"/>
              <w:left w:val="single" w:sz="4" w:space="0" w:color="auto"/>
              <w:bottom w:val="single" w:sz="4" w:space="0" w:color="auto"/>
              <w:right w:val="single" w:sz="4" w:space="0" w:color="auto"/>
            </w:tcBorders>
            <w:hideMark/>
          </w:tcPr>
          <w:p w14:paraId="0612DC50" w14:textId="77777777" w:rsidR="00A564FA" w:rsidRPr="001A6AD3" w:rsidRDefault="00A564FA" w:rsidP="002B1202">
            <w:pPr>
              <w:pStyle w:val="12"/>
              <w:spacing w:after="0" w:line="240" w:lineRule="auto"/>
              <w:ind w:left="0"/>
              <w:rPr>
                <w:rFonts w:ascii="Times New Roman" w:hAnsi="Times New Roman"/>
                <w:sz w:val="20"/>
                <w:szCs w:val="20"/>
                <w:lang w:val="kk-KZ"/>
              </w:rPr>
            </w:pPr>
            <w:proofErr w:type="spellStart"/>
            <w:r w:rsidRPr="001A6AD3">
              <w:rPr>
                <w:rFonts w:ascii="Times New Roman" w:hAnsi="Times New Roman"/>
                <w:color w:val="000000"/>
                <w:sz w:val="20"/>
                <w:szCs w:val="20"/>
              </w:rPr>
              <w:t>Таңғажайып</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ертегілер</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әлемі</w:t>
            </w:r>
            <w:proofErr w:type="spellEnd"/>
            <w:r w:rsidRPr="001A6AD3">
              <w:rPr>
                <w:rFonts w:ascii="Times New Roman" w:hAnsi="Times New Roman"/>
                <w:color w:val="000000"/>
                <w:sz w:val="20"/>
                <w:szCs w:val="20"/>
              </w:rPr>
              <w:t xml:space="preserve"> </w:t>
            </w:r>
          </w:p>
        </w:tc>
      </w:tr>
      <w:tr w:rsidR="00A564FA" w:rsidRPr="001A6AD3" w14:paraId="6A2CEAF3" w14:textId="77777777" w:rsidTr="001A6AD3">
        <w:tc>
          <w:tcPr>
            <w:tcW w:w="1135" w:type="dxa"/>
            <w:tcBorders>
              <w:top w:val="single" w:sz="4" w:space="0" w:color="auto"/>
              <w:left w:val="single" w:sz="4" w:space="0" w:color="auto"/>
              <w:bottom w:val="single" w:sz="4" w:space="0" w:color="auto"/>
              <w:right w:val="single" w:sz="4" w:space="0" w:color="auto"/>
            </w:tcBorders>
            <w:hideMark/>
          </w:tcPr>
          <w:p w14:paraId="71911605"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11</w:t>
            </w:r>
          </w:p>
        </w:tc>
        <w:tc>
          <w:tcPr>
            <w:tcW w:w="3685" w:type="dxa"/>
            <w:tcBorders>
              <w:top w:val="single" w:sz="4" w:space="0" w:color="auto"/>
              <w:left w:val="single" w:sz="4" w:space="0" w:color="auto"/>
              <w:bottom w:val="single" w:sz="4" w:space="0" w:color="auto"/>
              <w:right w:val="single" w:sz="4" w:space="0" w:color="auto"/>
            </w:tcBorders>
            <w:shd w:val="clear" w:color="auto" w:fill="FFFFFF"/>
            <w:hideMark/>
          </w:tcPr>
          <w:p w14:paraId="6606A9DC" w14:textId="77777777" w:rsidR="00A564FA" w:rsidRPr="001A6AD3" w:rsidRDefault="00A564FA" w:rsidP="002B1202">
            <w:pPr>
              <w:pStyle w:val="12"/>
              <w:spacing w:after="0" w:line="240" w:lineRule="auto"/>
              <w:ind w:left="0"/>
              <w:rPr>
                <w:rFonts w:ascii="Times New Roman" w:hAnsi="Times New Roman"/>
                <w:sz w:val="20"/>
                <w:szCs w:val="20"/>
                <w:lang w:val="kk-KZ"/>
              </w:rPr>
            </w:pPr>
            <w:r w:rsidRPr="001A6AD3">
              <w:rPr>
                <w:rFonts w:ascii="Times New Roman" w:hAnsi="Times New Roman"/>
                <w:color w:val="000000"/>
                <w:sz w:val="20"/>
                <w:szCs w:val="20"/>
              </w:rPr>
              <w:t xml:space="preserve">5 </w:t>
            </w:r>
            <w:proofErr w:type="spellStart"/>
            <w:proofErr w:type="gramStart"/>
            <w:r w:rsidRPr="001A6AD3">
              <w:rPr>
                <w:rFonts w:ascii="Times New Roman" w:hAnsi="Times New Roman"/>
                <w:color w:val="000000"/>
                <w:sz w:val="20"/>
                <w:szCs w:val="20"/>
              </w:rPr>
              <w:t>ә,б</w:t>
            </w:r>
            <w:proofErr w:type="gramEnd"/>
            <w:r w:rsidRPr="001A6AD3">
              <w:rPr>
                <w:rFonts w:ascii="Times New Roman" w:hAnsi="Times New Roman"/>
                <w:color w:val="000000"/>
                <w:sz w:val="20"/>
                <w:szCs w:val="20"/>
              </w:rPr>
              <w:t>,г,е,з</w:t>
            </w:r>
            <w:proofErr w:type="spellEnd"/>
            <w:r w:rsidRPr="001A6AD3">
              <w:rPr>
                <w:rFonts w:ascii="Times New Roman" w:hAnsi="Times New Roman"/>
                <w:color w:val="000000"/>
                <w:sz w:val="20"/>
                <w:szCs w:val="20"/>
              </w:rPr>
              <w:t xml:space="preserve"> </w:t>
            </w:r>
          </w:p>
        </w:tc>
        <w:tc>
          <w:tcPr>
            <w:tcW w:w="5209" w:type="dxa"/>
            <w:tcBorders>
              <w:top w:val="single" w:sz="4" w:space="0" w:color="auto"/>
              <w:left w:val="single" w:sz="4" w:space="0" w:color="auto"/>
              <w:bottom w:val="single" w:sz="4" w:space="0" w:color="auto"/>
              <w:right w:val="single" w:sz="4" w:space="0" w:color="auto"/>
            </w:tcBorders>
            <w:shd w:val="clear" w:color="auto" w:fill="FFFFFF"/>
            <w:hideMark/>
          </w:tcPr>
          <w:p w14:paraId="28AF5A6E" w14:textId="77777777" w:rsidR="00A564FA" w:rsidRPr="001A6AD3" w:rsidRDefault="00A564FA" w:rsidP="002B1202">
            <w:pPr>
              <w:pStyle w:val="12"/>
              <w:spacing w:after="0" w:line="240" w:lineRule="auto"/>
              <w:ind w:left="0"/>
              <w:rPr>
                <w:rFonts w:ascii="Times New Roman" w:hAnsi="Times New Roman"/>
                <w:i/>
                <w:sz w:val="20"/>
                <w:szCs w:val="20"/>
                <w:lang w:val="kk-KZ"/>
              </w:rPr>
            </w:pPr>
            <w:proofErr w:type="spellStart"/>
            <w:r w:rsidRPr="001A6AD3">
              <w:rPr>
                <w:rFonts w:ascii="Times New Roman" w:hAnsi="Times New Roman"/>
                <w:color w:val="000000"/>
                <w:sz w:val="20"/>
                <w:szCs w:val="20"/>
              </w:rPr>
              <w:t>Табиғаттың</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ғажайып</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әлемі</w:t>
            </w:r>
            <w:proofErr w:type="spellEnd"/>
            <w:r w:rsidRPr="001A6AD3">
              <w:rPr>
                <w:rFonts w:ascii="Times New Roman" w:hAnsi="Times New Roman"/>
                <w:color w:val="000000"/>
                <w:sz w:val="20"/>
                <w:szCs w:val="20"/>
              </w:rPr>
              <w:t xml:space="preserve"> </w:t>
            </w:r>
          </w:p>
        </w:tc>
      </w:tr>
      <w:tr w:rsidR="00A564FA" w:rsidRPr="001A6AD3" w14:paraId="0D774313" w14:textId="77777777" w:rsidTr="001A6AD3">
        <w:tc>
          <w:tcPr>
            <w:tcW w:w="1135" w:type="dxa"/>
            <w:tcBorders>
              <w:top w:val="single" w:sz="4" w:space="0" w:color="auto"/>
              <w:left w:val="single" w:sz="4" w:space="0" w:color="auto"/>
              <w:bottom w:val="single" w:sz="4" w:space="0" w:color="auto"/>
              <w:right w:val="single" w:sz="4" w:space="0" w:color="auto"/>
            </w:tcBorders>
            <w:hideMark/>
          </w:tcPr>
          <w:p w14:paraId="583E66EF"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lastRenderedPageBreak/>
              <w:t>12</w:t>
            </w:r>
          </w:p>
        </w:tc>
        <w:tc>
          <w:tcPr>
            <w:tcW w:w="3685" w:type="dxa"/>
            <w:tcBorders>
              <w:top w:val="nil"/>
              <w:left w:val="single" w:sz="4" w:space="0" w:color="auto"/>
              <w:bottom w:val="single" w:sz="4" w:space="0" w:color="auto"/>
              <w:right w:val="single" w:sz="4" w:space="0" w:color="auto"/>
            </w:tcBorders>
            <w:shd w:val="clear" w:color="auto" w:fill="FFFFFF"/>
            <w:hideMark/>
          </w:tcPr>
          <w:p w14:paraId="6CFFC5EC" w14:textId="77777777" w:rsidR="00A564FA" w:rsidRPr="001A6AD3" w:rsidRDefault="00A564FA" w:rsidP="002B1202">
            <w:pPr>
              <w:pStyle w:val="12"/>
              <w:spacing w:after="0" w:line="240" w:lineRule="auto"/>
              <w:ind w:left="0"/>
              <w:rPr>
                <w:rFonts w:ascii="Times New Roman" w:hAnsi="Times New Roman"/>
                <w:sz w:val="20"/>
                <w:szCs w:val="20"/>
                <w:lang w:val="kk-KZ"/>
              </w:rPr>
            </w:pPr>
            <w:r w:rsidRPr="001A6AD3">
              <w:rPr>
                <w:rFonts w:ascii="Times New Roman" w:hAnsi="Times New Roman"/>
                <w:color w:val="000000"/>
                <w:sz w:val="20"/>
                <w:szCs w:val="20"/>
              </w:rPr>
              <w:t xml:space="preserve">5 а, </w:t>
            </w:r>
            <w:proofErr w:type="gramStart"/>
            <w:r w:rsidRPr="001A6AD3">
              <w:rPr>
                <w:rFonts w:ascii="Times New Roman" w:hAnsi="Times New Roman"/>
                <w:color w:val="000000"/>
                <w:sz w:val="20"/>
                <w:szCs w:val="20"/>
              </w:rPr>
              <w:t>в,ғ</w:t>
            </w:r>
            <w:proofErr w:type="gramEnd"/>
            <w:r w:rsidRPr="001A6AD3">
              <w:rPr>
                <w:rFonts w:ascii="Times New Roman" w:hAnsi="Times New Roman"/>
                <w:color w:val="000000"/>
                <w:sz w:val="20"/>
                <w:szCs w:val="20"/>
              </w:rPr>
              <w:t>,д,ж,6ә,г,ғ,е</w:t>
            </w:r>
          </w:p>
        </w:tc>
        <w:tc>
          <w:tcPr>
            <w:tcW w:w="5209" w:type="dxa"/>
            <w:tcBorders>
              <w:top w:val="nil"/>
              <w:left w:val="single" w:sz="4" w:space="0" w:color="auto"/>
              <w:bottom w:val="single" w:sz="4" w:space="0" w:color="auto"/>
              <w:right w:val="single" w:sz="4" w:space="0" w:color="auto"/>
            </w:tcBorders>
            <w:shd w:val="clear" w:color="auto" w:fill="FFFFFF"/>
            <w:hideMark/>
          </w:tcPr>
          <w:p w14:paraId="2B58EC8A" w14:textId="77777777" w:rsidR="00A564FA" w:rsidRPr="001A6AD3" w:rsidRDefault="00A564FA" w:rsidP="002B1202">
            <w:pPr>
              <w:pStyle w:val="12"/>
              <w:spacing w:after="0" w:line="240" w:lineRule="auto"/>
              <w:ind w:left="0"/>
              <w:rPr>
                <w:rFonts w:ascii="Times New Roman" w:hAnsi="Times New Roman"/>
                <w:i/>
                <w:sz w:val="20"/>
                <w:szCs w:val="20"/>
                <w:lang w:val="kk-KZ"/>
              </w:rPr>
            </w:pPr>
            <w:proofErr w:type="spellStart"/>
            <w:r w:rsidRPr="001A6AD3">
              <w:rPr>
                <w:rFonts w:ascii="Times New Roman" w:hAnsi="Times New Roman"/>
                <w:color w:val="000000"/>
                <w:sz w:val="20"/>
                <w:szCs w:val="20"/>
              </w:rPr>
              <w:t>Қазақ</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күресі</w:t>
            </w:r>
            <w:proofErr w:type="spellEnd"/>
            <w:r w:rsidRPr="001A6AD3">
              <w:rPr>
                <w:rFonts w:ascii="Times New Roman" w:hAnsi="Times New Roman"/>
                <w:color w:val="000000"/>
                <w:sz w:val="20"/>
                <w:szCs w:val="20"/>
              </w:rPr>
              <w:t xml:space="preserve"> </w:t>
            </w:r>
          </w:p>
        </w:tc>
      </w:tr>
      <w:tr w:rsidR="00A564FA" w:rsidRPr="001A6AD3" w14:paraId="1F21E38F" w14:textId="77777777" w:rsidTr="001A6AD3">
        <w:tc>
          <w:tcPr>
            <w:tcW w:w="1135" w:type="dxa"/>
            <w:tcBorders>
              <w:top w:val="single" w:sz="4" w:space="0" w:color="auto"/>
              <w:left w:val="single" w:sz="4" w:space="0" w:color="auto"/>
              <w:bottom w:val="single" w:sz="4" w:space="0" w:color="auto"/>
              <w:right w:val="single" w:sz="4" w:space="0" w:color="auto"/>
            </w:tcBorders>
            <w:hideMark/>
          </w:tcPr>
          <w:p w14:paraId="3354FAAF"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13</w:t>
            </w:r>
          </w:p>
        </w:tc>
        <w:tc>
          <w:tcPr>
            <w:tcW w:w="3685" w:type="dxa"/>
            <w:tcBorders>
              <w:top w:val="nil"/>
              <w:left w:val="single" w:sz="4" w:space="0" w:color="auto"/>
              <w:bottom w:val="single" w:sz="4" w:space="0" w:color="auto"/>
              <w:right w:val="single" w:sz="4" w:space="0" w:color="auto"/>
            </w:tcBorders>
            <w:shd w:val="clear" w:color="auto" w:fill="FFFFFF"/>
            <w:hideMark/>
          </w:tcPr>
          <w:p w14:paraId="5E21C9B0" w14:textId="77777777" w:rsidR="00A564FA" w:rsidRPr="001A6AD3" w:rsidRDefault="00A564FA" w:rsidP="002B1202">
            <w:pPr>
              <w:pStyle w:val="12"/>
              <w:spacing w:after="0" w:line="240" w:lineRule="auto"/>
              <w:ind w:left="0"/>
              <w:rPr>
                <w:rFonts w:ascii="Times New Roman" w:hAnsi="Times New Roman"/>
                <w:sz w:val="20"/>
                <w:szCs w:val="20"/>
                <w:lang w:val="kk-KZ"/>
              </w:rPr>
            </w:pPr>
            <w:r w:rsidRPr="001A6AD3">
              <w:rPr>
                <w:rFonts w:ascii="Times New Roman" w:hAnsi="Times New Roman"/>
                <w:color w:val="000000"/>
                <w:sz w:val="20"/>
                <w:szCs w:val="20"/>
              </w:rPr>
              <w:t xml:space="preserve">5 </w:t>
            </w:r>
            <w:proofErr w:type="gramStart"/>
            <w:r w:rsidRPr="001A6AD3">
              <w:rPr>
                <w:rFonts w:ascii="Times New Roman" w:hAnsi="Times New Roman"/>
                <w:color w:val="000000"/>
                <w:sz w:val="20"/>
                <w:szCs w:val="20"/>
              </w:rPr>
              <w:t>ә,б</w:t>
            </w:r>
            <w:proofErr w:type="gramEnd"/>
            <w:r w:rsidRPr="001A6AD3">
              <w:rPr>
                <w:rFonts w:ascii="Times New Roman" w:hAnsi="Times New Roman"/>
                <w:color w:val="000000"/>
                <w:sz w:val="20"/>
                <w:szCs w:val="20"/>
              </w:rPr>
              <w:t>,ғ,е,з,г,6в,ж</w:t>
            </w:r>
          </w:p>
        </w:tc>
        <w:tc>
          <w:tcPr>
            <w:tcW w:w="5209" w:type="dxa"/>
            <w:tcBorders>
              <w:top w:val="nil"/>
              <w:left w:val="single" w:sz="4" w:space="0" w:color="auto"/>
              <w:bottom w:val="single" w:sz="4" w:space="0" w:color="auto"/>
              <w:right w:val="single" w:sz="4" w:space="0" w:color="auto"/>
            </w:tcBorders>
            <w:shd w:val="clear" w:color="auto" w:fill="FFFFFF"/>
            <w:hideMark/>
          </w:tcPr>
          <w:p w14:paraId="51435508" w14:textId="77777777" w:rsidR="00A564FA" w:rsidRPr="001A6AD3" w:rsidRDefault="00A564FA" w:rsidP="002B1202">
            <w:pPr>
              <w:pStyle w:val="12"/>
              <w:spacing w:after="0" w:line="240" w:lineRule="auto"/>
              <w:ind w:left="0"/>
              <w:rPr>
                <w:rFonts w:ascii="Times New Roman" w:hAnsi="Times New Roman"/>
                <w:i/>
                <w:sz w:val="20"/>
                <w:szCs w:val="20"/>
                <w:lang w:val="kk-KZ"/>
              </w:rPr>
            </w:pPr>
            <w:proofErr w:type="spellStart"/>
            <w:r w:rsidRPr="001A6AD3">
              <w:rPr>
                <w:rFonts w:ascii="Times New Roman" w:hAnsi="Times New Roman"/>
                <w:color w:val="000000"/>
                <w:sz w:val="20"/>
                <w:szCs w:val="20"/>
              </w:rPr>
              <w:t>Қызықты</w:t>
            </w:r>
            <w:proofErr w:type="spellEnd"/>
            <w:r w:rsidRPr="001A6AD3">
              <w:rPr>
                <w:rFonts w:ascii="Times New Roman" w:hAnsi="Times New Roman"/>
                <w:color w:val="000000"/>
                <w:sz w:val="20"/>
                <w:szCs w:val="20"/>
              </w:rPr>
              <w:t xml:space="preserve"> математика</w:t>
            </w:r>
          </w:p>
        </w:tc>
      </w:tr>
      <w:tr w:rsidR="00A564FA" w:rsidRPr="001A6AD3" w14:paraId="2B9FB652" w14:textId="77777777" w:rsidTr="001A6AD3">
        <w:tc>
          <w:tcPr>
            <w:tcW w:w="1135" w:type="dxa"/>
            <w:tcBorders>
              <w:top w:val="single" w:sz="4" w:space="0" w:color="auto"/>
              <w:left w:val="single" w:sz="4" w:space="0" w:color="auto"/>
              <w:bottom w:val="single" w:sz="4" w:space="0" w:color="auto"/>
              <w:right w:val="single" w:sz="4" w:space="0" w:color="auto"/>
            </w:tcBorders>
            <w:hideMark/>
          </w:tcPr>
          <w:p w14:paraId="72239BA5"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14</w:t>
            </w:r>
          </w:p>
        </w:tc>
        <w:tc>
          <w:tcPr>
            <w:tcW w:w="3685" w:type="dxa"/>
            <w:tcBorders>
              <w:top w:val="nil"/>
              <w:left w:val="single" w:sz="4" w:space="0" w:color="auto"/>
              <w:bottom w:val="single" w:sz="4" w:space="0" w:color="auto"/>
              <w:right w:val="single" w:sz="4" w:space="0" w:color="auto"/>
            </w:tcBorders>
            <w:shd w:val="clear" w:color="auto" w:fill="FFFFFF"/>
            <w:hideMark/>
          </w:tcPr>
          <w:p w14:paraId="5B16F9B5" w14:textId="77777777" w:rsidR="00A564FA" w:rsidRPr="001A6AD3" w:rsidRDefault="00A564FA" w:rsidP="002B1202">
            <w:pPr>
              <w:pStyle w:val="12"/>
              <w:spacing w:after="0" w:line="240" w:lineRule="auto"/>
              <w:ind w:left="0"/>
              <w:rPr>
                <w:rFonts w:ascii="Times New Roman" w:hAnsi="Times New Roman"/>
                <w:sz w:val="20"/>
                <w:szCs w:val="20"/>
                <w:lang w:val="kk-KZ"/>
              </w:rPr>
            </w:pPr>
            <w:r w:rsidRPr="001A6AD3">
              <w:rPr>
                <w:rFonts w:ascii="Times New Roman" w:hAnsi="Times New Roman"/>
                <w:color w:val="000000"/>
                <w:sz w:val="20"/>
                <w:szCs w:val="20"/>
              </w:rPr>
              <w:t xml:space="preserve">5 </w:t>
            </w:r>
            <w:proofErr w:type="gramStart"/>
            <w:r w:rsidRPr="001A6AD3">
              <w:rPr>
                <w:rFonts w:ascii="Times New Roman" w:hAnsi="Times New Roman"/>
                <w:color w:val="000000"/>
                <w:sz w:val="20"/>
                <w:szCs w:val="20"/>
              </w:rPr>
              <w:t>ә,д</w:t>
            </w:r>
            <w:proofErr w:type="gramEnd"/>
            <w:r w:rsidRPr="001A6AD3">
              <w:rPr>
                <w:rFonts w:ascii="Times New Roman" w:hAnsi="Times New Roman"/>
                <w:color w:val="000000"/>
                <w:sz w:val="20"/>
                <w:szCs w:val="20"/>
              </w:rPr>
              <w:t>,ж,6ғ,д,ж</w:t>
            </w:r>
          </w:p>
        </w:tc>
        <w:tc>
          <w:tcPr>
            <w:tcW w:w="5209" w:type="dxa"/>
            <w:tcBorders>
              <w:top w:val="nil"/>
              <w:left w:val="single" w:sz="4" w:space="0" w:color="auto"/>
              <w:bottom w:val="single" w:sz="4" w:space="0" w:color="auto"/>
              <w:right w:val="single" w:sz="4" w:space="0" w:color="auto"/>
            </w:tcBorders>
            <w:shd w:val="clear" w:color="auto" w:fill="FFFFFF"/>
            <w:hideMark/>
          </w:tcPr>
          <w:p w14:paraId="1B767CD5" w14:textId="77777777" w:rsidR="00A564FA" w:rsidRPr="001A6AD3" w:rsidRDefault="00A564FA" w:rsidP="002B1202">
            <w:pPr>
              <w:pStyle w:val="12"/>
              <w:spacing w:after="0" w:line="240" w:lineRule="auto"/>
              <w:ind w:left="0"/>
              <w:rPr>
                <w:rFonts w:ascii="Times New Roman" w:hAnsi="Times New Roman"/>
                <w:i/>
                <w:sz w:val="20"/>
                <w:szCs w:val="20"/>
                <w:lang w:val="kk-KZ"/>
              </w:rPr>
            </w:pPr>
            <w:proofErr w:type="spellStart"/>
            <w:r w:rsidRPr="001A6AD3">
              <w:rPr>
                <w:rFonts w:ascii="Times New Roman" w:hAnsi="Times New Roman"/>
                <w:color w:val="000000"/>
                <w:sz w:val="20"/>
                <w:szCs w:val="20"/>
              </w:rPr>
              <w:t>Асық</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атуды</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үйрету</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әдістері</w:t>
            </w:r>
            <w:proofErr w:type="spellEnd"/>
            <w:r w:rsidRPr="001A6AD3">
              <w:rPr>
                <w:rFonts w:ascii="Times New Roman" w:hAnsi="Times New Roman"/>
                <w:color w:val="000000"/>
                <w:sz w:val="20"/>
                <w:szCs w:val="20"/>
              </w:rPr>
              <w:t xml:space="preserve"> </w:t>
            </w:r>
          </w:p>
        </w:tc>
      </w:tr>
      <w:tr w:rsidR="00A564FA" w:rsidRPr="001A6AD3" w14:paraId="426D9FF3" w14:textId="77777777" w:rsidTr="001A6AD3">
        <w:tc>
          <w:tcPr>
            <w:tcW w:w="1135" w:type="dxa"/>
            <w:tcBorders>
              <w:top w:val="single" w:sz="4" w:space="0" w:color="auto"/>
              <w:left w:val="single" w:sz="4" w:space="0" w:color="auto"/>
              <w:bottom w:val="single" w:sz="4" w:space="0" w:color="auto"/>
              <w:right w:val="single" w:sz="4" w:space="0" w:color="auto"/>
            </w:tcBorders>
            <w:hideMark/>
          </w:tcPr>
          <w:p w14:paraId="29223172"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15</w:t>
            </w:r>
          </w:p>
        </w:tc>
        <w:tc>
          <w:tcPr>
            <w:tcW w:w="3685" w:type="dxa"/>
            <w:tcBorders>
              <w:top w:val="nil"/>
              <w:left w:val="single" w:sz="4" w:space="0" w:color="auto"/>
              <w:bottom w:val="single" w:sz="4" w:space="0" w:color="auto"/>
              <w:right w:val="single" w:sz="4" w:space="0" w:color="auto"/>
            </w:tcBorders>
            <w:shd w:val="clear" w:color="auto" w:fill="FFFFFF"/>
            <w:hideMark/>
          </w:tcPr>
          <w:p w14:paraId="1FCFAB19" w14:textId="77777777" w:rsidR="00A564FA" w:rsidRPr="001A6AD3" w:rsidRDefault="00A564FA" w:rsidP="002B1202">
            <w:pPr>
              <w:pStyle w:val="12"/>
              <w:spacing w:after="0" w:line="240" w:lineRule="auto"/>
              <w:ind w:left="0"/>
              <w:rPr>
                <w:rFonts w:ascii="Times New Roman" w:hAnsi="Times New Roman"/>
                <w:sz w:val="20"/>
                <w:szCs w:val="20"/>
                <w:lang w:val="kk-KZ"/>
              </w:rPr>
            </w:pPr>
            <w:r w:rsidRPr="001A6AD3">
              <w:rPr>
                <w:rFonts w:ascii="Times New Roman" w:hAnsi="Times New Roman"/>
                <w:color w:val="000000"/>
                <w:sz w:val="20"/>
                <w:szCs w:val="20"/>
              </w:rPr>
              <w:t xml:space="preserve">5 </w:t>
            </w:r>
            <w:proofErr w:type="gramStart"/>
            <w:r w:rsidRPr="001A6AD3">
              <w:rPr>
                <w:rFonts w:ascii="Times New Roman" w:hAnsi="Times New Roman"/>
                <w:color w:val="000000"/>
                <w:sz w:val="20"/>
                <w:szCs w:val="20"/>
              </w:rPr>
              <w:t>а,в</w:t>
            </w:r>
            <w:proofErr w:type="gramEnd"/>
            <w:r w:rsidRPr="001A6AD3">
              <w:rPr>
                <w:rFonts w:ascii="Times New Roman" w:hAnsi="Times New Roman"/>
                <w:color w:val="000000"/>
                <w:sz w:val="20"/>
                <w:szCs w:val="20"/>
              </w:rPr>
              <w:t>,ғ,з,6в,г,е,з</w:t>
            </w:r>
          </w:p>
        </w:tc>
        <w:tc>
          <w:tcPr>
            <w:tcW w:w="5209" w:type="dxa"/>
            <w:tcBorders>
              <w:top w:val="nil"/>
              <w:left w:val="single" w:sz="4" w:space="0" w:color="auto"/>
              <w:bottom w:val="single" w:sz="4" w:space="0" w:color="auto"/>
              <w:right w:val="single" w:sz="4" w:space="0" w:color="auto"/>
            </w:tcBorders>
            <w:shd w:val="clear" w:color="auto" w:fill="FFFFFF"/>
            <w:hideMark/>
          </w:tcPr>
          <w:p w14:paraId="7CE398E6" w14:textId="77777777" w:rsidR="00A564FA" w:rsidRPr="001A6AD3" w:rsidRDefault="00A564FA" w:rsidP="002B1202">
            <w:pPr>
              <w:pStyle w:val="12"/>
              <w:spacing w:after="0" w:line="240" w:lineRule="auto"/>
              <w:ind w:left="0"/>
              <w:rPr>
                <w:rFonts w:ascii="Times New Roman" w:hAnsi="Times New Roman"/>
                <w:i/>
                <w:sz w:val="20"/>
                <w:szCs w:val="20"/>
                <w:lang w:val="kk-KZ"/>
              </w:rPr>
            </w:pPr>
            <w:r w:rsidRPr="001A6AD3">
              <w:rPr>
                <w:rFonts w:ascii="Times New Roman" w:hAnsi="Times New Roman"/>
                <w:color w:val="000000"/>
                <w:sz w:val="20"/>
                <w:szCs w:val="20"/>
              </w:rPr>
              <w:t xml:space="preserve">Хореография </w:t>
            </w:r>
            <w:proofErr w:type="spellStart"/>
            <w:r w:rsidRPr="001A6AD3">
              <w:rPr>
                <w:rFonts w:ascii="Times New Roman" w:hAnsi="Times New Roman"/>
                <w:color w:val="000000"/>
                <w:sz w:val="20"/>
                <w:szCs w:val="20"/>
              </w:rPr>
              <w:t>негіздері</w:t>
            </w:r>
            <w:proofErr w:type="spellEnd"/>
            <w:r w:rsidRPr="001A6AD3">
              <w:rPr>
                <w:rFonts w:ascii="Times New Roman" w:hAnsi="Times New Roman"/>
                <w:color w:val="000000"/>
                <w:sz w:val="20"/>
                <w:szCs w:val="20"/>
              </w:rPr>
              <w:t xml:space="preserve"> </w:t>
            </w:r>
          </w:p>
        </w:tc>
      </w:tr>
      <w:tr w:rsidR="00A564FA" w:rsidRPr="001A6AD3" w14:paraId="10466E39" w14:textId="77777777" w:rsidTr="001A6AD3">
        <w:tc>
          <w:tcPr>
            <w:tcW w:w="1135" w:type="dxa"/>
            <w:tcBorders>
              <w:top w:val="single" w:sz="4" w:space="0" w:color="auto"/>
              <w:left w:val="single" w:sz="4" w:space="0" w:color="auto"/>
              <w:bottom w:val="single" w:sz="4" w:space="0" w:color="auto"/>
              <w:right w:val="single" w:sz="4" w:space="0" w:color="auto"/>
            </w:tcBorders>
            <w:hideMark/>
          </w:tcPr>
          <w:p w14:paraId="029DF271"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16</w:t>
            </w:r>
          </w:p>
        </w:tc>
        <w:tc>
          <w:tcPr>
            <w:tcW w:w="3685" w:type="dxa"/>
            <w:tcBorders>
              <w:top w:val="nil"/>
              <w:left w:val="single" w:sz="4" w:space="0" w:color="auto"/>
              <w:bottom w:val="single" w:sz="4" w:space="0" w:color="auto"/>
              <w:right w:val="single" w:sz="4" w:space="0" w:color="auto"/>
            </w:tcBorders>
            <w:shd w:val="clear" w:color="auto" w:fill="FFFFFF"/>
            <w:hideMark/>
          </w:tcPr>
          <w:p w14:paraId="006A7F45" w14:textId="77777777" w:rsidR="00A564FA" w:rsidRPr="001A6AD3" w:rsidRDefault="00A564FA" w:rsidP="002B1202">
            <w:pPr>
              <w:pStyle w:val="12"/>
              <w:spacing w:after="0" w:line="240" w:lineRule="auto"/>
              <w:ind w:left="0"/>
              <w:rPr>
                <w:rFonts w:ascii="Times New Roman" w:hAnsi="Times New Roman"/>
                <w:sz w:val="20"/>
                <w:szCs w:val="20"/>
                <w:lang w:val="kk-KZ"/>
              </w:rPr>
            </w:pPr>
            <w:r w:rsidRPr="001A6AD3">
              <w:rPr>
                <w:rFonts w:ascii="Times New Roman" w:hAnsi="Times New Roman"/>
                <w:color w:val="000000"/>
                <w:sz w:val="20"/>
                <w:szCs w:val="20"/>
              </w:rPr>
              <w:t xml:space="preserve">5 </w:t>
            </w:r>
            <w:proofErr w:type="gramStart"/>
            <w:r w:rsidRPr="001A6AD3">
              <w:rPr>
                <w:rFonts w:ascii="Times New Roman" w:hAnsi="Times New Roman"/>
                <w:color w:val="000000"/>
                <w:sz w:val="20"/>
                <w:szCs w:val="20"/>
              </w:rPr>
              <w:t>б,г</w:t>
            </w:r>
            <w:proofErr w:type="gramEnd"/>
            <w:r w:rsidRPr="001A6AD3">
              <w:rPr>
                <w:rFonts w:ascii="Times New Roman" w:hAnsi="Times New Roman"/>
                <w:color w:val="000000"/>
                <w:sz w:val="20"/>
                <w:szCs w:val="20"/>
              </w:rPr>
              <w:t>,е,6а,ә,б</w:t>
            </w:r>
          </w:p>
        </w:tc>
        <w:tc>
          <w:tcPr>
            <w:tcW w:w="5209" w:type="dxa"/>
            <w:tcBorders>
              <w:top w:val="nil"/>
              <w:left w:val="single" w:sz="4" w:space="0" w:color="auto"/>
              <w:bottom w:val="single" w:sz="4" w:space="0" w:color="auto"/>
              <w:right w:val="single" w:sz="4" w:space="0" w:color="auto"/>
            </w:tcBorders>
            <w:shd w:val="clear" w:color="auto" w:fill="FFFFFF"/>
            <w:hideMark/>
          </w:tcPr>
          <w:p w14:paraId="10A11F9C" w14:textId="77777777" w:rsidR="00A564FA" w:rsidRPr="001A6AD3" w:rsidRDefault="00A564FA" w:rsidP="002B1202">
            <w:pPr>
              <w:pStyle w:val="12"/>
              <w:spacing w:after="0" w:line="240" w:lineRule="auto"/>
              <w:ind w:left="0"/>
              <w:rPr>
                <w:rFonts w:ascii="Times New Roman" w:hAnsi="Times New Roman"/>
                <w:i/>
                <w:sz w:val="20"/>
                <w:szCs w:val="20"/>
                <w:lang w:val="kk-KZ"/>
              </w:rPr>
            </w:pPr>
            <w:r w:rsidRPr="001A6AD3">
              <w:rPr>
                <w:rFonts w:ascii="Times New Roman" w:hAnsi="Times New Roman"/>
                <w:color w:val="000000"/>
                <w:sz w:val="20"/>
                <w:szCs w:val="20"/>
              </w:rPr>
              <w:t xml:space="preserve">Бадминтон </w:t>
            </w:r>
          </w:p>
        </w:tc>
      </w:tr>
      <w:tr w:rsidR="00A564FA" w:rsidRPr="001A6AD3" w14:paraId="359E34D8" w14:textId="77777777" w:rsidTr="001A6AD3">
        <w:tc>
          <w:tcPr>
            <w:tcW w:w="1135" w:type="dxa"/>
            <w:tcBorders>
              <w:top w:val="single" w:sz="4" w:space="0" w:color="auto"/>
              <w:left w:val="single" w:sz="4" w:space="0" w:color="auto"/>
              <w:bottom w:val="single" w:sz="4" w:space="0" w:color="auto"/>
              <w:right w:val="single" w:sz="4" w:space="0" w:color="auto"/>
            </w:tcBorders>
            <w:hideMark/>
          </w:tcPr>
          <w:p w14:paraId="78FF3D27"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17</w:t>
            </w:r>
          </w:p>
        </w:tc>
        <w:tc>
          <w:tcPr>
            <w:tcW w:w="3685" w:type="dxa"/>
            <w:tcBorders>
              <w:top w:val="nil"/>
              <w:left w:val="single" w:sz="4" w:space="0" w:color="auto"/>
              <w:bottom w:val="single" w:sz="4" w:space="0" w:color="auto"/>
              <w:right w:val="single" w:sz="4" w:space="0" w:color="auto"/>
            </w:tcBorders>
            <w:shd w:val="clear" w:color="auto" w:fill="FFFFFF"/>
            <w:hideMark/>
          </w:tcPr>
          <w:p w14:paraId="72D9F942" w14:textId="77777777" w:rsidR="00A564FA" w:rsidRPr="001A6AD3" w:rsidRDefault="00A564FA" w:rsidP="002B1202">
            <w:pPr>
              <w:pStyle w:val="12"/>
              <w:spacing w:after="0" w:line="240" w:lineRule="auto"/>
              <w:ind w:left="0"/>
              <w:rPr>
                <w:rFonts w:ascii="Times New Roman" w:hAnsi="Times New Roman"/>
                <w:sz w:val="20"/>
                <w:szCs w:val="20"/>
                <w:lang w:val="kk-KZ"/>
              </w:rPr>
            </w:pPr>
            <w:r w:rsidRPr="001A6AD3">
              <w:rPr>
                <w:rFonts w:ascii="Times New Roman" w:hAnsi="Times New Roman"/>
                <w:color w:val="000000"/>
                <w:sz w:val="20"/>
                <w:szCs w:val="20"/>
              </w:rPr>
              <w:t xml:space="preserve">6 </w:t>
            </w:r>
            <w:proofErr w:type="spellStart"/>
            <w:proofErr w:type="gramStart"/>
            <w:r w:rsidRPr="001A6AD3">
              <w:rPr>
                <w:rFonts w:ascii="Times New Roman" w:hAnsi="Times New Roman"/>
                <w:color w:val="000000"/>
                <w:sz w:val="20"/>
                <w:szCs w:val="20"/>
              </w:rPr>
              <w:t>а,б</w:t>
            </w:r>
            <w:proofErr w:type="gramEnd"/>
            <w:r w:rsidRPr="001A6AD3">
              <w:rPr>
                <w:rFonts w:ascii="Times New Roman" w:hAnsi="Times New Roman"/>
                <w:color w:val="000000"/>
                <w:sz w:val="20"/>
                <w:szCs w:val="20"/>
              </w:rPr>
              <w:t>,ғ,д</w:t>
            </w:r>
            <w:proofErr w:type="spellEnd"/>
          </w:p>
        </w:tc>
        <w:tc>
          <w:tcPr>
            <w:tcW w:w="5209" w:type="dxa"/>
            <w:tcBorders>
              <w:top w:val="nil"/>
              <w:left w:val="single" w:sz="4" w:space="0" w:color="auto"/>
              <w:bottom w:val="single" w:sz="4" w:space="0" w:color="auto"/>
              <w:right w:val="single" w:sz="4" w:space="0" w:color="auto"/>
            </w:tcBorders>
            <w:shd w:val="clear" w:color="auto" w:fill="FFFFFF"/>
            <w:hideMark/>
          </w:tcPr>
          <w:p w14:paraId="2F3C4134" w14:textId="77777777" w:rsidR="00A564FA" w:rsidRPr="001A6AD3" w:rsidRDefault="00A564FA" w:rsidP="002B1202">
            <w:pPr>
              <w:pStyle w:val="12"/>
              <w:spacing w:after="0" w:line="240" w:lineRule="auto"/>
              <w:ind w:left="0"/>
              <w:rPr>
                <w:rFonts w:ascii="Times New Roman" w:hAnsi="Times New Roman"/>
                <w:i/>
                <w:sz w:val="20"/>
                <w:szCs w:val="20"/>
                <w:lang w:val="kk-KZ"/>
              </w:rPr>
            </w:pPr>
            <w:proofErr w:type="spellStart"/>
            <w:r w:rsidRPr="001A6AD3">
              <w:rPr>
                <w:rFonts w:ascii="Times New Roman" w:hAnsi="Times New Roman"/>
                <w:color w:val="000000"/>
                <w:sz w:val="20"/>
                <w:szCs w:val="20"/>
              </w:rPr>
              <w:t>Тарихи</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тұлғалар</w:t>
            </w:r>
            <w:proofErr w:type="spellEnd"/>
            <w:r w:rsidRPr="001A6AD3">
              <w:rPr>
                <w:rFonts w:ascii="Times New Roman" w:hAnsi="Times New Roman"/>
                <w:color w:val="000000"/>
                <w:sz w:val="20"/>
                <w:szCs w:val="20"/>
              </w:rPr>
              <w:t xml:space="preserve"> </w:t>
            </w:r>
          </w:p>
        </w:tc>
      </w:tr>
      <w:tr w:rsidR="00A564FA" w:rsidRPr="001A6AD3" w14:paraId="3BC981E6" w14:textId="77777777" w:rsidTr="001A6AD3">
        <w:tc>
          <w:tcPr>
            <w:tcW w:w="1135" w:type="dxa"/>
            <w:tcBorders>
              <w:top w:val="single" w:sz="4" w:space="0" w:color="auto"/>
              <w:left w:val="single" w:sz="4" w:space="0" w:color="auto"/>
              <w:bottom w:val="single" w:sz="4" w:space="0" w:color="auto"/>
              <w:right w:val="single" w:sz="4" w:space="0" w:color="auto"/>
            </w:tcBorders>
            <w:hideMark/>
          </w:tcPr>
          <w:p w14:paraId="115E0ADA"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18</w:t>
            </w:r>
          </w:p>
        </w:tc>
        <w:tc>
          <w:tcPr>
            <w:tcW w:w="3685" w:type="dxa"/>
            <w:tcBorders>
              <w:top w:val="nil"/>
              <w:left w:val="single" w:sz="4" w:space="0" w:color="auto"/>
              <w:bottom w:val="single" w:sz="4" w:space="0" w:color="auto"/>
              <w:right w:val="single" w:sz="4" w:space="0" w:color="auto"/>
            </w:tcBorders>
            <w:shd w:val="clear" w:color="auto" w:fill="FFFFFF"/>
            <w:hideMark/>
          </w:tcPr>
          <w:p w14:paraId="5FD31281" w14:textId="77777777" w:rsidR="00A564FA" w:rsidRPr="001A6AD3" w:rsidRDefault="00A564FA" w:rsidP="002B1202">
            <w:pPr>
              <w:pStyle w:val="12"/>
              <w:spacing w:after="0" w:line="240" w:lineRule="auto"/>
              <w:ind w:left="0"/>
              <w:rPr>
                <w:rFonts w:ascii="Times New Roman" w:hAnsi="Times New Roman"/>
                <w:sz w:val="20"/>
                <w:szCs w:val="20"/>
                <w:lang w:val="kk-KZ"/>
              </w:rPr>
            </w:pPr>
            <w:r w:rsidRPr="001A6AD3">
              <w:rPr>
                <w:rFonts w:ascii="Times New Roman" w:hAnsi="Times New Roman"/>
                <w:color w:val="000000"/>
                <w:sz w:val="20"/>
                <w:szCs w:val="20"/>
              </w:rPr>
              <w:t xml:space="preserve">6 </w:t>
            </w:r>
            <w:proofErr w:type="spellStart"/>
            <w:proofErr w:type="gramStart"/>
            <w:r w:rsidRPr="001A6AD3">
              <w:rPr>
                <w:rFonts w:ascii="Times New Roman" w:hAnsi="Times New Roman"/>
                <w:color w:val="000000"/>
                <w:sz w:val="20"/>
                <w:szCs w:val="20"/>
              </w:rPr>
              <w:t>ә,в</w:t>
            </w:r>
            <w:proofErr w:type="gramEnd"/>
            <w:r w:rsidRPr="001A6AD3">
              <w:rPr>
                <w:rFonts w:ascii="Times New Roman" w:hAnsi="Times New Roman"/>
                <w:color w:val="000000"/>
                <w:sz w:val="20"/>
                <w:szCs w:val="20"/>
              </w:rPr>
              <w:t>,ғ,з</w:t>
            </w:r>
            <w:proofErr w:type="spellEnd"/>
          </w:p>
        </w:tc>
        <w:tc>
          <w:tcPr>
            <w:tcW w:w="5209" w:type="dxa"/>
            <w:tcBorders>
              <w:top w:val="nil"/>
              <w:left w:val="single" w:sz="4" w:space="0" w:color="auto"/>
              <w:bottom w:val="single" w:sz="4" w:space="0" w:color="auto"/>
              <w:right w:val="single" w:sz="4" w:space="0" w:color="auto"/>
            </w:tcBorders>
            <w:shd w:val="clear" w:color="auto" w:fill="FFFFFF"/>
            <w:hideMark/>
          </w:tcPr>
          <w:p w14:paraId="3F79B961" w14:textId="77777777" w:rsidR="00A564FA" w:rsidRPr="001A6AD3" w:rsidRDefault="00A564FA" w:rsidP="002B1202">
            <w:pPr>
              <w:pStyle w:val="12"/>
              <w:spacing w:after="0" w:line="240" w:lineRule="auto"/>
              <w:ind w:left="0"/>
              <w:rPr>
                <w:rFonts w:ascii="Times New Roman" w:hAnsi="Times New Roman"/>
                <w:i/>
                <w:sz w:val="20"/>
                <w:szCs w:val="20"/>
                <w:lang w:val="kk-KZ"/>
              </w:rPr>
            </w:pPr>
            <w:r w:rsidRPr="001A6AD3">
              <w:rPr>
                <w:rFonts w:ascii="Times New Roman" w:hAnsi="Times New Roman"/>
                <w:color w:val="000000"/>
                <w:sz w:val="20"/>
                <w:szCs w:val="20"/>
              </w:rPr>
              <w:t xml:space="preserve">Картография </w:t>
            </w:r>
            <w:proofErr w:type="spellStart"/>
            <w:r w:rsidRPr="001A6AD3">
              <w:rPr>
                <w:rFonts w:ascii="Times New Roman" w:hAnsi="Times New Roman"/>
                <w:color w:val="000000"/>
                <w:sz w:val="20"/>
                <w:szCs w:val="20"/>
              </w:rPr>
              <w:t>және</w:t>
            </w:r>
            <w:proofErr w:type="spellEnd"/>
            <w:r w:rsidRPr="001A6AD3">
              <w:rPr>
                <w:rFonts w:ascii="Times New Roman" w:hAnsi="Times New Roman"/>
                <w:color w:val="000000"/>
                <w:sz w:val="20"/>
                <w:szCs w:val="20"/>
              </w:rPr>
              <w:t xml:space="preserve"> топография </w:t>
            </w:r>
            <w:proofErr w:type="spellStart"/>
            <w:r w:rsidRPr="001A6AD3">
              <w:rPr>
                <w:rFonts w:ascii="Times New Roman" w:hAnsi="Times New Roman"/>
                <w:color w:val="000000"/>
                <w:sz w:val="20"/>
                <w:szCs w:val="20"/>
              </w:rPr>
              <w:t>негіздері</w:t>
            </w:r>
            <w:proofErr w:type="spellEnd"/>
            <w:r w:rsidRPr="001A6AD3">
              <w:rPr>
                <w:rFonts w:ascii="Times New Roman" w:hAnsi="Times New Roman"/>
                <w:color w:val="000000"/>
                <w:sz w:val="20"/>
                <w:szCs w:val="20"/>
              </w:rPr>
              <w:t xml:space="preserve"> </w:t>
            </w:r>
          </w:p>
        </w:tc>
      </w:tr>
      <w:tr w:rsidR="00A564FA" w:rsidRPr="001A6AD3" w14:paraId="4EA07DCD" w14:textId="77777777" w:rsidTr="001A6AD3">
        <w:tc>
          <w:tcPr>
            <w:tcW w:w="1135" w:type="dxa"/>
            <w:tcBorders>
              <w:top w:val="single" w:sz="4" w:space="0" w:color="auto"/>
              <w:left w:val="single" w:sz="4" w:space="0" w:color="auto"/>
              <w:bottom w:val="single" w:sz="4" w:space="0" w:color="auto"/>
              <w:right w:val="single" w:sz="4" w:space="0" w:color="auto"/>
            </w:tcBorders>
            <w:hideMark/>
          </w:tcPr>
          <w:p w14:paraId="3C892F38"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19</w:t>
            </w:r>
          </w:p>
        </w:tc>
        <w:tc>
          <w:tcPr>
            <w:tcW w:w="3685" w:type="dxa"/>
            <w:tcBorders>
              <w:top w:val="nil"/>
              <w:left w:val="single" w:sz="4" w:space="0" w:color="auto"/>
              <w:bottom w:val="single" w:sz="4" w:space="0" w:color="auto"/>
              <w:right w:val="single" w:sz="4" w:space="0" w:color="auto"/>
            </w:tcBorders>
            <w:shd w:val="clear" w:color="auto" w:fill="FFFFFF"/>
            <w:hideMark/>
          </w:tcPr>
          <w:p w14:paraId="75E548F0" w14:textId="77777777" w:rsidR="00A564FA" w:rsidRPr="001A6AD3" w:rsidRDefault="00A564FA" w:rsidP="002B1202">
            <w:pPr>
              <w:pStyle w:val="12"/>
              <w:spacing w:after="0" w:line="240" w:lineRule="auto"/>
              <w:ind w:left="0"/>
              <w:rPr>
                <w:rFonts w:ascii="Times New Roman" w:hAnsi="Times New Roman"/>
                <w:sz w:val="20"/>
                <w:szCs w:val="20"/>
                <w:lang w:val="kk-KZ"/>
              </w:rPr>
            </w:pPr>
            <w:r w:rsidRPr="001A6AD3">
              <w:rPr>
                <w:rFonts w:ascii="Times New Roman" w:hAnsi="Times New Roman"/>
                <w:color w:val="000000"/>
                <w:sz w:val="20"/>
                <w:szCs w:val="20"/>
              </w:rPr>
              <w:t xml:space="preserve">6 </w:t>
            </w:r>
            <w:proofErr w:type="spellStart"/>
            <w:proofErr w:type="gramStart"/>
            <w:r w:rsidRPr="001A6AD3">
              <w:rPr>
                <w:rFonts w:ascii="Times New Roman" w:hAnsi="Times New Roman"/>
                <w:color w:val="000000"/>
                <w:sz w:val="20"/>
                <w:szCs w:val="20"/>
              </w:rPr>
              <w:t>д,е</w:t>
            </w:r>
            <w:proofErr w:type="gramEnd"/>
            <w:r w:rsidRPr="001A6AD3">
              <w:rPr>
                <w:rFonts w:ascii="Times New Roman" w:hAnsi="Times New Roman"/>
                <w:color w:val="000000"/>
                <w:sz w:val="20"/>
                <w:szCs w:val="20"/>
              </w:rPr>
              <w:t>,ж</w:t>
            </w:r>
            <w:proofErr w:type="spellEnd"/>
          </w:p>
        </w:tc>
        <w:tc>
          <w:tcPr>
            <w:tcW w:w="5209" w:type="dxa"/>
            <w:tcBorders>
              <w:top w:val="nil"/>
              <w:left w:val="single" w:sz="4" w:space="0" w:color="auto"/>
              <w:bottom w:val="single" w:sz="4" w:space="0" w:color="auto"/>
              <w:right w:val="single" w:sz="4" w:space="0" w:color="auto"/>
            </w:tcBorders>
            <w:shd w:val="clear" w:color="auto" w:fill="FFFFFF"/>
            <w:hideMark/>
          </w:tcPr>
          <w:p w14:paraId="782C17F8" w14:textId="77777777" w:rsidR="00A564FA" w:rsidRPr="001A6AD3" w:rsidRDefault="00A564FA" w:rsidP="002B1202">
            <w:pPr>
              <w:pStyle w:val="12"/>
              <w:spacing w:after="0" w:line="240" w:lineRule="auto"/>
              <w:ind w:left="0"/>
              <w:rPr>
                <w:rFonts w:ascii="Times New Roman" w:hAnsi="Times New Roman"/>
                <w:i/>
                <w:sz w:val="20"/>
                <w:szCs w:val="20"/>
                <w:lang w:val="kk-KZ"/>
              </w:rPr>
            </w:pPr>
            <w:proofErr w:type="spellStart"/>
            <w:r w:rsidRPr="001A6AD3">
              <w:rPr>
                <w:rFonts w:ascii="Times New Roman" w:hAnsi="Times New Roman"/>
                <w:color w:val="000000"/>
                <w:sz w:val="20"/>
                <w:szCs w:val="20"/>
              </w:rPr>
              <w:t>Cоnversational</w:t>
            </w:r>
            <w:proofErr w:type="spellEnd"/>
            <w:r w:rsidRPr="001A6AD3">
              <w:rPr>
                <w:rFonts w:ascii="Times New Roman" w:hAnsi="Times New Roman"/>
                <w:color w:val="000000"/>
                <w:sz w:val="20"/>
                <w:szCs w:val="20"/>
              </w:rPr>
              <w:t xml:space="preserve"> English</w:t>
            </w:r>
          </w:p>
        </w:tc>
      </w:tr>
      <w:tr w:rsidR="00A564FA" w:rsidRPr="0099010A" w14:paraId="4300A4DD" w14:textId="77777777" w:rsidTr="001A6AD3">
        <w:tc>
          <w:tcPr>
            <w:tcW w:w="1135" w:type="dxa"/>
            <w:tcBorders>
              <w:top w:val="single" w:sz="4" w:space="0" w:color="auto"/>
              <w:left w:val="single" w:sz="4" w:space="0" w:color="auto"/>
              <w:bottom w:val="single" w:sz="4" w:space="0" w:color="auto"/>
              <w:right w:val="single" w:sz="4" w:space="0" w:color="auto"/>
            </w:tcBorders>
            <w:hideMark/>
          </w:tcPr>
          <w:p w14:paraId="7E071349"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20</w:t>
            </w:r>
          </w:p>
        </w:tc>
        <w:tc>
          <w:tcPr>
            <w:tcW w:w="3685" w:type="dxa"/>
            <w:tcBorders>
              <w:top w:val="nil"/>
              <w:left w:val="single" w:sz="4" w:space="0" w:color="auto"/>
              <w:bottom w:val="single" w:sz="4" w:space="0" w:color="auto"/>
              <w:right w:val="single" w:sz="4" w:space="0" w:color="auto"/>
            </w:tcBorders>
            <w:shd w:val="clear" w:color="auto" w:fill="FFFFFF"/>
            <w:hideMark/>
          </w:tcPr>
          <w:p w14:paraId="707BD459" w14:textId="77777777" w:rsidR="00A564FA" w:rsidRPr="001A6AD3" w:rsidRDefault="00A564FA" w:rsidP="002B1202">
            <w:pPr>
              <w:pStyle w:val="12"/>
              <w:spacing w:after="0" w:line="240" w:lineRule="auto"/>
              <w:ind w:left="0"/>
              <w:rPr>
                <w:rFonts w:ascii="Times New Roman" w:hAnsi="Times New Roman"/>
                <w:sz w:val="20"/>
                <w:szCs w:val="20"/>
                <w:lang w:val="kk-KZ"/>
              </w:rPr>
            </w:pPr>
            <w:r w:rsidRPr="001A6AD3">
              <w:rPr>
                <w:rFonts w:ascii="Times New Roman" w:hAnsi="Times New Roman"/>
                <w:color w:val="000000"/>
                <w:sz w:val="20"/>
                <w:szCs w:val="20"/>
              </w:rPr>
              <w:t xml:space="preserve">6 </w:t>
            </w:r>
            <w:proofErr w:type="spellStart"/>
            <w:proofErr w:type="gramStart"/>
            <w:r w:rsidRPr="001A6AD3">
              <w:rPr>
                <w:rFonts w:ascii="Times New Roman" w:hAnsi="Times New Roman"/>
                <w:color w:val="000000"/>
                <w:sz w:val="20"/>
                <w:szCs w:val="20"/>
              </w:rPr>
              <w:t>а,б</w:t>
            </w:r>
            <w:proofErr w:type="gramEnd"/>
            <w:r w:rsidRPr="001A6AD3">
              <w:rPr>
                <w:rFonts w:ascii="Times New Roman" w:hAnsi="Times New Roman"/>
                <w:color w:val="000000"/>
                <w:sz w:val="20"/>
                <w:szCs w:val="20"/>
              </w:rPr>
              <w:t>,ғ</w:t>
            </w:r>
            <w:proofErr w:type="spellEnd"/>
          </w:p>
        </w:tc>
        <w:tc>
          <w:tcPr>
            <w:tcW w:w="5209" w:type="dxa"/>
            <w:tcBorders>
              <w:top w:val="nil"/>
              <w:left w:val="single" w:sz="4" w:space="0" w:color="auto"/>
              <w:bottom w:val="single" w:sz="4" w:space="0" w:color="auto"/>
              <w:right w:val="single" w:sz="4" w:space="0" w:color="auto"/>
            </w:tcBorders>
            <w:shd w:val="clear" w:color="auto" w:fill="FFFFFF"/>
            <w:hideMark/>
          </w:tcPr>
          <w:p w14:paraId="598E4BD9" w14:textId="77777777" w:rsidR="00A564FA" w:rsidRPr="001A6AD3" w:rsidRDefault="00A564FA" w:rsidP="002B1202">
            <w:pPr>
              <w:pStyle w:val="12"/>
              <w:spacing w:after="0" w:line="240" w:lineRule="auto"/>
              <w:ind w:left="0"/>
              <w:rPr>
                <w:rFonts w:ascii="Times New Roman" w:hAnsi="Times New Roman"/>
                <w:i/>
                <w:sz w:val="20"/>
                <w:szCs w:val="20"/>
                <w:lang w:val="kk-KZ"/>
              </w:rPr>
            </w:pPr>
            <w:r w:rsidRPr="001A6AD3">
              <w:rPr>
                <w:rFonts w:ascii="Times New Roman" w:hAnsi="Times New Roman"/>
                <w:color w:val="000000"/>
                <w:sz w:val="20"/>
                <w:szCs w:val="20"/>
                <w:lang w:val="kk-KZ"/>
              </w:rPr>
              <w:t xml:space="preserve">Ғайсағали Сейтак Шығармаларындағы туған өлке табиғаты </w:t>
            </w:r>
          </w:p>
        </w:tc>
      </w:tr>
      <w:tr w:rsidR="00A564FA" w:rsidRPr="001A6AD3" w14:paraId="3B15FF8B" w14:textId="77777777" w:rsidTr="001A6AD3">
        <w:tc>
          <w:tcPr>
            <w:tcW w:w="1135" w:type="dxa"/>
            <w:tcBorders>
              <w:top w:val="single" w:sz="4" w:space="0" w:color="auto"/>
              <w:left w:val="single" w:sz="4" w:space="0" w:color="auto"/>
              <w:bottom w:val="single" w:sz="4" w:space="0" w:color="auto"/>
              <w:right w:val="single" w:sz="4" w:space="0" w:color="auto"/>
            </w:tcBorders>
            <w:hideMark/>
          </w:tcPr>
          <w:p w14:paraId="0AC194BF"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21</w:t>
            </w:r>
          </w:p>
        </w:tc>
        <w:tc>
          <w:tcPr>
            <w:tcW w:w="3685" w:type="dxa"/>
            <w:tcBorders>
              <w:top w:val="nil"/>
              <w:left w:val="single" w:sz="4" w:space="0" w:color="auto"/>
              <w:bottom w:val="single" w:sz="4" w:space="0" w:color="auto"/>
              <w:right w:val="single" w:sz="4" w:space="0" w:color="auto"/>
            </w:tcBorders>
            <w:shd w:val="clear" w:color="auto" w:fill="FFFFFF"/>
            <w:hideMark/>
          </w:tcPr>
          <w:p w14:paraId="3F740A6D" w14:textId="77777777" w:rsidR="00A564FA" w:rsidRPr="001A6AD3" w:rsidRDefault="00A564FA" w:rsidP="002B1202">
            <w:pPr>
              <w:pStyle w:val="12"/>
              <w:spacing w:after="0" w:line="240" w:lineRule="auto"/>
              <w:ind w:left="0"/>
              <w:rPr>
                <w:rFonts w:ascii="Times New Roman" w:hAnsi="Times New Roman"/>
                <w:sz w:val="20"/>
                <w:szCs w:val="20"/>
                <w:lang w:val="kk-KZ"/>
              </w:rPr>
            </w:pPr>
            <w:r w:rsidRPr="001A6AD3">
              <w:rPr>
                <w:rFonts w:ascii="Times New Roman" w:hAnsi="Times New Roman"/>
                <w:color w:val="000000"/>
                <w:sz w:val="20"/>
                <w:szCs w:val="20"/>
              </w:rPr>
              <w:t xml:space="preserve">6 </w:t>
            </w:r>
            <w:proofErr w:type="spellStart"/>
            <w:proofErr w:type="gramStart"/>
            <w:r w:rsidRPr="001A6AD3">
              <w:rPr>
                <w:rFonts w:ascii="Times New Roman" w:hAnsi="Times New Roman"/>
                <w:color w:val="000000"/>
                <w:sz w:val="20"/>
                <w:szCs w:val="20"/>
              </w:rPr>
              <w:t>ә,в</w:t>
            </w:r>
            <w:proofErr w:type="spellEnd"/>
            <w:proofErr w:type="gramEnd"/>
            <w:r w:rsidRPr="001A6AD3">
              <w:rPr>
                <w:rFonts w:ascii="Times New Roman" w:hAnsi="Times New Roman"/>
                <w:color w:val="000000"/>
                <w:sz w:val="20"/>
                <w:szCs w:val="20"/>
              </w:rPr>
              <w:t xml:space="preserve"> </w:t>
            </w:r>
          </w:p>
        </w:tc>
        <w:tc>
          <w:tcPr>
            <w:tcW w:w="5209" w:type="dxa"/>
            <w:tcBorders>
              <w:top w:val="nil"/>
              <w:left w:val="single" w:sz="4" w:space="0" w:color="auto"/>
              <w:bottom w:val="single" w:sz="4" w:space="0" w:color="auto"/>
              <w:right w:val="single" w:sz="4" w:space="0" w:color="auto"/>
            </w:tcBorders>
            <w:shd w:val="clear" w:color="auto" w:fill="FFFFFF"/>
            <w:hideMark/>
          </w:tcPr>
          <w:p w14:paraId="61C0C36C" w14:textId="77777777" w:rsidR="00A564FA" w:rsidRPr="001A6AD3" w:rsidRDefault="00A564FA" w:rsidP="002B1202">
            <w:pPr>
              <w:pStyle w:val="12"/>
              <w:spacing w:after="0" w:line="240" w:lineRule="auto"/>
              <w:ind w:left="0"/>
              <w:rPr>
                <w:rFonts w:ascii="Times New Roman" w:hAnsi="Times New Roman"/>
                <w:i/>
                <w:sz w:val="20"/>
                <w:szCs w:val="20"/>
                <w:lang w:val="kk-KZ"/>
              </w:rPr>
            </w:pPr>
            <w:proofErr w:type="spellStart"/>
            <w:r w:rsidRPr="001A6AD3">
              <w:rPr>
                <w:rFonts w:ascii="Times New Roman" w:hAnsi="Times New Roman"/>
                <w:color w:val="000000"/>
                <w:sz w:val="20"/>
                <w:szCs w:val="20"/>
              </w:rPr>
              <w:t>Математикалық</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ойлауды</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дамыту</w:t>
            </w:r>
            <w:proofErr w:type="spellEnd"/>
            <w:r w:rsidRPr="001A6AD3">
              <w:rPr>
                <w:rFonts w:ascii="Times New Roman" w:hAnsi="Times New Roman"/>
                <w:color w:val="000000"/>
                <w:sz w:val="20"/>
                <w:szCs w:val="20"/>
              </w:rPr>
              <w:t xml:space="preserve"> </w:t>
            </w:r>
          </w:p>
        </w:tc>
      </w:tr>
      <w:tr w:rsidR="00A564FA" w:rsidRPr="001A6AD3" w14:paraId="5E193A30" w14:textId="77777777" w:rsidTr="001A6AD3">
        <w:tc>
          <w:tcPr>
            <w:tcW w:w="1135" w:type="dxa"/>
            <w:tcBorders>
              <w:top w:val="single" w:sz="4" w:space="0" w:color="auto"/>
              <w:left w:val="single" w:sz="4" w:space="0" w:color="auto"/>
              <w:bottom w:val="single" w:sz="4" w:space="0" w:color="auto"/>
              <w:right w:val="single" w:sz="4" w:space="0" w:color="auto"/>
            </w:tcBorders>
            <w:hideMark/>
          </w:tcPr>
          <w:p w14:paraId="55F95442"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22</w:t>
            </w:r>
          </w:p>
        </w:tc>
        <w:tc>
          <w:tcPr>
            <w:tcW w:w="3685" w:type="dxa"/>
            <w:tcBorders>
              <w:top w:val="nil"/>
              <w:left w:val="single" w:sz="4" w:space="0" w:color="auto"/>
              <w:bottom w:val="single" w:sz="4" w:space="0" w:color="auto"/>
              <w:right w:val="single" w:sz="4" w:space="0" w:color="auto"/>
            </w:tcBorders>
            <w:shd w:val="clear" w:color="auto" w:fill="FFFFFF"/>
            <w:hideMark/>
          </w:tcPr>
          <w:p w14:paraId="59223CDE" w14:textId="77777777" w:rsidR="00A564FA" w:rsidRPr="001A6AD3" w:rsidRDefault="00A564FA" w:rsidP="002B1202">
            <w:pPr>
              <w:pStyle w:val="12"/>
              <w:spacing w:after="0" w:line="240" w:lineRule="auto"/>
              <w:ind w:left="0"/>
              <w:rPr>
                <w:rFonts w:ascii="Times New Roman" w:hAnsi="Times New Roman"/>
                <w:sz w:val="20"/>
                <w:szCs w:val="20"/>
                <w:lang w:val="kk-KZ"/>
              </w:rPr>
            </w:pPr>
            <w:r w:rsidRPr="001A6AD3">
              <w:rPr>
                <w:rFonts w:ascii="Times New Roman" w:hAnsi="Times New Roman"/>
                <w:color w:val="000000"/>
                <w:sz w:val="20"/>
                <w:szCs w:val="20"/>
              </w:rPr>
              <w:t xml:space="preserve">6 </w:t>
            </w:r>
            <w:proofErr w:type="spellStart"/>
            <w:proofErr w:type="gramStart"/>
            <w:r w:rsidRPr="001A6AD3">
              <w:rPr>
                <w:rFonts w:ascii="Times New Roman" w:hAnsi="Times New Roman"/>
                <w:color w:val="000000"/>
                <w:sz w:val="20"/>
                <w:szCs w:val="20"/>
              </w:rPr>
              <w:t>в,е</w:t>
            </w:r>
            <w:proofErr w:type="spellEnd"/>
            <w:proofErr w:type="gramEnd"/>
            <w:r w:rsidRPr="001A6AD3">
              <w:rPr>
                <w:rFonts w:ascii="Times New Roman" w:hAnsi="Times New Roman"/>
                <w:color w:val="000000"/>
                <w:sz w:val="20"/>
                <w:szCs w:val="20"/>
              </w:rPr>
              <w:t xml:space="preserve"> </w:t>
            </w:r>
          </w:p>
        </w:tc>
        <w:tc>
          <w:tcPr>
            <w:tcW w:w="5209" w:type="dxa"/>
            <w:tcBorders>
              <w:top w:val="nil"/>
              <w:left w:val="single" w:sz="4" w:space="0" w:color="auto"/>
              <w:bottom w:val="single" w:sz="4" w:space="0" w:color="auto"/>
              <w:right w:val="single" w:sz="4" w:space="0" w:color="auto"/>
            </w:tcBorders>
            <w:shd w:val="clear" w:color="auto" w:fill="FFFFFF"/>
            <w:hideMark/>
          </w:tcPr>
          <w:p w14:paraId="11860923" w14:textId="77777777" w:rsidR="00A564FA" w:rsidRPr="001A6AD3" w:rsidRDefault="00A564FA" w:rsidP="002B1202">
            <w:pPr>
              <w:pStyle w:val="12"/>
              <w:spacing w:after="0" w:line="240" w:lineRule="auto"/>
              <w:ind w:left="0"/>
              <w:rPr>
                <w:rFonts w:ascii="Times New Roman" w:hAnsi="Times New Roman"/>
                <w:i/>
                <w:sz w:val="20"/>
                <w:szCs w:val="20"/>
                <w:lang w:val="kk-KZ"/>
              </w:rPr>
            </w:pPr>
            <w:proofErr w:type="spellStart"/>
            <w:r w:rsidRPr="001A6AD3">
              <w:rPr>
                <w:rFonts w:ascii="Times New Roman" w:hAnsi="Times New Roman"/>
                <w:color w:val="000000"/>
                <w:sz w:val="20"/>
                <w:szCs w:val="20"/>
              </w:rPr>
              <w:t>Туған</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жер</w:t>
            </w:r>
            <w:proofErr w:type="spellEnd"/>
            <w:r w:rsidRPr="001A6AD3">
              <w:rPr>
                <w:rFonts w:ascii="Times New Roman" w:hAnsi="Times New Roman"/>
                <w:color w:val="000000"/>
                <w:sz w:val="20"/>
                <w:szCs w:val="20"/>
              </w:rPr>
              <w:t xml:space="preserve"> </w:t>
            </w:r>
          </w:p>
        </w:tc>
      </w:tr>
      <w:tr w:rsidR="00A564FA" w:rsidRPr="001A6AD3" w14:paraId="37E0BB76" w14:textId="77777777" w:rsidTr="001A6AD3">
        <w:tc>
          <w:tcPr>
            <w:tcW w:w="1135" w:type="dxa"/>
            <w:tcBorders>
              <w:top w:val="single" w:sz="4" w:space="0" w:color="auto"/>
              <w:left w:val="single" w:sz="4" w:space="0" w:color="auto"/>
              <w:bottom w:val="single" w:sz="4" w:space="0" w:color="auto"/>
              <w:right w:val="single" w:sz="4" w:space="0" w:color="auto"/>
            </w:tcBorders>
            <w:hideMark/>
          </w:tcPr>
          <w:p w14:paraId="08DA1F4E"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23</w:t>
            </w:r>
          </w:p>
        </w:tc>
        <w:tc>
          <w:tcPr>
            <w:tcW w:w="3685" w:type="dxa"/>
            <w:tcBorders>
              <w:top w:val="nil"/>
              <w:left w:val="single" w:sz="4" w:space="0" w:color="auto"/>
              <w:bottom w:val="single" w:sz="4" w:space="0" w:color="auto"/>
              <w:right w:val="single" w:sz="4" w:space="0" w:color="auto"/>
            </w:tcBorders>
            <w:shd w:val="clear" w:color="auto" w:fill="FFFFFF"/>
            <w:hideMark/>
          </w:tcPr>
          <w:p w14:paraId="32EF9AF9" w14:textId="77777777" w:rsidR="00A564FA" w:rsidRPr="001A6AD3" w:rsidRDefault="00A564FA" w:rsidP="002B1202">
            <w:pPr>
              <w:pStyle w:val="12"/>
              <w:spacing w:after="0" w:line="240" w:lineRule="auto"/>
              <w:ind w:left="0"/>
              <w:rPr>
                <w:rFonts w:ascii="Times New Roman" w:hAnsi="Times New Roman"/>
                <w:sz w:val="20"/>
                <w:szCs w:val="20"/>
                <w:lang w:val="kk-KZ"/>
              </w:rPr>
            </w:pPr>
            <w:r w:rsidRPr="001A6AD3">
              <w:rPr>
                <w:rFonts w:ascii="Times New Roman" w:hAnsi="Times New Roman"/>
                <w:color w:val="000000"/>
                <w:sz w:val="20"/>
                <w:szCs w:val="20"/>
              </w:rPr>
              <w:t xml:space="preserve">6 </w:t>
            </w:r>
            <w:proofErr w:type="spellStart"/>
            <w:proofErr w:type="gramStart"/>
            <w:r w:rsidRPr="001A6AD3">
              <w:rPr>
                <w:rFonts w:ascii="Times New Roman" w:hAnsi="Times New Roman"/>
                <w:color w:val="000000"/>
                <w:sz w:val="20"/>
                <w:szCs w:val="20"/>
              </w:rPr>
              <w:t>ә,в</w:t>
            </w:r>
            <w:proofErr w:type="gramEnd"/>
            <w:r w:rsidRPr="001A6AD3">
              <w:rPr>
                <w:rFonts w:ascii="Times New Roman" w:hAnsi="Times New Roman"/>
                <w:color w:val="000000"/>
                <w:sz w:val="20"/>
                <w:szCs w:val="20"/>
              </w:rPr>
              <w:t>,г,е</w:t>
            </w:r>
            <w:proofErr w:type="spellEnd"/>
          </w:p>
        </w:tc>
        <w:tc>
          <w:tcPr>
            <w:tcW w:w="5209" w:type="dxa"/>
            <w:tcBorders>
              <w:top w:val="nil"/>
              <w:left w:val="single" w:sz="4" w:space="0" w:color="auto"/>
              <w:bottom w:val="single" w:sz="4" w:space="0" w:color="auto"/>
              <w:right w:val="single" w:sz="4" w:space="0" w:color="auto"/>
            </w:tcBorders>
            <w:shd w:val="clear" w:color="auto" w:fill="FFFFFF"/>
            <w:hideMark/>
          </w:tcPr>
          <w:p w14:paraId="2D191FAB" w14:textId="77777777" w:rsidR="00A564FA" w:rsidRPr="001A6AD3" w:rsidRDefault="00A564FA" w:rsidP="002B1202">
            <w:pPr>
              <w:pStyle w:val="12"/>
              <w:spacing w:after="0" w:line="240" w:lineRule="auto"/>
              <w:ind w:left="0"/>
              <w:rPr>
                <w:rFonts w:ascii="Times New Roman" w:hAnsi="Times New Roman"/>
                <w:i/>
                <w:sz w:val="20"/>
                <w:szCs w:val="20"/>
                <w:lang w:val="kk-KZ"/>
              </w:rPr>
            </w:pPr>
            <w:proofErr w:type="spellStart"/>
            <w:r w:rsidRPr="001A6AD3">
              <w:rPr>
                <w:rFonts w:ascii="Times New Roman" w:hAnsi="Times New Roman"/>
                <w:color w:val="000000"/>
                <w:sz w:val="20"/>
                <w:szCs w:val="20"/>
              </w:rPr>
              <w:t>Қазақ</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күресі</w:t>
            </w:r>
            <w:proofErr w:type="spellEnd"/>
            <w:r w:rsidRPr="001A6AD3">
              <w:rPr>
                <w:rFonts w:ascii="Times New Roman" w:hAnsi="Times New Roman"/>
                <w:color w:val="000000"/>
                <w:sz w:val="20"/>
                <w:szCs w:val="20"/>
              </w:rPr>
              <w:t xml:space="preserve"> </w:t>
            </w:r>
          </w:p>
        </w:tc>
      </w:tr>
      <w:tr w:rsidR="00A564FA" w:rsidRPr="001A6AD3" w14:paraId="5004BA27" w14:textId="77777777" w:rsidTr="001A6AD3">
        <w:tc>
          <w:tcPr>
            <w:tcW w:w="1135" w:type="dxa"/>
            <w:tcBorders>
              <w:top w:val="single" w:sz="4" w:space="0" w:color="auto"/>
              <w:left w:val="single" w:sz="4" w:space="0" w:color="auto"/>
              <w:bottom w:val="single" w:sz="4" w:space="0" w:color="auto"/>
              <w:right w:val="single" w:sz="4" w:space="0" w:color="auto"/>
            </w:tcBorders>
            <w:hideMark/>
          </w:tcPr>
          <w:p w14:paraId="43847DA0"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24</w:t>
            </w:r>
          </w:p>
        </w:tc>
        <w:tc>
          <w:tcPr>
            <w:tcW w:w="3685" w:type="dxa"/>
            <w:tcBorders>
              <w:top w:val="nil"/>
              <w:left w:val="single" w:sz="4" w:space="0" w:color="auto"/>
              <w:bottom w:val="single" w:sz="4" w:space="0" w:color="auto"/>
              <w:right w:val="single" w:sz="4" w:space="0" w:color="auto"/>
            </w:tcBorders>
            <w:shd w:val="clear" w:color="auto" w:fill="FFFFFF"/>
            <w:hideMark/>
          </w:tcPr>
          <w:p w14:paraId="4CD44235" w14:textId="77777777" w:rsidR="00A564FA" w:rsidRPr="001A6AD3" w:rsidRDefault="00A564FA" w:rsidP="002B1202">
            <w:pPr>
              <w:pStyle w:val="12"/>
              <w:spacing w:after="0" w:line="240" w:lineRule="auto"/>
              <w:ind w:left="0"/>
              <w:rPr>
                <w:rFonts w:ascii="Times New Roman" w:hAnsi="Times New Roman"/>
                <w:sz w:val="20"/>
                <w:szCs w:val="20"/>
                <w:lang w:val="kk-KZ"/>
              </w:rPr>
            </w:pPr>
            <w:r w:rsidRPr="001A6AD3">
              <w:rPr>
                <w:rFonts w:ascii="Times New Roman" w:hAnsi="Times New Roman"/>
                <w:color w:val="000000"/>
                <w:sz w:val="20"/>
                <w:szCs w:val="20"/>
              </w:rPr>
              <w:t xml:space="preserve">6 з </w:t>
            </w:r>
          </w:p>
        </w:tc>
        <w:tc>
          <w:tcPr>
            <w:tcW w:w="5209" w:type="dxa"/>
            <w:tcBorders>
              <w:top w:val="nil"/>
              <w:left w:val="single" w:sz="4" w:space="0" w:color="auto"/>
              <w:bottom w:val="single" w:sz="4" w:space="0" w:color="auto"/>
              <w:right w:val="single" w:sz="4" w:space="0" w:color="auto"/>
            </w:tcBorders>
            <w:shd w:val="clear" w:color="auto" w:fill="FFFFFF"/>
            <w:hideMark/>
          </w:tcPr>
          <w:p w14:paraId="05FCD85A" w14:textId="77777777" w:rsidR="00A564FA" w:rsidRPr="001A6AD3" w:rsidRDefault="00A564FA" w:rsidP="002B1202">
            <w:pPr>
              <w:pStyle w:val="12"/>
              <w:spacing w:after="0" w:line="240" w:lineRule="auto"/>
              <w:ind w:left="0"/>
              <w:rPr>
                <w:rFonts w:ascii="Times New Roman" w:hAnsi="Times New Roman"/>
                <w:i/>
                <w:sz w:val="20"/>
                <w:szCs w:val="20"/>
                <w:lang w:val="kk-KZ"/>
              </w:rPr>
            </w:pPr>
            <w:proofErr w:type="spellStart"/>
            <w:r w:rsidRPr="001A6AD3">
              <w:rPr>
                <w:rFonts w:ascii="Times New Roman" w:hAnsi="Times New Roman"/>
                <w:color w:val="000000"/>
                <w:sz w:val="20"/>
                <w:szCs w:val="20"/>
              </w:rPr>
              <w:t>Жас</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сарбаз</w:t>
            </w:r>
            <w:proofErr w:type="spellEnd"/>
            <w:r w:rsidRPr="001A6AD3">
              <w:rPr>
                <w:rFonts w:ascii="Times New Roman" w:hAnsi="Times New Roman"/>
                <w:color w:val="000000"/>
                <w:sz w:val="20"/>
                <w:szCs w:val="20"/>
              </w:rPr>
              <w:t xml:space="preserve"> </w:t>
            </w:r>
          </w:p>
        </w:tc>
      </w:tr>
      <w:tr w:rsidR="00A564FA" w:rsidRPr="001A6AD3" w14:paraId="4615372E" w14:textId="77777777" w:rsidTr="001A6AD3">
        <w:tc>
          <w:tcPr>
            <w:tcW w:w="1135" w:type="dxa"/>
            <w:tcBorders>
              <w:top w:val="single" w:sz="4" w:space="0" w:color="auto"/>
              <w:left w:val="single" w:sz="4" w:space="0" w:color="auto"/>
              <w:bottom w:val="single" w:sz="4" w:space="0" w:color="auto"/>
              <w:right w:val="single" w:sz="4" w:space="0" w:color="auto"/>
            </w:tcBorders>
            <w:hideMark/>
          </w:tcPr>
          <w:p w14:paraId="6066529E"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25</w:t>
            </w:r>
          </w:p>
        </w:tc>
        <w:tc>
          <w:tcPr>
            <w:tcW w:w="3685" w:type="dxa"/>
            <w:tcBorders>
              <w:top w:val="nil"/>
              <w:left w:val="single" w:sz="4" w:space="0" w:color="auto"/>
              <w:bottom w:val="single" w:sz="4" w:space="0" w:color="auto"/>
              <w:right w:val="single" w:sz="4" w:space="0" w:color="auto"/>
            </w:tcBorders>
            <w:shd w:val="clear" w:color="auto" w:fill="FFFFFF"/>
            <w:hideMark/>
          </w:tcPr>
          <w:p w14:paraId="507C592E" w14:textId="77777777" w:rsidR="00A564FA" w:rsidRPr="001A6AD3" w:rsidRDefault="00A564FA" w:rsidP="002B1202">
            <w:pPr>
              <w:pStyle w:val="12"/>
              <w:spacing w:after="0" w:line="240" w:lineRule="auto"/>
              <w:ind w:left="0"/>
              <w:rPr>
                <w:rFonts w:ascii="Times New Roman" w:hAnsi="Times New Roman"/>
                <w:sz w:val="20"/>
                <w:szCs w:val="20"/>
                <w:lang w:val="kk-KZ"/>
              </w:rPr>
            </w:pPr>
            <w:r w:rsidRPr="001A6AD3">
              <w:rPr>
                <w:rFonts w:ascii="Times New Roman" w:hAnsi="Times New Roman"/>
                <w:color w:val="000000"/>
                <w:sz w:val="20"/>
                <w:szCs w:val="20"/>
              </w:rPr>
              <w:t xml:space="preserve">6 а, </w:t>
            </w:r>
            <w:proofErr w:type="spellStart"/>
            <w:proofErr w:type="gramStart"/>
            <w:r w:rsidRPr="001A6AD3">
              <w:rPr>
                <w:rFonts w:ascii="Times New Roman" w:hAnsi="Times New Roman"/>
                <w:color w:val="000000"/>
                <w:sz w:val="20"/>
                <w:szCs w:val="20"/>
              </w:rPr>
              <w:t>б,д</w:t>
            </w:r>
            <w:proofErr w:type="gramEnd"/>
            <w:r w:rsidRPr="001A6AD3">
              <w:rPr>
                <w:rFonts w:ascii="Times New Roman" w:hAnsi="Times New Roman"/>
                <w:color w:val="000000"/>
                <w:sz w:val="20"/>
                <w:szCs w:val="20"/>
              </w:rPr>
              <w:t>,е</w:t>
            </w:r>
            <w:proofErr w:type="spellEnd"/>
            <w:r w:rsidRPr="001A6AD3">
              <w:rPr>
                <w:rFonts w:ascii="Times New Roman" w:hAnsi="Times New Roman"/>
                <w:color w:val="000000"/>
                <w:sz w:val="20"/>
                <w:szCs w:val="20"/>
              </w:rPr>
              <w:t xml:space="preserve"> </w:t>
            </w:r>
          </w:p>
        </w:tc>
        <w:tc>
          <w:tcPr>
            <w:tcW w:w="5209" w:type="dxa"/>
            <w:tcBorders>
              <w:top w:val="nil"/>
              <w:left w:val="single" w:sz="4" w:space="0" w:color="auto"/>
              <w:bottom w:val="single" w:sz="4" w:space="0" w:color="auto"/>
              <w:right w:val="single" w:sz="4" w:space="0" w:color="auto"/>
            </w:tcBorders>
            <w:shd w:val="clear" w:color="auto" w:fill="FFFFFF"/>
            <w:hideMark/>
          </w:tcPr>
          <w:p w14:paraId="4D76151F" w14:textId="77777777" w:rsidR="00A564FA" w:rsidRPr="001A6AD3" w:rsidRDefault="00A564FA" w:rsidP="002B1202">
            <w:pPr>
              <w:pStyle w:val="12"/>
              <w:spacing w:after="0" w:line="240" w:lineRule="auto"/>
              <w:ind w:left="0"/>
              <w:rPr>
                <w:rFonts w:ascii="Times New Roman" w:hAnsi="Times New Roman"/>
                <w:i/>
                <w:sz w:val="20"/>
                <w:szCs w:val="20"/>
                <w:lang w:val="kk-KZ"/>
              </w:rPr>
            </w:pPr>
            <w:proofErr w:type="spellStart"/>
            <w:r w:rsidRPr="001A6AD3">
              <w:rPr>
                <w:rFonts w:ascii="Times New Roman" w:hAnsi="Times New Roman"/>
                <w:color w:val="000000"/>
                <w:sz w:val="20"/>
                <w:szCs w:val="20"/>
              </w:rPr>
              <w:t>Ұлттық</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құндылықтар</w:t>
            </w:r>
            <w:proofErr w:type="spellEnd"/>
            <w:r w:rsidRPr="001A6AD3">
              <w:rPr>
                <w:rFonts w:ascii="Times New Roman" w:hAnsi="Times New Roman"/>
                <w:color w:val="000000"/>
                <w:sz w:val="20"/>
                <w:szCs w:val="20"/>
              </w:rPr>
              <w:t xml:space="preserve"> </w:t>
            </w:r>
          </w:p>
        </w:tc>
      </w:tr>
      <w:tr w:rsidR="00A564FA" w:rsidRPr="001A6AD3" w14:paraId="51411793" w14:textId="77777777" w:rsidTr="001A6AD3">
        <w:tc>
          <w:tcPr>
            <w:tcW w:w="1135" w:type="dxa"/>
            <w:tcBorders>
              <w:top w:val="single" w:sz="4" w:space="0" w:color="auto"/>
              <w:left w:val="single" w:sz="4" w:space="0" w:color="auto"/>
              <w:bottom w:val="single" w:sz="4" w:space="0" w:color="auto"/>
              <w:right w:val="single" w:sz="4" w:space="0" w:color="auto"/>
            </w:tcBorders>
            <w:hideMark/>
          </w:tcPr>
          <w:p w14:paraId="36F2AF49"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26</w:t>
            </w:r>
          </w:p>
        </w:tc>
        <w:tc>
          <w:tcPr>
            <w:tcW w:w="3685" w:type="dxa"/>
            <w:tcBorders>
              <w:top w:val="nil"/>
              <w:left w:val="single" w:sz="4" w:space="0" w:color="auto"/>
              <w:bottom w:val="single" w:sz="4" w:space="0" w:color="auto"/>
              <w:right w:val="single" w:sz="4" w:space="0" w:color="auto"/>
            </w:tcBorders>
            <w:shd w:val="clear" w:color="auto" w:fill="FFFFFF"/>
            <w:hideMark/>
          </w:tcPr>
          <w:p w14:paraId="173B599D" w14:textId="77777777" w:rsidR="00A564FA" w:rsidRPr="001A6AD3" w:rsidRDefault="00A564FA" w:rsidP="002B1202">
            <w:pPr>
              <w:pStyle w:val="12"/>
              <w:spacing w:after="0" w:line="240" w:lineRule="auto"/>
              <w:ind w:left="0"/>
              <w:rPr>
                <w:rFonts w:ascii="Times New Roman" w:hAnsi="Times New Roman"/>
                <w:sz w:val="20"/>
                <w:szCs w:val="20"/>
                <w:lang w:val="kk-KZ"/>
              </w:rPr>
            </w:pPr>
            <w:r w:rsidRPr="001A6AD3">
              <w:rPr>
                <w:rFonts w:ascii="Times New Roman" w:hAnsi="Times New Roman"/>
                <w:color w:val="000000"/>
                <w:sz w:val="20"/>
                <w:szCs w:val="20"/>
              </w:rPr>
              <w:t xml:space="preserve">7 </w:t>
            </w:r>
            <w:proofErr w:type="spellStart"/>
            <w:proofErr w:type="gramStart"/>
            <w:r w:rsidRPr="001A6AD3">
              <w:rPr>
                <w:rFonts w:ascii="Times New Roman" w:hAnsi="Times New Roman"/>
                <w:color w:val="000000"/>
                <w:sz w:val="20"/>
                <w:szCs w:val="20"/>
              </w:rPr>
              <w:t>а,ә</w:t>
            </w:r>
            <w:proofErr w:type="gramEnd"/>
            <w:r w:rsidRPr="001A6AD3">
              <w:rPr>
                <w:rFonts w:ascii="Times New Roman" w:hAnsi="Times New Roman"/>
                <w:color w:val="000000"/>
                <w:sz w:val="20"/>
                <w:szCs w:val="20"/>
              </w:rPr>
              <w:t>,ғ</w:t>
            </w:r>
            <w:proofErr w:type="spellEnd"/>
            <w:r w:rsidRPr="001A6AD3">
              <w:rPr>
                <w:rFonts w:ascii="Times New Roman" w:hAnsi="Times New Roman"/>
                <w:color w:val="000000"/>
                <w:sz w:val="20"/>
                <w:szCs w:val="20"/>
              </w:rPr>
              <w:t xml:space="preserve"> </w:t>
            </w:r>
          </w:p>
        </w:tc>
        <w:tc>
          <w:tcPr>
            <w:tcW w:w="5209" w:type="dxa"/>
            <w:tcBorders>
              <w:top w:val="nil"/>
              <w:left w:val="single" w:sz="4" w:space="0" w:color="auto"/>
              <w:bottom w:val="single" w:sz="4" w:space="0" w:color="auto"/>
              <w:right w:val="single" w:sz="4" w:space="0" w:color="auto"/>
            </w:tcBorders>
            <w:shd w:val="clear" w:color="auto" w:fill="FFFFFF"/>
            <w:hideMark/>
          </w:tcPr>
          <w:p w14:paraId="5AE9AA8F" w14:textId="77777777" w:rsidR="00A564FA" w:rsidRPr="001A6AD3" w:rsidRDefault="00A564FA" w:rsidP="002B1202">
            <w:pPr>
              <w:pStyle w:val="12"/>
              <w:spacing w:after="0" w:line="240" w:lineRule="auto"/>
              <w:ind w:left="0"/>
              <w:rPr>
                <w:rFonts w:ascii="Times New Roman" w:hAnsi="Times New Roman"/>
                <w:i/>
                <w:sz w:val="20"/>
                <w:szCs w:val="20"/>
                <w:lang w:val="kk-KZ"/>
              </w:rPr>
            </w:pPr>
            <w:r w:rsidRPr="001A6AD3">
              <w:rPr>
                <w:rFonts w:ascii="Times New Roman" w:hAnsi="Times New Roman"/>
                <w:color w:val="000000"/>
                <w:sz w:val="20"/>
                <w:szCs w:val="20"/>
              </w:rPr>
              <w:t xml:space="preserve">Алгебра </w:t>
            </w:r>
          </w:p>
        </w:tc>
      </w:tr>
      <w:tr w:rsidR="00A564FA" w:rsidRPr="001A6AD3" w14:paraId="73385E81" w14:textId="77777777" w:rsidTr="001A6AD3">
        <w:tc>
          <w:tcPr>
            <w:tcW w:w="1135" w:type="dxa"/>
            <w:tcBorders>
              <w:top w:val="single" w:sz="4" w:space="0" w:color="auto"/>
              <w:left w:val="single" w:sz="4" w:space="0" w:color="auto"/>
              <w:bottom w:val="single" w:sz="4" w:space="0" w:color="auto"/>
              <w:right w:val="single" w:sz="4" w:space="0" w:color="auto"/>
            </w:tcBorders>
            <w:hideMark/>
          </w:tcPr>
          <w:p w14:paraId="49324442"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27</w:t>
            </w:r>
          </w:p>
        </w:tc>
        <w:tc>
          <w:tcPr>
            <w:tcW w:w="3685" w:type="dxa"/>
            <w:tcBorders>
              <w:top w:val="nil"/>
              <w:left w:val="single" w:sz="4" w:space="0" w:color="auto"/>
              <w:bottom w:val="single" w:sz="4" w:space="0" w:color="auto"/>
              <w:right w:val="single" w:sz="4" w:space="0" w:color="auto"/>
            </w:tcBorders>
            <w:shd w:val="clear" w:color="auto" w:fill="FFFFFF"/>
            <w:hideMark/>
          </w:tcPr>
          <w:p w14:paraId="28717A5C" w14:textId="77777777" w:rsidR="00A564FA" w:rsidRPr="001A6AD3" w:rsidRDefault="00A564FA" w:rsidP="002B1202">
            <w:pPr>
              <w:pStyle w:val="12"/>
              <w:spacing w:after="0" w:line="240" w:lineRule="auto"/>
              <w:ind w:left="0"/>
              <w:rPr>
                <w:rFonts w:ascii="Times New Roman" w:hAnsi="Times New Roman"/>
                <w:sz w:val="20"/>
                <w:szCs w:val="20"/>
                <w:lang w:val="kk-KZ"/>
              </w:rPr>
            </w:pPr>
            <w:r w:rsidRPr="001A6AD3">
              <w:rPr>
                <w:rFonts w:ascii="Times New Roman" w:hAnsi="Times New Roman"/>
                <w:color w:val="000000"/>
                <w:sz w:val="20"/>
                <w:szCs w:val="20"/>
              </w:rPr>
              <w:t>7 а, в, е</w:t>
            </w:r>
          </w:p>
        </w:tc>
        <w:tc>
          <w:tcPr>
            <w:tcW w:w="5209" w:type="dxa"/>
            <w:tcBorders>
              <w:top w:val="nil"/>
              <w:left w:val="single" w:sz="4" w:space="0" w:color="auto"/>
              <w:bottom w:val="single" w:sz="4" w:space="0" w:color="auto"/>
              <w:right w:val="single" w:sz="4" w:space="0" w:color="auto"/>
            </w:tcBorders>
            <w:shd w:val="clear" w:color="auto" w:fill="FFFFFF"/>
            <w:hideMark/>
          </w:tcPr>
          <w:p w14:paraId="246FE1DB" w14:textId="77777777" w:rsidR="00A564FA" w:rsidRPr="001A6AD3" w:rsidRDefault="00A564FA" w:rsidP="002B1202">
            <w:pPr>
              <w:pStyle w:val="12"/>
              <w:spacing w:after="0" w:line="240" w:lineRule="auto"/>
              <w:ind w:left="0"/>
              <w:rPr>
                <w:rFonts w:ascii="Times New Roman" w:hAnsi="Times New Roman"/>
                <w:i/>
                <w:sz w:val="20"/>
                <w:szCs w:val="20"/>
                <w:lang w:val="kk-KZ"/>
              </w:rPr>
            </w:pPr>
            <w:r w:rsidRPr="001A6AD3">
              <w:rPr>
                <w:rFonts w:ascii="Times New Roman" w:hAnsi="Times New Roman"/>
                <w:color w:val="000000"/>
                <w:sz w:val="20"/>
                <w:szCs w:val="20"/>
              </w:rPr>
              <w:t xml:space="preserve">Физика </w:t>
            </w:r>
          </w:p>
        </w:tc>
      </w:tr>
      <w:tr w:rsidR="00A564FA" w:rsidRPr="001A6AD3" w14:paraId="24C05B32" w14:textId="77777777" w:rsidTr="001A6AD3">
        <w:tc>
          <w:tcPr>
            <w:tcW w:w="1135" w:type="dxa"/>
            <w:tcBorders>
              <w:top w:val="single" w:sz="4" w:space="0" w:color="auto"/>
              <w:left w:val="single" w:sz="4" w:space="0" w:color="auto"/>
              <w:bottom w:val="single" w:sz="4" w:space="0" w:color="auto"/>
              <w:right w:val="single" w:sz="4" w:space="0" w:color="auto"/>
            </w:tcBorders>
            <w:hideMark/>
          </w:tcPr>
          <w:p w14:paraId="548E73CC"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28</w:t>
            </w:r>
          </w:p>
        </w:tc>
        <w:tc>
          <w:tcPr>
            <w:tcW w:w="3685" w:type="dxa"/>
            <w:tcBorders>
              <w:top w:val="nil"/>
              <w:left w:val="single" w:sz="4" w:space="0" w:color="auto"/>
              <w:bottom w:val="single" w:sz="4" w:space="0" w:color="auto"/>
              <w:right w:val="single" w:sz="4" w:space="0" w:color="auto"/>
            </w:tcBorders>
            <w:shd w:val="clear" w:color="auto" w:fill="FFFFFF"/>
            <w:hideMark/>
          </w:tcPr>
          <w:p w14:paraId="77FD398A" w14:textId="77777777" w:rsidR="00A564FA" w:rsidRPr="001A6AD3" w:rsidRDefault="00A564FA" w:rsidP="002B1202">
            <w:pPr>
              <w:pStyle w:val="12"/>
              <w:spacing w:after="0" w:line="240" w:lineRule="auto"/>
              <w:ind w:left="0"/>
              <w:rPr>
                <w:rFonts w:ascii="Times New Roman" w:hAnsi="Times New Roman"/>
                <w:sz w:val="20"/>
                <w:szCs w:val="20"/>
                <w:lang w:val="kk-KZ"/>
              </w:rPr>
            </w:pPr>
            <w:r w:rsidRPr="001A6AD3">
              <w:rPr>
                <w:rFonts w:ascii="Times New Roman" w:hAnsi="Times New Roman"/>
                <w:color w:val="000000"/>
                <w:sz w:val="20"/>
                <w:szCs w:val="20"/>
              </w:rPr>
              <w:t xml:space="preserve">7 </w:t>
            </w:r>
            <w:proofErr w:type="spellStart"/>
            <w:proofErr w:type="gramStart"/>
            <w:r w:rsidRPr="001A6AD3">
              <w:rPr>
                <w:rFonts w:ascii="Times New Roman" w:hAnsi="Times New Roman"/>
                <w:color w:val="000000"/>
                <w:sz w:val="20"/>
                <w:szCs w:val="20"/>
              </w:rPr>
              <w:t>ә,ә</w:t>
            </w:r>
            <w:proofErr w:type="gramEnd"/>
            <w:r w:rsidRPr="001A6AD3">
              <w:rPr>
                <w:rFonts w:ascii="Times New Roman" w:hAnsi="Times New Roman"/>
                <w:color w:val="000000"/>
                <w:sz w:val="20"/>
                <w:szCs w:val="20"/>
              </w:rPr>
              <w:t>,ғ,д</w:t>
            </w:r>
            <w:proofErr w:type="spellEnd"/>
          </w:p>
        </w:tc>
        <w:tc>
          <w:tcPr>
            <w:tcW w:w="5209" w:type="dxa"/>
            <w:tcBorders>
              <w:top w:val="nil"/>
              <w:left w:val="single" w:sz="4" w:space="0" w:color="auto"/>
              <w:bottom w:val="single" w:sz="4" w:space="0" w:color="auto"/>
              <w:right w:val="single" w:sz="4" w:space="0" w:color="auto"/>
            </w:tcBorders>
            <w:shd w:val="clear" w:color="auto" w:fill="FFFFFF"/>
            <w:hideMark/>
          </w:tcPr>
          <w:p w14:paraId="48955A91" w14:textId="77777777" w:rsidR="00A564FA" w:rsidRPr="001A6AD3" w:rsidRDefault="00A564FA" w:rsidP="002B1202">
            <w:pPr>
              <w:pStyle w:val="12"/>
              <w:spacing w:after="0" w:line="240" w:lineRule="auto"/>
              <w:ind w:left="0"/>
              <w:rPr>
                <w:rFonts w:ascii="Times New Roman" w:hAnsi="Times New Roman"/>
                <w:i/>
                <w:sz w:val="20"/>
                <w:szCs w:val="20"/>
                <w:lang w:val="kk-KZ"/>
              </w:rPr>
            </w:pPr>
            <w:r w:rsidRPr="001A6AD3">
              <w:rPr>
                <w:rFonts w:ascii="Times New Roman" w:hAnsi="Times New Roman"/>
                <w:color w:val="000000"/>
                <w:sz w:val="20"/>
                <w:szCs w:val="20"/>
              </w:rPr>
              <w:t xml:space="preserve">География </w:t>
            </w:r>
          </w:p>
        </w:tc>
      </w:tr>
      <w:tr w:rsidR="00A564FA" w:rsidRPr="001A6AD3" w14:paraId="15954550" w14:textId="77777777" w:rsidTr="001A6AD3">
        <w:tc>
          <w:tcPr>
            <w:tcW w:w="1135" w:type="dxa"/>
            <w:tcBorders>
              <w:top w:val="single" w:sz="4" w:space="0" w:color="auto"/>
              <w:left w:val="single" w:sz="4" w:space="0" w:color="auto"/>
              <w:bottom w:val="single" w:sz="4" w:space="0" w:color="auto"/>
              <w:right w:val="single" w:sz="4" w:space="0" w:color="auto"/>
            </w:tcBorders>
            <w:hideMark/>
          </w:tcPr>
          <w:p w14:paraId="027763EF"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29</w:t>
            </w:r>
          </w:p>
        </w:tc>
        <w:tc>
          <w:tcPr>
            <w:tcW w:w="3685" w:type="dxa"/>
            <w:tcBorders>
              <w:top w:val="nil"/>
              <w:left w:val="single" w:sz="4" w:space="0" w:color="auto"/>
              <w:bottom w:val="single" w:sz="4" w:space="0" w:color="auto"/>
              <w:right w:val="single" w:sz="4" w:space="0" w:color="auto"/>
            </w:tcBorders>
            <w:shd w:val="clear" w:color="auto" w:fill="FFFFFF"/>
            <w:hideMark/>
          </w:tcPr>
          <w:p w14:paraId="39418857" w14:textId="77777777" w:rsidR="00A564FA" w:rsidRPr="001A6AD3" w:rsidRDefault="00A564FA" w:rsidP="002B1202">
            <w:pPr>
              <w:pStyle w:val="12"/>
              <w:spacing w:after="0" w:line="240" w:lineRule="auto"/>
              <w:ind w:left="0"/>
              <w:rPr>
                <w:rFonts w:ascii="Times New Roman" w:hAnsi="Times New Roman"/>
                <w:sz w:val="20"/>
                <w:szCs w:val="20"/>
                <w:lang w:val="kk-KZ"/>
              </w:rPr>
            </w:pPr>
            <w:r w:rsidRPr="001A6AD3">
              <w:rPr>
                <w:rFonts w:ascii="Times New Roman" w:hAnsi="Times New Roman"/>
                <w:color w:val="000000"/>
                <w:sz w:val="20"/>
                <w:szCs w:val="20"/>
              </w:rPr>
              <w:t xml:space="preserve">7 </w:t>
            </w:r>
            <w:proofErr w:type="spellStart"/>
            <w:proofErr w:type="gramStart"/>
            <w:r w:rsidRPr="001A6AD3">
              <w:rPr>
                <w:rFonts w:ascii="Times New Roman" w:hAnsi="Times New Roman"/>
                <w:color w:val="000000"/>
                <w:sz w:val="20"/>
                <w:szCs w:val="20"/>
              </w:rPr>
              <w:t>а,в</w:t>
            </w:r>
            <w:proofErr w:type="gramEnd"/>
            <w:r w:rsidRPr="001A6AD3">
              <w:rPr>
                <w:rFonts w:ascii="Times New Roman" w:hAnsi="Times New Roman"/>
                <w:color w:val="000000"/>
                <w:sz w:val="20"/>
                <w:szCs w:val="20"/>
              </w:rPr>
              <w:t>,е</w:t>
            </w:r>
            <w:proofErr w:type="spellEnd"/>
          </w:p>
        </w:tc>
        <w:tc>
          <w:tcPr>
            <w:tcW w:w="5209" w:type="dxa"/>
            <w:tcBorders>
              <w:top w:val="nil"/>
              <w:left w:val="single" w:sz="4" w:space="0" w:color="auto"/>
              <w:bottom w:val="single" w:sz="4" w:space="0" w:color="auto"/>
              <w:right w:val="single" w:sz="4" w:space="0" w:color="auto"/>
            </w:tcBorders>
            <w:shd w:val="clear" w:color="auto" w:fill="FFFFFF"/>
            <w:hideMark/>
          </w:tcPr>
          <w:p w14:paraId="22183425" w14:textId="77777777" w:rsidR="00A564FA" w:rsidRPr="001A6AD3" w:rsidRDefault="00A564FA" w:rsidP="002B1202">
            <w:pPr>
              <w:pStyle w:val="12"/>
              <w:spacing w:after="0" w:line="240" w:lineRule="auto"/>
              <w:ind w:left="0"/>
              <w:rPr>
                <w:rFonts w:ascii="Times New Roman" w:hAnsi="Times New Roman"/>
                <w:i/>
                <w:sz w:val="20"/>
                <w:szCs w:val="20"/>
                <w:lang w:val="kk-KZ"/>
              </w:rPr>
            </w:pPr>
            <w:r w:rsidRPr="001A6AD3">
              <w:rPr>
                <w:rFonts w:ascii="Times New Roman" w:hAnsi="Times New Roman"/>
                <w:color w:val="000000"/>
                <w:sz w:val="20"/>
                <w:szCs w:val="20"/>
              </w:rPr>
              <w:t xml:space="preserve">Химия </w:t>
            </w:r>
          </w:p>
        </w:tc>
      </w:tr>
      <w:tr w:rsidR="00A564FA" w:rsidRPr="001A6AD3" w14:paraId="7D6483EB" w14:textId="77777777" w:rsidTr="001A6AD3">
        <w:tc>
          <w:tcPr>
            <w:tcW w:w="1135" w:type="dxa"/>
            <w:tcBorders>
              <w:top w:val="single" w:sz="4" w:space="0" w:color="auto"/>
              <w:left w:val="single" w:sz="4" w:space="0" w:color="auto"/>
              <w:bottom w:val="single" w:sz="4" w:space="0" w:color="auto"/>
              <w:right w:val="single" w:sz="4" w:space="0" w:color="auto"/>
            </w:tcBorders>
            <w:hideMark/>
          </w:tcPr>
          <w:p w14:paraId="1A90C7AF"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30</w:t>
            </w:r>
          </w:p>
        </w:tc>
        <w:tc>
          <w:tcPr>
            <w:tcW w:w="3685" w:type="dxa"/>
            <w:tcBorders>
              <w:top w:val="nil"/>
              <w:left w:val="single" w:sz="4" w:space="0" w:color="auto"/>
              <w:bottom w:val="single" w:sz="4" w:space="0" w:color="auto"/>
              <w:right w:val="single" w:sz="4" w:space="0" w:color="auto"/>
            </w:tcBorders>
            <w:shd w:val="clear" w:color="auto" w:fill="FFFFFF"/>
            <w:hideMark/>
          </w:tcPr>
          <w:p w14:paraId="3F495233" w14:textId="77777777" w:rsidR="00A564FA" w:rsidRPr="001A6AD3" w:rsidRDefault="00A564FA" w:rsidP="002B1202">
            <w:pPr>
              <w:pStyle w:val="12"/>
              <w:spacing w:after="0" w:line="240" w:lineRule="auto"/>
              <w:ind w:left="0"/>
              <w:rPr>
                <w:rFonts w:ascii="Times New Roman" w:hAnsi="Times New Roman"/>
                <w:sz w:val="20"/>
                <w:szCs w:val="20"/>
                <w:lang w:val="kk-KZ"/>
              </w:rPr>
            </w:pPr>
            <w:r w:rsidRPr="001A6AD3">
              <w:rPr>
                <w:rFonts w:ascii="Times New Roman" w:hAnsi="Times New Roman"/>
                <w:color w:val="000000"/>
                <w:sz w:val="20"/>
                <w:szCs w:val="20"/>
              </w:rPr>
              <w:t xml:space="preserve">7 </w:t>
            </w:r>
            <w:proofErr w:type="spellStart"/>
            <w:proofErr w:type="gramStart"/>
            <w:r w:rsidRPr="001A6AD3">
              <w:rPr>
                <w:rFonts w:ascii="Times New Roman" w:hAnsi="Times New Roman"/>
                <w:color w:val="000000"/>
                <w:sz w:val="20"/>
                <w:szCs w:val="20"/>
              </w:rPr>
              <w:t>в,д</w:t>
            </w:r>
            <w:proofErr w:type="gramEnd"/>
            <w:r w:rsidRPr="001A6AD3">
              <w:rPr>
                <w:rFonts w:ascii="Times New Roman" w:hAnsi="Times New Roman"/>
                <w:color w:val="000000"/>
                <w:sz w:val="20"/>
                <w:szCs w:val="20"/>
              </w:rPr>
              <w:t>,е</w:t>
            </w:r>
            <w:proofErr w:type="spellEnd"/>
            <w:r w:rsidRPr="001A6AD3">
              <w:rPr>
                <w:rFonts w:ascii="Times New Roman" w:hAnsi="Times New Roman"/>
                <w:color w:val="000000"/>
                <w:sz w:val="20"/>
                <w:szCs w:val="20"/>
              </w:rPr>
              <w:t xml:space="preserve"> </w:t>
            </w:r>
          </w:p>
        </w:tc>
        <w:tc>
          <w:tcPr>
            <w:tcW w:w="5209" w:type="dxa"/>
            <w:tcBorders>
              <w:top w:val="nil"/>
              <w:left w:val="single" w:sz="4" w:space="0" w:color="auto"/>
              <w:bottom w:val="single" w:sz="4" w:space="0" w:color="auto"/>
              <w:right w:val="single" w:sz="4" w:space="0" w:color="auto"/>
            </w:tcBorders>
            <w:shd w:val="clear" w:color="auto" w:fill="FFFFFF"/>
            <w:hideMark/>
          </w:tcPr>
          <w:p w14:paraId="7AE34F42" w14:textId="77777777" w:rsidR="00A564FA" w:rsidRPr="001A6AD3" w:rsidRDefault="00A564FA" w:rsidP="002B1202">
            <w:pPr>
              <w:pStyle w:val="12"/>
              <w:spacing w:after="0" w:line="240" w:lineRule="auto"/>
              <w:ind w:left="0"/>
              <w:rPr>
                <w:rFonts w:ascii="Times New Roman" w:hAnsi="Times New Roman"/>
                <w:i/>
                <w:sz w:val="20"/>
                <w:szCs w:val="20"/>
                <w:lang w:val="kk-KZ"/>
              </w:rPr>
            </w:pPr>
            <w:r w:rsidRPr="001A6AD3">
              <w:rPr>
                <w:rFonts w:ascii="Times New Roman" w:hAnsi="Times New Roman"/>
                <w:color w:val="000000"/>
                <w:sz w:val="20"/>
                <w:szCs w:val="20"/>
              </w:rPr>
              <w:t xml:space="preserve">Биология </w:t>
            </w:r>
          </w:p>
        </w:tc>
      </w:tr>
      <w:tr w:rsidR="00A564FA" w:rsidRPr="001A6AD3" w14:paraId="126E11B8" w14:textId="77777777" w:rsidTr="001A6AD3">
        <w:tc>
          <w:tcPr>
            <w:tcW w:w="1135" w:type="dxa"/>
            <w:tcBorders>
              <w:top w:val="single" w:sz="4" w:space="0" w:color="auto"/>
              <w:left w:val="single" w:sz="4" w:space="0" w:color="auto"/>
              <w:bottom w:val="single" w:sz="4" w:space="0" w:color="auto"/>
              <w:right w:val="single" w:sz="4" w:space="0" w:color="auto"/>
            </w:tcBorders>
            <w:hideMark/>
          </w:tcPr>
          <w:p w14:paraId="1425D2C6"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31</w:t>
            </w:r>
          </w:p>
        </w:tc>
        <w:tc>
          <w:tcPr>
            <w:tcW w:w="3685" w:type="dxa"/>
            <w:tcBorders>
              <w:top w:val="nil"/>
              <w:left w:val="single" w:sz="4" w:space="0" w:color="auto"/>
              <w:bottom w:val="single" w:sz="4" w:space="0" w:color="auto"/>
              <w:right w:val="single" w:sz="4" w:space="0" w:color="auto"/>
            </w:tcBorders>
            <w:shd w:val="clear" w:color="auto" w:fill="FFFFFF"/>
            <w:hideMark/>
          </w:tcPr>
          <w:p w14:paraId="0A13A7E9" w14:textId="77777777" w:rsidR="00A564FA" w:rsidRPr="001A6AD3" w:rsidRDefault="00A564FA" w:rsidP="002B1202">
            <w:pPr>
              <w:pStyle w:val="12"/>
              <w:spacing w:after="0" w:line="240" w:lineRule="auto"/>
              <w:ind w:left="0"/>
              <w:rPr>
                <w:rFonts w:ascii="Times New Roman" w:hAnsi="Times New Roman"/>
                <w:sz w:val="20"/>
                <w:szCs w:val="20"/>
                <w:lang w:val="kk-KZ"/>
              </w:rPr>
            </w:pPr>
            <w:r w:rsidRPr="001A6AD3">
              <w:rPr>
                <w:rFonts w:ascii="Times New Roman" w:hAnsi="Times New Roman"/>
                <w:color w:val="000000"/>
                <w:sz w:val="20"/>
                <w:szCs w:val="20"/>
              </w:rPr>
              <w:t xml:space="preserve">7 </w:t>
            </w:r>
            <w:proofErr w:type="spellStart"/>
            <w:proofErr w:type="gramStart"/>
            <w:r w:rsidRPr="001A6AD3">
              <w:rPr>
                <w:rFonts w:ascii="Times New Roman" w:hAnsi="Times New Roman"/>
                <w:color w:val="000000"/>
                <w:sz w:val="20"/>
                <w:szCs w:val="20"/>
              </w:rPr>
              <w:t>ә,б</w:t>
            </w:r>
            <w:proofErr w:type="gramEnd"/>
            <w:r w:rsidRPr="001A6AD3">
              <w:rPr>
                <w:rFonts w:ascii="Times New Roman" w:hAnsi="Times New Roman"/>
                <w:color w:val="000000"/>
                <w:sz w:val="20"/>
                <w:szCs w:val="20"/>
              </w:rPr>
              <w:t>,г</w:t>
            </w:r>
            <w:proofErr w:type="spellEnd"/>
          </w:p>
        </w:tc>
        <w:tc>
          <w:tcPr>
            <w:tcW w:w="5209" w:type="dxa"/>
            <w:tcBorders>
              <w:top w:val="nil"/>
              <w:left w:val="single" w:sz="4" w:space="0" w:color="auto"/>
              <w:bottom w:val="single" w:sz="4" w:space="0" w:color="auto"/>
              <w:right w:val="single" w:sz="4" w:space="0" w:color="auto"/>
            </w:tcBorders>
            <w:shd w:val="clear" w:color="auto" w:fill="FFFFFF"/>
            <w:hideMark/>
          </w:tcPr>
          <w:p w14:paraId="2F1D4F0A" w14:textId="77777777" w:rsidR="00A564FA" w:rsidRPr="001A6AD3" w:rsidRDefault="00A564FA" w:rsidP="002B1202">
            <w:pPr>
              <w:pStyle w:val="12"/>
              <w:spacing w:after="0" w:line="240" w:lineRule="auto"/>
              <w:ind w:left="0"/>
              <w:rPr>
                <w:rFonts w:ascii="Times New Roman" w:hAnsi="Times New Roman"/>
                <w:i/>
                <w:sz w:val="20"/>
                <w:szCs w:val="20"/>
                <w:lang w:val="kk-KZ"/>
              </w:rPr>
            </w:pPr>
            <w:proofErr w:type="spellStart"/>
            <w:r w:rsidRPr="001A6AD3">
              <w:rPr>
                <w:rFonts w:ascii="Times New Roman" w:hAnsi="Times New Roman"/>
                <w:color w:val="000000"/>
                <w:sz w:val="20"/>
                <w:szCs w:val="20"/>
              </w:rPr>
              <w:t>Шетел</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тілі</w:t>
            </w:r>
            <w:proofErr w:type="spellEnd"/>
            <w:r w:rsidRPr="001A6AD3">
              <w:rPr>
                <w:rFonts w:ascii="Times New Roman" w:hAnsi="Times New Roman"/>
                <w:color w:val="000000"/>
                <w:sz w:val="20"/>
                <w:szCs w:val="20"/>
              </w:rPr>
              <w:t xml:space="preserve"> </w:t>
            </w:r>
          </w:p>
        </w:tc>
      </w:tr>
      <w:tr w:rsidR="00A564FA" w:rsidRPr="001A6AD3" w14:paraId="66CC1050" w14:textId="77777777" w:rsidTr="001A6AD3">
        <w:tc>
          <w:tcPr>
            <w:tcW w:w="1135" w:type="dxa"/>
            <w:tcBorders>
              <w:top w:val="single" w:sz="4" w:space="0" w:color="auto"/>
              <w:left w:val="single" w:sz="4" w:space="0" w:color="auto"/>
              <w:bottom w:val="single" w:sz="4" w:space="0" w:color="auto"/>
              <w:right w:val="single" w:sz="4" w:space="0" w:color="auto"/>
            </w:tcBorders>
            <w:hideMark/>
          </w:tcPr>
          <w:p w14:paraId="23AA8694"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32</w:t>
            </w:r>
          </w:p>
        </w:tc>
        <w:tc>
          <w:tcPr>
            <w:tcW w:w="3685" w:type="dxa"/>
            <w:tcBorders>
              <w:top w:val="nil"/>
              <w:left w:val="single" w:sz="4" w:space="0" w:color="auto"/>
              <w:bottom w:val="nil"/>
              <w:right w:val="single" w:sz="4" w:space="0" w:color="auto"/>
            </w:tcBorders>
            <w:shd w:val="clear" w:color="auto" w:fill="FFFFFF"/>
            <w:hideMark/>
          </w:tcPr>
          <w:p w14:paraId="5FF9A139" w14:textId="77777777" w:rsidR="00A564FA" w:rsidRPr="001A6AD3" w:rsidRDefault="00A564FA" w:rsidP="002B1202">
            <w:pPr>
              <w:pStyle w:val="12"/>
              <w:spacing w:after="0" w:line="240" w:lineRule="auto"/>
              <w:ind w:left="0"/>
              <w:rPr>
                <w:rFonts w:ascii="Times New Roman" w:hAnsi="Times New Roman"/>
                <w:sz w:val="20"/>
                <w:szCs w:val="20"/>
                <w:lang w:val="kk-KZ"/>
              </w:rPr>
            </w:pPr>
            <w:r w:rsidRPr="001A6AD3">
              <w:rPr>
                <w:rFonts w:ascii="Times New Roman" w:hAnsi="Times New Roman"/>
                <w:color w:val="000000"/>
                <w:sz w:val="20"/>
                <w:szCs w:val="20"/>
              </w:rPr>
              <w:t xml:space="preserve">7 </w:t>
            </w:r>
            <w:proofErr w:type="spellStart"/>
            <w:proofErr w:type="gramStart"/>
            <w:r w:rsidRPr="001A6AD3">
              <w:rPr>
                <w:rFonts w:ascii="Times New Roman" w:hAnsi="Times New Roman"/>
                <w:color w:val="000000"/>
                <w:sz w:val="20"/>
                <w:szCs w:val="20"/>
              </w:rPr>
              <w:t>б,ғ</w:t>
            </w:r>
            <w:proofErr w:type="spellEnd"/>
            <w:proofErr w:type="gramEnd"/>
            <w:r w:rsidRPr="001A6AD3">
              <w:rPr>
                <w:rFonts w:ascii="Times New Roman" w:hAnsi="Times New Roman"/>
                <w:color w:val="000000"/>
                <w:sz w:val="20"/>
                <w:szCs w:val="20"/>
              </w:rPr>
              <w:t xml:space="preserve"> </w:t>
            </w:r>
          </w:p>
        </w:tc>
        <w:tc>
          <w:tcPr>
            <w:tcW w:w="5209" w:type="dxa"/>
            <w:tcBorders>
              <w:top w:val="nil"/>
              <w:left w:val="single" w:sz="4" w:space="0" w:color="auto"/>
              <w:bottom w:val="nil"/>
              <w:right w:val="single" w:sz="4" w:space="0" w:color="auto"/>
            </w:tcBorders>
            <w:shd w:val="clear" w:color="auto" w:fill="FFFFFF"/>
            <w:hideMark/>
          </w:tcPr>
          <w:p w14:paraId="06AAF029" w14:textId="77777777" w:rsidR="00A564FA" w:rsidRPr="001A6AD3" w:rsidRDefault="00A564FA" w:rsidP="002B1202">
            <w:pPr>
              <w:pStyle w:val="12"/>
              <w:spacing w:after="0" w:line="240" w:lineRule="auto"/>
              <w:ind w:left="0"/>
              <w:rPr>
                <w:rFonts w:ascii="Times New Roman" w:hAnsi="Times New Roman"/>
                <w:i/>
                <w:sz w:val="20"/>
                <w:szCs w:val="20"/>
                <w:lang w:val="kk-KZ"/>
              </w:rPr>
            </w:pPr>
            <w:proofErr w:type="spellStart"/>
            <w:r w:rsidRPr="001A6AD3">
              <w:rPr>
                <w:rFonts w:ascii="Times New Roman" w:hAnsi="Times New Roman"/>
                <w:color w:val="000000"/>
                <w:sz w:val="20"/>
                <w:szCs w:val="20"/>
              </w:rPr>
              <w:t>Қазақстан</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тарихы</w:t>
            </w:r>
            <w:proofErr w:type="spellEnd"/>
            <w:r w:rsidRPr="001A6AD3">
              <w:rPr>
                <w:rFonts w:ascii="Times New Roman" w:hAnsi="Times New Roman"/>
                <w:color w:val="000000"/>
                <w:sz w:val="20"/>
                <w:szCs w:val="20"/>
              </w:rPr>
              <w:t xml:space="preserve"> </w:t>
            </w:r>
          </w:p>
        </w:tc>
      </w:tr>
      <w:tr w:rsidR="00A564FA" w:rsidRPr="001A6AD3" w14:paraId="063E8A86" w14:textId="77777777" w:rsidTr="001A6AD3">
        <w:tc>
          <w:tcPr>
            <w:tcW w:w="1135" w:type="dxa"/>
            <w:tcBorders>
              <w:top w:val="single" w:sz="4" w:space="0" w:color="auto"/>
              <w:left w:val="single" w:sz="4" w:space="0" w:color="auto"/>
              <w:bottom w:val="single" w:sz="4" w:space="0" w:color="auto"/>
              <w:right w:val="single" w:sz="4" w:space="0" w:color="auto"/>
            </w:tcBorders>
            <w:hideMark/>
          </w:tcPr>
          <w:p w14:paraId="3D9AA87A"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33</w:t>
            </w:r>
          </w:p>
        </w:tc>
        <w:tc>
          <w:tcPr>
            <w:tcW w:w="3685" w:type="dxa"/>
            <w:tcBorders>
              <w:top w:val="single" w:sz="4" w:space="0" w:color="auto"/>
              <w:left w:val="single" w:sz="4" w:space="0" w:color="auto"/>
              <w:bottom w:val="single" w:sz="4" w:space="0" w:color="auto"/>
              <w:right w:val="single" w:sz="4" w:space="0" w:color="auto"/>
            </w:tcBorders>
            <w:shd w:val="clear" w:color="auto" w:fill="FFFFFF"/>
            <w:hideMark/>
          </w:tcPr>
          <w:p w14:paraId="713E1ADF" w14:textId="77777777" w:rsidR="00A564FA" w:rsidRPr="001A6AD3" w:rsidRDefault="00A564FA" w:rsidP="002B1202">
            <w:pPr>
              <w:pStyle w:val="12"/>
              <w:spacing w:after="0" w:line="240" w:lineRule="auto"/>
              <w:ind w:left="0"/>
              <w:rPr>
                <w:rFonts w:ascii="Times New Roman" w:hAnsi="Times New Roman"/>
                <w:sz w:val="20"/>
                <w:szCs w:val="20"/>
                <w:lang w:val="kk-KZ"/>
              </w:rPr>
            </w:pPr>
            <w:r w:rsidRPr="001A6AD3">
              <w:rPr>
                <w:rFonts w:ascii="Times New Roman" w:hAnsi="Times New Roman"/>
                <w:color w:val="000000"/>
                <w:sz w:val="20"/>
                <w:szCs w:val="20"/>
              </w:rPr>
              <w:t>7 ж</w:t>
            </w:r>
          </w:p>
        </w:tc>
        <w:tc>
          <w:tcPr>
            <w:tcW w:w="5209" w:type="dxa"/>
            <w:tcBorders>
              <w:top w:val="single" w:sz="4" w:space="0" w:color="auto"/>
              <w:left w:val="single" w:sz="4" w:space="0" w:color="auto"/>
              <w:bottom w:val="single" w:sz="4" w:space="0" w:color="auto"/>
              <w:right w:val="single" w:sz="4" w:space="0" w:color="auto"/>
            </w:tcBorders>
            <w:shd w:val="clear" w:color="auto" w:fill="FFFFFF"/>
            <w:hideMark/>
          </w:tcPr>
          <w:p w14:paraId="7699D2F2" w14:textId="77777777" w:rsidR="00A564FA" w:rsidRPr="001A6AD3" w:rsidRDefault="00A564FA" w:rsidP="002B1202">
            <w:pPr>
              <w:pStyle w:val="12"/>
              <w:spacing w:after="0" w:line="240" w:lineRule="auto"/>
              <w:ind w:left="0"/>
              <w:rPr>
                <w:rFonts w:ascii="Times New Roman" w:hAnsi="Times New Roman"/>
                <w:i/>
                <w:sz w:val="20"/>
                <w:szCs w:val="20"/>
                <w:lang w:val="kk-KZ"/>
              </w:rPr>
            </w:pPr>
            <w:proofErr w:type="spellStart"/>
            <w:r w:rsidRPr="001A6AD3">
              <w:rPr>
                <w:rFonts w:ascii="Times New Roman" w:hAnsi="Times New Roman"/>
                <w:color w:val="000000"/>
                <w:sz w:val="20"/>
                <w:szCs w:val="20"/>
              </w:rPr>
              <w:t>Қазақ</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әдебиеті</w:t>
            </w:r>
            <w:proofErr w:type="spellEnd"/>
            <w:r w:rsidRPr="001A6AD3">
              <w:rPr>
                <w:rFonts w:ascii="Times New Roman" w:hAnsi="Times New Roman"/>
                <w:color w:val="000000"/>
                <w:sz w:val="20"/>
                <w:szCs w:val="20"/>
              </w:rPr>
              <w:t xml:space="preserve"> </w:t>
            </w:r>
          </w:p>
        </w:tc>
      </w:tr>
      <w:tr w:rsidR="00A564FA" w:rsidRPr="001A6AD3" w14:paraId="4C7855AE" w14:textId="77777777" w:rsidTr="001A6AD3">
        <w:tc>
          <w:tcPr>
            <w:tcW w:w="1135" w:type="dxa"/>
            <w:tcBorders>
              <w:top w:val="single" w:sz="4" w:space="0" w:color="auto"/>
              <w:left w:val="single" w:sz="4" w:space="0" w:color="auto"/>
              <w:bottom w:val="single" w:sz="4" w:space="0" w:color="auto"/>
              <w:right w:val="single" w:sz="4" w:space="0" w:color="auto"/>
            </w:tcBorders>
            <w:hideMark/>
          </w:tcPr>
          <w:p w14:paraId="2854ECDB"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34</w:t>
            </w:r>
          </w:p>
        </w:tc>
        <w:tc>
          <w:tcPr>
            <w:tcW w:w="3685" w:type="dxa"/>
            <w:tcBorders>
              <w:top w:val="nil"/>
              <w:left w:val="single" w:sz="4" w:space="0" w:color="auto"/>
              <w:bottom w:val="single" w:sz="4" w:space="0" w:color="auto"/>
              <w:right w:val="single" w:sz="4" w:space="0" w:color="auto"/>
            </w:tcBorders>
            <w:shd w:val="clear" w:color="auto" w:fill="FFFFFF"/>
            <w:hideMark/>
          </w:tcPr>
          <w:p w14:paraId="5D0F4D8C" w14:textId="77777777" w:rsidR="00A564FA" w:rsidRPr="001A6AD3" w:rsidRDefault="00A564FA" w:rsidP="002B1202">
            <w:pPr>
              <w:pStyle w:val="12"/>
              <w:spacing w:after="0" w:line="240" w:lineRule="auto"/>
              <w:ind w:left="0"/>
              <w:rPr>
                <w:rFonts w:ascii="Times New Roman" w:hAnsi="Times New Roman"/>
                <w:sz w:val="20"/>
                <w:szCs w:val="20"/>
                <w:lang w:val="kk-KZ"/>
              </w:rPr>
            </w:pPr>
            <w:r w:rsidRPr="001A6AD3">
              <w:rPr>
                <w:rFonts w:ascii="Times New Roman" w:hAnsi="Times New Roman"/>
                <w:color w:val="000000"/>
                <w:sz w:val="20"/>
                <w:szCs w:val="20"/>
              </w:rPr>
              <w:t>7 ж</w:t>
            </w:r>
          </w:p>
        </w:tc>
        <w:tc>
          <w:tcPr>
            <w:tcW w:w="5209" w:type="dxa"/>
            <w:tcBorders>
              <w:top w:val="nil"/>
              <w:left w:val="single" w:sz="4" w:space="0" w:color="auto"/>
              <w:bottom w:val="single" w:sz="4" w:space="0" w:color="auto"/>
              <w:right w:val="single" w:sz="4" w:space="0" w:color="auto"/>
            </w:tcBorders>
            <w:shd w:val="clear" w:color="auto" w:fill="FFFFFF"/>
            <w:hideMark/>
          </w:tcPr>
          <w:p w14:paraId="2F1ED258" w14:textId="77777777" w:rsidR="00A564FA" w:rsidRPr="001A6AD3" w:rsidRDefault="00A564FA" w:rsidP="002B1202">
            <w:pPr>
              <w:pStyle w:val="12"/>
              <w:spacing w:after="0" w:line="240" w:lineRule="auto"/>
              <w:ind w:left="0"/>
              <w:rPr>
                <w:rFonts w:ascii="Times New Roman" w:hAnsi="Times New Roman"/>
                <w:i/>
                <w:sz w:val="20"/>
                <w:szCs w:val="20"/>
                <w:lang w:val="kk-KZ"/>
              </w:rPr>
            </w:pPr>
            <w:proofErr w:type="spellStart"/>
            <w:r w:rsidRPr="001A6AD3">
              <w:rPr>
                <w:rFonts w:ascii="Times New Roman" w:hAnsi="Times New Roman"/>
                <w:color w:val="000000"/>
                <w:sz w:val="20"/>
                <w:szCs w:val="20"/>
              </w:rPr>
              <w:t>Қазақ</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тілі</w:t>
            </w:r>
            <w:proofErr w:type="spellEnd"/>
            <w:r w:rsidRPr="001A6AD3">
              <w:rPr>
                <w:rFonts w:ascii="Times New Roman" w:hAnsi="Times New Roman"/>
                <w:color w:val="000000"/>
                <w:sz w:val="20"/>
                <w:szCs w:val="20"/>
              </w:rPr>
              <w:t xml:space="preserve"> </w:t>
            </w:r>
          </w:p>
        </w:tc>
      </w:tr>
      <w:tr w:rsidR="00A564FA" w:rsidRPr="001A6AD3" w14:paraId="675E0BEB" w14:textId="77777777" w:rsidTr="001A6AD3">
        <w:tc>
          <w:tcPr>
            <w:tcW w:w="1135" w:type="dxa"/>
            <w:tcBorders>
              <w:top w:val="single" w:sz="4" w:space="0" w:color="auto"/>
              <w:left w:val="single" w:sz="4" w:space="0" w:color="auto"/>
              <w:bottom w:val="single" w:sz="4" w:space="0" w:color="auto"/>
              <w:right w:val="single" w:sz="4" w:space="0" w:color="auto"/>
            </w:tcBorders>
            <w:hideMark/>
          </w:tcPr>
          <w:p w14:paraId="3F7BDAA3"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35</w:t>
            </w:r>
          </w:p>
        </w:tc>
        <w:tc>
          <w:tcPr>
            <w:tcW w:w="3685" w:type="dxa"/>
            <w:tcBorders>
              <w:top w:val="nil"/>
              <w:left w:val="single" w:sz="4" w:space="0" w:color="auto"/>
              <w:bottom w:val="single" w:sz="4" w:space="0" w:color="auto"/>
              <w:right w:val="single" w:sz="4" w:space="0" w:color="auto"/>
            </w:tcBorders>
            <w:shd w:val="clear" w:color="auto" w:fill="FFFFFF"/>
            <w:hideMark/>
          </w:tcPr>
          <w:p w14:paraId="0D7F84AC" w14:textId="77777777" w:rsidR="00A564FA" w:rsidRPr="001A6AD3" w:rsidRDefault="00A564FA" w:rsidP="002B1202">
            <w:pPr>
              <w:pStyle w:val="12"/>
              <w:spacing w:after="0" w:line="240" w:lineRule="auto"/>
              <w:ind w:left="0"/>
              <w:rPr>
                <w:rFonts w:ascii="Times New Roman" w:hAnsi="Times New Roman"/>
                <w:sz w:val="20"/>
                <w:szCs w:val="20"/>
                <w:lang w:val="kk-KZ"/>
              </w:rPr>
            </w:pPr>
            <w:r w:rsidRPr="001A6AD3">
              <w:rPr>
                <w:rFonts w:ascii="Times New Roman" w:hAnsi="Times New Roman"/>
                <w:color w:val="000000"/>
                <w:sz w:val="20"/>
                <w:szCs w:val="20"/>
              </w:rPr>
              <w:t xml:space="preserve">7 </w:t>
            </w:r>
            <w:proofErr w:type="spellStart"/>
            <w:proofErr w:type="gramStart"/>
            <w:r w:rsidRPr="001A6AD3">
              <w:rPr>
                <w:rFonts w:ascii="Times New Roman" w:hAnsi="Times New Roman"/>
                <w:color w:val="000000"/>
                <w:sz w:val="20"/>
                <w:szCs w:val="20"/>
              </w:rPr>
              <w:t>б,г</w:t>
            </w:r>
            <w:proofErr w:type="gramEnd"/>
            <w:r w:rsidRPr="001A6AD3">
              <w:rPr>
                <w:rFonts w:ascii="Times New Roman" w:hAnsi="Times New Roman"/>
                <w:color w:val="000000"/>
                <w:sz w:val="20"/>
                <w:szCs w:val="20"/>
              </w:rPr>
              <w:t>,д</w:t>
            </w:r>
            <w:proofErr w:type="spellEnd"/>
          </w:p>
        </w:tc>
        <w:tc>
          <w:tcPr>
            <w:tcW w:w="5209" w:type="dxa"/>
            <w:tcBorders>
              <w:top w:val="nil"/>
              <w:left w:val="single" w:sz="4" w:space="0" w:color="auto"/>
              <w:bottom w:val="single" w:sz="4" w:space="0" w:color="auto"/>
              <w:right w:val="single" w:sz="4" w:space="0" w:color="auto"/>
            </w:tcBorders>
            <w:shd w:val="clear" w:color="auto" w:fill="FFFFFF"/>
            <w:hideMark/>
          </w:tcPr>
          <w:p w14:paraId="70116BB6" w14:textId="77777777" w:rsidR="00A564FA" w:rsidRPr="001A6AD3" w:rsidRDefault="00A564FA" w:rsidP="002B1202">
            <w:pPr>
              <w:pStyle w:val="12"/>
              <w:spacing w:after="0" w:line="240" w:lineRule="auto"/>
              <w:ind w:left="0"/>
              <w:rPr>
                <w:rFonts w:ascii="Times New Roman" w:hAnsi="Times New Roman"/>
                <w:i/>
                <w:sz w:val="20"/>
                <w:szCs w:val="20"/>
                <w:lang w:val="kk-KZ"/>
              </w:rPr>
            </w:pPr>
            <w:proofErr w:type="spellStart"/>
            <w:r w:rsidRPr="001A6AD3">
              <w:rPr>
                <w:rFonts w:ascii="Times New Roman" w:hAnsi="Times New Roman"/>
                <w:color w:val="000000"/>
                <w:sz w:val="20"/>
                <w:szCs w:val="20"/>
              </w:rPr>
              <w:t>Дүние</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жүзі</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тарихы</w:t>
            </w:r>
            <w:proofErr w:type="spellEnd"/>
            <w:r w:rsidRPr="001A6AD3">
              <w:rPr>
                <w:rFonts w:ascii="Times New Roman" w:hAnsi="Times New Roman"/>
                <w:color w:val="000000"/>
                <w:sz w:val="20"/>
                <w:szCs w:val="20"/>
              </w:rPr>
              <w:t xml:space="preserve"> </w:t>
            </w:r>
          </w:p>
        </w:tc>
      </w:tr>
      <w:tr w:rsidR="00A564FA" w:rsidRPr="001A6AD3" w14:paraId="217792A1" w14:textId="77777777" w:rsidTr="001A6AD3">
        <w:tc>
          <w:tcPr>
            <w:tcW w:w="1135" w:type="dxa"/>
            <w:tcBorders>
              <w:top w:val="single" w:sz="4" w:space="0" w:color="auto"/>
              <w:left w:val="single" w:sz="4" w:space="0" w:color="auto"/>
              <w:bottom w:val="single" w:sz="4" w:space="0" w:color="auto"/>
              <w:right w:val="single" w:sz="4" w:space="0" w:color="auto"/>
            </w:tcBorders>
            <w:hideMark/>
          </w:tcPr>
          <w:p w14:paraId="1DFC184E"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36</w:t>
            </w:r>
          </w:p>
        </w:tc>
        <w:tc>
          <w:tcPr>
            <w:tcW w:w="3685" w:type="dxa"/>
            <w:tcBorders>
              <w:top w:val="nil"/>
              <w:left w:val="single" w:sz="4" w:space="0" w:color="auto"/>
              <w:bottom w:val="single" w:sz="4" w:space="0" w:color="auto"/>
              <w:right w:val="single" w:sz="4" w:space="0" w:color="auto"/>
            </w:tcBorders>
            <w:shd w:val="clear" w:color="auto" w:fill="FFFFFF"/>
            <w:hideMark/>
          </w:tcPr>
          <w:p w14:paraId="6B3D2B52" w14:textId="77777777" w:rsidR="00A564FA" w:rsidRPr="001A6AD3" w:rsidRDefault="00A564FA" w:rsidP="002B1202">
            <w:pPr>
              <w:pStyle w:val="12"/>
              <w:spacing w:after="0" w:line="240" w:lineRule="auto"/>
              <w:ind w:left="0"/>
              <w:rPr>
                <w:rFonts w:ascii="Times New Roman" w:hAnsi="Times New Roman"/>
                <w:sz w:val="20"/>
                <w:szCs w:val="20"/>
                <w:lang w:val="kk-KZ"/>
              </w:rPr>
            </w:pPr>
            <w:r w:rsidRPr="001A6AD3">
              <w:rPr>
                <w:rFonts w:ascii="Times New Roman" w:hAnsi="Times New Roman"/>
                <w:color w:val="000000"/>
                <w:sz w:val="20"/>
                <w:szCs w:val="20"/>
              </w:rPr>
              <w:t>7 ж</w:t>
            </w:r>
          </w:p>
        </w:tc>
        <w:tc>
          <w:tcPr>
            <w:tcW w:w="5209" w:type="dxa"/>
            <w:tcBorders>
              <w:top w:val="nil"/>
              <w:left w:val="single" w:sz="4" w:space="0" w:color="auto"/>
              <w:bottom w:val="single" w:sz="4" w:space="0" w:color="auto"/>
              <w:right w:val="single" w:sz="4" w:space="0" w:color="auto"/>
            </w:tcBorders>
            <w:shd w:val="clear" w:color="auto" w:fill="FFFFFF"/>
            <w:hideMark/>
          </w:tcPr>
          <w:p w14:paraId="24B3D177" w14:textId="77777777" w:rsidR="00A564FA" w:rsidRPr="001A6AD3" w:rsidRDefault="00A564FA" w:rsidP="002B1202">
            <w:pPr>
              <w:pStyle w:val="12"/>
              <w:spacing w:after="0" w:line="240" w:lineRule="auto"/>
              <w:ind w:left="0"/>
              <w:rPr>
                <w:rFonts w:ascii="Times New Roman" w:hAnsi="Times New Roman"/>
                <w:i/>
                <w:sz w:val="20"/>
                <w:szCs w:val="20"/>
                <w:lang w:val="kk-KZ"/>
              </w:rPr>
            </w:pPr>
            <w:proofErr w:type="spellStart"/>
            <w:r w:rsidRPr="001A6AD3">
              <w:rPr>
                <w:rFonts w:ascii="Times New Roman" w:hAnsi="Times New Roman"/>
                <w:color w:val="000000"/>
                <w:sz w:val="20"/>
                <w:szCs w:val="20"/>
              </w:rPr>
              <w:t>Орыс</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тілі</w:t>
            </w:r>
            <w:proofErr w:type="spellEnd"/>
            <w:r w:rsidRPr="001A6AD3">
              <w:rPr>
                <w:rFonts w:ascii="Times New Roman" w:hAnsi="Times New Roman"/>
                <w:color w:val="000000"/>
                <w:sz w:val="20"/>
                <w:szCs w:val="20"/>
              </w:rPr>
              <w:t xml:space="preserve"> мен </w:t>
            </w:r>
            <w:proofErr w:type="spellStart"/>
            <w:r w:rsidRPr="001A6AD3">
              <w:rPr>
                <w:rFonts w:ascii="Times New Roman" w:hAnsi="Times New Roman"/>
                <w:color w:val="000000"/>
                <w:sz w:val="20"/>
                <w:szCs w:val="20"/>
              </w:rPr>
              <w:t>әдебиеті</w:t>
            </w:r>
            <w:proofErr w:type="spellEnd"/>
            <w:r w:rsidRPr="001A6AD3">
              <w:rPr>
                <w:rFonts w:ascii="Times New Roman" w:hAnsi="Times New Roman"/>
                <w:color w:val="000000"/>
                <w:sz w:val="20"/>
                <w:szCs w:val="20"/>
              </w:rPr>
              <w:t xml:space="preserve"> </w:t>
            </w:r>
          </w:p>
        </w:tc>
      </w:tr>
      <w:tr w:rsidR="00A564FA" w:rsidRPr="0099010A" w14:paraId="0ADC0DFB" w14:textId="77777777" w:rsidTr="001A6AD3">
        <w:tc>
          <w:tcPr>
            <w:tcW w:w="1135" w:type="dxa"/>
            <w:tcBorders>
              <w:top w:val="single" w:sz="4" w:space="0" w:color="auto"/>
              <w:left w:val="single" w:sz="4" w:space="0" w:color="auto"/>
              <w:bottom w:val="single" w:sz="4" w:space="0" w:color="auto"/>
              <w:right w:val="single" w:sz="4" w:space="0" w:color="auto"/>
            </w:tcBorders>
            <w:hideMark/>
          </w:tcPr>
          <w:p w14:paraId="03410083"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37</w:t>
            </w:r>
          </w:p>
        </w:tc>
        <w:tc>
          <w:tcPr>
            <w:tcW w:w="3685" w:type="dxa"/>
            <w:tcBorders>
              <w:top w:val="nil"/>
              <w:left w:val="single" w:sz="4" w:space="0" w:color="auto"/>
              <w:bottom w:val="single" w:sz="4" w:space="0" w:color="auto"/>
              <w:right w:val="single" w:sz="4" w:space="0" w:color="auto"/>
            </w:tcBorders>
            <w:shd w:val="clear" w:color="auto" w:fill="FFFFFF"/>
            <w:hideMark/>
          </w:tcPr>
          <w:p w14:paraId="6FBD42C8" w14:textId="77777777" w:rsidR="00A564FA" w:rsidRPr="001A6AD3" w:rsidRDefault="00A564FA" w:rsidP="002B1202">
            <w:pPr>
              <w:pStyle w:val="12"/>
              <w:spacing w:after="0" w:line="240" w:lineRule="auto"/>
              <w:ind w:left="0"/>
              <w:rPr>
                <w:rFonts w:ascii="Times New Roman" w:hAnsi="Times New Roman"/>
                <w:sz w:val="20"/>
                <w:szCs w:val="20"/>
                <w:lang w:val="kk-KZ"/>
              </w:rPr>
            </w:pPr>
            <w:proofErr w:type="gramStart"/>
            <w:r w:rsidRPr="001A6AD3">
              <w:rPr>
                <w:rFonts w:ascii="Times New Roman" w:hAnsi="Times New Roman"/>
                <w:color w:val="000000"/>
                <w:sz w:val="20"/>
                <w:szCs w:val="20"/>
              </w:rPr>
              <w:t>8</w:t>
            </w:r>
            <w:proofErr w:type="gramEnd"/>
            <w:r w:rsidRPr="001A6AD3">
              <w:rPr>
                <w:rFonts w:ascii="Times New Roman" w:hAnsi="Times New Roman"/>
                <w:color w:val="000000"/>
                <w:sz w:val="20"/>
                <w:szCs w:val="20"/>
              </w:rPr>
              <w:t xml:space="preserve"> а</w:t>
            </w:r>
          </w:p>
        </w:tc>
        <w:tc>
          <w:tcPr>
            <w:tcW w:w="5209" w:type="dxa"/>
            <w:tcBorders>
              <w:top w:val="nil"/>
              <w:left w:val="single" w:sz="4" w:space="0" w:color="auto"/>
              <w:bottom w:val="single" w:sz="4" w:space="0" w:color="auto"/>
              <w:right w:val="single" w:sz="4" w:space="0" w:color="auto"/>
            </w:tcBorders>
            <w:shd w:val="clear" w:color="auto" w:fill="FFFFFF"/>
            <w:hideMark/>
          </w:tcPr>
          <w:p w14:paraId="4AB7DE68" w14:textId="77777777" w:rsidR="00A564FA" w:rsidRPr="001A6AD3" w:rsidRDefault="00A564FA" w:rsidP="002B1202">
            <w:pPr>
              <w:pStyle w:val="12"/>
              <w:spacing w:after="0" w:line="240" w:lineRule="auto"/>
              <w:ind w:left="0"/>
              <w:rPr>
                <w:rFonts w:ascii="Times New Roman" w:hAnsi="Times New Roman"/>
                <w:i/>
                <w:sz w:val="20"/>
                <w:szCs w:val="20"/>
                <w:lang w:val="kk-KZ"/>
              </w:rPr>
            </w:pPr>
            <w:r w:rsidRPr="001A6AD3">
              <w:rPr>
                <w:rFonts w:ascii="Times New Roman" w:hAnsi="Times New Roman"/>
                <w:color w:val="000000"/>
                <w:sz w:val="20"/>
                <w:szCs w:val="20"/>
                <w:lang w:val="kk-KZ"/>
              </w:rPr>
              <w:t xml:space="preserve">Физикалық терминдерді ағылшын тілінде оқып үйрену </w:t>
            </w:r>
          </w:p>
        </w:tc>
      </w:tr>
      <w:tr w:rsidR="00A564FA" w:rsidRPr="001A6AD3" w14:paraId="51FF1EDE" w14:textId="77777777" w:rsidTr="001A6AD3">
        <w:tc>
          <w:tcPr>
            <w:tcW w:w="1135" w:type="dxa"/>
            <w:tcBorders>
              <w:top w:val="single" w:sz="4" w:space="0" w:color="auto"/>
              <w:left w:val="single" w:sz="4" w:space="0" w:color="auto"/>
              <w:bottom w:val="single" w:sz="4" w:space="0" w:color="auto"/>
              <w:right w:val="single" w:sz="4" w:space="0" w:color="auto"/>
            </w:tcBorders>
            <w:hideMark/>
          </w:tcPr>
          <w:p w14:paraId="371113A0"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38</w:t>
            </w:r>
          </w:p>
        </w:tc>
        <w:tc>
          <w:tcPr>
            <w:tcW w:w="3685" w:type="dxa"/>
            <w:tcBorders>
              <w:top w:val="nil"/>
              <w:left w:val="single" w:sz="4" w:space="0" w:color="auto"/>
              <w:bottom w:val="single" w:sz="4" w:space="0" w:color="auto"/>
              <w:right w:val="single" w:sz="4" w:space="0" w:color="auto"/>
            </w:tcBorders>
            <w:shd w:val="clear" w:color="auto" w:fill="FFFFFF"/>
            <w:hideMark/>
          </w:tcPr>
          <w:p w14:paraId="252AB8DE" w14:textId="77777777" w:rsidR="00A564FA" w:rsidRPr="001A6AD3" w:rsidRDefault="00A564FA" w:rsidP="002B1202">
            <w:pPr>
              <w:pStyle w:val="12"/>
              <w:spacing w:after="0" w:line="240" w:lineRule="auto"/>
              <w:ind w:left="0"/>
              <w:rPr>
                <w:rFonts w:ascii="Times New Roman" w:hAnsi="Times New Roman"/>
                <w:sz w:val="20"/>
                <w:szCs w:val="20"/>
                <w:lang w:val="kk-KZ"/>
              </w:rPr>
            </w:pPr>
            <w:r w:rsidRPr="001A6AD3">
              <w:rPr>
                <w:rFonts w:ascii="Times New Roman" w:hAnsi="Times New Roman"/>
                <w:color w:val="000000"/>
                <w:sz w:val="20"/>
                <w:szCs w:val="20"/>
              </w:rPr>
              <w:t xml:space="preserve">8 </w:t>
            </w:r>
            <w:proofErr w:type="spellStart"/>
            <w:proofErr w:type="gramStart"/>
            <w:r w:rsidRPr="001A6AD3">
              <w:rPr>
                <w:rFonts w:ascii="Times New Roman" w:hAnsi="Times New Roman"/>
                <w:color w:val="000000"/>
                <w:sz w:val="20"/>
                <w:szCs w:val="20"/>
              </w:rPr>
              <w:t>ә,ғ</w:t>
            </w:r>
            <w:proofErr w:type="spellEnd"/>
            <w:proofErr w:type="gramEnd"/>
          </w:p>
        </w:tc>
        <w:tc>
          <w:tcPr>
            <w:tcW w:w="5209" w:type="dxa"/>
            <w:tcBorders>
              <w:top w:val="nil"/>
              <w:left w:val="single" w:sz="4" w:space="0" w:color="auto"/>
              <w:bottom w:val="single" w:sz="4" w:space="0" w:color="auto"/>
              <w:right w:val="single" w:sz="4" w:space="0" w:color="auto"/>
            </w:tcBorders>
            <w:shd w:val="clear" w:color="auto" w:fill="FFFFFF"/>
            <w:hideMark/>
          </w:tcPr>
          <w:p w14:paraId="7302EB05" w14:textId="77777777" w:rsidR="00A564FA" w:rsidRPr="001A6AD3" w:rsidRDefault="00A564FA" w:rsidP="002B1202">
            <w:pPr>
              <w:pStyle w:val="12"/>
              <w:spacing w:after="0" w:line="240" w:lineRule="auto"/>
              <w:ind w:left="0"/>
              <w:rPr>
                <w:rFonts w:ascii="Times New Roman" w:hAnsi="Times New Roman"/>
                <w:i/>
                <w:sz w:val="20"/>
                <w:szCs w:val="20"/>
                <w:lang w:val="kk-KZ"/>
              </w:rPr>
            </w:pPr>
            <w:proofErr w:type="spellStart"/>
            <w:r w:rsidRPr="001A6AD3">
              <w:rPr>
                <w:rFonts w:ascii="Times New Roman" w:hAnsi="Times New Roman"/>
                <w:color w:val="000000"/>
                <w:sz w:val="20"/>
                <w:szCs w:val="20"/>
              </w:rPr>
              <w:t>Ағылшын</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тіліндегі</w:t>
            </w:r>
            <w:proofErr w:type="spellEnd"/>
            <w:r w:rsidRPr="001A6AD3">
              <w:rPr>
                <w:rFonts w:ascii="Times New Roman" w:hAnsi="Times New Roman"/>
                <w:color w:val="000000"/>
                <w:sz w:val="20"/>
                <w:szCs w:val="20"/>
              </w:rPr>
              <w:t xml:space="preserve"> информатика</w:t>
            </w:r>
          </w:p>
        </w:tc>
      </w:tr>
      <w:tr w:rsidR="00A564FA" w:rsidRPr="001A6AD3" w14:paraId="08424653" w14:textId="77777777" w:rsidTr="001A6AD3">
        <w:tc>
          <w:tcPr>
            <w:tcW w:w="1135" w:type="dxa"/>
            <w:tcBorders>
              <w:top w:val="single" w:sz="4" w:space="0" w:color="auto"/>
              <w:left w:val="single" w:sz="4" w:space="0" w:color="auto"/>
              <w:bottom w:val="single" w:sz="4" w:space="0" w:color="auto"/>
              <w:right w:val="single" w:sz="4" w:space="0" w:color="auto"/>
            </w:tcBorders>
            <w:hideMark/>
          </w:tcPr>
          <w:p w14:paraId="435014D2"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39</w:t>
            </w:r>
          </w:p>
        </w:tc>
        <w:tc>
          <w:tcPr>
            <w:tcW w:w="3685" w:type="dxa"/>
            <w:tcBorders>
              <w:top w:val="nil"/>
              <w:left w:val="single" w:sz="4" w:space="0" w:color="auto"/>
              <w:bottom w:val="single" w:sz="4" w:space="0" w:color="auto"/>
              <w:right w:val="single" w:sz="4" w:space="0" w:color="auto"/>
            </w:tcBorders>
            <w:shd w:val="clear" w:color="auto" w:fill="FFFFFF"/>
            <w:hideMark/>
          </w:tcPr>
          <w:p w14:paraId="723BA4E3" w14:textId="77777777" w:rsidR="00A564FA" w:rsidRPr="001A6AD3" w:rsidRDefault="00A564FA" w:rsidP="002B1202">
            <w:pPr>
              <w:pStyle w:val="12"/>
              <w:spacing w:after="0" w:line="240" w:lineRule="auto"/>
              <w:ind w:left="0"/>
              <w:rPr>
                <w:rFonts w:ascii="Times New Roman" w:hAnsi="Times New Roman"/>
                <w:sz w:val="20"/>
                <w:szCs w:val="20"/>
                <w:lang w:val="kk-KZ"/>
              </w:rPr>
            </w:pPr>
            <w:r w:rsidRPr="001A6AD3">
              <w:rPr>
                <w:rFonts w:ascii="Times New Roman" w:hAnsi="Times New Roman"/>
                <w:color w:val="000000"/>
                <w:sz w:val="20"/>
                <w:szCs w:val="20"/>
              </w:rPr>
              <w:t xml:space="preserve">8 </w:t>
            </w:r>
            <w:proofErr w:type="spellStart"/>
            <w:proofErr w:type="gramStart"/>
            <w:r w:rsidRPr="001A6AD3">
              <w:rPr>
                <w:rFonts w:ascii="Times New Roman" w:hAnsi="Times New Roman"/>
                <w:color w:val="000000"/>
                <w:sz w:val="20"/>
                <w:szCs w:val="20"/>
              </w:rPr>
              <w:t>а,б</w:t>
            </w:r>
            <w:proofErr w:type="gramEnd"/>
            <w:r w:rsidRPr="001A6AD3">
              <w:rPr>
                <w:rFonts w:ascii="Times New Roman" w:hAnsi="Times New Roman"/>
                <w:color w:val="000000"/>
                <w:sz w:val="20"/>
                <w:szCs w:val="20"/>
              </w:rPr>
              <w:t>,в</w:t>
            </w:r>
            <w:proofErr w:type="spellEnd"/>
            <w:r w:rsidRPr="001A6AD3">
              <w:rPr>
                <w:rFonts w:ascii="Times New Roman" w:hAnsi="Times New Roman"/>
                <w:color w:val="000000"/>
                <w:sz w:val="20"/>
                <w:szCs w:val="20"/>
              </w:rPr>
              <w:t xml:space="preserve"> </w:t>
            </w:r>
          </w:p>
        </w:tc>
        <w:tc>
          <w:tcPr>
            <w:tcW w:w="5209" w:type="dxa"/>
            <w:tcBorders>
              <w:top w:val="nil"/>
              <w:left w:val="single" w:sz="4" w:space="0" w:color="auto"/>
              <w:bottom w:val="single" w:sz="4" w:space="0" w:color="auto"/>
              <w:right w:val="single" w:sz="4" w:space="0" w:color="auto"/>
            </w:tcBorders>
            <w:shd w:val="clear" w:color="auto" w:fill="FFFFFF"/>
            <w:hideMark/>
          </w:tcPr>
          <w:p w14:paraId="7531882E" w14:textId="77777777" w:rsidR="00A564FA" w:rsidRPr="001A6AD3" w:rsidRDefault="00A564FA" w:rsidP="002B1202">
            <w:pPr>
              <w:pStyle w:val="12"/>
              <w:spacing w:after="0" w:line="240" w:lineRule="auto"/>
              <w:ind w:left="0"/>
              <w:rPr>
                <w:rFonts w:ascii="Times New Roman" w:hAnsi="Times New Roman"/>
                <w:i/>
                <w:sz w:val="20"/>
                <w:szCs w:val="20"/>
                <w:lang w:val="kk-KZ"/>
              </w:rPr>
            </w:pPr>
            <w:proofErr w:type="spellStart"/>
            <w:r w:rsidRPr="001A6AD3">
              <w:rPr>
                <w:rFonts w:ascii="Times New Roman" w:hAnsi="Times New Roman"/>
                <w:color w:val="000000"/>
                <w:sz w:val="20"/>
                <w:szCs w:val="20"/>
              </w:rPr>
              <w:t>Бейорганикалық</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химияның</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негізгі</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ұғымдары</w:t>
            </w:r>
            <w:proofErr w:type="spellEnd"/>
            <w:r w:rsidRPr="001A6AD3">
              <w:rPr>
                <w:rFonts w:ascii="Times New Roman" w:hAnsi="Times New Roman"/>
                <w:color w:val="000000"/>
                <w:sz w:val="20"/>
                <w:szCs w:val="20"/>
              </w:rPr>
              <w:t xml:space="preserve"> </w:t>
            </w:r>
          </w:p>
        </w:tc>
      </w:tr>
      <w:tr w:rsidR="00A564FA" w:rsidRPr="001A6AD3" w14:paraId="49AF4736" w14:textId="77777777" w:rsidTr="001A6AD3">
        <w:tc>
          <w:tcPr>
            <w:tcW w:w="1135" w:type="dxa"/>
            <w:tcBorders>
              <w:top w:val="single" w:sz="4" w:space="0" w:color="auto"/>
              <w:left w:val="single" w:sz="4" w:space="0" w:color="auto"/>
              <w:bottom w:val="single" w:sz="4" w:space="0" w:color="auto"/>
              <w:right w:val="single" w:sz="4" w:space="0" w:color="auto"/>
            </w:tcBorders>
            <w:hideMark/>
          </w:tcPr>
          <w:p w14:paraId="71908A22"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40</w:t>
            </w:r>
          </w:p>
        </w:tc>
        <w:tc>
          <w:tcPr>
            <w:tcW w:w="3685" w:type="dxa"/>
            <w:tcBorders>
              <w:top w:val="nil"/>
              <w:left w:val="single" w:sz="4" w:space="0" w:color="auto"/>
              <w:bottom w:val="single" w:sz="4" w:space="0" w:color="auto"/>
              <w:right w:val="single" w:sz="4" w:space="0" w:color="auto"/>
            </w:tcBorders>
            <w:shd w:val="clear" w:color="auto" w:fill="FFFFFF"/>
            <w:hideMark/>
          </w:tcPr>
          <w:p w14:paraId="51102C18" w14:textId="77777777" w:rsidR="00A564FA" w:rsidRPr="001A6AD3" w:rsidRDefault="00A564FA" w:rsidP="002B1202">
            <w:pPr>
              <w:pStyle w:val="12"/>
              <w:spacing w:after="0" w:line="240" w:lineRule="auto"/>
              <w:ind w:left="0"/>
              <w:rPr>
                <w:rFonts w:ascii="Times New Roman" w:hAnsi="Times New Roman"/>
                <w:sz w:val="20"/>
                <w:szCs w:val="20"/>
                <w:lang w:val="kk-KZ"/>
              </w:rPr>
            </w:pPr>
            <w:r w:rsidRPr="001A6AD3">
              <w:rPr>
                <w:rFonts w:ascii="Times New Roman" w:hAnsi="Times New Roman"/>
                <w:color w:val="000000"/>
                <w:sz w:val="20"/>
                <w:szCs w:val="20"/>
              </w:rPr>
              <w:t xml:space="preserve">8 </w:t>
            </w:r>
            <w:proofErr w:type="spellStart"/>
            <w:proofErr w:type="gramStart"/>
            <w:r w:rsidRPr="001A6AD3">
              <w:rPr>
                <w:rFonts w:ascii="Times New Roman" w:hAnsi="Times New Roman"/>
                <w:color w:val="000000"/>
                <w:sz w:val="20"/>
                <w:szCs w:val="20"/>
              </w:rPr>
              <w:t>в,г</w:t>
            </w:r>
            <w:proofErr w:type="spellEnd"/>
            <w:proofErr w:type="gramEnd"/>
          </w:p>
        </w:tc>
        <w:tc>
          <w:tcPr>
            <w:tcW w:w="5209" w:type="dxa"/>
            <w:tcBorders>
              <w:top w:val="nil"/>
              <w:left w:val="single" w:sz="4" w:space="0" w:color="auto"/>
              <w:bottom w:val="single" w:sz="4" w:space="0" w:color="auto"/>
              <w:right w:val="single" w:sz="4" w:space="0" w:color="auto"/>
            </w:tcBorders>
            <w:shd w:val="clear" w:color="auto" w:fill="FFFFFF"/>
            <w:hideMark/>
          </w:tcPr>
          <w:p w14:paraId="7478645D" w14:textId="77777777" w:rsidR="00A564FA" w:rsidRPr="001A6AD3" w:rsidRDefault="00A564FA" w:rsidP="002B1202">
            <w:pPr>
              <w:pStyle w:val="12"/>
              <w:spacing w:after="0" w:line="240" w:lineRule="auto"/>
              <w:ind w:left="0"/>
              <w:rPr>
                <w:rFonts w:ascii="Times New Roman" w:hAnsi="Times New Roman"/>
                <w:i/>
                <w:sz w:val="20"/>
                <w:szCs w:val="20"/>
                <w:lang w:val="kk-KZ"/>
              </w:rPr>
            </w:pPr>
            <w:proofErr w:type="spellStart"/>
            <w:r w:rsidRPr="001A6AD3">
              <w:rPr>
                <w:rFonts w:ascii="Times New Roman" w:hAnsi="Times New Roman"/>
                <w:color w:val="000000"/>
                <w:sz w:val="20"/>
                <w:szCs w:val="20"/>
              </w:rPr>
              <w:t>Қазақстан</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жерінің</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зерттеуші</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саяхатшылары</w:t>
            </w:r>
            <w:proofErr w:type="spellEnd"/>
            <w:r w:rsidRPr="001A6AD3">
              <w:rPr>
                <w:rFonts w:ascii="Times New Roman" w:hAnsi="Times New Roman"/>
                <w:color w:val="000000"/>
                <w:sz w:val="20"/>
                <w:szCs w:val="20"/>
              </w:rPr>
              <w:t xml:space="preserve"> </w:t>
            </w:r>
          </w:p>
        </w:tc>
      </w:tr>
      <w:tr w:rsidR="00A564FA" w:rsidRPr="001A6AD3" w14:paraId="26826886" w14:textId="77777777" w:rsidTr="001A6AD3">
        <w:tc>
          <w:tcPr>
            <w:tcW w:w="1135" w:type="dxa"/>
            <w:tcBorders>
              <w:top w:val="single" w:sz="4" w:space="0" w:color="auto"/>
              <w:left w:val="single" w:sz="4" w:space="0" w:color="auto"/>
              <w:bottom w:val="single" w:sz="4" w:space="0" w:color="auto"/>
              <w:right w:val="single" w:sz="4" w:space="0" w:color="auto"/>
            </w:tcBorders>
            <w:hideMark/>
          </w:tcPr>
          <w:p w14:paraId="644BAD2B"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41</w:t>
            </w:r>
          </w:p>
        </w:tc>
        <w:tc>
          <w:tcPr>
            <w:tcW w:w="3685" w:type="dxa"/>
            <w:tcBorders>
              <w:top w:val="nil"/>
              <w:left w:val="single" w:sz="4" w:space="0" w:color="auto"/>
              <w:bottom w:val="single" w:sz="4" w:space="0" w:color="auto"/>
              <w:right w:val="single" w:sz="4" w:space="0" w:color="auto"/>
            </w:tcBorders>
            <w:shd w:val="clear" w:color="auto" w:fill="FFFFFF"/>
            <w:hideMark/>
          </w:tcPr>
          <w:p w14:paraId="463F408F" w14:textId="77777777" w:rsidR="00A564FA" w:rsidRPr="001A6AD3" w:rsidRDefault="00A564FA" w:rsidP="002B1202">
            <w:pPr>
              <w:pStyle w:val="12"/>
              <w:spacing w:after="0" w:line="240" w:lineRule="auto"/>
              <w:ind w:left="0"/>
              <w:rPr>
                <w:rFonts w:ascii="Times New Roman" w:hAnsi="Times New Roman"/>
                <w:sz w:val="20"/>
                <w:szCs w:val="20"/>
                <w:lang w:val="kk-KZ"/>
              </w:rPr>
            </w:pPr>
            <w:r w:rsidRPr="001A6AD3">
              <w:rPr>
                <w:rFonts w:ascii="Times New Roman" w:hAnsi="Times New Roman"/>
                <w:color w:val="000000"/>
                <w:sz w:val="20"/>
                <w:szCs w:val="20"/>
              </w:rPr>
              <w:t xml:space="preserve">8 </w:t>
            </w:r>
            <w:proofErr w:type="spellStart"/>
            <w:proofErr w:type="gramStart"/>
            <w:r w:rsidRPr="001A6AD3">
              <w:rPr>
                <w:rFonts w:ascii="Times New Roman" w:hAnsi="Times New Roman"/>
                <w:color w:val="000000"/>
                <w:sz w:val="20"/>
                <w:szCs w:val="20"/>
              </w:rPr>
              <w:t>ә,г</w:t>
            </w:r>
            <w:proofErr w:type="spellEnd"/>
            <w:proofErr w:type="gramEnd"/>
          </w:p>
        </w:tc>
        <w:tc>
          <w:tcPr>
            <w:tcW w:w="5209" w:type="dxa"/>
            <w:tcBorders>
              <w:top w:val="nil"/>
              <w:left w:val="single" w:sz="4" w:space="0" w:color="auto"/>
              <w:bottom w:val="single" w:sz="4" w:space="0" w:color="auto"/>
              <w:right w:val="single" w:sz="4" w:space="0" w:color="auto"/>
            </w:tcBorders>
            <w:shd w:val="clear" w:color="auto" w:fill="FFFFFF"/>
            <w:hideMark/>
          </w:tcPr>
          <w:p w14:paraId="039C840C" w14:textId="77777777" w:rsidR="00A564FA" w:rsidRPr="001A6AD3" w:rsidRDefault="00A564FA" w:rsidP="002B1202">
            <w:pPr>
              <w:pStyle w:val="12"/>
              <w:spacing w:after="0" w:line="240" w:lineRule="auto"/>
              <w:ind w:left="0"/>
              <w:rPr>
                <w:rFonts w:ascii="Times New Roman" w:hAnsi="Times New Roman"/>
                <w:i/>
                <w:sz w:val="20"/>
                <w:szCs w:val="20"/>
                <w:lang w:val="kk-KZ"/>
              </w:rPr>
            </w:pPr>
            <w:r w:rsidRPr="001A6AD3">
              <w:rPr>
                <w:rFonts w:ascii="Times New Roman" w:hAnsi="Times New Roman"/>
                <w:color w:val="000000"/>
                <w:sz w:val="20"/>
                <w:szCs w:val="20"/>
              </w:rPr>
              <w:t xml:space="preserve">Biology-8 </w:t>
            </w:r>
          </w:p>
        </w:tc>
      </w:tr>
      <w:tr w:rsidR="00A564FA" w:rsidRPr="001A6AD3" w14:paraId="1A56B182" w14:textId="77777777" w:rsidTr="001A6AD3">
        <w:tc>
          <w:tcPr>
            <w:tcW w:w="1135" w:type="dxa"/>
            <w:tcBorders>
              <w:top w:val="single" w:sz="4" w:space="0" w:color="auto"/>
              <w:left w:val="single" w:sz="4" w:space="0" w:color="auto"/>
              <w:bottom w:val="single" w:sz="4" w:space="0" w:color="auto"/>
              <w:right w:val="single" w:sz="4" w:space="0" w:color="auto"/>
            </w:tcBorders>
            <w:hideMark/>
          </w:tcPr>
          <w:p w14:paraId="73F09DF0"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42</w:t>
            </w:r>
          </w:p>
        </w:tc>
        <w:tc>
          <w:tcPr>
            <w:tcW w:w="3685" w:type="dxa"/>
            <w:tcBorders>
              <w:top w:val="nil"/>
              <w:left w:val="single" w:sz="4" w:space="0" w:color="auto"/>
              <w:bottom w:val="single" w:sz="4" w:space="0" w:color="auto"/>
              <w:right w:val="single" w:sz="4" w:space="0" w:color="auto"/>
            </w:tcBorders>
            <w:shd w:val="clear" w:color="auto" w:fill="FFFFFF"/>
            <w:hideMark/>
          </w:tcPr>
          <w:p w14:paraId="70E80868" w14:textId="77777777" w:rsidR="00A564FA" w:rsidRPr="001A6AD3" w:rsidRDefault="00A564FA" w:rsidP="002B1202">
            <w:pPr>
              <w:pStyle w:val="12"/>
              <w:spacing w:after="0" w:line="240" w:lineRule="auto"/>
              <w:ind w:left="0"/>
              <w:rPr>
                <w:rFonts w:ascii="Times New Roman" w:hAnsi="Times New Roman"/>
                <w:sz w:val="20"/>
                <w:szCs w:val="20"/>
                <w:lang w:val="kk-KZ"/>
              </w:rPr>
            </w:pPr>
            <w:r w:rsidRPr="001A6AD3">
              <w:rPr>
                <w:rFonts w:ascii="Times New Roman" w:hAnsi="Times New Roman"/>
                <w:color w:val="000000"/>
                <w:sz w:val="20"/>
                <w:szCs w:val="20"/>
              </w:rPr>
              <w:t xml:space="preserve">8 </w:t>
            </w:r>
            <w:proofErr w:type="spellStart"/>
            <w:proofErr w:type="gramStart"/>
            <w:r w:rsidRPr="001A6AD3">
              <w:rPr>
                <w:rFonts w:ascii="Times New Roman" w:hAnsi="Times New Roman"/>
                <w:color w:val="000000"/>
                <w:sz w:val="20"/>
                <w:szCs w:val="20"/>
              </w:rPr>
              <w:t>б,г</w:t>
            </w:r>
            <w:proofErr w:type="spellEnd"/>
            <w:proofErr w:type="gramEnd"/>
          </w:p>
        </w:tc>
        <w:tc>
          <w:tcPr>
            <w:tcW w:w="5209" w:type="dxa"/>
            <w:tcBorders>
              <w:top w:val="nil"/>
              <w:left w:val="single" w:sz="4" w:space="0" w:color="auto"/>
              <w:bottom w:val="single" w:sz="4" w:space="0" w:color="auto"/>
              <w:right w:val="single" w:sz="4" w:space="0" w:color="auto"/>
            </w:tcBorders>
            <w:shd w:val="clear" w:color="auto" w:fill="FFFFFF"/>
            <w:hideMark/>
          </w:tcPr>
          <w:p w14:paraId="10976051" w14:textId="77777777" w:rsidR="00A564FA" w:rsidRPr="001A6AD3" w:rsidRDefault="00A564FA" w:rsidP="002B1202">
            <w:pPr>
              <w:pStyle w:val="12"/>
              <w:spacing w:after="0" w:line="240" w:lineRule="auto"/>
              <w:ind w:left="0"/>
              <w:rPr>
                <w:rFonts w:ascii="Times New Roman" w:hAnsi="Times New Roman"/>
                <w:i/>
                <w:sz w:val="20"/>
                <w:szCs w:val="20"/>
                <w:lang w:val="kk-KZ"/>
              </w:rPr>
            </w:pPr>
            <w:proofErr w:type="spellStart"/>
            <w:r w:rsidRPr="001A6AD3">
              <w:rPr>
                <w:rFonts w:ascii="Times New Roman" w:hAnsi="Times New Roman"/>
                <w:color w:val="000000"/>
                <w:sz w:val="20"/>
                <w:szCs w:val="20"/>
              </w:rPr>
              <w:t>Жыр</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жанарының</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жарқылы</w:t>
            </w:r>
            <w:proofErr w:type="spellEnd"/>
            <w:r w:rsidRPr="001A6AD3">
              <w:rPr>
                <w:rFonts w:ascii="Times New Roman" w:hAnsi="Times New Roman"/>
                <w:color w:val="000000"/>
                <w:sz w:val="20"/>
                <w:szCs w:val="20"/>
              </w:rPr>
              <w:t xml:space="preserve"> </w:t>
            </w:r>
          </w:p>
        </w:tc>
      </w:tr>
      <w:tr w:rsidR="00A564FA" w:rsidRPr="0099010A" w14:paraId="1FD9FFB9" w14:textId="77777777" w:rsidTr="001A6AD3">
        <w:tc>
          <w:tcPr>
            <w:tcW w:w="1135" w:type="dxa"/>
            <w:tcBorders>
              <w:top w:val="single" w:sz="4" w:space="0" w:color="auto"/>
              <w:left w:val="single" w:sz="4" w:space="0" w:color="auto"/>
              <w:bottom w:val="single" w:sz="4" w:space="0" w:color="auto"/>
              <w:right w:val="single" w:sz="4" w:space="0" w:color="auto"/>
            </w:tcBorders>
            <w:hideMark/>
          </w:tcPr>
          <w:p w14:paraId="0AE496E8"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43</w:t>
            </w:r>
          </w:p>
        </w:tc>
        <w:tc>
          <w:tcPr>
            <w:tcW w:w="3685" w:type="dxa"/>
            <w:tcBorders>
              <w:top w:val="nil"/>
              <w:left w:val="single" w:sz="4" w:space="0" w:color="auto"/>
              <w:bottom w:val="single" w:sz="4" w:space="0" w:color="auto"/>
              <w:right w:val="single" w:sz="4" w:space="0" w:color="auto"/>
            </w:tcBorders>
            <w:shd w:val="clear" w:color="auto" w:fill="FFFFFF"/>
            <w:hideMark/>
          </w:tcPr>
          <w:p w14:paraId="7E7DEB1D" w14:textId="77777777" w:rsidR="00A564FA" w:rsidRPr="001A6AD3" w:rsidRDefault="00A564FA" w:rsidP="002B1202">
            <w:pPr>
              <w:pStyle w:val="12"/>
              <w:spacing w:after="0" w:line="240" w:lineRule="auto"/>
              <w:ind w:left="0"/>
              <w:rPr>
                <w:rFonts w:ascii="Times New Roman" w:hAnsi="Times New Roman"/>
                <w:sz w:val="20"/>
                <w:szCs w:val="20"/>
                <w:lang w:val="kk-KZ"/>
              </w:rPr>
            </w:pPr>
            <w:r w:rsidRPr="001A6AD3">
              <w:rPr>
                <w:rFonts w:ascii="Times New Roman" w:hAnsi="Times New Roman"/>
                <w:color w:val="000000"/>
                <w:sz w:val="20"/>
                <w:szCs w:val="20"/>
              </w:rPr>
              <w:t xml:space="preserve">8 </w:t>
            </w:r>
            <w:proofErr w:type="spellStart"/>
            <w:proofErr w:type="gramStart"/>
            <w:r w:rsidRPr="001A6AD3">
              <w:rPr>
                <w:rFonts w:ascii="Times New Roman" w:hAnsi="Times New Roman"/>
                <w:color w:val="000000"/>
                <w:sz w:val="20"/>
                <w:szCs w:val="20"/>
              </w:rPr>
              <w:t>а,ә</w:t>
            </w:r>
            <w:proofErr w:type="gramEnd"/>
            <w:r w:rsidRPr="001A6AD3">
              <w:rPr>
                <w:rFonts w:ascii="Times New Roman" w:hAnsi="Times New Roman"/>
                <w:color w:val="000000"/>
                <w:sz w:val="20"/>
                <w:szCs w:val="20"/>
              </w:rPr>
              <w:t>,в,г</w:t>
            </w:r>
            <w:proofErr w:type="spellEnd"/>
          </w:p>
        </w:tc>
        <w:tc>
          <w:tcPr>
            <w:tcW w:w="5209" w:type="dxa"/>
            <w:tcBorders>
              <w:top w:val="nil"/>
              <w:left w:val="single" w:sz="4" w:space="0" w:color="auto"/>
              <w:bottom w:val="single" w:sz="4" w:space="0" w:color="auto"/>
              <w:right w:val="single" w:sz="4" w:space="0" w:color="auto"/>
            </w:tcBorders>
            <w:shd w:val="clear" w:color="auto" w:fill="FFFFFF"/>
            <w:hideMark/>
          </w:tcPr>
          <w:p w14:paraId="3FB1B783" w14:textId="77777777" w:rsidR="00A564FA" w:rsidRPr="001A6AD3" w:rsidRDefault="00A564FA" w:rsidP="002B1202">
            <w:pPr>
              <w:pStyle w:val="12"/>
              <w:spacing w:after="0" w:line="240" w:lineRule="auto"/>
              <w:ind w:left="0"/>
              <w:rPr>
                <w:rFonts w:ascii="Times New Roman" w:hAnsi="Times New Roman"/>
                <w:i/>
                <w:sz w:val="20"/>
                <w:szCs w:val="20"/>
                <w:lang w:val="kk-KZ"/>
              </w:rPr>
            </w:pPr>
            <w:r w:rsidRPr="001A6AD3">
              <w:rPr>
                <w:rFonts w:ascii="Times New Roman" w:hAnsi="Times New Roman"/>
                <w:color w:val="000000"/>
                <w:sz w:val="20"/>
                <w:szCs w:val="20"/>
                <w:lang w:val="kk-KZ"/>
              </w:rPr>
              <w:t xml:space="preserve">Волейбол ойынында нәтижеге жету қадамдары </w:t>
            </w:r>
          </w:p>
        </w:tc>
      </w:tr>
      <w:tr w:rsidR="00A564FA" w:rsidRPr="001A6AD3" w14:paraId="5E151242" w14:textId="77777777" w:rsidTr="001A6AD3">
        <w:tc>
          <w:tcPr>
            <w:tcW w:w="1135" w:type="dxa"/>
            <w:tcBorders>
              <w:top w:val="single" w:sz="4" w:space="0" w:color="auto"/>
              <w:left w:val="single" w:sz="4" w:space="0" w:color="auto"/>
              <w:bottom w:val="single" w:sz="4" w:space="0" w:color="auto"/>
              <w:right w:val="single" w:sz="4" w:space="0" w:color="auto"/>
            </w:tcBorders>
            <w:hideMark/>
          </w:tcPr>
          <w:p w14:paraId="09341B9A"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44</w:t>
            </w:r>
          </w:p>
        </w:tc>
        <w:tc>
          <w:tcPr>
            <w:tcW w:w="3685" w:type="dxa"/>
            <w:tcBorders>
              <w:top w:val="nil"/>
              <w:left w:val="single" w:sz="4" w:space="0" w:color="auto"/>
              <w:bottom w:val="single" w:sz="4" w:space="0" w:color="auto"/>
              <w:right w:val="single" w:sz="4" w:space="0" w:color="auto"/>
            </w:tcBorders>
            <w:shd w:val="clear" w:color="auto" w:fill="FFFFFF"/>
            <w:hideMark/>
          </w:tcPr>
          <w:p w14:paraId="2F1389AF" w14:textId="77777777" w:rsidR="00A564FA" w:rsidRPr="001A6AD3" w:rsidRDefault="00A564FA" w:rsidP="002B1202">
            <w:pPr>
              <w:pStyle w:val="12"/>
              <w:spacing w:after="0" w:line="240" w:lineRule="auto"/>
              <w:ind w:left="0"/>
              <w:rPr>
                <w:rFonts w:ascii="Times New Roman" w:hAnsi="Times New Roman"/>
                <w:sz w:val="20"/>
                <w:szCs w:val="20"/>
                <w:lang w:val="kk-KZ"/>
              </w:rPr>
            </w:pPr>
            <w:r w:rsidRPr="001A6AD3">
              <w:rPr>
                <w:rFonts w:ascii="Times New Roman" w:hAnsi="Times New Roman"/>
                <w:color w:val="000000"/>
                <w:sz w:val="20"/>
                <w:szCs w:val="20"/>
              </w:rPr>
              <w:t xml:space="preserve">8 </w:t>
            </w:r>
            <w:proofErr w:type="spellStart"/>
            <w:proofErr w:type="gramStart"/>
            <w:r w:rsidRPr="001A6AD3">
              <w:rPr>
                <w:rFonts w:ascii="Times New Roman" w:hAnsi="Times New Roman"/>
                <w:color w:val="000000"/>
                <w:sz w:val="20"/>
                <w:szCs w:val="20"/>
              </w:rPr>
              <w:t>б,г</w:t>
            </w:r>
            <w:proofErr w:type="spellEnd"/>
            <w:proofErr w:type="gramEnd"/>
          </w:p>
        </w:tc>
        <w:tc>
          <w:tcPr>
            <w:tcW w:w="5209" w:type="dxa"/>
            <w:tcBorders>
              <w:top w:val="nil"/>
              <w:left w:val="single" w:sz="4" w:space="0" w:color="auto"/>
              <w:bottom w:val="single" w:sz="4" w:space="0" w:color="auto"/>
              <w:right w:val="single" w:sz="4" w:space="0" w:color="auto"/>
            </w:tcBorders>
            <w:shd w:val="clear" w:color="auto" w:fill="FFFFFF"/>
            <w:hideMark/>
          </w:tcPr>
          <w:p w14:paraId="1B95D4E5" w14:textId="77777777" w:rsidR="00A564FA" w:rsidRPr="001A6AD3" w:rsidRDefault="00A564FA" w:rsidP="002B1202">
            <w:pPr>
              <w:pStyle w:val="12"/>
              <w:spacing w:after="0" w:line="240" w:lineRule="auto"/>
              <w:ind w:left="0"/>
              <w:rPr>
                <w:rFonts w:ascii="Times New Roman" w:hAnsi="Times New Roman"/>
                <w:i/>
                <w:sz w:val="20"/>
                <w:szCs w:val="20"/>
                <w:lang w:val="kk-KZ"/>
              </w:rPr>
            </w:pPr>
            <w:r w:rsidRPr="001A6AD3">
              <w:rPr>
                <w:rFonts w:ascii="Times New Roman" w:hAnsi="Times New Roman"/>
                <w:color w:val="000000"/>
                <w:sz w:val="20"/>
                <w:szCs w:val="20"/>
              </w:rPr>
              <w:t xml:space="preserve">Баскетбол </w:t>
            </w:r>
            <w:proofErr w:type="spellStart"/>
            <w:r w:rsidRPr="001A6AD3">
              <w:rPr>
                <w:rFonts w:ascii="Times New Roman" w:hAnsi="Times New Roman"/>
                <w:color w:val="000000"/>
                <w:sz w:val="20"/>
                <w:szCs w:val="20"/>
              </w:rPr>
              <w:t>әлемі</w:t>
            </w:r>
            <w:proofErr w:type="spellEnd"/>
            <w:r w:rsidRPr="001A6AD3">
              <w:rPr>
                <w:rFonts w:ascii="Times New Roman" w:hAnsi="Times New Roman"/>
                <w:color w:val="000000"/>
                <w:sz w:val="20"/>
                <w:szCs w:val="20"/>
              </w:rPr>
              <w:t xml:space="preserve"> </w:t>
            </w:r>
          </w:p>
        </w:tc>
      </w:tr>
      <w:tr w:rsidR="00A564FA" w:rsidRPr="001A6AD3" w14:paraId="2948DE89" w14:textId="77777777" w:rsidTr="001A6AD3">
        <w:tc>
          <w:tcPr>
            <w:tcW w:w="1135" w:type="dxa"/>
            <w:tcBorders>
              <w:top w:val="single" w:sz="4" w:space="0" w:color="auto"/>
              <w:left w:val="single" w:sz="4" w:space="0" w:color="auto"/>
              <w:bottom w:val="single" w:sz="4" w:space="0" w:color="auto"/>
              <w:right w:val="single" w:sz="4" w:space="0" w:color="auto"/>
            </w:tcBorders>
            <w:hideMark/>
          </w:tcPr>
          <w:p w14:paraId="696A493D"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45</w:t>
            </w:r>
          </w:p>
        </w:tc>
        <w:tc>
          <w:tcPr>
            <w:tcW w:w="3685" w:type="dxa"/>
            <w:tcBorders>
              <w:top w:val="nil"/>
              <w:left w:val="single" w:sz="4" w:space="0" w:color="auto"/>
              <w:bottom w:val="single" w:sz="4" w:space="0" w:color="auto"/>
              <w:right w:val="single" w:sz="4" w:space="0" w:color="auto"/>
            </w:tcBorders>
            <w:shd w:val="clear" w:color="auto" w:fill="FFFFFF"/>
            <w:hideMark/>
          </w:tcPr>
          <w:p w14:paraId="2D888C24" w14:textId="77777777" w:rsidR="00A564FA" w:rsidRPr="001A6AD3" w:rsidRDefault="00A564FA" w:rsidP="002B1202">
            <w:pPr>
              <w:pStyle w:val="12"/>
              <w:spacing w:after="0" w:line="240" w:lineRule="auto"/>
              <w:ind w:left="0"/>
              <w:rPr>
                <w:rFonts w:ascii="Times New Roman" w:hAnsi="Times New Roman"/>
                <w:sz w:val="20"/>
                <w:szCs w:val="20"/>
                <w:lang w:val="kk-KZ"/>
              </w:rPr>
            </w:pPr>
            <w:r w:rsidRPr="001A6AD3">
              <w:rPr>
                <w:rFonts w:ascii="Times New Roman" w:hAnsi="Times New Roman"/>
                <w:color w:val="000000"/>
                <w:sz w:val="20"/>
                <w:szCs w:val="20"/>
              </w:rPr>
              <w:t xml:space="preserve">9 </w:t>
            </w:r>
            <w:proofErr w:type="spellStart"/>
            <w:proofErr w:type="gramStart"/>
            <w:r w:rsidRPr="001A6AD3">
              <w:rPr>
                <w:rFonts w:ascii="Times New Roman" w:hAnsi="Times New Roman"/>
                <w:color w:val="000000"/>
                <w:sz w:val="20"/>
                <w:szCs w:val="20"/>
              </w:rPr>
              <w:t>а,ә</w:t>
            </w:r>
            <w:proofErr w:type="gramEnd"/>
            <w:r w:rsidRPr="001A6AD3">
              <w:rPr>
                <w:rFonts w:ascii="Times New Roman" w:hAnsi="Times New Roman"/>
                <w:color w:val="000000"/>
                <w:sz w:val="20"/>
                <w:szCs w:val="20"/>
              </w:rPr>
              <w:t>,б,в,г</w:t>
            </w:r>
            <w:proofErr w:type="spellEnd"/>
          </w:p>
        </w:tc>
        <w:tc>
          <w:tcPr>
            <w:tcW w:w="5209" w:type="dxa"/>
            <w:tcBorders>
              <w:top w:val="nil"/>
              <w:left w:val="single" w:sz="4" w:space="0" w:color="auto"/>
              <w:bottom w:val="single" w:sz="4" w:space="0" w:color="auto"/>
              <w:right w:val="single" w:sz="4" w:space="0" w:color="auto"/>
            </w:tcBorders>
            <w:shd w:val="clear" w:color="auto" w:fill="FFFFFF"/>
            <w:hideMark/>
          </w:tcPr>
          <w:p w14:paraId="6A7518E4" w14:textId="77777777" w:rsidR="00A564FA" w:rsidRPr="001A6AD3" w:rsidRDefault="00A564FA" w:rsidP="002B1202">
            <w:pPr>
              <w:pStyle w:val="12"/>
              <w:spacing w:after="0" w:line="240" w:lineRule="auto"/>
              <w:ind w:left="0"/>
              <w:rPr>
                <w:rFonts w:ascii="Times New Roman" w:hAnsi="Times New Roman"/>
                <w:i/>
                <w:sz w:val="20"/>
                <w:szCs w:val="20"/>
                <w:lang w:val="kk-KZ"/>
              </w:rPr>
            </w:pPr>
            <w:proofErr w:type="spellStart"/>
            <w:r w:rsidRPr="001A6AD3">
              <w:rPr>
                <w:rFonts w:ascii="Times New Roman" w:hAnsi="Times New Roman"/>
                <w:color w:val="000000"/>
                <w:sz w:val="20"/>
                <w:szCs w:val="20"/>
              </w:rPr>
              <w:t>Зайырлылық</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және</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дінтану</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негіздері</w:t>
            </w:r>
            <w:proofErr w:type="spellEnd"/>
            <w:r w:rsidRPr="001A6AD3">
              <w:rPr>
                <w:rFonts w:ascii="Times New Roman" w:hAnsi="Times New Roman"/>
                <w:color w:val="000000"/>
                <w:sz w:val="20"/>
                <w:szCs w:val="20"/>
              </w:rPr>
              <w:t xml:space="preserve"> </w:t>
            </w:r>
          </w:p>
        </w:tc>
      </w:tr>
      <w:tr w:rsidR="00A564FA" w:rsidRPr="001A6AD3" w14:paraId="3F7E45F6" w14:textId="77777777" w:rsidTr="001A6AD3">
        <w:tc>
          <w:tcPr>
            <w:tcW w:w="1135" w:type="dxa"/>
            <w:tcBorders>
              <w:top w:val="single" w:sz="4" w:space="0" w:color="auto"/>
              <w:left w:val="single" w:sz="4" w:space="0" w:color="auto"/>
              <w:bottom w:val="single" w:sz="4" w:space="0" w:color="auto"/>
              <w:right w:val="single" w:sz="4" w:space="0" w:color="auto"/>
            </w:tcBorders>
            <w:hideMark/>
          </w:tcPr>
          <w:p w14:paraId="6B8E0356"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46</w:t>
            </w:r>
          </w:p>
        </w:tc>
        <w:tc>
          <w:tcPr>
            <w:tcW w:w="3685" w:type="dxa"/>
            <w:tcBorders>
              <w:top w:val="nil"/>
              <w:left w:val="single" w:sz="4" w:space="0" w:color="auto"/>
              <w:bottom w:val="single" w:sz="4" w:space="0" w:color="auto"/>
              <w:right w:val="single" w:sz="4" w:space="0" w:color="auto"/>
            </w:tcBorders>
            <w:shd w:val="clear" w:color="auto" w:fill="FFFFFF"/>
            <w:hideMark/>
          </w:tcPr>
          <w:p w14:paraId="4222E4B7" w14:textId="77777777" w:rsidR="00A564FA" w:rsidRPr="001A6AD3" w:rsidRDefault="00A564FA" w:rsidP="002B1202">
            <w:pPr>
              <w:pStyle w:val="12"/>
              <w:spacing w:after="0" w:line="240" w:lineRule="auto"/>
              <w:ind w:left="0"/>
              <w:rPr>
                <w:rFonts w:ascii="Times New Roman" w:hAnsi="Times New Roman"/>
                <w:sz w:val="20"/>
                <w:szCs w:val="20"/>
                <w:lang w:val="kk-KZ"/>
              </w:rPr>
            </w:pPr>
            <w:r w:rsidRPr="001A6AD3">
              <w:rPr>
                <w:rFonts w:ascii="Times New Roman" w:hAnsi="Times New Roman"/>
                <w:color w:val="000000"/>
                <w:sz w:val="20"/>
                <w:szCs w:val="20"/>
              </w:rPr>
              <w:t xml:space="preserve">9 </w:t>
            </w:r>
            <w:proofErr w:type="gramStart"/>
            <w:r w:rsidRPr="001A6AD3">
              <w:rPr>
                <w:rFonts w:ascii="Times New Roman" w:hAnsi="Times New Roman"/>
                <w:color w:val="000000"/>
                <w:sz w:val="20"/>
                <w:szCs w:val="20"/>
              </w:rPr>
              <w:t>а,в</w:t>
            </w:r>
            <w:proofErr w:type="gramEnd"/>
            <w:r w:rsidRPr="001A6AD3">
              <w:rPr>
                <w:rFonts w:ascii="Times New Roman" w:hAnsi="Times New Roman"/>
                <w:color w:val="000000"/>
                <w:sz w:val="20"/>
                <w:szCs w:val="20"/>
              </w:rPr>
              <w:t>,г,10а,ә,б,в,11а</w:t>
            </w:r>
          </w:p>
        </w:tc>
        <w:tc>
          <w:tcPr>
            <w:tcW w:w="5209" w:type="dxa"/>
            <w:tcBorders>
              <w:top w:val="nil"/>
              <w:left w:val="single" w:sz="4" w:space="0" w:color="auto"/>
              <w:bottom w:val="single" w:sz="4" w:space="0" w:color="auto"/>
              <w:right w:val="single" w:sz="4" w:space="0" w:color="auto"/>
            </w:tcBorders>
            <w:shd w:val="clear" w:color="auto" w:fill="FFFFFF"/>
            <w:hideMark/>
          </w:tcPr>
          <w:p w14:paraId="4FAD1EAA" w14:textId="77777777" w:rsidR="00A564FA" w:rsidRPr="001A6AD3" w:rsidRDefault="00A564FA" w:rsidP="002B1202">
            <w:pPr>
              <w:pStyle w:val="12"/>
              <w:spacing w:after="0" w:line="240" w:lineRule="auto"/>
              <w:ind w:left="0"/>
              <w:rPr>
                <w:rFonts w:ascii="Times New Roman" w:hAnsi="Times New Roman"/>
                <w:i/>
                <w:sz w:val="20"/>
                <w:szCs w:val="20"/>
                <w:lang w:val="kk-KZ"/>
              </w:rPr>
            </w:pPr>
            <w:proofErr w:type="spellStart"/>
            <w:r w:rsidRPr="001A6AD3">
              <w:rPr>
                <w:rFonts w:ascii="Times New Roman" w:hAnsi="Times New Roman"/>
                <w:color w:val="000000"/>
                <w:sz w:val="20"/>
                <w:szCs w:val="20"/>
              </w:rPr>
              <w:t>Абайтану</w:t>
            </w:r>
            <w:proofErr w:type="spellEnd"/>
            <w:r w:rsidRPr="001A6AD3">
              <w:rPr>
                <w:rFonts w:ascii="Times New Roman" w:hAnsi="Times New Roman"/>
                <w:color w:val="000000"/>
                <w:sz w:val="20"/>
                <w:szCs w:val="20"/>
              </w:rPr>
              <w:t xml:space="preserve"> </w:t>
            </w:r>
          </w:p>
        </w:tc>
      </w:tr>
      <w:tr w:rsidR="00A564FA" w:rsidRPr="0099010A" w14:paraId="5CD8B37E" w14:textId="77777777" w:rsidTr="001A6AD3">
        <w:tc>
          <w:tcPr>
            <w:tcW w:w="1135" w:type="dxa"/>
            <w:tcBorders>
              <w:top w:val="single" w:sz="4" w:space="0" w:color="auto"/>
              <w:left w:val="single" w:sz="4" w:space="0" w:color="auto"/>
              <w:bottom w:val="single" w:sz="4" w:space="0" w:color="auto"/>
              <w:right w:val="single" w:sz="4" w:space="0" w:color="auto"/>
            </w:tcBorders>
            <w:hideMark/>
          </w:tcPr>
          <w:p w14:paraId="6A4EBEEA"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47</w:t>
            </w:r>
          </w:p>
        </w:tc>
        <w:tc>
          <w:tcPr>
            <w:tcW w:w="3685" w:type="dxa"/>
            <w:tcBorders>
              <w:top w:val="nil"/>
              <w:left w:val="single" w:sz="4" w:space="0" w:color="auto"/>
              <w:bottom w:val="single" w:sz="4" w:space="0" w:color="auto"/>
              <w:right w:val="single" w:sz="4" w:space="0" w:color="auto"/>
            </w:tcBorders>
            <w:shd w:val="clear" w:color="auto" w:fill="FFFFFF"/>
            <w:hideMark/>
          </w:tcPr>
          <w:p w14:paraId="69FEFAF6" w14:textId="77777777" w:rsidR="00A564FA" w:rsidRPr="001A6AD3" w:rsidRDefault="00A564FA" w:rsidP="002B1202">
            <w:pPr>
              <w:pStyle w:val="12"/>
              <w:spacing w:after="0" w:line="240" w:lineRule="auto"/>
              <w:ind w:left="0"/>
              <w:rPr>
                <w:rFonts w:ascii="Times New Roman" w:hAnsi="Times New Roman"/>
                <w:sz w:val="20"/>
                <w:szCs w:val="20"/>
                <w:lang w:val="kk-KZ"/>
              </w:rPr>
            </w:pPr>
            <w:r w:rsidRPr="001A6AD3">
              <w:rPr>
                <w:rFonts w:ascii="Times New Roman" w:hAnsi="Times New Roman"/>
                <w:color w:val="000000"/>
                <w:sz w:val="20"/>
                <w:szCs w:val="20"/>
              </w:rPr>
              <w:t xml:space="preserve">9 </w:t>
            </w:r>
            <w:proofErr w:type="spellStart"/>
            <w:proofErr w:type="gramStart"/>
            <w:r w:rsidRPr="001A6AD3">
              <w:rPr>
                <w:rFonts w:ascii="Times New Roman" w:hAnsi="Times New Roman"/>
                <w:color w:val="000000"/>
                <w:sz w:val="20"/>
                <w:szCs w:val="20"/>
              </w:rPr>
              <w:t>ә,б</w:t>
            </w:r>
            <w:proofErr w:type="spellEnd"/>
            <w:proofErr w:type="gramEnd"/>
            <w:r w:rsidRPr="001A6AD3">
              <w:rPr>
                <w:rFonts w:ascii="Times New Roman" w:hAnsi="Times New Roman"/>
                <w:color w:val="000000"/>
                <w:sz w:val="20"/>
                <w:szCs w:val="20"/>
              </w:rPr>
              <w:t xml:space="preserve"> </w:t>
            </w:r>
          </w:p>
        </w:tc>
        <w:tc>
          <w:tcPr>
            <w:tcW w:w="5209" w:type="dxa"/>
            <w:tcBorders>
              <w:top w:val="nil"/>
              <w:left w:val="single" w:sz="4" w:space="0" w:color="auto"/>
              <w:bottom w:val="single" w:sz="4" w:space="0" w:color="auto"/>
              <w:right w:val="single" w:sz="4" w:space="0" w:color="auto"/>
            </w:tcBorders>
            <w:shd w:val="clear" w:color="auto" w:fill="FFFFFF"/>
            <w:hideMark/>
          </w:tcPr>
          <w:p w14:paraId="75EE950B" w14:textId="77777777" w:rsidR="00A564FA" w:rsidRPr="001A6AD3" w:rsidRDefault="00A564FA" w:rsidP="002B1202">
            <w:pPr>
              <w:pStyle w:val="12"/>
              <w:spacing w:after="0" w:line="240" w:lineRule="auto"/>
              <w:ind w:left="0"/>
              <w:rPr>
                <w:rFonts w:ascii="Times New Roman" w:hAnsi="Times New Roman"/>
                <w:i/>
                <w:sz w:val="20"/>
                <w:szCs w:val="20"/>
                <w:lang w:val="kk-KZ"/>
              </w:rPr>
            </w:pPr>
            <w:r w:rsidRPr="001A6AD3">
              <w:rPr>
                <w:rFonts w:ascii="Times New Roman" w:hAnsi="Times New Roman"/>
                <w:color w:val="000000"/>
                <w:sz w:val="20"/>
                <w:szCs w:val="20"/>
                <w:lang w:val="kk-KZ"/>
              </w:rPr>
              <w:t xml:space="preserve">Тригонометриялық функциялар және олардың қасиеттері </w:t>
            </w:r>
          </w:p>
        </w:tc>
      </w:tr>
      <w:tr w:rsidR="00A564FA" w:rsidRPr="001A6AD3" w14:paraId="1E173DCB" w14:textId="77777777" w:rsidTr="001A6AD3">
        <w:tc>
          <w:tcPr>
            <w:tcW w:w="1135" w:type="dxa"/>
            <w:tcBorders>
              <w:top w:val="single" w:sz="4" w:space="0" w:color="auto"/>
              <w:left w:val="single" w:sz="4" w:space="0" w:color="auto"/>
              <w:bottom w:val="single" w:sz="4" w:space="0" w:color="auto"/>
              <w:right w:val="single" w:sz="4" w:space="0" w:color="auto"/>
            </w:tcBorders>
            <w:hideMark/>
          </w:tcPr>
          <w:p w14:paraId="006AC337"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48</w:t>
            </w:r>
          </w:p>
        </w:tc>
        <w:tc>
          <w:tcPr>
            <w:tcW w:w="3685" w:type="dxa"/>
            <w:tcBorders>
              <w:top w:val="nil"/>
              <w:left w:val="single" w:sz="4" w:space="0" w:color="auto"/>
              <w:bottom w:val="single" w:sz="4" w:space="0" w:color="auto"/>
              <w:right w:val="single" w:sz="4" w:space="0" w:color="auto"/>
            </w:tcBorders>
            <w:shd w:val="clear" w:color="auto" w:fill="FFFFFF"/>
            <w:hideMark/>
          </w:tcPr>
          <w:p w14:paraId="1ACFD1AD" w14:textId="77777777" w:rsidR="00A564FA" w:rsidRPr="001A6AD3" w:rsidRDefault="00A564FA" w:rsidP="002B1202">
            <w:pPr>
              <w:pStyle w:val="12"/>
              <w:spacing w:after="0" w:line="240" w:lineRule="auto"/>
              <w:ind w:left="0"/>
              <w:rPr>
                <w:rFonts w:ascii="Times New Roman" w:hAnsi="Times New Roman"/>
                <w:sz w:val="20"/>
                <w:szCs w:val="20"/>
                <w:lang w:val="kk-KZ"/>
              </w:rPr>
            </w:pPr>
            <w:r w:rsidRPr="001A6AD3">
              <w:rPr>
                <w:rFonts w:ascii="Times New Roman" w:hAnsi="Times New Roman"/>
                <w:color w:val="000000"/>
                <w:sz w:val="20"/>
                <w:szCs w:val="20"/>
              </w:rPr>
              <w:t xml:space="preserve">9 </w:t>
            </w:r>
            <w:proofErr w:type="spellStart"/>
            <w:proofErr w:type="gramStart"/>
            <w:r w:rsidRPr="001A6AD3">
              <w:rPr>
                <w:rFonts w:ascii="Times New Roman" w:hAnsi="Times New Roman"/>
                <w:color w:val="000000"/>
                <w:sz w:val="20"/>
                <w:szCs w:val="20"/>
              </w:rPr>
              <w:t>а,в</w:t>
            </w:r>
            <w:proofErr w:type="gramEnd"/>
            <w:r w:rsidRPr="001A6AD3">
              <w:rPr>
                <w:rFonts w:ascii="Times New Roman" w:hAnsi="Times New Roman"/>
                <w:color w:val="000000"/>
                <w:sz w:val="20"/>
                <w:szCs w:val="20"/>
              </w:rPr>
              <w:t>,г</w:t>
            </w:r>
            <w:proofErr w:type="spellEnd"/>
            <w:r w:rsidRPr="001A6AD3">
              <w:rPr>
                <w:rFonts w:ascii="Times New Roman" w:hAnsi="Times New Roman"/>
                <w:color w:val="000000"/>
                <w:sz w:val="20"/>
                <w:szCs w:val="20"/>
              </w:rPr>
              <w:t xml:space="preserve"> </w:t>
            </w:r>
          </w:p>
        </w:tc>
        <w:tc>
          <w:tcPr>
            <w:tcW w:w="5209" w:type="dxa"/>
            <w:tcBorders>
              <w:top w:val="nil"/>
              <w:left w:val="single" w:sz="4" w:space="0" w:color="auto"/>
              <w:bottom w:val="single" w:sz="4" w:space="0" w:color="auto"/>
              <w:right w:val="single" w:sz="4" w:space="0" w:color="auto"/>
            </w:tcBorders>
            <w:shd w:val="clear" w:color="auto" w:fill="FFFFFF"/>
            <w:hideMark/>
          </w:tcPr>
          <w:p w14:paraId="31AB9245" w14:textId="77777777" w:rsidR="00A564FA" w:rsidRPr="001A6AD3" w:rsidRDefault="00A564FA" w:rsidP="002B1202">
            <w:pPr>
              <w:pStyle w:val="12"/>
              <w:spacing w:after="0" w:line="240" w:lineRule="auto"/>
              <w:ind w:left="0"/>
              <w:rPr>
                <w:rFonts w:ascii="Times New Roman" w:hAnsi="Times New Roman"/>
                <w:i/>
                <w:sz w:val="20"/>
                <w:szCs w:val="20"/>
                <w:lang w:val="kk-KZ"/>
              </w:rPr>
            </w:pPr>
            <w:proofErr w:type="spellStart"/>
            <w:r w:rsidRPr="001A6AD3">
              <w:rPr>
                <w:rFonts w:ascii="Times New Roman" w:hAnsi="Times New Roman"/>
                <w:color w:val="000000"/>
                <w:sz w:val="20"/>
                <w:szCs w:val="20"/>
              </w:rPr>
              <w:t>Қазақ</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мәдинетінің</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тарихы</w:t>
            </w:r>
            <w:proofErr w:type="spellEnd"/>
            <w:r w:rsidRPr="001A6AD3">
              <w:rPr>
                <w:rFonts w:ascii="Times New Roman" w:hAnsi="Times New Roman"/>
                <w:color w:val="000000"/>
                <w:sz w:val="20"/>
                <w:szCs w:val="20"/>
              </w:rPr>
              <w:t xml:space="preserve"> </w:t>
            </w:r>
          </w:p>
        </w:tc>
      </w:tr>
      <w:tr w:rsidR="00A564FA" w:rsidRPr="001A6AD3" w14:paraId="1A3091C0" w14:textId="77777777" w:rsidTr="001A6AD3">
        <w:tc>
          <w:tcPr>
            <w:tcW w:w="1135" w:type="dxa"/>
            <w:tcBorders>
              <w:top w:val="single" w:sz="4" w:space="0" w:color="auto"/>
              <w:left w:val="single" w:sz="4" w:space="0" w:color="auto"/>
              <w:bottom w:val="single" w:sz="4" w:space="0" w:color="auto"/>
              <w:right w:val="single" w:sz="4" w:space="0" w:color="auto"/>
            </w:tcBorders>
            <w:hideMark/>
          </w:tcPr>
          <w:p w14:paraId="7CAA52F8"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49</w:t>
            </w:r>
          </w:p>
        </w:tc>
        <w:tc>
          <w:tcPr>
            <w:tcW w:w="3685" w:type="dxa"/>
            <w:tcBorders>
              <w:top w:val="nil"/>
              <w:left w:val="single" w:sz="4" w:space="0" w:color="auto"/>
              <w:bottom w:val="single" w:sz="4" w:space="0" w:color="auto"/>
              <w:right w:val="single" w:sz="4" w:space="0" w:color="auto"/>
            </w:tcBorders>
            <w:shd w:val="clear" w:color="auto" w:fill="FFFFFF"/>
            <w:hideMark/>
          </w:tcPr>
          <w:p w14:paraId="2D3E01D2" w14:textId="77777777" w:rsidR="00A564FA" w:rsidRPr="001A6AD3" w:rsidRDefault="00A564FA" w:rsidP="002B1202">
            <w:pPr>
              <w:pStyle w:val="12"/>
              <w:spacing w:after="0" w:line="240" w:lineRule="auto"/>
              <w:ind w:left="0"/>
              <w:rPr>
                <w:rFonts w:ascii="Times New Roman" w:hAnsi="Times New Roman"/>
                <w:color w:val="000000"/>
                <w:sz w:val="20"/>
                <w:szCs w:val="20"/>
              </w:rPr>
            </w:pPr>
            <w:r w:rsidRPr="001A6AD3">
              <w:rPr>
                <w:rFonts w:ascii="Times New Roman" w:hAnsi="Times New Roman"/>
                <w:color w:val="000000"/>
                <w:sz w:val="20"/>
                <w:szCs w:val="20"/>
              </w:rPr>
              <w:t xml:space="preserve">9 </w:t>
            </w:r>
            <w:proofErr w:type="spellStart"/>
            <w:proofErr w:type="gramStart"/>
            <w:r w:rsidRPr="001A6AD3">
              <w:rPr>
                <w:rFonts w:ascii="Times New Roman" w:hAnsi="Times New Roman"/>
                <w:color w:val="000000"/>
                <w:sz w:val="20"/>
                <w:szCs w:val="20"/>
              </w:rPr>
              <w:t>ә,б</w:t>
            </w:r>
            <w:proofErr w:type="spellEnd"/>
            <w:proofErr w:type="gramEnd"/>
          </w:p>
        </w:tc>
        <w:tc>
          <w:tcPr>
            <w:tcW w:w="5209" w:type="dxa"/>
            <w:tcBorders>
              <w:top w:val="nil"/>
              <w:left w:val="single" w:sz="4" w:space="0" w:color="auto"/>
              <w:bottom w:val="single" w:sz="4" w:space="0" w:color="auto"/>
              <w:right w:val="single" w:sz="4" w:space="0" w:color="auto"/>
            </w:tcBorders>
            <w:shd w:val="clear" w:color="auto" w:fill="FFFFFF"/>
            <w:hideMark/>
          </w:tcPr>
          <w:p w14:paraId="3ED8B1FA" w14:textId="77777777" w:rsidR="00A564FA" w:rsidRPr="001A6AD3" w:rsidRDefault="00A564FA" w:rsidP="002B1202">
            <w:pPr>
              <w:pStyle w:val="12"/>
              <w:spacing w:after="0" w:line="240" w:lineRule="auto"/>
              <w:ind w:left="0"/>
              <w:rPr>
                <w:rFonts w:ascii="Times New Roman" w:hAnsi="Times New Roman"/>
                <w:color w:val="000000"/>
                <w:sz w:val="20"/>
                <w:szCs w:val="20"/>
              </w:rPr>
            </w:pPr>
            <w:proofErr w:type="spellStart"/>
            <w:r w:rsidRPr="001A6AD3">
              <w:rPr>
                <w:rFonts w:ascii="Times New Roman" w:hAnsi="Times New Roman"/>
                <w:color w:val="000000"/>
                <w:sz w:val="20"/>
                <w:szCs w:val="20"/>
              </w:rPr>
              <w:t>Қазақстанның</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ерекше</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қорғалатын</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табиғи</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аумақтары</w:t>
            </w:r>
            <w:proofErr w:type="spellEnd"/>
            <w:r w:rsidRPr="001A6AD3">
              <w:rPr>
                <w:rFonts w:ascii="Times New Roman" w:hAnsi="Times New Roman"/>
                <w:color w:val="000000"/>
                <w:sz w:val="20"/>
                <w:szCs w:val="20"/>
              </w:rPr>
              <w:t xml:space="preserve"> </w:t>
            </w:r>
          </w:p>
        </w:tc>
      </w:tr>
      <w:tr w:rsidR="00A564FA" w:rsidRPr="001A6AD3" w14:paraId="552E4100" w14:textId="77777777" w:rsidTr="001A6AD3">
        <w:tc>
          <w:tcPr>
            <w:tcW w:w="1135" w:type="dxa"/>
            <w:tcBorders>
              <w:top w:val="single" w:sz="4" w:space="0" w:color="auto"/>
              <w:left w:val="single" w:sz="4" w:space="0" w:color="auto"/>
              <w:bottom w:val="single" w:sz="4" w:space="0" w:color="auto"/>
              <w:right w:val="single" w:sz="4" w:space="0" w:color="auto"/>
            </w:tcBorders>
            <w:hideMark/>
          </w:tcPr>
          <w:p w14:paraId="545422A1"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50</w:t>
            </w:r>
          </w:p>
        </w:tc>
        <w:tc>
          <w:tcPr>
            <w:tcW w:w="3685" w:type="dxa"/>
            <w:tcBorders>
              <w:top w:val="nil"/>
              <w:left w:val="single" w:sz="4" w:space="0" w:color="auto"/>
              <w:bottom w:val="single" w:sz="4" w:space="0" w:color="auto"/>
              <w:right w:val="single" w:sz="4" w:space="0" w:color="auto"/>
            </w:tcBorders>
            <w:shd w:val="clear" w:color="auto" w:fill="FFFFFF"/>
            <w:hideMark/>
          </w:tcPr>
          <w:p w14:paraId="3AC156F3" w14:textId="77777777" w:rsidR="00A564FA" w:rsidRPr="001A6AD3" w:rsidRDefault="00A564FA" w:rsidP="002B1202">
            <w:pPr>
              <w:pStyle w:val="12"/>
              <w:spacing w:after="0" w:line="240" w:lineRule="auto"/>
              <w:ind w:left="0"/>
              <w:rPr>
                <w:rFonts w:ascii="Times New Roman" w:hAnsi="Times New Roman"/>
                <w:color w:val="000000"/>
                <w:sz w:val="20"/>
                <w:szCs w:val="20"/>
              </w:rPr>
            </w:pPr>
            <w:r w:rsidRPr="001A6AD3">
              <w:rPr>
                <w:rFonts w:ascii="Times New Roman" w:hAnsi="Times New Roman"/>
                <w:color w:val="000000"/>
                <w:sz w:val="20"/>
                <w:szCs w:val="20"/>
              </w:rPr>
              <w:t xml:space="preserve">9 </w:t>
            </w:r>
            <w:proofErr w:type="spellStart"/>
            <w:proofErr w:type="gramStart"/>
            <w:r w:rsidRPr="001A6AD3">
              <w:rPr>
                <w:rFonts w:ascii="Times New Roman" w:hAnsi="Times New Roman"/>
                <w:color w:val="000000"/>
                <w:sz w:val="20"/>
                <w:szCs w:val="20"/>
              </w:rPr>
              <w:t>а,в</w:t>
            </w:r>
            <w:proofErr w:type="gramEnd"/>
            <w:r w:rsidRPr="001A6AD3">
              <w:rPr>
                <w:rFonts w:ascii="Times New Roman" w:hAnsi="Times New Roman"/>
                <w:color w:val="000000"/>
                <w:sz w:val="20"/>
                <w:szCs w:val="20"/>
              </w:rPr>
              <w:t>,г</w:t>
            </w:r>
            <w:proofErr w:type="spellEnd"/>
            <w:r w:rsidRPr="001A6AD3">
              <w:rPr>
                <w:rFonts w:ascii="Times New Roman" w:hAnsi="Times New Roman"/>
                <w:color w:val="000000"/>
                <w:sz w:val="20"/>
                <w:szCs w:val="20"/>
              </w:rPr>
              <w:t xml:space="preserve"> </w:t>
            </w:r>
          </w:p>
        </w:tc>
        <w:tc>
          <w:tcPr>
            <w:tcW w:w="5209" w:type="dxa"/>
            <w:tcBorders>
              <w:top w:val="nil"/>
              <w:left w:val="single" w:sz="4" w:space="0" w:color="auto"/>
              <w:bottom w:val="single" w:sz="4" w:space="0" w:color="auto"/>
              <w:right w:val="single" w:sz="4" w:space="0" w:color="auto"/>
            </w:tcBorders>
            <w:shd w:val="clear" w:color="auto" w:fill="FFFFFF"/>
            <w:hideMark/>
          </w:tcPr>
          <w:p w14:paraId="263187AA" w14:textId="77777777" w:rsidR="00A564FA" w:rsidRPr="001A6AD3" w:rsidRDefault="00A564FA" w:rsidP="002B1202">
            <w:pPr>
              <w:pStyle w:val="12"/>
              <w:spacing w:after="0" w:line="240" w:lineRule="auto"/>
              <w:ind w:left="0"/>
              <w:rPr>
                <w:rFonts w:ascii="Times New Roman" w:hAnsi="Times New Roman"/>
                <w:color w:val="000000"/>
                <w:sz w:val="20"/>
                <w:szCs w:val="20"/>
              </w:rPr>
            </w:pPr>
            <w:proofErr w:type="spellStart"/>
            <w:r w:rsidRPr="001A6AD3">
              <w:rPr>
                <w:rFonts w:ascii="Times New Roman" w:hAnsi="Times New Roman"/>
                <w:color w:val="000000"/>
                <w:sz w:val="20"/>
                <w:szCs w:val="20"/>
              </w:rPr>
              <w:t>Зерде</w:t>
            </w:r>
            <w:proofErr w:type="spellEnd"/>
            <w:r w:rsidRPr="001A6AD3">
              <w:rPr>
                <w:rFonts w:ascii="Times New Roman" w:hAnsi="Times New Roman"/>
                <w:color w:val="000000"/>
                <w:sz w:val="20"/>
                <w:szCs w:val="20"/>
              </w:rPr>
              <w:t xml:space="preserve"> </w:t>
            </w:r>
          </w:p>
        </w:tc>
      </w:tr>
      <w:tr w:rsidR="00A564FA" w:rsidRPr="001A6AD3" w14:paraId="10B2C9DC" w14:textId="77777777" w:rsidTr="001A6AD3">
        <w:tc>
          <w:tcPr>
            <w:tcW w:w="1135" w:type="dxa"/>
            <w:tcBorders>
              <w:top w:val="single" w:sz="4" w:space="0" w:color="auto"/>
              <w:left w:val="single" w:sz="4" w:space="0" w:color="auto"/>
              <w:bottom w:val="single" w:sz="4" w:space="0" w:color="auto"/>
              <w:right w:val="single" w:sz="4" w:space="0" w:color="auto"/>
            </w:tcBorders>
            <w:hideMark/>
          </w:tcPr>
          <w:p w14:paraId="6A807856"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51</w:t>
            </w:r>
          </w:p>
        </w:tc>
        <w:tc>
          <w:tcPr>
            <w:tcW w:w="3685" w:type="dxa"/>
            <w:tcBorders>
              <w:top w:val="nil"/>
              <w:left w:val="single" w:sz="4" w:space="0" w:color="auto"/>
              <w:bottom w:val="single" w:sz="4" w:space="0" w:color="auto"/>
              <w:right w:val="single" w:sz="4" w:space="0" w:color="auto"/>
            </w:tcBorders>
            <w:shd w:val="clear" w:color="auto" w:fill="FFFFFF"/>
            <w:hideMark/>
          </w:tcPr>
          <w:p w14:paraId="5D956530" w14:textId="77777777" w:rsidR="00A564FA" w:rsidRPr="001A6AD3" w:rsidRDefault="00A564FA" w:rsidP="002B1202">
            <w:pPr>
              <w:pStyle w:val="12"/>
              <w:spacing w:after="0" w:line="240" w:lineRule="auto"/>
              <w:ind w:left="0"/>
              <w:rPr>
                <w:rFonts w:ascii="Times New Roman" w:hAnsi="Times New Roman"/>
                <w:color w:val="000000"/>
                <w:sz w:val="20"/>
                <w:szCs w:val="20"/>
              </w:rPr>
            </w:pPr>
            <w:r w:rsidRPr="001A6AD3">
              <w:rPr>
                <w:rFonts w:ascii="Times New Roman" w:hAnsi="Times New Roman"/>
                <w:color w:val="000000"/>
                <w:sz w:val="20"/>
                <w:szCs w:val="20"/>
              </w:rPr>
              <w:t xml:space="preserve">9 </w:t>
            </w:r>
            <w:proofErr w:type="spellStart"/>
            <w:proofErr w:type="gramStart"/>
            <w:r w:rsidRPr="001A6AD3">
              <w:rPr>
                <w:rFonts w:ascii="Times New Roman" w:hAnsi="Times New Roman"/>
                <w:color w:val="000000"/>
                <w:sz w:val="20"/>
                <w:szCs w:val="20"/>
              </w:rPr>
              <w:t>ә,б</w:t>
            </w:r>
            <w:proofErr w:type="spellEnd"/>
            <w:proofErr w:type="gramEnd"/>
            <w:r w:rsidRPr="001A6AD3">
              <w:rPr>
                <w:rFonts w:ascii="Times New Roman" w:hAnsi="Times New Roman"/>
                <w:color w:val="000000"/>
                <w:sz w:val="20"/>
                <w:szCs w:val="20"/>
              </w:rPr>
              <w:t xml:space="preserve"> </w:t>
            </w:r>
          </w:p>
        </w:tc>
        <w:tc>
          <w:tcPr>
            <w:tcW w:w="5209" w:type="dxa"/>
            <w:tcBorders>
              <w:top w:val="nil"/>
              <w:left w:val="single" w:sz="4" w:space="0" w:color="auto"/>
              <w:bottom w:val="single" w:sz="4" w:space="0" w:color="auto"/>
              <w:right w:val="single" w:sz="4" w:space="0" w:color="auto"/>
            </w:tcBorders>
            <w:shd w:val="clear" w:color="auto" w:fill="FFFFFF"/>
            <w:hideMark/>
          </w:tcPr>
          <w:p w14:paraId="4757DC7F" w14:textId="77777777" w:rsidR="00A564FA" w:rsidRPr="001A6AD3" w:rsidRDefault="00A564FA" w:rsidP="002B1202">
            <w:pPr>
              <w:pStyle w:val="12"/>
              <w:spacing w:after="0" w:line="240" w:lineRule="auto"/>
              <w:ind w:left="0"/>
              <w:rPr>
                <w:rFonts w:ascii="Times New Roman" w:hAnsi="Times New Roman"/>
                <w:color w:val="000000"/>
                <w:sz w:val="20"/>
                <w:szCs w:val="20"/>
              </w:rPr>
            </w:pPr>
            <w:proofErr w:type="spellStart"/>
            <w:r w:rsidRPr="001A6AD3">
              <w:rPr>
                <w:rFonts w:ascii="Times New Roman" w:hAnsi="Times New Roman"/>
                <w:color w:val="000000"/>
                <w:sz w:val="20"/>
                <w:szCs w:val="20"/>
              </w:rPr>
              <w:t>Көмбе</w:t>
            </w:r>
            <w:proofErr w:type="spellEnd"/>
            <w:r w:rsidRPr="001A6AD3">
              <w:rPr>
                <w:rFonts w:ascii="Times New Roman" w:hAnsi="Times New Roman"/>
                <w:color w:val="000000"/>
                <w:sz w:val="20"/>
                <w:szCs w:val="20"/>
              </w:rPr>
              <w:t xml:space="preserve"> </w:t>
            </w:r>
          </w:p>
        </w:tc>
      </w:tr>
      <w:tr w:rsidR="00A564FA" w:rsidRPr="001A6AD3" w14:paraId="72DFC880" w14:textId="77777777" w:rsidTr="001A6AD3">
        <w:tc>
          <w:tcPr>
            <w:tcW w:w="1135" w:type="dxa"/>
            <w:tcBorders>
              <w:top w:val="single" w:sz="4" w:space="0" w:color="auto"/>
              <w:left w:val="single" w:sz="4" w:space="0" w:color="auto"/>
              <w:bottom w:val="single" w:sz="4" w:space="0" w:color="auto"/>
              <w:right w:val="single" w:sz="4" w:space="0" w:color="auto"/>
            </w:tcBorders>
            <w:hideMark/>
          </w:tcPr>
          <w:p w14:paraId="35F6A89B"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52</w:t>
            </w:r>
          </w:p>
        </w:tc>
        <w:tc>
          <w:tcPr>
            <w:tcW w:w="3685" w:type="dxa"/>
            <w:tcBorders>
              <w:top w:val="nil"/>
              <w:left w:val="single" w:sz="4" w:space="0" w:color="auto"/>
              <w:bottom w:val="single" w:sz="4" w:space="0" w:color="auto"/>
              <w:right w:val="single" w:sz="4" w:space="0" w:color="auto"/>
            </w:tcBorders>
            <w:shd w:val="clear" w:color="auto" w:fill="FFFFFF"/>
            <w:hideMark/>
          </w:tcPr>
          <w:p w14:paraId="52AF182D" w14:textId="77777777" w:rsidR="00A564FA" w:rsidRPr="001A6AD3" w:rsidRDefault="00A564FA" w:rsidP="002B1202">
            <w:pPr>
              <w:pStyle w:val="12"/>
              <w:spacing w:after="0" w:line="240" w:lineRule="auto"/>
              <w:ind w:left="0"/>
              <w:rPr>
                <w:rFonts w:ascii="Times New Roman" w:hAnsi="Times New Roman"/>
                <w:color w:val="000000"/>
                <w:sz w:val="20"/>
                <w:szCs w:val="20"/>
              </w:rPr>
            </w:pPr>
            <w:r w:rsidRPr="001A6AD3">
              <w:rPr>
                <w:rFonts w:ascii="Times New Roman" w:hAnsi="Times New Roman"/>
                <w:color w:val="000000"/>
                <w:sz w:val="20"/>
                <w:szCs w:val="20"/>
              </w:rPr>
              <w:t>10 а,11</w:t>
            </w:r>
            <w:proofErr w:type="gramStart"/>
            <w:r w:rsidRPr="001A6AD3">
              <w:rPr>
                <w:rFonts w:ascii="Times New Roman" w:hAnsi="Times New Roman"/>
                <w:color w:val="000000"/>
                <w:sz w:val="20"/>
                <w:szCs w:val="20"/>
              </w:rPr>
              <w:t>а,ә</w:t>
            </w:r>
            <w:proofErr w:type="gramEnd"/>
            <w:r w:rsidRPr="001A6AD3">
              <w:rPr>
                <w:rFonts w:ascii="Times New Roman" w:hAnsi="Times New Roman"/>
                <w:color w:val="000000"/>
                <w:sz w:val="20"/>
                <w:szCs w:val="20"/>
              </w:rPr>
              <w:t>,б,в</w:t>
            </w:r>
          </w:p>
        </w:tc>
        <w:tc>
          <w:tcPr>
            <w:tcW w:w="5209" w:type="dxa"/>
            <w:tcBorders>
              <w:top w:val="nil"/>
              <w:left w:val="single" w:sz="4" w:space="0" w:color="auto"/>
              <w:bottom w:val="single" w:sz="4" w:space="0" w:color="auto"/>
              <w:right w:val="single" w:sz="4" w:space="0" w:color="auto"/>
            </w:tcBorders>
            <w:shd w:val="clear" w:color="auto" w:fill="FFFFFF"/>
            <w:hideMark/>
          </w:tcPr>
          <w:p w14:paraId="223F5655" w14:textId="77777777" w:rsidR="00A564FA" w:rsidRPr="001A6AD3" w:rsidRDefault="00A564FA" w:rsidP="002B1202">
            <w:pPr>
              <w:pStyle w:val="12"/>
              <w:spacing w:after="0" w:line="240" w:lineRule="auto"/>
              <w:ind w:left="0"/>
              <w:rPr>
                <w:rFonts w:ascii="Times New Roman" w:hAnsi="Times New Roman"/>
                <w:color w:val="000000"/>
                <w:sz w:val="20"/>
                <w:szCs w:val="20"/>
              </w:rPr>
            </w:pPr>
            <w:r w:rsidRPr="001A6AD3">
              <w:rPr>
                <w:rFonts w:ascii="Times New Roman" w:hAnsi="Times New Roman"/>
                <w:color w:val="000000"/>
                <w:sz w:val="20"/>
                <w:szCs w:val="20"/>
              </w:rPr>
              <w:t>Грамматика аланы</w:t>
            </w:r>
          </w:p>
        </w:tc>
      </w:tr>
      <w:tr w:rsidR="00A564FA" w:rsidRPr="001A6AD3" w14:paraId="608449A9" w14:textId="77777777" w:rsidTr="001A6AD3">
        <w:tc>
          <w:tcPr>
            <w:tcW w:w="1135" w:type="dxa"/>
            <w:tcBorders>
              <w:top w:val="single" w:sz="4" w:space="0" w:color="auto"/>
              <w:left w:val="single" w:sz="4" w:space="0" w:color="auto"/>
              <w:bottom w:val="single" w:sz="4" w:space="0" w:color="auto"/>
              <w:right w:val="single" w:sz="4" w:space="0" w:color="auto"/>
            </w:tcBorders>
            <w:hideMark/>
          </w:tcPr>
          <w:p w14:paraId="0E1BDD99"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53</w:t>
            </w:r>
          </w:p>
        </w:tc>
        <w:tc>
          <w:tcPr>
            <w:tcW w:w="3685" w:type="dxa"/>
            <w:tcBorders>
              <w:top w:val="nil"/>
              <w:left w:val="single" w:sz="4" w:space="0" w:color="auto"/>
              <w:bottom w:val="single" w:sz="4" w:space="0" w:color="auto"/>
              <w:right w:val="single" w:sz="4" w:space="0" w:color="auto"/>
            </w:tcBorders>
            <w:shd w:val="clear" w:color="auto" w:fill="FFFFFF"/>
            <w:hideMark/>
          </w:tcPr>
          <w:p w14:paraId="5E10FD3D" w14:textId="77777777" w:rsidR="00A564FA" w:rsidRPr="001A6AD3" w:rsidRDefault="00A564FA" w:rsidP="002B1202">
            <w:pPr>
              <w:pStyle w:val="12"/>
              <w:spacing w:after="0" w:line="240" w:lineRule="auto"/>
              <w:ind w:left="0"/>
              <w:rPr>
                <w:rFonts w:ascii="Times New Roman" w:hAnsi="Times New Roman"/>
                <w:color w:val="000000"/>
                <w:sz w:val="20"/>
                <w:szCs w:val="20"/>
              </w:rPr>
            </w:pPr>
            <w:r w:rsidRPr="001A6AD3">
              <w:rPr>
                <w:rFonts w:ascii="Times New Roman" w:hAnsi="Times New Roman"/>
                <w:color w:val="000000"/>
                <w:sz w:val="20"/>
                <w:szCs w:val="20"/>
              </w:rPr>
              <w:t>10 а,11</w:t>
            </w:r>
            <w:proofErr w:type="gramStart"/>
            <w:r w:rsidRPr="001A6AD3">
              <w:rPr>
                <w:rFonts w:ascii="Times New Roman" w:hAnsi="Times New Roman"/>
                <w:color w:val="000000"/>
                <w:sz w:val="20"/>
                <w:szCs w:val="20"/>
              </w:rPr>
              <w:t>а,ә</w:t>
            </w:r>
            <w:proofErr w:type="gramEnd"/>
            <w:r w:rsidRPr="001A6AD3">
              <w:rPr>
                <w:rFonts w:ascii="Times New Roman" w:hAnsi="Times New Roman"/>
                <w:color w:val="000000"/>
                <w:sz w:val="20"/>
                <w:szCs w:val="20"/>
              </w:rPr>
              <w:t>,б,в</w:t>
            </w:r>
          </w:p>
        </w:tc>
        <w:tc>
          <w:tcPr>
            <w:tcW w:w="5209" w:type="dxa"/>
            <w:tcBorders>
              <w:top w:val="nil"/>
              <w:left w:val="single" w:sz="4" w:space="0" w:color="auto"/>
              <w:bottom w:val="single" w:sz="4" w:space="0" w:color="auto"/>
              <w:right w:val="single" w:sz="4" w:space="0" w:color="auto"/>
            </w:tcBorders>
            <w:shd w:val="clear" w:color="auto" w:fill="FFFFFF"/>
            <w:hideMark/>
          </w:tcPr>
          <w:p w14:paraId="4CCFF203" w14:textId="77777777" w:rsidR="00A564FA" w:rsidRPr="001A6AD3" w:rsidRDefault="00A564FA" w:rsidP="002B1202">
            <w:pPr>
              <w:pStyle w:val="12"/>
              <w:spacing w:after="0" w:line="240" w:lineRule="auto"/>
              <w:ind w:left="0"/>
              <w:rPr>
                <w:rFonts w:ascii="Times New Roman" w:hAnsi="Times New Roman"/>
                <w:color w:val="000000"/>
                <w:sz w:val="20"/>
                <w:szCs w:val="20"/>
              </w:rPr>
            </w:pPr>
            <w:proofErr w:type="spellStart"/>
            <w:r w:rsidRPr="001A6AD3">
              <w:rPr>
                <w:rFonts w:ascii="Times New Roman" w:hAnsi="Times New Roman"/>
                <w:color w:val="000000"/>
                <w:sz w:val="20"/>
                <w:szCs w:val="20"/>
              </w:rPr>
              <w:t>Қазақ</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жерінде</w:t>
            </w:r>
            <w:proofErr w:type="spellEnd"/>
            <w:r w:rsidRPr="001A6AD3">
              <w:rPr>
                <w:rFonts w:ascii="Times New Roman" w:hAnsi="Times New Roman"/>
                <w:color w:val="000000"/>
                <w:sz w:val="20"/>
                <w:szCs w:val="20"/>
              </w:rPr>
              <w:t xml:space="preserve"> 19-20 </w:t>
            </w:r>
            <w:proofErr w:type="spellStart"/>
            <w:r w:rsidRPr="001A6AD3">
              <w:rPr>
                <w:rFonts w:ascii="Times New Roman" w:hAnsi="Times New Roman"/>
                <w:color w:val="000000"/>
                <w:sz w:val="20"/>
                <w:szCs w:val="20"/>
              </w:rPr>
              <w:t>ғасырларда</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жүргізілген</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реформалар</w:t>
            </w:r>
            <w:proofErr w:type="spellEnd"/>
            <w:r w:rsidRPr="001A6AD3">
              <w:rPr>
                <w:rFonts w:ascii="Times New Roman" w:hAnsi="Times New Roman"/>
                <w:color w:val="000000"/>
                <w:sz w:val="20"/>
                <w:szCs w:val="20"/>
              </w:rPr>
              <w:t xml:space="preserve"> </w:t>
            </w:r>
          </w:p>
        </w:tc>
      </w:tr>
      <w:tr w:rsidR="00A564FA" w:rsidRPr="001A6AD3" w14:paraId="3C313B41" w14:textId="77777777" w:rsidTr="001A6AD3">
        <w:tc>
          <w:tcPr>
            <w:tcW w:w="1135" w:type="dxa"/>
            <w:tcBorders>
              <w:top w:val="single" w:sz="4" w:space="0" w:color="auto"/>
              <w:left w:val="single" w:sz="4" w:space="0" w:color="auto"/>
              <w:bottom w:val="single" w:sz="4" w:space="0" w:color="auto"/>
              <w:right w:val="single" w:sz="4" w:space="0" w:color="auto"/>
            </w:tcBorders>
            <w:hideMark/>
          </w:tcPr>
          <w:p w14:paraId="4E0AB9CD"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54</w:t>
            </w:r>
          </w:p>
        </w:tc>
        <w:tc>
          <w:tcPr>
            <w:tcW w:w="3685" w:type="dxa"/>
            <w:tcBorders>
              <w:top w:val="nil"/>
              <w:left w:val="single" w:sz="4" w:space="0" w:color="auto"/>
              <w:bottom w:val="single" w:sz="4" w:space="0" w:color="auto"/>
              <w:right w:val="single" w:sz="4" w:space="0" w:color="auto"/>
            </w:tcBorders>
            <w:shd w:val="clear" w:color="auto" w:fill="FFFFFF"/>
            <w:hideMark/>
          </w:tcPr>
          <w:p w14:paraId="0C86CC69" w14:textId="77777777" w:rsidR="00A564FA" w:rsidRPr="001A6AD3" w:rsidRDefault="00A564FA" w:rsidP="002B1202">
            <w:pPr>
              <w:pStyle w:val="12"/>
              <w:spacing w:after="0" w:line="240" w:lineRule="auto"/>
              <w:ind w:left="0"/>
              <w:rPr>
                <w:rFonts w:ascii="Times New Roman" w:hAnsi="Times New Roman"/>
                <w:color w:val="000000"/>
                <w:sz w:val="20"/>
                <w:szCs w:val="20"/>
              </w:rPr>
            </w:pPr>
            <w:proofErr w:type="gramStart"/>
            <w:r w:rsidRPr="001A6AD3">
              <w:rPr>
                <w:rFonts w:ascii="Times New Roman" w:hAnsi="Times New Roman"/>
                <w:color w:val="000000"/>
                <w:sz w:val="20"/>
                <w:szCs w:val="20"/>
              </w:rPr>
              <w:t>10</w:t>
            </w:r>
            <w:proofErr w:type="gramEnd"/>
            <w:r w:rsidRPr="001A6AD3">
              <w:rPr>
                <w:rFonts w:ascii="Times New Roman" w:hAnsi="Times New Roman"/>
                <w:color w:val="000000"/>
                <w:sz w:val="20"/>
                <w:szCs w:val="20"/>
              </w:rPr>
              <w:t xml:space="preserve"> а</w:t>
            </w:r>
          </w:p>
        </w:tc>
        <w:tc>
          <w:tcPr>
            <w:tcW w:w="5209" w:type="dxa"/>
            <w:tcBorders>
              <w:top w:val="nil"/>
              <w:left w:val="single" w:sz="4" w:space="0" w:color="auto"/>
              <w:bottom w:val="single" w:sz="4" w:space="0" w:color="auto"/>
              <w:right w:val="single" w:sz="4" w:space="0" w:color="auto"/>
            </w:tcBorders>
            <w:shd w:val="clear" w:color="auto" w:fill="FFFFFF"/>
            <w:hideMark/>
          </w:tcPr>
          <w:p w14:paraId="2A5C90F1" w14:textId="77777777" w:rsidR="00A564FA" w:rsidRPr="001A6AD3" w:rsidRDefault="00A564FA" w:rsidP="002B1202">
            <w:pPr>
              <w:pStyle w:val="12"/>
              <w:spacing w:after="0" w:line="240" w:lineRule="auto"/>
              <w:ind w:left="0"/>
              <w:rPr>
                <w:rFonts w:ascii="Times New Roman" w:hAnsi="Times New Roman"/>
                <w:color w:val="000000"/>
                <w:sz w:val="20"/>
                <w:szCs w:val="20"/>
              </w:rPr>
            </w:pPr>
            <w:proofErr w:type="spellStart"/>
            <w:r w:rsidRPr="001A6AD3">
              <w:rPr>
                <w:rFonts w:ascii="Times New Roman" w:hAnsi="Times New Roman"/>
                <w:color w:val="000000"/>
                <w:sz w:val="20"/>
                <w:szCs w:val="20"/>
              </w:rPr>
              <w:t>Әлемді</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өзгерткен</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оқиғалар</w:t>
            </w:r>
            <w:proofErr w:type="spellEnd"/>
            <w:r w:rsidRPr="001A6AD3">
              <w:rPr>
                <w:rFonts w:ascii="Times New Roman" w:hAnsi="Times New Roman"/>
                <w:color w:val="000000"/>
                <w:sz w:val="20"/>
                <w:szCs w:val="20"/>
              </w:rPr>
              <w:t xml:space="preserve">. </w:t>
            </w:r>
          </w:p>
        </w:tc>
      </w:tr>
      <w:tr w:rsidR="00A564FA" w:rsidRPr="001A6AD3" w14:paraId="6500898F" w14:textId="77777777" w:rsidTr="001A6AD3">
        <w:tc>
          <w:tcPr>
            <w:tcW w:w="1135" w:type="dxa"/>
            <w:tcBorders>
              <w:top w:val="single" w:sz="4" w:space="0" w:color="auto"/>
              <w:left w:val="single" w:sz="4" w:space="0" w:color="auto"/>
              <w:bottom w:val="single" w:sz="4" w:space="0" w:color="auto"/>
              <w:right w:val="single" w:sz="4" w:space="0" w:color="auto"/>
            </w:tcBorders>
            <w:hideMark/>
          </w:tcPr>
          <w:p w14:paraId="47BAEDF3"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55</w:t>
            </w:r>
          </w:p>
        </w:tc>
        <w:tc>
          <w:tcPr>
            <w:tcW w:w="3685" w:type="dxa"/>
            <w:tcBorders>
              <w:top w:val="nil"/>
              <w:left w:val="single" w:sz="4" w:space="0" w:color="auto"/>
              <w:bottom w:val="single" w:sz="4" w:space="0" w:color="auto"/>
              <w:right w:val="single" w:sz="4" w:space="0" w:color="auto"/>
            </w:tcBorders>
            <w:shd w:val="clear" w:color="auto" w:fill="FFFFFF"/>
            <w:hideMark/>
          </w:tcPr>
          <w:p w14:paraId="69476C1A" w14:textId="77777777" w:rsidR="00A564FA" w:rsidRPr="001A6AD3" w:rsidRDefault="00A564FA" w:rsidP="002B1202">
            <w:pPr>
              <w:pStyle w:val="12"/>
              <w:spacing w:after="0" w:line="240" w:lineRule="auto"/>
              <w:ind w:left="0"/>
              <w:rPr>
                <w:rFonts w:ascii="Times New Roman" w:hAnsi="Times New Roman"/>
                <w:color w:val="000000"/>
                <w:sz w:val="20"/>
                <w:szCs w:val="20"/>
              </w:rPr>
            </w:pPr>
            <w:proofErr w:type="gramStart"/>
            <w:r w:rsidRPr="001A6AD3">
              <w:rPr>
                <w:rFonts w:ascii="Times New Roman" w:hAnsi="Times New Roman"/>
                <w:color w:val="000000"/>
                <w:sz w:val="20"/>
                <w:szCs w:val="20"/>
              </w:rPr>
              <w:t>10</w:t>
            </w:r>
            <w:proofErr w:type="gramEnd"/>
            <w:r w:rsidRPr="001A6AD3">
              <w:rPr>
                <w:rFonts w:ascii="Times New Roman" w:hAnsi="Times New Roman"/>
                <w:color w:val="000000"/>
                <w:sz w:val="20"/>
                <w:szCs w:val="20"/>
              </w:rPr>
              <w:t xml:space="preserve"> а</w:t>
            </w:r>
          </w:p>
        </w:tc>
        <w:tc>
          <w:tcPr>
            <w:tcW w:w="5209" w:type="dxa"/>
            <w:tcBorders>
              <w:top w:val="nil"/>
              <w:left w:val="single" w:sz="4" w:space="0" w:color="auto"/>
              <w:bottom w:val="single" w:sz="4" w:space="0" w:color="auto"/>
              <w:right w:val="single" w:sz="4" w:space="0" w:color="auto"/>
            </w:tcBorders>
            <w:shd w:val="clear" w:color="auto" w:fill="FFFFFF"/>
            <w:hideMark/>
          </w:tcPr>
          <w:p w14:paraId="740AFFB4" w14:textId="77777777" w:rsidR="00A564FA" w:rsidRPr="001A6AD3" w:rsidRDefault="00A564FA" w:rsidP="002B1202">
            <w:pPr>
              <w:pStyle w:val="12"/>
              <w:spacing w:after="0" w:line="240" w:lineRule="auto"/>
              <w:ind w:left="0"/>
              <w:rPr>
                <w:rFonts w:ascii="Times New Roman" w:hAnsi="Times New Roman"/>
                <w:color w:val="000000"/>
                <w:sz w:val="20"/>
                <w:szCs w:val="20"/>
              </w:rPr>
            </w:pPr>
            <w:proofErr w:type="spellStart"/>
            <w:r w:rsidRPr="001A6AD3">
              <w:rPr>
                <w:rFonts w:ascii="Times New Roman" w:hAnsi="Times New Roman"/>
                <w:color w:val="000000"/>
                <w:sz w:val="20"/>
                <w:szCs w:val="20"/>
              </w:rPr>
              <w:t>Fluent</w:t>
            </w:r>
            <w:proofErr w:type="spellEnd"/>
            <w:r w:rsidRPr="001A6AD3">
              <w:rPr>
                <w:rFonts w:ascii="Times New Roman" w:hAnsi="Times New Roman"/>
                <w:color w:val="000000"/>
                <w:sz w:val="20"/>
                <w:szCs w:val="20"/>
              </w:rPr>
              <w:t xml:space="preserve"> English </w:t>
            </w:r>
          </w:p>
        </w:tc>
      </w:tr>
      <w:tr w:rsidR="00A564FA" w:rsidRPr="001A6AD3" w14:paraId="638BEF58" w14:textId="77777777" w:rsidTr="001A6AD3">
        <w:tc>
          <w:tcPr>
            <w:tcW w:w="1135" w:type="dxa"/>
            <w:tcBorders>
              <w:top w:val="single" w:sz="4" w:space="0" w:color="auto"/>
              <w:left w:val="single" w:sz="4" w:space="0" w:color="auto"/>
              <w:bottom w:val="single" w:sz="4" w:space="0" w:color="auto"/>
              <w:right w:val="single" w:sz="4" w:space="0" w:color="auto"/>
            </w:tcBorders>
            <w:hideMark/>
          </w:tcPr>
          <w:p w14:paraId="60AA25D0"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56</w:t>
            </w:r>
          </w:p>
        </w:tc>
        <w:tc>
          <w:tcPr>
            <w:tcW w:w="3685" w:type="dxa"/>
            <w:tcBorders>
              <w:top w:val="nil"/>
              <w:left w:val="single" w:sz="4" w:space="0" w:color="auto"/>
              <w:bottom w:val="single" w:sz="4" w:space="0" w:color="auto"/>
              <w:right w:val="single" w:sz="4" w:space="0" w:color="auto"/>
            </w:tcBorders>
            <w:shd w:val="clear" w:color="auto" w:fill="FFFFFF"/>
            <w:hideMark/>
          </w:tcPr>
          <w:p w14:paraId="7A7987DB" w14:textId="77777777" w:rsidR="00A564FA" w:rsidRPr="001A6AD3" w:rsidRDefault="00A564FA" w:rsidP="002B1202">
            <w:pPr>
              <w:pStyle w:val="12"/>
              <w:spacing w:after="0" w:line="240" w:lineRule="auto"/>
              <w:ind w:left="0"/>
              <w:rPr>
                <w:rFonts w:ascii="Times New Roman" w:hAnsi="Times New Roman"/>
                <w:color w:val="000000"/>
                <w:sz w:val="20"/>
                <w:szCs w:val="20"/>
              </w:rPr>
            </w:pPr>
            <w:r w:rsidRPr="001A6AD3">
              <w:rPr>
                <w:rFonts w:ascii="Times New Roman" w:hAnsi="Times New Roman"/>
                <w:color w:val="000000"/>
                <w:sz w:val="20"/>
                <w:szCs w:val="20"/>
              </w:rPr>
              <w:t xml:space="preserve">10 </w:t>
            </w:r>
            <w:proofErr w:type="gramStart"/>
            <w:r w:rsidRPr="001A6AD3">
              <w:rPr>
                <w:rFonts w:ascii="Times New Roman" w:hAnsi="Times New Roman"/>
                <w:color w:val="000000"/>
                <w:sz w:val="20"/>
                <w:szCs w:val="20"/>
              </w:rPr>
              <w:t>а ,</w:t>
            </w:r>
            <w:proofErr w:type="spellStart"/>
            <w:r w:rsidRPr="001A6AD3">
              <w:rPr>
                <w:rFonts w:ascii="Times New Roman" w:hAnsi="Times New Roman"/>
                <w:color w:val="000000"/>
                <w:sz w:val="20"/>
                <w:szCs w:val="20"/>
              </w:rPr>
              <w:t>ә</w:t>
            </w:r>
            <w:proofErr w:type="gramEnd"/>
            <w:r w:rsidRPr="001A6AD3">
              <w:rPr>
                <w:rFonts w:ascii="Times New Roman" w:hAnsi="Times New Roman"/>
                <w:color w:val="000000"/>
                <w:sz w:val="20"/>
                <w:szCs w:val="20"/>
              </w:rPr>
              <w:t>,б,в</w:t>
            </w:r>
            <w:proofErr w:type="spellEnd"/>
          </w:p>
        </w:tc>
        <w:tc>
          <w:tcPr>
            <w:tcW w:w="5209" w:type="dxa"/>
            <w:tcBorders>
              <w:top w:val="nil"/>
              <w:left w:val="nil"/>
              <w:bottom w:val="nil"/>
              <w:right w:val="nil"/>
            </w:tcBorders>
            <w:shd w:val="clear" w:color="auto" w:fill="FFFFFF"/>
            <w:hideMark/>
          </w:tcPr>
          <w:p w14:paraId="235DE0F5" w14:textId="77777777" w:rsidR="00A564FA" w:rsidRPr="001A6AD3" w:rsidRDefault="00A564FA" w:rsidP="002B1202">
            <w:pPr>
              <w:pStyle w:val="12"/>
              <w:spacing w:after="0" w:line="240" w:lineRule="auto"/>
              <w:ind w:left="0"/>
              <w:rPr>
                <w:rFonts w:ascii="Times New Roman" w:hAnsi="Times New Roman"/>
                <w:color w:val="000000"/>
                <w:sz w:val="20"/>
                <w:szCs w:val="20"/>
              </w:rPr>
            </w:pPr>
            <w:r w:rsidRPr="001A6AD3">
              <w:rPr>
                <w:rFonts w:ascii="Times New Roman" w:hAnsi="Times New Roman"/>
                <w:color w:val="000000"/>
                <w:sz w:val="20"/>
                <w:szCs w:val="20"/>
              </w:rPr>
              <w:t xml:space="preserve">АӘД </w:t>
            </w:r>
          </w:p>
        </w:tc>
      </w:tr>
      <w:tr w:rsidR="00A564FA" w:rsidRPr="001A6AD3" w14:paraId="75EA03A9" w14:textId="77777777" w:rsidTr="001A6AD3">
        <w:tc>
          <w:tcPr>
            <w:tcW w:w="1135" w:type="dxa"/>
            <w:tcBorders>
              <w:top w:val="single" w:sz="4" w:space="0" w:color="auto"/>
              <w:left w:val="single" w:sz="4" w:space="0" w:color="auto"/>
              <w:bottom w:val="single" w:sz="4" w:space="0" w:color="auto"/>
              <w:right w:val="single" w:sz="4" w:space="0" w:color="auto"/>
            </w:tcBorders>
            <w:hideMark/>
          </w:tcPr>
          <w:p w14:paraId="0A69E2BB"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57</w:t>
            </w:r>
          </w:p>
        </w:tc>
        <w:tc>
          <w:tcPr>
            <w:tcW w:w="3685" w:type="dxa"/>
            <w:tcBorders>
              <w:top w:val="nil"/>
              <w:left w:val="single" w:sz="4" w:space="0" w:color="auto"/>
              <w:bottom w:val="single" w:sz="4" w:space="0" w:color="auto"/>
              <w:right w:val="single" w:sz="4" w:space="0" w:color="auto"/>
            </w:tcBorders>
            <w:shd w:val="clear" w:color="auto" w:fill="FFFFFF"/>
            <w:hideMark/>
          </w:tcPr>
          <w:p w14:paraId="1B2BD8A8" w14:textId="77777777" w:rsidR="00A564FA" w:rsidRPr="001A6AD3" w:rsidRDefault="00A564FA" w:rsidP="002B1202">
            <w:pPr>
              <w:pStyle w:val="12"/>
              <w:spacing w:after="0" w:line="240" w:lineRule="auto"/>
              <w:ind w:left="0"/>
              <w:rPr>
                <w:rFonts w:ascii="Times New Roman" w:hAnsi="Times New Roman"/>
                <w:color w:val="000000"/>
                <w:sz w:val="20"/>
                <w:szCs w:val="20"/>
              </w:rPr>
            </w:pPr>
            <w:r w:rsidRPr="001A6AD3">
              <w:rPr>
                <w:rFonts w:ascii="Times New Roman" w:hAnsi="Times New Roman"/>
                <w:color w:val="000000"/>
                <w:sz w:val="20"/>
                <w:szCs w:val="20"/>
              </w:rPr>
              <w:t xml:space="preserve">10 </w:t>
            </w:r>
            <w:proofErr w:type="gramStart"/>
            <w:r w:rsidRPr="001A6AD3">
              <w:rPr>
                <w:rFonts w:ascii="Times New Roman" w:hAnsi="Times New Roman"/>
                <w:color w:val="000000"/>
                <w:sz w:val="20"/>
                <w:szCs w:val="20"/>
              </w:rPr>
              <w:t>а,ә</w:t>
            </w:r>
            <w:proofErr w:type="gramEnd"/>
            <w:r w:rsidRPr="001A6AD3">
              <w:rPr>
                <w:rFonts w:ascii="Times New Roman" w:hAnsi="Times New Roman"/>
                <w:color w:val="000000"/>
                <w:sz w:val="20"/>
                <w:szCs w:val="20"/>
              </w:rPr>
              <w:t>,б,в,11а</w:t>
            </w:r>
          </w:p>
        </w:tc>
        <w:tc>
          <w:tcPr>
            <w:tcW w:w="5209" w:type="dxa"/>
            <w:tcBorders>
              <w:top w:val="single" w:sz="4" w:space="0" w:color="auto"/>
              <w:left w:val="single" w:sz="4" w:space="0" w:color="auto"/>
              <w:bottom w:val="single" w:sz="4" w:space="0" w:color="auto"/>
              <w:right w:val="single" w:sz="4" w:space="0" w:color="auto"/>
            </w:tcBorders>
            <w:shd w:val="clear" w:color="auto" w:fill="FFFFFF"/>
            <w:hideMark/>
          </w:tcPr>
          <w:p w14:paraId="7C236BC3" w14:textId="77777777" w:rsidR="00A564FA" w:rsidRPr="001A6AD3" w:rsidRDefault="00A564FA" w:rsidP="002B1202">
            <w:pPr>
              <w:pStyle w:val="12"/>
              <w:spacing w:after="0" w:line="240" w:lineRule="auto"/>
              <w:ind w:left="0"/>
              <w:rPr>
                <w:rFonts w:ascii="Times New Roman" w:hAnsi="Times New Roman"/>
                <w:color w:val="000000"/>
                <w:sz w:val="20"/>
                <w:szCs w:val="20"/>
              </w:rPr>
            </w:pPr>
            <w:proofErr w:type="spellStart"/>
            <w:r w:rsidRPr="001A6AD3">
              <w:rPr>
                <w:rFonts w:ascii="Times New Roman" w:hAnsi="Times New Roman"/>
                <w:color w:val="000000"/>
                <w:sz w:val="20"/>
                <w:szCs w:val="20"/>
              </w:rPr>
              <w:t>Математикалық</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сауаттылық</w:t>
            </w:r>
            <w:proofErr w:type="spellEnd"/>
            <w:r w:rsidRPr="001A6AD3">
              <w:rPr>
                <w:rFonts w:ascii="Times New Roman" w:hAnsi="Times New Roman"/>
                <w:color w:val="000000"/>
                <w:sz w:val="20"/>
                <w:szCs w:val="20"/>
              </w:rPr>
              <w:t xml:space="preserve"> </w:t>
            </w:r>
          </w:p>
        </w:tc>
      </w:tr>
      <w:tr w:rsidR="00A564FA" w:rsidRPr="001A6AD3" w14:paraId="09AC4269" w14:textId="77777777" w:rsidTr="001A6AD3">
        <w:tc>
          <w:tcPr>
            <w:tcW w:w="1135" w:type="dxa"/>
            <w:tcBorders>
              <w:top w:val="single" w:sz="4" w:space="0" w:color="auto"/>
              <w:left w:val="single" w:sz="4" w:space="0" w:color="auto"/>
              <w:bottom w:val="single" w:sz="4" w:space="0" w:color="auto"/>
              <w:right w:val="single" w:sz="4" w:space="0" w:color="auto"/>
            </w:tcBorders>
            <w:hideMark/>
          </w:tcPr>
          <w:p w14:paraId="2D9B52EC"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58</w:t>
            </w:r>
          </w:p>
        </w:tc>
        <w:tc>
          <w:tcPr>
            <w:tcW w:w="3685" w:type="dxa"/>
            <w:tcBorders>
              <w:top w:val="nil"/>
              <w:left w:val="single" w:sz="4" w:space="0" w:color="auto"/>
              <w:bottom w:val="single" w:sz="4" w:space="0" w:color="auto"/>
              <w:right w:val="single" w:sz="4" w:space="0" w:color="auto"/>
            </w:tcBorders>
            <w:shd w:val="clear" w:color="auto" w:fill="FFFFFF"/>
            <w:hideMark/>
          </w:tcPr>
          <w:p w14:paraId="3AC8EA32" w14:textId="77777777" w:rsidR="00A564FA" w:rsidRPr="001A6AD3" w:rsidRDefault="00A564FA" w:rsidP="002B1202">
            <w:pPr>
              <w:pStyle w:val="12"/>
              <w:spacing w:after="0" w:line="240" w:lineRule="auto"/>
              <w:ind w:left="0"/>
              <w:rPr>
                <w:rFonts w:ascii="Times New Roman" w:hAnsi="Times New Roman"/>
                <w:color w:val="000000"/>
                <w:sz w:val="20"/>
                <w:szCs w:val="20"/>
              </w:rPr>
            </w:pPr>
            <w:proofErr w:type="gramStart"/>
            <w:r w:rsidRPr="001A6AD3">
              <w:rPr>
                <w:rFonts w:ascii="Times New Roman" w:hAnsi="Times New Roman"/>
                <w:color w:val="000000"/>
                <w:sz w:val="20"/>
                <w:szCs w:val="20"/>
              </w:rPr>
              <w:t>10</w:t>
            </w:r>
            <w:proofErr w:type="gramEnd"/>
            <w:r w:rsidRPr="001A6AD3">
              <w:rPr>
                <w:rFonts w:ascii="Times New Roman" w:hAnsi="Times New Roman"/>
                <w:color w:val="000000"/>
                <w:sz w:val="20"/>
                <w:szCs w:val="20"/>
              </w:rPr>
              <w:t xml:space="preserve"> а</w:t>
            </w:r>
          </w:p>
        </w:tc>
        <w:tc>
          <w:tcPr>
            <w:tcW w:w="5209" w:type="dxa"/>
            <w:tcBorders>
              <w:top w:val="nil"/>
              <w:left w:val="single" w:sz="4" w:space="0" w:color="auto"/>
              <w:bottom w:val="single" w:sz="4" w:space="0" w:color="auto"/>
              <w:right w:val="single" w:sz="4" w:space="0" w:color="auto"/>
            </w:tcBorders>
            <w:shd w:val="clear" w:color="auto" w:fill="FFFFFF"/>
            <w:hideMark/>
          </w:tcPr>
          <w:p w14:paraId="48CD5E6C" w14:textId="77777777" w:rsidR="00A564FA" w:rsidRPr="001A6AD3" w:rsidRDefault="00A564FA" w:rsidP="002B1202">
            <w:pPr>
              <w:pStyle w:val="12"/>
              <w:spacing w:after="0" w:line="240" w:lineRule="auto"/>
              <w:ind w:left="0"/>
              <w:rPr>
                <w:rFonts w:ascii="Times New Roman" w:hAnsi="Times New Roman"/>
                <w:color w:val="000000"/>
                <w:sz w:val="20"/>
                <w:szCs w:val="20"/>
              </w:rPr>
            </w:pPr>
            <w:r w:rsidRPr="001A6AD3">
              <w:rPr>
                <w:rFonts w:ascii="Times New Roman" w:hAnsi="Times New Roman"/>
                <w:color w:val="000000"/>
                <w:sz w:val="20"/>
                <w:szCs w:val="20"/>
              </w:rPr>
              <w:t xml:space="preserve">Электродинамика </w:t>
            </w:r>
            <w:proofErr w:type="spellStart"/>
            <w:r w:rsidRPr="001A6AD3">
              <w:rPr>
                <w:rFonts w:ascii="Times New Roman" w:hAnsi="Times New Roman"/>
                <w:color w:val="000000"/>
                <w:sz w:val="20"/>
                <w:szCs w:val="20"/>
              </w:rPr>
              <w:t>негіздері</w:t>
            </w:r>
            <w:proofErr w:type="spellEnd"/>
            <w:r w:rsidRPr="001A6AD3">
              <w:rPr>
                <w:rFonts w:ascii="Times New Roman" w:hAnsi="Times New Roman"/>
                <w:color w:val="000000"/>
                <w:sz w:val="20"/>
                <w:szCs w:val="20"/>
              </w:rPr>
              <w:t xml:space="preserve"> </w:t>
            </w:r>
          </w:p>
        </w:tc>
      </w:tr>
      <w:tr w:rsidR="00A564FA" w:rsidRPr="001A6AD3" w14:paraId="2ED06F69" w14:textId="77777777" w:rsidTr="001A6AD3">
        <w:tc>
          <w:tcPr>
            <w:tcW w:w="1135" w:type="dxa"/>
            <w:tcBorders>
              <w:top w:val="single" w:sz="4" w:space="0" w:color="auto"/>
              <w:left w:val="single" w:sz="4" w:space="0" w:color="auto"/>
              <w:bottom w:val="single" w:sz="4" w:space="0" w:color="auto"/>
              <w:right w:val="single" w:sz="4" w:space="0" w:color="auto"/>
            </w:tcBorders>
            <w:hideMark/>
          </w:tcPr>
          <w:p w14:paraId="307C5C36"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59</w:t>
            </w:r>
          </w:p>
        </w:tc>
        <w:tc>
          <w:tcPr>
            <w:tcW w:w="3685" w:type="dxa"/>
            <w:tcBorders>
              <w:top w:val="nil"/>
              <w:left w:val="single" w:sz="4" w:space="0" w:color="auto"/>
              <w:bottom w:val="single" w:sz="4" w:space="0" w:color="auto"/>
              <w:right w:val="single" w:sz="4" w:space="0" w:color="auto"/>
            </w:tcBorders>
            <w:shd w:val="clear" w:color="auto" w:fill="FFFFFF"/>
            <w:hideMark/>
          </w:tcPr>
          <w:p w14:paraId="2DEA4196" w14:textId="77777777" w:rsidR="00A564FA" w:rsidRPr="001A6AD3" w:rsidRDefault="00A564FA" w:rsidP="002B1202">
            <w:pPr>
              <w:pStyle w:val="12"/>
              <w:spacing w:after="0" w:line="240" w:lineRule="auto"/>
              <w:ind w:left="0"/>
              <w:rPr>
                <w:rFonts w:ascii="Times New Roman" w:hAnsi="Times New Roman"/>
                <w:color w:val="000000"/>
                <w:sz w:val="20"/>
                <w:szCs w:val="20"/>
              </w:rPr>
            </w:pPr>
            <w:proofErr w:type="gramStart"/>
            <w:r w:rsidRPr="001A6AD3">
              <w:rPr>
                <w:rFonts w:ascii="Times New Roman" w:hAnsi="Times New Roman"/>
                <w:color w:val="000000"/>
                <w:sz w:val="20"/>
                <w:szCs w:val="20"/>
              </w:rPr>
              <w:t>10</w:t>
            </w:r>
            <w:proofErr w:type="gramEnd"/>
            <w:r w:rsidRPr="001A6AD3">
              <w:rPr>
                <w:rFonts w:ascii="Times New Roman" w:hAnsi="Times New Roman"/>
                <w:color w:val="000000"/>
                <w:sz w:val="20"/>
                <w:szCs w:val="20"/>
              </w:rPr>
              <w:t xml:space="preserve"> а</w:t>
            </w:r>
          </w:p>
        </w:tc>
        <w:tc>
          <w:tcPr>
            <w:tcW w:w="5209" w:type="dxa"/>
            <w:tcBorders>
              <w:top w:val="nil"/>
              <w:left w:val="single" w:sz="4" w:space="0" w:color="auto"/>
              <w:bottom w:val="single" w:sz="4" w:space="0" w:color="auto"/>
              <w:right w:val="single" w:sz="4" w:space="0" w:color="auto"/>
            </w:tcBorders>
            <w:shd w:val="clear" w:color="auto" w:fill="FFFFFF"/>
            <w:hideMark/>
          </w:tcPr>
          <w:p w14:paraId="0EE2D34A" w14:textId="77777777" w:rsidR="00A564FA" w:rsidRPr="001A6AD3" w:rsidRDefault="00A564FA" w:rsidP="002B1202">
            <w:pPr>
              <w:pStyle w:val="12"/>
              <w:spacing w:after="0" w:line="240" w:lineRule="auto"/>
              <w:ind w:left="0"/>
              <w:rPr>
                <w:rFonts w:ascii="Times New Roman" w:hAnsi="Times New Roman"/>
                <w:color w:val="000000"/>
                <w:sz w:val="20"/>
                <w:szCs w:val="20"/>
              </w:rPr>
            </w:pPr>
            <w:proofErr w:type="spellStart"/>
            <w:r w:rsidRPr="001A6AD3">
              <w:rPr>
                <w:rFonts w:ascii="Times New Roman" w:hAnsi="Times New Roman"/>
                <w:color w:val="000000"/>
                <w:sz w:val="20"/>
                <w:szCs w:val="20"/>
              </w:rPr>
              <w:t>Әлемнің</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заманауи</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бейнесі</w:t>
            </w:r>
            <w:proofErr w:type="spellEnd"/>
            <w:r w:rsidRPr="001A6AD3">
              <w:rPr>
                <w:rFonts w:ascii="Times New Roman" w:hAnsi="Times New Roman"/>
                <w:color w:val="000000"/>
                <w:sz w:val="20"/>
                <w:szCs w:val="20"/>
              </w:rPr>
              <w:t xml:space="preserve"> </w:t>
            </w:r>
          </w:p>
        </w:tc>
      </w:tr>
      <w:tr w:rsidR="00A564FA" w:rsidRPr="001A6AD3" w14:paraId="0346FF38" w14:textId="77777777" w:rsidTr="001A6AD3">
        <w:tc>
          <w:tcPr>
            <w:tcW w:w="1135" w:type="dxa"/>
            <w:tcBorders>
              <w:top w:val="single" w:sz="4" w:space="0" w:color="auto"/>
              <w:left w:val="single" w:sz="4" w:space="0" w:color="auto"/>
              <w:bottom w:val="single" w:sz="4" w:space="0" w:color="auto"/>
              <w:right w:val="single" w:sz="4" w:space="0" w:color="auto"/>
            </w:tcBorders>
            <w:hideMark/>
          </w:tcPr>
          <w:p w14:paraId="0D4EEB76"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60</w:t>
            </w:r>
          </w:p>
        </w:tc>
        <w:tc>
          <w:tcPr>
            <w:tcW w:w="3685" w:type="dxa"/>
            <w:tcBorders>
              <w:top w:val="nil"/>
              <w:left w:val="single" w:sz="4" w:space="0" w:color="auto"/>
              <w:bottom w:val="single" w:sz="4" w:space="0" w:color="auto"/>
              <w:right w:val="single" w:sz="4" w:space="0" w:color="auto"/>
            </w:tcBorders>
            <w:shd w:val="clear" w:color="auto" w:fill="FFFFFF"/>
            <w:hideMark/>
          </w:tcPr>
          <w:p w14:paraId="27ABB8F4" w14:textId="77777777" w:rsidR="00A564FA" w:rsidRPr="001A6AD3" w:rsidRDefault="00A564FA" w:rsidP="002B1202">
            <w:pPr>
              <w:pStyle w:val="12"/>
              <w:spacing w:after="0" w:line="240" w:lineRule="auto"/>
              <w:ind w:left="0"/>
              <w:rPr>
                <w:rFonts w:ascii="Times New Roman" w:hAnsi="Times New Roman"/>
                <w:color w:val="000000"/>
                <w:sz w:val="20"/>
                <w:szCs w:val="20"/>
              </w:rPr>
            </w:pPr>
            <w:r w:rsidRPr="001A6AD3">
              <w:rPr>
                <w:rFonts w:ascii="Times New Roman" w:hAnsi="Times New Roman"/>
                <w:color w:val="000000"/>
                <w:sz w:val="20"/>
                <w:szCs w:val="20"/>
              </w:rPr>
              <w:t xml:space="preserve">10 ә </w:t>
            </w:r>
          </w:p>
        </w:tc>
        <w:tc>
          <w:tcPr>
            <w:tcW w:w="5209" w:type="dxa"/>
            <w:tcBorders>
              <w:top w:val="nil"/>
              <w:left w:val="single" w:sz="4" w:space="0" w:color="auto"/>
              <w:bottom w:val="single" w:sz="4" w:space="0" w:color="auto"/>
              <w:right w:val="single" w:sz="4" w:space="0" w:color="auto"/>
            </w:tcBorders>
            <w:shd w:val="clear" w:color="auto" w:fill="FFFFFF"/>
            <w:hideMark/>
          </w:tcPr>
          <w:p w14:paraId="01E32D21" w14:textId="77777777" w:rsidR="00A564FA" w:rsidRPr="001A6AD3" w:rsidRDefault="00A564FA" w:rsidP="002B1202">
            <w:pPr>
              <w:pStyle w:val="12"/>
              <w:spacing w:after="0" w:line="240" w:lineRule="auto"/>
              <w:ind w:left="0"/>
              <w:rPr>
                <w:rFonts w:ascii="Times New Roman" w:hAnsi="Times New Roman"/>
                <w:color w:val="000000"/>
                <w:sz w:val="20"/>
                <w:szCs w:val="20"/>
              </w:rPr>
            </w:pPr>
            <w:proofErr w:type="spellStart"/>
            <w:r w:rsidRPr="001A6AD3">
              <w:rPr>
                <w:rFonts w:ascii="Times New Roman" w:hAnsi="Times New Roman"/>
                <w:color w:val="000000"/>
                <w:sz w:val="20"/>
                <w:szCs w:val="20"/>
              </w:rPr>
              <w:t>Әлемнің</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көрікті</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орындарына</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саяхат</w:t>
            </w:r>
            <w:proofErr w:type="spellEnd"/>
          </w:p>
        </w:tc>
      </w:tr>
      <w:tr w:rsidR="00A564FA" w:rsidRPr="001A6AD3" w14:paraId="09E06462" w14:textId="77777777" w:rsidTr="001A6AD3">
        <w:tc>
          <w:tcPr>
            <w:tcW w:w="1135" w:type="dxa"/>
            <w:tcBorders>
              <w:top w:val="single" w:sz="4" w:space="0" w:color="auto"/>
              <w:left w:val="single" w:sz="4" w:space="0" w:color="auto"/>
              <w:bottom w:val="single" w:sz="4" w:space="0" w:color="auto"/>
              <w:right w:val="single" w:sz="4" w:space="0" w:color="auto"/>
            </w:tcBorders>
            <w:hideMark/>
          </w:tcPr>
          <w:p w14:paraId="55B9AB9C"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61</w:t>
            </w:r>
          </w:p>
        </w:tc>
        <w:tc>
          <w:tcPr>
            <w:tcW w:w="3685" w:type="dxa"/>
            <w:tcBorders>
              <w:top w:val="nil"/>
              <w:left w:val="single" w:sz="4" w:space="0" w:color="auto"/>
              <w:bottom w:val="single" w:sz="4" w:space="0" w:color="auto"/>
              <w:right w:val="single" w:sz="4" w:space="0" w:color="auto"/>
            </w:tcBorders>
            <w:shd w:val="clear" w:color="auto" w:fill="FFFFFF"/>
            <w:hideMark/>
          </w:tcPr>
          <w:p w14:paraId="4EF96D36" w14:textId="77777777" w:rsidR="00A564FA" w:rsidRPr="001A6AD3" w:rsidRDefault="00A564FA" w:rsidP="002B1202">
            <w:pPr>
              <w:pStyle w:val="12"/>
              <w:spacing w:after="0" w:line="240" w:lineRule="auto"/>
              <w:ind w:left="0"/>
              <w:rPr>
                <w:rFonts w:ascii="Times New Roman" w:hAnsi="Times New Roman"/>
                <w:color w:val="000000"/>
                <w:sz w:val="20"/>
                <w:szCs w:val="20"/>
              </w:rPr>
            </w:pPr>
            <w:r w:rsidRPr="001A6AD3">
              <w:rPr>
                <w:rFonts w:ascii="Times New Roman" w:hAnsi="Times New Roman"/>
                <w:color w:val="000000"/>
                <w:sz w:val="20"/>
                <w:szCs w:val="20"/>
              </w:rPr>
              <w:t>10 ә,11ә</w:t>
            </w:r>
          </w:p>
        </w:tc>
        <w:tc>
          <w:tcPr>
            <w:tcW w:w="5209" w:type="dxa"/>
            <w:tcBorders>
              <w:top w:val="nil"/>
              <w:left w:val="single" w:sz="4" w:space="0" w:color="auto"/>
              <w:bottom w:val="single" w:sz="4" w:space="0" w:color="auto"/>
              <w:right w:val="single" w:sz="4" w:space="0" w:color="auto"/>
            </w:tcBorders>
            <w:shd w:val="clear" w:color="auto" w:fill="FFFFFF"/>
            <w:hideMark/>
          </w:tcPr>
          <w:p w14:paraId="51DF983E" w14:textId="77777777" w:rsidR="00A564FA" w:rsidRPr="001A6AD3" w:rsidRDefault="00A564FA" w:rsidP="002B1202">
            <w:pPr>
              <w:pStyle w:val="12"/>
              <w:spacing w:after="0" w:line="240" w:lineRule="auto"/>
              <w:ind w:left="0"/>
              <w:rPr>
                <w:rFonts w:ascii="Times New Roman" w:hAnsi="Times New Roman"/>
                <w:color w:val="000000"/>
                <w:sz w:val="20"/>
                <w:szCs w:val="20"/>
              </w:rPr>
            </w:pPr>
            <w:proofErr w:type="spellStart"/>
            <w:r w:rsidRPr="001A6AD3">
              <w:rPr>
                <w:rFonts w:ascii="Times New Roman" w:hAnsi="Times New Roman"/>
                <w:color w:val="000000"/>
                <w:sz w:val="20"/>
                <w:szCs w:val="20"/>
              </w:rPr>
              <w:t>Ақпараттық</w:t>
            </w:r>
            <w:proofErr w:type="spellEnd"/>
            <w:r w:rsidRPr="001A6AD3">
              <w:rPr>
                <w:rFonts w:ascii="Times New Roman" w:hAnsi="Times New Roman"/>
                <w:color w:val="000000"/>
                <w:sz w:val="20"/>
                <w:szCs w:val="20"/>
              </w:rPr>
              <w:t xml:space="preserve"> технология </w:t>
            </w:r>
          </w:p>
        </w:tc>
      </w:tr>
      <w:tr w:rsidR="00A564FA" w:rsidRPr="001A6AD3" w14:paraId="2D03319C" w14:textId="77777777" w:rsidTr="001A6AD3">
        <w:tc>
          <w:tcPr>
            <w:tcW w:w="1135" w:type="dxa"/>
            <w:tcBorders>
              <w:top w:val="single" w:sz="4" w:space="0" w:color="auto"/>
              <w:left w:val="single" w:sz="4" w:space="0" w:color="auto"/>
              <w:bottom w:val="single" w:sz="4" w:space="0" w:color="auto"/>
              <w:right w:val="single" w:sz="4" w:space="0" w:color="auto"/>
            </w:tcBorders>
            <w:hideMark/>
          </w:tcPr>
          <w:p w14:paraId="0077BFA0"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62</w:t>
            </w:r>
          </w:p>
        </w:tc>
        <w:tc>
          <w:tcPr>
            <w:tcW w:w="3685" w:type="dxa"/>
            <w:tcBorders>
              <w:top w:val="nil"/>
              <w:left w:val="single" w:sz="4" w:space="0" w:color="auto"/>
              <w:bottom w:val="single" w:sz="4" w:space="0" w:color="auto"/>
              <w:right w:val="single" w:sz="4" w:space="0" w:color="auto"/>
            </w:tcBorders>
            <w:shd w:val="clear" w:color="auto" w:fill="FFFFFF"/>
            <w:hideMark/>
          </w:tcPr>
          <w:p w14:paraId="0CFEFD33" w14:textId="77777777" w:rsidR="00A564FA" w:rsidRPr="001A6AD3" w:rsidRDefault="00A564FA" w:rsidP="002B1202">
            <w:pPr>
              <w:pStyle w:val="12"/>
              <w:spacing w:after="0" w:line="240" w:lineRule="auto"/>
              <w:ind w:left="0"/>
              <w:rPr>
                <w:rFonts w:ascii="Times New Roman" w:hAnsi="Times New Roman"/>
                <w:color w:val="000000"/>
                <w:sz w:val="20"/>
                <w:szCs w:val="20"/>
              </w:rPr>
            </w:pPr>
            <w:r w:rsidRPr="001A6AD3">
              <w:rPr>
                <w:rFonts w:ascii="Times New Roman" w:hAnsi="Times New Roman"/>
                <w:color w:val="000000"/>
                <w:sz w:val="20"/>
                <w:szCs w:val="20"/>
              </w:rPr>
              <w:t>7</w:t>
            </w:r>
            <w:proofErr w:type="gramStart"/>
            <w:r w:rsidRPr="001A6AD3">
              <w:rPr>
                <w:rFonts w:ascii="Times New Roman" w:hAnsi="Times New Roman"/>
                <w:color w:val="000000"/>
                <w:sz w:val="20"/>
                <w:szCs w:val="20"/>
              </w:rPr>
              <w:t>а,ә</w:t>
            </w:r>
            <w:proofErr w:type="gramEnd"/>
            <w:r w:rsidRPr="001A6AD3">
              <w:rPr>
                <w:rFonts w:ascii="Times New Roman" w:hAnsi="Times New Roman"/>
                <w:color w:val="000000"/>
                <w:sz w:val="20"/>
                <w:szCs w:val="20"/>
              </w:rPr>
              <w:t>,б,в,г,ғ,д,е,ж,10а,ә,б,в</w:t>
            </w:r>
          </w:p>
        </w:tc>
        <w:tc>
          <w:tcPr>
            <w:tcW w:w="5209" w:type="dxa"/>
            <w:tcBorders>
              <w:top w:val="single" w:sz="4" w:space="0" w:color="auto"/>
              <w:left w:val="single" w:sz="4" w:space="0" w:color="auto"/>
              <w:bottom w:val="single" w:sz="4" w:space="0" w:color="auto"/>
              <w:right w:val="single" w:sz="4" w:space="0" w:color="auto"/>
            </w:tcBorders>
            <w:shd w:val="clear" w:color="auto" w:fill="FFFFFF"/>
            <w:hideMark/>
          </w:tcPr>
          <w:p w14:paraId="2D44371D" w14:textId="77777777" w:rsidR="00A564FA" w:rsidRPr="001A6AD3" w:rsidRDefault="00A564FA" w:rsidP="002B1202">
            <w:pPr>
              <w:pStyle w:val="12"/>
              <w:spacing w:after="0" w:line="240" w:lineRule="auto"/>
              <w:ind w:left="0"/>
              <w:rPr>
                <w:rFonts w:ascii="Times New Roman" w:hAnsi="Times New Roman"/>
                <w:color w:val="000000"/>
                <w:sz w:val="20"/>
                <w:szCs w:val="20"/>
              </w:rPr>
            </w:pPr>
            <w:proofErr w:type="spellStart"/>
            <w:r w:rsidRPr="001A6AD3">
              <w:rPr>
                <w:rFonts w:ascii="Times New Roman" w:hAnsi="Times New Roman"/>
                <w:color w:val="000000"/>
                <w:sz w:val="20"/>
                <w:szCs w:val="20"/>
              </w:rPr>
              <w:t>Спорттық</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ойындар</w:t>
            </w:r>
            <w:proofErr w:type="spellEnd"/>
            <w:r w:rsidRPr="001A6AD3">
              <w:rPr>
                <w:rFonts w:ascii="Times New Roman" w:hAnsi="Times New Roman"/>
                <w:color w:val="000000"/>
                <w:sz w:val="20"/>
                <w:szCs w:val="20"/>
              </w:rPr>
              <w:t xml:space="preserve"> </w:t>
            </w:r>
          </w:p>
        </w:tc>
      </w:tr>
      <w:tr w:rsidR="00A564FA" w:rsidRPr="001A6AD3" w14:paraId="79AEF25A" w14:textId="77777777" w:rsidTr="001A6AD3">
        <w:tc>
          <w:tcPr>
            <w:tcW w:w="1135" w:type="dxa"/>
            <w:tcBorders>
              <w:top w:val="single" w:sz="4" w:space="0" w:color="auto"/>
              <w:left w:val="single" w:sz="4" w:space="0" w:color="auto"/>
              <w:bottom w:val="single" w:sz="4" w:space="0" w:color="auto"/>
              <w:right w:val="single" w:sz="4" w:space="0" w:color="auto"/>
            </w:tcBorders>
            <w:hideMark/>
          </w:tcPr>
          <w:p w14:paraId="6E92F63D"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63</w:t>
            </w:r>
          </w:p>
        </w:tc>
        <w:tc>
          <w:tcPr>
            <w:tcW w:w="3685" w:type="dxa"/>
            <w:tcBorders>
              <w:top w:val="nil"/>
              <w:left w:val="single" w:sz="4" w:space="0" w:color="auto"/>
              <w:bottom w:val="single" w:sz="4" w:space="0" w:color="auto"/>
              <w:right w:val="single" w:sz="4" w:space="0" w:color="auto"/>
            </w:tcBorders>
            <w:shd w:val="clear" w:color="auto" w:fill="FFFFFF"/>
            <w:hideMark/>
          </w:tcPr>
          <w:p w14:paraId="16FD6C13" w14:textId="77777777" w:rsidR="00A564FA" w:rsidRPr="001A6AD3" w:rsidRDefault="00A564FA" w:rsidP="002B1202">
            <w:pPr>
              <w:pStyle w:val="12"/>
              <w:spacing w:after="0" w:line="240" w:lineRule="auto"/>
              <w:ind w:left="0"/>
              <w:rPr>
                <w:rFonts w:ascii="Times New Roman" w:hAnsi="Times New Roman"/>
                <w:color w:val="000000"/>
                <w:sz w:val="20"/>
                <w:szCs w:val="20"/>
              </w:rPr>
            </w:pPr>
            <w:r w:rsidRPr="001A6AD3">
              <w:rPr>
                <w:rFonts w:ascii="Times New Roman" w:hAnsi="Times New Roman"/>
                <w:color w:val="000000"/>
                <w:sz w:val="20"/>
                <w:szCs w:val="20"/>
              </w:rPr>
              <w:t>10 б</w:t>
            </w:r>
          </w:p>
        </w:tc>
        <w:tc>
          <w:tcPr>
            <w:tcW w:w="5209" w:type="dxa"/>
            <w:tcBorders>
              <w:top w:val="nil"/>
              <w:left w:val="single" w:sz="4" w:space="0" w:color="auto"/>
              <w:bottom w:val="single" w:sz="4" w:space="0" w:color="auto"/>
              <w:right w:val="single" w:sz="4" w:space="0" w:color="auto"/>
            </w:tcBorders>
            <w:shd w:val="clear" w:color="auto" w:fill="FFFFFF"/>
            <w:hideMark/>
          </w:tcPr>
          <w:p w14:paraId="1327D1F9" w14:textId="77777777" w:rsidR="00A564FA" w:rsidRPr="001A6AD3" w:rsidRDefault="00A564FA" w:rsidP="002B1202">
            <w:pPr>
              <w:pStyle w:val="12"/>
              <w:spacing w:after="0" w:line="240" w:lineRule="auto"/>
              <w:ind w:left="0"/>
              <w:rPr>
                <w:rFonts w:ascii="Times New Roman" w:hAnsi="Times New Roman"/>
                <w:color w:val="000000"/>
                <w:sz w:val="20"/>
                <w:szCs w:val="20"/>
              </w:rPr>
            </w:pPr>
            <w:r w:rsidRPr="001A6AD3">
              <w:rPr>
                <w:rFonts w:ascii="Times New Roman" w:hAnsi="Times New Roman"/>
                <w:color w:val="000000"/>
                <w:sz w:val="20"/>
                <w:szCs w:val="20"/>
              </w:rPr>
              <w:t xml:space="preserve">Химия </w:t>
            </w:r>
            <w:proofErr w:type="spellStart"/>
            <w:r w:rsidRPr="001A6AD3">
              <w:rPr>
                <w:rFonts w:ascii="Times New Roman" w:hAnsi="Times New Roman"/>
                <w:color w:val="000000"/>
                <w:sz w:val="20"/>
                <w:szCs w:val="20"/>
              </w:rPr>
              <w:t>өмірімізде</w:t>
            </w:r>
            <w:proofErr w:type="spellEnd"/>
            <w:r w:rsidRPr="001A6AD3">
              <w:rPr>
                <w:rFonts w:ascii="Times New Roman" w:hAnsi="Times New Roman"/>
                <w:color w:val="000000"/>
                <w:sz w:val="20"/>
                <w:szCs w:val="20"/>
              </w:rPr>
              <w:t xml:space="preserve"> </w:t>
            </w:r>
          </w:p>
        </w:tc>
      </w:tr>
      <w:tr w:rsidR="00A564FA" w:rsidRPr="001A6AD3" w14:paraId="44AD90B8" w14:textId="77777777" w:rsidTr="001A6AD3">
        <w:tc>
          <w:tcPr>
            <w:tcW w:w="1135" w:type="dxa"/>
            <w:tcBorders>
              <w:top w:val="single" w:sz="4" w:space="0" w:color="auto"/>
              <w:left w:val="single" w:sz="4" w:space="0" w:color="auto"/>
              <w:bottom w:val="single" w:sz="4" w:space="0" w:color="auto"/>
              <w:right w:val="single" w:sz="4" w:space="0" w:color="auto"/>
            </w:tcBorders>
            <w:hideMark/>
          </w:tcPr>
          <w:p w14:paraId="4794700A"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64</w:t>
            </w:r>
          </w:p>
        </w:tc>
        <w:tc>
          <w:tcPr>
            <w:tcW w:w="3685" w:type="dxa"/>
            <w:tcBorders>
              <w:top w:val="nil"/>
              <w:left w:val="single" w:sz="4" w:space="0" w:color="auto"/>
              <w:bottom w:val="single" w:sz="4" w:space="0" w:color="auto"/>
              <w:right w:val="single" w:sz="4" w:space="0" w:color="auto"/>
            </w:tcBorders>
            <w:shd w:val="clear" w:color="auto" w:fill="FFFFFF"/>
            <w:hideMark/>
          </w:tcPr>
          <w:p w14:paraId="249B0787" w14:textId="77777777" w:rsidR="00A564FA" w:rsidRPr="001A6AD3" w:rsidRDefault="00A564FA" w:rsidP="002B1202">
            <w:pPr>
              <w:pStyle w:val="12"/>
              <w:spacing w:after="0" w:line="240" w:lineRule="auto"/>
              <w:ind w:left="0"/>
              <w:rPr>
                <w:rFonts w:ascii="Times New Roman" w:hAnsi="Times New Roman"/>
                <w:color w:val="000000"/>
                <w:sz w:val="20"/>
                <w:szCs w:val="20"/>
              </w:rPr>
            </w:pPr>
            <w:r w:rsidRPr="001A6AD3">
              <w:rPr>
                <w:rFonts w:ascii="Times New Roman" w:hAnsi="Times New Roman"/>
                <w:color w:val="000000"/>
                <w:sz w:val="20"/>
                <w:szCs w:val="20"/>
              </w:rPr>
              <w:t>10 б</w:t>
            </w:r>
          </w:p>
        </w:tc>
        <w:tc>
          <w:tcPr>
            <w:tcW w:w="5209" w:type="dxa"/>
            <w:tcBorders>
              <w:top w:val="nil"/>
              <w:left w:val="single" w:sz="4" w:space="0" w:color="auto"/>
              <w:bottom w:val="single" w:sz="4" w:space="0" w:color="auto"/>
              <w:right w:val="single" w:sz="4" w:space="0" w:color="auto"/>
            </w:tcBorders>
            <w:shd w:val="clear" w:color="auto" w:fill="FFFFFF"/>
            <w:hideMark/>
          </w:tcPr>
          <w:p w14:paraId="6A7C7BFD" w14:textId="77777777" w:rsidR="00A564FA" w:rsidRPr="001A6AD3" w:rsidRDefault="00A564FA" w:rsidP="002B1202">
            <w:pPr>
              <w:pStyle w:val="12"/>
              <w:spacing w:after="0" w:line="240" w:lineRule="auto"/>
              <w:ind w:left="0"/>
              <w:rPr>
                <w:rFonts w:ascii="Times New Roman" w:hAnsi="Times New Roman"/>
                <w:color w:val="000000"/>
                <w:sz w:val="20"/>
                <w:szCs w:val="20"/>
              </w:rPr>
            </w:pPr>
            <w:proofErr w:type="spellStart"/>
            <w:r w:rsidRPr="001A6AD3">
              <w:rPr>
                <w:rFonts w:ascii="Times New Roman" w:hAnsi="Times New Roman"/>
                <w:color w:val="000000"/>
                <w:sz w:val="20"/>
                <w:szCs w:val="20"/>
              </w:rPr>
              <w:t>Тағам</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биотехнологиясы</w:t>
            </w:r>
            <w:proofErr w:type="spellEnd"/>
            <w:r w:rsidRPr="001A6AD3">
              <w:rPr>
                <w:rFonts w:ascii="Times New Roman" w:hAnsi="Times New Roman"/>
                <w:color w:val="000000"/>
                <w:sz w:val="20"/>
                <w:szCs w:val="20"/>
              </w:rPr>
              <w:t xml:space="preserve"> </w:t>
            </w:r>
          </w:p>
        </w:tc>
      </w:tr>
      <w:tr w:rsidR="00A564FA" w:rsidRPr="001A6AD3" w14:paraId="0E6AC10D" w14:textId="77777777" w:rsidTr="001A6AD3">
        <w:tc>
          <w:tcPr>
            <w:tcW w:w="1135" w:type="dxa"/>
            <w:tcBorders>
              <w:top w:val="single" w:sz="4" w:space="0" w:color="auto"/>
              <w:left w:val="single" w:sz="4" w:space="0" w:color="auto"/>
              <w:bottom w:val="single" w:sz="4" w:space="0" w:color="auto"/>
              <w:right w:val="single" w:sz="4" w:space="0" w:color="auto"/>
            </w:tcBorders>
            <w:hideMark/>
          </w:tcPr>
          <w:p w14:paraId="5195CDB1"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65</w:t>
            </w:r>
          </w:p>
        </w:tc>
        <w:tc>
          <w:tcPr>
            <w:tcW w:w="3685" w:type="dxa"/>
            <w:tcBorders>
              <w:top w:val="nil"/>
              <w:left w:val="single" w:sz="4" w:space="0" w:color="auto"/>
              <w:bottom w:val="single" w:sz="4" w:space="0" w:color="auto"/>
              <w:right w:val="single" w:sz="4" w:space="0" w:color="auto"/>
            </w:tcBorders>
            <w:shd w:val="clear" w:color="auto" w:fill="FFFFFF"/>
            <w:hideMark/>
          </w:tcPr>
          <w:p w14:paraId="7B00D9E3" w14:textId="77777777" w:rsidR="00A564FA" w:rsidRPr="001A6AD3" w:rsidRDefault="00A564FA" w:rsidP="002B1202">
            <w:pPr>
              <w:pStyle w:val="12"/>
              <w:spacing w:after="0" w:line="240" w:lineRule="auto"/>
              <w:ind w:left="0"/>
              <w:rPr>
                <w:rFonts w:ascii="Times New Roman" w:hAnsi="Times New Roman"/>
                <w:color w:val="000000"/>
                <w:sz w:val="20"/>
                <w:szCs w:val="20"/>
              </w:rPr>
            </w:pPr>
            <w:r w:rsidRPr="001A6AD3">
              <w:rPr>
                <w:rFonts w:ascii="Times New Roman" w:hAnsi="Times New Roman"/>
                <w:color w:val="000000"/>
                <w:sz w:val="20"/>
                <w:szCs w:val="20"/>
              </w:rPr>
              <w:t>10 б,11б,11в</w:t>
            </w:r>
          </w:p>
        </w:tc>
        <w:tc>
          <w:tcPr>
            <w:tcW w:w="5209" w:type="dxa"/>
            <w:tcBorders>
              <w:top w:val="nil"/>
              <w:left w:val="single" w:sz="4" w:space="0" w:color="auto"/>
              <w:bottom w:val="single" w:sz="4" w:space="0" w:color="auto"/>
              <w:right w:val="single" w:sz="4" w:space="0" w:color="auto"/>
            </w:tcBorders>
            <w:shd w:val="clear" w:color="auto" w:fill="FFFFFF"/>
            <w:hideMark/>
          </w:tcPr>
          <w:p w14:paraId="6AB3CA74" w14:textId="77777777" w:rsidR="00A564FA" w:rsidRPr="001A6AD3" w:rsidRDefault="00A564FA" w:rsidP="002B1202">
            <w:pPr>
              <w:pStyle w:val="12"/>
              <w:spacing w:after="0" w:line="240" w:lineRule="auto"/>
              <w:ind w:left="0"/>
              <w:rPr>
                <w:rFonts w:ascii="Times New Roman" w:hAnsi="Times New Roman"/>
                <w:color w:val="000000"/>
                <w:sz w:val="20"/>
                <w:szCs w:val="20"/>
              </w:rPr>
            </w:pPr>
            <w:r w:rsidRPr="001A6AD3">
              <w:rPr>
                <w:rFonts w:ascii="Times New Roman" w:hAnsi="Times New Roman"/>
                <w:color w:val="000000"/>
                <w:sz w:val="20"/>
                <w:szCs w:val="20"/>
              </w:rPr>
              <w:t>Бионика-</w:t>
            </w:r>
            <w:proofErr w:type="spellStart"/>
            <w:r w:rsidRPr="001A6AD3">
              <w:rPr>
                <w:rFonts w:ascii="Times New Roman" w:hAnsi="Times New Roman"/>
                <w:color w:val="000000"/>
                <w:sz w:val="20"/>
                <w:szCs w:val="20"/>
              </w:rPr>
              <w:t>табиғат</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перзенті</w:t>
            </w:r>
            <w:proofErr w:type="spellEnd"/>
          </w:p>
        </w:tc>
      </w:tr>
      <w:tr w:rsidR="00A564FA" w:rsidRPr="001A6AD3" w14:paraId="2DD8FE4F" w14:textId="77777777" w:rsidTr="001A6AD3">
        <w:tc>
          <w:tcPr>
            <w:tcW w:w="1135" w:type="dxa"/>
            <w:tcBorders>
              <w:top w:val="single" w:sz="4" w:space="0" w:color="auto"/>
              <w:left w:val="single" w:sz="4" w:space="0" w:color="auto"/>
              <w:bottom w:val="single" w:sz="4" w:space="0" w:color="auto"/>
              <w:right w:val="single" w:sz="4" w:space="0" w:color="auto"/>
            </w:tcBorders>
            <w:hideMark/>
          </w:tcPr>
          <w:p w14:paraId="307CBB55"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66</w:t>
            </w:r>
          </w:p>
        </w:tc>
        <w:tc>
          <w:tcPr>
            <w:tcW w:w="3685" w:type="dxa"/>
            <w:tcBorders>
              <w:top w:val="nil"/>
              <w:left w:val="single" w:sz="4" w:space="0" w:color="auto"/>
              <w:bottom w:val="single" w:sz="4" w:space="0" w:color="auto"/>
              <w:right w:val="single" w:sz="4" w:space="0" w:color="auto"/>
            </w:tcBorders>
            <w:shd w:val="clear" w:color="auto" w:fill="FFFFFF"/>
            <w:hideMark/>
          </w:tcPr>
          <w:p w14:paraId="3C2B7AC7" w14:textId="77777777" w:rsidR="00A564FA" w:rsidRPr="001A6AD3" w:rsidRDefault="00A564FA" w:rsidP="002B1202">
            <w:pPr>
              <w:pStyle w:val="12"/>
              <w:spacing w:after="0" w:line="240" w:lineRule="auto"/>
              <w:ind w:left="0"/>
              <w:rPr>
                <w:rFonts w:ascii="Times New Roman" w:hAnsi="Times New Roman"/>
                <w:color w:val="000000"/>
                <w:sz w:val="20"/>
                <w:szCs w:val="20"/>
              </w:rPr>
            </w:pPr>
            <w:r w:rsidRPr="001A6AD3">
              <w:rPr>
                <w:rFonts w:ascii="Times New Roman" w:hAnsi="Times New Roman"/>
                <w:color w:val="000000"/>
                <w:sz w:val="20"/>
                <w:szCs w:val="20"/>
              </w:rPr>
              <w:t>10 б</w:t>
            </w:r>
          </w:p>
        </w:tc>
        <w:tc>
          <w:tcPr>
            <w:tcW w:w="5209" w:type="dxa"/>
            <w:tcBorders>
              <w:top w:val="single" w:sz="4" w:space="0" w:color="auto"/>
              <w:left w:val="single" w:sz="4" w:space="0" w:color="auto"/>
              <w:bottom w:val="single" w:sz="4" w:space="0" w:color="auto"/>
              <w:right w:val="single" w:sz="4" w:space="0" w:color="auto"/>
            </w:tcBorders>
            <w:shd w:val="clear" w:color="auto" w:fill="FFFFFF"/>
            <w:hideMark/>
          </w:tcPr>
          <w:p w14:paraId="6B120865" w14:textId="77777777" w:rsidR="00A564FA" w:rsidRPr="001A6AD3" w:rsidRDefault="00A564FA" w:rsidP="002B1202">
            <w:pPr>
              <w:pStyle w:val="12"/>
              <w:spacing w:after="0" w:line="240" w:lineRule="auto"/>
              <w:ind w:left="0"/>
              <w:rPr>
                <w:rFonts w:ascii="Times New Roman" w:hAnsi="Times New Roman"/>
                <w:color w:val="000000"/>
                <w:sz w:val="20"/>
                <w:szCs w:val="20"/>
              </w:rPr>
            </w:pPr>
            <w:proofErr w:type="spellStart"/>
            <w:r w:rsidRPr="001A6AD3">
              <w:rPr>
                <w:rFonts w:ascii="Times New Roman" w:hAnsi="Times New Roman"/>
                <w:color w:val="000000"/>
                <w:sz w:val="20"/>
                <w:szCs w:val="20"/>
              </w:rPr>
              <w:t>Химиядан</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есептер</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шығару</w:t>
            </w:r>
            <w:proofErr w:type="spellEnd"/>
            <w:r w:rsidRPr="001A6AD3">
              <w:rPr>
                <w:rFonts w:ascii="Times New Roman" w:hAnsi="Times New Roman"/>
                <w:color w:val="000000"/>
                <w:sz w:val="20"/>
                <w:szCs w:val="20"/>
              </w:rPr>
              <w:t xml:space="preserve"> </w:t>
            </w:r>
          </w:p>
        </w:tc>
      </w:tr>
      <w:tr w:rsidR="00A564FA" w:rsidRPr="001A6AD3" w14:paraId="52CD109B" w14:textId="77777777" w:rsidTr="001A6AD3">
        <w:tc>
          <w:tcPr>
            <w:tcW w:w="1135" w:type="dxa"/>
            <w:tcBorders>
              <w:top w:val="single" w:sz="4" w:space="0" w:color="auto"/>
              <w:left w:val="single" w:sz="4" w:space="0" w:color="auto"/>
              <w:bottom w:val="single" w:sz="4" w:space="0" w:color="auto"/>
              <w:right w:val="single" w:sz="4" w:space="0" w:color="auto"/>
            </w:tcBorders>
            <w:hideMark/>
          </w:tcPr>
          <w:p w14:paraId="78A0DAA9"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67</w:t>
            </w:r>
          </w:p>
        </w:tc>
        <w:tc>
          <w:tcPr>
            <w:tcW w:w="3685" w:type="dxa"/>
            <w:tcBorders>
              <w:top w:val="nil"/>
              <w:left w:val="single" w:sz="4" w:space="0" w:color="auto"/>
              <w:bottom w:val="single" w:sz="4" w:space="0" w:color="auto"/>
              <w:right w:val="single" w:sz="4" w:space="0" w:color="auto"/>
            </w:tcBorders>
            <w:shd w:val="clear" w:color="auto" w:fill="FFFFFF"/>
            <w:hideMark/>
          </w:tcPr>
          <w:p w14:paraId="4DF18DEA" w14:textId="77777777" w:rsidR="00A564FA" w:rsidRPr="001A6AD3" w:rsidRDefault="00A564FA" w:rsidP="002B1202">
            <w:pPr>
              <w:pStyle w:val="12"/>
              <w:spacing w:after="0" w:line="240" w:lineRule="auto"/>
              <w:ind w:left="0"/>
              <w:rPr>
                <w:rFonts w:ascii="Times New Roman" w:hAnsi="Times New Roman"/>
                <w:color w:val="000000"/>
                <w:sz w:val="20"/>
                <w:szCs w:val="20"/>
              </w:rPr>
            </w:pPr>
            <w:proofErr w:type="gramStart"/>
            <w:r w:rsidRPr="001A6AD3">
              <w:rPr>
                <w:rFonts w:ascii="Times New Roman" w:hAnsi="Times New Roman"/>
                <w:color w:val="000000"/>
                <w:sz w:val="20"/>
                <w:szCs w:val="20"/>
              </w:rPr>
              <w:t>11</w:t>
            </w:r>
            <w:proofErr w:type="gramEnd"/>
            <w:r w:rsidRPr="001A6AD3">
              <w:rPr>
                <w:rFonts w:ascii="Times New Roman" w:hAnsi="Times New Roman"/>
                <w:color w:val="000000"/>
                <w:sz w:val="20"/>
                <w:szCs w:val="20"/>
              </w:rPr>
              <w:t xml:space="preserve"> а</w:t>
            </w:r>
          </w:p>
        </w:tc>
        <w:tc>
          <w:tcPr>
            <w:tcW w:w="5209" w:type="dxa"/>
            <w:tcBorders>
              <w:top w:val="nil"/>
              <w:left w:val="single" w:sz="4" w:space="0" w:color="auto"/>
              <w:bottom w:val="single" w:sz="4" w:space="0" w:color="auto"/>
              <w:right w:val="single" w:sz="4" w:space="0" w:color="auto"/>
            </w:tcBorders>
            <w:shd w:val="clear" w:color="auto" w:fill="FFFFFF"/>
            <w:hideMark/>
          </w:tcPr>
          <w:p w14:paraId="46DE220C" w14:textId="77777777" w:rsidR="00A564FA" w:rsidRPr="001A6AD3" w:rsidRDefault="00A564FA" w:rsidP="002B1202">
            <w:pPr>
              <w:pStyle w:val="12"/>
              <w:spacing w:after="0" w:line="240" w:lineRule="auto"/>
              <w:ind w:left="0"/>
              <w:rPr>
                <w:rFonts w:ascii="Times New Roman" w:hAnsi="Times New Roman"/>
                <w:color w:val="000000"/>
                <w:sz w:val="20"/>
                <w:szCs w:val="20"/>
              </w:rPr>
            </w:pPr>
            <w:proofErr w:type="spellStart"/>
            <w:r w:rsidRPr="001A6AD3">
              <w:rPr>
                <w:rFonts w:ascii="Times New Roman" w:hAnsi="Times New Roman"/>
                <w:color w:val="000000"/>
                <w:sz w:val="20"/>
                <w:szCs w:val="20"/>
              </w:rPr>
              <w:t>Шешендік</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тану</w:t>
            </w:r>
            <w:proofErr w:type="spellEnd"/>
            <w:r w:rsidRPr="001A6AD3">
              <w:rPr>
                <w:rFonts w:ascii="Times New Roman" w:hAnsi="Times New Roman"/>
                <w:color w:val="000000"/>
                <w:sz w:val="20"/>
                <w:szCs w:val="20"/>
              </w:rPr>
              <w:t xml:space="preserve"> </w:t>
            </w:r>
          </w:p>
        </w:tc>
      </w:tr>
      <w:tr w:rsidR="00A564FA" w:rsidRPr="001A6AD3" w14:paraId="483E3B25" w14:textId="77777777" w:rsidTr="001A6AD3">
        <w:tc>
          <w:tcPr>
            <w:tcW w:w="1135" w:type="dxa"/>
            <w:tcBorders>
              <w:top w:val="single" w:sz="4" w:space="0" w:color="auto"/>
              <w:left w:val="single" w:sz="4" w:space="0" w:color="auto"/>
              <w:bottom w:val="single" w:sz="4" w:space="0" w:color="auto"/>
              <w:right w:val="single" w:sz="4" w:space="0" w:color="auto"/>
            </w:tcBorders>
            <w:hideMark/>
          </w:tcPr>
          <w:p w14:paraId="2002F9E1"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68</w:t>
            </w:r>
          </w:p>
        </w:tc>
        <w:tc>
          <w:tcPr>
            <w:tcW w:w="3685" w:type="dxa"/>
            <w:tcBorders>
              <w:top w:val="nil"/>
              <w:left w:val="single" w:sz="4" w:space="0" w:color="auto"/>
              <w:bottom w:val="single" w:sz="4" w:space="0" w:color="auto"/>
              <w:right w:val="single" w:sz="4" w:space="0" w:color="auto"/>
            </w:tcBorders>
            <w:shd w:val="clear" w:color="auto" w:fill="FFFFFF"/>
            <w:hideMark/>
          </w:tcPr>
          <w:p w14:paraId="2D38F1F9" w14:textId="77777777" w:rsidR="00A564FA" w:rsidRPr="001A6AD3" w:rsidRDefault="00A564FA" w:rsidP="002B1202">
            <w:pPr>
              <w:pStyle w:val="12"/>
              <w:spacing w:after="0" w:line="240" w:lineRule="auto"/>
              <w:ind w:left="0"/>
              <w:rPr>
                <w:rFonts w:ascii="Times New Roman" w:hAnsi="Times New Roman"/>
                <w:color w:val="000000"/>
                <w:sz w:val="20"/>
                <w:szCs w:val="20"/>
              </w:rPr>
            </w:pPr>
            <w:proofErr w:type="gramStart"/>
            <w:r w:rsidRPr="001A6AD3">
              <w:rPr>
                <w:rFonts w:ascii="Times New Roman" w:hAnsi="Times New Roman"/>
                <w:color w:val="000000"/>
                <w:sz w:val="20"/>
                <w:szCs w:val="20"/>
              </w:rPr>
              <w:t>11</w:t>
            </w:r>
            <w:proofErr w:type="gramEnd"/>
            <w:r w:rsidRPr="001A6AD3">
              <w:rPr>
                <w:rFonts w:ascii="Times New Roman" w:hAnsi="Times New Roman"/>
                <w:color w:val="000000"/>
                <w:sz w:val="20"/>
                <w:szCs w:val="20"/>
              </w:rPr>
              <w:t xml:space="preserve"> а</w:t>
            </w:r>
          </w:p>
        </w:tc>
        <w:tc>
          <w:tcPr>
            <w:tcW w:w="5209" w:type="dxa"/>
            <w:tcBorders>
              <w:top w:val="nil"/>
              <w:left w:val="single" w:sz="4" w:space="0" w:color="auto"/>
              <w:bottom w:val="single" w:sz="4" w:space="0" w:color="auto"/>
              <w:right w:val="single" w:sz="4" w:space="0" w:color="auto"/>
            </w:tcBorders>
            <w:shd w:val="clear" w:color="auto" w:fill="FFFFFF"/>
            <w:hideMark/>
          </w:tcPr>
          <w:p w14:paraId="7CA7B100" w14:textId="77777777" w:rsidR="00A564FA" w:rsidRPr="001A6AD3" w:rsidRDefault="00A564FA" w:rsidP="002B1202">
            <w:pPr>
              <w:pStyle w:val="12"/>
              <w:spacing w:after="0" w:line="240" w:lineRule="auto"/>
              <w:ind w:left="0"/>
              <w:rPr>
                <w:rFonts w:ascii="Times New Roman" w:hAnsi="Times New Roman"/>
                <w:color w:val="000000"/>
                <w:sz w:val="20"/>
                <w:szCs w:val="20"/>
              </w:rPr>
            </w:pPr>
            <w:r w:rsidRPr="001A6AD3">
              <w:rPr>
                <w:rFonts w:ascii="Times New Roman" w:hAnsi="Times New Roman"/>
                <w:color w:val="000000"/>
                <w:sz w:val="20"/>
                <w:szCs w:val="20"/>
              </w:rPr>
              <w:t xml:space="preserve">Орта </w:t>
            </w:r>
            <w:proofErr w:type="spellStart"/>
            <w:r w:rsidRPr="001A6AD3">
              <w:rPr>
                <w:rFonts w:ascii="Times New Roman" w:hAnsi="Times New Roman"/>
                <w:color w:val="000000"/>
                <w:sz w:val="20"/>
                <w:szCs w:val="20"/>
              </w:rPr>
              <w:t>ғасырдағы</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тарихи</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шығармалар</w:t>
            </w:r>
            <w:proofErr w:type="spellEnd"/>
            <w:r w:rsidRPr="001A6AD3">
              <w:rPr>
                <w:rFonts w:ascii="Times New Roman" w:hAnsi="Times New Roman"/>
                <w:color w:val="000000"/>
                <w:sz w:val="20"/>
                <w:szCs w:val="20"/>
              </w:rPr>
              <w:t xml:space="preserve"> </w:t>
            </w:r>
          </w:p>
        </w:tc>
      </w:tr>
      <w:tr w:rsidR="00A564FA" w:rsidRPr="001A6AD3" w14:paraId="15EF22A2" w14:textId="77777777" w:rsidTr="001A6AD3">
        <w:tc>
          <w:tcPr>
            <w:tcW w:w="1135" w:type="dxa"/>
            <w:tcBorders>
              <w:top w:val="single" w:sz="4" w:space="0" w:color="auto"/>
              <w:left w:val="single" w:sz="4" w:space="0" w:color="auto"/>
              <w:bottom w:val="single" w:sz="4" w:space="0" w:color="auto"/>
              <w:right w:val="single" w:sz="4" w:space="0" w:color="auto"/>
            </w:tcBorders>
            <w:hideMark/>
          </w:tcPr>
          <w:p w14:paraId="166FD4E2"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69</w:t>
            </w:r>
          </w:p>
        </w:tc>
        <w:tc>
          <w:tcPr>
            <w:tcW w:w="3685" w:type="dxa"/>
            <w:tcBorders>
              <w:top w:val="nil"/>
              <w:left w:val="single" w:sz="4" w:space="0" w:color="auto"/>
              <w:bottom w:val="single" w:sz="4" w:space="0" w:color="auto"/>
              <w:right w:val="single" w:sz="4" w:space="0" w:color="auto"/>
            </w:tcBorders>
            <w:shd w:val="clear" w:color="auto" w:fill="FFFFFF"/>
            <w:hideMark/>
          </w:tcPr>
          <w:p w14:paraId="5B469ECB" w14:textId="77777777" w:rsidR="00A564FA" w:rsidRPr="001A6AD3" w:rsidRDefault="00A564FA" w:rsidP="002B1202">
            <w:pPr>
              <w:pStyle w:val="12"/>
              <w:spacing w:after="0" w:line="240" w:lineRule="auto"/>
              <w:ind w:left="0"/>
              <w:rPr>
                <w:rFonts w:ascii="Times New Roman" w:hAnsi="Times New Roman"/>
                <w:color w:val="000000"/>
                <w:sz w:val="20"/>
                <w:szCs w:val="20"/>
              </w:rPr>
            </w:pPr>
            <w:proofErr w:type="gramStart"/>
            <w:r w:rsidRPr="001A6AD3">
              <w:rPr>
                <w:rFonts w:ascii="Times New Roman" w:hAnsi="Times New Roman"/>
                <w:color w:val="000000"/>
                <w:sz w:val="20"/>
                <w:szCs w:val="20"/>
              </w:rPr>
              <w:t>11</w:t>
            </w:r>
            <w:proofErr w:type="gramEnd"/>
            <w:r w:rsidRPr="001A6AD3">
              <w:rPr>
                <w:rFonts w:ascii="Times New Roman" w:hAnsi="Times New Roman"/>
                <w:color w:val="000000"/>
                <w:sz w:val="20"/>
                <w:szCs w:val="20"/>
              </w:rPr>
              <w:t xml:space="preserve"> а</w:t>
            </w:r>
          </w:p>
        </w:tc>
        <w:tc>
          <w:tcPr>
            <w:tcW w:w="5209" w:type="dxa"/>
            <w:tcBorders>
              <w:top w:val="nil"/>
              <w:left w:val="single" w:sz="4" w:space="0" w:color="auto"/>
              <w:bottom w:val="single" w:sz="4" w:space="0" w:color="auto"/>
              <w:right w:val="single" w:sz="4" w:space="0" w:color="auto"/>
            </w:tcBorders>
            <w:shd w:val="clear" w:color="auto" w:fill="FFFFFF"/>
            <w:hideMark/>
          </w:tcPr>
          <w:p w14:paraId="3F46B088" w14:textId="77777777" w:rsidR="00A564FA" w:rsidRPr="001A6AD3" w:rsidRDefault="00A564FA" w:rsidP="002B1202">
            <w:pPr>
              <w:pStyle w:val="12"/>
              <w:spacing w:after="0" w:line="240" w:lineRule="auto"/>
              <w:ind w:left="0"/>
              <w:rPr>
                <w:rFonts w:ascii="Times New Roman" w:hAnsi="Times New Roman"/>
                <w:color w:val="000000"/>
                <w:sz w:val="20"/>
                <w:szCs w:val="20"/>
              </w:rPr>
            </w:pPr>
            <w:r w:rsidRPr="001A6AD3">
              <w:rPr>
                <w:rFonts w:ascii="Times New Roman" w:hAnsi="Times New Roman"/>
                <w:color w:val="000000"/>
                <w:sz w:val="20"/>
                <w:szCs w:val="20"/>
              </w:rPr>
              <w:t xml:space="preserve">Эссе </w:t>
            </w:r>
            <w:proofErr w:type="spellStart"/>
            <w:r w:rsidRPr="001A6AD3">
              <w:rPr>
                <w:rFonts w:ascii="Times New Roman" w:hAnsi="Times New Roman"/>
                <w:color w:val="000000"/>
                <w:sz w:val="20"/>
                <w:szCs w:val="20"/>
              </w:rPr>
              <w:t>жазудың</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теориясы</w:t>
            </w:r>
            <w:proofErr w:type="spellEnd"/>
            <w:r w:rsidRPr="001A6AD3">
              <w:rPr>
                <w:rFonts w:ascii="Times New Roman" w:hAnsi="Times New Roman"/>
                <w:color w:val="000000"/>
                <w:sz w:val="20"/>
                <w:szCs w:val="20"/>
              </w:rPr>
              <w:t xml:space="preserve"> мен </w:t>
            </w:r>
            <w:proofErr w:type="spellStart"/>
            <w:r w:rsidRPr="001A6AD3">
              <w:rPr>
                <w:rFonts w:ascii="Times New Roman" w:hAnsi="Times New Roman"/>
                <w:color w:val="000000"/>
                <w:sz w:val="20"/>
                <w:szCs w:val="20"/>
              </w:rPr>
              <w:t>практикасы</w:t>
            </w:r>
            <w:proofErr w:type="spellEnd"/>
            <w:r w:rsidRPr="001A6AD3">
              <w:rPr>
                <w:rFonts w:ascii="Times New Roman" w:hAnsi="Times New Roman"/>
                <w:color w:val="000000"/>
                <w:sz w:val="20"/>
                <w:szCs w:val="20"/>
              </w:rPr>
              <w:t xml:space="preserve"> </w:t>
            </w:r>
          </w:p>
        </w:tc>
      </w:tr>
      <w:tr w:rsidR="00A564FA" w:rsidRPr="001A6AD3" w14:paraId="381C36B3" w14:textId="77777777" w:rsidTr="001A6AD3">
        <w:tc>
          <w:tcPr>
            <w:tcW w:w="1135" w:type="dxa"/>
            <w:tcBorders>
              <w:top w:val="single" w:sz="4" w:space="0" w:color="auto"/>
              <w:left w:val="single" w:sz="4" w:space="0" w:color="auto"/>
              <w:bottom w:val="single" w:sz="4" w:space="0" w:color="auto"/>
              <w:right w:val="single" w:sz="4" w:space="0" w:color="auto"/>
            </w:tcBorders>
            <w:hideMark/>
          </w:tcPr>
          <w:p w14:paraId="1210506F"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70</w:t>
            </w:r>
          </w:p>
        </w:tc>
        <w:tc>
          <w:tcPr>
            <w:tcW w:w="3685" w:type="dxa"/>
            <w:tcBorders>
              <w:top w:val="nil"/>
              <w:left w:val="single" w:sz="4" w:space="0" w:color="auto"/>
              <w:bottom w:val="single" w:sz="4" w:space="0" w:color="auto"/>
              <w:right w:val="single" w:sz="4" w:space="0" w:color="auto"/>
            </w:tcBorders>
            <w:shd w:val="clear" w:color="auto" w:fill="FFFFFF"/>
            <w:hideMark/>
          </w:tcPr>
          <w:p w14:paraId="16EA72EA" w14:textId="77777777" w:rsidR="00A564FA" w:rsidRPr="001A6AD3" w:rsidRDefault="00A564FA" w:rsidP="002B1202">
            <w:pPr>
              <w:pStyle w:val="12"/>
              <w:spacing w:after="0" w:line="240" w:lineRule="auto"/>
              <w:ind w:left="0"/>
              <w:rPr>
                <w:rFonts w:ascii="Times New Roman" w:hAnsi="Times New Roman"/>
                <w:color w:val="000000"/>
                <w:sz w:val="20"/>
                <w:szCs w:val="20"/>
              </w:rPr>
            </w:pPr>
            <w:r w:rsidRPr="001A6AD3">
              <w:rPr>
                <w:rFonts w:ascii="Times New Roman" w:hAnsi="Times New Roman"/>
                <w:color w:val="000000"/>
                <w:sz w:val="20"/>
                <w:szCs w:val="20"/>
              </w:rPr>
              <w:t xml:space="preserve">11 </w:t>
            </w:r>
            <w:proofErr w:type="spellStart"/>
            <w:proofErr w:type="gramStart"/>
            <w:r w:rsidRPr="001A6AD3">
              <w:rPr>
                <w:rFonts w:ascii="Times New Roman" w:hAnsi="Times New Roman"/>
                <w:color w:val="000000"/>
                <w:sz w:val="20"/>
                <w:szCs w:val="20"/>
              </w:rPr>
              <w:t>а,ә</w:t>
            </w:r>
            <w:proofErr w:type="gramEnd"/>
            <w:r w:rsidRPr="001A6AD3">
              <w:rPr>
                <w:rFonts w:ascii="Times New Roman" w:hAnsi="Times New Roman"/>
                <w:color w:val="000000"/>
                <w:sz w:val="20"/>
                <w:szCs w:val="20"/>
              </w:rPr>
              <w:t>,б</w:t>
            </w:r>
            <w:proofErr w:type="spellEnd"/>
          </w:p>
        </w:tc>
        <w:tc>
          <w:tcPr>
            <w:tcW w:w="5209" w:type="dxa"/>
            <w:tcBorders>
              <w:top w:val="nil"/>
              <w:left w:val="single" w:sz="4" w:space="0" w:color="auto"/>
              <w:bottom w:val="single" w:sz="4" w:space="0" w:color="auto"/>
              <w:right w:val="single" w:sz="4" w:space="0" w:color="auto"/>
            </w:tcBorders>
            <w:shd w:val="clear" w:color="auto" w:fill="FFFFFF"/>
            <w:hideMark/>
          </w:tcPr>
          <w:p w14:paraId="3B474483" w14:textId="77777777" w:rsidR="00A564FA" w:rsidRPr="001A6AD3" w:rsidRDefault="00A564FA" w:rsidP="002B1202">
            <w:pPr>
              <w:pStyle w:val="12"/>
              <w:spacing w:after="0" w:line="240" w:lineRule="auto"/>
              <w:ind w:left="0"/>
              <w:rPr>
                <w:rFonts w:ascii="Times New Roman" w:hAnsi="Times New Roman"/>
                <w:color w:val="000000"/>
                <w:sz w:val="20"/>
                <w:szCs w:val="20"/>
              </w:rPr>
            </w:pPr>
            <w:proofErr w:type="spellStart"/>
            <w:r w:rsidRPr="001A6AD3">
              <w:rPr>
                <w:rFonts w:ascii="Times New Roman" w:hAnsi="Times New Roman"/>
                <w:color w:val="000000"/>
                <w:sz w:val="20"/>
                <w:szCs w:val="20"/>
              </w:rPr>
              <w:t>Анықталған</w:t>
            </w:r>
            <w:proofErr w:type="spellEnd"/>
            <w:r w:rsidRPr="001A6AD3">
              <w:rPr>
                <w:rFonts w:ascii="Times New Roman" w:hAnsi="Times New Roman"/>
                <w:color w:val="000000"/>
                <w:sz w:val="20"/>
                <w:szCs w:val="20"/>
              </w:rPr>
              <w:t xml:space="preserve"> интеграл </w:t>
            </w:r>
            <w:proofErr w:type="spellStart"/>
            <w:r w:rsidRPr="001A6AD3">
              <w:rPr>
                <w:rFonts w:ascii="Times New Roman" w:hAnsi="Times New Roman"/>
                <w:color w:val="000000"/>
                <w:sz w:val="20"/>
                <w:szCs w:val="20"/>
              </w:rPr>
              <w:t>және</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оның</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қолданылуы</w:t>
            </w:r>
            <w:proofErr w:type="spellEnd"/>
            <w:r w:rsidRPr="001A6AD3">
              <w:rPr>
                <w:rFonts w:ascii="Times New Roman" w:hAnsi="Times New Roman"/>
                <w:color w:val="000000"/>
                <w:sz w:val="20"/>
                <w:szCs w:val="20"/>
              </w:rPr>
              <w:t xml:space="preserve"> </w:t>
            </w:r>
          </w:p>
        </w:tc>
      </w:tr>
      <w:tr w:rsidR="00A564FA" w:rsidRPr="001A6AD3" w14:paraId="3E1DE44C" w14:textId="77777777" w:rsidTr="001A6AD3">
        <w:tc>
          <w:tcPr>
            <w:tcW w:w="1135" w:type="dxa"/>
            <w:tcBorders>
              <w:top w:val="single" w:sz="4" w:space="0" w:color="auto"/>
              <w:left w:val="single" w:sz="4" w:space="0" w:color="auto"/>
              <w:bottom w:val="single" w:sz="4" w:space="0" w:color="auto"/>
              <w:right w:val="single" w:sz="4" w:space="0" w:color="auto"/>
            </w:tcBorders>
            <w:hideMark/>
          </w:tcPr>
          <w:p w14:paraId="2D6B3417"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71</w:t>
            </w:r>
          </w:p>
        </w:tc>
        <w:tc>
          <w:tcPr>
            <w:tcW w:w="3685" w:type="dxa"/>
            <w:tcBorders>
              <w:top w:val="nil"/>
              <w:left w:val="single" w:sz="4" w:space="0" w:color="auto"/>
              <w:bottom w:val="single" w:sz="4" w:space="0" w:color="auto"/>
              <w:right w:val="single" w:sz="4" w:space="0" w:color="auto"/>
            </w:tcBorders>
            <w:shd w:val="clear" w:color="auto" w:fill="FFFFFF"/>
            <w:hideMark/>
          </w:tcPr>
          <w:p w14:paraId="04BA1FA4" w14:textId="77777777" w:rsidR="00A564FA" w:rsidRPr="001A6AD3" w:rsidRDefault="00A564FA" w:rsidP="002B1202">
            <w:pPr>
              <w:pStyle w:val="12"/>
              <w:spacing w:after="0" w:line="240" w:lineRule="auto"/>
              <w:ind w:left="0"/>
              <w:rPr>
                <w:rFonts w:ascii="Times New Roman" w:hAnsi="Times New Roman"/>
                <w:color w:val="000000"/>
                <w:sz w:val="20"/>
                <w:szCs w:val="20"/>
              </w:rPr>
            </w:pPr>
            <w:r w:rsidRPr="001A6AD3">
              <w:rPr>
                <w:rFonts w:ascii="Times New Roman" w:hAnsi="Times New Roman"/>
                <w:color w:val="000000"/>
                <w:sz w:val="20"/>
                <w:szCs w:val="20"/>
              </w:rPr>
              <w:t>11ә</w:t>
            </w:r>
          </w:p>
        </w:tc>
        <w:tc>
          <w:tcPr>
            <w:tcW w:w="5209" w:type="dxa"/>
            <w:tcBorders>
              <w:top w:val="nil"/>
              <w:left w:val="single" w:sz="4" w:space="0" w:color="auto"/>
              <w:bottom w:val="single" w:sz="4" w:space="0" w:color="auto"/>
              <w:right w:val="single" w:sz="4" w:space="0" w:color="auto"/>
            </w:tcBorders>
            <w:shd w:val="clear" w:color="auto" w:fill="FFFFFF"/>
            <w:hideMark/>
          </w:tcPr>
          <w:p w14:paraId="735C7C6A" w14:textId="77777777" w:rsidR="00A564FA" w:rsidRPr="001A6AD3" w:rsidRDefault="00A564FA" w:rsidP="002B1202">
            <w:pPr>
              <w:pStyle w:val="12"/>
              <w:spacing w:after="0" w:line="240" w:lineRule="auto"/>
              <w:ind w:left="0"/>
              <w:rPr>
                <w:rFonts w:ascii="Times New Roman" w:hAnsi="Times New Roman"/>
                <w:color w:val="000000"/>
                <w:sz w:val="20"/>
                <w:szCs w:val="20"/>
              </w:rPr>
            </w:pPr>
            <w:proofErr w:type="spellStart"/>
            <w:r w:rsidRPr="001A6AD3">
              <w:rPr>
                <w:rFonts w:ascii="Times New Roman" w:hAnsi="Times New Roman"/>
                <w:color w:val="000000"/>
                <w:sz w:val="20"/>
                <w:szCs w:val="20"/>
              </w:rPr>
              <w:t>Жаңа</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әлем</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георафиясы</w:t>
            </w:r>
            <w:proofErr w:type="spellEnd"/>
            <w:r w:rsidRPr="001A6AD3">
              <w:rPr>
                <w:rFonts w:ascii="Times New Roman" w:hAnsi="Times New Roman"/>
                <w:color w:val="000000"/>
                <w:sz w:val="20"/>
                <w:szCs w:val="20"/>
              </w:rPr>
              <w:t xml:space="preserve"> </w:t>
            </w:r>
          </w:p>
        </w:tc>
      </w:tr>
      <w:tr w:rsidR="00A564FA" w:rsidRPr="001A6AD3" w14:paraId="0A3A7B12" w14:textId="77777777" w:rsidTr="001A6AD3">
        <w:tc>
          <w:tcPr>
            <w:tcW w:w="1135" w:type="dxa"/>
            <w:tcBorders>
              <w:top w:val="single" w:sz="4" w:space="0" w:color="auto"/>
              <w:left w:val="single" w:sz="4" w:space="0" w:color="auto"/>
              <w:bottom w:val="single" w:sz="4" w:space="0" w:color="auto"/>
              <w:right w:val="single" w:sz="4" w:space="0" w:color="auto"/>
            </w:tcBorders>
            <w:hideMark/>
          </w:tcPr>
          <w:p w14:paraId="1BCBFFC5"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72</w:t>
            </w:r>
          </w:p>
        </w:tc>
        <w:tc>
          <w:tcPr>
            <w:tcW w:w="3685" w:type="dxa"/>
            <w:tcBorders>
              <w:top w:val="nil"/>
              <w:left w:val="single" w:sz="4" w:space="0" w:color="auto"/>
              <w:bottom w:val="single" w:sz="4" w:space="0" w:color="auto"/>
              <w:right w:val="single" w:sz="4" w:space="0" w:color="auto"/>
            </w:tcBorders>
            <w:shd w:val="clear" w:color="auto" w:fill="FFFFFF"/>
            <w:hideMark/>
          </w:tcPr>
          <w:p w14:paraId="7C1FD8F7" w14:textId="77777777" w:rsidR="00A564FA" w:rsidRPr="001A6AD3" w:rsidRDefault="00A564FA" w:rsidP="002B1202">
            <w:pPr>
              <w:pStyle w:val="12"/>
              <w:spacing w:after="0" w:line="240" w:lineRule="auto"/>
              <w:ind w:left="0"/>
              <w:rPr>
                <w:rFonts w:ascii="Times New Roman" w:hAnsi="Times New Roman"/>
                <w:color w:val="000000"/>
                <w:sz w:val="20"/>
                <w:szCs w:val="20"/>
              </w:rPr>
            </w:pPr>
            <w:r w:rsidRPr="001A6AD3">
              <w:rPr>
                <w:rFonts w:ascii="Times New Roman" w:hAnsi="Times New Roman"/>
                <w:color w:val="000000"/>
                <w:sz w:val="20"/>
                <w:szCs w:val="20"/>
              </w:rPr>
              <w:t>11ә</w:t>
            </w:r>
          </w:p>
        </w:tc>
        <w:tc>
          <w:tcPr>
            <w:tcW w:w="5209" w:type="dxa"/>
            <w:tcBorders>
              <w:top w:val="nil"/>
              <w:left w:val="single" w:sz="4" w:space="0" w:color="auto"/>
              <w:bottom w:val="single" w:sz="4" w:space="0" w:color="auto"/>
              <w:right w:val="single" w:sz="4" w:space="0" w:color="auto"/>
            </w:tcBorders>
            <w:shd w:val="clear" w:color="auto" w:fill="FFFFFF"/>
            <w:hideMark/>
          </w:tcPr>
          <w:p w14:paraId="6CD388F8" w14:textId="77777777" w:rsidR="00A564FA" w:rsidRPr="001A6AD3" w:rsidRDefault="00A564FA" w:rsidP="002B1202">
            <w:pPr>
              <w:pStyle w:val="12"/>
              <w:spacing w:after="0" w:line="240" w:lineRule="auto"/>
              <w:ind w:left="0"/>
              <w:rPr>
                <w:rFonts w:ascii="Times New Roman" w:hAnsi="Times New Roman"/>
                <w:color w:val="000000"/>
                <w:sz w:val="20"/>
                <w:szCs w:val="20"/>
              </w:rPr>
            </w:pPr>
            <w:r w:rsidRPr="001A6AD3">
              <w:rPr>
                <w:rFonts w:ascii="Times New Roman" w:hAnsi="Times New Roman"/>
                <w:color w:val="000000"/>
                <w:sz w:val="20"/>
                <w:szCs w:val="20"/>
              </w:rPr>
              <w:t xml:space="preserve">Физика </w:t>
            </w:r>
            <w:proofErr w:type="spellStart"/>
            <w:r w:rsidRPr="001A6AD3">
              <w:rPr>
                <w:rFonts w:ascii="Times New Roman" w:hAnsi="Times New Roman"/>
                <w:color w:val="000000"/>
                <w:sz w:val="20"/>
                <w:szCs w:val="20"/>
              </w:rPr>
              <w:t>есептер</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шығару</w:t>
            </w:r>
            <w:proofErr w:type="spellEnd"/>
            <w:r w:rsidRPr="001A6AD3">
              <w:rPr>
                <w:rFonts w:ascii="Times New Roman" w:hAnsi="Times New Roman"/>
                <w:color w:val="000000"/>
                <w:sz w:val="20"/>
                <w:szCs w:val="20"/>
              </w:rPr>
              <w:t xml:space="preserve"> практикум </w:t>
            </w:r>
          </w:p>
        </w:tc>
      </w:tr>
      <w:tr w:rsidR="00A564FA" w:rsidRPr="001A6AD3" w14:paraId="1709E210" w14:textId="77777777" w:rsidTr="001A6AD3">
        <w:tc>
          <w:tcPr>
            <w:tcW w:w="1135" w:type="dxa"/>
            <w:tcBorders>
              <w:top w:val="single" w:sz="4" w:space="0" w:color="auto"/>
              <w:left w:val="single" w:sz="4" w:space="0" w:color="auto"/>
              <w:bottom w:val="single" w:sz="4" w:space="0" w:color="auto"/>
              <w:right w:val="single" w:sz="4" w:space="0" w:color="auto"/>
            </w:tcBorders>
            <w:hideMark/>
          </w:tcPr>
          <w:p w14:paraId="00902774"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lastRenderedPageBreak/>
              <w:t>73</w:t>
            </w:r>
          </w:p>
        </w:tc>
        <w:tc>
          <w:tcPr>
            <w:tcW w:w="3685" w:type="dxa"/>
            <w:tcBorders>
              <w:top w:val="nil"/>
              <w:left w:val="single" w:sz="4" w:space="0" w:color="auto"/>
              <w:bottom w:val="single" w:sz="4" w:space="0" w:color="auto"/>
              <w:right w:val="single" w:sz="4" w:space="0" w:color="auto"/>
            </w:tcBorders>
            <w:shd w:val="clear" w:color="auto" w:fill="FFFFFF"/>
            <w:hideMark/>
          </w:tcPr>
          <w:p w14:paraId="35462C50" w14:textId="77777777" w:rsidR="00A564FA" w:rsidRPr="001A6AD3" w:rsidRDefault="00A564FA" w:rsidP="002B1202">
            <w:pPr>
              <w:pStyle w:val="12"/>
              <w:spacing w:after="0" w:line="240" w:lineRule="auto"/>
              <w:ind w:left="0"/>
              <w:rPr>
                <w:rFonts w:ascii="Times New Roman" w:hAnsi="Times New Roman"/>
                <w:color w:val="000000"/>
                <w:sz w:val="20"/>
                <w:szCs w:val="20"/>
              </w:rPr>
            </w:pPr>
            <w:r w:rsidRPr="001A6AD3">
              <w:rPr>
                <w:rFonts w:ascii="Times New Roman" w:hAnsi="Times New Roman"/>
                <w:color w:val="000000"/>
                <w:sz w:val="20"/>
                <w:szCs w:val="20"/>
              </w:rPr>
              <w:t xml:space="preserve">11 </w:t>
            </w:r>
            <w:proofErr w:type="spellStart"/>
            <w:proofErr w:type="gramStart"/>
            <w:r w:rsidRPr="001A6AD3">
              <w:rPr>
                <w:rFonts w:ascii="Times New Roman" w:hAnsi="Times New Roman"/>
                <w:color w:val="000000"/>
                <w:sz w:val="20"/>
                <w:szCs w:val="20"/>
              </w:rPr>
              <w:t>б,в</w:t>
            </w:r>
            <w:proofErr w:type="spellEnd"/>
            <w:proofErr w:type="gramEnd"/>
          </w:p>
        </w:tc>
        <w:tc>
          <w:tcPr>
            <w:tcW w:w="5209" w:type="dxa"/>
            <w:tcBorders>
              <w:top w:val="single" w:sz="4" w:space="0" w:color="auto"/>
              <w:left w:val="single" w:sz="4" w:space="0" w:color="auto"/>
              <w:bottom w:val="single" w:sz="4" w:space="0" w:color="auto"/>
              <w:right w:val="single" w:sz="4" w:space="0" w:color="auto"/>
            </w:tcBorders>
            <w:shd w:val="clear" w:color="auto" w:fill="FFFFFF"/>
            <w:hideMark/>
          </w:tcPr>
          <w:p w14:paraId="601EC21E" w14:textId="77777777" w:rsidR="00A564FA" w:rsidRPr="001A6AD3" w:rsidRDefault="00A564FA" w:rsidP="002B1202">
            <w:pPr>
              <w:pStyle w:val="12"/>
              <w:spacing w:after="0" w:line="240" w:lineRule="auto"/>
              <w:ind w:left="0"/>
              <w:rPr>
                <w:rFonts w:ascii="Times New Roman" w:hAnsi="Times New Roman"/>
                <w:color w:val="000000"/>
                <w:sz w:val="20"/>
                <w:szCs w:val="20"/>
              </w:rPr>
            </w:pPr>
            <w:r w:rsidRPr="001A6AD3">
              <w:rPr>
                <w:rFonts w:ascii="Times New Roman" w:hAnsi="Times New Roman"/>
                <w:color w:val="000000"/>
                <w:sz w:val="20"/>
                <w:szCs w:val="20"/>
              </w:rPr>
              <w:t xml:space="preserve">Экология </w:t>
            </w:r>
            <w:proofErr w:type="spellStart"/>
            <w:r w:rsidRPr="001A6AD3">
              <w:rPr>
                <w:rFonts w:ascii="Times New Roman" w:hAnsi="Times New Roman"/>
                <w:color w:val="000000"/>
                <w:sz w:val="20"/>
                <w:szCs w:val="20"/>
              </w:rPr>
              <w:t>негіздері</w:t>
            </w:r>
            <w:proofErr w:type="spellEnd"/>
            <w:r w:rsidRPr="001A6AD3">
              <w:rPr>
                <w:rFonts w:ascii="Times New Roman" w:hAnsi="Times New Roman"/>
                <w:color w:val="000000"/>
                <w:sz w:val="20"/>
                <w:szCs w:val="20"/>
              </w:rPr>
              <w:t xml:space="preserve"> </w:t>
            </w:r>
          </w:p>
        </w:tc>
      </w:tr>
      <w:tr w:rsidR="00A564FA" w:rsidRPr="001A6AD3" w14:paraId="5B1C28BA" w14:textId="77777777" w:rsidTr="001A6AD3">
        <w:tc>
          <w:tcPr>
            <w:tcW w:w="1135" w:type="dxa"/>
            <w:tcBorders>
              <w:top w:val="single" w:sz="4" w:space="0" w:color="auto"/>
              <w:left w:val="single" w:sz="4" w:space="0" w:color="auto"/>
              <w:bottom w:val="single" w:sz="4" w:space="0" w:color="auto"/>
              <w:right w:val="single" w:sz="4" w:space="0" w:color="auto"/>
            </w:tcBorders>
            <w:hideMark/>
          </w:tcPr>
          <w:p w14:paraId="713243D8"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74</w:t>
            </w:r>
          </w:p>
        </w:tc>
        <w:tc>
          <w:tcPr>
            <w:tcW w:w="3685" w:type="dxa"/>
            <w:tcBorders>
              <w:top w:val="nil"/>
              <w:left w:val="single" w:sz="4" w:space="0" w:color="auto"/>
              <w:bottom w:val="single" w:sz="4" w:space="0" w:color="auto"/>
              <w:right w:val="single" w:sz="4" w:space="0" w:color="auto"/>
            </w:tcBorders>
            <w:shd w:val="clear" w:color="auto" w:fill="FFFFFF"/>
            <w:hideMark/>
          </w:tcPr>
          <w:p w14:paraId="3061B2FA" w14:textId="77777777" w:rsidR="00A564FA" w:rsidRPr="001A6AD3" w:rsidRDefault="00A564FA" w:rsidP="002B1202">
            <w:pPr>
              <w:pStyle w:val="12"/>
              <w:spacing w:after="0" w:line="240" w:lineRule="auto"/>
              <w:ind w:left="0"/>
              <w:rPr>
                <w:rFonts w:ascii="Times New Roman" w:hAnsi="Times New Roman"/>
                <w:color w:val="000000"/>
                <w:sz w:val="20"/>
                <w:szCs w:val="20"/>
              </w:rPr>
            </w:pPr>
            <w:r w:rsidRPr="001A6AD3">
              <w:rPr>
                <w:rFonts w:ascii="Times New Roman" w:hAnsi="Times New Roman"/>
                <w:color w:val="000000"/>
                <w:sz w:val="20"/>
                <w:szCs w:val="20"/>
              </w:rPr>
              <w:t xml:space="preserve">11 </w:t>
            </w:r>
            <w:proofErr w:type="spellStart"/>
            <w:proofErr w:type="gramStart"/>
            <w:r w:rsidRPr="001A6AD3">
              <w:rPr>
                <w:rFonts w:ascii="Times New Roman" w:hAnsi="Times New Roman"/>
                <w:color w:val="000000"/>
                <w:sz w:val="20"/>
                <w:szCs w:val="20"/>
              </w:rPr>
              <w:t>б,в</w:t>
            </w:r>
            <w:proofErr w:type="spellEnd"/>
            <w:proofErr w:type="gramEnd"/>
          </w:p>
        </w:tc>
        <w:tc>
          <w:tcPr>
            <w:tcW w:w="5209" w:type="dxa"/>
            <w:tcBorders>
              <w:top w:val="nil"/>
              <w:left w:val="single" w:sz="4" w:space="0" w:color="auto"/>
              <w:bottom w:val="single" w:sz="4" w:space="0" w:color="auto"/>
              <w:right w:val="single" w:sz="4" w:space="0" w:color="auto"/>
            </w:tcBorders>
            <w:shd w:val="clear" w:color="auto" w:fill="FFFFFF"/>
            <w:hideMark/>
          </w:tcPr>
          <w:p w14:paraId="2F1BDDE3" w14:textId="77777777" w:rsidR="00A564FA" w:rsidRPr="001A6AD3" w:rsidRDefault="00A564FA" w:rsidP="002B1202">
            <w:pPr>
              <w:pStyle w:val="12"/>
              <w:spacing w:after="0" w:line="240" w:lineRule="auto"/>
              <w:ind w:left="0"/>
              <w:rPr>
                <w:rFonts w:ascii="Times New Roman" w:hAnsi="Times New Roman"/>
                <w:color w:val="000000"/>
                <w:sz w:val="20"/>
                <w:szCs w:val="20"/>
              </w:rPr>
            </w:pPr>
            <w:proofErr w:type="spellStart"/>
            <w:r w:rsidRPr="001A6AD3">
              <w:rPr>
                <w:rFonts w:ascii="Times New Roman" w:hAnsi="Times New Roman"/>
                <w:color w:val="000000"/>
                <w:sz w:val="20"/>
                <w:szCs w:val="20"/>
              </w:rPr>
              <w:t>Органикалық</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химиядан</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күрделі</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есептер</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шығару</w:t>
            </w:r>
            <w:proofErr w:type="spellEnd"/>
            <w:r w:rsidRPr="001A6AD3">
              <w:rPr>
                <w:rFonts w:ascii="Times New Roman" w:hAnsi="Times New Roman"/>
                <w:color w:val="000000"/>
                <w:sz w:val="20"/>
                <w:szCs w:val="20"/>
              </w:rPr>
              <w:t xml:space="preserve"> </w:t>
            </w:r>
          </w:p>
        </w:tc>
      </w:tr>
      <w:tr w:rsidR="00A564FA" w:rsidRPr="001A6AD3" w14:paraId="34D0C364" w14:textId="77777777" w:rsidTr="001A6AD3">
        <w:trPr>
          <w:trHeight w:val="70"/>
        </w:trPr>
        <w:tc>
          <w:tcPr>
            <w:tcW w:w="1135" w:type="dxa"/>
            <w:tcBorders>
              <w:top w:val="single" w:sz="4" w:space="0" w:color="auto"/>
              <w:left w:val="single" w:sz="4" w:space="0" w:color="auto"/>
              <w:bottom w:val="single" w:sz="4" w:space="0" w:color="auto"/>
              <w:right w:val="single" w:sz="4" w:space="0" w:color="auto"/>
            </w:tcBorders>
            <w:hideMark/>
          </w:tcPr>
          <w:p w14:paraId="62534A8C"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75</w:t>
            </w:r>
          </w:p>
        </w:tc>
        <w:tc>
          <w:tcPr>
            <w:tcW w:w="3685" w:type="dxa"/>
            <w:tcBorders>
              <w:top w:val="nil"/>
              <w:left w:val="single" w:sz="4" w:space="0" w:color="auto"/>
              <w:bottom w:val="single" w:sz="4" w:space="0" w:color="auto"/>
              <w:right w:val="single" w:sz="4" w:space="0" w:color="auto"/>
            </w:tcBorders>
            <w:shd w:val="clear" w:color="auto" w:fill="FFFFFF"/>
            <w:hideMark/>
          </w:tcPr>
          <w:p w14:paraId="305FDB0A" w14:textId="77777777" w:rsidR="00A564FA" w:rsidRPr="001A6AD3" w:rsidRDefault="00A564FA" w:rsidP="002B1202">
            <w:pPr>
              <w:pStyle w:val="12"/>
              <w:spacing w:after="0" w:line="240" w:lineRule="auto"/>
              <w:ind w:left="0"/>
              <w:rPr>
                <w:rFonts w:ascii="Times New Roman" w:hAnsi="Times New Roman"/>
                <w:color w:val="000000"/>
                <w:sz w:val="20"/>
                <w:szCs w:val="20"/>
              </w:rPr>
            </w:pPr>
            <w:r w:rsidRPr="001A6AD3">
              <w:rPr>
                <w:rFonts w:ascii="Times New Roman" w:hAnsi="Times New Roman"/>
                <w:color w:val="000000"/>
                <w:sz w:val="20"/>
                <w:szCs w:val="20"/>
              </w:rPr>
              <w:t xml:space="preserve">11 </w:t>
            </w:r>
            <w:proofErr w:type="spellStart"/>
            <w:proofErr w:type="gramStart"/>
            <w:r w:rsidRPr="001A6AD3">
              <w:rPr>
                <w:rFonts w:ascii="Times New Roman" w:hAnsi="Times New Roman"/>
                <w:color w:val="000000"/>
                <w:sz w:val="20"/>
                <w:szCs w:val="20"/>
              </w:rPr>
              <w:t>б,в</w:t>
            </w:r>
            <w:proofErr w:type="spellEnd"/>
            <w:proofErr w:type="gramEnd"/>
          </w:p>
        </w:tc>
        <w:tc>
          <w:tcPr>
            <w:tcW w:w="5209" w:type="dxa"/>
            <w:tcBorders>
              <w:top w:val="nil"/>
              <w:left w:val="single" w:sz="4" w:space="0" w:color="auto"/>
              <w:bottom w:val="single" w:sz="4" w:space="0" w:color="auto"/>
              <w:right w:val="single" w:sz="4" w:space="0" w:color="auto"/>
            </w:tcBorders>
            <w:shd w:val="clear" w:color="auto" w:fill="FFFFFF"/>
            <w:hideMark/>
          </w:tcPr>
          <w:p w14:paraId="6862E3F9" w14:textId="77777777" w:rsidR="00A564FA" w:rsidRPr="001A6AD3" w:rsidRDefault="00A564FA" w:rsidP="002B1202">
            <w:pPr>
              <w:pStyle w:val="12"/>
              <w:spacing w:after="0" w:line="240" w:lineRule="auto"/>
              <w:ind w:left="0"/>
              <w:rPr>
                <w:rFonts w:ascii="Times New Roman" w:hAnsi="Times New Roman"/>
                <w:color w:val="000000"/>
                <w:sz w:val="20"/>
                <w:szCs w:val="20"/>
              </w:rPr>
            </w:pPr>
            <w:r w:rsidRPr="001A6AD3">
              <w:rPr>
                <w:rFonts w:ascii="Times New Roman" w:hAnsi="Times New Roman"/>
                <w:color w:val="000000"/>
                <w:sz w:val="20"/>
                <w:szCs w:val="20"/>
              </w:rPr>
              <w:t xml:space="preserve">Химия </w:t>
            </w:r>
            <w:proofErr w:type="spellStart"/>
            <w:r w:rsidRPr="001A6AD3">
              <w:rPr>
                <w:rFonts w:ascii="Times New Roman" w:hAnsi="Times New Roman"/>
                <w:color w:val="000000"/>
                <w:sz w:val="20"/>
                <w:szCs w:val="20"/>
              </w:rPr>
              <w:t>және</w:t>
            </w:r>
            <w:proofErr w:type="spellEnd"/>
            <w:r w:rsidRPr="001A6AD3">
              <w:rPr>
                <w:rFonts w:ascii="Times New Roman" w:hAnsi="Times New Roman"/>
                <w:color w:val="000000"/>
                <w:sz w:val="20"/>
                <w:szCs w:val="20"/>
              </w:rPr>
              <w:t xml:space="preserve"> экология </w:t>
            </w:r>
          </w:p>
        </w:tc>
      </w:tr>
    </w:tbl>
    <w:p w14:paraId="47E49770" w14:textId="77777777" w:rsidR="001A6AD3" w:rsidRDefault="001A6AD3" w:rsidP="002B1202">
      <w:pPr>
        <w:spacing w:after="0" w:line="240" w:lineRule="auto"/>
        <w:ind w:firstLine="440"/>
        <w:jc w:val="both"/>
        <w:rPr>
          <w:rFonts w:ascii="Times New Roman" w:hAnsi="Times New Roman"/>
          <w:b/>
          <w:sz w:val="24"/>
          <w:szCs w:val="24"/>
          <w:lang w:val="kk-KZ"/>
        </w:rPr>
      </w:pPr>
    </w:p>
    <w:p w14:paraId="279281CD" w14:textId="77777777" w:rsidR="00A564FA" w:rsidRPr="001A6AD3" w:rsidRDefault="001A6AD3" w:rsidP="002B1202">
      <w:pPr>
        <w:spacing w:after="0" w:line="240" w:lineRule="auto"/>
        <w:ind w:firstLine="440"/>
        <w:jc w:val="both"/>
        <w:rPr>
          <w:rFonts w:ascii="Times New Roman" w:hAnsi="Times New Roman"/>
          <w:b/>
          <w:sz w:val="24"/>
          <w:szCs w:val="24"/>
          <w:lang w:val="kk-KZ"/>
        </w:rPr>
      </w:pPr>
      <w:r>
        <w:rPr>
          <w:rFonts w:ascii="Times New Roman" w:hAnsi="Times New Roman"/>
          <w:b/>
          <w:sz w:val="24"/>
          <w:szCs w:val="24"/>
          <w:lang w:val="kk-KZ"/>
        </w:rPr>
        <w:t>2021-2022 оқу жылы:</w:t>
      </w:r>
      <w:r w:rsidR="00A564FA">
        <w:rPr>
          <w:rFonts w:ascii="Times New Roman" w:hAnsi="Times New Roman"/>
          <w:sz w:val="24"/>
          <w:szCs w:val="24"/>
          <w:lang w:val="kk-KZ"/>
        </w:rPr>
        <w:t xml:space="preserve">  9-сыныпта үлгілік оқу жоспарының вариативтік компоненті есебінен «Зайырлылық  және дінтану негіздері» факультативтік курсын міндетті түрде оқыту үшін аптасына  1 сағат, оқу жылында 34 сағат бөлінді. Бұл курсты ҚР Білім және ғылым министрінің 15 шілде 2014 жылғы №281 бұйрығымен бекіткен үлгілік оқу бағдарламасы бойынша жүргізілді.</w:t>
      </w:r>
    </w:p>
    <w:p w14:paraId="3A8A4E58" w14:textId="77777777" w:rsidR="00A564FA" w:rsidRDefault="00A564FA" w:rsidP="002B1202">
      <w:pPr>
        <w:spacing w:after="0" w:line="240" w:lineRule="auto"/>
        <w:ind w:firstLine="440"/>
        <w:jc w:val="both"/>
        <w:rPr>
          <w:rFonts w:ascii="Times New Roman" w:hAnsi="Times New Roman"/>
          <w:sz w:val="24"/>
          <w:szCs w:val="24"/>
          <w:lang w:val="kk-KZ"/>
        </w:rPr>
      </w:pPr>
      <w:r>
        <w:rPr>
          <w:rFonts w:ascii="Times New Roman" w:hAnsi="Times New Roman"/>
          <w:sz w:val="24"/>
          <w:szCs w:val="24"/>
          <w:lang w:val="kk-KZ"/>
        </w:rPr>
        <w:t xml:space="preserve">- ҚР Білім және ғылым министрінің 2013 жылғы 3 сәуірдегі №115 бұйрығымен </w:t>
      </w:r>
    </w:p>
    <w:p w14:paraId="66EC5AA3" w14:textId="77777777" w:rsidR="00A564FA" w:rsidRDefault="00A564FA" w:rsidP="002B1202">
      <w:pPr>
        <w:spacing w:after="0" w:line="240" w:lineRule="auto"/>
        <w:ind w:firstLine="440"/>
        <w:jc w:val="both"/>
        <w:rPr>
          <w:rFonts w:ascii="Times New Roman" w:hAnsi="Times New Roman"/>
          <w:sz w:val="24"/>
          <w:szCs w:val="24"/>
          <w:lang w:val="kk-KZ"/>
        </w:rPr>
      </w:pPr>
      <w:r>
        <w:rPr>
          <w:rFonts w:ascii="Times New Roman" w:hAnsi="Times New Roman"/>
          <w:sz w:val="24"/>
          <w:szCs w:val="24"/>
          <w:lang w:val="kk-KZ"/>
        </w:rPr>
        <w:t>бекітілген оқу бағдарламасы бойынша «Абайтану» (9-11 сыныптарда) та</w:t>
      </w:r>
      <w:r w:rsidR="001A6AD3">
        <w:rPr>
          <w:rFonts w:ascii="Times New Roman" w:hAnsi="Times New Roman"/>
          <w:sz w:val="24"/>
          <w:szCs w:val="24"/>
          <w:lang w:val="kk-KZ"/>
        </w:rPr>
        <w:t>ң</w:t>
      </w:r>
      <w:r>
        <w:rPr>
          <w:rFonts w:ascii="Times New Roman" w:hAnsi="Times New Roman"/>
          <w:sz w:val="24"/>
          <w:szCs w:val="24"/>
          <w:lang w:val="kk-KZ"/>
        </w:rPr>
        <w:t xml:space="preserve">дау курсы </w:t>
      </w:r>
    </w:p>
    <w:p w14:paraId="145E02CC" w14:textId="77777777" w:rsidR="00A564FA" w:rsidRDefault="00A564FA" w:rsidP="002B1202">
      <w:pPr>
        <w:spacing w:after="0" w:line="240" w:lineRule="auto"/>
        <w:ind w:firstLine="440"/>
        <w:jc w:val="both"/>
        <w:rPr>
          <w:rFonts w:ascii="Times New Roman" w:hAnsi="Times New Roman"/>
          <w:sz w:val="24"/>
          <w:szCs w:val="24"/>
          <w:lang w:val="kk-KZ"/>
        </w:rPr>
      </w:pPr>
      <w:r>
        <w:rPr>
          <w:rFonts w:ascii="Times New Roman" w:hAnsi="Times New Roman"/>
          <w:sz w:val="24"/>
          <w:szCs w:val="24"/>
          <w:lang w:val="kk-KZ"/>
        </w:rPr>
        <w:t>оқытылды.</w:t>
      </w:r>
    </w:p>
    <w:p w14:paraId="759E0EF1" w14:textId="77777777" w:rsidR="00A564FA" w:rsidRDefault="00A564FA" w:rsidP="002B1202">
      <w:pPr>
        <w:widowControl w:val="0"/>
        <w:spacing w:after="0" w:line="240" w:lineRule="auto"/>
        <w:ind w:firstLine="440"/>
        <w:jc w:val="both"/>
        <w:rPr>
          <w:rFonts w:ascii="Times New Roman" w:hAnsi="Times New Roman"/>
          <w:sz w:val="24"/>
          <w:szCs w:val="24"/>
          <w:lang w:val="kk-KZ"/>
        </w:rPr>
      </w:pPr>
      <w:r>
        <w:rPr>
          <w:rFonts w:ascii="Times New Roman" w:hAnsi="Times New Roman"/>
          <w:sz w:val="24"/>
          <w:szCs w:val="24"/>
          <w:lang w:val="kk-KZ"/>
        </w:rPr>
        <w:t>10-сыныпта 1 сағат «Алғашқы әскери және технологиялық дайындық</w:t>
      </w:r>
      <w:r>
        <w:rPr>
          <w:rFonts w:ascii="Times New Roman" w:hAnsi="Times New Roman"/>
          <w:i/>
          <w:sz w:val="24"/>
          <w:szCs w:val="24"/>
          <w:lang w:val="kk-KZ"/>
        </w:rPr>
        <w:t>»</w:t>
      </w:r>
      <w:r>
        <w:rPr>
          <w:rFonts w:ascii="Times New Roman" w:hAnsi="Times New Roman"/>
          <w:sz w:val="24"/>
          <w:szCs w:val="24"/>
          <w:lang w:val="kk-KZ"/>
        </w:rPr>
        <w:t xml:space="preserve"> қосымша оқу-</w:t>
      </w:r>
    </w:p>
    <w:p w14:paraId="4BB034A7" w14:textId="77777777" w:rsidR="00A564FA" w:rsidRDefault="00A564FA" w:rsidP="002B1202">
      <w:pPr>
        <w:widowControl w:val="0"/>
        <w:spacing w:after="0" w:line="240" w:lineRule="auto"/>
        <w:ind w:firstLine="440"/>
        <w:jc w:val="both"/>
        <w:rPr>
          <w:rFonts w:ascii="Times New Roman" w:hAnsi="Times New Roman"/>
          <w:sz w:val="24"/>
          <w:szCs w:val="24"/>
          <w:lang w:val="kk-KZ"/>
        </w:rPr>
      </w:pPr>
      <w:r>
        <w:rPr>
          <w:rFonts w:ascii="Times New Roman" w:hAnsi="Times New Roman"/>
          <w:sz w:val="24"/>
          <w:szCs w:val="24"/>
          <w:lang w:val="kk-KZ"/>
        </w:rPr>
        <w:t xml:space="preserve">жаттығу жиындарын өтуге берілді. </w:t>
      </w:r>
    </w:p>
    <w:p w14:paraId="41E0C34F" w14:textId="77777777" w:rsidR="00A564FA" w:rsidRDefault="00A564FA" w:rsidP="002B1202">
      <w:p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      2020-2021 оқу жылында 1-11 сыныптар екі кезеңмен оқытылды.</w:t>
      </w:r>
    </w:p>
    <w:p w14:paraId="66B182F7" w14:textId="77777777" w:rsidR="00A564FA" w:rsidRDefault="00A564FA" w:rsidP="002B1202">
      <w:pPr>
        <w:pStyle w:val="12"/>
        <w:spacing w:after="0" w:line="240" w:lineRule="auto"/>
        <w:ind w:left="0"/>
        <w:jc w:val="both"/>
        <w:rPr>
          <w:rFonts w:ascii="Times New Roman" w:hAnsi="Times New Roman"/>
          <w:sz w:val="24"/>
          <w:szCs w:val="24"/>
          <w:lang w:val="kk-KZ"/>
        </w:rPr>
      </w:pPr>
      <w:r>
        <w:rPr>
          <w:rFonts w:ascii="Times New Roman" w:hAnsi="Times New Roman"/>
          <w:b/>
          <w:sz w:val="24"/>
          <w:szCs w:val="24"/>
          <w:lang w:val="kk-KZ"/>
        </w:rPr>
        <w:t>2021-2022 оқу жылында</w:t>
      </w:r>
      <w:r>
        <w:rPr>
          <w:rFonts w:ascii="Times New Roman" w:hAnsi="Times New Roman"/>
          <w:sz w:val="24"/>
          <w:szCs w:val="24"/>
          <w:lang w:val="kk-KZ"/>
        </w:rPr>
        <w:t xml:space="preserve">  вариативті компонентінен төмендегі курстар енгізілді:</w:t>
      </w:r>
    </w:p>
    <w:tbl>
      <w:tblPr>
        <w:tblW w:w="102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2691"/>
        <w:gridCol w:w="6516"/>
      </w:tblGrid>
      <w:tr w:rsidR="00A564FA" w:rsidRPr="001A6AD3" w14:paraId="76B92ADA" w14:textId="77777777" w:rsidTr="00A564FA">
        <w:tc>
          <w:tcPr>
            <w:tcW w:w="993" w:type="dxa"/>
            <w:tcBorders>
              <w:top w:val="single" w:sz="4" w:space="0" w:color="auto"/>
              <w:left w:val="single" w:sz="4" w:space="0" w:color="auto"/>
              <w:bottom w:val="single" w:sz="4" w:space="0" w:color="auto"/>
              <w:right w:val="single" w:sz="4" w:space="0" w:color="auto"/>
            </w:tcBorders>
            <w:hideMark/>
          </w:tcPr>
          <w:p w14:paraId="42FA32B2" w14:textId="77777777" w:rsidR="00A564FA" w:rsidRPr="001A6AD3" w:rsidRDefault="00A564FA" w:rsidP="002B1202">
            <w:pPr>
              <w:pStyle w:val="12"/>
              <w:spacing w:after="0" w:line="240" w:lineRule="auto"/>
              <w:ind w:left="0"/>
              <w:jc w:val="center"/>
              <w:rPr>
                <w:rFonts w:ascii="Times New Roman" w:hAnsi="Times New Roman"/>
                <w:b/>
                <w:sz w:val="20"/>
                <w:szCs w:val="20"/>
                <w:lang w:val="kk-KZ"/>
              </w:rPr>
            </w:pPr>
            <w:r w:rsidRPr="001A6AD3">
              <w:rPr>
                <w:rFonts w:ascii="Times New Roman" w:hAnsi="Times New Roman"/>
                <w:b/>
                <w:sz w:val="20"/>
                <w:szCs w:val="20"/>
                <w:lang w:val="kk-KZ"/>
              </w:rPr>
              <w:t>Сыныбы</w:t>
            </w:r>
          </w:p>
        </w:tc>
        <w:tc>
          <w:tcPr>
            <w:tcW w:w="2693" w:type="dxa"/>
            <w:tcBorders>
              <w:top w:val="single" w:sz="4" w:space="0" w:color="auto"/>
              <w:left w:val="single" w:sz="4" w:space="0" w:color="auto"/>
              <w:bottom w:val="single" w:sz="4" w:space="0" w:color="auto"/>
              <w:right w:val="single" w:sz="4" w:space="0" w:color="auto"/>
            </w:tcBorders>
            <w:hideMark/>
          </w:tcPr>
          <w:p w14:paraId="13779EE6" w14:textId="77777777" w:rsidR="00A564FA" w:rsidRPr="001A6AD3" w:rsidRDefault="00A564FA" w:rsidP="002B1202">
            <w:pPr>
              <w:pStyle w:val="12"/>
              <w:spacing w:after="0" w:line="240" w:lineRule="auto"/>
              <w:ind w:left="0"/>
              <w:jc w:val="center"/>
              <w:rPr>
                <w:rFonts w:ascii="Times New Roman" w:hAnsi="Times New Roman"/>
                <w:b/>
                <w:sz w:val="20"/>
                <w:szCs w:val="20"/>
                <w:lang w:val="kk-KZ"/>
              </w:rPr>
            </w:pPr>
            <w:r w:rsidRPr="001A6AD3">
              <w:rPr>
                <w:rFonts w:ascii="Times New Roman" w:hAnsi="Times New Roman"/>
                <w:b/>
                <w:sz w:val="20"/>
                <w:szCs w:val="20"/>
                <w:lang w:val="kk-KZ"/>
              </w:rPr>
              <w:t>Вариативті компонент</w:t>
            </w:r>
          </w:p>
        </w:tc>
        <w:tc>
          <w:tcPr>
            <w:tcW w:w="6520" w:type="dxa"/>
            <w:tcBorders>
              <w:top w:val="single" w:sz="4" w:space="0" w:color="auto"/>
              <w:left w:val="single" w:sz="4" w:space="0" w:color="auto"/>
              <w:bottom w:val="single" w:sz="4" w:space="0" w:color="auto"/>
              <w:right w:val="single" w:sz="4" w:space="0" w:color="auto"/>
            </w:tcBorders>
            <w:hideMark/>
          </w:tcPr>
          <w:p w14:paraId="6F1794ED" w14:textId="77777777" w:rsidR="00A564FA" w:rsidRPr="001A6AD3" w:rsidRDefault="00A564FA" w:rsidP="002B1202">
            <w:pPr>
              <w:pStyle w:val="12"/>
              <w:spacing w:after="0" w:line="240" w:lineRule="auto"/>
              <w:ind w:left="0"/>
              <w:jc w:val="center"/>
              <w:rPr>
                <w:rFonts w:ascii="Times New Roman" w:hAnsi="Times New Roman"/>
                <w:b/>
                <w:sz w:val="20"/>
                <w:szCs w:val="20"/>
                <w:lang w:val="kk-KZ"/>
              </w:rPr>
            </w:pPr>
            <w:r w:rsidRPr="001A6AD3">
              <w:rPr>
                <w:rFonts w:ascii="Times New Roman" w:hAnsi="Times New Roman"/>
                <w:b/>
                <w:sz w:val="20"/>
                <w:szCs w:val="20"/>
                <w:lang w:val="kk-KZ"/>
              </w:rPr>
              <w:t>Тақырыбы</w:t>
            </w:r>
          </w:p>
        </w:tc>
      </w:tr>
      <w:tr w:rsidR="00A564FA" w:rsidRPr="001A6AD3" w14:paraId="49C3BAD8" w14:textId="77777777" w:rsidTr="00A564FA">
        <w:tc>
          <w:tcPr>
            <w:tcW w:w="993" w:type="dxa"/>
            <w:tcBorders>
              <w:top w:val="single" w:sz="4" w:space="0" w:color="auto"/>
              <w:left w:val="single" w:sz="4" w:space="0" w:color="auto"/>
              <w:bottom w:val="single" w:sz="4" w:space="0" w:color="auto"/>
              <w:right w:val="single" w:sz="4" w:space="0" w:color="auto"/>
            </w:tcBorders>
            <w:hideMark/>
          </w:tcPr>
          <w:p w14:paraId="38ADD69F"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1</w:t>
            </w: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14:paraId="000F5B1F"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color w:val="000000"/>
                <w:sz w:val="18"/>
                <w:szCs w:val="18"/>
              </w:rPr>
              <w:t xml:space="preserve">2 </w:t>
            </w:r>
            <w:proofErr w:type="spellStart"/>
            <w:proofErr w:type="gramStart"/>
            <w:r w:rsidRPr="001A6AD3">
              <w:rPr>
                <w:rFonts w:ascii="Times New Roman" w:hAnsi="Times New Roman"/>
                <w:color w:val="000000"/>
                <w:sz w:val="18"/>
                <w:szCs w:val="18"/>
              </w:rPr>
              <w:t>в,г</w:t>
            </w:r>
            <w:proofErr w:type="gramEnd"/>
            <w:r w:rsidRPr="001A6AD3">
              <w:rPr>
                <w:rFonts w:ascii="Times New Roman" w:hAnsi="Times New Roman"/>
                <w:color w:val="000000"/>
                <w:sz w:val="18"/>
                <w:szCs w:val="18"/>
              </w:rPr>
              <w:t>,ғ,д,е,ж</w:t>
            </w:r>
            <w:proofErr w:type="spellEnd"/>
          </w:p>
        </w:tc>
        <w:tc>
          <w:tcPr>
            <w:tcW w:w="6520" w:type="dxa"/>
            <w:tcBorders>
              <w:top w:val="single" w:sz="4" w:space="0" w:color="auto"/>
              <w:left w:val="single" w:sz="4" w:space="0" w:color="auto"/>
              <w:bottom w:val="single" w:sz="4" w:space="0" w:color="auto"/>
              <w:right w:val="single" w:sz="4" w:space="0" w:color="auto"/>
            </w:tcBorders>
            <w:shd w:val="clear" w:color="auto" w:fill="FFFFFF"/>
            <w:hideMark/>
          </w:tcPr>
          <w:p w14:paraId="68276111"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color w:val="000000"/>
                <w:sz w:val="18"/>
                <w:szCs w:val="18"/>
              </w:rPr>
              <w:t xml:space="preserve">Би </w:t>
            </w:r>
            <w:proofErr w:type="spellStart"/>
            <w:r w:rsidRPr="001A6AD3">
              <w:rPr>
                <w:rFonts w:ascii="Times New Roman" w:hAnsi="Times New Roman"/>
                <w:color w:val="000000"/>
                <w:sz w:val="18"/>
                <w:szCs w:val="18"/>
              </w:rPr>
              <w:t>әліппесі</w:t>
            </w:r>
            <w:proofErr w:type="spellEnd"/>
          </w:p>
        </w:tc>
      </w:tr>
      <w:tr w:rsidR="00A564FA" w:rsidRPr="001A6AD3" w14:paraId="66326D14" w14:textId="77777777" w:rsidTr="00A564FA">
        <w:tc>
          <w:tcPr>
            <w:tcW w:w="993" w:type="dxa"/>
            <w:tcBorders>
              <w:top w:val="single" w:sz="4" w:space="0" w:color="auto"/>
              <w:left w:val="single" w:sz="4" w:space="0" w:color="auto"/>
              <w:bottom w:val="single" w:sz="4" w:space="0" w:color="auto"/>
              <w:right w:val="single" w:sz="4" w:space="0" w:color="auto"/>
            </w:tcBorders>
            <w:hideMark/>
          </w:tcPr>
          <w:p w14:paraId="74E3C6A2"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2</w:t>
            </w:r>
          </w:p>
        </w:tc>
        <w:tc>
          <w:tcPr>
            <w:tcW w:w="2693" w:type="dxa"/>
            <w:tcBorders>
              <w:top w:val="nil"/>
              <w:left w:val="single" w:sz="4" w:space="0" w:color="auto"/>
              <w:bottom w:val="single" w:sz="4" w:space="0" w:color="auto"/>
              <w:right w:val="single" w:sz="4" w:space="0" w:color="auto"/>
            </w:tcBorders>
            <w:shd w:val="clear" w:color="auto" w:fill="FFFFFF"/>
            <w:hideMark/>
          </w:tcPr>
          <w:p w14:paraId="614830B5"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color w:val="000000"/>
                <w:sz w:val="18"/>
                <w:szCs w:val="18"/>
              </w:rPr>
              <w:t xml:space="preserve">3 </w:t>
            </w:r>
            <w:proofErr w:type="spellStart"/>
            <w:proofErr w:type="gramStart"/>
            <w:r w:rsidRPr="001A6AD3">
              <w:rPr>
                <w:rFonts w:ascii="Times New Roman" w:hAnsi="Times New Roman"/>
                <w:color w:val="000000"/>
                <w:sz w:val="18"/>
                <w:szCs w:val="18"/>
              </w:rPr>
              <w:t>а,ә</w:t>
            </w:r>
            <w:proofErr w:type="gramEnd"/>
            <w:r w:rsidRPr="001A6AD3">
              <w:rPr>
                <w:rFonts w:ascii="Times New Roman" w:hAnsi="Times New Roman"/>
                <w:color w:val="000000"/>
                <w:sz w:val="18"/>
                <w:szCs w:val="18"/>
              </w:rPr>
              <w:t>,б,в,г,ғ,д,е,ж,з,и,к</w:t>
            </w:r>
            <w:proofErr w:type="spellEnd"/>
          </w:p>
        </w:tc>
        <w:tc>
          <w:tcPr>
            <w:tcW w:w="6520" w:type="dxa"/>
            <w:tcBorders>
              <w:top w:val="nil"/>
              <w:left w:val="single" w:sz="4" w:space="0" w:color="auto"/>
              <w:bottom w:val="single" w:sz="4" w:space="0" w:color="auto"/>
              <w:right w:val="single" w:sz="4" w:space="0" w:color="auto"/>
            </w:tcBorders>
            <w:shd w:val="clear" w:color="auto" w:fill="FFFFFF"/>
            <w:hideMark/>
          </w:tcPr>
          <w:p w14:paraId="29817356"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proofErr w:type="spellStart"/>
            <w:r w:rsidRPr="001A6AD3">
              <w:rPr>
                <w:rFonts w:ascii="Times New Roman" w:hAnsi="Times New Roman"/>
                <w:color w:val="000000"/>
                <w:sz w:val="18"/>
                <w:szCs w:val="18"/>
              </w:rPr>
              <w:t>Табиғат</w:t>
            </w:r>
            <w:proofErr w:type="spellEnd"/>
            <w:r w:rsidRPr="001A6AD3">
              <w:rPr>
                <w:rFonts w:ascii="Times New Roman" w:hAnsi="Times New Roman"/>
                <w:color w:val="000000"/>
                <w:sz w:val="18"/>
                <w:szCs w:val="18"/>
              </w:rPr>
              <w:t xml:space="preserve">- </w:t>
            </w:r>
            <w:proofErr w:type="spellStart"/>
            <w:r w:rsidRPr="001A6AD3">
              <w:rPr>
                <w:rFonts w:ascii="Times New Roman" w:hAnsi="Times New Roman"/>
                <w:color w:val="000000"/>
                <w:sz w:val="18"/>
                <w:szCs w:val="18"/>
              </w:rPr>
              <w:t>ғажап</w:t>
            </w:r>
            <w:proofErr w:type="spellEnd"/>
            <w:r w:rsidRPr="001A6AD3">
              <w:rPr>
                <w:rFonts w:ascii="Times New Roman" w:hAnsi="Times New Roman"/>
                <w:color w:val="000000"/>
                <w:sz w:val="18"/>
                <w:szCs w:val="18"/>
              </w:rPr>
              <w:t xml:space="preserve"> </w:t>
            </w:r>
            <w:proofErr w:type="spellStart"/>
            <w:r w:rsidRPr="001A6AD3">
              <w:rPr>
                <w:rFonts w:ascii="Times New Roman" w:hAnsi="Times New Roman"/>
                <w:color w:val="000000"/>
                <w:sz w:val="18"/>
                <w:szCs w:val="18"/>
              </w:rPr>
              <w:t>әлем</w:t>
            </w:r>
            <w:proofErr w:type="spellEnd"/>
          </w:p>
        </w:tc>
      </w:tr>
      <w:tr w:rsidR="00A564FA" w:rsidRPr="001A6AD3" w14:paraId="74F4508F" w14:textId="77777777" w:rsidTr="00A564FA">
        <w:tc>
          <w:tcPr>
            <w:tcW w:w="993" w:type="dxa"/>
            <w:tcBorders>
              <w:top w:val="single" w:sz="4" w:space="0" w:color="auto"/>
              <w:left w:val="single" w:sz="4" w:space="0" w:color="auto"/>
              <w:bottom w:val="single" w:sz="4" w:space="0" w:color="auto"/>
              <w:right w:val="single" w:sz="4" w:space="0" w:color="auto"/>
            </w:tcBorders>
            <w:hideMark/>
          </w:tcPr>
          <w:p w14:paraId="378F7301"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3</w:t>
            </w:r>
          </w:p>
        </w:tc>
        <w:tc>
          <w:tcPr>
            <w:tcW w:w="2693" w:type="dxa"/>
            <w:tcBorders>
              <w:top w:val="nil"/>
              <w:left w:val="single" w:sz="4" w:space="0" w:color="auto"/>
              <w:bottom w:val="single" w:sz="4" w:space="0" w:color="auto"/>
              <w:right w:val="single" w:sz="4" w:space="0" w:color="auto"/>
            </w:tcBorders>
            <w:shd w:val="clear" w:color="auto" w:fill="FFFFFF"/>
            <w:hideMark/>
          </w:tcPr>
          <w:p w14:paraId="153BC5EE"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color w:val="000000"/>
                <w:sz w:val="18"/>
                <w:szCs w:val="18"/>
              </w:rPr>
              <w:t>4</w:t>
            </w:r>
            <w:proofErr w:type="gramStart"/>
            <w:r w:rsidRPr="001A6AD3">
              <w:rPr>
                <w:rFonts w:ascii="Times New Roman" w:hAnsi="Times New Roman"/>
                <w:color w:val="000000"/>
                <w:sz w:val="18"/>
                <w:szCs w:val="18"/>
              </w:rPr>
              <w:t>а,ә</w:t>
            </w:r>
            <w:proofErr w:type="gramEnd"/>
            <w:r w:rsidRPr="001A6AD3">
              <w:rPr>
                <w:rFonts w:ascii="Times New Roman" w:hAnsi="Times New Roman"/>
                <w:color w:val="000000"/>
                <w:sz w:val="18"/>
                <w:szCs w:val="18"/>
              </w:rPr>
              <w:t>,б,в,г,ғ,д,е,ж,з,и,к</w:t>
            </w:r>
          </w:p>
        </w:tc>
        <w:tc>
          <w:tcPr>
            <w:tcW w:w="6520" w:type="dxa"/>
            <w:tcBorders>
              <w:top w:val="nil"/>
              <w:left w:val="single" w:sz="4" w:space="0" w:color="auto"/>
              <w:bottom w:val="single" w:sz="4" w:space="0" w:color="auto"/>
              <w:right w:val="single" w:sz="4" w:space="0" w:color="auto"/>
            </w:tcBorders>
            <w:shd w:val="clear" w:color="auto" w:fill="FFFFFF"/>
            <w:hideMark/>
          </w:tcPr>
          <w:p w14:paraId="312509C3"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proofErr w:type="spellStart"/>
            <w:r w:rsidRPr="001A6AD3">
              <w:rPr>
                <w:rFonts w:ascii="Times New Roman" w:hAnsi="Times New Roman"/>
                <w:color w:val="000000"/>
                <w:sz w:val="18"/>
                <w:szCs w:val="18"/>
              </w:rPr>
              <w:t>Жаратылыс</w:t>
            </w:r>
            <w:proofErr w:type="spellEnd"/>
            <w:r w:rsidRPr="001A6AD3">
              <w:rPr>
                <w:rFonts w:ascii="Times New Roman" w:hAnsi="Times New Roman"/>
                <w:color w:val="000000"/>
                <w:sz w:val="18"/>
                <w:szCs w:val="18"/>
              </w:rPr>
              <w:t xml:space="preserve"> </w:t>
            </w:r>
            <w:proofErr w:type="spellStart"/>
            <w:r w:rsidRPr="001A6AD3">
              <w:rPr>
                <w:rFonts w:ascii="Times New Roman" w:hAnsi="Times New Roman"/>
                <w:color w:val="000000"/>
                <w:sz w:val="18"/>
                <w:szCs w:val="18"/>
              </w:rPr>
              <w:t>жұмбағы</w:t>
            </w:r>
            <w:proofErr w:type="spellEnd"/>
          </w:p>
        </w:tc>
      </w:tr>
      <w:tr w:rsidR="00A564FA" w:rsidRPr="001A6AD3" w14:paraId="006D63BE" w14:textId="77777777" w:rsidTr="00A564FA">
        <w:tc>
          <w:tcPr>
            <w:tcW w:w="993" w:type="dxa"/>
            <w:tcBorders>
              <w:top w:val="single" w:sz="4" w:space="0" w:color="auto"/>
              <w:left w:val="single" w:sz="4" w:space="0" w:color="auto"/>
              <w:bottom w:val="single" w:sz="4" w:space="0" w:color="auto"/>
              <w:right w:val="single" w:sz="4" w:space="0" w:color="auto"/>
            </w:tcBorders>
            <w:hideMark/>
          </w:tcPr>
          <w:p w14:paraId="5BC36C2B"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4</w:t>
            </w:r>
          </w:p>
        </w:tc>
        <w:tc>
          <w:tcPr>
            <w:tcW w:w="2693" w:type="dxa"/>
            <w:tcBorders>
              <w:top w:val="nil"/>
              <w:left w:val="single" w:sz="4" w:space="0" w:color="auto"/>
              <w:bottom w:val="single" w:sz="4" w:space="0" w:color="auto"/>
              <w:right w:val="single" w:sz="4" w:space="0" w:color="auto"/>
            </w:tcBorders>
            <w:shd w:val="clear" w:color="auto" w:fill="FFFFFF"/>
            <w:hideMark/>
          </w:tcPr>
          <w:p w14:paraId="73198EF3"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color w:val="000000"/>
                <w:sz w:val="18"/>
                <w:szCs w:val="18"/>
              </w:rPr>
              <w:t>1</w:t>
            </w:r>
            <w:proofErr w:type="gramStart"/>
            <w:r w:rsidRPr="001A6AD3">
              <w:rPr>
                <w:rFonts w:ascii="Times New Roman" w:hAnsi="Times New Roman"/>
                <w:color w:val="000000"/>
                <w:sz w:val="18"/>
                <w:szCs w:val="18"/>
              </w:rPr>
              <w:t>а,ә</w:t>
            </w:r>
            <w:proofErr w:type="gramEnd"/>
            <w:r w:rsidRPr="001A6AD3">
              <w:rPr>
                <w:rFonts w:ascii="Times New Roman" w:hAnsi="Times New Roman"/>
                <w:color w:val="000000"/>
                <w:sz w:val="18"/>
                <w:szCs w:val="18"/>
              </w:rPr>
              <w:t>,б,в,г,ғ,д,е,ж,з,      2(</w:t>
            </w:r>
            <w:proofErr w:type="spellStart"/>
            <w:r w:rsidRPr="001A6AD3">
              <w:rPr>
                <w:rFonts w:ascii="Times New Roman" w:hAnsi="Times New Roman"/>
                <w:color w:val="000000"/>
                <w:sz w:val="18"/>
                <w:szCs w:val="18"/>
              </w:rPr>
              <w:t>а,ә,б</w:t>
            </w:r>
            <w:proofErr w:type="spellEnd"/>
            <w:r w:rsidRPr="001A6AD3">
              <w:rPr>
                <w:rFonts w:ascii="Times New Roman" w:hAnsi="Times New Roman"/>
                <w:color w:val="000000"/>
                <w:sz w:val="18"/>
                <w:szCs w:val="18"/>
              </w:rPr>
              <w:t>),      3а,ә,б,в,г,ғ,д,е,ж,з,и,к,     4а,ә,б,в,г,ғ,д,е,ж,з,и,к</w:t>
            </w:r>
            <w:r w:rsidRPr="001A6AD3">
              <w:rPr>
                <w:rFonts w:ascii="Times New Roman" w:hAnsi="Times New Roman"/>
                <w:color w:val="000000"/>
                <w:sz w:val="18"/>
                <w:szCs w:val="18"/>
                <w:lang w:val="kk-KZ"/>
              </w:rPr>
              <w:t>,5,7,8,10,11</w:t>
            </w:r>
          </w:p>
        </w:tc>
        <w:tc>
          <w:tcPr>
            <w:tcW w:w="6520" w:type="dxa"/>
            <w:tcBorders>
              <w:top w:val="nil"/>
              <w:left w:val="single" w:sz="4" w:space="0" w:color="auto"/>
              <w:bottom w:val="single" w:sz="4" w:space="0" w:color="auto"/>
              <w:right w:val="single" w:sz="4" w:space="0" w:color="auto"/>
            </w:tcBorders>
            <w:shd w:val="clear" w:color="auto" w:fill="FFFFFF"/>
            <w:hideMark/>
          </w:tcPr>
          <w:p w14:paraId="368DFE9B"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proofErr w:type="spellStart"/>
            <w:r w:rsidRPr="001A6AD3">
              <w:rPr>
                <w:rFonts w:ascii="Times New Roman" w:hAnsi="Times New Roman"/>
                <w:color w:val="000000"/>
                <w:sz w:val="18"/>
                <w:szCs w:val="18"/>
              </w:rPr>
              <w:t>Спорттық</w:t>
            </w:r>
            <w:proofErr w:type="spellEnd"/>
            <w:r w:rsidRPr="001A6AD3">
              <w:rPr>
                <w:rFonts w:ascii="Times New Roman" w:hAnsi="Times New Roman"/>
                <w:color w:val="000000"/>
                <w:sz w:val="18"/>
                <w:szCs w:val="18"/>
              </w:rPr>
              <w:t xml:space="preserve"> </w:t>
            </w:r>
            <w:proofErr w:type="spellStart"/>
            <w:r w:rsidRPr="001A6AD3">
              <w:rPr>
                <w:rFonts w:ascii="Times New Roman" w:hAnsi="Times New Roman"/>
                <w:color w:val="000000"/>
                <w:sz w:val="18"/>
                <w:szCs w:val="18"/>
              </w:rPr>
              <w:t>ойындар</w:t>
            </w:r>
            <w:proofErr w:type="spellEnd"/>
          </w:p>
        </w:tc>
      </w:tr>
      <w:tr w:rsidR="00A564FA" w:rsidRPr="001A6AD3" w14:paraId="32C96CE9" w14:textId="77777777" w:rsidTr="00A564FA">
        <w:tc>
          <w:tcPr>
            <w:tcW w:w="993" w:type="dxa"/>
            <w:tcBorders>
              <w:top w:val="single" w:sz="4" w:space="0" w:color="auto"/>
              <w:left w:val="single" w:sz="4" w:space="0" w:color="auto"/>
              <w:bottom w:val="single" w:sz="4" w:space="0" w:color="auto"/>
              <w:right w:val="single" w:sz="4" w:space="0" w:color="auto"/>
            </w:tcBorders>
            <w:hideMark/>
          </w:tcPr>
          <w:p w14:paraId="7F9824EB"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5</w:t>
            </w: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14:paraId="0ACD54B8"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color w:val="000000"/>
                <w:sz w:val="20"/>
                <w:szCs w:val="20"/>
              </w:rPr>
              <w:t xml:space="preserve">5 </w:t>
            </w:r>
            <w:proofErr w:type="spellStart"/>
            <w:proofErr w:type="gramStart"/>
            <w:r w:rsidRPr="001A6AD3">
              <w:rPr>
                <w:rFonts w:ascii="Times New Roman" w:hAnsi="Times New Roman"/>
                <w:color w:val="000000"/>
                <w:sz w:val="20"/>
                <w:szCs w:val="20"/>
              </w:rPr>
              <w:t>а,в</w:t>
            </w:r>
            <w:proofErr w:type="gramEnd"/>
            <w:r w:rsidRPr="001A6AD3">
              <w:rPr>
                <w:rFonts w:ascii="Times New Roman" w:hAnsi="Times New Roman"/>
                <w:color w:val="000000"/>
                <w:sz w:val="20"/>
                <w:szCs w:val="20"/>
              </w:rPr>
              <w:t>,д,ж</w:t>
            </w:r>
            <w:proofErr w:type="spellEnd"/>
          </w:p>
        </w:tc>
        <w:tc>
          <w:tcPr>
            <w:tcW w:w="652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237D3EA" w14:textId="77777777" w:rsidR="00A564FA" w:rsidRPr="001A6AD3" w:rsidRDefault="00A564FA" w:rsidP="002B1202">
            <w:pPr>
              <w:pStyle w:val="12"/>
              <w:spacing w:after="0" w:line="240" w:lineRule="auto"/>
              <w:ind w:left="0"/>
              <w:jc w:val="center"/>
              <w:rPr>
                <w:rFonts w:ascii="Times New Roman" w:hAnsi="Times New Roman"/>
                <w:i/>
                <w:sz w:val="20"/>
                <w:szCs w:val="20"/>
                <w:lang w:val="kk-KZ"/>
              </w:rPr>
            </w:pPr>
            <w:proofErr w:type="spellStart"/>
            <w:r w:rsidRPr="001A6AD3">
              <w:rPr>
                <w:rFonts w:ascii="Times New Roman" w:hAnsi="Times New Roman"/>
                <w:color w:val="000000"/>
                <w:sz w:val="20"/>
                <w:szCs w:val="20"/>
              </w:rPr>
              <w:t>Ғажайып</w:t>
            </w:r>
            <w:proofErr w:type="spellEnd"/>
            <w:r w:rsidRPr="001A6AD3">
              <w:rPr>
                <w:rFonts w:ascii="Times New Roman" w:hAnsi="Times New Roman"/>
                <w:color w:val="000000"/>
                <w:sz w:val="20"/>
                <w:szCs w:val="20"/>
              </w:rPr>
              <w:t xml:space="preserve"> математика</w:t>
            </w:r>
          </w:p>
        </w:tc>
      </w:tr>
      <w:tr w:rsidR="00A564FA" w:rsidRPr="001A6AD3" w14:paraId="2AE7CB40" w14:textId="77777777" w:rsidTr="00A564FA">
        <w:tc>
          <w:tcPr>
            <w:tcW w:w="993" w:type="dxa"/>
            <w:tcBorders>
              <w:top w:val="single" w:sz="4" w:space="0" w:color="auto"/>
              <w:left w:val="single" w:sz="4" w:space="0" w:color="auto"/>
              <w:bottom w:val="single" w:sz="4" w:space="0" w:color="auto"/>
              <w:right w:val="single" w:sz="4" w:space="0" w:color="auto"/>
            </w:tcBorders>
            <w:hideMark/>
          </w:tcPr>
          <w:p w14:paraId="7463E343"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6</w:t>
            </w:r>
          </w:p>
        </w:tc>
        <w:tc>
          <w:tcPr>
            <w:tcW w:w="2693" w:type="dxa"/>
            <w:tcBorders>
              <w:top w:val="nil"/>
              <w:left w:val="single" w:sz="4" w:space="0" w:color="auto"/>
              <w:bottom w:val="single" w:sz="4" w:space="0" w:color="auto"/>
              <w:right w:val="single" w:sz="4" w:space="0" w:color="auto"/>
            </w:tcBorders>
            <w:shd w:val="clear" w:color="auto" w:fill="FFFFFF"/>
            <w:hideMark/>
          </w:tcPr>
          <w:p w14:paraId="37127029"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color w:val="000000"/>
                <w:sz w:val="20"/>
                <w:szCs w:val="20"/>
              </w:rPr>
              <w:t xml:space="preserve">5 </w:t>
            </w:r>
            <w:proofErr w:type="spellStart"/>
            <w:proofErr w:type="gramStart"/>
            <w:r w:rsidRPr="001A6AD3">
              <w:rPr>
                <w:rFonts w:ascii="Times New Roman" w:hAnsi="Times New Roman"/>
                <w:color w:val="000000"/>
                <w:sz w:val="20"/>
                <w:szCs w:val="20"/>
              </w:rPr>
              <w:t>ә,б</w:t>
            </w:r>
            <w:proofErr w:type="gramEnd"/>
            <w:r w:rsidRPr="001A6AD3">
              <w:rPr>
                <w:rFonts w:ascii="Times New Roman" w:hAnsi="Times New Roman"/>
                <w:color w:val="000000"/>
                <w:sz w:val="20"/>
                <w:szCs w:val="20"/>
              </w:rPr>
              <w:t>,г,е,з</w:t>
            </w:r>
            <w:proofErr w:type="spellEnd"/>
            <w:r w:rsidRPr="001A6AD3">
              <w:rPr>
                <w:rFonts w:ascii="Times New Roman" w:hAnsi="Times New Roman"/>
                <w:color w:val="000000"/>
                <w:sz w:val="20"/>
                <w:szCs w:val="20"/>
              </w:rPr>
              <w:t xml:space="preserve"> </w:t>
            </w:r>
          </w:p>
        </w:tc>
        <w:tc>
          <w:tcPr>
            <w:tcW w:w="6520" w:type="dxa"/>
            <w:tcBorders>
              <w:top w:val="nil"/>
              <w:left w:val="single" w:sz="4" w:space="0" w:color="auto"/>
              <w:bottom w:val="single" w:sz="4" w:space="0" w:color="auto"/>
              <w:right w:val="single" w:sz="4" w:space="0" w:color="auto"/>
            </w:tcBorders>
            <w:shd w:val="clear" w:color="auto" w:fill="FFFFFF"/>
            <w:vAlign w:val="bottom"/>
            <w:hideMark/>
          </w:tcPr>
          <w:p w14:paraId="5965A13F" w14:textId="77777777" w:rsidR="00A564FA" w:rsidRPr="001A6AD3" w:rsidRDefault="00A564FA" w:rsidP="002B1202">
            <w:pPr>
              <w:pStyle w:val="12"/>
              <w:spacing w:after="0" w:line="240" w:lineRule="auto"/>
              <w:ind w:left="0"/>
              <w:jc w:val="center"/>
              <w:rPr>
                <w:rFonts w:ascii="Times New Roman" w:hAnsi="Times New Roman"/>
                <w:i/>
                <w:sz w:val="20"/>
                <w:szCs w:val="20"/>
                <w:lang w:val="kk-KZ"/>
              </w:rPr>
            </w:pPr>
            <w:proofErr w:type="spellStart"/>
            <w:r w:rsidRPr="001A6AD3">
              <w:rPr>
                <w:rFonts w:ascii="Times New Roman" w:hAnsi="Times New Roman"/>
                <w:color w:val="000000"/>
                <w:sz w:val="20"/>
                <w:szCs w:val="20"/>
              </w:rPr>
              <w:t>Асық</w:t>
            </w:r>
            <w:proofErr w:type="spellEnd"/>
            <w:r w:rsidRPr="001A6AD3">
              <w:rPr>
                <w:rFonts w:ascii="Times New Roman" w:hAnsi="Times New Roman"/>
                <w:color w:val="000000"/>
                <w:sz w:val="20"/>
                <w:szCs w:val="20"/>
              </w:rPr>
              <w:t xml:space="preserve"> ату</w:t>
            </w:r>
          </w:p>
        </w:tc>
      </w:tr>
      <w:tr w:rsidR="00A564FA" w:rsidRPr="001A6AD3" w14:paraId="64B1BDE4" w14:textId="77777777" w:rsidTr="00A564FA">
        <w:tc>
          <w:tcPr>
            <w:tcW w:w="993" w:type="dxa"/>
            <w:tcBorders>
              <w:top w:val="single" w:sz="4" w:space="0" w:color="auto"/>
              <w:left w:val="single" w:sz="4" w:space="0" w:color="auto"/>
              <w:bottom w:val="single" w:sz="4" w:space="0" w:color="auto"/>
              <w:right w:val="single" w:sz="4" w:space="0" w:color="auto"/>
            </w:tcBorders>
            <w:hideMark/>
          </w:tcPr>
          <w:p w14:paraId="196D162B"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7</w:t>
            </w:r>
          </w:p>
        </w:tc>
        <w:tc>
          <w:tcPr>
            <w:tcW w:w="2693" w:type="dxa"/>
            <w:tcBorders>
              <w:top w:val="nil"/>
              <w:left w:val="single" w:sz="4" w:space="0" w:color="auto"/>
              <w:bottom w:val="single" w:sz="4" w:space="0" w:color="auto"/>
              <w:right w:val="single" w:sz="4" w:space="0" w:color="auto"/>
            </w:tcBorders>
            <w:shd w:val="clear" w:color="auto" w:fill="FFFFFF"/>
            <w:hideMark/>
          </w:tcPr>
          <w:p w14:paraId="08F820C7"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color w:val="000000"/>
                <w:sz w:val="20"/>
                <w:szCs w:val="20"/>
              </w:rPr>
              <w:t xml:space="preserve">5 а, </w:t>
            </w:r>
            <w:proofErr w:type="gramStart"/>
            <w:r w:rsidRPr="001A6AD3">
              <w:rPr>
                <w:rFonts w:ascii="Times New Roman" w:hAnsi="Times New Roman"/>
                <w:color w:val="000000"/>
                <w:sz w:val="20"/>
                <w:szCs w:val="20"/>
              </w:rPr>
              <w:t>в,ғ</w:t>
            </w:r>
            <w:proofErr w:type="gramEnd"/>
            <w:r w:rsidRPr="001A6AD3">
              <w:rPr>
                <w:rFonts w:ascii="Times New Roman" w:hAnsi="Times New Roman"/>
                <w:color w:val="000000"/>
                <w:sz w:val="20"/>
                <w:szCs w:val="20"/>
              </w:rPr>
              <w:t>,д,ж,6ә,г,ғ,е</w:t>
            </w:r>
          </w:p>
        </w:tc>
        <w:tc>
          <w:tcPr>
            <w:tcW w:w="6520" w:type="dxa"/>
            <w:tcBorders>
              <w:top w:val="nil"/>
              <w:left w:val="single" w:sz="4" w:space="0" w:color="auto"/>
              <w:bottom w:val="single" w:sz="4" w:space="0" w:color="auto"/>
              <w:right w:val="single" w:sz="4" w:space="0" w:color="auto"/>
            </w:tcBorders>
            <w:shd w:val="clear" w:color="auto" w:fill="FFFFFF"/>
            <w:vAlign w:val="bottom"/>
            <w:hideMark/>
          </w:tcPr>
          <w:p w14:paraId="320E2BC4" w14:textId="77777777" w:rsidR="00A564FA" w:rsidRPr="001A6AD3" w:rsidRDefault="00A564FA" w:rsidP="002B1202">
            <w:pPr>
              <w:pStyle w:val="12"/>
              <w:spacing w:after="0" w:line="240" w:lineRule="auto"/>
              <w:ind w:left="0"/>
              <w:jc w:val="center"/>
              <w:rPr>
                <w:rFonts w:ascii="Times New Roman" w:hAnsi="Times New Roman"/>
                <w:i/>
                <w:sz w:val="20"/>
                <w:szCs w:val="20"/>
                <w:lang w:val="kk-KZ"/>
              </w:rPr>
            </w:pPr>
            <w:r w:rsidRPr="001A6AD3">
              <w:rPr>
                <w:rFonts w:ascii="Times New Roman" w:hAnsi="Times New Roman"/>
                <w:color w:val="000000"/>
                <w:sz w:val="20"/>
                <w:szCs w:val="20"/>
              </w:rPr>
              <w:t xml:space="preserve">Би </w:t>
            </w:r>
            <w:proofErr w:type="spellStart"/>
            <w:r w:rsidRPr="001A6AD3">
              <w:rPr>
                <w:rFonts w:ascii="Times New Roman" w:hAnsi="Times New Roman"/>
                <w:color w:val="000000"/>
                <w:sz w:val="20"/>
                <w:szCs w:val="20"/>
              </w:rPr>
              <w:t>әліппесі</w:t>
            </w:r>
            <w:proofErr w:type="spellEnd"/>
          </w:p>
        </w:tc>
      </w:tr>
      <w:tr w:rsidR="00A564FA" w:rsidRPr="001A6AD3" w14:paraId="690C80E6" w14:textId="77777777" w:rsidTr="00A564FA">
        <w:tc>
          <w:tcPr>
            <w:tcW w:w="993" w:type="dxa"/>
            <w:tcBorders>
              <w:top w:val="single" w:sz="4" w:space="0" w:color="auto"/>
              <w:left w:val="single" w:sz="4" w:space="0" w:color="auto"/>
              <w:bottom w:val="single" w:sz="4" w:space="0" w:color="auto"/>
              <w:right w:val="single" w:sz="4" w:space="0" w:color="auto"/>
            </w:tcBorders>
            <w:hideMark/>
          </w:tcPr>
          <w:p w14:paraId="11CEBCCE"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8</w:t>
            </w:r>
          </w:p>
        </w:tc>
        <w:tc>
          <w:tcPr>
            <w:tcW w:w="2693" w:type="dxa"/>
            <w:tcBorders>
              <w:top w:val="nil"/>
              <w:left w:val="single" w:sz="4" w:space="0" w:color="auto"/>
              <w:bottom w:val="single" w:sz="4" w:space="0" w:color="auto"/>
              <w:right w:val="single" w:sz="4" w:space="0" w:color="auto"/>
            </w:tcBorders>
            <w:shd w:val="clear" w:color="auto" w:fill="FFFFFF"/>
            <w:hideMark/>
          </w:tcPr>
          <w:p w14:paraId="432DF0AB"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color w:val="000000"/>
                <w:sz w:val="20"/>
                <w:szCs w:val="20"/>
              </w:rPr>
              <w:t xml:space="preserve">5 </w:t>
            </w:r>
            <w:proofErr w:type="gramStart"/>
            <w:r w:rsidRPr="001A6AD3">
              <w:rPr>
                <w:rFonts w:ascii="Times New Roman" w:hAnsi="Times New Roman"/>
                <w:color w:val="000000"/>
                <w:sz w:val="20"/>
                <w:szCs w:val="20"/>
              </w:rPr>
              <w:t>ә,б</w:t>
            </w:r>
            <w:proofErr w:type="gramEnd"/>
            <w:r w:rsidRPr="001A6AD3">
              <w:rPr>
                <w:rFonts w:ascii="Times New Roman" w:hAnsi="Times New Roman"/>
                <w:color w:val="000000"/>
                <w:sz w:val="20"/>
                <w:szCs w:val="20"/>
              </w:rPr>
              <w:t>,ғ,е,з,г,6в,ж</w:t>
            </w:r>
          </w:p>
        </w:tc>
        <w:tc>
          <w:tcPr>
            <w:tcW w:w="6520" w:type="dxa"/>
            <w:tcBorders>
              <w:top w:val="nil"/>
              <w:left w:val="single" w:sz="4" w:space="0" w:color="auto"/>
              <w:bottom w:val="single" w:sz="4" w:space="0" w:color="auto"/>
              <w:right w:val="single" w:sz="4" w:space="0" w:color="auto"/>
            </w:tcBorders>
            <w:shd w:val="clear" w:color="auto" w:fill="FFFFFF"/>
            <w:vAlign w:val="bottom"/>
            <w:hideMark/>
          </w:tcPr>
          <w:p w14:paraId="5476B50C" w14:textId="77777777" w:rsidR="00A564FA" w:rsidRPr="001A6AD3" w:rsidRDefault="00A564FA" w:rsidP="002B1202">
            <w:pPr>
              <w:pStyle w:val="12"/>
              <w:spacing w:after="0" w:line="240" w:lineRule="auto"/>
              <w:ind w:left="0"/>
              <w:jc w:val="center"/>
              <w:rPr>
                <w:rFonts w:ascii="Times New Roman" w:hAnsi="Times New Roman"/>
                <w:i/>
                <w:sz w:val="20"/>
                <w:szCs w:val="20"/>
                <w:lang w:val="kk-KZ"/>
              </w:rPr>
            </w:pPr>
            <w:proofErr w:type="spellStart"/>
            <w:r w:rsidRPr="001A6AD3">
              <w:rPr>
                <w:rFonts w:ascii="Times New Roman" w:hAnsi="Times New Roman"/>
                <w:color w:val="000000"/>
                <w:sz w:val="20"/>
                <w:szCs w:val="20"/>
              </w:rPr>
              <w:t>Табиғат</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ғажап</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әлем</w:t>
            </w:r>
            <w:proofErr w:type="spellEnd"/>
          </w:p>
        </w:tc>
      </w:tr>
      <w:tr w:rsidR="00A564FA" w:rsidRPr="001A6AD3" w14:paraId="0A5AA3E7" w14:textId="77777777" w:rsidTr="00A564FA">
        <w:tc>
          <w:tcPr>
            <w:tcW w:w="993" w:type="dxa"/>
            <w:tcBorders>
              <w:top w:val="single" w:sz="4" w:space="0" w:color="auto"/>
              <w:left w:val="single" w:sz="4" w:space="0" w:color="auto"/>
              <w:bottom w:val="single" w:sz="4" w:space="0" w:color="auto"/>
              <w:right w:val="single" w:sz="4" w:space="0" w:color="auto"/>
            </w:tcBorders>
            <w:hideMark/>
          </w:tcPr>
          <w:p w14:paraId="1FB9D4D8"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9</w:t>
            </w:r>
          </w:p>
        </w:tc>
        <w:tc>
          <w:tcPr>
            <w:tcW w:w="2693" w:type="dxa"/>
            <w:tcBorders>
              <w:top w:val="nil"/>
              <w:left w:val="single" w:sz="4" w:space="0" w:color="auto"/>
              <w:bottom w:val="single" w:sz="4" w:space="0" w:color="auto"/>
              <w:right w:val="single" w:sz="4" w:space="0" w:color="auto"/>
            </w:tcBorders>
            <w:shd w:val="clear" w:color="auto" w:fill="FFFFFF"/>
            <w:hideMark/>
          </w:tcPr>
          <w:p w14:paraId="37271B6A"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color w:val="000000"/>
                <w:sz w:val="20"/>
                <w:szCs w:val="20"/>
              </w:rPr>
              <w:t xml:space="preserve">5 </w:t>
            </w:r>
            <w:proofErr w:type="gramStart"/>
            <w:r w:rsidRPr="001A6AD3">
              <w:rPr>
                <w:rFonts w:ascii="Times New Roman" w:hAnsi="Times New Roman"/>
                <w:color w:val="000000"/>
                <w:sz w:val="20"/>
                <w:szCs w:val="20"/>
              </w:rPr>
              <w:t>ә,д</w:t>
            </w:r>
            <w:proofErr w:type="gramEnd"/>
            <w:r w:rsidRPr="001A6AD3">
              <w:rPr>
                <w:rFonts w:ascii="Times New Roman" w:hAnsi="Times New Roman"/>
                <w:color w:val="000000"/>
                <w:sz w:val="20"/>
                <w:szCs w:val="20"/>
              </w:rPr>
              <w:t>,ж,6ғ,д,ж</w:t>
            </w:r>
          </w:p>
        </w:tc>
        <w:tc>
          <w:tcPr>
            <w:tcW w:w="6520" w:type="dxa"/>
            <w:tcBorders>
              <w:top w:val="nil"/>
              <w:left w:val="single" w:sz="4" w:space="0" w:color="auto"/>
              <w:bottom w:val="single" w:sz="4" w:space="0" w:color="auto"/>
              <w:right w:val="single" w:sz="4" w:space="0" w:color="auto"/>
            </w:tcBorders>
            <w:shd w:val="clear" w:color="auto" w:fill="FFFFFF"/>
            <w:vAlign w:val="bottom"/>
            <w:hideMark/>
          </w:tcPr>
          <w:p w14:paraId="72538D24" w14:textId="77777777" w:rsidR="00A564FA" w:rsidRPr="001A6AD3" w:rsidRDefault="00A564FA" w:rsidP="002B1202">
            <w:pPr>
              <w:pStyle w:val="12"/>
              <w:spacing w:after="0" w:line="240" w:lineRule="auto"/>
              <w:ind w:left="0"/>
              <w:jc w:val="center"/>
              <w:rPr>
                <w:rFonts w:ascii="Times New Roman" w:hAnsi="Times New Roman"/>
                <w:i/>
                <w:sz w:val="20"/>
                <w:szCs w:val="20"/>
                <w:lang w:val="kk-KZ"/>
              </w:rPr>
            </w:pPr>
            <w:proofErr w:type="spellStart"/>
            <w:r w:rsidRPr="001A6AD3">
              <w:rPr>
                <w:rFonts w:ascii="Times New Roman" w:hAnsi="Times New Roman"/>
                <w:color w:val="000000"/>
                <w:sz w:val="20"/>
                <w:szCs w:val="20"/>
              </w:rPr>
              <w:t>Жаратылыс</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жұмбағы</w:t>
            </w:r>
            <w:proofErr w:type="spellEnd"/>
          </w:p>
        </w:tc>
      </w:tr>
      <w:tr w:rsidR="00A564FA" w:rsidRPr="001A6AD3" w14:paraId="2EB63890" w14:textId="77777777" w:rsidTr="00A564FA">
        <w:tc>
          <w:tcPr>
            <w:tcW w:w="993" w:type="dxa"/>
            <w:tcBorders>
              <w:top w:val="single" w:sz="4" w:space="0" w:color="auto"/>
              <w:left w:val="single" w:sz="4" w:space="0" w:color="auto"/>
              <w:bottom w:val="single" w:sz="4" w:space="0" w:color="auto"/>
              <w:right w:val="single" w:sz="4" w:space="0" w:color="auto"/>
            </w:tcBorders>
            <w:hideMark/>
          </w:tcPr>
          <w:p w14:paraId="524E9847"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10</w:t>
            </w:r>
          </w:p>
        </w:tc>
        <w:tc>
          <w:tcPr>
            <w:tcW w:w="2693" w:type="dxa"/>
            <w:tcBorders>
              <w:top w:val="nil"/>
              <w:left w:val="single" w:sz="4" w:space="0" w:color="auto"/>
              <w:bottom w:val="single" w:sz="4" w:space="0" w:color="auto"/>
              <w:right w:val="single" w:sz="4" w:space="0" w:color="auto"/>
            </w:tcBorders>
            <w:shd w:val="clear" w:color="auto" w:fill="FFFFFF"/>
            <w:hideMark/>
          </w:tcPr>
          <w:p w14:paraId="2C34C0F3"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color w:val="000000"/>
                <w:sz w:val="20"/>
                <w:szCs w:val="20"/>
              </w:rPr>
              <w:t xml:space="preserve">5 </w:t>
            </w:r>
            <w:proofErr w:type="gramStart"/>
            <w:r w:rsidRPr="001A6AD3">
              <w:rPr>
                <w:rFonts w:ascii="Times New Roman" w:hAnsi="Times New Roman"/>
                <w:color w:val="000000"/>
                <w:sz w:val="20"/>
                <w:szCs w:val="20"/>
              </w:rPr>
              <w:t>а,в</w:t>
            </w:r>
            <w:proofErr w:type="gramEnd"/>
            <w:r w:rsidRPr="001A6AD3">
              <w:rPr>
                <w:rFonts w:ascii="Times New Roman" w:hAnsi="Times New Roman"/>
                <w:color w:val="000000"/>
                <w:sz w:val="20"/>
                <w:szCs w:val="20"/>
              </w:rPr>
              <w:t>,ғ,з,6в,г,е,з</w:t>
            </w:r>
          </w:p>
        </w:tc>
        <w:tc>
          <w:tcPr>
            <w:tcW w:w="6520" w:type="dxa"/>
            <w:tcBorders>
              <w:top w:val="nil"/>
              <w:left w:val="single" w:sz="4" w:space="0" w:color="auto"/>
              <w:bottom w:val="single" w:sz="4" w:space="0" w:color="auto"/>
              <w:right w:val="single" w:sz="4" w:space="0" w:color="auto"/>
            </w:tcBorders>
            <w:shd w:val="clear" w:color="auto" w:fill="FFFFFF"/>
            <w:vAlign w:val="bottom"/>
            <w:hideMark/>
          </w:tcPr>
          <w:p w14:paraId="7EDAE5FE" w14:textId="77777777" w:rsidR="00A564FA" w:rsidRPr="001A6AD3" w:rsidRDefault="00A564FA" w:rsidP="002B1202">
            <w:pPr>
              <w:pStyle w:val="12"/>
              <w:spacing w:after="0" w:line="240" w:lineRule="auto"/>
              <w:ind w:left="0"/>
              <w:jc w:val="center"/>
              <w:rPr>
                <w:rFonts w:ascii="Times New Roman" w:hAnsi="Times New Roman"/>
                <w:i/>
                <w:sz w:val="20"/>
                <w:szCs w:val="20"/>
                <w:lang w:val="kk-KZ"/>
              </w:rPr>
            </w:pPr>
            <w:proofErr w:type="spellStart"/>
            <w:r w:rsidRPr="001A6AD3">
              <w:rPr>
                <w:rFonts w:ascii="Times New Roman" w:hAnsi="Times New Roman"/>
                <w:color w:val="000000"/>
                <w:sz w:val="20"/>
                <w:szCs w:val="20"/>
              </w:rPr>
              <w:t>Таңғажайып</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ертегілер</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әлемі</w:t>
            </w:r>
            <w:proofErr w:type="spellEnd"/>
          </w:p>
        </w:tc>
      </w:tr>
      <w:tr w:rsidR="00A564FA" w:rsidRPr="001A6AD3" w14:paraId="5EF3BC63" w14:textId="77777777" w:rsidTr="00A564FA">
        <w:tc>
          <w:tcPr>
            <w:tcW w:w="993" w:type="dxa"/>
            <w:tcBorders>
              <w:top w:val="single" w:sz="4" w:space="0" w:color="auto"/>
              <w:left w:val="single" w:sz="4" w:space="0" w:color="auto"/>
              <w:bottom w:val="single" w:sz="4" w:space="0" w:color="auto"/>
              <w:right w:val="single" w:sz="4" w:space="0" w:color="auto"/>
            </w:tcBorders>
            <w:hideMark/>
          </w:tcPr>
          <w:p w14:paraId="1FA4A662"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11</w:t>
            </w:r>
          </w:p>
        </w:tc>
        <w:tc>
          <w:tcPr>
            <w:tcW w:w="2693" w:type="dxa"/>
            <w:tcBorders>
              <w:top w:val="nil"/>
              <w:left w:val="single" w:sz="4" w:space="0" w:color="auto"/>
              <w:bottom w:val="single" w:sz="4" w:space="0" w:color="auto"/>
              <w:right w:val="single" w:sz="4" w:space="0" w:color="auto"/>
            </w:tcBorders>
            <w:shd w:val="clear" w:color="auto" w:fill="FFFFFF"/>
            <w:hideMark/>
          </w:tcPr>
          <w:p w14:paraId="0A8FCEAD"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color w:val="000000"/>
                <w:sz w:val="20"/>
                <w:szCs w:val="20"/>
              </w:rPr>
              <w:t xml:space="preserve">5 </w:t>
            </w:r>
            <w:proofErr w:type="gramStart"/>
            <w:r w:rsidRPr="001A6AD3">
              <w:rPr>
                <w:rFonts w:ascii="Times New Roman" w:hAnsi="Times New Roman"/>
                <w:color w:val="000000"/>
                <w:sz w:val="20"/>
                <w:szCs w:val="20"/>
              </w:rPr>
              <w:t>б,г</w:t>
            </w:r>
            <w:proofErr w:type="gramEnd"/>
            <w:r w:rsidRPr="001A6AD3">
              <w:rPr>
                <w:rFonts w:ascii="Times New Roman" w:hAnsi="Times New Roman"/>
                <w:color w:val="000000"/>
                <w:sz w:val="20"/>
                <w:szCs w:val="20"/>
              </w:rPr>
              <w:t>,е,6а,ә,б</w:t>
            </w:r>
          </w:p>
        </w:tc>
        <w:tc>
          <w:tcPr>
            <w:tcW w:w="6520" w:type="dxa"/>
            <w:tcBorders>
              <w:top w:val="nil"/>
              <w:left w:val="single" w:sz="4" w:space="0" w:color="auto"/>
              <w:bottom w:val="single" w:sz="4" w:space="0" w:color="auto"/>
              <w:right w:val="single" w:sz="4" w:space="0" w:color="auto"/>
            </w:tcBorders>
            <w:shd w:val="clear" w:color="auto" w:fill="FFFFFF"/>
            <w:vAlign w:val="bottom"/>
            <w:hideMark/>
          </w:tcPr>
          <w:p w14:paraId="49F88ADA" w14:textId="77777777" w:rsidR="00A564FA" w:rsidRPr="001A6AD3" w:rsidRDefault="00A564FA" w:rsidP="002B1202">
            <w:pPr>
              <w:pStyle w:val="12"/>
              <w:spacing w:after="0" w:line="240" w:lineRule="auto"/>
              <w:ind w:left="0"/>
              <w:jc w:val="center"/>
              <w:rPr>
                <w:rFonts w:ascii="Times New Roman" w:hAnsi="Times New Roman"/>
                <w:i/>
                <w:sz w:val="20"/>
                <w:szCs w:val="20"/>
                <w:lang w:val="kk-KZ"/>
              </w:rPr>
            </w:pPr>
            <w:proofErr w:type="spellStart"/>
            <w:r w:rsidRPr="001A6AD3">
              <w:rPr>
                <w:rFonts w:ascii="Times New Roman" w:hAnsi="Times New Roman"/>
                <w:color w:val="000000"/>
                <w:sz w:val="20"/>
                <w:szCs w:val="20"/>
              </w:rPr>
              <w:t>Парасаттылық</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және</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әдеп</w:t>
            </w:r>
            <w:proofErr w:type="spellEnd"/>
          </w:p>
        </w:tc>
      </w:tr>
      <w:tr w:rsidR="00A564FA" w:rsidRPr="001A6AD3" w14:paraId="4C241035" w14:textId="77777777" w:rsidTr="00A564FA">
        <w:tc>
          <w:tcPr>
            <w:tcW w:w="993" w:type="dxa"/>
            <w:tcBorders>
              <w:top w:val="single" w:sz="4" w:space="0" w:color="auto"/>
              <w:left w:val="single" w:sz="4" w:space="0" w:color="auto"/>
              <w:bottom w:val="single" w:sz="4" w:space="0" w:color="auto"/>
              <w:right w:val="single" w:sz="4" w:space="0" w:color="auto"/>
            </w:tcBorders>
            <w:hideMark/>
          </w:tcPr>
          <w:p w14:paraId="478F1115"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12</w:t>
            </w:r>
          </w:p>
        </w:tc>
        <w:tc>
          <w:tcPr>
            <w:tcW w:w="2693" w:type="dxa"/>
            <w:tcBorders>
              <w:top w:val="nil"/>
              <w:left w:val="single" w:sz="4" w:space="0" w:color="auto"/>
              <w:bottom w:val="single" w:sz="4" w:space="0" w:color="auto"/>
              <w:right w:val="single" w:sz="4" w:space="0" w:color="auto"/>
            </w:tcBorders>
            <w:shd w:val="clear" w:color="auto" w:fill="FFFFFF"/>
            <w:hideMark/>
          </w:tcPr>
          <w:p w14:paraId="568F3AC7"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color w:val="000000"/>
                <w:sz w:val="20"/>
                <w:szCs w:val="20"/>
              </w:rPr>
              <w:t xml:space="preserve">6 </w:t>
            </w:r>
            <w:proofErr w:type="spellStart"/>
            <w:proofErr w:type="gramStart"/>
            <w:r w:rsidRPr="001A6AD3">
              <w:rPr>
                <w:rFonts w:ascii="Times New Roman" w:hAnsi="Times New Roman"/>
                <w:color w:val="000000"/>
                <w:sz w:val="20"/>
                <w:szCs w:val="20"/>
              </w:rPr>
              <w:t>а,б</w:t>
            </w:r>
            <w:proofErr w:type="gramEnd"/>
            <w:r w:rsidRPr="001A6AD3">
              <w:rPr>
                <w:rFonts w:ascii="Times New Roman" w:hAnsi="Times New Roman"/>
                <w:color w:val="000000"/>
                <w:sz w:val="20"/>
                <w:szCs w:val="20"/>
              </w:rPr>
              <w:t>,ғ,д</w:t>
            </w:r>
            <w:proofErr w:type="spellEnd"/>
          </w:p>
        </w:tc>
        <w:tc>
          <w:tcPr>
            <w:tcW w:w="6520" w:type="dxa"/>
            <w:tcBorders>
              <w:top w:val="nil"/>
              <w:left w:val="single" w:sz="4" w:space="0" w:color="auto"/>
              <w:bottom w:val="single" w:sz="4" w:space="0" w:color="auto"/>
              <w:right w:val="single" w:sz="4" w:space="0" w:color="auto"/>
            </w:tcBorders>
            <w:shd w:val="clear" w:color="auto" w:fill="FFFFFF"/>
            <w:vAlign w:val="bottom"/>
            <w:hideMark/>
          </w:tcPr>
          <w:p w14:paraId="4FCED090" w14:textId="77777777" w:rsidR="00A564FA" w:rsidRPr="001A6AD3" w:rsidRDefault="00A564FA" w:rsidP="002B1202">
            <w:pPr>
              <w:pStyle w:val="12"/>
              <w:spacing w:after="0" w:line="240" w:lineRule="auto"/>
              <w:ind w:left="0"/>
              <w:jc w:val="center"/>
              <w:rPr>
                <w:rFonts w:ascii="Times New Roman" w:hAnsi="Times New Roman"/>
                <w:i/>
                <w:sz w:val="20"/>
                <w:szCs w:val="20"/>
                <w:lang w:val="kk-KZ"/>
              </w:rPr>
            </w:pPr>
            <w:proofErr w:type="spellStart"/>
            <w:r w:rsidRPr="001A6AD3">
              <w:rPr>
                <w:rFonts w:ascii="Times New Roman" w:hAnsi="Times New Roman"/>
                <w:color w:val="000000"/>
                <w:sz w:val="20"/>
                <w:szCs w:val="20"/>
              </w:rPr>
              <w:t>Қызықты</w:t>
            </w:r>
            <w:proofErr w:type="spellEnd"/>
            <w:r w:rsidRPr="001A6AD3">
              <w:rPr>
                <w:rFonts w:ascii="Times New Roman" w:hAnsi="Times New Roman"/>
                <w:color w:val="000000"/>
                <w:sz w:val="20"/>
                <w:szCs w:val="20"/>
              </w:rPr>
              <w:t xml:space="preserve"> математика</w:t>
            </w:r>
          </w:p>
        </w:tc>
      </w:tr>
      <w:tr w:rsidR="00A564FA" w:rsidRPr="001A6AD3" w14:paraId="02C33D78" w14:textId="77777777" w:rsidTr="00A564FA">
        <w:tc>
          <w:tcPr>
            <w:tcW w:w="993" w:type="dxa"/>
            <w:tcBorders>
              <w:top w:val="single" w:sz="4" w:space="0" w:color="auto"/>
              <w:left w:val="single" w:sz="4" w:space="0" w:color="auto"/>
              <w:bottom w:val="single" w:sz="4" w:space="0" w:color="auto"/>
              <w:right w:val="single" w:sz="4" w:space="0" w:color="auto"/>
            </w:tcBorders>
            <w:hideMark/>
          </w:tcPr>
          <w:p w14:paraId="1E8EB0AD"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13</w:t>
            </w:r>
          </w:p>
        </w:tc>
        <w:tc>
          <w:tcPr>
            <w:tcW w:w="2693" w:type="dxa"/>
            <w:tcBorders>
              <w:top w:val="nil"/>
              <w:left w:val="single" w:sz="4" w:space="0" w:color="auto"/>
              <w:bottom w:val="single" w:sz="4" w:space="0" w:color="auto"/>
              <w:right w:val="single" w:sz="4" w:space="0" w:color="auto"/>
            </w:tcBorders>
            <w:shd w:val="clear" w:color="auto" w:fill="FFFFFF"/>
            <w:hideMark/>
          </w:tcPr>
          <w:p w14:paraId="631C9425"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color w:val="000000"/>
                <w:sz w:val="20"/>
                <w:szCs w:val="20"/>
              </w:rPr>
              <w:t xml:space="preserve">6 </w:t>
            </w:r>
            <w:proofErr w:type="spellStart"/>
            <w:proofErr w:type="gramStart"/>
            <w:r w:rsidRPr="001A6AD3">
              <w:rPr>
                <w:rFonts w:ascii="Times New Roman" w:hAnsi="Times New Roman"/>
                <w:color w:val="000000"/>
                <w:sz w:val="20"/>
                <w:szCs w:val="20"/>
              </w:rPr>
              <w:t>ә,в</w:t>
            </w:r>
            <w:proofErr w:type="gramEnd"/>
            <w:r w:rsidRPr="001A6AD3">
              <w:rPr>
                <w:rFonts w:ascii="Times New Roman" w:hAnsi="Times New Roman"/>
                <w:color w:val="000000"/>
                <w:sz w:val="20"/>
                <w:szCs w:val="20"/>
              </w:rPr>
              <w:t>,ғ,з</w:t>
            </w:r>
            <w:proofErr w:type="spellEnd"/>
          </w:p>
        </w:tc>
        <w:tc>
          <w:tcPr>
            <w:tcW w:w="6520" w:type="dxa"/>
            <w:tcBorders>
              <w:top w:val="nil"/>
              <w:left w:val="single" w:sz="4" w:space="0" w:color="auto"/>
              <w:bottom w:val="single" w:sz="4" w:space="0" w:color="auto"/>
              <w:right w:val="single" w:sz="4" w:space="0" w:color="auto"/>
            </w:tcBorders>
            <w:shd w:val="clear" w:color="auto" w:fill="FFFFFF"/>
            <w:vAlign w:val="bottom"/>
            <w:hideMark/>
          </w:tcPr>
          <w:p w14:paraId="5A6C2B3A" w14:textId="77777777" w:rsidR="00A564FA" w:rsidRPr="001A6AD3" w:rsidRDefault="00A564FA" w:rsidP="002B1202">
            <w:pPr>
              <w:pStyle w:val="12"/>
              <w:spacing w:after="0" w:line="240" w:lineRule="auto"/>
              <w:ind w:left="0"/>
              <w:jc w:val="center"/>
              <w:rPr>
                <w:rFonts w:ascii="Times New Roman" w:hAnsi="Times New Roman"/>
                <w:i/>
                <w:sz w:val="20"/>
                <w:szCs w:val="20"/>
                <w:lang w:val="kk-KZ"/>
              </w:rPr>
            </w:pPr>
            <w:proofErr w:type="spellStart"/>
            <w:r w:rsidRPr="001A6AD3">
              <w:rPr>
                <w:rFonts w:ascii="Times New Roman" w:hAnsi="Times New Roman"/>
                <w:color w:val="000000"/>
                <w:sz w:val="20"/>
                <w:szCs w:val="20"/>
              </w:rPr>
              <w:t>Табиғаттың</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ғажайып</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әлемі</w:t>
            </w:r>
            <w:proofErr w:type="spellEnd"/>
          </w:p>
        </w:tc>
      </w:tr>
      <w:tr w:rsidR="00A564FA" w:rsidRPr="001A6AD3" w14:paraId="36945087" w14:textId="77777777" w:rsidTr="00A564FA">
        <w:tc>
          <w:tcPr>
            <w:tcW w:w="993" w:type="dxa"/>
            <w:tcBorders>
              <w:top w:val="single" w:sz="4" w:space="0" w:color="auto"/>
              <w:left w:val="single" w:sz="4" w:space="0" w:color="auto"/>
              <w:bottom w:val="single" w:sz="4" w:space="0" w:color="auto"/>
              <w:right w:val="single" w:sz="4" w:space="0" w:color="auto"/>
            </w:tcBorders>
            <w:hideMark/>
          </w:tcPr>
          <w:p w14:paraId="1719DF91"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14</w:t>
            </w:r>
          </w:p>
        </w:tc>
        <w:tc>
          <w:tcPr>
            <w:tcW w:w="2693" w:type="dxa"/>
            <w:tcBorders>
              <w:top w:val="nil"/>
              <w:left w:val="single" w:sz="4" w:space="0" w:color="auto"/>
              <w:bottom w:val="single" w:sz="4" w:space="0" w:color="auto"/>
              <w:right w:val="single" w:sz="4" w:space="0" w:color="auto"/>
            </w:tcBorders>
            <w:shd w:val="clear" w:color="auto" w:fill="FFFFFF"/>
            <w:hideMark/>
          </w:tcPr>
          <w:p w14:paraId="56A26F48"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color w:val="000000"/>
                <w:sz w:val="20"/>
                <w:szCs w:val="20"/>
              </w:rPr>
              <w:t xml:space="preserve">6 </w:t>
            </w:r>
            <w:proofErr w:type="spellStart"/>
            <w:proofErr w:type="gramStart"/>
            <w:r w:rsidRPr="001A6AD3">
              <w:rPr>
                <w:rFonts w:ascii="Times New Roman" w:hAnsi="Times New Roman"/>
                <w:color w:val="000000"/>
                <w:sz w:val="20"/>
                <w:szCs w:val="20"/>
              </w:rPr>
              <w:t>д,е</w:t>
            </w:r>
            <w:proofErr w:type="gramEnd"/>
            <w:r w:rsidRPr="001A6AD3">
              <w:rPr>
                <w:rFonts w:ascii="Times New Roman" w:hAnsi="Times New Roman"/>
                <w:color w:val="000000"/>
                <w:sz w:val="20"/>
                <w:szCs w:val="20"/>
              </w:rPr>
              <w:t>,ж</w:t>
            </w:r>
            <w:proofErr w:type="spellEnd"/>
          </w:p>
        </w:tc>
        <w:tc>
          <w:tcPr>
            <w:tcW w:w="6520" w:type="dxa"/>
            <w:tcBorders>
              <w:top w:val="nil"/>
              <w:left w:val="single" w:sz="4" w:space="0" w:color="auto"/>
              <w:bottom w:val="single" w:sz="4" w:space="0" w:color="auto"/>
              <w:right w:val="single" w:sz="4" w:space="0" w:color="auto"/>
            </w:tcBorders>
            <w:shd w:val="clear" w:color="auto" w:fill="FFFFFF"/>
            <w:vAlign w:val="bottom"/>
            <w:hideMark/>
          </w:tcPr>
          <w:p w14:paraId="3093F114" w14:textId="77777777" w:rsidR="00A564FA" w:rsidRPr="001A6AD3" w:rsidRDefault="00A564FA" w:rsidP="002B1202">
            <w:pPr>
              <w:pStyle w:val="12"/>
              <w:spacing w:after="0" w:line="240" w:lineRule="auto"/>
              <w:ind w:left="0"/>
              <w:jc w:val="center"/>
              <w:rPr>
                <w:rFonts w:ascii="Times New Roman" w:hAnsi="Times New Roman"/>
                <w:i/>
                <w:sz w:val="20"/>
                <w:szCs w:val="20"/>
                <w:lang w:val="kk-KZ"/>
              </w:rPr>
            </w:pPr>
            <w:proofErr w:type="spellStart"/>
            <w:r w:rsidRPr="001A6AD3">
              <w:rPr>
                <w:rFonts w:ascii="Times New Roman" w:hAnsi="Times New Roman"/>
                <w:color w:val="000000"/>
                <w:sz w:val="20"/>
                <w:szCs w:val="20"/>
              </w:rPr>
              <w:t>Жұбантану</w:t>
            </w:r>
            <w:proofErr w:type="spellEnd"/>
          </w:p>
        </w:tc>
      </w:tr>
      <w:tr w:rsidR="00A564FA" w:rsidRPr="001A6AD3" w14:paraId="48811D57" w14:textId="77777777" w:rsidTr="00A564FA">
        <w:tc>
          <w:tcPr>
            <w:tcW w:w="993" w:type="dxa"/>
            <w:tcBorders>
              <w:top w:val="single" w:sz="4" w:space="0" w:color="auto"/>
              <w:left w:val="single" w:sz="4" w:space="0" w:color="auto"/>
              <w:bottom w:val="single" w:sz="4" w:space="0" w:color="auto"/>
              <w:right w:val="single" w:sz="4" w:space="0" w:color="auto"/>
            </w:tcBorders>
            <w:hideMark/>
          </w:tcPr>
          <w:p w14:paraId="72E210B9"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15</w:t>
            </w:r>
          </w:p>
        </w:tc>
        <w:tc>
          <w:tcPr>
            <w:tcW w:w="2693" w:type="dxa"/>
            <w:tcBorders>
              <w:top w:val="nil"/>
              <w:left w:val="single" w:sz="4" w:space="0" w:color="auto"/>
              <w:bottom w:val="single" w:sz="4" w:space="0" w:color="auto"/>
              <w:right w:val="single" w:sz="4" w:space="0" w:color="auto"/>
            </w:tcBorders>
            <w:shd w:val="clear" w:color="auto" w:fill="FFFFFF"/>
            <w:hideMark/>
          </w:tcPr>
          <w:p w14:paraId="65A8868F"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color w:val="000000"/>
                <w:sz w:val="20"/>
                <w:szCs w:val="20"/>
              </w:rPr>
              <w:t xml:space="preserve">6 </w:t>
            </w:r>
            <w:proofErr w:type="spellStart"/>
            <w:proofErr w:type="gramStart"/>
            <w:r w:rsidRPr="001A6AD3">
              <w:rPr>
                <w:rFonts w:ascii="Times New Roman" w:hAnsi="Times New Roman"/>
                <w:color w:val="000000"/>
                <w:sz w:val="20"/>
                <w:szCs w:val="20"/>
              </w:rPr>
              <w:t>а,б</w:t>
            </w:r>
            <w:proofErr w:type="gramEnd"/>
            <w:r w:rsidRPr="001A6AD3">
              <w:rPr>
                <w:rFonts w:ascii="Times New Roman" w:hAnsi="Times New Roman"/>
                <w:color w:val="000000"/>
                <w:sz w:val="20"/>
                <w:szCs w:val="20"/>
              </w:rPr>
              <w:t>,ғ</w:t>
            </w:r>
            <w:proofErr w:type="spellEnd"/>
          </w:p>
        </w:tc>
        <w:tc>
          <w:tcPr>
            <w:tcW w:w="6520" w:type="dxa"/>
            <w:tcBorders>
              <w:top w:val="nil"/>
              <w:left w:val="single" w:sz="4" w:space="0" w:color="auto"/>
              <w:bottom w:val="single" w:sz="4" w:space="0" w:color="auto"/>
              <w:right w:val="single" w:sz="4" w:space="0" w:color="auto"/>
            </w:tcBorders>
            <w:shd w:val="clear" w:color="auto" w:fill="FFFFFF"/>
            <w:vAlign w:val="bottom"/>
            <w:hideMark/>
          </w:tcPr>
          <w:p w14:paraId="0D3F17CF" w14:textId="77777777" w:rsidR="00A564FA" w:rsidRPr="001A6AD3" w:rsidRDefault="00A564FA" w:rsidP="002B1202">
            <w:pPr>
              <w:pStyle w:val="12"/>
              <w:spacing w:after="0" w:line="240" w:lineRule="auto"/>
              <w:ind w:left="0"/>
              <w:jc w:val="center"/>
              <w:rPr>
                <w:rFonts w:ascii="Times New Roman" w:hAnsi="Times New Roman"/>
                <w:i/>
                <w:sz w:val="20"/>
                <w:szCs w:val="20"/>
                <w:lang w:val="kk-KZ"/>
              </w:rPr>
            </w:pPr>
            <w:r w:rsidRPr="001A6AD3">
              <w:rPr>
                <w:rFonts w:ascii="Times New Roman" w:hAnsi="Times New Roman"/>
                <w:color w:val="000000"/>
                <w:sz w:val="20"/>
                <w:szCs w:val="20"/>
              </w:rPr>
              <w:t>Экология</w:t>
            </w:r>
          </w:p>
        </w:tc>
      </w:tr>
      <w:tr w:rsidR="00A564FA" w:rsidRPr="001A6AD3" w14:paraId="1BCC808A" w14:textId="77777777" w:rsidTr="00A564FA">
        <w:tc>
          <w:tcPr>
            <w:tcW w:w="993" w:type="dxa"/>
            <w:tcBorders>
              <w:top w:val="single" w:sz="4" w:space="0" w:color="auto"/>
              <w:left w:val="single" w:sz="4" w:space="0" w:color="auto"/>
              <w:bottom w:val="single" w:sz="4" w:space="0" w:color="auto"/>
              <w:right w:val="single" w:sz="4" w:space="0" w:color="auto"/>
            </w:tcBorders>
            <w:hideMark/>
          </w:tcPr>
          <w:p w14:paraId="1C4F74D7"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16</w:t>
            </w:r>
          </w:p>
        </w:tc>
        <w:tc>
          <w:tcPr>
            <w:tcW w:w="2693" w:type="dxa"/>
            <w:tcBorders>
              <w:top w:val="nil"/>
              <w:left w:val="single" w:sz="4" w:space="0" w:color="auto"/>
              <w:bottom w:val="single" w:sz="4" w:space="0" w:color="auto"/>
              <w:right w:val="single" w:sz="4" w:space="0" w:color="auto"/>
            </w:tcBorders>
            <w:shd w:val="clear" w:color="auto" w:fill="FFFFFF"/>
            <w:hideMark/>
          </w:tcPr>
          <w:p w14:paraId="2F42149A"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color w:val="000000"/>
                <w:sz w:val="20"/>
                <w:szCs w:val="20"/>
              </w:rPr>
              <w:t xml:space="preserve">6 </w:t>
            </w:r>
            <w:proofErr w:type="spellStart"/>
            <w:proofErr w:type="gramStart"/>
            <w:r w:rsidRPr="001A6AD3">
              <w:rPr>
                <w:rFonts w:ascii="Times New Roman" w:hAnsi="Times New Roman"/>
                <w:color w:val="000000"/>
                <w:sz w:val="20"/>
                <w:szCs w:val="20"/>
              </w:rPr>
              <w:t>ә,в</w:t>
            </w:r>
            <w:proofErr w:type="spellEnd"/>
            <w:proofErr w:type="gramEnd"/>
            <w:r w:rsidRPr="001A6AD3">
              <w:rPr>
                <w:rFonts w:ascii="Times New Roman" w:hAnsi="Times New Roman"/>
                <w:color w:val="000000"/>
                <w:sz w:val="20"/>
                <w:szCs w:val="20"/>
              </w:rPr>
              <w:t xml:space="preserve"> </w:t>
            </w:r>
          </w:p>
        </w:tc>
        <w:tc>
          <w:tcPr>
            <w:tcW w:w="6520" w:type="dxa"/>
            <w:tcBorders>
              <w:top w:val="nil"/>
              <w:left w:val="single" w:sz="4" w:space="0" w:color="auto"/>
              <w:bottom w:val="single" w:sz="4" w:space="0" w:color="auto"/>
              <w:right w:val="single" w:sz="4" w:space="0" w:color="auto"/>
            </w:tcBorders>
            <w:shd w:val="clear" w:color="auto" w:fill="FFFFFF"/>
            <w:vAlign w:val="bottom"/>
            <w:hideMark/>
          </w:tcPr>
          <w:p w14:paraId="151D3024" w14:textId="77777777" w:rsidR="00A564FA" w:rsidRPr="001A6AD3" w:rsidRDefault="00A564FA" w:rsidP="002B1202">
            <w:pPr>
              <w:pStyle w:val="12"/>
              <w:spacing w:after="0" w:line="240" w:lineRule="auto"/>
              <w:ind w:left="0"/>
              <w:jc w:val="center"/>
              <w:rPr>
                <w:rFonts w:ascii="Times New Roman" w:hAnsi="Times New Roman"/>
                <w:i/>
                <w:sz w:val="20"/>
                <w:szCs w:val="20"/>
                <w:lang w:val="kk-KZ"/>
              </w:rPr>
            </w:pPr>
            <w:proofErr w:type="spellStart"/>
            <w:r w:rsidRPr="001A6AD3">
              <w:rPr>
                <w:rFonts w:ascii="Times New Roman" w:hAnsi="Times New Roman"/>
                <w:color w:val="000000"/>
                <w:sz w:val="20"/>
                <w:szCs w:val="20"/>
              </w:rPr>
              <w:t>Тарихи</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ғылымдар</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әлемінде</w:t>
            </w:r>
            <w:proofErr w:type="spellEnd"/>
          </w:p>
        </w:tc>
      </w:tr>
      <w:tr w:rsidR="00A564FA" w:rsidRPr="001A6AD3" w14:paraId="00C6E826" w14:textId="77777777" w:rsidTr="00A564FA">
        <w:tc>
          <w:tcPr>
            <w:tcW w:w="993" w:type="dxa"/>
            <w:tcBorders>
              <w:top w:val="single" w:sz="4" w:space="0" w:color="auto"/>
              <w:left w:val="single" w:sz="4" w:space="0" w:color="auto"/>
              <w:bottom w:val="single" w:sz="4" w:space="0" w:color="auto"/>
              <w:right w:val="single" w:sz="4" w:space="0" w:color="auto"/>
            </w:tcBorders>
            <w:hideMark/>
          </w:tcPr>
          <w:p w14:paraId="0F6BEF19"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17</w:t>
            </w:r>
          </w:p>
        </w:tc>
        <w:tc>
          <w:tcPr>
            <w:tcW w:w="2693" w:type="dxa"/>
            <w:tcBorders>
              <w:top w:val="nil"/>
              <w:left w:val="single" w:sz="4" w:space="0" w:color="auto"/>
              <w:bottom w:val="single" w:sz="4" w:space="0" w:color="auto"/>
              <w:right w:val="single" w:sz="4" w:space="0" w:color="auto"/>
            </w:tcBorders>
            <w:shd w:val="clear" w:color="auto" w:fill="FFFFFF"/>
            <w:hideMark/>
          </w:tcPr>
          <w:p w14:paraId="3AC05811"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color w:val="000000"/>
                <w:sz w:val="20"/>
                <w:szCs w:val="20"/>
              </w:rPr>
              <w:t xml:space="preserve">6 </w:t>
            </w:r>
            <w:proofErr w:type="spellStart"/>
            <w:proofErr w:type="gramStart"/>
            <w:r w:rsidRPr="001A6AD3">
              <w:rPr>
                <w:rFonts w:ascii="Times New Roman" w:hAnsi="Times New Roman"/>
                <w:color w:val="000000"/>
                <w:sz w:val="20"/>
                <w:szCs w:val="20"/>
              </w:rPr>
              <w:t>в,е</w:t>
            </w:r>
            <w:proofErr w:type="spellEnd"/>
            <w:proofErr w:type="gramEnd"/>
            <w:r w:rsidRPr="001A6AD3">
              <w:rPr>
                <w:rFonts w:ascii="Times New Roman" w:hAnsi="Times New Roman"/>
                <w:color w:val="000000"/>
                <w:sz w:val="20"/>
                <w:szCs w:val="20"/>
              </w:rPr>
              <w:t xml:space="preserve"> </w:t>
            </w:r>
          </w:p>
        </w:tc>
        <w:tc>
          <w:tcPr>
            <w:tcW w:w="6520" w:type="dxa"/>
            <w:tcBorders>
              <w:top w:val="nil"/>
              <w:left w:val="single" w:sz="4" w:space="0" w:color="auto"/>
              <w:bottom w:val="single" w:sz="4" w:space="0" w:color="auto"/>
              <w:right w:val="single" w:sz="4" w:space="0" w:color="auto"/>
            </w:tcBorders>
            <w:shd w:val="clear" w:color="auto" w:fill="FFFFFF"/>
            <w:vAlign w:val="bottom"/>
            <w:hideMark/>
          </w:tcPr>
          <w:p w14:paraId="7FFF50AD" w14:textId="77777777" w:rsidR="00A564FA" w:rsidRPr="001A6AD3" w:rsidRDefault="00A564FA" w:rsidP="002B1202">
            <w:pPr>
              <w:pStyle w:val="12"/>
              <w:spacing w:after="0" w:line="240" w:lineRule="auto"/>
              <w:ind w:left="0"/>
              <w:jc w:val="center"/>
              <w:rPr>
                <w:rFonts w:ascii="Times New Roman" w:hAnsi="Times New Roman"/>
                <w:i/>
                <w:sz w:val="20"/>
                <w:szCs w:val="20"/>
                <w:lang w:val="kk-KZ"/>
              </w:rPr>
            </w:pPr>
            <w:proofErr w:type="spellStart"/>
            <w:r w:rsidRPr="001A6AD3">
              <w:rPr>
                <w:rFonts w:ascii="Times New Roman" w:hAnsi="Times New Roman"/>
                <w:color w:val="000000"/>
                <w:sz w:val="20"/>
                <w:szCs w:val="20"/>
              </w:rPr>
              <w:t>Тарихи</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тұлғалар</w:t>
            </w:r>
            <w:proofErr w:type="spellEnd"/>
          </w:p>
        </w:tc>
      </w:tr>
      <w:tr w:rsidR="00A564FA" w:rsidRPr="001A6AD3" w14:paraId="7B263592" w14:textId="77777777" w:rsidTr="00A564FA">
        <w:tc>
          <w:tcPr>
            <w:tcW w:w="993" w:type="dxa"/>
            <w:tcBorders>
              <w:top w:val="single" w:sz="4" w:space="0" w:color="auto"/>
              <w:left w:val="single" w:sz="4" w:space="0" w:color="auto"/>
              <w:bottom w:val="single" w:sz="4" w:space="0" w:color="auto"/>
              <w:right w:val="single" w:sz="4" w:space="0" w:color="auto"/>
            </w:tcBorders>
            <w:hideMark/>
          </w:tcPr>
          <w:p w14:paraId="69C4B179"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18</w:t>
            </w:r>
          </w:p>
        </w:tc>
        <w:tc>
          <w:tcPr>
            <w:tcW w:w="2693" w:type="dxa"/>
            <w:tcBorders>
              <w:top w:val="nil"/>
              <w:left w:val="single" w:sz="4" w:space="0" w:color="auto"/>
              <w:bottom w:val="single" w:sz="4" w:space="0" w:color="auto"/>
              <w:right w:val="single" w:sz="4" w:space="0" w:color="auto"/>
            </w:tcBorders>
            <w:shd w:val="clear" w:color="auto" w:fill="FFFFFF"/>
            <w:hideMark/>
          </w:tcPr>
          <w:p w14:paraId="39D96D96"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color w:val="000000"/>
                <w:sz w:val="20"/>
                <w:szCs w:val="20"/>
              </w:rPr>
              <w:t xml:space="preserve">6 </w:t>
            </w:r>
            <w:proofErr w:type="spellStart"/>
            <w:proofErr w:type="gramStart"/>
            <w:r w:rsidRPr="001A6AD3">
              <w:rPr>
                <w:rFonts w:ascii="Times New Roman" w:hAnsi="Times New Roman"/>
                <w:color w:val="000000"/>
                <w:sz w:val="20"/>
                <w:szCs w:val="20"/>
              </w:rPr>
              <w:t>ә,в</w:t>
            </w:r>
            <w:proofErr w:type="gramEnd"/>
            <w:r w:rsidRPr="001A6AD3">
              <w:rPr>
                <w:rFonts w:ascii="Times New Roman" w:hAnsi="Times New Roman"/>
                <w:color w:val="000000"/>
                <w:sz w:val="20"/>
                <w:szCs w:val="20"/>
              </w:rPr>
              <w:t>,г,е</w:t>
            </w:r>
            <w:proofErr w:type="spellEnd"/>
          </w:p>
        </w:tc>
        <w:tc>
          <w:tcPr>
            <w:tcW w:w="6520" w:type="dxa"/>
            <w:tcBorders>
              <w:top w:val="nil"/>
              <w:left w:val="single" w:sz="4" w:space="0" w:color="auto"/>
              <w:bottom w:val="single" w:sz="4" w:space="0" w:color="auto"/>
              <w:right w:val="single" w:sz="4" w:space="0" w:color="auto"/>
            </w:tcBorders>
            <w:shd w:val="clear" w:color="auto" w:fill="FFFFFF"/>
            <w:vAlign w:val="bottom"/>
            <w:hideMark/>
          </w:tcPr>
          <w:p w14:paraId="654DF7BF" w14:textId="77777777" w:rsidR="00A564FA" w:rsidRPr="001A6AD3" w:rsidRDefault="00A564FA" w:rsidP="002B1202">
            <w:pPr>
              <w:pStyle w:val="12"/>
              <w:spacing w:after="0" w:line="240" w:lineRule="auto"/>
              <w:ind w:left="0"/>
              <w:jc w:val="center"/>
              <w:rPr>
                <w:rFonts w:ascii="Times New Roman" w:hAnsi="Times New Roman"/>
                <w:i/>
                <w:sz w:val="20"/>
                <w:szCs w:val="20"/>
                <w:lang w:val="kk-KZ"/>
              </w:rPr>
            </w:pPr>
            <w:proofErr w:type="spellStart"/>
            <w:r w:rsidRPr="001A6AD3">
              <w:rPr>
                <w:rFonts w:ascii="Times New Roman" w:hAnsi="Times New Roman"/>
                <w:color w:val="000000"/>
                <w:sz w:val="20"/>
                <w:szCs w:val="20"/>
              </w:rPr>
              <w:t>Туған</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жер</w:t>
            </w:r>
            <w:proofErr w:type="spellEnd"/>
          </w:p>
        </w:tc>
      </w:tr>
      <w:tr w:rsidR="00A564FA" w:rsidRPr="001A6AD3" w14:paraId="15176CB2" w14:textId="77777777" w:rsidTr="00A564FA">
        <w:tc>
          <w:tcPr>
            <w:tcW w:w="993" w:type="dxa"/>
            <w:tcBorders>
              <w:top w:val="single" w:sz="4" w:space="0" w:color="auto"/>
              <w:left w:val="single" w:sz="4" w:space="0" w:color="auto"/>
              <w:bottom w:val="single" w:sz="4" w:space="0" w:color="auto"/>
              <w:right w:val="single" w:sz="4" w:space="0" w:color="auto"/>
            </w:tcBorders>
            <w:hideMark/>
          </w:tcPr>
          <w:p w14:paraId="03E2246B"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19</w:t>
            </w:r>
          </w:p>
        </w:tc>
        <w:tc>
          <w:tcPr>
            <w:tcW w:w="2693" w:type="dxa"/>
            <w:tcBorders>
              <w:top w:val="nil"/>
              <w:left w:val="single" w:sz="4" w:space="0" w:color="auto"/>
              <w:bottom w:val="single" w:sz="4" w:space="0" w:color="auto"/>
              <w:right w:val="single" w:sz="4" w:space="0" w:color="auto"/>
            </w:tcBorders>
            <w:shd w:val="clear" w:color="auto" w:fill="FFFFFF"/>
            <w:hideMark/>
          </w:tcPr>
          <w:p w14:paraId="159BD273"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color w:val="000000"/>
                <w:sz w:val="20"/>
                <w:szCs w:val="20"/>
              </w:rPr>
              <w:t xml:space="preserve">6 з </w:t>
            </w:r>
          </w:p>
        </w:tc>
        <w:tc>
          <w:tcPr>
            <w:tcW w:w="6520" w:type="dxa"/>
            <w:tcBorders>
              <w:top w:val="nil"/>
              <w:left w:val="single" w:sz="4" w:space="0" w:color="auto"/>
              <w:bottom w:val="single" w:sz="4" w:space="0" w:color="auto"/>
              <w:right w:val="single" w:sz="4" w:space="0" w:color="auto"/>
            </w:tcBorders>
            <w:shd w:val="clear" w:color="auto" w:fill="FFFFFF"/>
            <w:vAlign w:val="bottom"/>
            <w:hideMark/>
          </w:tcPr>
          <w:p w14:paraId="15E53463" w14:textId="77777777" w:rsidR="00A564FA" w:rsidRPr="001A6AD3" w:rsidRDefault="00A564FA" w:rsidP="002B1202">
            <w:pPr>
              <w:pStyle w:val="12"/>
              <w:spacing w:after="0" w:line="240" w:lineRule="auto"/>
              <w:ind w:left="0"/>
              <w:jc w:val="center"/>
              <w:rPr>
                <w:rFonts w:ascii="Times New Roman" w:hAnsi="Times New Roman"/>
                <w:i/>
                <w:sz w:val="20"/>
                <w:szCs w:val="20"/>
                <w:lang w:val="kk-KZ"/>
              </w:rPr>
            </w:pPr>
            <w:proofErr w:type="spellStart"/>
            <w:r w:rsidRPr="001A6AD3">
              <w:rPr>
                <w:rFonts w:ascii="Times New Roman" w:hAnsi="Times New Roman"/>
                <w:color w:val="000000"/>
                <w:sz w:val="20"/>
                <w:szCs w:val="20"/>
              </w:rPr>
              <w:t>Жас</w:t>
            </w:r>
            <w:proofErr w:type="spellEnd"/>
            <w:r w:rsidRPr="001A6AD3">
              <w:rPr>
                <w:rFonts w:ascii="Times New Roman" w:hAnsi="Times New Roman"/>
                <w:color w:val="000000"/>
                <w:sz w:val="20"/>
                <w:szCs w:val="20"/>
              </w:rPr>
              <w:t xml:space="preserve"> турист</w:t>
            </w:r>
          </w:p>
        </w:tc>
      </w:tr>
      <w:tr w:rsidR="00A564FA" w:rsidRPr="001A6AD3" w14:paraId="01D4B544" w14:textId="77777777" w:rsidTr="00A564FA">
        <w:tc>
          <w:tcPr>
            <w:tcW w:w="993" w:type="dxa"/>
            <w:tcBorders>
              <w:top w:val="single" w:sz="4" w:space="0" w:color="auto"/>
              <w:left w:val="single" w:sz="4" w:space="0" w:color="auto"/>
              <w:bottom w:val="single" w:sz="4" w:space="0" w:color="auto"/>
              <w:right w:val="single" w:sz="4" w:space="0" w:color="auto"/>
            </w:tcBorders>
            <w:hideMark/>
          </w:tcPr>
          <w:p w14:paraId="3EB19B04"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20</w:t>
            </w:r>
          </w:p>
        </w:tc>
        <w:tc>
          <w:tcPr>
            <w:tcW w:w="2693" w:type="dxa"/>
            <w:tcBorders>
              <w:top w:val="nil"/>
              <w:left w:val="single" w:sz="4" w:space="0" w:color="auto"/>
              <w:bottom w:val="single" w:sz="4" w:space="0" w:color="auto"/>
              <w:right w:val="single" w:sz="4" w:space="0" w:color="auto"/>
            </w:tcBorders>
            <w:shd w:val="clear" w:color="auto" w:fill="FFFFFF"/>
            <w:hideMark/>
          </w:tcPr>
          <w:p w14:paraId="3E94C4B1"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color w:val="000000"/>
                <w:sz w:val="20"/>
                <w:szCs w:val="20"/>
              </w:rPr>
              <w:t xml:space="preserve">6 а, </w:t>
            </w:r>
            <w:proofErr w:type="spellStart"/>
            <w:proofErr w:type="gramStart"/>
            <w:r w:rsidRPr="001A6AD3">
              <w:rPr>
                <w:rFonts w:ascii="Times New Roman" w:hAnsi="Times New Roman"/>
                <w:color w:val="000000"/>
                <w:sz w:val="20"/>
                <w:szCs w:val="20"/>
              </w:rPr>
              <w:t>б,д</w:t>
            </w:r>
            <w:proofErr w:type="gramEnd"/>
            <w:r w:rsidRPr="001A6AD3">
              <w:rPr>
                <w:rFonts w:ascii="Times New Roman" w:hAnsi="Times New Roman"/>
                <w:color w:val="000000"/>
                <w:sz w:val="20"/>
                <w:szCs w:val="20"/>
              </w:rPr>
              <w:t>,е</w:t>
            </w:r>
            <w:proofErr w:type="spellEnd"/>
            <w:r w:rsidRPr="001A6AD3">
              <w:rPr>
                <w:rFonts w:ascii="Times New Roman" w:hAnsi="Times New Roman"/>
                <w:color w:val="000000"/>
                <w:sz w:val="20"/>
                <w:szCs w:val="20"/>
              </w:rPr>
              <w:t xml:space="preserve"> </w:t>
            </w:r>
          </w:p>
        </w:tc>
        <w:tc>
          <w:tcPr>
            <w:tcW w:w="6520" w:type="dxa"/>
            <w:tcBorders>
              <w:top w:val="nil"/>
              <w:left w:val="single" w:sz="4" w:space="0" w:color="auto"/>
              <w:bottom w:val="single" w:sz="4" w:space="0" w:color="auto"/>
              <w:right w:val="single" w:sz="4" w:space="0" w:color="auto"/>
            </w:tcBorders>
            <w:shd w:val="clear" w:color="auto" w:fill="FFFFFF"/>
            <w:vAlign w:val="bottom"/>
            <w:hideMark/>
          </w:tcPr>
          <w:p w14:paraId="6C4A84C7" w14:textId="77777777" w:rsidR="00A564FA" w:rsidRPr="001A6AD3" w:rsidRDefault="00A564FA" w:rsidP="002B1202">
            <w:pPr>
              <w:pStyle w:val="12"/>
              <w:spacing w:after="0" w:line="240" w:lineRule="auto"/>
              <w:ind w:left="0"/>
              <w:jc w:val="center"/>
              <w:rPr>
                <w:rFonts w:ascii="Times New Roman" w:hAnsi="Times New Roman"/>
                <w:i/>
                <w:sz w:val="20"/>
                <w:szCs w:val="20"/>
                <w:lang w:val="kk-KZ"/>
              </w:rPr>
            </w:pPr>
            <w:proofErr w:type="spellStart"/>
            <w:r w:rsidRPr="001A6AD3">
              <w:rPr>
                <w:rFonts w:ascii="Times New Roman" w:hAnsi="Times New Roman"/>
                <w:color w:val="000000"/>
                <w:sz w:val="20"/>
                <w:szCs w:val="20"/>
              </w:rPr>
              <w:t>Conversatonal</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Englsh</w:t>
            </w:r>
            <w:proofErr w:type="spellEnd"/>
          </w:p>
        </w:tc>
      </w:tr>
      <w:tr w:rsidR="00A564FA" w:rsidRPr="001A6AD3" w14:paraId="4484BF03" w14:textId="77777777" w:rsidTr="00A564FA">
        <w:tc>
          <w:tcPr>
            <w:tcW w:w="993" w:type="dxa"/>
            <w:tcBorders>
              <w:top w:val="single" w:sz="4" w:space="0" w:color="auto"/>
              <w:left w:val="single" w:sz="4" w:space="0" w:color="auto"/>
              <w:bottom w:val="single" w:sz="4" w:space="0" w:color="auto"/>
              <w:right w:val="single" w:sz="4" w:space="0" w:color="auto"/>
            </w:tcBorders>
            <w:hideMark/>
          </w:tcPr>
          <w:p w14:paraId="583AA5A1"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21</w:t>
            </w:r>
          </w:p>
        </w:tc>
        <w:tc>
          <w:tcPr>
            <w:tcW w:w="2693" w:type="dxa"/>
            <w:tcBorders>
              <w:top w:val="nil"/>
              <w:left w:val="single" w:sz="4" w:space="0" w:color="auto"/>
              <w:bottom w:val="single" w:sz="4" w:space="0" w:color="auto"/>
              <w:right w:val="single" w:sz="4" w:space="0" w:color="auto"/>
            </w:tcBorders>
            <w:shd w:val="clear" w:color="auto" w:fill="FFFFFF"/>
            <w:hideMark/>
          </w:tcPr>
          <w:p w14:paraId="5CF0E69C"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color w:val="000000"/>
                <w:sz w:val="20"/>
                <w:szCs w:val="20"/>
              </w:rPr>
              <w:t xml:space="preserve">7 </w:t>
            </w:r>
            <w:proofErr w:type="spellStart"/>
            <w:proofErr w:type="gramStart"/>
            <w:r w:rsidRPr="001A6AD3">
              <w:rPr>
                <w:rFonts w:ascii="Times New Roman" w:hAnsi="Times New Roman"/>
                <w:color w:val="000000"/>
                <w:sz w:val="20"/>
                <w:szCs w:val="20"/>
              </w:rPr>
              <w:t>а,ә</w:t>
            </w:r>
            <w:proofErr w:type="gramEnd"/>
            <w:r w:rsidRPr="001A6AD3">
              <w:rPr>
                <w:rFonts w:ascii="Times New Roman" w:hAnsi="Times New Roman"/>
                <w:color w:val="000000"/>
                <w:sz w:val="20"/>
                <w:szCs w:val="20"/>
              </w:rPr>
              <w:t>,ғ</w:t>
            </w:r>
            <w:proofErr w:type="spellEnd"/>
            <w:r w:rsidRPr="001A6AD3">
              <w:rPr>
                <w:rFonts w:ascii="Times New Roman" w:hAnsi="Times New Roman"/>
                <w:color w:val="000000"/>
                <w:sz w:val="20"/>
                <w:szCs w:val="20"/>
              </w:rPr>
              <w:t xml:space="preserve"> </w:t>
            </w:r>
          </w:p>
        </w:tc>
        <w:tc>
          <w:tcPr>
            <w:tcW w:w="6520" w:type="dxa"/>
            <w:tcBorders>
              <w:top w:val="nil"/>
              <w:left w:val="single" w:sz="4" w:space="0" w:color="auto"/>
              <w:bottom w:val="single" w:sz="4" w:space="0" w:color="auto"/>
              <w:right w:val="single" w:sz="4" w:space="0" w:color="auto"/>
            </w:tcBorders>
            <w:shd w:val="clear" w:color="auto" w:fill="FFFFFF"/>
            <w:vAlign w:val="bottom"/>
            <w:hideMark/>
          </w:tcPr>
          <w:p w14:paraId="20CBC657" w14:textId="77777777" w:rsidR="00A564FA" w:rsidRPr="001A6AD3" w:rsidRDefault="00A564FA" w:rsidP="002B1202">
            <w:pPr>
              <w:pStyle w:val="12"/>
              <w:spacing w:after="0" w:line="240" w:lineRule="auto"/>
              <w:ind w:left="0"/>
              <w:jc w:val="center"/>
              <w:rPr>
                <w:rFonts w:ascii="Times New Roman" w:hAnsi="Times New Roman"/>
                <w:i/>
                <w:sz w:val="20"/>
                <w:szCs w:val="20"/>
                <w:lang w:val="kk-KZ"/>
              </w:rPr>
            </w:pPr>
            <w:proofErr w:type="spellStart"/>
            <w:r w:rsidRPr="001A6AD3">
              <w:rPr>
                <w:rFonts w:ascii="Times New Roman" w:hAnsi="Times New Roman"/>
                <w:color w:val="000000"/>
                <w:sz w:val="20"/>
                <w:szCs w:val="20"/>
              </w:rPr>
              <w:t>Қадыртану</w:t>
            </w:r>
            <w:proofErr w:type="spellEnd"/>
          </w:p>
        </w:tc>
      </w:tr>
      <w:tr w:rsidR="00A564FA" w:rsidRPr="001A6AD3" w14:paraId="39B935FF" w14:textId="77777777" w:rsidTr="00A564FA">
        <w:tc>
          <w:tcPr>
            <w:tcW w:w="993" w:type="dxa"/>
            <w:tcBorders>
              <w:top w:val="single" w:sz="4" w:space="0" w:color="auto"/>
              <w:left w:val="single" w:sz="4" w:space="0" w:color="auto"/>
              <w:bottom w:val="single" w:sz="4" w:space="0" w:color="auto"/>
              <w:right w:val="single" w:sz="4" w:space="0" w:color="auto"/>
            </w:tcBorders>
            <w:hideMark/>
          </w:tcPr>
          <w:p w14:paraId="33A0B3E7"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22</w:t>
            </w:r>
          </w:p>
        </w:tc>
        <w:tc>
          <w:tcPr>
            <w:tcW w:w="2693" w:type="dxa"/>
            <w:tcBorders>
              <w:top w:val="nil"/>
              <w:left w:val="single" w:sz="4" w:space="0" w:color="auto"/>
              <w:bottom w:val="single" w:sz="4" w:space="0" w:color="auto"/>
              <w:right w:val="single" w:sz="4" w:space="0" w:color="auto"/>
            </w:tcBorders>
            <w:shd w:val="clear" w:color="auto" w:fill="FFFFFF"/>
            <w:hideMark/>
          </w:tcPr>
          <w:p w14:paraId="37226848"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color w:val="000000"/>
                <w:sz w:val="20"/>
                <w:szCs w:val="20"/>
              </w:rPr>
              <w:t>7 а, в, е</w:t>
            </w:r>
          </w:p>
        </w:tc>
        <w:tc>
          <w:tcPr>
            <w:tcW w:w="6520" w:type="dxa"/>
            <w:tcBorders>
              <w:top w:val="nil"/>
              <w:left w:val="single" w:sz="4" w:space="0" w:color="auto"/>
              <w:bottom w:val="single" w:sz="4" w:space="0" w:color="auto"/>
              <w:right w:val="single" w:sz="4" w:space="0" w:color="auto"/>
            </w:tcBorders>
            <w:shd w:val="clear" w:color="auto" w:fill="FFFFFF"/>
            <w:vAlign w:val="bottom"/>
            <w:hideMark/>
          </w:tcPr>
          <w:p w14:paraId="3E0750F2" w14:textId="77777777" w:rsidR="00A564FA" w:rsidRPr="001A6AD3" w:rsidRDefault="00A564FA" w:rsidP="002B1202">
            <w:pPr>
              <w:pStyle w:val="12"/>
              <w:spacing w:after="0" w:line="240" w:lineRule="auto"/>
              <w:ind w:left="0"/>
              <w:jc w:val="center"/>
              <w:rPr>
                <w:rFonts w:ascii="Times New Roman" w:hAnsi="Times New Roman"/>
                <w:i/>
                <w:sz w:val="20"/>
                <w:szCs w:val="20"/>
                <w:lang w:val="kk-KZ"/>
              </w:rPr>
            </w:pPr>
            <w:r w:rsidRPr="001A6AD3">
              <w:rPr>
                <w:rFonts w:ascii="Times New Roman" w:hAnsi="Times New Roman"/>
                <w:color w:val="000000"/>
                <w:sz w:val="20"/>
                <w:szCs w:val="20"/>
              </w:rPr>
              <w:t xml:space="preserve">Алгебра </w:t>
            </w:r>
            <w:proofErr w:type="gramStart"/>
            <w:r w:rsidRPr="001A6AD3">
              <w:rPr>
                <w:rFonts w:ascii="Times New Roman" w:hAnsi="Times New Roman"/>
                <w:color w:val="000000"/>
                <w:sz w:val="20"/>
                <w:szCs w:val="20"/>
              </w:rPr>
              <w:t xml:space="preserve">   (</w:t>
            </w:r>
            <w:proofErr w:type="gramEnd"/>
            <w:r w:rsidRPr="001A6AD3">
              <w:rPr>
                <w:rFonts w:ascii="Times New Roman" w:hAnsi="Times New Roman"/>
                <w:color w:val="000000"/>
                <w:sz w:val="20"/>
                <w:szCs w:val="20"/>
              </w:rPr>
              <w:t xml:space="preserve">Алгебра 7 курс </w:t>
            </w:r>
            <w:proofErr w:type="spellStart"/>
            <w:r w:rsidRPr="001A6AD3">
              <w:rPr>
                <w:rFonts w:ascii="Times New Roman" w:hAnsi="Times New Roman"/>
                <w:color w:val="000000"/>
                <w:sz w:val="20"/>
                <w:szCs w:val="20"/>
              </w:rPr>
              <w:t>бағдарламасы</w:t>
            </w:r>
            <w:proofErr w:type="spellEnd"/>
            <w:r w:rsidRPr="001A6AD3">
              <w:rPr>
                <w:rFonts w:ascii="Times New Roman" w:hAnsi="Times New Roman"/>
                <w:color w:val="000000"/>
                <w:sz w:val="20"/>
                <w:szCs w:val="20"/>
              </w:rPr>
              <w:t xml:space="preserve">)                                          </w:t>
            </w:r>
          </w:p>
        </w:tc>
      </w:tr>
      <w:tr w:rsidR="00A564FA" w:rsidRPr="001A6AD3" w14:paraId="4BA7DADA" w14:textId="77777777" w:rsidTr="00A564FA">
        <w:tc>
          <w:tcPr>
            <w:tcW w:w="993" w:type="dxa"/>
            <w:tcBorders>
              <w:top w:val="single" w:sz="4" w:space="0" w:color="auto"/>
              <w:left w:val="single" w:sz="4" w:space="0" w:color="auto"/>
              <w:bottom w:val="single" w:sz="4" w:space="0" w:color="auto"/>
              <w:right w:val="single" w:sz="4" w:space="0" w:color="auto"/>
            </w:tcBorders>
            <w:hideMark/>
          </w:tcPr>
          <w:p w14:paraId="11594890"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23</w:t>
            </w:r>
          </w:p>
        </w:tc>
        <w:tc>
          <w:tcPr>
            <w:tcW w:w="2693" w:type="dxa"/>
            <w:tcBorders>
              <w:top w:val="nil"/>
              <w:left w:val="single" w:sz="4" w:space="0" w:color="auto"/>
              <w:bottom w:val="single" w:sz="4" w:space="0" w:color="auto"/>
              <w:right w:val="single" w:sz="4" w:space="0" w:color="auto"/>
            </w:tcBorders>
            <w:shd w:val="clear" w:color="auto" w:fill="FFFFFF"/>
            <w:hideMark/>
          </w:tcPr>
          <w:p w14:paraId="29417662"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color w:val="000000"/>
                <w:sz w:val="20"/>
                <w:szCs w:val="20"/>
              </w:rPr>
              <w:t xml:space="preserve">7 </w:t>
            </w:r>
            <w:proofErr w:type="spellStart"/>
            <w:proofErr w:type="gramStart"/>
            <w:r w:rsidRPr="001A6AD3">
              <w:rPr>
                <w:rFonts w:ascii="Times New Roman" w:hAnsi="Times New Roman"/>
                <w:color w:val="000000"/>
                <w:sz w:val="20"/>
                <w:szCs w:val="20"/>
              </w:rPr>
              <w:t>ә,ә</w:t>
            </w:r>
            <w:proofErr w:type="gramEnd"/>
            <w:r w:rsidRPr="001A6AD3">
              <w:rPr>
                <w:rFonts w:ascii="Times New Roman" w:hAnsi="Times New Roman"/>
                <w:color w:val="000000"/>
                <w:sz w:val="20"/>
                <w:szCs w:val="20"/>
              </w:rPr>
              <w:t>,ғ,д</w:t>
            </w:r>
            <w:proofErr w:type="spellEnd"/>
          </w:p>
        </w:tc>
        <w:tc>
          <w:tcPr>
            <w:tcW w:w="6520" w:type="dxa"/>
            <w:tcBorders>
              <w:top w:val="nil"/>
              <w:left w:val="single" w:sz="4" w:space="0" w:color="auto"/>
              <w:bottom w:val="single" w:sz="4" w:space="0" w:color="auto"/>
              <w:right w:val="single" w:sz="4" w:space="0" w:color="auto"/>
            </w:tcBorders>
            <w:shd w:val="clear" w:color="auto" w:fill="FFFFFF"/>
            <w:vAlign w:val="bottom"/>
            <w:hideMark/>
          </w:tcPr>
          <w:p w14:paraId="4F675EAC" w14:textId="77777777" w:rsidR="00A564FA" w:rsidRPr="001A6AD3" w:rsidRDefault="00A564FA" w:rsidP="002B1202">
            <w:pPr>
              <w:pStyle w:val="12"/>
              <w:spacing w:after="0" w:line="240" w:lineRule="auto"/>
              <w:ind w:left="0"/>
              <w:jc w:val="center"/>
              <w:rPr>
                <w:rFonts w:ascii="Times New Roman" w:hAnsi="Times New Roman"/>
                <w:i/>
                <w:sz w:val="20"/>
                <w:szCs w:val="20"/>
                <w:lang w:val="kk-KZ"/>
              </w:rPr>
            </w:pPr>
            <w:r w:rsidRPr="001A6AD3">
              <w:rPr>
                <w:rFonts w:ascii="Times New Roman" w:hAnsi="Times New Roman"/>
                <w:color w:val="000000"/>
                <w:sz w:val="20"/>
                <w:szCs w:val="20"/>
              </w:rPr>
              <w:t>Физика</w:t>
            </w:r>
          </w:p>
        </w:tc>
      </w:tr>
      <w:tr w:rsidR="00A564FA" w:rsidRPr="001A6AD3" w14:paraId="391F2C07" w14:textId="77777777" w:rsidTr="00A564FA">
        <w:tc>
          <w:tcPr>
            <w:tcW w:w="993" w:type="dxa"/>
            <w:tcBorders>
              <w:top w:val="single" w:sz="4" w:space="0" w:color="auto"/>
              <w:left w:val="single" w:sz="4" w:space="0" w:color="auto"/>
              <w:bottom w:val="single" w:sz="4" w:space="0" w:color="auto"/>
              <w:right w:val="single" w:sz="4" w:space="0" w:color="auto"/>
            </w:tcBorders>
            <w:hideMark/>
          </w:tcPr>
          <w:p w14:paraId="0183CC65"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24</w:t>
            </w:r>
          </w:p>
        </w:tc>
        <w:tc>
          <w:tcPr>
            <w:tcW w:w="2693" w:type="dxa"/>
            <w:tcBorders>
              <w:top w:val="nil"/>
              <w:left w:val="single" w:sz="4" w:space="0" w:color="auto"/>
              <w:bottom w:val="single" w:sz="4" w:space="0" w:color="auto"/>
              <w:right w:val="single" w:sz="4" w:space="0" w:color="auto"/>
            </w:tcBorders>
            <w:shd w:val="clear" w:color="auto" w:fill="FFFFFF"/>
            <w:hideMark/>
          </w:tcPr>
          <w:p w14:paraId="3844E116"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color w:val="000000"/>
                <w:sz w:val="20"/>
                <w:szCs w:val="20"/>
              </w:rPr>
              <w:t xml:space="preserve">7 </w:t>
            </w:r>
            <w:proofErr w:type="spellStart"/>
            <w:proofErr w:type="gramStart"/>
            <w:r w:rsidRPr="001A6AD3">
              <w:rPr>
                <w:rFonts w:ascii="Times New Roman" w:hAnsi="Times New Roman"/>
                <w:color w:val="000000"/>
                <w:sz w:val="20"/>
                <w:szCs w:val="20"/>
              </w:rPr>
              <w:t>а,в</w:t>
            </w:r>
            <w:proofErr w:type="gramEnd"/>
            <w:r w:rsidRPr="001A6AD3">
              <w:rPr>
                <w:rFonts w:ascii="Times New Roman" w:hAnsi="Times New Roman"/>
                <w:color w:val="000000"/>
                <w:sz w:val="20"/>
                <w:szCs w:val="20"/>
              </w:rPr>
              <w:t>,е</w:t>
            </w:r>
            <w:proofErr w:type="spellEnd"/>
          </w:p>
        </w:tc>
        <w:tc>
          <w:tcPr>
            <w:tcW w:w="6520" w:type="dxa"/>
            <w:tcBorders>
              <w:top w:val="nil"/>
              <w:left w:val="single" w:sz="4" w:space="0" w:color="auto"/>
              <w:bottom w:val="single" w:sz="4" w:space="0" w:color="auto"/>
              <w:right w:val="single" w:sz="4" w:space="0" w:color="auto"/>
            </w:tcBorders>
            <w:shd w:val="clear" w:color="auto" w:fill="FFFFFF"/>
            <w:vAlign w:val="bottom"/>
            <w:hideMark/>
          </w:tcPr>
          <w:p w14:paraId="457BCAC8" w14:textId="77777777" w:rsidR="00A564FA" w:rsidRPr="001A6AD3" w:rsidRDefault="00A564FA" w:rsidP="002B1202">
            <w:pPr>
              <w:pStyle w:val="12"/>
              <w:spacing w:after="0" w:line="240" w:lineRule="auto"/>
              <w:ind w:left="0"/>
              <w:jc w:val="center"/>
              <w:rPr>
                <w:rFonts w:ascii="Times New Roman" w:hAnsi="Times New Roman"/>
                <w:i/>
                <w:sz w:val="20"/>
                <w:szCs w:val="20"/>
                <w:lang w:val="kk-KZ"/>
              </w:rPr>
            </w:pPr>
            <w:r w:rsidRPr="001A6AD3">
              <w:rPr>
                <w:rFonts w:ascii="Times New Roman" w:hAnsi="Times New Roman"/>
                <w:color w:val="000000"/>
                <w:sz w:val="20"/>
                <w:szCs w:val="20"/>
              </w:rPr>
              <w:t>География (</w:t>
            </w:r>
            <w:proofErr w:type="spellStart"/>
            <w:r w:rsidRPr="001A6AD3">
              <w:rPr>
                <w:rFonts w:ascii="Times New Roman" w:hAnsi="Times New Roman"/>
                <w:color w:val="000000"/>
                <w:sz w:val="20"/>
                <w:szCs w:val="20"/>
              </w:rPr>
              <w:t>Географиялық</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білім</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негіздері</w:t>
            </w:r>
            <w:proofErr w:type="spellEnd"/>
            <w:r w:rsidRPr="001A6AD3">
              <w:rPr>
                <w:rFonts w:ascii="Times New Roman" w:hAnsi="Times New Roman"/>
                <w:color w:val="000000"/>
                <w:sz w:val="20"/>
                <w:szCs w:val="20"/>
              </w:rPr>
              <w:t>)</w:t>
            </w:r>
          </w:p>
        </w:tc>
      </w:tr>
      <w:tr w:rsidR="00A564FA" w:rsidRPr="001A6AD3" w14:paraId="1B4E32B0" w14:textId="77777777" w:rsidTr="00A564FA">
        <w:tc>
          <w:tcPr>
            <w:tcW w:w="993" w:type="dxa"/>
            <w:tcBorders>
              <w:top w:val="single" w:sz="4" w:space="0" w:color="auto"/>
              <w:left w:val="single" w:sz="4" w:space="0" w:color="auto"/>
              <w:bottom w:val="single" w:sz="4" w:space="0" w:color="auto"/>
              <w:right w:val="single" w:sz="4" w:space="0" w:color="auto"/>
            </w:tcBorders>
            <w:hideMark/>
          </w:tcPr>
          <w:p w14:paraId="7BE8EC6B"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25</w:t>
            </w:r>
          </w:p>
        </w:tc>
        <w:tc>
          <w:tcPr>
            <w:tcW w:w="2693" w:type="dxa"/>
            <w:tcBorders>
              <w:top w:val="nil"/>
              <w:left w:val="single" w:sz="4" w:space="0" w:color="auto"/>
              <w:bottom w:val="single" w:sz="4" w:space="0" w:color="auto"/>
              <w:right w:val="single" w:sz="4" w:space="0" w:color="auto"/>
            </w:tcBorders>
            <w:shd w:val="clear" w:color="auto" w:fill="FFFFFF"/>
            <w:hideMark/>
          </w:tcPr>
          <w:p w14:paraId="31C2C9F2"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color w:val="000000"/>
                <w:sz w:val="20"/>
                <w:szCs w:val="20"/>
              </w:rPr>
              <w:t xml:space="preserve">7 </w:t>
            </w:r>
            <w:proofErr w:type="spellStart"/>
            <w:proofErr w:type="gramStart"/>
            <w:r w:rsidRPr="001A6AD3">
              <w:rPr>
                <w:rFonts w:ascii="Times New Roman" w:hAnsi="Times New Roman"/>
                <w:color w:val="000000"/>
                <w:sz w:val="20"/>
                <w:szCs w:val="20"/>
              </w:rPr>
              <w:t>в,д</w:t>
            </w:r>
            <w:proofErr w:type="gramEnd"/>
            <w:r w:rsidRPr="001A6AD3">
              <w:rPr>
                <w:rFonts w:ascii="Times New Roman" w:hAnsi="Times New Roman"/>
                <w:color w:val="000000"/>
                <w:sz w:val="20"/>
                <w:szCs w:val="20"/>
              </w:rPr>
              <w:t>,е</w:t>
            </w:r>
            <w:proofErr w:type="spellEnd"/>
            <w:r w:rsidRPr="001A6AD3">
              <w:rPr>
                <w:rFonts w:ascii="Times New Roman" w:hAnsi="Times New Roman"/>
                <w:color w:val="000000"/>
                <w:sz w:val="20"/>
                <w:szCs w:val="20"/>
              </w:rPr>
              <w:t xml:space="preserve"> </w:t>
            </w:r>
          </w:p>
        </w:tc>
        <w:tc>
          <w:tcPr>
            <w:tcW w:w="6520" w:type="dxa"/>
            <w:tcBorders>
              <w:top w:val="nil"/>
              <w:left w:val="single" w:sz="4" w:space="0" w:color="auto"/>
              <w:bottom w:val="single" w:sz="4" w:space="0" w:color="auto"/>
              <w:right w:val="single" w:sz="4" w:space="0" w:color="auto"/>
            </w:tcBorders>
            <w:shd w:val="clear" w:color="auto" w:fill="FFFFFF"/>
            <w:vAlign w:val="bottom"/>
            <w:hideMark/>
          </w:tcPr>
          <w:p w14:paraId="18CA132C" w14:textId="77777777" w:rsidR="00A564FA" w:rsidRPr="001A6AD3" w:rsidRDefault="00A564FA" w:rsidP="002B1202">
            <w:pPr>
              <w:pStyle w:val="12"/>
              <w:spacing w:after="0" w:line="240" w:lineRule="auto"/>
              <w:ind w:left="0"/>
              <w:jc w:val="center"/>
              <w:rPr>
                <w:rFonts w:ascii="Times New Roman" w:hAnsi="Times New Roman"/>
                <w:i/>
                <w:sz w:val="20"/>
                <w:szCs w:val="20"/>
                <w:lang w:val="kk-KZ"/>
              </w:rPr>
            </w:pPr>
            <w:r w:rsidRPr="001A6AD3">
              <w:rPr>
                <w:rFonts w:ascii="Times New Roman" w:hAnsi="Times New Roman"/>
                <w:color w:val="000000"/>
                <w:sz w:val="20"/>
                <w:szCs w:val="20"/>
              </w:rPr>
              <w:t>Химия (</w:t>
            </w:r>
            <w:proofErr w:type="spellStart"/>
            <w:r w:rsidRPr="001A6AD3">
              <w:rPr>
                <w:rFonts w:ascii="Times New Roman" w:hAnsi="Times New Roman"/>
                <w:color w:val="000000"/>
                <w:sz w:val="20"/>
                <w:szCs w:val="20"/>
              </w:rPr>
              <w:t>Химияның</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алғашқы</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түсініктері</w:t>
            </w:r>
            <w:proofErr w:type="spellEnd"/>
            <w:r w:rsidRPr="001A6AD3">
              <w:rPr>
                <w:rFonts w:ascii="Times New Roman" w:hAnsi="Times New Roman"/>
                <w:color w:val="000000"/>
                <w:sz w:val="20"/>
                <w:szCs w:val="20"/>
              </w:rPr>
              <w:t>)</w:t>
            </w:r>
          </w:p>
        </w:tc>
      </w:tr>
      <w:tr w:rsidR="00A564FA" w:rsidRPr="001A6AD3" w14:paraId="0F1B8125" w14:textId="77777777" w:rsidTr="00A564FA">
        <w:tc>
          <w:tcPr>
            <w:tcW w:w="993" w:type="dxa"/>
            <w:tcBorders>
              <w:top w:val="single" w:sz="4" w:space="0" w:color="auto"/>
              <w:left w:val="single" w:sz="4" w:space="0" w:color="auto"/>
              <w:bottom w:val="single" w:sz="4" w:space="0" w:color="auto"/>
              <w:right w:val="single" w:sz="4" w:space="0" w:color="auto"/>
            </w:tcBorders>
            <w:hideMark/>
          </w:tcPr>
          <w:p w14:paraId="21FB4A27"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26</w:t>
            </w:r>
          </w:p>
        </w:tc>
        <w:tc>
          <w:tcPr>
            <w:tcW w:w="2693" w:type="dxa"/>
            <w:tcBorders>
              <w:top w:val="nil"/>
              <w:left w:val="single" w:sz="4" w:space="0" w:color="auto"/>
              <w:bottom w:val="nil"/>
              <w:right w:val="single" w:sz="4" w:space="0" w:color="auto"/>
            </w:tcBorders>
            <w:shd w:val="clear" w:color="auto" w:fill="FFFFFF"/>
            <w:hideMark/>
          </w:tcPr>
          <w:p w14:paraId="40588732"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color w:val="000000"/>
                <w:sz w:val="20"/>
                <w:szCs w:val="20"/>
              </w:rPr>
              <w:t xml:space="preserve">7 </w:t>
            </w:r>
            <w:proofErr w:type="spellStart"/>
            <w:proofErr w:type="gramStart"/>
            <w:r w:rsidRPr="001A6AD3">
              <w:rPr>
                <w:rFonts w:ascii="Times New Roman" w:hAnsi="Times New Roman"/>
                <w:color w:val="000000"/>
                <w:sz w:val="20"/>
                <w:szCs w:val="20"/>
              </w:rPr>
              <w:t>ә,б</w:t>
            </w:r>
            <w:proofErr w:type="gramEnd"/>
            <w:r w:rsidRPr="001A6AD3">
              <w:rPr>
                <w:rFonts w:ascii="Times New Roman" w:hAnsi="Times New Roman"/>
                <w:color w:val="000000"/>
                <w:sz w:val="20"/>
                <w:szCs w:val="20"/>
              </w:rPr>
              <w:t>,г</w:t>
            </w:r>
            <w:proofErr w:type="spellEnd"/>
          </w:p>
        </w:tc>
        <w:tc>
          <w:tcPr>
            <w:tcW w:w="6520" w:type="dxa"/>
            <w:tcBorders>
              <w:top w:val="nil"/>
              <w:left w:val="single" w:sz="4" w:space="0" w:color="auto"/>
              <w:bottom w:val="single" w:sz="4" w:space="0" w:color="auto"/>
              <w:right w:val="single" w:sz="4" w:space="0" w:color="auto"/>
            </w:tcBorders>
            <w:shd w:val="clear" w:color="auto" w:fill="FFFFFF"/>
            <w:vAlign w:val="bottom"/>
            <w:hideMark/>
          </w:tcPr>
          <w:p w14:paraId="1F475884" w14:textId="77777777" w:rsidR="00A564FA" w:rsidRPr="001A6AD3" w:rsidRDefault="00A564FA" w:rsidP="002B1202">
            <w:pPr>
              <w:pStyle w:val="12"/>
              <w:spacing w:after="0" w:line="240" w:lineRule="auto"/>
              <w:ind w:left="0"/>
              <w:jc w:val="center"/>
              <w:rPr>
                <w:rFonts w:ascii="Times New Roman" w:hAnsi="Times New Roman"/>
                <w:i/>
                <w:sz w:val="20"/>
                <w:szCs w:val="20"/>
                <w:lang w:val="kk-KZ"/>
              </w:rPr>
            </w:pPr>
            <w:r w:rsidRPr="001A6AD3">
              <w:rPr>
                <w:rFonts w:ascii="Times New Roman" w:hAnsi="Times New Roman"/>
                <w:color w:val="000000"/>
                <w:sz w:val="20"/>
                <w:szCs w:val="20"/>
              </w:rPr>
              <w:t xml:space="preserve">Биология </w:t>
            </w:r>
            <w:proofErr w:type="gramStart"/>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Тіршілік</w:t>
            </w:r>
            <w:proofErr w:type="spellEnd"/>
            <w:proofErr w:type="gram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әлемі</w:t>
            </w:r>
            <w:proofErr w:type="spellEnd"/>
            <w:r w:rsidRPr="001A6AD3">
              <w:rPr>
                <w:rFonts w:ascii="Times New Roman" w:hAnsi="Times New Roman"/>
                <w:color w:val="000000"/>
                <w:sz w:val="20"/>
                <w:szCs w:val="20"/>
              </w:rPr>
              <w:t>)</w:t>
            </w:r>
          </w:p>
        </w:tc>
      </w:tr>
      <w:tr w:rsidR="00A564FA" w:rsidRPr="001A6AD3" w14:paraId="32E8C208" w14:textId="77777777" w:rsidTr="00A564FA">
        <w:tc>
          <w:tcPr>
            <w:tcW w:w="993" w:type="dxa"/>
            <w:tcBorders>
              <w:top w:val="single" w:sz="4" w:space="0" w:color="auto"/>
              <w:left w:val="single" w:sz="4" w:space="0" w:color="auto"/>
              <w:bottom w:val="single" w:sz="4" w:space="0" w:color="auto"/>
              <w:right w:val="single" w:sz="4" w:space="0" w:color="auto"/>
            </w:tcBorders>
            <w:hideMark/>
          </w:tcPr>
          <w:p w14:paraId="2D361CF8"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27</w:t>
            </w: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14:paraId="1002163C"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color w:val="000000"/>
                <w:sz w:val="20"/>
                <w:szCs w:val="20"/>
              </w:rPr>
              <w:t xml:space="preserve">7 </w:t>
            </w:r>
            <w:proofErr w:type="spellStart"/>
            <w:proofErr w:type="gramStart"/>
            <w:r w:rsidRPr="001A6AD3">
              <w:rPr>
                <w:rFonts w:ascii="Times New Roman" w:hAnsi="Times New Roman"/>
                <w:color w:val="000000"/>
                <w:sz w:val="20"/>
                <w:szCs w:val="20"/>
              </w:rPr>
              <w:t>б,ғ</w:t>
            </w:r>
            <w:proofErr w:type="spellEnd"/>
            <w:proofErr w:type="gramEnd"/>
            <w:r w:rsidRPr="001A6AD3">
              <w:rPr>
                <w:rFonts w:ascii="Times New Roman" w:hAnsi="Times New Roman"/>
                <w:color w:val="000000"/>
                <w:sz w:val="20"/>
                <w:szCs w:val="20"/>
              </w:rPr>
              <w:t xml:space="preserve"> </w:t>
            </w:r>
          </w:p>
        </w:tc>
        <w:tc>
          <w:tcPr>
            <w:tcW w:w="6520" w:type="dxa"/>
            <w:tcBorders>
              <w:top w:val="nil"/>
              <w:left w:val="single" w:sz="4" w:space="0" w:color="auto"/>
              <w:bottom w:val="single" w:sz="4" w:space="0" w:color="auto"/>
              <w:right w:val="single" w:sz="4" w:space="0" w:color="auto"/>
            </w:tcBorders>
            <w:shd w:val="clear" w:color="auto" w:fill="FFFFFF"/>
            <w:vAlign w:val="bottom"/>
            <w:hideMark/>
          </w:tcPr>
          <w:p w14:paraId="3B1BC1DB" w14:textId="77777777" w:rsidR="00A564FA" w:rsidRPr="001A6AD3" w:rsidRDefault="00A564FA" w:rsidP="002B1202">
            <w:pPr>
              <w:pStyle w:val="12"/>
              <w:spacing w:after="0" w:line="240" w:lineRule="auto"/>
              <w:ind w:left="0"/>
              <w:jc w:val="center"/>
              <w:rPr>
                <w:rFonts w:ascii="Times New Roman" w:hAnsi="Times New Roman"/>
                <w:i/>
                <w:sz w:val="20"/>
                <w:szCs w:val="20"/>
                <w:lang w:val="kk-KZ"/>
              </w:rPr>
            </w:pPr>
            <w:proofErr w:type="spellStart"/>
            <w:r w:rsidRPr="001A6AD3">
              <w:rPr>
                <w:rFonts w:ascii="Times New Roman" w:hAnsi="Times New Roman"/>
                <w:color w:val="000000"/>
                <w:sz w:val="20"/>
                <w:szCs w:val="20"/>
              </w:rPr>
              <w:t>Шетел</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тілі</w:t>
            </w:r>
            <w:proofErr w:type="spellEnd"/>
            <w:proofErr w:type="gramStart"/>
            <w:r w:rsidRPr="001A6AD3">
              <w:rPr>
                <w:rFonts w:ascii="Times New Roman" w:hAnsi="Times New Roman"/>
                <w:color w:val="000000"/>
                <w:sz w:val="20"/>
                <w:szCs w:val="20"/>
              </w:rPr>
              <w:t xml:space="preserve">   (</w:t>
            </w:r>
            <w:proofErr w:type="gramEnd"/>
            <w:r w:rsidRPr="001A6AD3">
              <w:rPr>
                <w:rFonts w:ascii="Times New Roman" w:hAnsi="Times New Roman"/>
                <w:color w:val="000000"/>
                <w:sz w:val="20"/>
                <w:szCs w:val="20"/>
              </w:rPr>
              <w:t>Global English)</w:t>
            </w:r>
          </w:p>
        </w:tc>
      </w:tr>
      <w:tr w:rsidR="00A564FA" w:rsidRPr="001A6AD3" w14:paraId="7559719B" w14:textId="77777777" w:rsidTr="00A564FA">
        <w:tc>
          <w:tcPr>
            <w:tcW w:w="993" w:type="dxa"/>
            <w:tcBorders>
              <w:top w:val="single" w:sz="4" w:space="0" w:color="auto"/>
              <w:left w:val="single" w:sz="4" w:space="0" w:color="auto"/>
              <w:bottom w:val="single" w:sz="4" w:space="0" w:color="auto"/>
              <w:right w:val="single" w:sz="4" w:space="0" w:color="auto"/>
            </w:tcBorders>
            <w:hideMark/>
          </w:tcPr>
          <w:p w14:paraId="26686DB9"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28</w:t>
            </w:r>
          </w:p>
        </w:tc>
        <w:tc>
          <w:tcPr>
            <w:tcW w:w="2693" w:type="dxa"/>
            <w:tcBorders>
              <w:top w:val="nil"/>
              <w:left w:val="single" w:sz="4" w:space="0" w:color="auto"/>
              <w:bottom w:val="single" w:sz="4" w:space="0" w:color="auto"/>
              <w:right w:val="single" w:sz="4" w:space="0" w:color="auto"/>
            </w:tcBorders>
            <w:shd w:val="clear" w:color="auto" w:fill="FFFFFF"/>
            <w:hideMark/>
          </w:tcPr>
          <w:p w14:paraId="0F460A42"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color w:val="000000"/>
                <w:sz w:val="20"/>
                <w:szCs w:val="20"/>
              </w:rPr>
              <w:t>7 ж</w:t>
            </w:r>
          </w:p>
        </w:tc>
        <w:tc>
          <w:tcPr>
            <w:tcW w:w="6520" w:type="dxa"/>
            <w:tcBorders>
              <w:top w:val="nil"/>
              <w:left w:val="single" w:sz="4" w:space="0" w:color="auto"/>
              <w:bottom w:val="single" w:sz="4" w:space="0" w:color="auto"/>
              <w:right w:val="single" w:sz="4" w:space="0" w:color="auto"/>
            </w:tcBorders>
            <w:shd w:val="clear" w:color="auto" w:fill="FFFFFF"/>
            <w:vAlign w:val="bottom"/>
            <w:hideMark/>
          </w:tcPr>
          <w:p w14:paraId="0D04345C" w14:textId="77777777" w:rsidR="00A564FA" w:rsidRPr="001A6AD3" w:rsidRDefault="00A564FA" w:rsidP="002B1202">
            <w:pPr>
              <w:pStyle w:val="12"/>
              <w:spacing w:after="0" w:line="240" w:lineRule="auto"/>
              <w:ind w:left="0"/>
              <w:jc w:val="center"/>
              <w:rPr>
                <w:rFonts w:ascii="Times New Roman" w:hAnsi="Times New Roman"/>
                <w:i/>
                <w:sz w:val="20"/>
                <w:szCs w:val="20"/>
                <w:lang w:val="kk-KZ"/>
              </w:rPr>
            </w:pPr>
            <w:proofErr w:type="spellStart"/>
            <w:r w:rsidRPr="001A6AD3">
              <w:rPr>
                <w:rFonts w:ascii="Times New Roman" w:hAnsi="Times New Roman"/>
                <w:color w:val="000000"/>
                <w:sz w:val="20"/>
                <w:szCs w:val="20"/>
              </w:rPr>
              <w:t>Қазақстан</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тарихы</w:t>
            </w:r>
            <w:proofErr w:type="spellEnd"/>
          </w:p>
        </w:tc>
      </w:tr>
      <w:tr w:rsidR="00A564FA" w:rsidRPr="001A6AD3" w14:paraId="386AF9A6" w14:textId="77777777" w:rsidTr="00A564FA">
        <w:tc>
          <w:tcPr>
            <w:tcW w:w="993" w:type="dxa"/>
            <w:tcBorders>
              <w:top w:val="single" w:sz="4" w:space="0" w:color="auto"/>
              <w:left w:val="single" w:sz="4" w:space="0" w:color="auto"/>
              <w:bottom w:val="single" w:sz="4" w:space="0" w:color="auto"/>
              <w:right w:val="single" w:sz="4" w:space="0" w:color="auto"/>
            </w:tcBorders>
            <w:hideMark/>
          </w:tcPr>
          <w:p w14:paraId="03682C64"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29</w:t>
            </w:r>
          </w:p>
        </w:tc>
        <w:tc>
          <w:tcPr>
            <w:tcW w:w="2693" w:type="dxa"/>
            <w:tcBorders>
              <w:top w:val="nil"/>
              <w:left w:val="single" w:sz="4" w:space="0" w:color="auto"/>
              <w:bottom w:val="single" w:sz="4" w:space="0" w:color="auto"/>
              <w:right w:val="single" w:sz="4" w:space="0" w:color="auto"/>
            </w:tcBorders>
            <w:shd w:val="clear" w:color="auto" w:fill="FFFFFF"/>
            <w:hideMark/>
          </w:tcPr>
          <w:p w14:paraId="4E7BAD27"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color w:val="000000"/>
                <w:sz w:val="20"/>
                <w:szCs w:val="20"/>
              </w:rPr>
              <w:t>7 ж</w:t>
            </w:r>
          </w:p>
        </w:tc>
        <w:tc>
          <w:tcPr>
            <w:tcW w:w="6520" w:type="dxa"/>
            <w:tcBorders>
              <w:top w:val="nil"/>
              <w:left w:val="single" w:sz="4" w:space="0" w:color="auto"/>
              <w:bottom w:val="single" w:sz="4" w:space="0" w:color="auto"/>
              <w:right w:val="single" w:sz="4" w:space="0" w:color="auto"/>
            </w:tcBorders>
            <w:shd w:val="clear" w:color="auto" w:fill="FFFFFF"/>
            <w:vAlign w:val="bottom"/>
            <w:hideMark/>
          </w:tcPr>
          <w:p w14:paraId="79AE8D2D" w14:textId="77777777" w:rsidR="00A564FA" w:rsidRPr="001A6AD3" w:rsidRDefault="00A564FA" w:rsidP="002B1202">
            <w:pPr>
              <w:pStyle w:val="12"/>
              <w:spacing w:after="0" w:line="240" w:lineRule="auto"/>
              <w:ind w:left="0"/>
              <w:jc w:val="center"/>
              <w:rPr>
                <w:rFonts w:ascii="Times New Roman" w:hAnsi="Times New Roman"/>
                <w:i/>
                <w:sz w:val="20"/>
                <w:szCs w:val="20"/>
                <w:lang w:val="kk-KZ"/>
              </w:rPr>
            </w:pPr>
            <w:proofErr w:type="spellStart"/>
            <w:r w:rsidRPr="001A6AD3">
              <w:rPr>
                <w:rFonts w:ascii="Times New Roman" w:hAnsi="Times New Roman"/>
                <w:color w:val="000000"/>
                <w:sz w:val="20"/>
                <w:szCs w:val="20"/>
              </w:rPr>
              <w:t>Дүниежүзі</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тарихы</w:t>
            </w:r>
            <w:proofErr w:type="spellEnd"/>
          </w:p>
        </w:tc>
      </w:tr>
      <w:tr w:rsidR="00A564FA" w:rsidRPr="001A6AD3" w14:paraId="664BC216" w14:textId="77777777" w:rsidTr="00A564FA">
        <w:tc>
          <w:tcPr>
            <w:tcW w:w="993" w:type="dxa"/>
            <w:tcBorders>
              <w:top w:val="single" w:sz="4" w:space="0" w:color="auto"/>
              <w:left w:val="single" w:sz="4" w:space="0" w:color="auto"/>
              <w:bottom w:val="single" w:sz="4" w:space="0" w:color="auto"/>
              <w:right w:val="single" w:sz="4" w:space="0" w:color="auto"/>
            </w:tcBorders>
            <w:hideMark/>
          </w:tcPr>
          <w:p w14:paraId="7AF82A58"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30</w:t>
            </w:r>
          </w:p>
        </w:tc>
        <w:tc>
          <w:tcPr>
            <w:tcW w:w="2693" w:type="dxa"/>
            <w:tcBorders>
              <w:top w:val="nil"/>
              <w:left w:val="single" w:sz="4" w:space="0" w:color="auto"/>
              <w:bottom w:val="single" w:sz="4" w:space="0" w:color="auto"/>
              <w:right w:val="single" w:sz="4" w:space="0" w:color="auto"/>
            </w:tcBorders>
            <w:shd w:val="clear" w:color="auto" w:fill="FFFFFF"/>
            <w:hideMark/>
          </w:tcPr>
          <w:p w14:paraId="1D7D7864"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color w:val="000000"/>
                <w:sz w:val="20"/>
                <w:szCs w:val="20"/>
              </w:rPr>
              <w:t xml:space="preserve">7 </w:t>
            </w:r>
            <w:proofErr w:type="spellStart"/>
            <w:proofErr w:type="gramStart"/>
            <w:r w:rsidRPr="001A6AD3">
              <w:rPr>
                <w:rFonts w:ascii="Times New Roman" w:hAnsi="Times New Roman"/>
                <w:color w:val="000000"/>
                <w:sz w:val="20"/>
                <w:szCs w:val="20"/>
              </w:rPr>
              <w:t>б,г</w:t>
            </w:r>
            <w:proofErr w:type="gramEnd"/>
            <w:r w:rsidRPr="001A6AD3">
              <w:rPr>
                <w:rFonts w:ascii="Times New Roman" w:hAnsi="Times New Roman"/>
                <w:color w:val="000000"/>
                <w:sz w:val="20"/>
                <w:szCs w:val="20"/>
              </w:rPr>
              <w:t>,д</w:t>
            </w:r>
            <w:proofErr w:type="spellEnd"/>
          </w:p>
        </w:tc>
        <w:tc>
          <w:tcPr>
            <w:tcW w:w="6520" w:type="dxa"/>
            <w:tcBorders>
              <w:top w:val="nil"/>
              <w:left w:val="single" w:sz="4" w:space="0" w:color="auto"/>
              <w:bottom w:val="nil"/>
              <w:right w:val="single" w:sz="4" w:space="0" w:color="auto"/>
            </w:tcBorders>
            <w:shd w:val="clear" w:color="auto" w:fill="FFFFFF"/>
            <w:vAlign w:val="bottom"/>
            <w:hideMark/>
          </w:tcPr>
          <w:p w14:paraId="71806912" w14:textId="77777777" w:rsidR="00A564FA" w:rsidRPr="001A6AD3" w:rsidRDefault="00A564FA" w:rsidP="002B1202">
            <w:pPr>
              <w:pStyle w:val="12"/>
              <w:spacing w:after="0" w:line="240" w:lineRule="auto"/>
              <w:ind w:left="0"/>
              <w:jc w:val="center"/>
              <w:rPr>
                <w:rFonts w:ascii="Times New Roman" w:hAnsi="Times New Roman"/>
                <w:i/>
                <w:sz w:val="20"/>
                <w:szCs w:val="20"/>
                <w:lang w:val="kk-KZ"/>
              </w:rPr>
            </w:pPr>
            <w:r w:rsidRPr="001A6AD3">
              <w:rPr>
                <w:rFonts w:ascii="Times New Roman" w:hAnsi="Times New Roman"/>
                <w:color w:val="000000"/>
                <w:sz w:val="20"/>
                <w:szCs w:val="20"/>
              </w:rPr>
              <w:t xml:space="preserve">Алгебра (Алгебра 8 курс </w:t>
            </w:r>
            <w:proofErr w:type="spellStart"/>
            <w:r w:rsidRPr="001A6AD3">
              <w:rPr>
                <w:rFonts w:ascii="Times New Roman" w:hAnsi="Times New Roman"/>
                <w:color w:val="000000"/>
                <w:sz w:val="20"/>
                <w:szCs w:val="20"/>
              </w:rPr>
              <w:t>бағдарламасы</w:t>
            </w:r>
            <w:proofErr w:type="spellEnd"/>
            <w:r w:rsidRPr="001A6AD3">
              <w:rPr>
                <w:rFonts w:ascii="Times New Roman" w:hAnsi="Times New Roman"/>
                <w:color w:val="000000"/>
                <w:sz w:val="20"/>
                <w:szCs w:val="20"/>
              </w:rPr>
              <w:t>)</w:t>
            </w:r>
          </w:p>
        </w:tc>
      </w:tr>
      <w:tr w:rsidR="00A564FA" w:rsidRPr="001A6AD3" w14:paraId="59D26194" w14:textId="77777777" w:rsidTr="00A564FA">
        <w:tc>
          <w:tcPr>
            <w:tcW w:w="993" w:type="dxa"/>
            <w:tcBorders>
              <w:top w:val="single" w:sz="4" w:space="0" w:color="auto"/>
              <w:left w:val="single" w:sz="4" w:space="0" w:color="auto"/>
              <w:bottom w:val="single" w:sz="4" w:space="0" w:color="auto"/>
              <w:right w:val="single" w:sz="4" w:space="0" w:color="auto"/>
            </w:tcBorders>
            <w:hideMark/>
          </w:tcPr>
          <w:p w14:paraId="0361AB39"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31</w:t>
            </w:r>
          </w:p>
        </w:tc>
        <w:tc>
          <w:tcPr>
            <w:tcW w:w="2693" w:type="dxa"/>
            <w:tcBorders>
              <w:top w:val="nil"/>
              <w:left w:val="single" w:sz="4" w:space="0" w:color="auto"/>
              <w:bottom w:val="single" w:sz="4" w:space="0" w:color="auto"/>
              <w:right w:val="single" w:sz="4" w:space="0" w:color="auto"/>
            </w:tcBorders>
            <w:shd w:val="clear" w:color="auto" w:fill="FFFFFF"/>
            <w:hideMark/>
          </w:tcPr>
          <w:p w14:paraId="54F26C64"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color w:val="000000"/>
                <w:sz w:val="20"/>
                <w:szCs w:val="20"/>
              </w:rPr>
              <w:t>7 ж</w:t>
            </w:r>
          </w:p>
        </w:tc>
        <w:tc>
          <w:tcPr>
            <w:tcW w:w="652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3352B7D" w14:textId="77777777" w:rsidR="00A564FA" w:rsidRPr="001A6AD3" w:rsidRDefault="00A564FA" w:rsidP="002B1202">
            <w:pPr>
              <w:pStyle w:val="12"/>
              <w:spacing w:after="0" w:line="240" w:lineRule="auto"/>
              <w:ind w:left="0"/>
              <w:jc w:val="center"/>
              <w:rPr>
                <w:rFonts w:ascii="Times New Roman" w:hAnsi="Times New Roman"/>
                <w:i/>
                <w:sz w:val="20"/>
                <w:szCs w:val="20"/>
                <w:lang w:val="kk-KZ"/>
              </w:rPr>
            </w:pPr>
            <w:r w:rsidRPr="001A6AD3">
              <w:rPr>
                <w:rFonts w:ascii="Times New Roman" w:hAnsi="Times New Roman"/>
                <w:color w:val="000000"/>
                <w:sz w:val="20"/>
                <w:szCs w:val="20"/>
              </w:rPr>
              <w:t>Физика</w:t>
            </w:r>
          </w:p>
        </w:tc>
      </w:tr>
      <w:tr w:rsidR="00A564FA" w:rsidRPr="001A6AD3" w14:paraId="5A1970EE" w14:textId="77777777" w:rsidTr="00A564FA">
        <w:tc>
          <w:tcPr>
            <w:tcW w:w="993" w:type="dxa"/>
            <w:tcBorders>
              <w:top w:val="single" w:sz="4" w:space="0" w:color="auto"/>
              <w:left w:val="single" w:sz="4" w:space="0" w:color="auto"/>
              <w:bottom w:val="single" w:sz="4" w:space="0" w:color="auto"/>
              <w:right w:val="single" w:sz="4" w:space="0" w:color="auto"/>
            </w:tcBorders>
            <w:hideMark/>
          </w:tcPr>
          <w:p w14:paraId="76F65EAD"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32</w:t>
            </w:r>
          </w:p>
        </w:tc>
        <w:tc>
          <w:tcPr>
            <w:tcW w:w="2693" w:type="dxa"/>
            <w:tcBorders>
              <w:top w:val="nil"/>
              <w:left w:val="single" w:sz="4" w:space="0" w:color="auto"/>
              <w:bottom w:val="single" w:sz="4" w:space="0" w:color="auto"/>
              <w:right w:val="single" w:sz="4" w:space="0" w:color="auto"/>
            </w:tcBorders>
            <w:shd w:val="clear" w:color="auto" w:fill="FFFFFF"/>
            <w:hideMark/>
          </w:tcPr>
          <w:p w14:paraId="649B12F9"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proofErr w:type="gramStart"/>
            <w:r w:rsidRPr="001A6AD3">
              <w:rPr>
                <w:rFonts w:ascii="Times New Roman" w:hAnsi="Times New Roman"/>
                <w:color w:val="000000"/>
                <w:sz w:val="20"/>
                <w:szCs w:val="20"/>
              </w:rPr>
              <w:t>8</w:t>
            </w:r>
            <w:proofErr w:type="gramEnd"/>
            <w:r w:rsidRPr="001A6AD3">
              <w:rPr>
                <w:rFonts w:ascii="Times New Roman" w:hAnsi="Times New Roman"/>
                <w:color w:val="000000"/>
                <w:sz w:val="20"/>
                <w:szCs w:val="20"/>
              </w:rPr>
              <w:t xml:space="preserve"> а</w:t>
            </w:r>
          </w:p>
        </w:tc>
        <w:tc>
          <w:tcPr>
            <w:tcW w:w="6520" w:type="dxa"/>
            <w:tcBorders>
              <w:top w:val="nil"/>
              <w:left w:val="single" w:sz="4" w:space="0" w:color="auto"/>
              <w:bottom w:val="single" w:sz="4" w:space="0" w:color="auto"/>
              <w:right w:val="single" w:sz="4" w:space="0" w:color="auto"/>
            </w:tcBorders>
            <w:shd w:val="clear" w:color="auto" w:fill="FFFFFF"/>
            <w:vAlign w:val="bottom"/>
            <w:hideMark/>
          </w:tcPr>
          <w:p w14:paraId="2C33CBAD" w14:textId="77777777" w:rsidR="00A564FA" w:rsidRPr="001A6AD3" w:rsidRDefault="00A564FA" w:rsidP="002B1202">
            <w:pPr>
              <w:pStyle w:val="12"/>
              <w:spacing w:after="0" w:line="240" w:lineRule="auto"/>
              <w:ind w:left="0"/>
              <w:jc w:val="center"/>
              <w:rPr>
                <w:rFonts w:ascii="Times New Roman" w:hAnsi="Times New Roman"/>
                <w:i/>
                <w:sz w:val="20"/>
                <w:szCs w:val="20"/>
                <w:lang w:val="kk-KZ"/>
              </w:rPr>
            </w:pPr>
            <w:r w:rsidRPr="001A6AD3">
              <w:rPr>
                <w:rFonts w:ascii="Times New Roman" w:hAnsi="Times New Roman"/>
                <w:color w:val="000000"/>
                <w:sz w:val="20"/>
                <w:szCs w:val="20"/>
              </w:rPr>
              <w:t xml:space="preserve">География (География </w:t>
            </w:r>
            <w:proofErr w:type="spellStart"/>
            <w:r w:rsidRPr="001A6AD3">
              <w:rPr>
                <w:rFonts w:ascii="Times New Roman" w:hAnsi="Times New Roman"/>
                <w:color w:val="000000"/>
                <w:sz w:val="20"/>
                <w:szCs w:val="20"/>
              </w:rPr>
              <w:t>әлемі</w:t>
            </w:r>
            <w:proofErr w:type="spellEnd"/>
            <w:r w:rsidRPr="001A6AD3">
              <w:rPr>
                <w:rFonts w:ascii="Times New Roman" w:hAnsi="Times New Roman"/>
                <w:color w:val="000000"/>
                <w:sz w:val="20"/>
                <w:szCs w:val="20"/>
              </w:rPr>
              <w:t>)</w:t>
            </w:r>
          </w:p>
        </w:tc>
      </w:tr>
      <w:tr w:rsidR="00A564FA" w:rsidRPr="001A6AD3" w14:paraId="55EB3A2C" w14:textId="77777777" w:rsidTr="00A564FA">
        <w:tc>
          <w:tcPr>
            <w:tcW w:w="993" w:type="dxa"/>
            <w:tcBorders>
              <w:top w:val="single" w:sz="4" w:space="0" w:color="auto"/>
              <w:left w:val="single" w:sz="4" w:space="0" w:color="auto"/>
              <w:bottom w:val="single" w:sz="4" w:space="0" w:color="auto"/>
              <w:right w:val="single" w:sz="4" w:space="0" w:color="auto"/>
            </w:tcBorders>
            <w:hideMark/>
          </w:tcPr>
          <w:p w14:paraId="1D0E466F"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33</w:t>
            </w:r>
          </w:p>
        </w:tc>
        <w:tc>
          <w:tcPr>
            <w:tcW w:w="2693" w:type="dxa"/>
            <w:tcBorders>
              <w:top w:val="nil"/>
              <w:left w:val="single" w:sz="4" w:space="0" w:color="auto"/>
              <w:bottom w:val="single" w:sz="4" w:space="0" w:color="auto"/>
              <w:right w:val="single" w:sz="4" w:space="0" w:color="auto"/>
            </w:tcBorders>
            <w:shd w:val="clear" w:color="auto" w:fill="FFFFFF"/>
            <w:hideMark/>
          </w:tcPr>
          <w:p w14:paraId="47B0E059"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color w:val="000000"/>
                <w:sz w:val="20"/>
                <w:szCs w:val="20"/>
              </w:rPr>
              <w:t xml:space="preserve">8 </w:t>
            </w:r>
            <w:proofErr w:type="spellStart"/>
            <w:proofErr w:type="gramStart"/>
            <w:r w:rsidRPr="001A6AD3">
              <w:rPr>
                <w:rFonts w:ascii="Times New Roman" w:hAnsi="Times New Roman"/>
                <w:color w:val="000000"/>
                <w:sz w:val="20"/>
                <w:szCs w:val="20"/>
              </w:rPr>
              <w:t>ә,ғ</w:t>
            </w:r>
            <w:proofErr w:type="spellEnd"/>
            <w:proofErr w:type="gramEnd"/>
          </w:p>
        </w:tc>
        <w:tc>
          <w:tcPr>
            <w:tcW w:w="6520" w:type="dxa"/>
            <w:tcBorders>
              <w:top w:val="nil"/>
              <w:left w:val="single" w:sz="4" w:space="0" w:color="auto"/>
              <w:bottom w:val="single" w:sz="4" w:space="0" w:color="auto"/>
              <w:right w:val="single" w:sz="4" w:space="0" w:color="auto"/>
            </w:tcBorders>
            <w:shd w:val="clear" w:color="auto" w:fill="FFFFFF"/>
            <w:vAlign w:val="bottom"/>
            <w:hideMark/>
          </w:tcPr>
          <w:p w14:paraId="679B8FDF" w14:textId="77777777" w:rsidR="00A564FA" w:rsidRPr="001A6AD3" w:rsidRDefault="00A564FA" w:rsidP="002B1202">
            <w:pPr>
              <w:pStyle w:val="12"/>
              <w:spacing w:after="0" w:line="240" w:lineRule="auto"/>
              <w:ind w:left="0"/>
              <w:jc w:val="center"/>
              <w:rPr>
                <w:rFonts w:ascii="Times New Roman" w:hAnsi="Times New Roman"/>
                <w:i/>
                <w:sz w:val="20"/>
                <w:szCs w:val="20"/>
                <w:lang w:val="kk-KZ"/>
              </w:rPr>
            </w:pPr>
            <w:r w:rsidRPr="001A6AD3">
              <w:rPr>
                <w:rFonts w:ascii="Times New Roman" w:hAnsi="Times New Roman"/>
                <w:color w:val="000000"/>
                <w:sz w:val="20"/>
                <w:szCs w:val="20"/>
              </w:rPr>
              <w:t xml:space="preserve">Химия </w:t>
            </w:r>
            <w:proofErr w:type="gramStart"/>
            <w:r w:rsidRPr="001A6AD3">
              <w:rPr>
                <w:rFonts w:ascii="Times New Roman" w:hAnsi="Times New Roman"/>
                <w:color w:val="000000"/>
                <w:sz w:val="20"/>
                <w:szCs w:val="20"/>
              </w:rPr>
              <w:t xml:space="preserve">   (</w:t>
            </w:r>
            <w:proofErr w:type="spellStart"/>
            <w:proofErr w:type="gramEnd"/>
            <w:r w:rsidRPr="001A6AD3">
              <w:rPr>
                <w:rFonts w:ascii="Times New Roman" w:hAnsi="Times New Roman"/>
                <w:color w:val="000000"/>
                <w:sz w:val="20"/>
                <w:szCs w:val="20"/>
              </w:rPr>
              <w:t>Бейорганикалық</w:t>
            </w:r>
            <w:proofErr w:type="spellEnd"/>
            <w:r w:rsidRPr="001A6AD3">
              <w:rPr>
                <w:rFonts w:ascii="Times New Roman" w:hAnsi="Times New Roman"/>
                <w:color w:val="000000"/>
                <w:sz w:val="20"/>
                <w:szCs w:val="20"/>
              </w:rPr>
              <w:t xml:space="preserve"> химия </w:t>
            </w:r>
            <w:proofErr w:type="spellStart"/>
            <w:r w:rsidRPr="001A6AD3">
              <w:rPr>
                <w:rFonts w:ascii="Times New Roman" w:hAnsi="Times New Roman"/>
                <w:color w:val="000000"/>
                <w:sz w:val="20"/>
                <w:szCs w:val="20"/>
              </w:rPr>
              <w:t>негіздері</w:t>
            </w:r>
            <w:proofErr w:type="spellEnd"/>
            <w:r w:rsidRPr="001A6AD3">
              <w:rPr>
                <w:rFonts w:ascii="Times New Roman" w:hAnsi="Times New Roman"/>
                <w:color w:val="000000"/>
                <w:sz w:val="20"/>
                <w:szCs w:val="20"/>
              </w:rPr>
              <w:t>)</w:t>
            </w:r>
          </w:p>
        </w:tc>
      </w:tr>
      <w:tr w:rsidR="00A564FA" w:rsidRPr="001A6AD3" w14:paraId="0E8FB21E" w14:textId="77777777" w:rsidTr="00A564FA">
        <w:tc>
          <w:tcPr>
            <w:tcW w:w="993" w:type="dxa"/>
            <w:tcBorders>
              <w:top w:val="single" w:sz="4" w:space="0" w:color="auto"/>
              <w:left w:val="single" w:sz="4" w:space="0" w:color="auto"/>
              <w:bottom w:val="single" w:sz="4" w:space="0" w:color="auto"/>
              <w:right w:val="single" w:sz="4" w:space="0" w:color="auto"/>
            </w:tcBorders>
            <w:hideMark/>
          </w:tcPr>
          <w:p w14:paraId="3C2393DC"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34</w:t>
            </w:r>
          </w:p>
        </w:tc>
        <w:tc>
          <w:tcPr>
            <w:tcW w:w="2693" w:type="dxa"/>
            <w:tcBorders>
              <w:top w:val="nil"/>
              <w:left w:val="single" w:sz="4" w:space="0" w:color="auto"/>
              <w:bottom w:val="single" w:sz="4" w:space="0" w:color="auto"/>
              <w:right w:val="single" w:sz="4" w:space="0" w:color="auto"/>
            </w:tcBorders>
            <w:shd w:val="clear" w:color="auto" w:fill="FFFFFF"/>
            <w:hideMark/>
          </w:tcPr>
          <w:p w14:paraId="3BEC2BA6"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color w:val="000000"/>
                <w:sz w:val="20"/>
                <w:szCs w:val="20"/>
              </w:rPr>
              <w:t xml:space="preserve">8 </w:t>
            </w:r>
            <w:proofErr w:type="spellStart"/>
            <w:proofErr w:type="gramStart"/>
            <w:r w:rsidRPr="001A6AD3">
              <w:rPr>
                <w:rFonts w:ascii="Times New Roman" w:hAnsi="Times New Roman"/>
                <w:color w:val="000000"/>
                <w:sz w:val="20"/>
                <w:szCs w:val="20"/>
              </w:rPr>
              <w:t>а,б</w:t>
            </w:r>
            <w:proofErr w:type="gramEnd"/>
            <w:r w:rsidRPr="001A6AD3">
              <w:rPr>
                <w:rFonts w:ascii="Times New Roman" w:hAnsi="Times New Roman"/>
                <w:color w:val="000000"/>
                <w:sz w:val="20"/>
                <w:szCs w:val="20"/>
              </w:rPr>
              <w:t>,в</w:t>
            </w:r>
            <w:proofErr w:type="spellEnd"/>
            <w:r w:rsidRPr="001A6AD3">
              <w:rPr>
                <w:rFonts w:ascii="Times New Roman" w:hAnsi="Times New Roman"/>
                <w:color w:val="000000"/>
                <w:sz w:val="20"/>
                <w:szCs w:val="20"/>
              </w:rPr>
              <w:t xml:space="preserve"> </w:t>
            </w:r>
          </w:p>
        </w:tc>
        <w:tc>
          <w:tcPr>
            <w:tcW w:w="6520" w:type="dxa"/>
            <w:tcBorders>
              <w:top w:val="nil"/>
              <w:left w:val="single" w:sz="4" w:space="0" w:color="auto"/>
              <w:bottom w:val="single" w:sz="4" w:space="0" w:color="auto"/>
              <w:right w:val="single" w:sz="4" w:space="0" w:color="auto"/>
            </w:tcBorders>
            <w:shd w:val="clear" w:color="auto" w:fill="FFFFFF"/>
            <w:vAlign w:val="bottom"/>
            <w:hideMark/>
          </w:tcPr>
          <w:p w14:paraId="6E535924" w14:textId="77777777" w:rsidR="00A564FA" w:rsidRPr="001A6AD3" w:rsidRDefault="00A564FA" w:rsidP="002B1202">
            <w:pPr>
              <w:pStyle w:val="12"/>
              <w:spacing w:after="0" w:line="240" w:lineRule="auto"/>
              <w:ind w:left="0"/>
              <w:jc w:val="center"/>
              <w:rPr>
                <w:rFonts w:ascii="Times New Roman" w:hAnsi="Times New Roman"/>
                <w:i/>
                <w:sz w:val="20"/>
                <w:szCs w:val="20"/>
                <w:lang w:val="kk-KZ"/>
              </w:rPr>
            </w:pPr>
            <w:r w:rsidRPr="001A6AD3">
              <w:rPr>
                <w:rFonts w:ascii="Times New Roman" w:hAnsi="Times New Roman"/>
                <w:color w:val="000000"/>
                <w:sz w:val="20"/>
                <w:szCs w:val="20"/>
              </w:rPr>
              <w:t>Биология</w:t>
            </w:r>
          </w:p>
        </w:tc>
      </w:tr>
      <w:tr w:rsidR="00A564FA" w:rsidRPr="001A6AD3" w14:paraId="38BB48AA" w14:textId="77777777" w:rsidTr="00A564FA">
        <w:tc>
          <w:tcPr>
            <w:tcW w:w="993" w:type="dxa"/>
            <w:tcBorders>
              <w:top w:val="single" w:sz="4" w:space="0" w:color="auto"/>
              <w:left w:val="single" w:sz="4" w:space="0" w:color="auto"/>
              <w:bottom w:val="single" w:sz="4" w:space="0" w:color="auto"/>
              <w:right w:val="single" w:sz="4" w:space="0" w:color="auto"/>
            </w:tcBorders>
            <w:hideMark/>
          </w:tcPr>
          <w:p w14:paraId="39B0DC13"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35</w:t>
            </w:r>
          </w:p>
        </w:tc>
        <w:tc>
          <w:tcPr>
            <w:tcW w:w="2693" w:type="dxa"/>
            <w:tcBorders>
              <w:top w:val="nil"/>
              <w:left w:val="single" w:sz="4" w:space="0" w:color="auto"/>
              <w:bottom w:val="single" w:sz="4" w:space="0" w:color="auto"/>
              <w:right w:val="single" w:sz="4" w:space="0" w:color="auto"/>
            </w:tcBorders>
            <w:shd w:val="clear" w:color="auto" w:fill="FFFFFF"/>
            <w:hideMark/>
          </w:tcPr>
          <w:p w14:paraId="50F7A110"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color w:val="000000"/>
                <w:sz w:val="20"/>
                <w:szCs w:val="20"/>
              </w:rPr>
              <w:t xml:space="preserve">8 </w:t>
            </w:r>
            <w:proofErr w:type="spellStart"/>
            <w:proofErr w:type="gramStart"/>
            <w:r w:rsidRPr="001A6AD3">
              <w:rPr>
                <w:rFonts w:ascii="Times New Roman" w:hAnsi="Times New Roman"/>
                <w:color w:val="000000"/>
                <w:sz w:val="20"/>
                <w:szCs w:val="20"/>
              </w:rPr>
              <w:t>в,г</w:t>
            </w:r>
            <w:proofErr w:type="spellEnd"/>
            <w:proofErr w:type="gramEnd"/>
          </w:p>
        </w:tc>
        <w:tc>
          <w:tcPr>
            <w:tcW w:w="6520" w:type="dxa"/>
            <w:tcBorders>
              <w:top w:val="nil"/>
              <w:left w:val="single" w:sz="4" w:space="0" w:color="auto"/>
              <w:bottom w:val="single" w:sz="4" w:space="0" w:color="auto"/>
              <w:right w:val="single" w:sz="4" w:space="0" w:color="auto"/>
            </w:tcBorders>
            <w:shd w:val="clear" w:color="auto" w:fill="FFFFFF"/>
            <w:vAlign w:val="bottom"/>
            <w:hideMark/>
          </w:tcPr>
          <w:p w14:paraId="46EACCB0" w14:textId="77777777" w:rsidR="00A564FA" w:rsidRPr="001A6AD3" w:rsidRDefault="00A564FA" w:rsidP="002B1202">
            <w:pPr>
              <w:pStyle w:val="12"/>
              <w:spacing w:after="0" w:line="240" w:lineRule="auto"/>
              <w:ind w:left="0"/>
              <w:jc w:val="center"/>
              <w:rPr>
                <w:rFonts w:ascii="Times New Roman" w:hAnsi="Times New Roman"/>
                <w:i/>
                <w:sz w:val="20"/>
                <w:szCs w:val="20"/>
                <w:lang w:val="kk-KZ"/>
              </w:rPr>
            </w:pPr>
            <w:proofErr w:type="spellStart"/>
            <w:r w:rsidRPr="001A6AD3">
              <w:rPr>
                <w:rFonts w:ascii="Times New Roman" w:hAnsi="Times New Roman"/>
                <w:color w:val="000000"/>
                <w:sz w:val="20"/>
                <w:szCs w:val="20"/>
              </w:rPr>
              <w:t>Қазақстан</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тарихы</w:t>
            </w:r>
            <w:proofErr w:type="spellEnd"/>
          </w:p>
        </w:tc>
      </w:tr>
      <w:tr w:rsidR="00A564FA" w:rsidRPr="0099010A" w14:paraId="0D352D98" w14:textId="77777777" w:rsidTr="00A564FA">
        <w:tc>
          <w:tcPr>
            <w:tcW w:w="993" w:type="dxa"/>
            <w:tcBorders>
              <w:top w:val="single" w:sz="4" w:space="0" w:color="auto"/>
              <w:left w:val="single" w:sz="4" w:space="0" w:color="auto"/>
              <w:bottom w:val="single" w:sz="4" w:space="0" w:color="auto"/>
              <w:right w:val="single" w:sz="4" w:space="0" w:color="auto"/>
            </w:tcBorders>
            <w:hideMark/>
          </w:tcPr>
          <w:p w14:paraId="03DF7B9A"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36</w:t>
            </w:r>
          </w:p>
        </w:tc>
        <w:tc>
          <w:tcPr>
            <w:tcW w:w="2693" w:type="dxa"/>
            <w:tcBorders>
              <w:top w:val="nil"/>
              <w:left w:val="single" w:sz="4" w:space="0" w:color="auto"/>
              <w:bottom w:val="single" w:sz="4" w:space="0" w:color="auto"/>
              <w:right w:val="single" w:sz="4" w:space="0" w:color="auto"/>
            </w:tcBorders>
            <w:shd w:val="clear" w:color="auto" w:fill="FFFFFF"/>
            <w:hideMark/>
          </w:tcPr>
          <w:p w14:paraId="2F956E41"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color w:val="000000"/>
                <w:sz w:val="20"/>
                <w:szCs w:val="20"/>
              </w:rPr>
              <w:t xml:space="preserve">8 </w:t>
            </w:r>
            <w:proofErr w:type="spellStart"/>
            <w:proofErr w:type="gramStart"/>
            <w:r w:rsidRPr="001A6AD3">
              <w:rPr>
                <w:rFonts w:ascii="Times New Roman" w:hAnsi="Times New Roman"/>
                <w:color w:val="000000"/>
                <w:sz w:val="20"/>
                <w:szCs w:val="20"/>
              </w:rPr>
              <w:t>ә,г</w:t>
            </w:r>
            <w:proofErr w:type="spellEnd"/>
            <w:proofErr w:type="gramEnd"/>
          </w:p>
        </w:tc>
        <w:tc>
          <w:tcPr>
            <w:tcW w:w="6520" w:type="dxa"/>
            <w:tcBorders>
              <w:top w:val="nil"/>
              <w:left w:val="single" w:sz="4" w:space="0" w:color="auto"/>
              <w:bottom w:val="single" w:sz="4" w:space="0" w:color="auto"/>
              <w:right w:val="single" w:sz="4" w:space="0" w:color="auto"/>
            </w:tcBorders>
            <w:shd w:val="clear" w:color="auto" w:fill="FFFFFF"/>
            <w:vAlign w:val="bottom"/>
            <w:hideMark/>
          </w:tcPr>
          <w:p w14:paraId="12B38D01" w14:textId="77777777" w:rsidR="00A564FA" w:rsidRPr="001A6AD3" w:rsidRDefault="00A564FA" w:rsidP="002B1202">
            <w:pPr>
              <w:pStyle w:val="12"/>
              <w:spacing w:after="0" w:line="240" w:lineRule="auto"/>
              <w:ind w:left="0"/>
              <w:jc w:val="center"/>
              <w:rPr>
                <w:rFonts w:ascii="Times New Roman" w:hAnsi="Times New Roman"/>
                <w:i/>
                <w:sz w:val="20"/>
                <w:szCs w:val="20"/>
                <w:lang w:val="kk-KZ"/>
              </w:rPr>
            </w:pPr>
            <w:r w:rsidRPr="001A6AD3">
              <w:rPr>
                <w:rFonts w:ascii="Times New Roman" w:hAnsi="Times New Roman"/>
                <w:color w:val="000000"/>
                <w:sz w:val="20"/>
                <w:szCs w:val="20"/>
                <w:lang w:val="kk-KZ"/>
              </w:rPr>
              <w:t>Қазақ тілі (қазақ тілі пәнін тереңдетіп оқыту бағдарламасы)</w:t>
            </w:r>
          </w:p>
        </w:tc>
      </w:tr>
      <w:tr w:rsidR="00A564FA" w:rsidRPr="0099010A" w14:paraId="6FE98807" w14:textId="77777777" w:rsidTr="00A564FA">
        <w:tc>
          <w:tcPr>
            <w:tcW w:w="993" w:type="dxa"/>
            <w:tcBorders>
              <w:top w:val="single" w:sz="4" w:space="0" w:color="auto"/>
              <w:left w:val="single" w:sz="4" w:space="0" w:color="auto"/>
              <w:bottom w:val="single" w:sz="4" w:space="0" w:color="auto"/>
              <w:right w:val="single" w:sz="4" w:space="0" w:color="auto"/>
            </w:tcBorders>
            <w:hideMark/>
          </w:tcPr>
          <w:p w14:paraId="4C22C59C"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37</w:t>
            </w:r>
          </w:p>
        </w:tc>
        <w:tc>
          <w:tcPr>
            <w:tcW w:w="2693" w:type="dxa"/>
            <w:tcBorders>
              <w:top w:val="nil"/>
              <w:left w:val="single" w:sz="4" w:space="0" w:color="auto"/>
              <w:bottom w:val="single" w:sz="4" w:space="0" w:color="auto"/>
              <w:right w:val="single" w:sz="4" w:space="0" w:color="auto"/>
            </w:tcBorders>
            <w:shd w:val="clear" w:color="auto" w:fill="FFFFFF"/>
            <w:hideMark/>
          </w:tcPr>
          <w:p w14:paraId="6D03BDA6"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color w:val="000000"/>
                <w:sz w:val="20"/>
                <w:szCs w:val="20"/>
              </w:rPr>
              <w:t xml:space="preserve">8 </w:t>
            </w:r>
            <w:proofErr w:type="spellStart"/>
            <w:proofErr w:type="gramStart"/>
            <w:r w:rsidRPr="001A6AD3">
              <w:rPr>
                <w:rFonts w:ascii="Times New Roman" w:hAnsi="Times New Roman"/>
                <w:color w:val="000000"/>
                <w:sz w:val="20"/>
                <w:szCs w:val="20"/>
              </w:rPr>
              <w:t>б,г</w:t>
            </w:r>
            <w:proofErr w:type="spellEnd"/>
            <w:proofErr w:type="gramEnd"/>
          </w:p>
        </w:tc>
        <w:tc>
          <w:tcPr>
            <w:tcW w:w="6520" w:type="dxa"/>
            <w:tcBorders>
              <w:top w:val="nil"/>
              <w:left w:val="single" w:sz="4" w:space="0" w:color="auto"/>
              <w:bottom w:val="single" w:sz="4" w:space="0" w:color="auto"/>
              <w:right w:val="single" w:sz="4" w:space="0" w:color="auto"/>
            </w:tcBorders>
            <w:shd w:val="clear" w:color="auto" w:fill="FFFFFF"/>
            <w:vAlign w:val="bottom"/>
            <w:hideMark/>
          </w:tcPr>
          <w:p w14:paraId="438F6A30" w14:textId="77777777" w:rsidR="00A564FA" w:rsidRPr="001A6AD3" w:rsidRDefault="00A564FA" w:rsidP="002B1202">
            <w:pPr>
              <w:pStyle w:val="12"/>
              <w:spacing w:after="0" w:line="240" w:lineRule="auto"/>
              <w:ind w:left="0"/>
              <w:jc w:val="center"/>
              <w:rPr>
                <w:rFonts w:ascii="Times New Roman" w:hAnsi="Times New Roman"/>
                <w:i/>
                <w:sz w:val="20"/>
                <w:szCs w:val="20"/>
                <w:lang w:val="kk-KZ"/>
              </w:rPr>
            </w:pPr>
            <w:r w:rsidRPr="001A6AD3">
              <w:rPr>
                <w:rFonts w:ascii="Times New Roman" w:hAnsi="Times New Roman"/>
                <w:color w:val="000000"/>
                <w:sz w:val="20"/>
                <w:szCs w:val="20"/>
                <w:lang w:val="kk-KZ"/>
              </w:rPr>
              <w:t>Қазақ әдебиеті (Қазақ әдебиеті пәнін тереңдетіп оқыту бағдарламасы)</w:t>
            </w:r>
          </w:p>
        </w:tc>
      </w:tr>
      <w:tr w:rsidR="00A564FA" w:rsidRPr="001A6AD3" w14:paraId="1A4032B5" w14:textId="77777777" w:rsidTr="00A564FA">
        <w:tc>
          <w:tcPr>
            <w:tcW w:w="993" w:type="dxa"/>
            <w:tcBorders>
              <w:top w:val="single" w:sz="4" w:space="0" w:color="auto"/>
              <w:left w:val="single" w:sz="4" w:space="0" w:color="auto"/>
              <w:bottom w:val="single" w:sz="4" w:space="0" w:color="auto"/>
              <w:right w:val="single" w:sz="4" w:space="0" w:color="auto"/>
            </w:tcBorders>
            <w:hideMark/>
          </w:tcPr>
          <w:p w14:paraId="6D147784"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38</w:t>
            </w:r>
          </w:p>
        </w:tc>
        <w:tc>
          <w:tcPr>
            <w:tcW w:w="2693" w:type="dxa"/>
            <w:tcBorders>
              <w:top w:val="nil"/>
              <w:left w:val="single" w:sz="4" w:space="0" w:color="auto"/>
              <w:bottom w:val="single" w:sz="4" w:space="0" w:color="auto"/>
              <w:right w:val="single" w:sz="4" w:space="0" w:color="auto"/>
            </w:tcBorders>
            <w:shd w:val="clear" w:color="auto" w:fill="FFFFFF"/>
            <w:hideMark/>
          </w:tcPr>
          <w:p w14:paraId="4539F046"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color w:val="000000"/>
                <w:sz w:val="20"/>
                <w:szCs w:val="20"/>
              </w:rPr>
              <w:t xml:space="preserve">8 </w:t>
            </w:r>
            <w:proofErr w:type="spellStart"/>
            <w:proofErr w:type="gramStart"/>
            <w:r w:rsidRPr="001A6AD3">
              <w:rPr>
                <w:rFonts w:ascii="Times New Roman" w:hAnsi="Times New Roman"/>
                <w:color w:val="000000"/>
                <w:sz w:val="20"/>
                <w:szCs w:val="20"/>
              </w:rPr>
              <w:t>а,ә</w:t>
            </w:r>
            <w:proofErr w:type="gramEnd"/>
            <w:r w:rsidRPr="001A6AD3">
              <w:rPr>
                <w:rFonts w:ascii="Times New Roman" w:hAnsi="Times New Roman"/>
                <w:color w:val="000000"/>
                <w:sz w:val="20"/>
                <w:szCs w:val="20"/>
              </w:rPr>
              <w:t>,в,г</w:t>
            </w:r>
            <w:proofErr w:type="spellEnd"/>
          </w:p>
        </w:tc>
        <w:tc>
          <w:tcPr>
            <w:tcW w:w="6520" w:type="dxa"/>
            <w:tcBorders>
              <w:top w:val="nil"/>
              <w:left w:val="single" w:sz="4" w:space="0" w:color="auto"/>
              <w:bottom w:val="single" w:sz="4" w:space="0" w:color="auto"/>
              <w:right w:val="single" w:sz="4" w:space="0" w:color="auto"/>
            </w:tcBorders>
            <w:shd w:val="clear" w:color="auto" w:fill="FFFFFF"/>
            <w:vAlign w:val="bottom"/>
            <w:hideMark/>
          </w:tcPr>
          <w:p w14:paraId="5AC387DE" w14:textId="77777777" w:rsidR="00A564FA" w:rsidRPr="001A6AD3" w:rsidRDefault="00A564FA" w:rsidP="002B1202">
            <w:pPr>
              <w:pStyle w:val="12"/>
              <w:spacing w:after="0" w:line="240" w:lineRule="auto"/>
              <w:ind w:left="0"/>
              <w:jc w:val="center"/>
              <w:rPr>
                <w:rFonts w:ascii="Times New Roman" w:hAnsi="Times New Roman"/>
                <w:i/>
                <w:sz w:val="20"/>
                <w:szCs w:val="20"/>
                <w:lang w:val="kk-KZ"/>
              </w:rPr>
            </w:pPr>
            <w:proofErr w:type="spellStart"/>
            <w:r w:rsidRPr="001A6AD3">
              <w:rPr>
                <w:rFonts w:ascii="Times New Roman" w:hAnsi="Times New Roman"/>
                <w:color w:val="000000"/>
                <w:sz w:val="20"/>
                <w:szCs w:val="20"/>
              </w:rPr>
              <w:t>Орыс</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тілі</w:t>
            </w:r>
            <w:proofErr w:type="spellEnd"/>
            <w:r w:rsidRPr="001A6AD3">
              <w:rPr>
                <w:rFonts w:ascii="Times New Roman" w:hAnsi="Times New Roman"/>
                <w:color w:val="000000"/>
                <w:sz w:val="20"/>
                <w:szCs w:val="20"/>
              </w:rPr>
              <w:t xml:space="preserve"> мен </w:t>
            </w:r>
            <w:proofErr w:type="spellStart"/>
            <w:r w:rsidRPr="001A6AD3">
              <w:rPr>
                <w:rFonts w:ascii="Times New Roman" w:hAnsi="Times New Roman"/>
                <w:color w:val="000000"/>
                <w:sz w:val="20"/>
                <w:szCs w:val="20"/>
              </w:rPr>
              <w:t>әдебиеті</w:t>
            </w:r>
            <w:proofErr w:type="spellEnd"/>
            <w:r w:rsidRPr="001A6AD3">
              <w:rPr>
                <w:rFonts w:ascii="Times New Roman" w:hAnsi="Times New Roman"/>
                <w:color w:val="000000"/>
                <w:sz w:val="20"/>
                <w:szCs w:val="20"/>
              </w:rPr>
              <w:t xml:space="preserve"> (Занимательная грамматика)</w:t>
            </w:r>
          </w:p>
        </w:tc>
      </w:tr>
      <w:tr w:rsidR="00A564FA" w:rsidRPr="0099010A" w14:paraId="34CEF323" w14:textId="77777777" w:rsidTr="00A564FA">
        <w:trPr>
          <w:trHeight w:val="483"/>
        </w:trPr>
        <w:tc>
          <w:tcPr>
            <w:tcW w:w="993" w:type="dxa"/>
            <w:tcBorders>
              <w:top w:val="single" w:sz="4" w:space="0" w:color="auto"/>
              <w:left w:val="single" w:sz="4" w:space="0" w:color="auto"/>
              <w:bottom w:val="single" w:sz="4" w:space="0" w:color="auto"/>
              <w:right w:val="single" w:sz="4" w:space="0" w:color="auto"/>
            </w:tcBorders>
            <w:hideMark/>
          </w:tcPr>
          <w:p w14:paraId="2BE6022D"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39</w:t>
            </w:r>
          </w:p>
        </w:tc>
        <w:tc>
          <w:tcPr>
            <w:tcW w:w="2693" w:type="dxa"/>
            <w:tcBorders>
              <w:top w:val="nil"/>
              <w:left w:val="single" w:sz="4" w:space="0" w:color="auto"/>
              <w:bottom w:val="single" w:sz="4" w:space="0" w:color="auto"/>
              <w:right w:val="single" w:sz="4" w:space="0" w:color="auto"/>
            </w:tcBorders>
            <w:shd w:val="clear" w:color="auto" w:fill="FFFFFF"/>
            <w:hideMark/>
          </w:tcPr>
          <w:p w14:paraId="31EE4992"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color w:val="000000"/>
                <w:sz w:val="20"/>
                <w:szCs w:val="20"/>
              </w:rPr>
              <w:t xml:space="preserve">8 </w:t>
            </w:r>
            <w:proofErr w:type="spellStart"/>
            <w:proofErr w:type="gramStart"/>
            <w:r w:rsidRPr="001A6AD3">
              <w:rPr>
                <w:rFonts w:ascii="Times New Roman" w:hAnsi="Times New Roman"/>
                <w:color w:val="000000"/>
                <w:sz w:val="20"/>
                <w:szCs w:val="20"/>
              </w:rPr>
              <w:t>б,г</w:t>
            </w:r>
            <w:proofErr w:type="spellEnd"/>
            <w:proofErr w:type="gramEnd"/>
          </w:p>
        </w:tc>
        <w:tc>
          <w:tcPr>
            <w:tcW w:w="6520" w:type="dxa"/>
            <w:tcBorders>
              <w:top w:val="nil"/>
              <w:left w:val="single" w:sz="4" w:space="0" w:color="auto"/>
              <w:bottom w:val="single" w:sz="4" w:space="0" w:color="auto"/>
              <w:right w:val="single" w:sz="4" w:space="0" w:color="auto"/>
            </w:tcBorders>
            <w:shd w:val="clear" w:color="auto" w:fill="FFFFFF"/>
            <w:vAlign w:val="bottom"/>
            <w:hideMark/>
          </w:tcPr>
          <w:p w14:paraId="1D893BFC" w14:textId="77777777" w:rsidR="00A564FA" w:rsidRPr="001A6AD3" w:rsidRDefault="00A564FA" w:rsidP="002B1202">
            <w:pPr>
              <w:pStyle w:val="12"/>
              <w:spacing w:after="0" w:line="240" w:lineRule="auto"/>
              <w:ind w:left="0"/>
              <w:jc w:val="center"/>
              <w:rPr>
                <w:rFonts w:ascii="Times New Roman" w:hAnsi="Times New Roman"/>
                <w:color w:val="000000"/>
                <w:sz w:val="20"/>
                <w:szCs w:val="20"/>
                <w:lang w:val="kk-KZ"/>
              </w:rPr>
            </w:pPr>
            <w:r w:rsidRPr="001A6AD3">
              <w:rPr>
                <w:rFonts w:ascii="Times New Roman" w:hAnsi="Times New Roman"/>
                <w:color w:val="000000"/>
                <w:sz w:val="20"/>
                <w:szCs w:val="20"/>
                <w:lang w:val="kk-KZ"/>
              </w:rPr>
              <w:t>Оқушылардың жаратылыстану-ғылыми сауаттылығын қалыптастыру жолдары (физика,химия, география)</w:t>
            </w:r>
          </w:p>
        </w:tc>
      </w:tr>
      <w:tr w:rsidR="00A564FA" w:rsidRPr="0099010A" w14:paraId="577DD42C" w14:textId="77777777" w:rsidTr="00A564FA">
        <w:tc>
          <w:tcPr>
            <w:tcW w:w="993" w:type="dxa"/>
            <w:tcBorders>
              <w:top w:val="single" w:sz="4" w:space="0" w:color="auto"/>
              <w:left w:val="single" w:sz="4" w:space="0" w:color="auto"/>
              <w:bottom w:val="single" w:sz="4" w:space="0" w:color="auto"/>
              <w:right w:val="single" w:sz="4" w:space="0" w:color="auto"/>
            </w:tcBorders>
            <w:hideMark/>
          </w:tcPr>
          <w:p w14:paraId="02524F39"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lastRenderedPageBreak/>
              <w:t>40</w:t>
            </w:r>
          </w:p>
        </w:tc>
        <w:tc>
          <w:tcPr>
            <w:tcW w:w="2693" w:type="dxa"/>
            <w:tcBorders>
              <w:top w:val="nil"/>
              <w:left w:val="single" w:sz="4" w:space="0" w:color="auto"/>
              <w:bottom w:val="single" w:sz="4" w:space="0" w:color="auto"/>
              <w:right w:val="single" w:sz="4" w:space="0" w:color="auto"/>
            </w:tcBorders>
            <w:shd w:val="clear" w:color="auto" w:fill="FFFFFF"/>
            <w:hideMark/>
          </w:tcPr>
          <w:p w14:paraId="2AB5F874"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color w:val="000000"/>
                <w:sz w:val="20"/>
                <w:szCs w:val="20"/>
              </w:rPr>
              <w:t xml:space="preserve">9 </w:t>
            </w:r>
            <w:proofErr w:type="spellStart"/>
            <w:proofErr w:type="gramStart"/>
            <w:r w:rsidRPr="001A6AD3">
              <w:rPr>
                <w:rFonts w:ascii="Times New Roman" w:hAnsi="Times New Roman"/>
                <w:color w:val="000000"/>
                <w:sz w:val="20"/>
                <w:szCs w:val="20"/>
              </w:rPr>
              <w:t>а,ә</w:t>
            </w:r>
            <w:proofErr w:type="gramEnd"/>
            <w:r w:rsidRPr="001A6AD3">
              <w:rPr>
                <w:rFonts w:ascii="Times New Roman" w:hAnsi="Times New Roman"/>
                <w:color w:val="000000"/>
                <w:sz w:val="20"/>
                <w:szCs w:val="20"/>
              </w:rPr>
              <w:t>,б,в,г</w:t>
            </w:r>
            <w:proofErr w:type="spellEnd"/>
          </w:p>
        </w:tc>
        <w:tc>
          <w:tcPr>
            <w:tcW w:w="6520" w:type="dxa"/>
            <w:tcBorders>
              <w:top w:val="nil"/>
              <w:left w:val="single" w:sz="4" w:space="0" w:color="auto"/>
              <w:bottom w:val="single" w:sz="4" w:space="0" w:color="auto"/>
              <w:right w:val="single" w:sz="4" w:space="0" w:color="auto"/>
            </w:tcBorders>
            <w:shd w:val="clear" w:color="auto" w:fill="FFFFFF"/>
            <w:vAlign w:val="bottom"/>
            <w:hideMark/>
          </w:tcPr>
          <w:p w14:paraId="22093D35" w14:textId="77777777" w:rsidR="00A564FA" w:rsidRPr="001A6AD3" w:rsidRDefault="00A564FA" w:rsidP="002B1202">
            <w:pPr>
              <w:pStyle w:val="12"/>
              <w:spacing w:after="0" w:line="240" w:lineRule="auto"/>
              <w:ind w:left="0"/>
              <w:jc w:val="center"/>
              <w:rPr>
                <w:rFonts w:ascii="Times New Roman" w:hAnsi="Times New Roman"/>
                <w:i/>
                <w:sz w:val="20"/>
                <w:szCs w:val="20"/>
                <w:lang w:val="kk-KZ"/>
              </w:rPr>
            </w:pPr>
            <w:r w:rsidRPr="001A6AD3">
              <w:rPr>
                <w:rFonts w:ascii="Times New Roman" w:hAnsi="Times New Roman"/>
                <w:color w:val="000000"/>
                <w:sz w:val="20"/>
                <w:szCs w:val="20"/>
                <w:lang w:val="kk-KZ"/>
              </w:rPr>
              <w:t>15 Жастағы оқушылардың математикадан функционалдық сауаттылықтарын практикаға бағытталған есептерді шешу арқылы дамыту</w:t>
            </w:r>
          </w:p>
        </w:tc>
      </w:tr>
      <w:tr w:rsidR="00A564FA" w:rsidRPr="001A6AD3" w14:paraId="02B7DB1A" w14:textId="77777777" w:rsidTr="00A564FA">
        <w:tc>
          <w:tcPr>
            <w:tcW w:w="993" w:type="dxa"/>
            <w:tcBorders>
              <w:top w:val="single" w:sz="4" w:space="0" w:color="auto"/>
              <w:left w:val="single" w:sz="4" w:space="0" w:color="auto"/>
              <w:bottom w:val="single" w:sz="4" w:space="0" w:color="auto"/>
              <w:right w:val="single" w:sz="4" w:space="0" w:color="auto"/>
            </w:tcBorders>
            <w:hideMark/>
          </w:tcPr>
          <w:p w14:paraId="1141857D"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41</w:t>
            </w:r>
          </w:p>
        </w:tc>
        <w:tc>
          <w:tcPr>
            <w:tcW w:w="2693" w:type="dxa"/>
            <w:tcBorders>
              <w:top w:val="nil"/>
              <w:left w:val="single" w:sz="4" w:space="0" w:color="auto"/>
              <w:bottom w:val="single" w:sz="4" w:space="0" w:color="auto"/>
              <w:right w:val="single" w:sz="4" w:space="0" w:color="auto"/>
            </w:tcBorders>
            <w:shd w:val="clear" w:color="auto" w:fill="FFFFFF"/>
            <w:hideMark/>
          </w:tcPr>
          <w:p w14:paraId="19AAB64C"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color w:val="000000"/>
                <w:sz w:val="20"/>
                <w:szCs w:val="20"/>
              </w:rPr>
              <w:t xml:space="preserve">9 </w:t>
            </w:r>
            <w:proofErr w:type="gramStart"/>
            <w:r w:rsidRPr="001A6AD3">
              <w:rPr>
                <w:rFonts w:ascii="Times New Roman" w:hAnsi="Times New Roman"/>
                <w:color w:val="000000"/>
                <w:sz w:val="20"/>
                <w:szCs w:val="20"/>
              </w:rPr>
              <w:t>а,в</w:t>
            </w:r>
            <w:proofErr w:type="gramEnd"/>
            <w:r w:rsidRPr="001A6AD3">
              <w:rPr>
                <w:rFonts w:ascii="Times New Roman" w:hAnsi="Times New Roman"/>
                <w:color w:val="000000"/>
                <w:sz w:val="20"/>
                <w:szCs w:val="20"/>
              </w:rPr>
              <w:t>,г,10а,ә,б,в,11а</w:t>
            </w:r>
          </w:p>
        </w:tc>
        <w:tc>
          <w:tcPr>
            <w:tcW w:w="6520" w:type="dxa"/>
            <w:tcBorders>
              <w:top w:val="nil"/>
              <w:left w:val="single" w:sz="4" w:space="0" w:color="auto"/>
              <w:bottom w:val="single" w:sz="4" w:space="0" w:color="auto"/>
              <w:right w:val="single" w:sz="4" w:space="0" w:color="auto"/>
            </w:tcBorders>
            <w:shd w:val="clear" w:color="auto" w:fill="FFFFFF"/>
            <w:vAlign w:val="bottom"/>
            <w:hideMark/>
          </w:tcPr>
          <w:p w14:paraId="452049B1" w14:textId="77777777" w:rsidR="00A564FA" w:rsidRPr="001A6AD3" w:rsidRDefault="00A564FA" w:rsidP="002B1202">
            <w:pPr>
              <w:pStyle w:val="12"/>
              <w:spacing w:after="0" w:line="240" w:lineRule="auto"/>
              <w:ind w:left="0"/>
              <w:jc w:val="center"/>
              <w:rPr>
                <w:rFonts w:ascii="Times New Roman" w:hAnsi="Times New Roman"/>
                <w:i/>
                <w:sz w:val="20"/>
                <w:szCs w:val="20"/>
                <w:lang w:val="kk-KZ"/>
              </w:rPr>
            </w:pPr>
            <w:proofErr w:type="spellStart"/>
            <w:r w:rsidRPr="001A6AD3">
              <w:rPr>
                <w:rFonts w:ascii="Times New Roman" w:hAnsi="Times New Roman"/>
                <w:color w:val="000000"/>
                <w:sz w:val="20"/>
                <w:szCs w:val="20"/>
              </w:rPr>
              <w:t>Медиасауаттылық</w:t>
            </w:r>
            <w:proofErr w:type="spellEnd"/>
          </w:p>
        </w:tc>
      </w:tr>
      <w:tr w:rsidR="00A564FA" w:rsidRPr="001A6AD3" w14:paraId="776999F0" w14:textId="77777777" w:rsidTr="00A564FA">
        <w:tc>
          <w:tcPr>
            <w:tcW w:w="993" w:type="dxa"/>
            <w:tcBorders>
              <w:top w:val="single" w:sz="4" w:space="0" w:color="auto"/>
              <w:left w:val="single" w:sz="4" w:space="0" w:color="auto"/>
              <w:bottom w:val="single" w:sz="4" w:space="0" w:color="auto"/>
              <w:right w:val="single" w:sz="4" w:space="0" w:color="auto"/>
            </w:tcBorders>
            <w:hideMark/>
          </w:tcPr>
          <w:p w14:paraId="625D3914"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42</w:t>
            </w:r>
          </w:p>
        </w:tc>
        <w:tc>
          <w:tcPr>
            <w:tcW w:w="2693" w:type="dxa"/>
            <w:tcBorders>
              <w:top w:val="nil"/>
              <w:left w:val="single" w:sz="4" w:space="0" w:color="auto"/>
              <w:bottom w:val="single" w:sz="4" w:space="0" w:color="auto"/>
              <w:right w:val="single" w:sz="4" w:space="0" w:color="auto"/>
            </w:tcBorders>
            <w:shd w:val="clear" w:color="auto" w:fill="FFFFFF"/>
            <w:hideMark/>
          </w:tcPr>
          <w:p w14:paraId="2D639CCB"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color w:val="000000"/>
                <w:sz w:val="20"/>
                <w:szCs w:val="20"/>
              </w:rPr>
              <w:t xml:space="preserve">9 </w:t>
            </w:r>
            <w:proofErr w:type="spellStart"/>
            <w:proofErr w:type="gramStart"/>
            <w:r w:rsidRPr="001A6AD3">
              <w:rPr>
                <w:rFonts w:ascii="Times New Roman" w:hAnsi="Times New Roman"/>
                <w:color w:val="000000"/>
                <w:sz w:val="20"/>
                <w:szCs w:val="20"/>
              </w:rPr>
              <w:t>ә,б</w:t>
            </w:r>
            <w:proofErr w:type="spellEnd"/>
            <w:proofErr w:type="gramEnd"/>
            <w:r w:rsidRPr="001A6AD3">
              <w:rPr>
                <w:rFonts w:ascii="Times New Roman" w:hAnsi="Times New Roman"/>
                <w:color w:val="000000"/>
                <w:sz w:val="20"/>
                <w:szCs w:val="20"/>
              </w:rPr>
              <w:t xml:space="preserve"> </w:t>
            </w:r>
          </w:p>
        </w:tc>
        <w:tc>
          <w:tcPr>
            <w:tcW w:w="6520" w:type="dxa"/>
            <w:tcBorders>
              <w:top w:val="nil"/>
              <w:left w:val="single" w:sz="4" w:space="0" w:color="auto"/>
              <w:bottom w:val="single" w:sz="4" w:space="0" w:color="auto"/>
              <w:right w:val="single" w:sz="4" w:space="0" w:color="auto"/>
            </w:tcBorders>
            <w:shd w:val="clear" w:color="auto" w:fill="FFFFFF"/>
            <w:vAlign w:val="bottom"/>
            <w:hideMark/>
          </w:tcPr>
          <w:p w14:paraId="6182F122" w14:textId="77777777" w:rsidR="00A564FA" w:rsidRPr="001A6AD3" w:rsidRDefault="00A564FA" w:rsidP="002B1202">
            <w:pPr>
              <w:pStyle w:val="12"/>
              <w:spacing w:after="0" w:line="240" w:lineRule="auto"/>
              <w:ind w:left="0"/>
              <w:jc w:val="center"/>
              <w:rPr>
                <w:rFonts w:ascii="Times New Roman" w:hAnsi="Times New Roman"/>
                <w:i/>
                <w:sz w:val="20"/>
                <w:szCs w:val="20"/>
                <w:lang w:val="kk-KZ"/>
              </w:rPr>
            </w:pPr>
            <w:proofErr w:type="spellStart"/>
            <w:r w:rsidRPr="001A6AD3">
              <w:rPr>
                <w:rFonts w:ascii="Times New Roman" w:hAnsi="Times New Roman"/>
                <w:color w:val="000000"/>
                <w:sz w:val="20"/>
                <w:szCs w:val="20"/>
              </w:rPr>
              <w:t>Оқу</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сауаттылығы</w:t>
            </w:r>
            <w:proofErr w:type="spellEnd"/>
          </w:p>
        </w:tc>
      </w:tr>
      <w:tr w:rsidR="00A564FA" w:rsidRPr="001A6AD3" w14:paraId="52D49D53" w14:textId="77777777" w:rsidTr="00A564FA">
        <w:tc>
          <w:tcPr>
            <w:tcW w:w="993" w:type="dxa"/>
            <w:tcBorders>
              <w:top w:val="single" w:sz="4" w:space="0" w:color="auto"/>
              <w:left w:val="single" w:sz="4" w:space="0" w:color="auto"/>
              <w:bottom w:val="single" w:sz="4" w:space="0" w:color="auto"/>
              <w:right w:val="single" w:sz="4" w:space="0" w:color="auto"/>
            </w:tcBorders>
            <w:hideMark/>
          </w:tcPr>
          <w:p w14:paraId="29437E4E"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43</w:t>
            </w:r>
          </w:p>
        </w:tc>
        <w:tc>
          <w:tcPr>
            <w:tcW w:w="2693" w:type="dxa"/>
            <w:tcBorders>
              <w:top w:val="nil"/>
              <w:left w:val="single" w:sz="4" w:space="0" w:color="auto"/>
              <w:bottom w:val="single" w:sz="4" w:space="0" w:color="auto"/>
              <w:right w:val="single" w:sz="4" w:space="0" w:color="auto"/>
            </w:tcBorders>
            <w:shd w:val="clear" w:color="auto" w:fill="FFFFFF"/>
            <w:hideMark/>
          </w:tcPr>
          <w:p w14:paraId="1D514264" w14:textId="77777777" w:rsidR="00A564FA" w:rsidRPr="001A6AD3" w:rsidRDefault="00A564FA" w:rsidP="002B1202">
            <w:pPr>
              <w:pStyle w:val="12"/>
              <w:spacing w:after="0" w:line="240" w:lineRule="auto"/>
              <w:ind w:left="0"/>
              <w:jc w:val="center"/>
              <w:rPr>
                <w:rFonts w:ascii="Times New Roman" w:hAnsi="Times New Roman"/>
                <w:color w:val="000000"/>
                <w:sz w:val="20"/>
                <w:szCs w:val="20"/>
              </w:rPr>
            </w:pPr>
            <w:r w:rsidRPr="001A6AD3">
              <w:rPr>
                <w:rFonts w:ascii="Times New Roman" w:hAnsi="Times New Roman"/>
                <w:color w:val="000000"/>
                <w:sz w:val="20"/>
                <w:szCs w:val="20"/>
              </w:rPr>
              <w:t xml:space="preserve">9 </w:t>
            </w:r>
            <w:proofErr w:type="spellStart"/>
            <w:proofErr w:type="gramStart"/>
            <w:r w:rsidRPr="001A6AD3">
              <w:rPr>
                <w:rFonts w:ascii="Times New Roman" w:hAnsi="Times New Roman"/>
                <w:color w:val="000000"/>
                <w:sz w:val="20"/>
                <w:szCs w:val="20"/>
              </w:rPr>
              <w:t>а,в</w:t>
            </w:r>
            <w:proofErr w:type="gramEnd"/>
            <w:r w:rsidRPr="001A6AD3">
              <w:rPr>
                <w:rFonts w:ascii="Times New Roman" w:hAnsi="Times New Roman"/>
                <w:color w:val="000000"/>
                <w:sz w:val="20"/>
                <w:szCs w:val="20"/>
              </w:rPr>
              <w:t>,г</w:t>
            </w:r>
            <w:proofErr w:type="spellEnd"/>
            <w:r w:rsidRPr="001A6AD3">
              <w:rPr>
                <w:rFonts w:ascii="Times New Roman" w:hAnsi="Times New Roman"/>
                <w:color w:val="000000"/>
                <w:sz w:val="20"/>
                <w:szCs w:val="20"/>
              </w:rPr>
              <w:t xml:space="preserve"> </w:t>
            </w:r>
          </w:p>
        </w:tc>
        <w:tc>
          <w:tcPr>
            <w:tcW w:w="6520" w:type="dxa"/>
            <w:tcBorders>
              <w:top w:val="nil"/>
              <w:left w:val="single" w:sz="4" w:space="0" w:color="auto"/>
              <w:bottom w:val="single" w:sz="4" w:space="0" w:color="auto"/>
              <w:right w:val="single" w:sz="4" w:space="0" w:color="auto"/>
            </w:tcBorders>
            <w:shd w:val="clear" w:color="auto" w:fill="FFFFFF"/>
            <w:vAlign w:val="bottom"/>
            <w:hideMark/>
          </w:tcPr>
          <w:p w14:paraId="516CB7D1" w14:textId="77777777" w:rsidR="00A564FA" w:rsidRPr="001A6AD3" w:rsidRDefault="00A564FA" w:rsidP="002B1202">
            <w:pPr>
              <w:pStyle w:val="12"/>
              <w:spacing w:after="0" w:line="240" w:lineRule="auto"/>
              <w:ind w:left="0"/>
              <w:jc w:val="center"/>
              <w:rPr>
                <w:rFonts w:ascii="Times New Roman" w:hAnsi="Times New Roman"/>
                <w:color w:val="000000"/>
                <w:sz w:val="20"/>
                <w:szCs w:val="20"/>
              </w:rPr>
            </w:pPr>
            <w:r w:rsidRPr="001A6AD3">
              <w:rPr>
                <w:rFonts w:ascii="Times New Roman" w:hAnsi="Times New Roman"/>
                <w:color w:val="000000"/>
                <w:sz w:val="20"/>
                <w:szCs w:val="20"/>
              </w:rPr>
              <w:t xml:space="preserve">Биология </w:t>
            </w:r>
            <w:proofErr w:type="spellStart"/>
            <w:r w:rsidRPr="001A6AD3">
              <w:rPr>
                <w:rFonts w:ascii="Times New Roman" w:hAnsi="Times New Roman"/>
                <w:color w:val="000000"/>
                <w:sz w:val="20"/>
                <w:szCs w:val="20"/>
              </w:rPr>
              <w:t>сабағындағы</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ағылшын</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терминологиясы</w:t>
            </w:r>
            <w:proofErr w:type="spellEnd"/>
          </w:p>
        </w:tc>
      </w:tr>
      <w:tr w:rsidR="00A564FA" w:rsidRPr="001A6AD3" w14:paraId="265F5039" w14:textId="77777777" w:rsidTr="00A564FA">
        <w:tc>
          <w:tcPr>
            <w:tcW w:w="993" w:type="dxa"/>
            <w:tcBorders>
              <w:top w:val="single" w:sz="4" w:space="0" w:color="auto"/>
              <w:left w:val="single" w:sz="4" w:space="0" w:color="auto"/>
              <w:bottom w:val="single" w:sz="4" w:space="0" w:color="auto"/>
              <w:right w:val="single" w:sz="4" w:space="0" w:color="auto"/>
            </w:tcBorders>
            <w:hideMark/>
          </w:tcPr>
          <w:p w14:paraId="41A44F2C"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44</w:t>
            </w:r>
          </w:p>
        </w:tc>
        <w:tc>
          <w:tcPr>
            <w:tcW w:w="2693" w:type="dxa"/>
            <w:tcBorders>
              <w:top w:val="nil"/>
              <w:left w:val="single" w:sz="4" w:space="0" w:color="auto"/>
              <w:bottom w:val="single" w:sz="4" w:space="0" w:color="auto"/>
              <w:right w:val="single" w:sz="4" w:space="0" w:color="auto"/>
            </w:tcBorders>
            <w:shd w:val="clear" w:color="auto" w:fill="FFFFFF"/>
            <w:hideMark/>
          </w:tcPr>
          <w:p w14:paraId="577E128A" w14:textId="77777777" w:rsidR="00A564FA" w:rsidRPr="001A6AD3" w:rsidRDefault="00A564FA" w:rsidP="002B1202">
            <w:pPr>
              <w:pStyle w:val="12"/>
              <w:spacing w:after="0" w:line="240" w:lineRule="auto"/>
              <w:ind w:left="0"/>
              <w:jc w:val="center"/>
              <w:rPr>
                <w:rFonts w:ascii="Times New Roman" w:hAnsi="Times New Roman"/>
                <w:color w:val="000000"/>
                <w:sz w:val="20"/>
                <w:szCs w:val="20"/>
              </w:rPr>
            </w:pPr>
            <w:r w:rsidRPr="001A6AD3">
              <w:rPr>
                <w:rFonts w:ascii="Times New Roman" w:hAnsi="Times New Roman"/>
                <w:color w:val="000000"/>
                <w:sz w:val="20"/>
                <w:szCs w:val="20"/>
              </w:rPr>
              <w:t xml:space="preserve">9 </w:t>
            </w:r>
            <w:proofErr w:type="spellStart"/>
            <w:proofErr w:type="gramStart"/>
            <w:r w:rsidRPr="001A6AD3">
              <w:rPr>
                <w:rFonts w:ascii="Times New Roman" w:hAnsi="Times New Roman"/>
                <w:color w:val="000000"/>
                <w:sz w:val="20"/>
                <w:szCs w:val="20"/>
              </w:rPr>
              <w:t>ә,б</w:t>
            </w:r>
            <w:proofErr w:type="spellEnd"/>
            <w:proofErr w:type="gramEnd"/>
          </w:p>
        </w:tc>
        <w:tc>
          <w:tcPr>
            <w:tcW w:w="6520" w:type="dxa"/>
            <w:tcBorders>
              <w:top w:val="nil"/>
              <w:left w:val="single" w:sz="4" w:space="0" w:color="auto"/>
              <w:bottom w:val="single" w:sz="4" w:space="0" w:color="auto"/>
              <w:right w:val="single" w:sz="4" w:space="0" w:color="auto"/>
            </w:tcBorders>
            <w:shd w:val="clear" w:color="auto" w:fill="FFFFFF"/>
            <w:vAlign w:val="bottom"/>
            <w:hideMark/>
          </w:tcPr>
          <w:p w14:paraId="1A9A23E2" w14:textId="77777777" w:rsidR="00A564FA" w:rsidRPr="001A6AD3" w:rsidRDefault="00A564FA" w:rsidP="002B1202">
            <w:pPr>
              <w:pStyle w:val="12"/>
              <w:spacing w:after="0" w:line="240" w:lineRule="auto"/>
              <w:ind w:left="0"/>
              <w:jc w:val="center"/>
              <w:rPr>
                <w:rFonts w:ascii="Times New Roman" w:hAnsi="Times New Roman"/>
                <w:color w:val="000000"/>
                <w:sz w:val="20"/>
                <w:szCs w:val="20"/>
              </w:rPr>
            </w:pPr>
            <w:proofErr w:type="spellStart"/>
            <w:r w:rsidRPr="001A6AD3">
              <w:rPr>
                <w:rFonts w:ascii="Times New Roman" w:hAnsi="Times New Roman"/>
                <w:color w:val="000000"/>
                <w:sz w:val="20"/>
                <w:szCs w:val="20"/>
              </w:rPr>
              <w:t>Тірі</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ағзалардың</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қан</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айналым</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жүйесінің</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эволюциясы</w:t>
            </w:r>
            <w:proofErr w:type="spellEnd"/>
          </w:p>
        </w:tc>
      </w:tr>
      <w:tr w:rsidR="00A564FA" w:rsidRPr="001A6AD3" w14:paraId="2AE7EB2A" w14:textId="77777777" w:rsidTr="00A564FA">
        <w:tc>
          <w:tcPr>
            <w:tcW w:w="993" w:type="dxa"/>
            <w:tcBorders>
              <w:top w:val="single" w:sz="4" w:space="0" w:color="auto"/>
              <w:left w:val="single" w:sz="4" w:space="0" w:color="auto"/>
              <w:bottom w:val="single" w:sz="4" w:space="0" w:color="auto"/>
              <w:right w:val="single" w:sz="4" w:space="0" w:color="auto"/>
            </w:tcBorders>
            <w:hideMark/>
          </w:tcPr>
          <w:p w14:paraId="31955A3F"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45</w:t>
            </w:r>
          </w:p>
        </w:tc>
        <w:tc>
          <w:tcPr>
            <w:tcW w:w="2693" w:type="dxa"/>
            <w:tcBorders>
              <w:top w:val="nil"/>
              <w:left w:val="single" w:sz="4" w:space="0" w:color="auto"/>
              <w:bottom w:val="single" w:sz="4" w:space="0" w:color="auto"/>
              <w:right w:val="single" w:sz="4" w:space="0" w:color="auto"/>
            </w:tcBorders>
            <w:shd w:val="clear" w:color="auto" w:fill="FFFFFF"/>
            <w:hideMark/>
          </w:tcPr>
          <w:p w14:paraId="49B3FDED" w14:textId="77777777" w:rsidR="00A564FA" w:rsidRPr="001A6AD3" w:rsidRDefault="00A564FA" w:rsidP="002B1202">
            <w:pPr>
              <w:pStyle w:val="12"/>
              <w:spacing w:after="0" w:line="240" w:lineRule="auto"/>
              <w:ind w:left="0"/>
              <w:jc w:val="center"/>
              <w:rPr>
                <w:rFonts w:ascii="Times New Roman" w:hAnsi="Times New Roman"/>
                <w:color w:val="000000"/>
                <w:sz w:val="20"/>
                <w:szCs w:val="20"/>
              </w:rPr>
            </w:pPr>
            <w:r w:rsidRPr="001A6AD3">
              <w:rPr>
                <w:rFonts w:ascii="Times New Roman" w:hAnsi="Times New Roman"/>
                <w:color w:val="000000"/>
                <w:sz w:val="20"/>
                <w:szCs w:val="20"/>
              </w:rPr>
              <w:t xml:space="preserve">9 </w:t>
            </w:r>
            <w:proofErr w:type="spellStart"/>
            <w:proofErr w:type="gramStart"/>
            <w:r w:rsidRPr="001A6AD3">
              <w:rPr>
                <w:rFonts w:ascii="Times New Roman" w:hAnsi="Times New Roman"/>
                <w:color w:val="000000"/>
                <w:sz w:val="20"/>
                <w:szCs w:val="20"/>
              </w:rPr>
              <w:t>а,в</w:t>
            </w:r>
            <w:proofErr w:type="gramEnd"/>
            <w:r w:rsidRPr="001A6AD3">
              <w:rPr>
                <w:rFonts w:ascii="Times New Roman" w:hAnsi="Times New Roman"/>
                <w:color w:val="000000"/>
                <w:sz w:val="20"/>
                <w:szCs w:val="20"/>
              </w:rPr>
              <w:t>,г</w:t>
            </w:r>
            <w:proofErr w:type="spellEnd"/>
            <w:r w:rsidRPr="001A6AD3">
              <w:rPr>
                <w:rFonts w:ascii="Times New Roman" w:hAnsi="Times New Roman"/>
                <w:color w:val="000000"/>
                <w:sz w:val="20"/>
                <w:szCs w:val="20"/>
              </w:rPr>
              <w:t xml:space="preserve"> </w:t>
            </w:r>
          </w:p>
        </w:tc>
        <w:tc>
          <w:tcPr>
            <w:tcW w:w="6520" w:type="dxa"/>
            <w:tcBorders>
              <w:top w:val="nil"/>
              <w:left w:val="single" w:sz="4" w:space="0" w:color="auto"/>
              <w:bottom w:val="single" w:sz="4" w:space="0" w:color="auto"/>
              <w:right w:val="single" w:sz="4" w:space="0" w:color="auto"/>
            </w:tcBorders>
            <w:shd w:val="clear" w:color="auto" w:fill="FFFFFF"/>
            <w:vAlign w:val="center"/>
            <w:hideMark/>
          </w:tcPr>
          <w:p w14:paraId="19213B2D" w14:textId="77777777" w:rsidR="00A564FA" w:rsidRPr="001A6AD3" w:rsidRDefault="00A564FA" w:rsidP="002B1202">
            <w:pPr>
              <w:pStyle w:val="12"/>
              <w:spacing w:after="0" w:line="240" w:lineRule="auto"/>
              <w:ind w:left="0"/>
              <w:jc w:val="center"/>
              <w:rPr>
                <w:rFonts w:ascii="Times New Roman" w:hAnsi="Times New Roman"/>
                <w:color w:val="000000"/>
                <w:sz w:val="20"/>
                <w:szCs w:val="20"/>
              </w:rPr>
            </w:pPr>
            <w:proofErr w:type="spellStart"/>
            <w:r w:rsidRPr="001A6AD3">
              <w:rPr>
                <w:rFonts w:ascii="Times New Roman" w:hAnsi="Times New Roman"/>
                <w:color w:val="000000"/>
                <w:sz w:val="20"/>
                <w:szCs w:val="20"/>
              </w:rPr>
              <w:t>Зайырлылық</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және</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дінтану</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негіздері</w:t>
            </w:r>
            <w:proofErr w:type="spellEnd"/>
          </w:p>
        </w:tc>
      </w:tr>
      <w:tr w:rsidR="00A564FA" w:rsidRPr="001A6AD3" w14:paraId="51ABD8E1" w14:textId="77777777" w:rsidTr="00A564FA">
        <w:tc>
          <w:tcPr>
            <w:tcW w:w="993" w:type="dxa"/>
            <w:tcBorders>
              <w:top w:val="single" w:sz="4" w:space="0" w:color="auto"/>
              <w:left w:val="single" w:sz="4" w:space="0" w:color="auto"/>
              <w:bottom w:val="single" w:sz="4" w:space="0" w:color="auto"/>
              <w:right w:val="single" w:sz="4" w:space="0" w:color="auto"/>
            </w:tcBorders>
            <w:hideMark/>
          </w:tcPr>
          <w:p w14:paraId="1E357E7B"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46</w:t>
            </w:r>
          </w:p>
        </w:tc>
        <w:tc>
          <w:tcPr>
            <w:tcW w:w="2693" w:type="dxa"/>
            <w:tcBorders>
              <w:top w:val="nil"/>
              <w:left w:val="single" w:sz="4" w:space="0" w:color="auto"/>
              <w:bottom w:val="single" w:sz="4" w:space="0" w:color="auto"/>
              <w:right w:val="single" w:sz="4" w:space="0" w:color="auto"/>
            </w:tcBorders>
            <w:shd w:val="clear" w:color="auto" w:fill="FFFFFF"/>
            <w:hideMark/>
          </w:tcPr>
          <w:p w14:paraId="0541EE75" w14:textId="77777777" w:rsidR="00A564FA" w:rsidRPr="001A6AD3" w:rsidRDefault="00A564FA" w:rsidP="002B1202">
            <w:pPr>
              <w:pStyle w:val="12"/>
              <w:spacing w:after="0" w:line="240" w:lineRule="auto"/>
              <w:ind w:left="0"/>
              <w:jc w:val="center"/>
              <w:rPr>
                <w:rFonts w:ascii="Times New Roman" w:hAnsi="Times New Roman"/>
                <w:color w:val="000000"/>
                <w:sz w:val="20"/>
                <w:szCs w:val="20"/>
              </w:rPr>
            </w:pPr>
            <w:r w:rsidRPr="001A6AD3">
              <w:rPr>
                <w:rFonts w:ascii="Times New Roman" w:hAnsi="Times New Roman"/>
                <w:color w:val="000000"/>
                <w:sz w:val="20"/>
                <w:szCs w:val="20"/>
              </w:rPr>
              <w:t xml:space="preserve">9 </w:t>
            </w:r>
            <w:proofErr w:type="spellStart"/>
            <w:proofErr w:type="gramStart"/>
            <w:r w:rsidRPr="001A6AD3">
              <w:rPr>
                <w:rFonts w:ascii="Times New Roman" w:hAnsi="Times New Roman"/>
                <w:color w:val="000000"/>
                <w:sz w:val="20"/>
                <w:szCs w:val="20"/>
              </w:rPr>
              <w:t>ә,б</w:t>
            </w:r>
            <w:proofErr w:type="spellEnd"/>
            <w:proofErr w:type="gramEnd"/>
            <w:r w:rsidRPr="001A6AD3">
              <w:rPr>
                <w:rFonts w:ascii="Times New Roman" w:hAnsi="Times New Roman"/>
                <w:color w:val="000000"/>
                <w:sz w:val="20"/>
                <w:szCs w:val="20"/>
              </w:rPr>
              <w:t xml:space="preserve"> </w:t>
            </w:r>
          </w:p>
        </w:tc>
        <w:tc>
          <w:tcPr>
            <w:tcW w:w="6520" w:type="dxa"/>
            <w:tcBorders>
              <w:top w:val="nil"/>
              <w:left w:val="single" w:sz="4" w:space="0" w:color="auto"/>
              <w:bottom w:val="single" w:sz="4" w:space="0" w:color="auto"/>
              <w:right w:val="single" w:sz="4" w:space="0" w:color="auto"/>
            </w:tcBorders>
            <w:shd w:val="clear" w:color="auto" w:fill="FFFFFF"/>
            <w:vAlign w:val="bottom"/>
            <w:hideMark/>
          </w:tcPr>
          <w:p w14:paraId="4D65B3B4" w14:textId="77777777" w:rsidR="00A564FA" w:rsidRPr="001A6AD3" w:rsidRDefault="00A564FA" w:rsidP="002B1202">
            <w:pPr>
              <w:pStyle w:val="12"/>
              <w:spacing w:after="0" w:line="240" w:lineRule="auto"/>
              <w:ind w:left="0"/>
              <w:jc w:val="center"/>
              <w:rPr>
                <w:rFonts w:ascii="Times New Roman" w:hAnsi="Times New Roman"/>
                <w:color w:val="000000"/>
                <w:sz w:val="20"/>
                <w:szCs w:val="20"/>
              </w:rPr>
            </w:pPr>
            <w:r w:rsidRPr="001A6AD3">
              <w:rPr>
                <w:rFonts w:ascii="Times New Roman" w:hAnsi="Times New Roman"/>
                <w:color w:val="000000"/>
                <w:sz w:val="20"/>
                <w:szCs w:val="20"/>
              </w:rPr>
              <w:t xml:space="preserve">Информатика </w:t>
            </w:r>
            <w:proofErr w:type="spellStart"/>
            <w:r w:rsidRPr="001A6AD3">
              <w:rPr>
                <w:rFonts w:ascii="Times New Roman" w:hAnsi="Times New Roman"/>
                <w:color w:val="000000"/>
                <w:sz w:val="20"/>
                <w:szCs w:val="20"/>
              </w:rPr>
              <w:t>пәнін</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ағылшын</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тілінде</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оқып</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үйрену</w:t>
            </w:r>
            <w:proofErr w:type="spellEnd"/>
          </w:p>
        </w:tc>
      </w:tr>
      <w:tr w:rsidR="00A564FA" w:rsidRPr="001A6AD3" w14:paraId="68001139" w14:textId="77777777" w:rsidTr="00A564FA">
        <w:tc>
          <w:tcPr>
            <w:tcW w:w="993" w:type="dxa"/>
            <w:tcBorders>
              <w:top w:val="single" w:sz="4" w:space="0" w:color="auto"/>
              <w:left w:val="single" w:sz="4" w:space="0" w:color="auto"/>
              <w:bottom w:val="single" w:sz="4" w:space="0" w:color="auto"/>
              <w:right w:val="single" w:sz="4" w:space="0" w:color="auto"/>
            </w:tcBorders>
            <w:hideMark/>
          </w:tcPr>
          <w:p w14:paraId="48AC1D6F"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47</w:t>
            </w:r>
          </w:p>
        </w:tc>
        <w:tc>
          <w:tcPr>
            <w:tcW w:w="2693" w:type="dxa"/>
            <w:tcBorders>
              <w:top w:val="nil"/>
              <w:left w:val="single" w:sz="4" w:space="0" w:color="auto"/>
              <w:bottom w:val="single" w:sz="4" w:space="0" w:color="auto"/>
              <w:right w:val="single" w:sz="4" w:space="0" w:color="auto"/>
            </w:tcBorders>
            <w:shd w:val="clear" w:color="auto" w:fill="FFFFFF"/>
            <w:hideMark/>
          </w:tcPr>
          <w:p w14:paraId="0DF2022B" w14:textId="77777777" w:rsidR="00A564FA" w:rsidRPr="001A6AD3" w:rsidRDefault="00A564FA" w:rsidP="002B1202">
            <w:pPr>
              <w:pStyle w:val="12"/>
              <w:spacing w:after="0" w:line="240" w:lineRule="auto"/>
              <w:ind w:left="0"/>
              <w:jc w:val="center"/>
              <w:rPr>
                <w:rFonts w:ascii="Times New Roman" w:hAnsi="Times New Roman"/>
                <w:color w:val="000000"/>
                <w:sz w:val="20"/>
                <w:szCs w:val="20"/>
              </w:rPr>
            </w:pPr>
            <w:r w:rsidRPr="001A6AD3">
              <w:rPr>
                <w:rFonts w:ascii="Times New Roman" w:hAnsi="Times New Roman"/>
                <w:color w:val="000000"/>
                <w:sz w:val="20"/>
                <w:szCs w:val="20"/>
              </w:rPr>
              <w:t>10 а,11</w:t>
            </w:r>
            <w:proofErr w:type="gramStart"/>
            <w:r w:rsidRPr="001A6AD3">
              <w:rPr>
                <w:rFonts w:ascii="Times New Roman" w:hAnsi="Times New Roman"/>
                <w:color w:val="000000"/>
                <w:sz w:val="20"/>
                <w:szCs w:val="20"/>
              </w:rPr>
              <w:t>а,ә</w:t>
            </w:r>
            <w:proofErr w:type="gramEnd"/>
            <w:r w:rsidRPr="001A6AD3">
              <w:rPr>
                <w:rFonts w:ascii="Times New Roman" w:hAnsi="Times New Roman"/>
                <w:color w:val="000000"/>
                <w:sz w:val="20"/>
                <w:szCs w:val="20"/>
              </w:rPr>
              <w:t>,б,в</w:t>
            </w:r>
          </w:p>
        </w:tc>
        <w:tc>
          <w:tcPr>
            <w:tcW w:w="6520" w:type="dxa"/>
            <w:tcBorders>
              <w:top w:val="nil"/>
              <w:left w:val="single" w:sz="4" w:space="0" w:color="auto"/>
              <w:bottom w:val="single" w:sz="4" w:space="0" w:color="auto"/>
              <w:right w:val="single" w:sz="4" w:space="0" w:color="auto"/>
            </w:tcBorders>
            <w:shd w:val="clear" w:color="auto" w:fill="FFFFFF"/>
            <w:vAlign w:val="bottom"/>
            <w:hideMark/>
          </w:tcPr>
          <w:p w14:paraId="1849F31B" w14:textId="77777777" w:rsidR="00A564FA" w:rsidRPr="001A6AD3" w:rsidRDefault="00A564FA" w:rsidP="002B1202">
            <w:pPr>
              <w:pStyle w:val="12"/>
              <w:spacing w:after="0" w:line="240" w:lineRule="auto"/>
              <w:ind w:left="0"/>
              <w:jc w:val="center"/>
              <w:rPr>
                <w:rFonts w:ascii="Times New Roman" w:hAnsi="Times New Roman"/>
                <w:color w:val="000000"/>
                <w:sz w:val="20"/>
                <w:szCs w:val="20"/>
              </w:rPr>
            </w:pPr>
            <w:proofErr w:type="spellStart"/>
            <w:r w:rsidRPr="001A6AD3">
              <w:rPr>
                <w:rFonts w:ascii="Times New Roman" w:hAnsi="Times New Roman"/>
                <w:color w:val="000000"/>
                <w:sz w:val="20"/>
                <w:szCs w:val="20"/>
              </w:rPr>
              <w:t>Физикалық</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терминдерді</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ағылшын</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тілінде</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оқып-үйрену</w:t>
            </w:r>
            <w:proofErr w:type="spellEnd"/>
          </w:p>
        </w:tc>
      </w:tr>
      <w:tr w:rsidR="00A564FA" w:rsidRPr="001A6AD3" w14:paraId="183BA32C" w14:textId="77777777" w:rsidTr="00A564FA">
        <w:tc>
          <w:tcPr>
            <w:tcW w:w="993" w:type="dxa"/>
            <w:tcBorders>
              <w:top w:val="single" w:sz="4" w:space="0" w:color="auto"/>
              <w:left w:val="single" w:sz="4" w:space="0" w:color="auto"/>
              <w:bottom w:val="single" w:sz="4" w:space="0" w:color="auto"/>
              <w:right w:val="single" w:sz="4" w:space="0" w:color="auto"/>
            </w:tcBorders>
            <w:hideMark/>
          </w:tcPr>
          <w:p w14:paraId="65A19D4F"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48</w:t>
            </w:r>
          </w:p>
        </w:tc>
        <w:tc>
          <w:tcPr>
            <w:tcW w:w="2693" w:type="dxa"/>
            <w:tcBorders>
              <w:top w:val="nil"/>
              <w:left w:val="single" w:sz="4" w:space="0" w:color="auto"/>
              <w:bottom w:val="single" w:sz="4" w:space="0" w:color="auto"/>
              <w:right w:val="single" w:sz="4" w:space="0" w:color="auto"/>
            </w:tcBorders>
            <w:shd w:val="clear" w:color="auto" w:fill="FFFFFF"/>
            <w:hideMark/>
          </w:tcPr>
          <w:p w14:paraId="041CC53B" w14:textId="77777777" w:rsidR="00A564FA" w:rsidRPr="001A6AD3" w:rsidRDefault="00A564FA" w:rsidP="002B1202">
            <w:pPr>
              <w:pStyle w:val="12"/>
              <w:spacing w:after="0" w:line="240" w:lineRule="auto"/>
              <w:ind w:left="0"/>
              <w:jc w:val="center"/>
              <w:rPr>
                <w:rFonts w:ascii="Times New Roman" w:hAnsi="Times New Roman"/>
                <w:color w:val="000000"/>
                <w:sz w:val="20"/>
                <w:szCs w:val="20"/>
              </w:rPr>
            </w:pPr>
            <w:r w:rsidRPr="001A6AD3">
              <w:rPr>
                <w:rFonts w:ascii="Times New Roman" w:hAnsi="Times New Roman"/>
                <w:color w:val="000000"/>
                <w:sz w:val="20"/>
                <w:szCs w:val="20"/>
              </w:rPr>
              <w:t>10 а,11</w:t>
            </w:r>
            <w:proofErr w:type="gramStart"/>
            <w:r w:rsidRPr="001A6AD3">
              <w:rPr>
                <w:rFonts w:ascii="Times New Roman" w:hAnsi="Times New Roman"/>
                <w:color w:val="000000"/>
                <w:sz w:val="20"/>
                <w:szCs w:val="20"/>
              </w:rPr>
              <w:t>а,ә</w:t>
            </w:r>
            <w:proofErr w:type="gramEnd"/>
            <w:r w:rsidRPr="001A6AD3">
              <w:rPr>
                <w:rFonts w:ascii="Times New Roman" w:hAnsi="Times New Roman"/>
                <w:color w:val="000000"/>
                <w:sz w:val="20"/>
                <w:szCs w:val="20"/>
              </w:rPr>
              <w:t>,б,в</w:t>
            </w:r>
          </w:p>
        </w:tc>
        <w:tc>
          <w:tcPr>
            <w:tcW w:w="6520" w:type="dxa"/>
            <w:tcBorders>
              <w:top w:val="nil"/>
              <w:left w:val="single" w:sz="4" w:space="0" w:color="auto"/>
              <w:bottom w:val="single" w:sz="4" w:space="0" w:color="auto"/>
              <w:right w:val="single" w:sz="4" w:space="0" w:color="auto"/>
            </w:tcBorders>
            <w:shd w:val="clear" w:color="auto" w:fill="FFFFFF"/>
            <w:vAlign w:val="bottom"/>
            <w:hideMark/>
          </w:tcPr>
          <w:p w14:paraId="5EC720A1" w14:textId="77777777" w:rsidR="00A564FA" w:rsidRPr="001A6AD3" w:rsidRDefault="00A564FA" w:rsidP="002B1202">
            <w:pPr>
              <w:pStyle w:val="12"/>
              <w:spacing w:after="0" w:line="240" w:lineRule="auto"/>
              <w:ind w:left="0"/>
              <w:jc w:val="center"/>
              <w:rPr>
                <w:rFonts w:ascii="Times New Roman" w:hAnsi="Times New Roman"/>
                <w:color w:val="000000"/>
                <w:sz w:val="20"/>
                <w:szCs w:val="20"/>
              </w:rPr>
            </w:pPr>
            <w:r w:rsidRPr="001A6AD3">
              <w:rPr>
                <w:rFonts w:ascii="Times New Roman" w:hAnsi="Times New Roman"/>
                <w:color w:val="000000"/>
                <w:sz w:val="20"/>
                <w:szCs w:val="20"/>
              </w:rPr>
              <w:t>Biology-9</w:t>
            </w:r>
          </w:p>
        </w:tc>
      </w:tr>
      <w:tr w:rsidR="00A564FA" w:rsidRPr="001A6AD3" w14:paraId="46B85EF8" w14:textId="77777777" w:rsidTr="00A564FA">
        <w:tc>
          <w:tcPr>
            <w:tcW w:w="993" w:type="dxa"/>
            <w:tcBorders>
              <w:top w:val="single" w:sz="4" w:space="0" w:color="auto"/>
              <w:left w:val="single" w:sz="4" w:space="0" w:color="auto"/>
              <w:bottom w:val="single" w:sz="4" w:space="0" w:color="auto"/>
              <w:right w:val="single" w:sz="4" w:space="0" w:color="auto"/>
            </w:tcBorders>
            <w:hideMark/>
          </w:tcPr>
          <w:p w14:paraId="42EF8AED"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49</w:t>
            </w:r>
          </w:p>
        </w:tc>
        <w:tc>
          <w:tcPr>
            <w:tcW w:w="2693" w:type="dxa"/>
            <w:tcBorders>
              <w:top w:val="nil"/>
              <w:left w:val="single" w:sz="4" w:space="0" w:color="auto"/>
              <w:bottom w:val="single" w:sz="4" w:space="0" w:color="auto"/>
              <w:right w:val="single" w:sz="4" w:space="0" w:color="auto"/>
            </w:tcBorders>
            <w:shd w:val="clear" w:color="auto" w:fill="FFFFFF"/>
            <w:hideMark/>
          </w:tcPr>
          <w:p w14:paraId="7AB18BEC" w14:textId="77777777" w:rsidR="00A564FA" w:rsidRPr="001A6AD3" w:rsidRDefault="00A564FA" w:rsidP="002B1202">
            <w:pPr>
              <w:pStyle w:val="12"/>
              <w:spacing w:after="0" w:line="240" w:lineRule="auto"/>
              <w:ind w:left="0"/>
              <w:jc w:val="center"/>
              <w:rPr>
                <w:rFonts w:ascii="Times New Roman" w:hAnsi="Times New Roman"/>
                <w:color w:val="000000"/>
                <w:sz w:val="20"/>
                <w:szCs w:val="20"/>
              </w:rPr>
            </w:pPr>
            <w:proofErr w:type="gramStart"/>
            <w:r w:rsidRPr="001A6AD3">
              <w:rPr>
                <w:rFonts w:ascii="Times New Roman" w:hAnsi="Times New Roman"/>
                <w:color w:val="000000"/>
                <w:sz w:val="20"/>
                <w:szCs w:val="20"/>
              </w:rPr>
              <w:t>10</w:t>
            </w:r>
            <w:proofErr w:type="gramEnd"/>
            <w:r w:rsidRPr="001A6AD3">
              <w:rPr>
                <w:rFonts w:ascii="Times New Roman" w:hAnsi="Times New Roman"/>
                <w:color w:val="000000"/>
                <w:sz w:val="20"/>
                <w:szCs w:val="20"/>
              </w:rPr>
              <w:t xml:space="preserve"> а</w:t>
            </w:r>
          </w:p>
        </w:tc>
        <w:tc>
          <w:tcPr>
            <w:tcW w:w="6520" w:type="dxa"/>
            <w:tcBorders>
              <w:top w:val="nil"/>
              <w:left w:val="single" w:sz="4" w:space="0" w:color="auto"/>
              <w:bottom w:val="single" w:sz="4" w:space="0" w:color="auto"/>
              <w:right w:val="single" w:sz="4" w:space="0" w:color="auto"/>
            </w:tcBorders>
            <w:shd w:val="clear" w:color="auto" w:fill="FFFFFF"/>
            <w:vAlign w:val="bottom"/>
            <w:hideMark/>
          </w:tcPr>
          <w:p w14:paraId="0851D72C" w14:textId="77777777" w:rsidR="00A564FA" w:rsidRPr="001A6AD3" w:rsidRDefault="00A564FA" w:rsidP="002B1202">
            <w:pPr>
              <w:pStyle w:val="12"/>
              <w:spacing w:after="0" w:line="240" w:lineRule="auto"/>
              <w:ind w:left="0"/>
              <w:jc w:val="center"/>
              <w:rPr>
                <w:rFonts w:ascii="Times New Roman" w:hAnsi="Times New Roman"/>
                <w:color w:val="000000"/>
                <w:sz w:val="20"/>
                <w:szCs w:val="20"/>
              </w:rPr>
            </w:pPr>
            <w:proofErr w:type="spellStart"/>
            <w:r w:rsidRPr="001A6AD3">
              <w:rPr>
                <w:rFonts w:ascii="Times New Roman" w:hAnsi="Times New Roman"/>
                <w:color w:val="000000"/>
                <w:sz w:val="20"/>
                <w:szCs w:val="20"/>
              </w:rPr>
              <w:t>Жалпыорганикалық</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және</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бейорганикалық</w:t>
            </w:r>
            <w:proofErr w:type="spellEnd"/>
            <w:r w:rsidRPr="001A6AD3">
              <w:rPr>
                <w:rFonts w:ascii="Times New Roman" w:hAnsi="Times New Roman"/>
                <w:color w:val="000000"/>
                <w:sz w:val="20"/>
                <w:szCs w:val="20"/>
              </w:rPr>
              <w:t xml:space="preserve"> химия </w:t>
            </w:r>
            <w:proofErr w:type="spellStart"/>
            <w:r w:rsidRPr="001A6AD3">
              <w:rPr>
                <w:rFonts w:ascii="Times New Roman" w:hAnsi="Times New Roman"/>
                <w:color w:val="000000"/>
                <w:sz w:val="20"/>
                <w:szCs w:val="20"/>
              </w:rPr>
              <w:t>негіздері</w:t>
            </w:r>
            <w:proofErr w:type="spellEnd"/>
          </w:p>
        </w:tc>
      </w:tr>
      <w:tr w:rsidR="00A564FA" w:rsidRPr="001A6AD3" w14:paraId="11054E23" w14:textId="77777777" w:rsidTr="00A564FA">
        <w:tc>
          <w:tcPr>
            <w:tcW w:w="993" w:type="dxa"/>
            <w:tcBorders>
              <w:top w:val="single" w:sz="4" w:space="0" w:color="auto"/>
              <w:left w:val="single" w:sz="4" w:space="0" w:color="auto"/>
              <w:bottom w:val="single" w:sz="4" w:space="0" w:color="auto"/>
              <w:right w:val="single" w:sz="4" w:space="0" w:color="auto"/>
            </w:tcBorders>
            <w:hideMark/>
          </w:tcPr>
          <w:p w14:paraId="2A201B79"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50</w:t>
            </w:r>
          </w:p>
        </w:tc>
        <w:tc>
          <w:tcPr>
            <w:tcW w:w="2693" w:type="dxa"/>
            <w:tcBorders>
              <w:top w:val="nil"/>
              <w:left w:val="single" w:sz="4" w:space="0" w:color="auto"/>
              <w:bottom w:val="single" w:sz="4" w:space="0" w:color="auto"/>
              <w:right w:val="single" w:sz="4" w:space="0" w:color="auto"/>
            </w:tcBorders>
            <w:shd w:val="clear" w:color="auto" w:fill="FFFFFF"/>
            <w:hideMark/>
          </w:tcPr>
          <w:p w14:paraId="2CCAC075" w14:textId="77777777" w:rsidR="00A564FA" w:rsidRPr="001A6AD3" w:rsidRDefault="00A564FA" w:rsidP="002B1202">
            <w:pPr>
              <w:pStyle w:val="12"/>
              <w:spacing w:after="0" w:line="240" w:lineRule="auto"/>
              <w:ind w:left="0"/>
              <w:jc w:val="center"/>
              <w:rPr>
                <w:rFonts w:ascii="Times New Roman" w:hAnsi="Times New Roman"/>
                <w:color w:val="000000"/>
                <w:sz w:val="20"/>
                <w:szCs w:val="20"/>
              </w:rPr>
            </w:pPr>
            <w:proofErr w:type="gramStart"/>
            <w:r w:rsidRPr="001A6AD3">
              <w:rPr>
                <w:rFonts w:ascii="Times New Roman" w:hAnsi="Times New Roman"/>
                <w:color w:val="000000"/>
                <w:sz w:val="20"/>
                <w:szCs w:val="20"/>
              </w:rPr>
              <w:t>10</w:t>
            </w:r>
            <w:proofErr w:type="gramEnd"/>
            <w:r w:rsidRPr="001A6AD3">
              <w:rPr>
                <w:rFonts w:ascii="Times New Roman" w:hAnsi="Times New Roman"/>
                <w:color w:val="000000"/>
                <w:sz w:val="20"/>
                <w:szCs w:val="20"/>
              </w:rPr>
              <w:t xml:space="preserve"> а</w:t>
            </w:r>
          </w:p>
        </w:tc>
        <w:tc>
          <w:tcPr>
            <w:tcW w:w="6520" w:type="dxa"/>
            <w:tcBorders>
              <w:top w:val="nil"/>
              <w:left w:val="single" w:sz="4" w:space="0" w:color="auto"/>
              <w:bottom w:val="single" w:sz="4" w:space="0" w:color="auto"/>
              <w:right w:val="single" w:sz="4" w:space="0" w:color="auto"/>
            </w:tcBorders>
            <w:shd w:val="clear" w:color="auto" w:fill="FFFFFF"/>
            <w:vAlign w:val="bottom"/>
            <w:hideMark/>
          </w:tcPr>
          <w:p w14:paraId="794617A0" w14:textId="77777777" w:rsidR="00A564FA" w:rsidRPr="001A6AD3" w:rsidRDefault="00A564FA" w:rsidP="002B1202">
            <w:pPr>
              <w:pStyle w:val="12"/>
              <w:spacing w:after="0" w:line="240" w:lineRule="auto"/>
              <w:ind w:left="0"/>
              <w:jc w:val="center"/>
              <w:rPr>
                <w:rFonts w:ascii="Times New Roman" w:hAnsi="Times New Roman"/>
                <w:color w:val="000000"/>
                <w:sz w:val="20"/>
                <w:szCs w:val="20"/>
              </w:rPr>
            </w:pPr>
            <w:proofErr w:type="spellStart"/>
            <w:r w:rsidRPr="001A6AD3">
              <w:rPr>
                <w:rFonts w:ascii="Times New Roman" w:hAnsi="Times New Roman"/>
                <w:color w:val="000000"/>
                <w:sz w:val="20"/>
                <w:szCs w:val="20"/>
              </w:rPr>
              <w:t>Физикадан</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есептер</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шығару</w:t>
            </w:r>
            <w:proofErr w:type="spellEnd"/>
            <w:r w:rsidRPr="001A6AD3">
              <w:rPr>
                <w:rFonts w:ascii="Times New Roman" w:hAnsi="Times New Roman"/>
                <w:color w:val="000000"/>
                <w:sz w:val="20"/>
                <w:szCs w:val="20"/>
              </w:rPr>
              <w:t xml:space="preserve"> практикумы</w:t>
            </w:r>
          </w:p>
        </w:tc>
      </w:tr>
      <w:tr w:rsidR="00A564FA" w:rsidRPr="001A6AD3" w14:paraId="667F510E" w14:textId="77777777" w:rsidTr="00A564FA">
        <w:tc>
          <w:tcPr>
            <w:tcW w:w="993" w:type="dxa"/>
            <w:tcBorders>
              <w:top w:val="single" w:sz="4" w:space="0" w:color="auto"/>
              <w:left w:val="single" w:sz="4" w:space="0" w:color="auto"/>
              <w:bottom w:val="single" w:sz="4" w:space="0" w:color="auto"/>
              <w:right w:val="single" w:sz="4" w:space="0" w:color="auto"/>
            </w:tcBorders>
            <w:hideMark/>
          </w:tcPr>
          <w:p w14:paraId="139355AE"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51</w:t>
            </w:r>
          </w:p>
        </w:tc>
        <w:tc>
          <w:tcPr>
            <w:tcW w:w="2693" w:type="dxa"/>
            <w:tcBorders>
              <w:top w:val="nil"/>
              <w:left w:val="single" w:sz="4" w:space="0" w:color="auto"/>
              <w:bottom w:val="single" w:sz="4" w:space="0" w:color="auto"/>
              <w:right w:val="single" w:sz="4" w:space="0" w:color="auto"/>
            </w:tcBorders>
            <w:shd w:val="clear" w:color="auto" w:fill="FFFFFF"/>
            <w:hideMark/>
          </w:tcPr>
          <w:p w14:paraId="164ABA32" w14:textId="77777777" w:rsidR="00A564FA" w:rsidRPr="001A6AD3" w:rsidRDefault="00A564FA" w:rsidP="002B1202">
            <w:pPr>
              <w:pStyle w:val="12"/>
              <w:spacing w:after="0" w:line="240" w:lineRule="auto"/>
              <w:ind w:left="0"/>
              <w:jc w:val="center"/>
              <w:rPr>
                <w:rFonts w:ascii="Times New Roman" w:hAnsi="Times New Roman"/>
                <w:color w:val="000000"/>
                <w:sz w:val="20"/>
                <w:szCs w:val="20"/>
              </w:rPr>
            </w:pPr>
            <w:r w:rsidRPr="001A6AD3">
              <w:rPr>
                <w:rFonts w:ascii="Times New Roman" w:hAnsi="Times New Roman"/>
                <w:color w:val="000000"/>
                <w:sz w:val="20"/>
                <w:szCs w:val="20"/>
              </w:rPr>
              <w:t xml:space="preserve">10 </w:t>
            </w:r>
            <w:proofErr w:type="gramStart"/>
            <w:r w:rsidRPr="001A6AD3">
              <w:rPr>
                <w:rFonts w:ascii="Times New Roman" w:hAnsi="Times New Roman"/>
                <w:color w:val="000000"/>
                <w:sz w:val="20"/>
                <w:szCs w:val="20"/>
              </w:rPr>
              <w:t>а ,</w:t>
            </w:r>
            <w:proofErr w:type="spellStart"/>
            <w:r w:rsidRPr="001A6AD3">
              <w:rPr>
                <w:rFonts w:ascii="Times New Roman" w:hAnsi="Times New Roman"/>
                <w:color w:val="000000"/>
                <w:sz w:val="20"/>
                <w:szCs w:val="20"/>
              </w:rPr>
              <w:t>ә</w:t>
            </w:r>
            <w:proofErr w:type="gramEnd"/>
            <w:r w:rsidRPr="001A6AD3">
              <w:rPr>
                <w:rFonts w:ascii="Times New Roman" w:hAnsi="Times New Roman"/>
                <w:color w:val="000000"/>
                <w:sz w:val="20"/>
                <w:szCs w:val="20"/>
              </w:rPr>
              <w:t>,б,в</w:t>
            </w:r>
            <w:proofErr w:type="spellEnd"/>
          </w:p>
        </w:tc>
        <w:tc>
          <w:tcPr>
            <w:tcW w:w="6520" w:type="dxa"/>
            <w:tcBorders>
              <w:top w:val="nil"/>
              <w:left w:val="single" w:sz="4" w:space="0" w:color="auto"/>
              <w:bottom w:val="single" w:sz="4" w:space="0" w:color="auto"/>
              <w:right w:val="single" w:sz="4" w:space="0" w:color="auto"/>
            </w:tcBorders>
            <w:shd w:val="clear" w:color="auto" w:fill="FFFFFF"/>
            <w:vAlign w:val="bottom"/>
            <w:hideMark/>
          </w:tcPr>
          <w:p w14:paraId="4BD5DCAA" w14:textId="77777777" w:rsidR="00A564FA" w:rsidRPr="001A6AD3" w:rsidRDefault="00A564FA" w:rsidP="002B1202">
            <w:pPr>
              <w:pStyle w:val="12"/>
              <w:spacing w:after="0" w:line="240" w:lineRule="auto"/>
              <w:ind w:left="0"/>
              <w:jc w:val="center"/>
              <w:rPr>
                <w:rFonts w:ascii="Times New Roman" w:hAnsi="Times New Roman"/>
                <w:color w:val="000000"/>
                <w:sz w:val="20"/>
                <w:szCs w:val="20"/>
              </w:rPr>
            </w:pPr>
            <w:proofErr w:type="spellStart"/>
            <w:r w:rsidRPr="001A6AD3">
              <w:rPr>
                <w:rFonts w:ascii="Times New Roman" w:hAnsi="Times New Roman"/>
                <w:color w:val="000000"/>
                <w:sz w:val="20"/>
                <w:szCs w:val="20"/>
              </w:rPr>
              <w:t>Әлемнің</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заманауи</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бейнесі</w:t>
            </w:r>
            <w:proofErr w:type="spellEnd"/>
          </w:p>
        </w:tc>
      </w:tr>
      <w:tr w:rsidR="00A564FA" w:rsidRPr="001A6AD3" w14:paraId="20D1CE96" w14:textId="77777777" w:rsidTr="00A564FA">
        <w:tc>
          <w:tcPr>
            <w:tcW w:w="993" w:type="dxa"/>
            <w:tcBorders>
              <w:top w:val="single" w:sz="4" w:space="0" w:color="auto"/>
              <w:left w:val="single" w:sz="4" w:space="0" w:color="auto"/>
              <w:bottom w:val="single" w:sz="4" w:space="0" w:color="auto"/>
              <w:right w:val="single" w:sz="4" w:space="0" w:color="auto"/>
            </w:tcBorders>
            <w:hideMark/>
          </w:tcPr>
          <w:p w14:paraId="3D55641F"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52</w:t>
            </w:r>
          </w:p>
        </w:tc>
        <w:tc>
          <w:tcPr>
            <w:tcW w:w="2693" w:type="dxa"/>
            <w:tcBorders>
              <w:top w:val="nil"/>
              <w:left w:val="single" w:sz="4" w:space="0" w:color="auto"/>
              <w:bottom w:val="single" w:sz="4" w:space="0" w:color="auto"/>
              <w:right w:val="single" w:sz="4" w:space="0" w:color="auto"/>
            </w:tcBorders>
            <w:shd w:val="clear" w:color="auto" w:fill="FFFFFF"/>
            <w:hideMark/>
          </w:tcPr>
          <w:p w14:paraId="0FEED188" w14:textId="77777777" w:rsidR="00A564FA" w:rsidRPr="001A6AD3" w:rsidRDefault="00A564FA" w:rsidP="002B1202">
            <w:pPr>
              <w:pStyle w:val="12"/>
              <w:spacing w:after="0" w:line="240" w:lineRule="auto"/>
              <w:ind w:left="0"/>
              <w:jc w:val="center"/>
              <w:rPr>
                <w:rFonts w:ascii="Times New Roman" w:hAnsi="Times New Roman"/>
                <w:color w:val="000000"/>
                <w:sz w:val="20"/>
                <w:szCs w:val="20"/>
              </w:rPr>
            </w:pPr>
            <w:r w:rsidRPr="001A6AD3">
              <w:rPr>
                <w:rFonts w:ascii="Times New Roman" w:hAnsi="Times New Roman"/>
                <w:color w:val="000000"/>
                <w:sz w:val="20"/>
                <w:szCs w:val="20"/>
              </w:rPr>
              <w:t xml:space="preserve">10 </w:t>
            </w:r>
            <w:proofErr w:type="gramStart"/>
            <w:r w:rsidRPr="001A6AD3">
              <w:rPr>
                <w:rFonts w:ascii="Times New Roman" w:hAnsi="Times New Roman"/>
                <w:color w:val="000000"/>
                <w:sz w:val="20"/>
                <w:szCs w:val="20"/>
              </w:rPr>
              <w:t>а,ә</w:t>
            </w:r>
            <w:proofErr w:type="gramEnd"/>
            <w:r w:rsidRPr="001A6AD3">
              <w:rPr>
                <w:rFonts w:ascii="Times New Roman" w:hAnsi="Times New Roman"/>
                <w:color w:val="000000"/>
                <w:sz w:val="20"/>
                <w:szCs w:val="20"/>
              </w:rPr>
              <w:t>,б,в,11а</w:t>
            </w:r>
          </w:p>
        </w:tc>
        <w:tc>
          <w:tcPr>
            <w:tcW w:w="6520" w:type="dxa"/>
            <w:tcBorders>
              <w:top w:val="nil"/>
              <w:left w:val="single" w:sz="4" w:space="0" w:color="auto"/>
              <w:bottom w:val="single" w:sz="4" w:space="0" w:color="auto"/>
              <w:right w:val="single" w:sz="4" w:space="0" w:color="auto"/>
            </w:tcBorders>
            <w:shd w:val="clear" w:color="auto" w:fill="FFFFFF"/>
            <w:vAlign w:val="bottom"/>
            <w:hideMark/>
          </w:tcPr>
          <w:p w14:paraId="57E900D5" w14:textId="77777777" w:rsidR="00A564FA" w:rsidRPr="001A6AD3" w:rsidRDefault="00A564FA" w:rsidP="002B1202">
            <w:pPr>
              <w:pStyle w:val="12"/>
              <w:spacing w:after="0" w:line="240" w:lineRule="auto"/>
              <w:ind w:left="0"/>
              <w:jc w:val="center"/>
              <w:rPr>
                <w:rFonts w:ascii="Times New Roman" w:hAnsi="Times New Roman"/>
                <w:color w:val="000000"/>
                <w:sz w:val="20"/>
                <w:szCs w:val="20"/>
              </w:rPr>
            </w:pPr>
            <w:proofErr w:type="spellStart"/>
            <w:r w:rsidRPr="001A6AD3">
              <w:rPr>
                <w:rFonts w:ascii="Times New Roman" w:hAnsi="Times New Roman"/>
                <w:color w:val="000000"/>
                <w:sz w:val="20"/>
                <w:szCs w:val="20"/>
              </w:rPr>
              <w:t>Әлемнің</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көрікті</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орындарына</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саяхат</w:t>
            </w:r>
            <w:proofErr w:type="spellEnd"/>
          </w:p>
        </w:tc>
      </w:tr>
      <w:tr w:rsidR="00A564FA" w:rsidRPr="001A6AD3" w14:paraId="1179028B" w14:textId="77777777" w:rsidTr="00A564FA">
        <w:tc>
          <w:tcPr>
            <w:tcW w:w="993" w:type="dxa"/>
            <w:tcBorders>
              <w:top w:val="single" w:sz="4" w:space="0" w:color="auto"/>
              <w:left w:val="single" w:sz="4" w:space="0" w:color="auto"/>
              <w:bottom w:val="single" w:sz="4" w:space="0" w:color="auto"/>
              <w:right w:val="single" w:sz="4" w:space="0" w:color="auto"/>
            </w:tcBorders>
            <w:hideMark/>
          </w:tcPr>
          <w:p w14:paraId="2BEF16DA"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53</w:t>
            </w:r>
          </w:p>
        </w:tc>
        <w:tc>
          <w:tcPr>
            <w:tcW w:w="2693" w:type="dxa"/>
            <w:tcBorders>
              <w:top w:val="nil"/>
              <w:left w:val="single" w:sz="4" w:space="0" w:color="auto"/>
              <w:bottom w:val="single" w:sz="4" w:space="0" w:color="auto"/>
              <w:right w:val="single" w:sz="4" w:space="0" w:color="auto"/>
            </w:tcBorders>
            <w:shd w:val="clear" w:color="auto" w:fill="FFFFFF"/>
            <w:hideMark/>
          </w:tcPr>
          <w:p w14:paraId="0E4C722E" w14:textId="77777777" w:rsidR="00A564FA" w:rsidRPr="001A6AD3" w:rsidRDefault="00A564FA" w:rsidP="002B1202">
            <w:pPr>
              <w:pStyle w:val="12"/>
              <w:spacing w:after="0" w:line="240" w:lineRule="auto"/>
              <w:ind w:left="0"/>
              <w:jc w:val="center"/>
              <w:rPr>
                <w:rFonts w:ascii="Times New Roman" w:hAnsi="Times New Roman"/>
                <w:color w:val="000000"/>
                <w:sz w:val="20"/>
                <w:szCs w:val="20"/>
              </w:rPr>
            </w:pPr>
            <w:proofErr w:type="gramStart"/>
            <w:r w:rsidRPr="001A6AD3">
              <w:rPr>
                <w:rFonts w:ascii="Times New Roman" w:hAnsi="Times New Roman"/>
                <w:color w:val="000000"/>
                <w:sz w:val="20"/>
                <w:szCs w:val="20"/>
              </w:rPr>
              <w:t>10</w:t>
            </w:r>
            <w:proofErr w:type="gramEnd"/>
            <w:r w:rsidRPr="001A6AD3">
              <w:rPr>
                <w:rFonts w:ascii="Times New Roman" w:hAnsi="Times New Roman"/>
                <w:color w:val="000000"/>
                <w:sz w:val="20"/>
                <w:szCs w:val="20"/>
              </w:rPr>
              <w:t xml:space="preserve"> а</w:t>
            </w:r>
          </w:p>
        </w:tc>
        <w:tc>
          <w:tcPr>
            <w:tcW w:w="652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5C4FF0B" w14:textId="77777777" w:rsidR="00A564FA" w:rsidRPr="001A6AD3" w:rsidRDefault="00A564FA" w:rsidP="002B1202">
            <w:pPr>
              <w:pStyle w:val="12"/>
              <w:spacing w:after="0" w:line="240" w:lineRule="auto"/>
              <w:ind w:left="0"/>
              <w:jc w:val="center"/>
              <w:rPr>
                <w:rFonts w:ascii="Times New Roman" w:hAnsi="Times New Roman"/>
                <w:color w:val="000000"/>
                <w:sz w:val="20"/>
                <w:szCs w:val="20"/>
              </w:rPr>
            </w:pPr>
            <w:proofErr w:type="spellStart"/>
            <w:r w:rsidRPr="001A6AD3">
              <w:rPr>
                <w:rFonts w:ascii="Times New Roman" w:hAnsi="Times New Roman"/>
                <w:color w:val="000000"/>
                <w:sz w:val="20"/>
                <w:szCs w:val="20"/>
              </w:rPr>
              <w:t>Ұлы</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даланың</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жеті</w:t>
            </w:r>
            <w:proofErr w:type="spellEnd"/>
            <w:r w:rsidRPr="001A6AD3">
              <w:rPr>
                <w:rFonts w:ascii="Times New Roman" w:hAnsi="Times New Roman"/>
                <w:color w:val="000000"/>
                <w:sz w:val="20"/>
                <w:szCs w:val="20"/>
              </w:rPr>
              <w:t xml:space="preserve"> </w:t>
            </w:r>
            <w:proofErr w:type="spellStart"/>
            <w:r w:rsidRPr="001A6AD3">
              <w:rPr>
                <w:rFonts w:ascii="Times New Roman" w:hAnsi="Times New Roman"/>
                <w:color w:val="000000"/>
                <w:sz w:val="20"/>
                <w:szCs w:val="20"/>
              </w:rPr>
              <w:t>қыры</w:t>
            </w:r>
            <w:proofErr w:type="spellEnd"/>
          </w:p>
        </w:tc>
      </w:tr>
      <w:tr w:rsidR="00A564FA" w:rsidRPr="001A6AD3" w14:paraId="4E334172" w14:textId="77777777" w:rsidTr="00A564FA">
        <w:tc>
          <w:tcPr>
            <w:tcW w:w="993" w:type="dxa"/>
            <w:tcBorders>
              <w:top w:val="single" w:sz="4" w:space="0" w:color="auto"/>
              <w:left w:val="single" w:sz="4" w:space="0" w:color="auto"/>
              <w:bottom w:val="single" w:sz="4" w:space="0" w:color="auto"/>
              <w:right w:val="single" w:sz="4" w:space="0" w:color="auto"/>
            </w:tcBorders>
            <w:hideMark/>
          </w:tcPr>
          <w:p w14:paraId="6A635527"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54</w:t>
            </w:r>
          </w:p>
        </w:tc>
        <w:tc>
          <w:tcPr>
            <w:tcW w:w="2693" w:type="dxa"/>
            <w:tcBorders>
              <w:top w:val="nil"/>
              <w:left w:val="single" w:sz="4" w:space="0" w:color="auto"/>
              <w:bottom w:val="single" w:sz="4" w:space="0" w:color="auto"/>
              <w:right w:val="single" w:sz="4" w:space="0" w:color="auto"/>
            </w:tcBorders>
            <w:shd w:val="clear" w:color="auto" w:fill="FFFFFF"/>
            <w:hideMark/>
          </w:tcPr>
          <w:p w14:paraId="7FC69E05" w14:textId="77777777" w:rsidR="00A564FA" w:rsidRPr="001A6AD3" w:rsidRDefault="00A564FA" w:rsidP="002B1202">
            <w:pPr>
              <w:pStyle w:val="12"/>
              <w:spacing w:after="0" w:line="240" w:lineRule="auto"/>
              <w:ind w:left="0"/>
              <w:jc w:val="center"/>
              <w:rPr>
                <w:rFonts w:ascii="Times New Roman" w:hAnsi="Times New Roman"/>
                <w:color w:val="000000"/>
                <w:sz w:val="20"/>
                <w:szCs w:val="20"/>
              </w:rPr>
            </w:pPr>
            <w:proofErr w:type="gramStart"/>
            <w:r w:rsidRPr="001A6AD3">
              <w:rPr>
                <w:rFonts w:ascii="Times New Roman" w:hAnsi="Times New Roman"/>
                <w:color w:val="000000"/>
                <w:sz w:val="20"/>
                <w:szCs w:val="20"/>
              </w:rPr>
              <w:t>10</w:t>
            </w:r>
            <w:proofErr w:type="gramEnd"/>
            <w:r w:rsidRPr="001A6AD3">
              <w:rPr>
                <w:rFonts w:ascii="Times New Roman" w:hAnsi="Times New Roman"/>
                <w:color w:val="000000"/>
                <w:sz w:val="20"/>
                <w:szCs w:val="20"/>
              </w:rPr>
              <w:t xml:space="preserve"> а</w:t>
            </w:r>
          </w:p>
        </w:tc>
        <w:tc>
          <w:tcPr>
            <w:tcW w:w="6520" w:type="dxa"/>
            <w:tcBorders>
              <w:top w:val="single" w:sz="4" w:space="0" w:color="auto"/>
              <w:left w:val="nil"/>
              <w:bottom w:val="single" w:sz="4" w:space="0" w:color="auto"/>
              <w:right w:val="single" w:sz="4" w:space="0" w:color="auto"/>
            </w:tcBorders>
            <w:shd w:val="clear" w:color="auto" w:fill="FFFFFF"/>
            <w:vAlign w:val="bottom"/>
            <w:hideMark/>
          </w:tcPr>
          <w:p w14:paraId="01A91264" w14:textId="77777777" w:rsidR="00A564FA" w:rsidRPr="001A6AD3" w:rsidRDefault="00A564FA" w:rsidP="002B1202">
            <w:pPr>
              <w:pStyle w:val="12"/>
              <w:spacing w:after="0" w:line="240" w:lineRule="auto"/>
              <w:ind w:left="0"/>
              <w:jc w:val="center"/>
              <w:rPr>
                <w:rFonts w:ascii="Times New Roman" w:hAnsi="Times New Roman"/>
                <w:color w:val="000000"/>
                <w:sz w:val="20"/>
                <w:szCs w:val="20"/>
              </w:rPr>
            </w:pPr>
            <w:proofErr w:type="spellStart"/>
            <w:r w:rsidRPr="001A6AD3">
              <w:rPr>
                <w:rFonts w:ascii="Times New Roman" w:hAnsi="Times New Roman"/>
                <w:color w:val="000000"/>
                <w:sz w:val="18"/>
                <w:szCs w:val="18"/>
              </w:rPr>
              <w:t>Әдебиет</w:t>
            </w:r>
            <w:proofErr w:type="spellEnd"/>
            <w:r w:rsidRPr="001A6AD3">
              <w:rPr>
                <w:rFonts w:ascii="Times New Roman" w:hAnsi="Times New Roman"/>
                <w:color w:val="000000"/>
                <w:sz w:val="18"/>
                <w:szCs w:val="18"/>
              </w:rPr>
              <w:t xml:space="preserve"> </w:t>
            </w:r>
            <w:proofErr w:type="spellStart"/>
            <w:r w:rsidRPr="001A6AD3">
              <w:rPr>
                <w:rFonts w:ascii="Times New Roman" w:hAnsi="Times New Roman"/>
                <w:color w:val="000000"/>
                <w:sz w:val="18"/>
                <w:szCs w:val="18"/>
              </w:rPr>
              <w:t>теориясы</w:t>
            </w:r>
            <w:proofErr w:type="spellEnd"/>
          </w:p>
        </w:tc>
      </w:tr>
      <w:tr w:rsidR="00A564FA" w:rsidRPr="001A6AD3" w14:paraId="11537ACA" w14:textId="77777777" w:rsidTr="00A564FA">
        <w:tc>
          <w:tcPr>
            <w:tcW w:w="993" w:type="dxa"/>
            <w:tcBorders>
              <w:top w:val="single" w:sz="4" w:space="0" w:color="auto"/>
              <w:left w:val="single" w:sz="4" w:space="0" w:color="auto"/>
              <w:bottom w:val="single" w:sz="4" w:space="0" w:color="auto"/>
              <w:right w:val="single" w:sz="4" w:space="0" w:color="auto"/>
            </w:tcBorders>
            <w:hideMark/>
          </w:tcPr>
          <w:p w14:paraId="1F629852"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55</w:t>
            </w:r>
          </w:p>
        </w:tc>
        <w:tc>
          <w:tcPr>
            <w:tcW w:w="2693" w:type="dxa"/>
            <w:tcBorders>
              <w:top w:val="nil"/>
              <w:left w:val="single" w:sz="4" w:space="0" w:color="auto"/>
              <w:bottom w:val="single" w:sz="4" w:space="0" w:color="auto"/>
              <w:right w:val="single" w:sz="4" w:space="0" w:color="auto"/>
            </w:tcBorders>
            <w:shd w:val="clear" w:color="auto" w:fill="FFFFFF"/>
            <w:hideMark/>
          </w:tcPr>
          <w:p w14:paraId="247A41EE" w14:textId="77777777" w:rsidR="00A564FA" w:rsidRPr="001A6AD3" w:rsidRDefault="00A564FA" w:rsidP="002B1202">
            <w:pPr>
              <w:pStyle w:val="12"/>
              <w:spacing w:after="0" w:line="240" w:lineRule="auto"/>
              <w:ind w:left="0"/>
              <w:jc w:val="center"/>
              <w:rPr>
                <w:rFonts w:ascii="Times New Roman" w:hAnsi="Times New Roman"/>
                <w:color w:val="000000"/>
                <w:sz w:val="20"/>
                <w:szCs w:val="20"/>
              </w:rPr>
            </w:pPr>
            <w:r w:rsidRPr="001A6AD3">
              <w:rPr>
                <w:rFonts w:ascii="Times New Roman" w:hAnsi="Times New Roman"/>
                <w:color w:val="000000"/>
                <w:sz w:val="20"/>
                <w:szCs w:val="20"/>
              </w:rPr>
              <w:t xml:space="preserve">10 ә </w:t>
            </w:r>
          </w:p>
        </w:tc>
        <w:tc>
          <w:tcPr>
            <w:tcW w:w="652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1400D86" w14:textId="77777777" w:rsidR="00A564FA" w:rsidRPr="001A6AD3" w:rsidRDefault="00A564FA" w:rsidP="002B1202">
            <w:pPr>
              <w:pStyle w:val="12"/>
              <w:spacing w:after="0" w:line="240" w:lineRule="auto"/>
              <w:ind w:left="0"/>
              <w:jc w:val="center"/>
              <w:rPr>
                <w:rFonts w:ascii="Times New Roman" w:hAnsi="Times New Roman"/>
                <w:color w:val="000000"/>
                <w:sz w:val="20"/>
                <w:szCs w:val="20"/>
              </w:rPr>
            </w:pPr>
            <w:proofErr w:type="spellStart"/>
            <w:r w:rsidRPr="001A6AD3">
              <w:rPr>
                <w:rFonts w:ascii="Times New Roman" w:hAnsi="Times New Roman"/>
                <w:color w:val="000000"/>
                <w:sz w:val="18"/>
                <w:szCs w:val="18"/>
              </w:rPr>
              <w:t>Математикалық</w:t>
            </w:r>
            <w:proofErr w:type="spellEnd"/>
            <w:r w:rsidRPr="001A6AD3">
              <w:rPr>
                <w:rFonts w:ascii="Times New Roman" w:hAnsi="Times New Roman"/>
                <w:color w:val="000000"/>
                <w:sz w:val="18"/>
                <w:szCs w:val="18"/>
              </w:rPr>
              <w:t xml:space="preserve"> </w:t>
            </w:r>
            <w:proofErr w:type="spellStart"/>
            <w:r w:rsidRPr="001A6AD3">
              <w:rPr>
                <w:rFonts w:ascii="Times New Roman" w:hAnsi="Times New Roman"/>
                <w:color w:val="000000"/>
                <w:sz w:val="18"/>
                <w:szCs w:val="18"/>
              </w:rPr>
              <w:t>сауаттылық</w:t>
            </w:r>
            <w:proofErr w:type="spellEnd"/>
          </w:p>
        </w:tc>
      </w:tr>
      <w:tr w:rsidR="00A564FA" w:rsidRPr="001A6AD3" w14:paraId="43476445" w14:textId="77777777" w:rsidTr="00A564FA">
        <w:tc>
          <w:tcPr>
            <w:tcW w:w="993" w:type="dxa"/>
            <w:tcBorders>
              <w:top w:val="single" w:sz="4" w:space="0" w:color="auto"/>
              <w:left w:val="single" w:sz="4" w:space="0" w:color="auto"/>
              <w:bottom w:val="single" w:sz="4" w:space="0" w:color="auto"/>
              <w:right w:val="single" w:sz="4" w:space="0" w:color="auto"/>
            </w:tcBorders>
            <w:hideMark/>
          </w:tcPr>
          <w:p w14:paraId="4A9A5832"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56</w:t>
            </w:r>
          </w:p>
        </w:tc>
        <w:tc>
          <w:tcPr>
            <w:tcW w:w="2693" w:type="dxa"/>
            <w:tcBorders>
              <w:top w:val="nil"/>
              <w:left w:val="single" w:sz="4" w:space="0" w:color="auto"/>
              <w:bottom w:val="single" w:sz="4" w:space="0" w:color="auto"/>
              <w:right w:val="single" w:sz="4" w:space="0" w:color="auto"/>
            </w:tcBorders>
            <w:shd w:val="clear" w:color="auto" w:fill="FFFFFF"/>
            <w:hideMark/>
          </w:tcPr>
          <w:p w14:paraId="1E366014" w14:textId="77777777" w:rsidR="00A564FA" w:rsidRPr="001A6AD3" w:rsidRDefault="00A564FA" w:rsidP="002B1202">
            <w:pPr>
              <w:pStyle w:val="12"/>
              <w:spacing w:after="0" w:line="240" w:lineRule="auto"/>
              <w:ind w:left="0"/>
              <w:jc w:val="center"/>
              <w:rPr>
                <w:rFonts w:ascii="Times New Roman" w:hAnsi="Times New Roman"/>
                <w:color w:val="000000"/>
                <w:sz w:val="20"/>
                <w:szCs w:val="20"/>
              </w:rPr>
            </w:pPr>
            <w:r w:rsidRPr="001A6AD3">
              <w:rPr>
                <w:rFonts w:ascii="Times New Roman" w:hAnsi="Times New Roman"/>
                <w:color w:val="000000"/>
                <w:sz w:val="20"/>
                <w:szCs w:val="20"/>
              </w:rPr>
              <w:t>10 ә,11ә</w:t>
            </w:r>
          </w:p>
        </w:tc>
        <w:tc>
          <w:tcPr>
            <w:tcW w:w="6520" w:type="dxa"/>
            <w:tcBorders>
              <w:top w:val="nil"/>
              <w:left w:val="single" w:sz="4" w:space="0" w:color="auto"/>
              <w:bottom w:val="single" w:sz="4" w:space="0" w:color="auto"/>
              <w:right w:val="single" w:sz="4" w:space="0" w:color="auto"/>
            </w:tcBorders>
            <w:shd w:val="clear" w:color="auto" w:fill="FFFFFF"/>
            <w:vAlign w:val="bottom"/>
            <w:hideMark/>
          </w:tcPr>
          <w:p w14:paraId="27109C42" w14:textId="77777777" w:rsidR="00A564FA" w:rsidRPr="001A6AD3" w:rsidRDefault="00A564FA" w:rsidP="002B1202">
            <w:pPr>
              <w:pStyle w:val="12"/>
              <w:spacing w:after="0" w:line="240" w:lineRule="auto"/>
              <w:ind w:left="0"/>
              <w:jc w:val="center"/>
              <w:rPr>
                <w:rFonts w:ascii="Times New Roman" w:hAnsi="Times New Roman"/>
                <w:color w:val="000000"/>
                <w:sz w:val="20"/>
                <w:szCs w:val="20"/>
              </w:rPr>
            </w:pPr>
            <w:r w:rsidRPr="001A6AD3">
              <w:rPr>
                <w:rFonts w:ascii="Times New Roman" w:hAnsi="Times New Roman"/>
                <w:color w:val="000000"/>
                <w:sz w:val="18"/>
                <w:szCs w:val="18"/>
              </w:rPr>
              <w:t xml:space="preserve">Химия </w:t>
            </w:r>
            <w:proofErr w:type="spellStart"/>
            <w:r w:rsidRPr="001A6AD3">
              <w:rPr>
                <w:rFonts w:ascii="Times New Roman" w:hAnsi="Times New Roman"/>
                <w:color w:val="000000"/>
                <w:sz w:val="18"/>
                <w:szCs w:val="18"/>
              </w:rPr>
              <w:t>негіздері</w:t>
            </w:r>
            <w:proofErr w:type="spellEnd"/>
          </w:p>
        </w:tc>
      </w:tr>
      <w:tr w:rsidR="00A564FA" w:rsidRPr="001A6AD3" w14:paraId="19568806" w14:textId="77777777" w:rsidTr="00A564FA">
        <w:tc>
          <w:tcPr>
            <w:tcW w:w="993" w:type="dxa"/>
            <w:tcBorders>
              <w:top w:val="single" w:sz="4" w:space="0" w:color="auto"/>
              <w:left w:val="single" w:sz="4" w:space="0" w:color="auto"/>
              <w:bottom w:val="single" w:sz="4" w:space="0" w:color="auto"/>
              <w:right w:val="single" w:sz="4" w:space="0" w:color="auto"/>
            </w:tcBorders>
            <w:hideMark/>
          </w:tcPr>
          <w:p w14:paraId="24DE922B"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57</w:t>
            </w:r>
          </w:p>
        </w:tc>
        <w:tc>
          <w:tcPr>
            <w:tcW w:w="2693" w:type="dxa"/>
            <w:tcBorders>
              <w:top w:val="nil"/>
              <w:left w:val="single" w:sz="4" w:space="0" w:color="auto"/>
              <w:bottom w:val="single" w:sz="4" w:space="0" w:color="auto"/>
              <w:right w:val="single" w:sz="4" w:space="0" w:color="auto"/>
            </w:tcBorders>
            <w:shd w:val="clear" w:color="auto" w:fill="FFFFFF"/>
            <w:hideMark/>
          </w:tcPr>
          <w:p w14:paraId="099A5311" w14:textId="77777777" w:rsidR="00A564FA" w:rsidRPr="001A6AD3" w:rsidRDefault="00A564FA" w:rsidP="002B1202">
            <w:pPr>
              <w:pStyle w:val="12"/>
              <w:spacing w:after="0" w:line="240" w:lineRule="auto"/>
              <w:ind w:left="0"/>
              <w:jc w:val="center"/>
              <w:rPr>
                <w:rFonts w:ascii="Times New Roman" w:hAnsi="Times New Roman"/>
                <w:color w:val="000000"/>
                <w:sz w:val="20"/>
                <w:szCs w:val="20"/>
              </w:rPr>
            </w:pPr>
            <w:r w:rsidRPr="001A6AD3">
              <w:rPr>
                <w:rFonts w:ascii="Times New Roman" w:hAnsi="Times New Roman"/>
                <w:color w:val="000000"/>
                <w:sz w:val="20"/>
                <w:szCs w:val="20"/>
              </w:rPr>
              <w:t>7</w:t>
            </w:r>
            <w:proofErr w:type="gramStart"/>
            <w:r w:rsidRPr="001A6AD3">
              <w:rPr>
                <w:rFonts w:ascii="Times New Roman" w:hAnsi="Times New Roman"/>
                <w:color w:val="000000"/>
                <w:sz w:val="20"/>
                <w:szCs w:val="20"/>
              </w:rPr>
              <w:t>а,ә</w:t>
            </w:r>
            <w:proofErr w:type="gramEnd"/>
            <w:r w:rsidRPr="001A6AD3">
              <w:rPr>
                <w:rFonts w:ascii="Times New Roman" w:hAnsi="Times New Roman"/>
                <w:color w:val="000000"/>
                <w:sz w:val="20"/>
                <w:szCs w:val="20"/>
              </w:rPr>
              <w:t>,б,в,г,ғ,д,е,ж,10а,ә,б,в</w:t>
            </w:r>
          </w:p>
        </w:tc>
        <w:tc>
          <w:tcPr>
            <w:tcW w:w="6520" w:type="dxa"/>
            <w:tcBorders>
              <w:top w:val="nil"/>
              <w:left w:val="single" w:sz="4" w:space="0" w:color="auto"/>
              <w:bottom w:val="single" w:sz="4" w:space="0" w:color="auto"/>
              <w:right w:val="single" w:sz="4" w:space="0" w:color="auto"/>
            </w:tcBorders>
            <w:shd w:val="clear" w:color="auto" w:fill="FFFFFF"/>
            <w:vAlign w:val="bottom"/>
            <w:hideMark/>
          </w:tcPr>
          <w:p w14:paraId="007165AF" w14:textId="77777777" w:rsidR="00A564FA" w:rsidRPr="001A6AD3" w:rsidRDefault="00A564FA" w:rsidP="002B1202">
            <w:pPr>
              <w:pStyle w:val="12"/>
              <w:spacing w:after="0" w:line="240" w:lineRule="auto"/>
              <w:ind w:left="0"/>
              <w:jc w:val="center"/>
              <w:rPr>
                <w:rFonts w:ascii="Times New Roman" w:hAnsi="Times New Roman"/>
                <w:color w:val="000000"/>
                <w:sz w:val="20"/>
                <w:szCs w:val="20"/>
              </w:rPr>
            </w:pPr>
            <w:proofErr w:type="spellStart"/>
            <w:r w:rsidRPr="001A6AD3">
              <w:rPr>
                <w:rFonts w:ascii="Times New Roman" w:hAnsi="Times New Roman"/>
                <w:color w:val="000000"/>
                <w:sz w:val="18"/>
                <w:szCs w:val="18"/>
              </w:rPr>
              <w:t>Тағам</w:t>
            </w:r>
            <w:proofErr w:type="spellEnd"/>
            <w:r w:rsidRPr="001A6AD3">
              <w:rPr>
                <w:rFonts w:ascii="Times New Roman" w:hAnsi="Times New Roman"/>
                <w:color w:val="000000"/>
                <w:sz w:val="18"/>
                <w:szCs w:val="18"/>
              </w:rPr>
              <w:t xml:space="preserve"> </w:t>
            </w:r>
            <w:proofErr w:type="spellStart"/>
            <w:r w:rsidRPr="001A6AD3">
              <w:rPr>
                <w:rFonts w:ascii="Times New Roman" w:hAnsi="Times New Roman"/>
                <w:color w:val="000000"/>
                <w:sz w:val="18"/>
                <w:szCs w:val="18"/>
              </w:rPr>
              <w:t>биотехнологиясы</w:t>
            </w:r>
            <w:proofErr w:type="spellEnd"/>
          </w:p>
        </w:tc>
      </w:tr>
      <w:tr w:rsidR="00A564FA" w:rsidRPr="001A6AD3" w14:paraId="2C43BA0B" w14:textId="77777777" w:rsidTr="00A564FA">
        <w:tc>
          <w:tcPr>
            <w:tcW w:w="993" w:type="dxa"/>
            <w:tcBorders>
              <w:top w:val="single" w:sz="4" w:space="0" w:color="auto"/>
              <w:left w:val="single" w:sz="4" w:space="0" w:color="auto"/>
              <w:bottom w:val="single" w:sz="4" w:space="0" w:color="auto"/>
              <w:right w:val="single" w:sz="4" w:space="0" w:color="auto"/>
            </w:tcBorders>
            <w:hideMark/>
          </w:tcPr>
          <w:p w14:paraId="27AD106B"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58</w:t>
            </w:r>
          </w:p>
        </w:tc>
        <w:tc>
          <w:tcPr>
            <w:tcW w:w="2693" w:type="dxa"/>
            <w:tcBorders>
              <w:top w:val="nil"/>
              <w:left w:val="single" w:sz="4" w:space="0" w:color="auto"/>
              <w:bottom w:val="single" w:sz="4" w:space="0" w:color="auto"/>
              <w:right w:val="single" w:sz="4" w:space="0" w:color="auto"/>
            </w:tcBorders>
            <w:shd w:val="clear" w:color="auto" w:fill="FFFFFF"/>
            <w:hideMark/>
          </w:tcPr>
          <w:p w14:paraId="355BADBA" w14:textId="77777777" w:rsidR="00A564FA" w:rsidRPr="001A6AD3" w:rsidRDefault="00A564FA" w:rsidP="002B1202">
            <w:pPr>
              <w:pStyle w:val="12"/>
              <w:spacing w:after="0" w:line="240" w:lineRule="auto"/>
              <w:ind w:left="0"/>
              <w:jc w:val="center"/>
              <w:rPr>
                <w:rFonts w:ascii="Times New Roman" w:hAnsi="Times New Roman"/>
                <w:color w:val="000000"/>
                <w:sz w:val="20"/>
                <w:szCs w:val="20"/>
              </w:rPr>
            </w:pPr>
            <w:r w:rsidRPr="001A6AD3">
              <w:rPr>
                <w:rFonts w:ascii="Times New Roman" w:hAnsi="Times New Roman"/>
                <w:color w:val="000000"/>
                <w:sz w:val="20"/>
                <w:szCs w:val="20"/>
              </w:rPr>
              <w:t>10 б</w:t>
            </w:r>
          </w:p>
        </w:tc>
        <w:tc>
          <w:tcPr>
            <w:tcW w:w="6520" w:type="dxa"/>
            <w:tcBorders>
              <w:top w:val="nil"/>
              <w:left w:val="single" w:sz="4" w:space="0" w:color="auto"/>
              <w:bottom w:val="single" w:sz="4" w:space="0" w:color="auto"/>
              <w:right w:val="single" w:sz="4" w:space="0" w:color="auto"/>
            </w:tcBorders>
            <w:shd w:val="clear" w:color="auto" w:fill="FFFFFF"/>
            <w:vAlign w:val="bottom"/>
            <w:hideMark/>
          </w:tcPr>
          <w:p w14:paraId="19249A64" w14:textId="77777777" w:rsidR="00A564FA" w:rsidRPr="001A6AD3" w:rsidRDefault="00A564FA" w:rsidP="002B1202">
            <w:pPr>
              <w:pStyle w:val="12"/>
              <w:spacing w:after="0" w:line="240" w:lineRule="auto"/>
              <w:ind w:left="0"/>
              <w:jc w:val="center"/>
              <w:rPr>
                <w:rFonts w:ascii="Times New Roman" w:hAnsi="Times New Roman"/>
                <w:color w:val="000000"/>
                <w:sz w:val="20"/>
                <w:szCs w:val="20"/>
              </w:rPr>
            </w:pPr>
            <w:r w:rsidRPr="001A6AD3">
              <w:rPr>
                <w:rFonts w:ascii="Times New Roman" w:hAnsi="Times New Roman"/>
                <w:color w:val="000000"/>
                <w:sz w:val="18"/>
                <w:szCs w:val="18"/>
              </w:rPr>
              <w:t>Бионика-</w:t>
            </w:r>
            <w:proofErr w:type="spellStart"/>
            <w:r w:rsidRPr="001A6AD3">
              <w:rPr>
                <w:rFonts w:ascii="Times New Roman" w:hAnsi="Times New Roman"/>
                <w:color w:val="000000"/>
                <w:sz w:val="18"/>
                <w:szCs w:val="18"/>
              </w:rPr>
              <w:t>табиғат</w:t>
            </w:r>
            <w:proofErr w:type="spellEnd"/>
            <w:r w:rsidRPr="001A6AD3">
              <w:rPr>
                <w:rFonts w:ascii="Times New Roman" w:hAnsi="Times New Roman"/>
                <w:color w:val="000000"/>
                <w:sz w:val="18"/>
                <w:szCs w:val="18"/>
              </w:rPr>
              <w:t xml:space="preserve"> </w:t>
            </w:r>
            <w:proofErr w:type="spellStart"/>
            <w:r w:rsidRPr="001A6AD3">
              <w:rPr>
                <w:rFonts w:ascii="Times New Roman" w:hAnsi="Times New Roman"/>
                <w:color w:val="000000"/>
                <w:sz w:val="18"/>
                <w:szCs w:val="18"/>
              </w:rPr>
              <w:t>перзенті</w:t>
            </w:r>
            <w:proofErr w:type="spellEnd"/>
          </w:p>
        </w:tc>
      </w:tr>
      <w:tr w:rsidR="00A564FA" w:rsidRPr="001A6AD3" w14:paraId="4AA6E1AF" w14:textId="77777777" w:rsidTr="00A564FA">
        <w:tc>
          <w:tcPr>
            <w:tcW w:w="993" w:type="dxa"/>
            <w:tcBorders>
              <w:top w:val="single" w:sz="4" w:space="0" w:color="auto"/>
              <w:left w:val="single" w:sz="4" w:space="0" w:color="auto"/>
              <w:bottom w:val="single" w:sz="4" w:space="0" w:color="auto"/>
              <w:right w:val="single" w:sz="4" w:space="0" w:color="auto"/>
            </w:tcBorders>
            <w:hideMark/>
          </w:tcPr>
          <w:p w14:paraId="3D4513AC"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59</w:t>
            </w:r>
          </w:p>
        </w:tc>
        <w:tc>
          <w:tcPr>
            <w:tcW w:w="2693" w:type="dxa"/>
            <w:tcBorders>
              <w:top w:val="nil"/>
              <w:left w:val="single" w:sz="4" w:space="0" w:color="auto"/>
              <w:bottom w:val="single" w:sz="4" w:space="0" w:color="auto"/>
              <w:right w:val="single" w:sz="4" w:space="0" w:color="auto"/>
            </w:tcBorders>
            <w:shd w:val="clear" w:color="auto" w:fill="FFFFFF"/>
            <w:hideMark/>
          </w:tcPr>
          <w:p w14:paraId="1E107D3F" w14:textId="77777777" w:rsidR="00A564FA" w:rsidRPr="001A6AD3" w:rsidRDefault="00A564FA" w:rsidP="002B1202">
            <w:pPr>
              <w:pStyle w:val="12"/>
              <w:spacing w:after="0" w:line="240" w:lineRule="auto"/>
              <w:ind w:left="0"/>
              <w:jc w:val="center"/>
              <w:rPr>
                <w:rFonts w:ascii="Times New Roman" w:hAnsi="Times New Roman"/>
                <w:color w:val="000000"/>
                <w:sz w:val="20"/>
                <w:szCs w:val="20"/>
              </w:rPr>
            </w:pPr>
            <w:r w:rsidRPr="001A6AD3">
              <w:rPr>
                <w:rFonts w:ascii="Times New Roman" w:hAnsi="Times New Roman"/>
                <w:color w:val="000000"/>
                <w:sz w:val="20"/>
                <w:szCs w:val="20"/>
              </w:rPr>
              <w:t>10 б</w:t>
            </w:r>
          </w:p>
        </w:tc>
        <w:tc>
          <w:tcPr>
            <w:tcW w:w="6520" w:type="dxa"/>
            <w:tcBorders>
              <w:top w:val="nil"/>
              <w:left w:val="single" w:sz="4" w:space="0" w:color="auto"/>
              <w:bottom w:val="single" w:sz="4" w:space="0" w:color="auto"/>
              <w:right w:val="single" w:sz="4" w:space="0" w:color="auto"/>
            </w:tcBorders>
            <w:shd w:val="clear" w:color="auto" w:fill="FFFFFF"/>
            <w:vAlign w:val="bottom"/>
            <w:hideMark/>
          </w:tcPr>
          <w:p w14:paraId="79A1AE41" w14:textId="77777777" w:rsidR="00A564FA" w:rsidRPr="001A6AD3" w:rsidRDefault="00A564FA" w:rsidP="002B1202">
            <w:pPr>
              <w:pStyle w:val="12"/>
              <w:spacing w:after="0" w:line="240" w:lineRule="auto"/>
              <w:ind w:left="0"/>
              <w:jc w:val="center"/>
              <w:rPr>
                <w:rFonts w:ascii="Times New Roman" w:hAnsi="Times New Roman"/>
                <w:color w:val="000000"/>
                <w:sz w:val="20"/>
                <w:szCs w:val="20"/>
              </w:rPr>
            </w:pPr>
            <w:proofErr w:type="spellStart"/>
            <w:r w:rsidRPr="001A6AD3">
              <w:rPr>
                <w:rFonts w:ascii="Times New Roman" w:hAnsi="Times New Roman"/>
                <w:color w:val="000000"/>
                <w:sz w:val="18"/>
                <w:szCs w:val="18"/>
              </w:rPr>
              <w:t>Әлемді</w:t>
            </w:r>
            <w:proofErr w:type="spellEnd"/>
            <w:r w:rsidRPr="001A6AD3">
              <w:rPr>
                <w:rFonts w:ascii="Times New Roman" w:hAnsi="Times New Roman"/>
                <w:color w:val="000000"/>
                <w:sz w:val="18"/>
                <w:szCs w:val="18"/>
              </w:rPr>
              <w:t xml:space="preserve"> </w:t>
            </w:r>
            <w:proofErr w:type="spellStart"/>
            <w:r w:rsidRPr="001A6AD3">
              <w:rPr>
                <w:rFonts w:ascii="Times New Roman" w:hAnsi="Times New Roman"/>
                <w:color w:val="000000"/>
                <w:sz w:val="18"/>
                <w:szCs w:val="18"/>
              </w:rPr>
              <w:t>өзгерткен</w:t>
            </w:r>
            <w:proofErr w:type="spellEnd"/>
            <w:r w:rsidRPr="001A6AD3">
              <w:rPr>
                <w:rFonts w:ascii="Times New Roman" w:hAnsi="Times New Roman"/>
                <w:color w:val="000000"/>
                <w:sz w:val="18"/>
                <w:szCs w:val="18"/>
              </w:rPr>
              <w:t xml:space="preserve"> </w:t>
            </w:r>
            <w:proofErr w:type="spellStart"/>
            <w:r w:rsidRPr="001A6AD3">
              <w:rPr>
                <w:rFonts w:ascii="Times New Roman" w:hAnsi="Times New Roman"/>
                <w:color w:val="000000"/>
                <w:sz w:val="18"/>
                <w:szCs w:val="18"/>
              </w:rPr>
              <w:t>ұлы</w:t>
            </w:r>
            <w:proofErr w:type="spellEnd"/>
            <w:r w:rsidRPr="001A6AD3">
              <w:rPr>
                <w:rFonts w:ascii="Times New Roman" w:hAnsi="Times New Roman"/>
                <w:color w:val="000000"/>
                <w:sz w:val="18"/>
                <w:szCs w:val="18"/>
              </w:rPr>
              <w:t xml:space="preserve"> </w:t>
            </w:r>
            <w:proofErr w:type="spellStart"/>
            <w:r w:rsidRPr="001A6AD3">
              <w:rPr>
                <w:rFonts w:ascii="Times New Roman" w:hAnsi="Times New Roman"/>
                <w:color w:val="000000"/>
                <w:sz w:val="18"/>
                <w:szCs w:val="18"/>
              </w:rPr>
              <w:t>оқиғалар</w:t>
            </w:r>
            <w:proofErr w:type="spellEnd"/>
          </w:p>
        </w:tc>
      </w:tr>
      <w:tr w:rsidR="00A564FA" w:rsidRPr="001A6AD3" w14:paraId="789B2C4E" w14:textId="77777777" w:rsidTr="00A564FA">
        <w:tc>
          <w:tcPr>
            <w:tcW w:w="993" w:type="dxa"/>
            <w:tcBorders>
              <w:top w:val="single" w:sz="4" w:space="0" w:color="auto"/>
              <w:left w:val="single" w:sz="4" w:space="0" w:color="auto"/>
              <w:bottom w:val="single" w:sz="4" w:space="0" w:color="auto"/>
              <w:right w:val="single" w:sz="4" w:space="0" w:color="auto"/>
            </w:tcBorders>
            <w:hideMark/>
          </w:tcPr>
          <w:p w14:paraId="7F2CC9F7"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60</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44D0F4C" w14:textId="77777777" w:rsidR="00A564FA" w:rsidRPr="001A6AD3" w:rsidRDefault="00A564FA" w:rsidP="002B1202">
            <w:pPr>
              <w:pStyle w:val="12"/>
              <w:spacing w:after="0" w:line="240" w:lineRule="auto"/>
              <w:ind w:left="0"/>
              <w:jc w:val="center"/>
              <w:rPr>
                <w:rFonts w:ascii="Times New Roman" w:hAnsi="Times New Roman"/>
                <w:color w:val="000000"/>
                <w:sz w:val="20"/>
                <w:szCs w:val="20"/>
              </w:rPr>
            </w:pPr>
            <w:r w:rsidRPr="001A6AD3">
              <w:rPr>
                <w:rFonts w:ascii="Times New Roman" w:hAnsi="Times New Roman"/>
                <w:color w:val="000000"/>
                <w:sz w:val="18"/>
                <w:szCs w:val="18"/>
              </w:rPr>
              <w:t>11</w:t>
            </w:r>
            <w:proofErr w:type="gramStart"/>
            <w:r w:rsidRPr="001A6AD3">
              <w:rPr>
                <w:rFonts w:ascii="Times New Roman" w:hAnsi="Times New Roman"/>
                <w:color w:val="000000"/>
                <w:sz w:val="18"/>
                <w:szCs w:val="18"/>
              </w:rPr>
              <w:t>а,ә</w:t>
            </w:r>
            <w:proofErr w:type="gramEnd"/>
            <w:r w:rsidRPr="001A6AD3">
              <w:rPr>
                <w:rFonts w:ascii="Times New Roman" w:hAnsi="Times New Roman"/>
                <w:color w:val="000000"/>
                <w:sz w:val="18"/>
                <w:szCs w:val="18"/>
              </w:rPr>
              <w:t>,б,в</w:t>
            </w:r>
          </w:p>
        </w:tc>
        <w:tc>
          <w:tcPr>
            <w:tcW w:w="6520" w:type="dxa"/>
            <w:tcBorders>
              <w:top w:val="nil"/>
              <w:left w:val="single" w:sz="4" w:space="0" w:color="auto"/>
              <w:bottom w:val="single" w:sz="4" w:space="0" w:color="auto"/>
              <w:right w:val="single" w:sz="4" w:space="0" w:color="auto"/>
            </w:tcBorders>
            <w:shd w:val="clear" w:color="auto" w:fill="FFFFFF"/>
            <w:vAlign w:val="bottom"/>
            <w:hideMark/>
          </w:tcPr>
          <w:p w14:paraId="4B50DF81" w14:textId="77777777" w:rsidR="00A564FA" w:rsidRPr="001A6AD3" w:rsidRDefault="00A564FA" w:rsidP="002B1202">
            <w:pPr>
              <w:pStyle w:val="12"/>
              <w:spacing w:after="0" w:line="240" w:lineRule="auto"/>
              <w:ind w:left="0"/>
              <w:jc w:val="center"/>
              <w:rPr>
                <w:rFonts w:ascii="Times New Roman" w:hAnsi="Times New Roman"/>
                <w:color w:val="000000"/>
                <w:sz w:val="18"/>
                <w:szCs w:val="18"/>
              </w:rPr>
            </w:pPr>
            <w:r w:rsidRPr="001A6AD3">
              <w:rPr>
                <w:rFonts w:ascii="Times New Roman" w:hAnsi="Times New Roman"/>
                <w:color w:val="000000"/>
                <w:sz w:val="18"/>
                <w:szCs w:val="18"/>
              </w:rPr>
              <w:t xml:space="preserve">Эссе </w:t>
            </w:r>
            <w:proofErr w:type="spellStart"/>
            <w:r w:rsidRPr="001A6AD3">
              <w:rPr>
                <w:rFonts w:ascii="Times New Roman" w:hAnsi="Times New Roman"/>
                <w:color w:val="000000"/>
                <w:sz w:val="18"/>
                <w:szCs w:val="18"/>
              </w:rPr>
              <w:t>жазудың</w:t>
            </w:r>
            <w:proofErr w:type="spellEnd"/>
            <w:r w:rsidRPr="001A6AD3">
              <w:rPr>
                <w:rFonts w:ascii="Times New Roman" w:hAnsi="Times New Roman"/>
                <w:color w:val="000000"/>
                <w:sz w:val="18"/>
                <w:szCs w:val="18"/>
              </w:rPr>
              <w:t xml:space="preserve"> </w:t>
            </w:r>
            <w:proofErr w:type="spellStart"/>
            <w:r w:rsidRPr="001A6AD3">
              <w:rPr>
                <w:rFonts w:ascii="Times New Roman" w:hAnsi="Times New Roman"/>
                <w:color w:val="000000"/>
                <w:sz w:val="18"/>
                <w:szCs w:val="18"/>
              </w:rPr>
              <w:t>тиімді</w:t>
            </w:r>
            <w:proofErr w:type="spellEnd"/>
            <w:r w:rsidRPr="001A6AD3">
              <w:rPr>
                <w:rFonts w:ascii="Times New Roman" w:hAnsi="Times New Roman"/>
                <w:color w:val="000000"/>
                <w:sz w:val="18"/>
                <w:szCs w:val="18"/>
              </w:rPr>
              <w:t xml:space="preserve"> </w:t>
            </w:r>
            <w:proofErr w:type="spellStart"/>
            <w:r w:rsidRPr="001A6AD3">
              <w:rPr>
                <w:rFonts w:ascii="Times New Roman" w:hAnsi="Times New Roman"/>
                <w:color w:val="000000"/>
                <w:sz w:val="18"/>
                <w:szCs w:val="18"/>
              </w:rPr>
              <w:t>жолдары</w:t>
            </w:r>
            <w:proofErr w:type="spellEnd"/>
          </w:p>
        </w:tc>
      </w:tr>
      <w:tr w:rsidR="00A564FA" w:rsidRPr="001A6AD3" w14:paraId="77DA6FBB" w14:textId="77777777" w:rsidTr="00A564FA">
        <w:tc>
          <w:tcPr>
            <w:tcW w:w="993" w:type="dxa"/>
            <w:tcBorders>
              <w:top w:val="single" w:sz="4" w:space="0" w:color="auto"/>
              <w:left w:val="single" w:sz="4" w:space="0" w:color="auto"/>
              <w:bottom w:val="single" w:sz="4" w:space="0" w:color="auto"/>
              <w:right w:val="single" w:sz="4" w:space="0" w:color="auto"/>
            </w:tcBorders>
            <w:hideMark/>
          </w:tcPr>
          <w:p w14:paraId="73FFA15F"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61</w:t>
            </w:r>
          </w:p>
        </w:tc>
        <w:tc>
          <w:tcPr>
            <w:tcW w:w="2693" w:type="dxa"/>
            <w:tcBorders>
              <w:top w:val="nil"/>
              <w:left w:val="single" w:sz="4" w:space="0" w:color="auto"/>
              <w:bottom w:val="single" w:sz="4" w:space="0" w:color="auto"/>
              <w:right w:val="single" w:sz="4" w:space="0" w:color="auto"/>
            </w:tcBorders>
            <w:shd w:val="clear" w:color="auto" w:fill="FFFFFF"/>
            <w:vAlign w:val="bottom"/>
            <w:hideMark/>
          </w:tcPr>
          <w:p w14:paraId="30DEAF3A" w14:textId="77777777" w:rsidR="00A564FA" w:rsidRPr="001A6AD3" w:rsidRDefault="00A564FA" w:rsidP="002B1202">
            <w:pPr>
              <w:pStyle w:val="12"/>
              <w:spacing w:after="0" w:line="240" w:lineRule="auto"/>
              <w:ind w:left="0"/>
              <w:jc w:val="center"/>
              <w:rPr>
                <w:rFonts w:ascii="Times New Roman" w:hAnsi="Times New Roman"/>
                <w:color w:val="000000"/>
                <w:sz w:val="20"/>
                <w:szCs w:val="20"/>
              </w:rPr>
            </w:pPr>
            <w:r w:rsidRPr="001A6AD3">
              <w:rPr>
                <w:rFonts w:ascii="Times New Roman" w:hAnsi="Times New Roman"/>
                <w:color w:val="000000"/>
                <w:sz w:val="18"/>
                <w:szCs w:val="18"/>
              </w:rPr>
              <w:t>11а</w:t>
            </w:r>
          </w:p>
        </w:tc>
        <w:tc>
          <w:tcPr>
            <w:tcW w:w="6520" w:type="dxa"/>
            <w:tcBorders>
              <w:top w:val="nil"/>
              <w:left w:val="single" w:sz="4" w:space="0" w:color="auto"/>
              <w:bottom w:val="single" w:sz="4" w:space="0" w:color="auto"/>
              <w:right w:val="single" w:sz="4" w:space="0" w:color="auto"/>
            </w:tcBorders>
            <w:shd w:val="clear" w:color="auto" w:fill="FFFFFF"/>
            <w:vAlign w:val="bottom"/>
            <w:hideMark/>
          </w:tcPr>
          <w:p w14:paraId="69F50555" w14:textId="77777777" w:rsidR="00A564FA" w:rsidRPr="001A6AD3" w:rsidRDefault="00A564FA" w:rsidP="002B1202">
            <w:pPr>
              <w:pStyle w:val="12"/>
              <w:spacing w:after="0" w:line="240" w:lineRule="auto"/>
              <w:ind w:left="0"/>
              <w:jc w:val="center"/>
              <w:rPr>
                <w:rFonts w:ascii="Times New Roman" w:hAnsi="Times New Roman"/>
                <w:color w:val="000000"/>
                <w:sz w:val="18"/>
                <w:szCs w:val="18"/>
              </w:rPr>
            </w:pPr>
            <w:proofErr w:type="spellStart"/>
            <w:r w:rsidRPr="001A6AD3">
              <w:rPr>
                <w:rFonts w:ascii="Times New Roman" w:hAnsi="Times New Roman"/>
                <w:color w:val="000000"/>
                <w:sz w:val="18"/>
                <w:szCs w:val="18"/>
              </w:rPr>
              <w:t>Шешендіктану</w:t>
            </w:r>
            <w:proofErr w:type="spellEnd"/>
          </w:p>
        </w:tc>
      </w:tr>
      <w:tr w:rsidR="00A564FA" w:rsidRPr="001A6AD3" w14:paraId="1FDE724B" w14:textId="77777777" w:rsidTr="00A564FA">
        <w:tc>
          <w:tcPr>
            <w:tcW w:w="993" w:type="dxa"/>
            <w:tcBorders>
              <w:top w:val="single" w:sz="4" w:space="0" w:color="auto"/>
              <w:left w:val="single" w:sz="4" w:space="0" w:color="auto"/>
              <w:bottom w:val="single" w:sz="4" w:space="0" w:color="auto"/>
              <w:right w:val="single" w:sz="4" w:space="0" w:color="auto"/>
            </w:tcBorders>
            <w:hideMark/>
          </w:tcPr>
          <w:p w14:paraId="11FD61AE"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62</w:t>
            </w:r>
          </w:p>
        </w:tc>
        <w:tc>
          <w:tcPr>
            <w:tcW w:w="2693" w:type="dxa"/>
            <w:tcBorders>
              <w:top w:val="nil"/>
              <w:left w:val="single" w:sz="4" w:space="0" w:color="auto"/>
              <w:bottom w:val="single" w:sz="4" w:space="0" w:color="auto"/>
              <w:right w:val="single" w:sz="4" w:space="0" w:color="auto"/>
            </w:tcBorders>
            <w:shd w:val="clear" w:color="auto" w:fill="FFFFFF"/>
            <w:vAlign w:val="bottom"/>
            <w:hideMark/>
          </w:tcPr>
          <w:p w14:paraId="409916B8" w14:textId="77777777" w:rsidR="00A564FA" w:rsidRPr="001A6AD3" w:rsidRDefault="00A564FA" w:rsidP="002B1202">
            <w:pPr>
              <w:pStyle w:val="12"/>
              <w:spacing w:after="0" w:line="240" w:lineRule="auto"/>
              <w:ind w:left="0"/>
              <w:jc w:val="center"/>
              <w:rPr>
                <w:rFonts w:ascii="Times New Roman" w:hAnsi="Times New Roman"/>
                <w:color w:val="000000"/>
                <w:sz w:val="20"/>
                <w:szCs w:val="20"/>
              </w:rPr>
            </w:pPr>
            <w:r w:rsidRPr="001A6AD3">
              <w:rPr>
                <w:rFonts w:ascii="Times New Roman" w:hAnsi="Times New Roman"/>
                <w:color w:val="000000"/>
                <w:sz w:val="18"/>
                <w:szCs w:val="18"/>
              </w:rPr>
              <w:t>11</w:t>
            </w:r>
            <w:proofErr w:type="gramStart"/>
            <w:r w:rsidRPr="001A6AD3">
              <w:rPr>
                <w:rFonts w:ascii="Times New Roman" w:hAnsi="Times New Roman"/>
                <w:color w:val="000000"/>
                <w:sz w:val="18"/>
                <w:szCs w:val="18"/>
              </w:rPr>
              <w:t>ә,в</w:t>
            </w:r>
            <w:proofErr w:type="gramEnd"/>
          </w:p>
        </w:tc>
        <w:tc>
          <w:tcPr>
            <w:tcW w:w="6520" w:type="dxa"/>
            <w:tcBorders>
              <w:top w:val="nil"/>
              <w:left w:val="single" w:sz="4" w:space="0" w:color="auto"/>
              <w:bottom w:val="single" w:sz="4" w:space="0" w:color="auto"/>
              <w:right w:val="single" w:sz="4" w:space="0" w:color="auto"/>
            </w:tcBorders>
            <w:shd w:val="clear" w:color="auto" w:fill="FFFFFF"/>
            <w:vAlign w:val="bottom"/>
            <w:hideMark/>
          </w:tcPr>
          <w:p w14:paraId="4C0967C3" w14:textId="77777777" w:rsidR="00A564FA" w:rsidRPr="001A6AD3" w:rsidRDefault="00A564FA" w:rsidP="002B1202">
            <w:pPr>
              <w:pStyle w:val="12"/>
              <w:spacing w:after="0" w:line="240" w:lineRule="auto"/>
              <w:ind w:left="0"/>
              <w:jc w:val="center"/>
              <w:rPr>
                <w:rFonts w:ascii="Times New Roman" w:hAnsi="Times New Roman"/>
                <w:color w:val="000000"/>
                <w:sz w:val="18"/>
                <w:szCs w:val="18"/>
              </w:rPr>
            </w:pPr>
            <w:proofErr w:type="spellStart"/>
            <w:r w:rsidRPr="001A6AD3">
              <w:rPr>
                <w:rFonts w:ascii="Times New Roman" w:hAnsi="Times New Roman"/>
                <w:color w:val="000000"/>
                <w:sz w:val="18"/>
                <w:szCs w:val="18"/>
              </w:rPr>
              <w:t>Жаңа</w:t>
            </w:r>
            <w:proofErr w:type="spellEnd"/>
            <w:r w:rsidRPr="001A6AD3">
              <w:rPr>
                <w:rFonts w:ascii="Times New Roman" w:hAnsi="Times New Roman"/>
                <w:color w:val="000000"/>
                <w:sz w:val="18"/>
                <w:szCs w:val="18"/>
              </w:rPr>
              <w:t xml:space="preserve"> </w:t>
            </w:r>
            <w:proofErr w:type="spellStart"/>
            <w:r w:rsidRPr="001A6AD3">
              <w:rPr>
                <w:rFonts w:ascii="Times New Roman" w:hAnsi="Times New Roman"/>
                <w:color w:val="000000"/>
                <w:sz w:val="18"/>
                <w:szCs w:val="18"/>
              </w:rPr>
              <w:t>әлем</w:t>
            </w:r>
            <w:proofErr w:type="spellEnd"/>
            <w:r w:rsidRPr="001A6AD3">
              <w:rPr>
                <w:rFonts w:ascii="Times New Roman" w:hAnsi="Times New Roman"/>
                <w:color w:val="000000"/>
                <w:sz w:val="18"/>
                <w:szCs w:val="18"/>
              </w:rPr>
              <w:t xml:space="preserve"> </w:t>
            </w:r>
            <w:proofErr w:type="spellStart"/>
            <w:r w:rsidRPr="001A6AD3">
              <w:rPr>
                <w:rFonts w:ascii="Times New Roman" w:hAnsi="Times New Roman"/>
                <w:color w:val="000000"/>
                <w:sz w:val="18"/>
                <w:szCs w:val="18"/>
              </w:rPr>
              <w:t>географиясы</w:t>
            </w:r>
            <w:proofErr w:type="spellEnd"/>
          </w:p>
        </w:tc>
      </w:tr>
      <w:tr w:rsidR="00A564FA" w:rsidRPr="0099010A" w14:paraId="16CA0BAB" w14:textId="77777777" w:rsidTr="00A564FA">
        <w:tc>
          <w:tcPr>
            <w:tcW w:w="993" w:type="dxa"/>
            <w:tcBorders>
              <w:top w:val="single" w:sz="4" w:space="0" w:color="auto"/>
              <w:left w:val="single" w:sz="4" w:space="0" w:color="auto"/>
              <w:bottom w:val="single" w:sz="4" w:space="0" w:color="auto"/>
              <w:right w:val="single" w:sz="4" w:space="0" w:color="auto"/>
            </w:tcBorders>
            <w:hideMark/>
          </w:tcPr>
          <w:p w14:paraId="33D3618B"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63</w:t>
            </w:r>
          </w:p>
        </w:tc>
        <w:tc>
          <w:tcPr>
            <w:tcW w:w="2693" w:type="dxa"/>
            <w:tcBorders>
              <w:top w:val="nil"/>
              <w:left w:val="single" w:sz="4" w:space="0" w:color="auto"/>
              <w:bottom w:val="single" w:sz="4" w:space="0" w:color="auto"/>
              <w:right w:val="single" w:sz="4" w:space="0" w:color="auto"/>
            </w:tcBorders>
            <w:shd w:val="clear" w:color="auto" w:fill="FFFFFF"/>
            <w:vAlign w:val="bottom"/>
            <w:hideMark/>
          </w:tcPr>
          <w:p w14:paraId="4F51D11C" w14:textId="77777777" w:rsidR="00A564FA" w:rsidRPr="001A6AD3" w:rsidRDefault="00A564FA" w:rsidP="002B1202">
            <w:pPr>
              <w:pStyle w:val="12"/>
              <w:spacing w:after="0" w:line="240" w:lineRule="auto"/>
              <w:ind w:left="0"/>
              <w:jc w:val="center"/>
              <w:rPr>
                <w:rFonts w:ascii="Times New Roman" w:hAnsi="Times New Roman"/>
                <w:color w:val="000000"/>
                <w:sz w:val="20"/>
                <w:szCs w:val="20"/>
                <w:lang w:val="kk-KZ"/>
              </w:rPr>
            </w:pPr>
            <w:r w:rsidRPr="001A6AD3">
              <w:rPr>
                <w:rFonts w:ascii="Times New Roman" w:hAnsi="Times New Roman"/>
                <w:color w:val="000000"/>
                <w:sz w:val="18"/>
                <w:szCs w:val="18"/>
              </w:rPr>
              <w:t>11</w:t>
            </w:r>
            <w:proofErr w:type="gramStart"/>
            <w:r w:rsidRPr="001A6AD3">
              <w:rPr>
                <w:rFonts w:ascii="Times New Roman" w:hAnsi="Times New Roman"/>
                <w:color w:val="000000"/>
                <w:sz w:val="18"/>
                <w:szCs w:val="18"/>
              </w:rPr>
              <w:t>ә,в</w:t>
            </w:r>
            <w:proofErr w:type="gramEnd"/>
          </w:p>
        </w:tc>
        <w:tc>
          <w:tcPr>
            <w:tcW w:w="6520" w:type="dxa"/>
            <w:tcBorders>
              <w:top w:val="nil"/>
              <w:left w:val="single" w:sz="4" w:space="0" w:color="auto"/>
              <w:bottom w:val="single" w:sz="4" w:space="0" w:color="auto"/>
              <w:right w:val="single" w:sz="4" w:space="0" w:color="auto"/>
            </w:tcBorders>
            <w:shd w:val="clear" w:color="auto" w:fill="FFFFFF"/>
            <w:vAlign w:val="bottom"/>
            <w:hideMark/>
          </w:tcPr>
          <w:p w14:paraId="10D0012E" w14:textId="77777777" w:rsidR="00A564FA" w:rsidRPr="001A6AD3" w:rsidRDefault="00A564FA" w:rsidP="002B1202">
            <w:pPr>
              <w:pStyle w:val="12"/>
              <w:spacing w:after="0" w:line="240" w:lineRule="auto"/>
              <w:ind w:left="0"/>
              <w:jc w:val="center"/>
              <w:rPr>
                <w:rFonts w:ascii="Times New Roman" w:hAnsi="Times New Roman"/>
                <w:color w:val="000000"/>
                <w:sz w:val="18"/>
                <w:szCs w:val="18"/>
                <w:lang w:val="kk-KZ"/>
              </w:rPr>
            </w:pPr>
            <w:r w:rsidRPr="001A6AD3">
              <w:rPr>
                <w:rFonts w:ascii="Times New Roman" w:hAnsi="Times New Roman"/>
                <w:color w:val="000000"/>
                <w:sz w:val="18"/>
                <w:szCs w:val="18"/>
                <w:lang w:val="kk-KZ"/>
              </w:rPr>
              <w:t>Әлемді танып білудегі географияның ролі</w:t>
            </w:r>
          </w:p>
        </w:tc>
      </w:tr>
      <w:tr w:rsidR="00A564FA" w:rsidRPr="001A6AD3" w14:paraId="7F582D95" w14:textId="77777777" w:rsidTr="00A564FA">
        <w:tc>
          <w:tcPr>
            <w:tcW w:w="993" w:type="dxa"/>
            <w:tcBorders>
              <w:top w:val="single" w:sz="4" w:space="0" w:color="auto"/>
              <w:left w:val="single" w:sz="4" w:space="0" w:color="auto"/>
              <w:bottom w:val="single" w:sz="4" w:space="0" w:color="auto"/>
              <w:right w:val="single" w:sz="4" w:space="0" w:color="auto"/>
            </w:tcBorders>
            <w:hideMark/>
          </w:tcPr>
          <w:p w14:paraId="602E5D4F"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64</w:t>
            </w:r>
          </w:p>
        </w:tc>
        <w:tc>
          <w:tcPr>
            <w:tcW w:w="2693" w:type="dxa"/>
            <w:tcBorders>
              <w:top w:val="nil"/>
              <w:left w:val="single" w:sz="4" w:space="0" w:color="auto"/>
              <w:bottom w:val="single" w:sz="4" w:space="0" w:color="auto"/>
              <w:right w:val="single" w:sz="4" w:space="0" w:color="auto"/>
            </w:tcBorders>
            <w:shd w:val="clear" w:color="auto" w:fill="FFFFFF"/>
            <w:vAlign w:val="bottom"/>
            <w:hideMark/>
          </w:tcPr>
          <w:p w14:paraId="6DBE96C2" w14:textId="77777777" w:rsidR="00A564FA" w:rsidRPr="001A6AD3" w:rsidRDefault="00A564FA" w:rsidP="002B1202">
            <w:pPr>
              <w:pStyle w:val="12"/>
              <w:spacing w:after="0" w:line="240" w:lineRule="auto"/>
              <w:ind w:left="0"/>
              <w:jc w:val="center"/>
              <w:rPr>
                <w:rFonts w:ascii="Times New Roman" w:hAnsi="Times New Roman"/>
                <w:color w:val="000000"/>
                <w:sz w:val="20"/>
                <w:szCs w:val="20"/>
              </w:rPr>
            </w:pPr>
            <w:r w:rsidRPr="001A6AD3">
              <w:rPr>
                <w:rFonts w:ascii="Times New Roman" w:hAnsi="Times New Roman"/>
                <w:color w:val="000000"/>
                <w:sz w:val="18"/>
                <w:szCs w:val="18"/>
              </w:rPr>
              <w:t>11б</w:t>
            </w:r>
          </w:p>
        </w:tc>
        <w:tc>
          <w:tcPr>
            <w:tcW w:w="6520" w:type="dxa"/>
            <w:tcBorders>
              <w:top w:val="nil"/>
              <w:left w:val="single" w:sz="4" w:space="0" w:color="auto"/>
              <w:bottom w:val="single" w:sz="4" w:space="0" w:color="auto"/>
              <w:right w:val="single" w:sz="4" w:space="0" w:color="auto"/>
            </w:tcBorders>
            <w:shd w:val="clear" w:color="auto" w:fill="FFFFFF"/>
            <w:vAlign w:val="bottom"/>
            <w:hideMark/>
          </w:tcPr>
          <w:p w14:paraId="43AA825E" w14:textId="77777777" w:rsidR="00A564FA" w:rsidRPr="001A6AD3" w:rsidRDefault="00A564FA" w:rsidP="002B1202">
            <w:pPr>
              <w:pStyle w:val="12"/>
              <w:spacing w:after="0" w:line="240" w:lineRule="auto"/>
              <w:ind w:left="0"/>
              <w:jc w:val="center"/>
              <w:rPr>
                <w:rFonts w:ascii="Times New Roman" w:hAnsi="Times New Roman"/>
                <w:color w:val="000000"/>
                <w:sz w:val="18"/>
                <w:szCs w:val="18"/>
              </w:rPr>
            </w:pPr>
            <w:r w:rsidRPr="001A6AD3">
              <w:rPr>
                <w:rFonts w:ascii="Times New Roman" w:hAnsi="Times New Roman"/>
                <w:color w:val="000000"/>
                <w:sz w:val="18"/>
                <w:szCs w:val="18"/>
              </w:rPr>
              <w:t xml:space="preserve">Химия </w:t>
            </w:r>
            <w:proofErr w:type="spellStart"/>
            <w:r w:rsidRPr="001A6AD3">
              <w:rPr>
                <w:rFonts w:ascii="Times New Roman" w:hAnsi="Times New Roman"/>
                <w:color w:val="000000"/>
                <w:sz w:val="18"/>
                <w:szCs w:val="18"/>
              </w:rPr>
              <w:t>және</w:t>
            </w:r>
            <w:proofErr w:type="spellEnd"/>
            <w:r w:rsidRPr="001A6AD3">
              <w:rPr>
                <w:rFonts w:ascii="Times New Roman" w:hAnsi="Times New Roman"/>
                <w:color w:val="000000"/>
                <w:sz w:val="18"/>
                <w:szCs w:val="18"/>
              </w:rPr>
              <w:t xml:space="preserve"> экология</w:t>
            </w:r>
          </w:p>
        </w:tc>
      </w:tr>
      <w:tr w:rsidR="00A564FA" w:rsidRPr="001A6AD3" w14:paraId="210B769D" w14:textId="77777777" w:rsidTr="00A564FA">
        <w:tc>
          <w:tcPr>
            <w:tcW w:w="993" w:type="dxa"/>
            <w:tcBorders>
              <w:top w:val="single" w:sz="4" w:space="0" w:color="auto"/>
              <w:left w:val="single" w:sz="4" w:space="0" w:color="auto"/>
              <w:bottom w:val="single" w:sz="4" w:space="0" w:color="auto"/>
              <w:right w:val="single" w:sz="4" w:space="0" w:color="auto"/>
            </w:tcBorders>
            <w:hideMark/>
          </w:tcPr>
          <w:p w14:paraId="74D99A5F"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65</w:t>
            </w:r>
          </w:p>
        </w:tc>
        <w:tc>
          <w:tcPr>
            <w:tcW w:w="2693" w:type="dxa"/>
            <w:tcBorders>
              <w:top w:val="nil"/>
              <w:left w:val="single" w:sz="4" w:space="0" w:color="auto"/>
              <w:bottom w:val="single" w:sz="4" w:space="0" w:color="auto"/>
              <w:right w:val="single" w:sz="4" w:space="0" w:color="auto"/>
            </w:tcBorders>
            <w:shd w:val="clear" w:color="auto" w:fill="FFFFFF"/>
            <w:vAlign w:val="bottom"/>
            <w:hideMark/>
          </w:tcPr>
          <w:p w14:paraId="5B04286B" w14:textId="77777777" w:rsidR="00A564FA" w:rsidRPr="001A6AD3" w:rsidRDefault="00A564FA" w:rsidP="002B1202">
            <w:pPr>
              <w:pStyle w:val="12"/>
              <w:spacing w:after="0" w:line="240" w:lineRule="auto"/>
              <w:ind w:left="0"/>
              <w:jc w:val="center"/>
              <w:rPr>
                <w:rFonts w:ascii="Times New Roman" w:hAnsi="Times New Roman"/>
                <w:color w:val="000000"/>
                <w:sz w:val="20"/>
                <w:szCs w:val="20"/>
              </w:rPr>
            </w:pPr>
            <w:r w:rsidRPr="001A6AD3">
              <w:rPr>
                <w:rFonts w:ascii="Times New Roman" w:hAnsi="Times New Roman"/>
                <w:color w:val="000000"/>
                <w:sz w:val="18"/>
                <w:szCs w:val="18"/>
              </w:rPr>
              <w:t>11б</w:t>
            </w:r>
          </w:p>
        </w:tc>
        <w:tc>
          <w:tcPr>
            <w:tcW w:w="6520" w:type="dxa"/>
            <w:tcBorders>
              <w:top w:val="nil"/>
              <w:left w:val="single" w:sz="4" w:space="0" w:color="auto"/>
              <w:bottom w:val="single" w:sz="4" w:space="0" w:color="auto"/>
              <w:right w:val="single" w:sz="4" w:space="0" w:color="auto"/>
            </w:tcBorders>
            <w:shd w:val="clear" w:color="auto" w:fill="FFFFFF"/>
            <w:vAlign w:val="bottom"/>
            <w:hideMark/>
          </w:tcPr>
          <w:p w14:paraId="498F7F17" w14:textId="77777777" w:rsidR="00A564FA" w:rsidRPr="001A6AD3" w:rsidRDefault="00A564FA" w:rsidP="002B1202">
            <w:pPr>
              <w:pStyle w:val="12"/>
              <w:spacing w:after="0" w:line="240" w:lineRule="auto"/>
              <w:ind w:left="0"/>
              <w:jc w:val="center"/>
              <w:rPr>
                <w:rFonts w:ascii="Times New Roman" w:hAnsi="Times New Roman"/>
                <w:color w:val="000000"/>
                <w:sz w:val="18"/>
                <w:szCs w:val="18"/>
              </w:rPr>
            </w:pPr>
            <w:proofErr w:type="spellStart"/>
            <w:r w:rsidRPr="001A6AD3">
              <w:rPr>
                <w:rFonts w:ascii="Times New Roman" w:hAnsi="Times New Roman"/>
                <w:color w:val="000000"/>
                <w:sz w:val="18"/>
                <w:szCs w:val="18"/>
              </w:rPr>
              <w:t>Жалпы</w:t>
            </w:r>
            <w:proofErr w:type="spellEnd"/>
            <w:r w:rsidRPr="001A6AD3">
              <w:rPr>
                <w:rFonts w:ascii="Times New Roman" w:hAnsi="Times New Roman"/>
                <w:color w:val="000000"/>
                <w:sz w:val="18"/>
                <w:szCs w:val="18"/>
              </w:rPr>
              <w:t xml:space="preserve"> биология </w:t>
            </w:r>
          </w:p>
        </w:tc>
      </w:tr>
      <w:tr w:rsidR="00A564FA" w:rsidRPr="001A6AD3" w14:paraId="73DA7E0C" w14:textId="77777777" w:rsidTr="00A564FA">
        <w:tc>
          <w:tcPr>
            <w:tcW w:w="993" w:type="dxa"/>
            <w:tcBorders>
              <w:top w:val="single" w:sz="4" w:space="0" w:color="auto"/>
              <w:left w:val="single" w:sz="4" w:space="0" w:color="auto"/>
              <w:bottom w:val="single" w:sz="4" w:space="0" w:color="auto"/>
              <w:right w:val="single" w:sz="4" w:space="0" w:color="auto"/>
            </w:tcBorders>
            <w:hideMark/>
          </w:tcPr>
          <w:p w14:paraId="4FD23608"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66</w:t>
            </w:r>
          </w:p>
        </w:tc>
        <w:tc>
          <w:tcPr>
            <w:tcW w:w="2693" w:type="dxa"/>
            <w:tcBorders>
              <w:top w:val="nil"/>
              <w:left w:val="single" w:sz="4" w:space="0" w:color="auto"/>
              <w:bottom w:val="single" w:sz="4" w:space="0" w:color="auto"/>
              <w:right w:val="single" w:sz="4" w:space="0" w:color="auto"/>
            </w:tcBorders>
            <w:shd w:val="clear" w:color="auto" w:fill="FFFFFF"/>
            <w:vAlign w:val="bottom"/>
            <w:hideMark/>
          </w:tcPr>
          <w:p w14:paraId="4E6FB84F" w14:textId="77777777" w:rsidR="00A564FA" w:rsidRPr="001A6AD3" w:rsidRDefault="00A564FA" w:rsidP="002B1202">
            <w:pPr>
              <w:pStyle w:val="12"/>
              <w:spacing w:after="0" w:line="240" w:lineRule="auto"/>
              <w:ind w:left="0"/>
              <w:jc w:val="center"/>
              <w:rPr>
                <w:rFonts w:ascii="Times New Roman" w:hAnsi="Times New Roman"/>
                <w:color w:val="000000"/>
                <w:sz w:val="20"/>
                <w:szCs w:val="20"/>
              </w:rPr>
            </w:pPr>
            <w:r w:rsidRPr="001A6AD3">
              <w:rPr>
                <w:rFonts w:ascii="Times New Roman" w:hAnsi="Times New Roman"/>
                <w:color w:val="000000"/>
                <w:sz w:val="18"/>
                <w:szCs w:val="18"/>
              </w:rPr>
              <w:t>11б</w:t>
            </w:r>
          </w:p>
        </w:tc>
        <w:tc>
          <w:tcPr>
            <w:tcW w:w="6520" w:type="dxa"/>
            <w:tcBorders>
              <w:top w:val="nil"/>
              <w:left w:val="single" w:sz="4" w:space="0" w:color="auto"/>
              <w:bottom w:val="single" w:sz="4" w:space="0" w:color="auto"/>
              <w:right w:val="single" w:sz="4" w:space="0" w:color="auto"/>
            </w:tcBorders>
            <w:shd w:val="clear" w:color="auto" w:fill="FFFFFF"/>
            <w:vAlign w:val="bottom"/>
            <w:hideMark/>
          </w:tcPr>
          <w:p w14:paraId="2EFE7BA7" w14:textId="77777777" w:rsidR="00A564FA" w:rsidRPr="001A6AD3" w:rsidRDefault="00A564FA" w:rsidP="002B1202">
            <w:pPr>
              <w:pStyle w:val="12"/>
              <w:spacing w:after="0" w:line="240" w:lineRule="auto"/>
              <w:ind w:left="0"/>
              <w:jc w:val="center"/>
              <w:rPr>
                <w:rFonts w:ascii="Times New Roman" w:hAnsi="Times New Roman"/>
                <w:color w:val="000000"/>
                <w:sz w:val="18"/>
                <w:szCs w:val="18"/>
              </w:rPr>
            </w:pPr>
            <w:r w:rsidRPr="001A6AD3">
              <w:rPr>
                <w:rFonts w:ascii="Times New Roman" w:hAnsi="Times New Roman"/>
                <w:color w:val="000000"/>
                <w:sz w:val="18"/>
                <w:szCs w:val="18"/>
              </w:rPr>
              <w:t xml:space="preserve">Селекция </w:t>
            </w:r>
            <w:proofErr w:type="spellStart"/>
            <w:r w:rsidRPr="001A6AD3">
              <w:rPr>
                <w:rFonts w:ascii="Times New Roman" w:hAnsi="Times New Roman"/>
                <w:color w:val="000000"/>
                <w:sz w:val="18"/>
                <w:szCs w:val="18"/>
              </w:rPr>
              <w:t>және</w:t>
            </w:r>
            <w:proofErr w:type="spellEnd"/>
            <w:r w:rsidRPr="001A6AD3">
              <w:rPr>
                <w:rFonts w:ascii="Times New Roman" w:hAnsi="Times New Roman"/>
                <w:color w:val="000000"/>
                <w:sz w:val="18"/>
                <w:szCs w:val="18"/>
              </w:rPr>
              <w:t xml:space="preserve"> биотехнология</w:t>
            </w:r>
          </w:p>
        </w:tc>
      </w:tr>
      <w:tr w:rsidR="00A564FA" w:rsidRPr="001A6AD3" w14:paraId="6CA32ABE" w14:textId="77777777" w:rsidTr="00A564FA">
        <w:tc>
          <w:tcPr>
            <w:tcW w:w="993" w:type="dxa"/>
            <w:tcBorders>
              <w:top w:val="single" w:sz="4" w:space="0" w:color="auto"/>
              <w:left w:val="single" w:sz="4" w:space="0" w:color="auto"/>
              <w:bottom w:val="single" w:sz="4" w:space="0" w:color="auto"/>
              <w:right w:val="single" w:sz="4" w:space="0" w:color="auto"/>
            </w:tcBorders>
            <w:hideMark/>
          </w:tcPr>
          <w:p w14:paraId="20227E09" w14:textId="77777777" w:rsidR="00A564FA" w:rsidRPr="001A6AD3" w:rsidRDefault="00A564FA" w:rsidP="002B1202">
            <w:pPr>
              <w:pStyle w:val="12"/>
              <w:spacing w:after="0" w:line="240" w:lineRule="auto"/>
              <w:ind w:left="0"/>
              <w:jc w:val="center"/>
              <w:rPr>
                <w:rFonts w:ascii="Times New Roman" w:hAnsi="Times New Roman"/>
                <w:sz w:val="20"/>
                <w:szCs w:val="20"/>
                <w:lang w:val="kk-KZ"/>
              </w:rPr>
            </w:pPr>
            <w:r w:rsidRPr="001A6AD3">
              <w:rPr>
                <w:rFonts w:ascii="Times New Roman" w:hAnsi="Times New Roman"/>
                <w:sz w:val="20"/>
                <w:szCs w:val="20"/>
                <w:lang w:val="kk-KZ"/>
              </w:rPr>
              <w:t>67</w:t>
            </w:r>
          </w:p>
        </w:tc>
        <w:tc>
          <w:tcPr>
            <w:tcW w:w="2693" w:type="dxa"/>
            <w:tcBorders>
              <w:top w:val="nil"/>
              <w:left w:val="single" w:sz="4" w:space="0" w:color="auto"/>
              <w:bottom w:val="single" w:sz="4" w:space="0" w:color="auto"/>
              <w:right w:val="single" w:sz="4" w:space="0" w:color="auto"/>
            </w:tcBorders>
            <w:shd w:val="clear" w:color="auto" w:fill="FFFFFF"/>
            <w:vAlign w:val="bottom"/>
            <w:hideMark/>
          </w:tcPr>
          <w:p w14:paraId="6649D37E" w14:textId="77777777" w:rsidR="00A564FA" w:rsidRPr="001A6AD3" w:rsidRDefault="00A564FA" w:rsidP="002B1202">
            <w:pPr>
              <w:pStyle w:val="12"/>
              <w:spacing w:after="0" w:line="240" w:lineRule="auto"/>
              <w:ind w:left="0"/>
              <w:jc w:val="center"/>
              <w:rPr>
                <w:rFonts w:ascii="Times New Roman" w:hAnsi="Times New Roman"/>
                <w:color w:val="000000"/>
                <w:sz w:val="20"/>
                <w:szCs w:val="20"/>
              </w:rPr>
            </w:pPr>
            <w:r w:rsidRPr="001A6AD3">
              <w:rPr>
                <w:rFonts w:ascii="Times New Roman" w:hAnsi="Times New Roman"/>
                <w:color w:val="000000"/>
                <w:sz w:val="18"/>
                <w:szCs w:val="18"/>
              </w:rPr>
              <w:t>11б</w:t>
            </w:r>
          </w:p>
        </w:tc>
        <w:tc>
          <w:tcPr>
            <w:tcW w:w="6520" w:type="dxa"/>
            <w:tcBorders>
              <w:top w:val="nil"/>
              <w:left w:val="single" w:sz="4" w:space="0" w:color="auto"/>
              <w:bottom w:val="single" w:sz="4" w:space="0" w:color="auto"/>
              <w:right w:val="single" w:sz="4" w:space="0" w:color="auto"/>
            </w:tcBorders>
            <w:shd w:val="clear" w:color="auto" w:fill="FFFFFF"/>
            <w:vAlign w:val="bottom"/>
            <w:hideMark/>
          </w:tcPr>
          <w:p w14:paraId="394379C4" w14:textId="77777777" w:rsidR="00A564FA" w:rsidRPr="001A6AD3" w:rsidRDefault="00A564FA" w:rsidP="002B1202">
            <w:pPr>
              <w:pStyle w:val="12"/>
              <w:spacing w:after="0" w:line="240" w:lineRule="auto"/>
              <w:ind w:left="0"/>
              <w:jc w:val="center"/>
              <w:rPr>
                <w:rFonts w:ascii="Times New Roman" w:hAnsi="Times New Roman"/>
                <w:color w:val="000000"/>
                <w:sz w:val="18"/>
                <w:szCs w:val="18"/>
              </w:rPr>
            </w:pPr>
            <w:proofErr w:type="spellStart"/>
            <w:r w:rsidRPr="001A6AD3">
              <w:rPr>
                <w:rFonts w:ascii="Times New Roman" w:hAnsi="Times New Roman"/>
                <w:color w:val="000000"/>
                <w:sz w:val="18"/>
                <w:szCs w:val="18"/>
              </w:rPr>
              <w:t>Тұрмыстағы</w:t>
            </w:r>
            <w:proofErr w:type="spellEnd"/>
            <w:r w:rsidRPr="001A6AD3">
              <w:rPr>
                <w:rFonts w:ascii="Times New Roman" w:hAnsi="Times New Roman"/>
                <w:color w:val="000000"/>
                <w:sz w:val="18"/>
                <w:szCs w:val="18"/>
              </w:rPr>
              <w:t xml:space="preserve"> химия</w:t>
            </w:r>
          </w:p>
        </w:tc>
      </w:tr>
    </w:tbl>
    <w:p w14:paraId="4AABB35C" w14:textId="77777777" w:rsidR="00A564FA" w:rsidRDefault="00A564FA" w:rsidP="002B1202">
      <w:p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        2021-2022 оқу жылындағы вариативті сағаттан алынған сабақтар 28 тамыз 2021 жылғы №2 педагогикалық кеңесте қаралып, бекітілді. </w:t>
      </w:r>
    </w:p>
    <w:p w14:paraId="380C9F79" w14:textId="77777777" w:rsidR="00124F4C" w:rsidRPr="001D75C7" w:rsidRDefault="00124F4C" w:rsidP="002B1202">
      <w:pPr>
        <w:spacing w:after="0" w:line="240" w:lineRule="auto"/>
        <w:jc w:val="center"/>
        <w:rPr>
          <w:rFonts w:ascii="Times New Roman" w:hAnsi="Times New Roman"/>
          <w:b/>
          <w:sz w:val="24"/>
          <w:szCs w:val="24"/>
        </w:rPr>
      </w:pPr>
    </w:p>
    <w:p w14:paraId="574EB0A2" w14:textId="77777777" w:rsidR="00124F4C" w:rsidRPr="001D75C7" w:rsidRDefault="00124F4C" w:rsidP="002B1202">
      <w:pPr>
        <w:spacing w:after="0" w:line="240" w:lineRule="auto"/>
        <w:jc w:val="center"/>
        <w:rPr>
          <w:rFonts w:ascii="Times New Roman" w:hAnsi="Times New Roman"/>
          <w:b/>
          <w:sz w:val="24"/>
          <w:szCs w:val="24"/>
        </w:rPr>
      </w:pPr>
    </w:p>
    <w:p w14:paraId="00DB223A" w14:textId="77777777" w:rsidR="00761695" w:rsidRPr="00055018" w:rsidRDefault="00761695" w:rsidP="002B1202">
      <w:pPr>
        <w:spacing w:after="0" w:line="240" w:lineRule="auto"/>
        <w:jc w:val="center"/>
        <w:rPr>
          <w:rFonts w:ascii="Times New Roman" w:hAnsi="Times New Roman"/>
          <w:b/>
          <w:color w:val="943634" w:themeColor="accent2" w:themeShade="BF"/>
          <w:sz w:val="28"/>
          <w:szCs w:val="24"/>
          <w:lang w:val="kk-KZ"/>
        </w:rPr>
      </w:pPr>
      <w:r w:rsidRPr="00055018">
        <w:rPr>
          <w:rFonts w:ascii="Times New Roman" w:hAnsi="Times New Roman"/>
          <w:b/>
          <w:color w:val="943634" w:themeColor="accent2" w:themeShade="BF"/>
          <w:sz w:val="28"/>
          <w:szCs w:val="24"/>
          <w:lang w:val="kk-KZ"/>
        </w:rPr>
        <w:t>Зияткерлік  олимпиадалар мен конкурсарға қатысу нәтижелері:</w:t>
      </w:r>
    </w:p>
    <w:p w14:paraId="71BCC9B5" w14:textId="77777777" w:rsidR="00761695" w:rsidRPr="00761695" w:rsidRDefault="00761695" w:rsidP="002B1202">
      <w:pPr>
        <w:spacing w:after="0" w:line="240" w:lineRule="auto"/>
        <w:jc w:val="center"/>
        <w:rPr>
          <w:rFonts w:ascii="Times New Roman" w:hAnsi="Times New Roman"/>
          <w:b/>
          <w:sz w:val="24"/>
          <w:szCs w:val="24"/>
          <w:lang w:val="kk-KZ"/>
        </w:rPr>
      </w:pPr>
      <w:r w:rsidRPr="00761695">
        <w:rPr>
          <w:rFonts w:ascii="Times New Roman" w:hAnsi="Times New Roman"/>
          <w:b/>
          <w:sz w:val="24"/>
          <w:szCs w:val="24"/>
          <w:lang w:val="kk-KZ"/>
        </w:rPr>
        <w:t>2017-2018 оқу жылы</w:t>
      </w:r>
    </w:p>
    <w:p w14:paraId="72931F43" w14:textId="77777777" w:rsidR="00124F4C" w:rsidRPr="00124F4C" w:rsidRDefault="00124F4C" w:rsidP="002B1202">
      <w:pPr>
        <w:spacing w:after="0" w:line="240" w:lineRule="auto"/>
        <w:ind w:firstLine="708"/>
        <w:jc w:val="both"/>
        <w:rPr>
          <w:rFonts w:ascii="Times New Roman" w:eastAsia="Calibri" w:hAnsi="Times New Roman"/>
          <w:sz w:val="24"/>
          <w:szCs w:val="24"/>
          <w:lang w:val="kk-KZ" w:eastAsia="en-US"/>
        </w:rPr>
      </w:pPr>
      <w:r>
        <w:rPr>
          <w:rFonts w:ascii="Times New Roman" w:eastAsia="Calibri" w:hAnsi="Times New Roman"/>
          <w:sz w:val="24"/>
          <w:szCs w:val="24"/>
          <w:lang w:val="kk-KZ" w:eastAsia="en-US"/>
        </w:rPr>
        <w:t>№47 жалпы орта білім беретін мектебі бойынша о</w:t>
      </w:r>
      <w:r w:rsidRPr="00124F4C">
        <w:rPr>
          <w:rFonts w:ascii="Times New Roman" w:eastAsia="Calibri" w:hAnsi="Times New Roman"/>
          <w:sz w:val="24"/>
          <w:szCs w:val="24"/>
          <w:lang w:val="kk-KZ" w:eastAsia="en-US"/>
        </w:rPr>
        <w:t>қушылардың</w:t>
      </w:r>
      <w:r w:rsidRPr="00124F4C">
        <w:rPr>
          <w:rFonts w:ascii="Times New Roman" w:eastAsia="Calibri" w:hAnsi="Times New Roman"/>
          <w:b/>
          <w:sz w:val="24"/>
          <w:szCs w:val="24"/>
          <w:lang w:val="kk-KZ" w:eastAsia="en-US"/>
        </w:rPr>
        <w:t xml:space="preserve"> </w:t>
      </w:r>
      <w:r w:rsidRPr="00124F4C">
        <w:rPr>
          <w:rFonts w:ascii="Times New Roman" w:eastAsia="Calibri" w:hAnsi="Times New Roman"/>
          <w:sz w:val="24"/>
          <w:szCs w:val="24"/>
          <w:lang w:val="kk-KZ" w:eastAsia="en-US"/>
        </w:rPr>
        <w:t xml:space="preserve">білім,  біліктілік деңгейіне, интеллектуалды ой-өрісіне, өнерге бейімділігіне (ән,би), шығармашлық деңгейіне, эстетикалық бейіміне, спортқа қабілеттілігінің жоғарылығына байланысты </w:t>
      </w:r>
      <w:r w:rsidRPr="00124F4C">
        <w:rPr>
          <w:rFonts w:ascii="Times New Roman" w:eastAsia="Calibri" w:hAnsi="Times New Roman"/>
          <w:b/>
          <w:sz w:val="24"/>
          <w:szCs w:val="24"/>
          <w:lang w:val="kk-KZ" w:eastAsia="en-US"/>
        </w:rPr>
        <w:t>2017-2018</w:t>
      </w:r>
      <w:r w:rsidRPr="00124F4C">
        <w:rPr>
          <w:rFonts w:ascii="Times New Roman" w:eastAsia="Calibri" w:hAnsi="Times New Roman"/>
          <w:sz w:val="24"/>
          <w:szCs w:val="24"/>
          <w:lang w:val="kk-KZ" w:eastAsia="en-US"/>
        </w:rPr>
        <w:t xml:space="preserve"> оқу жылынан бастап   дарынды балалармен жұмыс жүргізетін  «Жас өркен»   шығармашылық тобы жұмыс жасады. </w:t>
      </w:r>
    </w:p>
    <w:p w14:paraId="1123321F" w14:textId="77777777" w:rsidR="00124F4C" w:rsidRPr="00124F4C" w:rsidRDefault="00124F4C" w:rsidP="002B1202">
      <w:pPr>
        <w:spacing w:after="0" w:line="240" w:lineRule="auto"/>
        <w:ind w:firstLine="708"/>
        <w:jc w:val="both"/>
        <w:rPr>
          <w:rFonts w:ascii="Times New Roman" w:eastAsia="Calibri" w:hAnsi="Times New Roman"/>
          <w:sz w:val="24"/>
          <w:szCs w:val="24"/>
          <w:lang w:val="kk-KZ" w:eastAsia="en-US"/>
        </w:rPr>
      </w:pPr>
      <w:r w:rsidRPr="00124F4C">
        <w:rPr>
          <w:rFonts w:ascii="Times New Roman" w:eastAsia="Calibri" w:hAnsi="Times New Roman"/>
          <w:sz w:val="24"/>
          <w:szCs w:val="24"/>
          <w:lang w:val="kk-KZ" w:eastAsia="en-US"/>
        </w:rPr>
        <w:t>Оқу жылының басында дарынды баламен жүргізілетін жұмыстар тізбектеліп, жоспарға сай бекітілді және жоспарға сәйкес жаңа міндеттер қабылданды. Ұйымның өзіне арналған ұраны мен гимні бар.</w:t>
      </w:r>
    </w:p>
    <w:p w14:paraId="0E468E94" w14:textId="77777777" w:rsidR="00124F4C" w:rsidRPr="00124F4C" w:rsidRDefault="00124F4C" w:rsidP="002B1202">
      <w:pPr>
        <w:spacing w:after="0" w:line="240" w:lineRule="auto"/>
        <w:ind w:firstLine="708"/>
        <w:jc w:val="both"/>
        <w:rPr>
          <w:rFonts w:ascii="Times New Roman" w:hAnsi="Times New Roman"/>
          <w:sz w:val="24"/>
          <w:szCs w:val="24"/>
          <w:lang w:val="kk-KZ"/>
        </w:rPr>
      </w:pPr>
      <w:r w:rsidRPr="00124F4C">
        <w:rPr>
          <w:rFonts w:ascii="Times New Roman" w:hAnsi="Times New Roman"/>
          <w:sz w:val="24"/>
          <w:szCs w:val="24"/>
          <w:lang w:val="kk-KZ"/>
        </w:rPr>
        <w:t>2017-2018 оқу жылы бойынша оқушыларжеістіктрін келсек:</w:t>
      </w:r>
    </w:p>
    <w:tbl>
      <w:tblPr>
        <w:tblW w:w="10774" w:type="dxa"/>
        <w:tblInd w:w="-318" w:type="dxa"/>
        <w:tblLayout w:type="fixed"/>
        <w:tblLook w:val="04A0" w:firstRow="1" w:lastRow="0" w:firstColumn="1" w:lastColumn="0" w:noHBand="0" w:noVBand="1"/>
      </w:tblPr>
      <w:tblGrid>
        <w:gridCol w:w="568"/>
        <w:gridCol w:w="2268"/>
        <w:gridCol w:w="2693"/>
        <w:gridCol w:w="1985"/>
        <w:gridCol w:w="1134"/>
        <w:gridCol w:w="2126"/>
      </w:tblGrid>
      <w:tr w:rsidR="00124F4C" w:rsidRPr="00124F4C" w14:paraId="3F3DF3C3" w14:textId="77777777" w:rsidTr="00C3174C">
        <w:trPr>
          <w:trHeight w:val="435"/>
        </w:trPr>
        <w:tc>
          <w:tcPr>
            <w:tcW w:w="568" w:type="dxa"/>
            <w:tcBorders>
              <w:top w:val="single" w:sz="4" w:space="0" w:color="auto"/>
              <w:left w:val="single" w:sz="4" w:space="0" w:color="auto"/>
              <w:bottom w:val="nil"/>
              <w:right w:val="single" w:sz="4" w:space="0" w:color="auto"/>
            </w:tcBorders>
            <w:shd w:val="clear" w:color="auto" w:fill="auto"/>
            <w:vAlign w:val="center"/>
            <w:hideMark/>
          </w:tcPr>
          <w:p w14:paraId="43D889E6" w14:textId="77777777" w:rsidR="00124F4C" w:rsidRPr="00124F4C" w:rsidRDefault="00124F4C" w:rsidP="002B1202">
            <w:pPr>
              <w:pStyle w:val="11"/>
              <w:rPr>
                <w:b/>
                <w:sz w:val="22"/>
                <w:szCs w:val="22"/>
              </w:rPr>
            </w:pPr>
            <w:r w:rsidRPr="00124F4C">
              <w:rPr>
                <w:b/>
                <w:sz w:val="22"/>
                <w:szCs w:val="22"/>
              </w:rPr>
              <w:t>№</w:t>
            </w:r>
          </w:p>
        </w:tc>
        <w:tc>
          <w:tcPr>
            <w:tcW w:w="2268" w:type="dxa"/>
            <w:tcBorders>
              <w:top w:val="single" w:sz="4" w:space="0" w:color="auto"/>
              <w:left w:val="nil"/>
              <w:bottom w:val="nil"/>
              <w:right w:val="single" w:sz="4" w:space="0" w:color="auto"/>
            </w:tcBorders>
            <w:shd w:val="clear" w:color="auto" w:fill="auto"/>
            <w:vAlign w:val="center"/>
            <w:hideMark/>
          </w:tcPr>
          <w:p w14:paraId="652F16FE" w14:textId="77777777" w:rsidR="00124F4C" w:rsidRPr="00124F4C" w:rsidRDefault="00124F4C" w:rsidP="002B1202">
            <w:pPr>
              <w:pStyle w:val="11"/>
              <w:rPr>
                <w:b/>
                <w:sz w:val="22"/>
                <w:szCs w:val="22"/>
              </w:rPr>
            </w:pPr>
            <w:proofErr w:type="spellStart"/>
            <w:r w:rsidRPr="00124F4C">
              <w:rPr>
                <w:b/>
                <w:sz w:val="22"/>
                <w:szCs w:val="22"/>
              </w:rPr>
              <w:t>Оқушының</w:t>
            </w:r>
            <w:proofErr w:type="spellEnd"/>
            <w:r w:rsidRPr="00124F4C">
              <w:rPr>
                <w:b/>
                <w:sz w:val="22"/>
                <w:szCs w:val="22"/>
              </w:rPr>
              <w:t xml:space="preserve"> </w:t>
            </w:r>
            <w:proofErr w:type="spellStart"/>
            <w:r w:rsidRPr="00124F4C">
              <w:rPr>
                <w:b/>
                <w:sz w:val="22"/>
                <w:szCs w:val="22"/>
              </w:rPr>
              <w:t>аты-жөні</w:t>
            </w:r>
            <w:proofErr w:type="spellEnd"/>
          </w:p>
        </w:tc>
        <w:tc>
          <w:tcPr>
            <w:tcW w:w="2693" w:type="dxa"/>
            <w:tcBorders>
              <w:top w:val="single" w:sz="4" w:space="0" w:color="auto"/>
              <w:left w:val="nil"/>
              <w:bottom w:val="nil"/>
              <w:right w:val="single" w:sz="4" w:space="0" w:color="auto"/>
            </w:tcBorders>
            <w:shd w:val="clear" w:color="auto" w:fill="auto"/>
            <w:vAlign w:val="center"/>
            <w:hideMark/>
          </w:tcPr>
          <w:p w14:paraId="5A91F154" w14:textId="77777777" w:rsidR="00124F4C" w:rsidRPr="00124F4C" w:rsidRDefault="00124F4C" w:rsidP="002B1202">
            <w:pPr>
              <w:pStyle w:val="11"/>
              <w:rPr>
                <w:b/>
                <w:sz w:val="22"/>
                <w:szCs w:val="22"/>
              </w:rPr>
            </w:pPr>
            <w:r w:rsidRPr="00124F4C">
              <w:rPr>
                <w:b/>
                <w:sz w:val="22"/>
                <w:szCs w:val="22"/>
              </w:rPr>
              <w:t xml:space="preserve">Шара </w:t>
            </w:r>
            <w:proofErr w:type="spellStart"/>
            <w:r w:rsidRPr="00124F4C">
              <w:rPr>
                <w:b/>
                <w:sz w:val="22"/>
                <w:szCs w:val="22"/>
              </w:rPr>
              <w:t>атауы</w:t>
            </w:r>
            <w:proofErr w:type="spellEnd"/>
            <w:r w:rsidRPr="00124F4C">
              <w:rPr>
                <w:b/>
                <w:sz w:val="22"/>
                <w:szCs w:val="22"/>
              </w:rPr>
              <w:t xml:space="preserve"> </w:t>
            </w:r>
          </w:p>
        </w:tc>
        <w:tc>
          <w:tcPr>
            <w:tcW w:w="1985" w:type="dxa"/>
            <w:tcBorders>
              <w:top w:val="single" w:sz="4" w:space="0" w:color="auto"/>
              <w:left w:val="nil"/>
              <w:bottom w:val="nil"/>
              <w:right w:val="single" w:sz="4" w:space="0" w:color="auto"/>
            </w:tcBorders>
            <w:shd w:val="clear" w:color="auto" w:fill="auto"/>
            <w:vAlign w:val="center"/>
            <w:hideMark/>
          </w:tcPr>
          <w:p w14:paraId="2BE4024D" w14:textId="77777777" w:rsidR="00124F4C" w:rsidRPr="00124F4C" w:rsidRDefault="00124F4C" w:rsidP="002B1202">
            <w:pPr>
              <w:pStyle w:val="11"/>
              <w:rPr>
                <w:b/>
                <w:sz w:val="22"/>
                <w:szCs w:val="22"/>
              </w:rPr>
            </w:pPr>
            <w:proofErr w:type="spellStart"/>
            <w:r w:rsidRPr="00124F4C">
              <w:rPr>
                <w:b/>
                <w:sz w:val="22"/>
                <w:szCs w:val="22"/>
              </w:rPr>
              <w:t>Деңгейі</w:t>
            </w:r>
            <w:proofErr w:type="spellEnd"/>
          </w:p>
        </w:tc>
        <w:tc>
          <w:tcPr>
            <w:tcW w:w="1134" w:type="dxa"/>
            <w:tcBorders>
              <w:top w:val="single" w:sz="4" w:space="0" w:color="auto"/>
              <w:left w:val="nil"/>
              <w:bottom w:val="nil"/>
              <w:right w:val="single" w:sz="4" w:space="0" w:color="auto"/>
            </w:tcBorders>
            <w:shd w:val="clear" w:color="auto" w:fill="auto"/>
            <w:vAlign w:val="center"/>
            <w:hideMark/>
          </w:tcPr>
          <w:p w14:paraId="65391531" w14:textId="77777777" w:rsidR="00124F4C" w:rsidRPr="00124F4C" w:rsidRDefault="00124F4C" w:rsidP="002B1202">
            <w:pPr>
              <w:pStyle w:val="11"/>
              <w:rPr>
                <w:b/>
                <w:sz w:val="22"/>
                <w:szCs w:val="22"/>
              </w:rPr>
            </w:pPr>
            <w:proofErr w:type="spellStart"/>
            <w:r w:rsidRPr="00124F4C">
              <w:rPr>
                <w:b/>
                <w:sz w:val="22"/>
                <w:szCs w:val="22"/>
              </w:rPr>
              <w:t>Нәтижесі</w:t>
            </w:r>
            <w:proofErr w:type="spellEnd"/>
          </w:p>
        </w:tc>
        <w:tc>
          <w:tcPr>
            <w:tcW w:w="2126" w:type="dxa"/>
            <w:tcBorders>
              <w:top w:val="single" w:sz="4" w:space="0" w:color="auto"/>
              <w:left w:val="nil"/>
              <w:bottom w:val="nil"/>
              <w:right w:val="single" w:sz="4" w:space="0" w:color="auto"/>
            </w:tcBorders>
            <w:shd w:val="clear" w:color="auto" w:fill="auto"/>
            <w:vAlign w:val="center"/>
            <w:hideMark/>
          </w:tcPr>
          <w:p w14:paraId="59EEF51B" w14:textId="77777777" w:rsidR="00124F4C" w:rsidRPr="00124F4C" w:rsidRDefault="00124F4C" w:rsidP="002B1202">
            <w:pPr>
              <w:pStyle w:val="11"/>
              <w:rPr>
                <w:b/>
                <w:sz w:val="22"/>
                <w:szCs w:val="22"/>
              </w:rPr>
            </w:pPr>
            <w:proofErr w:type="spellStart"/>
            <w:r w:rsidRPr="00124F4C">
              <w:rPr>
                <w:b/>
                <w:sz w:val="22"/>
                <w:szCs w:val="22"/>
              </w:rPr>
              <w:t>Жетекшісі</w:t>
            </w:r>
            <w:proofErr w:type="spellEnd"/>
          </w:p>
        </w:tc>
      </w:tr>
      <w:tr w:rsidR="00124F4C" w:rsidRPr="00124F4C" w14:paraId="47C82150" w14:textId="77777777" w:rsidTr="00C3174C">
        <w:trPr>
          <w:trHeight w:val="315"/>
        </w:trPr>
        <w:tc>
          <w:tcPr>
            <w:tcW w:w="568" w:type="dxa"/>
            <w:tcBorders>
              <w:top w:val="nil"/>
              <w:left w:val="nil"/>
              <w:bottom w:val="nil"/>
              <w:right w:val="nil"/>
            </w:tcBorders>
            <w:shd w:val="clear" w:color="auto" w:fill="auto"/>
            <w:vAlign w:val="center"/>
            <w:hideMark/>
          </w:tcPr>
          <w:p w14:paraId="46BD4958" w14:textId="77777777" w:rsidR="00124F4C" w:rsidRPr="00124F4C" w:rsidRDefault="00124F4C" w:rsidP="002B1202">
            <w:pPr>
              <w:pStyle w:val="11"/>
              <w:rPr>
                <w:sz w:val="22"/>
                <w:szCs w:val="22"/>
              </w:rPr>
            </w:pPr>
          </w:p>
        </w:tc>
        <w:tc>
          <w:tcPr>
            <w:tcW w:w="2268" w:type="dxa"/>
            <w:tcBorders>
              <w:top w:val="nil"/>
              <w:left w:val="nil"/>
              <w:bottom w:val="nil"/>
              <w:right w:val="nil"/>
            </w:tcBorders>
            <w:shd w:val="clear" w:color="auto" w:fill="auto"/>
            <w:vAlign w:val="center"/>
            <w:hideMark/>
          </w:tcPr>
          <w:p w14:paraId="66B39613" w14:textId="77777777" w:rsidR="00124F4C" w:rsidRPr="00124F4C" w:rsidRDefault="00124F4C" w:rsidP="002B1202">
            <w:pPr>
              <w:pStyle w:val="11"/>
              <w:rPr>
                <w:sz w:val="22"/>
                <w:szCs w:val="22"/>
              </w:rPr>
            </w:pPr>
          </w:p>
        </w:tc>
        <w:tc>
          <w:tcPr>
            <w:tcW w:w="5812" w:type="dxa"/>
            <w:gridSpan w:val="3"/>
            <w:tcBorders>
              <w:top w:val="nil"/>
              <w:left w:val="nil"/>
              <w:bottom w:val="nil"/>
              <w:right w:val="nil"/>
            </w:tcBorders>
            <w:shd w:val="clear" w:color="auto" w:fill="auto"/>
            <w:vAlign w:val="center"/>
            <w:hideMark/>
          </w:tcPr>
          <w:p w14:paraId="12914054" w14:textId="77777777" w:rsidR="00124F4C" w:rsidRPr="00124F4C" w:rsidRDefault="00124F4C" w:rsidP="002B1202">
            <w:pPr>
              <w:pStyle w:val="11"/>
              <w:jc w:val="center"/>
              <w:rPr>
                <w:b/>
                <w:sz w:val="22"/>
                <w:szCs w:val="22"/>
              </w:rPr>
            </w:pPr>
            <w:proofErr w:type="spellStart"/>
            <w:r w:rsidRPr="00124F4C">
              <w:rPr>
                <w:b/>
                <w:sz w:val="22"/>
                <w:szCs w:val="22"/>
              </w:rPr>
              <w:t>Зияткерлік</w:t>
            </w:r>
            <w:proofErr w:type="spellEnd"/>
            <w:r w:rsidRPr="00124F4C">
              <w:rPr>
                <w:b/>
                <w:sz w:val="22"/>
                <w:szCs w:val="22"/>
              </w:rPr>
              <w:t xml:space="preserve"> </w:t>
            </w:r>
            <w:proofErr w:type="spellStart"/>
            <w:r w:rsidRPr="00124F4C">
              <w:rPr>
                <w:b/>
                <w:sz w:val="22"/>
                <w:szCs w:val="22"/>
              </w:rPr>
              <w:t>олимпиадалар</w:t>
            </w:r>
            <w:proofErr w:type="spellEnd"/>
            <w:r w:rsidRPr="00124F4C">
              <w:rPr>
                <w:b/>
                <w:sz w:val="22"/>
                <w:szCs w:val="22"/>
              </w:rPr>
              <w:t xml:space="preserve"> мен </w:t>
            </w:r>
            <w:proofErr w:type="spellStart"/>
            <w:r w:rsidRPr="00124F4C">
              <w:rPr>
                <w:b/>
                <w:sz w:val="22"/>
                <w:szCs w:val="22"/>
              </w:rPr>
              <w:t>конкурстарға</w:t>
            </w:r>
            <w:proofErr w:type="spellEnd"/>
            <w:r w:rsidRPr="00124F4C">
              <w:rPr>
                <w:b/>
                <w:sz w:val="22"/>
                <w:szCs w:val="22"/>
              </w:rPr>
              <w:t xml:space="preserve"> </w:t>
            </w:r>
            <w:proofErr w:type="spellStart"/>
            <w:r w:rsidRPr="00124F4C">
              <w:rPr>
                <w:b/>
                <w:sz w:val="22"/>
                <w:szCs w:val="22"/>
              </w:rPr>
              <w:t>қатысу</w:t>
            </w:r>
            <w:proofErr w:type="spellEnd"/>
            <w:r w:rsidRPr="00124F4C">
              <w:rPr>
                <w:b/>
                <w:sz w:val="22"/>
                <w:szCs w:val="22"/>
              </w:rPr>
              <w:t xml:space="preserve"> </w:t>
            </w:r>
            <w:proofErr w:type="spellStart"/>
            <w:r w:rsidRPr="00124F4C">
              <w:rPr>
                <w:b/>
                <w:sz w:val="22"/>
                <w:szCs w:val="22"/>
              </w:rPr>
              <w:t>нәтижелері</w:t>
            </w:r>
            <w:proofErr w:type="spellEnd"/>
          </w:p>
        </w:tc>
        <w:tc>
          <w:tcPr>
            <w:tcW w:w="2126" w:type="dxa"/>
            <w:tcBorders>
              <w:top w:val="nil"/>
              <w:left w:val="nil"/>
              <w:bottom w:val="nil"/>
              <w:right w:val="nil"/>
            </w:tcBorders>
            <w:shd w:val="clear" w:color="auto" w:fill="auto"/>
            <w:vAlign w:val="center"/>
            <w:hideMark/>
          </w:tcPr>
          <w:p w14:paraId="695D9FCB" w14:textId="77777777" w:rsidR="00124F4C" w:rsidRPr="00124F4C" w:rsidRDefault="00124F4C" w:rsidP="002B1202">
            <w:pPr>
              <w:pStyle w:val="11"/>
              <w:rPr>
                <w:sz w:val="22"/>
                <w:szCs w:val="22"/>
              </w:rPr>
            </w:pPr>
          </w:p>
        </w:tc>
      </w:tr>
      <w:tr w:rsidR="00124F4C" w:rsidRPr="00124F4C" w14:paraId="0B34146A" w14:textId="77777777" w:rsidTr="00C3174C">
        <w:trPr>
          <w:trHeight w:val="33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B2C97C" w14:textId="77777777" w:rsidR="00124F4C" w:rsidRPr="00124F4C" w:rsidRDefault="00124F4C" w:rsidP="002B1202">
            <w:pPr>
              <w:pStyle w:val="11"/>
              <w:rPr>
                <w:sz w:val="22"/>
                <w:szCs w:val="22"/>
              </w:rPr>
            </w:pPr>
            <w:r w:rsidRPr="00124F4C">
              <w:rPr>
                <w:sz w:val="22"/>
                <w:szCs w:val="22"/>
              </w:rPr>
              <w:t>1</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5CE88891" w14:textId="77777777" w:rsidR="00124F4C" w:rsidRPr="00124F4C" w:rsidRDefault="00124F4C" w:rsidP="002B1202">
            <w:pPr>
              <w:pStyle w:val="11"/>
              <w:rPr>
                <w:sz w:val="22"/>
                <w:szCs w:val="22"/>
              </w:rPr>
            </w:pPr>
            <w:proofErr w:type="spellStart"/>
            <w:r w:rsidRPr="00124F4C">
              <w:rPr>
                <w:sz w:val="22"/>
                <w:szCs w:val="22"/>
              </w:rPr>
              <w:t>Амангелді</w:t>
            </w:r>
            <w:proofErr w:type="spellEnd"/>
            <w:r w:rsidRPr="00124F4C">
              <w:rPr>
                <w:sz w:val="22"/>
                <w:szCs w:val="22"/>
              </w:rPr>
              <w:t xml:space="preserve"> </w:t>
            </w:r>
            <w:proofErr w:type="spellStart"/>
            <w:r w:rsidRPr="00124F4C">
              <w:rPr>
                <w:sz w:val="22"/>
                <w:szCs w:val="22"/>
              </w:rPr>
              <w:t>Әділет</w:t>
            </w:r>
            <w:proofErr w:type="spellEnd"/>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5FCBF971" w14:textId="77777777" w:rsidR="00124F4C" w:rsidRPr="00124F4C" w:rsidRDefault="00124F4C" w:rsidP="002B1202">
            <w:pPr>
              <w:pStyle w:val="11"/>
              <w:rPr>
                <w:sz w:val="22"/>
                <w:szCs w:val="22"/>
              </w:rPr>
            </w:pPr>
            <w:r w:rsidRPr="00124F4C">
              <w:rPr>
                <w:sz w:val="22"/>
                <w:szCs w:val="22"/>
              </w:rPr>
              <w:t xml:space="preserve">Пони </w:t>
            </w:r>
            <w:proofErr w:type="spellStart"/>
            <w:r w:rsidRPr="00124F4C">
              <w:rPr>
                <w:sz w:val="22"/>
                <w:szCs w:val="22"/>
              </w:rPr>
              <w:t>байқауы</w:t>
            </w:r>
            <w:proofErr w:type="spellEnd"/>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2F2D4AEE" w14:textId="77777777" w:rsidR="00124F4C" w:rsidRPr="00124F4C" w:rsidRDefault="00124F4C" w:rsidP="002B1202">
            <w:pPr>
              <w:pStyle w:val="11"/>
              <w:rPr>
                <w:sz w:val="22"/>
                <w:szCs w:val="22"/>
              </w:rPr>
            </w:pPr>
            <w:proofErr w:type="spellStart"/>
            <w:r w:rsidRPr="00124F4C">
              <w:rPr>
                <w:sz w:val="22"/>
                <w:szCs w:val="22"/>
              </w:rPr>
              <w:t>халықаралық</w:t>
            </w:r>
            <w:proofErr w:type="spellEnd"/>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7A04EFF" w14:textId="77777777" w:rsidR="00124F4C" w:rsidRPr="00124F4C" w:rsidRDefault="00124F4C" w:rsidP="002B1202">
            <w:pPr>
              <w:pStyle w:val="11"/>
              <w:rPr>
                <w:sz w:val="22"/>
                <w:szCs w:val="22"/>
              </w:rPr>
            </w:pPr>
            <w:r w:rsidRPr="00124F4C">
              <w:rPr>
                <w:sz w:val="22"/>
                <w:szCs w:val="22"/>
              </w:rPr>
              <w:t xml:space="preserve">ІІІ </w:t>
            </w:r>
            <w:proofErr w:type="spellStart"/>
            <w:r w:rsidRPr="00124F4C">
              <w:rPr>
                <w:sz w:val="22"/>
                <w:szCs w:val="22"/>
              </w:rPr>
              <w:t>орын</w:t>
            </w:r>
            <w:proofErr w:type="spellEnd"/>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5C0371DD" w14:textId="77777777" w:rsidR="00124F4C" w:rsidRPr="00124F4C" w:rsidRDefault="00C3174C" w:rsidP="002B1202">
            <w:pPr>
              <w:pStyle w:val="11"/>
              <w:rPr>
                <w:sz w:val="22"/>
                <w:szCs w:val="22"/>
              </w:rPr>
            </w:pPr>
            <w:r>
              <w:rPr>
                <w:sz w:val="22"/>
                <w:szCs w:val="22"/>
              </w:rPr>
              <w:t>Сарсенбаева</w:t>
            </w:r>
            <w:r>
              <w:rPr>
                <w:sz w:val="22"/>
                <w:szCs w:val="22"/>
                <w:lang w:val="kk-KZ"/>
              </w:rPr>
              <w:t xml:space="preserve"> </w:t>
            </w:r>
            <w:r w:rsidR="00124F4C" w:rsidRPr="00124F4C">
              <w:rPr>
                <w:sz w:val="22"/>
                <w:szCs w:val="22"/>
              </w:rPr>
              <w:t>А.С.</w:t>
            </w:r>
          </w:p>
        </w:tc>
      </w:tr>
      <w:tr w:rsidR="00124F4C" w:rsidRPr="00124F4C" w14:paraId="53474558" w14:textId="77777777" w:rsidTr="00C3174C">
        <w:trPr>
          <w:trHeight w:val="33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67FFD3EA" w14:textId="77777777" w:rsidR="00124F4C" w:rsidRPr="00124F4C" w:rsidRDefault="00124F4C" w:rsidP="002B1202">
            <w:pPr>
              <w:pStyle w:val="11"/>
              <w:rPr>
                <w:sz w:val="22"/>
                <w:szCs w:val="22"/>
              </w:rPr>
            </w:pPr>
            <w:r w:rsidRPr="00124F4C">
              <w:rPr>
                <w:sz w:val="22"/>
                <w:szCs w:val="22"/>
              </w:rPr>
              <w:t>2</w:t>
            </w:r>
          </w:p>
        </w:tc>
        <w:tc>
          <w:tcPr>
            <w:tcW w:w="2268" w:type="dxa"/>
            <w:tcBorders>
              <w:top w:val="nil"/>
              <w:left w:val="nil"/>
              <w:bottom w:val="single" w:sz="4" w:space="0" w:color="auto"/>
              <w:right w:val="single" w:sz="4" w:space="0" w:color="auto"/>
            </w:tcBorders>
            <w:shd w:val="clear" w:color="auto" w:fill="auto"/>
            <w:vAlign w:val="center"/>
            <w:hideMark/>
          </w:tcPr>
          <w:p w14:paraId="5C7194B1" w14:textId="77777777" w:rsidR="00124F4C" w:rsidRPr="00124F4C" w:rsidRDefault="00124F4C" w:rsidP="002B1202">
            <w:pPr>
              <w:pStyle w:val="11"/>
              <w:rPr>
                <w:sz w:val="22"/>
                <w:szCs w:val="22"/>
              </w:rPr>
            </w:pPr>
            <w:proofErr w:type="spellStart"/>
            <w:r w:rsidRPr="00124F4C">
              <w:rPr>
                <w:sz w:val="22"/>
                <w:szCs w:val="22"/>
              </w:rPr>
              <w:t>Ерсайын</w:t>
            </w:r>
            <w:proofErr w:type="spellEnd"/>
            <w:r w:rsidRPr="00124F4C">
              <w:rPr>
                <w:sz w:val="22"/>
                <w:szCs w:val="22"/>
              </w:rPr>
              <w:t xml:space="preserve"> </w:t>
            </w:r>
            <w:proofErr w:type="spellStart"/>
            <w:r w:rsidRPr="00124F4C">
              <w:rPr>
                <w:sz w:val="22"/>
                <w:szCs w:val="22"/>
              </w:rPr>
              <w:t>Саяра</w:t>
            </w:r>
            <w:proofErr w:type="spellEnd"/>
            <w:r w:rsidRPr="00124F4C">
              <w:rPr>
                <w:sz w:val="22"/>
                <w:szCs w:val="22"/>
              </w:rPr>
              <w:t xml:space="preserve"> </w:t>
            </w:r>
          </w:p>
        </w:tc>
        <w:tc>
          <w:tcPr>
            <w:tcW w:w="2693" w:type="dxa"/>
            <w:tcBorders>
              <w:top w:val="nil"/>
              <w:left w:val="nil"/>
              <w:bottom w:val="single" w:sz="4" w:space="0" w:color="auto"/>
              <w:right w:val="single" w:sz="4" w:space="0" w:color="auto"/>
            </w:tcBorders>
            <w:shd w:val="clear" w:color="auto" w:fill="auto"/>
            <w:vAlign w:val="center"/>
            <w:hideMark/>
          </w:tcPr>
          <w:p w14:paraId="0C623E98" w14:textId="77777777" w:rsidR="00124F4C" w:rsidRPr="00124F4C" w:rsidRDefault="00124F4C" w:rsidP="002B1202">
            <w:pPr>
              <w:pStyle w:val="11"/>
              <w:rPr>
                <w:sz w:val="22"/>
                <w:szCs w:val="22"/>
              </w:rPr>
            </w:pPr>
            <w:r w:rsidRPr="00124F4C">
              <w:rPr>
                <w:sz w:val="22"/>
                <w:szCs w:val="22"/>
              </w:rPr>
              <w:t xml:space="preserve">Пони </w:t>
            </w:r>
            <w:proofErr w:type="spellStart"/>
            <w:r w:rsidRPr="00124F4C">
              <w:rPr>
                <w:sz w:val="22"/>
                <w:szCs w:val="22"/>
              </w:rPr>
              <w:t>байқауы</w:t>
            </w:r>
            <w:proofErr w:type="spellEnd"/>
          </w:p>
        </w:tc>
        <w:tc>
          <w:tcPr>
            <w:tcW w:w="1985" w:type="dxa"/>
            <w:tcBorders>
              <w:top w:val="nil"/>
              <w:left w:val="nil"/>
              <w:bottom w:val="single" w:sz="4" w:space="0" w:color="auto"/>
              <w:right w:val="single" w:sz="4" w:space="0" w:color="auto"/>
            </w:tcBorders>
            <w:shd w:val="clear" w:color="auto" w:fill="auto"/>
            <w:vAlign w:val="center"/>
            <w:hideMark/>
          </w:tcPr>
          <w:p w14:paraId="3007FD19" w14:textId="77777777" w:rsidR="00124F4C" w:rsidRPr="00124F4C" w:rsidRDefault="00124F4C" w:rsidP="002B1202">
            <w:pPr>
              <w:pStyle w:val="11"/>
              <w:rPr>
                <w:sz w:val="22"/>
                <w:szCs w:val="22"/>
              </w:rPr>
            </w:pPr>
            <w:proofErr w:type="spellStart"/>
            <w:r w:rsidRPr="00124F4C">
              <w:rPr>
                <w:sz w:val="22"/>
                <w:szCs w:val="22"/>
              </w:rPr>
              <w:t>халықаралық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3D85848B" w14:textId="77777777" w:rsidR="00124F4C" w:rsidRPr="00124F4C" w:rsidRDefault="00124F4C" w:rsidP="002B1202">
            <w:pPr>
              <w:pStyle w:val="11"/>
              <w:rPr>
                <w:sz w:val="22"/>
                <w:szCs w:val="22"/>
              </w:rPr>
            </w:pPr>
            <w:r w:rsidRPr="00124F4C">
              <w:rPr>
                <w:sz w:val="22"/>
                <w:szCs w:val="22"/>
              </w:rPr>
              <w:t xml:space="preserve">ІІ </w:t>
            </w:r>
            <w:proofErr w:type="spellStart"/>
            <w:r w:rsidRPr="00124F4C">
              <w:rPr>
                <w:sz w:val="22"/>
                <w:szCs w:val="22"/>
              </w:rPr>
              <w:t>орын</w:t>
            </w:r>
            <w:proofErr w:type="spellEnd"/>
          </w:p>
        </w:tc>
        <w:tc>
          <w:tcPr>
            <w:tcW w:w="2126" w:type="dxa"/>
            <w:tcBorders>
              <w:top w:val="nil"/>
              <w:left w:val="nil"/>
              <w:bottom w:val="single" w:sz="4" w:space="0" w:color="auto"/>
              <w:right w:val="single" w:sz="4" w:space="0" w:color="auto"/>
            </w:tcBorders>
            <w:shd w:val="clear" w:color="auto" w:fill="auto"/>
            <w:vAlign w:val="center"/>
            <w:hideMark/>
          </w:tcPr>
          <w:p w14:paraId="463AA7E1" w14:textId="77777777" w:rsidR="00124F4C" w:rsidRPr="00124F4C" w:rsidRDefault="00124F4C" w:rsidP="002B1202">
            <w:pPr>
              <w:pStyle w:val="11"/>
              <w:rPr>
                <w:sz w:val="22"/>
                <w:szCs w:val="22"/>
              </w:rPr>
            </w:pPr>
            <w:r w:rsidRPr="00124F4C">
              <w:rPr>
                <w:sz w:val="22"/>
                <w:szCs w:val="22"/>
              </w:rPr>
              <w:t>Сарсенбаева А.С.</w:t>
            </w:r>
          </w:p>
        </w:tc>
      </w:tr>
      <w:tr w:rsidR="00124F4C" w:rsidRPr="00124F4C" w14:paraId="60725C38" w14:textId="77777777" w:rsidTr="00C3174C">
        <w:trPr>
          <w:trHeight w:val="33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703C1C4E" w14:textId="77777777" w:rsidR="00124F4C" w:rsidRPr="00124F4C" w:rsidRDefault="00124F4C" w:rsidP="002B1202">
            <w:pPr>
              <w:pStyle w:val="11"/>
              <w:rPr>
                <w:sz w:val="22"/>
                <w:szCs w:val="22"/>
              </w:rPr>
            </w:pPr>
            <w:r w:rsidRPr="00124F4C">
              <w:rPr>
                <w:sz w:val="22"/>
                <w:szCs w:val="22"/>
              </w:rPr>
              <w:t>3</w:t>
            </w:r>
          </w:p>
        </w:tc>
        <w:tc>
          <w:tcPr>
            <w:tcW w:w="2268" w:type="dxa"/>
            <w:tcBorders>
              <w:top w:val="nil"/>
              <w:left w:val="nil"/>
              <w:bottom w:val="single" w:sz="4" w:space="0" w:color="auto"/>
              <w:right w:val="single" w:sz="4" w:space="0" w:color="auto"/>
            </w:tcBorders>
            <w:shd w:val="clear" w:color="auto" w:fill="auto"/>
            <w:vAlign w:val="center"/>
            <w:hideMark/>
          </w:tcPr>
          <w:p w14:paraId="4D16C649" w14:textId="77777777" w:rsidR="00124F4C" w:rsidRPr="00124F4C" w:rsidRDefault="00124F4C" w:rsidP="002B1202">
            <w:pPr>
              <w:pStyle w:val="11"/>
              <w:rPr>
                <w:sz w:val="22"/>
                <w:szCs w:val="22"/>
              </w:rPr>
            </w:pPr>
            <w:r w:rsidRPr="00124F4C">
              <w:rPr>
                <w:sz w:val="22"/>
                <w:szCs w:val="22"/>
              </w:rPr>
              <w:t>Зайнуллин Дулат</w:t>
            </w:r>
          </w:p>
        </w:tc>
        <w:tc>
          <w:tcPr>
            <w:tcW w:w="2693" w:type="dxa"/>
            <w:tcBorders>
              <w:top w:val="nil"/>
              <w:left w:val="nil"/>
              <w:bottom w:val="single" w:sz="4" w:space="0" w:color="auto"/>
              <w:right w:val="single" w:sz="4" w:space="0" w:color="auto"/>
            </w:tcBorders>
            <w:shd w:val="clear" w:color="auto" w:fill="auto"/>
            <w:vAlign w:val="center"/>
            <w:hideMark/>
          </w:tcPr>
          <w:p w14:paraId="7DC1B25C" w14:textId="77777777" w:rsidR="00124F4C" w:rsidRPr="00124F4C" w:rsidRDefault="00124F4C" w:rsidP="002B1202">
            <w:pPr>
              <w:pStyle w:val="11"/>
              <w:rPr>
                <w:sz w:val="22"/>
                <w:szCs w:val="22"/>
              </w:rPr>
            </w:pPr>
            <w:r w:rsidRPr="00124F4C">
              <w:rPr>
                <w:sz w:val="22"/>
                <w:szCs w:val="22"/>
              </w:rPr>
              <w:t xml:space="preserve">Пони </w:t>
            </w:r>
            <w:proofErr w:type="spellStart"/>
            <w:r w:rsidRPr="00124F4C">
              <w:rPr>
                <w:sz w:val="22"/>
                <w:szCs w:val="22"/>
              </w:rPr>
              <w:t>байқауы</w:t>
            </w:r>
            <w:proofErr w:type="spellEnd"/>
          </w:p>
        </w:tc>
        <w:tc>
          <w:tcPr>
            <w:tcW w:w="1985" w:type="dxa"/>
            <w:tcBorders>
              <w:top w:val="nil"/>
              <w:left w:val="nil"/>
              <w:bottom w:val="single" w:sz="4" w:space="0" w:color="auto"/>
              <w:right w:val="single" w:sz="4" w:space="0" w:color="auto"/>
            </w:tcBorders>
            <w:shd w:val="clear" w:color="auto" w:fill="auto"/>
            <w:vAlign w:val="center"/>
            <w:hideMark/>
          </w:tcPr>
          <w:p w14:paraId="0AE47D72" w14:textId="77777777" w:rsidR="00124F4C" w:rsidRPr="00124F4C" w:rsidRDefault="00124F4C" w:rsidP="002B1202">
            <w:pPr>
              <w:pStyle w:val="11"/>
              <w:rPr>
                <w:sz w:val="22"/>
                <w:szCs w:val="22"/>
              </w:rPr>
            </w:pPr>
            <w:proofErr w:type="spellStart"/>
            <w:r w:rsidRPr="00124F4C">
              <w:rPr>
                <w:sz w:val="22"/>
                <w:szCs w:val="22"/>
              </w:rPr>
              <w:t>халықаралық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7AAD2200" w14:textId="77777777" w:rsidR="00124F4C" w:rsidRPr="00124F4C" w:rsidRDefault="00124F4C" w:rsidP="002B1202">
            <w:pPr>
              <w:pStyle w:val="11"/>
              <w:rPr>
                <w:sz w:val="22"/>
                <w:szCs w:val="22"/>
              </w:rPr>
            </w:pPr>
            <w:proofErr w:type="spellStart"/>
            <w:r w:rsidRPr="00124F4C">
              <w:rPr>
                <w:sz w:val="22"/>
                <w:szCs w:val="22"/>
              </w:rPr>
              <w:t>жүлдегер</w:t>
            </w:r>
            <w:proofErr w:type="spellEnd"/>
          </w:p>
        </w:tc>
        <w:tc>
          <w:tcPr>
            <w:tcW w:w="2126" w:type="dxa"/>
            <w:tcBorders>
              <w:top w:val="nil"/>
              <w:left w:val="nil"/>
              <w:bottom w:val="single" w:sz="4" w:space="0" w:color="auto"/>
              <w:right w:val="single" w:sz="4" w:space="0" w:color="auto"/>
            </w:tcBorders>
            <w:shd w:val="clear" w:color="auto" w:fill="auto"/>
            <w:vAlign w:val="center"/>
            <w:hideMark/>
          </w:tcPr>
          <w:p w14:paraId="5EFE64EA" w14:textId="77777777" w:rsidR="00124F4C" w:rsidRPr="00124F4C" w:rsidRDefault="00124F4C" w:rsidP="002B1202">
            <w:pPr>
              <w:pStyle w:val="11"/>
              <w:rPr>
                <w:sz w:val="22"/>
                <w:szCs w:val="22"/>
              </w:rPr>
            </w:pPr>
            <w:proofErr w:type="spellStart"/>
            <w:r w:rsidRPr="00124F4C">
              <w:rPr>
                <w:sz w:val="22"/>
                <w:szCs w:val="22"/>
              </w:rPr>
              <w:t>Кисметова</w:t>
            </w:r>
            <w:proofErr w:type="spellEnd"/>
            <w:r w:rsidRPr="00124F4C">
              <w:rPr>
                <w:sz w:val="22"/>
                <w:szCs w:val="22"/>
              </w:rPr>
              <w:t xml:space="preserve"> Г.И.</w:t>
            </w:r>
          </w:p>
        </w:tc>
      </w:tr>
      <w:tr w:rsidR="00124F4C" w:rsidRPr="00124F4C" w14:paraId="107B7FF5" w14:textId="77777777" w:rsidTr="00C3174C">
        <w:trPr>
          <w:trHeight w:val="33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1E48A9CF" w14:textId="77777777" w:rsidR="00124F4C" w:rsidRPr="00124F4C" w:rsidRDefault="00124F4C" w:rsidP="002B1202">
            <w:pPr>
              <w:pStyle w:val="11"/>
              <w:rPr>
                <w:sz w:val="22"/>
                <w:szCs w:val="22"/>
              </w:rPr>
            </w:pPr>
            <w:r w:rsidRPr="00124F4C">
              <w:rPr>
                <w:sz w:val="22"/>
                <w:szCs w:val="22"/>
              </w:rPr>
              <w:t>4</w:t>
            </w:r>
          </w:p>
        </w:tc>
        <w:tc>
          <w:tcPr>
            <w:tcW w:w="2268" w:type="dxa"/>
            <w:tcBorders>
              <w:top w:val="nil"/>
              <w:left w:val="nil"/>
              <w:bottom w:val="single" w:sz="4" w:space="0" w:color="auto"/>
              <w:right w:val="single" w:sz="4" w:space="0" w:color="auto"/>
            </w:tcBorders>
            <w:shd w:val="clear" w:color="auto" w:fill="auto"/>
            <w:vAlign w:val="center"/>
            <w:hideMark/>
          </w:tcPr>
          <w:p w14:paraId="64A73F64" w14:textId="77777777" w:rsidR="00124F4C" w:rsidRPr="00124F4C" w:rsidRDefault="00124F4C" w:rsidP="002B1202">
            <w:pPr>
              <w:pStyle w:val="11"/>
              <w:rPr>
                <w:sz w:val="22"/>
                <w:szCs w:val="22"/>
              </w:rPr>
            </w:pPr>
            <w:proofErr w:type="spellStart"/>
            <w:r w:rsidRPr="00124F4C">
              <w:rPr>
                <w:sz w:val="22"/>
                <w:szCs w:val="22"/>
              </w:rPr>
              <w:t>Кеңес</w:t>
            </w:r>
            <w:proofErr w:type="spellEnd"/>
            <w:r w:rsidRPr="00124F4C">
              <w:rPr>
                <w:sz w:val="22"/>
                <w:szCs w:val="22"/>
              </w:rPr>
              <w:t xml:space="preserve"> </w:t>
            </w:r>
            <w:proofErr w:type="spellStart"/>
            <w:r w:rsidRPr="00124F4C">
              <w:rPr>
                <w:sz w:val="22"/>
                <w:szCs w:val="22"/>
              </w:rPr>
              <w:t>Сағын</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7F37CD52" w14:textId="77777777" w:rsidR="00124F4C" w:rsidRPr="00124F4C" w:rsidRDefault="00124F4C" w:rsidP="002B1202">
            <w:pPr>
              <w:pStyle w:val="11"/>
              <w:rPr>
                <w:sz w:val="22"/>
                <w:szCs w:val="22"/>
              </w:rPr>
            </w:pPr>
            <w:r w:rsidRPr="00124F4C">
              <w:rPr>
                <w:sz w:val="22"/>
                <w:szCs w:val="22"/>
              </w:rPr>
              <w:t xml:space="preserve">Пони </w:t>
            </w:r>
            <w:proofErr w:type="spellStart"/>
            <w:r w:rsidRPr="00124F4C">
              <w:rPr>
                <w:sz w:val="22"/>
                <w:szCs w:val="22"/>
              </w:rPr>
              <w:t>байқауы</w:t>
            </w:r>
            <w:proofErr w:type="spellEnd"/>
          </w:p>
        </w:tc>
        <w:tc>
          <w:tcPr>
            <w:tcW w:w="1985" w:type="dxa"/>
            <w:tcBorders>
              <w:top w:val="nil"/>
              <w:left w:val="nil"/>
              <w:bottom w:val="single" w:sz="4" w:space="0" w:color="auto"/>
              <w:right w:val="single" w:sz="4" w:space="0" w:color="auto"/>
            </w:tcBorders>
            <w:shd w:val="clear" w:color="auto" w:fill="auto"/>
            <w:vAlign w:val="center"/>
            <w:hideMark/>
          </w:tcPr>
          <w:p w14:paraId="1ACCB582" w14:textId="77777777" w:rsidR="00124F4C" w:rsidRPr="00124F4C" w:rsidRDefault="00124F4C" w:rsidP="002B1202">
            <w:pPr>
              <w:pStyle w:val="11"/>
              <w:rPr>
                <w:sz w:val="22"/>
                <w:szCs w:val="22"/>
              </w:rPr>
            </w:pPr>
            <w:proofErr w:type="spellStart"/>
            <w:r w:rsidRPr="00124F4C">
              <w:rPr>
                <w:sz w:val="22"/>
                <w:szCs w:val="22"/>
              </w:rPr>
              <w:t>халықаралық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3A5BF34D" w14:textId="77777777" w:rsidR="00124F4C" w:rsidRPr="00124F4C" w:rsidRDefault="00124F4C" w:rsidP="002B1202">
            <w:pPr>
              <w:pStyle w:val="11"/>
              <w:rPr>
                <w:sz w:val="22"/>
                <w:szCs w:val="22"/>
              </w:rPr>
            </w:pPr>
            <w:r w:rsidRPr="00124F4C">
              <w:rPr>
                <w:sz w:val="22"/>
                <w:szCs w:val="22"/>
              </w:rPr>
              <w:t xml:space="preserve">ІІ </w:t>
            </w:r>
            <w:proofErr w:type="spellStart"/>
            <w:r w:rsidRPr="00124F4C">
              <w:rPr>
                <w:sz w:val="22"/>
                <w:szCs w:val="22"/>
              </w:rPr>
              <w:t>орын</w:t>
            </w:r>
            <w:proofErr w:type="spellEnd"/>
          </w:p>
        </w:tc>
        <w:tc>
          <w:tcPr>
            <w:tcW w:w="2126" w:type="dxa"/>
            <w:tcBorders>
              <w:top w:val="nil"/>
              <w:left w:val="nil"/>
              <w:bottom w:val="single" w:sz="4" w:space="0" w:color="auto"/>
              <w:right w:val="single" w:sz="4" w:space="0" w:color="auto"/>
            </w:tcBorders>
            <w:shd w:val="clear" w:color="auto" w:fill="auto"/>
            <w:vAlign w:val="center"/>
            <w:hideMark/>
          </w:tcPr>
          <w:p w14:paraId="749197DA" w14:textId="77777777" w:rsidR="00124F4C" w:rsidRPr="00124F4C" w:rsidRDefault="00124F4C" w:rsidP="002B1202">
            <w:pPr>
              <w:pStyle w:val="11"/>
              <w:rPr>
                <w:sz w:val="22"/>
                <w:szCs w:val="22"/>
              </w:rPr>
            </w:pPr>
            <w:r w:rsidRPr="00124F4C">
              <w:rPr>
                <w:sz w:val="22"/>
                <w:szCs w:val="22"/>
              </w:rPr>
              <w:t>Сарсенбаева А.С.</w:t>
            </w:r>
          </w:p>
        </w:tc>
      </w:tr>
      <w:tr w:rsidR="00124F4C" w:rsidRPr="00124F4C" w14:paraId="1F5C568B" w14:textId="77777777" w:rsidTr="00C3174C">
        <w:trPr>
          <w:trHeight w:val="33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6CE893EC" w14:textId="77777777" w:rsidR="00124F4C" w:rsidRPr="00124F4C" w:rsidRDefault="00124F4C" w:rsidP="002B1202">
            <w:pPr>
              <w:pStyle w:val="11"/>
              <w:rPr>
                <w:sz w:val="22"/>
                <w:szCs w:val="22"/>
              </w:rPr>
            </w:pPr>
            <w:r w:rsidRPr="00124F4C">
              <w:rPr>
                <w:sz w:val="22"/>
                <w:szCs w:val="22"/>
              </w:rPr>
              <w:t>5</w:t>
            </w:r>
          </w:p>
        </w:tc>
        <w:tc>
          <w:tcPr>
            <w:tcW w:w="2268" w:type="dxa"/>
            <w:tcBorders>
              <w:top w:val="nil"/>
              <w:left w:val="nil"/>
              <w:bottom w:val="single" w:sz="4" w:space="0" w:color="auto"/>
              <w:right w:val="single" w:sz="4" w:space="0" w:color="auto"/>
            </w:tcBorders>
            <w:shd w:val="clear" w:color="auto" w:fill="auto"/>
            <w:vAlign w:val="center"/>
            <w:hideMark/>
          </w:tcPr>
          <w:p w14:paraId="317FAE3C" w14:textId="77777777" w:rsidR="00124F4C" w:rsidRPr="00124F4C" w:rsidRDefault="00124F4C" w:rsidP="002B1202">
            <w:pPr>
              <w:pStyle w:val="11"/>
              <w:rPr>
                <w:sz w:val="22"/>
                <w:szCs w:val="22"/>
              </w:rPr>
            </w:pPr>
            <w:proofErr w:type="spellStart"/>
            <w:r w:rsidRPr="00124F4C">
              <w:rPr>
                <w:sz w:val="22"/>
                <w:szCs w:val="22"/>
              </w:rPr>
              <w:t>Мырзахмет</w:t>
            </w:r>
            <w:proofErr w:type="spellEnd"/>
            <w:r w:rsidRPr="00124F4C">
              <w:rPr>
                <w:sz w:val="22"/>
                <w:szCs w:val="22"/>
              </w:rPr>
              <w:t xml:space="preserve"> </w:t>
            </w:r>
            <w:proofErr w:type="spellStart"/>
            <w:r w:rsidRPr="00124F4C">
              <w:rPr>
                <w:sz w:val="22"/>
                <w:szCs w:val="22"/>
              </w:rPr>
              <w:t>Бақдәулет</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0A4C040C" w14:textId="77777777" w:rsidR="00124F4C" w:rsidRPr="00124F4C" w:rsidRDefault="00124F4C" w:rsidP="002B1202">
            <w:pPr>
              <w:pStyle w:val="11"/>
              <w:rPr>
                <w:sz w:val="22"/>
                <w:szCs w:val="22"/>
              </w:rPr>
            </w:pPr>
            <w:r w:rsidRPr="00124F4C">
              <w:rPr>
                <w:sz w:val="22"/>
                <w:szCs w:val="22"/>
              </w:rPr>
              <w:t xml:space="preserve">Пони </w:t>
            </w:r>
            <w:proofErr w:type="spellStart"/>
            <w:r w:rsidRPr="00124F4C">
              <w:rPr>
                <w:sz w:val="22"/>
                <w:szCs w:val="22"/>
              </w:rPr>
              <w:t>байқауы</w:t>
            </w:r>
            <w:proofErr w:type="spellEnd"/>
          </w:p>
        </w:tc>
        <w:tc>
          <w:tcPr>
            <w:tcW w:w="1985" w:type="dxa"/>
            <w:tcBorders>
              <w:top w:val="nil"/>
              <w:left w:val="nil"/>
              <w:bottom w:val="single" w:sz="4" w:space="0" w:color="auto"/>
              <w:right w:val="single" w:sz="4" w:space="0" w:color="auto"/>
            </w:tcBorders>
            <w:shd w:val="clear" w:color="auto" w:fill="auto"/>
            <w:vAlign w:val="center"/>
            <w:hideMark/>
          </w:tcPr>
          <w:p w14:paraId="21440871" w14:textId="77777777" w:rsidR="00124F4C" w:rsidRPr="00124F4C" w:rsidRDefault="00124F4C" w:rsidP="002B1202">
            <w:pPr>
              <w:pStyle w:val="11"/>
              <w:rPr>
                <w:sz w:val="22"/>
                <w:szCs w:val="22"/>
              </w:rPr>
            </w:pPr>
            <w:proofErr w:type="spellStart"/>
            <w:r w:rsidRPr="00124F4C">
              <w:rPr>
                <w:sz w:val="22"/>
                <w:szCs w:val="22"/>
              </w:rPr>
              <w:t>халықаралық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4A04A6D9" w14:textId="77777777" w:rsidR="00124F4C" w:rsidRPr="00124F4C" w:rsidRDefault="00124F4C" w:rsidP="002B1202">
            <w:pPr>
              <w:pStyle w:val="11"/>
              <w:rPr>
                <w:sz w:val="22"/>
                <w:szCs w:val="22"/>
              </w:rPr>
            </w:pPr>
            <w:proofErr w:type="gramStart"/>
            <w:r w:rsidRPr="00124F4C">
              <w:rPr>
                <w:sz w:val="22"/>
                <w:szCs w:val="22"/>
              </w:rPr>
              <w:t xml:space="preserve">І  </w:t>
            </w:r>
            <w:proofErr w:type="spellStart"/>
            <w:r w:rsidRPr="00124F4C">
              <w:rPr>
                <w:sz w:val="22"/>
                <w:szCs w:val="22"/>
              </w:rPr>
              <w:t>орын</w:t>
            </w:r>
            <w:proofErr w:type="spellEnd"/>
            <w:proofErr w:type="gramEnd"/>
            <w:r w:rsidRPr="00124F4C">
              <w:rPr>
                <w:sz w:val="22"/>
                <w:szCs w:val="22"/>
              </w:rPr>
              <w:t xml:space="preserve"> </w:t>
            </w:r>
          </w:p>
        </w:tc>
        <w:tc>
          <w:tcPr>
            <w:tcW w:w="2126" w:type="dxa"/>
            <w:tcBorders>
              <w:top w:val="nil"/>
              <w:left w:val="nil"/>
              <w:bottom w:val="single" w:sz="4" w:space="0" w:color="auto"/>
              <w:right w:val="single" w:sz="4" w:space="0" w:color="auto"/>
            </w:tcBorders>
            <w:shd w:val="clear" w:color="auto" w:fill="auto"/>
            <w:vAlign w:val="center"/>
            <w:hideMark/>
          </w:tcPr>
          <w:p w14:paraId="2F81BDD5" w14:textId="77777777" w:rsidR="00124F4C" w:rsidRPr="00124F4C" w:rsidRDefault="00124F4C" w:rsidP="002B1202">
            <w:pPr>
              <w:pStyle w:val="11"/>
              <w:rPr>
                <w:sz w:val="22"/>
                <w:szCs w:val="22"/>
              </w:rPr>
            </w:pPr>
            <w:proofErr w:type="spellStart"/>
            <w:r w:rsidRPr="00124F4C">
              <w:rPr>
                <w:sz w:val="22"/>
                <w:szCs w:val="22"/>
              </w:rPr>
              <w:t>Жардемова</w:t>
            </w:r>
            <w:proofErr w:type="spellEnd"/>
            <w:r w:rsidRPr="00124F4C">
              <w:rPr>
                <w:sz w:val="22"/>
                <w:szCs w:val="22"/>
              </w:rPr>
              <w:t xml:space="preserve"> </w:t>
            </w:r>
            <w:proofErr w:type="gramStart"/>
            <w:r w:rsidRPr="00124F4C">
              <w:rPr>
                <w:sz w:val="22"/>
                <w:szCs w:val="22"/>
              </w:rPr>
              <w:t>М.Ж</w:t>
            </w:r>
            <w:proofErr w:type="gramEnd"/>
          </w:p>
        </w:tc>
      </w:tr>
      <w:tr w:rsidR="00124F4C" w:rsidRPr="00124F4C" w14:paraId="5F2F0C4C" w14:textId="77777777" w:rsidTr="00C3174C">
        <w:trPr>
          <w:trHeight w:val="33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3470D4E2" w14:textId="77777777" w:rsidR="00124F4C" w:rsidRPr="00124F4C" w:rsidRDefault="00124F4C" w:rsidP="002B1202">
            <w:pPr>
              <w:pStyle w:val="11"/>
              <w:rPr>
                <w:sz w:val="22"/>
                <w:szCs w:val="22"/>
              </w:rPr>
            </w:pPr>
            <w:r w:rsidRPr="00124F4C">
              <w:rPr>
                <w:sz w:val="22"/>
                <w:szCs w:val="22"/>
              </w:rPr>
              <w:t>6</w:t>
            </w:r>
          </w:p>
        </w:tc>
        <w:tc>
          <w:tcPr>
            <w:tcW w:w="2268" w:type="dxa"/>
            <w:tcBorders>
              <w:top w:val="nil"/>
              <w:left w:val="nil"/>
              <w:bottom w:val="single" w:sz="4" w:space="0" w:color="auto"/>
              <w:right w:val="single" w:sz="4" w:space="0" w:color="auto"/>
            </w:tcBorders>
            <w:shd w:val="clear" w:color="auto" w:fill="auto"/>
            <w:vAlign w:val="center"/>
            <w:hideMark/>
          </w:tcPr>
          <w:p w14:paraId="67A3B964" w14:textId="77777777" w:rsidR="00124F4C" w:rsidRPr="00124F4C" w:rsidRDefault="00124F4C" w:rsidP="002B1202">
            <w:pPr>
              <w:pStyle w:val="11"/>
              <w:rPr>
                <w:sz w:val="22"/>
                <w:szCs w:val="22"/>
              </w:rPr>
            </w:pPr>
            <w:proofErr w:type="spellStart"/>
            <w:r w:rsidRPr="00124F4C">
              <w:rPr>
                <w:sz w:val="22"/>
                <w:szCs w:val="22"/>
              </w:rPr>
              <w:t>Наурызғали</w:t>
            </w:r>
            <w:proofErr w:type="spellEnd"/>
            <w:r w:rsidRPr="00124F4C">
              <w:rPr>
                <w:sz w:val="22"/>
                <w:szCs w:val="22"/>
              </w:rPr>
              <w:t xml:space="preserve"> Мансур </w:t>
            </w:r>
          </w:p>
        </w:tc>
        <w:tc>
          <w:tcPr>
            <w:tcW w:w="2693" w:type="dxa"/>
            <w:tcBorders>
              <w:top w:val="nil"/>
              <w:left w:val="nil"/>
              <w:bottom w:val="single" w:sz="4" w:space="0" w:color="auto"/>
              <w:right w:val="single" w:sz="4" w:space="0" w:color="auto"/>
            </w:tcBorders>
            <w:shd w:val="clear" w:color="auto" w:fill="auto"/>
            <w:vAlign w:val="center"/>
            <w:hideMark/>
          </w:tcPr>
          <w:p w14:paraId="0F0C229F" w14:textId="77777777" w:rsidR="00124F4C" w:rsidRPr="00124F4C" w:rsidRDefault="00124F4C" w:rsidP="002B1202">
            <w:pPr>
              <w:pStyle w:val="11"/>
              <w:rPr>
                <w:sz w:val="22"/>
                <w:szCs w:val="22"/>
              </w:rPr>
            </w:pPr>
            <w:r w:rsidRPr="00124F4C">
              <w:rPr>
                <w:sz w:val="22"/>
                <w:szCs w:val="22"/>
              </w:rPr>
              <w:t xml:space="preserve">Пони </w:t>
            </w:r>
            <w:proofErr w:type="spellStart"/>
            <w:r w:rsidRPr="00124F4C">
              <w:rPr>
                <w:sz w:val="22"/>
                <w:szCs w:val="22"/>
              </w:rPr>
              <w:t>байқауы</w:t>
            </w:r>
            <w:proofErr w:type="spellEnd"/>
          </w:p>
        </w:tc>
        <w:tc>
          <w:tcPr>
            <w:tcW w:w="1985" w:type="dxa"/>
            <w:tcBorders>
              <w:top w:val="nil"/>
              <w:left w:val="nil"/>
              <w:bottom w:val="single" w:sz="4" w:space="0" w:color="auto"/>
              <w:right w:val="single" w:sz="4" w:space="0" w:color="auto"/>
            </w:tcBorders>
            <w:shd w:val="clear" w:color="auto" w:fill="auto"/>
            <w:vAlign w:val="center"/>
            <w:hideMark/>
          </w:tcPr>
          <w:p w14:paraId="5F98F9D0" w14:textId="77777777" w:rsidR="00124F4C" w:rsidRPr="00124F4C" w:rsidRDefault="00124F4C" w:rsidP="002B1202">
            <w:pPr>
              <w:pStyle w:val="11"/>
              <w:rPr>
                <w:sz w:val="22"/>
                <w:szCs w:val="22"/>
              </w:rPr>
            </w:pPr>
            <w:proofErr w:type="spellStart"/>
            <w:r w:rsidRPr="00124F4C">
              <w:rPr>
                <w:sz w:val="22"/>
                <w:szCs w:val="22"/>
              </w:rPr>
              <w:t>халықаралық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0AB4886B" w14:textId="77777777" w:rsidR="00124F4C" w:rsidRPr="00124F4C" w:rsidRDefault="00124F4C" w:rsidP="002B1202">
            <w:pPr>
              <w:pStyle w:val="11"/>
              <w:rPr>
                <w:sz w:val="22"/>
                <w:szCs w:val="22"/>
              </w:rPr>
            </w:pPr>
            <w:r w:rsidRPr="00124F4C">
              <w:rPr>
                <w:sz w:val="22"/>
                <w:szCs w:val="22"/>
              </w:rPr>
              <w:t xml:space="preserve">ІІ </w:t>
            </w:r>
            <w:proofErr w:type="spellStart"/>
            <w:r w:rsidRPr="00124F4C">
              <w:rPr>
                <w:sz w:val="22"/>
                <w:szCs w:val="22"/>
              </w:rPr>
              <w:t>орын</w:t>
            </w:r>
            <w:proofErr w:type="spellEnd"/>
          </w:p>
        </w:tc>
        <w:tc>
          <w:tcPr>
            <w:tcW w:w="2126" w:type="dxa"/>
            <w:tcBorders>
              <w:top w:val="nil"/>
              <w:left w:val="nil"/>
              <w:bottom w:val="single" w:sz="4" w:space="0" w:color="auto"/>
              <w:right w:val="single" w:sz="4" w:space="0" w:color="auto"/>
            </w:tcBorders>
            <w:shd w:val="clear" w:color="auto" w:fill="auto"/>
            <w:vAlign w:val="center"/>
            <w:hideMark/>
          </w:tcPr>
          <w:p w14:paraId="4AE21AE8" w14:textId="77777777" w:rsidR="00124F4C" w:rsidRPr="00124F4C" w:rsidRDefault="00124F4C" w:rsidP="002B1202">
            <w:pPr>
              <w:pStyle w:val="11"/>
              <w:rPr>
                <w:sz w:val="22"/>
                <w:szCs w:val="22"/>
              </w:rPr>
            </w:pPr>
            <w:proofErr w:type="spellStart"/>
            <w:r w:rsidRPr="00124F4C">
              <w:rPr>
                <w:sz w:val="22"/>
                <w:szCs w:val="22"/>
              </w:rPr>
              <w:t>Кадралина</w:t>
            </w:r>
            <w:proofErr w:type="spellEnd"/>
            <w:r w:rsidRPr="00124F4C">
              <w:rPr>
                <w:sz w:val="22"/>
                <w:szCs w:val="22"/>
              </w:rPr>
              <w:t xml:space="preserve"> Л.К.</w:t>
            </w:r>
          </w:p>
        </w:tc>
      </w:tr>
      <w:tr w:rsidR="00124F4C" w:rsidRPr="00124F4C" w14:paraId="4472EE26" w14:textId="77777777" w:rsidTr="00C3174C">
        <w:trPr>
          <w:trHeight w:val="33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2AF7AD88" w14:textId="77777777" w:rsidR="00124F4C" w:rsidRPr="00124F4C" w:rsidRDefault="00124F4C" w:rsidP="002B1202">
            <w:pPr>
              <w:pStyle w:val="11"/>
              <w:rPr>
                <w:sz w:val="22"/>
                <w:szCs w:val="22"/>
              </w:rPr>
            </w:pPr>
            <w:r w:rsidRPr="00124F4C">
              <w:rPr>
                <w:sz w:val="22"/>
                <w:szCs w:val="22"/>
              </w:rPr>
              <w:t>7</w:t>
            </w:r>
          </w:p>
        </w:tc>
        <w:tc>
          <w:tcPr>
            <w:tcW w:w="2268" w:type="dxa"/>
            <w:tcBorders>
              <w:top w:val="nil"/>
              <w:left w:val="nil"/>
              <w:bottom w:val="single" w:sz="4" w:space="0" w:color="auto"/>
              <w:right w:val="single" w:sz="4" w:space="0" w:color="auto"/>
            </w:tcBorders>
            <w:shd w:val="clear" w:color="auto" w:fill="auto"/>
            <w:vAlign w:val="center"/>
            <w:hideMark/>
          </w:tcPr>
          <w:p w14:paraId="7AC8FFC9" w14:textId="77777777" w:rsidR="00124F4C" w:rsidRPr="00124F4C" w:rsidRDefault="00124F4C" w:rsidP="002B1202">
            <w:pPr>
              <w:pStyle w:val="11"/>
              <w:rPr>
                <w:sz w:val="22"/>
                <w:szCs w:val="22"/>
              </w:rPr>
            </w:pPr>
            <w:proofErr w:type="spellStart"/>
            <w:r w:rsidRPr="00124F4C">
              <w:rPr>
                <w:sz w:val="22"/>
                <w:szCs w:val="22"/>
              </w:rPr>
              <w:t>Нұрболат</w:t>
            </w:r>
            <w:proofErr w:type="spellEnd"/>
            <w:r w:rsidRPr="00124F4C">
              <w:rPr>
                <w:sz w:val="22"/>
                <w:szCs w:val="22"/>
              </w:rPr>
              <w:t xml:space="preserve"> Гаухар</w:t>
            </w:r>
          </w:p>
        </w:tc>
        <w:tc>
          <w:tcPr>
            <w:tcW w:w="2693" w:type="dxa"/>
            <w:tcBorders>
              <w:top w:val="nil"/>
              <w:left w:val="nil"/>
              <w:bottom w:val="single" w:sz="4" w:space="0" w:color="auto"/>
              <w:right w:val="single" w:sz="4" w:space="0" w:color="auto"/>
            </w:tcBorders>
            <w:shd w:val="clear" w:color="auto" w:fill="auto"/>
            <w:vAlign w:val="center"/>
            <w:hideMark/>
          </w:tcPr>
          <w:p w14:paraId="0C09C9DE" w14:textId="77777777" w:rsidR="00124F4C" w:rsidRPr="00124F4C" w:rsidRDefault="00124F4C" w:rsidP="002B1202">
            <w:pPr>
              <w:pStyle w:val="11"/>
              <w:rPr>
                <w:sz w:val="22"/>
                <w:szCs w:val="22"/>
              </w:rPr>
            </w:pPr>
            <w:r w:rsidRPr="00124F4C">
              <w:rPr>
                <w:sz w:val="22"/>
                <w:szCs w:val="22"/>
              </w:rPr>
              <w:t xml:space="preserve">Пони </w:t>
            </w:r>
            <w:proofErr w:type="spellStart"/>
            <w:r w:rsidRPr="00124F4C">
              <w:rPr>
                <w:sz w:val="22"/>
                <w:szCs w:val="22"/>
              </w:rPr>
              <w:t>байқауы</w:t>
            </w:r>
            <w:proofErr w:type="spellEnd"/>
          </w:p>
        </w:tc>
        <w:tc>
          <w:tcPr>
            <w:tcW w:w="1985" w:type="dxa"/>
            <w:tcBorders>
              <w:top w:val="nil"/>
              <w:left w:val="nil"/>
              <w:bottom w:val="single" w:sz="4" w:space="0" w:color="auto"/>
              <w:right w:val="single" w:sz="4" w:space="0" w:color="auto"/>
            </w:tcBorders>
            <w:shd w:val="clear" w:color="auto" w:fill="auto"/>
            <w:vAlign w:val="center"/>
            <w:hideMark/>
          </w:tcPr>
          <w:p w14:paraId="6E920943" w14:textId="77777777" w:rsidR="00124F4C" w:rsidRPr="00124F4C" w:rsidRDefault="00124F4C" w:rsidP="002B1202">
            <w:pPr>
              <w:pStyle w:val="11"/>
              <w:rPr>
                <w:sz w:val="22"/>
                <w:szCs w:val="22"/>
              </w:rPr>
            </w:pPr>
            <w:proofErr w:type="spellStart"/>
            <w:r w:rsidRPr="00124F4C">
              <w:rPr>
                <w:sz w:val="22"/>
                <w:szCs w:val="22"/>
              </w:rPr>
              <w:t>халықаралық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737A3158" w14:textId="77777777" w:rsidR="00124F4C" w:rsidRPr="00124F4C" w:rsidRDefault="00124F4C" w:rsidP="002B1202">
            <w:pPr>
              <w:pStyle w:val="11"/>
              <w:rPr>
                <w:sz w:val="22"/>
                <w:szCs w:val="22"/>
              </w:rPr>
            </w:pPr>
            <w:proofErr w:type="gramStart"/>
            <w:r w:rsidRPr="00124F4C">
              <w:rPr>
                <w:sz w:val="22"/>
                <w:szCs w:val="22"/>
              </w:rPr>
              <w:t xml:space="preserve">І  </w:t>
            </w:r>
            <w:proofErr w:type="spellStart"/>
            <w:r w:rsidRPr="00124F4C">
              <w:rPr>
                <w:sz w:val="22"/>
                <w:szCs w:val="22"/>
              </w:rPr>
              <w:t>орын</w:t>
            </w:r>
            <w:proofErr w:type="spellEnd"/>
            <w:proofErr w:type="gramEnd"/>
            <w:r w:rsidRPr="00124F4C">
              <w:rPr>
                <w:sz w:val="22"/>
                <w:szCs w:val="22"/>
              </w:rPr>
              <w:t xml:space="preserve"> </w:t>
            </w:r>
          </w:p>
        </w:tc>
        <w:tc>
          <w:tcPr>
            <w:tcW w:w="2126" w:type="dxa"/>
            <w:tcBorders>
              <w:top w:val="nil"/>
              <w:left w:val="nil"/>
              <w:bottom w:val="single" w:sz="4" w:space="0" w:color="auto"/>
              <w:right w:val="single" w:sz="4" w:space="0" w:color="auto"/>
            </w:tcBorders>
            <w:shd w:val="clear" w:color="auto" w:fill="auto"/>
            <w:vAlign w:val="center"/>
            <w:hideMark/>
          </w:tcPr>
          <w:p w14:paraId="31C3ED4A" w14:textId="77777777" w:rsidR="00124F4C" w:rsidRPr="00124F4C" w:rsidRDefault="00124F4C" w:rsidP="002B1202">
            <w:pPr>
              <w:pStyle w:val="11"/>
              <w:rPr>
                <w:sz w:val="22"/>
                <w:szCs w:val="22"/>
              </w:rPr>
            </w:pPr>
            <w:proofErr w:type="spellStart"/>
            <w:r w:rsidRPr="00124F4C">
              <w:rPr>
                <w:sz w:val="22"/>
                <w:szCs w:val="22"/>
              </w:rPr>
              <w:t>Жардемова</w:t>
            </w:r>
            <w:proofErr w:type="spellEnd"/>
            <w:r w:rsidRPr="00124F4C">
              <w:rPr>
                <w:sz w:val="22"/>
                <w:szCs w:val="22"/>
              </w:rPr>
              <w:t xml:space="preserve"> М.Ж.</w:t>
            </w:r>
          </w:p>
        </w:tc>
      </w:tr>
      <w:tr w:rsidR="00124F4C" w:rsidRPr="00124F4C" w14:paraId="7C9DE6C4" w14:textId="77777777" w:rsidTr="00C3174C">
        <w:trPr>
          <w:trHeight w:val="33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0826FF79" w14:textId="77777777" w:rsidR="00124F4C" w:rsidRPr="00124F4C" w:rsidRDefault="00124F4C" w:rsidP="002B1202">
            <w:pPr>
              <w:pStyle w:val="11"/>
              <w:rPr>
                <w:sz w:val="22"/>
                <w:szCs w:val="22"/>
              </w:rPr>
            </w:pPr>
            <w:r w:rsidRPr="00124F4C">
              <w:rPr>
                <w:sz w:val="22"/>
                <w:szCs w:val="22"/>
              </w:rPr>
              <w:lastRenderedPageBreak/>
              <w:t>8</w:t>
            </w:r>
          </w:p>
        </w:tc>
        <w:tc>
          <w:tcPr>
            <w:tcW w:w="2268" w:type="dxa"/>
            <w:tcBorders>
              <w:top w:val="nil"/>
              <w:left w:val="nil"/>
              <w:bottom w:val="single" w:sz="4" w:space="0" w:color="auto"/>
              <w:right w:val="single" w:sz="4" w:space="0" w:color="auto"/>
            </w:tcBorders>
            <w:shd w:val="clear" w:color="auto" w:fill="auto"/>
            <w:vAlign w:val="center"/>
            <w:hideMark/>
          </w:tcPr>
          <w:p w14:paraId="5B238C5D" w14:textId="77777777" w:rsidR="00124F4C" w:rsidRPr="00124F4C" w:rsidRDefault="00124F4C" w:rsidP="002B1202">
            <w:pPr>
              <w:pStyle w:val="11"/>
              <w:rPr>
                <w:sz w:val="22"/>
                <w:szCs w:val="22"/>
              </w:rPr>
            </w:pPr>
            <w:proofErr w:type="spellStart"/>
            <w:r w:rsidRPr="00124F4C">
              <w:rPr>
                <w:sz w:val="22"/>
                <w:szCs w:val="22"/>
              </w:rPr>
              <w:t>Зарифова</w:t>
            </w:r>
            <w:proofErr w:type="spellEnd"/>
            <w:r w:rsidRPr="00124F4C">
              <w:rPr>
                <w:sz w:val="22"/>
                <w:szCs w:val="22"/>
              </w:rPr>
              <w:t xml:space="preserve"> Лариса</w:t>
            </w:r>
          </w:p>
        </w:tc>
        <w:tc>
          <w:tcPr>
            <w:tcW w:w="2693" w:type="dxa"/>
            <w:tcBorders>
              <w:top w:val="nil"/>
              <w:left w:val="nil"/>
              <w:bottom w:val="single" w:sz="4" w:space="0" w:color="auto"/>
              <w:right w:val="single" w:sz="4" w:space="0" w:color="auto"/>
            </w:tcBorders>
            <w:shd w:val="clear" w:color="auto" w:fill="auto"/>
            <w:vAlign w:val="center"/>
            <w:hideMark/>
          </w:tcPr>
          <w:p w14:paraId="7DCCA998" w14:textId="77777777" w:rsidR="00124F4C" w:rsidRPr="00124F4C" w:rsidRDefault="00124F4C" w:rsidP="002B1202">
            <w:pPr>
              <w:pStyle w:val="11"/>
              <w:rPr>
                <w:sz w:val="22"/>
                <w:szCs w:val="22"/>
              </w:rPr>
            </w:pPr>
            <w:r w:rsidRPr="00124F4C">
              <w:rPr>
                <w:sz w:val="22"/>
                <w:szCs w:val="22"/>
              </w:rPr>
              <w:t>«</w:t>
            </w:r>
            <w:proofErr w:type="spellStart"/>
            <w:r w:rsidRPr="00124F4C">
              <w:rPr>
                <w:sz w:val="22"/>
                <w:szCs w:val="22"/>
              </w:rPr>
              <w:t>Зерде</w:t>
            </w:r>
            <w:proofErr w:type="spellEnd"/>
            <w:r w:rsidRPr="00124F4C">
              <w:rPr>
                <w:sz w:val="22"/>
                <w:szCs w:val="22"/>
              </w:rPr>
              <w:t xml:space="preserve">» </w:t>
            </w:r>
            <w:proofErr w:type="spellStart"/>
            <w:r w:rsidRPr="00124F4C">
              <w:rPr>
                <w:sz w:val="22"/>
                <w:szCs w:val="22"/>
              </w:rPr>
              <w:t>байқауы</w:t>
            </w:r>
            <w:proofErr w:type="spellEnd"/>
          </w:p>
        </w:tc>
        <w:tc>
          <w:tcPr>
            <w:tcW w:w="1985" w:type="dxa"/>
            <w:tcBorders>
              <w:top w:val="nil"/>
              <w:left w:val="nil"/>
              <w:bottom w:val="single" w:sz="4" w:space="0" w:color="auto"/>
              <w:right w:val="single" w:sz="4" w:space="0" w:color="auto"/>
            </w:tcBorders>
            <w:shd w:val="clear" w:color="auto" w:fill="auto"/>
            <w:vAlign w:val="center"/>
            <w:hideMark/>
          </w:tcPr>
          <w:p w14:paraId="2F9315F2" w14:textId="77777777" w:rsidR="00124F4C" w:rsidRPr="00124F4C" w:rsidRDefault="00124F4C" w:rsidP="002B1202">
            <w:pPr>
              <w:pStyle w:val="11"/>
              <w:rPr>
                <w:sz w:val="22"/>
                <w:szCs w:val="22"/>
              </w:rPr>
            </w:pPr>
            <w:proofErr w:type="spellStart"/>
            <w:r w:rsidRPr="00124F4C">
              <w:rPr>
                <w:sz w:val="22"/>
                <w:szCs w:val="22"/>
              </w:rPr>
              <w:t>республикалық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38BDA3C8" w14:textId="77777777" w:rsidR="00124F4C" w:rsidRPr="00124F4C" w:rsidRDefault="00124F4C" w:rsidP="002B1202">
            <w:pPr>
              <w:pStyle w:val="11"/>
              <w:rPr>
                <w:sz w:val="22"/>
                <w:szCs w:val="22"/>
              </w:rPr>
            </w:pPr>
            <w:proofErr w:type="gramStart"/>
            <w:r w:rsidRPr="00124F4C">
              <w:rPr>
                <w:sz w:val="22"/>
                <w:szCs w:val="22"/>
              </w:rPr>
              <w:t xml:space="preserve">І  </w:t>
            </w:r>
            <w:proofErr w:type="spellStart"/>
            <w:r w:rsidRPr="00124F4C">
              <w:rPr>
                <w:sz w:val="22"/>
                <w:szCs w:val="22"/>
              </w:rPr>
              <w:t>орын</w:t>
            </w:r>
            <w:proofErr w:type="spellEnd"/>
            <w:proofErr w:type="gramEnd"/>
            <w:r w:rsidRPr="00124F4C">
              <w:rPr>
                <w:sz w:val="22"/>
                <w:szCs w:val="22"/>
              </w:rPr>
              <w:t xml:space="preserve"> </w:t>
            </w:r>
          </w:p>
        </w:tc>
        <w:tc>
          <w:tcPr>
            <w:tcW w:w="2126" w:type="dxa"/>
            <w:tcBorders>
              <w:top w:val="nil"/>
              <w:left w:val="nil"/>
              <w:bottom w:val="single" w:sz="4" w:space="0" w:color="auto"/>
              <w:right w:val="single" w:sz="4" w:space="0" w:color="auto"/>
            </w:tcBorders>
            <w:shd w:val="clear" w:color="auto" w:fill="auto"/>
            <w:vAlign w:val="center"/>
            <w:hideMark/>
          </w:tcPr>
          <w:p w14:paraId="5E40F257" w14:textId="77777777" w:rsidR="00124F4C" w:rsidRPr="00124F4C" w:rsidRDefault="00124F4C" w:rsidP="002B1202">
            <w:pPr>
              <w:pStyle w:val="11"/>
              <w:rPr>
                <w:sz w:val="22"/>
                <w:szCs w:val="22"/>
              </w:rPr>
            </w:pPr>
            <w:proofErr w:type="spellStart"/>
            <w:r w:rsidRPr="00124F4C">
              <w:rPr>
                <w:sz w:val="22"/>
                <w:szCs w:val="22"/>
              </w:rPr>
              <w:t>Жупболова</w:t>
            </w:r>
            <w:proofErr w:type="spellEnd"/>
            <w:r w:rsidRPr="00124F4C">
              <w:rPr>
                <w:sz w:val="22"/>
                <w:szCs w:val="22"/>
              </w:rPr>
              <w:t xml:space="preserve"> </w:t>
            </w:r>
            <w:proofErr w:type="gramStart"/>
            <w:r w:rsidRPr="00124F4C">
              <w:rPr>
                <w:sz w:val="22"/>
                <w:szCs w:val="22"/>
              </w:rPr>
              <w:t>У.Т</w:t>
            </w:r>
            <w:proofErr w:type="gramEnd"/>
          </w:p>
        </w:tc>
      </w:tr>
      <w:tr w:rsidR="00124F4C" w:rsidRPr="00124F4C" w14:paraId="5AFA85C4" w14:textId="77777777" w:rsidTr="00C3174C">
        <w:trPr>
          <w:trHeight w:val="33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50AAF460" w14:textId="77777777" w:rsidR="00124F4C" w:rsidRPr="00124F4C" w:rsidRDefault="00124F4C" w:rsidP="002B1202">
            <w:pPr>
              <w:pStyle w:val="11"/>
              <w:rPr>
                <w:sz w:val="22"/>
                <w:szCs w:val="22"/>
              </w:rPr>
            </w:pPr>
            <w:r w:rsidRPr="00124F4C">
              <w:rPr>
                <w:sz w:val="22"/>
                <w:szCs w:val="22"/>
              </w:rPr>
              <w:t>9</w:t>
            </w:r>
          </w:p>
        </w:tc>
        <w:tc>
          <w:tcPr>
            <w:tcW w:w="2268" w:type="dxa"/>
            <w:tcBorders>
              <w:top w:val="nil"/>
              <w:left w:val="nil"/>
              <w:bottom w:val="single" w:sz="4" w:space="0" w:color="auto"/>
              <w:right w:val="single" w:sz="4" w:space="0" w:color="auto"/>
            </w:tcBorders>
            <w:shd w:val="clear" w:color="auto" w:fill="auto"/>
            <w:vAlign w:val="center"/>
            <w:hideMark/>
          </w:tcPr>
          <w:p w14:paraId="496DD46D" w14:textId="77777777" w:rsidR="00124F4C" w:rsidRPr="00124F4C" w:rsidRDefault="00124F4C" w:rsidP="002B1202">
            <w:pPr>
              <w:pStyle w:val="11"/>
              <w:rPr>
                <w:sz w:val="22"/>
                <w:szCs w:val="22"/>
              </w:rPr>
            </w:pPr>
            <w:r w:rsidRPr="00124F4C">
              <w:rPr>
                <w:sz w:val="22"/>
                <w:szCs w:val="22"/>
              </w:rPr>
              <w:t>Русланова Лаура</w:t>
            </w:r>
          </w:p>
        </w:tc>
        <w:tc>
          <w:tcPr>
            <w:tcW w:w="2693" w:type="dxa"/>
            <w:tcBorders>
              <w:top w:val="nil"/>
              <w:left w:val="nil"/>
              <w:bottom w:val="single" w:sz="4" w:space="0" w:color="auto"/>
              <w:right w:val="single" w:sz="4" w:space="0" w:color="auto"/>
            </w:tcBorders>
            <w:shd w:val="clear" w:color="auto" w:fill="auto"/>
            <w:vAlign w:val="center"/>
            <w:hideMark/>
          </w:tcPr>
          <w:p w14:paraId="157B335D" w14:textId="77777777" w:rsidR="00124F4C" w:rsidRPr="00124F4C" w:rsidRDefault="00124F4C" w:rsidP="002B1202">
            <w:pPr>
              <w:pStyle w:val="11"/>
              <w:rPr>
                <w:sz w:val="22"/>
                <w:szCs w:val="22"/>
              </w:rPr>
            </w:pPr>
            <w:r w:rsidRPr="00124F4C">
              <w:rPr>
                <w:sz w:val="22"/>
                <w:szCs w:val="22"/>
              </w:rPr>
              <w:t>«</w:t>
            </w:r>
            <w:proofErr w:type="spellStart"/>
            <w:proofErr w:type="gramStart"/>
            <w:r w:rsidRPr="00124F4C">
              <w:rPr>
                <w:sz w:val="22"/>
                <w:szCs w:val="22"/>
              </w:rPr>
              <w:t>Зерде</w:t>
            </w:r>
            <w:proofErr w:type="spellEnd"/>
            <w:r w:rsidRPr="00124F4C">
              <w:rPr>
                <w:sz w:val="22"/>
                <w:szCs w:val="22"/>
              </w:rPr>
              <w:t xml:space="preserve">»  </w:t>
            </w:r>
            <w:proofErr w:type="spellStart"/>
            <w:r w:rsidRPr="00124F4C">
              <w:rPr>
                <w:sz w:val="22"/>
                <w:szCs w:val="22"/>
              </w:rPr>
              <w:t>байқауы</w:t>
            </w:r>
            <w:proofErr w:type="spellEnd"/>
            <w:proofErr w:type="gramEnd"/>
          </w:p>
        </w:tc>
        <w:tc>
          <w:tcPr>
            <w:tcW w:w="1985" w:type="dxa"/>
            <w:tcBorders>
              <w:top w:val="nil"/>
              <w:left w:val="nil"/>
              <w:bottom w:val="single" w:sz="4" w:space="0" w:color="auto"/>
              <w:right w:val="single" w:sz="4" w:space="0" w:color="auto"/>
            </w:tcBorders>
            <w:shd w:val="clear" w:color="auto" w:fill="auto"/>
            <w:vAlign w:val="center"/>
            <w:hideMark/>
          </w:tcPr>
          <w:p w14:paraId="326E417D" w14:textId="77777777" w:rsidR="00124F4C" w:rsidRPr="00124F4C" w:rsidRDefault="00124F4C" w:rsidP="002B1202">
            <w:pPr>
              <w:pStyle w:val="11"/>
              <w:rPr>
                <w:sz w:val="22"/>
                <w:szCs w:val="22"/>
              </w:rPr>
            </w:pPr>
            <w:proofErr w:type="spellStart"/>
            <w:r w:rsidRPr="00124F4C">
              <w:rPr>
                <w:sz w:val="22"/>
                <w:szCs w:val="22"/>
              </w:rPr>
              <w:t>республикалық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4AD335EC" w14:textId="77777777" w:rsidR="00124F4C" w:rsidRPr="00124F4C" w:rsidRDefault="00124F4C" w:rsidP="002B1202">
            <w:pPr>
              <w:pStyle w:val="11"/>
              <w:rPr>
                <w:sz w:val="22"/>
                <w:szCs w:val="22"/>
              </w:rPr>
            </w:pPr>
            <w:r w:rsidRPr="00124F4C">
              <w:rPr>
                <w:sz w:val="22"/>
                <w:szCs w:val="22"/>
              </w:rPr>
              <w:t xml:space="preserve">ІІ </w:t>
            </w:r>
            <w:proofErr w:type="spellStart"/>
            <w:r w:rsidRPr="00124F4C">
              <w:rPr>
                <w:sz w:val="22"/>
                <w:szCs w:val="22"/>
              </w:rPr>
              <w:t>орын</w:t>
            </w:r>
            <w:proofErr w:type="spellEnd"/>
          </w:p>
        </w:tc>
        <w:tc>
          <w:tcPr>
            <w:tcW w:w="2126" w:type="dxa"/>
            <w:tcBorders>
              <w:top w:val="nil"/>
              <w:left w:val="nil"/>
              <w:bottom w:val="single" w:sz="4" w:space="0" w:color="auto"/>
              <w:right w:val="single" w:sz="4" w:space="0" w:color="auto"/>
            </w:tcBorders>
            <w:shd w:val="clear" w:color="auto" w:fill="auto"/>
            <w:vAlign w:val="center"/>
            <w:hideMark/>
          </w:tcPr>
          <w:p w14:paraId="23C86C96" w14:textId="77777777" w:rsidR="00124F4C" w:rsidRPr="00124F4C" w:rsidRDefault="00124F4C" w:rsidP="002B1202">
            <w:pPr>
              <w:pStyle w:val="11"/>
              <w:rPr>
                <w:sz w:val="22"/>
                <w:szCs w:val="22"/>
              </w:rPr>
            </w:pPr>
            <w:proofErr w:type="spellStart"/>
            <w:r w:rsidRPr="00124F4C">
              <w:rPr>
                <w:sz w:val="22"/>
                <w:szCs w:val="22"/>
              </w:rPr>
              <w:t>Жупболова</w:t>
            </w:r>
            <w:proofErr w:type="spellEnd"/>
            <w:r w:rsidRPr="00124F4C">
              <w:rPr>
                <w:sz w:val="22"/>
                <w:szCs w:val="22"/>
              </w:rPr>
              <w:t xml:space="preserve"> </w:t>
            </w:r>
            <w:proofErr w:type="gramStart"/>
            <w:r w:rsidRPr="00124F4C">
              <w:rPr>
                <w:sz w:val="22"/>
                <w:szCs w:val="22"/>
              </w:rPr>
              <w:t>У.Т</w:t>
            </w:r>
            <w:proofErr w:type="gramEnd"/>
          </w:p>
        </w:tc>
      </w:tr>
      <w:tr w:rsidR="00124F4C" w:rsidRPr="00124F4C" w14:paraId="6F72D500" w14:textId="77777777" w:rsidTr="00C3174C">
        <w:trPr>
          <w:trHeight w:val="33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57EA90C9" w14:textId="77777777" w:rsidR="00124F4C" w:rsidRPr="00124F4C" w:rsidRDefault="00124F4C" w:rsidP="002B1202">
            <w:pPr>
              <w:pStyle w:val="11"/>
              <w:rPr>
                <w:sz w:val="22"/>
                <w:szCs w:val="22"/>
              </w:rPr>
            </w:pPr>
            <w:r w:rsidRPr="00124F4C">
              <w:rPr>
                <w:sz w:val="22"/>
                <w:szCs w:val="22"/>
              </w:rPr>
              <w:t>10</w:t>
            </w:r>
          </w:p>
        </w:tc>
        <w:tc>
          <w:tcPr>
            <w:tcW w:w="2268" w:type="dxa"/>
            <w:tcBorders>
              <w:top w:val="nil"/>
              <w:left w:val="nil"/>
              <w:bottom w:val="single" w:sz="4" w:space="0" w:color="auto"/>
              <w:right w:val="single" w:sz="4" w:space="0" w:color="auto"/>
            </w:tcBorders>
            <w:shd w:val="clear" w:color="auto" w:fill="auto"/>
            <w:vAlign w:val="center"/>
            <w:hideMark/>
          </w:tcPr>
          <w:p w14:paraId="5CC14E07" w14:textId="77777777" w:rsidR="00124F4C" w:rsidRPr="00124F4C" w:rsidRDefault="00124F4C" w:rsidP="002B1202">
            <w:pPr>
              <w:pStyle w:val="11"/>
              <w:rPr>
                <w:sz w:val="22"/>
                <w:szCs w:val="22"/>
              </w:rPr>
            </w:pPr>
            <w:proofErr w:type="spellStart"/>
            <w:r w:rsidRPr="00124F4C">
              <w:rPr>
                <w:sz w:val="22"/>
                <w:szCs w:val="22"/>
              </w:rPr>
              <w:t>Абухан</w:t>
            </w:r>
            <w:proofErr w:type="spellEnd"/>
            <w:r w:rsidRPr="00124F4C">
              <w:rPr>
                <w:sz w:val="22"/>
                <w:szCs w:val="22"/>
              </w:rPr>
              <w:t xml:space="preserve"> Азамат</w:t>
            </w:r>
          </w:p>
        </w:tc>
        <w:tc>
          <w:tcPr>
            <w:tcW w:w="2693" w:type="dxa"/>
            <w:tcBorders>
              <w:top w:val="nil"/>
              <w:left w:val="nil"/>
              <w:bottom w:val="single" w:sz="4" w:space="0" w:color="auto"/>
              <w:right w:val="single" w:sz="4" w:space="0" w:color="auto"/>
            </w:tcBorders>
            <w:shd w:val="clear" w:color="auto" w:fill="auto"/>
            <w:vAlign w:val="center"/>
            <w:hideMark/>
          </w:tcPr>
          <w:p w14:paraId="7EDB48AB" w14:textId="77777777" w:rsidR="00124F4C" w:rsidRPr="00124F4C" w:rsidRDefault="00124F4C" w:rsidP="002B1202">
            <w:pPr>
              <w:pStyle w:val="11"/>
              <w:rPr>
                <w:sz w:val="22"/>
                <w:szCs w:val="22"/>
              </w:rPr>
            </w:pPr>
            <w:proofErr w:type="spellStart"/>
            <w:r w:rsidRPr="00124F4C">
              <w:rPr>
                <w:sz w:val="22"/>
                <w:szCs w:val="22"/>
              </w:rPr>
              <w:t>Нио</w:t>
            </w:r>
            <w:proofErr w:type="spellEnd"/>
          </w:p>
        </w:tc>
        <w:tc>
          <w:tcPr>
            <w:tcW w:w="1985" w:type="dxa"/>
            <w:tcBorders>
              <w:top w:val="nil"/>
              <w:left w:val="nil"/>
              <w:bottom w:val="single" w:sz="4" w:space="0" w:color="auto"/>
              <w:right w:val="single" w:sz="4" w:space="0" w:color="auto"/>
            </w:tcBorders>
            <w:shd w:val="clear" w:color="auto" w:fill="auto"/>
            <w:vAlign w:val="center"/>
            <w:hideMark/>
          </w:tcPr>
          <w:p w14:paraId="3D7FB811" w14:textId="77777777" w:rsidR="00124F4C" w:rsidRPr="00124F4C" w:rsidRDefault="00124F4C" w:rsidP="002B1202">
            <w:pPr>
              <w:pStyle w:val="11"/>
              <w:rPr>
                <w:sz w:val="22"/>
                <w:szCs w:val="22"/>
              </w:rPr>
            </w:pPr>
            <w:proofErr w:type="spellStart"/>
            <w:r w:rsidRPr="00124F4C">
              <w:rPr>
                <w:sz w:val="22"/>
                <w:szCs w:val="22"/>
              </w:rPr>
              <w:t>республикалық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67C52609" w14:textId="77777777" w:rsidR="00124F4C" w:rsidRPr="00124F4C" w:rsidRDefault="00124F4C" w:rsidP="002B1202">
            <w:pPr>
              <w:pStyle w:val="11"/>
              <w:rPr>
                <w:sz w:val="22"/>
                <w:szCs w:val="22"/>
              </w:rPr>
            </w:pPr>
            <w:proofErr w:type="gramStart"/>
            <w:r w:rsidRPr="00124F4C">
              <w:rPr>
                <w:sz w:val="22"/>
                <w:szCs w:val="22"/>
              </w:rPr>
              <w:t xml:space="preserve">І  </w:t>
            </w:r>
            <w:proofErr w:type="spellStart"/>
            <w:r w:rsidRPr="00124F4C">
              <w:rPr>
                <w:sz w:val="22"/>
                <w:szCs w:val="22"/>
              </w:rPr>
              <w:t>орын</w:t>
            </w:r>
            <w:proofErr w:type="spellEnd"/>
            <w:proofErr w:type="gramEnd"/>
            <w:r w:rsidRPr="00124F4C">
              <w:rPr>
                <w:sz w:val="22"/>
                <w:szCs w:val="22"/>
              </w:rPr>
              <w:t xml:space="preserve"> </w:t>
            </w:r>
          </w:p>
        </w:tc>
        <w:tc>
          <w:tcPr>
            <w:tcW w:w="2126" w:type="dxa"/>
            <w:tcBorders>
              <w:top w:val="nil"/>
              <w:left w:val="nil"/>
              <w:bottom w:val="single" w:sz="4" w:space="0" w:color="auto"/>
              <w:right w:val="single" w:sz="4" w:space="0" w:color="auto"/>
            </w:tcBorders>
            <w:shd w:val="clear" w:color="auto" w:fill="auto"/>
            <w:vAlign w:val="center"/>
            <w:hideMark/>
          </w:tcPr>
          <w:p w14:paraId="11511A83" w14:textId="77777777" w:rsidR="00124F4C" w:rsidRPr="00124F4C" w:rsidRDefault="00124F4C" w:rsidP="002B1202">
            <w:pPr>
              <w:pStyle w:val="11"/>
              <w:rPr>
                <w:sz w:val="22"/>
                <w:szCs w:val="22"/>
              </w:rPr>
            </w:pPr>
            <w:r w:rsidRPr="00124F4C">
              <w:rPr>
                <w:sz w:val="22"/>
                <w:szCs w:val="22"/>
              </w:rPr>
              <w:t>Сарсенбаева А.С.</w:t>
            </w:r>
          </w:p>
        </w:tc>
      </w:tr>
      <w:tr w:rsidR="00124F4C" w:rsidRPr="00124F4C" w14:paraId="22F2CE64" w14:textId="77777777" w:rsidTr="00C3174C">
        <w:trPr>
          <w:trHeight w:val="33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236250CC" w14:textId="77777777" w:rsidR="00124F4C" w:rsidRPr="00124F4C" w:rsidRDefault="00124F4C" w:rsidP="002B1202">
            <w:pPr>
              <w:pStyle w:val="11"/>
              <w:rPr>
                <w:sz w:val="22"/>
                <w:szCs w:val="22"/>
              </w:rPr>
            </w:pPr>
            <w:r w:rsidRPr="00124F4C">
              <w:rPr>
                <w:sz w:val="22"/>
                <w:szCs w:val="22"/>
              </w:rPr>
              <w:t>11</w:t>
            </w:r>
          </w:p>
        </w:tc>
        <w:tc>
          <w:tcPr>
            <w:tcW w:w="2268" w:type="dxa"/>
            <w:tcBorders>
              <w:top w:val="nil"/>
              <w:left w:val="nil"/>
              <w:bottom w:val="single" w:sz="4" w:space="0" w:color="auto"/>
              <w:right w:val="single" w:sz="4" w:space="0" w:color="auto"/>
            </w:tcBorders>
            <w:shd w:val="clear" w:color="auto" w:fill="auto"/>
            <w:vAlign w:val="center"/>
            <w:hideMark/>
          </w:tcPr>
          <w:p w14:paraId="0DC255E3" w14:textId="77777777" w:rsidR="00124F4C" w:rsidRPr="00124F4C" w:rsidRDefault="00124F4C" w:rsidP="002B1202">
            <w:pPr>
              <w:pStyle w:val="11"/>
              <w:rPr>
                <w:sz w:val="22"/>
                <w:szCs w:val="22"/>
              </w:rPr>
            </w:pPr>
            <w:proofErr w:type="spellStart"/>
            <w:r w:rsidRPr="00124F4C">
              <w:rPr>
                <w:sz w:val="22"/>
                <w:szCs w:val="22"/>
              </w:rPr>
              <w:t>Байыр</w:t>
            </w:r>
            <w:proofErr w:type="spellEnd"/>
            <w:r w:rsidRPr="00124F4C">
              <w:rPr>
                <w:sz w:val="22"/>
                <w:szCs w:val="22"/>
              </w:rPr>
              <w:t xml:space="preserve"> </w:t>
            </w:r>
            <w:proofErr w:type="spellStart"/>
            <w:r w:rsidRPr="00124F4C">
              <w:rPr>
                <w:sz w:val="22"/>
                <w:szCs w:val="22"/>
              </w:rPr>
              <w:t>Мейіржан</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7365ACA5" w14:textId="77777777" w:rsidR="00124F4C" w:rsidRPr="00124F4C" w:rsidRDefault="00124F4C" w:rsidP="002B1202">
            <w:pPr>
              <w:pStyle w:val="11"/>
              <w:rPr>
                <w:sz w:val="22"/>
                <w:szCs w:val="22"/>
              </w:rPr>
            </w:pPr>
            <w:proofErr w:type="spellStart"/>
            <w:r w:rsidRPr="00124F4C">
              <w:rPr>
                <w:sz w:val="22"/>
                <w:szCs w:val="22"/>
              </w:rPr>
              <w:t>Ұлттық</w:t>
            </w:r>
            <w:proofErr w:type="spellEnd"/>
            <w:r w:rsidRPr="00124F4C">
              <w:rPr>
                <w:sz w:val="22"/>
                <w:szCs w:val="22"/>
              </w:rPr>
              <w:t xml:space="preserve"> </w:t>
            </w:r>
            <w:proofErr w:type="gramStart"/>
            <w:r w:rsidRPr="00124F4C">
              <w:rPr>
                <w:sz w:val="22"/>
                <w:szCs w:val="22"/>
              </w:rPr>
              <w:t>интернет олимпиада</w:t>
            </w:r>
            <w:proofErr w:type="gramEnd"/>
          </w:p>
        </w:tc>
        <w:tc>
          <w:tcPr>
            <w:tcW w:w="1985" w:type="dxa"/>
            <w:tcBorders>
              <w:top w:val="nil"/>
              <w:left w:val="nil"/>
              <w:bottom w:val="single" w:sz="4" w:space="0" w:color="auto"/>
              <w:right w:val="single" w:sz="4" w:space="0" w:color="auto"/>
            </w:tcBorders>
            <w:shd w:val="clear" w:color="auto" w:fill="auto"/>
            <w:vAlign w:val="center"/>
            <w:hideMark/>
          </w:tcPr>
          <w:p w14:paraId="1E9D2536" w14:textId="77777777" w:rsidR="00124F4C" w:rsidRPr="00124F4C" w:rsidRDefault="00124F4C" w:rsidP="002B1202">
            <w:pPr>
              <w:pStyle w:val="11"/>
              <w:rPr>
                <w:sz w:val="22"/>
                <w:szCs w:val="22"/>
              </w:rPr>
            </w:pPr>
            <w:proofErr w:type="spellStart"/>
            <w:r w:rsidRPr="00124F4C">
              <w:rPr>
                <w:sz w:val="22"/>
                <w:szCs w:val="22"/>
              </w:rPr>
              <w:t>республикалық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0DA9586B" w14:textId="77777777" w:rsidR="00124F4C" w:rsidRPr="00124F4C" w:rsidRDefault="00124F4C" w:rsidP="002B1202">
            <w:pPr>
              <w:pStyle w:val="11"/>
              <w:rPr>
                <w:sz w:val="22"/>
                <w:szCs w:val="22"/>
              </w:rPr>
            </w:pPr>
            <w:proofErr w:type="gramStart"/>
            <w:r w:rsidRPr="00124F4C">
              <w:rPr>
                <w:sz w:val="22"/>
                <w:szCs w:val="22"/>
              </w:rPr>
              <w:t xml:space="preserve">І  </w:t>
            </w:r>
            <w:proofErr w:type="spellStart"/>
            <w:r w:rsidRPr="00124F4C">
              <w:rPr>
                <w:sz w:val="22"/>
                <w:szCs w:val="22"/>
              </w:rPr>
              <w:t>орын</w:t>
            </w:r>
            <w:proofErr w:type="spellEnd"/>
            <w:proofErr w:type="gramEnd"/>
            <w:r w:rsidRPr="00124F4C">
              <w:rPr>
                <w:sz w:val="22"/>
                <w:szCs w:val="22"/>
              </w:rPr>
              <w:t xml:space="preserve"> </w:t>
            </w:r>
          </w:p>
        </w:tc>
        <w:tc>
          <w:tcPr>
            <w:tcW w:w="2126" w:type="dxa"/>
            <w:tcBorders>
              <w:top w:val="nil"/>
              <w:left w:val="nil"/>
              <w:bottom w:val="single" w:sz="4" w:space="0" w:color="auto"/>
              <w:right w:val="single" w:sz="4" w:space="0" w:color="auto"/>
            </w:tcBorders>
            <w:shd w:val="clear" w:color="auto" w:fill="auto"/>
            <w:vAlign w:val="center"/>
            <w:hideMark/>
          </w:tcPr>
          <w:p w14:paraId="34B1C582" w14:textId="77777777" w:rsidR="00124F4C" w:rsidRPr="00124F4C" w:rsidRDefault="00124F4C" w:rsidP="002B1202">
            <w:pPr>
              <w:pStyle w:val="11"/>
              <w:rPr>
                <w:sz w:val="22"/>
                <w:szCs w:val="22"/>
              </w:rPr>
            </w:pPr>
            <w:proofErr w:type="spellStart"/>
            <w:r w:rsidRPr="00124F4C">
              <w:rPr>
                <w:sz w:val="22"/>
                <w:szCs w:val="22"/>
              </w:rPr>
              <w:t>Калешева</w:t>
            </w:r>
            <w:proofErr w:type="spellEnd"/>
            <w:r w:rsidRPr="00124F4C">
              <w:rPr>
                <w:sz w:val="22"/>
                <w:szCs w:val="22"/>
              </w:rPr>
              <w:t xml:space="preserve"> Г.М.</w:t>
            </w:r>
          </w:p>
        </w:tc>
      </w:tr>
      <w:tr w:rsidR="00124F4C" w:rsidRPr="00124F4C" w14:paraId="4702D82D" w14:textId="77777777" w:rsidTr="00C3174C">
        <w:trPr>
          <w:trHeight w:val="33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57E494B7" w14:textId="77777777" w:rsidR="00124F4C" w:rsidRPr="00124F4C" w:rsidRDefault="00124F4C" w:rsidP="002B1202">
            <w:pPr>
              <w:pStyle w:val="11"/>
              <w:rPr>
                <w:sz w:val="22"/>
                <w:szCs w:val="22"/>
              </w:rPr>
            </w:pPr>
            <w:r w:rsidRPr="00124F4C">
              <w:rPr>
                <w:sz w:val="22"/>
                <w:szCs w:val="22"/>
              </w:rPr>
              <w:t>12</w:t>
            </w:r>
          </w:p>
        </w:tc>
        <w:tc>
          <w:tcPr>
            <w:tcW w:w="2268" w:type="dxa"/>
            <w:tcBorders>
              <w:top w:val="nil"/>
              <w:left w:val="nil"/>
              <w:bottom w:val="single" w:sz="4" w:space="0" w:color="auto"/>
              <w:right w:val="single" w:sz="4" w:space="0" w:color="auto"/>
            </w:tcBorders>
            <w:shd w:val="clear" w:color="auto" w:fill="auto"/>
            <w:vAlign w:val="center"/>
            <w:hideMark/>
          </w:tcPr>
          <w:p w14:paraId="772A07C5" w14:textId="77777777" w:rsidR="00124F4C" w:rsidRPr="00124F4C" w:rsidRDefault="00124F4C" w:rsidP="002B1202">
            <w:pPr>
              <w:pStyle w:val="11"/>
              <w:rPr>
                <w:sz w:val="22"/>
                <w:szCs w:val="22"/>
              </w:rPr>
            </w:pPr>
            <w:proofErr w:type="spellStart"/>
            <w:r w:rsidRPr="00124F4C">
              <w:rPr>
                <w:sz w:val="22"/>
                <w:szCs w:val="22"/>
              </w:rPr>
              <w:t>Шамғон</w:t>
            </w:r>
            <w:proofErr w:type="spellEnd"/>
            <w:r w:rsidRPr="00124F4C">
              <w:rPr>
                <w:sz w:val="22"/>
                <w:szCs w:val="22"/>
              </w:rPr>
              <w:t xml:space="preserve"> </w:t>
            </w:r>
            <w:proofErr w:type="spellStart"/>
            <w:r w:rsidRPr="00124F4C">
              <w:rPr>
                <w:sz w:val="22"/>
                <w:szCs w:val="22"/>
              </w:rPr>
              <w:t>Асылхан</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227901DC" w14:textId="77777777" w:rsidR="00124F4C" w:rsidRPr="00124F4C" w:rsidRDefault="00124F4C" w:rsidP="002B1202">
            <w:pPr>
              <w:pStyle w:val="11"/>
              <w:rPr>
                <w:sz w:val="22"/>
                <w:szCs w:val="22"/>
              </w:rPr>
            </w:pPr>
            <w:proofErr w:type="spellStart"/>
            <w:r w:rsidRPr="00124F4C">
              <w:rPr>
                <w:sz w:val="22"/>
                <w:szCs w:val="22"/>
              </w:rPr>
              <w:t>Ұлттық</w:t>
            </w:r>
            <w:proofErr w:type="spellEnd"/>
            <w:r w:rsidRPr="00124F4C">
              <w:rPr>
                <w:sz w:val="22"/>
                <w:szCs w:val="22"/>
              </w:rPr>
              <w:t xml:space="preserve"> </w:t>
            </w:r>
            <w:proofErr w:type="gramStart"/>
            <w:r w:rsidRPr="00124F4C">
              <w:rPr>
                <w:sz w:val="22"/>
                <w:szCs w:val="22"/>
              </w:rPr>
              <w:t>интернет олимпиада</w:t>
            </w:r>
            <w:proofErr w:type="gramEnd"/>
          </w:p>
        </w:tc>
        <w:tc>
          <w:tcPr>
            <w:tcW w:w="1985" w:type="dxa"/>
            <w:tcBorders>
              <w:top w:val="nil"/>
              <w:left w:val="nil"/>
              <w:bottom w:val="single" w:sz="4" w:space="0" w:color="auto"/>
              <w:right w:val="single" w:sz="4" w:space="0" w:color="auto"/>
            </w:tcBorders>
            <w:shd w:val="clear" w:color="auto" w:fill="auto"/>
            <w:vAlign w:val="center"/>
            <w:hideMark/>
          </w:tcPr>
          <w:p w14:paraId="174920FA" w14:textId="77777777" w:rsidR="00124F4C" w:rsidRPr="00124F4C" w:rsidRDefault="00124F4C" w:rsidP="002B1202">
            <w:pPr>
              <w:pStyle w:val="11"/>
              <w:rPr>
                <w:sz w:val="22"/>
                <w:szCs w:val="22"/>
              </w:rPr>
            </w:pPr>
            <w:proofErr w:type="spellStart"/>
            <w:r w:rsidRPr="00124F4C">
              <w:rPr>
                <w:sz w:val="22"/>
                <w:szCs w:val="22"/>
              </w:rPr>
              <w:t>республикалық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6B82D84E" w14:textId="77777777" w:rsidR="00124F4C" w:rsidRPr="00124F4C" w:rsidRDefault="00124F4C" w:rsidP="002B1202">
            <w:pPr>
              <w:pStyle w:val="11"/>
              <w:rPr>
                <w:sz w:val="22"/>
                <w:szCs w:val="22"/>
              </w:rPr>
            </w:pPr>
            <w:r w:rsidRPr="00124F4C">
              <w:rPr>
                <w:sz w:val="22"/>
                <w:szCs w:val="22"/>
              </w:rPr>
              <w:t xml:space="preserve">1 </w:t>
            </w:r>
            <w:proofErr w:type="spellStart"/>
            <w:r w:rsidRPr="00124F4C">
              <w:rPr>
                <w:sz w:val="22"/>
                <w:szCs w:val="22"/>
              </w:rPr>
              <w:t>орын</w:t>
            </w:r>
            <w:proofErr w:type="spellEnd"/>
            <w:r w:rsidRPr="00124F4C">
              <w:rPr>
                <w:sz w:val="22"/>
                <w:szCs w:val="22"/>
              </w:rPr>
              <w:t xml:space="preserve"> </w:t>
            </w:r>
          </w:p>
        </w:tc>
        <w:tc>
          <w:tcPr>
            <w:tcW w:w="2126" w:type="dxa"/>
            <w:tcBorders>
              <w:top w:val="nil"/>
              <w:left w:val="nil"/>
              <w:bottom w:val="single" w:sz="4" w:space="0" w:color="auto"/>
              <w:right w:val="single" w:sz="4" w:space="0" w:color="auto"/>
            </w:tcBorders>
            <w:shd w:val="clear" w:color="auto" w:fill="auto"/>
            <w:vAlign w:val="center"/>
            <w:hideMark/>
          </w:tcPr>
          <w:p w14:paraId="15B11F1A" w14:textId="77777777" w:rsidR="00124F4C" w:rsidRPr="00124F4C" w:rsidRDefault="00124F4C" w:rsidP="002B1202">
            <w:pPr>
              <w:pStyle w:val="11"/>
              <w:rPr>
                <w:sz w:val="22"/>
                <w:szCs w:val="22"/>
              </w:rPr>
            </w:pPr>
            <w:proofErr w:type="spellStart"/>
            <w:r w:rsidRPr="00124F4C">
              <w:rPr>
                <w:sz w:val="22"/>
                <w:szCs w:val="22"/>
              </w:rPr>
              <w:t>Кадралина</w:t>
            </w:r>
            <w:proofErr w:type="spellEnd"/>
            <w:r w:rsidRPr="00124F4C">
              <w:rPr>
                <w:sz w:val="22"/>
                <w:szCs w:val="22"/>
              </w:rPr>
              <w:t xml:space="preserve"> Л.К.</w:t>
            </w:r>
          </w:p>
        </w:tc>
      </w:tr>
      <w:tr w:rsidR="00124F4C" w:rsidRPr="00124F4C" w14:paraId="27FA45B0" w14:textId="77777777" w:rsidTr="00C3174C">
        <w:trPr>
          <w:trHeight w:val="33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532C04DF" w14:textId="77777777" w:rsidR="00124F4C" w:rsidRPr="00124F4C" w:rsidRDefault="00124F4C" w:rsidP="002B1202">
            <w:pPr>
              <w:pStyle w:val="11"/>
              <w:rPr>
                <w:sz w:val="22"/>
                <w:szCs w:val="22"/>
              </w:rPr>
            </w:pPr>
            <w:r w:rsidRPr="00124F4C">
              <w:rPr>
                <w:sz w:val="22"/>
                <w:szCs w:val="22"/>
              </w:rPr>
              <w:t>13</w:t>
            </w:r>
          </w:p>
        </w:tc>
        <w:tc>
          <w:tcPr>
            <w:tcW w:w="2268" w:type="dxa"/>
            <w:tcBorders>
              <w:top w:val="nil"/>
              <w:left w:val="nil"/>
              <w:bottom w:val="single" w:sz="4" w:space="0" w:color="auto"/>
              <w:right w:val="single" w:sz="4" w:space="0" w:color="auto"/>
            </w:tcBorders>
            <w:shd w:val="clear" w:color="auto" w:fill="auto"/>
            <w:vAlign w:val="center"/>
            <w:hideMark/>
          </w:tcPr>
          <w:p w14:paraId="5AC3C6A3" w14:textId="77777777" w:rsidR="00124F4C" w:rsidRPr="00124F4C" w:rsidRDefault="00124F4C" w:rsidP="002B1202">
            <w:pPr>
              <w:pStyle w:val="11"/>
              <w:rPr>
                <w:sz w:val="22"/>
                <w:szCs w:val="22"/>
              </w:rPr>
            </w:pPr>
            <w:proofErr w:type="spellStart"/>
            <w:r w:rsidRPr="00124F4C">
              <w:rPr>
                <w:sz w:val="22"/>
                <w:szCs w:val="22"/>
              </w:rPr>
              <w:t>Берденғали</w:t>
            </w:r>
            <w:proofErr w:type="spellEnd"/>
            <w:r w:rsidRPr="00124F4C">
              <w:rPr>
                <w:sz w:val="22"/>
                <w:szCs w:val="22"/>
              </w:rPr>
              <w:t xml:space="preserve"> Наргиза</w:t>
            </w:r>
          </w:p>
        </w:tc>
        <w:tc>
          <w:tcPr>
            <w:tcW w:w="2693" w:type="dxa"/>
            <w:tcBorders>
              <w:top w:val="nil"/>
              <w:left w:val="nil"/>
              <w:bottom w:val="single" w:sz="4" w:space="0" w:color="auto"/>
              <w:right w:val="single" w:sz="4" w:space="0" w:color="auto"/>
            </w:tcBorders>
            <w:shd w:val="clear" w:color="auto" w:fill="auto"/>
            <w:vAlign w:val="center"/>
            <w:hideMark/>
          </w:tcPr>
          <w:p w14:paraId="23A83D13" w14:textId="77777777" w:rsidR="00124F4C" w:rsidRPr="00124F4C" w:rsidRDefault="00124F4C" w:rsidP="002B1202">
            <w:pPr>
              <w:pStyle w:val="11"/>
              <w:rPr>
                <w:sz w:val="22"/>
                <w:szCs w:val="22"/>
              </w:rPr>
            </w:pPr>
            <w:proofErr w:type="spellStart"/>
            <w:r w:rsidRPr="00124F4C">
              <w:rPr>
                <w:sz w:val="22"/>
                <w:szCs w:val="22"/>
              </w:rPr>
              <w:t>Ұлттық</w:t>
            </w:r>
            <w:proofErr w:type="spellEnd"/>
            <w:r w:rsidRPr="00124F4C">
              <w:rPr>
                <w:sz w:val="22"/>
                <w:szCs w:val="22"/>
              </w:rPr>
              <w:t xml:space="preserve"> </w:t>
            </w:r>
            <w:proofErr w:type="gramStart"/>
            <w:r w:rsidRPr="00124F4C">
              <w:rPr>
                <w:sz w:val="22"/>
                <w:szCs w:val="22"/>
              </w:rPr>
              <w:t>интернет олимпиада</w:t>
            </w:r>
            <w:proofErr w:type="gramEnd"/>
          </w:p>
        </w:tc>
        <w:tc>
          <w:tcPr>
            <w:tcW w:w="1985" w:type="dxa"/>
            <w:tcBorders>
              <w:top w:val="nil"/>
              <w:left w:val="nil"/>
              <w:bottom w:val="single" w:sz="4" w:space="0" w:color="auto"/>
              <w:right w:val="single" w:sz="4" w:space="0" w:color="auto"/>
            </w:tcBorders>
            <w:shd w:val="clear" w:color="auto" w:fill="auto"/>
            <w:vAlign w:val="center"/>
            <w:hideMark/>
          </w:tcPr>
          <w:p w14:paraId="083BBDEC" w14:textId="77777777" w:rsidR="00124F4C" w:rsidRPr="00124F4C" w:rsidRDefault="00124F4C" w:rsidP="002B1202">
            <w:pPr>
              <w:pStyle w:val="11"/>
              <w:rPr>
                <w:sz w:val="22"/>
                <w:szCs w:val="22"/>
              </w:rPr>
            </w:pPr>
            <w:proofErr w:type="spellStart"/>
            <w:r w:rsidRPr="00124F4C">
              <w:rPr>
                <w:sz w:val="22"/>
                <w:szCs w:val="22"/>
              </w:rPr>
              <w:t>республикалық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76F1CD2A" w14:textId="77777777" w:rsidR="00124F4C" w:rsidRPr="00124F4C" w:rsidRDefault="00124F4C" w:rsidP="002B1202">
            <w:pPr>
              <w:pStyle w:val="11"/>
              <w:rPr>
                <w:sz w:val="22"/>
                <w:szCs w:val="22"/>
              </w:rPr>
            </w:pPr>
            <w:proofErr w:type="gramStart"/>
            <w:r w:rsidRPr="00124F4C">
              <w:rPr>
                <w:sz w:val="22"/>
                <w:szCs w:val="22"/>
              </w:rPr>
              <w:t xml:space="preserve">І  </w:t>
            </w:r>
            <w:proofErr w:type="spellStart"/>
            <w:r w:rsidRPr="00124F4C">
              <w:rPr>
                <w:sz w:val="22"/>
                <w:szCs w:val="22"/>
              </w:rPr>
              <w:t>орын</w:t>
            </w:r>
            <w:proofErr w:type="spellEnd"/>
            <w:proofErr w:type="gramEnd"/>
            <w:r w:rsidRPr="00124F4C">
              <w:rPr>
                <w:sz w:val="22"/>
                <w:szCs w:val="22"/>
              </w:rPr>
              <w:t xml:space="preserve"> </w:t>
            </w:r>
          </w:p>
        </w:tc>
        <w:tc>
          <w:tcPr>
            <w:tcW w:w="2126" w:type="dxa"/>
            <w:tcBorders>
              <w:top w:val="nil"/>
              <w:left w:val="nil"/>
              <w:bottom w:val="single" w:sz="4" w:space="0" w:color="auto"/>
              <w:right w:val="single" w:sz="4" w:space="0" w:color="auto"/>
            </w:tcBorders>
            <w:shd w:val="clear" w:color="auto" w:fill="auto"/>
            <w:vAlign w:val="center"/>
            <w:hideMark/>
          </w:tcPr>
          <w:p w14:paraId="3558BA92" w14:textId="77777777" w:rsidR="00124F4C" w:rsidRPr="00124F4C" w:rsidRDefault="00124F4C" w:rsidP="002B1202">
            <w:pPr>
              <w:pStyle w:val="11"/>
              <w:rPr>
                <w:sz w:val="22"/>
                <w:szCs w:val="22"/>
              </w:rPr>
            </w:pPr>
            <w:proofErr w:type="spellStart"/>
            <w:r w:rsidRPr="00124F4C">
              <w:rPr>
                <w:sz w:val="22"/>
                <w:szCs w:val="22"/>
              </w:rPr>
              <w:t>Калешева</w:t>
            </w:r>
            <w:proofErr w:type="spellEnd"/>
            <w:r w:rsidRPr="00124F4C">
              <w:rPr>
                <w:sz w:val="22"/>
                <w:szCs w:val="22"/>
              </w:rPr>
              <w:t xml:space="preserve"> Г.М.</w:t>
            </w:r>
          </w:p>
        </w:tc>
      </w:tr>
      <w:tr w:rsidR="00124F4C" w:rsidRPr="00124F4C" w14:paraId="32D11252" w14:textId="77777777" w:rsidTr="00C3174C">
        <w:trPr>
          <w:trHeight w:val="33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475031D3" w14:textId="77777777" w:rsidR="00124F4C" w:rsidRPr="00124F4C" w:rsidRDefault="00124F4C" w:rsidP="002B1202">
            <w:pPr>
              <w:pStyle w:val="11"/>
              <w:rPr>
                <w:sz w:val="22"/>
                <w:szCs w:val="22"/>
              </w:rPr>
            </w:pPr>
            <w:r w:rsidRPr="00124F4C">
              <w:rPr>
                <w:sz w:val="22"/>
                <w:szCs w:val="22"/>
              </w:rPr>
              <w:t>14</w:t>
            </w:r>
          </w:p>
        </w:tc>
        <w:tc>
          <w:tcPr>
            <w:tcW w:w="2268" w:type="dxa"/>
            <w:tcBorders>
              <w:top w:val="nil"/>
              <w:left w:val="nil"/>
              <w:bottom w:val="single" w:sz="4" w:space="0" w:color="auto"/>
              <w:right w:val="single" w:sz="4" w:space="0" w:color="auto"/>
            </w:tcBorders>
            <w:shd w:val="clear" w:color="auto" w:fill="auto"/>
            <w:vAlign w:val="center"/>
            <w:hideMark/>
          </w:tcPr>
          <w:p w14:paraId="6A945107" w14:textId="77777777" w:rsidR="00124F4C" w:rsidRPr="00124F4C" w:rsidRDefault="00124F4C" w:rsidP="002B1202">
            <w:pPr>
              <w:pStyle w:val="11"/>
              <w:rPr>
                <w:sz w:val="22"/>
                <w:szCs w:val="22"/>
              </w:rPr>
            </w:pPr>
            <w:proofErr w:type="spellStart"/>
            <w:r w:rsidRPr="00124F4C">
              <w:rPr>
                <w:sz w:val="22"/>
                <w:szCs w:val="22"/>
              </w:rPr>
              <w:t>Ғали</w:t>
            </w:r>
            <w:proofErr w:type="spellEnd"/>
            <w:r w:rsidRPr="00124F4C">
              <w:rPr>
                <w:sz w:val="22"/>
                <w:szCs w:val="22"/>
              </w:rPr>
              <w:t xml:space="preserve"> Арман</w:t>
            </w:r>
          </w:p>
        </w:tc>
        <w:tc>
          <w:tcPr>
            <w:tcW w:w="2693" w:type="dxa"/>
            <w:tcBorders>
              <w:top w:val="nil"/>
              <w:left w:val="nil"/>
              <w:bottom w:val="single" w:sz="4" w:space="0" w:color="auto"/>
              <w:right w:val="single" w:sz="4" w:space="0" w:color="auto"/>
            </w:tcBorders>
            <w:shd w:val="clear" w:color="auto" w:fill="auto"/>
            <w:vAlign w:val="center"/>
            <w:hideMark/>
          </w:tcPr>
          <w:p w14:paraId="56F57087" w14:textId="77777777" w:rsidR="00124F4C" w:rsidRPr="00124F4C" w:rsidRDefault="00124F4C" w:rsidP="002B1202">
            <w:pPr>
              <w:pStyle w:val="11"/>
              <w:rPr>
                <w:sz w:val="22"/>
                <w:szCs w:val="22"/>
              </w:rPr>
            </w:pPr>
            <w:proofErr w:type="spellStart"/>
            <w:r w:rsidRPr="00124F4C">
              <w:rPr>
                <w:sz w:val="22"/>
                <w:szCs w:val="22"/>
              </w:rPr>
              <w:t>Ұлттық</w:t>
            </w:r>
            <w:proofErr w:type="spellEnd"/>
            <w:r w:rsidRPr="00124F4C">
              <w:rPr>
                <w:sz w:val="22"/>
                <w:szCs w:val="22"/>
              </w:rPr>
              <w:t xml:space="preserve"> </w:t>
            </w:r>
            <w:proofErr w:type="gramStart"/>
            <w:r w:rsidRPr="00124F4C">
              <w:rPr>
                <w:sz w:val="22"/>
                <w:szCs w:val="22"/>
              </w:rPr>
              <w:t>интернет олимпиада</w:t>
            </w:r>
            <w:proofErr w:type="gramEnd"/>
          </w:p>
        </w:tc>
        <w:tc>
          <w:tcPr>
            <w:tcW w:w="1985" w:type="dxa"/>
            <w:tcBorders>
              <w:top w:val="nil"/>
              <w:left w:val="nil"/>
              <w:bottom w:val="single" w:sz="4" w:space="0" w:color="auto"/>
              <w:right w:val="single" w:sz="4" w:space="0" w:color="auto"/>
            </w:tcBorders>
            <w:shd w:val="clear" w:color="auto" w:fill="auto"/>
            <w:vAlign w:val="center"/>
            <w:hideMark/>
          </w:tcPr>
          <w:p w14:paraId="20EAD5F8" w14:textId="77777777" w:rsidR="00124F4C" w:rsidRPr="00124F4C" w:rsidRDefault="00124F4C" w:rsidP="002B1202">
            <w:pPr>
              <w:pStyle w:val="11"/>
              <w:rPr>
                <w:sz w:val="22"/>
                <w:szCs w:val="22"/>
              </w:rPr>
            </w:pPr>
            <w:proofErr w:type="spellStart"/>
            <w:r w:rsidRPr="00124F4C">
              <w:rPr>
                <w:sz w:val="22"/>
                <w:szCs w:val="22"/>
              </w:rPr>
              <w:t>республикалық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6C1F4649" w14:textId="77777777" w:rsidR="00124F4C" w:rsidRPr="00124F4C" w:rsidRDefault="00124F4C" w:rsidP="002B1202">
            <w:pPr>
              <w:pStyle w:val="11"/>
              <w:rPr>
                <w:sz w:val="22"/>
                <w:szCs w:val="22"/>
              </w:rPr>
            </w:pPr>
            <w:proofErr w:type="gramStart"/>
            <w:r w:rsidRPr="00124F4C">
              <w:rPr>
                <w:sz w:val="22"/>
                <w:szCs w:val="22"/>
              </w:rPr>
              <w:t xml:space="preserve">І  </w:t>
            </w:r>
            <w:proofErr w:type="spellStart"/>
            <w:r w:rsidRPr="00124F4C">
              <w:rPr>
                <w:sz w:val="22"/>
                <w:szCs w:val="22"/>
              </w:rPr>
              <w:t>орын</w:t>
            </w:r>
            <w:proofErr w:type="spellEnd"/>
            <w:proofErr w:type="gramEnd"/>
            <w:r w:rsidRPr="00124F4C">
              <w:rPr>
                <w:sz w:val="22"/>
                <w:szCs w:val="22"/>
              </w:rPr>
              <w:t xml:space="preserve"> </w:t>
            </w:r>
          </w:p>
        </w:tc>
        <w:tc>
          <w:tcPr>
            <w:tcW w:w="2126" w:type="dxa"/>
            <w:tcBorders>
              <w:top w:val="nil"/>
              <w:left w:val="nil"/>
              <w:bottom w:val="single" w:sz="4" w:space="0" w:color="auto"/>
              <w:right w:val="single" w:sz="4" w:space="0" w:color="auto"/>
            </w:tcBorders>
            <w:shd w:val="clear" w:color="auto" w:fill="auto"/>
            <w:vAlign w:val="center"/>
            <w:hideMark/>
          </w:tcPr>
          <w:p w14:paraId="06D84B65" w14:textId="77777777" w:rsidR="00124F4C" w:rsidRPr="00124F4C" w:rsidRDefault="00124F4C" w:rsidP="002B1202">
            <w:pPr>
              <w:pStyle w:val="11"/>
              <w:rPr>
                <w:sz w:val="22"/>
                <w:szCs w:val="22"/>
              </w:rPr>
            </w:pPr>
            <w:proofErr w:type="spellStart"/>
            <w:r w:rsidRPr="00124F4C">
              <w:rPr>
                <w:sz w:val="22"/>
                <w:szCs w:val="22"/>
              </w:rPr>
              <w:t>Калешева</w:t>
            </w:r>
            <w:proofErr w:type="spellEnd"/>
            <w:r w:rsidRPr="00124F4C">
              <w:rPr>
                <w:sz w:val="22"/>
                <w:szCs w:val="22"/>
              </w:rPr>
              <w:t xml:space="preserve"> Г.М.</w:t>
            </w:r>
          </w:p>
        </w:tc>
      </w:tr>
      <w:tr w:rsidR="00124F4C" w:rsidRPr="00124F4C" w14:paraId="5ECB83DB" w14:textId="77777777" w:rsidTr="00C3174C">
        <w:trPr>
          <w:trHeight w:val="33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19B8A936" w14:textId="77777777" w:rsidR="00124F4C" w:rsidRPr="00124F4C" w:rsidRDefault="00124F4C" w:rsidP="002B1202">
            <w:pPr>
              <w:pStyle w:val="11"/>
              <w:rPr>
                <w:sz w:val="22"/>
                <w:szCs w:val="22"/>
              </w:rPr>
            </w:pPr>
            <w:r w:rsidRPr="00124F4C">
              <w:rPr>
                <w:sz w:val="22"/>
                <w:szCs w:val="22"/>
              </w:rPr>
              <w:t>15</w:t>
            </w:r>
          </w:p>
        </w:tc>
        <w:tc>
          <w:tcPr>
            <w:tcW w:w="2268" w:type="dxa"/>
            <w:tcBorders>
              <w:top w:val="nil"/>
              <w:left w:val="nil"/>
              <w:bottom w:val="single" w:sz="4" w:space="0" w:color="auto"/>
              <w:right w:val="single" w:sz="4" w:space="0" w:color="auto"/>
            </w:tcBorders>
            <w:shd w:val="clear" w:color="auto" w:fill="auto"/>
            <w:vAlign w:val="center"/>
            <w:hideMark/>
          </w:tcPr>
          <w:p w14:paraId="5C4032CA" w14:textId="77777777" w:rsidR="00124F4C" w:rsidRPr="00124F4C" w:rsidRDefault="00124F4C" w:rsidP="002B1202">
            <w:pPr>
              <w:pStyle w:val="11"/>
              <w:rPr>
                <w:sz w:val="22"/>
                <w:szCs w:val="22"/>
              </w:rPr>
            </w:pPr>
            <w:r w:rsidRPr="00124F4C">
              <w:rPr>
                <w:sz w:val="22"/>
                <w:szCs w:val="22"/>
              </w:rPr>
              <w:t xml:space="preserve">Ерлан </w:t>
            </w:r>
            <w:proofErr w:type="spellStart"/>
            <w:r w:rsidRPr="00124F4C">
              <w:rPr>
                <w:sz w:val="22"/>
                <w:szCs w:val="22"/>
              </w:rPr>
              <w:t>Әділ</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25E955BD" w14:textId="77777777" w:rsidR="00124F4C" w:rsidRPr="00124F4C" w:rsidRDefault="00124F4C" w:rsidP="002B1202">
            <w:pPr>
              <w:pStyle w:val="11"/>
              <w:rPr>
                <w:sz w:val="22"/>
                <w:szCs w:val="22"/>
              </w:rPr>
            </w:pPr>
            <w:r w:rsidRPr="00124F4C">
              <w:rPr>
                <w:sz w:val="22"/>
                <w:szCs w:val="22"/>
              </w:rPr>
              <w:t>«</w:t>
            </w:r>
            <w:proofErr w:type="spellStart"/>
            <w:r w:rsidRPr="00124F4C">
              <w:rPr>
                <w:sz w:val="22"/>
                <w:szCs w:val="22"/>
              </w:rPr>
              <w:t>Бастауыш</w:t>
            </w:r>
            <w:proofErr w:type="spellEnd"/>
            <w:r w:rsidRPr="00124F4C">
              <w:rPr>
                <w:sz w:val="22"/>
                <w:szCs w:val="22"/>
              </w:rPr>
              <w:t xml:space="preserve"> </w:t>
            </w:r>
            <w:proofErr w:type="spellStart"/>
            <w:r w:rsidRPr="00124F4C">
              <w:rPr>
                <w:sz w:val="22"/>
                <w:szCs w:val="22"/>
              </w:rPr>
              <w:t>сыныптар</w:t>
            </w:r>
            <w:proofErr w:type="spellEnd"/>
            <w:r w:rsidRPr="00124F4C">
              <w:rPr>
                <w:sz w:val="22"/>
                <w:szCs w:val="22"/>
              </w:rPr>
              <w:t xml:space="preserve">» </w:t>
            </w:r>
            <w:proofErr w:type="spellStart"/>
            <w:r w:rsidRPr="00124F4C">
              <w:rPr>
                <w:sz w:val="22"/>
                <w:szCs w:val="22"/>
              </w:rPr>
              <w:t>қашықтық</w:t>
            </w:r>
            <w:proofErr w:type="spellEnd"/>
            <w:r w:rsidRPr="00124F4C">
              <w:rPr>
                <w:sz w:val="22"/>
                <w:szCs w:val="22"/>
              </w:rPr>
              <w:t xml:space="preserve"> олимпиада</w:t>
            </w:r>
          </w:p>
        </w:tc>
        <w:tc>
          <w:tcPr>
            <w:tcW w:w="1985" w:type="dxa"/>
            <w:tcBorders>
              <w:top w:val="nil"/>
              <w:left w:val="nil"/>
              <w:bottom w:val="single" w:sz="4" w:space="0" w:color="auto"/>
              <w:right w:val="single" w:sz="4" w:space="0" w:color="auto"/>
            </w:tcBorders>
            <w:shd w:val="clear" w:color="auto" w:fill="auto"/>
            <w:vAlign w:val="center"/>
            <w:hideMark/>
          </w:tcPr>
          <w:p w14:paraId="038AEBC9" w14:textId="77777777" w:rsidR="00124F4C" w:rsidRPr="00124F4C" w:rsidRDefault="00124F4C" w:rsidP="002B1202">
            <w:pPr>
              <w:pStyle w:val="11"/>
              <w:rPr>
                <w:sz w:val="22"/>
                <w:szCs w:val="22"/>
              </w:rPr>
            </w:pPr>
            <w:proofErr w:type="spellStart"/>
            <w:r w:rsidRPr="00124F4C">
              <w:rPr>
                <w:sz w:val="22"/>
                <w:szCs w:val="22"/>
              </w:rPr>
              <w:t>республикалық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0384335F" w14:textId="77777777" w:rsidR="00124F4C" w:rsidRPr="00124F4C" w:rsidRDefault="00124F4C" w:rsidP="002B1202">
            <w:pPr>
              <w:pStyle w:val="11"/>
              <w:rPr>
                <w:sz w:val="22"/>
                <w:szCs w:val="22"/>
              </w:rPr>
            </w:pPr>
            <w:proofErr w:type="gramStart"/>
            <w:r w:rsidRPr="00124F4C">
              <w:rPr>
                <w:sz w:val="22"/>
                <w:szCs w:val="22"/>
              </w:rPr>
              <w:t xml:space="preserve">І  </w:t>
            </w:r>
            <w:proofErr w:type="spellStart"/>
            <w:r w:rsidRPr="00124F4C">
              <w:rPr>
                <w:sz w:val="22"/>
                <w:szCs w:val="22"/>
              </w:rPr>
              <w:t>орын</w:t>
            </w:r>
            <w:proofErr w:type="spellEnd"/>
            <w:proofErr w:type="gramEnd"/>
            <w:r w:rsidRPr="00124F4C">
              <w:rPr>
                <w:sz w:val="22"/>
                <w:szCs w:val="22"/>
              </w:rPr>
              <w:t xml:space="preserve"> </w:t>
            </w:r>
          </w:p>
        </w:tc>
        <w:tc>
          <w:tcPr>
            <w:tcW w:w="2126" w:type="dxa"/>
            <w:tcBorders>
              <w:top w:val="nil"/>
              <w:left w:val="nil"/>
              <w:bottom w:val="single" w:sz="4" w:space="0" w:color="auto"/>
              <w:right w:val="single" w:sz="4" w:space="0" w:color="auto"/>
            </w:tcBorders>
            <w:shd w:val="clear" w:color="auto" w:fill="auto"/>
            <w:vAlign w:val="center"/>
            <w:hideMark/>
          </w:tcPr>
          <w:p w14:paraId="01B38394" w14:textId="77777777" w:rsidR="00124F4C" w:rsidRPr="00124F4C" w:rsidRDefault="00124F4C" w:rsidP="002B1202">
            <w:pPr>
              <w:pStyle w:val="11"/>
              <w:rPr>
                <w:sz w:val="22"/>
                <w:szCs w:val="22"/>
              </w:rPr>
            </w:pPr>
            <w:proofErr w:type="spellStart"/>
            <w:r w:rsidRPr="00124F4C">
              <w:rPr>
                <w:sz w:val="22"/>
                <w:szCs w:val="22"/>
              </w:rPr>
              <w:t>Кисметова</w:t>
            </w:r>
            <w:proofErr w:type="spellEnd"/>
            <w:r w:rsidRPr="00124F4C">
              <w:rPr>
                <w:sz w:val="22"/>
                <w:szCs w:val="22"/>
              </w:rPr>
              <w:t xml:space="preserve"> Г.И.</w:t>
            </w:r>
          </w:p>
        </w:tc>
      </w:tr>
      <w:tr w:rsidR="00124F4C" w:rsidRPr="00124F4C" w14:paraId="3CDC1BDA" w14:textId="77777777" w:rsidTr="00C3174C">
        <w:trPr>
          <w:trHeight w:val="33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408E4027" w14:textId="77777777" w:rsidR="00124F4C" w:rsidRPr="00124F4C" w:rsidRDefault="00124F4C" w:rsidP="002B1202">
            <w:pPr>
              <w:pStyle w:val="11"/>
              <w:rPr>
                <w:sz w:val="22"/>
                <w:szCs w:val="22"/>
              </w:rPr>
            </w:pPr>
            <w:r w:rsidRPr="00124F4C">
              <w:rPr>
                <w:sz w:val="22"/>
                <w:szCs w:val="22"/>
              </w:rPr>
              <w:t>16</w:t>
            </w:r>
          </w:p>
        </w:tc>
        <w:tc>
          <w:tcPr>
            <w:tcW w:w="2268" w:type="dxa"/>
            <w:tcBorders>
              <w:top w:val="nil"/>
              <w:left w:val="nil"/>
              <w:bottom w:val="single" w:sz="4" w:space="0" w:color="auto"/>
              <w:right w:val="single" w:sz="4" w:space="0" w:color="auto"/>
            </w:tcBorders>
            <w:shd w:val="clear" w:color="auto" w:fill="auto"/>
            <w:vAlign w:val="center"/>
            <w:hideMark/>
          </w:tcPr>
          <w:p w14:paraId="2C3FEF9C" w14:textId="77777777" w:rsidR="00124F4C" w:rsidRPr="00124F4C" w:rsidRDefault="00124F4C" w:rsidP="002B1202">
            <w:pPr>
              <w:pStyle w:val="11"/>
              <w:rPr>
                <w:sz w:val="22"/>
                <w:szCs w:val="22"/>
              </w:rPr>
            </w:pPr>
            <w:proofErr w:type="spellStart"/>
            <w:proofErr w:type="gramStart"/>
            <w:r w:rsidRPr="00124F4C">
              <w:rPr>
                <w:sz w:val="22"/>
                <w:szCs w:val="22"/>
              </w:rPr>
              <w:t>Жексен</w:t>
            </w:r>
            <w:proofErr w:type="spellEnd"/>
            <w:r w:rsidRPr="00124F4C">
              <w:rPr>
                <w:sz w:val="22"/>
                <w:szCs w:val="22"/>
              </w:rPr>
              <w:t xml:space="preserve">  </w:t>
            </w:r>
            <w:proofErr w:type="spellStart"/>
            <w:r w:rsidRPr="00124F4C">
              <w:rPr>
                <w:sz w:val="22"/>
                <w:szCs w:val="22"/>
              </w:rPr>
              <w:t>Нұрады</w:t>
            </w:r>
            <w:proofErr w:type="spellEnd"/>
            <w:proofErr w:type="gramEnd"/>
          </w:p>
        </w:tc>
        <w:tc>
          <w:tcPr>
            <w:tcW w:w="2693" w:type="dxa"/>
            <w:tcBorders>
              <w:top w:val="nil"/>
              <w:left w:val="nil"/>
              <w:bottom w:val="single" w:sz="4" w:space="0" w:color="auto"/>
              <w:right w:val="single" w:sz="4" w:space="0" w:color="auto"/>
            </w:tcBorders>
            <w:shd w:val="clear" w:color="auto" w:fill="auto"/>
            <w:vAlign w:val="center"/>
            <w:hideMark/>
          </w:tcPr>
          <w:p w14:paraId="2BD80C8A" w14:textId="77777777" w:rsidR="00124F4C" w:rsidRPr="00124F4C" w:rsidRDefault="00124F4C" w:rsidP="002B1202">
            <w:pPr>
              <w:pStyle w:val="11"/>
              <w:rPr>
                <w:sz w:val="22"/>
                <w:szCs w:val="22"/>
              </w:rPr>
            </w:pPr>
            <w:proofErr w:type="spellStart"/>
            <w:r w:rsidRPr="00124F4C">
              <w:rPr>
                <w:sz w:val="22"/>
                <w:szCs w:val="22"/>
              </w:rPr>
              <w:t>Ұлттық</w:t>
            </w:r>
            <w:proofErr w:type="spellEnd"/>
            <w:r w:rsidRPr="00124F4C">
              <w:rPr>
                <w:sz w:val="22"/>
                <w:szCs w:val="22"/>
              </w:rPr>
              <w:t xml:space="preserve"> </w:t>
            </w:r>
            <w:proofErr w:type="gramStart"/>
            <w:r w:rsidRPr="00124F4C">
              <w:rPr>
                <w:sz w:val="22"/>
                <w:szCs w:val="22"/>
              </w:rPr>
              <w:t>интернет олимпиада</w:t>
            </w:r>
            <w:proofErr w:type="gramEnd"/>
          </w:p>
        </w:tc>
        <w:tc>
          <w:tcPr>
            <w:tcW w:w="1985" w:type="dxa"/>
            <w:tcBorders>
              <w:top w:val="nil"/>
              <w:left w:val="nil"/>
              <w:bottom w:val="single" w:sz="4" w:space="0" w:color="auto"/>
              <w:right w:val="single" w:sz="4" w:space="0" w:color="auto"/>
            </w:tcBorders>
            <w:shd w:val="clear" w:color="auto" w:fill="auto"/>
            <w:vAlign w:val="center"/>
            <w:hideMark/>
          </w:tcPr>
          <w:p w14:paraId="1A65CDF2" w14:textId="77777777" w:rsidR="00124F4C" w:rsidRPr="00124F4C" w:rsidRDefault="00124F4C" w:rsidP="002B1202">
            <w:pPr>
              <w:pStyle w:val="11"/>
              <w:rPr>
                <w:sz w:val="22"/>
                <w:szCs w:val="22"/>
              </w:rPr>
            </w:pPr>
            <w:proofErr w:type="spellStart"/>
            <w:r w:rsidRPr="00124F4C">
              <w:rPr>
                <w:sz w:val="22"/>
                <w:szCs w:val="22"/>
              </w:rPr>
              <w:t>республикалық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4E9A7F26" w14:textId="77777777" w:rsidR="00124F4C" w:rsidRPr="00124F4C" w:rsidRDefault="00124F4C" w:rsidP="002B1202">
            <w:pPr>
              <w:pStyle w:val="11"/>
              <w:rPr>
                <w:sz w:val="22"/>
                <w:szCs w:val="22"/>
              </w:rPr>
            </w:pPr>
            <w:r w:rsidRPr="00124F4C">
              <w:rPr>
                <w:sz w:val="22"/>
                <w:szCs w:val="22"/>
              </w:rPr>
              <w:t xml:space="preserve">ІІІ </w:t>
            </w:r>
            <w:proofErr w:type="spellStart"/>
            <w:r w:rsidRPr="00124F4C">
              <w:rPr>
                <w:sz w:val="22"/>
                <w:szCs w:val="22"/>
              </w:rPr>
              <w:t>орын</w:t>
            </w:r>
            <w:proofErr w:type="spellEnd"/>
          </w:p>
        </w:tc>
        <w:tc>
          <w:tcPr>
            <w:tcW w:w="2126" w:type="dxa"/>
            <w:tcBorders>
              <w:top w:val="nil"/>
              <w:left w:val="nil"/>
              <w:bottom w:val="single" w:sz="4" w:space="0" w:color="auto"/>
              <w:right w:val="single" w:sz="4" w:space="0" w:color="auto"/>
            </w:tcBorders>
            <w:shd w:val="clear" w:color="auto" w:fill="auto"/>
            <w:vAlign w:val="center"/>
            <w:hideMark/>
          </w:tcPr>
          <w:p w14:paraId="180CC487" w14:textId="77777777" w:rsidR="00124F4C" w:rsidRPr="00124F4C" w:rsidRDefault="00124F4C" w:rsidP="002B1202">
            <w:pPr>
              <w:pStyle w:val="11"/>
              <w:rPr>
                <w:sz w:val="22"/>
                <w:szCs w:val="22"/>
              </w:rPr>
            </w:pPr>
            <w:r w:rsidRPr="00124F4C">
              <w:rPr>
                <w:sz w:val="22"/>
                <w:szCs w:val="22"/>
              </w:rPr>
              <w:t>Рыскулова Б.К.</w:t>
            </w:r>
          </w:p>
        </w:tc>
      </w:tr>
      <w:tr w:rsidR="00124F4C" w:rsidRPr="00124F4C" w14:paraId="3DB2EF29" w14:textId="77777777" w:rsidTr="00C3174C">
        <w:trPr>
          <w:trHeight w:val="33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6325457F" w14:textId="77777777" w:rsidR="00124F4C" w:rsidRPr="00124F4C" w:rsidRDefault="00124F4C" w:rsidP="002B1202">
            <w:pPr>
              <w:pStyle w:val="11"/>
              <w:rPr>
                <w:sz w:val="22"/>
                <w:szCs w:val="22"/>
              </w:rPr>
            </w:pPr>
            <w:r w:rsidRPr="00124F4C">
              <w:rPr>
                <w:sz w:val="22"/>
                <w:szCs w:val="22"/>
              </w:rPr>
              <w:t>17</w:t>
            </w:r>
          </w:p>
        </w:tc>
        <w:tc>
          <w:tcPr>
            <w:tcW w:w="2268" w:type="dxa"/>
            <w:tcBorders>
              <w:top w:val="nil"/>
              <w:left w:val="nil"/>
              <w:bottom w:val="single" w:sz="4" w:space="0" w:color="auto"/>
              <w:right w:val="single" w:sz="4" w:space="0" w:color="auto"/>
            </w:tcBorders>
            <w:shd w:val="clear" w:color="auto" w:fill="auto"/>
            <w:vAlign w:val="center"/>
            <w:hideMark/>
          </w:tcPr>
          <w:p w14:paraId="27E80808" w14:textId="77777777" w:rsidR="00124F4C" w:rsidRPr="00124F4C" w:rsidRDefault="00124F4C" w:rsidP="002B1202">
            <w:pPr>
              <w:pStyle w:val="11"/>
              <w:rPr>
                <w:sz w:val="22"/>
                <w:szCs w:val="22"/>
              </w:rPr>
            </w:pPr>
            <w:proofErr w:type="spellStart"/>
            <w:r w:rsidRPr="00124F4C">
              <w:rPr>
                <w:sz w:val="22"/>
                <w:szCs w:val="22"/>
              </w:rPr>
              <w:t>Жұмағали</w:t>
            </w:r>
            <w:proofErr w:type="spellEnd"/>
            <w:r w:rsidRPr="00124F4C">
              <w:rPr>
                <w:sz w:val="22"/>
                <w:szCs w:val="22"/>
              </w:rPr>
              <w:t xml:space="preserve"> </w:t>
            </w:r>
            <w:proofErr w:type="spellStart"/>
            <w:r w:rsidRPr="00124F4C">
              <w:rPr>
                <w:sz w:val="22"/>
                <w:szCs w:val="22"/>
              </w:rPr>
              <w:t>Зере</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0B88EE28" w14:textId="77777777" w:rsidR="00124F4C" w:rsidRPr="00124F4C" w:rsidRDefault="00124F4C" w:rsidP="002B1202">
            <w:pPr>
              <w:pStyle w:val="11"/>
              <w:rPr>
                <w:sz w:val="22"/>
                <w:szCs w:val="22"/>
              </w:rPr>
            </w:pPr>
            <w:proofErr w:type="spellStart"/>
            <w:r w:rsidRPr="00124F4C">
              <w:rPr>
                <w:sz w:val="22"/>
                <w:szCs w:val="22"/>
              </w:rPr>
              <w:t>Ұлттық</w:t>
            </w:r>
            <w:proofErr w:type="spellEnd"/>
            <w:r w:rsidRPr="00124F4C">
              <w:rPr>
                <w:sz w:val="22"/>
                <w:szCs w:val="22"/>
              </w:rPr>
              <w:t xml:space="preserve"> </w:t>
            </w:r>
            <w:proofErr w:type="gramStart"/>
            <w:r w:rsidRPr="00124F4C">
              <w:rPr>
                <w:sz w:val="22"/>
                <w:szCs w:val="22"/>
              </w:rPr>
              <w:t>интернет олимпиада</w:t>
            </w:r>
            <w:proofErr w:type="gramEnd"/>
          </w:p>
        </w:tc>
        <w:tc>
          <w:tcPr>
            <w:tcW w:w="1985" w:type="dxa"/>
            <w:tcBorders>
              <w:top w:val="nil"/>
              <w:left w:val="nil"/>
              <w:bottom w:val="single" w:sz="4" w:space="0" w:color="auto"/>
              <w:right w:val="single" w:sz="4" w:space="0" w:color="auto"/>
            </w:tcBorders>
            <w:shd w:val="clear" w:color="auto" w:fill="auto"/>
            <w:vAlign w:val="center"/>
            <w:hideMark/>
          </w:tcPr>
          <w:p w14:paraId="1F252071" w14:textId="77777777" w:rsidR="00124F4C" w:rsidRPr="00124F4C" w:rsidRDefault="00124F4C" w:rsidP="002B1202">
            <w:pPr>
              <w:pStyle w:val="11"/>
              <w:rPr>
                <w:sz w:val="22"/>
                <w:szCs w:val="22"/>
              </w:rPr>
            </w:pPr>
            <w:proofErr w:type="spellStart"/>
            <w:r w:rsidRPr="00124F4C">
              <w:rPr>
                <w:sz w:val="22"/>
                <w:szCs w:val="22"/>
              </w:rPr>
              <w:t>республикалық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6E5A5375" w14:textId="77777777" w:rsidR="00124F4C" w:rsidRPr="00124F4C" w:rsidRDefault="00124F4C" w:rsidP="002B1202">
            <w:pPr>
              <w:pStyle w:val="11"/>
              <w:rPr>
                <w:sz w:val="22"/>
                <w:szCs w:val="22"/>
              </w:rPr>
            </w:pPr>
            <w:proofErr w:type="gramStart"/>
            <w:r w:rsidRPr="00124F4C">
              <w:rPr>
                <w:sz w:val="22"/>
                <w:szCs w:val="22"/>
              </w:rPr>
              <w:t xml:space="preserve">І  </w:t>
            </w:r>
            <w:proofErr w:type="spellStart"/>
            <w:r w:rsidRPr="00124F4C">
              <w:rPr>
                <w:sz w:val="22"/>
                <w:szCs w:val="22"/>
              </w:rPr>
              <w:t>орын</w:t>
            </w:r>
            <w:proofErr w:type="spellEnd"/>
            <w:proofErr w:type="gramEnd"/>
            <w:r w:rsidRPr="00124F4C">
              <w:rPr>
                <w:sz w:val="22"/>
                <w:szCs w:val="22"/>
              </w:rPr>
              <w:t xml:space="preserve"> </w:t>
            </w:r>
          </w:p>
        </w:tc>
        <w:tc>
          <w:tcPr>
            <w:tcW w:w="2126" w:type="dxa"/>
            <w:tcBorders>
              <w:top w:val="nil"/>
              <w:left w:val="nil"/>
              <w:bottom w:val="single" w:sz="4" w:space="0" w:color="auto"/>
              <w:right w:val="single" w:sz="4" w:space="0" w:color="auto"/>
            </w:tcBorders>
            <w:shd w:val="clear" w:color="auto" w:fill="auto"/>
            <w:vAlign w:val="center"/>
            <w:hideMark/>
          </w:tcPr>
          <w:p w14:paraId="1A40A97D" w14:textId="77777777" w:rsidR="00124F4C" w:rsidRPr="00124F4C" w:rsidRDefault="00124F4C" w:rsidP="002B1202">
            <w:pPr>
              <w:pStyle w:val="11"/>
              <w:rPr>
                <w:sz w:val="22"/>
                <w:szCs w:val="22"/>
              </w:rPr>
            </w:pPr>
            <w:proofErr w:type="spellStart"/>
            <w:r w:rsidRPr="00124F4C">
              <w:rPr>
                <w:sz w:val="22"/>
                <w:szCs w:val="22"/>
              </w:rPr>
              <w:t>Кадралина</w:t>
            </w:r>
            <w:proofErr w:type="spellEnd"/>
            <w:r w:rsidRPr="00124F4C">
              <w:rPr>
                <w:sz w:val="22"/>
                <w:szCs w:val="22"/>
              </w:rPr>
              <w:t xml:space="preserve"> Л.К.</w:t>
            </w:r>
          </w:p>
        </w:tc>
      </w:tr>
      <w:tr w:rsidR="00124F4C" w:rsidRPr="00124F4C" w14:paraId="1FC87C0A" w14:textId="77777777" w:rsidTr="00C3174C">
        <w:trPr>
          <w:trHeight w:val="33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148DCE11" w14:textId="77777777" w:rsidR="00124F4C" w:rsidRPr="00124F4C" w:rsidRDefault="00124F4C" w:rsidP="002B1202">
            <w:pPr>
              <w:pStyle w:val="11"/>
              <w:rPr>
                <w:sz w:val="22"/>
                <w:szCs w:val="22"/>
              </w:rPr>
            </w:pPr>
            <w:r w:rsidRPr="00124F4C">
              <w:rPr>
                <w:sz w:val="22"/>
                <w:szCs w:val="22"/>
              </w:rPr>
              <w:t>18</w:t>
            </w:r>
          </w:p>
        </w:tc>
        <w:tc>
          <w:tcPr>
            <w:tcW w:w="2268" w:type="dxa"/>
            <w:tcBorders>
              <w:top w:val="nil"/>
              <w:left w:val="nil"/>
              <w:bottom w:val="single" w:sz="4" w:space="0" w:color="auto"/>
              <w:right w:val="single" w:sz="4" w:space="0" w:color="auto"/>
            </w:tcBorders>
            <w:shd w:val="clear" w:color="auto" w:fill="auto"/>
            <w:vAlign w:val="center"/>
            <w:hideMark/>
          </w:tcPr>
          <w:p w14:paraId="1F27114F" w14:textId="77777777" w:rsidR="00124F4C" w:rsidRPr="00124F4C" w:rsidRDefault="00124F4C" w:rsidP="002B1202">
            <w:pPr>
              <w:pStyle w:val="11"/>
              <w:rPr>
                <w:sz w:val="22"/>
                <w:szCs w:val="22"/>
              </w:rPr>
            </w:pPr>
            <w:proofErr w:type="spellStart"/>
            <w:r w:rsidRPr="00124F4C">
              <w:rPr>
                <w:sz w:val="22"/>
                <w:szCs w:val="22"/>
              </w:rPr>
              <w:t>Карменова</w:t>
            </w:r>
            <w:proofErr w:type="spellEnd"/>
            <w:r w:rsidRPr="00124F4C">
              <w:rPr>
                <w:sz w:val="22"/>
                <w:szCs w:val="22"/>
              </w:rPr>
              <w:t xml:space="preserve"> Ажар</w:t>
            </w:r>
          </w:p>
        </w:tc>
        <w:tc>
          <w:tcPr>
            <w:tcW w:w="2693" w:type="dxa"/>
            <w:tcBorders>
              <w:top w:val="nil"/>
              <w:left w:val="nil"/>
              <w:bottom w:val="single" w:sz="4" w:space="0" w:color="auto"/>
              <w:right w:val="single" w:sz="4" w:space="0" w:color="auto"/>
            </w:tcBorders>
            <w:shd w:val="clear" w:color="auto" w:fill="auto"/>
            <w:vAlign w:val="center"/>
            <w:hideMark/>
          </w:tcPr>
          <w:p w14:paraId="38CFC0D7" w14:textId="77777777" w:rsidR="00124F4C" w:rsidRPr="00124F4C" w:rsidRDefault="00124F4C" w:rsidP="002B1202">
            <w:pPr>
              <w:pStyle w:val="11"/>
              <w:rPr>
                <w:sz w:val="22"/>
                <w:szCs w:val="22"/>
              </w:rPr>
            </w:pPr>
            <w:proofErr w:type="spellStart"/>
            <w:r w:rsidRPr="00124F4C">
              <w:rPr>
                <w:sz w:val="22"/>
                <w:szCs w:val="22"/>
              </w:rPr>
              <w:t>Ұлттық</w:t>
            </w:r>
            <w:proofErr w:type="spellEnd"/>
            <w:r w:rsidRPr="00124F4C">
              <w:rPr>
                <w:sz w:val="22"/>
                <w:szCs w:val="22"/>
              </w:rPr>
              <w:t xml:space="preserve"> </w:t>
            </w:r>
            <w:proofErr w:type="gramStart"/>
            <w:r w:rsidRPr="00124F4C">
              <w:rPr>
                <w:sz w:val="22"/>
                <w:szCs w:val="22"/>
              </w:rPr>
              <w:t>интернет олимпиада</w:t>
            </w:r>
            <w:proofErr w:type="gramEnd"/>
          </w:p>
        </w:tc>
        <w:tc>
          <w:tcPr>
            <w:tcW w:w="1985" w:type="dxa"/>
            <w:tcBorders>
              <w:top w:val="nil"/>
              <w:left w:val="nil"/>
              <w:bottom w:val="single" w:sz="4" w:space="0" w:color="auto"/>
              <w:right w:val="single" w:sz="4" w:space="0" w:color="auto"/>
            </w:tcBorders>
            <w:shd w:val="clear" w:color="auto" w:fill="auto"/>
            <w:vAlign w:val="center"/>
            <w:hideMark/>
          </w:tcPr>
          <w:p w14:paraId="1525DA57" w14:textId="77777777" w:rsidR="00124F4C" w:rsidRPr="00124F4C" w:rsidRDefault="00124F4C" w:rsidP="002B1202">
            <w:pPr>
              <w:pStyle w:val="11"/>
              <w:rPr>
                <w:sz w:val="22"/>
                <w:szCs w:val="22"/>
              </w:rPr>
            </w:pPr>
            <w:proofErr w:type="spellStart"/>
            <w:r w:rsidRPr="00124F4C">
              <w:rPr>
                <w:sz w:val="22"/>
                <w:szCs w:val="22"/>
              </w:rPr>
              <w:t>республикалық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6835F419" w14:textId="77777777" w:rsidR="00124F4C" w:rsidRPr="00124F4C" w:rsidRDefault="00124F4C" w:rsidP="002B1202">
            <w:pPr>
              <w:pStyle w:val="11"/>
              <w:rPr>
                <w:sz w:val="22"/>
                <w:szCs w:val="22"/>
              </w:rPr>
            </w:pPr>
            <w:proofErr w:type="gramStart"/>
            <w:r w:rsidRPr="00124F4C">
              <w:rPr>
                <w:sz w:val="22"/>
                <w:szCs w:val="22"/>
              </w:rPr>
              <w:t xml:space="preserve">І  </w:t>
            </w:r>
            <w:proofErr w:type="spellStart"/>
            <w:r w:rsidRPr="00124F4C">
              <w:rPr>
                <w:sz w:val="22"/>
                <w:szCs w:val="22"/>
              </w:rPr>
              <w:t>орын</w:t>
            </w:r>
            <w:proofErr w:type="spellEnd"/>
            <w:proofErr w:type="gramEnd"/>
            <w:r w:rsidRPr="00124F4C">
              <w:rPr>
                <w:sz w:val="22"/>
                <w:szCs w:val="22"/>
              </w:rPr>
              <w:t xml:space="preserve"> </w:t>
            </w:r>
          </w:p>
        </w:tc>
        <w:tc>
          <w:tcPr>
            <w:tcW w:w="2126" w:type="dxa"/>
            <w:tcBorders>
              <w:top w:val="nil"/>
              <w:left w:val="nil"/>
              <w:bottom w:val="single" w:sz="4" w:space="0" w:color="auto"/>
              <w:right w:val="single" w:sz="4" w:space="0" w:color="auto"/>
            </w:tcBorders>
            <w:shd w:val="clear" w:color="auto" w:fill="auto"/>
            <w:vAlign w:val="center"/>
            <w:hideMark/>
          </w:tcPr>
          <w:p w14:paraId="78E261A2" w14:textId="77777777" w:rsidR="00124F4C" w:rsidRPr="00124F4C" w:rsidRDefault="00124F4C" w:rsidP="002B1202">
            <w:pPr>
              <w:pStyle w:val="11"/>
              <w:rPr>
                <w:sz w:val="22"/>
                <w:szCs w:val="22"/>
              </w:rPr>
            </w:pPr>
            <w:proofErr w:type="spellStart"/>
            <w:r w:rsidRPr="00124F4C">
              <w:rPr>
                <w:sz w:val="22"/>
                <w:szCs w:val="22"/>
              </w:rPr>
              <w:t>Кадралина</w:t>
            </w:r>
            <w:proofErr w:type="spellEnd"/>
            <w:r w:rsidRPr="00124F4C">
              <w:rPr>
                <w:sz w:val="22"/>
                <w:szCs w:val="22"/>
              </w:rPr>
              <w:t xml:space="preserve"> Л.К.</w:t>
            </w:r>
          </w:p>
        </w:tc>
      </w:tr>
      <w:tr w:rsidR="00124F4C" w:rsidRPr="00124F4C" w14:paraId="3B960DC8" w14:textId="77777777" w:rsidTr="00C3174C">
        <w:trPr>
          <w:trHeight w:val="33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694B4C98" w14:textId="77777777" w:rsidR="00124F4C" w:rsidRPr="00124F4C" w:rsidRDefault="00124F4C" w:rsidP="002B1202">
            <w:pPr>
              <w:pStyle w:val="11"/>
              <w:rPr>
                <w:sz w:val="22"/>
                <w:szCs w:val="22"/>
              </w:rPr>
            </w:pPr>
            <w:r w:rsidRPr="00124F4C">
              <w:rPr>
                <w:sz w:val="22"/>
                <w:szCs w:val="22"/>
              </w:rPr>
              <w:t>19</w:t>
            </w:r>
          </w:p>
        </w:tc>
        <w:tc>
          <w:tcPr>
            <w:tcW w:w="2268" w:type="dxa"/>
            <w:tcBorders>
              <w:top w:val="nil"/>
              <w:left w:val="nil"/>
              <w:bottom w:val="single" w:sz="4" w:space="0" w:color="auto"/>
              <w:right w:val="single" w:sz="4" w:space="0" w:color="auto"/>
            </w:tcBorders>
            <w:shd w:val="clear" w:color="auto" w:fill="auto"/>
            <w:vAlign w:val="center"/>
            <w:hideMark/>
          </w:tcPr>
          <w:p w14:paraId="08C64F92" w14:textId="77777777" w:rsidR="00124F4C" w:rsidRPr="00124F4C" w:rsidRDefault="00124F4C" w:rsidP="002B1202">
            <w:pPr>
              <w:pStyle w:val="11"/>
              <w:rPr>
                <w:sz w:val="22"/>
                <w:szCs w:val="22"/>
              </w:rPr>
            </w:pPr>
            <w:proofErr w:type="spellStart"/>
            <w:r w:rsidRPr="00124F4C">
              <w:rPr>
                <w:sz w:val="22"/>
                <w:szCs w:val="22"/>
              </w:rPr>
              <w:t>Қабыл</w:t>
            </w:r>
            <w:proofErr w:type="spellEnd"/>
            <w:r w:rsidRPr="00124F4C">
              <w:rPr>
                <w:sz w:val="22"/>
                <w:szCs w:val="22"/>
              </w:rPr>
              <w:t xml:space="preserve"> Аружан </w:t>
            </w:r>
          </w:p>
        </w:tc>
        <w:tc>
          <w:tcPr>
            <w:tcW w:w="2693" w:type="dxa"/>
            <w:tcBorders>
              <w:top w:val="nil"/>
              <w:left w:val="nil"/>
              <w:bottom w:val="single" w:sz="4" w:space="0" w:color="auto"/>
              <w:right w:val="single" w:sz="4" w:space="0" w:color="auto"/>
            </w:tcBorders>
            <w:shd w:val="clear" w:color="auto" w:fill="auto"/>
            <w:vAlign w:val="center"/>
            <w:hideMark/>
          </w:tcPr>
          <w:p w14:paraId="3AE73A2E" w14:textId="77777777" w:rsidR="00124F4C" w:rsidRPr="00124F4C" w:rsidRDefault="00124F4C" w:rsidP="002B1202">
            <w:pPr>
              <w:pStyle w:val="11"/>
              <w:rPr>
                <w:sz w:val="22"/>
                <w:szCs w:val="22"/>
              </w:rPr>
            </w:pPr>
            <w:r w:rsidRPr="00124F4C">
              <w:rPr>
                <w:sz w:val="22"/>
                <w:szCs w:val="22"/>
              </w:rPr>
              <w:t>«</w:t>
            </w:r>
            <w:proofErr w:type="spellStart"/>
            <w:r w:rsidRPr="00124F4C">
              <w:rPr>
                <w:sz w:val="22"/>
                <w:szCs w:val="22"/>
              </w:rPr>
              <w:t>Бастауыш</w:t>
            </w:r>
            <w:proofErr w:type="spellEnd"/>
            <w:r w:rsidRPr="00124F4C">
              <w:rPr>
                <w:sz w:val="22"/>
                <w:szCs w:val="22"/>
              </w:rPr>
              <w:t xml:space="preserve"> </w:t>
            </w:r>
            <w:proofErr w:type="spellStart"/>
            <w:r w:rsidRPr="00124F4C">
              <w:rPr>
                <w:sz w:val="22"/>
                <w:szCs w:val="22"/>
              </w:rPr>
              <w:t>сыныптар</w:t>
            </w:r>
            <w:proofErr w:type="spellEnd"/>
            <w:r w:rsidRPr="00124F4C">
              <w:rPr>
                <w:sz w:val="22"/>
                <w:szCs w:val="22"/>
              </w:rPr>
              <w:t xml:space="preserve">» </w:t>
            </w:r>
            <w:proofErr w:type="spellStart"/>
            <w:r w:rsidRPr="00124F4C">
              <w:rPr>
                <w:sz w:val="22"/>
                <w:szCs w:val="22"/>
              </w:rPr>
              <w:t>қашықтық</w:t>
            </w:r>
            <w:proofErr w:type="spellEnd"/>
            <w:r w:rsidRPr="00124F4C">
              <w:rPr>
                <w:sz w:val="22"/>
                <w:szCs w:val="22"/>
              </w:rPr>
              <w:t xml:space="preserve"> олимпиада</w:t>
            </w:r>
          </w:p>
        </w:tc>
        <w:tc>
          <w:tcPr>
            <w:tcW w:w="1985" w:type="dxa"/>
            <w:tcBorders>
              <w:top w:val="nil"/>
              <w:left w:val="nil"/>
              <w:bottom w:val="single" w:sz="4" w:space="0" w:color="auto"/>
              <w:right w:val="single" w:sz="4" w:space="0" w:color="auto"/>
            </w:tcBorders>
            <w:shd w:val="clear" w:color="auto" w:fill="auto"/>
            <w:vAlign w:val="center"/>
            <w:hideMark/>
          </w:tcPr>
          <w:p w14:paraId="53AFBBA5" w14:textId="77777777" w:rsidR="00124F4C" w:rsidRPr="00124F4C" w:rsidRDefault="00124F4C" w:rsidP="002B1202">
            <w:pPr>
              <w:pStyle w:val="11"/>
              <w:rPr>
                <w:sz w:val="22"/>
                <w:szCs w:val="22"/>
              </w:rPr>
            </w:pPr>
            <w:proofErr w:type="spellStart"/>
            <w:r w:rsidRPr="00124F4C">
              <w:rPr>
                <w:sz w:val="22"/>
                <w:szCs w:val="22"/>
              </w:rPr>
              <w:t>республикалық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17BE86FB" w14:textId="77777777" w:rsidR="00124F4C" w:rsidRPr="00124F4C" w:rsidRDefault="00124F4C" w:rsidP="002B1202">
            <w:pPr>
              <w:pStyle w:val="11"/>
              <w:rPr>
                <w:sz w:val="22"/>
                <w:szCs w:val="22"/>
              </w:rPr>
            </w:pPr>
            <w:proofErr w:type="gramStart"/>
            <w:r w:rsidRPr="00124F4C">
              <w:rPr>
                <w:sz w:val="22"/>
                <w:szCs w:val="22"/>
              </w:rPr>
              <w:t xml:space="preserve">І  </w:t>
            </w:r>
            <w:proofErr w:type="spellStart"/>
            <w:r w:rsidRPr="00124F4C">
              <w:rPr>
                <w:sz w:val="22"/>
                <w:szCs w:val="22"/>
              </w:rPr>
              <w:t>орын</w:t>
            </w:r>
            <w:proofErr w:type="spellEnd"/>
            <w:proofErr w:type="gramEnd"/>
            <w:r w:rsidRPr="00124F4C">
              <w:rPr>
                <w:sz w:val="22"/>
                <w:szCs w:val="22"/>
              </w:rPr>
              <w:t xml:space="preserve"> </w:t>
            </w:r>
          </w:p>
        </w:tc>
        <w:tc>
          <w:tcPr>
            <w:tcW w:w="2126" w:type="dxa"/>
            <w:tcBorders>
              <w:top w:val="nil"/>
              <w:left w:val="nil"/>
              <w:bottom w:val="single" w:sz="4" w:space="0" w:color="auto"/>
              <w:right w:val="single" w:sz="4" w:space="0" w:color="auto"/>
            </w:tcBorders>
            <w:shd w:val="clear" w:color="auto" w:fill="auto"/>
            <w:vAlign w:val="center"/>
            <w:hideMark/>
          </w:tcPr>
          <w:p w14:paraId="034CFD17" w14:textId="77777777" w:rsidR="00124F4C" w:rsidRPr="00124F4C" w:rsidRDefault="00124F4C" w:rsidP="002B1202">
            <w:pPr>
              <w:pStyle w:val="11"/>
              <w:rPr>
                <w:sz w:val="22"/>
                <w:szCs w:val="22"/>
              </w:rPr>
            </w:pPr>
            <w:proofErr w:type="spellStart"/>
            <w:r w:rsidRPr="00124F4C">
              <w:rPr>
                <w:sz w:val="22"/>
                <w:szCs w:val="22"/>
              </w:rPr>
              <w:t>Кисметова</w:t>
            </w:r>
            <w:proofErr w:type="spellEnd"/>
            <w:r w:rsidRPr="00124F4C">
              <w:rPr>
                <w:sz w:val="22"/>
                <w:szCs w:val="22"/>
              </w:rPr>
              <w:t xml:space="preserve"> Г.И.</w:t>
            </w:r>
          </w:p>
        </w:tc>
      </w:tr>
      <w:tr w:rsidR="00124F4C" w:rsidRPr="00124F4C" w14:paraId="4B19E73B" w14:textId="77777777" w:rsidTr="00C3174C">
        <w:trPr>
          <w:trHeight w:val="33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069B94DE" w14:textId="77777777" w:rsidR="00124F4C" w:rsidRPr="00124F4C" w:rsidRDefault="00124F4C" w:rsidP="002B1202">
            <w:pPr>
              <w:pStyle w:val="11"/>
              <w:rPr>
                <w:sz w:val="22"/>
                <w:szCs w:val="22"/>
              </w:rPr>
            </w:pPr>
            <w:r w:rsidRPr="00124F4C">
              <w:rPr>
                <w:sz w:val="22"/>
                <w:szCs w:val="22"/>
              </w:rPr>
              <w:t>20</w:t>
            </w:r>
          </w:p>
        </w:tc>
        <w:tc>
          <w:tcPr>
            <w:tcW w:w="2268" w:type="dxa"/>
            <w:tcBorders>
              <w:top w:val="nil"/>
              <w:left w:val="nil"/>
              <w:bottom w:val="single" w:sz="4" w:space="0" w:color="auto"/>
              <w:right w:val="single" w:sz="4" w:space="0" w:color="auto"/>
            </w:tcBorders>
            <w:shd w:val="clear" w:color="auto" w:fill="auto"/>
            <w:vAlign w:val="center"/>
            <w:hideMark/>
          </w:tcPr>
          <w:p w14:paraId="19AABFA6" w14:textId="77777777" w:rsidR="00124F4C" w:rsidRPr="00124F4C" w:rsidRDefault="00124F4C" w:rsidP="002B1202">
            <w:pPr>
              <w:pStyle w:val="11"/>
              <w:rPr>
                <w:sz w:val="22"/>
                <w:szCs w:val="22"/>
              </w:rPr>
            </w:pPr>
            <w:proofErr w:type="spellStart"/>
            <w:r w:rsidRPr="00124F4C">
              <w:rPr>
                <w:sz w:val="22"/>
                <w:szCs w:val="22"/>
              </w:rPr>
              <w:t>Қожантай</w:t>
            </w:r>
            <w:proofErr w:type="spellEnd"/>
            <w:r w:rsidRPr="00124F4C">
              <w:rPr>
                <w:sz w:val="22"/>
                <w:szCs w:val="22"/>
              </w:rPr>
              <w:t xml:space="preserve"> </w:t>
            </w:r>
            <w:proofErr w:type="spellStart"/>
            <w:r w:rsidRPr="00124F4C">
              <w:rPr>
                <w:sz w:val="22"/>
                <w:szCs w:val="22"/>
              </w:rPr>
              <w:t>Гүлназ</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46870338" w14:textId="77777777" w:rsidR="00124F4C" w:rsidRPr="00124F4C" w:rsidRDefault="00124F4C" w:rsidP="002B1202">
            <w:pPr>
              <w:pStyle w:val="11"/>
              <w:rPr>
                <w:sz w:val="22"/>
                <w:szCs w:val="22"/>
              </w:rPr>
            </w:pPr>
            <w:proofErr w:type="spellStart"/>
            <w:r w:rsidRPr="00124F4C">
              <w:rPr>
                <w:sz w:val="22"/>
                <w:szCs w:val="22"/>
              </w:rPr>
              <w:t>Ұлттық</w:t>
            </w:r>
            <w:proofErr w:type="spellEnd"/>
            <w:r w:rsidRPr="00124F4C">
              <w:rPr>
                <w:sz w:val="22"/>
                <w:szCs w:val="22"/>
              </w:rPr>
              <w:t xml:space="preserve"> </w:t>
            </w:r>
            <w:proofErr w:type="gramStart"/>
            <w:r w:rsidRPr="00124F4C">
              <w:rPr>
                <w:sz w:val="22"/>
                <w:szCs w:val="22"/>
              </w:rPr>
              <w:t>интернет олимпиада</w:t>
            </w:r>
            <w:proofErr w:type="gramEnd"/>
          </w:p>
        </w:tc>
        <w:tc>
          <w:tcPr>
            <w:tcW w:w="1985" w:type="dxa"/>
            <w:tcBorders>
              <w:top w:val="nil"/>
              <w:left w:val="nil"/>
              <w:bottom w:val="single" w:sz="4" w:space="0" w:color="auto"/>
              <w:right w:val="single" w:sz="4" w:space="0" w:color="auto"/>
            </w:tcBorders>
            <w:shd w:val="clear" w:color="auto" w:fill="auto"/>
            <w:vAlign w:val="center"/>
            <w:hideMark/>
          </w:tcPr>
          <w:p w14:paraId="449352DC" w14:textId="77777777" w:rsidR="00124F4C" w:rsidRPr="00124F4C" w:rsidRDefault="00124F4C" w:rsidP="002B1202">
            <w:pPr>
              <w:pStyle w:val="11"/>
              <w:rPr>
                <w:sz w:val="22"/>
                <w:szCs w:val="22"/>
              </w:rPr>
            </w:pPr>
            <w:proofErr w:type="spellStart"/>
            <w:r w:rsidRPr="00124F4C">
              <w:rPr>
                <w:sz w:val="22"/>
                <w:szCs w:val="22"/>
              </w:rPr>
              <w:t>республикалық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62DEA1C1" w14:textId="77777777" w:rsidR="00124F4C" w:rsidRPr="00124F4C" w:rsidRDefault="00124F4C" w:rsidP="002B1202">
            <w:pPr>
              <w:pStyle w:val="11"/>
              <w:rPr>
                <w:sz w:val="22"/>
                <w:szCs w:val="22"/>
              </w:rPr>
            </w:pPr>
            <w:proofErr w:type="gramStart"/>
            <w:r w:rsidRPr="00124F4C">
              <w:rPr>
                <w:sz w:val="22"/>
                <w:szCs w:val="22"/>
              </w:rPr>
              <w:t xml:space="preserve">І  </w:t>
            </w:r>
            <w:proofErr w:type="spellStart"/>
            <w:r w:rsidRPr="00124F4C">
              <w:rPr>
                <w:sz w:val="22"/>
                <w:szCs w:val="22"/>
              </w:rPr>
              <w:t>орын</w:t>
            </w:r>
            <w:proofErr w:type="spellEnd"/>
            <w:proofErr w:type="gramEnd"/>
            <w:r w:rsidRPr="00124F4C">
              <w:rPr>
                <w:sz w:val="22"/>
                <w:szCs w:val="22"/>
              </w:rPr>
              <w:t xml:space="preserve"> </w:t>
            </w:r>
          </w:p>
        </w:tc>
        <w:tc>
          <w:tcPr>
            <w:tcW w:w="2126" w:type="dxa"/>
            <w:tcBorders>
              <w:top w:val="nil"/>
              <w:left w:val="nil"/>
              <w:bottom w:val="single" w:sz="4" w:space="0" w:color="auto"/>
              <w:right w:val="single" w:sz="4" w:space="0" w:color="auto"/>
            </w:tcBorders>
            <w:shd w:val="clear" w:color="auto" w:fill="auto"/>
            <w:vAlign w:val="center"/>
            <w:hideMark/>
          </w:tcPr>
          <w:p w14:paraId="11F04F2B" w14:textId="77777777" w:rsidR="00124F4C" w:rsidRPr="00124F4C" w:rsidRDefault="00124F4C" w:rsidP="002B1202">
            <w:pPr>
              <w:pStyle w:val="11"/>
              <w:rPr>
                <w:sz w:val="22"/>
                <w:szCs w:val="22"/>
              </w:rPr>
            </w:pPr>
            <w:proofErr w:type="spellStart"/>
            <w:r w:rsidRPr="00124F4C">
              <w:rPr>
                <w:sz w:val="22"/>
                <w:szCs w:val="22"/>
              </w:rPr>
              <w:t>Кадралина</w:t>
            </w:r>
            <w:proofErr w:type="spellEnd"/>
            <w:r w:rsidRPr="00124F4C">
              <w:rPr>
                <w:sz w:val="22"/>
                <w:szCs w:val="22"/>
              </w:rPr>
              <w:t xml:space="preserve"> Л.К.</w:t>
            </w:r>
          </w:p>
        </w:tc>
      </w:tr>
      <w:tr w:rsidR="00124F4C" w:rsidRPr="00124F4C" w14:paraId="449D10EC" w14:textId="77777777" w:rsidTr="00C3174C">
        <w:trPr>
          <w:trHeight w:val="33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3BC8AEA1" w14:textId="77777777" w:rsidR="00124F4C" w:rsidRPr="00124F4C" w:rsidRDefault="00124F4C" w:rsidP="002B1202">
            <w:pPr>
              <w:pStyle w:val="11"/>
              <w:rPr>
                <w:sz w:val="22"/>
                <w:szCs w:val="22"/>
              </w:rPr>
            </w:pPr>
            <w:r w:rsidRPr="00124F4C">
              <w:rPr>
                <w:sz w:val="22"/>
                <w:szCs w:val="22"/>
              </w:rPr>
              <w:t>21</w:t>
            </w:r>
          </w:p>
        </w:tc>
        <w:tc>
          <w:tcPr>
            <w:tcW w:w="2268" w:type="dxa"/>
            <w:tcBorders>
              <w:top w:val="nil"/>
              <w:left w:val="nil"/>
              <w:bottom w:val="single" w:sz="4" w:space="0" w:color="auto"/>
              <w:right w:val="single" w:sz="4" w:space="0" w:color="auto"/>
            </w:tcBorders>
            <w:shd w:val="clear" w:color="auto" w:fill="auto"/>
            <w:vAlign w:val="center"/>
            <w:hideMark/>
          </w:tcPr>
          <w:p w14:paraId="1CE03B6B" w14:textId="77777777" w:rsidR="00124F4C" w:rsidRPr="00124F4C" w:rsidRDefault="00124F4C" w:rsidP="002B1202">
            <w:pPr>
              <w:pStyle w:val="11"/>
              <w:rPr>
                <w:sz w:val="22"/>
                <w:szCs w:val="22"/>
              </w:rPr>
            </w:pPr>
            <w:proofErr w:type="spellStart"/>
            <w:r w:rsidRPr="00124F4C">
              <w:rPr>
                <w:sz w:val="22"/>
                <w:szCs w:val="22"/>
              </w:rPr>
              <w:t>Мақсот</w:t>
            </w:r>
            <w:proofErr w:type="spellEnd"/>
            <w:r w:rsidRPr="00124F4C">
              <w:rPr>
                <w:sz w:val="22"/>
                <w:szCs w:val="22"/>
              </w:rPr>
              <w:t xml:space="preserve"> </w:t>
            </w:r>
            <w:proofErr w:type="spellStart"/>
            <w:r w:rsidRPr="00124F4C">
              <w:rPr>
                <w:sz w:val="22"/>
                <w:szCs w:val="22"/>
              </w:rPr>
              <w:t>Заңғар</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6154450C" w14:textId="77777777" w:rsidR="00124F4C" w:rsidRPr="00124F4C" w:rsidRDefault="00124F4C" w:rsidP="002B1202">
            <w:pPr>
              <w:pStyle w:val="11"/>
              <w:rPr>
                <w:sz w:val="22"/>
                <w:szCs w:val="22"/>
              </w:rPr>
            </w:pPr>
            <w:proofErr w:type="spellStart"/>
            <w:r w:rsidRPr="00124F4C">
              <w:rPr>
                <w:sz w:val="22"/>
                <w:szCs w:val="22"/>
              </w:rPr>
              <w:t>Ұлттық</w:t>
            </w:r>
            <w:proofErr w:type="spellEnd"/>
            <w:r w:rsidRPr="00124F4C">
              <w:rPr>
                <w:sz w:val="22"/>
                <w:szCs w:val="22"/>
              </w:rPr>
              <w:t xml:space="preserve"> </w:t>
            </w:r>
            <w:proofErr w:type="gramStart"/>
            <w:r w:rsidRPr="00124F4C">
              <w:rPr>
                <w:sz w:val="22"/>
                <w:szCs w:val="22"/>
              </w:rPr>
              <w:t>интернет олимпиада</w:t>
            </w:r>
            <w:proofErr w:type="gramEnd"/>
          </w:p>
        </w:tc>
        <w:tc>
          <w:tcPr>
            <w:tcW w:w="1985" w:type="dxa"/>
            <w:tcBorders>
              <w:top w:val="nil"/>
              <w:left w:val="nil"/>
              <w:bottom w:val="single" w:sz="4" w:space="0" w:color="auto"/>
              <w:right w:val="single" w:sz="4" w:space="0" w:color="auto"/>
            </w:tcBorders>
            <w:shd w:val="clear" w:color="auto" w:fill="auto"/>
            <w:vAlign w:val="center"/>
            <w:hideMark/>
          </w:tcPr>
          <w:p w14:paraId="78E9BAA4" w14:textId="77777777" w:rsidR="00124F4C" w:rsidRPr="00124F4C" w:rsidRDefault="00124F4C" w:rsidP="002B1202">
            <w:pPr>
              <w:pStyle w:val="11"/>
              <w:rPr>
                <w:sz w:val="22"/>
                <w:szCs w:val="22"/>
              </w:rPr>
            </w:pPr>
            <w:proofErr w:type="spellStart"/>
            <w:r w:rsidRPr="00124F4C">
              <w:rPr>
                <w:sz w:val="22"/>
                <w:szCs w:val="22"/>
              </w:rPr>
              <w:t>республикалық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39AA2B40" w14:textId="77777777" w:rsidR="00124F4C" w:rsidRPr="00124F4C" w:rsidRDefault="00124F4C" w:rsidP="002B1202">
            <w:pPr>
              <w:pStyle w:val="11"/>
              <w:rPr>
                <w:sz w:val="22"/>
                <w:szCs w:val="22"/>
              </w:rPr>
            </w:pPr>
            <w:proofErr w:type="gramStart"/>
            <w:r w:rsidRPr="00124F4C">
              <w:rPr>
                <w:sz w:val="22"/>
                <w:szCs w:val="22"/>
              </w:rPr>
              <w:t xml:space="preserve">І  </w:t>
            </w:r>
            <w:proofErr w:type="spellStart"/>
            <w:r w:rsidRPr="00124F4C">
              <w:rPr>
                <w:sz w:val="22"/>
                <w:szCs w:val="22"/>
              </w:rPr>
              <w:t>орын</w:t>
            </w:r>
            <w:proofErr w:type="spellEnd"/>
            <w:proofErr w:type="gramEnd"/>
            <w:r w:rsidRPr="00124F4C">
              <w:rPr>
                <w:sz w:val="22"/>
                <w:szCs w:val="22"/>
              </w:rPr>
              <w:t xml:space="preserve"> </w:t>
            </w:r>
          </w:p>
        </w:tc>
        <w:tc>
          <w:tcPr>
            <w:tcW w:w="2126" w:type="dxa"/>
            <w:tcBorders>
              <w:top w:val="nil"/>
              <w:left w:val="nil"/>
              <w:bottom w:val="single" w:sz="4" w:space="0" w:color="auto"/>
              <w:right w:val="single" w:sz="4" w:space="0" w:color="auto"/>
            </w:tcBorders>
            <w:shd w:val="clear" w:color="auto" w:fill="auto"/>
            <w:vAlign w:val="center"/>
            <w:hideMark/>
          </w:tcPr>
          <w:p w14:paraId="504A11E3" w14:textId="77777777" w:rsidR="00124F4C" w:rsidRPr="00124F4C" w:rsidRDefault="00124F4C" w:rsidP="002B1202">
            <w:pPr>
              <w:pStyle w:val="11"/>
              <w:rPr>
                <w:sz w:val="22"/>
                <w:szCs w:val="22"/>
              </w:rPr>
            </w:pPr>
            <w:proofErr w:type="spellStart"/>
            <w:r w:rsidRPr="00124F4C">
              <w:rPr>
                <w:sz w:val="22"/>
                <w:szCs w:val="22"/>
              </w:rPr>
              <w:t>Кадралина</w:t>
            </w:r>
            <w:proofErr w:type="spellEnd"/>
            <w:r w:rsidRPr="00124F4C">
              <w:rPr>
                <w:sz w:val="22"/>
                <w:szCs w:val="22"/>
              </w:rPr>
              <w:t xml:space="preserve"> Л.К.</w:t>
            </w:r>
          </w:p>
        </w:tc>
      </w:tr>
      <w:tr w:rsidR="00124F4C" w:rsidRPr="00124F4C" w14:paraId="13E6D60A" w14:textId="77777777" w:rsidTr="00C3174C">
        <w:trPr>
          <w:trHeight w:val="33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589F174F" w14:textId="77777777" w:rsidR="00124F4C" w:rsidRPr="00124F4C" w:rsidRDefault="00124F4C" w:rsidP="002B1202">
            <w:pPr>
              <w:pStyle w:val="11"/>
              <w:rPr>
                <w:sz w:val="22"/>
                <w:szCs w:val="22"/>
              </w:rPr>
            </w:pPr>
            <w:r w:rsidRPr="00124F4C">
              <w:rPr>
                <w:sz w:val="22"/>
                <w:szCs w:val="22"/>
              </w:rPr>
              <w:t>22</w:t>
            </w:r>
          </w:p>
        </w:tc>
        <w:tc>
          <w:tcPr>
            <w:tcW w:w="2268" w:type="dxa"/>
            <w:tcBorders>
              <w:top w:val="nil"/>
              <w:left w:val="nil"/>
              <w:bottom w:val="single" w:sz="4" w:space="0" w:color="auto"/>
              <w:right w:val="single" w:sz="4" w:space="0" w:color="auto"/>
            </w:tcBorders>
            <w:shd w:val="clear" w:color="auto" w:fill="auto"/>
            <w:vAlign w:val="center"/>
            <w:hideMark/>
          </w:tcPr>
          <w:p w14:paraId="6A4E08EA" w14:textId="77777777" w:rsidR="00124F4C" w:rsidRPr="00124F4C" w:rsidRDefault="00124F4C" w:rsidP="002B1202">
            <w:pPr>
              <w:pStyle w:val="11"/>
              <w:rPr>
                <w:sz w:val="22"/>
                <w:szCs w:val="22"/>
              </w:rPr>
            </w:pPr>
            <w:r w:rsidRPr="00124F4C">
              <w:rPr>
                <w:sz w:val="22"/>
                <w:szCs w:val="22"/>
              </w:rPr>
              <w:t xml:space="preserve">Махамбет </w:t>
            </w:r>
            <w:proofErr w:type="spellStart"/>
            <w:r w:rsidRPr="00124F4C">
              <w:rPr>
                <w:sz w:val="22"/>
                <w:szCs w:val="22"/>
              </w:rPr>
              <w:t>Нұрдана</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4EB8E355" w14:textId="77777777" w:rsidR="00124F4C" w:rsidRPr="00124F4C" w:rsidRDefault="00124F4C" w:rsidP="002B1202">
            <w:pPr>
              <w:pStyle w:val="11"/>
              <w:rPr>
                <w:sz w:val="22"/>
                <w:szCs w:val="22"/>
              </w:rPr>
            </w:pPr>
            <w:proofErr w:type="spellStart"/>
            <w:r w:rsidRPr="00124F4C">
              <w:rPr>
                <w:sz w:val="22"/>
                <w:szCs w:val="22"/>
              </w:rPr>
              <w:t>Ұлттық</w:t>
            </w:r>
            <w:proofErr w:type="spellEnd"/>
            <w:r w:rsidRPr="00124F4C">
              <w:rPr>
                <w:sz w:val="22"/>
                <w:szCs w:val="22"/>
              </w:rPr>
              <w:t xml:space="preserve"> </w:t>
            </w:r>
            <w:proofErr w:type="gramStart"/>
            <w:r w:rsidRPr="00124F4C">
              <w:rPr>
                <w:sz w:val="22"/>
                <w:szCs w:val="22"/>
              </w:rPr>
              <w:t>интернет олимпиада</w:t>
            </w:r>
            <w:proofErr w:type="gramEnd"/>
          </w:p>
        </w:tc>
        <w:tc>
          <w:tcPr>
            <w:tcW w:w="1985" w:type="dxa"/>
            <w:tcBorders>
              <w:top w:val="nil"/>
              <w:left w:val="nil"/>
              <w:bottom w:val="single" w:sz="4" w:space="0" w:color="auto"/>
              <w:right w:val="single" w:sz="4" w:space="0" w:color="auto"/>
            </w:tcBorders>
            <w:shd w:val="clear" w:color="auto" w:fill="auto"/>
            <w:vAlign w:val="center"/>
            <w:hideMark/>
          </w:tcPr>
          <w:p w14:paraId="25F6040E" w14:textId="77777777" w:rsidR="00124F4C" w:rsidRPr="00124F4C" w:rsidRDefault="00124F4C" w:rsidP="002B1202">
            <w:pPr>
              <w:pStyle w:val="11"/>
              <w:rPr>
                <w:sz w:val="22"/>
                <w:szCs w:val="22"/>
              </w:rPr>
            </w:pPr>
            <w:proofErr w:type="spellStart"/>
            <w:r w:rsidRPr="00124F4C">
              <w:rPr>
                <w:sz w:val="22"/>
                <w:szCs w:val="22"/>
              </w:rPr>
              <w:t>республикалық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6A064E32" w14:textId="77777777" w:rsidR="00124F4C" w:rsidRPr="00124F4C" w:rsidRDefault="00124F4C" w:rsidP="002B1202">
            <w:pPr>
              <w:pStyle w:val="11"/>
              <w:rPr>
                <w:sz w:val="22"/>
                <w:szCs w:val="22"/>
              </w:rPr>
            </w:pPr>
            <w:proofErr w:type="gramStart"/>
            <w:r w:rsidRPr="00124F4C">
              <w:rPr>
                <w:sz w:val="22"/>
                <w:szCs w:val="22"/>
              </w:rPr>
              <w:t xml:space="preserve">І  </w:t>
            </w:r>
            <w:proofErr w:type="spellStart"/>
            <w:r w:rsidRPr="00124F4C">
              <w:rPr>
                <w:sz w:val="22"/>
                <w:szCs w:val="22"/>
              </w:rPr>
              <w:t>орын</w:t>
            </w:r>
            <w:proofErr w:type="spellEnd"/>
            <w:proofErr w:type="gramEnd"/>
            <w:r w:rsidRPr="00124F4C">
              <w:rPr>
                <w:sz w:val="22"/>
                <w:szCs w:val="22"/>
              </w:rPr>
              <w:t xml:space="preserve"> </w:t>
            </w:r>
          </w:p>
        </w:tc>
        <w:tc>
          <w:tcPr>
            <w:tcW w:w="2126" w:type="dxa"/>
            <w:tcBorders>
              <w:top w:val="nil"/>
              <w:left w:val="nil"/>
              <w:bottom w:val="single" w:sz="4" w:space="0" w:color="auto"/>
              <w:right w:val="single" w:sz="4" w:space="0" w:color="auto"/>
            </w:tcBorders>
            <w:shd w:val="clear" w:color="auto" w:fill="auto"/>
            <w:vAlign w:val="center"/>
            <w:hideMark/>
          </w:tcPr>
          <w:p w14:paraId="0EF2CE73" w14:textId="77777777" w:rsidR="00124F4C" w:rsidRPr="00124F4C" w:rsidRDefault="00124F4C" w:rsidP="002B1202">
            <w:pPr>
              <w:pStyle w:val="11"/>
              <w:rPr>
                <w:sz w:val="22"/>
                <w:szCs w:val="22"/>
              </w:rPr>
            </w:pPr>
            <w:proofErr w:type="spellStart"/>
            <w:r w:rsidRPr="00124F4C">
              <w:rPr>
                <w:sz w:val="22"/>
                <w:szCs w:val="22"/>
              </w:rPr>
              <w:t>Кадралина</w:t>
            </w:r>
            <w:proofErr w:type="spellEnd"/>
            <w:r w:rsidRPr="00124F4C">
              <w:rPr>
                <w:sz w:val="22"/>
                <w:szCs w:val="22"/>
              </w:rPr>
              <w:t xml:space="preserve"> Л.К.</w:t>
            </w:r>
          </w:p>
        </w:tc>
      </w:tr>
      <w:tr w:rsidR="00124F4C" w:rsidRPr="00124F4C" w14:paraId="69F4B983" w14:textId="77777777" w:rsidTr="00C3174C">
        <w:trPr>
          <w:trHeight w:val="33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19AE0352" w14:textId="77777777" w:rsidR="00124F4C" w:rsidRPr="00124F4C" w:rsidRDefault="00124F4C" w:rsidP="002B1202">
            <w:pPr>
              <w:pStyle w:val="11"/>
              <w:rPr>
                <w:sz w:val="22"/>
                <w:szCs w:val="22"/>
              </w:rPr>
            </w:pPr>
            <w:r w:rsidRPr="00124F4C">
              <w:rPr>
                <w:sz w:val="22"/>
                <w:szCs w:val="22"/>
              </w:rPr>
              <w:t>23</w:t>
            </w:r>
          </w:p>
        </w:tc>
        <w:tc>
          <w:tcPr>
            <w:tcW w:w="2268" w:type="dxa"/>
            <w:tcBorders>
              <w:top w:val="nil"/>
              <w:left w:val="nil"/>
              <w:bottom w:val="single" w:sz="4" w:space="0" w:color="auto"/>
              <w:right w:val="single" w:sz="4" w:space="0" w:color="auto"/>
            </w:tcBorders>
            <w:shd w:val="clear" w:color="auto" w:fill="auto"/>
            <w:vAlign w:val="center"/>
            <w:hideMark/>
          </w:tcPr>
          <w:p w14:paraId="43C2116B" w14:textId="77777777" w:rsidR="00124F4C" w:rsidRPr="00124F4C" w:rsidRDefault="00124F4C" w:rsidP="002B1202">
            <w:pPr>
              <w:pStyle w:val="11"/>
              <w:rPr>
                <w:sz w:val="22"/>
                <w:szCs w:val="22"/>
              </w:rPr>
            </w:pPr>
            <w:proofErr w:type="spellStart"/>
            <w:r w:rsidRPr="00124F4C">
              <w:rPr>
                <w:sz w:val="22"/>
                <w:szCs w:val="22"/>
              </w:rPr>
              <w:t>Мұқтар</w:t>
            </w:r>
            <w:proofErr w:type="spellEnd"/>
            <w:r w:rsidRPr="00124F4C">
              <w:rPr>
                <w:sz w:val="22"/>
                <w:szCs w:val="22"/>
              </w:rPr>
              <w:t xml:space="preserve"> </w:t>
            </w:r>
            <w:proofErr w:type="spellStart"/>
            <w:r w:rsidRPr="00124F4C">
              <w:rPr>
                <w:sz w:val="22"/>
                <w:szCs w:val="22"/>
              </w:rPr>
              <w:t>Айкөркем</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07230B4B" w14:textId="77777777" w:rsidR="00124F4C" w:rsidRPr="00124F4C" w:rsidRDefault="00124F4C" w:rsidP="002B1202">
            <w:pPr>
              <w:pStyle w:val="11"/>
              <w:rPr>
                <w:sz w:val="22"/>
                <w:szCs w:val="22"/>
              </w:rPr>
            </w:pPr>
            <w:proofErr w:type="spellStart"/>
            <w:r w:rsidRPr="00124F4C">
              <w:rPr>
                <w:sz w:val="22"/>
                <w:szCs w:val="22"/>
              </w:rPr>
              <w:t>Ұлттық</w:t>
            </w:r>
            <w:proofErr w:type="spellEnd"/>
            <w:r w:rsidRPr="00124F4C">
              <w:rPr>
                <w:sz w:val="22"/>
                <w:szCs w:val="22"/>
              </w:rPr>
              <w:t xml:space="preserve"> </w:t>
            </w:r>
            <w:proofErr w:type="gramStart"/>
            <w:r w:rsidRPr="00124F4C">
              <w:rPr>
                <w:sz w:val="22"/>
                <w:szCs w:val="22"/>
              </w:rPr>
              <w:t>интернет олимпиада</w:t>
            </w:r>
            <w:proofErr w:type="gramEnd"/>
          </w:p>
        </w:tc>
        <w:tc>
          <w:tcPr>
            <w:tcW w:w="1985" w:type="dxa"/>
            <w:tcBorders>
              <w:top w:val="nil"/>
              <w:left w:val="nil"/>
              <w:bottom w:val="single" w:sz="4" w:space="0" w:color="auto"/>
              <w:right w:val="single" w:sz="4" w:space="0" w:color="auto"/>
            </w:tcBorders>
            <w:shd w:val="clear" w:color="auto" w:fill="auto"/>
            <w:vAlign w:val="center"/>
            <w:hideMark/>
          </w:tcPr>
          <w:p w14:paraId="6674F26B" w14:textId="77777777" w:rsidR="00124F4C" w:rsidRPr="00124F4C" w:rsidRDefault="00124F4C" w:rsidP="002B1202">
            <w:pPr>
              <w:pStyle w:val="11"/>
              <w:rPr>
                <w:sz w:val="22"/>
                <w:szCs w:val="22"/>
              </w:rPr>
            </w:pPr>
            <w:proofErr w:type="spellStart"/>
            <w:r w:rsidRPr="00124F4C">
              <w:rPr>
                <w:sz w:val="22"/>
                <w:szCs w:val="22"/>
              </w:rPr>
              <w:t>республикалық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2F84D939" w14:textId="77777777" w:rsidR="00124F4C" w:rsidRPr="00124F4C" w:rsidRDefault="00124F4C" w:rsidP="002B1202">
            <w:pPr>
              <w:pStyle w:val="11"/>
              <w:rPr>
                <w:sz w:val="22"/>
                <w:szCs w:val="22"/>
              </w:rPr>
            </w:pPr>
            <w:proofErr w:type="gramStart"/>
            <w:r w:rsidRPr="00124F4C">
              <w:rPr>
                <w:sz w:val="22"/>
                <w:szCs w:val="22"/>
              </w:rPr>
              <w:t xml:space="preserve">І  </w:t>
            </w:r>
            <w:proofErr w:type="spellStart"/>
            <w:r w:rsidRPr="00124F4C">
              <w:rPr>
                <w:sz w:val="22"/>
                <w:szCs w:val="22"/>
              </w:rPr>
              <w:t>орын</w:t>
            </w:r>
            <w:proofErr w:type="spellEnd"/>
            <w:proofErr w:type="gramEnd"/>
            <w:r w:rsidRPr="00124F4C">
              <w:rPr>
                <w:sz w:val="22"/>
                <w:szCs w:val="22"/>
              </w:rPr>
              <w:t xml:space="preserve"> </w:t>
            </w:r>
          </w:p>
        </w:tc>
        <w:tc>
          <w:tcPr>
            <w:tcW w:w="2126" w:type="dxa"/>
            <w:tcBorders>
              <w:top w:val="nil"/>
              <w:left w:val="nil"/>
              <w:bottom w:val="single" w:sz="4" w:space="0" w:color="auto"/>
              <w:right w:val="single" w:sz="4" w:space="0" w:color="auto"/>
            </w:tcBorders>
            <w:shd w:val="clear" w:color="auto" w:fill="auto"/>
            <w:vAlign w:val="center"/>
            <w:hideMark/>
          </w:tcPr>
          <w:p w14:paraId="168E3E32" w14:textId="77777777" w:rsidR="00124F4C" w:rsidRPr="00124F4C" w:rsidRDefault="00124F4C" w:rsidP="002B1202">
            <w:pPr>
              <w:pStyle w:val="11"/>
              <w:rPr>
                <w:sz w:val="22"/>
                <w:szCs w:val="22"/>
              </w:rPr>
            </w:pPr>
            <w:proofErr w:type="spellStart"/>
            <w:r w:rsidRPr="00124F4C">
              <w:rPr>
                <w:sz w:val="22"/>
                <w:szCs w:val="22"/>
              </w:rPr>
              <w:t>Кадралина</w:t>
            </w:r>
            <w:proofErr w:type="spellEnd"/>
            <w:r w:rsidRPr="00124F4C">
              <w:rPr>
                <w:sz w:val="22"/>
                <w:szCs w:val="22"/>
              </w:rPr>
              <w:t xml:space="preserve"> Л.К.</w:t>
            </w:r>
          </w:p>
        </w:tc>
      </w:tr>
      <w:tr w:rsidR="00124F4C" w:rsidRPr="00124F4C" w14:paraId="64053F74" w14:textId="77777777" w:rsidTr="00C3174C">
        <w:trPr>
          <w:trHeight w:val="33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6C7DBD04" w14:textId="77777777" w:rsidR="00124F4C" w:rsidRPr="00124F4C" w:rsidRDefault="00124F4C" w:rsidP="002B1202">
            <w:pPr>
              <w:pStyle w:val="11"/>
              <w:rPr>
                <w:sz w:val="22"/>
                <w:szCs w:val="22"/>
              </w:rPr>
            </w:pPr>
            <w:r w:rsidRPr="00124F4C">
              <w:rPr>
                <w:sz w:val="22"/>
                <w:szCs w:val="22"/>
              </w:rPr>
              <w:t>24</w:t>
            </w:r>
          </w:p>
        </w:tc>
        <w:tc>
          <w:tcPr>
            <w:tcW w:w="2268" w:type="dxa"/>
            <w:tcBorders>
              <w:top w:val="nil"/>
              <w:left w:val="nil"/>
              <w:bottom w:val="single" w:sz="4" w:space="0" w:color="auto"/>
              <w:right w:val="single" w:sz="4" w:space="0" w:color="auto"/>
            </w:tcBorders>
            <w:shd w:val="clear" w:color="auto" w:fill="auto"/>
            <w:vAlign w:val="center"/>
            <w:hideMark/>
          </w:tcPr>
          <w:p w14:paraId="2EC927E8" w14:textId="77777777" w:rsidR="00124F4C" w:rsidRPr="00124F4C" w:rsidRDefault="00124F4C" w:rsidP="002B1202">
            <w:pPr>
              <w:pStyle w:val="11"/>
              <w:rPr>
                <w:sz w:val="22"/>
                <w:szCs w:val="22"/>
              </w:rPr>
            </w:pPr>
            <w:proofErr w:type="spellStart"/>
            <w:r w:rsidRPr="00124F4C">
              <w:rPr>
                <w:sz w:val="22"/>
                <w:szCs w:val="22"/>
              </w:rPr>
              <w:t>Орынбай</w:t>
            </w:r>
            <w:proofErr w:type="spellEnd"/>
            <w:r w:rsidRPr="00124F4C">
              <w:rPr>
                <w:sz w:val="22"/>
                <w:szCs w:val="22"/>
              </w:rPr>
              <w:t xml:space="preserve"> Салтанат</w:t>
            </w:r>
          </w:p>
        </w:tc>
        <w:tc>
          <w:tcPr>
            <w:tcW w:w="2693" w:type="dxa"/>
            <w:tcBorders>
              <w:top w:val="nil"/>
              <w:left w:val="nil"/>
              <w:bottom w:val="single" w:sz="4" w:space="0" w:color="auto"/>
              <w:right w:val="single" w:sz="4" w:space="0" w:color="auto"/>
            </w:tcBorders>
            <w:shd w:val="clear" w:color="auto" w:fill="auto"/>
            <w:vAlign w:val="center"/>
            <w:hideMark/>
          </w:tcPr>
          <w:p w14:paraId="760CC705" w14:textId="77777777" w:rsidR="00124F4C" w:rsidRPr="00124F4C" w:rsidRDefault="00124F4C" w:rsidP="002B1202">
            <w:pPr>
              <w:pStyle w:val="11"/>
              <w:rPr>
                <w:sz w:val="22"/>
                <w:szCs w:val="22"/>
              </w:rPr>
            </w:pPr>
            <w:r w:rsidRPr="00124F4C">
              <w:rPr>
                <w:sz w:val="22"/>
                <w:szCs w:val="22"/>
              </w:rPr>
              <w:t>«</w:t>
            </w:r>
            <w:proofErr w:type="spellStart"/>
            <w:r w:rsidRPr="00124F4C">
              <w:rPr>
                <w:sz w:val="22"/>
                <w:szCs w:val="22"/>
              </w:rPr>
              <w:t>Бастауыш</w:t>
            </w:r>
            <w:proofErr w:type="spellEnd"/>
            <w:r w:rsidRPr="00124F4C">
              <w:rPr>
                <w:sz w:val="22"/>
                <w:szCs w:val="22"/>
              </w:rPr>
              <w:t xml:space="preserve"> </w:t>
            </w:r>
            <w:proofErr w:type="spellStart"/>
            <w:r w:rsidRPr="00124F4C">
              <w:rPr>
                <w:sz w:val="22"/>
                <w:szCs w:val="22"/>
              </w:rPr>
              <w:t>сыныптар</w:t>
            </w:r>
            <w:proofErr w:type="spellEnd"/>
            <w:r w:rsidRPr="00124F4C">
              <w:rPr>
                <w:sz w:val="22"/>
                <w:szCs w:val="22"/>
              </w:rPr>
              <w:t xml:space="preserve">» </w:t>
            </w:r>
            <w:proofErr w:type="spellStart"/>
            <w:r w:rsidRPr="00124F4C">
              <w:rPr>
                <w:sz w:val="22"/>
                <w:szCs w:val="22"/>
              </w:rPr>
              <w:t>қашықтық</w:t>
            </w:r>
            <w:proofErr w:type="spellEnd"/>
            <w:r w:rsidRPr="00124F4C">
              <w:rPr>
                <w:sz w:val="22"/>
                <w:szCs w:val="22"/>
              </w:rPr>
              <w:t xml:space="preserve"> олимпиада</w:t>
            </w:r>
          </w:p>
        </w:tc>
        <w:tc>
          <w:tcPr>
            <w:tcW w:w="1985" w:type="dxa"/>
            <w:tcBorders>
              <w:top w:val="nil"/>
              <w:left w:val="nil"/>
              <w:bottom w:val="single" w:sz="4" w:space="0" w:color="auto"/>
              <w:right w:val="single" w:sz="4" w:space="0" w:color="auto"/>
            </w:tcBorders>
            <w:shd w:val="clear" w:color="auto" w:fill="auto"/>
            <w:vAlign w:val="center"/>
            <w:hideMark/>
          </w:tcPr>
          <w:p w14:paraId="633BFF8E" w14:textId="77777777" w:rsidR="00124F4C" w:rsidRPr="00124F4C" w:rsidRDefault="00124F4C" w:rsidP="002B1202">
            <w:pPr>
              <w:pStyle w:val="11"/>
              <w:rPr>
                <w:sz w:val="22"/>
                <w:szCs w:val="22"/>
              </w:rPr>
            </w:pPr>
            <w:proofErr w:type="spellStart"/>
            <w:r w:rsidRPr="00124F4C">
              <w:rPr>
                <w:sz w:val="22"/>
                <w:szCs w:val="22"/>
              </w:rPr>
              <w:t>республикалық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0FC7C46E" w14:textId="77777777" w:rsidR="00124F4C" w:rsidRPr="00124F4C" w:rsidRDefault="00124F4C" w:rsidP="002B1202">
            <w:pPr>
              <w:pStyle w:val="11"/>
              <w:rPr>
                <w:sz w:val="22"/>
                <w:szCs w:val="22"/>
              </w:rPr>
            </w:pPr>
            <w:proofErr w:type="gramStart"/>
            <w:r w:rsidRPr="00124F4C">
              <w:rPr>
                <w:sz w:val="22"/>
                <w:szCs w:val="22"/>
              </w:rPr>
              <w:t xml:space="preserve">І  </w:t>
            </w:r>
            <w:proofErr w:type="spellStart"/>
            <w:r w:rsidRPr="00124F4C">
              <w:rPr>
                <w:sz w:val="22"/>
                <w:szCs w:val="22"/>
              </w:rPr>
              <w:t>орын</w:t>
            </w:r>
            <w:proofErr w:type="spellEnd"/>
            <w:proofErr w:type="gramEnd"/>
            <w:r w:rsidRPr="00124F4C">
              <w:rPr>
                <w:sz w:val="22"/>
                <w:szCs w:val="22"/>
              </w:rPr>
              <w:t xml:space="preserve"> </w:t>
            </w:r>
          </w:p>
        </w:tc>
        <w:tc>
          <w:tcPr>
            <w:tcW w:w="2126" w:type="dxa"/>
            <w:tcBorders>
              <w:top w:val="nil"/>
              <w:left w:val="nil"/>
              <w:bottom w:val="single" w:sz="4" w:space="0" w:color="auto"/>
              <w:right w:val="single" w:sz="4" w:space="0" w:color="auto"/>
            </w:tcBorders>
            <w:shd w:val="clear" w:color="auto" w:fill="auto"/>
            <w:vAlign w:val="center"/>
            <w:hideMark/>
          </w:tcPr>
          <w:p w14:paraId="7DC75B44" w14:textId="77777777" w:rsidR="00124F4C" w:rsidRPr="00124F4C" w:rsidRDefault="00124F4C" w:rsidP="002B1202">
            <w:pPr>
              <w:pStyle w:val="11"/>
              <w:rPr>
                <w:sz w:val="22"/>
                <w:szCs w:val="22"/>
              </w:rPr>
            </w:pPr>
            <w:proofErr w:type="spellStart"/>
            <w:r w:rsidRPr="00124F4C">
              <w:rPr>
                <w:sz w:val="22"/>
                <w:szCs w:val="22"/>
              </w:rPr>
              <w:t>Кисметова</w:t>
            </w:r>
            <w:proofErr w:type="spellEnd"/>
            <w:r w:rsidRPr="00124F4C">
              <w:rPr>
                <w:sz w:val="22"/>
                <w:szCs w:val="22"/>
              </w:rPr>
              <w:t xml:space="preserve"> Г.И.</w:t>
            </w:r>
          </w:p>
        </w:tc>
      </w:tr>
      <w:tr w:rsidR="00124F4C" w:rsidRPr="00124F4C" w14:paraId="01D09601" w14:textId="77777777" w:rsidTr="00C3174C">
        <w:trPr>
          <w:trHeight w:val="33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386039CE" w14:textId="77777777" w:rsidR="00124F4C" w:rsidRPr="00124F4C" w:rsidRDefault="00124F4C" w:rsidP="002B1202">
            <w:pPr>
              <w:pStyle w:val="11"/>
              <w:rPr>
                <w:sz w:val="22"/>
                <w:szCs w:val="22"/>
              </w:rPr>
            </w:pPr>
            <w:r w:rsidRPr="00124F4C">
              <w:rPr>
                <w:sz w:val="22"/>
                <w:szCs w:val="22"/>
              </w:rPr>
              <w:t>25</w:t>
            </w:r>
          </w:p>
        </w:tc>
        <w:tc>
          <w:tcPr>
            <w:tcW w:w="2268" w:type="dxa"/>
            <w:tcBorders>
              <w:top w:val="nil"/>
              <w:left w:val="nil"/>
              <w:bottom w:val="single" w:sz="4" w:space="0" w:color="auto"/>
              <w:right w:val="single" w:sz="4" w:space="0" w:color="auto"/>
            </w:tcBorders>
            <w:shd w:val="clear" w:color="auto" w:fill="auto"/>
            <w:vAlign w:val="center"/>
            <w:hideMark/>
          </w:tcPr>
          <w:p w14:paraId="5E96668E" w14:textId="77777777" w:rsidR="00124F4C" w:rsidRPr="00124F4C" w:rsidRDefault="00124F4C" w:rsidP="002B1202">
            <w:pPr>
              <w:pStyle w:val="11"/>
              <w:rPr>
                <w:sz w:val="22"/>
                <w:szCs w:val="22"/>
              </w:rPr>
            </w:pPr>
            <w:proofErr w:type="spellStart"/>
            <w:r w:rsidRPr="00124F4C">
              <w:rPr>
                <w:sz w:val="22"/>
                <w:szCs w:val="22"/>
              </w:rPr>
              <w:t>Рахметкалиева</w:t>
            </w:r>
            <w:proofErr w:type="spellEnd"/>
            <w:r w:rsidRPr="00124F4C">
              <w:rPr>
                <w:sz w:val="22"/>
                <w:szCs w:val="22"/>
              </w:rPr>
              <w:t xml:space="preserve"> Айша</w:t>
            </w:r>
          </w:p>
        </w:tc>
        <w:tc>
          <w:tcPr>
            <w:tcW w:w="2693" w:type="dxa"/>
            <w:tcBorders>
              <w:top w:val="nil"/>
              <w:left w:val="nil"/>
              <w:bottom w:val="single" w:sz="4" w:space="0" w:color="auto"/>
              <w:right w:val="single" w:sz="4" w:space="0" w:color="auto"/>
            </w:tcBorders>
            <w:shd w:val="clear" w:color="auto" w:fill="auto"/>
            <w:vAlign w:val="center"/>
            <w:hideMark/>
          </w:tcPr>
          <w:p w14:paraId="4AE943CE" w14:textId="77777777" w:rsidR="00124F4C" w:rsidRPr="00124F4C" w:rsidRDefault="00124F4C" w:rsidP="002B1202">
            <w:pPr>
              <w:pStyle w:val="11"/>
              <w:rPr>
                <w:sz w:val="22"/>
                <w:szCs w:val="22"/>
              </w:rPr>
            </w:pPr>
            <w:proofErr w:type="spellStart"/>
            <w:r w:rsidRPr="00124F4C">
              <w:rPr>
                <w:sz w:val="22"/>
                <w:szCs w:val="22"/>
              </w:rPr>
              <w:t>Қызықты</w:t>
            </w:r>
            <w:proofErr w:type="spellEnd"/>
            <w:r w:rsidRPr="00124F4C">
              <w:rPr>
                <w:sz w:val="22"/>
                <w:szCs w:val="22"/>
              </w:rPr>
              <w:t xml:space="preserve"> математика </w:t>
            </w:r>
            <w:proofErr w:type="spellStart"/>
            <w:r w:rsidRPr="00124F4C">
              <w:rPr>
                <w:sz w:val="22"/>
                <w:szCs w:val="22"/>
              </w:rPr>
              <w:t>және</w:t>
            </w:r>
            <w:proofErr w:type="spellEnd"/>
            <w:r w:rsidRPr="00124F4C">
              <w:rPr>
                <w:sz w:val="22"/>
                <w:szCs w:val="22"/>
              </w:rPr>
              <w:t xml:space="preserve"> логика</w:t>
            </w:r>
          </w:p>
        </w:tc>
        <w:tc>
          <w:tcPr>
            <w:tcW w:w="1985" w:type="dxa"/>
            <w:tcBorders>
              <w:top w:val="nil"/>
              <w:left w:val="nil"/>
              <w:bottom w:val="single" w:sz="4" w:space="0" w:color="auto"/>
              <w:right w:val="single" w:sz="4" w:space="0" w:color="auto"/>
            </w:tcBorders>
            <w:shd w:val="clear" w:color="auto" w:fill="auto"/>
            <w:vAlign w:val="center"/>
            <w:hideMark/>
          </w:tcPr>
          <w:p w14:paraId="71DB1717" w14:textId="77777777" w:rsidR="00124F4C" w:rsidRPr="00124F4C" w:rsidRDefault="00124F4C" w:rsidP="002B1202">
            <w:pPr>
              <w:pStyle w:val="11"/>
              <w:rPr>
                <w:sz w:val="22"/>
                <w:szCs w:val="22"/>
              </w:rPr>
            </w:pPr>
            <w:proofErr w:type="spellStart"/>
            <w:r w:rsidRPr="00124F4C">
              <w:rPr>
                <w:sz w:val="22"/>
                <w:szCs w:val="22"/>
              </w:rPr>
              <w:t>республикалық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7D11C4B6" w14:textId="77777777" w:rsidR="00124F4C" w:rsidRPr="00124F4C" w:rsidRDefault="00124F4C" w:rsidP="002B1202">
            <w:pPr>
              <w:pStyle w:val="11"/>
              <w:rPr>
                <w:sz w:val="22"/>
                <w:szCs w:val="22"/>
              </w:rPr>
            </w:pPr>
            <w:r w:rsidRPr="00124F4C">
              <w:rPr>
                <w:sz w:val="22"/>
                <w:szCs w:val="22"/>
              </w:rPr>
              <w:t xml:space="preserve">ІІ </w:t>
            </w:r>
            <w:proofErr w:type="spellStart"/>
            <w:r w:rsidRPr="00124F4C">
              <w:rPr>
                <w:sz w:val="22"/>
                <w:szCs w:val="22"/>
              </w:rPr>
              <w:t>орын</w:t>
            </w:r>
            <w:proofErr w:type="spellEnd"/>
          </w:p>
        </w:tc>
        <w:tc>
          <w:tcPr>
            <w:tcW w:w="2126" w:type="dxa"/>
            <w:tcBorders>
              <w:top w:val="nil"/>
              <w:left w:val="nil"/>
              <w:bottom w:val="single" w:sz="4" w:space="0" w:color="auto"/>
              <w:right w:val="single" w:sz="4" w:space="0" w:color="auto"/>
            </w:tcBorders>
            <w:shd w:val="clear" w:color="auto" w:fill="auto"/>
            <w:vAlign w:val="center"/>
            <w:hideMark/>
          </w:tcPr>
          <w:p w14:paraId="2DB487F5" w14:textId="77777777" w:rsidR="00124F4C" w:rsidRPr="00124F4C" w:rsidRDefault="00124F4C" w:rsidP="002B1202">
            <w:pPr>
              <w:pStyle w:val="11"/>
              <w:rPr>
                <w:sz w:val="22"/>
                <w:szCs w:val="22"/>
              </w:rPr>
            </w:pPr>
            <w:proofErr w:type="spellStart"/>
            <w:r w:rsidRPr="00124F4C">
              <w:rPr>
                <w:sz w:val="22"/>
                <w:szCs w:val="22"/>
              </w:rPr>
              <w:t>Ізтелеуова</w:t>
            </w:r>
            <w:proofErr w:type="spellEnd"/>
            <w:r w:rsidRPr="00124F4C">
              <w:rPr>
                <w:sz w:val="22"/>
                <w:szCs w:val="22"/>
              </w:rPr>
              <w:t xml:space="preserve"> А.К. </w:t>
            </w:r>
          </w:p>
        </w:tc>
      </w:tr>
      <w:tr w:rsidR="00124F4C" w:rsidRPr="00124F4C" w14:paraId="78403467" w14:textId="77777777" w:rsidTr="00C3174C">
        <w:trPr>
          <w:trHeight w:val="33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3A17493B" w14:textId="77777777" w:rsidR="00124F4C" w:rsidRPr="00124F4C" w:rsidRDefault="00124F4C" w:rsidP="002B1202">
            <w:pPr>
              <w:pStyle w:val="11"/>
              <w:rPr>
                <w:sz w:val="22"/>
                <w:szCs w:val="22"/>
              </w:rPr>
            </w:pPr>
            <w:r w:rsidRPr="00124F4C">
              <w:rPr>
                <w:sz w:val="22"/>
                <w:szCs w:val="22"/>
              </w:rPr>
              <w:t>26</w:t>
            </w:r>
          </w:p>
        </w:tc>
        <w:tc>
          <w:tcPr>
            <w:tcW w:w="2268" w:type="dxa"/>
            <w:tcBorders>
              <w:top w:val="nil"/>
              <w:left w:val="nil"/>
              <w:bottom w:val="single" w:sz="4" w:space="0" w:color="auto"/>
              <w:right w:val="single" w:sz="4" w:space="0" w:color="auto"/>
            </w:tcBorders>
            <w:shd w:val="clear" w:color="auto" w:fill="auto"/>
            <w:vAlign w:val="center"/>
            <w:hideMark/>
          </w:tcPr>
          <w:p w14:paraId="2A611E00" w14:textId="77777777" w:rsidR="00124F4C" w:rsidRPr="00124F4C" w:rsidRDefault="00124F4C" w:rsidP="002B1202">
            <w:pPr>
              <w:pStyle w:val="11"/>
              <w:rPr>
                <w:sz w:val="22"/>
                <w:szCs w:val="22"/>
              </w:rPr>
            </w:pPr>
            <w:proofErr w:type="spellStart"/>
            <w:r w:rsidRPr="00124F4C">
              <w:rPr>
                <w:sz w:val="22"/>
                <w:szCs w:val="22"/>
              </w:rPr>
              <w:t>Салахиден</w:t>
            </w:r>
            <w:proofErr w:type="spellEnd"/>
            <w:r w:rsidRPr="00124F4C">
              <w:rPr>
                <w:sz w:val="22"/>
                <w:szCs w:val="22"/>
              </w:rPr>
              <w:t xml:space="preserve"> </w:t>
            </w:r>
            <w:proofErr w:type="spellStart"/>
            <w:r w:rsidRPr="00124F4C">
              <w:rPr>
                <w:sz w:val="22"/>
                <w:szCs w:val="22"/>
              </w:rPr>
              <w:t>Айсезім</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6AC8AE01" w14:textId="77777777" w:rsidR="00124F4C" w:rsidRPr="00124F4C" w:rsidRDefault="00124F4C" w:rsidP="002B1202">
            <w:pPr>
              <w:pStyle w:val="11"/>
              <w:rPr>
                <w:sz w:val="22"/>
                <w:szCs w:val="22"/>
              </w:rPr>
            </w:pPr>
            <w:proofErr w:type="spellStart"/>
            <w:r w:rsidRPr="00124F4C">
              <w:rPr>
                <w:sz w:val="22"/>
                <w:szCs w:val="22"/>
              </w:rPr>
              <w:t>Ұлттық</w:t>
            </w:r>
            <w:proofErr w:type="spellEnd"/>
            <w:r w:rsidRPr="00124F4C">
              <w:rPr>
                <w:sz w:val="22"/>
                <w:szCs w:val="22"/>
              </w:rPr>
              <w:t xml:space="preserve"> </w:t>
            </w:r>
            <w:proofErr w:type="gramStart"/>
            <w:r w:rsidRPr="00124F4C">
              <w:rPr>
                <w:sz w:val="22"/>
                <w:szCs w:val="22"/>
              </w:rPr>
              <w:t>интернет олимпиада</w:t>
            </w:r>
            <w:proofErr w:type="gramEnd"/>
          </w:p>
        </w:tc>
        <w:tc>
          <w:tcPr>
            <w:tcW w:w="1985" w:type="dxa"/>
            <w:tcBorders>
              <w:top w:val="nil"/>
              <w:left w:val="nil"/>
              <w:bottom w:val="single" w:sz="4" w:space="0" w:color="auto"/>
              <w:right w:val="single" w:sz="4" w:space="0" w:color="auto"/>
            </w:tcBorders>
            <w:shd w:val="clear" w:color="auto" w:fill="auto"/>
            <w:vAlign w:val="center"/>
            <w:hideMark/>
          </w:tcPr>
          <w:p w14:paraId="2FC84B8F" w14:textId="77777777" w:rsidR="00124F4C" w:rsidRPr="00124F4C" w:rsidRDefault="00124F4C" w:rsidP="002B1202">
            <w:pPr>
              <w:pStyle w:val="11"/>
              <w:rPr>
                <w:sz w:val="22"/>
                <w:szCs w:val="22"/>
              </w:rPr>
            </w:pPr>
            <w:proofErr w:type="spellStart"/>
            <w:r w:rsidRPr="00124F4C">
              <w:rPr>
                <w:sz w:val="22"/>
                <w:szCs w:val="22"/>
              </w:rPr>
              <w:t>республикалық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320775B5" w14:textId="77777777" w:rsidR="00124F4C" w:rsidRPr="00124F4C" w:rsidRDefault="00124F4C" w:rsidP="002B1202">
            <w:pPr>
              <w:pStyle w:val="11"/>
              <w:rPr>
                <w:sz w:val="22"/>
                <w:szCs w:val="22"/>
              </w:rPr>
            </w:pPr>
            <w:proofErr w:type="gramStart"/>
            <w:r w:rsidRPr="00124F4C">
              <w:rPr>
                <w:sz w:val="22"/>
                <w:szCs w:val="22"/>
              </w:rPr>
              <w:t xml:space="preserve">І  </w:t>
            </w:r>
            <w:proofErr w:type="spellStart"/>
            <w:r w:rsidRPr="00124F4C">
              <w:rPr>
                <w:sz w:val="22"/>
                <w:szCs w:val="22"/>
              </w:rPr>
              <w:t>орын</w:t>
            </w:r>
            <w:proofErr w:type="spellEnd"/>
            <w:proofErr w:type="gramEnd"/>
            <w:r w:rsidRPr="00124F4C">
              <w:rPr>
                <w:sz w:val="22"/>
                <w:szCs w:val="22"/>
              </w:rPr>
              <w:t xml:space="preserve"> </w:t>
            </w:r>
          </w:p>
        </w:tc>
        <w:tc>
          <w:tcPr>
            <w:tcW w:w="2126" w:type="dxa"/>
            <w:tcBorders>
              <w:top w:val="nil"/>
              <w:left w:val="nil"/>
              <w:bottom w:val="single" w:sz="4" w:space="0" w:color="auto"/>
              <w:right w:val="single" w:sz="4" w:space="0" w:color="auto"/>
            </w:tcBorders>
            <w:shd w:val="clear" w:color="auto" w:fill="auto"/>
            <w:vAlign w:val="center"/>
            <w:hideMark/>
          </w:tcPr>
          <w:p w14:paraId="633B628A" w14:textId="77777777" w:rsidR="00124F4C" w:rsidRPr="00124F4C" w:rsidRDefault="00124F4C" w:rsidP="002B1202">
            <w:pPr>
              <w:pStyle w:val="11"/>
              <w:rPr>
                <w:sz w:val="22"/>
                <w:szCs w:val="22"/>
              </w:rPr>
            </w:pPr>
            <w:proofErr w:type="spellStart"/>
            <w:r w:rsidRPr="00124F4C">
              <w:rPr>
                <w:sz w:val="22"/>
                <w:szCs w:val="22"/>
              </w:rPr>
              <w:t>Калешева</w:t>
            </w:r>
            <w:proofErr w:type="spellEnd"/>
            <w:r w:rsidRPr="00124F4C">
              <w:rPr>
                <w:sz w:val="22"/>
                <w:szCs w:val="22"/>
              </w:rPr>
              <w:t xml:space="preserve"> Г.М.</w:t>
            </w:r>
          </w:p>
        </w:tc>
      </w:tr>
      <w:tr w:rsidR="00124F4C" w:rsidRPr="00124F4C" w14:paraId="003EF8EB" w14:textId="77777777" w:rsidTr="00C3174C">
        <w:trPr>
          <w:trHeight w:val="33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52273F50" w14:textId="77777777" w:rsidR="00124F4C" w:rsidRPr="00124F4C" w:rsidRDefault="00124F4C" w:rsidP="002B1202">
            <w:pPr>
              <w:pStyle w:val="11"/>
              <w:rPr>
                <w:sz w:val="22"/>
                <w:szCs w:val="22"/>
              </w:rPr>
            </w:pPr>
            <w:r w:rsidRPr="00124F4C">
              <w:rPr>
                <w:sz w:val="22"/>
                <w:szCs w:val="22"/>
              </w:rPr>
              <w:t>27</w:t>
            </w:r>
          </w:p>
        </w:tc>
        <w:tc>
          <w:tcPr>
            <w:tcW w:w="2268" w:type="dxa"/>
            <w:tcBorders>
              <w:top w:val="nil"/>
              <w:left w:val="nil"/>
              <w:bottom w:val="single" w:sz="4" w:space="0" w:color="auto"/>
              <w:right w:val="single" w:sz="4" w:space="0" w:color="auto"/>
            </w:tcBorders>
            <w:shd w:val="clear" w:color="auto" w:fill="auto"/>
            <w:vAlign w:val="center"/>
            <w:hideMark/>
          </w:tcPr>
          <w:p w14:paraId="46B4CF7B" w14:textId="77777777" w:rsidR="00124F4C" w:rsidRPr="00124F4C" w:rsidRDefault="00124F4C" w:rsidP="002B1202">
            <w:pPr>
              <w:pStyle w:val="11"/>
              <w:rPr>
                <w:sz w:val="22"/>
                <w:szCs w:val="22"/>
              </w:rPr>
            </w:pPr>
            <w:proofErr w:type="spellStart"/>
            <w:r w:rsidRPr="00124F4C">
              <w:rPr>
                <w:sz w:val="22"/>
                <w:szCs w:val="22"/>
              </w:rPr>
              <w:t>Сейтқали</w:t>
            </w:r>
            <w:proofErr w:type="spellEnd"/>
            <w:r w:rsidRPr="00124F4C">
              <w:rPr>
                <w:sz w:val="22"/>
                <w:szCs w:val="22"/>
              </w:rPr>
              <w:t xml:space="preserve"> </w:t>
            </w:r>
            <w:proofErr w:type="spellStart"/>
            <w:r w:rsidRPr="00124F4C">
              <w:rPr>
                <w:sz w:val="22"/>
                <w:szCs w:val="22"/>
              </w:rPr>
              <w:t>Жанғали</w:t>
            </w:r>
            <w:proofErr w:type="spellEnd"/>
            <w:r w:rsidRPr="00124F4C">
              <w:rPr>
                <w:sz w:val="22"/>
                <w:szCs w:val="22"/>
              </w:rPr>
              <w:t xml:space="preserve"> </w:t>
            </w:r>
          </w:p>
        </w:tc>
        <w:tc>
          <w:tcPr>
            <w:tcW w:w="2693" w:type="dxa"/>
            <w:tcBorders>
              <w:top w:val="nil"/>
              <w:left w:val="nil"/>
              <w:bottom w:val="single" w:sz="4" w:space="0" w:color="auto"/>
              <w:right w:val="single" w:sz="4" w:space="0" w:color="auto"/>
            </w:tcBorders>
            <w:shd w:val="clear" w:color="auto" w:fill="auto"/>
            <w:vAlign w:val="center"/>
            <w:hideMark/>
          </w:tcPr>
          <w:p w14:paraId="21887F59" w14:textId="77777777" w:rsidR="00124F4C" w:rsidRPr="00124F4C" w:rsidRDefault="00124F4C" w:rsidP="002B1202">
            <w:pPr>
              <w:pStyle w:val="11"/>
              <w:rPr>
                <w:sz w:val="22"/>
                <w:szCs w:val="22"/>
              </w:rPr>
            </w:pPr>
            <w:proofErr w:type="spellStart"/>
            <w:r w:rsidRPr="00124F4C">
              <w:rPr>
                <w:sz w:val="22"/>
                <w:szCs w:val="22"/>
              </w:rPr>
              <w:t>Нио</w:t>
            </w:r>
            <w:proofErr w:type="spellEnd"/>
          </w:p>
        </w:tc>
        <w:tc>
          <w:tcPr>
            <w:tcW w:w="1985" w:type="dxa"/>
            <w:tcBorders>
              <w:top w:val="nil"/>
              <w:left w:val="nil"/>
              <w:bottom w:val="single" w:sz="4" w:space="0" w:color="auto"/>
              <w:right w:val="single" w:sz="4" w:space="0" w:color="auto"/>
            </w:tcBorders>
            <w:shd w:val="clear" w:color="auto" w:fill="auto"/>
            <w:vAlign w:val="center"/>
            <w:hideMark/>
          </w:tcPr>
          <w:p w14:paraId="0C8A2EC2" w14:textId="77777777" w:rsidR="00124F4C" w:rsidRPr="00124F4C" w:rsidRDefault="00124F4C" w:rsidP="002B1202">
            <w:pPr>
              <w:pStyle w:val="11"/>
              <w:rPr>
                <w:sz w:val="22"/>
                <w:szCs w:val="22"/>
              </w:rPr>
            </w:pPr>
            <w:proofErr w:type="spellStart"/>
            <w:r w:rsidRPr="00124F4C">
              <w:rPr>
                <w:sz w:val="22"/>
                <w:szCs w:val="22"/>
              </w:rPr>
              <w:t>республикалық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2C308F83" w14:textId="77777777" w:rsidR="00124F4C" w:rsidRPr="00124F4C" w:rsidRDefault="00124F4C" w:rsidP="002B1202">
            <w:pPr>
              <w:pStyle w:val="11"/>
              <w:rPr>
                <w:sz w:val="22"/>
                <w:szCs w:val="22"/>
              </w:rPr>
            </w:pPr>
            <w:proofErr w:type="gramStart"/>
            <w:r w:rsidRPr="00124F4C">
              <w:rPr>
                <w:sz w:val="22"/>
                <w:szCs w:val="22"/>
              </w:rPr>
              <w:t xml:space="preserve">І  </w:t>
            </w:r>
            <w:proofErr w:type="spellStart"/>
            <w:r w:rsidRPr="00124F4C">
              <w:rPr>
                <w:sz w:val="22"/>
                <w:szCs w:val="22"/>
              </w:rPr>
              <w:t>орын</w:t>
            </w:r>
            <w:proofErr w:type="spellEnd"/>
            <w:proofErr w:type="gramEnd"/>
            <w:r w:rsidRPr="00124F4C">
              <w:rPr>
                <w:sz w:val="22"/>
                <w:szCs w:val="22"/>
              </w:rPr>
              <w:t xml:space="preserve"> </w:t>
            </w:r>
          </w:p>
        </w:tc>
        <w:tc>
          <w:tcPr>
            <w:tcW w:w="2126" w:type="dxa"/>
            <w:tcBorders>
              <w:top w:val="nil"/>
              <w:left w:val="nil"/>
              <w:bottom w:val="single" w:sz="4" w:space="0" w:color="auto"/>
              <w:right w:val="single" w:sz="4" w:space="0" w:color="auto"/>
            </w:tcBorders>
            <w:shd w:val="clear" w:color="auto" w:fill="auto"/>
            <w:vAlign w:val="center"/>
            <w:hideMark/>
          </w:tcPr>
          <w:p w14:paraId="5DFE4F8F" w14:textId="77777777" w:rsidR="00124F4C" w:rsidRPr="00124F4C" w:rsidRDefault="00124F4C" w:rsidP="002B1202">
            <w:pPr>
              <w:pStyle w:val="11"/>
              <w:rPr>
                <w:sz w:val="22"/>
                <w:szCs w:val="22"/>
              </w:rPr>
            </w:pPr>
            <w:r w:rsidRPr="00124F4C">
              <w:rPr>
                <w:sz w:val="22"/>
                <w:szCs w:val="22"/>
              </w:rPr>
              <w:t>Сарсенбаева А.С.</w:t>
            </w:r>
          </w:p>
        </w:tc>
      </w:tr>
      <w:tr w:rsidR="00124F4C" w:rsidRPr="00124F4C" w14:paraId="5F8800BF" w14:textId="77777777" w:rsidTr="00C3174C">
        <w:trPr>
          <w:trHeight w:val="33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0AE00C4B" w14:textId="77777777" w:rsidR="00124F4C" w:rsidRPr="00124F4C" w:rsidRDefault="00124F4C" w:rsidP="002B1202">
            <w:pPr>
              <w:pStyle w:val="11"/>
              <w:rPr>
                <w:sz w:val="22"/>
                <w:szCs w:val="22"/>
              </w:rPr>
            </w:pPr>
            <w:r w:rsidRPr="00124F4C">
              <w:rPr>
                <w:sz w:val="22"/>
                <w:szCs w:val="22"/>
              </w:rPr>
              <w:t>28</w:t>
            </w:r>
          </w:p>
        </w:tc>
        <w:tc>
          <w:tcPr>
            <w:tcW w:w="2268" w:type="dxa"/>
            <w:tcBorders>
              <w:top w:val="nil"/>
              <w:left w:val="nil"/>
              <w:bottom w:val="single" w:sz="4" w:space="0" w:color="auto"/>
              <w:right w:val="single" w:sz="4" w:space="0" w:color="auto"/>
            </w:tcBorders>
            <w:shd w:val="clear" w:color="auto" w:fill="auto"/>
            <w:vAlign w:val="center"/>
            <w:hideMark/>
          </w:tcPr>
          <w:p w14:paraId="50444036" w14:textId="77777777" w:rsidR="00124F4C" w:rsidRPr="00124F4C" w:rsidRDefault="00124F4C" w:rsidP="002B1202">
            <w:pPr>
              <w:pStyle w:val="11"/>
              <w:rPr>
                <w:sz w:val="22"/>
                <w:szCs w:val="22"/>
              </w:rPr>
            </w:pPr>
            <w:proofErr w:type="spellStart"/>
            <w:r w:rsidRPr="00124F4C">
              <w:rPr>
                <w:sz w:val="22"/>
                <w:szCs w:val="22"/>
              </w:rPr>
              <w:t>Серікбай</w:t>
            </w:r>
            <w:proofErr w:type="spellEnd"/>
            <w:r w:rsidRPr="00124F4C">
              <w:rPr>
                <w:sz w:val="22"/>
                <w:szCs w:val="22"/>
              </w:rPr>
              <w:t xml:space="preserve"> Саян</w:t>
            </w:r>
          </w:p>
        </w:tc>
        <w:tc>
          <w:tcPr>
            <w:tcW w:w="2693" w:type="dxa"/>
            <w:tcBorders>
              <w:top w:val="nil"/>
              <w:left w:val="nil"/>
              <w:bottom w:val="single" w:sz="4" w:space="0" w:color="auto"/>
              <w:right w:val="single" w:sz="4" w:space="0" w:color="auto"/>
            </w:tcBorders>
            <w:shd w:val="clear" w:color="auto" w:fill="auto"/>
            <w:vAlign w:val="center"/>
            <w:hideMark/>
          </w:tcPr>
          <w:p w14:paraId="65602ADA" w14:textId="77777777" w:rsidR="00124F4C" w:rsidRPr="00124F4C" w:rsidRDefault="00124F4C" w:rsidP="002B1202">
            <w:pPr>
              <w:pStyle w:val="11"/>
              <w:rPr>
                <w:sz w:val="22"/>
                <w:szCs w:val="22"/>
              </w:rPr>
            </w:pPr>
            <w:proofErr w:type="spellStart"/>
            <w:r w:rsidRPr="00124F4C">
              <w:rPr>
                <w:sz w:val="22"/>
                <w:szCs w:val="22"/>
              </w:rPr>
              <w:t>Ұлттық</w:t>
            </w:r>
            <w:proofErr w:type="spellEnd"/>
            <w:r w:rsidRPr="00124F4C">
              <w:rPr>
                <w:sz w:val="22"/>
                <w:szCs w:val="22"/>
              </w:rPr>
              <w:t xml:space="preserve"> </w:t>
            </w:r>
            <w:proofErr w:type="gramStart"/>
            <w:r w:rsidRPr="00124F4C">
              <w:rPr>
                <w:sz w:val="22"/>
                <w:szCs w:val="22"/>
              </w:rPr>
              <w:t>интернет олимпиада</w:t>
            </w:r>
            <w:proofErr w:type="gramEnd"/>
          </w:p>
        </w:tc>
        <w:tc>
          <w:tcPr>
            <w:tcW w:w="1985" w:type="dxa"/>
            <w:tcBorders>
              <w:top w:val="nil"/>
              <w:left w:val="nil"/>
              <w:bottom w:val="single" w:sz="4" w:space="0" w:color="auto"/>
              <w:right w:val="single" w:sz="4" w:space="0" w:color="auto"/>
            </w:tcBorders>
            <w:shd w:val="clear" w:color="auto" w:fill="auto"/>
            <w:vAlign w:val="center"/>
            <w:hideMark/>
          </w:tcPr>
          <w:p w14:paraId="3558D68C" w14:textId="77777777" w:rsidR="00124F4C" w:rsidRPr="00124F4C" w:rsidRDefault="00124F4C" w:rsidP="002B1202">
            <w:pPr>
              <w:pStyle w:val="11"/>
              <w:rPr>
                <w:sz w:val="22"/>
                <w:szCs w:val="22"/>
              </w:rPr>
            </w:pPr>
            <w:proofErr w:type="spellStart"/>
            <w:r w:rsidRPr="00124F4C">
              <w:rPr>
                <w:sz w:val="22"/>
                <w:szCs w:val="22"/>
              </w:rPr>
              <w:t>республикалық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2C2B7B2C" w14:textId="77777777" w:rsidR="00124F4C" w:rsidRPr="00124F4C" w:rsidRDefault="00124F4C" w:rsidP="002B1202">
            <w:pPr>
              <w:pStyle w:val="11"/>
              <w:rPr>
                <w:sz w:val="22"/>
                <w:szCs w:val="22"/>
              </w:rPr>
            </w:pPr>
            <w:proofErr w:type="gramStart"/>
            <w:r w:rsidRPr="00124F4C">
              <w:rPr>
                <w:sz w:val="22"/>
                <w:szCs w:val="22"/>
              </w:rPr>
              <w:t xml:space="preserve">І  </w:t>
            </w:r>
            <w:proofErr w:type="spellStart"/>
            <w:r w:rsidRPr="00124F4C">
              <w:rPr>
                <w:sz w:val="22"/>
                <w:szCs w:val="22"/>
              </w:rPr>
              <w:t>орын</w:t>
            </w:r>
            <w:proofErr w:type="spellEnd"/>
            <w:proofErr w:type="gramEnd"/>
            <w:r w:rsidRPr="00124F4C">
              <w:rPr>
                <w:sz w:val="22"/>
                <w:szCs w:val="22"/>
              </w:rPr>
              <w:t xml:space="preserve"> </w:t>
            </w:r>
          </w:p>
        </w:tc>
        <w:tc>
          <w:tcPr>
            <w:tcW w:w="2126" w:type="dxa"/>
            <w:tcBorders>
              <w:top w:val="nil"/>
              <w:left w:val="nil"/>
              <w:bottom w:val="single" w:sz="4" w:space="0" w:color="auto"/>
              <w:right w:val="single" w:sz="4" w:space="0" w:color="auto"/>
            </w:tcBorders>
            <w:shd w:val="clear" w:color="auto" w:fill="auto"/>
            <w:vAlign w:val="center"/>
            <w:hideMark/>
          </w:tcPr>
          <w:p w14:paraId="1B21174F" w14:textId="77777777" w:rsidR="00124F4C" w:rsidRPr="00124F4C" w:rsidRDefault="00124F4C" w:rsidP="002B1202">
            <w:pPr>
              <w:pStyle w:val="11"/>
              <w:rPr>
                <w:sz w:val="22"/>
                <w:szCs w:val="22"/>
              </w:rPr>
            </w:pPr>
            <w:proofErr w:type="spellStart"/>
            <w:r w:rsidRPr="00124F4C">
              <w:rPr>
                <w:sz w:val="22"/>
                <w:szCs w:val="22"/>
              </w:rPr>
              <w:t>Кадралина</w:t>
            </w:r>
            <w:proofErr w:type="spellEnd"/>
            <w:r w:rsidRPr="00124F4C">
              <w:rPr>
                <w:sz w:val="22"/>
                <w:szCs w:val="22"/>
              </w:rPr>
              <w:t xml:space="preserve"> Л.К.</w:t>
            </w:r>
          </w:p>
        </w:tc>
      </w:tr>
      <w:tr w:rsidR="00124F4C" w:rsidRPr="00124F4C" w14:paraId="5878482B" w14:textId="77777777" w:rsidTr="00C3174C">
        <w:trPr>
          <w:trHeight w:val="33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7F91916D" w14:textId="77777777" w:rsidR="00124F4C" w:rsidRPr="00124F4C" w:rsidRDefault="00124F4C" w:rsidP="002B1202">
            <w:pPr>
              <w:pStyle w:val="11"/>
              <w:rPr>
                <w:sz w:val="22"/>
                <w:szCs w:val="22"/>
              </w:rPr>
            </w:pPr>
            <w:r w:rsidRPr="00124F4C">
              <w:rPr>
                <w:sz w:val="22"/>
                <w:szCs w:val="22"/>
              </w:rPr>
              <w:t>29</w:t>
            </w:r>
          </w:p>
        </w:tc>
        <w:tc>
          <w:tcPr>
            <w:tcW w:w="2268" w:type="dxa"/>
            <w:tcBorders>
              <w:top w:val="nil"/>
              <w:left w:val="nil"/>
              <w:bottom w:val="single" w:sz="4" w:space="0" w:color="auto"/>
              <w:right w:val="single" w:sz="4" w:space="0" w:color="auto"/>
            </w:tcBorders>
            <w:shd w:val="clear" w:color="auto" w:fill="auto"/>
            <w:vAlign w:val="center"/>
            <w:hideMark/>
          </w:tcPr>
          <w:p w14:paraId="0E84EDF9" w14:textId="77777777" w:rsidR="00124F4C" w:rsidRPr="00124F4C" w:rsidRDefault="00124F4C" w:rsidP="002B1202">
            <w:pPr>
              <w:pStyle w:val="11"/>
              <w:rPr>
                <w:sz w:val="22"/>
                <w:szCs w:val="22"/>
              </w:rPr>
            </w:pPr>
            <w:proofErr w:type="spellStart"/>
            <w:r w:rsidRPr="00124F4C">
              <w:rPr>
                <w:sz w:val="22"/>
                <w:szCs w:val="22"/>
              </w:rPr>
              <w:t>Тарғын</w:t>
            </w:r>
            <w:proofErr w:type="spellEnd"/>
            <w:r w:rsidRPr="00124F4C">
              <w:rPr>
                <w:sz w:val="22"/>
                <w:szCs w:val="22"/>
              </w:rPr>
              <w:t xml:space="preserve"> </w:t>
            </w:r>
            <w:proofErr w:type="spellStart"/>
            <w:r w:rsidRPr="00124F4C">
              <w:rPr>
                <w:sz w:val="22"/>
                <w:szCs w:val="22"/>
              </w:rPr>
              <w:t>Аяулым</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1CAA282D" w14:textId="77777777" w:rsidR="00124F4C" w:rsidRPr="00124F4C" w:rsidRDefault="00124F4C" w:rsidP="002B1202">
            <w:pPr>
              <w:pStyle w:val="11"/>
              <w:rPr>
                <w:sz w:val="22"/>
                <w:szCs w:val="22"/>
              </w:rPr>
            </w:pPr>
            <w:proofErr w:type="spellStart"/>
            <w:r w:rsidRPr="00124F4C">
              <w:rPr>
                <w:sz w:val="22"/>
                <w:szCs w:val="22"/>
              </w:rPr>
              <w:t>Ұлттық</w:t>
            </w:r>
            <w:proofErr w:type="spellEnd"/>
            <w:r w:rsidRPr="00124F4C">
              <w:rPr>
                <w:sz w:val="22"/>
                <w:szCs w:val="22"/>
              </w:rPr>
              <w:t xml:space="preserve"> </w:t>
            </w:r>
            <w:proofErr w:type="gramStart"/>
            <w:r w:rsidRPr="00124F4C">
              <w:rPr>
                <w:sz w:val="22"/>
                <w:szCs w:val="22"/>
              </w:rPr>
              <w:t>интернет олимпиада</w:t>
            </w:r>
            <w:proofErr w:type="gramEnd"/>
          </w:p>
        </w:tc>
        <w:tc>
          <w:tcPr>
            <w:tcW w:w="1985" w:type="dxa"/>
            <w:tcBorders>
              <w:top w:val="nil"/>
              <w:left w:val="nil"/>
              <w:bottom w:val="single" w:sz="4" w:space="0" w:color="auto"/>
              <w:right w:val="single" w:sz="4" w:space="0" w:color="auto"/>
            </w:tcBorders>
            <w:shd w:val="clear" w:color="auto" w:fill="auto"/>
            <w:vAlign w:val="center"/>
            <w:hideMark/>
          </w:tcPr>
          <w:p w14:paraId="46D3FB19" w14:textId="77777777" w:rsidR="00124F4C" w:rsidRPr="00124F4C" w:rsidRDefault="00124F4C" w:rsidP="002B1202">
            <w:pPr>
              <w:pStyle w:val="11"/>
              <w:rPr>
                <w:sz w:val="22"/>
                <w:szCs w:val="22"/>
              </w:rPr>
            </w:pPr>
            <w:proofErr w:type="spellStart"/>
            <w:r w:rsidRPr="00124F4C">
              <w:rPr>
                <w:sz w:val="22"/>
                <w:szCs w:val="22"/>
              </w:rPr>
              <w:t>республикалық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4D54C320" w14:textId="77777777" w:rsidR="00124F4C" w:rsidRPr="00124F4C" w:rsidRDefault="00124F4C" w:rsidP="002B1202">
            <w:pPr>
              <w:pStyle w:val="11"/>
              <w:rPr>
                <w:sz w:val="22"/>
                <w:szCs w:val="22"/>
              </w:rPr>
            </w:pPr>
            <w:proofErr w:type="gramStart"/>
            <w:r w:rsidRPr="00124F4C">
              <w:rPr>
                <w:sz w:val="22"/>
                <w:szCs w:val="22"/>
              </w:rPr>
              <w:t xml:space="preserve">І  </w:t>
            </w:r>
            <w:proofErr w:type="spellStart"/>
            <w:r w:rsidRPr="00124F4C">
              <w:rPr>
                <w:sz w:val="22"/>
                <w:szCs w:val="22"/>
              </w:rPr>
              <w:t>орын</w:t>
            </w:r>
            <w:proofErr w:type="spellEnd"/>
            <w:proofErr w:type="gramEnd"/>
            <w:r w:rsidRPr="00124F4C">
              <w:rPr>
                <w:sz w:val="22"/>
                <w:szCs w:val="22"/>
              </w:rPr>
              <w:t xml:space="preserve"> </w:t>
            </w:r>
          </w:p>
        </w:tc>
        <w:tc>
          <w:tcPr>
            <w:tcW w:w="2126" w:type="dxa"/>
            <w:tcBorders>
              <w:top w:val="nil"/>
              <w:left w:val="nil"/>
              <w:bottom w:val="single" w:sz="4" w:space="0" w:color="auto"/>
              <w:right w:val="single" w:sz="4" w:space="0" w:color="auto"/>
            </w:tcBorders>
            <w:shd w:val="clear" w:color="auto" w:fill="auto"/>
            <w:vAlign w:val="center"/>
            <w:hideMark/>
          </w:tcPr>
          <w:p w14:paraId="47CE82AF" w14:textId="77777777" w:rsidR="00124F4C" w:rsidRPr="00124F4C" w:rsidRDefault="00124F4C" w:rsidP="002B1202">
            <w:pPr>
              <w:pStyle w:val="11"/>
              <w:rPr>
                <w:sz w:val="22"/>
                <w:szCs w:val="22"/>
              </w:rPr>
            </w:pPr>
            <w:proofErr w:type="spellStart"/>
            <w:r w:rsidRPr="00124F4C">
              <w:rPr>
                <w:sz w:val="22"/>
                <w:szCs w:val="22"/>
              </w:rPr>
              <w:t>Кадралина</w:t>
            </w:r>
            <w:proofErr w:type="spellEnd"/>
            <w:r w:rsidRPr="00124F4C">
              <w:rPr>
                <w:sz w:val="22"/>
                <w:szCs w:val="22"/>
              </w:rPr>
              <w:t xml:space="preserve"> Л.К.</w:t>
            </w:r>
          </w:p>
        </w:tc>
      </w:tr>
      <w:tr w:rsidR="00124F4C" w:rsidRPr="00124F4C" w14:paraId="52AF5E60" w14:textId="77777777" w:rsidTr="00C3174C">
        <w:trPr>
          <w:trHeight w:val="33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1975763C" w14:textId="77777777" w:rsidR="00124F4C" w:rsidRPr="00124F4C" w:rsidRDefault="00124F4C" w:rsidP="002B1202">
            <w:pPr>
              <w:pStyle w:val="11"/>
              <w:rPr>
                <w:sz w:val="22"/>
                <w:szCs w:val="22"/>
              </w:rPr>
            </w:pPr>
            <w:r w:rsidRPr="00124F4C">
              <w:rPr>
                <w:sz w:val="22"/>
                <w:szCs w:val="22"/>
              </w:rPr>
              <w:t>30</w:t>
            </w:r>
          </w:p>
        </w:tc>
        <w:tc>
          <w:tcPr>
            <w:tcW w:w="2268" w:type="dxa"/>
            <w:tcBorders>
              <w:top w:val="nil"/>
              <w:left w:val="nil"/>
              <w:bottom w:val="single" w:sz="4" w:space="0" w:color="auto"/>
              <w:right w:val="single" w:sz="4" w:space="0" w:color="auto"/>
            </w:tcBorders>
            <w:shd w:val="clear" w:color="auto" w:fill="auto"/>
            <w:vAlign w:val="center"/>
            <w:hideMark/>
          </w:tcPr>
          <w:p w14:paraId="4A45A2C1" w14:textId="77777777" w:rsidR="00124F4C" w:rsidRPr="00124F4C" w:rsidRDefault="00124F4C" w:rsidP="002B1202">
            <w:pPr>
              <w:pStyle w:val="11"/>
              <w:rPr>
                <w:sz w:val="22"/>
                <w:szCs w:val="22"/>
              </w:rPr>
            </w:pPr>
            <w:proofErr w:type="spellStart"/>
            <w:r w:rsidRPr="00124F4C">
              <w:rPr>
                <w:sz w:val="22"/>
                <w:szCs w:val="22"/>
              </w:rPr>
              <w:t>Тілеген</w:t>
            </w:r>
            <w:proofErr w:type="spellEnd"/>
            <w:r w:rsidRPr="00124F4C">
              <w:rPr>
                <w:sz w:val="22"/>
                <w:szCs w:val="22"/>
              </w:rPr>
              <w:t xml:space="preserve"> Аружан </w:t>
            </w:r>
          </w:p>
        </w:tc>
        <w:tc>
          <w:tcPr>
            <w:tcW w:w="2693" w:type="dxa"/>
            <w:tcBorders>
              <w:top w:val="nil"/>
              <w:left w:val="nil"/>
              <w:bottom w:val="single" w:sz="4" w:space="0" w:color="auto"/>
              <w:right w:val="single" w:sz="4" w:space="0" w:color="auto"/>
            </w:tcBorders>
            <w:shd w:val="clear" w:color="auto" w:fill="auto"/>
            <w:vAlign w:val="center"/>
            <w:hideMark/>
          </w:tcPr>
          <w:p w14:paraId="6C81A079" w14:textId="77777777" w:rsidR="00124F4C" w:rsidRPr="00124F4C" w:rsidRDefault="00124F4C" w:rsidP="002B1202">
            <w:pPr>
              <w:pStyle w:val="11"/>
              <w:rPr>
                <w:sz w:val="22"/>
                <w:szCs w:val="22"/>
              </w:rPr>
            </w:pPr>
            <w:proofErr w:type="spellStart"/>
            <w:r w:rsidRPr="00124F4C">
              <w:rPr>
                <w:sz w:val="22"/>
                <w:szCs w:val="22"/>
              </w:rPr>
              <w:t>Ұлттық</w:t>
            </w:r>
            <w:proofErr w:type="spellEnd"/>
            <w:r w:rsidRPr="00124F4C">
              <w:rPr>
                <w:sz w:val="22"/>
                <w:szCs w:val="22"/>
              </w:rPr>
              <w:t xml:space="preserve"> </w:t>
            </w:r>
            <w:proofErr w:type="gramStart"/>
            <w:r w:rsidRPr="00124F4C">
              <w:rPr>
                <w:sz w:val="22"/>
                <w:szCs w:val="22"/>
              </w:rPr>
              <w:t>интернет олимпиада</w:t>
            </w:r>
            <w:proofErr w:type="gramEnd"/>
          </w:p>
        </w:tc>
        <w:tc>
          <w:tcPr>
            <w:tcW w:w="1985" w:type="dxa"/>
            <w:tcBorders>
              <w:top w:val="nil"/>
              <w:left w:val="nil"/>
              <w:bottom w:val="single" w:sz="4" w:space="0" w:color="auto"/>
              <w:right w:val="single" w:sz="4" w:space="0" w:color="auto"/>
            </w:tcBorders>
            <w:shd w:val="clear" w:color="auto" w:fill="auto"/>
            <w:vAlign w:val="center"/>
            <w:hideMark/>
          </w:tcPr>
          <w:p w14:paraId="43F64468" w14:textId="77777777" w:rsidR="00124F4C" w:rsidRPr="00124F4C" w:rsidRDefault="00124F4C" w:rsidP="002B1202">
            <w:pPr>
              <w:pStyle w:val="11"/>
              <w:rPr>
                <w:sz w:val="22"/>
                <w:szCs w:val="22"/>
              </w:rPr>
            </w:pPr>
            <w:proofErr w:type="spellStart"/>
            <w:r w:rsidRPr="00124F4C">
              <w:rPr>
                <w:sz w:val="22"/>
                <w:szCs w:val="22"/>
              </w:rPr>
              <w:t>республикалық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59AB2CC3" w14:textId="77777777" w:rsidR="00124F4C" w:rsidRPr="00124F4C" w:rsidRDefault="00124F4C" w:rsidP="002B1202">
            <w:pPr>
              <w:pStyle w:val="11"/>
              <w:rPr>
                <w:sz w:val="22"/>
                <w:szCs w:val="22"/>
              </w:rPr>
            </w:pPr>
            <w:proofErr w:type="gramStart"/>
            <w:r w:rsidRPr="00124F4C">
              <w:rPr>
                <w:sz w:val="22"/>
                <w:szCs w:val="22"/>
              </w:rPr>
              <w:t xml:space="preserve">І  </w:t>
            </w:r>
            <w:proofErr w:type="spellStart"/>
            <w:r w:rsidRPr="00124F4C">
              <w:rPr>
                <w:sz w:val="22"/>
                <w:szCs w:val="22"/>
              </w:rPr>
              <w:t>орын</w:t>
            </w:r>
            <w:proofErr w:type="spellEnd"/>
            <w:proofErr w:type="gramEnd"/>
            <w:r w:rsidRPr="00124F4C">
              <w:rPr>
                <w:sz w:val="22"/>
                <w:szCs w:val="22"/>
              </w:rPr>
              <w:t xml:space="preserve"> </w:t>
            </w:r>
          </w:p>
        </w:tc>
        <w:tc>
          <w:tcPr>
            <w:tcW w:w="2126" w:type="dxa"/>
            <w:tcBorders>
              <w:top w:val="nil"/>
              <w:left w:val="nil"/>
              <w:bottom w:val="single" w:sz="4" w:space="0" w:color="auto"/>
              <w:right w:val="single" w:sz="4" w:space="0" w:color="auto"/>
            </w:tcBorders>
            <w:shd w:val="clear" w:color="auto" w:fill="auto"/>
            <w:vAlign w:val="center"/>
            <w:hideMark/>
          </w:tcPr>
          <w:p w14:paraId="16E10CA9" w14:textId="77777777" w:rsidR="00124F4C" w:rsidRPr="00124F4C" w:rsidRDefault="00124F4C" w:rsidP="002B1202">
            <w:pPr>
              <w:pStyle w:val="11"/>
              <w:rPr>
                <w:sz w:val="22"/>
                <w:szCs w:val="22"/>
              </w:rPr>
            </w:pPr>
            <w:r w:rsidRPr="00124F4C">
              <w:rPr>
                <w:sz w:val="22"/>
                <w:szCs w:val="22"/>
              </w:rPr>
              <w:t>Рыскулова Б.К.</w:t>
            </w:r>
          </w:p>
        </w:tc>
      </w:tr>
      <w:tr w:rsidR="00124F4C" w:rsidRPr="00124F4C" w14:paraId="50A99350" w14:textId="77777777" w:rsidTr="00C3174C">
        <w:trPr>
          <w:trHeight w:val="33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2CC45E72" w14:textId="77777777" w:rsidR="00124F4C" w:rsidRPr="00124F4C" w:rsidRDefault="00124F4C" w:rsidP="002B1202">
            <w:pPr>
              <w:pStyle w:val="11"/>
              <w:rPr>
                <w:sz w:val="22"/>
                <w:szCs w:val="22"/>
              </w:rPr>
            </w:pPr>
            <w:r w:rsidRPr="00124F4C">
              <w:rPr>
                <w:sz w:val="22"/>
                <w:szCs w:val="22"/>
              </w:rPr>
              <w:t>31</w:t>
            </w:r>
          </w:p>
        </w:tc>
        <w:tc>
          <w:tcPr>
            <w:tcW w:w="2268" w:type="dxa"/>
            <w:tcBorders>
              <w:top w:val="nil"/>
              <w:left w:val="nil"/>
              <w:bottom w:val="single" w:sz="4" w:space="0" w:color="auto"/>
              <w:right w:val="single" w:sz="4" w:space="0" w:color="auto"/>
            </w:tcBorders>
            <w:shd w:val="clear" w:color="auto" w:fill="auto"/>
            <w:vAlign w:val="center"/>
            <w:hideMark/>
          </w:tcPr>
          <w:p w14:paraId="0467FF87" w14:textId="77777777" w:rsidR="00124F4C" w:rsidRPr="00124F4C" w:rsidRDefault="00124F4C" w:rsidP="002B1202">
            <w:pPr>
              <w:pStyle w:val="11"/>
              <w:rPr>
                <w:sz w:val="22"/>
                <w:szCs w:val="22"/>
              </w:rPr>
            </w:pPr>
            <w:proofErr w:type="spellStart"/>
            <w:r w:rsidRPr="00124F4C">
              <w:rPr>
                <w:sz w:val="22"/>
                <w:szCs w:val="22"/>
              </w:rPr>
              <w:t>Тілекқызы</w:t>
            </w:r>
            <w:proofErr w:type="spellEnd"/>
            <w:r w:rsidRPr="00124F4C">
              <w:rPr>
                <w:sz w:val="22"/>
                <w:szCs w:val="22"/>
              </w:rPr>
              <w:t xml:space="preserve"> </w:t>
            </w:r>
            <w:proofErr w:type="spellStart"/>
            <w:r w:rsidRPr="00124F4C">
              <w:rPr>
                <w:sz w:val="22"/>
                <w:szCs w:val="22"/>
              </w:rPr>
              <w:t>Гүлнұр</w:t>
            </w:r>
            <w:proofErr w:type="spellEnd"/>
            <w:r w:rsidRPr="00124F4C">
              <w:rPr>
                <w:sz w:val="22"/>
                <w:szCs w:val="22"/>
              </w:rPr>
              <w:t xml:space="preserve"> </w:t>
            </w:r>
          </w:p>
        </w:tc>
        <w:tc>
          <w:tcPr>
            <w:tcW w:w="2693" w:type="dxa"/>
            <w:tcBorders>
              <w:top w:val="nil"/>
              <w:left w:val="nil"/>
              <w:bottom w:val="single" w:sz="4" w:space="0" w:color="auto"/>
              <w:right w:val="single" w:sz="4" w:space="0" w:color="auto"/>
            </w:tcBorders>
            <w:shd w:val="clear" w:color="auto" w:fill="auto"/>
            <w:vAlign w:val="center"/>
            <w:hideMark/>
          </w:tcPr>
          <w:p w14:paraId="24C295CB" w14:textId="77777777" w:rsidR="00124F4C" w:rsidRPr="00124F4C" w:rsidRDefault="00124F4C" w:rsidP="002B1202">
            <w:pPr>
              <w:pStyle w:val="11"/>
              <w:rPr>
                <w:sz w:val="22"/>
                <w:szCs w:val="22"/>
              </w:rPr>
            </w:pPr>
            <w:proofErr w:type="spellStart"/>
            <w:r w:rsidRPr="00124F4C">
              <w:rPr>
                <w:sz w:val="22"/>
                <w:szCs w:val="22"/>
              </w:rPr>
              <w:t>Қызықты</w:t>
            </w:r>
            <w:proofErr w:type="spellEnd"/>
            <w:r w:rsidRPr="00124F4C">
              <w:rPr>
                <w:sz w:val="22"/>
                <w:szCs w:val="22"/>
              </w:rPr>
              <w:t xml:space="preserve"> математика </w:t>
            </w:r>
            <w:proofErr w:type="spellStart"/>
            <w:r w:rsidRPr="00124F4C">
              <w:rPr>
                <w:sz w:val="22"/>
                <w:szCs w:val="22"/>
              </w:rPr>
              <w:t>және</w:t>
            </w:r>
            <w:proofErr w:type="spellEnd"/>
            <w:r w:rsidRPr="00124F4C">
              <w:rPr>
                <w:sz w:val="22"/>
                <w:szCs w:val="22"/>
              </w:rPr>
              <w:t xml:space="preserve"> логика</w:t>
            </w:r>
          </w:p>
        </w:tc>
        <w:tc>
          <w:tcPr>
            <w:tcW w:w="1985" w:type="dxa"/>
            <w:tcBorders>
              <w:top w:val="nil"/>
              <w:left w:val="nil"/>
              <w:bottom w:val="single" w:sz="4" w:space="0" w:color="auto"/>
              <w:right w:val="single" w:sz="4" w:space="0" w:color="auto"/>
            </w:tcBorders>
            <w:shd w:val="clear" w:color="auto" w:fill="auto"/>
            <w:vAlign w:val="center"/>
            <w:hideMark/>
          </w:tcPr>
          <w:p w14:paraId="57F9459E" w14:textId="77777777" w:rsidR="00124F4C" w:rsidRPr="00124F4C" w:rsidRDefault="00124F4C" w:rsidP="002B1202">
            <w:pPr>
              <w:pStyle w:val="11"/>
              <w:rPr>
                <w:sz w:val="22"/>
                <w:szCs w:val="22"/>
              </w:rPr>
            </w:pPr>
            <w:proofErr w:type="spellStart"/>
            <w:r w:rsidRPr="00124F4C">
              <w:rPr>
                <w:sz w:val="22"/>
                <w:szCs w:val="22"/>
              </w:rPr>
              <w:t>республикалық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10F09312" w14:textId="77777777" w:rsidR="00124F4C" w:rsidRPr="00124F4C" w:rsidRDefault="00124F4C" w:rsidP="002B1202">
            <w:pPr>
              <w:pStyle w:val="11"/>
              <w:rPr>
                <w:sz w:val="22"/>
                <w:szCs w:val="22"/>
              </w:rPr>
            </w:pPr>
            <w:proofErr w:type="gramStart"/>
            <w:r w:rsidRPr="00124F4C">
              <w:rPr>
                <w:sz w:val="22"/>
                <w:szCs w:val="22"/>
              </w:rPr>
              <w:t xml:space="preserve">І  </w:t>
            </w:r>
            <w:proofErr w:type="spellStart"/>
            <w:r w:rsidRPr="00124F4C">
              <w:rPr>
                <w:sz w:val="22"/>
                <w:szCs w:val="22"/>
              </w:rPr>
              <w:t>орын</w:t>
            </w:r>
            <w:proofErr w:type="spellEnd"/>
            <w:proofErr w:type="gramEnd"/>
            <w:r w:rsidRPr="00124F4C">
              <w:rPr>
                <w:sz w:val="22"/>
                <w:szCs w:val="22"/>
              </w:rPr>
              <w:t xml:space="preserve"> </w:t>
            </w:r>
          </w:p>
        </w:tc>
        <w:tc>
          <w:tcPr>
            <w:tcW w:w="2126" w:type="dxa"/>
            <w:tcBorders>
              <w:top w:val="nil"/>
              <w:left w:val="nil"/>
              <w:bottom w:val="single" w:sz="4" w:space="0" w:color="auto"/>
              <w:right w:val="single" w:sz="4" w:space="0" w:color="auto"/>
            </w:tcBorders>
            <w:shd w:val="clear" w:color="auto" w:fill="auto"/>
            <w:vAlign w:val="center"/>
            <w:hideMark/>
          </w:tcPr>
          <w:p w14:paraId="7846D6C1" w14:textId="77777777" w:rsidR="00124F4C" w:rsidRPr="00124F4C" w:rsidRDefault="00124F4C" w:rsidP="002B1202">
            <w:pPr>
              <w:pStyle w:val="11"/>
              <w:rPr>
                <w:sz w:val="22"/>
                <w:szCs w:val="22"/>
              </w:rPr>
            </w:pPr>
            <w:proofErr w:type="spellStart"/>
            <w:r w:rsidRPr="00124F4C">
              <w:rPr>
                <w:sz w:val="22"/>
                <w:szCs w:val="22"/>
              </w:rPr>
              <w:t>Ізтелеуова</w:t>
            </w:r>
            <w:proofErr w:type="spellEnd"/>
            <w:r w:rsidRPr="00124F4C">
              <w:rPr>
                <w:sz w:val="22"/>
                <w:szCs w:val="22"/>
              </w:rPr>
              <w:t xml:space="preserve"> А.К.</w:t>
            </w:r>
          </w:p>
        </w:tc>
      </w:tr>
      <w:tr w:rsidR="00124F4C" w:rsidRPr="00124F4C" w14:paraId="711DC5A8" w14:textId="77777777" w:rsidTr="00C3174C">
        <w:trPr>
          <w:trHeight w:val="33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14853ECE" w14:textId="77777777" w:rsidR="00124F4C" w:rsidRPr="00124F4C" w:rsidRDefault="00124F4C" w:rsidP="002B1202">
            <w:pPr>
              <w:pStyle w:val="11"/>
              <w:rPr>
                <w:sz w:val="22"/>
                <w:szCs w:val="22"/>
              </w:rPr>
            </w:pPr>
            <w:r w:rsidRPr="00124F4C">
              <w:rPr>
                <w:sz w:val="22"/>
                <w:szCs w:val="22"/>
              </w:rPr>
              <w:t>32</w:t>
            </w:r>
          </w:p>
        </w:tc>
        <w:tc>
          <w:tcPr>
            <w:tcW w:w="2268" w:type="dxa"/>
            <w:tcBorders>
              <w:top w:val="nil"/>
              <w:left w:val="nil"/>
              <w:bottom w:val="single" w:sz="4" w:space="0" w:color="auto"/>
              <w:right w:val="single" w:sz="4" w:space="0" w:color="auto"/>
            </w:tcBorders>
            <w:shd w:val="clear" w:color="auto" w:fill="auto"/>
            <w:vAlign w:val="center"/>
            <w:hideMark/>
          </w:tcPr>
          <w:p w14:paraId="56C71709" w14:textId="77777777" w:rsidR="00124F4C" w:rsidRPr="00124F4C" w:rsidRDefault="00124F4C" w:rsidP="002B1202">
            <w:pPr>
              <w:pStyle w:val="11"/>
              <w:rPr>
                <w:sz w:val="22"/>
                <w:szCs w:val="22"/>
              </w:rPr>
            </w:pPr>
            <w:r w:rsidRPr="00124F4C">
              <w:rPr>
                <w:sz w:val="22"/>
                <w:szCs w:val="22"/>
              </w:rPr>
              <w:t xml:space="preserve">Шамай </w:t>
            </w:r>
            <w:proofErr w:type="spellStart"/>
            <w:r w:rsidRPr="00124F4C">
              <w:rPr>
                <w:sz w:val="22"/>
                <w:szCs w:val="22"/>
              </w:rPr>
              <w:t>Елнұр</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2ECBA8EF" w14:textId="77777777" w:rsidR="00124F4C" w:rsidRPr="00124F4C" w:rsidRDefault="00124F4C" w:rsidP="002B1202">
            <w:pPr>
              <w:pStyle w:val="11"/>
              <w:rPr>
                <w:sz w:val="22"/>
                <w:szCs w:val="22"/>
              </w:rPr>
            </w:pPr>
            <w:proofErr w:type="spellStart"/>
            <w:r w:rsidRPr="00124F4C">
              <w:rPr>
                <w:sz w:val="22"/>
                <w:szCs w:val="22"/>
              </w:rPr>
              <w:t>Ұлттық</w:t>
            </w:r>
            <w:proofErr w:type="spellEnd"/>
            <w:r w:rsidRPr="00124F4C">
              <w:rPr>
                <w:sz w:val="22"/>
                <w:szCs w:val="22"/>
              </w:rPr>
              <w:t xml:space="preserve"> </w:t>
            </w:r>
            <w:proofErr w:type="gramStart"/>
            <w:r w:rsidRPr="00124F4C">
              <w:rPr>
                <w:sz w:val="22"/>
                <w:szCs w:val="22"/>
              </w:rPr>
              <w:t>интернет олимпиада</w:t>
            </w:r>
            <w:proofErr w:type="gramEnd"/>
          </w:p>
        </w:tc>
        <w:tc>
          <w:tcPr>
            <w:tcW w:w="1985" w:type="dxa"/>
            <w:tcBorders>
              <w:top w:val="nil"/>
              <w:left w:val="nil"/>
              <w:bottom w:val="single" w:sz="4" w:space="0" w:color="auto"/>
              <w:right w:val="single" w:sz="4" w:space="0" w:color="auto"/>
            </w:tcBorders>
            <w:shd w:val="clear" w:color="auto" w:fill="auto"/>
            <w:vAlign w:val="center"/>
            <w:hideMark/>
          </w:tcPr>
          <w:p w14:paraId="561CAB8B" w14:textId="77777777" w:rsidR="00124F4C" w:rsidRPr="00124F4C" w:rsidRDefault="00124F4C" w:rsidP="002B1202">
            <w:pPr>
              <w:pStyle w:val="11"/>
              <w:rPr>
                <w:sz w:val="22"/>
                <w:szCs w:val="22"/>
              </w:rPr>
            </w:pPr>
            <w:proofErr w:type="spellStart"/>
            <w:r w:rsidRPr="00124F4C">
              <w:rPr>
                <w:sz w:val="22"/>
                <w:szCs w:val="22"/>
              </w:rPr>
              <w:t>республикалық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24EDE1B8" w14:textId="77777777" w:rsidR="00124F4C" w:rsidRPr="00124F4C" w:rsidRDefault="00124F4C" w:rsidP="002B1202">
            <w:pPr>
              <w:pStyle w:val="11"/>
              <w:rPr>
                <w:sz w:val="22"/>
                <w:szCs w:val="22"/>
              </w:rPr>
            </w:pPr>
            <w:proofErr w:type="gramStart"/>
            <w:r w:rsidRPr="00124F4C">
              <w:rPr>
                <w:sz w:val="22"/>
                <w:szCs w:val="22"/>
              </w:rPr>
              <w:t xml:space="preserve">І  </w:t>
            </w:r>
            <w:proofErr w:type="spellStart"/>
            <w:r w:rsidRPr="00124F4C">
              <w:rPr>
                <w:sz w:val="22"/>
                <w:szCs w:val="22"/>
              </w:rPr>
              <w:t>орын</w:t>
            </w:r>
            <w:proofErr w:type="spellEnd"/>
            <w:proofErr w:type="gramEnd"/>
            <w:r w:rsidRPr="00124F4C">
              <w:rPr>
                <w:sz w:val="22"/>
                <w:szCs w:val="22"/>
              </w:rPr>
              <w:t xml:space="preserve"> </w:t>
            </w:r>
          </w:p>
        </w:tc>
        <w:tc>
          <w:tcPr>
            <w:tcW w:w="2126" w:type="dxa"/>
            <w:tcBorders>
              <w:top w:val="nil"/>
              <w:left w:val="nil"/>
              <w:bottom w:val="single" w:sz="4" w:space="0" w:color="auto"/>
              <w:right w:val="single" w:sz="4" w:space="0" w:color="auto"/>
            </w:tcBorders>
            <w:shd w:val="clear" w:color="auto" w:fill="auto"/>
            <w:vAlign w:val="center"/>
            <w:hideMark/>
          </w:tcPr>
          <w:p w14:paraId="54F90ABD" w14:textId="77777777" w:rsidR="00124F4C" w:rsidRPr="00124F4C" w:rsidRDefault="00124F4C" w:rsidP="002B1202">
            <w:pPr>
              <w:pStyle w:val="11"/>
              <w:rPr>
                <w:sz w:val="22"/>
                <w:szCs w:val="22"/>
              </w:rPr>
            </w:pPr>
            <w:proofErr w:type="spellStart"/>
            <w:r w:rsidRPr="00124F4C">
              <w:rPr>
                <w:sz w:val="22"/>
                <w:szCs w:val="22"/>
              </w:rPr>
              <w:t>Кадралина</w:t>
            </w:r>
            <w:proofErr w:type="spellEnd"/>
            <w:r w:rsidRPr="00124F4C">
              <w:rPr>
                <w:sz w:val="22"/>
                <w:szCs w:val="22"/>
              </w:rPr>
              <w:t xml:space="preserve"> Л.К.</w:t>
            </w:r>
          </w:p>
        </w:tc>
      </w:tr>
      <w:tr w:rsidR="00C3174C" w:rsidRPr="00124F4C" w14:paraId="799C1FA7" w14:textId="77777777" w:rsidTr="000C00E4">
        <w:trPr>
          <w:trHeight w:val="529"/>
        </w:trPr>
        <w:tc>
          <w:tcPr>
            <w:tcW w:w="10774" w:type="dxa"/>
            <w:gridSpan w:val="6"/>
            <w:tcBorders>
              <w:top w:val="nil"/>
              <w:left w:val="single" w:sz="4" w:space="0" w:color="auto"/>
              <w:bottom w:val="single" w:sz="4" w:space="0" w:color="auto"/>
              <w:right w:val="single" w:sz="4" w:space="0" w:color="auto"/>
            </w:tcBorders>
            <w:shd w:val="clear" w:color="auto" w:fill="auto"/>
            <w:vAlign w:val="center"/>
            <w:hideMark/>
          </w:tcPr>
          <w:p w14:paraId="1E34A56F" w14:textId="77777777" w:rsidR="00C3174C" w:rsidRPr="00124F4C" w:rsidRDefault="00C3174C" w:rsidP="002B1202">
            <w:pPr>
              <w:pStyle w:val="11"/>
              <w:rPr>
                <w:sz w:val="22"/>
                <w:szCs w:val="22"/>
              </w:rPr>
            </w:pPr>
            <w:r w:rsidRPr="00124F4C">
              <w:rPr>
                <w:sz w:val="22"/>
                <w:szCs w:val="22"/>
              </w:rPr>
              <w:t> </w:t>
            </w:r>
          </w:p>
          <w:p w14:paraId="64BB6046" w14:textId="77777777" w:rsidR="00C3174C" w:rsidRPr="00C3174C" w:rsidRDefault="00C3174C" w:rsidP="002B1202">
            <w:pPr>
              <w:pStyle w:val="11"/>
              <w:jc w:val="center"/>
              <w:rPr>
                <w:b/>
                <w:sz w:val="22"/>
                <w:szCs w:val="22"/>
              </w:rPr>
            </w:pPr>
            <w:proofErr w:type="spellStart"/>
            <w:r w:rsidRPr="00C3174C">
              <w:rPr>
                <w:b/>
                <w:sz w:val="22"/>
                <w:szCs w:val="22"/>
              </w:rPr>
              <w:t>Спорттық</w:t>
            </w:r>
            <w:proofErr w:type="spellEnd"/>
            <w:r w:rsidRPr="00C3174C">
              <w:rPr>
                <w:b/>
                <w:sz w:val="22"/>
                <w:szCs w:val="22"/>
              </w:rPr>
              <w:t xml:space="preserve">, </w:t>
            </w:r>
            <w:proofErr w:type="spellStart"/>
            <w:r w:rsidRPr="00C3174C">
              <w:rPr>
                <w:b/>
                <w:sz w:val="22"/>
                <w:szCs w:val="22"/>
              </w:rPr>
              <w:t>шығармашылық</w:t>
            </w:r>
            <w:proofErr w:type="spellEnd"/>
            <w:r w:rsidRPr="00C3174C">
              <w:rPr>
                <w:b/>
                <w:sz w:val="22"/>
                <w:szCs w:val="22"/>
              </w:rPr>
              <w:t xml:space="preserve"> </w:t>
            </w:r>
            <w:proofErr w:type="spellStart"/>
            <w:r w:rsidRPr="00C3174C">
              <w:rPr>
                <w:b/>
                <w:sz w:val="22"/>
                <w:szCs w:val="22"/>
              </w:rPr>
              <w:t>және</w:t>
            </w:r>
            <w:proofErr w:type="spellEnd"/>
            <w:r w:rsidRPr="00C3174C">
              <w:rPr>
                <w:b/>
                <w:sz w:val="22"/>
                <w:szCs w:val="22"/>
              </w:rPr>
              <w:t xml:space="preserve"> </w:t>
            </w:r>
            <w:proofErr w:type="spellStart"/>
            <w:r w:rsidRPr="00C3174C">
              <w:rPr>
                <w:b/>
                <w:sz w:val="22"/>
                <w:szCs w:val="22"/>
              </w:rPr>
              <w:t>мәдени</w:t>
            </w:r>
            <w:proofErr w:type="spellEnd"/>
            <w:r w:rsidRPr="00C3174C">
              <w:rPr>
                <w:b/>
                <w:sz w:val="22"/>
                <w:szCs w:val="22"/>
              </w:rPr>
              <w:t xml:space="preserve"> </w:t>
            </w:r>
            <w:proofErr w:type="spellStart"/>
            <w:r w:rsidRPr="00C3174C">
              <w:rPr>
                <w:b/>
                <w:sz w:val="22"/>
                <w:szCs w:val="22"/>
              </w:rPr>
              <w:t>конкурстарға</w:t>
            </w:r>
            <w:proofErr w:type="spellEnd"/>
            <w:r w:rsidRPr="00C3174C">
              <w:rPr>
                <w:b/>
                <w:sz w:val="22"/>
                <w:szCs w:val="22"/>
              </w:rPr>
              <w:t xml:space="preserve">, </w:t>
            </w:r>
            <w:proofErr w:type="spellStart"/>
            <w:r w:rsidRPr="00C3174C">
              <w:rPr>
                <w:b/>
                <w:sz w:val="22"/>
                <w:szCs w:val="22"/>
              </w:rPr>
              <w:t>фестивальдер</w:t>
            </w:r>
            <w:proofErr w:type="spellEnd"/>
            <w:r w:rsidRPr="00C3174C">
              <w:rPr>
                <w:b/>
                <w:sz w:val="22"/>
                <w:szCs w:val="22"/>
              </w:rPr>
              <w:t xml:space="preserve"> мен </w:t>
            </w:r>
            <w:proofErr w:type="spellStart"/>
            <w:r w:rsidRPr="00C3174C">
              <w:rPr>
                <w:b/>
                <w:sz w:val="22"/>
                <w:szCs w:val="22"/>
              </w:rPr>
              <w:t>байқауларға</w:t>
            </w:r>
            <w:proofErr w:type="spellEnd"/>
            <w:r w:rsidRPr="00C3174C">
              <w:rPr>
                <w:b/>
                <w:sz w:val="22"/>
                <w:szCs w:val="22"/>
              </w:rPr>
              <w:t xml:space="preserve"> </w:t>
            </w:r>
            <w:proofErr w:type="spellStart"/>
            <w:r w:rsidRPr="00C3174C">
              <w:rPr>
                <w:b/>
                <w:sz w:val="22"/>
                <w:szCs w:val="22"/>
              </w:rPr>
              <w:t>қатысу</w:t>
            </w:r>
            <w:proofErr w:type="spellEnd"/>
            <w:r w:rsidRPr="00C3174C">
              <w:rPr>
                <w:b/>
                <w:sz w:val="22"/>
                <w:szCs w:val="22"/>
              </w:rPr>
              <w:t xml:space="preserve"> </w:t>
            </w:r>
            <w:proofErr w:type="spellStart"/>
            <w:r w:rsidRPr="00C3174C">
              <w:rPr>
                <w:b/>
                <w:sz w:val="22"/>
                <w:szCs w:val="22"/>
              </w:rPr>
              <w:t>нәтижелері</w:t>
            </w:r>
            <w:proofErr w:type="spellEnd"/>
          </w:p>
          <w:p w14:paraId="03694C2D" w14:textId="77777777" w:rsidR="00C3174C" w:rsidRPr="00124F4C" w:rsidRDefault="00C3174C" w:rsidP="002B1202">
            <w:pPr>
              <w:pStyle w:val="11"/>
              <w:rPr>
                <w:sz w:val="22"/>
                <w:szCs w:val="22"/>
              </w:rPr>
            </w:pPr>
            <w:r w:rsidRPr="00124F4C">
              <w:rPr>
                <w:sz w:val="22"/>
                <w:szCs w:val="22"/>
              </w:rPr>
              <w:t> </w:t>
            </w:r>
          </w:p>
        </w:tc>
      </w:tr>
      <w:tr w:rsidR="00124F4C" w:rsidRPr="00124F4C" w14:paraId="7147C1DF" w14:textId="77777777" w:rsidTr="00C3174C">
        <w:trPr>
          <w:trHeight w:val="52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75774A8B" w14:textId="77777777" w:rsidR="00124F4C" w:rsidRPr="00124F4C" w:rsidRDefault="00124F4C" w:rsidP="002B1202">
            <w:pPr>
              <w:pStyle w:val="11"/>
              <w:rPr>
                <w:sz w:val="22"/>
                <w:szCs w:val="22"/>
              </w:rPr>
            </w:pPr>
            <w:r w:rsidRPr="00124F4C">
              <w:rPr>
                <w:sz w:val="22"/>
                <w:szCs w:val="22"/>
              </w:rPr>
              <w:t>1</w:t>
            </w:r>
          </w:p>
        </w:tc>
        <w:tc>
          <w:tcPr>
            <w:tcW w:w="2268" w:type="dxa"/>
            <w:tcBorders>
              <w:top w:val="nil"/>
              <w:left w:val="nil"/>
              <w:bottom w:val="single" w:sz="4" w:space="0" w:color="auto"/>
              <w:right w:val="single" w:sz="4" w:space="0" w:color="auto"/>
            </w:tcBorders>
            <w:shd w:val="clear" w:color="auto" w:fill="auto"/>
            <w:vAlign w:val="center"/>
            <w:hideMark/>
          </w:tcPr>
          <w:p w14:paraId="7C73A084" w14:textId="77777777" w:rsidR="00124F4C" w:rsidRPr="00124F4C" w:rsidRDefault="00124F4C" w:rsidP="002B1202">
            <w:pPr>
              <w:pStyle w:val="11"/>
              <w:rPr>
                <w:sz w:val="22"/>
                <w:szCs w:val="22"/>
              </w:rPr>
            </w:pPr>
            <w:proofErr w:type="spellStart"/>
            <w:r w:rsidRPr="00124F4C">
              <w:rPr>
                <w:sz w:val="22"/>
                <w:szCs w:val="22"/>
              </w:rPr>
              <w:t>Батырғали</w:t>
            </w:r>
            <w:proofErr w:type="spellEnd"/>
            <w:r w:rsidRPr="00124F4C">
              <w:rPr>
                <w:sz w:val="22"/>
                <w:szCs w:val="22"/>
              </w:rPr>
              <w:t xml:space="preserve"> Айдана</w:t>
            </w:r>
          </w:p>
        </w:tc>
        <w:tc>
          <w:tcPr>
            <w:tcW w:w="2693" w:type="dxa"/>
            <w:tcBorders>
              <w:top w:val="nil"/>
              <w:left w:val="nil"/>
              <w:bottom w:val="single" w:sz="4" w:space="0" w:color="auto"/>
              <w:right w:val="single" w:sz="4" w:space="0" w:color="auto"/>
            </w:tcBorders>
            <w:shd w:val="clear" w:color="auto" w:fill="auto"/>
            <w:vAlign w:val="center"/>
            <w:hideMark/>
          </w:tcPr>
          <w:p w14:paraId="7AE1E90D" w14:textId="77777777" w:rsidR="00124F4C" w:rsidRPr="00124F4C" w:rsidRDefault="00124F4C" w:rsidP="002B1202">
            <w:pPr>
              <w:pStyle w:val="11"/>
              <w:rPr>
                <w:sz w:val="22"/>
                <w:szCs w:val="22"/>
              </w:rPr>
            </w:pPr>
            <w:r w:rsidRPr="00124F4C">
              <w:rPr>
                <w:sz w:val="22"/>
                <w:szCs w:val="22"/>
              </w:rPr>
              <w:t>«</w:t>
            </w:r>
            <w:proofErr w:type="spellStart"/>
            <w:r w:rsidRPr="00124F4C">
              <w:rPr>
                <w:sz w:val="22"/>
                <w:szCs w:val="22"/>
              </w:rPr>
              <w:t>Қыс</w:t>
            </w:r>
            <w:proofErr w:type="spellEnd"/>
            <w:r w:rsidRPr="00124F4C">
              <w:rPr>
                <w:sz w:val="22"/>
                <w:szCs w:val="22"/>
              </w:rPr>
              <w:t xml:space="preserve"> </w:t>
            </w:r>
            <w:proofErr w:type="spellStart"/>
            <w:r w:rsidRPr="00124F4C">
              <w:rPr>
                <w:sz w:val="22"/>
                <w:szCs w:val="22"/>
              </w:rPr>
              <w:t>қызығы</w:t>
            </w:r>
            <w:proofErr w:type="spellEnd"/>
            <w:r w:rsidRPr="00124F4C">
              <w:rPr>
                <w:sz w:val="22"/>
                <w:szCs w:val="22"/>
              </w:rPr>
              <w:t xml:space="preserve">» </w:t>
            </w:r>
            <w:proofErr w:type="spellStart"/>
            <w:r w:rsidRPr="00124F4C">
              <w:rPr>
                <w:sz w:val="22"/>
                <w:szCs w:val="22"/>
              </w:rPr>
              <w:t>сурет</w:t>
            </w:r>
            <w:proofErr w:type="spellEnd"/>
            <w:r w:rsidRPr="00124F4C">
              <w:rPr>
                <w:sz w:val="22"/>
                <w:szCs w:val="22"/>
              </w:rPr>
              <w:t xml:space="preserve"> </w:t>
            </w:r>
            <w:proofErr w:type="spellStart"/>
            <w:r w:rsidRPr="00124F4C">
              <w:rPr>
                <w:sz w:val="22"/>
                <w:szCs w:val="22"/>
              </w:rPr>
              <w:t>байқауы</w:t>
            </w:r>
            <w:proofErr w:type="spellEnd"/>
          </w:p>
        </w:tc>
        <w:tc>
          <w:tcPr>
            <w:tcW w:w="1985" w:type="dxa"/>
            <w:tcBorders>
              <w:top w:val="nil"/>
              <w:left w:val="nil"/>
              <w:bottom w:val="single" w:sz="4" w:space="0" w:color="auto"/>
              <w:right w:val="single" w:sz="4" w:space="0" w:color="auto"/>
            </w:tcBorders>
            <w:shd w:val="clear" w:color="auto" w:fill="auto"/>
            <w:vAlign w:val="center"/>
            <w:hideMark/>
          </w:tcPr>
          <w:p w14:paraId="47B696BA" w14:textId="77777777" w:rsidR="00124F4C" w:rsidRPr="00124F4C" w:rsidRDefault="00124F4C" w:rsidP="002B1202">
            <w:pPr>
              <w:pStyle w:val="11"/>
              <w:rPr>
                <w:sz w:val="22"/>
                <w:szCs w:val="22"/>
              </w:rPr>
            </w:pPr>
            <w:proofErr w:type="spellStart"/>
            <w:r w:rsidRPr="00124F4C">
              <w:rPr>
                <w:sz w:val="22"/>
                <w:szCs w:val="22"/>
              </w:rPr>
              <w:t>республикалық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42C132EA" w14:textId="77777777" w:rsidR="00124F4C" w:rsidRPr="00124F4C" w:rsidRDefault="00124F4C" w:rsidP="002B1202">
            <w:pPr>
              <w:pStyle w:val="11"/>
              <w:rPr>
                <w:sz w:val="22"/>
                <w:szCs w:val="22"/>
              </w:rPr>
            </w:pPr>
            <w:proofErr w:type="gramStart"/>
            <w:r w:rsidRPr="00124F4C">
              <w:rPr>
                <w:sz w:val="22"/>
                <w:szCs w:val="22"/>
              </w:rPr>
              <w:t xml:space="preserve">І  </w:t>
            </w:r>
            <w:proofErr w:type="spellStart"/>
            <w:r w:rsidRPr="00124F4C">
              <w:rPr>
                <w:sz w:val="22"/>
                <w:szCs w:val="22"/>
              </w:rPr>
              <w:t>орын</w:t>
            </w:r>
            <w:proofErr w:type="spellEnd"/>
            <w:proofErr w:type="gramEnd"/>
            <w:r w:rsidRPr="00124F4C">
              <w:rPr>
                <w:sz w:val="22"/>
                <w:szCs w:val="22"/>
              </w:rPr>
              <w:t xml:space="preserve"> </w:t>
            </w:r>
          </w:p>
        </w:tc>
        <w:tc>
          <w:tcPr>
            <w:tcW w:w="2126" w:type="dxa"/>
            <w:tcBorders>
              <w:top w:val="nil"/>
              <w:left w:val="nil"/>
              <w:bottom w:val="single" w:sz="4" w:space="0" w:color="auto"/>
              <w:right w:val="single" w:sz="4" w:space="0" w:color="auto"/>
            </w:tcBorders>
            <w:shd w:val="clear" w:color="auto" w:fill="auto"/>
            <w:vAlign w:val="center"/>
            <w:hideMark/>
          </w:tcPr>
          <w:p w14:paraId="08CB1094" w14:textId="77777777" w:rsidR="00124F4C" w:rsidRPr="00124F4C" w:rsidRDefault="00124F4C" w:rsidP="002B1202">
            <w:pPr>
              <w:pStyle w:val="11"/>
              <w:rPr>
                <w:sz w:val="22"/>
                <w:szCs w:val="22"/>
              </w:rPr>
            </w:pPr>
            <w:proofErr w:type="spellStart"/>
            <w:r w:rsidRPr="00124F4C">
              <w:rPr>
                <w:sz w:val="22"/>
                <w:szCs w:val="22"/>
              </w:rPr>
              <w:t>Кадралина</w:t>
            </w:r>
            <w:proofErr w:type="spellEnd"/>
            <w:r w:rsidRPr="00124F4C">
              <w:rPr>
                <w:sz w:val="22"/>
                <w:szCs w:val="22"/>
              </w:rPr>
              <w:t xml:space="preserve"> Л.К.</w:t>
            </w:r>
          </w:p>
        </w:tc>
      </w:tr>
      <w:tr w:rsidR="00124F4C" w:rsidRPr="00124F4C" w14:paraId="691BCE6B" w14:textId="77777777" w:rsidTr="00C3174C">
        <w:trPr>
          <w:trHeight w:val="52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68E58C7C" w14:textId="77777777" w:rsidR="00124F4C" w:rsidRPr="00124F4C" w:rsidRDefault="00124F4C" w:rsidP="002B1202">
            <w:pPr>
              <w:pStyle w:val="11"/>
              <w:rPr>
                <w:sz w:val="22"/>
                <w:szCs w:val="22"/>
              </w:rPr>
            </w:pPr>
            <w:r w:rsidRPr="00124F4C">
              <w:rPr>
                <w:sz w:val="22"/>
                <w:szCs w:val="22"/>
              </w:rPr>
              <w:t>2</w:t>
            </w:r>
          </w:p>
        </w:tc>
        <w:tc>
          <w:tcPr>
            <w:tcW w:w="2268" w:type="dxa"/>
            <w:tcBorders>
              <w:top w:val="nil"/>
              <w:left w:val="nil"/>
              <w:bottom w:val="single" w:sz="4" w:space="0" w:color="auto"/>
              <w:right w:val="single" w:sz="4" w:space="0" w:color="auto"/>
            </w:tcBorders>
            <w:shd w:val="clear" w:color="auto" w:fill="auto"/>
            <w:vAlign w:val="center"/>
            <w:hideMark/>
          </w:tcPr>
          <w:p w14:paraId="494B5048" w14:textId="77777777" w:rsidR="00124F4C" w:rsidRPr="00124F4C" w:rsidRDefault="00124F4C" w:rsidP="002B1202">
            <w:pPr>
              <w:pStyle w:val="11"/>
              <w:rPr>
                <w:sz w:val="22"/>
                <w:szCs w:val="22"/>
              </w:rPr>
            </w:pPr>
            <w:proofErr w:type="spellStart"/>
            <w:r w:rsidRPr="00124F4C">
              <w:rPr>
                <w:sz w:val="22"/>
                <w:szCs w:val="22"/>
              </w:rPr>
              <w:t>Меңдібай</w:t>
            </w:r>
            <w:proofErr w:type="spellEnd"/>
            <w:r w:rsidRPr="00124F4C">
              <w:rPr>
                <w:sz w:val="22"/>
                <w:szCs w:val="22"/>
              </w:rPr>
              <w:t xml:space="preserve"> Айзере</w:t>
            </w:r>
          </w:p>
        </w:tc>
        <w:tc>
          <w:tcPr>
            <w:tcW w:w="2693" w:type="dxa"/>
            <w:tcBorders>
              <w:top w:val="nil"/>
              <w:left w:val="nil"/>
              <w:bottom w:val="single" w:sz="4" w:space="0" w:color="auto"/>
              <w:right w:val="single" w:sz="4" w:space="0" w:color="auto"/>
            </w:tcBorders>
            <w:shd w:val="clear" w:color="auto" w:fill="auto"/>
            <w:vAlign w:val="center"/>
            <w:hideMark/>
          </w:tcPr>
          <w:p w14:paraId="6953AED3" w14:textId="77777777" w:rsidR="00124F4C" w:rsidRPr="00124F4C" w:rsidRDefault="00124F4C" w:rsidP="002B1202">
            <w:pPr>
              <w:pStyle w:val="11"/>
              <w:rPr>
                <w:sz w:val="22"/>
                <w:szCs w:val="22"/>
              </w:rPr>
            </w:pPr>
            <w:r w:rsidRPr="00124F4C">
              <w:rPr>
                <w:sz w:val="22"/>
                <w:szCs w:val="22"/>
              </w:rPr>
              <w:t>«</w:t>
            </w:r>
            <w:proofErr w:type="spellStart"/>
            <w:r w:rsidRPr="00124F4C">
              <w:rPr>
                <w:sz w:val="22"/>
                <w:szCs w:val="22"/>
              </w:rPr>
              <w:t>Біздің</w:t>
            </w:r>
            <w:proofErr w:type="spellEnd"/>
            <w:r w:rsidRPr="00124F4C">
              <w:rPr>
                <w:sz w:val="22"/>
                <w:szCs w:val="22"/>
              </w:rPr>
              <w:t xml:space="preserve"> </w:t>
            </w:r>
            <w:proofErr w:type="spellStart"/>
            <w:r w:rsidRPr="00124F4C">
              <w:rPr>
                <w:sz w:val="22"/>
                <w:szCs w:val="22"/>
              </w:rPr>
              <w:t>болашақ</w:t>
            </w:r>
            <w:proofErr w:type="spellEnd"/>
            <w:r w:rsidRPr="00124F4C">
              <w:rPr>
                <w:sz w:val="22"/>
                <w:szCs w:val="22"/>
              </w:rPr>
              <w:t xml:space="preserve">» </w:t>
            </w:r>
            <w:proofErr w:type="spellStart"/>
            <w:r w:rsidRPr="00124F4C">
              <w:rPr>
                <w:sz w:val="22"/>
                <w:szCs w:val="22"/>
              </w:rPr>
              <w:t>жас</w:t>
            </w:r>
            <w:proofErr w:type="spellEnd"/>
            <w:r w:rsidRPr="00124F4C">
              <w:rPr>
                <w:sz w:val="22"/>
                <w:szCs w:val="22"/>
              </w:rPr>
              <w:t xml:space="preserve"> </w:t>
            </w:r>
            <w:proofErr w:type="spellStart"/>
            <w:r w:rsidRPr="00124F4C">
              <w:rPr>
                <w:sz w:val="22"/>
                <w:szCs w:val="22"/>
              </w:rPr>
              <w:t>таланттар</w:t>
            </w:r>
            <w:proofErr w:type="spellEnd"/>
            <w:r w:rsidRPr="00124F4C">
              <w:rPr>
                <w:sz w:val="22"/>
                <w:szCs w:val="22"/>
              </w:rPr>
              <w:t xml:space="preserve"> </w:t>
            </w:r>
            <w:proofErr w:type="spellStart"/>
            <w:r w:rsidRPr="00124F4C">
              <w:rPr>
                <w:sz w:val="22"/>
                <w:szCs w:val="22"/>
              </w:rPr>
              <w:t>байқауы</w:t>
            </w:r>
            <w:proofErr w:type="spellEnd"/>
          </w:p>
        </w:tc>
        <w:tc>
          <w:tcPr>
            <w:tcW w:w="1985" w:type="dxa"/>
            <w:tcBorders>
              <w:top w:val="nil"/>
              <w:left w:val="nil"/>
              <w:bottom w:val="single" w:sz="4" w:space="0" w:color="auto"/>
              <w:right w:val="single" w:sz="4" w:space="0" w:color="auto"/>
            </w:tcBorders>
            <w:shd w:val="clear" w:color="auto" w:fill="auto"/>
            <w:vAlign w:val="center"/>
            <w:hideMark/>
          </w:tcPr>
          <w:p w14:paraId="4A66B83B" w14:textId="77777777" w:rsidR="00124F4C" w:rsidRPr="00124F4C" w:rsidRDefault="00124F4C" w:rsidP="002B1202">
            <w:pPr>
              <w:pStyle w:val="11"/>
              <w:rPr>
                <w:sz w:val="22"/>
                <w:szCs w:val="22"/>
              </w:rPr>
            </w:pPr>
            <w:proofErr w:type="spellStart"/>
            <w:r w:rsidRPr="00124F4C">
              <w:rPr>
                <w:sz w:val="22"/>
                <w:szCs w:val="22"/>
              </w:rPr>
              <w:t>республикалық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61B698A2" w14:textId="77777777" w:rsidR="00124F4C" w:rsidRPr="00124F4C" w:rsidRDefault="00124F4C" w:rsidP="002B1202">
            <w:pPr>
              <w:pStyle w:val="11"/>
              <w:rPr>
                <w:sz w:val="22"/>
                <w:szCs w:val="22"/>
              </w:rPr>
            </w:pPr>
            <w:r w:rsidRPr="00124F4C">
              <w:rPr>
                <w:sz w:val="22"/>
                <w:szCs w:val="22"/>
              </w:rPr>
              <w:t xml:space="preserve">ІІІ </w:t>
            </w:r>
            <w:proofErr w:type="spellStart"/>
            <w:r w:rsidRPr="00124F4C">
              <w:rPr>
                <w:sz w:val="22"/>
                <w:szCs w:val="22"/>
              </w:rPr>
              <w:t>орын</w:t>
            </w:r>
            <w:proofErr w:type="spellEnd"/>
          </w:p>
        </w:tc>
        <w:tc>
          <w:tcPr>
            <w:tcW w:w="2126" w:type="dxa"/>
            <w:tcBorders>
              <w:top w:val="nil"/>
              <w:left w:val="nil"/>
              <w:bottom w:val="single" w:sz="4" w:space="0" w:color="auto"/>
              <w:right w:val="single" w:sz="4" w:space="0" w:color="auto"/>
            </w:tcBorders>
            <w:shd w:val="clear" w:color="auto" w:fill="auto"/>
            <w:vAlign w:val="center"/>
            <w:hideMark/>
          </w:tcPr>
          <w:p w14:paraId="350A5997" w14:textId="77777777" w:rsidR="00124F4C" w:rsidRPr="00124F4C" w:rsidRDefault="00124F4C" w:rsidP="002B1202">
            <w:pPr>
              <w:pStyle w:val="11"/>
              <w:rPr>
                <w:sz w:val="22"/>
                <w:szCs w:val="22"/>
              </w:rPr>
            </w:pPr>
            <w:r w:rsidRPr="00124F4C">
              <w:rPr>
                <w:sz w:val="22"/>
                <w:szCs w:val="22"/>
              </w:rPr>
              <w:t>Галимова Ш.Қ.</w:t>
            </w:r>
          </w:p>
        </w:tc>
      </w:tr>
      <w:tr w:rsidR="00124F4C" w:rsidRPr="00124F4C" w14:paraId="19FD0FA4" w14:textId="77777777" w:rsidTr="00C3174C">
        <w:trPr>
          <w:trHeight w:val="52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6ACAD388" w14:textId="77777777" w:rsidR="00124F4C" w:rsidRPr="00124F4C" w:rsidRDefault="00124F4C" w:rsidP="002B1202">
            <w:pPr>
              <w:pStyle w:val="11"/>
              <w:rPr>
                <w:sz w:val="22"/>
                <w:szCs w:val="22"/>
              </w:rPr>
            </w:pPr>
            <w:r w:rsidRPr="00124F4C">
              <w:rPr>
                <w:sz w:val="22"/>
                <w:szCs w:val="22"/>
              </w:rPr>
              <w:t>3</w:t>
            </w:r>
          </w:p>
        </w:tc>
        <w:tc>
          <w:tcPr>
            <w:tcW w:w="2268" w:type="dxa"/>
            <w:tcBorders>
              <w:top w:val="nil"/>
              <w:left w:val="nil"/>
              <w:bottom w:val="single" w:sz="4" w:space="0" w:color="auto"/>
              <w:right w:val="single" w:sz="4" w:space="0" w:color="auto"/>
            </w:tcBorders>
            <w:shd w:val="clear" w:color="auto" w:fill="auto"/>
            <w:vAlign w:val="center"/>
            <w:hideMark/>
          </w:tcPr>
          <w:p w14:paraId="0222017F" w14:textId="77777777" w:rsidR="00124F4C" w:rsidRPr="00124F4C" w:rsidRDefault="00124F4C" w:rsidP="002B1202">
            <w:pPr>
              <w:pStyle w:val="11"/>
              <w:rPr>
                <w:sz w:val="22"/>
                <w:szCs w:val="22"/>
              </w:rPr>
            </w:pPr>
            <w:proofErr w:type="spellStart"/>
            <w:r w:rsidRPr="00124F4C">
              <w:rPr>
                <w:sz w:val="22"/>
                <w:szCs w:val="22"/>
              </w:rPr>
              <w:t>Хамидолла</w:t>
            </w:r>
            <w:proofErr w:type="spellEnd"/>
            <w:r w:rsidRPr="00124F4C">
              <w:rPr>
                <w:sz w:val="22"/>
                <w:szCs w:val="22"/>
              </w:rPr>
              <w:t xml:space="preserve"> Аружан</w:t>
            </w:r>
          </w:p>
        </w:tc>
        <w:tc>
          <w:tcPr>
            <w:tcW w:w="2693" w:type="dxa"/>
            <w:tcBorders>
              <w:top w:val="nil"/>
              <w:left w:val="nil"/>
              <w:bottom w:val="single" w:sz="4" w:space="0" w:color="auto"/>
              <w:right w:val="single" w:sz="4" w:space="0" w:color="auto"/>
            </w:tcBorders>
            <w:shd w:val="clear" w:color="auto" w:fill="auto"/>
            <w:vAlign w:val="center"/>
            <w:hideMark/>
          </w:tcPr>
          <w:p w14:paraId="6DA006A1" w14:textId="77777777" w:rsidR="00124F4C" w:rsidRPr="00124F4C" w:rsidRDefault="00124F4C" w:rsidP="002B1202">
            <w:pPr>
              <w:pStyle w:val="11"/>
              <w:rPr>
                <w:sz w:val="22"/>
                <w:szCs w:val="22"/>
              </w:rPr>
            </w:pPr>
            <w:r w:rsidRPr="00124F4C">
              <w:rPr>
                <w:sz w:val="22"/>
                <w:szCs w:val="22"/>
              </w:rPr>
              <w:t>«</w:t>
            </w:r>
            <w:proofErr w:type="spellStart"/>
            <w:r w:rsidRPr="00124F4C">
              <w:rPr>
                <w:sz w:val="22"/>
                <w:szCs w:val="22"/>
              </w:rPr>
              <w:t>Қыс</w:t>
            </w:r>
            <w:proofErr w:type="spellEnd"/>
            <w:r w:rsidRPr="00124F4C">
              <w:rPr>
                <w:sz w:val="22"/>
                <w:szCs w:val="22"/>
              </w:rPr>
              <w:t xml:space="preserve"> </w:t>
            </w:r>
            <w:proofErr w:type="spellStart"/>
            <w:r w:rsidRPr="00124F4C">
              <w:rPr>
                <w:sz w:val="22"/>
                <w:szCs w:val="22"/>
              </w:rPr>
              <w:t>қызығы</w:t>
            </w:r>
            <w:proofErr w:type="spellEnd"/>
            <w:r w:rsidRPr="00124F4C">
              <w:rPr>
                <w:sz w:val="22"/>
                <w:szCs w:val="22"/>
              </w:rPr>
              <w:t xml:space="preserve">» </w:t>
            </w:r>
            <w:proofErr w:type="spellStart"/>
            <w:r w:rsidRPr="00124F4C">
              <w:rPr>
                <w:sz w:val="22"/>
                <w:szCs w:val="22"/>
              </w:rPr>
              <w:t>сурет</w:t>
            </w:r>
            <w:proofErr w:type="spellEnd"/>
            <w:r w:rsidRPr="00124F4C">
              <w:rPr>
                <w:sz w:val="22"/>
                <w:szCs w:val="22"/>
              </w:rPr>
              <w:t xml:space="preserve"> </w:t>
            </w:r>
            <w:proofErr w:type="spellStart"/>
            <w:r w:rsidRPr="00124F4C">
              <w:rPr>
                <w:sz w:val="22"/>
                <w:szCs w:val="22"/>
              </w:rPr>
              <w:t>байқауы</w:t>
            </w:r>
            <w:proofErr w:type="spellEnd"/>
          </w:p>
        </w:tc>
        <w:tc>
          <w:tcPr>
            <w:tcW w:w="1985" w:type="dxa"/>
            <w:tcBorders>
              <w:top w:val="nil"/>
              <w:left w:val="nil"/>
              <w:bottom w:val="single" w:sz="4" w:space="0" w:color="auto"/>
              <w:right w:val="single" w:sz="4" w:space="0" w:color="auto"/>
            </w:tcBorders>
            <w:shd w:val="clear" w:color="auto" w:fill="auto"/>
            <w:vAlign w:val="center"/>
            <w:hideMark/>
          </w:tcPr>
          <w:p w14:paraId="2F2B2FC0" w14:textId="77777777" w:rsidR="00124F4C" w:rsidRPr="00124F4C" w:rsidRDefault="00124F4C" w:rsidP="002B1202">
            <w:pPr>
              <w:pStyle w:val="11"/>
              <w:rPr>
                <w:sz w:val="22"/>
                <w:szCs w:val="22"/>
              </w:rPr>
            </w:pPr>
            <w:proofErr w:type="spellStart"/>
            <w:r w:rsidRPr="00124F4C">
              <w:rPr>
                <w:sz w:val="22"/>
                <w:szCs w:val="22"/>
              </w:rPr>
              <w:t>республикалық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26D39A77" w14:textId="77777777" w:rsidR="00124F4C" w:rsidRPr="00124F4C" w:rsidRDefault="00124F4C" w:rsidP="002B1202">
            <w:pPr>
              <w:pStyle w:val="11"/>
              <w:rPr>
                <w:sz w:val="22"/>
                <w:szCs w:val="22"/>
              </w:rPr>
            </w:pPr>
            <w:proofErr w:type="gramStart"/>
            <w:r w:rsidRPr="00124F4C">
              <w:rPr>
                <w:sz w:val="22"/>
                <w:szCs w:val="22"/>
              </w:rPr>
              <w:t xml:space="preserve">І  </w:t>
            </w:r>
            <w:proofErr w:type="spellStart"/>
            <w:r w:rsidRPr="00124F4C">
              <w:rPr>
                <w:sz w:val="22"/>
                <w:szCs w:val="22"/>
              </w:rPr>
              <w:t>орын</w:t>
            </w:r>
            <w:proofErr w:type="spellEnd"/>
            <w:proofErr w:type="gramEnd"/>
            <w:r w:rsidRPr="00124F4C">
              <w:rPr>
                <w:sz w:val="22"/>
                <w:szCs w:val="22"/>
              </w:rPr>
              <w:t xml:space="preserve"> </w:t>
            </w:r>
          </w:p>
        </w:tc>
        <w:tc>
          <w:tcPr>
            <w:tcW w:w="2126" w:type="dxa"/>
            <w:tcBorders>
              <w:top w:val="nil"/>
              <w:left w:val="nil"/>
              <w:bottom w:val="single" w:sz="4" w:space="0" w:color="auto"/>
              <w:right w:val="single" w:sz="4" w:space="0" w:color="auto"/>
            </w:tcBorders>
            <w:shd w:val="clear" w:color="auto" w:fill="auto"/>
            <w:vAlign w:val="center"/>
            <w:hideMark/>
          </w:tcPr>
          <w:p w14:paraId="1ED9862C" w14:textId="77777777" w:rsidR="00124F4C" w:rsidRPr="00124F4C" w:rsidRDefault="00124F4C" w:rsidP="002B1202">
            <w:pPr>
              <w:pStyle w:val="11"/>
              <w:rPr>
                <w:sz w:val="22"/>
                <w:szCs w:val="22"/>
              </w:rPr>
            </w:pPr>
            <w:proofErr w:type="spellStart"/>
            <w:r w:rsidRPr="00124F4C">
              <w:rPr>
                <w:sz w:val="22"/>
                <w:szCs w:val="22"/>
              </w:rPr>
              <w:t>Кадралина</w:t>
            </w:r>
            <w:proofErr w:type="spellEnd"/>
            <w:r w:rsidRPr="00124F4C">
              <w:rPr>
                <w:sz w:val="22"/>
                <w:szCs w:val="22"/>
              </w:rPr>
              <w:t xml:space="preserve"> Л.К.</w:t>
            </w:r>
          </w:p>
        </w:tc>
      </w:tr>
      <w:tr w:rsidR="00124F4C" w:rsidRPr="00124F4C" w14:paraId="6612695D" w14:textId="77777777" w:rsidTr="00C3174C">
        <w:trPr>
          <w:trHeight w:val="52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1C4DCF43" w14:textId="77777777" w:rsidR="00124F4C" w:rsidRPr="00124F4C" w:rsidRDefault="00124F4C" w:rsidP="002B1202">
            <w:pPr>
              <w:pStyle w:val="11"/>
              <w:rPr>
                <w:sz w:val="22"/>
                <w:szCs w:val="22"/>
              </w:rPr>
            </w:pPr>
            <w:r w:rsidRPr="00124F4C">
              <w:rPr>
                <w:sz w:val="22"/>
                <w:szCs w:val="22"/>
              </w:rPr>
              <w:lastRenderedPageBreak/>
              <w:t>4</w:t>
            </w:r>
          </w:p>
        </w:tc>
        <w:tc>
          <w:tcPr>
            <w:tcW w:w="2268" w:type="dxa"/>
            <w:tcBorders>
              <w:top w:val="nil"/>
              <w:left w:val="nil"/>
              <w:bottom w:val="single" w:sz="4" w:space="0" w:color="auto"/>
              <w:right w:val="single" w:sz="4" w:space="0" w:color="auto"/>
            </w:tcBorders>
            <w:shd w:val="clear" w:color="auto" w:fill="auto"/>
            <w:vAlign w:val="center"/>
            <w:hideMark/>
          </w:tcPr>
          <w:p w14:paraId="7014F828" w14:textId="77777777" w:rsidR="00124F4C" w:rsidRPr="00124F4C" w:rsidRDefault="00124F4C" w:rsidP="002B1202">
            <w:pPr>
              <w:pStyle w:val="11"/>
              <w:rPr>
                <w:sz w:val="22"/>
                <w:szCs w:val="22"/>
              </w:rPr>
            </w:pPr>
            <w:proofErr w:type="spellStart"/>
            <w:r w:rsidRPr="00124F4C">
              <w:rPr>
                <w:sz w:val="22"/>
                <w:szCs w:val="22"/>
              </w:rPr>
              <w:t>Байгабулова</w:t>
            </w:r>
            <w:proofErr w:type="spellEnd"/>
            <w:r w:rsidRPr="00124F4C">
              <w:rPr>
                <w:sz w:val="22"/>
                <w:szCs w:val="22"/>
              </w:rPr>
              <w:t xml:space="preserve"> </w:t>
            </w:r>
            <w:proofErr w:type="spellStart"/>
            <w:r w:rsidRPr="00124F4C">
              <w:rPr>
                <w:sz w:val="22"/>
                <w:szCs w:val="22"/>
              </w:rPr>
              <w:t>Ақбота</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6F8106EC" w14:textId="77777777" w:rsidR="00124F4C" w:rsidRPr="00124F4C" w:rsidRDefault="00124F4C" w:rsidP="002B1202">
            <w:pPr>
              <w:pStyle w:val="11"/>
              <w:rPr>
                <w:sz w:val="22"/>
                <w:szCs w:val="22"/>
              </w:rPr>
            </w:pPr>
            <w:r w:rsidRPr="00124F4C">
              <w:rPr>
                <w:sz w:val="22"/>
                <w:szCs w:val="22"/>
              </w:rPr>
              <w:t xml:space="preserve">І </w:t>
            </w:r>
            <w:proofErr w:type="spellStart"/>
            <w:r w:rsidRPr="00124F4C">
              <w:rPr>
                <w:sz w:val="22"/>
                <w:szCs w:val="22"/>
              </w:rPr>
              <w:t>Республикалық</w:t>
            </w:r>
            <w:proofErr w:type="spellEnd"/>
            <w:r w:rsidRPr="00124F4C">
              <w:rPr>
                <w:sz w:val="22"/>
                <w:szCs w:val="22"/>
              </w:rPr>
              <w:t xml:space="preserve"> «</w:t>
            </w:r>
            <w:proofErr w:type="spellStart"/>
            <w:r w:rsidRPr="00124F4C">
              <w:rPr>
                <w:sz w:val="22"/>
                <w:szCs w:val="22"/>
              </w:rPr>
              <w:t>Абайдың</w:t>
            </w:r>
            <w:proofErr w:type="spellEnd"/>
            <w:r w:rsidRPr="00124F4C">
              <w:rPr>
                <w:sz w:val="22"/>
                <w:szCs w:val="22"/>
              </w:rPr>
              <w:t xml:space="preserve"> </w:t>
            </w:r>
            <w:proofErr w:type="spellStart"/>
            <w:r w:rsidRPr="00124F4C">
              <w:rPr>
                <w:sz w:val="22"/>
                <w:szCs w:val="22"/>
              </w:rPr>
              <w:t>асыл</w:t>
            </w:r>
            <w:proofErr w:type="spellEnd"/>
            <w:r w:rsidRPr="00124F4C">
              <w:rPr>
                <w:sz w:val="22"/>
                <w:szCs w:val="22"/>
              </w:rPr>
              <w:t xml:space="preserve"> </w:t>
            </w:r>
            <w:proofErr w:type="spellStart"/>
            <w:r w:rsidRPr="00124F4C">
              <w:rPr>
                <w:sz w:val="22"/>
                <w:szCs w:val="22"/>
              </w:rPr>
              <w:t>мұрасы</w:t>
            </w:r>
            <w:proofErr w:type="spellEnd"/>
            <w:r w:rsidRPr="00124F4C">
              <w:rPr>
                <w:sz w:val="22"/>
                <w:szCs w:val="22"/>
              </w:rPr>
              <w:t xml:space="preserve">» </w:t>
            </w:r>
            <w:proofErr w:type="spellStart"/>
            <w:r w:rsidRPr="00124F4C">
              <w:rPr>
                <w:sz w:val="22"/>
                <w:szCs w:val="22"/>
              </w:rPr>
              <w:t>атты</w:t>
            </w:r>
            <w:proofErr w:type="spellEnd"/>
            <w:r w:rsidRPr="00124F4C">
              <w:rPr>
                <w:sz w:val="22"/>
                <w:szCs w:val="22"/>
              </w:rPr>
              <w:t xml:space="preserve"> </w:t>
            </w:r>
            <w:proofErr w:type="spellStart"/>
            <w:r w:rsidRPr="00124F4C">
              <w:rPr>
                <w:sz w:val="22"/>
                <w:szCs w:val="22"/>
              </w:rPr>
              <w:t>сайыстың</w:t>
            </w:r>
            <w:proofErr w:type="spellEnd"/>
            <w:r w:rsidRPr="00124F4C">
              <w:rPr>
                <w:sz w:val="22"/>
                <w:szCs w:val="22"/>
              </w:rPr>
              <w:t xml:space="preserve"> «Аталы </w:t>
            </w:r>
            <w:proofErr w:type="spellStart"/>
            <w:r w:rsidRPr="00124F4C">
              <w:rPr>
                <w:sz w:val="22"/>
                <w:szCs w:val="22"/>
              </w:rPr>
              <w:t>сөздің</w:t>
            </w:r>
            <w:proofErr w:type="spellEnd"/>
            <w:r w:rsidRPr="00124F4C">
              <w:rPr>
                <w:sz w:val="22"/>
                <w:szCs w:val="22"/>
              </w:rPr>
              <w:t xml:space="preserve"> </w:t>
            </w:r>
            <w:proofErr w:type="spellStart"/>
            <w:r w:rsidRPr="00124F4C">
              <w:rPr>
                <w:sz w:val="22"/>
                <w:szCs w:val="22"/>
              </w:rPr>
              <w:t>болған</w:t>
            </w:r>
            <w:proofErr w:type="spellEnd"/>
            <w:r w:rsidRPr="00124F4C">
              <w:rPr>
                <w:sz w:val="22"/>
                <w:szCs w:val="22"/>
              </w:rPr>
              <w:t xml:space="preserve"> </w:t>
            </w:r>
            <w:proofErr w:type="spellStart"/>
            <w:r w:rsidRPr="00124F4C">
              <w:rPr>
                <w:sz w:val="22"/>
                <w:szCs w:val="22"/>
              </w:rPr>
              <w:t>шебері</w:t>
            </w:r>
            <w:proofErr w:type="spellEnd"/>
            <w:r w:rsidRPr="00124F4C">
              <w:rPr>
                <w:sz w:val="22"/>
                <w:szCs w:val="22"/>
              </w:rPr>
              <w:t>»</w:t>
            </w:r>
          </w:p>
        </w:tc>
        <w:tc>
          <w:tcPr>
            <w:tcW w:w="1985" w:type="dxa"/>
            <w:tcBorders>
              <w:top w:val="nil"/>
              <w:left w:val="nil"/>
              <w:bottom w:val="single" w:sz="4" w:space="0" w:color="auto"/>
              <w:right w:val="single" w:sz="4" w:space="0" w:color="auto"/>
            </w:tcBorders>
            <w:shd w:val="clear" w:color="auto" w:fill="auto"/>
            <w:vAlign w:val="center"/>
            <w:hideMark/>
          </w:tcPr>
          <w:p w14:paraId="43F37742" w14:textId="77777777" w:rsidR="00124F4C" w:rsidRPr="00124F4C" w:rsidRDefault="00124F4C" w:rsidP="002B1202">
            <w:pPr>
              <w:pStyle w:val="11"/>
              <w:rPr>
                <w:sz w:val="22"/>
                <w:szCs w:val="22"/>
              </w:rPr>
            </w:pPr>
            <w:proofErr w:type="spellStart"/>
            <w:r w:rsidRPr="00124F4C">
              <w:rPr>
                <w:sz w:val="22"/>
                <w:szCs w:val="22"/>
              </w:rPr>
              <w:t>республикалық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6E32EBA0" w14:textId="77777777" w:rsidR="00124F4C" w:rsidRPr="00124F4C" w:rsidRDefault="00124F4C" w:rsidP="002B1202">
            <w:pPr>
              <w:pStyle w:val="11"/>
              <w:rPr>
                <w:sz w:val="22"/>
                <w:szCs w:val="22"/>
              </w:rPr>
            </w:pPr>
            <w:proofErr w:type="spellStart"/>
            <w:r w:rsidRPr="00124F4C">
              <w:rPr>
                <w:sz w:val="22"/>
                <w:szCs w:val="22"/>
              </w:rPr>
              <w:t>Алғыс</w:t>
            </w:r>
            <w:proofErr w:type="spellEnd"/>
            <w:r w:rsidRPr="00124F4C">
              <w:rPr>
                <w:sz w:val="22"/>
                <w:szCs w:val="22"/>
              </w:rPr>
              <w:t xml:space="preserve"> хат</w:t>
            </w:r>
          </w:p>
        </w:tc>
        <w:tc>
          <w:tcPr>
            <w:tcW w:w="2126" w:type="dxa"/>
            <w:tcBorders>
              <w:top w:val="nil"/>
              <w:left w:val="nil"/>
              <w:bottom w:val="single" w:sz="4" w:space="0" w:color="auto"/>
              <w:right w:val="single" w:sz="4" w:space="0" w:color="auto"/>
            </w:tcBorders>
            <w:shd w:val="clear" w:color="auto" w:fill="auto"/>
            <w:vAlign w:val="center"/>
            <w:hideMark/>
          </w:tcPr>
          <w:p w14:paraId="3286525C" w14:textId="77777777" w:rsidR="00124F4C" w:rsidRPr="00124F4C" w:rsidRDefault="00124F4C" w:rsidP="002B1202">
            <w:pPr>
              <w:pStyle w:val="11"/>
              <w:rPr>
                <w:sz w:val="22"/>
                <w:szCs w:val="22"/>
              </w:rPr>
            </w:pPr>
            <w:r w:rsidRPr="00124F4C">
              <w:rPr>
                <w:sz w:val="22"/>
                <w:szCs w:val="22"/>
              </w:rPr>
              <w:t xml:space="preserve">Сапарова </w:t>
            </w:r>
            <w:proofErr w:type="gramStart"/>
            <w:r w:rsidRPr="00124F4C">
              <w:rPr>
                <w:sz w:val="22"/>
                <w:szCs w:val="22"/>
              </w:rPr>
              <w:t>А.Ж</w:t>
            </w:r>
            <w:proofErr w:type="gramEnd"/>
          </w:p>
        </w:tc>
      </w:tr>
      <w:tr w:rsidR="00124F4C" w:rsidRPr="00124F4C" w14:paraId="4B8D84B4" w14:textId="77777777" w:rsidTr="00C3174C">
        <w:trPr>
          <w:trHeight w:val="52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6B60FBBC" w14:textId="77777777" w:rsidR="00124F4C" w:rsidRPr="00124F4C" w:rsidRDefault="00124F4C" w:rsidP="002B1202">
            <w:pPr>
              <w:pStyle w:val="11"/>
              <w:rPr>
                <w:sz w:val="22"/>
                <w:szCs w:val="22"/>
              </w:rPr>
            </w:pPr>
            <w:r w:rsidRPr="00124F4C">
              <w:rPr>
                <w:sz w:val="22"/>
                <w:szCs w:val="22"/>
              </w:rPr>
              <w:t>5</w:t>
            </w:r>
          </w:p>
        </w:tc>
        <w:tc>
          <w:tcPr>
            <w:tcW w:w="2268" w:type="dxa"/>
            <w:tcBorders>
              <w:top w:val="nil"/>
              <w:left w:val="nil"/>
              <w:bottom w:val="single" w:sz="4" w:space="0" w:color="auto"/>
              <w:right w:val="single" w:sz="4" w:space="0" w:color="auto"/>
            </w:tcBorders>
            <w:shd w:val="clear" w:color="auto" w:fill="auto"/>
            <w:vAlign w:val="center"/>
            <w:hideMark/>
          </w:tcPr>
          <w:p w14:paraId="02A64B2B" w14:textId="77777777" w:rsidR="00124F4C" w:rsidRPr="00124F4C" w:rsidRDefault="00124F4C" w:rsidP="002B1202">
            <w:pPr>
              <w:pStyle w:val="11"/>
              <w:rPr>
                <w:sz w:val="22"/>
                <w:szCs w:val="22"/>
              </w:rPr>
            </w:pPr>
            <w:r w:rsidRPr="00124F4C">
              <w:rPr>
                <w:sz w:val="22"/>
                <w:szCs w:val="22"/>
              </w:rPr>
              <w:t xml:space="preserve">Мукашева </w:t>
            </w:r>
            <w:proofErr w:type="spellStart"/>
            <w:r w:rsidRPr="00124F4C">
              <w:rPr>
                <w:sz w:val="22"/>
                <w:szCs w:val="22"/>
              </w:rPr>
              <w:t>Аяулым</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409E6B71" w14:textId="77777777" w:rsidR="00124F4C" w:rsidRPr="00124F4C" w:rsidRDefault="00124F4C" w:rsidP="002B1202">
            <w:pPr>
              <w:pStyle w:val="11"/>
              <w:rPr>
                <w:sz w:val="22"/>
                <w:szCs w:val="22"/>
              </w:rPr>
            </w:pPr>
            <w:r w:rsidRPr="00124F4C">
              <w:rPr>
                <w:sz w:val="22"/>
                <w:szCs w:val="22"/>
              </w:rPr>
              <w:t xml:space="preserve">І </w:t>
            </w:r>
            <w:proofErr w:type="spellStart"/>
            <w:r w:rsidRPr="00124F4C">
              <w:rPr>
                <w:sz w:val="22"/>
                <w:szCs w:val="22"/>
              </w:rPr>
              <w:t>Республикалық</w:t>
            </w:r>
            <w:proofErr w:type="spellEnd"/>
            <w:r w:rsidRPr="00124F4C">
              <w:rPr>
                <w:sz w:val="22"/>
                <w:szCs w:val="22"/>
              </w:rPr>
              <w:t xml:space="preserve"> «</w:t>
            </w:r>
            <w:proofErr w:type="spellStart"/>
            <w:r w:rsidRPr="00124F4C">
              <w:rPr>
                <w:sz w:val="22"/>
                <w:szCs w:val="22"/>
              </w:rPr>
              <w:t>Абайдың</w:t>
            </w:r>
            <w:proofErr w:type="spellEnd"/>
            <w:r w:rsidRPr="00124F4C">
              <w:rPr>
                <w:sz w:val="22"/>
                <w:szCs w:val="22"/>
              </w:rPr>
              <w:t xml:space="preserve"> </w:t>
            </w:r>
            <w:proofErr w:type="spellStart"/>
            <w:r w:rsidRPr="00124F4C">
              <w:rPr>
                <w:sz w:val="22"/>
                <w:szCs w:val="22"/>
              </w:rPr>
              <w:t>асыл</w:t>
            </w:r>
            <w:proofErr w:type="spellEnd"/>
            <w:r w:rsidRPr="00124F4C">
              <w:rPr>
                <w:sz w:val="22"/>
                <w:szCs w:val="22"/>
              </w:rPr>
              <w:t xml:space="preserve"> </w:t>
            </w:r>
            <w:proofErr w:type="spellStart"/>
            <w:r w:rsidRPr="00124F4C">
              <w:rPr>
                <w:sz w:val="22"/>
                <w:szCs w:val="22"/>
              </w:rPr>
              <w:t>мұрасы</w:t>
            </w:r>
            <w:proofErr w:type="spellEnd"/>
            <w:r w:rsidRPr="00124F4C">
              <w:rPr>
                <w:sz w:val="22"/>
                <w:szCs w:val="22"/>
              </w:rPr>
              <w:t xml:space="preserve">» </w:t>
            </w:r>
            <w:proofErr w:type="spellStart"/>
            <w:r w:rsidRPr="00124F4C">
              <w:rPr>
                <w:sz w:val="22"/>
                <w:szCs w:val="22"/>
              </w:rPr>
              <w:t>атты</w:t>
            </w:r>
            <w:proofErr w:type="spellEnd"/>
            <w:r w:rsidRPr="00124F4C">
              <w:rPr>
                <w:sz w:val="22"/>
                <w:szCs w:val="22"/>
              </w:rPr>
              <w:t xml:space="preserve"> </w:t>
            </w:r>
            <w:proofErr w:type="spellStart"/>
            <w:r w:rsidRPr="00124F4C">
              <w:rPr>
                <w:sz w:val="22"/>
                <w:szCs w:val="22"/>
              </w:rPr>
              <w:t>сайыстың</w:t>
            </w:r>
            <w:proofErr w:type="spellEnd"/>
            <w:r w:rsidRPr="00124F4C">
              <w:rPr>
                <w:sz w:val="22"/>
                <w:szCs w:val="22"/>
              </w:rPr>
              <w:t xml:space="preserve"> «Аталы </w:t>
            </w:r>
            <w:proofErr w:type="spellStart"/>
            <w:r w:rsidRPr="00124F4C">
              <w:rPr>
                <w:sz w:val="22"/>
                <w:szCs w:val="22"/>
              </w:rPr>
              <w:t>сөздің</w:t>
            </w:r>
            <w:proofErr w:type="spellEnd"/>
            <w:r w:rsidRPr="00124F4C">
              <w:rPr>
                <w:sz w:val="22"/>
                <w:szCs w:val="22"/>
              </w:rPr>
              <w:t xml:space="preserve"> </w:t>
            </w:r>
            <w:proofErr w:type="spellStart"/>
            <w:r w:rsidRPr="00124F4C">
              <w:rPr>
                <w:sz w:val="22"/>
                <w:szCs w:val="22"/>
              </w:rPr>
              <w:t>болған</w:t>
            </w:r>
            <w:proofErr w:type="spellEnd"/>
            <w:r w:rsidRPr="00124F4C">
              <w:rPr>
                <w:sz w:val="22"/>
                <w:szCs w:val="22"/>
              </w:rPr>
              <w:t xml:space="preserve"> </w:t>
            </w:r>
            <w:proofErr w:type="spellStart"/>
            <w:r w:rsidRPr="00124F4C">
              <w:rPr>
                <w:sz w:val="22"/>
                <w:szCs w:val="22"/>
              </w:rPr>
              <w:t>шебері</w:t>
            </w:r>
            <w:proofErr w:type="spellEnd"/>
            <w:r w:rsidRPr="00124F4C">
              <w:rPr>
                <w:sz w:val="22"/>
                <w:szCs w:val="22"/>
              </w:rPr>
              <w:t>»</w:t>
            </w:r>
          </w:p>
        </w:tc>
        <w:tc>
          <w:tcPr>
            <w:tcW w:w="1985" w:type="dxa"/>
            <w:tcBorders>
              <w:top w:val="nil"/>
              <w:left w:val="nil"/>
              <w:bottom w:val="single" w:sz="4" w:space="0" w:color="auto"/>
              <w:right w:val="single" w:sz="4" w:space="0" w:color="auto"/>
            </w:tcBorders>
            <w:shd w:val="clear" w:color="auto" w:fill="auto"/>
            <w:vAlign w:val="center"/>
            <w:hideMark/>
          </w:tcPr>
          <w:p w14:paraId="188C9816" w14:textId="77777777" w:rsidR="00124F4C" w:rsidRPr="00124F4C" w:rsidRDefault="00124F4C" w:rsidP="002B1202">
            <w:pPr>
              <w:pStyle w:val="11"/>
              <w:rPr>
                <w:sz w:val="22"/>
                <w:szCs w:val="22"/>
              </w:rPr>
            </w:pPr>
            <w:proofErr w:type="spellStart"/>
            <w:r w:rsidRPr="00124F4C">
              <w:rPr>
                <w:sz w:val="22"/>
                <w:szCs w:val="22"/>
              </w:rPr>
              <w:t>республикалық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64B339CA" w14:textId="77777777" w:rsidR="00124F4C" w:rsidRPr="00124F4C" w:rsidRDefault="00124F4C" w:rsidP="002B1202">
            <w:pPr>
              <w:pStyle w:val="11"/>
              <w:rPr>
                <w:sz w:val="22"/>
                <w:szCs w:val="22"/>
              </w:rPr>
            </w:pPr>
            <w:proofErr w:type="spellStart"/>
            <w:r w:rsidRPr="00124F4C">
              <w:rPr>
                <w:sz w:val="22"/>
                <w:szCs w:val="22"/>
              </w:rPr>
              <w:t>Алғыс</w:t>
            </w:r>
            <w:proofErr w:type="spellEnd"/>
            <w:r w:rsidRPr="00124F4C">
              <w:rPr>
                <w:sz w:val="22"/>
                <w:szCs w:val="22"/>
              </w:rPr>
              <w:t xml:space="preserve"> хат</w:t>
            </w:r>
          </w:p>
        </w:tc>
        <w:tc>
          <w:tcPr>
            <w:tcW w:w="2126" w:type="dxa"/>
            <w:tcBorders>
              <w:top w:val="nil"/>
              <w:left w:val="nil"/>
              <w:bottom w:val="single" w:sz="4" w:space="0" w:color="auto"/>
              <w:right w:val="single" w:sz="4" w:space="0" w:color="auto"/>
            </w:tcBorders>
            <w:shd w:val="clear" w:color="auto" w:fill="auto"/>
            <w:vAlign w:val="center"/>
            <w:hideMark/>
          </w:tcPr>
          <w:p w14:paraId="4ABCE442" w14:textId="77777777" w:rsidR="00124F4C" w:rsidRPr="00124F4C" w:rsidRDefault="00124F4C" w:rsidP="002B1202">
            <w:pPr>
              <w:pStyle w:val="11"/>
              <w:rPr>
                <w:sz w:val="22"/>
                <w:szCs w:val="22"/>
              </w:rPr>
            </w:pPr>
            <w:r w:rsidRPr="00124F4C">
              <w:rPr>
                <w:sz w:val="22"/>
                <w:szCs w:val="22"/>
              </w:rPr>
              <w:t xml:space="preserve">Сапарова </w:t>
            </w:r>
            <w:proofErr w:type="gramStart"/>
            <w:r w:rsidRPr="00124F4C">
              <w:rPr>
                <w:sz w:val="22"/>
                <w:szCs w:val="22"/>
              </w:rPr>
              <w:t>А.Ж</w:t>
            </w:r>
            <w:proofErr w:type="gramEnd"/>
          </w:p>
        </w:tc>
      </w:tr>
      <w:tr w:rsidR="00124F4C" w:rsidRPr="00124F4C" w14:paraId="4E584CF4" w14:textId="77777777" w:rsidTr="00C3174C">
        <w:trPr>
          <w:trHeight w:val="52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0F28C73C" w14:textId="77777777" w:rsidR="00124F4C" w:rsidRPr="00124F4C" w:rsidRDefault="00124F4C" w:rsidP="002B1202">
            <w:pPr>
              <w:pStyle w:val="11"/>
              <w:rPr>
                <w:sz w:val="22"/>
                <w:szCs w:val="22"/>
              </w:rPr>
            </w:pPr>
            <w:r w:rsidRPr="00124F4C">
              <w:rPr>
                <w:sz w:val="22"/>
                <w:szCs w:val="22"/>
              </w:rPr>
              <w:t>6</w:t>
            </w:r>
          </w:p>
        </w:tc>
        <w:tc>
          <w:tcPr>
            <w:tcW w:w="2268" w:type="dxa"/>
            <w:tcBorders>
              <w:top w:val="nil"/>
              <w:left w:val="nil"/>
              <w:bottom w:val="single" w:sz="4" w:space="0" w:color="auto"/>
              <w:right w:val="single" w:sz="4" w:space="0" w:color="auto"/>
            </w:tcBorders>
            <w:shd w:val="clear" w:color="auto" w:fill="auto"/>
            <w:vAlign w:val="center"/>
            <w:hideMark/>
          </w:tcPr>
          <w:p w14:paraId="2A6FF41B" w14:textId="77777777" w:rsidR="00124F4C" w:rsidRPr="00124F4C" w:rsidRDefault="00124F4C" w:rsidP="002B1202">
            <w:pPr>
              <w:pStyle w:val="11"/>
              <w:rPr>
                <w:sz w:val="22"/>
                <w:szCs w:val="22"/>
              </w:rPr>
            </w:pPr>
            <w:proofErr w:type="spellStart"/>
            <w:r w:rsidRPr="00124F4C">
              <w:rPr>
                <w:sz w:val="22"/>
                <w:szCs w:val="22"/>
              </w:rPr>
              <w:t>Жамбылова</w:t>
            </w:r>
            <w:proofErr w:type="spellEnd"/>
            <w:r w:rsidRPr="00124F4C">
              <w:rPr>
                <w:sz w:val="22"/>
                <w:szCs w:val="22"/>
              </w:rPr>
              <w:t xml:space="preserve"> </w:t>
            </w:r>
            <w:proofErr w:type="spellStart"/>
            <w:r w:rsidRPr="00124F4C">
              <w:rPr>
                <w:sz w:val="22"/>
                <w:szCs w:val="22"/>
              </w:rPr>
              <w:t>Нұрбақыт</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23F48933" w14:textId="77777777" w:rsidR="00124F4C" w:rsidRPr="00124F4C" w:rsidRDefault="00124F4C" w:rsidP="002B1202">
            <w:pPr>
              <w:pStyle w:val="11"/>
              <w:rPr>
                <w:sz w:val="22"/>
                <w:szCs w:val="22"/>
              </w:rPr>
            </w:pPr>
            <w:r w:rsidRPr="00124F4C">
              <w:rPr>
                <w:sz w:val="22"/>
                <w:szCs w:val="22"/>
              </w:rPr>
              <w:t xml:space="preserve">І </w:t>
            </w:r>
            <w:proofErr w:type="spellStart"/>
            <w:r w:rsidRPr="00124F4C">
              <w:rPr>
                <w:sz w:val="22"/>
                <w:szCs w:val="22"/>
              </w:rPr>
              <w:t>Республикалық</w:t>
            </w:r>
            <w:proofErr w:type="spellEnd"/>
            <w:r w:rsidRPr="00124F4C">
              <w:rPr>
                <w:sz w:val="22"/>
                <w:szCs w:val="22"/>
              </w:rPr>
              <w:t xml:space="preserve"> «</w:t>
            </w:r>
            <w:proofErr w:type="spellStart"/>
            <w:r w:rsidRPr="00124F4C">
              <w:rPr>
                <w:sz w:val="22"/>
                <w:szCs w:val="22"/>
              </w:rPr>
              <w:t>Абайдың</w:t>
            </w:r>
            <w:proofErr w:type="spellEnd"/>
            <w:r w:rsidRPr="00124F4C">
              <w:rPr>
                <w:sz w:val="22"/>
                <w:szCs w:val="22"/>
              </w:rPr>
              <w:t xml:space="preserve"> </w:t>
            </w:r>
            <w:proofErr w:type="spellStart"/>
            <w:r w:rsidRPr="00124F4C">
              <w:rPr>
                <w:sz w:val="22"/>
                <w:szCs w:val="22"/>
              </w:rPr>
              <w:t>асыл</w:t>
            </w:r>
            <w:proofErr w:type="spellEnd"/>
            <w:r w:rsidRPr="00124F4C">
              <w:rPr>
                <w:sz w:val="22"/>
                <w:szCs w:val="22"/>
              </w:rPr>
              <w:t xml:space="preserve"> </w:t>
            </w:r>
            <w:proofErr w:type="spellStart"/>
            <w:r w:rsidRPr="00124F4C">
              <w:rPr>
                <w:sz w:val="22"/>
                <w:szCs w:val="22"/>
              </w:rPr>
              <w:t>мұрасы</w:t>
            </w:r>
            <w:proofErr w:type="spellEnd"/>
            <w:r w:rsidRPr="00124F4C">
              <w:rPr>
                <w:sz w:val="22"/>
                <w:szCs w:val="22"/>
              </w:rPr>
              <w:t xml:space="preserve">» </w:t>
            </w:r>
            <w:proofErr w:type="spellStart"/>
            <w:r w:rsidRPr="00124F4C">
              <w:rPr>
                <w:sz w:val="22"/>
                <w:szCs w:val="22"/>
              </w:rPr>
              <w:t>атты</w:t>
            </w:r>
            <w:proofErr w:type="spellEnd"/>
            <w:r w:rsidRPr="00124F4C">
              <w:rPr>
                <w:sz w:val="22"/>
                <w:szCs w:val="22"/>
              </w:rPr>
              <w:t xml:space="preserve"> </w:t>
            </w:r>
            <w:proofErr w:type="spellStart"/>
            <w:r w:rsidRPr="00124F4C">
              <w:rPr>
                <w:sz w:val="22"/>
                <w:szCs w:val="22"/>
              </w:rPr>
              <w:t>сайыстың</w:t>
            </w:r>
            <w:proofErr w:type="spellEnd"/>
            <w:r w:rsidRPr="00124F4C">
              <w:rPr>
                <w:sz w:val="22"/>
                <w:szCs w:val="22"/>
              </w:rPr>
              <w:t xml:space="preserve"> «Аталы </w:t>
            </w:r>
            <w:proofErr w:type="spellStart"/>
            <w:r w:rsidRPr="00124F4C">
              <w:rPr>
                <w:sz w:val="22"/>
                <w:szCs w:val="22"/>
              </w:rPr>
              <w:t>сөздің</w:t>
            </w:r>
            <w:proofErr w:type="spellEnd"/>
            <w:r w:rsidRPr="00124F4C">
              <w:rPr>
                <w:sz w:val="22"/>
                <w:szCs w:val="22"/>
              </w:rPr>
              <w:t xml:space="preserve"> </w:t>
            </w:r>
            <w:proofErr w:type="spellStart"/>
            <w:r w:rsidRPr="00124F4C">
              <w:rPr>
                <w:sz w:val="22"/>
                <w:szCs w:val="22"/>
              </w:rPr>
              <w:t>болған</w:t>
            </w:r>
            <w:proofErr w:type="spellEnd"/>
            <w:r w:rsidRPr="00124F4C">
              <w:rPr>
                <w:sz w:val="22"/>
                <w:szCs w:val="22"/>
              </w:rPr>
              <w:t xml:space="preserve"> </w:t>
            </w:r>
            <w:proofErr w:type="spellStart"/>
            <w:r w:rsidRPr="00124F4C">
              <w:rPr>
                <w:sz w:val="22"/>
                <w:szCs w:val="22"/>
              </w:rPr>
              <w:t>шебері</w:t>
            </w:r>
            <w:proofErr w:type="spellEnd"/>
            <w:r w:rsidRPr="00124F4C">
              <w:rPr>
                <w:sz w:val="22"/>
                <w:szCs w:val="22"/>
              </w:rPr>
              <w:t>»</w:t>
            </w:r>
          </w:p>
        </w:tc>
        <w:tc>
          <w:tcPr>
            <w:tcW w:w="1985" w:type="dxa"/>
            <w:tcBorders>
              <w:top w:val="nil"/>
              <w:left w:val="nil"/>
              <w:bottom w:val="single" w:sz="4" w:space="0" w:color="auto"/>
              <w:right w:val="single" w:sz="4" w:space="0" w:color="auto"/>
            </w:tcBorders>
            <w:shd w:val="clear" w:color="auto" w:fill="auto"/>
            <w:vAlign w:val="center"/>
            <w:hideMark/>
          </w:tcPr>
          <w:p w14:paraId="774037C0" w14:textId="77777777" w:rsidR="00124F4C" w:rsidRPr="00124F4C" w:rsidRDefault="00124F4C" w:rsidP="002B1202">
            <w:pPr>
              <w:pStyle w:val="11"/>
              <w:rPr>
                <w:sz w:val="22"/>
                <w:szCs w:val="22"/>
              </w:rPr>
            </w:pPr>
            <w:proofErr w:type="spellStart"/>
            <w:r w:rsidRPr="00124F4C">
              <w:rPr>
                <w:sz w:val="22"/>
                <w:szCs w:val="22"/>
              </w:rPr>
              <w:t>республикалық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75A7B2DD" w14:textId="77777777" w:rsidR="00124F4C" w:rsidRPr="00124F4C" w:rsidRDefault="00124F4C" w:rsidP="002B1202">
            <w:pPr>
              <w:pStyle w:val="11"/>
              <w:rPr>
                <w:sz w:val="22"/>
                <w:szCs w:val="22"/>
              </w:rPr>
            </w:pPr>
            <w:proofErr w:type="spellStart"/>
            <w:r w:rsidRPr="00124F4C">
              <w:rPr>
                <w:sz w:val="22"/>
                <w:szCs w:val="22"/>
              </w:rPr>
              <w:t>Алғыс</w:t>
            </w:r>
            <w:proofErr w:type="spellEnd"/>
            <w:r w:rsidRPr="00124F4C">
              <w:rPr>
                <w:sz w:val="22"/>
                <w:szCs w:val="22"/>
              </w:rPr>
              <w:t xml:space="preserve"> хат</w:t>
            </w:r>
          </w:p>
        </w:tc>
        <w:tc>
          <w:tcPr>
            <w:tcW w:w="2126" w:type="dxa"/>
            <w:tcBorders>
              <w:top w:val="nil"/>
              <w:left w:val="nil"/>
              <w:bottom w:val="single" w:sz="4" w:space="0" w:color="auto"/>
              <w:right w:val="single" w:sz="4" w:space="0" w:color="auto"/>
            </w:tcBorders>
            <w:shd w:val="clear" w:color="auto" w:fill="auto"/>
            <w:vAlign w:val="center"/>
            <w:hideMark/>
          </w:tcPr>
          <w:p w14:paraId="3D85BAB3" w14:textId="77777777" w:rsidR="00124F4C" w:rsidRPr="00124F4C" w:rsidRDefault="00124F4C" w:rsidP="002B1202">
            <w:pPr>
              <w:pStyle w:val="11"/>
              <w:rPr>
                <w:sz w:val="22"/>
                <w:szCs w:val="22"/>
              </w:rPr>
            </w:pPr>
            <w:r w:rsidRPr="00124F4C">
              <w:rPr>
                <w:sz w:val="22"/>
                <w:szCs w:val="22"/>
              </w:rPr>
              <w:t xml:space="preserve">Сапарова </w:t>
            </w:r>
            <w:proofErr w:type="gramStart"/>
            <w:r w:rsidRPr="00124F4C">
              <w:rPr>
                <w:sz w:val="22"/>
                <w:szCs w:val="22"/>
              </w:rPr>
              <w:t>А.Ж</w:t>
            </w:r>
            <w:proofErr w:type="gramEnd"/>
          </w:p>
        </w:tc>
      </w:tr>
      <w:tr w:rsidR="00124F4C" w:rsidRPr="00124F4C" w14:paraId="0D5D3F34" w14:textId="77777777" w:rsidTr="00C3174C">
        <w:trPr>
          <w:trHeight w:val="52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2C8D0402" w14:textId="77777777" w:rsidR="00124F4C" w:rsidRPr="00124F4C" w:rsidRDefault="00124F4C" w:rsidP="002B1202">
            <w:pPr>
              <w:pStyle w:val="11"/>
              <w:rPr>
                <w:sz w:val="22"/>
                <w:szCs w:val="22"/>
              </w:rPr>
            </w:pPr>
            <w:r w:rsidRPr="00124F4C">
              <w:rPr>
                <w:sz w:val="22"/>
                <w:szCs w:val="22"/>
              </w:rPr>
              <w:t>7</w:t>
            </w:r>
          </w:p>
        </w:tc>
        <w:tc>
          <w:tcPr>
            <w:tcW w:w="2268" w:type="dxa"/>
            <w:tcBorders>
              <w:top w:val="nil"/>
              <w:left w:val="nil"/>
              <w:bottom w:val="single" w:sz="4" w:space="0" w:color="auto"/>
              <w:right w:val="single" w:sz="4" w:space="0" w:color="auto"/>
            </w:tcBorders>
            <w:shd w:val="clear" w:color="auto" w:fill="auto"/>
            <w:vAlign w:val="center"/>
            <w:hideMark/>
          </w:tcPr>
          <w:p w14:paraId="38DF92A0" w14:textId="77777777" w:rsidR="00124F4C" w:rsidRPr="00124F4C" w:rsidRDefault="00124F4C" w:rsidP="002B1202">
            <w:pPr>
              <w:pStyle w:val="11"/>
              <w:rPr>
                <w:sz w:val="22"/>
                <w:szCs w:val="22"/>
              </w:rPr>
            </w:pPr>
            <w:proofErr w:type="spellStart"/>
            <w:r w:rsidRPr="00124F4C">
              <w:rPr>
                <w:sz w:val="22"/>
                <w:szCs w:val="22"/>
              </w:rPr>
              <w:t>Ишангалиева</w:t>
            </w:r>
            <w:proofErr w:type="spellEnd"/>
            <w:r w:rsidRPr="00124F4C">
              <w:rPr>
                <w:sz w:val="22"/>
                <w:szCs w:val="22"/>
              </w:rPr>
              <w:t xml:space="preserve"> Айнара</w:t>
            </w:r>
          </w:p>
        </w:tc>
        <w:tc>
          <w:tcPr>
            <w:tcW w:w="2693" w:type="dxa"/>
            <w:tcBorders>
              <w:top w:val="nil"/>
              <w:left w:val="nil"/>
              <w:bottom w:val="single" w:sz="4" w:space="0" w:color="auto"/>
              <w:right w:val="single" w:sz="4" w:space="0" w:color="auto"/>
            </w:tcBorders>
            <w:shd w:val="clear" w:color="auto" w:fill="auto"/>
            <w:vAlign w:val="center"/>
            <w:hideMark/>
          </w:tcPr>
          <w:p w14:paraId="7408CC0E" w14:textId="77777777" w:rsidR="00124F4C" w:rsidRPr="00124F4C" w:rsidRDefault="00124F4C" w:rsidP="002B1202">
            <w:pPr>
              <w:pStyle w:val="11"/>
              <w:rPr>
                <w:sz w:val="22"/>
                <w:szCs w:val="22"/>
              </w:rPr>
            </w:pPr>
            <w:r w:rsidRPr="00124F4C">
              <w:rPr>
                <w:sz w:val="22"/>
                <w:szCs w:val="22"/>
              </w:rPr>
              <w:t xml:space="preserve">І </w:t>
            </w:r>
            <w:proofErr w:type="spellStart"/>
            <w:r w:rsidRPr="00124F4C">
              <w:rPr>
                <w:sz w:val="22"/>
                <w:szCs w:val="22"/>
              </w:rPr>
              <w:t>Республикалық</w:t>
            </w:r>
            <w:proofErr w:type="spellEnd"/>
            <w:r w:rsidRPr="00124F4C">
              <w:rPr>
                <w:sz w:val="22"/>
                <w:szCs w:val="22"/>
              </w:rPr>
              <w:t xml:space="preserve"> «</w:t>
            </w:r>
            <w:proofErr w:type="spellStart"/>
            <w:r w:rsidRPr="00124F4C">
              <w:rPr>
                <w:sz w:val="22"/>
                <w:szCs w:val="22"/>
              </w:rPr>
              <w:t>Абайдың</w:t>
            </w:r>
            <w:proofErr w:type="spellEnd"/>
            <w:r w:rsidRPr="00124F4C">
              <w:rPr>
                <w:sz w:val="22"/>
                <w:szCs w:val="22"/>
              </w:rPr>
              <w:t xml:space="preserve"> </w:t>
            </w:r>
            <w:proofErr w:type="spellStart"/>
            <w:r w:rsidRPr="00124F4C">
              <w:rPr>
                <w:sz w:val="22"/>
                <w:szCs w:val="22"/>
              </w:rPr>
              <w:t>асыл</w:t>
            </w:r>
            <w:proofErr w:type="spellEnd"/>
            <w:r w:rsidRPr="00124F4C">
              <w:rPr>
                <w:sz w:val="22"/>
                <w:szCs w:val="22"/>
              </w:rPr>
              <w:t xml:space="preserve"> </w:t>
            </w:r>
            <w:proofErr w:type="spellStart"/>
            <w:r w:rsidRPr="00124F4C">
              <w:rPr>
                <w:sz w:val="22"/>
                <w:szCs w:val="22"/>
              </w:rPr>
              <w:t>мұрасы</w:t>
            </w:r>
            <w:proofErr w:type="spellEnd"/>
            <w:r w:rsidRPr="00124F4C">
              <w:rPr>
                <w:sz w:val="22"/>
                <w:szCs w:val="22"/>
              </w:rPr>
              <w:t xml:space="preserve">» </w:t>
            </w:r>
            <w:proofErr w:type="spellStart"/>
            <w:r w:rsidRPr="00124F4C">
              <w:rPr>
                <w:sz w:val="22"/>
                <w:szCs w:val="22"/>
              </w:rPr>
              <w:t>атты</w:t>
            </w:r>
            <w:proofErr w:type="spellEnd"/>
            <w:r w:rsidRPr="00124F4C">
              <w:rPr>
                <w:sz w:val="22"/>
                <w:szCs w:val="22"/>
              </w:rPr>
              <w:t xml:space="preserve"> </w:t>
            </w:r>
            <w:proofErr w:type="spellStart"/>
            <w:r w:rsidRPr="00124F4C">
              <w:rPr>
                <w:sz w:val="22"/>
                <w:szCs w:val="22"/>
              </w:rPr>
              <w:t>сайыстың</w:t>
            </w:r>
            <w:proofErr w:type="spellEnd"/>
            <w:r w:rsidRPr="00124F4C">
              <w:rPr>
                <w:sz w:val="22"/>
                <w:szCs w:val="22"/>
              </w:rPr>
              <w:t xml:space="preserve"> «Аталы </w:t>
            </w:r>
            <w:proofErr w:type="spellStart"/>
            <w:r w:rsidRPr="00124F4C">
              <w:rPr>
                <w:sz w:val="22"/>
                <w:szCs w:val="22"/>
              </w:rPr>
              <w:t>сөздің</w:t>
            </w:r>
            <w:proofErr w:type="spellEnd"/>
            <w:r w:rsidRPr="00124F4C">
              <w:rPr>
                <w:sz w:val="22"/>
                <w:szCs w:val="22"/>
              </w:rPr>
              <w:t xml:space="preserve"> </w:t>
            </w:r>
            <w:proofErr w:type="spellStart"/>
            <w:r w:rsidRPr="00124F4C">
              <w:rPr>
                <w:sz w:val="22"/>
                <w:szCs w:val="22"/>
              </w:rPr>
              <w:t>болған</w:t>
            </w:r>
            <w:proofErr w:type="spellEnd"/>
            <w:r w:rsidRPr="00124F4C">
              <w:rPr>
                <w:sz w:val="22"/>
                <w:szCs w:val="22"/>
              </w:rPr>
              <w:t xml:space="preserve"> </w:t>
            </w:r>
            <w:proofErr w:type="spellStart"/>
            <w:r w:rsidRPr="00124F4C">
              <w:rPr>
                <w:sz w:val="22"/>
                <w:szCs w:val="22"/>
              </w:rPr>
              <w:t>шебері</w:t>
            </w:r>
            <w:proofErr w:type="spellEnd"/>
            <w:r w:rsidRPr="00124F4C">
              <w:rPr>
                <w:sz w:val="22"/>
                <w:szCs w:val="22"/>
              </w:rPr>
              <w:t>»</w:t>
            </w:r>
          </w:p>
        </w:tc>
        <w:tc>
          <w:tcPr>
            <w:tcW w:w="1985" w:type="dxa"/>
            <w:tcBorders>
              <w:top w:val="nil"/>
              <w:left w:val="nil"/>
              <w:bottom w:val="single" w:sz="4" w:space="0" w:color="auto"/>
              <w:right w:val="single" w:sz="4" w:space="0" w:color="auto"/>
            </w:tcBorders>
            <w:shd w:val="clear" w:color="auto" w:fill="auto"/>
            <w:vAlign w:val="center"/>
            <w:hideMark/>
          </w:tcPr>
          <w:p w14:paraId="10891D50" w14:textId="77777777" w:rsidR="00124F4C" w:rsidRPr="00124F4C" w:rsidRDefault="00124F4C" w:rsidP="002B1202">
            <w:pPr>
              <w:pStyle w:val="11"/>
              <w:rPr>
                <w:sz w:val="22"/>
                <w:szCs w:val="22"/>
              </w:rPr>
            </w:pPr>
            <w:proofErr w:type="spellStart"/>
            <w:r w:rsidRPr="00124F4C">
              <w:rPr>
                <w:sz w:val="22"/>
                <w:szCs w:val="22"/>
              </w:rPr>
              <w:t>республикалық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77365303" w14:textId="77777777" w:rsidR="00124F4C" w:rsidRPr="00124F4C" w:rsidRDefault="00124F4C" w:rsidP="002B1202">
            <w:pPr>
              <w:pStyle w:val="11"/>
              <w:rPr>
                <w:sz w:val="22"/>
                <w:szCs w:val="22"/>
              </w:rPr>
            </w:pPr>
            <w:proofErr w:type="spellStart"/>
            <w:r w:rsidRPr="00124F4C">
              <w:rPr>
                <w:sz w:val="22"/>
                <w:szCs w:val="22"/>
              </w:rPr>
              <w:t>Алғыс</w:t>
            </w:r>
            <w:proofErr w:type="spellEnd"/>
            <w:r w:rsidRPr="00124F4C">
              <w:rPr>
                <w:sz w:val="22"/>
                <w:szCs w:val="22"/>
              </w:rPr>
              <w:t xml:space="preserve"> хат</w:t>
            </w:r>
          </w:p>
        </w:tc>
        <w:tc>
          <w:tcPr>
            <w:tcW w:w="2126" w:type="dxa"/>
            <w:tcBorders>
              <w:top w:val="nil"/>
              <w:left w:val="nil"/>
              <w:bottom w:val="single" w:sz="4" w:space="0" w:color="auto"/>
              <w:right w:val="single" w:sz="4" w:space="0" w:color="auto"/>
            </w:tcBorders>
            <w:shd w:val="clear" w:color="auto" w:fill="auto"/>
            <w:vAlign w:val="center"/>
            <w:hideMark/>
          </w:tcPr>
          <w:p w14:paraId="7A1B88D5" w14:textId="77777777" w:rsidR="00124F4C" w:rsidRPr="00124F4C" w:rsidRDefault="00124F4C" w:rsidP="002B1202">
            <w:pPr>
              <w:pStyle w:val="11"/>
              <w:rPr>
                <w:sz w:val="22"/>
                <w:szCs w:val="22"/>
              </w:rPr>
            </w:pPr>
            <w:proofErr w:type="spellStart"/>
            <w:r w:rsidRPr="00124F4C">
              <w:rPr>
                <w:sz w:val="22"/>
                <w:szCs w:val="22"/>
              </w:rPr>
              <w:t>Жупболова</w:t>
            </w:r>
            <w:proofErr w:type="spellEnd"/>
            <w:r w:rsidRPr="00124F4C">
              <w:rPr>
                <w:sz w:val="22"/>
                <w:szCs w:val="22"/>
              </w:rPr>
              <w:t xml:space="preserve"> </w:t>
            </w:r>
            <w:proofErr w:type="gramStart"/>
            <w:r w:rsidRPr="00124F4C">
              <w:rPr>
                <w:sz w:val="22"/>
                <w:szCs w:val="22"/>
              </w:rPr>
              <w:t>У.Т</w:t>
            </w:r>
            <w:proofErr w:type="gramEnd"/>
          </w:p>
        </w:tc>
      </w:tr>
      <w:tr w:rsidR="00124F4C" w:rsidRPr="00124F4C" w14:paraId="215008B3" w14:textId="77777777" w:rsidTr="00C3174C">
        <w:trPr>
          <w:trHeight w:val="52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4D4E700D" w14:textId="77777777" w:rsidR="00124F4C" w:rsidRPr="00124F4C" w:rsidRDefault="00124F4C" w:rsidP="002B1202">
            <w:pPr>
              <w:pStyle w:val="11"/>
              <w:rPr>
                <w:sz w:val="22"/>
                <w:szCs w:val="22"/>
              </w:rPr>
            </w:pPr>
            <w:r w:rsidRPr="00124F4C">
              <w:rPr>
                <w:sz w:val="22"/>
                <w:szCs w:val="22"/>
              </w:rPr>
              <w:t>8</w:t>
            </w:r>
          </w:p>
        </w:tc>
        <w:tc>
          <w:tcPr>
            <w:tcW w:w="2268" w:type="dxa"/>
            <w:tcBorders>
              <w:top w:val="nil"/>
              <w:left w:val="nil"/>
              <w:bottom w:val="single" w:sz="4" w:space="0" w:color="auto"/>
              <w:right w:val="single" w:sz="4" w:space="0" w:color="auto"/>
            </w:tcBorders>
            <w:shd w:val="clear" w:color="auto" w:fill="auto"/>
            <w:vAlign w:val="center"/>
            <w:hideMark/>
          </w:tcPr>
          <w:p w14:paraId="552D8B79" w14:textId="77777777" w:rsidR="00124F4C" w:rsidRPr="00124F4C" w:rsidRDefault="00124F4C" w:rsidP="002B1202">
            <w:pPr>
              <w:pStyle w:val="11"/>
              <w:rPr>
                <w:sz w:val="22"/>
                <w:szCs w:val="22"/>
              </w:rPr>
            </w:pPr>
            <w:proofErr w:type="spellStart"/>
            <w:r w:rsidRPr="00124F4C">
              <w:rPr>
                <w:sz w:val="22"/>
                <w:szCs w:val="22"/>
              </w:rPr>
              <w:t>Алтайқызы</w:t>
            </w:r>
            <w:proofErr w:type="spellEnd"/>
            <w:r w:rsidRPr="00124F4C">
              <w:rPr>
                <w:sz w:val="22"/>
                <w:szCs w:val="22"/>
              </w:rPr>
              <w:t xml:space="preserve"> </w:t>
            </w:r>
            <w:proofErr w:type="spellStart"/>
            <w:r w:rsidRPr="00124F4C">
              <w:rPr>
                <w:sz w:val="22"/>
                <w:szCs w:val="22"/>
              </w:rPr>
              <w:t>Қорлан</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4F4C783F" w14:textId="77777777" w:rsidR="00124F4C" w:rsidRPr="00124F4C" w:rsidRDefault="00124F4C" w:rsidP="002B1202">
            <w:pPr>
              <w:pStyle w:val="11"/>
              <w:rPr>
                <w:sz w:val="22"/>
                <w:szCs w:val="22"/>
              </w:rPr>
            </w:pPr>
            <w:r w:rsidRPr="00124F4C">
              <w:rPr>
                <w:sz w:val="22"/>
                <w:szCs w:val="22"/>
              </w:rPr>
              <w:t xml:space="preserve">І </w:t>
            </w:r>
            <w:proofErr w:type="spellStart"/>
            <w:r w:rsidRPr="00124F4C">
              <w:rPr>
                <w:sz w:val="22"/>
                <w:szCs w:val="22"/>
              </w:rPr>
              <w:t>Республикалық</w:t>
            </w:r>
            <w:proofErr w:type="spellEnd"/>
            <w:r w:rsidRPr="00124F4C">
              <w:rPr>
                <w:sz w:val="22"/>
                <w:szCs w:val="22"/>
              </w:rPr>
              <w:t xml:space="preserve"> «</w:t>
            </w:r>
            <w:proofErr w:type="spellStart"/>
            <w:r w:rsidRPr="00124F4C">
              <w:rPr>
                <w:sz w:val="22"/>
                <w:szCs w:val="22"/>
              </w:rPr>
              <w:t>Абайдың</w:t>
            </w:r>
            <w:proofErr w:type="spellEnd"/>
            <w:r w:rsidRPr="00124F4C">
              <w:rPr>
                <w:sz w:val="22"/>
                <w:szCs w:val="22"/>
              </w:rPr>
              <w:t xml:space="preserve"> </w:t>
            </w:r>
            <w:proofErr w:type="spellStart"/>
            <w:r w:rsidRPr="00124F4C">
              <w:rPr>
                <w:sz w:val="22"/>
                <w:szCs w:val="22"/>
              </w:rPr>
              <w:t>асыл</w:t>
            </w:r>
            <w:proofErr w:type="spellEnd"/>
            <w:r w:rsidRPr="00124F4C">
              <w:rPr>
                <w:sz w:val="22"/>
                <w:szCs w:val="22"/>
              </w:rPr>
              <w:t xml:space="preserve"> </w:t>
            </w:r>
            <w:proofErr w:type="spellStart"/>
            <w:r w:rsidRPr="00124F4C">
              <w:rPr>
                <w:sz w:val="22"/>
                <w:szCs w:val="22"/>
              </w:rPr>
              <w:t>мұрасы</w:t>
            </w:r>
            <w:proofErr w:type="spellEnd"/>
            <w:r w:rsidRPr="00124F4C">
              <w:rPr>
                <w:sz w:val="22"/>
                <w:szCs w:val="22"/>
              </w:rPr>
              <w:t xml:space="preserve">» </w:t>
            </w:r>
            <w:proofErr w:type="spellStart"/>
            <w:r w:rsidRPr="00124F4C">
              <w:rPr>
                <w:sz w:val="22"/>
                <w:szCs w:val="22"/>
              </w:rPr>
              <w:t>атты</w:t>
            </w:r>
            <w:proofErr w:type="spellEnd"/>
            <w:r w:rsidRPr="00124F4C">
              <w:rPr>
                <w:sz w:val="22"/>
                <w:szCs w:val="22"/>
              </w:rPr>
              <w:t xml:space="preserve"> </w:t>
            </w:r>
            <w:proofErr w:type="spellStart"/>
            <w:r w:rsidRPr="00124F4C">
              <w:rPr>
                <w:sz w:val="22"/>
                <w:szCs w:val="22"/>
              </w:rPr>
              <w:t>сайыстың</w:t>
            </w:r>
            <w:proofErr w:type="spellEnd"/>
            <w:r w:rsidRPr="00124F4C">
              <w:rPr>
                <w:sz w:val="22"/>
                <w:szCs w:val="22"/>
              </w:rPr>
              <w:t xml:space="preserve"> «</w:t>
            </w:r>
            <w:proofErr w:type="spellStart"/>
            <w:r w:rsidRPr="00124F4C">
              <w:rPr>
                <w:sz w:val="22"/>
                <w:szCs w:val="22"/>
              </w:rPr>
              <w:t>Жылы</w:t>
            </w:r>
            <w:proofErr w:type="spellEnd"/>
            <w:r w:rsidRPr="00124F4C">
              <w:rPr>
                <w:sz w:val="22"/>
                <w:szCs w:val="22"/>
              </w:rPr>
              <w:t xml:space="preserve"> </w:t>
            </w:r>
            <w:proofErr w:type="spellStart"/>
            <w:r w:rsidRPr="00124F4C">
              <w:rPr>
                <w:sz w:val="22"/>
                <w:szCs w:val="22"/>
              </w:rPr>
              <w:t>жүрек</w:t>
            </w:r>
            <w:proofErr w:type="spellEnd"/>
            <w:r w:rsidRPr="00124F4C">
              <w:rPr>
                <w:sz w:val="22"/>
                <w:szCs w:val="22"/>
              </w:rPr>
              <w:t xml:space="preserve">» </w:t>
            </w:r>
            <w:proofErr w:type="spellStart"/>
            <w:r w:rsidRPr="00124F4C">
              <w:rPr>
                <w:sz w:val="22"/>
                <w:szCs w:val="22"/>
              </w:rPr>
              <w:t>аталымы</w:t>
            </w:r>
            <w:proofErr w:type="spellEnd"/>
            <w:r w:rsidRPr="00124F4C">
              <w:rPr>
                <w:sz w:val="22"/>
                <w:szCs w:val="22"/>
              </w:rPr>
              <w:t xml:space="preserve"> </w:t>
            </w:r>
            <w:proofErr w:type="spellStart"/>
            <w:r w:rsidRPr="00124F4C">
              <w:rPr>
                <w:sz w:val="22"/>
                <w:szCs w:val="22"/>
              </w:rPr>
              <w:t>бойынша</w:t>
            </w:r>
            <w:proofErr w:type="spellEnd"/>
          </w:p>
        </w:tc>
        <w:tc>
          <w:tcPr>
            <w:tcW w:w="1985" w:type="dxa"/>
            <w:tcBorders>
              <w:top w:val="nil"/>
              <w:left w:val="nil"/>
              <w:bottom w:val="single" w:sz="4" w:space="0" w:color="auto"/>
              <w:right w:val="single" w:sz="4" w:space="0" w:color="auto"/>
            </w:tcBorders>
            <w:shd w:val="clear" w:color="auto" w:fill="auto"/>
            <w:vAlign w:val="center"/>
            <w:hideMark/>
          </w:tcPr>
          <w:p w14:paraId="43ADFA2E" w14:textId="77777777" w:rsidR="00124F4C" w:rsidRPr="00124F4C" w:rsidRDefault="00124F4C" w:rsidP="002B1202">
            <w:pPr>
              <w:pStyle w:val="11"/>
              <w:rPr>
                <w:sz w:val="22"/>
                <w:szCs w:val="22"/>
              </w:rPr>
            </w:pPr>
            <w:proofErr w:type="spellStart"/>
            <w:r w:rsidRPr="00124F4C">
              <w:rPr>
                <w:sz w:val="22"/>
                <w:szCs w:val="22"/>
              </w:rPr>
              <w:t>республикалық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046382C4" w14:textId="77777777" w:rsidR="00124F4C" w:rsidRPr="00124F4C" w:rsidRDefault="00124F4C" w:rsidP="002B1202">
            <w:pPr>
              <w:pStyle w:val="11"/>
              <w:rPr>
                <w:sz w:val="22"/>
                <w:szCs w:val="22"/>
              </w:rPr>
            </w:pPr>
            <w:proofErr w:type="spellStart"/>
            <w:r w:rsidRPr="00124F4C">
              <w:rPr>
                <w:sz w:val="22"/>
                <w:szCs w:val="22"/>
              </w:rPr>
              <w:t>Алғыс</w:t>
            </w:r>
            <w:proofErr w:type="spellEnd"/>
            <w:r w:rsidRPr="00124F4C">
              <w:rPr>
                <w:sz w:val="22"/>
                <w:szCs w:val="22"/>
              </w:rPr>
              <w:t xml:space="preserve"> хат</w:t>
            </w:r>
          </w:p>
        </w:tc>
        <w:tc>
          <w:tcPr>
            <w:tcW w:w="2126" w:type="dxa"/>
            <w:tcBorders>
              <w:top w:val="nil"/>
              <w:left w:val="nil"/>
              <w:bottom w:val="single" w:sz="4" w:space="0" w:color="auto"/>
              <w:right w:val="single" w:sz="4" w:space="0" w:color="auto"/>
            </w:tcBorders>
            <w:shd w:val="clear" w:color="auto" w:fill="auto"/>
            <w:vAlign w:val="center"/>
            <w:hideMark/>
          </w:tcPr>
          <w:p w14:paraId="789C5AB0" w14:textId="77777777" w:rsidR="00124F4C" w:rsidRPr="00124F4C" w:rsidRDefault="00124F4C" w:rsidP="002B1202">
            <w:pPr>
              <w:pStyle w:val="11"/>
              <w:rPr>
                <w:sz w:val="22"/>
                <w:szCs w:val="22"/>
              </w:rPr>
            </w:pPr>
            <w:proofErr w:type="spellStart"/>
            <w:r w:rsidRPr="00124F4C">
              <w:rPr>
                <w:sz w:val="22"/>
                <w:szCs w:val="22"/>
              </w:rPr>
              <w:t>Тастемирова</w:t>
            </w:r>
            <w:proofErr w:type="spellEnd"/>
            <w:r w:rsidRPr="00124F4C">
              <w:rPr>
                <w:sz w:val="22"/>
                <w:szCs w:val="22"/>
              </w:rPr>
              <w:t xml:space="preserve"> </w:t>
            </w:r>
            <w:proofErr w:type="gramStart"/>
            <w:r w:rsidRPr="00124F4C">
              <w:rPr>
                <w:sz w:val="22"/>
                <w:szCs w:val="22"/>
              </w:rPr>
              <w:t>Г.А</w:t>
            </w:r>
            <w:proofErr w:type="gramEnd"/>
          </w:p>
        </w:tc>
      </w:tr>
      <w:tr w:rsidR="00124F4C" w:rsidRPr="00124F4C" w14:paraId="07054974" w14:textId="77777777" w:rsidTr="00C3174C">
        <w:trPr>
          <w:trHeight w:val="52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166A911F" w14:textId="77777777" w:rsidR="00124F4C" w:rsidRPr="00124F4C" w:rsidRDefault="00124F4C" w:rsidP="002B1202">
            <w:pPr>
              <w:pStyle w:val="11"/>
              <w:rPr>
                <w:sz w:val="22"/>
                <w:szCs w:val="22"/>
              </w:rPr>
            </w:pPr>
            <w:r w:rsidRPr="00124F4C">
              <w:rPr>
                <w:sz w:val="22"/>
                <w:szCs w:val="22"/>
              </w:rPr>
              <w:t>9</w:t>
            </w:r>
          </w:p>
        </w:tc>
        <w:tc>
          <w:tcPr>
            <w:tcW w:w="2268" w:type="dxa"/>
            <w:tcBorders>
              <w:top w:val="nil"/>
              <w:left w:val="nil"/>
              <w:bottom w:val="single" w:sz="4" w:space="0" w:color="auto"/>
              <w:right w:val="single" w:sz="4" w:space="0" w:color="auto"/>
            </w:tcBorders>
            <w:shd w:val="clear" w:color="auto" w:fill="auto"/>
            <w:vAlign w:val="center"/>
            <w:hideMark/>
          </w:tcPr>
          <w:p w14:paraId="114E20CA" w14:textId="77777777" w:rsidR="00124F4C" w:rsidRPr="00124F4C" w:rsidRDefault="00124F4C" w:rsidP="002B1202">
            <w:pPr>
              <w:pStyle w:val="11"/>
              <w:rPr>
                <w:sz w:val="22"/>
                <w:szCs w:val="22"/>
              </w:rPr>
            </w:pPr>
            <w:proofErr w:type="spellStart"/>
            <w:r w:rsidRPr="00124F4C">
              <w:rPr>
                <w:sz w:val="22"/>
                <w:szCs w:val="22"/>
              </w:rPr>
              <w:t>Бекболатов</w:t>
            </w:r>
            <w:proofErr w:type="spellEnd"/>
            <w:r w:rsidRPr="00124F4C">
              <w:rPr>
                <w:sz w:val="22"/>
                <w:szCs w:val="22"/>
              </w:rPr>
              <w:t xml:space="preserve"> </w:t>
            </w:r>
            <w:proofErr w:type="spellStart"/>
            <w:r w:rsidRPr="00124F4C">
              <w:rPr>
                <w:sz w:val="22"/>
                <w:szCs w:val="22"/>
              </w:rPr>
              <w:t>Дәуренбек</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7D4CA6A4" w14:textId="77777777" w:rsidR="00124F4C" w:rsidRPr="00124F4C" w:rsidRDefault="00124F4C" w:rsidP="002B1202">
            <w:pPr>
              <w:pStyle w:val="11"/>
              <w:rPr>
                <w:sz w:val="22"/>
                <w:szCs w:val="22"/>
              </w:rPr>
            </w:pPr>
            <w:r w:rsidRPr="00124F4C">
              <w:rPr>
                <w:sz w:val="22"/>
                <w:szCs w:val="22"/>
              </w:rPr>
              <w:t>«</w:t>
            </w:r>
            <w:proofErr w:type="spellStart"/>
            <w:r w:rsidRPr="00124F4C">
              <w:rPr>
                <w:sz w:val="22"/>
                <w:szCs w:val="22"/>
              </w:rPr>
              <w:t>Мәңгілік</w:t>
            </w:r>
            <w:proofErr w:type="spellEnd"/>
            <w:r w:rsidRPr="00124F4C">
              <w:rPr>
                <w:sz w:val="22"/>
                <w:szCs w:val="22"/>
              </w:rPr>
              <w:t xml:space="preserve"> </w:t>
            </w:r>
            <w:proofErr w:type="spellStart"/>
            <w:r w:rsidRPr="00124F4C">
              <w:rPr>
                <w:sz w:val="22"/>
                <w:szCs w:val="22"/>
              </w:rPr>
              <w:t>зиялылар</w:t>
            </w:r>
            <w:proofErr w:type="spellEnd"/>
            <w:r w:rsidRPr="00124F4C">
              <w:rPr>
                <w:sz w:val="22"/>
                <w:szCs w:val="22"/>
              </w:rPr>
              <w:t xml:space="preserve">» </w:t>
            </w:r>
            <w:proofErr w:type="spellStart"/>
            <w:r w:rsidRPr="00124F4C">
              <w:rPr>
                <w:sz w:val="22"/>
                <w:szCs w:val="22"/>
              </w:rPr>
              <w:t>ғылыми-практикалық</w:t>
            </w:r>
            <w:proofErr w:type="spellEnd"/>
            <w:r w:rsidRPr="00124F4C">
              <w:rPr>
                <w:sz w:val="22"/>
                <w:szCs w:val="22"/>
              </w:rPr>
              <w:t xml:space="preserve"> конференция</w:t>
            </w:r>
          </w:p>
        </w:tc>
        <w:tc>
          <w:tcPr>
            <w:tcW w:w="1985" w:type="dxa"/>
            <w:tcBorders>
              <w:top w:val="nil"/>
              <w:left w:val="nil"/>
              <w:bottom w:val="single" w:sz="4" w:space="0" w:color="auto"/>
              <w:right w:val="single" w:sz="4" w:space="0" w:color="auto"/>
            </w:tcBorders>
            <w:shd w:val="clear" w:color="auto" w:fill="auto"/>
            <w:vAlign w:val="center"/>
            <w:hideMark/>
          </w:tcPr>
          <w:p w14:paraId="00A1E9CD" w14:textId="77777777" w:rsidR="00124F4C" w:rsidRPr="00124F4C" w:rsidRDefault="00124F4C" w:rsidP="002B1202">
            <w:pPr>
              <w:pStyle w:val="11"/>
              <w:rPr>
                <w:sz w:val="22"/>
                <w:szCs w:val="22"/>
              </w:rPr>
            </w:pPr>
            <w:proofErr w:type="spellStart"/>
            <w:r w:rsidRPr="00124F4C">
              <w:rPr>
                <w:sz w:val="22"/>
                <w:szCs w:val="22"/>
              </w:rPr>
              <w:t>республикалық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5E9319A3" w14:textId="77777777" w:rsidR="00124F4C" w:rsidRPr="00124F4C" w:rsidRDefault="00124F4C" w:rsidP="002B1202">
            <w:pPr>
              <w:pStyle w:val="11"/>
              <w:rPr>
                <w:sz w:val="22"/>
                <w:szCs w:val="22"/>
              </w:rPr>
            </w:pPr>
            <w:proofErr w:type="spellStart"/>
            <w:r w:rsidRPr="00124F4C">
              <w:rPr>
                <w:sz w:val="22"/>
                <w:szCs w:val="22"/>
              </w:rPr>
              <w:t>Алғыс</w:t>
            </w:r>
            <w:proofErr w:type="spellEnd"/>
            <w:r w:rsidRPr="00124F4C">
              <w:rPr>
                <w:sz w:val="22"/>
                <w:szCs w:val="22"/>
              </w:rPr>
              <w:t xml:space="preserve"> хат</w:t>
            </w:r>
          </w:p>
        </w:tc>
        <w:tc>
          <w:tcPr>
            <w:tcW w:w="2126" w:type="dxa"/>
            <w:tcBorders>
              <w:top w:val="nil"/>
              <w:left w:val="nil"/>
              <w:bottom w:val="single" w:sz="4" w:space="0" w:color="auto"/>
              <w:right w:val="single" w:sz="4" w:space="0" w:color="auto"/>
            </w:tcBorders>
            <w:shd w:val="clear" w:color="auto" w:fill="auto"/>
            <w:vAlign w:val="center"/>
            <w:hideMark/>
          </w:tcPr>
          <w:p w14:paraId="4C4B7CF3" w14:textId="77777777" w:rsidR="00124F4C" w:rsidRPr="00124F4C" w:rsidRDefault="00124F4C" w:rsidP="002B1202">
            <w:pPr>
              <w:pStyle w:val="11"/>
              <w:rPr>
                <w:sz w:val="22"/>
                <w:szCs w:val="22"/>
              </w:rPr>
            </w:pPr>
            <w:proofErr w:type="spellStart"/>
            <w:r w:rsidRPr="00124F4C">
              <w:rPr>
                <w:sz w:val="22"/>
                <w:szCs w:val="22"/>
              </w:rPr>
              <w:t>Джангужиев</w:t>
            </w:r>
            <w:proofErr w:type="spellEnd"/>
            <w:r w:rsidRPr="00124F4C">
              <w:rPr>
                <w:sz w:val="22"/>
                <w:szCs w:val="22"/>
              </w:rPr>
              <w:t xml:space="preserve"> М.С</w:t>
            </w:r>
          </w:p>
        </w:tc>
      </w:tr>
      <w:tr w:rsidR="00124F4C" w:rsidRPr="00124F4C" w14:paraId="3232B77E" w14:textId="77777777" w:rsidTr="00C3174C">
        <w:trPr>
          <w:trHeight w:val="52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70DF8C14" w14:textId="77777777" w:rsidR="00124F4C" w:rsidRPr="00124F4C" w:rsidRDefault="00124F4C" w:rsidP="002B1202">
            <w:pPr>
              <w:pStyle w:val="11"/>
              <w:rPr>
                <w:sz w:val="22"/>
                <w:szCs w:val="22"/>
              </w:rPr>
            </w:pPr>
            <w:r w:rsidRPr="00124F4C">
              <w:rPr>
                <w:sz w:val="22"/>
                <w:szCs w:val="22"/>
              </w:rPr>
              <w:t>10</w:t>
            </w:r>
          </w:p>
        </w:tc>
        <w:tc>
          <w:tcPr>
            <w:tcW w:w="2268" w:type="dxa"/>
            <w:tcBorders>
              <w:top w:val="nil"/>
              <w:left w:val="nil"/>
              <w:bottom w:val="single" w:sz="4" w:space="0" w:color="auto"/>
              <w:right w:val="single" w:sz="4" w:space="0" w:color="auto"/>
            </w:tcBorders>
            <w:shd w:val="clear" w:color="auto" w:fill="auto"/>
            <w:vAlign w:val="center"/>
            <w:hideMark/>
          </w:tcPr>
          <w:p w14:paraId="4B0DCA29" w14:textId="77777777" w:rsidR="00124F4C" w:rsidRPr="00124F4C" w:rsidRDefault="00124F4C" w:rsidP="002B1202">
            <w:pPr>
              <w:pStyle w:val="11"/>
              <w:rPr>
                <w:sz w:val="22"/>
                <w:szCs w:val="22"/>
              </w:rPr>
            </w:pPr>
            <w:r w:rsidRPr="00124F4C">
              <w:rPr>
                <w:sz w:val="22"/>
                <w:szCs w:val="22"/>
              </w:rPr>
              <w:t>Шерхан Сабина</w:t>
            </w:r>
          </w:p>
        </w:tc>
        <w:tc>
          <w:tcPr>
            <w:tcW w:w="2693" w:type="dxa"/>
            <w:tcBorders>
              <w:top w:val="nil"/>
              <w:left w:val="nil"/>
              <w:bottom w:val="single" w:sz="4" w:space="0" w:color="auto"/>
              <w:right w:val="single" w:sz="4" w:space="0" w:color="auto"/>
            </w:tcBorders>
            <w:shd w:val="clear" w:color="auto" w:fill="auto"/>
            <w:vAlign w:val="center"/>
            <w:hideMark/>
          </w:tcPr>
          <w:p w14:paraId="6B115A23" w14:textId="77777777" w:rsidR="00124F4C" w:rsidRPr="00124F4C" w:rsidRDefault="00124F4C" w:rsidP="002B1202">
            <w:pPr>
              <w:pStyle w:val="11"/>
              <w:rPr>
                <w:sz w:val="22"/>
                <w:szCs w:val="22"/>
              </w:rPr>
            </w:pPr>
            <w:r w:rsidRPr="00124F4C">
              <w:rPr>
                <w:sz w:val="22"/>
                <w:szCs w:val="22"/>
              </w:rPr>
              <w:t xml:space="preserve">«Адам </w:t>
            </w:r>
            <w:proofErr w:type="spellStart"/>
            <w:r w:rsidRPr="00124F4C">
              <w:rPr>
                <w:sz w:val="22"/>
                <w:szCs w:val="22"/>
              </w:rPr>
              <w:t>және</w:t>
            </w:r>
            <w:proofErr w:type="spellEnd"/>
            <w:r w:rsidRPr="00124F4C">
              <w:rPr>
                <w:sz w:val="22"/>
                <w:szCs w:val="22"/>
              </w:rPr>
              <w:t xml:space="preserve"> </w:t>
            </w:r>
            <w:proofErr w:type="spellStart"/>
            <w:r w:rsidRPr="00124F4C">
              <w:rPr>
                <w:sz w:val="22"/>
                <w:szCs w:val="22"/>
              </w:rPr>
              <w:t>табиғат</w:t>
            </w:r>
            <w:proofErr w:type="spellEnd"/>
            <w:r w:rsidRPr="00124F4C">
              <w:rPr>
                <w:sz w:val="22"/>
                <w:szCs w:val="22"/>
              </w:rPr>
              <w:t xml:space="preserve">» </w:t>
            </w:r>
            <w:proofErr w:type="spellStart"/>
            <w:r w:rsidRPr="00124F4C">
              <w:rPr>
                <w:sz w:val="22"/>
                <w:szCs w:val="22"/>
              </w:rPr>
              <w:t>Дарын</w:t>
            </w:r>
            <w:proofErr w:type="spellEnd"/>
            <w:r w:rsidRPr="00124F4C">
              <w:rPr>
                <w:sz w:val="22"/>
                <w:szCs w:val="22"/>
              </w:rPr>
              <w:t xml:space="preserve"> </w:t>
            </w:r>
            <w:proofErr w:type="spellStart"/>
            <w:r w:rsidRPr="00124F4C">
              <w:rPr>
                <w:sz w:val="22"/>
                <w:szCs w:val="22"/>
              </w:rPr>
              <w:t>орталығы</w:t>
            </w:r>
            <w:proofErr w:type="spellEnd"/>
          </w:p>
        </w:tc>
        <w:tc>
          <w:tcPr>
            <w:tcW w:w="1985" w:type="dxa"/>
            <w:tcBorders>
              <w:top w:val="nil"/>
              <w:left w:val="nil"/>
              <w:bottom w:val="single" w:sz="4" w:space="0" w:color="auto"/>
              <w:right w:val="single" w:sz="4" w:space="0" w:color="auto"/>
            </w:tcBorders>
            <w:shd w:val="clear" w:color="auto" w:fill="auto"/>
            <w:vAlign w:val="center"/>
            <w:hideMark/>
          </w:tcPr>
          <w:p w14:paraId="13BBE95A" w14:textId="77777777" w:rsidR="00124F4C" w:rsidRPr="00124F4C" w:rsidRDefault="00124F4C" w:rsidP="002B1202">
            <w:pPr>
              <w:pStyle w:val="11"/>
              <w:rPr>
                <w:sz w:val="22"/>
                <w:szCs w:val="22"/>
              </w:rPr>
            </w:pPr>
            <w:proofErr w:type="spellStart"/>
            <w:r w:rsidRPr="00124F4C">
              <w:rPr>
                <w:sz w:val="22"/>
                <w:szCs w:val="22"/>
              </w:rPr>
              <w:t>республикалық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2AF3E642" w14:textId="77777777" w:rsidR="00124F4C" w:rsidRPr="00124F4C" w:rsidRDefault="00124F4C" w:rsidP="002B1202">
            <w:pPr>
              <w:pStyle w:val="11"/>
              <w:rPr>
                <w:sz w:val="22"/>
                <w:szCs w:val="22"/>
              </w:rPr>
            </w:pPr>
            <w:r w:rsidRPr="00124F4C">
              <w:rPr>
                <w:sz w:val="22"/>
                <w:szCs w:val="22"/>
              </w:rPr>
              <w:t xml:space="preserve">ІІІ </w:t>
            </w:r>
            <w:proofErr w:type="spellStart"/>
            <w:r w:rsidRPr="00124F4C">
              <w:rPr>
                <w:sz w:val="22"/>
                <w:szCs w:val="22"/>
              </w:rPr>
              <w:t>орын</w:t>
            </w:r>
            <w:proofErr w:type="spellEnd"/>
          </w:p>
        </w:tc>
        <w:tc>
          <w:tcPr>
            <w:tcW w:w="2126" w:type="dxa"/>
            <w:tcBorders>
              <w:top w:val="nil"/>
              <w:left w:val="nil"/>
              <w:bottom w:val="single" w:sz="4" w:space="0" w:color="auto"/>
              <w:right w:val="single" w:sz="4" w:space="0" w:color="auto"/>
            </w:tcBorders>
            <w:shd w:val="clear" w:color="auto" w:fill="auto"/>
            <w:vAlign w:val="center"/>
            <w:hideMark/>
          </w:tcPr>
          <w:p w14:paraId="69D52D2B" w14:textId="77777777" w:rsidR="00124F4C" w:rsidRPr="00124F4C" w:rsidRDefault="00124F4C" w:rsidP="002B1202">
            <w:pPr>
              <w:pStyle w:val="11"/>
              <w:rPr>
                <w:sz w:val="22"/>
                <w:szCs w:val="22"/>
              </w:rPr>
            </w:pPr>
            <w:proofErr w:type="spellStart"/>
            <w:r w:rsidRPr="00124F4C">
              <w:rPr>
                <w:sz w:val="22"/>
                <w:szCs w:val="22"/>
              </w:rPr>
              <w:t>Кумаргалиева</w:t>
            </w:r>
            <w:proofErr w:type="spellEnd"/>
            <w:r w:rsidRPr="00124F4C">
              <w:rPr>
                <w:sz w:val="22"/>
                <w:szCs w:val="22"/>
              </w:rPr>
              <w:t xml:space="preserve"> </w:t>
            </w:r>
            <w:proofErr w:type="gramStart"/>
            <w:r w:rsidRPr="00124F4C">
              <w:rPr>
                <w:sz w:val="22"/>
                <w:szCs w:val="22"/>
              </w:rPr>
              <w:t>Г.Ж</w:t>
            </w:r>
            <w:proofErr w:type="gramEnd"/>
          </w:p>
        </w:tc>
      </w:tr>
      <w:tr w:rsidR="00124F4C" w:rsidRPr="00124F4C" w14:paraId="3365A78E" w14:textId="77777777" w:rsidTr="00C3174C">
        <w:trPr>
          <w:trHeight w:val="52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5EB633B0" w14:textId="77777777" w:rsidR="00124F4C" w:rsidRPr="00124F4C" w:rsidRDefault="00124F4C" w:rsidP="002B1202">
            <w:pPr>
              <w:pStyle w:val="11"/>
              <w:rPr>
                <w:sz w:val="22"/>
                <w:szCs w:val="22"/>
              </w:rPr>
            </w:pPr>
            <w:r w:rsidRPr="00124F4C">
              <w:rPr>
                <w:sz w:val="22"/>
                <w:szCs w:val="22"/>
              </w:rPr>
              <w:t>11</w:t>
            </w:r>
          </w:p>
        </w:tc>
        <w:tc>
          <w:tcPr>
            <w:tcW w:w="2268" w:type="dxa"/>
            <w:tcBorders>
              <w:top w:val="nil"/>
              <w:left w:val="nil"/>
              <w:bottom w:val="single" w:sz="4" w:space="0" w:color="auto"/>
              <w:right w:val="single" w:sz="4" w:space="0" w:color="auto"/>
            </w:tcBorders>
            <w:shd w:val="clear" w:color="auto" w:fill="auto"/>
            <w:vAlign w:val="center"/>
            <w:hideMark/>
          </w:tcPr>
          <w:p w14:paraId="0EE9DBC1" w14:textId="77777777" w:rsidR="00124F4C" w:rsidRPr="00124F4C" w:rsidRDefault="00124F4C" w:rsidP="002B1202">
            <w:pPr>
              <w:pStyle w:val="11"/>
              <w:rPr>
                <w:sz w:val="22"/>
                <w:szCs w:val="22"/>
              </w:rPr>
            </w:pPr>
            <w:proofErr w:type="spellStart"/>
            <w:r w:rsidRPr="00124F4C">
              <w:rPr>
                <w:sz w:val="22"/>
                <w:szCs w:val="22"/>
              </w:rPr>
              <w:t>Амангелді</w:t>
            </w:r>
            <w:proofErr w:type="spellEnd"/>
            <w:r w:rsidRPr="00124F4C">
              <w:rPr>
                <w:sz w:val="22"/>
                <w:szCs w:val="22"/>
              </w:rPr>
              <w:t xml:space="preserve"> Динара</w:t>
            </w:r>
          </w:p>
        </w:tc>
        <w:tc>
          <w:tcPr>
            <w:tcW w:w="2693" w:type="dxa"/>
            <w:tcBorders>
              <w:top w:val="nil"/>
              <w:left w:val="nil"/>
              <w:bottom w:val="single" w:sz="4" w:space="0" w:color="auto"/>
              <w:right w:val="single" w:sz="4" w:space="0" w:color="auto"/>
            </w:tcBorders>
            <w:shd w:val="clear" w:color="auto" w:fill="auto"/>
            <w:vAlign w:val="center"/>
            <w:hideMark/>
          </w:tcPr>
          <w:p w14:paraId="3CA03568" w14:textId="77777777" w:rsidR="00124F4C" w:rsidRPr="00124F4C" w:rsidRDefault="00124F4C" w:rsidP="002B1202">
            <w:pPr>
              <w:pStyle w:val="11"/>
              <w:rPr>
                <w:sz w:val="22"/>
                <w:szCs w:val="22"/>
              </w:rPr>
            </w:pPr>
            <w:r w:rsidRPr="00124F4C">
              <w:rPr>
                <w:sz w:val="22"/>
                <w:szCs w:val="22"/>
              </w:rPr>
              <w:t xml:space="preserve">«Адам </w:t>
            </w:r>
            <w:proofErr w:type="spellStart"/>
            <w:r w:rsidRPr="00124F4C">
              <w:rPr>
                <w:sz w:val="22"/>
                <w:szCs w:val="22"/>
              </w:rPr>
              <w:t>және</w:t>
            </w:r>
            <w:proofErr w:type="spellEnd"/>
            <w:r w:rsidRPr="00124F4C">
              <w:rPr>
                <w:sz w:val="22"/>
                <w:szCs w:val="22"/>
              </w:rPr>
              <w:t xml:space="preserve"> </w:t>
            </w:r>
            <w:proofErr w:type="spellStart"/>
            <w:r w:rsidRPr="00124F4C">
              <w:rPr>
                <w:sz w:val="22"/>
                <w:szCs w:val="22"/>
              </w:rPr>
              <w:t>табиғат</w:t>
            </w:r>
            <w:proofErr w:type="spellEnd"/>
            <w:r w:rsidRPr="00124F4C">
              <w:rPr>
                <w:sz w:val="22"/>
                <w:szCs w:val="22"/>
              </w:rPr>
              <w:t xml:space="preserve">» </w:t>
            </w:r>
            <w:proofErr w:type="spellStart"/>
            <w:r w:rsidRPr="00124F4C">
              <w:rPr>
                <w:sz w:val="22"/>
                <w:szCs w:val="22"/>
              </w:rPr>
              <w:t>Дарын</w:t>
            </w:r>
            <w:proofErr w:type="spellEnd"/>
            <w:r w:rsidRPr="00124F4C">
              <w:rPr>
                <w:sz w:val="22"/>
                <w:szCs w:val="22"/>
              </w:rPr>
              <w:t xml:space="preserve"> </w:t>
            </w:r>
            <w:proofErr w:type="spellStart"/>
            <w:r w:rsidRPr="00124F4C">
              <w:rPr>
                <w:sz w:val="22"/>
                <w:szCs w:val="22"/>
              </w:rPr>
              <w:t>орталығы</w:t>
            </w:r>
            <w:proofErr w:type="spellEnd"/>
          </w:p>
        </w:tc>
        <w:tc>
          <w:tcPr>
            <w:tcW w:w="1985" w:type="dxa"/>
            <w:tcBorders>
              <w:top w:val="nil"/>
              <w:left w:val="nil"/>
              <w:bottom w:val="single" w:sz="4" w:space="0" w:color="auto"/>
              <w:right w:val="single" w:sz="4" w:space="0" w:color="auto"/>
            </w:tcBorders>
            <w:shd w:val="clear" w:color="auto" w:fill="auto"/>
            <w:vAlign w:val="center"/>
            <w:hideMark/>
          </w:tcPr>
          <w:p w14:paraId="692DBCC2" w14:textId="77777777" w:rsidR="00124F4C" w:rsidRPr="00124F4C" w:rsidRDefault="00124F4C" w:rsidP="002B1202">
            <w:pPr>
              <w:pStyle w:val="11"/>
              <w:rPr>
                <w:sz w:val="22"/>
                <w:szCs w:val="22"/>
              </w:rPr>
            </w:pPr>
            <w:proofErr w:type="spellStart"/>
            <w:r w:rsidRPr="00124F4C">
              <w:rPr>
                <w:sz w:val="22"/>
                <w:szCs w:val="22"/>
              </w:rPr>
              <w:t>республикалық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1AAF407C" w14:textId="77777777" w:rsidR="00124F4C" w:rsidRPr="00124F4C" w:rsidRDefault="00124F4C" w:rsidP="002B1202">
            <w:pPr>
              <w:pStyle w:val="11"/>
              <w:rPr>
                <w:sz w:val="22"/>
                <w:szCs w:val="22"/>
              </w:rPr>
            </w:pPr>
            <w:r w:rsidRPr="00124F4C">
              <w:rPr>
                <w:sz w:val="22"/>
                <w:szCs w:val="22"/>
              </w:rPr>
              <w:t xml:space="preserve">ІІІ </w:t>
            </w:r>
            <w:proofErr w:type="spellStart"/>
            <w:r w:rsidRPr="00124F4C">
              <w:rPr>
                <w:sz w:val="22"/>
                <w:szCs w:val="22"/>
              </w:rPr>
              <w:t>орын</w:t>
            </w:r>
            <w:proofErr w:type="spellEnd"/>
          </w:p>
        </w:tc>
        <w:tc>
          <w:tcPr>
            <w:tcW w:w="2126" w:type="dxa"/>
            <w:tcBorders>
              <w:top w:val="nil"/>
              <w:left w:val="nil"/>
              <w:bottom w:val="single" w:sz="4" w:space="0" w:color="auto"/>
              <w:right w:val="single" w:sz="4" w:space="0" w:color="auto"/>
            </w:tcBorders>
            <w:shd w:val="clear" w:color="auto" w:fill="auto"/>
            <w:vAlign w:val="center"/>
            <w:hideMark/>
          </w:tcPr>
          <w:p w14:paraId="50499F00" w14:textId="77777777" w:rsidR="00124F4C" w:rsidRPr="00124F4C" w:rsidRDefault="00124F4C" w:rsidP="002B1202">
            <w:pPr>
              <w:pStyle w:val="11"/>
              <w:rPr>
                <w:sz w:val="22"/>
                <w:szCs w:val="22"/>
              </w:rPr>
            </w:pPr>
            <w:proofErr w:type="spellStart"/>
            <w:r w:rsidRPr="00124F4C">
              <w:rPr>
                <w:sz w:val="22"/>
                <w:szCs w:val="22"/>
              </w:rPr>
              <w:t>Абуова</w:t>
            </w:r>
            <w:proofErr w:type="spellEnd"/>
            <w:r w:rsidRPr="00124F4C">
              <w:rPr>
                <w:sz w:val="22"/>
                <w:szCs w:val="22"/>
              </w:rPr>
              <w:t xml:space="preserve"> </w:t>
            </w:r>
            <w:proofErr w:type="gramStart"/>
            <w:r w:rsidRPr="00124F4C">
              <w:rPr>
                <w:sz w:val="22"/>
                <w:szCs w:val="22"/>
              </w:rPr>
              <w:t>А.Р</w:t>
            </w:r>
            <w:proofErr w:type="gramEnd"/>
          </w:p>
        </w:tc>
      </w:tr>
      <w:tr w:rsidR="00124F4C" w:rsidRPr="00124F4C" w14:paraId="34EDFC0C" w14:textId="77777777" w:rsidTr="00C3174C">
        <w:trPr>
          <w:trHeight w:val="52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5DD9C348" w14:textId="77777777" w:rsidR="00124F4C" w:rsidRPr="00124F4C" w:rsidRDefault="00124F4C" w:rsidP="002B1202">
            <w:pPr>
              <w:pStyle w:val="11"/>
              <w:rPr>
                <w:sz w:val="22"/>
                <w:szCs w:val="22"/>
              </w:rPr>
            </w:pPr>
            <w:r w:rsidRPr="00124F4C">
              <w:rPr>
                <w:sz w:val="22"/>
                <w:szCs w:val="22"/>
              </w:rPr>
              <w:t>12</w:t>
            </w:r>
          </w:p>
        </w:tc>
        <w:tc>
          <w:tcPr>
            <w:tcW w:w="2268" w:type="dxa"/>
            <w:tcBorders>
              <w:top w:val="nil"/>
              <w:left w:val="nil"/>
              <w:bottom w:val="single" w:sz="4" w:space="0" w:color="auto"/>
              <w:right w:val="single" w:sz="4" w:space="0" w:color="auto"/>
            </w:tcBorders>
            <w:shd w:val="clear" w:color="auto" w:fill="auto"/>
            <w:vAlign w:val="center"/>
            <w:hideMark/>
          </w:tcPr>
          <w:p w14:paraId="0625930D" w14:textId="77777777" w:rsidR="00124F4C" w:rsidRPr="00124F4C" w:rsidRDefault="00124F4C" w:rsidP="002B1202">
            <w:pPr>
              <w:pStyle w:val="11"/>
              <w:rPr>
                <w:sz w:val="22"/>
                <w:szCs w:val="22"/>
              </w:rPr>
            </w:pPr>
            <w:proofErr w:type="spellStart"/>
            <w:r w:rsidRPr="00124F4C">
              <w:rPr>
                <w:sz w:val="22"/>
                <w:szCs w:val="22"/>
              </w:rPr>
              <w:t>Ерғали</w:t>
            </w:r>
            <w:proofErr w:type="spellEnd"/>
            <w:r w:rsidRPr="00124F4C">
              <w:rPr>
                <w:sz w:val="22"/>
                <w:szCs w:val="22"/>
              </w:rPr>
              <w:t xml:space="preserve"> </w:t>
            </w:r>
            <w:proofErr w:type="spellStart"/>
            <w:r w:rsidRPr="00124F4C">
              <w:rPr>
                <w:sz w:val="22"/>
                <w:szCs w:val="22"/>
              </w:rPr>
              <w:t>Ерген</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6A8710CB" w14:textId="77777777" w:rsidR="00124F4C" w:rsidRPr="00124F4C" w:rsidRDefault="00124F4C" w:rsidP="002B1202">
            <w:pPr>
              <w:pStyle w:val="11"/>
              <w:rPr>
                <w:sz w:val="22"/>
                <w:szCs w:val="22"/>
              </w:rPr>
            </w:pPr>
            <w:proofErr w:type="spellStart"/>
            <w:r w:rsidRPr="00124F4C">
              <w:rPr>
                <w:sz w:val="22"/>
                <w:szCs w:val="22"/>
              </w:rPr>
              <w:t>Республикалық</w:t>
            </w:r>
            <w:proofErr w:type="spellEnd"/>
            <w:r w:rsidRPr="00124F4C">
              <w:rPr>
                <w:sz w:val="22"/>
                <w:szCs w:val="22"/>
              </w:rPr>
              <w:t xml:space="preserve"> «</w:t>
            </w:r>
            <w:proofErr w:type="spellStart"/>
            <w:r w:rsidRPr="00124F4C">
              <w:rPr>
                <w:sz w:val="22"/>
                <w:szCs w:val="22"/>
              </w:rPr>
              <w:t>Бақытты</w:t>
            </w:r>
            <w:proofErr w:type="spellEnd"/>
            <w:r w:rsidRPr="00124F4C">
              <w:rPr>
                <w:sz w:val="22"/>
                <w:szCs w:val="22"/>
              </w:rPr>
              <w:t xml:space="preserve"> </w:t>
            </w:r>
            <w:proofErr w:type="spellStart"/>
            <w:r w:rsidRPr="00124F4C">
              <w:rPr>
                <w:sz w:val="22"/>
                <w:szCs w:val="22"/>
              </w:rPr>
              <w:t>елдің</w:t>
            </w:r>
            <w:proofErr w:type="spellEnd"/>
            <w:r w:rsidRPr="00124F4C">
              <w:rPr>
                <w:sz w:val="22"/>
                <w:szCs w:val="22"/>
              </w:rPr>
              <w:t xml:space="preserve"> </w:t>
            </w:r>
            <w:proofErr w:type="spellStart"/>
            <w:r w:rsidRPr="00124F4C">
              <w:rPr>
                <w:sz w:val="22"/>
                <w:szCs w:val="22"/>
              </w:rPr>
              <w:t>ұрпағы</w:t>
            </w:r>
            <w:proofErr w:type="spellEnd"/>
            <w:r w:rsidRPr="00124F4C">
              <w:rPr>
                <w:sz w:val="22"/>
                <w:szCs w:val="22"/>
              </w:rPr>
              <w:t>»</w:t>
            </w:r>
          </w:p>
        </w:tc>
        <w:tc>
          <w:tcPr>
            <w:tcW w:w="1985" w:type="dxa"/>
            <w:tcBorders>
              <w:top w:val="nil"/>
              <w:left w:val="nil"/>
              <w:bottom w:val="single" w:sz="4" w:space="0" w:color="auto"/>
              <w:right w:val="single" w:sz="4" w:space="0" w:color="auto"/>
            </w:tcBorders>
            <w:shd w:val="clear" w:color="auto" w:fill="auto"/>
            <w:vAlign w:val="center"/>
            <w:hideMark/>
          </w:tcPr>
          <w:p w14:paraId="5A9C28FE" w14:textId="77777777" w:rsidR="00124F4C" w:rsidRPr="00124F4C" w:rsidRDefault="00124F4C" w:rsidP="002B1202">
            <w:pPr>
              <w:pStyle w:val="11"/>
              <w:rPr>
                <w:sz w:val="22"/>
                <w:szCs w:val="22"/>
              </w:rPr>
            </w:pPr>
            <w:proofErr w:type="spellStart"/>
            <w:r w:rsidRPr="00124F4C">
              <w:rPr>
                <w:sz w:val="22"/>
                <w:szCs w:val="22"/>
              </w:rPr>
              <w:t>республикалық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33DD6BAB" w14:textId="77777777" w:rsidR="00124F4C" w:rsidRPr="00124F4C" w:rsidRDefault="00124F4C" w:rsidP="002B1202">
            <w:pPr>
              <w:pStyle w:val="11"/>
              <w:rPr>
                <w:sz w:val="22"/>
                <w:szCs w:val="22"/>
              </w:rPr>
            </w:pPr>
            <w:proofErr w:type="gramStart"/>
            <w:r w:rsidRPr="00124F4C">
              <w:rPr>
                <w:sz w:val="22"/>
                <w:szCs w:val="22"/>
              </w:rPr>
              <w:t>Гран при</w:t>
            </w:r>
            <w:proofErr w:type="gramEnd"/>
          </w:p>
        </w:tc>
        <w:tc>
          <w:tcPr>
            <w:tcW w:w="2126" w:type="dxa"/>
            <w:tcBorders>
              <w:top w:val="nil"/>
              <w:left w:val="nil"/>
              <w:bottom w:val="single" w:sz="4" w:space="0" w:color="auto"/>
              <w:right w:val="single" w:sz="4" w:space="0" w:color="auto"/>
            </w:tcBorders>
            <w:shd w:val="clear" w:color="auto" w:fill="auto"/>
            <w:vAlign w:val="center"/>
            <w:hideMark/>
          </w:tcPr>
          <w:p w14:paraId="50785F54" w14:textId="77777777" w:rsidR="00124F4C" w:rsidRPr="00124F4C" w:rsidRDefault="00124F4C" w:rsidP="002B1202">
            <w:pPr>
              <w:pStyle w:val="11"/>
              <w:rPr>
                <w:sz w:val="22"/>
                <w:szCs w:val="22"/>
              </w:rPr>
            </w:pPr>
            <w:proofErr w:type="spellStart"/>
            <w:r w:rsidRPr="00124F4C">
              <w:rPr>
                <w:sz w:val="22"/>
                <w:szCs w:val="22"/>
              </w:rPr>
              <w:t>Ескалиева</w:t>
            </w:r>
            <w:proofErr w:type="spellEnd"/>
            <w:r w:rsidRPr="00124F4C">
              <w:rPr>
                <w:sz w:val="22"/>
                <w:szCs w:val="22"/>
              </w:rPr>
              <w:t xml:space="preserve"> Д.</w:t>
            </w:r>
          </w:p>
        </w:tc>
      </w:tr>
      <w:tr w:rsidR="00124F4C" w:rsidRPr="00124F4C" w14:paraId="63289406" w14:textId="77777777" w:rsidTr="00C3174C">
        <w:trPr>
          <w:trHeight w:val="52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28EB2CBB" w14:textId="77777777" w:rsidR="00124F4C" w:rsidRPr="00124F4C" w:rsidRDefault="00124F4C" w:rsidP="002B1202">
            <w:pPr>
              <w:pStyle w:val="11"/>
              <w:rPr>
                <w:sz w:val="22"/>
                <w:szCs w:val="22"/>
              </w:rPr>
            </w:pPr>
            <w:r w:rsidRPr="00124F4C">
              <w:rPr>
                <w:sz w:val="22"/>
                <w:szCs w:val="22"/>
              </w:rPr>
              <w:t>13</w:t>
            </w:r>
          </w:p>
        </w:tc>
        <w:tc>
          <w:tcPr>
            <w:tcW w:w="2268" w:type="dxa"/>
            <w:tcBorders>
              <w:top w:val="nil"/>
              <w:left w:val="nil"/>
              <w:bottom w:val="single" w:sz="4" w:space="0" w:color="auto"/>
              <w:right w:val="single" w:sz="4" w:space="0" w:color="auto"/>
            </w:tcBorders>
            <w:shd w:val="clear" w:color="auto" w:fill="auto"/>
            <w:vAlign w:val="center"/>
            <w:hideMark/>
          </w:tcPr>
          <w:p w14:paraId="611FC9A3" w14:textId="77777777" w:rsidR="00124F4C" w:rsidRPr="00124F4C" w:rsidRDefault="00124F4C" w:rsidP="002B1202">
            <w:pPr>
              <w:pStyle w:val="11"/>
              <w:rPr>
                <w:sz w:val="22"/>
                <w:szCs w:val="22"/>
              </w:rPr>
            </w:pPr>
            <w:proofErr w:type="spellStart"/>
            <w:r w:rsidRPr="00124F4C">
              <w:rPr>
                <w:sz w:val="22"/>
                <w:szCs w:val="22"/>
              </w:rPr>
              <w:t>Табылдиева</w:t>
            </w:r>
            <w:proofErr w:type="spellEnd"/>
            <w:r w:rsidRPr="00124F4C">
              <w:rPr>
                <w:sz w:val="22"/>
                <w:szCs w:val="22"/>
              </w:rPr>
              <w:t xml:space="preserve"> Назерке</w:t>
            </w:r>
          </w:p>
        </w:tc>
        <w:tc>
          <w:tcPr>
            <w:tcW w:w="2693" w:type="dxa"/>
            <w:tcBorders>
              <w:top w:val="nil"/>
              <w:left w:val="nil"/>
              <w:bottom w:val="single" w:sz="4" w:space="0" w:color="auto"/>
              <w:right w:val="single" w:sz="4" w:space="0" w:color="auto"/>
            </w:tcBorders>
            <w:shd w:val="clear" w:color="auto" w:fill="auto"/>
            <w:vAlign w:val="center"/>
            <w:hideMark/>
          </w:tcPr>
          <w:p w14:paraId="1B876BE7" w14:textId="77777777" w:rsidR="00124F4C" w:rsidRPr="00124F4C" w:rsidRDefault="00124F4C" w:rsidP="002B1202">
            <w:pPr>
              <w:pStyle w:val="11"/>
              <w:rPr>
                <w:sz w:val="22"/>
                <w:szCs w:val="22"/>
              </w:rPr>
            </w:pPr>
            <w:proofErr w:type="spellStart"/>
            <w:r w:rsidRPr="00124F4C">
              <w:rPr>
                <w:sz w:val="22"/>
                <w:szCs w:val="22"/>
              </w:rPr>
              <w:t>Республикалық</w:t>
            </w:r>
            <w:proofErr w:type="spellEnd"/>
            <w:r w:rsidRPr="00124F4C">
              <w:rPr>
                <w:sz w:val="22"/>
                <w:szCs w:val="22"/>
              </w:rPr>
              <w:t xml:space="preserve"> «</w:t>
            </w:r>
            <w:proofErr w:type="spellStart"/>
            <w:r w:rsidRPr="00124F4C">
              <w:rPr>
                <w:sz w:val="22"/>
                <w:szCs w:val="22"/>
              </w:rPr>
              <w:t>Бақытты</w:t>
            </w:r>
            <w:proofErr w:type="spellEnd"/>
            <w:r w:rsidRPr="00124F4C">
              <w:rPr>
                <w:sz w:val="22"/>
                <w:szCs w:val="22"/>
              </w:rPr>
              <w:t xml:space="preserve"> </w:t>
            </w:r>
            <w:proofErr w:type="spellStart"/>
            <w:r w:rsidRPr="00124F4C">
              <w:rPr>
                <w:sz w:val="22"/>
                <w:szCs w:val="22"/>
              </w:rPr>
              <w:t>елдің</w:t>
            </w:r>
            <w:proofErr w:type="spellEnd"/>
            <w:r w:rsidRPr="00124F4C">
              <w:rPr>
                <w:sz w:val="22"/>
                <w:szCs w:val="22"/>
              </w:rPr>
              <w:t xml:space="preserve"> </w:t>
            </w:r>
            <w:proofErr w:type="spellStart"/>
            <w:r w:rsidRPr="00124F4C">
              <w:rPr>
                <w:sz w:val="22"/>
                <w:szCs w:val="22"/>
              </w:rPr>
              <w:t>ұрпағы</w:t>
            </w:r>
            <w:proofErr w:type="spellEnd"/>
            <w:r w:rsidRPr="00124F4C">
              <w:rPr>
                <w:sz w:val="22"/>
                <w:szCs w:val="22"/>
              </w:rPr>
              <w:t>»</w:t>
            </w:r>
          </w:p>
        </w:tc>
        <w:tc>
          <w:tcPr>
            <w:tcW w:w="1985" w:type="dxa"/>
            <w:tcBorders>
              <w:top w:val="nil"/>
              <w:left w:val="nil"/>
              <w:bottom w:val="single" w:sz="4" w:space="0" w:color="auto"/>
              <w:right w:val="single" w:sz="4" w:space="0" w:color="auto"/>
            </w:tcBorders>
            <w:shd w:val="clear" w:color="auto" w:fill="auto"/>
            <w:vAlign w:val="center"/>
            <w:hideMark/>
          </w:tcPr>
          <w:p w14:paraId="35432FCC" w14:textId="77777777" w:rsidR="00124F4C" w:rsidRPr="00124F4C" w:rsidRDefault="00124F4C" w:rsidP="002B1202">
            <w:pPr>
              <w:pStyle w:val="11"/>
              <w:rPr>
                <w:sz w:val="22"/>
                <w:szCs w:val="22"/>
              </w:rPr>
            </w:pPr>
            <w:proofErr w:type="spellStart"/>
            <w:r w:rsidRPr="00124F4C">
              <w:rPr>
                <w:sz w:val="22"/>
                <w:szCs w:val="22"/>
              </w:rPr>
              <w:t>республикалық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6D8D6565" w14:textId="77777777" w:rsidR="00124F4C" w:rsidRPr="00124F4C" w:rsidRDefault="00124F4C" w:rsidP="002B1202">
            <w:pPr>
              <w:pStyle w:val="11"/>
              <w:rPr>
                <w:sz w:val="22"/>
                <w:szCs w:val="22"/>
              </w:rPr>
            </w:pPr>
            <w:proofErr w:type="spellStart"/>
            <w:r w:rsidRPr="00124F4C">
              <w:rPr>
                <w:sz w:val="22"/>
                <w:szCs w:val="22"/>
              </w:rPr>
              <w:t>Алғыс</w:t>
            </w:r>
            <w:proofErr w:type="spellEnd"/>
            <w:r w:rsidRPr="00124F4C">
              <w:rPr>
                <w:sz w:val="22"/>
                <w:szCs w:val="22"/>
              </w:rPr>
              <w:t xml:space="preserve"> хат</w:t>
            </w:r>
          </w:p>
        </w:tc>
        <w:tc>
          <w:tcPr>
            <w:tcW w:w="2126" w:type="dxa"/>
            <w:tcBorders>
              <w:top w:val="nil"/>
              <w:left w:val="nil"/>
              <w:bottom w:val="single" w:sz="4" w:space="0" w:color="auto"/>
              <w:right w:val="single" w:sz="4" w:space="0" w:color="auto"/>
            </w:tcBorders>
            <w:shd w:val="clear" w:color="auto" w:fill="auto"/>
            <w:vAlign w:val="center"/>
            <w:hideMark/>
          </w:tcPr>
          <w:p w14:paraId="6477CE0C" w14:textId="77777777" w:rsidR="00124F4C" w:rsidRPr="00124F4C" w:rsidRDefault="00124F4C" w:rsidP="002B1202">
            <w:pPr>
              <w:pStyle w:val="11"/>
              <w:rPr>
                <w:sz w:val="22"/>
                <w:szCs w:val="22"/>
              </w:rPr>
            </w:pPr>
            <w:proofErr w:type="spellStart"/>
            <w:r w:rsidRPr="00124F4C">
              <w:rPr>
                <w:sz w:val="22"/>
                <w:szCs w:val="22"/>
              </w:rPr>
              <w:t>Габбасова</w:t>
            </w:r>
            <w:proofErr w:type="spellEnd"/>
            <w:r w:rsidRPr="00124F4C">
              <w:rPr>
                <w:sz w:val="22"/>
                <w:szCs w:val="22"/>
              </w:rPr>
              <w:t xml:space="preserve"> </w:t>
            </w:r>
            <w:proofErr w:type="gramStart"/>
            <w:r w:rsidRPr="00124F4C">
              <w:rPr>
                <w:sz w:val="22"/>
                <w:szCs w:val="22"/>
              </w:rPr>
              <w:t>Г.Т</w:t>
            </w:r>
            <w:proofErr w:type="gramEnd"/>
          </w:p>
        </w:tc>
      </w:tr>
      <w:tr w:rsidR="00124F4C" w:rsidRPr="00124F4C" w14:paraId="7C8EFF23" w14:textId="77777777" w:rsidTr="00C3174C">
        <w:trPr>
          <w:trHeight w:val="259"/>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26C39913" w14:textId="77777777" w:rsidR="00124F4C" w:rsidRPr="00124F4C" w:rsidRDefault="00124F4C" w:rsidP="002B1202">
            <w:pPr>
              <w:pStyle w:val="11"/>
              <w:rPr>
                <w:sz w:val="22"/>
                <w:szCs w:val="22"/>
              </w:rPr>
            </w:pPr>
            <w:r w:rsidRPr="00124F4C">
              <w:rPr>
                <w:sz w:val="22"/>
                <w:szCs w:val="22"/>
              </w:rPr>
              <w:t>14</w:t>
            </w:r>
          </w:p>
        </w:tc>
        <w:tc>
          <w:tcPr>
            <w:tcW w:w="2268" w:type="dxa"/>
            <w:tcBorders>
              <w:top w:val="nil"/>
              <w:left w:val="nil"/>
              <w:bottom w:val="single" w:sz="4" w:space="0" w:color="auto"/>
              <w:right w:val="single" w:sz="4" w:space="0" w:color="auto"/>
            </w:tcBorders>
            <w:shd w:val="clear" w:color="auto" w:fill="auto"/>
            <w:vAlign w:val="center"/>
            <w:hideMark/>
          </w:tcPr>
          <w:p w14:paraId="38D44126" w14:textId="77777777" w:rsidR="00124F4C" w:rsidRPr="00124F4C" w:rsidRDefault="00124F4C" w:rsidP="002B1202">
            <w:pPr>
              <w:pStyle w:val="11"/>
              <w:rPr>
                <w:sz w:val="22"/>
                <w:szCs w:val="22"/>
              </w:rPr>
            </w:pPr>
            <w:proofErr w:type="spellStart"/>
            <w:r w:rsidRPr="00124F4C">
              <w:rPr>
                <w:sz w:val="22"/>
                <w:szCs w:val="22"/>
              </w:rPr>
              <w:t>Бүркітова</w:t>
            </w:r>
            <w:proofErr w:type="spellEnd"/>
            <w:r w:rsidRPr="00124F4C">
              <w:rPr>
                <w:sz w:val="22"/>
                <w:szCs w:val="22"/>
              </w:rPr>
              <w:t xml:space="preserve"> Д.</w:t>
            </w:r>
          </w:p>
        </w:tc>
        <w:tc>
          <w:tcPr>
            <w:tcW w:w="2693" w:type="dxa"/>
            <w:tcBorders>
              <w:top w:val="nil"/>
              <w:left w:val="nil"/>
              <w:bottom w:val="single" w:sz="4" w:space="0" w:color="auto"/>
              <w:right w:val="single" w:sz="4" w:space="0" w:color="auto"/>
            </w:tcBorders>
            <w:shd w:val="clear" w:color="auto" w:fill="auto"/>
            <w:vAlign w:val="center"/>
            <w:hideMark/>
          </w:tcPr>
          <w:p w14:paraId="41D42113" w14:textId="77777777" w:rsidR="00124F4C" w:rsidRPr="00124F4C" w:rsidRDefault="00124F4C" w:rsidP="002B1202">
            <w:pPr>
              <w:pStyle w:val="11"/>
              <w:rPr>
                <w:sz w:val="22"/>
                <w:szCs w:val="22"/>
              </w:rPr>
            </w:pPr>
            <w:r w:rsidRPr="00124F4C">
              <w:rPr>
                <w:sz w:val="22"/>
                <w:szCs w:val="22"/>
              </w:rPr>
              <w:t>«</w:t>
            </w:r>
            <w:proofErr w:type="spellStart"/>
            <w:r w:rsidRPr="00124F4C">
              <w:rPr>
                <w:sz w:val="22"/>
                <w:szCs w:val="22"/>
              </w:rPr>
              <w:t>Ақ</w:t>
            </w:r>
            <w:proofErr w:type="spellEnd"/>
            <w:r w:rsidRPr="00124F4C">
              <w:rPr>
                <w:sz w:val="22"/>
                <w:szCs w:val="22"/>
              </w:rPr>
              <w:t xml:space="preserve"> </w:t>
            </w:r>
            <w:proofErr w:type="spellStart"/>
            <w:r w:rsidRPr="00124F4C">
              <w:rPr>
                <w:sz w:val="22"/>
                <w:szCs w:val="22"/>
              </w:rPr>
              <w:t>көгершін</w:t>
            </w:r>
            <w:proofErr w:type="spellEnd"/>
            <w:r w:rsidRPr="00124F4C">
              <w:rPr>
                <w:sz w:val="22"/>
                <w:szCs w:val="22"/>
              </w:rPr>
              <w:t>»</w:t>
            </w:r>
          </w:p>
        </w:tc>
        <w:tc>
          <w:tcPr>
            <w:tcW w:w="1985" w:type="dxa"/>
            <w:tcBorders>
              <w:top w:val="nil"/>
              <w:left w:val="nil"/>
              <w:bottom w:val="single" w:sz="4" w:space="0" w:color="auto"/>
              <w:right w:val="single" w:sz="4" w:space="0" w:color="auto"/>
            </w:tcBorders>
            <w:shd w:val="clear" w:color="auto" w:fill="auto"/>
            <w:vAlign w:val="center"/>
            <w:hideMark/>
          </w:tcPr>
          <w:p w14:paraId="0205C0AE" w14:textId="77777777" w:rsidR="00124F4C" w:rsidRPr="00124F4C" w:rsidRDefault="00124F4C" w:rsidP="002B1202">
            <w:pPr>
              <w:pStyle w:val="11"/>
              <w:rPr>
                <w:sz w:val="22"/>
                <w:szCs w:val="22"/>
              </w:rPr>
            </w:pPr>
            <w:proofErr w:type="spellStart"/>
            <w:r w:rsidRPr="00124F4C">
              <w:rPr>
                <w:sz w:val="22"/>
                <w:szCs w:val="22"/>
              </w:rPr>
              <w:t>республикалық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31BD8078" w14:textId="77777777" w:rsidR="00124F4C" w:rsidRPr="00124F4C" w:rsidRDefault="00124F4C" w:rsidP="002B1202">
            <w:pPr>
              <w:pStyle w:val="11"/>
              <w:rPr>
                <w:sz w:val="22"/>
                <w:szCs w:val="22"/>
              </w:rPr>
            </w:pPr>
            <w:proofErr w:type="gramStart"/>
            <w:r w:rsidRPr="00124F4C">
              <w:rPr>
                <w:sz w:val="22"/>
                <w:szCs w:val="22"/>
              </w:rPr>
              <w:t xml:space="preserve">І  </w:t>
            </w:r>
            <w:proofErr w:type="spellStart"/>
            <w:r w:rsidRPr="00124F4C">
              <w:rPr>
                <w:sz w:val="22"/>
                <w:szCs w:val="22"/>
              </w:rPr>
              <w:t>орын</w:t>
            </w:r>
            <w:proofErr w:type="spellEnd"/>
            <w:proofErr w:type="gramEnd"/>
            <w:r w:rsidRPr="00124F4C">
              <w:rPr>
                <w:sz w:val="22"/>
                <w:szCs w:val="22"/>
              </w:rPr>
              <w:t xml:space="preserve"> </w:t>
            </w:r>
          </w:p>
        </w:tc>
        <w:tc>
          <w:tcPr>
            <w:tcW w:w="2126" w:type="dxa"/>
            <w:tcBorders>
              <w:top w:val="nil"/>
              <w:left w:val="nil"/>
              <w:bottom w:val="single" w:sz="4" w:space="0" w:color="auto"/>
              <w:right w:val="single" w:sz="4" w:space="0" w:color="auto"/>
            </w:tcBorders>
            <w:shd w:val="clear" w:color="auto" w:fill="auto"/>
            <w:vAlign w:val="center"/>
            <w:hideMark/>
          </w:tcPr>
          <w:p w14:paraId="4DF64A58" w14:textId="77777777" w:rsidR="00124F4C" w:rsidRPr="00124F4C" w:rsidRDefault="00124F4C" w:rsidP="002B1202">
            <w:pPr>
              <w:pStyle w:val="11"/>
              <w:rPr>
                <w:sz w:val="22"/>
                <w:szCs w:val="22"/>
              </w:rPr>
            </w:pPr>
            <w:proofErr w:type="spellStart"/>
            <w:r w:rsidRPr="00124F4C">
              <w:rPr>
                <w:sz w:val="22"/>
                <w:szCs w:val="22"/>
              </w:rPr>
              <w:t>Нариманұлы</w:t>
            </w:r>
            <w:proofErr w:type="spellEnd"/>
            <w:r w:rsidRPr="00124F4C">
              <w:rPr>
                <w:sz w:val="22"/>
                <w:szCs w:val="22"/>
              </w:rPr>
              <w:t xml:space="preserve"> Н.</w:t>
            </w:r>
          </w:p>
        </w:tc>
      </w:tr>
      <w:tr w:rsidR="00124F4C" w:rsidRPr="00124F4C" w14:paraId="60BAAC9F" w14:textId="77777777" w:rsidTr="00C3174C">
        <w:trPr>
          <w:trHeight w:val="276"/>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14DED482" w14:textId="77777777" w:rsidR="00124F4C" w:rsidRPr="00124F4C" w:rsidRDefault="00124F4C" w:rsidP="002B1202">
            <w:pPr>
              <w:pStyle w:val="11"/>
              <w:rPr>
                <w:sz w:val="22"/>
                <w:szCs w:val="22"/>
              </w:rPr>
            </w:pPr>
            <w:r w:rsidRPr="00124F4C">
              <w:rPr>
                <w:sz w:val="22"/>
                <w:szCs w:val="22"/>
              </w:rPr>
              <w:t>15</w:t>
            </w:r>
          </w:p>
        </w:tc>
        <w:tc>
          <w:tcPr>
            <w:tcW w:w="2268" w:type="dxa"/>
            <w:tcBorders>
              <w:top w:val="nil"/>
              <w:left w:val="nil"/>
              <w:bottom w:val="single" w:sz="4" w:space="0" w:color="auto"/>
              <w:right w:val="single" w:sz="4" w:space="0" w:color="auto"/>
            </w:tcBorders>
            <w:shd w:val="clear" w:color="auto" w:fill="auto"/>
            <w:vAlign w:val="center"/>
            <w:hideMark/>
          </w:tcPr>
          <w:p w14:paraId="438B3D31" w14:textId="77777777" w:rsidR="00124F4C" w:rsidRPr="00124F4C" w:rsidRDefault="00124F4C" w:rsidP="002B1202">
            <w:pPr>
              <w:pStyle w:val="11"/>
              <w:rPr>
                <w:sz w:val="22"/>
                <w:szCs w:val="22"/>
              </w:rPr>
            </w:pPr>
            <w:r w:rsidRPr="00124F4C">
              <w:rPr>
                <w:sz w:val="22"/>
                <w:szCs w:val="22"/>
              </w:rPr>
              <w:t>Степанюк Анжелика</w:t>
            </w:r>
          </w:p>
        </w:tc>
        <w:tc>
          <w:tcPr>
            <w:tcW w:w="2693" w:type="dxa"/>
            <w:tcBorders>
              <w:top w:val="nil"/>
              <w:left w:val="nil"/>
              <w:bottom w:val="single" w:sz="4" w:space="0" w:color="auto"/>
              <w:right w:val="single" w:sz="4" w:space="0" w:color="auto"/>
            </w:tcBorders>
            <w:shd w:val="clear" w:color="auto" w:fill="auto"/>
            <w:vAlign w:val="center"/>
            <w:hideMark/>
          </w:tcPr>
          <w:p w14:paraId="4FB762F5" w14:textId="77777777" w:rsidR="00124F4C" w:rsidRPr="00124F4C" w:rsidRDefault="00124F4C" w:rsidP="002B1202">
            <w:pPr>
              <w:pStyle w:val="11"/>
              <w:rPr>
                <w:sz w:val="22"/>
                <w:szCs w:val="22"/>
              </w:rPr>
            </w:pPr>
            <w:proofErr w:type="spellStart"/>
            <w:r w:rsidRPr="00124F4C">
              <w:rPr>
                <w:sz w:val="22"/>
                <w:szCs w:val="22"/>
              </w:rPr>
              <w:t>Қол</w:t>
            </w:r>
            <w:proofErr w:type="spellEnd"/>
            <w:r w:rsidRPr="00124F4C">
              <w:rPr>
                <w:sz w:val="22"/>
                <w:szCs w:val="22"/>
              </w:rPr>
              <w:t xml:space="preserve"> </w:t>
            </w:r>
            <w:proofErr w:type="spellStart"/>
            <w:r w:rsidRPr="00124F4C">
              <w:rPr>
                <w:sz w:val="22"/>
                <w:szCs w:val="22"/>
              </w:rPr>
              <w:t>күресі</w:t>
            </w:r>
            <w:proofErr w:type="spellEnd"/>
          </w:p>
        </w:tc>
        <w:tc>
          <w:tcPr>
            <w:tcW w:w="1985" w:type="dxa"/>
            <w:tcBorders>
              <w:top w:val="nil"/>
              <w:left w:val="nil"/>
              <w:bottom w:val="single" w:sz="4" w:space="0" w:color="auto"/>
              <w:right w:val="single" w:sz="4" w:space="0" w:color="auto"/>
            </w:tcBorders>
            <w:shd w:val="clear" w:color="auto" w:fill="auto"/>
            <w:vAlign w:val="center"/>
            <w:hideMark/>
          </w:tcPr>
          <w:p w14:paraId="495C28E5" w14:textId="77777777" w:rsidR="00124F4C" w:rsidRPr="00124F4C" w:rsidRDefault="00124F4C" w:rsidP="002B1202">
            <w:pPr>
              <w:pStyle w:val="11"/>
              <w:rPr>
                <w:sz w:val="22"/>
                <w:szCs w:val="22"/>
              </w:rPr>
            </w:pPr>
            <w:proofErr w:type="spellStart"/>
            <w:r w:rsidRPr="00124F4C">
              <w:rPr>
                <w:sz w:val="22"/>
                <w:szCs w:val="22"/>
              </w:rPr>
              <w:t>республикалық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6F99B580" w14:textId="77777777" w:rsidR="00124F4C" w:rsidRPr="00124F4C" w:rsidRDefault="00124F4C" w:rsidP="002B1202">
            <w:pPr>
              <w:pStyle w:val="11"/>
              <w:rPr>
                <w:sz w:val="22"/>
                <w:szCs w:val="22"/>
              </w:rPr>
            </w:pPr>
            <w:proofErr w:type="gramStart"/>
            <w:r w:rsidRPr="00124F4C">
              <w:rPr>
                <w:sz w:val="22"/>
                <w:szCs w:val="22"/>
              </w:rPr>
              <w:t xml:space="preserve">І  </w:t>
            </w:r>
            <w:proofErr w:type="spellStart"/>
            <w:r w:rsidRPr="00124F4C">
              <w:rPr>
                <w:sz w:val="22"/>
                <w:szCs w:val="22"/>
              </w:rPr>
              <w:t>орын</w:t>
            </w:r>
            <w:proofErr w:type="spellEnd"/>
            <w:proofErr w:type="gramEnd"/>
            <w:r w:rsidRPr="00124F4C">
              <w:rPr>
                <w:sz w:val="22"/>
                <w:szCs w:val="22"/>
              </w:rPr>
              <w:t xml:space="preserve"> </w:t>
            </w:r>
          </w:p>
        </w:tc>
        <w:tc>
          <w:tcPr>
            <w:tcW w:w="2126" w:type="dxa"/>
            <w:tcBorders>
              <w:top w:val="nil"/>
              <w:left w:val="nil"/>
              <w:bottom w:val="single" w:sz="4" w:space="0" w:color="auto"/>
              <w:right w:val="single" w:sz="4" w:space="0" w:color="auto"/>
            </w:tcBorders>
            <w:shd w:val="clear" w:color="auto" w:fill="auto"/>
            <w:vAlign w:val="center"/>
            <w:hideMark/>
          </w:tcPr>
          <w:p w14:paraId="76D4E74F" w14:textId="77777777" w:rsidR="00124F4C" w:rsidRPr="00124F4C" w:rsidRDefault="00124F4C" w:rsidP="002B1202">
            <w:pPr>
              <w:pStyle w:val="11"/>
              <w:rPr>
                <w:sz w:val="22"/>
                <w:szCs w:val="22"/>
              </w:rPr>
            </w:pPr>
            <w:r w:rsidRPr="00124F4C">
              <w:rPr>
                <w:sz w:val="22"/>
                <w:szCs w:val="22"/>
              </w:rPr>
              <w:t>Билялов Р.</w:t>
            </w:r>
          </w:p>
        </w:tc>
      </w:tr>
      <w:tr w:rsidR="00124F4C" w:rsidRPr="00124F4C" w14:paraId="51321255" w14:textId="77777777" w:rsidTr="00C3174C">
        <w:trPr>
          <w:trHeight w:val="52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747D3164" w14:textId="77777777" w:rsidR="00124F4C" w:rsidRPr="00124F4C" w:rsidRDefault="00124F4C" w:rsidP="002B1202">
            <w:pPr>
              <w:pStyle w:val="11"/>
              <w:rPr>
                <w:sz w:val="22"/>
                <w:szCs w:val="22"/>
              </w:rPr>
            </w:pPr>
            <w:r w:rsidRPr="00124F4C">
              <w:rPr>
                <w:sz w:val="22"/>
                <w:szCs w:val="22"/>
              </w:rPr>
              <w:t>16</w:t>
            </w:r>
          </w:p>
        </w:tc>
        <w:tc>
          <w:tcPr>
            <w:tcW w:w="2268" w:type="dxa"/>
            <w:tcBorders>
              <w:top w:val="nil"/>
              <w:left w:val="nil"/>
              <w:bottom w:val="single" w:sz="4" w:space="0" w:color="auto"/>
              <w:right w:val="single" w:sz="4" w:space="0" w:color="auto"/>
            </w:tcBorders>
            <w:shd w:val="clear" w:color="auto" w:fill="auto"/>
            <w:vAlign w:val="center"/>
            <w:hideMark/>
          </w:tcPr>
          <w:p w14:paraId="01DCBD2C" w14:textId="77777777" w:rsidR="00124F4C" w:rsidRPr="00124F4C" w:rsidRDefault="00124F4C" w:rsidP="002B1202">
            <w:pPr>
              <w:pStyle w:val="11"/>
              <w:rPr>
                <w:sz w:val="22"/>
                <w:szCs w:val="22"/>
              </w:rPr>
            </w:pPr>
            <w:proofErr w:type="spellStart"/>
            <w:r w:rsidRPr="00124F4C">
              <w:rPr>
                <w:sz w:val="22"/>
                <w:szCs w:val="22"/>
              </w:rPr>
              <w:t>Рахметоллаева</w:t>
            </w:r>
            <w:proofErr w:type="spellEnd"/>
            <w:r w:rsidRPr="00124F4C">
              <w:rPr>
                <w:sz w:val="22"/>
                <w:szCs w:val="22"/>
              </w:rPr>
              <w:t xml:space="preserve"> Наргиза</w:t>
            </w:r>
          </w:p>
        </w:tc>
        <w:tc>
          <w:tcPr>
            <w:tcW w:w="2693" w:type="dxa"/>
            <w:tcBorders>
              <w:top w:val="nil"/>
              <w:left w:val="nil"/>
              <w:bottom w:val="single" w:sz="4" w:space="0" w:color="auto"/>
              <w:right w:val="single" w:sz="4" w:space="0" w:color="auto"/>
            </w:tcBorders>
            <w:shd w:val="clear" w:color="auto" w:fill="auto"/>
            <w:vAlign w:val="center"/>
            <w:hideMark/>
          </w:tcPr>
          <w:p w14:paraId="0C51ED92" w14:textId="77777777" w:rsidR="00124F4C" w:rsidRPr="00124F4C" w:rsidRDefault="00124F4C" w:rsidP="002B1202">
            <w:pPr>
              <w:pStyle w:val="11"/>
              <w:rPr>
                <w:sz w:val="22"/>
                <w:szCs w:val="22"/>
              </w:rPr>
            </w:pPr>
            <w:r w:rsidRPr="00124F4C">
              <w:rPr>
                <w:sz w:val="22"/>
                <w:szCs w:val="22"/>
              </w:rPr>
              <w:t>Бадминтон</w:t>
            </w:r>
          </w:p>
        </w:tc>
        <w:tc>
          <w:tcPr>
            <w:tcW w:w="1985" w:type="dxa"/>
            <w:tcBorders>
              <w:top w:val="nil"/>
              <w:left w:val="nil"/>
              <w:bottom w:val="single" w:sz="4" w:space="0" w:color="auto"/>
              <w:right w:val="single" w:sz="4" w:space="0" w:color="auto"/>
            </w:tcBorders>
            <w:shd w:val="clear" w:color="auto" w:fill="auto"/>
            <w:vAlign w:val="center"/>
            <w:hideMark/>
          </w:tcPr>
          <w:p w14:paraId="3E13B071" w14:textId="77777777" w:rsidR="00124F4C" w:rsidRPr="00124F4C" w:rsidRDefault="00124F4C" w:rsidP="002B1202">
            <w:pPr>
              <w:pStyle w:val="11"/>
              <w:rPr>
                <w:sz w:val="22"/>
                <w:szCs w:val="22"/>
              </w:rPr>
            </w:pPr>
            <w:proofErr w:type="spellStart"/>
            <w:r w:rsidRPr="00124F4C">
              <w:rPr>
                <w:sz w:val="22"/>
                <w:szCs w:val="22"/>
              </w:rPr>
              <w:t>республикалық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1464A494" w14:textId="77777777" w:rsidR="00124F4C" w:rsidRPr="00124F4C" w:rsidRDefault="00124F4C" w:rsidP="002B1202">
            <w:pPr>
              <w:pStyle w:val="11"/>
              <w:rPr>
                <w:sz w:val="22"/>
                <w:szCs w:val="22"/>
              </w:rPr>
            </w:pPr>
            <w:proofErr w:type="gramStart"/>
            <w:r w:rsidRPr="00124F4C">
              <w:rPr>
                <w:sz w:val="22"/>
                <w:szCs w:val="22"/>
              </w:rPr>
              <w:t xml:space="preserve">І  </w:t>
            </w:r>
            <w:proofErr w:type="spellStart"/>
            <w:r w:rsidRPr="00124F4C">
              <w:rPr>
                <w:sz w:val="22"/>
                <w:szCs w:val="22"/>
              </w:rPr>
              <w:t>орын</w:t>
            </w:r>
            <w:proofErr w:type="spellEnd"/>
            <w:proofErr w:type="gramEnd"/>
            <w:r w:rsidRPr="00124F4C">
              <w:rPr>
                <w:sz w:val="22"/>
                <w:szCs w:val="22"/>
              </w:rPr>
              <w:t xml:space="preserve"> </w:t>
            </w:r>
          </w:p>
        </w:tc>
        <w:tc>
          <w:tcPr>
            <w:tcW w:w="2126" w:type="dxa"/>
            <w:tcBorders>
              <w:top w:val="nil"/>
              <w:left w:val="nil"/>
              <w:bottom w:val="single" w:sz="4" w:space="0" w:color="auto"/>
              <w:right w:val="single" w:sz="4" w:space="0" w:color="auto"/>
            </w:tcBorders>
            <w:shd w:val="clear" w:color="auto" w:fill="auto"/>
            <w:vAlign w:val="center"/>
            <w:hideMark/>
          </w:tcPr>
          <w:p w14:paraId="740A7B88" w14:textId="77777777" w:rsidR="00124F4C" w:rsidRPr="00124F4C" w:rsidRDefault="00124F4C" w:rsidP="002B1202">
            <w:pPr>
              <w:pStyle w:val="11"/>
              <w:rPr>
                <w:sz w:val="22"/>
                <w:szCs w:val="22"/>
              </w:rPr>
            </w:pPr>
            <w:r w:rsidRPr="00124F4C">
              <w:rPr>
                <w:sz w:val="22"/>
                <w:szCs w:val="22"/>
              </w:rPr>
              <w:t>Ишанов С.</w:t>
            </w:r>
          </w:p>
        </w:tc>
      </w:tr>
      <w:tr w:rsidR="00124F4C" w:rsidRPr="00124F4C" w14:paraId="74BDB7BD" w14:textId="77777777" w:rsidTr="00C3174C">
        <w:trPr>
          <w:trHeight w:val="303"/>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08F61F86" w14:textId="77777777" w:rsidR="00124F4C" w:rsidRPr="00124F4C" w:rsidRDefault="00124F4C" w:rsidP="002B1202">
            <w:pPr>
              <w:pStyle w:val="11"/>
              <w:rPr>
                <w:sz w:val="22"/>
                <w:szCs w:val="22"/>
              </w:rPr>
            </w:pPr>
            <w:r w:rsidRPr="00124F4C">
              <w:rPr>
                <w:sz w:val="22"/>
                <w:szCs w:val="22"/>
              </w:rPr>
              <w:t>17</w:t>
            </w:r>
          </w:p>
        </w:tc>
        <w:tc>
          <w:tcPr>
            <w:tcW w:w="2268" w:type="dxa"/>
            <w:tcBorders>
              <w:top w:val="nil"/>
              <w:left w:val="nil"/>
              <w:bottom w:val="single" w:sz="4" w:space="0" w:color="auto"/>
              <w:right w:val="single" w:sz="4" w:space="0" w:color="auto"/>
            </w:tcBorders>
            <w:shd w:val="clear" w:color="auto" w:fill="auto"/>
            <w:vAlign w:val="center"/>
            <w:hideMark/>
          </w:tcPr>
          <w:p w14:paraId="65240695" w14:textId="77777777" w:rsidR="00124F4C" w:rsidRPr="00124F4C" w:rsidRDefault="00124F4C" w:rsidP="002B1202">
            <w:pPr>
              <w:pStyle w:val="11"/>
              <w:rPr>
                <w:sz w:val="22"/>
                <w:szCs w:val="22"/>
              </w:rPr>
            </w:pPr>
            <w:proofErr w:type="spellStart"/>
            <w:r w:rsidRPr="00124F4C">
              <w:rPr>
                <w:sz w:val="22"/>
                <w:szCs w:val="22"/>
              </w:rPr>
              <w:t>Боранбаев</w:t>
            </w:r>
            <w:proofErr w:type="spellEnd"/>
            <w:r w:rsidRPr="00124F4C">
              <w:rPr>
                <w:sz w:val="22"/>
                <w:szCs w:val="22"/>
              </w:rPr>
              <w:t xml:space="preserve"> </w:t>
            </w:r>
            <w:proofErr w:type="spellStart"/>
            <w:r w:rsidRPr="00124F4C">
              <w:rPr>
                <w:sz w:val="22"/>
                <w:szCs w:val="22"/>
              </w:rPr>
              <w:t>Нұрхан</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321D7718" w14:textId="77777777" w:rsidR="00124F4C" w:rsidRPr="00124F4C" w:rsidRDefault="00124F4C" w:rsidP="002B1202">
            <w:pPr>
              <w:pStyle w:val="11"/>
              <w:rPr>
                <w:sz w:val="22"/>
                <w:szCs w:val="22"/>
              </w:rPr>
            </w:pPr>
            <w:r w:rsidRPr="00124F4C">
              <w:rPr>
                <w:sz w:val="22"/>
                <w:szCs w:val="22"/>
              </w:rPr>
              <w:t>Бадминтон</w:t>
            </w:r>
          </w:p>
        </w:tc>
        <w:tc>
          <w:tcPr>
            <w:tcW w:w="1985" w:type="dxa"/>
            <w:tcBorders>
              <w:top w:val="nil"/>
              <w:left w:val="nil"/>
              <w:bottom w:val="single" w:sz="4" w:space="0" w:color="auto"/>
              <w:right w:val="single" w:sz="4" w:space="0" w:color="auto"/>
            </w:tcBorders>
            <w:shd w:val="clear" w:color="auto" w:fill="auto"/>
            <w:vAlign w:val="center"/>
            <w:hideMark/>
          </w:tcPr>
          <w:p w14:paraId="2F6E9BF3" w14:textId="77777777" w:rsidR="00124F4C" w:rsidRPr="00124F4C" w:rsidRDefault="00124F4C" w:rsidP="002B1202">
            <w:pPr>
              <w:pStyle w:val="11"/>
              <w:rPr>
                <w:sz w:val="22"/>
                <w:szCs w:val="22"/>
              </w:rPr>
            </w:pPr>
            <w:proofErr w:type="spellStart"/>
            <w:r w:rsidRPr="00124F4C">
              <w:rPr>
                <w:sz w:val="22"/>
                <w:szCs w:val="22"/>
              </w:rPr>
              <w:t>республикалық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41619703" w14:textId="77777777" w:rsidR="00124F4C" w:rsidRPr="00124F4C" w:rsidRDefault="00124F4C" w:rsidP="002B1202">
            <w:pPr>
              <w:pStyle w:val="11"/>
              <w:rPr>
                <w:sz w:val="22"/>
                <w:szCs w:val="22"/>
              </w:rPr>
            </w:pPr>
            <w:r w:rsidRPr="00124F4C">
              <w:rPr>
                <w:sz w:val="22"/>
                <w:szCs w:val="22"/>
              </w:rPr>
              <w:t>3</w:t>
            </w:r>
          </w:p>
        </w:tc>
        <w:tc>
          <w:tcPr>
            <w:tcW w:w="2126" w:type="dxa"/>
            <w:tcBorders>
              <w:top w:val="nil"/>
              <w:left w:val="nil"/>
              <w:bottom w:val="single" w:sz="4" w:space="0" w:color="auto"/>
              <w:right w:val="single" w:sz="4" w:space="0" w:color="auto"/>
            </w:tcBorders>
            <w:shd w:val="clear" w:color="auto" w:fill="auto"/>
            <w:vAlign w:val="center"/>
            <w:hideMark/>
          </w:tcPr>
          <w:p w14:paraId="57EB30D8" w14:textId="77777777" w:rsidR="00124F4C" w:rsidRPr="00124F4C" w:rsidRDefault="00124F4C" w:rsidP="002B1202">
            <w:pPr>
              <w:pStyle w:val="11"/>
              <w:rPr>
                <w:sz w:val="22"/>
                <w:szCs w:val="22"/>
              </w:rPr>
            </w:pPr>
            <w:r w:rsidRPr="00124F4C">
              <w:rPr>
                <w:sz w:val="22"/>
                <w:szCs w:val="22"/>
              </w:rPr>
              <w:t>Ишанов С.</w:t>
            </w:r>
          </w:p>
        </w:tc>
      </w:tr>
      <w:tr w:rsidR="00124F4C" w:rsidRPr="00124F4C" w14:paraId="298C831F" w14:textId="77777777" w:rsidTr="00C3174C">
        <w:trPr>
          <w:trHeight w:val="278"/>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2D3ED5BB" w14:textId="77777777" w:rsidR="00124F4C" w:rsidRPr="00124F4C" w:rsidRDefault="00124F4C" w:rsidP="002B1202">
            <w:pPr>
              <w:pStyle w:val="11"/>
              <w:rPr>
                <w:sz w:val="22"/>
                <w:szCs w:val="22"/>
              </w:rPr>
            </w:pPr>
            <w:r w:rsidRPr="00124F4C">
              <w:rPr>
                <w:sz w:val="22"/>
                <w:szCs w:val="22"/>
              </w:rPr>
              <w:t>18</w:t>
            </w:r>
          </w:p>
        </w:tc>
        <w:tc>
          <w:tcPr>
            <w:tcW w:w="2268" w:type="dxa"/>
            <w:tcBorders>
              <w:top w:val="nil"/>
              <w:left w:val="nil"/>
              <w:bottom w:val="single" w:sz="4" w:space="0" w:color="auto"/>
              <w:right w:val="single" w:sz="4" w:space="0" w:color="auto"/>
            </w:tcBorders>
            <w:shd w:val="clear" w:color="auto" w:fill="auto"/>
            <w:vAlign w:val="center"/>
            <w:hideMark/>
          </w:tcPr>
          <w:p w14:paraId="5E9A3B60" w14:textId="77777777" w:rsidR="00124F4C" w:rsidRPr="00124F4C" w:rsidRDefault="00124F4C" w:rsidP="002B1202">
            <w:pPr>
              <w:pStyle w:val="11"/>
              <w:rPr>
                <w:sz w:val="22"/>
                <w:szCs w:val="22"/>
              </w:rPr>
            </w:pPr>
            <w:proofErr w:type="spellStart"/>
            <w:r w:rsidRPr="00124F4C">
              <w:rPr>
                <w:sz w:val="22"/>
                <w:szCs w:val="22"/>
              </w:rPr>
              <w:t>Ерсаин</w:t>
            </w:r>
            <w:proofErr w:type="spellEnd"/>
            <w:r w:rsidRPr="00124F4C">
              <w:rPr>
                <w:sz w:val="22"/>
                <w:szCs w:val="22"/>
              </w:rPr>
              <w:t xml:space="preserve"> </w:t>
            </w:r>
            <w:proofErr w:type="spellStart"/>
            <w:r w:rsidRPr="00124F4C">
              <w:rPr>
                <w:sz w:val="22"/>
                <w:szCs w:val="22"/>
              </w:rPr>
              <w:t>Дильназ</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5DE4C6E9" w14:textId="77777777" w:rsidR="00124F4C" w:rsidRPr="00124F4C" w:rsidRDefault="00124F4C" w:rsidP="002B1202">
            <w:pPr>
              <w:pStyle w:val="11"/>
              <w:rPr>
                <w:sz w:val="22"/>
                <w:szCs w:val="22"/>
              </w:rPr>
            </w:pPr>
            <w:r w:rsidRPr="00124F4C">
              <w:rPr>
                <w:sz w:val="22"/>
                <w:szCs w:val="22"/>
              </w:rPr>
              <w:t xml:space="preserve">Самал </w:t>
            </w:r>
            <w:proofErr w:type="spellStart"/>
            <w:r w:rsidRPr="00124F4C">
              <w:rPr>
                <w:sz w:val="22"/>
                <w:szCs w:val="22"/>
              </w:rPr>
              <w:t>газеті</w:t>
            </w:r>
            <w:proofErr w:type="spellEnd"/>
          </w:p>
        </w:tc>
        <w:tc>
          <w:tcPr>
            <w:tcW w:w="1985" w:type="dxa"/>
            <w:tcBorders>
              <w:top w:val="nil"/>
              <w:left w:val="nil"/>
              <w:bottom w:val="single" w:sz="4" w:space="0" w:color="auto"/>
              <w:right w:val="single" w:sz="4" w:space="0" w:color="auto"/>
            </w:tcBorders>
            <w:shd w:val="clear" w:color="auto" w:fill="auto"/>
            <w:vAlign w:val="center"/>
            <w:hideMark/>
          </w:tcPr>
          <w:p w14:paraId="2CAFCE35" w14:textId="77777777" w:rsidR="00124F4C" w:rsidRPr="00124F4C" w:rsidRDefault="00124F4C" w:rsidP="002B1202">
            <w:pPr>
              <w:pStyle w:val="11"/>
              <w:rPr>
                <w:sz w:val="22"/>
                <w:szCs w:val="22"/>
              </w:rPr>
            </w:pPr>
            <w:proofErr w:type="spellStart"/>
            <w:r w:rsidRPr="00124F4C">
              <w:rPr>
                <w:sz w:val="22"/>
                <w:szCs w:val="22"/>
              </w:rPr>
              <w:t>облыстық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6F86A0DE" w14:textId="77777777" w:rsidR="00124F4C" w:rsidRPr="00124F4C" w:rsidRDefault="00124F4C" w:rsidP="002B1202">
            <w:pPr>
              <w:pStyle w:val="11"/>
              <w:rPr>
                <w:sz w:val="22"/>
                <w:szCs w:val="22"/>
              </w:rPr>
            </w:pPr>
            <w:proofErr w:type="spellStart"/>
            <w:r w:rsidRPr="00124F4C">
              <w:rPr>
                <w:sz w:val="22"/>
                <w:szCs w:val="22"/>
              </w:rPr>
              <w:t>Алғыс</w:t>
            </w:r>
            <w:proofErr w:type="spellEnd"/>
            <w:r w:rsidRPr="00124F4C">
              <w:rPr>
                <w:sz w:val="22"/>
                <w:szCs w:val="22"/>
              </w:rPr>
              <w:t xml:space="preserve"> хат</w:t>
            </w:r>
          </w:p>
        </w:tc>
        <w:tc>
          <w:tcPr>
            <w:tcW w:w="2126" w:type="dxa"/>
            <w:tcBorders>
              <w:top w:val="nil"/>
              <w:left w:val="nil"/>
              <w:bottom w:val="single" w:sz="4" w:space="0" w:color="auto"/>
              <w:right w:val="single" w:sz="4" w:space="0" w:color="auto"/>
            </w:tcBorders>
            <w:shd w:val="clear" w:color="auto" w:fill="auto"/>
            <w:vAlign w:val="center"/>
            <w:hideMark/>
          </w:tcPr>
          <w:p w14:paraId="1AD647C8" w14:textId="77777777" w:rsidR="00124F4C" w:rsidRPr="00124F4C" w:rsidRDefault="00124F4C" w:rsidP="002B1202">
            <w:pPr>
              <w:pStyle w:val="11"/>
              <w:rPr>
                <w:sz w:val="22"/>
                <w:szCs w:val="22"/>
              </w:rPr>
            </w:pPr>
            <w:proofErr w:type="spellStart"/>
            <w:r w:rsidRPr="00124F4C">
              <w:rPr>
                <w:sz w:val="22"/>
                <w:szCs w:val="22"/>
              </w:rPr>
              <w:t>Сиражева</w:t>
            </w:r>
            <w:proofErr w:type="spellEnd"/>
          </w:p>
        </w:tc>
      </w:tr>
      <w:tr w:rsidR="00124F4C" w:rsidRPr="00124F4C" w14:paraId="080584E5" w14:textId="77777777" w:rsidTr="00C3174C">
        <w:trPr>
          <w:trHeight w:val="52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0E8F1056" w14:textId="77777777" w:rsidR="00124F4C" w:rsidRPr="00124F4C" w:rsidRDefault="00124F4C" w:rsidP="002B1202">
            <w:pPr>
              <w:pStyle w:val="11"/>
              <w:rPr>
                <w:sz w:val="22"/>
                <w:szCs w:val="22"/>
              </w:rPr>
            </w:pPr>
            <w:r w:rsidRPr="00124F4C">
              <w:rPr>
                <w:sz w:val="22"/>
                <w:szCs w:val="22"/>
              </w:rPr>
              <w:t>19</w:t>
            </w:r>
          </w:p>
        </w:tc>
        <w:tc>
          <w:tcPr>
            <w:tcW w:w="2268" w:type="dxa"/>
            <w:tcBorders>
              <w:top w:val="nil"/>
              <w:left w:val="nil"/>
              <w:bottom w:val="single" w:sz="4" w:space="0" w:color="auto"/>
              <w:right w:val="single" w:sz="4" w:space="0" w:color="auto"/>
            </w:tcBorders>
            <w:shd w:val="clear" w:color="auto" w:fill="auto"/>
            <w:vAlign w:val="center"/>
            <w:hideMark/>
          </w:tcPr>
          <w:p w14:paraId="21725F14" w14:textId="77777777" w:rsidR="00124F4C" w:rsidRPr="00124F4C" w:rsidRDefault="00124F4C" w:rsidP="002B1202">
            <w:pPr>
              <w:pStyle w:val="11"/>
              <w:rPr>
                <w:sz w:val="22"/>
                <w:szCs w:val="22"/>
              </w:rPr>
            </w:pPr>
            <w:proofErr w:type="spellStart"/>
            <w:r w:rsidRPr="00124F4C">
              <w:rPr>
                <w:sz w:val="22"/>
                <w:szCs w:val="22"/>
              </w:rPr>
              <w:t>Жақсылық</w:t>
            </w:r>
            <w:proofErr w:type="spellEnd"/>
            <w:r w:rsidRPr="00124F4C">
              <w:rPr>
                <w:sz w:val="22"/>
                <w:szCs w:val="22"/>
              </w:rPr>
              <w:t xml:space="preserve"> </w:t>
            </w:r>
            <w:proofErr w:type="spellStart"/>
            <w:r w:rsidRPr="00124F4C">
              <w:rPr>
                <w:sz w:val="22"/>
                <w:szCs w:val="22"/>
              </w:rPr>
              <w:t>Ақбота</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3BB63FB5" w14:textId="77777777" w:rsidR="00124F4C" w:rsidRPr="00124F4C" w:rsidRDefault="00124F4C" w:rsidP="002B1202">
            <w:pPr>
              <w:pStyle w:val="11"/>
              <w:rPr>
                <w:sz w:val="22"/>
                <w:szCs w:val="22"/>
              </w:rPr>
            </w:pPr>
            <w:r w:rsidRPr="00124F4C">
              <w:rPr>
                <w:sz w:val="22"/>
                <w:szCs w:val="22"/>
              </w:rPr>
              <w:t xml:space="preserve">Самал </w:t>
            </w:r>
            <w:proofErr w:type="spellStart"/>
            <w:r w:rsidRPr="00124F4C">
              <w:rPr>
                <w:sz w:val="22"/>
                <w:szCs w:val="22"/>
              </w:rPr>
              <w:t>газеті</w:t>
            </w:r>
            <w:proofErr w:type="spellEnd"/>
          </w:p>
        </w:tc>
        <w:tc>
          <w:tcPr>
            <w:tcW w:w="1985" w:type="dxa"/>
            <w:tcBorders>
              <w:top w:val="nil"/>
              <w:left w:val="nil"/>
              <w:bottom w:val="single" w:sz="4" w:space="0" w:color="auto"/>
              <w:right w:val="single" w:sz="4" w:space="0" w:color="auto"/>
            </w:tcBorders>
            <w:shd w:val="clear" w:color="auto" w:fill="auto"/>
            <w:vAlign w:val="center"/>
            <w:hideMark/>
          </w:tcPr>
          <w:p w14:paraId="59B6DA7E" w14:textId="77777777" w:rsidR="00124F4C" w:rsidRPr="00124F4C" w:rsidRDefault="00124F4C" w:rsidP="002B1202">
            <w:pPr>
              <w:pStyle w:val="11"/>
              <w:rPr>
                <w:sz w:val="22"/>
                <w:szCs w:val="22"/>
              </w:rPr>
            </w:pPr>
            <w:proofErr w:type="spellStart"/>
            <w:r w:rsidRPr="00124F4C">
              <w:rPr>
                <w:sz w:val="22"/>
                <w:szCs w:val="22"/>
              </w:rPr>
              <w:t>облыстық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56E90883" w14:textId="77777777" w:rsidR="00124F4C" w:rsidRPr="00124F4C" w:rsidRDefault="00124F4C" w:rsidP="002B1202">
            <w:pPr>
              <w:pStyle w:val="11"/>
              <w:rPr>
                <w:sz w:val="22"/>
                <w:szCs w:val="22"/>
              </w:rPr>
            </w:pPr>
            <w:proofErr w:type="spellStart"/>
            <w:r w:rsidRPr="00124F4C">
              <w:rPr>
                <w:sz w:val="22"/>
                <w:szCs w:val="22"/>
              </w:rPr>
              <w:t>Алғыс</w:t>
            </w:r>
            <w:proofErr w:type="spellEnd"/>
            <w:r w:rsidRPr="00124F4C">
              <w:rPr>
                <w:sz w:val="22"/>
                <w:szCs w:val="22"/>
              </w:rPr>
              <w:t xml:space="preserve"> хат</w:t>
            </w:r>
          </w:p>
        </w:tc>
        <w:tc>
          <w:tcPr>
            <w:tcW w:w="2126" w:type="dxa"/>
            <w:tcBorders>
              <w:top w:val="nil"/>
              <w:left w:val="nil"/>
              <w:bottom w:val="single" w:sz="4" w:space="0" w:color="auto"/>
              <w:right w:val="single" w:sz="4" w:space="0" w:color="auto"/>
            </w:tcBorders>
            <w:shd w:val="clear" w:color="auto" w:fill="auto"/>
            <w:vAlign w:val="center"/>
            <w:hideMark/>
          </w:tcPr>
          <w:p w14:paraId="44F86347" w14:textId="77777777" w:rsidR="00124F4C" w:rsidRPr="00124F4C" w:rsidRDefault="00124F4C" w:rsidP="002B1202">
            <w:pPr>
              <w:pStyle w:val="11"/>
              <w:rPr>
                <w:sz w:val="22"/>
                <w:szCs w:val="22"/>
              </w:rPr>
            </w:pPr>
            <w:proofErr w:type="spellStart"/>
            <w:r w:rsidRPr="00124F4C">
              <w:rPr>
                <w:sz w:val="22"/>
                <w:szCs w:val="22"/>
              </w:rPr>
              <w:t>Сиражева</w:t>
            </w:r>
            <w:proofErr w:type="spellEnd"/>
          </w:p>
        </w:tc>
      </w:tr>
      <w:tr w:rsidR="00124F4C" w:rsidRPr="00124F4C" w14:paraId="14AA5103" w14:textId="77777777" w:rsidTr="00C3174C">
        <w:trPr>
          <w:trHeight w:val="52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56C80075" w14:textId="77777777" w:rsidR="00124F4C" w:rsidRPr="00124F4C" w:rsidRDefault="00124F4C" w:rsidP="002B1202">
            <w:pPr>
              <w:pStyle w:val="11"/>
              <w:rPr>
                <w:sz w:val="22"/>
                <w:szCs w:val="22"/>
              </w:rPr>
            </w:pPr>
            <w:r w:rsidRPr="00124F4C">
              <w:rPr>
                <w:sz w:val="22"/>
                <w:szCs w:val="22"/>
              </w:rPr>
              <w:t>20</w:t>
            </w:r>
          </w:p>
        </w:tc>
        <w:tc>
          <w:tcPr>
            <w:tcW w:w="2268" w:type="dxa"/>
            <w:tcBorders>
              <w:top w:val="nil"/>
              <w:left w:val="nil"/>
              <w:bottom w:val="single" w:sz="4" w:space="0" w:color="auto"/>
              <w:right w:val="single" w:sz="4" w:space="0" w:color="auto"/>
            </w:tcBorders>
            <w:shd w:val="clear" w:color="auto" w:fill="auto"/>
            <w:vAlign w:val="center"/>
            <w:hideMark/>
          </w:tcPr>
          <w:p w14:paraId="51C67C58" w14:textId="77777777" w:rsidR="00124F4C" w:rsidRPr="00124F4C" w:rsidRDefault="00124F4C" w:rsidP="002B1202">
            <w:pPr>
              <w:pStyle w:val="11"/>
              <w:rPr>
                <w:sz w:val="22"/>
                <w:szCs w:val="22"/>
              </w:rPr>
            </w:pPr>
            <w:proofErr w:type="spellStart"/>
            <w:r w:rsidRPr="00124F4C">
              <w:rPr>
                <w:sz w:val="22"/>
                <w:szCs w:val="22"/>
              </w:rPr>
              <w:t>Карменова</w:t>
            </w:r>
            <w:proofErr w:type="spellEnd"/>
            <w:r w:rsidRPr="00124F4C">
              <w:rPr>
                <w:sz w:val="22"/>
                <w:szCs w:val="22"/>
              </w:rPr>
              <w:t xml:space="preserve"> Ажар</w:t>
            </w:r>
          </w:p>
        </w:tc>
        <w:tc>
          <w:tcPr>
            <w:tcW w:w="2693" w:type="dxa"/>
            <w:tcBorders>
              <w:top w:val="nil"/>
              <w:left w:val="nil"/>
              <w:bottom w:val="single" w:sz="4" w:space="0" w:color="auto"/>
              <w:right w:val="single" w:sz="4" w:space="0" w:color="auto"/>
            </w:tcBorders>
            <w:shd w:val="clear" w:color="auto" w:fill="auto"/>
            <w:vAlign w:val="center"/>
            <w:hideMark/>
          </w:tcPr>
          <w:p w14:paraId="469D0EC4" w14:textId="77777777" w:rsidR="00124F4C" w:rsidRPr="00124F4C" w:rsidRDefault="00124F4C" w:rsidP="002B1202">
            <w:pPr>
              <w:pStyle w:val="11"/>
              <w:rPr>
                <w:sz w:val="22"/>
                <w:szCs w:val="22"/>
              </w:rPr>
            </w:pPr>
            <w:r w:rsidRPr="00124F4C">
              <w:rPr>
                <w:sz w:val="22"/>
                <w:szCs w:val="22"/>
              </w:rPr>
              <w:t>«</w:t>
            </w:r>
            <w:proofErr w:type="spellStart"/>
            <w:r w:rsidRPr="00124F4C">
              <w:rPr>
                <w:sz w:val="22"/>
                <w:szCs w:val="22"/>
              </w:rPr>
              <w:t>Асқақтай</w:t>
            </w:r>
            <w:proofErr w:type="spellEnd"/>
            <w:r w:rsidRPr="00124F4C">
              <w:rPr>
                <w:sz w:val="22"/>
                <w:szCs w:val="22"/>
              </w:rPr>
              <w:t xml:space="preserve"> </w:t>
            </w:r>
            <w:proofErr w:type="spellStart"/>
            <w:r w:rsidRPr="00124F4C">
              <w:rPr>
                <w:sz w:val="22"/>
                <w:szCs w:val="22"/>
              </w:rPr>
              <w:t>бер</w:t>
            </w:r>
            <w:proofErr w:type="spellEnd"/>
            <w:r w:rsidRPr="00124F4C">
              <w:rPr>
                <w:sz w:val="22"/>
                <w:szCs w:val="22"/>
              </w:rPr>
              <w:t xml:space="preserve"> Астана» </w:t>
            </w:r>
            <w:proofErr w:type="spellStart"/>
            <w:r w:rsidRPr="00124F4C">
              <w:rPr>
                <w:sz w:val="22"/>
                <w:szCs w:val="22"/>
              </w:rPr>
              <w:t>мәнерлеп</w:t>
            </w:r>
            <w:proofErr w:type="spellEnd"/>
            <w:r w:rsidRPr="00124F4C">
              <w:rPr>
                <w:sz w:val="22"/>
                <w:szCs w:val="22"/>
              </w:rPr>
              <w:t xml:space="preserve"> </w:t>
            </w:r>
            <w:proofErr w:type="spellStart"/>
            <w:proofErr w:type="gramStart"/>
            <w:r w:rsidRPr="00124F4C">
              <w:rPr>
                <w:sz w:val="22"/>
                <w:szCs w:val="22"/>
              </w:rPr>
              <w:t>оқу</w:t>
            </w:r>
            <w:proofErr w:type="spellEnd"/>
            <w:r w:rsidRPr="00124F4C">
              <w:rPr>
                <w:sz w:val="22"/>
                <w:szCs w:val="22"/>
              </w:rPr>
              <w:t xml:space="preserve">  </w:t>
            </w:r>
            <w:proofErr w:type="spellStart"/>
            <w:r w:rsidRPr="00124F4C">
              <w:rPr>
                <w:sz w:val="22"/>
                <w:szCs w:val="22"/>
              </w:rPr>
              <w:t>Х.Есенжанов</w:t>
            </w:r>
            <w:proofErr w:type="spellEnd"/>
            <w:proofErr w:type="gramEnd"/>
            <w:r w:rsidRPr="00124F4C">
              <w:rPr>
                <w:sz w:val="22"/>
                <w:szCs w:val="22"/>
              </w:rPr>
              <w:t xml:space="preserve"> </w:t>
            </w:r>
            <w:proofErr w:type="spellStart"/>
            <w:r w:rsidRPr="00124F4C">
              <w:rPr>
                <w:sz w:val="22"/>
                <w:szCs w:val="22"/>
              </w:rPr>
              <w:t>атын.кітапхана</w:t>
            </w:r>
            <w:proofErr w:type="spellEnd"/>
          </w:p>
        </w:tc>
        <w:tc>
          <w:tcPr>
            <w:tcW w:w="1985" w:type="dxa"/>
            <w:tcBorders>
              <w:top w:val="nil"/>
              <w:left w:val="nil"/>
              <w:bottom w:val="single" w:sz="4" w:space="0" w:color="auto"/>
              <w:right w:val="single" w:sz="4" w:space="0" w:color="auto"/>
            </w:tcBorders>
            <w:shd w:val="clear" w:color="auto" w:fill="auto"/>
            <w:vAlign w:val="center"/>
            <w:hideMark/>
          </w:tcPr>
          <w:p w14:paraId="124C4408" w14:textId="77777777" w:rsidR="00124F4C" w:rsidRPr="00124F4C" w:rsidRDefault="00124F4C" w:rsidP="002B1202">
            <w:pPr>
              <w:pStyle w:val="11"/>
              <w:rPr>
                <w:sz w:val="22"/>
                <w:szCs w:val="22"/>
              </w:rPr>
            </w:pPr>
            <w:proofErr w:type="spellStart"/>
            <w:r w:rsidRPr="00124F4C">
              <w:rPr>
                <w:sz w:val="22"/>
                <w:szCs w:val="22"/>
              </w:rPr>
              <w:t>облыстық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12DA9DAF" w14:textId="77777777" w:rsidR="00124F4C" w:rsidRPr="00124F4C" w:rsidRDefault="00124F4C" w:rsidP="002B1202">
            <w:pPr>
              <w:pStyle w:val="11"/>
              <w:rPr>
                <w:sz w:val="22"/>
                <w:szCs w:val="22"/>
              </w:rPr>
            </w:pPr>
            <w:proofErr w:type="gramStart"/>
            <w:r w:rsidRPr="00124F4C">
              <w:rPr>
                <w:sz w:val="22"/>
                <w:szCs w:val="22"/>
              </w:rPr>
              <w:t xml:space="preserve">І  </w:t>
            </w:r>
            <w:proofErr w:type="spellStart"/>
            <w:r w:rsidRPr="00124F4C">
              <w:rPr>
                <w:sz w:val="22"/>
                <w:szCs w:val="22"/>
              </w:rPr>
              <w:t>орын</w:t>
            </w:r>
            <w:proofErr w:type="spellEnd"/>
            <w:proofErr w:type="gramEnd"/>
            <w:r w:rsidRPr="00124F4C">
              <w:rPr>
                <w:sz w:val="22"/>
                <w:szCs w:val="22"/>
              </w:rPr>
              <w:t xml:space="preserve"> </w:t>
            </w:r>
          </w:p>
        </w:tc>
        <w:tc>
          <w:tcPr>
            <w:tcW w:w="2126" w:type="dxa"/>
            <w:tcBorders>
              <w:top w:val="nil"/>
              <w:left w:val="nil"/>
              <w:bottom w:val="single" w:sz="4" w:space="0" w:color="auto"/>
              <w:right w:val="single" w:sz="4" w:space="0" w:color="auto"/>
            </w:tcBorders>
            <w:shd w:val="clear" w:color="auto" w:fill="auto"/>
            <w:vAlign w:val="center"/>
            <w:hideMark/>
          </w:tcPr>
          <w:p w14:paraId="67DFED95" w14:textId="77777777" w:rsidR="00124F4C" w:rsidRPr="00124F4C" w:rsidRDefault="00124F4C" w:rsidP="002B1202">
            <w:pPr>
              <w:pStyle w:val="11"/>
              <w:rPr>
                <w:sz w:val="22"/>
                <w:szCs w:val="22"/>
              </w:rPr>
            </w:pPr>
            <w:proofErr w:type="spellStart"/>
            <w:r w:rsidRPr="00124F4C">
              <w:rPr>
                <w:sz w:val="22"/>
                <w:szCs w:val="22"/>
              </w:rPr>
              <w:t>Кадралина</w:t>
            </w:r>
            <w:proofErr w:type="spellEnd"/>
            <w:r w:rsidRPr="00124F4C">
              <w:rPr>
                <w:sz w:val="22"/>
                <w:szCs w:val="22"/>
              </w:rPr>
              <w:t xml:space="preserve"> Л.К.</w:t>
            </w:r>
          </w:p>
        </w:tc>
      </w:tr>
      <w:tr w:rsidR="00124F4C" w:rsidRPr="00124F4C" w14:paraId="16030B73" w14:textId="77777777" w:rsidTr="00C3174C">
        <w:trPr>
          <w:trHeight w:val="52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64F2986F" w14:textId="77777777" w:rsidR="00124F4C" w:rsidRPr="00124F4C" w:rsidRDefault="00124F4C" w:rsidP="002B1202">
            <w:pPr>
              <w:pStyle w:val="11"/>
              <w:rPr>
                <w:sz w:val="22"/>
                <w:szCs w:val="22"/>
              </w:rPr>
            </w:pPr>
            <w:r w:rsidRPr="00124F4C">
              <w:rPr>
                <w:sz w:val="22"/>
                <w:szCs w:val="22"/>
              </w:rPr>
              <w:t>21</w:t>
            </w:r>
          </w:p>
        </w:tc>
        <w:tc>
          <w:tcPr>
            <w:tcW w:w="2268" w:type="dxa"/>
            <w:tcBorders>
              <w:top w:val="nil"/>
              <w:left w:val="nil"/>
              <w:bottom w:val="single" w:sz="4" w:space="0" w:color="auto"/>
              <w:right w:val="single" w:sz="4" w:space="0" w:color="auto"/>
            </w:tcBorders>
            <w:shd w:val="clear" w:color="auto" w:fill="auto"/>
            <w:vAlign w:val="center"/>
            <w:hideMark/>
          </w:tcPr>
          <w:p w14:paraId="49CECAF1" w14:textId="77777777" w:rsidR="00124F4C" w:rsidRPr="00124F4C" w:rsidRDefault="00124F4C" w:rsidP="002B1202">
            <w:pPr>
              <w:pStyle w:val="11"/>
              <w:rPr>
                <w:sz w:val="22"/>
                <w:szCs w:val="22"/>
              </w:rPr>
            </w:pPr>
            <w:proofErr w:type="spellStart"/>
            <w:r w:rsidRPr="00124F4C">
              <w:rPr>
                <w:sz w:val="22"/>
                <w:szCs w:val="22"/>
              </w:rPr>
              <w:t>Сәкен</w:t>
            </w:r>
            <w:proofErr w:type="spellEnd"/>
            <w:r w:rsidRPr="00124F4C">
              <w:rPr>
                <w:sz w:val="22"/>
                <w:szCs w:val="22"/>
              </w:rPr>
              <w:t xml:space="preserve"> Батырхан</w:t>
            </w:r>
          </w:p>
        </w:tc>
        <w:tc>
          <w:tcPr>
            <w:tcW w:w="2693" w:type="dxa"/>
            <w:tcBorders>
              <w:top w:val="nil"/>
              <w:left w:val="nil"/>
              <w:bottom w:val="single" w:sz="4" w:space="0" w:color="auto"/>
              <w:right w:val="single" w:sz="4" w:space="0" w:color="auto"/>
            </w:tcBorders>
            <w:shd w:val="clear" w:color="auto" w:fill="auto"/>
            <w:vAlign w:val="center"/>
            <w:hideMark/>
          </w:tcPr>
          <w:p w14:paraId="1D4C599E" w14:textId="77777777" w:rsidR="00124F4C" w:rsidRPr="00124F4C" w:rsidRDefault="00124F4C" w:rsidP="002B1202">
            <w:pPr>
              <w:pStyle w:val="11"/>
              <w:rPr>
                <w:sz w:val="22"/>
                <w:szCs w:val="22"/>
              </w:rPr>
            </w:pPr>
            <w:proofErr w:type="spellStart"/>
            <w:r w:rsidRPr="00124F4C">
              <w:rPr>
                <w:sz w:val="22"/>
                <w:szCs w:val="22"/>
              </w:rPr>
              <w:t>Ustaz</w:t>
            </w:r>
            <w:proofErr w:type="spellEnd"/>
            <w:r w:rsidRPr="00124F4C">
              <w:rPr>
                <w:sz w:val="22"/>
                <w:szCs w:val="22"/>
              </w:rPr>
              <w:t xml:space="preserve"> </w:t>
            </w:r>
            <w:proofErr w:type="spellStart"/>
            <w:r w:rsidRPr="00124F4C">
              <w:rPr>
                <w:sz w:val="22"/>
                <w:szCs w:val="22"/>
              </w:rPr>
              <w:t>tilegi</w:t>
            </w:r>
            <w:proofErr w:type="spellEnd"/>
            <w:r w:rsidRPr="00124F4C">
              <w:rPr>
                <w:sz w:val="22"/>
                <w:szCs w:val="22"/>
              </w:rPr>
              <w:t xml:space="preserve"> </w:t>
            </w:r>
            <w:proofErr w:type="spellStart"/>
            <w:r w:rsidRPr="00124F4C">
              <w:rPr>
                <w:sz w:val="22"/>
                <w:szCs w:val="22"/>
              </w:rPr>
              <w:t>Әдебиеттік</w:t>
            </w:r>
            <w:proofErr w:type="spellEnd"/>
            <w:r w:rsidRPr="00124F4C">
              <w:rPr>
                <w:sz w:val="22"/>
                <w:szCs w:val="22"/>
              </w:rPr>
              <w:t xml:space="preserve"> </w:t>
            </w:r>
            <w:proofErr w:type="spellStart"/>
            <w:r w:rsidRPr="00124F4C">
              <w:rPr>
                <w:sz w:val="22"/>
                <w:szCs w:val="22"/>
              </w:rPr>
              <w:t>оқу</w:t>
            </w:r>
            <w:proofErr w:type="spellEnd"/>
          </w:p>
        </w:tc>
        <w:tc>
          <w:tcPr>
            <w:tcW w:w="1985" w:type="dxa"/>
            <w:tcBorders>
              <w:top w:val="nil"/>
              <w:left w:val="nil"/>
              <w:bottom w:val="single" w:sz="4" w:space="0" w:color="auto"/>
              <w:right w:val="single" w:sz="4" w:space="0" w:color="auto"/>
            </w:tcBorders>
            <w:shd w:val="clear" w:color="auto" w:fill="auto"/>
            <w:vAlign w:val="center"/>
            <w:hideMark/>
          </w:tcPr>
          <w:p w14:paraId="1516C29D" w14:textId="77777777" w:rsidR="00124F4C" w:rsidRPr="00124F4C" w:rsidRDefault="00124F4C" w:rsidP="002B1202">
            <w:pPr>
              <w:pStyle w:val="11"/>
              <w:rPr>
                <w:sz w:val="22"/>
                <w:szCs w:val="22"/>
              </w:rPr>
            </w:pPr>
            <w:proofErr w:type="spellStart"/>
            <w:r w:rsidRPr="00124F4C">
              <w:rPr>
                <w:sz w:val="22"/>
                <w:szCs w:val="22"/>
              </w:rPr>
              <w:t>облыстық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2534CE10" w14:textId="77777777" w:rsidR="00124F4C" w:rsidRPr="00124F4C" w:rsidRDefault="00124F4C" w:rsidP="002B1202">
            <w:pPr>
              <w:pStyle w:val="11"/>
              <w:rPr>
                <w:sz w:val="22"/>
                <w:szCs w:val="22"/>
              </w:rPr>
            </w:pPr>
            <w:r w:rsidRPr="00124F4C">
              <w:rPr>
                <w:sz w:val="22"/>
                <w:szCs w:val="22"/>
              </w:rPr>
              <w:t xml:space="preserve">ІІІ </w:t>
            </w:r>
            <w:proofErr w:type="spellStart"/>
            <w:r w:rsidRPr="00124F4C">
              <w:rPr>
                <w:sz w:val="22"/>
                <w:szCs w:val="22"/>
              </w:rPr>
              <w:t>орын</w:t>
            </w:r>
            <w:proofErr w:type="spellEnd"/>
          </w:p>
        </w:tc>
        <w:tc>
          <w:tcPr>
            <w:tcW w:w="2126" w:type="dxa"/>
            <w:tcBorders>
              <w:top w:val="nil"/>
              <w:left w:val="nil"/>
              <w:bottom w:val="single" w:sz="4" w:space="0" w:color="auto"/>
              <w:right w:val="single" w:sz="4" w:space="0" w:color="auto"/>
            </w:tcBorders>
            <w:shd w:val="clear" w:color="auto" w:fill="auto"/>
            <w:vAlign w:val="center"/>
            <w:hideMark/>
          </w:tcPr>
          <w:p w14:paraId="75D20B29" w14:textId="77777777" w:rsidR="00124F4C" w:rsidRPr="00124F4C" w:rsidRDefault="00124F4C" w:rsidP="002B1202">
            <w:pPr>
              <w:pStyle w:val="11"/>
              <w:rPr>
                <w:sz w:val="22"/>
                <w:szCs w:val="22"/>
              </w:rPr>
            </w:pPr>
            <w:proofErr w:type="spellStart"/>
            <w:r w:rsidRPr="00124F4C">
              <w:rPr>
                <w:sz w:val="22"/>
                <w:szCs w:val="22"/>
              </w:rPr>
              <w:t>Ізтілеуова</w:t>
            </w:r>
            <w:proofErr w:type="spellEnd"/>
            <w:r w:rsidRPr="00124F4C">
              <w:rPr>
                <w:sz w:val="22"/>
                <w:szCs w:val="22"/>
              </w:rPr>
              <w:t xml:space="preserve"> А.К.</w:t>
            </w:r>
          </w:p>
        </w:tc>
      </w:tr>
      <w:tr w:rsidR="00124F4C" w:rsidRPr="00124F4C" w14:paraId="2CDA1F37" w14:textId="77777777" w:rsidTr="00C3174C">
        <w:trPr>
          <w:trHeight w:val="52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0DDAEF75" w14:textId="77777777" w:rsidR="00124F4C" w:rsidRPr="00124F4C" w:rsidRDefault="00124F4C" w:rsidP="002B1202">
            <w:pPr>
              <w:pStyle w:val="11"/>
              <w:rPr>
                <w:sz w:val="22"/>
                <w:szCs w:val="22"/>
              </w:rPr>
            </w:pPr>
            <w:r w:rsidRPr="00124F4C">
              <w:rPr>
                <w:sz w:val="22"/>
                <w:szCs w:val="22"/>
              </w:rPr>
              <w:t>22</w:t>
            </w:r>
          </w:p>
        </w:tc>
        <w:tc>
          <w:tcPr>
            <w:tcW w:w="2268" w:type="dxa"/>
            <w:tcBorders>
              <w:top w:val="nil"/>
              <w:left w:val="nil"/>
              <w:bottom w:val="single" w:sz="4" w:space="0" w:color="auto"/>
              <w:right w:val="single" w:sz="4" w:space="0" w:color="auto"/>
            </w:tcBorders>
            <w:shd w:val="clear" w:color="auto" w:fill="auto"/>
            <w:vAlign w:val="center"/>
            <w:hideMark/>
          </w:tcPr>
          <w:p w14:paraId="23210338" w14:textId="77777777" w:rsidR="00124F4C" w:rsidRPr="00124F4C" w:rsidRDefault="00124F4C" w:rsidP="002B1202">
            <w:pPr>
              <w:pStyle w:val="11"/>
              <w:rPr>
                <w:sz w:val="22"/>
                <w:szCs w:val="22"/>
              </w:rPr>
            </w:pPr>
            <w:proofErr w:type="spellStart"/>
            <w:r w:rsidRPr="00124F4C">
              <w:rPr>
                <w:sz w:val="22"/>
                <w:szCs w:val="22"/>
              </w:rPr>
              <w:t>Ұзақбай</w:t>
            </w:r>
            <w:proofErr w:type="spellEnd"/>
            <w:r w:rsidRPr="00124F4C">
              <w:rPr>
                <w:sz w:val="22"/>
                <w:szCs w:val="22"/>
              </w:rPr>
              <w:t xml:space="preserve"> </w:t>
            </w:r>
            <w:proofErr w:type="spellStart"/>
            <w:r w:rsidRPr="00124F4C">
              <w:rPr>
                <w:sz w:val="22"/>
                <w:szCs w:val="22"/>
              </w:rPr>
              <w:t>Елнұр</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44853929" w14:textId="77777777" w:rsidR="00124F4C" w:rsidRPr="00124F4C" w:rsidRDefault="00124F4C" w:rsidP="002B1202">
            <w:pPr>
              <w:pStyle w:val="11"/>
              <w:rPr>
                <w:sz w:val="22"/>
                <w:szCs w:val="22"/>
              </w:rPr>
            </w:pPr>
            <w:r w:rsidRPr="00124F4C">
              <w:rPr>
                <w:sz w:val="22"/>
                <w:szCs w:val="22"/>
              </w:rPr>
              <w:t>«</w:t>
            </w:r>
            <w:proofErr w:type="spellStart"/>
            <w:r w:rsidRPr="00124F4C">
              <w:rPr>
                <w:sz w:val="22"/>
                <w:szCs w:val="22"/>
              </w:rPr>
              <w:t>Асқақтай</w:t>
            </w:r>
            <w:proofErr w:type="spellEnd"/>
            <w:r w:rsidRPr="00124F4C">
              <w:rPr>
                <w:sz w:val="22"/>
                <w:szCs w:val="22"/>
              </w:rPr>
              <w:t xml:space="preserve"> </w:t>
            </w:r>
            <w:proofErr w:type="spellStart"/>
            <w:r w:rsidRPr="00124F4C">
              <w:rPr>
                <w:sz w:val="22"/>
                <w:szCs w:val="22"/>
              </w:rPr>
              <w:t>бер</w:t>
            </w:r>
            <w:proofErr w:type="spellEnd"/>
            <w:r w:rsidRPr="00124F4C">
              <w:rPr>
                <w:sz w:val="22"/>
                <w:szCs w:val="22"/>
              </w:rPr>
              <w:t xml:space="preserve"> Астана» </w:t>
            </w:r>
            <w:proofErr w:type="spellStart"/>
            <w:r w:rsidRPr="00124F4C">
              <w:rPr>
                <w:sz w:val="22"/>
                <w:szCs w:val="22"/>
              </w:rPr>
              <w:t>мәнерлеп</w:t>
            </w:r>
            <w:proofErr w:type="spellEnd"/>
            <w:r w:rsidRPr="00124F4C">
              <w:rPr>
                <w:sz w:val="22"/>
                <w:szCs w:val="22"/>
              </w:rPr>
              <w:t xml:space="preserve"> </w:t>
            </w:r>
            <w:proofErr w:type="spellStart"/>
            <w:r w:rsidRPr="00124F4C">
              <w:rPr>
                <w:sz w:val="22"/>
                <w:szCs w:val="22"/>
              </w:rPr>
              <w:t>оқу</w:t>
            </w:r>
            <w:proofErr w:type="spellEnd"/>
            <w:r w:rsidRPr="00124F4C">
              <w:rPr>
                <w:sz w:val="22"/>
                <w:szCs w:val="22"/>
              </w:rPr>
              <w:t xml:space="preserve"> </w:t>
            </w:r>
            <w:proofErr w:type="spellStart"/>
            <w:r w:rsidRPr="00124F4C">
              <w:rPr>
                <w:sz w:val="22"/>
                <w:szCs w:val="22"/>
              </w:rPr>
              <w:t>Х.Есенжанов</w:t>
            </w:r>
            <w:proofErr w:type="spellEnd"/>
            <w:r w:rsidRPr="00124F4C">
              <w:rPr>
                <w:sz w:val="22"/>
                <w:szCs w:val="22"/>
              </w:rPr>
              <w:t xml:space="preserve"> </w:t>
            </w:r>
            <w:proofErr w:type="spellStart"/>
            <w:proofErr w:type="gramStart"/>
            <w:r w:rsidRPr="00124F4C">
              <w:rPr>
                <w:sz w:val="22"/>
                <w:szCs w:val="22"/>
              </w:rPr>
              <w:t>атын.кітапхана</w:t>
            </w:r>
            <w:proofErr w:type="spellEnd"/>
            <w:proofErr w:type="gramEnd"/>
          </w:p>
        </w:tc>
        <w:tc>
          <w:tcPr>
            <w:tcW w:w="1985" w:type="dxa"/>
            <w:tcBorders>
              <w:top w:val="nil"/>
              <w:left w:val="nil"/>
              <w:bottom w:val="single" w:sz="4" w:space="0" w:color="auto"/>
              <w:right w:val="single" w:sz="4" w:space="0" w:color="auto"/>
            </w:tcBorders>
            <w:shd w:val="clear" w:color="auto" w:fill="auto"/>
            <w:vAlign w:val="center"/>
            <w:hideMark/>
          </w:tcPr>
          <w:p w14:paraId="45EEAE1D" w14:textId="77777777" w:rsidR="00124F4C" w:rsidRPr="00124F4C" w:rsidRDefault="00124F4C" w:rsidP="002B1202">
            <w:pPr>
              <w:pStyle w:val="11"/>
              <w:rPr>
                <w:sz w:val="22"/>
                <w:szCs w:val="22"/>
              </w:rPr>
            </w:pPr>
            <w:proofErr w:type="spellStart"/>
            <w:r w:rsidRPr="00124F4C">
              <w:rPr>
                <w:sz w:val="22"/>
                <w:szCs w:val="22"/>
              </w:rPr>
              <w:t>облыстық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709A6EAA" w14:textId="77777777" w:rsidR="00124F4C" w:rsidRPr="00124F4C" w:rsidRDefault="00124F4C" w:rsidP="002B1202">
            <w:pPr>
              <w:pStyle w:val="11"/>
              <w:rPr>
                <w:sz w:val="22"/>
                <w:szCs w:val="22"/>
              </w:rPr>
            </w:pPr>
            <w:proofErr w:type="spellStart"/>
            <w:r w:rsidRPr="00124F4C">
              <w:rPr>
                <w:sz w:val="22"/>
                <w:szCs w:val="22"/>
              </w:rPr>
              <w:t>Алғыс</w:t>
            </w:r>
            <w:proofErr w:type="spellEnd"/>
            <w:r w:rsidRPr="00124F4C">
              <w:rPr>
                <w:sz w:val="22"/>
                <w:szCs w:val="22"/>
              </w:rPr>
              <w:t xml:space="preserve"> хат</w:t>
            </w:r>
          </w:p>
        </w:tc>
        <w:tc>
          <w:tcPr>
            <w:tcW w:w="2126" w:type="dxa"/>
            <w:tcBorders>
              <w:top w:val="nil"/>
              <w:left w:val="nil"/>
              <w:bottom w:val="single" w:sz="4" w:space="0" w:color="auto"/>
              <w:right w:val="single" w:sz="4" w:space="0" w:color="auto"/>
            </w:tcBorders>
            <w:shd w:val="clear" w:color="auto" w:fill="auto"/>
            <w:vAlign w:val="center"/>
            <w:hideMark/>
          </w:tcPr>
          <w:p w14:paraId="6F9471AE" w14:textId="77777777" w:rsidR="00124F4C" w:rsidRPr="00124F4C" w:rsidRDefault="00124F4C" w:rsidP="002B1202">
            <w:pPr>
              <w:pStyle w:val="11"/>
              <w:rPr>
                <w:sz w:val="22"/>
                <w:szCs w:val="22"/>
              </w:rPr>
            </w:pPr>
            <w:proofErr w:type="spellStart"/>
            <w:r w:rsidRPr="00124F4C">
              <w:rPr>
                <w:sz w:val="22"/>
                <w:szCs w:val="22"/>
              </w:rPr>
              <w:t>Карменова</w:t>
            </w:r>
            <w:proofErr w:type="spellEnd"/>
            <w:r w:rsidRPr="00124F4C">
              <w:rPr>
                <w:sz w:val="22"/>
                <w:szCs w:val="22"/>
              </w:rPr>
              <w:t xml:space="preserve"> К.Д.</w:t>
            </w:r>
          </w:p>
        </w:tc>
      </w:tr>
      <w:tr w:rsidR="00124F4C" w:rsidRPr="00124F4C" w14:paraId="543BCDB0" w14:textId="77777777" w:rsidTr="00C3174C">
        <w:trPr>
          <w:trHeight w:val="52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46EC5653" w14:textId="77777777" w:rsidR="00124F4C" w:rsidRPr="00124F4C" w:rsidRDefault="00124F4C" w:rsidP="002B1202">
            <w:pPr>
              <w:pStyle w:val="11"/>
              <w:rPr>
                <w:sz w:val="22"/>
                <w:szCs w:val="22"/>
              </w:rPr>
            </w:pPr>
            <w:r w:rsidRPr="00124F4C">
              <w:rPr>
                <w:sz w:val="22"/>
                <w:szCs w:val="22"/>
              </w:rPr>
              <w:t>23</w:t>
            </w:r>
          </w:p>
        </w:tc>
        <w:tc>
          <w:tcPr>
            <w:tcW w:w="2268" w:type="dxa"/>
            <w:tcBorders>
              <w:top w:val="nil"/>
              <w:left w:val="nil"/>
              <w:bottom w:val="single" w:sz="4" w:space="0" w:color="auto"/>
              <w:right w:val="single" w:sz="4" w:space="0" w:color="auto"/>
            </w:tcBorders>
            <w:shd w:val="clear" w:color="auto" w:fill="auto"/>
            <w:vAlign w:val="center"/>
            <w:hideMark/>
          </w:tcPr>
          <w:p w14:paraId="73B883B8" w14:textId="77777777" w:rsidR="00124F4C" w:rsidRPr="00124F4C" w:rsidRDefault="00124F4C" w:rsidP="002B1202">
            <w:pPr>
              <w:pStyle w:val="11"/>
              <w:rPr>
                <w:sz w:val="22"/>
                <w:szCs w:val="22"/>
              </w:rPr>
            </w:pPr>
            <w:proofErr w:type="spellStart"/>
            <w:r w:rsidRPr="00124F4C">
              <w:rPr>
                <w:sz w:val="22"/>
                <w:szCs w:val="22"/>
              </w:rPr>
              <w:t>Жамбылова</w:t>
            </w:r>
            <w:proofErr w:type="spellEnd"/>
            <w:r w:rsidRPr="00124F4C">
              <w:rPr>
                <w:sz w:val="22"/>
                <w:szCs w:val="22"/>
              </w:rPr>
              <w:t xml:space="preserve"> </w:t>
            </w:r>
            <w:proofErr w:type="spellStart"/>
            <w:r w:rsidRPr="00124F4C">
              <w:rPr>
                <w:sz w:val="22"/>
                <w:szCs w:val="22"/>
              </w:rPr>
              <w:t>Нұрбақыт</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08A21452" w14:textId="77777777" w:rsidR="00124F4C" w:rsidRPr="00124F4C" w:rsidRDefault="00124F4C" w:rsidP="002B1202">
            <w:pPr>
              <w:pStyle w:val="11"/>
              <w:rPr>
                <w:sz w:val="22"/>
                <w:szCs w:val="22"/>
              </w:rPr>
            </w:pPr>
            <w:proofErr w:type="spellStart"/>
            <w:r w:rsidRPr="00124F4C">
              <w:rPr>
                <w:sz w:val="22"/>
                <w:szCs w:val="22"/>
              </w:rPr>
              <w:t>Оралхан</w:t>
            </w:r>
            <w:proofErr w:type="spellEnd"/>
            <w:r w:rsidRPr="00124F4C">
              <w:rPr>
                <w:sz w:val="22"/>
                <w:szCs w:val="22"/>
              </w:rPr>
              <w:t xml:space="preserve"> </w:t>
            </w:r>
            <w:proofErr w:type="spellStart"/>
            <w:r w:rsidRPr="00124F4C">
              <w:rPr>
                <w:sz w:val="22"/>
                <w:szCs w:val="22"/>
              </w:rPr>
              <w:t>Бөкей</w:t>
            </w:r>
            <w:proofErr w:type="spellEnd"/>
            <w:r w:rsidRPr="00124F4C">
              <w:rPr>
                <w:sz w:val="22"/>
                <w:szCs w:val="22"/>
              </w:rPr>
              <w:t xml:space="preserve"> </w:t>
            </w:r>
            <w:proofErr w:type="spellStart"/>
            <w:r w:rsidRPr="00124F4C">
              <w:rPr>
                <w:sz w:val="22"/>
                <w:szCs w:val="22"/>
              </w:rPr>
              <w:t>оқулары</w:t>
            </w:r>
            <w:proofErr w:type="spellEnd"/>
          </w:p>
        </w:tc>
        <w:tc>
          <w:tcPr>
            <w:tcW w:w="1985" w:type="dxa"/>
            <w:tcBorders>
              <w:top w:val="nil"/>
              <w:left w:val="nil"/>
              <w:bottom w:val="single" w:sz="4" w:space="0" w:color="auto"/>
              <w:right w:val="single" w:sz="4" w:space="0" w:color="auto"/>
            </w:tcBorders>
            <w:shd w:val="clear" w:color="auto" w:fill="auto"/>
            <w:vAlign w:val="center"/>
            <w:hideMark/>
          </w:tcPr>
          <w:p w14:paraId="4CF2459C" w14:textId="77777777" w:rsidR="00124F4C" w:rsidRPr="00124F4C" w:rsidRDefault="00124F4C" w:rsidP="002B1202">
            <w:pPr>
              <w:pStyle w:val="11"/>
              <w:rPr>
                <w:sz w:val="22"/>
                <w:szCs w:val="22"/>
              </w:rPr>
            </w:pPr>
            <w:proofErr w:type="spellStart"/>
            <w:r w:rsidRPr="00124F4C">
              <w:rPr>
                <w:sz w:val="22"/>
                <w:szCs w:val="22"/>
              </w:rPr>
              <w:t>облыстық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056557E1" w14:textId="77777777" w:rsidR="00124F4C" w:rsidRPr="00124F4C" w:rsidRDefault="00124F4C" w:rsidP="002B1202">
            <w:pPr>
              <w:pStyle w:val="11"/>
              <w:rPr>
                <w:sz w:val="22"/>
                <w:szCs w:val="22"/>
              </w:rPr>
            </w:pPr>
            <w:proofErr w:type="spellStart"/>
            <w:r w:rsidRPr="00124F4C">
              <w:rPr>
                <w:sz w:val="22"/>
                <w:szCs w:val="22"/>
              </w:rPr>
              <w:t>Алғыс</w:t>
            </w:r>
            <w:proofErr w:type="spellEnd"/>
            <w:r w:rsidRPr="00124F4C">
              <w:rPr>
                <w:sz w:val="22"/>
                <w:szCs w:val="22"/>
              </w:rPr>
              <w:t xml:space="preserve"> хат</w:t>
            </w:r>
          </w:p>
        </w:tc>
        <w:tc>
          <w:tcPr>
            <w:tcW w:w="2126" w:type="dxa"/>
            <w:tcBorders>
              <w:top w:val="nil"/>
              <w:left w:val="nil"/>
              <w:bottom w:val="single" w:sz="4" w:space="0" w:color="auto"/>
              <w:right w:val="single" w:sz="4" w:space="0" w:color="auto"/>
            </w:tcBorders>
            <w:shd w:val="clear" w:color="auto" w:fill="auto"/>
            <w:vAlign w:val="center"/>
            <w:hideMark/>
          </w:tcPr>
          <w:p w14:paraId="1BE8FCED" w14:textId="77777777" w:rsidR="00124F4C" w:rsidRPr="00124F4C" w:rsidRDefault="00124F4C" w:rsidP="002B1202">
            <w:pPr>
              <w:pStyle w:val="11"/>
              <w:rPr>
                <w:sz w:val="22"/>
                <w:szCs w:val="22"/>
              </w:rPr>
            </w:pPr>
            <w:r w:rsidRPr="00124F4C">
              <w:rPr>
                <w:sz w:val="22"/>
                <w:szCs w:val="22"/>
              </w:rPr>
              <w:t xml:space="preserve">Сапарова </w:t>
            </w:r>
            <w:proofErr w:type="gramStart"/>
            <w:r w:rsidRPr="00124F4C">
              <w:rPr>
                <w:sz w:val="22"/>
                <w:szCs w:val="22"/>
              </w:rPr>
              <w:t>А.Ж</w:t>
            </w:r>
            <w:proofErr w:type="gramEnd"/>
          </w:p>
        </w:tc>
      </w:tr>
      <w:tr w:rsidR="00124F4C" w:rsidRPr="00124F4C" w14:paraId="7A8579BB" w14:textId="77777777" w:rsidTr="00C3174C">
        <w:trPr>
          <w:trHeight w:val="52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154EBE9E" w14:textId="77777777" w:rsidR="00124F4C" w:rsidRPr="00124F4C" w:rsidRDefault="00124F4C" w:rsidP="002B1202">
            <w:pPr>
              <w:pStyle w:val="11"/>
              <w:rPr>
                <w:sz w:val="22"/>
                <w:szCs w:val="22"/>
              </w:rPr>
            </w:pPr>
            <w:r w:rsidRPr="00124F4C">
              <w:rPr>
                <w:sz w:val="22"/>
                <w:szCs w:val="22"/>
              </w:rPr>
              <w:t>24</w:t>
            </w:r>
          </w:p>
        </w:tc>
        <w:tc>
          <w:tcPr>
            <w:tcW w:w="2268" w:type="dxa"/>
            <w:tcBorders>
              <w:top w:val="nil"/>
              <w:left w:val="nil"/>
              <w:bottom w:val="single" w:sz="4" w:space="0" w:color="auto"/>
              <w:right w:val="single" w:sz="4" w:space="0" w:color="auto"/>
            </w:tcBorders>
            <w:shd w:val="clear" w:color="auto" w:fill="auto"/>
            <w:vAlign w:val="center"/>
            <w:hideMark/>
          </w:tcPr>
          <w:p w14:paraId="08F37989" w14:textId="77777777" w:rsidR="00124F4C" w:rsidRPr="00124F4C" w:rsidRDefault="00124F4C" w:rsidP="002B1202">
            <w:pPr>
              <w:pStyle w:val="11"/>
              <w:rPr>
                <w:sz w:val="22"/>
                <w:szCs w:val="22"/>
              </w:rPr>
            </w:pPr>
            <w:proofErr w:type="spellStart"/>
            <w:r w:rsidRPr="00124F4C">
              <w:rPr>
                <w:sz w:val="22"/>
                <w:szCs w:val="22"/>
              </w:rPr>
              <w:t>Таскалиев</w:t>
            </w:r>
            <w:proofErr w:type="spellEnd"/>
            <w:r w:rsidRPr="00124F4C">
              <w:rPr>
                <w:sz w:val="22"/>
                <w:szCs w:val="22"/>
              </w:rPr>
              <w:t xml:space="preserve"> </w:t>
            </w:r>
            <w:proofErr w:type="spellStart"/>
            <w:r w:rsidRPr="00124F4C">
              <w:rPr>
                <w:sz w:val="22"/>
                <w:szCs w:val="22"/>
              </w:rPr>
              <w:t>Оразали</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7F8A30D7" w14:textId="77777777" w:rsidR="00124F4C" w:rsidRPr="00124F4C" w:rsidRDefault="00124F4C" w:rsidP="002B1202">
            <w:pPr>
              <w:pStyle w:val="11"/>
              <w:rPr>
                <w:sz w:val="22"/>
                <w:szCs w:val="22"/>
              </w:rPr>
            </w:pPr>
            <w:proofErr w:type="spellStart"/>
            <w:r w:rsidRPr="00124F4C">
              <w:rPr>
                <w:sz w:val="22"/>
                <w:szCs w:val="22"/>
              </w:rPr>
              <w:t>Жарқын</w:t>
            </w:r>
            <w:proofErr w:type="spellEnd"/>
            <w:r w:rsidRPr="00124F4C">
              <w:rPr>
                <w:sz w:val="22"/>
                <w:szCs w:val="22"/>
              </w:rPr>
              <w:t xml:space="preserve"> </w:t>
            </w:r>
            <w:proofErr w:type="spellStart"/>
            <w:r w:rsidRPr="00124F4C">
              <w:rPr>
                <w:sz w:val="22"/>
                <w:szCs w:val="22"/>
              </w:rPr>
              <w:t>болашақ</w:t>
            </w:r>
            <w:proofErr w:type="spellEnd"/>
            <w:r w:rsidRPr="00124F4C">
              <w:rPr>
                <w:sz w:val="22"/>
                <w:szCs w:val="22"/>
              </w:rPr>
              <w:t xml:space="preserve"> «</w:t>
            </w:r>
            <w:proofErr w:type="spellStart"/>
            <w:r w:rsidRPr="00124F4C">
              <w:rPr>
                <w:sz w:val="22"/>
                <w:szCs w:val="22"/>
              </w:rPr>
              <w:t>Әнші</w:t>
            </w:r>
            <w:proofErr w:type="spellEnd"/>
            <w:r w:rsidRPr="00124F4C">
              <w:rPr>
                <w:sz w:val="22"/>
                <w:szCs w:val="22"/>
              </w:rPr>
              <w:t xml:space="preserve"> – </w:t>
            </w:r>
            <w:proofErr w:type="spellStart"/>
            <w:r w:rsidRPr="00124F4C">
              <w:rPr>
                <w:sz w:val="22"/>
                <w:szCs w:val="22"/>
              </w:rPr>
              <w:t>бұлбұлдар</w:t>
            </w:r>
            <w:proofErr w:type="spellEnd"/>
            <w:r w:rsidRPr="00124F4C">
              <w:rPr>
                <w:sz w:val="22"/>
                <w:szCs w:val="22"/>
              </w:rPr>
              <w:t>»</w:t>
            </w:r>
          </w:p>
        </w:tc>
        <w:tc>
          <w:tcPr>
            <w:tcW w:w="1985" w:type="dxa"/>
            <w:tcBorders>
              <w:top w:val="nil"/>
              <w:left w:val="nil"/>
              <w:bottom w:val="single" w:sz="4" w:space="0" w:color="auto"/>
              <w:right w:val="single" w:sz="4" w:space="0" w:color="auto"/>
            </w:tcBorders>
            <w:shd w:val="clear" w:color="auto" w:fill="auto"/>
            <w:vAlign w:val="center"/>
            <w:hideMark/>
          </w:tcPr>
          <w:p w14:paraId="7380B185" w14:textId="77777777" w:rsidR="00124F4C" w:rsidRPr="00124F4C" w:rsidRDefault="00124F4C" w:rsidP="002B1202">
            <w:pPr>
              <w:pStyle w:val="11"/>
              <w:rPr>
                <w:sz w:val="22"/>
                <w:szCs w:val="22"/>
              </w:rPr>
            </w:pPr>
            <w:proofErr w:type="spellStart"/>
            <w:r w:rsidRPr="00124F4C">
              <w:rPr>
                <w:sz w:val="22"/>
                <w:szCs w:val="22"/>
              </w:rPr>
              <w:t>облыстық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2B27409E" w14:textId="77777777" w:rsidR="00124F4C" w:rsidRPr="00124F4C" w:rsidRDefault="00124F4C" w:rsidP="002B1202">
            <w:pPr>
              <w:pStyle w:val="11"/>
              <w:rPr>
                <w:sz w:val="22"/>
                <w:szCs w:val="22"/>
              </w:rPr>
            </w:pPr>
            <w:proofErr w:type="spellStart"/>
            <w:r w:rsidRPr="00124F4C">
              <w:rPr>
                <w:sz w:val="22"/>
                <w:szCs w:val="22"/>
              </w:rPr>
              <w:t>Алғыс</w:t>
            </w:r>
            <w:proofErr w:type="spellEnd"/>
            <w:r w:rsidRPr="00124F4C">
              <w:rPr>
                <w:sz w:val="22"/>
                <w:szCs w:val="22"/>
              </w:rPr>
              <w:t xml:space="preserve"> хат</w:t>
            </w:r>
          </w:p>
        </w:tc>
        <w:tc>
          <w:tcPr>
            <w:tcW w:w="2126" w:type="dxa"/>
            <w:tcBorders>
              <w:top w:val="nil"/>
              <w:left w:val="nil"/>
              <w:bottom w:val="single" w:sz="4" w:space="0" w:color="auto"/>
              <w:right w:val="single" w:sz="4" w:space="0" w:color="auto"/>
            </w:tcBorders>
            <w:shd w:val="clear" w:color="auto" w:fill="auto"/>
            <w:vAlign w:val="center"/>
            <w:hideMark/>
          </w:tcPr>
          <w:p w14:paraId="1BE6A646" w14:textId="77777777" w:rsidR="00124F4C" w:rsidRPr="00124F4C" w:rsidRDefault="00124F4C" w:rsidP="002B1202">
            <w:pPr>
              <w:pStyle w:val="11"/>
              <w:rPr>
                <w:sz w:val="22"/>
                <w:szCs w:val="22"/>
              </w:rPr>
            </w:pPr>
            <w:proofErr w:type="spellStart"/>
            <w:r w:rsidRPr="00124F4C">
              <w:rPr>
                <w:sz w:val="22"/>
                <w:szCs w:val="22"/>
              </w:rPr>
              <w:t>Асқарова</w:t>
            </w:r>
            <w:proofErr w:type="spellEnd"/>
            <w:r w:rsidRPr="00124F4C">
              <w:rPr>
                <w:sz w:val="22"/>
                <w:szCs w:val="22"/>
              </w:rPr>
              <w:t xml:space="preserve"> </w:t>
            </w:r>
            <w:proofErr w:type="gramStart"/>
            <w:r w:rsidRPr="00124F4C">
              <w:rPr>
                <w:sz w:val="22"/>
                <w:szCs w:val="22"/>
              </w:rPr>
              <w:t>А.М</w:t>
            </w:r>
            <w:proofErr w:type="gramEnd"/>
          </w:p>
        </w:tc>
      </w:tr>
      <w:tr w:rsidR="00124F4C" w:rsidRPr="00124F4C" w14:paraId="48DAAD2B" w14:textId="77777777" w:rsidTr="00C3174C">
        <w:trPr>
          <w:trHeight w:val="52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6D9C04E0" w14:textId="77777777" w:rsidR="00124F4C" w:rsidRPr="00124F4C" w:rsidRDefault="00124F4C" w:rsidP="002B1202">
            <w:pPr>
              <w:pStyle w:val="11"/>
              <w:rPr>
                <w:sz w:val="22"/>
                <w:szCs w:val="22"/>
              </w:rPr>
            </w:pPr>
            <w:r w:rsidRPr="00124F4C">
              <w:rPr>
                <w:sz w:val="22"/>
                <w:szCs w:val="22"/>
              </w:rPr>
              <w:t>25</w:t>
            </w:r>
          </w:p>
        </w:tc>
        <w:tc>
          <w:tcPr>
            <w:tcW w:w="2268" w:type="dxa"/>
            <w:tcBorders>
              <w:top w:val="nil"/>
              <w:left w:val="nil"/>
              <w:bottom w:val="single" w:sz="4" w:space="0" w:color="auto"/>
              <w:right w:val="single" w:sz="4" w:space="0" w:color="auto"/>
            </w:tcBorders>
            <w:shd w:val="clear" w:color="auto" w:fill="auto"/>
            <w:vAlign w:val="center"/>
            <w:hideMark/>
          </w:tcPr>
          <w:p w14:paraId="1573EEA7" w14:textId="77777777" w:rsidR="00124F4C" w:rsidRPr="00124F4C" w:rsidRDefault="00124F4C" w:rsidP="002B1202">
            <w:pPr>
              <w:pStyle w:val="11"/>
              <w:rPr>
                <w:sz w:val="22"/>
                <w:szCs w:val="22"/>
              </w:rPr>
            </w:pPr>
            <w:r w:rsidRPr="00124F4C">
              <w:rPr>
                <w:sz w:val="22"/>
                <w:szCs w:val="22"/>
              </w:rPr>
              <w:t xml:space="preserve">Мукашева </w:t>
            </w:r>
            <w:proofErr w:type="spellStart"/>
            <w:r w:rsidRPr="00124F4C">
              <w:rPr>
                <w:sz w:val="22"/>
                <w:szCs w:val="22"/>
              </w:rPr>
              <w:t>Аяулым</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1B973817" w14:textId="77777777" w:rsidR="00124F4C" w:rsidRPr="00124F4C" w:rsidRDefault="00124F4C" w:rsidP="002B1202">
            <w:pPr>
              <w:pStyle w:val="11"/>
              <w:rPr>
                <w:sz w:val="22"/>
                <w:szCs w:val="22"/>
              </w:rPr>
            </w:pPr>
            <w:r w:rsidRPr="00124F4C">
              <w:rPr>
                <w:sz w:val="22"/>
                <w:szCs w:val="22"/>
              </w:rPr>
              <w:t xml:space="preserve">Абай </w:t>
            </w:r>
            <w:proofErr w:type="spellStart"/>
            <w:r w:rsidRPr="00124F4C">
              <w:rPr>
                <w:sz w:val="22"/>
                <w:szCs w:val="22"/>
              </w:rPr>
              <w:t>шығармаларына</w:t>
            </w:r>
            <w:proofErr w:type="spellEnd"/>
            <w:r w:rsidRPr="00124F4C">
              <w:rPr>
                <w:sz w:val="22"/>
                <w:szCs w:val="22"/>
              </w:rPr>
              <w:t xml:space="preserve"> </w:t>
            </w:r>
            <w:proofErr w:type="spellStart"/>
            <w:r w:rsidRPr="00124F4C">
              <w:rPr>
                <w:sz w:val="22"/>
                <w:szCs w:val="22"/>
              </w:rPr>
              <w:t>арналған</w:t>
            </w:r>
            <w:proofErr w:type="spellEnd"/>
            <w:r w:rsidRPr="00124F4C">
              <w:rPr>
                <w:sz w:val="22"/>
                <w:szCs w:val="22"/>
              </w:rPr>
              <w:t xml:space="preserve"> «</w:t>
            </w:r>
            <w:proofErr w:type="spellStart"/>
            <w:r w:rsidRPr="00124F4C">
              <w:rPr>
                <w:sz w:val="22"/>
                <w:szCs w:val="22"/>
              </w:rPr>
              <w:t>Жазғытұры</w:t>
            </w:r>
            <w:proofErr w:type="spellEnd"/>
            <w:r w:rsidRPr="00124F4C">
              <w:rPr>
                <w:sz w:val="22"/>
                <w:szCs w:val="22"/>
              </w:rPr>
              <w:t xml:space="preserve">» </w:t>
            </w:r>
            <w:proofErr w:type="spellStart"/>
            <w:r w:rsidRPr="00124F4C">
              <w:rPr>
                <w:sz w:val="22"/>
                <w:szCs w:val="22"/>
              </w:rPr>
              <w:lastRenderedPageBreak/>
              <w:t>әдеби</w:t>
            </w:r>
            <w:proofErr w:type="spellEnd"/>
            <w:r w:rsidRPr="00124F4C">
              <w:rPr>
                <w:sz w:val="22"/>
                <w:szCs w:val="22"/>
              </w:rPr>
              <w:t xml:space="preserve"> </w:t>
            </w:r>
            <w:proofErr w:type="spellStart"/>
            <w:r w:rsidRPr="00124F4C">
              <w:rPr>
                <w:sz w:val="22"/>
                <w:szCs w:val="22"/>
              </w:rPr>
              <w:t>байқау</w:t>
            </w:r>
            <w:proofErr w:type="spellEnd"/>
          </w:p>
        </w:tc>
        <w:tc>
          <w:tcPr>
            <w:tcW w:w="1985" w:type="dxa"/>
            <w:tcBorders>
              <w:top w:val="nil"/>
              <w:left w:val="nil"/>
              <w:bottom w:val="single" w:sz="4" w:space="0" w:color="auto"/>
              <w:right w:val="single" w:sz="4" w:space="0" w:color="auto"/>
            </w:tcBorders>
            <w:shd w:val="clear" w:color="auto" w:fill="auto"/>
            <w:vAlign w:val="center"/>
            <w:hideMark/>
          </w:tcPr>
          <w:p w14:paraId="134F7F68" w14:textId="77777777" w:rsidR="00124F4C" w:rsidRPr="00124F4C" w:rsidRDefault="00124F4C" w:rsidP="002B1202">
            <w:pPr>
              <w:pStyle w:val="11"/>
              <w:rPr>
                <w:sz w:val="22"/>
                <w:szCs w:val="22"/>
              </w:rPr>
            </w:pPr>
            <w:proofErr w:type="spellStart"/>
            <w:r w:rsidRPr="00124F4C">
              <w:rPr>
                <w:sz w:val="22"/>
                <w:szCs w:val="22"/>
              </w:rPr>
              <w:lastRenderedPageBreak/>
              <w:t>облыстық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6BD78355" w14:textId="77777777" w:rsidR="00124F4C" w:rsidRPr="00124F4C" w:rsidRDefault="00124F4C" w:rsidP="002B1202">
            <w:pPr>
              <w:pStyle w:val="11"/>
              <w:rPr>
                <w:sz w:val="22"/>
                <w:szCs w:val="22"/>
              </w:rPr>
            </w:pPr>
            <w:r w:rsidRPr="00124F4C">
              <w:rPr>
                <w:sz w:val="22"/>
                <w:szCs w:val="22"/>
              </w:rPr>
              <w:t xml:space="preserve">ІІ </w:t>
            </w:r>
            <w:proofErr w:type="spellStart"/>
            <w:r w:rsidRPr="00124F4C">
              <w:rPr>
                <w:sz w:val="22"/>
                <w:szCs w:val="22"/>
              </w:rPr>
              <w:t>орын</w:t>
            </w:r>
            <w:proofErr w:type="spellEnd"/>
          </w:p>
        </w:tc>
        <w:tc>
          <w:tcPr>
            <w:tcW w:w="2126" w:type="dxa"/>
            <w:tcBorders>
              <w:top w:val="nil"/>
              <w:left w:val="nil"/>
              <w:bottom w:val="single" w:sz="4" w:space="0" w:color="auto"/>
              <w:right w:val="single" w:sz="4" w:space="0" w:color="auto"/>
            </w:tcBorders>
            <w:shd w:val="clear" w:color="auto" w:fill="auto"/>
            <w:vAlign w:val="center"/>
            <w:hideMark/>
          </w:tcPr>
          <w:p w14:paraId="45D649D1" w14:textId="77777777" w:rsidR="00124F4C" w:rsidRPr="00124F4C" w:rsidRDefault="00124F4C" w:rsidP="002B1202">
            <w:pPr>
              <w:pStyle w:val="11"/>
              <w:rPr>
                <w:sz w:val="22"/>
                <w:szCs w:val="22"/>
              </w:rPr>
            </w:pPr>
            <w:r w:rsidRPr="00124F4C">
              <w:rPr>
                <w:sz w:val="22"/>
                <w:szCs w:val="22"/>
              </w:rPr>
              <w:t xml:space="preserve">Сапарова </w:t>
            </w:r>
            <w:proofErr w:type="gramStart"/>
            <w:r w:rsidRPr="00124F4C">
              <w:rPr>
                <w:sz w:val="22"/>
                <w:szCs w:val="22"/>
              </w:rPr>
              <w:t>А.Ж</w:t>
            </w:r>
            <w:proofErr w:type="gramEnd"/>
          </w:p>
        </w:tc>
      </w:tr>
      <w:tr w:rsidR="00124F4C" w:rsidRPr="00124F4C" w14:paraId="037CBD2E" w14:textId="77777777" w:rsidTr="00C3174C">
        <w:trPr>
          <w:trHeight w:val="52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08322716" w14:textId="77777777" w:rsidR="00124F4C" w:rsidRPr="00124F4C" w:rsidRDefault="00124F4C" w:rsidP="002B1202">
            <w:pPr>
              <w:pStyle w:val="11"/>
              <w:rPr>
                <w:sz w:val="22"/>
                <w:szCs w:val="22"/>
              </w:rPr>
            </w:pPr>
            <w:r w:rsidRPr="00124F4C">
              <w:rPr>
                <w:sz w:val="22"/>
                <w:szCs w:val="22"/>
              </w:rPr>
              <w:t>26</w:t>
            </w:r>
          </w:p>
        </w:tc>
        <w:tc>
          <w:tcPr>
            <w:tcW w:w="2268" w:type="dxa"/>
            <w:tcBorders>
              <w:top w:val="nil"/>
              <w:left w:val="nil"/>
              <w:bottom w:val="single" w:sz="4" w:space="0" w:color="auto"/>
              <w:right w:val="single" w:sz="4" w:space="0" w:color="auto"/>
            </w:tcBorders>
            <w:shd w:val="clear" w:color="auto" w:fill="auto"/>
            <w:vAlign w:val="center"/>
            <w:hideMark/>
          </w:tcPr>
          <w:p w14:paraId="07123004" w14:textId="77777777" w:rsidR="00124F4C" w:rsidRPr="00124F4C" w:rsidRDefault="00124F4C" w:rsidP="002B1202">
            <w:pPr>
              <w:pStyle w:val="11"/>
              <w:rPr>
                <w:sz w:val="22"/>
                <w:szCs w:val="22"/>
              </w:rPr>
            </w:pPr>
            <w:proofErr w:type="spellStart"/>
            <w:r w:rsidRPr="00124F4C">
              <w:rPr>
                <w:sz w:val="22"/>
                <w:szCs w:val="22"/>
              </w:rPr>
              <w:t>Темірхан</w:t>
            </w:r>
            <w:proofErr w:type="spellEnd"/>
            <w:r w:rsidRPr="00124F4C">
              <w:rPr>
                <w:sz w:val="22"/>
                <w:szCs w:val="22"/>
              </w:rPr>
              <w:t xml:space="preserve"> Аружан</w:t>
            </w:r>
          </w:p>
        </w:tc>
        <w:tc>
          <w:tcPr>
            <w:tcW w:w="2693" w:type="dxa"/>
            <w:tcBorders>
              <w:top w:val="nil"/>
              <w:left w:val="nil"/>
              <w:bottom w:val="single" w:sz="4" w:space="0" w:color="auto"/>
              <w:right w:val="single" w:sz="4" w:space="0" w:color="auto"/>
            </w:tcBorders>
            <w:shd w:val="clear" w:color="auto" w:fill="auto"/>
            <w:vAlign w:val="center"/>
            <w:hideMark/>
          </w:tcPr>
          <w:p w14:paraId="5FC8C5B2" w14:textId="77777777" w:rsidR="00124F4C" w:rsidRPr="00124F4C" w:rsidRDefault="00124F4C" w:rsidP="002B1202">
            <w:pPr>
              <w:pStyle w:val="11"/>
              <w:rPr>
                <w:sz w:val="22"/>
                <w:szCs w:val="22"/>
              </w:rPr>
            </w:pPr>
            <w:r w:rsidRPr="00124F4C">
              <w:rPr>
                <w:sz w:val="22"/>
                <w:szCs w:val="22"/>
              </w:rPr>
              <w:t>«</w:t>
            </w:r>
            <w:proofErr w:type="spellStart"/>
            <w:r w:rsidRPr="00124F4C">
              <w:rPr>
                <w:sz w:val="22"/>
                <w:szCs w:val="22"/>
              </w:rPr>
              <w:t>Отбасылық</w:t>
            </w:r>
            <w:proofErr w:type="spellEnd"/>
            <w:r w:rsidRPr="00124F4C">
              <w:rPr>
                <w:sz w:val="22"/>
                <w:szCs w:val="22"/>
              </w:rPr>
              <w:t xml:space="preserve"> </w:t>
            </w:r>
            <w:proofErr w:type="spellStart"/>
            <w:r w:rsidRPr="00124F4C">
              <w:rPr>
                <w:sz w:val="22"/>
                <w:szCs w:val="22"/>
              </w:rPr>
              <w:t>шежіре</w:t>
            </w:r>
            <w:proofErr w:type="spellEnd"/>
            <w:r w:rsidRPr="00124F4C">
              <w:rPr>
                <w:sz w:val="22"/>
                <w:szCs w:val="22"/>
              </w:rPr>
              <w:t xml:space="preserve"> – </w:t>
            </w:r>
            <w:proofErr w:type="spellStart"/>
            <w:r w:rsidRPr="00124F4C">
              <w:rPr>
                <w:sz w:val="22"/>
                <w:szCs w:val="22"/>
              </w:rPr>
              <w:t>тәрбиенің</w:t>
            </w:r>
            <w:proofErr w:type="spellEnd"/>
            <w:r w:rsidRPr="00124F4C">
              <w:rPr>
                <w:sz w:val="22"/>
                <w:szCs w:val="22"/>
              </w:rPr>
              <w:t xml:space="preserve"> </w:t>
            </w:r>
            <w:proofErr w:type="spellStart"/>
            <w:r w:rsidRPr="00124F4C">
              <w:rPr>
                <w:sz w:val="22"/>
                <w:szCs w:val="22"/>
              </w:rPr>
              <w:t>түп</w:t>
            </w:r>
            <w:proofErr w:type="spellEnd"/>
            <w:r w:rsidRPr="00124F4C">
              <w:rPr>
                <w:sz w:val="22"/>
                <w:szCs w:val="22"/>
              </w:rPr>
              <w:t xml:space="preserve"> </w:t>
            </w:r>
            <w:proofErr w:type="spellStart"/>
            <w:r w:rsidRPr="00124F4C">
              <w:rPr>
                <w:sz w:val="22"/>
                <w:szCs w:val="22"/>
              </w:rPr>
              <w:t>қазығы</w:t>
            </w:r>
            <w:proofErr w:type="spellEnd"/>
            <w:r w:rsidRPr="00124F4C">
              <w:rPr>
                <w:sz w:val="22"/>
                <w:szCs w:val="22"/>
              </w:rPr>
              <w:t xml:space="preserve">» </w:t>
            </w:r>
            <w:proofErr w:type="spellStart"/>
            <w:r w:rsidRPr="00124F4C">
              <w:rPr>
                <w:sz w:val="22"/>
                <w:szCs w:val="22"/>
              </w:rPr>
              <w:t>танымдық</w:t>
            </w:r>
            <w:proofErr w:type="spellEnd"/>
            <w:r w:rsidRPr="00124F4C">
              <w:rPr>
                <w:sz w:val="22"/>
                <w:szCs w:val="22"/>
              </w:rPr>
              <w:t xml:space="preserve"> </w:t>
            </w:r>
          </w:p>
        </w:tc>
        <w:tc>
          <w:tcPr>
            <w:tcW w:w="1985" w:type="dxa"/>
            <w:tcBorders>
              <w:top w:val="nil"/>
              <w:left w:val="nil"/>
              <w:bottom w:val="single" w:sz="4" w:space="0" w:color="auto"/>
              <w:right w:val="single" w:sz="4" w:space="0" w:color="auto"/>
            </w:tcBorders>
            <w:shd w:val="clear" w:color="auto" w:fill="auto"/>
            <w:vAlign w:val="center"/>
            <w:hideMark/>
          </w:tcPr>
          <w:p w14:paraId="34551901" w14:textId="77777777" w:rsidR="00124F4C" w:rsidRPr="00124F4C" w:rsidRDefault="00124F4C" w:rsidP="002B1202">
            <w:pPr>
              <w:pStyle w:val="11"/>
              <w:rPr>
                <w:sz w:val="22"/>
                <w:szCs w:val="22"/>
              </w:rPr>
            </w:pPr>
            <w:proofErr w:type="spellStart"/>
            <w:r w:rsidRPr="00124F4C">
              <w:rPr>
                <w:sz w:val="22"/>
                <w:szCs w:val="22"/>
              </w:rPr>
              <w:t>облыстық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3FACFEF3" w14:textId="77777777" w:rsidR="00124F4C" w:rsidRPr="00124F4C" w:rsidRDefault="00124F4C" w:rsidP="002B1202">
            <w:pPr>
              <w:pStyle w:val="11"/>
              <w:rPr>
                <w:sz w:val="22"/>
                <w:szCs w:val="22"/>
              </w:rPr>
            </w:pPr>
            <w:proofErr w:type="spellStart"/>
            <w:r w:rsidRPr="00124F4C">
              <w:rPr>
                <w:sz w:val="22"/>
                <w:szCs w:val="22"/>
              </w:rPr>
              <w:t>Алғыс</w:t>
            </w:r>
            <w:proofErr w:type="spellEnd"/>
            <w:r w:rsidRPr="00124F4C">
              <w:rPr>
                <w:sz w:val="22"/>
                <w:szCs w:val="22"/>
              </w:rPr>
              <w:t xml:space="preserve"> хат</w:t>
            </w:r>
          </w:p>
        </w:tc>
        <w:tc>
          <w:tcPr>
            <w:tcW w:w="2126" w:type="dxa"/>
            <w:tcBorders>
              <w:top w:val="nil"/>
              <w:left w:val="nil"/>
              <w:bottom w:val="single" w:sz="4" w:space="0" w:color="auto"/>
              <w:right w:val="single" w:sz="4" w:space="0" w:color="auto"/>
            </w:tcBorders>
            <w:shd w:val="clear" w:color="auto" w:fill="auto"/>
            <w:vAlign w:val="center"/>
            <w:hideMark/>
          </w:tcPr>
          <w:p w14:paraId="6ABD83F8" w14:textId="77777777" w:rsidR="00124F4C" w:rsidRPr="00124F4C" w:rsidRDefault="00124F4C" w:rsidP="002B1202">
            <w:pPr>
              <w:pStyle w:val="11"/>
              <w:rPr>
                <w:sz w:val="22"/>
                <w:szCs w:val="22"/>
              </w:rPr>
            </w:pPr>
            <w:proofErr w:type="spellStart"/>
            <w:r w:rsidRPr="00124F4C">
              <w:rPr>
                <w:sz w:val="22"/>
                <w:szCs w:val="22"/>
              </w:rPr>
              <w:t>Джангужиев</w:t>
            </w:r>
            <w:proofErr w:type="spellEnd"/>
            <w:r w:rsidRPr="00124F4C">
              <w:rPr>
                <w:sz w:val="22"/>
                <w:szCs w:val="22"/>
              </w:rPr>
              <w:t xml:space="preserve"> М.С</w:t>
            </w:r>
          </w:p>
        </w:tc>
      </w:tr>
      <w:tr w:rsidR="00124F4C" w:rsidRPr="00124F4C" w14:paraId="547455DE" w14:textId="77777777" w:rsidTr="00C3174C">
        <w:trPr>
          <w:trHeight w:val="52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63723964" w14:textId="77777777" w:rsidR="00124F4C" w:rsidRPr="00124F4C" w:rsidRDefault="00124F4C" w:rsidP="002B1202">
            <w:pPr>
              <w:pStyle w:val="11"/>
              <w:rPr>
                <w:sz w:val="22"/>
                <w:szCs w:val="22"/>
              </w:rPr>
            </w:pPr>
            <w:r w:rsidRPr="00124F4C">
              <w:rPr>
                <w:sz w:val="22"/>
                <w:szCs w:val="22"/>
              </w:rPr>
              <w:t>27</w:t>
            </w:r>
          </w:p>
        </w:tc>
        <w:tc>
          <w:tcPr>
            <w:tcW w:w="2268" w:type="dxa"/>
            <w:tcBorders>
              <w:top w:val="nil"/>
              <w:left w:val="nil"/>
              <w:bottom w:val="single" w:sz="4" w:space="0" w:color="auto"/>
              <w:right w:val="single" w:sz="4" w:space="0" w:color="auto"/>
            </w:tcBorders>
            <w:shd w:val="clear" w:color="auto" w:fill="auto"/>
            <w:vAlign w:val="center"/>
            <w:hideMark/>
          </w:tcPr>
          <w:p w14:paraId="3010AD8F" w14:textId="77777777" w:rsidR="00124F4C" w:rsidRPr="00124F4C" w:rsidRDefault="00124F4C" w:rsidP="002B1202">
            <w:pPr>
              <w:pStyle w:val="11"/>
              <w:rPr>
                <w:sz w:val="22"/>
                <w:szCs w:val="22"/>
              </w:rPr>
            </w:pPr>
            <w:proofErr w:type="spellStart"/>
            <w:r w:rsidRPr="00124F4C">
              <w:rPr>
                <w:sz w:val="22"/>
                <w:szCs w:val="22"/>
              </w:rPr>
              <w:t>Серік</w:t>
            </w:r>
            <w:proofErr w:type="spellEnd"/>
            <w:r w:rsidRPr="00124F4C">
              <w:rPr>
                <w:sz w:val="22"/>
                <w:szCs w:val="22"/>
              </w:rPr>
              <w:t xml:space="preserve"> </w:t>
            </w:r>
            <w:proofErr w:type="spellStart"/>
            <w:r w:rsidRPr="00124F4C">
              <w:rPr>
                <w:sz w:val="22"/>
                <w:szCs w:val="22"/>
              </w:rPr>
              <w:t>Арухан</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0ADF26F0" w14:textId="77777777" w:rsidR="00124F4C" w:rsidRPr="00124F4C" w:rsidRDefault="00124F4C" w:rsidP="002B1202">
            <w:pPr>
              <w:pStyle w:val="11"/>
              <w:rPr>
                <w:sz w:val="22"/>
                <w:szCs w:val="22"/>
              </w:rPr>
            </w:pPr>
            <w:r w:rsidRPr="00124F4C">
              <w:rPr>
                <w:sz w:val="22"/>
                <w:szCs w:val="22"/>
              </w:rPr>
              <w:t>«</w:t>
            </w:r>
            <w:proofErr w:type="spellStart"/>
            <w:r w:rsidRPr="00124F4C">
              <w:rPr>
                <w:sz w:val="22"/>
                <w:szCs w:val="22"/>
              </w:rPr>
              <w:t>Отбасылық</w:t>
            </w:r>
            <w:proofErr w:type="spellEnd"/>
            <w:r w:rsidRPr="00124F4C">
              <w:rPr>
                <w:sz w:val="22"/>
                <w:szCs w:val="22"/>
              </w:rPr>
              <w:t xml:space="preserve"> </w:t>
            </w:r>
            <w:proofErr w:type="spellStart"/>
            <w:r w:rsidRPr="00124F4C">
              <w:rPr>
                <w:sz w:val="22"/>
                <w:szCs w:val="22"/>
              </w:rPr>
              <w:t>шежіре</w:t>
            </w:r>
            <w:proofErr w:type="spellEnd"/>
            <w:r w:rsidRPr="00124F4C">
              <w:rPr>
                <w:sz w:val="22"/>
                <w:szCs w:val="22"/>
              </w:rPr>
              <w:t xml:space="preserve"> – </w:t>
            </w:r>
            <w:proofErr w:type="spellStart"/>
            <w:r w:rsidRPr="00124F4C">
              <w:rPr>
                <w:sz w:val="22"/>
                <w:szCs w:val="22"/>
              </w:rPr>
              <w:t>тәрбиенің</w:t>
            </w:r>
            <w:proofErr w:type="spellEnd"/>
            <w:r w:rsidRPr="00124F4C">
              <w:rPr>
                <w:sz w:val="22"/>
                <w:szCs w:val="22"/>
              </w:rPr>
              <w:t xml:space="preserve"> </w:t>
            </w:r>
            <w:proofErr w:type="spellStart"/>
            <w:r w:rsidRPr="00124F4C">
              <w:rPr>
                <w:sz w:val="22"/>
                <w:szCs w:val="22"/>
              </w:rPr>
              <w:t>түп</w:t>
            </w:r>
            <w:proofErr w:type="spellEnd"/>
            <w:r w:rsidRPr="00124F4C">
              <w:rPr>
                <w:sz w:val="22"/>
                <w:szCs w:val="22"/>
              </w:rPr>
              <w:t xml:space="preserve"> </w:t>
            </w:r>
            <w:proofErr w:type="spellStart"/>
            <w:r w:rsidRPr="00124F4C">
              <w:rPr>
                <w:sz w:val="22"/>
                <w:szCs w:val="22"/>
              </w:rPr>
              <w:t>қазығы</w:t>
            </w:r>
            <w:proofErr w:type="spellEnd"/>
            <w:r w:rsidRPr="00124F4C">
              <w:rPr>
                <w:sz w:val="22"/>
                <w:szCs w:val="22"/>
              </w:rPr>
              <w:t xml:space="preserve">» </w:t>
            </w:r>
            <w:proofErr w:type="spellStart"/>
            <w:r w:rsidRPr="00124F4C">
              <w:rPr>
                <w:sz w:val="22"/>
                <w:szCs w:val="22"/>
              </w:rPr>
              <w:t>танымдық</w:t>
            </w:r>
            <w:proofErr w:type="spellEnd"/>
          </w:p>
        </w:tc>
        <w:tc>
          <w:tcPr>
            <w:tcW w:w="1985" w:type="dxa"/>
            <w:tcBorders>
              <w:top w:val="nil"/>
              <w:left w:val="nil"/>
              <w:bottom w:val="single" w:sz="4" w:space="0" w:color="auto"/>
              <w:right w:val="single" w:sz="4" w:space="0" w:color="auto"/>
            </w:tcBorders>
            <w:shd w:val="clear" w:color="auto" w:fill="auto"/>
            <w:vAlign w:val="center"/>
            <w:hideMark/>
          </w:tcPr>
          <w:p w14:paraId="2DE56C74" w14:textId="77777777" w:rsidR="00124F4C" w:rsidRPr="00124F4C" w:rsidRDefault="00124F4C" w:rsidP="002B1202">
            <w:pPr>
              <w:pStyle w:val="11"/>
              <w:rPr>
                <w:sz w:val="22"/>
                <w:szCs w:val="22"/>
              </w:rPr>
            </w:pPr>
            <w:proofErr w:type="spellStart"/>
            <w:r w:rsidRPr="00124F4C">
              <w:rPr>
                <w:sz w:val="22"/>
                <w:szCs w:val="22"/>
              </w:rPr>
              <w:t>облыстық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557E5882" w14:textId="77777777" w:rsidR="00124F4C" w:rsidRPr="00124F4C" w:rsidRDefault="00124F4C" w:rsidP="002B1202">
            <w:pPr>
              <w:pStyle w:val="11"/>
              <w:rPr>
                <w:sz w:val="22"/>
                <w:szCs w:val="22"/>
              </w:rPr>
            </w:pPr>
            <w:proofErr w:type="spellStart"/>
            <w:r w:rsidRPr="00124F4C">
              <w:rPr>
                <w:sz w:val="22"/>
                <w:szCs w:val="22"/>
              </w:rPr>
              <w:t>Алғыс</w:t>
            </w:r>
            <w:proofErr w:type="spellEnd"/>
            <w:r w:rsidRPr="00124F4C">
              <w:rPr>
                <w:sz w:val="22"/>
                <w:szCs w:val="22"/>
              </w:rPr>
              <w:t xml:space="preserve"> хат</w:t>
            </w:r>
          </w:p>
        </w:tc>
        <w:tc>
          <w:tcPr>
            <w:tcW w:w="2126" w:type="dxa"/>
            <w:tcBorders>
              <w:top w:val="nil"/>
              <w:left w:val="nil"/>
              <w:bottom w:val="single" w:sz="4" w:space="0" w:color="auto"/>
              <w:right w:val="single" w:sz="4" w:space="0" w:color="auto"/>
            </w:tcBorders>
            <w:shd w:val="clear" w:color="auto" w:fill="auto"/>
            <w:vAlign w:val="center"/>
            <w:hideMark/>
          </w:tcPr>
          <w:p w14:paraId="6B16602C" w14:textId="77777777" w:rsidR="00124F4C" w:rsidRPr="00124F4C" w:rsidRDefault="00124F4C" w:rsidP="002B1202">
            <w:pPr>
              <w:pStyle w:val="11"/>
              <w:rPr>
                <w:sz w:val="22"/>
                <w:szCs w:val="22"/>
              </w:rPr>
            </w:pPr>
            <w:proofErr w:type="spellStart"/>
            <w:r w:rsidRPr="00124F4C">
              <w:rPr>
                <w:sz w:val="22"/>
                <w:szCs w:val="22"/>
              </w:rPr>
              <w:t>Джангужиев</w:t>
            </w:r>
            <w:proofErr w:type="spellEnd"/>
            <w:r w:rsidRPr="00124F4C">
              <w:rPr>
                <w:sz w:val="22"/>
                <w:szCs w:val="22"/>
              </w:rPr>
              <w:t xml:space="preserve"> М.С</w:t>
            </w:r>
          </w:p>
        </w:tc>
      </w:tr>
      <w:tr w:rsidR="00124F4C" w:rsidRPr="00124F4C" w14:paraId="34EA8AFF" w14:textId="77777777" w:rsidTr="00C3174C">
        <w:trPr>
          <w:trHeight w:val="52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0E0F166B" w14:textId="77777777" w:rsidR="00124F4C" w:rsidRPr="00124F4C" w:rsidRDefault="00124F4C" w:rsidP="002B1202">
            <w:pPr>
              <w:pStyle w:val="11"/>
              <w:rPr>
                <w:sz w:val="22"/>
                <w:szCs w:val="22"/>
              </w:rPr>
            </w:pPr>
            <w:r w:rsidRPr="00124F4C">
              <w:rPr>
                <w:sz w:val="22"/>
                <w:szCs w:val="22"/>
              </w:rPr>
              <w:t>28</w:t>
            </w:r>
          </w:p>
        </w:tc>
        <w:tc>
          <w:tcPr>
            <w:tcW w:w="2268" w:type="dxa"/>
            <w:tcBorders>
              <w:top w:val="nil"/>
              <w:left w:val="nil"/>
              <w:bottom w:val="single" w:sz="4" w:space="0" w:color="auto"/>
              <w:right w:val="single" w:sz="4" w:space="0" w:color="auto"/>
            </w:tcBorders>
            <w:shd w:val="clear" w:color="auto" w:fill="auto"/>
            <w:vAlign w:val="center"/>
            <w:hideMark/>
          </w:tcPr>
          <w:p w14:paraId="73DBC881" w14:textId="77777777" w:rsidR="00124F4C" w:rsidRPr="00124F4C" w:rsidRDefault="00124F4C" w:rsidP="002B1202">
            <w:pPr>
              <w:pStyle w:val="11"/>
              <w:rPr>
                <w:sz w:val="22"/>
                <w:szCs w:val="22"/>
              </w:rPr>
            </w:pPr>
            <w:r w:rsidRPr="00124F4C">
              <w:rPr>
                <w:sz w:val="22"/>
                <w:szCs w:val="22"/>
              </w:rPr>
              <w:t xml:space="preserve">Рамазанова </w:t>
            </w:r>
            <w:proofErr w:type="spellStart"/>
            <w:r w:rsidRPr="00124F4C">
              <w:rPr>
                <w:sz w:val="22"/>
                <w:szCs w:val="22"/>
              </w:rPr>
              <w:t>Ақерке</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51A8018F" w14:textId="77777777" w:rsidR="00124F4C" w:rsidRPr="00124F4C" w:rsidRDefault="00124F4C" w:rsidP="002B1202">
            <w:pPr>
              <w:pStyle w:val="11"/>
              <w:rPr>
                <w:sz w:val="22"/>
                <w:szCs w:val="22"/>
              </w:rPr>
            </w:pPr>
            <w:r w:rsidRPr="00124F4C">
              <w:rPr>
                <w:sz w:val="22"/>
                <w:szCs w:val="22"/>
              </w:rPr>
              <w:t>«</w:t>
            </w:r>
            <w:proofErr w:type="spellStart"/>
            <w:r w:rsidRPr="00124F4C">
              <w:rPr>
                <w:sz w:val="22"/>
                <w:szCs w:val="22"/>
              </w:rPr>
              <w:t>Отбасылық</w:t>
            </w:r>
            <w:proofErr w:type="spellEnd"/>
            <w:r w:rsidRPr="00124F4C">
              <w:rPr>
                <w:sz w:val="22"/>
                <w:szCs w:val="22"/>
              </w:rPr>
              <w:t xml:space="preserve"> </w:t>
            </w:r>
            <w:proofErr w:type="spellStart"/>
            <w:r w:rsidRPr="00124F4C">
              <w:rPr>
                <w:sz w:val="22"/>
                <w:szCs w:val="22"/>
              </w:rPr>
              <w:t>шежіре</w:t>
            </w:r>
            <w:proofErr w:type="spellEnd"/>
            <w:r w:rsidRPr="00124F4C">
              <w:rPr>
                <w:sz w:val="22"/>
                <w:szCs w:val="22"/>
              </w:rPr>
              <w:t xml:space="preserve"> – </w:t>
            </w:r>
            <w:proofErr w:type="spellStart"/>
            <w:r w:rsidRPr="00124F4C">
              <w:rPr>
                <w:sz w:val="22"/>
                <w:szCs w:val="22"/>
              </w:rPr>
              <w:t>тәрбиенің</w:t>
            </w:r>
            <w:proofErr w:type="spellEnd"/>
            <w:r w:rsidRPr="00124F4C">
              <w:rPr>
                <w:sz w:val="22"/>
                <w:szCs w:val="22"/>
              </w:rPr>
              <w:t xml:space="preserve"> </w:t>
            </w:r>
            <w:proofErr w:type="spellStart"/>
            <w:r w:rsidRPr="00124F4C">
              <w:rPr>
                <w:sz w:val="22"/>
                <w:szCs w:val="22"/>
              </w:rPr>
              <w:t>түп</w:t>
            </w:r>
            <w:proofErr w:type="spellEnd"/>
            <w:r w:rsidRPr="00124F4C">
              <w:rPr>
                <w:sz w:val="22"/>
                <w:szCs w:val="22"/>
              </w:rPr>
              <w:t xml:space="preserve"> </w:t>
            </w:r>
            <w:proofErr w:type="spellStart"/>
            <w:r w:rsidRPr="00124F4C">
              <w:rPr>
                <w:sz w:val="22"/>
                <w:szCs w:val="22"/>
              </w:rPr>
              <w:t>қазығы</w:t>
            </w:r>
            <w:proofErr w:type="spellEnd"/>
            <w:r w:rsidRPr="00124F4C">
              <w:rPr>
                <w:sz w:val="22"/>
                <w:szCs w:val="22"/>
              </w:rPr>
              <w:t xml:space="preserve">» </w:t>
            </w:r>
            <w:proofErr w:type="spellStart"/>
            <w:r w:rsidRPr="00124F4C">
              <w:rPr>
                <w:sz w:val="22"/>
                <w:szCs w:val="22"/>
              </w:rPr>
              <w:t>танымдық</w:t>
            </w:r>
            <w:proofErr w:type="spellEnd"/>
          </w:p>
        </w:tc>
        <w:tc>
          <w:tcPr>
            <w:tcW w:w="1985" w:type="dxa"/>
            <w:tcBorders>
              <w:top w:val="nil"/>
              <w:left w:val="nil"/>
              <w:bottom w:val="single" w:sz="4" w:space="0" w:color="auto"/>
              <w:right w:val="single" w:sz="4" w:space="0" w:color="auto"/>
            </w:tcBorders>
            <w:shd w:val="clear" w:color="auto" w:fill="auto"/>
            <w:vAlign w:val="center"/>
            <w:hideMark/>
          </w:tcPr>
          <w:p w14:paraId="3550BF2A" w14:textId="77777777" w:rsidR="00124F4C" w:rsidRPr="00124F4C" w:rsidRDefault="00124F4C" w:rsidP="002B1202">
            <w:pPr>
              <w:pStyle w:val="11"/>
              <w:rPr>
                <w:sz w:val="22"/>
                <w:szCs w:val="22"/>
              </w:rPr>
            </w:pPr>
            <w:proofErr w:type="spellStart"/>
            <w:r w:rsidRPr="00124F4C">
              <w:rPr>
                <w:sz w:val="22"/>
                <w:szCs w:val="22"/>
              </w:rPr>
              <w:t>облыстық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75C27D87" w14:textId="77777777" w:rsidR="00124F4C" w:rsidRPr="00124F4C" w:rsidRDefault="00124F4C" w:rsidP="002B1202">
            <w:pPr>
              <w:pStyle w:val="11"/>
              <w:rPr>
                <w:sz w:val="22"/>
                <w:szCs w:val="22"/>
              </w:rPr>
            </w:pPr>
            <w:proofErr w:type="spellStart"/>
            <w:r w:rsidRPr="00124F4C">
              <w:rPr>
                <w:sz w:val="22"/>
                <w:szCs w:val="22"/>
              </w:rPr>
              <w:t>Алғыс</w:t>
            </w:r>
            <w:proofErr w:type="spellEnd"/>
            <w:r w:rsidRPr="00124F4C">
              <w:rPr>
                <w:sz w:val="22"/>
                <w:szCs w:val="22"/>
              </w:rPr>
              <w:t xml:space="preserve"> хат</w:t>
            </w:r>
          </w:p>
        </w:tc>
        <w:tc>
          <w:tcPr>
            <w:tcW w:w="2126" w:type="dxa"/>
            <w:tcBorders>
              <w:top w:val="nil"/>
              <w:left w:val="nil"/>
              <w:bottom w:val="single" w:sz="4" w:space="0" w:color="auto"/>
              <w:right w:val="single" w:sz="4" w:space="0" w:color="auto"/>
            </w:tcBorders>
            <w:shd w:val="clear" w:color="auto" w:fill="auto"/>
            <w:vAlign w:val="center"/>
            <w:hideMark/>
          </w:tcPr>
          <w:p w14:paraId="4156AAFD" w14:textId="77777777" w:rsidR="00124F4C" w:rsidRPr="00124F4C" w:rsidRDefault="00124F4C" w:rsidP="002B1202">
            <w:pPr>
              <w:pStyle w:val="11"/>
              <w:rPr>
                <w:sz w:val="22"/>
                <w:szCs w:val="22"/>
              </w:rPr>
            </w:pPr>
            <w:proofErr w:type="spellStart"/>
            <w:r w:rsidRPr="00124F4C">
              <w:rPr>
                <w:sz w:val="22"/>
                <w:szCs w:val="22"/>
              </w:rPr>
              <w:t>ДЖангужиев</w:t>
            </w:r>
            <w:proofErr w:type="spellEnd"/>
            <w:r w:rsidRPr="00124F4C">
              <w:rPr>
                <w:sz w:val="22"/>
                <w:szCs w:val="22"/>
              </w:rPr>
              <w:t xml:space="preserve"> М.С</w:t>
            </w:r>
          </w:p>
        </w:tc>
      </w:tr>
      <w:tr w:rsidR="00124F4C" w:rsidRPr="00124F4C" w14:paraId="36BCAEC6" w14:textId="77777777" w:rsidTr="00C3174C">
        <w:trPr>
          <w:trHeight w:val="391"/>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24E31F5F" w14:textId="77777777" w:rsidR="00124F4C" w:rsidRPr="00124F4C" w:rsidRDefault="00124F4C" w:rsidP="002B1202">
            <w:pPr>
              <w:pStyle w:val="11"/>
              <w:rPr>
                <w:sz w:val="22"/>
                <w:szCs w:val="22"/>
              </w:rPr>
            </w:pPr>
            <w:r w:rsidRPr="00124F4C">
              <w:rPr>
                <w:sz w:val="22"/>
                <w:szCs w:val="22"/>
              </w:rPr>
              <w:t>29</w:t>
            </w:r>
          </w:p>
        </w:tc>
        <w:tc>
          <w:tcPr>
            <w:tcW w:w="2268" w:type="dxa"/>
            <w:tcBorders>
              <w:top w:val="nil"/>
              <w:left w:val="nil"/>
              <w:bottom w:val="single" w:sz="4" w:space="0" w:color="auto"/>
              <w:right w:val="single" w:sz="4" w:space="0" w:color="auto"/>
            </w:tcBorders>
            <w:shd w:val="clear" w:color="auto" w:fill="auto"/>
            <w:vAlign w:val="center"/>
            <w:hideMark/>
          </w:tcPr>
          <w:p w14:paraId="383744F9" w14:textId="77777777" w:rsidR="00124F4C" w:rsidRPr="00124F4C" w:rsidRDefault="00124F4C" w:rsidP="002B1202">
            <w:pPr>
              <w:pStyle w:val="11"/>
              <w:rPr>
                <w:sz w:val="22"/>
                <w:szCs w:val="22"/>
              </w:rPr>
            </w:pPr>
            <w:proofErr w:type="spellStart"/>
            <w:r w:rsidRPr="00124F4C">
              <w:rPr>
                <w:sz w:val="22"/>
                <w:szCs w:val="22"/>
              </w:rPr>
              <w:t>Кулмуханова</w:t>
            </w:r>
            <w:proofErr w:type="spellEnd"/>
            <w:r w:rsidRPr="00124F4C">
              <w:rPr>
                <w:sz w:val="22"/>
                <w:szCs w:val="22"/>
              </w:rPr>
              <w:t xml:space="preserve"> А.</w:t>
            </w:r>
          </w:p>
        </w:tc>
        <w:tc>
          <w:tcPr>
            <w:tcW w:w="2693" w:type="dxa"/>
            <w:tcBorders>
              <w:top w:val="nil"/>
              <w:left w:val="nil"/>
              <w:bottom w:val="single" w:sz="4" w:space="0" w:color="auto"/>
              <w:right w:val="single" w:sz="4" w:space="0" w:color="auto"/>
            </w:tcBorders>
            <w:shd w:val="clear" w:color="auto" w:fill="auto"/>
            <w:vAlign w:val="center"/>
            <w:hideMark/>
          </w:tcPr>
          <w:p w14:paraId="3B5DC68B" w14:textId="77777777" w:rsidR="00124F4C" w:rsidRPr="00124F4C" w:rsidRDefault="00124F4C" w:rsidP="002B1202">
            <w:pPr>
              <w:pStyle w:val="11"/>
              <w:rPr>
                <w:sz w:val="22"/>
                <w:szCs w:val="22"/>
              </w:rPr>
            </w:pPr>
            <w:r w:rsidRPr="00124F4C">
              <w:rPr>
                <w:sz w:val="22"/>
                <w:szCs w:val="22"/>
              </w:rPr>
              <w:t>«</w:t>
            </w:r>
            <w:proofErr w:type="spellStart"/>
            <w:r w:rsidRPr="00124F4C">
              <w:rPr>
                <w:sz w:val="22"/>
                <w:szCs w:val="22"/>
              </w:rPr>
              <w:t>Ғылым</w:t>
            </w:r>
            <w:proofErr w:type="spellEnd"/>
            <w:r w:rsidRPr="00124F4C">
              <w:rPr>
                <w:sz w:val="22"/>
                <w:szCs w:val="22"/>
              </w:rPr>
              <w:t xml:space="preserve"> </w:t>
            </w:r>
            <w:proofErr w:type="spellStart"/>
            <w:r w:rsidRPr="00124F4C">
              <w:rPr>
                <w:sz w:val="22"/>
                <w:szCs w:val="22"/>
              </w:rPr>
              <w:t>әлемін</w:t>
            </w:r>
            <w:proofErr w:type="spellEnd"/>
            <w:r w:rsidRPr="00124F4C">
              <w:rPr>
                <w:sz w:val="22"/>
                <w:szCs w:val="22"/>
              </w:rPr>
              <w:t xml:space="preserve"> </w:t>
            </w:r>
            <w:proofErr w:type="spellStart"/>
            <w:r w:rsidRPr="00124F4C">
              <w:rPr>
                <w:sz w:val="22"/>
                <w:szCs w:val="22"/>
              </w:rPr>
              <w:t>ашамыз</w:t>
            </w:r>
            <w:proofErr w:type="spellEnd"/>
            <w:r w:rsidRPr="00124F4C">
              <w:rPr>
                <w:sz w:val="22"/>
                <w:szCs w:val="22"/>
              </w:rPr>
              <w:t>»</w:t>
            </w:r>
          </w:p>
        </w:tc>
        <w:tc>
          <w:tcPr>
            <w:tcW w:w="1985" w:type="dxa"/>
            <w:tcBorders>
              <w:top w:val="nil"/>
              <w:left w:val="nil"/>
              <w:bottom w:val="single" w:sz="4" w:space="0" w:color="auto"/>
              <w:right w:val="single" w:sz="4" w:space="0" w:color="auto"/>
            </w:tcBorders>
            <w:shd w:val="clear" w:color="auto" w:fill="auto"/>
            <w:vAlign w:val="center"/>
            <w:hideMark/>
          </w:tcPr>
          <w:p w14:paraId="1796A448" w14:textId="77777777" w:rsidR="00124F4C" w:rsidRPr="00124F4C" w:rsidRDefault="00124F4C" w:rsidP="002B1202">
            <w:pPr>
              <w:pStyle w:val="11"/>
              <w:rPr>
                <w:sz w:val="22"/>
                <w:szCs w:val="22"/>
              </w:rPr>
            </w:pPr>
            <w:proofErr w:type="spellStart"/>
            <w:r w:rsidRPr="00124F4C">
              <w:rPr>
                <w:sz w:val="22"/>
                <w:szCs w:val="22"/>
              </w:rPr>
              <w:t>облыстық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09291336" w14:textId="77777777" w:rsidR="00124F4C" w:rsidRPr="00124F4C" w:rsidRDefault="00124F4C" w:rsidP="002B1202">
            <w:pPr>
              <w:pStyle w:val="11"/>
              <w:rPr>
                <w:sz w:val="22"/>
                <w:szCs w:val="22"/>
              </w:rPr>
            </w:pPr>
            <w:r w:rsidRPr="00124F4C">
              <w:rPr>
                <w:sz w:val="22"/>
                <w:szCs w:val="22"/>
              </w:rPr>
              <w:t xml:space="preserve">ІІІ </w:t>
            </w:r>
            <w:proofErr w:type="spellStart"/>
            <w:r w:rsidRPr="00124F4C">
              <w:rPr>
                <w:sz w:val="22"/>
                <w:szCs w:val="22"/>
              </w:rPr>
              <w:t>орын</w:t>
            </w:r>
            <w:proofErr w:type="spellEnd"/>
          </w:p>
        </w:tc>
        <w:tc>
          <w:tcPr>
            <w:tcW w:w="2126" w:type="dxa"/>
            <w:tcBorders>
              <w:top w:val="nil"/>
              <w:left w:val="nil"/>
              <w:bottom w:val="single" w:sz="4" w:space="0" w:color="auto"/>
              <w:right w:val="single" w:sz="4" w:space="0" w:color="auto"/>
            </w:tcBorders>
            <w:shd w:val="clear" w:color="auto" w:fill="auto"/>
            <w:vAlign w:val="center"/>
            <w:hideMark/>
          </w:tcPr>
          <w:p w14:paraId="07D2A2D0" w14:textId="77777777" w:rsidR="00124F4C" w:rsidRPr="00124F4C" w:rsidRDefault="00124F4C" w:rsidP="002B1202">
            <w:pPr>
              <w:pStyle w:val="11"/>
              <w:rPr>
                <w:sz w:val="22"/>
                <w:szCs w:val="22"/>
              </w:rPr>
            </w:pPr>
            <w:proofErr w:type="spellStart"/>
            <w:r w:rsidRPr="00124F4C">
              <w:rPr>
                <w:sz w:val="22"/>
                <w:szCs w:val="22"/>
              </w:rPr>
              <w:t>Куспанова</w:t>
            </w:r>
            <w:proofErr w:type="spellEnd"/>
            <w:r w:rsidRPr="00124F4C">
              <w:rPr>
                <w:sz w:val="22"/>
                <w:szCs w:val="22"/>
              </w:rPr>
              <w:t xml:space="preserve"> </w:t>
            </w:r>
            <w:proofErr w:type="gramStart"/>
            <w:r w:rsidRPr="00124F4C">
              <w:rPr>
                <w:sz w:val="22"/>
                <w:szCs w:val="22"/>
              </w:rPr>
              <w:t>Д.К</w:t>
            </w:r>
            <w:proofErr w:type="gramEnd"/>
          </w:p>
        </w:tc>
      </w:tr>
      <w:tr w:rsidR="00124F4C" w:rsidRPr="00124F4C" w14:paraId="0821E6C4" w14:textId="77777777" w:rsidTr="00C3174C">
        <w:trPr>
          <w:trHeight w:val="52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7F89B805" w14:textId="77777777" w:rsidR="00124F4C" w:rsidRPr="00124F4C" w:rsidRDefault="00124F4C" w:rsidP="002B1202">
            <w:pPr>
              <w:pStyle w:val="11"/>
              <w:rPr>
                <w:sz w:val="22"/>
                <w:szCs w:val="22"/>
              </w:rPr>
            </w:pPr>
            <w:r w:rsidRPr="00124F4C">
              <w:rPr>
                <w:sz w:val="22"/>
                <w:szCs w:val="22"/>
              </w:rPr>
              <w:t>30</w:t>
            </w:r>
          </w:p>
        </w:tc>
        <w:tc>
          <w:tcPr>
            <w:tcW w:w="2268" w:type="dxa"/>
            <w:tcBorders>
              <w:top w:val="nil"/>
              <w:left w:val="nil"/>
              <w:bottom w:val="single" w:sz="4" w:space="0" w:color="auto"/>
              <w:right w:val="single" w:sz="4" w:space="0" w:color="auto"/>
            </w:tcBorders>
            <w:shd w:val="clear" w:color="auto" w:fill="auto"/>
            <w:vAlign w:val="center"/>
            <w:hideMark/>
          </w:tcPr>
          <w:p w14:paraId="61658CB4" w14:textId="77777777" w:rsidR="00124F4C" w:rsidRPr="00124F4C" w:rsidRDefault="00124F4C" w:rsidP="002B1202">
            <w:pPr>
              <w:pStyle w:val="11"/>
              <w:rPr>
                <w:sz w:val="22"/>
                <w:szCs w:val="22"/>
              </w:rPr>
            </w:pPr>
            <w:proofErr w:type="spellStart"/>
            <w:r w:rsidRPr="00124F4C">
              <w:rPr>
                <w:sz w:val="22"/>
                <w:szCs w:val="22"/>
              </w:rPr>
              <w:t>Магзумов</w:t>
            </w:r>
            <w:proofErr w:type="spellEnd"/>
            <w:r w:rsidRPr="00124F4C">
              <w:rPr>
                <w:sz w:val="22"/>
                <w:szCs w:val="22"/>
              </w:rPr>
              <w:t xml:space="preserve"> А.</w:t>
            </w:r>
          </w:p>
        </w:tc>
        <w:tc>
          <w:tcPr>
            <w:tcW w:w="2693" w:type="dxa"/>
            <w:tcBorders>
              <w:top w:val="nil"/>
              <w:left w:val="nil"/>
              <w:bottom w:val="single" w:sz="4" w:space="0" w:color="auto"/>
              <w:right w:val="single" w:sz="4" w:space="0" w:color="auto"/>
            </w:tcBorders>
            <w:shd w:val="clear" w:color="auto" w:fill="auto"/>
            <w:vAlign w:val="center"/>
            <w:hideMark/>
          </w:tcPr>
          <w:p w14:paraId="0FD3BD05" w14:textId="77777777" w:rsidR="00124F4C" w:rsidRPr="00124F4C" w:rsidRDefault="00124F4C" w:rsidP="002B1202">
            <w:pPr>
              <w:pStyle w:val="11"/>
              <w:rPr>
                <w:sz w:val="22"/>
                <w:szCs w:val="22"/>
              </w:rPr>
            </w:pPr>
            <w:r w:rsidRPr="00124F4C">
              <w:rPr>
                <w:sz w:val="22"/>
                <w:szCs w:val="22"/>
              </w:rPr>
              <w:t>«</w:t>
            </w:r>
            <w:proofErr w:type="spellStart"/>
            <w:r w:rsidRPr="00124F4C">
              <w:rPr>
                <w:sz w:val="22"/>
                <w:szCs w:val="22"/>
              </w:rPr>
              <w:t>Асқақ</w:t>
            </w:r>
            <w:proofErr w:type="spellEnd"/>
            <w:r w:rsidRPr="00124F4C">
              <w:rPr>
                <w:sz w:val="22"/>
                <w:szCs w:val="22"/>
              </w:rPr>
              <w:t xml:space="preserve"> </w:t>
            </w:r>
            <w:proofErr w:type="spellStart"/>
            <w:r w:rsidRPr="00124F4C">
              <w:rPr>
                <w:sz w:val="22"/>
                <w:szCs w:val="22"/>
              </w:rPr>
              <w:t>қала</w:t>
            </w:r>
            <w:proofErr w:type="spellEnd"/>
            <w:r w:rsidRPr="00124F4C">
              <w:rPr>
                <w:sz w:val="22"/>
                <w:szCs w:val="22"/>
              </w:rPr>
              <w:t>-Астана»</w:t>
            </w:r>
          </w:p>
        </w:tc>
        <w:tc>
          <w:tcPr>
            <w:tcW w:w="1985" w:type="dxa"/>
            <w:tcBorders>
              <w:top w:val="nil"/>
              <w:left w:val="nil"/>
              <w:bottom w:val="single" w:sz="4" w:space="0" w:color="auto"/>
              <w:right w:val="single" w:sz="4" w:space="0" w:color="auto"/>
            </w:tcBorders>
            <w:shd w:val="clear" w:color="auto" w:fill="auto"/>
            <w:vAlign w:val="center"/>
            <w:hideMark/>
          </w:tcPr>
          <w:p w14:paraId="4907244F" w14:textId="77777777" w:rsidR="00124F4C" w:rsidRPr="00124F4C" w:rsidRDefault="00124F4C" w:rsidP="002B1202">
            <w:pPr>
              <w:pStyle w:val="11"/>
              <w:rPr>
                <w:sz w:val="22"/>
                <w:szCs w:val="22"/>
              </w:rPr>
            </w:pPr>
            <w:proofErr w:type="spellStart"/>
            <w:r w:rsidRPr="00124F4C">
              <w:rPr>
                <w:sz w:val="22"/>
                <w:szCs w:val="22"/>
              </w:rPr>
              <w:t>облыстық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3208CD15" w14:textId="77777777" w:rsidR="00124F4C" w:rsidRPr="00124F4C" w:rsidRDefault="00124F4C" w:rsidP="002B1202">
            <w:pPr>
              <w:pStyle w:val="11"/>
              <w:rPr>
                <w:sz w:val="22"/>
                <w:szCs w:val="22"/>
              </w:rPr>
            </w:pPr>
            <w:r w:rsidRPr="00124F4C">
              <w:rPr>
                <w:sz w:val="22"/>
                <w:szCs w:val="22"/>
              </w:rPr>
              <w:t xml:space="preserve">ІІІ </w:t>
            </w:r>
            <w:proofErr w:type="spellStart"/>
            <w:r w:rsidRPr="00124F4C">
              <w:rPr>
                <w:sz w:val="22"/>
                <w:szCs w:val="22"/>
              </w:rPr>
              <w:t>орын</w:t>
            </w:r>
            <w:proofErr w:type="spellEnd"/>
          </w:p>
        </w:tc>
        <w:tc>
          <w:tcPr>
            <w:tcW w:w="2126" w:type="dxa"/>
            <w:tcBorders>
              <w:top w:val="nil"/>
              <w:left w:val="nil"/>
              <w:bottom w:val="single" w:sz="4" w:space="0" w:color="auto"/>
              <w:right w:val="single" w:sz="4" w:space="0" w:color="auto"/>
            </w:tcBorders>
            <w:shd w:val="clear" w:color="auto" w:fill="auto"/>
            <w:vAlign w:val="center"/>
            <w:hideMark/>
          </w:tcPr>
          <w:p w14:paraId="16B06510" w14:textId="77777777" w:rsidR="00124F4C" w:rsidRPr="00124F4C" w:rsidRDefault="00124F4C" w:rsidP="002B1202">
            <w:pPr>
              <w:pStyle w:val="11"/>
              <w:rPr>
                <w:sz w:val="22"/>
                <w:szCs w:val="22"/>
              </w:rPr>
            </w:pPr>
            <w:proofErr w:type="spellStart"/>
            <w:r w:rsidRPr="00124F4C">
              <w:rPr>
                <w:sz w:val="22"/>
                <w:szCs w:val="22"/>
              </w:rPr>
              <w:t>Қойшыбаева</w:t>
            </w:r>
            <w:proofErr w:type="spellEnd"/>
            <w:r w:rsidRPr="00124F4C">
              <w:rPr>
                <w:sz w:val="22"/>
                <w:szCs w:val="22"/>
              </w:rPr>
              <w:t xml:space="preserve"> Г.Н</w:t>
            </w:r>
          </w:p>
        </w:tc>
      </w:tr>
      <w:tr w:rsidR="00124F4C" w:rsidRPr="00124F4C" w14:paraId="4AADB44C" w14:textId="77777777" w:rsidTr="00C3174C">
        <w:trPr>
          <w:trHeight w:val="52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179E996A" w14:textId="77777777" w:rsidR="00124F4C" w:rsidRPr="00124F4C" w:rsidRDefault="00124F4C" w:rsidP="002B1202">
            <w:pPr>
              <w:pStyle w:val="11"/>
              <w:rPr>
                <w:sz w:val="22"/>
                <w:szCs w:val="22"/>
              </w:rPr>
            </w:pPr>
            <w:r w:rsidRPr="00124F4C">
              <w:rPr>
                <w:sz w:val="22"/>
                <w:szCs w:val="22"/>
              </w:rPr>
              <w:t>31</w:t>
            </w:r>
          </w:p>
        </w:tc>
        <w:tc>
          <w:tcPr>
            <w:tcW w:w="2268" w:type="dxa"/>
            <w:tcBorders>
              <w:top w:val="nil"/>
              <w:left w:val="nil"/>
              <w:bottom w:val="single" w:sz="4" w:space="0" w:color="auto"/>
              <w:right w:val="single" w:sz="4" w:space="0" w:color="auto"/>
            </w:tcBorders>
            <w:shd w:val="clear" w:color="auto" w:fill="auto"/>
            <w:vAlign w:val="center"/>
            <w:hideMark/>
          </w:tcPr>
          <w:p w14:paraId="3A70316E" w14:textId="77777777" w:rsidR="00124F4C" w:rsidRPr="00124F4C" w:rsidRDefault="00124F4C" w:rsidP="002B1202">
            <w:pPr>
              <w:pStyle w:val="11"/>
              <w:rPr>
                <w:sz w:val="22"/>
                <w:szCs w:val="22"/>
              </w:rPr>
            </w:pPr>
            <w:proofErr w:type="spellStart"/>
            <w:r w:rsidRPr="00124F4C">
              <w:rPr>
                <w:sz w:val="22"/>
                <w:szCs w:val="22"/>
              </w:rPr>
              <w:t>Ғани</w:t>
            </w:r>
            <w:proofErr w:type="spellEnd"/>
            <w:r w:rsidRPr="00124F4C">
              <w:rPr>
                <w:sz w:val="22"/>
                <w:szCs w:val="22"/>
              </w:rPr>
              <w:t xml:space="preserve"> Шамиль </w:t>
            </w:r>
          </w:p>
        </w:tc>
        <w:tc>
          <w:tcPr>
            <w:tcW w:w="2693" w:type="dxa"/>
            <w:tcBorders>
              <w:top w:val="nil"/>
              <w:left w:val="nil"/>
              <w:bottom w:val="single" w:sz="4" w:space="0" w:color="auto"/>
              <w:right w:val="single" w:sz="4" w:space="0" w:color="auto"/>
            </w:tcBorders>
            <w:shd w:val="clear" w:color="auto" w:fill="auto"/>
            <w:vAlign w:val="center"/>
            <w:hideMark/>
          </w:tcPr>
          <w:p w14:paraId="7D250C18" w14:textId="77777777" w:rsidR="00124F4C" w:rsidRPr="00124F4C" w:rsidRDefault="00124F4C" w:rsidP="002B1202">
            <w:pPr>
              <w:pStyle w:val="11"/>
              <w:rPr>
                <w:sz w:val="22"/>
                <w:szCs w:val="22"/>
              </w:rPr>
            </w:pPr>
            <w:proofErr w:type="spellStart"/>
            <w:r w:rsidRPr="00124F4C">
              <w:rPr>
                <w:sz w:val="22"/>
                <w:szCs w:val="22"/>
              </w:rPr>
              <w:t>Облыстық</w:t>
            </w:r>
            <w:proofErr w:type="spellEnd"/>
            <w:r w:rsidRPr="00124F4C">
              <w:rPr>
                <w:sz w:val="22"/>
                <w:szCs w:val="22"/>
              </w:rPr>
              <w:t xml:space="preserve"> </w:t>
            </w:r>
            <w:proofErr w:type="spellStart"/>
            <w:r w:rsidRPr="00124F4C">
              <w:rPr>
                <w:sz w:val="22"/>
                <w:szCs w:val="22"/>
              </w:rPr>
              <w:t>балалар</w:t>
            </w:r>
            <w:proofErr w:type="spellEnd"/>
            <w:r w:rsidRPr="00124F4C">
              <w:rPr>
                <w:sz w:val="22"/>
                <w:szCs w:val="22"/>
              </w:rPr>
              <w:t xml:space="preserve"> </w:t>
            </w:r>
            <w:proofErr w:type="spellStart"/>
            <w:r w:rsidRPr="00124F4C">
              <w:rPr>
                <w:sz w:val="22"/>
                <w:szCs w:val="22"/>
              </w:rPr>
              <w:t>шығармашылық</w:t>
            </w:r>
            <w:proofErr w:type="spellEnd"/>
            <w:r w:rsidRPr="00124F4C">
              <w:rPr>
                <w:sz w:val="22"/>
                <w:szCs w:val="22"/>
              </w:rPr>
              <w:t xml:space="preserve"> </w:t>
            </w:r>
            <w:proofErr w:type="spellStart"/>
            <w:r w:rsidRPr="00124F4C">
              <w:rPr>
                <w:sz w:val="22"/>
                <w:szCs w:val="22"/>
              </w:rPr>
              <w:t>орталығы</w:t>
            </w:r>
            <w:proofErr w:type="spellEnd"/>
          </w:p>
        </w:tc>
        <w:tc>
          <w:tcPr>
            <w:tcW w:w="1985" w:type="dxa"/>
            <w:tcBorders>
              <w:top w:val="nil"/>
              <w:left w:val="nil"/>
              <w:bottom w:val="single" w:sz="4" w:space="0" w:color="auto"/>
              <w:right w:val="single" w:sz="4" w:space="0" w:color="auto"/>
            </w:tcBorders>
            <w:shd w:val="clear" w:color="auto" w:fill="auto"/>
            <w:vAlign w:val="center"/>
            <w:hideMark/>
          </w:tcPr>
          <w:p w14:paraId="114DEB55" w14:textId="77777777" w:rsidR="00124F4C" w:rsidRPr="00124F4C" w:rsidRDefault="00124F4C" w:rsidP="002B1202">
            <w:pPr>
              <w:pStyle w:val="11"/>
              <w:rPr>
                <w:sz w:val="22"/>
                <w:szCs w:val="22"/>
              </w:rPr>
            </w:pPr>
            <w:proofErr w:type="spellStart"/>
            <w:r w:rsidRPr="00124F4C">
              <w:rPr>
                <w:sz w:val="22"/>
                <w:szCs w:val="22"/>
              </w:rPr>
              <w:t>облыстық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7549E408" w14:textId="77777777" w:rsidR="00124F4C" w:rsidRPr="00124F4C" w:rsidRDefault="00124F4C" w:rsidP="002B1202">
            <w:pPr>
              <w:pStyle w:val="11"/>
              <w:rPr>
                <w:sz w:val="22"/>
                <w:szCs w:val="22"/>
              </w:rPr>
            </w:pPr>
            <w:proofErr w:type="gramStart"/>
            <w:r w:rsidRPr="00124F4C">
              <w:rPr>
                <w:sz w:val="22"/>
                <w:szCs w:val="22"/>
              </w:rPr>
              <w:t xml:space="preserve">І  </w:t>
            </w:r>
            <w:proofErr w:type="spellStart"/>
            <w:r w:rsidRPr="00124F4C">
              <w:rPr>
                <w:sz w:val="22"/>
                <w:szCs w:val="22"/>
              </w:rPr>
              <w:t>орын</w:t>
            </w:r>
            <w:proofErr w:type="spellEnd"/>
            <w:proofErr w:type="gramEnd"/>
            <w:r w:rsidRPr="00124F4C">
              <w:rPr>
                <w:sz w:val="22"/>
                <w:szCs w:val="22"/>
              </w:rPr>
              <w:t xml:space="preserve"> </w:t>
            </w:r>
          </w:p>
        </w:tc>
        <w:tc>
          <w:tcPr>
            <w:tcW w:w="2126" w:type="dxa"/>
            <w:tcBorders>
              <w:top w:val="nil"/>
              <w:left w:val="nil"/>
              <w:bottom w:val="single" w:sz="4" w:space="0" w:color="auto"/>
              <w:right w:val="single" w:sz="4" w:space="0" w:color="auto"/>
            </w:tcBorders>
            <w:shd w:val="clear" w:color="auto" w:fill="auto"/>
            <w:vAlign w:val="center"/>
            <w:hideMark/>
          </w:tcPr>
          <w:p w14:paraId="2EBE040A" w14:textId="77777777" w:rsidR="00124F4C" w:rsidRPr="00124F4C" w:rsidRDefault="00124F4C" w:rsidP="002B1202">
            <w:pPr>
              <w:pStyle w:val="11"/>
              <w:rPr>
                <w:sz w:val="22"/>
                <w:szCs w:val="22"/>
              </w:rPr>
            </w:pPr>
            <w:proofErr w:type="spellStart"/>
            <w:r w:rsidRPr="00124F4C">
              <w:rPr>
                <w:sz w:val="22"/>
                <w:szCs w:val="22"/>
              </w:rPr>
              <w:t>Қалекеш</w:t>
            </w:r>
            <w:proofErr w:type="spellEnd"/>
            <w:r w:rsidRPr="00124F4C">
              <w:rPr>
                <w:sz w:val="22"/>
                <w:szCs w:val="22"/>
              </w:rPr>
              <w:t xml:space="preserve"> Д.Б</w:t>
            </w:r>
          </w:p>
        </w:tc>
      </w:tr>
      <w:tr w:rsidR="00124F4C" w:rsidRPr="00124F4C" w14:paraId="3587693F" w14:textId="77777777" w:rsidTr="00C3174C">
        <w:trPr>
          <w:trHeight w:val="52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04EA9816" w14:textId="77777777" w:rsidR="00124F4C" w:rsidRPr="00124F4C" w:rsidRDefault="00124F4C" w:rsidP="002B1202">
            <w:pPr>
              <w:pStyle w:val="11"/>
              <w:rPr>
                <w:sz w:val="22"/>
                <w:szCs w:val="22"/>
              </w:rPr>
            </w:pPr>
            <w:r w:rsidRPr="00124F4C">
              <w:rPr>
                <w:sz w:val="22"/>
                <w:szCs w:val="22"/>
              </w:rPr>
              <w:t>32</w:t>
            </w:r>
          </w:p>
        </w:tc>
        <w:tc>
          <w:tcPr>
            <w:tcW w:w="2268" w:type="dxa"/>
            <w:tcBorders>
              <w:top w:val="nil"/>
              <w:left w:val="nil"/>
              <w:bottom w:val="single" w:sz="4" w:space="0" w:color="auto"/>
              <w:right w:val="single" w:sz="4" w:space="0" w:color="auto"/>
            </w:tcBorders>
            <w:shd w:val="clear" w:color="auto" w:fill="auto"/>
            <w:vAlign w:val="center"/>
            <w:hideMark/>
          </w:tcPr>
          <w:p w14:paraId="36D93A9E" w14:textId="77777777" w:rsidR="00124F4C" w:rsidRPr="00124F4C" w:rsidRDefault="00124F4C" w:rsidP="002B1202">
            <w:pPr>
              <w:pStyle w:val="11"/>
              <w:rPr>
                <w:sz w:val="22"/>
                <w:szCs w:val="22"/>
              </w:rPr>
            </w:pPr>
            <w:proofErr w:type="spellStart"/>
            <w:r w:rsidRPr="00124F4C">
              <w:rPr>
                <w:sz w:val="22"/>
                <w:szCs w:val="22"/>
              </w:rPr>
              <w:t>Ұзақбай</w:t>
            </w:r>
            <w:proofErr w:type="spellEnd"/>
            <w:r w:rsidRPr="00124F4C">
              <w:rPr>
                <w:sz w:val="22"/>
                <w:szCs w:val="22"/>
              </w:rPr>
              <w:t xml:space="preserve"> </w:t>
            </w:r>
            <w:proofErr w:type="spellStart"/>
            <w:r w:rsidRPr="00124F4C">
              <w:rPr>
                <w:sz w:val="22"/>
                <w:szCs w:val="22"/>
              </w:rPr>
              <w:t>Елнұр</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46AA82D5" w14:textId="77777777" w:rsidR="00124F4C" w:rsidRPr="00124F4C" w:rsidRDefault="00124F4C" w:rsidP="002B1202">
            <w:pPr>
              <w:pStyle w:val="11"/>
              <w:rPr>
                <w:sz w:val="22"/>
                <w:szCs w:val="22"/>
              </w:rPr>
            </w:pPr>
            <w:r w:rsidRPr="00124F4C">
              <w:rPr>
                <w:sz w:val="22"/>
                <w:szCs w:val="22"/>
              </w:rPr>
              <w:t>«</w:t>
            </w:r>
            <w:proofErr w:type="spellStart"/>
            <w:r w:rsidRPr="00124F4C">
              <w:rPr>
                <w:sz w:val="22"/>
                <w:szCs w:val="22"/>
              </w:rPr>
              <w:t>Асқақтай</w:t>
            </w:r>
            <w:proofErr w:type="spellEnd"/>
            <w:r w:rsidRPr="00124F4C">
              <w:rPr>
                <w:sz w:val="22"/>
                <w:szCs w:val="22"/>
              </w:rPr>
              <w:t xml:space="preserve"> </w:t>
            </w:r>
            <w:proofErr w:type="spellStart"/>
            <w:r w:rsidRPr="00124F4C">
              <w:rPr>
                <w:sz w:val="22"/>
                <w:szCs w:val="22"/>
              </w:rPr>
              <w:t>бер</w:t>
            </w:r>
            <w:proofErr w:type="spellEnd"/>
            <w:r w:rsidRPr="00124F4C">
              <w:rPr>
                <w:sz w:val="22"/>
                <w:szCs w:val="22"/>
              </w:rPr>
              <w:t xml:space="preserve">, Астана!» </w:t>
            </w:r>
            <w:proofErr w:type="spellStart"/>
            <w:r w:rsidRPr="00124F4C">
              <w:rPr>
                <w:sz w:val="22"/>
                <w:szCs w:val="22"/>
              </w:rPr>
              <w:t>мәнерлеп</w:t>
            </w:r>
            <w:proofErr w:type="spellEnd"/>
            <w:r w:rsidRPr="00124F4C">
              <w:rPr>
                <w:sz w:val="22"/>
                <w:szCs w:val="22"/>
              </w:rPr>
              <w:t xml:space="preserve"> </w:t>
            </w:r>
            <w:proofErr w:type="spellStart"/>
            <w:r w:rsidRPr="00124F4C">
              <w:rPr>
                <w:sz w:val="22"/>
                <w:szCs w:val="22"/>
              </w:rPr>
              <w:t>оқу</w:t>
            </w:r>
            <w:proofErr w:type="spellEnd"/>
          </w:p>
        </w:tc>
        <w:tc>
          <w:tcPr>
            <w:tcW w:w="1985" w:type="dxa"/>
            <w:tcBorders>
              <w:top w:val="nil"/>
              <w:left w:val="nil"/>
              <w:bottom w:val="single" w:sz="4" w:space="0" w:color="auto"/>
              <w:right w:val="single" w:sz="4" w:space="0" w:color="auto"/>
            </w:tcBorders>
            <w:shd w:val="clear" w:color="auto" w:fill="auto"/>
            <w:vAlign w:val="center"/>
            <w:hideMark/>
          </w:tcPr>
          <w:p w14:paraId="166A1181" w14:textId="77777777" w:rsidR="00124F4C" w:rsidRPr="00124F4C" w:rsidRDefault="00124F4C" w:rsidP="002B1202">
            <w:pPr>
              <w:pStyle w:val="11"/>
              <w:rPr>
                <w:sz w:val="22"/>
                <w:szCs w:val="22"/>
              </w:rPr>
            </w:pPr>
            <w:proofErr w:type="spellStart"/>
            <w:r w:rsidRPr="00124F4C">
              <w:rPr>
                <w:sz w:val="22"/>
                <w:szCs w:val="22"/>
              </w:rPr>
              <w:t>облыстық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7E2E3975" w14:textId="77777777" w:rsidR="00124F4C" w:rsidRPr="00124F4C" w:rsidRDefault="00124F4C" w:rsidP="002B1202">
            <w:pPr>
              <w:pStyle w:val="11"/>
              <w:rPr>
                <w:sz w:val="22"/>
                <w:szCs w:val="22"/>
              </w:rPr>
            </w:pPr>
            <w:proofErr w:type="spellStart"/>
            <w:r w:rsidRPr="00124F4C">
              <w:rPr>
                <w:sz w:val="22"/>
                <w:szCs w:val="22"/>
              </w:rPr>
              <w:t>Алғыс</w:t>
            </w:r>
            <w:proofErr w:type="spellEnd"/>
            <w:r w:rsidRPr="00124F4C">
              <w:rPr>
                <w:sz w:val="22"/>
                <w:szCs w:val="22"/>
              </w:rPr>
              <w:t xml:space="preserve"> хат</w:t>
            </w:r>
          </w:p>
        </w:tc>
        <w:tc>
          <w:tcPr>
            <w:tcW w:w="2126" w:type="dxa"/>
            <w:tcBorders>
              <w:top w:val="nil"/>
              <w:left w:val="nil"/>
              <w:bottom w:val="single" w:sz="4" w:space="0" w:color="auto"/>
              <w:right w:val="single" w:sz="4" w:space="0" w:color="auto"/>
            </w:tcBorders>
            <w:shd w:val="clear" w:color="auto" w:fill="auto"/>
            <w:vAlign w:val="center"/>
            <w:hideMark/>
          </w:tcPr>
          <w:p w14:paraId="4E5F352A" w14:textId="77777777" w:rsidR="00124F4C" w:rsidRPr="00124F4C" w:rsidRDefault="00124F4C" w:rsidP="002B1202">
            <w:pPr>
              <w:pStyle w:val="11"/>
              <w:rPr>
                <w:sz w:val="22"/>
                <w:szCs w:val="22"/>
              </w:rPr>
            </w:pPr>
            <w:proofErr w:type="spellStart"/>
            <w:r w:rsidRPr="00124F4C">
              <w:rPr>
                <w:sz w:val="22"/>
                <w:szCs w:val="22"/>
              </w:rPr>
              <w:t>Карменова</w:t>
            </w:r>
            <w:proofErr w:type="spellEnd"/>
            <w:r w:rsidRPr="00124F4C">
              <w:rPr>
                <w:sz w:val="22"/>
                <w:szCs w:val="22"/>
              </w:rPr>
              <w:t xml:space="preserve"> </w:t>
            </w:r>
            <w:proofErr w:type="gramStart"/>
            <w:r w:rsidRPr="00124F4C">
              <w:rPr>
                <w:sz w:val="22"/>
                <w:szCs w:val="22"/>
              </w:rPr>
              <w:t>К.Д</w:t>
            </w:r>
            <w:proofErr w:type="gramEnd"/>
          </w:p>
        </w:tc>
      </w:tr>
      <w:tr w:rsidR="00124F4C" w:rsidRPr="00124F4C" w14:paraId="649FA34D" w14:textId="77777777" w:rsidTr="00C3174C">
        <w:trPr>
          <w:trHeight w:val="52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26DD5953" w14:textId="77777777" w:rsidR="00124F4C" w:rsidRPr="00124F4C" w:rsidRDefault="00124F4C" w:rsidP="002B1202">
            <w:pPr>
              <w:pStyle w:val="11"/>
              <w:rPr>
                <w:sz w:val="22"/>
                <w:szCs w:val="22"/>
              </w:rPr>
            </w:pPr>
            <w:r w:rsidRPr="00124F4C">
              <w:rPr>
                <w:sz w:val="22"/>
                <w:szCs w:val="22"/>
              </w:rPr>
              <w:t>33</w:t>
            </w:r>
          </w:p>
        </w:tc>
        <w:tc>
          <w:tcPr>
            <w:tcW w:w="2268" w:type="dxa"/>
            <w:tcBorders>
              <w:top w:val="nil"/>
              <w:left w:val="nil"/>
              <w:bottom w:val="single" w:sz="4" w:space="0" w:color="auto"/>
              <w:right w:val="single" w:sz="4" w:space="0" w:color="auto"/>
            </w:tcBorders>
            <w:shd w:val="clear" w:color="auto" w:fill="auto"/>
            <w:vAlign w:val="center"/>
            <w:hideMark/>
          </w:tcPr>
          <w:p w14:paraId="14B88AEA" w14:textId="77777777" w:rsidR="00124F4C" w:rsidRPr="00124F4C" w:rsidRDefault="00124F4C" w:rsidP="002B1202">
            <w:pPr>
              <w:pStyle w:val="11"/>
              <w:rPr>
                <w:sz w:val="22"/>
                <w:szCs w:val="22"/>
              </w:rPr>
            </w:pPr>
            <w:proofErr w:type="spellStart"/>
            <w:r w:rsidRPr="00124F4C">
              <w:rPr>
                <w:sz w:val="22"/>
                <w:szCs w:val="22"/>
              </w:rPr>
              <w:t>Мұрат</w:t>
            </w:r>
            <w:proofErr w:type="spellEnd"/>
            <w:r w:rsidRPr="00124F4C">
              <w:rPr>
                <w:sz w:val="22"/>
                <w:szCs w:val="22"/>
              </w:rPr>
              <w:t xml:space="preserve"> Ө.Қ</w:t>
            </w:r>
          </w:p>
        </w:tc>
        <w:tc>
          <w:tcPr>
            <w:tcW w:w="2693" w:type="dxa"/>
            <w:tcBorders>
              <w:top w:val="nil"/>
              <w:left w:val="nil"/>
              <w:bottom w:val="single" w:sz="4" w:space="0" w:color="auto"/>
              <w:right w:val="single" w:sz="4" w:space="0" w:color="auto"/>
            </w:tcBorders>
            <w:shd w:val="clear" w:color="auto" w:fill="auto"/>
            <w:vAlign w:val="center"/>
            <w:hideMark/>
          </w:tcPr>
          <w:p w14:paraId="06B5EA9C" w14:textId="77777777" w:rsidR="00124F4C" w:rsidRPr="00124F4C" w:rsidRDefault="00124F4C" w:rsidP="002B1202">
            <w:pPr>
              <w:pStyle w:val="11"/>
              <w:rPr>
                <w:sz w:val="22"/>
                <w:szCs w:val="22"/>
              </w:rPr>
            </w:pPr>
            <w:r w:rsidRPr="00124F4C">
              <w:rPr>
                <w:sz w:val="22"/>
                <w:szCs w:val="22"/>
              </w:rPr>
              <w:t>«</w:t>
            </w:r>
            <w:proofErr w:type="spellStart"/>
            <w:r w:rsidRPr="00124F4C">
              <w:rPr>
                <w:sz w:val="22"/>
                <w:szCs w:val="22"/>
              </w:rPr>
              <w:t>Асқақтай</w:t>
            </w:r>
            <w:proofErr w:type="spellEnd"/>
            <w:r w:rsidRPr="00124F4C">
              <w:rPr>
                <w:sz w:val="22"/>
                <w:szCs w:val="22"/>
              </w:rPr>
              <w:t xml:space="preserve"> </w:t>
            </w:r>
            <w:proofErr w:type="spellStart"/>
            <w:r w:rsidRPr="00124F4C">
              <w:rPr>
                <w:sz w:val="22"/>
                <w:szCs w:val="22"/>
              </w:rPr>
              <w:t>бер</w:t>
            </w:r>
            <w:proofErr w:type="spellEnd"/>
            <w:r w:rsidRPr="00124F4C">
              <w:rPr>
                <w:sz w:val="22"/>
                <w:szCs w:val="22"/>
              </w:rPr>
              <w:t xml:space="preserve">, Астана!» </w:t>
            </w:r>
            <w:proofErr w:type="spellStart"/>
            <w:r w:rsidRPr="00124F4C">
              <w:rPr>
                <w:sz w:val="22"/>
                <w:szCs w:val="22"/>
              </w:rPr>
              <w:t>мәнерлеп</w:t>
            </w:r>
            <w:proofErr w:type="spellEnd"/>
            <w:r w:rsidRPr="00124F4C">
              <w:rPr>
                <w:sz w:val="22"/>
                <w:szCs w:val="22"/>
              </w:rPr>
              <w:t xml:space="preserve"> </w:t>
            </w:r>
            <w:proofErr w:type="spellStart"/>
            <w:r w:rsidRPr="00124F4C">
              <w:rPr>
                <w:sz w:val="22"/>
                <w:szCs w:val="22"/>
              </w:rPr>
              <w:t>оқу</w:t>
            </w:r>
            <w:proofErr w:type="spellEnd"/>
          </w:p>
        </w:tc>
        <w:tc>
          <w:tcPr>
            <w:tcW w:w="1985" w:type="dxa"/>
            <w:tcBorders>
              <w:top w:val="nil"/>
              <w:left w:val="nil"/>
              <w:bottom w:val="single" w:sz="4" w:space="0" w:color="auto"/>
              <w:right w:val="single" w:sz="4" w:space="0" w:color="auto"/>
            </w:tcBorders>
            <w:shd w:val="clear" w:color="auto" w:fill="auto"/>
            <w:vAlign w:val="center"/>
            <w:hideMark/>
          </w:tcPr>
          <w:p w14:paraId="0BF60D9C" w14:textId="77777777" w:rsidR="00124F4C" w:rsidRPr="00124F4C" w:rsidRDefault="00124F4C" w:rsidP="002B1202">
            <w:pPr>
              <w:pStyle w:val="11"/>
              <w:rPr>
                <w:sz w:val="22"/>
                <w:szCs w:val="22"/>
              </w:rPr>
            </w:pPr>
            <w:proofErr w:type="spellStart"/>
            <w:r w:rsidRPr="00124F4C">
              <w:rPr>
                <w:sz w:val="22"/>
                <w:szCs w:val="22"/>
              </w:rPr>
              <w:t>облыстық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7974D037" w14:textId="77777777" w:rsidR="00124F4C" w:rsidRPr="00124F4C" w:rsidRDefault="00124F4C" w:rsidP="002B1202">
            <w:pPr>
              <w:pStyle w:val="11"/>
              <w:rPr>
                <w:sz w:val="22"/>
                <w:szCs w:val="22"/>
              </w:rPr>
            </w:pPr>
            <w:r w:rsidRPr="00124F4C">
              <w:rPr>
                <w:sz w:val="22"/>
                <w:szCs w:val="22"/>
              </w:rPr>
              <w:t>ІІІ</w:t>
            </w:r>
          </w:p>
        </w:tc>
        <w:tc>
          <w:tcPr>
            <w:tcW w:w="2126" w:type="dxa"/>
            <w:tcBorders>
              <w:top w:val="nil"/>
              <w:left w:val="nil"/>
              <w:bottom w:val="single" w:sz="4" w:space="0" w:color="auto"/>
              <w:right w:val="single" w:sz="4" w:space="0" w:color="auto"/>
            </w:tcBorders>
            <w:shd w:val="clear" w:color="auto" w:fill="auto"/>
            <w:vAlign w:val="center"/>
            <w:hideMark/>
          </w:tcPr>
          <w:p w14:paraId="1164D72D" w14:textId="77777777" w:rsidR="00124F4C" w:rsidRPr="00124F4C" w:rsidRDefault="00124F4C" w:rsidP="002B1202">
            <w:pPr>
              <w:pStyle w:val="11"/>
              <w:rPr>
                <w:sz w:val="22"/>
                <w:szCs w:val="22"/>
              </w:rPr>
            </w:pPr>
            <w:proofErr w:type="spellStart"/>
            <w:r w:rsidRPr="00124F4C">
              <w:rPr>
                <w:sz w:val="22"/>
                <w:szCs w:val="22"/>
              </w:rPr>
              <w:t>Жангельдинова</w:t>
            </w:r>
            <w:proofErr w:type="spellEnd"/>
            <w:r w:rsidRPr="00124F4C">
              <w:rPr>
                <w:sz w:val="22"/>
                <w:szCs w:val="22"/>
              </w:rPr>
              <w:t xml:space="preserve"> </w:t>
            </w:r>
            <w:proofErr w:type="gramStart"/>
            <w:r w:rsidRPr="00124F4C">
              <w:rPr>
                <w:sz w:val="22"/>
                <w:szCs w:val="22"/>
              </w:rPr>
              <w:t>Ж.Б</w:t>
            </w:r>
            <w:proofErr w:type="gramEnd"/>
          </w:p>
        </w:tc>
      </w:tr>
      <w:tr w:rsidR="00124F4C" w:rsidRPr="00124F4C" w14:paraId="025A7CA6" w14:textId="77777777" w:rsidTr="00C3174C">
        <w:trPr>
          <w:trHeight w:val="52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5B48A586" w14:textId="77777777" w:rsidR="00124F4C" w:rsidRPr="00124F4C" w:rsidRDefault="00124F4C" w:rsidP="002B1202">
            <w:pPr>
              <w:pStyle w:val="11"/>
              <w:rPr>
                <w:sz w:val="22"/>
                <w:szCs w:val="22"/>
              </w:rPr>
            </w:pPr>
            <w:r w:rsidRPr="00124F4C">
              <w:rPr>
                <w:sz w:val="22"/>
                <w:szCs w:val="22"/>
              </w:rPr>
              <w:t>34</w:t>
            </w:r>
          </w:p>
        </w:tc>
        <w:tc>
          <w:tcPr>
            <w:tcW w:w="2268" w:type="dxa"/>
            <w:tcBorders>
              <w:top w:val="nil"/>
              <w:left w:val="nil"/>
              <w:bottom w:val="single" w:sz="4" w:space="0" w:color="auto"/>
              <w:right w:val="single" w:sz="4" w:space="0" w:color="auto"/>
            </w:tcBorders>
            <w:shd w:val="clear" w:color="auto" w:fill="auto"/>
            <w:vAlign w:val="center"/>
            <w:hideMark/>
          </w:tcPr>
          <w:p w14:paraId="0D02FCBF" w14:textId="77777777" w:rsidR="00124F4C" w:rsidRPr="00124F4C" w:rsidRDefault="00124F4C" w:rsidP="002B1202">
            <w:pPr>
              <w:pStyle w:val="11"/>
              <w:rPr>
                <w:sz w:val="22"/>
                <w:szCs w:val="22"/>
              </w:rPr>
            </w:pPr>
            <w:proofErr w:type="spellStart"/>
            <w:r w:rsidRPr="00124F4C">
              <w:rPr>
                <w:sz w:val="22"/>
                <w:szCs w:val="22"/>
              </w:rPr>
              <w:t>Жасқайрат</w:t>
            </w:r>
            <w:proofErr w:type="spellEnd"/>
            <w:r w:rsidRPr="00124F4C">
              <w:rPr>
                <w:sz w:val="22"/>
                <w:szCs w:val="22"/>
              </w:rPr>
              <w:t xml:space="preserve"> </w:t>
            </w:r>
            <w:proofErr w:type="spellStart"/>
            <w:r w:rsidRPr="00124F4C">
              <w:rPr>
                <w:sz w:val="22"/>
                <w:szCs w:val="22"/>
              </w:rPr>
              <w:t>Инабат</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46A6D08D" w14:textId="77777777" w:rsidR="00124F4C" w:rsidRPr="00124F4C" w:rsidRDefault="00124F4C" w:rsidP="002B1202">
            <w:pPr>
              <w:pStyle w:val="11"/>
              <w:rPr>
                <w:sz w:val="22"/>
                <w:szCs w:val="22"/>
              </w:rPr>
            </w:pPr>
            <w:r w:rsidRPr="00124F4C">
              <w:rPr>
                <w:sz w:val="22"/>
                <w:szCs w:val="22"/>
              </w:rPr>
              <w:t>«</w:t>
            </w:r>
            <w:proofErr w:type="spellStart"/>
            <w:r w:rsidRPr="00124F4C">
              <w:rPr>
                <w:sz w:val="22"/>
                <w:szCs w:val="22"/>
              </w:rPr>
              <w:t>Асқақтай</w:t>
            </w:r>
            <w:proofErr w:type="spellEnd"/>
            <w:r w:rsidRPr="00124F4C">
              <w:rPr>
                <w:sz w:val="22"/>
                <w:szCs w:val="22"/>
              </w:rPr>
              <w:t xml:space="preserve"> </w:t>
            </w:r>
            <w:proofErr w:type="spellStart"/>
            <w:r w:rsidRPr="00124F4C">
              <w:rPr>
                <w:sz w:val="22"/>
                <w:szCs w:val="22"/>
              </w:rPr>
              <w:t>бер</w:t>
            </w:r>
            <w:proofErr w:type="spellEnd"/>
            <w:r w:rsidRPr="00124F4C">
              <w:rPr>
                <w:sz w:val="22"/>
                <w:szCs w:val="22"/>
              </w:rPr>
              <w:t xml:space="preserve">, Астана!» </w:t>
            </w:r>
            <w:proofErr w:type="spellStart"/>
            <w:r w:rsidRPr="00124F4C">
              <w:rPr>
                <w:sz w:val="22"/>
                <w:szCs w:val="22"/>
              </w:rPr>
              <w:t>мәнерлеп</w:t>
            </w:r>
            <w:proofErr w:type="spellEnd"/>
            <w:r w:rsidRPr="00124F4C">
              <w:rPr>
                <w:sz w:val="22"/>
                <w:szCs w:val="22"/>
              </w:rPr>
              <w:t xml:space="preserve"> </w:t>
            </w:r>
            <w:proofErr w:type="spellStart"/>
            <w:r w:rsidRPr="00124F4C">
              <w:rPr>
                <w:sz w:val="22"/>
                <w:szCs w:val="22"/>
              </w:rPr>
              <w:t>оқу</w:t>
            </w:r>
            <w:proofErr w:type="spellEnd"/>
          </w:p>
        </w:tc>
        <w:tc>
          <w:tcPr>
            <w:tcW w:w="1985" w:type="dxa"/>
            <w:tcBorders>
              <w:top w:val="nil"/>
              <w:left w:val="nil"/>
              <w:bottom w:val="single" w:sz="4" w:space="0" w:color="auto"/>
              <w:right w:val="single" w:sz="4" w:space="0" w:color="auto"/>
            </w:tcBorders>
            <w:shd w:val="clear" w:color="auto" w:fill="auto"/>
            <w:vAlign w:val="center"/>
            <w:hideMark/>
          </w:tcPr>
          <w:p w14:paraId="089B8EA9" w14:textId="77777777" w:rsidR="00124F4C" w:rsidRPr="00124F4C" w:rsidRDefault="00124F4C" w:rsidP="002B1202">
            <w:pPr>
              <w:pStyle w:val="11"/>
              <w:rPr>
                <w:sz w:val="22"/>
                <w:szCs w:val="22"/>
              </w:rPr>
            </w:pPr>
            <w:proofErr w:type="spellStart"/>
            <w:r w:rsidRPr="00124F4C">
              <w:rPr>
                <w:sz w:val="22"/>
                <w:szCs w:val="22"/>
              </w:rPr>
              <w:t>облыстық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52BCB047" w14:textId="77777777" w:rsidR="00124F4C" w:rsidRPr="00124F4C" w:rsidRDefault="00124F4C" w:rsidP="002B1202">
            <w:pPr>
              <w:pStyle w:val="11"/>
              <w:rPr>
                <w:sz w:val="22"/>
                <w:szCs w:val="22"/>
              </w:rPr>
            </w:pPr>
            <w:proofErr w:type="spellStart"/>
            <w:r w:rsidRPr="00124F4C">
              <w:rPr>
                <w:sz w:val="22"/>
                <w:szCs w:val="22"/>
              </w:rPr>
              <w:t>Алғыс</w:t>
            </w:r>
            <w:proofErr w:type="spellEnd"/>
            <w:r w:rsidRPr="00124F4C">
              <w:rPr>
                <w:sz w:val="22"/>
                <w:szCs w:val="22"/>
              </w:rPr>
              <w:t xml:space="preserve"> хат</w:t>
            </w:r>
          </w:p>
        </w:tc>
        <w:tc>
          <w:tcPr>
            <w:tcW w:w="2126" w:type="dxa"/>
            <w:tcBorders>
              <w:top w:val="nil"/>
              <w:left w:val="nil"/>
              <w:bottom w:val="single" w:sz="4" w:space="0" w:color="auto"/>
              <w:right w:val="single" w:sz="4" w:space="0" w:color="auto"/>
            </w:tcBorders>
            <w:shd w:val="clear" w:color="auto" w:fill="auto"/>
            <w:vAlign w:val="center"/>
            <w:hideMark/>
          </w:tcPr>
          <w:p w14:paraId="2BC36731" w14:textId="77777777" w:rsidR="00124F4C" w:rsidRPr="00124F4C" w:rsidRDefault="00124F4C" w:rsidP="002B1202">
            <w:pPr>
              <w:pStyle w:val="11"/>
              <w:rPr>
                <w:sz w:val="22"/>
                <w:szCs w:val="22"/>
              </w:rPr>
            </w:pPr>
            <w:proofErr w:type="spellStart"/>
            <w:r w:rsidRPr="00124F4C">
              <w:rPr>
                <w:sz w:val="22"/>
                <w:szCs w:val="22"/>
              </w:rPr>
              <w:t>Жақсымбетова</w:t>
            </w:r>
            <w:proofErr w:type="spellEnd"/>
            <w:r w:rsidRPr="00124F4C">
              <w:rPr>
                <w:sz w:val="22"/>
                <w:szCs w:val="22"/>
              </w:rPr>
              <w:t xml:space="preserve"> </w:t>
            </w:r>
            <w:proofErr w:type="gramStart"/>
            <w:r w:rsidRPr="00124F4C">
              <w:rPr>
                <w:sz w:val="22"/>
                <w:szCs w:val="22"/>
              </w:rPr>
              <w:t>С.С</w:t>
            </w:r>
            <w:proofErr w:type="gramEnd"/>
          </w:p>
        </w:tc>
      </w:tr>
      <w:tr w:rsidR="00124F4C" w:rsidRPr="00124F4C" w14:paraId="45B8E4DE" w14:textId="77777777" w:rsidTr="00C3174C">
        <w:trPr>
          <w:trHeight w:val="52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646CA878" w14:textId="77777777" w:rsidR="00124F4C" w:rsidRPr="00124F4C" w:rsidRDefault="00124F4C" w:rsidP="002B1202">
            <w:pPr>
              <w:pStyle w:val="11"/>
              <w:rPr>
                <w:sz w:val="22"/>
                <w:szCs w:val="22"/>
              </w:rPr>
            </w:pPr>
            <w:r w:rsidRPr="00124F4C">
              <w:rPr>
                <w:sz w:val="22"/>
                <w:szCs w:val="22"/>
              </w:rPr>
              <w:t>35</w:t>
            </w:r>
          </w:p>
        </w:tc>
        <w:tc>
          <w:tcPr>
            <w:tcW w:w="2268" w:type="dxa"/>
            <w:tcBorders>
              <w:top w:val="nil"/>
              <w:left w:val="nil"/>
              <w:bottom w:val="single" w:sz="4" w:space="0" w:color="auto"/>
              <w:right w:val="single" w:sz="4" w:space="0" w:color="auto"/>
            </w:tcBorders>
            <w:shd w:val="clear" w:color="auto" w:fill="auto"/>
            <w:vAlign w:val="center"/>
            <w:hideMark/>
          </w:tcPr>
          <w:p w14:paraId="3787FE54" w14:textId="77777777" w:rsidR="00124F4C" w:rsidRPr="00124F4C" w:rsidRDefault="00124F4C" w:rsidP="002B1202">
            <w:pPr>
              <w:pStyle w:val="11"/>
              <w:rPr>
                <w:sz w:val="22"/>
                <w:szCs w:val="22"/>
              </w:rPr>
            </w:pPr>
            <w:r w:rsidRPr="00124F4C">
              <w:rPr>
                <w:sz w:val="22"/>
                <w:szCs w:val="22"/>
              </w:rPr>
              <w:t xml:space="preserve">Тезекбаева </w:t>
            </w:r>
            <w:proofErr w:type="spellStart"/>
            <w:r w:rsidRPr="00124F4C">
              <w:rPr>
                <w:sz w:val="22"/>
                <w:szCs w:val="22"/>
              </w:rPr>
              <w:t>Гүлхан</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7734BB39" w14:textId="77777777" w:rsidR="00124F4C" w:rsidRPr="00124F4C" w:rsidRDefault="00124F4C" w:rsidP="002B1202">
            <w:pPr>
              <w:pStyle w:val="11"/>
              <w:rPr>
                <w:sz w:val="22"/>
                <w:szCs w:val="22"/>
              </w:rPr>
            </w:pPr>
            <w:r w:rsidRPr="00124F4C">
              <w:rPr>
                <w:sz w:val="22"/>
                <w:szCs w:val="22"/>
              </w:rPr>
              <w:t xml:space="preserve">«Астана – </w:t>
            </w:r>
            <w:proofErr w:type="spellStart"/>
            <w:r w:rsidRPr="00124F4C">
              <w:rPr>
                <w:sz w:val="22"/>
                <w:szCs w:val="22"/>
              </w:rPr>
              <w:t>арман</w:t>
            </w:r>
            <w:proofErr w:type="spellEnd"/>
            <w:r w:rsidRPr="00124F4C">
              <w:rPr>
                <w:sz w:val="22"/>
                <w:szCs w:val="22"/>
              </w:rPr>
              <w:t xml:space="preserve"> </w:t>
            </w:r>
            <w:proofErr w:type="spellStart"/>
            <w:r w:rsidRPr="00124F4C">
              <w:rPr>
                <w:sz w:val="22"/>
                <w:szCs w:val="22"/>
              </w:rPr>
              <w:t>қала</w:t>
            </w:r>
            <w:proofErr w:type="spellEnd"/>
            <w:r w:rsidRPr="00124F4C">
              <w:rPr>
                <w:sz w:val="22"/>
                <w:szCs w:val="22"/>
              </w:rPr>
              <w:t xml:space="preserve">» </w:t>
            </w:r>
            <w:proofErr w:type="spellStart"/>
            <w:r w:rsidRPr="00124F4C">
              <w:rPr>
                <w:sz w:val="22"/>
                <w:szCs w:val="22"/>
              </w:rPr>
              <w:t>сурет</w:t>
            </w:r>
            <w:proofErr w:type="spellEnd"/>
            <w:r w:rsidRPr="00124F4C">
              <w:rPr>
                <w:sz w:val="22"/>
                <w:szCs w:val="22"/>
              </w:rPr>
              <w:t xml:space="preserve"> </w:t>
            </w:r>
            <w:proofErr w:type="spellStart"/>
            <w:r w:rsidRPr="00124F4C">
              <w:rPr>
                <w:sz w:val="22"/>
                <w:szCs w:val="22"/>
              </w:rPr>
              <w:t>байқауы</w:t>
            </w:r>
            <w:proofErr w:type="spellEnd"/>
          </w:p>
        </w:tc>
        <w:tc>
          <w:tcPr>
            <w:tcW w:w="1985" w:type="dxa"/>
            <w:tcBorders>
              <w:top w:val="nil"/>
              <w:left w:val="nil"/>
              <w:bottom w:val="single" w:sz="4" w:space="0" w:color="auto"/>
              <w:right w:val="single" w:sz="4" w:space="0" w:color="auto"/>
            </w:tcBorders>
            <w:shd w:val="clear" w:color="auto" w:fill="auto"/>
            <w:vAlign w:val="center"/>
            <w:hideMark/>
          </w:tcPr>
          <w:p w14:paraId="3CFF6A53" w14:textId="77777777" w:rsidR="00124F4C" w:rsidRPr="00124F4C" w:rsidRDefault="00124F4C" w:rsidP="002B1202">
            <w:pPr>
              <w:pStyle w:val="11"/>
              <w:rPr>
                <w:sz w:val="22"/>
                <w:szCs w:val="22"/>
              </w:rPr>
            </w:pPr>
            <w:proofErr w:type="spellStart"/>
            <w:r w:rsidRPr="00124F4C">
              <w:rPr>
                <w:sz w:val="22"/>
                <w:szCs w:val="22"/>
              </w:rPr>
              <w:t>облыстық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2D9ECC4B" w14:textId="77777777" w:rsidR="00124F4C" w:rsidRPr="00124F4C" w:rsidRDefault="00124F4C" w:rsidP="002B1202">
            <w:pPr>
              <w:pStyle w:val="11"/>
              <w:rPr>
                <w:sz w:val="22"/>
                <w:szCs w:val="22"/>
              </w:rPr>
            </w:pPr>
            <w:proofErr w:type="gramStart"/>
            <w:r w:rsidRPr="00124F4C">
              <w:rPr>
                <w:sz w:val="22"/>
                <w:szCs w:val="22"/>
              </w:rPr>
              <w:t xml:space="preserve">І  </w:t>
            </w:r>
            <w:proofErr w:type="spellStart"/>
            <w:r w:rsidRPr="00124F4C">
              <w:rPr>
                <w:sz w:val="22"/>
                <w:szCs w:val="22"/>
              </w:rPr>
              <w:t>орын</w:t>
            </w:r>
            <w:proofErr w:type="spellEnd"/>
            <w:proofErr w:type="gramEnd"/>
            <w:r w:rsidRPr="00124F4C">
              <w:rPr>
                <w:sz w:val="22"/>
                <w:szCs w:val="22"/>
              </w:rPr>
              <w:t xml:space="preserve"> </w:t>
            </w:r>
          </w:p>
        </w:tc>
        <w:tc>
          <w:tcPr>
            <w:tcW w:w="2126" w:type="dxa"/>
            <w:tcBorders>
              <w:top w:val="nil"/>
              <w:left w:val="nil"/>
              <w:bottom w:val="single" w:sz="4" w:space="0" w:color="auto"/>
              <w:right w:val="single" w:sz="4" w:space="0" w:color="auto"/>
            </w:tcBorders>
            <w:shd w:val="clear" w:color="auto" w:fill="auto"/>
            <w:vAlign w:val="center"/>
            <w:hideMark/>
          </w:tcPr>
          <w:p w14:paraId="4010206E" w14:textId="77777777" w:rsidR="00124F4C" w:rsidRPr="00124F4C" w:rsidRDefault="00124F4C" w:rsidP="002B1202">
            <w:pPr>
              <w:pStyle w:val="11"/>
              <w:rPr>
                <w:sz w:val="22"/>
                <w:szCs w:val="22"/>
              </w:rPr>
            </w:pPr>
            <w:proofErr w:type="spellStart"/>
            <w:r w:rsidRPr="00124F4C">
              <w:rPr>
                <w:sz w:val="22"/>
                <w:szCs w:val="22"/>
              </w:rPr>
              <w:t>Жақсымбетова</w:t>
            </w:r>
            <w:proofErr w:type="spellEnd"/>
            <w:r w:rsidRPr="00124F4C">
              <w:rPr>
                <w:sz w:val="22"/>
                <w:szCs w:val="22"/>
              </w:rPr>
              <w:t xml:space="preserve"> </w:t>
            </w:r>
            <w:proofErr w:type="gramStart"/>
            <w:r w:rsidRPr="00124F4C">
              <w:rPr>
                <w:sz w:val="22"/>
                <w:szCs w:val="22"/>
              </w:rPr>
              <w:t>С.С</w:t>
            </w:r>
            <w:proofErr w:type="gramEnd"/>
          </w:p>
        </w:tc>
      </w:tr>
      <w:tr w:rsidR="00124F4C" w:rsidRPr="00124F4C" w14:paraId="0BE93B71" w14:textId="77777777" w:rsidTr="00C3174C">
        <w:trPr>
          <w:trHeight w:val="52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6130E85F" w14:textId="77777777" w:rsidR="00124F4C" w:rsidRPr="00124F4C" w:rsidRDefault="00124F4C" w:rsidP="002B1202">
            <w:pPr>
              <w:pStyle w:val="11"/>
              <w:rPr>
                <w:sz w:val="22"/>
                <w:szCs w:val="22"/>
              </w:rPr>
            </w:pPr>
            <w:r w:rsidRPr="00124F4C">
              <w:rPr>
                <w:sz w:val="22"/>
                <w:szCs w:val="22"/>
              </w:rPr>
              <w:t>36</w:t>
            </w:r>
          </w:p>
        </w:tc>
        <w:tc>
          <w:tcPr>
            <w:tcW w:w="2268" w:type="dxa"/>
            <w:tcBorders>
              <w:top w:val="nil"/>
              <w:left w:val="nil"/>
              <w:bottom w:val="single" w:sz="4" w:space="0" w:color="auto"/>
              <w:right w:val="single" w:sz="4" w:space="0" w:color="auto"/>
            </w:tcBorders>
            <w:shd w:val="clear" w:color="auto" w:fill="auto"/>
            <w:vAlign w:val="center"/>
            <w:hideMark/>
          </w:tcPr>
          <w:p w14:paraId="2C4F688B" w14:textId="77777777" w:rsidR="00124F4C" w:rsidRPr="00124F4C" w:rsidRDefault="00124F4C" w:rsidP="002B1202">
            <w:pPr>
              <w:pStyle w:val="11"/>
              <w:rPr>
                <w:sz w:val="22"/>
                <w:szCs w:val="22"/>
              </w:rPr>
            </w:pPr>
            <w:proofErr w:type="spellStart"/>
            <w:r w:rsidRPr="00124F4C">
              <w:rPr>
                <w:sz w:val="22"/>
                <w:szCs w:val="22"/>
              </w:rPr>
              <w:t>Қайретден</w:t>
            </w:r>
            <w:proofErr w:type="spellEnd"/>
            <w:r w:rsidRPr="00124F4C">
              <w:rPr>
                <w:sz w:val="22"/>
                <w:szCs w:val="22"/>
              </w:rPr>
              <w:t xml:space="preserve"> </w:t>
            </w:r>
            <w:proofErr w:type="spellStart"/>
            <w:r w:rsidRPr="00124F4C">
              <w:rPr>
                <w:sz w:val="22"/>
                <w:szCs w:val="22"/>
              </w:rPr>
              <w:t>Гүлназ</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7D6A62C7" w14:textId="77777777" w:rsidR="00124F4C" w:rsidRPr="00124F4C" w:rsidRDefault="00124F4C" w:rsidP="002B1202">
            <w:pPr>
              <w:pStyle w:val="11"/>
              <w:rPr>
                <w:sz w:val="22"/>
                <w:szCs w:val="22"/>
              </w:rPr>
            </w:pPr>
            <w:r w:rsidRPr="00124F4C">
              <w:rPr>
                <w:sz w:val="22"/>
                <w:szCs w:val="22"/>
              </w:rPr>
              <w:t xml:space="preserve">«Астана – </w:t>
            </w:r>
            <w:proofErr w:type="spellStart"/>
            <w:r w:rsidRPr="00124F4C">
              <w:rPr>
                <w:sz w:val="22"/>
                <w:szCs w:val="22"/>
              </w:rPr>
              <w:t>арман</w:t>
            </w:r>
            <w:proofErr w:type="spellEnd"/>
            <w:r w:rsidRPr="00124F4C">
              <w:rPr>
                <w:sz w:val="22"/>
                <w:szCs w:val="22"/>
              </w:rPr>
              <w:t xml:space="preserve"> </w:t>
            </w:r>
            <w:proofErr w:type="spellStart"/>
            <w:r w:rsidRPr="00124F4C">
              <w:rPr>
                <w:sz w:val="22"/>
                <w:szCs w:val="22"/>
              </w:rPr>
              <w:t>қала</w:t>
            </w:r>
            <w:proofErr w:type="spellEnd"/>
            <w:r w:rsidRPr="00124F4C">
              <w:rPr>
                <w:sz w:val="22"/>
                <w:szCs w:val="22"/>
              </w:rPr>
              <w:t xml:space="preserve">» </w:t>
            </w:r>
            <w:proofErr w:type="spellStart"/>
            <w:r w:rsidRPr="00124F4C">
              <w:rPr>
                <w:sz w:val="22"/>
                <w:szCs w:val="22"/>
              </w:rPr>
              <w:t>сурет</w:t>
            </w:r>
            <w:proofErr w:type="spellEnd"/>
            <w:r w:rsidRPr="00124F4C">
              <w:rPr>
                <w:sz w:val="22"/>
                <w:szCs w:val="22"/>
              </w:rPr>
              <w:t xml:space="preserve"> </w:t>
            </w:r>
            <w:proofErr w:type="spellStart"/>
            <w:r w:rsidRPr="00124F4C">
              <w:rPr>
                <w:sz w:val="22"/>
                <w:szCs w:val="22"/>
              </w:rPr>
              <w:t>байқауы</w:t>
            </w:r>
            <w:proofErr w:type="spellEnd"/>
          </w:p>
        </w:tc>
        <w:tc>
          <w:tcPr>
            <w:tcW w:w="1985" w:type="dxa"/>
            <w:tcBorders>
              <w:top w:val="nil"/>
              <w:left w:val="nil"/>
              <w:bottom w:val="single" w:sz="4" w:space="0" w:color="auto"/>
              <w:right w:val="single" w:sz="4" w:space="0" w:color="auto"/>
            </w:tcBorders>
            <w:shd w:val="clear" w:color="auto" w:fill="auto"/>
            <w:vAlign w:val="center"/>
            <w:hideMark/>
          </w:tcPr>
          <w:p w14:paraId="755C54AA" w14:textId="77777777" w:rsidR="00124F4C" w:rsidRPr="00124F4C" w:rsidRDefault="00124F4C" w:rsidP="002B1202">
            <w:pPr>
              <w:pStyle w:val="11"/>
              <w:rPr>
                <w:sz w:val="22"/>
                <w:szCs w:val="22"/>
              </w:rPr>
            </w:pPr>
            <w:proofErr w:type="spellStart"/>
            <w:r w:rsidRPr="00124F4C">
              <w:rPr>
                <w:sz w:val="22"/>
                <w:szCs w:val="22"/>
              </w:rPr>
              <w:t>облыстық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7228FF02" w14:textId="77777777" w:rsidR="00124F4C" w:rsidRPr="00124F4C" w:rsidRDefault="00124F4C" w:rsidP="002B1202">
            <w:pPr>
              <w:pStyle w:val="11"/>
              <w:rPr>
                <w:sz w:val="22"/>
                <w:szCs w:val="22"/>
              </w:rPr>
            </w:pPr>
            <w:proofErr w:type="gramStart"/>
            <w:r w:rsidRPr="00124F4C">
              <w:rPr>
                <w:sz w:val="22"/>
                <w:szCs w:val="22"/>
              </w:rPr>
              <w:t xml:space="preserve">І  </w:t>
            </w:r>
            <w:proofErr w:type="spellStart"/>
            <w:r w:rsidRPr="00124F4C">
              <w:rPr>
                <w:sz w:val="22"/>
                <w:szCs w:val="22"/>
              </w:rPr>
              <w:t>орын</w:t>
            </w:r>
            <w:proofErr w:type="spellEnd"/>
            <w:proofErr w:type="gramEnd"/>
            <w:r w:rsidRPr="00124F4C">
              <w:rPr>
                <w:sz w:val="22"/>
                <w:szCs w:val="22"/>
              </w:rPr>
              <w:t xml:space="preserve"> </w:t>
            </w:r>
          </w:p>
        </w:tc>
        <w:tc>
          <w:tcPr>
            <w:tcW w:w="2126" w:type="dxa"/>
            <w:tcBorders>
              <w:top w:val="nil"/>
              <w:left w:val="nil"/>
              <w:bottom w:val="single" w:sz="4" w:space="0" w:color="auto"/>
              <w:right w:val="single" w:sz="4" w:space="0" w:color="auto"/>
            </w:tcBorders>
            <w:shd w:val="clear" w:color="auto" w:fill="auto"/>
            <w:vAlign w:val="center"/>
            <w:hideMark/>
          </w:tcPr>
          <w:p w14:paraId="29CBD64E" w14:textId="77777777" w:rsidR="00124F4C" w:rsidRPr="00124F4C" w:rsidRDefault="00124F4C" w:rsidP="002B1202">
            <w:pPr>
              <w:pStyle w:val="11"/>
              <w:rPr>
                <w:sz w:val="22"/>
                <w:szCs w:val="22"/>
              </w:rPr>
            </w:pPr>
            <w:proofErr w:type="spellStart"/>
            <w:r w:rsidRPr="00124F4C">
              <w:rPr>
                <w:sz w:val="22"/>
                <w:szCs w:val="22"/>
              </w:rPr>
              <w:t>Жақсымбетова</w:t>
            </w:r>
            <w:proofErr w:type="spellEnd"/>
            <w:r w:rsidRPr="00124F4C">
              <w:rPr>
                <w:sz w:val="22"/>
                <w:szCs w:val="22"/>
              </w:rPr>
              <w:t xml:space="preserve"> </w:t>
            </w:r>
            <w:proofErr w:type="gramStart"/>
            <w:r w:rsidRPr="00124F4C">
              <w:rPr>
                <w:sz w:val="22"/>
                <w:szCs w:val="22"/>
              </w:rPr>
              <w:t>С.С</w:t>
            </w:r>
            <w:proofErr w:type="gramEnd"/>
          </w:p>
        </w:tc>
      </w:tr>
      <w:tr w:rsidR="00124F4C" w:rsidRPr="00124F4C" w14:paraId="4470272B" w14:textId="77777777" w:rsidTr="00C3174C">
        <w:trPr>
          <w:trHeight w:val="52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0D9A0E02" w14:textId="77777777" w:rsidR="00124F4C" w:rsidRPr="00124F4C" w:rsidRDefault="00124F4C" w:rsidP="002B1202">
            <w:pPr>
              <w:pStyle w:val="11"/>
              <w:rPr>
                <w:sz w:val="22"/>
                <w:szCs w:val="22"/>
              </w:rPr>
            </w:pPr>
            <w:r w:rsidRPr="00124F4C">
              <w:rPr>
                <w:sz w:val="22"/>
                <w:szCs w:val="22"/>
              </w:rPr>
              <w:t>37</w:t>
            </w:r>
          </w:p>
        </w:tc>
        <w:tc>
          <w:tcPr>
            <w:tcW w:w="2268" w:type="dxa"/>
            <w:tcBorders>
              <w:top w:val="nil"/>
              <w:left w:val="nil"/>
              <w:bottom w:val="single" w:sz="4" w:space="0" w:color="auto"/>
              <w:right w:val="single" w:sz="4" w:space="0" w:color="auto"/>
            </w:tcBorders>
            <w:shd w:val="clear" w:color="auto" w:fill="auto"/>
            <w:vAlign w:val="center"/>
            <w:hideMark/>
          </w:tcPr>
          <w:p w14:paraId="6A181FCA" w14:textId="77777777" w:rsidR="00124F4C" w:rsidRPr="00124F4C" w:rsidRDefault="00124F4C" w:rsidP="002B1202">
            <w:pPr>
              <w:pStyle w:val="11"/>
              <w:rPr>
                <w:sz w:val="22"/>
                <w:szCs w:val="22"/>
              </w:rPr>
            </w:pPr>
            <w:proofErr w:type="spellStart"/>
            <w:r w:rsidRPr="00124F4C">
              <w:rPr>
                <w:sz w:val="22"/>
                <w:szCs w:val="22"/>
              </w:rPr>
              <w:t>Карменова</w:t>
            </w:r>
            <w:proofErr w:type="spellEnd"/>
            <w:r w:rsidRPr="00124F4C">
              <w:rPr>
                <w:sz w:val="22"/>
                <w:szCs w:val="22"/>
              </w:rPr>
              <w:t xml:space="preserve"> Ажар</w:t>
            </w:r>
          </w:p>
        </w:tc>
        <w:tc>
          <w:tcPr>
            <w:tcW w:w="2693" w:type="dxa"/>
            <w:tcBorders>
              <w:top w:val="nil"/>
              <w:left w:val="nil"/>
              <w:bottom w:val="single" w:sz="4" w:space="0" w:color="auto"/>
              <w:right w:val="single" w:sz="4" w:space="0" w:color="auto"/>
            </w:tcBorders>
            <w:shd w:val="clear" w:color="auto" w:fill="auto"/>
            <w:vAlign w:val="center"/>
            <w:hideMark/>
          </w:tcPr>
          <w:p w14:paraId="3A888A02" w14:textId="77777777" w:rsidR="00124F4C" w:rsidRPr="00124F4C" w:rsidRDefault="00124F4C" w:rsidP="002B1202">
            <w:pPr>
              <w:pStyle w:val="11"/>
              <w:rPr>
                <w:sz w:val="22"/>
                <w:szCs w:val="22"/>
              </w:rPr>
            </w:pPr>
            <w:r w:rsidRPr="00124F4C">
              <w:rPr>
                <w:sz w:val="22"/>
                <w:szCs w:val="22"/>
              </w:rPr>
              <w:t>«</w:t>
            </w:r>
            <w:proofErr w:type="spellStart"/>
            <w:r w:rsidRPr="00124F4C">
              <w:rPr>
                <w:sz w:val="22"/>
                <w:szCs w:val="22"/>
              </w:rPr>
              <w:t>Асқақтай</w:t>
            </w:r>
            <w:proofErr w:type="spellEnd"/>
            <w:r w:rsidRPr="00124F4C">
              <w:rPr>
                <w:sz w:val="22"/>
                <w:szCs w:val="22"/>
              </w:rPr>
              <w:t xml:space="preserve"> </w:t>
            </w:r>
            <w:proofErr w:type="spellStart"/>
            <w:r w:rsidRPr="00124F4C">
              <w:rPr>
                <w:sz w:val="22"/>
                <w:szCs w:val="22"/>
              </w:rPr>
              <w:t>бер</w:t>
            </w:r>
            <w:proofErr w:type="spellEnd"/>
            <w:r w:rsidRPr="00124F4C">
              <w:rPr>
                <w:sz w:val="22"/>
                <w:szCs w:val="22"/>
              </w:rPr>
              <w:t xml:space="preserve">, Астанам!» </w:t>
            </w:r>
            <w:proofErr w:type="spellStart"/>
            <w:r w:rsidRPr="00124F4C">
              <w:rPr>
                <w:sz w:val="22"/>
                <w:szCs w:val="22"/>
              </w:rPr>
              <w:t>мәнерлеп</w:t>
            </w:r>
            <w:proofErr w:type="spellEnd"/>
            <w:r w:rsidRPr="00124F4C">
              <w:rPr>
                <w:sz w:val="22"/>
                <w:szCs w:val="22"/>
              </w:rPr>
              <w:t xml:space="preserve"> </w:t>
            </w:r>
            <w:proofErr w:type="spellStart"/>
            <w:r w:rsidRPr="00124F4C">
              <w:rPr>
                <w:sz w:val="22"/>
                <w:szCs w:val="22"/>
              </w:rPr>
              <w:t>оқу</w:t>
            </w:r>
            <w:proofErr w:type="spellEnd"/>
          </w:p>
        </w:tc>
        <w:tc>
          <w:tcPr>
            <w:tcW w:w="1985" w:type="dxa"/>
            <w:tcBorders>
              <w:top w:val="nil"/>
              <w:left w:val="nil"/>
              <w:bottom w:val="single" w:sz="4" w:space="0" w:color="auto"/>
              <w:right w:val="single" w:sz="4" w:space="0" w:color="auto"/>
            </w:tcBorders>
            <w:shd w:val="clear" w:color="auto" w:fill="auto"/>
            <w:vAlign w:val="center"/>
            <w:hideMark/>
          </w:tcPr>
          <w:p w14:paraId="232351B5" w14:textId="77777777" w:rsidR="00124F4C" w:rsidRPr="00124F4C" w:rsidRDefault="00124F4C" w:rsidP="002B1202">
            <w:pPr>
              <w:pStyle w:val="11"/>
              <w:rPr>
                <w:sz w:val="22"/>
                <w:szCs w:val="22"/>
              </w:rPr>
            </w:pPr>
            <w:proofErr w:type="spellStart"/>
            <w:r w:rsidRPr="00124F4C">
              <w:rPr>
                <w:sz w:val="22"/>
                <w:szCs w:val="22"/>
              </w:rPr>
              <w:t>облыстық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1D026493" w14:textId="77777777" w:rsidR="00124F4C" w:rsidRPr="00124F4C" w:rsidRDefault="00124F4C" w:rsidP="002B1202">
            <w:pPr>
              <w:pStyle w:val="11"/>
              <w:rPr>
                <w:sz w:val="22"/>
                <w:szCs w:val="22"/>
              </w:rPr>
            </w:pPr>
            <w:proofErr w:type="gramStart"/>
            <w:r w:rsidRPr="00124F4C">
              <w:rPr>
                <w:sz w:val="22"/>
                <w:szCs w:val="22"/>
              </w:rPr>
              <w:t xml:space="preserve">І  </w:t>
            </w:r>
            <w:proofErr w:type="spellStart"/>
            <w:r w:rsidRPr="00124F4C">
              <w:rPr>
                <w:sz w:val="22"/>
                <w:szCs w:val="22"/>
              </w:rPr>
              <w:t>орын</w:t>
            </w:r>
            <w:proofErr w:type="spellEnd"/>
            <w:proofErr w:type="gramEnd"/>
            <w:r w:rsidRPr="00124F4C">
              <w:rPr>
                <w:sz w:val="22"/>
                <w:szCs w:val="22"/>
              </w:rPr>
              <w:t xml:space="preserve"> </w:t>
            </w:r>
          </w:p>
        </w:tc>
        <w:tc>
          <w:tcPr>
            <w:tcW w:w="2126" w:type="dxa"/>
            <w:tcBorders>
              <w:top w:val="nil"/>
              <w:left w:val="nil"/>
              <w:bottom w:val="single" w:sz="4" w:space="0" w:color="auto"/>
              <w:right w:val="single" w:sz="4" w:space="0" w:color="auto"/>
            </w:tcBorders>
            <w:shd w:val="clear" w:color="auto" w:fill="auto"/>
            <w:vAlign w:val="center"/>
            <w:hideMark/>
          </w:tcPr>
          <w:p w14:paraId="7FD90A61" w14:textId="77777777" w:rsidR="00124F4C" w:rsidRPr="00124F4C" w:rsidRDefault="00124F4C" w:rsidP="002B1202">
            <w:pPr>
              <w:pStyle w:val="11"/>
              <w:rPr>
                <w:sz w:val="22"/>
                <w:szCs w:val="22"/>
              </w:rPr>
            </w:pPr>
            <w:proofErr w:type="spellStart"/>
            <w:r w:rsidRPr="00124F4C">
              <w:rPr>
                <w:sz w:val="22"/>
                <w:szCs w:val="22"/>
              </w:rPr>
              <w:t>Кадралина</w:t>
            </w:r>
            <w:proofErr w:type="spellEnd"/>
            <w:r w:rsidRPr="00124F4C">
              <w:rPr>
                <w:sz w:val="22"/>
                <w:szCs w:val="22"/>
              </w:rPr>
              <w:t xml:space="preserve"> Л.К</w:t>
            </w:r>
          </w:p>
        </w:tc>
      </w:tr>
      <w:tr w:rsidR="00124F4C" w:rsidRPr="00124F4C" w14:paraId="2903EC92" w14:textId="77777777" w:rsidTr="00C3174C">
        <w:trPr>
          <w:trHeight w:val="52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1D9B873F" w14:textId="77777777" w:rsidR="00124F4C" w:rsidRPr="00124F4C" w:rsidRDefault="00124F4C" w:rsidP="002B1202">
            <w:pPr>
              <w:pStyle w:val="11"/>
              <w:rPr>
                <w:sz w:val="22"/>
                <w:szCs w:val="22"/>
              </w:rPr>
            </w:pPr>
            <w:r w:rsidRPr="00124F4C">
              <w:rPr>
                <w:sz w:val="22"/>
                <w:szCs w:val="22"/>
              </w:rPr>
              <w:t>38</w:t>
            </w:r>
          </w:p>
        </w:tc>
        <w:tc>
          <w:tcPr>
            <w:tcW w:w="2268" w:type="dxa"/>
            <w:tcBorders>
              <w:top w:val="nil"/>
              <w:left w:val="nil"/>
              <w:bottom w:val="single" w:sz="4" w:space="0" w:color="auto"/>
              <w:right w:val="single" w:sz="4" w:space="0" w:color="auto"/>
            </w:tcBorders>
            <w:shd w:val="clear" w:color="auto" w:fill="auto"/>
            <w:vAlign w:val="center"/>
            <w:hideMark/>
          </w:tcPr>
          <w:p w14:paraId="72A04191" w14:textId="77777777" w:rsidR="00124F4C" w:rsidRPr="00124F4C" w:rsidRDefault="00124F4C" w:rsidP="002B1202">
            <w:pPr>
              <w:pStyle w:val="11"/>
              <w:rPr>
                <w:sz w:val="22"/>
                <w:szCs w:val="22"/>
              </w:rPr>
            </w:pPr>
            <w:proofErr w:type="spellStart"/>
            <w:r w:rsidRPr="00124F4C">
              <w:rPr>
                <w:sz w:val="22"/>
                <w:szCs w:val="22"/>
              </w:rPr>
              <w:t>Гапурин</w:t>
            </w:r>
            <w:proofErr w:type="spellEnd"/>
            <w:r w:rsidRPr="00124F4C">
              <w:rPr>
                <w:sz w:val="22"/>
                <w:szCs w:val="22"/>
              </w:rPr>
              <w:t xml:space="preserve"> Исламбек</w:t>
            </w:r>
          </w:p>
        </w:tc>
        <w:tc>
          <w:tcPr>
            <w:tcW w:w="2693" w:type="dxa"/>
            <w:tcBorders>
              <w:top w:val="nil"/>
              <w:left w:val="nil"/>
              <w:bottom w:val="single" w:sz="4" w:space="0" w:color="auto"/>
              <w:right w:val="single" w:sz="4" w:space="0" w:color="auto"/>
            </w:tcBorders>
            <w:shd w:val="clear" w:color="auto" w:fill="auto"/>
            <w:vAlign w:val="center"/>
            <w:hideMark/>
          </w:tcPr>
          <w:p w14:paraId="09005509" w14:textId="77777777" w:rsidR="00124F4C" w:rsidRPr="00124F4C" w:rsidRDefault="00124F4C" w:rsidP="002B1202">
            <w:pPr>
              <w:pStyle w:val="11"/>
              <w:rPr>
                <w:sz w:val="22"/>
                <w:szCs w:val="22"/>
              </w:rPr>
            </w:pPr>
            <w:r w:rsidRPr="00124F4C">
              <w:rPr>
                <w:sz w:val="22"/>
                <w:szCs w:val="22"/>
              </w:rPr>
              <w:t xml:space="preserve">«Астана – </w:t>
            </w:r>
            <w:proofErr w:type="spellStart"/>
            <w:r w:rsidRPr="00124F4C">
              <w:rPr>
                <w:sz w:val="22"/>
                <w:szCs w:val="22"/>
              </w:rPr>
              <w:t>арман</w:t>
            </w:r>
            <w:proofErr w:type="spellEnd"/>
            <w:r w:rsidRPr="00124F4C">
              <w:rPr>
                <w:sz w:val="22"/>
                <w:szCs w:val="22"/>
              </w:rPr>
              <w:t xml:space="preserve"> </w:t>
            </w:r>
            <w:proofErr w:type="spellStart"/>
            <w:r w:rsidRPr="00124F4C">
              <w:rPr>
                <w:sz w:val="22"/>
                <w:szCs w:val="22"/>
              </w:rPr>
              <w:t>қала</w:t>
            </w:r>
            <w:proofErr w:type="spellEnd"/>
            <w:r w:rsidRPr="00124F4C">
              <w:rPr>
                <w:sz w:val="22"/>
                <w:szCs w:val="22"/>
              </w:rPr>
              <w:t xml:space="preserve">» </w:t>
            </w:r>
            <w:proofErr w:type="spellStart"/>
            <w:r w:rsidRPr="00124F4C">
              <w:rPr>
                <w:sz w:val="22"/>
                <w:szCs w:val="22"/>
              </w:rPr>
              <w:t>сурет</w:t>
            </w:r>
            <w:proofErr w:type="spellEnd"/>
            <w:r w:rsidRPr="00124F4C">
              <w:rPr>
                <w:sz w:val="22"/>
                <w:szCs w:val="22"/>
              </w:rPr>
              <w:t xml:space="preserve"> </w:t>
            </w:r>
            <w:proofErr w:type="spellStart"/>
            <w:r w:rsidRPr="00124F4C">
              <w:rPr>
                <w:sz w:val="22"/>
                <w:szCs w:val="22"/>
              </w:rPr>
              <w:t>байқауы</w:t>
            </w:r>
            <w:proofErr w:type="spellEnd"/>
          </w:p>
        </w:tc>
        <w:tc>
          <w:tcPr>
            <w:tcW w:w="1985" w:type="dxa"/>
            <w:tcBorders>
              <w:top w:val="nil"/>
              <w:left w:val="nil"/>
              <w:bottom w:val="single" w:sz="4" w:space="0" w:color="auto"/>
              <w:right w:val="single" w:sz="4" w:space="0" w:color="auto"/>
            </w:tcBorders>
            <w:shd w:val="clear" w:color="auto" w:fill="auto"/>
            <w:vAlign w:val="center"/>
            <w:hideMark/>
          </w:tcPr>
          <w:p w14:paraId="6CCAE966" w14:textId="77777777" w:rsidR="00124F4C" w:rsidRPr="00124F4C" w:rsidRDefault="00124F4C" w:rsidP="002B1202">
            <w:pPr>
              <w:pStyle w:val="11"/>
              <w:rPr>
                <w:sz w:val="22"/>
                <w:szCs w:val="22"/>
              </w:rPr>
            </w:pPr>
            <w:proofErr w:type="spellStart"/>
            <w:r w:rsidRPr="00124F4C">
              <w:rPr>
                <w:sz w:val="22"/>
                <w:szCs w:val="22"/>
              </w:rPr>
              <w:t>облыстық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3F68D18F" w14:textId="77777777" w:rsidR="00124F4C" w:rsidRPr="00124F4C" w:rsidRDefault="00124F4C" w:rsidP="002B1202">
            <w:pPr>
              <w:pStyle w:val="11"/>
              <w:rPr>
                <w:sz w:val="22"/>
                <w:szCs w:val="22"/>
              </w:rPr>
            </w:pPr>
            <w:proofErr w:type="spellStart"/>
            <w:r w:rsidRPr="00124F4C">
              <w:rPr>
                <w:sz w:val="22"/>
                <w:szCs w:val="22"/>
              </w:rPr>
              <w:t>Алғыс</w:t>
            </w:r>
            <w:proofErr w:type="spellEnd"/>
            <w:r w:rsidRPr="00124F4C">
              <w:rPr>
                <w:sz w:val="22"/>
                <w:szCs w:val="22"/>
              </w:rPr>
              <w:t xml:space="preserve"> хат</w:t>
            </w:r>
          </w:p>
        </w:tc>
        <w:tc>
          <w:tcPr>
            <w:tcW w:w="2126" w:type="dxa"/>
            <w:tcBorders>
              <w:top w:val="nil"/>
              <w:left w:val="nil"/>
              <w:bottom w:val="single" w:sz="4" w:space="0" w:color="auto"/>
              <w:right w:val="single" w:sz="4" w:space="0" w:color="auto"/>
            </w:tcBorders>
            <w:shd w:val="clear" w:color="auto" w:fill="auto"/>
            <w:vAlign w:val="center"/>
            <w:hideMark/>
          </w:tcPr>
          <w:p w14:paraId="333C3D2E" w14:textId="77777777" w:rsidR="00124F4C" w:rsidRPr="00124F4C" w:rsidRDefault="00124F4C" w:rsidP="002B1202">
            <w:pPr>
              <w:pStyle w:val="11"/>
              <w:rPr>
                <w:sz w:val="22"/>
                <w:szCs w:val="22"/>
              </w:rPr>
            </w:pPr>
            <w:proofErr w:type="spellStart"/>
            <w:r w:rsidRPr="00124F4C">
              <w:rPr>
                <w:sz w:val="22"/>
                <w:szCs w:val="22"/>
              </w:rPr>
              <w:t>Кадралина</w:t>
            </w:r>
            <w:proofErr w:type="spellEnd"/>
            <w:r w:rsidRPr="00124F4C">
              <w:rPr>
                <w:sz w:val="22"/>
                <w:szCs w:val="22"/>
              </w:rPr>
              <w:t xml:space="preserve"> Л.К</w:t>
            </w:r>
          </w:p>
        </w:tc>
      </w:tr>
      <w:tr w:rsidR="00124F4C" w:rsidRPr="00124F4C" w14:paraId="6FC3691D" w14:textId="77777777" w:rsidTr="00C3174C">
        <w:trPr>
          <w:trHeight w:val="52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1697753C" w14:textId="77777777" w:rsidR="00124F4C" w:rsidRPr="00124F4C" w:rsidRDefault="00124F4C" w:rsidP="002B1202">
            <w:pPr>
              <w:pStyle w:val="11"/>
              <w:rPr>
                <w:sz w:val="22"/>
                <w:szCs w:val="22"/>
              </w:rPr>
            </w:pPr>
            <w:r w:rsidRPr="00124F4C">
              <w:rPr>
                <w:sz w:val="22"/>
                <w:szCs w:val="22"/>
              </w:rPr>
              <w:t>39</w:t>
            </w:r>
          </w:p>
        </w:tc>
        <w:tc>
          <w:tcPr>
            <w:tcW w:w="2268" w:type="dxa"/>
            <w:tcBorders>
              <w:top w:val="nil"/>
              <w:left w:val="nil"/>
              <w:bottom w:val="single" w:sz="4" w:space="0" w:color="auto"/>
              <w:right w:val="single" w:sz="4" w:space="0" w:color="auto"/>
            </w:tcBorders>
            <w:shd w:val="clear" w:color="auto" w:fill="auto"/>
            <w:vAlign w:val="center"/>
            <w:hideMark/>
          </w:tcPr>
          <w:p w14:paraId="4B792A41" w14:textId="77777777" w:rsidR="00124F4C" w:rsidRPr="00124F4C" w:rsidRDefault="00124F4C" w:rsidP="002B1202">
            <w:pPr>
              <w:pStyle w:val="11"/>
              <w:rPr>
                <w:sz w:val="22"/>
                <w:szCs w:val="22"/>
              </w:rPr>
            </w:pPr>
            <w:proofErr w:type="spellStart"/>
            <w:r w:rsidRPr="00124F4C">
              <w:rPr>
                <w:sz w:val="22"/>
                <w:szCs w:val="22"/>
              </w:rPr>
              <w:t>Егесбаева</w:t>
            </w:r>
            <w:proofErr w:type="spellEnd"/>
            <w:r w:rsidRPr="00124F4C">
              <w:rPr>
                <w:sz w:val="22"/>
                <w:szCs w:val="22"/>
              </w:rPr>
              <w:t xml:space="preserve"> </w:t>
            </w:r>
            <w:proofErr w:type="spellStart"/>
            <w:r w:rsidRPr="00124F4C">
              <w:rPr>
                <w:sz w:val="22"/>
                <w:szCs w:val="22"/>
              </w:rPr>
              <w:t>Мидина</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0256E6F2" w14:textId="77777777" w:rsidR="00124F4C" w:rsidRPr="00124F4C" w:rsidRDefault="00124F4C" w:rsidP="002B1202">
            <w:pPr>
              <w:pStyle w:val="11"/>
              <w:rPr>
                <w:sz w:val="22"/>
                <w:szCs w:val="22"/>
              </w:rPr>
            </w:pPr>
            <w:r w:rsidRPr="00124F4C">
              <w:rPr>
                <w:sz w:val="22"/>
                <w:szCs w:val="22"/>
              </w:rPr>
              <w:t>«</w:t>
            </w:r>
            <w:proofErr w:type="spellStart"/>
            <w:r w:rsidRPr="00124F4C">
              <w:rPr>
                <w:sz w:val="22"/>
                <w:szCs w:val="22"/>
              </w:rPr>
              <w:t>Кітап-достық</w:t>
            </w:r>
            <w:proofErr w:type="spellEnd"/>
            <w:r w:rsidRPr="00124F4C">
              <w:rPr>
                <w:sz w:val="22"/>
                <w:szCs w:val="22"/>
              </w:rPr>
              <w:t xml:space="preserve"> </w:t>
            </w:r>
            <w:proofErr w:type="spellStart"/>
            <w:r w:rsidRPr="00124F4C">
              <w:rPr>
                <w:sz w:val="22"/>
                <w:szCs w:val="22"/>
              </w:rPr>
              <w:t>көпір</w:t>
            </w:r>
            <w:proofErr w:type="spellEnd"/>
            <w:r w:rsidRPr="00124F4C">
              <w:rPr>
                <w:sz w:val="22"/>
                <w:szCs w:val="22"/>
              </w:rPr>
              <w:t xml:space="preserve">» </w:t>
            </w:r>
            <w:proofErr w:type="spellStart"/>
            <w:r w:rsidRPr="00124F4C">
              <w:rPr>
                <w:sz w:val="22"/>
                <w:szCs w:val="22"/>
              </w:rPr>
              <w:t>атты</w:t>
            </w:r>
            <w:proofErr w:type="spellEnd"/>
            <w:r w:rsidRPr="00124F4C">
              <w:rPr>
                <w:sz w:val="22"/>
                <w:szCs w:val="22"/>
              </w:rPr>
              <w:t xml:space="preserve"> </w:t>
            </w:r>
            <w:proofErr w:type="spellStart"/>
            <w:r w:rsidRPr="00124F4C">
              <w:rPr>
                <w:sz w:val="22"/>
                <w:szCs w:val="22"/>
              </w:rPr>
              <w:t>ұлттар</w:t>
            </w:r>
            <w:proofErr w:type="spellEnd"/>
            <w:r w:rsidRPr="00124F4C">
              <w:rPr>
                <w:sz w:val="22"/>
                <w:szCs w:val="22"/>
              </w:rPr>
              <w:t xml:space="preserve"> </w:t>
            </w:r>
            <w:proofErr w:type="spellStart"/>
            <w:r w:rsidRPr="00124F4C">
              <w:rPr>
                <w:sz w:val="22"/>
                <w:szCs w:val="22"/>
              </w:rPr>
              <w:t>әдебиетінің</w:t>
            </w:r>
            <w:proofErr w:type="spellEnd"/>
            <w:r w:rsidRPr="00124F4C">
              <w:rPr>
                <w:sz w:val="22"/>
                <w:szCs w:val="22"/>
              </w:rPr>
              <w:t xml:space="preserve"> </w:t>
            </w:r>
            <w:proofErr w:type="spellStart"/>
            <w:r w:rsidRPr="00124F4C">
              <w:rPr>
                <w:sz w:val="22"/>
                <w:szCs w:val="22"/>
              </w:rPr>
              <w:t>кәріс</w:t>
            </w:r>
            <w:proofErr w:type="spellEnd"/>
            <w:r w:rsidRPr="00124F4C">
              <w:rPr>
                <w:sz w:val="22"/>
                <w:szCs w:val="22"/>
              </w:rPr>
              <w:t xml:space="preserve"> </w:t>
            </w:r>
            <w:proofErr w:type="spellStart"/>
            <w:r w:rsidRPr="00124F4C">
              <w:rPr>
                <w:sz w:val="22"/>
                <w:szCs w:val="22"/>
              </w:rPr>
              <w:t>әдебиеті</w:t>
            </w:r>
            <w:proofErr w:type="spellEnd"/>
            <w:r w:rsidRPr="00124F4C">
              <w:rPr>
                <w:sz w:val="22"/>
                <w:szCs w:val="22"/>
              </w:rPr>
              <w:t xml:space="preserve"> </w:t>
            </w:r>
            <w:proofErr w:type="spellStart"/>
            <w:r w:rsidRPr="00124F4C">
              <w:rPr>
                <w:sz w:val="22"/>
                <w:szCs w:val="22"/>
              </w:rPr>
              <w:t>шығармалары</w:t>
            </w:r>
            <w:proofErr w:type="spellEnd"/>
            <w:r w:rsidRPr="00124F4C">
              <w:rPr>
                <w:sz w:val="22"/>
                <w:szCs w:val="22"/>
              </w:rPr>
              <w:t xml:space="preserve"> </w:t>
            </w:r>
            <w:proofErr w:type="spellStart"/>
            <w:r w:rsidRPr="00124F4C">
              <w:rPr>
                <w:sz w:val="22"/>
                <w:szCs w:val="22"/>
              </w:rPr>
              <w:t>бойынша</w:t>
            </w:r>
            <w:proofErr w:type="spellEnd"/>
            <w:r w:rsidRPr="00124F4C">
              <w:rPr>
                <w:sz w:val="22"/>
                <w:szCs w:val="22"/>
              </w:rPr>
              <w:t xml:space="preserve"> эссе</w:t>
            </w:r>
          </w:p>
        </w:tc>
        <w:tc>
          <w:tcPr>
            <w:tcW w:w="1985" w:type="dxa"/>
            <w:tcBorders>
              <w:top w:val="nil"/>
              <w:left w:val="nil"/>
              <w:bottom w:val="single" w:sz="4" w:space="0" w:color="auto"/>
              <w:right w:val="single" w:sz="4" w:space="0" w:color="auto"/>
            </w:tcBorders>
            <w:shd w:val="clear" w:color="auto" w:fill="auto"/>
            <w:vAlign w:val="center"/>
            <w:hideMark/>
          </w:tcPr>
          <w:p w14:paraId="5AE67188" w14:textId="77777777" w:rsidR="00124F4C" w:rsidRPr="00124F4C" w:rsidRDefault="00124F4C" w:rsidP="002B1202">
            <w:pPr>
              <w:pStyle w:val="11"/>
              <w:rPr>
                <w:sz w:val="22"/>
                <w:szCs w:val="22"/>
              </w:rPr>
            </w:pPr>
            <w:proofErr w:type="spellStart"/>
            <w:r w:rsidRPr="00124F4C">
              <w:rPr>
                <w:sz w:val="22"/>
                <w:szCs w:val="22"/>
              </w:rPr>
              <w:t>облыстық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559E6146" w14:textId="77777777" w:rsidR="00124F4C" w:rsidRPr="00124F4C" w:rsidRDefault="00124F4C" w:rsidP="002B1202">
            <w:pPr>
              <w:pStyle w:val="11"/>
              <w:rPr>
                <w:sz w:val="22"/>
                <w:szCs w:val="22"/>
              </w:rPr>
            </w:pPr>
            <w:proofErr w:type="gramStart"/>
            <w:r w:rsidRPr="00124F4C">
              <w:rPr>
                <w:sz w:val="22"/>
                <w:szCs w:val="22"/>
              </w:rPr>
              <w:t xml:space="preserve">І  </w:t>
            </w:r>
            <w:proofErr w:type="spellStart"/>
            <w:r w:rsidRPr="00124F4C">
              <w:rPr>
                <w:sz w:val="22"/>
                <w:szCs w:val="22"/>
              </w:rPr>
              <w:t>орын</w:t>
            </w:r>
            <w:proofErr w:type="spellEnd"/>
            <w:proofErr w:type="gramEnd"/>
            <w:r w:rsidRPr="00124F4C">
              <w:rPr>
                <w:sz w:val="22"/>
                <w:szCs w:val="22"/>
              </w:rPr>
              <w:t xml:space="preserve"> </w:t>
            </w:r>
          </w:p>
        </w:tc>
        <w:tc>
          <w:tcPr>
            <w:tcW w:w="2126" w:type="dxa"/>
            <w:tcBorders>
              <w:top w:val="nil"/>
              <w:left w:val="nil"/>
              <w:bottom w:val="single" w:sz="4" w:space="0" w:color="auto"/>
              <w:right w:val="single" w:sz="4" w:space="0" w:color="auto"/>
            </w:tcBorders>
            <w:shd w:val="clear" w:color="auto" w:fill="auto"/>
            <w:vAlign w:val="center"/>
            <w:hideMark/>
          </w:tcPr>
          <w:p w14:paraId="3806965E" w14:textId="77777777" w:rsidR="00124F4C" w:rsidRPr="00124F4C" w:rsidRDefault="00124F4C" w:rsidP="002B1202">
            <w:pPr>
              <w:pStyle w:val="11"/>
              <w:rPr>
                <w:sz w:val="22"/>
                <w:szCs w:val="22"/>
              </w:rPr>
            </w:pPr>
            <w:r w:rsidRPr="00124F4C">
              <w:rPr>
                <w:sz w:val="22"/>
                <w:szCs w:val="22"/>
              </w:rPr>
              <w:t xml:space="preserve">Габдуллина </w:t>
            </w:r>
            <w:proofErr w:type="gramStart"/>
            <w:r w:rsidRPr="00124F4C">
              <w:rPr>
                <w:sz w:val="22"/>
                <w:szCs w:val="22"/>
              </w:rPr>
              <w:t>Г.Ж</w:t>
            </w:r>
            <w:proofErr w:type="gramEnd"/>
          </w:p>
        </w:tc>
      </w:tr>
      <w:tr w:rsidR="00124F4C" w:rsidRPr="00124F4C" w14:paraId="10D4A125" w14:textId="77777777" w:rsidTr="00C3174C">
        <w:trPr>
          <w:trHeight w:val="52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36A47CFD" w14:textId="77777777" w:rsidR="00124F4C" w:rsidRPr="00124F4C" w:rsidRDefault="00124F4C" w:rsidP="002B1202">
            <w:pPr>
              <w:pStyle w:val="11"/>
              <w:rPr>
                <w:sz w:val="22"/>
                <w:szCs w:val="22"/>
              </w:rPr>
            </w:pPr>
            <w:r w:rsidRPr="00124F4C">
              <w:rPr>
                <w:sz w:val="22"/>
                <w:szCs w:val="22"/>
              </w:rPr>
              <w:t>40</w:t>
            </w:r>
          </w:p>
        </w:tc>
        <w:tc>
          <w:tcPr>
            <w:tcW w:w="2268" w:type="dxa"/>
            <w:tcBorders>
              <w:top w:val="nil"/>
              <w:left w:val="nil"/>
              <w:bottom w:val="single" w:sz="4" w:space="0" w:color="auto"/>
              <w:right w:val="single" w:sz="4" w:space="0" w:color="auto"/>
            </w:tcBorders>
            <w:shd w:val="clear" w:color="auto" w:fill="auto"/>
            <w:vAlign w:val="center"/>
            <w:hideMark/>
          </w:tcPr>
          <w:p w14:paraId="5F5BCEB3" w14:textId="77777777" w:rsidR="00124F4C" w:rsidRPr="00124F4C" w:rsidRDefault="00124F4C" w:rsidP="002B1202">
            <w:pPr>
              <w:pStyle w:val="11"/>
              <w:rPr>
                <w:sz w:val="22"/>
                <w:szCs w:val="22"/>
              </w:rPr>
            </w:pPr>
            <w:proofErr w:type="spellStart"/>
            <w:r w:rsidRPr="00124F4C">
              <w:rPr>
                <w:sz w:val="22"/>
                <w:szCs w:val="22"/>
              </w:rPr>
              <w:t>Мұқтар</w:t>
            </w:r>
            <w:proofErr w:type="spellEnd"/>
            <w:r w:rsidRPr="00124F4C">
              <w:rPr>
                <w:sz w:val="22"/>
                <w:szCs w:val="22"/>
              </w:rPr>
              <w:t xml:space="preserve"> </w:t>
            </w:r>
            <w:proofErr w:type="spellStart"/>
            <w:r w:rsidRPr="00124F4C">
              <w:rPr>
                <w:sz w:val="22"/>
                <w:szCs w:val="22"/>
              </w:rPr>
              <w:t>Айкөркем</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60158C3B" w14:textId="77777777" w:rsidR="00124F4C" w:rsidRPr="00124F4C" w:rsidRDefault="00124F4C" w:rsidP="002B1202">
            <w:pPr>
              <w:pStyle w:val="11"/>
              <w:rPr>
                <w:sz w:val="22"/>
                <w:szCs w:val="22"/>
              </w:rPr>
            </w:pPr>
            <w:proofErr w:type="spellStart"/>
            <w:r w:rsidRPr="00124F4C">
              <w:rPr>
                <w:sz w:val="22"/>
                <w:szCs w:val="22"/>
              </w:rPr>
              <w:t>Х.Есенжанов</w:t>
            </w:r>
            <w:proofErr w:type="spellEnd"/>
            <w:r w:rsidRPr="00124F4C">
              <w:rPr>
                <w:sz w:val="22"/>
                <w:szCs w:val="22"/>
              </w:rPr>
              <w:t xml:space="preserve"> </w:t>
            </w:r>
            <w:proofErr w:type="spellStart"/>
            <w:r w:rsidRPr="00124F4C">
              <w:rPr>
                <w:sz w:val="22"/>
                <w:szCs w:val="22"/>
              </w:rPr>
              <w:t>мәнерлеп</w:t>
            </w:r>
            <w:proofErr w:type="spellEnd"/>
            <w:r w:rsidRPr="00124F4C">
              <w:rPr>
                <w:sz w:val="22"/>
                <w:szCs w:val="22"/>
              </w:rPr>
              <w:t xml:space="preserve"> </w:t>
            </w:r>
            <w:proofErr w:type="spellStart"/>
            <w:r w:rsidRPr="00124F4C">
              <w:rPr>
                <w:sz w:val="22"/>
                <w:szCs w:val="22"/>
              </w:rPr>
              <w:t>оқу</w:t>
            </w:r>
            <w:proofErr w:type="spellEnd"/>
          </w:p>
        </w:tc>
        <w:tc>
          <w:tcPr>
            <w:tcW w:w="1985" w:type="dxa"/>
            <w:tcBorders>
              <w:top w:val="nil"/>
              <w:left w:val="nil"/>
              <w:bottom w:val="single" w:sz="4" w:space="0" w:color="auto"/>
              <w:right w:val="single" w:sz="4" w:space="0" w:color="auto"/>
            </w:tcBorders>
            <w:shd w:val="clear" w:color="auto" w:fill="auto"/>
            <w:vAlign w:val="center"/>
            <w:hideMark/>
          </w:tcPr>
          <w:p w14:paraId="35B1A028" w14:textId="77777777" w:rsidR="00124F4C" w:rsidRPr="00124F4C" w:rsidRDefault="00124F4C" w:rsidP="002B1202">
            <w:pPr>
              <w:pStyle w:val="11"/>
              <w:rPr>
                <w:sz w:val="22"/>
                <w:szCs w:val="22"/>
              </w:rPr>
            </w:pPr>
            <w:proofErr w:type="spellStart"/>
            <w:r w:rsidRPr="00124F4C">
              <w:rPr>
                <w:sz w:val="22"/>
                <w:szCs w:val="22"/>
              </w:rPr>
              <w:t>облыстық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7A59E782" w14:textId="77777777" w:rsidR="00124F4C" w:rsidRPr="00124F4C" w:rsidRDefault="00124F4C" w:rsidP="002B1202">
            <w:pPr>
              <w:pStyle w:val="11"/>
              <w:rPr>
                <w:sz w:val="22"/>
                <w:szCs w:val="22"/>
              </w:rPr>
            </w:pPr>
            <w:proofErr w:type="spellStart"/>
            <w:r w:rsidRPr="00124F4C">
              <w:rPr>
                <w:sz w:val="22"/>
                <w:szCs w:val="22"/>
              </w:rPr>
              <w:t>Алғыс</w:t>
            </w:r>
            <w:proofErr w:type="spellEnd"/>
            <w:r w:rsidRPr="00124F4C">
              <w:rPr>
                <w:sz w:val="22"/>
                <w:szCs w:val="22"/>
              </w:rPr>
              <w:t xml:space="preserve"> хат</w:t>
            </w:r>
          </w:p>
        </w:tc>
        <w:tc>
          <w:tcPr>
            <w:tcW w:w="2126" w:type="dxa"/>
            <w:tcBorders>
              <w:top w:val="nil"/>
              <w:left w:val="nil"/>
              <w:bottom w:val="single" w:sz="4" w:space="0" w:color="auto"/>
              <w:right w:val="single" w:sz="4" w:space="0" w:color="auto"/>
            </w:tcBorders>
            <w:shd w:val="clear" w:color="auto" w:fill="auto"/>
            <w:vAlign w:val="center"/>
            <w:hideMark/>
          </w:tcPr>
          <w:p w14:paraId="66136348" w14:textId="77777777" w:rsidR="00124F4C" w:rsidRPr="00124F4C" w:rsidRDefault="00124F4C" w:rsidP="002B1202">
            <w:pPr>
              <w:pStyle w:val="11"/>
              <w:rPr>
                <w:sz w:val="22"/>
                <w:szCs w:val="22"/>
              </w:rPr>
            </w:pPr>
            <w:r w:rsidRPr="00124F4C">
              <w:rPr>
                <w:sz w:val="22"/>
                <w:szCs w:val="22"/>
              </w:rPr>
              <w:t>Умарова А.С.</w:t>
            </w:r>
          </w:p>
        </w:tc>
      </w:tr>
      <w:tr w:rsidR="00124F4C" w:rsidRPr="00124F4C" w14:paraId="3F53996D" w14:textId="77777777" w:rsidTr="00C3174C">
        <w:trPr>
          <w:trHeight w:val="52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4836AFB4" w14:textId="77777777" w:rsidR="00124F4C" w:rsidRPr="00124F4C" w:rsidRDefault="00124F4C" w:rsidP="002B1202">
            <w:pPr>
              <w:pStyle w:val="11"/>
              <w:rPr>
                <w:sz w:val="22"/>
                <w:szCs w:val="22"/>
              </w:rPr>
            </w:pPr>
            <w:r w:rsidRPr="00124F4C">
              <w:rPr>
                <w:sz w:val="22"/>
                <w:szCs w:val="22"/>
              </w:rPr>
              <w:t>41</w:t>
            </w:r>
          </w:p>
        </w:tc>
        <w:tc>
          <w:tcPr>
            <w:tcW w:w="2268" w:type="dxa"/>
            <w:tcBorders>
              <w:top w:val="nil"/>
              <w:left w:val="nil"/>
              <w:bottom w:val="single" w:sz="4" w:space="0" w:color="auto"/>
              <w:right w:val="single" w:sz="4" w:space="0" w:color="auto"/>
            </w:tcBorders>
            <w:shd w:val="clear" w:color="auto" w:fill="auto"/>
            <w:vAlign w:val="center"/>
            <w:hideMark/>
          </w:tcPr>
          <w:p w14:paraId="74FF6D1F" w14:textId="77777777" w:rsidR="00124F4C" w:rsidRPr="00124F4C" w:rsidRDefault="00124F4C" w:rsidP="002B1202">
            <w:pPr>
              <w:pStyle w:val="11"/>
              <w:rPr>
                <w:sz w:val="22"/>
                <w:szCs w:val="22"/>
              </w:rPr>
            </w:pPr>
            <w:proofErr w:type="spellStart"/>
            <w:r w:rsidRPr="00124F4C">
              <w:rPr>
                <w:sz w:val="22"/>
                <w:szCs w:val="22"/>
              </w:rPr>
              <w:t>Орынбай</w:t>
            </w:r>
            <w:proofErr w:type="spellEnd"/>
            <w:r w:rsidRPr="00124F4C">
              <w:rPr>
                <w:sz w:val="22"/>
                <w:szCs w:val="22"/>
              </w:rPr>
              <w:t xml:space="preserve"> Салтанат</w:t>
            </w:r>
          </w:p>
        </w:tc>
        <w:tc>
          <w:tcPr>
            <w:tcW w:w="2693" w:type="dxa"/>
            <w:tcBorders>
              <w:top w:val="nil"/>
              <w:left w:val="nil"/>
              <w:bottom w:val="single" w:sz="4" w:space="0" w:color="auto"/>
              <w:right w:val="single" w:sz="4" w:space="0" w:color="auto"/>
            </w:tcBorders>
            <w:shd w:val="clear" w:color="auto" w:fill="auto"/>
            <w:vAlign w:val="center"/>
            <w:hideMark/>
          </w:tcPr>
          <w:p w14:paraId="060A2B36" w14:textId="77777777" w:rsidR="00124F4C" w:rsidRPr="00124F4C" w:rsidRDefault="00124F4C" w:rsidP="002B1202">
            <w:pPr>
              <w:pStyle w:val="11"/>
              <w:rPr>
                <w:sz w:val="22"/>
                <w:szCs w:val="22"/>
              </w:rPr>
            </w:pPr>
            <w:proofErr w:type="spellStart"/>
            <w:r w:rsidRPr="00124F4C">
              <w:rPr>
                <w:sz w:val="22"/>
                <w:szCs w:val="22"/>
              </w:rPr>
              <w:t>Ustaz</w:t>
            </w:r>
            <w:proofErr w:type="spellEnd"/>
            <w:r w:rsidRPr="00124F4C">
              <w:rPr>
                <w:sz w:val="22"/>
                <w:szCs w:val="22"/>
              </w:rPr>
              <w:t xml:space="preserve"> </w:t>
            </w:r>
            <w:proofErr w:type="spellStart"/>
            <w:r w:rsidRPr="00124F4C">
              <w:rPr>
                <w:sz w:val="22"/>
                <w:szCs w:val="22"/>
              </w:rPr>
              <w:t>tilegi</w:t>
            </w:r>
            <w:proofErr w:type="spellEnd"/>
            <w:r w:rsidRPr="00124F4C">
              <w:rPr>
                <w:sz w:val="22"/>
                <w:szCs w:val="22"/>
              </w:rPr>
              <w:t xml:space="preserve"> </w:t>
            </w:r>
            <w:proofErr w:type="spellStart"/>
            <w:r w:rsidRPr="00124F4C">
              <w:rPr>
                <w:sz w:val="22"/>
                <w:szCs w:val="22"/>
              </w:rPr>
              <w:t>Кім</w:t>
            </w:r>
            <w:proofErr w:type="spellEnd"/>
            <w:r w:rsidRPr="00124F4C">
              <w:rPr>
                <w:sz w:val="22"/>
                <w:szCs w:val="22"/>
              </w:rPr>
              <w:t xml:space="preserve"> </w:t>
            </w:r>
            <w:proofErr w:type="spellStart"/>
            <w:r w:rsidRPr="00124F4C">
              <w:rPr>
                <w:sz w:val="22"/>
                <w:szCs w:val="22"/>
              </w:rPr>
              <w:t>білгіш</w:t>
            </w:r>
            <w:proofErr w:type="spellEnd"/>
            <w:r w:rsidRPr="00124F4C">
              <w:rPr>
                <w:sz w:val="22"/>
                <w:szCs w:val="22"/>
              </w:rPr>
              <w:t xml:space="preserve">? </w:t>
            </w:r>
            <w:proofErr w:type="spellStart"/>
            <w:r w:rsidRPr="00124F4C">
              <w:rPr>
                <w:sz w:val="22"/>
                <w:szCs w:val="22"/>
              </w:rPr>
              <w:t>турнирі</w:t>
            </w:r>
            <w:proofErr w:type="spellEnd"/>
          </w:p>
        </w:tc>
        <w:tc>
          <w:tcPr>
            <w:tcW w:w="1985" w:type="dxa"/>
            <w:tcBorders>
              <w:top w:val="nil"/>
              <w:left w:val="nil"/>
              <w:bottom w:val="single" w:sz="4" w:space="0" w:color="auto"/>
              <w:right w:val="single" w:sz="4" w:space="0" w:color="auto"/>
            </w:tcBorders>
            <w:shd w:val="clear" w:color="auto" w:fill="auto"/>
            <w:vAlign w:val="center"/>
            <w:hideMark/>
          </w:tcPr>
          <w:p w14:paraId="4F286E4A" w14:textId="77777777" w:rsidR="00124F4C" w:rsidRPr="00124F4C" w:rsidRDefault="00124F4C" w:rsidP="002B1202">
            <w:pPr>
              <w:pStyle w:val="11"/>
              <w:rPr>
                <w:sz w:val="22"/>
                <w:szCs w:val="22"/>
              </w:rPr>
            </w:pPr>
            <w:proofErr w:type="spellStart"/>
            <w:r w:rsidRPr="00124F4C">
              <w:rPr>
                <w:sz w:val="22"/>
                <w:szCs w:val="22"/>
              </w:rPr>
              <w:t>облыстық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5D1BE526" w14:textId="77777777" w:rsidR="00124F4C" w:rsidRPr="00124F4C" w:rsidRDefault="00124F4C" w:rsidP="002B1202">
            <w:pPr>
              <w:pStyle w:val="11"/>
              <w:rPr>
                <w:sz w:val="22"/>
                <w:szCs w:val="22"/>
              </w:rPr>
            </w:pPr>
            <w:r w:rsidRPr="00124F4C">
              <w:rPr>
                <w:sz w:val="22"/>
                <w:szCs w:val="22"/>
              </w:rPr>
              <w:t xml:space="preserve">ІІІ </w:t>
            </w:r>
            <w:proofErr w:type="spellStart"/>
            <w:r w:rsidRPr="00124F4C">
              <w:rPr>
                <w:sz w:val="22"/>
                <w:szCs w:val="22"/>
              </w:rPr>
              <w:t>орын</w:t>
            </w:r>
            <w:proofErr w:type="spellEnd"/>
          </w:p>
        </w:tc>
        <w:tc>
          <w:tcPr>
            <w:tcW w:w="2126" w:type="dxa"/>
            <w:tcBorders>
              <w:top w:val="nil"/>
              <w:left w:val="nil"/>
              <w:bottom w:val="single" w:sz="4" w:space="0" w:color="auto"/>
              <w:right w:val="single" w:sz="4" w:space="0" w:color="auto"/>
            </w:tcBorders>
            <w:shd w:val="clear" w:color="auto" w:fill="auto"/>
            <w:vAlign w:val="center"/>
            <w:hideMark/>
          </w:tcPr>
          <w:p w14:paraId="1232BB99" w14:textId="77777777" w:rsidR="00124F4C" w:rsidRPr="00124F4C" w:rsidRDefault="00124F4C" w:rsidP="002B1202">
            <w:pPr>
              <w:pStyle w:val="11"/>
              <w:rPr>
                <w:sz w:val="22"/>
                <w:szCs w:val="22"/>
              </w:rPr>
            </w:pPr>
            <w:proofErr w:type="spellStart"/>
            <w:r w:rsidRPr="00124F4C">
              <w:rPr>
                <w:sz w:val="22"/>
                <w:szCs w:val="22"/>
              </w:rPr>
              <w:t>Ізтілеуова</w:t>
            </w:r>
            <w:proofErr w:type="spellEnd"/>
            <w:r w:rsidRPr="00124F4C">
              <w:rPr>
                <w:sz w:val="22"/>
                <w:szCs w:val="22"/>
              </w:rPr>
              <w:t xml:space="preserve"> А.К.</w:t>
            </w:r>
          </w:p>
        </w:tc>
      </w:tr>
      <w:tr w:rsidR="00124F4C" w:rsidRPr="00124F4C" w14:paraId="6A670F2C" w14:textId="77777777" w:rsidTr="00C3174C">
        <w:trPr>
          <w:trHeight w:val="52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0531B0F6" w14:textId="77777777" w:rsidR="00124F4C" w:rsidRPr="00124F4C" w:rsidRDefault="00124F4C" w:rsidP="002B1202">
            <w:pPr>
              <w:pStyle w:val="11"/>
              <w:rPr>
                <w:sz w:val="22"/>
                <w:szCs w:val="22"/>
              </w:rPr>
            </w:pPr>
            <w:r w:rsidRPr="00124F4C">
              <w:rPr>
                <w:sz w:val="22"/>
                <w:szCs w:val="22"/>
              </w:rPr>
              <w:t>42</w:t>
            </w:r>
          </w:p>
        </w:tc>
        <w:tc>
          <w:tcPr>
            <w:tcW w:w="2268" w:type="dxa"/>
            <w:tcBorders>
              <w:top w:val="nil"/>
              <w:left w:val="nil"/>
              <w:bottom w:val="single" w:sz="4" w:space="0" w:color="auto"/>
              <w:right w:val="single" w:sz="4" w:space="0" w:color="auto"/>
            </w:tcBorders>
            <w:shd w:val="clear" w:color="auto" w:fill="auto"/>
            <w:vAlign w:val="center"/>
            <w:hideMark/>
          </w:tcPr>
          <w:p w14:paraId="5E5E6FFC" w14:textId="77777777" w:rsidR="00124F4C" w:rsidRPr="00124F4C" w:rsidRDefault="00124F4C" w:rsidP="002B1202">
            <w:pPr>
              <w:pStyle w:val="11"/>
              <w:rPr>
                <w:sz w:val="22"/>
                <w:szCs w:val="22"/>
              </w:rPr>
            </w:pPr>
            <w:proofErr w:type="spellStart"/>
            <w:r w:rsidRPr="00124F4C">
              <w:rPr>
                <w:sz w:val="22"/>
                <w:szCs w:val="22"/>
              </w:rPr>
              <w:t>Гапурин</w:t>
            </w:r>
            <w:proofErr w:type="spellEnd"/>
            <w:r w:rsidRPr="00124F4C">
              <w:rPr>
                <w:sz w:val="22"/>
                <w:szCs w:val="22"/>
              </w:rPr>
              <w:t xml:space="preserve"> Исламбек</w:t>
            </w:r>
          </w:p>
        </w:tc>
        <w:tc>
          <w:tcPr>
            <w:tcW w:w="2693" w:type="dxa"/>
            <w:tcBorders>
              <w:top w:val="nil"/>
              <w:left w:val="nil"/>
              <w:bottom w:val="single" w:sz="4" w:space="0" w:color="auto"/>
              <w:right w:val="single" w:sz="4" w:space="0" w:color="auto"/>
            </w:tcBorders>
            <w:shd w:val="clear" w:color="auto" w:fill="auto"/>
            <w:vAlign w:val="center"/>
            <w:hideMark/>
          </w:tcPr>
          <w:p w14:paraId="67FAED3D" w14:textId="77777777" w:rsidR="00124F4C" w:rsidRPr="00124F4C" w:rsidRDefault="00124F4C" w:rsidP="002B1202">
            <w:pPr>
              <w:pStyle w:val="11"/>
              <w:rPr>
                <w:sz w:val="22"/>
                <w:szCs w:val="22"/>
              </w:rPr>
            </w:pPr>
            <w:r w:rsidRPr="00124F4C">
              <w:rPr>
                <w:sz w:val="22"/>
                <w:szCs w:val="22"/>
              </w:rPr>
              <w:t>«</w:t>
            </w:r>
            <w:proofErr w:type="spellStart"/>
            <w:r w:rsidRPr="00124F4C">
              <w:rPr>
                <w:sz w:val="22"/>
                <w:szCs w:val="22"/>
              </w:rPr>
              <w:t>Асқақтай</w:t>
            </w:r>
            <w:proofErr w:type="spellEnd"/>
            <w:r w:rsidRPr="00124F4C">
              <w:rPr>
                <w:sz w:val="22"/>
                <w:szCs w:val="22"/>
              </w:rPr>
              <w:t xml:space="preserve"> </w:t>
            </w:r>
            <w:proofErr w:type="spellStart"/>
            <w:r w:rsidRPr="00124F4C">
              <w:rPr>
                <w:sz w:val="22"/>
                <w:szCs w:val="22"/>
              </w:rPr>
              <w:t>бер</w:t>
            </w:r>
            <w:proofErr w:type="spellEnd"/>
            <w:r w:rsidRPr="00124F4C">
              <w:rPr>
                <w:sz w:val="22"/>
                <w:szCs w:val="22"/>
              </w:rPr>
              <w:t xml:space="preserve"> Астана» </w:t>
            </w:r>
            <w:proofErr w:type="spellStart"/>
            <w:r w:rsidRPr="00124F4C">
              <w:rPr>
                <w:sz w:val="22"/>
                <w:szCs w:val="22"/>
              </w:rPr>
              <w:t>мәнерлеп</w:t>
            </w:r>
            <w:proofErr w:type="spellEnd"/>
            <w:r w:rsidRPr="00124F4C">
              <w:rPr>
                <w:sz w:val="22"/>
                <w:szCs w:val="22"/>
              </w:rPr>
              <w:t xml:space="preserve"> </w:t>
            </w:r>
            <w:proofErr w:type="spellStart"/>
            <w:proofErr w:type="gramStart"/>
            <w:r w:rsidRPr="00124F4C">
              <w:rPr>
                <w:sz w:val="22"/>
                <w:szCs w:val="22"/>
              </w:rPr>
              <w:t>оқу</w:t>
            </w:r>
            <w:proofErr w:type="spellEnd"/>
            <w:r w:rsidRPr="00124F4C">
              <w:rPr>
                <w:sz w:val="22"/>
                <w:szCs w:val="22"/>
              </w:rPr>
              <w:t xml:space="preserve">  </w:t>
            </w:r>
            <w:proofErr w:type="spellStart"/>
            <w:r w:rsidRPr="00124F4C">
              <w:rPr>
                <w:sz w:val="22"/>
                <w:szCs w:val="22"/>
              </w:rPr>
              <w:t>Х.Есенжанов</w:t>
            </w:r>
            <w:proofErr w:type="spellEnd"/>
            <w:proofErr w:type="gramEnd"/>
            <w:r w:rsidRPr="00124F4C">
              <w:rPr>
                <w:sz w:val="22"/>
                <w:szCs w:val="22"/>
              </w:rPr>
              <w:t xml:space="preserve"> </w:t>
            </w:r>
            <w:proofErr w:type="spellStart"/>
            <w:r w:rsidRPr="00124F4C">
              <w:rPr>
                <w:sz w:val="22"/>
                <w:szCs w:val="22"/>
              </w:rPr>
              <w:t>атын.кітапхана</w:t>
            </w:r>
            <w:proofErr w:type="spellEnd"/>
          </w:p>
        </w:tc>
        <w:tc>
          <w:tcPr>
            <w:tcW w:w="1985" w:type="dxa"/>
            <w:tcBorders>
              <w:top w:val="nil"/>
              <w:left w:val="nil"/>
              <w:bottom w:val="single" w:sz="4" w:space="0" w:color="auto"/>
              <w:right w:val="single" w:sz="4" w:space="0" w:color="auto"/>
            </w:tcBorders>
            <w:shd w:val="clear" w:color="auto" w:fill="auto"/>
            <w:vAlign w:val="center"/>
            <w:hideMark/>
          </w:tcPr>
          <w:p w14:paraId="206C1D12" w14:textId="77777777" w:rsidR="00124F4C" w:rsidRPr="00124F4C" w:rsidRDefault="00124F4C" w:rsidP="002B1202">
            <w:pPr>
              <w:pStyle w:val="11"/>
              <w:rPr>
                <w:sz w:val="22"/>
                <w:szCs w:val="22"/>
              </w:rPr>
            </w:pPr>
            <w:proofErr w:type="spellStart"/>
            <w:r w:rsidRPr="00124F4C">
              <w:rPr>
                <w:sz w:val="22"/>
                <w:szCs w:val="22"/>
              </w:rPr>
              <w:t>облыстық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6EA40232" w14:textId="77777777" w:rsidR="00124F4C" w:rsidRPr="00124F4C" w:rsidRDefault="00124F4C" w:rsidP="002B1202">
            <w:pPr>
              <w:pStyle w:val="11"/>
              <w:rPr>
                <w:sz w:val="22"/>
                <w:szCs w:val="22"/>
              </w:rPr>
            </w:pPr>
            <w:proofErr w:type="gramStart"/>
            <w:r w:rsidRPr="00124F4C">
              <w:rPr>
                <w:sz w:val="22"/>
                <w:szCs w:val="22"/>
              </w:rPr>
              <w:t xml:space="preserve">І  </w:t>
            </w:r>
            <w:proofErr w:type="spellStart"/>
            <w:r w:rsidRPr="00124F4C">
              <w:rPr>
                <w:sz w:val="22"/>
                <w:szCs w:val="22"/>
              </w:rPr>
              <w:t>орын</w:t>
            </w:r>
            <w:proofErr w:type="spellEnd"/>
            <w:proofErr w:type="gramEnd"/>
            <w:r w:rsidRPr="00124F4C">
              <w:rPr>
                <w:sz w:val="22"/>
                <w:szCs w:val="22"/>
              </w:rPr>
              <w:t xml:space="preserve"> </w:t>
            </w:r>
          </w:p>
        </w:tc>
        <w:tc>
          <w:tcPr>
            <w:tcW w:w="2126" w:type="dxa"/>
            <w:tcBorders>
              <w:top w:val="nil"/>
              <w:left w:val="nil"/>
              <w:bottom w:val="single" w:sz="4" w:space="0" w:color="auto"/>
              <w:right w:val="single" w:sz="4" w:space="0" w:color="auto"/>
            </w:tcBorders>
            <w:shd w:val="clear" w:color="auto" w:fill="auto"/>
            <w:vAlign w:val="center"/>
            <w:hideMark/>
          </w:tcPr>
          <w:p w14:paraId="24F51D05" w14:textId="77777777" w:rsidR="00124F4C" w:rsidRPr="00124F4C" w:rsidRDefault="00124F4C" w:rsidP="002B1202">
            <w:pPr>
              <w:pStyle w:val="11"/>
              <w:rPr>
                <w:sz w:val="22"/>
                <w:szCs w:val="22"/>
              </w:rPr>
            </w:pPr>
            <w:proofErr w:type="spellStart"/>
            <w:r w:rsidRPr="00124F4C">
              <w:rPr>
                <w:sz w:val="22"/>
                <w:szCs w:val="22"/>
              </w:rPr>
              <w:t>Кадралина</w:t>
            </w:r>
            <w:proofErr w:type="spellEnd"/>
            <w:r w:rsidRPr="00124F4C">
              <w:rPr>
                <w:sz w:val="22"/>
                <w:szCs w:val="22"/>
              </w:rPr>
              <w:t xml:space="preserve"> Л.К.</w:t>
            </w:r>
          </w:p>
        </w:tc>
      </w:tr>
      <w:tr w:rsidR="00124F4C" w:rsidRPr="00124F4C" w14:paraId="682C3D2E" w14:textId="77777777" w:rsidTr="00C3174C">
        <w:trPr>
          <w:trHeight w:val="52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0EBDFA55" w14:textId="77777777" w:rsidR="00124F4C" w:rsidRPr="00124F4C" w:rsidRDefault="00124F4C" w:rsidP="002B1202">
            <w:pPr>
              <w:pStyle w:val="11"/>
              <w:rPr>
                <w:sz w:val="22"/>
                <w:szCs w:val="22"/>
              </w:rPr>
            </w:pPr>
            <w:r w:rsidRPr="00124F4C">
              <w:rPr>
                <w:sz w:val="22"/>
                <w:szCs w:val="22"/>
              </w:rPr>
              <w:t>43</w:t>
            </w:r>
          </w:p>
        </w:tc>
        <w:tc>
          <w:tcPr>
            <w:tcW w:w="2268" w:type="dxa"/>
            <w:tcBorders>
              <w:top w:val="nil"/>
              <w:left w:val="nil"/>
              <w:bottom w:val="single" w:sz="4" w:space="0" w:color="auto"/>
              <w:right w:val="single" w:sz="4" w:space="0" w:color="auto"/>
            </w:tcBorders>
            <w:shd w:val="clear" w:color="auto" w:fill="auto"/>
            <w:vAlign w:val="center"/>
            <w:hideMark/>
          </w:tcPr>
          <w:p w14:paraId="29393F36" w14:textId="77777777" w:rsidR="00124F4C" w:rsidRPr="00124F4C" w:rsidRDefault="00124F4C" w:rsidP="002B1202">
            <w:pPr>
              <w:pStyle w:val="11"/>
              <w:rPr>
                <w:sz w:val="22"/>
                <w:szCs w:val="22"/>
              </w:rPr>
            </w:pPr>
            <w:proofErr w:type="spellStart"/>
            <w:r w:rsidRPr="00124F4C">
              <w:rPr>
                <w:sz w:val="22"/>
                <w:szCs w:val="22"/>
              </w:rPr>
              <w:t>Ақылбек</w:t>
            </w:r>
            <w:proofErr w:type="spellEnd"/>
            <w:r w:rsidRPr="00124F4C">
              <w:rPr>
                <w:sz w:val="22"/>
                <w:szCs w:val="22"/>
              </w:rPr>
              <w:t xml:space="preserve"> Дария</w:t>
            </w:r>
          </w:p>
        </w:tc>
        <w:tc>
          <w:tcPr>
            <w:tcW w:w="2693" w:type="dxa"/>
            <w:tcBorders>
              <w:top w:val="nil"/>
              <w:left w:val="nil"/>
              <w:bottom w:val="single" w:sz="4" w:space="0" w:color="auto"/>
              <w:right w:val="single" w:sz="4" w:space="0" w:color="auto"/>
            </w:tcBorders>
            <w:shd w:val="clear" w:color="auto" w:fill="auto"/>
            <w:vAlign w:val="center"/>
            <w:hideMark/>
          </w:tcPr>
          <w:p w14:paraId="143AB42A" w14:textId="77777777" w:rsidR="00124F4C" w:rsidRPr="00124F4C" w:rsidRDefault="00124F4C" w:rsidP="002B1202">
            <w:pPr>
              <w:pStyle w:val="11"/>
              <w:rPr>
                <w:sz w:val="22"/>
                <w:szCs w:val="22"/>
              </w:rPr>
            </w:pPr>
            <w:r w:rsidRPr="00124F4C">
              <w:rPr>
                <w:sz w:val="22"/>
                <w:szCs w:val="22"/>
              </w:rPr>
              <w:t>«</w:t>
            </w:r>
            <w:proofErr w:type="spellStart"/>
            <w:r w:rsidRPr="00124F4C">
              <w:rPr>
                <w:sz w:val="22"/>
                <w:szCs w:val="22"/>
              </w:rPr>
              <w:t>Кітап-достық</w:t>
            </w:r>
            <w:proofErr w:type="spellEnd"/>
            <w:r w:rsidRPr="00124F4C">
              <w:rPr>
                <w:sz w:val="22"/>
                <w:szCs w:val="22"/>
              </w:rPr>
              <w:t xml:space="preserve"> </w:t>
            </w:r>
            <w:proofErr w:type="spellStart"/>
            <w:r w:rsidRPr="00124F4C">
              <w:rPr>
                <w:sz w:val="22"/>
                <w:szCs w:val="22"/>
              </w:rPr>
              <w:t>көпір</w:t>
            </w:r>
            <w:proofErr w:type="spellEnd"/>
            <w:r w:rsidRPr="00124F4C">
              <w:rPr>
                <w:sz w:val="22"/>
                <w:szCs w:val="22"/>
              </w:rPr>
              <w:t xml:space="preserve">» </w:t>
            </w:r>
            <w:proofErr w:type="spellStart"/>
            <w:r w:rsidRPr="00124F4C">
              <w:rPr>
                <w:sz w:val="22"/>
                <w:szCs w:val="22"/>
              </w:rPr>
              <w:t>атты</w:t>
            </w:r>
            <w:proofErr w:type="spellEnd"/>
            <w:r w:rsidRPr="00124F4C">
              <w:rPr>
                <w:sz w:val="22"/>
                <w:szCs w:val="22"/>
              </w:rPr>
              <w:t xml:space="preserve"> </w:t>
            </w:r>
            <w:proofErr w:type="spellStart"/>
            <w:r w:rsidRPr="00124F4C">
              <w:rPr>
                <w:sz w:val="22"/>
                <w:szCs w:val="22"/>
              </w:rPr>
              <w:t>ұлттар</w:t>
            </w:r>
            <w:proofErr w:type="spellEnd"/>
            <w:r w:rsidRPr="00124F4C">
              <w:rPr>
                <w:sz w:val="22"/>
                <w:szCs w:val="22"/>
              </w:rPr>
              <w:t xml:space="preserve"> </w:t>
            </w:r>
            <w:proofErr w:type="spellStart"/>
            <w:r w:rsidRPr="00124F4C">
              <w:rPr>
                <w:sz w:val="22"/>
                <w:szCs w:val="22"/>
              </w:rPr>
              <w:t>әдебиетінің</w:t>
            </w:r>
            <w:proofErr w:type="spellEnd"/>
            <w:r w:rsidRPr="00124F4C">
              <w:rPr>
                <w:sz w:val="22"/>
                <w:szCs w:val="22"/>
              </w:rPr>
              <w:t xml:space="preserve"> </w:t>
            </w:r>
            <w:proofErr w:type="spellStart"/>
            <w:r w:rsidRPr="00124F4C">
              <w:rPr>
                <w:sz w:val="22"/>
                <w:szCs w:val="22"/>
              </w:rPr>
              <w:t>кәріс</w:t>
            </w:r>
            <w:proofErr w:type="spellEnd"/>
            <w:r w:rsidRPr="00124F4C">
              <w:rPr>
                <w:sz w:val="22"/>
                <w:szCs w:val="22"/>
              </w:rPr>
              <w:t xml:space="preserve"> </w:t>
            </w:r>
            <w:proofErr w:type="spellStart"/>
            <w:r w:rsidRPr="00124F4C">
              <w:rPr>
                <w:sz w:val="22"/>
                <w:szCs w:val="22"/>
              </w:rPr>
              <w:t>әдебиеті</w:t>
            </w:r>
            <w:proofErr w:type="spellEnd"/>
            <w:r w:rsidRPr="00124F4C">
              <w:rPr>
                <w:sz w:val="22"/>
                <w:szCs w:val="22"/>
              </w:rPr>
              <w:t xml:space="preserve"> </w:t>
            </w:r>
            <w:proofErr w:type="spellStart"/>
            <w:r w:rsidRPr="00124F4C">
              <w:rPr>
                <w:sz w:val="22"/>
                <w:szCs w:val="22"/>
              </w:rPr>
              <w:t>шығармалары</w:t>
            </w:r>
            <w:proofErr w:type="spellEnd"/>
            <w:r w:rsidRPr="00124F4C">
              <w:rPr>
                <w:sz w:val="22"/>
                <w:szCs w:val="22"/>
              </w:rPr>
              <w:t xml:space="preserve"> </w:t>
            </w:r>
            <w:proofErr w:type="spellStart"/>
            <w:r w:rsidRPr="00124F4C">
              <w:rPr>
                <w:sz w:val="22"/>
                <w:szCs w:val="22"/>
              </w:rPr>
              <w:t>бойынша</w:t>
            </w:r>
            <w:proofErr w:type="spellEnd"/>
            <w:r w:rsidRPr="00124F4C">
              <w:rPr>
                <w:sz w:val="22"/>
                <w:szCs w:val="22"/>
              </w:rPr>
              <w:t xml:space="preserve"> эссе</w:t>
            </w:r>
          </w:p>
        </w:tc>
        <w:tc>
          <w:tcPr>
            <w:tcW w:w="1985" w:type="dxa"/>
            <w:tcBorders>
              <w:top w:val="nil"/>
              <w:left w:val="nil"/>
              <w:bottom w:val="single" w:sz="4" w:space="0" w:color="auto"/>
              <w:right w:val="single" w:sz="4" w:space="0" w:color="auto"/>
            </w:tcBorders>
            <w:shd w:val="clear" w:color="auto" w:fill="auto"/>
            <w:vAlign w:val="center"/>
            <w:hideMark/>
          </w:tcPr>
          <w:p w14:paraId="2B1E75EB" w14:textId="77777777" w:rsidR="00124F4C" w:rsidRPr="00124F4C" w:rsidRDefault="00124F4C" w:rsidP="002B1202">
            <w:pPr>
              <w:pStyle w:val="11"/>
              <w:rPr>
                <w:sz w:val="22"/>
                <w:szCs w:val="22"/>
              </w:rPr>
            </w:pPr>
            <w:proofErr w:type="spellStart"/>
            <w:r w:rsidRPr="00124F4C">
              <w:rPr>
                <w:sz w:val="22"/>
                <w:szCs w:val="22"/>
              </w:rPr>
              <w:t>облыстық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4A9E76DC" w14:textId="77777777" w:rsidR="00124F4C" w:rsidRPr="00124F4C" w:rsidRDefault="00124F4C" w:rsidP="002B1202">
            <w:pPr>
              <w:pStyle w:val="11"/>
              <w:rPr>
                <w:sz w:val="22"/>
                <w:szCs w:val="22"/>
              </w:rPr>
            </w:pPr>
            <w:proofErr w:type="gramStart"/>
            <w:r w:rsidRPr="00124F4C">
              <w:rPr>
                <w:sz w:val="22"/>
                <w:szCs w:val="22"/>
              </w:rPr>
              <w:t xml:space="preserve">І  </w:t>
            </w:r>
            <w:proofErr w:type="spellStart"/>
            <w:r w:rsidRPr="00124F4C">
              <w:rPr>
                <w:sz w:val="22"/>
                <w:szCs w:val="22"/>
              </w:rPr>
              <w:t>орын</w:t>
            </w:r>
            <w:proofErr w:type="spellEnd"/>
            <w:proofErr w:type="gramEnd"/>
            <w:r w:rsidRPr="00124F4C">
              <w:rPr>
                <w:sz w:val="22"/>
                <w:szCs w:val="22"/>
              </w:rPr>
              <w:t xml:space="preserve"> </w:t>
            </w:r>
          </w:p>
        </w:tc>
        <w:tc>
          <w:tcPr>
            <w:tcW w:w="2126" w:type="dxa"/>
            <w:tcBorders>
              <w:top w:val="nil"/>
              <w:left w:val="nil"/>
              <w:bottom w:val="single" w:sz="4" w:space="0" w:color="auto"/>
              <w:right w:val="single" w:sz="4" w:space="0" w:color="auto"/>
            </w:tcBorders>
            <w:shd w:val="clear" w:color="auto" w:fill="auto"/>
            <w:vAlign w:val="center"/>
            <w:hideMark/>
          </w:tcPr>
          <w:p w14:paraId="3C42C27E" w14:textId="77777777" w:rsidR="00124F4C" w:rsidRPr="00124F4C" w:rsidRDefault="00124F4C" w:rsidP="002B1202">
            <w:pPr>
              <w:pStyle w:val="11"/>
              <w:rPr>
                <w:sz w:val="22"/>
                <w:szCs w:val="22"/>
              </w:rPr>
            </w:pPr>
            <w:proofErr w:type="spellStart"/>
            <w:r w:rsidRPr="00124F4C">
              <w:rPr>
                <w:sz w:val="22"/>
                <w:szCs w:val="22"/>
              </w:rPr>
              <w:t>Куанова</w:t>
            </w:r>
            <w:proofErr w:type="spellEnd"/>
            <w:r w:rsidRPr="00124F4C">
              <w:rPr>
                <w:sz w:val="22"/>
                <w:szCs w:val="22"/>
              </w:rPr>
              <w:t xml:space="preserve"> </w:t>
            </w:r>
            <w:proofErr w:type="gramStart"/>
            <w:r w:rsidRPr="00124F4C">
              <w:rPr>
                <w:sz w:val="22"/>
                <w:szCs w:val="22"/>
              </w:rPr>
              <w:t>Ж.К</w:t>
            </w:r>
            <w:proofErr w:type="gramEnd"/>
          </w:p>
        </w:tc>
      </w:tr>
      <w:tr w:rsidR="00124F4C" w:rsidRPr="00124F4C" w14:paraId="1ACB3F85" w14:textId="77777777" w:rsidTr="00C3174C">
        <w:trPr>
          <w:trHeight w:val="52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0433ECA6" w14:textId="77777777" w:rsidR="00124F4C" w:rsidRPr="00124F4C" w:rsidRDefault="00124F4C" w:rsidP="002B1202">
            <w:pPr>
              <w:pStyle w:val="11"/>
              <w:rPr>
                <w:sz w:val="22"/>
                <w:szCs w:val="22"/>
              </w:rPr>
            </w:pPr>
            <w:r w:rsidRPr="00124F4C">
              <w:rPr>
                <w:sz w:val="22"/>
                <w:szCs w:val="22"/>
              </w:rPr>
              <w:t>44</w:t>
            </w:r>
          </w:p>
        </w:tc>
        <w:tc>
          <w:tcPr>
            <w:tcW w:w="2268" w:type="dxa"/>
            <w:tcBorders>
              <w:top w:val="nil"/>
              <w:left w:val="nil"/>
              <w:bottom w:val="single" w:sz="4" w:space="0" w:color="auto"/>
              <w:right w:val="single" w:sz="4" w:space="0" w:color="auto"/>
            </w:tcBorders>
            <w:shd w:val="clear" w:color="auto" w:fill="auto"/>
            <w:vAlign w:val="center"/>
            <w:hideMark/>
          </w:tcPr>
          <w:p w14:paraId="570A5519" w14:textId="77777777" w:rsidR="00124F4C" w:rsidRPr="00124F4C" w:rsidRDefault="00124F4C" w:rsidP="002B1202">
            <w:pPr>
              <w:pStyle w:val="11"/>
              <w:rPr>
                <w:sz w:val="22"/>
                <w:szCs w:val="22"/>
              </w:rPr>
            </w:pPr>
            <w:proofErr w:type="spellStart"/>
            <w:r w:rsidRPr="00124F4C">
              <w:rPr>
                <w:sz w:val="22"/>
                <w:szCs w:val="22"/>
              </w:rPr>
              <w:t>Уалиева</w:t>
            </w:r>
            <w:proofErr w:type="spellEnd"/>
            <w:r w:rsidRPr="00124F4C">
              <w:rPr>
                <w:sz w:val="22"/>
                <w:szCs w:val="22"/>
              </w:rPr>
              <w:t xml:space="preserve"> Диляра</w:t>
            </w:r>
          </w:p>
        </w:tc>
        <w:tc>
          <w:tcPr>
            <w:tcW w:w="2693" w:type="dxa"/>
            <w:tcBorders>
              <w:top w:val="nil"/>
              <w:left w:val="nil"/>
              <w:bottom w:val="single" w:sz="4" w:space="0" w:color="auto"/>
              <w:right w:val="single" w:sz="4" w:space="0" w:color="auto"/>
            </w:tcBorders>
            <w:shd w:val="clear" w:color="auto" w:fill="auto"/>
            <w:vAlign w:val="center"/>
            <w:hideMark/>
          </w:tcPr>
          <w:p w14:paraId="426F9425" w14:textId="77777777" w:rsidR="00124F4C" w:rsidRPr="00124F4C" w:rsidRDefault="00124F4C" w:rsidP="002B1202">
            <w:pPr>
              <w:pStyle w:val="11"/>
              <w:rPr>
                <w:sz w:val="22"/>
                <w:szCs w:val="22"/>
              </w:rPr>
            </w:pPr>
            <w:proofErr w:type="spellStart"/>
            <w:r w:rsidRPr="00124F4C">
              <w:rPr>
                <w:sz w:val="22"/>
                <w:szCs w:val="22"/>
              </w:rPr>
              <w:t>Облыстық</w:t>
            </w:r>
            <w:proofErr w:type="spellEnd"/>
            <w:r w:rsidRPr="00124F4C">
              <w:rPr>
                <w:sz w:val="22"/>
                <w:szCs w:val="22"/>
              </w:rPr>
              <w:t xml:space="preserve"> </w:t>
            </w:r>
            <w:proofErr w:type="spellStart"/>
            <w:r w:rsidRPr="00124F4C">
              <w:rPr>
                <w:sz w:val="22"/>
                <w:szCs w:val="22"/>
              </w:rPr>
              <w:t>байқау</w:t>
            </w:r>
            <w:proofErr w:type="spellEnd"/>
            <w:r w:rsidRPr="00124F4C">
              <w:rPr>
                <w:sz w:val="22"/>
                <w:szCs w:val="22"/>
              </w:rPr>
              <w:t xml:space="preserve"> «Ой сана»</w:t>
            </w:r>
          </w:p>
        </w:tc>
        <w:tc>
          <w:tcPr>
            <w:tcW w:w="1985" w:type="dxa"/>
            <w:tcBorders>
              <w:top w:val="nil"/>
              <w:left w:val="nil"/>
              <w:bottom w:val="single" w:sz="4" w:space="0" w:color="auto"/>
              <w:right w:val="single" w:sz="4" w:space="0" w:color="auto"/>
            </w:tcBorders>
            <w:shd w:val="clear" w:color="auto" w:fill="auto"/>
            <w:vAlign w:val="center"/>
            <w:hideMark/>
          </w:tcPr>
          <w:p w14:paraId="4D933724" w14:textId="77777777" w:rsidR="00124F4C" w:rsidRPr="00124F4C" w:rsidRDefault="00124F4C" w:rsidP="002B1202">
            <w:pPr>
              <w:pStyle w:val="11"/>
              <w:rPr>
                <w:sz w:val="22"/>
                <w:szCs w:val="22"/>
              </w:rPr>
            </w:pPr>
            <w:proofErr w:type="spellStart"/>
            <w:r w:rsidRPr="00124F4C">
              <w:rPr>
                <w:sz w:val="22"/>
                <w:szCs w:val="22"/>
              </w:rPr>
              <w:t>облыстық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23B748E8" w14:textId="77777777" w:rsidR="00124F4C" w:rsidRPr="00124F4C" w:rsidRDefault="00124F4C" w:rsidP="002B1202">
            <w:pPr>
              <w:pStyle w:val="11"/>
              <w:rPr>
                <w:sz w:val="22"/>
                <w:szCs w:val="22"/>
              </w:rPr>
            </w:pPr>
            <w:proofErr w:type="gramStart"/>
            <w:r w:rsidRPr="00124F4C">
              <w:rPr>
                <w:sz w:val="22"/>
                <w:szCs w:val="22"/>
              </w:rPr>
              <w:t xml:space="preserve">І  </w:t>
            </w:r>
            <w:proofErr w:type="spellStart"/>
            <w:r w:rsidRPr="00124F4C">
              <w:rPr>
                <w:sz w:val="22"/>
                <w:szCs w:val="22"/>
              </w:rPr>
              <w:t>орын</w:t>
            </w:r>
            <w:proofErr w:type="spellEnd"/>
            <w:proofErr w:type="gramEnd"/>
            <w:r w:rsidRPr="00124F4C">
              <w:rPr>
                <w:sz w:val="22"/>
                <w:szCs w:val="22"/>
              </w:rPr>
              <w:t xml:space="preserve"> </w:t>
            </w:r>
          </w:p>
        </w:tc>
        <w:tc>
          <w:tcPr>
            <w:tcW w:w="2126" w:type="dxa"/>
            <w:tcBorders>
              <w:top w:val="nil"/>
              <w:left w:val="nil"/>
              <w:bottom w:val="single" w:sz="4" w:space="0" w:color="auto"/>
              <w:right w:val="single" w:sz="4" w:space="0" w:color="auto"/>
            </w:tcBorders>
            <w:shd w:val="clear" w:color="auto" w:fill="auto"/>
            <w:vAlign w:val="center"/>
            <w:hideMark/>
          </w:tcPr>
          <w:p w14:paraId="4974A42D" w14:textId="77777777" w:rsidR="00124F4C" w:rsidRPr="00124F4C" w:rsidRDefault="00124F4C" w:rsidP="002B1202">
            <w:pPr>
              <w:pStyle w:val="11"/>
              <w:rPr>
                <w:sz w:val="22"/>
                <w:szCs w:val="22"/>
              </w:rPr>
            </w:pPr>
            <w:proofErr w:type="spellStart"/>
            <w:r w:rsidRPr="00124F4C">
              <w:rPr>
                <w:sz w:val="22"/>
                <w:szCs w:val="22"/>
              </w:rPr>
              <w:t>Мухамбеткалиева</w:t>
            </w:r>
            <w:proofErr w:type="spellEnd"/>
            <w:r w:rsidRPr="00124F4C">
              <w:rPr>
                <w:sz w:val="22"/>
                <w:szCs w:val="22"/>
              </w:rPr>
              <w:t xml:space="preserve"> </w:t>
            </w:r>
            <w:proofErr w:type="gramStart"/>
            <w:r w:rsidRPr="00124F4C">
              <w:rPr>
                <w:sz w:val="22"/>
                <w:szCs w:val="22"/>
              </w:rPr>
              <w:t>Г.С</w:t>
            </w:r>
            <w:proofErr w:type="gramEnd"/>
          </w:p>
        </w:tc>
      </w:tr>
      <w:tr w:rsidR="00124F4C" w:rsidRPr="00124F4C" w14:paraId="218E11C1" w14:textId="77777777" w:rsidTr="00C3174C">
        <w:trPr>
          <w:trHeight w:val="349"/>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02509DBF" w14:textId="77777777" w:rsidR="00124F4C" w:rsidRPr="00124F4C" w:rsidRDefault="00124F4C" w:rsidP="002B1202">
            <w:pPr>
              <w:pStyle w:val="11"/>
              <w:rPr>
                <w:sz w:val="22"/>
                <w:szCs w:val="22"/>
              </w:rPr>
            </w:pPr>
            <w:r w:rsidRPr="00124F4C">
              <w:rPr>
                <w:sz w:val="22"/>
                <w:szCs w:val="22"/>
              </w:rPr>
              <w:t>45</w:t>
            </w:r>
          </w:p>
        </w:tc>
        <w:tc>
          <w:tcPr>
            <w:tcW w:w="2268" w:type="dxa"/>
            <w:tcBorders>
              <w:top w:val="nil"/>
              <w:left w:val="nil"/>
              <w:bottom w:val="single" w:sz="4" w:space="0" w:color="auto"/>
              <w:right w:val="single" w:sz="4" w:space="0" w:color="auto"/>
            </w:tcBorders>
            <w:shd w:val="clear" w:color="auto" w:fill="auto"/>
            <w:vAlign w:val="center"/>
            <w:hideMark/>
          </w:tcPr>
          <w:p w14:paraId="69C0665A" w14:textId="77777777" w:rsidR="00124F4C" w:rsidRPr="00124F4C" w:rsidRDefault="00124F4C" w:rsidP="002B1202">
            <w:pPr>
              <w:pStyle w:val="11"/>
              <w:rPr>
                <w:sz w:val="22"/>
                <w:szCs w:val="22"/>
              </w:rPr>
            </w:pPr>
            <w:r w:rsidRPr="00124F4C">
              <w:rPr>
                <w:sz w:val="22"/>
                <w:szCs w:val="22"/>
              </w:rPr>
              <w:t xml:space="preserve">Степанюк Анжелика </w:t>
            </w:r>
          </w:p>
        </w:tc>
        <w:tc>
          <w:tcPr>
            <w:tcW w:w="2693" w:type="dxa"/>
            <w:tcBorders>
              <w:top w:val="nil"/>
              <w:left w:val="nil"/>
              <w:bottom w:val="single" w:sz="4" w:space="0" w:color="auto"/>
              <w:right w:val="single" w:sz="4" w:space="0" w:color="auto"/>
            </w:tcBorders>
            <w:shd w:val="clear" w:color="auto" w:fill="auto"/>
            <w:vAlign w:val="center"/>
            <w:hideMark/>
          </w:tcPr>
          <w:p w14:paraId="15236CDB" w14:textId="77777777" w:rsidR="00124F4C" w:rsidRPr="00124F4C" w:rsidRDefault="00124F4C" w:rsidP="002B1202">
            <w:pPr>
              <w:pStyle w:val="11"/>
              <w:rPr>
                <w:sz w:val="22"/>
                <w:szCs w:val="22"/>
              </w:rPr>
            </w:pPr>
            <w:proofErr w:type="spellStart"/>
            <w:r w:rsidRPr="00124F4C">
              <w:rPr>
                <w:sz w:val="22"/>
                <w:szCs w:val="22"/>
              </w:rPr>
              <w:t>Қол</w:t>
            </w:r>
            <w:proofErr w:type="spellEnd"/>
            <w:r w:rsidRPr="00124F4C">
              <w:rPr>
                <w:sz w:val="22"/>
                <w:szCs w:val="22"/>
              </w:rPr>
              <w:t xml:space="preserve"> </w:t>
            </w:r>
            <w:proofErr w:type="spellStart"/>
            <w:r w:rsidRPr="00124F4C">
              <w:rPr>
                <w:sz w:val="22"/>
                <w:szCs w:val="22"/>
              </w:rPr>
              <w:t>күресі</w:t>
            </w:r>
            <w:proofErr w:type="spellEnd"/>
          </w:p>
        </w:tc>
        <w:tc>
          <w:tcPr>
            <w:tcW w:w="1985" w:type="dxa"/>
            <w:tcBorders>
              <w:top w:val="nil"/>
              <w:left w:val="nil"/>
              <w:bottom w:val="single" w:sz="4" w:space="0" w:color="auto"/>
              <w:right w:val="single" w:sz="4" w:space="0" w:color="auto"/>
            </w:tcBorders>
            <w:shd w:val="clear" w:color="auto" w:fill="auto"/>
            <w:vAlign w:val="center"/>
            <w:hideMark/>
          </w:tcPr>
          <w:p w14:paraId="0B13D618" w14:textId="77777777" w:rsidR="00124F4C" w:rsidRPr="00124F4C" w:rsidRDefault="00124F4C" w:rsidP="002B1202">
            <w:pPr>
              <w:pStyle w:val="11"/>
              <w:rPr>
                <w:sz w:val="22"/>
                <w:szCs w:val="22"/>
              </w:rPr>
            </w:pPr>
            <w:proofErr w:type="spellStart"/>
            <w:r w:rsidRPr="00124F4C">
              <w:rPr>
                <w:sz w:val="22"/>
                <w:szCs w:val="22"/>
              </w:rPr>
              <w:t>облыстық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1309039B" w14:textId="77777777" w:rsidR="00124F4C" w:rsidRPr="00124F4C" w:rsidRDefault="00124F4C" w:rsidP="002B1202">
            <w:pPr>
              <w:pStyle w:val="11"/>
              <w:rPr>
                <w:sz w:val="22"/>
                <w:szCs w:val="22"/>
              </w:rPr>
            </w:pPr>
            <w:proofErr w:type="gramStart"/>
            <w:r w:rsidRPr="00124F4C">
              <w:rPr>
                <w:sz w:val="22"/>
                <w:szCs w:val="22"/>
              </w:rPr>
              <w:t xml:space="preserve">І  </w:t>
            </w:r>
            <w:proofErr w:type="spellStart"/>
            <w:r w:rsidRPr="00124F4C">
              <w:rPr>
                <w:sz w:val="22"/>
                <w:szCs w:val="22"/>
              </w:rPr>
              <w:t>орын</w:t>
            </w:r>
            <w:proofErr w:type="spellEnd"/>
            <w:proofErr w:type="gramEnd"/>
            <w:r w:rsidRPr="00124F4C">
              <w:rPr>
                <w:sz w:val="22"/>
                <w:szCs w:val="22"/>
              </w:rPr>
              <w:t xml:space="preserve"> </w:t>
            </w:r>
          </w:p>
        </w:tc>
        <w:tc>
          <w:tcPr>
            <w:tcW w:w="2126" w:type="dxa"/>
            <w:tcBorders>
              <w:top w:val="nil"/>
              <w:left w:val="nil"/>
              <w:bottom w:val="single" w:sz="4" w:space="0" w:color="auto"/>
              <w:right w:val="single" w:sz="4" w:space="0" w:color="auto"/>
            </w:tcBorders>
            <w:shd w:val="clear" w:color="auto" w:fill="auto"/>
            <w:vAlign w:val="center"/>
            <w:hideMark/>
          </w:tcPr>
          <w:p w14:paraId="5BDBFD37" w14:textId="77777777" w:rsidR="00124F4C" w:rsidRPr="00124F4C" w:rsidRDefault="00124F4C" w:rsidP="002B1202">
            <w:pPr>
              <w:pStyle w:val="11"/>
              <w:rPr>
                <w:sz w:val="22"/>
                <w:szCs w:val="22"/>
              </w:rPr>
            </w:pPr>
            <w:r w:rsidRPr="00124F4C">
              <w:rPr>
                <w:sz w:val="22"/>
                <w:szCs w:val="22"/>
              </w:rPr>
              <w:t>Билялов Р.</w:t>
            </w:r>
          </w:p>
        </w:tc>
      </w:tr>
      <w:tr w:rsidR="00124F4C" w:rsidRPr="00124F4C" w14:paraId="3BADB541" w14:textId="77777777" w:rsidTr="00C3174C">
        <w:trPr>
          <w:trHeight w:val="52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624BECBB" w14:textId="77777777" w:rsidR="00124F4C" w:rsidRPr="00124F4C" w:rsidRDefault="00124F4C" w:rsidP="002B1202">
            <w:pPr>
              <w:pStyle w:val="11"/>
              <w:rPr>
                <w:sz w:val="22"/>
                <w:szCs w:val="22"/>
              </w:rPr>
            </w:pPr>
            <w:r w:rsidRPr="00124F4C">
              <w:rPr>
                <w:sz w:val="22"/>
                <w:szCs w:val="22"/>
              </w:rPr>
              <w:t>46</w:t>
            </w:r>
          </w:p>
        </w:tc>
        <w:tc>
          <w:tcPr>
            <w:tcW w:w="2268" w:type="dxa"/>
            <w:tcBorders>
              <w:top w:val="nil"/>
              <w:left w:val="nil"/>
              <w:bottom w:val="single" w:sz="4" w:space="0" w:color="auto"/>
              <w:right w:val="single" w:sz="4" w:space="0" w:color="auto"/>
            </w:tcBorders>
            <w:shd w:val="clear" w:color="auto" w:fill="auto"/>
            <w:vAlign w:val="center"/>
            <w:hideMark/>
          </w:tcPr>
          <w:p w14:paraId="15C5B70D" w14:textId="77777777" w:rsidR="00124F4C" w:rsidRPr="00124F4C" w:rsidRDefault="00124F4C" w:rsidP="002B1202">
            <w:pPr>
              <w:pStyle w:val="11"/>
              <w:rPr>
                <w:sz w:val="22"/>
                <w:szCs w:val="22"/>
              </w:rPr>
            </w:pPr>
            <w:proofErr w:type="spellStart"/>
            <w:r w:rsidRPr="00124F4C">
              <w:rPr>
                <w:sz w:val="22"/>
                <w:szCs w:val="22"/>
              </w:rPr>
              <w:t>Рахметоллаева</w:t>
            </w:r>
            <w:proofErr w:type="spellEnd"/>
            <w:r w:rsidRPr="00124F4C">
              <w:rPr>
                <w:sz w:val="22"/>
                <w:szCs w:val="22"/>
              </w:rPr>
              <w:t xml:space="preserve"> Наргиза</w:t>
            </w:r>
          </w:p>
        </w:tc>
        <w:tc>
          <w:tcPr>
            <w:tcW w:w="2693" w:type="dxa"/>
            <w:tcBorders>
              <w:top w:val="nil"/>
              <w:left w:val="nil"/>
              <w:bottom w:val="single" w:sz="4" w:space="0" w:color="auto"/>
              <w:right w:val="single" w:sz="4" w:space="0" w:color="auto"/>
            </w:tcBorders>
            <w:shd w:val="clear" w:color="auto" w:fill="auto"/>
            <w:vAlign w:val="center"/>
            <w:hideMark/>
          </w:tcPr>
          <w:p w14:paraId="5D0C1D87" w14:textId="77777777" w:rsidR="00124F4C" w:rsidRPr="00124F4C" w:rsidRDefault="00124F4C" w:rsidP="002B1202">
            <w:pPr>
              <w:pStyle w:val="11"/>
              <w:rPr>
                <w:sz w:val="22"/>
                <w:szCs w:val="22"/>
              </w:rPr>
            </w:pPr>
            <w:r w:rsidRPr="00124F4C">
              <w:rPr>
                <w:sz w:val="22"/>
                <w:szCs w:val="22"/>
              </w:rPr>
              <w:t>Бадминтон</w:t>
            </w:r>
          </w:p>
        </w:tc>
        <w:tc>
          <w:tcPr>
            <w:tcW w:w="1985" w:type="dxa"/>
            <w:tcBorders>
              <w:top w:val="nil"/>
              <w:left w:val="nil"/>
              <w:bottom w:val="single" w:sz="4" w:space="0" w:color="auto"/>
              <w:right w:val="single" w:sz="4" w:space="0" w:color="auto"/>
            </w:tcBorders>
            <w:shd w:val="clear" w:color="auto" w:fill="auto"/>
            <w:vAlign w:val="center"/>
            <w:hideMark/>
          </w:tcPr>
          <w:p w14:paraId="34D5998A" w14:textId="77777777" w:rsidR="00124F4C" w:rsidRPr="00124F4C" w:rsidRDefault="00124F4C" w:rsidP="002B1202">
            <w:pPr>
              <w:pStyle w:val="11"/>
              <w:rPr>
                <w:sz w:val="22"/>
                <w:szCs w:val="22"/>
              </w:rPr>
            </w:pPr>
            <w:proofErr w:type="spellStart"/>
            <w:r w:rsidRPr="00124F4C">
              <w:rPr>
                <w:sz w:val="22"/>
                <w:szCs w:val="22"/>
              </w:rPr>
              <w:t>облыстық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01700047" w14:textId="77777777" w:rsidR="00124F4C" w:rsidRPr="00124F4C" w:rsidRDefault="00124F4C" w:rsidP="002B1202">
            <w:pPr>
              <w:pStyle w:val="11"/>
              <w:rPr>
                <w:sz w:val="22"/>
                <w:szCs w:val="22"/>
              </w:rPr>
            </w:pPr>
            <w:proofErr w:type="gramStart"/>
            <w:r w:rsidRPr="00124F4C">
              <w:rPr>
                <w:sz w:val="22"/>
                <w:szCs w:val="22"/>
              </w:rPr>
              <w:t xml:space="preserve">І  </w:t>
            </w:r>
            <w:proofErr w:type="spellStart"/>
            <w:r w:rsidRPr="00124F4C">
              <w:rPr>
                <w:sz w:val="22"/>
                <w:szCs w:val="22"/>
              </w:rPr>
              <w:t>орын</w:t>
            </w:r>
            <w:proofErr w:type="spellEnd"/>
            <w:proofErr w:type="gramEnd"/>
            <w:r w:rsidRPr="00124F4C">
              <w:rPr>
                <w:sz w:val="22"/>
                <w:szCs w:val="22"/>
              </w:rPr>
              <w:t xml:space="preserve"> </w:t>
            </w:r>
          </w:p>
        </w:tc>
        <w:tc>
          <w:tcPr>
            <w:tcW w:w="2126" w:type="dxa"/>
            <w:tcBorders>
              <w:top w:val="nil"/>
              <w:left w:val="nil"/>
              <w:bottom w:val="single" w:sz="4" w:space="0" w:color="auto"/>
              <w:right w:val="single" w:sz="4" w:space="0" w:color="auto"/>
            </w:tcBorders>
            <w:shd w:val="clear" w:color="auto" w:fill="auto"/>
            <w:vAlign w:val="center"/>
            <w:hideMark/>
          </w:tcPr>
          <w:p w14:paraId="40C75FA9" w14:textId="77777777" w:rsidR="00124F4C" w:rsidRPr="00124F4C" w:rsidRDefault="00124F4C" w:rsidP="002B1202">
            <w:pPr>
              <w:pStyle w:val="11"/>
              <w:rPr>
                <w:sz w:val="22"/>
                <w:szCs w:val="22"/>
              </w:rPr>
            </w:pPr>
            <w:r w:rsidRPr="00124F4C">
              <w:rPr>
                <w:sz w:val="22"/>
                <w:szCs w:val="22"/>
              </w:rPr>
              <w:t>Ишанов С.</w:t>
            </w:r>
          </w:p>
        </w:tc>
      </w:tr>
      <w:tr w:rsidR="00124F4C" w:rsidRPr="00124F4C" w14:paraId="47133FCF" w14:textId="77777777" w:rsidTr="00C3174C">
        <w:trPr>
          <w:trHeight w:val="304"/>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120F6245" w14:textId="77777777" w:rsidR="00124F4C" w:rsidRPr="00124F4C" w:rsidRDefault="00124F4C" w:rsidP="002B1202">
            <w:pPr>
              <w:pStyle w:val="11"/>
              <w:rPr>
                <w:sz w:val="22"/>
                <w:szCs w:val="22"/>
              </w:rPr>
            </w:pPr>
            <w:r w:rsidRPr="00124F4C">
              <w:rPr>
                <w:sz w:val="22"/>
                <w:szCs w:val="22"/>
              </w:rPr>
              <w:t>47</w:t>
            </w:r>
          </w:p>
        </w:tc>
        <w:tc>
          <w:tcPr>
            <w:tcW w:w="2268" w:type="dxa"/>
            <w:tcBorders>
              <w:top w:val="nil"/>
              <w:left w:val="nil"/>
              <w:bottom w:val="single" w:sz="4" w:space="0" w:color="auto"/>
              <w:right w:val="single" w:sz="4" w:space="0" w:color="auto"/>
            </w:tcBorders>
            <w:shd w:val="clear" w:color="auto" w:fill="auto"/>
            <w:vAlign w:val="center"/>
            <w:hideMark/>
          </w:tcPr>
          <w:p w14:paraId="7339BADE" w14:textId="77777777" w:rsidR="00124F4C" w:rsidRPr="00124F4C" w:rsidRDefault="00124F4C" w:rsidP="002B1202">
            <w:pPr>
              <w:pStyle w:val="11"/>
              <w:rPr>
                <w:sz w:val="22"/>
                <w:szCs w:val="22"/>
              </w:rPr>
            </w:pPr>
            <w:proofErr w:type="spellStart"/>
            <w:r w:rsidRPr="00124F4C">
              <w:rPr>
                <w:sz w:val="22"/>
                <w:szCs w:val="22"/>
              </w:rPr>
              <w:t>Боранбаев</w:t>
            </w:r>
            <w:proofErr w:type="spellEnd"/>
            <w:r w:rsidRPr="00124F4C">
              <w:rPr>
                <w:sz w:val="22"/>
                <w:szCs w:val="22"/>
              </w:rPr>
              <w:t xml:space="preserve"> </w:t>
            </w:r>
            <w:proofErr w:type="spellStart"/>
            <w:r w:rsidRPr="00124F4C">
              <w:rPr>
                <w:sz w:val="22"/>
                <w:szCs w:val="22"/>
              </w:rPr>
              <w:t>Нұрхан</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08C2D3A2" w14:textId="77777777" w:rsidR="00124F4C" w:rsidRPr="00124F4C" w:rsidRDefault="00124F4C" w:rsidP="002B1202">
            <w:pPr>
              <w:pStyle w:val="11"/>
              <w:rPr>
                <w:sz w:val="22"/>
                <w:szCs w:val="22"/>
              </w:rPr>
            </w:pPr>
            <w:r w:rsidRPr="00124F4C">
              <w:rPr>
                <w:sz w:val="22"/>
                <w:szCs w:val="22"/>
              </w:rPr>
              <w:t>Бадминтон</w:t>
            </w:r>
          </w:p>
        </w:tc>
        <w:tc>
          <w:tcPr>
            <w:tcW w:w="1985" w:type="dxa"/>
            <w:tcBorders>
              <w:top w:val="nil"/>
              <w:left w:val="nil"/>
              <w:bottom w:val="single" w:sz="4" w:space="0" w:color="auto"/>
              <w:right w:val="single" w:sz="4" w:space="0" w:color="auto"/>
            </w:tcBorders>
            <w:shd w:val="clear" w:color="auto" w:fill="auto"/>
            <w:vAlign w:val="center"/>
            <w:hideMark/>
          </w:tcPr>
          <w:p w14:paraId="353DA06E" w14:textId="77777777" w:rsidR="00124F4C" w:rsidRPr="00124F4C" w:rsidRDefault="00124F4C" w:rsidP="002B1202">
            <w:pPr>
              <w:pStyle w:val="11"/>
              <w:rPr>
                <w:sz w:val="22"/>
                <w:szCs w:val="22"/>
              </w:rPr>
            </w:pPr>
            <w:proofErr w:type="spellStart"/>
            <w:r w:rsidRPr="00124F4C">
              <w:rPr>
                <w:sz w:val="22"/>
                <w:szCs w:val="22"/>
              </w:rPr>
              <w:t>облыстық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184066BE" w14:textId="77777777" w:rsidR="00124F4C" w:rsidRPr="00124F4C" w:rsidRDefault="00124F4C" w:rsidP="002B1202">
            <w:pPr>
              <w:pStyle w:val="11"/>
              <w:rPr>
                <w:sz w:val="22"/>
                <w:szCs w:val="22"/>
              </w:rPr>
            </w:pPr>
            <w:proofErr w:type="gramStart"/>
            <w:r w:rsidRPr="00124F4C">
              <w:rPr>
                <w:sz w:val="22"/>
                <w:szCs w:val="22"/>
              </w:rPr>
              <w:t xml:space="preserve">І  </w:t>
            </w:r>
            <w:proofErr w:type="spellStart"/>
            <w:r w:rsidRPr="00124F4C">
              <w:rPr>
                <w:sz w:val="22"/>
                <w:szCs w:val="22"/>
              </w:rPr>
              <w:t>орын</w:t>
            </w:r>
            <w:proofErr w:type="spellEnd"/>
            <w:proofErr w:type="gramEnd"/>
            <w:r w:rsidRPr="00124F4C">
              <w:rPr>
                <w:sz w:val="22"/>
                <w:szCs w:val="22"/>
              </w:rPr>
              <w:t xml:space="preserve"> </w:t>
            </w:r>
          </w:p>
        </w:tc>
        <w:tc>
          <w:tcPr>
            <w:tcW w:w="2126" w:type="dxa"/>
            <w:tcBorders>
              <w:top w:val="nil"/>
              <w:left w:val="nil"/>
              <w:bottom w:val="single" w:sz="4" w:space="0" w:color="auto"/>
              <w:right w:val="single" w:sz="4" w:space="0" w:color="auto"/>
            </w:tcBorders>
            <w:shd w:val="clear" w:color="auto" w:fill="auto"/>
            <w:vAlign w:val="center"/>
            <w:hideMark/>
          </w:tcPr>
          <w:p w14:paraId="79B24523" w14:textId="77777777" w:rsidR="00124F4C" w:rsidRPr="00124F4C" w:rsidRDefault="00124F4C" w:rsidP="002B1202">
            <w:pPr>
              <w:pStyle w:val="11"/>
              <w:rPr>
                <w:sz w:val="22"/>
                <w:szCs w:val="22"/>
              </w:rPr>
            </w:pPr>
            <w:r w:rsidRPr="00124F4C">
              <w:rPr>
                <w:sz w:val="22"/>
                <w:szCs w:val="22"/>
              </w:rPr>
              <w:t>Ишанов С.</w:t>
            </w:r>
          </w:p>
        </w:tc>
      </w:tr>
      <w:tr w:rsidR="00124F4C" w:rsidRPr="00124F4C" w14:paraId="67547139" w14:textId="77777777" w:rsidTr="00C3174C">
        <w:trPr>
          <w:trHeight w:val="281"/>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4883B7D9" w14:textId="77777777" w:rsidR="00124F4C" w:rsidRPr="00124F4C" w:rsidRDefault="00124F4C" w:rsidP="002B1202">
            <w:pPr>
              <w:pStyle w:val="11"/>
              <w:rPr>
                <w:sz w:val="22"/>
                <w:szCs w:val="22"/>
              </w:rPr>
            </w:pPr>
            <w:r w:rsidRPr="00124F4C">
              <w:rPr>
                <w:sz w:val="22"/>
                <w:szCs w:val="22"/>
              </w:rPr>
              <w:t>48</w:t>
            </w:r>
          </w:p>
        </w:tc>
        <w:tc>
          <w:tcPr>
            <w:tcW w:w="2268" w:type="dxa"/>
            <w:tcBorders>
              <w:top w:val="nil"/>
              <w:left w:val="nil"/>
              <w:bottom w:val="single" w:sz="4" w:space="0" w:color="auto"/>
              <w:right w:val="single" w:sz="4" w:space="0" w:color="auto"/>
            </w:tcBorders>
            <w:shd w:val="clear" w:color="auto" w:fill="auto"/>
            <w:vAlign w:val="center"/>
            <w:hideMark/>
          </w:tcPr>
          <w:p w14:paraId="0030DCE6" w14:textId="77777777" w:rsidR="00124F4C" w:rsidRPr="00124F4C" w:rsidRDefault="00124F4C" w:rsidP="002B1202">
            <w:pPr>
              <w:pStyle w:val="11"/>
              <w:rPr>
                <w:sz w:val="22"/>
                <w:szCs w:val="22"/>
              </w:rPr>
            </w:pPr>
            <w:proofErr w:type="spellStart"/>
            <w:r w:rsidRPr="00124F4C">
              <w:rPr>
                <w:sz w:val="22"/>
                <w:szCs w:val="22"/>
              </w:rPr>
              <w:t>Табылдиев</w:t>
            </w:r>
            <w:proofErr w:type="spellEnd"/>
            <w:r w:rsidRPr="00124F4C">
              <w:rPr>
                <w:sz w:val="22"/>
                <w:szCs w:val="22"/>
              </w:rPr>
              <w:t xml:space="preserve"> Ерасыл</w:t>
            </w:r>
          </w:p>
        </w:tc>
        <w:tc>
          <w:tcPr>
            <w:tcW w:w="2693" w:type="dxa"/>
            <w:tcBorders>
              <w:top w:val="nil"/>
              <w:left w:val="nil"/>
              <w:bottom w:val="single" w:sz="4" w:space="0" w:color="auto"/>
              <w:right w:val="single" w:sz="4" w:space="0" w:color="auto"/>
            </w:tcBorders>
            <w:shd w:val="clear" w:color="auto" w:fill="auto"/>
            <w:vAlign w:val="center"/>
            <w:hideMark/>
          </w:tcPr>
          <w:p w14:paraId="6D970798" w14:textId="77777777" w:rsidR="00124F4C" w:rsidRPr="00124F4C" w:rsidRDefault="00124F4C" w:rsidP="002B1202">
            <w:pPr>
              <w:pStyle w:val="11"/>
              <w:rPr>
                <w:sz w:val="22"/>
                <w:szCs w:val="22"/>
              </w:rPr>
            </w:pPr>
            <w:r w:rsidRPr="00124F4C">
              <w:rPr>
                <w:sz w:val="22"/>
                <w:szCs w:val="22"/>
              </w:rPr>
              <w:t>Бадминтон</w:t>
            </w:r>
          </w:p>
        </w:tc>
        <w:tc>
          <w:tcPr>
            <w:tcW w:w="1985" w:type="dxa"/>
            <w:tcBorders>
              <w:top w:val="nil"/>
              <w:left w:val="nil"/>
              <w:bottom w:val="single" w:sz="4" w:space="0" w:color="auto"/>
              <w:right w:val="single" w:sz="4" w:space="0" w:color="auto"/>
            </w:tcBorders>
            <w:shd w:val="clear" w:color="auto" w:fill="auto"/>
            <w:vAlign w:val="center"/>
            <w:hideMark/>
          </w:tcPr>
          <w:p w14:paraId="560B3A38" w14:textId="77777777" w:rsidR="00124F4C" w:rsidRPr="00124F4C" w:rsidRDefault="00124F4C" w:rsidP="002B1202">
            <w:pPr>
              <w:pStyle w:val="11"/>
              <w:rPr>
                <w:sz w:val="22"/>
                <w:szCs w:val="22"/>
              </w:rPr>
            </w:pPr>
            <w:proofErr w:type="spellStart"/>
            <w:r w:rsidRPr="00124F4C">
              <w:rPr>
                <w:sz w:val="22"/>
                <w:szCs w:val="22"/>
              </w:rPr>
              <w:t>облыстық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07C56312" w14:textId="77777777" w:rsidR="00124F4C" w:rsidRPr="00124F4C" w:rsidRDefault="00124F4C" w:rsidP="002B1202">
            <w:pPr>
              <w:pStyle w:val="11"/>
              <w:rPr>
                <w:sz w:val="22"/>
                <w:szCs w:val="22"/>
              </w:rPr>
            </w:pPr>
            <w:r w:rsidRPr="00124F4C">
              <w:rPr>
                <w:sz w:val="22"/>
                <w:szCs w:val="22"/>
              </w:rPr>
              <w:t xml:space="preserve">ІІІ </w:t>
            </w:r>
            <w:proofErr w:type="spellStart"/>
            <w:r w:rsidRPr="00124F4C">
              <w:rPr>
                <w:sz w:val="22"/>
                <w:szCs w:val="22"/>
              </w:rPr>
              <w:t>орын</w:t>
            </w:r>
            <w:proofErr w:type="spellEnd"/>
          </w:p>
        </w:tc>
        <w:tc>
          <w:tcPr>
            <w:tcW w:w="2126" w:type="dxa"/>
            <w:tcBorders>
              <w:top w:val="nil"/>
              <w:left w:val="nil"/>
              <w:bottom w:val="single" w:sz="4" w:space="0" w:color="auto"/>
              <w:right w:val="single" w:sz="4" w:space="0" w:color="auto"/>
            </w:tcBorders>
            <w:shd w:val="clear" w:color="auto" w:fill="auto"/>
            <w:vAlign w:val="center"/>
            <w:hideMark/>
          </w:tcPr>
          <w:p w14:paraId="3A764C28" w14:textId="77777777" w:rsidR="00124F4C" w:rsidRPr="00124F4C" w:rsidRDefault="00124F4C" w:rsidP="002B1202">
            <w:pPr>
              <w:pStyle w:val="11"/>
              <w:rPr>
                <w:sz w:val="22"/>
                <w:szCs w:val="22"/>
              </w:rPr>
            </w:pPr>
            <w:r w:rsidRPr="00124F4C">
              <w:rPr>
                <w:sz w:val="22"/>
                <w:szCs w:val="22"/>
              </w:rPr>
              <w:t>Ишанов С.</w:t>
            </w:r>
          </w:p>
        </w:tc>
      </w:tr>
      <w:tr w:rsidR="00124F4C" w:rsidRPr="00124F4C" w14:paraId="79B4AB6D" w14:textId="77777777" w:rsidTr="00C3174C">
        <w:trPr>
          <w:trHeight w:val="399"/>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2D88779E" w14:textId="77777777" w:rsidR="00124F4C" w:rsidRPr="00124F4C" w:rsidRDefault="00124F4C" w:rsidP="002B1202">
            <w:pPr>
              <w:pStyle w:val="11"/>
              <w:rPr>
                <w:sz w:val="22"/>
                <w:szCs w:val="22"/>
              </w:rPr>
            </w:pPr>
            <w:r w:rsidRPr="00124F4C">
              <w:rPr>
                <w:sz w:val="22"/>
                <w:szCs w:val="22"/>
              </w:rPr>
              <w:lastRenderedPageBreak/>
              <w:t>49</w:t>
            </w:r>
          </w:p>
        </w:tc>
        <w:tc>
          <w:tcPr>
            <w:tcW w:w="2268" w:type="dxa"/>
            <w:tcBorders>
              <w:top w:val="nil"/>
              <w:left w:val="nil"/>
              <w:bottom w:val="single" w:sz="4" w:space="0" w:color="auto"/>
              <w:right w:val="single" w:sz="4" w:space="0" w:color="auto"/>
            </w:tcBorders>
            <w:shd w:val="clear" w:color="auto" w:fill="auto"/>
            <w:vAlign w:val="center"/>
            <w:hideMark/>
          </w:tcPr>
          <w:p w14:paraId="6761AF0E" w14:textId="77777777" w:rsidR="00124F4C" w:rsidRPr="00124F4C" w:rsidRDefault="00124F4C" w:rsidP="002B1202">
            <w:pPr>
              <w:pStyle w:val="11"/>
              <w:rPr>
                <w:sz w:val="22"/>
                <w:szCs w:val="22"/>
              </w:rPr>
            </w:pPr>
            <w:proofErr w:type="spellStart"/>
            <w:r w:rsidRPr="00124F4C">
              <w:rPr>
                <w:sz w:val="22"/>
                <w:szCs w:val="22"/>
              </w:rPr>
              <w:t>Естеков</w:t>
            </w:r>
            <w:proofErr w:type="spellEnd"/>
            <w:r w:rsidRPr="00124F4C">
              <w:rPr>
                <w:sz w:val="22"/>
                <w:szCs w:val="22"/>
              </w:rPr>
              <w:t xml:space="preserve"> Арсен</w:t>
            </w:r>
          </w:p>
        </w:tc>
        <w:tc>
          <w:tcPr>
            <w:tcW w:w="2693" w:type="dxa"/>
            <w:tcBorders>
              <w:top w:val="nil"/>
              <w:left w:val="nil"/>
              <w:bottom w:val="single" w:sz="4" w:space="0" w:color="auto"/>
              <w:right w:val="single" w:sz="4" w:space="0" w:color="auto"/>
            </w:tcBorders>
            <w:shd w:val="clear" w:color="auto" w:fill="auto"/>
            <w:vAlign w:val="center"/>
            <w:hideMark/>
          </w:tcPr>
          <w:p w14:paraId="298590F1" w14:textId="77777777" w:rsidR="00124F4C" w:rsidRPr="00124F4C" w:rsidRDefault="00124F4C" w:rsidP="002B1202">
            <w:pPr>
              <w:pStyle w:val="11"/>
              <w:rPr>
                <w:sz w:val="22"/>
                <w:szCs w:val="22"/>
              </w:rPr>
            </w:pPr>
            <w:r w:rsidRPr="00124F4C">
              <w:rPr>
                <w:sz w:val="22"/>
                <w:szCs w:val="22"/>
              </w:rPr>
              <w:t>Бадминтон</w:t>
            </w:r>
          </w:p>
        </w:tc>
        <w:tc>
          <w:tcPr>
            <w:tcW w:w="1985" w:type="dxa"/>
            <w:tcBorders>
              <w:top w:val="nil"/>
              <w:left w:val="nil"/>
              <w:bottom w:val="single" w:sz="4" w:space="0" w:color="auto"/>
              <w:right w:val="single" w:sz="4" w:space="0" w:color="auto"/>
            </w:tcBorders>
            <w:shd w:val="clear" w:color="auto" w:fill="auto"/>
            <w:vAlign w:val="center"/>
            <w:hideMark/>
          </w:tcPr>
          <w:p w14:paraId="041633C3" w14:textId="77777777" w:rsidR="00124F4C" w:rsidRPr="00124F4C" w:rsidRDefault="00124F4C" w:rsidP="002B1202">
            <w:pPr>
              <w:pStyle w:val="11"/>
              <w:rPr>
                <w:sz w:val="22"/>
                <w:szCs w:val="22"/>
              </w:rPr>
            </w:pPr>
            <w:proofErr w:type="spellStart"/>
            <w:r w:rsidRPr="00124F4C">
              <w:rPr>
                <w:sz w:val="22"/>
                <w:szCs w:val="22"/>
              </w:rPr>
              <w:t>облыстық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62CC7AE2" w14:textId="77777777" w:rsidR="00124F4C" w:rsidRPr="00124F4C" w:rsidRDefault="00124F4C" w:rsidP="002B1202">
            <w:pPr>
              <w:pStyle w:val="11"/>
              <w:rPr>
                <w:sz w:val="22"/>
                <w:szCs w:val="22"/>
              </w:rPr>
            </w:pPr>
            <w:r w:rsidRPr="00124F4C">
              <w:rPr>
                <w:sz w:val="22"/>
                <w:szCs w:val="22"/>
              </w:rPr>
              <w:t xml:space="preserve">ІІІ </w:t>
            </w:r>
            <w:proofErr w:type="spellStart"/>
            <w:r w:rsidRPr="00124F4C">
              <w:rPr>
                <w:sz w:val="22"/>
                <w:szCs w:val="22"/>
              </w:rPr>
              <w:t>орын</w:t>
            </w:r>
            <w:proofErr w:type="spellEnd"/>
          </w:p>
        </w:tc>
        <w:tc>
          <w:tcPr>
            <w:tcW w:w="2126" w:type="dxa"/>
            <w:tcBorders>
              <w:top w:val="nil"/>
              <w:left w:val="nil"/>
              <w:bottom w:val="single" w:sz="4" w:space="0" w:color="auto"/>
              <w:right w:val="single" w:sz="4" w:space="0" w:color="auto"/>
            </w:tcBorders>
            <w:shd w:val="clear" w:color="auto" w:fill="auto"/>
            <w:vAlign w:val="center"/>
            <w:hideMark/>
          </w:tcPr>
          <w:p w14:paraId="59930F09" w14:textId="77777777" w:rsidR="00124F4C" w:rsidRPr="00124F4C" w:rsidRDefault="00124F4C" w:rsidP="002B1202">
            <w:pPr>
              <w:pStyle w:val="11"/>
              <w:rPr>
                <w:sz w:val="22"/>
                <w:szCs w:val="22"/>
              </w:rPr>
            </w:pPr>
            <w:r w:rsidRPr="00124F4C">
              <w:rPr>
                <w:sz w:val="22"/>
                <w:szCs w:val="22"/>
              </w:rPr>
              <w:t>Ишанов С.</w:t>
            </w:r>
          </w:p>
        </w:tc>
      </w:tr>
      <w:tr w:rsidR="00124F4C" w:rsidRPr="00124F4C" w14:paraId="270A140B" w14:textId="77777777" w:rsidTr="00C3174C">
        <w:trPr>
          <w:trHeight w:val="29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232168AA" w14:textId="77777777" w:rsidR="00124F4C" w:rsidRPr="00124F4C" w:rsidRDefault="00124F4C" w:rsidP="002B1202">
            <w:pPr>
              <w:pStyle w:val="11"/>
              <w:rPr>
                <w:sz w:val="22"/>
                <w:szCs w:val="22"/>
              </w:rPr>
            </w:pPr>
            <w:r w:rsidRPr="00124F4C">
              <w:rPr>
                <w:sz w:val="22"/>
                <w:szCs w:val="22"/>
              </w:rPr>
              <w:t>50</w:t>
            </w:r>
          </w:p>
        </w:tc>
        <w:tc>
          <w:tcPr>
            <w:tcW w:w="2268" w:type="dxa"/>
            <w:tcBorders>
              <w:top w:val="nil"/>
              <w:left w:val="nil"/>
              <w:bottom w:val="single" w:sz="4" w:space="0" w:color="auto"/>
              <w:right w:val="single" w:sz="4" w:space="0" w:color="auto"/>
            </w:tcBorders>
            <w:shd w:val="clear" w:color="auto" w:fill="auto"/>
            <w:vAlign w:val="center"/>
            <w:hideMark/>
          </w:tcPr>
          <w:p w14:paraId="53B9032B" w14:textId="77777777" w:rsidR="00124F4C" w:rsidRPr="00124F4C" w:rsidRDefault="00124F4C" w:rsidP="002B1202">
            <w:pPr>
              <w:pStyle w:val="11"/>
              <w:rPr>
                <w:sz w:val="22"/>
                <w:szCs w:val="22"/>
              </w:rPr>
            </w:pPr>
            <w:proofErr w:type="spellStart"/>
            <w:r w:rsidRPr="00124F4C">
              <w:rPr>
                <w:sz w:val="22"/>
                <w:szCs w:val="22"/>
              </w:rPr>
              <w:t>Нәсіпқали</w:t>
            </w:r>
            <w:proofErr w:type="spellEnd"/>
            <w:r w:rsidRPr="00124F4C">
              <w:rPr>
                <w:sz w:val="22"/>
                <w:szCs w:val="22"/>
              </w:rPr>
              <w:t xml:space="preserve"> </w:t>
            </w:r>
            <w:proofErr w:type="spellStart"/>
            <w:r w:rsidRPr="00124F4C">
              <w:rPr>
                <w:sz w:val="22"/>
                <w:szCs w:val="22"/>
              </w:rPr>
              <w:t>Гүлзат</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7BBB7869" w14:textId="77777777" w:rsidR="00124F4C" w:rsidRPr="00124F4C" w:rsidRDefault="00124F4C" w:rsidP="002B1202">
            <w:pPr>
              <w:pStyle w:val="11"/>
              <w:rPr>
                <w:sz w:val="22"/>
                <w:szCs w:val="22"/>
              </w:rPr>
            </w:pPr>
            <w:r w:rsidRPr="00124F4C">
              <w:rPr>
                <w:sz w:val="22"/>
                <w:szCs w:val="22"/>
              </w:rPr>
              <w:t>Бадминтон</w:t>
            </w:r>
          </w:p>
        </w:tc>
        <w:tc>
          <w:tcPr>
            <w:tcW w:w="1985" w:type="dxa"/>
            <w:tcBorders>
              <w:top w:val="nil"/>
              <w:left w:val="nil"/>
              <w:bottom w:val="single" w:sz="4" w:space="0" w:color="auto"/>
              <w:right w:val="single" w:sz="4" w:space="0" w:color="auto"/>
            </w:tcBorders>
            <w:shd w:val="clear" w:color="auto" w:fill="auto"/>
            <w:vAlign w:val="center"/>
            <w:hideMark/>
          </w:tcPr>
          <w:p w14:paraId="620754A5" w14:textId="77777777" w:rsidR="00124F4C" w:rsidRPr="00124F4C" w:rsidRDefault="00124F4C" w:rsidP="002B1202">
            <w:pPr>
              <w:pStyle w:val="11"/>
              <w:rPr>
                <w:sz w:val="22"/>
                <w:szCs w:val="22"/>
              </w:rPr>
            </w:pPr>
            <w:proofErr w:type="spellStart"/>
            <w:r w:rsidRPr="00124F4C">
              <w:rPr>
                <w:sz w:val="22"/>
                <w:szCs w:val="22"/>
              </w:rPr>
              <w:t>облыстық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4E472B90" w14:textId="77777777" w:rsidR="00124F4C" w:rsidRPr="00124F4C" w:rsidRDefault="00124F4C" w:rsidP="002B1202">
            <w:pPr>
              <w:pStyle w:val="11"/>
              <w:rPr>
                <w:sz w:val="22"/>
                <w:szCs w:val="22"/>
              </w:rPr>
            </w:pPr>
            <w:r w:rsidRPr="00124F4C">
              <w:rPr>
                <w:sz w:val="22"/>
                <w:szCs w:val="22"/>
              </w:rPr>
              <w:t xml:space="preserve">ІІІ </w:t>
            </w:r>
            <w:proofErr w:type="spellStart"/>
            <w:r w:rsidRPr="00124F4C">
              <w:rPr>
                <w:sz w:val="22"/>
                <w:szCs w:val="22"/>
              </w:rPr>
              <w:t>орын</w:t>
            </w:r>
            <w:proofErr w:type="spellEnd"/>
          </w:p>
        </w:tc>
        <w:tc>
          <w:tcPr>
            <w:tcW w:w="2126" w:type="dxa"/>
            <w:tcBorders>
              <w:top w:val="nil"/>
              <w:left w:val="nil"/>
              <w:bottom w:val="single" w:sz="4" w:space="0" w:color="auto"/>
              <w:right w:val="single" w:sz="4" w:space="0" w:color="auto"/>
            </w:tcBorders>
            <w:shd w:val="clear" w:color="auto" w:fill="auto"/>
            <w:vAlign w:val="center"/>
            <w:hideMark/>
          </w:tcPr>
          <w:p w14:paraId="1B5F0330" w14:textId="77777777" w:rsidR="00124F4C" w:rsidRPr="00124F4C" w:rsidRDefault="00124F4C" w:rsidP="002B1202">
            <w:pPr>
              <w:pStyle w:val="11"/>
              <w:rPr>
                <w:sz w:val="22"/>
                <w:szCs w:val="22"/>
              </w:rPr>
            </w:pPr>
            <w:r w:rsidRPr="00124F4C">
              <w:rPr>
                <w:sz w:val="22"/>
                <w:szCs w:val="22"/>
              </w:rPr>
              <w:t>Ишанов С.</w:t>
            </w:r>
          </w:p>
        </w:tc>
      </w:tr>
      <w:tr w:rsidR="00124F4C" w:rsidRPr="00124F4C" w14:paraId="7B368ED6" w14:textId="77777777" w:rsidTr="00C3174C">
        <w:trPr>
          <w:trHeight w:val="281"/>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48AFA809" w14:textId="77777777" w:rsidR="00124F4C" w:rsidRPr="00124F4C" w:rsidRDefault="00124F4C" w:rsidP="002B1202">
            <w:pPr>
              <w:pStyle w:val="11"/>
              <w:rPr>
                <w:sz w:val="22"/>
                <w:szCs w:val="22"/>
              </w:rPr>
            </w:pPr>
            <w:r w:rsidRPr="00124F4C">
              <w:rPr>
                <w:sz w:val="22"/>
                <w:szCs w:val="22"/>
              </w:rPr>
              <w:t>51</w:t>
            </w:r>
          </w:p>
        </w:tc>
        <w:tc>
          <w:tcPr>
            <w:tcW w:w="2268" w:type="dxa"/>
            <w:tcBorders>
              <w:top w:val="nil"/>
              <w:left w:val="nil"/>
              <w:bottom w:val="single" w:sz="4" w:space="0" w:color="auto"/>
              <w:right w:val="single" w:sz="4" w:space="0" w:color="auto"/>
            </w:tcBorders>
            <w:shd w:val="clear" w:color="auto" w:fill="auto"/>
            <w:vAlign w:val="center"/>
            <w:hideMark/>
          </w:tcPr>
          <w:p w14:paraId="15CE4A66" w14:textId="77777777" w:rsidR="00124F4C" w:rsidRPr="00124F4C" w:rsidRDefault="00124F4C" w:rsidP="002B1202">
            <w:pPr>
              <w:pStyle w:val="11"/>
              <w:rPr>
                <w:sz w:val="22"/>
                <w:szCs w:val="22"/>
              </w:rPr>
            </w:pPr>
            <w:proofErr w:type="spellStart"/>
            <w:r w:rsidRPr="00124F4C">
              <w:rPr>
                <w:sz w:val="22"/>
                <w:szCs w:val="22"/>
              </w:rPr>
              <w:t>Есқалиева</w:t>
            </w:r>
            <w:proofErr w:type="spellEnd"/>
            <w:r w:rsidRPr="00124F4C">
              <w:rPr>
                <w:sz w:val="22"/>
                <w:szCs w:val="22"/>
              </w:rPr>
              <w:t xml:space="preserve"> </w:t>
            </w:r>
            <w:proofErr w:type="spellStart"/>
            <w:r w:rsidRPr="00124F4C">
              <w:rPr>
                <w:sz w:val="22"/>
                <w:szCs w:val="22"/>
              </w:rPr>
              <w:t>Құндыз</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2608D877" w14:textId="77777777" w:rsidR="00124F4C" w:rsidRPr="00124F4C" w:rsidRDefault="00124F4C" w:rsidP="002B1202">
            <w:pPr>
              <w:pStyle w:val="11"/>
              <w:rPr>
                <w:sz w:val="22"/>
                <w:szCs w:val="22"/>
              </w:rPr>
            </w:pPr>
            <w:r w:rsidRPr="00124F4C">
              <w:rPr>
                <w:sz w:val="22"/>
                <w:szCs w:val="22"/>
              </w:rPr>
              <w:t>Бадминтон</w:t>
            </w:r>
          </w:p>
        </w:tc>
        <w:tc>
          <w:tcPr>
            <w:tcW w:w="1985" w:type="dxa"/>
            <w:tcBorders>
              <w:top w:val="nil"/>
              <w:left w:val="nil"/>
              <w:bottom w:val="single" w:sz="4" w:space="0" w:color="auto"/>
              <w:right w:val="single" w:sz="4" w:space="0" w:color="auto"/>
            </w:tcBorders>
            <w:shd w:val="clear" w:color="auto" w:fill="auto"/>
            <w:vAlign w:val="center"/>
            <w:hideMark/>
          </w:tcPr>
          <w:p w14:paraId="3C65038E" w14:textId="77777777" w:rsidR="00124F4C" w:rsidRPr="00124F4C" w:rsidRDefault="00124F4C" w:rsidP="002B1202">
            <w:pPr>
              <w:pStyle w:val="11"/>
              <w:rPr>
                <w:sz w:val="22"/>
                <w:szCs w:val="22"/>
              </w:rPr>
            </w:pPr>
            <w:proofErr w:type="spellStart"/>
            <w:r w:rsidRPr="00124F4C">
              <w:rPr>
                <w:sz w:val="22"/>
                <w:szCs w:val="22"/>
              </w:rPr>
              <w:t>облыстық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0A462C84" w14:textId="77777777" w:rsidR="00124F4C" w:rsidRPr="00124F4C" w:rsidRDefault="00124F4C" w:rsidP="002B1202">
            <w:pPr>
              <w:pStyle w:val="11"/>
              <w:rPr>
                <w:sz w:val="22"/>
                <w:szCs w:val="22"/>
              </w:rPr>
            </w:pPr>
            <w:r w:rsidRPr="00124F4C">
              <w:rPr>
                <w:sz w:val="22"/>
                <w:szCs w:val="22"/>
              </w:rPr>
              <w:t xml:space="preserve">ІІІ </w:t>
            </w:r>
            <w:proofErr w:type="spellStart"/>
            <w:r w:rsidRPr="00124F4C">
              <w:rPr>
                <w:sz w:val="22"/>
                <w:szCs w:val="22"/>
              </w:rPr>
              <w:t>орын</w:t>
            </w:r>
            <w:proofErr w:type="spellEnd"/>
          </w:p>
        </w:tc>
        <w:tc>
          <w:tcPr>
            <w:tcW w:w="2126" w:type="dxa"/>
            <w:tcBorders>
              <w:top w:val="nil"/>
              <w:left w:val="nil"/>
              <w:bottom w:val="single" w:sz="4" w:space="0" w:color="auto"/>
              <w:right w:val="single" w:sz="4" w:space="0" w:color="auto"/>
            </w:tcBorders>
            <w:shd w:val="clear" w:color="auto" w:fill="auto"/>
            <w:vAlign w:val="center"/>
            <w:hideMark/>
          </w:tcPr>
          <w:p w14:paraId="412673D5" w14:textId="77777777" w:rsidR="00124F4C" w:rsidRPr="00124F4C" w:rsidRDefault="00124F4C" w:rsidP="002B1202">
            <w:pPr>
              <w:pStyle w:val="11"/>
              <w:rPr>
                <w:sz w:val="22"/>
                <w:szCs w:val="22"/>
              </w:rPr>
            </w:pPr>
            <w:r w:rsidRPr="00124F4C">
              <w:rPr>
                <w:sz w:val="22"/>
                <w:szCs w:val="22"/>
              </w:rPr>
              <w:t>Ишанов С.</w:t>
            </w:r>
          </w:p>
        </w:tc>
      </w:tr>
      <w:tr w:rsidR="00124F4C" w:rsidRPr="00124F4C" w14:paraId="729280CB" w14:textId="77777777" w:rsidTr="00C3174C">
        <w:trPr>
          <w:trHeight w:val="256"/>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7712AD7C" w14:textId="77777777" w:rsidR="00124F4C" w:rsidRPr="00124F4C" w:rsidRDefault="00124F4C" w:rsidP="002B1202">
            <w:pPr>
              <w:pStyle w:val="11"/>
              <w:rPr>
                <w:sz w:val="22"/>
                <w:szCs w:val="22"/>
              </w:rPr>
            </w:pPr>
            <w:r w:rsidRPr="00124F4C">
              <w:rPr>
                <w:sz w:val="22"/>
                <w:szCs w:val="22"/>
              </w:rPr>
              <w:t>52</w:t>
            </w:r>
          </w:p>
        </w:tc>
        <w:tc>
          <w:tcPr>
            <w:tcW w:w="2268" w:type="dxa"/>
            <w:tcBorders>
              <w:top w:val="nil"/>
              <w:left w:val="nil"/>
              <w:bottom w:val="single" w:sz="4" w:space="0" w:color="auto"/>
              <w:right w:val="single" w:sz="4" w:space="0" w:color="auto"/>
            </w:tcBorders>
            <w:shd w:val="clear" w:color="auto" w:fill="auto"/>
            <w:vAlign w:val="center"/>
            <w:hideMark/>
          </w:tcPr>
          <w:p w14:paraId="22967718" w14:textId="77777777" w:rsidR="00124F4C" w:rsidRPr="00124F4C" w:rsidRDefault="00124F4C" w:rsidP="002B1202">
            <w:pPr>
              <w:pStyle w:val="11"/>
              <w:rPr>
                <w:sz w:val="22"/>
                <w:szCs w:val="22"/>
              </w:rPr>
            </w:pPr>
            <w:proofErr w:type="spellStart"/>
            <w:r w:rsidRPr="00124F4C">
              <w:rPr>
                <w:sz w:val="22"/>
                <w:szCs w:val="22"/>
              </w:rPr>
              <w:t>Мендіхан</w:t>
            </w:r>
            <w:proofErr w:type="spellEnd"/>
            <w:r w:rsidRPr="00124F4C">
              <w:rPr>
                <w:sz w:val="22"/>
                <w:szCs w:val="22"/>
              </w:rPr>
              <w:t xml:space="preserve"> </w:t>
            </w:r>
            <w:proofErr w:type="spellStart"/>
            <w:r w:rsidRPr="00124F4C">
              <w:rPr>
                <w:sz w:val="22"/>
                <w:szCs w:val="22"/>
              </w:rPr>
              <w:t>Думан</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01638FBE" w14:textId="77777777" w:rsidR="00124F4C" w:rsidRPr="00124F4C" w:rsidRDefault="00124F4C" w:rsidP="002B1202">
            <w:pPr>
              <w:pStyle w:val="11"/>
              <w:rPr>
                <w:sz w:val="22"/>
                <w:szCs w:val="22"/>
              </w:rPr>
            </w:pPr>
            <w:proofErr w:type="spellStart"/>
            <w:r w:rsidRPr="00124F4C">
              <w:rPr>
                <w:sz w:val="22"/>
                <w:szCs w:val="22"/>
              </w:rPr>
              <w:t>Асық</w:t>
            </w:r>
            <w:proofErr w:type="spellEnd"/>
            <w:r w:rsidRPr="00124F4C">
              <w:rPr>
                <w:sz w:val="22"/>
                <w:szCs w:val="22"/>
              </w:rPr>
              <w:t xml:space="preserve"> ату.</w:t>
            </w:r>
          </w:p>
        </w:tc>
        <w:tc>
          <w:tcPr>
            <w:tcW w:w="1985" w:type="dxa"/>
            <w:tcBorders>
              <w:top w:val="nil"/>
              <w:left w:val="nil"/>
              <w:bottom w:val="single" w:sz="4" w:space="0" w:color="auto"/>
              <w:right w:val="single" w:sz="4" w:space="0" w:color="auto"/>
            </w:tcBorders>
            <w:shd w:val="clear" w:color="auto" w:fill="auto"/>
            <w:vAlign w:val="center"/>
            <w:hideMark/>
          </w:tcPr>
          <w:p w14:paraId="638E0C17" w14:textId="77777777" w:rsidR="00124F4C" w:rsidRPr="00124F4C" w:rsidRDefault="00124F4C" w:rsidP="002B1202">
            <w:pPr>
              <w:pStyle w:val="11"/>
              <w:rPr>
                <w:sz w:val="22"/>
                <w:szCs w:val="22"/>
              </w:rPr>
            </w:pPr>
            <w:proofErr w:type="spellStart"/>
            <w:r w:rsidRPr="00124F4C">
              <w:rPr>
                <w:sz w:val="22"/>
                <w:szCs w:val="22"/>
              </w:rPr>
              <w:t>қалалық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5B72C4AB" w14:textId="77777777" w:rsidR="00124F4C" w:rsidRPr="00124F4C" w:rsidRDefault="00124F4C" w:rsidP="002B1202">
            <w:pPr>
              <w:pStyle w:val="11"/>
              <w:rPr>
                <w:sz w:val="22"/>
                <w:szCs w:val="22"/>
              </w:rPr>
            </w:pPr>
            <w:proofErr w:type="gramStart"/>
            <w:r w:rsidRPr="00124F4C">
              <w:rPr>
                <w:sz w:val="22"/>
                <w:szCs w:val="22"/>
              </w:rPr>
              <w:t xml:space="preserve">І  </w:t>
            </w:r>
            <w:proofErr w:type="spellStart"/>
            <w:r w:rsidRPr="00124F4C">
              <w:rPr>
                <w:sz w:val="22"/>
                <w:szCs w:val="22"/>
              </w:rPr>
              <w:t>орын</w:t>
            </w:r>
            <w:proofErr w:type="spellEnd"/>
            <w:proofErr w:type="gramEnd"/>
            <w:r w:rsidRPr="00124F4C">
              <w:rPr>
                <w:sz w:val="22"/>
                <w:szCs w:val="22"/>
              </w:rPr>
              <w:t xml:space="preserve"> </w:t>
            </w:r>
          </w:p>
        </w:tc>
        <w:tc>
          <w:tcPr>
            <w:tcW w:w="2126" w:type="dxa"/>
            <w:tcBorders>
              <w:top w:val="nil"/>
              <w:left w:val="nil"/>
              <w:bottom w:val="single" w:sz="4" w:space="0" w:color="auto"/>
              <w:right w:val="single" w:sz="4" w:space="0" w:color="auto"/>
            </w:tcBorders>
            <w:shd w:val="clear" w:color="auto" w:fill="auto"/>
            <w:vAlign w:val="center"/>
            <w:hideMark/>
          </w:tcPr>
          <w:p w14:paraId="5CEFB228" w14:textId="77777777" w:rsidR="00124F4C" w:rsidRPr="00124F4C" w:rsidRDefault="00124F4C" w:rsidP="002B1202">
            <w:pPr>
              <w:pStyle w:val="11"/>
              <w:rPr>
                <w:sz w:val="22"/>
                <w:szCs w:val="22"/>
              </w:rPr>
            </w:pPr>
            <w:r w:rsidRPr="00124F4C">
              <w:rPr>
                <w:sz w:val="22"/>
                <w:szCs w:val="22"/>
              </w:rPr>
              <w:t>Ахметова Р.</w:t>
            </w:r>
          </w:p>
        </w:tc>
      </w:tr>
      <w:tr w:rsidR="00124F4C" w:rsidRPr="00124F4C" w14:paraId="036E1B18" w14:textId="77777777" w:rsidTr="00C3174C">
        <w:trPr>
          <w:trHeight w:val="27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7963EAE5" w14:textId="77777777" w:rsidR="00124F4C" w:rsidRPr="00124F4C" w:rsidRDefault="00124F4C" w:rsidP="002B1202">
            <w:pPr>
              <w:pStyle w:val="11"/>
              <w:rPr>
                <w:sz w:val="22"/>
                <w:szCs w:val="22"/>
              </w:rPr>
            </w:pPr>
            <w:r w:rsidRPr="00124F4C">
              <w:rPr>
                <w:sz w:val="22"/>
                <w:szCs w:val="22"/>
              </w:rPr>
              <w:t>53</w:t>
            </w:r>
          </w:p>
        </w:tc>
        <w:tc>
          <w:tcPr>
            <w:tcW w:w="2268" w:type="dxa"/>
            <w:tcBorders>
              <w:top w:val="nil"/>
              <w:left w:val="nil"/>
              <w:bottom w:val="single" w:sz="4" w:space="0" w:color="auto"/>
              <w:right w:val="single" w:sz="4" w:space="0" w:color="auto"/>
            </w:tcBorders>
            <w:shd w:val="clear" w:color="auto" w:fill="auto"/>
            <w:vAlign w:val="center"/>
            <w:hideMark/>
          </w:tcPr>
          <w:p w14:paraId="09375CD7" w14:textId="77777777" w:rsidR="00124F4C" w:rsidRPr="00124F4C" w:rsidRDefault="00124F4C" w:rsidP="002B1202">
            <w:pPr>
              <w:pStyle w:val="11"/>
              <w:rPr>
                <w:sz w:val="22"/>
                <w:szCs w:val="22"/>
              </w:rPr>
            </w:pPr>
            <w:proofErr w:type="spellStart"/>
            <w:r w:rsidRPr="00124F4C">
              <w:rPr>
                <w:sz w:val="22"/>
                <w:szCs w:val="22"/>
              </w:rPr>
              <w:t>Амангелдин</w:t>
            </w:r>
            <w:proofErr w:type="spellEnd"/>
            <w:r w:rsidRPr="00124F4C">
              <w:rPr>
                <w:sz w:val="22"/>
                <w:szCs w:val="22"/>
              </w:rPr>
              <w:t xml:space="preserve"> Арсен</w:t>
            </w:r>
          </w:p>
        </w:tc>
        <w:tc>
          <w:tcPr>
            <w:tcW w:w="2693" w:type="dxa"/>
            <w:tcBorders>
              <w:top w:val="nil"/>
              <w:left w:val="nil"/>
              <w:bottom w:val="single" w:sz="4" w:space="0" w:color="auto"/>
              <w:right w:val="single" w:sz="4" w:space="0" w:color="auto"/>
            </w:tcBorders>
            <w:shd w:val="clear" w:color="auto" w:fill="auto"/>
            <w:vAlign w:val="center"/>
            <w:hideMark/>
          </w:tcPr>
          <w:p w14:paraId="2BF14B25" w14:textId="77777777" w:rsidR="00124F4C" w:rsidRPr="00124F4C" w:rsidRDefault="00124F4C" w:rsidP="002B1202">
            <w:pPr>
              <w:pStyle w:val="11"/>
              <w:rPr>
                <w:sz w:val="22"/>
                <w:szCs w:val="22"/>
              </w:rPr>
            </w:pPr>
            <w:proofErr w:type="spellStart"/>
            <w:r w:rsidRPr="00124F4C">
              <w:rPr>
                <w:sz w:val="22"/>
                <w:szCs w:val="22"/>
              </w:rPr>
              <w:t>Асық</w:t>
            </w:r>
            <w:proofErr w:type="spellEnd"/>
            <w:r w:rsidRPr="00124F4C">
              <w:rPr>
                <w:sz w:val="22"/>
                <w:szCs w:val="22"/>
              </w:rPr>
              <w:t xml:space="preserve"> ату.</w:t>
            </w:r>
          </w:p>
        </w:tc>
        <w:tc>
          <w:tcPr>
            <w:tcW w:w="1985" w:type="dxa"/>
            <w:tcBorders>
              <w:top w:val="nil"/>
              <w:left w:val="nil"/>
              <w:bottom w:val="single" w:sz="4" w:space="0" w:color="auto"/>
              <w:right w:val="single" w:sz="4" w:space="0" w:color="auto"/>
            </w:tcBorders>
            <w:shd w:val="clear" w:color="auto" w:fill="auto"/>
            <w:vAlign w:val="center"/>
            <w:hideMark/>
          </w:tcPr>
          <w:p w14:paraId="62DC9644" w14:textId="77777777" w:rsidR="00124F4C" w:rsidRPr="00124F4C" w:rsidRDefault="00124F4C" w:rsidP="002B1202">
            <w:pPr>
              <w:pStyle w:val="11"/>
              <w:rPr>
                <w:sz w:val="22"/>
                <w:szCs w:val="22"/>
              </w:rPr>
            </w:pPr>
            <w:proofErr w:type="spellStart"/>
            <w:r w:rsidRPr="00124F4C">
              <w:rPr>
                <w:sz w:val="22"/>
                <w:szCs w:val="22"/>
              </w:rPr>
              <w:t>қалалық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437DA803" w14:textId="77777777" w:rsidR="00124F4C" w:rsidRPr="00124F4C" w:rsidRDefault="00124F4C" w:rsidP="002B1202">
            <w:pPr>
              <w:pStyle w:val="11"/>
              <w:rPr>
                <w:sz w:val="22"/>
                <w:szCs w:val="22"/>
              </w:rPr>
            </w:pPr>
            <w:proofErr w:type="gramStart"/>
            <w:r w:rsidRPr="00124F4C">
              <w:rPr>
                <w:sz w:val="22"/>
                <w:szCs w:val="22"/>
              </w:rPr>
              <w:t xml:space="preserve">І  </w:t>
            </w:r>
            <w:proofErr w:type="spellStart"/>
            <w:r w:rsidRPr="00124F4C">
              <w:rPr>
                <w:sz w:val="22"/>
                <w:szCs w:val="22"/>
              </w:rPr>
              <w:t>орын</w:t>
            </w:r>
            <w:proofErr w:type="spellEnd"/>
            <w:proofErr w:type="gramEnd"/>
            <w:r w:rsidRPr="00124F4C">
              <w:rPr>
                <w:sz w:val="22"/>
                <w:szCs w:val="22"/>
              </w:rPr>
              <w:t xml:space="preserve"> </w:t>
            </w:r>
          </w:p>
        </w:tc>
        <w:tc>
          <w:tcPr>
            <w:tcW w:w="2126" w:type="dxa"/>
            <w:tcBorders>
              <w:top w:val="nil"/>
              <w:left w:val="nil"/>
              <w:bottom w:val="single" w:sz="4" w:space="0" w:color="auto"/>
              <w:right w:val="single" w:sz="4" w:space="0" w:color="auto"/>
            </w:tcBorders>
            <w:shd w:val="clear" w:color="auto" w:fill="auto"/>
            <w:vAlign w:val="center"/>
            <w:hideMark/>
          </w:tcPr>
          <w:p w14:paraId="46A357DA" w14:textId="77777777" w:rsidR="00124F4C" w:rsidRPr="00124F4C" w:rsidRDefault="00124F4C" w:rsidP="002B1202">
            <w:pPr>
              <w:pStyle w:val="11"/>
              <w:rPr>
                <w:sz w:val="22"/>
                <w:szCs w:val="22"/>
              </w:rPr>
            </w:pPr>
            <w:r w:rsidRPr="00124F4C">
              <w:rPr>
                <w:sz w:val="22"/>
                <w:szCs w:val="22"/>
              </w:rPr>
              <w:t>Ахметова Р.</w:t>
            </w:r>
          </w:p>
        </w:tc>
      </w:tr>
      <w:tr w:rsidR="00124F4C" w:rsidRPr="00124F4C" w14:paraId="3FE9A0A0" w14:textId="77777777" w:rsidTr="00C3174C">
        <w:trPr>
          <w:trHeight w:val="52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3212137A" w14:textId="77777777" w:rsidR="00124F4C" w:rsidRPr="00124F4C" w:rsidRDefault="00124F4C" w:rsidP="002B1202">
            <w:pPr>
              <w:pStyle w:val="11"/>
              <w:rPr>
                <w:sz w:val="22"/>
                <w:szCs w:val="22"/>
              </w:rPr>
            </w:pPr>
            <w:r w:rsidRPr="00124F4C">
              <w:rPr>
                <w:sz w:val="22"/>
                <w:szCs w:val="22"/>
              </w:rPr>
              <w:t>54</w:t>
            </w:r>
          </w:p>
        </w:tc>
        <w:tc>
          <w:tcPr>
            <w:tcW w:w="2268" w:type="dxa"/>
            <w:tcBorders>
              <w:top w:val="nil"/>
              <w:left w:val="nil"/>
              <w:bottom w:val="single" w:sz="4" w:space="0" w:color="auto"/>
              <w:right w:val="single" w:sz="4" w:space="0" w:color="auto"/>
            </w:tcBorders>
            <w:shd w:val="clear" w:color="auto" w:fill="auto"/>
            <w:vAlign w:val="center"/>
            <w:hideMark/>
          </w:tcPr>
          <w:p w14:paraId="7A820C27" w14:textId="77777777" w:rsidR="00124F4C" w:rsidRPr="00124F4C" w:rsidRDefault="00124F4C" w:rsidP="002B1202">
            <w:pPr>
              <w:pStyle w:val="11"/>
              <w:rPr>
                <w:sz w:val="22"/>
                <w:szCs w:val="22"/>
              </w:rPr>
            </w:pPr>
            <w:r w:rsidRPr="00124F4C">
              <w:rPr>
                <w:sz w:val="22"/>
                <w:szCs w:val="22"/>
              </w:rPr>
              <w:t xml:space="preserve">Сабирова </w:t>
            </w:r>
            <w:proofErr w:type="spellStart"/>
            <w:r w:rsidRPr="00124F4C">
              <w:rPr>
                <w:sz w:val="22"/>
                <w:szCs w:val="22"/>
              </w:rPr>
              <w:t>Айшабибіханым</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6A193664" w14:textId="77777777" w:rsidR="00124F4C" w:rsidRPr="00124F4C" w:rsidRDefault="00124F4C" w:rsidP="002B1202">
            <w:pPr>
              <w:pStyle w:val="11"/>
              <w:rPr>
                <w:sz w:val="22"/>
                <w:szCs w:val="22"/>
              </w:rPr>
            </w:pPr>
            <w:proofErr w:type="spellStart"/>
            <w:r w:rsidRPr="00124F4C">
              <w:rPr>
                <w:sz w:val="22"/>
                <w:szCs w:val="22"/>
              </w:rPr>
              <w:t>Асық</w:t>
            </w:r>
            <w:proofErr w:type="spellEnd"/>
            <w:r w:rsidRPr="00124F4C">
              <w:rPr>
                <w:sz w:val="22"/>
                <w:szCs w:val="22"/>
              </w:rPr>
              <w:t xml:space="preserve"> ату.</w:t>
            </w:r>
          </w:p>
        </w:tc>
        <w:tc>
          <w:tcPr>
            <w:tcW w:w="1985" w:type="dxa"/>
            <w:tcBorders>
              <w:top w:val="nil"/>
              <w:left w:val="nil"/>
              <w:bottom w:val="single" w:sz="4" w:space="0" w:color="auto"/>
              <w:right w:val="single" w:sz="4" w:space="0" w:color="auto"/>
            </w:tcBorders>
            <w:shd w:val="clear" w:color="auto" w:fill="auto"/>
            <w:vAlign w:val="center"/>
            <w:hideMark/>
          </w:tcPr>
          <w:p w14:paraId="64488ED7" w14:textId="77777777" w:rsidR="00124F4C" w:rsidRPr="00124F4C" w:rsidRDefault="00124F4C" w:rsidP="002B1202">
            <w:pPr>
              <w:pStyle w:val="11"/>
              <w:rPr>
                <w:sz w:val="22"/>
                <w:szCs w:val="22"/>
              </w:rPr>
            </w:pPr>
            <w:proofErr w:type="spellStart"/>
            <w:r w:rsidRPr="00124F4C">
              <w:rPr>
                <w:sz w:val="22"/>
                <w:szCs w:val="22"/>
              </w:rPr>
              <w:t>қалалық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4E9CB941" w14:textId="77777777" w:rsidR="00124F4C" w:rsidRPr="00124F4C" w:rsidRDefault="00124F4C" w:rsidP="002B1202">
            <w:pPr>
              <w:pStyle w:val="11"/>
              <w:rPr>
                <w:sz w:val="22"/>
                <w:szCs w:val="22"/>
              </w:rPr>
            </w:pPr>
            <w:proofErr w:type="gramStart"/>
            <w:r w:rsidRPr="00124F4C">
              <w:rPr>
                <w:sz w:val="22"/>
                <w:szCs w:val="22"/>
              </w:rPr>
              <w:t xml:space="preserve">І  </w:t>
            </w:r>
            <w:proofErr w:type="spellStart"/>
            <w:r w:rsidRPr="00124F4C">
              <w:rPr>
                <w:sz w:val="22"/>
                <w:szCs w:val="22"/>
              </w:rPr>
              <w:t>орын</w:t>
            </w:r>
            <w:proofErr w:type="spellEnd"/>
            <w:proofErr w:type="gramEnd"/>
            <w:r w:rsidRPr="00124F4C">
              <w:rPr>
                <w:sz w:val="22"/>
                <w:szCs w:val="22"/>
              </w:rPr>
              <w:t xml:space="preserve"> </w:t>
            </w:r>
          </w:p>
        </w:tc>
        <w:tc>
          <w:tcPr>
            <w:tcW w:w="2126" w:type="dxa"/>
            <w:tcBorders>
              <w:top w:val="nil"/>
              <w:left w:val="nil"/>
              <w:bottom w:val="single" w:sz="4" w:space="0" w:color="auto"/>
              <w:right w:val="single" w:sz="4" w:space="0" w:color="auto"/>
            </w:tcBorders>
            <w:shd w:val="clear" w:color="auto" w:fill="auto"/>
            <w:vAlign w:val="center"/>
            <w:hideMark/>
          </w:tcPr>
          <w:p w14:paraId="6D7BC2B6" w14:textId="77777777" w:rsidR="00124F4C" w:rsidRPr="00124F4C" w:rsidRDefault="00124F4C" w:rsidP="002B1202">
            <w:pPr>
              <w:pStyle w:val="11"/>
              <w:rPr>
                <w:sz w:val="22"/>
                <w:szCs w:val="22"/>
              </w:rPr>
            </w:pPr>
            <w:r w:rsidRPr="00124F4C">
              <w:rPr>
                <w:sz w:val="22"/>
                <w:szCs w:val="22"/>
              </w:rPr>
              <w:t>Ахметова Р.</w:t>
            </w:r>
          </w:p>
        </w:tc>
      </w:tr>
      <w:tr w:rsidR="00124F4C" w:rsidRPr="00124F4C" w14:paraId="7DC41716" w14:textId="77777777" w:rsidTr="00C3174C">
        <w:trPr>
          <w:trHeight w:val="301"/>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00C3F22C" w14:textId="77777777" w:rsidR="00124F4C" w:rsidRPr="00124F4C" w:rsidRDefault="00124F4C" w:rsidP="002B1202">
            <w:pPr>
              <w:pStyle w:val="11"/>
              <w:rPr>
                <w:sz w:val="22"/>
                <w:szCs w:val="22"/>
              </w:rPr>
            </w:pPr>
            <w:r w:rsidRPr="00124F4C">
              <w:rPr>
                <w:sz w:val="22"/>
                <w:szCs w:val="22"/>
              </w:rPr>
              <w:t>55</w:t>
            </w:r>
          </w:p>
        </w:tc>
        <w:tc>
          <w:tcPr>
            <w:tcW w:w="2268" w:type="dxa"/>
            <w:tcBorders>
              <w:top w:val="nil"/>
              <w:left w:val="nil"/>
              <w:bottom w:val="single" w:sz="4" w:space="0" w:color="auto"/>
              <w:right w:val="single" w:sz="4" w:space="0" w:color="auto"/>
            </w:tcBorders>
            <w:shd w:val="clear" w:color="auto" w:fill="auto"/>
            <w:vAlign w:val="center"/>
            <w:hideMark/>
          </w:tcPr>
          <w:p w14:paraId="782E1F81" w14:textId="77777777" w:rsidR="00124F4C" w:rsidRPr="00124F4C" w:rsidRDefault="00124F4C" w:rsidP="002B1202">
            <w:pPr>
              <w:pStyle w:val="11"/>
              <w:rPr>
                <w:sz w:val="22"/>
                <w:szCs w:val="22"/>
              </w:rPr>
            </w:pPr>
            <w:proofErr w:type="spellStart"/>
            <w:r w:rsidRPr="00124F4C">
              <w:rPr>
                <w:sz w:val="22"/>
                <w:szCs w:val="22"/>
              </w:rPr>
              <w:t>Балтабек</w:t>
            </w:r>
            <w:proofErr w:type="spellEnd"/>
            <w:r w:rsidRPr="00124F4C">
              <w:rPr>
                <w:sz w:val="22"/>
                <w:szCs w:val="22"/>
              </w:rPr>
              <w:t xml:space="preserve"> Аружан</w:t>
            </w:r>
          </w:p>
        </w:tc>
        <w:tc>
          <w:tcPr>
            <w:tcW w:w="2693" w:type="dxa"/>
            <w:tcBorders>
              <w:top w:val="nil"/>
              <w:left w:val="nil"/>
              <w:bottom w:val="single" w:sz="4" w:space="0" w:color="auto"/>
              <w:right w:val="single" w:sz="4" w:space="0" w:color="auto"/>
            </w:tcBorders>
            <w:shd w:val="clear" w:color="auto" w:fill="auto"/>
            <w:vAlign w:val="center"/>
            <w:hideMark/>
          </w:tcPr>
          <w:p w14:paraId="1C7B876F" w14:textId="77777777" w:rsidR="00124F4C" w:rsidRPr="00124F4C" w:rsidRDefault="00124F4C" w:rsidP="002B1202">
            <w:pPr>
              <w:pStyle w:val="11"/>
              <w:rPr>
                <w:sz w:val="22"/>
                <w:szCs w:val="22"/>
              </w:rPr>
            </w:pPr>
            <w:proofErr w:type="spellStart"/>
            <w:r w:rsidRPr="00124F4C">
              <w:rPr>
                <w:sz w:val="22"/>
                <w:szCs w:val="22"/>
              </w:rPr>
              <w:t>Асық</w:t>
            </w:r>
            <w:proofErr w:type="spellEnd"/>
            <w:r w:rsidRPr="00124F4C">
              <w:rPr>
                <w:sz w:val="22"/>
                <w:szCs w:val="22"/>
              </w:rPr>
              <w:t xml:space="preserve"> ату.</w:t>
            </w:r>
          </w:p>
        </w:tc>
        <w:tc>
          <w:tcPr>
            <w:tcW w:w="1985" w:type="dxa"/>
            <w:tcBorders>
              <w:top w:val="nil"/>
              <w:left w:val="nil"/>
              <w:bottom w:val="single" w:sz="4" w:space="0" w:color="auto"/>
              <w:right w:val="single" w:sz="4" w:space="0" w:color="auto"/>
            </w:tcBorders>
            <w:shd w:val="clear" w:color="auto" w:fill="auto"/>
            <w:vAlign w:val="center"/>
            <w:hideMark/>
          </w:tcPr>
          <w:p w14:paraId="4A077E2C" w14:textId="77777777" w:rsidR="00124F4C" w:rsidRPr="00124F4C" w:rsidRDefault="00124F4C" w:rsidP="002B1202">
            <w:pPr>
              <w:pStyle w:val="11"/>
              <w:rPr>
                <w:sz w:val="22"/>
                <w:szCs w:val="22"/>
              </w:rPr>
            </w:pPr>
            <w:proofErr w:type="spellStart"/>
            <w:r w:rsidRPr="00124F4C">
              <w:rPr>
                <w:sz w:val="22"/>
                <w:szCs w:val="22"/>
              </w:rPr>
              <w:t>қалалық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1C803774" w14:textId="77777777" w:rsidR="00124F4C" w:rsidRPr="00124F4C" w:rsidRDefault="00124F4C" w:rsidP="002B1202">
            <w:pPr>
              <w:pStyle w:val="11"/>
              <w:rPr>
                <w:sz w:val="22"/>
                <w:szCs w:val="22"/>
              </w:rPr>
            </w:pPr>
            <w:proofErr w:type="gramStart"/>
            <w:r w:rsidRPr="00124F4C">
              <w:rPr>
                <w:sz w:val="22"/>
                <w:szCs w:val="22"/>
              </w:rPr>
              <w:t xml:space="preserve">І  </w:t>
            </w:r>
            <w:proofErr w:type="spellStart"/>
            <w:r w:rsidRPr="00124F4C">
              <w:rPr>
                <w:sz w:val="22"/>
                <w:szCs w:val="22"/>
              </w:rPr>
              <w:t>орын</w:t>
            </w:r>
            <w:proofErr w:type="spellEnd"/>
            <w:proofErr w:type="gramEnd"/>
            <w:r w:rsidRPr="00124F4C">
              <w:rPr>
                <w:sz w:val="22"/>
                <w:szCs w:val="22"/>
              </w:rPr>
              <w:t xml:space="preserve"> </w:t>
            </w:r>
          </w:p>
        </w:tc>
        <w:tc>
          <w:tcPr>
            <w:tcW w:w="2126" w:type="dxa"/>
            <w:tcBorders>
              <w:top w:val="nil"/>
              <w:left w:val="nil"/>
              <w:bottom w:val="single" w:sz="4" w:space="0" w:color="auto"/>
              <w:right w:val="single" w:sz="4" w:space="0" w:color="auto"/>
            </w:tcBorders>
            <w:shd w:val="clear" w:color="auto" w:fill="auto"/>
            <w:vAlign w:val="center"/>
            <w:hideMark/>
          </w:tcPr>
          <w:p w14:paraId="7DDC0BF8" w14:textId="77777777" w:rsidR="00124F4C" w:rsidRPr="00124F4C" w:rsidRDefault="00124F4C" w:rsidP="002B1202">
            <w:pPr>
              <w:pStyle w:val="11"/>
              <w:rPr>
                <w:sz w:val="22"/>
                <w:szCs w:val="22"/>
              </w:rPr>
            </w:pPr>
            <w:r w:rsidRPr="00124F4C">
              <w:rPr>
                <w:sz w:val="22"/>
                <w:szCs w:val="22"/>
              </w:rPr>
              <w:t>Ахметова Р.</w:t>
            </w:r>
          </w:p>
        </w:tc>
      </w:tr>
      <w:tr w:rsidR="00124F4C" w:rsidRPr="00124F4C" w14:paraId="0E4B233D" w14:textId="77777777" w:rsidTr="00C3174C">
        <w:trPr>
          <w:trHeight w:val="291"/>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66B699B5" w14:textId="77777777" w:rsidR="00124F4C" w:rsidRPr="00124F4C" w:rsidRDefault="00124F4C" w:rsidP="002B1202">
            <w:pPr>
              <w:pStyle w:val="11"/>
              <w:rPr>
                <w:sz w:val="22"/>
                <w:szCs w:val="22"/>
              </w:rPr>
            </w:pPr>
            <w:r w:rsidRPr="00124F4C">
              <w:rPr>
                <w:sz w:val="22"/>
                <w:szCs w:val="22"/>
              </w:rPr>
              <w:t>56</w:t>
            </w:r>
          </w:p>
        </w:tc>
        <w:tc>
          <w:tcPr>
            <w:tcW w:w="2268" w:type="dxa"/>
            <w:tcBorders>
              <w:top w:val="nil"/>
              <w:left w:val="nil"/>
              <w:bottom w:val="single" w:sz="4" w:space="0" w:color="auto"/>
              <w:right w:val="single" w:sz="4" w:space="0" w:color="auto"/>
            </w:tcBorders>
            <w:shd w:val="clear" w:color="auto" w:fill="auto"/>
            <w:vAlign w:val="center"/>
            <w:hideMark/>
          </w:tcPr>
          <w:p w14:paraId="06339231" w14:textId="77777777" w:rsidR="00124F4C" w:rsidRPr="00124F4C" w:rsidRDefault="00124F4C" w:rsidP="002B1202">
            <w:pPr>
              <w:pStyle w:val="11"/>
              <w:rPr>
                <w:sz w:val="22"/>
                <w:szCs w:val="22"/>
              </w:rPr>
            </w:pPr>
            <w:proofErr w:type="spellStart"/>
            <w:r w:rsidRPr="00124F4C">
              <w:rPr>
                <w:sz w:val="22"/>
                <w:szCs w:val="22"/>
              </w:rPr>
              <w:t>Жолдыбай</w:t>
            </w:r>
            <w:proofErr w:type="spellEnd"/>
            <w:r w:rsidRPr="00124F4C">
              <w:rPr>
                <w:sz w:val="22"/>
                <w:szCs w:val="22"/>
              </w:rPr>
              <w:t xml:space="preserve"> Алмаз</w:t>
            </w:r>
          </w:p>
        </w:tc>
        <w:tc>
          <w:tcPr>
            <w:tcW w:w="2693" w:type="dxa"/>
            <w:tcBorders>
              <w:top w:val="nil"/>
              <w:left w:val="nil"/>
              <w:bottom w:val="single" w:sz="4" w:space="0" w:color="auto"/>
              <w:right w:val="single" w:sz="4" w:space="0" w:color="auto"/>
            </w:tcBorders>
            <w:shd w:val="clear" w:color="auto" w:fill="auto"/>
            <w:vAlign w:val="center"/>
            <w:hideMark/>
          </w:tcPr>
          <w:p w14:paraId="037C28B0" w14:textId="77777777" w:rsidR="00124F4C" w:rsidRPr="00124F4C" w:rsidRDefault="00124F4C" w:rsidP="002B1202">
            <w:pPr>
              <w:pStyle w:val="11"/>
              <w:rPr>
                <w:sz w:val="22"/>
                <w:szCs w:val="22"/>
              </w:rPr>
            </w:pPr>
            <w:proofErr w:type="spellStart"/>
            <w:r w:rsidRPr="00124F4C">
              <w:rPr>
                <w:sz w:val="22"/>
                <w:szCs w:val="22"/>
              </w:rPr>
              <w:t>Асық</w:t>
            </w:r>
            <w:proofErr w:type="spellEnd"/>
            <w:r w:rsidRPr="00124F4C">
              <w:rPr>
                <w:sz w:val="22"/>
                <w:szCs w:val="22"/>
              </w:rPr>
              <w:t xml:space="preserve"> ату.</w:t>
            </w:r>
          </w:p>
        </w:tc>
        <w:tc>
          <w:tcPr>
            <w:tcW w:w="1985" w:type="dxa"/>
            <w:tcBorders>
              <w:top w:val="nil"/>
              <w:left w:val="nil"/>
              <w:bottom w:val="single" w:sz="4" w:space="0" w:color="auto"/>
              <w:right w:val="single" w:sz="4" w:space="0" w:color="auto"/>
            </w:tcBorders>
            <w:shd w:val="clear" w:color="auto" w:fill="auto"/>
            <w:vAlign w:val="center"/>
            <w:hideMark/>
          </w:tcPr>
          <w:p w14:paraId="4D3194F8" w14:textId="77777777" w:rsidR="00124F4C" w:rsidRPr="00124F4C" w:rsidRDefault="00124F4C" w:rsidP="002B1202">
            <w:pPr>
              <w:pStyle w:val="11"/>
              <w:rPr>
                <w:sz w:val="22"/>
                <w:szCs w:val="22"/>
              </w:rPr>
            </w:pPr>
            <w:proofErr w:type="spellStart"/>
            <w:r w:rsidRPr="00124F4C">
              <w:rPr>
                <w:sz w:val="22"/>
                <w:szCs w:val="22"/>
              </w:rPr>
              <w:t>қалалық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022CCE4E" w14:textId="77777777" w:rsidR="00124F4C" w:rsidRPr="00124F4C" w:rsidRDefault="00124F4C" w:rsidP="002B1202">
            <w:pPr>
              <w:pStyle w:val="11"/>
              <w:rPr>
                <w:sz w:val="22"/>
                <w:szCs w:val="22"/>
              </w:rPr>
            </w:pPr>
            <w:proofErr w:type="gramStart"/>
            <w:r w:rsidRPr="00124F4C">
              <w:rPr>
                <w:sz w:val="22"/>
                <w:szCs w:val="22"/>
              </w:rPr>
              <w:t xml:space="preserve">І  </w:t>
            </w:r>
            <w:proofErr w:type="spellStart"/>
            <w:r w:rsidRPr="00124F4C">
              <w:rPr>
                <w:sz w:val="22"/>
                <w:szCs w:val="22"/>
              </w:rPr>
              <w:t>орын</w:t>
            </w:r>
            <w:proofErr w:type="spellEnd"/>
            <w:proofErr w:type="gramEnd"/>
            <w:r w:rsidRPr="00124F4C">
              <w:rPr>
                <w:sz w:val="22"/>
                <w:szCs w:val="22"/>
              </w:rPr>
              <w:t xml:space="preserve"> </w:t>
            </w:r>
          </w:p>
        </w:tc>
        <w:tc>
          <w:tcPr>
            <w:tcW w:w="2126" w:type="dxa"/>
            <w:tcBorders>
              <w:top w:val="nil"/>
              <w:left w:val="nil"/>
              <w:bottom w:val="single" w:sz="4" w:space="0" w:color="auto"/>
              <w:right w:val="single" w:sz="4" w:space="0" w:color="auto"/>
            </w:tcBorders>
            <w:shd w:val="clear" w:color="auto" w:fill="auto"/>
            <w:vAlign w:val="center"/>
            <w:hideMark/>
          </w:tcPr>
          <w:p w14:paraId="0BF34282" w14:textId="77777777" w:rsidR="00124F4C" w:rsidRPr="00124F4C" w:rsidRDefault="00124F4C" w:rsidP="002B1202">
            <w:pPr>
              <w:pStyle w:val="11"/>
              <w:rPr>
                <w:sz w:val="22"/>
                <w:szCs w:val="22"/>
              </w:rPr>
            </w:pPr>
            <w:r w:rsidRPr="00124F4C">
              <w:rPr>
                <w:sz w:val="22"/>
                <w:szCs w:val="22"/>
              </w:rPr>
              <w:t>Ахметова Р.</w:t>
            </w:r>
          </w:p>
        </w:tc>
      </w:tr>
      <w:tr w:rsidR="00124F4C" w:rsidRPr="00124F4C" w14:paraId="785B1C6E" w14:textId="77777777" w:rsidTr="00C3174C">
        <w:trPr>
          <w:trHeight w:val="252"/>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7393937E" w14:textId="77777777" w:rsidR="00124F4C" w:rsidRPr="00124F4C" w:rsidRDefault="00124F4C" w:rsidP="002B1202">
            <w:pPr>
              <w:pStyle w:val="11"/>
              <w:rPr>
                <w:sz w:val="22"/>
                <w:szCs w:val="22"/>
              </w:rPr>
            </w:pPr>
            <w:r w:rsidRPr="00124F4C">
              <w:rPr>
                <w:sz w:val="22"/>
                <w:szCs w:val="22"/>
              </w:rPr>
              <w:t>57</w:t>
            </w:r>
          </w:p>
        </w:tc>
        <w:tc>
          <w:tcPr>
            <w:tcW w:w="2268" w:type="dxa"/>
            <w:tcBorders>
              <w:top w:val="nil"/>
              <w:left w:val="nil"/>
              <w:bottom w:val="single" w:sz="4" w:space="0" w:color="auto"/>
              <w:right w:val="single" w:sz="4" w:space="0" w:color="auto"/>
            </w:tcBorders>
            <w:shd w:val="clear" w:color="auto" w:fill="auto"/>
            <w:vAlign w:val="center"/>
            <w:hideMark/>
          </w:tcPr>
          <w:p w14:paraId="7F8E5081" w14:textId="77777777" w:rsidR="00124F4C" w:rsidRPr="00124F4C" w:rsidRDefault="00124F4C" w:rsidP="002B1202">
            <w:pPr>
              <w:pStyle w:val="11"/>
              <w:rPr>
                <w:sz w:val="22"/>
                <w:szCs w:val="22"/>
              </w:rPr>
            </w:pPr>
            <w:proofErr w:type="spellStart"/>
            <w:r w:rsidRPr="00124F4C">
              <w:rPr>
                <w:sz w:val="22"/>
                <w:szCs w:val="22"/>
              </w:rPr>
              <w:t>Орынғали</w:t>
            </w:r>
            <w:proofErr w:type="spellEnd"/>
            <w:r w:rsidRPr="00124F4C">
              <w:rPr>
                <w:sz w:val="22"/>
                <w:szCs w:val="22"/>
              </w:rPr>
              <w:t xml:space="preserve"> Алмаз</w:t>
            </w:r>
          </w:p>
        </w:tc>
        <w:tc>
          <w:tcPr>
            <w:tcW w:w="2693" w:type="dxa"/>
            <w:tcBorders>
              <w:top w:val="nil"/>
              <w:left w:val="nil"/>
              <w:bottom w:val="single" w:sz="4" w:space="0" w:color="auto"/>
              <w:right w:val="single" w:sz="4" w:space="0" w:color="auto"/>
            </w:tcBorders>
            <w:shd w:val="clear" w:color="auto" w:fill="auto"/>
            <w:vAlign w:val="center"/>
            <w:hideMark/>
          </w:tcPr>
          <w:p w14:paraId="11B35389" w14:textId="77777777" w:rsidR="00124F4C" w:rsidRPr="00124F4C" w:rsidRDefault="00124F4C" w:rsidP="002B1202">
            <w:pPr>
              <w:pStyle w:val="11"/>
              <w:rPr>
                <w:sz w:val="22"/>
                <w:szCs w:val="22"/>
              </w:rPr>
            </w:pPr>
            <w:proofErr w:type="spellStart"/>
            <w:r w:rsidRPr="00124F4C">
              <w:rPr>
                <w:sz w:val="22"/>
                <w:szCs w:val="22"/>
              </w:rPr>
              <w:t>Асық</w:t>
            </w:r>
            <w:proofErr w:type="spellEnd"/>
            <w:r w:rsidRPr="00124F4C">
              <w:rPr>
                <w:sz w:val="22"/>
                <w:szCs w:val="22"/>
              </w:rPr>
              <w:t xml:space="preserve"> ату.</w:t>
            </w:r>
          </w:p>
        </w:tc>
        <w:tc>
          <w:tcPr>
            <w:tcW w:w="1985" w:type="dxa"/>
            <w:tcBorders>
              <w:top w:val="nil"/>
              <w:left w:val="nil"/>
              <w:bottom w:val="single" w:sz="4" w:space="0" w:color="auto"/>
              <w:right w:val="single" w:sz="4" w:space="0" w:color="auto"/>
            </w:tcBorders>
            <w:shd w:val="clear" w:color="auto" w:fill="auto"/>
            <w:vAlign w:val="center"/>
            <w:hideMark/>
          </w:tcPr>
          <w:p w14:paraId="27986D30" w14:textId="77777777" w:rsidR="00124F4C" w:rsidRPr="00124F4C" w:rsidRDefault="00124F4C" w:rsidP="002B1202">
            <w:pPr>
              <w:pStyle w:val="11"/>
              <w:rPr>
                <w:sz w:val="22"/>
                <w:szCs w:val="22"/>
              </w:rPr>
            </w:pPr>
            <w:proofErr w:type="spellStart"/>
            <w:r w:rsidRPr="00124F4C">
              <w:rPr>
                <w:sz w:val="22"/>
                <w:szCs w:val="22"/>
              </w:rPr>
              <w:t>қалалық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1DA189AE" w14:textId="77777777" w:rsidR="00124F4C" w:rsidRPr="00124F4C" w:rsidRDefault="00124F4C" w:rsidP="002B1202">
            <w:pPr>
              <w:pStyle w:val="11"/>
              <w:rPr>
                <w:sz w:val="22"/>
                <w:szCs w:val="22"/>
              </w:rPr>
            </w:pPr>
            <w:proofErr w:type="gramStart"/>
            <w:r w:rsidRPr="00124F4C">
              <w:rPr>
                <w:sz w:val="22"/>
                <w:szCs w:val="22"/>
              </w:rPr>
              <w:t xml:space="preserve">І  </w:t>
            </w:r>
            <w:proofErr w:type="spellStart"/>
            <w:r w:rsidRPr="00124F4C">
              <w:rPr>
                <w:sz w:val="22"/>
                <w:szCs w:val="22"/>
              </w:rPr>
              <w:t>орын</w:t>
            </w:r>
            <w:proofErr w:type="spellEnd"/>
            <w:proofErr w:type="gramEnd"/>
            <w:r w:rsidRPr="00124F4C">
              <w:rPr>
                <w:sz w:val="22"/>
                <w:szCs w:val="22"/>
              </w:rPr>
              <w:t xml:space="preserve"> </w:t>
            </w:r>
          </w:p>
        </w:tc>
        <w:tc>
          <w:tcPr>
            <w:tcW w:w="2126" w:type="dxa"/>
            <w:tcBorders>
              <w:top w:val="nil"/>
              <w:left w:val="nil"/>
              <w:bottom w:val="single" w:sz="4" w:space="0" w:color="auto"/>
              <w:right w:val="single" w:sz="4" w:space="0" w:color="auto"/>
            </w:tcBorders>
            <w:shd w:val="clear" w:color="auto" w:fill="auto"/>
            <w:vAlign w:val="center"/>
            <w:hideMark/>
          </w:tcPr>
          <w:p w14:paraId="592B9760" w14:textId="77777777" w:rsidR="00124F4C" w:rsidRPr="00124F4C" w:rsidRDefault="00124F4C" w:rsidP="002B1202">
            <w:pPr>
              <w:pStyle w:val="11"/>
              <w:rPr>
                <w:sz w:val="22"/>
                <w:szCs w:val="22"/>
              </w:rPr>
            </w:pPr>
            <w:r w:rsidRPr="00124F4C">
              <w:rPr>
                <w:sz w:val="22"/>
                <w:szCs w:val="22"/>
              </w:rPr>
              <w:t>Ахметова Р.</w:t>
            </w:r>
          </w:p>
        </w:tc>
      </w:tr>
      <w:tr w:rsidR="00124F4C" w:rsidRPr="00124F4C" w14:paraId="417C697B" w14:textId="77777777" w:rsidTr="00C3174C">
        <w:trPr>
          <w:trHeight w:val="413"/>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5A5EB101" w14:textId="77777777" w:rsidR="00124F4C" w:rsidRPr="00124F4C" w:rsidRDefault="00124F4C" w:rsidP="002B1202">
            <w:pPr>
              <w:pStyle w:val="11"/>
              <w:rPr>
                <w:sz w:val="22"/>
                <w:szCs w:val="22"/>
              </w:rPr>
            </w:pPr>
            <w:r w:rsidRPr="00124F4C">
              <w:rPr>
                <w:sz w:val="22"/>
                <w:szCs w:val="22"/>
              </w:rPr>
              <w:t>58</w:t>
            </w:r>
          </w:p>
        </w:tc>
        <w:tc>
          <w:tcPr>
            <w:tcW w:w="2268" w:type="dxa"/>
            <w:tcBorders>
              <w:top w:val="nil"/>
              <w:left w:val="nil"/>
              <w:bottom w:val="single" w:sz="4" w:space="0" w:color="auto"/>
              <w:right w:val="single" w:sz="4" w:space="0" w:color="auto"/>
            </w:tcBorders>
            <w:shd w:val="clear" w:color="auto" w:fill="auto"/>
            <w:vAlign w:val="center"/>
            <w:hideMark/>
          </w:tcPr>
          <w:p w14:paraId="7DB955BE" w14:textId="77777777" w:rsidR="00124F4C" w:rsidRPr="00124F4C" w:rsidRDefault="00124F4C" w:rsidP="002B1202">
            <w:pPr>
              <w:pStyle w:val="11"/>
              <w:rPr>
                <w:sz w:val="22"/>
                <w:szCs w:val="22"/>
              </w:rPr>
            </w:pPr>
            <w:proofErr w:type="spellStart"/>
            <w:r w:rsidRPr="00124F4C">
              <w:rPr>
                <w:sz w:val="22"/>
                <w:szCs w:val="22"/>
              </w:rPr>
              <w:t>Бексариев</w:t>
            </w:r>
            <w:proofErr w:type="spellEnd"/>
            <w:r w:rsidRPr="00124F4C">
              <w:rPr>
                <w:sz w:val="22"/>
                <w:szCs w:val="22"/>
              </w:rPr>
              <w:t xml:space="preserve"> Аманат</w:t>
            </w:r>
          </w:p>
        </w:tc>
        <w:tc>
          <w:tcPr>
            <w:tcW w:w="2693" w:type="dxa"/>
            <w:tcBorders>
              <w:top w:val="nil"/>
              <w:left w:val="nil"/>
              <w:bottom w:val="single" w:sz="4" w:space="0" w:color="auto"/>
              <w:right w:val="single" w:sz="4" w:space="0" w:color="auto"/>
            </w:tcBorders>
            <w:shd w:val="clear" w:color="auto" w:fill="auto"/>
            <w:vAlign w:val="center"/>
            <w:hideMark/>
          </w:tcPr>
          <w:p w14:paraId="4A1B46D2" w14:textId="77777777" w:rsidR="00124F4C" w:rsidRPr="00124F4C" w:rsidRDefault="00124F4C" w:rsidP="002B1202">
            <w:pPr>
              <w:pStyle w:val="11"/>
              <w:rPr>
                <w:sz w:val="22"/>
                <w:szCs w:val="22"/>
              </w:rPr>
            </w:pPr>
            <w:proofErr w:type="spellStart"/>
            <w:r w:rsidRPr="00124F4C">
              <w:rPr>
                <w:sz w:val="22"/>
                <w:szCs w:val="22"/>
              </w:rPr>
              <w:t>Асық</w:t>
            </w:r>
            <w:proofErr w:type="spellEnd"/>
            <w:r w:rsidRPr="00124F4C">
              <w:rPr>
                <w:sz w:val="22"/>
                <w:szCs w:val="22"/>
              </w:rPr>
              <w:t xml:space="preserve"> ату.</w:t>
            </w:r>
          </w:p>
        </w:tc>
        <w:tc>
          <w:tcPr>
            <w:tcW w:w="1985" w:type="dxa"/>
            <w:tcBorders>
              <w:top w:val="nil"/>
              <w:left w:val="nil"/>
              <w:bottom w:val="single" w:sz="4" w:space="0" w:color="auto"/>
              <w:right w:val="single" w:sz="4" w:space="0" w:color="auto"/>
            </w:tcBorders>
            <w:shd w:val="clear" w:color="auto" w:fill="auto"/>
            <w:vAlign w:val="center"/>
            <w:hideMark/>
          </w:tcPr>
          <w:p w14:paraId="1378B63E" w14:textId="77777777" w:rsidR="00124F4C" w:rsidRPr="00124F4C" w:rsidRDefault="00124F4C" w:rsidP="002B1202">
            <w:pPr>
              <w:pStyle w:val="11"/>
              <w:rPr>
                <w:sz w:val="22"/>
                <w:szCs w:val="22"/>
              </w:rPr>
            </w:pPr>
            <w:proofErr w:type="spellStart"/>
            <w:r w:rsidRPr="00124F4C">
              <w:rPr>
                <w:sz w:val="22"/>
                <w:szCs w:val="22"/>
              </w:rPr>
              <w:t>қалалық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18F414BC" w14:textId="77777777" w:rsidR="00124F4C" w:rsidRPr="00124F4C" w:rsidRDefault="00124F4C" w:rsidP="002B1202">
            <w:pPr>
              <w:pStyle w:val="11"/>
              <w:rPr>
                <w:sz w:val="22"/>
                <w:szCs w:val="22"/>
              </w:rPr>
            </w:pPr>
            <w:r w:rsidRPr="00124F4C">
              <w:rPr>
                <w:sz w:val="22"/>
                <w:szCs w:val="22"/>
              </w:rPr>
              <w:t xml:space="preserve">ІІІ </w:t>
            </w:r>
            <w:proofErr w:type="spellStart"/>
            <w:r w:rsidRPr="00124F4C">
              <w:rPr>
                <w:sz w:val="22"/>
                <w:szCs w:val="22"/>
              </w:rPr>
              <w:t>орын</w:t>
            </w:r>
            <w:proofErr w:type="spellEnd"/>
          </w:p>
        </w:tc>
        <w:tc>
          <w:tcPr>
            <w:tcW w:w="2126" w:type="dxa"/>
            <w:tcBorders>
              <w:top w:val="nil"/>
              <w:left w:val="nil"/>
              <w:bottom w:val="single" w:sz="4" w:space="0" w:color="auto"/>
              <w:right w:val="single" w:sz="4" w:space="0" w:color="auto"/>
            </w:tcBorders>
            <w:shd w:val="clear" w:color="auto" w:fill="auto"/>
            <w:vAlign w:val="center"/>
            <w:hideMark/>
          </w:tcPr>
          <w:p w14:paraId="66CC2A37" w14:textId="77777777" w:rsidR="00124F4C" w:rsidRPr="00124F4C" w:rsidRDefault="00124F4C" w:rsidP="002B1202">
            <w:pPr>
              <w:pStyle w:val="11"/>
              <w:rPr>
                <w:sz w:val="22"/>
                <w:szCs w:val="22"/>
              </w:rPr>
            </w:pPr>
            <w:r w:rsidRPr="00124F4C">
              <w:rPr>
                <w:sz w:val="22"/>
                <w:szCs w:val="22"/>
              </w:rPr>
              <w:t>Ахметова Р.</w:t>
            </w:r>
          </w:p>
        </w:tc>
      </w:tr>
      <w:tr w:rsidR="00124F4C" w:rsidRPr="00124F4C" w14:paraId="6BA7868F" w14:textId="77777777" w:rsidTr="00C3174C">
        <w:trPr>
          <w:trHeight w:val="29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5CE763EE" w14:textId="77777777" w:rsidR="00124F4C" w:rsidRPr="00124F4C" w:rsidRDefault="00124F4C" w:rsidP="002B1202">
            <w:pPr>
              <w:pStyle w:val="11"/>
              <w:rPr>
                <w:sz w:val="22"/>
                <w:szCs w:val="22"/>
              </w:rPr>
            </w:pPr>
            <w:r w:rsidRPr="00124F4C">
              <w:rPr>
                <w:sz w:val="22"/>
                <w:szCs w:val="22"/>
              </w:rPr>
              <w:t>59</w:t>
            </w:r>
          </w:p>
        </w:tc>
        <w:tc>
          <w:tcPr>
            <w:tcW w:w="2268" w:type="dxa"/>
            <w:tcBorders>
              <w:top w:val="nil"/>
              <w:left w:val="nil"/>
              <w:bottom w:val="single" w:sz="4" w:space="0" w:color="auto"/>
              <w:right w:val="single" w:sz="4" w:space="0" w:color="auto"/>
            </w:tcBorders>
            <w:shd w:val="clear" w:color="auto" w:fill="auto"/>
            <w:vAlign w:val="center"/>
            <w:hideMark/>
          </w:tcPr>
          <w:p w14:paraId="33F18FE8" w14:textId="77777777" w:rsidR="00124F4C" w:rsidRPr="00124F4C" w:rsidRDefault="00124F4C" w:rsidP="002B1202">
            <w:pPr>
              <w:pStyle w:val="11"/>
              <w:rPr>
                <w:sz w:val="22"/>
                <w:szCs w:val="22"/>
              </w:rPr>
            </w:pPr>
            <w:r w:rsidRPr="00124F4C">
              <w:rPr>
                <w:sz w:val="22"/>
                <w:szCs w:val="22"/>
              </w:rPr>
              <w:t xml:space="preserve">Ахметова </w:t>
            </w:r>
            <w:proofErr w:type="spellStart"/>
            <w:r w:rsidRPr="00124F4C">
              <w:rPr>
                <w:sz w:val="22"/>
                <w:szCs w:val="22"/>
              </w:rPr>
              <w:t>Райымбек</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552A8714" w14:textId="77777777" w:rsidR="00124F4C" w:rsidRPr="00124F4C" w:rsidRDefault="00124F4C" w:rsidP="002B1202">
            <w:pPr>
              <w:pStyle w:val="11"/>
              <w:rPr>
                <w:sz w:val="22"/>
                <w:szCs w:val="22"/>
              </w:rPr>
            </w:pPr>
            <w:proofErr w:type="spellStart"/>
            <w:r w:rsidRPr="00124F4C">
              <w:rPr>
                <w:sz w:val="22"/>
                <w:szCs w:val="22"/>
              </w:rPr>
              <w:t>Қол</w:t>
            </w:r>
            <w:proofErr w:type="spellEnd"/>
            <w:r w:rsidRPr="00124F4C">
              <w:rPr>
                <w:sz w:val="22"/>
                <w:szCs w:val="22"/>
              </w:rPr>
              <w:t xml:space="preserve"> </w:t>
            </w:r>
            <w:proofErr w:type="spellStart"/>
            <w:r w:rsidRPr="00124F4C">
              <w:rPr>
                <w:sz w:val="22"/>
                <w:szCs w:val="22"/>
              </w:rPr>
              <w:t>күресі</w:t>
            </w:r>
            <w:proofErr w:type="spellEnd"/>
          </w:p>
        </w:tc>
        <w:tc>
          <w:tcPr>
            <w:tcW w:w="1985" w:type="dxa"/>
            <w:tcBorders>
              <w:top w:val="nil"/>
              <w:left w:val="nil"/>
              <w:bottom w:val="single" w:sz="4" w:space="0" w:color="auto"/>
              <w:right w:val="single" w:sz="4" w:space="0" w:color="auto"/>
            </w:tcBorders>
            <w:shd w:val="clear" w:color="auto" w:fill="auto"/>
            <w:vAlign w:val="center"/>
            <w:hideMark/>
          </w:tcPr>
          <w:p w14:paraId="5B8CF543" w14:textId="77777777" w:rsidR="00124F4C" w:rsidRPr="00124F4C" w:rsidRDefault="00124F4C" w:rsidP="002B1202">
            <w:pPr>
              <w:pStyle w:val="11"/>
              <w:rPr>
                <w:sz w:val="22"/>
                <w:szCs w:val="22"/>
              </w:rPr>
            </w:pPr>
            <w:proofErr w:type="spellStart"/>
            <w:r w:rsidRPr="00124F4C">
              <w:rPr>
                <w:sz w:val="22"/>
                <w:szCs w:val="22"/>
              </w:rPr>
              <w:t>қалалық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49A9F3DD" w14:textId="77777777" w:rsidR="00124F4C" w:rsidRPr="00124F4C" w:rsidRDefault="00124F4C" w:rsidP="002B1202">
            <w:pPr>
              <w:pStyle w:val="11"/>
              <w:rPr>
                <w:sz w:val="22"/>
                <w:szCs w:val="22"/>
              </w:rPr>
            </w:pPr>
            <w:proofErr w:type="gramStart"/>
            <w:r w:rsidRPr="00124F4C">
              <w:rPr>
                <w:sz w:val="22"/>
                <w:szCs w:val="22"/>
              </w:rPr>
              <w:t xml:space="preserve">І  </w:t>
            </w:r>
            <w:proofErr w:type="spellStart"/>
            <w:r w:rsidRPr="00124F4C">
              <w:rPr>
                <w:sz w:val="22"/>
                <w:szCs w:val="22"/>
              </w:rPr>
              <w:t>орын</w:t>
            </w:r>
            <w:proofErr w:type="spellEnd"/>
            <w:proofErr w:type="gramEnd"/>
            <w:r w:rsidRPr="00124F4C">
              <w:rPr>
                <w:sz w:val="22"/>
                <w:szCs w:val="22"/>
              </w:rPr>
              <w:t xml:space="preserve"> </w:t>
            </w:r>
          </w:p>
        </w:tc>
        <w:tc>
          <w:tcPr>
            <w:tcW w:w="2126" w:type="dxa"/>
            <w:tcBorders>
              <w:top w:val="nil"/>
              <w:left w:val="nil"/>
              <w:bottom w:val="single" w:sz="4" w:space="0" w:color="auto"/>
              <w:right w:val="single" w:sz="4" w:space="0" w:color="auto"/>
            </w:tcBorders>
            <w:shd w:val="clear" w:color="auto" w:fill="auto"/>
            <w:vAlign w:val="center"/>
            <w:hideMark/>
          </w:tcPr>
          <w:p w14:paraId="17FD4E0A" w14:textId="77777777" w:rsidR="00124F4C" w:rsidRPr="00124F4C" w:rsidRDefault="00124F4C" w:rsidP="002B1202">
            <w:pPr>
              <w:pStyle w:val="11"/>
              <w:rPr>
                <w:sz w:val="22"/>
                <w:szCs w:val="22"/>
              </w:rPr>
            </w:pPr>
            <w:r w:rsidRPr="00124F4C">
              <w:rPr>
                <w:sz w:val="22"/>
                <w:szCs w:val="22"/>
              </w:rPr>
              <w:t>Билялов Р.</w:t>
            </w:r>
          </w:p>
        </w:tc>
      </w:tr>
      <w:tr w:rsidR="00124F4C" w:rsidRPr="00124F4C" w14:paraId="73E91950" w14:textId="77777777" w:rsidTr="00C3174C">
        <w:trPr>
          <w:trHeight w:val="409"/>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14E20D3E" w14:textId="77777777" w:rsidR="00124F4C" w:rsidRPr="00124F4C" w:rsidRDefault="00124F4C" w:rsidP="002B1202">
            <w:pPr>
              <w:pStyle w:val="11"/>
              <w:rPr>
                <w:sz w:val="22"/>
                <w:szCs w:val="22"/>
              </w:rPr>
            </w:pPr>
            <w:r w:rsidRPr="00124F4C">
              <w:rPr>
                <w:sz w:val="22"/>
                <w:szCs w:val="22"/>
              </w:rPr>
              <w:t>60</w:t>
            </w:r>
          </w:p>
        </w:tc>
        <w:tc>
          <w:tcPr>
            <w:tcW w:w="2268" w:type="dxa"/>
            <w:tcBorders>
              <w:top w:val="nil"/>
              <w:left w:val="nil"/>
              <w:bottom w:val="single" w:sz="4" w:space="0" w:color="auto"/>
              <w:right w:val="single" w:sz="4" w:space="0" w:color="auto"/>
            </w:tcBorders>
            <w:shd w:val="clear" w:color="auto" w:fill="auto"/>
            <w:vAlign w:val="center"/>
            <w:hideMark/>
          </w:tcPr>
          <w:p w14:paraId="3F22CF93" w14:textId="77777777" w:rsidR="00124F4C" w:rsidRPr="00124F4C" w:rsidRDefault="00124F4C" w:rsidP="002B1202">
            <w:pPr>
              <w:pStyle w:val="11"/>
              <w:rPr>
                <w:sz w:val="22"/>
                <w:szCs w:val="22"/>
              </w:rPr>
            </w:pPr>
            <w:r w:rsidRPr="00124F4C">
              <w:rPr>
                <w:sz w:val="22"/>
                <w:szCs w:val="22"/>
              </w:rPr>
              <w:t>Степанюк Анжелика</w:t>
            </w:r>
          </w:p>
        </w:tc>
        <w:tc>
          <w:tcPr>
            <w:tcW w:w="2693" w:type="dxa"/>
            <w:tcBorders>
              <w:top w:val="nil"/>
              <w:left w:val="nil"/>
              <w:bottom w:val="single" w:sz="4" w:space="0" w:color="auto"/>
              <w:right w:val="single" w:sz="4" w:space="0" w:color="auto"/>
            </w:tcBorders>
            <w:shd w:val="clear" w:color="auto" w:fill="auto"/>
            <w:vAlign w:val="center"/>
            <w:hideMark/>
          </w:tcPr>
          <w:p w14:paraId="35822241" w14:textId="77777777" w:rsidR="00124F4C" w:rsidRPr="00124F4C" w:rsidRDefault="00124F4C" w:rsidP="002B1202">
            <w:pPr>
              <w:pStyle w:val="11"/>
              <w:rPr>
                <w:sz w:val="22"/>
                <w:szCs w:val="22"/>
              </w:rPr>
            </w:pPr>
            <w:proofErr w:type="spellStart"/>
            <w:r w:rsidRPr="00124F4C">
              <w:rPr>
                <w:sz w:val="22"/>
                <w:szCs w:val="22"/>
              </w:rPr>
              <w:t>Қол</w:t>
            </w:r>
            <w:proofErr w:type="spellEnd"/>
            <w:r w:rsidRPr="00124F4C">
              <w:rPr>
                <w:sz w:val="22"/>
                <w:szCs w:val="22"/>
              </w:rPr>
              <w:t xml:space="preserve"> </w:t>
            </w:r>
            <w:proofErr w:type="spellStart"/>
            <w:r w:rsidRPr="00124F4C">
              <w:rPr>
                <w:sz w:val="22"/>
                <w:szCs w:val="22"/>
              </w:rPr>
              <w:t>күресі</w:t>
            </w:r>
            <w:proofErr w:type="spellEnd"/>
          </w:p>
        </w:tc>
        <w:tc>
          <w:tcPr>
            <w:tcW w:w="1985" w:type="dxa"/>
            <w:tcBorders>
              <w:top w:val="nil"/>
              <w:left w:val="nil"/>
              <w:bottom w:val="single" w:sz="4" w:space="0" w:color="auto"/>
              <w:right w:val="single" w:sz="4" w:space="0" w:color="auto"/>
            </w:tcBorders>
            <w:shd w:val="clear" w:color="auto" w:fill="auto"/>
            <w:vAlign w:val="center"/>
            <w:hideMark/>
          </w:tcPr>
          <w:p w14:paraId="5C68E803" w14:textId="77777777" w:rsidR="00124F4C" w:rsidRPr="00124F4C" w:rsidRDefault="00124F4C" w:rsidP="002B1202">
            <w:pPr>
              <w:pStyle w:val="11"/>
              <w:rPr>
                <w:sz w:val="22"/>
                <w:szCs w:val="22"/>
              </w:rPr>
            </w:pPr>
            <w:proofErr w:type="spellStart"/>
            <w:r w:rsidRPr="00124F4C">
              <w:rPr>
                <w:sz w:val="22"/>
                <w:szCs w:val="22"/>
              </w:rPr>
              <w:t>қалалық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3F99911C" w14:textId="77777777" w:rsidR="00124F4C" w:rsidRPr="00124F4C" w:rsidRDefault="00124F4C" w:rsidP="002B1202">
            <w:pPr>
              <w:pStyle w:val="11"/>
              <w:rPr>
                <w:sz w:val="22"/>
                <w:szCs w:val="22"/>
              </w:rPr>
            </w:pPr>
            <w:proofErr w:type="gramStart"/>
            <w:r w:rsidRPr="00124F4C">
              <w:rPr>
                <w:sz w:val="22"/>
                <w:szCs w:val="22"/>
              </w:rPr>
              <w:t xml:space="preserve">І  </w:t>
            </w:r>
            <w:proofErr w:type="spellStart"/>
            <w:r w:rsidRPr="00124F4C">
              <w:rPr>
                <w:sz w:val="22"/>
                <w:szCs w:val="22"/>
              </w:rPr>
              <w:t>орын</w:t>
            </w:r>
            <w:proofErr w:type="spellEnd"/>
            <w:proofErr w:type="gramEnd"/>
            <w:r w:rsidRPr="00124F4C">
              <w:rPr>
                <w:sz w:val="22"/>
                <w:szCs w:val="22"/>
              </w:rPr>
              <w:t xml:space="preserve"> </w:t>
            </w:r>
          </w:p>
        </w:tc>
        <w:tc>
          <w:tcPr>
            <w:tcW w:w="2126" w:type="dxa"/>
            <w:tcBorders>
              <w:top w:val="nil"/>
              <w:left w:val="nil"/>
              <w:bottom w:val="single" w:sz="4" w:space="0" w:color="auto"/>
              <w:right w:val="single" w:sz="4" w:space="0" w:color="auto"/>
            </w:tcBorders>
            <w:shd w:val="clear" w:color="auto" w:fill="auto"/>
            <w:vAlign w:val="center"/>
            <w:hideMark/>
          </w:tcPr>
          <w:p w14:paraId="0160A6BC" w14:textId="77777777" w:rsidR="00124F4C" w:rsidRPr="00124F4C" w:rsidRDefault="00124F4C" w:rsidP="002B1202">
            <w:pPr>
              <w:pStyle w:val="11"/>
              <w:rPr>
                <w:sz w:val="22"/>
                <w:szCs w:val="22"/>
              </w:rPr>
            </w:pPr>
            <w:r w:rsidRPr="00124F4C">
              <w:rPr>
                <w:sz w:val="22"/>
                <w:szCs w:val="22"/>
              </w:rPr>
              <w:t>Билялов Р.</w:t>
            </w:r>
          </w:p>
        </w:tc>
      </w:tr>
      <w:tr w:rsidR="00124F4C" w:rsidRPr="00124F4C" w14:paraId="34642324" w14:textId="77777777" w:rsidTr="00C3174C">
        <w:trPr>
          <w:trHeight w:val="52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507D19E8" w14:textId="77777777" w:rsidR="00124F4C" w:rsidRPr="00124F4C" w:rsidRDefault="00124F4C" w:rsidP="002B1202">
            <w:pPr>
              <w:pStyle w:val="11"/>
              <w:rPr>
                <w:sz w:val="22"/>
                <w:szCs w:val="22"/>
              </w:rPr>
            </w:pPr>
            <w:r w:rsidRPr="00124F4C">
              <w:rPr>
                <w:sz w:val="22"/>
                <w:szCs w:val="22"/>
              </w:rPr>
              <w:t>61</w:t>
            </w:r>
          </w:p>
        </w:tc>
        <w:tc>
          <w:tcPr>
            <w:tcW w:w="2268" w:type="dxa"/>
            <w:tcBorders>
              <w:top w:val="nil"/>
              <w:left w:val="nil"/>
              <w:bottom w:val="single" w:sz="4" w:space="0" w:color="auto"/>
              <w:right w:val="single" w:sz="4" w:space="0" w:color="auto"/>
            </w:tcBorders>
            <w:shd w:val="clear" w:color="auto" w:fill="auto"/>
            <w:vAlign w:val="center"/>
            <w:hideMark/>
          </w:tcPr>
          <w:p w14:paraId="6A57CACC" w14:textId="77777777" w:rsidR="00124F4C" w:rsidRPr="00124F4C" w:rsidRDefault="00124F4C" w:rsidP="002B1202">
            <w:pPr>
              <w:pStyle w:val="11"/>
              <w:rPr>
                <w:sz w:val="22"/>
                <w:szCs w:val="22"/>
              </w:rPr>
            </w:pPr>
            <w:proofErr w:type="spellStart"/>
            <w:r w:rsidRPr="00124F4C">
              <w:rPr>
                <w:sz w:val="22"/>
                <w:szCs w:val="22"/>
              </w:rPr>
              <w:t>Қуанышқалиев</w:t>
            </w:r>
            <w:proofErr w:type="spellEnd"/>
            <w:r w:rsidRPr="00124F4C">
              <w:rPr>
                <w:sz w:val="22"/>
                <w:szCs w:val="22"/>
              </w:rPr>
              <w:t xml:space="preserve"> </w:t>
            </w:r>
            <w:proofErr w:type="spellStart"/>
            <w:r w:rsidRPr="00124F4C">
              <w:rPr>
                <w:sz w:val="22"/>
                <w:szCs w:val="22"/>
              </w:rPr>
              <w:t>Қайсар</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450BD511" w14:textId="77777777" w:rsidR="00124F4C" w:rsidRPr="00124F4C" w:rsidRDefault="00124F4C" w:rsidP="002B1202">
            <w:pPr>
              <w:pStyle w:val="11"/>
              <w:rPr>
                <w:sz w:val="22"/>
                <w:szCs w:val="22"/>
              </w:rPr>
            </w:pPr>
            <w:proofErr w:type="spellStart"/>
            <w:r w:rsidRPr="00124F4C">
              <w:rPr>
                <w:sz w:val="22"/>
                <w:szCs w:val="22"/>
              </w:rPr>
              <w:t>Қол</w:t>
            </w:r>
            <w:proofErr w:type="spellEnd"/>
            <w:r w:rsidRPr="00124F4C">
              <w:rPr>
                <w:sz w:val="22"/>
                <w:szCs w:val="22"/>
              </w:rPr>
              <w:t xml:space="preserve"> </w:t>
            </w:r>
            <w:proofErr w:type="spellStart"/>
            <w:r w:rsidRPr="00124F4C">
              <w:rPr>
                <w:sz w:val="22"/>
                <w:szCs w:val="22"/>
              </w:rPr>
              <w:t>күресі</w:t>
            </w:r>
            <w:proofErr w:type="spellEnd"/>
          </w:p>
        </w:tc>
        <w:tc>
          <w:tcPr>
            <w:tcW w:w="1985" w:type="dxa"/>
            <w:tcBorders>
              <w:top w:val="nil"/>
              <w:left w:val="nil"/>
              <w:bottom w:val="single" w:sz="4" w:space="0" w:color="auto"/>
              <w:right w:val="single" w:sz="4" w:space="0" w:color="auto"/>
            </w:tcBorders>
            <w:shd w:val="clear" w:color="auto" w:fill="auto"/>
            <w:vAlign w:val="center"/>
            <w:hideMark/>
          </w:tcPr>
          <w:p w14:paraId="71F9C8A9" w14:textId="77777777" w:rsidR="00124F4C" w:rsidRPr="00124F4C" w:rsidRDefault="00124F4C" w:rsidP="002B1202">
            <w:pPr>
              <w:pStyle w:val="11"/>
              <w:rPr>
                <w:sz w:val="22"/>
                <w:szCs w:val="22"/>
              </w:rPr>
            </w:pPr>
            <w:proofErr w:type="spellStart"/>
            <w:r w:rsidRPr="00124F4C">
              <w:rPr>
                <w:sz w:val="22"/>
                <w:szCs w:val="22"/>
              </w:rPr>
              <w:t>қалалық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1693F348" w14:textId="77777777" w:rsidR="00124F4C" w:rsidRPr="00124F4C" w:rsidRDefault="00124F4C" w:rsidP="002B1202">
            <w:pPr>
              <w:pStyle w:val="11"/>
              <w:rPr>
                <w:sz w:val="22"/>
                <w:szCs w:val="22"/>
              </w:rPr>
            </w:pPr>
            <w:r w:rsidRPr="00124F4C">
              <w:rPr>
                <w:sz w:val="22"/>
                <w:szCs w:val="22"/>
              </w:rPr>
              <w:t xml:space="preserve">ІІ </w:t>
            </w:r>
            <w:proofErr w:type="spellStart"/>
            <w:r w:rsidRPr="00124F4C">
              <w:rPr>
                <w:sz w:val="22"/>
                <w:szCs w:val="22"/>
              </w:rPr>
              <w:t>орын</w:t>
            </w:r>
            <w:proofErr w:type="spellEnd"/>
          </w:p>
        </w:tc>
        <w:tc>
          <w:tcPr>
            <w:tcW w:w="2126" w:type="dxa"/>
            <w:tcBorders>
              <w:top w:val="nil"/>
              <w:left w:val="nil"/>
              <w:bottom w:val="single" w:sz="4" w:space="0" w:color="auto"/>
              <w:right w:val="single" w:sz="4" w:space="0" w:color="auto"/>
            </w:tcBorders>
            <w:shd w:val="clear" w:color="auto" w:fill="auto"/>
            <w:vAlign w:val="center"/>
            <w:hideMark/>
          </w:tcPr>
          <w:p w14:paraId="44E8DC9C" w14:textId="77777777" w:rsidR="00124F4C" w:rsidRPr="00124F4C" w:rsidRDefault="00124F4C" w:rsidP="002B1202">
            <w:pPr>
              <w:pStyle w:val="11"/>
              <w:rPr>
                <w:sz w:val="22"/>
                <w:szCs w:val="22"/>
              </w:rPr>
            </w:pPr>
            <w:r w:rsidRPr="00124F4C">
              <w:rPr>
                <w:sz w:val="22"/>
                <w:szCs w:val="22"/>
              </w:rPr>
              <w:t>Билялов Р.</w:t>
            </w:r>
          </w:p>
        </w:tc>
      </w:tr>
      <w:tr w:rsidR="00124F4C" w:rsidRPr="00124F4C" w14:paraId="11644CA4" w14:textId="77777777" w:rsidTr="00C3174C">
        <w:trPr>
          <w:trHeight w:val="309"/>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00A4E716" w14:textId="77777777" w:rsidR="00124F4C" w:rsidRPr="00124F4C" w:rsidRDefault="00124F4C" w:rsidP="002B1202">
            <w:pPr>
              <w:pStyle w:val="11"/>
              <w:rPr>
                <w:sz w:val="22"/>
                <w:szCs w:val="22"/>
              </w:rPr>
            </w:pPr>
            <w:r w:rsidRPr="00124F4C">
              <w:rPr>
                <w:sz w:val="22"/>
                <w:szCs w:val="22"/>
              </w:rPr>
              <w:t>62</w:t>
            </w:r>
          </w:p>
        </w:tc>
        <w:tc>
          <w:tcPr>
            <w:tcW w:w="2268" w:type="dxa"/>
            <w:tcBorders>
              <w:top w:val="nil"/>
              <w:left w:val="nil"/>
              <w:bottom w:val="single" w:sz="4" w:space="0" w:color="auto"/>
              <w:right w:val="single" w:sz="4" w:space="0" w:color="auto"/>
            </w:tcBorders>
            <w:shd w:val="clear" w:color="auto" w:fill="auto"/>
            <w:vAlign w:val="center"/>
            <w:hideMark/>
          </w:tcPr>
          <w:p w14:paraId="5141E3A6" w14:textId="77777777" w:rsidR="00124F4C" w:rsidRPr="00124F4C" w:rsidRDefault="00124F4C" w:rsidP="002B1202">
            <w:pPr>
              <w:pStyle w:val="11"/>
              <w:rPr>
                <w:sz w:val="22"/>
                <w:szCs w:val="22"/>
              </w:rPr>
            </w:pPr>
            <w:proofErr w:type="spellStart"/>
            <w:r w:rsidRPr="00124F4C">
              <w:rPr>
                <w:sz w:val="22"/>
                <w:szCs w:val="22"/>
              </w:rPr>
              <w:t>Орынғали</w:t>
            </w:r>
            <w:proofErr w:type="spellEnd"/>
            <w:r w:rsidRPr="00124F4C">
              <w:rPr>
                <w:sz w:val="22"/>
                <w:szCs w:val="22"/>
              </w:rPr>
              <w:t xml:space="preserve"> </w:t>
            </w:r>
            <w:proofErr w:type="spellStart"/>
            <w:r w:rsidRPr="00124F4C">
              <w:rPr>
                <w:sz w:val="22"/>
                <w:szCs w:val="22"/>
              </w:rPr>
              <w:t>Олжас</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67C73B09" w14:textId="77777777" w:rsidR="00124F4C" w:rsidRPr="00124F4C" w:rsidRDefault="00124F4C" w:rsidP="002B1202">
            <w:pPr>
              <w:pStyle w:val="11"/>
              <w:rPr>
                <w:sz w:val="22"/>
                <w:szCs w:val="22"/>
              </w:rPr>
            </w:pPr>
            <w:proofErr w:type="spellStart"/>
            <w:r w:rsidRPr="00124F4C">
              <w:rPr>
                <w:sz w:val="22"/>
                <w:szCs w:val="22"/>
              </w:rPr>
              <w:t>Қол</w:t>
            </w:r>
            <w:proofErr w:type="spellEnd"/>
            <w:r w:rsidRPr="00124F4C">
              <w:rPr>
                <w:sz w:val="22"/>
                <w:szCs w:val="22"/>
              </w:rPr>
              <w:t xml:space="preserve"> </w:t>
            </w:r>
            <w:proofErr w:type="spellStart"/>
            <w:r w:rsidRPr="00124F4C">
              <w:rPr>
                <w:sz w:val="22"/>
                <w:szCs w:val="22"/>
              </w:rPr>
              <w:t>күресі</w:t>
            </w:r>
            <w:proofErr w:type="spellEnd"/>
          </w:p>
        </w:tc>
        <w:tc>
          <w:tcPr>
            <w:tcW w:w="1985" w:type="dxa"/>
            <w:tcBorders>
              <w:top w:val="nil"/>
              <w:left w:val="nil"/>
              <w:bottom w:val="single" w:sz="4" w:space="0" w:color="auto"/>
              <w:right w:val="single" w:sz="4" w:space="0" w:color="auto"/>
            </w:tcBorders>
            <w:shd w:val="clear" w:color="auto" w:fill="auto"/>
            <w:vAlign w:val="center"/>
            <w:hideMark/>
          </w:tcPr>
          <w:p w14:paraId="6130A481" w14:textId="77777777" w:rsidR="00124F4C" w:rsidRPr="00124F4C" w:rsidRDefault="00124F4C" w:rsidP="002B1202">
            <w:pPr>
              <w:pStyle w:val="11"/>
              <w:rPr>
                <w:sz w:val="22"/>
                <w:szCs w:val="22"/>
              </w:rPr>
            </w:pPr>
            <w:proofErr w:type="spellStart"/>
            <w:r w:rsidRPr="00124F4C">
              <w:rPr>
                <w:sz w:val="22"/>
                <w:szCs w:val="22"/>
              </w:rPr>
              <w:t>қалалық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2223D9B5" w14:textId="77777777" w:rsidR="00124F4C" w:rsidRPr="00124F4C" w:rsidRDefault="00124F4C" w:rsidP="002B1202">
            <w:pPr>
              <w:pStyle w:val="11"/>
              <w:rPr>
                <w:sz w:val="22"/>
                <w:szCs w:val="22"/>
              </w:rPr>
            </w:pPr>
            <w:r w:rsidRPr="00124F4C">
              <w:rPr>
                <w:sz w:val="22"/>
                <w:szCs w:val="22"/>
              </w:rPr>
              <w:t xml:space="preserve">ІІ </w:t>
            </w:r>
            <w:proofErr w:type="spellStart"/>
            <w:r w:rsidRPr="00124F4C">
              <w:rPr>
                <w:sz w:val="22"/>
                <w:szCs w:val="22"/>
              </w:rPr>
              <w:t>орын</w:t>
            </w:r>
            <w:proofErr w:type="spellEnd"/>
          </w:p>
        </w:tc>
        <w:tc>
          <w:tcPr>
            <w:tcW w:w="2126" w:type="dxa"/>
            <w:tcBorders>
              <w:top w:val="nil"/>
              <w:left w:val="nil"/>
              <w:bottom w:val="single" w:sz="4" w:space="0" w:color="auto"/>
              <w:right w:val="single" w:sz="4" w:space="0" w:color="auto"/>
            </w:tcBorders>
            <w:shd w:val="clear" w:color="auto" w:fill="auto"/>
            <w:vAlign w:val="center"/>
            <w:hideMark/>
          </w:tcPr>
          <w:p w14:paraId="5463BD5C" w14:textId="77777777" w:rsidR="00124F4C" w:rsidRPr="00124F4C" w:rsidRDefault="00124F4C" w:rsidP="002B1202">
            <w:pPr>
              <w:pStyle w:val="11"/>
              <w:rPr>
                <w:sz w:val="22"/>
                <w:szCs w:val="22"/>
              </w:rPr>
            </w:pPr>
            <w:r w:rsidRPr="00124F4C">
              <w:rPr>
                <w:sz w:val="22"/>
                <w:szCs w:val="22"/>
              </w:rPr>
              <w:t>Билялов Р.</w:t>
            </w:r>
          </w:p>
        </w:tc>
      </w:tr>
      <w:tr w:rsidR="00124F4C" w:rsidRPr="00124F4C" w14:paraId="0E817C85" w14:textId="77777777" w:rsidTr="00C3174C">
        <w:trPr>
          <w:trHeight w:val="27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4FDCD75D" w14:textId="77777777" w:rsidR="00124F4C" w:rsidRPr="00124F4C" w:rsidRDefault="00124F4C" w:rsidP="002B1202">
            <w:pPr>
              <w:pStyle w:val="11"/>
              <w:rPr>
                <w:sz w:val="22"/>
                <w:szCs w:val="22"/>
              </w:rPr>
            </w:pPr>
            <w:r w:rsidRPr="00124F4C">
              <w:rPr>
                <w:sz w:val="22"/>
                <w:szCs w:val="22"/>
              </w:rPr>
              <w:t>63</w:t>
            </w:r>
          </w:p>
        </w:tc>
        <w:tc>
          <w:tcPr>
            <w:tcW w:w="2268" w:type="dxa"/>
            <w:tcBorders>
              <w:top w:val="nil"/>
              <w:left w:val="nil"/>
              <w:bottom w:val="single" w:sz="4" w:space="0" w:color="auto"/>
              <w:right w:val="single" w:sz="4" w:space="0" w:color="auto"/>
            </w:tcBorders>
            <w:shd w:val="clear" w:color="auto" w:fill="auto"/>
            <w:vAlign w:val="center"/>
            <w:hideMark/>
          </w:tcPr>
          <w:p w14:paraId="663EF5EE" w14:textId="77777777" w:rsidR="00124F4C" w:rsidRPr="00124F4C" w:rsidRDefault="00124F4C" w:rsidP="002B1202">
            <w:pPr>
              <w:pStyle w:val="11"/>
              <w:rPr>
                <w:sz w:val="22"/>
                <w:szCs w:val="22"/>
              </w:rPr>
            </w:pPr>
            <w:proofErr w:type="spellStart"/>
            <w:r w:rsidRPr="00124F4C">
              <w:rPr>
                <w:sz w:val="22"/>
                <w:szCs w:val="22"/>
              </w:rPr>
              <w:t>Муттахимов</w:t>
            </w:r>
            <w:proofErr w:type="spellEnd"/>
            <w:r w:rsidRPr="00124F4C">
              <w:rPr>
                <w:sz w:val="22"/>
                <w:szCs w:val="22"/>
              </w:rPr>
              <w:t xml:space="preserve"> Роллан</w:t>
            </w:r>
          </w:p>
        </w:tc>
        <w:tc>
          <w:tcPr>
            <w:tcW w:w="2693" w:type="dxa"/>
            <w:tcBorders>
              <w:top w:val="nil"/>
              <w:left w:val="nil"/>
              <w:bottom w:val="single" w:sz="4" w:space="0" w:color="auto"/>
              <w:right w:val="single" w:sz="4" w:space="0" w:color="auto"/>
            </w:tcBorders>
            <w:shd w:val="clear" w:color="auto" w:fill="auto"/>
            <w:vAlign w:val="center"/>
            <w:hideMark/>
          </w:tcPr>
          <w:p w14:paraId="186DA1ED" w14:textId="77777777" w:rsidR="00124F4C" w:rsidRPr="00124F4C" w:rsidRDefault="00124F4C" w:rsidP="002B1202">
            <w:pPr>
              <w:pStyle w:val="11"/>
              <w:rPr>
                <w:sz w:val="22"/>
                <w:szCs w:val="22"/>
              </w:rPr>
            </w:pPr>
            <w:proofErr w:type="spellStart"/>
            <w:r w:rsidRPr="00124F4C">
              <w:rPr>
                <w:sz w:val="22"/>
                <w:szCs w:val="22"/>
              </w:rPr>
              <w:t>Қол</w:t>
            </w:r>
            <w:proofErr w:type="spellEnd"/>
            <w:r w:rsidRPr="00124F4C">
              <w:rPr>
                <w:sz w:val="22"/>
                <w:szCs w:val="22"/>
              </w:rPr>
              <w:t xml:space="preserve"> </w:t>
            </w:r>
            <w:proofErr w:type="spellStart"/>
            <w:r w:rsidRPr="00124F4C">
              <w:rPr>
                <w:sz w:val="22"/>
                <w:szCs w:val="22"/>
              </w:rPr>
              <w:t>күресі</w:t>
            </w:r>
            <w:proofErr w:type="spellEnd"/>
          </w:p>
        </w:tc>
        <w:tc>
          <w:tcPr>
            <w:tcW w:w="1985" w:type="dxa"/>
            <w:tcBorders>
              <w:top w:val="nil"/>
              <w:left w:val="nil"/>
              <w:bottom w:val="single" w:sz="4" w:space="0" w:color="auto"/>
              <w:right w:val="single" w:sz="4" w:space="0" w:color="auto"/>
            </w:tcBorders>
            <w:shd w:val="clear" w:color="auto" w:fill="auto"/>
            <w:vAlign w:val="center"/>
            <w:hideMark/>
          </w:tcPr>
          <w:p w14:paraId="40E9BB3E" w14:textId="77777777" w:rsidR="00124F4C" w:rsidRPr="00124F4C" w:rsidRDefault="00124F4C" w:rsidP="002B1202">
            <w:pPr>
              <w:pStyle w:val="11"/>
              <w:rPr>
                <w:sz w:val="22"/>
                <w:szCs w:val="22"/>
              </w:rPr>
            </w:pPr>
            <w:proofErr w:type="spellStart"/>
            <w:r w:rsidRPr="00124F4C">
              <w:rPr>
                <w:sz w:val="22"/>
                <w:szCs w:val="22"/>
              </w:rPr>
              <w:t>қалалық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61C11190" w14:textId="77777777" w:rsidR="00124F4C" w:rsidRPr="00124F4C" w:rsidRDefault="00124F4C" w:rsidP="002B1202">
            <w:pPr>
              <w:pStyle w:val="11"/>
              <w:rPr>
                <w:sz w:val="22"/>
                <w:szCs w:val="22"/>
              </w:rPr>
            </w:pPr>
            <w:r w:rsidRPr="00124F4C">
              <w:rPr>
                <w:sz w:val="22"/>
                <w:szCs w:val="22"/>
              </w:rPr>
              <w:t xml:space="preserve">ІІ </w:t>
            </w:r>
            <w:proofErr w:type="spellStart"/>
            <w:r w:rsidRPr="00124F4C">
              <w:rPr>
                <w:sz w:val="22"/>
                <w:szCs w:val="22"/>
              </w:rPr>
              <w:t>орын</w:t>
            </w:r>
            <w:proofErr w:type="spellEnd"/>
          </w:p>
        </w:tc>
        <w:tc>
          <w:tcPr>
            <w:tcW w:w="2126" w:type="dxa"/>
            <w:tcBorders>
              <w:top w:val="nil"/>
              <w:left w:val="nil"/>
              <w:bottom w:val="single" w:sz="4" w:space="0" w:color="auto"/>
              <w:right w:val="single" w:sz="4" w:space="0" w:color="auto"/>
            </w:tcBorders>
            <w:shd w:val="clear" w:color="auto" w:fill="auto"/>
            <w:vAlign w:val="center"/>
            <w:hideMark/>
          </w:tcPr>
          <w:p w14:paraId="46CBAB90" w14:textId="77777777" w:rsidR="00124F4C" w:rsidRPr="00124F4C" w:rsidRDefault="00124F4C" w:rsidP="002B1202">
            <w:pPr>
              <w:pStyle w:val="11"/>
              <w:rPr>
                <w:sz w:val="22"/>
                <w:szCs w:val="22"/>
              </w:rPr>
            </w:pPr>
            <w:r w:rsidRPr="00124F4C">
              <w:rPr>
                <w:sz w:val="22"/>
                <w:szCs w:val="22"/>
              </w:rPr>
              <w:t>Билялов Р.</w:t>
            </w:r>
          </w:p>
        </w:tc>
      </w:tr>
      <w:tr w:rsidR="00124F4C" w:rsidRPr="00124F4C" w14:paraId="4007D5C0" w14:textId="77777777" w:rsidTr="00C3174C">
        <w:trPr>
          <w:trHeight w:val="27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1892BF8E" w14:textId="77777777" w:rsidR="00124F4C" w:rsidRPr="00124F4C" w:rsidRDefault="00124F4C" w:rsidP="002B1202">
            <w:pPr>
              <w:pStyle w:val="11"/>
              <w:rPr>
                <w:sz w:val="22"/>
                <w:szCs w:val="22"/>
              </w:rPr>
            </w:pPr>
            <w:r w:rsidRPr="00124F4C">
              <w:rPr>
                <w:sz w:val="22"/>
                <w:szCs w:val="22"/>
              </w:rPr>
              <w:t>64</w:t>
            </w:r>
          </w:p>
        </w:tc>
        <w:tc>
          <w:tcPr>
            <w:tcW w:w="2268" w:type="dxa"/>
            <w:tcBorders>
              <w:top w:val="nil"/>
              <w:left w:val="nil"/>
              <w:bottom w:val="single" w:sz="4" w:space="0" w:color="auto"/>
              <w:right w:val="single" w:sz="4" w:space="0" w:color="auto"/>
            </w:tcBorders>
            <w:shd w:val="clear" w:color="auto" w:fill="auto"/>
            <w:vAlign w:val="center"/>
            <w:hideMark/>
          </w:tcPr>
          <w:p w14:paraId="50CB57C4" w14:textId="77777777" w:rsidR="00124F4C" w:rsidRPr="00124F4C" w:rsidRDefault="00124F4C" w:rsidP="002B1202">
            <w:pPr>
              <w:pStyle w:val="11"/>
              <w:rPr>
                <w:sz w:val="22"/>
                <w:szCs w:val="22"/>
              </w:rPr>
            </w:pPr>
            <w:proofErr w:type="spellStart"/>
            <w:r w:rsidRPr="00124F4C">
              <w:rPr>
                <w:sz w:val="22"/>
                <w:szCs w:val="22"/>
              </w:rPr>
              <w:t>Амангелдиев</w:t>
            </w:r>
            <w:proofErr w:type="spellEnd"/>
            <w:r w:rsidRPr="00124F4C">
              <w:rPr>
                <w:sz w:val="22"/>
                <w:szCs w:val="22"/>
              </w:rPr>
              <w:t xml:space="preserve"> Аман</w:t>
            </w:r>
          </w:p>
        </w:tc>
        <w:tc>
          <w:tcPr>
            <w:tcW w:w="2693" w:type="dxa"/>
            <w:tcBorders>
              <w:top w:val="nil"/>
              <w:left w:val="nil"/>
              <w:bottom w:val="single" w:sz="4" w:space="0" w:color="auto"/>
              <w:right w:val="single" w:sz="4" w:space="0" w:color="auto"/>
            </w:tcBorders>
            <w:shd w:val="clear" w:color="auto" w:fill="auto"/>
            <w:vAlign w:val="center"/>
            <w:hideMark/>
          </w:tcPr>
          <w:p w14:paraId="23F2E85A" w14:textId="77777777" w:rsidR="00124F4C" w:rsidRPr="00124F4C" w:rsidRDefault="00124F4C" w:rsidP="002B1202">
            <w:pPr>
              <w:pStyle w:val="11"/>
              <w:rPr>
                <w:sz w:val="22"/>
                <w:szCs w:val="22"/>
              </w:rPr>
            </w:pPr>
            <w:r w:rsidRPr="00124F4C">
              <w:rPr>
                <w:sz w:val="22"/>
                <w:szCs w:val="22"/>
              </w:rPr>
              <w:t>Футбол</w:t>
            </w:r>
          </w:p>
        </w:tc>
        <w:tc>
          <w:tcPr>
            <w:tcW w:w="1985" w:type="dxa"/>
            <w:tcBorders>
              <w:top w:val="nil"/>
              <w:left w:val="nil"/>
              <w:bottom w:val="single" w:sz="4" w:space="0" w:color="auto"/>
              <w:right w:val="single" w:sz="4" w:space="0" w:color="auto"/>
            </w:tcBorders>
            <w:shd w:val="clear" w:color="auto" w:fill="auto"/>
            <w:vAlign w:val="center"/>
            <w:hideMark/>
          </w:tcPr>
          <w:p w14:paraId="38C8789F" w14:textId="77777777" w:rsidR="00124F4C" w:rsidRPr="00124F4C" w:rsidRDefault="00124F4C" w:rsidP="002B1202">
            <w:pPr>
              <w:pStyle w:val="11"/>
              <w:rPr>
                <w:sz w:val="22"/>
                <w:szCs w:val="22"/>
              </w:rPr>
            </w:pPr>
            <w:proofErr w:type="spellStart"/>
            <w:r w:rsidRPr="00124F4C">
              <w:rPr>
                <w:sz w:val="22"/>
                <w:szCs w:val="22"/>
              </w:rPr>
              <w:t>қалалық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7DC840E0" w14:textId="77777777" w:rsidR="00124F4C" w:rsidRPr="00124F4C" w:rsidRDefault="00124F4C" w:rsidP="002B1202">
            <w:pPr>
              <w:pStyle w:val="11"/>
              <w:rPr>
                <w:sz w:val="22"/>
                <w:szCs w:val="22"/>
              </w:rPr>
            </w:pPr>
            <w:r w:rsidRPr="00124F4C">
              <w:rPr>
                <w:sz w:val="22"/>
                <w:szCs w:val="22"/>
              </w:rPr>
              <w:t xml:space="preserve">ІІ </w:t>
            </w:r>
            <w:proofErr w:type="spellStart"/>
            <w:r w:rsidRPr="00124F4C">
              <w:rPr>
                <w:sz w:val="22"/>
                <w:szCs w:val="22"/>
              </w:rPr>
              <w:t>орын</w:t>
            </w:r>
            <w:proofErr w:type="spellEnd"/>
          </w:p>
        </w:tc>
        <w:tc>
          <w:tcPr>
            <w:tcW w:w="2126" w:type="dxa"/>
            <w:tcBorders>
              <w:top w:val="nil"/>
              <w:left w:val="nil"/>
              <w:bottom w:val="single" w:sz="4" w:space="0" w:color="auto"/>
              <w:right w:val="single" w:sz="4" w:space="0" w:color="auto"/>
            </w:tcBorders>
            <w:shd w:val="clear" w:color="auto" w:fill="auto"/>
            <w:vAlign w:val="center"/>
            <w:hideMark/>
          </w:tcPr>
          <w:p w14:paraId="066DDEC5" w14:textId="77777777" w:rsidR="00124F4C" w:rsidRPr="00124F4C" w:rsidRDefault="00124F4C" w:rsidP="002B1202">
            <w:pPr>
              <w:pStyle w:val="11"/>
              <w:rPr>
                <w:sz w:val="22"/>
                <w:szCs w:val="22"/>
              </w:rPr>
            </w:pPr>
            <w:proofErr w:type="spellStart"/>
            <w:r w:rsidRPr="00124F4C">
              <w:rPr>
                <w:sz w:val="22"/>
                <w:szCs w:val="22"/>
              </w:rPr>
              <w:t>Абуов</w:t>
            </w:r>
            <w:proofErr w:type="spellEnd"/>
            <w:r w:rsidRPr="00124F4C">
              <w:rPr>
                <w:sz w:val="22"/>
                <w:szCs w:val="22"/>
              </w:rPr>
              <w:t xml:space="preserve"> Р.</w:t>
            </w:r>
          </w:p>
        </w:tc>
      </w:tr>
      <w:tr w:rsidR="00124F4C" w:rsidRPr="00124F4C" w14:paraId="639885BB" w14:textId="77777777" w:rsidTr="00C3174C">
        <w:trPr>
          <w:trHeight w:val="278"/>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07A00AB5" w14:textId="77777777" w:rsidR="00124F4C" w:rsidRPr="00124F4C" w:rsidRDefault="00124F4C" w:rsidP="002B1202">
            <w:pPr>
              <w:pStyle w:val="11"/>
              <w:rPr>
                <w:sz w:val="22"/>
                <w:szCs w:val="22"/>
              </w:rPr>
            </w:pPr>
            <w:r w:rsidRPr="00124F4C">
              <w:rPr>
                <w:sz w:val="22"/>
                <w:szCs w:val="22"/>
              </w:rPr>
              <w:t>65</w:t>
            </w:r>
          </w:p>
        </w:tc>
        <w:tc>
          <w:tcPr>
            <w:tcW w:w="2268" w:type="dxa"/>
            <w:tcBorders>
              <w:top w:val="nil"/>
              <w:left w:val="nil"/>
              <w:bottom w:val="single" w:sz="4" w:space="0" w:color="auto"/>
              <w:right w:val="single" w:sz="4" w:space="0" w:color="auto"/>
            </w:tcBorders>
            <w:shd w:val="clear" w:color="auto" w:fill="auto"/>
            <w:vAlign w:val="center"/>
            <w:hideMark/>
          </w:tcPr>
          <w:p w14:paraId="21C78112" w14:textId="77777777" w:rsidR="00124F4C" w:rsidRPr="00124F4C" w:rsidRDefault="00124F4C" w:rsidP="002B1202">
            <w:pPr>
              <w:pStyle w:val="11"/>
              <w:rPr>
                <w:sz w:val="22"/>
                <w:szCs w:val="22"/>
              </w:rPr>
            </w:pPr>
            <w:proofErr w:type="spellStart"/>
            <w:r w:rsidRPr="00124F4C">
              <w:rPr>
                <w:sz w:val="22"/>
                <w:szCs w:val="22"/>
              </w:rPr>
              <w:t>Бақтығали</w:t>
            </w:r>
            <w:proofErr w:type="spellEnd"/>
            <w:r w:rsidRPr="00124F4C">
              <w:rPr>
                <w:sz w:val="22"/>
                <w:szCs w:val="22"/>
              </w:rPr>
              <w:t xml:space="preserve"> Рустам</w:t>
            </w:r>
          </w:p>
        </w:tc>
        <w:tc>
          <w:tcPr>
            <w:tcW w:w="2693" w:type="dxa"/>
            <w:tcBorders>
              <w:top w:val="nil"/>
              <w:left w:val="nil"/>
              <w:bottom w:val="single" w:sz="4" w:space="0" w:color="auto"/>
              <w:right w:val="single" w:sz="4" w:space="0" w:color="auto"/>
            </w:tcBorders>
            <w:shd w:val="clear" w:color="auto" w:fill="auto"/>
            <w:vAlign w:val="center"/>
            <w:hideMark/>
          </w:tcPr>
          <w:p w14:paraId="7DAF55AB" w14:textId="77777777" w:rsidR="00124F4C" w:rsidRPr="00124F4C" w:rsidRDefault="00124F4C" w:rsidP="002B1202">
            <w:pPr>
              <w:pStyle w:val="11"/>
              <w:rPr>
                <w:sz w:val="22"/>
                <w:szCs w:val="22"/>
              </w:rPr>
            </w:pPr>
            <w:r w:rsidRPr="00124F4C">
              <w:rPr>
                <w:sz w:val="22"/>
                <w:szCs w:val="22"/>
              </w:rPr>
              <w:t>Футбол</w:t>
            </w:r>
          </w:p>
        </w:tc>
        <w:tc>
          <w:tcPr>
            <w:tcW w:w="1985" w:type="dxa"/>
            <w:tcBorders>
              <w:top w:val="nil"/>
              <w:left w:val="nil"/>
              <w:bottom w:val="single" w:sz="4" w:space="0" w:color="auto"/>
              <w:right w:val="single" w:sz="4" w:space="0" w:color="auto"/>
            </w:tcBorders>
            <w:shd w:val="clear" w:color="auto" w:fill="auto"/>
            <w:vAlign w:val="center"/>
            <w:hideMark/>
          </w:tcPr>
          <w:p w14:paraId="4A7681EC" w14:textId="77777777" w:rsidR="00124F4C" w:rsidRPr="00124F4C" w:rsidRDefault="00124F4C" w:rsidP="002B1202">
            <w:pPr>
              <w:pStyle w:val="11"/>
              <w:rPr>
                <w:sz w:val="22"/>
                <w:szCs w:val="22"/>
              </w:rPr>
            </w:pPr>
            <w:proofErr w:type="spellStart"/>
            <w:r w:rsidRPr="00124F4C">
              <w:rPr>
                <w:sz w:val="22"/>
                <w:szCs w:val="22"/>
              </w:rPr>
              <w:t>қалалық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3F631DDD" w14:textId="77777777" w:rsidR="00124F4C" w:rsidRPr="00124F4C" w:rsidRDefault="00124F4C" w:rsidP="002B1202">
            <w:pPr>
              <w:pStyle w:val="11"/>
              <w:rPr>
                <w:sz w:val="22"/>
                <w:szCs w:val="22"/>
              </w:rPr>
            </w:pPr>
            <w:r w:rsidRPr="00124F4C">
              <w:rPr>
                <w:sz w:val="22"/>
                <w:szCs w:val="22"/>
              </w:rPr>
              <w:t xml:space="preserve">ІІ </w:t>
            </w:r>
            <w:proofErr w:type="spellStart"/>
            <w:r w:rsidRPr="00124F4C">
              <w:rPr>
                <w:sz w:val="22"/>
                <w:szCs w:val="22"/>
              </w:rPr>
              <w:t>орын</w:t>
            </w:r>
            <w:proofErr w:type="spellEnd"/>
          </w:p>
        </w:tc>
        <w:tc>
          <w:tcPr>
            <w:tcW w:w="2126" w:type="dxa"/>
            <w:tcBorders>
              <w:top w:val="nil"/>
              <w:left w:val="nil"/>
              <w:bottom w:val="single" w:sz="4" w:space="0" w:color="auto"/>
              <w:right w:val="single" w:sz="4" w:space="0" w:color="auto"/>
            </w:tcBorders>
            <w:shd w:val="clear" w:color="auto" w:fill="auto"/>
            <w:vAlign w:val="center"/>
            <w:hideMark/>
          </w:tcPr>
          <w:p w14:paraId="587D8D09" w14:textId="77777777" w:rsidR="00124F4C" w:rsidRPr="00124F4C" w:rsidRDefault="00124F4C" w:rsidP="002B1202">
            <w:pPr>
              <w:pStyle w:val="11"/>
              <w:rPr>
                <w:sz w:val="22"/>
                <w:szCs w:val="22"/>
              </w:rPr>
            </w:pPr>
            <w:proofErr w:type="spellStart"/>
            <w:r w:rsidRPr="00124F4C">
              <w:rPr>
                <w:sz w:val="22"/>
                <w:szCs w:val="22"/>
              </w:rPr>
              <w:t>Абуов</w:t>
            </w:r>
            <w:proofErr w:type="spellEnd"/>
            <w:r w:rsidRPr="00124F4C">
              <w:rPr>
                <w:sz w:val="22"/>
                <w:szCs w:val="22"/>
              </w:rPr>
              <w:t xml:space="preserve"> Р.</w:t>
            </w:r>
          </w:p>
        </w:tc>
      </w:tr>
      <w:tr w:rsidR="00124F4C" w:rsidRPr="00124F4C" w14:paraId="665F8AC5" w14:textId="77777777" w:rsidTr="00C3174C">
        <w:trPr>
          <w:trHeight w:val="269"/>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6D4F539D" w14:textId="77777777" w:rsidR="00124F4C" w:rsidRPr="00124F4C" w:rsidRDefault="00124F4C" w:rsidP="002B1202">
            <w:pPr>
              <w:pStyle w:val="11"/>
              <w:rPr>
                <w:sz w:val="22"/>
                <w:szCs w:val="22"/>
              </w:rPr>
            </w:pPr>
            <w:r w:rsidRPr="00124F4C">
              <w:rPr>
                <w:sz w:val="22"/>
                <w:szCs w:val="22"/>
              </w:rPr>
              <w:t>66</w:t>
            </w:r>
          </w:p>
        </w:tc>
        <w:tc>
          <w:tcPr>
            <w:tcW w:w="2268" w:type="dxa"/>
            <w:tcBorders>
              <w:top w:val="nil"/>
              <w:left w:val="nil"/>
              <w:bottom w:val="single" w:sz="4" w:space="0" w:color="auto"/>
              <w:right w:val="single" w:sz="4" w:space="0" w:color="auto"/>
            </w:tcBorders>
            <w:shd w:val="clear" w:color="auto" w:fill="auto"/>
            <w:vAlign w:val="center"/>
            <w:hideMark/>
          </w:tcPr>
          <w:p w14:paraId="17479178" w14:textId="77777777" w:rsidR="00124F4C" w:rsidRPr="00124F4C" w:rsidRDefault="00124F4C" w:rsidP="002B1202">
            <w:pPr>
              <w:pStyle w:val="11"/>
              <w:rPr>
                <w:sz w:val="22"/>
                <w:szCs w:val="22"/>
              </w:rPr>
            </w:pPr>
            <w:proofErr w:type="spellStart"/>
            <w:r w:rsidRPr="00124F4C">
              <w:rPr>
                <w:sz w:val="22"/>
                <w:szCs w:val="22"/>
              </w:rPr>
              <w:t>Балтабек</w:t>
            </w:r>
            <w:proofErr w:type="spellEnd"/>
            <w:r w:rsidRPr="00124F4C">
              <w:rPr>
                <w:sz w:val="22"/>
                <w:szCs w:val="22"/>
              </w:rPr>
              <w:t xml:space="preserve"> </w:t>
            </w:r>
            <w:proofErr w:type="spellStart"/>
            <w:r w:rsidRPr="00124F4C">
              <w:rPr>
                <w:sz w:val="22"/>
                <w:szCs w:val="22"/>
              </w:rPr>
              <w:t>Әлжан</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2FA45D92" w14:textId="77777777" w:rsidR="00124F4C" w:rsidRPr="00124F4C" w:rsidRDefault="00124F4C" w:rsidP="002B1202">
            <w:pPr>
              <w:pStyle w:val="11"/>
              <w:rPr>
                <w:sz w:val="22"/>
                <w:szCs w:val="22"/>
              </w:rPr>
            </w:pPr>
            <w:r w:rsidRPr="00124F4C">
              <w:rPr>
                <w:sz w:val="22"/>
                <w:szCs w:val="22"/>
              </w:rPr>
              <w:t>Футбол</w:t>
            </w:r>
          </w:p>
        </w:tc>
        <w:tc>
          <w:tcPr>
            <w:tcW w:w="1985" w:type="dxa"/>
            <w:tcBorders>
              <w:top w:val="nil"/>
              <w:left w:val="nil"/>
              <w:bottom w:val="single" w:sz="4" w:space="0" w:color="auto"/>
              <w:right w:val="single" w:sz="4" w:space="0" w:color="auto"/>
            </w:tcBorders>
            <w:shd w:val="clear" w:color="auto" w:fill="auto"/>
            <w:vAlign w:val="center"/>
            <w:hideMark/>
          </w:tcPr>
          <w:p w14:paraId="4FA66DA0" w14:textId="77777777" w:rsidR="00124F4C" w:rsidRPr="00124F4C" w:rsidRDefault="00124F4C" w:rsidP="002B1202">
            <w:pPr>
              <w:pStyle w:val="11"/>
              <w:rPr>
                <w:sz w:val="22"/>
                <w:szCs w:val="22"/>
              </w:rPr>
            </w:pPr>
            <w:proofErr w:type="spellStart"/>
            <w:r w:rsidRPr="00124F4C">
              <w:rPr>
                <w:sz w:val="22"/>
                <w:szCs w:val="22"/>
              </w:rPr>
              <w:t>қалалық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3EC866D2" w14:textId="77777777" w:rsidR="00124F4C" w:rsidRPr="00124F4C" w:rsidRDefault="00124F4C" w:rsidP="002B1202">
            <w:pPr>
              <w:pStyle w:val="11"/>
              <w:rPr>
                <w:sz w:val="22"/>
                <w:szCs w:val="22"/>
              </w:rPr>
            </w:pPr>
            <w:r w:rsidRPr="00124F4C">
              <w:rPr>
                <w:sz w:val="22"/>
                <w:szCs w:val="22"/>
              </w:rPr>
              <w:t xml:space="preserve">ІІ </w:t>
            </w:r>
            <w:proofErr w:type="spellStart"/>
            <w:r w:rsidRPr="00124F4C">
              <w:rPr>
                <w:sz w:val="22"/>
                <w:szCs w:val="22"/>
              </w:rPr>
              <w:t>орын</w:t>
            </w:r>
            <w:proofErr w:type="spellEnd"/>
          </w:p>
        </w:tc>
        <w:tc>
          <w:tcPr>
            <w:tcW w:w="2126" w:type="dxa"/>
            <w:tcBorders>
              <w:top w:val="nil"/>
              <w:left w:val="nil"/>
              <w:bottom w:val="single" w:sz="4" w:space="0" w:color="auto"/>
              <w:right w:val="single" w:sz="4" w:space="0" w:color="auto"/>
            </w:tcBorders>
            <w:shd w:val="clear" w:color="auto" w:fill="auto"/>
            <w:vAlign w:val="center"/>
            <w:hideMark/>
          </w:tcPr>
          <w:p w14:paraId="291D5C02" w14:textId="77777777" w:rsidR="00124F4C" w:rsidRPr="00124F4C" w:rsidRDefault="00124F4C" w:rsidP="002B1202">
            <w:pPr>
              <w:pStyle w:val="11"/>
              <w:rPr>
                <w:sz w:val="22"/>
                <w:szCs w:val="22"/>
              </w:rPr>
            </w:pPr>
            <w:proofErr w:type="spellStart"/>
            <w:r w:rsidRPr="00124F4C">
              <w:rPr>
                <w:sz w:val="22"/>
                <w:szCs w:val="22"/>
              </w:rPr>
              <w:t>Абуов</w:t>
            </w:r>
            <w:proofErr w:type="spellEnd"/>
            <w:r w:rsidRPr="00124F4C">
              <w:rPr>
                <w:sz w:val="22"/>
                <w:szCs w:val="22"/>
              </w:rPr>
              <w:t xml:space="preserve"> Р.</w:t>
            </w:r>
          </w:p>
        </w:tc>
      </w:tr>
      <w:tr w:rsidR="00124F4C" w:rsidRPr="00124F4C" w14:paraId="47C489AB" w14:textId="77777777" w:rsidTr="00C3174C">
        <w:trPr>
          <w:trHeight w:val="287"/>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7A5BA3CB" w14:textId="77777777" w:rsidR="00124F4C" w:rsidRPr="00124F4C" w:rsidRDefault="00124F4C" w:rsidP="002B1202">
            <w:pPr>
              <w:pStyle w:val="11"/>
              <w:rPr>
                <w:sz w:val="22"/>
                <w:szCs w:val="22"/>
              </w:rPr>
            </w:pPr>
            <w:r w:rsidRPr="00124F4C">
              <w:rPr>
                <w:sz w:val="22"/>
                <w:szCs w:val="22"/>
              </w:rPr>
              <w:t>67</w:t>
            </w:r>
          </w:p>
        </w:tc>
        <w:tc>
          <w:tcPr>
            <w:tcW w:w="2268" w:type="dxa"/>
            <w:tcBorders>
              <w:top w:val="nil"/>
              <w:left w:val="nil"/>
              <w:bottom w:val="single" w:sz="4" w:space="0" w:color="auto"/>
              <w:right w:val="single" w:sz="4" w:space="0" w:color="auto"/>
            </w:tcBorders>
            <w:shd w:val="clear" w:color="auto" w:fill="auto"/>
            <w:vAlign w:val="center"/>
            <w:hideMark/>
          </w:tcPr>
          <w:p w14:paraId="28A7A918" w14:textId="77777777" w:rsidR="00124F4C" w:rsidRPr="00124F4C" w:rsidRDefault="00124F4C" w:rsidP="002B1202">
            <w:pPr>
              <w:pStyle w:val="11"/>
              <w:rPr>
                <w:sz w:val="22"/>
                <w:szCs w:val="22"/>
              </w:rPr>
            </w:pPr>
            <w:r w:rsidRPr="00124F4C">
              <w:rPr>
                <w:sz w:val="22"/>
                <w:szCs w:val="22"/>
              </w:rPr>
              <w:t xml:space="preserve">Болат </w:t>
            </w:r>
            <w:proofErr w:type="spellStart"/>
            <w:r w:rsidRPr="00124F4C">
              <w:rPr>
                <w:sz w:val="22"/>
                <w:szCs w:val="22"/>
              </w:rPr>
              <w:t>Талап</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430ECB6B" w14:textId="77777777" w:rsidR="00124F4C" w:rsidRPr="00124F4C" w:rsidRDefault="00124F4C" w:rsidP="002B1202">
            <w:pPr>
              <w:pStyle w:val="11"/>
              <w:rPr>
                <w:sz w:val="22"/>
                <w:szCs w:val="22"/>
              </w:rPr>
            </w:pPr>
            <w:r w:rsidRPr="00124F4C">
              <w:rPr>
                <w:sz w:val="22"/>
                <w:szCs w:val="22"/>
              </w:rPr>
              <w:t>Футбол</w:t>
            </w:r>
          </w:p>
        </w:tc>
        <w:tc>
          <w:tcPr>
            <w:tcW w:w="1985" w:type="dxa"/>
            <w:tcBorders>
              <w:top w:val="nil"/>
              <w:left w:val="nil"/>
              <w:bottom w:val="single" w:sz="4" w:space="0" w:color="auto"/>
              <w:right w:val="single" w:sz="4" w:space="0" w:color="auto"/>
            </w:tcBorders>
            <w:shd w:val="clear" w:color="auto" w:fill="auto"/>
            <w:vAlign w:val="center"/>
            <w:hideMark/>
          </w:tcPr>
          <w:p w14:paraId="299EAF93" w14:textId="77777777" w:rsidR="00124F4C" w:rsidRPr="00124F4C" w:rsidRDefault="00124F4C" w:rsidP="002B1202">
            <w:pPr>
              <w:pStyle w:val="11"/>
              <w:rPr>
                <w:sz w:val="22"/>
                <w:szCs w:val="22"/>
              </w:rPr>
            </w:pPr>
            <w:proofErr w:type="spellStart"/>
            <w:r w:rsidRPr="00124F4C">
              <w:rPr>
                <w:sz w:val="22"/>
                <w:szCs w:val="22"/>
              </w:rPr>
              <w:t>қалалық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47C25CDD" w14:textId="77777777" w:rsidR="00124F4C" w:rsidRPr="00124F4C" w:rsidRDefault="00124F4C" w:rsidP="002B1202">
            <w:pPr>
              <w:pStyle w:val="11"/>
              <w:rPr>
                <w:sz w:val="22"/>
                <w:szCs w:val="22"/>
              </w:rPr>
            </w:pPr>
            <w:r w:rsidRPr="00124F4C">
              <w:rPr>
                <w:sz w:val="22"/>
                <w:szCs w:val="22"/>
              </w:rPr>
              <w:t xml:space="preserve">ІІ </w:t>
            </w:r>
            <w:proofErr w:type="spellStart"/>
            <w:r w:rsidRPr="00124F4C">
              <w:rPr>
                <w:sz w:val="22"/>
                <w:szCs w:val="22"/>
              </w:rPr>
              <w:t>орын</w:t>
            </w:r>
            <w:proofErr w:type="spellEnd"/>
          </w:p>
        </w:tc>
        <w:tc>
          <w:tcPr>
            <w:tcW w:w="2126" w:type="dxa"/>
            <w:tcBorders>
              <w:top w:val="nil"/>
              <w:left w:val="nil"/>
              <w:bottom w:val="single" w:sz="4" w:space="0" w:color="auto"/>
              <w:right w:val="single" w:sz="4" w:space="0" w:color="auto"/>
            </w:tcBorders>
            <w:shd w:val="clear" w:color="auto" w:fill="auto"/>
            <w:vAlign w:val="center"/>
            <w:hideMark/>
          </w:tcPr>
          <w:p w14:paraId="0671688C" w14:textId="77777777" w:rsidR="00124F4C" w:rsidRPr="00124F4C" w:rsidRDefault="00124F4C" w:rsidP="002B1202">
            <w:pPr>
              <w:pStyle w:val="11"/>
              <w:rPr>
                <w:sz w:val="22"/>
                <w:szCs w:val="22"/>
              </w:rPr>
            </w:pPr>
            <w:proofErr w:type="spellStart"/>
            <w:r w:rsidRPr="00124F4C">
              <w:rPr>
                <w:sz w:val="22"/>
                <w:szCs w:val="22"/>
              </w:rPr>
              <w:t>Абуов</w:t>
            </w:r>
            <w:proofErr w:type="spellEnd"/>
            <w:r w:rsidRPr="00124F4C">
              <w:rPr>
                <w:sz w:val="22"/>
                <w:szCs w:val="22"/>
              </w:rPr>
              <w:t xml:space="preserve"> Р.</w:t>
            </w:r>
          </w:p>
        </w:tc>
      </w:tr>
      <w:tr w:rsidR="00124F4C" w:rsidRPr="00124F4C" w14:paraId="745EB29E" w14:textId="77777777" w:rsidTr="00C3174C">
        <w:trPr>
          <w:trHeight w:val="263"/>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59E2318C" w14:textId="77777777" w:rsidR="00124F4C" w:rsidRPr="00124F4C" w:rsidRDefault="00124F4C" w:rsidP="002B1202">
            <w:pPr>
              <w:pStyle w:val="11"/>
              <w:rPr>
                <w:sz w:val="22"/>
                <w:szCs w:val="22"/>
              </w:rPr>
            </w:pPr>
            <w:r w:rsidRPr="00124F4C">
              <w:rPr>
                <w:sz w:val="22"/>
                <w:szCs w:val="22"/>
              </w:rPr>
              <w:t>68</w:t>
            </w:r>
          </w:p>
        </w:tc>
        <w:tc>
          <w:tcPr>
            <w:tcW w:w="2268" w:type="dxa"/>
            <w:tcBorders>
              <w:top w:val="nil"/>
              <w:left w:val="nil"/>
              <w:bottom w:val="single" w:sz="4" w:space="0" w:color="auto"/>
              <w:right w:val="single" w:sz="4" w:space="0" w:color="auto"/>
            </w:tcBorders>
            <w:shd w:val="clear" w:color="auto" w:fill="auto"/>
            <w:vAlign w:val="center"/>
            <w:hideMark/>
          </w:tcPr>
          <w:p w14:paraId="5593AC30" w14:textId="77777777" w:rsidR="00124F4C" w:rsidRPr="00124F4C" w:rsidRDefault="00124F4C" w:rsidP="002B1202">
            <w:pPr>
              <w:pStyle w:val="11"/>
              <w:rPr>
                <w:sz w:val="22"/>
                <w:szCs w:val="22"/>
              </w:rPr>
            </w:pPr>
            <w:proofErr w:type="spellStart"/>
            <w:r w:rsidRPr="00124F4C">
              <w:rPr>
                <w:sz w:val="22"/>
                <w:szCs w:val="22"/>
              </w:rPr>
              <w:t>Мырзагерей</w:t>
            </w:r>
            <w:proofErr w:type="spellEnd"/>
            <w:r w:rsidRPr="00124F4C">
              <w:rPr>
                <w:sz w:val="22"/>
                <w:szCs w:val="22"/>
              </w:rPr>
              <w:t xml:space="preserve"> </w:t>
            </w:r>
            <w:proofErr w:type="spellStart"/>
            <w:r w:rsidRPr="00124F4C">
              <w:rPr>
                <w:sz w:val="22"/>
                <w:szCs w:val="22"/>
              </w:rPr>
              <w:t>Нүрхан</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1D418F99" w14:textId="77777777" w:rsidR="00124F4C" w:rsidRPr="00124F4C" w:rsidRDefault="00124F4C" w:rsidP="002B1202">
            <w:pPr>
              <w:pStyle w:val="11"/>
              <w:rPr>
                <w:sz w:val="22"/>
                <w:szCs w:val="22"/>
              </w:rPr>
            </w:pPr>
            <w:r w:rsidRPr="00124F4C">
              <w:rPr>
                <w:sz w:val="22"/>
                <w:szCs w:val="22"/>
              </w:rPr>
              <w:t>Футбол</w:t>
            </w:r>
          </w:p>
        </w:tc>
        <w:tc>
          <w:tcPr>
            <w:tcW w:w="1985" w:type="dxa"/>
            <w:tcBorders>
              <w:top w:val="nil"/>
              <w:left w:val="nil"/>
              <w:bottom w:val="single" w:sz="4" w:space="0" w:color="auto"/>
              <w:right w:val="single" w:sz="4" w:space="0" w:color="auto"/>
            </w:tcBorders>
            <w:shd w:val="clear" w:color="auto" w:fill="auto"/>
            <w:vAlign w:val="center"/>
            <w:hideMark/>
          </w:tcPr>
          <w:p w14:paraId="772E921B" w14:textId="77777777" w:rsidR="00124F4C" w:rsidRPr="00124F4C" w:rsidRDefault="00124F4C" w:rsidP="002B1202">
            <w:pPr>
              <w:pStyle w:val="11"/>
              <w:rPr>
                <w:sz w:val="22"/>
                <w:szCs w:val="22"/>
              </w:rPr>
            </w:pPr>
            <w:proofErr w:type="spellStart"/>
            <w:r w:rsidRPr="00124F4C">
              <w:rPr>
                <w:sz w:val="22"/>
                <w:szCs w:val="22"/>
              </w:rPr>
              <w:t>қалалық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50A8187C" w14:textId="77777777" w:rsidR="00124F4C" w:rsidRPr="00124F4C" w:rsidRDefault="00124F4C" w:rsidP="002B1202">
            <w:pPr>
              <w:pStyle w:val="11"/>
              <w:rPr>
                <w:sz w:val="22"/>
                <w:szCs w:val="22"/>
              </w:rPr>
            </w:pPr>
            <w:r w:rsidRPr="00124F4C">
              <w:rPr>
                <w:sz w:val="22"/>
                <w:szCs w:val="22"/>
              </w:rPr>
              <w:t xml:space="preserve">ІІ </w:t>
            </w:r>
            <w:proofErr w:type="spellStart"/>
            <w:r w:rsidRPr="00124F4C">
              <w:rPr>
                <w:sz w:val="22"/>
                <w:szCs w:val="22"/>
              </w:rPr>
              <w:t>орын</w:t>
            </w:r>
            <w:proofErr w:type="spellEnd"/>
          </w:p>
        </w:tc>
        <w:tc>
          <w:tcPr>
            <w:tcW w:w="2126" w:type="dxa"/>
            <w:tcBorders>
              <w:top w:val="nil"/>
              <w:left w:val="nil"/>
              <w:bottom w:val="single" w:sz="4" w:space="0" w:color="auto"/>
              <w:right w:val="single" w:sz="4" w:space="0" w:color="auto"/>
            </w:tcBorders>
            <w:shd w:val="clear" w:color="auto" w:fill="auto"/>
            <w:vAlign w:val="center"/>
            <w:hideMark/>
          </w:tcPr>
          <w:p w14:paraId="5BC01E7E" w14:textId="77777777" w:rsidR="00124F4C" w:rsidRPr="00124F4C" w:rsidRDefault="00124F4C" w:rsidP="002B1202">
            <w:pPr>
              <w:pStyle w:val="11"/>
              <w:rPr>
                <w:sz w:val="22"/>
                <w:szCs w:val="22"/>
              </w:rPr>
            </w:pPr>
            <w:proofErr w:type="spellStart"/>
            <w:r w:rsidRPr="00124F4C">
              <w:rPr>
                <w:sz w:val="22"/>
                <w:szCs w:val="22"/>
              </w:rPr>
              <w:t>Абуов</w:t>
            </w:r>
            <w:proofErr w:type="spellEnd"/>
            <w:r w:rsidRPr="00124F4C">
              <w:rPr>
                <w:sz w:val="22"/>
                <w:szCs w:val="22"/>
              </w:rPr>
              <w:t xml:space="preserve"> Р.</w:t>
            </w:r>
          </w:p>
        </w:tc>
      </w:tr>
      <w:tr w:rsidR="00124F4C" w:rsidRPr="00124F4C" w14:paraId="6E4CA261" w14:textId="77777777" w:rsidTr="00C3174C">
        <w:trPr>
          <w:trHeight w:val="266"/>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6FF75859" w14:textId="77777777" w:rsidR="00124F4C" w:rsidRPr="00124F4C" w:rsidRDefault="00124F4C" w:rsidP="002B1202">
            <w:pPr>
              <w:pStyle w:val="11"/>
              <w:rPr>
                <w:sz w:val="22"/>
                <w:szCs w:val="22"/>
              </w:rPr>
            </w:pPr>
            <w:r w:rsidRPr="00124F4C">
              <w:rPr>
                <w:sz w:val="22"/>
                <w:szCs w:val="22"/>
              </w:rPr>
              <w:t>69</w:t>
            </w:r>
          </w:p>
        </w:tc>
        <w:tc>
          <w:tcPr>
            <w:tcW w:w="2268" w:type="dxa"/>
            <w:tcBorders>
              <w:top w:val="nil"/>
              <w:left w:val="nil"/>
              <w:bottom w:val="single" w:sz="4" w:space="0" w:color="auto"/>
              <w:right w:val="single" w:sz="4" w:space="0" w:color="auto"/>
            </w:tcBorders>
            <w:shd w:val="clear" w:color="auto" w:fill="auto"/>
            <w:vAlign w:val="center"/>
            <w:hideMark/>
          </w:tcPr>
          <w:p w14:paraId="7F053F65" w14:textId="77777777" w:rsidR="00124F4C" w:rsidRPr="00124F4C" w:rsidRDefault="00124F4C" w:rsidP="002B1202">
            <w:pPr>
              <w:pStyle w:val="11"/>
              <w:rPr>
                <w:sz w:val="22"/>
                <w:szCs w:val="22"/>
              </w:rPr>
            </w:pPr>
            <w:proofErr w:type="spellStart"/>
            <w:r w:rsidRPr="00124F4C">
              <w:rPr>
                <w:sz w:val="22"/>
                <w:szCs w:val="22"/>
              </w:rPr>
              <w:t>Нарегиев</w:t>
            </w:r>
            <w:proofErr w:type="spellEnd"/>
            <w:r w:rsidRPr="00124F4C">
              <w:rPr>
                <w:sz w:val="22"/>
                <w:szCs w:val="22"/>
              </w:rPr>
              <w:t xml:space="preserve"> Аман</w:t>
            </w:r>
          </w:p>
        </w:tc>
        <w:tc>
          <w:tcPr>
            <w:tcW w:w="2693" w:type="dxa"/>
            <w:tcBorders>
              <w:top w:val="nil"/>
              <w:left w:val="nil"/>
              <w:bottom w:val="single" w:sz="4" w:space="0" w:color="auto"/>
              <w:right w:val="single" w:sz="4" w:space="0" w:color="auto"/>
            </w:tcBorders>
            <w:shd w:val="clear" w:color="auto" w:fill="auto"/>
            <w:vAlign w:val="center"/>
            <w:hideMark/>
          </w:tcPr>
          <w:p w14:paraId="075E09A5" w14:textId="77777777" w:rsidR="00124F4C" w:rsidRPr="00124F4C" w:rsidRDefault="00124F4C" w:rsidP="002B1202">
            <w:pPr>
              <w:pStyle w:val="11"/>
              <w:rPr>
                <w:sz w:val="22"/>
                <w:szCs w:val="22"/>
              </w:rPr>
            </w:pPr>
            <w:r w:rsidRPr="00124F4C">
              <w:rPr>
                <w:sz w:val="22"/>
                <w:szCs w:val="22"/>
              </w:rPr>
              <w:t>Футбол</w:t>
            </w:r>
          </w:p>
        </w:tc>
        <w:tc>
          <w:tcPr>
            <w:tcW w:w="1985" w:type="dxa"/>
            <w:tcBorders>
              <w:top w:val="nil"/>
              <w:left w:val="nil"/>
              <w:bottom w:val="single" w:sz="4" w:space="0" w:color="auto"/>
              <w:right w:val="single" w:sz="4" w:space="0" w:color="auto"/>
            </w:tcBorders>
            <w:shd w:val="clear" w:color="auto" w:fill="auto"/>
            <w:vAlign w:val="center"/>
            <w:hideMark/>
          </w:tcPr>
          <w:p w14:paraId="3DA4AD79" w14:textId="77777777" w:rsidR="00124F4C" w:rsidRPr="00124F4C" w:rsidRDefault="00124F4C" w:rsidP="002B1202">
            <w:pPr>
              <w:pStyle w:val="11"/>
              <w:rPr>
                <w:sz w:val="22"/>
                <w:szCs w:val="22"/>
              </w:rPr>
            </w:pPr>
            <w:proofErr w:type="spellStart"/>
            <w:r w:rsidRPr="00124F4C">
              <w:rPr>
                <w:sz w:val="22"/>
                <w:szCs w:val="22"/>
              </w:rPr>
              <w:t>қалалық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719FCD13" w14:textId="77777777" w:rsidR="00124F4C" w:rsidRPr="00124F4C" w:rsidRDefault="00124F4C" w:rsidP="002B1202">
            <w:pPr>
              <w:pStyle w:val="11"/>
              <w:rPr>
                <w:sz w:val="22"/>
                <w:szCs w:val="22"/>
              </w:rPr>
            </w:pPr>
            <w:r w:rsidRPr="00124F4C">
              <w:rPr>
                <w:sz w:val="22"/>
                <w:szCs w:val="22"/>
              </w:rPr>
              <w:t xml:space="preserve">ІІ </w:t>
            </w:r>
            <w:proofErr w:type="spellStart"/>
            <w:r w:rsidRPr="00124F4C">
              <w:rPr>
                <w:sz w:val="22"/>
                <w:szCs w:val="22"/>
              </w:rPr>
              <w:t>орын</w:t>
            </w:r>
            <w:proofErr w:type="spellEnd"/>
          </w:p>
        </w:tc>
        <w:tc>
          <w:tcPr>
            <w:tcW w:w="2126" w:type="dxa"/>
            <w:tcBorders>
              <w:top w:val="nil"/>
              <w:left w:val="nil"/>
              <w:bottom w:val="single" w:sz="4" w:space="0" w:color="auto"/>
              <w:right w:val="single" w:sz="4" w:space="0" w:color="auto"/>
            </w:tcBorders>
            <w:shd w:val="clear" w:color="auto" w:fill="auto"/>
            <w:vAlign w:val="center"/>
            <w:hideMark/>
          </w:tcPr>
          <w:p w14:paraId="1A8B551B" w14:textId="77777777" w:rsidR="00124F4C" w:rsidRPr="00124F4C" w:rsidRDefault="00124F4C" w:rsidP="002B1202">
            <w:pPr>
              <w:pStyle w:val="11"/>
              <w:rPr>
                <w:sz w:val="22"/>
                <w:szCs w:val="22"/>
              </w:rPr>
            </w:pPr>
            <w:proofErr w:type="spellStart"/>
            <w:r w:rsidRPr="00124F4C">
              <w:rPr>
                <w:sz w:val="22"/>
                <w:szCs w:val="22"/>
              </w:rPr>
              <w:t>Абуов</w:t>
            </w:r>
            <w:proofErr w:type="spellEnd"/>
            <w:r w:rsidRPr="00124F4C">
              <w:rPr>
                <w:sz w:val="22"/>
                <w:szCs w:val="22"/>
              </w:rPr>
              <w:t xml:space="preserve"> Р.</w:t>
            </w:r>
          </w:p>
        </w:tc>
      </w:tr>
      <w:tr w:rsidR="00124F4C" w:rsidRPr="00124F4C" w14:paraId="27B34A0E" w14:textId="77777777" w:rsidTr="00C3174C">
        <w:trPr>
          <w:trHeight w:val="271"/>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0CFE5E93" w14:textId="77777777" w:rsidR="00124F4C" w:rsidRPr="00124F4C" w:rsidRDefault="00124F4C" w:rsidP="002B1202">
            <w:pPr>
              <w:pStyle w:val="11"/>
              <w:rPr>
                <w:sz w:val="22"/>
                <w:szCs w:val="22"/>
              </w:rPr>
            </w:pPr>
            <w:r w:rsidRPr="00124F4C">
              <w:rPr>
                <w:sz w:val="22"/>
                <w:szCs w:val="22"/>
              </w:rPr>
              <w:t>70</w:t>
            </w:r>
          </w:p>
        </w:tc>
        <w:tc>
          <w:tcPr>
            <w:tcW w:w="2268" w:type="dxa"/>
            <w:tcBorders>
              <w:top w:val="nil"/>
              <w:left w:val="nil"/>
              <w:bottom w:val="single" w:sz="4" w:space="0" w:color="auto"/>
              <w:right w:val="single" w:sz="4" w:space="0" w:color="auto"/>
            </w:tcBorders>
            <w:shd w:val="clear" w:color="auto" w:fill="auto"/>
            <w:vAlign w:val="center"/>
            <w:hideMark/>
          </w:tcPr>
          <w:p w14:paraId="157EE048" w14:textId="77777777" w:rsidR="00124F4C" w:rsidRPr="00124F4C" w:rsidRDefault="00124F4C" w:rsidP="002B1202">
            <w:pPr>
              <w:pStyle w:val="11"/>
              <w:rPr>
                <w:sz w:val="22"/>
                <w:szCs w:val="22"/>
              </w:rPr>
            </w:pPr>
            <w:proofErr w:type="spellStart"/>
            <w:r w:rsidRPr="00124F4C">
              <w:rPr>
                <w:sz w:val="22"/>
                <w:szCs w:val="22"/>
              </w:rPr>
              <w:t>Қайырғали</w:t>
            </w:r>
            <w:proofErr w:type="spellEnd"/>
            <w:r w:rsidRPr="00124F4C">
              <w:rPr>
                <w:sz w:val="22"/>
                <w:szCs w:val="22"/>
              </w:rPr>
              <w:t xml:space="preserve"> Ербол</w:t>
            </w:r>
          </w:p>
        </w:tc>
        <w:tc>
          <w:tcPr>
            <w:tcW w:w="2693" w:type="dxa"/>
            <w:tcBorders>
              <w:top w:val="nil"/>
              <w:left w:val="nil"/>
              <w:bottom w:val="single" w:sz="4" w:space="0" w:color="auto"/>
              <w:right w:val="single" w:sz="4" w:space="0" w:color="auto"/>
            </w:tcBorders>
            <w:shd w:val="clear" w:color="auto" w:fill="auto"/>
            <w:vAlign w:val="center"/>
            <w:hideMark/>
          </w:tcPr>
          <w:p w14:paraId="3F6EEA72" w14:textId="77777777" w:rsidR="00124F4C" w:rsidRPr="00124F4C" w:rsidRDefault="00124F4C" w:rsidP="002B1202">
            <w:pPr>
              <w:pStyle w:val="11"/>
              <w:rPr>
                <w:sz w:val="22"/>
                <w:szCs w:val="22"/>
              </w:rPr>
            </w:pPr>
            <w:r w:rsidRPr="00124F4C">
              <w:rPr>
                <w:sz w:val="22"/>
                <w:szCs w:val="22"/>
              </w:rPr>
              <w:t>Футбол</w:t>
            </w:r>
          </w:p>
        </w:tc>
        <w:tc>
          <w:tcPr>
            <w:tcW w:w="1985" w:type="dxa"/>
            <w:tcBorders>
              <w:top w:val="nil"/>
              <w:left w:val="nil"/>
              <w:bottom w:val="single" w:sz="4" w:space="0" w:color="auto"/>
              <w:right w:val="single" w:sz="4" w:space="0" w:color="auto"/>
            </w:tcBorders>
            <w:shd w:val="clear" w:color="auto" w:fill="auto"/>
            <w:vAlign w:val="center"/>
            <w:hideMark/>
          </w:tcPr>
          <w:p w14:paraId="1D24EB69" w14:textId="77777777" w:rsidR="00124F4C" w:rsidRPr="00124F4C" w:rsidRDefault="00124F4C" w:rsidP="002B1202">
            <w:pPr>
              <w:pStyle w:val="11"/>
              <w:rPr>
                <w:sz w:val="22"/>
                <w:szCs w:val="22"/>
              </w:rPr>
            </w:pPr>
            <w:proofErr w:type="spellStart"/>
            <w:r w:rsidRPr="00124F4C">
              <w:rPr>
                <w:sz w:val="22"/>
                <w:szCs w:val="22"/>
              </w:rPr>
              <w:t>қалалық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2C67E660" w14:textId="77777777" w:rsidR="00124F4C" w:rsidRPr="00124F4C" w:rsidRDefault="00124F4C" w:rsidP="002B1202">
            <w:pPr>
              <w:pStyle w:val="11"/>
              <w:rPr>
                <w:sz w:val="22"/>
                <w:szCs w:val="22"/>
              </w:rPr>
            </w:pPr>
            <w:r w:rsidRPr="00124F4C">
              <w:rPr>
                <w:sz w:val="22"/>
                <w:szCs w:val="22"/>
              </w:rPr>
              <w:t xml:space="preserve">ІІ </w:t>
            </w:r>
            <w:proofErr w:type="spellStart"/>
            <w:r w:rsidRPr="00124F4C">
              <w:rPr>
                <w:sz w:val="22"/>
                <w:szCs w:val="22"/>
              </w:rPr>
              <w:t>орын</w:t>
            </w:r>
            <w:proofErr w:type="spellEnd"/>
          </w:p>
        </w:tc>
        <w:tc>
          <w:tcPr>
            <w:tcW w:w="2126" w:type="dxa"/>
            <w:tcBorders>
              <w:top w:val="nil"/>
              <w:left w:val="nil"/>
              <w:bottom w:val="single" w:sz="4" w:space="0" w:color="auto"/>
              <w:right w:val="single" w:sz="4" w:space="0" w:color="auto"/>
            </w:tcBorders>
            <w:shd w:val="clear" w:color="auto" w:fill="auto"/>
            <w:vAlign w:val="center"/>
            <w:hideMark/>
          </w:tcPr>
          <w:p w14:paraId="28FDB270" w14:textId="77777777" w:rsidR="00124F4C" w:rsidRPr="00124F4C" w:rsidRDefault="00124F4C" w:rsidP="002B1202">
            <w:pPr>
              <w:pStyle w:val="11"/>
              <w:rPr>
                <w:sz w:val="22"/>
                <w:szCs w:val="22"/>
              </w:rPr>
            </w:pPr>
            <w:proofErr w:type="spellStart"/>
            <w:r w:rsidRPr="00124F4C">
              <w:rPr>
                <w:sz w:val="22"/>
                <w:szCs w:val="22"/>
              </w:rPr>
              <w:t>Абуов</w:t>
            </w:r>
            <w:proofErr w:type="spellEnd"/>
            <w:r w:rsidRPr="00124F4C">
              <w:rPr>
                <w:sz w:val="22"/>
                <w:szCs w:val="22"/>
              </w:rPr>
              <w:t xml:space="preserve"> Р.</w:t>
            </w:r>
          </w:p>
        </w:tc>
      </w:tr>
      <w:tr w:rsidR="00124F4C" w:rsidRPr="00124F4C" w14:paraId="25BDD305" w14:textId="77777777" w:rsidTr="00C3174C">
        <w:trPr>
          <w:trHeight w:val="274"/>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242CCCFC" w14:textId="77777777" w:rsidR="00124F4C" w:rsidRPr="00124F4C" w:rsidRDefault="00124F4C" w:rsidP="002B1202">
            <w:pPr>
              <w:pStyle w:val="11"/>
              <w:rPr>
                <w:sz w:val="22"/>
                <w:szCs w:val="22"/>
              </w:rPr>
            </w:pPr>
            <w:r w:rsidRPr="00124F4C">
              <w:rPr>
                <w:sz w:val="22"/>
                <w:szCs w:val="22"/>
              </w:rPr>
              <w:t>71</w:t>
            </w:r>
          </w:p>
        </w:tc>
        <w:tc>
          <w:tcPr>
            <w:tcW w:w="2268" w:type="dxa"/>
            <w:tcBorders>
              <w:top w:val="nil"/>
              <w:left w:val="nil"/>
              <w:bottom w:val="single" w:sz="4" w:space="0" w:color="auto"/>
              <w:right w:val="single" w:sz="4" w:space="0" w:color="auto"/>
            </w:tcBorders>
            <w:shd w:val="clear" w:color="auto" w:fill="auto"/>
            <w:vAlign w:val="center"/>
            <w:hideMark/>
          </w:tcPr>
          <w:p w14:paraId="65C0A77A" w14:textId="77777777" w:rsidR="00124F4C" w:rsidRPr="00124F4C" w:rsidRDefault="00124F4C" w:rsidP="002B1202">
            <w:pPr>
              <w:pStyle w:val="11"/>
              <w:rPr>
                <w:sz w:val="22"/>
                <w:szCs w:val="22"/>
              </w:rPr>
            </w:pPr>
            <w:proofErr w:type="spellStart"/>
            <w:r w:rsidRPr="00124F4C">
              <w:rPr>
                <w:sz w:val="22"/>
                <w:szCs w:val="22"/>
              </w:rPr>
              <w:t>Беріков</w:t>
            </w:r>
            <w:proofErr w:type="spellEnd"/>
            <w:r w:rsidRPr="00124F4C">
              <w:rPr>
                <w:sz w:val="22"/>
                <w:szCs w:val="22"/>
              </w:rPr>
              <w:t xml:space="preserve"> </w:t>
            </w:r>
            <w:proofErr w:type="spellStart"/>
            <w:r w:rsidRPr="00124F4C">
              <w:rPr>
                <w:sz w:val="22"/>
                <w:szCs w:val="22"/>
              </w:rPr>
              <w:t>Бейбітхан</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2AE5DB8C" w14:textId="77777777" w:rsidR="00124F4C" w:rsidRPr="00124F4C" w:rsidRDefault="00124F4C" w:rsidP="002B1202">
            <w:pPr>
              <w:pStyle w:val="11"/>
              <w:rPr>
                <w:sz w:val="22"/>
                <w:szCs w:val="22"/>
              </w:rPr>
            </w:pPr>
            <w:r w:rsidRPr="00124F4C">
              <w:rPr>
                <w:sz w:val="22"/>
                <w:szCs w:val="22"/>
              </w:rPr>
              <w:t>Футбол</w:t>
            </w:r>
          </w:p>
        </w:tc>
        <w:tc>
          <w:tcPr>
            <w:tcW w:w="1985" w:type="dxa"/>
            <w:tcBorders>
              <w:top w:val="nil"/>
              <w:left w:val="nil"/>
              <w:bottom w:val="single" w:sz="4" w:space="0" w:color="auto"/>
              <w:right w:val="single" w:sz="4" w:space="0" w:color="auto"/>
            </w:tcBorders>
            <w:shd w:val="clear" w:color="auto" w:fill="auto"/>
            <w:vAlign w:val="center"/>
            <w:hideMark/>
          </w:tcPr>
          <w:p w14:paraId="4F2456BC" w14:textId="77777777" w:rsidR="00124F4C" w:rsidRPr="00124F4C" w:rsidRDefault="00124F4C" w:rsidP="002B1202">
            <w:pPr>
              <w:pStyle w:val="11"/>
              <w:rPr>
                <w:sz w:val="22"/>
                <w:szCs w:val="22"/>
              </w:rPr>
            </w:pPr>
            <w:proofErr w:type="spellStart"/>
            <w:r w:rsidRPr="00124F4C">
              <w:rPr>
                <w:sz w:val="22"/>
                <w:szCs w:val="22"/>
              </w:rPr>
              <w:t>қалалық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40205213" w14:textId="77777777" w:rsidR="00124F4C" w:rsidRPr="00124F4C" w:rsidRDefault="00124F4C" w:rsidP="002B1202">
            <w:pPr>
              <w:pStyle w:val="11"/>
              <w:rPr>
                <w:sz w:val="22"/>
                <w:szCs w:val="22"/>
              </w:rPr>
            </w:pPr>
            <w:r w:rsidRPr="00124F4C">
              <w:rPr>
                <w:sz w:val="22"/>
                <w:szCs w:val="22"/>
              </w:rPr>
              <w:t xml:space="preserve">ІІ </w:t>
            </w:r>
            <w:proofErr w:type="spellStart"/>
            <w:r w:rsidRPr="00124F4C">
              <w:rPr>
                <w:sz w:val="22"/>
                <w:szCs w:val="22"/>
              </w:rPr>
              <w:t>орын</w:t>
            </w:r>
            <w:proofErr w:type="spellEnd"/>
          </w:p>
        </w:tc>
        <w:tc>
          <w:tcPr>
            <w:tcW w:w="2126" w:type="dxa"/>
            <w:tcBorders>
              <w:top w:val="nil"/>
              <w:left w:val="nil"/>
              <w:bottom w:val="single" w:sz="4" w:space="0" w:color="auto"/>
              <w:right w:val="single" w:sz="4" w:space="0" w:color="auto"/>
            </w:tcBorders>
            <w:shd w:val="clear" w:color="auto" w:fill="auto"/>
            <w:vAlign w:val="center"/>
            <w:hideMark/>
          </w:tcPr>
          <w:p w14:paraId="32F96C55" w14:textId="77777777" w:rsidR="00124F4C" w:rsidRPr="00124F4C" w:rsidRDefault="00124F4C" w:rsidP="002B1202">
            <w:pPr>
              <w:pStyle w:val="11"/>
              <w:rPr>
                <w:sz w:val="22"/>
                <w:szCs w:val="22"/>
              </w:rPr>
            </w:pPr>
            <w:proofErr w:type="spellStart"/>
            <w:r w:rsidRPr="00124F4C">
              <w:rPr>
                <w:sz w:val="22"/>
                <w:szCs w:val="22"/>
              </w:rPr>
              <w:t>Абуов</w:t>
            </w:r>
            <w:proofErr w:type="spellEnd"/>
            <w:r w:rsidRPr="00124F4C">
              <w:rPr>
                <w:sz w:val="22"/>
                <w:szCs w:val="22"/>
              </w:rPr>
              <w:t xml:space="preserve"> Р.</w:t>
            </w:r>
          </w:p>
        </w:tc>
      </w:tr>
      <w:tr w:rsidR="00124F4C" w:rsidRPr="00124F4C" w14:paraId="0D68C990" w14:textId="77777777" w:rsidTr="00C3174C">
        <w:trPr>
          <w:trHeight w:val="279"/>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7E552DFF" w14:textId="77777777" w:rsidR="00124F4C" w:rsidRPr="00124F4C" w:rsidRDefault="00124F4C" w:rsidP="002B1202">
            <w:pPr>
              <w:pStyle w:val="11"/>
              <w:rPr>
                <w:sz w:val="22"/>
                <w:szCs w:val="22"/>
              </w:rPr>
            </w:pPr>
            <w:r w:rsidRPr="00124F4C">
              <w:rPr>
                <w:sz w:val="22"/>
                <w:szCs w:val="22"/>
              </w:rPr>
              <w:t>72</w:t>
            </w:r>
          </w:p>
        </w:tc>
        <w:tc>
          <w:tcPr>
            <w:tcW w:w="2268" w:type="dxa"/>
            <w:tcBorders>
              <w:top w:val="nil"/>
              <w:left w:val="nil"/>
              <w:bottom w:val="single" w:sz="4" w:space="0" w:color="auto"/>
              <w:right w:val="single" w:sz="4" w:space="0" w:color="auto"/>
            </w:tcBorders>
            <w:shd w:val="clear" w:color="auto" w:fill="auto"/>
            <w:vAlign w:val="center"/>
            <w:hideMark/>
          </w:tcPr>
          <w:p w14:paraId="24D27EE8" w14:textId="77777777" w:rsidR="00124F4C" w:rsidRPr="00124F4C" w:rsidRDefault="00124F4C" w:rsidP="002B1202">
            <w:pPr>
              <w:pStyle w:val="11"/>
              <w:rPr>
                <w:sz w:val="22"/>
                <w:szCs w:val="22"/>
              </w:rPr>
            </w:pPr>
            <w:proofErr w:type="spellStart"/>
            <w:r w:rsidRPr="00124F4C">
              <w:rPr>
                <w:sz w:val="22"/>
                <w:szCs w:val="22"/>
              </w:rPr>
              <w:t>Лукпанов</w:t>
            </w:r>
            <w:proofErr w:type="spellEnd"/>
            <w:r w:rsidRPr="00124F4C">
              <w:rPr>
                <w:sz w:val="22"/>
                <w:szCs w:val="22"/>
              </w:rPr>
              <w:t xml:space="preserve"> </w:t>
            </w:r>
            <w:proofErr w:type="spellStart"/>
            <w:r w:rsidRPr="00124F4C">
              <w:rPr>
                <w:sz w:val="22"/>
                <w:szCs w:val="22"/>
              </w:rPr>
              <w:t>Ізім</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3A5B5A15" w14:textId="77777777" w:rsidR="00124F4C" w:rsidRPr="00124F4C" w:rsidRDefault="00124F4C" w:rsidP="002B1202">
            <w:pPr>
              <w:pStyle w:val="11"/>
              <w:rPr>
                <w:sz w:val="22"/>
                <w:szCs w:val="22"/>
              </w:rPr>
            </w:pPr>
            <w:r w:rsidRPr="00124F4C">
              <w:rPr>
                <w:sz w:val="22"/>
                <w:szCs w:val="22"/>
              </w:rPr>
              <w:t>Футбол</w:t>
            </w:r>
          </w:p>
        </w:tc>
        <w:tc>
          <w:tcPr>
            <w:tcW w:w="1985" w:type="dxa"/>
            <w:tcBorders>
              <w:top w:val="nil"/>
              <w:left w:val="nil"/>
              <w:bottom w:val="single" w:sz="4" w:space="0" w:color="auto"/>
              <w:right w:val="single" w:sz="4" w:space="0" w:color="auto"/>
            </w:tcBorders>
            <w:shd w:val="clear" w:color="auto" w:fill="auto"/>
            <w:vAlign w:val="center"/>
            <w:hideMark/>
          </w:tcPr>
          <w:p w14:paraId="5D9B9C43" w14:textId="77777777" w:rsidR="00124F4C" w:rsidRPr="00124F4C" w:rsidRDefault="00124F4C" w:rsidP="002B1202">
            <w:pPr>
              <w:pStyle w:val="11"/>
              <w:rPr>
                <w:sz w:val="22"/>
                <w:szCs w:val="22"/>
              </w:rPr>
            </w:pPr>
            <w:proofErr w:type="spellStart"/>
            <w:r w:rsidRPr="00124F4C">
              <w:rPr>
                <w:sz w:val="22"/>
                <w:szCs w:val="22"/>
              </w:rPr>
              <w:t>қалалық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35C69EDE" w14:textId="77777777" w:rsidR="00124F4C" w:rsidRPr="00124F4C" w:rsidRDefault="00124F4C" w:rsidP="002B1202">
            <w:pPr>
              <w:pStyle w:val="11"/>
              <w:rPr>
                <w:sz w:val="22"/>
                <w:szCs w:val="22"/>
              </w:rPr>
            </w:pPr>
            <w:r w:rsidRPr="00124F4C">
              <w:rPr>
                <w:sz w:val="22"/>
                <w:szCs w:val="22"/>
              </w:rPr>
              <w:t xml:space="preserve">ІІ </w:t>
            </w:r>
            <w:proofErr w:type="spellStart"/>
            <w:r w:rsidRPr="00124F4C">
              <w:rPr>
                <w:sz w:val="22"/>
                <w:szCs w:val="22"/>
              </w:rPr>
              <w:t>орын</w:t>
            </w:r>
            <w:proofErr w:type="spellEnd"/>
          </w:p>
        </w:tc>
        <w:tc>
          <w:tcPr>
            <w:tcW w:w="2126" w:type="dxa"/>
            <w:tcBorders>
              <w:top w:val="nil"/>
              <w:left w:val="nil"/>
              <w:bottom w:val="single" w:sz="4" w:space="0" w:color="auto"/>
              <w:right w:val="single" w:sz="4" w:space="0" w:color="auto"/>
            </w:tcBorders>
            <w:shd w:val="clear" w:color="auto" w:fill="auto"/>
            <w:vAlign w:val="center"/>
            <w:hideMark/>
          </w:tcPr>
          <w:p w14:paraId="1FC96D0A" w14:textId="77777777" w:rsidR="00124F4C" w:rsidRPr="00124F4C" w:rsidRDefault="00124F4C" w:rsidP="002B1202">
            <w:pPr>
              <w:pStyle w:val="11"/>
              <w:rPr>
                <w:sz w:val="22"/>
                <w:szCs w:val="22"/>
              </w:rPr>
            </w:pPr>
            <w:proofErr w:type="spellStart"/>
            <w:r w:rsidRPr="00124F4C">
              <w:rPr>
                <w:sz w:val="22"/>
                <w:szCs w:val="22"/>
              </w:rPr>
              <w:t>Абуов</w:t>
            </w:r>
            <w:proofErr w:type="spellEnd"/>
            <w:r w:rsidRPr="00124F4C">
              <w:rPr>
                <w:sz w:val="22"/>
                <w:szCs w:val="22"/>
              </w:rPr>
              <w:t xml:space="preserve"> Р.</w:t>
            </w:r>
          </w:p>
        </w:tc>
      </w:tr>
      <w:tr w:rsidR="00124F4C" w:rsidRPr="00124F4C" w14:paraId="630938CC" w14:textId="77777777" w:rsidTr="00C3174C">
        <w:trPr>
          <w:trHeight w:val="282"/>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0809643F" w14:textId="77777777" w:rsidR="00124F4C" w:rsidRPr="00124F4C" w:rsidRDefault="00124F4C" w:rsidP="002B1202">
            <w:pPr>
              <w:pStyle w:val="11"/>
              <w:rPr>
                <w:sz w:val="22"/>
                <w:szCs w:val="22"/>
              </w:rPr>
            </w:pPr>
            <w:r w:rsidRPr="00124F4C">
              <w:rPr>
                <w:sz w:val="22"/>
                <w:szCs w:val="22"/>
              </w:rPr>
              <w:t>73</w:t>
            </w:r>
          </w:p>
        </w:tc>
        <w:tc>
          <w:tcPr>
            <w:tcW w:w="2268" w:type="dxa"/>
            <w:tcBorders>
              <w:top w:val="nil"/>
              <w:left w:val="nil"/>
              <w:bottom w:val="single" w:sz="4" w:space="0" w:color="auto"/>
              <w:right w:val="single" w:sz="4" w:space="0" w:color="auto"/>
            </w:tcBorders>
            <w:shd w:val="clear" w:color="auto" w:fill="auto"/>
            <w:vAlign w:val="center"/>
            <w:hideMark/>
          </w:tcPr>
          <w:p w14:paraId="6B576A93" w14:textId="77777777" w:rsidR="00124F4C" w:rsidRPr="00124F4C" w:rsidRDefault="00124F4C" w:rsidP="002B1202">
            <w:pPr>
              <w:pStyle w:val="11"/>
              <w:rPr>
                <w:sz w:val="22"/>
                <w:szCs w:val="22"/>
              </w:rPr>
            </w:pPr>
            <w:proofErr w:type="spellStart"/>
            <w:r w:rsidRPr="00124F4C">
              <w:rPr>
                <w:sz w:val="22"/>
                <w:szCs w:val="22"/>
              </w:rPr>
              <w:t>Қаржауов</w:t>
            </w:r>
            <w:proofErr w:type="spellEnd"/>
            <w:r w:rsidRPr="00124F4C">
              <w:rPr>
                <w:sz w:val="22"/>
                <w:szCs w:val="22"/>
              </w:rPr>
              <w:t xml:space="preserve"> </w:t>
            </w:r>
            <w:proofErr w:type="spellStart"/>
            <w:r w:rsidRPr="00124F4C">
              <w:rPr>
                <w:sz w:val="22"/>
                <w:szCs w:val="22"/>
              </w:rPr>
              <w:t>Ернар</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13A07142" w14:textId="77777777" w:rsidR="00124F4C" w:rsidRPr="00124F4C" w:rsidRDefault="00124F4C" w:rsidP="002B1202">
            <w:pPr>
              <w:pStyle w:val="11"/>
              <w:rPr>
                <w:sz w:val="22"/>
                <w:szCs w:val="22"/>
              </w:rPr>
            </w:pPr>
            <w:r w:rsidRPr="00124F4C">
              <w:rPr>
                <w:sz w:val="22"/>
                <w:szCs w:val="22"/>
              </w:rPr>
              <w:t>Футбол</w:t>
            </w:r>
          </w:p>
        </w:tc>
        <w:tc>
          <w:tcPr>
            <w:tcW w:w="1985" w:type="dxa"/>
            <w:tcBorders>
              <w:top w:val="nil"/>
              <w:left w:val="nil"/>
              <w:bottom w:val="single" w:sz="4" w:space="0" w:color="auto"/>
              <w:right w:val="single" w:sz="4" w:space="0" w:color="auto"/>
            </w:tcBorders>
            <w:shd w:val="clear" w:color="auto" w:fill="auto"/>
            <w:vAlign w:val="center"/>
            <w:hideMark/>
          </w:tcPr>
          <w:p w14:paraId="0D259B2A" w14:textId="77777777" w:rsidR="00124F4C" w:rsidRPr="00124F4C" w:rsidRDefault="00124F4C" w:rsidP="002B1202">
            <w:pPr>
              <w:pStyle w:val="11"/>
              <w:rPr>
                <w:sz w:val="22"/>
                <w:szCs w:val="22"/>
              </w:rPr>
            </w:pPr>
            <w:proofErr w:type="spellStart"/>
            <w:r w:rsidRPr="00124F4C">
              <w:rPr>
                <w:sz w:val="22"/>
                <w:szCs w:val="22"/>
              </w:rPr>
              <w:t>қалалық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76BE57D9" w14:textId="77777777" w:rsidR="00124F4C" w:rsidRPr="00124F4C" w:rsidRDefault="00124F4C" w:rsidP="002B1202">
            <w:pPr>
              <w:pStyle w:val="11"/>
              <w:rPr>
                <w:sz w:val="22"/>
                <w:szCs w:val="22"/>
              </w:rPr>
            </w:pPr>
            <w:r w:rsidRPr="00124F4C">
              <w:rPr>
                <w:sz w:val="22"/>
                <w:szCs w:val="22"/>
              </w:rPr>
              <w:t xml:space="preserve">ІІ </w:t>
            </w:r>
            <w:proofErr w:type="spellStart"/>
            <w:r w:rsidRPr="00124F4C">
              <w:rPr>
                <w:sz w:val="22"/>
                <w:szCs w:val="22"/>
              </w:rPr>
              <w:t>орын</w:t>
            </w:r>
            <w:proofErr w:type="spellEnd"/>
          </w:p>
        </w:tc>
        <w:tc>
          <w:tcPr>
            <w:tcW w:w="2126" w:type="dxa"/>
            <w:tcBorders>
              <w:top w:val="nil"/>
              <w:left w:val="nil"/>
              <w:bottom w:val="single" w:sz="4" w:space="0" w:color="auto"/>
              <w:right w:val="single" w:sz="4" w:space="0" w:color="auto"/>
            </w:tcBorders>
            <w:shd w:val="clear" w:color="auto" w:fill="auto"/>
            <w:vAlign w:val="center"/>
            <w:hideMark/>
          </w:tcPr>
          <w:p w14:paraId="7F3D0582" w14:textId="77777777" w:rsidR="00124F4C" w:rsidRPr="00124F4C" w:rsidRDefault="00124F4C" w:rsidP="002B1202">
            <w:pPr>
              <w:pStyle w:val="11"/>
              <w:rPr>
                <w:sz w:val="22"/>
                <w:szCs w:val="22"/>
              </w:rPr>
            </w:pPr>
            <w:proofErr w:type="spellStart"/>
            <w:r w:rsidRPr="00124F4C">
              <w:rPr>
                <w:sz w:val="22"/>
                <w:szCs w:val="22"/>
              </w:rPr>
              <w:t>Абуов</w:t>
            </w:r>
            <w:proofErr w:type="spellEnd"/>
            <w:r w:rsidRPr="00124F4C">
              <w:rPr>
                <w:sz w:val="22"/>
                <w:szCs w:val="22"/>
              </w:rPr>
              <w:t xml:space="preserve"> Р.</w:t>
            </w:r>
          </w:p>
        </w:tc>
      </w:tr>
      <w:tr w:rsidR="00124F4C" w:rsidRPr="00124F4C" w14:paraId="56532ABB" w14:textId="77777777" w:rsidTr="00C3174C">
        <w:trPr>
          <w:trHeight w:val="259"/>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73D4CB97" w14:textId="77777777" w:rsidR="00124F4C" w:rsidRPr="00124F4C" w:rsidRDefault="00124F4C" w:rsidP="002B1202">
            <w:pPr>
              <w:pStyle w:val="11"/>
              <w:rPr>
                <w:sz w:val="22"/>
                <w:szCs w:val="22"/>
              </w:rPr>
            </w:pPr>
            <w:r w:rsidRPr="00124F4C">
              <w:rPr>
                <w:sz w:val="22"/>
                <w:szCs w:val="22"/>
              </w:rPr>
              <w:t>74</w:t>
            </w:r>
          </w:p>
        </w:tc>
        <w:tc>
          <w:tcPr>
            <w:tcW w:w="2268" w:type="dxa"/>
            <w:tcBorders>
              <w:top w:val="nil"/>
              <w:left w:val="nil"/>
              <w:bottom w:val="single" w:sz="4" w:space="0" w:color="auto"/>
              <w:right w:val="single" w:sz="4" w:space="0" w:color="auto"/>
            </w:tcBorders>
            <w:shd w:val="clear" w:color="auto" w:fill="auto"/>
            <w:vAlign w:val="center"/>
            <w:hideMark/>
          </w:tcPr>
          <w:p w14:paraId="459345C2" w14:textId="77777777" w:rsidR="00124F4C" w:rsidRPr="00124F4C" w:rsidRDefault="00124F4C" w:rsidP="002B1202">
            <w:pPr>
              <w:pStyle w:val="11"/>
              <w:rPr>
                <w:sz w:val="22"/>
                <w:szCs w:val="22"/>
              </w:rPr>
            </w:pPr>
            <w:r w:rsidRPr="00124F4C">
              <w:rPr>
                <w:sz w:val="22"/>
                <w:szCs w:val="22"/>
              </w:rPr>
              <w:t>Рамазан Ринат</w:t>
            </w:r>
          </w:p>
        </w:tc>
        <w:tc>
          <w:tcPr>
            <w:tcW w:w="2693" w:type="dxa"/>
            <w:tcBorders>
              <w:top w:val="nil"/>
              <w:left w:val="nil"/>
              <w:bottom w:val="single" w:sz="4" w:space="0" w:color="auto"/>
              <w:right w:val="single" w:sz="4" w:space="0" w:color="auto"/>
            </w:tcBorders>
            <w:shd w:val="clear" w:color="auto" w:fill="auto"/>
            <w:vAlign w:val="center"/>
            <w:hideMark/>
          </w:tcPr>
          <w:p w14:paraId="3DE7FE84" w14:textId="77777777" w:rsidR="00124F4C" w:rsidRPr="00124F4C" w:rsidRDefault="00124F4C" w:rsidP="002B1202">
            <w:pPr>
              <w:pStyle w:val="11"/>
              <w:rPr>
                <w:sz w:val="22"/>
                <w:szCs w:val="22"/>
              </w:rPr>
            </w:pPr>
            <w:r w:rsidRPr="00124F4C">
              <w:rPr>
                <w:sz w:val="22"/>
                <w:szCs w:val="22"/>
              </w:rPr>
              <w:t>Футбол</w:t>
            </w:r>
          </w:p>
        </w:tc>
        <w:tc>
          <w:tcPr>
            <w:tcW w:w="1985" w:type="dxa"/>
            <w:tcBorders>
              <w:top w:val="nil"/>
              <w:left w:val="nil"/>
              <w:bottom w:val="single" w:sz="4" w:space="0" w:color="auto"/>
              <w:right w:val="single" w:sz="4" w:space="0" w:color="auto"/>
            </w:tcBorders>
            <w:shd w:val="clear" w:color="auto" w:fill="auto"/>
            <w:vAlign w:val="center"/>
            <w:hideMark/>
          </w:tcPr>
          <w:p w14:paraId="081BDC08" w14:textId="77777777" w:rsidR="00124F4C" w:rsidRPr="00124F4C" w:rsidRDefault="00124F4C" w:rsidP="002B1202">
            <w:pPr>
              <w:pStyle w:val="11"/>
              <w:rPr>
                <w:sz w:val="22"/>
                <w:szCs w:val="22"/>
              </w:rPr>
            </w:pPr>
            <w:proofErr w:type="spellStart"/>
            <w:r w:rsidRPr="00124F4C">
              <w:rPr>
                <w:sz w:val="22"/>
                <w:szCs w:val="22"/>
              </w:rPr>
              <w:t>қалалық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2FD4DCB9" w14:textId="77777777" w:rsidR="00124F4C" w:rsidRPr="00124F4C" w:rsidRDefault="00124F4C" w:rsidP="002B1202">
            <w:pPr>
              <w:pStyle w:val="11"/>
              <w:rPr>
                <w:sz w:val="22"/>
                <w:szCs w:val="22"/>
              </w:rPr>
            </w:pPr>
            <w:r w:rsidRPr="00124F4C">
              <w:rPr>
                <w:sz w:val="22"/>
                <w:szCs w:val="22"/>
              </w:rPr>
              <w:t xml:space="preserve">ІІ </w:t>
            </w:r>
            <w:proofErr w:type="spellStart"/>
            <w:r w:rsidRPr="00124F4C">
              <w:rPr>
                <w:sz w:val="22"/>
                <w:szCs w:val="22"/>
              </w:rPr>
              <w:t>орын</w:t>
            </w:r>
            <w:proofErr w:type="spellEnd"/>
          </w:p>
        </w:tc>
        <w:tc>
          <w:tcPr>
            <w:tcW w:w="2126" w:type="dxa"/>
            <w:tcBorders>
              <w:top w:val="nil"/>
              <w:left w:val="nil"/>
              <w:bottom w:val="single" w:sz="4" w:space="0" w:color="auto"/>
              <w:right w:val="single" w:sz="4" w:space="0" w:color="auto"/>
            </w:tcBorders>
            <w:shd w:val="clear" w:color="auto" w:fill="auto"/>
            <w:vAlign w:val="center"/>
            <w:hideMark/>
          </w:tcPr>
          <w:p w14:paraId="1424796E" w14:textId="77777777" w:rsidR="00124F4C" w:rsidRPr="00124F4C" w:rsidRDefault="00124F4C" w:rsidP="002B1202">
            <w:pPr>
              <w:pStyle w:val="11"/>
              <w:rPr>
                <w:sz w:val="22"/>
                <w:szCs w:val="22"/>
              </w:rPr>
            </w:pPr>
            <w:proofErr w:type="spellStart"/>
            <w:r w:rsidRPr="00124F4C">
              <w:rPr>
                <w:sz w:val="22"/>
                <w:szCs w:val="22"/>
              </w:rPr>
              <w:t>Абуов</w:t>
            </w:r>
            <w:proofErr w:type="spellEnd"/>
            <w:r w:rsidRPr="00124F4C">
              <w:rPr>
                <w:sz w:val="22"/>
                <w:szCs w:val="22"/>
              </w:rPr>
              <w:t xml:space="preserve"> Р.</w:t>
            </w:r>
          </w:p>
        </w:tc>
      </w:tr>
      <w:tr w:rsidR="00124F4C" w:rsidRPr="00124F4C" w14:paraId="60258399" w14:textId="77777777" w:rsidTr="00C3174C">
        <w:trPr>
          <w:trHeight w:val="276"/>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4F9B237F" w14:textId="77777777" w:rsidR="00124F4C" w:rsidRPr="00124F4C" w:rsidRDefault="00124F4C" w:rsidP="002B1202">
            <w:pPr>
              <w:pStyle w:val="11"/>
              <w:rPr>
                <w:sz w:val="22"/>
                <w:szCs w:val="22"/>
              </w:rPr>
            </w:pPr>
            <w:r w:rsidRPr="00124F4C">
              <w:rPr>
                <w:sz w:val="22"/>
                <w:szCs w:val="22"/>
              </w:rPr>
              <w:t>75</w:t>
            </w:r>
          </w:p>
        </w:tc>
        <w:tc>
          <w:tcPr>
            <w:tcW w:w="2268" w:type="dxa"/>
            <w:tcBorders>
              <w:top w:val="nil"/>
              <w:left w:val="nil"/>
              <w:bottom w:val="single" w:sz="4" w:space="0" w:color="auto"/>
              <w:right w:val="single" w:sz="4" w:space="0" w:color="auto"/>
            </w:tcBorders>
            <w:shd w:val="clear" w:color="auto" w:fill="auto"/>
            <w:vAlign w:val="center"/>
            <w:hideMark/>
          </w:tcPr>
          <w:p w14:paraId="0DAD97A1" w14:textId="77777777" w:rsidR="00124F4C" w:rsidRPr="00124F4C" w:rsidRDefault="00124F4C" w:rsidP="002B1202">
            <w:pPr>
              <w:pStyle w:val="11"/>
              <w:rPr>
                <w:sz w:val="22"/>
                <w:szCs w:val="22"/>
              </w:rPr>
            </w:pPr>
            <w:proofErr w:type="spellStart"/>
            <w:r w:rsidRPr="00124F4C">
              <w:rPr>
                <w:sz w:val="22"/>
                <w:szCs w:val="22"/>
              </w:rPr>
              <w:t>Тулекешов</w:t>
            </w:r>
            <w:proofErr w:type="spellEnd"/>
            <w:r w:rsidRPr="00124F4C">
              <w:rPr>
                <w:sz w:val="22"/>
                <w:szCs w:val="22"/>
              </w:rPr>
              <w:t xml:space="preserve"> Алихан</w:t>
            </w:r>
          </w:p>
        </w:tc>
        <w:tc>
          <w:tcPr>
            <w:tcW w:w="2693" w:type="dxa"/>
            <w:tcBorders>
              <w:top w:val="nil"/>
              <w:left w:val="nil"/>
              <w:bottom w:val="single" w:sz="4" w:space="0" w:color="auto"/>
              <w:right w:val="single" w:sz="4" w:space="0" w:color="auto"/>
            </w:tcBorders>
            <w:shd w:val="clear" w:color="auto" w:fill="auto"/>
            <w:vAlign w:val="center"/>
            <w:hideMark/>
          </w:tcPr>
          <w:p w14:paraId="579EC2D2" w14:textId="77777777" w:rsidR="00124F4C" w:rsidRPr="00124F4C" w:rsidRDefault="00124F4C" w:rsidP="002B1202">
            <w:pPr>
              <w:pStyle w:val="11"/>
              <w:rPr>
                <w:sz w:val="22"/>
                <w:szCs w:val="22"/>
              </w:rPr>
            </w:pPr>
            <w:r w:rsidRPr="00124F4C">
              <w:rPr>
                <w:sz w:val="22"/>
                <w:szCs w:val="22"/>
              </w:rPr>
              <w:t>Футбол</w:t>
            </w:r>
          </w:p>
        </w:tc>
        <w:tc>
          <w:tcPr>
            <w:tcW w:w="1985" w:type="dxa"/>
            <w:tcBorders>
              <w:top w:val="nil"/>
              <w:left w:val="nil"/>
              <w:bottom w:val="single" w:sz="4" w:space="0" w:color="auto"/>
              <w:right w:val="single" w:sz="4" w:space="0" w:color="auto"/>
            </w:tcBorders>
            <w:shd w:val="clear" w:color="auto" w:fill="auto"/>
            <w:vAlign w:val="center"/>
            <w:hideMark/>
          </w:tcPr>
          <w:p w14:paraId="00A4C923" w14:textId="77777777" w:rsidR="00124F4C" w:rsidRPr="00124F4C" w:rsidRDefault="00124F4C" w:rsidP="002B1202">
            <w:pPr>
              <w:pStyle w:val="11"/>
              <w:rPr>
                <w:sz w:val="22"/>
                <w:szCs w:val="22"/>
              </w:rPr>
            </w:pPr>
            <w:proofErr w:type="spellStart"/>
            <w:r w:rsidRPr="00124F4C">
              <w:rPr>
                <w:sz w:val="22"/>
                <w:szCs w:val="22"/>
              </w:rPr>
              <w:t>қалалық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4CC4E4D5" w14:textId="77777777" w:rsidR="00124F4C" w:rsidRPr="00124F4C" w:rsidRDefault="00124F4C" w:rsidP="002B1202">
            <w:pPr>
              <w:pStyle w:val="11"/>
              <w:rPr>
                <w:sz w:val="22"/>
                <w:szCs w:val="22"/>
              </w:rPr>
            </w:pPr>
            <w:r w:rsidRPr="00124F4C">
              <w:rPr>
                <w:sz w:val="22"/>
                <w:szCs w:val="22"/>
              </w:rPr>
              <w:t xml:space="preserve">ІІ </w:t>
            </w:r>
            <w:proofErr w:type="spellStart"/>
            <w:r w:rsidRPr="00124F4C">
              <w:rPr>
                <w:sz w:val="22"/>
                <w:szCs w:val="22"/>
              </w:rPr>
              <w:t>орын</w:t>
            </w:r>
            <w:proofErr w:type="spellEnd"/>
          </w:p>
        </w:tc>
        <w:tc>
          <w:tcPr>
            <w:tcW w:w="2126" w:type="dxa"/>
            <w:tcBorders>
              <w:top w:val="nil"/>
              <w:left w:val="nil"/>
              <w:bottom w:val="single" w:sz="4" w:space="0" w:color="auto"/>
              <w:right w:val="single" w:sz="4" w:space="0" w:color="auto"/>
            </w:tcBorders>
            <w:shd w:val="clear" w:color="auto" w:fill="auto"/>
            <w:vAlign w:val="center"/>
            <w:hideMark/>
          </w:tcPr>
          <w:p w14:paraId="388BA429" w14:textId="77777777" w:rsidR="00124F4C" w:rsidRPr="00124F4C" w:rsidRDefault="00124F4C" w:rsidP="002B1202">
            <w:pPr>
              <w:pStyle w:val="11"/>
              <w:rPr>
                <w:sz w:val="22"/>
                <w:szCs w:val="22"/>
              </w:rPr>
            </w:pPr>
            <w:proofErr w:type="spellStart"/>
            <w:r w:rsidRPr="00124F4C">
              <w:rPr>
                <w:sz w:val="22"/>
                <w:szCs w:val="22"/>
              </w:rPr>
              <w:t>Абуов</w:t>
            </w:r>
            <w:proofErr w:type="spellEnd"/>
            <w:r w:rsidRPr="00124F4C">
              <w:rPr>
                <w:sz w:val="22"/>
                <w:szCs w:val="22"/>
              </w:rPr>
              <w:t xml:space="preserve"> Р.</w:t>
            </w:r>
          </w:p>
        </w:tc>
      </w:tr>
      <w:tr w:rsidR="00124F4C" w:rsidRPr="00124F4C" w14:paraId="14EEC85D" w14:textId="77777777" w:rsidTr="00C3174C">
        <w:trPr>
          <w:trHeight w:val="281"/>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1A366218" w14:textId="77777777" w:rsidR="00124F4C" w:rsidRPr="00124F4C" w:rsidRDefault="00124F4C" w:rsidP="002B1202">
            <w:pPr>
              <w:pStyle w:val="11"/>
              <w:rPr>
                <w:sz w:val="22"/>
                <w:szCs w:val="22"/>
              </w:rPr>
            </w:pPr>
            <w:r w:rsidRPr="00124F4C">
              <w:rPr>
                <w:sz w:val="22"/>
                <w:szCs w:val="22"/>
              </w:rPr>
              <w:t>76</w:t>
            </w:r>
          </w:p>
        </w:tc>
        <w:tc>
          <w:tcPr>
            <w:tcW w:w="2268" w:type="dxa"/>
            <w:tcBorders>
              <w:top w:val="nil"/>
              <w:left w:val="nil"/>
              <w:bottom w:val="single" w:sz="4" w:space="0" w:color="auto"/>
              <w:right w:val="single" w:sz="4" w:space="0" w:color="auto"/>
            </w:tcBorders>
            <w:shd w:val="clear" w:color="auto" w:fill="auto"/>
            <w:vAlign w:val="center"/>
            <w:hideMark/>
          </w:tcPr>
          <w:p w14:paraId="335E0092" w14:textId="77777777" w:rsidR="00124F4C" w:rsidRPr="00124F4C" w:rsidRDefault="00124F4C" w:rsidP="002B1202">
            <w:pPr>
              <w:pStyle w:val="11"/>
              <w:rPr>
                <w:sz w:val="22"/>
                <w:szCs w:val="22"/>
              </w:rPr>
            </w:pPr>
            <w:proofErr w:type="spellStart"/>
            <w:r w:rsidRPr="00124F4C">
              <w:rPr>
                <w:sz w:val="22"/>
                <w:szCs w:val="22"/>
              </w:rPr>
              <w:t>Рахымғалиев</w:t>
            </w:r>
            <w:proofErr w:type="spellEnd"/>
            <w:r w:rsidRPr="00124F4C">
              <w:rPr>
                <w:sz w:val="22"/>
                <w:szCs w:val="22"/>
              </w:rPr>
              <w:t xml:space="preserve"> </w:t>
            </w:r>
            <w:proofErr w:type="spellStart"/>
            <w:r w:rsidRPr="00124F4C">
              <w:rPr>
                <w:sz w:val="22"/>
                <w:szCs w:val="22"/>
              </w:rPr>
              <w:t>Думан</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3848B050" w14:textId="77777777" w:rsidR="00124F4C" w:rsidRPr="00124F4C" w:rsidRDefault="00124F4C" w:rsidP="002B1202">
            <w:pPr>
              <w:pStyle w:val="11"/>
              <w:rPr>
                <w:sz w:val="22"/>
                <w:szCs w:val="22"/>
              </w:rPr>
            </w:pPr>
            <w:r w:rsidRPr="00124F4C">
              <w:rPr>
                <w:sz w:val="22"/>
                <w:szCs w:val="22"/>
              </w:rPr>
              <w:t>Футбол</w:t>
            </w:r>
          </w:p>
        </w:tc>
        <w:tc>
          <w:tcPr>
            <w:tcW w:w="1985" w:type="dxa"/>
            <w:tcBorders>
              <w:top w:val="nil"/>
              <w:left w:val="nil"/>
              <w:bottom w:val="single" w:sz="4" w:space="0" w:color="auto"/>
              <w:right w:val="single" w:sz="4" w:space="0" w:color="auto"/>
            </w:tcBorders>
            <w:shd w:val="clear" w:color="auto" w:fill="auto"/>
            <w:vAlign w:val="center"/>
            <w:hideMark/>
          </w:tcPr>
          <w:p w14:paraId="57A0CDA5" w14:textId="77777777" w:rsidR="00124F4C" w:rsidRPr="00124F4C" w:rsidRDefault="00124F4C" w:rsidP="002B1202">
            <w:pPr>
              <w:pStyle w:val="11"/>
              <w:rPr>
                <w:sz w:val="22"/>
                <w:szCs w:val="22"/>
              </w:rPr>
            </w:pPr>
            <w:proofErr w:type="spellStart"/>
            <w:r w:rsidRPr="00124F4C">
              <w:rPr>
                <w:sz w:val="22"/>
                <w:szCs w:val="22"/>
              </w:rPr>
              <w:t>қалалық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4EFE11F3" w14:textId="77777777" w:rsidR="00124F4C" w:rsidRPr="00124F4C" w:rsidRDefault="00124F4C" w:rsidP="002B1202">
            <w:pPr>
              <w:pStyle w:val="11"/>
              <w:rPr>
                <w:sz w:val="22"/>
                <w:szCs w:val="22"/>
              </w:rPr>
            </w:pPr>
            <w:r w:rsidRPr="00124F4C">
              <w:rPr>
                <w:sz w:val="22"/>
                <w:szCs w:val="22"/>
              </w:rPr>
              <w:t xml:space="preserve">ІІ </w:t>
            </w:r>
            <w:proofErr w:type="spellStart"/>
            <w:r w:rsidRPr="00124F4C">
              <w:rPr>
                <w:sz w:val="22"/>
                <w:szCs w:val="22"/>
              </w:rPr>
              <w:t>орын</w:t>
            </w:r>
            <w:proofErr w:type="spellEnd"/>
          </w:p>
        </w:tc>
        <w:tc>
          <w:tcPr>
            <w:tcW w:w="2126" w:type="dxa"/>
            <w:tcBorders>
              <w:top w:val="nil"/>
              <w:left w:val="nil"/>
              <w:bottom w:val="single" w:sz="4" w:space="0" w:color="auto"/>
              <w:right w:val="single" w:sz="4" w:space="0" w:color="auto"/>
            </w:tcBorders>
            <w:shd w:val="clear" w:color="auto" w:fill="auto"/>
            <w:vAlign w:val="center"/>
            <w:hideMark/>
          </w:tcPr>
          <w:p w14:paraId="04037D69" w14:textId="77777777" w:rsidR="00124F4C" w:rsidRPr="00124F4C" w:rsidRDefault="00124F4C" w:rsidP="002B1202">
            <w:pPr>
              <w:pStyle w:val="11"/>
              <w:rPr>
                <w:sz w:val="22"/>
                <w:szCs w:val="22"/>
              </w:rPr>
            </w:pPr>
            <w:proofErr w:type="spellStart"/>
            <w:r w:rsidRPr="00124F4C">
              <w:rPr>
                <w:sz w:val="22"/>
                <w:szCs w:val="22"/>
              </w:rPr>
              <w:t>Абуов</w:t>
            </w:r>
            <w:proofErr w:type="spellEnd"/>
            <w:r w:rsidRPr="00124F4C">
              <w:rPr>
                <w:sz w:val="22"/>
                <w:szCs w:val="22"/>
              </w:rPr>
              <w:t xml:space="preserve"> Р.</w:t>
            </w:r>
          </w:p>
        </w:tc>
      </w:tr>
      <w:tr w:rsidR="00124F4C" w:rsidRPr="00124F4C" w14:paraId="6C9A4F01" w14:textId="77777777" w:rsidTr="00C3174C">
        <w:trPr>
          <w:trHeight w:val="52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27895980" w14:textId="77777777" w:rsidR="00124F4C" w:rsidRPr="00124F4C" w:rsidRDefault="00124F4C" w:rsidP="002B1202">
            <w:pPr>
              <w:pStyle w:val="11"/>
              <w:rPr>
                <w:sz w:val="22"/>
                <w:szCs w:val="22"/>
              </w:rPr>
            </w:pPr>
            <w:r w:rsidRPr="00124F4C">
              <w:rPr>
                <w:sz w:val="22"/>
                <w:szCs w:val="22"/>
              </w:rPr>
              <w:t>77</w:t>
            </w:r>
          </w:p>
        </w:tc>
        <w:tc>
          <w:tcPr>
            <w:tcW w:w="2268" w:type="dxa"/>
            <w:tcBorders>
              <w:top w:val="nil"/>
              <w:left w:val="nil"/>
              <w:bottom w:val="single" w:sz="4" w:space="0" w:color="auto"/>
              <w:right w:val="single" w:sz="4" w:space="0" w:color="auto"/>
            </w:tcBorders>
            <w:shd w:val="clear" w:color="auto" w:fill="auto"/>
            <w:vAlign w:val="center"/>
            <w:hideMark/>
          </w:tcPr>
          <w:p w14:paraId="5B3B4270" w14:textId="77777777" w:rsidR="00124F4C" w:rsidRPr="00124F4C" w:rsidRDefault="00124F4C" w:rsidP="002B1202">
            <w:pPr>
              <w:pStyle w:val="11"/>
              <w:rPr>
                <w:sz w:val="22"/>
                <w:szCs w:val="22"/>
              </w:rPr>
            </w:pPr>
            <w:proofErr w:type="spellStart"/>
            <w:r w:rsidRPr="00124F4C">
              <w:rPr>
                <w:sz w:val="22"/>
                <w:szCs w:val="22"/>
              </w:rPr>
              <w:t>Шамұратов</w:t>
            </w:r>
            <w:proofErr w:type="spellEnd"/>
            <w:r w:rsidRPr="00124F4C">
              <w:rPr>
                <w:sz w:val="22"/>
                <w:szCs w:val="22"/>
              </w:rPr>
              <w:t xml:space="preserve"> </w:t>
            </w:r>
            <w:proofErr w:type="spellStart"/>
            <w:r w:rsidRPr="00124F4C">
              <w:rPr>
                <w:sz w:val="22"/>
                <w:szCs w:val="22"/>
              </w:rPr>
              <w:t>Райымбек</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0B70B2B5" w14:textId="77777777" w:rsidR="00124F4C" w:rsidRPr="00124F4C" w:rsidRDefault="00124F4C" w:rsidP="002B1202">
            <w:pPr>
              <w:pStyle w:val="11"/>
              <w:rPr>
                <w:sz w:val="22"/>
                <w:szCs w:val="22"/>
              </w:rPr>
            </w:pPr>
            <w:r w:rsidRPr="00124F4C">
              <w:rPr>
                <w:sz w:val="22"/>
                <w:szCs w:val="22"/>
              </w:rPr>
              <w:t>Футбол</w:t>
            </w:r>
          </w:p>
        </w:tc>
        <w:tc>
          <w:tcPr>
            <w:tcW w:w="1985" w:type="dxa"/>
            <w:tcBorders>
              <w:top w:val="nil"/>
              <w:left w:val="nil"/>
              <w:bottom w:val="single" w:sz="4" w:space="0" w:color="auto"/>
              <w:right w:val="single" w:sz="4" w:space="0" w:color="auto"/>
            </w:tcBorders>
            <w:shd w:val="clear" w:color="auto" w:fill="auto"/>
            <w:vAlign w:val="center"/>
            <w:hideMark/>
          </w:tcPr>
          <w:p w14:paraId="7D84926E" w14:textId="77777777" w:rsidR="00124F4C" w:rsidRPr="00124F4C" w:rsidRDefault="00124F4C" w:rsidP="002B1202">
            <w:pPr>
              <w:pStyle w:val="11"/>
              <w:rPr>
                <w:sz w:val="22"/>
                <w:szCs w:val="22"/>
              </w:rPr>
            </w:pPr>
            <w:proofErr w:type="spellStart"/>
            <w:r w:rsidRPr="00124F4C">
              <w:rPr>
                <w:sz w:val="22"/>
                <w:szCs w:val="22"/>
              </w:rPr>
              <w:t>қалалық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61F28D81" w14:textId="77777777" w:rsidR="00124F4C" w:rsidRPr="00124F4C" w:rsidRDefault="00124F4C" w:rsidP="002B1202">
            <w:pPr>
              <w:pStyle w:val="11"/>
              <w:rPr>
                <w:sz w:val="22"/>
                <w:szCs w:val="22"/>
              </w:rPr>
            </w:pPr>
            <w:r w:rsidRPr="00124F4C">
              <w:rPr>
                <w:sz w:val="22"/>
                <w:szCs w:val="22"/>
              </w:rPr>
              <w:t xml:space="preserve">ІІ </w:t>
            </w:r>
            <w:proofErr w:type="spellStart"/>
            <w:r w:rsidRPr="00124F4C">
              <w:rPr>
                <w:sz w:val="22"/>
                <w:szCs w:val="22"/>
              </w:rPr>
              <w:t>орын</w:t>
            </w:r>
            <w:proofErr w:type="spellEnd"/>
          </w:p>
        </w:tc>
        <w:tc>
          <w:tcPr>
            <w:tcW w:w="2126" w:type="dxa"/>
            <w:tcBorders>
              <w:top w:val="nil"/>
              <w:left w:val="nil"/>
              <w:bottom w:val="single" w:sz="4" w:space="0" w:color="auto"/>
              <w:right w:val="single" w:sz="4" w:space="0" w:color="auto"/>
            </w:tcBorders>
            <w:shd w:val="clear" w:color="auto" w:fill="auto"/>
            <w:vAlign w:val="center"/>
            <w:hideMark/>
          </w:tcPr>
          <w:p w14:paraId="312B7E55" w14:textId="77777777" w:rsidR="00124F4C" w:rsidRPr="00124F4C" w:rsidRDefault="00124F4C" w:rsidP="002B1202">
            <w:pPr>
              <w:pStyle w:val="11"/>
              <w:rPr>
                <w:sz w:val="22"/>
                <w:szCs w:val="22"/>
              </w:rPr>
            </w:pPr>
            <w:proofErr w:type="spellStart"/>
            <w:r w:rsidRPr="00124F4C">
              <w:rPr>
                <w:sz w:val="22"/>
                <w:szCs w:val="22"/>
              </w:rPr>
              <w:t>Абуов</w:t>
            </w:r>
            <w:proofErr w:type="spellEnd"/>
            <w:r w:rsidRPr="00124F4C">
              <w:rPr>
                <w:sz w:val="22"/>
                <w:szCs w:val="22"/>
              </w:rPr>
              <w:t xml:space="preserve"> Р.</w:t>
            </w:r>
          </w:p>
        </w:tc>
      </w:tr>
      <w:tr w:rsidR="00124F4C" w:rsidRPr="00124F4C" w14:paraId="1E7A0A48" w14:textId="77777777" w:rsidTr="00C3174C">
        <w:trPr>
          <w:trHeight w:val="52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76D5C82E" w14:textId="77777777" w:rsidR="00124F4C" w:rsidRPr="00124F4C" w:rsidRDefault="00124F4C" w:rsidP="002B1202">
            <w:pPr>
              <w:pStyle w:val="11"/>
              <w:rPr>
                <w:sz w:val="22"/>
                <w:szCs w:val="22"/>
              </w:rPr>
            </w:pPr>
            <w:r w:rsidRPr="00124F4C">
              <w:rPr>
                <w:sz w:val="22"/>
                <w:szCs w:val="22"/>
              </w:rPr>
              <w:t>78</w:t>
            </w:r>
          </w:p>
        </w:tc>
        <w:tc>
          <w:tcPr>
            <w:tcW w:w="2268" w:type="dxa"/>
            <w:tcBorders>
              <w:top w:val="nil"/>
              <w:left w:val="nil"/>
              <w:bottom w:val="single" w:sz="4" w:space="0" w:color="auto"/>
              <w:right w:val="single" w:sz="4" w:space="0" w:color="auto"/>
            </w:tcBorders>
            <w:shd w:val="clear" w:color="auto" w:fill="auto"/>
            <w:vAlign w:val="center"/>
            <w:hideMark/>
          </w:tcPr>
          <w:p w14:paraId="026D7F6E" w14:textId="77777777" w:rsidR="00124F4C" w:rsidRPr="00124F4C" w:rsidRDefault="00124F4C" w:rsidP="002B1202">
            <w:pPr>
              <w:pStyle w:val="11"/>
              <w:rPr>
                <w:sz w:val="22"/>
                <w:szCs w:val="22"/>
              </w:rPr>
            </w:pPr>
            <w:proofErr w:type="spellStart"/>
            <w:r w:rsidRPr="00124F4C">
              <w:rPr>
                <w:sz w:val="22"/>
                <w:szCs w:val="22"/>
              </w:rPr>
              <w:t>Ихсангалиева</w:t>
            </w:r>
            <w:proofErr w:type="spellEnd"/>
            <w:r w:rsidRPr="00124F4C">
              <w:rPr>
                <w:sz w:val="22"/>
                <w:szCs w:val="22"/>
              </w:rPr>
              <w:t xml:space="preserve"> </w:t>
            </w:r>
            <w:proofErr w:type="spellStart"/>
            <w:r w:rsidRPr="00124F4C">
              <w:rPr>
                <w:sz w:val="22"/>
                <w:szCs w:val="22"/>
              </w:rPr>
              <w:t>Жансая</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3DBE5609" w14:textId="77777777" w:rsidR="00124F4C" w:rsidRPr="00124F4C" w:rsidRDefault="00124F4C" w:rsidP="002B1202">
            <w:pPr>
              <w:pStyle w:val="11"/>
              <w:rPr>
                <w:sz w:val="22"/>
                <w:szCs w:val="22"/>
              </w:rPr>
            </w:pPr>
            <w:proofErr w:type="spellStart"/>
            <w:r w:rsidRPr="00124F4C">
              <w:rPr>
                <w:sz w:val="22"/>
                <w:szCs w:val="22"/>
              </w:rPr>
              <w:t>Сәкен</w:t>
            </w:r>
            <w:proofErr w:type="spellEnd"/>
            <w:r w:rsidRPr="00124F4C">
              <w:rPr>
                <w:sz w:val="22"/>
                <w:szCs w:val="22"/>
              </w:rPr>
              <w:t xml:space="preserve"> </w:t>
            </w:r>
            <w:proofErr w:type="spellStart"/>
            <w:r w:rsidRPr="00124F4C">
              <w:rPr>
                <w:sz w:val="22"/>
                <w:szCs w:val="22"/>
              </w:rPr>
              <w:t>оқуларында</w:t>
            </w:r>
            <w:proofErr w:type="spellEnd"/>
            <w:r w:rsidRPr="00124F4C">
              <w:rPr>
                <w:sz w:val="22"/>
                <w:szCs w:val="22"/>
              </w:rPr>
              <w:t xml:space="preserve"> </w:t>
            </w:r>
            <w:proofErr w:type="spellStart"/>
            <w:r w:rsidRPr="00124F4C">
              <w:rPr>
                <w:sz w:val="22"/>
                <w:szCs w:val="22"/>
              </w:rPr>
              <w:t>С.Сейфуллин</w:t>
            </w:r>
            <w:proofErr w:type="spellEnd"/>
            <w:r w:rsidRPr="00124F4C">
              <w:rPr>
                <w:sz w:val="22"/>
                <w:szCs w:val="22"/>
              </w:rPr>
              <w:t xml:space="preserve"> </w:t>
            </w:r>
            <w:proofErr w:type="spellStart"/>
            <w:r w:rsidRPr="00124F4C">
              <w:rPr>
                <w:sz w:val="22"/>
                <w:szCs w:val="22"/>
              </w:rPr>
              <w:t>шығармаларына</w:t>
            </w:r>
            <w:proofErr w:type="spellEnd"/>
            <w:r w:rsidRPr="00124F4C">
              <w:rPr>
                <w:sz w:val="22"/>
                <w:szCs w:val="22"/>
              </w:rPr>
              <w:t xml:space="preserve"> </w:t>
            </w:r>
            <w:proofErr w:type="spellStart"/>
            <w:r w:rsidRPr="00124F4C">
              <w:rPr>
                <w:sz w:val="22"/>
                <w:szCs w:val="22"/>
              </w:rPr>
              <w:t>арнап</w:t>
            </w:r>
            <w:proofErr w:type="spellEnd"/>
            <w:r w:rsidRPr="00124F4C">
              <w:rPr>
                <w:sz w:val="22"/>
                <w:szCs w:val="22"/>
              </w:rPr>
              <w:t xml:space="preserve"> </w:t>
            </w:r>
            <w:proofErr w:type="spellStart"/>
            <w:r w:rsidRPr="00124F4C">
              <w:rPr>
                <w:sz w:val="22"/>
                <w:szCs w:val="22"/>
              </w:rPr>
              <w:t>сурет</w:t>
            </w:r>
            <w:proofErr w:type="spellEnd"/>
            <w:r w:rsidRPr="00124F4C">
              <w:rPr>
                <w:sz w:val="22"/>
                <w:szCs w:val="22"/>
              </w:rPr>
              <w:t xml:space="preserve"> салу</w:t>
            </w:r>
          </w:p>
        </w:tc>
        <w:tc>
          <w:tcPr>
            <w:tcW w:w="1985" w:type="dxa"/>
            <w:tcBorders>
              <w:top w:val="nil"/>
              <w:left w:val="nil"/>
              <w:bottom w:val="single" w:sz="4" w:space="0" w:color="auto"/>
              <w:right w:val="single" w:sz="4" w:space="0" w:color="auto"/>
            </w:tcBorders>
            <w:shd w:val="clear" w:color="auto" w:fill="auto"/>
            <w:vAlign w:val="center"/>
            <w:hideMark/>
          </w:tcPr>
          <w:p w14:paraId="49F75E27" w14:textId="77777777" w:rsidR="00124F4C" w:rsidRPr="00124F4C" w:rsidRDefault="00124F4C" w:rsidP="002B1202">
            <w:pPr>
              <w:pStyle w:val="11"/>
              <w:rPr>
                <w:sz w:val="22"/>
                <w:szCs w:val="22"/>
              </w:rPr>
            </w:pPr>
            <w:proofErr w:type="spellStart"/>
            <w:r w:rsidRPr="00124F4C">
              <w:rPr>
                <w:sz w:val="22"/>
                <w:szCs w:val="22"/>
              </w:rPr>
              <w:t>қалалық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31E3E891" w14:textId="77777777" w:rsidR="00124F4C" w:rsidRPr="00124F4C" w:rsidRDefault="00124F4C" w:rsidP="002B1202">
            <w:pPr>
              <w:pStyle w:val="11"/>
              <w:rPr>
                <w:sz w:val="22"/>
                <w:szCs w:val="22"/>
              </w:rPr>
            </w:pPr>
            <w:proofErr w:type="spellStart"/>
            <w:r w:rsidRPr="00124F4C">
              <w:rPr>
                <w:sz w:val="22"/>
                <w:szCs w:val="22"/>
              </w:rPr>
              <w:t>Алғыс</w:t>
            </w:r>
            <w:proofErr w:type="spellEnd"/>
            <w:r w:rsidRPr="00124F4C">
              <w:rPr>
                <w:sz w:val="22"/>
                <w:szCs w:val="22"/>
              </w:rPr>
              <w:t xml:space="preserve"> хат</w:t>
            </w:r>
          </w:p>
        </w:tc>
        <w:tc>
          <w:tcPr>
            <w:tcW w:w="2126" w:type="dxa"/>
            <w:tcBorders>
              <w:top w:val="nil"/>
              <w:left w:val="nil"/>
              <w:bottom w:val="single" w:sz="4" w:space="0" w:color="auto"/>
              <w:right w:val="single" w:sz="4" w:space="0" w:color="auto"/>
            </w:tcBorders>
            <w:shd w:val="clear" w:color="auto" w:fill="auto"/>
            <w:vAlign w:val="center"/>
            <w:hideMark/>
          </w:tcPr>
          <w:p w14:paraId="0F5DD9D2" w14:textId="77777777" w:rsidR="00124F4C" w:rsidRPr="00124F4C" w:rsidRDefault="00124F4C" w:rsidP="002B1202">
            <w:pPr>
              <w:pStyle w:val="11"/>
              <w:rPr>
                <w:sz w:val="22"/>
                <w:szCs w:val="22"/>
              </w:rPr>
            </w:pPr>
            <w:r w:rsidRPr="00124F4C">
              <w:rPr>
                <w:sz w:val="22"/>
                <w:szCs w:val="22"/>
              </w:rPr>
              <w:t xml:space="preserve">Сапарова </w:t>
            </w:r>
            <w:proofErr w:type="gramStart"/>
            <w:r w:rsidRPr="00124F4C">
              <w:rPr>
                <w:sz w:val="22"/>
                <w:szCs w:val="22"/>
              </w:rPr>
              <w:t>А.Ж</w:t>
            </w:r>
            <w:proofErr w:type="gramEnd"/>
          </w:p>
        </w:tc>
      </w:tr>
      <w:tr w:rsidR="00124F4C" w:rsidRPr="00124F4C" w14:paraId="0641D2ED" w14:textId="77777777" w:rsidTr="00C3174C">
        <w:trPr>
          <w:trHeight w:val="52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4AE94073" w14:textId="77777777" w:rsidR="00124F4C" w:rsidRPr="00124F4C" w:rsidRDefault="00124F4C" w:rsidP="002B1202">
            <w:pPr>
              <w:pStyle w:val="11"/>
              <w:rPr>
                <w:sz w:val="22"/>
                <w:szCs w:val="22"/>
              </w:rPr>
            </w:pPr>
            <w:r w:rsidRPr="00124F4C">
              <w:rPr>
                <w:sz w:val="22"/>
                <w:szCs w:val="22"/>
              </w:rPr>
              <w:t>79</w:t>
            </w:r>
          </w:p>
        </w:tc>
        <w:tc>
          <w:tcPr>
            <w:tcW w:w="2268" w:type="dxa"/>
            <w:tcBorders>
              <w:top w:val="nil"/>
              <w:left w:val="nil"/>
              <w:bottom w:val="single" w:sz="4" w:space="0" w:color="auto"/>
              <w:right w:val="single" w:sz="4" w:space="0" w:color="auto"/>
            </w:tcBorders>
            <w:shd w:val="clear" w:color="auto" w:fill="auto"/>
            <w:vAlign w:val="center"/>
            <w:hideMark/>
          </w:tcPr>
          <w:p w14:paraId="715A62E0" w14:textId="77777777" w:rsidR="00124F4C" w:rsidRPr="00124F4C" w:rsidRDefault="00124F4C" w:rsidP="002B1202">
            <w:pPr>
              <w:pStyle w:val="11"/>
              <w:rPr>
                <w:sz w:val="22"/>
                <w:szCs w:val="22"/>
              </w:rPr>
            </w:pPr>
            <w:proofErr w:type="spellStart"/>
            <w:r w:rsidRPr="00124F4C">
              <w:rPr>
                <w:sz w:val="22"/>
                <w:szCs w:val="22"/>
              </w:rPr>
              <w:t>Тасқалиев</w:t>
            </w:r>
            <w:proofErr w:type="spellEnd"/>
            <w:r w:rsidRPr="00124F4C">
              <w:rPr>
                <w:sz w:val="22"/>
                <w:szCs w:val="22"/>
              </w:rPr>
              <w:t xml:space="preserve"> </w:t>
            </w:r>
            <w:proofErr w:type="spellStart"/>
            <w:r w:rsidRPr="00124F4C">
              <w:rPr>
                <w:sz w:val="22"/>
                <w:szCs w:val="22"/>
              </w:rPr>
              <w:t>Оразали</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3390292E" w14:textId="77777777" w:rsidR="00124F4C" w:rsidRPr="00124F4C" w:rsidRDefault="00124F4C" w:rsidP="002B1202">
            <w:pPr>
              <w:pStyle w:val="11"/>
              <w:rPr>
                <w:sz w:val="22"/>
                <w:szCs w:val="22"/>
              </w:rPr>
            </w:pPr>
            <w:proofErr w:type="spellStart"/>
            <w:r w:rsidRPr="00124F4C">
              <w:rPr>
                <w:sz w:val="22"/>
                <w:szCs w:val="22"/>
              </w:rPr>
              <w:t>Жарқын</w:t>
            </w:r>
            <w:proofErr w:type="spellEnd"/>
            <w:r w:rsidRPr="00124F4C">
              <w:rPr>
                <w:sz w:val="22"/>
                <w:szCs w:val="22"/>
              </w:rPr>
              <w:t xml:space="preserve"> </w:t>
            </w:r>
            <w:proofErr w:type="spellStart"/>
            <w:r w:rsidRPr="00124F4C">
              <w:rPr>
                <w:sz w:val="22"/>
                <w:szCs w:val="22"/>
              </w:rPr>
              <w:t>болашақ</w:t>
            </w:r>
            <w:proofErr w:type="spellEnd"/>
            <w:r w:rsidRPr="00124F4C">
              <w:rPr>
                <w:sz w:val="22"/>
                <w:szCs w:val="22"/>
              </w:rPr>
              <w:t xml:space="preserve"> «</w:t>
            </w:r>
            <w:proofErr w:type="spellStart"/>
            <w:r w:rsidRPr="00124F4C">
              <w:rPr>
                <w:sz w:val="22"/>
                <w:szCs w:val="22"/>
              </w:rPr>
              <w:t>Әнші</w:t>
            </w:r>
            <w:proofErr w:type="spellEnd"/>
            <w:r w:rsidRPr="00124F4C">
              <w:rPr>
                <w:sz w:val="22"/>
                <w:szCs w:val="22"/>
              </w:rPr>
              <w:t xml:space="preserve"> </w:t>
            </w:r>
            <w:proofErr w:type="spellStart"/>
            <w:r w:rsidRPr="00124F4C">
              <w:rPr>
                <w:sz w:val="22"/>
                <w:szCs w:val="22"/>
              </w:rPr>
              <w:t>бұлбұлдар</w:t>
            </w:r>
            <w:proofErr w:type="spellEnd"/>
            <w:r w:rsidRPr="00124F4C">
              <w:rPr>
                <w:sz w:val="22"/>
                <w:szCs w:val="22"/>
              </w:rPr>
              <w:t>»</w:t>
            </w:r>
          </w:p>
        </w:tc>
        <w:tc>
          <w:tcPr>
            <w:tcW w:w="1985" w:type="dxa"/>
            <w:tcBorders>
              <w:top w:val="nil"/>
              <w:left w:val="nil"/>
              <w:bottom w:val="single" w:sz="4" w:space="0" w:color="auto"/>
              <w:right w:val="single" w:sz="4" w:space="0" w:color="auto"/>
            </w:tcBorders>
            <w:shd w:val="clear" w:color="auto" w:fill="auto"/>
            <w:vAlign w:val="center"/>
            <w:hideMark/>
          </w:tcPr>
          <w:p w14:paraId="3C88A2A7" w14:textId="77777777" w:rsidR="00124F4C" w:rsidRPr="00124F4C" w:rsidRDefault="00124F4C" w:rsidP="002B1202">
            <w:pPr>
              <w:pStyle w:val="11"/>
              <w:rPr>
                <w:sz w:val="22"/>
                <w:szCs w:val="22"/>
              </w:rPr>
            </w:pPr>
            <w:proofErr w:type="spellStart"/>
            <w:r w:rsidRPr="00124F4C">
              <w:rPr>
                <w:sz w:val="22"/>
                <w:szCs w:val="22"/>
              </w:rPr>
              <w:t>қалалық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60D4AB72" w14:textId="77777777" w:rsidR="00124F4C" w:rsidRPr="00124F4C" w:rsidRDefault="00124F4C" w:rsidP="002B1202">
            <w:pPr>
              <w:pStyle w:val="11"/>
              <w:rPr>
                <w:sz w:val="22"/>
                <w:szCs w:val="22"/>
              </w:rPr>
            </w:pPr>
            <w:proofErr w:type="gramStart"/>
            <w:r w:rsidRPr="00124F4C">
              <w:rPr>
                <w:sz w:val="22"/>
                <w:szCs w:val="22"/>
              </w:rPr>
              <w:t xml:space="preserve">І  </w:t>
            </w:r>
            <w:proofErr w:type="spellStart"/>
            <w:r w:rsidRPr="00124F4C">
              <w:rPr>
                <w:sz w:val="22"/>
                <w:szCs w:val="22"/>
              </w:rPr>
              <w:t>орын</w:t>
            </w:r>
            <w:proofErr w:type="spellEnd"/>
            <w:proofErr w:type="gramEnd"/>
            <w:r w:rsidRPr="00124F4C">
              <w:rPr>
                <w:sz w:val="22"/>
                <w:szCs w:val="22"/>
              </w:rPr>
              <w:t xml:space="preserve"> </w:t>
            </w:r>
          </w:p>
        </w:tc>
        <w:tc>
          <w:tcPr>
            <w:tcW w:w="2126" w:type="dxa"/>
            <w:tcBorders>
              <w:top w:val="nil"/>
              <w:left w:val="nil"/>
              <w:bottom w:val="single" w:sz="4" w:space="0" w:color="auto"/>
              <w:right w:val="single" w:sz="4" w:space="0" w:color="auto"/>
            </w:tcBorders>
            <w:shd w:val="clear" w:color="auto" w:fill="auto"/>
            <w:vAlign w:val="center"/>
            <w:hideMark/>
          </w:tcPr>
          <w:p w14:paraId="59C218E4" w14:textId="77777777" w:rsidR="00124F4C" w:rsidRPr="00124F4C" w:rsidRDefault="00124F4C" w:rsidP="002B1202">
            <w:pPr>
              <w:pStyle w:val="11"/>
              <w:rPr>
                <w:sz w:val="22"/>
                <w:szCs w:val="22"/>
              </w:rPr>
            </w:pPr>
            <w:proofErr w:type="spellStart"/>
            <w:r w:rsidRPr="00124F4C">
              <w:rPr>
                <w:sz w:val="22"/>
                <w:szCs w:val="22"/>
              </w:rPr>
              <w:t>Асқарова</w:t>
            </w:r>
            <w:proofErr w:type="spellEnd"/>
            <w:r w:rsidRPr="00124F4C">
              <w:rPr>
                <w:sz w:val="22"/>
                <w:szCs w:val="22"/>
              </w:rPr>
              <w:t xml:space="preserve"> </w:t>
            </w:r>
            <w:proofErr w:type="gramStart"/>
            <w:r w:rsidRPr="00124F4C">
              <w:rPr>
                <w:sz w:val="22"/>
                <w:szCs w:val="22"/>
              </w:rPr>
              <w:t>А.М</w:t>
            </w:r>
            <w:proofErr w:type="gramEnd"/>
          </w:p>
        </w:tc>
      </w:tr>
      <w:tr w:rsidR="00124F4C" w:rsidRPr="00124F4C" w14:paraId="743D0A98" w14:textId="77777777" w:rsidTr="00C3174C">
        <w:trPr>
          <w:trHeight w:val="52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26457763" w14:textId="77777777" w:rsidR="00124F4C" w:rsidRPr="00124F4C" w:rsidRDefault="00124F4C" w:rsidP="002B1202">
            <w:pPr>
              <w:pStyle w:val="11"/>
              <w:rPr>
                <w:sz w:val="22"/>
                <w:szCs w:val="22"/>
              </w:rPr>
            </w:pPr>
            <w:r w:rsidRPr="00124F4C">
              <w:rPr>
                <w:sz w:val="22"/>
                <w:szCs w:val="22"/>
              </w:rPr>
              <w:t>80</w:t>
            </w:r>
          </w:p>
        </w:tc>
        <w:tc>
          <w:tcPr>
            <w:tcW w:w="2268" w:type="dxa"/>
            <w:tcBorders>
              <w:top w:val="nil"/>
              <w:left w:val="nil"/>
              <w:bottom w:val="single" w:sz="4" w:space="0" w:color="auto"/>
              <w:right w:val="single" w:sz="4" w:space="0" w:color="auto"/>
            </w:tcBorders>
            <w:shd w:val="clear" w:color="auto" w:fill="auto"/>
            <w:vAlign w:val="center"/>
            <w:hideMark/>
          </w:tcPr>
          <w:p w14:paraId="5201C7A9" w14:textId="77777777" w:rsidR="00124F4C" w:rsidRPr="00124F4C" w:rsidRDefault="00124F4C" w:rsidP="002B1202">
            <w:pPr>
              <w:pStyle w:val="11"/>
              <w:rPr>
                <w:sz w:val="22"/>
                <w:szCs w:val="22"/>
              </w:rPr>
            </w:pPr>
            <w:proofErr w:type="spellStart"/>
            <w:r w:rsidRPr="00124F4C">
              <w:rPr>
                <w:sz w:val="22"/>
                <w:szCs w:val="22"/>
              </w:rPr>
              <w:t>Баймуратова</w:t>
            </w:r>
            <w:proofErr w:type="spellEnd"/>
            <w:r w:rsidRPr="00124F4C">
              <w:rPr>
                <w:sz w:val="22"/>
                <w:szCs w:val="22"/>
              </w:rPr>
              <w:t xml:space="preserve"> Радмира</w:t>
            </w:r>
          </w:p>
        </w:tc>
        <w:tc>
          <w:tcPr>
            <w:tcW w:w="2693" w:type="dxa"/>
            <w:tcBorders>
              <w:top w:val="nil"/>
              <w:left w:val="nil"/>
              <w:bottom w:val="single" w:sz="4" w:space="0" w:color="auto"/>
              <w:right w:val="single" w:sz="4" w:space="0" w:color="auto"/>
            </w:tcBorders>
            <w:shd w:val="clear" w:color="auto" w:fill="auto"/>
            <w:vAlign w:val="center"/>
            <w:hideMark/>
          </w:tcPr>
          <w:p w14:paraId="29558F2A" w14:textId="77777777" w:rsidR="00124F4C" w:rsidRPr="00124F4C" w:rsidRDefault="00124F4C" w:rsidP="002B1202">
            <w:pPr>
              <w:pStyle w:val="11"/>
              <w:rPr>
                <w:sz w:val="22"/>
                <w:szCs w:val="22"/>
              </w:rPr>
            </w:pPr>
            <w:r w:rsidRPr="00124F4C">
              <w:rPr>
                <w:sz w:val="22"/>
                <w:szCs w:val="22"/>
              </w:rPr>
              <w:t xml:space="preserve">Абай </w:t>
            </w:r>
            <w:proofErr w:type="spellStart"/>
            <w:r w:rsidRPr="00124F4C">
              <w:rPr>
                <w:sz w:val="22"/>
                <w:szCs w:val="22"/>
              </w:rPr>
              <w:t>оқулары</w:t>
            </w:r>
            <w:proofErr w:type="spellEnd"/>
            <w:r w:rsidRPr="00124F4C">
              <w:rPr>
                <w:sz w:val="22"/>
                <w:szCs w:val="22"/>
              </w:rPr>
              <w:t xml:space="preserve"> «</w:t>
            </w:r>
            <w:proofErr w:type="spellStart"/>
            <w:r w:rsidRPr="00124F4C">
              <w:rPr>
                <w:sz w:val="22"/>
                <w:szCs w:val="22"/>
              </w:rPr>
              <w:t>Көңілім</w:t>
            </w:r>
            <w:proofErr w:type="spellEnd"/>
            <w:r w:rsidRPr="00124F4C">
              <w:rPr>
                <w:sz w:val="22"/>
                <w:szCs w:val="22"/>
              </w:rPr>
              <w:t xml:space="preserve"> </w:t>
            </w:r>
            <w:proofErr w:type="spellStart"/>
            <w:r w:rsidRPr="00124F4C">
              <w:rPr>
                <w:sz w:val="22"/>
                <w:szCs w:val="22"/>
              </w:rPr>
              <w:t>әнді</w:t>
            </w:r>
            <w:proofErr w:type="spellEnd"/>
            <w:r w:rsidRPr="00124F4C">
              <w:rPr>
                <w:sz w:val="22"/>
                <w:szCs w:val="22"/>
              </w:rPr>
              <w:t xml:space="preserve"> </w:t>
            </w:r>
            <w:proofErr w:type="spellStart"/>
            <w:r w:rsidRPr="00124F4C">
              <w:rPr>
                <w:sz w:val="22"/>
                <w:szCs w:val="22"/>
              </w:rPr>
              <w:t>ұғады</w:t>
            </w:r>
            <w:proofErr w:type="spellEnd"/>
            <w:r w:rsidRPr="00124F4C">
              <w:rPr>
                <w:sz w:val="22"/>
                <w:szCs w:val="22"/>
              </w:rPr>
              <w:t>»</w:t>
            </w:r>
          </w:p>
        </w:tc>
        <w:tc>
          <w:tcPr>
            <w:tcW w:w="1985" w:type="dxa"/>
            <w:tcBorders>
              <w:top w:val="nil"/>
              <w:left w:val="nil"/>
              <w:bottom w:val="single" w:sz="4" w:space="0" w:color="auto"/>
              <w:right w:val="single" w:sz="4" w:space="0" w:color="auto"/>
            </w:tcBorders>
            <w:shd w:val="clear" w:color="auto" w:fill="auto"/>
            <w:vAlign w:val="center"/>
            <w:hideMark/>
          </w:tcPr>
          <w:p w14:paraId="5261FFE5" w14:textId="77777777" w:rsidR="00124F4C" w:rsidRPr="00124F4C" w:rsidRDefault="00124F4C" w:rsidP="002B1202">
            <w:pPr>
              <w:pStyle w:val="11"/>
              <w:rPr>
                <w:sz w:val="22"/>
                <w:szCs w:val="22"/>
              </w:rPr>
            </w:pPr>
            <w:proofErr w:type="spellStart"/>
            <w:r w:rsidRPr="00124F4C">
              <w:rPr>
                <w:sz w:val="22"/>
                <w:szCs w:val="22"/>
              </w:rPr>
              <w:t>қалалық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14A2D287" w14:textId="77777777" w:rsidR="00124F4C" w:rsidRPr="00124F4C" w:rsidRDefault="00124F4C" w:rsidP="002B1202">
            <w:pPr>
              <w:pStyle w:val="11"/>
              <w:rPr>
                <w:sz w:val="22"/>
                <w:szCs w:val="22"/>
              </w:rPr>
            </w:pPr>
            <w:r w:rsidRPr="00124F4C">
              <w:rPr>
                <w:sz w:val="22"/>
                <w:szCs w:val="22"/>
              </w:rPr>
              <w:t xml:space="preserve">ІІІ </w:t>
            </w:r>
            <w:proofErr w:type="spellStart"/>
            <w:r w:rsidRPr="00124F4C">
              <w:rPr>
                <w:sz w:val="22"/>
                <w:szCs w:val="22"/>
              </w:rPr>
              <w:t>орын</w:t>
            </w:r>
            <w:proofErr w:type="spellEnd"/>
          </w:p>
        </w:tc>
        <w:tc>
          <w:tcPr>
            <w:tcW w:w="2126" w:type="dxa"/>
            <w:tcBorders>
              <w:top w:val="nil"/>
              <w:left w:val="nil"/>
              <w:bottom w:val="single" w:sz="4" w:space="0" w:color="auto"/>
              <w:right w:val="single" w:sz="4" w:space="0" w:color="auto"/>
            </w:tcBorders>
            <w:shd w:val="clear" w:color="auto" w:fill="auto"/>
            <w:vAlign w:val="center"/>
            <w:hideMark/>
          </w:tcPr>
          <w:p w14:paraId="457352D2" w14:textId="77777777" w:rsidR="00124F4C" w:rsidRPr="00124F4C" w:rsidRDefault="00124F4C" w:rsidP="002B1202">
            <w:pPr>
              <w:pStyle w:val="11"/>
              <w:rPr>
                <w:sz w:val="22"/>
                <w:szCs w:val="22"/>
              </w:rPr>
            </w:pPr>
            <w:proofErr w:type="spellStart"/>
            <w:r w:rsidRPr="00124F4C">
              <w:rPr>
                <w:sz w:val="22"/>
                <w:szCs w:val="22"/>
              </w:rPr>
              <w:t>Асқарова</w:t>
            </w:r>
            <w:proofErr w:type="spellEnd"/>
            <w:r w:rsidRPr="00124F4C">
              <w:rPr>
                <w:sz w:val="22"/>
                <w:szCs w:val="22"/>
              </w:rPr>
              <w:t xml:space="preserve"> </w:t>
            </w:r>
            <w:proofErr w:type="gramStart"/>
            <w:r w:rsidRPr="00124F4C">
              <w:rPr>
                <w:sz w:val="22"/>
                <w:szCs w:val="22"/>
              </w:rPr>
              <w:t>А.М</w:t>
            </w:r>
            <w:proofErr w:type="gramEnd"/>
          </w:p>
        </w:tc>
      </w:tr>
      <w:tr w:rsidR="00124F4C" w:rsidRPr="00124F4C" w14:paraId="7BCD9B1A" w14:textId="77777777" w:rsidTr="00C3174C">
        <w:trPr>
          <w:trHeight w:val="31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64CC4DEC" w14:textId="77777777" w:rsidR="00124F4C" w:rsidRPr="00124F4C" w:rsidRDefault="00124F4C" w:rsidP="002B1202">
            <w:pPr>
              <w:pStyle w:val="11"/>
              <w:rPr>
                <w:sz w:val="22"/>
                <w:szCs w:val="22"/>
              </w:rPr>
            </w:pPr>
            <w:r w:rsidRPr="00124F4C">
              <w:rPr>
                <w:sz w:val="22"/>
                <w:szCs w:val="22"/>
              </w:rPr>
              <w:t>81</w:t>
            </w:r>
          </w:p>
        </w:tc>
        <w:tc>
          <w:tcPr>
            <w:tcW w:w="2268" w:type="dxa"/>
            <w:tcBorders>
              <w:top w:val="nil"/>
              <w:left w:val="nil"/>
              <w:bottom w:val="single" w:sz="4" w:space="0" w:color="auto"/>
              <w:right w:val="single" w:sz="4" w:space="0" w:color="auto"/>
            </w:tcBorders>
            <w:shd w:val="clear" w:color="auto" w:fill="auto"/>
            <w:vAlign w:val="center"/>
            <w:hideMark/>
          </w:tcPr>
          <w:p w14:paraId="0CD6355F" w14:textId="77777777" w:rsidR="00124F4C" w:rsidRPr="00124F4C" w:rsidRDefault="00124F4C" w:rsidP="002B1202">
            <w:pPr>
              <w:pStyle w:val="11"/>
              <w:rPr>
                <w:sz w:val="22"/>
                <w:szCs w:val="22"/>
              </w:rPr>
            </w:pPr>
            <w:r w:rsidRPr="00124F4C">
              <w:rPr>
                <w:sz w:val="22"/>
                <w:szCs w:val="22"/>
              </w:rPr>
              <w:t> </w:t>
            </w:r>
            <w:proofErr w:type="spellStart"/>
            <w:r w:rsidR="00C3174C" w:rsidRPr="00124F4C">
              <w:rPr>
                <w:sz w:val="22"/>
                <w:szCs w:val="22"/>
              </w:rPr>
              <w:t>Төлегенова</w:t>
            </w:r>
            <w:proofErr w:type="spellEnd"/>
            <w:r w:rsidR="00C3174C" w:rsidRPr="00124F4C">
              <w:rPr>
                <w:sz w:val="22"/>
                <w:szCs w:val="22"/>
              </w:rPr>
              <w:t xml:space="preserve"> </w:t>
            </w:r>
            <w:proofErr w:type="spellStart"/>
            <w:r w:rsidR="00C3174C" w:rsidRPr="00124F4C">
              <w:rPr>
                <w:sz w:val="22"/>
                <w:szCs w:val="22"/>
              </w:rPr>
              <w:t>Айгерім</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10CA40CD" w14:textId="77777777" w:rsidR="00124F4C" w:rsidRPr="00124F4C" w:rsidRDefault="00124F4C" w:rsidP="002B1202">
            <w:pPr>
              <w:pStyle w:val="11"/>
              <w:rPr>
                <w:sz w:val="22"/>
                <w:szCs w:val="22"/>
              </w:rPr>
            </w:pPr>
            <w:proofErr w:type="spellStart"/>
            <w:r w:rsidRPr="00124F4C">
              <w:rPr>
                <w:sz w:val="22"/>
                <w:szCs w:val="22"/>
              </w:rPr>
              <w:t>Әбіш</w:t>
            </w:r>
            <w:proofErr w:type="spellEnd"/>
            <w:r w:rsidRPr="00124F4C">
              <w:rPr>
                <w:sz w:val="22"/>
                <w:szCs w:val="22"/>
              </w:rPr>
              <w:t xml:space="preserve"> </w:t>
            </w:r>
            <w:proofErr w:type="spellStart"/>
            <w:r w:rsidRPr="00124F4C">
              <w:rPr>
                <w:sz w:val="22"/>
                <w:szCs w:val="22"/>
              </w:rPr>
              <w:t>оқулары</w:t>
            </w:r>
            <w:proofErr w:type="spellEnd"/>
            <w:r w:rsidRPr="00124F4C">
              <w:rPr>
                <w:sz w:val="22"/>
                <w:szCs w:val="22"/>
              </w:rPr>
              <w:t xml:space="preserve">, </w:t>
            </w:r>
            <w:proofErr w:type="spellStart"/>
            <w:r w:rsidRPr="00124F4C">
              <w:rPr>
                <w:sz w:val="22"/>
                <w:szCs w:val="22"/>
              </w:rPr>
              <w:t>қойылым</w:t>
            </w:r>
            <w:proofErr w:type="spellEnd"/>
          </w:p>
        </w:tc>
        <w:tc>
          <w:tcPr>
            <w:tcW w:w="1985" w:type="dxa"/>
            <w:tcBorders>
              <w:top w:val="nil"/>
              <w:left w:val="nil"/>
              <w:bottom w:val="single" w:sz="4" w:space="0" w:color="auto"/>
              <w:right w:val="single" w:sz="4" w:space="0" w:color="auto"/>
            </w:tcBorders>
            <w:shd w:val="clear" w:color="auto" w:fill="auto"/>
            <w:vAlign w:val="center"/>
            <w:hideMark/>
          </w:tcPr>
          <w:p w14:paraId="3A24B04B" w14:textId="77777777" w:rsidR="00124F4C" w:rsidRPr="00124F4C" w:rsidRDefault="00124F4C" w:rsidP="002B1202">
            <w:pPr>
              <w:pStyle w:val="11"/>
              <w:rPr>
                <w:sz w:val="22"/>
                <w:szCs w:val="22"/>
              </w:rPr>
            </w:pPr>
            <w:proofErr w:type="spellStart"/>
            <w:r w:rsidRPr="00124F4C">
              <w:rPr>
                <w:sz w:val="22"/>
                <w:szCs w:val="22"/>
              </w:rPr>
              <w:t>қалалық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2C8C1373" w14:textId="77777777" w:rsidR="00124F4C" w:rsidRPr="00124F4C" w:rsidRDefault="00124F4C" w:rsidP="002B1202">
            <w:pPr>
              <w:pStyle w:val="11"/>
              <w:rPr>
                <w:sz w:val="22"/>
                <w:szCs w:val="22"/>
              </w:rPr>
            </w:pPr>
            <w:r w:rsidRPr="00124F4C">
              <w:rPr>
                <w:sz w:val="22"/>
                <w:szCs w:val="22"/>
              </w:rPr>
              <w:t xml:space="preserve">ІІІ </w:t>
            </w:r>
            <w:proofErr w:type="spellStart"/>
            <w:r w:rsidRPr="00124F4C">
              <w:rPr>
                <w:sz w:val="22"/>
                <w:szCs w:val="22"/>
              </w:rPr>
              <w:t>орын</w:t>
            </w:r>
            <w:proofErr w:type="spellEnd"/>
          </w:p>
        </w:tc>
        <w:tc>
          <w:tcPr>
            <w:tcW w:w="2126" w:type="dxa"/>
            <w:tcBorders>
              <w:top w:val="nil"/>
              <w:left w:val="nil"/>
              <w:bottom w:val="single" w:sz="4" w:space="0" w:color="auto"/>
              <w:right w:val="single" w:sz="4" w:space="0" w:color="auto"/>
            </w:tcBorders>
            <w:shd w:val="clear" w:color="auto" w:fill="auto"/>
            <w:vAlign w:val="center"/>
            <w:hideMark/>
          </w:tcPr>
          <w:p w14:paraId="14D2F354" w14:textId="77777777" w:rsidR="00124F4C" w:rsidRPr="00124F4C" w:rsidRDefault="00124F4C" w:rsidP="002B1202">
            <w:pPr>
              <w:pStyle w:val="11"/>
              <w:rPr>
                <w:sz w:val="22"/>
                <w:szCs w:val="22"/>
              </w:rPr>
            </w:pPr>
            <w:proofErr w:type="spellStart"/>
            <w:r w:rsidRPr="00124F4C">
              <w:rPr>
                <w:sz w:val="22"/>
                <w:szCs w:val="22"/>
              </w:rPr>
              <w:t>Жупболова</w:t>
            </w:r>
            <w:proofErr w:type="spellEnd"/>
            <w:r w:rsidRPr="00124F4C">
              <w:rPr>
                <w:sz w:val="22"/>
                <w:szCs w:val="22"/>
              </w:rPr>
              <w:t xml:space="preserve"> </w:t>
            </w:r>
            <w:proofErr w:type="gramStart"/>
            <w:r w:rsidRPr="00124F4C">
              <w:rPr>
                <w:sz w:val="22"/>
                <w:szCs w:val="22"/>
              </w:rPr>
              <w:t>У.Т</w:t>
            </w:r>
            <w:proofErr w:type="gramEnd"/>
          </w:p>
        </w:tc>
      </w:tr>
      <w:tr w:rsidR="00124F4C" w:rsidRPr="00124F4C" w14:paraId="7DEDB3FA" w14:textId="77777777" w:rsidTr="00C3174C">
        <w:trPr>
          <w:trHeight w:val="28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19C4407D" w14:textId="77777777" w:rsidR="00124F4C" w:rsidRPr="00124F4C" w:rsidRDefault="00124F4C" w:rsidP="002B1202">
            <w:pPr>
              <w:pStyle w:val="11"/>
              <w:rPr>
                <w:sz w:val="22"/>
                <w:szCs w:val="22"/>
              </w:rPr>
            </w:pPr>
            <w:r w:rsidRPr="00124F4C">
              <w:rPr>
                <w:sz w:val="22"/>
                <w:szCs w:val="22"/>
              </w:rPr>
              <w:t>82</w:t>
            </w:r>
          </w:p>
        </w:tc>
        <w:tc>
          <w:tcPr>
            <w:tcW w:w="2268" w:type="dxa"/>
            <w:tcBorders>
              <w:top w:val="nil"/>
              <w:left w:val="nil"/>
              <w:bottom w:val="single" w:sz="4" w:space="0" w:color="auto"/>
              <w:right w:val="single" w:sz="4" w:space="0" w:color="auto"/>
            </w:tcBorders>
            <w:shd w:val="clear" w:color="auto" w:fill="auto"/>
            <w:vAlign w:val="center"/>
            <w:hideMark/>
          </w:tcPr>
          <w:p w14:paraId="18EAC19F" w14:textId="77777777" w:rsidR="00124F4C" w:rsidRPr="00124F4C" w:rsidRDefault="00124F4C" w:rsidP="002B1202">
            <w:pPr>
              <w:pStyle w:val="11"/>
              <w:rPr>
                <w:sz w:val="22"/>
                <w:szCs w:val="22"/>
              </w:rPr>
            </w:pPr>
            <w:proofErr w:type="spellStart"/>
            <w:r w:rsidRPr="00124F4C">
              <w:rPr>
                <w:sz w:val="22"/>
                <w:szCs w:val="22"/>
              </w:rPr>
              <w:t>Жақсылыкова</w:t>
            </w:r>
            <w:proofErr w:type="spellEnd"/>
            <w:r w:rsidRPr="00124F4C">
              <w:rPr>
                <w:sz w:val="22"/>
                <w:szCs w:val="22"/>
              </w:rPr>
              <w:t xml:space="preserve"> Аида</w:t>
            </w:r>
          </w:p>
        </w:tc>
        <w:tc>
          <w:tcPr>
            <w:tcW w:w="2693" w:type="dxa"/>
            <w:tcBorders>
              <w:top w:val="nil"/>
              <w:left w:val="nil"/>
              <w:bottom w:val="single" w:sz="4" w:space="0" w:color="auto"/>
              <w:right w:val="single" w:sz="4" w:space="0" w:color="auto"/>
            </w:tcBorders>
            <w:shd w:val="clear" w:color="auto" w:fill="auto"/>
            <w:vAlign w:val="center"/>
            <w:hideMark/>
          </w:tcPr>
          <w:p w14:paraId="0112ABCF" w14:textId="77777777" w:rsidR="00124F4C" w:rsidRPr="00124F4C" w:rsidRDefault="00124F4C" w:rsidP="002B1202">
            <w:pPr>
              <w:pStyle w:val="11"/>
              <w:rPr>
                <w:sz w:val="22"/>
                <w:szCs w:val="22"/>
              </w:rPr>
            </w:pPr>
            <w:r w:rsidRPr="00124F4C">
              <w:rPr>
                <w:sz w:val="22"/>
                <w:szCs w:val="22"/>
              </w:rPr>
              <w:t xml:space="preserve">Абай </w:t>
            </w:r>
            <w:proofErr w:type="spellStart"/>
            <w:r w:rsidRPr="00124F4C">
              <w:rPr>
                <w:sz w:val="22"/>
                <w:szCs w:val="22"/>
              </w:rPr>
              <w:t>оқулары</w:t>
            </w:r>
            <w:proofErr w:type="spellEnd"/>
            <w:r w:rsidRPr="00124F4C">
              <w:rPr>
                <w:sz w:val="22"/>
                <w:szCs w:val="22"/>
              </w:rPr>
              <w:t xml:space="preserve">, эссе </w:t>
            </w:r>
            <w:proofErr w:type="spellStart"/>
            <w:r w:rsidRPr="00124F4C">
              <w:rPr>
                <w:sz w:val="22"/>
                <w:szCs w:val="22"/>
              </w:rPr>
              <w:t>жазу</w:t>
            </w:r>
            <w:proofErr w:type="spellEnd"/>
          </w:p>
        </w:tc>
        <w:tc>
          <w:tcPr>
            <w:tcW w:w="1985" w:type="dxa"/>
            <w:tcBorders>
              <w:top w:val="nil"/>
              <w:left w:val="nil"/>
              <w:bottom w:val="single" w:sz="4" w:space="0" w:color="auto"/>
              <w:right w:val="single" w:sz="4" w:space="0" w:color="auto"/>
            </w:tcBorders>
            <w:shd w:val="clear" w:color="auto" w:fill="auto"/>
            <w:vAlign w:val="center"/>
            <w:hideMark/>
          </w:tcPr>
          <w:p w14:paraId="4455DCC5" w14:textId="77777777" w:rsidR="00124F4C" w:rsidRPr="00124F4C" w:rsidRDefault="00124F4C" w:rsidP="002B1202">
            <w:pPr>
              <w:pStyle w:val="11"/>
              <w:rPr>
                <w:sz w:val="22"/>
                <w:szCs w:val="22"/>
              </w:rPr>
            </w:pPr>
            <w:proofErr w:type="spellStart"/>
            <w:r w:rsidRPr="00124F4C">
              <w:rPr>
                <w:sz w:val="22"/>
                <w:szCs w:val="22"/>
              </w:rPr>
              <w:t>қалалық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2D0350BA" w14:textId="77777777" w:rsidR="00124F4C" w:rsidRPr="00124F4C" w:rsidRDefault="00124F4C" w:rsidP="002B1202">
            <w:pPr>
              <w:pStyle w:val="11"/>
              <w:rPr>
                <w:sz w:val="22"/>
                <w:szCs w:val="22"/>
              </w:rPr>
            </w:pPr>
            <w:proofErr w:type="spellStart"/>
            <w:r w:rsidRPr="00124F4C">
              <w:rPr>
                <w:sz w:val="22"/>
                <w:szCs w:val="22"/>
              </w:rPr>
              <w:t>Алғыс</w:t>
            </w:r>
            <w:proofErr w:type="spellEnd"/>
            <w:r w:rsidRPr="00124F4C">
              <w:rPr>
                <w:sz w:val="22"/>
                <w:szCs w:val="22"/>
              </w:rPr>
              <w:t xml:space="preserve"> хат</w:t>
            </w:r>
          </w:p>
        </w:tc>
        <w:tc>
          <w:tcPr>
            <w:tcW w:w="2126" w:type="dxa"/>
            <w:tcBorders>
              <w:top w:val="nil"/>
              <w:left w:val="nil"/>
              <w:bottom w:val="single" w:sz="4" w:space="0" w:color="auto"/>
              <w:right w:val="single" w:sz="4" w:space="0" w:color="auto"/>
            </w:tcBorders>
            <w:shd w:val="clear" w:color="auto" w:fill="auto"/>
            <w:vAlign w:val="center"/>
            <w:hideMark/>
          </w:tcPr>
          <w:p w14:paraId="733CC8BB" w14:textId="77777777" w:rsidR="00124F4C" w:rsidRPr="00124F4C" w:rsidRDefault="00124F4C" w:rsidP="002B1202">
            <w:pPr>
              <w:pStyle w:val="11"/>
              <w:rPr>
                <w:sz w:val="22"/>
                <w:szCs w:val="22"/>
              </w:rPr>
            </w:pPr>
            <w:proofErr w:type="spellStart"/>
            <w:r w:rsidRPr="00124F4C">
              <w:rPr>
                <w:sz w:val="22"/>
                <w:szCs w:val="22"/>
              </w:rPr>
              <w:t>Жупболова</w:t>
            </w:r>
            <w:proofErr w:type="spellEnd"/>
            <w:r w:rsidRPr="00124F4C">
              <w:rPr>
                <w:sz w:val="22"/>
                <w:szCs w:val="22"/>
              </w:rPr>
              <w:t xml:space="preserve"> </w:t>
            </w:r>
            <w:proofErr w:type="gramStart"/>
            <w:r w:rsidRPr="00124F4C">
              <w:rPr>
                <w:sz w:val="22"/>
                <w:szCs w:val="22"/>
              </w:rPr>
              <w:t>У.Т</w:t>
            </w:r>
            <w:proofErr w:type="gramEnd"/>
          </w:p>
        </w:tc>
      </w:tr>
      <w:tr w:rsidR="00124F4C" w:rsidRPr="00124F4C" w14:paraId="55EDF657" w14:textId="77777777" w:rsidTr="00C3174C">
        <w:trPr>
          <w:trHeight w:val="334"/>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231E7C60" w14:textId="77777777" w:rsidR="00124F4C" w:rsidRPr="00124F4C" w:rsidRDefault="00124F4C" w:rsidP="002B1202">
            <w:pPr>
              <w:pStyle w:val="11"/>
              <w:rPr>
                <w:sz w:val="22"/>
                <w:szCs w:val="22"/>
              </w:rPr>
            </w:pPr>
            <w:r w:rsidRPr="00124F4C">
              <w:rPr>
                <w:sz w:val="22"/>
                <w:szCs w:val="22"/>
              </w:rPr>
              <w:t>83</w:t>
            </w:r>
          </w:p>
        </w:tc>
        <w:tc>
          <w:tcPr>
            <w:tcW w:w="2268" w:type="dxa"/>
            <w:tcBorders>
              <w:top w:val="nil"/>
              <w:left w:val="nil"/>
              <w:bottom w:val="single" w:sz="4" w:space="0" w:color="auto"/>
              <w:right w:val="single" w:sz="4" w:space="0" w:color="auto"/>
            </w:tcBorders>
            <w:shd w:val="clear" w:color="auto" w:fill="auto"/>
            <w:vAlign w:val="center"/>
            <w:hideMark/>
          </w:tcPr>
          <w:p w14:paraId="639640C5" w14:textId="77777777" w:rsidR="00124F4C" w:rsidRPr="00124F4C" w:rsidRDefault="00124F4C" w:rsidP="002B1202">
            <w:pPr>
              <w:pStyle w:val="11"/>
              <w:rPr>
                <w:sz w:val="22"/>
                <w:szCs w:val="22"/>
              </w:rPr>
            </w:pPr>
            <w:proofErr w:type="spellStart"/>
            <w:r w:rsidRPr="00124F4C">
              <w:rPr>
                <w:sz w:val="22"/>
                <w:szCs w:val="22"/>
              </w:rPr>
              <w:t>Төлегенова</w:t>
            </w:r>
            <w:proofErr w:type="spellEnd"/>
            <w:r w:rsidRPr="00124F4C">
              <w:rPr>
                <w:sz w:val="22"/>
                <w:szCs w:val="22"/>
              </w:rPr>
              <w:t xml:space="preserve"> </w:t>
            </w:r>
            <w:proofErr w:type="spellStart"/>
            <w:r w:rsidRPr="00124F4C">
              <w:rPr>
                <w:sz w:val="22"/>
                <w:szCs w:val="22"/>
              </w:rPr>
              <w:t>Айгерім</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163FB3DD" w14:textId="77777777" w:rsidR="00124F4C" w:rsidRPr="00124F4C" w:rsidRDefault="00124F4C" w:rsidP="002B1202">
            <w:pPr>
              <w:pStyle w:val="11"/>
              <w:rPr>
                <w:sz w:val="22"/>
                <w:szCs w:val="22"/>
              </w:rPr>
            </w:pPr>
            <w:proofErr w:type="spellStart"/>
            <w:r w:rsidRPr="00124F4C">
              <w:rPr>
                <w:sz w:val="22"/>
                <w:szCs w:val="22"/>
              </w:rPr>
              <w:t>Ш.Айтматов</w:t>
            </w:r>
            <w:proofErr w:type="spellEnd"/>
            <w:r w:rsidRPr="00124F4C">
              <w:rPr>
                <w:sz w:val="22"/>
                <w:szCs w:val="22"/>
              </w:rPr>
              <w:t xml:space="preserve"> </w:t>
            </w:r>
            <w:proofErr w:type="spellStart"/>
            <w:r w:rsidRPr="00124F4C">
              <w:rPr>
                <w:sz w:val="22"/>
                <w:szCs w:val="22"/>
              </w:rPr>
              <w:t>оқулары</w:t>
            </w:r>
            <w:proofErr w:type="spellEnd"/>
          </w:p>
        </w:tc>
        <w:tc>
          <w:tcPr>
            <w:tcW w:w="1985" w:type="dxa"/>
            <w:tcBorders>
              <w:top w:val="nil"/>
              <w:left w:val="nil"/>
              <w:bottom w:val="single" w:sz="4" w:space="0" w:color="auto"/>
              <w:right w:val="single" w:sz="4" w:space="0" w:color="auto"/>
            </w:tcBorders>
            <w:shd w:val="clear" w:color="auto" w:fill="auto"/>
            <w:vAlign w:val="center"/>
            <w:hideMark/>
          </w:tcPr>
          <w:p w14:paraId="24E3E726" w14:textId="77777777" w:rsidR="00124F4C" w:rsidRPr="00124F4C" w:rsidRDefault="00124F4C" w:rsidP="002B1202">
            <w:pPr>
              <w:pStyle w:val="11"/>
              <w:rPr>
                <w:sz w:val="22"/>
                <w:szCs w:val="22"/>
              </w:rPr>
            </w:pPr>
            <w:proofErr w:type="spellStart"/>
            <w:r w:rsidRPr="00124F4C">
              <w:rPr>
                <w:sz w:val="22"/>
                <w:szCs w:val="22"/>
              </w:rPr>
              <w:t>қалалық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562769AE" w14:textId="77777777" w:rsidR="00124F4C" w:rsidRPr="00124F4C" w:rsidRDefault="00124F4C" w:rsidP="002B1202">
            <w:pPr>
              <w:pStyle w:val="11"/>
              <w:rPr>
                <w:sz w:val="22"/>
                <w:szCs w:val="22"/>
              </w:rPr>
            </w:pPr>
            <w:proofErr w:type="gramStart"/>
            <w:r w:rsidRPr="00124F4C">
              <w:rPr>
                <w:sz w:val="22"/>
                <w:szCs w:val="22"/>
              </w:rPr>
              <w:t xml:space="preserve">І  </w:t>
            </w:r>
            <w:proofErr w:type="spellStart"/>
            <w:r w:rsidRPr="00124F4C">
              <w:rPr>
                <w:sz w:val="22"/>
                <w:szCs w:val="22"/>
              </w:rPr>
              <w:t>орын</w:t>
            </w:r>
            <w:proofErr w:type="spellEnd"/>
            <w:proofErr w:type="gramEnd"/>
            <w:r w:rsidRPr="00124F4C">
              <w:rPr>
                <w:sz w:val="22"/>
                <w:szCs w:val="22"/>
              </w:rPr>
              <w:t xml:space="preserve"> </w:t>
            </w:r>
          </w:p>
        </w:tc>
        <w:tc>
          <w:tcPr>
            <w:tcW w:w="2126" w:type="dxa"/>
            <w:tcBorders>
              <w:top w:val="nil"/>
              <w:left w:val="nil"/>
              <w:bottom w:val="single" w:sz="4" w:space="0" w:color="auto"/>
              <w:right w:val="single" w:sz="4" w:space="0" w:color="auto"/>
            </w:tcBorders>
            <w:shd w:val="clear" w:color="auto" w:fill="auto"/>
            <w:vAlign w:val="center"/>
            <w:hideMark/>
          </w:tcPr>
          <w:p w14:paraId="410E1FFD" w14:textId="77777777" w:rsidR="00124F4C" w:rsidRPr="00124F4C" w:rsidRDefault="00124F4C" w:rsidP="002B1202">
            <w:pPr>
              <w:pStyle w:val="11"/>
              <w:rPr>
                <w:sz w:val="22"/>
                <w:szCs w:val="22"/>
              </w:rPr>
            </w:pPr>
            <w:proofErr w:type="spellStart"/>
            <w:r w:rsidRPr="00124F4C">
              <w:rPr>
                <w:sz w:val="22"/>
                <w:szCs w:val="22"/>
              </w:rPr>
              <w:t>Жупболова</w:t>
            </w:r>
            <w:proofErr w:type="spellEnd"/>
            <w:r w:rsidRPr="00124F4C">
              <w:rPr>
                <w:sz w:val="22"/>
                <w:szCs w:val="22"/>
              </w:rPr>
              <w:t xml:space="preserve"> </w:t>
            </w:r>
            <w:proofErr w:type="gramStart"/>
            <w:r w:rsidRPr="00124F4C">
              <w:rPr>
                <w:sz w:val="22"/>
                <w:szCs w:val="22"/>
              </w:rPr>
              <w:t>У.Т</w:t>
            </w:r>
            <w:proofErr w:type="gramEnd"/>
          </w:p>
        </w:tc>
      </w:tr>
      <w:tr w:rsidR="00124F4C" w:rsidRPr="00124F4C" w14:paraId="476F5D33" w14:textId="77777777" w:rsidTr="00C3174C">
        <w:trPr>
          <w:trHeight w:val="52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251041BF" w14:textId="77777777" w:rsidR="00124F4C" w:rsidRPr="00124F4C" w:rsidRDefault="00124F4C" w:rsidP="002B1202">
            <w:pPr>
              <w:pStyle w:val="11"/>
              <w:rPr>
                <w:sz w:val="22"/>
                <w:szCs w:val="22"/>
              </w:rPr>
            </w:pPr>
            <w:r w:rsidRPr="00124F4C">
              <w:rPr>
                <w:sz w:val="22"/>
                <w:szCs w:val="22"/>
              </w:rPr>
              <w:t>84</w:t>
            </w:r>
          </w:p>
        </w:tc>
        <w:tc>
          <w:tcPr>
            <w:tcW w:w="2268" w:type="dxa"/>
            <w:tcBorders>
              <w:top w:val="nil"/>
              <w:left w:val="nil"/>
              <w:bottom w:val="single" w:sz="4" w:space="0" w:color="auto"/>
              <w:right w:val="single" w:sz="4" w:space="0" w:color="auto"/>
            </w:tcBorders>
            <w:shd w:val="clear" w:color="auto" w:fill="auto"/>
            <w:vAlign w:val="center"/>
            <w:hideMark/>
          </w:tcPr>
          <w:p w14:paraId="7BB70391" w14:textId="77777777" w:rsidR="00124F4C" w:rsidRPr="00124F4C" w:rsidRDefault="00124F4C" w:rsidP="002B1202">
            <w:pPr>
              <w:pStyle w:val="11"/>
              <w:rPr>
                <w:sz w:val="22"/>
                <w:szCs w:val="22"/>
              </w:rPr>
            </w:pPr>
            <w:proofErr w:type="spellStart"/>
            <w:r w:rsidRPr="00124F4C">
              <w:rPr>
                <w:sz w:val="22"/>
                <w:szCs w:val="22"/>
              </w:rPr>
              <w:t>Уразгалиева</w:t>
            </w:r>
            <w:proofErr w:type="spellEnd"/>
            <w:r w:rsidRPr="00124F4C">
              <w:rPr>
                <w:sz w:val="22"/>
                <w:szCs w:val="22"/>
              </w:rPr>
              <w:t xml:space="preserve"> Диана</w:t>
            </w:r>
          </w:p>
        </w:tc>
        <w:tc>
          <w:tcPr>
            <w:tcW w:w="2693" w:type="dxa"/>
            <w:tcBorders>
              <w:top w:val="nil"/>
              <w:left w:val="nil"/>
              <w:bottom w:val="single" w:sz="4" w:space="0" w:color="auto"/>
              <w:right w:val="single" w:sz="4" w:space="0" w:color="auto"/>
            </w:tcBorders>
            <w:shd w:val="clear" w:color="auto" w:fill="auto"/>
            <w:vAlign w:val="center"/>
            <w:hideMark/>
          </w:tcPr>
          <w:p w14:paraId="3710C0F2" w14:textId="77777777" w:rsidR="00124F4C" w:rsidRPr="00124F4C" w:rsidRDefault="00124F4C" w:rsidP="002B1202">
            <w:pPr>
              <w:pStyle w:val="11"/>
              <w:rPr>
                <w:sz w:val="22"/>
                <w:szCs w:val="22"/>
              </w:rPr>
            </w:pPr>
            <w:r w:rsidRPr="00124F4C">
              <w:rPr>
                <w:sz w:val="22"/>
                <w:szCs w:val="22"/>
              </w:rPr>
              <w:t>«</w:t>
            </w:r>
            <w:proofErr w:type="spellStart"/>
            <w:r w:rsidRPr="00124F4C">
              <w:rPr>
                <w:sz w:val="22"/>
                <w:szCs w:val="22"/>
              </w:rPr>
              <w:t>Туған</w:t>
            </w:r>
            <w:proofErr w:type="spellEnd"/>
            <w:r w:rsidRPr="00124F4C">
              <w:rPr>
                <w:sz w:val="22"/>
                <w:szCs w:val="22"/>
              </w:rPr>
              <w:t xml:space="preserve"> </w:t>
            </w:r>
            <w:proofErr w:type="spellStart"/>
            <w:r w:rsidRPr="00124F4C">
              <w:rPr>
                <w:sz w:val="22"/>
                <w:szCs w:val="22"/>
              </w:rPr>
              <w:t>жер</w:t>
            </w:r>
            <w:proofErr w:type="spellEnd"/>
            <w:r w:rsidRPr="00124F4C">
              <w:rPr>
                <w:sz w:val="22"/>
                <w:szCs w:val="22"/>
              </w:rPr>
              <w:t xml:space="preserve">-алтын </w:t>
            </w:r>
            <w:proofErr w:type="spellStart"/>
            <w:r w:rsidRPr="00124F4C">
              <w:rPr>
                <w:sz w:val="22"/>
                <w:szCs w:val="22"/>
              </w:rPr>
              <w:t>бесік</w:t>
            </w:r>
            <w:proofErr w:type="spellEnd"/>
            <w:r w:rsidRPr="00124F4C">
              <w:rPr>
                <w:sz w:val="22"/>
                <w:szCs w:val="22"/>
              </w:rPr>
              <w:t xml:space="preserve">» </w:t>
            </w:r>
            <w:proofErr w:type="spellStart"/>
            <w:r w:rsidRPr="00124F4C">
              <w:rPr>
                <w:sz w:val="22"/>
                <w:szCs w:val="22"/>
              </w:rPr>
              <w:t>шығармалар</w:t>
            </w:r>
            <w:proofErr w:type="spellEnd"/>
            <w:r w:rsidRPr="00124F4C">
              <w:rPr>
                <w:sz w:val="22"/>
                <w:szCs w:val="22"/>
              </w:rPr>
              <w:t xml:space="preserve"> </w:t>
            </w:r>
            <w:proofErr w:type="spellStart"/>
            <w:r w:rsidRPr="00124F4C">
              <w:rPr>
                <w:sz w:val="22"/>
                <w:szCs w:val="22"/>
              </w:rPr>
              <w:t>байқауы</w:t>
            </w:r>
            <w:proofErr w:type="spellEnd"/>
          </w:p>
        </w:tc>
        <w:tc>
          <w:tcPr>
            <w:tcW w:w="1985" w:type="dxa"/>
            <w:tcBorders>
              <w:top w:val="nil"/>
              <w:left w:val="nil"/>
              <w:bottom w:val="single" w:sz="4" w:space="0" w:color="auto"/>
              <w:right w:val="single" w:sz="4" w:space="0" w:color="auto"/>
            </w:tcBorders>
            <w:shd w:val="clear" w:color="auto" w:fill="auto"/>
            <w:vAlign w:val="center"/>
            <w:hideMark/>
          </w:tcPr>
          <w:p w14:paraId="18C6D3B7" w14:textId="77777777" w:rsidR="00124F4C" w:rsidRPr="00124F4C" w:rsidRDefault="00124F4C" w:rsidP="002B1202">
            <w:pPr>
              <w:pStyle w:val="11"/>
              <w:rPr>
                <w:sz w:val="22"/>
                <w:szCs w:val="22"/>
              </w:rPr>
            </w:pPr>
            <w:proofErr w:type="spellStart"/>
            <w:r w:rsidRPr="00124F4C">
              <w:rPr>
                <w:sz w:val="22"/>
                <w:szCs w:val="22"/>
              </w:rPr>
              <w:t>қалалық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1EB4D81E" w14:textId="77777777" w:rsidR="00124F4C" w:rsidRPr="00124F4C" w:rsidRDefault="00124F4C" w:rsidP="002B1202">
            <w:pPr>
              <w:pStyle w:val="11"/>
              <w:rPr>
                <w:sz w:val="22"/>
                <w:szCs w:val="22"/>
              </w:rPr>
            </w:pPr>
            <w:proofErr w:type="gramStart"/>
            <w:r w:rsidRPr="00124F4C">
              <w:rPr>
                <w:sz w:val="22"/>
                <w:szCs w:val="22"/>
              </w:rPr>
              <w:t xml:space="preserve">І  </w:t>
            </w:r>
            <w:proofErr w:type="spellStart"/>
            <w:r w:rsidRPr="00124F4C">
              <w:rPr>
                <w:sz w:val="22"/>
                <w:szCs w:val="22"/>
              </w:rPr>
              <w:t>орын</w:t>
            </w:r>
            <w:proofErr w:type="spellEnd"/>
            <w:proofErr w:type="gramEnd"/>
            <w:r w:rsidRPr="00124F4C">
              <w:rPr>
                <w:sz w:val="22"/>
                <w:szCs w:val="22"/>
              </w:rPr>
              <w:t xml:space="preserve"> </w:t>
            </w:r>
          </w:p>
        </w:tc>
        <w:tc>
          <w:tcPr>
            <w:tcW w:w="2126" w:type="dxa"/>
            <w:tcBorders>
              <w:top w:val="nil"/>
              <w:left w:val="nil"/>
              <w:bottom w:val="single" w:sz="4" w:space="0" w:color="auto"/>
              <w:right w:val="single" w:sz="4" w:space="0" w:color="auto"/>
            </w:tcBorders>
            <w:shd w:val="clear" w:color="auto" w:fill="auto"/>
            <w:vAlign w:val="center"/>
            <w:hideMark/>
          </w:tcPr>
          <w:p w14:paraId="1AD3B910" w14:textId="77777777" w:rsidR="00124F4C" w:rsidRPr="00124F4C" w:rsidRDefault="00124F4C" w:rsidP="002B1202">
            <w:pPr>
              <w:pStyle w:val="11"/>
              <w:rPr>
                <w:sz w:val="22"/>
                <w:szCs w:val="22"/>
              </w:rPr>
            </w:pPr>
            <w:proofErr w:type="spellStart"/>
            <w:r w:rsidRPr="00124F4C">
              <w:rPr>
                <w:sz w:val="22"/>
                <w:szCs w:val="22"/>
              </w:rPr>
              <w:t>Тастемирова</w:t>
            </w:r>
            <w:proofErr w:type="spellEnd"/>
            <w:r w:rsidRPr="00124F4C">
              <w:rPr>
                <w:sz w:val="22"/>
                <w:szCs w:val="22"/>
              </w:rPr>
              <w:t xml:space="preserve"> </w:t>
            </w:r>
            <w:proofErr w:type="gramStart"/>
            <w:r w:rsidRPr="00124F4C">
              <w:rPr>
                <w:sz w:val="22"/>
                <w:szCs w:val="22"/>
              </w:rPr>
              <w:t>Г.А</w:t>
            </w:r>
            <w:proofErr w:type="gramEnd"/>
          </w:p>
        </w:tc>
      </w:tr>
      <w:tr w:rsidR="00124F4C" w:rsidRPr="00124F4C" w14:paraId="6769DB2C" w14:textId="77777777" w:rsidTr="00C3174C">
        <w:trPr>
          <w:trHeight w:val="30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165744D2" w14:textId="77777777" w:rsidR="00124F4C" w:rsidRPr="00124F4C" w:rsidRDefault="00124F4C" w:rsidP="002B1202">
            <w:pPr>
              <w:pStyle w:val="11"/>
              <w:rPr>
                <w:sz w:val="22"/>
                <w:szCs w:val="22"/>
              </w:rPr>
            </w:pPr>
            <w:r w:rsidRPr="00124F4C">
              <w:rPr>
                <w:sz w:val="22"/>
                <w:szCs w:val="22"/>
              </w:rPr>
              <w:t>85</w:t>
            </w:r>
          </w:p>
        </w:tc>
        <w:tc>
          <w:tcPr>
            <w:tcW w:w="2268" w:type="dxa"/>
            <w:tcBorders>
              <w:top w:val="nil"/>
              <w:left w:val="nil"/>
              <w:bottom w:val="single" w:sz="4" w:space="0" w:color="auto"/>
              <w:right w:val="single" w:sz="4" w:space="0" w:color="auto"/>
            </w:tcBorders>
            <w:shd w:val="clear" w:color="auto" w:fill="auto"/>
            <w:vAlign w:val="center"/>
            <w:hideMark/>
          </w:tcPr>
          <w:p w14:paraId="2CF7F738" w14:textId="77777777" w:rsidR="00124F4C" w:rsidRPr="00124F4C" w:rsidRDefault="00124F4C" w:rsidP="002B1202">
            <w:pPr>
              <w:pStyle w:val="11"/>
              <w:rPr>
                <w:sz w:val="22"/>
                <w:szCs w:val="22"/>
              </w:rPr>
            </w:pPr>
            <w:proofErr w:type="spellStart"/>
            <w:r w:rsidRPr="00124F4C">
              <w:rPr>
                <w:sz w:val="22"/>
                <w:szCs w:val="22"/>
              </w:rPr>
              <w:t>Ибатулла</w:t>
            </w:r>
            <w:proofErr w:type="spellEnd"/>
            <w:r w:rsidRPr="00124F4C">
              <w:rPr>
                <w:sz w:val="22"/>
                <w:szCs w:val="22"/>
              </w:rPr>
              <w:t xml:space="preserve"> Аружан</w:t>
            </w:r>
          </w:p>
        </w:tc>
        <w:tc>
          <w:tcPr>
            <w:tcW w:w="2693" w:type="dxa"/>
            <w:tcBorders>
              <w:top w:val="nil"/>
              <w:left w:val="nil"/>
              <w:bottom w:val="single" w:sz="4" w:space="0" w:color="auto"/>
              <w:right w:val="single" w:sz="4" w:space="0" w:color="auto"/>
            </w:tcBorders>
            <w:shd w:val="clear" w:color="auto" w:fill="auto"/>
            <w:vAlign w:val="center"/>
            <w:hideMark/>
          </w:tcPr>
          <w:p w14:paraId="3FD3EB65" w14:textId="77777777" w:rsidR="00124F4C" w:rsidRPr="00124F4C" w:rsidRDefault="00124F4C" w:rsidP="002B1202">
            <w:pPr>
              <w:pStyle w:val="11"/>
              <w:rPr>
                <w:sz w:val="22"/>
                <w:szCs w:val="22"/>
              </w:rPr>
            </w:pPr>
            <w:proofErr w:type="spellStart"/>
            <w:r w:rsidRPr="00124F4C">
              <w:rPr>
                <w:sz w:val="22"/>
                <w:szCs w:val="22"/>
              </w:rPr>
              <w:t>Әбіш</w:t>
            </w:r>
            <w:proofErr w:type="spellEnd"/>
            <w:r w:rsidRPr="00124F4C">
              <w:rPr>
                <w:sz w:val="22"/>
                <w:szCs w:val="22"/>
              </w:rPr>
              <w:t xml:space="preserve"> </w:t>
            </w:r>
            <w:proofErr w:type="spellStart"/>
            <w:r w:rsidRPr="00124F4C">
              <w:rPr>
                <w:sz w:val="22"/>
                <w:szCs w:val="22"/>
              </w:rPr>
              <w:t>оқулары</w:t>
            </w:r>
            <w:proofErr w:type="spellEnd"/>
          </w:p>
        </w:tc>
        <w:tc>
          <w:tcPr>
            <w:tcW w:w="1985" w:type="dxa"/>
            <w:tcBorders>
              <w:top w:val="nil"/>
              <w:left w:val="nil"/>
              <w:bottom w:val="single" w:sz="4" w:space="0" w:color="auto"/>
              <w:right w:val="single" w:sz="4" w:space="0" w:color="auto"/>
            </w:tcBorders>
            <w:shd w:val="clear" w:color="auto" w:fill="auto"/>
            <w:vAlign w:val="center"/>
            <w:hideMark/>
          </w:tcPr>
          <w:p w14:paraId="3FFA698B" w14:textId="77777777" w:rsidR="00124F4C" w:rsidRPr="00124F4C" w:rsidRDefault="00124F4C" w:rsidP="002B1202">
            <w:pPr>
              <w:pStyle w:val="11"/>
              <w:rPr>
                <w:sz w:val="22"/>
                <w:szCs w:val="22"/>
              </w:rPr>
            </w:pPr>
            <w:proofErr w:type="spellStart"/>
            <w:r w:rsidRPr="00124F4C">
              <w:rPr>
                <w:sz w:val="22"/>
                <w:szCs w:val="22"/>
              </w:rPr>
              <w:t>қалалық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04AFC9E6" w14:textId="77777777" w:rsidR="00124F4C" w:rsidRPr="00124F4C" w:rsidRDefault="00124F4C" w:rsidP="002B1202">
            <w:pPr>
              <w:pStyle w:val="11"/>
              <w:rPr>
                <w:sz w:val="22"/>
                <w:szCs w:val="22"/>
              </w:rPr>
            </w:pPr>
            <w:r w:rsidRPr="00124F4C">
              <w:rPr>
                <w:sz w:val="22"/>
                <w:szCs w:val="22"/>
              </w:rPr>
              <w:t xml:space="preserve">ІІ </w:t>
            </w:r>
            <w:proofErr w:type="spellStart"/>
            <w:r w:rsidRPr="00124F4C">
              <w:rPr>
                <w:sz w:val="22"/>
                <w:szCs w:val="22"/>
              </w:rPr>
              <w:t>орын</w:t>
            </w:r>
            <w:proofErr w:type="spellEnd"/>
          </w:p>
        </w:tc>
        <w:tc>
          <w:tcPr>
            <w:tcW w:w="2126" w:type="dxa"/>
            <w:tcBorders>
              <w:top w:val="nil"/>
              <w:left w:val="nil"/>
              <w:bottom w:val="single" w:sz="4" w:space="0" w:color="auto"/>
              <w:right w:val="single" w:sz="4" w:space="0" w:color="auto"/>
            </w:tcBorders>
            <w:shd w:val="clear" w:color="auto" w:fill="auto"/>
            <w:vAlign w:val="center"/>
            <w:hideMark/>
          </w:tcPr>
          <w:p w14:paraId="66E12C35" w14:textId="77777777" w:rsidR="00124F4C" w:rsidRPr="00124F4C" w:rsidRDefault="00124F4C" w:rsidP="002B1202">
            <w:pPr>
              <w:pStyle w:val="11"/>
              <w:rPr>
                <w:sz w:val="22"/>
                <w:szCs w:val="22"/>
              </w:rPr>
            </w:pPr>
            <w:proofErr w:type="spellStart"/>
            <w:r w:rsidRPr="00124F4C">
              <w:rPr>
                <w:sz w:val="22"/>
                <w:szCs w:val="22"/>
              </w:rPr>
              <w:t>Тастемирова</w:t>
            </w:r>
            <w:proofErr w:type="spellEnd"/>
            <w:r w:rsidRPr="00124F4C">
              <w:rPr>
                <w:sz w:val="22"/>
                <w:szCs w:val="22"/>
              </w:rPr>
              <w:t xml:space="preserve"> </w:t>
            </w:r>
            <w:proofErr w:type="gramStart"/>
            <w:r w:rsidRPr="00124F4C">
              <w:rPr>
                <w:sz w:val="22"/>
                <w:szCs w:val="22"/>
              </w:rPr>
              <w:t>Г.А</w:t>
            </w:r>
            <w:proofErr w:type="gramEnd"/>
          </w:p>
        </w:tc>
      </w:tr>
      <w:tr w:rsidR="00124F4C" w:rsidRPr="00124F4C" w14:paraId="7276F1D7" w14:textId="77777777" w:rsidTr="00C3174C">
        <w:trPr>
          <w:trHeight w:val="28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630A12BB" w14:textId="77777777" w:rsidR="00124F4C" w:rsidRPr="00124F4C" w:rsidRDefault="00124F4C" w:rsidP="002B1202">
            <w:pPr>
              <w:pStyle w:val="11"/>
              <w:rPr>
                <w:sz w:val="22"/>
                <w:szCs w:val="22"/>
              </w:rPr>
            </w:pPr>
            <w:r w:rsidRPr="00124F4C">
              <w:rPr>
                <w:sz w:val="22"/>
                <w:szCs w:val="22"/>
              </w:rPr>
              <w:t>86</w:t>
            </w:r>
          </w:p>
        </w:tc>
        <w:tc>
          <w:tcPr>
            <w:tcW w:w="2268" w:type="dxa"/>
            <w:tcBorders>
              <w:top w:val="nil"/>
              <w:left w:val="nil"/>
              <w:bottom w:val="single" w:sz="4" w:space="0" w:color="auto"/>
              <w:right w:val="single" w:sz="4" w:space="0" w:color="auto"/>
            </w:tcBorders>
            <w:shd w:val="clear" w:color="auto" w:fill="auto"/>
            <w:vAlign w:val="center"/>
            <w:hideMark/>
          </w:tcPr>
          <w:p w14:paraId="147D716B" w14:textId="77777777" w:rsidR="00124F4C" w:rsidRPr="00124F4C" w:rsidRDefault="00124F4C" w:rsidP="002B1202">
            <w:pPr>
              <w:pStyle w:val="11"/>
              <w:rPr>
                <w:sz w:val="22"/>
                <w:szCs w:val="22"/>
              </w:rPr>
            </w:pPr>
            <w:proofErr w:type="spellStart"/>
            <w:r w:rsidRPr="00124F4C">
              <w:rPr>
                <w:sz w:val="22"/>
                <w:szCs w:val="22"/>
              </w:rPr>
              <w:t>Ибатулла</w:t>
            </w:r>
            <w:proofErr w:type="spellEnd"/>
            <w:r w:rsidRPr="00124F4C">
              <w:rPr>
                <w:sz w:val="22"/>
                <w:szCs w:val="22"/>
              </w:rPr>
              <w:t xml:space="preserve"> Аружан</w:t>
            </w:r>
          </w:p>
        </w:tc>
        <w:tc>
          <w:tcPr>
            <w:tcW w:w="2693" w:type="dxa"/>
            <w:tcBorders>
              <w:top w:val="nil"/>
              <w:left w:val="nil"/>
              <w:bottom w:val="single" w:sz="4" w:space="0" w:color="auto"/>
              <w:right w:val="single" w:sz="4" w:space="0" w:color="auto"/>
            </w:tcBorders>
            <w:shd w:val="clear" w:color="auto" w:fill="auto"/>
            <w:vAlign w:val="center"/>
            <w:hideMark/>
          </w:tcPr>
          <w:p w14:paraId="2B74D569" w14:textId="77777777" w:rsidR="00124F4C" w:rsidRPr="00124F4C" w:rsidRDefault="00124F4C" w:rsidP="002B1202">
            <w:pPr>
              <w:pStyle w:val="11"/>
              <w:rPr>
                <w:sz w:val="22"/>
                <w:szCs w:val="22"/>
              </w:rPr>
            </w:pPr>
            <w:proofErr w:type="spellStart"/>
            <w:r w:rsidRPr="00124F4C">
              <w:rPr>
                <w:sz w:val="22"/>
                <w:szCs w:val="22"/>
              </w:rPr>
              <w:t>Жарқын</w:t>
            </w:r>
            <w:proofErr w:type="spellEnd"/>
            <w:r w:rsidRPr="00124F4C">
              <w:rPr>
                <w:sz w:val="22"/>
                <w:szCs w:val="22"/>
              </w:rPr>
              <w:t xml:space="preserve"> </w:t>
            </w:r>
            <w:proofErr w:type="spellStart"/>
            <w:r w:rsidRPr="00124F4C">
              <w:rPr>
                <w:sz w:val="22"/>
                <w:szCs w:val="22"/>
              </w:rPr>
              <w:t>болашақ</w:t>
            </w:r>
            <w:proofErr w:type="spellEnd"/>
          </w:p>
        </w:tc>
        <w:tc>
          <w:tcPr>
            <w:tcW w:w="1985" w:type="dxa"/>
            <w:tcBorders>
              <w:top w:val="nil"/>
              <w:left w:val="nil"/>
              <w:bottom w:val="single" w:sz="4" w:space="0" w:color="auto"/>
              <w:right w:val="single" w:sz="4" w:space="0" w:color="auto"/>
            </w:tcBorders>
            <w:shd w:val="clear" w:color="auto" w:fill="auto"/>
            <w:vAlign w:val="center"/>
            <w:hideMark/>
          </w:tcPr>
          <w:p w14:paraId="3C2BF82F" w14:textId="77777777" w:rsidR="00124F4C" w:rsidRPr="00124F4C" w:rsidRDefault="00124F4C" w:rsidP="002B1202">
            <w:pPr>
              <w:pStyle w:val="11"/>
              <w:rPr>
                <w:sz w:val="22"/>
                <w:szCs w:val="22"/>
              </w:rPr>
            </w:pPr>
            <w:proofErr w:type="spellStart"/>
            <w:r w:rsidRPr="00124F4C">
              <w:rPr>
                <w:sz w:val="22"/>
                <w:szCs w:val="22"/>
              </w:rPr>
              <w:t>қалалық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7DDCF125" w14:textId="77777777" w:rsidR="00124F4C" w:rsidRPr="00124F4C" w:rsidRDefault="00124F4C" w:rsidP="002B1202">
            <w:pPr>
              <w:pStyle w:val="11"/>
              <w:rPr>
                <w:sz w:val="22"/>
                <w:szCs w:val="22"/>
              </w:rPr>
            </w:pPr>
            <w:r w:rsidRPr="00124F4C">
              <w:rPr>
                <w:sz w:val="22"/>
                <w:szCs w:val="22"/>
              </w:rPr>
              <w:t xml:space="preserve">ІІ </w:t>
            </w:r>
            <w:proofErr w:type="spellStart"/>
            <w:r w:rsidRPr="00124F4C">
              <w:rPr>
                <w:sz w:val="22"/>
                <w:szCs w:val="22"/>
              </w:rPr>
              <w:t>орын</w:t>
            </w:r>
            <w:proofErr w:type="spellEnd"/>
          </w:p>
        </w:tc>
        <w:tc>
          <w:tcPr>
            <w:tcW w:w="2126" w:type="dxa"/>
            <w:tcBorders>
              <w:top w:val="nil"/>
              <w:left w:val="nil"/>
              <w:bottom w:val="single" w:sz="4" w:space="0" w:color="auto"/>
              <w:right w:val="single" w:sz="4" w:space="0" w:color="auto"/>
            </w:tcBorders>
            <w:shd w:val="clear" w:color="auto" w:fill="auto"/>
            <w:vAlign w:val="center"/>
            <w:hideMark/>
          </w:tcPr>
          <w:p w14:paraId="201C22FC" w14:textId="77777777" w:rsidR="00124F4C" w:rsidRPr="00124F4C" w:rsidRDefault="00124F4C" w:rsidP="002B1202">
            <w:pPr>
              <w:pStyle w:val="11"/>
              <w:rPr>
                <w:sz w:val="22"/>
                <w:szCs w:val="22"/>
              </w:rPr>
            </w:pPr>
            <w:proofErr w:type="spellStart"/>
            <w:r w:rsidRPr="00124F4C">
              <w:rPr>
                <w:sz w:val="22"/>
                <w:szCs w:val="22"/>
              </w:rPr>
              <w:t>Тастемирова</w:t>
            </w:r>
            <w:proofErr w:type="spellEnd"/>
            <w:r w:rsidRPr="00124F4C">
              <w:rPr>
                <w:sz w:val="22"/>
                <w:szCs w:val="22"/>
              </w:rPr>
              <w:t xml:space="preserve"> </w:t>
            </w:r>
            <w:proofErr w:type="gramStart"/>
            <w:r w:rsidRPr="00124F4C">
              <w:rPr>
                <w:sz w:val="22"/>
                <w:szCs w:val="22"/>
              </w:rPr>
              <w:t>Г.А</w:t>
            </w:r>
            <w:proofErr w:type="gramEnd"/>
          </w:p>
        </w:tc>
      </w:tr>
      <w:tr w:rsidR="00124F4C" w:rsidRPr="00124F4C" w14:paraId="4E020937" w14:textId="77777777" w:rsidTr="00C3174C">
        <w:trPr>
          <w:trHeight w:val="52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5828AC35" w14:textId="77777777" w:rsidR="00124F4C" w:rsidRPr="00124F4C" w:rsidRDefault="00124F4C" w:rsidP="002B1202">
            <w:pPr>
              <w:pStyle w:val="11"/>
              <w:rPr>
                <w:sz w:val="22"/>
                <w:szCs w:val="22"/>
              </w:rPr>
            </w:pPr>
            <w:r w:rsidRPr="00124F4C">
              <w:rPr>
                <w:sz w:val="22"/>
                <w:szCs w:val="22"/>
              </w:rPr>
              <w:t>87</w:t>
            </w:r>
          </w:p>
        </w:tc>
        <w:tc>
          <w:tcPr>
            <w:tcW w:w="2268" w:type="dxa"/>
            <w:tcBorders>
              <w:top w:val="nil"/>
              <w:left w:val="nil"/>
              <w:bottom w:val="single" w:sz="4" w:space="0" w:color="auto"/>
              <w:right w:val="single" w:sz="4" w:space="0" w:color="auto"/>
            </w:tcBorders>
            <w:shd w:val="clear" w:color="auto" w:fill="auto"/>
            <w:vAlign w:val="center"/>
            <w:hideMark/>
          </w:tcPr>
          <w:p w14:paraId="2B6344B2" w14:textId="77777777" w:rsidR="00124F4C" w:rsidRPr="00124F4C" w:rsidRDefault="00124F4C" w:rsidP="002B1202">
            <w:pPr>
              <w:pStyle w:val="11"/>
              <w:rPr>
                <w:sz w:val="22"/>
                <w:szCs w:val="22"/>
              </w:rPr>
            </w:pPr>
            <w:proofErr w:type="spellStart"/>
            <w:r w:rsidRPr="00124F4C">
              <w:rPr>
                <w:sz w:val="22"/>
                <w:szCs w:val="22"/>
              </w:rPr>
              <w:t>Сайранов</w:t>
            </w:r>
            <w:proofErr w:type="spellEnd"/>
            <w:r w:rsidRPr="00124F4C">
              <w:rPr>
                <w:sz w:val="22"/>
                <w:szCs w:val="22"/>
              </w:rPr>
              <w:t xml:space="preserve"> </w:t>
            </w:r>
            <w:proofErr w:type="spellStart"/>
            <w:r w:rsidRPr="00124F4C">
              <w:rPr>
                <w:sz w:val="22"/>
                <w:szCs w:val="22"/>
              </w:rPr>
              <w:t>Рүстем</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1A4F3988" w14:textId="77777777" w:rsidR="00124F4C" w:rsidRPr="00124F4C" w:rsidRDefault="00124F4C" w:rsidP="002B1202">
            <w:pPr>
              <w:pStyle w:val="11"/>
              <w:rPr>
                <w:sz w:val="22"/>
                <w:szCs w:val="22"/>
              </w:rPr>
            </w:pPr>
            <w:proofErr w:type="spellStart"/>
            <w:r w:rsidRPr="00124F4C">
              <w:rPr>
                <w:sz w:val="22"/>
                <w:szCs w:val="22"/>
              </w:rPr>
              <w:t>Сәкен</w:t>
            </w:r>
            <w:proofErr w:type="spellEnd"/>
            <w:r w:rsidRPr="00124F4C">
              <w:rPr>
                <w:sz w:val="22"/>
                <w:szCs w:val="22"/>
              </w:rPr>
              <w:t xml:space="preserve"> </w:t>
            </w:r>
            <w:proofErr w:type="spellStart"/>
            <w:r w:rsidRPr="00124F4C">
              <w:rPr>
                <w:sz w:val="22"/>
                <w:szCs w:val="22"/>
              </w:rPr>
              <w:t>оқулары</w:t>
            </w:r>
            <w:proofErr w:type="spellEnd"/>
            <w:r w:rsidRPr="00124F4C">
              <w:rPr>
                <w:sz w:val="22"/>
                <w:szCs w:val="22"/>
              </w:rPr>
              <w:t xml:space="preserve"> </w:t>
            </w:r>
            <w:proofErr w:type="spellStart"/>
            <w:r w:rsidRPr="00124F4C">
              <w:rPr>
                <w:sz w:val="22"/>
                <w:szCs w:val="22"/>
              </w:rPr>
              <w:t>ақынға</w:t>
            </w:r>
            <w:proofErr w:type="spellEnd"/>
            <w:r w:rsidRPr="00124F4C">
              <w:rPr>
                <w:sz w:val="22"/>
                <w:szCs w:val="22"/>
              </w:rPr>
              <w:t xml:space="preserve"> </w:t>
            </w:r>
            <w:proofErr w:type="spellStart"/>
            <w:r w:rsidRPr="00124F4C">
              <w:rPr>
                <w:sz w:val="22"/>
                <w:szCs w:val="22"/>
              </w:rPr>
              <w:t>арнау</w:t>
            </w:r>
            <w:proofErr w:type="spellEnd"/>
          </w:p>
        </w:tc>
        <w:tc>
          <w:tcPr>
            <w:tcW w:w="1985" w:type="dxa"/>
            <w:tcBorders>
              <w:top w:val="nil"/>
              <w:left w:val="nil"/>
              <w:bottom w:val="single" w:sz="4" w:space="0" w:color="auto"/>
              <w:right w:val="single" w:sz="4" w:space="0" w:color="auto"/>
            </w:tcBorders>
            <w:shd w:val="clear" w:color="auto" w:fill="auto"/>
            <w:vAlign w:val="center"/>
            <w:hideMark/>
          </w:tcPr>
          <w:p w14:paraId="6C5EDA37" w14:textId="77777777" w:rsidR="00124F4C" w:rsidRPr="00124F4C" w:rsidRDefault="00124F4C" w:rsidP="002B1202">
            <w:pPr>
              <w:pStyle w:val="11"/>
              <w:rPr>
                <w:sz w:val="22"/>
                <w:szCs w:val="22"/>
              </w:rPr>
            </w:pPr>
            <w:proofErr w:type="spellStart"/>
            <w:r w:rsidRPr="00124F4C">
              <w:rPr>
                <w:sz w:val="22"/>
                <w:szCs w:val="22"/>
              </w:rPr>
              <w:t>қалалық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0DE65895" w14:textId="77777777" w:rsidR="00124F4C" w:rsidRPr="00124F4C" w:rsidRDefault="00124F4C" w:rsidP="002B1202">
            <w:pPr>
              <w:pStyle w:val="11"/>
              <w:rPr>
                <w:sz w:val="22"/>
                <w:szCs w:val="22"/>
              </w:rPr>
            </w:pPr>
            <w:r w:rsidRPr="00124F4C">
              <w:rPr>
                <w:sz w:val="22"/>
                <w:szCs w:val="22"/>
              </w:rPr>
              <w:t xml:space="preserve">ІІІ </w:t>
            </w:r>
            <w:proofErr w:type="spellStart"/>
            <w:r w:rsidRPr="00124F4C">
              <w:rPr>
                <w:sz w:val="22"/>
                <w:szCs w:val="22"/>
              </w:rPr>
              <w:t>орын</w:t>
            </w:r>
            <w:proofErr w:type="spellEnd"/>
          </w:p>
        </w:tc>
        <w:tc>
          <w:tcPr>
            <w:tcW w:w="2126" w:type="dxa"/>
            <w:tcBorders>
              <w:top w:val="nil"/>
              <w:left w:val="nil"/>
              <w:bottom w:val="single" w:sz="4" w:space="0" w:color="auto"/>
              <w:right w:val="single" w:sz="4" w:space="0" w:color="auto"/>
            </w:tcBorders>
            <w:shd w:val="clear" w:color="auto" w:fill="auto"/>
            <w:vAlign w:val="center"/>
            <w:hideMark/>
          </w:tcPr>
          <w:p w14:paraId="58E1157C" w14:textId="77777777" w:rsidR="00124F4C" w:rsidRPr="00124F4C" w:rsidRDefault="00124F4C" w:rsidP="002B1202">
            <w:pPr>
              <w:pStyle w:val="11"/>
              <w:rPr>
                <w:sz w:val="22"/>
                <w:szCs w:val="22"/>
              </w:rPr>
            </w:pPr>
            <w:proofErr w:type="spellStart"/>
            <w:r w:rsidRPr="00124F4C">
              <w:rPr>
                <w:sz w:val="22"/>
                <w:szCs w:val="22"/>
              </w:rPr>
              <w:t>Кабдуллиева</w:t>
            </w:r>
            <w:proofErr w:type="spellEnd"/>
            <w:r w:rsidRPr="00124F4C">
              <w:rPr>
                <w:sz w:val="22"/>
                <w:szCs w:val="22"/>
              </w:rPr>
              <w:t xml:space="preserve"> </w:t>
            </w:r>
            <w:proofErr w:type="gramStart"/>
            <w:r w:rsidRPr="00124F4C">
              <w:rPr>
                <w:sz w:val="22"/>
                <w:szCs w:val="22"/>
              </w:rPr>
              <w:t>Д.Х</w:t>
            </w:r>
            <w:proofErr w:type="gramEnd"/>
          </w:p>
        </w:tc>
      </w:tr>
      <w:tr w:rsidR="00124F4C" w:rsidRPr="00124F4C" w14:paraId="170F69E0" w14:textId="77777777" w:rsidTr="00C3174C">
        <w:trPr>
          <w:trHeight w:val="293"/>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3F2874A6" w14:textId="77777777" w:rsidR="00124F4C" w:rsidRPr="00124F4C" w:rsidRDefault="00124F4C" w:rsidP="002B1202">
            <w:pPr>
              <w:pStyle w:val="11"/>
              <w:rPr>
                <w:sz w:val="22"/>
                <w:szCs w:val="22"/>
              </w:rPr>
            </w:pPr>
            <w:r w:rsidRPr="00124F4C">
              <w:rPr>
                <w:sz w:val="22"/>
                <w:szCs w:val="22"/>
              </w:rPr>
              <w:t>88</w:t>
            </w:r>
          </w:p>
        </w:tc>
        <w:tc>
          <w:tcPr>
            <w:tcW w:w="2268" w:type="dxa"/>
            <w:tcBorders>
              <w:top w:val="nil"/>
              <w:left w:val="nil"/>
              <w:bottom w:val="single" w:sz="4" w:space="0" w:color="auto"/>
              <w:right w:val="single" w:sz="4" w:space="0" w:color="auto"/>
            </w:tcBorders>
            <w:shd w:val="clear" w:color="auto" w:fill="auto"/>
            <w:vAlign w:val="center"/>
            <w:hideMark/>
          </w:tcPr>
          <w:p w14:paraId="0E0FCCD7" w14:textId="77777777" w:rsidR="00124F4C" w:rsidRPr="00124F4C" w:rsidRDefault="00124F4C" w:rsidP="002B1202">
            <w:pPr>
              <w:pStyle w:val="11"/>
              <w:rPr>
                <w:sz w:val="22"/>
                <w:szCs w:val="22"/>
              </w:rPr>
            </w:pPr>
            <w:proofErr w:type="spellStart"/>
            <w:r w:rsidRPr="00124F4C">
              <w:rPr>
                <w:sz w:val="22"/>
                <w:szCs w:val="22"/>
              </w:rPr>
              <w:t>Сайранов</w:t>
            </w:r>
            <w:proofErr w:type="spellEnd"/>
            <w:r w:rsidRPr="00124F4C">
              <w:rPr>
                <w:sz w:val="22"/>
                <w:szCs w:val="22"/>
              </w:rPr>
              <w:t xml:space="preserve"> </w:t>
            </w:r>
            <w:proofErr w:type="spellStart"/>
            <w:r w:rsidRPr="00124F4C">
              <w:rPr>
                <w:sz w:val="22"/>
                <w:szCs w:val="22"/>
              </w:rPr>
              <w:t>Рүстем</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0F3200FE" w14:textId="77777777" w:rsidR="00124F4C" w:rsidRPr="00124F4C" w:rsidRDefault="00124F4C" w:rsidP="002B1202">
            <w:pPr>
              <w:pStyle w:val="11"/>
              <w:rPr>
                <w:sz w:val="22"/>
                <w:szCs w:val="22"/>
              </w:rPr>
            </w:pPr>
            <w:proofErr w:type="spellStart"/>
            <w:r w:rsidRPr="00124F4C">
              <w:rPr>
                <w:sz w:val="22"/>
                <w:szCs w:val="22"/>
              </w:rPr>
              <w:t>Әбіш</w:t>
            </w:r>
            <w:proofErr w:type="spellEnd"/>
            <w:r w:rsidRPr="00124F4C">
              <w:rPr>
                <w:sz w:val="22"/>
                <w:szCs w:val="22"/>
              </w:rPr>
              <w:t xml:space="preserve"> </w:t>
            </w:r>
            <w:proofErr w:type="spellStart"/>
            <w:r w:rsidRPr="00124F4C">
              <w:rPr>
                <w:sz w:val="22"/>
                <w:szCs w:val="22"/>
              </w:rPr>
              <w:t>оқулары</w:t>
            </w:r>
            <w:proofErr w:type="spellEnd"/>
          </w:p>
        </w:tc>
        <w:tc>
          <w:tcPr>
            <w:tcW w:w="1985" w:type="dxa"/>
            <w:tcBorders>
              <w:top w:val="nil"/>
              <w:left w:val="nil"/>
              <w:bottom w:val="single" w:sz="4" w:space="0" w:color="auto"/>
              <w:right w:val="single" w:sz="4" w:space="0" w:color="auto"/>
            </w:tcBorders>
            <w:shd w:val="clear" w:color="auto" w:fill="auto"/>
            <w:vAlign w:val="center"/>
            <w:hideMark/>
          </w:tcPr>
          <w:p w14:paraId="0C5CBC2F" w14:textId="77777777" w:rsidR="00124F4C" w:rsidRPr="00124F4C" w:rsidRDefault="00124F4C" w:rsidP="002B1202">
            <w:pPr>
              <w:pStyle w:val="11"/>
              <w:rPr>
                <w:sz w:val="22"/>
                <w:szCs w:val="22"/>
              </w:rPr>
            </w:pPr>
            <w:proofErr w:type="spellStart"/>
            <w:r w:rsidRPr="00124F4C">
              <w:rPr>
                <w:sz w:val="22"/>
                <w:szCs w:val="22"/>
              </w:rPr>
              <w:t>қалалық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5CAC1B7B" w14:textId="77777777" w:rsidR="00124F4C" w:rsidRPr="00124F4C" w:rsidRDefault="00124F4C" w:rsidP="002B1202">
            <w:pPr>
              <w:pStyle w:val="11"/>
              <w:rPr>
                <w:sz w:val="22"/>
                <w:szCs w:val="22"/>
              </w:rPr>
            </w:pPr>
            <w:r w:rsidRPr="00124F4C">
              <w:rPr>
                <w:sz w:val="22"/>
                <w:szCs w:val="22"/>
              </w:rPr>
              <w:t xml:space="preserve">ІІІ </w:t>
            </w:r>
            <w:proofErr w:type="spellStart"/>
            <w:r w:rsidRPr="00124F4C">
              <w:rPr>
                <w:sz w:val="22"/>
                <w:szCs w:val="22"/>
              </w:rPr>
              <w:t>орын</w:t>
            </w:r>
            <w:proofErr w:type="spellEnd"/>
          </w:p>
        </w:tc>
        <w:tc>
          <w:tcPr>
            <w:tcW w:w="2126" w:type="dxa"/>
            <w:tcBorders>
              <w:top w:val="nil"/>
              <w:left w:val="nil"/>
              <w:bottom w:val="single" w:sz="4" w:space="0" w:color="auto"/>
              <w:right w:val="single" w:sz="4" w:space="0" w:color="auto"/>
            </w:tcBorders>
            <w:shd w:val="clear" w:color="auto" w:fill="auto"/>
            <w:vAlign w:val="center"/>
            <w:hideMark/>
          </w:tcPr>
          <w:p w14:paraId="51A737AB" w14:textId="77777777" w:rsidR="00124F4C" w:rsidRPr="00124F4C" w:rsidRDefault="00124F4C" w:rsidP="002B1202">
            <w:pPr>
              <w:pStyle w:val="11"/>
              <w:rPr>
                <w:sz w:val="22"/>
                <w:szCs w:val="22"/>
              </w:rPr>
            </w:pPr>
            <w:proofErr w:type="spellStart"/>
            <w:r w:rsidRPr="00124F4C">
              <w:rPr>
                <w:sz w:val="22"/>
                <w:szCs w:val="22"/>
              </w:rPr>
              <w:t>Кабдуллиева</w:t>
            </w:r>
            <w:proofErr w:type="spellEnd"/>
            <w:r w:rsidRPr="00124F4C">
              <w:rPr>
                <w:sz w:val="22"/>
                <w:szCs w:val="22"/>
              </w:rPr>
              <w:t xml:space="preserve"> </w:t>
            </w:r>
            <w:proofErr w:type="gramStart"/>
            <w:r w:rsidRPr="00124F4C">
              <w:rPr>
                <w:sz w:val="22"/>
                <w:szCs w:val="22"/>
              </w:rPr>
              <w:t>Д.Х</w:t>
            </w:r>
            <w:proofErr w:type="gramEnd"/>
          </w:p>
        </w:tc>
      </w:tr>
      <w:tr w:rsidR="00124F4C" w:rsidRPr="00124F4C" w14:paraId="7F3CC277" w14:textId="77777777" w:rsidTr="00C3174C">
        <w:trPr>
          <w:trHeight w:val="52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455D662E" w14:textId="77777777" w:rsidR="00124F4C" w:rsidRPr="00124F4C" w:rsidRDefault="00124F4C" w:rsidP="002B1202">
            <w:pPr>
              <w:pStyle w:val="11"/>
              <w:rPr>
                <w:sz w:val="22"/>
                <w:szCs w:val="22"/>
              </w:rPr>
            </w:pPr>
            <w:r w:rsidRPr="00124F4C">
              <w:rPr>
                <w:sz w:val="22"/>
                <w:szCs w:val="22"/>
              </w:rPr>
              <w:lastRenderedPageBreak/>
              <w:t>89</w:t>
            </w:r>
          </w:p>
        </w:tc>
        <w:tc>
          <w:tcPr>
            <w:tcW w:w="2268" w:type="dxa"/>
            <w:tcBorders>
              <w:top w:val="nil"/>
              <w:left w:val="nil"/>
              <w:bottom w:val="single" w:sz="4" w:space="0" w:color="auto"/>
              <w:right w:val="single" w:sz="4" w:space="0" w:color="auto"/>
            </w:tcBorders>
            <w:shd w:val="clear" w:color="auto" w:fill="auto"/>
            <w:vAlign w:val="center"/>
            <w:hideMark/>
          </w:tcPr>
          <w:p w14:paraId="2B25C835" w14:textId="77777777" w:rsidR="00124F4C" w:rsidRPr="00124F4C" w:rsidRDefault="00124F4C" w:rsidP="002B1202">
            <w:pPr>
              <w:pStyle w:val="11"/>
              <w:rPr>
                <w:sz w:val="22"/>
                <w:szCs w:val="22"/>
              </w:rPr>
            </w:pPr>
            <w:proofErr w:type="spellStart"/>
            <w:r w:rsidRPr="00124F4C">
              <w:rPr>
                <w:sz w:val="22"/>
                <w:szCs w:val="22"/>
              </w:rPr>
              <w:t>Нарегеев</w:t>
            </w:r>
            <w:proofErr w:type="spellEnd"/>
            <w:r w:rsidRPr="00124F4C">
              <w:rPr>
                <w:sz w:val="22"/>
                <w:szCs w:val="22"/>
              </w:rPr>
              <w:t xml:space="preserve"> </w:t>
            </w:r>
            <w:proofErr w:type="spellStart"/>
            <w:r w:rsidRPr="00124F4C">
              <w:rPr>
                <w:sz w:val="22"/>
                <w:szCs w:val="22"/>
              </w:rPr>
              <w:t>Асылхан</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637E5665" w14:textId="77777777" w:rsidR="00124F4C" w:rsidRPr="00124F4C" w:rsidRDefault="00124F4C" w:rsidP="002B1202">
            <w:pPr>
              <w:pStyle w:val="11"/>
              <w:rPr>
                <w:sz w:val="22"/>
                <w:szCs w:val="22"/>
              </w:rPr>
            </w:pPr>
            <w:proofErr w:type="spellStart"/>
            <w:r w:rsidRPr="00124F4C">
              <w:rPr>
                <w:sz w:val="22"/>
                <w:szCs w:val="22"/>
              </w:rPr>
              <w:t>Әлеуметтік</w:t>
            </w:r>
            <w:proofErr w:type="spellEnd"/>
            <w:r w:rsidRPr="00124F4C">
              <w:rPr>
                <w:sz w:val="22"/>
                <w:szCs w:val="22"/>
              </w:rPr>
              <w:t xml:space="preserve"> </w:t>
            </w:r>
            <w:proofErr w:type="spellStart"/>
            <w:r w:rsidRPr="00124F4C">
              <w:rPr>
                <w:sz w:val="22"/>
                <w:szCs w:val="22"/>
              </w:rPr>
              <w:t>жоба</w:t>
            </w:r>
            <w:proofErr w:type="spellEnd"/>
          </w:p>
        </w:tc>
        <w:tc>
          <w:tcPr>
            <w:tcW w:w="1985" w:type="dxa"/>
            <w:tcBorders>
              <w:top w:val="nil"/>
              <w:left w:val="nil"/>
              <w:bottom w:val="single" w:sz="4" w:space="0" w:color="auto"/>
              <w:right w:val="single" w:sz="4" w:space="0" w:color="auto"/>
            </w:tcBorders>
            <w:shd w:val="clear" w:color="auto" w:fill="auto"/>
            <w:vAlign w:val="center"/>
            <w:hideMark/>
          </w:tcPr>
          <w:p w14:paraId="00C542ED" w14:textId="77777777" w:rsidR="00124F4C" w:rsidRPr="00124F4C" w:rsidRDefault="00124F4C" w:rsidP="002B1202">
            <w:pPr>
              <w:pStyle w:val="11"/>
              <w:rPr>
                <w:sz w:val="22"/>
                <w:szCs w:val="22"/>
              </w:rPr>
            </w:pPr>
            <w:proofErr w:type="spellStart"/>
            <w:r w:rsidRPr="00124F4C">
              <w:rPr>
                <w:sz w:val="22"/>
                <w:szCs w:val="22"/>
              </w:rPr>
              <w:t>қалалық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2AA53698" w14:textId="77777777" w:rsidR="00124F4C" w:rsidRPr="00124F4C" w:rsidRDefault="00124F4C" w:rsidP="002B1202">
            <w:pPr>
              <w:pStyle w:val="11"/>
              <w:rPr>
                <w:sz w:val="22"/>
                <w:szCs w:val="22"/>
              </w:rPr>
            </w:pPr>
            <w:proofErr w:type="spellStart"/>
            <w:r w:rsidRPr="00124F4C">
              <w:rPr>
                <w:sz w:val="22"/>
                <w:szCs w:val="22"/>
              </w:rPr>
              <w:t>Алғыс</w:t>
            </w:r>
            <w:proofErr w:type="spellEnd"/>
            <w:r w:rsidRPr="00124F4C">
              <w:rPr>
                <w:sz w:val="22"/>
                <w:szCs w:val="22"/>
              </w:rPr>
              <w:t xml:space="preserve"> хат</w:t>
            </w:r>
          </w:p>
        </w:tc>
        <w:tc>
          <w:tcPr>
            <w:tcW w:w="2126" w:type="dxa"/>
            <w:tcBorders>
              <w:top w:val="nil"/>
              <w:left w:val="nil"/>
              <w:bottom w:val="single" w:sz="4" w:space="0" w:color="auto"/>
              <w:right w:val="single" w:sz="4" w:space="0" w:color="auto"/>
            </w:tcBorders>
            <w:shd w:val="clear" w:color="auto" w:fill="auto"/>
            <w:vAlign w:val="center"/>
            <w:hideMark/>
          </w:tcPr>
          <w:p w14:paraId="1F2C3D6A" w14:textId="77777777" w:rsidR="00124F4C" w:rsidRPr="00124F4C" w:rsidRDefault="00124F4C" w:rsidP="002B1202">
            <w:pPr>
              <w:pStyle w:val="11"/>
              <w:rPr>
                <w:sz w:val="22"/>
                <w:szCs w:val="22"/>
              </w:rPr>
            </w:pPr>
            <w:proofErr w:type="spellStart"/>
            <w:r w:rsidRPr="00124F4C">
              <w:rPr>
                <w:sz w:val="22"/>
                <w:szCs w:val="22"/>
              </w:rPr>
              <w:t>Есенгалиева</w:t>
            </w:r>
            <w:proofErr w:type="spellEnd"/>
            <w:r w:rsidRPr="00124F4C">
              <w:rPr>
                <w:sz w:val="22"/>
                <w:szCs w:val="22"/>
              </w:rPr>
              <w:t xml:space="preserve"> </w:t>
            </w:r>
            <w:proofErr w:type="gramStart"/>
            <w:r w:rsidRPr="00124F4C">
              <w:rPr>
                <w:sz w:val="22"/>
                <w:szCs w:val="22"/>
              </w:rPr>
              <w:t>А.Х</w:t>
            </w:r>
            <w:proofErr w:type="gramEnd"/>
          </w:p>
        </w:tc>
      </w:tr>
      <w:tr w:rsidR="00124F4C" w:rsidRPr="00124F4C" w14:paraId="31CDE970" w14:textId="77777777" w:rsidTr="00C3174C">
        <w:trPr>
          <w:trHeight w:val="52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58FD4534" w14:textId="77777777" w:rsidR="00124F4C" w:rsidRPr="00124F4C" w:rsidRDefault="00124F4C" w:rsidP="002B1202">
            <w:pPr>
              <w:pStyle w:val="11"/>
              <w:rPr>
                <w:sz w:val="22"/>
                <w:szCs w:val="22"/>
              </w:rPr>
            </w:pPr>
            <w:r w:rsidRPr="00124F4C">
              <w:rPr>
                <w:sz w:val="22"/>
                <w:szCs w:val="22"/>
              </w:rPr>
              <w:t>90</w:t>
            </w:r>
          </w:p>
        </w:tc>
        <w:tc>
          <w:tcPr>
            <w:tcW w:w="2268" w:type="dxa"/>
            <w:tcBorders>
              <w:top w:val="nil"/>
              <w:left w:val="nil"/>
              <w:bottom w:val="single" w:sz="4" w:space="0" w:color="auto"/>
              <w:right w:val="single" w:sz="4" w:space="0" w:color="auto"/>
            </w:tcBorders>
            <w:shd w:val="clear" w:color="auto" w:fill="auto"/>
            <w:vAlign w:val="center"/>
            <w:hideMark/>
          </w:tcPr>
          <w:p w14:paraId="0754C8C4" w14:textId="77777777" w:rsidR="00124F4C" w:rsidRPr="00124F4C" w:rsidRDefault="00124F4C" w:rsidP="002B1202">
            <w:pPr>
              <w:pStyle w:val="11"/>
              <w:rPr>
                <w:sz w:val="22"/>
                <w:szCs w:val="22"/>
              </w:rPr>
            </w:pPr>
            <w:r w:rsidRPr="00124F4C">
              <w:rPr>
                <w:sz w:val="22"/>
                <w:szCs w:val="22"/>
              </w:rPr>
              <w:t>Серикова Аида</w:t>
            </w:r>
          </w:p>
        </w:tc>
        <w:tc>
          <w:tcPr>
            <w:tcW w:w="2693" w:type="dxa"/>
            <w:tcBorders>
              <w:top w:val="nil"/>
              <w:left w:val="nil"/>
              <w:bottom w:val="single" w:sz="4" w:space="0" w:color="auto"/>
              <w:right w:val="single" w:sz="4" w:space="0" w:color="auto"/>
            </w:tcBorders>
            <w:shd w:val="clear" w:color="auto" w:fill="auto"/>
            <w:vAlign w:val="center"/>
            <w:hideMark/>
          </w:tcPr>
          <w:p w14:paraId="5AA6B7C1" w14:textId="77777777" w:rsidR="00124F4C" w:rsidRPr="00124F4C" w:rsidRDefault="00124F4C" w:rsidP="002B1202">
            <w:pPr>
              <w:pStyle w:val="11"/>
              <w:rPr>
                <w:sz w:val="22"/>
                <w:szCs w:val="22"/>
              </w:rPr>
            </w:pPr>
            <w:r w:rsidRPr="00124F4C">
              <w:rPr>
                <w:sz w:val="22"/>
                <w:szCs w:val="22"/>
              </w:rPr>
              <w:t>«</w:t>
            </w:r>
            <w:proofErr w:type="spellStart"/>
            <w:r w:rsidRPr="00124F4C">
              <w:rPr>
                <w:sz w:val="22"/>
                <w:szCs w:val="22"/>
              </w:rPr>
              <w:t>Менің</w:t>
            </w:r>
            <w:proofErr w:type="spellEnd"/>
            <w:r w:rsidRPr="00124F4C">
              <w:rPr>
                <w:sz w:val="22"/>
                <w:szCs w:val="22"/>
              </w:rPr>
              <w:t xml:space="preserve"> </w:t>
            </w:r>
            <w:proofErr w:type="spellStart"/>
            <w:r w:rsidRPr="00124F4C">
              <w:rPr>
                <w:sz w:val="22"/>
                <w:szCs w:val="22"/>
              </w:rPr>
              <w:t>тұрғылықты</w:t>
            </w:r>
            <w:proofErr w:type="spellEnd"/>
            <w:r w:rsidRPr="00124F4C">
              <w:rPr>
                <w:sz w:val="22"/>
                <w:szCs w:val="22"/>
              </w:rPr>
              <w:t xml:space="preserve"> </w:t>
            </w:r>
            <w:proofErr w:type="spellStart"/>
            <w:r w:rsidRPr="00124F4C">
              <w:rPr>
                <w:sz w:val="22"/>
                <w:szCs w:val="22"/>
              </w:rPr>
              <w:t>көшем</w:t>
            </w:r>
            <w:proofErr w:type="spellEnd"/>
            <w:r w:rsidRPr="00124F4C">
              <w:rPr>
                <w:sz w:val="22"/>
                <w:szCs w:val="22"/>
              </w:rPr>
              <w:t>»</w:t>
            </w:r>
          </w:p>
        </w:tc>
        <w:tc>
          <w:tcPr>
            <w:tcW w:w="1985" w:type="dxa"/>
            <w:tcBorders>
              <w:top w:val="nil"/>
              <w:left w:val="nil"/>
              <w:bottom w:val="single" w:sz="4" w:space="0" w:color="auto"/>
              <w:right w:val="single" w:sz="4" w:space="0" w:color="auto"/>
            </w:tcBorders>
            <w:shd w:val="clear" w:color="auto" w:fill="auto"/>
            <w:vAlign w:val="center"/>
            <w:hideMark/>
          </w:tcPr>
          <w:p w14:paraId="48E45BED" w14:textId="77777777" w:rsidR="00124F4C" w:rsidRPr="00124F4C" w:rsidRDefault="00124F4C" w:rsidP="002B1202">
            <w:pPr>
              <w:pStyle w:val="11"/>
              <w:rPr>
                <w:sz w:val="22"/>
                <w:szCs w:val="22"/>
              </w:rPr>
            </w:pPr>
            <w:proofErr w:type="spellStart"/>
            <w:r w:rsidRPr="00124F4C">
              <w:rPr>
                <w:sz w:val="22"/>
                <w:szCs w:val="22"/>
              </w:rPr>
              <w:t>қалалық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7BA773C0" w14:textId="77777777" w:rsidR="00124F4C" w:rsidRPr="00124F4C" w:rsidRDefault="00124F4C" w:rsidP="002B1202">
            <w:pPr>
              <w:pStyle w:val="11"/>
              <w:rPr>
                <w:sz w:val="22"/>
                <w:szCs w:val="22"/>
              </w:rPr>
            </w:pPr>
            <w:proofErr w:type="gramStart"/>
            <w:r w:rsidRPr="00124F4C">
              <w:rPr>
                <w:sz w:val="22"/>
                <w:szCs w:val="22"/>
              </w:rPr>
              <w:t xml:space="preserve">І  </w:t>
            </w:r>
            <w:proofErr w:type="spellStart"/>
            <w:r w:rsidRPr="00124F4C">
              <w:rPr>
                <w:sz w:val="22"/>
                <w:szCs w:val="22"/>
              </w:rPr>
              <w:t>орын</w:t>
            </w:r>
            <w:proofErr w:type="spellEnd"/>
            <w:proofErr w:type="gramEnd"/>
            <w:r w:rsidRPr="00124F4C">
              <w:rPr>
                <w:sz w:val="22"/>
                <w:szCs w:val="22"/>
              </w:rPr>
              <w:t xml:space="preserve"> </w:t>
            </w:r>
          </w:p>
        </w:tc>
        <w:tc>
          <w:tcPr>
            <w:tcW w:w="2126" w:type="dxa"/>
            <w:tcBorders>
              <w:top w:val="nil"/>
              <w:left w:val="nil"/>
              <w:bottom w:val="single" w:sz="4" w:space="0" w:color="auto"/>
              <w:right w:val="single" w:sz="4" w:space="0" w:color="auto"/>
            </w:tcBorders>
            <w:shd w:val="clear" w:color="auto" w:fill="auto"/>
            <w:vAlign w:val="center"/>
            <w:hideMark/>
          </w:tcPr>
          <w:p w14:paraId="62109917" w14:textId="77777777" w:rsidR="00124F4C" w:rsidRPr="00124F4C" w:rsidRDefault="00124F4C" w:rsidP="002B1202">
            <w:pPr>
              <w:pStyle w:val="11"/>
              <w:rPr>
                <w:sz w:val="22"/>
                <w:szCs w:val="22"/>
              </w:rPr>
            </w:pPr>
            <w:proofErr w:type="spellStart"/>
            <w:r w:rsidRPr="00124F4C">
              <w:rPr>
                <w:sz w:val="22"/>
                <w:szCs w:val="22"/>
              </w:rPr>
              <w:t>Абуова</w:t>
            </w:r>
            <w:proofErr w:type="spellEnd"/>
            <w:r w:rsidRPr="00124F4C">
              <w:rPr>
                <w:sz w:val="22"/>
                <w:szCs w:val="22"/>
              </w:rPr>
              <w:t xml:space="preserve"> </w:t>
            </w:r>
            <w:proofErr w:type="gramStart"/>
            <w:r w:rsidRPr="00124F4C">
              <w:rPr>
                <w:sz w:val="22"/>
                <w:szCs w:val="22"/>
              </w:rPr>
              <w:t>А.Р</w:t>
            </w:r>
            <w:proofErr w:type="gramEnd"/>
          </w:p>
        </w:tc>
      </w:tr>
      <w:tr w:rsidR="00124F4C" w:rsidRPr="00124F4C" w14:paraId="540E620C" w14:textId="77777777" w:rsidTr="00C3174C">
        <w:trPr>
          <w:trHeight w:val="52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43813E9C" w14:textId="77777777" w:rsidR="00124F4C" w:rsidRPr="00124F4C" w:rsidRDefault="00124F4C" w:rsidP="002B1202">
            <w:pPr>
              <w:pStyle w:val="11"/>
              <w:rPr>
                <w:sz w:val="22"/>
                <w:szCs w:val="22"/>
              </w:rPr>
            </w:pPr>
            <w:r w:rsidRPr="00124F4C">
              <w:rPr>
                <w:sz w:val="22"/>
                <w:szCs w:val="22"/>
              </w:rPr>
              <w:t>91</w:t>
            </w:r>
          </w:p>
        </w:tc>
        <w:tc>
          <w:tcPr>
            <w:tcW w:w="2268" w:type="dxa"/>
            <w:tcBorders>
              <w:top w:val="nil"/>
              <w:left w:val="nil"/>
              <w:bottom w:val="single" w:sz="4" w:space="0" w:color="auto"/>
              <w:right w:val="single" w:sz="4" w:space="0" w:color="auto"/>
            </w:tcBorders>
            <w:shd w:val="clear" w:color="auto" w:fill="auto"/>
            <w:vAlign w:val="center"/>
            <w:hideMark/>
          </w:tcPr>
          <w:p w14:paraId="504BC71B" w14:textId="77777777" w:rsidR="00124F4C" w:rsidRPr="00124F4C" w:rsidRDefault="00124F4C" w:rsidP="002B1202">
            <w:pPr>
              <w:pStyle w:val="11"/>
              <w:rPr>
                <w:sz w:val="22"/>
                <w:szCs w:val="22"/>
              </w:rPr>
            </w:pPr>
            <w:proofErr w:type="spellStart"/>
            <w:r w:rsidRPr="00124F4C">
              <w:rPr>
                <w:sz w:val="22"/>
                <w:szCs w:val="22"/>
              </w:rPr>
              <w:t>Забихолла</w:t>
            </w:r>
            <w:proofErr w:type="spellEnd"/>
            <w:r w:rsidRPr="00124F4C">
              <w:rPr>
                <w:sz w:val="22"/>
                <w:szCs w:val="22"/>
              </w:rPr>
              <w:t xml:space="preserve"> </w:t>
            </w:r>
            <w:proofErr w:type="spellStart"/>
            <w:r w:rsidRPr="00124F4C">
              <w:rPr>
                <w:sz w:val="22"/>
                <w:szCs w:val="22"/>
              </w:rPr>
              <w:t>Марфуға</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062227E3" w14:textId="77777777" w:rsidR="00124F4C" w:rsidRPr="00124F4C" w:rsidRDefault="00124F4C" w:rsidP="002B1202">
            <w:pPr>
              <w:pStyle w:val="11"/>
              <w:rPr>
                <w:sz w:val="22"/>
                <w:szCs w:val="22"/>
              </w:rPr>
            </w:pPr>
            <w:r w:rsidRPr="00124F4C">
              <w:rPr>
                <w:sz w:val="22"/>
                <w:szCs w:val="22"/>
              </w:rPr>
              <w:t xml:space="preserve">«Мен </w:t>
            </w:r>
            <w:proofErr w:type="spellStart"/>
            <w:r w:rsidRPr="00124F4C">
              <w:rPr>
                <w:sz w:val="22"/>
                <w:szCs w:val="22"/>
              </w:rPr>
              <w:t>өз</w:t>
            </w:r>
            <w:proofErr w:type="spellEnd"/>
            <w:r w:rsidRPr="00124F4C">
              <w:rPr>
                <w:sz w:val="22"/>
                <w:szCs w:val="22"/>
              </w:rPr>
              <w:t xml:space="preserve"> </w:t>
            </w:r>
            <w:proofErr w:type="spellStart"/>
            <w:r w:rsidRPr="00124F4C">
              <w:rPr>
                <w:sz w:val="22"/>
                <w:szCs w:val="22"/>
              </w:rPr>
              <w:t>өлкемді</w:t>
            </w:r>
            <w:proofErr w:type="spellEnd"/>
            <w:r w:rsidRPr="00124F4C">
              <w:rPr>
                <w:sz w:val="22"/>
                <w:szCs w:val="22"/>
              </w:rPr>
              <w:t xml:space="preserve"> </w:t>
            </w:r>
            <w:proofErr w:type="spellStart"/>
            <w:r w:rsidRPr="00124F4C">
              <w:rPr>
                <w:sz w:val="22"/>
                <w:szCs w:val="22"/>
              </w:rPr>
              <w:t>зерттеймін</w:t>
            </w:r>
            <w:proofErr w:type="spellEnd"/>
            <w:r w:rsidRPr="00124F4C">
              <w:rPr>
                <w:sz w:val="22"/>
                <w:szCs w:val="22"/>
              </w:rPr>
              <w:t>»</w:t>
            </w:r>
          </w:p>
        </w:tc>
        <w:tc>
          <w:tcPr>
            <w:tcW w:w="1985" w:type="dxa"/>
            <w:tcBorders>
              <w:top w:val="nil"/>
              <w:left w:val="nil"/>
              <w:bottom w:val="single" w:sz="4" w:space="0" w:color="auto"/>
              <w:right w:val="single" w:sz="4" w:space="0" w:color="auto"/>
            </w:tcBorders>
            <w:shd w:val="clear" w:color="auto" w:fill="auto"/>
            <w:vAlign w:val="center"/>
            <w:hideMark/>
          </w:tcPr>
          <w:p w14:paraId="6760D11B" w14:textId="77777777" w:rsidR="00124F4C" w:rsidRPr="00124F4C" w:rsidRDefault="00124F4C" w:rsidP="002B1202">
            <w:pPr>
              <w:pStyle w:val="11"/>
              <w:rPr>
                <w:sz w:val="22"/>
                <w:szCs w:val="22"/>
              </w:rPr>
            </w:pPr>
            <w:proofErr w:type="spellStart"/>
            <w:r w:rsidRPr="00124F4C">
              <w:rPr>
                <w:sz w:val="22"/>
                <w:szCs w:val="22"/>
              </w:rPr>
              <w:t>қалалық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0842E802" w14:textId="77777777" w:rsidR="00124F4C" w:rsidRPr="00124F4C" w:rsidRDefault="00124F4C" w:rsidP="002B1202">
            <w:pPr>
              <w:pStyle w:val="11"/>
              <w:rPr>
                <w:sz w:val="22"/>
                <w:szCs w:val="22"/>
              </w:rPr>
            </w:pPr>
            <w:r w:rsidRPr="00124F4C">
              <w:rPr>
                <w:sz w:val="22"/>
                <w:szCs w:val="22"/>
              </w:rPr>
              <w:t xml:space="preserve">ІІІ </w:t>
            </w:r>
            <w:proofErr w:type="spellStart"/>
            <w:r w:rsidRPr="00124F4C">
              <w:rPr>
                <w:sz w:val="22"/>
                <w:szCs w:val="22"/>
              </w:rPr>
              <w:t>орын</w:t>
            </w:r>
            <w:proofErr w:type="spellEnd"/>
          </w:p>
        </w:tc>
        <w:tc>
          <w:tcPr>
            <w:tcW w:w="2126" w:type="dxa"/>
            <w:tcBorders>
              <w:top w:val="nil"/>
              <w:left w:val="nil"/>
              <w:bottom w:val="single" w:sz="4" w:space="0" w:color="auto"/>
              <w:right w:val="single" w:sz="4" w:space="0" w:color="auto"/>
            </w:tcBorders>
            <w:shd w:val="clear" w:color="auto" w:fill="auto"/>
            <w:vAlign w:val="center"/>
            <w:hideMark/>
          </w:tcPr>
          <w:p w14:paraId="09CB371F" w14:textId="77777777" w:rsidR="00124F4C" w:rsidRPr="00124F4C" w:rsidRDefault="00124F4C" w:rsidP="002B1202">
            <w:pPr>
              <w:pStyle w:val="11"/>
              <w:rPr>
                <w:sz w:val="22"/>
                <w:szCs w:val="22"/>
              </w:rPr>
            </w:pPr>
            <w:proofErr w:type="spellStart"/>
            <w:r w:rsidRPr="00124F4C">
              <w:rPr>
                <w:sz w:val="22"/>
                <w:szCs w:val="22"/>
              </w:rPr>
              <w:t>Курманиязова</w:t>
            </w:r>
            <w:proofErr w:type="spellEnd"/>
            <w:r w:rsidRPr="00124F4C">
              <w:rPr>
                <w:sz w:val="22"/>
                <w:szCs w:val="22"/>
              </w:rPr>
              <w:t xml:space="preserve"> </w:t>
            </w:r>
            <w:proofErr w:type="gramStart"/>
            <w:r w:rsidRPr="00124F4C">
              <w:rPr>
                <w:sz w:val="22"/>
                <w:szCs w:val="22"/>
              </w:rPr>
              <w:t>А.А</w:t>
            </w:r>
            <w:proofErr w:type="gramEnd"/>
          </w:p>
        </w:tc>
      </w:tr>
      <w:tr w:rsidR="00124F4C" w:rsidRPr="00124F4C" w14:paraId="52987F8B" w14:textId="77777777" w:rsidTr="00C3174C">
        <w:trPr>
          <w:trHeight w:val="52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46D452A1" w14:textId="77777777" w:rsidR="00124F4C" w:rsidRPr="00124F4C" w:rsidRDefault="00124F4C" w:rsidP="002B1202">
            <w:pPr>
              <w:pStyle w:val="11"/>
              <w:rPr>
                <w:sz w:val="22"/>
                <w:szCs w:val="22"/>
              </w:rPr>
            </w:pPr>
            <w:r w:rsidRPr="00124F4C">
              <w:rPr>
                <w:sz w:val="22"/>
                <w:szCs w:val="22"/>
              </w:rPr>
              <w:t>92</w:t>
            </w:r>
          </w:p>
        </w:tc>
        <w:tc>
          <w:tcPr>
            <w:tcW w:w="2268" w:type="dxa"/>
            <w:tcBorders>
              <w:top w:val="nil"/>
              <w:left w:val="nil"/>
              <w:bottom w:val="single" w:sz="4" w:space="0" w:color="auto"/>
              <w:right w:val="single" w:sz="4" w:space="0" w:color="auto"/>
            </w:tcBorders>
            <w:shd w:val="clear" w:color="auto" w:fill="auto"/>
            <w:vAlign w:val="center"/>
            <w:hideMark/>
          </w:tcPr>
          <w:p w14:paraId="5A72D662" w14:textId="77777777" w:rsidR="00124F4C" w:rsidRPr="00124F4C" w:rsidRDefault="00124F4C" w:rsidP="002B1202">
            <w:pPr>
              <w:pStyle w:val="11"/>
              <w:rPr>
                <w:sz w:val="22"/>
                <w:szCs w:val="22"/>
              </w:rPr>
            </w:pPr>
            <w:proofErr w:type="spellStart"/>
            <w:r w:rsidRPr="00124F4C">
              <w:rPr>
                <w:sz w:val="22"/>
                <w:szCs w:val="22"/>
              </w:rPr>
              <w:t>Кулмуханова</w:t>
            </w:r>
            <w:proofErr w:type="spellEnd"/>
            <w:r w:rsidRPr="00124F4C">
              <w:rPr>
                <w:sz w:val="22"/>
                <w:szCs w:val="22"/>
              </w:rPr>
              <w:t xml:space="preserve"> А.</w:t>
            </w:r>
          </w:p>
        </w:tc>
        <w:tc>
          <w:tcPr>
            <w:tcW w:w="2693" w:type="dxa"/>
            <w:tcBorders>
              <w:top w:val="nil"/>
              <w:left w:val="nil"/>
              <w:bottom w:val="single" w:sz="4" w:space="0" w:color="auto"/>
              <w:right w:val="single" w:sz="4" w:space="0" w:color="auto"/>
            </w:tcBorders>
            <w:shd w:val="clear" w:color="auto" w:fill="auto"/>
            <w:vAlign w:val="center"/>
            <w:hideMark/>
          </w:tcPr>
          <w:p w14:paraId="02975D06" w14:textId="77777777" w:rsidR="00124F4C" w:rsidRPr="00124F4C" w:rsidRDefault="00124F4C" w:rsidP="002B1202">
            <w:pPr>
              <w:pStyle w:val="11"/>
              <w:rPr>
                <w:sz w:val="22"/>
                <w:szCs w:val="22"/>
              </w:rPr>
            </w:pPr>
            <w:r w:rsidRPr="00124F4C">
              <w:rPr>
                <w:sz w:val="22"/>
                <w:szCs w:val="22"/>
              </w:rPr>
              <w:t>«</w:t>
            </w:r>
            <w:proofErr w:type="spellStart"/>
            <w:r w:rsidRPr="00124F4C">
              <w:rPr>
                <w:sz w:val="22"/>
                <w:szCs w:val="22"/>
              </w:rPr>
              <w:t>Ғылым</w:t>
            </w:r>
            <w:proofErr w:type="spellEnd"/>
            <w:r w:rsidRPr="00124F4C">
              <w:rPr>
                <w:sz w:val="22"/>
                <w:szCs w:val="22"/>
              </w:rPr>
              <w:t xml:space="preserve"> </w:t>
            </w:r>
            <w:proofErr w:type="spellStart"/>
            <w:r w:rsidRPr="00124F4C">
              <w:rPr>
                <w:sz w:val="22"/>
                <w:szCs w:val="22"/>
              </w:rPr>
              <w:t>әлемін</w:t>
            </w:r>
            <w:proofErr w:type="spellEnd"/>
            <w:r w:rsidRPr="00124F4C">
              <w:rPr>
                <w:sz w:val="22"/>
                <w:szCs w:val="22"/>
              </w:rPr>
              <w:t xml:space="preserve"> </w:t>
            </w:r>
            <w:proofErr w:type="spellStart"/>
            <w:r w:rsidRPr="00124F4C">
              <w:rPr>
                <w:sz w:val="22"/>
                <w:szCs w:val="22"/>
              </w:rPr>
              <w:t>ашамыз</w:t>
            </w:r>
            <w:proofErr w:type="spellEnd"/>
            <w:r w:rsidRPr="00124F4C">
              <w:rPr>
                <w:sz w:val="22"/>
                <w:szCs w:val="22"/>
              </w:rPr>
              <w:t xml:space="preserve">» </w:t>
            </w:r>
            <w:proofErr w:type="spellStart"/>
            <w:r w:rsidRPr="00124F4C">
              <w:rPr>
                <w:sz w:val="22"/>
                <w:szCs w:val="22"/>
              </w:rPr>
              <w:t>атты</w:t>
            </w:r>
            <w:proofErr w:type="spellEnd"/>
            <w:r w:rsidRPr="00124F4C">
              <w:rPr>
                <w:sz w:val="22"/>
                <w:szCs w:val="22"/>
              </w:rPr>
              <w:t xml:space="preserve"> </w:t>
            </w:r>
            <w:proofErr w:type="spellStart"/>
            <w:r w:rsidRPr="00124F4C">
              <w:rPr>
                <w:sz w:val="22"/>
                <w:szCs w:val="22"/>
              </w:rPr>
              <w:t>байқаудың</w:t>
            </w:r>
            <w:proofErr w:type="spellEnd"/>
            <w:r w:rsidRPr="00124F4C">
              <w:rPr>
                <w:sz w:val="22"/>
                <w:szCs w:val="22"/>
              </w:rPr>
              <w:t xml:space="preserve"> «Астрофизика </w:t>
            </w:r>
            <w:proofErr w:type="spellStart"/>
            <w:r w:rsidRPr="00124F4C">
              <w:rPr>
                <w:sz w:val="22"/>
                <w:szCs w:val="22"/>
              </w:rPr>
              <w:t>және</w:t>
            </w:r>
            <w:proofErr w:type="spellEnd"/>
            <w:r w:rsidRPr="00124F4C">
              <w:rPr>
                <w:sz w:val="22"/>
                <w:szCs w:val="22"/>
              </w:rPr>
              <w:t xml:space="preserve"> </w:t>
            </w:r>
            <w:proofErr w:type="spellStart"/>
            <w:r w:rsidRPr="00124F4C">
              <w:rPr>
                <w:sz w:val="22"/>
                <w:szCs w:val="22"/>
              </w:rPr>
              <w:t>Ғаламдық</w:t>
            </w:r>
            <w:proofErr w:type="spellEnd"/>
            <w:r w:rsidRPr="00124F4C">
              <w:rPr>
                <w:sz w:val="22"/>
                <w:szCs w:val="22"/>
              </w:rPr>
              <w:t xml:space="preserve"> эволюция» </w:t>
            </w:r>
            <w:proofErr w:type="spellStart"/>
            <w:r w:rsidRPr="00124F4C">
              <w:rPr>
                <w:sz w:val="22"/>
                <w:szCs w:val="22"/>
              </w:rPr>
              <w:t>секциясы</w:t>
            </w:r>
            <w:proofErr w:type="spellEnd"/>
          </w:p>
        </w:tc>
        <w:tc>
          <w:tcPr>
            <w:tcW w:w="1985" w:type="dxa"/>
            <w:tcBorders>
              <w:top w:val="nil"/>
              <w:left w:val="nil"/>
              <w:bottom w:val="single" w:sz="4" w:space="0" w:color="auto"/>
              <w:right w:val="single" w:sz="4" w:space="0" w:color="auto"/>
            </w:tcBorders>
            <w:shd w:val="clear" w:color="auto" w:fill="auto"/>
            <w:vAlign w:val="center"/>
            <w:hideMark/>
          </w:tcPr>
          <w:p w14:paraId="03D8667B" w14:textId="77777777" w:rsidR="00124F4C" w:rsidRPr="00124F4C" w:rsidRDefault="00124F4C" w:rsidP="002B1202">
            <w:pPr>
              <w:pStyle w:val="11"/>
              <w:rPr>
                <w:sz w:val="22"/>
                <w:szCs w:val="22"/>
              </w:rPr>
            </w:pPr>
            <w:proofErr w:type="spellStart"/>
            <w:r w:rsidRPr="00124F4C">
              <w:rPr>
                <w:sz w:val="22"/>
                <w:szCs w:val="22"/>
              </w:rPr>
              <w:t>қалалық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1FE0321D" w14:textId="77777777" w:rsidR="00124F4C" w:rsidRPr="00124F4C" w:rsidRDefault="00124F4C" w:rsidP="002B1202">
            <w:pPr>
              <w:pStyle w:val="11"/>
              <w:rPr>
                <w:sz w:val="22"/>
                <w:szCs w:val="22"/>
              </w:rPr>
            </w:pPr>
            <w:r w:rsidRPr="00124F4C">
              <w:rPr>
                <w:sz w:val="22"/>
                <w:szCs w:val="22"/>
              </w:rPr>
              <w:t xml:space="preserve">ІІІ </w:t>
            </w:r>
            <w:proofErr w:type="spellStart"/>
            <w:r w:rsidRPr="00124F4C">
              <w:rPr>
                <w:sz w:val="22"/>
                <w:szCs w:val="22"/>
              </w:rPr>
              <w:t>орын</w:t>
            </w:r>
            <w:proofErr w:type="spellEnd"/>
          </w:p>
        </w:tc>
        <w:tc>
          <w:tcPr>
            <w:tcW w:w="2126" w:type="dxa"/>
            <w:tcBorders>
              <w:top w:val="nil"/>
              <w:left w:val="nil"/>
              <w:bottom w:val="single" w:sz="4" w:space="0" w:color="auto"/>
              <w:right w:val="single" w:sz="4" w:space="0" w:color="auto"/>
            </w:tcBorders>
            <w:shd w:val="clear" w:color="auto" w:fill="auto"/>
            <w:vAlign w:val="center"/>
            <w:hideMark/>
          </w:tcPr>
          <w:p w14:paraId="76EF3A32" w14:textId="77777777" w:rsidR="00124F4C" w:rsidRPr="00124F4C" w:rsidRDefault="00124F4C" w:rsidP="002B1202">
            <w:pPr>
              <w:pStyle w:val="11"/>
              <w:rPr>
                <w:sz w:val="22"/>
                <w:szCs w:val="22"/>
              </w:rPr>
            </w:pPr>
            <w:proofErr w:type="spellStart"/>
            <w:r w:rsidRPr="00124F4C">
              <w:rPr>
                <w:sz w:val="22"/>
                <w:szCs w:val="22"/>
              </w:rPr>
              <w:t>Куспанова</w:t>
            </w:r>
            <w:proofErr w:type="spellEnd"/>
            <w:r w:rsidRPr="00124F4C">
              <w:rPr>
                <w:sz w:val="22"/>
                <w:szCs w:val="22"/>
              </w:rPr>
              <w:t xml:space="preserve"> </w:t>
            </w:r>
            <w:proofErr w:type="gramStart"/>
            <w:r w:rsidRPr="00124F4C">
              <w:rPr>
                <w:sz w:val="22"/>
                <w:szCs w:val="22"/>
              </w:rPr>
              <w:t>Д.К</w:t>
            </w:r>
            <w:proofErr w:type="gramEnd"/>
          </w:p>
        </w:tc>
      </w:tr>
      <w:tr w:rsidR="00124F4C" w:rsidRPr="00124F4C" w14:paraId="1763E1FC" w14:textId="77777777" w:rsidTr="00C3174C">
        <w:trPr>
          <w:trHeight w:val="52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3F61E4F7" w14:textId="77777777" w:rsidR="00124F4C" w:rsidRPr="00124F4C" w:rsidRDefault="00124F4C" w:rsidP="002B1202">
            <w:pPr>
              <w:pStyle w:val="11"/>
              <w:rPr>
                <w:sz w:val="22"/>
                <w:szCs w:val="22"/>
              </w:rPr>
            </w:pPr>
            <w:r w:rsidRPr="00124F4C">
              <w:rPr>
                <w:sz w:val="22"/>
                <w:szCs w:val="22"/>
              </w:rPr>
              <w:t>93</w:t>
            </w:r>
          </w:p>
        </w:tc>
        <w:tc>
          <w:tcPr>
            <w:tcW w:w="2268" w:type="dxa"/>
            <w:tcBorders>
              <w:top w:val="nil"/>
              <w:left w:val="nil"/>
              <w:bottom w:val="single" w:sz="4" w:space="0" w:color="auto"/>
              <w:right w:val="single" w:sz="4" w:space="0" w:color="auto"/>
            </w:tcBorders>
            <w:shd w:val="clear" w:color="auto" w:fill="auto"/>
            <w:noWrap/>
            <w:vAlign w:val="bottom"/>
            <w:hideMark/>
          </w:tcPr>
          <w:p w14:paraId="2999C008" w14:textId="77777777" w:rsidR="00124F4C" w:rsidRPr="00124F4C" w:rsidRDefault="00124F4C" w:rsidP="002B1202">
            <w:pPr>
              <w:pStyle w:val="11"/>
              <w:rPr>
                <w:sz w:val="22"/>
                <w:szCs w:val="22"/>
              </w:rPr>
            </w:pPr>
            <w:proofErr w:type="spellStart"/>
            <w:r w:rsidRPr="00124F4C">
              <w:rPr>
                <w:sz w:val="22"/>
                <w:szCs w:val="22"/>
              </w:rPr>
              <w:t>Мағзомов</w:t>
            </w:r>
            <w:proofErr w:type="spellEnd"/>
            <w:r w:rsidRPr="00124F4C">
              <w:rPr>
                <w:sz w:val="22"/>
                <w:szCs w:val="22"/>
              </w:rPr>
              <w:t xml:space="preserve"> </w:t>
            </w:r>
            <w:proofErr w:type="spellStart"/>
            <w:r w:rsidRPr="00124F4C">
              <w:rPr>
                <w:sz w:val="22"/>
                <w:szCs w:val="22"/>
              </w:rPr>
              <w:t>Аманжан</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0A68C6C1" w14:textId="77777777" w:rsidR="00124F4C" w:rsidRPr="00124F4C" w:rsidRDefault="00124F4C" w:rsidP="002B1202">
            <w:pPr>
              <w:pStyle w:val="11"/>
              <w:rPr>
                <w:sz w:val="22"/>
                <w:szCs w:val="22"/>
              </w:rPr>
            </w:pPr>
            <w:r w:rsidRPr="00124F4C">
              <w:rPr>
                <w:sz w:val="22"/>
                <w:szCs w:val="22"/>
              </w:rPr>
              <w:t>«</w:t>
            </w:r>
            <w:proofErr w:type="spellStart"/>
            <w:r w:rsidRPr="00124F4C">
              <w:rPr>
                <w:sz w:val="22"/>
                <w:szCs w:val="22"/>
              </w:rPr>
              <w:t>Ғарышқа</w:t>
            </w:r>
            <w:proofErr w:type="spellEnd"/>
            <w:r w:rsidRPr="00124F4C">
              <w:rPr>
                <w:sz w:val="22"/>
                <w:szCs w:val="22"/>
              </w:rPr>
              <w:t xml:space="preserve"> </w:t>
            </w:r>
            <w:proofErr w:type="spellStart"/>
            <w:r w:rsidRPr="00124F4C">
              <w:rPr>
                <w:sz w:val="22"/>
                <w:szCs w:val="22"/>
              </w:rPr>
              <w:t>саяхат</w:t>
            </w:r>
            <w:proofErr w:type="spellEnd"/>
            <w:r w:rsidRPr="00124F4C">
              <w:rPr>
                <w:sz w:val="22"/>
                <w:szCs w:val="22"/>
              </w:rPr>
              <w:t xml:space="preserve">» </w:t>
            </w:r>
            <w:proofErr w:type="spellStart"/>
            <w:r w:rsidRPr="00124F4C">
              <w:rPr>
                <w:sz w:val="22"/>
                <w:szCs w:val="22"/>
              </w:rPr>
              <w:t>қалалық</w:t>
            </w:r>
            <w:proofErr w:type="spellEnd"/>
            <w:r w:rsidRPr="00124F4C">
              <w:rPr>
                <w:sz w:val="22"/>
                <w:szCs w:val="22"/>
              </w:rPr>
              <w:t xml:space="preserve"> </w:t>
            </w:r>
            <w:proofErr w:type="spellStart"/>
            <w:r w:rsidRPr="00124F4C">
              <w:rPr>
                <w:sz w:val="22"/>
                <w:szCs w:val="22"/>
              </w:rPr>
              <w:t>презентациясы</w:t>
            </w:r>
            <w:proofErr w:type="spellEnd"/>
          </w:p>
        </w:tc>
        <w:tc>
          <w:tcPr>
            <w:tcW w:w="1985" w:type="dxa"/>
            <w:tcBorders>
              <w:top w:val="nil"/>
              <w:left w:val="nil"/>
              <w:bottom w:val="single" w:sz="4" w:space="0" w:color="auto"/>
              <w:right w:val="single" w:sz="4" w:space="0" w:color="auto"/>
            </w:tcBorders>
            <w:shd w:val="clear" w:color="auto" w:fill="auto"/>
            <w:vAlign w:val="center"/>
            <w:hideMark/>
          </w:tcPr>
          <w:p w14:paraId="709D9767" w14:textId="77777777" w:rsidR="00124F4C" w:rsidRPr="00124F4C" w:rsidRDefault="00124F4C" w:rsidP="002B1202">
            <w:pPr>
              <w:pStyle w:val="11"/>
              <w:rPr>
                <w:sz w:val="22"/>
                <w:szCs w:val="22"/>
              </w:rPr>
            </w:pPr>
            <w:proofErr w:type="spellStart"/>
            <w:r w:rsidRPr="00124F4C">
              <w:rPr>
                <w:sz w:val="22"/>
                <w:szCs w:val="22"/>
              </w:rPr>
              <w:t>қалалық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68C63A95" w14:textId="77777777" w:rsidR="00124F4C" w:rsidRPr="00124F4C" w:rsidRDefault="00124F4C" w:rsidP="002B1202">
            <w:pPr>
              <w:pStyle w:val="11"/>
              <w:rPr>
                <w:sz w:val="22"/>
                <w:szCs w:val="22"/>
              </w:rPr>
            </w:pPr>
            <w:proofErr w:type="spellStart"/>
            <w:r w:rsidRPr="00124F4C">
              <w:rPr>
                <w:sz w:val="22"/>
                <w:szCs w:val="22"/>
              </w:rPr>
              <w:t>Алғыс</w:t>
            </w:r>
            <w:proofErr w:type="spellEnd"/>
            <w:r w:rsidRPr="00124F4C">
              <w:rPr>
                <w:sz w:val="22"/>
                <w:szCs w:val="22"/>
              </w:rPr>
              <w:t xml:space="preserve"> хат</w:t>
            </w:r>
          </w:p>
        </w:tc>
        <w:tc>
          <w:tcPr>
            <w:tcW w:w="2126" w:type="dxa"/>
            <w:tcBorders>
              <w:top w:val="nil"/>
              <w:left w:val="nil"/>
              <w:bottom w:val="single" w:sz="4" w:space="0" w:color="auto"/>
              <w:right w:val="single" w:sz="4" w:space="0" w:color="auto"/>
            </w:tcBorders>
            <w:shd w:val="clear" w:color="auto" w:fill="auto"/>
            <w:vAlign w:val="center"/>
            <w:hideMark/>
          </w:tcPr>
          <w:p w14:paraId="17C26330" w14:textId="77777777" w:rsidR="00124F4C" w:rsidRPr="00124F4C" w:rsidRDefault="00124F4C" w:rsidP="002B1202">
            <w:pPr>
              <w:pStyle w:val="11"/>
              <w:rPr>
                <w:sz w:val="22"/>
                <w:szCs w:val="22"/>
              </w:rPr>
            </w:pPr>
            <w:proofErr w:type="spellStart"/>
            <w:r w:rsidRPr="00124F4C">
              <w:rPr>
                <w:sz w:val="22"/>
                <w:szCs w:val="22"/>
              </w:rPr>
              <w:t>Куспанова</w:t>
            </w:r>
            <w:proofErr w:type="spellEnd"/>
            <w:r w:rsidRPr="00124F4C">
              <w:rPr>
                <w:sz w:val="22"/>
                <w:szCs w:val="22"/>
              </w:rPr>
              <w:t xml:space="preserve"> </w:t>
            </w:r>
            <w:proofErr w:type="gramStart"/>
            <w:r w:rsidRPr="00124F4C">
              <w:rPr>
                <w:sz w:val="22"/>
                <w:szCs w:val="22"/>
              </w:rPr>
              <w:t>Д.К</w:t>
            </w:r>
            <w:proofErr w:type="gramEnd"/>
          </w:p>
        </w:tc>
      </w:tr>
      <w:tr w:rsidR="00124F4C" w:rsidRPr="00124F4C" w14:paraId="55822351" w14:textId="77777777" w:rsidTr="00C3174C">
        <w:trPr>
          <w:trHeight w:val="52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6DE14734" w14:textId="77777777" w:rsidR="00124F4C" w:rsidRPr="00124F4C" w:rsidRDefault="00124F4C" w:rsidP="002B1202">
            <w:pPr>
              <w:pStyle w:val="11"/>
              <w:rPr>
                <w:sz w:val="22"/>
                <w:szCs w:val="22"/>
              </w:rPr>
            </w:pPr>
            <w:r w:rsidRPr="00124F4C">
              <w:rPr>
                <w:sz w:val="22"/>
                <w:szCs w:val="22"/>
              </w:rPr>
              <w:t>94</w:t>
            </w:r>
          </w:p>
        </w:tc>
        <w:tc>
          <w:tcPr>
            <w:tcW w:w="2268" w:type="dxa"/>
            <w:tcBorders>
              <w:top w:val="nil"/>
              <w:left w:val="nil"/>
              <w:bottom w:val="single" w:sz="4" w:space="0" w:color="auto"/>
              <w:right w:val="single" w:sz="4" w:space="0" w:color="auto"/>
            </w:tcBorders>
            <w:shd w:val="clear" w:color="auto" w:fill="auto"/>
            <w:vAlign w:val="center"/>
            <w:hideMark/>
          </w:tcPr>
          <w:p w14:paraId="76757ABE" w14:textId="77777777" w:rsidR="00124F4C" w:rsidRPr="00124F4C" w:rsidRDefault="00124F4C" w:rsidP="002B1202">
            <w:pPr>
              <w:pStyle w:val="11"/>
              <w:rPr>
                <w:sz w:val="22"/>
                <w:szCs w:val="22"/>
              </w:rPr>
            </w:pPr>
            <w:proofErr w:type="spellStart"/>
            <w:r w:rsidRPr="00124F4C">
              <w:rPr>
                <w:sz w:val="22"/>
                <w:szCs w:val="22"/>
              </w:rPr>
              <w:t>Амандыков</w:t>
            </w:r>
            <w:proofErr w:type="spellEnd"/>
            <w:r w:rsidRPr="00124F4C">
              <w:rPr>
                <w:sz w:val="22"/>
                <w:szCs w:val="22"/>
              </w:rPr>
              <w:t xml:space="preserve"> Мерей</w:t>
            </w:r>
          </w:p>
        </w:tc>
        <w:tc>
          <w:tcPr>
            <w:tcW w:w="2693" w:type="dxa"/>
            <w:tcBorders>
              <w:top w:val="nil"/>
              <w:left w:val="nil"/>
              <w:bottom w:val="single" w:sz="4" w:space="0" w:color="auto"/>
              <w:right w:val="single" w:sz="4" w:space="0" w:color="auto"/>
            </w:tcBorders>
            <w:shd w:val="clear" w:color="auto" w:fill="auto"/>
            <w:vAlign w:val="center"/>
            <w:hideMark/>
          </w:tcPr>
          <w:p w14:paraId="13F2B7BF" w14:textId="77777777" w:rsidR="00124F4C" w:rsidRPr="00124F4C" w:rsidRDefault="00124F4C" w:rsidP="002B1202">
            <w:pPr>
              <w:pStyle w:val="11"/>
              <w:rPr>
                <w:sz w:val="22"/>
                <w:szCs w:val="22"/>
              </w:rPr>
            </w:pPr>
            <w:r w:rsidRPr="00124F4C">
              <w:rPr>
                <w:sz w:val="22"/>
                <w:szCs w:val="22"/>
              </w:rPr>
              <w:t xml:space="preserve">«Digital Art-2018» </w:t>
            </w:r>
            <w:proofErr w:type="spellStart"/>
            <w:r w:rsidRPr="00124F4C">
              <w:rPr>
                <w:sz w:val="22"/>
                <w:szCs w:val="22"/>
              </w:rPr>
              <w:t>байқауы</w:t>
            </w:r>
            <w:proofErr w:type="spellEnd"/>
            <w:r w:rsidRPr="00124F4C">
              <w:rPr>
                <w:sz w:val="22"/>
                <w:szCs w:val="22"/>
              </w:rPr>
              <w:t xml:space="preserve"> (БҚАТУ)</w:t>
            </w:r>
          </w:p>
        </w:tc>
        <w:tc>
          <w:tcPr>
            <w:tcW w:w="1985" w:type="dxa"/>
            <w:tcBorders>
              <w:top w:val="nil"/>
              <w:left w:val="nil"/>
              <w:bottom w:val="single" w:sz="4" w:space="0" w:color="auto"/>
              <w:right w:val="single" w:sz="4" w:space="0" w:color="auto"/>
            </w:tcBorders>
            <w:shd w:val="clear" w:color="auto" w:fill="auto"/>
            <w:vAlign w:val="center"/>
            <w:hideMark/>
          </w:tcPr>
          <w:p w14:paraId="617FE371" w14:textId="77777777" w:rsidR="00124F4C" w:rsidRPr="00124F4C" w:rsidRDefault="00124F4C" w:rsidP="002B1202">
            <w:pPr>
              <w:pStyle w:val="11"/>
              <w:rPr>
                <w:sz w:val="22"/>
                <w:szCs w:val="22"/>
              </w:rPr>
            </w:pPr>
            <w:proofErr w:type="spellStart"/>
            <w:r w:rsidRPr="00124F4C">
              <w:rPr>
                <w:sz w:val="22"/>
                <w:szCs w:val="22"/>
              </w:rPr>
              <w:t>қалалық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024543B7" w14:textId="77777777" w:rsidR="00124F4C" w:rsidRPr="00124F4C" w:rsidRDefault="00124F4C" w:rsidP="002B1202">
            <w:pPr>
              <w:pStyle w:val="11"/>
              <w:rPr>
                <w:sz w:val="22"/>
                <w:szCs w:val="22"/>
              </w:rPr>
            </w:pPr>
            <w:proofErr w:type="gramStart"/>
            <w:r w:rsidRPr="00124F4C">
              <w:rPr>
                <w:sz w:val="22"/>
                <w:szCs w:val="22"/>
              </w:rPr>
              <w:t xml:space="preserve">І  </w:t>
            </w:r>
            <w:proofErr w:type="spellStart"/>
            <w:r w:rsidRPr="00124F4C">
              <w:rPr>
                <w:sz w:val="22"/>
                <w:szCs w:val="22"/>
              </w:rPr>
              <w:t>орын</w:t>
            </w:r>
            <w:proofErr w:type="spellEnd"/>
            <w:proofErr w:type="gramEnd"/>
            <w:r w:rsidRPr="00124F4C">
              <w:rPr>
                <w:sz w:val="22"/>
                <w:szCs w:val="22"/>
              </w:rPr>
              <w:t xml:space="preserve"> </w:t>
            </w:r>
          </w:p>
        </w:tc>
        <w:tc>
          <w:tcPr>
            <w:tcW w:w="2126" w:type="dxa"/>
            <w:tcBorders>
              <w:top w:val="nil"/>
              <w:left w:val="nil"/>
              <w:bottom w:val="single" w:sz="4" w:space="0" w:color="auto"/>
              <w:right w:val="single" w:sz="4" w:space="0" w:color="auto"/>
            </w:tcBorders>
            <w:shd w:val="clear" w:color="auto" w:fill="auto"/>
            <w:vAlign w:val="center"/>
            <w:hideMark/>
          </w:tcPr>
          <w:p w14:paraId="364378E8" w14:textId="77777777" w:rsidR="00124F4C" w:rsidRPr="00124F4C" w:rsidRDefault="00124F4C" w:rsidP="002B1202">
            <w:pPr>
              <w:pStyle w:val="11"/>
              <w:rPr>
                <w:sz w:val="22"/>
                <w:szCs w:val="22"/>
              </w:rPr>
            </w:pPr>
            <w:proofErr w:type="spellStart"/>
            <w:r w:rsidRPr="00124F4C">
              <w:rPr>
                <w:sz w:val="22"/>
                <w:szCs w:val="22"/>
              </w:rPr>
              <w:t>Қойшыбаева</w:t>
            </w:r>
            <w:proofErr w:type="spellEnd"/>
            <w:r w:rsidRPr="00124F4C">
              <w:rPr>
                <w:sz w:val="22"/>
                <w:szCs w:val="22"/>
              </w:rPr>
              <w:t xml:space="preserve"> Г.Н</w:t>
            </w:r>
          </w:p>
        </w:tc>
      </w:tr>
      <w:tr w:rsidR="00124F4C" w:rsidRPr="00124F4C" w14:paraId="1E433A3E" w14:textId="77777777" w:rsidTr="00C3174C">
        <w:trPr>
          <w:trHeight w:val="52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7C91AC65" w14:textId="77777777" w:rsidR="00124F4C" w:rsidRPr="00124F4C" w:rsidRDefault="00124F4C" w:rsidP="002B1202">
            <w:pPr>
              <w:pStyle w:val="11"/>
              <w:rPr>
                <w:sz w:val="22"/>
                <w:szCs w:val="22"/>
              </w:rPr>
            </w:pPr>
            <w:r w:rsidRPr="00124F4C">
              <w:rPr>
                <w:sz w:val="22"/>
                <w:szCs w:val="22"/>
              </w:rPr>
              <w:t>95</w:t>
            </w:r>
          </w:p>
        </w:tc>
        <w:tc>
          <w:tcPr>
            <w:tcW w:w="2268" w:type="dxa"/>
            <w:tcBorders>
              <w:top w:val="nil"/>
              <w:left w:val="nil"/>
              <w:bottom w:val="single" w:sz="4" w:space="0" w:color="auto"/>
              <w:right w:val="single" w:sz="4" w:space="0" w:color="auto"/>
            </w:tcBorders>
            <w:shd w:val="clear" w:color="auto" w:fill="auto"/>
            <w:vAlign w:val="center"/>
            <w:hideMark/>
          </w:tcPr>
          <w:p w14:paraId="7B8F93F3" w14:textId="77777777" w:rsidR="00124F4C" w:rsidRPr="00124F4C" w:rsidRDefault="00124F4C" w:rsidP="002B1202">
            <w:pPr>
              <w:pStyle w:val="11"/>
              <w:rPr>
                <w:sz w:val="22"/>
                <w:szCs w:val="22"/>
              </w:rPr>
            </w:pPr>
            <w:proofErr w:type="spellStart"/>
            <w:r w:rsidRPr="00124F4C">
              <w:rPr>
                <w:sz w:val="22"/>
                <w:szCs w:val="22"/>
              </w:rPr>
              <w:t>Байгабулов</w:t>
            </w:r>
            <w:proofErr w:type="spellEnd"/>
            <w:r w:rsidRPr="00124F4C">
              <w:rPr>
                <w:sz w:val="22"/>
                <w:szCs w:val="22"/>
              </w:rPr>
              <w:t xml:space="preserve"> Ислам</w:t>
            </w:r>
          </w:p>
        </w:tc>
        <w:tc>
          <w:tcPr>
            <w:tcW w:w="2693" w:type="dxa"/>
            <w:tcBorders>
              <w:top w:val="nil"/>
              <w:left w:val="nil"/>
              <w:bottom w:val="single" w:sz="4" w:space="0" w:color="auto"/>
              <w:right w:val="single" w:sz="4" w:space="0" w:color="auto"/>
            </w:tcBorders>
            <w:shd w:val="clear" w:color="auto" w:fill="auto"/>
            <w:vAlign w:val="center"/>
            <w:hideMark/>
          </w:tcPr>
          <w:p w14:paraId="4E2BDBD2" w14:textId="77777777" w:rsidR="00124F4C" w:rsidRPr="00124F4C" w:rsidRDefault="00124F4C" w:rsidP="002B1202">
            <w:pPr>
              <w:pStyle w:val="11"/>
              <w:rPr>
                <w:sz w:val="22"/>
                <w:szCs w:val="22"/>
              </w:rPr>
            </w:pPr>
            <w:r w:rsidRPr="00124F4C">
              <w:rPr>
                <w:sz w:val="22"/>
                <w:szCs w:val="22"/>
              </w:rPr>
              <w:t xml:space="preserve">«Digital Art-2018» </w:t>
            </w:r>
            <w:proofErr w:type="spellStart"/>
            <w:r w:rsidRPr="00124F4C">
              <w:rPr>
                <w:sz w:val="22"/>
                <w:szCs w:val="22"/>
              </w:rPr>
              <w:t>байқауы</w:t>
            </w:r>
            <w:proofErr w:type="spellEnd"/>
            <w:r w:rsidRPr="00124F4C">
              <w:rPr>
                <w:sz w:val="22"/>
                <w:szCs w:val="22"/>
              </w:rPr>
              <w:t xml:space="preserve"> (БҚАТУ)</w:t>
            </w:r>
          </w:p>
        </w:tc>
        <w:tc>
          <w:tcPr>
            <w:tcW w:w="1985" w:type="dxa"/>
            <w:tcBorders>
              <w:top w:val="nil"/>
              <w:left w:val="nil"/>
              <w:bottom w:val="single" w:sz="4" w:space="0" w:color="auto"/>
              <w:right w:val="single" w:sz="4" w:space="0" w:color="auto"/>
            </w:tcBorders>
            <w:shd w:val="clear" w:color="auto" w:fill="auto"/>
            <w:vAlign w:val="center"/>
            <w:hideMark/>
          </w:tcPr>
          <w:p w14:paraId="039CDB96" w14:textId="77777777" w:rsidR="00124F4C" w:rsidRPr="00124F4C" w:rsidRDefault="00124F4C" w:rsidP="002B1202">
            <w:pPr>
              <w:pStyle w:val="11"/>
              <w:rPr>
                <w:sz w:val="22"/>
                <w:szCs w:val="22"/>
              </w:rPr>
            </w:pPr>
            <w:proofErr w:type="spellStart"/>
            <w:r w:rsidRPr="00124F4C">
              <w:rPr>
                <w:sz w:val="22"/>
                <w:szCs w:val="22"/>
              </w:rPr>
              <w:t>қалалық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33A0CA3B" w14:textId="77777777" w:rsidR="00124F4C" w:rsidRPr="00124F4C" w:rsidRDefault="00124F4C" w:rsidP="002B1202">
            <w:pPr>
              <w:pStyle w:val="11"/>
              <w:rPr>
                <w:sz w:val="22"/>
                <w:szCs w:val="22"/>
              </w:rPr>
            </w:pPr>
            <w:r w:rsidRPr="00124F4C">
              <w:rPr>
                <w:sz w:val="22"/>
                <w:szCs w:val="22"/>
              </w:rPr>
              <w:t xml:space="preserve">ІІІ </w:t>
            </w:r>
            <w:proofErr w:type="spellStart"/>
            <w:r w:rsidRPr="00124F4C">
              <w:rPr>
                <w:sz w:val="22"/>
                <w:szCs w:val="22"/>
              </w:rPr>
              <w:t>орын</w:t>
            </w:r>
            <w:proofErr w:type="spellEnd"/>
          </w:p>
        </w:tc>
        <w:tc>
          <w:tcPr>
            <w:tcW w:w="2126" w:type="dxa"/>
            <w:tcBorders>
              <w:top w:val="nil"/>
              <w:left w:val="nil"/>
              <w:bottom w:val="single" w:sz="4" w:space="0" w:color="auto"/>
              <w:right w:val="single" w:sz="4" w:space="0" w:color="auto"/>
            </w:tcBorders>
            <w:shd w:val="clear" w:color="auto" w:fill="auto"/>
            <w:vAlign w:val="center"/>
            <w:hideMark/>
          </w:tcPr>
          <w:p w14:paraId="3A7B10E0" w14:textId="77777777" w:rsidR="00124F4C" w:rsidRPr="00124F4C" w:rsidRDefault="00124F4C" w:rsidP="002B1202">
            <w:pPr>
              <w:pStyle w:val="11"/>
              <w:rPr>
                <w:sz w:val="22"/>
                <w:szCs w:val="22"/>
              </w:rPr>
            </w:pPr>
            <w:proofErr w:type="spellStart"/>
            <w:r w:rsidRPr="00124F4C">
              <w:rPr>
                <w:sz w:val="22"/>
                <w:szCs w:val="22"/>
              </w:rPr>
              <w:t>Қойшыбаева</w:t>
            </w:r>
            <w:proofErr w:type="spellEnd"/>
            <w:r w:rsidRPr="00124F4C">
              <w:rPr>
                <w:sz w:val="22"/>
                <w:szCs w:val="22"/>
              </w:rPr>
              <w:t xml:space="preserve"> Г.Н</w:t>
            </w:r>
          </w:p>
        </w:tc>
      </w:tr>
      <w:tr w:rsidR="00124F4C" w:rsidRPr="00124F4C" w14:paraId="2F6E39EB" w14:textId="77777777" w:rsidTr="00C3174C">
        <w:trPr>
          <w:trHeight w:val="52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141E2056" w14:textId="77777777" w:rsidR="00124F4C" w:rsidRPr="00124F4C" w:rsidRDefault="00124F4C" w:rsidP="002B1202">
            <w:pPr>
              <w:pStyle w:val="11"/>
              <w:rPr>
                <w:sz w:val="22"/>
                <w:szCs w:val="22"/>
              </w:rPr>
            </w:pPr>
            <w:r w:rsidRPr="00124F4C">
              <w:rPr>
                <w:sz w:val="22"/>
                <w:szCs w:val="22"/>
              </w:rPr>
              <w:t>96</w:t>
            </w:r>
          </w:p>
        </w:tc>
        <w:tc>
          <w:tcPr>
            <w:tcW w:w="2268" w:type="dxa"/>
            <w:tcBorders>
              <w:top w:val="nil"/>
              <w:left w:val="nil"/>
              <w:bottom w:val="single" w:sz="4" w:space="0" w:color="auto"/>
              <w:right w:val="single" w:sz="4" w:space="0" w:color="auto"/>
            </w:tcBorders>
            <w:shd w:val="clear" w:color="auto" w:fill="auto"/>
            <w:vAlign w:val="center"/>
            <w:hideMark/>
          </w:tcPr>
          <w:p w14:paraId="62CB457A" w14:textId="77777777" w:rsidR="00124F4C" w:rsidRPr="00124F4C" w:rsidRDefault="00124F4C" w:rsidP="002B1202">
            <w:pPr>
              <w:pStyle w:val="11"/>
              <w:rPr>
                <w:sz w:val="22"/>
                <w:szCs w:val="22"/>
              </w:rPr>
            </w:pPr>
            <w:r w:rsidRPr="00124F4C">
              <w:rPr>
                <w:sz w:val="22"/>
                <w:szCs w:val="22"/>
              </w:rPr>
              <w:t>Жумабаев Сакен</w:t>
            </w:r>
          </w:p>
        </w:tc>
        <w:tc>
          <w:tcPr>
            <w:tcW w:w="2693" w:type="dxa"/>
            <w:tcBorders>
              <w:top w:val="nil"/>
              <w:left w:val="nil"/>
              <w:bottom w:val="single" w:sz="4" w:space="0" w:color="auto"/>
              <w:right w:val="single" w:sz="4" w:space="0" w:color="auto"/>
            </w:tcBorders>
            <w:shd w:val="clear" w:color="auto" w:fill="auto"/>
            <w:vAlign w:val="center"/>
            <w:hideMark/>
          </w:tcPr>
          <w:p w14:paraId="2B35490A" w14:textId="77777777" w:rsidR="00124F4C" w:rsidRPr="00124F4C" w:rsidRDefault="00124F4C" w:rsidP="002B1202">
            <w:pPr>
              <w:pStyle w:val="11"/>
              <w:rPr>
                <w:sz w:val="22"/>
                <w:szCs w:val="22"/>
              </w:rPr>
            </w:pPr>
            <w:r w:rsidRPr="00124F4C">
              <w:rPr>
                <w:sz w:val="22"/>
                <w:szCs w:val="22"/>
              </w:rPr>
              <w:t xml:space="preserve">«Digital Art-2018» </w:t>
            </w:r>
            <w:proofErr w:type="spellStart"/>
            <w:r w:rsidRPr="00124F4C">
              <w:rPr>
                <w:sz w:val="22"/>
                <w:szCs w:val="22"/>
              </w:rPr>
              <w:t>байқауы</w:t>
            </w:r>
            <w:proofErr w:type="spellEnd"/>
            <w:r w:rsidRPr="00124F4C">
              <w:rPr>
                <w:sz w:val="22"/>
                <w:szCs w:val="22"/>
              </w:rPr>
              <w:t xml:space="preserve"> (БҚАТУ)</w:t>
            </w:r>
          </w:p>
        </w:tc>
        <w:tc>
          <w:tcPr>
            <w:tcW w:w="1985" w:type="dxa"/>
            <w:tcBorders>
              <w:top w:val="nil"/>
              <w:left w:val="nil"/>
              <w:bottom w:val="single" w:sz="4" w:space="0" w:color="auto"/>
              <w:right w:val="single" w:sz="4" w:space="0" w:color="auto"/>
            </w:tcBorders>
            <w:shd w:val="clear" w:color="auto" w:fill="auto"/>
            <w:vAlign w:val="center"/>
            <w:hideMark/>
          </w:tcPr>
          <w:p w14:paraId="363FD7CE" w14:textId="77777777" w:rsidR="00124F4C" w:rsidRPr="00124F4C" w:rsidRDefault="00124F4C" w:rsidP="002B1202">
            <w:pPr>
              <w:pStyle w:val="11"/>
              <w:rPr>
                <w:sz w:val="22"/>
                <w:szCs w:val="22"/>
              </w:rPr>
            </w:pPr>
            <w:proofErr w:type="spellStart"/>
            <w:r w:rsidRPr="00124F4C">
              <w:rPr>
                <w:sz w:val="22"/>
                <w:szCs w:val="22"/>
              </w:rPr>
              <w:t>қалалық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4A46C523" w14:textId="77777777" w:rsidR="00124F4C" w:rsidRPr="00124F4C" w:rsidRDefault="00124F4C" w:rsidP="002B1202">
            <w:pPr>
              <w:pStyle w:val="11"/>
              <w:rPr>
                <w:sz w:val="22"/>
                <w:szCs w:val="22"/>
              </w:rPr>
            </w:pPr>
            <w:r w:rsidRPr="00124F4C">
              <w:rPr>
                <w:sz w:val="22"/>
                <w:szCs w:val="22"/>
              </w:rPr>
              <w:t xml:space="preserve">ІІІ </w:t>
            </w:r>
            <w:proofErr w:type="spellStart"/>
            <w:r w:rsidRPr="00124F4C">
              <w:rPr>
                <w:sz w:val="22"/>
                <w:szCs w:val="22"/>
              </w:rPr>
              <w:t>орын</w:t>
            </w:r>
            <w:proofErr w:type="spellEnd"/>
          </w:p>
        </w:tc>
        <w:tc>
          <w:tcPr>
            <w:tcW w:w="2126" w:type="dxa"/>
            <w:tcBorders>
              <w:top w:val="nil"/>
              <w:left w:val="nil"/>
              <w:bottom w:val="single" w:sz="4" w:space="0" w:color="auto"/>
              <w:right w:val="single" w:sz="4" w:space="0" w:color="auto"/>
            </w:tcBorders>
            <w:shd w:val="clear" w:color="auto" w:fill="auto"/>
            <w:vAlign w:val="center"/>
            <w:hideMark/>
          </w:tcPr>
          <w:p w14:paraId="1805BE9D" w14:textId="77777777" w:rsidR="00124F4C" w:rsidRPr="00124F4C" w:rsidRDefault="00124F4C" w:rsidP="002B1202">
            <w:pPr>
              <w:pStyle w:val="11"/>
              <w:rPr>
                <w:sz w:val="22"/>
                <w:szCs w:val="22"/>
              </w:rPr>
            </w:pPr>
            <w:proofErr w:type="spellStart"/>
            <w:r w:rsidRPr="00124F4C">
              <w:rPr>
                <w:sz w:val="22"/>
                <w:szCs w:val="22"/>
              </w:rPr>
              <w:t>Қойшыбаева</w:t>
            </w:r>
            <w:proofErr w:type="spellEnd"/>
            <w:r w:rsidRPr="00124F4C">
              <w:rPr>
                <w:sz w:val="22"/>
                <w:szCs w:val="22"/>
              </w:rPr>
              <w:t xml:space="preserve"> Г.Н</w:t>
            </w:r>
          </w:p>
        </w:tc>
      </w:tr>
      <w:tr w:rsidR="00124F4C" w:rsidRPr="00124F4C" w14:paraId="330073FF" w14:textId="77777777" w:rsidTr="00C3174C">
        <w:trPr>
          <w:trHeight w:val="52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32B0BEA5" w14:textId="77777777" w:rsidR="00124F4C" w:rsidRPr="00124F4C" w:rsidRDefault="00124F4C" w:rsidP="002B1202">
            <w:pPr>
              <w:pStyle w:val="11"/>
              <w:rPr>
                <w:sz w:val="22"/>
                <w:szCs w:val="22"/>
              </w:rPr>
            </w:pPr>
            <w:r w:rsidRPr="00124F4C">
              <w:rPr>
                <w:sz w:val="22"/>
                <w:szCs w:val="22"/>
              </w:rPr>
              <w:t>97</w:t>
            </w:r>
          </w:p>
        </w:tc>
        <w:tc>
          <w:tcPr>
            <w:tcW w:w="2268" w:type="dxa"/>
            <w:tcBorders>
              <w:top w:val="nil"/>
              <w:left w:val="nil"/>
              <w:bottom w:val="single" w:sz="4" w:space="0" w:color="auto"/>
              <w:right w:val="single" w:sz="4" w:space="0" w:color="auto"/>
            </w:tcBorders>
            <w:shd w:val="clear" w:color="auto" w:fill="auto"/>
            <w:vAlign w:val="center"/>
            <w:hideMark/>
          </w:tcPr>
          <w:p w14:paraId="418E845A" w14:textId="77777777" w:rsidR="00124F4C" w:rsidRPr="00124F4C" w:rsidRDefault="00124F4C" w:rsidP="002B1202">
            <w:pPr>
              <w:pStyle w:val="11"/>
              <w:rPr>
                <w:sz w:val="22"/>
                <w:szCs w:val="22"/>
              </w:rPr>
            </w:pPr>
            <w:proofErr w:type="spellStart"/>
            <w:r w:rsidRPr="00124F4C">
              <w:rPr>
                <w:sz w:val="22"/>
                <w:szCs w:val="22"/>
              </w:rPr>
              <w:t>Кулмуханова</w:t>
            </w:r>
            <w:proofErr w:type="spellEnd"/>
            <w:r w:rsidRPr="00124F4C">
              <w:rPr>
                <w:sz w:val="22"/>
                <w:szCs w:val="22"/>
              </w:rPr>
              <w:t xml:space="preserve"> </w:t>
            </w:r>
            <w:proofErr w:type="spellStart"/>
            <w:r w:rsidRPr="00124F4C">
              <w:rPr>
                <w:sz w:val="22"/>
                <w:szCs w:val="22"/>
              </w:rPr>
              <w:t>Асем</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13784451" w14:textId="77777777" w:rsidR="00124F4C" w:rsidRPr="00124F4C" w:rsidRDefault="00124F4C" w:rsidP="002B1202">
            <w:pPr>
              <w:pStyle w:val="11"/>
              <w:rPr>
                <w:sz w:val="22"/>
                <w:szCs w:val="22"/>
              </w:rPr>
            </w:pPr>
            <w:r w:rsidRPr="00124F4C">
              <w:rPr>
                <w:sz w:val="22"/>
                <w:szCs w:val="22"/>
              </w:rPr>
              <w:t xml:space="preserve">«Digital Art-2018» </w:t>
            </w:r>
            <w:proofErr w:type="spellStart"/>
            <w:r w:rsidRPr="00124F4C">
              <w:rPr>
                <w:sz w:val="22"/>
                <w:szCs w:val="22"/>
              </w:rPr>
              <w:t>байқауы</w:t>
            </w:r>
            <w:proofErr w:type="spellEnd"/>
            <w:r w:rsidRPr="00124F4C">
              <w:rPr>
                <w:sz w:val="22"/>
                <w:szCs w:val="22"/>
              </w:rPr>
              <w:t xml:space="preserve"> (БҚАТУ)</w:t>
            </w:r>
          </w:p>
        </w:tc>
        <w:tc>
          <w:tcPr>
            <w:tcW w:w="1985" w:type="dxa"/>
            <w:tcBorders>
              <w:top w:val="nil"/>
              <w:left w:val="nil"/>
              <w:bottom w:val="single" w:sz="4" w:space="0" w:color="auto"/>
              <w:right w:val="single" w:sz="4" w:space="0" w:color="auto"/>
            </w:tcBorders>
            <w:shd w:val="clear" w:color="auto" w:fill="auto"/>
            <w:vAlign w:val="center"/>
            <w:hideMark/>
          </w:tcPr>
          <w:p w14:paraId="07E1A62E" w14:textId="77777777" w:rsidR="00124F4C" w:rsidRPr="00124F4C" w:rsidRDefault="00124F4C" w:rsidP="002B1202">
            <w:pPr>
              <w:pStyle w:val="11"/>
              <w:rPr>
                <w:sz w:val="22"/>
                <w:szCs w:val="22"/>
              </w:rPr>
            </w:pPr>
            <w:proofErr w:type="spellStart"/>
            <w:r w:rsidRPr="00124F4C">
              <w:rPr>
                <w:sz w:val="22"/>
                <w:szCs w:val="22"/>
              </w:rPr>
              <w:t>қалалық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76B0E283" w14:textId="77777777" w:rsidR="00124F4C" w:rsidRPr="00124F4C" w:rsidRDefault="00124F4C" w:rsidP="002B1202">
            <w:pPr>
              <w:pStyle w:val="11"/>
              <w:rPr>
                <w:sz w:val="22"/>
                <w:szCs w:val="22"/>
              </w:rPr>
            </w:pPr>
            <w:proofErr w:type="gramStart"/>
            <w:r w:rsidRPr="00124F4C">
              <w:rPr>
                <w:sz w:val="22"/>
                <w:szCs w:val="22"/>
              </w:rPr>
              <w:t xml:space="preserve">І  </w:t>
            </w:r>
            <w:proofErr w:type="spellStart"/>
            <w:r w:rsidRPr="00124F4C">
              <w:rPr>
                <w:sz w:val="22"/>
                <w:szCs w:val="22"/>
              </w:rPr>
              <w:t>орын</w:t>
            </w:r>
            <w:proofErr w:type="spellEnd"/>
            <w:proofErr w:type="gramEnd"/>
            <w:r w:rsidRPr="00124F4C">
              <w:rPr>
                <w:sz w:val="22"/>
                <w:szCs w:val="22"/>
              </w:rPr>
              <w:t xml:space="preserve"> </w:t>
            </w:r>
          </w:p>
        </w:tc>
        <w:tc>
          <w:tcPr>
            <w:tcW w:w="2126" w:type="dxa"/>
            <w:tcBorders>
              <w:top w:val="nil"/>
              <w:left w:val="nil"/>
              <w:bottom w:val="single" w:sz="4" w:space="0" w:color="auto"/>
              <w:right w:val="single" w:sz="4" w:space="0" w:color="auto"/>
            </w:tcBorders>
            <w:shd w:val="clear" w:color="auto" w:fill="auto"/>
            <w:vAlign w:val="center"/>
            <w:hideMark/>
          </w:tcPr>
          <w:p w14:paraId="7AEEB771" w14:textId="77777777" w:rsidR="00124F4C" w:rsidRPr="00124F4C" w:rsidRDefault="00124F4C" w:rsidP="002B1202">
            <w:pPr>
              <w:pStyle w:val="11"/>
              <w:rPr>
                <w:sz w:val="22"/>
                <w:szCs w:val="22"/>
              </w:rPr>
            </w:pPr>
            <w:proofErr w:type="spellStart"/>
            <w:r w:rsidRPr="00124F4C">
              <w:rPr>
                <w:sz w:val="22"/>
                <w:szCs w:val="22"/>
              </w:rPr>
              <w:t>Қойшыбаева</w:t>
            </w:r>
            <w:proofErr w:type="spellEnd"/>
            <w:r w:rsidRPr="00124F4C">
              <w:rPr>
                <w:sz w:val="22"/>
                <w:szCs w:val="22"/>
              </w:rPr>
              <w:t xml:space="preserve"> Г.Н</w:t>
            </w:r>
          </w:p>
        </w:tc>
      </w:tr>
      <w:tr w:rsidR="00124F4C" w:rsidRPr="00124F4C" w14:paraId="4C4D83E5" w14:textId="77777777" w:rsidTr="00C3174C">
        <w:trPr>
          <w:trHeight w:val="52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336EC08C" w14:textId="77777777" w:rsidR="00124F4C" w:rsidRPr="00124F4C" w:rsidRDefault="00124F4C" w:rsidP="002B1202">
            <w:pPr>
              <w:pStyle w:val="11"/>
              <w:rPr>
                <w:sz w:val="22"/>
                <w:szCs w:val="22"/>
              </w:rPr>
            </w:pPr>
            <w:r w:rsidRPr="00124F4C">
              <w:rPr>
                <w:sz w:val="22"/>
                <w:szCs w:val="22"/>
              </w:rPr>
              <w:t>98</w:t>
            </w:r>
          </w:p>
        </w:tc>
        <w:tc>
          <w:tcPr>
            <w:tcW w:w="2268" w:type="dxa"/>
            <w:tcBorders>
              <w:top w:val="nil"/>
              <w:left w:val="nil"/>
              <w:bottom w:val="single" w:sz="4" w:space="0" w:color="auto"/>
              <w:right w:val="single" w:sz="4" w:space="0" w:color="auto"/>
            </w:tcBorders>
            <w:shd w:val="clear" w:color="auto" w:fill="auto"/>
            <w:vAlign w:val="center"/>
            <w:hideMark/>
          </w:tcPr>
          <w:p w14:paraId="3ADD9C91" w14:textId="77777777" w:rsidR="00124F4C" w:rsidRPr="00124F4C" w:rsidRDefault="00124F4C" w:rsidP="002B1202">
            <w:pPr>
              <w:pStyle w:val="11"/>
              <w:rPr>
                <w:sz w:val="22"/>
                <w:szCs w:val="22"/>
              </w:rPr>
            </w:pPr>
            <w:proofErr w:type="spellStart"/>
            <w:r w:rsidRPr="00124F4C">
              <w:rPr>
                <w:sz w:val="22"/>
                <w:szCs w:val="22"/>
              </w:rPr>
              <w:t>Асқаров</w:t>
            </w:r>
            <w:proofErr w:type="spellEnd"/>
            <w:r w:rsidRPr="00124F4C">
              <w:rPr>
                <w:sz w:val="22"/>
                <w:szCs w:val="22"/>
              </w:rPr>
              <w:t xml:space="preserve"> </w:t>
            </w:r>
            <w:proofErr w:type="spellStart"/>
            <w:r w:rsidRPr="00124F4C">
              <w:rPr>
                <w:sz w:val="22"/>
                <w:szCs w:val="22"/>
              </w:rPr>
              <w:t>Нұрәділ</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62CC3B1E" w14:textId="77777777" w:rsidR="00124F4C" w:rsidRPr="00124F4C" w:rsidRDefault="00124F4C" w:rsidP="002B1202">
            <w:pPr>
              <w:pStyle w:val="11"/>
              <w:rPr>
                <w:sz w:val="22"/>
                <w:szCs w:val="22"/>
              </w:rPr>
            </w:pPr>
            <w:r w:rsidRPr="00124F4C">
              <w:rPr>
                <w:sz w:val="22"/>
                <w:szCs w:val="22"/>
              </w:rPr>
              <w:t xml:space="preserve">«Digital Art-2018» </w:t>
            </w:r>
            <w:proofErr w:type="spellStart"/>
            <w:r w:rsidRPr="00124F4C">
              <w:rPr>
                <w:sz w:val="22"/>
                <w:szCs w:val="22"/>
              </w:rPr>
              <w:t>байқауы</w:t>
            </w:r>
            <w:proofErr w:type="spellEnd"/>
            <w:r w:rsidRPr="00124F4C">
              <w:rPr>
                <w:sz w:val="22"/>
                <w:szCs w:val="22"/>
              </w:rPr>
              <w:t xml:space="preserve"> (БҚАТУ)</w:t>
            </w:r>
          </w:p>
        </w:tc>
        <w:tc>
          <w:tcPr>
            <w:tcW w:w="1985" w:type="dxa"/>
            <w:tcBorders>
              <w:top w:val="nil"/>
              <w:left w:val="nil"/>
              <w:bottom w:val="single" w:sz="4" w:space="0" w:color="auto"/>
              <w:right w:val="single" w:sz="4" w:space="0" w:color="auto"/>
            </w:tcBorders>
            <w:shd w:val="clear" w:color="auto" w:fill="auto"/>
            <w:vAlign w:val="center"/>
            <w:hideMark/>
          </w:tcPr>
          <w:p w14:paraId="5004E2F0" w14:textId="77777777" w:rsidR="00124F4C" w:rsidRPr="00124F4C" w:rsidRDefault="00124F4C" w:rsidP="002B1202">
            <w:pPr>
              <w:pStyle w:val="11"/>
              <w:rPr>
                <w:sz w:val="22"/>
                <w:szCs w:val="22"/>
              </w:rPr>
            </w:pPr>
            <w:proofErr w:type="spellStart"/>
            <w:r w:rsidRPr="00124F4C">
              <w:rPr>
                <w:sz w:val="22"/>
                <w:szCs w:val="22"/>
              </w:rPr>
              <w:t>қалалық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6682E062" w14:textId="77777777" w:rsidR="00124F4C" w:rsidRPr="00124F4C" w:rsidRDefault="00124F4C" w:rsidP="002B1202">
            <w:pPr>
              <w:pStyle w:val="11"/>
              <w:rPr>
                <w:sz w:val="22"/>
                <w:szCs w:val="22"/>
              </w:rPr>
            </w:pPr>
            <w:proofErr w:type="spellStart"/>
            <w:r w:rsidRPr="00124F4C">
              <w:rPr>
                <w:sz w:val="22"/>
                <w:szCs w:val="22"/>
              </w:rPr>
              <w:t>Алғыс</w:t>
            </w:r>
            <w:proofErr w:type="spellEnd"/>
            <w:r w:rsidRPr="00124F4C">
              <w:rPr>
                <w:sz w:val="22"/>
                <w:szCs w:val="22"/>
              </w:rPr>
              <w:t xml:space="preserve"> хат</w:t>
            </w:r>
          </w:p>
        </w:tc>
        <w:tc>
          <w:tcPr>
            <w:tcW w:w="2126" w:type="dxa"/>
            <w:tcBorders>
              <w:top w:val="nil"/>
              <w:left w:val="nil"/>
              <w:bottom w:val="single" w:sz="4" w:space="0" w:color="auto"/>
              <w:right w:val="single" w:sz="4" w:space="0" w:color="auto"/>
            </w:tcBorders>
            <w:shd w:val="clear" w:color="auto" w:fill="auto"/>
            <w:vAlign w:val="center"/>
            <w:hideMark/>
          </w:tcPr>
          <w:p w14:paraId="45E70F94" w14:textId="77777777" w:rsidR="00124F4C" w:rsidRPr="00124F4C" w:rsidRDefault="00124F4C" w:rsidP="002B1202">
            <w:pPr>
              <w:pStyle w:val="11"/>
              <w:rPr>
                <w:sz w:val="22"/>
                <w:szCs w:val="22"/>
              </w:rPr>
            </w:pPr>
            <w:proofErr w:type="spellStart"/>
            <w:r w:rsidRPr="00124F4C">
              <w:rPr>
                <w:sz w:val="22"/>
                <w:szCs w:val="22"/>
              </w:rPr>
              <w:t>Қойшыбаева</w:t>
            </w:r>
            <w:proofErr w:type="spellEnd"/>
            <w:r w:rsidRPr="00124F4C">
              <w:rPr>
                <w:sz w:val="22"/>
                <w:szCs w:val="22"/>
              </w:rPr>
              <w:t xml:space="preserve"> Г.Н</w:t>
            </w:r>
          </w:p>
        </w:tc>
      </w:tr>
      <w:tr w:rsidR="00124F4C" w:rsidRPr="00124F4C" w14:paraId="013E9355" w14:textId="77777777" w:rsidTr="00C3174C">
        <w:trPr>
          <w:trHeight w:val="427"/>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54C9CDF1" w14:textId="77777777" w:rsidR="00124F4C" w:rsidRPr="00124F4C" w:rsidRDefault="00124F4C" w:rsidP="002B1202">
            <w:pPr>
              <w:pStyle w:val="11"/>
              <w:rPr>
                <w:sz w:val="22"/>
                <w:szCs w:val="22"/>
              </w:rPr>
            </w:pPr>
            <w:r w:rsidRPr="00124F4C">
              <w:rPr>
                <w:sz w:val="22"/>
                <w:szCs w:val="22"/>
              </w:rPr>
              <w:t>99</w:t>
            </w:r>
          </w:p>
        </w:tc>
        <w:tc>
          <w:tcPr>
            <w:tcW w:w="2268" w:type="dxa"/>
            <w:tcBorders>
              <w:top w:val="nil"/>
              <w:left w:val="nil"/>
              <w:bottom w:val="single" w:sz="4" w:space="0" w:color="auto"/>
              <w:right w:val="single" w:sz="4" w:space="0" w:color="auto"/>
            </w:tcBorders>
            <w:shd w:val="clear" w:color="auto" w:fill="auto"/>
            <w:vAlign w:val="center"/>
            <w:hideMark/>
          </w:tcPr>
          <w:p w14:paraId="5CEE8A04" w14:textId="77777777" w:rsidR="00124F4C" w:rsidRPr="00124F4C" w:rsidRDefault="00124F4C" w:rsidP="002B1202">
            <w:pPr>
              <w:pStyle w:val="11"/>
              <w:rPr>
                <w:sz w:val="22"/>
                <w:szCs w:val="22"/>
              </w:rPr>
            </w:pPr>
            <w:proofErr w:type="spellStart"/>
            <w:r w:rsidRPr="00124F4C">
              <w:rPr>
                <w:sz w:val="22"/>
                <w:szCs w:val="22"/>
              </w:rPr>
              <w:t>Елеусін</w:t>
            </w:r>
            <w:proofErr w:type="spellEnd"/>
            <w:r w:rsidRPr="00124F4C">
              <w:rPr>
                <w:sz w:val="22"/>
                <w:szCs w:val="22"/>
              </w:rPr>
              <w:t xml:space="preserve"> Азиза</w:t>
            </w:r>
          </w:p>
        </w:tc>
        <w:tc>
          <w:tcPr>
            <w:tcW w:w="2693" w:type="dxa"/>
            <w:tcBorders>
              <w:top w:val="nil"/>
              <w:left w:val="nil"/>
              <w:bottom w:val="single" w:sz="4" w:space="0" w:color="auto"/>
              <w:right w:val="single" w:sz="4" w:space="0" w:color="auto"/>
            </w:tcBorders>
            <w:shd w:val="clear" w:color="auto" w:fill="auto"/>
            <w:vAlign w:val="center"/>
            <w:hideMark/>
          </w:tcPr>
          <w:p w14:paraId="463191C5" w14:textId="77777777" w:rsidR="00124F4C" w:rsidRPr="00124F4C" w:rsidRDefault="00124F4C" w:rsidP="002B1202">
            <w:pPr>
              <w:pStyle w:val="11"/>
              <w:rPr>
                <w:sz w:val="22"/>
                <w:szCs w:val="22"/>
              </w:rPr>
            </w:pPr>
            <w:r w:rsidRPr="00124F4C">
              <w:rPr>
                <w:sz w:val="22"/>
                <w:szCs w:val="22"/>
              </w:rPr>
              <w:t xml:space="preserve">«Айтматов </w:t>
            </w:r>
            <w:proofErr w:type="spellStart"/>
            <w:r w:rsidRPr="00124F4C">
              <w:rPr>
                <w:sz w:val="22"/>
                <w:szCs w:val="22"/>
              </w:rPr>
              <w:t>оқулары</w:t>
            </w:r>
            <w:proofErr w:type="spellEnd"/>
            <w:r w:rsidRPr="00124F4C">
              <w:rPr>
                <w:sz w:val="22"/>
                <w:szCs w:val="22"/>
              </w:rPr>
              <w:t>»</w:t>
            </w:r>
          </w:p>
        </w:tc>
        <w:tc>
          <w:tcPr>
            <w:tcW w:w="1985" w:type="dxa"/>
            <w:tcBorders>
              <w:top w:val="nil"/>
              <w:left w:val="nil"/>
              <w:bottom w:val="single" w:sz="4" w:space="0" w:color="auto"/>
              <w:right w:val="single" w:sz="4" w:space="0" w:color="auto"/>
            </w:tcBorders>
            <w:shd w:val="clear" w:color="auto" w:fill="auto"/>
            <w:vAlign w:val="center"/>
            <w:hideMark/>
          </w:tcPr>
          <w:p w14:paraId="76B215FE" w14:textId="77777777" w:rsidR="00124F4C" w:rsidRPr="00124F4C" w:rsidRDefault="00124F4C" w:rsidP="002B1202">
            <w:pPr>
              <w:pStyle w:val="11"/>
              <w:rPr>
                <w:sz w:val="22"/>
                <w:szCs w:val="22"/>
              </w:rPr>
            </w:pPr>
            <w:proofErr w:type="spellStart"/>
            <w:r w:rsidRPr="00124F4C">
              <w:rPr>
                <w:sz w:val="22"/>
                <w:szCs w:val="22"/>
              </w:rPr>
              <w:t>қалалық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2902B2E7" w14:textId="77777777" w:rsidR="00124F4C" w:rsidRPr="00124F4C" w:rsidRDefault="00124F4C" w:rsidP="002B1202">
            <w:pPr>
              <w:pStyle w:val="11"/>
              <w:rPr>
                <w:sz w:val="22"/>
                <w:szCs w:val="22"/>
              </w:rPr>
            </w:pPr>
            <w:proofErr w:type="spellStart"/>
            <w:r w:rsidRPr="00124F4C">
              <w:rPr>
                <w:sz w:val="22"/>
                <w:szCs w:val="22"/>
              </w:rPr>
              <w:t>Алғыс</w:t>
            </w:r>
            <w:proofErr w:type="spellEnd"/>
            <w:r w:rsidRPr="00124F4C">
              <w:rPr>
                <w:sz w:val="22"/>
                <w:szCs w:val="22"/>
              </w:rPr>
              <w:t xml:space="preserve"> хат</w:t>
            </w:r>
          </w:p>
        </w:tc>
        <w:tc>
          <w:tcPr>
            <w:tcW w:w="2126" w:type="dxa"/>
            <w:tcBorders>
              <w:top w:val="nil"/>
              <w:left w:val="nil"/>
              <w:bottom w:val="single" w:sz="4" w:space="0" w:color="auto"/>
              <w:right w:val="single" w:sz="4" w:space="0" w:color="auto"/>
            </w:tcBorders>
            <w:shd w:val="clear" w:color="auto" w:fill="auto"/>
            <w:vAlign w:val="center"/>
            <w:hideMark/>
          </w:tcPr>
          <w:p w14:paraId="679604AF" w14:textId="77777777" w:rsidR="00124F4C" w:rsidRPr="00124F4C" w:rsidRDefault="00124F4C" w:rsidP="002B1202">
            <w:pPr>
              <w:pStyle w:val="11"/>
              <w:rPr>
                <w:sz w:val="22"/>
                <w:szCs w:val="22"/>
              </w:rPr>
            </w:pPr>
            <w:r w:rsidRPr="00124F4C">
              <w:rPr>
                <w:sz w:val="22"/>
                <w:szCs w:val="22"/>
              </w:rPr>
              <w:t xml:space="preserve">Иманбаева </w:t>
            </w:r>
            <w:proofErr w:type="gramStart"/>
            <w:r w:rsidRPr="00124F4C">
              <w:rPr>
                <w:sz w:val="22"/>
                <w:szCs w:val="22"/>
              </w:rPr>
              <w:t>М.Н</w:t>
            </w:r>
            <w:proofErr w:type="gramEnd"/>
          </w:p>
        </w:tc>
      </w:tr>
      <w:tr w:rsidR="00124F4C" w:rsidRPr="00124F4C" w14:paraId="03BDDD14" w14:textId="77777777" w:rsidTr="00C3174C">
        <w:trPr>
          <w:trHeight w:val="52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58A6CA9E" w14:textId="77777777" w:rsidR="00124F4C" w:rsidRPr="00124F4C" w:rsidRDefault="00124F4C" w:rsidP="002B1202">
            <w:pPr>
              <w:pStyle w:val="11"/>
              <w:rPr>
                <w:sz w:val="22"/>
                <w:szCs w:val="22"/>
              </w:rPr>
            </w:pPr>
            <w:r w:rsidRPr="00124F4C">
              <w:rPr>
                <w:sz w:val="22"/>
                <w:szCs w:val="22"/>
              </w:rPr>
              <w:t>100</w:t>
            </w:r>
          </w:p>
        </w:tc>
        <w:tc>
          <w:tcPr>
            <w:tcW w:w="2268" w:type="dxa"/>
            <w:tcBorders>
              <w:top w:val="nil"/>
              <w:left w:val="nil"/>
              <w:bottom w:val="single" w:sz="4" w:space="0" w:color="auto"/>
              <w:right w:val="single" w:sz="4" w:space="0" w:color="auto"/>
            </w:tcBorders>
            <w:shd w:val="clear" w:color="auto" w:fill="auto"/>
            <w:vAlign w:val="center"/>
            <w:hideMark/>
          </w:tcPr>
          <w:p w14:paraId="11B7E5B8" w14:textId="77777777" w:rsidR="00124F4C" w:rsidRPr="00124F4C" w:rsidRDefault="00124F4C" w:rsidP="002B1202">
            <w:pPr>
              <w:pStyle w:val="11"/>
              <w:rPr>
                <w:sz w:val="22"/>
                <w:szCs w:val="22"/>
              </w:rPr>
            </w:pPr>
            <w:proofErr w:type="spellStart"/>
            <w:r w:rsidRPr="00124F4C">
              <w:rPr>
                <w:sz w:val="22"/>
                <w:szCs w:val="22"/>
              </w:rPr>
              <w:t>Өтеген</w:t>
            </w:r>
            <w:proofErr w:type="spellEnd"/>
            <w:r w:rsidRPr="00124F4C">
              <w:rPr>
                <w:sz w:val="22"/>
                <w:szCs w:val="22"/>
              </w:rPr>
              <w:t xml:space="preserve"> </w:t>
            </w:r>
            <w:proofErr w:type="spellStart"/>
            <w:r w:rsidRPr="00124F4C">
              <w:rPr>
                <w:sz w:val="22"/>
                <w:szCs w:val="22"/>
              </w:rPr>
              <w:t>Дильназ</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56F48C60" w14:textId="77777777" w:rsidR="00124F4C" w:rsidRPr="00124F4C" w:rsidRDefault="00124F4C" w:rsidP="002B1202">
            <w:pPr>
              <w:pStyle w:val="11"/>
              <w:rPr>
                <w:sz w:val="22"/>
                <w:szCs w:val="22"/>
                <w:lang w:val="en-US"/>
              </w:rPr>
            </w:pPr>
            <w:r w:rsidRPr="00124F4C">
              <w:rPr>
                <w:sz w:val="22"/>
                <w:szCs w:val="22"/>
                <w:lang w:val="en-US"/>
              </w:rPr>
              <w:t xml:space="preserve">«I love English speaking countries» </w:t>
            </w:r>
            <w:proofErr w:type="spellStart"/>
            <w:r w:rsidRPr="00124F4C">
              <w:rPr>
                <w:sz w:val="22"/>
                <w:szCs w:val="22"/>
              </w:rPr>
              <w:t>байқауы</w:t>
            </w:r>
            <w:proofErr w:type="spellEnd"/>
          </w:p>
        </w:tc>
        <w:tc>
          <w:tcPr>
            <w:tcW w:w="1985" w:type="dxa"/>
            <w:tcBorders>
              <w:top w:val="nil"/>
              <w:left w:val="nil"/>
              <w:bottom w:val="single" w:sz="4" w:space="0" w:color="auto"/>
              <w:right w:val="single" w:sz="4" w:space="0" w:color="auto"/>
            </w:tcBorders>
            <w:shd w:val="clear" w:color="auto" w:fill="auto"/>
            <w:vAlign w:val="center"/>
            <w:hideMark/>
          </w:tcPr>
          <w:p w14:paraId="7EBA121E" w14:textId="77777777" w:rsidR="00124F4C" w:rsidRPr="00124F4C" w:rsidRDefault="00124F4C" w:rsidP="002B1202">
            <w:pPr>
              <w:pStyle w:val="11"/>
              <w:rPr>
                <w:sz w:val="22"/>
                <w:szCs w:val="22"/>
              </w:rPr>
            </w:pPr>
            <w:proofErr w:type="spellStart"/>
            <w:r w:rsidRPr="00124F4C">
              <w:rPr>
                <w:sz w:val="22"/>
                <w:szCs w:val="22"/>
              </w:rPr>
              <w:t>қалалық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43560188" w14:textId="77777777" w:rsidR="00124F4C" w:rsidRPr="00124F4C" w:rsidRDefault="00124F4C" w:rsidP="002B1202">
            <w:pPr>
              <w:pStyle w:val="11"/>
              <w:rPr>
                <w:sz w:val="22"/>
                <w:szCs w:val="22"/>
              </w:rPr>
            </w:pPr>
            <w:proofErr w:type="spellStart"/>
            <w:r w:rsidRPr="00124F4C">
              <w:rPr>
                <w:sz w:val="22"/>
                <w:szCs w:val="22"/>
              </w:rPr>
              <w:t>Алғыс</w:t>
            </w:r>
            <w:proofErr w:type="spellEnd"/>
            <w:r w:rsidRPr="00124F4C">
              <w:rPr>
                <w:sz w:val="22"/>
                <w:szCs w:val="22"/>
              </w:rPr>
              <w:t xml:space="preserve"> хат</w:t>
            </w:r>
          </w:p>
        </w:tc>
        <w:tc>
          <w:tcPr>
            <w:tcW w:w="2126" w:type="dxa"/>
            <w:tcBorders>
              <w:top w:val="nil"/>
              <w:left w:val="nil"/>
              <w:bottom w:val="single" w:sz="4" w:space="0" w:color="auto"/>
              <w:right w:val="single" w:sz="4" w:space="0" w:color="auto"/>
            </w:tcBorders>
            <w:shd w:val="clear" w:color="auto" w:fill="auto"/>
            <w:vAlign w:val="center"/>
            <w:hideMark/>
          </w:tcPr>
          <w:p w14:paraId="5585A954" w14:textId="77777777" w:rsidR="00124F4C" w:rsidRPr="00124F4C" w:rsidRDefault="00124F4C" w:rsidP="002B1202">
            <w:pPr>
              <w:pStyle w:val="11"/>
              <w:rPr>
                <w:sz w:val="22"/>
                <w:szCs w:val="22"/>
              </w:rPr>
            </w:pPr>
            <w:proofErr w:type="spellStart"/>
            <w:r w:rsidRPr="00124F4C">
              <w:rPr>
                <w:sz w:val="22"/>
                <w:szCs w:val="22"/>
              </w:rPr>
              <w:t>Утепова</w:t>
            </w:r>
            <w:proofErr w:type="spellEnd"/>
            <w:r w:rsidRPr="00124F4C">
              <w:rPr>
                <w:sz w:val="22"/>
                <w:szCs w:val="22"/>
              </w:rPr>
              <w:t xml:space="preserve"> </w:t>
            </w:r>
            <w:proofErr w:type="gramStart"/>
            <w:r w:rsidRPr="00124F4C">
              <w:rPr>
                <w:sz w:val="22"/>
                <w:szCs w:val="22"/>
              </w:rPr>
              <w:t>Э.Г</w:t>
            </w:r>
            <w:proofErr w:type="gramEnd"/>
          </w:p>
        </w:tc>
      </w:tr>
      <w:tr w:rsidR="00124F4C" w:rsidRPr="00124F4C" w14:paraId="312855F4" w14:textId="77777777" w:rsidTr="00C3174C">
        <w:trPr>
          <w:trHeight w:val="52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25D6E869" w14:textId="77777777" w:rsidR="00124F4C" w:rsidRPr="00124F4C" w:rsidRDefault="00124F4C" w:rsidP="002B1202">
            <w:pPr>
              <w:pStyle w:val="11"/>
              <w:rPr>
                <w:sz w:val="22"/>
                <w:szCs w:val="22"/>
              </w:rPr>
            </w:pPr>
            <w:r w:rsidRPr="00124F4C">
              <w:rPr>
                <w:sz w:val="22"/>
                <w:szCs w:val="22"/>
              </w:rPr>
              <w:t>101</w:t>
            </w:r>
          </w:p>
        </w:tc>
        <w:tc>
          <w:tcPr>
            <w:tcW w:w="2268" w:type="dxa"/>
            <w:tcBorders>
              <w:top w:val="nil"/>
              <w:left w:val="nil"/>
              <w:bottom w:val="single" w:sz="4" w:space="0" w:color="auto"/>
              <w:right w:val="single" w:sz="4" w:space="0" w:color="auto"/>
            </w:tcBorders>
            <w:shd w:val="clear" w:color="auto" w:fill="auto"/>
            <w:vAlign w:val="center"/>
            <w:hideMark/>
          </w:tcPr>
          <w:p w14:paraId="409EDB10" w14:textId="77777777" w:rsidR="00124F4C" w:rsidRPr="00124F4C" w:rsidRDefault="00124F4C" w:rsidP="002B1202">
            <w:pPr>
              <w:pStyle w:val="11"/>
              <w:rPr>
                <w:sz w:val="22"/>
                <w:szCs w:val="22"/>
              </w:rPr>
            </w:pPr>
            <w:proofErr w:type="spellStart"/>
            <w:r w:rsidRPr="00124F4C">
              <w:rPr>
                <w:sz w:val="22"/>
                <w:szCs w:val="22"/>
              </w:rPr>
              <w:t>Ибатулла</w:t>
            </w:r>
            <w:proofErr w:type="spellEnd"/>
            <w:r w:rsidRPr="00124F4C">
              <w:rPr>
                <w:sz w:val="22"/>
                <w:szCs w:val="22"/>
              </w:rPr>
              <w:t xml:space="preserve"> Аружан</w:t>
            </w:r>
          </w:p>
        </w:tc>
        <w:tc>
          <w:tcPr>
            <w:tcW w:w="2693" w:type="dxa"/>
            <w:tcBorders>
              <w:top w:val="nil"/>
              <w:left w:val="nil"/>
              <w:bottom w:val="single" w:sz="4" w:space="0" w:color="auto"/>
              <w:right w:val="single" w:sz="4" w:space="0" w:color="auto"/>
            </w:tcBorders>
            <w:shd w:val="clear" w:color="auto" w:fill="auto"/>
            <w:vAlign w:val="center"/>
            <w:hideMark/>
          </w:tcPr>
          <w:p w14:paraId="2946C344" w14:textId="77777777" w:rsidR="00124F4C" w:rsidRPr="00124F4C" w:rsidRDefault="00124F4C" w:rsidP="002B1202">
            <w:pPr>
              <w:pStyle w:val="11"/>
              <w:rPr>
                <w:sz w:val="22"/>
                <w:szCs w:val="22"/>
              </w:rPr>
            </w:pPr>
            <w:proofErr w:type="spellStart"/>
            <w:r w:rsidRPr="00124F4C">
              <w:rPr>
                <w:sz w:val="22"/>
                <w:szCs w:val="22"/>
              </w:rPr>
              <w:t>Сәкен</w:t>
            </w:r>
            <w:proofErr w:type="spellEnd"/>
            <w:r w:rsidRPr="00124F4C">
              <w:rPr>
                <w:sz w:val="22"/>
                <w:szCs w:val="22"/>
              </w:rPr>
              <w:t xml:space="preserve"> </w:t>
            </w:r>
            <w:proofErr w:type="spellStart"/>
            <w:r w:rsidRPr="00124F4C">
              <w:rPr>
                <w:sz w:val="22"/>
                <w:szCs w:val="22"/>
              </w:rPr>
              <w:t>оқулары</w:t>
            </w:r>
            <w:proofErr w:type="spellEnd"/>
            <w:r w:rsidRPr="00124F4C">
              <w:rPr>
                <w:sz w:val="22"/>
                <w:szCs w:val="22"/>
              </w:rPr>
              <w:t xml:space="preserve"> </w:t>
            </w:r>
            <w:proofErr w:type="spellStart"/>
            <w:r w:rsidRPr="00124F4C">
              <w:rPr>
                <w:sz w:val="22"/>
                <w:szCs w:val="22"/>
              </w:rPr>
              <w:t>ақынға</w:t>
            </w:r>
            <w:proofErr w:type="spellEnd"/>
            <w:r w:rsidRPr="00124F4C">
              <w:rPr>
                <w:sz w:val="22"/>
                <w:szCs w:val="22"/>
              </w:rPr>
              <w:t xml:space="preserve"> </w:t>
            </w:r>
            <w:proofErr w:type="spellStart"/>
            <w:r w:rsidRPr="00124F4C">
              <w:rPr>
                <w:sz w:val="22"/>
                <w:szCs w:val="22"/>
              </w:rPr>
              <w:t>арнау</w:t>
            </w:r>
            <w:proofErr w:type="spellEnd"/>
          </w:p>
        </w:tc>
        <w:tc>
          <w:tcPr>
            <w:tcW w:w="1985" w:type="dxa"/>
            <w:tcBorders>
              <w:top w:val="nil"/>
              <w:left w:val="nil"/>
              <w:bottom w:val="single" w:sz="4" w:space="0" w:color="auto"/>
              <w:right w:val="single" w:sz="4" w:space="0" w:color="auto"/>
            </w:tcBorders>
            <w:shd w:val="clear" w:color="auto" w:fill="auto"/>
            <w:vAlign w:val="center"/>
            <w:hideMark/>
          </w:tcPr>
          <w:p w14:paraId="1ABDC200" w14:textId="77777777" w:rsidR="00124F4C" w:rsidRPr="00124F4C" w:rsidRDefault="00124F4C" w:rsidP="002B1202">
            <w:pPr>
              <w:pStyle w:val="11"/>
              <w:rPr>
                <w:sz w:val="22"/>
                <w:szCs w:val="22"/>
              </w:rPr>
            </w:pPr>
            <w:proofErr w:type="spellStart"/>
            <w:r w:rsidRPr="00124F4C">
              <w:rPr>
                <w:sz w:val="22"/>
                <w:szCs w:val="22"/>
              </w:rPr>
              <w:t>қалалық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7CC8399C" w14:textId="77777777" w:rsidR="00124F4C" w:rsidRPr="00124F4C" w:rsidRDefault="00124F4C" w:rsidP="002B1202">
            <w:pPr>
              <w:pStyle w:val="11"/>
              <w:rPr>
                <w:sz w:val="22"/>
                <w:szCs w:val="22"/>
              </w:rPr>
            </w:pPr>
            <w:r w:rsidRPr="00124F4C">
              <w:rPr>
                <w:sz w:val="22"/>
                <w:szCs w:val="22"/>
              </w:rPr>
              <w:t xml:space="preserve">ІІ </w:t>
            </w:r>
            <w:proofErr w:type="spellStart"/>
            <w:r w:rsidRPr="00124F4C">
              <w:rPr>
                <w:sz w:val="22"/>
                <w:szCs w:val="22"/>
              </w:rPr>
              <w:t>орын</w:t>
            </w:r>
            <w:proofErr w:type="spellEnd"/>
          </w:p>
        </w:tc>
        <w:tc>
          <w:tcPr>
            <w:tcW w:w="2126" w:type="dxa"/>
            <w:tcBorders>
              <w:top w:val="nil"/>
              <w:left w:val="nil"/>
              <w:bottom w:val="single" w:sz="4" w:space="0" w:color="auto"/>
              <w:right w:val="single" w:sz="4" w:space="0" w:color="auto"/>
            </w:tcBorders>
            <w:shd w:val="clear" w:color="auto" w:fill="auto"/>
            <w:vAlign w:val="center"/>
            <w:hideMark/>
          </w:tcPr>
          <w:p w14:paraId="28571E0B" w14:textId="77777777" w:rsidR="00124F4C" w:rsidRPr="00124F4C" w:rsidRDefault="00124F4C" w:rsidP="002B1202">
            <w:pPr>
              <w:pStyle w:val="11"/>
              <w:rPr>
                <w:sz w:val="22"/>
                <w:szCs w:val="22"/>
              </w:rPr>
            </w:pPr>
            <w:proofErr w:type="spellStart"/>
            <w:r w:rsidRPr="00124F4C">
              <w:rPr>
                <w:sz w:val="22"/>
                <w:szCs w:val="22"/>
              </w:rPr>
              <w:t>Тастемирова</w:t>
            </w:r>
            <w:proofErr w:type="spellEnd"/>
            <w:r w:rsidRPr="00124F4C">
              <w:rPr>
                <w:sz w:val="22"/>
                <w:szCs w:val="22"/>
              </w:rPr>
              <w:t xml:space="preserve"> </w:t>
            </w:r>
            <w:proofErr w:type="gramStart"/>
            <w:r w:rsidRPr="00124F4C">
              <w:rPr>
                <w:sz w:val="22"/>
                <w:szCs w:val="22"/>
              </w:rPr>
              <w:t>Г.А</w:t>
            </w:r>
            <w:proofErr w:type="gramEnd"/>
          </w:p>
        </w:tc>
      </w:tr>
      <w:tr w:rsidR="00124F4C" w:rsidRPr="00124F4C" w14:paraId="685335A1" w14:textId="77777777" w:rsidTr="00C3174C">
        <w:trPr>
          <w:trHeight w:val="52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73762FD4" w14:textId="77777777" w:rsidR="00124F4C" w:rsidRPr="00124F4C" w:rsidRDefault="00124F4C" w:rsidP="002B1202">
            <w:pPr>
              <w:pStyle w:val="11"/>
              <w:rPr>
                <w:sz w:val="22"/>
                <w:szCs w:val="22"/>
              </w:rPr>
            </w:pPr>
            <w:r w:rsidRPr="00124F4C">
              <w:rPr>
                <w:sz w:val="22"/>
                <w:szCs w:val="22"/>
              </w:rPr>
              <w:t>102</w:t>
            </w:r>
          </w:p>
        </w:tc>
        <w:tc>
          <w:tcPr>
            <w:tcW w:w="2268" w:type="dxa"/>
            <w:tcBorders>
              <w:top w:val="nil"/>
              <w:left w:val="nil"/>
              <w:bottom w:val="single" w:sz="4" w:space="0" w:color="auto"/>
              <w:right w:val="single" w:sz="4" w:space="0" w:color="auto"/>
            </w:tcBorders>
            <w:shd w:val="clear" w:color="auto" w:fill="auto"/>
            <w:vAlign w:val="center"/>
            <w:hideMark/>
          </w:tcPr>
          <w:p w14:paraId="1815CF14" w14:textId="77777777" w:rsidR="00124F4C" w:rsidRPr="00124F4C" w:rsidRDefault="00124F4C" w:rsidP="002B1202">
            <w:pPr>
              <w:pStyle w:val="11"/>
              <w:rPr>
                <w:sz w:val="22"/>
                <w:szCs w:val="22"/>
              </w:rPr>
            </w:pPr>
            <w:proofErr w:type="spellStart"/>
            <w:r w:rsidRPr="00124F4C">
              <w:rPr>
                <w:sz w:val="22"/>
                <w:szCs w:val="22"/>
              </w:rPr>
              <w:t>Зарифова</w:t>
            </w:r>
            <w:proofErr w:type="spellEnd"/>
            <w:r w:rsidRPr="00124F4C">
              <w:rPr>
                <w:sz w:val="22"/>
                <w:szCs w:val="22"/>
              </w:rPr>
              <w:t xml:space="preserve"> Лариса</w:t>
            </w:r>
          </w:p>
        </w:tc>
        <w:tc>
          <w:tcPr>
            <w:tcW w:w="2693" w:type="dxa"/>
            <w:tcBorders>
              <w:top w:val="nil"/>
              <w:left w:val="nil"/>
              <w:bottom w:val="single" w:sz="4" w:space="0" w:color="auto"/>
              <w:right w:val="single" w:sz="4" w:space="0" w:color="auto"/>
            </w:tcBorders>
            <w:shd w:val="clear" w:color="auto" w:fill="auto"/>
            <w:vAlign w:val="center"/>
            <w:hideMark/>
          </w:tcPr>
          <w:p w14:paraId="17B5FDDF" w14:textId="77777777" w:rsidR="00124F4C" w:rsidRPr="00124F4C" w:rsidRDefault="00124F4C" w:rsidP="002B1202">
            <w:pPr>
              <w:pStyle w:val="11"/>
              <w:rPr>
                <w:sz w:val="22"/>
                <w:szCs w:val="22"/>
              </w:rPr>
            </w:pPr>
            <w:proofErr w:type="spellStart"/>
            <w:r w:rsidRPr="00124F4C">
              <w:rPr>
                <w:sz w:val="22"/>
                <w:szCs w:val="22"/>
              </w:rPr>
              <w:t>Қалалық</w:t>
            </w:r>
            <w:proofErr w:type="spellEnd"/>
            <w:r w:rsidRPr="00124F4C">
              <w:rPr>
                <w:sz w:val="22"/>
                <w:szCs w:val="22"/>
              </w:rPr>
              <w:t xml:space="preserve"> </w:t>
            </w:r>
            <w:proofErr w:type="spellStart"/>
            <w:r w:rsidRPr="00124F4C">
              <w:rPr>
                <w:sz w:val="22"/>
                <w:szCs w:val="22"/>
              </w:rPr>
              <w:t>ағылшын</w:t>
            </w:r>
            <w:proofErr w:type="spellEnd"/>
            <w:r w:rsidRPr="00124F4C">
              <w:rPr>
                <w:sz w:val="22"/>
                <w:szCs w:val="22"/>
              </w:rPr>
              <w:t xml:space="preserve"> </w:t>
            </w:r>
            <w:proofErr w:type="spellStart"/>
            <w:r w:rsidRPr="00124F4C">
              <w:rPr>
                <w:sz w:val="22"/>
                <w:szCs w:val="22"/>
              </w:rPr>
              <w:t>тілі</w:t>
            </w:r>
            <w:proofErr w:type="spellEnd"/>
            <w:r w:rsidRPr="00124F4C">
              <w:rPr>
                <w:sz w:val="22"/>
                <w:szCs w:val="22"/>
              </w:rPr>
              <w:t xml:space="preserve"> </w:t>
            </w:r>
            <w:proofErr w:type="spellStart"/>
            <w:r w:rsidRPr="00124F4C">
              <w:rPr>
                <w:sz w:val="22"/>
                <w:szCs w:val="22"/>
              </w:rPr>
              <w:t>пәнінен</w:t>
            </w:r>
            <w:proofErr w:type="spellEnd"/>
            <w:r w:rsidRPr="00124F4C">
              <w:rPr>
                <w:sz w:val="22"/>
                <w:szCs w:val="22"/>
              </w:rPr>
              <w:t xml:space="preserve"> </w:t>
            </w:r>
            <w:proofErr w:type="spellStart"/>
            <w:r w:rsidRPr="00124F4C">
              <w:rPr>
                <w:sz w:val="22"/>
                <w:szCs w:val="22"/>
              </w:rPr>
              <w:t>Тәуелсіздік</w:t>
            </w:r>
            <w:proofErr w:type="spellEnd"/>
            <w:r w:rsidRPr="00124F4C">
              <w:rPr>
                <w:sz w:val="22"/>
                <w:szCs w:val="22"/>
              </w:rPr>
              <w:t xml:space="preserve"> </w:t>
            </w:r>
            <w:proofErr w:type="spellStart"/>
            <w:r w:rsidRPr="00124F4C">
              <w:rPr>
                <w:sz w:val="22"/>
                <w:szCs w:val="22"/>
              </w:rPr>
              <w:t>күніне</w:t>
            </w:r>
            <w:proofErr w:type="spellEnd"/>
            <w:r w:rsidRPr="00124F4C">
              <w:rPr>
                <w:sz w:val="22"/>
                <w:szCs w:val="22"/>
              </w:rPr>
              <w:t xml:space="preserve"> </w:t>
            </w:r>
            <w:proofErr w:type="spellStart"/>
            <w:r w:rsidRPr="00124F4C">
              <w:rPr>
                <w:sz w:val="22"/>
                <w:szCs w:val="22"/>
              </w:rPr>
              <w:t>байланысты</w:t>
            </w:r>
            <w:proofErr w:type="spellEnd"/>
            <w:r w:rsidRPr="00124F4C">
              <w:rPr>
                <w:sz w:val="22"/>
                <w:szCs w:val="22"/>
              </w:rPr>
              <w:t xml:space="preserve"> «</w:t>
            </w:r>
            <w:proofErr w:type="spellStart"/>
            <w:r w:rsidRPr="00124F4C">
              <w:rPr>
                <w:sz w:val="22"/>
                <w:szCs w:val="22"/>
              </w:rPr>
              <w:t>Independence</w:t>
            </w:r>
            <w:proofErr w:type="spellEnd"/>
            <w:r w:rsidRPr="00124F4C">
              <w:rPr>
                <w:sz w:val="22"/>
                <w:szCs w:val="22"/>
              </w:rPr>
              <w:t xml:space="preserve"> Day </w:t>
            </w:r>
            <w:proofErr w:type="spellStart"/>
            <w:r w:rsidRPr="00124F4C">
              <w:rPr>
                <w:sz w:val="22"/>
                <w:szCs w:val="22"/>
              </w:rPr>
              <w:t>of</w:t>
            </w:r>
            <w:proofErr w:type="spellEnd"/>
            <w:r w:rsidRPr="00124F4C">
              <w:rPr>
                <w:sz w:val="22"/>
                <w:szCs w:val="22"/>
              </w:rPr>
              <w:t xml:space="preserve"> Kazakhstan»</w:t>
            </w:r>
          </w:p>
        </w:tc>
        <w:tc>
          <w:tcPr>
            <w:tcW w:w="1985" w:type="dxa"/>
            <w:tcBorders>
              <w:top w:val="nil"/>
              <w:left w:val="nil"/>
              <w:bottom w:val="single" w:sz="4" w:space="0" w:color="auto"/>
              <w:right w:val="single" w:sz="4" w:space="0" w:color="auto"/>
            </w:tcBorders>
            <w:shd w:val="clear" w:color="auto" w:fill="auto"/>
            <w:vAlign w:val="center"/>
            <w:hideMark/>
          </w:tcPr>
          <w:p w14:paraId="3BD9120E" w14:textId="77777777" w:rsidR="00124F4C" w:rsidRPr="00124F4C" w:rsidRDefault="00124F4C" w:rsidP="002B1202">
            <w:pPr>
              <w:pStyle w:val="11"/>
              <w:rPr>
                <w:sz w:val="22"/>
                <w:szCs w:val="22"/>
              </w:rPr>
            </w:pPr>
            <w:proofErr w:type="spellStart"/>
            <w:r w:rsidRPr="00124F4C">
              <w:rPr>
                <w:sz w:val="22"/>
                <w:szCs w:val="22"/>
              </w:rPr>
              <w:t>қалалық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119665DA" w14:textId="77777777" w:rsidR="00124F4C" w:rsidRPr="00124F4C" w:rsidRDefault="00124F4C" w:rsidP="002B1202">
            <w:pPr>
              <w:pStyle w:val="11"/>
              <w:rPr>
                <w:sz w:val="22"/>
                <w:szCs w:val="22"/>
              </w:rPr>
            </w:pPr>
            <w:r w:rsidRPr="00124F4C">
              <w:rPr>
                <w:sz w:val="22"/>
                <w:szCs w:val="22"/>
              </w:rPr>
              <w:t xml:space="preserve">ІІІ </w:t>
            </w:r>
            <w:proofErr w:type="spellStart"/>
            <w:r w:rsidRPr="00124F4C">
              <w:rPr>
                <w:sz w:val="22"/>
                <w:szCs w:val="22"/>
              </w:rPr>
              <w:t>орын</w:t>
            </w:r>
            <w:proofErr w:type="spellEnd"/>
          </w:p>
        </w:tc>
        <w:tc>
          <w:tcPr>
            <w:tcW w:w="2126" w:type="dxa"/>
            <w:tcBorders>
              <w:top w:val="nil"/>
              <w:left w:val="nil"/>
              <w:bottom w:val="single" w:sz="4" w:space="0" w:color="auto"/>
              <w:right w:val="single" w:sz="4" w:space="0" w:color="auto"/>
            </w:tcBorders>
            <w:shd w:val="clear" w:color="auto" w:fill="auto"/>
            <w:vAlign w:val="center"/>
            <w:hideMark/>
          </w:tcPr>
          <w:p w14:paraId="51CE099A" w14:textId="77777777" w:rsidR="00124F4C" w:rsidRPr="00124F4C" w:rsidRDefault="00124F4C" w:rsidP="002B1202">
            <w:pPr>
              <w:pStyle w:val="11"/>
              <w:rPr>
                <w:sz w:val="22"/>
                <w:szCs w:val="22"/>
              </w:rPr>
            </w:pPr>
            <w:proofErr w:type="spellStart"/>
            <w:r w:rsidRPr="00124F4C">
              <w:rPr>
                <w:sz w:val="22"/>
                <w:szCs w:val="22"/>
              </w:rPr>
              <w:t>Саркеева</w:t>
            </w:r>
            <w:proofErr w:type="spellEnd"/>
            <w:r w:rsidRPr="00124F4C">
              <w:rPr>
                <w:sz w:val="22"/>
                <w:szCs w:val="22"/>
              </w:rPr>
              <w:t xml:space="preserve"> </w:t>
            </w:r>
            <w:proofErr w:type="gramStart"/>
            <w:r w:rsidRPr="00124F4C">
              <w:rPr>
                <w:sz w:val="22"/>
                <w:szCs w:val="22"/>
              </w:rPr>
              <w:t>К.К</w:t>
            </w:r>
            <w:proofErr w:type="gramEnd"/>
          </w:p>
        </w:tc>
      </w:tr>
      <w:tr w:rsidR="00124F4C" w:rsidRPr="00124F4C" w14:paraId="4F4309F9" w14:textId="77777777" w:rsidTr="00C3174C">
        <w:trPr>
          <w:trHeight w:val="52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5B3D55C7" w14:textId="77777777" w:rsidR="00124F4C" w:rsidRPr="00124F4C" w:rsidRDefault="00124F4C" w:rsidP="002B1202">
            <w:pPr>
              <w:pStyle w:val="11"/>
              <w:rPr>
                <w:sz w:val="22"/>
                <w:szCs w:val="22"/>
              </w:rPr>
            </w:pPr>
            <w:r w:rsidRPr="00124F4C">
              <w:rPr>
                <w:sz w:val="22"/>
                <w:szCs w:val="22"/>
              </w:rPr>
              <w:t>103</w:t>
            </w:r>
          </w:p>
        </w:tc>
        <w:tc>
          <w:tcPr>
            <w:tcW w:w="2268" w:type="dxa"/>
            <w:tcBorders>
              <w:top w:val="nil"/>
              <w:left w:val="nil"/>
              <w:bottom w:val="single" w:sz="4" w:space="0" w:color="auto"/>
              <w:right w:val="single" w:sz="4" w:space="0" w:color="auto"/>
            </w:tcBorders>
            <w:shd w:val="clear" w:color="auto" w:fill="auto"/>
            <w:vAlign w:val="center"/>
            <w:hideMark/>
          </w:tcPr>
          <w:p w14:paraId="5B108989" w14:textId="77777777" w:rsidR="00124F4C" w:rsidRPr="00124F4C" w:rsidRDefault="00124F4C" w:rsidP="002B1202">
            <w:pPr>
              <w:pStyle w:val="11"/>
              <w:rPr>
                <w:sz w:val="22"/>
                <w:szCs w:val="22"/>
              </w:rPr>
            </w:pPr>
            <w:proofErr w:type="spellStart"/>
            <w:r w:rsidRPr="00124F4C">
              <w:rPr>
                <w:sz w:val="22"/>
                <w:szCs w:val="22"/>
              </w:rPr>
              <w:t>Зарифова</w:t>
            </w:r>
            <w:proofErr w:type="spellEnd"/>
            <w:r w:rsidRPr="00124F4C">
              <w:rPr>
                <w:sz w:val="22"/>
                <w:szCs w:val="22"/>
              </w:rPr>
              <w:t xml:space="preserve"> Лариса</w:t>
            </w:r>
          </w:p>
        </w:tc>
        <w:tc>
          <w:tcPr>
            <w:tcW w:w="2693" w:type="dxa"/>
            <w:tcBorders>
              <w:top w:val="nil"/>
              <w:left w:val="nil"/>
              <w:bottom w:val="single" w:sz="4" w:space="0" w:color="auto"/>
              <w:right w:val="single" w:sz="4" w:space="0" w:color="auto"/>
            </w:tcBorders>
            <w:shd w:val="clear" w:color="auto" w:fill="auto"/>
            <w:vAlign w:val="center"/>
            <w:hideMark/>
          </w:tcPr>
          <w:p w14:paraId="2479293C" w14:textId="77777777" w:rsidR="00124F4C" w:rsidRPr="00124F4C" w:rsidRDefault="00124F4C" w:rsidP="002B1202">
            <w:pPr>
              <w:pStyle w:val="11"/>
              <w:rPr>
                <w:sz w:val="22"/>
                <w:szCs w:val="22"/>
              </w:rPr>
            </w:pPr>
            <w:proofErr w:type="spellStart"/>
            <w:r w:rsidRPr="00124F4C">
              <w:rPr>
                <w:sz w:val="22"/>
                <w:szCs w:val="22"/>
              </w:rPr>
              <w:t>Қалалық</w:t>
            </w:r>
            <w:proofErr w:type="spellEnd"/>
            <w:r w:rsidRPr="00124F4C">
              <w:rPr>
                <w:sz w:val="22"/>
                <w:szCs w:val="22"/>
              </w:rPr>
              <w:t xml:space="preserve"> </w:t>
            </w:r>
            <w:proofErr w:type="spellStart"/>
            <w:r w:rsidRPr="00124F4C">
              <w:rPr>
                <w:sz w:val="22"/>
                <w:szCs w:val="22"/>
              </w:rPr>
              <w:t>ағылшын</w:t>
            </w:r>
            <w:proofErr w:type="spellEnd"/>
            <w:r w:rsidRPr="00124F4C">
              <w:rPr>
                <w:sz w:val="22"/>
                <w:szCs w:val="22"/>
              </w:rPr>
              <w:t xml:space="preserve"> </w:t>
            </w:r>
            <w:proofErr w:type="spellStart"/>
            <w:r w:rsidRPr="00124F4C">
              <w:rPr>
                <w:sz w:val="22"/>
                <w:szCs w:val="22"/>
              </w:rPr>
              <w:t>тілі</w:t>
            </w:r>
            <w:proofErr w:type="spellEnd"/>
            <w:r w:rsidRPr="00124F4C">
              <w:rPr>
                <w:sz w:val="22"/>
                <w:szCs w:val="22"/>
              </w:rPr>
              <w:t xml:space="preserve"> </w:t>
            </w:r>
            <w:proofErr w:type="spellStart"/>
            <w:r w:rsidRPr="00124F4C">
              <w:rPr>
                <w:sz w:val="22"/>
                <w:szCs w:val="22"/>
              </w:rPr>
              <w:t>пәнінен</w:t>
            </w:r>
            <w:proofErr w:type="spellEnd"/>
            <w:r w:rsidRPr="00124F4C">
              <w:rPr>
                <w:sz w:val="22"/>
                <w:szCs w:val="22"/>
              </w:rPr>
              <w:t xml:space="preserve"> </w:t>
            </w:r>
            <w:proofErr w:type="spellStart"/>
            <w:r w:rsidRPr="00124F4C">
              <w:rPr>
                <w:sz w:val="22"/>
                <w:szCs w:val="22"/>
              </w:rPr>
              <w:t>Тәуелсіздік</w:t>
            </w:r>
            <w:proofErr w:type="spellEnd"/>
            <w:r w:rsidRPr="00124F4C">
              <w:rPr>
                <w:sz w:val="22"/>
                <w:szCs w:val="22"/>
              </w:rPr>
              <w:t xml:space="preserve"> </w:t>
            </w:r>
            <w:proofErr w:type="spellStart"/>
            <w:r w:rsidRPr="00124F4C">
              <w:rPr>
                <w:sz w:val="22"/>
                <w:szCs w:val="22"/>
              </w:rPr>
              <w:t>күніне</w:t>
            </w:r>
            <w:proofErr w:type="spellEnd"/>
            <w:r w:rsidRPr="00124F4C">
              <w:rPr>
                <w:sz w:val="22"/>
                <w:szCs w:val="22"/>
              </w:rPr>
              <w:t xml:space="preserve"> </w:t>
            </w:r>
            <w:proofErr w:type="spellStart"/>
            <w:r w:rsidRPr="00124F4C">
              <w:rPr>
                <w:sz w:val="22"/>
                <w:szCs w:val="22"/>
              </w:rPr>
              <w:t>байланысты</w:t>
            </w:r>
            <w:proofErr w:type="spellEnd"/>
            <w:r w:rsidRPr="00124F4C">
              <w:rPr>
                <w:sz w:val="22"/>
                <w:szCs w:val="22"/>
              </w:rPr>
              <w:t xml:space="preserve"> «</w:t>
            </w:r>
            <w:proofErr w:type="spellStart"/>
            <w:r w:rsidRPr="00124F4C">
              <w:rPr>
                <w:sz w:val="22"/>
                <w:szCs w:val="22"/>
              </w:rPr>
              <w:t>Independence</w:t>
            </w:r>
            <w:proofErr w:type="spellEnd"/>
            <w:r w:rsidRPr="00124F4C">
              <w:rPr>
                <w:sz w:val="22"/>
                <w:szCs w:val="22"/>
              </w:rPr>
              <w:t xml:space="preserve"> Day </w:t>
            </w:r>
            <w:proofErr w:type="spellStart"/>
            <w:r w:rsidRPr="00124F4C">
              <w:rPr>
                <w:sz w:val="22"/>
                <w:szCs w:val="22"/>
              </w:rPr>
              <w:t>of</w:t>
            </w:r>
            <w:proofErr w:type="spellEnd"/>
            <w:r w:rsidRPr="00124F4C">
              <w:rPr>
                <w:sz w:val="22"/>
                <w:szCs w:val="22"/>
              </w:rPr>
              <w:t xml:space="preserve"> Kazakhstan»</w:t>
            </w:r>
          </w:p>
        </w:tc>
        <w:tc>
          <w:tcPr>
            <w:tcW w:w="1985" w:type="dxa"/>
            <w:tcBorders>
              <w:top w:val="nil"/>
              <w:left w:val="nil"/>
              <w:bottom w:val="single" w:sz="4" w:space="0" w:color="auto"/>
              <w:right w:val="single" w:sz="4" w:space="0" w:color="auto"/>
            </w:tcBorders>
            <w:shd w:val="clear" w:color="auto" w:fill="auto"/>
            <w:vAlign w:val="center"/>
            <w:hideMark/>
          </w:tcPr>
          <w:p w14:paraId="572F9BD1" w14:textId="77777777" w:rsidR="00124F4C" w:rsidRPr="00124F4C" w:rsidRDefault="00124F4C" w:rsidP="002B1202">
            <w:pPr>
              <w:pStyle w:val="11"/>
              <w:rPr>
                <w:sz w:val="22"/>
                <w:szCs w:val="22"/>
              </w:rPr>
            </w:pPr>
            <w:proofErr w:type="spellStart"/>
            <w:r w:rsidRPr="00124F4C">
              <w:rPr>
                <w:sz w:val="22"/>
                <w:szCs w:val="22"/>
              </w:rPr>
              <w:t>қалалық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58798388" w14:textId="77777777" w:rsidR="00124F4C" w:rsidRPr="00124F4C" w:rsidRDefault="00124F4C" w:rsidP="002B1202">
            <w:pPr>
              <w:pStyle w:val="11"/>
              <w:rPr>
                <w:sz w:val="22"/>
                <w:szCs w:val="22"/>
              </w:rPr>
            </w:pPr>
            <w:r w:rsidRPr="00124F4C">
              <w:rPr>
                <w:sz w:val="22"/>
                <w:szCs w:val="22"/>
              </w:rPr>
              <w:t xml:space="preserve">ІІІ </w:t>
            </w:r>
            <w:proofErr w:type="spellStart"/>
            <w:r w:rsidRPr="00124F4C">
              <w:rPr>
                <w:sz w:val="22"/>
                <w:szCs w:val="22"/>
              </w:rPr>
              <w:t>орын</w:t>
            </w:r>
            <w:proofErr w:type="spellEnd"/>
          </w:p>
        </w:tc>
        <w:tc>
          <w:tcPr>
            <w:tcW w:w="2126" w:type="dxa"/>
            <w:tcBorders>
              <w:top w:val="nil"/>
              <w:left w:val="nil"/>
              <w:bottom w:val="single" w:sz="4" w:space="0" w:color="auto"/>
              <w:right w:val="single" w:sz="4" w:space="0" w:color="auto"/>
            </w:tcBorders>
            <w:shd w:val="clear" w:color="auto" w:fill="auto"/>
            <w:vAlign w:val="center"/>
            <w:hideMark/>
          </w:tcPr>
          <w:p w14:paraId="48B7D3BE" w14:textId="77777777" w:rsidR="00124F4C" w:rsidRPr="00124F4C" w:rsidRDefault="00124F4C" w:rsidP="002B1202">
            <w:pPr>
              <w:pStyle w:val="11"/>
              <w:rPr>
                <w:sz w:val="22"/>
                <w:szCs w:val="22"/>
              </w:rPr>
            </w:pPr>
            <w:proofErr w:type="spellStart"/>
            <w:r w:rsidRPr="00124F4C">
              <w:rPr>
                <w:sz w:val="22"/>
                <w:szCs w:val="22"/>
              </w:rPr>
              <w:t>Саркеева</w:t>
            </w:r>
            <w:proofErr w:type="spellEnd"/>
            <w:r w:rsidRPr="00124F4C">
              <w:rPr>
                <w:sz w:val="22"/>
                <w:szCs w:val="22"/>
              </w:rPr>
              <w:t xml:space="preserve"> </w:t>
            </w:r>
            <w:proofErr w:type="gramStart"/>
            <w:r w:rsidRPr="00124F4C">
              <w:rPr>
                <w:sz w:val="22"/>
                <w:szCs w:val="22"/>
              </w:rPr>
              <w:t>К.К</w:t>
            </w:r>
            <w:proofErr w:type="gramEnd"/>
          </w:p>
        </w:tc>
      </w:tr>
      <w:tr w:rsidR="00124F4C" w:rsidRPr="00124F4C" w14:paraId="63341A00" w14:textId="77777777" w:rsidTr="00C3174C">
        <w:trPr>
          <w:trHeight w:val="52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59E26927" w14:textId="77777777" w:rsidR="00124F4C" w:rsidRPr="00124F4C" w:rsidRDefault="00124F4C" w:rsidP="002B1202">
            <w:pPr>
              <w:pStyle w:val="11"/>
              <w:rPr>
                <w:sz w:val="22"/>
                <w:szCs w:val="22"/>
              </w:rPr>
            </w:pPr>
            <w:r w:rsidRPr="00124F4C">
              <w:rPr>
                <w:sz w:val="22"/>
                <w:szCs w:val="22"/>
              </w:rPr>
              <w:t>104</w:t>
            </w:r>
          </w:p>
        </w:tc>
        <w:tc>
          <w:tcPr>
            <w:tcW w:w="2268" w:type="dxa"/>
            <w:tcBorders>
              <w:top w:val="nil"/>
              <w:left w:val="nil"/>
              <w:bottom w:val="single" w:sz="4" w:space="0" w:color="auto"/>
              <w:right w:val="single" w:sz="4" w:space="0" w:color="auto"/>
            </w:tcBorders>
            <w:shd w:val="clear" w:color="auto" w:fill="auto"/>
            <w:vAlign w:val="center"/>
            <w:hideMark/>
          </w:tcPr>
          <w:p w14:paraId="5DE8D2E2" w14:textId="77777777" w:rsidR="00124F4C" w:rsidRPr="00124F4C" w:rsidRDefault="00124F4C" w:rsidP="002B1202">
            <w:pPr>
              <w:pStyle w:val="11"/>
              <w:rPr>
                <w:sz w:val="22"/>
                <w:szCs w:val="22"/>
              </w:rPr>
            </w:pPr>
            <w:proofErr w:type="spellStart"/>
            <w:r w:rsidRPr="00124F4C">
              <w:rPr>
                <w:sz w:val="22"/>
                <w:szCs w:val="22"/>
              </w:rPr>
              <w:t>Молдаш</w:t>
            </w:r>
            <w:proofErr w:type="spellEnd"/>
            <w:r w:rsidRPr="00124F4C">
              <w:rPr>
                <w:sz w:val="22"/>
                <w:szCs w:val="22"/>
              </w:rPr>
              <w:t xml:space="preserve"> </w:t>
            </w:r>
            <w:proofErr w:type="spellStart"/>
            <w:r w:rsidRPr="00124F4C">
              <w:rPr>
                <w:sz w:val="22"/>
                <w:szCs w:val="22"/>
              </w:rPr>
              <w:t>Анелия</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47EF2083" w14:textId="77777777" w:rsidR="00124F4C" w:rsidRPr="00124F4C" w:rsidRDefault="00124F4C" w:rsidP="002B1202">
            <w:pPr>
              <w:pStyle w:val="11"/>
              <w:rPr>
                <w:sz w:val="22"/>
                <w:szCs w:val="22"/>
              </w:rPr>
            </w:pPr>
            <w:r w:rsidRPr="00124F4C">
              <w:rPr>
                <w:sz w:val="22"/>
                <w:szCs w:val="22"/>
              </w:rPr>
              <w:t xml:space="preserve">«Наурыз </w:t>
            </w:r>
            <w:proofErr w:type="spellStart"/>
            <w:r w:rsidRPr="00124F4C">
              <w:rPr>
                <w:sz w:val="22"/>
                <w:szCs w:val="22"/>
              </w:rPr>
              <w:t>айшықтары</w:t>
            </w:r>
            <w:proofErr w:type="spellEnd"/>
            <w:r w:rsidRPr="00124F4C">
              <w:rPr>
                <w:sz w:val="22"/>
                <w:szCs w:val="22"/>
              </w:rPr>
              <w:t>»</w:t>
            </w:r>
          </w:p>
        </w:tc>
        <w:tc>
          <w:tcPr>
            <w:tcW w:w="1985" w:type="dxa"/>
            <w:tcBorders>
              <w:top w:val="nil"/>
              <w:left w:val="nil"/>
              <w:bottom w:val="single" w:sz="4" w:space="0" w:color="auto"/>
              <w:right w:val="single" w:sz="4" w:space="0" w:color="auto"/>
            </w:tcBorders>
            <w:shd w:val="clear" w:color="auto" w:fill="auto"/>
            <w:vAlign w:val="center"/>
            <w:hideMark/>
          </w:tcPr>
          <w:p w14:paraId="3BBF1775" w14:textId="77777777" w:rsidR="00124F4C" w:rsidRPr="00124F4C" w:rsidRDefault="00124F4C" w:rsidP="002B1202">
            <w:pPr>
              <w:pStyle w:val="11"/>
              <w:rPr>
                <w:sz w:val="22"/>
                <w:szCs w:val="22"/>
              </w:rPr>
            </w:pPr>
            <w:proofErr w:type="spellStart"/>
            <w:r w:rsidRPr="00124F4C">
              <w:rPr>
                <w:sz w:val="22"/>
                <w:szCs w:val="22"/>
              </w:rPr>
              <w:t>қалалық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2CF3C37D" w14:textId="77777777" w:rsidR="00124F4C" w:rsidRPr="00124F4C" w:rsidRDefault="00124F4C" w:rsidP="002B1202">
            <w:pPr>
              <w:pStyle w:val="11"/>
              <w:rPr>
                <w:sz w:val="22"/>
                <w:szCs w:val="22"/>
              </w:rPr>
            </w:pPr>
            <w:proofErr w:type="spellStart"/>
            <w:r w:rsidRPr="00124F4C">
              <w:rPr>
                <w:sz w:val="22"/>
                <w:szCs w:val="22"/>
              </w:rPr>
              <w:t>Алғыс</w:t>
            </w:r>
            <w:proofErr w:type="spellEnd"/>
            <w:r w:rsidRPr="00124F4C">
              <w:rPr>
                <w:sz w:val="22"/>
                <w:szCs w:val="22"/>
              </w:rPr>
              <w:t xml:space="preserve"> хат</w:t>
            </w:r>
          </w:p>
        </w:tc>
        <w:tc>
          <w:tcPr>
            <w:tcW w:w="2126" w:type="dxa"/>
            <w:tcBorders>
              <w:top w:val="nil"/>
              <w:left w:val="nil"/>
              <w:bottom w:val="single" w:sz="4" w:space="0" w:color="auto"/>
              <w:right w:val="single" w:sz="4" w:space="0" w:color="auto"/>
            </w:tcBorders>
            <w:shd w:val="clear" w:color="auto" w:fill="auto"/>
            <w:vAlign w:val="center"/>
            <w:hideMark/>
          </w:tcPr>
          <w:p w14:paraId="1E9F600A" w14:textId="77777777" w:rsidR="00124F4C" w:rsidRPr="00124F4C" w:rsidRDefault="00124F4C" w:rsidP="002B1202">
            <w:pPr>
              <w:pStyle w:val="11"/>
              <w:rPr>
                <w:sz w:val="22"/>
                <w:szCs w:val="22"/>
              </w:rPr>
            </w:pPr>
            <w:proofErr w:type="spellStart"/>
            <w:r w:rsidRPr="00124F4C">
              <w:rPr>
                <w:sz w:val="22"/>
                <w:szCs w:val="22"/>
              </w:rPr>
              <w:t>Ескалиева</w:t>
            </w:r>
            <w:proofErr w:type="spellEnd"/>
            <w:r w:rsidRPr="00124F4C">
              <w:rPr>
                <w:sz w:val="22"/>
                <w:szCs w:val="22"/>
              </w:rPr>
              <w:t xml:space="preserve"> Д.</w:t>
            </w:r>
          </w:p>
        </w:tc>
      </w:tr>
      <w:tr w:rsidR="00124F4C" w:rsidRPr="00124F4C" w14:paraId="12BD87A2" w14:textId="77777777" w:rsidTr="00C3174C">
        <w:trPr>
          <w:trHeight w:val="52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60D65EF2" w14:textId="77777777" w:rsidR="00124F4C" w:rsidRPr="00124F4C" w:rsidRDefault="00124F4C" w:rsidP="002B1202">
            <w:pPr>
              <w:pStyle w:val="11"/>
              <w:rPr>
                <w:sz w:val="22"/>
                <w:szCs w:val="22"/>
              </w:rPr>
            </w:pPr>
            <w:r w:rsidRPr="00124F4C">
              <w:rPr>
                <w:sz w:val="22"/>
                <w:szCs w:val="22"/>
              </w:rPr>
              <w:t>105</w:t>
            </w:r>
          </w:p>
        </w:tc>
        <w:tc>
          <w:tcPr>
            <w:tcW w:w="2268" w:type="dxa"/>
            <w:tcBorders>
              <w:top w:val="nil"/>
              <w:left w:val="nil"/>
              <w:bottom w:val="single" w:sz="4" w:space="0" w:color="auto"/>
              <w:right w:val="single" w:sz="4" w:space="0" w:color="auto"/>
            </w:tcBorders>
            <w:shd w:val="clear" w:color="auto" w:fill="auto"/>
            <w:vAlign w:val="center"/>
            <w:hideMark/>
          </w:tcPr>
          <w:p w14:paraId="1B0547CD" w14:textId="77777777" w:rsidR="00124F4C" w:rsidRPr="00124F4C" w:rsidRDefault="00124F4C" w:rsidP="002B1202">
            <w:pPr>
              <w:pStyle w:val="11"/>
              <w:rPr>
                <w:sz w:val="22"/>
                <w:szCs w:val="22"/>
              </w:rPr>
            </w:pPr>
            <w:proofErr w:type="spellStart"/>
            <w:r w:rsidRPr="00124F4C">
              <w:rPr>
                <w:sz w:val="22"/>
                <w:szCs w:val="22"/>
              </w:rPr>
              <w:t>Какимгалиева</w:t>
            </w:r>
            <w:proofErr w:type="spellEnd"/>
            <w:r w:rsidRPr="00124F4C">
              <w:rPr>
                <w:sz w:val="22"/>
                <w:szCs w:val="22"/>
              </w:rPr>
              <w:t xml:space="preserve"> Камила</w:t>
            </w:r>
          </w:p>
        </w:tc>
        <w:tc>
          <w:tcPr>
            <w:tcW w:w="2693" w:type="dxa"/>
            <w:tcBorders>
              <w:top w:val="nil"/>
              <w:left w:val="nil"/>
              <w:bottom w:val="single" w:sz="4" w:space="0" w:color="auto"/>
              <w:right w:val="single" w:sz="4" w:space="0" w:color="auto"/>
            </w:tcBorders>
            <w:shd w:val="clear" w:color="auto" w:fill="auto"/>
            <w:vAlign w:val="center"/>
            <w:hideMark/>
          </w:tcPr>
          <w:p w14:paraId="34A04DCD" w14:textId="77777777" w:rsidR="00124F4C" w:rsidRPr="00124F4C" w:rsidRDefault="00124F4C" w:rsidP="002B1202">
            <w:pPr>
              <w:pStyle w:val="11"/>
              <w:rPr>
                <w:sz w:val="22"/>
                <w:szCs w:val="22"/>
              </w:rPr>
            </w:pPr>
            <w:r w:rsidRPr="00124F4C">
              <w:rPr>
                <w:sz w:val="22"/>
                <w:szCs w:val="22"/>
              </w:rPr>
              <w:t xml:space="preserve">«Наурыз </w:t>
            </w:r>
            <w:proofErr w:type="spellStart"/>
            <w:r w:rsidRPr="00124F4C">
              <w:rPr>
                <w:sz w:val="22"/>
                <w:szCs w:val="22"/>
              </w:rPr>
              <w:t>айшықтары</w:t>
            </w:r>
            <w:proofErr w:type="spellEnd"/>
            <w:r w:rsidRPr="00124F4C">
              <w:rPr>
                <w:sz w:val="22"/>
                <w:szCs w:val="22"/>
              </w:rPr>
              <w:t>»</w:t>
            </w:r>
          </w:p>
        </w:tc>
        <w:tc>
          <w:tcPr>
            <w:tcW w:w="1985" w:type="dxa"/>
            <w:tcBorders>
              <w:top w:val="nil"/>
              <w:left w:val="nil"/>
              <w:bottom w:val="single" w:sz="4" w:space="0" w:color="auto"/>
              <w:right w:val="single" w:sz="4" w:space="0" w:color="auto"/>
            </w:tcBorders>
            <w:shd w:val="clear" w:color="auto" w:fill="auto"/>
            <w:vAlign w:val="center"/>
            <w:hideMark/>
          </w:tcPr>
          <w:p w14:paraId="04D59282" w14:textId="77777777" w:rsidR="00124F4C" w:rsidRPr="00124F4C" w:rsidRDefault="00124F4C" w:rsidP="002B1202">
            <w:pPr>
              <w:pStyle w:val="11"/>
              <w:rPr>
                <w:sz w:val="22"/>
                <w:szCs w:val="22"/>
              </w:rPr>
            </w:pPr>
            <w:proofErr w:type="spellStart"/>
            <w:r w:rsidRPr="00124F4C">
              <w:rPr>
                <w:sz w:val="22"/>
                <w:szCs w:val="22"/>
              </w:rPr>
              <w:t>қалалық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10624153" w14:textId="77777777" w:rsidR="00124F4C" w:rsidRPr="00124F4C" w:rsidRDefault="00124F4C" w:rsidP="002B1202">
            <w:pPr>
              <w:pStyle w:val="11"/>
              <w:rPr>
                <w:sz w:val="22"/>
                <w:szCs w:val="22"/>
              </w:rPr>
            </w:pPr>
            <w:r w:rsidRPr="00124F4C">
              <w:rPr>
                <w:sz w:val="22"/>
                <w:szCs w:val="22"/>
              </w:rPr>
              <w:t xml:space="preserve">ІІІ </w:t>
            </w:r>
            <w:proofErr w:type="spellStart"/>
            <w:r w:rsidRPr="00124F4C">
              <w:rPr>
                <w:sz w:val="22"/>
                <w:szCs w:val="22"/>
              </w:rPr>
              <w:t>орын</w:t>
            </w:r>
            <w:proofErr w:type="spellEnd"/>
          </w:p>
        </w:tc>
        <w:tc>
          <w:tcPr>
            <w:tcW w:w="2126" w:type="dxa"/>
            <w:tcBorders>
              <w:top w:val="nil"/>
              <w:left w:val="nil"/>
              <w:bottom w:val="single" w:sz="4" w:space="0" w:color="auto"/>
              <w:right w:val="single" w:sz="4" w:space="0" w:color="auto"/>
            </w:tcBorders>
            <w:shd w:val="clear" w:color="auto" w:fill="auto"/>
            <w:vAlign w:val="center"/>
            <w:hideMark/>
          </w:tcPr>
          <w:p w14:paraId="2470B431" w14:textId="77777777" w:rsidR="00124F4C" w:rsidRPr="00124F4C" w:rsidRDefault="00124F4C" w:rsidP="002B1202">
            <w:pPr>
              <w:pStyle w:val="11"/>
              <w:rPr>
                <w:sz w:val="22"/>
                <w:szCs w:val="22"/>
              </w:rPr>
            </w:pPr>
            <w:proofErr w:type="spellStart"/>
            <w:r w:rsidRPr="00124F4C">
              <w:rPr>
                <w:sz w:val="22"/>
                <w:szCs w:val="22"/>
              </w:rPr>
              <w:t>Жапахова</w:t>
            </w:r>
            <w:proofErr w:type="spellEnd"/>
            <w:r w:rsidRPr="00124F4C">
              <w:rPr>
                <w:sz w:val="22"/>
                <w:szCs w:val="22"/>
              </w:rPr>
              <w:t xml:space="preserve"> А.</w:t>
            </w:r>
          </w:p>
        </w:tc>
      </w:tr>
      <w:tr w:rsidR="00124F4C" w:rsidRPr="00124F4C" w14:paraId="2637BF3E" w14:textId="77777777" w:rsidTr="00C3174C">
        <w:trPr>
          <w:trHeight w:val="52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0C08FE70" w14:textId="77777777" w:rsidR="00124F4C" w:rsidRPr="00124F4C" w:rsidRDefault="00124F4C" w:rsidP="002B1202">
            <w:pPr>
              <w:pStyle w:val="11"/>
              <w:rPr>
                <w:sz w:val="22"/>
                <w:szCs w:val="22"/>
              </w:rPr>
            </w:pPr>
            <w:r w:rsidRPr="00124F4C">
              <w:rPr>
                <w:sz w:val="22"/>
                <w:szCs w:val="22"/>
              </w:rPr>
              <w:t>106</w:t>
            </w:r>
          </w:p>
        </w:tc>
        <w:tc>
          <w:tcPr>
            <w:tcW w:w="2268" w:type="dxa"/>
            <w:tcBorders>
              <w:top w:val="nil"/>
              <w:left w:val="nil"/>
              <w:bottom w:val="single" w:sz="4" w:space="0" w:color="auto"/>
              <w:right w:val="single" w:sz="4" w:space="0" w:color="auto"/>
            </w:tcBorders>
            <w:shd w:val="clear" w:color="auto" w:fill="auto"/>
            <w:vAlign w:val="center"/>
            <w:hideMark/>
          </w:tcPr>
          <w:p w14:paraId="5015C516" w14:textId="77777777" w:rsidR="00124F4C" w:rsidRPr="00124F4C" w:rsidRDefault="00124F4C" w:rsidP="002B1202">
            <w:pPr>
              <w:pStyle w:val="11"/>
              <w:rPr>
                <w:sz w:val="22"/>
                <w:szCs w:val="22"/>
              </w:rPr>
            </w:pPr>
            <w:proofErr w:type="spellStart"/>
            <w:r w:rsidRPr="00124F4C">
              <w:rPr>
                <w:sz w:val="22"/>
                <w:szCs w:val="22"/>
              </w:rPr>
              <w:t>Табылдиева</w:t>
            </w:r>
            <w:proofErr w:type="spellEnd"/>
            <w:r w:rsidRPr="00124F4C">
              <w:rPr>
                <w:sz w:val="22"/>
                <w:szCs w:val="22"/>
              </w:rPr>
              <w:t xml:space="preserve"> Назерке</w:t>
            </w:r>
          </w:p>
        </w:tc>
        <w:tc>
          <w:tcPr>
            <w:tcW w:w="2693" w:type="dxa"/>
            <w:tcBorders>
              <w:top w:val="nil"/>
              <w:left w:val="nil"/>
              <w:bottom w:val="single" w:sz="4" w:space="0" w:color="auto"/>
              <w:right w:val="single" w:sz="4" w:space="0" w:color="auto"/>
            </w:tcBorders>
            <w:shd w:val="clear" w:color="auto" w:fill="auto"/>
            <w:vAlign w:val="center"/>
            <w:hideMark/>
          </w:tcPr>
          <w:p w14:paraId="6E36B1E2" w14:textId="77777777" w:rsidR="00124F4C" w:rsidRPr="00124F4C" w:rsidRDefault="00124F4C" w:rsidP="002B1202">
            <w:pPr>
              <w:pStyle w:val="11"/>
              <w:rPr>
                <w:sz w:val="22"/>
                <w:szCs w:val="22"/>
              </w:rPr>
            </w:pPr>
            <w:r w:rsidRPr="00124F4C">
              <w:rPr>
                <w:sz w:val="22"/>
                <w:szCs w:val="22"/>
              </w:rPr>
              <w:t>«</w:t>
            </w:r>
            <w:proofErr w:type="spellStart"/>
            <w:r w:rsidRPr="00124F4C">
              <w:rPr>
                <w:sz w:val="22"/>
                <w:szCs w:val="22"/>
              </w:rPr>
              <w:t>Ілмек</w:t>
            </w:r>
            <w:proofErr w:type="spellEnd"/>
            <w:r w:rsidRPr="00124F4C">
              <w:rPr>
                <w:sz w:val="22"/>
                <w:szCs w:val="22"/>
              </w:rPr>
              <w:t xml:space="preserve"> </w:t>
            </w:r>
            <w:proofErr w:type="spellStart"/>
            <w:r w:rsidRPr="00124F4C">
              <w:rPr>
                <w:sz w:val="22"/>
                <w:szCs w:val="22"/>
              </w:rPr>
              <w:t>бізбен</w:t>
            </w:r>
            <w:proofErr w:type="spellEnd"/>
            <w:r w:rsidRPr="00124F4C">
              <w:rPr>
                <w:sz w:val="22"/>
                <w:szCs w:val="22"/>
              </w:rPr>
              <w:t xml:space="preserve"> </w:t>
            </w:r>
            <w:proofErr w:type="spellStart"/>
            <w:r w:rsidRPr="00124F4C">
              <w:rPr>
                <w:sz w:val="22"/>
                <w:szCs w:val="22"/>
              </w:rPr>
              <w:t>тоқу</w:t>
            </w:r>
            <w:proofErr w:type="spellEnd"/>
            <w:r w:rsidRPr="00124F4C">
              <w:rPr>
                <w:sz w:val="22"/>
                <w:szCs w:val="22"/>
              </w:rPr>
              <w:t>»</w:t>
            </w:r>
          </w:p>
        </w:tc>
        <w:tc>
          <w:tcPr>
            <w:tcW w:w="1985" w:type="dxa"/>
            <w:tcBorders>
              <w:top w:val="nil"/>
              <w:left w:val="nil"/>
              <w:bottom w:val="single" w:sz="4" w:space="0" w:color="auto"/>
              <w:right w:val="single" w:sz="4" w:space="0" w:color="auto"/>
            </w:tcBorders>
            <w:shd w:val="clear" w:color="auto" w:fill="auto"/>
            <w:vAlign w:val="center"/>
            <w:hideMark/>
          </w:tcPr>
          <w:p w14:paraId="43532396" w14:textId="77777777" w:rsidR="00124F4C" w:rsidRPr="00124F4C" w:rsidRDefault="00124F4C" w:rsidP="002B1202">
            <w:pPr>
              <w:pStyle w:val="11"/>
              <w:rPr>
                <w:sz w:val="22"/>
                <w:szCs w:val="22"/>
              </w:rPr>
            </w:pPr>
            <w:proofErr w:type="spellStart"/>
            <w:r w:rsidRPr="00124F4C">
              <w:rPr>
                <w:sz w:val="22"/>
                <w:szCs w:val="22"/>
              </w:rPr>
              <w:t>қалалық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67890E54" w14:textId="77777777" w:rsidR="00124F4C" w:rsidRPr="00124F4C" w:rsidRDefault="00124F4C" w:rsidP="002B1202">
            <w:pPr>
              <w:pStyle w:val="11"/>
              <w:rPr>
                <w:sz w:val="22"/>
                <w:szCs w:val="22"/>
              </w:rPr>
            </w:pPr>
            <w:proofErr w:type="spellStart"/>
            <w:r w:rsidRPr="00124F4C">
              <w:rPr>
                <w:sz w:val="22"/>
                <w:szCs w:val="22"/>
              </w:rPr>
              <w:t>Алғыс</w:t>
            </w:r>
            <w:proofErr w:type="spellEnd"/>
            <w:r w:rsidRPr="00124F4C">
              <w:rPr>
                <w:sz w:val="22"/>
                <w:szCs w:val="22"/>
              </w:rPr>
              <w:t xml:space="preserve"> хат</w:t>
            </w:r>
          </w:p>
        </w:tc>
        <w:tc>
          <w:tcPr>
            <w:tcW w:w="2126" w:type="dxa"/>
            <w:tcBorders>
              <w:top w:val="nil"/>
              <w:left w:val="nil"/>
              <w:bottom w:val="single" w:sz="4" w:space="0" w:color="auto"/>
              <w:right w:val="single" w:sz="4" w:space="0" w:color="auto"/>
            </w:tcBorders>
            <w:shd w:val="clear" w:color="auto" w:fill="auto"/>
            <w:vAlign w:val="center"/>
            <w:hideMark/>
          </w:tcPr>
          <w:p w14:paraId="0FF78862" w14:textId="77777777" w:rsidR="00124F4C" w:rsidRPr="00124F4C" w:rsidRDefault="00124F4C" w:rsidP="002B1202">
            <w:pPr>
              <w:pStyle w:val="11"/>
              <w:rPr>
                <w:sz w:val="22"/>
                <w:szCs w:val="22"/>
              </w:rPr>
            </w:pPr>
            <w:proofErr w:type="spellStart"/>
            <w:r w:rsidRPr="00124F4C">
              <w:rPr>
                <w:sz w:val="22"/>
                <w:szCs w:val="22"/>
              </w:rPr>
              <w:t>Габбасова</w:t>
            </w:r>
            <w:proofErr w:type="spellEnd"/>
            <w:r w:rsidRPr="00124F4C">
              <w:rPr>
                <w:sz w:val="22"/>
                <w:szCs w:val="22"/>
              </w:rPr>
              <w:t xml:space="preserve"> Г.</w:t>
            </w:r>
          </w:p>
        </w:tc>
      </w:tr>
      <w:tr w:rsidR="00124F4C" w:rsidRPr="00124F4C" w14:paraId="0CCB91F6" w14:textId="77777777" w:rsidTr="00C3174C">
        <w:trPr>
          <w:trHeight w:val="52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43B0645F" w14:textId="77777777" w:rsidR="00124F4C" w:rsidRPr="00124F4C" w:rsidRDefault="00124F4C" w:rsidP="002B1202">
            <w:pPr>
              <w:pStyle w:val="11"/>
              <w:rPr>
                <w:sz w:val="22"/>
                <w:szCs w:val="22"/>
              </w:rPr>
            </w:pPr>
            <w:r w:rsidRPr="00124F4C">
              <w:rPr>
                <w:sz w:val="22"/>
                <w:szCs w:val="22"/>
              </w:rPr>
              <w:t>107</w:t>
            </w:r>
          </w:p>
        </w:tc>
        <w:tc>
          <w:tcPr>
            <w:tcW w:w="2268" w:type="dxa"/>
            <w:tcBorders>
              <w:top w:val="nil"/>
              <w:left w:val="nil"/>
              <w:bottom w:val="single" w:sz="4" w:space="0" w:color="auto"/>
              <w:right w:val="single" w:sz="4" w:space="0" w:color="auto"/>
            </w:tcBorders>
            <w:shd w:val="clear" w:color="auto" w:fill="auto"/>
            <w:vAlign w:val="center"/>
            <w:hideMark/>
          </w:tcPr>
          <w:p w14:paraId="610768DA" w14:textId="77777777" w:rsidR="00124F4C" w:rsidRPr="00124F4C" w:rsidRDefault="00124F4C" w:rsidP="002B1202">
            <w:pPr>
              <w:pStyle w:val="11"/>
              <w:rPr>
                <w:sz w:val="22"/>
                <w:szCs w:val="22"/>
              </w:rPr>
            </w:pPr>
            <w:proofErr w:type="spellStart"/>
            <w:r w:rsidRPr="00124F4C">
              <w:rPr>
                <w:sz w:val="22"/>
                <w:szCs w:val="22"/>
              </w:rPr>
              <w:t>Ғани</w:t>
            </w:r>
            <w:proofErr w:type="spellEnd"/>
            <w:r w:rsidRPr="00124F4C">
              <w:rPr>
                <w:sz w:val="22"/>
                <w:szCs w:val="22"/>
              </w:rPr>
              <w:t xml:space="preserve"> </w:t>
            </w:r>
            <w:proofErr w:type="spellStart"/>
            <w:r w:rsidRPr="00124F4C">
              <w:rPr>
                <w:sz w:val="22"/>
                <w:szCs w:val="22"/>
              </w:rPr>
              <w:t>Шамил</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744E52F3" w14:textId="77777777" w:rsidR="00124F4C" w:rsidRPr="00124F4C" w:rsidRDefault="00124F4C" w:rsidP="002B1202">
            <w:pPr>
              <w:pStyle w:val="11"/>
              <w:rPr>
                <w:sz w:val="22"/>
                <w:szCs w:val="22"/>
              </w:rPr>
            </w:pPr>
            <w:r w:rsidRPr="00124F4C">
              <w:rPr>
                <w:sz w:val="22"/>
                <w:szCs w:val="22"/>
              </w:rPr>
              <w:t xml:space="preserve">«Наурыз </w:t>
            </w:r>
            <w:proofErr w:type="spellStart"/>
            <w:r w:rsidRPr="00124F4C">
              <w:rPr>
                <w:sz w:val="22"/>
                <w:szCs w:val="22"/>
              </w:rPr>
              <w:t>айшықтары</w:t>
            </w:r>
            <w:proofErr w:type="spellEnd"/>
            <w:r w:rsidRPr="00124F4C">
              <w:rPr>
                <w:sz w:val="22"/>
                <w:szCs w:val="22"/>
              </w:rPr>
              <w:t>»</w:t>
            </w:r>
          </w:p>
        </w:tc>
        <w:tc>
          <w:tcPr>
            <w:tcW w:w="1985" w:type="dxa"/>
            <w:tcBorders>
              <w:top w:val="nil"/>
              <w:left w:val="nil"/>
              <w:bottom w:val="single" w:sz="4" w:space="0" w:color="auto"/>
              <w:right w:val="single" w:sz="4" w:space="0" w:color="auto"/>
            </w:tcBorders>
            <w:shd w:val="clear" w:color="auto" w:fill="auto"/>
            <w:vAlign w:val="center"/>
            <w:hideMark/>
          </w:tcPr>
          <w:p w14:paraId="7BD139B9" w14:textId="77777777" w:rsidR="00124F4C" w:rsidRPr="00124F4C" w:rsidRDefault="00124F4C" w:rsidP="002B1202">
            <w:pPr>
              <w:pStyle w:val="11"/>
              <w:rPr>
                <w:sz w:val="22"/>
                <w:szCs w:val="22"/>
              </w:rPr>
            </w:pPr>
            <w:proofErr w:type="spellStart"/>
            <w:r w:rsidRPr="00124F4C">
              <w:rPr>
                <w:sz w:val="22"/>
                <w:szCs w:val="22"/>
              </w:rPr>
              <w:t>қалалық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24A05B61" w14:textId="77777777" w:rsidR="00124F4C" w:rsidRPr="00124F4C" w:rsidRDefault="00124F4C" w:rsidP="002B1202">
            <w:pPr>
              <w:pStyle w:val="11"/>
              <w:rPr>
                <w:sz w:val="22"/>
                <w:szCs w:val="22"/>
              </w:rPr>
            </w:pPr>
            <w:proofErr w:type="spellStart"/>
            <w:r w:rsidRPr="00124F4C">
              <w:rPr>
                <w:sz w:val="22"/>
                <w:szCs w:val="22"/>
              </w:rPr>
              <w:t>Алғыс</w:t>
            </w:r>
            <w:proofErr w:type="spellEnd"/>
            <w:r w:rsidRPr="00124F4C">
              <w:rPr>
                <w:sz w:val="22"/>
                <w:szCs w:val="22"/>
              </w:rPr>
              <w:t xml:space="preserve"> хат</w:t>
            </w:r>
          </w:p>
        </w:tc>
        <w:tc>
          <w:tcPr>
            <w:tcW w:w="2126" w:type="dxa"/>
            <w:tcBorders>
              <w:top w:val="nil"/>
              <w:left w:val="nil"/>
              <w:bottom w:val="single" w:sz="4" w:space="0" w:color="auto"/>
              <w:right w:val="single" w:sz="4" w:space="0" w:color="auto"/>
            </w:tcBorders>
            <w:shd w:val="clear" w:color="auto" w:fill="auto"/>
            <w:vAlign w:val="center"/>
            <w:hideMark/>
          </w:tcPr>
          <w:p w14:paraId="36DE64BE" w14:textId="77777777" w:rsidR="00124F4C" w:rsidRPr="00124F4C" w:rsidRDefault="00124F4C" w:rsidP="002B1202">
            <w:pPr>
              <w:pStyle w:val="11"/>
              <w:rPr>
                <w:sz w:val="22"/>
                <w:szCs w:val="22"/>
              </w:rPr>
            </w:pPr>
            <w:proofErr w:type="spellStart"/>
            <w:r w:rsidRPr="00124F4C">
              <w:rPr>
                <w:sz w:val="22"/>
                <w:szCs w:val="22"/>
              </w:rPr>
              <w:t>Қалекеш</w:t>
            </w:r>
            <w:proofErr w:type="spellEnd"/>
            <w:r w:rsidRPr="00124F4C">
              <w:rPr>
                <w:sz w:val="22"/>
                <w:szCs w:val="22"/>
              </w:rPr>
              <w:t xml:space="preserve"> Д.Б</w:t>
            </w:r>
          </w:p>
        </w:tc>
      </w:tr>
      <w:tr w:rsidR="00124F4C" w:rsidRPr="00124F4C" w14:paraId="2E5C1D82" w14:textId="77777777" w:rsidTr="00C3174C">
        <w:trPr>
          <w:trHeight w:val="52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78AB4209" w14:textId="77777777" w:rsidR="00124F4C" w:rsidRPr="00124F4C" w:rsidRDefault="00124F4C" w:rsidP="002B1202">
            <w:pPr>
              <w:pStyle w:val="11"/>
              <w:rPr>
                <w:sz w:val="22"/>
                <w:szCs w:val="22"/>
              </w:rPr>
            </w:pPr>
            <w:r w:rsidRPr="00124F4C">
              <w:rPr>
                <w:sz w:val="22"/>
                <w:szCs w:val="22"/>
              </w:rPr>
              <w:t>108</w:t>
            </w:r>
          </w:p>
        </w:tc>
        <w:tc>
          <w:tcPr>
            <w:tcW w:w="2268" w:type="dxa"/>
            <w:tcBorders>
              <w:top w:val="nil"/>
              <w:left w:val="nil"/>
              <w:bottom w:val="single" w:sz="4" w:space="0" w:color="auto"/>
              <w:right w:val="single" w:sz="4" w:space="0" w:color="auto"/>
            </w:tcBorders>
            <w:shd w:val="clear" w:color="auto" w:fill="auto"/>
            <w:vAlign w:val="center"/>
            <w:hideMark/>
          </w:tcPr>
          <w:p w14:paraId="5D1151E6" w14:textId="77777777" w:rsidR="00124F4C" w:rsidRPr="00124F4C" w:rsidRDefault="00124F4C" w:rsidP="002B1202">
            <w:pPr>
              <w:pStyle w:val="11"/>
              <w:rPr>
                <w:sz w:val="22"/>
                <w:szCs w:val="22"/>
              </w:rPr>
            </w:pPr>
            <w:proofErr w:type="spellStart"/>
            <w:r w:rsidRPr="00124F4C">
              <w:rPr>
                <w:sz w:val="22"/>
                <w:szCs w:val="22"/>
              </w:rPr>
              <w:t>Молдаш</w:t>
            </w:r>
            <w:proofErr w:type="spellEnd"/>
            <w:r w:rsidRPr="00124F4C">
              <w:rPr>
                <w:sz w:val="22"/>
                <w:szCs w:val="22"/>
              </w:rPr>
              <w:t xml:space="preserve"> </w:t>
            </w:r>
            <w:proofErr w:type="spellStart"/>
            <w:r w:rsidRPr="00124F4C">
              <w:rPr>
                <w:sz w:val="22"/>
                <w:szCs w:val="22"/>
              </w:rPr>
              <w:t>Қайсар</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7C7FBD7E" w14:textId="77777777" w:rsidR="00124F4C" w:rsidRPr="00124F4C" w:rsidRDefault="00124F4C" w:rsidP="002B1202">
            <w:pPr>
              <w:pStyle w:val="11"/>
              <w:rPr>
                <w:sz w:val="22"/>
                <w:szCs w:val="22"/>
              </w:rPr>
            </w:pPr>
            <w:r w:rsidRPr="00124F4C">
              <w:rPr>
                <w:sz w:val="22"/>
                <w:szCs w:val="22"/>
              </w:rPr>
              <w:t>«</w:t>
            </w:r>
            <w:proofErr w:type="spellStart"/>
            <w:r w:rsidRPr="00124F4C">
              <w:rPr>
                <w:sz w:val="22"/>
                <w:szCs w:val="22"/>
              </w:rPr>
              <w:t>Тәуелсіздік</w:t>
            </w:r>
            <w:proofErr w:type="spellEnd"/>
            <w:r w:rsidRPr="00124F4C">
              <w:rPr>
                <w:sz w:val="22"/>
                <w:szCs w:val="22"/>
              </w:rPr>
              <w:t xml:space="preserve"> </w:t>
            </w:r>
            <w:proofErr w:type="spellStart"/>
            <w:r w:rsidRPr="00124F4C">
              <w:rPr>
                <w:sz w:val="22"/>
                <w:szCs w:val="22"/>
              </w:rPr>
              <w:t>тұғыры</w:t>
            </w:r>
            <w:proofErr w:type="spellEnd"/>
            <w:r w:rsidRPr="00124F4C">
              <w:rPr>
                <w:sz w:val="22"/>
                <w:szCs w:val="22"/>
              </w:rPr>
              <w:t>»</w:t>
            </w:r>
          </w:p>
        </w:tc>
        <w:tc>
          <w:tcPr>
            <w:tcW w:w="1985" w:type="dxa"/>
            <w:tcBorders>
              <w:top w:val="nil"/>
              <w:left w:val="nil"/>
              <w:bottom w:val="single" w:sz="4" w:space="0" w:color="auto"/>
              <w:right w:val="single" w:sz="4" w:space="0" w:color="auto"/>
            </w:tcBorders>
            <w:shd w:val="clear" w:color="auto" w:fill="auto"/>
            <w:vAlign w:val="center"/>
            <w:hideMark/>
          </w:tcPr>
          <w:p w14:paraId="4B957BEA" w14:textId="77777777" w:rsidR="00124F4C" w:rsidRPr="00124F4C" w:rsidRDefault="00124F4C" w:rsidP="002B1202">
            <w:pPr>
              <w:pStyle w:val="11"/>
              <w:rPr>
                <w:sz w:val="22"/>
                <w:szCs w:val="22"/>
              </w:rPr>
            </w:pPr>
            <w:proofErr w:type="spellStart"/>
            <w:r w:rsidRPr="00124F4C">
              <w:rPr>
                <w:sz w:val="22"/>
                <w:szCs w:val="22"/>
              </w:rPr>
              <w:t>қалалық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40BFA4A3" w14:textId="77777777" w:rsidR="00124F4C" w:rsidRPr="00124F4C" w:rsidRDefault="00124F4C" w:rsidP="002B1202">
            <w:pPr>
              <w:pStyle w:val="11"/>
              <w:rPr>
                <w:sz w:val="22"/>
                <w:szCs w:val="22"/>
              </w:rPr>
            </w:pPr>
            <w:r w:rsidRPr="00124F4C">
              <w:rPr>
                <w:sz w:val="22"/>
                <w:szCs w:val="22"/>
              </w:rPr>
              <w:t xml:space="preserve">ІІІ </w:t>
            </w:r>
            <w:proofErr w:type="spellStart"/>
            <w:r w:rsidRPr="00124F4C">
              <w:rPr>
                <w:sz w:val="22"/>
                <w:szCs w:val="22"/>
              </w:rPr>
              <w:t>орын</w:t>
            </w:r>
            <w:proofErr w:type="spellEnd"/>
          </w:p>
        </w:tc>
        <w:tc>
          <w:tcPr>
            <w:tcW w:w="2126" w:type="dxa"/>
            <w:tcBorders>
              <w:top w:val="nil"/>
              <w:left w:val="nil"/>
              <w:bottom w:val="single" w:sz="4" w:space="0" w:color="auto"/>
              <w:right w:val="single" w:sz="4" w:space="0" w:color="auto"/>
            </w:tcBorders>
            <w:shd w:val="clear" w:color="auto" w:fill="auto"/>
            <w:vAlign w:val="center"/>
            <w:hideMark/>
          </w:tcPr>
          <w:p w14:paraId="131BD8E2" w14:textId="77777777" w:rsidR="00124F4C" w:rsidRPr="00124F4C" w:rsidRDefault="00124F4C" w:rsidP="002B1202">
            <w:pPr>
              <w:pStyle w:val="11"/>
              <w:rPr>
                <w:sz w:val="22"/>
                <w:szCs w:val="22"/>
              </w:rPr>
            </w:pPr>
            <w:proofErr w:type="spellStart"/>
            <w:r w:rsidRPr="00124F4C">
              <w:rPr>
                <w:sz w:val="22"/>
                <w:szCs w:val="22"/>
              </w:rPr>
              <w:t>Қалекеш</w:t>
            </w:r>
            <w:proofErr w:type="spellEnd"/>
            <w:r w:rsidRPr="00124F4C">
              <w:rPr>
                <w:sz w:val="22"/>
                <w:szCs w:val="22"/>
              </w:rPr>
              <w:t xml:space="preserve"> Д.Б</w:t>
            </w:r>
          </w:p>
        </w:tc>
      </w:tr>
      <w:tr w:rsidR="00124F4C" w:rsidRPr="00124F4C" w14:paraId="0ABB5018" w14:textId="77777777" w:rsidTr="00C3174C">
        <w:trPr>
          <w:trHeight w:val="52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1EE4E20A" w14:textId="77777777" w:rsidR="00124F4C" w:rsidRPr="00124F4C" w:rsidRDefault="00124F4C" w:rsidP="002B1202">
            <w:pPr>
              <w:pStyle w:val="11"/>
              <w:rPr>
                <w:sz w:val="22"/>
                <w:szCs w:val="22"/>
              </w:rPr>
            </w:pPr>
            <w:r w:rsidRPr="00124F4C">
              <w:rPr>
                <w:sz w:val="22"/>
                <w:szCs w:val="22"/>
              </w:rPr>
              <w:t>109</w:t>
            </w:r>
          </w:p>
        </w:tc>
        <w:tc>
          <w:tcPr>
            <w:tcW w:w="2268" w:type="dxa"/>
            <w:tcBorders>
              <w:top w:val="nil"/>
              <w:left w:val="nil"/>
              <w:bottom w:val="single" w:sz="4" w:space="0" w:color="auto"/>
              <w:right w:val="single" w:sz="4" w:space="0" w:color="auto"/>
            </w:tcBorders>
            <w:shd w:val="clear" w:color="auto" w:fill="auto"/>
            <w:vAlign w:val="center"/>
            <w:hideMark/>
          </w:tcPr>
          <w:p w14:paraId="4DC05CFE" w14:textId="77777777" w:rsidR="00124F4C" w:rsidRPr="00124F4C" w:rsidRDefault="00124F4C" w:rsidP="002B1202">
            <w:pPr>
              <w:pStyle w:val="11"/>
              <w:rPr>
                <w:sz w:val="22"/>
                <w:szCs w:val="22"/>
              </w:rPr>
            </w:pPr>
            <w:proofErr w:type="spellStart"/>
            <w:r w:rsidRPr="00124F4C">
              <w:rPr>
                <w:sz w:val="22"/>
                <w:szCs w:val="22"/>
              </w:rPr>
              <w:t>Эстонқызы</w:t>
            </w:r>
            <w:proofErr w:type="spellEnd"/>
            <w:r w:rsidRPr="00124F4C">
              <w:rPr>
                <w:sz w:val="22"/>
                <w:szCs w:val="22"/>
              </w:rPr>
              <w:t xml:space="preserve"> Эмилия</w:t>
            </w:r>
          </w:p>
        </w:tc>
        <w:tc>
          <w:tcPr>
            <w:tcW w:w="2693" w:type="dxa"/>
            <w:tcBorders>
              <w:top w:val="nil"/>
              <w:left w:val="nil"/>
              <w:bottom w:val="single" w:sz="4" w:space="0" w:color="auto"/>
              <w:right w:val="single" w:sz="4" w:space="0" w:color="auto"/>
            </w:tcBorders>
            <w:shd w:val="clear" w:color="auto" w:fill="auto"/>
            <w:vAlign w:val="center"/>
            <w:hideMark/>
          </w:tcPr>
          <w:p w14:paraId="67BC616D" w14:textId="77777777" w:rsidR="00124F4C" w:rsidRPr="00124F4C" w:rsidRDefault="00124F4C" w:rsidP="002B1202">
            <w:pPr>
              <w:pStyle w:val="11"/>
              <w:rPr>
                <w:sz w:val="22"/>
                <w:szCs w:val="22"/>
              </w:rPr>
            </w:pPr>
            <w:r w:rsidRPr="00124F4C">
              <w:rPr>
                <w:sz w:val="22"/>
                <w:szCs w:val="22"/>
              </w:rPr>
              <w:t>«</w:t>
            </w:r>
            <w:proofErr w:type="spellStart"/>
            <w:r w:rsidRPr="00124F4C">
              <w:rPr>
                <w:sz w:val="22"/>
                <w:szCs w:val="22"/>
              </w:rPr>
              <w:t>Менің</w:t>
            </w:r>
            <w:proofErr w:type="spellEnd"/>
            <w:r w:rsidRPr="00124F4C">
              <w:rPr>
                <w:sz w:val="22"/>
                <w:szCs w:val="22"/>
              </w:rPr>
              <w:t xml:space="preserve"> </w:t>
            </w:r>
            <w:proofErr w:type="spellStart"/>
            <w:r w:rsidRPr="00124F4C">
              <w:rPr>
                <w:sz w:val="22"/>
                <w:szCs w:val="22"/>
              </w:rPr>
              <w:t>Отаным-Қазақстан</w:t>
            </w:r>
            <w:proofErr w:type="spellEnd"/>
            <w:r w:rsidRPr="00124F4C">
              <w:rPr>
                <w:sz w:val="22"/>
                <w:szCs w:val="22"/>
              </w:rPr>
              <w:t>»</w:t>
            </w:r>
          </w:p>
        </w:tc>
        <w:tc>
          <w:tcPr>
            <w:tcW w:w="1985" w:type="dxa"/>
            <w:tcBorders>
              <w:top w:val="nil"/>
              <w:left w:val="nil"/>
              <w:bottom w:val="single" w:sz="4" w:space="0" w:color="auto"/>
              <w:right w:val="single" w:sz="4" w:space="0" w:color="auto"/>
            </w:tcBorders>
            <w:shd w:val="clear" w:color="auto" w:fill="auto"/>
            <w:vAlign w:val="center"/>
            <w:hideMark/>
          </w:tcPr>
          <w:p w14:paraId="40F274AE" w14:textId="77777777" w:rsidR="00124F4C" w:rsidRPr="00124F4C" w:rsidRDefault="00124F4C" w:rsidP="002B1202">
            <w:pPr>
              <w:pStyle w:val="11"/>
              <w:rPr>
                <w:sz w:val="22"/>
                <w:szCs w:val="22"/>
              </w:rPr>
            </w:pPr>
            <w:proofErr w:type="spellStart"/>
            <w:r w:rsidRPr="00124F4C">
              <w:rPr>
                <w:sz w:val="22"/>
                <w:szCs w:val="22"/>
              </w:rPr>
              <w:t>қалалық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30730823" w14:textId="77777777" w:rsidR="00124F4C" w:rsidRPr="00124F4C" w:rsidRDefault="00124F4C" w:rsidP="002B1202">
            <w:pPr>
              <w:pStyle w:val="11"/>
              <w:rPr>
                <w:sz w:val="22"/>
                <w:szCs w:val="22"/>
              </w:rPr>
            </w:pPr>
            <w:r w:rsidRPr="00124F4C">
              <w:rPr>
                <w:sz w:val="22"/>
                <w:szCs w:val="22"/>
              </w:rPr>
              <w:t xml:space="preserve">ІІІ </w:t>
            </w:r>
            <w:proofErr w:type="spellStart"/>
            <w:r w:rsidRPr="00124F4C">
              <w:rPr>
                <w:sz w:val="22"/>
                <w:szCs w:val="22"/>
              </w:rPr>
              <w:t>орын</w:t>
            </w:r>
            <w:proofErr w:type="spellEnd"/>
          </w:p>
        </w:tc>
        <w:tc>
          <w:tcPr>
            <w:tcW w:w="2126" w:type="dxa"/>
            <w:tcBorders>
              <w:top w:val="nil"/>
              <w:left w:val="nil"/>
              <w:bottom w:val="single" w:sz="4" w:space="0" w:color="auto"/>
              <w:right w:val="single" w:sz="4" w:space="0" w:color="auto"/>
            </w:tcBorders>
            <w:shd w:val="clear" w:color="auto" w:fill="auto"/>
            <w:vAlign w:val="center"/>
            <w:hideMark/>
          </w:tcPr>
          <w:p w14:paraId="480BE0C9" w14:textId="77777777" w:rsidR="00124F4C" w:rsidRPr="00124F4C" w:rsidRDefault="00124F4C" w:rsidP="002B1202">
            <w:pPr>
              <w:pStyle w:val="11"/>
              <w:rPr>
                <w:sz w:val="22"/>
                <w:szCs w:val="22"/>
              </w:rPr>
            </w:pPr>
            <w:proofErr w:type="spellStart"/>
            <w:r w:rsidRPr="00124F4C">
              <w:rPr>
                <w:sz w:val="22"/>
                <w:szCs w:val="22"/>
              </w:rPr>
              <w:t>Жумаева</w:t>
            </w:r>
            <w:proofErr w:type="spellEnd"/>
            <w:r w:rsidRPr="00124F4C">
              <w:rPr>
                <w:sz w:val="22"/>
                <w:szCs w:val="22"/>
              </w:rPr>
              <w:t xml:space="preserve"> </w:t>
            </w:r>
            <w:proofErr w:type="gramStart"/>
            <w:r w:rsidRPr="00124F4C">
              <w:rPr>
                <w:sz w:val="22"/>
                <w:szCs w:val="22"/>
              </w:rPr>
              <w:t>А.М</w:t>
            </w:r>
            <w:proofErr w:type="gramEnd"/>
          </w:p>
        </w:tc>
      </w:tr>
      <w:tr w:rsidR="00124F4C" w:rsidRPr="00124F4C" w14:paraId="441D273B" w14:textId="77777777" w:rsidTr="00C3174C">
        <w:trPr>
          <w:trHeight w:val="52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4EFC70B9" w14:textId="77777777" w:rsidR="00124F4C" w:rsidRPr="00124F4C" w:rsidRDefault="00124F4C" w:rsidP="002B1202">
            <w:pPr>
              <w:pStyle w:val="11"/>
              <w:rPr>
                <w:sz w:val="22"/>
                <w:szCs w:val="22"/>
              </w:rPr>
            </w:pPr>
            <w:r w:rsidRPr="00124F4C">
              <w:rPr>
                <w:sz w:val="22"/>
                <w:szCs w:val="22"/>
              </w:rPr>
              <w:t>110</w:t>
            </w:r>
          </w:p>
        </w:tc>
        <w:tc>
          <w:tcPr>
            <w:tcW w:w="2268" w:type="dxa"/>
            <w:tcBorders>
              <w:top w:val="nil"/>
              <w:left w:val="nil"/>
              <w:bottom w:val="single" w:sz="4" w:space="0" w:color="auto"/>
              <w:right w:val="single" w:sz="4" w:space="0" w:color="auto"/>
            </w:tcBorders>
            <w:shd w:val="clear" w:color="auto" w:fill="auto"/>
            <w:vAlign w:val="center"/>
            <w:hideMark/>
          </w:tcPr>
          <w:p w14:paraId="457D5867" w14:textId="77777777" w:rsidR="00124F4C" w:rsidRPr="00124F4C" w:rsidRDefault="00124F4C" w:rsidP="002B1202">
            <w:pPr>
              <w:pStyle w:val="11"/>
              <w:rPr>
                <w:sz w:val="22"/>
                <w:szCs w:val="22"/>
              </w:rPr>
            </w:pPr>
            <w:proofErr w:type="spellStart"/>
            <w:r w:rsidRPr="00124F4C">
              <w:rPr>
                <w:sz w:val="22"/>
                <w:szCs w:val="22"/>
              </w:rPr>
              <w:t>Батырғали</w:t>
            </w:r>
            <w:proofErr w:type="spellEnd"/>
            <w:r w:rsidRPr="00124F4C">
              <w:rPr>
                <w:sz w:val="22"/>
                <w:szCs w:val="22"/>
              </w:rPr>
              <w:t xml:space="preserve"> </w:t>
            </w:r>
          </w:p>
        </w:tc>
        <w:tc>
          <w:tcPr>
            <w:tcW w:w="2693" w:type="dxa"/>
            <w:tcBorders>
              <w:top w:val="nil"/>
              <w:left w:val="nil"/>
              <w:bottom w:val="single" w:sz="4" w:space="0" w:color="auto"/>
              <w:right w:val="single" w:sz="4" w:space="0" w:color="auto"/>
            </w:tcBorders>
            <w:shd w:val="clear" w:color="auto" w:fill="auto"/>
            <w:vAlign w:val="center"/>
            <w:hideMark/>
          </w:tcPr>
          <w:p w14:paraId="74B5302C" w14:textId="77777777" w:rsidR="00124F4C" w:rsidRPr="00124F4C" w:rsidRDefault="00124F4C" w:rsidP="002B1202">
            <w:pPr>
              <w:pStyle w:val="11"/>
              <w:rPr>
                <w:sz w:val="22"/>
                <w:szCs w:val="22"/>
              </w:rPr>
            </w:pPr>
            <w:proofErr w:type="spellStart"/>
            <w:r w:rsidRPr="00124F4C">
              <w:rPr>
                <w:sz w:val="22"/>
                <w:szCs w:val="22"/>
              </w:rPr>
              <w:t>Дүниетану</w:t>
            </w:r>
            <w:proofErr w:type="spellEnd"/>
            <w:r w:rsidRPr="00124F4C">
              <w:rPr>
                <w:sz w:val="22"/>
                <w:szCs w:val="22"/>
              </w:rPr>
              <w:t xml:space="preserve"> </w:t>
            </w:r>
            <w:proofErr w:type="spellStart"/>
            <w:r w:rsidRPr="00124F4C">
              <w:rPr>
                <w:sz w:val="22"/>
                <w:szCs w:val="22"/>
              </w:rPr>
              <w:t>пәндік</w:t>
            </w:r>
            <w:proofErr w:type="spellEnd"/>
            <w:r w:rsidRPr="00124F4C">
              <w:rPr>
                <w:sz w:val="22"/>
                <w:szCs w:val="22"/>
              </w:rPr>
              <w:t xml:space="preserve"> олимпиада</w:t>
            </w:r>
          </w:p>
        </w:tc>
        <w:tc>
          <w:tcPr>
            <w:tcW w:w="1985" w:type="dxa"/>
            <w:tcBorders>
              <w:top w:val="nil"/>
              <w:left w:val="nil"/>
              <w:bottom w:val="single" w:sz="4" w:space="0" w:color="auto"/>
              <w:right w:val="single" w:sz="4" w:space="0" w:color="auto"/>
            </w:tcBorders>
            <w:shd w:val="clear" w:color="auto" w:fill="auto"/>
            <w:vAlign w:val="center"/>
            <w:hideMark/>
          </w:tcPr>
          <w:p w14:paraId="6605F022" w14:textId="77777777" w:rsidR="00124F4C" w:rsidRPr="00124F4C" w:rsidRDefault="00124F4C" w:rsidP="002B1202">
            <w:pPr>
              <w:pStyle w:val="11"/>
              <w:rPr>
                <w:sz w:val="22"/>
                <w:szCs w:val="22"/>
              </w:rPr>
            </w:pPr>
            <w:proofErr w:type="spellStart"/>
            <w:r w:rsidRPr="00124F4C">
              <w:rPr>
                <w:sz w:val="22"/>
                <w:szCs w:val="22"/>
              </w:rPr>
              <w:t>қалалық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0CDA34C7" w14:textId="77777777" w:rsidR="00124F4C" w:rsidRPr="00124F4C" w:rsidRDefault="00124F4C" w:rsidP="002B1202">
            <w:pPr>
              <w:pStyle w:val="11"/>
              <w:rPr>
                <w:sz w:val="22"/>
                <w:szCs w:val="22"/>
              </w:rPr>
            </w:pPr>
            <w:proofErr w:type="spellStart"/>
            <w:r w:rsidRPr="00124F4C">
              <w:rPr>
                <w:sz w:val="22"/>
                <w:szCs w:val="22"/>
              </w:rPr>
              <w:t>Алғыс</w:t>
            </w:r>
            <w:proofErr w:type="spellEnd"/>
            <w:r w:rsidRPr="00124F4C">
              <w:rPr>
                <w:sz w:val="22"/>
                <w:szCs w:val="22"/>
              </w:rPr>
              <w:t xml:space="preserve"> хат</w:t>
            </w:r>
          </w:p>
        </w:tc>
        <w:tc>
          <w:tcPr>
            <w:tcW w:w="2126" w:type="dxa"/>
            <w:tcBorders>
              <w:top w:val="nil"/>
              <w:left w:val="nil"/>
              <w:bottom w:val="single" w:sz="4" w:space="0" w:color="auto"/>
              <w:right w:val="single" w:sz="4" w:space="0" w:color="auto"/>
            </w:tcBorders>
            <w:shd w:val="clear" w:color="auto" w:fill="auto"/>
            <w:vAlign w:val="center"/>
            <w:hideMark/>
          </w:tcPr>
          <w:p w14:paraId="2A276367" w14:textId="77777777" w:rsidR="00124F4C" w:rsidRPr="00124F4C" w:rsidRDefault="00124F4C" w:rsidP="002B1202">
            <w:pPr>
              <w:pStyle w:val="11"/>
              <w:rPr>
                <w:sz w:val="22"/>
                <w:szCs w:val="22"/>
              </w:rPr>
            </w:pPr>
            <w:proofErr w:type="spellStart"/>
            <w:r w:rsidRPr="00124F4C">
              <w:rPr>
                <w:sz w:val="22"/>
                <w:szCs w:val="22"/>
              </w:rPr>
              <w:t>Кадралина</w:t>
            </w:r>
            <w:proofErr w:type="spellEnd"/>
            <w:r w:rsidRPr="00124F4C">
              <w:rPr>
                <w:sz w:val="22"/>
                <w:szCs w:val="22"/>
              </w:rPr>
              <w:t xml:space="preserve"> Л.К.</w:t>
            </w:r>
          </w:p>
        </w:tc>
      </w:tr>
      <w:tr w:rsidR="00124F4C" w:rsidRPr="00124F4C" w14:paraId="3BB73481" w14:textId="77777777" w:rsidTr="00C3174C">
        <w:trPr>
          <w:trHeight w:val="296"/>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2D76E0D8" w14:textId="77777777" w:rsidR="00124F4C" w:rsidRPr="00124F4C" w:rsidRDefault="00124F4C" w:rsidP="002B1202">
            <w:pPr>
              <w:pStyle w:val="11"/>
              <w:rPr>
                <w:sz w:val="22"/>
                <w:szCs w:val="22"/>
              </w:rPr>
            </w:pPr>
            <w:r w:rsidRPr="00124F4C">
              <w:rPr>
                <w:sz w:val="22"/>
                <w:szCs w:val="22"/>
              </w:rPr>
              <w:t>111</w:t>
            </w:r>
          </w:p>
        </w:tc>
        <w:tc>
          <w:tcPr>
            <w:tcW w:w="2268" w:type="dxa"/>
            <w:tcBorders>
              <w:top w:val="nil"/>
              <w:left w:val="nil"/>
              <w:bottom w:val="single" w:sz="4" w:space="0" w:color="auto"/>
              <w:right w:val="single" w:sz="4" w:space="0" w:color="auto"/>
            </w:tcBorders>
            <w:shd w:val="clear" w:color="auto" w:fill="auto"/>
            <w:vAlign w:val="center"/>
            <w:hideMark/>
          </w:tcPr>
          <w:p w14:paraId="449C9336" w14:textId="77777777" w:rsidR="00124F4C" w:rsidRPr="00124F4C" w:rsidRDefault="00124F4C" w:rsidP="002B1202">
            <w:pPr>
              <w:pStyle w:val="11"/>
              <w:rPr>
                <w:sz w:val="22"/>
                <w:szCs w:val="22"/>
              </w:rPr>
            </w:pPr>
            <w:proofErr w:type="spellStart"/>
            <w:r w:rsidRPr="00124F4C">
              <w:rPr>
                <w:sz w:val="22"/>
                <w:szCs w:val="22"/>
              </w:rPr>
              <w:t>Ибатолла</w:t>
            </w:r>
            <w:proofErr w:type="spellEnd"/>
            <w:r w:rsidRPr="00124F4C">
              <w:rPr>
                <w:sz w:val="22"/>
                <w:szCs w:val="22"/>
              </w:rPr>
              <w:t xml:space="preserve"> </w:t>
            </w:r>
            <w:proofErr w:type="spellStart"/>
            <w:r w:rsidRPr="00124F4C">
              <w:rPr>
                <w:sz w:val="22"/>
                <w:szCs w:val="22"/>
              </w:rPr>
              <w:t>Әсем</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45C8692A" w14:textId="77777777" w:rsidR="00124F4C" w:rsidRPr="00124F4C" w:rsidRDefault="00124F4C" w:rsidP="002B1202">
            <w:pPr>
              <w:pStyle w:val="11"/>
              <w:rPr>
                <w:sz w:val="22"/>
                <w:szCs w:val="22"/>
              </w:rPr>
            </w:pPr>
            <w:proofErr w:type="spellStart"/>
            <w:r w:rsidRPr="00124F4C">
              <w:rPr>
                <w:sz w:val="22"/>
                <w:szCs w:val="22"/>
              </w:rPr>
              <w:t>Ғылыми</w:t>
            </w:r>
            <w:proofErr w:type="spellEnd"/>
            <w:r w:rsidRPr="00124F4C">
              <w:rPr>
                <w:sz w:val="22"/>
                <w:szCs w:val="22"/>
              </w:rPr>
              <w:t xml:space="preserve"> </w:t>
            </w:r>
            <w:proofErr w:type="spellStart"/>
            <w:r w:rsidRPr="00124F4C">
              <w:rPr>
                <w:sz w:val="22"/>
                <w:szCs w:val="22"/>
              </w:rPr>
              <w:t>жоба</w:t>
            </w:r>
            <w:proofErr w:type="spellEnd"/>
          </w:p>
        </w:tc>
        <w:tc>
          <w:tcPr>
            <w:tcW w:w="1985" w:type="dxa"/>
            <w:tcBorders>
              <w:top w:val="nil"/>
              <w:left w:val="nil"/>
              <w:bottom w:val="single" w:sz="4" w:space="0" w:color="auto"/>
              <w:right w:val="single" w:sz="4" w:space="0" w:color="auto"/>
            </w:tcBorders>
            <w:shd w:val="clear" w:color="auto" w:fill="auto"/>
            <w:vAlign w:val="center"/>
            <w:hideMark/>
          </w:tcPr>
          <w:p w14:paraId="34775556" w14:textId="77777777" w:rsidR="00124F4C" w:rsidRPr="00124F4C" w:rsidRDefault="00124F4C" w:rsidP="002B1202">
            <w:pPr>
              <w:pStyle w:val="11"/>
              <w:rPr>
                <w:sz w:val="22"/>
                <w:szCs w:val="22"/>
              </w:rPr>
            </w:pPr>
            <w:proofErr w:type="spellStart"/>
            <w:r w:rsidRPr="00124F4C">
              <w:rPr>
                <w:sz w:val="22"/>
                <w:szCs w:val="22"/>
              </w:rPr>
              <w:t>қалалық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61119F5A" w14:textId="77777777" w:rsidR="00124F4C" w:rsidRPr="00124F4C" w:rsidRDefault="00124F4C" w:rsidP="002B1202">
            <w:pPr>
              <w:pStyle w:val="11"/>
              <w:rPr>
                <w:sz w:val="22"/>
                <w:szCs w:val="22"/>
              </w:rPr>
            </w:pPr>
            <w:r w:rsidRPr="00124F4C">
              <w:rPr>
                <w:sz w:val="22"/>
                <w:szCs w:val="22"/>
              </w:rPr>
              <w:t xml:space="preserve">ІІ </w:t>
            </w:r>
            <w:proofErr w:type="spellStart"/>
            <w:r w:rsidRPr="00124F4C">
              <w:rPr>
                <w:sz w:val="22"/>
                <w:szCs w:val="22"/>
              </w:rPr>
              <w:t>орын</w:t>
            </w:r>
            <w:proofErr w:type="spellEnd"/>
          </w:p>
        </w:tc>
        <w:tc>
          <w:tcPr>
            <w:tcW w:w="2126" w:type="dxa"/>
            <w:tcBorders>
              <w:top w:val="nil"/>
              <w:left w:val="nil"/>
              <w:bottom w:val="single" w:sz="4" w:space="0" w:color="auto"/>
              <w:right w:val="single" w:sz="4" w:space="0" w:color="auto"/>
            </w:tcBorders>
            <w:shd w:val="clear" w:color="auto" w:fill="auto"/>
            <w:vAlign w:val="center"/>
            <w:hideMark/>
          </w:tcPr>
          <w:p w14:paraId="7C1B3B19" w14:textId="77777777" w:rsidR="00124F4C" w:rsidRPr="00124F4C" w:rsidRDefault="00124F4C" w:rsidP="002B1202">
            <w:pPr>
              <w:pStyle w:val="11"/>
              <w:rPr>
                <w:sz w:val="22"/>
                <w:szCs w:val="22"/>
              </w:rPr>
            </w:pPr>
            <w:r w:rsidRPr="00124F4C">
              <w:rPr>
                <w:sz w:val="22"/>
                <w:szCs w:val="22"/>
              </w:rPr>
              <w:t>Сарсенбаева А.С.</w:t>
            </w:r>
          </w:p>
        </w:tc>
      </w:tr>
      <w:tr w:rsidR="00124F4C" w:rsidRPr="00124F4C" w14:paraId="763FC00E" w14:textId="77777777" w:rsidTr="00C3174C">
        <w:trPr>
          <w:trHeight w:val="52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7E660D9B" w14:textId="77777777" w:rsidR="00124F4C" w:rsidRPr="00124F4C" w:rsidRDefault="00124F4C" w:rsidP="002B1202">
            <w:pPr>
              <w:pStyle w:val="11"/>
              <w:rPr>
                <w:sz w:val="22"/>
                <w:szCs w:val="22"/>
              </w:rPr>
            </w:pPr>
            <w:r w:rsidRPr="00124F4C">
              <w:rPr>
                <w:sz w:val="22"/>
                <w:szCs w:val="22"/>
              </w:rPr>
              <w:t>112</w:t>
            </w:r>
          </w:p>
        </w:tc>
        <w:tc>
          <w:tcPr>
            <w:tcW w:w="2268" w:type="dxa"/>
            <w:tcBorders>
              <w:top w:val="nil"/>
              <w:left w:val="nil"/>
              <w:bottom w:val="single" w:sz="4" w:space="0" w:color="auto"/>
              <w:right w:val="single" w:sz="4" w:space="0" w:color="auto"/>
            </w:tcBorders>
            <w:shd w:val="clear" w:color="auto" w:fill="auto"/>
            <w:vAlign w:val="center"/>
            <w:hideMark/>
          </w:tcPr>
          <w:p w14:paraId="2C24DDDC" w14:textId="77777777" w:rsidR="00124F4C" w:rsidRPr="00124F4C" w:rsidRDefault="00124F4C" w:rsidP="002B1202">
            <w:pPr>
              <w:pStyle w:val="11"/>
              <w:rPr>
                <w:sz w:val="22"/>
                <w:szCs w:val="22"/>
              </w:rPr>
            </w:pPr>
            <w:proofErr w:type="spellStart"/>
            <w:r w:rsidRPr="00124F4C">
              <w:rPr>
                <w:sz w:val="22"/>
                <w:szCs w:val="22"/>
              </w:rPr>
              <w:t>Мұрат</w:t>
            </w:r>
            <w:proofErr w:type="spellEnd"/>
            <w:r w:rsidRPr="00124F4C">
              <w:rPr>
                <w:sz w:val="22"/>
                <w:szCs w:val="22"/>
              </w:rPr>
              <w:t xml:space="preserve"> Арлан </w:t>
            </w:r>
          </w:p>
        </w:tc>
        <w:tc>
          <w:tcPr>
            <w:tcW w:w="2693" w:type="dxa"/>
            <w:tcBorders>
              <w:top w:val="nil"/>
              <w:left w:val="nil"/>
              <w:bottom w:val="single" w:sz="4" w:space="0" w:color="auto"/>
              <w:right w:val="single" w:sz="4" w:space="0" w:color="auto"/>
            </w:tcBorders>
            <w:shd w:val="clear" w:color="auto" w:fill="auto"/>
            <w:vAlign w:val="center"/>
            <w:hideMark/>
          </w:tcPr>
          <w:p w14:paraId="1D5FFFCA" w14:textId="77777777" w:rsidR="00124F4C" w:rsidRPr="00124F4C" w:rsidRDefault="00124F4C" w:rsidP="002B1202">
            <w:pPr>
              <w:pStyle w:val="11"/>
              <w:rPr>
                <w:sz w:val="22"/>
                <w:szCs w:val="22"/>
              </w:rPr>
            </w:pPr>
            <w:r w:rsidRPr="00124F4C">
              <w:rPr>
                <w:sz w:val="22"/>
                <w:szCs w:val="22"/>
              </w:rPr>
              <w:t xml:space="preserve">«Intel </w:t>
            </w:r>
            <w:proofErr w:type="spellStart"/>
            <w:r w:rsidRPr="00124F4C">
              <w:rPr>
                <w:sz w:val="22"/>
                <w:szCs w:val="22"/>
              </w:rPr>
              <w:t>Logik</w:t>
            </w:r>
            <w:proofErr w:type="spellEnd"/>
            <w:r w:rsidRPr="00124F4C">
              <w:rPr>
                <w:sz w:val="22"/>
                <w:szCs w:val="22"/>
              </w:rPr>
              <w:t xml:space="preserve">» </w:t>
            </w:r>
            <w:proofErr w:type="spellStart"/>
            <w:r w:rsidRPr="00124F4C">
              <w:rPr>
                <w:sz w:val="22"/>
                <w:szCs w:val="22"/>
              </w:rPr>
              <w:t>турнирі</w:t>
            </w:r>
            <w:proofErr w:type="spellEnd"/>
          </w:p>
        </w:tc>
        <w:tc>
          <w:tcPr>
            <w:tcW w:w="1985" w:type="dxa"/>
            <w:tcBorders>
              <w:top w:val="nil"/>
              <w:left w:val="nil"/>
              <w:bottom w:val="single" w:sz="4" w:space="0" w:color="auto"/>
              <w:right w:val="single" w:sz="4" w:space="0" w:color="auto"/>
            </w:tcBorders>
            <w:shd w:val="clear" w:color="auto" w:fill="auto"/>
            <w:vAlign w:val="center"/>
            <w:hideMark/>
          </w:tcPr>
          <w:p w14:paraId="06E4AB13" w14:textId="77777777" w:rsidR="00124F4C" w:rsidRPr="00124F4C" w:rsidRDefault="00124F4C" w:rsidP="002B1202">
            <w:pPr>
              <w:pStyle w:val="11"/>
              <w:rPr>
                <w:sz w:val="22"/>
                <w:szCs w:val="22"/>
              </w:rPr>
            </w:pPr>
            <w:proofErr w:type="spellStart"/>
            <w:r w:rsidRPr="00124F4C">
              <w:rPr>
                <w:sz w:val="22"/>
                <w:szCs w:val="22"/>
              </w:rPr>
              <w:t>қалалық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0D839E58" w14:textId="77777777" w:rsidR="00124F4C" w:rsidRPr="00124F4C" w:rsidRDefault="00124F4C" w:rsidP="002B1202">
            <w:pPr>
              <w:pStyle w:val="11"/>
              <w:rPr>
                <w:sz w:val="22"/>
                <w:szCs w:val="22"/>
              </w:rPr>
            </w:pPr>
            <w:proofErr w:type="spellStart"/>
            <w:r w:rsidRPr="00124F4C">
              <w:rPr>
                <w:sz w:val="22"/>
                <w:szCs w:val="22"/>
              </w:rPr>
              <w:t>Алғыс</w:t>
            </w:r>
            <w:proofErr w:type="spellEnd"/>
            <w:r w:rsidRPr="00124F4C">
              <w:rPr>
                <w:sz w:val="22"/>
                <w:szCs w:val="22"/>
              </w:rPr>
              <w:t xml:space="preserve"> хат</w:t>
            </w:r>
          </w:p>
        </w:tc>
        <w:tc>
          <w:tcPr>
            <w:tcW w:w="2126" w:type="dxa"/>
            <w:tcBorders>
              <w:top w:val="nil"/>
              <w:left w:val="nil"/>
              <w:bottom w:val="single" w:sz="4" w:space="0" w:color="auto"/>
              <w:right w:val="single" w:sz="4" w:space="0" w:color="auto"/>
            </w:tcBorders>
            <w:shd w:val="clear" w:color="auto" w:fill="auto"/>
            <w:vAlign w:val="center"/>
            <w:hideMark/>
          </w:tcPr>
          <w:p w14:paraId="0D5E506B" w14:textId="77777777" w:rsidR="00124F4C" w:rsidRPr="00124F4C" w:rsidRDefault="00124F4C" w:rsidP="002B1202">
            <w:pPr>
              <w:pStyle w:val="11"/>
              <w:rPr>
                <w:sz w:val="22"/>
                <w:szCs w:val="22"/>
              </w:rPr>
            </w:pPr>
            <w:proofErr w:type="spellStart"/>
            <w:r w:rsidRPr="00124F4C">
              <w:rPr>
                <w:sz w:val="22"/>
                <w:szCs w:val="22"/>
              </w:rPr>
              <w:t>Кисметова</w:t>
            </w:r>
            <w:proofErr w:type="spellEnd"/>
            <w:r w:rsidRPr="00124F4C">
              <w:rPr>
                <w:sz w:val="22"/>
                <w:szCs w:val="22"/>
              </w:rPr>
              <w:t xml:space="preserve"> Г.И.</w:t>
            </w:r>
          </w:p>
        </w:tc>
      </w:tr>
      <w:tr w:rsidR="00124F4C" w:rsidRPr="00124F4C" w14:paraId="13C3A707" w14:textId="77777777" w:rsidTr="00C3174C">
        <w:trPr>
          <w:trHeight w:val="52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06B7D938" w14:textId="77777777" w:rsidR="00124F4C" w:rsidRPr="00124F4C" w:rsidRDefault="00124F4C" w:rsidP="002B1202">
            <w:pPr>
              <w:pStyle w:val="11"/>
              <w:rPr>
                <w:sz w:val="22"/>
                <w:szCs w:val="22"/>
              </w:rPr>
            </w:pPr>
            <w:r w:rsidRPr="00124F4C">
              <w:rPr>
                <w:sz w:val="22"/>
                <w:szCs w:val="22"/>
              </w:rPr>
              <w:lastRenderedPageBreak/>
              <w:t>113</w:t>
            </w:r>
          </w:p>
        </w:tc>
        <w:tc>
          <w:tcPr>
            <w:tcW w:w="2268" w:type="dxa"/>
            <w:tcBorders>
              <w:top w:val="nil"/>
              <w:left w:val="nil"/>
              <w:bottom w:val="single" w:sz="4" w:space="0" w:color="auto"/>
              <w:right w:val="single" w:sz="4" w:space="0" w:color="auto"/>
            </w:tcBorders>
            <w:shd w:val="clear" w:color="auto" w:fill="auto"/>
            <w:vAlign w:val="center"/>
            <w:hideMark/>
          </w:tcPr>
          <w:p w14:paraId="5614DDD5" w14:textId="77777777" w:rsidR="00124F4C" w:rsidRPr="00124F4C" w:rsidRDefault="00124F4C" w:rsidP="002B1202">
            <w:pPr>
              <w:pStyle w:val="11"/>
              <w:rPr>
                <w:sz w:val="22"/>
                <w:szCs w:val="22"/>
              </w:rPr>
            </w:pPr>
            <w:proofErr w:type="spellStart"/>
            <w:r w:rsidRPr="00124F4C">
              <w:rPr>
                <w:sz w:val="22"/>
                <w:szCs w:val="22"/>
              </w:rPr>
              <w:t>Тыныс</w:t>
            </w:r>
            <w:proofErr w:type="spellEnd"/>
            <w:r w:rsidRPr="00124F4C">
              <w:rPr>
                <w:sz w:val="22"/>
                <w:szCs w:val="22"/>
              </w:rPr>
              <w:t xml:space="preserve"> </w:t>
            </w:r>
            <w:proofErr w:type="spellStart"/>
            <w:r w:rsidRPr="00124F4C">
              <w:rPr>
                <w:sz w:val="22"/>
                <w:szCs w:val="22"/>
              </w:rPr>
              <w:t>Әли</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798F1FD3" w14:textId="77777777" w:rsidR="00124F4C" w:rsidRPr="00124F4C" w:rsidRDefault="00124F4C" w:rsidP="002B1202">
            <w:pPr>
              <w:pStyle w:val="11"/>
              <w:rPr>
                <w:sz w:val="22"/>
                <w:szCs w:val="22"/>
              </w:rPr>
            </w:pPr>
            <w:proofErr w:type="spellStart"/>
            <w:r w:rsidRPr="00124F4C">
              <w:rPr>
                <w:sz w:val="22"/>
                <w:szCs w:val="22"/>
              </w:rPr>
              <w:t>Дүниетану</w:t>
            </w:r>
            <w:proofErr w:type="spellEnd"/>
            <w:r w:rsidRPr="00124F4C">
              <w:rPr>
                <w:sz w:val="22"/>
                <w:szCs w:val="22"/>
              </w:rPr>
              <w:t xml:space="preserve"> </w:t>
            </w:r>
            <w:proofErr w:type="spellStart"/>
            <w:r w:rsidRPr="00124F4C">
              <w:rPr>
                <w:sz w:val="22"/>
                <w:szCs w:val="22"/>
              </w:rPr>
              <w:t>пәндік</w:t>
            </w:r>
            <w:proofErr w:type="spellEnd"/>
            <w:r w:rsidRPr="00124F4C">
              <w:rPr>
                <w:sz w:val="22"/>
                <w:szCs w:val="22"/>
              </w:rPr>
              <w:t xml:space="preserve"> олимпиада</w:t>
            </w:r>
          </w:p>
        </w:tc>
        <w:tc>
          <w:tcPr>
            <w:tcW w:w="1985" w:type="dxa"/>
            <w:tcBorders>
              <w:top w:val="nil"/>
              <w:left w:val="nil"/>
              <w:bottom w:val="single" w:sz="4" w:space="0" w:color="auto"/>
              <w:right w:val="single" w:sz="4" w:space="0" w:color="auto"/>
            </w:tcBorders>
            <w:shd w:val="clear" w:color="auto" w:fill="auto"/>
            <w:vAlign w:val="center"/>
            <w:hideMark/>
          </w:tcPr>
          <w:p w14:paraId="02C4CDA1" w14:textId="77777777" w:rsidR="00124F4C" w:rsidRPr="00124F4C" w:rsidRDefault="00124F4C" w:rsidP="002B1202">
            <w:pPr>
              <w:pStyle w:val="11"/>
              <w:rPr>
                <w:sz w:val="22"/>
                <w:szCs w:val="22"/>
              </w:rPr>
            </w:pPr>
            <w:proofErr w:type="spellStart"/>
            <w:r w:rsidRPr="00124F4C">
              <w:rPr>
                <w:sz w:val="22"/>
                <w:szCs w:val="22"/>
              </w:rPr>
              <w:t>қалалық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53114339" w14:textId="77777777" w:rsidR="00124F4C" w:rsidRPr="00124F4C" w:rsidRDefault="00124F4C" w:rsidP="002B1202">
            <w:pPr>
              <w:pStyle w:val="11"/>
              <w:rPr>
                <w:sz w:val="22"/>
                <w:szCs w:val="22"/>
              </w:rPr>
            </w:pPr>
            <w:r w:rsidRPr="00124F4C">
              <w:rPr>
                <w:sz w:val="22"/>
                <w:szCs w:val="22"/>
              </w:rPr>
              <w:t xml:space="preserve">ІІІ </w:t>
            </w:r>
            <w:proofErr w:type="spellStart"/>
            <w:r w:rsidRPr="00124F4C">
              <w:rPr>
                <w:sz w:val="22"/>
                <w:szCs w:val="22"/>
              </w:rPr>
              <w:t>орын</w:t>
            </w:r>
            <w:proofErr w:type="spellEnd"/>
          </w:p>
        </w:tc>
        <w:tc>
          <w:tcPr>
            <w:tcW w:w="2126" w:type="dxa"/>
            <w:tcBorders>
              <w:top w:val="nil"/>
              <w:left w:val="nil"/>
              <w:bottom w:val="single" w:sz="4" w:space="0" w:color="auto"/>
              <w:right w:val="single" w:sz="4" w:space="0" w:color="auto"/>
            </w:tcBorders>
            <w:shd w:val="clear" w:color="auto" w:fill="auto"/>
            <w:vAlign w:val="center"/>
            <w:hideMark/>
          </w:tcPr>
          <w:p w14:paraId="584CC237" w14:textId="77777777" w:rsidR="00124F4C" w:rsidRPr="00124F4C" w:rsidRDefault="00124F4C" w:rsidP="002B1202">
            <w:pPr>
              <w:pStyle w:val="11"/>
              <w:rPr>
                <w:sz w:val="22"/>
                <w:szCs w:val="22"/>
              </w:rPr>
            </w:pPr>
            <w:r w:rsidRPr="00124F4C">
              <w:rPr>
                <w:sz w:val="22"/>
                <w:szCs w:val="22"/>
              </w:rPr>
              <w:t>Сарсенбаева А.С.</w:t>
            </w:r>
          </w:p>
        </w:tc>
      </w:tr>
      <w:tr w:rsidR="00124F4C" w:rsidRPr="00124F4C" w14:paraId="584F1ADF" w14:textId="77777777" w:rsidTr="00C3174C">
        <w:trPr>
          <w:trHeight w:val="52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53EB725C" w14:textId="77777777" w:rsidR="00124F4C" w:rsidRPr="00124F4C" w:rsidRDefault="00124F4C" w:rsidP="002B1202">
            <w:pPr>
              <w:pStyle w:val="11"/>
              <w:rPr>
                <w:sz w:val="22"/>
                <w:szCs w:val="22"/>
              </w:rPr>
            </w:pPr>
            <w:r w:rsidRPr="00124F4C">
              <w:rPr>
                <w:sz w:val="22"/>
                <w:szCs w:val="22"/>
              </w:rPr>
              <w:t>114</w:t>
            </w:r>
          </w:p>
        </w:tc>
        <w:tc>
          <w:tcPr>
            <w:tcW w:w="2268" w:type="dxa"/>
            <w:tcBorders>
              <w:top w:val="nil"/>
              <w:left w:val="nil"/>
              <w:bottom w:val="single" w:sz="4" w:space="0" w:color="auto"/>
              <w:right w:val="single" w:sz="4" w:space="0" w:color="auto"/>
            </w:tcBorders>
            <w:shd w:val="clear" w:color="auto" w:fill="auto"/>
            <w:vAlign w:val="center"/>
            <w:hideMark/>
          </w:tcPr>
          <w:p w14:paraId="0A8F23D1" w14:textId="77777777" w:rsidR="00124F4C" w:rsidRPr="00124F4C" w:rsidRDefault="00124F4C" w:rsidP="002B1202">
            <w:pPr>
              <w:pStyle w:val="11"/>
              <w:rPr>
                <w:sz w:val="22"/>
                <w:szCs w:val="22"/>
              </w:rPr>
            </w:pPr>
            <w:proofErr w:type="spellStart"/>
            <w:r w:rsidRPr="00124F4C">
              <w:rPr>
                <w:sz w:val="22"/>
                <w:szCs w:val="22"/>
              </w:rPr>
              <w:t>Шамғон</w:t>
            </w:r>
            <w:proofErr w:type="spellEnd"/>
            <w:r w:rsidRPr="00124F4C">
              <w:rPr>
                <w:sz w:val="22"/>
                <w:szCs w:val="22"/>
              </w:rPr>
              <w:t xml:space="preserve"> </w:t>
            </w:r>
            <w:proofErr w:type="spellStart"/>
            <w:r w:rsidRPr="00124F4C">
              <w:rPr>
                <w:sz w:val="22"/>
                <w:szCs w:val="22"/>
              </w:rPr>
              <w:t>Асылхан</w:t>
            </w:r>
            <w:proofErr w:type="spellEnd"/>
            <w:r w:rsidRPr="00124F4C">
              <w:rPr>
                <w:sz w:val="22"/>
                <w:szCs w:val="22"/>
              </w:rPr>
              <w:t xml:space="preserve"> </w:t>
            </w:r>
          </w:p>
        </w:tc>
        <w:tc>
          <w:tcPr>
            <w:tcW w:w="2693" w:type="dxa"/>
            <w:tcBorders>
              <w:top w:val="nil"/>
              <w:left w:val="nil"/>
              <w:bottom w:val="single" w:sz="4" w:space="0" w:color="auto"/>
              <w:right w:val="single" w:sz="4" w:space="0" w:color="auto"/>
            </w:tcBorders>
            <w:shd w:val="clear" w:color="auto" w:fill="auto"/>
            <w:vAlign w:val="center"/>
            <w:hideMark/>
          </w:tcPr>
          <w:p w14:paraId="305DCE16" w14:textId="77777777" w:rsidR="00124F4C" w:rsidRPr="00124F4C" w:rsidRDefault="00124F4C" w:rsidP="002B1202">
            <w:pPr>
              <w:pStyle w:val="11"/>
              <w:rPr>
                <w:sz w:val="22"/>
                <w:szCs w:val="22"/>
              </w:rPr>
            </w:pPr>
            <w:r w:rsidRPr="00124F4C">
              <w:rPr>
                <w:sz w:val="22"/>
                <w:szCs w:val="22"/>
              </w:rPr>
              <w:t xml:space="preserve">«Intel </w:t>
            </w:r>
            <w:proofErr w:type="spellStart"/>
            <w:r w:rsidRPr="00124F4C">
              <w:rPr>
                <w:sz w:val="22"/>
                <w:szCs w:val="22"/>
              </w:rPr>
              <w:t>Logik</w:t>
            </w:r>
            <w:proofErr w:type="spellEnd"/>
            <w:r w:rsidRPr="00124F4C">
              <w:rPr>
                <w:sz w:val="22"/>
                <w:szCs w:val="22"/>
              </w:rPr>
              <w:t xml:space="preserve">» </w:t>
            </w:r>
            <w:proofErr w:type="spellStart"/>
            <w:r w:rsidRPr="00124F4C">
              <w:rPr>
                <w:sz w:val="22"/>
                <w:szCs w:val="22"/>
              </w:rPr>
              <w:t>турнирі</w:t>
            </w:r>
            <w:proofErr w:type="spellEnd"/>
          </w:p>
        </w:tc>
        <w:tc>
          <w:tcPr>
            <w:tcW w:w="1985" w:type="dxa"/>
            <w:tcBorders>
              <w:top w:val="nil"/>
              <w:left w:val="nil"/>
              <w:bottom w:val="single" w:sz="4" w:space="0" w:color="auto"/>
              <w:right w:val="single" w:sz="4" w:space="0" w:color="auto"/>
            </w:tcBorders>
            <w:shd w:val="clear" w:color="auto" w:fill="auto"/>
            <w:vAlign w:val="center"/>
            <w:hideMark/>
          </w:tcPr>
          <w:p w14:paraId="19B7EE92" w14:textId="77777777" w:rsidR="00124F4C" w:rsidRPr="00124F4C" w:rsidRDefault="00124F4C" w:rsidP="002B1202">
            <w:pPr>
              <w:pStyle w:val="11"/>
              <w:rPr>
                <w:sz w:val="22"/>
                <w:szCs w:val="22"/>
              </w:rPr>
            </w:pPr>
            <w:proofErr w:type="spellStart"/>
            <w:r w:rsidRPr="00124F4C">
              <w:rPr>
                <w:sz w:val="22"/>
                <w:szCs w:val="22"/>
              </w:rPr>
              <w:t>қалалық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404822F1" w14:textId="77777777" w:rsidR="00124F4C" w:rsidRPr="00124F4C" w:rsidRDefault="00124F4C" w:rsidP="002B1202">
            <w:pPr>
              <w:pStyle w:val="11"/>
              <w:rPr>
                <w:sz w:val="22"/>
                <w:szCs w:val="22"/>
              </w:rPr>
            </w:pPr>
            <w:proofErr w:type="spellStart"/>
            <w:r w:rsidRPr="00124F4C">
              <w:rPr>
                <w:sz w:val="22"/>
                <w:szCs w:val="22"/>
              </w:rPr>
              <w:t>Алғыс</w:t>
            </w:r>
            <w:proofErr w:type="spellEnd"/>
            <w:r w:rsidRPr="00124F4C">
              <w:rPr>
                <w:sz w:val="22"/>
                <w:szCs w:val="22"/>
              </w:rPr>
              <w:t xml:space="preserve"> хат</w:t>
            </w:r>
          </w:p>
        </w:tc>
        <w:tc>
          <w:tcPr>
            <w:tcW w:w="2126" w:type="dxa"/>
            <w:tcBorders>
              <w:top w:val="nil"/>
              <w:left w:val="nil"/>
              <w:bottom w:val="single" w:sz="4" w:space="0" w:color="auto"/>
              <w:right w:val="single" w:sz="4" w:space="0" w:color="auto"/>
            </w:tcBorders>
            <w:shd w:val="clear" w:color="auto" w:fill="auto"/>
            <w:vAlign w:val="center"/>
            <w:hideMark/>
          </w:tcPr>
          <w:p w14:paraId="2A715177" w14:textId="77777777" w:rsidR="00124F4C" w:rsidRPr="00124F4C" w:rsidRDefault="00124F4C" w:rsidP="002B1202">
            <w:pPr>
              <w:pStyle w:val="11"/>
              <w:rPr>
                <w:sz w:val="22"/>
                <w:szCs w:val="22"/>
              </w:rPr>
            </w:pPr>
            <w:proofErr w:type="spellStart"/>
            <w:r w:rsidRPr="00124F4C">
              <w:rPr>
                <w:sz w:val="22"/>
                <w:szCs w:val="22"/>
              </w:rPr>
              <w:t>Кадралина</w:t>
            </w:r>
            <w:proofErr w:type="spellEnd"/>
            <w:r w:rsidRPr="00124F4C">
              <w:rPr>
                <w:sz w:val="22"/>
                <w:szCs w:val="22"/>
              </w:rPr>
              <w:t xml:space="preserve"> Л.К.</w:t>
            </w:r>
          </w:p>
        </w:tc>
      </w:tr>
      <w:tr w:rsidR="00124F4C" w:rsidRPr="00124F4C" w14:paraId="460961AF" w14:textId="77777777" w:rsidTr="00C3174C">
        <w:trPr>
          <w:trHeight w:val="52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6DC6B247" w14:textId="77777777" w:rsidR="00124F4C" w:rsidRPr="00124F4C" w:rsidRDefault="00124F4C" w:rsidP="002B1202">
            <w:pPr>
              <w:pStyle w:val="11"/>
              <w:rPr>
                <w:sz w:val="22"/>
                <w:szCs w:val="22"/>
              </w:rPr>
            </w:pPr>
            <w:r w:rsidRPr="00124F4C">
              <w:rPr>
                <w:sz w:val="22"/>
                <w:szCs w:val="22"/>
              </w:rPr>
              <w:t>115</w:t>
            </w:r>
          </w:p>
        </w:tc>
        <w:tc>
          <w:tcPr>
            <w:tcW w:w="2268" w:type="dxa"/>
            <w:tcBorders>
              <w:top w:val="nil"/>
              <w:left w:val="nil"/>
              <w:bottom w:val="single" w:sz="4" w:space="0" w:color="auto"/>
              <w:right w:val="single" w:sz="4" w:space="0" w:color="auto"/>
            </w:tcBorders>
            <w:shd w:val="clear" w:color="auto" w:fill="auto"/>
            <w:vAlign w:val="center"/>
            <w:hideMark/>
          </w:tcPr>
          <w:p w14:paraId="7AB242C1" w14:textId="77777777" w:rsidR="00124F4C" w:rsidRPr="00124F4C" w:rsidRDefault="00124F4C" w:rsidP="002B1202">
            <w:pPr>
              <w:pStyle w:val="11"/>
              <w:rPr>
                <w:sz w:val="22"/>
                <w:szCs w:val="22"/>
              </w:rPr>
            </w:pPr>
            <w:proofErr w:type="spellStart"/>
            <w:r w:rsidRPr="00124F4C">
              <w:rPr>
                <w:sz w:val="22"/>
                <w:szCs w:val="22"/>
              </w:rPr>
              <w:t>Жамбылова</w:t>
            </w:r>
            <w:proofErr w:type="spellEnd"/>
            <w:r w:rsidRPr="00124F4C">
              <w:rPr>
                <w:sz w:val="22"/>
                <w:szCs w:val="22"/>
              </w:rPr>
              <w:t xml:space="preserve"> </w:t>
            </w:r>
            <w:proofErr w:type="spellStart"/>
            <w:r w:rsidRPr="00124F4C">
              <w:rPr>
                <w:sz w:val="22"/>
                <w:szCs w:val="22"/>
              </w:rPr>
              <w:t>Нұрбақыт</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23B7D4C9" w14:textId="77777777" w:rsidR="00124F4C" w:rsidRPr="00124F4C" w:rsidRDefault="00124F4C" w:rsidP="002B1202">
            <w:pPr>
              <w:pStyle w:val="11"/>
              <w:rPr>
                <w:sz w:val="22"/>
                <w:szCs w:val="22"/>
              </w:rPr>
            </w:pPr>
            <w:r w:rsidRPr="00124F4C">
              <w:rPr>
                <w:sz w:val="22"/>
                <w:szCs w:val="22"/>
              </w:rPr>
              <w:t xml:space="preserve">Х </w:t>
            </w:r>
            <w:proofErr w:type="spellStart"/>
            <w:r w:rsidRPr="00124F4C">
              <w:rPr>
                <w:sz w:val="22"/>
                <w:szCs w:val="22"/>
              </w:rPr>
              <w:t>қалалық</w:t>
            </w:r>
            <w:proofErr w:type="spellEnd"/>
            <w:r w:rsidRPr="00124F4C">
              <w:rPr>
                <w:sz w:val="22"/>
                <w:szCs w:val="22"/>
              </w:rPr>
              <w:t xml:space="preserve"> «</w:t>
            </w:r>
            <w:proofErr w:type="spellStart"/>
            <w:r w:rsidRPr="00124F4C">
              <w:rPr>
                <w:sz w:val="22"/>
                <w:szCs w:val="22"/>
              </w:rPr>
              <w:t>Жарқын</w:t>
            </w:r>
            <w:proofErr w:type="spellEnd"/>
            <w:r w:rsidRPr="00124F4C">
              <w:rPr>
                <w:sz w:val="22"/>
                <w:szCs w:val="22"/>
              </w:rPr>
              <w:t xml:space="preserve"> </w:t>
            </w:r>
            <w:proofErr w:type="spellStart"/>
            <w:r w:rsidRPr="00124F4C">
              <w:rPr>
                <w:sz w:val="22"/>
                <w:szCs w:val="22"/>
              </w:rPr>
              <w:t>болашақ</w:t>
            </w:r>
            <w:proofErr w:type="spellEnd"/>
            <w:r w:rsidRPr="00124F4C">
              <w:rPr>
                <w:sz w:val="22"/>
                <w:szCs w:val="22"/>
              </w:rPr>
              <w:t xml:space="preserve">» </w:t>
            </w:r>
            <w:proofErr w:type="spellStart"/>
            <w:r w:rsidRPr="00124F4C">
              <w:rPr>
                <w:sz w:val="22"/>
                <w:szCs w:val="22"/>
              </w:rPr>
              <w:t>қазақ</w:t>
            </w:r>
            <w:proofErr w:type="spellEnd"/>
            <w:r w:rsidRPr="00124F4C">
              <w:rPr>
                <w:sz w:val="22"/>
                <w:szCs w:val="22"/>
              </w:rPr>
              <w:t xml:space="preserve"> </w:t>
            </w:r>
            <w:proofErr w:type="spellStart"/>
            <w:r w:rsidRPr="00124F4C">
              <w:rPr>
                <w:sz w:val="22"/>
                <w:szCs w:val="22"/>
              </w:rPr>
              <w:t>тілі</w:t>
            </w:r>
            <w:proofErr w:type="spellEnd"/>
            <w:r w:rsidRPr="00124F4C">
              <w:rPr>
                <w:sz w:val="22"/>
                <w:szCs w:val="22"/>
              </w:rPr>
              <w:t xml:space="preserve"> </w:t>
            </w:r>
            <w:proofErr w:type="spellStart"/>
            <w:r w:rsidRPr="00124F4C">
              <w:rPr>
                <w:sz w:val="22"/>
                <w:szCs w:val="22"/>
              </w:rPr>
              <w:t>олимпиадасында</w:t>
            </w:r>
            <w:proofErr w:type="spellEnd"/>
            <w:r w:rsidRPr="00124F4C">
              <w:rPr>
                <w:sz w:val="22"/>
                <w:szCs w:val="22"/>
              </w:rPr>
              <w:t xml:space="preserve"> «</w:t>
            </w:r>
            <w:proofErr w:type="spellStart"/>
            <w:r w:rsidRPr="00124F4C">
              <w:rPr>
                <w:sz w:val="22"/>
                <w:szCs w:val="22"/>
              </w:rPr>
              <w:t>Тілші-әдебиетшілер</w:t>
            </w:r>
            <w:proofErr w:type="spellEnd"/>
            <w:r w:rsidRPr="00124F4C">
              <w:rPr>
                <w:sz w:val="22"/>
                <w:szCs w:val="22"/>
              </w:rPr>
              <w:t>»</w:t>
            </w:r>
          </w:p>
        </w:tc>
        <w:tc>
          <w:tcPr>
            <w:tcW w:w="1985" w:type="dxa"/>
            <w:tcBorders>
              <w:top w:val="nil"/>
              <w:left w:val="nil"/>
              <w:bottom w:val="single" w:sz="4" w:space="0" w:color="auto"/>
              <w:right w:val="single" w:sz="4" w:space="0" w:color="auto"/>
            </w:tcBorders>
            <w:shd w:val="clear" w:color="auto" w:fill="auto"/>
            <w:vAlign w:val="center"/>
            <w:hideMark/>
          </w:tcPr>
          <w:p w14:paraId="5E6AE16F" w14:textId="77777777" w:rsidR="00124F4C" w:rsidRPr="00124F4C" w:rsidRDefault="00124F4C" w:rsidP="002B1202">
            <w:pPr>
              <w:pStyle w:val="11"/>
              <w:rPr>
                <w:sz w:val="22"/>
                <w:szCs w:val="22"/>
              </w:rPr>
            </w:pPr>
            <w:proofErr w:type="spellStart"/>
            <w:r w:rsidRPr="00124F4C">
              <w:rPr>
                <w:sz w:val="22"/>
                <w:szCs w:val="22"/>
              </w:rPr>
              <w:t>қалалық</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455744ED" w14:textId="77777777" w:rsidR="00124F4C" w:rsidRPr="00124F4C" w:rsidRDefault="00124F4C" w:rsidP="002B1202">
            <w:pPr>
              <w:pStyle w:val="11"/>
              <w:rPr>
                <w:sz w:val="22"/>
                <w:szCs w:val="22"/>
              </w:rPr>
            </w:pPr>
            <w:proofErr w:type="spellStart"/>
            <w:r w:rsidRPr="00124F4C">
              <w:rPr>
                <w:sz w:val="22"/>
                <w:szCs w:val="22"/>
              </w:rPr>
              <w:t>Алғыс</w:t>
            </w:r>
            <w:proofErr w:type="spellEnd"/>
            <w:r w:rsidRPr="00124F4C">
              <w:rPr>
                <w:sz w:val="22"/>
                <w:szCs w:val="22"/>
              </w:rPr>
              <w:t xml:space="preserve"> хат</w:t>
            </w:r>
          </w:p>
        </w:tc>
        <w:tc>
          <w:tcPr>
            <w:tcW w:w="2126" w:type="dxa"/>
            <w:tcBorders>
              <w:top w:val="nil"/>
              <w:left w:val="nil"/>
              <w:bottom w:val="single" w:sz="4" w:space="0" w:color="auto"/>
              <w:right w:val="single" w:sz="4" w:space="0" w:color="auto"/>
            </w:tcBorders>
            <w:shd w:val="clear" w:color="auto" w:fill="auto"/>
            <w:vAlign w:val="center"/>
            <w:hideMark/>
          </w:tcPr>
          <w:p w14:paraId="3FFC1DA0" w14:textId="77777777" w:rsidR="00124F4C" w:rsidRPr="00124F4C" w:rsidRDefault="00124F4C" w:rsidP="002B1202">
            <w:pPr>
              <w:pStyle w:val="11"/>
              <w:rPr>
                <w:sz w:val="22"/>
                <w:szCs w:val="22"/>
              </w:rPr>
            </w:pPr>
            <w:r w:rsidRPr="00124F4C">
              <w:rPr>
                <w:sz w:val="22"/>
                <w:szCs w:val="22"/>
              </w:rPr>
              <w:t xml:space="preserve">Сапарова </w:t>
            </w:r>
            <w:proofErr w:type="gramStart"/>
            <w:r w:rsidRPr="00124F4C">
              <w:rPr>
                <w:sz w:val="22"/>
                <w:szCs w:val="22"/>
              </w:rPr>
              <w:t>А.Ж</w:t>
            </w:r>
            <w:proofErr w:type="gramEnd"/>
          </w:p>
        </w:tc>
      </w:tr>
    </w:tbl>
    <w:p w14:paraId="70F55941" w14:textId="77777777" w:rsidR="00124F4C" w:rsidRDefault="00124F4C" w:rsidP="002B1202">
      <w:pPr>
        <w:spacing w:line="240" w:lineRule="auto"/>
        <w:contextualSpacing/>
        <w:jc w:val="both"/>
        <w:rPr>
          <w:rFonts w:ascii="Times New Roman" w:hAnsi="Times New Roman"/>
          <w:b/>
          <w:sz w:val="24"/>
          <w:szCs w:val="24"/>
          <w:lang w:val="kk-KZ"/>
        </w:rPr>
      </w:pPr>
    </w:p>
    <w:p w14:paraId="0F6DF4EC" w14:textId="77777777" w:rsidR="00277CC8" w:rsidRDefault="00277CC8" w:rsidP="002B1202">
      <w:pPr>
        <w:spacing w:line="240" w:lineRule="auto"/>
        <w:contextualSpacing/>
        <w:jc w:val="center"/>
        <w:rPr>
          <w:rFonts w:ascii="Times New Roman" w:hAnsi="Times New Roman"/>
          <w:b/>
          <w:sz w:val="24"/>
          <w:szCs w:val="24"/>
          <w:lang w:val="kk-KZ"/>
        </w:rPr>
      </w:pPr>
      <w:r w:rsidRPr="00277CC8">
        <w:rPr>
          <w:rFonts w:ascii="Times New Roman" w:hAnsi="Times New Roman"/>
          <w:b/>
          <w:sz w:val="24"/>
          <w:szCs w:val="24"/>
          <w:lang w:val="kk-KZ"/>
        </w:rPr>
        <w:t>Зияткерлік олимпиадалар мен конкурстарға, спорттық, шығармашылық және мәдени конкурстарға, фестивальдер мен байқауларға қатысу нәтижелері</w:t>
      </w:r>
    </w:p>
    <w:tbl>
      <w:tblPr>
        <w:tblW w:w="10105" w:type="dxa"/>
        <w:tblInd w:w="93" w:type="dxa"/>
        <w:tblLayout w:type="fixed"/>
        <w:tblLook w:val="04A0" w:firstRow="1" w:lastRow="0" w:firstColumn="1" w:lastColumn="0" w:noHBand="0" w:noVBand="1"/>
      </w:tblPr>
      <w:tblGrid>
        <w:gridCol w:w="1716"/>
        <w:gridCol w:w="1434"/>
        <w:gridCol w:w="1608"/>
        <w:gridCol w:w="1920"/>
        <w:gridCol w:w="2409"/>
        <w:gridCol w:w="1018"/>
      </w:tblGrid>
      <w:tr w:rsidR="00277CC8" w:rsidRPr="00277CC8" w14:paraId="7D240382" w14:textId="77777777" w:rsidTr="00277CC8">
        <w:trPr>
          <w:trHeight w:val="696"/>
        </w:trPr>
        <w:tc>
          <w:tcPr>
            <w:tcW w:w="171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59C134" w14:textId="77777777" w:rsidR="00277CC8" w:rsidRPr="00277CC8" w:rsidRDefault="00277CC8" w:rsidP="002B1202">
            <w:pPr>
              <w:spacing w:after="0" w:line="240" w:lineRule="auto"/>
              <w:rPr>
                <w:rFonts w:ascii="Times New Roman" w:hAnsi="Times New Roman"/>
                <w:b/>
                <w:bCs/>
                <w:sz w:val="24"/>
                <w:szCs w:val="24"/>
              </w:rPr>
            </w:pPr>
            <w:proofErr w:type="spellStart"/>
            <w:r w:rsidRPr="00277CC8">
              <w:rPr>
                <w:rFonts w:ascii="Times New Roman" w:hAnsi="Times New Roman"/>
                <w:b/>
                <w:bCs/>
                <w:sz w:val="24"/>
                <w:szCs w:val="24"/>
              </w:rPr>
              <w:t>Оқу</w:t>
            </w:r>
            <w:proofErr w:type="spellEnd"/>
            <w:r w:rsidRPr="00277CC8">
              <w:rPr>
                <w:rFonts w:ascii="Times New Roman" w:hAnsi="Times New Roman"/>
                <w:b/>
                <w:bCs/>
                <w:sz w:val="24"/>
                <w:szCs w:val="24"/>
              </w:rPr>
              <w:t xml:space="preserve"> </w:t>
            </w:r>
            <w:proofErr w:type="spellStart"/>
            <w:r w:rsidRPr="00277CC8">
              <w:rPr>
                <w:rFonts w:ascii="Times New Roman" w:hAnsi="Times New Roman"/>
                <w:b/>
                <w:bCs/>
                <w:sz w:val="24"/>
                <w:szCs w:val="24"/>
              </w:rPr>
              <w:t>жылы</w:t>
            </w:r>
            <w:proofErr w:type="spellEnd"/>
          </w:p>
        </w:tc>
        <w:tc>
          <w:tcPr>
            <w:tcW w:w="1434" w:type="dxa"/>
            <w:tcBorders>
              <w:top w:val="single" w:sz="4" w:space="0" w:color="auto"/>
              <w:left w:val="nil"/>
              <w:bottom w:val="single" w:sz="4" w:space="0" w:color="auto"/>
              <w:right w:val="single" w:sz="4" w:space="0" w:color="auto"/>
            </w:tcBorders>
            <w:shd w:val="clear" w:color="000000" w:fill="FFFFFF"/>
            <w:vAlign w:val="bottom"/>
            <w:hideMark/>
          </w:tcPr>
          <w:p w14:paraId="76559598" w14:textId="77777777" w:rsidR="00277CC8" w:rsidRPr="00277CC8" w:rsidRDefault="00277CC8" w:rsidP="002B1202">
            <w:pPr>
              <w:spacing w:after="0" w:line="240" w:lineRule="auto"/>
              <w:jc w:val="center"/>
              <w:rPr>
                <w:rFonts w:ascii="Times New Roman" w:hAnsi="Times New Roman"/>
                <w:b/>
                <w:bCs/>
                <w:sz w:val="24"/>
                <w:szCs w:val="24"/>
              </w:rPr>
            </w:pPr>
            <w:proofErr w:type="spellStart"/>
            <w:r w:rsidRPr="00277CC8">
              <w:rPr>
                <w:rFonts w:ascii="Times New Roman" w:hAnsi="Times New Roman"/>
                <w:b/>
                <w:bCs/>
                <w:sz w:val="24"/>
                <w:szCs w:val="24"/>
              </w:rPr>
              <w:t>Барлық</w:t>
            </w:r>
            <w:proofErr w:type="spellEnd"/>
            <w:r w:rsidRPr="00277CC8">
              <w:rPr>
                <w:rFonts w:ascii="Times New Roman" w:hAnsi="Times New Roman"/>
                <w:b/>
                <w:bCs/>
                <w:sz w:val="24"/>
                <w:szCs w:val="24"/>
              </w:rPr>
              <w:t xml:space="preserve"> </w:t>
            </w:r>
            <w:proofErr w:type="spellStart"/>
            <w:r w:rsidRPr="00277CC8">
              <w:rPr>
                <w:rFonts w:ascii="Times New Roman" w:hAnsi="Times New Roman"/>
                <w:b/>
                <w:bCs/>
                <w:sz w:val="24"/>
                <w:szCs w:val="24"/>
              </w:rPr>
              <w:t>оқушы</w:t>
            </w:r>
            <w:proofErr w:type="spellEnd"/>
            <w:r w:rsidRPr="00277CC8">
              <w:rPr>
                <w:rFonts w:ascii="Times New Roman" w:hAnsi="Times New Roman"/>
                <w:b/>
                <w:bCs/>
                <w:sz w:val="24"/>
                <w:szCs w:val="24"/>
              </w:rPr>
              <w:t xml:space="preserve"> саны</w:t>
            </w:r>
          </w:p>
        </w:tc>
        <w:tc>
          <w:tcPr>
            <w:tcW w:w="1608" w:type="dxa"/>
            <w:tcBorders>
              <w:top w:val="single" w:sz="4" w:space="0" w:color="auto"/>
              <w:left w:val="nil"/>
              <w:bottom w:val="single" w:sz="4" w:space="0" w:color="auto"/>
              <w:right w:val="single" w:sz="4" w:space="0" w:color="auto"/>
            </w:tcBorders>
            <w:shd w:val="clear" w:color="000000" w:fill="FFFFFF"/>
            <w:vAlign w:val="center"/>
            <w:hideMark/>
          </w:tcPr>
          <w:p w14:paraId="4C58E0C7" w14:textId="77777777" w:rsidR="00277CC8" w:rsidRPr="00277CC8" w:rsidRDefault="00277CC8" w:rsidP="002B1202">
            <w:pPr>
              <w:spacing w:after="0" w:line="240" w:lineRule="auto"/>
              <w:jc w:val="center"/>
              <w:rPr>
                <w:rFonts w:ascii="Times New Roman" w:hAnsi="Times New Roman"/>
                <w:b/>
                <w:bCs/>
                <w:sz w:val="24"/>
                <w:szCs w:val="24"/>
              </w:rPr>
            </w:pPr>
            <w:proofErr w:type="spellStart"/>
            <w:r w:rsidRPr="00277CC8">
              <w:rPr>
                <w:rFonts w:ascii="Times New Roman" w:hAnsi="Times New Roman"/>
                <w:b/>
                <w:bCs/>
                <w:sz w:val="24"/>
                <w:szCs w:val="24"/>
              </w:rPr>
              <w:t>Қалалық</w:t>
            </w:r>
            <w:proofErr w:type="spellEnd"/>
            <w:r w:rsidRPr="00277CC8">
              <w:rPr>
                <w:rFonts w:ascii="Times New Roman" w:hAnsi="Times New Roman"/>
                <w:b/>
                <w:bCs/>
                <w:sz w:val="24"/>
                <w:szCs w:val="24"/>
              </w:rPr>
              <w:t xml:space="preserve"> </w:t>
            </w:r>
            <w:proofErr w:type="spellStart"/>
            <w:r w:rsidRPr="00277CC8">
              <w:rPr>
                <w:rFonts w:ascii="Times New Roman" w:hAnsi="Times New Roman"/>
                <w:b/>
                <w:bCs/>
                <w:sz w:val="24"/>
                <w:szCs w:val="24"/>
              </w:rPr>
              <w:t>деңгейдегі</w:t>
            </w:r>
            <w:proofErr w:type="spellEnd"/>
            <w:r w:rsidRPr="00277CC8">
              <w:rPr>
                <w:rFonts w:ascii="Times New Roman" w:hAnsi="Times New Roman"/>
                <w:b/>
                <w:bCs/>
                <w:sz w:val="24"/>
                <w:szCs w:val="24"/>
              </w:rPr>
              <w:t xml:space="preserve"> </w:t>
            </w:r>
            <w:proofErr w:type="spellStart"/>
            <w:r w:rsidRPr="00277CC8">
              <w:rPr>
                <w:rFonts w:ascii="Times New Roman" w:hAnsi="Times New Roman"/>
                <w:b/>
                <w:bCs/>
                <w:sz w:val="24"/>
                <w:szCs w:val="24"/>
              </w:rPr>
              <w:t>байқаулер</w:t>
            </w:r>
            <w:proofErr w:type="spellEnd"/>
            <w:r w:rsidRPr="00277CC8">
              <w:rPr>
                <w:rFonts w:ascii="Times New Roman" w:hAnsi="Times New Roman"/>
                <w:b/>
                <w:bCs/>
                <w:sz w:val="24"/>
                <w:szCs w:val="24"/>
              </w:rPr>
              <w:t xml:space="preserve"> </w:t>
            </w:r>
          </w:p>
        </w:tc>
        <w:tc>
          <w:tcPr>
            <w:tcW w:w="1920" w:type="dxa"/>
            <w:tcBorders>
              <w:top w:val="single" w:sz="4" w:space="0" w:color="auto"/>
              <w:left w:val="nil"/>
              <w:bottom w:val="single" w:sz="4" w:space="0" w:color="auto"/>
              <w:right w:val="single" w:sz="4" w:space="0" w:color="auto"/>
            </w:tcBorders>
            <w:shd w:val="clear" w:color="000000" w:fill="FFFFFF"/>
            <w:vAlign w:val="bottom"/>
            <w:hideMark/>
          </w:tcPr>
          <w:p w14:paraId="08B4162D" w14:textId="77777777" w:rsidR="00277CC8" w:rsidRPr="00277CC8" w:rsidRDefault="00277CC8" w:rsidP="002B1202">
            <w:pPr>
              <w:spacing w:after="0" w:line="240" w:lineRule="auto"/>
              <w:jc w:val="center"/>
              <w:rPr>
                <w:rFonts w:ascii="Times New Roman" w:hAnsi="Times New Roman"/>
                <w:b/>
                <w:bCs/>
                <w:sz w:val="24"/>
                <w:szCs w:val="24"/>
              </w:rPr>
            </w:pPr>
            <w:proofErr w:type="spellStart"/>
            <w:r w:rsidRPr="00277CC8">
              <w:rPr>
                <w:rFonts w:ascii="Times New Roman" w:hAnsi="Times New Roman"/>
                <w:b/>
                <w:bCs/>
                <w:sz w:val="24"/>
                <w:szCs w:val="24"/>
              </w:rPr>
              <w:t>Облыстық</w:t>
            </w:r>
            <w:proofErr w:type="spellEnd"/>
            <w:r w:rsidRPr="00277CC8">
              <w:rPr>
                <w:rFonts w:ascii="Times New Roman" w:hAnsi="Times New Roman"/>
                <w:b/>
                <w:bCs/>
                <w:sz w:val="24"/>
                <w:szCs w:val="24"/>
              </w:rPr>
              <w:t xml:space="preserve"> </w:t>
            </w:r>
            <w:proofErr w:type="spellStart"/>
            <w:r w:rsidRPr="00277CC8">
              <w:rPr>
                <w:rFonts w:ascii="Times New Roman" w:hAnsi="Times New Roman"/>
                <w:b/>
                <w:bCs/>
                <w:sz w:val="24"/>
                <w:szCs w:val="24"/>
              </w:rPr>
              <w:t>деңгейдегі</w:t>
            </w:r>
            <w:proofErr w:type="spellEnd"/>
            <w:r w:rsidRPr="00277CC8">
              <w:rPr>
                <w:rFonts w:ascii="Times New Roman" w:hAnsi="Times New Roman"/>
                <w:b/>
                <w:bCs/>
                <w:sz w:val="24"/>
                <w:szCs w:val="24"/>
              </w:rPr>
              <w:t xml:space="preserve"> </w:t>
            </w:r>
            <w:proofErr w:type="spellStart"/>
            <w:r w:rsidRPr="00277CC8">
              <w:rPr>
                <w:rFonts w:ascii="Times New Roman" w:hAnsi="Times New Roman"/>
                <w:b/>
                <w:bCs/>
                <w:sz w:val="24"/>
                <w:szCs w:val="24"/>
              </w:rPr>
              <w:t>байқаулар</w:t>
            </w:r>
            <w:proofErr w:type="spellEnd"/>
            <w:r w:rsidRPr="00277CC8">
              <w:rPr>
                <w:rFonts w:ascii="Times New Roman" w:hAnsi="Times New Roman"/>
                <w:b/>
                <w:bCs/>
                <w:sz w:val="24"/>
                <w:szCs w:val="24"/>
              </w:rPr>
              <w:t xml:space="preserve"> </w:t>
            </w:r>
          </w:p>
        </w:tc>
        <w:tc>
          <w:tcPr>
            <w:tcW w:w="2409" w:type="dxa"/>
            <w:tcBorders>
              <w:top w:val="single" w:sz="4" w:space="0" w:color="auto"/>
              <w:left w:val="nil"/>
              <w:bottom w:val="single" w:sz="4" w:space="0" w:color="auto"/>
              <w:right w:val="single" w:sz="4" w:space="0" w:color="auto"/>
            </w:tcBorders>
            <w:shd w:val="clear" w:color="000000" w:fill="FFFFFF"/>
            <w:vAlign w:val="center"/>
            <w:hideMark/>
          </w:tcPr>
          <w:p w14:paraId="7FC374B1" w14:textId="77777777" w:rsidR="00277CC8" w:rsidRPr="00277CC8" w:rsidRDefault="00277CC8" w:rsidP="002B1202">
            <w:pPr>
              <w:spacing w:after="0" w:line="240" w:lineRule="auto"/>
              <w:jc w:val="center"/>
              <w:rPr>
                <w:rFonts w:ascii="Times New Roman" w:hAnsi="Times New Roman"/>
                <w:b/>
                <w:bCs/>
                <w:sz w:val="24"/>
                <w:szCs w:val="24"/>
              </w:rPr>
            </w:pPr>
            <w:proofErr w:type="spellStart"/>
            <w:r w:rsidRPr="00277CC8">
              <w:rPr>
                <w:rFonts w:ascii="Times New Roman" w:hAnsi="Times New Roman"/>
                <w:b/>
                <w:bCs/>
                <w:sz w:val="24"/>
                <w:szCs w:val="24"/>
              </w:rPr>
              <w:t>Халықаралық</w:t>
            </w:r>
            <w:proofErr w:type="spellEnd"/>
            <w:r w:rsidRPr="00277CC8">
              <w:rPr>
                <w:rFonts w:ascii="Times New Roman" w:hAnsi="Times New Roman"/>
                <w:b/>
                <w:bCs/>
                <w:sz w:val="24"/>
                <w:szCs w:val="24"/>
              </w:rPr>
              <w:t xml:space="preserve">, </w:t>
            </w:r>
            <w:proofErr w:type="spellStart"/>
            <w:r w:rsidRPr="00277CC8">
              <w:rPr>
                <w:rFonts w:ascii="Times New Roman" w:hAnsi="Times New Roman"/>
                <w:b/>
                <w:bCs/>
                <w:sz w:val="24"/>
                <w:szCs w:val="24"/>
              </w:rPr>
              <w:t>республикалық</w:t>
            </w:r>
            <w:proofErr w:type="spellEnd"/>
            <w:r w:rsidRPr="00277CC8">
              <w:rPr>
                <w:rFonts w:ascii="Times New Roman" w:hAnsi="Times New Roman"/>
                <w:b/>
                <w:bCs/>
                <w:sz w:val="24"/>
                <w:szCs w:val="24"/>
              </w:rPr>
              <w:t xml:space="preserve"> </w:t>
            </w:r>
            <w:proofErr w:type="spellStart"/>
            <w:r w:rsidRPr="00277CC8">
              <w:rPr>
                <w:rFonts w:ascii="Times New Roman" w:hAnsi="Times New Roman"/>
                <w:b/>
                <w:bCs/>
                <w:sz w:val="24"/>
                <w:szCs w:val="24"/>
              </w:rPr>
              <w:t>деңгейдегі</w:t>
            </w:r>
            <w:proofErr w:type="spellEnd"/>
            <w:r w:rsidRPr="00277CC8">
              <w:rPr>
                <w:rFonts w:ascii="Times New Roman" w:hAnsi="Times New Roman"/>
                <w:b/>
                <w:bCs/>
                <w:sz w:val="24"/>
                <w:szCs w:val="24"/>
              </w:rPr>
              <w:t xml:space="preserve"> </w:t>
            </w:r>
            <w:proofErr w:type="spellStart"/>
            <w:r w:rsidRPr="00277CC8">
              <w:rPr>
                <w:rFonts w:ascii="Times New Roman" w:hAnsi="Times New Roman"/>
                <w:b/>
                <w:bCs/>
                <w:sz w:val="24"/>
                <w:szCs w:val="24"/>
              </w:rPr>
              <w:t>байқаулар</w:t>
            </w:r>
            <w:proofErr w:type="spellEnd"/>
          </w:p>
        </w:tc>
        <w:tc>
          <w:tcPr>
            <w:tcW w:w="1018" w:type="dxa"/>
            <w:tcBorders>
              <w:top w:val="single" w:sz="4" w:space="0" w:color="auto"/>
              <w:left w:val="nil"/>
              <w:bottom w:val="single" w:sz="4" w:space="0" w:color="auto"/>
              <w:right w:val="single" w:sz="4" w:space="0" w:color="auto"/>
            </w:tcBorders>
            <w:shd w:val="clear" w:color="000000" w:fill="FFFFFF"/>
            <w:vAlign w:val="bottom"/>
            <w:hideMark/>
          </w:tcPr>
          <w:p w14:paraId="08609AEC" w14:textId="77777777" w:rsidR="00277CC8" w:rsidRPr="00277CC8" w:rsidRDefault="00277CC8" w:rsidP="002B1202">
            <w:pPr>
              <w:spacing w:after="0" w:line="240" w:lineRule="auto"/>
              <w:rPr>
                <w:rFonts w:ascii="Times New Roman" w:hAnsi="Times New Roman"/>
                <w:b/>
                <w:bCs/>
                <w:sz w:val="24"/>
                <w:szCs w:val="24"/>
              </w:rPr>
            </w:pPr>
            <w:proofErr w:type="spellStart"/>
            <w:r w:rsidRPr="00277CC8">
              <w:rPr>
                <w:rFonts w:ascii="Times New Roman" w:hAnsi="Times New Roman"/>
                <w:b/>
                <w:bCs/>
                <w:sz w:val="24"/>
                <w:szCs w:val="24"/>
              </w:rPr>
              <w:t>Үлес</w:t>
            </w:r>
            <w:proofErr w:type="spellEnd"/>
          </w:p>
        </w:tc>
      </w:tr>
      <w:tr w:rsidR="00277CC8" w:rsidRPr="00277CC8" w14:paraId="38ED5457" w14:textId="77777777" w:rsidTr="00277CC8">
        <w:trPr>
          <w:trHeight w:val="453"/>
        </w:trPr>
        <w:tc>
          <w:tcPr>
            <w:tcW w:w="1716" w:type="dxa"/>
            <w:tcBorders>
              <w:top w:val="nil"/>
              <w:left w:val="single" w:sz="4" w:space="0" w:color="auto"/>
              <w:bottom w:val="single" w:sz="4" w:space="0" w:color="auto"/>
              <w:right w:val="single" w:sz="4" w:space="0" w:color="auto"/>
            </w:tcBorders>
            <w:shd w:val="clear" w:color="000000" w:fill="FFFFFF"/>
            <w:vAlign w:val="center"/>
            <w:hideMark/>
          </w:tcPr>
          <w:p w14:paraId="69A77FC5" w14:textId="77777777" w:rsidR="00277CC8" w:rsidRPr="00277CC8" w:rsidRDefault="00277CC8" w:rsidP="002B1202">
            <w:pPr>
              <w:spacing w:after="0" w:line="240" w:lineRule="auto"/>
              <w:jc w:val="center"/>
              <w:rPr>
                <w:rFonts w:ascii="Times New Roman" w:hAnsi="Times New Roman"/>
                <w:b/>
                <w:bCs/>
                <w:sz w:val="24"/>
                <w:szCs w:val="24"/>
              </w:rPr>
            </w:pPr>
            <w:r w:rsidRPr="00277CC8">
              <w:rPr>
                <w:rFonts w:ascii="Times New Roman" w:hAnsi="Times New Roman"/>
                <w:b/>
                <w:bCs/>
                <w:sz w:val="24"/>
                <w:szCs w:val="24"/>
              </w:rPr>
              <w:t xml:space="preserve">2017- 2018 </w:t>
            </w:r>
            <w:proofErr w:type="spellStart"/>
            <w:r w:rsidRPr="00277CC8">
              <w:rPr>
                <w:rFonts w:ascii="Times New Roman" w:hAnsi="Times New Roman"/>
                <w:b/>
                <w:bCs/>
                <w:sz w:val="24"/>
                <w:szCs w:val="24"/>
              </w:rPr>
              <w:t>оқу</w:t>
            </w:r>
            <w:proofErr w:type="spellEnd"/>
            <w:r w:rsidRPr="00277CC8">
              <w:rPr>
                <w:rFonts w:ascii="Times New Roman" w:hAnsi="Times New Roman"/>
                <w:b/>
                <w:bCs/>
                <w:sz w:val="24"/>
                <w:szCs w:val="24"/>
              </w:rPr>
              <w:t xml:space="preserve"> </w:t>
            </w:r>
            <w:proofErr w:type="spellStart"/>
            <w:r w:rsidRPr="00277CC8">
              <w:rPr>
                <w:rFonts w:ascii="Times New Roman" w:hAnsi="Times New Roman"/>
                <w:b/>
                <w:bCs/>
                <w:sz w:val="24"/>
                <w:szCs w:val="24"/>
              </w:rPr>
              <w:t>жылы</w:t>
            </w:r>
            <w:proofErr w:type="spellEnd"/>
          </w:p>
        </w:tc>
        <w:tc>
          <w:tcPr>
            <w:tcW w:w="1434" w:type="dxa"/>
            <w:tcBorders>
              <w:top w:val="nil"/>
              <w:left w:val="nil"/>
              <w:bottom w:val="single" w:sz="4" w:space="0" w:color="auto"/>
              <w:right w:val="single" w:sz="4" w:space="0" w:color="auto"/>
            </w:tcBorders>
            <w:shd w:val="clear" w:color="000000" w:fill="FFFFFF"/>
            <w:vAlign w:val="center"/>
            <w:hideMark/>
          </w:tcPr>
          <w:p w14:paraId="59DD97FC" w14:textId="77777777" w:rsidR="00277CC8" w:rsidRPr="00277CC8" w:rsidRDefault="00277CC8" w:rsidP="002B1202">
            <w:pPr>
              <w:spacing w:after="0" w:line="240" w:lineRule="auto"/>
              <w:jc w:val="center"/>
              <w:rPr>
                <w:rFonts w:ascii="Times New Roman" w:hAnsi="Times New Roman"/>
                <w:sz w:val="24"/>
                <w:szCs w:val="24"/>
              </w:rPr>
            </w:pPr>
            <w:r w:rsidRPr="00277CC8">
              <w:rPr>
                <w:rFonts w:ascii="Times New Roman" w:hAnsi="Times New Roman"/>
                <w:sz w:val="24"/>
                <w:szCs w:val="24"/>
              </w:rPr>
              <w:t>1982</w:t>
            </w:r>
          </w:p>
        </w:tc>
        <w:tc>
          <w:tcPr>
            <w:tcW w:w="1608" w:type="dxa"/>
            <w:tcBorders>
              <w:top w:val="nil"/>
              <w:left w:val="nil"/>
              <w:bottom w:val="single" w:sz="4" w:space="0" w:color="auto"/>
              <w:right w:val="single" w:sz="4" w:space="0" w:color="auto"/>
            </w:tcBorders>
            <w:shd w:val="clear" w:color="000000" w:fill="FFFFFF"/>
            <w:vAlign w:val="center"/>
            <w:hideMark/>
          </w:tcPr>
          <w:p w14:paraId="251C7C36" w14:textId="77777777" w:rsidR="00277CC8" w:rsidRPr="00277CC8" w:rsidRDefault="00277CC8" w:rsidP="002B1202">
            <w:pPr>
              <w:spacing w:after="0" w:line="240" w:lineRule="auto"/>
              <w:jc w:val="center"/>
              <w:rPr>
                <w:rFonts w:ascii="Times New Roman" w:hAnsi="Times New Roman"/>
                <w:sz w:val="24"/>
                <w:szCs w:val="24"/>
              </w:rPr>
            </w:pPr>
            <w:r>
              <w:rPr>
                <w:rFonts w:ascii="Times New Roman" w:hAnsi="Times New Roman"/>
                <w:sz w:val="24"/>
                <w:szCs w:val="24"/>
                <w:lang w:val="kk-KZ"/>
              </w:rPr>
              <w:t xml:space="preserve">73 </w:t>
            </w:r>
            <w:proofErr w:type="spellStart"/>
            <w:r w:rsidRPr="00277CC8">
              <w:rPr>
                <w:rFonts w:ascii="Times New Roman" w:hAnsi="Times New Roman"/>
                <w:sz w:val="24"/>
                <w:szCs w:val="24"/>
              </w:rPr>
              <w:t>жүлде</w:t>
            </w:r>
            <w:proofErr w:type="spellEnd"/>
          </w:p>
        </w:tc>
        <w:tc>
          <w:tcPr>
            <w:tcW w:w="1920" w:type="dxa"/>
            <w:tcBorders>
              <w:top w:val="nil"/>
              <w:left w:val="nil"/>
              <w:bottom w:val="single" w:sz="4" w:space="0" w:color="auto"/>
              <w:right w:val="single" w:sz="4" w:space="0" w:color="auto"/>
            </w:tcBorders>
            <w:shd w:val="clear" w:color="000000" w:fill="FFFFFF"/>
            <w:vAlign w:val="center"/>
            <w:hideMark/>
          </w:tcPr>
          <w:p w14:paraId="50D5D90A" w14:textId="77777777" w:rsidR="00277CC8" w:rsidRPr="00277CC8" w:rsidRDefault="00277CC8" w:rsidP="002B1202">
            <w:pPr>
              <w:spacing w:after="0" w:line="240" w:lineRule="auto"/>
              <w:rPr>
                <w:rFonts w:ascii="Times New Roman" w:hAnsi="Times New Roman"/>
                <w:sz w:val="24"/>
                <w:szCs w:val="24"/>
              </w:rPr>
            </w:pPr>
            <w:r>
              <w:rPr>
                <w:rFonts w:ascii="Times New Roman" w:hAnsi="Times New Roman"/>
                <w:sz w:val="24"/>
                <w:szCs w:val="24"/>
                <w:lang w:val="kk-KZ"/>
              </w:rPr>
              <w:t xml:space="preserve">43 </w:t>
            </w:r>
            <w:r w:rsidRPr="00277CC8">
              <w:rPr>
                <w:rFonts w:ascii="Times New Roman" w:hAnsi="Times New Roman"/>
                <w:sz w:val="24"/>
                <w:szCs w:val="24"/>
              </w:rPr>
              <w:t xml:space="preserve"> </w:t>
            </w:r>
            <w:proofErr w:type="spellStart"/>
            <w:r w:rsidRPr="00277CC8">
              <w:rPr>
                <w:rFonts w:ascii="Times New Roman" w:hAnsi="Times New Roman"/>
                <w:sz w:val="24"/>
                <w:szCs w:val="24"/>
              </w:rPr>
              <w:t>жүлде</w:t>
            </w:r>
            <w:proofErr w:type="spellEnd"/>
          </w:p>
        </w:tc>
        <w:tc>
          <w:tcPr>
            <w:tcW w:w="2409" w:type="dxa"/>
            <w:tcBorders>
              <w:top w:val="nil"/>
              <w:left w:val="nil"/>
              <w:bottom w:val="single" w:sz="4" w:space="0" w:color="auto"/>
              <w:right w:val="single" w:sz="4" w:space="0" w:color="auto"/>
            </w:tcBorders>
            <w:shd w:val="clear" w:color="000000" w:fill="FFFFFF"/>
            <w:vAlign w:val="center"/>
            <w:hideMark/>
          </w:tcPr>
          <w:p w14:paraId="36F44207" w14:textId="77777777" w:rsidR="00277CC8" w:rsidRPr="00277CC8" w:rsidRDefault="00277CC8" w:rsidP="002B1202">
            <w:pPr>
              <w:spacing w:after="0" w:line="240" w:lineRule="auto"/>
              <w:jc w:val="center"/>
              <w:rPr>
                <w:rFonts w:ascii="Times New Roman" w:hAnsi="Times New Roman"/>
                <w:sz w:val="24"/>
                <w:szCs w:val="24"/>
              </w:rPr>
            </w:pPr>
            <w:r>
              <w:rPr>
                <w:rFonts w:ascii="Times New Roman" w:hAnsi="Times New Roman"/>
                <w:sz w:val="24"/>
                <w:szCs w:val="24"/>
                <w:lang w:val="kk-KZ"/>
              </w:rPr>
              <w:t>51</w:t>
            </w:r>
            <w:r w:rsidRPr="00277CC8">
              <w:rPr>
                <w:rFonts w:ascii="Times New Roman" w:hAnsi="Times New Roman"/>
                <w:sz w:val="24"/>
                <w:szCs w:val="24"/>
              </w:rPr>
              <w:t xml:space="preserve"> </w:t>
            </w:r>
            <w:proofErr w:type="spellStart"/>
            <w:r w:rsidRPr="00277CC8">
              <w:rPr>
                <w:rFonts w:ascii="Times New Roman" w:hAnsi="Times New Roman"/>
                <w:sz w:val="24"/>
                <w:szCs w:val="24"/>
              </w:rPr>
              <w:t>жүлде</w:t>
            </w:r>
            <w:proofErr w:type="spellEnd"/>
          </w:p>
        </w:tc>
        <w:tc>
          <w:tcPr>
            <w:tcW w:w="1018" w:type="dxa"/>
            <w:tcBorders>
              <w:top w:val="nil"/>
              <w:left w:val="nil"/>
              <w:bottom w:val="single" w:sz="4" w:space="0" w:color="auto"/>
              <w:right w:val="single" w:sz="4" w:space="0" w:color="auto"/>
            </w:tcBorders>
            <w:shd w:val="clear" w:color="000000" w:fill="FFFFFF"/>
            <w:vAlign w:val="center"/>
            <w:hideMark/>
          </w:tcPr>
          <w:p w14:paraId="5395E7E0" w14:textId="77777777" w:rsidR="00277CC8" w:rsidRPr="00277CC8" w:rsidRDefault="000C00E4" w:rsidP="002B1202">
            <w:pPr>
              <w:spacing w:after="0" w:line="240" w:lineRule="auto"/>
              <w:jc w:val="center"/>
              <w:rPr>
                <w:rFonts w:ascii="Times New Roman" w:hAnsi="Times New Roman"/>
                <w:sz w:val="24"/>
                <w:szCs w:val="24"/>
                <w:lang w:val="kk-KZ"/>
              </w:rPr>
            </w:pPr>
            <w:r>
              <w:rPr>
                <w:rFonts w:ascii="Times New Roman" w:hAnsi="Times New Roman"/>
                <w:sz w:val="24"/>
                <w:szCs w:val="24"/>
                <w:lang w:val="kk-KZ"/>
              </w:rPr>
              <w:t>8,4</w:t>
            </w:r>
            <w:r>
              <w:rPr>
                <w:rFonts w:ascii="Times New Roman" w:hAnsi="Times New Roman"/>
                <w:sz w:val="24"/>
                <w:szCs w:val="24"/>
              </w:rPr>
              <w:t>%</w:t>
            </w:r>
          </w:p>
        </w:tc>
      </w:tr>
    </w:tbl>
    <w:p w14:paraId="03C970E4" w14:textId="77777777" w:rsidR="00277CC8" w:rsidRPr="00277CC8" w:rsidRDefault="00277CC8" w:rsidP="002B1202">
      <w:pPr>
        <w:spacing w:line="240" w:lineRule="auto"/>
        <w:contextualSpacing/>
        <w:jc w:val="both"/>
        <w:rPr>
          <w:rFonts w:ascii="Times New Roman" w:hAnsi="Times New Roman"/>
          <w:b/>
          <w:sz w:val="24"/>
          <w:szCs w:val="24"/>
          <w:lang w:val="kk-KZ"/>
        </w:rPr>
      </w:pPr>
    </w:p>
    <w:p w14:paraId="61FC81CA" w14:textId="77777777" w:rsidR="00277CC8" w:rsidRPr="00277CC8" w:rsidRDefault="00277CC8" w:rsidP="002B1202">
      <w:pPr>
        <w:spacing w:line="240" w:lineRule="auto"/>
        <w:ind w:firstLine="708"/>
        <w:contextualSpacing/>
        <w:jc w:val="center"/>
        <w:rPr>
          <w:rFonts w:ascii="Times New Roman" w:eastAsia="Arial" w:hAnsi="Times New Roman"/>
          <w:b/>
          <w:sz w:val="24"/>
          <w:szCs w:val="24"/>
          <w:lang w:val="kk-KZ" w:eastAsia="ar-SA"/>
        </w:rPr>
      </w:pPr>
      <w:r w:rsidRPr="00277CC8">
        <w:rPr>
          <w:rFonts w:ascii="Times New Roman" w:eastAsia="Arial" w:hAnsi="Times New Roman"/>
          <w:b/>
          <w:sz w:val="24"/>
          <w:szCs w:val="24"/>
          <w:lang w:val="kk-KZ" w:eastAsia="ar-SA"/>
        </w:rPr>
        <w:t>2018-2019 оқу жылы</w:t>
      </w:r>
    </w:p>
    <w:p w14:paraId="2F0C0D9B" w14:textId="77777777" w:rsidR="00124F4C" w:rsidRPr="00277CC8" w:rsidRDefault="00124F4C" w:rsidP="002B1202">
      <w:pPr>
        <w:spacing w:line="240" w:lineRule="auto"/>
        <w:ind w:firstLine="708"/>
        <w:contextualSpacing/>
        <w:jc w:val="both"/>
        <w:rPr>
          <w:rFonts w:ascii="Times New Roman" w:hAnsi="Times New Roman"/>
          <w:sz w:val="24"/>
          <w:szCs w:val="24"/>
          <w:lang w:val="kk-KZ"/>
        </w:rPr>
      </w:pPr>
      <w:r w:rsidRPr="00277CC8">
        <w:rPr>
          <w:rFonts w:ascii="Times New Roman" w:eastAsia="Arial" w:hAnsi="Times New Roman"/>
          <w:sz w:val="24"/>
          <w:szCs w:val="24"/>
          <w:lang w:val="kk-KZ" w:eastAsia="ar-SA"/>
        </w:rPr>
        <w:t>Мектебіміздің «Еңсесін енді көтеріп келе жатқан біздің еліміз үшін дарынды ұрпақтың орны мүлдем бөлек» деп Н.Ә.Назарбаев атап көрсеткендей, бүгінгі таңда жеке тұлғаны дамыту, дана және дара ойлайтын, бойында білімі мен адамгершілік қасиеті дарыған дарынды баланы оқыту мен тәрбиелеу жолдарын айқындау басты назарға алынды. 2018-2019 оқу жылынан бастап мектебімізде  «Зерде» дарындылар академиясы ашылып, Жарғысы бекітіліп, Президенті сайланып, дәлізге бағыттары бойынша құрамындағы оқушылар,жұмыс барысы көрсетілген стенд жасақталды, ашылуы салтанаты түрде өткізілді</w:t>
      </w:r>
      <w:r w:rsidRPr="00277CC8">
        <w:rPr>
          <w:rFonts w:ascii="Times New Roman" w:eastAsia="Arial" w:hAnsi="Times New Roman"/>
          <w:sz w:val="24"/>
          <w:szCs w:val="24"/>
          <w:lang w:val="kk-KZ"/>
        </w:rPr>
        <w:t>.</w:t>
      </w:r>
      <w:r w:rsidRPr="00277CC8">
        <w:rPr>
          <w:rFonts w:ascii="Times New Roman" w:hAnsi="Times New Roman"/>
          <w:sz w:val="24"/>
          <w:szCs w:val="24"/>
          <w:lang w:val="kk-KZ"/>
        </w:rPr>
        <w:t xml:space="preserve"> «Зерде» дарындылар академиясы мектептегі дарынды жастардың ордасына айнал</w:t>
      </w:r>
      <w:r w:rsidR="00277CC8">
        <w:rPr>
          <w:rFonts w:ascii="Times New Roman" w:hAnsi="Times New Roman"/>
          <w:sz w:val="24"/>
          <w:szCs w:val="24"/>
          <w:lang w:val="kk-KZ"/>
        </w:rPr>
        <w:t>ды. Академия ғылым мен білімнің</w:t>
      </w:r>
      <w:r w:rsidRPr="00277CC8">
        <w:rPr>
          <w:rFonts w:ascii="Times New Roman" w:hAnsi="Times New Roman"/>
          <w:sz w:val="24"/>
          <w:szCs w:val="24"/>
          <w:lang w:val="kk-KZ"/>
        </w:rPr>
        <w:t xml:space="preserve">, өнер мен спорттың тұтқасын ұстаған оқушыларға болашаққа жол сілтейді. Бұл жоба оқушылардың қабілеттеріне қарай «Эрудит», «Шабыт», «Жас қалам» бағыттары бойынша жұмыс жасап, олимпиада жарыстарына дайындық, танымал тұлғалармен кездесу, зерттеу жұмыстарын жүргізу, ғылыми жоба, оқу терапиясы, байқауларға қатысу сынды шығармашылық жұмыс </w:t>
      </w:r>
      <w:r w:rsidR="00C3174C" w:rsidRPr="00277CC8">
        <w:rPr>
          <w:rFonts w:ascii="Times New Roman" w:hAnsi="Times New Roman"/>
          <w:sz w:val="24"/>
          <w:szCs w:val="24"/>
          <w:lang w:val="kk-KZ"/>
        </w:rPr>
        <w:t xml:space="preserve">бағыттары бойынша жұмыстануда. </w:t>
      </w:r>
    </w:p>
    <w:p w14:paraId="7C72CA5F" w14:textId="77777777" w:rsidR="00124F4C" w:rsidRPr="00277CC8" w:rsidRDefault="00124F4C" w:rsidP="002B1202">
      <w:pPr>
        <w:spacing w:after="0" w:line="240" w:lineRule="auto"/>
        <w:ind w:firstLine="708"/>
        <w:jc w:val="both"/>
        <w:rPr>
          <w:rFonts w:ascii="Times New Roman" w:eastAsia="SimSun" w:hAnsi="Times New Roman"/>
          <w:color w:val="00000A"/>
          <w:sz w:val="24"/>
          <w:szCs w:val="24"/>
          <w:lang w:val="kk-KZ"/>
        </w:rPr>
      </w:pPr>
      <w:r w:rsidRPr="00277CC8">
        <w:rPr>
          <w:rFonts w:ascii="Times New Roman" w:eastAsia="SimSun" w:hAnsi="Times New Roman"/>
          <w:color w:val="00000A"/>
          <w:sz w:val="24"/>
          <w:szCs w:val="24"/>
          <w:lang w:val="kk-KZ"/>
        </w:rPr>
        <w:t>Дарынды балаларға арналған тағы бір ірі шаралардың бірі «Жастар ізденісі – рухани жаңғырудың негізі» атты белсенділік танытып жүрген, мектептің намысын қорғап жүрген дарынды  оқушыларды марапаттауға арналған үздіктер форуымы болып өтті. Форум барысында мектебіміздің жас ақыны Сайранов Рүстемнің өлеңдер жинағының алғашқы тұсауын  профессор, филолог, БҚМУ филология факультетінің деканы Қыдыршаев Абат Саты</w:t>
      </w:r>
      <w:r w:rsidR="00277CC8" w:rsidRPr="00277CC8">
        <w:rPr>
          <w:rFonts w:ascii="Times New Roman" w:eastAsia="SimSun" w:hAnsi="Times New Roman"/>
          <w:color w:val="00000A"/>
          <w:sz w:val="24"/>
          <w:szCs w:val="24"/>
          <w:lang w:val="kk-KZ"/>
        </w:rPr>
        <w:t>байұлы кесіп, өз батасын берді.</w:t>
      </w:r>
    </w:p>
    <w:p w14:paraId="5ACAA143" w14:textId="77777777" w:rsidR="00124F4C" w:rsidRDefault="00124F4C" w:rsidP="002B1202">
      <w:pPr>
        <w:spacing w:after="0" w:line="240" w:lineRule="auto"/>
        <w:jc w:val="both"/>
        <w:rPr>
          <w:rFonts w:ascii="Times New Roman" w:hAnsi="Times New Roman"/>
          <w:color w:val="262626"/>
          <w:sz w:val="24"/>
          <w:szCs w:val="24"/>
          <w:shd w:val="clear" w:color="auto" w:fill="FFFFFF"/>
          <w:lang w:val="kk-KZ"/>
        </w:rPr>
      </w:pPr>
      <w:r w:rsidRPr="00277CC8">
        <w:rPr>
          <w:rFonts w:ascii="Times New Roman" w:eastAsia="Calibri" w:hAnsi="Times New Roman"/>
          <w:sz w:val="24"/>
          <w:szCs w:val="24"/>
          <w:lang w:val="kk-KZ"/>
        </w:rPr>
        <w:t>Қазақстан Журналистер және Жазушылар одағының мүшесі, ақын, талантты журналист, тележүргізуші Мұнайдар Мұханбетжанұлы Балмолдамен «Көркем сөздің жұлдызы!» атты мектеп оқушыларымен кездесу болып өтті. Шараны ұйымдастырудың басты мақсаты: оқушыларды ақын Мұнайдар Мұханбетжанұлы Балмолданың шығармашылығымен таныстырып, кіші буын жастарға патриоттық рух беріп, адамгершілік қасиеттерге баулу. Ақын өлеңдері арқылы халқына, тілге, Отанға деген сүйіспеншілік сезімдерін ояту.</w:t>
      </w:r>
      <w:r w:rsidRPr="00124F4C">
        <w:rPr>
          <w:rFonts w:ascii="Times New Roman" w:hAnsi="Times New Roman"/>
          <w:color w:val="262626"/>
          <w:sz w:val="24"/>
          <w:szCs w:val="24"/>
          <w:shd w:val="clear" w:color="auto" w:fill="FFFFFF"/>
          <w:lang w:val="kk-KZ"/>
        </w:rPr>
        <w:t xml:space="preserve"> </w:t>
      </w:r>
      <w:r w:rsidR="00000000">
        <w:fldChar w:fldCharType="begin"/>
      </w:r>
      <w:r w:rsidR="00000000" w:rsidRPr="0099010A">
        <w:rPr>
          <w:lang w:val="kk-KZ"/>
        </w:rPr>
        <w:instrText>HYPERLINK "https://www.instagram.com/p/BrVhwQ-BMSV/?utm_source=ig_web_copy_link"</w:instrText>
      </w:r>
      <w:r w:rsidR="00000000">
        <w:fldChar w:fldCharType="separate"/>
      </w:r>
      <w:r w:rsidRPr="00124F4C">
        <w:rPr>
          <w:rFonts w:ascii="Times New Roman" w:hAnsi="Times New Roman"/>
          <w:color w:val="0563C1"/>
          <w:sz w:val="24"/>
          <w:szCs w:val="24"/>
          <w:u w:val="single"/>
          <w:shd w:val="clear" w:color="auto" w:fill="FFFFFF"/>
          <w:lang w:val="kk-KZ"/>
        </w:rPr>
        <w:t>https://www.instagram.com/p/BrVhwQ-BMSV/?utm_source=ig_web_copy_link</w:t>
      </w:r>
      <w:r w:rsidR="00000000">
        <w:rPr>
          <w:rFonts w:ascii="Times New Roman" w:hAnsi="Times New Roman"/>
          <w:color w:val="0563C1"/>
          <w:sz w:val="24"/>
          <w:szCs w:val="24"/>
          <w:u w:val="single"/>
          <w:shd w:val="clear" w:color="auto" w:fill="FFFFFF"/>
          <w:lang w:val="kk-KZ"/>
        </w:rPr>
        <w:fldChar w:fldCharType="end"/>
      </w:r>
    </w:p>
    <w:p w14:paraId="2A995FD5" w14:textId="77777777" w:rsidR="00277CC8" w:rsidRDefault="00277CC8" w:rsidP="002B1202">
      <w:pPr>
        <w:spacing w:after="0" w:line="240" w:lineRule="auto"/>
        <w:jc w:val="both"/>
        <w:rPr>
          <w:rFonts w:ascii="Times New Roman" w:hAnsi="Times New Roman"/>
          <w:color w:val="262626"/>
          <w:sz w:val="24"/>
          <w:szCs w:val="24"/>
          <w:shd w:val="clear" w:color="auto" w:fill="FFFFFF"/>
          <w:lang w:val="kk-KZ"/>
        </w:rPr>
      </w:pPr>
    </w:p>
    <w:tbl>
      <w:tblPr>
        <w:tblW w:w="10363" w:type="dxa"/>
        <w:tblInd w:w="93" w:type="dxa"/>
        <w:tblLook w:val="04A0" w:firstRow="1" w:lastRow="0" w:firstColumn="1" w:lastColumn="0" w:noHBand="0" w:noVBand="1"/>
      </w:tblPr>
      <w:tblGrid>
        <w:gridCol w:w="560"/>
        <w:gridCol w:w="2716"/>
        <w:gridCol w:w="3260"/>
        <w:gridCol w:w="1843"/>
        <w:gridCol w:w="1984"/>
      </w:tblGrid>
      <w:tr w:rsidR="000C00E4" w:rsidRPr="000C00E4" w14:paraId="3317029D" w14:textId="77777777" w:rsidTr="000C00E4">
        <w:trPr>
          <w:trHeight w:val="300"/>
        </w:trPr>
        <w:tc>
          <w:tcPr>
            <w:tcW w:w="560" w:type="dxa"/>
            <w:tcBorders>
              <w:top w:val="nil"/>
              <w:left w:val="nil"/>
              <w:bottom w:val="nil"/>
              <w:right w:val="nil"/>
            </w:tcBorders>
            <w:shd w:val="clear" w:color="auto" w:fill="auto"/>
            <w:noWrap/>
            <w:vAlign w:val="bottom"/>
            <w:hideMark/>
          </w:tcPr>
          <w:p w14:paraId="58FE35B6" w14:textId="77777777" w:rsidR="000C00E4" w:rsidRPr="001D75C7" w:rsidRDefault="000C00E4" w:rsidP="002B1202">
            <w:pPr>
              <w:spacing w:after="0" w:line="240" w:lineRule="auto"/>
              <w:rPr>
                <w:rFonts w:cs="Calibri"/>
                <w:color w:val="000000"/>
                <w:lang w:val="kk-KZ"/>
              </w:rPr>
            </w:pPr>
          </w:p>
        </w:tc>
        <w:tc>
          <w:tcPr>
            <w:tcW w:w="7819" w:type="dxa"/>
            <w:gridSpan w:val="3"/>
            <w:tcBorders>
              <w:top w:val="nil"/>
              <w:left w:val="nil"/>
              <w:bottom w:val="nil"/>
              <w:right w:val="nil"/>
            </w:tcBorders>
            <w:shd w:val="clear" w:color="auto" w:fill="auto"/>
            <w:noWrap/>
            <w:vAlign w:val="bottom"/>
            <w:hideMark/>
          </w:tcPr>
          <w:p w14:paraId="2B5F5DF6" w14:textId="77777777" w:rsidR="000C00E4" w:rsidRPr="000C00E4" w:rsidRDefault="000C00E4" w:rsidP="002B1202">
            <w:pPr>
              <w:spacing w:after="0" w:line="240" w:lineRule="auto"/>
              <w:jc w:val="center"/>
              <w:rPr>
                <w:rFonts w:ascii="Times New Roman" w:hAnsi="Times New Roman"/>
                <w:b/>
                <w:bCs/>
                <w:color w:val="000000"/>
                <w:sz w:val="24"/>
              </w:rPr>
            </w:pPr>
            <w:proofErr w:type="spellStart"/>
            <w:r w:rsidRPr="000C00E4">
              <w:rPr>
                <w:rFonts w:ascii="Times New Roman" w:hAnsi="Times New Roman"/>
                <w:b/>
                <w:bCs/>
                <w:color w:val="000000"/>
                <w:sz w:val="24"/>
              </w:rPr>
              <w:t>Зияткерлік</w:t>
            </w:r>
            <w:proofErr w:type="spellEnd"/>
            <w:r w:rsidRPr="000C00E4">
              <w:rPr>
                <w:rFonts w:ascii="Times New Roman" w:hAnsi="Times New Roman"/>
                <w:b/>
                <w:bCs/>
                <w:color w:val="000000"/>
                <w:sz w:val="24"/>
              </w:rPr>
              <w:t xml:space="preserve"> </w:t>
            </w:r>
            <w:proofErr w:type="spellStart"/>
            <w:r w:rsidRPr="000C00E4">
              <w:rPr>
                <w:rFonts w:ascii="Times New Roman" w:hAnsi="Times New Roman"/>
                <w:b/>
                <w:bCs/>
                <w:color w:val="000000"/>
                <w:sz w:val="24"/>
              </w:rPr>
              <w:t>олимпиадалар</w:t>
            </w:r>
            <w:proofErr w:type="spellEnd"/>
            <w:r w:rsidRPr="000C00E4">
              <w:rPr>
                <w:rFonts w:ascii="Times New Roman" w:hAnsi="Times New Roman"/>
                <w:b/>
                <w:bCs/>
                <w:color w:val="000000"/>
                <w:sz w:val="24"/>
              </w:rPr>
              <w:t xml:space="preserve"> мен </w:t>
            </w:r>
            <w:proofErr w:type="spellStart"/>
            <w:r w:rsidRPr="000C00E4">
              <w:rPr>
                <w:rFonts w:ascii="Times New Roman" w:hAnsi="Times New Roman"/>
                <w:b/>
                <w:bCs/>
                <w:color w:val="000000"/>
                <w:sz w:val="24"/>
              </w:rPr>
              <w:t>конкурстарға</w:t>
            </w:r>
            <w:proofErr w:type="spellEnd"/>
            <w:r w:rsidRPr="000C00E4">
              <w:rPr>
                <w:rFonts w:ascii="Times New Roman" w:hAnsi="Times New Roman"/>
                <w:b/>
                <w:bCs/>
                <w:color w:val="000000"/>
                <w:sz w:val="24"/>
              </w:rPr>
              <w:t xml:space="preserve"> </w:t>
            </w:r>
            <w:proofErr w:type="spellStart"/>
            <w:r w:rsidRPr="000C00E4">
              <w:rPr>
                <w:rFonts w:ascii="Times New Roman" w:hAnsi="Times New Roman"/>
                <w:b/>
                <w:bCs/>
                <w:color w:val="000000"/>
                <w:sz w:val="24"/>
              </w:rPr>
              <w:t>қатысу</w:t>
            </w:r>
            <w:proofErr w:type="spellEnd"/>
            <w:r w:rsidRPr="000C00E4">
              <w:rPr>
                <w:rFonts w:ascii="Times New Roman" w:hAnsi="Times New Roman"/>
                <w:b/>
                <w:bCs/>
                <w:color w:val="000000"/>
                <w:sz w:val="24"/>
              </w:rPr>
              <w:t xml:space="preserve"> </w:t>
            </w:r>
            <w:proofErr w:type="spellStart"/>
            <w:r w:rsidRPr="000C00E4">
              <w:rPr>
                <w:rFonts w:ascii="Times New Roman" w:hAnsi="Times New Roman"/>
                <w:b/>
                <w:bCs/>
                <w:color w:val="000000"/>
                <w:sz w:val="24"/>
              </w:rPr>
              <w:t>нәтижелері</w:t>
            </w:r>
            <w:proofErr w:type="spellEnd"/>
          </w:p>
        </w:tc>
        <w:tc>
          <w:tcPr>
            <w:tcW w:w="1984" w:type="dxa"/>
            <w:tcBorders>
              <w:top w:val="nil"/>
              <w:left w:val="nil"/>
              <w:bottom w:val="nil"/>
              <w:right w:val="nil"/>
            </w:tcBorders>
            <w:shd w:val="clear" w:color="auto" w:fill="auto"/>
            <w:noWrap/>
            <w:vAlign w:val="bottom"/>
            <w:hideMark/>
          </w:tcPr>
          <w:p w14:paraId="04A46DDA" w14:textId="77777777" w:rsidR="000C00E4" w:rsidRPr="000C00E4" w:rsidRDefault="000C00E4" w:rsidP="002B1202">
            <w:pPr>
              <w:spacing w:after="0" w:line="240" w:lineRule="auto"/>
              <w:rPr>
                <w:rFonts w:cs="Calibri"/>
                <w:color w:val="000000"/>
              </w:rPr>
            </w:pPr>
          </w:p>
        </w:tc>
      </w:tr>
      <w:tr w:rsidR="000C00E4" w:rsidRPr="000C00E4" w14:paraId="1D0B6261" w14:textId="77777777" w:rsidTr="000C00E4">
        <w:trPr>
          <w:trHeight w:val="315"/>
        </w:trPr>
        <w:tc>
          <w:tcPr>
            <w:tcW w:w="560" w:type="dxa"/>
            <w:tcBorders>
              <w:top w:val="single" w:sz="8" w:space="0" w:color="auto"/>
              <w:left w:val="single" w:sz="8" w:space="0" w:color="auto"/>
              <w:bottom w:val="nil"/>
              <w:right w:val="single" w:sz="8" w:space="0" w:color="auto"/>
            </w:tcBorders>
            <w:shd w:val="clear" w:color="auto" w:fill="auto"/>
            <w:vAlign w:val="center"/>
            <w:hideMark/>
          </w:tcPr>
          <w:p w14:paraId="14CC0047" w14:textId="77777777" w:rsidR="000C00E4" w:rsidRPr="000C00E4" w:rsidRDefault="000C00E4" w:rsidP="002B1202">
            <w:pPr>
              <w:spacing w:after="0" w:line="240" w:lineRule="auto"/>
              <w:rPr>
                <w:rFonts w:ascii="Times New Roman" w:hAnsi="Times New Roman"/>
                <w:b/>
                <w:bCs/>
                <w:color w:val="000000"/>
                <w:sz w:val="24"/>
                <w:szCs w:val="24"/>
              </w:rPr>
            </w:pPr>
            <w:r w:rsidRPr="000C00E4">
              <w:rPr>
                <w:rFonts w:ascii="Times New Roman" w:hAnsi="Times New Roman"/>
                <w:b/>
                <w:bCs/>
                <w:color w:val="000000"/>
                <w:sz w:val="24"/>
                <w:szCs w:val="24"/>
              </w:rPr>
              <w:t>№</w:t>
            </w:r>
          </w:p>
        </w:tc>
        <w:tc>
          <w:tcPr>
            <w:tcW w:w="2716" w:type="dxa"/>
            <w:tcBorders>
              <w:top w:val="single" w:sz="8" w:space="0" w:color="auto"/>
              <w:left w:val="nil"/>
              <w:bottom w:val="nil"/>
              <w:right w:val="nil"/>
            </w:tcBorders>
            <w:shd w:val="clear" w:color="auto" w:fill="auto"/>
            <w:vAlign w:val="center"/>
            <w:hideMark/>
          </w:tcPr>
          <w:p w14:paraId="713362F4" w14:textId="77777777" w:rsidR="000C00E4" w:rsidRPr="000C00E4" w:rsidRDefault="000C00E4" w:rsidP="002B1202">
            <w:pPr>
              <w:spacing w:after="0" w:line="240" w:lineRule="auto"/>
              <w:rPr>
                <w:rFonts w:ascii="Times New Roman" w:hAnsi="Times New Roman"/>
                <w:b/>
                <w:bCs/>
                <w:color w:val="000000"/>
                <w:sz w:val="24"/>
                <w:szCs w:val="24"/>
              </w:rPr>
            </w:pPr>
            <w:proofErr w:type="spellStart"/>
            <w:r w:rsidRPr="000C00E4">
              <w:rPr>
                <w:rFonts w:ascii="Times New Roman" w:hAnsi="Times New Roman"/>
                <w:b/>
                <w:bCs/>
                <w:color w:val="000000"/>
                <w:sz w:val="24"/>
                <w:szCs w:val="24"/>
              </w:rPr>
              <w:t>Оқушының</w:t>
            </w:r>
            <w:proofErr w:type="spellEnd"/>
            <w:r w:rsidRPr="000C00E4">
              <w:rPr>
                <w:rFonts w:ascii="Times New Roman" w:hAnsi="Times New Roman"/>
                <w:b/>
                <w:bCs/>
                <w:color w:val="000000"/>
                <w:sz w:val="24"/>
                <w:szCs w:val="24"/>
              </w:rPr>
              <w:t xml:space="preserve"> </w:t>
            </w:r>
            <w:proofErr w:type="spellStart"/>
            <w:r w:rsidRPr="000C00E4">
              <w:rPr>
                <w:rFonts w:ascii="Times New Roman" w:hAnsi="Times New Roman"/>
                <w:b/>
                <w:bCs/>
                <w:color w:val="000000"/>
                <w:sz w:val="24"/>
                <w:szCs w:val="24"/>
              </w:rPr>
              <w:t>аты-жөні</w:t>
            </w:r>
            <w:proofErr w:type="spellEnd"/>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82F90" w14:textId="77777777" w:rsidR="000C00E4" w:rsidRPr="000C00E4" w:rsidRDefault="000C00E4" w:rsidP="002B1202">
            <w:pPr>
              <w:spacing w:after="0" w:line="240" w:lineRule="auto"/>
              <w:rPr>
                <w:rFonts w:ascii="Times New Roman" w:hAnsi="Times New Roman"/>
                <w:b/>
                <w:bCs/>
                <w:color w:val="000000"/>
                <w:sz w:val="24"/>
                <w:szCs w:val="24"/>
              </w:rPr>
            </w:pPr>
            <w:r w:rsidRPr="000C00E4">
              <w:rPr>
                <w:rFonts w:ascii="Times New Roman" w:hAnsi="Times New Roman"/>
                <w:b/>
                <w:bCs/>
                <w:color w:val="000000"/>
                <w:sz w:val="24"/>
                <w:szCs w:val="24"/>
              </w:rPr>
              <w:t xml:space="preserve">Шара </w:t>
            </w:r>
            <w:proofErr w:type="spellStart"/>
            <w:r w:rsidRPr="000C00E4">
              <w:rPr>
                <w:rFonts w:ascii="Times New Roman" w:hAnsi="Times New Roman"/>
                <w:b/>
                <w:bCs/>
                <w:color w:val="000000"/>
                <w:sz w:val="24"/>
                <w:szCs w:val="24"/>
              </w:rPr>
              <w:t>атауы</w:t>
            </w:r>
            <w:proofErr w:type="spellEnd"/>
            <w:r w:rsidRPr="000C00E4">
              <w:rPr>
                <w:rFonts w:ascii="Times New Roman" w:hAnsi="Times New Roman"/>
                <w:b/>
                <w:bCs/>
                <w:color w:val="000000"/>
                <w:sz w:val="24"/>
                <w:szCs w:val="24"/>
              </w:rPr>
              <w:t xml:space="preserve"> </w:t>
            </w:r>
          </w:p>
        </w:tc>
        <w:tc>
          <w:tcPr>
            <w:tcW w:w="1843" w:type="dxa"/>
            <w:tcBorders>
              <w:top w:val="single" w:sz="8" w:space="0" w:color="auto"/>
              <w:left w:val="nil"/>
              <w:bottom w:val="nil"/>
              <w:right w:val="single" w:sz="8" w:space="0" w:color="auto"/>
            </w:tcBorders>
            <w:shd w:val="clear" w:color="auto" w:fill="auto"/>
            <w:vAlign w:val="center"/>
            <w:hideMark/>
          </w:tcPr>
          <w:p w14:paraId="46F58A25" w14:textId="77777777" w:rsidR="000C00E4" w:rsidRPr="000C00E4" w:rsidRDefault="000C00E4" w:rsidP="002B1202">
            <w:pPr>
              <w:spacing w:after="0" w:line="240" w:lineRule="auto"/>
              <w:rPr>
                <w:rFonts w:ascii="Times New Roman" w:hAnsi="Times New Roman"/>
                <w:b/>
                <w:bCs/>
                <w:color w:val="000000"/>
                <w:sz w:val="24"/>
                <w:szCs w:val="24"/>
              </w:rPr>
            </w:pPr>
            <w:proofErr w:type="spellStart"/>
            <w:r w:rsidRPr="000C00E4">
              <w:rPr>
                <w:rFonts w:ascii="Times New Roman" w:hAnsi="Times New Roman"/>
                <w:b/>
                <w:bCs/>
                <w:color w:val="000000"/>
                <w:sz w:val="24"/>
                <w:szCs w:val="24"/>
              </w:rPr>
              <w:t>Деңгейі</w:t>
            </w:r>
            <w:proofErr w:type="spellEnd"/>
          </w:p>
        </w:tc>
        <w:tc>
          <w:tcPr>
            <w:tcW w:w="1984" w:type="dxa"/>
            <w:tcBorders>
              <w:top w:val="single" w:sz="8" w:space="0" w:color="auto"/>
              <w:left w:val="nil"/>
              <w:bottom w:val="nil"/>
              <w:right w:val="single" w:sz="8" w:space="0" w:color="auto"/>
            </w:tcBorders>
            <w:shd w:val="clear" w:color="auto" w:fill="auto"/>
            <w:vAlign w:val="center"/>
            <w:hideMark/>
          </w:tcPr>
          <w:p w14:paraId="54C17752" w14:textId="77777777" w:rsidR="000C00E4" w:rsidRPr="000C00E4" w:rsidRDefault="000C00E4" w:rsidP="002B1202">
            <w:pPr>
              <w:spacing w:after="0" w:line="240" w:lineRule="auto"/>
              <w:rPr>
                <w:rFonts w:ascii="Times New Roman" w:hAnsi="Times New Roman"/>
                <w:b/>
                <w:bCs/>
                <w:color w:val="000000"/>
                <w:sz w:val="24"/>
                <w:szCs w:val="24"/>
              </w:rPr>
            </w:pPr>
            <w:proofErr w:type="spellStart"/>
            <w:r w:rsidRPr="000C00E4">
              <w:rPr>
                <w:rFonts w:ascii="Times New Roman" w:hAnsi="Times New Roman"/>
                <w:b/>
                <w:bCs/>
                <w:color w:val="000000"/>
                <w:sz w:val="24"/>
                <w:szCs w:val="24"/>
              </w:rPr>
              <w:t>Нәтижесі</w:t>
            </w:r>
            <w:proofErr w:type="spellEnd"/>
          </w:p>
        </w:tc>
      </w:tr>
      <w:tr w:rsidR="000C00E4" w:rsidRPr="000C00E4" w14:paraId="3E877DA3" w14:textId="77777777" w:rsidTr="000C00E4">
        <w:trPr>
          <w:trHeight w:val="255"/>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C9D1B1"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1</w:t>
            </w:r>
          </w:p>
        </w:tc>
        <w:tc>
          <w:tcPr>
            <w:tcW w:w="2716" w:type="dxa"/>
            <w:tcBorders>
              <w:top w:val="single" w:sz="4" w:space="0" w:color="auto"/>
              <w:left w:val="nil"/>
              <w:bottom w:val="single" w:sz="4" w:space="0" w:color="auto"/>
              <w:right w:val="single" w:sz="4" w:space="0" w:color="auto"/>
            </w:tcBorders>
            <w:shd w:val="clear" w:color="auto" w:fill="auto"/>
            <w:vAlign w:val="center"/>
            <w:hideMark/>
          </w:tcPr>
          <w:p w14:paraId="517E64D1"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Есенгужина</w:t>
            </w:r>
            <w:proofErr w:type="spellEnd"/>
            <w:r w:rsidRPr="000C00E4">
              <w:rPr>
                <w:rFonts w:ascii="Times New Roman" w:hAnsi="Times New Roman"/>
                <w:color w:val="000000"/>
              </w:rPr>
              <w:t xml:space="preserve"> Айзере</w:t>
            </w:r>
          </w:p>
        </w:tc>
        <w:tc>
          <w:tcPr>
            <w:tcW w:w="3260" w:type="dxa"/>
            <w:tcBorders>
              <w:top w:val="nil"/>
              <w:left w:val="nil"/>
              <w:bottom w:val="single" w:sz="4" w:space="0" w:color="auto"/>
              <w:right w:val="single" w:sz="4" w:space="0" w:color="auto"/>
            </w:tcBorders>
            <w:shd w:val="clear" w:color="auto" w:fill="auto"/>
            <w:vAlign w:val="center"/>
            <w:hideMark/>
          </w:tcPr>
          <w:p w14:paraId="78EE86E1"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Пони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71B96796"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халықаралық</w:t>
            </w:r>
            <w:proofErr w:type="spellEnd"/>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70C7DD73"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диплом</w:t>
            </w:r>
          </w:p>
        </w:tc>
      </w:tr>
      <w:tr w:rsidR="000C00E4" w:rsidRPr="000C00E4" w14:paraId="27FC6845" w14:textId="77777777" w:rsidTr="000C00E4">
        <w:trPr>
          <w:trHeight w:val="255"/>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6EEBAF9A"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2</w:t>
            </w:r>
          </w:p>
        </w:tc>
        <w:tc>
          <w:tcPr>
            <w:tcW w:w="2716" w:type="dxa"/>
            <w:tcBorders>
              <w:top w:val="nil"/>
              <w:left w:val="nil"/>
              <w:bottom w:val="single" w:sz="4" w:space="0" w:color="auto"/>
              <w:right w:val="single" w:sz="4" w:space="0" w:color="auto"/>
            </w:tcBorders>
            <w:shd w:val="clear" w:color="auto" w:fill="auto"/>
            <w:vAlign w:val="center"/>
            <w:hideMark/>
          </w:tcPr>
          <w:p w14:paraId="62BC9B88"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Абуова</w:t>
            </w:r>
            <w:proofErr w:type="spellEnd"/>
            <w:r w:rsidRPr="000C00E4">
              <w:rPr>
                <w:rFonts w:ascii="Times New Roman" w:hAnsi="Times New Roman"/>
                <w:color w:val="000000"/>
              </w:rPr>
              <w:t xml:space="preserve"> Инкар </w:t>
            </w:r>
          </w:p>
        </w:tc>
        <w:tc>
          <w:tcPr>
            <w:tcW w:w="3260" w:type="dxa"/>
            <w:tcBorders>
              <w:top w:val="nil"/>
              <w:left w:val="nil"/>
              <w:bottom w:val="single" w:sz="4" w:space="0" w:color="auto"/>
              <w:right w:val="single" w:sz="4" w:space="0" w:color="auto"/>
            </w:tcBorders>
            <w:shd w:val="clear" w:color="auto" w:fill="auto"/>
            <w:vAlign w:val="center"/>
            <w:hideMark/>
          </w:tcPr>
          <w:p w14:paraId="78A7A285"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w:t>
            </w:r>
            <w:proofErr w:type="spellStart"/>
            <w:r w:rsidRPr="000C00E4">
              <w:rPr>
                <w:rFonts w:ascii="Times New Roman" w:hAnsi="Times New Roman"/>
                <w:color w:val="000000"/>
              </w:rPr>
              <w:t>Қазақстан</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ұстаздары</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қоғамы</w:t>
            </w:r>
            <w:proofErr w:type="spellEnd"/>
          </w:p>
        </w:tc>
        <w:tc>
          <w:tcPr>
            <w:tcW w:w="1843" w:type="dxa"/>
            <w:tcBorders>
              <w:top w:val="nil"/>
              <w:left w:val="nil"/>
              <w:bottom w:val="single" w:sz="4" w:space="0" w:color="auto"/>
              <w:right w:val="single" w:sz="4" w:space="0" w:color="auto"/>
            </w:tcBorders>
            <w:shd w:val="clear" w:color="auto" w:fill="auto"/>
            <w:vAlign w:val="center"/>
            <w:hideMark/>
          </w:tcPr>
          <w:p w14:paraId="5212BAA8"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республикалық</w:t>
            </w:r>
            <w:proofErr w:type="spellEnd"/>
          </w:p>
        </w:tc>
        <w:tc>
          <w:tcPr>
            <w:tcW w:w="1984" w:type="dxa"/>
            <w:tcBorders>
              <w:top w:val="nil"/>
              <w:left w:val="nil"/>
              <w:bottom w:val="single" w:sz="4" w:space="0" w:color="auto"/>
              <w:right w:val="single" w:sz="4" w:space="0" w:color="auto"/>
            </w:tcBorders>
            <w:shd w:val="clear" w:color="auto" w:fill="auto"/>
            <w:vAlign w:val="center"/>
            <w:hideMark/>
          </w:tcPr>
          <w:p w14:paraId="338FA011"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І </w:t>
            </w:r>
            <w:proofErr w:type="spellStart"/>
            <w:r w:rsidRPr="000C00E4">
              <w:rPr>
                <w:rFonts w:ascii="Times New Roman" w:hAnsi="Times New Roman"/>
                <w:color w:val="000000"/>
              </w:rPr>
              <w:t>орын</w:t>
            </w:r>
            <w:proofErr w:type="spellEnd"/>
          </w:p>
        </w:tc>
      </w:tr>
      <w:tr w:rsidR="000C00E4" w:rsidRPr="000C00E4" w14:paraId="314B210F" w14:textId="77777777" w:rsidTr="000C00E4">
        <w:trPr>
          <w:trHeight w:val="255"/>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1938EC78"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3</w:t>
            </w:r>
          </w:p>
        </w:tc>
        <w:tc>
          <w:tcPr>
            <w:tcW w:w="2716" w:type="dxa"/>
            <w:tcBorders>
              <w:top w:val="nil"/>
              <w:left w:val="nil"/>
              <w:bottom w:val="single" w:sz="4" w:space="0" w:color="auto"/>
              <w:right w:val="single" w:sz="4" w:space="0" w:color="auto"/>
            </w:tcBorders>
            <w:shd w:val="clear" w:color="auto" w:fill="auto"/>
            <w:vAlign w:val="center"/>
            <w:hideMark/>
          </w:tcPr>
          <w:p w14:paraId="37D4836C"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Асылбекова</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Сарбина</w:t>
            </w:r>
            <w:proofErr w:type="spellEnd"/>
          </w:p>
        </w:tc>
        <w:tc>
          <w:tcPr>
            <w:tcW w:w="3260" w:type="dxa"/>
            <w:tcBorders>
              <w:top w:val="nil"/>
              <w:left w:val="nil"/>
              <w:bottom w:val="single" w:sz="4" w:space="0" w:color="auto"/>
              <w:right w:val="single" w:sz="4" w:space="0" w:color="auto"/>
            </w:tcBorders>
            <w:shd w:val="clear" w:color="auto" w:fill="auto"/>
            <w:vAlign w:val="center"/>
            <w:hideMark/>
          </w:tcPr>
          <w:p w14:paraId="6EC2992D"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НИО</w:t>
            </w:r>
          </w:p>
        </w:tc>
        <w:tc>
          <w:tcPr>
            <w:tcW w:w="1843" w:type="dxa"/>
            <w:tcBorders>
              <w:top w:val="nil"/>
              <w:left w:val="nil"/>
              <w:bottom w:val="single" w:sz="4" w:space="0" w:color="auto"/>
              <w:right w:val="single" w:sz="4" w:space="0" w:color="auto"/>
            </w:tcBorders>
            <w:shd w:val="clear" w:color="auto" w:fill="auto"/>
            <w:vAlign w:val="center"/>
            <w:hideMark/>
          </w:tcPr>
          <w:p w14:paraId="3A7B5679"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республикалық</w:t>
            </w:r>
            <w:proofErr w:type="spellEnd"/>
          </w:p>
        </w:tc>
        <w:tc>
          <w:tcPr>
            <w:tcW w:w="1984" w:type="dxa"/>
            <w:tcBorders>
              <w:top w:val="nil"/>
              <w:left w:val="nil"/>
              <w:bottom w:val="single" w:sz="4" w:space="0" w:color="auto"/>
              <w:right w:val="single" w:sz="4" w:space="0" w:color="auto"/>
            </w:tcBorders>
            <w:shd w:val="clear" w:color="auto" w:fill="auto"/>
            <w:vAlign w:val="center"/>
            <w:hideMark/>
          </w:tcPr>
          <w:p w14:paraId="28B13501"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ІІ </w:t>
            </w:r>
            <w:proofErr w:type="spellStart"/>
            <w:r w:rsidRPr="000C00E4">
              <w:rPr>
                <w:rFonts w:ascii="Times New Roman" w:hAnsi="Times New Roman"/>
                <w:color w:val="000000"/>
              </w:rPr>
              <w:t>орын</w:t>
            </w:r>
            <w:proofErr w:type="spellEnd"/>
          </w:p>
        </w:tc>
      </w:tr>
      <w:tr w:rsidR="000C00E4" w:rsidRPr="000C00E4" w14:paraId="1DAB0DF4" w14:textId="77777777" w:rsidTr="000C00E4">
        <w:trPr>
          <w:trHeight w:val="255"/>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2A40110B"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4</w:t>
            </w:r>
          </w:p>
        </w:tc>
        <w:tc>
          <w:tcPr>
            <w:tcW w:w="2716" w:type="dxa"/>
            <w:tcBorders>
              <w:top w:val="nil"/>
              <w:left w:val="nil"/>
              <w:bottom w:val="single" w:sz="4" w:space="0" w:color="auto"/>
              <w:right w:val="single" w:sz="4" w:space="0" w:color="auto"/>
            </w:tcBorders>
            <w:shd w:val="clear" w:color="auto" w:fill="auto"/>
            <w:vAlign w:val="center"/>
            <w:hideMark/>
          </w:tcPr>
          <w:p w14:paraId="76DAAF9B"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Ахметқали</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Ханби</w:t>
            </w:r>
            <w:proofErr w:type="spellEnd"/>
          </w:p>
        </w:tc>
        <w:tc>
          <w:tcPr>
            <w:tcW w:w="3260" w:type="dxa"/>
            <w:tcBorders>
              <w:top w:val="nil"/>
              <w:left w:val="nil"/>
              <w:bottom w:val="single" w:sz="4" w:space="0" w:color="auto"/>
              <w:right w:val="single" w:sz="4" w:space="0" w:color="auto"/>
            </w:tcBorders>
            <w:shd w:val="clear" w:color="auto" w:fill="auto"/>
            <w:vAlign w:val="center"/>
            <w:hideMark/>
          </w:tcPr>
          <w:p w14:paraId="3E8FBAA1"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НИО</w:t>
            </w:r>
          </w:p>
        </w:tc>
        <w:tc>
          <w:tcPr>
            <w:tcW w:w="1843" w:type="dxa"/>
            <w:tcBorders>
              <w:top w:val="nil"/>
              <w:left w:val="nil"/>
              <w:bottom w:val="single" w:sz="4" w:space="0" w:color="auto"/>
              <w:right w:val="single" w:sz="4" w:space="0" w:color="auto"/>
            </w:tcBorders>
            <w:shd w:val="clear" w:color="auto" w:fill="auto"/>
            <w:vAlign w:val="center"/>
            <w:hideMark/>
          </w:tcPr>
          <w:p w14:paraId="2AF78CEE"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республикалық</w:t>
            </w:r>
            <w:proofErr w:type="spellEnd"/>
          </w:p>
        </w:tc>
        <w:tc>
          <w:tcPr>
            <w:tcW w:w="1984" w:type="dxa"/>
            <w:tcBorders>
              <w:top w:val="nil"/>
              <w:left w:val="nil"/>
              <w:bottom w:val="single" w:sz="4" w:space="0" w:color="auto"/>
              <w:right w:val="single" w:sz="4" w:space="0" w:color="auto"/>
            </w:tcBorders>
            <w:shd w:val="clear" w:color="auto" w:fill="auto"/>
            <w:vAlign w:val="center"/>
            <w:hideMark/>
          </w:tcPr>
          <w:p w14:paraId="75E64326"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ІІІ </w:t>
            </w:r>
            <w:proofErr w:type="spellStart"/>
            <w:r w:rsidRPr="000C00E4">
              <w:rPr>
                <w:rFonts w:ascii="Times New Roman" w:hAnsi="Times New Roman"/>
                <w:color w:val="000000"/>
              </w:rPr>
              <w:t>орын</w:t>
            </w:r>
            <w:proofErr w:type="spellEnd"/>
          </w:p>
        </w:tc>
      </w:tr>
      <w:tr w:rsidR="000C00E4" w:rsidRPr="000C00E4" w14:paraId="52A2568A" w14:textId="77777777" w:rsidTr="000C00E4">
        <w:trPr>
          <w:trHeight w:val="255"/>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46431AF0"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5</w:t>
            </w:r>
          </w:p>
        </w:tc>
        <w:tc>
          <w:tcPr>
            <w:tcW w:w="2716" w:type="dxa"/>
            <w:tcBorders>
              <w:top w:val="nil"/>
              <w:left w:val="nil"/>
              <w:bottom w:val="single" w:sz="4" w:space="0" w:color="auto"/>
              <w:right w:val="single" w:sz="4" w:space="0" w:color="auto"/>
            </w:tcBorders>
            <w:shd w:val="clear" w:color="auto" w:fill="auto"/>
            <w:vAlign w:val="center"/>
            <w:hideMark/>
          </w:tcPr>
          <w:p w14:paraId="176D461A"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Берікқали</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Айару</w:t>
            </w:r>
            <w:proofErr w:type="spellEnd"/>
          </w:p>
        </w:tc>
        <w:tc>
          <w:tcPr>
            <w:tcW w:w="3260" w:type="dxa"/>
            <w:tcBorders>
              <w:top w:val="nil"/>
              <w:left w:val="nil"/>
              <w:bottom w:val="single" w:sz="4" w:space="0" w:color="auto"/>
              <w:right w:val="single" w:sz="4" w:space="0" w:color="auto"/>
            </w:tcBorders>
            <w:shd w:val="clear" w:color="auto" w:fill="auto"/>
            <w:vAlign w:val="center"/>
            <w:hideMark/>
          </w:tcPr>
          <w:p w14:paraId="56270FE9"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НИО</w:t>
            </w:r>
          </w:p>
        </w:tc>
        <w:tc>
          <w:tcPr>
            <w:tcW w:w="1843" w:type="dxa"/>
            <w:tcBorders>
              <w:top w:val="nil"/>
              <w:left w:val="nil"/>
              <w:bottom w:val="single" w:sz="4" w:space="0" w:color="auto"/>
              <w:right w:val="single" w:sz="4" w:space="0" w:color="auto"/>
            </w:tcBorders>
            <w:shd w:val="clear" w:color="auto" w:fill="auto"/>
            <w:vAlign w:val="center"/>
            <w:hideMark/>
          </w:tcPr>
          <w:p w14:paraId="339A4DE3"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республикалық</w:t>
            </w:r>
            <w:proofErr w:type="spellEnd"/>
          </w:p>
        </w:tc>
        <w:tc>
          <w:tcPr>
            <w:tcW w:w="1984" w:type="dxa"/>
            <w:tcBorders>
              <w:top w:val="nil"/>
              <w:left w:val="nil"/>
              <w:bottom w:val="single" w:sz="4" w:space="0" w:color="auto"/>
              <w:right w:val="single" w:sz="4" w:space="0" w:color="auto"/>
            </w:tcBorders>
            <w:shd w:val="clear" w:color="auto" w:fill="auto"/>
            <w:vAlign w:val="center"/>
            <w:hideMark/>
          </w:tcPr>
          <w:p w14:paraId="41AADB0D"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ІІ </w:t>
            </w:r>
            <w:proofErr w:type="spellStart"/>
            <w:r w:rsidRPr="000C00E4">
              <w:rPr>
                <w:rFonts w:ascii="Times New Roman" w:hAnsi="Times New Roman"/>
                <w:color w:val="000000"/>
              </w:rPr>
              <w:t>орын</w:t>
            </w:r>
            <w:proofErr w:type="spellEnd"/>
          </w:p>
        </w:tc>
      </w:tr>
      <w:tr w:rsidR="000C00E4" w:rsidRPr="000C00E4" w14:paraId="4374AEF6" w14:textId="77777777" w:rsidTr="000C00E4">
        <w:trPr>
          <w:trHeight w:val="255"/>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38DEDDA6"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6</w:t>
            </w:r>
          </w:p>
        </w:tc>
        <w:tc>
          <w:tcPr>
            <w:tcW w:w="2716" w:type="dxa"/>
            <w:tcBorders>
              <w:top w:val="nil"/>
              <w:left w:val="nil"/>
              <w:bottom w:val="single" w:sz="4" w:space="0" w:color="auto"/>
              <w:right w:val="single" w:sz="4" w:space="0" w:color="auto"/>
            </w:tcBorders>
            <w:shd w:val="clear" w:color="auto" w:fill="auto"/>
            <w:vAlign w:val="center"/>
            <w:hideMark/>
          </w:tcPr>
          <w:p w14:paraId="58EA0A43"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Даниярова</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Алуа</w:t>
            </w:r>
            <w:proofErr w:type="spellEnd"/>
            <w:r w:rsidRPr="000C00E4">
              <w:rPr>
                <w:rFonts w:ascii="Times New Roman" w:hAnsi="Times New Roman"/>
                <w:color w:val="000000"/>
              </w:rPr>
              <w:t xml:space="preserve"> </w:t>
            </w:r>
          </w:p>
        </w:tc>
        <w:tc>
          <w:tcPr>
            <w:tcW w:w="3260" w:type="dxa"/>
            <w:tcBorders>
              <w:top w:val="nil"/>
              <w:left w:val="nil"/>
              <w:bottom w:val="single" w:sz="4" w:space="0" w:color="auto"/>
              <w:right w:val="single" w:sz="4" w:space="0" w:color="auto"/>
            </w:tcBorders>
            <w:shd w:val="clear" w:color="auto" w:fill="auto"/>
            <w:vAlign w:val="center"/>
            <w:hideMark/>
          </w:tcPr>
          <w:p w14:paraId="259887D4"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НИО</w:t>
            </w:r>
          </w:p>
        </w:tc>
        <w:tc>
          <w:tcPr>
            <w:tcW w:w="1843" w:type="dxa"/>
            <w:tcBorders>
              <w:top w:val="nil"/>
              <w:left w:val="nil"/>
              <w:bottom w:val="single" w:sz="4" w:space="0" w:color="auto"/>
              <w:right w:val="single" w:sz="4" w:space="0" w:color="auto"/>
            </w:tcBorders>
            <w:shd w:val="clear" w:color="auto" w:fill="auto"/>
            <w:vAlign w:val="center"/>
            <w:hideMark/>
          </w:tcPr>
          <w:p w14:paraId="679FA189"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республикалық</w:t>
            </w:r>
            <w:proofErr w:type="spellEnd"/>
          </w:p>
        </w:tc>
        <w:tc>
          <w:tcPr>
            <w:tcW w:w="1984" w:type="dxa"/>
            <w:tcBorders>
              <w:top w:val="nil"/>
              <w:left w:val="nil"/>
              <w:bottom w:val="single" w:sz="4" w:space="0" w:color="auto"/>
              <w:right w:val="single" w:sz="4" w:space="0" w:color="auto"/>
            </w:tcBorders>
            <w:shd w:val="clear" w:color="auto" w:fill="auto"/>
            <w:vAlign w:val="center"/>
            <w:hideMark/>
          </w:tcPr>
          <w:p w14:paraId="7204F695"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ІІІ </w:t>
            </w:r>
            <w:proofErr w:type="spellStart"/>
            <w:r w:rsidRPr="000C00E4">
              <w:rPr>
                <w:rFonts w:ascii="Times New Roman" w:hAnsi="Times New Roman"/>
                <w:color w:val="000000"/>
              </w:rPr>
              <w:t>орын</w:t>
            </w:r>
            <w:proofErr w:type="spellEnd"/>
          </w:p>
        </w:tc>
      </w:tr>
      <w:tr w:rsidR="000C00E4" w:rsidRPr="000C00E4" w14:paraId="6A05E1E3" w14:textId="77777777" w:rsidTr="000C00E4">
        <w:trPr>
          <w:trHeight w:val="255"/>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6E68DE85"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lastRenderedPageBreak/>
              <w:t>7</w:t>
            </w:r>
          </w:p>
        </w:tc>
        <w:tc>
          <w:tcPr>
            <w:tcW w:w="2716" w:type="dxa"/>
            <w:tcBorders>
              <w:top w:val="nil"/>
              <w:left w:val="nil"/>
              <w:bottom w:val="single" w:sz="4" w:space="0" w:color="auto"/>
              <w:right w:val="single" w:sz="4" w:space="0" w:color="auto"/>
            </w:tcBorders>
            <w:shd w:val="clear" w:color="auto" w:fill="auto"/>
            <w:vAlign w:val="center"/>
            <w:hideMark/>
          </w:tcPr>
          <w:p w14:paraId="482D7546"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Дәуренқызы</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Інжу</w:t>
            </w:r>
            <w:proofErr w:type="spellEnd"/>
          </w:p>
        </w:tc>
        <w:tc>
          <w:tcPr>
            <w:tcW w:w="3260" w:type="dxa"/>
            <w:tcBorders>
              <w:top w:val="nil"/>
              <w:left w:val="nil"/>
              <w:bottom w:val="single" w:sz="4" w:space="0" w:color="auto"/>
              <w:right w:val="single" w:sz="4" w:space="0" w:color="auto"/>
            </w:tcBorders>
            <w:shd w:val="clear" w:color="auto" w:fill="auto"/>
            <w:vAlign w:val="center"/>
            <w:hideMark/>
          </w:tcPr>
          <w:p w14:paraId="12F8DA12"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НИО</w:t>
            </w:r>
          </w:p>
        </w:tc>
        <w:tc>
          <w:tcPr>
            <w:tcW w:w="1843" w:type="dxa"/>
            <w:tcBorders>
              <w:top w:val="nil"/>
              <w:left w:val="nil"/>
              <w:bottom w:val="single" w:sz="4" w:space="0" w:color="auto"/>
              <w:right w:val="single" w:sz="4" w:space="0" w:color="auto"/>
            </w:tcBorders>
            <w:shd w:val="clear" w:color="auto" w:fill="auto"/>
            <w:vAlign w:val="center"/>
            <w:hideMark/>
          </w:tcPr>
          <w:p w14:paraId="6FD29DA2"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республикалық</w:t>
            </w:r>
            <w:proofErr w:type="spellEnd"/>
          </w:p>
        </w:tc>
        <w:tc>
          <w:tcPr>
            <w:tcW w:w="1984" w:type="dxa"/>
            <w:tcBorders>
              <w:top w:val="nil"/>
              <w:left w:val="nil"/>
              <w:bottom w:val="single" w:sz="4" w:space="0" w:color="auto"/>
              <w:right w:val="single" w:sz="4" w:space="0" w:color="auto"/>
            </w:tcBorders>
            <w:shd w:val="clear" w:color="auto" w:fill="auto"/>
            <w:vAlign w:val="center"/>
            <w:hideMark/>
          </w:tcPr>
          <w:p w14:paraId="7DF6396C"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ІІ </w:t>
            </w:r>
            <w:proofErr w:type="spellStart"/>
            <w:r w:rsidRPr="000C00E4">
              <w:rPr>
                <w:rFonts w:ascii="Times New Roman" w:hAnsi="Times New Roman"/>
                <w:color w:val="000000"/>
              </w:rPr>
              <w:t>орын</w:t>
            </w:r>
            <w:proofErr w:type="spellEnd"/>
          </w:p>
        </w:tc>
      </w:tr>
      <w:tr w:rsidR="000C00E4" w:rsidRPr="000C00E4" w14:paraId="2DD614EA" w14:textId="77777777" w:rsidTr="000C00E4">
        <w:trPr>
          <w:trHeight w:val="255"/>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7EB7B2D4"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8</w:t>
            </w:r>
          </w:p>
        </w:tc>
        <w:tc>
          <w:tcPr>
            <w:tcW w:w="2716" w:type="dxa"/>
            <w:tcBorders>
              <w:top w:val="nil"/>
              <w:left w:val="nil"/>
              <w:bottom w:val="single" w:sz="4" w:space="0" w:color="auto"/>
              <w:right w:val="single" w:sz="4" w:space="0" w:color="auto"/>
            </w:tcBorders>
            <w:shd w:val="clear" w:color="auto" w:fill="auto"/>
            <w:vAlign w:val="center"/>
            <w:hideMark/>
          </w:tcPr>
          <w:p w14:paraId="68546866"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Жақсылық</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Кәусар</w:t>
            </w:r>
            <w:proofErr w:type="spellEnd"/>
          </w:p>
        </w:tc>
        <w:tc>
          <w:tcPr>
            <w:tcW w:w="3260" w:type="dxa"/>
            <w:tcBorders>
              <w:top w:val="nil"/>
              <w:left w:val="nil"/>
              <w:bottom w:val="single" w:sz="4" w:space="0" w:color="auto"/>
              <w:right w:val="single" w:sz="4" w:space="0" w:color="auto"/>
            </w:tcBorders>
            <w:shd w:val="clear" w:color="auto" w:fill="auto"/>
            <w:vAlign w:val="center"/>
            <w:hideMark/>
          </w:tcPr>
          <w:p w14:paraId="0935F4CA"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w:t>
            </w:r>
            <w:proofErr w:type="spellStart"/>
            <w:r w:rsidRPr="000C00E4">
              <w:rPr>
                <w:rFonts w:ascii="Times New Roman" w:hAnsi="Times New Roman"/>
                <w:color w:val="000000"/>
              </w:rPr>
              <w:t>Қазақстан</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ұстаздары</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қоғамы</w:t>
            </w:r>
            <w:proofErr w:type="spellEnd"/>
          </w:p>
        </w:tc>
        <w:tc>
          <w:tcPr>
            <w:tcW w:w="1843" w:type="dxa"/>
            <w:tcBorders>
              <w:top w:val="nil"/>
              <w:left w:val="nil"/>
              <w:bottom w:val="single" w:sz="4" w:space="0" w:color="auto"/>
              <w:right w:val="single" w:sz="4" w:space="0" w:color="auto"/>
            </w:tcBorders>
            <w:shd w:val="clear" w:color="auto" w:fill="auto"/>
            <w:vAlign w:val="center"/>
            <w:hideMark/>
          </w:tcPr>
          <w:p w14:paraId="75FC93CA"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республикалық</w:t>
            </w:r>
            <w:proofErr w:type="spellEnd"/>
          </w:p>
        </w:tc>
        <w:tc>
          <w:tcPr>
            <w:tcW w:w="1984" w:type="dxa"/>
            <w:tcBorders>
              <w:top w:val="nil"/>
              <w:left w:val="nil"/>
              <w:bottom w:val="single" w:sz="4" w:space="0" w:color="auto"/>
              <w:right w:val="single" w:sz="4" w:space="0" w:color="auto"/>
            </w:tcBorders>
            <w:shd w:val="clear" w:color="auto" w:fill="auto"/>
            <w:vAlign w:val="center"/>
            <w:hideMark/>
          </w:tcPr>
          <w:p w14:paraId="75BEA53D"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І </w:t>
            </w:r>
            <w:proofErr w:type="spellStart"/>
            <w:r w:rsidRPr="000C00E4">
              <w:rPr>
                <w:rFonts w:ascii="Times New Roman" w:hAnsi="Times New Roman"/>
                <w:color w:val="000000"/>
              </w:rPr>
              <w:t>орын</w:t>
            </w:r>
            <w:proofErr w:type="spellEnd"/>
          </w:p>
        </w:tc>
      </w:tr>
      <w:tr w:rsidR="000C00E4" w:rsidRPr="000C00E4" w14:paraId="3251704F" w14:textId="77777777" w:rsidTr="000C00E4">
        <w:trPr>
          <w:trHeight w:val="255"/>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08ED2350"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9</w:t>
            </w:r>
          </w:p>
        </w:tc>
        <w:tc>
          <w:tcPr>
            <w:tcW w:w="2716" w:type="dxa"/>
            <w:tcBorders>
              <w:top w:val="nil"/>
              <w:left w:val="nil"/>
              <w:bottom w:val="single" w:sz="4" w:space="0" w:color="auto"/>
              <w:right w:val="single" w:sz="4" w:space="0" w:color="auto"/>
            </w:tcBorders>
            <w:shd w:val="clear" w:color="auto" w:fill="auto"/>
            <w:vAlign w:val="center"/>
            <w:hideMark/>
          </w:tcPr>
          <w:p w14:paraId="0C70606C"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Жексен</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Нұралы</w:t>
            </w:r>
            <w:proofErr w:type="spellEnd"/>
          </w:p>
        </w:tc>
        <w:tc>
          <w:tcPr>
            <w:tcW w:w="3260" w:type="dxa"/>
            <w:tcBorders>
              <w:top w:val="nil"/>
              <w:left w:val="nil"/>
              <w:bottom w:val="single" w:sz="4" w:space="0" w:color="auto"/>
              <w:right w:val="single" w:sz="4" w:space="0" w:color="auto"/>
            </w:tcBorders>
            <w:shd w:val="clear" w:color="auto" w:fill="auto"/>
            <w:vAlign w:val="center"/>
            <w:hideMark/>
          </w:tcPr>
          <w:p w14:paraId="4E2FD717"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Өнерлі</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өрге</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жүзер</w:t>
            </w:r>
            <w:proofErr w:type="spellEnd"/>
            <w:r w:rsidRPr="000C00E4">
              <w:rPr>
                <w:rFonts w:ascii="Times New Roman" w:hAnsi="Times New Roman"/>
                <w:color w:val="000000"/>
              </w:rPr>
              <w:t xml:space="preserve"> конкурсы</w:t>
            </w:r>
          </w:p>
        </w:tc>
        <w:tc>
          <w:tcPr>
            <w:tcW w:w="1843" w:type="dxa"/>
            <w:tcBorders>
              <w:top w:val="nil"/>
              <w:left w:val="nil"/>
              <w:bottom w:val="single" w:sz="4" w:space="0" w:color="auto"/>
              <w:right w:val="single" w:sz="4" w:space="0" w:color="auto"/>
            </w:tcBorders>
            <w:shd w:val="clear" w:color="auto" w:fill="auto"/>
            <w:vAlign w:val="center"/>
            <w:hideMark/>
          </w:tcPr>
          <w:p w14:paraId="1C5B6E9D"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республикалық</w:t>
            </w:r>
            <w:proofErr w:type="spellEnd"/>
          </w:p>
        </w:tc>
        <w:tc>
          <w:tcPr>
            <w:tcW w:w="1984" w:type="dxa"/>
            <w:tcBorders>
              <w:top w:val="nil"/>
              <w:left w:val="nil"/>
              <w:bottom w:val="single" w:sz="4" w:space="0" w:color="auto"/>
              <w:right w:val="single" w:sz="4" w:space="0" w:color="auto"/>
            </w:tcBorders>
            <w:shd w:val="clear" w:color="auto" w:fill="auto"/>
            <w:vAlign w:val="center"/>
            <w:hideMark/>
          </w:tcPr>
          <w:p w14:paraId="7AAF4E08"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ІІ </w:t>
            </w:r>
            <w:proofErr w:type="spellStart"/>
            <w:r w:rsidRPr="000C00E4">
              <w:rPr>
                <w:rFonts w:ascii="Times New Roman" w:hAnsi="Times New Roman"/>
                <w:color w:val="000000"/>
              </w:rPr>
              <w:t>орын</w:t>
            </w:r>
            <w:proofErr w:type="spellEnd"/>
          </w:p>
        </w:tc>
      </w:tr>
      <w:tr w:rsidR="000C00E4" w:rsidRPr="000C00E4" w14:paraId="43805943" w14:textId="77777777" w:rsidTr="000C00E4">
        <w:trPr>
          <w:trHeight w:val="255"/>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794E53A6"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10</w:t>
            </w:r>
          </w:p>
        </w:tc>
        <w:tc>
          <w:tcPr>
            <w:tcW w:w="2716" w:type="dxa"/>
            <w:tcBorders>
              <w:top w:val="nil"/>
              <w:left w:val="nil"/>
              <w:bottom w:val="single" w:sz="4" w:space="0" w:color="auto"/>
              <w:right w:val="single" w:sz="4" w:space="0" w:color="auto"/>
            </w:tcBorders>
            <w:shd w:val="clear" w:color="auto" w:fill="auto"/>
            <w:vAlign w:val="center"/>
            <w:hideMark/>
          </w:tcPr>
          <w:p w14:paraId="4CEBF60C"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Жоламан</w:t>
            </w:r>
            <w:proofErr w:type="spellEnd"/>
            <w:r w:rsidRPr="000C00E4">
              <w:rPr>
                <w:rFonts w:ascii="Times New Roman" w:hAnsi="Times New Roman"/>
                <w:color w:val="000000"/>
              </w:rPr>
              <w:t xml:space="preserve"> Алишер</w:t>
            </w:r>
          </w:p>
        </w:tc>
        <w:tc>
          <w:tcPr>
            <w:tcW w:w="3260" w:type="dxa"/>
            <w:tcBorders>
              <w:top w:val="nil"/>
              <w:left w:val="nil"/>
              <w:bottom w:val="single" w:sz="4" w:space="0" w:color="auto"/>
              <w:right w:val="single" w:sz="4" w:space="0" w:color="auto"/>
            </w:tcBorders>
            <w:shd w:val="clear" w:color="auto" w:fill="auto"/>
            <w:vAlign w:val="center"/>
            <w:hideMark/>
          </w:tcPr>
          <w:p w14:paraId="134B162F"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НИО</w:t>
            </w:r>
          </w:p>
        </w:tc>
        <w:tc>
          <w:tcPr>
            <w:tcW w:w="1843" w:type="dxa"/>
            <w:tcBorders>
              <w:top w:val="nil"/>
              <w:left w:val="nil"/>
              <w:bottom w:val="single" w:sz="4" w:space="0" w:color="auto"/>
              <w:right w:val="single" w:sz="4" w:space="0" w:color="auto"/>
            </w:tcBorders>
            <w:shd w:val="clear" w:color="auto" w:fill="auto"/>
            <w:vAlign w:val="center"/>
            <w:hideMark/>
          </w:tcPr>
          <w:p w14:paraId="429ECB29"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республикалық</w:t>
            </w:r>
            <w:proofErr w:type="spellEnd"/>
          </w:p>
        </w:tc>
        <w:tc>
          <w:tcPr>
            <w:tcW w:w="1984" w:type="dxa"/>
            <w:tcBorders>
              <w:top w:val="nil"/>
              <w:left w:val="nil"/>
              <w:bottom w:val="single" w:sz="4" w:space="0" w:color="auto"/>
              <w:right w:val="single" w:sz="4" w:space="0" w:color="auto"/>
            </w:tcBorders>
            <w:shd w:val="clear" w:color="auto" w:fill="auto"/>
            <w:vAlign w:val="center"/>
            <w:hideMark/>
          </w:tcPr>
          <w:p w14:paraId="60E4C5AD"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ІІ </w:t>
            </w:r>
            <w:proofErr w:type="spellStart"/>
            <w:r w:rsidRPr="000C00E4">
              <w:rPr>
                <w:rFonts w:ascii="Times New Roman" w:hAnsi="Times New Roman"/>
                <w:color w:val="000000"/>
              </w:rPr>
              <w:t>орын</w:t>
            </w:r>
            <w:proofErr w:type="spellEnd"/>
          </w:p>
        </w:tc>
      </w:tr>
      <w:tr w:rsidR="000C00E4" w:rsidRPr="000C00E4" w14:paraId="6004C591" w14:textId="77777777" w:rsidTr="000C00E4">
        <w:trPr>
          <w:trHeight w:val="255"/>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2DED29E5"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11</w:t>
            </w:r>
          </w:p>
        </w:tc>
        <w:tc>
          <w:tcPr>
            <w:tcW w:w="2716" w:type="dxa"/>
            <w:tcBorders>
              <w:top w:val="nil"/>
              <w:left w:val="nil"/>
              <w:bottom w:val="single" w:sz="4" w:space="0" w:color="auto"/>
              <w:right w:val="single" w:sz="4" w:space="0" w:color="auto"/>
            </w:tcBorders>
            <w:shd w:val="clear" w:color="auto" w:fill="auto"/>
            <w:vAlign w:val="center"/>
            <w:hideMark/>
          </w:tcPr>
          <w:p w14:paraId="7E6D05C3"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Исатай Айзере</w:t>
            </w:r>
          </w:p>
        </w:tc>
        <w:tc>
          <w:tcPr>
            <w:tcW w:w="3260" w:type="dxa"/>
            <w:tcBorders>
              <w:top w:val="nil"/>
              <w:left w:val="nil"/>
              <w:bottom w:val="single" w:sz="4" w:space="0" w:color="auto"/>
              <w:right w:val="single" w:sz="4" w:space="0" w:color="auto"/>
            </w:tcBorders>
            <w:shd w:val="clear" w:color="auto" w:fill="auto"/>
            <w:vAlign w:val="center"/>
            <w:hideMark/>
          </w:tcPr>
          <w:p w14:paraId="3783064C"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НИО</w:t>
            </w:r>
          </w:p>
        </w:tc>
        <w:tc>
          <w:tcPr>
            <w:tcW w:w="1843" w:type="dxa"/>
            <w:tcBorders>
              <w:top w:val="nil"/>
              <w:left w:val="nil"/>
              <w:bottom w:val="single" w:sz="4" w:space="0" w:color="auto"/>
              <w:right w:val="single" w:sz="4" w:space="0" w:color="auto"/>
            </w:tcBorders>
            <w:shd w:val="clear" w:color="auto" w:fill="auto"/>
            <w:vAlign w:val="center"/>
            <w:hideMark/>
          </w:tcPr>
          <w:p w14:paraId="38956036"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республикалық</w:t>
            </w:r>
            <w:proofErr w:type="spellEnd"/>
          </w:p>
        </w:tc>
        <w:tc>
          <w:tcPr>
            <w:tcW w:w="1984" w:type="dxa"/>
            <w:tcBorders>
              <w:top w:val="nil"/>
              <w:left w:val="nil"/>
              <w:bottom w:val="single" w:sz="4" w:space="0" w:color="auto"/>
              <w:right w:val="single" w:sz="4" w:space="0" w:color="auto"/>
            </w:tcBorders>
            <w:shd w:val="clear" w:color="auto" w:fill="auto"/>
            <w:vAlign w:val="center"/>
            <w:hideMark/>
          </w:tcPr>
          <w:p w14:paraId="5598BFD9"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І </w:t>
            </w:r>
            <w:proofErr w:type="spellStart"/>
            <w:r w:rsidRPr="000C00E4">
              <w:rPr>
                <w:rFonts w:ascii="Times New Roman" w:hAnsi="Times New Roman"/>
                <w:color w:val="000000"/>
              </w:rPr>
              <w:t>орын</w:t>
            </w:r>
            <w:proofErr w:type="spellEnd"/>
          </w:p>
        </w:tc>
      </w:tr>
      <w:tr w:rsidR="000C00E4" w:rsidRPr="000C00E4" w14:paraId="1838BA3A" w14:textId="77777777" w:rsidTr="000C00E4">
        <w:trPr>
          <w:trHeight w:val="255"/>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321C2E6F"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12</w:t>
            </w:r>
          </w:p>
        </w:tc>
        <w:tc>
          <w:tcPr>
            <w:tcW w:w="2716" w:type="dxa"/>
            <w:tcBorders>
              <w:top w:val="nil"/>
              <w:left w:val="nil"/>
              <w:bottom w:val="single" w:sz="4" w:space="0" w:color="auto"/>
              <w:right w:val="single" w:sz="4" w:space="0" w:color="auto"/>
            </w:tcBorders>
            <w:shd w:val="clear" w:color="auto" w:fill="auto"/>
            <w:vAlign w:val="center"/>
            <w:hideMark/>
          </w:tcPr>
          <w:p w14:paraId="7E2E1B3B"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Қажғали</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Анэль</w:t>
            </w:r>
            <w:proofErr w:type="spellEnd"/>
          </w:p>
        </w:tc>
        <w:tc>
          <w:tcPr>
            <w:tcW w:w="3260" w:type="dxa"/>
            <w:tcBorders>
              <w:top w:val="nil"/>
              <w:left w:val="nil"/>
              <w:bottom w:val="single" w:sz="4" w:space="0" w:color="auto"/>
              <w:right w:val="single" w:sz="4" w:space="0" w:color="auto"/>
            </w:tcBorders>
            <w:shd w:val="clear" w:color="auto" w:fill="auto"/>
            <w:vAlign w:val="center"/>
            <w:hideMark/>
          </w:tcPr>
          <w:p w14:paraId="49D7AE81"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НИО</w:t>
            </w:r>
          </w:p>
        </w:tc>
        <w:tc>
          <w:tcPr>
            <w:tcW w:w="1843" w:type="dxa"/>
            <w:tcBorders>
              <w:top w:val="nil"/>
              <w:left w:val="nil"/>
              <w:bottom w:val="single" w:sz="4" w:space="0" w:color="auto"/>
              <w:right w:val="single" w:sz="4" w:space="0" w:color="auto"/>
            </w:tcBorders>
            <w:shd w:val="clear" w:color="auto" w:fill="auto"/>
            <w:vAlign w:val="center"/>
            <w:hideMark/>
          </w:tcPr>
          <w:p w14:paraId="724E5F4E"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республикалық</w:t>
            </w:r>
            <w:proofErr w:type="spellEnd"/>
          </w:p>
        </w:tc>
        <w:tc>
          <w:tcPr>
            <w:tcW w:w="1984" w:type="dxa"/>
            <w:tcBorders>
              <w:top w:val="nil"/>
              <w:left w:val="nil"/>
              <w:bottom w:val="single" w:sz="4" w:space="0" w:color="auto"/>
              <w:right w:val="single" w:sz="4" w:space="0" w:color="auto"/>
            </w:tcBorders>
            <w:shd w:val="clear" w:color="auto" w:fill="auto"/>
            <w:vAlign w:val="center"/>
            <w:hideMark/>
          </w:tcPr>
          <w:p w14:paraId="43AB2860"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ІІ </w:t>
            </w:r>
            <w:proofErr w:type="spellStart"/>
            <w:r w:rsidRPr="000C00E4">
              <w:rPr>
                <w:rFonts w:ascii="Times New Roman" w:hAnsi="Times New Roman"/>
                <w:color w:val="000000"/>
              </w:rPr>
              <w:t>орын</w:t>
            </w:r>
            <w:proofErr w:type="spellEnd"/>
          </w:p>
        </w:tc>
      </w:tr>
      <w:tr w:rsidR="000C00E4" w:rsidRPr="000C00E4" w14:paraId="60ECD87E" w14:textId="77777777" w:rsidTr="000C00E4">
        <w:trPr>
          <w:trHeight w:val="255"/>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534D0442"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13</w:t>
            </w:r>
          </w:p>
        </w:tc>
        <w:tc>
          <w:tcPr>
            <w:tcW w:w="2716" w:type="dxa"/>
            <w:tcBorders>
              <w:top w:val="nil"/>
              <w:left w:val="nil"/>
              <w:bottom w:val="single" w:sz="4" w:space="0" w:color="auto"/>
              <w:right w:val="single" w:sz="4" w:space="0" w:color="auto"/>
            </w:tcBorders>
            <w:shd w:val="clear" w:color="auto" w:fill="auto"/>
            <w:vAlign w:val="center"/>
            <w:hideMark/>
          </w:tcPr>
          <w:p w14:paraId="4CA932DD"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Қанат</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Жанәділ</w:t>
            </w:r>
            <w:proofErr w:type="spellEnd"/>
            <w:r w:rsidRPr="000C00E4">
              <w:rPr>
                <w:rFonts w:ascii="Times New Roman" w:hAnsi="Times New Roman"/>
                <w:color w:val="000000"/>
              </w:rPr>
              <w:t xml:space="preserve"> </w:t>
            </w:r>
          </w:p>
        </w:tc>
        <w:tc>
          <w:tcPr>
            <w:tcW w:w="3260" w:type="dxa"/>
            <w:tcBorders>
              <w:top w:val="nil"/>
              <w:left w:val="nil"/>
              <w:bottom w:val="single" w:sz="4" w:space="0" w:color="auto"/>
              <w:right w:val="single" w:sz="4" w:space="0" w:color="auto"/>
            </w:tcBorders>
            <w:shd w:val="clear" w:color="auto" w:fill="auto"/>
            <w:vAlign w:val="center"/>
            <w:hideMark/>
          </w:tcPr>
          <w:p w14:paraId="12112ECA"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НИО</w:t>
            </w:r>
          </w:p>
        </w:tc>
        <w:tc>
          <w:tcPr>
            <w:tcW w:w="1843" w:type="dxa"/>
            <w:tcBorders>
              <w:top w:val="nil"/>
              <w:left w:val="nil"/>
              <w:bottom w:val="single" w:sz="4" w:space="0" w:color="auto"/>
              <w:right w:val="single" w:sz="4" w:space="0" w:color="auto"/>
            </w:tcBorders>
            <w:shd w:val="clear" w:color="auto" w:fill="auto"/>
            <w:vAlign w:val="center"/>
            <w:hideMark/>
          </w:tcPr>
          <w:p w14:paraId="383CC171"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республикалық</w:t>
            </w:r>
            <w:proofErr w:type="spellEnd"/>
          </w:p>
        </w:tc>
        <w:tc>
          <w:tcPr>
            <w:tcW w:w="1984" w:type="dxa"/>
            <w:tcBorders>
              <w:top w:val="nil"/>
              <w:left w:val="nil"/>
              <w:bottom w:val="single" w:sz="4" w:space="0" w:color="auto"/>
              <w:right w:val="single" w:sz="4" w:space="0" w:color="auto"/>
            </w:tcBorders>
            <w:shd w:val="clear" w:color="auto" w:fill="auto"/>
            <w:vAlign w:val="center"/>
            <w:hideMark/>
          </w:tcPr>
          <w:p w14:paraId="0DD5DF86"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ІІІ </w:t>
            </w:r>
            <w:proofErr w:type="spellStart"/>
            <w:r w:rsidRPr="000C00E4">
              <w:rPr>
                <w:rFonts w:ascii="Times New Roman" w:hAnsi="Times New Roman"/>
                <w:color w:val="000000"/>
              </w:rPr>
              <w:t>орын</w:t>
            </w:r>
            <w:proofErr w:type="spellEnd"/>
          </w:p>
        </w:tc>
      </w:tr>
      <w:tr w:rsidR="000C00E4" w:rsidRPr="000C00E4" w14:paraId="0B854ADA" w14:textId="77777777" w:rsidTr="000C00E4">
        <w:trPr>
          <w:trHeight w:val="255"/>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793A382E"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14</w:t>
            </w:r>
          </w:p>
        </w:tc>
        <w:tc>
          <w:tcPr>
            <w:tcW w:w="2716" w:type="dxa"/>
            <w:tcBorders>
              <w:top w:val="nil"/>
              <w:left w:val="nil"/>
              <w:bottom w:val="single" w:sz="4" w:space="0" w:color="auto"/>
              <w:right w:val="single" w:sz="4" w:space="0" w:color="auto"/>
            </w:tcBorders>
            <w:shd w:val="clear" w:color="auto" w:fill="auto"/>
            <w:vAlign w:val="center"/>
            <w:hideMark/>
          </w:tcPr>
          <w:p w14:paraId="498A37D1"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Қанат</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Нұрәділ</w:t>
            </w:r>
            <w:proofErr w:type="spellEnd"/>
          </w:p>
        </w:tc>
        <w:tc>
          <w:tcPr>
            <w:tcW w:w="3260" w:type="dxa"/>
            <w:tcBorders>
              <w:top w:val="nil"/>
              <w:left w:val="nil"/>
              <w:bottom w:val="single" w:sz="4" w:space="0" w:color="auto"/>
              <w:right w:val="single" w:sz="4" w:space="0" w:color="auto"/>
            </w:tcBorders>
            <w:shd w:val="clear" w:color="auto" w:fill="auto"/>
            <w:vAlign w:val="center"/>
            <w:hideMark/>
          </w:tcPr>
          <w:p w14:paraId="568C378C"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НИО</w:t>
            </w:r>
          </w:p>
        </w:tc>
        <w:tc>
          <w:tcPr>
            <w:tcW w:w="1843" w:type="dxa"/>
            <w:tcBorders>
              <w:top w:val="nil"/>
              <w:left w:val="nil"/>
              <w:bottom w:val="single" w:sz="4" w:space="0" w:color="auto"/>
              <w:right w:val="single" w:sz="4" w:space="0" w:color="auto"/>
            </w:tcBorders>
            <w:shd w:val="clear" w:color="auto" w:fill="auto"/>
            <w:vAlign w:val="center"/>
            <w:hideMark/>
          </w:tcPr>
          <w:p w14:paraId="5C3BE1E8"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республикалық</w:t>
            </w:r>
            <w:proofErr w:type="spellEnd"/>
          </w:p>
        </w:tc>
        <w:tc>
          <w:tcPr>
            <w:tcW w:w="1984" w:type="dxa"/>
            <w:tcBorders>
              <w:top w:val="nil"/>
              <w:left w:val="nil"/>
              <w:bottom w:val="single" w:sz="4" w:space="0" w:color="auto"/>
              <w:right w:val="single" w:sz="4" w:space="0" w:color="auto"/>
            </w:tcBorders>
            <w:shd w:val="clear" w:color="auto" w:fill="auto"/>
            <w:vAlign w:val="center"/>
            <w:hideMark/>
          </w:tcPr>
          <w:p w14:paraId="00565847"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ІІІ </w:t>
            </w:r>
            <w:proofErr w:type="spellStart"/>
            <w:r w:rsidRPr="000C00E4">
              <w:rPr>
                <w:rFonts w:ascii="Times New Roman" w:hAnsi="Times New Roman"/>
                <w:color w:val="000000"/>
              </w:rPr>
              <w:t>орын</w:t>
            </w:r>
            <w:proofErr w:type="spellEnd"/>
          </w:p>
        </w:tc>
      </w:tr>
      <w:tr w:rsidR="000C00E4" w:rsidRPr="000C00E4" w14:paraId="1A644DE1" w14:textId="77777777" w:rsidTr="000C00E4">
        <w:trPr>
          <w:trHeight w:val="255"/>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1395435F"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15</w:t>
            </w:r>
          </w:p>
        </w:tc>
        <w:tc>
          <w:tcPr>
            <w:tcW w:w="2716" w:type="dxa"/>
            <w:tcBorders>
              <w:top w:val="nil"/>
              <w:left w:val="nil"/>
              <w:bottom w:val="single" w:sz="4" w:space="0" w:color="auto"/>
              <w:right w:val="single" w:sz="4" w:space="0" w:color="auto"/>
            </w:tcBorders>
            <w:shd w:val="clear" w:color="auto" w:fill="auto"/>
            <w:vAlign w:val="center"/>
            <w:hideMark/>
          </w:tcPr>
          <w:p w14:paraId="604661E0"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Марат Алихан </w:t>
            </w:r>
          </w:p>
        </w:tc>
        <w:tc>
          <w:tcPr>
            <w:tcW w:w="3260" w:type="dxa"/>
            <w:tcBorders>
              <w:top w:val="nil"/>
              <w:left w:val="nil"/>
              <w:bottom w:val="single" w:sz="4" w:space="0" w:color="auto"/>
              <w:right w:val="single" w:sz="4" w:space="0" w:color="auto"/>
            </w:tcBorders>
            <w:shd w:val="clear" w:color="auto" w:fill="auto"/>
            <w:vAlign w:val="center"/>
            <w:hideMark/>
          </w:tcPr>
          <w:p w14:paraId="0725BF2F"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НИО</w:t>
            </w:r>
          </w:p>
        </w:tc>
        <w:tc>
          <w:tcPr>
            <w:tcW w:w="1843" w:type="dxa"/>
            <w:tcBorders>
              <w:top w:val="nil"/>
              <w:left w:val="nil"/>
              <w:bottom w:val="single" w:sz="4" w:space="0" w:color="auto"/>
              <w:right w:val="single" w:sz="4" w:space="0" w:color="auto"/>
            </w:tcBorders>
            <w:shd w:val="clear" w:color="auto" w:fill="auto"/>
            <w:vAlign w:val="center"/>
            <w:hideMark/>
          </w:tcPr>
          <w:p w14:paraId="4E241FFA"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республикалық</w:t>
            </w:r>
            <w:proofErr w:type="spellEnd"/>
          </w:p>
        </w:tc>
        <w:tc>
          <w:tcPr>
            <w:tcW w:w="1984" w:type="dxa"/>
            <w:tcBorders>
              <w:top w:val="nil"/>
              <w:left w:val="nil"/>
              <w:bottom w:val="single" w:sz="4" w:space="0" w:color="auto"/>
              <w:right w:val="single" w:sz="4" w:space="0" w:color="auto"/>
            </w:tcBorders>
            <w:shd w:val="clear" w:color="auto" w:fill="auto"/>
            <w:vAlign w:val="center"/>
            <w:hideMark/>
          </w:tcPr>
          <w:p w14:paraId="5AEB929C"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І </w:t>
            </w:r>
            <w:proofErr w:type="spellStart"/>
            <w:r w:rsidRPr="000C00E4">
              <w:rPr>
                <w:rFonts w:ascii="Times New Roman" w:hAnsi="Times New Roman"/>
                <w:color w:val="000000"/>
              </w:rPr>
              <w:t>орын</w:t>
            </w:r>
            <w:proofErr w:type="spellEnd"/>
          </w:p>
        </w:tc>
      </w:tr>
      <w:tr w:rsidR="000C00E4" w:rsidRPr="000C00E4" w14:paraId="4C78FC58" w14:textId="77777777" w:rsidTr="000C00E4">
        <w:trPr>
          <w:trHeight w:val="255"/>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150C7719"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16</w:t>
            </w:r>
          </w:p>
        </w:tc>
        <w:tc>
          <w:tcPr>
            <w:tcW w:w="2716" w:type="dxa"/>
            <w:tcBorders>
              <w:top w:val="nil"/>
              <w:left w:val="nil"/>
              <w:bottom w:val="single" w:sz="4" w:space="0" w:color="auto"/>
              <w:right w:val="single" w:sz="4" w:space="0" w:color="auto"/>
            </w:tcBorders>
            <w:shd w:val="clear" w:color="auto" w:fill="auto"/>
            <w:vAlign w:val="center"/>
            <w:hideMark/>
          </w:tcPr>
          <w:p w14:paraId="1A41C311"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Марат Наргиза</w:t>
            </w:r>
          </w:p>
        </w:tc>
        <w:tc>
          <w:tcPr>
            <w:tcW w:w="3260" w:type="dxa"/>
            <w:tcBorders>
              <w:top w:val="nil"/>
              <w:left w:val="nil"/>
              <w:bottom w:val="single" w:sz="4" w:space="0" w:color="auto"/>
              <w:right w:val="single" w:sz="4" w:space="0" w:color="auto"/>
            </w:tcBorders>
            <w:shd w:val="clear" w:color="auto" w:fill="auto"/>
            <w:vAlign w:val="center"/>
            <w:hideMark/>
          </w:tcPr>
          <w:p w14:paraId="67E51381"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НИО</w:t>
            </w:r>
          </w:p>
        </w:tc>
        <w:tc>
          <w:tcPr>
            <w:tcW w:w="1843" w:type="dxa"/>
            <w:tcBorders>
              <w:top w:val="nil"/>
              <w:left w:val="nil"/>
              <w:bottom w:val="single" w:sz="4" w:space="0" w:color="auto"/>
              <w:right w:val="single" w:sz="4" w:space="0" w:color="auto"/>
            </w:tcBorders>
            <w:shd w:val="clear" w:color="auto" w:fill="auto"/>
            <w:vAlign w:val="center"/>
            <w:hideMark/>
          </w:tcPr>
          <w:p w14:paraId="5A2A1BC5"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республикалық</w:t>
            </w:r>
            <w:proofErr w:type="spellEnd"/>
          </w:p>
        </w:tc>
        <w:tc>
          <w:tcPr>
            <w:tcW w:w="1984" w:type="dxa"/>
            <w:tcBorders>
              <w:top w:val="nil"/>
              <w:left w:val="nil"/>
              <w:bottom w:val="single" w:sz="4" w:space="0" w:color="auto"/>
              <w:right w:val="single" w:sz="4" w:space="0" w:color="auto"/>
            </w:tcBorders>
            <w:shd w:val="clear" w:color="auto" w:fill="auto"/>
            <w:vAlign w:val="center"/>
            <w:hideMark/>
          </w:tcPr>
          <w:p w14:paraId="1C784197"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І </w:t>
            </w:r>
            <w:proofErr w:type="spellStart"/>
            <w:r w:rsidRPr="000C00E4">
              <w:rPr>
                <w:rFonts w:ascii="Times New Roman" w:hAnsi="Times New Roman"/>
                <w:color w:val="000000"/>
              </w:rPr>
              <w:t>орын</w:t>
            </w:r>
            <w:proofErr w:type="spellEnd"/>
          </w:p>
        </w:tc>
      </w:tr>
      <w:tr w:rsidR="000C00E4" w:rsidRPr="000C00E4" w14:paraId="31CB0041" w14:textId="77777777" w:rsidTr="000C00E4">
        <w:trPr>
          <w:trHeight w:val="255"/>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5875A88A"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17</w:t>
            </w:r>
          </w:p>
        </w:tc>
        <w:tc>
          <w:tcPr>
            <w:tcW w:w="2716" w:type="dxa"/>
            <w:tcBorders>
              <w:top w:val="nil"/>
              <w:left w:val="nil"/>
              <w:bottom w:val="single" w:sz="4" w:space="0" w:color="auto"/>
              <w:right w:val="single" w:sz="4" w:space="0" w:color="auto"/>
            </w:tcBorders>
            <w:shd w:val="clear" w:color="auto" w:fill="auto"/>
            <w:vAlign w:val="center"/>
            <w:hideMark/>
          </w:tcPr>
          <w:p w14:paraId="34CF978A"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Меңдеш</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Жанару</w:t>
            </w:r>
            <w:proofErr w:type="spellEnd"/>
          </w:p>
        </w:tc>
        <w:tc>
          <w:tcPr>
            <w:tcW w:w="3260" w:type="dxa"/>
            <w:tcBorders>
              <w:top w:val="nil"/>
              <w:left w:val="nil"/>
              <w:bottom w:val="single" w:sz="4" w:space="0" w:color="auto"/>
              <w:right w:val="single" w:sz="4" w:space="0" w:color="auto"/>
            </w:tcBorders>
            <w:shd w:val="clear" w:color="auto" w:fill="auto"/>
            <w:vAlign w:val="center"/>
            <w:hideMark/>
          </w:tcPr>
          <w:p w14:paraId="1AF56812"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НИО</w:t>
            </w:r>
          </w:p>
        </w:tc>
        <w:tc>
          <w:tcPr>
            <w:tcW w:w="1843" w:type="dxa"/>
            <w:tcBorders>
              <w:top w:val="nil"/>
              <w:left w:val="nil"/>
              <w:bottom w:val="single" w:sz="4" w:space="0" w:color="auto"/>
              <w:right w:val="single" w:sz="4" w:space="0" w:color="auto"/>
            </w:tcBorders>
            <w:shd w:val="clear" w:color="auto" w:fill="auto"/>
            <w:vAlign w:val="center"/>
            <w:hideMark/>
          </w:tcPr>
          <w:p w14:paraId="53A63355"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республикалық</w:t>
            </w:r>
            <w:proofErr w:type="spellEnd"/>
          </w:p>
        </w:tc>
        <w:tc>
          <w:tcPr>
            <w:tcW w:w="1984" w:type="dxa"/>
            <w:tcBorders>
              <w:top w:val="nil"/>
              <w:left w:val="nil"/>
              <w:bottom w:val="single" w:sz="4" w:space="0" w:color="auto"/>
              <w:right w:val="single" w:sz="4" w:space="0" w:color="auto"/>
            </w:tcBorders>
            <w:shd w:val="clear" w:color="auto" w:fill="auto"/>
            <w:vAlign w:val="center"/>
            <w:hideMark/>
          </w:tcPr>
          <w:p w14:paraId="2A0C37F2"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ІІІ </w:t>
            </w:r>
            <w:proofErr w:type="spellStart"/>
            <w:r w:rsidRPr="000C00E4">
              <w:rPr>
                <w:rFonts w:ascii="Times New Roman" w:hAnsi="Times New Roman"/>
                <w:color w:val="000000"/>
              </w:rPr>
              <w:t>орын</w:t>
            </w:r>
            <w:proofErr w:type="spellEnd"/>
          </w:p>
        </w:tc>
      </w:tr>
      <w:tr w:rsidR="000C00E4" w:rsidRPr="000C00E4" w14:paraId="7D88D095" w14:textId="77777777" w:rsidTr="000C00E4">
        <w:trPr>
          <w:trHeight w:val="255"/>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53D58013"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18</w:t>
            </w:r>
          </w:p>
        </w:tc>
        <w:tc>
          <w:tcPr>
            <w:tcW w:w="2716" w:type="dxa"/>
            <w:tcBorders>
              <w:top w:val="nil"/>
              <w:left w:val="nil"/>
              <w:bottom w:val="single" w:sz="4" w:space="0" w:color="auto"/>
              <w:right w:val="single" w:sz="4" w:space="0" w:color="auto"/>
            </w:tcBorders>
            <w:shd w:val="clear" w:color="auto" w:fill="auto"/>
            <w:vAlign w:val="center"/>
            <w:hideMark/>
          </w:tcPr>
          <w:p w14:paraId="409F372A"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Наженова</w:t>
            </w:r>
            <w:proofErr w:type="spellEnd"/>
            <w:r w:rsidRPr="000C00E4">
              <w:rPr>
                <w:rFonts w:ascii="Times New Roman" w:hAnsi="Times New Roman"/>
                <w:color w:val="000000"/>
              </w:rPr>
              <w:t xml:space="preserve"> Даяна</w:t>
            </w:r>
          </w:p>
        </w:tc>
        <w:tc>
          <w:tcPr>
            <w:tcW w:w="3260" w:type="dxa"/>
            <w:tcBorders>
              <w:top w:val="nil"/>
              <w:left w:val="nil"/>
              <w:bottom w:val="single" w:sz="4" w:space="0" w:color="auto"/>
              <w:right w:val="single" w:sz="4" w:space="0" w:color="auto"/>
            </w:tcBorders>
            <w:shd w:val="clear" w:color="auto" w:fill="auto"/>
            <w:vAlign w:val="center"/>
            <w:hideMark/>
          </w:tcPr>
          <w:p w14:paraId="37140D11"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НИО</w:t>
            </w:r>
          </w:p>
        </w:tc>
        <w:tc>
          <w:tcPr>
            <w:tcW w:w="1843" w:type="dxa"/>
            <w:tcBorders>
              <w:top w:val="nil"/>
              <w:left w:val="nil"/>
              <w:bottom w:val="single" w:sz="4" w:space="0" w:color="auto"/>
              <w:right w:val="single" w:sz="4" w:space="0" w:color="auto"/>
            </w:tcBorders>
            <w:shd w:val="clear" w:color="auto" w:fill="auto"/>
            <w:vAlign w:val="center"/>
            <w:hideMark/>
          </w:tcPr>
          <w:p w14:paraId="1746119B"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республикалық</w:t>
            </w:r>
            <w:proofErr w:type="spellEnd"/>
          </w:p>
        </w:tc>
        <w:tc>
          <w:tcPr>
            <w:tcW w:w="1984" w:type="dxa"/>
            <w:tcBorders>
              <w:top w:val="nil"/>
              <w:left w:val="nil"/>
              <w:bottom w:val="single" w:sz="4" w:space="0" w:color="auto"/>
              <w:right w:val="single" w:sz="4" w:space="0" w:color="auto"/>
            </w:tcBorders>
            <w:shd w:val="clear" w:color="auto" w:fill="auto"/>
            <w:vAlign w:val="center"/>
            <w:hideMark/>
          </w:tcPr>
          <w:p w14:paraId="761E2545"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ІІ </w:t>
            </w:r>
            <w:proofErr w:type="spellStart"/>
            <w:r w:rsidRPr="000C00E4">
              <w:rPr>
                <w:rFonts w:ascii="Times New Roman" w:hAnsi="Times New Roman"/>
                <w:color w:val="000000"/>
              </w:rPr>
              <w:t>орын</w:t>
            </w:r>
            <w:proofErr w:type="spellEnd"/>
          </w:p>
        </w:tc>
      </w:tr>
      <w:tr w:rsidR="000C00E4" w:rsidRPr="000C00E4" w14:paraId="6AB92917" w14:textId="77777777" w:rsidTr="000C00E4">
        <w:trPr>
          <w:trHeight w:val="255"/>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04B6E289"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19</w:t>
            </w:r>
          </w:p>
        </w:tc>
        <w:tc>
          <w:tcPr>
            <w:tcW w:w="2716" w:type="dxa"/>
            <w:tcBorders>
              <w:top w:val="nil"/>
              <w:left w:val="nil"/>
              <w:bottom w:val="single" w:sz="4" w:space="0" w:color="auto"/>
              <w:right w:val="single" w:sz="4" w:space="0" w:color="auto"/>
            </w:tcBorders>
            <w:shd w:val="clear" w:color="auto" w:fill="auto"/>
            <w:vAlign w:val="center"/>
            <w:hideMark/>
          </w:tcPr>
          <w:p w14:paraId="771D65BA"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Наутбаев</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Сабыр</w:t>
            </w:r>
            <w:proofErr w:type="spellEnd"/>
          </w:p>
        </w:tc>
        <w:tc>
          <w:tcPr>
            <w:tcW w:w="3260" w:type="dxa"/>
            <w:tcBorders>
              <w:top w:val="nil"/>
              <w:left w:val="nil"/>
              <w:bottom w:val="single" w:sz="4" w:space="0" w:color="auto"/>
              <w:right w:val="single" w:sz="4" w:space="0" w:color="auto"/>
            </w:tcBorders>
            <w:shd w:val="clear" w:color="auto" w:fill="auto"/>
            <w:vAlign w:val="center"/>
            <w:hideMark/>
          </w:tcPr>
          <w:p w14:paraId="3DD4871B"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НИО</w:t>
            </w:r>
          </w:p>
        </w:tc>
        <w:tc>
          <w:tcPr>
            <w:tcW w:w="1843" w:type="dxa"/>
            <w:tcBorders>
              <w:top w:val="nil"/>
              <w:left w:val="nil"/>
              <w:bottom w:val="single" w:sz="4" w:space="0" w:color="auto"/>
              <w:right w:val="single" w:sz="4" w:space="0" w:color="auto"/>
            </w:tcBorders>
            <w:shd w:val="clear" w:color="auto" w:fill="auto"/>
            <w:vAlign w:val="center"/>
            <w:hideMark/>
          </w:tcPr>
          <w:p w14:paraId="1D4FFE70"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республикалық</w:t>
            </w:r>
            <w:proofErr w:type="spellEnd"/>
          </w:p>
        </w:tc>
        <w:tc>
          <w:tcPr>
            <w:tcW w:w="1984" w:type="dxa"/>
            <w:tcBorders>
              <w:top w:val="nil"/>
              <w:left w:val="nil"/>
              <w:bottom w:val="single" w:sz="4" w:space="0" w:color="auto"/>
              <w:right w:val="single" w:sz="4" w:space="0" w:color="auto"/>
            </w:tcBorders>
            <w:shd w:val="clear" w:color="auto" w:fill="auto"/>
            <w:vAlign w:val="center"/>
            <w:hideMark/>
          </w:tcPr>
          <w:p w14:paraId="20E0CA2F"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ІІІ </w:t>
            </w:r>
            <w:proofErr w:type="spellStart"/>
            <w:r w:rsidRPr="000C00E4">
              <w:rPr>
                <w:rFonts w:ascii="Times New Roman" w:hAnsi="Times New Roman"/>
                <w:color w:val="000000"/>
              </w:rPr>
              <w:t>орын</w:t>
            </w:r>
            <w:proofErr w:type="spellEnd"/>
          </w:p>
        </w:tc>
      </w:tr>
      <w:tr w:rsidR="000C00E4" w:rsidRPr="000C00E4" w14:paraId="73680B46" w14:textId="77777777" w:rsidTr="000C00E4">
        <w:trPr>
          <w:trHeight w:val="255"/>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5C6A4426"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20</w:t>
            </w:r>
          </w:p>
        </w:tc>
        <w:tc>
          <w:tcPr>
            <w:tcW w:w="2716" w:type="dxa"/>
            <w:tcBorders>
              <w:top w:val="nil"/>
              <w:left w:val="nil"/>
              <w:bottom w:val="single" w:sz="4" w:space="0" w:color="auto"/>
              <w:right w:val="single" w:sz="4" w:space="0" w:color="auto"/>
            </w:tcBorders>
            <w:shd w:val="clear" w:color="auto" w:fill="auto"/>
            <w:vAlign w:val="center"/>
            <w:hideMark/>
          </w:tcPr>
          <w:p w14:paraId="73C55C1D"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Нурланов Расул</w:t>
            </w:r>
          </w:p>
        </w:tc>
        <w:tc>
          <w:tcPr>
            <w:tcW w:w="3260" w:type="dxa"/>
            <w:tcBorders>
              <w:top w:val="nil"/>
              <w:left w:val="nil"/>
              <w:bottom w:val="single" w:sz="4" w:space="0" w:color="auto"/>
              <w:right w:val="single" w:sz="4" w:space="0" w:color="auto"/>
            </w:tcBorders>
            <w:shd w:val="clear" w:color="auto" w:fill="auto"/>
            <w:vAlign w:val="center"/>
            <w:hideMark/>
          </w:tcPr>
          <w:p w14:paraId="756BBD77"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НИО</w:t>
            </w:r>
          </w:p>
        </w:tc>
        <w:tc>
          <w:tcPr>
            <w:tcW w:w="1843" w:type="dxa"/>
            <w:tcBorders>
              <w:top w:val="nil"/>
              <w:left w:val="nil"/>
              <w:bottom w:val="single" w:sz="4" w:space="0" w:color="auto"/>
              <w:right w:val="single" w:sz="4" w:space="0" w:color="auto"/>
            </w:tcBorders>
            <w:shd w:val="clear" w:color="auto" w:fill="auto"/>
            <w:vAlign w:val="center"/>
            <w:hideMark/>
          </w:tcPr>
          <w:p w14:paraId="41508507"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республикалық</w:t>
            </w:r>
            <w:proofErr w:type="spellEnd"/>
          </w:p>
        </w:tc>
        <w:tc>
          <w:tcPr>
            <w:tcW w:w="1984" w:type="dxa"/>
            <w:tcBorders>
              <w:top w:val="nil"/>
              <w:left w:val="nil"/>
              <w:bottom w:val="single" w:sz="4" w:space="0" w:color="auto"/>
              <w:right w:val="single" w:sz="4" w:space="0" w:color="auto"/>
            </w:tcBorders>
            <w:shd w:val="clear" w:color="auto" w:fill="auto"/>
            <w:vAlign w:val="center"/>
            <w:hideMark/>
          </w:tcPr>
          <w:p w14:paraId="490C2EB1"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ІІ </w:t>
            </w:r>
            <w:proofErr w:type="spellStart"/>
            <w:r w:rsidRPr="000C00E4">
              <w:rPr>
                <w:rFonts w:ascii="Times New Roman" w:hAnsi="Times New Roman"/>
                <w:color w:val="000000"/>
              </w:rPr>
              <w:t>орын</w:t>
            </w:r>
            <w:proofErr w:type="spellEnd"/>
          </w:p>
        </w:tc>
      </w:tr>
      <w:tr w:rsidR="000C00E4" w:rsidRPr="000C00E4" w14:paraId="06DAC2F1" w14:textId="77777777" w:rsidTr="000C00E4">
        <w:trPr>
          <w:trHeight w:val="255"/>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79856780"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21</w:t>
            </w:r>
          </w:p>
        </w:tc>
        <w:tc>
          <w:tcPr>
            <w:tcW w:w="2716" w:type="dxa"/>
            <w:tcBorders>
              <w:top w:val="nil"/>
              <w:left w:val="nil"/>
              <w:bottom w:val="single" w:sz="4" w:space="0" w:color="auto"/>
              <w:right w:val="single" w:sz="4" w:space="0" w:color="auto"/>
            </w:tcBorders>
            <w:shd w:val="clear" w:color="auto" w:fill="auto"/>
            <w:vAlign w:val="center"/>
            <w:hideMark/>
          </w:tcPr>
          <w:p w14:paraId="0DE08912"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Орынғали</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Расаләт</w:t>
            </w:r>
            <w:proofErr w:type="spellEnd"/>
          </w:p>
        </w:tc>
        <w:tc>
          <w:tcPr>
            <w:tcW w:w="3260" w:type="dxa"/>
            <w:tcBorders>
              <w:top w:val="nil"/>
              <w:left w:val="nil"/>
              <w:bottom w:val="single" w:sz="4" w:space="0" w:color="auto"/>
              <w:right w:val="single" w:sz="4" w:space="0" w:color="auto"/>
            </w:tcBorders>
            <w:shd w:val="clear" w:color="auto" w:fill="auto"/>
            <w:vAlign w:val="center"/>
            <w:hideMark/>
          </w:tcPr>
          <w:p w14:paraId="79F73CD8"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НИО</w:t>
            </w:r>
          </w:p>
        </w:tc>
        <w:tc>
          <w:tcPr>
            <w:tcW w:w="1843" w:type="dxa"/>
            <w:tcBorders>
              <w:top w:val="nil"/>
              <w:left w:val="nil"/>
              <w:bottom w:val="single" w:sz="4" w:space="0" w:color="auto"/>
              <w:right w:val="single" w:sz="4" w:space="0" w:color="auto"/>
            </w:tcBorders>
            <w:shd w:val="clear" w:color="auto" w:fill="auto"/>
            <w:vAlign w:val="center"/>
            <w:hideMark/>
          </w:tcPr>
          <w:p w14:paraId="1CE62B59"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республикалық</w:t>
            </w:r>
            <w:proofErr w:type="spellEnd"/>
          </w:p>
        </w:tc>
        <w:tc>
          <w:tcPr>
            <w:tcW w:w="1984" w:type="dxa"/>
            <w:tcBorders>
              <w:top w:val="nil"/>
              <w:left w:val="nil"/>
              <w:bottom w:val="single" w:sz="4" w:space="0" w:color="auto"/>
              <w:right w:val="single" w:sz="4" w:space="0" w:color="auto"/>
            </w:tcBorders>
            <w:shd w:val="clear" w:color="auto" w:fill="auto"/>
            <w:vAlign w:val="center"/>
            <w:hideMark/>
          </w:tcPr>
          <w:p w14:paraId="4519B8FE"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І </w:t>
            </w:r>
            <w:proofErr w:type="spellStart"/>
            <w:r w:rsidRPr="000C00E4">
              <w:rPr>
                <w:rFonts w:ascii="Times New Roman" w:hAnsi="Times New Roman"/>
                <w:color w:val="000000"/>
              </w:rPr>
              <w:t>орын</w:t>
            </w:r>
            <w:proofErr w:type="spellEnd"/>
          </w:p>
        </w:tc>
      </w:tr>
      <w:tr w:rsidR="000C00E4" w:rsidRPr="000C00E4" w14:paraId="53DCCEC7" w14:textId="77777777" w:rsidTr="000C00E4">
        <w:trPr>
          <w:trHeight w:val="255"/>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117542CA"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22</w:t>
            </w:r>
          </w:p>
        </w:tc>
        <w:tc>
          <w:tcPr>
            <w:tcW w:w="2716" w:type="dxa"/>
            <w:tcBorders>
              <w:top w:val="nil"/>
              <w:left w:val="nil"/>
              <w:bottom w:val="single" w:sz="4" w:space="0" w:color="auto"/>
              <w:right w:val="single" w:sz="4" w:space="0" w:color="auto"/>
            </w:tcBorders>
            <w:shd w:val="clear" w:color="auto" w:fill="auto"/>
            <w:vAlign w:val="center"/>
            <w:hideMark/>
          </w:tcPr>
          <w:p w14:paraId="5A8FEB70"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Сагынгалиев</w:t>
            </w:r>
            <w:proofErr w:type="spellEnd"/>
            <w:r w:rsidRPr="000C00E4">
              <w:rPr>
                <w:rFonts w:ascii="Times New Roman" w:hAnsi="Times New Roman"/>
                <w:color w:val="000000"/>
              </w:rPr>
              <w:t xml:space="preserve"> Расул</w:t>
            </w:r>
          </w:p>
        </w:tc>
        <w:tc>
          <w:tcPr>
            <w:tcW w:w="3260" w:type="dxa"/>
            <w:tcBorders>
              <w:top w:val="nil"/>
              <w:left w:val="nil"/>
              <w:bottom w:val="single" w:sz="4" w:space="0" w:color="auto"/>
              <w:right w:val="single" w:sz="4" w:space="0" w:color="auto"/>
            </w:tcBorders>
            <w:shd w:val="clear" w:color="auto" w:fill="auto"/>
            <w:vAlign w:val="center"/>
            <w:hideMark/>
          </w:tcPr>
          <w:p w14:paraId="5E482065"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w:t>
            </w:r>
            <w:proofErr w:type="spellStart"/>
            <w:r w:rsidRPr="000C00E4">
              <w:rPr>
                <w:rFonts w:ascii="Times New Roman" w:hAnsi="Times New Roman"/>
                <w:color w:val="000000"/>
              </w:rPr>
              <w:t>Қазақстан</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ұстаздары</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қоғамы</w:t>
            </w:r>
            <w:proofErr w:type="spellEnd"/>
          </w:p>
        </w:tc>
        <w:tc>
          <w:tcPr>
            <w:tcW w:w="1843" w:type="dxa"/>
            <w:tcBorders>
              <w:top w:val="nil"/>
              <w:left w:val="nil"/>
              <w:bottom w:val="single" w:sz="4" w:space="0" w:color="auto"/>
              <w:right w:val="single" w:sz="4" w:space="0" w:color="auto"/>
            </w:tcBorders>
            <w:shd w:val="clear" w:color="auto" w:fill="auto"/>
            <w:vAlign w:val="center"/>
            <w:hideMark/>
          </w:tcPr>
          <w:p w14:paraId="100FB470"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республикалық</w:t>
            </w:r>
            <w:proofErr w:type="spellEnd"/>
          </w:p>
        </w:tc>
        <w:tc>
          <w:tcPr>
            <w:tcW w:w="1984" w:type="dxa"/>
            <w:tcBorders>
              <w:top w:val="nil"/>
              <w:left w:val="nil"/>
              <w:bottom w:val="single" w:sz="4" w:space="0" w:color="auto"/>
              <w:right w:val="single" w:sz="4" w:space="0" w:color="auto"/>
            </w:tcBorders>
            <w:shd w:val="clear" w:color="auto" w:fill="auto"/>
            <w:vAlign w:val="center"/>
            <w:hideMark/>
          </w:tcPr>
          <w:p w14:paraId="4589D5D3"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І </w:t>
            </w:r>
            <w:proofErr w:type="spellStart"/>
            <w:r w:rsidRPr="000C00E4">
              <w:rPr>
                <w:rFonts w:ascii="Times New Roman" w:hAnsi="Times New Roman"/>
                <w:color w:val="000000"/>
              </w:rPr>
              <w:t>орын</w:t>
            </w:r>
            <w:proofErr w:type="spellEnd"/>
          </w:p>
        </w:tc>
      </w:tr>
      <w:tr w:rsidR="000C00E4" w:rsidRPr="000C00E4" w14:paraId="72F94F89" w14:textId="77777777" w:rsidTr="000C00E4">
        <w:trPr>
          <w:trHeight w:val="255"/>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58F57AF0"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23</w:t>
            </w:r>
          </w:p>
        </w:tc>
        <w:tc>
          <w:tcPr>
            <w:tcW w:w="2716" w:type="dxa"/>
            <w:tcBorders>
              <w:top w:val="nil"/>
              <w:left w:val="nil"/>
              <w:bottom w:val="single" w:sz="4" w:space="0" w:color="auto"/>
              <w:right w:val="single" w:sz="4" w:space="0" w:color="auto"/>
            </w:tcBorders>
            <w:shd w:val="clear" w:color="auto" w:fill="auto"/>
            <w:vAlign w:val="center"/>
            <w:hideMark/>
          </w:tcPr>
          <w:p w14:paraId="5C7A3070"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Сағаден</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Сағи</w:t>
            </w:r>
            <w:proofErr w:type="spellEnd"/>
          </w:p>
        </w:tc>
        <w:tc>
          <w:tcPr>
            <w:tcW w:w="3260" w:type="dxa"/>
            <w:tcBorders>
              <w:top w:val="nil"/>
              <w:left w:val="nil"/>
              <w:bottom w:val="single" w:sz="4" w:space="0" w:color="auto"/>
              <w:right w:val="single" w:sz="4" w:space="0" w:color="auto"/>
            </w:tcBorders>
            <w:shd w:val="clear" w:color="auto" w:fill="auto"/>
            <w:vAlign w:val="center"/>
            <w:hideMark/>
          </w:tcPr>
          <w:p w14:paraId="56A11E10"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НИО</w:t>
            </w:r>
          </w:p>
        </w:tc>
        <w:tc>
          <w:tcPr>
            <w:tcW w:w="1843" w:type="dxa"/>
            <w:tcBorders>
              <w:top w:val="nil"/>
              <w:left w:val="nil"/>
              <w:bottom w:val="single" w:sz="4" w:space="0" w:color="auto"/>
              <w:right w:val="single" w:sz="4" w:space="0" w:color="auto"/>
            </w:tcBorders>
            <w:shd w:val="clear" w:color="auto" w:fill="auto"/>
            <w:vAlign w:val="center"/>
            <w:hideMark/>
          </w:tcPr>
          <w:p w14:paraId="7E0B42CC"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республикалық</w:t>
            </w:r>
            <w:proofErr w:type="spellEnd"/>
          </w:p>
        </w:tc>
        <w:tc>
          <w:tcPr>
            <w:tcW w:w="1984" w:type="dxa"/>
            <w:tcBorders>
              <w:top w:val="nil"/>
              <w:left w:val="nil"/>
              <w:bottom w:val="single" w:sz="4" w:space="0" w:color="auto"/>
              <w:right w:val="single" w:sz="4" w:space="0" w:color="auto"/>
            </w:tcBorders>
            <w:shd w:val="clear" w:color="auto" w:fill="auto"/>
            <w:vAlign w:val="center"/>
            <w:hideMark/>
          </w:tcPr>
          <w:p w14:paraId="110E7709"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ІІ </w:t>
            </w:r>
            <w:proofErr w:type="spellStart"/>
            <w:r w:rsidRPr="000C00E4">
              <w:rPr>
                <w:rFonts w:ascii="Times New Roman" w:hAnsi="Times New Roman"/>
                <w:color w:val="000000"/>
              </w:rPr>
              <w:t>орын</w:t>
            </w:r>
            <w:proofErr w:type="spellEnd"/>
          </w:p>
        </w:tc>
      </w:tr>
      <w:tr w:rsidR="000C00E4" w:rsidRPr="000C00E4" w14:paraId="7860F8B2" w14:textId="77777777" w:rsidTr="000C00E4">
        <w:trPr>
          <w:trHeight w:val="255"/>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616D2E9B"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24</w:t>
            </w:r>
          </w:p>
        </w:tc>
        <w:tc>
          <w:tcPr>
            <w:tcW w:w="2716" w:type="dxa"/>
            <w:tcBorders>
              <w:top w:val="nil"/>
              <w:left w:val="nil"/>
              <w:bottom w:val="single" w:sz="4" w:space="0" w:color="auto"/>
              <w:right w:val="single" w:sz="4" w:space="0" w:color="auto"/>
            </w:tcBorders>
            <w:shd w:val="clear" w:color="auto" w:fill="auto"/>
            <w:vAlign w:val="center"/>
            <w:hideMark/>
          </w:tcPr>
          <w:p w14:paraId="34A1E99E"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Самат </w:t>
            </w:r>
            <w:proofErr w:type="spellStart"/>
            <w:r w:rsidRPr="000C00E4">
              <w:rPr>
                <w:rFonts w:ascii="Times New Roman" w:hAnsi="Times New Roman"/>
                <w:color w:val="000000"/>
              </w:rPr>
              <w:t>Әдемі</w:t>
            </w:r>
            <w:proofErr w:type="spellEnd"/>
          </w:p>
        </w:tc>
        <w:tc>
          <w:tcPr>
            <w:tcW w:w="3260" w:type="dxa"/>
            <w:tcBorders>
              <w:top w:val="nil"/>
              <w:left w:val="nil"/>
              <w:bottom w:val="single" w:sz="4" w:space="0" w:color="auto"/>
              <w:right w:val="single" w:sz="4" w:space="0" w:color="auto"/>
            </w:tcBorders>
            <w:shd w:val="clear" w:color="auto" w:fill="auto"/>
            <w:vAlign w:val="center"/>
            <w:hideMark/>
          </w:tcPr>
          <w:p w14:paraId="428C2F29"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w:t>
            </w:r>
            <w:proofErr w:type="spellStart"/>
            <w:r w:rsidRPr="000C00E4">
              <w:rPr>
                <w:rFonts w:ascii="Times New Roman" w:hAnsi="Times New Roman"/>
                <w:color w:val="000000"/>
              </w:rPr>
              <w:t>Қазақстан</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ұстаздары</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қоғамы</w:t>
            </w:r>
            <w:proofErr w:type="spellEnd"/>
          </w:p>
        </w:tc>
        <w:tc>
          <w:tcPr>
            <w:tcW w:w="1843" w:type="dxa"/>
            <w:tcBorders>
              <w:top w:val="nil"/>
              <w:left w:val="nil"/>
              <w:bottom w:val="single" w:sz="4" w:space="0" w:color="auto"/>
              <w:right w:val="single" w:sz="4" w:space="0" w:color="auto"/>
            </w:tcBorders>
            <w:shd w:val="clear" w:color="auto" w:fill="auto"/>
            <w:vAlign w:val="center"/>
            <w:hideMark/>
          </w:tcPr>
          <w:p w14:paraId="16FA0CCB"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республикалық</w:t>
            </w:r>
            <w:proofErr w:type="spellEnd"/>
          </w:p>
        </w:tc>
        <w:tc>
          <w:tcPr>
            <w:tcW w:w="1984" w:type="dxa"/>
            <w:tcBorders>
              <w:top w:val="nil"/>
              <w:left w:val="nil"/>
              <w:bottom w:val="single" w:sz="4" w:space="0" w:color="auto"/>
              <w:right w:val="single" w:sz="4" w:space="0" w:color="auto"/>
            </w:tcBorders>
            <w:shd w:val="clear" w:color="auto" w:fill="auto"/>
            <w:vAlign w:val="center"/>
            <w:hideMark/>
          </w:tcPr>
          <w:p w14:paraId="11C97382"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І </w:t>
            </w:r>
            <w:proofErr w:type="spellStart"/>
            <w:r w:rsidRPr="000C00E4">
              <w:rPr>
                <w:rFonts w:ascii="Times New Roman" w:hAnsi="Times New Roman"/>
                <w:color w:val="000000"/>
              </w:rPr>
              <w:t>орын</w:t>
            </w:r>
            <w:proofErr w:type="spellEnd"/>
          </w:p>
        </w:tc>
      </w:tr>
      <w:tr w:rsidR="000C00E4" w:rsidRPr="000C00E4" w14:paraId="707DCF85" w14:textId="77777777" w:rsidTr="000C00E4">
        <w:trPr>
          <w:trHeight w:val="255"/>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3B31C6E4"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25</w:t>
            </w:r>
          </w:p>
        </w:tc>
        <w:tc>
          <w:tcPr>
            <w:tcW w:w="2716" w:type="dxa"/>
            <w:tcBorders>
              <w:top w:val="nil"/>
              <w:left w:val="nil"/>
              <w:bottom w:val="single" w:sz="4" w:space="0" w:color="auto"/>
              <w:right w:val="single" w:sz="4" w:space="0" w:color="auto"/>
            </w:tcBorders>
            <w:shd w:val="clear" w:color="auto" w:fill="auto"/>
            <w:vAlign w:val="center"/>
            <w:hideMark/>
          </w:tcPr>
          <w:p w14:paraId="7FA7E6FA"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Сапар </w:t>
            </w:r>
            <w:proofErr w:type="spellStart"/>
            <w:r w:rsidRPr="000C00E4">
              <w:rPr>
                <w:rFonts w:ascii="Times New Roman" w:hAnsi="Times New Roman"/>
                <w:color w:val="000000"/>
              </w:rPr>
              <w:t>Ранида</w:t>
            </w:r>
            <w:proofErr w:type="spellEnd"/>
          </w:p>
        </w:tc>
        <w:tc>
          <w:tcPr>
            <w:tcW w:w="3260" w:type="dxa"/>
            <w:tcBorders>
              <w:top w:val="nil"/>
              <w:left w:val="nil"/>
              <w:bottom w:val="single" w:sz="4" w:space="0" w:color="auto"/>
              <w:right w:val="single" w:sz="4" w:space="0" w:color="auto"/>
            </w:tcBorders>
            <w:shd w:val="clear" w:color="auto" w:fill="auto"/>
            <w:vAlign w:val="center"/>
            <w:hideMark/>
          </w:tcPr>
          <w:p w14:paraId="6754EFF7"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w:t>
            </w:r>
            <w:proofErr w:type="spellStart"/>
            <w:r w:rsidRPr="000C00E4">
              <w:rPr>
                <w:rFonts w:ascii="Times New Roman" w:hAnsi="Times New Roman"/>
                <w:color w:val="000000"/>
              </w:rPr>
              <w:t>Қазақстан</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ұстаздары</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қоғамы</w:t>
            </w:r>
            <w:proofErr w:type="spellEnd"/>
          </w:p>
        </w:tc>
        <w:tc>
          <w:tcPr>
            <w:tcW w:w="1843" w:type="dxa"/>
            <w:tcBorders>
              <w:top w:val="nil"/>
              <w:left w:val="nil"/>
              <w:bottom w:val="single" w:sz="4" w:space="0" w:color="auto"/>
              <w:right w:val="single" w:sz="4" w:space="0" w:color="auto"/>
            </w:tcBorders>
            <w:shd w:val="clear" w:color="auto" w:fill="auto"/>
            <w:vAlign w:val="center"/>
            <w:hideMark/>
          </w:tcPr>
          <w:p w14:paraId="4086CD58"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республикалық</w:t>
            </w:r>
            <w:proofErr w:type="spellEnd"/>
          </w:p>
        </w:tc>
        <w:tc>
          <w:tcPr>
            <w:tcW w:w="1984" w:type="dxa"/>
            <w:tcBorders>
              <w:top w:val="nil"/>
              <w:left w:val="nil"/>
              <w:bottom w:val="single" w:sz="4" w:space="0" w:color="auto"/>
              <w:right w:val="single" w:sz="4" w:space="0" w:color="auto"/>
            </w:tcBorders>
            <w:shd w:val="clear" w:color="auto" w:fill="auto"/>
            <w:vAlign w:val="center"/>
            <w:hideMark/>
          </w:tcPr>
          <w:p w14:paraId="0E80710E"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І </w:t>
            </w:r>
            <w:proofErr w:type="spellStart"/>
            <w:r w:rsidRPr="000C00E4">
              <w:rPr>
                <w:rFonts w:ascii="Times New Roman" w:hAnsi="Times New Roman"/>
                <w:color w:val="000000"/>
              </w:rPr>
              <w:t>орын</w:t>
            </w:r>
            <w:proofErr w:type="spellEnd"/>
          </w:p>
        </w:tc>
      </w:tr>
      <w:tr w:rsidR="000C00E4" w:rsidRPr="000C00E4" w14:paraId="20628665" w14:textId="77777777" w:rsidTr="000C00E4">
        <w:trPr>
          <w:trHeight w:val="255"/>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258F0C51"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26</w:t>
            </w:r>
          </w:p>
        </w:tc>
        <w:tc>
          <w:tcPr>
            <w:tcW w:w="2716" w:type="dxa"/>
            <w:tcBorders>
              <w:top w:val="nil"/>
              <w:left w:val="nil"/>
              <w:bottom w:val="single" w:sz="4" w:space="0" w:color="auto"/>
              <w:right w:val="single" w:sz="4" w:space="0" w:color="auto"/>
            </w:tcBorders>
            <w:shd w:val="clear" w:color="auto" w:fill="auto"/>
            <w:vAlign w:val="center"/>
            <w:hideMark/>
          </w:tcPr>
          <w:p w14:paraId="7BD84196"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Сапар </w:t>
            </w:r>
            <w:proofErr w:type="spellStart"/>
            <w:r w:rsidRPr="000C00E4">
              <w:rPr>
                <w:rFonts w:ascii="Times New Roman" w:hAnsi="Times New Roman"/>
                <w:color w:val="000000"/>
              </w:rPr>
              <w:t>Ранида</w:t>
            </w:r>
            <w:proofErr w:type="spellEnd"/>
            <w:r w:rsidRPr="000C00E4">
              <w:rPr>
                <w:rFonts w:ascii="Times New Roman" w:hAnsi="Times New Roman"/>
                <w:color w:val="000000"/>
              </w:rPr>
              <w:t xml:space="preserve"> </w:t>
            </w:r>
          </w:p>
        </w:tc>
        <w:tc>
          <w:tcPr>
            <w:tcW w:w="3260" w:type="dxa"/>
            <w:tcBorders>
              <w:top w:val="nil"/>
              <w:left w:val="nil"/>
              <w:bottom w:val="single" w:sz="4" w:space="0" w:color="auto"/>
              <w:right w:val="single" w:sz="4" w:space="0" w:color="auto"/>
            </w:tcBorders>
            <w:shd w:val="clear" w:color="auto" w:fill="auto"/>
            <w:vAlign w:val="center"/>
            <w:hideMark/>
          </w:tcPr>
          <w:p w14:paraId="3259003E"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НИО</w:t>
            </w:r>
          </w:p>
        </w:tc>
        <w:tc>
          <w:tcPr>
            <w:tcW w:w="1843" w:type="dxa"/>
            <w:tcBorders>
              <w:top w:val="nil"/>
              <w:left w:val="nil"/>
              <w:bottom w:val="single" w:sz="4" w:space="0" w:color="auto"/>
              <w:right w:val="single" w:sz="4" w:space="0" w:color="auto"/>
            </w:tcBorders>
            <w:shd w:val="clear" w:color="auto" w:fill="auto"/>
            <w:vAlign w:val="center"/>
            <w:hideMark/>
          </w:tcPr>
          <w:p w14:paraId="1B6B21F8"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республикалық</w:t>
            </w:r>
            <w:proofErr w:type="spellEnd"/>
          </w:p>
        </w:tc>
        <w:tc>
          <w:tcPr>
            <w:tcW w:w="1984" w:type="dxa"/>
            <w:tcBorders>
              <w:top w:val="nil"/>
              <w:left w:val="nil"/>
              <w:bottom w:val="single" w:sz="4" w:space="0" w:color="auto"/>
              <w:right w:val="single" w:sz="4" w:space="0" w:color="auto"/>
            </w:tcBorders>
            <w:shd w:val="clear" w:color="auto" w:fill="auto"/>
            <w:vAlign w:val="center"/>
            <w:hideMark/>
          </w:tcPr>
          <w:p w14:paraId="7802D998"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ІІ </w:t>
            </w:r>
            <w:proofErr w:type="spellStart"/>
            <w:r w:rsidRPr="000C00E4">
              <w:rPr>
                <w:rFonts w:ascii="Times New Roman" w:hAnsi="Times New Roman"/>
                <w:color w:val="000000"/>
              </w:rPr>
              <w:t>орын</w:t>
            </w:r>
            <w:proofErr w:type="spellEnd"/>
          </w:p>
        </w:tc>
      </w:tr>
      <w:tr w:rsidR="000C00E4" w:rsidRPr="000C00E4" w14:paraId="3739A44A" w14:textId="77777777" w:rsidTr="000C00E4">
        <w:trPr>
          <w:trHeight w:val="255"/>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7ECA9300"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27</w:t>
            </w:r>
          </w:p>
        </w:tc>
        <w:tc>
          <w:tcPr>
            <w:tcW w:w="2716" w:type="dxa"/>
            <w:tcBorders>
              <w:top w:val="nil"/>
              <w:left w:val="nil"/>
              <w:bottom w:val="single" w:sz="4" w:space="0" w:color="auto"/>
              <w:right w:val="single" w:sz="4" w:space="0" w:color="auto"/>
            </w:tcBorders>
            <w:shd w:val="clear" w:color="auto" w:fill="auto"/>
            <w:vAlign w:val="center"/>
            <w:hideMark/>
          </w:tcPr>
          <w:p w14:paraId="3C765DB0"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Сейтжан</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Сабыр</w:t>
            </w:r>
            <w:proofErr w:type="spellEnd"/>
          </w:p>
        </w:tc>
        <w:tc>
          <w:tcPr>
            <w:tcW w:w="3260" w:type="dxa"/>
            <w:tcBorders>
              <w:top w:val="nil"/>
              <w:left w:val="nil"/>
              <w:bottom w:val="single" w:sz="4" w:space="0" w:color="auto"/>
              <w:right w:val="single" w:sz="4" w:space="0" w:color="auto"/>
            </w:tcBorders>
            <w:shd w:val="clear" w:color="auto" w:fill="auto"/>
            <w:vAlign w:val="center"/>
            <w:hideMark/>
          </w:tcPr>
          <w:p w14:paraId="23F4F7FD"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НИО</w:t>
            </w:r>
          </w:p>
        </w:tc>
        <w:tc>
          <w:tcPr>
            <w:tcW w:w="1843" w:type="dxa"/>
            <w:tcBorders>
              <w:top w:val="nil"/>
              <w:left w:val="nil"/>
              <w:bottom w:val="single" w:sz="4" w:space="0" w:color="auto"/>
              <w:right w:val="single" w:sz="4" w:space="0" w:color="auto"/>
            </w:tcBorders>
            <w:shd w:val="clear" w:color="auto" w:fill="auto"/>
            <w:vAlign w:val="center"/>
            <w:hideMark/>
          </w:tcPr>
          <w:p w14:paraId="07DA7097"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республикалық</w:t>
            </w:r>
            <w:proofErr w:type="spellEnd"/>
          </w:p>
        </w:tc>
        <w:tc>
          <w:tcPr>
            <w:tcW w:w="1984" w:type="dxa"/>
            <w:tcBorders>
              <w:top w:val="nil"/>
              <w:left w:val="nil"/>
              <w:bottom w:val="single" w:sz="4" w:space="0" w:color="auto"/>
              <w:right w:val="single" w:sz="4" w:space="0" w:color="auto"/>
            </w:tcBorders>
            <w:shd w:val="clear" w:color="auto" w:fill="auto"/>
            <w:vAlign w:val="center"/>
            <w:hideMark/>
          </w:tcPr>
          <w:p w14:paraId="621E15DD"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ІІ </w:t>
            </w:r>
            <w:proofErr w:type="spellStart"/>
            <w:r w:rsidRPr="000C00E4">
              <w:rPr>
                <w:rFonts w:ascii="Times New Roman" w:hAnsi="Times New Roman"/>
                <w:color w:val="000000"/>
              </w:rPr>
              <w:t>орын</w:t>
            </w:r>
            <w:proofErr w:type="spellEnd"/>
          </w:p>
        </w:tc>
      </w:tr>
      <w:tr w:rsidR="000C00E4" w:rsidRPr="000C00E4" w14:paraId="0D90D377" w14:textId="77777777" w:rsidTr="000C00E4">
        <w:trPr>
          <w:trHeight w:val="255"/>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39607F07"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28</w:t>
            </w:r>
          </w:p>
        </w:tc>
        <w:tc>
          <w:tcPr>
            <w:tcW w:w="2716" w:type="dxa"/>
            <w:tcBorders>
              <w:top w:val="nil"/>
              <w:left w:val="nil"/>
              <w:bottom w:val="single" w:sz="4" w:space="0" w:color="auto"/>
              <w:right w:val="single" w:sz="4" w:space="0" w:color="auto"/>
            </w:tcBorders>
            <w:shd w:val="clear" w:color="auto" w:fill="auto"/>
            <w:vAlign w:val="center"/>
            <w:hideMark/>
          </w:tcPr>
          <w:p w14:paraId="45F608B5"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Тұңғат</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Алдияр</w:t>
            </w:r>
            <w:proofErr w:type="spellEnd"/>
          </w:p>
        </w:tc>
        <w:tc>
          <w:tcPr>
            <w:tcW w:w="3260" w:type="dxa"/>
            <w:tcBorders>
              <w:top w:val="nil"/>
              <w:left w:val="nil"/>
              <w:bottom w:val="single" w:sz="4" w:space="0" w:color="auto"/>
              <w:right w:val="single" w:sz="4" w:space="0" w:color="auto"/>
            </w:tcBorders>
            <w:shd w:val="clear" w:color="auto" w:fill="auto"/>
            <w:vAlign w:val="center"/>
            <w:hideMark/>
          </w:tcPr>
          <w:p w14:paraId="0AB8E771"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НИО</w:t>
            </w:r>
          </w:p>
        </w:tc>
        <w:tc>
          <w:tcPr>
            <w:tcW w:w="1843" w:type="dxa"/>
            <w:tcBorders>
              <w:top w:val="nil"/>
              <w:left w:val="nil"/>
              <w:bottom w:val="single" w:sz="4" w:space="0" w:color="auto"/>
              <w:right w:val="single" w:sz="4" w:space="0" w:color="auto"/>
            </w:tcBorders>
            <w:shd w:val="clear" w:color="auto" w:fill="auto"/>
            <w:vAlign w:val="center"/>
            <w:hideMark/>
          </w:tcPr>
          <w:p w14:paraId="72938BCD"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республикалық</w:t>
            </w:r>
            <w:proofErr w:type="spellEnd"/>
          </w:p>
        </w:tc>
        <w:tc>
          <w:tcPr>
            <w:tcW w:w="1984" w:type="dxa"/>
            <w:tcBorders>
              <w:top w:val="nil"/>
              <w:left w:val="nil"/>
              <w:bottom w:val="single" w:sz="4" w:space="0" w:color="auto"/>
              <w:right w:val="single" w:sz="4" w:space="0" w:color="auto"/>
            </w:tcBorders>
            <w:shd w:val="clear" w:color="auto" w:fill="auto"/>
            <w:vAlign w:val="center"/>
            <w:hideMark/>
          </w:tcPr>
          <w:p w14:paraId="216728B1"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ІІ </w:t>
            </w:r>
            <w:proofErr w:type="spellStart"/>
            <w:r w:rsidRPr="000C00E4">
              <w:rPr>
                <w:rFonts w:ascii="Times New Roman" w:hAnsi="Times New Roman"/>
                <w:color w:val="000000"/>
              </w:rPr>
              <w:t>орын</w:t>
            </w:r>
            <w:proofErr w:type="spellEnd"/>
          </w:p>
        </w:tc>
      </w:tr>
      <w:tr w:rsidR="000C00E4" w:rsidRPr="000C00E4" w14:paraId="53EBC921" w14:textId="77777777" w:rsidTr="000C00E4">
        <w:trPr>
          <w:trHeight w:val="255"/>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080D2273"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29</w:t>
            </w:r>
          </w:p>
        </w:tc>
        <w:tc>
          <w:tcPr>
            <w:tcW w:w="2716" w:type="dxa"/>
            <w:tcBorders>
              <w:top w:val="nil"/>
              <w:left w:val="nil"/>
              <w:bottom w:val="single" w:sz="4" w:space="0" w:color="auto"/>
              <w:right w:val="single" w:sz="4" w:space="0" w:color="auto"/>
            </w:tcBorders>
            <w:shd w:val="clear" w:color="auto" w:fill="auto"/>
            <w:noWrap/>
            <w:vAlign w:val="center"/>
            <w:hideMark/>
          </w:tcPr>
          <w:p w14:paraId="7AEF3B50"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Ақниет</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Абыл</w:t>
            </w:r>
            <w:proofErr w:type="spellEnd"/>
          </w:p>
        </w:tc>
        <w:tc>
          <w:tcPr>
            <w:tcW w:w="3260" w:type="dxa"/>
            <w:tcBorders>
              <w:top w:val="nil"/>
              <w:left w:val="nil"/>
              <w:bottom w:val="single" w:sz="4" w:space="0" w:color="auto"/>
              <w:right w:val="single" w:sz="4" w:space="0" w:color="auto"/>
            </w:tcBorders>
            <w:shd w:val="clear" w:color="auto" w:fill="auto"/>
            <w:noWrap/>
            <w:vAlign w:val="bottom"/>
            <w:hideMark/>
          </w:tcPr>
          <w:p w14:paraId="46C36C57"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w:t>
            </w:r>
            <w:proofErr w:type="spellStart"/>
            <w:r w:rsidRPr="000C00E4">
              <w:rPr>
                <w:rFonts w:ascii="Times New Roman" w:hAnsi="Times New Roman"/>
                <w:color w:val="000000"/>
              </w:rPr>
              <w:t>Ақбота</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интеллектуалдық</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марафонынан</w:t>
            </w:r>
            <w:proofErr w:type="spellEnd"/>
            <w:r w:rsidRPr="000C00E4">
              <w:rPr>
                <w:rFonts w:ascii="Times New Roman" w:hAnsi="Times New Roman"/>
                <w:color w:val="000000"/>
              </w:rPr>
              <w:t xml:space="preserve"> ІІІ </w:t>
            </w:r>
            <w:proofErr w:type="spellStart"/>
            <w:r w:rsidRPr="000C00E4">
              <w:rPr>
                <w:rFonts w:ascii="Times New Roman" w:hAnsi="Times New Roman"/>
                <w:color w:val="000000"/>
              </w:rPr>
              <w:t>орын</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иегерлері</w:t>
            </w:r>
            <w:proofErr w:type="spellEnd"/>
          </w:p>
        </w:tc>
        <w:tc>
          <w:tcPr>
            <w:tcW w:w="1843" w:type="dxa"/>
            <w:tcBorders>
              <w:top w:val="nil"/>
              <w:left w:val="nil"/>
              <w:bottom w:val="single" w:sz="4" w:space="0" w:color="auto"/>
              <w:right w:val="single" w:sz="4" w:space="0" w:color="auto"/>
            </w:tcBorders>
            <w:shd w:val="clear" w:color="auto" w:fill="auto"/>
            <w:vAlign w:val="center"/>
            <w:hideMark/>
          </w:tcPr>
          <w:p w14:paraId="52201E3F"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республикалық</w:t>
            </w:r>
            <w:proofErr w:type="spellEnd"/>
          </w:p>
        </w:tc>
        <w:tc>
          <w:tcPr>
            <w:tcW w:w="1984" w:type="dxa"/>
            <w:tcBorders>
              <w:top w:val="nil"/>
              <w:left w:val="nil"/>
              <w:bottom w:val="single" w:sz="4" w:space="0" w:color="auto"/>
              <w:right w:val="single" w:sz="4" w:space="0" w:color="auto"/>
            </w:tcBorders>
            <w:shd w:val="clear" w:color="auto" w:fill="auto"/>
            <w:noWrap/>
            <w:vAlign w:val="bottom"/>
            <w:hideMark/>
          </w:tcPr>
          <w:p w14:paraId="35352C28"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ІІІ </w:t>
            </w:r>
            <w:proofErr w:type="spellStart"/>
            <w:r w:rsidRPr="000C00E4">
              <w:rPr>
                <w:rFonts w:ascii="Times New Roman" w:hAnsi="Times New Roman"/>
                <w:color w:val="000000"/>
              </w:rPr>
              <w:t>орын</w:t>
            </w:r>
            <w:proofErr w:type="spellEnd"/>
          </w:p>
        </w:tc>
      </w:tr>
      <w:tr w:rsidR="000C00E4" w:rsidRPr="000C00E4" w14:paraId="659A5E5A" w14:textId="77777777" w:rsidTr="000C00E4">
        <w:trPr>
          <w:trHeight w:val="255"/>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178FE596"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30</w:t>
            </w:r>
          </w:p>
        </w:tc>
        <w:tc>
          <w:tcPr>
            <w:tcW w:w="2716" w:type="dxa"/>
            <w:tcBorders>
              <w:top w:val="nil"/>
              <w:left w:val="nil"/>
              <w:bottom w:val="single" w:sz="4" w:space="0" w:color="auto"/>
              <w:right w:val="single" w:sz="4" w:space="0" w:color="auto"/>
            </w:tcBorders>
            <w:shd w:val="clear" w:color="auto" w:fill="auto"/>
            <w:noWrap/>
            <w:vAlign w:val="center"/>
            <w:hideMark/>
          </w:tcPr>
          <w:p w14:paraId="066762DE"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Сагингалиева</w:t>
            </w:r>
            <w:proofErr w:type="spellEnd"/>
            <w:r w:rsidRPr="000C00E4">
              <w:rPr>
                <w:rFonts w:ascii="Times New Roman" w:hAnsi="Times New Roman"/>
                <w:color w:val="000000"/>
              </w:rPr>
              <w:t xml:space="preserve"> Наргиза</w:t>
            </w:r>
          </w:p>
        </w:tc>
        <w:tc>
          <w:tcPr>
            <w:tcW w:w="3260" w:type="dxa"/>
            <w:tcBorders>
              <w:top w:val="nil"/>
              <w:left w:val="nil"/>
              <w:bottom w:val="single" w:sz="4" w:space="0" w:color="auto"/>
              <w:right w:val="single" w:sz="4" w:space="0" w:color="auto"/>
            </w:tcBorders>
            <w:shd w:val="clear" w:color="auto" w:fill="auto"/>
            <w:noWrap/>
            <w:vAlign w:val="bottom"/>
            <w:hideMark/>
          </w:tcPr>
          <w:p w14:paraId="47489B0A"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w:t>
            </w:r>
            <w:proofErr w:type="spellStart"/>
            <w:r w:rsidRPr="000C00E4">
              <w:rPr>
                <w:rFonts w:ascii="Times New Roman" w:hAnsi="Times New Roman"/>
                <w:color w:val="000000"/>
              </w:rPr>
              <w:t>Ақбота</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интеллектуалдық</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марафонынан</w:t>
            </w:r>
            <w:proofErr w:type="spellEnd"/>
            <w:r w:rsidRPr="000C00E4">
              <w:rPr>
                <w:rFonts w:ascii="Times New Roman" w:hAnsi="Times New Roman"/>
                <w:color w:val="000000"/>
              </w:rPr>
              <w:t xml:space="preserve"> ІІІ </w:t>
            </w:r>
            <w:proofErr w:type="spellStart"/>
            <w:r w:rsidRPr="000C00E4">
              <w:rPr>
                <w:rFonts w:ascii="Times New Roman" w:hAnsi="Times New Roman"/>
                <w:color w:val="000000"/>
              </w:rPr>
              <w:t>орын</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иегерлері</w:t>
            </w:r>
            <w:proofErr w:type="spellEnd"/>
          </w:p>
        </w:tc>
        <w:tc>
          <w:tcPr>
            <w:tcW w:w="1843" w:type="dxa"/>
            <w:tcBorders>
              <w:top w:val="nil"/>
              <w:left w:val="nil"/>
              <w:bottom w:val="single" w:sz="4" w:space="0" w:color="auto"/>
              <w:right w:val="single" w:sz="4" w:space="0" w:color="auto"/>
            </w:tcBorders>
            <w:shd w:val="clear" w:color="auto" w:fill="auto"/>
            <w:vAlign w:val="center"/>
            <w:hideMark/>
          </w:tcPr>
          <w:p w14:paraId="4770B7E8"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республикалық</w:t>
            </w:r>
            <w:proofErr w:type="spellEnd"/>
          </w:p>
        </w:tc>
        <w:tc>
          <w:tcPr>
            <w:tcW w:w="1984" w:type="dxa"/>
            <w:tcBorders>
              <w:top w:val="nil"/>
              <w:left w:val="nil"/>
              <w:bottom w:val="single" w:sz="4" w:space="0" w:color="auto"/>
              <w:right w:val="single" w:sz="4" w:space="0" w:color="auto"/>
            </w:tcBorders>
            <w:shd w:val="clear" w:color="auto" w:fill="auto"/>
            <w:noWrap/>
            <w:vAlign w:val="bottom"/>
            <w:hideMark/>
          </w:tcPr>
          <w:p w14:paraId="4A4C20FD"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ІІІ </w:t>
            </w:r>
            <w:proofErr w:type="spellStart"/>
            <w:r w:rsidRPr="000C00E4">
              <w:rPr>
                <w:rFonts w:ascii="Times New Roman" w:hAnsi="Times New Roman"/>
                <w:color w:val="000000"/>
              </w:rPr>
              <w:t>орын</w:t>
            </w:r>
            <w:proofErr w:type="spellEnd"/>
          </w:p>
        </w:tc>
      </w:tr>
      <w:tr w:rsidR="000C00E4" w:rsidRPr="000C00E4" w14:paraId="41290B14" w14:textId="77777777" w:rsidTr="000C00E4">
        <w:trPr>
          <w:trHeight w:val="255"/>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6E2297BB"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31</w:t>
            </w:r>
          </w:p>
        </w:tc>
        <w:tc>
          <w:tcPr>
            <w:tcW w:w="2716" w:type="dxa"/>
            <w:tcBorders>
              <w:top w:val="nil"/>
              <w:left w:val="nil"/>
              <w:bottom w:val="single" w:sz="4" w:space="0" w:color="auto"/>
              <w:right w:val="single" w:sz="4" w:space="0" w:color="auto"/>
            </w:tcBorders>
            <w:shd w:val="clear" w:color="auto" w:fill="auto"/>
            <w:noWrap/>
            <w:vAlign w:val="center"/>
            <w:hideMark/>
          </w:tcPr>
          <w:p w14:paraId="4023D67F"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Наурызбай</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Жадыра</w:t>
            </w:r>
            <w:proofErr w:type="spellEnd"/>
          </w:p>
        </w:tc>
        <w:tc>
          <w:tcPr>
            <w:tcW w:w="3260" w:type="dxa"/>
            <w:tcBorders>
              <w:top w:val="nil"/>
              <w:left w:val="nil"/>
              <w:bottom w:val="single" w:sz="4" w:space="0" w:color="auto"/>
              <w:right w:val="single" w:sz="4" w:space="0" w:color="auto"/>
            </w:tcBorders>
            <w:shd w:val="clear" w:color="auto" w:fill="auto"/>
            <w:noWrap/>
            <w:vAlign w:val="bottom"/>
            <w:hideMark/>
          </w:tcPr>
          <w:p w14:paraId="39E89FD4"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w:t>
            </w:r>
            <w:proofErr w:type="spellStart"/>
            <w:r w:rsidRPr="000C00E4">
              <w:rPr>
                <w:rFonts w:ascii="Times New Roman" w:hAnsi="Times New Roman"/>
                <w:color w:val="000000"/>
              </w:rPr>
              <w:t>Ақбота</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интеллектуалдық</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марафонынан</w:t>
            </w:r>
            <w:proofErr w:type="spellEnd"/>
            <w:r w:rsidRPr="000C00E4">
              <w:rPr>
                <w:rFonts w:ascii="Times New Roman" w:hAnsi="Times New Roman"/>
                <w:color w:val="000000"/>
              </w:rPr>
              <w:t xml:space="preserve"> ІІІ </w:t>
            </w:r>
            <w:proofErr w:type="spellStart"/>
            <w:r w:rsidRPr="000C00E4">
              <w:rPr>
                <w:rFonts w:ascii="Times New Roman" w:hAnsi="Times New Roman"/>
                <w:color w:val="000000"/>
              </w:rPr>
              <w:t>орын</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иегерлері</w:t>
            </w:r>
            <w:proofErr w:type="spellEnd"/>
          </w:p>
        </w:tc>
        <w:tc>
          <w:tcPr>
            <w:tcW w:w="1843" w:type="dxa"/>
            <w:tcBorders>
              <w:top w:val="nil"/>
              <w:left w:val="nil"/>
              <w:bottom w:val="single" w:sz="4" w:space="0" w:color="auto"/>
              <w:right w:val="single" w:sz="4" w:space="0" w:color="auto"/>
            </w:tcBorders>
            <w:shd w:val="clear" w:color="auto" w:fill="auto"/>
            <w:vAlign w:val="center"/>
            <w:hideMark/>
          </w:tcPr>
          <w:p w14:paraId="2C484BC1"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республикалық</w:t>
            </w:r>
            <w:proofErr w:type="spellEnd"/>
          </w:p>
        </w:tc>
        <w:tc>
          <w:tcPr>
            <w:tcW w:w="1984" w:type="dxa"/>
            <w:tcBorders>
              <w:top w:val="nil"/>
              <w:left w:val="nil"/>
              <w:bottom w:val="single" w:sz="4" w:space="0" w:color="auto"/>
              <w:right w:val="single" w:sz="4" w:space="0" w:color="auto"/>
            </w:tcBorders>
            <w:shd w:val="clear" w:color="auto" w:fill="auto"/>
            <w:noWrap/>
            <w:vAlign w:val="bottom"/>
            <w:hideMark/>
          </w:tcPr>
          <w:p w14:paraId="6C8EE661"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ІІІ </w:t>
            </w:r>
            <w:proofErr w:type="spellStart"/>
            <w:r w:rsidRPr="000C00E4">
              <w:rPr>
                <w:rFonts w:ascii="Times New Roman" w:hAnsi="Times New Roman"/>
                <w:color w:val="000000"/>
              </w:rPr>
              <w:t>орын</w:t>
            </w:r>
            <w:proofErr w:type="spellEnd"/>
          </w:p>
        </w:tc>
      </w:tr>
      <w:tr w:rsidR="000C00E4" w:rsidRPr="000C00E4" w14:paraId="504A3880" w14:textId="77777777" w:rsidTr="000C00E4">
        <w:trPr>
          <w:trHeight w:val="255"/>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5E9AD136"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32</w:t>
            </w:r>
          </w:p>
        </w:tc>
        <w:tc>
          <w:tcPr>
            <w:tcW w:w="2716" w:type="dxa"/>
            <w:tcBorders>
              <w:top w:val="nil"/>
              <w:left w:val="nil"/>
              <w:bottom w:val="single" w:sz="4" w:space="0" w:color="auto"/>
              <w:right w:val="single" w:sz="4" w:space="0" w:color="auto"/>
            </w:tcBorders>
            <w:shd w:val="clear" w:color="auto" w:fill="auto"/>
            <w:noWrap/>
            <w:vAlign w:val="center"/>
            <w:hideMark/>
          </w:tcPr>
          <w:p w14:paraId="7458E160"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Берик Али</w:t>
            </w:r>
          </w:p>
        </w:tc>
        <w:tc>
          <w:tcPr>
            <w:tcW w:w="3260" w:type="dxa"/>
            <w:tcBorders>
              <w:top w:val="nil"/>
              <w:left w:val="nil"/>
              <w:bottom w:val="single" w:sz="4" w:space="0" w:color="auto"/>
              <w:right w:val="single" w:sz="4" w:space="0" w:color="auto"/>
            </w:tcBorders>
            <w:shd w:val="clear" w:color="auto" w:fill="auto"/>
            <w:noWrap/>
            <w:vAlign w:val="bottom"/>
            <w:hideMark/>
          </w:tcPr>
          <w:p w14:paraId="10CB1B23"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w:t>
            </w:r>
            <w:proofErr w:type="spellStart"/>
            <w:r w:rsidRPr="000C00E4">
              <w:rPr>
                <w:rFonts w:ascii="Times New Roman" w:hAnsi="Times New Roman"/>
                <w:color w:val="000000"/>
              </w:rPr>
              <w:t>Ақбота</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интеллектуалдық</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марафонынан</w:t>
            </w:r>
            <w:proofErr w:type="spellEnd"/>
            <w:r w:rsidRPr="000C00E4">
              <w:rPr>
                <w:rFonts w:ascii="Times New Roman" w:hAnsi="Times New Roman"/>
                <w:color w:val="000000"/>
              </w:rPr>
              <w:t xml:space="preserve"> ІІІ </w:t>
            </w:r>
            <w:proofErr w:type="spellStart"/>
            <w:r w:rsidRPr="000C00E4">
              <w:rPr>
                <w:rFonts w:ascii="Times New Roman" w:hAnsi="Times New Roman"/>
                <w:color w:val="000000"/>
              </w:rPr>
              <w:t>орын</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иегерлері</w:t>
            </w:r>
            <w:proofErr w:type="spellEnd"/>
          </w:p>
        </w:tc>
        <w:tc>
          <w:tcPr>
            <w:tcW w:w="1843" w:type="dxa"/>
            <w:tcBorders>
              <w:top w:val="nil"/>
              <w:left w:val="nil"/>
              <w:bottom w:val="single" w:sz="4" w:space="0" w:color="auto"/>
              <w:right w:val="single" w:sz="4" w:space="0" w:color="auto"/>
            </w:tcBorders>
            <w:shd w:val="clear" w:color="auto" w:fill="auto"/>
            <w:vAlign w:val="center"/>
            <w:hideMark/>
          </w:tcPr>
          <w:p w14:paraId="5ADCB98C"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республикалық</w:t>
            </w:r>
            <w:proofErr w:type="spellEnd"/>
          </w:p>
        </w:tc>
        <w:tc>
          <w:tcPr>
            <w:tcW w:w="1984" w:type="dxa"/>
            <w:tcBorders>
              <w:top w:val="nil"/>
              <w:left w:val="nil"/>
              <w:bottom w:val="single" w:sz="4" w:space="0" w:color="auto"/>
              <w:right w:val="single" w:sz="4" w:space="0" w:color="auto"/>
            </w:tcBorders>
            <w:shd w:val="clear" w:color="auto" w:fill="auto"/>
            <w:noWrap/>
            <w:vAlign w:val="bottom"/>
            <w:hideMark/>
          </w:tcPr>
          <w:p w14:paraId="60C713AA"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ІІІ </w:t>
            </w:r>
            <w:proofErr w:type="spellStart"/>
            <w:r w:rsidRPr="000C00E4">
              <w:rPr>
                <w:rFonts w:ascii="Times New Roman" w:hAnsi="Times New Roman"/>
                <w:color w:val="000000"/>
              </w:rPr>
              <w:t>орын</w:t>
            </w:r>
            <w:proofErr w:type="spellEnd"/>
          </w:p>
        </w:tc>
      </w:tr>
      <w:tr w:rsidR="000C00E4" w:rsidRPr="000C00E4" w14:paraId="39E71854" w14:textId="77777777" w:rsidTr="000C00E4">
        <w:trPr>
          <w:trHeight w:val="255"/>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4A6654E0"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33</w:t>
            </w:r>
          </w:p>
        </w:tc>
        <w:tc>
          <w:tcPr>
            <w:tcW w:w="2716" w:type="dxa"/>
            <w:tcBorders>
              <w:top w:val="nil"/>
              <w:left w:val="nil"/>
              <w:bottom w:val="single" w:sz="4" w:space="0" w:color="auto"/>
              <w:right w:val="single" w:sz="4" w:space="0" w:color="auto"/>
            </w:tcBorders>
            <w:shd w:val="clear" w:color="auto" w:fill="auto"/>
            <w:noWrap/>
            <w:vAlign w:val="center"/>
            <w:hideMark/>
          </w:tcPr>
          <w:p w14:paraId="52D2EF10"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Талғатов</w:t>
            </w:r>
            <w:proofErr w:type="spellEnd"/>
            <w:r w:rsidRPr="000C00E4">
              <w:rPr>
                <w:rFonts w:ascii="Times New Roman" w:hAnsi="Times New Roman"/>
                <w:color w:val="000000"/>
              </w:rPr>
              <w:t xml:space="preserve"> Рахман</w:t>
            </w:r>
          </w:p>
        </w:tc>
        <w:tc>
          <w:tcPr>
            <w:tcW w:w="3260" w:type="dxa"/>
            <w:tcBorders>
              <w:top w:val="nil"/>
              <w:left w:val="nil"/>
              <w:bottom w:val="single" w:sz="4" w:space="0" w:color="auto"/>
              <w:right w:val="single" w:sz="4" w:space="0" w:color="auto"/>
            </w:tcBorders>
            <w:shd w:val="clear" w:color="auto" w:fill="auto"/>
            <w:noWrap/>
            <w:vAlign w:val="bottom"/>
            <w:hideMark/>
          </w:tcPr>
          <w:p w14:paraId="012A22EA"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w:t>
            </w:r>
            <w:proofErr w:type="spellStart"/>
            <w:r w:rsidRPr="000C00E4">
              <w:rPr>
                <w:rFonts w:ascii="Times New Roman" w:hAnsi="Times New Roman"/>
                <w:color w:val="000000"/>
              </w:rPr>
              <w:t>Ақбота</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интеллектуалдық</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марафонынан</w:t>
            </w:r>
            <w:proofErr w:type="spellEnd"/>
            <w:r w:rsidRPr="000C00E4">
              <w:rPr>
                <w:rFonts w:ascii="Times New Roman" w:hAnsi="Times New Roman"/>
                <w:color w:val="000000"/>
              </w:rPr>
              <w:t xml:space="preserve"> ІІІ </w:t>
            </w:r>
            <w:proofErr w:type="spellStart"/>
            <w:r w:rsidRPr="000C00E4">
              <w:rPr>
                <w:rFonts w:ascii="Times New Roman" w:hAnsi="Times New Roman"/>
                <w:color w:val="000000"/>
              </w:rPr>
              <w:t>орын</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иегерлері</w:t>
            </w:r>
            <w:proofErr w:type="spellEnd"/>
          </w:p>
        </w:tc>
        <w:tc>
          <w:tcPr>
            <w:tcW w:w="1843" w:type="dxa"/>
            <w:tcBorders>
              <w:top w:val="nil"/>
              <w:left w:val="nil"/>
              <w:bottom w:val="single" w:sz="4" w:space="0" w:color="auto"/>
              <w:right w:val="single" w:sz="4" w:space="0" w:color="auto"/>
            </w:tcBorders>
            <w:shd w:val="clear" w:color="auto" w:fill="auto"/>
            <w:vAlign w:val="center"/>
            <w:hideMark/>
          </w:tcPr>
          <w:p w14:paraId="488A2647"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республикалық</w:t>
            </w:r>
            <w:proofErr w:type="spellEnd"/>
          </w:p>
        </w:tc>
        <w:tc>
          <w:tcPr>
            <w:tcW w:w="1984" w:type="dxa"/>
            <w:tcBorders>
              <w:top w:val="nil"/>
              <w:left w:val="nil"/>
              <w:bottom w:val="single" w:sz="4" w:space="0" w:color="auto"/>
              <w:right w:val="single" w:sz="4" w:space="0" w:color="auto"/>
            </w:tcBorders>
            <w:shd w:val="clear" w:color="auto" w:fill="auto"/>
            <w:noWrap/>
            <w:vAlign w:val="bottom"/>
            <w:hideMark/>
          </w:tcPr>
          <w:p w14:paraId="76EB3F44"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ІІІ </w:t>
            </w:r>
            <w:proofErr w:type="spellStart"/>
            <w:r w:rsidRPr="000C00E4">
              <w:rPr>
                <w:rFonts w:ascii="Times New Roman" w:hAnsi="Times New Roman"/>
                <w:color w:val="000000"/>
              </w:rPr>
              <w:t>орын</w:t>
            </w:r>
            <w:proofErr w:type="spellEnd"/>
          </w:p>
        </w:tc>
      </w:tr>
      <w:tr w:rsidR="000C00E4" w:rsidRPr="000C00E4" w14:paraId="4045E93C" w14:textId="77777777" w:rsidTr="000C00E4">
        <w:trPr>
          <w:trHeight w:val="255"/>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719D1578"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34</w:t>
            </w:r>
          </w:p>
        </w:tc>
        <w:tc>
          <w:tcPr>
            <w:tcW w:w="2716" w:type="dxa"/>
            <w:tcBorders>
              <w:top w:val="nil"/>
              <w:left w:val="nil"/>
              <w:bottom w:val="single" w:sz="4" w:space="0" w:color="auto"/>
              <w:right w:val="single" w:sz="4" w:space="0" w:color="auto"/>
            </w:tcBorders>
            <w:shd w:val="clear" w:color="auto" w:fill="auto"/>
            <w:noWrap/>
            <w:vAlign w:val="center"/>
            <w:hideMark/>
          </w:tcPr>
          <w:p w14:paraId="324D9D52"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Исатаева</w:t>
            </w:r>
            <w:proofErr w:type="spellEnd"/>
            <w:r w:rsidRPr="000C00E4">
              <w:rPr>
                <w:rFonts w:ascii="Times New Roman" w:hAnsi="Times New Roman"/>
                <w:color w:val="000000"/>
              </w:rPr>
              <w:t xml:space="preserve"> Наргиза</w:t>
            </w:r>
          </w:p>
        </w:tc>
        <w:tc>
          <w:tcPr>
            <w:tcW w:w="3260" w:type="dxa"/>
            <w:tcBorders>
              <w:top w:val="nil"/>
              <w:left w:val="nil"/>
              <w:bottom w:val="single" w:sz="4" w:space="0" w:color="auto"/>
              <w:right w:val="single" w:sz="4" w:space="0" w:color="auto"/>
            </w:tcBorders>
            <w:shd w:val="clear" w:color="auto" w:fill="auto"/>
            <w:noWrap/>
            <w:vAlign w:val="bottom"/>
            <w:hideMark/>
          </w:tcPr>
          <w:p w14:paraId="66992F06"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w:t>
            </w:r>
            <w:proofErr w:type="spellStart"/>
            <w:r w:rsidRPr="000C00E4">
              <w:rPr>
                <w:rFonts w:ascii="Times New Roman" w:hAnsi="Times New Roman"/>
                <w:color w:val="000000"/>
              </w:rPr>
              <w:t>Ақбота</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интеллектуалдық</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марафонынан</w:t>
            </w:r>
            <w:proofErr w:type="spellEnd"/>
            <w:r w:rsidRPr="000C00E4">
              <w:rPr>
                <w:rFonts w:ascii="Times New Roman" w:hAnsi="Times New Roman"/>
                <w:color w:val="000000"/>
              </w:rPr>
              <w:t xml:space="preserve"> ІІІ </w:t>
            </w:r>
            <w:proofErr w:type="spellStart"/>
            <w:r w:rsidRPr="000C00E4">
              <w:rPr>
                <w:rFonts w:ascii="Times New Roman" w:hAnsi="Times New Roman"/>
                <w:color w:val="000000"/>
              </w:rPr>
              <w:t>орын</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иегерлері</w:t>
            </w:r>
            <w:proofErr w:type="spellEnd"/>
          </w:p>
        </w:tc>
        <w:tc>
          <w:tcPr>
            <w:tcW w:w="1843" w:type="dxa"/>
            <w:tcBorders>
              <w:top w:val="nil"/>
              <w:left w:val="nil"/>
              <w:bottom w:val="single" w:sz="4" w:space="0" w:color="auto"/>
              <w:right w:val="single" w:sz="4" w:space="0" w:color="auto"/>
            </w:tcBorders>
            <w:shd w:val="clear" w:color="auto" w:fill="auto"/>
            <w:vAlign w:val="center"/>
            <w:hideMark/>
          </w:tcPr>
          <w:p w14:paraId="1DADEA06"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республикалық</w:t>
            </w:r>
            <w:proofErr w:type="spellEnd"/>
          </w:p>
        </w:tc>
        <w:tc>
          <w:tcPr>
            <w:tcW w:w="1984" w:type="dxa"/>
            <w:tcBorders>
              <w:top w:val="nil"/>
              <w:left w:val="nil"/>
              <w:bottom w:val="single" w:sz="4" w:space="0" w:color="auto"/>
              <w:right w:val="single" w:sz="4" w:space="0" w:color="auto"/>
            </w:tcBorders>
            <w:shd w:val="clear" w:color="auto" w:fill="auto"/>
            <w:noWrap/>
            <w:vAlign w:val="bottom"/>
            <w:hideMark/>
          </w:tcPr>
          <w:p w14:paraId="33F7B0C9"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ІІІ </w:t>
            </w:r>
            <w:proofErr w:type="spellStart"/>
            <w:r w:rsidRPr="000C00E4">
              <w:rPr>
                <w:rFonts w:ascii="Times New Roman" w:hAnsi="Times New Roman"/>
                <w:color w:val="000000"/>
              </w:rPr>
              <w:t>орын</w:t>
            </w:r>
            <w:proofErr w:type="spellEnd"/>
          </w:p>
        </w:tc>
      </w:tr>
      <w:tr w:rsidR="000C00E4" w:rsidRPr="000C00E4" w14:paraId="718D5D7E" w14:textId="77777777" w:rsidTr="000C00E4">
        <w:trPr>
          <w:trHeight w:val="255"/>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551170F2"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35</w:t>
            </w:r>
          </w:p>
        </w:tc>
        <w:tc>
          <w:tcPr>
            <w:tcW w:w="2716" w:type="dxa"/>
            <w:tcBorders>
              <w:top w:val="nil"/>
              <w:left w:val="nil"/>
              <w:bottom w:val="single" w:sz="4" w:space="0" w:color="auto"/>
              <w:right w:val="single" w:sz="4" w:space="0" w:color="auto"/>
            </w:tcBorders>
            <w:shd w:val="clear" w:color="auto" w:fill="auto"/>
            <w:noWrap/>
            <w:vAlign w:val="center"/>
            <w:hideMark/>
          </w:tcPr>
          <w:p w14:paraId="1926DF10" w14:textId="77777777" w:rsidR="000C00E4" w:rsidRPr="000C00E4" w:rsidRDefault="000C00E4" w:rsidP="002B1202">
            <w:pPr>
              <w:spacing w:after="0" w:line="240" w:lineRule="auto"/>
              <w:rPr>
                <w:rFonts w:ascii="Times New Roman" w:hAnsi="Times New Roman"/>
              </w:rPr>
            </w:pPr>
            <w:r w:rsidRPr="000C00E4">
              <w:rPr>
                <w:rFonts w:ascii="Times New Roman" w:hAnsi="Times New Roman"/>
              </w:rPr>
              <w:t>Мустафина Диана</w:t>
            </w:r>
          </w:p>
        </w:tc>
        <w:tc>
          <w:tcPr>
            <w:tcW w:w="3260" w:type="dxa"/>
            <w:tcBorders>
              <w:top w:val="nil"/>
              <w:left w:val="nil"/>
              <w:bottom w:val="single" w:sz="4" w:space="0" w:color="auto"/>
              <w:right w:val="single" w:sz="4" w:space="0" w:color="auto"/>
            </w:tcBorders>
            <w:shd w:val="clear" w:color="auto" w:fill="auto"/>
            <w:noWrap/>
            <w:vAlign w:val="bottom"/>
            <w:hideMark/>
          </w:tcPr>
          <w:p w14:paraId="034838EA" w14:textId="77777777" w:rsidR="000C00E4" w:rsidRPr="000C00E4" w:rsidRDefault="000C00E4" w:rsidP="002B1202">
            <w:pPr>
              <w:spacing w:after="0" w:line="240" w:lineRule="auto"/>
              <w:rPr>
                <w:rFonts w:ascii="Times New Roman" w:hAnsi="Times New Roman"/>
              </w:rPr>
            </w:pPr>
            <w:proofErr w:type="spellStart"/>
            <w:r w:rsidRPr="000C00E4">
              <w:rPr>
                <w:rFonts w:ascii="Times New Roman" w:hAnsi="Times New Roman"/>
              </w:rPr>
              <w:t>Халықаралық</w:t>
            </w:r>
            <w:proofErr w:type="spellEnd"/>
            <w:r w:rsidRPr="000C00E4">
              <w:rPr>
                <w:rFonts w:ascii="Times New Roman" w:hAnsi="Times New Roman"/>
              </w:rPr>
              <w:t xml:space="preserve"> БРИЧ БУЛДОГ </w:t>
            </w:r>
            <w:proofErr w:type="spellStart"/>
            <w:r w:rsidRPr="000C00E4">
              <w:rPr>
                <w:rFonts w:ascii="Times New Roman" w:hAnsi="Times New Roman"/>
              </w:rPr>
              <w:t>сайысының</w:t>
            </w:r>
            <w:proofErr w:type="spellEnd"/>
            <w:r w:rsidRPr="000C00E4">
              <w:rPr>
                <w:rFonts w:ascii="Times New Roman" w:hAnsi="Times New Roman"/>
              </w:rPr>
              <w:t xml:space="preserve"> ІІ </w:t>
            </w:r>
            <w:proofErr w:type="spellStart"/>
            <w:r w:rsidRPr="000C00E4">
              <w:rPr>
                <w:rFonts w:ascii="Times New Roman" w:hAnsi="Times New Roman"/>
              </w:rPr>
              <w:t>орын</w:t>
            </w:r>
            <w:proofErr w:type="spellEnd"/>
            <w:r w:rsidRPr="000C00E4">
              <w:rPr>
                <w:rFonts w:ascii="Times New Roman" w:hAnsi="Times New Roman"/>
              </w:rPr>
              <w:t xml:space="preserve"> </w:t>
            </w:r>
            <w:proofErr w:type="spellStart"/>
            <w:r w:rsidRPr="000C00E4">
              <w:rPr>
                <w:rFonts w:ascii="Times New Roman" w:hAnsi="Times New Roman"/>
              </w:rPr>
              <w:t>иегері</w:t>
            </w:r>
            <w:proofErr w:type="spellEnd"/>
          </w:p>
        </w:tc>
        <w:tc>
          <w:tcPr>
            <w:tcW w:w="1843" w:type="dxa"/>
            <w:tcBorders>
              <w:top w:val="nil"/>
              <w:left w:val="nil"/>
              <w:bottom w:val="single" w:sz="4" w:space="0" w:color="auto"/>
              <w:right w:val="single" w:sz="4" w:space="0" w:color="auto"/>
            </w:tcBorders>
            <w:shd w:val="clear" w:color="auto" w:fill="auto"/>
            <w:vAlign w:val="center"/>
            <w:hideMark/>
          </w:tcPr>
          <w:p w14:paraId="04BC2328" w14:textId="77777777" w:rsidR="000C00E4" w:rsidRPr="000C00E4" w:rsidRDefault="000C00E4" w:rsidP="002B1202">
            <w:pPr>
              <w:spacing w:after="0" w:line="240" w:lineRule="auto"/>
              <w:rPr>
                <w:rFonts w:ascii="Times New Roman" w:hAnsi="Times New Roman"/>
              </w:rPr>
            </w:pPr>
            <w:proofErr w:type="spellStart"/>
            <w:r w:rsidRPr="000C00E4">
              <w:rPr>
                <w:rFonts w:ascii="Times New Roman" w:hAnsi="Times New Roman"/>
              </w:rPr>
              <w:t>халықаралық</w:t>
            </w:r>
            <w:proofErr w:type="spellEnd"/>
          </w:p>
        </w:tc>
        <w:tc>
          <w:tcPr>
            <w:tcW w:w="1984" w:type="dxa"/>
            <w:tcBorders>
              <w:top w:val="nil"/>
              <w:left w:val="nil"/>
              <w:bottom w:val="single" w:sz="4" w:space="0" w:color="auto"/>
              <w:right w:val="single" w:sz="4" w:space="0" w:color="auto"/>
            </w:tcBorders>
            <w:shd w:val="clear" w:color="auto" w:fill="auto"/>
            <w:noWrap/>
            <w:vAlign w:val="bottom"/>
            <w:hideMark/>
          </w:tcPr>
          <w:p w14:paraId="409D6736" w14:textId="77777777" w:rsidR="000C00E4" w:rsidRPr="000C00E4" w:rsidRDefault="000C00E4" w:rsidP="002B1202">
            <w:pPr>
              <w:spacing w:after="0" w:line="240" w:lineRule="auto"/>
              <w:rPr>
                <w:rFonts w:ascii="Times New Roman" w:hAnsi="Times New Roman"/>
              </w:rPr>
            </w:pPr>
            <w:r w:rsidRPr="000C00E4">
              <w:rPr>
                <w:rFonts w:ascii="Times New Roman" w:hAnsi="Times New Roman"/>
              </w:rPr>
              <w:t xml:space="preserve">І </w:t>
            </w:r>
            <w:proofErr w:type="spellStart"/>
            <w:r w:rsidRPr="000C00E4">
              <w:rPr>
                <w:rFonts w:ascii="Times New Roman" w:hAnsi="Times New Roman"/>
              </w:rPr>
              <w:t>орын</w:t>
            </w:r>
            <w:proofErr w:type="spellEnd"/>
          </w:p>
        </w:tc>
      </w:tr>
      <w:tr w:rsidR="000C00E4" w:rsidRPr="000C00E4" w14:paraId="5322B0BA" w14:textId="77777777" w:rsidTr="000C00E4">
        <w:trPr>
          <w:trHeight w:val="255"/>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5748A85A"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36</w:t>
            </w:r>
          </w:p>
        </w:tc>
        <w:tc>
          <w:tcPr>
            <w:tcW w:w="2716" w:type="dxa"/>
            <w:tcBorders>
              <w:top w:val="nil"/>
              <w:left w:val="nil"/>
              <w:bottom w:val="single" w:sz="4" w:space="0" w:color="auto"/>
              <w:right w:val="single" w:sz="4" w:space="0" w:color="auto"/>
            </w:tcBorders>
            <w:shd w:val="clear" w:color="auto" w:fill="auto"/>
            <w:noWrap/>
            <w:vAlign w:val="center"/>
            <w:hideMark/>
          </w:tcPr>
          <w:p w14:paraId="196F6F05" w14:textId="77777777" w:rsidR="000C00E4" w:rsidRPr="000C00E4" w:rsidRDefault="000C00E4" w:rsidP="002B1202">
            <w:pPr>
              <w:spacing w:after="0" w:line="240" w:lineRule="auto"/>
              <w:rPr>
                <w:rFonts w:ascii="Times New Roman" w:hAnsi="Times New Roman"/>
              </w:rPr>
            </w:pPr>
            <w:proofErr w:type="spellStart"/>
            <w:r w:rsidRPr="000C00E4">
              <w:rPr>
                <w:rFonts w:ascii="Times New Roman" w:hAnsi="Times New Roman"/>
              </w:rPr>
              <w:t>Тургингалиева</w:t>
            </w:r>
            <w:proofErr w:type="spellEnd"/>
            <w:r w:rsidRPr="000C00E4">
              <w:rPr>
                <w:rFonts w:ascii="Times New Roman" w:hAnsi="Times New Roman"/>
              </w:rPr>
              <w:t xml:space="preserve"> </w:t>
            </w:r>
            <w:proofErr w:type="spellStart"/>
            <w:r w:rsidRPr="000C00E4">
              <w:rPr>
                <w:rFonts w:ascii="Times New Roman" w:hAnsi="Times New Roman"/>
              </w:rPr>
              <w:t>Гулнур</w:t>
            </w:r>
            <w:proofErr w:type="spellEnd"/>
          </w:p>
        </w:tc>
        <w:tc>
          <w:tcPr>
            <w:tcW w:w="3260" w:type="dxa"/>
            <w:tcBorders>
              <w:top w:val="nil"/>
              <w:left w:val="nil"/>
              <w:bottom w:val="single" w:sz="4" w:space="0" w:color="auto"/>
              <w:right w:val="single" w:sz="4" w:space="0" w:color="auto"/>
            </w:tcBorders>
            <w:shd w:val="clear" w:color="auto" w:fill="auto"/>
            <w:noWrap/>
            <w:vAlign w:val="bottom"/>
            <w:hideMark/>
          </w:tcPr>
          <w:p w14:paraId="6302E2FD" w14:textId="77777777" w:rsidR="000C00E4" w:rsidRPr="000C00E4" w:rsidRDefault="000C00E4" w:rsidP="002B1202">
            <w:pPr>
              <w:spacing w:after="0" w:line="240" w:lineRule="auto"/>
              <w:rPr>
                <w:rFonts w:ascii="Times New Roman" w:hAnsi="Times New Roman"/>
              </w:rPr>
            </w:pPr>
            <w:proofErr w:type="spellStart"/>
            <w:r w:rsidRPr="000C00E4">
              <w:rPr>
                <w:rFonts w:ascii="Times New Roman" w:hAnsi="Times New Roman"/>
              </w:rPr>
              <w:t>Халықаралық</w:t>
            </w:r>
            <w:proofErr w:type="spellEnd"/>
            <w:r w:rsidRPr="000C00E4">
              <w:rPr>
                <w:rFonts w:ascii="Times New Roman" w:hAnsi="Times New Roman"/>
              </w:rPr>
              <w:t xml:space="preserve"> БРИЧ БУЛДОГ </w:t>
            </w:r>
            <w:proofErr w:type="spellStart"/>
            <w:r w:rsidRPr="000C00E4">
              <w:rPr>
                <w:rFonts w:ascii="Times New Roman" w:hAnsi="Times New Roman"/>
              </w:rPr>
              <w:t>сайысының</w:t>
            </w:r>
            <w:proofErr w:type="spellEnd"/>
            <w:r w:rsidRPr="000C00E4">
              <w:rPr>
                <w:rFonts w:ascii="Times New Roman" w:hAnsi="Times New Roman"/>
              </w:rPr>
              <w:t xml:space="preserve"> ІІ </w:t>
            </w:r>
            <w:proofErr w:type="spellStart"/>
            <w:r w:rsidRPr="000C00E4">
              <w:rPr>
                <w:rFonts w:ascii="Times New Roman" w:hAnsi="Times New Roman"/>
              </w:rPr>
              <w:t>орын</w:t>
            </w:r>
            <w:proofErr w:type="spellEnd"/>
            <w:r w:rsidRPr="000C00E4">
              <w:rPr>
                <w:rFonts w:ascii="Times New Roman" w:hAnsi="Times New Roman"/>
              </w:rPr>
              <w:t xml:space="preserve"> </w:t>
            </w:r>
            <w:proofErr w:type="spellStart"/>
            <w:r w:rsidRPr="000C00E4">
              <w:rPr>
                <w:rFonts w:ascii="Times New Roman" w:hAnsi="Times New Roman"/>
              </w:rPr>
              <w:t>иегері</w:t>
            </w:r>
            <w:proofErr w:type="spellEnd"/>
          </w:p>
        </w:tc>
        <w:tc>
          <w:tcPr>
            <w:tcW w:w="1843" w:type="dxa"/>
            <w:tcBorders>
              <w:top w:val="nil"/>
              <w:left w:val="nil"/>
              <w:bottom w:val="single" w:sz="4" w:space="0" w:color="auto"/>
              <w:right w:val="single" w:sz="4" w:space="0" w:color="auto"/>
            </w:tcBorders>
            <w:shd w:val="clear" w:color="auto" w:fill="auto"/>
            <w:vAlign w:val="center"/>
            <w:hideMark/>
          </w:tcPr>
          <w:p w14:paraId="00CAEB64" w14:textId="77777777" w:rsidR="000C00E4" w:rsidRPr="000C00E4" w:rsidRDefault="000C00E4" w:rsidP="002B1202">
            <w:pPr>
              <w:spacing w:after="0" w:line="240" w:lineRule="auto"/>
              <w:rPr>
                <w:rFonts w:ascii="Times New Roman" w:hAnsi="Times New Roman"/>
              </w:rPr>
            </w:pPr>
            <w:proofErr w:type="spellStart"/>
            <w:r w:rsidRPr="000C00E4">
              <w:rPr>
                <w:rFonts w:ascii="Times New Roman" w:hAnsi="Times New Roman"/>
              </w:rPr>
              <w:t>халықаралық</w:t>
            </w:r>
            <w:proofErr w:type="spellEnd"/>
          </w:p>
        </w:tc>
        <w:tc>
          <w:tcPr>
            <w:tcW w:w="1984" w:type="dxa"/>
            <w:tcBorders>
              <w:top w:val="nil"/>
              <w:left w:val="nil"/>
              <w:bottom w:val="single" w:sz="4" w:space="0" w:color="auto"/>
              <w:right w:val="single" w:sz="4" w:space="0" w:color="auto"/>
            </w:tcBorders>
            <w:shd w:val="clear" w:color="auto" w:fill="auto"/>
            <w:noWrap/>
            <w:vAlign w:val="bottom"/>
            <w:hideMark/>
          </w:tcPr>
          <w:p w14:paraId="03B508E3" w14:textId="77777777" w:rsidR="000C00E4" w:rsidRPr="000C00E4" w:rsidRDefault="000C00E4" w:rsidP="002B1202">
            <w:pPr>
              <w:spacing w:after="0" w:line="240" w:lineRule="auto"/>
              <w:rPr>
                <w:rFonts w:ascii="Times New Roman" w:hAnsi="Times New Roman"/>
              </w:rPr>
            </w:pPr>
            <w:r w:rsidRPr="000C00E4">
              <w:rPr>
                <w:rFonts w:ascii="Times New Roman" w:hAnsi="Times New Roman"/>
              </w:rPr>
              <w:t xml:space="preserve">І </w:t>
            </w:r>
            <w:proofErr w:type="spellStart"/>
            <w:r w:rsidRPr="000C00E4">
              <w:rPr>
                <w:rFonts w:ascii="Times New Roman" w:hAnsi="Times New Roman"/>
              </w:rPr>
              <w:t>орын</w:t>
            </w:r>
            <w:proofErr w:type="spellEnd"/>
          </w:p>
        </w:tc>
      </w:tr>
      <w:tr w:rsidR="000C00E4" w:rsidRPr="000C00E4" w14:paraId="4CAEE6D7" w14:textId="77777777" w:rsidTr="000C00E4">
        <w:trPr>
          <w:trHeight w:val="255"/>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74E2A0BF"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37</w:t>
            </w:r>
          </w:p>
        </w:tc>
        <w:tc>
          <w:tcPr>
            <w:tcW w:w="2716" w:type="dxa"/>
            <w:tcBorders>
              <w:top w:val="nil"/>
              <w:left w:val="nil"/>
              <w:bottom w:val="single" w:sz="4" w:space="0" w:color="auto"/>
              <w:right w:val="single" w:sz="4" w:space="0" w:color="auto"/>
            </w:tcBorders>
            <w:shd w:val="clear" w:color="auto" w:fill="auto"/>
            <w:noWrap/>
            <w:vAlign w:val="bottom"/>
            <w:hideMark/>
          </w:tcPr>
          <w:p w14:paraId="353DC3C9" w14:textId="77777777" w:rsidR="000C00E4" w:rsidRPr="000C00E4" w:rsidRDefault="000C00E4" w:rsidP="002B1202">
            <w:pPr>
              <w:spacing w:after="0" w:line="240" w:lineRule="auto"/>
              <w:rPr>
                <w:rFonts w:ascii="Times New Roman" w:hAnsi="Times New Roman"/>
              </w:rPr>
            </w:pPr>
            <w:proofErr w:type="spellStart"/>
            <w:r w:rsidRPr="000C00E4">
              <w:rPr>
                <w:rFonts w:ascii="Times New Roman" w:hAnsi="Times New Roman"/>
              </w:rPr>
              <w:t>Матыбаева</w:t>
            </w:r>
            <w:proofErr w:type="spellEnd"/>
            <w:r w:rsidRPr="000C00E4">
              <w:rPr>
                <w:rFonts w:ascii="Times New Roman" w:hAnsi="Times New Roman"/>
              </w:rPr>
              <w:t xml:space="preserve"> Салтанат </w:t>
            </w:r>
          </w:p>
        </w:tc>
        <w:tc>
          <w:tcPr>
            <w:tcW w:w="3260" w:type="dxa"/>
            <w:tcBorders>
              <w:top w:val="nil"/>
              <w:left w:val="nil"/>
              <w:bottom w:val="single" w:sz="4" w:space="0" w:color="auto"/>
              <w:right w:val="single" w:sz="4" w:space="0" w:color="auto"/>
            </w:tcBorders>
            <w:shd w:val="clear" w:color="auto" w:fill="auto"/>
            <w:noWrap/>
            <w:vAlign w:val="bottom"/>
            <w:hideMark/>
          </w:tcPr>
          <w:p w14:paraId="1D8CCE5D" w14:textId="77777777" w:rsidR="000C00E4" w:rsidRPr="000C00E4" w:rsidRDefault="000C00E4" w:rsidP="002B1202">
            <w:pPr>
              <w:spacing w:after="0" w:line="240" w:lineRule="auto"/>
              <w:rPr>
                <w:rFonts w:ascii="Times New Roman" w:hAnsi="Times New Roman"/>
              </w:rPr>
            </w:pPr>
            <w:proofErr w:type="spellStart"/>
            <w:r w:rsidRPr="000C00E4">
              <w:rPr>
                <w:rFonts w:ascii="Times New Roman" w:hAnsi="Times New Roman"/>
              </w:rPr>
              <w:t>Халықаралық</w:t>
            </w:r>
            <w:proofErr w:type="spellEnd"/>
            <w:r w:rsidRPr="000C00E4">
              <w:rPr>
                <w:rFonts w:ascii="Times New Roman" w:hAnsi="Times New Roman"/>
              </w:rPr>
              <w:t xml:space="preserve"> БРИЧ БУЛДОГ </w:t>
            </w:r>
            <w:proofErr w:type="spellStart"/>
            <w:r w:rsidRPr="000C00E4">
              <w:rPr>
                <w:rFonts w:ascii="Times New Roman" w:hAnsi="Times New Roman"/>
              </w:rPr>
              <w:t>сайысының</w:t>
            </w:r>
            <w:proofErr w:type="spellEnd"/>
            <w:r w:rsidRPr="000C00E4">
              <w:rPr>
                <w:rFonts w:ascii="Times New Roman" w:hAnsi="Times New Roman"/>
              </w:rPr>
              <w:t xml:space="preserve"> ІІ </w:t>
            </w:r>
            <w:proofErr w:type="spellStart"/>
            <w:r w:rsidRPr="000C00E4">
              <w:rPr>
                <w:rFonts w:ascii="Times New Roman" w:hAnsi="Times New Roman"/>
              </w:rPr>
              <w:t>орын</w:t>
            </w:r>
            <w:proofErr w:type="spellEnd"/>
            <w:r w:rsidRPr="000C00E4">
              <w:rPr>
                <w:rFonts w:ascii="Times New Roman" w:hAnsi="Times New Roman"/>
              </w:rPr>
              <w:t xml:space="preserve"> </w:t>
            </w:r>
            <w:proofErr w:type="spellStart"/>
            <w:r w:rsidRPr="000C00E4">
              <w:rPr>
                <w:rFonts w:ascii="Times New Roman" w:hAnsi="Times New Roman"/>
              </w:rPr>
              <w:t>иегері</w:t>
            </w:r>
            <w:proofErr w:type="spellEnd"/>
          </w:p>
        </w:tc>
        <w:tc>
          <w:tcPr>
            <w:tcW w:w="1843" w:type="dxa"/>
            <w:tcBorders>
              <w:top w:val="nil"/>
              <w:left w:val="nil"/>
              <w:bottom w:val="single" w:sz="4" w:space="0" w:color="auto"/>
              <w:right w:val="single" w:sz="4" w:space="0" w:color="auto"/>
            </w:tcBorders>
            <w:shd w:val="clear" w:color="auto" w:fill="auto"/>
            <w:vAlign w:val="center"/>
            <w:hideMark/>
          </w:tcPr>
          <w:p w14:paraId="3DD57F2E" w14:textId="77777777" w:rsidR="000C00E4" w:rsidRPr="000C00E4" w:rsidRDefault="000C00E4" w:rsidP="002B1202">
            <w:pPr>
              <w:spacing w:after="0" w:line="240" w:lineRule="auto"/>
              <w:rPr>
                <w:rFonts w:ascii="Times New Roman" w:hAnsi="Times New Roman"/>
              </w:rPr>
            </w:pPr>
            <w:proofErr w:type="spellStart"/>
            <w:r w:rsidRPr="000C00E4">
              <w:rPr>
                <w:rFonts w:ascii="Times New Roman" w:hAnsi="Times New Roman"/>
              </w:rPr>
              <w:t>халықаралық</w:t>
            </w:r>
            <w:proofErr w:type="spellEnd"/>
          </w:p>
        </w:tc>
        <w:tc>
          <w:tcPr>
            <w:tcW w:w="1984" w:type="dxa"/>
            <w:tcBorders>
              <w:top w:val="nil"/>
              <w:left w:val="nil"/>
              <w:bottom w:val="single" w:sz="4" w:space="0" w:color="auto"/>
              <w:right w:val="single" w:sz="4" w:space="0" w:color="auto"/>
            </w:tcBorders>
            <w:shd w:val="clear" w:color="auto" w:fill="auto"/>
            <w:noWrap/>
            <w:vAlign w:val="bottom"/>
            <w:hideMark/>
          </w:tcPr>
          <w:p w14:paraId="427CE6CC" w14:textId="77777777" w:rsidR="000C00E4" w:rsidRPr="000C00E4" w:rsidRDefault="000C00E4" w:rsidP="002B1202">
            <w:pPr>
              <w:spacing w:after="0" w:line="240" w:lineRule="auto"/>
              <w:rPr>
                <w:rFonts w:ascii="Times New Roman" w:hAnsi="Times New Roman"/>
              </w:rPr>
            </w:pPr>
            <w:r w:rsidRPr="000C00E4">
              <w:rPr>
                <w:rFonts w:ascii="Times New Roman" w:hAnsi="Times New Roman"/>
              </w:rPr>
              <w:t xml:space="preserve">І </w:t>
            </w:r>
            <w:proofErr w:type="spellStart"/>
            <w:r w:rsidRPr="000C00E4">
              <w:rPr>
                <w:rFonts w:ascii="Times New Roman" w:hAnsi="Times New Roman"/>
              </w:rPr>
              <w:t>орын</w:t>
            </w:r>
            <w:proofErr w:type="spellEnd"/>
          </w:p>
        </w:tc>
      </w:tr>
      <w:tr w:rsidR="000C00E4" w:rsidRPr="000C00E4" w14:paraId="402B19FF" w14:textId="77777777" w:rsidTr="000C00E4">
        <w:trPr>
          <w:trHeight w:val="255"/>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6CDAB1ED"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38</w:t>
            </w:r>
          </w:p>
        </w:tc>
        <w:tc>
          <w:tcPr>
            <w:tcW w:w="2716" w:type="dxa"/>
            <w:tcBorders>
              <w:top w:val="nil"/>
              <w:left w:val="nil"/>
              <w:bottom w:val="single" w:sz="4" w:space="0" w:color="auto"/>
              <w:right w:val="single" w:sz="4" w:space="0" w:color="auto"/>
            </w:tcBorders>
            <w:shd w:val="clear" w:color="auto" w:fill="auto"/>
            <w:noWrap/>
            <w:vAlign w:val="bottom"/>
            <w:hideMark/>
          </w:tcPr>
          <w:p w14:paraId="1CE8B98D" w14:textId="77777777" w:rsidR="000C00E4" w:rsidRPr="000C00E4" w:rsidRDefault="000C00E4" w:rsidP="002B1202">
            <w:pPr>
              <w:spacing w:after="0" w:line="240" w:lineRule="auto"/>
              <w:rPr>
                <w:rFonts w:ascii="Times New Roman" w:hAnsi="Times New Roman"/>
              </w:rPr>
            </w:pPr>
            <w:proofErr w:type="spellStart"/>
            <w:r w:rsidRPr="000C00E4">
              <w:rPr>
                <w:rFonts w:ascii="Times New Roman" w:hAnsi="Times New Roman"/>
              </w:rPr>
              <w:t>Эстонқызы</w:t>
            </w:r>
            <w:proofErr w:type="spellEnd"/>
            <w:r w:rsidRPr="000C00E4">
              <w:rPr>
                <w:rFonts w:ascii="Times New Roman" w:hAnsi="Times New Roman"/>
              </w:rPr>
              <w:t xml:space="preserve"> Эмилия</w:t>
            </w:r>
          </w:p>
        </w:tc>
        <w:tc>
          <w:tcPr>
            <w:tcW w:w="3260" w:type="dxa"/>
            <w:tcBorders>
              <w:top w:val="nil"/>
              <w:left w:val="nil"/>
              <w:bottom w:val="single" w:sz="4" w:space="0" w:color="auto"/>
              <w:right w:val="single" w:sz="4" w:space="0" w:color="auto"/>
            </w:tcBorders>
            <w:shd w:val="clear" w:color="auto" w:fill="auto"/>
            <w:noWrap/>
            <w:vAlign w:val="bottom"/>
            <w:hideMark/>
          </w:tcPr>
          <w:p w14:paraId="272311CB" w14:textId="77777777" w:rsidR="000C00E4" w:rsidRPr="000C00E4" w:rsidRDefault="000C00E4" w:rsidP="002B1202">
            <w:pPr>
              <w:spacing w:after="0" w:line="240" w:lineRule="auto"/>
              <w:rPr>
                <w:rFonts w:ascii="Times New Roman" w:hAnsi="Times New Roman"/>
              </w:rPr>
            </w:pPr>
            <w:r w:rsidRPr="000C00E4">
              <w:rPr>
                <w:rFonts w:ascii="Times New Roman" w:hAnsi="Times New Roman"/>
              </w:rPr>
              <w:t>«</w:t>
            </w:r>
            <w:proofErr w:type="spellStart"/>
            <w:r w:rsidRPr="000C00E4">
              <w:rPr>
                <w:rFonts w:ascii="Times New Roman" w:hAnsi="Times New Roman"/>
              </w:rPr>
              <w:t>Ақбота</w:t>
            </w:r>
            <w:proofErr w:type="spellEnd"/>
            <w:r w:rsidRPr="000C00E4">
              <w:rPr>
                <w:rFonts w:ascii="Times New Roman" w:hAnsi="Times New Roman"/>
              </w:rPr>
              <w:t xml:space="preserve">» </w:t>
            </w:r>
            <w:proofErr w:type="spellStart"/>
            <w:r w:rsidRPr="000C00E4">
              <w:rPr>
                <w:rFonts w:ascii="Times New Roman" w:hAnsi="Times New Roman"/>
              </w:rPr>
              <w:t>интеллектуалдық</w:t>
            </w:r>
            <w:proofErr w:type="spellEnd"/>
            <w:r w:rsidRPr="000C00E4">
              <w:rPr>
                <w:rFonts w:ascii="Times New Roman" w:hAnsi="Times New Roman"/>
              </w:rPr>
              <w:t xml:space="preserve"> </w:t>
            </w:r>
            <w:proofErr w:type="spellStart"/>
            <w:r w:rsidRPr="000C00E4">
              <w:rPr>
                <w:rFonts w:ascii="Times New Roman" w:hAnsi="Times New Roman"/>
              </w:rPr>
              <w:t>марафонынан</w:t>
            </w:r>
            <w:proofErr w:type="spellEnd"/>
            <w:r w:rsidRPr="000C00E4">
              <w:rPr>
                <w:rFonts w:ascii="Times New Roman" w:hAnsi="Times New Roman"/>
              </w:rPr>
              <w:t xml:space="preserve"> ІІІ </w:t>
            </w:r>
            <w:proofErr w:type="spellStart"/>
            <w:r w:rsidRPr="000C00E4">
              <w:rPr>
                <w:rFonts w:ascii="Times New Roman" w:hAnsi="Times New Roman"/>
              </w:rPr>
              <w:t>орын</w:t>
            </w:r>
            <w:proofErr w:type="spellEnd"/>
            <w:r w:rsidRPr="000C00E4">
              <w:rPr>
                <w:rFonts w:ascii="Times New Roman" w:hAnsi="Times New Roman"/>
              </w:rPr>
              <w:t xml:space="preserve"> </w:t>
            </w:r>
            <w:proofErr w:type="spellStart"/>
            <w:r w:rsidRPr="000C00E4">
              <w:rPr>
                <w:rFonts w:ascii="Times New Roman" w:hAnsi="Times New Roman"/>
              </w:rPr>
              <w:t>иегерлері</w:t>
            </w:r>
            <w:proofErr w:type="spellEnd"/>
          </w:p>
        </w:tc>
        <w:tc>
          <w:tcPr>
            <w:tcW w:w="1843" w:type="dxa"/>
            <w:tcBorders>
              <w:top w:val="nil"/>
              <w:left w:val="nil"/>
              <w:bottom w:val="single" w:sz="4" w:space="0" w:color="auto"/>
              <w:right w:val="single" w:sz="4" w:space="0" w:color="auto"/>
            </w:tcBorders>
            <w:shd w:val="clear" w:color="auto" w:fill="auto"/>
            <w:vAlign w:val="center"/>
            <w:hideMark/>
          </w:tcPr>
          <w:p w14:paraId="076E5BBC" w14:textId="77777777" w:rsidR="000C00E4" w:rsidRPr="000C00E4" w:rsidRDefault="000C00E4" w:rsidP="002B1202">
            <w:pPr>
              <w:spacing w:after="0" w:line="240" w:lineRule="auto"/>
              <w:rPr>
                <w:rFonts w:ascii="Times New Roman" w:hAnsi="Times New Roman"/>
              </w:rPr>
            </w:pPr>
            <w:proofErr w:type="spellStart"/>
            <w:r w:rsidRPr="000C00E4">
              <w:rPr>
                <w:rFonts w:ascii="Times New Roman" w:hAnsi="Times New Roman"/>
              </w:rPr>
              <w:t>республикалық</w:t>
            </w:r>
            <w:proofErr w:type="spellEnd"/>
          </w:p>
        </w:tc>
        <w:tc>
          <w:tcPr>
            <w:tcW w:w="1984" w:type="dxa"/>
            <w:tcBorders>
              <w:top w:val="nil"/>
              <w:left w:val="nil"/>
              <w:bottom w:val="single" w:sz="4" w:space="0" w:color="auto"/>
              <w:right w:val="single" w:sz="4" w:space="0" w:color="auto"/>
            </w:tcBorders>
            <w:shd w:val="clear" w:color="auto" w:fill="auto"/>
            <w:noWrap/>
            <w:vAlign w:val="bottom"/>
            <w:hideMark/>
          </w:tcPr>
          <w:p w14:paraId="2FC1FD9C" w14:textId="77777777" w:rsidR="000C00E4" w:rsidRPr="000C00E4" w:rsidRDefault="000C00E4" w:rsidP="002B1202">
            <w:pPr>
              <w:spacing w:after="0" w:line="240" w:lineRule="auto"/>
              <w:rPr>
                <w:rFonts w:ascii="Times New Roman" w:hAnsi="Times New Roman"/>
              </w:rPr>
            </w:pPr>
            <w:r w:rsidRPr="000C00E4">
              <w:rPr>
                <w:rFonts w:ascii="Times New Roman" w:hAnsi="Times New Roman"/>
              </w:rPr>
              <w:t xml:space="preserve">ІІІ </w:t>
            </w:r>
            <w:proofErr w:type="spellStart"/>
            <w:r w:rsidRPr="000C00E4">
              <w:rPr>
                <w:rFonts w:ascii="Times New Roman" w:hAnsi="Times New Roman"/>
              </w:rPr>
              <w:t>орын</w:t>
            </w:r>
            <w:proofErr w:type="spellEnd"/>
          </w:p>
        </w:tc>
      </w:tr>
      <w:tr w:rsidR="00B150F6" w:rsidRPr="000C00E4" w14:paraId="44A79C6C" w14:textId="77777777" w:rsidTr="00632BB9">
        <w:trPr>
          <w:trHeight w:val="255"/>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50911AAF" w14:textId="77777777" w:rsidR="00B150F6" w:rsidRPr="000C00E4" w:rsidRDefault="00B150F6" w:rsidP="002B1202">
            <w:pPr>
              <w:spacing w:after="0" w:line="240" w:lineRule="auto"/>
              <w:jc w:val="right"/>
              <w:rPr>
                <w:rFonts w:ascii="Times New Roman" w:hAnsi="Times New Roman"/>
                <w:color w:val="000000"/>
              </w:rPr>
            </w:pPr>
            <w:r w:rsidRPr="000C00E4">
              <w:rPr>
                <w:rFonts w:ascii="Times New Roman" w:hAnsi="Times New Roman"/>
                <w:color w:val="000000"/>
              </w:rPr>
              <w:t>39</w:t>
            </w:r>
          </w:p>
        </w:tc>
        <w:tc>
          <w:tcPr>
            <w:tcW w:w="2716" w:type="dxa"/>
            <w:tcBorders>
              <w:top w:val="nil"/>
              <w:left w:val="nil"/>
              <w:bottom w:val="single" w:sz="4" w:space="0" w:color="auto"/>
              <w:right w:val="single" w:sz="4" w:space="0" w:color="auto"/>
            </w:tcBorders>
            <w:shd w:val="clear" w:color="auto" w:fill="auto"/>
            <w:noWrap/>
            <w:vAlign w:val="center"/>
            <w:hideMark/>
          </w:tcPr>
          <w:p w14:paraId="69B99D9D" w14:textId="77777777" w:rsidR="00B150F6" w:rsidRPr="000C00E4" w:rsidRDefault="00B150F6" w:rsidP="003E02E8">
            <w:pPr>
              <w:spacing w:after="0" w:line="240" w:lineRule="auto"/>
              <w:rPr>
                <w:rFonts w:ascii="Times New Roman" w:hAnsi="Times New Roman"/>
                <w:color w:val="000000"/>
              </w:rPr>
            </w:pPr>
            <w:r w:rsidRPr="000C00E4">
              <w:rPr>
                <w:rFonts w:ascii="Times New Roman" w:hAnsi="Times New Roman"/>
                <w:color w:val="000000"/>
              </w:rPr>
              <w:t xml:space="preserve">Сапар </w:t>
            </w:r>
            <w:proofErr w:type="spellStart"/>
            <w:r w:rsidRPr="000C00E4">
              <w:rPr>
                <w:rFonts w:ascii="Times New Roman" w:hAnsi="Times New Roman"/>
                <w:color w:val="000000"/>
              </w:rPr>
              <w:t>Ранида</w:t>
            </w:r>
            <w:proofErr w:type="spellEnd"/>
            <w:r w:rsidRPr="000C00E4">
              <w:rPr>
                <w:rFonts w:ascii="Times New Roman" w:hAnsi="Times New Roman"/>
                <w:color w:val="000000"/>
              </w:rPr>
              <w:t xml:space="preserve"> </w:t>
            </w:r>
          </w:p>
        </w:tc>
        <w:tc>
          <w:tcPr>
            <w:tcW w:w="3260" w:type="dxa"/>
            <w:tcBorders>
              <w:top w:val="nil"/>
              <w:left w:val="nil"/>
              <w:bottom w:val="single" w:sz="4" w:space="0" w:color="auto"/>
              <w:right w:val="single" w:sz="4" w:space="0" w:color="auto"/>
            </w:tcBorders>
            <w:shd w:val="clear" w:color="auto" w:fill="auto"/>
            <w:noWrap/>
            <w:vAlign w:val="bottom"/>
            <w:hideMark/>
          </w:tcPr>
          <w:p w14:paraId="10E07B69" w14:textId="77777777" w:rsidR="00B150F6" w:rsidRPr="000C00E4" w:rsidRDefault="00B150F6" w:rsidP="002B1202">
            <w:pPr>
              <w:spacing w:after="0" w:line="240" w:lineRule="auto"/>
              <w:rPr>
                <w:rFonts w:ascii="Times New Roman" w:hAnsi="Times New Roman"/>
              </w:rPr>
            </w:pPr>
            <w:r w:rsidRPr="000C00E4">
              <w:rPr>
                <w:rFonts w:ascii="Times New Roman" w:hAnsi="Times New Roman"/>
              </w:rPr>
              <w:t xml:space="preserve">"Пони </w:t>
            </w:r>
            <w:proofErr w:type="spellStart"/>
            <w:r w:rsidRPr="000C00E4">
              <w:rPr>
                <w:rFonts w:ascii="Times New Roman" w:hAnsi="Times New Roman"/>
              </w:rPr>
              <w:t>пифагорда</w:t>
            </w:r>
            <w:proofErr w:type="spellEnd"/>
            <w:r w:rsidRPr="000C00E4">
              <w:rPr>
                <w:rFonts w:ascii="Times New Roman" w:hAnsi="Times New Roman"/>
              </w:rPr>
              <w:t xml:space="preserve"> </w:t>
            </w:r>
            <w:proofErr w:type="spellStart"/>
            <w:r w:rsidRPr="000C00E4">
              <w:rPr>
                <w:rFonts w:ascii="Times New Roman" w:hAnsi="Times New Roman"/>
              </w:rPr>
              <w:t>қонақта</w:t>
            </w:r>
            <w:proofErr w:type="spellEnd"/>
            <w:r w:rsidRPr="000C00E4">
              <w:rPr>
                <w:rFonts w:ascii="Times New Roman" w:hAnsi="Times New Roman"/>
              </w:rPr>
              <w:t>"</w:t>
            </w:r>
          </w:p>
        </w:tc>
        <w:tc>
          <w:tcPr>
            <w:tcW w:w="1843" w:type="dxa"/>
            <w:tcBorders>
              <w:top w:val="nil"/>
              <w:left w:val="nil"/>
              <w:bottom w:val="single" w:sz="4" w:space="0" w:color="auto"/>
              <w:right w:val="single" w:sz="4" w:space="0" w:color="auto"/>
            </w:tcBorders>
            <w:shd w:val="clear" w:color="auto" w:fill="auto"/>
            <w:vAlign w:val="center"/>
            <w:hideMark/>
          </w:tcPr>
          <w:p w14:paraId="0EEB29CA" w14:textId="77777777" w:rsidR="00B150F6" w:rsidRPr="000C00E4" w:rsidRDefault="00B150F6" w:rsidP="002B1202">
            <w:pPr>
              <w:spacing w:after="0" w:line="240" w:lineRule="auto"/>
              <w:rPr>
                <w:rFonts w:ascii="Times New Roman" w:hAnsi="Times New Roman"/>
              </w:rPr>
            </w:pPr>
            <w:proofErr w:type="spellStart"/>
            <w:r w:rsidRPr="000C00E4">
              <w:rPr>
                <w:rFonts w:ascii="Times New Roman" w:hAnsi="Times New Roman"/>
              </w:rPr>
              <w:t>халықаралық</w:t>
            </w:r>
            <w:proofErr w:type="spellEnd"/>
          </w:p>
        </w:tc>
        <w:tc>
          <w:tcPr>
            <w:tcW w:w="1984" w:type="dxa"/>
            <w:tcBorders>
              <w:top w:val="nil"/>
              <w:left w:val="nil"/>
              <w:bottom w:val="single" w:sz="4" w:space="0" w:color="auto"/>
              <w:right w:val="single" w:sz="4" w:space="0" w:color="auto"/>
            </w:tcBorders>
            <w:shd w:val="clear" w:color="auto" w:fill="auto"/>
            <w:noWrap/>
            <w:vAlign w:val="bottom"/>
            <w:hideMark/>
          </w:tcPr>
          <w:p w14:paraId="6EAED829" w14:textId="77777777" w:rsidR="00B150F6" w:rsidRPr="000C00E4" w:rsidRDefault="00B150F6" w:rsidP="002B1202">
            <w:pPr>
              <w:spacing w:after="0" w:line="240" w:lineRule="auto"/>
              <w:rPr>
                <w:rFonts w:ascii="Times New Roman" w:hAnsi="Times New Roman"/>
              </w:rPr>
            </w:pPr>
            <w:r w:rsidRPr="000C00E4">
              <w:rPr>
                <w:rFonts w:ascii="Times New Roman" w:hAnsi="Times New Roman"/>
              </w:rPr>
              <w:t>сертификат</w:t>
            </w:r>
          </w:p>
        </w:tc>
      </w:tr>
      <w:tr w:rsidR="00B150F6" w:rsidRPr="000C00E4" w14:paraId="5D7D1497" w14:textId="77777777" w:rsidTr="00632BB9">
        <w:trPr>
          <w:trHeight w:val="255"/>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6D28BB11" w14:textId="77777777" w:rsidR="00B150F6" w:rsidRPr="000C00E4" w:rsidRDefault="00B150F6" w:rsidP="002B1202">
            <w:pPr>
              <w:spacing w:after="0" w:line="240" w:lineRule="auto"/>
              <w:jc w:val="right"/>
              <w:rPr>
                <w:rFonts w:ascii="Times New Roman" w:hAnsi="Times New Roman"/>
                <w:color w:val="000000"/>
              </w:rPr>
            </w:pPr>
            <w:r w:rsidRPr="000C00E4">
              <w:rPr>
                <w:rFonts w:ascii="Times New Roman" w:hAnsi="Times New Roman"/>
                <w:color w:val="000000"/>
              </w:rPr>
              <w:t>40</w:t>
            </w:r>
          </w:p>
        </w:tc>
        <w:tc>
          <w:tcPr>
            <w:tcW w:w="2716" w:type="dxa"/>
            <w:tcBorders>
              <w:top w:val="nil"/>
              <w:left w:val="nil"/>
              <w:bottom w:val="single" w:sz="4" w:space="0" w:color="auto"/>
              <w:right w:val="single" w:sz="4" w:space="0" w:color="auto"/>
            </w:tcBorders>
            <w:shd w:val="clear" w:color="auto" w:fill="auto"/>
            <w:noWrap/>
            <w:vAlign w:val="center"/>
            <w:hideMark/>
          </w:tcPr>
          <w:p w14:paraId="4E9D613A" w14:textId="77777777" w:rsidR="00B150F6" w:rsidRPr="000C00E4" w:rsidRDefault="00B150F6" w:rsidP="003E02E8">
            <w:pPr>
              <w:spacing w:after="0" w:line="240" w:lineRule="auto"/>
              <w:rPr>
                <w:rFonts w:ascii="Times New Roman" w:hAnsi="Times New Roman"/>
                <w:color w:val="000000"/>
              </w:rPr>
            </w:pPr>
            <w:proofErr w:type="spellStart"/>
            <w:r w:rsidRPr="000C00E4">
              <w:rPr>
                <w:rFonts w:ascii="Times New Roman" w:hAnsi="Times New Roman"/>
                <w:color w:val="000000"/>
              </w:rPr>
              <w:t>Сейтжан</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Сабыр</w:t>
            </w:r>
            <w:proofErr w:type="spellEnd"/>
          </w:p>
        </w:tc>
        <w:tc>
          <w:tcPr>
            <w:tcW w:w="3260" w:type="dxa"/>
            <w:tcBorders>
              <w:top w:val="nil"/>
              <w:left w:val="nil"/>
              <w:bottom w:val="single" w:sz="4" w:space="0" w:color="auto"/>
              <w:right w:val="single" w:sz="4" w:space="0" w:color="auto"/>
            </w:tcBorders>
            <w:shd w:val="clear" w:color="auto" w:fill="auto"/>
            <w:noWrap/>
            <w:vAlign w:val="bottom"/>
            <w:hideMark/>
          </w:tcPr>
          <w:p w14:paraId="06A7D733" w14:textId="77777777" w:rsidR="00B150F6" w:rsidRPr="000C00E4" w:rsidRDefault="00B150F6" w:rsidP="002B1202">
            <w:pPr>
              <w:spacing w:after="0" w:line="240" w:lineRule="auto"/>
              <w:rPr>
                <w:rFonts w:ascii="Times New Roman" w:hAnsi="Times New Roman"/>
              </w:rPr>
            </w:pPr>
            <w:r w:rsidRPr="000C00E4">
              <w:rPr>
                <w:rFonts w:ascii="Times New Roman" w:hAnsi="Times New Roman"/>
              </w:rPr>
              <w:t xml:space="preserve">"Пони </w:t>
            </w:r>
            <w:proofErr w:type="spellStart"/>
            <w:r w:rsidRPr="000C00E4">
              <w:rPr>
                <w:rFonts w:ascii="Times New Roman" w:hAnsi="Times New Roman"/>
              </w:rPr>
              <w:t>пифагорда</w:t>
            </w:r>
            <w:proofErr w:type="spellEnd"/>
            <w:r w:rsidRPr="000C00E4">
              <w:rPr>
                <w:rFonts w:ascii="Times New Roman" w:hAnsi="Times New Roman"/>
              </w:rPr>
              <w:t xml:space="preserve"> </w:t>
            </w:r>
            <w:proofErr w:type="spellStart"/>
            <w:r w:rsidRPr="000C00E4">
              <w:rPr>
                <w:rFonts w:ascii="Times New Roman" w:hAnsi="Times New Roman"/>
              </w:rPr>
              <w:t>қонақта</w:t>
            </w:r>
            <w:proofErr w:type="spellEnd"/>
            <w:r w:rsidRPr="000C00E4">
              <w:rPr>
                <w:rFonts w:ascii="Times New Roman" w:hAnsi="Times New Roman"/>
              </w:rPr>
              <w:t>"</w:t>
            </w:r>
          </w:p>
        </w:tc>
        <w:tc>
          <w:tcPr>
            <w:tcW w:w="1843" w:type="dxa"/>
            <w:tcBorders>
              <w:top w:val="nil"/>
              <w:left w:val="nil"/>
              <w:bottom w:val="single" w:sz="4" w:space="0" w:color="auto"/>
              <w:right w:val="single" w:sz="4" w:space="0" w:color="auto"/>
            </w:tcBorders>
            <w:shd w:val="clear" w:color="auto" w:fill="auto"/>
            <w:vAlign w:val="center"/>
            <w:hideMark/>
          </w:tcPr>
          <w:p w14:paraId="6FF76CEE" w14:textId="77777777" w:rsidR="00B150F6" w:rsidRPr="000C00E4" w:rsidRDefault="00B150F6" w:rsidP="002B1202">
            <w:pPr>
              <w:spacing w:after="0" w:line="240" w:lineRule="auto"/>
              <w:rPr>
                <w:rFonts w:ascii="Times New Roman" w:hAnsi="Times New Roman"/>
              </w:rPr>
            </w:pPr>
            <w:proofErr w:type="spellStart"/>
            <w:r w:rsidRPr="000C00E4">
              <w:rPr>
                <w:rFonts w:ascii="Times New Roman" w:hAnsi="Times New Roman"/>
              </w:rPr>
              <w:t>халықаралық</w:t>
            </w:r>
            <w:proofErr w:type="spellEnd"/>
          </w:p>
        </w:tc>
        <w:tc>
          <w:tcPr>
            <w:tcW w:w="1984" w:type="dxa"/>
            <w:tcBorders>
              <w:top w:val="nil"/>
              <w:left w:val="nil"/>
              <w:bottom w:val="single" w:sz="4" w:space="0" w:color="auto"/>
              <w:right w:val="single" w:sz="4" w:space="0" w:color="auto"/>
            </w:tcBorders>
            <w:shd w:val="clear" w:color="auto" w:fill="auto"/>
            <w:noWrap/>
            <w:vAlign w:val="bottom"/>
            <w:hideMark/>
          </w:tcPr>
          <w:p w14:paraId="021AE984" w14:textId="77777777" w:rsidR="00B150F6" w:rsidRPr="000C00E4" w:rsidRDefault="00B150F6" w:rsidP="002B1202">
            <w:pPr>
              <w:spacing w:after="0" w:line="240" w:lineRule="auto"/>
              <w:rPr>
                <w:rFonts w:ascii="Times New Roman" w:hAnsi="Times New Roman"/>
              </w:rPr>
            </w:pPr>
            <w:r w:rsidRPr="000C00E4">
              <w:rPr>
                <w:rFonts w:ascii="Times New Roman" w:hAnsi="Times New Roman"/>
              </w:rPr>
              <w:t>сертификат</w:t>
            </w:r>
          </w:p>
        </w:tc>
      </w:tr>
      <w:tr w:rsidR="00B150F6" w:rsidRPr="000C00E4" w14:paraId="749E40DD" w14:textId="77777777" w:rsidTr="00632BB9">
        <w:trPr>
          <w:trHeight w:val="255"/>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228BC212" w14:textId="77777777" w:rsidR="00B150F6" w:rsidRPr="000C00E4" w:rsidRDefault="00B150F6" w:rsidP="002B1202">
            <w:pPr>
              <w:spacing w:after="0" w:line="240" w:lineRule="auto"/>
              <w:jc w:val="right"/>
              <w:rPr>
                <w:rFonts w:ascii="Times New Roman" w:hAnsi="Times New Roman"/>
                <w:color w:val="000000"/>
              </w:rPr>
            </w:pPr>
            <w:r w:rsidRPr="000C00E4">
              <w:rPr>
                <w:rFonts w:ascii="Times New Roman" w:hAnsi="Times New Roman"/>
                <w:color w:val="000000"/>
              </w:rPr>
              <w:t>41</w:t>
            </w:r>
          </w:p>
        </w:tc>
        <w:tc>
          <w:tcPr>
            <w:tcW w:w="2716" w:type="dxa"/>
            <w:tcBorders>
              <w:top w:val="nil"/>
              <w:left w:val="nil"/>
              <w:bottom w:val="single" w:sz="4" w:space="0" w:color="auto"/>
              <w:right w:val="single" w:sz="4" w:space="0" w:color="auto"/>
            </w:tcBorders>
            <w:shd w:val="clear" w:color="auto" w:fill="auto"/>
            <w:noWrap/>
            <w:vAlign w:val="center"/>
            <w:hideMark/>
          </w:tcPr>
          <w:p w14:paraId="66A0F584" w14:textId="77777777" w:rsidR="00B150F6" w:rsidRPr="000C00E4" w:rsidRDefault="00B150F6" w:rsidP="003E02E8">
            <w:pPr>
              <w:spacing w:after="0" w:line="240" w:lineRule="auto"/>
              <w:rPr>
                <w:rFonts w:ascii="Times New Roman" w:hAnsi="Times New Roman"/>
                <w:color w:val="000000"/>
              </w:rPr>
            </w:pPr>
            <w:proofErr w:type="spellStart"/>
            <w:r w:rsidRPr="000C00E4">
              <w:rPr>
                <w:rFonts w:ascii="Times New Roman" w:hAnsi="Times New Roman"/>
                <w:color w:val="000000"/>
              </w:rPr>
              <w:t>Тұңғат</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Алдияр</w:t>
            </w:r>
            <w:proofErr w:type="spellEnd"/>
          </w:p>
        </w:tc>
        <w:tc>
          <w:tcPr>
            <w:tcW w:w="3260" w:type="dxa"/>
            <w:tcBorders>
              <w:top w:val="nil"/>
              <w:left w:val="nil"/>
              <w:bottom w:val="single" w:sz="4" w:space="0" w:color="auto"/>
              <w:right w:val="single" w:sz="4" w:space="0" w:color="auto"/>
            </w:tcBorders>
            <w:shd w:val="clear" w:color="auto" w:fill="auto"/>
            <w:noWrap/>
            <w:vAlign w:val="bottom"/>
            <w:hideMark/>
          </w:tcPr>
          <w:p w14:paraId="47F7C602" w14:textId="77777777" w:rsidR="00B150F6" w:rsidRPr="000C00E4" w:rsidRDefault="00B150F6" w:rsidP="002B1202">
            <w:pPr>
              <w:spacing w:after="0" w:line="240" w:lineRule="auto"/>
              <w:rPr>
                <w:rFonts w:ascii="Times New Roman" w:hAnsi="Times New Roman"/>
              </w:rPr>
            </w:pPr>
            <w:r w:rsidRPr="000C00E4">
              <w:rPr>
                <w:rFonts w:ascii="Times New Roman" w:hAnsi="Times New Roman"/>
              </w:rPr>
              <w:t xml:space="preserve">"Пони </w:t>
            </w:r>
            <w:proofErr w:type="spellStart"/>
            <w:r w:rsidRPr="000C00E4">
              <w:rPr>
                <w:rFonts w:ascii="Times New Roman" w:hAnsi="Times New Roman"/>
              </w:rPr>
              <w:t>пифагорда</w:t>
            </w:r>
            <w:proofErr w:type="spellEnd"/>
            <w:r w:rsidRPr="000C00E4">
              <w:rPr>
                <w:rFonts w:ascii="Times New Roman" w:hAnsi="Times New Roman"/>
              </w:rPr>
              <w:t xml:space="preserve"> </w:t>
            </w:r>
            <w:proofErr w:type="spellStart"/>
            <w:r w:rsidRPr="000C00E4">
              <w:rPr>
                <w:rFonts w:ascii="Times New Roman" w:hAnsi="Times New Roman"/>
              </w:rPr>
              <w:t>қонақта</w:t>
            </w:r>
            <w:proofErr w:type="spellEnd"/>
            <w:r w:rsidRPr="000C00E4">
              <w:rPr>
                <w:rFonts w:ascii="Times New Roman" w:hAnsi="Times New Roman"/>
              </w:rPr>
              <w:t>"</w:t>
            </w:r>
          </w:p>
        </w:tc>
        <w:tc>
          <w:tcPr>
            <w:tcW w:w="1843" w:type="dxa"/>
            <w:tcBorders>
              <w:top w:val="nil"/>
              <w:left w:val="nil"/>
              <w:bottom w:val="single" w:sz="4" w:space="0" w:color="auto"/>
              <w:right w:val="single" w:sz="4" w:space="0" w:color="auto"/>
            </w:tcBorders>
            <w:shd w:val="clear" w:color="auto" w:fill="auto"/>
            <w:vAlign w:val="center"/>
            <w:hideMark/>
          </w:tcPr>
          <w:p w14:paraId="07741AA3" w14:textId="77777777" w:rsidR="00B150F6" w:rsidRPr="000C00E4" w:rsidRDefault="00B150F6" w:rsidP="002B1202">
            <w:pPr>
              <w:spacing w:after="0" w:line="240" w:lineRule="auto"/>
              <w:rPr>
                <w:rFonts w:ascii="Times New Roman" w:hAnsi="Times New Roman"/>
              </w:rPr>
            </w:pPr>
            <w:proofErr w:type="spellStart"/>
            <w:r w:rsidRPr="000C00E4">
              <w:rPr>
                <w:rFonts w:ascii="Times New Roman" w:hAnsi="Times New Roman"/>
              </w:rPr>
              <w:t>халықаралық</w:t>
            </w:r>
            <w:proofErr w:type="spellEnd"/>
          </w:p>
        </w:tc>
        <w:tc>
          <w:tcPr>
            <w:tcW w:w="1984" w:type="dxa"/>
            <w:tcBorders>
              <w:top w:val="nil"/>
              <w:left w:val="nil"/>
              <w:bottom w:val="single" w:sz="4" w:space="0" w:color="auto"/>
              <w:right w:val="single" w:sz="4" w:space="0" w:color="auto"/>
            </w:tcBorders>
            <w:shd w:val="clear" w:color="auto" w:fill="auto"/>
            <w:noWrap/>
            <w:vAlign w:val="bottom"/>
            <w:hideMark/>
          </w:tcPr>
          <w:p w14:paraId="0C2EA5E0" w14:textId="77777777" w:rsidR="00B150F6" w:rsidRPr="000C00E4" w:rsidRDefault="00B150F6" w:rsidP="002B1202">
            <w:pPr>
              <w:spacing w:after="0" w:line="240" w:lineRule="auto"/>
              <w:rPr>
                <w:rFonts w:ascii="Times New Roman" w:hAnsi="Times New Roman"/>
              </w:rPr>
            </w:pPr>
            <w:r w:rsidRPr="000C00E4">
              <w:rPr>
                <w:rFonts w:ascii="Times New Roman" w:hAnsi="Times New Roman"/>
              </w:rPr>
              <w:t>сертификат</w:t>
            </w:r>
          </w:p>
        </w:tc>
      </w:tr>
      <w:tr w:rsidR="00B150F6" w:rsidRPr="000C00E4" w14:paraId="726752B3" w14:textId="77777777" w:rsidTr="00632BB9">
        <w:trPr>
          <w:trHeight w:val="255"/>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762B4ADA" w14:textId="77777777" w:rsidR="00B150F6" w:rsidRPr="000C00E4" w:rsidRDefault="00B150F6" w:rsidP="002B1202">
            <w:pPr>
              <w:spacing w:after="0" w:line="240" w:lineRule="auto"/>
              <w:jc w:val="right"/>
              <w:rPr>
                <w:rFonts w:ascii="Times New Roman" w:hAnsi="Times New Roman"/>
                <w:color w:val="000000"/>
              </w:rPr>
            </w:pPr>
            <w:r w:rsidRPr="000C00E4">
              <w:rPr>
                <w:rFonts w:ascii="Times New Roman" w:hAnsi="Times New Roman"/>
                <w:color w:val="000000"/>
              </w:rPr>
              <w:t>42</w:t>
            </w:r>
          </w:p>
        </w:tc>
        <w:tc>
          <w:tcPr>
            <w:tcW w:w="2716" w:type="dxa"/>
            <w:tcBorders>
              <w:top w:val="nil"/>
              <w:left w:val="nil"/>
              <w:bottom w:val="single" w:sz="4" w:space="0" w:color="auto"/>
              <w:right w:val="single" w:sz="4" w:space="0" w:color="auto"/>
            </w:tcBorders>
            <w:shd w:val="clear" w:color="auto" w:fill="auto"/>
            <w:noWrap/>
            <w:vAlign w:val="center"/>
            <w:hideMark/>
          </w:tcPr>
          <w:p w14:paraId="75E3950A" w14:textId="77777777" w:rsidR="00B150F6" w:rsidRPr="000C00E4" w:rsidRDefault="00B150F6" w:rsidP="003E02E8">
            <w:pPr>
              <w:spacing w:after="0" w:line="240" w:lineRule="auto"/>
              <w:rPr>
                <w:rFonts w:ascii="Times New Roman" w:hAnsi="Times New Roman"/>
                <w:color w:val="000000"/>
              </w:rPr>
            </w:pPr>
            <w:proofErr w:type="spellStart"/>
            <w:r w:rsidRPr="000C00E4">
              <w:rPr>
                <w:rFonts w:ascii="Times New Roman" w:hAnsi="Times New Roman"/>
                <w:color w:val="000000"/>
              </w:rPr>
              <w:t>Ақниет</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Абыл</w:t>
            </w:r>
            <w:proofErr w:type="spellEnd"/>
          </w:p>
        </w:tc>
        <w:tc>
          <w:tcPr>
            <w:tcW w:w="3260" w:type="dxa"/>
            <w:tcBorders>
              <w:top w:val="nil"/>
              <w:left w:val="nil"/>
              <w:bottom w:val="single" w:sz="4" w:space="0" w:color="auto"/>
              <w:right w:val="single" w:sz="4" w:space="0" w:color="auto"/>
            </w:tcBorders>
            <w:shd w:val="clear" w:color="auto" w:fill="auto"/>
            <w:noWrap/>
            <w:vAlign w:val="bottom"/>
            <w:hideMark/>
          </w:tcPr>
          <w:p w14:paraId="36D9869C" w14:textId="77777777" w:rsidR="00B150F6" w:rsidRPr="000C00E4" w:rsidRDefault="00B150F6" w:rsidP="002B1202">
            <w:pPr>
              <w:spacing w:after="0" w:line="240" w:lineRule="auto"/>
              <w:rPr>
                <w:rFonts w:ascii="Times New Roman" w:hAnsi="Times New Roman"/>
              </w:rPr>
            </w:pPr>
            <w:r w:rsidRPr="000C00E4">
              <w:rPr>
                <w:rFonts w:ascii="Times New Roman" w:hAnsi="Times New Roman"/>
              </w:rPr>
              <w:t xml:space="preserve">"Пони </w:t>
            </w:r>
            <w:proofErr w:type="spellStart"/>
            <w:r w:rsidRPr="000C00E4">
              <w:rPr>
                <w:rFonts w:ascii="Times New Roman" w:hAnsi="Times New Roman"/>
              </w:rPr>
              <w:t>пифагорда</w:t>
            </w:r>
            <w:proofErr w:type="spellEnd"/>
            <w:r w:rsidRPr="000C00E4">
              <w:rPr>
                <w:rFonts w:ascii="Times New Roman" w:hAnsi="Times New Roman"/>
              </w:rPr>
              <w:t xml:space="preserve"> </w:t>
            </w:r>
            <w:proofErr w:type="spellStart"/>
            <w:r w:rsidRPr="000C00E4">
              <w:rPr>
                <w:rFonts w:ascii="Times New Roman" w:hAnsi="Times New Roman"/>
              </w:rPr>
              <w:t>қонақта</w:t>
            </w:r>
            <w:proofErr w:type="spellEnd"/>
            <w:r w:rsidRPr="000C00E4">
              <w:rPr>
                <w:rFonts w:ascii="Times New Roman" w:hAnsi="Times New Roman"/>
              </w:rPr>
              <w:t>"</w:t>
            </w:r>
          </w:p>
        </w:tc>
        <w:tc>
          <w:tcPr>
            <w:tcW w:w="1843" w:type="dxa"/>
            <w:tcBorders>
              <w:top w:val="nil"/>
              <w:left w:val="nil"/>
              <w:bottom w:val="single" w:sz="4" w:space="0" w:color="auto"/>
              <w:right w:val="single" w:sz="4" w:space="0" w:color="auto"/>
            </w:tcBorders>
            <w:shd w:val="clear" w:color="auto" w:fill="auto"/>
            <w:vAlign w:val="center"/>
            <w:hideMark/>
          </w:tcPr>
          <w:p w14:paraId="520DF0C1" w14:textId="77777777" w:rsidR="00B150F6" w:rsidRPr="000C00E4" w:rsidRDefault="00B150F6" w:rsidP="002B1202">
            <w:pPr>
              <w:spacing w:after="0" w:line="240" w:lineRule="auto"/>
              <w:rPr>
                <w:rFonts w:ascii="Times New Roman" w:hAnsi="Times New Roman"/>
              </w:rPr>
            </w:pPr>
            <w:proofErr w:type="spellStart"/>
            <w:r w:rsidRPr="000C00E4">
              <w:rPr>
                <w:rFonts w:ascii="Times New Roman" w:hAnsi="Times New Roman"/>
              </w:rPr>
              <w:t>халықаралық</w:t>
            </w:r>
            <w:proofErr w:type="spellEnd"/>
          </w:p>
        </w:tc>
        <w:tc>
          <w:tcPr>
            <w:tcW w:w="1984" w:type="dxa"/>
            <w:tcBorders>
              <w:top w:val="nil"/>
              <w:left w:val="nil"/>
              <w:bottom w:val="single" w:sz="4" w:space="0" w:color="auto"/>
              <w:right w:val="single" w:sz="4" w:space="0" w:color="auto"/>
            </w:tcBorders>
            <w:shd w:val="clear" w:color="auto" w:fill="auto"/>
            <w:noWrap/>
            <w:vAlign w:val="bottom"/>
            <w:hideMark/>
          </w:tcPr>
          <w:p w14:paraId="7BD9ED08" w14:textId="77777777" w:rsidR="00B150F6" w:rsidRPr="000C00E4" w:rsidRDefault="00B150F6" w:rsidP="002B1202">
            <w:pPr>
              <w:spacing w:after="0" w:line="240" w:lineRule="auto"/>
              <w:rPr>
                <w:rFonts w:ascii="Times New Roman" w:hAnsi="Times New Roman"/>
              </w:rPr>
            </w:pPr>
            <w:r w:rsidRPr="000C00E4">
              <w:rPr>
                <w:rFonts w:ascii="Times New Roman" w:hAnsi="Times New Roman"/>
              </w:rPr>
              <w:t>сертификат</w:t>
            </w:r>
          </w:p>
        </w:tc>
      </w:tr>
      <w:tr w:rsidR="00B150F6" w:rsidRPr="000C00E4" w14:paraId="5DAF4D00" w14:textId="77777777" w:rsidTr="00632BB9">
        <w:trPr>
          <w:trHeight w:val="255"/>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00DC948B" w14:textId="77777777" w:rsidR="00B150F6" w:rsidRPr="000C00E4" w:rsidRDefault="00B150F6" w:rsidP="002B1202">
            <w:pPr>
              <w:spacing w:after="0" w:line="240" w:lineRule="auto"/>
              <w:jc w:val="right"/>
              <w:rPr>
                <w:rFonts w:ascii="Times New Roman" w:hAnsi="Times New Roman"/>
                <w:color w:val="000000"/>
              </w:rPr>
            </w:pPr>
            <w:r w:rsidRPr="000C00E4">
              <w:rPr>
                <w:rFonts w:ascii="Times New Roman" w:hAnsi="Times New Roman"/>
                <w:color w:val="000000"/>
              </w:rPr>
              <w:t>43</w:t>
            </w:r>
          </w:p>
        </w:tc>
        <w:tc>
          <w:tcPr>
            <w:tcW w:w="2716" w:type="dxa"/>
            <w:tcBorders>
              <w:top w:val="nil"/>
              <w:left w:val="nil"/>
              <w:bottom w:val="single" w:sz="4" w:space="0" w:color="auto"/>
              <w:right w:val="single" w:sz="4" w:space="0" w:color="auto"/>
            </w:tcBorders>
            <w:shd w:val="clear" w:color="auto" w:fill="auto"/>
            <w:noWrap/>
            <w:vAlign w:val="center"/>
            <w:hideMark/>
          </w:tcPr>
          <w:p w14:paraId="293B412F" w14:textId="77777777" w:rsidR="00B150F6" w:rsidRPr="000C00E4" w:rsidRDefault="00B150F6" w:rsidP="003E02E8">
            <w:pPr>
              <w:spacing w:after="0" w:line="240" w:lineRule="auto"/>
              <w:rPr>
                <w:rFonts w:ascii="Times New Roman" w:hAnsi="Times New Roman"/>
                <w:color w:val="000000"/>
              </w:rPr>
            </w:pPr>
            <w:proofErr w:type="spellStart"/>
            <w:r w:rsidRPr="000C00E4">
              <w:rPr>
                <w:rFonts w:ascii="Times New Roman" w:hAnsi="Times New Roman"/>
                <w:color w:val="000000"/>
              </w:rPr>
              <w:t>Сагингалиева</w:t>
            </w:r>
            <w:proofErr w:type="spellEnd"/>
            <w:r w:rsidRPr="000C00E4">
              <w:rPr>
                <w:rFonts w:ascii="Times New Roman" w:hAnsi="Times New Roman"/>
                <w:color w:val="000000"/>
              </w:rPr>
              <w:t xml:space="preserve"> Наргиза</w:t>
            </w:r>
          </w:p>
        </w:tc>
        <w:tc>
          <w:tcPr>
            <w:tcW w:w="3260" w:type="dxa"/>
            <w:tcBorders>
              <w:top w:val="nil"/>
              <w:left w:val="nil"/>
              <w:bottom w:val="single" w:sz="4" w:space="0" w:color="auto"/>
              <w:right w:val="single" w:sz="4" w:space="0" w:color="auto"/>
            </w:tcBorders>
            <w:shd w:val="clear" w:color="auto" w:fill="auto"/>
            <w:noWrap/>
            <w:vAlign w:val="bottom"/>
            <w:hideMark/>
          </w:tcPr>
          <w:p w14:paraId="614073C0" w14:textId="77777777" w:rsidR="00B150F6" w:rsidRPr="000C00E4" w:rsidRDefault="00B150F6" w:rsidP="002B1202">
            <w:pPr>
              <w:spacing w:after="0" w:line="240" w:lineRule="auto"/>
              <w:rPr>
                <w:rFonts w:ascii="Times New Roman" w:hAnsi="Times New Roman"/>
              </w:rPr>
            </w:pPr>
            <w:r w:rsidRPr="000C00E4">
              <w:rPr>
                <w:rFonts w:ascii="Times New Roman" w:hAnsi="Times New Roman"/>
              </w:rPr>
              <w:t xml:space="preserve">"Пони </w:t>
            </w:r>
            <w:proofErr w:type="spellStart"/>
            <w:r w:rsidRPr="000C00E4">
              <w:rPr>
                <w:rFonts w:ascii="Times New Roman" w:hAnsi="Times New Roman"/>
              </w:rPr>
              <w:t>пифагорда</w:t>
            </w:r>
            <w:proofErr w:type="spellEnd"/>
            <w:r w:rsidRPr="000C00E4">
              <w:rPr>
                <w:rFonts w:ascii="Times New Roman" w:hAnsi="Times New Roman"/>
              </w:rPr>
              <w:t xml:space="preserve"> </w:t>
            </w:r>
            <w:proofErr w:type="spellStart"/>
            <w:r w:rsidRPr="000C00E4">
              <w:rPr>
                <w:rFonts w:ascii="Times New Roman" w:hAnsi="Times New Roman"/>
              </w:rPr>
              <w:t>қонақта</w:t>
            </w:r>
            <w:proofErr w:type="spellEnd"/>
            <w:r w:rsidRPr="000C00E4">
              <w:rPr>
                <w:rFonts w:ascii="Times New Roman" w:hAnsi="Times New Roman"/>
              </w:rPr>
              <w:t>"</w:t>
            </w:r>
          </w:p>
        </w:tc>
        <w:tc>
          <w:tcPr>
            <w:tcW w:w="1843" w:type="dxa"/>
            <w:tcBorders>
              <w:top w:val="nil"/>
              <w:left w:val="nil"/>
              <w:bottom w:val="single" w:sz="4" w:space="0" w:color="auto"/>
              <w:right w:val="single" w:sz="4" w:space="0" w:color="auto"/>
            </w:tcBorders>
            <w:shd w:val="clear" w:color="auto" w:fill="auto"/>
            <w:vAlign w:val="center"/>
            <w:hideMark/>
          </w:tcPr>
          <w:p w14:paraId="00A583A1" w14:textId="77777777" w:rsidR="00B150F6" w:rsidRPr="000C00E4" w:rsidRDefault="00B150F6" w:rsidP="002B1202">
            <w:pPr>
              <w:spacing w:after="0" w:line="240" w:lineRule="auto"/>
              <w:rPr>
                <w:rFonts w:ascii="Times New Roman" w:hAnsi="Times New Roman"/>
              </w:rPr>
            </w:pPr>
            <w:proofErr w:type="spellStart"/>
            <w:r w:rsidRPr="000C00E4">
              <w:rPr>
                <w:rFonts w:ascii="Times New Roman" w:hAnsi="Times New Roman"/>
              </w:rPr>
              <w:t>халықаралық</w:t>
            </w:r>
            <w:proofErr w:type="spellEnd"/>
          </w:p>
        </w:tc>
        <w:tc>
          <w:tcPr>
            <w:tcW w:w="1984" w:type="dxa"/>
            <w:tcBorders>
              <w:top w:val="nil"/>
              <w:left w:val="nil"/>
              <w:bottom w:val="single" w:sz="4" w:space="0" w:color="auto"/>
              <w:right w:val="single" w:sz="4" w:space="0" w:color="auto"/>
            </w:tcBorders>
            <w:shd w:val="clear" w:color="auto" w:fill="auto"/>
            <w:noWrap/>
            <w:vAlign w:val="bottom"/>
            <w:hideMark/>
          </w:tcPr>
          <w:p w14:paraId="68B75E73" w14:textId="77777777" w:rsidR="00B150F6" w:rsidRPr="000C00E4" w:rsidRDefault="00B150F6" w:rsidP="002B1202">
            <w:pPr>
              <w:spacing w:after="0" w:line="240" w:lineRule="auto"/>
              <w:rPr>
                <w:rFonts w:ascii="Times New Roman" w:hAnsi="Times New Roman"/>
              </w:rPr>
            </w:pPr>
            <w:r w:rsidRPr="000C00E4">
              <w:rPr>
                <w:rFonts w:ascii="Times New Roman" w:hAnsi="Times New Roman"/>
              </w:rPr>
              <w:t>сертификат</w:t>
            </w:r>
          </w:p>
        </w:tc>
      </w:tr>
      <w:tr w:rsidR="00B150F6" w:rsidRPr="000C00E4" w14:paraId="636266B2" w14:textId="77777777" w:rsidTr="00632BB9">
        <w:trPr>
          <w:trHeight w:val="255"/>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2929DB88" w14:textId="77777777" w:rsidR="00B150F6" w:rsidRPr="000C00E4" w:rsidRDefault="00B150F6" w:rsidP="002B1202">
            <w:pPr>
              <w:spacing w:after="0" w:line="240" w:lineRule="auto"/>
              <w:jc w:val="right"/>
              <w:rPr>
                <w:rFonts w:ascii="Times New Roman" w:hAnsi="Times New Roman"/>
                <w:color w:val="000000"/>
              </w:rPr>
            </w:pPr>
            <w:r w:rsidRPr="000C00E4">
              <w:rPr>
                <w:rFonts w:ascii="Times New Roman" w:hAnsi="Times New Roman"/>
                <w:color w:val="000000"/>
              </w:rPr>
              <w:t>44</w:t>
            </w:r>
          </w:p>
        </w:tc>
        <w:tc>
          <w:tcPr>
            <w:tcW w:w="2716" w:type="dxa"/>
            <w:tcBorders>
              <w:top w:val="nil"/>
              <w:left w:val="nil"/>
              <w:bottom w:val="single" w:sz="4" w:space="0" w:color="auto"/>
              <w:right w:val="single" w:sz="4" w:space="0" w:color="auto"/>
            </w:tcBorders>
            <w:shd w:val="clear" w:color="auto" w:fill="auto"/>
            <w:noWrap/>
            <w:vAlign w:val="center"/>
            <w:hideMark/>
          </w:tcPr>
          <w:p w14:paraId="45D7C4C7" w14:textId="77777777" w:rsidR="00B150F6" w:rsidRPr="000C00E4" w:rsidRDefault="00B150F6" w:rsidP="003E02E8">
            <w:pPr>
              <w:spacing w:after="0" w:line="240" w:lineRule="auto"/>
              <w:rPr>
                <w:rFonts w:ascii="Times New Roman" w:hAnsi="Times New Roman"/>
                <w:color w:val="000000"/>
              </w:rPr>
            </w:pPr>
            <w:proofErr w:type="spellStart"/>
            <w:r w:rsidRPr="000C00E4">
              <w:rPr>
                <w:rFonts w:ascii="Times New Roman" w:hAnsi="Times New Roman"/>
                <w:color w:val="000000"/>
              </w:rPr>
              <w:t>Наурызбай</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Жадыра</w:t>
            </w:r>
            <w:proofErr w:type="spellEnd"/>
          </w:p>
        </w:tc>
        <w:tc>
          <w:tcPr>
            <w:tcW w:w="3260" w:type="dxa"/>
            <w:tcBorders>
              <w:top w:val="nil"/>
              <w:left w:val="nil"/>
              <w:bottom w:val="single" w:sz="4" w:space="0" w:color="auto"/>
              <w:right w:val="single" w:sz="4" w:space="0" w:color="auto"/>
            </w:tcBorders>
            <w:shd w:val="clear" w:color="auto" w:fill="auto"/>
            <w:noWrap/>
            <w:vAlign w:val="bottom"/>
            <w:hideMark/>
          </w:tcPr>
          <w:p w14:paraId="01A4CE01" w14:textId="77777777" w:rsidR="00B150F6" w:rsidRPr="000C00E4" w:rsidRDefault="00B150F6" w:rsidP="002B1202">
            <w:pPr>
              <w:spacing w:after="0" w:line="240" w:lineRule="auto"/>
              <w:rPr>
                <w:rFonts w:ascii="Times New Roman" w:hAnsi="Times New Roman"/>
              </w:rPr>
            </w:pPr>
            <w:r w:rsidRPr="000C00E4">
              <w:rPr>
                <w:rFonts w:ascii="Times New Roman" w:hAnsi="Times New Roman"/>
              </w:rPr>
              <w:t xml:space="preserve">"Пони </w:t>
            </w:r>
            <w:proofErr w:type="spellStart"/>
            <w:r w:rsidRPr="000C00E4">
              <w:rPr>
                <w:rFonts w:ascii="Times New Roman" w:hAnsi="Times New Roman"/>
              </w:rPr>
              <w:t>пифагорда</w:t>
            </w:r>
            <w:proofErr w:type="spellEnd"/>
            <w:r w:rsidRPr="000C00E4">
              <w:rPr>
                <w:rFonts w:ascii="Times New Roman" w:hAnsi="Times New Roman"/>
              </w:rPr>
              <w:t xml:space="preserve"> </w:t>
            </w:r>
            <w:proofErr w:type="spellStart"/>
            <w:r w:rsidRPr="000C00E4">
              <w:rPr>
                <w:rFonts w:ascii="Times New Roman" w:hAnsi="Times New Roman"/>
              </w:rPr>
              <w:t>қонақта</w:t>
            </w:r>
            <w:proofErr w:type="spellEnd"/>
            <w:r w:rsidRPr="000C00E4">
              <w:rPr>
                <w:rFonts w:ascii="Times New Roman" w:hAnsi="Times New Roman"/>
              </w:rPr>
              <w:t>"</w:t>
            </w:r>
          </w:p>
        </w:tc>
        <w:tc>
          <w:tcPr>
            <w:tcW w:w="1843" w:type="dxa"/>
            <w:tcBorders>
              <w:top w:val="nil"/>
              <w:left w:val="nil"/>
              <w:bottom w:val="single" w:sz="4" w:space="0" w:color="auto"/>
              <w:right w:val="single" w:sz="4" w:space="0" w:color="auto"/>
            </w:tcBorders>
            <w:shd w:val="clear" w:color="auto" w:fill="auto"/>
            <w:vAlign w:val="center"/>
            <w:hideMark/>
          </w:tcPr>
          <w:p w14:paraId="2A7FA952" w14:textId="77777777" w:rsidR="00B150F6" w:rsidRPr="000C00E4" w:rsidRDefault="00B150F6" w:rsidP="002B1202">
            <w:pPr>
              <w:spacing w:after="0" w:line="240" w:lineRule="auto"/>
              <w:rPr>
                <w:rFonts w:ascii="Times New Roman" w:hAnsi="Times New Roman"/>
              </w:rPr>
            </w:pPr>
            <w:proofErr w:type="spellStart"/>
            <w:r w:rsidRPr="000C00E4">
              <w:rPr>
                <w:rFonts w:ascii="Times New Roman" w:hAnsi="Times New Roman"/>
              </w:rPr>
              <w:t>халықаралық</w:t>
            </w:r>
            <w:proofErr w:type="spellEnd"/>
          </w:p>
        </w:tc>
        <w:tc>
          <w:tcPr>
            <w:tcW w:w="1984" w:type="dxa"/>
            <w:tcBorders>
              <w:top w:val="nil"/>
              <w:left w:val="nil"/>
              <w:bottom w:val="single" w:sz="4" w:space="0" w:color="auto"/>
              <w:right w:val="single" w:sz="4" w:space="0" w:color="auto"/>
            </w:tcBorders>
            <w:shd w:val="clear" w:color="auto" w:fill="auto"/>
            <w:noWrap/>
            <w:vAlign w:val="bottom"/>
            <w:hideMark/>
          </w:tcPr>
          <w:p w14:paraId="7E8F8807" w14:textId="77777777" w:rsidR="00B150F6" w:rsidRPr="000C00E4" w:rsidRDefault="00B150F6" w:rsidP="002B1202">
            <w:pPr>
              <w:spacing w:after="0" w:line="240" w:lineRule="auto"/>
              <w:rPr>
                <w:rFonts w:ascii="Times New Roman" w:hAnsi="Times New Roman"/>
              </w:rPr>
            </w:pPr>
            <w:r w:rsidRPr="000C00E4">
              <w:rPr>
                <w:rFonts w:ascii="Times New Roman" w:hAnsi="Times New Roman"/>
              </w:rPr>
              <w:t>сертификат</w:t>
            </w:r>
          </w:p>
        </w:tc>
      </w:tr>
      <w:tr w:rsidR="00B150F6" w:rsidRPr="000C00E4" w14:paraId="390CC322" w14:textId="77777777" w:rsidTr="000C00E4">
        <w:trPr>
          <w:trHeight w:val="255"/>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510A9D58" w14:textId="77777777" w:rsidR="00B150F6" w:rsidRPr="000C00E4" w:rsidRDefault="00B150F6" w:rsidP="002B1202">
            <w:pPr>
              <w:spacing w:after="0" w:line="240" w:lineRule="auto"/>
              <w:jc w:val="right"/>
              <w:rPr>
                <w:rFonts w:ascii="Times New Roman" w:hAnsi="Times New Roman"/>
                <w:color w:val="000000"/>
              </w:rPr>
            </w:pPr>
            <w:r w:rsidRPr="000C00E4">
              <w:rPr>
                <w:rFonts w:ascii="Times New Roman" w:hAnsi="Times New Roman"/>
                <w:color w:val="000000"/>
              </w:rPr>
              <w:t>45</w:t>
            </w:r>
          </w:p>
        </w:tc>
        <w:tc>
          <w:tcPr>
            <w:tcW w:w="2716" w:type="dxa"/>
            <w:tcBorders>
              <w:top w:val="nil"/>
              <w:left w:val="nil"/>
              <w:bottom w:val="single" w:sz="4" w:space="0" w:color="auto"/>
              <w:right w:val="single" w:sz="4" w:space="0" w:color="auto"/>
            </w:tcBorders>
            <w:shd w:val="clear" w:color="auto" w:fill="auto"/>
            <w:noWrap/>
            <w:vAlign w:val="bottom"/>
            <w:hideMark/>
          </w:tcPr>
          <w:p w14:paraId="1F431B47" w14:textId="77777777" w:rsidR="00B150F6" w:rsidRPr="000C00E4" w:rsidRDefault="00B150F6" w:rsidP="002B1202">
            <w:pPr>
              <w:spacing w:after="0" w:line="240" w:lineRule="auto"/>
              <w:rPr>
                <w:rFonts w:ascii="Times New Roman" w:hAnsi="Times New Roman"/>
              </w:rPr>
            </w:pPr>
            <w:proofErr w:type="spellStart"/>
            <w:r w:rsidRPr="000C00E4">
              <w:rPr>
                <w:rFonts w:ascii="Times New Roman" w:hAnsi="Times New Roman"/>
              </w:rPr>
              <w:t>Исатаева</w:t>
            </w:r>
            <w:proofErr w:type="spellEnd"/>
            <w:r w:rsidRPr="000C00E4">
              <w:rPr>
                <w:rFonts w:ascii="Times New Roman" w:hAnsi="Times New Roman"/>
              </w:rPr>
              <w:t xml:space="preserve"> Наргиза</w:t>
            </w:r>
          </w:p>
        </w:tc>
        <w:tc>
          <w:tcPr>
            <w:tcW w:w="3260" w:type="dxa"/>
            <w:tcBorders>
              <w:top w:val="nil"/>
              <w:left w:val="nil"/>
              <w:bottom w:val="single" w:sz="4" w:space="0" w:color="auto"/>
              <w:right w:val="single" w:sz="4" w:space="0" w:color="auto"/>
            </w:tcBorders>
            <w:shd w:val="clear" w:color="auto" w:fill="auto"/>
            <w:noWrap/>
            <w:vAlign w:val="bottom"/>
            <w:hideMark/>
          </w:tcPr>
          <w:p w14:paraId="6C7A3241" w14:textId="77777777" w:rsidR="00B150F6" w:rsidRPr="000C00E4" w:rsidRDefault="00B150F6" w:rsidP="002B1202">
            <w:pPr>
              <w:spacing w:after="0" w:line="240" w:lineRule="auto"/>
              <w:rPr>
                <w:rFonts w:ascii="Times New Roman" w:hAnsi="Times New Roman"/>
              </w:rPr>
            </w:pPr>
            <w:proofErr w:type="spellStart"/>
            <w:r w:rsidRPr="000C00E4">
              <w:rPr>
                <w:rFonts w:ascii="Times New Roman" w:hAnsi="Times New Roman"/>
              </w:rPr>
              <w:t>Облыстық</w:t>
            </w:r>
            <w:proofErr w:type="spellEnd"/>
            <w:r w:rsidRPr="000C00E4">
              <w:rPr>
                <w:rFonts w:ascii="Times New Roman" w:hAnsi="Times New Roman"/>
              </w:rPr>
              <w:t xml:space="preserve"> </w:t>
            </w:r>
            <w:proofErr w:type="spellStart"/>
            <w:r w:rsidRPr="000C00E4">
              <w:rPr>
                <w:rFonts w:ascii="Times New Roman" w:hAnsi="Times New Roman"/>
              </w:rPr>
              <w:t>бастауыш</w:t>
            </w:r>
            <w:proofErr w:type="spellEnd"/>
            <w:r w:rsidRPr="000C00E4">
              <w:rPr>
                <w:rFonts w:ascii="Times New Roman" w:hAnsi="Times New Roman"/>
              </w:rPr>
              <w:t xml:space="preserve"> </w:t>
            </w:r>
            <w:proofErr w:type="spellStart"/>
            <w:r w:rsidRPr="000C00E4">
              <w:rPr>
                <w:rFonts w:ascii="Times New Roman" w:hAnsi="Times New Roman"/>
              </w:rPr>
              <w:t>сыныптар</w:t>
            </w:r>
            <w:proofErr w:type="spellEnd"/>
            <w:r w:rsidRPr="000C00E4">
              <w:rPr>
                <w:rFonts w:ascii="Times New Roman" w:hAnsi="Times New Roman"/>
              </w:rPr>
              <w:t xml:space="preserve"> </w:t>
            </w:r>
            <w:proofErr w:type="spellStart"/>
            <w:r w:rsidRPr="000C00E4">
              <w:rPr>
                <w:rFonts w:ascii="Times New Roman" w:hAnsi="Times New Roman"/>
              </w:rPr>
              <w:t>олимпиадасы</w:t>
            </w:r>
            <w:proofErr w:type="spellEnd"/>
          </w:p>
        </w:tc>
        <w:tc>
          <w:tcPr>
            <w:tcW w:w="1843" w:type="dxa"/>
            <w:tcBorders>
              <w:top w:val="nil"/>
              <w:left w:val="nil"/>
              <w:bottom w:val="single" w:sz="4" w:space="0" w:color="auto"/>
              <w:right w:val="single" w:sz="4" w:space="0" w:color="auto"/>
            </w:tcBorders>
            <w:shd w:val="clear" w:color="auto" w:fill="auto"/>
            <w:vAlign w:val="center"/>
            <w:hideMark/>
          </w:tcPr>
          <w:p w14:paraId="26E6E20C" w14:textId="77777777" w:rsidR="00B150F6" w:rsidRPr="000C00E4" w:rsidRDefault="00B150F6" w:rsidP="002B1202">
            <w:pPr>
              <w:spacing w:after="0" w:line="240" w:lineRule="auto"/>
              <w:rPr>
                <w:rFonts w:ascii="Times New Roman" w:hAnsi="Times New Roman"/>
              </w:rPr>
            </w:pPr>
            <w:proofErr w:type="spellStart"/>
            <w:r w:rsidRPr="000C00E4">
              <w:rPr>
                <w:rFonts w:ascii="Times New Roman" w:hAnsi="Times New Roman"/>
              </w:rPr>
              <w:t>облыстық</w:t>
            </w:r>
            <w:proofErr w:type="spellEnd"/>
            <w:r w:rsidRPr="000C00E4">
              <w:rPr>
                <w:rFonts w:ascii="Times New Roman" w:hAnsi="Times New Roman"/>
              </w:rPr>
              <w:t xml:space="preserve"> </w:t>
            </w:r>
          </w:p>
        </w:tc>
        <w:tc>
          <w:tcPr>
            <w:tcW w:w="1984" w:type="dxa"/>
            <w:tcBorders>
              <w:top w:val="nil"/>
              <w:left w:val="nil"/>
              <w:bottom w:val="single" w:sz="4" w:space="0" w:color="auto"/>
              <w:right w:val="single" w:sz="4" w:space="0" w:color="auto"/>
            </w:tcBorders>
            <w:shd w:val="clear" w:color="auto" w:fill="auto"/>
            <w:noWrap/>
            <w:vAlign w:val="bottom"/>
            <w:hideMark/>
          </w:tcPr>
          <w:p w14:paraId="027AB8B6" w14:textId="77777777" w:rsidR="00B150F6" w:rsidRPr="000C00E4" w:rsidRDefault="00B150F6" w:rsidP="002B1202">
            <w:pPr>
              <w:spacing w:after="0" w:line="240" w:lineRule="auto"/>
              <w:rPr>
                <w:rFonts w:ascii="Times New Roman" w:hAnsi="Times New Roman"/>
              </w:rPr>
            </w:pPr>
            <w:r w:rsidRPr="000C00E4">
              <w:rPr>
                <w:rFonts w:ascii="Times New Roman" w:hAnsi="Times New Roman"/>
              </w:rPr>
              <w:t xml:space="preserve">І </w:t>
            </w:r>
            <w:proofErr w:type="spellStart"/>
            <w:r w:rsidRPr="000C00E4">
              <w:rPr>
                <w:rFonts w:ascii="Times New Roman" w:hAnsi="Times New Roman"/>
              </w:rPr>
              <w:t>орын</w:t>
            </w:r>
            <w:proofErr w:type="spellEnd"/>
          </w:p>
        </w:tc>
      </w:tr>
      <w:tr w:rsidR="00B150F6" w:rsidRPr="000C00E4" w14:paraId="5494688F" w14:textId="77777777" w:rsidTr="000C00E4">
        <w:trPr>
          <w:trHeight w:val="255"/>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39A6BEDB" w14:textId="77777777" w:rsidR="00B150F6" w:rsidRPr="000C00E4" w:rsidRDefault="00B150F6" w:rsidP="002B1202">
            <w:pPr>
              <w:spacing w:after="0" w:line="240" w:lineRule="auto"/>
              <w:jc w:val="right"/>
              <w:rPr>
                <w:rFonts w:ascii="Times New Roman" w:hAnsi="Times New Roman"/>
                <w:color w:val="000000"/>
              </w:rPr>
            </w:pPr>
            <w:r w:rsidRPr="000C00E4">
              <w:rPr>
                <w:rFonts w:ascii="Times New Roman" w:hAnsi="Times New Roman"/>
                <w:color w:val="000000"/>
              </w:rPr>
              <w:lastRenderedPageBreak/>
              <w:t>46</w:t>
            </w:r>
          </w:p>
        </w:tc>
        <w:tc>
          <w:tcPr>
            <w:tcW w:w="2716" w:type="dxa"/>
            <w:tcBorders>
              <w:top w:val="nil"/>
              <w:left w:val="nil"/>
              <w:bottom w:val="single" w:sz="4" w:space="0" w:color="auto"/>
              <w:right w:val="single" w:sz="4" w:space="0" w:color="auto"/>
            </w:tcBorders>
            <w:shd w:val="clear" w:color="auto" w:fill="auto"/>
            <w:noWrap/>
            <w:vAlign w:val="bottom"/>
            <w:hideMark/>
          </w:tcPr>
          <w:p w14:paraId="4CF49752" w14:textId="77777777" w:rsidR="00B150F6" w:rsidRPr="000C00E4" w:rsidRDefault="00B150F6" w:rsidP="002B1202">
            <w:pPr>
              <w:spacing w:after="0" w:line="240" w:lineRule="auto"/>
              <w:rPr>
                <w:rFonts w:ascii="Times New Roman" w:hAnsi="Times New Roman"/>
              </w:rPr>
            </w:pPr>
            <w:proofErr w:type="spellStart"/>
            <w:r w:rsidRPr="000C00E4">
              <w:rPr>
                <w:rFonts w:ascii="Times New Roman" w:hAnsi="Times New Roman"/>
              </w:rPr>
              <w:t>Исатаева</w:t>
            </w:r>
            <w:proofErr w:type="spellEnd"/>
            <w:r w:rsidRPr="000C00E4">
              <w:rPr>
                <w:rFonts w:ascii="Times New Roman" w:hAnsi="Times New Roman"/>
              </w:rPr>
              <w:t xml:space="preserve"> Наргиза</w:t>
            </w:r>
          </w:p>
        </w:tc>
        <w:tc>
          <w:tcPr>
            <w:tcW w:w="3260" w:type="dxa"/>
            <w:tcBorders>
              <w:top w:val="nil"/>
              <w:left w:val="nil"/>
              <w:bottom w:val="single" w:sz="4" w:space="0" w:color="auto"/>
              <w:right w:val="single" w:sz="4" w:space="0" w:color="auto"/>
            </w:tcBorders>
            <w:shd w:val="clear" w:color="auto" w:fill="auto"/>
            <w:noWrap/>
            <w:vAlign w:val="bottom"/>
            <w:hideMark/>
          </w:tcPr>
          <w:p w14:paraId="5E5E14BB" w14:textId="77777777" w:rsidR="00B150F6" w:rsidRPr="000C00E4" w:rsidRDefault="00B150F6" w:rsidP="002B1202">
            <w:pPr>
              <w:spacing w:after="0" w:line="240" w:lineRule="auto"/>
              <w:rPr>
                <w:rFonts w:ascii="Times New Roman" w:hAnsi="Times New Roman"/>
              </w:rPr>
            </w:pPr>
            <w:proofErr w:type="spellStart"/>
            <w:r w:rsidRPr="000C00E4">
              <w:rPr>
                <w:rFonts w:ascii="Times New Roman" w:hAnsi="Times New Roman"/>
              </w:rPr>
              <w:t>Облыстық</w:t>
            </w:r>
            <w:proofErr w:type="spellEnd"/>
            <w:r w:rsidRPr="000C00E4">
              <w:rPr>
                <w:rFonts w:ascii="Times New Roman" w:hAnsi="Times New Roman"/>
              </w:rPr>
              <w:t xml:space="preserve"> </w:t>
            </w:r>
            <w:proofErr w:type="spellStart"/>
            <w:r w:rsidRPr="000C00E4">
              <w:rPr>
                <w:rFonts w:ascii="Times New Roman" w:hAnsi="Times New Roman"/>
              </w:rPr>
              <w:t>бастауыш</w:t>
            </w:r>
            <w:proofErr w:type="spellEnd"/>
            <w:r w:rsidRPr="000C00E4">
              <w:rPr>
                <w:rFonts w:ascii="Times New Roman" w:hAnsi="Times New Roman"/>
              </w:rPr>
              <w:t xml:space="preserve"> </w:t>
            </w:r>
            <w:proofErr w:type="spellStart"/>
            <w:r w:rsidRPr="000C00E4">
              <w:rPr>
                <w:rFonts w:ascii="Times New Roman" w:hAnsi="Times New Roman"/>
              </w:rPr>
              <w:t>сыныптар</w:t>
            </w:r>
            <w:proofErr w:type="spellEnd"/>
            <w:r w:rsidRPr="000C00E4">
              <w:rPr>
                <w:rFonts w:ascii="Times New Roman" w:hAnsi="Times New Roman"/>
              </w:rPr>
              <w:t xml:space="preserve"> </w:t>
            </w:r>
            <w:proofErr w:type="spellStart"/>
            <w:r w:rsidRPr="000C00E4">
              <w:rPr>
                <w:rFonts w:ascii="Times New Roman" w:hAnsi="Times New Roman"/>
              </w:rPr>
              <w:t>олимпиадасы</w:t>
            </w:r>
            <w:proofErr w:type="spellEnd"/>
            <w:r w:rsidRPr="000C00E4">
              <w:rPr>
                <w:rFonts w:ascii="Times New Roman" w:hAnsi="Times New Roman"/>
              </w:rPr>
              <w:t>, команда</w:t>
            </w:r>
          </w:p>
        </w:tc>
        <w:tc>
          <w:tcPr>
            <w:tcW w:w="1843" w:type="dxa"/>
            <w:tcBorders>
              <w:top w:val="nil"/>
              <w:left w:val="nil"/>
              <w:bottom w:val="single" w:sz="4" w:space="0" w:color="auto"/>
              <w:right w:val="single" w:sz="4" w:space="0" w:color="auto"/>
            </w:tcBorders>
            <w:shd w:val="clear" w:color="auto" w:fill="auto"/>
            <w:vAlign w:val="center"/>
            <w:hideMark/>
          </w:tcPr>
          <w:p w14:paraId="5A4E3202" w14:textId="77777777" w:rsidR="00B150F6" w:rsidRPr="000C00E4" w:rsidRDefault="00B150F6" w:rsidP="002B1202">
            <w:pPr>
              <w:spacing w:after="0" w:line="240" w:lineRule="auto"/>
              <w:rPr>
                <w:rFonts w:ascii="Times New Roman" w:hAnsi="Times New Roman"/>
              </w:rPr>
            </w:pPr>
            <w:proofErr w:type="spellStart"/>
            <w:r w:rsidRPr="000C00E4">
              <w:rPr>
                <w:rFonts w:ascii="Times New Roman" w:hAnsi="Times New Roman"/>
              </w:rPr>
              <w:t>облыстық</w:t>
            </w:r>
            <w:proofErr w:type="spellEnd"/>
            <w:r w:rsidRPr="000C00E4">
              <w:rPr>
                <w:rFonts w:ascii="Times New Roman" w:hAnsi="Times New Roman"/>
              </w:rPr>
              <w:t xml:space="preserve"> </w:t>
            </w:r>
          </w:p>
        </w:tc>
        <w:tc>
          <w:tcPr>
            <w:tcW w:w="1984" w:type="dxa"/>
            <w:tcBorders>
              <w:top w:val="nil"/>
              <w:left w:val="nil"/>
              <w:bottom w:val="single" w:sz="4" w:space="0" w:color="auto"/>
              <w:right w:val="single" w:sz="4" w:space="0" w:color="auto"/>
            </w:tcBorders>
            <w:shd w:val="clear" w:color="auto" w:fill="auto"/>
            <w:noWrap/>
            <w:vAlign w:val="bottom"/>
            <w:hideMark/>
          </w:tcPr>
          <w:p w14:paraId="04E15C09" w14:textId="77777777" w:rsidR="00B150F6" w:rsidRPr="000C00E4" w:rsidRDefault="00B150F6" w:rsidP="002B1202">
            <w:pPr>
              <w:spacing w:after="0" w:line="240" w:lineRule="auto"/>
              <w:rPr>
                <w:rFonts w:ascii="Times New Roman" w:hAnsi="Times New Roman"/>
              </w:rPr>
            </w:pPr>
            <w:r w:rsidRPr="000C00E4">
              <w:rPr>
                <w:rFonts w:ascii="Times New Roman" w:hAnsi="Times New Roman"/>
              </w:rPr>
              <w:t xml:space="preserve">ІІІ </w:t>
            </w:r>
            <w:proofErr w:type="spellStart"/>
            <w:r w:rsidRPr="000C00E4">
              <w:rPr>
                <w:rFonts w:ascii="Times New Roman" w:hAnsi="Times New Roman"/>
              </w:rPr>
              <w:t>орын</w:t>
            </w:r>
            <w:proofErr w:type="spellEnd"/>
          </w:p>
        </w:tc>
      </w:tr>
      <w:tr w:rsidR="00B150F6" w:rsidRPr="000C00E4" w14:paraId="2626E189" w14:textId="77777777" w:rsidTr="000C00E4">
        <w:trPr>
          <w:trHeight w:val="255"/>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5C7C24FE" w14:textId="77777777" w:rsidR="00B150F6" w:rsidRPr="000C00E4" w:rsidRDefault="00B150F6" w:rsidP="002B1202">
            <w:pPr>
              <w:spacing w:after="0" w:line="240" w:lineRule="auto"/>
              <w:jc w:val="right"/>
              <w:rPr>
                <w:rFonts w:ascii="Times New Roman" w:hAnsi="Times New Roman"/>
                <w:color w:val="000000"/>
              </w:rPr>
            </w:pPr>
            <w:r w:rsidRPr="000C00E4">
              <w:rPr>
                <w:rFonts w:ascii="Times New Roman" w:hAnsi="Times New Roman"/>
                <w:color w:val="000000"/>
              </w:rPr>
              <w:t>47</w:t>
            </w:r>
          </w:p>
        </w:tc>
        <w:tc>
          <w:tcPr>
            <w:tcW w:w="2716" w:type="dxa"/>
            <w:tcBorders>
              <w:top w:val="nil"/>
              <w:left w:val="nil"/>
              <w:bottom w:val="single" w:sz="4" w:space="0" w:color="auto"/>
              <w:right w:val="single" w:sz="4" w:space="0" w:color="auto"/>
            </w:tcBorders>
            <w:shd w:val="clear" w:color="auto" w:fill="auto"/>
            <w:noWrap/>
            <w:vAlign w:val="bottom"/>
            <w:hideMark/>
          </w:tcPr>
          <w:p w14:paraId="21A40575" w14:textId="77777777" w:rsidR="00B150F6" w:rsidRPr="000C00E4" w:rsidRDefault="00B150F6" w:rsidP="002B1202">
            <w:pPr>
              <w:spacing w:after="0" w:line="240" w:lineRule="auto"/>
              <w:rPr>
                <w:rFonts w:ascii="Times New Roman" w:hAnsi="Times New Roman"/>
              </w:rPr>
            </w:pPr>
            <w:proofErr w:type="spellStart"/>
            <w:r w:rsidRPr="000C00E4">
              <w:rPr>
                <w:rFonts w:ascii="Times New Roman" w:hAnsi="Times New Roman"/>
              </w:rPr>
              <w:t>Нұрлыбай</w:t>
            </w:r>
            <w:proofErr w:type="spellEnd"/>
            <w:r w:rsidRPr="000C00E4">
              <w:rPr>
                <w:rFonts w:ascii="Times New Roman" w:hAnsi="Times New Roman"/>
              </w:rPr>
              <w:t xml:space="preserve"> Алихан </w:t>
            </w:r>
          </w:p>
        </w:tc>
        <w:tc>
          <w:tcPr>
            <w:tcW w:w="3260" w:type="dxa"/>
            <w:tcBorders>
              <w:top w:val="nil"/>
              <w:left w:val="nil"/>
              <w:bottom w:val="single" w:sz="4" w:space="0" w:color="auto"/>
              <w:right w:val="single" w:sz="4" w:space="0" w:color="auto"/>
            </w:tcBorders>
            <w:shd w:val="clear" w:color="auto" w:fill="auto"/>
            <w:noWrap/>
            <w:vAlign w:val="bottom"/>
            <w:hideMark/>
          </w:tcPr>
          <w:p w14:paraId="2C722389" w14:textId="77777777" w:rsidR="00B150F6" w:rsidRPr="000C00E4" w:rsidRDefault="00B150F6" w:rsidP="002B1202">
            <w:pPr>
              <w:spacing w:after="0" w:line="240" w:lineRule="auto"/>
              <w:rPr>
                <w:rFonts w:ascii="Times New Roman" w:hAnsi="Times New Roman"/>
              </w:rPr>
            </w:pPr>
            <w:proofErr w:type="spellStart"/>
            <w:r w:rsidRPr="000C00E4">
              <w:rPr>
                <w:rFonts w:ascii="Times New Roman" w:hAnsi="Times New Roman"/>
              </w:rPr>
              <w:t>Облыстық</w:t>
            </w:r>
            <w:proofErr w:type="spellEnd"/>
            <w:r w:rsidRPr="000C00E4">
              <w:rPr>
                <w:rFonts w:ascii="Times New Roman" w:hAnsi="Times New Roman"/>
              </w:rPr>
              <w:t xml:space="preserve"> </w:t>
            </w:r>
            <w:proofErr w:type="spellStart"/>
            <w:r w:rsidRPr="000C00E4">
              <w:rPr>
                <w:rFonts w:ascii="Times New Roman" w:hAnsi="Times New Roman"/>
              </w:rPr>
              <w:t>бастауыш</w:t>
            </w:r>
            <w:proofErr w:type="spellEnd"/>
            <w:r w:rsidRPr="000C00E4">
              <w:rPr>
                <w:rFonts w:ascii="Times New Roman" w:hAnsi="Times New Roman"/>
              </w:rPr>
              <w:t xml:space="preserve"> </w:t>
            </w:r>
            <w:proofErr w:type="spellStart"/>
            <w:r w:rsidRPr="000C00E4">
              <w:rPr>
                <w:rFonts w:ascii="Times New Roman" w:hAnsi="Times New Roman"/>
              </w:rPr>
              <w:t>сыныптар</w:t>
            </w:r>
            <w:proofErr w:type="spellEnd"/>
            <w:r w:rsidRPr="000C00E4">
              <w:rPr>
                <w:rFonts w:ascii="Times New Roman" w:hAnsi="Times New Roman"/>
              </w:rPr>
              <w:t xml:space="preserve"> </w:t>
            </w:r>
            <w:proofErr w:type="spellStart"/>
            <w:r w:rsidRPr="000C00E4">
              <w:rPr>
                <w:rFonts w:ascii="Times New Roman" w:hAnsi="Times New Roman"/>
              </w:rPr>
              <w:t>олимпиадасы</w:t>
            </w:r>
            <w:proofErr w:type="spellEnd"/>
            <w:r w:rsidRPr="000C00E4">
              <w:rPr>
                <w:rFonts w:ascii="Times New Roman" w:hAnsi="Times New Roman"/>
              </w:rPr>
              <w:t>, команда</w:t>
            </w:r>
          </w:p>
        </w:tc>
        <w:tc>
          <w:tcPr>
            <w:tcW w:w="1843" w:type="dxa"/>
            <w:tcBorders>
              <w:top w:val="nil"/>
              <w:left w:val="nil"/>
              <w:bottom w:val="single" w:sz="4" w:space="0" w:color="auto"/>
              <w:right w:val="single" w:sz="4" w:space="0" w:color="auto"/>
            </w:tcBorders>
            <w:shd w:val="clear" w:color="auto" w:fill="auto"/>
            <w:vAlign w:val="center"/>
            <w:hideMark/>
          </w:tcPr>
          <w:p w14:paraId="31CA03EE" w14:textId="77777777" w:rsidR="00B150F6" w:rsidRPr="000C00E4" w:rsidRDefault="00B150F6" w:rsidP="002B1202">
            <w:pPr>
              <w:spacing w:after="0" w:line="240" w:lineRule="auto"/>
              <w:rPr>
                <w:rFonts w:ascii="Times New Roman" w:hAnsi="Times New Roman"/>
              </w:rPr>
            </w:pPr>
            <w:proofErr w:type="spellStart"/>
            <w:r w:rsidRPr="000C00E4">
              <w:rPr>
                <w:rFonts w:ascii="Times New Roman" w:hAnsi="Times New Roman"/>
              </w:rPr>
              <w:t>облыстық</w:t>
            </w:r>
            <w:proofErr w:type="spellEnd"/>
            <w:r w:rsidRPr="000C00E4">
              <w:rPr>
                <w:rFonts w:ascii="Times New Roman" w:hAnsi="Times New Roman"/>
              </w:rPr>
              <w:t xml:space="preserve"> </w:t>
            </w:r>
          </w:p>
        </w:tc>
        <w:tc>
          <w:tcPr>
            <w:tcW w:w="1984" w:type="dxa"/>
            <w:tcBorders>
              <w:top w:val="nil"/>
              <w:left w:val="nil"/>
              <w:bottom w:val="single" w:sz="4" w:space="0" w:color="auto"/>
              <w:right w:val="single" w:sz="4" w:space="0" w:color="auto"/>
            </w:tcBorders>
            <w:shd w:val="clear" w:color="auto" w:fill="auto"/>
            <w:noWrap/>
            <w:vAlign w:val="bottom"/>
            <w:hideMark/>
          </w:tcPr>
          <w:p w14:paraId="2E058E0A" w14:textId="77777777" w:rsidR="00B150F6" w:rsidRPr="000C00E4" w:rsidRDefault="00B150F6" w:rsidP="002B1202">
            <w:pPr>
              <w:spacing w:after="0" w:line="240" w:lineRule="auto"/>
              <w:rPr>
                <w:rFonts w:ascii="Times New Roman" w:hAnsi="Times New Roman"/>
              </w:rPr>
            </w:pPr>
            <w:r w:rsidRPr="000C00E4">
              <w:rPr>
                <w:rFonts w:ascii="Times New Roman" w:hAnsi="Times New Roman"/>
              </w:rPr>
              <w:t xml:space="preserve">ІІІ </w:t>
            </w:r>
            <w:proofErr w:type="spellStart"/>
            <w:r w:rsidRPr="000C00E4">
              <w:rPr>
                <w:rFonts w:ascii="Times New Roman" w:hAnsi="Times New Roman"/>
              </w:rPr>
              <w:t>орын</w:t>
            </w:r>
            <w:proofErr w:type="spellEnd"/>
          </w:p>
        </w:tc>
      </w:tr>
      <w:tr w:rsidR="00B150F6" w:rsidRPr="000C00E4" w14:paraId="4D88F21D" w14:textId="77777777" w:rsidTr="000C00E4">
        <w:trPr>
          <w:trHeight w:val="255"/>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3CA71EAF" w14:textId="77777777" w:rsidR="00B150F6" w:rsidRPr="000C00E4" w:rsidRDefault="00B150F6" w:rsidP="002B1202">
            <w:pPr>
              <w:spacing w:after="0" w:line="240" w:lineRule="auto"/>
              <w:jc w:val="right"/>
              <w:rPr>
                <w:rFonts w:ascii="Times New Roman" w:hAnsi="Times New Roman"/>
                <w:color w:val="000000"/>
              </w:rPr>
            </w:pPr>
            <w:r w:rsidRPr="000C00E4">
              <w:rPr>
                <w:rFonts w:ascii="Times New Roman" w:hAnsi="Times New Roman"/>
                <w:color w:val="000000"/>
              </w:rPr>
              <w:t>48</w:t>
            </w:r>
          </w:p>
        </w:tc>
        <w:tc>
          <w:tcPr>
            <w:tcW w:w="2716" w:type="dxa"/>
            <w:tcBorders>
              <w:top w:val="nil"/>
              <w:left w:val="nil"/>
              <w:bottom w:val="single" w:sz="4" w:space="0" w:color="auto"/>
              <w:right w:val="single" w:sz="4" w:space="0" w:color="auto"/>
            </w:tcBorders>
            <w:shd w:val="clear" w:color="auto" w:fill="auto"/>
            <w:vAlign w:val="center"/>
            <w:hideMark/>
          </w:tcPr>
          <w:p w14:paraId="7250F836" w14:textId="77777777" w:rsidR="00B150F6" w:rsidRPr="000C00E4" w:rsidRDefault="00B150F6" w:rsidP="002B1202">
            <w:pPr>
              <w:spacing w:after="0" w:line="240" w:lineRule="auto"/>
              <w:rPr>
                <w:rFonts w:ascii="Times New Roman" w:hAnsi="Times New Roman"/>
              </w:rPr>
            </w:pPr>
            <w:r w:rsidRPr="000C00E4">
              <w:rPr>
                <w:rFonts w:ascii="Times New Roman" w:hAnsi="Times New Roman"/>
              </w:rPr>
              <w:t xml:space="preserve">Болат </w:t>
            </w:r>
            <w:proofErr w:type="spellStart"/>
            <w:r w:rsidRPr="000C00E4">
              <w:rPr>
                <w:rFonts w:ascii="Times New Roman" w:hAnsi="Times New Roman"/>
              </w:rPr>
              <w:t>Ерхан</w:t>
            </w:r>
            <w:proofErr w:type="spellEnd"/>
          </w:p>
        </w:tc>
        <w:tc>
          <w:tcPr>
            <w:tcW w:w="3260" w:type="dxa"/>
            <w:tcBorders>
              <w:top w:val="nil"/>
              <w:left w:val="nil"/>
              <w:bottom w:val="single" w:sz="4" w:space="0" w:color="auto"/>
              <w:right w:val="single" w:sz="4" w:space="0" w:color="auto"/>
            </w:tcBorders>
            <w:shd w:val="clear" w:color="auto" w:fill="auto"/>
            <w:vAlign w:val="center"/>
            <w:hideMark/>
          </w:tcPr>
          <w:p w14:paraId="274F2B40" w14:textId="77777777" w:rsidR="00B150F6" w:rsidRPr="000C00E4" w:rsidRDefault="00B150F6" w:rsidP="002B1202">
            <w:pPr>
              <w:spacing w:after="0" w:line="240" w:lineRule="auto"/>
              <w:rPr>
                <w:rFonts w:ascii="Times New Roman" w:hAnsi="Times New Roman"/>
              </w:rPr>
            </w:pPr>
            <w:proofErr w:type="spellStart"/>
            <w:r w:rsidRPr="000C00E4">
              <w:rPr>
                <w:rFonts w:ascii="Times New Roman" w:hAnsi="Times New Roman"/>
              </w:rPr>
              <w:t>Қалалық</w:t>
            </w:r>
            <w:proofErr w:type="spellEnd"/>
            <w:r w:rsidRPr="000C00E4">
              <w:rPr>
                <w:rFonts w:ascii="Times New Roman" w:hAnsi="Times New Roman"/>
              </w:rPr>
              <w:t xml:space="preserve"> </w:t>
            </w:r>
            <w:proofErr w:type="spellStart"/>
            <w:r w:rsidRPr="000C00E4">
              <w:rPr>
                <w:rFonts w:ascii="Times New Roman" w:hAnsi="Times New Roman"/>
              </w:rPr>
              <w:t>орыс</w:t>
            </w:r>
            <w:proofErr w:type="spellEnd"/>
            <w:r w:rsidRPr="000C00E4">
              <w:rPr>
                <w:rFonts w:ascii="Times New Roman" w:hAnsi="Times New Roman"/>
              </w:rPr>
              <w:t xml:space="preserve"> </w:t>
            </w:r>
            <w:proofErr w:type="spellStart"/>
            <w:r w:rsidRPr="000C00E4">
              <w:rPr>
                <w:rFonts w:ascii="Times New Roman" w:hAnsi="Times New Roman"/>
              </w:rPr>
              <w:t>тілі</w:t>
            </w:r>
            <w:proofErr w:type="spellEnd"/>
            <w:r w:rsidRPr="000C00E4">
              <w:rPr>
                <w:rFonts w:ascii="Times New Roman" w:hAnsi="Times New Roman"/>
              </w:rPr>
              <w:t xml:space="preserve"> </w:t>
            </w:r>
            <w:proofErr w:type="spellStart"/>
            <w:r w:rsidRPr="000C00E4">
              <w:rPr>
                <w:rFonts w:ascii="Times New Roman" w:hAnsi="Times New Roman"/>
              </w:rPr>
              <w:t>пәні</w:t>
            </w:r>
            <w:proofErr w:type="spellEnd"/>
            <w:r w:rsidRPr="000C00E4">
              <w:rPr>
                <w:rFonts w:ascii="Times New Roman" w:hAnsi="Times New Roman"/>
              </w:rPr>
              <w:t xml:space="preserve"> </w:t>
            </w:r>
          </w:p>
        </w:tc>
        <w:tc>
          <w:tcPr>
            <w:tcW w:w="1843" w:type="dxa"/>
            <w:tcBorders>
              <w:top w:val="nil"/>
              <w:left w:val="nil"/>
              <w:bottom w:val="single" w:sz="4" w:space="0" w:color="auto"/>
              <w:right w:val="single" w:sz="4" w:space="0" w:color="auto"/>
            </w:tcBorders>
            <w:shd w:val="clear" w:color="auto" w:fill="auto"/>
            <w:noWrap/>
            <w:vAlign w:val="bottom"/>
            <w:hideMark/>
          </w:tcPr>
          <w:p w14:paraId="233B0500" w14:textId="77777777" w:rsidR="00B150F6" w:rsidRPr="000C00E4" w:rsidRDefault="00B150F6" w:rsidP="002B1202">
            <w:pPr>
              <w:spacing w:after="0" w:line="240" w:lineRule="auto"/>
              <w:rPr>
                <w:rFonts w:ascii="Times New Roman" w:hAnsi="Times New Roman"/>
              </w:rPr>
            </w:pPr>
            <w:proofErr w:type="spellStart"/>
            <w:r w:rsidRPr="000C00E4">
              <w:rPr>
                <w:rFonts w:ascii="Times New Roman" w:hAnsi="Times New Roman"/>
              </w:rPr>
              <w:t>қалалық</w:t>
            </w:r>
            <w:proofErr w:type="spellEnd"/>
            <w:r w:rsidRPr="000C00E4">
              <w:rPr>
                <w:rFonts w:ascii="Times New Roman" w:hAnsi="Times New Roman"/>
              </w:rPr>
              <w:t xml:space="preserve"> </w:t>
            </w:r>
          </w:p>
        </w:tc>
        <w:tc>
          <w:tcPr>
            <w:tcW w:w="1984" w:type="dxa"/>
            <w:tcBorders>
              <w:top w:val="nil"/>
              <w:left w:val="nil"/>
              <w:bottom w:val="single" w:sz="4" w:space="0" w:color="auto"/>
              <w:right w:val="single" w:sz="4" w:space="0" w:color="auto"/>
            </w:tcBorders>
            <w:shd w:val="clear" w:color="auto" w:fill="auto"/>
            <w:noWrap/>
            <w:vAlign w:val="bottom"/>
            <w:hideMark/>
          </w:tcPr>
          <w:p w14:paraId="2A3BA72B" w14:textId="77777777" w:rsidR="00B150F6" w:rsidRPr="000C00E4" w:rsidRDefault="00B150F6" w:rsidP="002B1202">
            <w:pPr>
              <w:spacing w:after="0" w:line="240" w:lineRule="auto"/>
              <w:rPr>
                <w:rFonts w:ascii="Times New Roman" w:hAnsi="Times New Roman"/>
              </w:rPr>
            </w:pPr>
            <w:r w:rsidRPr="000C00E4">
              <w:rPr>
                <w:rFonts w:ascii="Times New Roman" w:hAnsi="Times New Roman"/>
              </w:rPr>
              <w:t xml:space="preserve">І </w:t>
            </w:r>
            <w:proofErr w:type="spellStart"/>
            <w:r w:rsidRPr="000C00E4">
              <w:rPr>
                <w:rFonts w:ascii="Times New Roman" w:hAnsi="Times New Roman"/>
              </w:rPr>
              <w:t>орын</w:t>
            </w:r>
            <w:proofErr w:type="spellEnd"/>
          </w:p>
        </w:tc>
      </w:tr>
      <w:tr w:rsidR="00B150F6" w:rsidRPr="000C00E4" w14:paraId="370D70D0" w14:textId="77777777" w:rsidTr="000C00E4">
        <w:trPr>
          <w:trHeight w:val="255"/>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19BD260B" w14:textId="77777777" w:rsidR="00B150F6" w:rsidRPr="000C00E4" w:rsidRDefault="00B150F6" w:rsidP="002B1202">
            <w:pPr>
              <w:spacing w:after="0" w:line="240" w:lineRule="auto"/>
              <w:jc w:val="right"/>
              <w:rPr>
                <w:rFonts w:ascii="Times New Roman" w:hAnsi="Times New Roman"/>
                <w:color w:val="000000"/>
              </w:rPr>
            </w:pPr>
            <w:r w:rsidRPr="000C00E4">
              <w:rPr>
                <w:rFonts w:ascii="Times New Roman" w:hAnsi="Times New Roman"/>
                <w:color w:val="000000"/>
              </w:rPr>
              <w:t>49</w:t>
            </w:r>
          </w:p>
        </w:tc>
        <w:tc>
          <w:tcPr>
            <w:tcW w:w="2716" w:type="dxa"/>
            <w:tcBorders>
              <w:top w:val="nil"/>
              <w:left w:val="nil"/>
              <w:bottom w:val="single" w:sz="4" w:space="0" w:color="auto"/>
              <w:right w:val="single" w:sz="4" w:space="0" w:color="auto"/>
            </w:tcBorders>
            <w:shd w:val="clear" w:color="auto" w:fill="auto"/>
            <w:vAlign w:val="center"/>
            <w:hideMark/>
          </w:tcPr>
          <w:p w14:paraId="08692FDE" w14:textId="77777777" w:rsidR="00B150F6" w:rsidRPr="000C00E4" w:rsidRDefault="00B150F6" w:rsidP="002B1202">
            <w:pPr>
              <w:spacing w:after="0" w:line="240" w:lineRule="auto"/>
              <w:rPr>
                <w:rFonts w:ascii="Times New Roman" w:hAnsi="Times New Roman"/>
              </w:rPr>
            </w:pPr>
            <w:proofErr w:type="spellStart"/>
            <w:r w:rsidRPr="000C00E4">
              <w:rPr>
                <w:rFonts w:ascii="Times New Roman" w:hAnsi="Times New Roman"/>
              </w:rPr>
              <w:t>Көптілеуова</w:t>
            </w:r>
            <w:proofErr w:type="spellEnd"/>
            <w:r w:rsidRPr="000C00E4">
              <w:rPr>
                <w:rFonts w:ascii="Times New Roman" w:hAnsi="Times New Roman"/>
              </w:rPr>
              <w:t xml:space="preserve"> Альбина </w:t>
            </w:r>
          </w:p>
        </w:tc>
        <w:tc>
          <w:tcPr>
            <w:tcW w:w="3260" w:type="dxa"/>
            <w:tcBorders>
              <w:top w:val="nil"/>
              <w:left w:val="nil"/>
              <w:bottom w:val="single" w:sz="4" w:space="0" w:color="auto"/>
              <w:right w:val="single" w:sz="4" w:space="0" w:color="auto"/>
            </w:tcBorders>
            <w:shd w:val="clear" w:color="auto" w:fill="auto"/>
            <w:vAlign w:val="center"/>
            <w:hideMark/>
          </w:tcPr>
          <w:p w14:paraId="465E1025" w14:textId="77777777" w:rsidR="00B150F6" w:rsidRPr="000C00E4" w:rsidRDefault="00B150F6" w:rsidP="002B1202">
            <w:pPr>
              <w:spacing w:after="0" w:line="240" w:lineRule="auto"/>
              <w:rPr>
                <w:rFonts w:ascii="Times New Roman" w:hAnsi="Times New Roman"/>
              </w:rPr>
            </w:pPr>
            <w:proofErr w:type="spellStart"/>
            <w:r w:rsidRPr="000C00E4">
              <w:rPr>
                <w:rFonts w:ascii="Times New Roman" w:hAnsi="Times New Roman"/>
              </w:rPr>
              <w:t>Қалалық</w:t>
            </w:r>
            <w:proofErr w:type="spellEnd"/>
            <w:r w:rsidRPr="000C00E4">
              <w:rPr>
                <w:rFonts w:ascii="Times New Roman" w:hAnsi="Times New Roman"/>
              </w:rPr>
              <w:t xml:space="preserve"> </w:t>
            </w:r>
            <w:proofErr w:type="spellStart"/>
            <w:r w:rsidRPr="000C00E4">
              <w:rPr>
                <w:rFonts w:ascii="Times New Roman" w:hAnsi="Times New Roman"/>
              </w:rPr>
              <w:t>ағылшын</w:t>
            </w:r>
            <w:proofErr w:type="spellEnd"/>
            <w:r w:rsidRPr="000C00E4">
              <w:rPr>
                <w:rFonts w:ascii="Times New Roman" w:hAnsi="Times New Roman"/>
              </w:rPr>
              <w:t xml:space="preserve"> </w:t>
            </w:r>
            <w:proofErr w:type="spellStart"/>
            <w:r w:rsidRPr="000C00E4">
              <w:rPr>
                <w:rFonts w:ascii="Times New Roman" w:hAnsi="Times New Roman"/>
              </w:rPr>
              <w:t>пәнінен</w:t>
            </w:r>
            <w:proofErr w:type="spellEnd"/>
            <w:r w:rsidRPr="000C00E4">
              <w:rPr>
                <w:rFonts w:ascii="Times New Roman" w:hAnsi="Times New Roman"/>
              </w:rPr>
              <w:t xml:space="preserve"> </w:t>
            </w:r>
            <w:proofErr w:type="spellStart"/>
            <w:r w:rsidRPr="000C00E4">
              <w:rPr>
                <w:rFonts w:ascii="Times New Roman" w:hAnsi="Times New Roman"/>
              </w:rPr>
              <w:t>олимпиададан</w:t>
            </w:r>
            <w:proofErr w:type="spellEnd"/>
            <w:r w:rsidRPr="000C00E4">
              <w:rPr>
                <w:rFonts w:ascii="Times New Roman" w:hAnsi="Times New Roman"/>
              </w:rPr>
              <w:t xml:space="preserve"> </w:t>
            </w:r>
          </w:p>
        </w:tc>
        <w:tc>
          <w:tcPr>
            <w:tcW w:w="1843" w:type="dxa"/>
            <w:tcBorders>
              <w:top w:val="nil"/>
              <w:left w:val="nil"/>
              <w:bottom w:val="single" w:sz="4" w:space="0" w:color="auto"/>
              <w:right w:val="single" w:sz="4" w:space="0" w:color="auto"/>
            </w:tcBorders>
            <w:shd w:val="clear" w:color="auto" w:fill="auto"/>
            <w:noWrap/>
            <w:vAlign w:val="bottom"/>
            <w:hideMark/>
          </w:tcPr>
          <w:p w14:paraId="219E33A2" w14:textId="77777777" w:rsidR="00B150F6" w:rsidRPr="000C00E4" w:rsidRDefault="00B150F6" w:rsidP="002B1202">
            <w:pPr>
              <w:spacing w:after="0" w:line="240" w:lineRule="auto"/>
              <w:rPr>
                <w:rFonts w:ascii="Times New Roman" w:hAnsi="Times New Roman"/>
              </w:rPr>
            </w:pPr>
            <w:proofErr w:type="spellStart"/>
            <w:r w:rsidRPr="000C00E4">
              <w:rPr>
                <w:rFonts w:ascii="Times New Roman" w:hAnsi="Times New Roman"/>
              </w:rPr>
              <w:t>қалалық</w:t>
            </w:r>
            <w:proofErr w:type="spellEnd"/>
            <w:r w:rsidRPr="000C00E4">
              <w:rPr>
                <w:rFonts w:ascii="Times New Roman" w:hAnsi="Times New Roman"/>
              </w:rPr>
              <w:t xml:space="preserve"> </w:t>
            </w:r>
          </w:p>
        </w:tc>
        <w:tc>
          <w:tcPr>
            <w:tcW w:w="1984" w:type="dxa"/>
            <w:tcBorders>
              <w:top w:val="nil"/>
              <w:left w:val="nil"/>
              <w:bottom w:val="single" w:sz="4" w:space="0" w:color="auto"/>
              <w:right w:val="single" w:sz="4" w:space="0" w:color="auto"/>
            </w:tcBorders>
            <w:shd w:val="clear" w:color="auto" w:fill="auto"/>
            <w:noWrap/>
            <w:vAlign w:val="bottom"/>
            <w:hideMark/>
          </w:tcPr>
          <w:p w14:paraId="4D2F9FAC" w14:textId="77777777" w:rsidR="00B150F6" w:rsidRPr="000C00E4" w:rsidRDefault="00B150F6" w:rsidP="002B1202">
            <w:pPr>
              <w:spacing w:after="0" w:line="240" w:lineRule="auto"/>
              <w:rPr>
                <w:rFonts w:ascii="Times New Roman" w:hAnsi="Times New Roman"/>
              </w:rPr>
            </w:pPr>
            <w:r w:rsidRPr="000C00E4">
              <w:rPr>
                <w:rFonts w:ascii="Times New Roman" w:hAnsi="Times New Roman"/>
              </w:rPr>
              <w:t xml:space="preserve">ІІІ </w:t>
            </w:r>
            <w:proofErr w:type="spellStart"/>
            <w:r w:rsidRPr="000C00E4">
              <w:rPr>
                <w:rFonts w:ascii="Times New Roman" w:hAnsi="Times New Roman"/>
              </w:rPr>
              <w:t>орын</w:t>
            </w:r>
            <w:proofErr w:type="spellEnd"/>
          </w:p>
        </w:tc>
      </w:tr>
      <w:tr w:rsidR="00B150F6" w:rsidRPr="000C00E4" w14:paraId="358E271A" w14:textId="77777777" w:rsidTr="000C00E4">
        <w:trPr>
          <w:trHeight w:val="255"/>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19ADA18C" w14:textId="77777777" w:rsidR="00B150F6" w:rsidRPr="000C00E4" w:rsidRDefault="00B150F6" w:rsidP="002B1202">
            <w:pPr>
              <w:spacing w:after="0" w:line="240" w:lineRule="auto"/>
              <w:jc w:val="right"/>
              <w:rPr>
                <w:rFonts w:ascii="Times New Roman" w:hAnsi="Times New Roman"/>
                <w:color w:val="000000"/>
              </w:rPr>
            </w:pPr>
            <w:r w:rsidRPr="000C00E4">
              <w:rPr>
                <w:rFonts w:ascii="Times New Roman" w:hAnsi="Times New Roman"/>
                <w:color w:val="000000"/>
              </w:rPr>
              <w:t>50</w:t>
            </w:r>
          </w:p>
        </w:tc>
        <w:tc>
          <w:tcPr>
            <w:tcW w:w="2716" w:type="dxa"/>
            <w:tcBorders>
              <w:top w:val="nil"/>
              <w:left w:val="nil"/>
              <w:bottom w:val="single" w:sz="4" w:space="0" w:color="auto"/>
              <w:right w:val="single" w:sz="4" w:space="0" w:color="auto"/>
            </w:tcBorders>
            <w:shd w:val="clear" w:color="auto" w:fill="auto"/>
            <w:vAlign w:val="center"/>
            <w:hideMark/>
          </w:tcPr>
          <w:p w14:paraId="351B445D" w14:textId="77777777" w:rsidR="00B150F6" w:rsidRPr="000C00E4" w:rsidRDefault="00B150F6" w:rsidP="002B1202">
            <w:pPr>
              <w:spacing w:after="0" w:line="240" w:lineRule="auto"/>
              <w:rPr>
                <w:rFonts w:ascii="Times New Roman" w:hAnsi="Times New Roman"/>
              </w:rPr>
            </w:pPr>
            <w:proofErr w:type="spellStart"/>
            <w:r w:rsidRPr="000C00E4">
              <w:rPr>
                <w:rFonts w:ascii="Times New Roman" w:hAnsi="Times New Roman"/>
              </w:rPr>
              <w:t>Елеусін</w:t>
            </w:r>
            <w:proofErr w:type="spellEnd"/>
            <w:r w:rsidRPr="000C00E4">
              <w:rPr>
                <w:rFonts w:ascii="Times New Roman" w:hAnsi="Times New Roman"/>
              </w:rPr>
              <w:t xml:space="preserve"> Азиза</w:t>
            </w:r>
          </w:p>
        </w:tc>
        <w:tc>
          <w:tcPr>
            <w:tcW w:w="3260" w:type="dxa"/>
            <w:tcBorders>
              <w:top w:val="nil"/>
              <w:left w:val="nil"/>
              <w:bottom w:val="single" w:sz="4" w:space="0" w:color="auto"/>
              <w:right w:val="single" w:sz="4" w:space="0" w:color="auto"/>
            </w:tcBorders>
            <w:shd w:val="clear" w:color="auto" w:fill="auto"/>
            <w:vAlign w:val="center"/>
            <w:hideMark/>
          </w:tcPr>
          <w:p w14:paraId="721A68B7" w14:textId="77777777" w:rsidR="00B150F6" w:rsidRPr="000C00E4" w:rsidRDefault="00B150F6" w:rsidP="002B1202">
            <w:pPr>
              <w:spacing w:after="0" w:line="240" w:lineRule="auto"/>
              <w:rPr>
                <w:rFonts w:ascii="Times New Roman" w:hAnsi="Times New Roman"/>
              </w:rPr>
            </w:pPr>
            <w:proofErr w:type="spellStart"/>
            <w:r w:rsidRPr="000C00E4">
              <w:rPr>
                <w:rFonts w:ascii="Times New Roman" w:hAnsi="Times New Roman"/>
              </w:rPr>
              <w:t>Қалалық</w:t>
            </w:r>
            <w:proofErr w:type="spellEnd"/>
            <w:r w:rsidRPr="000C00E4">
              <w:rPr>
                <w:rFonts w:ascii="Times New Roman" w:hAnsi="Times New Roman"/>
              </w:rPr>
              <w:t xml:space="preserve"> </w:t>
            </w:r>
            <w:proofErr w:type="spellStart"/>
            <w:r w:rsidRPr="000C00E4">
              <w:rPr>
                <w:rFonts w:ascii="Times New Roman" w:hAnsi="Times New Roman"/>
              </w:rPr>
              <w:t>ағылшын</w:t>
            </w:r>
            <w:proofErr w:type="spellEnd"/>
            <w:r w:rsidRPr="000C00E4">
              <w:rPr>
                <w:rFonts w:ascii="Times New Roman" w:hAnsi="Times New Roman"/>
              </w:rPr>
              <w:t xml:space="preserve"> </w:t>
            </w:r>
            <w:proofErr w:type="spellStart"/>
            <w:r w:rsidRPr="000C00E4">
              <w:rPr>
                <w:rFonts w:ascii="Times New Roman" w:hAnsi="Times New Roman"/>
              </w:rPr>
              <w:t>тілі</w:t>
            </w:r>
            <w:proofErr w:type="spellEnd"/>
            <w:r w:rsidRPr="000C00E4">
              <w:rPr>
                <w:rFonts w:ascii="Times New Roman" w:hAnsi="Times New Roman"/>
              </w:rPr>
              <w:t xml:space="preserve"> </w:t>
            </w:r>
            <w:proofErr w:type="spellStart"/>
            <w:r w:rsidRPr="000C00E4">
              <w:rPr>
                <w:rFonts w:ascii="Times New Roman" w:hAnsi="Times New Roman"/>
              </w:rPr>
              <w:t>пәнінен</w:t>
            </w:r>
            <w:proofErr w:type="spellEnd"/>
            <w:r w:rsidRPr="000C00E4">
              <w:rPr>
                <w:rFonts w:ascii="Times New Roman" w:hAnsi="Times New Roman"/>
              </w:rPr>
              <w:t xml:space="preserve"> олимпиада</w:t>
            </w:r>
          </w:p>
        </w:tc>
        <w:tc>
          <w:tcPr>
            <w:tcW w:w="1843" w:type="dxa"/>
            <w:tcBorders>
              <w:top w:val="nil"/>
              <w:left w:val="nil"/>
              <w:bottom w:val="single" w:sz="4" w:space="0" w:color="auto"/>
              <w:right w:val="single" w:sz="4" w:space="0" w:color="auto"/>
            </w:tcBorders>
            <w:shd w:val="clear" w:color="auto" w:fill="auto"/>
            <w:noWrap/>
            <w:vAlign w:val="bottom"/>
            <w:hideMark/>
          </w:tcPr>
          <w:p w14:paraId="7A3038E0" w14:textId="77777777" w:rsidR="00B150F6" w:rsidRPr="000C00E4" w:rsidRDefault="00B150F6" w:rsidP="002B1202">
            <w:pPr>
              <w:spacing w:after="0" w:line="240" w:lineRule="auto"/>
              <w:rPr>
                <w:rFonts w:ascii="Times New Roman" w:hAnsi="Times New Roman"/>
              </w:rPr>
            </w:pPr>
            <w:proofErr w:type="spellStart"/>
            <w:r w:rsidRPr="000C00E4">
              <w:rPr>
                <w:rFonts w:ascii="Times New Roman" w:hAnsi="Times New Roman"/>
              </w:rPr>
              <w:t>қалалық</w:t>
            </w:r>
            <w:proofErr w:type="spellEnd"/>
            <w:r w:rsidRPr="000C00E4">
              <w:rPr>
                <w:rFonts w:ascii="Times New Roman" w:hAnsi="Times New Roman"/>
              </w:rPr>
              <w:t xml:space="preserve"> </w:t>
            </w:r>
          </w:p>
        </w:tc>
        <w:tc>
          <w:tcPr>
            <w:tcW w:w="1984" w:type="dxa"/>
            <w:tcBorders>
              <w:top w:val="nil"/>
              <w:left w:val="nil"/>
              <w:bottom w:val="single" w:sz="4" w:space="0" w:color="auto"/>
              <w:right w:val="single" w:sz="4" w:space="0" w:color="auto"/>
            </w:tcBorders>
            <w:shd w:val="clear" w:color="auto" w:fill="auto"/>
            <w:noWrap/>
            <w:vAlign w:val="bottom"/>
            <w:hideMark/>
          </w:tcPr>
          <w:p w14:paraId="2702E815" w14:textId="77777777" w:rsidR="00B150F6" w:rsidRPr="000C00E4" w:rsidRDefault="00B150F6" w:rsidP="002B1202">
            <w:pPr>
              <w:spacing w:after="0" w:line="240" w:lineRule="auto"/>
              <w:rPr>
                <w:rFonts w:ascii="Times New Roman" w:hAnsi="Times New Roman"/>
              </w:rPr>
            </w:pPr>
            <w:r w:rsidRPr="000C00E4">
              <w:rPr>
                <w:rFonts w:ascii="Times New Roman" w:hAnsi="Times New Roman"/>
              </w:rPr>
              <w:t xml:space="preserve">ІІІ </w:t>
            </w:r>
            <w:proofErr w:type="spellStart"/>
            <w:r w:rsidRPr="000C00E4">
              <w:rPr>
                <w:rFonts w:ascii="Times New Roman" w:hAnsi="Times New Roman"/>
              </w:rPr>
              <w:t>орын</w:t>
            </w:r>
            <w:proofErr w:type="spellEnd"/>
          </w:p>
        </w:tc>
      </w:tr>
      <w:tr w:rsidR="00B150F6" w:rsidRPr="000C00E4" w14:paraId="10D6656D" w14:textId="77777777" w:rsidTr="000C00E4">
        <w:trPr>
          <w:trHeight w:val="255"/>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297ED023" w14:textId="77777777" w:rsidR="00B150F6" w:rsidRPr="000C00E4" w:rsidRDefault="00B150F6" w:rsidP="002B1202">
            <w:pPr>
              <w:spacing w:after="0" w:line="240" w:lineRule="auto"/>
              <w:jc w:val="right"/>
              <w:rPr>
                <w:rFonts w:ascii="Times New Roman" w:hAnsi="Times New Roman"/>
                <w:color w:val="000000"/>
              </w:rPr>
            </w:pPr>
            <w:r w:rsidRPr="000C00E4">
              <w:rPr>
                <w:rFonts w:ascii="Times New Roman" w:hAnsi="Times New Roman"/>
                <w:color w:val="000000"/>
              </w:rPr>
              <w:t>51</w:t>
            </w:r>
          </w:p>
        </w:tc>
        <w:tc>
          <w:tcPr>
            <w:tcW w:w="2716" w:type="dxa"/>
            <w:tcBorders>
              <w:top w:val="nil"/>
              <w:left w:val="nil"/>
              <w:bottom w:val="single" w:sz="4" w:space="0" w:color="auto"/>
              <w:right w:val="single" w:sz="4" w:space="0" w:color="auto"/>
            </w:tcBorders>
            <w:shd w:val="clear" w:color="auto" w:fill="auto"/>
            <w:vAlign w:val="center"/>
            <w:hideMark/>
          </w:tcPr>
          <w:p w14:paraId="01039155" w14:textId="77777777" w:rsidR="00B150F6" w:rsidRPr="000C00E4" w:rsidRDefault="00B150F6" w:rsidP="002B1202">
            <w:pPr>
              <w:spacing w:after="0" w:line="240" w:lineRule="auto"/>
              <w:rPr>
                <w:rFonts w:ascii="Times New Roman" w:hAnsi="Times New Roman"/>
              </w:rPr>
            </w:pPr>
            <w:proofErr w:type="spellStart"/>
            <w:r w:rsidRPr="000C00E4">
              <w:rPr>
                <w:rFonts w:ascii="Times New Roman" w:hAnsi="Times New Roman"/>
              </w:rPr>
              <w:t>Орынғали</w:t>
            </w:r>
            <w:proofErr w:type="spellEnd"/>
            <w:r w:rsidRPr="000C00E4">
              <w:rPr>
                <w:rFonts w:ascii="Times New Roman" w:hAnsi="Times New Roman"/>
              </w:rPr>
              <w:t xml:space="preserve"> </w:t>
            </w:r>
            <w:proofErr w:type="spellStart"/>
            <w:r w:rsidRPr="000C00E4">
              <w:rPr>
                <w:rFonts w:ascii="Times New Roman" w:hAnsi="Times New Roman"/>
              </w:rPr>
              <w:t>Ақкүміс</w:t>
            </w:r>
            <w:proofErr w:type="spellEnd"/>
            <w:r w:rsidRPr="000C00E4">
              <w:rPr>
                <w:rFonts w:ascii="Times New Roman" w:hAnsi="Times New Roman"/>
              </w:rPr>
              <w:t xml:space="preserve"> </w:t>
            </w:r>
          </w:p>
        </w:tc>
        <w:tc>
          <w:tcPr>
            <w:tcW w:w="3260" w:type="dxa"/>
            <w:tcBorders>
              <w:top w:val="nil"/>
              <w:left w:val="nil"/>
              <w:bottom w:val="single" w:sz="4" w:space="0" w:color="auto"/>
              <w:right w:val="single" w:sz="4" w:space="0" w:color="auto"/>
            </w:tcBorders>
            <w:shd w:val="clear" w:color="auto" w:fill="auto"/>
            <w:vAlign w:val="center"/>
            <w:hideMark/>
          </w:tcPr>
          <w:p w14:paraId="00EB095A" w14:textId="77777777" w:rsidR="00B150F6" w:rsidRPr="000C00E4" w:rsidRDefault="00B150F6" w:rsidP="002B1202">
            <w:pPr>
              <w:spacing w:after="0" w:line="240" w:lineRule="auto"/>
              <w:rPr>
                <w:rFonts w:ascii="Times New Roman" w:hAnsi="Times New Roman"/>
              </w:rPr>
            </w:pPr>
            <w:proofErr w:type="spellStart"/>
            <w:r w:rsidRPr="000C00E4">
              <w:rPr>
                <w:rFonts w:ascii="Times New Roman" w:hAnsi="Times New Roman"/>
              </w:rPr>
              <w:t>Қазақ</w:t>
            </w:r>
            <w:proofErr w:type="spellEnd"/>
            <w:r w:rsidRPr="000C00E4">
              <w:rPr>
                <w:rFonts w:ascii="Times New Roman" w:hAnsi="Times New Roman"/>
              </w:rPr>
              <w:t xml:space="preserve"> </w:t>
            </w:r>
            <w:proofErr w:type="spellStart"/>
            <w:r w:rsidRPr="000C00E4">
              <w:rPr>
                <w:rFonts w:ascii="Times New Roman" w:hAnsi="Times New Roman"/>
              </w:rPr>
              <w:t>тілінен</w:t>
            </w:r>
            <w:proofErr w:type="spellEnd"/>
            <w:r w:rsidRPr="000C00E4">
              <w:rPr>
                <w:rFonts w:ascii="Times New Roman" w:hAnsi="Times New Roman"/>
              </w:rPr>
              <w:t xml:space="preserve"> </w:t>
            </w:r>
            <w:proofErr w:type="spellStart"/>
            <w:r w:rsidRPr="000C00E4">
              <w:rPr>
                <w:rFonts w:ascii="Times New Roman" w:hAnsi="Times New Roman"/>
              </w:rPr>
              <w:t>қалалық</w:t>
            </w:r>
            <w:proofErr w:type="spellEnd"/>
            <w:r w:rsidRPr="000C00E4">
              <w:rPr>
                <w:rFonts w:ascii="Times New Roman" w:hAnsi="Times New Roman"/>
              </w:rPr>
              <w:t xml:space="preserve"> </w:t>
            </w:r>
            <w:proofErr w:type="spellStart"/>
            <w:r w:rsidRPr="000C00E4">
              <w:rPr>
                <w:rFonts w:ascii="Times New Roman" w:hAnsi="Times New Roman"/>
              </w:rPr>
              <w:t>олимпиададан</w:t>
            </w:r>
            <w:proofErr w:type="spellEnd"/>
            <w:r w:rsidRPr="000C00E4">
              <w:rPr>
                <w:rFonts w:ascii="Times New Roman" w:hAnsi="Times New Roman"/>
              </w:rPr>
              <w:t xml:space="preserve"> 3 </w:t>
            </w:r>
            <w:proofErr w:type="spellStart"/>
            <w:r w:rsidRPr="000C00E4">
              <w:rPr>
                <w:rFonts w:ascii="Times New Roman" w:hAnsi="Times New Roman"/>
              </w:rPr>
              <w:t>орын</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53D28043" w14:textId="77777777" w:rsidR="00B150F6" w:rsidRPr="000C00E4" w:rsidRDefault="00B150F6" w:rsidP="002B1202">
            <w:pPr>
              <w:spacing w:after="0" w:line="240" w:lineRule="auto"/>
              <w:rPr>
                <w:rFonts w:ascii="Times New Roman" w:hAnsi="Times New Roman"/>
              </w:rPr>
            </w:pPr>
            <w:proofErr w:type="spellStart"/>
            <w:r w:rsidRPr="000C00E4">
              <w:rPr>
                <w:rFonts w:ascii="Times New Roman" w:hAnsi="Times New Roman"/>
              </w:rPr>
              <w:t>қалалық</w:t>
            </w:r>
            <w:proofErr w:type="spellEnd"/>
            <w:r w:rsidRPr="000C00E4">
              <w:rPr>
                <w:rFonts w:ascii="Times New Roman" w:hAnsi="Times New Roman"/>
              </w:rPr>
              <w:t xml:space="preserve"> </w:t>
            </w:r>
          </w:p>
        </w:tc>
        <w:tc>
          <w:tcPr>
            <w:tcW w:w="1984" w:type="dxa"/>
            <w:tcBorders>
              <w:top w:val="nil"/>
              <w:left w:val="nil"/>
              <w:bottom w:val="single" w:sz="4" w:space="0" w:color="auto"/>
              <w:right w:val="single" w:sz="4" w:space="0" w:color="auto"/>
            </w:tcBorders>
            <w:shd w:val="clear" w:color="auto" w:fill="auto"/>
            <w:noWrap/>
            <w:vAlign w:val="bottom"/>
            <w:hideMark/>
          </w:tcPr>
          <w:p w14:paraId="4D8F6304" w14:textId="77777777" w:rsidR="00B150F6" w:rsidRPr="000C00E4" w:rsidRDefault="00B150F6" w:rsidP="002B1202">
            <w:pPr>
              <w:spacing w:after="0" w:line="240" w:lineRule="auto"/>
              <w:rPr>
                <w:rFonts w:ascii="Times New Roman" w:hAnsi="Times New Roman"/>
              </w:rPr>
            </w:pPr>
            <w:r w:rsidRPr="000C00E4">
              <w:rPr>
                <w:rFonts w:ascii="Times New Roman" w:hAnsi="Times New Roman"/>
              </w:rPr>
              <w:t xml:space="preserve">ІІІ </w:t>
            </w:r>
            <w:proofErr w:type="spellStart"/>
            <w:r w:rsidRPr="000C00E4">
              <w:rPr>
                <w:rFonts w:ascii="Times New Roman" w:hAnsi="Times New Roman"/>
              </w:rPr>
              <w:t>орын</w:t>
            </w:r>
            <w:proofErr w:type="spellEnd"/>
          </w:p>
        </w:tc>
      </w:tr>
      <w:tr w:rsidR="00B150F6" w:rsidRPr="000C00E4" w14:paraId="43D84F59" w14:textId="77777777" w:rsidTr="000C00E4">
        <w:trPr>
          <w:trHeight w:val="255"/>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0BFDB954" w14:textId="77777777" w:rsidR="00B150F6" w:rsidRPr="000C00E4" w:rsidRDefault="00B150F6" w:rsidP="002B1202">
            <w:pPr>
              <w:spacing w:after="0" w:line="240" w:lineRule="auto"/>
              <w:jc w:val="right"/>
              <w:rPr>
                <w:rFonts w:ascii="Times New Roman" w:hAnsi="Times New Roman"/>
                <w:color w:val="000000"/>
              </w:rPr>
            </w:pPr>
            <w:r w:rsidRPr="000C00E4">
              <w:rPr>
                <w:rFonts w:ascii="Times New Roman" w:hAnsi="Times New Roman"/>
                <w:color w:val="000000"/>
              </w:rPr>
              <w:t>52</w:t>
            </w:r>
          </w:p>
        </w:tc>
        <w:tc>
          <w:tcPr>
            <w:tcW w:w="2716" w:type="dxa"/>
            <w:tcBorders>
              <w:top w:val="nil"/>
              <w:left w:val="nil"/>
              <w:bottom w:val="single" w:sz="4" w:space="0" w:color="auto"/>
              <w:right w:val="single" w:sz="4" w:space="0" w:color="auto"/>
            </w:tcBorders>
            <w:shd w:val="clear" w:color="auto" w:fill="auto"/>
            <w:vAlign w:val="center"/>
            <w:hideMark/>
          </w:tcPr>
          <w:p w14:paraId="1FBB7DDF" w14:textId="77777777" w:rsidR="00B150F6" w:rsidRPr="000C00E4" w:rsidRDefault="00B150F6" w:rsidP="002B1202">
            <w:pPr>
              <w:spacing w:after="0" w:line="240" w:lineRule="auto"/>
              <w:rPr>
                <w:rFonts w:ascii="Times New Roman" w:hAnsi="Times New Roman"/>
              </w:rPr>
            </w:pPr>
            <w:proofErr w:type="spellStart"/>
            <w:r w:rsidRPr="000C00E4">
              <w:rPr>
                <w:rFonts w:ascii="Times New Roman" w:hAnsi="Times New Roman"/>
              </w:rPr>
              <w:t>Қалихан</w:t>
            </w:r>
            <w:proofErr w:type="spellEnd"/>
            <w:r w:rsidRPr="000C00E4">
              <w:rPr>
                <w:rFonts w:ascii="Times New Roman" w:hAnsi="Times New Roman"/>
              </w:rPr>
              <w:t xml:space="preserve"> </w:t>
            </w:r>
            <w:proofErr w:type="spellStart"/>
            <w:r w:rsidRPr="000C00E4">
              <w:rPr>
                <w:rFonts w:ascii="Times New Roman" w:hAnsi="Times New Roman"/>
              </w:rPr>
              <w:t>Дильнура</w:t>
            </w:r>
            <w:proofErr w:type="spellEnd"/>
            <w:r w:rsidRPr="000C00E4">
              <w:rPr>
                <w:rFonts w:ascii="Times New Roman" w:hAnsi="Times New Roman"/>
              </w:rPr>
              <w:t xml:space="preserve"> </w:t>
            </w:r>
          </w:p>
        </w:tc>
        <w:tc>
          <w:tcPr>
            <w:tcW w:w="3260" w:type="dxa"/>
            <w:tcBorders>
              <w:top w:val="nil"/>
              <w:left w:val="nil"/>
              <w:bottom w:val="single" w:sz="4" w:space="0" w:color="auto"/>
              <w:right w:val="single" w:sz="4" w:space="0" w:color="auto"/>
            </w:tcBorders>
            <w:shd w:val="clear" w:color="auto" w:fill="auto"/>
            <w:vAlign w:val="center"/>
            <w:hideMark/>
          </w:tcPr>
          <w:p w14:paraId="76D889E2" w14:textId="77777777" w:rsidR="00B150F6" w:rsidRPr="000C00E4" w:rsidRDefault="00B150F6" w:rsidP="002B1202">
            <w:pPr>
              <w:spacing w:after="0" w:line="240" w:lineRule="auto"/>
              <w:rPr>
                <w:rFonts w:ascii="Times New Roman" w:hAnsi="Times New Roman"/>
              </w:rPr>
            </w:pPr>
            <w:proofErr w:type="spellStart"/>
            <w:r w:rsidRPr="000C00E4">
              <w:rPr>
                <w:rFonts w:ascii="Times New Roman" w:hAnsi="Times New Roman"/>
              </w:rPr>
              <w:t>Қалалық</w:t>
            </w:r>
            <w:proofErr w:type="spellEnd"/>
            <w:r w:rsidRPr="000C00E4">
              <w:rPr>
                <w:rFonts w:ascii="Times New Roman" w:hAnsi="Times New Roman"/>
              </w:rPr>
              <w:t xml:space="preserve"> </w:t>
            </w:r>
            <w:proofErr w:type="spellStart"/>
            <w:r w:rsidRPr="000C00E4">
              <w:rPr>
                <w:rFonts w:ascii="Times New Roman" w:hAnsi="Times New Roman"/>
              </w:rPr>
              <w:t>ағылшын</w:t>
            </w:r>
            <w:proofErr w:type="spellEnd"/>
            <w:r w:rsidRPr="000C00E4">
              <w:rPr>
                <w:rFonts w:ascii="Times New Roman" w:hAnsi="Times New Roman"/>
              </w:rPr>
              <w:t xml:space="preserve"> </w:t>
            </w:r>
            <w:proofErr w:type="spellStart"/>
            <w:r w:rsidRPr="000C00E4">
              <w:rPr>
                <w:rFonts w:ascii="Times New Roman" w:hAnsi="Times New Roman"/>
              </w:rPr>
              <w:t>пәнінен</w:t>
            </w:r>
            <w:proofErr w:type="spellEnd"/>
            <w:r w:rsidRPr="000C00E4">
              <w:rPr>
                <w:rFonts w:ascii="Times New Roman" w:hAnsi="Times New Roman"/>
              </w:rPr>
              <w:t xml:space="preserve"> </w:t>
            </w:r>
            <w:proofErr w:type="spellStart"/>
            <w:r w:rsidRPr="000C00E4">
              <w:rPr>
                <w:rFonts w:ascii="Times New Roman" w:hAnsi="Times New Roman"/>
              </w:rPr>
              <w:t>байқау</w:t>
            </w:r>
            <w:proofErr w:type="spellEnd"/>
            <w:r w:rsidRPr="000C00E4">
              <w:rPr>
                <w:rFonts w:ascii="Times New Roman" w:hAnsi="Times New Roman"/>
              </w:rPr>
              <w:t xml:space="preserve"> ІІІ </w:t>
            </w:r>
            <w:proofErr w:type="spellStart"/>
            <w:r w:rsidRPr="000C00E4">
              <w:rPr>
                <w:rFonts w:ascii="Times New Roman" w:hAnsi="Times New Roman"/>
              </w:rPr>
              <w:t>орын</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6C2E93F1" w14:textId="77777777" w:rsidR="00B150F6" w:rsidRPr="000C00E4" w:rsidRDefault="00B150F6" w:rsidP="002B1202">
            <w:pPr>
              <w:spacing w:after="0" w:line="240" w:lineRule="auto"/>
              <w:rPr>
                <w:rFonts w:ascii="Times New Roman" w:hAnsi="Times New Roman"/>
              </w:rPr>
            </w:pPr>
            <w:proofErr w:type="spellStart"/>
            <w:r w:rsidRPr="000C00E4">
              <w:rPr>
                <w:rFonts w:ascii="Times New Roman" w:hAnsi="Times New Roman"/>
              </w:rPr>
              <w:t>қалалық</w:t>
            </w:r>
            <w:proofErr w:type="spellEnd"/>
            <w:r w:rsidRPr="000C00E4">
              <w:rPr>
                <w:rFonts w:ascii="Times New Roman" w:hAnsi="Times New Roman"/>
              </w:rPr>
              <w:t xml:space="preserve"> </w:t>
            </w:r>
          </w:p>
        </w:tc>
        <w:tc>
          <w:tcPr>
            <w:tcW w:w="1984" w:type="dxa"/>
            <w:tcBorders>
              <w:top w:val="nil"/>
              <w:left w:val="nil"/>
              <w:bottom w:val="single" w:sz="4" w:space="0" w:color="auto"/>
              <w:right w:val="single" w:sz="4" w:space="0" w:color="auto"/>
            </w:tcBorders>
            <w:shd w:val="clear" w:color="auto" w:fill="auto"/>
            <w:noWrap/>
            <w:vAlign w:val="bottom"/>
            <w:hideMark/>
          </w:tcPr>
          <w:p w14:paraId="51EE73AB" w14:textId="77777777" w:rsidR="00B150F6" w:rsidRPr="000C00E4" w:rsidRDefault="00B150F6" w:rsidP="002B1202">
            <w:pPr>
              <w:spacing w:after="0" w:line="240" w:lineRule="auto"/>
              <w:rPr>
                <w:rFonts w:ascii="Times New Roman" w:hAnsi="Times New Roman"/>
              </w:rPr>
            </w:pPr>
            <w:r w:rsidRPr="000C00E4">
              <w:rPr>
                <w:rFonts w:ascii="Times New Roman" w:hAnsi="Times New Roman"/>
              </w:rPr>
              <w:t xml:space="preserve">ІІІ </w:t>
            </w:r>
            <w:proofErr w:type="spellStart"/>
            <w:r w:rsidRPr="000C00E4">
              <w:rPr>
                <w:rFonts w:ascii="Times New Roman" w:hAnsi="Times New Roman"/>
              </w:rPr>
              <w:t>орын</w:t>
            </w:r>
            <w:proofErr w:type="spellEnd"/>
          </w:p>
        </w:tc>
      </w:tr>
      <w:tr w:rsidR="00B150F6" w:rsidRPr="000C00E4" w14:paraId="18175DED" w14:textId="77777777" w:rsidTr="000C00E4">
        <w:trPr>
          <w:trHeight w:val="255"/>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5C68D635" w14:textId="77777777" w:rsidR="00B150F6" w:rsidRPr="000C00E4" w:rsidRDefault="00B150F6" w:rsidP="002B1202">
            <w:pPr>
              <w:spacing w:after="0" w:line="240" w:lineRule="auto"/>
              <w:jc w:val="right"/>
              <w:rPr>
                <w:rFonts w:ascii="Times New Roman" w:hAnsi="Times New Roman"/>
                <w:color w:val="000000"/>
              </w:rPr>
            </w:pPr>
            <w:r w:rsidRPr="000C00E4">
              <w:rPr>
                <w:rFonts w:ascii="Times New Roman" w:hAnsi="Times New Roman"/>
                <w:color w:val="000000"/>
              </w:rPr>
              <w:t>53</w:t>
            </w:r>
          </w:p>
        </w:tc>
        <w:tc>
          <w:tcPr>
            <w:tcW w:w="2716" w:type="dxa"/>
            <w:tcBorders>
              <w:top w:val="nil"/>
              <w:left w:val="nil"/>
              <w:bottom w:val="single" w:sz="4" w:space="0" w:color="auto"/>
              <w:right w:val="single" w:sz="4" w:space="0" w:color="auto"/>
            </w:tcBorders>
            <w:shd w:val="clear" w:color="auto" w:fill="auto"/>
            <w:vAlign w:val="center"/>
            <w:hideMark/>
          </w:tcPr>
          <w:p w14:paraId="3CEE9708" w14:textId="77777777" w:rsidR="00B150F6" w:rsidRPr="000C00E4" w:rsidRDefault="00B150F6" w:rsidP="002B1202">
            <w:pPr>
              <w:spacing w:after="0" w:line="240" w:lineRule="auto"/>
              <w:rPr>
                <w:rFonts w:ascii="Times New Roman" w:hAnsi="Times New Roman"/>
              </w:rPr>
            </w:pPr>
            <w:proofErr w:type="spellStart"/>
            <w:r w:rsidRPr="000C00E4">
              <w:rPr>
                <w:rFonts w:ascii="Times New Roman" w:hAnsi="Times New Roman"/>
              </w:rPr>
              <w:t>Уразгалиева</w:t>
            </w:r>
            <w:proofErr w:type="spellEnd"/>
            <w:r w:rsidRPr="000C00E4">
              <w:rPr>
                <w:rFonts w:ascii="Times New Roman" w:hAnsi="Times New Roman"/>
              </w:rPr>
              <w:t xml:space="preserve"> Диана </w:t>
            </w:r>
          </w:p>
        </w:tc>
        <w:tc>
          <w:tcPr>
            <w:tcW w:w="3260" w:type="dxa"/>
            <w:tcBorders>
              <w:top w:val="nil"/>
              <w:left w:val="nil"/>
              <w:bottom w:val="single" w:sz="4" w:space="0" w:color="auto"/>
              <w:right w:val="single" w:sz="4" w:space="0" w:color="auto"/>
            </w:tcBorders>
            <w:shd w:val="clear" w:color="auto" w:fill="auto"/>
            <w:vAlign w:val="center"/>
            <w:hideMark/>
          </w:tcPr>
          <w:p w14:paraId="2824D756" w14:textId="77777777" w:rsidR="00B150F6" w:rsidRPr="000C00E4" w:rsidRDefault="00B150F6" w:rsidP="002B1202">
            <w:pPr>
              <w:spacing w:after="0" w:line="240" w:lineRule="auto"/>
              <w:rPr>
                <w:rFonts w:ascii="Times New Roman" w:hAnsi="Times New Roman"/>
              </w:rPr>
            </w:pPr>
            <w:proofErr w:type="spellStart"/>
            <w:r w:rsidRPr="000C00E4">
              <w:rPr>
                <w:rFonts w:ascii="Times New Roman" w:hAnsi="Times New Roman"/>
              </w:rPr>
              <w:t>Қазақ</w:t>
            </w:r>
            <w:proofErr w:type="spellEnd"/>
            <w:r w:rsidRPr="000C00E4">
              <w:rPr>
                <w:rFonts w:ascii="Times New Roman" w:hAnsi="Times New Roman"/>
              </w:rPr>
              <w:t xml:space="preserve"> </w:t>
            </w:r>
            <w:proofErr w:type="spellStart"/>
            <w:r w:rsidRPr="000C00E4">
              <w:rPr>
                <w:rFonts w:ascii="Times New Roman" w:hAnsi="Times New Roman"/>
              </w:rPr>
              <w:t>тілінен</w:t>
            </w:r>
            <w:proofErr w:type="spellEnd"/>
            <w:r w:rsidRPr="000C00E4">
              <w:rPr>
                <w:rFonts w:ascii="Times New Roman" w:hAnsi="Times New Roman"/>
              </w:rPr>
              <w:t xml:space="preserve"> </w:t>
            </w:r>
            <w:proofErr w:type="spellStart"/>
            <w:r w:rsidRPr="000C00E4">
              <w:rPr>
                <w:rFonts w:ascii="Times New Roman" w:hAnsi="Times New Roman"/>
              </w:rPr>
              <w:t>қалалық</w:t>
            </w:r>
            <w:proofErr w:type="spellEnd"/>
            <w:r w:rsidRPr="000C00E4">
              <w:rPr>
                <w:rFonts w:ascii="Times New Roman" w:hAnsi="Times New Roman"/>
              </w:rPr>
              <w:t xml:space="preserve"> </w:t>
            </w:r>
            <w:proofErr w:type="spellStart"/>
            <w:r w:rsidRPr="000C00E4">
              <w:rPr>
                <w:rFonts w:ascii="Times New Roman" w:hAnsi="Times New Roman"/>
              </w:rPr>
              <w:t>олимпиададан</w:t>
            </w:r>
            <w:proofErr w:type="spellEnd"/>
            <w:r w:rsidRPr="000C00E4">
              <w:rPr>
                <w:rFonts w:ascii="Times New Roman" w:hAnsi="Times New Roman"/>
              </w:rPr>
              <w:t xml:space="preserve"> 3 </w:t>
            </w:r>
            <w:proofErr w:type="spellStart"/>
            <w:r w:rsidRPr="000C00E4">
              <w:rPr>
                <w:rFonts w:ascii="Times New Roman" w:hAnsi="Times New Roman"/>
              </w:rPr>
              <w:t>орын</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2865D862" w14:textId="77777777" w:rsidR="00B150F6" w:rsidRPr="000C00E4" w:rsidRDefault="00B150F6" w:rsidP="002B1202">
            <w:pPr>
              <w:spacing w:after="0" w:line="240" w:lineRule="auto"/>
              <w:rPr>
                <w:rFonts w:ascii="Times New Roman" w:hAnsi="Times New Roman"/>
              </w:rPr>
            </w:pPr>
            <w:proofErr w:type="spellStart"/>
            <w:r w:rsidRPr="000C00E4">
              <w:rPr>
                <w:rFonts w:ascii="Times New Roman" w:hAnsi="Times New Roman"/>
              </w:rPr>
              <w:t>қалалық</w:t>
            </w:r>
            <w:proofErr w:type="spellEnd"/>
            <w:r w:rsidRPr="000C00E4">
              <w:rPr>
                <w:rFonts w:ascii="Times New Roman" w:hAnsi="Times New Roman"/>
              </w:rPr>
              <w:t xml:space="preserve"> </w:t>
            </w:r>
          </w:p>
        </w:tc>
        <w:tc>
          <w:tcPr>
            <w:tcW w:w="1984" w:type="dxa"/>
            <w:tcBorders>
              <w:top w:val="nil"/>
              <w:left w:val="nil"/>
              <w:bottom w:val="single" w:sz="4" w:space="0" w:color="auto"/>
              <w:right w:val="single" w:sz="4" w:space="0" w:color="auto"/>
            </w:tcBorders>
            <w:shd w:val="clear" w:color="auto" w:fill="auto"/>
            <w:noWrap/>
            <w:vAlign w:val="bottom"/>
            <w:hideMark/>
          </w:tcPr>
          <w:p w14:paraId="662AEEC8" w14:textId="77777777" w:rsidR="00B150F6" w:rsidRPr="000C00E4" w:rsidRDefault="00B150F6" w:rsidP="002B1202">
            <w:pPr>
              <w:spacing w:after="0" w:line="240" w:lineRule="auto"/>
              <w:rPr>
                <w:rFonts w:ascii="Times New Roman" w:hAnsi="Times New Roman"/>
              </w:rPr>
            </w:pPr>
            <w:r w:rsidRPr="000C00E4">
              <w:rPr>
                <w:rFonts w:ascii="Times New Roman" w:hAnsi="Times New Roman"/>
              </w:rPr>
              <w:t xml:space="preserve">ІІІ </w:t>
            </w:r>
            <w:proofErr w:type="spellStart"/>
            <w:r w:rsidRPr="000C00E4">
              <w:rPr>
                <w:rFonts w:ascii="Times New Roman" w:hAnsi="Times New Roman"/>
              </w:rPr>
              <w:t>орын</w:t>
            </w:r>
            <w:proofErr w:type="spellEnd"/>
          </w:p>
        </w:tc>
      </w:tr>
      <w:tr w:rsidR="00B150F6" w:rsidRPr="000C00E4" w14:paraId="5029F8D2" w14:textId="77777777" w:rsidTr="000C00E4">
        <w:trPr>
          <w:trHeight w:val="255"/>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537B1CD2" w14:textId="77777777" w:rsidR="00B150F6" w:rsidRPr="000C00E4" w:rsidRDefault="00B150F6" w:rsidP="002B1202">
            <w:pPr>
              <w:spacing w:after="0" w:line="240" w:lineRule="auto"/>
              <w:jc w:val="right"/>
              <w:rPr>
                <w:rFonts w:ascii="Times New Roman" w:hAnsi="Times New Roman"/>
                <w:color w:val="000000"/>
              </w:rPr>
            </w:pPr>
            <w:r w:rsidRPr="000C00E4">
              <w:rPr>
                <w:rFonts w:ascii="Times New Roman" w:hAnsi="Times New Roman"/>
                <w:color w:val="000000"/>
              </w:rPr>
              <w:t>54</w:t>
            </w:r>
          </w:p>
        </w:tc>
        <w:tc>
          <w:tcPr>
            <w:tcW w:w="2716" w:type="dxa"/>
            <w:tcBorders>
              <w:top w:val="nil"/>
              <w:left w:val="nil"/>
              <w:bottom w:val="single" w:sz="4" w:space="0" w:color="auto"/>
              <w:right w:val="single" w:sz="4" w:space="0" w:color="auto"/>
            </w:tcBorders>
            <w:shd w:val="clear" w:color="auto" w:fill="auto"/>
            <w:vAlign w:val="center"/>
            <w:hideMark/>
          </w:tcPr>
          <w:p w14:paraId="350D8852" w14:textId="77777777" w:rsidR="00B150F6" w:rsidRPr="000C00E4" w:rsidRDefault="00B150F6" w:rsidP="002B1202">
            <w:pPr>
              <w:spacing w:after="0" w:line="240" w:lineRule="auto"/>
              <w:rPr>
                <w:rFonts w:ascii="Times New Roman" w:hAnsi="Times New Roman"/>
              </w:rPr>
            </w:pPr>
            <w:r w:rsidRPr="000C00E4">
              <w:rPr>
                <w:rFonts w:ascii="Times New Roman" w:hAnsi="Times New Roman"/>
              </w:rPr>
              <w:t xml:space="preserve">Тулегенова </w:t>
            </w:r>
            <w:proofErr w:type="spellStart"/>
            <w:r w:rsidRPr="000C00E4">
              <w:rPr>
                <w:rFonts w:ascii="Times New Roman" w:hAnsi="Times New Roman"/>
              </w:rPr>
              <w:t>Айгерім</w:t>
            </w:r>
            <w:proofErr w:type="spellEnd"/>
            <w:r w:rsidRPr="000C00E4">
              <w:rPr>
                <w:rFonts w:ascii="Times New Roman" w:hAnsi="Times New Roman"/>
              </w:rPr>
              <w:t xml:space="preserve"> </w:t>
            </w:r>
          </w:p>
        </w:tc>
        <w:tc>
          <w:tcPr>
            <w:tcW w:w="3260" w:type="dxa"/>
            <w:tcBorders>
              <w:top w:val="nil"/>
              <w:left w:val="nil"/>
              <w:bottom w:val="single" w:sz="4" w:space="0" w:color="auto"/>
              <w:right w:val="single" w:sz="4" w:space="0" w:color="auto"/>
            </w:tcBorders>
            <w:shd w:val="clear" w:color="auto" w:fill="auto"/>
            <w:vAlign w:val="center"/>
            <w:hideMark/>
          </w:tcPr>
          <w:p w14:paraId="63337812" w14:textId="77777777" w:rsidR="00B150F6" w:rsidRPr="000C00E4" w:rsidRDefault="00B150F6" w:rsidP="002B1202">
            <w:pPr>
              <w:spacing w:after="0" w:line="240" w:lineRule="auto"/>
              <w:rPr>
                <w:rFonts w:ascii="Times New Roman" w:hAnsi="Times New Roman"/>
              </w:rPr>
            </w:pPr>
            <w:proofErr w:type="spellStart"/>
            <w:r w:rsidRPr="000C00E4">
              <w:rPr>
                <w:rFonts w:ascii="Times New Roman" w:hAnsi="Times New Roman"/>
              </w:rPr>
              <w:t>Қазақ</w:t>
            </w:r>
            <w:proofErr w:type="spellEnd"/>
            <w:r w:rsidRPr="000C00E4">
              <w:rPr>
                <w:rFonts w:ascii="Times New Roman" w:hAnsi="Times New Roman"/>
              </w:rPr>
              <w:t xml:space="preserve"> </w:t>
            </w:r>
            <w:proofErr w:type="spellStart"/>
            <w:r w:rsidRPr="000C00E4">
              <w:rPr>
                <w:rFonts w:ascii="Times New Roman" w:hAnsi="Times New Roman"/>
              </w:rPr>
              <w:t>тілінен</w:t>
            </w:r>
            <w:proofErr w:type="spellEnd"/>
            <w:r w:rsidRPr="000C00E4">
              <w:rPr>
                <w:rFonts w:ascii="Times New Roman" w:hAnsi="Times New Roman"/>
              </w:rPr>
              <w:t xml:space="preserve"> </w:t>
            </w:r>
            <w:proofErr w:type="spellStart"/>
            <w:r w:rsidRPr="000C00E4">
              <w:rPr>
                <w:rFonts w:ascii="Times New Roman" w:hAnsi="Times New Roman"/>
              </w:rPr>
              <w:t>қалалық</w:t>
            </w:r>
            <w:proofErr w:type="spellEnd"/>
            <w:r w:rsidRPr="000C00E4">
              <w:rPr>
                <w:rFonts w:ascii="Times New Roman" w:hAnsi="Times New Roman"/>
              </w:rPr>
              <w:t xml:space="preserve"> </w:t>
            </w:r>
            <w:proofErr w:type="spellStart"/>
            <w:r w:rsidRPr="000C00E4">
              <w:rPr>
                <w:rFonts w:ascii="Times New Roman" w:hAnsi="Times New Roman"/>
              </w:rPr>
              <w:t>олимпиададан</w:t>
            </w:r>
            <w:proofErr w:type="spellEnd"/>
            <w:r w:rsidRPr="000C00E4">
              <w:rPr>
                <w:rFonts w:ascii="Times New Roman" w:hAnsi="Times New Roman"/>
              </w:rPr>
              <w:t xml:space="preserve"> 3 </w:t>
            </w:r>
            <w:proofErr w:type="spellStart"/>
            <w:r w:rsidRPr="000C00E4">
              <w:rPr>
                <w:rFonts w:ascii="Times New Roman" w:hAnsi="Times New Roman"/>
              </w:rPr>
              <w:t>орын</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489232EA" w14:textId="77777777" w:rsidR="00B150F6" w:rsidRPr="000C00E4" w:rsidRDefault="00B150F6" w:rsidP="002B1202">
            <w:pPr>
              <w:spacing w:after="0" w:line="240" w:lineRule="auto"/>
              <w:rPr>
                <w:rFonts w:ascii="Times New Roman" w:hAnsi="Times New Roman"/>
              </w:rPr>
            </w:pPr>
            <w:proofErr w:type="spellStart"/>
            <w:r w:rsidRPr="000C00E4">
              <w:rPr>
                <w:rFonts w:ascii="Times New Roman" w:hAnsi="Times New Roman"/>
              </w:rPr>
              <w:t>қалалық</w:t>
            </w:r>
            <w:proofErr w:type="spellEnd"/>
            <w:r w:rsidRPr="000C00E4">
              <w:rPr>
                <w:rFonts w:ascii="Times New Roman" w:hAnsi="Times New Roman"/>
              </w:rPr>
              <w:t xml:space="preserve"> </w:t>
            </w:r>
          </w:p>
        </w:tc>
        <w:tc>
          <w:tcPr>
            <w:tcW w:w="1984" w:type="dxa"/>
            <w:tcBorders>
              <w:top w:val="nil"/>
              <w:left w:val="nil"/>
              <w:bottom w:val="single" w:sz="4" w:space="0" w:color="auto"/>
              <w:right w:val="single" w:sz="4" w:space="0" w:color="auto"/>
            </w:tcBorders>
            <w:shd w:val="clear" w:color="auto" w:fill="auto"/>
            <w:noWrap/>
            <w:vAlign w:val="bottom"/>
            <w:hideMark/>
          </w:tcPr>
          <w:p w14:paraId="2BB815D3" w14:textId="77777777" w:rsidR="00B150F6" w:rsidRPr="000C00E4" w:rsidRDefault="00B150F6" w:rsidP="002B1202">
            <w:pPr>
              <w:spacing w:after="0" w:line="240" w:lineRule="auto"/>
              <w:rPr>
                <w:rFonts w:ascii="Times New Roman" w:hAnsi="Times New Roman"/>
              </w:rPr>
            </w:pPr>
            <w:r w:rsidRPr="000C00E4">
              <w:rPr>
                <w:rFonts w:ascii="Times New Roman" w:hAnsi="Times New Roman"/>
              </w:rPr>
              <w:t xml:space="preserve">ІІІ </w:t>
            </w:r>
            <w:proofErr w:type="spellStart"/>
            <w:r w:rsidRPr="000C00E4">
              <w:rPr>
                <w:rFonts w:ascii="Times New Roman" w:hAnsi="Times New Roman"/>
              </w:rPr>
              <w:t>орын</w:t>
            </w:r>
            <w:proofErr w:type="spellEnd"/>
          </w:p>
        </w:tc>
      </w:tr>
      <w:tr w:rsidR="00B150F6" w:rsidRPr="000C00E4" w14:paraId="3F10F27C" w14:textId="77777777" w:rsidTr="000C00E4">
        <w:trPr>
          <w:trHeight w:val="255"/>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753B80D4" w14:textId="77777777" w:rsidR="00B150F6" w:rsidRPr="000C00E4" w:rsidRDefault="00B150F6" w:rsidP="002B1202">
            <w:pPr>
              <w:spacing w:after="0" w:line="240" w:lineRule="auto"/>
              <w:jc w:val="right"/>
              <w:rPr>
                <w:rFonts w:ascii="Times New Roman" w:hAnsi="Times New Roman"/>
                <w:color w:val="000000"/>
              </w:rPr>
            </w:pPr>
            <w:r w:rsidRPr="000C00E4">
              <w:rPr>
                <w:rFonts w:ascii="Times New Roman" w:hAnsi="Times New Roman"/>
                <w:color w:val="000000"/>
              </w:rPr>
              <w:t>55</w:t>
            </w:r>
          </w:p>
        </w:tc>
        <w:tc>
          <w:tcPr>
            <w:tcW w:w="2716" w:type="dxa"/>
            <w:tcBorders>
              <w:top w:val="nil"/>
              <w:left w:val="nil"/>
              <w:bottom w:val="single" w:sz="4" w:space="0" w:color="auto"/>
              <w:right w:val="single" w:sz="4" w:space="0" w:color="auto"/>
            </w:tcBorders>
            <w:shd w:val="clear" w:color="auto" w:fill="auto"/>
            <w:vAlign w:val="center"/>
            <w:hideMark/>
          </w:tcPr>
          <w:p w14:paraId="06CA3E7A" w14:textId="77777777" w:rsidR="00B150F6" w:rsidRPr="000C00E4" w:rsidRDefault="00B150F6" w:rsidP="002B1202">
            <w:pPr>
              <w:spacing w:after="0" w:line="240" w:lineRule="auto"/>
              <w:rPr>
                <w:rFonts w:ascii="Times New Roman" w:hAnsi="Times New Roman"/>
              </w:rPr>
            </w:pPr>
            <w:proofErr w:type="spellStart"/>
            <w:r w:rsidRPr="000C00E4">
              <w:rPr>
                <w:rFonts w:ascii="Times New Roman" w:hAnsi="Times New Roman"/>
              </w:rPr>
              <w:t>Есенгужина</w:t>
            </w:r>
            <w:proofErr w:type="spellEnd"/>
            <w:r w:rsidRPr="000C00E4">
              <w:rPr>
                <w:rFonts w:ascii="Times New Roman" w:hAnsi="Times New Roman"/>
              </w:rPr>
              <w:t xml:space="preserve"> </w:t>
            </w:r>
            <w:proofErr w:type="spellStart"/>
            <w:r w:rsidRPr="000C00E4">
              <w:rPr>
                <w:rFonts w:ascii="Times New Roman" w:hAnsi="Times New Roman"/>
              </w:rPr>
              <w:t>Құралай</w:t>
            </w:r>
            <w:proofErr w:type="spellEnd"/>
            <w:r w:rsidRPr="000C00E4">
              <w:rPr>
                <w:rFonts w:ascii="Times New Roman" w:hAnsi="Times New Roman"/>
              </w:rPr>
              <w:t xml:space="preserve"> </w:t>
            </w:r>
          </w:p>
        </w:tc>
        <w:tc>
          <w:tcPr>
            <w:tcW w:w="3260" w:type="dxa"/>
            <w:tcBorders>
              <w:top w:val="nil"/>
              <w:left w:val="nil"/>
              <w:bottom w:val="single" w:sz="4" w:space="0" w:color="auto"/>
              <w:right w:val="single" w:sz="4" w:space="0" w:color="auto"/>
            </w:tcBorders>
            <w:shd w:val="clear" w:color="auto" w:fill="auto"/>
            <w:vAlign w:val="center"/>
            <w:hideMark/>
          </w:tcPr>
          <w:p w14:paraId="17CB92BC" w14:textId="77777777" w:rsidR="00B150F6" w:rsidRPr="000C00E4" w:rsidRDefault="00B150F6" w:rsidP="002B1202">
            <w:pPr>
              <w:spacing w:after="0" w:line="240" w:lineRule="auto"/>
              <w:rPr>
                <w:rFonts w:ascii="Times New Roman" w:hAnsi="Times New Roman"/>
              </w:rPr>
            </w:pPr>
            <w:proofErr w:type="spellStart"/>
            <w:r w:rsidRPr="000C00E4">
              <w:rPr>
                <w:rFonts w:ascii="Times New Roman" w:hAnsi="Times New Roman"/>
              </w:rPr>
              <w:t>Қазақ</w:t>
            </w:r>
            <w:proofErr w:type="spellEnd"/>
            <w:r w:rsidRPr="000C00E4">
              <w:rPr>
                <w:rFonts w:ascii="Times New Roman" w:hAnsi="Times New Roman"/>
              </w:rPr>
              <w:t xml:space="preserve"> </w:t>
            </w:r>
            <w:proofErr w:type="spellStart"/>
            <w:r w:rsidRPr="000C00E4">
              <w:rPr>
                <w:rFonts w:ascii="Times New Roman" w:hAnsi="Times New Roman"/>
              </w:rPr>
              <w:t>тілінен</w:t>
            </w:r>
            <w:proofErr w:type="spellEnd"/>
            <w:r w:rsidRPr="000C00E4">
              <w:rPr>
                <w:rFonts w:ascii="Times New Roman" w:hAnsi="Times New Roman"/>
              </w:rPr>
              <w:t xml:space="preserve"> </w:t>
            </w:r>
            <w:proofErr w:type="spellStart"/>
            <w:r w:rsidRPr="000C00E4">
              <w:rPr>
                <w:rFonts w:ascii="Times New Roman" w:hAnsi="Times New Roman"/>
              </w:rPr>
              <w:t>қалалық</w:t>
            </w:r>
            <w:proofErr w:type="spellEnd"/>
            <w:r w:rsidRPr="000C00E4">
              <w:rPr>
                <w:rFonts w:ascii="Times New Roman" w:hAnsi="Times New Roman"/>
              </w:rPr>
              <w:t xml:space="preserve"> </w:t>
            </w:r>
            <w:proofErr w:type="spellStart"/>
            <w:r w:rsidRPr="000C00E4">
              <w:rPr>
                <w:rFonts w:ascii="Times New Roman" w:hAnsi="Times New Roman"/>
              </w:rPr>
              <w:t>олимпиададан</w:t>
            </w:r>
            <w:proofErr w:type="spellEnd"/>
            <w:r w:rsidRPr="000C00E4">
              <w:rPr>
                <w:rFonts w:ascii="Times New Roman" w:hAnsi="Times New Roman"/>
              </w:rPr>
              <w:t xml:space="preserve"> 2 </w:t>
            </w:r>
            <w:proofErr w:type="spellStart"/>
            <w:r w:rsidRPr="000C00E4">
              <w:rPr>
                <w:rFonts w:ascii="Times New Roman" w:hAnsi="Times New Roman"/>
              </w:rPr>
              <w:t>орын</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77C8E38D" w14:textId="77777777" w:rsidR="00B150F6" w:rsidRPr="000C00E4" w:rsidRDefault="00B150F6" w:rsidP="002B1202">
            <w:pPr>
              <w:spacing w:after="0" w:line="240" w:lineRule="auto"/>
              <w:rPr>
                <w:rFonts w:ascii="Times New Roman" w:hAnsi="Times New Roman"/>
              </w:rPr>
            </w:pPr>
            <w:proofErr w:type="spellStart"/>
            <w:r w:rsidRPr="000C00E4">
              <w:rPr>
                <w:rFonts w:ascii="Times New Roman" w:hAnsi="Times New Roman"/>
              </w:rPr>
              <w:t>қалалық</w:t>
            </w:r>
            <w:proofErr w:type="spellEnd"/>
            <w:r w:rsidRPr="000C00E4">
              <w:rPr>
                <w:rFonts w:ascii="Times New Roman" w:hAnsi="Times New Roman"/>
              </w:rPr>
              <w:t xml:space="preserve"> </w:t>
            </w:r>
          </w:p>
        </w:tc>
        <w:tc>
          <w:tcPr>
            <w:tcW w:w="1984" w:type="dxa"/>
            <w:tcBorders>
              <w:top w:val="nil"/>
              <w:left w:val="nil"/>
              <w:bottom w:val="single" w:sz="4" w:space="0" w:color="auto"/>
              <w:right w:val="single" w:sz="4" w:space="0" w:color="auto"/>
            </w:tcBorders>
            <w:shd w:val="clear" w:color="auto" w:fill="auto"/>
            <w:noWrap/>
            <w:vAlign w:val="bottom"/>
            <w:hideMark/>
          </w:tcPr>
          <w:p w14:paraId="70CE8D55" w14:textId="77777777" w:rsidR="00B150F6" w:rsidRPr="000C00E4" w:rsidRDefault="00B150F6" w:rsidP="002B1202">
            <w:pPr>
              <w:spacing w:after="0" w:line="240" w:lineRule="auto"/>
              <w:rPr>
                <w:rFonts w:ascii="Times New Roman" w:hAnsi="Times New Roman"/>
              </w:rPr>
            </w:pPr>
            <w:r w:rsidRPr="000C00E4">
              <w:rPr>
                <w:rFonts w:ascii="Times New Roman" w:hAnsi="Times New Roman"/>
              </w:rPr>
              <w:t xml:space="preserve">ІІ </w:t>
            </w:r>
            <w:proofErr w:type="spellStart"/>
            <w:r w:rsidRPr="000C00E4">
              <w:rPr>
                <w:rFonts w:ascii="Times New Roman" w:hAnsi="Times New Roman"/>
              </w:rPr>
              <w:t>орын</w:t>
            </w:r>
            <w:proofErr w:type="spellEnd"/>
          </w:p>
        </w:tc>
      </w:tr>
      <w:tr w:rsidR="00B150F6" w:rsidRPr="000C00E4" w14:paraId="65D75BDD" w14:textId="77777777" w:rsidTr="000C00E4">
        <w:trPr>
          <w:trHeight w:val="255"/>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08335B96" w14:textId="77777777" w:rsidR="00B150F6" w:rsidRPr="000C00E4" w:rsidRDefault="00B150F6" w:rsidP="002B1202">
            <w:pPr>
              <w:spacing w:after="0" w:line="240" w:lineRule="auto"/>
              <w:jc w:val="right"/>
              <w:rPr>
                <w:rFonts w:ascii="Times New Roman" w:hAnsi="Times New Roman"/>
                <w:color w:val="000000"/>
              </w:rPr>
            </w:pPr>
            <w:r w:rsidRPr="000C00E4">
              <w:rPr>
                <w:rFonts w:ascii="Times New Roman" w:hAnsi="Times New Roman"/>
                <w:color w:val="000000"/>
              </w:rPr>
              <w:t>56</w:t>
            </w:r>
          </w:p>
        </w:tc>
        <w:tc>
          <w:tcPr>
            <w:tcW w:w="2716" w:type="dxa"/>
            <w:tcBorders>
              <w:top w:val="nil"/>
              <w:left w:val="nil"/>
              <w:bottom w:val="single" w:sz="4" w:space="0" w:color="auto"/>
              <w:right w:val="single" w:sz="4" w:space="0" w:color="auto"/>
            </w:tcBorders>
            <w:shd w:val="clear" w:color="auto" w:fill="auto"/>
            <w:noWrap/>
            <w:vAlign w:val="center"/>
            <w:hideMark/>
          </w:tcPr>
          <w:p w14:paraId="354D497B" w14:textId="77777777" w:rsidR="00B150F6" w:rsidRPr="000C00E4" w:rsidRDefault="00B150F6" w:rsidP="002B1202">
            <w:pPr>
              <w:spacing w:after="0" w:line="240" w:lineRule="auto"/>
              <w:rPr>
                <w:rFonts w:ascii="Times New Roman" w:hAnsi="Times New Roman"/>
              </w:rPr>
            </w:pPr>
            <w:r w:rsidRPr="000C00E4">
              <w:rPr>
                <w:rFonts w:ascii="Times New Roman" w:hAnsi="Times New Roman"/>
              </w:rPr>
              <w:t>Мустафина Диана</w:t>
            </w:r>
          </w:p>
        </w:tc>
        <w:tc>
          <w:tcPr>
            <w:tcW w:w="3260" w:type="dxa"/>
            <w:tcBorders>
              <w:top w:val="nil"/>
              <w:left w:val="nil"/>
              <w:bottom w:val="single" w:sz="4" w:space="0" w:color="auto"/>
              <w:right w:val="single" w:sz="4" w:space="0" w:color="auto"/>
            </w:tcBorders>
            <w:shd w:val="clear" w:color="auto" w:fill="auto"/>
            <w:vAlign w:val="center"/>
            <w:hideMark/>
          </w:tcPr>
          <w:p w14:paraId="7108D22A" w14:textId="77777777" w:rsidR="00B150F6" w:rsidRPr="000C00E4" w:rsidRDefault="00B150F6" w:rsidP="002B1202">
            <w:pPr>
              <w:spacing w:after="0" w:line="240" w:lineRule="auto"/>
              <w:rPr>
                <w:rFonts w:ascii="Times New Roman" w:hAnsi="Times New Roman"/>
              </w:rPr>
            </w:pPr>
            <w:proofErr w:type="spellStart"/>
            <w:r w:rsidRPr="000C00E4">
              <w:rPr>
                <w:rFonts w:ascii="Times New Roman" w:hAnsi="Times New Roman"/>
              </w:rPr>
              <w:t>Қалалық</w:t>
            </w:r>
            <w:proofErr w:type="spellEnd"/>
            <w:r w:rsidRPr="000C00E4">
              <w:rPr>
                <w:rFonts w:ascii="Times New Roman" w:hAnsi="Times New Roman"/>
              </w:rPr>
              <w:t xml:space="preserve"> </w:t>
            </w:r>
            <w:proofErr w:type="spellStart"/>
            <w:r w:rsidRPr="000C00E4">
              <w:rPr>
                <w:rFonts w:ascii="Times New Roman" w:hAnsi="Times New Roman"/>
              </w:rPr>
              <w:t>ағылшын</w:t>
            </w:r>
            <w:proofErr w:type="spellEnd"/>
            <w:r w:rsidRPr="000C00E4">
              <w:rPr>
                <w:rFonts w:ascii="Times New Roman" w:hAnsi="Times New Roman"/>
              </w:rPr>
              <w:t xml:space="preserve"> </w:t>
            </w:r>
            <w:proofErr w:type="spellStart"/>
            <w:r w:rsidRPr="000C00E4">
              <w:rPr>
                <w:rFonts w:ascii="Times New Roman" w:hAnsi="Times New Roman"/>
              </w:rPr>
              <w:t>тілі</w:t>
            </w:r>
            <w:proofErr w:type="spellEnd"/>
            <w:r w:rsidRPr="000C00E4">
              <w:rPr>
                <w:rFonts w:ascii="Times New Roman" w:hAnsi="Times New Roman"/>
              </w:rPr>
              <w:t xml:space="preserve"> </w:t>
            </w:r>
            <w:proofErr w:type="spellStart"/>
            <w:r w:rsidRPr="000C00E4">
              <w:rPr>
                <w:rFonts w:ascii="Times New Roman" w:hAnsi="Times New Roman"/>
              </w:rPr>
              <w:t>пәнінен</w:t>
            </w:r>
            <w:proofErr w:type="spellEnd"/>
            <w:r w:rsidRPr="000C00E4">
              <w:rPr>
                <w:rFonts w:ascii="Times New Roman" w:hAnsi="Times New Roman"/>
              </w:rPr>
              <w:t xml:space="preserve"> </w:t>
            </w:r>
            <w:proofErr w:type="spellStart"/>
            <w:r w:rsidRPr="000C00E4">
              <w:rPr>
                <w:rFonts w:ascii="Times New Roman" w:hAnsi="Times New Roman"/>
              </w:rPr>
              <w:t>олимпиаданың</w:t>
            </w:r>
            <w:proofErr w:type="spellEnd"/>
            <w:r w:rsidRPr="000C00E4">
              <w:rPr>
                <w:rFonts w:ascii="Times New Roman" w:hAnsi="Times New Roman"/>
              </w:rPr>
              <w:t xml:space="preserve"> </w:t>
            </w:r>
            <w:proofErr w:type="spellStart"/>
            <w:r w:rsidRPr="000C00E4">
              <w:rPr>
                <w:rFonts w:ascii="Times New Roman" w:hAnsi="Times New Roman"/>
              </w:rPr>
              <w:t>Алғыс</w:t>
            </w:r>
            <w:proofErr w:type="spellEnd"/>
            <w:r w:rsidRPr="000C00E4">
              <w:rPr>
                <w:rFonts w:ascii="Times New Roman" w:hAnsi="Times New Roman"/>
              </w:rPr>
              <w:t xml:space="preserve"> хат, </w:t>
            </w:r>
          </w:p>
        </w:tc>
        <w:tc>
          <w:tcPr>
            <w:tcW w:w="1843" w:type="dxa"/>
            <w:tcBorders>
              <w:top w:val="nil"/>
              <w:left w:val="nil"/>
              <w:bottom w:val="single" w:sz="4" w:space="0" w:color="auto"/>
              <w:right w:val="single" w:sz="4" w:space="0" w:color="auto"/>
            </w:tcBorders>
            <w:shd w:val="clear" w:color="auto" w:fill="auto"/>
            <w:noWrap/>
            <w:vAlign w:val="bottom"/>
            <w:hideMark/>
          </w:tcPr>
          <w:p w14:paraId="7A739755" w14:textId="77777777" w:rsidR="00B150F6" w:rsidRPr="000C00E4" w:rsidRDefault="00B150F6" w:rsidP="002B1202">
            <w:pPr>
              <w:spacing w:after="0" w:line="240" w:lineRule="auto"/>
              <w:rPr>
                <w:rFonts w:ascii="Times New Roman" w:hAnsi="Times New Roman"/>
              </w:rPr>
            </w:pPr>
            <w:proofErr w:type="spellStart"/>
            <w:r w:rsidRPr="000C00E4">
              <w:rPr>
                <w:rFonts w:ascii="Times New Roman" w:hAnsi="Times New Roman"/>
              </w:rPr>
              <w:t>қалалық</w:t>
            </w:r>
            <w:proofErr w:type="spellEnd"/>
            <w:r w:rsidRPr="000C00E4">
              <w:rPr>
                <w:rFonts w:ascii="Times New Roman" w:hAnsi="Times New Roman"/>
              </w:rPr>
              <w:t xml:space="preserve"> </w:t>
            </w:r>
          </w:p>
        </w:tc>
        <w:tc>
          <w:tcPr>
            <w:tcW w:w="1984" w:type="dxa"/>
            <w:tcBorders>
              <w:top w:val="nil"/>
              <w:left w:val="nil"/>
              <w:bottom w:val="single" w:sz="4" w:space="0" w:color="auto"/>
              <w:right w:val="single" w:sz="4" w:space="0" w:color="auto"/>
            </w:tcBorders>
            <w:shd w:val="clear" w:color="auto" w:fill="auto"/>
            <w:noWrap/>
            <w:vAlign w:val="bottom"/>
            <w:hideMark/>
          </w:tcPr>
          <w:p w14:paraId="3F817E4E" w14:textId="77777777" w:rsidR="00B150F6" w:rsidRPr="000C00E4" w:rsidRDefault="00B150F6" w:rsidP="002B1202">
            <w:pPr>
              <w:spacing w:after="0" w:line="240" w:lineRule="auto"/>
              <w:rPr>
                <w:rFonts w:ascii="Times New Roman" w:hAnsi="Times New Roman"/>
              </w:rPr>
            </w:pPr>
            <w:proofErr w:type="spellStart"/>
            <w:r w:rsidRPr="000C00E4">
              <w:rPr>
                <w:rFonts w:ascii="Times New Roman" w:hAnsi="Times New Roman"/>
              </w:rPr>
              <w:t>Алғыс</w:t>
            </w:r>
            <w:proofErr w:type="spellEnd"/>
            <w:r w:rsidRPr="000C00E4">
              <w:rPr>
                <w:rFonts w:ascii="Times New Roman" w:hAnsi="Times New Roman"/>
              </w:rPr>
              <w:t xml:space="preserve"> хат</w:t>
            </w:r>
          </w:p>
        </w:tc>
      </w:tr>
      <w:tr w:rsidR="00B150F6" w:rsidRPr="000C00E4" w14:paraId="130484BD" w14:textId="77777777" w:rsidTr="000C00E4">
        <w:trPr>
          <w:trHeight w:val="255"/>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11EC0BD9" w14:textId="77777777" w:rsidR="00B150F6" w:rsidRPr="000C00E4" w:rsidRDefault="00B150F6" w:rsidP="002B1202">
            <w:pPr>
              <w:spacing w:after="0" w:line="240" w:lineRule="auto"/>
              <w:jc w:val="right"/>
              <w:rPr>
                <w:rFonts w:ascii="Times New Roman" w:hAnsi="Times New Roman"/>
                <w:color w:val="000000"/>
              </w:rPr>
            </w:pPr>
            <w:r w:rsidRPr="000C00E4">
              <w:rPr>
                <w:rFonts w:ascii="Times New Roman" w:hAnsi="Times New Roman"/>
                <w:color w:val="000000"/>
              </w:rPr>
              <w:t>57</w:t>
            </w:r>
          </w:p>
        </w:tc>
        <w:tc>
          <w:tcPr>
            <w:tcW w:w="2716" w:type="dxa"/>
            <w:tcBorders>
              <w:top w:val="nil"/>
              <w:left w:val="nil"/>
              <w:bottom w:val="single" w:sz="4" w:space="0" w:color="auto"/>
              <w:right w:val="single" w:sz="4" w:space="0" w:color="auto"/>
            </w:tcBorders>
            <w:shd w:val="clear" w:color="auto" w:fill="auto"/>
            <w:noWrap/>
            <w:vAlign w:val="center"/>
            <w:hideMark/>
          </w:tcPr>
          <w:p w14:paraId="278F4027" w14:textId="77777777" w:rsidR="00B150F6" w:rsidRPr="000C00E4" w:rsidRDefault="00B150F6" w:rsidP="002B1202">
            <w:pPr>
              <w:spacing w:after="0" w:line="240" w:lineRule="auto"/>
              <w:rPr>
                <w:rFonts w:ascii="Times New Roman" w:hAnsi="Times New Roman"/>
              </w:rPr>
            </w:pPr>
            <w:proofErr w:type="spellStart"/>
            <w:r w:rsidRPr="000C00E4">
              <w:rPr>
                <w:rFonts w:ascii="Times New Roman" w:hAnsi="Times New Roman"/>
              </w:rPr>
              <w:t>Тургингалиева</w:t>
            </w:r>
            <w:proofErr w:type="spellEnd"/>
            <w:r w:rsidRPr="000C00E4">
              <w:rPr>
                <w:rFonts w:ascii="Times New Roman" w:hAnsi="Times New Roman"/>
              </w:rPr>
              <w:t xml:space="preserve"> </w:t>
            </w:r>
            <w:proofErr w:type="spellStart"/>
            <w:r w:rsidRPr="000C00E4">
              <w:rPr>
                <w:rFonts w:ascii="Times New Roman" w:hAnsi="Times New Roman"/>
              </w:rPr>
              <w:t>Гулнур</w:t>
            </w:r>
            <w:proofErr w:type="spellEnd"/>
          </w:p>
        </w:tc>
        <w:tc>
          <w:tcPr>
            <w:tcW w:w="3260" w:type="dxa"/>
            <w:tcBorders>
              <w:top w:val="nil"/>
              <w:left w:val="nil"/>
              <w:bottom w:val="single" w:sz="4" w:space="0" w:color="auto"/>
              <w:right w:val="single" w:sz="4" w:space="0" w:color="auto"/>
            </w:tcBorders>
            <w:shd w:val="clear" w:color="auto" w:fill="auto"/>
            <w:vAlign w:val="center"/>
            <w:hideMark/>
          </w:tcPr>
          <w:p w14:paraId="3D9CD41C" w14:textId="77777777" w:rsidR="00B150F6" w:rsidRPr="000C00E4" w:rsidRDefault="00B150F6" w:rsidP="002B1202">
            <w:pPr>
              <w:spacing w:after="0" w:line="240" w:lineRule="auto"/>
              <w:rPr>
                <w:rFonts w:ascii="Times New Roman" w:hAnsi="Times New Roman"/>
              </w:rPr>
            </w:pPr>
            <w:proofErr w:type="spellStart"/>
            <w:r w:rsidRPr="000C00E4">
              <w:rPr>
                <w:rFonts w:ascii="Times New Roman" w:hAnsi="Times New Roman"/>
              </w:rPr>
              <w:t>Қалалық</w:t>
            </w:r>
            <w:proofErr w:type="spellEnd"/>
            <w:r w:rsidRPr="000C00E4">
              <w:rPr>
                <w:rFonts w:ascii="Times New Roman" w:hAnsi="Times New Roman"/>
              </w:rPr>
              <w:t xml:space="preserve"> </w:t>
            </w:r>
            <w:proofErr w:type="spellStart"/>
            <w:r w:rsidRPr="000C00E4">
              <w:rPr>
                <w:rFonts w:ascii="Times New Roman" w:hAnsi="Times New Roman"/>
              </w:rPr>
              <w:t>ағылшын</w:t>
            </w:r>
            <w:proofErr w:type="spellEnd"/>
            <w:r w:rsidRPr="000C00E4">
              <w:rPr>
                <w:rFonts w:ascii="Times New Roman" w:hAnsi="Times New Roman"/>
              </w:rPr>
              <w:t xml:space="preserve"> </w:t>
            </w:r>
            <w:proofErr w:type="spellStart"/>
            <w:r w:rsidRPr="000C00E4">
              <w:rPr>
                <w:rFonts w:ascii="Times New Roman" w:hAnsi="Times New Roman"/>
              </w:rPr>
              <w:t>тілі</w:t>
            </w:r>
            <w:proofErr w:type="spellEnd"/>
            <w:r w:rsidRPr="000C00E4">
              <w:rPr>
                <w:rFonts w:ascii="Times New Roman" w:hAnsi="Times New Roman"/>
              </w:rPr>
              <w:t xml:space="preserve"> </w:t>
            </w:r>
            <w:proofErr w:type="spellStart"/>
            <w:r w:rsidRPr="000C00E4">
              <w:rPr>
                <w:rFonts w:ascii="Times New Roman" w:hAnsi="Times New Roman"/>
              </w:rPr>
              <w:t>пәнінен</w:t>
            </w:r>
            <w:proofErr w:type="spellEnd"/>
            <w:r w:rsidRPr="000C00E4">
              <w:rPr>
                <w:rFonts w:ascii="Times New Roman" w:hAnsi="Times New Roman"/>
              </w:rPr>
              <w:t xml:space="preserve"> олимпиада</w:t>
            </w:r>
          </w:p>
        </w:tc>
        <w:tc>
          <w:tcPr>
            <w:tcW w:w="1843" w:type="dxa"/>
            <w:tcBorders>
              <w:top w:val="nil"/>
              <w:left w:val="nil"/>
              <w:bottom w:val="single" w:sz="4" w:space="0" w:color="auto"/>
              <w:right w:val="single" w:sz="4" w:space="0" w:color="auto"/>
            </w:tcBorders>
            <w:shd w:val="clear" w:color="auto" w:fill="auto"/>
            <w:noWrap/>
            <w:vAlign w:val="bottom"/>
            <w:hideMark/>
          </w:tcPr>
          <w:p w14:paraId="44821C00" w14:textId="77777777" w:rsidR="00B150F6" w:rsidRPr="000C00E4" w:rsidRDefault="00B150F6" w:rsidP="002B1202">
            <w:pPr>
              <w:spacing w:after="0" w:line="240" w:lineRule="auto"/>
              <w:rPr>
                <w:rFonts w:ascii="Times New Roman" w:hAnsi="Times New Roman"/>
              </w:rPr>
            </w:pPr>
            <w:proofErr w:type="spellStart"/>
            <w:r w:rsidRPr="000C00E4">
              <w:rPr>
                <w:rFonts w:ascii="Times New Roman" w:hAnsi="Times New Roman"/>
              </w:rPr>
              <w:t>қалалық</w:t>
            </w:r>
            <w:proofErr w:type="spellEnd"/>
            <w:r w:rsidRPr="000C00E4">
              <w:rPr>
                <w:rFonts w:ascii="Times New Roman" w:hAnsi="Times New Roman"/>
              </w:rPr>
              <w:t xml:space="preserve"> </w:t>
            </w:r>
          </w:p>
        </w:tc>
        <w:tc>
          <w:tcPr>
            <w:tcW w:w="1984" w:type="dxa"/>
            <w:tcBorders>
              <w:top w:val="nil"/>
              <w:left w:val="nil"/>
              <w:bottom w:val="single" w:sz="4" w:space="0" w:color="auto"/>
              <w:right w:val="single" w:sz="4" w:space="0" w:color="auto"/>
            </w:tcBorders>
            <w:shd w:val="clear" w:color="auto" w:fill="auto"/>
            <w:noWrap/>
            <w:vAlign w:val="bottom"/>
            <w:hideMark/>
          </w:tcPr>
          <w:p w14:paraId="4E790012" w14:textId="77777777" w:rsidR="00B150F6" w:rsidRPr="000C00E4" w:rsidRDefault="00B150F6" w:rsidP="002B1202">
            <w:pPr>
              <w:spacing w:after="0" w:line="240" w:lineRule="auto"/>
              <w:rPr>
                <w:rFonts w:ascii="Times New Roman" w:hAnsi="Times New Roman"/>
              </w:rPr>
            </w:pPr>
            <w:proofErr w:type="spellStart"/>
            <w:r w:rsidRPr="000C00E4">
              <w:rPr>
                <w:rFonts w:ascii="Times New Roman" w:hAnsi="Times New Roman"/>
              </w:rPr>
              <w:t>Алғыс</w:t>
            </w:r>
            <w:proofErr w:type="spellEnd"/>
            <w:r w:rsidRPr="000C00E4">
              <w:rPr>
                <w:rFonts w:ascii="Times New Roman" w:hAnsi="Times New Roman"/>
              </w:rPr>
              <w:t xml:space="preserve"> хат</w:t>
            </w:r>
          </w:p>
        </w:tc>
      </w:tr>
      <w:tr w:rsidR="00B150F6" w:rsidRPr="000C00E4" w14:paraId="6973FDF6" w14:textId="77777777" w:rsidTr="000C00E4">
        <w:trPr>
          <w:trHeight w:val="255"/>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2F65041A" w14:textId="77777777" w:rsidR="00B150F6" w:rsidRPr="000C00E4" w:rsidRDefault="00B150F6" w:rsidP="002B1202">
            <w:pPr>
              <w:spacing w:after="0" w:line="240" w:lineRule="auto"/>
              <w:jc w:val="right"/>
              <w:rPr>
                <w:rFonts w:ascii="Times New Roman" w:hAnsi="Times New Roman"/>
                <w:color w:val="000000"/>
              </w:rPr>
            </w:pPr>
            <w:r w:rsidRPr="000C00E4">
              <w:rPr>
                <w:rFonts w:ascii="Times New Roman" w:hAnsi="Times New Roman"/>
                <w:color w:val="000000"/>
              </w:rPr>
              <w:t>58</w:t>
            </w:r>
          </w:p>
        </w:tc>
        <w:tc>
          <w:tcPr>
            <w:tcW w:w="2716" w:type="dxa"/>
            <w:tcBorders>
              <w:top w:val="nil"/>
              <w:left w:val="nil"/>
              <w:bottom w:val="single" w:sz="4" w:space="0" w:color="auto"/>
              <w:right w:val="single" w:sz="4" w:space="0" w:color="auto"/>
            </w:tcBorders>
            <w:shd w:val="clear" w:color="auto" w:fill="auto"/>
            <w:noWrap/>
            <w:vAlign w:val="bottom"/>
            <w:hideMark/>
          </w:tcPr>
          <w:p w14:paraId="515B3130" w14:textId="77777777" w:rsidR="00B150F6" w:rsidRPr="000C00E4" w:rsidRDefault="00B150F6" w:rsidP="002B1202">
            <w:pPr>
              <w:spacing w:after="0" w:line="240" w:lineRule="auto"/>
              <w:rPr>
                <w:rFonts w:ascii="Times New Roman" w:hAnsi="Times New Roman"/>
              </w:rPr>
            </w:pPr>
            <w:proofErr w:type="spellStart"/>
            <w:r w:rsidRPr="000C00E4">
              <w:rPr>
                <w:rFonts w:ascii="Times New Roman" w:hAnsi="Times New Roman"/>
              </w:rPr>
              <w:t>Матыбаева</w:t>
            </w:r>
            <w:proofErr w:type="spellEnd"/>
            <w:r w:rsidRPr="000C00E4">
              <w:rPr>
                <w:rFonts w:ascii="Times New Roman" w:hAnsi="Times New Roman"/>
              </w:rPr>
              <w:t xml:space="preserve"> Салтанат </w:t>
            </w:r>
          </w:p>
        </w:tc>
        <w:tc>
          <w:tcPr>
            <w:tcW w:w="3260" w:type="dxa"/>
            <w:tcBorders>
              <w:top w:val="nil"/>
              <w:left w:val="nil"/>
              <w:bottom w:val="single" w:sz="4" w:space="0" w:color="auto"/>
              <w:right w:val="single" w:sz="4" w:space="0" w:color="auto"/>
            </w:tcBorders>
            <w:shd w:val="clear" w:color="auto" w:fill="auto"/>
            <w:vAlign w:val="center"/>
            <w:hideMark/>
          </w:tcPr>
          <w:p w14:paraId="327ACCD0" w14:textId="77777777" w:rsidR="00B150F6" w:rsidRPr="000C00E4" w:rsidRDefault="00B150F6" w:rsidP="002B1202">
            <w:pPr>
              <w:spacing w:after="0" w:line="240" w:lineRule="auto"/>
              <w:rPr>
                <w:rFonts w:ascii="Times New Roman" w:hAnsi="Times New Roman"/>
              </w:rPr>
            </w:pPr>
            <w:proofErr w:type="spellStart"/>
            <w:r w:rsidRPr="000C00E4">
              <w:rPr>
                <w:rFonts w:ascii="Times New Roman" w:hAnsi="Times New Roman"/>
              </w:rPr>
              <w:t>Қалалық</w:t>
            </w:r>
            <w:proofErr w:type="spellEnd"/>
            <w:r w:rsidRPr="000C00E4">
              <w:rPr>
                <w:rFonts w:ascii="Times New Roman" w:hAnsi="Times New Roman"/>
              </w:rPr>
              <w:t xml:space="preserve"> </w:t>
            </w:r>
            <w:proofErr w:type="spellStart"/>
            <w:r w:rsidRPr="000C00E4">
              <w:rPr>
                <w:rFonts w:ascii="Times New Roman" w:hAnsi="Times New Roman"/>
              </w:rPr>
              <w:t>ағылшын</w:t>
            </w:r>
            <w:proofErr w:type="spellEnd"/>
            <w:r w:rsidRPr="000C00E4">
              <w:rPr>
                <w:rFonts w:ascii="Times New Roman" w:hAnsi="Times New Roman"/>
              </w:rPr>
              <w:t xml:space="preserve"> </w:t>
            </w:r>
            <w:proofErr w:type="spellStart"/>
            <w:r w:rsidRPr="000C00E4">
              <w:rPr>
                <w:rFonts w:ascii="Times New Roman" w:hAnsi="Times New Roman"/>
              </w:rPr>
              <w:t>тілі</w:t>
            </w:r>
            <w:proofErr w:type="spellEnd"/>
            <w:r w:rsidRPr="000C00E4">
              <w:rPr>
                <w:rFonts w:ascii="Times New Roman" w:hAnsi="Times New Roman"/>
              </w:rPr>
              <w:t xml:space="preserve"> </w:t>
            </w:r>
            <w:proofErr w:type="spellStart"/>
            <w:r w:rsidRPr="000C00E4">
              <w:rPr>
                <w:rFonts w:ascii="Times New Roman" w:hAnsi="Times New Roman"/>
              </w:rPr>
              <w:t>пәнінен</w:t>
            </w:r>
            <w:proofErr w:type="spellEnd"/>
            <w:r w:rsidRPr="000C00E4">
              <w:rPr>
                <w:rFonts w:ascii="Times New Roman" w:hAnsi="Times New Roman"/>
              </w:rPr>
              <w:t xml:space="preserve"> олимпиада</w:t>
            </w:r>
          </w:p>
        </w:tc>
        <w:tc>
          <w:tcPr>
            <w:tcW w:w="1843" w:type="dxa"/>
            <w:tcBorders>
              <w:top w:val="nil"/>
              <w:left w:val="nil"/>
              <w:bottom w:val="single" w:sz="4" w:space="0" w:color="auto"/>
              <w:right w:val="single" w:sz="4" w:space="0" w:color="auto"/>
            </w:tcBorders>
            <w:shd w:val="clear" w:color="auto" w:fill="auto"/>
            <w:noWrap/>
            <w:vAlign w:val="bottom"/>
            <w:hideMark/>
          </w:tcPr>
          <w:p w14:paraId="2C102141" w14:textId="77777777" w:rsidR="00B150F6" w:rsidRPr="000C00E4" w:rsidRDefault="00B150F6" w:rsidP="002B1202">
            <w:pPr>
              <w:spacing w:after="0" w:line="240" w:lineRule="auto"/>
              <w:rPr>
                <w:rFonts w:ascii="Times New Roman" w:hAnsi="Times New Roman"/>
              </w:rPr>
            </w:pPr>
            <w:proofErr w:type="spellStart"/>
            <w:r w:rsidRPr="000C00E4">
              <w:rPr>
                <w:rFonts w:ascii="Times New Roman" w:hAnsi="Times New Roman"/>
              </w:rPr>
              <w:t>қалалық</w:t>
            </w:r>
            <w:proofErr w:type="spellEnd"/>
            <w:r w:rsidRPr="000C00E4">
              <w:rPr>
                <w:rFonts w:ascii="Times New Roman" w:hAnsi="Times New Roman"/>
              </w:rPr>
              <w:t xml:space="preserve"> </w:t>
            </w:r>
          </w:p>
        </w:tc>
        <w:tc>
          <w:tcPr>
            <w:tcW w:w="1984" w:type="dxa"/>
            <w:tcBorders>
              <w:top w:val="nil"/>
              <w:left w:val="nil"/>
              <w:bottom w:val="single" w:sz="4" w:space="0" w:color="auto"/>
              <w:right w:val="single" w:sz="4" w:space="0" w:color="auto"/>
            </w:tcBorders>
            <w:shd w:val="clear" w:color="auto" w:fill="auto"/>
            <w:noWrap/>
            <w:vAlign w:val="bottom"/>
            <w:hideMark/>
          </w:tcPr>
          <w:p w14:paraId="01D87E5A" w14:textId="77777777" w:rsidR="00B150F6" w:rsidRPr="000C00E4" w:rsidRDefault="00B150F6" w:rsidP="002B1202">
            <w:pPr>
              <w:spacing w:after="0" w:line="240" w:lineRule="auto"/>
              <w:rPr>
                <w:rFonts w:ascii="Times New Roman" w:hAnsi="Times New Roman"/>
              </w:rPr>
            </w:pPr>
            <w:proofErr w:type="spellStart"/>
            <w:r w:rsidRPr="000C00E4">
              <w:rPr>
                <w:rFonts w:ascii="Times New Roman" w:hAnsi="Times New Roman"/>
              </w:rPr>
              <w:t>Алғыс</w:t>
            </w:r>
            <w:proofErr w:type="spellEnd"/>
            <w:r w:rsidRPr="000C00E4">
              <w:rPr>
                <w:rFonts w:ascii="Times New Roman" w:hAnsi="Times New Roman"/>
              </w:rPr>
              <w:t xml:space="preserve"> хат</w:t>
            </w:r>
          </w:p>
        </w:tc>
      </w:tr>
      <w:tr w:rsidR="00B150F6" w:rsidRPr="000C00E4" w14:paraId="185628E4" w14:textId="77777777" w:rsidTr="000C00E4">
        <w:trPr>
          <w:trHeight w:val="255"/>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21E2BA36" w14:textId="77777777" w:rsidR="00B150F6" w:rsidRPr="000C00E4" w:rsidRDefault="00B150F6" w:rsidP="002B1202">
            <w:pPr>
              <w:spacing w:after="0" w:line="240" w:lineRule="auto"/>
              <w:jc w:val="right"/>
              <w:rPr>
                <w:rFonts w:ascii="Times New Roman" w:hAnsi="Times New Roman"/>
                <w:color w:val="000000"/>
              </w:rPr>
            </w:pPr>
            <w:r w:rsidRPr="000C00E4">
              <w:rPr>
                <w:rFonts w:ascii="Times New Roman" w:hAnsi="Times New Roman"/>
                <w:color w:val="000000"/>
              </w:rPr>
              <w:t>59</w:t>
            </w:r>
          </w:p>
        </w:tc>
        <w:tc>
          <w:tcPr>
            <w:tcW w:w="2716" w:type="dxa"/>
            <w:tcBorders>
              <w:top w:val="nil"/>
              <w:left w:val="nil"/>
              <w:bottom w:val="single" w:sz="4" w:space="0" w:color="auto"/>
              <w:right w:val="single" w:sz="4" w:space="0" w:color="auto"/>
            </w:tcBorders>
            <w:shd w:val="clear" w:color="auto" w:fill="auto"/>
            <w:vAlign w:val="center"/>
            <w:hideMark/>
          </w:tcPr>
          <w:p w14:paraId="120E6D0E" w14:textId="77777777" w:rsidR="00B150F6" w:rsidRPr="000C00E4" w:rsidRDefault="00B150F6" w:rsidP="002B1202">
            <w:pPr>
              <w:spacing w:after="0" w:line="240" w:lineRule="auto"/>
              <w:rPr>
                <w:rFonts w:ascii="Times New Roman" w:hAnsi="Times New Roman"/>
              </w:rPr>
            </w:pPr>
            <w:proofErr w:type="spellStart"/>
            <w:r w:rsidRPr="000C00E4">
              <w:rPr>
                <w:rFonts w:ascii="Times New Roman" w:hAnsi="Times New Roman"/>
              </w:rPr>
              <w:t>Дарынұлы</w:t>
            </w:r>
            <w:proofErr w:type="spellEnd"/>
            <w:r w:rsidRPr="000C00E4">
              <w:rPr>
                <w:rFonts w:ascii="Times New Roman" w:hAnsi="Times New Roman"/>
              </w:rPr>
              <w:t xml:space="preserve"> </w:t>
            </w:r>
            <w:proofErr w:type="spellStart"/>
            <w:r w:rsidRPr="000C00E4">
              <w:rPr>
                <w:rFonts w:ascii="Times New Roman" w:hAnsi="Times New Roman"/>
              </w:rPr>
              <w:t>Мәди</w:t>
            </w:r>
            <w:proofErr w:type="spellEnd"/>
          </w:p>
        </w:tc>
        <w:tc>
          <w:tcPr>
            <w:tcW w:w="3260" w:type="dxa"/>
            <w:tcBorders>
              <w:top w:val="nil"/>
              <w:left w:val="nil"/>
              <w:bottom w:val="single" w:sz="4" w:space="0" w:color="auto"/>
              <w:right w:val="single" w:sz="4" w:space="0" w:color="auto"/>
            </w:tcBorders>
            <w:shd w:val="clear" w:color="auto" w:fill="auto"/>
            <w:vAlign w:val="center"/>
            <w:hideMark/>
          </w:tcPr>
          <w:p w14:paraId="4E7A77D8" w14:textId="77777777" w:rsidR="00B150F6" w:rsidRPr="000C00E4" w:rsidRDefault="00B150F6" w:rsidP="002B1202">
            <w:pPr>
              <w:spacing w:after="0" w:line="240" w:lineRule="auto"/>
              <w:rPr>
                <w:rFonts w:ascii="Times New Roman" w:hAnsi="Times New Roman"/>
              </w:rPr>
            </w:pPr>
            <w:proofErr w:type="spellStart"/>
            <w:r w:rsidRPr="000C00E4">
              <w:rPr>
                <w:rFonts w:ascii="Times New Roman" w:hAnsi="Times New Roman"/>
              </w:rPr>
              <w:t>Қалалық</w:t>
            </w:r>
            <w:proofErr w:type="spellEnd"/>
            <w:r w:rsidRPr="000C00E4">
              <w:rPr>
                <w:rFonts w:ascii="Times New Roman" w:hAnsi="Times New Roman"/>
              </w:rPr>
              <w:t xml:space="preserve"> </w:t>
            </w:r>
            <w:proofErr w:type="spellStart"/>
            <w:r w:rsidRPr="000C00E4">
              <w:rPr>
                <w:rFonts w:ascii="Times New Roman" w:hAnsi="Times New Roman"/>
              </w:rPr>
              <w:t>орыс</w:t>
            </w:r>
            <w:proofErr w:type="spellEnd"/>
            <w:r w:rsidRPr="000C00E4">
              <w:rPr>
                <w:rFonts w:ascii="Times New Roman" w:hAnsi="Times New Roman"/>
              </w:rPr>
              <w:t xml:space="preserve"> </w:t>
            </w:r>
            <w:proofErr w:type="spellStart"/>
            <w:r w:rsidRPr="000C00E4">
              <w:rPr>
                <w:rFonts w:ascii="Times New Roman" w:hAnsi="Times New Roman"/>
              </w:rPr>
              <w:t>тілінен</w:t>
            </w:r>
            <w:proofErr w:type="spellEnd"/>
            <w:r w:rsidRPr="000C00E4">
              <w:rPr>
                <w:rFonts w:ascii="Times New Roman" w:hAnsi="Times New Roman"/>
              </w:rPr>
              <w:t xml:space="preserve"> </w:t>
            </w:r>
            <w:proofErr w:type="spellStart"/>
            <w:r w:rsidRPr="000C00E4">
              <w:rPr>
                <w:rFonts w:ascii="Times New Roman" w:hAnsi="Times New Roman"/>
              </w:rPr>
              <w:t>мәнерлеп</w:t>
            </w:r>
            <w:proofErr w:type="spellEnd"/>
            <w:r w:rsidRPr="000C00E4">
              <w:rPr>
                <w:rFonts w:ascii="Times New Roman" w:hAnsi="Times New Roman"/>
              </w:rPr>
              <w:t xml:space="preserve"> </w:t>
            </w:r>
            <w:proofErr w:type="spellStart"/>
            <w:r w:rsidRPr="000C00E4">
              <w:rPr>
                <w:rFonts w:ascii="Times New Roman" w:hAnsi="Times New Roman"/>
              </w:rPr>
              <w:t>оқу</w:t>
            </w:r>
            <w:proofErr w:type="spellEnd"/>
            <w:r w:rsidRPr="000C00E4">
              <w:rPr>
                <w:rFonts w:ascii="Times New Roman" w:hAnsi="Times New Roman"/>
              </w:rPr>
              <w:t xml:space="preserve"> </w:t>
            </w:r>
            <w:proofErr w:type="spellStart"/>
            <w:r w:rsidRPr="000C00E4">
              <w:rPr>
                <w:rFonts w:ascii="Times New Roman" w:hAnsi="Times New Roman"/>
              </w:rPr>
              <w:t>сайысы</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4B54776E" w14:textId="77777777" w:rsidR="00B150F6" w:rsidRPr="000C00E4" w:rsidRDefault="00B150F6" w:rsidP="002B1202">
            <w:pPr>
              <w:spacing w:after="0" w:line="240" w:lineRule="auto"/>
              <w:rPr>
                <w:rFonts w:ascii="Times New Roman" w:hAnsi="Times New Roman"/>
              </w:rPr>
            </w:pPr>
            <w:proofErr w:type="spellStart"/>
            <w:r w:rsidRPr="000C00E4">
              <w:rPr>
                <w:rFonts w:ascii="Times New Roman" w:hAnsi="Times New Roman"/>
              </w:rPr>
              <w:t>қалалық</w:t>
            </w:r>
            <w:proofErr w:type="spellEnd"/>
            <w:r w:rsidRPr="000C00E4">
              <w:rPr>
                <w:rFonts w:ascii="Times New Roman" w:hAnsi="Times New Roman"/>
              </w:rPr>
              <w:t xml:space="preserve"> </w:t>
            </w:r>
          </w:p>
        </w:tc>
        <w:tc>
          <w:tcPr>
            <w:tcW w:w="1984" w:type="dxa"/>
            <w:tcBorders>
              <w:top w:val="nil"/>
              <w:left w:val="nil"/>
              <w:bottom w:val="single" w:sz="4" w:space="0" w:color="auto"/>
              <w:right w:val="single" w:sz="4" w:space="0" w:color="auto"/>
            </w:tcBorders>
            <w:shd w:val="clear" w:color="auto" w:fill="auto"/>
            <w:noWrap/>
            <w:vAlign w:val="bottom"/>
            <w:hideMark/>
          </w:tcPr>
          <w:p w14:paraId="02768843" w14:textId="77777777" w:rsidR="00B150F6" w:rsidRPr="000C00E4" w:rsidRDefault="00B150F6" w:rsidP="002B1202">
            <w:pPr>
              <w:spacing w:after="0" w:line="240" w:lineRule="auto"/>
              <w:rPr>
                <w:rFonts w:ascii="Times New Roman" w:hAnsi="Times New Roman"/>
              </w:rPr>
            </w:pPr>
            <w:proofErr w:type="spellStart"/>
            <w:r w:rsidRPr="000C00E4">
              <w:rPr>
                <w:rFonts w:ascii="Times New Roman" w:hAnsi="Times New Roman"/>
              </w:rPr>
              <w:t>Алғыс</w:t>
            </w:r>
            <w:proofErr w:type="spellEnd"/>
            <w:r w:rsidRPr="000C00E4">
              <w:rPr>
                <w:rFonts w:ascii="Times New Roman" w:hAnsi="Times New Roman"/>
              </w:rPr>
              <w:t xml:space="preserve"> хат</w:t>
            </w:r>
          </w:p>
        </w:tc>
      </w:tr>
      <w:tr w:rsidR="00B150F6" w:rsidRPr="000C00E4" w14:paraId="6779D26B" w14:textId="77777777" w:rsidTr="000C00E4">
        <w:trPr>
          <w:trHeight w:val="255"/>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3C6B6F4C" w14:textId="77777777" w:rsidR="00B150F6" w:rsidRPr="000C00E4" w:rsidRDefault="00B150F6" w:rsidP="002B1202">
            <w:pPr>
              <w:spacing w:after="0" w:line="240" w:lineRule="auto"/>
              <w:jc w:val="right"/>
              <w:rPr>
                <w:rFonts w:ascii="Times New Roman" w:hAnsi="Times New Roman"/>
                <w:color w:val="000000"/>
              </w:rPr>
            </w:pPr>
            <w:r w:rsidRPr="000C00E4">
              <w:rPr>
                <w:rFonts w:ascii="Times New Roman" w:hAnsi="Times New Roman"/>
                <w:color w:val="000000"/>
              </w:rPr>
              <w:t>60</w:t>
            </w:r>
          </w:p>
        </w:tc>
        <w:tc>
          <w:tcPr>
            <w:tcW w:w="2716" w:type="dxa"/>
            <w:tcBorders>
              <w:top w:val="nil"/>
              <w:left w:val="nil"/>
              <w:bottom w:val="single" w:sz="4" w:space="0" w:color="auto"/>
              <w:right w:val="single" w:sz="4" w:space="0" w:color="auto"/>
            </w:tcBorders>
            <w:shd w:val="clear" w:color="auto" w:fill="auto"/>
            <w:vAlign w:val="center"/>
            <w:hideMark/>
          </w:tcPr>
          <w:p w14:paraId="0099977F" w14:textId="77777777" w:rsidR="00B150F6" w:rsidRPr="000C00E4" w:rsidRDefault="00B150F6" w:rsidP="002B1202">
            <w:pPr>
              <w:spacing w:after="0" w:line="240" w:lineRule="auto"/>
              <w:rPr>
                <w:rFonts w:ascii="Times New Roman" w:hAnsi="Times New Roman"/>
              </w:rPr>
            </w:pPr>
            <w:proofErr w:type="spellStart"/>
            <w:r w:rsidRPr="000C00E4">
              <w:rPr>
                <w:rFonts w:ascii="Times New Roman" w:hAnsi="Times New Roman"/>
              </w:rPr>
              <w:t>Хайролла</w:t>
            </w:r>
            <w:proofErr w:type="spellEnd"/>
            <w:r w:rsidRPr="000C00E4">
              <w:rPr>
                <w:rFonts w:ascii="Times New Roman" w:hAnsi="Times New Roman"/>
              </w:rPr>
              <w:t xml:space="preserve"> </w:t>
            </w:r>
            <w:proofErr w:type="spellStart"/>
            <w:r w:rsidRPr="000C00E4">
              <w:rPr>
                <w:rFonts w:ascii="Times New Roman" w:hAnsi="Times New Roman"/>
              </w:rPr>
              <w:t>Мұратжан</w:t>
            </w:r>
            <w:proofErr w:type="spellEnd"/>
          </w:p>
        </w:tc>
        <w:tc>
          <w:tcPr>
            <w:tcW w:w="3260" w:type="dxa"/>
            <w:tcBorders>
              <w:top w:val="nil"/>
              <w:left w:val="nil"/>
              <w:bottom w:val="single" w:sz="4" w:space="0" w:color="auto"/>
              <w:right w:val="single" w:sz="4" w:space="0" w:color="auto"/>
            </w:tcBorders>
            <w:shd w:val="clear" w:color="auto" w:fill="auto"/>
            <w:vAlign w:val="center"/>
            <w:hideMark/>
          </w:tcPr>
          <w:p w14:paraId="1F55914B" w14:textId="77777777" w:rsidR="00B150F6" w:rsidRPr="000C00E4" w:rsidRDefault="00B150F6" w:rsidP="002B1202">
            <w:pPr>
              <w:spacing w:after="0" w:line="240" w:lineRule="auto"/>
              <w:rPr>
                <w:rFonts w:ascii="Times New Roman" w:hAnsi="Times New Roman"/>
              </w:rPr>
            </w:pPr>
            <w:proofErr w:type="spellStart"/>
            <w:r w:rsidRPr="000C00E4">
              <w:rPr>
                <w:rFonts w:ascii="Times New Roman" w:hAnsi="Times New Roman"/>
              </w:rPr>
              <w:t>Қалалық</w:t>
            </w:r>
            <w:proofErr w:type="spellEnd"/>
            <w:r w:rsidRPr="000C00E4">
              <w:rPr>
                <w:rFonts w:ascii="Times New Roman" w:hAnsi="Times New Roman"/>
              </w:rPr>
              <w:t xml:space="preserve"> </w:t>
            </w:r>
            <w:proofErr w:type="spellStart"/>
            <w:r w:rsidRPr="000C00E4">
              <w:rPr>
                <w:rFonts w:ascii="Times New Roman" w:hAnsi="Times New Roman"/>
              </w:rPr>
              <w:t>Ф.Оңғарсынованың</w:t>
            </w:r>
            <w:proofErr w:type="spellEnd"/>
            <w:r w:rsidRPr="000C00E4">
              <w:rPr>
                <w:rFonts w:ascii="Times New Roman" w:hAnsi="Times New Roman"/>
              </w:rPr>
              <w:t xml:space="preserve"> 80 </w:t>
            </w:r>
            <w:proofErr w:type="spellStart"/>
            <w:r w:rsidRPr="000C00E4">
              <w:rPr>
                <w:rFonts w:ascii="Times New Roman" w:hAnsi="Times New Roman"/>
              </w:rPr>
              <w:t>жылдығы</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30B3BFE4" w14:textId="77777777" w:rsidR="00B150F6" w:rsidRPr="000C00E4" w:rsidRDefault="00B150F6" w:rsidP="002B1202">
            <w:pPr>
              <w:spacing w:after="0" w:line="240" w:lineRule="auto"/>
              <w:rPr>
                <w:rFonts w:ascii="Times New Roman" w:hAnsi="Times New Roman"/>
              </w:rPr>
            </w:pPr>
            <w:proofErr w:type="spellStart"/>
            <w:r w:rsidRPr="000C00E4">
              <w:rPr>
                <w:rFonts w:ascii="Times New Roman" w:hAnsi="Times New Roman"/>
              </w:rPr>
              <w:t>қалалық</w:t>
            </w:r>
            <w:proofErr w:type="spellEnd"/>
            <w:r w:rsidRPr="000C00E4">
              <w:rPr>
                <w:rFonts w:ascii="Times New Roman" w:hAnsi="Times New Roman"/>
              </w:rPr>
              <w:t xml:space="preserve"> </w:t>
            </w:r>
          </w:p>
        </w:tc>
        <w:tc>
          <w:tcPr>
            <w:tcW w:w="1984" w:type="dxa"/>
            <w:tcBorders>
              <w:top w:val="nil"/>
              <w:left w:val="nil"/>
              <w:bottom w:val="single" w:sz="4" w:space="0" w:color="auto"/>
              <w:right w:val="single" w:sz="4" w:space="0" w:color="auto"/>
            </w:tcBorders>
            <w:shd w:val="clear" w:color="auto" w:fill="auto"/>
            <w:noWrap/>
            <w:vAlign w:val="bottom"/>
            <w:hideMark/>
          </w:tcPr>
          <w:p w14:paraId="7AD56468" w14:textId="77777777" w:rsidR="00B150F6" w:rsidRPr="000C00E4" w:rsidRDefault="00B150F6" w:rsidP="002B1202">
            <w:pPr>
              <w:spacing w:after="0" w:line="240" w:lineRule="auto"/>
              <w:rPr>
                <w:rFonts w:ascii="Times New Roman" w:hAnsi="Times New Roman"/>
              </w:rPr>
            </w:pPr>
            <w:proofErr w:type="spellStart"/>
            <w:r w:rsidRPr="000C00E4">
              <w:rPr>
                <w:rFonts w:ascii="Times New Roman" w:hAnsi="Times New Roman"/>
              </w:rPr>
              <w:t>жүлдегер</w:t>
            </w:r>
            <w:proofErr w:type="spellEnd"/>
          </w:p>
        </w:tc>
      </w:tr>
      <w:tr w:rsidR="00B150F6" w:rsidRPr="000C00E4" w14:paraId="6C5EF5A3" w14:textId="77777777" w:rsidTr="000C00E4">
        <w:trPr>
          <w:trHeight w:val="255"/>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478A3301" w14:textId="77777777" w:rsidR="00B150F6" w:rsidRPr="000C00E4" w:rsidRDefault="00B150F6" w:rsidP="002B1202">
            <w:pPr>
              <w:spacing w:after="0" w:line="240" w:lineRule="auto"/>
              <w:jc w:val="right"/>
              <w:rPr>
                <w:rFonts w:ascii="Times New Roman" w:hAnsi="Times New Roman"/>
                <w:color w:val="000000"/>
              </w:rPr>
            </w:pPr>
            <w:r w:rsidRPr="000C00E4">
              <w:rPr>
                <w:rFonts w:ascii="Times New Roman" w:hAnsi="Times New Roman"/>
                <w:color w:val="000000"/>
              </w:rPr>
              <w:t>61</w:t>
            </w:r>
          </w:p>
        </w:tc>
        <w:tc>
          <w:tcPr>
            <w:tcW w:w="2716" w:type="dxa"/>
            <w:tcBorders>
              <w:top w:val="nil"/>
              <w:left w:val="nil"/>
              <w:bottom w:val="single" w:sz="4" w:space="0" w:color="auto"/>
              <w:right w:val="single" w:sz="4" w:space="0" w:color="auto"/>
            </w:tcBorders>
            <w:shd w:val="clear" w:color="auto" w:fill="auto"/>
            <w:vAlign w:val="center"/>
            <w:hideMark/>
          </w:tcPr>
          <w:p w14:paraId="1BD388EE" w14:textId="77777777" w:rsidR="00B150F6" w:rsidRPr="000C00E4" w:rsidRDefault="00B150F6" w:rsidP="002B1202">
            <w:pPr>
              <w:spacing w:after="0" w:line="240" w:lineRule="auto"/>
              <w:rPr>
                <w:rFonts w:ascii="Times New Roman" w:hAnsi="Times New Roman"/>
              </w:rPr>
            </w:pPr>
            <w:proofErr w:type="spellStart"/>
            <w:r w:rsidRPr="000C00E4">
              <w:rPr>
                <w:rFonts w:ascii="Times New Roman" w:hAnsi="Times New Roman"/>
              </w:rPr>
              <w:t>Байыр</w:t>
            </w:r>
            <w:proofErr w:type="spellEnd"/>
            <w:r w:rsidRPr="000C00E4">
              <w:rPr>
                <w:rFonts w:ascii="Times New Roman" w:hAnsi="Times New Roman"/>
              </w:rPr>
              <w:t xml:space="preserve"> </w:t>
            </w:r>
            <w:proofErr w:type="spellStart"/>
            <w:r w:rsidRPr="000C00E4">
              <w:rPr>
                <w:rFonts w:ascii="Times New Roman" w:hAnsi="Times New Roman"/>
              </w:rPr>
              <w:t>Мәдина</w:t>
            </w:r>
            <w:proofErr w:type="spellEnd"/>
          </w:p>
        </w:tc>
        <w:tc>
          <w:tcPr>
            <w:tcW w:w="3260" w:type="dxa"/>
            <w:tcBorders>
              <w:top w:val="nil"/>
              <w:left w:val="nil"/>
              <w:bottom w:val="single" w:sz="4" w:space="0" w:color="auto"/>
              <w:right w:val="single" w:sz="4" w:space="0" w:color="auto"/>
            </w:tcBorders>
            <w:shd w:val="clear" w:color="auto" w:fill="auto"/>
            <w:vAlign w:val="center"/>
            <w:hideMark/>
          </w:tcPr>
          <w:p w14:paraId="1D38C497" w14:textId="77777777" w:rsidR="00B150F6" w:rsidRPr="000C00E4" w:rsidRDefault="00B150F6" w:rsidP="002B1202">
            <w:pPr>
              <w:spacing w:after="0" w:line="240" w:lineRule="auto"/>
              <w:rPr>
                <w:rFonts w:ascii="Times New Roman" w:hAnsi="Times New Roman"/>
              </w:rPr>
            </w:pPr>
            <w:proofErr w:type="spellStart"/>
            <w:r w:rsidRPr="000C00E4">
              <w:rPr>
                <w:rFonts w:ascii="Times New Roman" w:hAnsi="Times New Roman"/>
              </w:rPr>
              <w:t>Қалалық</w:t>
            </w:r>
            <w:proofErr w:type="spellEnd"/>
            <w:r w:rsidRPr="000C00E4">
              <w:rPr>
                <w:rFonts w:ascii="Times New Roman" w:hAnsi="Times New Roman"/>
              </w:rPr>
              <w:t xml:space="preserve"> </w:t>
            </w:r>
            <w:proofErr w:type="spellStart"/>
            <w:r w:rsidRPr="000C00E4">
              <w:rPr>
                <w:rFonts w:ascii="Times New Roman" w:hAnsi="Times New Roman"/>
              </w:rPr>
              <w:t>И.А.Крылов</w:t>
            </w:r>
            <w:proofErr w:type="spellEnd"/>
            <w:r w:rsidRPr="000C00E4">
              <w:rPr>
                <w:rFonts w:ascii="Times New Roman" w:hAnsi="Times New Roman"/>
              </w:rPr>
              <w:t xml:space="preserve"> </w:t>
            </w:r>
            <w:proofErr w:type="spellStart"/>
            <w:r w:rsidRPr="000C00E4">
              <w:rPr>
                <w:rFonts w:ascii="Times New Roman" w:hAnsi="Times New Roman"/>
              </w:rPr>
              <w:t>оқуларының</w:t>
            </w:r>
            <w:proofErr w:type="spellEnd"/>
            <w:r w:rsidRPr="000C00E4">
              <w:rPr>
                <w:rFonts w:ascii="Times New Roman" w:hAnsi="Times New Roman"/>
              </w:rPr>
              <w:t xml:space="preserve"> </w:t>
            </w:r>
            <w:proofErr w:type="spellStart"/>
            <w:r w:rsidRPr="000C00E4">
              <w:rPr>
                <w:rFonts w:ascii="Times New Roman" w:hAnsi="Times New Roman"/>
              </w:rPr>
              <w:t>Алғыс</w:t>
            </w:r>
            <w:proofErr w:type="spellEnd"/>
            <w:r w:rsidRPr="000C00E4">
              <w:rPr>
                <w:rFonts w:ascii="Times New Roman" w:hAnsi="Times New Roman"/>
              </w:rPr>
              <w:t xml:space="preserve"> хат </w:t>
            </w:r>
            <w:proofErr w:type="spellStart"/>
            <w:r w:rsidRPr="000C00E4">
              <w:rPr>
                <w:rFonts w:ascii="Times New Roman" w:hAnsi="Times New Roman"/>
              </w:rPr>
              <w:t>иегері</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25DA9C30" w14:textId="77777777" w:rsidR="00B150F6" w:rsidRPr="000C00E4" w:rsidRDefault="00B150F6" w:rsidP="002B1202">
            <w:pPr>
              <w:spacing w:after="0" w:line="240" w:lineRule="auto"/>
              <w:rPr>
                <w:rFonts w:ascii="Times New Roman" w:hAnsi="Times New Roman"/>
              </w:rPr>
            </w:pPr>
            <w:proofErr w:type="spellStart"/>
            <w:r w:rsidRPr="000C00E4">
              <w:rPr>
                <w:rFonts w:ascii="Times New Roman" w:hAnsi="Times New Roman"/>
              </w:rPr>
              <w:t>қалалық</w:t>
            </w:r>
            <w:proofErr w:type="spellEnd"/>
            <w:r w:rsidRPr="000C00E4">
              <w:rPr>
                <w:rFonts w:ascii="Times New Roman" w:hAnsi="Times New Roman"/>
              </w:rPr>
              <w:t xml:space="preserve"> </w:t>
            </w:r>
          </w:p>
        </w:tc>
        <w:tc>
          <w:tcPr>
            <w:tcW w:w="1984" w:type="dxa"/>
            <w:tcBorders>
              <w:top w:val="nil"/>
              <w:left w:val="nil"/>
              <w:bottom w:val="single" w:sz="4" w:space="0" w:color="auto"/>
              <w:right w:val="single" w:sz="4" w:space="0" w:color="auto"/>
            </w:tcBorders>
            <w:shd w:val="clear" w:color="auto" w:fill="auto"/>
            <w:noWrap/>
            <w:vAlign w:val="bottom"/>
            <w:hideMark/>
          </w:tcPr>
          <w:p w14:paraId="4EA6B447" w14:textId="77777777" w:rsidR="00B150F6" w:rsidRPr="000C00E4" w:rsidRDefault="00B150F6" w:rsidP="002B1202">
            <w:pPr>
              <w:spacing w:after="0" w:line="240" w:lineRule="auto"/>
              <w:rPr>
                <w:rFonts w:ascii="Times New Roman" w:hAnsi="Times New Roman"/>
              </w:rPr>
            </w:pPr>
            <w:proofErr w:type="spellStart"/>
            <w:r w:rsidRPr="000C00E4">
              <w:rPr>
                <w:rFonts w:ascii="Times New Roman" w:hAnsi="Times New Roman"/>
              </w:rPr>
              <w:t>Алғыс</w:t>
            </w:r>
            <w:proofErr w:type="spellEnd"/>
            <w:r w:rsidRPr="000C00E4">
              <w:rPr>
                <w:rFonts w:ascii="Times New Roman" w:hAnsi="Times New Roman"/>
              </w:rPr>
              <w:t xml:space="preserve"> хат</w:t>
            </w:r>
          </w:p>
        </w:tc>
      </w:tr>
      <w:tr w:rsidR="00B150F6" w:rsidRPr="000C00E4" w14:paraId="0ED9F1AE" w14:textId="77777777" w:rsidTr="000C00E4">
        <w:trPr>
          <w:trHeight w:val="255"/>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120252FF" w14:textId="77777777" w:rsidR="00B150F6" w:rsidRPr="000C00E4" w:rsidRDefault="00B150F6" w:rsidP="002B1202">
            <w:pPr>
              <w:spacing w:after="0" w:line="240" w:lineRule="auto"/>
              <w:jc w:val="right"/>
              <w:rPr>
                <w:rFonts w:ascii="Times New Roman" w:hAnsi="Times New Roman"/>
                <w:color w:val="000000"/>
              </w:rPr>
            </w:pPr>
            <w:r w:rsidRPr="000C00E4">
              <w:rPr>
                <w:rFonts w:ascii="Times New Roman" w:hAnsi="Times New Roman"/>
                <w:color w:val="000000"/>
              </w:rPr>
              <w:t>62</w:t>
            </w:r>
          </w:p>
        </w:tc>
        <w:tc>
          <w:tcPr>
            <w:tcW w:w="2716" w:type="dxa"/>
            <w:tcBorders>
              <w:top w:val="nil"/>
              <w:left w:val="nil"/>
              <w:bottom w:val="single" w:sz="4" w:space="0" w:color="auto"/>
              <w:right w:val="single" w:sz="4" w:space="0" w:color="auto"/>
            </w:tcBorders>
            <w:shd w:val="clear" w:color="auto" w:fill="auto"/>
            <w:vAlign w:val="center"/>
            <w:hideMark/>
          </w:tcPr>
          <w:p w14:paraId="7E36BFF3" w14:textId="77777777" w:rsidR="00B150F6" w:rsidRPr="000C00E4" w:rsidRDefault="00B150F6" w:rsidP="002B1202">
            <w:pPr>
              <w:spacing w:after="0" w:line="240" w:lineRule="auto"/>
              <w:rPr>
                <w:rFonts w:ascii="Times New Roman" w:hAnsi="Times New Roman"/>
              </w:rPr>
            </w:pPr>
            <w:proofErr w:type="spellStart"/>
            <w:r w:rsidRPr="000C00E4">
              <w:rPr>
                <w:rFonts w:ascii="Times New Roman" w:hAnsi="Times New Roman"/>
              </w:rPr>
              <w:t>Нұрболат</w:t>
            </w:r>
            <w:proofErr w:type="spellEnd"/>
            <w:r w:rsidRPr="000C00E4">
              <w:rPr>
                <w:rFonts w:ascii="Times New Roman" w:hAnsi="Times New Roman"/>
              </w:rPr>
              <w:t xml:space="preserve"> Айхан</w:t>
            </w:r>
          </w:p>
        </w:tc>
        <w:tc>
          <w:tcPr>
            <w:tcW w:w="3260" w:type="dxa"/>
            <w:tcBorders>
              <w:top w:val="nil"/>
              <w:left w:val="nil"/>
              <w:bottom w:val="single" w:sz="4" w:space="0" w:color="auto"/>
              <w:right w:val="single" w:sz="4" w:space="0" w:color="auto"/>
            </w:tcBorders>
            <w:shd w:val="clear" w:color="auto" w:fill="auto"/>
            <w:vAlign w:val="center"/>
            <w:hideMark/>
          </w:tcPr>
          <w:p w14:paraId="156EB9C7" w14:textId="77777777" w:rsidR="00B150F6" w:rsidRPr="000C00E4" w:rsidRDefault="00B150F6" w:rsidP="002B1202">
            <w:pPr>
              <w:spacing w:after="0" w:line="240" w:lineRule="auto"/>
              <w:rPr>
                <w:rFonts w:ascii="Times New Roman" w:hAnsi="Times New Roman"/>
              </w:rPr>
            </w:pPr>
            <w:r w:rsidRPr="000C00E4">
              <w:rPr>
                <w:rFonts w:ascii="Times New Roman" w:hAnsi="Times New Roman"/>
              </w:rPr>
              <w:t xml:space="preserve">Рубик </w:t>
            </w:r>
            <w:proofErr w:type="spellStart"/>
            <w:proofErr w:type="gramStart"/>
            <w:r w:rsidRPr="000C00E4">
              <w:rPr>
                <w:rFonts w:ascii="Times New Roman" w:hAnsi="Times New Roman"/>
              </w:rPr>
              <w:t>текшесін</w:t>
            </w:r>
            <w:proofErr w:type="spellEnd"/>
            <w:r w:rsidRPr="000C00E4">
              <w:rPr>
                <w:rFonts w:ascii="Times New Roman" w:hAnsi="Times New Roman"/>
              </w:rPr>
              <w:t xml:space="preserve">  </w:t>
            </w:r>
            <w:proofErr w:type="spellStart"/>
            <w:r w:rsidRPr="000C00E4">
              <w:rPr>
                <w:rFonts w:ascii="Times New Roman" w:hAnsi="Times New Roman"/>
              </w:rPr>
              <w:t>жинаудан</w:t>
            </w:r>
            <w:proofErr w:type="spellEnd"/>
            <w:proofErr w:type="gramEnd"/>
            <w:r w:rsidRPr="000C00E4">
              <w:rPr>
                <w:rFonts w:ascii="Times New Roman" w:hAnsi="Times New Roman"/>
              </w:rPr>
              <w:t xml:space="preserve"> </w:t>
            </w:r>
            <w:proofErr w:type="spellStart"/>
            <w:r w:rsidRPr="000C00E4">
              <w:rPr>
                <w:rFonts w:ascii="Times New Roman" w:hAnsi="Times New Roman"/>
              </w:rPr>
              <w:t>қалалық</w:t>
            </w:r>
            <w:proofErr w:type="spellEnd"/>
            <w:r w:rsidRPr="000C00E4">
              <w:rPr>
                <w:rFonts w:ascii="Times New Roman" w:hAnsi="Times New Roman"/>
              </w:rPr>
              <w:t xml:space="preserve"> </w:t>
            </w:r>
            <w:proofErr w:type="spellStart"/>
            <w:r w:rsidRPr="000C00E4">
              <w:rPr>
                <w:rFonts w:ascii="Times New Roman" w:hAnsi="Times New Roman"/>
              </w:rPr>
              <w:t>спидкубинг</w:t>
            </w:r>
            <w:proofErr w:type="spellEnd"/>
            <w:r w:rsidRPr="000C00E4">
              <w:rPr>
                <w:rFonts w:ascii="Times New Roman" w:hAnsi="Times New Roman"/>
              </w:rPr>
              <w:t xml:space="preserve"> чемпионаты</w:t>
            </w:r>
          </w:p>
        </w:tc>
        <w:tc>
          <w:tcPr>
            <w:tcW w:w="1843" w:type="dxa"/>
            <w:tcBorders>
              <w:top w:val="nil"/>
              <w:left w:val="nil"/>
              <w:bottom w:val="single" w:sz="4" w:space="0" w:color="auto"/>
              <w:right w:val="single" w:sz="4" w:space="0" w:color="auto"/>
            </w:tcBorders>
            <w:shd w:val="clear" w:color="auto" w:fill="auto"/>
            <w:noWrap/>
            <w:vAlign w:val="bottom"/>
            <w:hideMark/>
          </w:tcPr>
          <w:p w14:paraId="53D9BB5E" w14:textId="77777777" w:rsidR="00B150F6" w:rsidRPr="000C00E4" w:rsidRDefault="00B150F6" w:rsidP="002B1202">
            <w:pPr>
              <w:spacing w:after="0" w:line="240" w:lineRule="auto"/>
              <w:rPr>
                <w:rFonts w:ascii="Times New Roman" w:hAnsi="Times New Roman"/>
              </w:rPr>
            </w:pPr>
            <w:proofErr w:type="spellStart"/>
            <w:r w:rsidRPr="000C00E4">
              <w:rPr>
                <w:rFonts w:ascii="Times New Roman" w:hAnsi="Times New Roman"/>
              </w:rPr>
              <w:t>қалалық</w:t>
            </w:r>
            <w:proofErr w:type="spellEnd"/>
            <w:r w:rsidRPr="000C00E4">
              <w:rPr>
                <w:rFonts w:ascii="Times New Roman" w:hAnsi="Times New Roman"/>
              </w:rPr>
              <w:t xml:space="preserve"> </w:t>
            </w:r>
          </w:p>
        </w:tc>
        <w:tc>
          <w:tcPr>
            <w:tcW w:w="1984" w:type="dxa"/>
            <w:tcBorders>
              <w:top w:val="nil"/>
              <w:left w:val="nil"/>
              <w:bottom w:val="single" w:sz="4" w:space="0" w:color="auto"/>
              <w:right w:val="single" w:sz="4" w:space="0" w:color="auto"/>
            </w:tcBorders>
            <w:shd w:val="clear" w:color="auto" w:fill="auto"/>
            <w:noWrap/>
            <w:vAlign w:val="bottom"/>
            <w:hideMark/>
          </w:tcPr>
          <w:p w14:paraId="62F5E834" w14:textId="77777777" w:rsidR="00B150F6" w:rsidRPr="000C00E4" w:rsidRDefault="00B150F6" w:rsidP="002B1202">
            <w:pPr>
              <w:spacing w:after="0" w:line="240" w:lineRule="auto"/>
              <w:rPr>
                <w:rFonts w:ascii="Times New Roman" w:hAnsi="Times New Roman"/>
              </w:rPr>
            </w:pPr>
            <w:r w:rsidRPr="000C00E4">
              <w:rPr>
                <w:rFonts w:ascii="Times New Roman" w:hAnsi="Times New Roman"/>
              </w:rPr>
              <w:t xml:space="preserve">ІІІ </w:t>
            </w:r>
            <w:proofErr w:type="spellStart"/>
            <w:r w:rsidRPr="000C00E4">
              <w:rPr>
                <w:rFonts w:ascii="Times New Roman" w:hAnsi="Times New Roman"/>
              </w:rPr>
              <w:t>орын</w:t>
            </w:r>
            <w:proofErr w:type="spellEnd"/>
          </w:p>
        </w:tc>
      </w:tr>
      <w:tr w:rsidR="00B150F6" w:rsidRPr="000C00E4" w14:paraId="6BF3A0B3" w14:textId="77777777" w:rsidTr="000C00E4">
        <w:trPr>
          <w:trHeight w:val="255"/>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5A194B12" w14:textId="77777777" w:rsidR="00B150F6" w:rsidRPr="000C00E4" w:rsidRDefault="00B150F6" w:rsidP="002B1202">
            <w:pPr>
              <w:spacing w:after="0" w:line="240" w:lineRule="auto"/>
              <w:jc w:val="right"/>
              <w:rPr>
                <w:rFonts w:ascii="Times New Roman" w:hAnsi="Times New Roman"/>
                <w:color w:val="000000"/>
              </w:rPr>
            </w:pPr>
            <w:r w:rsidRPr="000C00E4">
              <w:rPr>
                <w:rFonts w:ascii="Times New Roman" w:hAnsi="Times New Roman"/>
                <w:color w:val="000000"/>
              </w:rPr>
              <w:t>63</w:t>
            </w:r>
          </w:p>
        </w:tc>
        <w:tc>
          <w:tcPr>
            <w:tcW w:w="2716" w:type="dxa"/>
            <w:tcBorders>
              <w:top w:val="nil"/>
              <w:left w:val="nil"/>
              <w:bottom w:val="single" w:sz="4" w:space="0" w:color="auto"/>
              <w:right w:val="single" w:sz="4" w:space="0" w:color="auto"/>
            </w:tcBorders>
            <w:shd w:val="clear" w:color="auto" w:fill="auto"/>
            <w:vAlign w:val="center"/>
            <w:hideMark/>
          </w:tcPr>
          <w:p w14:paraId="1761C77C" w14:textId="77777777" w:rsidR="00B150F6" w:rsidRPr="000C00E4" w:rsidRDefault="00B150F6" w:rsidP="002B1202">
            <w:pPr>
              <w:spacing w:after="0" w:line="240" w:lineRule="auto"/>
              <w:rPr>
                <w:rFonts w:ascii="Times New Roman" w:hAnsi="Times New Roman"/>
              </w:rPr>
            </w:pPr>
            <w:r w:rsidRPr="000C00E4">
              <w:rPr>
                <w:rFonts w:ascii="Times New Roman" w:hAnsi="Times New Roman"/>
              </w:rPr>
              <w:t xml:space="preserve">Хайрат </w:t>
            </w:r>
            <w:proofErr w:type="spellStart"/>
            <w:r w:rsidRPr="000C00E4">
              <w:rPr>
                <w:rFonts w:ascii="Times New Roman" w:hAnsi="Times New Roman"/>
              </w:rPr>
              <w:t>Дәурен</w:t>
            </w:r>
            <w:proofErr w:type="spellEnd"/>
          </w:p>
        </w:tc>
        <w:tc>
          <w:tcPr>
            <w:tcW w:w="3260" w:type="dxa"/>
            <w:tcBorders>
              <w:top w:val="nil"/>
              <w:left w:val="nil"/>
              <w:bottom w:val="single" w:sz="4" w:space="0" w:color="auto"/>
              <w:right w:val="single" w:sz="4" w:space="0" w:color="auto"/>
            </w:tcBorders>
            <w:shd w:val="clear" w:color="auto" w:fill="auto"/>
            <w:vAlign w:val="center"/>
            <w:hideMark/>
          </w:tcPr>
          <w:p w14:paraId="1D2EA0A3" w14:textId="77777777" w:rsidR="00B150F6" w:rsidRPr="000C00E4" w:rsidRDefault="00B150F6" w:rsidP="002B1202">
            <w:pPr>
              <w:spacing w:after="0" w:line="240" w:lineRule="auto"/>
              <w:rPr>
                <w:rFonts w:ascii="Times New Roman" w:hAnsi="Times New Roman"/>
              </w:rPr>
            </w:pPr>
            <w:proofErr w:type="spellStart"/>
            <w:r w:rsidRPr="000C00E4">
              <w:rPr>
                <w:rFonts w:ascii="Times New Roman" w:hAnsi="Times New Roman"/>
              </w:rPr>
              <w:t>Қалалық</w:t>
            </w:r>
            <w:proofErr w:type="spellEnd"/>
            <w:r w:rsidRPr="000C00E4">
              <w:rPr>
                <w:rFonts w:ascii="Times New Roman" w:hAnsi="Times New Roman"/>
              </w:rPr>
              <w:t xml:space="preserve"> </w:t>
            </w:r>
            <w:proofErr w:type="spellStart"/>
            <w:r w:rsidRPr="000C00E4">
              <w:rPr>
                <w:rFonts w:ascii="Times New Roman" w:hAnsi="Times New Roman"/>
              </w:rPr>
              <w:t>өлкетану</w:t>
            </w:r>
            <w:proofErr w:type="spellEnd"/>
            <w:r w:rsidRPr="000C00E4">
              <w:rPr>
                <w:rFonts w:ascii="Times New Roman" w:hAnsi="Times New Roman"/>
              </w:rPr>
              <w:t xml:space="preserve"> </w:t>
            </w:r>
            <w:proofErr w:type="spellStart"/>
            <w:r w:rsidRPr="000C00E4">
              <w:rPr>
                <w:rFonts w:ascii="Times New Roman" w:hAnsi="Times New Roman"/>
              </w:rPr>
              <w:t>бойынша</w:t>
            </w:r>
            <w:proofErr w:type="spellEnd"/>
            <w:r w:rsidRPr="000C00E4">
              <w:rPr>
                <w:rFonts w:ascii="Times New Roman" w:hAnsi="Times New Roman"/>
              </w:rPr>
              <w:t xml:space="preserve"> </w:t>
            </w:r>
            <w:proofErr w:type="spellStart"/>
            <w:r w:rsidRPr="000C00E4">
              <w:rPr>
                <w:rFonts w:ascii="Times New Roman" w:hAnsi="Times New Roman"/>
              </w:rPr>
              <w:t>конференцияға</w:t>
            </w:r>
            <w:proofErr w:type="spellEnd"/>
            <w:r w:rsidRPr="000C00E4">
              <w:rPr>
                <w:rFonts w:ascii="Times New Roman" w:hAnsi="Times New Roman"/>
              </w:rPr>
              <w:t xml:space="preserve"> </w:t>
            </w:r>
            <w:proofErr w:type="spellStart"/>
            <w:r w:rsidRPr="000C00E4">
              <w:rPr>
                <w:rFonts w:ascii="Times New Roman" w:hAnsi="Times New Roman"/>
              </w:rPr>
              <w:t>қатысып</w:t>
            </w:r>
            <w:proofErr w:type="spellEnd"/>
            <w:r w:rsidRPr="000C00E4">
              <w:rPr>
                <w:rFonts w:ascii="Times New Roman" w:hAnsi="Times New Roman"/>
              </w:rPr>
              <w:t xml:space="preserve">, </w:t>
            </w:r>
            <w:proofErr w:type="spellStart"/>
            <w:r w:rsidRPr="000C00E4">
              <w:rPr>
                <w:rFonts w:ascii="Times New Roman" w:hAnsi="Times New Roman"/>
              </w:rPr>
              <w:t>Алғыс</w:t>
            </w:r>
            <w:proofErr w:type="spellEnd"/>
            <w:r w:rsidRPr="000C00E4">
              <w:rPr>
                <w:rFonts w:ascii="Times New Roman" w:hAnsi="Times New Roman"/>
              </w:rPr>
              <w:t xml:space="preserve"> </w:t>
            </w:r>
            <w:proofErr w:type="spellStart"/>
            <w:r w:rsidRPr="000C00E4">
              <w:rPr>
                <w:rFonts w:ascii="Times New Roman" w:hAnsi="Times New Roman"/>
              </w:rPr>
              <w:t>хатпен</w:t>
            </w:r>
            <w:proofErr w:type="spellEnd"/>
            <w:r w:rsidRPr="000C00E4">
              <w:rPr>
                <w:rFonts w:ascii="Times New Roman" w:hAnsi="Times New Roman"/>
              </w:rPr>
              <w:t xml:space="preserve"> </w:t>
            </w:r>
            <w:proofErr w:type="spellStart"/>
            <w:r w:rsidRPr="000C00E4">
              <w:rPr>
                <w:rFonts w:ascii="Times New Roman" w:hAnsi="Times New Roman"/>
              </w:rPr>
              <w:t>марапатталды</w:t>
            </w:r>
            <w:proofErr w:type="spellEnd"/>
            <w:r w:rsidRPr="000C00E4">
              <w:rPr>
                <w:rFonts w:ascii="Times New Roman" w:hAnsi="Times New Roman"/>
              </w:rPr>
              <w:t>.</w:t>
            </w:r>
          </w:p>
        </w:tc>
        <w:tc>
          <w:tcPr>
            <w:tcW w:w="1843" w:type="dxa"/>
            <w:tcBorders>
              <w:top w:val="nil"/>
              <w:left w:val="nil"/>
              <w:bottom w:val="single" w:sz="4" w:space="0" w:color="auto"/>
              <w:right w:val="single" w:sz="4" w:space="0" w:color="auto"/>
            </w:tcBorders>
            <w:shd w:val="clear" w:color="auto" w:fill="auto"/>
            <w:noWrap/>
            <w:vAlign w:val="bottom"/>
            <w:hideMark/>
          </w:tcPr>
          <w:p w14:paraId="20D556B9" w14:textId="77777777" w:rsidR="00B150F6" w:rsidRPr="000C00E4" w:rsidRDefault="00B150F6" w:rsidP="002B1202">
            <w:pPr>
              <w:spacing w:after="0" w:line="240" w:lineRule="auto"/>
              <w:rPr>
                <w:rFonts w:ascii="Times New Roman" w:hAnsi="Times New Roman"/>
              </w:rPr>
            </w:pPr>
            <w:proofErr w:type="spellStart"/>
            <w:r w:rsidRPr="000C00E4">
              <w:rPr>
                <w:rFonts w:ascii="Times New Roman" w:hAnsi="Times New Roman"/>
              </w:rPr>
              <w:t>қалалық</w:t>
            </w:r>
            <w:proofErr w:type="spellEnd"/>
            <w:r w:rsidRPr="000C00E4">
              <w:rPr>
                <w:rFonts w:ascii="Times New Roman" w:hAnsi="Times New Roman"/>
              </w:rPr>
              <w:t xml:space="preserve"> </w:t>
            </w:r>
          </w:p>
        </w:tc>
        <w:tc>
          <w:tcPr>
            <w:tcW w:w="1984" w:type="dxa"/>
            <w:tcBorders>
              <w:top w:val="nil"/>
              <w:left w:val="nil"/>
              <w:bottom w:val="single" w:sz="4" w:space="0" w:color="auto"/>
              <w:right w:val="single" w:sz="4" w:space="0" w:color="auto"/>
            </w:tcBorders>
            <w:shd w:val="clear" w:color="auto" w:fill="auto"/>
            <w:noWrap/>
            <w:vAlign w:val="bottom"/>
            <w:hideMark/>
          </w:tcPr>
          <w:p w14:paraId="336CB1F4" w14:textId="77777777" w:rsidR="00B150F6" w:rsidRPr="000C00E4" w:rsidRDefault="00B150F6" w:rsidP="002B1202">
            <w:pPr>
              <w:spacing w:after="0" w:line="240" w:lineRule="auto"/>
              <w:rPr>
                <w:rFonts w:ascii="Times New Roman" w:hAnsi="Times New Roman"/>
              </w:rPr>
            </w:pPr>
            <w:proofErr w:type="spellStart"/>
            <w:r w:rsidRPr="000C00E4">
              <w:rPr>
                <w:rFonts w:ascii="Times New Roman" w:hAnsi="Times New Roman"/>
              </w:rPr>
              <w:t>Алғыс</w:t>
            </w:r>
            <w:proofErr w:type="spellEnd"/>
            <w:r w:rsidRPr="000C00E4">
              <w:rPr>
                <w:rFonts w:ascii="Times New Roman" w:hAnsi="Times New Roman"/>
              </w:rPr>
              <w:t xml:space="preserve"> хат</w:t>
            </w:r>
          </w:p>
        </w:tc>
      </w:tr>
      <w:tr w:rsidR="00B150F6" w:rsidRPr="000C00E4" w14:paraId="7A8A72FB" w14:textId="77777777" w:rsidTr="000C00E4">
        <w:trPr>
          <w:trHeight w:val="255"/>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7C68E2AB" w14:textId="77777777" w:rsidR="00B150F6" w:rsidRPr="000C00E4" w:rsidRDefault="00B150F6" w:rsidP="002B1202">
            <w:pPr>
              <w:spacing w:after="0" w:line="240" w:lineRule="auto"/>
              <w:jc w:val="right"/>
              <w:rPr>
                <w:rFonts w:ascii="Times New Roman" w:hAnsi="Times New Roman"/>
                <w:color w:val="000000"/>
              </w:rPr>
            </w:pPr>
            <w:r w:rsidRPr="000C00E4">
              <w:rPr>
                <w:rFonts w:ascii="Times New Roman" w:hAnsi="Times New Roman"/>
                <w:color w:val="000000"/>
              </w:rPr>
              <w:t>64</w:t>
            </w:r>
          </w:p>
        </w:tc>
        <w:tc>
          <w:tcPr>
            <w:tcW w:w="2716" w:type="dxa"/>
            <w:tcBorders>
              <w:top w:val="nil"/>
              <w:left w:val="nil"/>
              <w:bottom w:val="single" w:sz="4" w:space="0" w:color="auto"/>
              <w:right w:val="single" w:sz="4" w:space="0" w:color="auto"/>
            </w:tcBorders>
            <w:shd w:val="clear" w:color="auto" w:fill="auto"/>
            <w:vAlign w:val="center"/>
            <w:hideMark/>
          </w:tcPr>
          <w:p w14:paraId="5ECCACD6" w14:textId="77777777" w:rsidR="00B150F6" w:rsidRPr="000C00E4" w:rsidRDefault="00B150F6" w:rsidP="002B1202">
            <w:pPr>
              <w:spacing w:after="0" w:line="240" w:lineRule="auto"/>
              <w:rPr>
                <w:rFonts w:ascii="Times New Roman" w:hAnsi="Times New Roman"/>
              </w:rPr>
            </w:pPr>
            <w:proofErr w:type="spellStart"/>
            <w:r w:rsidRPr="000C00E4">
              <w:rPr>
                <w:rFonts w:ascii="Times New Roman" w:hAnsi="Times New Roman"/>
              </w:rPr>
              <w:t>Кенжеғари</w:t>
            </w:r>
            <w:proofErr w:type="spellEnd"/>
            <w:r w:rsidRPr="000C00E4">
              <w:rPr>
                <w:rFonts w:ascii="Times New Roman" w:hAnsi="Times New Roman"/>
              </w:rPr>
              <w:t xml:space="preserve"> Асланбек</w:t>
            </w:r>
          </w:p>
        </w:tc>
        <w:tc>
          <w:tcPr>
            <w:tcW w:w="3260" w:type="dxa"/>
            <w:tcBorders>
              <w:top w:val="nil"/>
              <w:left w:val="nil"/>
              <w:bottom w:val="single" w:sz="4" w:space="0" w:color="auto"/>
              <w:right w:val="single" w:sz="4" w:space="0" w:color="auto"/>
            </w:tcBorders>
            <w:shd w:val="clear" w:color="auto" w:fill="auto"/>
            <w:vAlign w:val="center"/>
            <w:hideMark/>
          </w:tcPr>
          <w:p w14:paraId="6D0F6B2D" w14:textId="77777777" w:rsidR="00B150F6" w:rsidRPr="000C00E4" w:rsidRDefault="00B150F6" w:rsidP="002B1202">
            <w:pPr>
              <w:spacing w:after="0" w:line="240" w:lineRule="auto"/>
              <w:rPr>
                <w:rFonts w:ascii="Times New Roman" w:hAnsi="Times New Roman"/>
              </w:rPr>
            </w:pPr>
            <w:proofErr w:type="spellStart"/>
            <w:r w:rsidRPr="000C00E4">
              <w:rPr>
                <w:rFonts w:ascii="Times New Roman" w:hAnsi="Times New Roman"/>
              </w:rPr>
              <w:t>Қалалық</w:t>
            </w:r>
            <w:proofErr w:type="spellEnd"/>
            <w:r w:rsidRPr="000C00E4">
              <w:rPr>
                <w:rFonts w:ascii="Times New Roman" w:hAnsi="Times New Roman"/>
              </w:rPr>
              <w:t xml:space="preserve"> </w:t>
            </w:r>
            <w:proofErr w:type="spellStart"/>
            <w:r w:rsidRPr="000C00E4">
              <w:rPr>
                <w:rFonts w:ascii="Times New Roman" w:hAnsi="Times New Roman"/>
              </w:rPr>
              <w:t>физикалық</w:t>
            </w:r>
            <w:proofErr w:type="spellEnd"/>
            <w:r w:rsidRPr="000C00E4">
              <w:rPr>
                <w:rFonts w:ascii="Times New Roman" w:hAnsi="Times New Roman"/>
              </w:rPr>
              <w:t xml:space="preserve"> квант </w:t>
            </w:r>
            <w:proofErr w:type="spellStart"/>
            <w:r w:rsidRPr="000C00E4">
              <w:rPr>
                <w:rFonts w:ascii="Times New Roman" w:hAnsi="Times New Roman"/>
              </w:rPr>
              <w:t>сайысының</w:t>
            </w:r>
            <w:proofErr w:type="spellEnd"/>
            <w:r w:rsidRPr="000C00E4">
              <w:rPr>
                <w:rFonts w:ascii="Times New Roman" w:hAnsi="Times New Roman"/>
              </w:rPr>
              <w:t xml:space="preserve"> </w:t>
            </w:r>
            <w:proofErr w:type="spellStart"/>
            <w:r w:rsidRPr="000C00E4">
              <w:rPr>
                <w:rFonts w:ascii="Times New Roman" w:hAnsi="Times New Roman"/>
              </w:rPr>
              <w:t>жүлдегері</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038F8A99" w14:textId="77777777" w:rsidR="00B150F6" w:rsidRPr="000C00E4" w:rsidRDefault="00B150F6" w:rsidP="002B1202">
            <w:pPr>
              <w:spacing w:after="0" w:line="240" w:lineRule="auto"/>
              <w:rPr>
                <w:rFonts w:ascii="Times New Roman" w:hAnsi="Times New Roman"/>
              </w:rPr>
            </w:pPr>
            <w:proofErr w:type="spellStart"/>
            <w:r w:rsidRPr="000C00E4">
              <w:rPr>
                <w:rFonts w:ascii="Times New Roman" w:hAnsi="Times New Roman"/>
              </w:rPr>
              <w:t>қалалық</w:t>
            </w:r>
            <w:proofErr w:type="spellEnd"/>
            <w:r w:rsidRPr="000C00E4">
              <w:rPr>
                <w:rFonts w:ascii="Times New Roman" w:hAnsi="Times New Roman"/>
              </w:rPr>
              <w:t xml:space="preserve"> </w:t>
            </w:r>
          </w:p>
        </w:tc>
        <w:tc>
          <w:tcPr>
            <w:tcW w:w="1984" w:type="dxa"/>
            <w:tcBorders>
              <w:top w:val="nil"/>
              <w:left w:val="nil"/>
              <w:bottom w:val="single" w:sz="4" w:space="0" w:color="auto"/>
              <w:right w:val="single" w:sz="4" w:space="0" w:color="auto"/>
            </w:tcBorders>
            <w:shd w:val="clear" w:color="auto" w:fill="auto"/>
            <w:noWrap/>
            <w:vAlign w:val="bottom"/>
            <w:hideMark/>
          </w:tcPr>
          <w:p w14:paraId="34C4BCC4" w14:textId="77777777" w:rsidR="00B150F6" w:rsidRPr="000C00E4" w:rsidRDefault="00B150F6" w:rsidP="002B1202">
            <w:pPr>
              <w:spacing w:after="0" w:line="240" w:lineRule="auto"/>
              <w:rPr>
                <w:rFonts w:ascii="Times New Roman" w:hAnsi="Times New Roman"/>
              </w:rPr>
            </w:pPr>
            <w:proofErr w:type="spellStart"/>
            <w:r w:rsidRPr="000C00E4">
              <w:rPr>
                <w:rFonts w:ascii="Times New Roman" w:hAnsi="Times New Roman"/>
              </w:rPr>
              <w:t>Жүлдегер</w:t>
            </w:r>
            <w:proofErr w:type="spellEnd"/>
          </w:p>
        </w:tc>
      </w:tr>
      <w:tr w:rsidR="00B150F6" w:rsidRPr="000C00E4" w14:paraId="3A41E877" w14:textId="77777777" w:rsidTr="000C00E4">
        <w:trPr>
          <w:trHeight w:val="255"/>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2C6A07D6" w14:textId="77777777" w:rsidR="00B150F6" w:rsidRPr="000C00E4" w:rsidRDefault="00B150F6" w:rsidP="002B1202">
            <w:pPr>
              <w:spacing w:after="0" w:line="240" w:lineRule="auto"/>
              <w:jc w:val="right"/>
              <w:rPr>
                <w:rFonts w:ascii="Times New Roman" w:hAnsi="Times New Roman"/>
                <w:color w:val="000000"/>
              </w:rPr>
            </w:pPr>
            <w:r w:rsidRPr="000C00E4">
              <w:rPr>
                <w:rFonts w:ascii="Times New Roman" w:hAnsi="Times New Roman"/>
                <w:color w:val="000000"/>
              </w:rPr>
              <w:t>65</w:t>
            </w:r>
          </w:p>
        </w:tc>
        <w:tc>
          <w:tcPr>
            <w:tcW w:w="2716" w:type="dxa"/>
            <w:tcBorders>
              <w:top w:val="nil"/>
              <w:left w:val="nil"/>
              <w:bottom w:val="single" w:sz="4" w:space="0" w:color="auto"/>
              <w:right w:val="single" w:sz="4" w:space="0" w:color="auto"/>
            </w:tcBorders>
            <w:shd w:val="clear" w:color="auto" w:fill="auto"/>
            <w:vAlign w:val="center"/>
            <w:hideMark/>
          </w:tcPr>
          <w:p w14:paraId="7ABB71EF" w14:textId="77777777" w:rsidR="00B150F6" w:rsidRPr="000C00E4" w:rsidRDefault="00B150F6" w:rsidP="002B1202">
            <w:pPr>
              <w:spacing w:after="0" w:line="240" w:lineRule="auto"/>
              <w:rPr>
                <w:rFonts w:ascii="Times New Roman" w:hAnsi="Times New Roman"/>
              </w:rPr>
            </w:pPr>
            <w:proofErr w:type="spellStart"/>
            <w:r w:rsidRPr="000C00E4">
              <w:rPr>
                <w:rFonts w:ascii="Times New Roman" w:hAnsi="Times New Roman"/>
              </w:rPr>
              <w:t>Мұхтар</w:t>
            </w:r>
            <w:proofErr w:type="spellEnd"/>
            <w:r w:rsidRPr="000C00E4">
              <w:rPr>
                <w:rFonts w:ascii="Times New Roman" w:hAnsi="Times New Roman"/>
              </w:rPr>
              <w:t xml:space="preserve"> </w:t>
            </w:r>
            <w:proofErr w:type="spellStart"/>
            <w:r w:rsidRPr="000C00E4">
              <w:rPr>
                <w:rFonts w:ascii="Times New Roman" w:hAnsi="Times New Roman"/>
              </w:rPr>
              <w:t>Оралхан</w:t>
            </w:r>
            <w:proofErr w:type="spellEnd"/>
            <w:r w:rsidRPr="000C00E4">
              <w:rPr>
                <w:rFonts w:ascii="Times New Roman" w:hAnsi="Times New Roman"/>
              </w:rPr>
              <w:t xml:space="preserve"> </w:t>
            </w:r>
          </w:p>
        </w:tc>
        <w:tc>
          <w:tcPr>
            <w:tcW w:w="3260" w:type="dxa"/>
            <w:tcBorders>
              <w:top w:val="nil"/>
              <w:left w:val="nil"/>
              <w:bottom w:val="single" w:sz="4" w:space="0" w:color="auto"/>
              <w:right w:val="single" w:sz="4" w:space="0" w:color="auto"/>
            </w:tcBorders>
            <w:shd w:val="clear" w:color="auto" w:fill="auto"/>
            <w:vAlign w:val="center"/>
            <w:hideMark/>
          </w:tcPr>
          <w:p w14:paraId="040ECBD3" w14:textId="77777777" w:rsidR="00B150F6" w:rsidRPr="000C00E4" w:rsidRDefault="00B150F6" w:rsidP="002B1202">
            <w:pPr>
              <w:spacing w:after="0" w:line="240" w:lineRule="auto"/>
              <w:rPr>
                <w:rFonts w:ascii="Times New Roman" w:hAnsi="Times New Roman"/>
              </w:rPr>
            </w:pPr>
            <w:proofErr w:type="spellStart"/>
            <w:r w:rsidRPr="000C00E4">
              <w:rPr>
                <w:rFonts w:ascii="Times New Roman" w:hAnsi="Times New Roman"/>
              </w:rPr>
              <w:t>Қалалық</w:t>
            </w:r>
            <w:proofErr w:type="spellEnd"/>
            <w:r w:rsidRPr="000C00E4">
              <w:rPr>
                <w:rFonts w:ascii="Times New Roman" w:hAnsi="Times New Roman"/>
              </w:rPr>
              <w:t xml:space="preserve"> Intel –</w:t>
            </w:r>
            <w:proofErr w:type="spellStart"/>
            <w:r w:rsidRPr="000C00E4">
              <w:rPr>
                <w:rFonts w:ascii="Times New Roman" w:hAnsi="Times New Roman"/>
              </w:rPr>
              <w:t>logic</w:t>
            </w:r>
            <w:proofErr w:type="spellEnd"/>
            <w:r w:rsidRPr="000C00E4">
              <w:rPr>
                <w:rFonts w:ascii="Times New Roman" w:hAnsi="Times New Roman"/>
              </w:rPr>
              <w:t xml:space="preserve"> </w:t>
            </w:r>
            <w:proofErr w:type="spellStart"/>
            <w:r w:rsidRPr="000C00E4">
              <w:rPr>
                <w:rFonts w:ascii="Times New Roman" w:hAnsi="Times New Roman"/>
              </w:rPr>
              <w:t>интеллектуалды</w:t>
            </w:r>
            <w:proofErr w:type="spellEnd"/>
            <w:r w:rsidRPr="000C00E4">
              <w:rPr>
                <w:rFonts w:ascii="Times New Roman" w:hAnsi="Times New Roman"/>
              </w:rPr>
              <w:t xml:space="preserve"> </w:t>
            </w:r>
            <w:proofErr w:type="spellStart"/>
            <w:r w:rsidRPr="000C00E4">
              <w:rPr>
                <w:rFonts w:ascii="Times New Roman" w:hAnsi="Times New Roman"/>
              </w:rPr>
              <w:t>турнирінің</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46AE03A4" w14:textId="77777777" w:rsidR="00B150F6" w:rsidRPr="000C00E4" w:rsidRDefault="00B150F6" w:rsidP="002B1202">
            <w:pPr>
              <w:spacing w:after="0" w:line="240" w:lineRule="auto"/>
              <w:rPr>
                <w:rFonts w:ascii="Times New Roman" w:hAnsi="Times New Roman"/>
              </w:rPr>
            </w:pPr>
            <w:proofErr w:type="spellStart"/>
            <w:r w:rsidRPr="000C00E4">
              <w:rPr>
                <w:rFonts w:ascii="Times New Roman" w:hAnsi="Times New Roman"/>
              </w:rPr>
              <w:t>қалалық</w:t>
            </w:r>
            <w:proofErr w:type="spellEnd"/>
            <w:r w:rsidRPr="000C00E4">
              <w:rPr>
                <w:rFonts w:ascii="Times New Roman" w:hAnsi="Times New Roman"/>
              </w:rPr>
              <w:t xml:space="preserve"> </w:t>
            </w:r>
          </w:p>
        </w:tc>
        <w:tc>
          <w:tcPr>
            <w:tcW w:w="1984" w:type="dxa"/>
            <w:tcBorders>
              <w:top w:val="nil"/>
              <w:left w:val="nil"/>
              <w:bottom w:val="single" w:sz="4" w:space="0" w:color="auto"/>
              <w:right w:val="single" w:sz="4" w:space="0" w:color="auto"/>
            </w:tcBorders>
            <w:shd w:val="clear" w:color="auto" w:fill="auto"/>
            <w:noWrap/>
            <w:vAlign w:val="bottom"/>
            <w:hideMark/>
          </w:tcPr>
          <w:p w14:paraId="1CCE87F1" w14:textId="77777777" w:rsidR="00B150F6" w:rsidRPr="000C00E4" w:rsidRDefault="00B150F6" w:rsidP="002B1202">
            <w:pPr>
              <w:spacing w:after="0" w:line="240" w:lineRule="auto"/>
              <w:rPr>
                <w:rFonts w:ascii="Times New Roman" w:hAnsi="Times New Roman"/>
              </w:rPr>
            </w:pPr>
            <w:proofErr w:type="spellStart"/>
            <w:r w:rsidRPr="000C00E4">
              <w:rPr>
                <w:rFonts w:ascii="Times New Roman" w:hAnsi="Times New Roman"/>
              </w:rPr>
              <w:t>Алғыс</w:t>
            </w:r>
            <w:proofErr w:type="spellEnd"/>
            <w:r w:rsidRPr="000C00E4">
              <w:rPr>
                <w:rFonts w:ascii="Times New Roman" w:hAnsi="Times New Roman"/>
              </w:rPr>
              <w:t xml:space="preserve"> хат </w:t>
            </w:r>
          </w:p>
        </w:tc>
      </w:tr>
      <w:tr w:rsidR="00B150F6" w:rsidRPr="000C00E4" w14:paraId="13D69AC9" w14:textId="77777777" w:rsidTr="000C00E4">
        <w:trPr>
          <w:trHeight w:val="255"/>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0D7FF4C0" w14:textId="77777777" w:rsidR="00B150F6" w:rsidRPr="000C00E4" w:rsidRDefault="00B150F6" w:rsidP="002B1202">
            <w:pPr>
              <w:spacing w:after="0" w:line="240" w:lineRule="auto"/>
              <w:jc w:val="right"/>
              <w:rPr>
                <w:rFonts w:ascii="Times New Roman" w:hAnsi="Times New Roman"/>
                <w:color w:val="000000"/>
              </w:rPr>
            </w:pPr>
            <w:r w:rsidRPr="000C00E4">
              <w:rPr>
                <w:rFonts w:ascii="Times New Roman" w:hAnsi="Times New Roman"/>
                <w:color w:val="000000"/>
              </w:rPr>
              <w:t>66</w:t>
            </w:r>
          </w:p>
        </w:tc>
        <w:tc>
          <w:tcPr>
            <w:tcW w:w="2716" w:type="dxa"/>
            <w:tcBorders>
              <w:top w:val="nil"/>
              <w:left w:val="nil"/>
              <w:bottom w:val="single" w:sz="4" w:space="0" w:color="auto"/>
              <w:right w:val="single" w:sz="4" w:space="0" w:color="auto"/>
            </w:tcBorders>
            <w:shd w:val="clear" w:color="auto" w:fill="auto"/>
            <w:vAlign w:val="center"/>
            <w:hideMark/>
          </w:tcPr>
          <w:p w14:paraId="00DD2339" w14:textId="77777777" w:rsidR="00B150F6" w:rsidRPr="000C00E4" w:rsidRDefault="00B150F6" w:rsidP="002B1202">
            <w:pPr>
              <w:spacing w:after="0" w:line="240" w:lineRule="auto"/>
              <w:rPr>
                <w:rFonts w:ascii="Times New Roman" w:hAnsi="Times New Roman"/>
              </w:rPr>
            </w:pPr>
            <w:proofErr w:type="spellStart"/>
            <w:r w:rsidRPr="000C00E4">
              <w:rPr>
                <w:rFonts w:ascii="Times New Roman" w:hAnsi="Times New Roman"/>
              </w:rPr>
              <w:t>Нүркен</w:t>
            </w:r>
            <w:proofErr w:type="spellEnd"/>
            <w:r w:rsidRPr="000C00E4">
              <w:rPr>
                <w:rFonts w:ascii="Times New Roman" w:hAnsi="Times New Roman"/>
              </w:rPr>
              <w:t xml:space="preserve"> Бекхан</w:t>
            </w:r>
          </w:p>
        </w:tc>
        <w:tc>
          <w:tcPr>
            <w:tcW w:w="3260" w:type="dxa"/>
            <w:tcBorders>
              <w:top w:val="nil"/>
              <w:left w:val="nil"/>
              <w:bottom w:val="single" w:sz="4" w:space="0" w:color="auto"/>
              <w:right w:val="single" w:sz="4" w:space="0" w:color="auto"/>
            </w:tcBorders>
            <w:shd w:val="clear" w:color="auto" w:fill="auto"/>
            <w:vAlign w:val="center"/>
            <w:hideMark/>
          </w:tcPr>
          <w:p w14:paraId="3E9D0166" w14:textId="77777777" w:rsidR="00B150F6" w:rsidRPr="000C00E4" w:rsidRDefault="00B150F6" w:rsidP="002B1202">
            <w:pPr>
              <w:spacing w:after="0" w:line="240" w:lineRule="auto"/>
              <w:rPr>
                <w:rFonts w:ascii="Times New Roman" w:hAnsi="Times New Roman"/>
              </w:rPr>
            </w:pPr>
            <w:proofErr w:type="spellStart"/>
            <w:r w:rsidRPr="000C00E4">
              <w:rPr>
                <w:rFonts w:ascii="Times New Roman" w:hAnsi="Times New Roman"/>
              </w:rPr>
              <w:t>Халықаралық</w:t>
            </w:r>
            <w:proofErr w:type="spellEnd"/>
            <w:r w:rsidRPr="000C00E4">
              <w:rPr>
                <w:rFonts w:ascii="Times New Roman" w:hAnsi="Times New Roman"/>
              </w:rPr>
              <w:t xml:space="preserve"> «Русский медвежонок» конкурсы</w:t>
            </w:r>
          </w:p>
        </w:tc>
        <w:tc>
          <w:tcPr>
            <w:tcW w:w="1843" w:type="dxa"/>
            <w:tcBorders>
              <w:top w:val="nil"/>
              <w:left w:val="nil"/>
              <w:bottom w:val="single" w:sz="4" w:space="0" w:color="auto"/>
              <w:right w:val="single" w:sz="4" w:space="0" w:color="auto"/>
            </w:tcBorders>
            <w:shd w:val="clear" w:color="auto" w:fill="auto"/>
            <w:noWrap/>
            <w:vAlign w:val="bottom"/>
            <w:hideMark/>
          </w:tcPr>
          <w:p w14:paraId="284B68AB" w14:textId="77777777" w:rsidR="00B150F6" w:rsidRPr="000C00E4" w:rsidRDefault="00B150F6" w:rsidP="002B1202">
            <w:pPr>
              <w:spacing w:after="0" w:line="240" w:lineRule="auto"/>
              <w:rPr>
                <w:rFonts w:ascii="Times New Roman" w:hAnsi="Times New Roman"/>
              </w:rPr>
            </w:pPr>
            <w:proofErr w:type="spellStart"/>
            <w:r w:rsidRPr="000C00E4">
              <w:rPr>
                <w:rFonts w:ascii="Times New Roman" w:hAnsi="Times New Roman"/>
              </w:rPr>
              <w:t>қалалық</w:t>
            </w:r>
            <w:proofErr w:type="spellEnd"/>
            <w:r w:rsidRPr="000C00E4">
              <w:rPr>
                <w:rFonts w:ascii="Times New Roman" w:hAnsi="Times New Roman"/>
              </w:rPr>
              <w:t xml:space="preserve"> </w:t>
            </w:r>
          </w:p>
        </w:tc>
        <w:tc>
          <w:tcPr>
            <w:tcW w:w="1984" w:type="dxa"/>
            <w:tcBorders>
              <w:top w:val="nil"/>
              <w:left w:val="nil"/>
              <w:bottom w:val="single" w:sz="4" w:space="0" w:color="auto"/>
              <w:right w:val="single" w:sz="4" w:space="0" w:color="auto"/>
            </w:tcBorders>
            <w:shd w:val="clear" w:color="auto" w:fill="auto"/>
            <w:noWrap/>
            <w:vAlign w:val="bottom"/>
            <w:hideMark/>
          </w:tcPr>
          <w:p w14:paraId="6FFB396A" w14:textId="77777777" w:rsidR="00B150F6" w:rsidRPr="000C00E4" w:rsidRDefault="00B150F6" w:rsidP="002B1202">
            <w:pPr>
              <w:spacing w:after="0" w:line="240" w:lineRule="auto"/>
              <w:rPr>
                <w:rFonts w:ascii="Times New Roman" w:hAnsi="Times New Roman"/>
              </w:rPr>
            </w:pPr>
            <w:r w:rsidRPr="000C00E4">
              <w:rPr>
                <w:rFonts w:ascii="Times New Roman" w:hAnsi="Times New Roman"/>
              </w:rPr>
              <w:t xml:space="preserve">ІІІ </w:t>
            </w:r>
            <w:proofErr w:type="spellStart"/>
            <w:r w:rsidRPr="000C00E4">
              <w:rPr>
                <w:rFonts w:ascii="Times New Roman" w:hAnsi="Times New Roman"/>
              </w:rPr>
              <w:t>орын</w:t>
            </w:r>
            <w:proofErr w:type="spellEnd"/>
          </w:p>
        </w:tc>
      </w:tr>
      <w:tr w:rsidR="00B150F6" w:rsidRPr="000C00E4" w14:paraId="06EC7F5B" w14:textId="77777777" w:rsidTr="000C00E4">
        <w:trPr>
          <w:trHeight w:val="255"/>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2AFCCD7D" w14:textId="77777777" w:rsidR="00B150F6" w:rsidRPr="000C00E4" w:rsidRDefault="00B150F6" w:rsidP="002B1202">
            <w:pPr>
              <w:spacing w:after="0" w:line="240" w:lineRule="auto"/>
              <w:jc w:val="right"/>
              <w:rPr>
                <w:rFonts w:ascii="Times New Roman" w:hAnsi="Times New Roman"/>
                <w:color w:val="000000"/>
              </w:rPr>
            </w:pPr>
            <w:r w:rsidRPr="000C00E4">
              <w:rPr>
                <w:rFonts w:ascii="Times New Roman" w:hAnsi="Times New Roman"/>
                <w:color w:val="000000"/>
              </w:rPr>
              <w:t>67</w:t>
            </w:r>
          </w:p>
        </w:tc>
        <w:tc>
          <w:tcPr>
            <w:tcW w:w="2716" w:type="dxa"/>
            <w:tcBorders>
              <w:top w:val="nil"/>
              <w:left w:val="nil"/>
              <w:bottom w:val="single" w:sz="4" w:space="0" w:color="auto"/>
              <w:right w:val="single" w:sz="4" w:space="0" w:color="auto"/>
            </w:tcBorders>
            <w:shd w:val="clear" w:color="auto" w:fill="auto"/>
            <w:vAlign w:val="center"/>
            <w:hideMark/>
          </w:tcPr>
          <w:p w14:paraId="3F63FE4A" w14:textId="77777777" w:rsidR="00B150F6" w:rsidRPr="000C00E4" w:rsidRDefault="00B150F6" w:rsidP="002B1202">
            <w:pPr>
              <w:spacing w:after="0" w:line="240" w:lineRule="auto"/>
              <w:rPr>
                <w:rFonts w:ascii="Times New Roman" w:hAnsi="Times New Roman"/>
              </w:rPr>
            </w:pPr>
            <w:proofErr w:type="spellStart"/>
            <w:r w:rsidRPr="000C00E4">
              <w:rPr>
                <w:rFonts w:ascii="Times New Roman" w:hAnsi="Times New Roman"/>
              </w:rPr>
              <w:t>Тілеген</w:t>
            </w:r>
            <w:proofErr w:type="spellEnd"/>
            <w:r w:rsidRPr="000C00E4">
              <w:rPr>
                <w:rFonts w:ascii="Times New Roman" w:hAnsi="Times New Roman"/>
              </w:rPr>
              <w:t xml:space="preserve"> Аружан</w:t>
            </w:r>
          </w:p>
        </w:tc>
        <w:tc>
          <w:tcPr>
            <w:tcW w:w="3260" w:type="dxa"/>
            <w:tcBorders>
              <w:top w:val="nil"/>
              <w:left w:val="nil"/>
              <w:bottom w:val="single" w:sz="4" w:space="0" w:color="auto"/>
              <w:right w:val="single" w:sz="4" w:space="0" w:color="auto"/>
            </w:tcBorders>
            <w:shd w:val="clear" w:color="auto" w:fill="auto"/>
            <w:vAlign w:val="center"/>
            <w:hideMark/>
          </w:tcPr>
          <w:p w14:paraId="7A1F3A77" w14:textId="77777777" w:rsidR="00B150F6" w:rsidRPr="000C00E4" w:rsidRDefault="00B150F6" w:rsidP="002B1202">
            <w:pPr>
              <w:spacing w:after="0" w:line="240" w:lineRule="auto"/>
              <w:rPr>
                <w:rFonts w:ascii="Times New Roman" w:hAnsi="Times New Roman"/>
              </w:rPr>
            </w:pPr>
            <w:proofErr w:type="spellStart"/>
            <w:r w:rsidRPr="000C00E4">
              <w:rPr>
                <w:rFonts w:ascii="Times New Roman" w:hAnsi="Times New Roman"/>
              </w:rPr>
              <w:t>Қалалық</w:t>
            </w:r>
            <w:proofErr w:type="spellEnd"/>
            <w:r w:rsidRPr="000C00E4">
              <w:rPr>
                <w:rFonts w:ascii="Times New Roman" w:hAnsi="Times New Roman"/>
              </w:rPr>
              <w:t xml:space="preserve"> </w:t>
            </w:r>
            <w:proofErr w:type="spellStart"/>
            <w:r w:rsidRPr="000C00E4">
              <w:rPr>
                <w:rFonts w:ascii="Times New Roman" w:hAnsi="Times New Roman"/>
              </w:rPr>
              <w:t>Ғылыми</w:t>
            </w:r>
            <w:proofErr w:type="spellEnd"/>
            <w:r w:rsidRPr="000C00E4">
              <w:rPr>
                <w:rFonts w:ascii="Times New Roman" w:hAnsi="Times New Roman"/>
              </w:rPr>
              <w:t xml:space="preserve"> </w:t>
            </w:r>
            <w:proofErr w:type="spellStart"/>
            <w:r w:rsidRPr="000C00E4">
              <w:rPr>
                <w:rFonts w:ascii="Times New Roman" w:hAnsi="Times New Roman"/>
              </w:rPr>
              <w:t>жоба</w:t>
            </w:r>
            <w:proofErr w:type="spellEnd"/>
            <w:r w:rsidRPr="000C00E4">
              <w:rPr>
                <w:rFonts w:ascii="Times New Roman" w:hAnsi="Times New Roman"/>
              </w:rPr>
              <w:t xml:space="preserve"> </w:t>
            </w:r>
            <w:proofErr w:type="spellStart"/>
            <w:r w:rsidRPr="000C00E4">
              <w:rPr>
                <w:rFonts w:ascii="Times New Roman" w:hAnsi="Times New Roman"/>
              </w:rPr>
              <w:t>сайысынан</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1B12E26A" w14:textId="77777777" w:rsidR="00B150F6" w:rsidRPr="000C00E4" w:rsidRDefault="00B150F6" w:rsidP="002B1202">
            <w:pPr>
              <w:spacing w:after="0" w:line="240" w:lineRule="auto"/>
              <w:rPr>
                <w:rFonts w:ascii="Times New Roman" w:hAnsi="Times New Roman"/>
              </w:rPr>
            </w:pPr>
            <w:proofErr w:type="spellStart"/>
            <w:r w:rsidRPr="000C00E4">
              <w:rPr>
                <w:rFonts w:ascii="Times New Roman" w:hAnsi="Times New Roman"/>
              </w:rPr>
              <w:t>қалалық</w:t>
            </w:r>
            <w:proofErr w:type="spellEnd"/>
            <w:r w:rsidRPr="000C00E4">
              <w:rPr>
                <w:rFonts w:ascii="Times New Roman" w:hAnsi="Times New Roman"/>
              </w:rPr>
              <w:t xml:space="preserve"> </w:t>
            </w:r>
          </w:p>
        </w:tc>
        <w:tc>
          <w:tcPr>
            <w:tcW w:w="1984" w:type="dxa"/>
            <w:tcBorders>
              <w:top w:val="nil"/>
              <w:left w:val="nil"/>
              <w:bottom w:val="single" w:sz="4" w:space="0" w:color="auto"/>
              <w:right w:val="single" w:sz="4" w:space="0" w:color="auto"/>
            </w:tcBorders>
            <w:shd w:val="clear" w:color="auto" w:fill="auto"/>
            <w:noWrap/>
            <w:vAlign w:val="bottom"/>
            <w:hideMark/>
          </w:tcPr>
          <w:p w14:paraId="3E84C7A9" w14:textId="77777777" w:rsidR="00B150F6" w:rsidRPr="000C00E4" w:rsidRDefault="00B150F6" w:rsidP="002B1202">
            <w:pPr>
              <w:spacing w:after="0" w:line="240" w:lineRule="auto"/>
              <w:rPr>
                <w:rFonts w:ascii="Times New Roman" w:hAnsi="Times New Roman"/>
              </w:rPr>
            </w:pPr>
            <w:proofErr w:type="spellStart"/>
            <w:r w:rsidRPr="000C00E4">
              <w:rPr>
                <w:rFonts w:ascii="Times New Roman" w:hAnsi="Times New Roman"/>
              </w:rPr>
              <w:t>Алғыс</w:t>
            </w:r>
            <w:proofErr w:type="spellEnd"/>
            <w:r w:rsidRPr="000C00E4">
              <w:rPr>
                <w:rFonts w:ascii="Times New Roman" w:hAnsi="Times New Roman"/>
              </w:rPr>
              <w:t xml:space="preserve"> хат</w:t>
            </w:r>
          </w:p>
        </w:tc>
      </w:tr>
      <w:tr w:rsidR="00B150F6" w:rsidRPr="000C00E4" w14:paraId="6E7AD4C7" w14:textId="77777777" w:rsidTr="000C00E4">
        <w:trPr>
          <w:trHeight w:val="255"/>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39DE7B2F" w14:textId="77777777" w:rsidR="00B150F6" w:rsidRPr="000C00E4" w:rsidRDefault="00B150F6" w:rsidP="002B1202">
            <w:pPr>
              <w:spacing w:after="0" w:line="240" w:lineRule="auto"/>
              <w:jc w:val="right"/>
              <w:rPr>
                <w:rFonts w:ascii="Times New Roman" w:hAnsi="Times New Roman"/>
                <w:color w:val="000000"/>
              </w:rPr>
            </w:pPr>
            <w:r w:rsidRPr="000C00E4">
              <w:rPr>
                <w:rFonts w:ascii="Times New Roman" w:hAnsi="Times New Roman"/>
                <w:color w:val="000000"/>
              </w:rPr>
              <w:t>68</w:t>
            </w:r>
          </w:p>
        </w:tc>
        <w:tc>
          <w:tcPr>
            <w:tcW w:w="2716" w:type="dxa"/>
            <w:tcBorders>
              <w:top w:val="nil"/>
              <w:left w:val="nil"/>
              <w:bottom w:val="single" w:sz="4" w:space="0" w:color="auto"/>
              <w:right w:val="single" w:sz="4" w:space="0" w:color="auto"/>
            </w:tcBorders>
            <w:shd w:val="clear" w:color="auto" w:fill="auto"/>
            <w:vAlign w:val="center"/>
            <w:hideMark/>
          </w:tcPr>
          <w:p w14:paraId="27288B99" w14:textId="77777777" w:rsidR="00B150F6" w:rsidRPr="000C00E4" w:rsidRDefault="00B150F6" w:rsidP="002B1202">
            <w:pPr>
              <w:spacing w:after="0" w:line="240" w:lineRule="auto"/>
              <w:rPr>
                <w:rFonts w:ascii="Times New Roman" w:hAnsi="Times New Roman"/>
              </w:rPr>
            </w:pPr>
            <w:proofErr w:type="spellStart"/>
            <w:r w:rsidRPr="000C00E4">
              <w:rPr>
                <w:rFonts w:ascii="Times New Roman" w:hAnsi="Times New Roman"/>
              </w:rPr>
              <w:t>Махсот</w:t>
            </w:r>
            <w:proofErr w:type="spellEnd"/>
            <w:r w:rsidRPr="000C00E4">
              <w:rPr>
                <w:rFonts w:ascii="Times New Roman" w:hAnsi="Times New Roman"/>
              </w:rPr>
              <w:t xml:space="preserve"> </w:t>
            </w:r>
            <w:proofErr w:type="spellStart"/>
            <w:r w:rsidRPr="000C00E4">
              <w:rPr>
                <w:rFonts w:ascii="Times New Roman" w:hAnsi="Times New Roman"/>
              </w:rPr>
              <w:t>Жанерке</w:t>
            </w:r>
            <w:proofErr w:type="spellEnd"/>
          </w:p>
        </w:tc>
        <w:tc>
          <w:tcPr>
            <w:tcW w:w="3260" w:type="dxa"/>
            <w:tcBorders>
              <w:top w:val="nil"/>
              <w:left w:val="nil"/>
              <w:bottom w:val="single" w:sz="4" w:space="0" w:color="auto"/>
              <w:right w:val="single" w:sz="4" w:space="0" w:color="auto"/>
            </w:tcBorders>
            <w:shd w:val="clear" w:color="auto" w:fill="auto"/>
            <w:vAlign w:val="center"/>
            <w:hideMark/>
          </w:tcPr>
          <w:p w14:paraId="59803809" w14:textId="77777777" w:rsidR="00B150F6" w:rsidRPr="000C00E4" w:rsidRDefault="00B150F6" w:rsidP="002B1202">
            <w:pPr>
              <w:spacing w:after="0" w:line="240" w:lineRule="auto"/>
              <w:rPr>
                <w:rFonts w:ascii="Times New Roman" w:hAnsi="Times New Roman"/>
              </w:rPr>
            </w:pPr>
            <w:proofErr w:type="spellStart"/>
            <w:r w:rsidRPr="000C00E4">
              <w:rPr>
                <w:rFonts w:ascii="Times New Roman" w:hAnsi="Times New Roman"/>
              </w:rPr>
              <w:t>ағылшын</w:t>
            </w:r>
            <w:proofErr w:type="spellEnd"/>
            <w:r w:rsidRPr="000C00E4">
              <w:rPr>
                <w:rFonts w:ascii="Times New Roman" w:hAnsi="Times New Roman"/>
              </w:rPr>
              <w:t xml:space="preserve"> </w:t>
            </w:r>
            <w:proofErr w:type="spellStart"/>
            <w:r w:rsidRPr="000C00E4">
              <w:rPr>
                <w:rFonts w:ascii="Times New Roman" w:hAnsi="Times New Roman"/>
              </w:rPr>
              <w:t>тілі</w:t>
            </w:r>
            <w:proofErr w:type="spellEnd"/>
            <w:r w:rsidRPr="000C00E4">
              <w:rPr>
                <w:rFonts w:ascii="Times New Roman" w:hAnsi="Times New Roman"/>
              </w:rPr>
              <w:t xml:space="preserve"> </w:t>
            </w:r>
            <w:proofErr w:type="spellStart"/>
            <w:r w:rsidRPr="000C00E4">
              <w:rPr>
                <w:rFonts w:ascii="Times New Roman" w:hAnsi="Times New Roman"/>
              </w:rPr>
              <w:t>бойынша</w:t>
            </w:r>
            <w:proofErr w:type="spellEnd"/>
            <w:r w:rsidRPr="000C00E4">
              <w:rPr>
                <w:rFonts w:ascii="Times New Roman" w:hAnsi="Times New Roman"/>
              </w:rPr>
              <w:t xml:space="preserve"> </w:t>
            </w:r>
            <w:proofErr w:type="spellStart"/>
            <w:r w:rsidRPr="000C00E4">
              <w:rPr>
                <w:rFonts w:ascii="Times New Roman" w:hAnsi="Times New Roman"/>
              </w:rPr>
              <w:t>қалалық</w:t>
            </w:r>
            <w:proofErr w:type="spellEnd"/>
            <w:r w:rsidRPr="000C00E4">
              <w:rPr>
                <w:rFonts w:ascii="Times New Roman" w:hAnsi="Times New Roman"/>
              </w:rPr>
              <w:t xml:space="preserve"> </w:t>
            </w:r>
            <w:proofErr w:type="spellStart"/>
            <w:r w:rsidRPr="000C00E4">
              <w:rPr>
                <w:rFonts w:ascii="Times New Roman" w:hAnsi="Times New Roman"/>
              </w:rPr>
              <w:t>жарыс</w:t>
            </w:r>
            <w:proofErr w:type="spellEnd"/>
            <w:r w:rsidRPr="000C00E4">
              <w:rPr>
                <w:rFonts w:ascii="Times New Roman" w:hAnsi="Times New Roman"/>
              </w:rPr>
              <w:t xml:space="preserve"> </w:t>
            </w:r>
            <w:proofErr w:type="spellStart"/>
            <w:r w:rsidRPr="000C00E4">
              <w:rPr>
                <w:rFonts w:ascii="Times New Roman" w:hAnsi="Times New Roman"/>
              </w:rPr>
              <w:t>жеңімпазы</w:t>
            </w:r>
            <w:proofErr w:type="spellEnd"/>
            <w:r w:rsidRPr="000C00E4">
              <w:rPr>
                <w:rFonts w:ascii="Times New Roman" w:hAnsi="Times New Roman"/>
              </w:rPr>
              <w:t xml:space="preserve">, </w:t>
            </w:r>
            <w:proofErr w:type="spellStart"/>
            <w:r w:rsidRPr="000C00E4">
              <w:rPr>
                <w:rFonts w:ascii="Times New Roman" w:hAnsi="Times New Roman"/>
              </w:rPr>
              <w:t>үздік</w:t>
            </w:r>
            <w:proofErr w:type="spellEnd"/>
            <w:r w:rsidRPr="000C00E4">
              <w:rPr>
                <w:rFonts w:ascii="Times New Roman" w:hAnsi="Times New Roman"/>
              </w:rPr>
              <w:t xml:space="preserve"> </w:t>
            </w:r>
            <w:proofErr w:type="spellStart"/>
            <w:r w:rsidRPr="000C00E4">
              <w:rPr>
                <w:rFonts w:ascii="Times New Roman" w:hAnsi="Times New Roman"/>
              </w:rPr>
              <w:t>қатысушы</w:t>
            </w:r>
            <w:proofErr w:type="spellEnd"/>
            <w:r w:rsidRPr="000C00E4">
              <w:rPr>
                <w:rFonts w:ascii="Times New Roman" w:hAnsi="Times New Roman"/>
              </w:rPr>
              <w:t xml:space="preserve"> </w:t>
            </w:r>
            <w:proofErr w:type="spellStart"/>
            <w:r w:rsidRPr="000C00E4">
              <w:rPr>
                <w:rFonts w:ascii="Times New Roman" w:hAnsi="Times New Roman"/>
              </w:rPr>
              <w:t>сертификатының</w:t>
            </w:r>
            <w:proofErr w:type="spellEnd"/>
            <w:r w:rsidRPr="000C00E4">
              <w:rPr>
                <w:rFonts w:ascii="Times New Roman" w:hAnsi="Times New Roman"/>
              </w:rPr>
              <w:t xml:space="preserve"> </w:t>
            </w:r>
            <w:proofErr w:type="spellStart"/>
            <w:r w:rsidRPr="000C00E4">
              <w:rPr>
                <w:rFonts w:ascii="Times New Roman" w:hAnsi="Times New Roman"/>
              </w:rPr>
              <w:t>иегері</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26F287BD" w14:textId="77777777" w:rsidR="00B150F6" w:rsidRPr="000C00E4" w:rsidRDefault="00B150F6" w:rsidP="002B1202">
            <w:pPr>
              <w:spacing w:after="0" w:line="240" w:lineRule="auto"/>
              <w:rPr>
                <w:rFonts w:ascii="Times New Roman" w:hAnsi="Times New Roman"/>
              </w:rPr>
            </w:pPr>
            <w:proofErr w:type="spellStart"/>
            <w:r w:rsidRPr="000C00E4">
              <w:rPr>
                <w:rFonts w:ascii="Times New Roman" w:hAnsi="Times New Roman"/>
              </w:rPr>
              <w:t>қалалық</w:t>
            </w:r>
            <w:proofErr w:type="spellEnd"/>
            <w:r w:rsidRPr="000C00E4">
              <w:rPr>
                <w:rFonts w:ascii="Times New Roman" w:hAnsi="Times New Roman"/>
              </w:rPr>
              <w:t xml:space="preserve"> </w:t>
            </w:r>
          </w:p>
        </w:tc>
        <w:tc>
          <w:tcPr>
            <w:tcW w:w="1984" w:type="dxa"/>
            <w:tcBorders>
              <w:top w:val="nil"/>
              <w:left w:val="nil"/>
              <w:bottom w:val="single" w:sz="4" w:space="0" w:color="auto"/>
              <w:right w:val="single" w:sz="4" w:space="0" w:color="auto"/>
            </w:tcBorders>
            <w:shd w:val="clear" w:color="auto" w:fill="auto"/>
            <w:noWrap/>
            <w:vAlign w:val="bottom"/>
            <w:hideMark/>
          </w:tcPr>
          <w:p w14:paraId="414E28AA" w14:textId="77777777" w:rsidR="00B150F6" w:rsidRPr="000C00E4" w:rsidRDefault="00B150F6" w:rsidP="002B1202">
            <w:pPr>
              <w:spacing w:after="0" w:line="240" w:lineRule="auto"/>
              <w:rPr>
                <w:rFonts w:ascii="Times New Roman" w:hAnsi="Times New Roman"/>
              </w:rPr>
            </w:pPr>
            <w:r w:rsidRPr="000C00E4">
              <w:rPr>
                <w:rFonts w:ascii="Times New Roman" w:hAnsi="Times New Roman"/>
              </w:rPr>
              <w:t>сертификат</w:t>
            </w:r>
          </w:p>
        </w:tc>
      </w:tr>
      <w:tr w:rsidR="00B150F6" w:rsidRPr="000C00E4" w14:paraId="144E6386" w14:textId="77777777" w:rsidTr="000C00E4">
        <w:trPr>
          <w:trHeight w:val="255"/>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7941BA05" w14:textId="77777777" w:rsidR="00B150F6" w:rsidRPr="000C00E4" w:rsidRDefault="00B150F6" w:rsidP="002B1202">
            <w:pPr>
              <w:spacing w:after="0" w:line="240" w:lineRule="auto"/>
              <w:jc w:val="right"/>
              <w:rPr>
                <w:rFonts w:ascii="Times New Roman" w:hAnsi="Times New Roman"/>
                <w:color w:val="000000"/>
              </w:rPr>
            </w:pPr>
            <w:r w:rsidRPr="000C00E4">
              <w:rPr>
                <w:rFonts w:ascii="Times New Roman" w:hAnsi="Times New Roman"/>
                <w:color w:val="000000"/>
              </w:rPr>
              <w:t>69</w:t>
            </w:r>
          </w:p>
        </w:tc>
        <w:tc>
          <w:tcPr>
            <w:tcW w:w="2716" w:type="dxa"/>
            <w:tcBorders>
              <w:top w:val="nil"/>
              <w:left w:val="nil"/>
              <w:bottom w:val="single" w:sz="4" w:space="0" w:color="auto"/>
              <w:right w:val="single" w:sz="4" w:space="0" w:color="auto"/>
            </w:tcBorders>
            <w:shd w:val="clear" w:color="auto" w:fill="auto"/>
            <w:vAlign w:val="center"/>
            <w:hideMark/>
          </w:tcPr>
          <w:p w14:paraId="698A4906" w14:textId="77777777" w:rsidR="00B150F6" w:rsidRPr="000C00E4" w:rsidRDefault="00B150F6" w:rsidP="002B1202">
            <w:pPr>
              <w:spacing w:after="0" w:line="240" w:lineRule="auto"/>
              <w:rPr>
                <w:rFonts w:ascii="Times New Roman" w:hAnsi="Times New Roman"/>
              </w:rPr>
            </w:pPr>
            <w:proofErr w:type="spellStart"/>
            <w:r w:rsidRPr="000C00E4">
              <w:rPr>
                <w:rFonts w:ascii="Times New Roman" w:hAnsi="Times New Roman"/>
              </w:rPr>
              <w:t>Шыңғыс</w:t>
            </w:r>
            <w:proofErr w:type="spellEnd"/>
            <w:r w:rsidRPr="000C00E4">
              <w:rPr>
                <w:rFonts w:ascii="Times New Roman" w:hAnsi="Times New Roman"/>
              </w:rPr>
              <w:t xml:space="preserve"> Фариза </w:t>
            </w:r>
          </w:p>
        </w:tc>
        <w:tc>
          <w:tcPr>
            <w:tcW w:w="3260" w:type="dxa"/>
            <w:tcBorders>
              <w:top w:val="nil"/>
              <w:left w:val="nil"/>
              <w:bottom w:val="single" w:sz="4" w:space="0" w:color="auto"/>
              <w:right w:val="single" w:sz="4" w:space="0" w:color="auto"/>
            </w:tcBorders>
            <w:shd w:val="clear" w:color="auto" w:fill="auto"/>
            <w:vAlign w:val="center"/>
            <w:hideMark/>
          </w:tcPr>
          <w:p w14:paraId="79206B14" w14:textId="77777777" w:rsidR="00B150F6" w:rsidRPr="000C00E4" w:rsidRDefault="00B150F6" w:rsidP="002B1202">
            <w:pPr>
              <w:spacing w:after="0" w:line="240" w:lineRule="auto"/>
              <w:rPr>
                <w:rFonts w:ascii="Times New Roman" w:hAnsi="Times New Roman"/>
              </w:rPr>
            </w:pPr>
            <w:proofErr w:type="spellStart"/>
            <w:r w:rsidRPr="000C00E4">
              <w:rPr>
                <w:rFonts w:ascii="Times New Roman" w:hAnsi="Times New Roman"/>
              </w:rPr>
              <w:t>Қалалық</w:t>
            </w:r>
            <w:proofErr w:type="spellEnd"/>
            <w:r w:rsidRPr="000C00E4">
              <w:rPr>
                <w:rFonts w:ascii="Times New Roman" w:hAnsi="Times New Roman"/>
              </w:rPr>
              <w:t xml:space="preserve"> </w:t>
            </w:r>
            <w:proofErr w:type="spellStart"/>
            <w:r w:rsidRPr="000C00E4">
              <w:rPr>
                <w:rFonts w:ascii="Times New Roman" w:hAnsi="Times New Roman"/>
              </w:rPr>
              <w:t>мазмұндамалар</w:t>
            </w:r>
            <w:proofErr w:type="spellEnd"/>
            <w:r w:rsidRPr="000C00E4">
              <w:rPr>
                <w:rFonts w:ascii="Times New Roman" w:hAnsi="Times New Roman"/>
              </w:rPr>
              <w:t xml:space="preserve"> </w:t>
            </w:r>
            <w:proofErr w:type="spellStart"/>
            <w:r w:rsidRPr="000C00E4">
              <w:rPr>
                <w:rFonts w:ascii="Times New Roman" w:hAnsi="Times New Roman"/>
              </w:rPr>
              <w:t>сайысы</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6BB8E0CA" w14:textId="77777777" w:rsidR="00B150F6" w:rsidRPr="000C00E4" w:rsidRDefault="00B150F6" w:rsidP="002B1202">
            <w:pPr>
              <w:spacing w:after="0" w:line="240" w:lineRule="auto"/>
              <w:rPr>
                <w:rFonts w:ascii="Times New Roman" w:hAnsi="Times New Roman"/>
              </w:rPr>
            </w:pPr>
            <w:proofErr w:type="spellStart"/>
            <w:r w:rsidRPr="000C00E4">
              <w:rPr>
                <w:rFonts w:ascii="Times New Roman" w:hAnsi="Times New Roman"/>
              </w:rPr>
              <w:t>қалалық</w:t>
            </w:r>
            <w:proofErr w:type="spellEnd"/>
            <w:r w:rsidRPr="000C00E4">
              <w:rPr>
                <w:rFonts w:ascii="Times New Roman" w:hAnsi="Times New Roman"/>
              </w:rPr>
              <w:t xml:space="preserve"> </w:t>
            </w:r>
          </w:p>
        </w:tc>
        <w:tc>
          <w:tcPr>
            <w:tcW w:w="1984" w:type="dxa"/>
            <w:tcBorders>
              <w:top w:val="nil"/>
              <w:left w:val="nil"/>
              <w:bottom w:val="single" w:sz="4" w:space="0" w:color="auto"/>
              <w:right w:val="single" w:sz="4" w:space="0" w:color="auto"/>
            </w:tcBorders>
            <w:shd w:val="clear" w:color="auto" w:fill="auto"/>
            <w:noWrap/>
            <w:vAlign w:val="bottom"/>
            <w:hideMark/>
          </w:tcPr>
          <w:p w14:paraId="2E948F68" w14:textId="77777777" w:rsidR="00B150F6" w:rsidRPr="000C00E4" w:rsidRDefault="00B150F6" w:rsidP="002B1202">
            <w:pPr>
              <w:spacing w:after="0" w:line="240" w:lineRule="auto"/>
              <w:rPr>
                <w:rFonts w:ascii="Times New Roman" w:hAnsi="Times New Roman"/>
              </w:rPr>
            </w:pPr>
            <w:r w:rsidRPr="000C00E4">
              <w:rPr>
                <w:rFonts w:ascii="Times New Roman" w:hAnsi="Times New Roman"/>
              </w:rPr>
              <w:t xml:space="preserve">ІІ </w:t>
            </w:r>
            <w:proofErr w:type="spellStart"/>
            <w:r w:rsidRPr="000C00E4">
              <w:rPr>
                <w:rFonts w:ascii="Times New Roman" w:hAnsi="Times New Roman"/>
              </w:rPr>
              <w:t>орын</w:t>
            </w:r>
            <w:proofErr w:type="spellEnd"/>
          </w:p>
        </w:tc>
      </w:tr>
      <w:tr w:rsidR="00B150F6" w:rsidRPr="000C00E4" w14:paraId="0EE7A7D8" w14:textId="77777777" w:rsidTr="000C00E4">
        <w:trPr>
          <w:trHeight w:val="255"/>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1E4CBDE2" w14:textId="77777777" w:rsidR="00B150F6" w:rsidRPr="000C00E4" w:rsidRDefault="00B150F6" w:rsidP="002B1202">
            <w:pPr>
              <w:spacing w:after="0" w:line="240" w:lineRule="auto"/>
              <w:jc w:val="right"/>
              <w:rPr>
                <w:rFonts w:ascii="Times New Roman" w:hAnsi="Times New Roman"/>
                <w:color w:val="000000"/>
              </w:rPr>
            </w:pPr>
            <w:r w:rsidRPr="000C00E4">
              <w:rPr>
                <w:rFonts w:ascii="Times New Roman" w:hAnsi="Times New Roman"/>
                <w:color w:val="000000"/>
              </w:rPr>
              <w:t>70</w:t>
            </w:r>
          </w:p>
        </w:tc>
        <w:tc>
          <w:tcPr>
            <w:tcW w:w="2716" w:type="dxa"/>
            <w:tcBorders>
              <w:top w:val="nil"/>
              <w:left w:val="nil"/>
              <w:bottom w:val="single" w:sz="4" w:space="0" w:color="auto"/>
              <w:right w:val="single" w:sz="4" w:space="0" w:color="auto"/>
            </w:tcBorders>
            <w:shd w:val="clear" w:color="auto" w:fill="auto"/>
            <w:vAlign w:val="center"/>
            <w:hideMark/>
          </w:tcPr>
          <w:p w14:paraId="011D5568" w14:textId="77777777" w:rsidR="00B150F6" w:rsidRPr="000C00E4" w:rsidRDefault="00B150F6" w:rsidP="002B1202">
            <w:pPr>
              <w:spacing w:after="0" w:line="240" w:lineRule="auto"/>
              <w:rPr>
                <w:rFonts w:ascii="Times New Roman" w:hAnsi="Times New Roman"/>
              </w:rPr>
            </w:pPr>
            <w:proofErr w:type="spellStart"/>
            <w:r w:rsidRPr="000C00E4">
              <w:rPr>
                <w:rFonts w:ascii="Times New Roman" w:hAnsi="Times New Roman"/>
              </w:rPr>
              <w:t>Нұржан</w:t>
            </w:r>
            <w:proofErr w:type="spellEnd"/>
            <w:r w:rsidRPr="000C00E4">
              <w:rPr>
                <w:rFonts w:ascii="Times New Roman" w:hAnsi="Times New Roman"/>
              </w:rPr>
              <w:t xml:space="preserve"> </w:t>
            </w:r>
            <w:proofErr w:type="spellStart"/>
            <w:r w:rsidRPr="000C00E4">
              <w:rPr>
                <w:rFonts w:ascii="Times New Roman" w:hAnsi="Times New Roman"/>
              </w:rPr>
              <w:t>Мейіржан</w:t>
            </w:r>
            <w:proofErr w:type="spellEnd"/>
          </w:p>
        </w:tc>
        <w:tc>
          <w:tcPr>
            <w:tcW w:w="3260" w:type="dxa"/>
            <w:tcBorders>
              <w:top w:val="nil"/>
              <w:left w:val="nil"/>
              <w:bottom w:val="single" w:sz="4" w:space="0" w:color="auto"/>
              <w:right w:val="single" w:sz="4" w:space="0" w:color="auto"/>
            </w:tcBorders>
            <w:shd w:val="clear" w:color="auto" w:fill="auto"/>
            <w:vAlign w:val="center"/>
            <w:hideMark/>
          </w:tcPr>
          <w:p w14:paraId="5D622323" w14:textId="77777777" w:rsidR="00B150F6" w:rsidRPr="000C00E4" w:rsidRDefault="00B150F6" w:rsidP="002B1202">
            <w:pPr>
              <w:spacing w:after="0" w:line="240" w:lineRule="auto"/>
              <w:rPr>
                <w:rFonts w:ascii="Times New Roman" w:hAnsi="Times New Roman"/>
              </w:rPr>
            </w:pPr>
            <w:r w:rsidRPr="000C00E4">
              <w:rPr>
                <w:rFonts w:ascii="Times New Roman" w:hAnsi="Times New Roman"/>
              </w:rPr>
              <w:t xml:space="preserve">Математика </w:t>
            </w:r>
            <w:proofErr w:type="spellStart"/>
            <w:r w:rsidRPr="000C00E4">
              <w:rPr>
                <w:rFonts w:ascii="Times New Roman" w:hAnsi="Times New Roman"/>
              </w:rPr>
              <w:t>пәні</w:t>
            </w:r>
            <w:proofErr w:type="spellEnd"/>
            <w:r w:rsidRPr="000C00E4">
              <w:rPr>
                <w:rFonts w:ascii="Times New Roman" w:hAnsi="Times New Roman"/>
              </w:rPr>
              <w:t xml:space="preserve"> </w:t>
            </w:r>
            <w:proofErr w:type="spellStart"/>
            <w:r w:rsidRPr="000C00E4">
              <w:rPr>
                <w:rFonts w:ascii="Times New Roman" w:hAnsi="Times New Roman"/>
              </w:rPr>
              <w:t>бойынша</w:t>
            </w:r>
            <w:proofErr w:type="spellEnd"/>
            <w:r w:rsidRPr="000C00E4">
              <w:rPr>
                <w:rFonts w:ascii="Times New Roman" w:hAnsi="Times New Roman"/>
              </w:rPr>
              <w:t xml:space="preserve"> </w:t>
            </w:r>
            <w:proofErr w:type="spellStart"/>
            <w:r w:rsidRPr="000C00E4">
              <w:rPr>
                <w:rFonts w:ascii="Times New Roman" w:hAnsi="Times New Roman"/>
              </w:rPr>
              <w:t>қалалық</w:t>
            </w:r>
            <w:proofErr w:type="spellEnd"/>
            <w:r w:rsidRPr="000C00E4">
              <w:rPr>
                <w:rFonts w:ascii="Times New Roman" w:hAnsi="Times New Roman"/>
              </w:rPr>
              <w:t xml:space="preserve"> олимпиада</w:t>
            </w:r>
          </w:p>
        </w:tc>
        <w:tc>
          <w:tcPr>
            <w:tcW w:w="1843" w:type="dxa"/>
            <w:tcBorders>
              <w:top w:val="nil"/>
              <w:left w:val="nil"/>
              <w:bottom w:val="single" w:sz="4" w:space="0" w:color="auto"/>
              <w:right w:val="single" w:sz="4" w:space="0" w:color="auto"/>
            </w:tcBorders>
            <w:shd w:val="clear" w:color="auto" w:fill="auto"/>
            <w:noWrap/>
            <w:vAlign w:val="bottom"/>
            <w:hideMark/>
          </w:tcPr>
          <w:p w14:paraId="18EAE3F0" w14:textId="77777777" w:rsidR="00B150F6" w:rsidRPr="000C00E4" w:rsidRDefault="00B150F6" w:rsidP="002B1202">
            <w:pPr>
              <w:spacing w:after="0" w:line="240" w:lineRule="auto"/>
              <w:rPr>
                <w:rFonts w:ascii="Times New Roman" w:hAnsi="Times New Roman"/>
              </w:rPr>
            </w:pPr>
            <w:proofErr w:type="spellStart"/>
            <w:r w:rsidRPr="000C00E4">
              <w:rPr>
                <w:rFonts w:ascii="Times New Roman" w:hAnsi="Times New Roman"/>
              </w:rPr>
              <w:t>қалалық</w:t>
            </w:r>
            <w:proofErr w:type="spellEnd"/>
            <w:r w:rsidRPr="000C00E4">
              <w:rPr>
                <w:rFonts w:ascii="Times New Roman" w:hAnsi="Times New Roman"/>
              </w:rPr>
              <w:t xml:space="preserve"> </w:t>
            </w:r>
          </w:p>
        </w:tc>
        <w:tc>
          <w:tcPr>
            <w:tcW w:w="1984" w:type="dxa"/>
            <w:tcBorders>
              <w:top w:val="nil"/>
              <w:left w:val="nil"/>
              <w:bottom w:val="single" w:sz="4" w:space="0" w:color="auto"/>
              <w:right w:val="single" w:sz="4" w:space="0" w:color="auto"/>
            </w:tcBorders>
            <w:shd w:val="clear" w:color="auto" w:fill="auto"/>
            <w:noWrap/>
            <w:vAlign w:val="bottom"/>
            <w:hideMark/>
          </w:tcPr>
          <w:p w14:paraId="0637348D" w14:textId="77777777" w:rsidR="00B150F6" w:rsidRPr="000C00E4" w:rsidRDefault="00B150F6" w:rsidP="002B1202">
            <w:pPr>
              <w:spacing w:after="0" w:line="240" w:lineRule="auto"/>
              <w:rPr>
                <w:rFonts w:ascii="Times New Roman" w:hAnsi="Times New Roman"/>
              </w:rPr>
            </w:pPr>
            <w:r w:rsidRPr="000C00E4">
              <w:rPr>
                <w:rFonts w:ascii="Times New Roman" w:hAnsi="Times New Roman"/>
              </w:rPr>
              <w:t xml:space="preserve">ІІІ </w:t>
            </w:r>
            <w:proofErr w:type="spellStart"/>
            <w:r w:rsidRPr="000C00E4">
              <w:rPr>
                <w:rFonts w:ascii="Times New Roman" w:hAnsi="Times New Roman"/>
              </w:rPr>
              <w:t>орын</w:t>
            </w:r>
            <w:proofErr w:type="spellEnd"/>
          </w:p>
        </w:tc>
      </w:tr>
      <w:tr w:rsidR="00B150F6" w:rsidRPr="000C00E4" w14:paraId="408E0904" w14:textId="77777777" w:rsidTr="000C00E4">
        <w:trPr>
          <w:trHeight w:val="255"/>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681EB9CC" w14:textId="77777777" w:rsidR="00B150F6" w:rsidRPr="000C00E4" w:rsidRDefault="00B150F6" w:rsidP="002B1202">
            <w:pPr>
              <w:spacing w:after="0" w:line="240" w:lineRule="auto"/>
              <w:jc w:val="right"/>
              <w:rPr>
                <w:rFonts w:ascii="Times New Roman" w:hAnsi="Times New Roman"/>
                <w:color w:val="000000"/>
              </w:rPr>
            </w:pPr>
            <w:r w:rsidRPr="000C00E4">
              <w:rPr>
                <w:rFonts w:ascii="Times New Roman" w:hAnsi="Times New Roman"/>
                <w:color w:val="000000"/>
              </w:rPr>
              <w:t>71</w:t>
            </w:r>
          </w:p>
        </w:tc>
        <w:tc>
          <w:tcPr>
            <w:tcW w:w="2716" w:type="dxa"/>
            <w:tcBorders>
              <w:top w:val="nil"/>
              <w:left w:val="nil"/>
              <w:bottom w:val="single" w:sz="4" w:space="0" w:color="auto"/>
              <w:right w:val="single" w:sz="4" w:space="0" w:color="auto"/>
            </w:tcBorders>
            <w:shd w:val="clear" w:color="auto" w:fill="auto"/>
            <w:vAlign w:val="center"/>
            <w:hideMark/>
          </w:tcPr>
          <w:p w14:paraId="7DCAA704" w14:textId="77777777" w:rsidR="00B150F6" w:rsidRPr="000C00E4" w:rsidRDefault="00B150F6" w:rsidP="002B1202">
            <w:pPr>
              <w:spacing w:after="0" w:line="240" w:lineRule="auto"/>
              <w:rPr>
                <w:rFonts w:ascii="Times New Roman" w:hAnsi="Times New Roman"/>
              </w:rPr>
            </w:pPr>
            <w:proofErr w:type="spellStart"/>
            <w:r w:rsidRPr="000C00E4">
              <w:rPr>
                <w:rFonts w:ascii="Times New Roman" w:hAnsi="Times New Roman"/>
              </w:rPr>
              <w:t>Мұратов</w:t>
            </w:r>
            <w:proofErr w:type="spellEnd"/>
            <w:r w:rsidRPr="000C00E4">
              <w:rPr>
                <w:rFonts w:ascii="Times New Roman" w:hAnsi="Times New Roman"/>
              </w:rPr>
              <w:t xml:space="preserve"> </w:t>
            </w:r>
            <w:proofErr w:type="spellStart"/>
            <w:r w:rsidRPr="000C00E4">
              <w:rPr>
                <w:rFonts w:ascii="Times New Roman" w:hAnsi="Times New Roman"/>
              </w:rPr>
              <w:t>Мадияр</w:t>
            </w:r>
            <w:proofErr w:type="spellEnd"/>
          </w:p>
        </w:tc>
        <w:tc>
          <w:tcPr>
            <w:tcW w:w="3260" w:type="dxa"/>
            <w:tcBorders>
              <w:top w:val="nil"/>
              <w:left w:val="nil"/>
              <w:bottom w:val="single" w:sz="4" w:space="0" w:color="auto"/>
              <w:right w:val="single" w:sz="4" w:space="0" w:color="auto"/>
            </w:tcBorders>
            <w:shd w:val="clear" w:color="auto" w:fill="auto"/>
            <w:vAlign w:val="center"/>
            <w:hideMark/>
          </w:tcPr>
          <w:p w14:paraId="62763179" w14:textId="77777777" w:rsidR="00B150F6" w:rsidRPr="000C00E4" w:rsidRDefault="00B150F6" w:rsidP="002B1202">
            <w:pPr>
              <w:spacing w:after="0" w:line="240" w:lineRule="auto"/>
              <w:rPr>
                <w:rFonts w:ascii="Times New Roman" w:hAnsi="Times New Roman"/>
              </w:rPr>
            </w:pPr>
            <w:proofErr w:type="spellStart"/>
            <w:r w:rsidRPr="000C00E4">
              <w:rPr>
                <w:rFonts w:ascii="Times New Roman" w:hAnsi="Times New Roman"/>
              </w:rPr>
              <w:t>Қалалық</w:t>
            </w:r>
            <w:proofErr w:type="spellEnd"/>
            <w:r w:rsidRPr="000C00E4">
              <w:rPr>
                <w:rFonts w:ascii="Times New Roman" w:hAnsi="Times New Roman"/>
              </w:rPr>
              <w:t xml:space="preserve"> </w:t>
            </w:r>
            <w:proofErr w:type="spellStart"/>
            <w:r w:rsidRPr="000C00E4">
              <w:rPr>
                <w:rFonts w:ascii="Times New Roman" w:hAnsi="Times New Roman"/>
              </w:rPr>
              <w:t>дүниетану</w:t>
            </w:r>
            <w:proofErr w:type="spellEnd"/>
            <w:r w:rsidRPr="000C00E4">
              <w:rPr>
                <w:rFonts w:ascii="Times New Roman" w:hAnsi="Times New Roman"/>
              </w:rPr>
              <w:t xml:space="preserve"> </w:t>
            </w:r>
            <w:proofErr w:type="spellStart"/>
            <w:r w:rsidRPr="000C00E4">
              <w:rPr>
                <w:rFonts w:ascii="Times New Roman" w:hAnsi="Times New Roman"/>
              </w:rPr>
              <w:t>пәні</w:t>
            </w:r>
            <w:proofErr w:type="spellEnd"/>
            <w:r w:rsidRPr="000C00E4">
              <w:rPr>
                <w:rFonts w:ascii="Times New Roman" w:hAnsi="Times New Roman"/>
              </w:rPr>
              <w:t xml:space="preserve"> </w:t>
            </w:r>
            <w:proofErr w:type="spellStart"/>
            <w:r w:rsidRPr="000C00E4">
              <w:rPr>
                <w:rFonts w:ascii="Times New Roman" w:hAnsi="Times New Roman"/>
              </w:rPr>
              <w:t>бойынша</w:t>
            </w:r>
            <w:proofErr w:type="spellEnd"/>
            <w:r w:rsidRPr="000C00E4">
              <w:rPr>
                <w:rFonts w:ascii="Times New Roman" w:hAnsi="Times New Roman"/>
              </w:rPr>
              <w:t xml:space="preserve"> </w:t>
            </w:r>
            <w:proofErr w:type="spellStart"/>
            <w:r w:rsidRPr="000C00E4">
              <w:rPr>
                <w:rFonts w:ascii="Times New Roman" w:hAnsi="Times New Roman"/>
              </w:rPr>
              <w:t>олимпиадада</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6B54D3E2" w14:textId="77777777" w:rsidR="00B150F6" w:rsidRPr="000C00E4" w:rsidRDefault="00B150F6" w:rsidP="002B1202">
            <w:pPr>
              <w:spacing w:after="0" w:line="240" w:lineRule="auto"/>
              <w:rPr>
                <w:rFonts w:ascii="Times New Roman" w:hAnsi="Times New Roman"/>
              </w:rPr>
            </w:pPr>
            <w:proofErr w:type="spellStart"/>
            <w:r w:rsidRPr="000C00E4">
              <w:rPr>
                <w:rFonts w:ascii="Times New Roman" w:hAnsi="Times New Roman"/>
              </w:rPr>
              <w:t>қалалық</w:t>
            </w:r>
            <w:proofErr w:type="spellEnd"/>
            <w:r w:rsidRPr="000C00E4">
              <w:rPr>
                <w:rFonts w:ascii="Times New Roman" w:hAnsi="Times New Roman"/>
              </w:rPr>
              <w:t xml:space="preserve"> </w:t>
            </w:r>
          </w:p>
        </w:tc>
        <w:tc>
          <w:tcPr>
            <w:tcW w:w="1984" w:type="dxa"/>
            <w:tcBorders>
              <w:top w:val="nil"/>
              <w:left w:val="nil"/>
              <w:bottom w:val="single" w:sz="4" w:space="0" w:color="auto"/>
              <w:right w:val="single" w:sz="4" w:space="0" w:color="auto"/>
            </w:tcBorders>
            <w:shd w:val="clear" w:color="auto" w:fill="auto"/>
            <w:noWrap/>
            <w:vAlign w:val="bottom"/>
            <w:hideMark/>
          </w:tcPr>
          <w:p w14:paraId="305178A4" w14:textId="77777777" w:rsidR="00B150F6" w:rsidRPr="000C00E4" w:rsidRDefault="00B150F6" w:rsidP="002B1202">
            <w:pPr>
              <w:spacing w:after="0" w:line="240" w:lineRule="auto"/>
              <w:rPr>
                <w:rFonts w:ascii="Times New Roman" w:hAnsi="Times New Roman"/>
              </w:rPr>
            </w:pPr>
            <w:proofErr w:type="spellStart"/>
            <w:r w:rsidRPr="000C00E4">
              <w:rPr>
                <w:rFonts w:ascii="Times New Roman" w:hAnsi="Times New Roman"/>
              </w:rPr>
              <w:t>Алғыс</w:t>
            </w:r>
            <w:proofErr w:type="spellEnd"/>
            <w:r w:rsidRPr="000C00E4">
              <w:rPr>
                <w:rFonts w:ascii="Times New Roman" w:hAnsi="Times New Roman"/>
              </w:rPr>
              <w:t xml:space="preserve"> хат</w:t>
            </w:r>
          </w:p>
        </w:tc>
      </w:tr>
      <w:tr w:rsidR="00B150F6" w:rsidRPr="000C00E4" w14:paraId="0693871D" w14:textId="77777777" w:rsidTr="000C00E4">
        <w:trPr>
          <w:trHeight w:val="255"/>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23FCA556" w14:textId="77777777" w:rsidR="00B150F6" w:rsidRPr="000C00E4" w:rsidRDefault="00B150F6" w:rsidP="002B1202">
            <w:pPr>
              <w:spacing w:after="0" w:line="240" w:lineRule="auto"/>
              <w:jc w:val="right"/>
              <w:rPr>
                <w:rFonts w:ascii="Times New Roman" w:hAnsi="Times New Roman"/>
                <w:color w:val="000000"/>
              </w:rPr>
            </w:pPr>
            <w:r w:rsidRPr="000C00E4">
              <w:rPr>
                <w:rFonts w:ascii="Times New Roman" w:hAnsi="Times New Roman"/>
                <w:color w:val="000000"/>
              </w:rPr>
              <w:t>72</w:t>
            </w:r>
          </w:p>
        </w:tc>
        <w:tc>
          <w:tcPr>
            <w:tcW w:w="2716" w:type="dxa"/>
            <w:tcBorders>
              <w:top w:val="nil"/>
              <w:left w:val="nil"/>
              <w:bottom w:val="single" w:sz="4" w:space="0" w:color="auto"/>
              <w:right w:val="single" w:sz="4" w:space="0" w:color="auto"/>
            </w:tcBorders>
            <w:shd w:val="clear" w:color="auto" w:fill="auto"/>
            <w:vAlign w:val="center"/>
            <w:hideMark/>
          </w:tcPr>
          <w:p w14:paraId="2E5FA7A4" w14:textId="77777777" w:rsidR="00B150F6" w:rsidRPr="000C00E4" w:rsidRDefault="00B150F6" w:rsidP="002B1202">
            <w:pPr>
              <w:spacing w:after="0" w:line="240" w:lineRule="auto"/>
              <w:rPr>
                <w:rFonts w:ascii="Times New Roman" w:hAnsi="Times New Roman"/>
              </w:rPr>
            </w:pPr>
            <w:proofErr w:type="spellStart"/>
            <w:r w:rsidRPr="000C00E4">
              <w:rPr>
                <w:rFonts w:ascii="Times New Roman" w:hAnsi="Times New Roman"/>
              </w:rPr>
              <w:t>Исатаева</w:t>
            </w:r>
            <w:proofErr w:type="spellEnd"/>
            <w:r w:rsidRPr="000C00E4">
              <w:rPr>
                <w:rFonts w:ascii="Times New Roman" w:hAnsi="Times New Roman"/>
              </w:rPr>
              <w:t xml:space="preserve"> Наргиза </w:t>
            </w:r>
          </w:p>
        </w:tc>
        <w:tc>
          <w:tcPr>
            <w:tcW w:w="3260" w:type="dxa"/>
            <w:tcBorders>
              <w:top w:val="nil"/>
              <w:left w:val="nil"/>
              <w:bottom w:val="single" w:sz="4" w:space="0" w:color="auto"/>
              <w:right w:val="single" w:sz="4" w:space="0" w:color="auto"/>
            </w:tcBorders>
            <w:shd w:val="clear" w:color="auto" w:fill="auto"/>
            <w:vAlign w:val="center"/>
            <w:hideMark/>
          </w:tcPr>
          <w:p w14:paraId="26AEF86D" w14:textId="77777777" w:rsidR="00B150F6" w:rsidRPr="000C00E4" w:rsidRDefault="00B150F6" w:rsidP="002B1202">
            <w:pPr>
              <w:spacing w:after="0" w:line="240" w:lineRule="auto"/>
              <w:rPr>
                <w:rFonts w:ascii="Times New Roman" w:hAnsi="Times New Roman"/>
              </w:rPr>
            </w:pPr>
            <w:proofErr w:type="spellStart"/>
            <w:r w:rsidRPr="000C00E4">
              <w:rPr>
                <w:rFonts w:ascii="Times New Roman" w:hAnsi="Times New Roman"/>
              </w:rPr>
              <w:t>Қалалық</w:t>
            </w:r>
            <w:proofErr w:type="spellEnd"/>
            <w:r w:rsidRPr="000C00E4">
              <w:rPr>
                <w:rFonts w:ascii="Times New Roman" w:hAnsi="Times New Roman"/>
              </w:rPr>
              <w:t xml:space="preserve"> 4 </w:t>
            </w:r>
            <w:proofErr w:type="spellStart"/>
            <w:r w:rsidRPr="000C00E4">
              <w:rPr>
                <w:rFonts w:ascii="Times New Roman" w:hAnsi="Times New Roman"/>
              </w:rPr>
              <w:t>сыныптар</w:t>
            </w:r>
            <w:proofErr w:type="spellEnd"/>
            <w:r w:rsidRPr="000C00E4">
              <w:rPr>
                <w:rFonts w:ascii="Times New Roman" w:hAnsi="Times New Roman"/>
              </w:rPr>
              <w:t xml:space="preserve"> </w:t>
            </w:r>
            <w:proofErr w:type="spellStart"/>
            <w:r w:rsidRPr="000C00E4">
              <w:rPr>
                <w:rFonts w:ascii="Times New Roman" w:hAnsi="Times New Roman"/>
              </w:rPr>
              <w:t>арасындағы</w:t>
            </w:r>
            <w:proofErr w:type="spellEnd"/>
            <w:r w:rsidRPr="000C00E4">
              <w:rPr>
                <w:rFonts w:ascii="Times New Roman" w:hAnsi="Times New Roman"/>
              </w:rPr>
              <w:t xml:space="preserve"> </w:t>
            </w:r>
            <w:proofErr w:type="spellStart"/>
            <w:r w:rsidRPr="000C00E4">
              <w:rPr>
                <w:rFonts w:ascii="Times New Roman" w:hAnsi="Times New Roman"/>
              </w:rPr>
              <w:t>қазақ</w:t>
            </w:r>
            <w:proofErr w:type="spellEnd"/>
            <w:r w:rsidRPr="000C00E4">
              <w:rPr>
                <w:rFonts w:ascii="Times New Roman" w:hAnsi="Times New Roman"/>
              </w:rPr>
              <w:t xml:space="preserve"> </w:t>
            </w:r>
            <w:proofErr w:type="spellStart"/>
            <w:r w:rsidRPr="000C00E4">
              <w:rPr>
                <w:rFonts w:ascii="Times New Roman" w:hAnsi="Times New Roman"/>
              </w:rPr>
              <w:t>тілі</w:t>
            </w:r>
            <w:proofErr w:type="spellEnd"/>
            <w:r w:rsidRPr="000C00E4">
              <w:rPr>
                <w:rFonts w:ascii="Times New Roman" w:hAnsi="Times New Roman"/>
              </w:rPr>
              <w:t xml:space="preserve"> </w:t>
            </w:r>
            <w:proofErr w:type="spellStart"/>
            <w:r w:rsidRPr="000C00E4">
              <w:rPr>
                <w:rFonts w:ascii="Times New Roman" w:hAnsi="Times New Roman"/>
              </w:rPr>
              <w:t>пәні</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217D29C4" w14:textId="77777777" w:rsidR="00B150F6" w:rsidRPr="000C00E4" w:rsidRDefault="00B150F6" w:rsidP="002B1202">
            <w:pPr>
              <w:spacing w:after="0" w:line="240" w:lineRule="auto"/>
              <w:rPr>
                <w:rFonts w:ascii="Times New Roman" w:hAnsi="Times New Roman"/>
              </w:rPr>
            </w:pPr>
            <w:proofErr w:type="spellStart"/>
            <w:r w:rsidRPr="000C00E4">
              <w:rPr>
                <w:rFonts w:ascii="Times New Roman" w:hAnsi="Times New Roman"/>
              </w:rPr>
              <w:t>қалалық</w:t>
            </w:r>
            <w:proofErr w:type="spellEnd"/>
            <w:r w:rsidRPr="000C00E4">
              <w:rPr>
                <w:rFonts w:ascii="Times New Roman" w:hAnsi="Times New Roman"/>
              </w:rPr>
              <w:t xml:space="preserve"> </w:t>
            </w:r>
          </w:p>
        </w:tc>
        <w:tc>
          <w:tcPr>
            <w:tcW w:w="1984" w:type="dxa"/>
            <w:tcBorders>
              <w:top w:val="nil"/>
              <w:left w:val="nil"/>
              <w:bottom w:val="single" w:sz="4" w:space="0" w:color="auto"/>
              <w:right w:val="single" w:sz="4" w:space="0" w:color="auto"/>
            </w:tcBorders>
            <w:shd w:val="clear" w:color="auto" w:fill="auto"/>
            <w:noWrap/>
            <w:vAlign w:val="bottom"/>
            <w:hideMark/>
          </w:tcPr>
          <w:p w14:paraId="59B81892" w14:textId="77777777" w:rsidR="00B150F6" w:rsidRPr="000C00E4" w:rsidRDefault="00B150F6" w:rsidP="002B1202">
            <w:pPr>
              <w:spacing w:after="0" w:line="240" w:lineRule="auto"/>
              <w:rPr>
                <w:rFonts w:ascii="Times New Roman" w:hAnsi="Times New Roman"/>
              </w:rPr>
            </w:pPr>
            <w:r w:rsidRPr="000C00E4">
              <w:rPr>
                <w:rFonts w:ascii="Times New Roman" w:hAnsi="Times New Roman"/>
              </w:rPr>
              <w:t xml:space="preserve">ІІ </w:t>
            </w:r>
            <w:proofErr w:type="spellStart"/>
            <w:r w:rsidRPr="000C00E4">
              <w:rPr>
                <w:rFonts w:ascii="Times New Roman" w:hAnsi="Times New Roman"/>
              </w:rPr>
              <w:t>орын</w:t>
            </w:r>
            <w:proofErr w:type="spellEnd"/>
          </w:p>
        </w:tc>
      </w:tr>
      <w:tr w:rsidR="00B150F6" w:rsidRPr="000C00E4" w14:paraId="6857B9EB" w14:textId="77777777" w:rsidTr="000C00E4">
        <w:trPr>
          <w:trHeight w:val="255"/>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64B3107D" w14:textId="77777777" w:rsidR="00B150F6" w:rsidRPr="000C00E4" w:rsidRDefault="00B150F6" w:rsidP="002B1202">
            <w:pPr>
              <w:spacing w:after="0" w:line="240" w:lineRule="auto"/>
              <w:jc w:val="right"/>
              <w:rPr>
                <w:rFonts w:ascii="Times New Roman" w:hAnsi="Times New Roman"/>
                <w:color w:val="000000"/>
              </w:rPr>
            </w:pPr>
            <w:r w:rsidRPr="000C00E4">
              <w:rPr>
                <w:rFonts w:ascii="Times New Roman" w:hAnsi="Times New Roman"/>
                <w:color w:val="000000"/>
              </w:rPr>
              <w:t>73</w:t>
            </w:r>
          </w:p>
        </w:tc>
        <w:tc>
          <w:tcPr>
            <w:tcW w:w="2716" w:type="dxa"/>
            <w:tcBorders>
              <w:top w:val="nil"/>
              <w:left w:val="nil"/>
              <w:bottom w:val="single" w:sz="4" w:space="0" w:color="auto"/>
              <w:right w:val="single" w:sz="4" w:space="0" w:color="auto"/>
            </w:tcBorders>
            <w:shd w:val="clear" w:color="auto" w:fill="auto"/>
            <w:vAlign w:val="center"/>
            <w:hideMark/>
          </w:tcPr>
          <w:p w14:paraId="448C8B03" w14:textId="77777777" w:rsidR="00B150F6" w:rsidRPr="000C00E4" w:rsidRDefault="00B150F6" w:rsidP="002B1202">
            <w:pPr>
              <w:spacing w:after="0" w:line="240" w:lineRule="auto"/>
              <w:rPr>
                <w:rFonts w:ascii="Times New Roman" w:hAnsi="Times New Roman"/>
              </w:rPr>
            </w:pPr>
            <w:proofErr w:type="spellStart"/>
            <w:r w:rsidRPr="000C00E4">
              <w:rPr>
                <w:rFonts w:ascii="Times New Roman" w:hAnsi="Times New Roman"/>
              </w:rPr>
              <w:t>Нұрлыбай</w:t>
            </w:r>
            <w:proofErr w:type="spellEnd"/>
            <w:r w:rsidRPr="000C00E4">
              <w:rPr>
                <w:rFonts w:ascii="Times New Roman" w:hAnsi="Times New Roman"/>
              </w:rPr>
              <w:t xml:space="preserve"> </w:t>
            </w:r>
            <w:proofErr w:type="spellStart"/>
            <w:r w:rsidRPr="000C00E4">
              <w:rPr>
                <w:rFonts w:ascii="Times New Roman" w:hAnsi="Times New Roman"/>
              </w:rPr>
              <w:t>Әлихан</w:t>
            </w:r>
            <w:proofErr w:type="spellEnd"/>
            <w:r w:rsidRPr="000C00E4">
              <w:rPr>
                <w:rFonts w:ascii="Times New Roman" w:hAnsi="Times New Roman"/>
              </w:rPr>
              <w:t xml:space="preserve"> </w:t>
            </w:r>
          </w:p>
        </w:tc>
        <w:tc>
          <w:tcPr>
            <w:tcW w:w="3260" w:type="dxa"/>
            <w:tcBorders>
              <w:top w:val="nil"/>
              <w:left w:val="nil"/>
              <w:bottom w:val="single" w:sz="4" w:space="0" w:color="auto"/>
              <w:right w:val="single" w:sz="4" w:space="0" w:color="auto"/>
            </w:tcBorders>
            <w:shd w:val="clear" w:color="auto" w:fill="auto"/>
            <w:vAlign w:val="center"/>
            <w:hideMark/>
          </w:tcPr>
          <w:p w14:paraId="5EBDD8BD" w14:textId="77777777" w:rsidR="00B150F6" w:rsidRPr="000C00E4" w:rsidRDefault="00B150F6" w:rsidP="002B1202">
            <w:pPr>
              <w:spacing w:after="0" w:line="240" w:lineRule="auto"/>
              <w:rPr>
                <w:rFonts w:ascii="Times New Roman" w:hAnsi="Times New Roman"/>
              </w:rPr>
            </w:pPr>
            <w:proofErr w:type="spellStart"/>
            <w:r w:rsidRPr="000C00E4">
              <w:rPr>
                <w:rFonts w:ascii="Times New Roman" w:hAnsi="Times New Roman"/>
              </w:rPr>
              <w:t>Дүниетану</w:t>
            </w:r>
            <w:proofErr w:type="spellEnd"/>
            <w:r w:rsidRPr="000C00E4">
              <w:rPr>
                <w:rFonts w:ascii="Times New Roman" w:hAnsi="Times New Roman"/>
              </w:rPr>
              <w:t xml:space="preserve"> мен </w:t>
            </w:r>
            <w:proofErr w:type="spellStart"/>
            <w:r w:rsidRPr="000C00E4">
              <w:rPr>
                <w:rFonts w:ascii="Times New Roman" w:hAnsi="Times New Roman"/>
              </w:rPr>
              <w:t>жаратылыстану</w:t>
            </w:r>
            <w:proofErr w:type="spellEnd"/>
            <w:r w:rsidRPr="000C00E4">
              <w:rPr>
                <w:rFonts w:ascii="Times New Roman" w:hAnsi="Times New Roman"/>
              </w:rPr>
              <w:t xml:space="preserve"> </w:t>
            </w:r>
            <w:proofErr w:type="spellStart"/>
            <w:r w:rsidRPr="000C00E4">
              <w:rPr>
                <w:rFonts w:ascii="Times New Roman" w:hAnsi="Times New Roman"/>
              </w:rPr>
              <w:lastRenderedPageBreak/>
              <w:t>пәндері</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3430C505" w14:textId="77777777" w:rsidR="00B150F6" w:rsidRPr="000C00E4" w:rsidRDefault="00B150F6" w:rsidP="002B1202">
            <w:pPr>
              <w:spacing w:after="0" w:line="240" w:lineRule="auto"/>
              <w:rPr>
                <w:rFonts w:ascii="Times New Roman" w:hAnsi="Times New Roman"/>
              </w:rPr>
            </w:pPr>
            <w:proofErr w:type="spellStart"/>
            <w:r w:rsidRPr="000C00E4">
              <w:rPr>
                <w:rFonts w:ascii="Times New Roman" w:hAnsi="Times New Roman"/>
              </w:rPr>
              <w:lastRenderedPageBreak/>
              <w:t>қалалық</w:t>
            </w:r>
            <w:proofErr w:type="spellEnd"/>
            <w:r w:rsidRPr="000C00E4">
              <w:rPr>
                <w:rFonts w:ascii="Times New Roman" w:hAnsi="Times New Roman"/>
              </w:rPr>
              <w:t xml:space="preserve"> </w:t>
            </w:r>
          </w:p>
        </w:tc>
        <w:tc>
          <w:tcPr>
            <w:tcW w:w="1984" w:type="dxa"/>
            <w:tcBorders>
              <w:top w:val="nil"/>
              <w:left w:val="nil"/>
              <w:bottom w:val="single" w:sz="4" w:space="0" w:color="auto"/>
              <w:right w:val="single" w:sz="4" w:space="0" w:color="auto"/>
            </w:tcBorders>
            <w:shd w:val="clear" w:color="auto" w:fill="auto"/>
            <w:noWrap/>
            <w:vAlign w:val="bottom"/>
            <w:hideMark/>
          </w:tcPr>
          <w:p w14:paraId="4E031C0B" w14:textId="77777777" w:rsidR="00B150F6" w:rsidRPr="000C00E4" w:rsidRDefault="00B150F6" w:rsidP="002B1202">
            <w:pPr>
              <w:spacing w:after="0" w:line="240" w:lineRule="auto"/>
              <w:rPr>
                <w:rFonts w:ascii="Times New Roman" w:hAnsi="Times New Roman"/>
              </w:rPr>
            </w:pPr>
            <w:r w:rsidRPr="000C00E4">
              <w:rPr>
                <w:rFonts w:ascii="Times New Roman" w:hAnsi="Times New Roman"/>
              </w:rPr>
              <w:t xml:space="preserve">ІІ </w:t>
            </w:r>
            <w:proofErr w:type="spellStart"/>
            <w:r w:rsidRPr="000C00E4">
              <w:rPr>
                <w:rFonts w:ascii="Times New Roman" w:hAnsi="Times New Roman"/>
              </w:rPr>
              <w:t>орын</w:t>
            </w:r>
            <w:proofErr w:type="spellEnd"/>
          </w:p>
        </w:tc>
      </w:tr>
      <w:tr w:rsidR="00B150F6" w:rsidRPr="000C00E4" w14:paraId="496EAD0D" w14:textId="77777777" w:rsidTr="000C00E4">
        <w:trPr>
          <w:trHeight w:val="255"/>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08846A1B" w14:textId="77777777" w:rsidR="00B150F6" w:rsidRPr="000C00E4" w:rsidRDefault="00B150F6" w:rsidP="002B1202">
            <w:pPr>
              <w:spacing w:after="0" w:line="240" w:lineRule="auto"/>
              <w:jc w:val="right"/>
              <w:rPr>
                <w:rFonts w:ascii="Times New Roman" w:hAnsi="Times New Roman"/>
                <w:color w:val="000000"/>
              </w:rPr>
            </w:pPr>
            <w:r w:rsidRPr="000C00E4">
              <w:rPr>
                <w:rFonts w:ascii="Times New Roman" w:hAnsi="Times New Roman"/>
                <w:color w:val="000000"/>
              </w:rPr>
              <w:t>74</w:t>
            </w:r>
          </w:p>
        </w:tc>
        <w:tc>
          <w:tcPr>
            <w:tcW w:w="2716" w:type="dxa"/>
            <w:tcBorders>
              <w:top w:val="nil"/>
              <w:left w:val="nil"/>
              <w:bottom w:val="single" w:sz="4" w:space="0" w:color="auto"/>
              <w:right w:val="single" w:sz="4" w:space="0" w:color="auto"/>
            </w:tcBorders>
            <w:shd w:val="clear" w:color="auto" w:fill="auto"/>
            <w:vAlign w:val="center"/>
            <w:hideMark/>
          </w:tcPr>
          <w:p w14:paraId="5AE73957" w14:textId="77777777" w:rsidR="00B150F6" w:rsidRPr="000C00E4" w:rsidRDefault="00B150F6" w:rsidP="002B1202">
            <w:pPr>
              <w:spacing w:after="0" w:line="240" w:lineRule="auto"/>
              <w:rPr>
                <w:rFonts w:ascii="Times New Roman" w:hAnsi="Times New Roman"/>
              </w:rPr>
            </w:pPr>
            <w:proofErr w:type="spellStart"/>
            <w:r w:rsidRPr="000C00E4">
              <w:rPr>
                <w:rFonts w:ascii="Times New Roman" w:hAnsi="Times New Roman"/>
              </w:rPr>
              <w:t>Ғұмар</w:t>
            </w:r>
            <w:proofErr w:type="spellEnd"/>
            <w:r w:rsidRPr="000C00E4">
              <w:rPr>
                <w:rFonts w:ascii="Times New Roman" w:hAnsi="Times New Roman"/>
              </w:rPr>
              <w:t xml:space="preserve"> Малика </w:t>
            </w:r>
          </w:p>
        </w:tc>
        <w:tc>
          <w:tcPr>
            <w:tcW w:w="3260" w:type="dxa"/>
            <w:tcBorders>
              <w:top w:val="nil"/>
              <w:left w:val="nil"/>
              <w:bottom w:val="single" w:sz="4" w:space="0" w:color="auto"/>
              <w:right w:val="single" w:sz="4" w:space="0" w:color="auto"/>
            </w:tcBorders>
            <w:shd w:val="clear" w:color="auto" w:fill="auto"/>
            <w:vAlign w:val="center"/>
            <w:hideMark/>
          </w:tcPr>
          <w:p w14:paraId="738FACE6" w14:textId="77777777" w:rsidR="00B150F6" w:rsidRPr="000C00E4" w:rsidRDefault="00B150F6" w:rsidP="002B1202">
            <w:pPr>
              <w:spacing w:after="0" w:line="240" w:lineRule="auto"/>
              <w:rPr>
                <w:rFonts w:ascii="Times New Roman" w:hAnsi="Times New Roman"/>
              </w:rPr>
            </w:pPr>
            <w:proofErr w:type="spellStart"/>
            <w:r w:rsidRPr="000C00E4">
              <w:rPr>
                <w:rFonts w:ascii="Times New Roman" w:hAnsi="Times New Roman"/>
              </w:rPr>
              <w:t>Қалалық</w:t>
            </w:r>
            <w:proofErr w:type="spellEnd"/>
            <w:r w:rsidRPr="000C00E4">
              <w:rPr>
                <w:rFonts w:ascii="Times New Roman" w:hAnsi="Times New Roman"/>
              </w:rPr>
              <w:t xml:space="preserve"> </w:t>
            </w:r>
            <w:proofErr w:type="spellStart"/>
            <w:r w:rsidRPr="000C00E4">
              <w:rPr>
                <w:rFonts w:ascii="Times New Roman" w:hAnsi="Times New Roman"/>
              </w:rPr>
              <w:t>ағылшын</w:t>
            </w:r>
            <w:proofErr w:type="spellEnd"/>
            <w:r w:rsidRPr="000C00E4">
              <w:rPr>
                <w:rFonts w:ascii="Times New Roman" w:hAnsi="Times New Roman"/>
              </w:rPr>
              <w:t xml:space="preserve"> </w:t>
            </w:r>
            <w:proofErr w:type="spellStart"/>
            <w:r w:rsidRPr="000C00E4">
              <w:rPr>
                <w:rFonts w:ascii="Times New Roman" w:hAnsi="Times New Roman"/>
              </w:rPr>
              <w:t>пәнінен</w:t>
            </w:r>
            <w:proofErr w:type="spellEnd"/>
            <w:r w:rsidRPr="000C00E4">
              <w:rPr>
                <w:rFonts w:ascii="Times New Roman" w:hAnsi="Times New Roman"/>
              </w:rPr>
              <w:t xml:space="preserve"> </w:t>
            </w:r>
            <w:proofErr w:type="spellStart"/>
            <w:r w:rsidRPr="000C00E4">
              <w:rPr>
                <w:rFonts w:ascii="Times New Roman" w:hAnsi="Times New Roman"/>
              </w:rPr>
              <w:t>олимпиададан</w:t>
            </w:r>
            <w:proofErr w:type="spellEnd"/>
            <w:r w:rsidRPr="000C00E4">
              <w:rPr>
                <w:rFonts w:ascii="Times New Roman" w:hAnsi="Times New Roman"/>
              </w:rPr>
              <w:t xml:space="preserve"> І</w:t>
            </w:r>
          </w:p>
        </w:tc>
        <w:tc>
          <w:tcPr>
            <w:tcW w:w="1843" w:type="dxa"/>
            <w:tcBorders>
              <w:top w:val="nil"/>
              <w:left w:val="nil"/>
              <w:bottom w:val="single" w:sz="4" w:space="0" w:color="auto"/>
              <w:right w:val="single" w:sz="4" w:space="0" w:color="auto"/>
            </w:tcBorders>
            <w:shd w:val="clear" w:color="auto" w:fill="auto"/>
            <w:noWrap/>
            <w:vAlign w:val="bottom"/>
            <w:hideMark/>
          </w:tcPr>
          <w:p w14:paraId="69E8DBC7" w14:textId="77777777" w:rsidR="00B150F6" w:rsidRPr="000C00E4" w:rsidRDefault="00B150F6" w:rsidP="002B1202">
            <w:pPr>
              <w:spacing w:after="0" w:line="240" w:lineRule="auto"/>
              <w:rPr>
                <w:rFonts w:ascii="Times New Roman" w:hAnsi="Times New Roman"/>
              </w:rPr>
            </w:pPr>
            <w:proofErr w:type="spellStart"/>
            <w:r w:rsidRPr="000C00E4">
              <w:rPr>
                <w:rFonts w:ascii="Times New Roman" w:hAnsi="Times New Roman"/>
              </w:rPr>
              <w:t>қалалық</w:t>
            </w:r>
            <w:proofErr w:type="spellEnd"/>
            <w:r w:rsidRPr="000C00E4">
              <w:rPr>
                <w:rFonts w:ascii="Times New Roman" w:hAnsi="Times New Roman"/>
              </w:rPr>
              <w:t xml:space="preserve"> </w:t>
            </w:r>
          </w:p>
        </w:tc>
        <w:tc>
          <w:tcPr>
            <w:tcW w:w="1984" w:type="dxa"/>
            <w:tcBorders>
              <w:top w:val="nil"/>
              <w:left w:val="nil"/>
              <w:bottom w:val="single" w:sz="4" w:space="0" w:color="auto"/>
              <w:right w:val="single" w:sz="4" w:space="0" w:color="auto"/>
            </w:tcBorders>
            <w:shd w:val="clear" w:color="auto" w:fill="auto"/>
            <w:noWrap/>
            <w:vAlign w:val="bottom"/>
            <w:hideMark/>
          </w:tcPr>
          <w:p w14:paraId="2544549C" w14:textId="77777777" w:rsidR="00B150F6" w:rsidRPr="000C00E4" w:rsidRDefault="00B150F6" w:rsidP="002B1202">
            <w:pPr>
              <w:spacing w:after="0" w:line="240" w:lineRule="auto"/>
              <w:rPr>
                <w:rFonts w:ascii="Times New Roman" w:hAnsi="Times New Roman"/>
              </w:rPr>
            </w:pPr>
            <w:r w:rsidRPr="000C00E4">
              <w:rPr>
                <w:rFonts w:ascii="Times New Roman" w:hAnsi="Times New Roman"/>
              </w:rPr>
              <w:t xml:space="preserve">ІІ </w:t>
            </w:r>
            <w:proofErr w:type="spellStart"/>
            <w:r w:rsidRPr="000C00E4">
              <w:rPr>
                <w:rFonts w:ascii="Times New Roman" w:hAnsi="Times New Roman"/>
              </w:rPr>
              <w:t>орын</w:t>
            </w:r>
            <w:proofErr w:type="spellEnd"/>
          </w:p>
        </w:tc>
      </w:tr>
    </w:tbl>
    <w:p w14:paraId="35F1B765" w14:textId="77777777" w:rsidR="00277CC8" w:rsidRDefault="00277CC8" w:rsidP="002B1202">
      <w:pPr>
        <w:spacing w:after="0" w:line="240" w:lineRule="auto"/>
        <w:jc w:val="both"/>
        <w:rPr>
          <w:rFonts w:ascii="Times New Roman" w:hAnsi="Times New Roman"/>
          <w:color w:val="262626"/>
          <w:sz w:val="24"/>
          <w:szCs w:val="24"/>
          <w:shd w:val="clear" w:color="auto" w:fill="FFFFFF"/>
          <w:lang w:val="kk-KZ"/>
        </w:rPr>
      </w:pPr>
    </w:p>
    <w:tbl>
      <w:tblPr>
        <w:tblW w:w="10080" w:type="dxa"/>
        <w:tblInd w:w="93" w:type="dxa"/>
        <w:tblLook w:val="04A0" w:firstRow="1" w:lastRow="0" w:firstColumn="1" w:lastColumn="0" w:noHBand="0" w:noVBand="1"/>
      </w:tblPr>
      <w:tblGrid>
        <w:gridCol w:w="560"/>
        <w:gridCol w:w="2284"/>
        <w:gridCol w:w="4259"/>
        <w:gridCol w:w="1658"/>
        <w:gridCol w:w="1319"/>
      </w:tblGrid>
      <w:tr w:rsidR="000C00E4" w:rsidRPr="000C00E4" w14:paraId="07C1A33C" w14:textId="77777777" w:rsidTr="000C00E4">
        <w:trPr>
          <w:trHeight w:val="870"/>
        </w:trPr>
        <w:tc>
          <w:tcPr>
            <w:tcW w:w="560" w:type="dxa"/>
            <w:tcBorders>
              <w:top w:val="nil"/>
              <w:left w:val="nil"/>
              <w:bottom w:val="nil"/>
              <w:right w:val="nil"/>
            </w:tcBorders>
            <w:shd w:val="clear" w:color="auto" w:fill="auto"/>
            <w:noWrap/>
            <w:vAlign w:val="bottom"/>
            <w:hideMark/>
          </w:tcPr>
          <w:p w14:paraId="15157835" w14:textId="77777777" w:rsidR="000C00E4" w:rsidRPr="000C00E4" w:rsidRDefault="000C00E4" w:rsidP="002B1202">
            <w:pPr>
              <w:spacing w:after="0" w:line="240" w:lineRule="auto"/>
              <w:rPr>
                <w:rFonts w:ascii="Times New Roman" w:hAnsi="Times New Roman"/>
                <w:color w:val="000000"/>
              </w:rPr>
            </w:pPr>
          </w:p>
        </w:tc>
        <w:tc>
          <w:tcPr>
            <w:tcW w:w="8201" w:type="dxa"/>
            <w:gridSpan w:val="3"/>
            <w:tcBorders>
              <w:top w:val="single" w:sz="4" w:space="0" w:color="auto"/>
              <w:left w:val="nil"/>
              <w:bottom w:val="single" w:sz="4" w:space="0" w:color="auto"/>
              <w:right w:val="nil"/>
            </w:tcBorders>
            <w:shd w:val="clear" w:color="auto" w:fill="auto"/>
            <w:vAlign w:val="bottom"/>
            <w:hideMark/>
          </w:tcPr>
          <w:p w14:paraId="73B14CE9" w14:textId="77777777" w:rsidR="000C00E4" w:rsidRPr="000C00E4" w:rsidRDefault="000C00E4" w:rsidP="002B1202">
            <w:pPr>
              <w:spacing w:after="0" w:line="240" w:lineRule="auto"/>
              <w:jc w:val="center"/>
              <w:rPr>
                <w:rFonts w:ascii="Times New Roman" w:hAnsi="Times New Roman"/>
                <w:b/>
                <w:bCs/>
                <w:color w:val="000000"/>
                <w:sz w:val="24"/>
                <w:szCs w:val="24"/>
              </w:rPr>
            </w:pPr>
            <w:proofErr w:type="spellStart"/>
            <w:r w:rsidRPr="000C00E4">
              <w:rPr>
                <w:rFonts w:ascii="Times New Roman" w:hAnsi="Times New Roman"/>
                <w:b/>
                <w:bCs/>
                <w:color w:val="000000"/>
                <w:sz w:val="24"/>
                <w:szCs w:val="24"/>
              </w:rPr>
              <w:t>Спорттық</w:t>
            </w:r>
            <w:proofErr w:type="spellEnd"/>
            <w:r w:rsidRPr="000C00E4">
              <w:rPr>
                <w:rFonts w:ascii="Times New Roman" w:hAnsi="Times New Roman"/>
                <w:b/>
                <w:bCs/>
                <w:color w:val="000000"/>
                <w:sz w:val="24"/>
                <w:szCs w:val="24"/>
              </w:rPr>
              <w:t xml:space="preserve">, </w:t>
            </w:r>
            <w:proofErr w:type="spellStart"/>
            <w:r w:rsidRPr="000C00E4">
              <w:rPr>
                <w:rFonts w:ascii="Times New Roman" w:hAnsi="Times New Roman"/>
                <w:b/>
                <w:bCs/>
                <w:color w:val="000000"/>
                <w:sz w:val="24"/>
                <w:szCs w:val="24"/>
              </w:rPr>
              <w:t>шығармашылық</w:t>
            </w:r>
            <w:proofErr w:type="spellEnd"/>
            <w:r w:rsidRPr="000C00E4">
              <w:rPr>
                <w:rFonts w:ascii="Times New Roman" w:hAnsi="Times New Roman"/>
                <w:b/>
                <w:bCs/>
                <w:color w:val="000000"/>
                <w:sz w:val="24"/>
                <w:szCs w:val="24"/>
              </w:rPr>
              <w:t xml:space="preserve"> </w:t>
            </w:r>
            <w:proofErr w:type="spellStart"/>
            <w:r w:rsidRPr="000C00E4">
              <w:rPr>
                <w:rFonts w:ascii="Times New Roman" w:hAnsi="Times New Roman"/>
                <w:b/>
                <w:bCs/>
                <w:color w:val="000000"/>
                <w:sz w:val="24"/>
                <w:szCs w:val="24"/>
              </w:rPr>
              <w:t>және</w:t>
            </w:r>
            <w:proofErr w:type="spellEnd"/>
            <w:r w:rsidRPr="000C00E4">
              <w:rPr>
                <w:rFonts w:ascii="Times New Roman" w:hAnsi="Times New Roman"/>
                <w:b/>
                <w:bCs/>
                <w:color w:val="000000"/>
                <w:sz w:val="24"/>
                <w:szCs w:val="24"/>
              </w:rPr>
              <w:t xml:space="preserve"> </w:t>
            </w:r>
            <w:proofErr w:type="spellStart"/>
            <w:r w:rsidRPr="000C00E4">
              <w:rPr>
                <w:rFonts w:ascii="Times New Roman" w:hAnsi="Times New Roman"/>
                <w:b/>
                <w:bCs/>
                <w:color w:val="000000"/>
                <w:sz w:val="24"/>
                <w:szCs w:val="24"/>
              </w:rPr>
              <w:t>мәдени</w:t>
            </w:r>
            <w:proofErr w:type="spellEnd"/>
            <w:r w:rsidRPr="000C00E4">
              <w:rPr>
                <w:rFonts w:ascii="Times New Roman" w:hAnsi="Times New Roman"/>
                <w:b/>
                <w:bCs/>
                <w:color w:val="000000"/>
                <w:sz w:val="24"/>
                <w:szCs w:val="24"/>
              </w:rPr>
              <w:t xml:space="preserve"> </w:t>
            </w:r>
            <w:proofErr w:type="spellStart"/>
            <w:r w:rsidRPr="000C00E4">
              <w:rPr>
                <w:rFonts w:ascii="Times New Roman" w:hAnsi="Times New Roman"/>
                <w:b/>
                <w:bCs/>
                <w:color w:val="000000"/>
                <w:sz w:val="24"/>
                <w:szCs w:val="24"/>
              </w:rPr>
              <w:t>конкурстарға</w:t>
            </w:r>
            <w:proofErr w:type="spellEnd"/>
            <w:r w:rsidRPr="000C00E4">
              <w:rPr>
                <w:rFonts w:ascii="Times New Roman" w:hAnsi="Times New Roman"/>
                <w:b/>
                <w:bCs/>
                <w:color w:val="000000"/>
                <w:sz w:val="24"/>
                <w:szCs w:val="24"/>
              </w:rPr>
              <w:t xml:space="preserve">, </w:t>
            </w:r>
            <w:proofErr w:type="spellStart"/>
            <w:r w:rsidRPr="000C00E4">
              <w:rPr>
                <w:rFonts w:ascii="Times New Roman" w:hAnsi="Times New Roman"/>
                <w:b/>
                <w:bCs/>
                <w:color w:val="000000"/>
                <w:sz w:val="24"/>
                <w:szCs w:val="24"/>
              </w:rPr>
              <w:t>фестивальдер</w:t>
            </w:r>
            <w:proofErr w:type="spellEnd"/>
            <w:r w:rsidRPr="000C00E4">
              <w:rPr>
                <w:rFonts w:ascii="Times New Roman" w:hAnsi="Times New Roman"/>
                <w:b/>
                <w:bCs/>
                <w:color w:val="000000"/>
                <w:sz w:val="24"/>
                <w:szCs w:val="24"/>
              </w:rPr>
              <w:t xml:space="preserve"> мен </w:t>
            </w:r>
            <w:proofErr w:type="spellStart"/>
            <w:r w:rsidRPr="000C00E4">
              <w:rPr>
                <w:rFonts w:ascii="Times New Roman" w:hAnsi="Times New Roman"/>
                <w:b/>
                <w:bCs/>
                <w:color w:val="000000"/>
                <w:sz w:val="24"/>
                <w:szCs w:val="24"/>
              </w:rPr>
              <w:t>байқауларға</w:t>
            </w:r>
            <w:proofErr w:type="spellEnd"/>
            <w:r w:rsidRPr="000C00E4">
              <w:rPr>
                <w:rFonts w:ascii="Times New Roman" w:hAnsi="Times New Roman"/>
                <w:b/>
                <w:bCs/>
                <w:color w:val="000000"/>
                <w:sz w:val="24"/>
                <w:szCs w:val="24"/>
              </w:rPr>
              <w:t xml:space="preserve"> </w:t>
            </w:r>
            <w:proofErr w:type="spellStart"/>
            <w:r w:rsidRPr="000C00E4">
              <w:rPr>
                <w:rFonts w:ascii="Times New Roman" w:hAnsi="Times New Roman"/>
                <w:b/>
                <w:bCs/>
                <w:color w:val="000000"/>
                <w:sz w:val="24"/>
                <w:szCs w:val="24"/>
              </w:rPr>
              <w:t>қатысу</w:t>
            </w:r>
            <w:proofErr w:type="spellEnd"/>
            <w:r w:rsidRPr="000C00E4">
              <w:rPr>
                <w:rFonts w:ascii="Times New Roman" w:hAnsi="Times New Roman"/>
                <w:b/>
                <w:bCs/>
                <w:color w:val="000000"/>
                <w:sz w:val="24"/>
                <w:szCs w:val="24"/>
              </w:rPr>
              <w:t xml:space="preserve"> </w:t>
            </w:r>
            <w:proofErr w:type="spellStart"/>
            <w:r w:rsidRPr="000C00E4">
              <w:rPr>
                <w:rFonts w:ascii="Times New Roman" w:hAnsi="Times New Roman"/>
                <w:b/>
                <w:bCs/>
                <w:color w:val="000000"/>
                <w:sz w:val="24"/>
                <w:szCs w:val="24"/>
              </w:rPr>
              <w:t>нәтижелері</w:t>
            </w:r>
            <w:proofErr w:type="spellEnd"/>
          </w:p>
        </w:tc>
        <w:tc>
          <w:tcPr>
            <w:tcW w:w="1319" w:type="dxa"/>
            <w:tcBorders>
              <w:top w:val="single" w:sz="4" w:space="0" w:color="auto"/>
              <w:left w:val="nil"/>
              <w:bottom w:val="single" w:sz="4" w:space="0" w:color="auto"/>
              <w:right w:val="nil"/>
            </w:tcBorders>
            <w:shd w:val="clear" w:color="auto" w:fill="auto"/>
            <w:vAlign w:val="bottom"/>
            <w:hideMark/>
          </w:tcPr>
          <w:p w14:paraId="73E087AB"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w:t>
            </w:r>
          </w:p>
        </w:tc>
      </w:tr>
      <w:tr w:rsidR="000C00E4" w:rsidRPr="000C00E4" w14:paraId="4AB465A7" w14:textId="77777777" w:rsidTr="000C00E4">
        <w:trPr>
          <w:trHeight w:val="525"/>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9FEEDE"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1</w:t>
            </w:r>
          </w:p>
        </w:tc>
        <w:tc>
          <w:tcPr>
            <w:tcW w:w="2284" w:type="dxa"/>
            <w:tcBorders>
              <w:top w:val="nil"/>
              <w:left w:val="nil"/>
              <w:bottom w:val="single" w:sz="4" w:space="0" w:color="auto"/>
              <w:right w:val="single" w:sz="4" w:space="0" w:color="auto"/>
            </w:tcBorders>
            <w:shd w:val="clear" w:color="auto" w:fill="auto"/>
            <w:vAlign w:val="center"/>
            <w:hideMark/>
          </w:tcPr>
          <w:p w14:paraId="549B8BB8"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Өтен</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Ерсұлтан</w:t>
            </w:r>
            <w:proofErr w:type="spellEnd"/>
          </w:p>
        </w:tc>
        <w:tc>
          <w:tcPr>
            <w:tcW w:w="4259" w:type="dxa"/>
            <w:tcBorders>
              <w:top w:val="nil"/>
              <w:left w:val="nil"/>
              <w:bottom w:val="single" w:sz="4" w:space="0" w:color="auto"/>
              <w:right w:val="single" w:sz="4" w:space="0" w:color="auto"/>
            </w:tcBorders>
            <w:shd w:val="clear" w:color="auto" w:fill="auto"/>
            <w:vAlign w:val="center"/>
            <w:hideMark/>
          </w:tcPr>
          <w:p w14:paraId="6E4C0036"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Халықаралық</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республикалық</w:t>
            </w:r>
            <w:proofErr w:type="spellEnd"/>
            <w:r w:rsidRPr="000C00E4">
              <w:rPr>
                <w:rFonts w:ascii="Times New Roman" w:hAnsi="Times New Roman"/>
                <w:color w:val="000000"/>
              </w:rPr>
              <w:t xml:space="preserve"> каратэ </w:t>
            </w:r>
            <w:proofErr w:type="spellStart"/>
            <w:r w:rsidRPr="000C00E4">
              <w:rPr>
                <w:rFonts w:ascii="Times New Roman" w:hAnsi="Times New Roman"/>
                <w:color w:val="000000"/>
              </w:rPr>
              <w:t>сайысынан</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бірнеше</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мәрте</w:t>
            </w:r>
            <w:proofErr w:type="spellEnd"/>
            <w:r w:rsidRPr="000C00E4">
              <w:rPr>
                <w:rFonts w:ascii="Times New Roman" w:hAnsi="Times New Roman"/>
                <w:color w:val="000000"/>
              </w:rPr>
              <w:t xml:space="preserve"> чемпион</w:t>
            </w:r>
          </w:p>
        </w:tc>
        <w:tc>
          <w:tcPr>
            <w:tcW w:w="1658" w:type="dxa"/>
            <w:tcBorders>
              <w:top w:val="nil"/>
              <w:left w:val="nil"/>
              <w:bottom w:val="single" w:sz="4" w:space="0" w:color="auto"/>
              <w:right w:val="single" w:sz="4" w:space="0" w:color="auto"/>
            </w:tcBorders>
            <w:shd w:val="clear" w:color="auto" w:fill="auto"/>
            <w:vAlign w:val="center"/>
            <w:hideMark/>
          </w:tcPr>
          <w:p w14:paraId="74B106CF"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республикалық</w:t>
            </w:r>
            <w:proofErr w:type="spellEnd"/>
          </w:p>
        </w:tc>
        <w:tc>
          <w:tcPr>
            <w:tcW w:w="1319" w:type="dxa"/>
            <w:tcBorders>
              <w:top w:val="nil"/>
              <w:left w:val="nil"/>
              <w:bottom w:val="single" w:sz="4" w:space="0" w:color="auto"/>
              <w:right w:val="single" w:sz="4" w:space="0" w:color="auto"/>
            </w:tcBorders>
            <w:shd w:val="clear" w:color="auto" w:fill="auto"/>
            <w:noWrap/>
            <w:vAlign w:val="bottom"/>
            <w:hideMark/>
          </w:tcPr>
          <w:p w14:paraId="465F2251"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w:t>
            </w:r>
          </w:p>
        </w:tc>
      </w:tr>
      <w:tr w:rsidR="000C00E4" w:rsidRPr="000C00E4" w14:paraId="543AEB8B" w14:textId="77777777" w:rsidTr="000C00E4">
        <w:trPr>
          <w:trHeight w:val="52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5AC848C"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2</w:t>
            </w:r>
          </w:p>
        </w:tc>
        <w:tc>
          <w:tcPr>
            <w:tcW w:w="2284" w:type="dxa"/>
            <w:tcBorders>
              <w:top w:val="nil"/>
              <w:left w:val="nil"/>
              <w:bottom w:val="single" w:sz="4" w:space="0" w:color="auto"/>
              <w:right w:val="single" w:sz="4" w:space="0" w:color="auto"/>
            </w:tcBorders>
            <w:shd w:val="clear" w:color="auto" w:fill="auto"/>
            <w:vAlign w:val="center"/>
            <w:hideMark/>
          </w:tcPr>
          <w:p w14:paraId="4665B046"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Абубакир </w:t>
            </w:r>
            <w:proofErr w:type="spellStart"/>
            <w:r w:rsidRPr="000C00E4">
              <w:rPr>
                <w:rFonts w:ascii="Times New Roman" w:hAnsi="Times New Roman"/>
                <w:color w:val="000000"/>
              </w:rPr>
              <w:t>Жалғас</w:t>
            </w:r>
            <w:proofErr w:type="spellEnd"/>
          </w:p>
        </w:tc>
        <w:tc>
          <w:tcPr>
            <w:tcW w:w="4259" w:type="dxa"/>
            <w:tcBorders>
              <w:top w:val="nil"/>
              <w:left w:val="nil"/>
              <w:bottom w:val="single" w:sz="4" w:space="0" w:color="auto"/>
              <w:right w:val="single" w:sz="4" w:space="0" w:color="auto"/>
            </w:tcBorders>
            <w:shd w:val="clear" w:color="auto" w:fill="auto"/>
            <w:vAlign w:val="center"/>
            <w:hideMark/>
          </w:tcPr>
          <w:p w14:paraId="462836DC"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Республикалық</w:t>
            </w:r>
            <w:proofErr w:type="spellEnd"/>
            <w:r w:rsidRPr="000C00E4">
              <w:rPr>
                <w:rFonts w:ascii="Times New Roman" w:hAnsi="Times New Roman"/>
                <w:color w:val="000000"/>
              </w:rPr>
              <w:t xml:space="preserve"> велоспорт </w:t>
            </w:r>
            <w:proofErr w:type="spellStart"/>
            <w:r w:rsidRPr="000C00E4">
              <w:rPr>
                <w:rFonts w:ascii="Times New Roman" w:hAnsi="Times New Roman"/>
                <w:color w:val="000000"/>
              </w:rPr>
              <w:t>сайысынан</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жүлделі</w:t>
            </w:r>
            <w:proofErr w:type="spellEnd"/>
            <w:r w:rsidRPr="000C00E4">
              <w:rPr>
                <w:rFonts w:ascii="Times New Roman" w:hAnsi="Times New Roman"/>
                <w:color w:val="000000"/>
              </w:rPr>
              <w:t xml:space="preserve"> ІІ </w:t>
            </w:r>
            <w:proofErr w:type="spellStart"/>
            <w:r w:rsidRPr="000C00E4">
              <w:rPr>
                <w:rFonts w:ascii="Times New Roman" w:hAnsi="Times New Roman"/>
                <w:color w:val="000000"/>
              </w:rPr>
              <w:t>орын</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иегері</w:t>
            </w:r>
            <w:proofErr w:type="spellEnd"/>
          </w:p>
        </w:tc>
        <w:tc>
          <w:tcPr>
            <w:tcW w:w="1658" w:type="dxa"/>
            <w:tcBorders>
              <w:top w:val="nil"/>
              <w:left w:val="nil"/>
              <w:bottom w:val="single" w:sz="4" w:space="0" w:color="auto"/>
              <w:right w:val="single" w:sz="4" w:space="0" w:color="auto"/>
            </w:tcBorders>
            <w:shd w:val="clear" w:color="auto" w:fill="auto"/>
            <w:vAlign w:val="center"/>
            <w:hideMark/>
          </w:tcPr>
          <w:p w14:paraId="0FCD7010"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республикалық</w:t>
            </w:r>
            <w:proofErr w:type="spellEnd"/>
          </w:p>
        </w:tc>
        <w:tc>
          <w:tcPr>
            <w:tcW w:w="1319" w:type="dxa"/>
            <w:tcBorders>
              <w:top w:val="nil"/>
              <w:left w:val="nil"/>
              <w:bottom w:val="single" w:sz="4" w:space="0" w:color="auto"/>
              <w:right w:val="single" w:sz="4" w:space="0" w:color="auto"/>
            </w:tcBorders>
            <w:shd w:val="clear" w:color="auto" w:fill="auto"/>
            <w:noWrap/>
            <w:vAlign w:val="bottom"/>
            <w:hideMark/>
          </w:tcPr>
          <w:p w14:paraId="5750DCFE"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ІІ </w:t>
            </w:r>
            <w:proofErr w:type="spellStart"/>
            <w:r w:rsidRPr="000C00E4">
              <w:rPr>
                <w:rFonts w:ascii="Times New Roman" w:hAnsi="Times New Roman"/>
                <w:color w:val="000000"/>
              </w:rPr>
              <w:t>орын</w:t>
            </w:r>
            <w:proofErr w:type="spellEnd"/>
          </w:p>
        </w:tc>
      </w:tr>
      <w:tr w:rsidR="000C00E4" w:rsidRPr="000C00E4" w14:paraId="7F5EC737" w14:textId="77777777" w:rsidTr="000C00E4">
        <w:trPr>
          <w:trHeight w:val="52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36B0338"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3</w:t>
            </w:r>
          </w:p>
        </w:tc>
        <w:tc>
          <w:tcPr>
            <w:tcW w:w="2284" w:type="dxa"/>
            <w:tcBorders>
              <w:top w:val="nil"/>
              <w:left w:val="nil"/>
              <w:bottom w:val="single" w:sz="4" w:space="0" w:color="auto"/>
              <w:right w:val="single" w:sz="4" w:space="0" w:color="auto"/>
            </w:tcBorders>
            <w:shd w:val="clear" w:color="auto" w:fill="auto"/>
            <w:noWrap/>
            <w:vAlign w:val="center"/>
            <w:hideMark/>
          </w:tcPr>
          <w:p w14:paraId="6B675F5F"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Тельман </w:t>
            </w:r>
            <w:proofErr w:type="spellStart"/>
            <w:r w:rsidRPr="000C00E4">
              <w:rPr>
                <w:rFonts w:ascii="Times New Roman" w:hAnsi="Times New Roman"/>
                <w:color w:val="000000"/>
              </w:rPr>
              <w:t>Ақгүл</w:t>
            </w:r>
            <w:proofErr w:type="spellEnd"/>
          </w:p>
        </w:tc>
        <w:tc>
          <w:tcPr>
            <w:tcW w:w="4259" w:type="dxa"/>
            <w:tcBorders>
              <w:top w:val="nil"/>
              <w:left w:val="nil"/>
              <w:bottom w:val="single" w:sz="4" w:space="0" w:color="auto"/>
              <w:right w:val="single" w:sz="4" w:space="0" w:color="auto"/>
            </w:tcBorders>
            <w:shd w:val="clear" w:color="auto" w:fill="auto"/>
            <w:noWrap/>
            <w:vAlign w:val="bottom"/>
            <w:hideMark/>
          </w:tcPr>
          <w:p w14:paraId="77C2AC3B"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w:t>
            </w:r>
            <w:proofErr w:type="spellStart"/>
            <w:r w:rsidRPr="000C00E4">
              <w:rPr>
                <w:rFonts w:ascii="Times New Roman" w:hAnsi="Times New Roman"/>
                <w:color w:val="000000"/>
              </w:rPr>
              <w:t>Батыс</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жұлдыздары</w:t>
            </w:r>
            <w:proofErr w:type="spellEnd"/>
            <w:r w:rsidRPr="000C00E4">
              <w:rPr>
                <w:rFonts w:ascii="Times New Roman" w:hAnsi="Times New Roman"/>
                <w:color w:val="000000"/>
              </w:rPr>
              <w:t xml:space="preserve">» </w:t>
            </w:r>
          </w:p>
        </w:tc>
        <w:tc>
          <w:tcPr>
            <w:tcW w:w="1658" w:type="dxa"/>
            <w:tcBorders>
              <w:top w:val="nil"/>
              <w:left w:val="nil"/>
              <w:bottom w:val="single" w:sz="4" w:space="0" w:color="auto"/>
              <w:right w:val="single" w:sz="4" w:space="0" w:color="auto"/>
            </w:tcBorders>
            <w:shd w:val="clear" w:color="auto" w:fill="auto"/>
            <w:vAlign w:val="center"/>
            <w:hideMark/>
          </w:tcPr>
          <w:p w14:paraId="025642DB"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республикалық</w:t>
            </w:r>
            <w:proofErr w:type="spellEnd"/>
          </w:p>
        </w:tc>
        <w:tc>
          <w:tcPr>
            <w:tcW w:w="1319" w:type="dxa"/>
            <w:tcBorders>
              <w:top w:val="nil"/>
              <w:left w:val="nil"/>
              <w:bottom w:val="single" w:sz="4" w:space="0" w:color="auto"/>
              <w:right w:val="single" w:sz="4" w:space="0" w:color="auto"/>
            </w:tcBorders>
            <w:shd w:val="clear" w:color="auto" w:fill="auto"/>
            <w:noWrap/>
            <w:vAlign w:val="bottom"/>
            <w:hideMark/>
          </w:tcPr>
          <w:p w14:paraId="424F82EE" w14:textId="77777777" w:rsidR="000C00E4" w:rsidRPr="000C00E4" w:rsidRDefault="000C00E4" w:rsidP="002B1202">
            <w:pPr>
              <w:spacing w:after="0" w:line="240" w:lineRule="auto"/>
              <w:rPr>
                <w:rFonts w:ascii="Times New Roman" w:hAnsi="Times New Roman"/>
              </w:rPr>
            </w:pPr>
            <w:r w:rsidRPr="000C00E4">
              <w:rPr>
                <w:rFonts w:ascii="Times New Roman" w:hAnsi="Times New Roman"/>
              </w:rPr>
              <w:t xml:space="preserve">ІІ </w:t>
            </w:r>
            <w:proofErr w:type="spellStart"/>
            <w:r w:rsidRPr="000C00E4">
              <w:rPr>
                <w:rFonts w:ascii="Times New Roman" w:hAnsi="Times New Roman"/>
              </w:rPr>
              <w:t>орын</w:t>
            </w:r>
            <w:proofErr w:type="spellEnd"/>
          </w:p>
        </w:tc>
      </w:tr>
      <w:tr w:rsidR="000C00E4" w:rsidRPr="000C00E4" w14:paraId="5D470CB3" w14:textId="77777777" w:rsidTr="000C00E4">
        <w:trPr>
          <w:trHeight w:val="52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20D8941"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4</w:t>
            </w:r>
          </w:p>
        </w:tc>
        <w:tc>
          <w:tcPr>
            <w:tcW w:w="2284" w:type="dxa"/>
            <w:tcBorders>
              <w:top w:val="nil"/>
              <w:left w:val="nil"/>
              <w:bottom w:val="single" w:sz="4" w:space="0" w:color="auto"/>
              <w:right w:val="single" w:sz="4" w:space="0" w:color="auto"/>
            </w:tcBorders>
            <w:shd w:val="clear" w:color="auto" w:fill="auto"/>
            <w:noWrap/>
            <w:vAlign w:val="center"/>
            <w:hideMark/>
          </w:tcPr>
          <w:p w14:paraId="0C57819F"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Темірхан</w:t>
            </w:r>
            <w:proofErr w:type="spellEnd"/>
            <w:r w:rsidRPr="000C00E4">
              <w:rPr>
                <w:rFonts w:ascii="Times New Roman" w:hAnsi="Times New Roman"/>
                <w:color w:val="000000"/>
              </w:rPr>
              <w:t xml:space="preserve"> Аружан</w:t>
            </w:r>
          </w:p>
        </w:tc>
        <w:tc>
          <w:tcPr>
            <w:tcW w:w="4259" w:type="dxa"/>
            <w:tcBorders>
              <w:top w:val="nil"/>
              <w:left w:val="nil"/>
              <w:bottom w:val="single" w:sz="4" w:space="0" w:color="auto"/>
              <w:right w:val="single" w:sz="4" w:space="0" w:color="auto"/>
            </w:tcBorders>
            <w:shd w:val="clear" w:color="auto" w:fill="auto"/>
            <w:noWrap/>
            <w:vAlign w:val="bottom"/>
            <w:hideMark/>
          </w:tcPr>
          <w:p w14:paraId="14145FBF"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w:t>
            </w:r>
            <w:proofErr w:type="spellStart"/>
            <w:r w:rsidRPr="000C00E4">
              <w:rPr>
                <w:rFonts w:ascii="Times New Roman" w:hAnsi="Times New Roman"/>
                <w:color w:val="000000"/>
              </w:rPr>
              <w:t>Батыс</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жұлдыздары</w:t>
            </w:r>
            <w:proofErr w:type="spellEnd"/>
            <w:r w:rsidRPr="000C00E4">
              <w:rPr>
                <w:rFonts w:ascii="Times New Roman" w:hAnsi="Times New Roman"/>
                <w:color w:val="000000"/>
              </w:rPr>
              <w:t xml:space="preserve">» </w:t>
            </w:r>
          </w:p>
        </w:tc>
        <w:tc>
          <w:tcPr>
            <w:tcW w:w="1658" w:type="dxa"/>
            <w:tcBorders>
              <w:top w:val="nil"/>
              <w:left w:val="nil"/>
              <w:bottom w:val="single" w:sz="4" w:space="0" w:color="auto"/>
              <w:right w:val="single" w:sz="4" w:space="0" w:color="auto"/>
            </w:tcBorders>
            <w:shd w:val="clear" w:color="auto" w:fill="auto"/>
            <w:vAlign w:val="center"/>
            <w:hideMark/>
          </w:tcPr>
          <w:p w14:paraId="6CA9D197"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республикалық</w:t>
            </w:r>
            <w:proofErr w:type="spellEnd"/>
          </w:p>
        </w:tc>
        <w:tc>
          <w:tcPr>
            <w:tcW w:w="1319" w:type="dxa"/>
            <w:tcBorders>
              <w:top w:val="nil"/>
              <w:left w:val="nil"/>
              <w:bottom w:val="single" w:sz="4" w:space="0" w:color="auto"/>
              <w:right w:val="single" w:sz="4" w:space="0" w:color="auto"/>
            </w:tcBorders>
            <w:shd w:val="clear" w:color="auto" w:fill="auto"/>
            <w:noWrap/>
            <w:vAlign w:val="bottom"/>
            <w:hideMark/>
          </w:tcPr>
          <w:p w14:paraId="49DA7854" w14:textId="77777777" w:rsidR="000C00E4" w:rsidRPr="000C00E4" w:rsidRDefault="000C00E4" w:rsidP="002B1202">
            <w:pPr>
              <w:spacing w:after="0" w:line="240" w:lineRule="auto"/>
              <w:rPr>
                <w:rFonts w:ascii="Times New Roman" w:hAnsi="Times New Roman"/>
              </w:rPr>
            </w:pPr>
            <w:r w:rsidRPr="000C00E4">
              <w:rPr>
                <w:rFonts w:ascii="Times New Roman" w:hAnsi="Times New Roman"/>
              </w:rPr>
              <w:t xml:space="preserve">ІІ </w:t>
            </w:r>
            <w:proofErr w:type="spellStart"/>
            <w:r w:rsidRPr="000C00E4">
              <w:rPr>
                <w:rFonts w:ascii="Times New Roman" w:hAnsi="Times New Roman"/>
              </w:rPr>
              <w:t>орын</w:t>
            </w:r>
            <w:proofErr w:type="spellEnd"/>
          </w:p>
        </w:tc>
      </w:tr>
      <w:tr w:rsidR="000C00E4" w:rsidRPr="000C00E4" w14:paraId="3FF9CA63" w14:textId="77777777" w:rsidTr="000C00E4">
        <w:trPr>
          <w:trHeight w:val="52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9BF153C"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5</w:t>
            </w:r>
          </w:p>
        </w:tc>
        <w:tc>
          <w:tcPr>
            <w:tcW w:w="2284" w:type="dxa"/>
            <w:tcBorders>
              <w:top w:val="nil"/>
              <w:left w:val="nil"/>
              <w:bottom w:val="single" w:sz="4" w:space="0" w:color="auto"/>
              <w:right w:val="single" w:sz="4" w:space="0" w:color="auto"/>
            </w:tcBorders>
            <w:shd w:val="clear" w:color="auto" w:fill="auto"/>
            <w:noWrap/>
            <w:vAlign w:val="center"/>
            <w:hideMark/>
          </w:tcPr>
          <w:p w14:paraId="029E48FC"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Ихсанғали</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Арухан</w:t>
            </w:r>
            <w:proofErr w:type="spellEnd"/>
          </w:p>
        </w:tc>
        <w:tc>
          <w:tcPr>
            <w:tcW w:w="4259" w:type="dxa"/>
            <w:tcBorders>
              <w:top w:val="nil"/>
              <w:left w:val="nil"/>
              <w:bottom w:val="single" w:sz="4" w:space="0" w:color="auto"/>
              <w:right w:val="single" w:sz="4" w:space="0" w:color="auto"/>
            </w:tcBorders>
            <w:shd w:val="clear" w:color="auto" w:fill="auto"/>
            <w:noWrap/>
            <w:vAlign w:val="bottom"/>
            <w:hideMark/>
          </w:tcPr>
          <w:p w14:paraId="0D62A924"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w:t>
            </w:r>
            <w:proofErr w:type="spellStart"/>
            <w:r w:rsidRPr="000C00E4">
              <w:rPr>
                <w:rFonts w:ascii="Times New Roman" w:hAnsi="Times New Roman"/>
                <w:color w:val="000000"/>
              </w:rPr>
              <w:t>Батыс</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жұлдыздары</w:t>
            </w:r>
            <w:proofErr w:type="spellEnd"/>
            <w:r w:rsidRPr="000C00E4">
              <w:rPr>
                <w:rFonts w:ascii="Times New Roman" w:hAnsi="Times New Roman"/>
                <w:color w:val="000000"/>
              </w:rPr>
              <w:t xml:space="preserve">» </w:t>
            </w:r>
          </w:p>
        </w:tc>
        <w:tc>
          <w:tcPr>
            <w:tcW w:w="1658" w:type="dxa"/>
            <w:tcBorders>
              <w:top w:val="nil"/>
              <w:left w:val="nil"/>
              <w:bottom w:val="single" w:sz="4" w:space="0" w:color="auto"/>
              <w:right w:val="single" w:sz="4" w:space="0" w:color="auto"/>
            </w:tcBorders>
            <w:shd w:val="clear" w:color="auto" w:fill="auto"/>
            <w:vAlign w:val="center"/>
            <w:hideMark/>
          </w:tcPr>
          <w:p w14:paraId="1CFF8966"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республикалық</w:t>
            </w:r>
            <w:proofErr w:type="spellEnd"/>
          </w:p>
        </w:tc>
        <w:tc>
          <w:tcPr>
            <w:tcW w:w="1319" w:type="dxa"/>
            <w:tcBorders>
              <w:top w:val="nil"/>
              <w:left w:val="nil"/>
              <w:bottom w:val="single" w:sz="4" w:space="0" w:color="auto"/>
              <w:right w:val="single" w:sz="4" w:space="0" w:color="auto"/>
            </w:tcBorders>
            <w:shd w:val="clear" w:color="auto" w:fill="auto"/>
            <w:noWrap/>
            <w:vAlign w:val="bottom"/>
            <w:hideMark/>
          </w:tcPr>
          <w:p w14:paraId="1246C4D5" w14:textId="77777777" w:rsidR="000C00E4" w:rsidRPr="000C00E4" w:rsidRDefault="000C00E4" w:rsidP="002B1202">
            <w:pPr>
              <w:spacing w:after="0" w:line="240" w:lineRule="auto"/>
              <w:rPr>
                <w:rFonts w:ascii="Times New Roman" w:hAnsi="Times New Roman"/>
              </w:rPr>
            </w:pPr>
            <w:r w:rsidRPr="000C00E4">
              <w:rPr>
                <w:rFonts w:ascii="Times New Roman" w:hAnsi="Times New Roman"/>
              </w:rPr>
              <w:t xml:space="preserve">ІІ </w:t>
            </w:r>
            <w:proofErr w:type="spellStart"/>
            <w:r w:rsidRPr="000C00E4">
              <w:rPr>
                <w:rFonts w:ascii="Times New Roman" w:hAnsi="Times New Roman"/>
              </w:rPr>
              <w:t>орын</w:t>
            </w:r>
            <w:proofErr w:type="spellEnd"/>
          </w:p>
        </w:tc>
      </w:tr>
      <w:tr w:rsidR="000C00E4" w:rsidRPr="000C00E4" w14:paraId="106F2813" w14:textId="77777777" w:rsidTr="000C00E4">
        <w:trPr>
          <w:trHeight w:val="52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CD61BD8"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6</w:t>
            </w:r>
          </w:p>
        </w:tc>
        <w:tc>
          <w:tcPr>
            <w:tcW w:w="2284" w:type="dxa"/>
            <w:tcBorders>
              <w:top w:val="nil"/>
              <w:left w:val="nil"/>
              <w:bottom w:val="single" w:sz="4" w:space="0" w:color="auto"/>
              <w:right w:val="single" w:sz="4" w:space="0" w:color="auto"/>
            </w:tcBorders>
            <w:shd w:val="clear" w:color="auto" w:fill="auto"/>
            <w:noWrap/>
            <w:vAlign w:val="center"/>
            <w:hideMark/>
          </w:tcPr>
          <w:p w14:paraId="6CF70C2D"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Аманжол </w:t>
            </w:r>
            <w:proofErr w:type="spellStart"/>
            <w:r w:rsidRPr="000C00E4">
              <w:rPr>
                <w:rFonts w:ascii="Times New Roman" w:hAnsi="Times New Roman"/>
                <w:color w:val="000000"/>
              </w:rPr>
              <w:t>Ұлжанай</w:t>
            </w:r>
            <w:proofErr w:type="spellEnd"/>
          </w:p>
        </w:tc>
        <w:tc>
          <w:tcPr>
            <w:tcW w:w="4259" w:type="dxa"/>
            <w:tcBorders>
              <w:top w:val="nil"/>
              <w:left w:val="nil"/>
              <w:bottom w:val="single" w:sz="4" w:space="0" w:color="auto"/>
              <w:right w:val="single" w:sz="4" w:space="0" w:color="auto"/>
            </w:tcBorders>
            <w:shd w:val="clear" w:color="auto" w:fill="auto"/>
            <w:noWrap/>
            <w:vAlign w:val="bottom"/>
            <w:hideMark/>
          </w:tcPr>
          <w:p w14:paraId="5C9B0AF7"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w:t>
            </w:r>
            <w:proofErr w:type="spellStart"/>
            <w:r w:rsidRPr="000C00E4">
              <w:rPr>
                <w:rFonts w:ascii="Times New Roman" w:hAnsi="Times New Roman"/>
                <w:color w:val="000000"/>
              </w:rPr>
              <w:t>Батыс</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жұлдыздары</w:t>
            </w:r>
            <w:proofErr w:type="spellEnd"/>
            <w:r w:rsidRPr="000C00E4">
              <w:rPr>
                <w:rFonts w:ascii="Times New Roman" w:hAnsi="Times New Roman"/>
                <w:color w:val="000000"/>
              </w:rPr>
              <w:t xml:space="preserve">» </w:t>
            </w:r>
          </w:p>
        </w:tc>
        <w:tc>
          <w:tcPr>
            <w:tcW w:w="1658" w:type="dxa"/>
            <w:tcBorders>
              <w:top w:val="nil"/>
              <w:left w:val="nil"/>
              <w:bottom w:val="single" w:sz="4" w:space="0" w:color="auto"/>
              <w:right w:val="single" w:sz="4" w:space="0" w:color="auto"/>
            </w:tcBorders>
            <w:shd w:val="clear" w:color="auto" w:fill="auto"/>
            <w:vAlign w:val="center"/>
            <w:hideMark/>
          </w:tcPr>
          <w:p w14:paraId="43007FDF"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республикалық</w:t>
            </w:r>
            <w:proofErr w:type="spellEnd"/>
          </w:p>
        </w:tc>
        <w:tc>
          <w:tcPr>
            <w:tcW w:w="1319" w:type="dxa"/>
            <w:tcBorders>
              <w:top w:val="nil"/>
              <w:left w:val="nil"/>
              <w:bottom w:val="single" w:sz="4" w:space="0" w:color="auto"/>
              <w:right w:val="single" w:sz="4" w:space="0" w:color="auto"/>
            </w:tcBorders>
            <w:shd w:val="clear" w:color="auto" w:fill="auto"/>
            <w:noWrap/>
            <w:vAlign w:val="bottom"/>
            <w:hideMark/>
          </w:tcPr>
          <w:p w14:paraId="05365533" w14:textId="77777777" w:rsidR="000C00E4" w:rsidRPr="000C00E4" w:rsidRDefault="000C00E4" w:rsidP="002B1202">
            <w:pPr>
              <w:spacing w:after="0" w:line="240" w:lineRule="auto"/>
              <w:rPr>
                <w:rFonts w:ascii="Times New Roman" w:hAnsi="Times New Roman"/>
              </w:rPr>
            </w:pPr>
            <w:r w:rsidRPr="000C00E4">
              <w:rPr>
                <w:rFonts w:ascii="Times New Roman" w:hAnsi="Times New Roman"/>
              </w:rPr>
              <w:t xml:space="preserve">ІІ </w:t>
            </w:r>
            <w:proofErr w:type="spellStart"/>
            <w:r w:rsidRPr="000C00E4">
              <w:rPr>
                <w:rFonts w:ascii="Times New Roman" w:hAnsi="Times New Roman"/>
              </w:rPr>
              <w:t>орын</w:t>
            </w:r>
            <w:proofErr w:type="spellEnd"/>
          </w:p>
        </w:tc>
      </w:tr>
      <w:tr w:rsidR="000C00E4" w:rsidRPr="000C00E4" w14:paraId="6633C66F" w14:textId="77777777" w:rsidTr="000C00E4">
        <w:trPr>
          <w:trHeight w:val="52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3610A44"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7</w:t>
            </w:r>
          </w:p>
        </w:tc>
        <w:tc>
          <w:tcPr>
            <w:tcW w:w="2284" w:type="dxa"/>
            <w:tcBorders>
              <w:top w:val="nil"/>
              <w:left w:val="nil"/>
              <w:bottom w:val="single" w:sz="4" w:space="0" w:color="auto"/>
              <w:right w:val="single" w:sz="4" w:space="0" w:color="auto"/>
            </w:tcBorders>
            <w:shd w:val="clear" w:color="auto" w:fill="auto"/>
            <w:noWrap/>
            <w:vAlign w:val="bottom"/>
            <w:hideMark/>
          </w:tcPr>
          <w:p w14:paraId="0CD3905F"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Алтайқызы</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Қорлан</w:t>
            </w:r>
            <w:proofErr w:type="spellEnd"/>
          </w:p>
        </w:tc>
        <w:tc>
          <w:tcPr>
            <w:tcW w:w="4259" w:type="dxa"/>
            <w:tcBorders>
              <w:top w:val="nil"/>
              <w:left w:val="nil"/>
              <w:bottom w:val="single" w:sz="4" w:space="0" w:color="auto"/>
              <w:right w:val="single" w:sz="4" w:space="0" w:color="auto"/>
            </w:tcBorders>
            <w:shd w:val="clear" w:color="auto" w:fill="auto"/>
            <w:noWrap/>
            <w:vAlign w:val="bottom"/>
            <w:hideMark/>
          </w:tcPr>
          <w:p w14:paraId="2B5652CC"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w:t>
            </w:r>
            <w:proofErr w:type="spellStart"/>
            <w:r w:rsidRPr="000C00E4">
              <w:rPr>
                <w:rFonts w:ascii="Times New Roman" w:hAnsi="Times New Roman"/>
                <w:color w:val="000000"/>
              </w:rPr>
              <w:t>Батыс</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жұлдыздары</w:t>
            </w:r>
            <w:proofErr w:type="spellEnd"/>
            <w:r w:rsidRPr="000C00E4">
              <w:rPr>
                <w:rFonts w:ascii="Times New Roman" w:hAnsi="Times New Roman"/>
                <w:color w:val="000000"/>
              </w:rPr>
              <w:t xml:space="preserve">» </w:t>
            </w:r>
          </w:p>
        </w:tc>
        <w:tc>
          <w:tcPr>
            <w:tcW w:w="1658" w:type="dxa"/>
            <w:tcBorders>
              <w:top w:val="nil"/>
              <w:left w:val="nil"/>
              <w:bottom w:val="single" w:sz="4" w:space="0" w:color="auto"/>
              <w:right w:val="single" w:sz="4" w:space="0" w:color="auto"/>
            </w:tcBorders>
            <w:shd w:val="clear" w:color="auto" w:fill="auto"/>
            <w:vAlign w:val="center"/>
            <w:hideMark/>
          </w:tcPr>
          <w:p w14:paraId="29B31E1F"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республикалық</w:t>
            </w:r>
            <w:proofErr w:type="spellEnd"/>
          </w:p>
        </w:tc>
        <w:tc>
          <w:tcPr>
            <w:tcW w:w="1319" w:type="dxa"/>
            <w:tcBorders>
              <w:top w:val="nil"/>
              <w:left w:val="nil"/>
              <w:bottom w:val="single" w:sz="4" w:space="0" w:color="auto"/>
              <w:right w:val="single" w:sz="4" w:space="0" w:color="auto"/>
            </w:tcBorders>
            <w:shd w:val="clear" w:color="auto" w:fill="auto"/>
            <w:noWrap/>
            <w:vAlign w:val="bottom"/>
            <w:hideMark/>
          </w:tcPr>
          <w:p w14:paraId="57976613" w14:textId="77777777" w:rsidR="000C00E4" w:rsidRPr="000C00E4" w:rsidRDefault="000C00E4" w:rsidP="002B1202">
            <w:pPr>
              <w:spacing w:after="0" w:line="240" w:lineRule="auto"/>
              <w:rPr>
                <w:rFonts w:ascii="Times New Roman" w:hAnsi="Times New Roman"/>
              </w:rPr>
            </w:pPr>
            <w:r w:rsidRPr="000C00E4">
              <w:rPr>
                <w:rFonts w:ascii="Times New Roman" w:hAnsi="Times New Roman"/>
              </w:rPr>
              <w:t xml:space="preserve">ІІ </w:t>
            </w:r>
            <w:proofErr w:type="spellStart"/>
            <w:r w:rsidRPr="000C00E4">
              <w:rPr>
                <w:rFonts w:ascii="Times New Roman" w:hAnsi="Times New Roman"/>
              </w:rPr>
              <w:t>орын</w:t>
            </w:r>
            <w:proofErr w:type="spellEnd"/>
          </w:p>
        </w:tc>
      </w:tr>
      <w:tr w:rsidR="000C00E4" w:rsidRPr="000C00E4" w14:paraId="4BA6ADBF" w14:textId="77777777" w:rsidTr="000C00E4">
        <w:trPr>
          <w:trHeight w:val="52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B5080DD"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8</w:t>
            </w:r>
          </w:p>
        </w:tc>
        <w:tc>
          <w:tcPr>
            <w:tcW w:w="2284" w:type="dxa"/>
            <w:tcBorders>
              <w:top w:val="nil"/>
              <w:left w:val="nil"/>
              <w:bottom w:val="single" w:sz="4" w:space="0" w:color="auto"/>
              <w:right w:val="single" w:sz="4" w:space="0" w:color="auto"/>
            </w:tcBorders>
            <w:shd w:val="clear" w:color="auto" w:fill="auto"/>
            <w:vAlign w:val="center"/>
            <w:hideMark/>
          </w:tcPr>
          <w:p w14:paraId="0A6C97BF"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Тлепов</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Адлет</w:t>
            </w:r>
            <w:proofErr w:type="spellEnd"/>
            <w:r w:rsidRPr="000C00E4">
              <w:rPr>
                <w:rFonts w:ascii="Times New Roman" w:hAnsi="Times New Roman"/>
                <w:color w:val="000000"/>
              </w:rPr>
              <w:t xml:space="preserve"> </w:t>
            </w:r>
          </w:p>
        </w:tc>
        <w:tc>
          <w:tcPr>
            <w:tcW w:w="4259" w:type="dxa"/>
            <w:tcBorders>
              <w:top w:val="nil"/>
              <w:left w:val="nil"/>
              <w:bottom w:val="single" w:sz="4" w:space="0" w:color="auto"/>
              <w:right w:val="single" w:sz="4" w:space="0" w:color="auto"/>
            </w:tcBorders>
            <w:shd w:val="clear" w:color="auto" w:fill="auto"/>
            <w:vAlign w:val="center"/>
            <w:hideMark/>
          </w:tcPr>
          <w:p w14:paraId="03063ECD"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Республикалық</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балалар</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форумының</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жүлдегері</w:t>
            </w:r>
            <w:proofErr w:type="spellEnd"/>
          </w:p>
        </w:tc>
        <w:tc>
          <w:tcPr>
            <w:tcW w:w="1658" w:type="dxa"/>
            <w:tcBorders>
              <w:top w:val="nil"/>
              <w:left w:val="nil"/>
              <w:bottom w:val="single" w:sz="4" w:space="0" w:color="auto"/>
              <w:right w:val="single" w:sz="4" w:space="0" w:color="auto"/>
            </w:tcBorders>
            <w:shd w:val="clear" w:color="auto" w:fill="auto"/>
            <w:vAlign w:val="center"/>
            <w:hideMark/>
          </w:tcPr>
          <w:p w14:paraId="21A3EBBB"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республикалық</w:t>
            </w:r>
            <w:proofErr w:type="spellEnd"/>
          </w:p>
        </w:tc>
        <w:tc>
          <w:tcPr>
            <w:tcW w:w="1319" w:type="dxa"/>
            <w:tcBorders>
              <w:top w:val="nil"/>
              <w:left w:val="nil"/>
              <w:bottom w:val="single" w:sz="4" w:space="0" w:color="auto"/>
              <w:right w:val="single" w:sz="4" w:space="0" w:color="auto"/>
            </w:tcBorders>
            <w:shd w:val="clear" w:color="auto" w:fill="auto"/>
            <w:noWrap/>
            <w:vAlign w:val="bottom"/>
            <w:hideMark/>
          </w:tcPr>
          <w:p w14:paraId="289733B0"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І </w:t>
            </w:r>
            <w:proofErr w:type="spellStart"/>
            <w:r w:rsidRPr="000C00E4">
              <w:rPr>
                <w:rFonts w:ascii="Times New Roman" w:hAnsi="Times New Roman"/>
                <w:color w:val="000000"/>
              </w:rPr>
              <w:t>орын</w:t>
            </w:r>
            <w:proofErr w:type="spellEnd"/>
          </w:p>
        </w:tc>
      </w:tr>
      <w:tr w:rsidR="000C00E4" w:rsidRPr="000C00E4" w14:paraId="2889E473" w14:textId="77777777" w:rsidTr="000C00E4">
        <w:trPr>
          <w:trHeight w:val="52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46444D0"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9</w:t>
            </w:r>
          </w:p>
        </w:tc>
        <w:tc>
          <w:tcPr>
            <w:tcW w:w="2284" w:type="dxa"/>
            <w:tcBorders>
              <w:top w:val="nil"/>
              <w:left w:val="nil"/>
              <w:bottom w:val="single" w:sz="4" w:space="0" w:color="auto"/>
              <w:right w:val="single" w:sz="4" w:space="0" w:color="auto"/>
            </w:tcBorders>
            <w:shd w:val="clear" w:color="auto" w:fill="auto"/>
            <w:vAlign w:val="center"/>
            <w:hideMark/>
          </w:tcPr>
          <w:p w14:paraId="25B0C3E5"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Даулеткереева</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Айлана</w:t>
            </w:r>
            <w:proofErr w:type="spellEnd"/>
          </w:p>
        </w:tc>
        <w:tc>
          <w:tcPr>
            <w:tcW w:w="4259" w:type="dxa"/>
            <w:tcBorders>
              <w:top w:val="nil"/>
              <w:left w:val="nil"/>
              <w:bottom w:val="single" w:sz="4" w:space="0" w:color="auto"/>
              <w:right w:val="single" w:sz="4" w:space="0" w:color="auto"/>
            </w:tcBorders>
            <w:shd w:val="clear" w:color="auto" w:fill="auto"/>
            <w:vAlign w:val="center"/>
            <w:hideMark/>
          </w:tcPr>
          <w:p w14:paraId="0957E3FD"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Хореграфия</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номинациясы</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бойынша</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республикалық</w:t>
            </w:r>
            <w:proofErr w:type="spellEnd"/>
            <w:r w:rsidRPr="000C00E4">
              <w:rPr>
                <w:rFonts w:ascii="Times New Roman" w:hAnsi="Times New Roman"/>
                <w:color w:val="000000"/>
              </w:rPr>
              <w:t xml:space="preserve">, </w:t>
            </w:r>
          </w:p>
        </w:tc>
        <w:tc>
          <w:tcPr>
            <w:tcW w:w="1658" w:type="dxa"/>
            <w:tcBorders>
              <w:top w:val="nil"/>
              <w:left w:val="nil"/>
              <w:bottom w:val="single" w:sz="4" w:space="0" w:color="auto"/>
              <w:right w:val="single" w:sz="4" w:space="0" w:color="auto"/>
            </w:tcBorders>
            <w:shd w:val="clear" w:color="auto" w:fill="auto"/>
            <w:vAlign w:val="center"/>
            <w:hideMark/>
          </w:tcPr>
          <w:p w14:paraId="0BD21271"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республикалық</w:t>
            </w:r>
            <w:proofErr w:type="spellEnd"/>
          </w:p>
        </w:tc>
        <w:tc>
          <w:tcPr>
            <w:tcW w:w="1319" w:type="dxa"/>
            <w:tcBorders>
              <w:top w:val="nil"/>
              <w:left w:val="nil"/>
              <w:bottom w:val="single" w:sz="4" w:space="0" w:color="auto"/>
              <w:right w:val="single" w:sz="4" w:space="0" w:color="auto"/>
            </w:tcBorders>
            <w:shd w:val="clear" w:color="auto" w:fill="auto"/>
            <w:noWrap/>
            <w:vAlign w:val="bottom"/>
            <w:hideMark/>
          </w:tcPr>
          <w:p w14:paraId="151A2F01"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І </w:t>
            </w:r>
            <w:proofErr w:type="spellStart"/>
            <w:r w:rsidRPr="000C00E4">
              <w:rPr>
                <w:rFonts w:ascii="Times New Roman" w:hAnsi="Times New Roman"/>
                <w:color w:val="000000"/>
              </w:rPr>
              <w:t>орын</w:t>
            </w:r>
            <w:proofErr w:type="spellEnd"/>
          </w:p>
        </w:tc>
      </w:tr>
      <w:tr w:rsidR="000C00E4" w:rsidRPr="000C00E4" w14:paraId="3858C818" w14:textId="77777777" w:rsidTr="000C00E4">
        <w:trPr>
          <w:trHeight w:val="52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D0DD443"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10</w:t>
            </w:r>
          </w:p>
        </w:tc>
        <w:tc>
          <w:tcPr>
            <w:tcW w:w="2284" w:type="dxa"/>
            <w:tcBorders>
              <w:top w:val="nil"/>
              <w:left w:val="nil"/>
              <w:bottom w:val="single" w:sz="4" w:space="0" w:color="auto"/>
              <w:right w:val="single" w:sz="4" w:space="0" w:color="auto"/>
            </w:tcBorders>
            <w:shd w:val="clear" w:color="auto" w:fill="auto"/>
            <w:vAlign w:val="center"/>
            <w:hideMark/>
          </w:tcPr>
          <w:p w14:paraId="2694E8EE"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Орынбаева</w:t>
            </w:r>
            <w:proofErr w:type="spellEnd"/>
            <w:r w:rsidRPr="000C00E4">
              <w:rPr>
                <w:rFonts w:ascii="Times New Roman" w:hAnsi="Times New Roman"/>
                <w:color w:val="000000"/>
              </w:rPr>
              <w:t xml:space="preserve"> Милана</w:t>
            </w:r>
          </w:p>
        </w:tc>
        <w:tc>
          <w:tcPr>
            <w:tcW w:w="4259" w:type="dxa"/>
            <w:tcBorders>
              <w:top w:val="nil"/>
              <w:left w:val="nil"/>
              <w:bottom w:val="single" w:sz="4" w:space="0" w:color="auto"/>
              <w:right w:val="single" w:sz="4" w:space="0" w:color="auto"/>
            </w:tcBorders>
            <w:shd w:val="clear" w:color="auto" w:fill="auto"/>
            <w:vAlign w:val="center"/>
            <w:hideMark/>
          </w:tcPr>
          <w:p w14:paraId="39B8BD17"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Республикалық</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Батыс</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жұлдыздары</w:t>
            </w:r>
            <w:proofErr w:type="spellEnd"/>
            <w:r w:rsidRPr="000C00E4">
              <w:rPr>
                <w:rFonts w:ascii="Times New Roman" w:hAnsi="Times New Roman"/>
                <w:color w:val="000000"/>
              </w:rPr>
              <w:t xml:space="preserve">»  </w:t>
            </w:r>
          </w:p>
        </w:tc>
        <w:tc>
          <w:tcPr>
            <w:tcW w:w="1658" w:type="dxa"/>
            <w:tcBorders>
              <w:top w:val="nil"/>
              <w:left w:val="nil"/>
              <w:bottom w:val="single" w:sz="4" w:space="0" w:color="auto"/>
              <w:right w:val="single" w:sz="4" w:space="0" w:color="auto"/>
            </w:tcBorders>
            <w:shd w:val="clear" w:color="auto" w:fill="auto"/>
            <w:vAlign w:val="center"/>
            <w:hideMark/>
          </w:tcPr>
          <w:p w14:paraId="7F3AF1E5"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республикалық</w:t>
            </w:r>
            <w:proofErr w:type="spellEnd"/>
          </w:p>
        </w:tc>
        <w:tc>
          <w:tcPr>
            <w:tcW w:w="1319" w:type="dxa"/>
            <w:tcBorders>
              <w:top w:val="nil"/>
              <w:left w:val="nil"/>
              <w:bottom w:val="single" w:sz="4" w:space="0" w:color="auto"/>
              <w:right w:val="single" w:sz="4" w:space="0" w:color="auto"/>
            </w:tcBorders>
            <w:shd w:val="clear" w:color="auto" w:fill="auto"/>
            <w:noWrap/>
            <w:vAlign w:val="bottom"/>
            <w:hideMark/>
          </w:tcPr>
          <w:p w14:paraId="135ED688"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І </w:t>
            </w:r>
            <w:proofErr w:type="spellStart"/>
            <w:r w:rsidRPr="000C00E4">
              <w:rPr>
                <w:rFonts w:ascii="Times New Roman" w:hAnsi="Times New Roman"/>
                <w:color w:val="000000"/>
              </w:rPr>
              <w:t>орын</w:t>
            </w:r>
            <w:proofErr w:type="spellEnd"/>
          </w:p>
        </w:tc>
      </w:tr>
      <w:tr w:rsidR="000C00E4" w:rsidRPr="000C00E4" w14:paraId="43952A13" w14:textId="77777777" w:rsidTr="000C00E4">
        <w:trPr>
          <w:trHeight w:val="52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1010C66"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11</w:t>
            </w:r>
          </w:p>
        </w:tc>
        <w:tc>
          <w:tcPr>
            <w:tcW w:w="2284" w:type="dxa"/>
            <w:tcBorders>
              <w:top w:val="nil"/>
              <w:left w:val="nil"/>
              <w:bottom w:val="single" w:sz="4" w:space="0" w:color="auto"/>
              <w:right w:val="single" w:sz="4" w:space="0" w:color="auto"/>
            </w:tcBorders>
            <w:shd w:val="clear" w:color="auto" w:fill="auto"/>
            <w:vAlign w:val="center"/>
            <w:hideMark/>
          </w:tcPr>
          <w:p w14:paraId="60456A10"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Асқар</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Айлана</w:t>
            </w:r>
            <w:proofErr w:type="spellEnd"/>
          </w:p>
        </w:tc>
        <w:tc>
          <w:tcPr>
            <w:tcW w:w="4259" w:type="dxa"/>
            <w:tcBorders>
              <w:top w:val="nil"/>
              <w:left w:val="nil"/>
              <w:bottom w:val="single" w:sz="4" w:space="0" w:color="auto"/>
              <w:right w:val="single" w:sz="4" w:space="0" w:color="auto"/>
            </w:tcBorders>
            <w:shd w:val="clear" w:color="auto" w:fill="auto"/>
            <w:vAlign w:val="center"/>
            <w:hideMark/>
          </w:tcPr>
          <w:p w14:paraId="6202CCD0"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Республикалық</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аймақтық</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Ғажайып</w:t>
            </w:r>
            <w:proofErr w:type="spellEnd"/>
            <w:r w:rsidRPr="000C00E4">
              <w:rPr>
                <w:rFonts w:ascii="Times New Roman" w:hAnsi="Times New Roman"/>
                <w:color w:val="000000"/>
              </w:rPr>
              <w:t xml:space="preserve"> би </w:t>
            </w:r>
            <w:proofErr w:type="spellStart"/>
            <w:r w:rsidRPr="000C00E4">
              <w:rPr>
                <w:rFonts w:ascii="Times New Roman" w:hAnsi="Times New Roman"/>
                <w:color w:val="000000"/>
              </w:rPr>
              <w:t>әлемі</w:t>
            </w:r>
            <w:proofErr w:type="spellEnd"/>
            <w:r w:rsidRPr="000C00E4">
              <w:rPr>
                <w:rFonts w:ascii="Times New Roman" w:hAnsi="Times New Roman"/>
                <w:color w:val="000000"/>
              </w:rPr>
              <w:t xml:space="preserve">» </w:t>
            </w:r>
          </w:p>
        </w:tc>
        <w:tc>
          <w:tcPr>
            <w:tcW w:w="1658" w:type="dxa"/>
            <w:tcBorders>
              <w:top w:val="nil"/>
              <w:left w:val="nil"/>
              <w:bottom w:val="single" w:sz="4" w:space="0" w:color="auto"/>
              <w:right w:val="single" w:sz="4" w:space="0" w:color="auto"/>
            </w:tcBorders>
            <w:shd w:val="clear" w:color="auto" w:fill="auto"/>
            <w:vAlign w:val="center"/>
            <w:hideMark/>
          </w:tcPr>
          <w:p w14:paraId="20784213"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республикалық</w:t>
            </w:r>
            <w:proofErr w:type="spellEnd"/>
          </w:p>
        </w:tc>
        <w:tc>
          <w:tcPr>
            <w:tcW w:w="1319" w:type="dxa"/>
            <w:tcBorders>
              <w:top w:val="nil"/>
              <w:left w:val="nil"/>
              <w:bottom w:val="single" w:sz="4" w:space="0" w:color="auto"/>
              <w:right w:val="single" w:sz="4" w:space="0" w:color="auto"/>
            </w:tcBorders>
            <w:shd w:val="clear" w:color="auto" w:fill="auto"/>
            <w:noWrap/>
            <w:vAlign w:val="bottom"/>
            <w:hideMark/>
          </w:tcPr>
          <w:p w14:paraId="408B85B4"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І </w:t>
            </w:r>
            <w:proofErr w:type="spellStart"/>
            <w:r w:rsidRPr="000C00E4">
              <w:rPr>
                <w:rFonts w:ascii="Times New Roman" w:hAnsi="Times New Roman"/>
                <w:color w:val="000000"/>
              </w:rPr>
              <w:t>орын</w:t>
            </w:r>
            <w:proofErr w:type="spellEnd"/>
          </w:p>
        </w:tc>
      </w:tr>
      <w:tr w:rsidR="000C00E4" w:rsidRPr="000C00E4" w14:paraId="49CD0E0E" w14:textId="77777777" w:rsidTr="000C00E4">
        <w:trPr>
          <w:trHeight w:val="52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C7BF305"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12</w:t>
            </w:r>
          </w:p>
        </w:tc>
        <w:tc>
          <w:tcPr>
            <w:tcW w:w="2284" w:type="dxa"/>
            <w:tcBorders>
              <w:top w:val="nil"/>
              <w:left w:val="nil"/>
              <w:bottom w:val="single" w:sz="4" w:space="0" w:color="auto"/>
              <w:right w:val="single" w:sz="4" w:space="0" w:color="auto"/>
            </w:tcBorders>
            <w:shd w:val="clear" w:color="auto" w:fill="auto"/>
            <w:vAlign w:val="center"/>
            <w:hideMark/>
          </w:tcPr>
          <w:p w14:paraId="4A26D1AB"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Теміргалиева</w:t>
            </w:r>
            <w:proofErr w:type="spellEnd"/>
            <w:r w:rsidRPr="000C00E4">
              <w:rPr>
                <w:rFonts w:ascii="Times New Roman" w:hAnsi="Times New Roman"/>
                <w:color w:val="000000"/>
              </w:rPr>
              <w:t xml:space="preserve"> Наргиза</w:t>
            </w:r>
          </w:p>
        </w:tc>
        <w:tc>
          <w:tcPr>
            <w:tcW w:w="4259" w:type="dxa"/>
            <w:tcBorders>
              <w:top w:val="nil"/>
              <w:left w:val="nil"/>
              <w:bottom w:val="single" w:sz="4" w:space="0" w:color="auto"/>
              <w:right w:val="single" w:sz="4" w:space="0" w:color="auto"/>
            </w:tcBorders>
            <w:shd w:val="clear" w:color="auto" w:fill="auto"/>
            <w:vAlign w:val="center"/>
            <w:hideMark/>
          </w:tcPr>
          <w:p w14:paraId="4E467891"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Республикалық</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Қазақстан</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таланттары</w:t>
            </w:r>
            <w:proofErr w:type="spellEnd"/>
            <w:r w:rsidRPr="000C00E4">
              <w:rPr>
                <w:rFonts w:ascii="Times New Roman" w:hAnsi="Times New Roman"/>
                <w:color w:val="000000"/>
              </w:rPr>
              <w:t>»</w:t>
            </w:r>
            <w:proofErr w:type="gramStart"/>
            <w:r w:rsidRPr="000C00E4">
              <w:rPr>
                <w:rFonts w:ascii="Times New Roman" w:hAnsi="Times New Roman"/>
                <w:color w:val="000000"/>
              </w:rPr>
              <w:t xml:space="preserve">-  </w:t>
            </w:r>
            <w:proofErr w:type="spellStart"/>
            <w:r w:rsidRPr="000C00E4">
              <w:rPr>
                <w:rFonts w:ascii="Times New Roman" w:hAnsi="Times New Roman"/>
                <w:color w:val="000000"/>
              </w:rPr>
              <w:t>фестивалінің</w:t>
            </w:r>
            <w:proofErr w:type="spellEnd"/>
            <w:proofErr w:type="gramEnd"/>
            <w:r w:rsidRPr="000C00E4">
              <w:rPr>
                <w:rFonts w:ascii="Times New Roman" w:hAnsi="Times New Roman"/>
                <w:color w:val="000000"/>
              </w:rPr>
              <w:t xml:space="preserve"> І </w:t>
            </w:r>
            <w:proofErr w:type="spellStart"/>
            <w:r w:rsidRPr="000C00E4">
              <w:rPr>
                <w:rFonts w:ascii="Times New Roman" w:hAnsi="Times New Roman"/>
                <w:color w:val="000000"/>
              </w:rPr>
              <w:t>дәрежелі</w:t>
            </w:r>
            <w:proofErr w:type="spellEnd"/>
            <w:r w:rsidRPr="000C00E4">
              <w:rPr>
                <w:rFonts w:ascii="Times New Roman" w:hAnsi="Times New Roman"/>
                <w:color w:val="000000"/>
              </w:rPr>
              <w:t xml:space="preserve"> диплом </w:t>
            </w:r>
            <w:proofErr w:type="spellStart"/>
            <w:r w:rsidRPr="000C00E4">
              <w:rPr>
                <w:rFonts w:ascii="Times New Roman" w:hAnsi="Times New Roman"/>
                <w:color w:val="000000"/>
              </w:rPr>
              <w:t>иегері</w:t>
            </w:r>
            <w:proofErr w:type="spellEnd"/>
          </w:p>
        </w:tc>
        <w:tc>
          <w:tcPr>
            <w:tcW w:w="1658" w:type="dxa"/>
            <w:tcBorders>
              <w:top w:val="nil"/>
              <w:left w:val="nil"/>
              <w:bottom w:val="single" w:sz="4" w:space="0" w:color="auto"/>
              <w:right w:val="single" w:sz="4" w:space="0" w:color="auto"/>
            </w:tcBorders>
            <w:shd w:val="clear" w:color="auto" w:fill="auto"/>
            <w:vAlign w:val="center"/>
            <w:hideMark/>
          </w:tcPr>
          <w:p w14:paraId="008C3EA7"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республикалық</w:t>
            </w:r>
            <w:proofErr w:type="spellEnd"/>
          </w:p>
        </w:tc>
        <w:tc>
          <w:tcPr>
            <w:tcW w:w="1319" w:type="dxa"/>
            <w:tcBorders>
              <w:top w:val="nil"/>
              <w:left w:val="nil"/>
              <w:bottom w:val="single" w:sz="4" w:space="0" w:color="auto"/>
              <w:right w:val="single" w:sz="4" w:space="0" w:color="auto"/>
            </w:tcBorders>
            <w:shd w:val="clear" w:color="auto" w:fill="auto"/>
            <w:noWrap/>
            <w:vAlign w:val="bottom"/>
            <w:hideMark/>
          </w:tcPr>
          <w:p w14:paraId="1F4C3655"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І </w:t>
            </w:r>
            <w:proofErr w:type="spellStart"/>
            <w:r w:rsidRPr="000C00E4">
              <w:rPr>
                <w:rFonts w:ascii="Times New Roman" w:hAnsi="Times New Roman"/>
                <w:color w:val="000000"/>
              </w:rPr>
              <w:t>орын</w:t>
            </w:r>
            <w:proofErr w:type="spellEnd"/>
          </w:p>
        </w:tc>
      </w:tr>
      <w:tr w:rsidR="000C00E4" w:rsidRPr="000C00E4" w14:paraId="5DBE7ADC" w14:textId="77777777" w:rsidTr="000C00E4">
        <w:trPr>
          <w:trHeight w:val="52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AA116BF"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13</w:t>
            </w:r>
          </w:p>
        </w:tc>
        <w:tc>
          <w:tcPr>
            <w:tcW w:w="2284" w:type="dxa"/>
            <w:tcBorders>
              <w:top w:val="nil"/>
              <w:left w:val="nil"/>
              <w:bottom w:val="single" w:sz="4" w:space="0" w:color="auto"/>
              <w:right w:val="single" w:sz="4" w:space="0" w:color="auto"/>
            </w:tcBorders>
            <w:shd w:val="clear" w:color="auto" w:fill="auto"/>
            <w:vAlign w:val="center"/>
            <w:hideMark/>
          </w:tcPr>
          <w:p w14:paraId="70F295DE"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Сарымхан</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Аделя</w:t>
            </w:r>
            <w:proofErr w:type="spellEnd"/>
          </w:p>
        </w:tc>
        <w:tc>
          <w:tcPr>
            <w:tcW w:w="4259" w:type="dxa"/>
            <w:tcBorders>
              <w:top w:val="nil"/>
              <w:left w:val="nil"/>
              <w:bottom w:val="single" w:sz="4" w:space="0" w:color="auto"/>
              <w:right w:val="single" w:sz="4" w:space="0" w:color="auto"/>
            </w:tcBorders>
            <w:shd w:val="clear" w:color="auto" w:fill="auto"/>
            <w:vAlign w:val="center"/>
            <w:hideMark/>
          </w:tcPr>
          <w:p w14:paraId="256C68DA"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Астана </w:t>
            </w:r>
            <w:proofErr w:type="spellStart"/>
            <w:r w:rsidRPr="000C00E4">
              <w:rPr>
                <w:rFonts w:ascii="Times New Roman" w:hAnsi="Times New Roman"/>
                <w:color w:val="000000"/>
              </w:rPr>
              <w:t>қаласында</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өткен</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Республикалық</w:t>
            </w:r>
            <w:proofErr w:type="spellEnd"/>
            <w:r w:rsidRPr="000C00E4">
              <w:rPr>
                <w:rFonts w:ascii="Times New Roman" w:hAnsi="Times New Roman"/>
                <w:color w:val="000000"/>
              </w:rPr>
              <w:t xml:space="preserve"> би </w:t>
            </w:r>
            <w:proofErr w:type="spellStart"/>
            <w:r w:rsidRPr="000C00E4">
              <w:rPr>
                <w:rFonts w:ascii="Times New Roman" w:hAnsi="Times New Roman"/>
                <w:color w:val="000000"/>
              </w:rPr>
              <w:t>байқауының</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жүлделі</w:t>
            </w:r>
            <w:proofErr w:type="spellEnd"/>
            <w:r w:rsidRPr="000C00E4">
              <w:rPr>
                <w:rFonts w:ascii="Times New Roman" w:hAnsi="Times New Roman"/>
                <w:color w:val="000000"/>
              </w:rPr>
              <w:t xml:space="preserve"> І </w:t>
            </w:r>
            <w:proofErr w:type="spellStart"/>
            <w:r w:rsidRPr="000C00E4">
              <w:rPr>
                <w:rFonts w:ascii="Times New Roman" w:hAnsi="Times New Roman"/>
                <w:color w:val="000000"/>
              </w:rPr>
              <w:t>орын</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иегері</w:t>
            </w:r>
            <w:proofErr w:type="spellEnd"/>
          </w:p>
        </w:tc>
        <w:tc>
          <w:tcPr>
            <w:tcW w:w="1658" w:type="dxa"/>
            <w:tcBorders>
              <w:top w:val="nil"/>
              <w:left w:val="nil"/>
              <w:bottom w:val="single" w:sz="4" w:space="0" w:color="auto"/>
              <w:right w:val="single" w:sz="4" w:space="0" w:color="auto"/>
            </w:tcBorders>
            <w:shd w:val="clear" w:color="auto" w:fill="auto"/>
            <w:vAlign w:val="center"/>
            <w:hideMark/>
          </w:tcPr>
          <w:p w14:paraId="4AFF28C5"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республикалық</w:t>
            </w:r>
            <w:proofErr w:type="spellEnd"/>
          </w:p>
        </w:tc>
        <w:tc>
          <w:tcPr>
            <w:tcW w:w="1319" w:type="dxa"/>
            <w:tcBorders>
              <w:top w:val="nil"/>
              <w:left w:val="nil"/>
              <w:bottom w:val="single" w:sz="4" w:space="0" w:color="auto"/>
              <w:right w:val="single" w:sz="4" w:space="0" w:color="auto"/>
            </w:tcBorders>
            <w:shd w:val="clear" w:color="auto" w:fill="auto"/>
            <w:noWrap/>
            <w:vAlign w:val="bottom"/>
            <w:hideMark/>
          </w:tcPr>
          <w:p w14:paraId="39CBE289"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І </w:t>
            </w:r>
            <w:proofErr w:type="spellStart"/>
            <w:r w:rsidRPr="000C00E4">
              <w:rPr>
                <w:rFonts w:ascii="Times New Roman" w:hAnsi="Times New Roman"/>
                <w:color w:val="000000"/>
              </w:rPr>
              <w:t>орын</w:t>
            </w:r>
            <w:proofErr w:type="spellEnd"/>
          </w:p>
        </w:tc>
      </w:tr>
      <w:tr w:rsidR="000C00E4" w:rsidRPr="000C00E4" w14:paraId="5464A936" w14:textId="77777777" w:rsidTr="000C00E4">
        <w:trPr>
          <w:trHeight w:val="52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F7C22A2"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14</w:t>
            </w:r>
          </w:p>
        </w:tc>
        <w:tc>
          <w:tcPr>
            <w:tcW w:w="2284" w:type="dxa"/>
            <w:tcBorders>
              <w:top w:val="nil"/>
              <w:left w:val="nil"/>
              <w:bottom w:val="single" w:sz="4" w:space="0" w:color="auto"/>
              <w:right w:val="single" w:sz="4" w:space="0" w:color="auto"/>
            </w:tcBorders>
            <w:shd w:val="clear" w:color="auto" w:fill="auto"/>
            <w:vAlign w:val="center"/>
            <w:hideMark/>
          </w:tcPr>
          <w:p w14:paraId="0849A375"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Қайратова</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Айкөркем</w:t>
            </w:r>
            <w:proofErr w:type="spellEnd"/>
          </w:p>
        </w:tc>
        <w:tc>
          <w:tcPr>
            <w:tcW w:w="4259" w:type="dxa"/>
            <w:tcBorders>
              <w:top w:val="nil"/>
              <w:left w:val="nil"/>
              <w:bottom w:val="single" w:sz="4" w:space="0" w:color="auto"/>
              <w:right w:val="single" w:sz="4" w:space="0" w:color="auto"/>
            </w:tcBorders>
            <w:shd w:val="clear" w:color="auto" w:fill="auto"/>
            <w:vAlign w:val="center"/>
            <w:hideMark/>
          </w:tcPr>
          <w:p w14:paraId="0C1063B3" w14:textId="77777777" w:rsidR="000C00E4" w:rsidRPr="000C00E4" w:rsidRDefault="000C00E4" w:rsidP="002B1202">
            <w:pPr>
              <w:spacing w:after="0" w:line="240" w:lineRule="auto"/>
              <w:rPr>
                <w:rFonts w:ascii="Times New Roman" w:hAnsi="Times New Roman"/>
                <w:color w:val="000000"/>
              </w:rPr>
            </w:pPr>
            <w:proofErr w:type="spellStart"/>
            <w:proofErr w:type="gramStart"/>
            <w:r w:rsidRPr="000C00E4">
              <w:rPr>
                <w:rFonts w:ascii="Times New Roman" w:hAnsi="Times New Roman"/>
                <w:color w:val="000000"/>
              </w:rPr>
              <w:t>Халықаралық</w:t>
            </w:r>
            <w:proofErr w:type="spellEnd"/>
            <w:r w:rsidRPr="000C00E4">
              <w:rPr>
                <w:rFonts w:ascii="Times New Roman" w:hAnsi="Times New Roman"/>
                <w:color w:val="000000"/>
              </w:rPr>
              <w:t xml:space="preserve">  би</w:t>
            </w:r>
            <w:proofErr w:type="gramEnd"/>
            <w:r w:rsidRPr="000C00E4">
              <w:rPr>
                <w:rFonts w:ascii="Times New Roman" w:hAnsi="Times New Roman"/>
                <w:color w:val="000000"/>
              </w:rPr>
              <w:t xml:space="preserve"> </w:t>
            </w:r>
            <w:proofErr w:type="spellStart"/>
            <w:r w:rsidRPr="000C00E4">
              <w:rPr>
                <w:rFonts w:ascii="Times New Roman" w:hAnsi="Times New Roman"/>
                <w:color w:val="000000"/>
              </w:rPr>
              <w:t>сайысынан</w:t>
            </w:r>
            <w:proofErr w:type="spellEnd"/>
            <w:r w:rsidRPr="000C00E4">
              <w:rPr>
                <w:rFonts w:ascii="Times New Roman" w:hAnsi="Times New Roman"/>
                <w:color w:val="000000"/>
              </w:rPr>
              <w:t xml:space="preserve"> Бас </w:t>
            </w:r>
            <w:proofErr w:type="spellStart"/>
            <w:r w:rsidRPr="000C00E4">
              <w:rPr>
                <w:rFonts w:ascii="Times New Roman" w:hAnsi="Times New Roman"/>
                <w:color w:val="000000"/>
              </w:rPr>
              <w:t>жүлде</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иегері</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иегері</w:t>
            </w:r>
            <w:proofErr w:type="spellEnd"/>
          </w:p>
        </w:tc>
        <w:tc>
          <w:tcPr>
            <w:tcW w:w="1658" w:type="dxa"/>
            <w:tcBorders>
              <w:top w:val="nil"/>
              <w:left w:val="nil"/>
              <w:bottom w:val="single" w:sz="4" w:space="0" w:color="auto"/>
              <w:right w:val="single" w:sz="4" w:space="0" w:color="auto"/>
            </w:tcBorders>
            <w:shd w:val="clear" w:color="auto" w:fill="auto"/>
            <w:noWrap/>
            <w:vAlign w:val="bottom"/>
            <w:hideMark/>
          </w:tcPr>
          <w:p w14:paraId="6BCD733C"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халықаралық</w:t>
            </w:r>
            <w:proofErr w:type="spellEnd"/>
          </w:p>
        </w:tc>
        <w:tc>
          <w:tcPr>
            <w:tcW w:w="1319" w:type="dxa"/>
            <w:tcBorders>
              <w:top w:val="nil"/>
              <w:left w:val="nil"/>
              <w:bottom w:val="single" w:sz="4" w:space="0" w:color="auto"/>
              <w:right w:val="single" w:sz="4" w:space="0" w:color="auto"/>
            </w:tcBorders>
            <w:shd w:val="clear" w:color="auto" w:fill="auto"/>
            <w:noWrap/>
            <w:vAlign w:val="bottom"/>
            <w:hideMark/>
          </w:tcPr>
          <w:p w14:paraId="43CAC141" w14:textId="77777777" w:rsidR="000C00E4" w:rsidRPr="000C00E4" w:rsidRDefault="000C00E4" w:rsidP="002B1202">
            <w:pPr>
              <w:spacing w:after="0" w:line="240" w:lineRule="auto"/>
              <w:rPr>
                <w:rFonts w:ascii="Times New Roman" w:hAnsi="Times New Roman"/>
                <w:color w:val="000000"/>
              </w:rPr>
            </w:pPr>
            <w:proofErr w:type="gramStart"/>
            <w:r w:rsidRPr="000C00E4">
              <w:rPr>
                <w:rFonts w:ascii="Times New Roman" w:hAnsi="Times New Roman"/>
                <w:color w:val="000000"/>
              </w:rPr>
              <w:t>Гран при</w:t>
            </w:r>
            <w:proofErr w:type="gramEnd"/>
          </w:p>
        </w:tc>
      </w:tr>
      <w:tr w:rsidR="000C00E4" w:rsidRPr="000C00E4" w14:paraId="4E625068" w14:textId="77777777" w:rsidTr="000C00E4">
        <w:trPr>
          <w:trHeight w:val="52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4BC6B36"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15</w:t>
            </w:r>
          </w:p>
        </w:tc>
        <w:tc>
          <w:tcPr>
            <w:tcW w:w="2284" w:type="dxa"/>
            <w:tcBorders>
              <w:top w:val="nil"/>
              <w:left w:val="nil"/>
              <w:bottom w:val="single" w:sz="4" w:space="0" w:color="auto"/>
              <w:right w:val="single" w:sz="4" w:space="0" w:color="auto"/>
            </w:tcBorders>
            <w:shd w:val="clear" w:color="auto" w:fill="auto"/>
            <w:vAlign w:val="center"/>
            <w:hideMark/>
          </w:tcPr>
          <w:p w14:paraId="3B69D45A"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Қаблан</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Инабат</w:t>
            </w:r>
            <w:proofErr w:type="spellEnd"/>
          </w:p>
        </w:tc>
        <w:tc>
          <w:tcPr>
            <w:tcW w:w="4259" w:type="dxa"/>
            <w:tcBorders>
              <w:top w:val="nil"/>
              <w:left w:val="nil"/>
              <w:bottom w:val="single" w:sz="4" w:space="0" w:color="auto"/>
              <w:right w:val="single" w:sz="4" w:space="0" w:color="auto"/>
            </w:tcBorders>
            <w:shd w:val="clear" w:color="auto" w:fill="auto"/>
            <w:noWrap/>
            <w:vAlign w:val="bottom"/>
            <w:hideMark/>
          </w:tcPr>
          <w:p w14:paraId="66046373"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Республикалық</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аймақтық</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Ғажайып</w:t>
            </w:r>
            <w:proofErr w:type="spellEnd"/>
            <w:r w:rsidRPr="000C00E4">
              <w:rPr>
                <w:rFonts w:ascii="Times New Roman" w:hAnsi="Times New Roman"/>
                <w:color w:val="000000"/>
              </w:rPr>
              <w:t xml:space="preserve"> би </w:t>
            </w:r>
            <w:proofErr w:type="spellStart"/>
            <w:r w:rsidRPr="000C00E4">
              <w:rPr>
                <w:rFonts w:ascii="Times New Roman" w:hAnsi="Times New Roman"/>
                <w:color w:val="000000"/>
              </w:rPr>
              <w:t>әлемі</w:t>
            </w:r>
            <w:proofErr w:type="spellEnd"/>
            <w:r w:rsidRPr="000C00E4">
              <w:rPr>
                <w:rFonts w:ascii="Times New Roman" w:hAnsi="Times New Roman"/>
                <w:color w:val="000000"/>
              </w:rPr>
              <w:t xml:space="preserve">» </w:t>
            </w:r>
          </w:p>
        </w:tc>
        <w:tc>
          <w:tcPr>
            <w:tcW w:w="1658" w:type="dxa"/>
            <w:tcBorders>
              <w:top w:val="nil"/>
              <w:left w:val="nil"/>
              <w:bottom w:val="single" w:sz="4" w:space="0" w:color="auto"/>
              <w:right w:val="single" w:sz="4" w:space="0" w:color="auto"/>
            </w:tcBorders>
            <w:shd w:val="clear" w:color="auto" w:fill="auto"/>
            <w:vAlign w:val="center"/>
            <w:hideMark/>
          </w:tcPr>
          <w:p w14:paraId="51681C0D"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республикалық</w:t>
            </w:r>
            <w:proofErr w:type="spellEnd"/>
          </w:p>
        </w:tc>
        <w:tc>
          <w:tcPr>
            <w:tcW w:w="1319" w:type="dxa"/>
            <w:tcBorders>
              <w:top w:val="nil"/>
              <w:left w:val="nil"/>
              <w:bottom w:val="single" w:sz="4" w:space="0" w:color="auto"/>
              <w:right w:val="single" w:sz="4" w:space="0" w:color="auto"/>
            </w:tcBorders>
            <w:shd w:val="clear" w:color="auto" w:fill="auto"/>
            <w:noWrap/>
            <w:vAlign w:val="bottom"/>
            <w:hideMark/>
          </w:tcPr>
          <w:p w14:paraId="2209006E"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І </w:t>
            </w:r>
            <w:proofErr w:type="spellStart"/>
            <w:r w:rsidRPr="000C00E4">
              <w:rPr>
                <w:rFonts w:ascii="Times New Roman" w:hAnsi="Times New Roman"/>
                <w:color w:val="000000"/>
              </w:rPr>
              <w:t>орын</w:t>
            </w:r>
            <w:proofErr w:type="spellEnd"/>
          </w:p>
        </w:tc>
      </w:tr>
      <w:tr w:rsidR="000C00E4" w:rsidRPr="000C00E4" w14:paraId="0ACEEE26" w14:textId="77777777" w:rsidTr="000C00E4">
        <w:trPr>
          <w:trHeight w:val="52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CB37475"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16</w:t>
            </w:r>
          </w:p>
        </w:tc>
        <w:tc>
          <w:tcPr>
            <w:tcW w:w="2284" w:type="dxa"/>
            <w:tcBorders>
              <w:top w:val="nil"/>
              <w:left w:val="nil"/>
              <w:bottom w:val="single" w:sz="4" w:space="0" w:color="auto"/>
              <w:right w:val="single" w:sz="4" w:space="0" w:color="auto"/>
            </w:tcBorders>
            <w:shd w:val="clear" w:color="auto" w:fill="auto"/>
            <w:vAlign w:val="center"/>
            <w:hideMark/>
          </w:tcPr>
          <w:p w14:paraId="7B877BB3"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Құспан</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Інжу</w:t>
            </w:r>
            <w:proofErr w:type="spellEnd"/>
          </w:p>
        </w:tc>
        <w:tc>
          <w:tcPr>
            <w:tcW w:w="4259" w:type="dxa"/>
            <w:tcBorders>
              <w:top w:val="nil"/>
              <w:left w:val="nil"/>
              <w:bottom w:val="single" w:sz="4" w:space="0" w:color="auto"/>
              <w:right w:val="single" w:sz="4" w:space="0" w:color="auto"/>
            </w:tcBorders>
            <w:shd w:val="clear" w:color="auto" w:fill="auto"/>
            <w:vAlign w:val="center"/>
            <w:hideMark/>
          </w:tcPr>
          <w:p w14:paraId="17A18202"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Хореграфия</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номинациясы</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бойынша</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республикалық</w:t>
            </w:r>
            <w:proofErr w:type="spellEnd"/>
            <w:r w:rsidRPr="000C00E4">
              <w:rPr>
                <w:rFonts w:ascii="Times New Roman" w:hAnsi="Times New Roman"/>
                <w:color w:val="000000"/>
              </w:rPr>
              <w:t xml:space="preserve">, </w:t>
            </w:r>
            <w:proofErr w:type="gramStart"/>
            <w:r w:rsidRPr="000C00E4">
              <w:rPr>
                <w:rFonts w:ascii="Times New Roman" w:hAnsi="Times New Roman"/>
                <w:color w:val="000000"/>
              </w:rPr>
              <w:t>Гран при</w:t>
            </w:r>
            <w:proofErr w:type="gramEnd"/>
            <w:r w:rsidRPr="000C00E4">
              <w:rPr>
                <w:rFonts w:ascii="Times New Roman" w:hAnsi="Times New Roman"/>
                <w:color w:val="000000"/>
              </w:rPr>
              <w:t xml:space="preserve"> </w:t>
            </w:r>
          </w:p>
        </w:tc>
        <w:tc>
          <w:tcPr>
            <w:tcW w:w="1658" w:type="dxa"/>
            <w:tcBorders>
              <w:top w:val="nil"/>
              <w:left w:val="nil"/>
              <w:bottom w:val="single" w:sz="4" w:space="0" w:color="auto"/>
              <w:right w:val="single" w:sz="4" w:space="0" w:color="auto"/>
            </w:tcBorders>
            <w:shd w:val="clear" w:color="auto" w:fill="auto"/>
            <w:vAlign w:val="center"/>
            <w:hideMark/>
          </w:tcPr>
          <w:p w14:paraId="2A05437F"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республикалық</w:t>
            </w:r>
            <w:proofErr w:type="spellEnd"/>
          </w:p>
        </w:tc>
        <w:tc>
          <w:tcPr>
            <w:tcW w:w="1319" w:type="dxa"/>
            <w:tcBorders>
              <w:top w:val="nil"/>
              <w:left w:val="nil"/>
              <w:bottom w:val="single" w:sz="4" w:space="0" w:color="auto"/>
              <w:right w:val="single" w:sz="4" w:space="0" w:color="auto"/>
            </w:tcBorders>
            <w:shd w:val="clear" w:color="auto" w:fill="auto"/>
            <w:noWrap/>
            <w:vAlign w:val="bottom"/>
            <w:hideMark/>
          </w:tcPr>
          <w:p w14:paraId="26FB1E87" w14:textId="77777777" w:rsidR="000C00E4" w:rsidRPr="000C00E4" w:rsidRDefault="000C00E4" w:rsidP="002B1202">
            <w:pPr>
              <w:spacing w:after="0" w:line="240" w:lineRule="auto"/>
              <w:rPr>
                <w:rFonts w:ascii="Times New Roman" w:hAnsi="Times New Roman"/>
                <w:color w:val="000000"/>
              </w:rPr>
            </w:pPr>
            <w:proofErr w:type="gramStart"/>
            <w:r w:rsidRPr="000C00E4">
              <w:rPr>
                <w:rFonts w:ascii="Times New Roman" w:hAnsi="Times New Roman"/>
                <w:color w:val="000000"/>
              </w:rPr>
              <w:t>Гран при</w:t>
            </w:r>
            <w:proofErr w:type="gramEnd"/>
          </w:p>
        </w:tc>
      </w:tr>
      <w:tr w:rsidR="000C00E4" w:rsidRPr="000C00E4" w14:paraId="761341B5" w14:textId="77777777" w:rsidTr="000C00E4">
        <w:trPr>
          <w:trHeight w:val="52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F92D7C2"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17</w:t>
            </w:r>
          </w:p>
        </w:tc>
        <w:tc>
          <w:tcPr>
            <w:tcW w:w="2284" w:type="dxa"/>
            <w:tcBorders>
              <w:top w:val="nil"/>
              <w:left w:val="nil"/>
              <w:bottom w:val="single" w:sz="4" w:space="0" w:color="auto"/>
              <w:right w:val="single" w:sz="4" w:space="0" w:color="auto"/>
            </w:tcBorders>
            <w:shd w:val="clear" w:color="auto" w:fill="auto"/>
            <w:vAlign w:val="center"/>
            <w:hideMark/>
          </w:tcPr>
          <w:p w14:paraId="7F6C10E7"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Амангелді</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Жангүлім</w:t>
            </w:r>
            <w:proofErr w:type="spellEnd"/>
          </w:p>
        </w:tc>
        <w:tc>
          <w:tcPr>
            <w:tcW w:w="4259" w:type="dxa"/>
            <w:tcBorders>
              <w:top w:val="nil"/>
              <w:left w:val="nil"/>
              <w:bottom w:val="single" w:sz="4" w:space="0" w:color="auto"/>
              <w:right w:val="single" w:sz="4" w:space="0" w:color="auto"/>
            </w:tcBorders>
            <w:shd w:val="clear" w:color="auto" w:fill="auto"/>
            <w:vAlign w:val="center"/>
            <w:hideMark/>
          </w:tcPr>
          <w:p w14:paraId="6FD16F8B"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Халықаралық</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өнер</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байқауының</w:t>
            </w:r>
            <w:proofErr w:type="spellEnd"/>
            <w:r w:rsidRPr="000C00E4">
              <w:rPr>
                <w:rFonts w:ascii="Times New Roman" w:hAnsi="Times New Roman"/>
                <w:color w:val="000000"/>
              </w:rPr>
              <w:t xml:space="preserve"> </w:t>
            </w:r>
            <w:proofErr w:type="gramStart"/>
            <w:r w:rsidRPr="000C00E4">
              <w:rPr>
                <w:rFonts w:ascii="Times New Roman" w:hAnsi="Times New Roman"/>
                <w:color w:val="000000"/>
              </w:rPr>
              <w:t>Гран при</w:t>
            </w:r>
            <w:proofErr w:type="gramEnd"/>
            <w:r w:rsidRPr="000C00E4">
              <w:rPr>
                <w:rFonts w:ascii="Times New Roman" w:hAnsi="Times New Roman"/>
                <w:color w:val="000000"/>
              </w:rPr>
              <w:t xml:space="preserve"> </w:t>
            </w:r>
            <w:proofErr w:type="spellStart"/>
            <w:r w:rsidRPr="000C00E4">
              <w:rPr>
                <w:rFonts w:ascii="Times New Roman" w:hAnsi="Times New Roman"/>
                <w:color w:val="000000"/>
              </w:rPr>
              <w:t>жүлдегері</w:t>
            </w:r>
            <w:proofErr w:type="spellEnd"/>
          </w:p>
        </w:tc>
        <w:tc>
          <w:tcPr>
            <w:tcW w:w="1658" w:type="dxa"/>
            <w:tcBorders>
              <w:top w:val="nil"/>
              <w:left w:val="nil"/>
              <w:bottom w:val="single" w:sz="4" w:space="0" w:color="auto"/>
              <w:right w:val="single" w:sz="4" w:space="0" w:color="auto"/>
            </w:tcBorders>
            <w:shd w:val="clear" w:color="auto" w:fill="auto"/>
            <w:noWrap/>
            <w:vAlign w:val="bottom"/>
            <w:hideMark/>
          </w:tcPr>
          <w:p w14:paraId="50B10AA0"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халықаралық</w:t>
            </w:r>
            <w:proofErr w:type="spellEnd"/>
          </w:p>
        </w:tc>
        <w:tc>
          <w:tcPr>
            <w:tcW w:w="1319" w:type="dxa"/>
            <w:tcBorders>
              <w:top w:val="nil"/>
              <w:left w:val="nil"/>
              <w:bottom w:val="single" w:sz="4" w:space="0" w:color="auto"/>
              <w:right w:val="single" w:sz="4" w:space="0" w:color="auto"/>
            </w:tcBorders>
            <w:shd w:val="clear" w:color="auto" w:fill="auto"/>
            <w:noWrap/>
            <w:vAlign w:val="bottom"/>
            <w:hideMark/>
          </w:tcPr>
          <w:p w14:paraId="32F181F4" w14:textId="77777777" w:rsidR="000C00E4" w:rsidRPr="000C00E4" w:rsidRDefault="000C00E4" w:rsidP="002B1202">
            <w:pPr>
              <w:spacing w:after="0" w:line="240" w:lineRule="auto"/>
              <w:rPr>
                <w:rFonts w:ascii="Times New Roman" w:hAnsi="Times New Roman"/>
                <w:color w:val="000000"/>
              </w:rPr>
            </w:pPr>
            <w:proofErr w:type="gramStart"/>
            <w:r w:rsidRPr="000C00E4">
              <w:rPr>
                <w:rFonts w:ascii="Times New Roman" w:hAnsi="Times New Roman"/>
                <w:color w:val="000000"/>
              </w:rPr>
              <w:t>Гран при</w:t>
            </w:r>
            <w:proofErr w:type="gramEnd"/>
          </w:p>
        </w:tc>
      </w:tr>
      <w:tr w:rsidR="000C00E4" w:rsidRPr="000C00E4" w14:paraId="0612FEE3" w14:textId="77777777" w:rsidTr="000C00E4">
        <w:trPr>
          <w:trHeight w:val="52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BCCB550"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18</w:t>
            </w:r>
          </w:p>
        </w:tc>
        <w:tc>
          <w:tcPr>
            <w:tcW w:w="2284" w:type="dxa"/>
            <w:tcBorders>
              <w:top w:val="nil"/>
              <w:left w:val="nil"/>
              <w:bottom w:val="single" w:sz="4" w:space="0" w:color="auto"/>
              <w:right w:val="single" w:sz="4" w:space="0" w:color="auto"/>
            </w:tcBorders>
            <w:shd w:val="clear" w:color="auto" w:fill="auto"/>
            <w:vAlign w:val="center"/>
            <w:hideMark/>
          </w:tcPr>
          <w:p w14:paraId="5754A1F1"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Сугурова</w:t>
            </w:r>
            <w:proofErr w:type="spellEnd"/>
            <w:r w:rsidRPr="000C00E4">
              <w:rPr>
                <w:rFonts w:ascii="Times New Roman" w:hAnsi="Times New Roman"/>
                <w:color w:val="000000"/>
              </w:rPr>
              <w:t xml:space="preserve"> Милана</w:t>
            </w:r>
          </w:p>
        </w:tc>
        <w:tc>
          <w:tcPr>
            <w:tcW w:w="4259" w:type="dxa"/>
            <w:tcBorders>
              <w:top w:val="nil"/>
              <w:left w:val="nil"/>
              <w:bottom w:val="single" w:sz="4" w:space="0" w:color="auto"/>
              <w:right w:val="single" w:sz="4" w:space="0" w:color="auto"/>
            </w:tcBorders>
            <w:shd w:val="clear" w:color="auto" w:fill="auto"/>
            <w:vAlign w:val="center"/>
            <w:hideMark/>
          </w:tcPr>
          <w:p w14:paraId="64D57942"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w:t>
            </w:r>
            <w:proofErr w:type="spellStart"/>
            <w:r w:rsidRPr="000C00E4">
              <w:rPr>
                <w:rFonts w:ascii="Times New Roman" w:hAnsi="Times New Roman"/>
                <w:color w:val="000000"/>
              </w:rPr>
              <w:t>Қарлығаш</w:t>
            </w:r>
            <w:proofErr w:type="spellEnd"/>
            <w:r w:rsidRPr="000C00E4">
              <w:rPr>
                <w:rFonts w:ascii="Times New Roman" w:hAnsi="Times New Roman"/>
                <w:color w:val="000000"/>
              </w:rPr>
              <w:t xml:space="preserve">» би </w:t>
            </w:r>
            <w:proofErr w:type="spellStart"/>
            <w:r w:rsidRPr="000C00E4">
              <w:rPr>
                <w:rFonts w:ascii="Times New Roman" w:hAnsi="Times New Roman"/>
                <w:color w:val="000000"/>
              </w:rPr>
              <w:t>тобында</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Республикалық</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сайыстан</w:t>
            </w:r>
            <w:proofErr w:type="spellEnd"/>
            <w:r w:rsidRPr="000C00E4">
              <w:rPr>
                <w:rFonts w:ascii="Times New Roman" w:hAnsi="Times New Roman"/>
                <w:color w:val="000000"/>
              </w:rPr>
              <w:t xml:space="preserve"> І </w:t>
            </w:r>
            <w:proofErr w:type="spellStart"/>
            <w:r w:rsidRPr="000C00E4">
              <w:rPr>
                <w:rFonts w:ascii="Times New Roman" w:hAnsi="Times New Roman"/>
                <w:color w:val="000000"/>
              </w:rPr>
              <w:t>орын</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иегері</w:t>
            </w:r>
            <w:proofErr w:type="spellEnd"/>
          </w:p>
        </w:tc>
        <w:tc>
          <w:tcPr>
            <w:tcW w:w="1658" w:type="dxa"/>
            <w:tcBorders>
              <w:top w:val="nil"/>
              <w:left w:val="nil"/>
              <w:bottom w:val="single" w:sz="4" w:space="0" w:color="auto"/>
              <w:right w:val="single" w:sz="4" w:space="0" w:color="auto"/>
            </w:tcBorders>
            <w:shd w:val="clear" w:color="auto" w:fill="auto"/>
            <w:vAlign w:val="center"/>
            <w:hideMark/>
          </w:tcPr>
          <w:p w14:paraId="6C99C997"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республикалық</w:t>
            </w:r>
            <w:proofErr w:type="spellEnd"/>
          </w:p>
        </w:tc>
        <w:tc>
          <w:tcPr>
            <w:tcW w:w="1319" w:type="dxa"/>
            <w:tcBorders>
              <w:top w:val="nil"/>
              <w:left w:val="nil"/>
              <w:bottom w:val="single" w:sz="4" w:space="0" w:color="auto"/>
              <w:right w:val="single" w:sz="4" w:space="0" w:color="auto"/>
            </w:tcBorders>
            <w:shd w:val="clear" w:color="auto" w:fill="auto"/>
            <w:noWrap/>
            <w:vAlign w:val="bottom"/>
            <w:hideMark/>
          </w:tcPr>
          <w:p w14:paraId="62D7A648"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І </w:t>
            </w:r>
            <w:proofErr w:type="spellStart"/>
            <w:r w:rsidRPr="000C00E4">
              <w:rPr>
                <w:rFonts w:ascii="Times New Roman" w:hAnsi="Times New Roman"/>
                <w:color w:val="000000"/>
              </w:rPr>
              <w:t>орын</w:t>
            </w:r>
            <w:proofErr w:type="spellEnd"/>
          </w:p>
        </w:tc>
      </w:tr>
      <w:tr w:rsidR="000C00E4" w:rsidRPr="000C00E4" w14:paraId="47B7F4B7" w14:textId="77777777" w:rsidTr="000C00E4">
        <w:trPr>
          <w:trHeight w:val="52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1C8FF11"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19</w:t>
            </w:r>
          </w:p>
        </w:tc>
        <w:tc>
          <w:tcPr>
            <w:tcW w:w="2284" w:type="dxa"/>
            <w:tcBorders>
              <w:top w:val="nil"/>
              <w:left w:val="nil"/>
              <w:bottom w:val="single" w:sz="4" w:space="0" w:color="auto"/>
              <w:right w:val="single" w:sz="4" w:space="0" w:color="auto"/>
            </w:tcBorders>
            <w:shd w:val="clear" w:color="auto" w:fill="auto"/>
            <w:vAlign w:val="center"/>
            <w:hideMark/>
          </w:tcPr>
          <w:p w14:paraId="36EDF649"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Утемисов</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Ернур</w:t>
            </w:r>
            <w:proofErr w:type="spellEnd"/>
          </w:p>
        </w:tc>
        <w:tc>
          <w:tcPr>
            <w:tcW w:w="4259" w:type="dxa"/>
            <w:tcBorders>
              <w:top w:val="nil"/>
              <w:left w:val="nil"/>
              <w:bottom w:val="single" w:sz="4" w:space="0" w:color="auto"/>
              <w:right w:val="single" w:sz="4" w:space="0" w:color="auto"/>
            </w:tcBorders>
            <w:shd w:val="clear" w:color="auto" w:fill="auto"/>
            <w:vAlign w:val="center"/>
            <w:hideMark/>
          </w:tcPr>
          <w:p w14:paraId="620E1074"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Ақтөбе</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қаласында</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өткен</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орыс</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тілі</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бағытында</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дарындылар</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форумын</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қатысушылары</w:t>
            </w:r>
            <w:proofErr w:type="spellEnd"/>
          </w:p>
        </w:tc>
        <w:tc>
          <w:tcPr>
            <w:tcW w:w="1658" w:type="dxa"/>
            <w:tcBorders>
              <w:top w:val="nil"/>
              <w:left w:val="nil"/>
              <w:bottom w:val="single" w:sz="4" w:space="0" w:color="auto"/>
              <w:right w:val="single" w:sz="4" w:space="0" w:color="auto"/>
            </w:tcBorders>
            <w:shd w:val="clear" w:color="auto" w:fill="auto"/>
            <w:vAlign w:val="center"/>
            <w:hideMark/>
          </w:tcPr>
          <w:p w14:paraId="509A2C59"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республикалық</w:t>
            </w:r>
            <w:proofErr w:type="spellEnd"/>
          </w:p>
        </w:tc>
        <w:tc>
          <w:tcPr>
            <w:tcW w:w="1319" w:type="dxa"/>
            <w:tcBorders>
              <w:top w:val="nil"/>
              <w:left w:val="nil"/>
              <w:bottom w:val="single" w:sz="4" w:space="0" w:color="auto"/>
              <w:right w:val="single" w:sz="4" w:space="0" w:color="auto"/>
            </w:tcBorders>
            <w:shd w:val="clear" w:color="auto" w:fill="auto"/>
            <w:noWrap/>
            <w:vAlign w:val="bottom"/>
            <w:hideMark/>
          </w:tcPr>
          <w:p w14:paraId="45A435FD"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І </w:t>
            </w:r>
            <w:proofErr w:type="spellStart"/>
            <w:r w:rsidRPr="000C00E4">
              <w:rPr>
                <w:rFonts w:ascii="Times New Roman" w:hAnsi="Times New Roman"/>
                <w:color w:val="000000"/>
              </w:rPr>
              <w:t>орын</w:t>
            </w:r>
            <w:proofErr w:type="spellEnd"/>
          </w:p>
        </w:tc>
      </w:tr>
      <w:tr w:rsidR="000C00E4" w:rsidRPr="000C00E4" w14:paraId="485B2E25" w14:textId="77777777" w:rsidTr="000C00E4">
        <w:trPr>
          <w:trHeight w:val="52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733E718"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20</w:t>
            </w:r>
          </w:p>
        </w:tc>
        <w:tc>
          <w:tcPr>
            <w:tcW w:w="2284" w:type="dxa"/>
            <w:tcBorders>
              <w:top w:val="nil"/>
              <w:left w:val="nil"/>
              <w:bottom w:val="single" w:sz="4" w:space="0" w:color="auto"/>
              <w:right w:val="single" w:sz="4" w:space="0" w:color="auto"/>
            </w:tcBorders>
            <w:shd w:val="clear" w:color="auto" w:fill="auto"/>
            <w:vAlign w:val="center"/>
            <w:hideMark/>
          </w:tcPr>
          <w:p w14:paraId="1D358306"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Нұрболат</w:t>
            </w:r>
            <w:proofErr w:type="spellEnd"/>
            <w:r w:rsidRPr="000C00E4">
              <w:rPr>
                <w:rFonts w:ascii="Times New Roman" w:hAnsi="Times New Roman"/>
                <w:color w:val="000000"/>
              </w:rPr>
              <w:t xml:space="preserve"> Баян</w:t>
            </w:r>
          </w:p>
        </w:tc>
        <w:tc>
          <w:tcPr>
            <w:tcW w:w="4259" w:type="dxa"/>
            <w:tcBorders>
              <w:top w:val="nil"/>
              <w:left w:val="nil"/>
              <w:bottom w:val="single" w:sz="4" w:space="0" w:color="auto"/>
              <w:right w:val="single" w:sz="4" w:space="0" w:color="auto"/>
            </w:tcBorders>
            <w:shd w:val="clear" w:color="auto" w:fill="auto"/>
            <w:vAlign w:val="center"/>
            <w:hideMark/>
          </w:tcPr>
          <w:p w14:paraId="28F04809"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Республикалық</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аймақтық</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Ғажайып</w:t>
            </w:r>
            <w:proofErr w:type="spellEnd"/>
            <w:r w:rsidRPr="000C00E4">
              <w:rPr>
                <w:rFonts w:ascii="Times New Roman" w:hAnsi="Times New Roman"/>
                <w:color w:val="000000"/>
              </w:rPr>
              <w:t xml:space="preserve"> би </w:t>
            </w:r>
            <w:proofErr w:type="spellStart"/>
            <w:r w:rsidRPr="000C00E4">
              <w:rPr>
                <w:rFonts w:ascii="Times New Roman" w:hAnsi="Times New Roman"/>
                <w:color w:val="000000"/>
              </w:rPr>
              <w:t>әлемі</w:t>
            </w:r>
            <w:proofErr w:type="spellEnd"/>
            <w:r w:rsidRPr="000C00E4">
              <w:rPr>
                <w:rFonts w:ascii="Times New Roman" w:hAnsi="Times New Roman"/>
                <w:color w:val="000000"/>
              </w:rPr>
              <w:t xml:space="preserve">» </w:t>
            </w:r>
          </w:p>
        </w:tc>
        <w:tc>
          <w:tcPr>
            <w:tcW w:w="1658" w:type="dxa"/>
            <w:tcBorders>
              <w:top w:val="nil"/>
              <w:left w:val="nil"/>
              <w:bottom w:val="single" w:sz="4" w:space="0" w:color="auto"/>
              <w:right w:val="single" w:sz="4" w:space="0" w:color="auto"/>
            </w:tcBorders>
            <w:shd w:val="clear" w:color="auto" w:fill="auto"/>
            <w:vAlign w:val="center"/>
            <w:hideMark/>
          </w:tcPr>
          <w:p w14:paraId="2508465B"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республикалық</w:t>
            </w:r>
            <w:proofErr w:type="spellEnd"/>
          </w:p>
        </w:tc>
        <w:tc>
          <w:tcPr>
            <w:tcW w:w="1319" w:type="dxa"/>
            <w:tcBorders>
              <w:top w:val="nil"/>
              <w:left w:val="nil"/>
              <w:bottom w:val="single" w:sz="4" w:space="0" w:color="auto"/>
              <w:right w:val="single" w:sz="4" w:space="0" w:color="auto"/>
            </w:tcBorders>
            <w:shd w:val="clear" w:color="auto" w:fill="auto"/>
            <w:noWrap/>
            <w:vAlign w:val="bottom"/>
            <w:hideMark/>
          </w:tcPr>
          <w:p w14:paraId="497FD6AB"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І </w:t>
            </w:r>
            <w:proofErr w:type="spellStart"/>
            <w:r w:rsidRPr="000C00E4">
              <w:rPr>
                <w:rFonts w:ascii="Times New Roman" w:hAnsi="Times New Roman"/>
                <w:color w:val="000000"/>
              </w:rPr>
              <w:t>орын</w:t>
            </w:r>
            <w:proofErr w:type="spellEnd"/>
          </w:p>
        </w:tc>
      </w:tr>
      <w:tr w:rsidR="000C00E4" w:rsidRPr="000C00E4" w14:paraId="00016B30" w14:textId="77777777" w:rsidTr="000C00E4">
        <w:trPr>
          <w:trHeight w:val="52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D061AFA"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21</w:t>
            </w:r>
          </w:p>
        </w:tc>
        <w:tc>
          <w:tcPr>
            <w:tcW w:w="2284" w:type="dxa"/>
            <w:tcBorders>
              <w:top w:val="nil"/>
              <w:left w:val="nil"/>
              <w:bottom w:val="single" w:sz="4" w:space="0" w:color="auto"/>
              <w:right w:val="single" w:sz="4" w:space="0" w:color="auto"/>
            </w:tcBorders>
            <w:shd w:val="clear" w:color="auto" w:fill="auto"/>
            <w:vAlign w:val="center"/>
            <w:hideMark/>
          </w:tcPr>
          <w:p w14:paraId="1E45EB59"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Мендігали</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Темірлан</w:t>
            </w:r>
            <w:proofErr w:type="spellEnd"/>
          </w:p>
        </w:tc>
        <w:tc>
          <w:tcPr>
            <w:tcW w:w="4259" w:type="dxa"/>
            <w:tcBorders>
              <w:top w:val="nil"/>
              <w:left w:val="nil"/>
              <w:bottom w:val="single" w:sz="4" w:space="0" w:color="auto"/>
              <w:right w:val="single" w:sz="4" w:space="0" w:color="auto"/>
            </w:tcBorders>
            <w:shd w:val="clear" w:color="auto" w:fill="auto"/>
            <w:vAlign w:val="center"/>
            <w:hideMark/>
          </w:tcPr>
          <w:p w14:paraId="7B6278FD"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Ақтөбе</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қаласында</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өткен</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орыс</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тілі</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бағытында</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дарындылар</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форумын</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қатысушылары</w:t>
            </w:r>
            <w:proofErr w:type="spellEnd"/>
          </w:p>
        </w:tc>
        <w:tc>
          <w:tcPr>
            <w:tcW w:w="1658" w:type="dxa"/>
            <w:tcBorders>
              <w:top w:val="nil"/>
              <w:left w:val="nil"/>
              <w:bottom w:val="single" w:sz="4" w:space="0" w:color="auto"/>
              <w:right w:val="single" w:sz="4" w:space="0" w:color="auto"/>
            </w:tcBorders>
            <w:shd w:val="clear" w:color="auto" w:fill="auto"/>
            <w:vAlign w:val="center"/>
            <w:hideMark/>
          </w:tcPr>
          <w:p w14:paraId="0BC882F1"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республикалық</w:t>
            </w:r>
            <w:proofErr w:type="spellEnd"/>
          </w:p>
        </w:tc>
        <w:tc>
          <w:tcPr>
            <w:tcW w:w="1319" w:type="dxa"/>
            <w:tcBorders>
              <w:top w:val="nil"/>
              <w:left w:val="nil"/>
              <w:bottom w:val="single" w:sz="4" w:space="0" w:color="auto"/>
              <w:right w:val="single" w:sz="4" w:space="0" w:color="auto"/>
            </w:tcBorders>
            <w:shd w:val="clear" w:color="auto" w:fill="auto"/>
            <w:noWrap/>
            <w:vAlign w:val="bottom"/>
            <w:hideMark/>
          </w:tcPr>
          <w:p w14:paraId="265402F0"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ІІІ </w:t>
            </w:r>
            <w:proofErr w:type="spellStart"/>
            <w:r w:rsidRPr="000C00E4">
              <w:rPr>
                <w:rFonts w:ascii="Times New Roman" w:hAnsi="Times New Roman"/>
                <w:color w:val="000000"/>
              </w:rPr>
              <w:t>орын</w:t>
            </w:r>
            <w:proofErr w:type="spellEnd"/>
          </w:p>
        </w:tc>
      </w:tr>
      <w:tr w:rsidR="000C00E4" w:rsidRPr="000C00E4" w14:paraId="48481FAB" w14:textId="77777777" w:rsidTr="000C00E4">
        <w:trPr>
          <w:trHeight w:val="52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179B42D"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22</w:t>
            </w:r>
          </w:p>
        </w:tc>
        <w:tc>
          <w:tcPr>
            <w:tcW w:w="2284" w:type="dxa"/>
            <w:tcBorders>
              <w:top w:val="nil"/>
              <w:left w:val="nil"/>
              <w:bottom w:val="single" w:sz="4" w:space="0" w:color="auto"/>
              <w:right w:val="single" w:sz="4" w:space="0" w:color="auto"/>
            </w:tcBorders>
            <w:shd w:val="clear" w:color="auto" w:fill="auto"/>
            <w:vAlign w:val="center"/>
            <w:hideMark/>
          </w:tcPr>
          <w:p w14:paraId="450214D7"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Бақытжан</w:t>
            </w:r>
            <w:proofErr w:type="spellEnd"/>
            <w:r w:rsidRPr="000C00E4">
              <w:rPr>
                <w:rFonts w:ascii="Times New Roman" w:hAnsi="Times New Roman"/>
                <w:color w:val="000000"/>
              </w:rPr>
              <w:t xml:space="preserve"> Санжар</w:t>
            </w:r>
          </w:p>
        </w:tc>
        <w:tc>
          <w:tcPr>
            <w:tcW w:w="4259" w:type="dxa"/>
            <w:tcBorders>
              <w:top w:val="nil"/>
              <w:left w:val="nil"/>
              <w:bottom w:val="single" w:sz="4" w:space="0" w:color="auto"/>
              <w:right w:val="single" w:sz="4" w:space="0" w:color="auto"/>
            </w:tcBorders>
            <w:shd w:val="clear" w:color="auto" w:fill="auto"/>
            <w:vAlign w:val="center"/>
            <w:hideMark/>
          </w:tcPr>
          <w:p w14:paraId="7BE6526B"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Дзюдо </w:t>
            </w:r>
            <w:proofErr w:type="spellStart"/>
            <w:r w:rsidRPr="000C00E4">
              <w:rPr>
                <w:rFonts w:ascii="Times New Roman" w:hAnsi="Times New Roman"/>
                <w:color w:val="000000"/>
              </w:rPr>
              <w:t>бойынша</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бірінші</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разрядты</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спортшы</w:t>
            </w:r>
            <w:proofErr w:type="spellEnd"/>
          </w:p>
        </w:tc>
        <w:tc>
          <w:tcPr>
            <w:tcW w:w="1658" w:type="dxa"/>
            <w:tcBorders>
              <w:top w:val="nil"/>
              <w:left w:val="nil"/>
              <w:bottom w:val="single" w:sz="4" w:space="0" w:color="auto"/>
              <w:right w:val="single" w:sz="4" w:space="0" w:color="auto"/>
            </w:tcBorders>
            <w:shd w:val="clear" w:color="auto" w:fill="auto"/>
            <w:vAlign w:val="center"/>
            <w:hideMark/>
          </w:tcPr>
          <w:p w14:paraId="4DF4DCAA"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республикалық</w:t>
            </w:r>
            <w:proofErr w:type="spellEnd"/>
          </w:p>
        </w:tc>
        <w:tc>
          <w:tcPr>
            <w:tcW w:w="1319" w:type="dxa"/>
            <w:tcBorders>
              <w:top w:val="nil"/>
              <w:left w:val="nil"/>
              <w:bottom w:val="single" w:sz="4" w:space="0" w:color="auto"/>
              <w:right w:val="single" w:sz="4" w:space="0" w:color="auto"/>
            </w:tcBorders>
            <w:shd w:val="clear" w:color="auto" w:fill="auto"/>
            <w:noWrap/>
            <w:vAlign w:val="bottom"/>
            <w:hideMark/>
          </w:tcPr>
          <w:p w14:paraId="45C24118"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ІІІ </w:t>
            </w:r>
            <w:proofErr w:type="spellStart"/>
            <w:r w:rsidRPr="000C00E4">
              <w:rPr>
                <w:rFonts w:ascii="Times New Roman" w:hAnsi="Times New Roman"/>
                <w:color w:val="000000"/>
              </w:rPr>
              <w:t>орын</w:t>
            </w:r>
            <w:proofErr w:type="spellEnd"/>
          </w:p>
        </w:tc>
      </w:tr>
      <w:tr w:rsidR="000C00E4" w:rsidRPr="000C00E4" w14:paraId="2F391E6C" w14:textId="77777777" w:rsidTr="000C00E4">
        <w:trPr>
          <w:trHeight w:val="52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1F3B6D2"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23</w:t>
            </w:r>
          </w:p>
        </w:tc>
        <w:tc>
          <w:tcPr>
            <w:tcW w:w="2284" w:type="dxa"/>
            <w:tcBorders>
              <w:top w:val="nil"/>
              <w:left w:val="nil"/>
              <w:bottom w:val="single" w:sz="4" w:space="0" w:color="auto"/>
              <w:right w:val="single" w:sz="4" w:space="0" w:color="auto"/>
            </w:tcBorders>
            <w:shd w:val="clear" w:color="auto" w:fill="auto"/>
            <w:vAlign w:val="center"/>
            <w:hideMark/>
          </w:tcPr>
          <w:p w14:paraId="4DB945A5"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Даулеткереева</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Айлана</w:t>
            </w:r>
            <w:proofErr w:type="spellEnd"/>
          </w:p>
        </w:tc>
        <w:tc>
          <w:tcPr>
            <w:tcW w:w="4259" w:type="dxa"/>
            <w:tcBorders>
              <w:top w:val="nil"/>
              <w:left w:val="nil"/>
              <w:bottom w:val="single" w:sz="4" w:space="0" w:color="auto"/>
              <w:right w:val="single" w:sz="4" w:space="0" w:color="auto"/>
            </w:tcBorders>
            <w:shd w:val="clear" w:color="auto" w:fill="auto"/>
            <w:vAlign w:val="center"/>
            <w:hideMark/>
          </w:tcPr>
          <w:p w14:paraId="57B19CFD"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Хореграфия</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номинациясы</w:t>
            </w:r>
            <w:proofErr w:type="spellEnd"/>
            <w:r w:rsidRPr="000C00E4">
              <w:rPr>
                <w:rFonts w:ascii="Times New Roman" w:hAnsi="Times New Roman"/>
                <w:color w:val="000000"/>
              </w:rPr>
              <w:t xml:space="preserve">, </w:t>
            </w:r>
            <w:proofErr w:type="gramStart"/>
            <w:r w:rsidRPr="000C00E4">
              <w:rPr>
                <w:rFonts w:ascii="Times New Roman" w:hAnsi="Times New Roman"/>
                <w:color w:val="000000"/>
              </w:rPr>
              <w:t>Гран при</w:t>
            </w:r>
            <w:proofErr w:type="gramEnd"/>
            <w:r w:rsidRPr="000C00E4">
              <w:rPr>
                <w:rFonts w:ascii="Times New Roman" w:hAnsi="Times New Roman"/>
                <w:color w:val="000000"/>
              </w:rPr>
              <w:t xml:space="preserve"> </w:t>
            </w:r>
            <w:proofErr w:type="spellStart"/>
            <w:r w:rsidRPr="000C00E4">
              <w:rPr>
                <w:rFonts w:ascii="Times New Roman" w:hAnsi="Times New Roman"/>
                <w:color w:val="000000"/>
              </w:rPr>
              <w:t>иегері</w:t>
            </w:r>
            <w:proofErr w:type="spellEnd"/>
          </w:p>
        </w:tc>
        <w:tc>
          <w:tcPr>
            <w:tcW w:w="1658" w:type="dxa"/>
            <w:tcBorders>
              <w:top w:val="nil"/>
              <w:left w:val="nil"/>
              <w:bottom w:val="single" w:sz="4" w:space="0" w:color="auto"/>
              <w:right w:val="single" w:sz="4" w:space="0" w:color="auto"/>
            </w:tcBorders>
            <w:shd w:val="clear" w:color="auto" w:fill="auto"/>
            <w:vAlign w:val="center"/>
            <w:hideMark/>
          </w:tcPr>
          <w:p w14:paraId="53E06BC7"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республикалық</w:t>
            </w:r>
            <w:proofErr w:type="spellEnd"/>
          </w:p>
        </w:tc>
        <w:tc>
          <w:tcPr>
            <w:tcW w:w="1319" w:type="dxa"/>
            <w:tcBorders>
              <w:top w:val="nil"/>
              <w:left w:val="nil"/>
              <w:bottom w:val="single" w:sz="4" w:space="0" w:color="auto"/>
              <w:right w:val="single" w:sz="4" w:space="0" w:color="auto"/>
            </w:tcBorders>
            <w:shd w:val="clear" w:color="auto" w:fill="auto"/>
            <w:noWrap/>
            <w:vAlign w:val="bottom"/>
            <w:hideMark/>
          </w:tcPr>
          <w:p w14:paraId="63939146"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Гранпри</w:t>
            </w:r>
            <w:proofErr w:type="spellEnd"/>
          </w:p>
        </w:tc>
      </w:tr>
      <w:tr w:rsidR="000C00E4" w:rsidRPr="000C00E4" w14:paraId="1AFF78E4" w14:textId="77777777" w:rsidTr="000C00E4">
        <w:trPr>
          <w:trHeight w:val="52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D50CF9B"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lastRenderedPageBreak/>
              <w:t>24</w:t>
            </w:r>
          </w:p>
        </w:tc>
        <w:tc>
          <w:tcPr>
            <w:tcW w:w="2284" w:type="dxa"/>
            <w:tcBorders>
              <w:top w:val="nil"/>
              <w:left w:val="nil"/>
              <w:bottom w:val="single" w:sz="4" w:space="0" w:color="auto"/>
              <w:right w:val="single" w:sz="4" w:space="0" w:color="auto"/>
            </w:tcBorders>
            <w:shd w:val="clear" w:color="auto" w:fill="auto"/>
            <w:vAlign w:val="center"/>
            <w:hideMark/>
          </w:tcPr>
          <w:p w14:paraId="603933E4"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Асқар</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Айлана</w:t>
            </w:r>
            <w:proofErr w:type="spellEnd"/>
          </w:p>
        </w:tc>
        <w:tc>
          <w:tcPr>
            <w:tcW w:w="4259" w:type="dxa"/>
            <w:tcBorders>
              <w:top w:val="nil"/>
              <w:left w:val="nil"/>
              <w:bottom w:val="single" w:sz="4" w:space="0" w:color="auto"/>
              <w:right w:val="single" w:sz="4" w:space="0" w:color="auto"/>
            </w:tcBorders>
            <w:shd w:val="clear" w:color="auto" w:fill="auto"/>
            <w:vAlign w:val="center"/>
            <w:hideMark/>
          </w:tcPr>
          <w:p w14:paraId="0D888FB7"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Республикалық</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аймақтық</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Ғажайып</w:t>
            </w:r>
            <w:proofErr w:type="spellEnd"/>
            <w:r w:rsidRPr="000C00E4">
              <w:rPr>
                <w:rFonts w:ascii="Times New Roman" w:hAnsi="Times New Roman"/>
                <w:color w:val="000000"/>
              </w:rPr>
              <w:t xml:space="preserve"> би </w:t>
            </w:r>
            <w:proofErr w:type="spellStart"/>
            <w:r w:rsidRPr="000C00E4">
              <w:rPr>
                <w:rFonts w:ascii="Times New Roman" w:hAnsi="Times New Roman"/>
                <w:color w:val="000000"/>
              </w:rPr>
              <w:t>әлемі</w:t>
            </w:r>
            <w:proofErr w:type="spellEnd"/>
            <w:r w:rsidRPr="000C00E4">
              <w:rPr>
                <w:rFonts w:ascii="Times New Roman" w:hAnsi="Times New Roman"/>
                <w:color w:val="000000"/>
              </w:rPr>
              <w:t xml:space="preserve">» би </w:t>
            </w:r>
            <w:proofErr w:type="spellStart"/>
            <w:r w:rsidRPr="000C00E4">
              <w:rPr>
                <w:rFonts w:ascii="Times New Roman" w:hAnsi="Times New Roman"/>
                <w:color w:val="000000"/>
              </w:rPr>
              <w:t>фестивалінің</w:t>
            </w:r>
            <w:proofErr w:type="spellEnd"/>
          </w:p>
        </w:tc>
        <w:tc>
          <w:tcPr>
            <w:tcW w:w="1658" w:type="dxa"/>
            <w:tcBorders>
              <w:top w:val="nil"/>
              <w:left w:val="nil"/>
              <w:bottom w:val="single" w:sz="4" w:space="0" w:color="auto"/>
              <w:right w:val="single" w:sz="4" w:space="0" w:color="auto"/>
            </w:tcBorders>
            <w:shd w:val="clear" w:color="auto" w:fill="auto"/>
            <w:vAlign w:val="center"/>
            <w:hideMark/>
          </w:tcPr>
          <w:p w14:paraId="4AFE29CF"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республикалық</w:t>
            </w:r>
            <w:proofErr w:type="spellEnd"/>
          </w:p>
        </w:tc>
        <w:tc>
          <w:tcPr>
            <w:tcW w:w="1319" w:type="dxa"/>
            <w:tcBorders>
              <w:top w:val="nil"/>
              <w:left w:val="nil"/>
              <w:bottom w:val="single" w:sz="4" w:space="0" w:color="auto"/>
              <w:right w:val="single" w:sz="4" w:space="0" w:color="auto"/>
            </w:tcBorders>
            <w:shd w:val="clear" w:color="auto" w:fill="auto"/>
            <w:noWrap/>
            <w:vAlign w:val="bottom"/>
            <w:hideMark/>
          </w:tcPr>
          <w:p w14:paraId="1396CB3C"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І </w:t>
            </w:r>
            <w:proofErr w:type="spellStart"/>
            <w:r w:rsidRPr="000C00E4">
              <w:rPr>
                <w:rFonts w:ascii="Times New Roman" w:hAnsi="Times New Roman"/>
                <w:color w:val="000000"/>
              </w:rPr>
              <w:t>орын</w:t>
            </w:r>
            <w:proofErr w:type="spellEnd"/>
          </w:p>
        </w:tc>
      </w:tr>
      <w:tr w:rsidR="000C00E4" w:rsidRPr="000C00E4" w14:paraId="40AE30D8" w14:textId="77777777" w:rsidTr="000C00E4">
        <w:trPr>
          <w:trHeight w:val="52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5CD903A"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25</w:t>
            </w:r>
          </w:p>
        </w:tc>
        <w:tc>
          <w:tcPr>
            <w:tcW w:w="2284" w:type="dxa"/>
            <w:tcBorders>
              <w:top w:val="nil"/>
              <w:left w:val="nil"/>
              <w:bottom w:val="single" w:sz="4" w:space="0" w:color="auto"/>
              <w:right w:val="single" w:sz="4" w:space="0" w:color="auto"/>
            </w:tcBorders>
            <w:shd w:val="clear" w:color="auto" w:fill="auto"/>
            <w:vAlign w:val="center"/>
            <w:hideMark/>
          </w:tcPr>
          <w:p w14:paraId="4A22F343"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Орынбаева</w:t>
            </w:r>
            <w:proofErr w:type="spellEnd"/>
            <w:r w:rsidRPr="000C00E4">
              <w:rPr>
                <w:rFonts w:ascii="Times New Roman" w:hAnsi="Times New Roman"/>
                <w:color w:val="000000"/>
              </w:rPr>
              <w:t xml:space="preserve"> Милана</w:t>
            </w:r>
          </w:p>
        </w:tc>
        <w:tc>
          <w:tcPr>
            <w:tcW w:w="4259" w:type="dxa"/>
            <w:tcBorders>
              <w:top w:val="nil"/>
              <w:left w:val="nil"/>
              <w:bottom w:val="single" w:sz="4" w:space="0" w:color="auto"/>
              <w:right w:val="single" w:sz="4" w:space="0" w:color="auto"/>
            </w:tcBorders>
            <w:shd w:val="clear" w:color="auto" w:fill="auto"/>
            <w:vAlign w:val="center"/>
            <w:hideMark/>
          </w:tcPr>
          <w:p w14:paraId="39DB2449"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Республикалық</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Батыс</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жұлдыздары</w:t>
            </w:r>
            <w:proofErr w:type="spellEnd"/>
            <w:r w:rsidRPr="000C00E4">
              <w:rPr>
                <w:rFonts w:ascii="Times New Roman" w:hAnsi="Times New Roman"/>
                <w:color w:val="000000"/>
              </w:rPr>
              <w:t xml:space="preserve">»  </w:t>
            </w:r>
          </w:p>
        </w:tc>
        <w:tc>
          <w:tcPr>
            <w:tcW w:w="1658" w:type="dxa"/>
            <w:tcBorders>
              <w:top w:val="nil"/>
              <w:left w:val="nil"/>
              <w:bottom w:val="single" w:sz="4" w:space="0" w:color="auto"/>
              <w:right w:val="single" w:sz="4" w:space="0" w:color="auto"/>
            </w:tcBorders>
            <w:shd w:val="clear" w:color="auto" w:fill="auto"/>
            <w:vAlign w:val="center"/>
            <w:hideMark/>
          </w:tcPr>
          <w:p w14:paraId="270BE148"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республикалық</w:t>
            </w:r>
            <w:proofErr w:type="spellEnd"/>
          </w:p>
        </w:tc>
        <w:tc>
          <w:tcPr>
            <w:tcW w:w="1319" w:type="dxa"/>
            <w:tcBorders>
              <w:top w:val="nil"/>
              <w:left w:val="nil"/>
              <w:bottom w:val="single" w:sz="4" w:space="0" w:color="auto"/>
              <w:right w:val="single" w:sz="4" w:space="0" w:color="auto"/>
            </w:tcBorders>
            <w:shd w:val="clear" w:color="auto" w:fill="auto"/>
            <w:noWrap/>
            <w:vAlign w:val="bottom"/>
            <w:hideMark/>
          </w:tcPr>
          <w:p w14:paraId="0DCE5C0E"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ІІ </w:t>
            </w:r>
            <w:proofErr w:type="spellStart"/>
            <w:r w:rsidRPr="000C00E4">
              <w:rPr>
                <w:rFonts w:ascii="Times New Roman" w:hAnsi="Times New Roman"/>
                <w:color w:val="000000"/>
              </w:rPr>
              <w:t>орын</w:t>
            </w:r>
            <w:proofErr w:type="spellEnd"/>
          </w:p>
        </w:tc>
      </w:tr>
      <w:tr w:rsidR="000C00E4" w:rsidRPr="000C00E4" w14:paraId="2EDADECE" w14:textId="77777777" w:rsidTr="000C00E4">
        <w:trPr>
          <w:trHeight w:val="52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594AB4D"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26</w:t>
            </w:r>
          </w:p>
        </w:tc>
        <w:tc>
          <w:tcPr>
            <w:tcW w:w="2284" w:type="dxa"/>
            <w:tcBorders>
              <w:top w:val="nil"/>
              <w:left w:val="nil"/>
              <w:bottom w:val="single" w:sz="4" w:space="0" w:color="auto"/>
              <w:right w:val="single" w:sz="4" w:space="0" w:color="auto"/>
            </w:tcBorders>
            <w:shd w:val="clear" w:color="auto" w:fill="auto"/>
            <w:vAlign w:val="center"/>
            <w:hideMark/>
          </w:tcPr>
          <w:p w14:paraId="637CAB32"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Нұрболат</w:t>
            </w:r>
            <w:proofErr w:type="spellEnd"/>
            <w:r w:rsidRPr="000C00E4">
              <w:rPr>
                <w:rFonts w:ascii="Times New Roman" w:hAnsi="Times New Roman"/>
                <w:color w:val="000000"/>
              </w:rPr>
              <w:t xml:space="preserve"> Баян</w:t>
            </w:r>
          </w:p>
        </w:tc>
        <w:tc>
          <w:tcPr>
            <w:tcW w:w="4259" w:type="dxa"/>
            <w:tcBorders>
              <w:top w:val="nil"/>
              <w:left w:val="nil"/>
              <w:bottom w:val="single" w:sz="4" w:space="0" w:color="auto"/>
              <w:right w:val="single" w:sz="4" w:space="0" w:color="auto"/>
            </w:tcBorders>
            <w:shd w:val="clear" w:color="auto" w:fill="auto"/>
            <w:vAlign w:val="center"/>
            <w:hideMark/>
          </w:tcPr>
          <w:p w14:paraId="40C091AE"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Республикалық</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аймақтық</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Ғажайып</w:t>
            </w:r>
            <w:proofErr w:type="spellEnd"/>
            <w:r w:rsidRPr="000C00E4">
              <w:rPr>
                <w:rFonts w:ascii="Times New Roman" w:hAnsi="Times New Roman"/>
                <w:color w:val="000000"/>
              </w:rPr>
              <w:t xml:space="preserve"> би </w:t>
            </w:r>
            <w:proofErr w:type="spellStart"/>
            <w:r w:rsidRPr="000C00E4">
              <w:rPr>
                <w:rFonts w:ascii="Times New Roman" w:hAnsi="Times New Roman"/>
                <w:color w:val="000000"/>
              </w:rPr>
              <w:t>әлемі</w:t>
            </w:r>
            <w:proofErr w:type="spellEnd"/>
            <w:r w:rsidRPr="000C00E4">
              <w:rPr>
                <w:rFonts w:ascii="Times New Roman" w:hAnsi="Times New Roman"/>
                <w:color w:val="000000"/>
              </w:rPr>
              <w:t xml:space="preserve">» би </w:t>
            </w:r>
            <w:proofErr w:type="spellStart"/>
            <w:r w:rsidRPr="000C00E4">
              <w:rPr>
                <w:rFonts w:ascii="Times New Roman" w:hAnsi="Times New Roman"/>
                <w:color w:val="000000"/>
              </w:rPr>
              <w:t>фестивалінің</w:t>
            </w:r>
            <w:proofErr w:type="spellEnd"/>
            <w:r w:rsidRPr="000C00E4">
              <w:rPr>
                <w:rFonts w:ascii="Times New Roman" w:hAnsi="Times New Roman"/>
                <w:color w:val="000000"/>
              </w:rPr>
              <w:t xml:space="preserve"> </w:t>
            </w:r>
          </w:p>
        </w:tc>
        <w:tc>
          <w:tcPr>
            <w:tcW w:w="1658" w:type="dxa"/>
            <w:tcBorders>
              <w:top w:val="nil"/>
              <w:left w:val="nil"/>
              <w:bottom w:val="single" w:sz="4" w:space="0" w:color="auto"/>
              <w:right w:val="single" w:sz="4" w:space="0" w:color="auto"/>
            </w:tcBorders>
            <w:shd w:val="clear" w:color="auto" w:fill="auto"/>
            <w:vAlign w:val="center"/>
            <w:hideMark/>
          </w:tcPr>
          <w:p w14:paraId="36A184FF"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республикалық</w:t>
            </w:r>
            <w:proofErr w:type="spellEnd"/>
          </w:p>
        </w:tc>
        <w:tc>
          <w:tcPr>
            <w:tcW w:w="1319" w:type="dxa"/>
            <w:tcBorders>
              <w:top w:val="nil"/>
              <w:left w:val="nil"/>
              <w:bottom w:val="single" w:sz="4" w:space="0" w:color="auto"/>
              <w:right w:val="single" w:sz="4" w:space="0" w:color="auto"/>
            </w:tcBorders>
            <w:shd w:val="clear" w:color="auto" w:fill="auto"/>
            <w:noWrap/>
            <w:vAlign w:val="bottom"/>
            <w:hideMark/>
          </w:tcPr>
          <w:p w14:paraId="6D77FABC"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І </w:t>
            </w:r>
            <w:proofErr w:type="spellStart"/>
            <w:r w:rsidRPr="000C00E4">
              <w:rPr>
                <w:rFonts w:ascii="Times New Roman" w:hAnsi="Times New Roman"/>
                <w:color w:val="000000"/>
              </w:rPr>
              <w:t>орын</w:t>
            </w:r>
            <w:proofErr w:type="spellEnd"/>
          </w:p>
        </w:tc>
      </w:tr>
      <w:tr w:rsidR="000C00E4" w:rsidRPr="000C00E4" w14:paraId="757ACB4C" w14:textId="77777777" w:rsidTr="000C00E4">
        <w:trPr>
          <w:trHeight w:val="52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DA25CE1"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27</w:t>
            </w:r>
          </w:p>
        </w:tc>
        <w:tc>
          <w:tcPr>
            <w:tcW w:w="2284" w:type="dxa"/>
            <w:tcBorders>
              <w:top w:val="nil"/>
              <w:left w:val="nil"/>
              <w:bottom w:val="single" w:sz="4" w:space="0" w:color="auto"/>
              <w:right w:val="single" w:sz="4" w:space="0" w:color="auto"/>
            </w:tcBorders>
            <w:shd w:val="clear" w:color="auto" w:fill="auto"/>
            <w:vAlign w:val="center"/>
            <w:hideMark/>
          </w:tcPr>
          <w:p w14:paraId="78D1E79F"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Қаблан</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Инабат</w:t>
            </w:r>
            <w:proofErr w:type="spellEnd"/>
          </w:p>
        </w:tc>
        <w:tc>
          <w:tcPr>
            <w:tcW w:w="4259" w:type="dxa"/>
            <w:tcBorders>
              <w:top w:val="nil"/>
              <w:left w:val="nil"/>
              <w:bottom w:val="single" w:sz="4" w:space="0" w:color="auto"/>
              <w:right w:val="single" w:sz="4" w:space="0" w:color="auto"/>
            </w:tcBorders>
            <w:shd w:val="clear" w:color="auto" w:fill="auto"/>
            <w:vAlign w:val="center"/>
            <w:hideMark/>
          </w:tcPr>
          <w:p w14:paraId="27AFAE55"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Республикалық</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аймақтық</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Ғажайып</w:t>
            </w:r>
            <w:proofErr w:type="spellEnd"/>
            <w:r w:rsidRPr="000C00E4">
              <w:rPr>
                <w:rFonts w:ascii="Times New Roman" w:hAnsi="Times New Roman"/>
                <w:color w:val="000000"/>
              </w:rPr>
              <w:t xml:space="preserve"> би </w:t>
            </w:r>
            <w:proofErr w:type="spellStart"/>
            <w:r w:rsidRPr="000C00E4">
              <w:rPr>
                <w:rFonts w:ascii="Times New Roman" w:hAnsi="Times New Roman"/>
                <w:color w:val="000000"/>
              </w:rPr>
              <w:t>әлемі</w:t>
            </w:r>
            <w:proofErr w:type="spellEnd"/>
            <w:r w:rsidRPr="000C00E4">
              <w:rPr>
                <w:rFonts w:ascii="Times New Roman" w:hAnsi="Times New Roman"/>
                <w:color w:val="000000"/>
              </w:rPr>
              <w:t xml:space="preserve">» би </w:t>
            </w:r>
            <w:proofErr w:type="spellStart"/>
            <w:r w:rsidRPr="000C00E4">
              <w:rPr>
                <w:rFonts w:ascii="Times New Roman" w:hAnsi="Times New Roman"/>
                <w:color w:val="000000"/>
              </w:rPr>
              <w:t>фестивалінің</w:t>
            </w:r>
            <w:proofErr w:type="spellEnd"/>
          </w:p>
        </w:tc>
        <w:tc>
          <w:tcPr>
            <w:tcW w:w="1658" w:type="dxa"/>
            <w:tcBorders>
              <w:top w:val="nil"/>
              <w:left w:val="nil"/>
              <w:bottom w:val="single" w:sz="4" w:space="0" w:color="auto"/>
              <w:right w:val="single" w:sz="4" w:space="0" w:color="auto"/>
            </w:tcBorders>
            <w:shd w:val="clear" w:color="auto" w:fill="auto"/>
            <w:vAlign w:val="center"/>
            <w:hideMark/>
          </w:tcPr>
          <w:p w14:paraId="19BFB831"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республикалық</w:t>
            </w:r>
            <w:proofErr w:type="spellEnd"/>
          </w:p>
        </w:tc>
        <w:tc>
          <w:tcPr>
            <w:tcW w:w="1319" w:type="dxa"/>
            <w:tcBorders>
              <w:top w:val="nil"/>
              <w:left w:val="nil"/>
              <w:bottom w:val="single" w:sz="4" w:space="0" w:color="auto"/>
              <w:right w:val="single" w:sz="4" w:space="0" w:color="auto"/>
            </w:tcBorders>
            <w:shd w:val="clear" w:color="auto" w:fill="auto"/>
            <w:noWrap/>
            <w:vAlign w:val="bottom"/>
            <w:hideMark/>
          </w:tcPr>
          <w:p w14:paraId="6B09E3F3"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І </w:t>
            </w:r>
            <w:proofErr w:type="spellStart"/>
            <w:r w:rsidRPr="000C00E4">
              <w:rPr>
                <w:rFonts w:ascii="Times New Roman" w:hAnsi="Times New Roman"/>
                <w:color w:val="000000"/>
              </w:rPr>
              <w:t>орын</w:t>
            </w:r>
            <w:proofErr w:type="spellEnd"/>
          </w:p>
        </w:tc>
      </w:tr>
      <w:tr w:rsidR="000C00E4" w:rsidRPr="000C00E4" w14:paraId="50AE5023" w14:textId="77777777" w:rsidTr="000C00E4">
        <w:trPr>
          <w:trHeight w:val="52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2D623B7"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28</w:t>
            </w:r>
          </w:p>
        </w:tc>
        <w:tc>
          <w:tcPr>
            <w:tcW w:w="2284" w:type="dxa"/>
            <w:tcBorders>
              <w:top w:val="nil"/>
              <w:left w:val="nil"/>
              <w:bottom w:val="single" w:sz="4" w:space="0" w:color="auto"/>
              <w:right w:val="single" w:sz="4" w:space="0" w:color="auto"/>
            </w:tcBorders>
            <w:shd w:val="clear" w:color="auto" w:fill="auto"/>
            <w:vAlign w:val="center"/>
            <w:hideMark/>
          </w:tcPr>
          <w:p w14:paraId="6C24D5C1"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Теміргалиева</w:t>
            </w:r>
            <w:proofErr w:type="spellEnd"/>
            <w:r w:rsidRPr="000C00E4">
              <w:rPr>
                <w:rFonts w:ascii="Times New Roman" w:hAnsi="Times New Roman"/>
                <w:color w:val="000000"/>
              </w:rPr>
              <w:t xml:space="preserve"> Наргиза</w:t>
            </w:r>
          </w:p>
        </w:tc>
        <w:tc>
          <w:tcPr>
            <w:tcW w:w="4259" w:type="dxa"/>
            <w:tcBorders>
              <w:top w:val="nil"/>
              <w:left w:val="nil"/>
              <w:bottom w:val="single" w:sz="4" w:space="0" w:color="auto"/>
              <w:right w:val="single" w:sz="4" w:space="0" w:color="auto"/>
            </w:tcBorders>
            <w:shd w:val="clear" w:color="auto" w:fill="auto"/>
            <w:vAlign w:val="center"/>
            <w:hideMark/>
          </w:tcPr>
          <w:p w14:paraId="5C2948BF"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Республикалық</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Қазақстан</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таланттары</w:t>
            </w:r>
            <w:proofErr w:type="spellEnd"/>
            <w:r w:rsidRPr="000C00E4">
              <w:rPr>
                <w:rFonts w:ascii="Times New Roman" w:hAnsi="Times New Roman"/>
                <w:color w:val="000000"/>
              </w:rPr>
              <w:t>»</w:t>
            </w:r>
            <w:proofErr w:type="gramStart"/>
            <w:r w:rsidRPr="000C00E4">
              <w:rPr>
                <w:rFonts w:ascii="Times New Roman" w:hAnsi="Times New Roman"/>
                <w:color w:val="000000"/>
              </w:rPr>
              <w:t xml:space="preserve">-  </w:t>
            </w:r>
            <w:proofErr w:type="spellStart"/>
            <w:r w:rsidRPr="000C00E4">
              <w:rPr>
                <w:rFonts w:ascii="Times New Roman" w:hAnsi="Times New Roman"/>
                <w:color w:val="000000"/>
              </w:rPr>
              <w:t>фестивалінің</w:t>
            </w:r>
            <w:proofErr w:type="spellEnd"/>
            <w:proofErr w:type="gramEnd"/>
            <w:r w:rsidRPr="000C00E4">
              <w:rPr>
                <w:rFonts w:ascii="Times New Roman" w:hAnsi="Times New Roman"/>
                <w:color w:val="000000"/>
              </w:rPr>
              <w:t xml:space="preserve"> І </w:t>
            </w:r>
            <w:proofErr w:type="spellStart"/>
            <w:r w:rsidRPr="000C00E4">
              <w:rPr>
                <w:rFonts w:ascii="Times New Roman" w:hAnsi="Times New Roman"/>
                <w:color w:val="000000"/>
              </w:rPr>
              <w:t>дәрежелі</w:t>
            </w:r>
            <w:proofErr w:type="spellEnd"/>
            <w:r w:rsidRPr="000C00E4">
              <w:rPr>
                <w:rFonts w:ascii="Times New Roman" w:hAnsi="Times New Roman"/>
                <w:color w:val="000000"/>
              </w:rPr>
              <w:t xml:space="preserve"> диплом </w:t>
            </w:r>
            <w:proofErr w:type="spellStart"/>
            <w:r w:rsidRPr="000C00E4">
              <w:rPr>
                <w:rFonts w:ascii="Times New Roman" w:hAnsi="Times New Roman"/>
                <w:color w:val="000000"/>
              </w:rPr>
              <w:t>иегері</w:t>
            </w:r>
            <w:proofErr w:type="spellEnd"/>
          </w:p>
        </w:tc>
        <w:tc>
          <w:tcPr>
            <w:tcW w:w="1658" w:type="dxa"/>
            <w:tcBorders>
              <w:top w:val="nil"/>
              <w:left w:val="nil"/>
              <w:bottom w:val="single" w:sz="4" w:space="0" w:color="auto"/>
              <w:right w:val="single" w:sz="4" w:space="0" w:color="auto"/>
            </w:tcBorders>
            <w:shd w:val="clear" w:color="auto" w:fill="auto"/>
            <w:vAlign w:val="center"/>
            <w:hideMark/>
          </w:tcPr>
          <w:p w14:paraId="36D8AD11"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республикалық</w:t>
            </w:r>
            <w:proofErr w:type="spellEnd"/>
          </w:p>
        </w:tc>
        <w:tc>
          <w:tcPr>
            <w:tcW w:w="1319" w:type="dxa"/>
            <w:tcBorders>
              <w:top w:val="nil"/>
              <w:left w:val="nil"/>
              <w:bottom w:val="single" w:sz="4" w:space="0" w:color="auto"/>
              <w:right w:val="single" w:sz="4" w:space="0" w:color="auto"/>
            </w:tcBorders>
            <w:shd w:val="clear" w:color="auto" w:fill="auto"/>
            <w:noWrap/>
            <w:vAlign w:val="bottom"/>
            <w:hideMark/>
          </w:tcPr>
          <w:p w14:paraId="31742B4F"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І </w:t>
            </w:r>
            <w:proofErr w:type="spellStart"/>
            <w:r w:rsidRPr="000C00E4">
              <w:rPr>
                <w:rFonts w:ascii="Times New Roman" w:hAnsi="Times New Roman"/>
                <w:color w:val="000000"/>
              </w:rPr>
              <w:t>орын</w:t>
            </w:r>
            <w:proofErr w:type="spellEnd"/>
          </w:p>
        </w:tc>
      </w:tr>
      <w:tr w:rsidR="000C00E4" w:rsidRPr="000C00E4" w14:paraId="50D0EE1B" w14:textId="77777777" w:rsidTr="000C00E4">
        <w:trPr>
          <w:trHeight w:val="52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A4531C5"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29</w:t>
            </w:r>
          </w:p>
        </w:tc>
        <w:tc>
          <w:tcPr>
            <w:tcW w:w="2284" w:type="dxa"/>
            <w:tcBorders>
              <w:top w:val="nil"/>
              <w:left w:val="nil"/>
              <w:bottom w:val="single" w:sz="4" w:space="0" w:color="auto"/>
              <w:right w:val="single" w:sz="4" w:space="0" w:color="auto"/>
            </w:tcBorders>
            <w:shd w:val="clear" w:color="auto" w:fill="auto"/>
            <w:vAlign w:val="center"/>
            <w:hideMark/>
          </w:tcPr>
          <w:p w14:paraId="5B933159"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Сарымхан</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Аделя</w:t>
            </w:r>
            <w:proofErr w:type="spellEnd"/>
          </w:p>
        </w:tc>
        <w:tc>
          <w:tcPr>
            <w:tcW w:w="4259" w:type="dxa"/>
            <w:tcBorders>
              <w:top w:val="nil"/>
              <w:left w:val="nil"/>
              <w:bottom w:val="single" w:sz="4" w:space="0" w:color="auto"/>
              <w:right w:val="single" w:sz="4" w:space="0" w:color="auto"/>
            </w:tcBorders>
            <w:shd w:val="clear" w:color="auto" w:fill="auto"/>
            <w:vAlign w:val="center"/>
            <w:hideMark/>
          </w:tcPr>
          <w:p w14:paraId="38D91AEB"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Республикалық</w:t>
            </w:r>
            <w:proofErr w:type="spellEnd"/>
            <w:r w:rsidRPr="000C00E4">
              <w:rPr>
                <w:rFonts w:ascii="Times New Roman" w:hAnsi="Times New Roman"/>
                <w:color w:val="000000"/>
              </w:rPr>
              <w:t xml:space="preserve"> би </w:t>
            </w:r>
            <w:proofErr w:type="spellStart"/>
            <w:r w:rsidRPr="000C00E4">
              <w:rPr>
                <w:rFonts w:ascii="Times New Roman" w:hAnsi="Times New Roman"/>
                <w:color w:val="000000"/>
              </w:rPr>
              <w:t>байқауының</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жүлделі</w:t>
            </w:r>
            <w:proofErr w:type="spellEnd"/>
            <w:r w:rsidRPr="000C00E4">
              <w:rPr>
                <w:rFonts w:ascii="Times New Roman" w:hAnsi="Times New Roman"/>
                <w:color w:val="000000"/>
              </w:rPr>
              <w:t xml:space="preserve"> </w:t>
            </w:r>
          </w:p>
        </w:tc>
        <w:tc>
          <w:tcPr>
            <w:tcW w:w="1658" w:type="dxa"/>
            <w:tcBorders>
              <w:top w:val="nil"/>
              <w:left w:val="nil"/>
              <w:bottom w:val="single" w:sz="4" w:space="0" w:color="auto"/>
              <w:right w:val="single" w:sz="4" w:space="0" w:color="auto"/>
            </w:tcBorders>
            <w:shd w:val="clear" w:color="auto" w:fill="auto"/>
            <w:vAlign w:val="center"/>
            <w:hideMark/>
          </w:tcPr>
          <w:p w14:paraId="7BEA7F4F"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республикалық</w:t>
            </w:r>
            <w:proofErr w:type="spellEnd"/>
          </w:p>
        </w:tc>
        <w:tc>
          <w:tcPr>
            <w:tcW w:w="1319" w:type="dxa"/>
            <w:tcBorders>
              <w:top w:val="nil"/>
              <w:left w:val="nil"/>
              <w:bottom w:val="single" w:sz="4" w:space="0" w:color="auto"/>
              <w:right w:val="single" w:sz="4" w:space="0" w:color="auto"/>
            </w:tcBorders>
            <w:shd w:val="clear" w:color="auto" w:fill="auto"/>
            <w:noWrap/>
            <w:vAlign w:val="bottom"/>
            <w:hideMark/>
          </w:tcPr>
          <w:p w14:paraId="6E230703"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жүлдегер</w:t>
            </w:r>
            <w:proofErr w:type="spellEnd"/>
          </w:p>
        </w:tc>
      </w:tr>
      <w:tr w:rsidR="000C00E4" w:rsidRPr="000C00E4" w14:paraId="35524F43" w14:textId="77777777" w:rsidTr="000C00E4">
        <w:trPr>
          <w:trHeight w:val="52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A4B70ED"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30</w:t>
            </w:r>
          </w:p>
        </w:tc>
        <w:tc>
          <w:tcPr>
            <w:tcW w:w="2284" w:type="dxa"/>
            <w:tcBorders>
              <w:top w:val="nil"/>
              <w:left w:val="nil"/>
              <w:bottom w:val="single" w:sz="4" w:space="0" w:color="auto"/>
              <w:right w:val="single" w:sz="4" w:space="0" w:color="auto"/>
            </w:tcBorders>
            <w:shd w:val="clear" w:color="auto" w:fill="auto"/>
            <w:vAlign w:val="center"/>
            <w:hideMark/>
          </w:tcPr>
          <w:p w14:paraId="3B381C40"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Қайратова</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Айкөркем</w:t>
            </w:r>
            <w:proofErr w:type="spellEnd"/>
          </w:p>
        </w:tc>
        <w:tc>
          <w:tcPr>
            <w:tcW w:w="4259" w:type="dxa"/>
            <w:tcBorders>
              <w:top w:val="nil"/>
              <w:left w:val="nil"/>
              <w:bottom w:val="single" w:sz="4" w:space="0" w:color="auto"/>
              <w:right w:val="single" w:sz="4" w:space="0" w:color="auto"/>
            </w:tcBorders>
            <w:shd w:val="clear" w:color="auto" w:fill="auto"/>
            <w:vAlign w:val="center"/>
            <w:hideMark/>
          </w:tcPr>
          <w:p w14:paraId="72A0894E" w14:textId="77777777" w:rsidR="000C00E4" w:rsidRPr="000C00E4" w:rsidRDefault="000C00E4" w:rsidP="002B1202">
            <w:pPr>
              <w:spacing w:after="0" w:line="240" w:lineRule="auto"/>
              <w:rPr>
                <w:rFonts w:ascii="Times New Roman" w:hAnsi="Times New Roman"/>
                <w:color w:val="000000"/>
              </w:rPr>
            </w:pPr>
            <w:proofErr w:type="spellStart"/>
            <w:proofErr w:type="gramStart"/>
            <w:r w:rsidRPr="000C00E4">
              <w:rPr>
                <w:rFonts w:ascii="Times New Roman" w:hAnsi="Times New Roman"/>
                <w:color w:val="000000"/>
              </w:rPr>
              <w:t>Халықаралық</w:t>
            </w:r>
            <w:proofErr w:type="spellEnd"/>
            <w:r w:rsidRPr="000C00E4">
              <w:rPr>
                <w:rFonts w:ascii="Times New Roman" w:hAnsi="Times New Roman"/>
                <w:color w:val="000000"/>
              </w:rPr>
              <w:t xml:space="preserve">  би</w:t>
            </w:r>
            <w:proofErr w:type="gramEnd"/>
            <w:r w:rsidRPr="000C00E4">
              <w:rPr>
                <w:rFonts w:ascii="Times New Roman" w:hAnsi="Times New Roman"/>
                <w:color w:val="000000"/>
              </w:rPr>
              <w:t xml:space="preserve"> </w:t>
            </w:r>
            <w:proofErr w:type="spellStart"/>
            <w:r w:rsidRPr="000C00E4">
              <w:rPr>
                <w:rFonts w:ascii="Times New Roman" w:hAnsi="Times New Roman"/>
                <w:color w:val="000000"/>
              </w:rPr>
              <w:t>сайысынан</w:t>
            </w:r>
            <w:proofErr w:type="spellEnd"/>
            <w:r w:rsidRPr="000C00E4">
              <w:rPr>
                <w:rFonts w:ascii="Times New Roman" w:hAnsi="Times New Roman"/>
                <w:color w:val="000000"/>
              </w:rPr>
              <w:t xml:space="preserve"> Бас </w:t>
            </w:r>
            <w:proofErr w:type="spellStart"/>
            <w:r w:rsidRPr="000C00E4">
              <w:rPr>
                <w:rFonts w:ascii="Times New Roman" w:hAnsi="Times New Roman"/>
                <w:color w:val="000000"/>
              </w:rPr>
              <w:t>жүлде</w:t>
            </w:r>
            <w:proofErr w:type="spellEnd"/>
            <w:r w:rsidRPr="000C00E4">
              <w:rPr>
                <w:rFonts w:ascii="Times New Roman" w:hAnsi="Times New Roman"/>
                <w:color w:val="000000"/>
              </w:rPr>
              <w:t xml:space="preserve"> </w:t>
            </w:r>
          </w:p>
        </w:tc>
        <w:tc>
          <w:tcPr>
            <w:tcW w:w="1658" w:type="dxa"/>
            <w:tcBorders>
              <w:top w:val="nil"/>
              <w:left w:val="nil"/>
              <w:bottom w:val="single" w:sz="4" w:space="0" w:color="auto"/>
              <w:right w:val="single" w:sz="4" w:space="0" w:color="auto"/>
            </w:tcBorders>
            <w:shd w:val="clear" w:color="auto" w:fill="auto"/>
            <w:vAlign w:val="center"/>
            <w:hideMark/>
          </w:tcPr>
          <w:p w14:paraId="13C06F2C"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республикалық</w:t>
            </w:r>
            <w:proofErr w:type="spellEnd"/>
          </w:p>
        </w:tc>
        <w:tc>
          <w:tcPr>
            <w:tcW w:w="1319" w:type="dxa"/>
            <w:tcBorders>
              <w:top w:val="nil"/>
              <w:left w:val="nil"/>
              <w:bottom w:val="single" w:sz="4" w:space="0" w:color="auto"/>
              <w:right w:val="single" w:sz="4" w:space="0" w:color="auto"/>
            </w:tcBorders>
            <w:shd w:val="clear" w:color="auto" w:fill="auto"/>
            <w:noWrap/>
            <w:vAlign w:val="bottom"/>
            <w:hideMark/>
          </w:tcPr>
          <w:p w14:paraId="5875ABF2"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 Бас </w:t>
            </w:r>
            <w:proofErr w:type="spellStart"/>
            <w:r w:rsidRPr="000C00E4">
              <w:rPr>
                <w:rFonts w:ascii="Times New Roman" w:hAnsi="Times New Roman"/>
                <w:color w:val="000000"/>
              </w:rPr>
              <w:t>жүлде</w:t>
            </w:r>
            <w:proofErr w:type="spellEnd"/>
          </w:p>
        </w:tc>
      </w:tr>
      <w:tr w:rsidR="000C00E4" w:rsidRPr="000C00E4" w14:paraId="4F87ECFC" w14:textId="77777777" w:rsidTr="000C00E4">
        <w:trPr>
          <w:trHeight w:val="52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1B789D8"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31</w:t>
            </w:r>
          </w:p>
        </w:tc>
        <w:tc>
          <w:tcPr>
            <w:tcW w:w="2284" w:type="dxa"/>
            <w:tcBorders>
              <w:top w:val="nil"/>
              <w:left w:val="nil"/>
              <w:bottom w:val="single" w:sz="4" w:space="0" w:color="auto"/>
              <w:right w:val="single" w:sz="4" w:space="0" w:color="auto"/>
            </w:tcBorders>
            <w:shd w:val="clear" w:color="auto" w:fill="auto"/>
            <w:vAlign w:val="center"/>
            <w:hideMark/>
          </w:tcPr>
          <w:p w14:paraId="692FE867"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Рахметкалиева</w:t>
            </w:r>
            <w:proofErr w:type="spellEnd"/>
            <w:r w:rsidRPr="000C00E4">
              <w:rPr>
                <w:rFonts w:ascii="Times New Roman" w:hAnsi="Times New Roman"/>
                <w:color w:val="000000"/>
              </w:rPr>
              <w:t xml:space="preserve"> Айша</w:t>
            </w:r>
          </w:p>
        </w:tc>
        <w:tc>
          <w:tcPr>
            <w:tcW w:w="4259" w:type="dxa"/>
            <w:tcBorders>
              <w:top w:val="nil"/>
              <w:left w:val="nil"/>
              <w:bottom w:val="single" w:sz="4" w:space="0" w:color="auto"/>
              <w:right w:val="single" w:sz="4" w:space="0" w:color="auto"/>
            </w:tcBorders>
            <w:shd w:val="clear" w:color="auto" w:fill="auto"/>
            <w:vAlign w:val="center"/>
            <w:hideMark/>
          </w:tcPr>
          <w:p w14:paraId="6DF39573"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 </w:t>
            </w:r>
            <w:proofErr w:type="spellStart"/>
            <w:r w:rsidRPr="000C00E4">
              <w:rPr>
                <w:rFonts w:ascii="Times New Roman" w:hAnsi="Times New Roman"/>
                <w:color w:val="000000"/>
              </w:rPr>
              <w:t>Республикалық</w:t>
            </w:r>
            <w:proofErr w:type="spellEnd"/>
            <w:r w:rsidRPr="000C00E4">
              <w:rPr>
                <w:rFonts w:ascii="Times New Roman" w:hAnsi="Times New Roman"/>
                <w:color w:val="000000"/>
              </w:rPr>
              <w:t xml:space="preserve"> би </w:t>
            </w:r>
            <w:proofErr w:type="spellStart"/>
            <w:r w:rsidRPr="000C00E4">
              <w:rPr>
                <w:rFonts w:ascii="Times New Roman" w:hAnsi="Times New Roman"/>
                <w:color w:val="000000"/>
              </w:rPr>
              <w:t>сайысынан</w:t>
            </w:r>
            <w:proofErr w:type="spellEnd"/>
            <w:r w:rsidRPr="000C00E4">
              <w:rPr>
                <w:rFonts w:ascii="Times New Roman" w:hAnsi="Times New Roman"/>
                <w:color w:val="000000"/>
              </w:rPr>
              <w:t xml:space="preserve"> ІІ </w:t>
            </w:r>
            <w:proofErr w:type="spellStart"/>
            <w:r w:rsidRPr="000C00E4">
              <w:rPr>
                <w:rFonts w:ascii="Times New Roman" w:hAnsi="Times New Roman"/>
                <w:color w:val="000000"/>
              </w:rPr>
              <w:t>орын</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иегері</w:t>
            </w:r>
            <w:proofErr w:type="spellEnd"/>
          </w:p>
        </w:tc>
        <w:tc>
          <w:tcPr>
            <w:tcW w:w="1658" w:type="dxa"/>
            <w:tcBorders>
              <w:top w:val="nil"/>
              <w:left w:val="nil"/>
              <w:bottom w:val="single" w:sz="4" w:space="0" w:color="auto"/>
              <w:right w:val="single" w:sz="4" w:space="0" w:color="auto"/>
            </w:tcBorders>
            <w:shd w:val="clear" w:color="auto" w:fill="auto"/>
            <w:vAlign w:val="center"/>
            <w:hideMark/>
          </w:tcPr>
          <w:p w14:paraId="34B95B68"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республикалық</w:t>
            </w:r>
            <w:proofErr w:type="spellEnd"/>
          </w:p>
        </w:tc>
        <w:tc>
          <w:tcPr>
            <w:tcW w:w="1319" w:type="dxa"/>
            <w:tcBorders>
              <w:top w:val="nil"/>
              <w:left w:val="nil"/>
              <w:bottom w:val="single" w:sz="4" w:space="0" w:color="auto"/>
              <w:right w:val="single" w:sz="4" w:space="0" w:color="auto"/>
            </w:tcBorders>
            <w:shd w:val="clear" w:color="auto" w:fill="auto"/>
            <w:noWrap/>
            <w:vAlign w:val="bottom"/>
            <w:hideMark/>
          </w:tcPr>
          <w:p w14:paraId="45F47DB9"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ІІ </w:t>
            </w:r>
            <w:proofErr w:type="spellStart"/>
            <w:r w:rsidRPr="000C00E4">
              <w:rPr>
                <w:rFonts w:ascii="Times New Roman" w:hAnsi="Times New Roman"/>
                <w:color w:val="000000"/>
              </w:rPr>
              <w:t>орын</w:t>
            </w:r>
            <w:proofErr w:type="spellEnd"/>
          </w:p>
        </w:tc>
      </w:tr>
      <w:tr w:rsidR="000C00E4" w:rsidRPr="000C00E4" w14:paraId="4BD5865F" w14:textId="77777777" w:rsidTr="000C00E4">
        <w:trPr>
          <w:trHeight w:val="52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C9B6407"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32</w:t>
            </w:r>
          </w:p>
        </w:tc>
        <w:tc>
          <w:tcPr>
            <w:tcW w:w="2284" w:type="dxa"/>
            <w:tcBorders>
              <w:top w:val="nil"/>
              <w:left w:val="nil"/>
              <w:bottom w:val="single" w:sz="4" w:space="0" w:color="auto"/>
              <w:right w:val="single" w:sz="4" w:space="0" w:color="auto"/>
            </w:tcBorders>
            <w:shd w:val="clear" w:color="auto" w:fill="auto"/>
            <w:vAlign w:val="center"/>
            <w:hideMark/>
          </w:tcPr>
          <w:p w14:paraId="60592A45"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Құспан</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Інжу</w:t>
            </w:r>
            <w:proofErr w:type="spellEnd"/>
          </w:p>
        </w:tc>
        <w:tc>
          <w:tcPr>
            <w:tcW w:w="4259" w:type="dxa"/>
            <w:tcBorders>
              <w:top w:val="nil"/>
              <w:left w:val="nil"/>
              <w:bottom w:val="single" w:sz="4" w:space="0" w:color="auto"/>
              <w:right w:val="single" w:sz="4" w:space="0" w:color="auto"/>
            </w:tcBorders>
            <w:shd w:val="clear" w:color="auto" w:fill="auto"/>
            <w:vAlign w:val="center"/>
            <w:hideMark/>
          </w:tcPr>
          <w:p w14:paraId="57B78F14"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Хореграфия</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номинациясы</w:t>
            </w:r>
            <w:proofErr w:type="spellEnd"/>
            <w:r w:rsidRPr="000C00E4">
              <w:rPr>
                <w:rFonts w:ascii="Times New Roman" w:hAnsi="Times New Roman"/>
                <w:color w:val="000000"/>
              </w:rPr>
              <w:t xml:space="preserve"> </w:t>
            </w:r>
            <w:proofErr w:type="gramStart"/>
            <w:r w:rsidRPr="000C00E4">
              <w:rPr>
                <w:rFonts w:ascii="Times New Roman" w:hAnsi="Times New Roman"/>
                <w:color w:val="000000"/>
              </w:rPr>
              <w:t>Гран при</w:t>
            </w:r>
            <w:proofErr w:type="gramEnd"/>
            <w:r w:rsidRPr="000C00E4">
              <w:rPr>
                <w:rFonts w:ascii="Times New Roman" w:hAnsi="Times New Roman"/>
                <w:color w:val="000000"/>
              </w:rPr>
              <w:t xml:space="preserve"> </w:t>
            </w:r>
            <w:proofErr w:type="spellStart"/>
            <w:r w:rsidRPr="000C00E4">
              <w:rPr>
                <w:rFonts w:ascii="Times New Roman" w:hAnsi="Times New Roman"/>
                <w:color w:val="000000"/>
              </w:rPr>
              <w:t>иегері</w:t>
            </w:r>
            <w:proofErr w:type="spellEnd"/>
          </w:p>
        </w:tc>
        <w:tc>
          <w:tcPr>
            <w:tcW w:w="1658" w:type="dxa"/>
            <w:tcBorders>
              <w:top w:val="nil"/>
              <w:left w:val="nil"/>
              <w:bottom w:val="single" w:sz="4" w:space="0" w:color="auto"/>
              <w:right w:val="single" w:sz="4" w:space="0" w:color="auto"/>
            </w:tcBorders>
            <w:shd w:val="clear" w:color="auto" w:fill="auto"/>
            <w:vAlign w:val="center"/>
            <w:hideMark/>
          </w:tcPr>
          <w:p w14:paraId="37F8CF54"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республикалық</w:t>
            </w:r>
            <w:proofErr w:type="spellEnd"/>
          </w:p>
        </w:tc>
        <w:tc>
          <w:tcPr>
            <w:tcW w:w="1319" w:type="dxa"/>
            <w:tcBorders>
              <w:top w:val="nil"/>
              <w:left w:val="nil"/>
              <w:bottom w:val="single" w:sz="4" w:space="0" w:color="auto"/>
              <w:right w:val="single" w:sz="4" w:space="0" w:color="auto"/>
            </w:tcBorders>
            <w:shd w:val="clear" w:color="auto" w:fill="auto"/>
            <w:noWrap/>
            <w:vAlign w:val="bottom"/>
            <w:hideMark/>
          </w:tcPr>
          <w:p w14:paraId="5F3693EB"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Гранпри</w:t>
            </w:r>
            <w:proofErr w:type="spellEnd"/>
          </w:p>
        </w:tc>
      </w:tr>
      <w:tr w:rsidR="000C00E4" w:rsidRPr="000C00E4" w14:paraId="5FB782B6" w14:textId="77777777" w:rsidTr="000C00E4">
        <w:trPr>
          <w:trHeight w:val="52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990C8D8"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33</w:t>
            </w:r>
          </w:p>
        </w:tc>
        <w:tc>
          <w:tcPr>
            <w:tcW w:w="2284" w:type="dxa"/>
            <w:tcBorders>
              <w:top w:val="nil"/>
              <w:left w:val="nil"/>
              <w:bottom w:val="single" w:sz="4" w:space="0" w:color="auto"/>
              <w:right w:val="single" w:sz="4" w:space="0" w:color="auto"/>
            </w:tcBorders>
            <w:shd w:val="clear" w:color="auto" w:fill="auto"/>
            <w:vAlign w:val="center"/>
            <w:hideMark/>
          </w:tcPr>
          <w:p w14:paraId="2275FA9C"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Амангелді</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Жангүлім</w:t>
            </w:r>
            <w:proofErr w:type="spellEnd"/>
          </w:p>
        </w:tc>
        <w:tc>
          <w:tcPr>
            <w:tcW w:w="4259" w:type="dxa"/>
            <w:tcBorders>
              <w:top w:val="nil"/>
              <w:left w:val="nil"/>
              <w:bottom w:val="single" w:sz="4" w:space="0" w:color="auto"/>
              <w:right w:val="single" w:sz="4" w:space="0" w:color="auto"/>
            </w:tcBorders>
            <w:shd w:val="clear" w:color="auto" w:fill="auto"/>
            <w:vAlign w:val="center"/>
            <w:hideMark/>
          </w:tcPr>
          <w:p w14:paraId="231BFAFB"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Халықаралық</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өнер</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байқауының</w:t>
            </w:r>
            <w:proofErr w:type="spellEnd"/>
            <w:r w:rsidRPr="000C00E4">
              <w:rPr>
                <w:rFonts w:ascii="Times New Roman" w:hAnsi="Times New Roman"/>
                <w:color w:val="000000"/>
              </w:rPr>
              <w:t xml:space="preserve"> </w:t>
            </w:r>
            <w:proofErr w:type="gramStart"/>
            <w:r w:rsidRPr="000C00E4">
              <w:rPr>
                <w:rFonts w:ascii="Times New Roman" w:hAnsi="Times New Roman"/>
                <w:color w:val="000000"/>
              </w:rPr>
              <w:t>Гран при</w:t>
            </w:r>
            <w:proofErr w:type="gramEnd"/>
            <w:r w:rsidRPr="000C00E4">
              <w:rPr>
                <w:rFonts w:ascii="Times New Roman" w:hAnsi="Times New Roman"/>
                <w:color w:val="000000"/>
              </w:rPr>
              <w:t xml:space="preserve"> </w:t>
            </w:r>
          </w:p>
        </w:tc>
        <w:tc>
          <w:tcPr>
            <w:tcW w:w="1658" w:type="dxa"/>
            <w:tcBorders>
              <w:top w:val="nil"/>
              <w:left w:val="nil"/>
              <w:bottom w:val="single" w:sz="4" w:space="0" w:color="auto"/>
              <w:right w:val="single" w:sz="4" w:space="0" w:color="auto"/>
            </w:tcBorders>
            <w:shd w:val="clear" w:color="auto" w:fill="auto"/>
            <w:noWrap/>
            <w:vAlign w:val="bottom"/>
            <w:hideMark/>
          </w:tcPr>
          <w:p w14:paraId="03782D87"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халықаралық</w:t>
            </w:r>
            <w:proofErr w:type="spellEnd"/>
          </w:p>
        </w:tc>
        <w:tc>
          <w:tcPr>
            <w:tcW w:w="1319" w:type="dxa"/>
            <w:tcBorders>
              <w:top w:val="nil"/>
              <w:left w:val="nil"/>
              <w:bottom w:val="single" w:sz="4" w:space="0" w:color="auto"/>
              <w:right w:val="single" w:sz="4" w:space="0" w:color="auto"/>
            </w:tcBorders>
            <w:shd w:val="clear" w:color="auto" w:fill="auto"/>
            <w:noWrap/>
            <w:vAlign w:val="bottom"/>
            <w:hideMark/>
          </w:tcPr>
          <w:p w14:paraId="34774C51"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Гранпри</w:t>
            </w:r>
            <w:proofErr w:type="spellEnd"/>
          </w:p>
        </w:tc>
      </w:tr>
      <w:tr w:rsidR="000C00E4" w:rsidRPr="000C00E4" w14:paraId="4A365166" w14:textId="77777777" w:rsidTr="000C00E4">
        <w:trPr>
          <w:trHeight w:val="52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E1E5E4E"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34</w:t>
            </w:r>
          </w:p>
        </w:tc>
        <w:tc>
          <w:tcPr>
            <w:tcW w:w="2284" w:type="dxa"/>
            <w:tcBorders>
              <w:top w:val="nil"/>
              <w:left w:val="nil"/>
              <w:bottom w:val="single" w:sz="4" w:space="0" w:color="auto"/>
              <w:right w:val="single" w:sz="4" w:space="0" w:color="auto"/>
            </w:tcBorders>
            <w:shd w:val="clear" w:color="auto" w:fill="auto"/>
            <w:vAlign w:val="center"/>
            <w:hideMark/>
          </w:tcPr>
          <w:p w14:paraId="0E14962E"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Базарбай</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Гүлден</w:t>
            </w:r>
            <w:proofErr w:type="spellEnd"/>
          </w:p>
        </w:tc>
        <w:tc>
          <w:tcPr>
            <w:tcW w:w="4259" w:type="dxa"/>
            <w:tcBorders>
              <w:top w:val="nil"/>
              <w:left w:val="nil"/>
              <w:bottom w:val="single" w:sz="4" w:space="0" w:color="auto"/>
              <w:right w:val="single" w:sz="4" w:space="0" w:color="auto"/>
            </w:tcBorders>
            <w:shd w:val="clear" w:color="auto" w:fill="auto"/>
            <w:vAlign w:val="center"/>
            <w:hideMark/>
          </w:tcPr>
          <w:p w14:paraId="46D20CE5"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Хореграфия</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номинациясы</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бойынша</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республикалық</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Үркер</w:t>
            </w:r>
            <w:proofErr w:type="spellEnd"/>
            <w:r w:rsidRPr="000C00E4">
              <w:rPr>
                <w:rFonts w:ascii="Times New Roman" w:hAnsi="Times New Roman"/>
                <w:color w:val="000000"/>
              </w:rPr>
              <w:t xml:space="preserve">» 10 </w:t>
            </w:r>
            <w:proofErr w:type="spellStart"/>
            <w:r w:rsidRPr="000C00E4">
              <w:rPr>
                <w:rFonts w:ascii="Times New Roman" w:hAnsi="Times New Roman"/>
                <w:color w:val="000000"/>
              </w:rPr>
              <w:t>марафонында</w:t>
            </w:r>
            <w:proofErr w:type="spellEnd"/>
            <w:r w:rsidRPr="000C00E4">
              <w:rPr>
                <w:rFonts w:ascii="Times New Roman" w:hAnsi="Times New Roman"/>
                <w:color w:val="000000"/>
              </w:rPr>
              <w:t xml:space="preserve"> </w:t>
            </w:r>
            <w:proofErr w:type="gramStart"/>
            <w:r w:rsidRPr="000C00E4">
              <w:rPr>
                <w:rFonts w:ascii="Times New Roman" w:hAnsi="Times New Roman"/>
                <w:color w:val="000000"/>
              </w:rPr>
              <w:t>Гран при</w:t>
            </w:r>
            <w:proofErr w:type="gramEnd"/>
            <w:r w:rsidRPr="000C00E4">
              <w:rPr>
                <w:rFonts w:ascii="Times New Roman" w:hAnsi="Times New Roman"/>
                <w:color w:val="000000"/>
              </w:rPr>
              <w:t xml:space="preserve"> </w:t>
            </w:r>
            <w:proofErr w:type="spellStart"/>
            <w:r w:rsidRPr="000C00E4">
              <w:rPr>
                <w:rFonts w:ascii="Times New Roman" w:hAnsi="Times New Roman"/>
                <w:color w:val="000000"/>
              </w:rPr>
              <w:t>иегері</w:t>
            </w:r>
            <w:proofErr w:type="spellEnd"/>
          </w:p>
        </w:tc>
        <w:tc>
          <w:tcPr>
            <w:tcW w:w="1658" w:type="dxa"/>
            <w:tcBorders>
              <w:top w:val="nil"/>
              <w:left w:val="nil"/>
              <w:bottom w:val="single" w:sz="4" w:space="0" w:color="auto"/>
              <w:right w:val="single" w:sz="4" w:space="0" w:color="auto"/>
            </w:tcBorders>
            <w:shd w:val="clear" w:color="auto" w:fill="auto"/>
            <w:noWrap/>
            <w:vAlign w:val="bottom"/>
            <w:hideMark/>
          </w:tcPr>
          <w:p w14:paraId="03459126"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халықаралық</w:t>
            </w:r>
            <w:proofErr w:type="spellEnd"/>
          </w:p>
        </w:tc>
        <w:tc>
          <w:tcPr>
            <w:tcW w:w="1319" w:type="dxa"/>
            <w:tcBorders>
              <w:top w:val="nil"/>
              <w:left w:val="nil"/>
              <w:bottom w:val="single" w:sz="4" w:space="0" w:color="auto"/>
              <w:right w:val="single" w:sz="4" w:space="0" w:color="auto"/>
            </w:tcBorders>
            <w:shd w:val="clear" w:color="auto" w:fill="auto"/>
            <w:noWrap/>
            <w:vAlign w:val="bottom"/>
            <w:hideMark/>
          </w:tcPr>
          <w:p w14:paraId="1EDE1E1F" w14:textId="77777777" w:rsidR="000C00E4" w:rsidRPr="000C00E4" w:rsidRDefault="000C00E4" w:rsidP="002B1202">
            <w:pPr>
              <w:spacing w:after="0" w:line="240" w:lineRule="auto"/>
              <w:rPr>
                <w:rFonts w:ascii="Times New Roman" w:hAnsi="Times New Roman"/>
                <w:color w:val="000000"/>
              </w:rPr>
            </w:pPr>
            <w:proofErr w:type="gramStart"/>
            <w:r w:rsidRPr="000C00E4">
              <w:rPr>
                <w:rFonts w:ascii="Times New Roman" w:hAnsi="Times New Roman"/>
                <w:color w:val="000000"/>
              </w:rPr>
              <w:t>Гран при</w:t>
            </w:r>
            <w:proofErr w:type="gramEnd"/>
          </w:p>
        </w:tc>
      </w:tr>
      <w:tr w:rsidR="000C00E4" w:rsidRPr="000C00E4" w14:paraId="3C1ADB71" w14:textId="77777777" w:rsidTr="000C00E4">
        <w:trPr>
          <w:trHeight w:val="52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0DD8123"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35</w:t>
            </w:r>
          </w:p>
        </w:tc>
        <w:tc>
          <w:tcPr>
            <w:tcW w:w="2284" w:type="dxa"/>
            <w:tcBorders>
              <w:top w:val="nil"/>
              <w:left w:val="nil"/>
              <w:bottom w:val="single" w:sz="4" w:space="0" w:color="auto"/>
              <w:right w:val="single" w:sz="4" w:space="0" w:color="auto"/>
            </w:tcBorders>
            <w:shd w:val="clear" w:color="auto" w:fill="auto"/>
            <w:vAlign w:val="center"/>
            <w:hideMark/>
          </w:tcPr>
          <w:p w14:paraId="6CAFCF57"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Серік</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Бақдаулет</w:t>
            </w:r>
            <w:proofErr w:type="spellEnd"/>
          </w:p>
        </w:tc>
        <w:tc>
          <w:tcPr>
            <w:tcW w:w="4259" w:type="dxa"/>
            <w:tcBorders>
              <w:top w:val="nil"/>
              <w:left w:val="nil"/>
              <w:bottom w:val="single" w:sz="4" w:space="0" w:color="auto"/>
              <w:right w:val="single" w:sz="4" w:space="0" w:color="auto"/>
            </w:tcBorders>
            <w:shd w:val="clear" w:color="auto" w:fill="auto"/>
            <w:vAlign w:val="center"/>
            <w:hideMark/>
          </w:tcPr>
          <w:p w14:paraId="2FB21C37"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Республикалық</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Киокушанский</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каратэден</w:t>
            </w:r>
            <w:proofErr w:type="spellEnd"/>
            <w:r w:rsidRPr="000C00E4">
              <w:rPr>
                <w:rFonts w:ascii="Times New Roman" w:hAnsi="Times New Roman"/>
                <w:color w:val="000000"/>
              </w:rPr>
              <w:t xml:space="preserve">» ІІ </w:t>
            </w:r>
            <w:proofErr w:type="spellStart"/>
            <w:r w:rsidRPr="000C00E4">
              <w:rPr>
                <w:rFonts w:ascii="Times New Roman" w:hAnsi="Times New Roman"/>
                <w:color w:val="000000"/>
              </w:rPr>
              <w:t>орын</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иегері</w:t>
            </w:r>
            <w:proofErr w:type="spellEnd"/>
            <w:r w:rsidRPr="000C00E4">
              <w:rPr>
                <w:rFonts w:ascii="Times New Roman" w:hAnsi="Times New Roman"/>
                <w:color w:val="000000"/>
              </w:rPr>
              <w:t xml:space="preserve"> </w:t>
            </w:r>
          </w:p>
        </w:tc>
        <w:tc>
          <w:tcPr>
            <w:tcW w:w="1658" w:type="dxa"/>
            <w:tcBorders>
              <w:top w:val="nil"/>
              <w:left w:val="nil"/>
              <w:bottom w:val="single" w:sz="4" w:space="0" w:color="auto"/>
              <w:right w:val="single" w:sz="4" w:space="0" w:color="auto"/>
            </w:tcBorders>
            <w:shd w:val="clear" w:color="auto" w:fill="auto"/>
            <w:vAlign w:val="center"/>
            <w:hideMark/>
          </w:tcPr>
          <w:p w14:paraId="5EF13B20"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республикалық</w:t>
            </w:r>
            <w:proofErr w:type="spellEnd"/>
          </w:p>
        </w:tc>
        <w:tc>
          <w:tcPr>
            <w:tcW w:w="1319" w:type="dxa"/>
            <w:tcBorders>
              <w:top w:val="nil"/>
              <w:left w:val="nil"/>
              <w:bottom w:val="single" w:sz="4" w:space="0" w:color="auto"/>
              <w:right w:val="single" w:sz="4" w:space="0" w:color="auto"/>
            </w:tcBorders>
            <w:shd w:val="clear" w:color="auto" w:fill="auto"/>
            <w:noWrap/>
            <w:vAlign w:val="bottom"/>
            <w:hideMark/>
          </w:tcPr>
          <w:p w14:paraId="67762FF6"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ІІ </w:t>
            </w:r>
            <w:proofErr w:type="spellStart"/>
            <w:r w:rsidRPr="000C00E4">
              <w:rPr>
                <w:rFonts w:ascii="Times New Roman" w:hAnsi="Times New Roman"/>
                <w:color w:val="000000"/>
              </w:rPr>
              <w:t>орын</w:t>
            </w:r>
            <w:proofErr w:type="spellEnd"/>
          </w:p>
        </w:tc>
      </w:tr>
      <w:tr w:rsidR="000C00E4" w:rsidRPr="000C00E4" w14:paraId="3035CB27" w14:textId="77777777" w:rsidTr="000C00E4">
        <w:trPr>
          <w:trHeight w:val="52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D61472E"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36</w:t>
            </w:r>
          </w:p>
        </w:tc>
        <w:tc>
          <w:tcPr>
            <w:tcW w:w="2284" w:type="dxa"/>
            <w:tcBorders>
              <w:top w:val="nil"/>
              <w:left w:val="nil"/>
              <w:bottom w:val="single" w:sz="4" w:space="0" w:color="auto"/>
              <w:right w:val="single" w:sz="4" w:space="0" w:color="auto"/>
            </w:tcBorders>
            <w:shd w:val="clear" w:color="auto" w:fill="auto"/>
            <w:vAlign w:val="center"/>
            <w:hideMark/>
          </w:tcPr>
          <w:p w14:paraId="47F49457"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Хангерей</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Райымбек</w:t>
            </w:r>
            <w:proofErr w:type="spellEnd"/>
          </w:p>
        </w:tc>
        <w:tc>
          <w:tcPr>
            <w:tcW w:w="4259" w:type="dxa"/>
            <w:tcBorders>
              <w:top w:val="nil"/>
              <w:left w:val="nil"/>
              <w:bottom w:val="single" w:sz="4" w:space="0" w:color="auto"/>
              <w:right w:val="single" w:sz="4" w:space="0" w:color="auto"/>
            </w:tcBorders>
            <w:shd w:val="clear" w:color="auto" w:fill="auto"/>
            <w:vAlign w:val="center"/>
            <w:hideMark/>
          </w:tcPr>
          <w:p w14:paraId="0CEBA55A"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Облыстық</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Волейболдан</w:t>
            </w:r>
            <w:proofErr w:type="spellEnd"/>
            <w:r w:rsidRPr="000C00E4">
              <w:rPr>
                <w:rFonts w:ascii="Times New Roman" w:hAnsi="Times New Roman"/>
                <w:color w:val="000000"/>
              </w:rPr>
              <w:t xml:space="preserve"> ІІ </w:t>
            </w:r>
            <w:proofErr w:type="spellStart"/>
            <w:r w:rsidRPr="000C00E4">
              <w:rPr>
                <w:rFonts w:ascii="Times New Roman" w:hAnsi="Times New Roman"/>
                <w:color w:val="000000"/>
              </w:rPr>
              <w:t>орын</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иегері</w:t>
            </w:r>
            <w:proofErr w:type="spellEnd"/>
          </w:p>
        </w:tc>
        <w:tc>
          <w:tcPr>
            <w:tcW w:w="1658" w:type="dxa"/>
            <w:tcBorders>
              <w:top w:val="nil"/>
              <w:left w:val="nil"/>
              <w:bottom w:val="single" w:sz="4" w:space="0" w:color="auto"/>
              <w:right w:val="single" w:sz="4" w:space="0" w:color="auto"/>
            </w:tcBorders>
            <w:shd w:val="clear" w:color="auto" w:fill="auto"/>
            <w:vAlign w:val="center"/>
            <w:hideMark/>
          </w:tcPr>
          <w:p w14:paraId="473315B5"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облыстық</w:t>
            </w:r>
            <w:proofErr w:type="spellEnd"/>
            <w:r w:rsidRPr="000C00E4">
              <w:rPr>
                <w:rFonts w:ascii="Times New Roman" w:hAnsi="Times New Roman"/>
                <w:color w:val="000000"/>
              </w:rPr>
              <w:t xml:space="preserve"> </w:t>
            </w:r>
          </w:p>
        </w:tc>
        <w:tc>
          <w:tcPr>
            <w:tcW w:w="1319" w:type="dxa"/>
            <w:tcBorders>
              <w:top w:val="nil"/>
              <w:left w:val="nil"/>
              <w:bottom w:val="single" w:sz="4" w:space="0" w:color="auto"/>
              <w:right w:val="single" w:sz="4" w:space="0" w:color="auto"/>
            </w:tcBorders>
            <w:shd w:val="clear" w:color="auto" w:fill="auto"/>
            <w:noWrap/>
            <w:vAlign w:val="bottom"/>
            <w:hideMark/>
          </w:tcPr>
          <w:p w14:paraId="0DD49A72"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ІІ </w:t>
            </w:r>
            <w:proofErr w:type="spellStart"/>
            <w:r w:rsidRPr="000C00E4">
              <w:rPr>
                <w:rFonts w:ascii="Times New Roman" w:hAnsi="Times New Roman"/>
                <w:color w:val="000000"/>
              </w:rPr>
              <w:t>орын</w:t>
            </w:r>
            <w:proofErr w:type="spellEnd"/>
          </w:p>
        </w:tc>
      </w:tr>
      <w:tr w:rsidR="000C00E4" w:rsidRPr="000C00E4" w14:paraId="25F66A08" w14:textId="77777777" w:rsidTr="000C00E4">
        <w:trPr>
          <w:trHeight w:val="52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ABF5270"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37</w:t>
            </w:r>
          </w:p>
        </w:tc>
        <w:tc>
          <w:tcPr>
            <w:tcW w:w="2284" w:type="dxa"/>
            <w:tcBorders>
              <w:top w:val="nil"/>
              <w:left w:val="nil"/>
              <w:bottom w:val="single" w:sz="4" w:space="0" w:color="auto"/>
              <w:right w:val="single" w:sz="4" w:space="0" w:color="auto"/>
            </w:tcBorders>
            <w:shd w:val="clear" w:color="auto" w:fill="auto"/>
            <w:vAlign w:val="center"/>
            <w:hideMark/>
          </w:tcPr>
          <w:p w14:paraId="38CA602A"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Сагиева</w:t>
            </w:r>
            <w:proofErr w:type="spellEnd"/>
            <w:r w:rsidRPr="000C00E4">
              <w:rPr>
                <w:rFonts w:ascii="Times New Roman" w:hAnsi="Times New Roman"/>
                <w:color w:val="000000"/>
              </w:rPr>
              <w:t xml:space="preserve"> Асия </w:t>
            </w:r>
            <w:proofErr w:type="spellStart"/>
            <w:r w:rsidRPr="000C00E4">
              <w:rPr>
                <w:rFonts w:ascii="Times New Roman" w:hAnsi="Times New Roman"/>
                <w:color w:val="000000"/>
              </w:rPr>
              <w:t>Амиржановна</w:t>
            </w:r>
            <w:proofErr w:type="spellEnd"/>
          </w:p>
        </w:tc>
        <w:tc>
          <w:tcPr>
            <w:tcW w:w="4259" w:type="dxa"/>
            <w:tcBorders>
              <w:top w:val="nil"/>
              <w:left w:val="nil"/>
              <w:bottom w:val="single" w:sz="4" w:space="0" w:color="auto"/>
              <w:right w:val="single" w:sz="4" w:space="0" w:color="auto"/>
            </w:tcBorders>
            <w:shd w:val="clear" w:color="auto" w:fill="auto"/>
            <w:vAlign w:val="center"/>
            <w:hideMark/>
          </w:tcPr>
          <w:p w14:paraId="46D7FE0E"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Мектеп</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және</w:t>
            </w:r>
            <w:proofErr w:type="spellEnd"/>
            <w:r w:rsidRPr="000C00E4">
              <w:rPr>
                <w:rFonts w:ascii="Times New Roman" w:hAnsi="Times New Roman"/>
                <w:color w:val="000000"/>
              </w:rPr>
              <w:t xml:space="preserve"> колледж </w:t>
            </w:r>
            <w:proofErr w:type="spellStart"/>
            <w:r w:rsidRPr="000C00E4">
              <w:rPr>
                <w:rFonts w:ascii="Times New Roman" w:hAnsi="Times New Roman"/>
                <w:color w:val="000000"/>
              </w:rPr>
              <w:t>оқушылары</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арасындағы</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республикалық</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турнирде</w:t>
            </w:r>
            <w:proofErr w:type="spellEnd"/>
            <w:r w:rsidRPr="000C00E4">
              <w:rPr>
                <w:rFonts w:ascii="Times New Roman" w:hAnsi="Times New Roman"/>
                <w:color w:val="000000"/>
              </w:rPr>
              <w:t xml:space="preserve"> </w:t>
            </w:r>
          </w:p>
        </w:tc>
        <w:tc>
          <w:tcPr>
            <w:tcW w:w="1658" w:type="dxa"/>
            <w:tcBorders>
              <w:top w:val="nil"/>
              <w:left w:val="nil"/>
              <w:bottom w:val="single" w:sz="4" w:space="0" w:color="auto"/>
              <w:right w:val="single" w:sz="4" w:space="0" w:color="auto"/>
            </w:tcBorders>
            <w:shd w:val="clear" w:color="auto" w:fill="auto"/>
            <w:vAlign w:val="center"/>
            <w:hideMark/>
          </w:tcPr>
          <w:p w14:paraId="673A2DE9"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облыстық</w:t>
            </w:r>
            <w:proofErr w:type="spellEnd"/>
            <w:r w:rsidRPr="000C00E4">
              <w:rPr>
                <w:rFonts w:ascii="Times New Roman" w:hAnsi="Times New Roman"/>
                <w:color w:val="000000"/>
              </w:rPr>
              <w:t xml:space="preserve"> </w:t>
            </w:r>
          </w:p>
        </w:tc>
        <w:tc>
          <w:tcPr>
            <w:tcW w:w="1319" w:type="dxa"/>
            <w:tcBorders>
              <w:top w:val="nil"/>
              <w:left w:val="nil"/>
              <w:bottom w:val="single" w:sz="4" w:space="0" w:color="auto"/>
              <w:right w:val="single" w:sz="4" w:space="0" w:color="auto"/>
            </w:tcBorders>
            <w:shd w:val="clear" w:color="auto" w:fill="auto"/>
            <w:noWrap/>
            <w:vAlign w:val="bottom"/>
            <w:hideMark/>
          </w:tcPr>
          <w:p w14:paraId="3E0020C8"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ІІ </w:t>
            </w:r>
            <w:proofErr w:type="spellStart"/>
            <w:r w:rsidRPr="000C00E4">
              <w:rPr>
                <w:rFonts w:ascii="Times New Roman" w:hAnsi="Times New Roman"/>
                <w:color w:val="000000"/>
              </w:rPr>
              <w:t>орын</w:t>
            </w:r>
            <w:proofErr w:type="spellEnd"/>
          </w:p>
        </w:tc>
      </w:tr>
      <w:tr w:rsidR="000C00E4" w:rsidRPr="000C00E4" w14:paraId="79C354EF" w14:textId="77777777" w:rsidTr="000C00E4">
        <w:trPr>
          <w:trHeight w:val="52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94E726B"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38</w:t>
            </w:r>
          </w:p>
        </w:tc>
        <w:tc>
          <w:tcPr>
            <w:tcW w:w="2284" w:type="dxa"/>
            <w:tcBorders>
              <w:top w:val="nil"/>
              <w:left w:val="nil"/>
              <w:bottom w:val="single" w:sz="4" w:space="0" w:color="auto"/>
              <w:right w:val="single" w:sz="4" w:space="0" w:color="auto"/>
            </w:tcBorders>
            <w:shd w:val="clear" w:color="auto" w:fill="auto"/>
            <w:vAlign w:val="center"/>
            <w:hideMark/>
          </w:tcPr>
          <w:p w14:paraId="518877F1"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Төлешова</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Асылгүл</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Гимрановна</w:t>
            </w:r>
            <w:proofErr w:type="spellEnd"/>
          </w:p>
        </w:tc>
        <w:tc>
          <w:tcPr>
            <w:tcW w:w="4259" w:type="dxa"/>
            <w:tcBorders>
              <w:top w:val="nil"/>
              <w:left w:val="nil"/>
              <w:bottom w:val="single" w:sz="4" w:space="0" w:color="auto"/>
              <w:right w:val="single" w:sz="4" w:space="0" w:color="auto"/>
            </w:tcBorders>
            <w:shd w:val="clear" w:color="auto" w:fill="auto"/>
            <w:vAlign w:val="center"/>
            <w:hideMark/>
          </w:tcPr>
          <w:p w14:paraId="7B6E492A"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Облыстық</w:t>
            </w:r>
            <w:proofErr w:type="spellEnd"/>
            <w:r w:rsidRPr="000C00E4">
              <w:rPr>
                <w:rFonts w:ascii="Times New Roman" w:hAnsi="Times New Roman"/>
                <w:color w:val="000000"/>
              </w:rPr>
              <w:t xml:space="preserve"> дзюдо </w:t>
            </w:r>
            <w:proofErr w:type="spellStart"/>
            <w:r w:rsidRPr="000C00E4">
              <w:rPr>
                <w:rFonts w:ascii="Times New Roman" w:hAnsi="Times New Roman"/>
                <w:color w:val="000000"/>
              </w:rPr>
              <w:t>күресінен</w:t>
            </w:r>
            <w:proofErr w:type="spellEnd"/>
            <w:r w:rsidRPr="000C00E4">
              <w:rPr>
                <w:rFonts w:ascii="Times New Roman" w:hAnsi="Times New Roman"/>
                <w:color w:val="000000"/>
              </w:rPr>
              <w:t xml:space="preserve"> і</w:t>
            </w:r>
          </w:p>
        </w:tc>
        <w:tc>
          <w:tcPr>
            <w:tcW w:w="1658" w:type="dxa"/>
            <w:tcBorders>
              <w:top w:val="nil"/>
              <w:left w:val="nil"/>
              <w:bottom w:val="single" w:sz="4" w:space="0" w:color="auto"/>
              <w:right w:val="single" w:sz="4" w:space="0" w:color="auto"/>
            </w:tcBorders>
            <w:shd w:val="clear" w:color="auto" w:fill="auto"/>
            <w:vAlign w:val="center"/>
            <w:hideMark/>
          </w:tcPr>
          <w:p w14:paraId="50F9D0AF"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облыстық</w:t>
            </w:r>
            <w:proofErr w:type="spellEnd"/>
            <w:r w:rsidRPr="000C00E4">
              <w:rPr>
                <w:rFonts w:ascii="Times New Roman" w:hAnsi="Times New Roman"/>
                <w:color w:val="000000"/>
              </w:rPr>
              <w:t xml:space="preserve"> </w:t>
            </w:r>
          </w:p>
        </w:tc>
        <w:tc>
          <w:tcPr>
            <w:tcW w:w="1319" w:type="dxa"/>
            <w:tcBorders>
              <w:top w:val="nil"/>
              <w:left w:val="nil"/>
              <w:bottom w:val="single" w:sz="4" w:space="0" w:color="auto"/>
              <w:right w:val="single" w:sz="4" w:space="0" w:color="auto"/>
            </w:tcBorders>
            <w:shd w:val="clear" w:color="auto" w:fill="auto"/>
            <w:noWrap/>
            <w:vAlign w:val="bottom"/>
            <w:hideMark/>
          </w:tcPr>
          <w:p w14:paraId="1AC7B04E"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ІІ </w:t>
            </w:r>
            <w:proofErr w:type="spellStart"/>
            <w:r w:rsidRPr="000C00E4">
              <w:rPr>
                <w:rFonts w:ascii="Times New Roman" w:hAnsi="Times New Roman"/>
                <w:color w:val="000000"/>
              </w:rPr>
              <w:t>орын</w:t>
            </w:r>
            <w:proofErr w:type="spellEnd"/>
          </w:p>
        </w:tc>
      </w:tr>
      <w:tr w:rsidR="000C00E4" w:rsidRPr="000C00E4" w14:paraId="4BE7513E" w14:textId="77777777" w:rsidTr="000C00E4">
        <w:trPr>
          <w:trHeight w:val="52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59E424B"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39</w:t>
            </w:r>
          </w:p>
        </w:tc>
        <w:tc>
          <w:tcPr>
            <w:tcW w:w="2284" w:type="dxa"/>
            <w:tcBorders>
              <w:top w:val="nil"/>
              <w:left w:val="nil"/>
              <w:bottom w:val="single" w:sz="4" w:space="0" w:color="auto"/>
              <w:right w:val="single" w:sz="4" w:space="0" w:color="auto"/>
            </w:tcBorders>
            <w:shd w:val="clear" w:color="auto" w:fill="auto"/>
            <w:vAlign w:val="center"/>
            <w:hideMark/>
          </w:tcPr>
          <w:p w14:paraId="33621F9F"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Ибатолла</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Әсем</w:t>
            </w:r>
            <w:proofErr w:type="spellEnd"/>
            <w:r w:rsidRPr="000C00E4">
              <w:rPr>
                <w:rFonts w:ascii="Times New Roman" w:hAnsi="Times New Roman"/>
                <w:color w:val="000000"/>
              </w:rPr>
              <w:t xml:space="preserve"> </w:t>
            </w:r>
          </w:p>
        </w:tc>
        <w:tc>
          <w:tcPr>
            <w:tcW w:w="4259" w:type="dxa"/>
            <w:tcBorders>
              <w:top w:val="nil"/>
              <w:left w:val="nil"/>
              <w:bottom w:val="single" w:sz="4" w:space="0" w:color="auto"/>
              <w:right w:val="single" w:sz="4" w:space="0" w:color="auto"/>
            </w:tcBorders>
            <w:shd w:val="clear" w:color="auto" w:fill="auto"/>
            <w:vAlign w:val="center"/>
            <w:hideMark/>
          </w:tcPr>
          <w:p w14:paraId="5663F193" w14:textId="77777777" w:rsidR="000C00E4" w:rsidRPr="000C00E4" w:rsidRDefault="000C00E4" w:rsidP="002B1202">
            <w:pPr>
              <w:spacing w:after="0" w:line="240" w:lineRule="auto"/>
              <w:rPr>
                <w:rFonts w:ascii="Times New Roman" w:hAnsi="Times New Roman"/>
                <w:color w:val="000000"/>
              </w:rPr>
            </w:pPr>
            <w:proofErr w:type="spellStart"/>
            <w:proofErr w:type="gramStart"/>
            <w:r w:rsidRPr="000C00E4">
              <w:rPr>
                <w:rFonts w:ascii="Times New Roman" w:hAnsi="Times New Roman"/>
                <w:color w:val="000000"/>
              </w:rPr>
              <w:t>Т.Жароковтың</w:t>
            </w:r>
            <w:proofErr w:type="spellEnd"/>
            <w:r w:rsidRPr="000C00E4">
              <w:rPr>
                <w:rFonts w:ascii="Times New Roman" w:hAnsi="Times New Roman"/>
                <w:color w:val="000000"/>
              </w:rPr>
              <w:t xml:space="preserve">  110</w:t>
            </w:r>
            <w:proofErr w:type="gramEnd"/>
            <w:r w:rsidRPr="000C00E4">
              <w:rPr>
                <w:rFonts w:ascii="Times New Roman" w:hAnsi="Times New Roman"/>
                <w:color w:val="000000"/>
              </w:rPr>
              <w:t xml:space="preserve"> </w:t>
            </w:r>
            <w:proofErr w:type="spellStart"/>
            <w:r w:rsidRPr="000C00E4">
              <w:rPr>
                <w:rFonts w:ascii="Times New Roman" w:hAnsi="Times New Roman"/>
                <w:color w:val="000000"/>
              </w:rPr>
              <w:t>жылдығына</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орай</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Өмірді</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сөйлеткен</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ақын</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атты</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облыстық</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мәнерлеп</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оқу</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сайысында</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Алғыс</w:t>
            </w:r>
            <w:proofErr w:type="spellEnd"/>
            <w:r w:rsidRPr="000C00E4">
              <w:rPr>
                <w:rFonts w:ascii="Times New Roman" w:hAnsi="Times New Roman"/>
                <w:color w:val="000000"/>
              </w:rPr>
              <w:t xml:space="preserve"> хат </w:t>
            </w:r>
            <w:proofErr w:type="spellStart"/>
            <w:r w:rsidRPr="000C00E4">
              <w:rPr>
                <w:rFonts w:ascii="Times New Roman" w:hAnsi="Times New Roman"/>
                <w:color w:val="000000"/>
              </w:rPr>
              <w:t>иегері</w:t>
            </w:r>
            <w:proofErr w:type="spellEnd"/>
          </w:p>
        </w:tc>
        <w:tc>
          <w:tcPr>
            <w:tcW w:w="1658" w:type="dxa"/>
            <w:tcBorders>
              <w:top w:val="nil"/>
              <w:left w:val="nil"/>
              <w:bottom w:val="single" w:sz="4" w:space="0" w:color="auto"/>
              <w:right w:val="single" w:sz="4" w:space="0" w:color="auto"/>
            </w:tcBorders>
            <w:shd w:val="clear" w:color="auto" w:fill="auto"/>
            <w:vAlign w:val="center"/>
            <w:hideMark/>
          </w:tcPr>
          <w:p w14:paraId="533773EF"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облыстық</w:t>
            </w:r>
            <w:proofErr w:type="spellEnd"/>
            <w:r w:rsidRPr="000C00E4">
              <w:rPr>
                <w:rFonts w:ascii="Times New Roman" w:hAnsi="Times New Roman"/>
                <w:color w:val="000000"/>
              </w:rPr>
              <w:t xml:space="preserve"> </w:t>
            </w:r>
          </w:p>
        </w:tc>
        <w:tc>
          <w:tcPr>
            <w:tcW w:w="1319" w:type="dxa"/>
            <w:tcBorders>
              <w:top w:val="nil"/>
              <w:left w:val="nil"/>
              <w:bottom w:val="single" w:sz="4" w:space="0" w:color="auto"/>
              <w:right w:val="single" w:sz="4" w:space="0" w:color="auto"/>
            </w:tcBorders>
            <w:shd w:val="clear" w:color="auto" w:fill="auto"/>
            <w:noWrap/>
            <w:vAlign w:val="bottom"/>
            <w:hideMark/>
          </w:tcPr>
          <w:p w14:paraId="1167885F"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Алғыс</w:t>
            </w:r>
            <w:proofErr w:type="spellEnd"/>
            <w:r w:rsidRPr="000C00E4">
              <w:rPr>
                <w:rFonts w:ascii="Times New Roman" w:hAnsi="Times New Roman"/>
                <w:color w:val="000000"/>
              </w:rPr>
              <w:t xml:space="preserve"> хат</w:t>
            </w:r>
          </w:p>
        </w:tc>
      </w:tr>
      <w:tr w:rsidR="000C00E4" w:rsidRPr="000C00E4" w14:paraId="1A0DA20E" w14:textId="77777777" w:rsidTr="000C00E4">
        <w:trPr>
          <w:trHeight w:val="52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424A23A"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40</w:t>
            </w:r>
          </w:p>
        </w:tc>
        <w:tc>
          <w:tcPr>
            <w:tcW w:w="2284" w:type="dxa"/>
            <w:tcBorders>
              <w:top w:val="nil"/>
              <w:left w:val="nil"/>
              <w:bottom w:val="single" w:sz="4" w:space="0" w:color="auto"/>
              <w:right w:val="single" w:sz="4" w:space="0" w:color="auto"/>
            </w:tcBorders>
            <w:shd w:val="clear" w:color="auto" w:fill="auto"/>
            <w:vAlign w:val="center"/>
            <w:hideMark/>
          </w:tcPr>
          <w:p w14:paraId="0C70315D"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Тілекқабыл</w:t>
            </w:r>
            <w:proofErr w:type="spellEnd"/>
            <w:r w:rsidRPr="000C00E4">
              <w:rPr>
                <w:rFonts w:ascii="Times New Roman" w:hAnsi="Times New Roman"/>
                <w:color w:val="000000"/>
              </w:rPr>
              <w:t xml:space="preserve"> Ислам </w:t>
            </w:r>
            <w:proofErr w:type="spellStart"/>
            <w:r w:rsidRPr="000C00E4">
              <w:rPr>
                <w:rFonts w:ascii="Times New Roman" w:hAnsi="Times New Roman"/>
                <w:color w:val="000000"/>
              </w:rPr>
              <w:t>Тарасұлы</w:t>
            </w:r>
            <w:proofErr w:type="spellEnd"/>
          </w:p>
        </w:tc>
        <w:tc>
          <w:tcPr>
            <w:tcW w:w="4259" w:type="dxa"/>
            <w:tcBorders>
              <w:top w:val="nil"/>
              <w:left w:val="nil"/>
              <w:bottom w:val="single" w:sz="4" w:space="0" w:color="auto"/>
              <w:right w:val="single" w:sz="4" w:space="0" w:color="auto"/>
            </w:tcBorders>
            <w:shd w:val="clear" w:color="auto" w:fill="auto"/>
            <w:vAlign w:val="center"/>
            <w:hideMark/>
          </w:tcPr>
          <w:p w14:paraId="4722694B"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Х.Есенжанов</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атындағы</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балалар</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және</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жасөспірімдер</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кітапханасында</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өткен</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қалалық</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байқауында</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Алғыс</w:t>
            </w:r>
            <w:proofErr w:type="spellEnd"/>
            <w:r w:rsidRPr="000C00E4">
              <w:rPr>
                <w:rFonts w:ascii="Times New Roman" w:hAnsi="Times New Roman"/>
                <w:color w:val="000000"/>
              </w:rPr>
              <w:t xml:space="preserve"> хат </w:t>
            </w:r>
            <w:proofErr w:type="spellStart"/>
            <w:r w:rsidRPr="000C00E4">
              <w:rPr>
                <w:rFonts w:ascii="Times New Roman" w:hAnsi="Times New Roman"/>
                <w:color w:val="000000"/>
              </w:rPr>
              <w:t>иегері</w:t>
            </w:r>
            <w:proofErr w:type="spellEnd"/>
          </w:p>
        </w:tc>
        <w:tc>
          <w:tcPr>
            <w:tcW w:w="1658" w:type="dxa"/>
            <w:tcBorders>
              <w:top w:val="nil"/>
              <w:left w:val="nil"/>
              <w:bottom w:val="single" w:sz="4" w:space="0" w:color="auto"/>
              <w:right w:val="single" w:sz="4" w:space="0" w:color="auto"/>
            </w:tcBorders>
            <w:shd w:val="clear" w:color="auto" w:fill="auto"/>
            <w:vAlign w:val="center"/>
            <w:hideMark/>
          </w:tcPr>
          <w:p w14:paraId="0E2E380B"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облыстық</w:t>
            </w:r>
            <w:proofErr w:type="spellEnd"/>
            <w:r w:rsidRPr="000C00E4">
              <w:rPr>
                <w:rFonts w:ascii="Times New Roman" w:hAnsi="Times New Roman"/>
                <w:color w:val="000000"/>
              </w:rPr>
              <w:t xml:space="preserve"> </w:t>
            </w:r>
          </w:p>
        </w:tc>
        <w:tc>
          <w:tcPr>
            <w:tcW w:w="1319" w:type="dxa"/>
            <w:tcBorders>
              <w:top w:val="nil"/>
              <w:left w:val="nil"/>
              <w:bottom w:val="single" w:sz="4" w:space="0" w:color="auto"/>
              <w:right w:val="single" w:sz="4" w:space="0" w:color="auto"/>
            </w:tcBorders>
            <w:shd w:val="clear" w:color="auto" w:fill="auto"/>
            <w:noWrap/>
            <w:vAlign w:val="bottom"/>
            <w:hideMark/>
          </w:tcPr>
          <w:p w14:paraId="1E28B0A6"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Алғыс</w:t>
            </w:r>
            <w:proofErr w:type="spellEnd"/>
            <w:r w:rsidRPr="000C00E4">
              <w:rPr>
                <w:rFonts w:ascii="Times New Roman" w:hAnsi="Times New Roman"/>
                <w:color w:val="000000"/>
              </w:rPr>
              <w:t xml:space="preserve"> хат</w:t>
            </w:r>
          </w:p>
        </w:tc>
      </w:tr>
      <w:tr w:rsidR="000C00E4" w:rsidRPr="000C00E4" w14:paraId="45DEA52D" w14:textId="77777777" w:rsidTr="000C00E4">
        <w:trPr>
          <w:trHeight w:val="52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80EAD15"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41</w:t>
            </w:r>
          </w:p>
        </w:tc>
        <w:tc>
          <w:tcPr>
            <w:tcW w:w="2284" w:type="dxa"/>
            <w:tcBorders>
              <w:top w:val="nil"/>
              <w:left w:val="nil"/>
              <w:bottom w:val="single" w:sz="4" w:space="0" w:color="auto"/>
              <w:right w:val="single" w:sz="4" w:space="0" w:color="auto"/>
            </w:tcBorders>
            <w:shd w:val="clear" w:color="auto" w:fill="auto"/>
            <w:vAlign w:val="center"/>
            <w:hideMark/>
          </w:tcPr>
          <w:p w14:paraId="0612C8BD"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Абубакир </w:t>
            </w:r>
            <w:proofErr w:type="spellStart"/>
            <w:r w:rsidRPr="000C00E4">
              <w:rPr>
                <w:rFonts w:ascii="Times New Roman" w:hAnsi="Times New Roman"/>
                <w:color w:val="000000"/>
              </w:rPr>
              <w:t>Жалғас</w:t>
            </w:r>
            <w:proofErr w:type="spellEnd"/>
          </w:p>
        </w:tc>
        <w:tc>
          <w:tcPr>
            <w:tcW w:w="4259" w:type="dxa"/>
            <w:tcBorders>
              <w:top w:val="nil"/>
              <w:left w:val="nil"/>
              <w:bottom w:val="single" w:sz="4" w:space="0" w:color="auto"/>
              <w:right w:val="single" w:sz="4" w:space="0" w:color="auto"/>
            </w:tcBorders>
            <w:shd w:val="clear" w:color="auto" w:fill="auto"/>
            <w:vAlign w:val="center"/>
            <w:hideMark/>
          </w:tcPr>
          <w:p w14:paraId="19ABA06D"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Республикалық</w:t>
            </w:r>
            <w:proofErr w:type="spellEnd"/>
            <w:r w:rsidRPr="000C00E4">
              <w:rPr>
                <w:rFonts w:ascii="Times New Roman" w:hAnsi="Times New Roman"/>
                <w:color w:val="000000"/>
              </w:rPr>
              <w:t xml:space="preserve"> велоспорт </w:t>
            </w:r>
            <w:proofErr w:type="spellStart"/>
            <w:r w:rsidRPr="000C00E4">
              <w:rPr>
                <w:rFonts w:ascii="Times New Roman" w:hAnsi="Times New Roman"/>
                <w:color w:val="000000"/>
              </w:rPr>
              <w:t>сайысынан</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жүлделі</w:t>
            </w:r>
            <w:proofErr w:type="spellEnd"/>
            <w:r w:rsidRPr="000C00E4">
              <w:rPr>
                <w:rFonts w:ascii="Times New Roman" w:hAnsi="Times New Roman"/>
                <w:color w:val="000000"/>
              </w:rPr>
              <w:t xml:space="preserve"> ІІ </w:t>
            </w:r>
            <w:proofErr w:type="spellStart"/>
            <w:r w:rsidRPr="000C00E4">
              <w:rPr>
                <w:rFonts w:ascii="Times New Roman" w:hAnsi="Times New Roman"/>
                <w:color w:val="000000"/>
              </w:rPr>
              <w:t>орын</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иегері</w:t>
            </w:r>
            <w:proofErr w:type="spellEnd"/>
          </w:p>
        </w:tc>
        <w:tc>
          <w:tcPr>
            <w:tcW w:w="1658" w:type="dxa"/>
            <w:tcBorders>
              <w:top w:val="nil"/>
              <w:left w:val="nil"/>
              <w:bottom w:val="single" w:sz="4" w:space="0" w:color="auto"/>
              <w:right w:val="single" w:sz="4" w:space="0" w:color="auto"/>
            </w:tcBorders>
            <w:shd w:val="clear" w:color="auto" w:fill="auto"/>
            <w:vAlign w:val="center"/>
            <w:hideMark/>
          </w:tcPr>
          <w:p w14:paraId="68363E0D"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облыстық</w:t>
            </w:r>
            <w:proofErr w:type="spellEnd"/>
            <w:r w:rsidRPr="000C00E4">
              <w:rPr>
                <w:rFonts w:ascii="Times New Roman" w:hAnsi="Times New Roman"/>
                <w:color w:val="000000"/>
              </w:rPr>
              <w:t xml:space="preserve"> </w:t>
            </w:r>
          </w:p>
        </w:tc>
        <w:tc>
          <w:tcPr>
            <w:tcW w:w="1319" w:type="dxa"/>
            <w:tcBorders>
              <w:top w:val="nil"/>
              <w:left w:val="nil"/>
              <w:bottom w:val="single" w:sz="4" w:space="0" w:color="auto"/>
              <w:right w:val="single" w:sz="4" w:space="0" w:color="auto"/>
            </w:tcBorders>
            <w:shd w:val="clear" w:color="auto" w:fill="auto"/>
            <w:noWrap/>
            <w:vAlign w:val="bottom"/>
            <w:hideMark/>
          </w:tcPr>
          <w:p w14:paraId="03F76B5E"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ІІ </w:t>
            </w:r>
            <w:proofErr w:type="spellStart"/>
            <w:r w:rsidRPr="000C00E4">
              <w:rPr>
                <w:rFonts w:ascii="Times New Roman" w:hAnsi="Times New Roman"/>
                <w:color w:val="000000"/>
              </w:rPr>
              <w:t>орын</w:t>
            </w:r>
            <w:proofErr w:type="spellEnd"/>
          </w:p>
        </w:tc>
      </w:tr>
      <w:tr w:rsidR="000C00E4" w:rsidRPr="000C00E4" w14:paraId="64F8F8C3" w14:textId="77777777" w:rsidTr="000C00E4">
        <w:trPr>
          <w:trHeight w:val="52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97399C0"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42</w:t>
            </w:r>
          </w:p>
        </w:tc>
        <w:tc>
          <w:tcPr>
            <w:tcW w:w="2284" w:type="dxa"/>
            <w:tcBorders>
              <w:top w:val="nil"/>
              <w:left w:val="nil"/>
              <w:bottom w:val="single" w:sz="4" w:space="0" w:color="auto"/>
              <w:right w:val="single" w:sz="4" w:space="0" w:color="auto"/>
            </w:tcBorders>
            <w:shd w:val="clear" w:color="auto" w:fill="auto"/>
            <w:vAlign w:val="center"/>
            <w:hideMark/>
          </w:tcPr>
          <w:p w14:paraId="32DE0B88"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Сагиева</w:t>
            </w:r>
            <w:proofErr w:type="spellEnd"/>
            <w:r w:rsidRPr="000C00E4">
              <w:rPr>
                <w:rFonts w:ascii="Times New Roman" w:hAnsi="Times New Roman"/>
                <w:color w:val="000000"/>
              </w:rPr>
              <w:t xml:space="preserve"> Асия </w:t>
            </w:r>
            <w:proofErr w:type="spellStart"/>
            <w:r w:rsidRPr="000C00E4">
              <w:rPr>
                <w:rFonts w:ascii="Times New Roman" w:hAnsi="Times New Roman"/>
                <w:color w:val="000000"/>
              </w:rPr>
              <w:t>Амиржановна</w:t>
            </w:r>
            <w:proofErr w:type="spellEnd"/>
          </w:p>
        </w:tc>
        <w:tc>
          <w:tcPr>
            <w:tcW w:w="4259" w:type="dxa"/>
            <w:tcBorders>
              <w:top w:val="nil"/>
              <w:left w:val="nil"/>
              <w:bottom w:val="single" w:sz="4" w:space="0" w:color="auto"/>
              <w:right w:val="single" w:sz="4" w:space="0" w:color="auto"/>
            </w:tcBorders>
            <w:shd w:val="clear" w:color="auto" w:fill="auto"/>
            <w:vAlign w:val="center"/>
            <w:hideMark/>
          </w:tcPr>
          <w:p w14:paraId="0B6D1D67"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Мектеп</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және</w:t>
            </w:r>
            <w:proofErr w:type="spellEnd"/>
            <w:r w:rsidRPr="000C00E4">
              <w:rPr>
                <w:rFonts w:ascii="Times New Roman" w:hAnsi="Times New Roman"/>
                <w:color w:val="000000"/>
              </w:rPr>
              <w:t xml:space="preserve"> колледж </w:t>
            </w:r>
            <w:proofErr w:type="spellStart"/>
            <w:r w:rsidRPr="000C00E4">
              <w:rPr>
                <w:rFonts w:ascii="Times New Roman" w:hAnsi="Times New Roman"/>
                <w:color w:val="000000"/>
              </w:rPr>
              <w:t>оқушылары</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арасындағы</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республикалық</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турнирде</w:t>
            </w:r>
            <w:proofErr w:type="spellEnd"/>
            <w:r w:rsidRPr="000C00E4">
              <w:rPr>
                <w:rFonts w:ascii="Times New Roman" w:hAnsi="Times New Roman"/>
                <w:color w:val="000000"/>
              </w:rPr>
              <w:t xml:space="preserve"> ІІІ </w:t>
            </w:r>
            <w:proofErr w:type="spellStart"/>
            <w:r w:rsidRPr="000C00E4">
              <w:rPr>
                <w:rFonts w:ascii="Times New Roman" w:hAnsi="Times New Roman"/>
                <w:color w:val="000000"/>
              </w:rPr>
              <w:t>орын</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иегері</w:t>
            </w:r>
            <w:proofErr w:type="spellEnd"/>
          </w:p>
        </w:tc>
        <w:tc>
          <w:tcPr>
            <w:tcW w:w="1658" w:type="dxa"/>
            <w:tcBorders>
              <w:top w:val="nil"/>
              <w:left w:val="nil"/>
              <w:bottom w:val="single" w:sz="4" w:space="0" w:color="auto"/>
              <w:right w:val="single" w:sz="4" w:space="0" w:color="auto"/>
            </w:tcBorders>
            <w:shd w:val="clear" w:color="auto" w:fill="auto"/>
            <w:vAlign w:val="center"/>
            <w:hideMark/>
          </w:tcPr>
          <w:p w14:paraId="740DA659"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облыстық</w:t>
            </w:r>
            <w:proofErr w:type="spellEnd"/>
            <w:r w:rsidRPr="000C00E4">
              <w:rPr>
                <w:rFonts w:ascii="Times New Roman" w:hAnsi="Times New Roman"/>
                <w:color w:val="000000"/>
              </w:rPr>
              <w:t xml:space="preserve"> </w:t>
            </w:r>
          </w:p>
        </w:tc>
        <w:tc>
          <w:tcPr>
            <w:tcW w:w="1319" w:type="dxa"/>
            <w:tcBorders>
              <w:top w:val="nil"/>
              <w:left w:val="nil"/>
              <w:bottom w:val="single" w:sz="4" w:space="0" w:color="auto"/>
              <w:right w:val="single" w:sz="4" w:space="0" w:color="auto"/>
            </w:tcBorders>
            <w:shd w:val="clear" w:color="auto" w:fill="auto"/>
            <w:noWrap/>
            <w:vAlign w:val="bottom"/>
            <w:hideMark/>
          </w:tcPr>
          <w:p w14:paraId="4AB38B6F"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ІІ </w:t>
            </w:r>
            <w:proofErr w:type="spellStart"/>
            <w:r w:rsidRPr="000C00E4">
              <w:rPr>
                <w:rFonts w:ascii="Times New Roman" w:hAnsi="Times New Roman"/>
                <w:color w:val="000000"/>
              </w:rPr>
              <w:t>орын</w:t>
            </w:r>
            <w:proofErr w:type="spellEnd"/>
          </w:p>
        </w:tc>
      </w:tr>
      <w:tr w:rsidR="000C00E4" w:rsidRPr="000C00E4" w14:paraId="666FAA67" w14:textId="77777777" w:rsidTr="000C00E4">
        <w:trPr>
          <w:trHeight w:val="52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E6C5012"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43</w:t>
            </w:r>
          </w:p>
        </w:tc>
        <w:tc>
          <w:tcPr>
            <w:tcW w:w="2284" w:type="dxa"/>
            <w:tcBorders>
              <w:top w:val="nil"/>
              <w:left w:val="nil"/>
              <w:bottom w:val="single" w:sz="4" w:space="0" w:color="auto"/>
              <w:right w:val="single" w:sz="4" w:space="0" w:color="auto"/>
            </w:tcBorders>
            <w:shd w:val="clear" w:color="auto" w:fill="auto"/>
            <w:vAlign w:val="center"/>
            <w:hideMark/>
          </w:tcPr>
          <w:p w14:paraId="5C488659"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Медетұлы</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Нұржан</w:t>
            </w:r>
            <w:proofErr w:type="spellEnd"/>
          </w:p>
        </w:tc>
        <w:tc>
          <w:tcPr>
            <w:tcW w:w="4259" w:type="dxa"/>
            <w:tcBorders>
              <w:top w:val="nil"/>
              <w:left w:val="nil"/>
              <w:bottom w:val="single" w:sz="4" w:space="0" w:color="auto"/>
              <w:right w:val="single" w:sz="4" w:space="0" w:color="auto"/>
            </w:tcBorders>
            <w:shd w:val="clear" w:color="auto" w:fill="auto"/>
            <w:vAlign w:val="center"/>
            <w:hideMark/>
          </w:tcPr>
          <w:p w14:paraId="6556ECEE"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Ұлттық</w:t>
            </w:r>
            <w:proofErr w:type="spellEnd"/>
            <w:r w:rsidRPr="000C00E4">
              <w:rPr>
                <w:rFonts w:ascii="Times New Roman" w:hAnsi="Times New Roman"/>
                <w:color w:val="000000"/>
              </w:rPr>
              <w:t xml:space="preserve"> «Бала дауысы-2019» </w:t>
            </w:r>
            <w:proofErr w:type="spellStart"/>
            <w:r w:rsidRPr="000C00E4">
              <w:rPr>
                <w:rFonts w:ascii="Times New Roman" w:hAnsi="Times New Roman"/>
                <w:color w:val="000000"/>
              </w:rPr>
              <w:t>байқауының</w:t>
            </w:r>
            <w:proofErr w:type="spellEnd"/>
            <w:r w:rsidRPr="000C00E4">
              <w:rPr>
                <w:rFonts w:ascii="Times New Roman" w:hAnsi="Times New Roman"/>
                <w:color w:val="000000"/>
              </w:rPr>
              <w:t xml:space="preserve"> лауреаты</w:t>
            </w:r>
          </w:p>
        </w:tc>
        <w:tc>
          <w:tcPr>
            <w:tcW w:w="1658" w:type="dxa"/>
            <w:tcBorders>
              <w:top w:val="nil"/>
              <w:left w:val="nil"/>
              <w:bottom w:val="single" w:sz="4" w:space="0" w:color="auto"/>
              <w:right w:val="single" w:sz="4" w:space="0" w:color="auto"/>
            </w:tcBorders>
            <w:shd w:val="clear" w:color="auto" w:fill="auto"/>
            <w:vAlign w:val="center"/>
            <w:hideMark/>
          </w:tcPr>
          <w:p w14:paraId="52CC562E"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облыстық</w:t>
            </w:r>
            <w:proofErr w:type="spellEnd"/>
            <w:r w:rsidRPr="000C00E4">
              <w:rPr>
                <w:rFonts w:ascii="Times New Roman" w:hAnsi="Times New Roman"/>
                <w:color w:val="000000"/>
              </w:rPr>
              <w:t xml:space="preserve"> </w:t>
            </w:r>
          </w:p>
        </w:tc>
        <w:tc>
          <w:tcPr>
            <w:tcW w:w="1319" w:type="dxa"/>
            <w:tcBorders>
              <w:top w:val="nil"/>
              <w:left w:val="nil"/>
              <w:bottom w:val="single" w:sz="4" w:space="0" w:color="auto"/>
              <w:right w:val="single" w:sz="4" w:space="0" w:color="auto"/>
            </w:tcBorders>
            <w:shd w:val="clear" w:color="auto" w:fill="auto"/>
            <w:noWrap/>
            <w:vAlign w:val="bottom"/>
            <w:hideMark/>
          </w:tcPr>
          <w:p w14:paraId="0412F5E3"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лауреат</w:t>
            </w:r>
          </w:p>
        </w:tc>
      </w:tr>
      <w:tr w:rsidR="000C00E4" w:rsidRPr="000C00E4" w14:paraId="4E7B49D1" w14:textId="77777777" w:rsidTr="000C00E4">
        <w:trPr>
          <w:trHeight w:val="52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4E9204F"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44</w:t>
            </w:r>
          </w:p>
        </w:tc>
        <w:tc>
          <w:tcPr>
            <w:tcW w:w="2284" w:type="dxa"/>
            <w:tcBorders>
              <w:top w:val="nil"/>
              <w:left w:val="nil"/>
              <w:bottom w:val="single" w:sz="4" w:space="0" w:color="auto"/>
              <w:right w:val="single" w:sz="4" w:space="0" w:color="auto"/>
            </w:tcBorders>
            <w:shd w:val="clear" w:color="auto" w:fill="auto"/>
            <w:vAlign w:val="center"/>
            <w:hideMark/>
          </w:tcPr>
          <w:p w14:paraId="5E89704E" w14:textId="77777777" w:rsidR="000C00E4" w:rsidRPr="000C00E4" w:rsidRDefault="000C00E4" w:rsidP="002B1202">
            <w:pPr>
              <w:spacing w:after="0" w:line="240" w:lineRule="auto"/>
              <w:rPr>
                <w:rFonts w:ascii="Times New Roman" w:hAnsi="Times New Roman"/>
              </w:rPr>
            </w:pPr>
            <w:proofErr w:type="spellStart"/>
            <w:r w:rsidRPr="000C00E4">
              <w:rPr>
                <w:rFonts w:ascii="Times New Roman" w:hAnsi="Times New Roman"/>
              </w:rPr>
              <w:t>Мәлік</w:t>
            </w:r>
            <w:proofErr w:type="spellEnd"/>
            <w:r w:rsidRPr="000C00E4">
              <w:rPr>
                <w:rFonts w:ascii="Times New Roman" w:hAnsi="Times New Roman"/>
              </w:rPr>
              <w:t xml:space="preserve"> </w:t>
            </w:r>
            <w:proofErr w:type="spellStart"/>
            <w:r w:rsidRPr="000C00E4">
              <w:rPr>
                <w:rFonts w:ascii="Times New Roman" w:hAnsi="Times New Roman"/>
              </w:rPr>
              <w:t>Қарақат</w:t>
            </w:r>
            <w:proofErr w:type="spellEnd"/>
          </w:p>
        </w:tc>
        <w:tc>
          <w:tcPr>
            <w:tcW w:w="4259" w:type="dxa"/>
            <w:tcBorders>
              <w:top w:val="nil"/>
              <w:left w:val="nil"/>
              <w:bottom w:val="single" w:sz="4" w:space="0" w:color="auto"/>
              <w:right w:val="single" w:sz="4" w:space="0" w:color="auto"/>
            </w:tcBorders>
            <w:shd w:val="clear" w:color="auto" w:fill="auto"/>
            <w:vAlign w:val="center"/>
            <w:hideMark/>
          </w:tcPr>
          <w:p w14:paraId="59A658F8" w14:textId="77777777" w:rsidR="000C00E4" w:rsidRPr="000C00E4" w:rsidRDefault="000C00E4" w:rsidP="002B1202">
            <w:pPr>
              <w:spacing w:after="0" w:line="240" w:lineRule="auto"/>
              <w:rPr>
                <w:rFonts w:ascii="Times New Roman" w:hAnsi="Times New Roman"/>
              </w:rPr>
            </w:pPr>
            <w:proofErr w:type="spellStart"/>
            <w:r w:rsidRPr="000C00E4">
              <w:rPr>
                <w:rFonts w:ascii="Times New Roman" w:hAnsi="Times New Roman"/>
              </w:rPr>
              <w:t>Облыстық</w:t>
            </w:r>
            <w:proofErr w:type="spellEnd"/>
            <w:r w:rsidRPr="000C00E4">
              <w:rPr>
                <w:rFonts w:ascii="Times New Roman" w:hAnsi="Times New Roman"/>
              </w:rPr>
              <w:t xml:space="preserve"> «Фариза </w:t>
            </w:r>
            <w:proofErr w:type="spellStart"/>
            <w:r w:rsidRPr="000C00E4">
              <w:rPr>
                <w:rFonts w:ascii="Times New Roman" w:hAnsi="Times New Roman"/>
              </w:rPr>
              <w:t>оқуларының</w:t>
            </w:r>
            <w:proofErr w:type="spellEnd"/>
            <w:r w:rsidRPr="000C00E4">
              <w:rPr>
                <w:rFonts w:ascii="Times New Roman" w:hAnsi="Times New Roman"/>
              </w:rPr>
              <w:t xml:space="preserve">» ІІІ </w:t>
            </w:r>
            <w:proofErr w:type="spellStart"/>
            <w:r w:rsidRPr="000C00E4">
              <w:rPr>
                <w:rFonts w:ascii="Times New Roman" w:hAnsi="Times New Roman"/>
              </w:rPr>
              <w:t>орын</w:t>
            </w:r>
            <w:proofErr w:type="spellEnd"/>
            <w:r w:rsidRPr="000C00E4">
              <w:rPr>
                <w:rFonts w:ascii="Times New Roman" w:hAnsi="Times New Roman"/>
              </w:rPr>
              <w:t xml:space="preserve"> </w:t>
            </w:r>
            <w:proofErr w:type="spellStart"/>
            <w:r w:rsidRPr="000C00E4">
              <w:rPr>
                <w:rFonts w:ascii="Times New Roman" w:hAnsi="Times New Roman"/>
              </w:rPr>
              <w:t>иегері</w:t>
            </w:r>
            <w:proofErr w:type="spellEnd"/>
          </w:p>
        </w:tc>
        <w:tc>
          <w:tcPr>
            <w:tcW w:w="1658" w:type="dxa"/>
            <w:tcBorders>
              <w:top w:val="nil"/>
              <w:left w:val="nil"/>
              <w:bottom w:val="single" w:sz="4" w:space="0" w:color="auto"/>
              <w:right w:val="single" w:sz="4" w:space="0" w:color="auto"/>
            </w:tcBorders>
            <w:shd w:val="clear" w:color="auto" w:fill="auto"/>
            <w:vAlign w:val="center"/>
            <w:hideMark/>
          </w:tcPr>
          <w:p w14:paraId="5DB00CDD" w14:textId="77777777" w:rsidR="000C00E4" w:rsidRPr="000C00E4" w:rsidRDefault="000C00E4" w:rsidP="002B1202">
            <w:pPr>
              <w:spacing w:after="0" w:line="240" w:lineRule="auto"/>
              <w:rPr>
                <w:rFonts w:ascii="Times New Roman" w:hAnsi="Times New Roman"/>
              </w:rPr>
            </w:pPr>
            <w:proofErr w:type="spellStart"/>
            <w:r w:rsidRPr="000C00E4">
              <w:rPr>
                <w:rFonts w:ascii="Times New Roman" w:hAnsi="Times New Roman"/>
              </w:rPr>
              <w:t>облыстық</w:t>
            </w:r>
            <w:proofErr w:type="spellEnd"/>
            <w:r w:rsidRPr="000C00E4">
              <w:rPr>
                <w:rFonts w:ascii="Times New Roman" w:hAnsi="Times New Roman"/>
              </w:rPr>
              <w:t xml:space="preserve"> </w:t>
            </w:r>
          </w:p>
        </w:tc>
        <w:tc>
          <w:tcPr>
            <w:tcW w:w="1319" w:type="dxa"/>
            <w:tcBorders>
              <w:top w:val="nil"/>
              <w:left w:val="nil"/>
              <w:bottom w:val="single" w:sz="4" w:space="0" w:color="auto"/>
              <w:right w:val="single" w:sz="4" w:space="0" w:color="auto"/>
            </w:tcBorders>
            <w:shd w:val="clear" w:color="auto" w:fill="auto"/>
            <w:noWrap/>
            <w:vAlign w:val="bottom"/>
            <w:hideMark/>
          </w:tcPr>
          <w:p w14:paraId="45EA7445" w14:textId="77777777" w:rsidR="000C00E4" w:rsidRPr="000C00E4" w:rsidRDefault="000C00E4" w:rsidP="002B1202">
            <w:pPr>
              <w:spacing w:after="0" w:line="240" w:lineRule="auto"/>
              <w:rPr>
                <w:rFonts w:ascii="Times New Roman" w:hAnsi="Times New Roman"/>
              </w:rPr>
            </w:pPr>
            <w:r w:rsidRPr="000C00E4">
              <w:rPr>
                <w:rFonts w:ascii="Times New Roman" w:hAnsi="Times New Roman"/>
              </w:rPr>
              <w:t xml:space="preserve">ІІІ </w:t>
            </w:r>
            <w:proofErr w:type="spellStart"/>
            <w:r w:rsidRPr="000C00E4">
              <w:rPr>
                <w:rFonts w:ascii="Times New Roman" w:hAnsi="Times New Roman"/>
              </w:rPr>
              <w:t>орын</w:t>
            </w:r>
            <w:proofErr w:type="spellEnd"/>
          </w:p>
        </w:tc>
      </w:tr>
      <w:tr w:rsidR="000C00E4" w:rsidRPr="000C00E4" w14:paraId="62B00C3E" w14:textId="77777777" w:rsidTr="000C00E4">
        <w:trPr>
          <w:trHeight w:val="52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ACBAD17"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45</w:t>
            </w:r>
          </w:p>
        </w:tc>
        <w:tc>
          <w:tcPr>
            <w:tcW w:w="2284" w:type="dxa"/>
            <w:tcBorders>
              <w:top w:val="nil"/>
              <w:left w:val="nil"/>
              <w:bottom w:val="single" w:sz="4" w:space="0" w:color="auto"/>
              <w:right w:val="single" w:sz="4" w:space="0" w:color="auto"/>
            </w:tcBorders>
            <w:shd w:val="clear" w:color="auto" w:fill="auto"/>
            <w:vAlign w:val="center"/>
            <w:hideMark/>
          </w:tcPr>
          <w:p w14:paraId="22BC4737"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Хангерей</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Райымбек</w:t>
            </w:r>
            <w:proofErr w:type="spellEnd"/>
          </w:p>
        </w:tc>
        <w:tc>
          <w:tcPr>
            <w:tcW w:w="4259" w:type="dxa"/>
            <w:tcBorders>
              <w:top w:val="nil"/>
              <w:left w:val="nil"/>
              <w:bottom w:val="single" w:sz="4" w:space="0" w:color="auto"/>
              <w:right w:val="single" w:sz="4" w:space="0" w:color="auto"/>
            </w:tcBorders>
            <w:shd w:val="clear" w:color="auto" w:fill="auto"/>
            <w:vAlign w:val="center"/>
            <w:hideMark/>
          </w:tcPr>
          <w:p w14:paraId="2C04C633"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Облыстық</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Волейболдан</w:t>
            </w:r>
            <w:proofErr w:type="spellEnd"/>
            <w:r w:rsidRPr="000C00E4">
              <w:rPr>
                <w:rFonts w:ascii="Times New Roman" w:hAnsi="Times New Roman"/>
                <w:color w:val="000000"/>
              </w:rPr>
              <w:t xml:space="preserve"> ІІ </w:t>
            </w:r>
            <w:proofErr w:type="spellStart"/>
            <w:r w:rsidRPr="000C00E4">
              <w:rPr>
                <w:rFonts w:ascii="Times New Roman" w:hAnsi="Times New Roman"/>
                <w:color w:val="000000"/>
              </w:rPr>
              <w:t>орын</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иегері</w:t>
            </w:r>
            <w:proofErr w:type="spellEnd"/>
          </w:p>
        </w:tc>
        <w:tc>
          <w:tcPr>
            <w:tcW w:w="1658" w:type="dxa"/>
            <w:tcBorders>
              <w:top w:val="nil"/>
              <w:left w:val="nil"/>
              <w:bottom w:val="single" w:sz="4" w:space="0" w:color="auto"/>
              <w:right w:val="single" w:sz="4" w:space="0" w:color="auto"/>
            </w:tcBorders>
            <w:shd w:val="clear" w:color="auto" w:fill="auto"/>
            <w:vAlign w:val="center"/>
            <w:hideMark/>
          </w:tcPr>
          <w:p w14:paraId="4E34555D"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облыстық</w:t>
            </w:r>
            <w:proofErr w:type="spellEnd"/>
            <w:r w:rsidRPr="000C00E4">
              <w:rPr>
                <w:rFonts w:ascii="Times New Roman" w:hAnsi="Times New Roman"/>
                <w:color w:val="000000"/>
              </w:rPr>
              <w:t xml:space="preserve"> </w:t>
            </w:r>
          </w:p>
        </w:tc>
        <w:tc>
          <w:tcPr>
            <w:tcW w:w="1319" w:type="dxa"/>
            <w:tcBorders>
              <w:top w:val="nil"/>
              <w:left w:val="nil"/>
              <w:bottom w:val="single" w:sz="4" w:space="0" w:color="auto"/>
              <w:right w:val="single" w:sz="4" w:space="0" w:color="auto"/>
            </w:tcBorders>
            <w:shd w:val="clear" w:color="auto" w:fill="auto"/>
            <w:noWrap/>
            <w:vAlign w:val="bottom"/>
            <w:hideMark/>
          </w:tcPr>
          <w:p w14:paraId="48BBAB86"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 ІІ </w:t>
            </w:r>
            <w:proofErr w:type="spellStart"/>
            <w:r w:rsidRPr="000C00E4">
              <w:rPr>
                <w:rFonts w:ascii="Times New Roman" w:hAnsi="Times New Roman"/>
                <w:color w:val="000000"/>
              </w:rPr>
              <w:t>орын</w:t>
            </w:r>
            <w:proofErr w:type="spellEnd"/>
          </w:p>
        </w:tc>
      </w:tr>
      <w:tr w:rsidR="000C00E4" w:rsidRPr="000C00E4" w14:paraId="2FBE675A" w14:textId="77777777" w:rsidTr="000C00E4">
        <w:trPr>
          <w:trHeight w:val="52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6D29B31"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46</w:t>
            </w:r>
          </w:p>
        </w:tc>
        <w:tc>
          <w:tcPr>
            <w:tcW w:w="2284" w:type="dxa"/>
            <w:tcBorders>
              <w:top w:val="nil"/>
              <w:left w:val="nil"/>
              <w:bottom w:val="single" w:sz="4" w:space="0" w:color="auto"/>
              <w:right w:val="single" w:sz="4" w:space="0" w:color="auto"/>
            </w:tcBorders>
            <w:shd w:val="clear" w:color="auto" w:fill="auto"/>
            <w:vAlign w:val="center"/>
            <w:hideMark/>
          </w:tcPr>
          <w:p w14:paraId="28985329"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Төлешова</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Асылгүл</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Гимрановна</w:t>
            </w:r>
            <w:proofErr w:type="spellEnd"/>
          </w:p>
        </w:tc>
        <w:tc>
          <w:tcPr>
            <w:tcW w:w="4259" w:type="dxa"/>
            <w:tcBorders>
              <w:top w:val="nil"/>
              <w:left w:val="nil"/>
              <w:bottom w:val="single" w:sz="4" w:space="0" w:color="auto"/>
              <w:right w:val="single" w:sz="4" w:space="0" w:color="auto"/>
            </w:tcBorders>
            <w:shd w:val="clear" w:color="auto" w:fill="auto"/>
            <w:vAlign w:val="center"/>
            <w:hideMark/>
          </w:tcPr>
          <w:p w14:paraId="76BB13BF"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Облыстық</w:t>
            </w:r>
            <w:proofErr w:type="spellEnd"/>
            <w:r w:rsidRPr="000C00E4">
              <w:rPr>
                <w:rFonts w:ascii="Times New Roman" w:hAnsi="Times New Roman"/>
                <w:color w:val="000000"/>
              </w:rPr>
              <w:t xml:space="preserve"> дзюдо </w:t>
            </w:r>
            <w:proofErr w:type="spellStart"/>
            <w:r w:rsidRPr="000C00E4">
              <w:rPr>
                <w:rFonts w:ascii="Times New Roman" w:hAnsi="Times New Roman"/>
                <w:color w:val="000000"/>
              </w:rPr>
              <w:t>күресінен</w:t>
            </w:r>
            <w:proofErr w:type="spellEnd"/>
            <w:r w:rsidRPr="000C00E4">
              <w:rPr>
                <w:rFonts w:ascii="Times New Roman" w:hAnsi="Times New Roman"/>
                <w:color w:val="000000"/>
              </w:rPr>
              <w:t xml:space="preserve"> ІІ </w:t>
            </w:r>
            <w:proofErr w:type="spellStart"/>
            <w:r w:rsidRPr="000C00E4">
              <w:rPr>
                <w:rFonts w:ascii="Times New Roman" w:hAnsi="Times New Roman"/>
                <w:color w:val="000000"/>
              </w:rPr>
              <w:t>орын</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иегері</w:t>
            </w:r>
            <w:proofErr w:type="spellEnd"/>
          </w:p>
        </w:tc>
        <w:tc>
          <w:tcPr>
            <w:tcW w:w="1658" w:type="dxa"/>
            <w:tcBorders>
              <w:top w:val="nil"/>
              <w:left w:val="nil"/>
              <w:bottom w:val="single" w:sz="4" w:space="0" w:color="auto"/>
              <w:right w:val="single" w:sz="4" w:space="0" w:color="auto"/>
            </w:tcBorders>
            <w:shd w:val="clear" w:color="auto" w:fill="auto"/>
            <w:vAlign w:val="center"/>
            <w:hideMark/>
          </w:tcPr>
          <w:p w14:paraId="01F18E03"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облыстық</w:t>
            </w:r>
            <w:proofErr w:type="spellEnd"/>
            <w:r w:rsidRPr="000C00E4">
              <w:rPr>
                <w:rFonts w:ascii="Times New Roman" w:hAnsi="Times New Roman"/>
                <w:color w:val="000000"/>
              </w:rPr>
              <w:t xml:space="preserve"> </w:t>
            </w:r>
          </w:p>
        </w:tc>
        <w:tc>
          <w:tcPr>
            <w:tcW w:w="1319" w:type="dxa"/>
            <w:tcBorders>
              <w:top w:val="nil"/>
              <w:left w:val="nil"/>
              <w:bottom w:val="single" w:sz="4" w:space="0" w:color="auto"/>
              <w:right w:val="single" w:sz="4" w:space="0" w:color="auto"/>
            </w:tcBorders>
            <w:shd w:val="clear" w:color="auto" w:fill="auto"/>
            <w:noWrap/>
            <w:vAlign w:val="bottom"/>
            <w:hideMark/>
          </w:tcPr>
          <w:p w14:paraId="2AE1B3E0"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ІІ </w:t>
            </w:r>
            <w:proofErr w:type="spellStart"/>
            <w:r w:rsidRPr="000C00E4">
              <w:rPr>
                <w:rFonts w:ascii="Times New Roman" w:hAnsi="Times New Roman"/>
                <w:color w:val="000000"/>
              </w:rPr>
              <w:t>орын</w:t>
            </w:r>
            <w:proofErr w:type="spellEnd"/>
          </w:p>
        </w:tc>
      </w:tr>
      <w:tr w:rsidR="000C00E4" w:rsidRPr="000C00E4" w14:paraId="58AD457F" w14:textId="77777777" w:rsidTr="000C00E4">
        <w:trPr>
          <w:trHeight w:val="52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68FC369"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47</w:t>
            </w:r>
          </w:p>
        </w:tc>
        <w:tc>
          <w:tcPr>
            <w:tcW w:w="2284" w:type="dxa"/>
            <w:tcBorders>
              <w:top w:val="nil"/>
              <w:left w:val="nil"/>
              <w:bottom w:val="single" w:sz="4" w:space="0" w:color="auto"/>
              <w:right w:val="single" w:sz="4" w:space="0" w:color="auto"/>
            </w:tcBorders>
            <w:shd w:val="clear" w:color="auto" w:fill="auto"/>
            <w:vAlign w:val="center"/>
            <w:hideMark/>
          </w:tcPr>
          <w:p w14:paraId="44485335"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Максутова</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Жангүлім</w:t>
            </w:r>
            <w:proofErr w:type="spellEnd"/>
          </w:p>
        </w:tc>
        <w:tc>
          <w:tcPr>
            <w:tcW w:w="4259" w:type="dxa"/>
            <w:tcBorders>
              <w:top w:val="nil"/>
              <w:left w:val="nil"/>
              <w:bottom w:val="single" w:sz="4" w:space="0" w:color="auto"/>
              <w:right w:val="single" w:sz="4" w:space="0" w:color="auto"/>
            </w:tcBorders>
            <w:shd w:val="clear" w:color="auto" w:fill="auto"/>
            <w:vAlign w:val="center"/>
            <w:hideMark/>
          </w:tcPr>
          <w:p w14:paraId="25ACFDB5"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Облыстық</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мәнерлеп</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оқу</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сайысында</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Алғыс</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хатпен</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марапатталды</w:t>
            </w:r>
            <w:proofErr w:type="spellEnd"/>
            <w:r w:rsidRPr="000C00E4">
              <w:rPr>
                <w:rFonts w:ascii="Times New Roman" w:hAnsi="Times New Roman"/>
                <w:color w:val="000000"/>
              </w:rPr>
              <w:t xml:space="preserve"> </w:t>
            </w:r>
          </w:p>
        </w:tc>
        <w:tc>
          <w:tcPr>
            <w:tcW w:w="1658" w:type="dxa"/>
            <w:tcBorders>
              <w:top w:val="nil"/>
              <w:left w:val="nil"/>
              <w:bottom w:val="single" w:sz="4" w:space="0" w:color="auto"/>
              <w:right w:val="single" w:sz="4" w:space="0" w:color="auto"/>
            </w:tcBorders>
            <w:shd w:val="clear" w:color="auto" w:fill="auto"/>
            <w:vAlign w:val="center"/>
            <w:hideMark/>
          </w:tcPr>
          <w:p w14:paraId="788DE058"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облыстық</w:t>
            </w:r>
            <w:proofErr w:type="spellEnd"/>
            <w:r w:rsidRPr="000C00E4">
              <w:rPr>
                <w:rFonts w:ascii="Times New Roman" w:hAnsi="Times New Roman"/>
                <w:color w:val="000000"/>
              </w:rPr>
              <w:t xml:space="preserve"> </w:t>
            </w:r>
          </w:p>
        </w:tc>
        <w:tc>
          <w:tcPr>
            <w:tcW w:w="1319" w:type="dxa"/>
            <w:tcBorders>
              <w:top w:val="nil"/>
              <w:left w:val="nil"/>
              <w:bottom w:val="single" w:sz="4" w:space="0" w:color="auto"/>
              <w:right w:val="single" w:sz="4" w:space="0" w:color="auto"/>
            </w:tcBorders>
            <w:shd w:val="clear" w:color="auto" w:fill="auto"/>
            <w:noWrap/>
            <w:vAlign w:val="bottom"/>
            <w:hideMark/>
          </w:tcPr>
          <w:p w14:paraId="75E476C4"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Алғыс</w:t>
            </w:r>
            <w:proofErr w:type="spellEnd"/>
            <w:r w:rsidRPr="000C00E4">
              <w:rPr>
                <w:rFonts w:ascii="Times New Roman" w:hAnsi="Times New Roman"/>
                <w:color w:val="000000"/>
              </w:rPr>
              <w:t xml:space="preserve"> хат</w:t>
            </w:r>
          </w:p>
        </w:tc>
      </w:tr>
      <w:tr w:rsidR="000C00E4" w:rsidRPr="000C00E4" w14:paraId="12D1DAFE" w14:textId="77777777" w:rsidTr="000C00E4">
        <w:trPr>
          <w:trHeight w:val="52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A500290"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48</w:t>
            </w:r>
          </w:p>
        </w:tc>
        <w:tc>
          <w:tcPr>
            <w:tcW w:w="2284" w:type="dxa"/>
            <w:tcBorders>
              <w:top w:val="nil"/>
              <w:left w:val="nil"/>
              <w:bottom w:val="single" w:sz="4" w:space="0" w:color="auto"/>
              <w:right w:val="single" w:sz="4" w:space="0" w:color="auto"/>
            </w:tcBorders>
            <w:shd w:val="clear" w:color="auto" w:fill="auto"/>
            <w:vAlign w:val="center"/>
            <w:hideMark/>
          </w:tcPr>
          <w:p w14:paraId="3A7F1798"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Кеңес</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Інжумаржан</w:t>
            </w:r>
            <w:proofErr w:type="spellEnd"/>
          </w:p>
        </w:tc>
        <w:tc>
          <w:tcPr>
            <w:tcW w:w="4259" w:type="dxa"/>
            <w:tcBorders>
              <w:top w:val="nil"/>
              <w:left w:val="nil"/>
              <w:bottom w:val="single" w:sz="4" w:space="0" w:color="auto"/>
              <w:right w:val="single" w:sz="4" w:space="0" w:color="auto"/>
            </w:tcBorders>
            <w:shd w:val="clear" w:color="auto" w:fill="auto"/>
            <w:vAlign w:val="center"/>
            <w:hideMark/>
          </w:tcPr>
          <w:p w14:paraId="38B8EE6C"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Облыстық</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білім</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басқармасы</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өткізген</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Кең</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байтақ</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менің</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елім</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атты</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жас</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ақындар</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байқауының</w:t>
            </w:r>
            <w:proofErr w:type="spellEnd"/>
            <w:r w:rsidRPr="000C00E4">
              <w:rPr>
                <w:rFonts w:ascii="Times New Roman" w:hAnsi="Times New Roman"/>
                <w:color w:val="000000"/>
              </w:rPr>
              <w:t xml:space="preserve"> ІІ </w:t>
            </w:r>
            <w:proofErr w:type="spellStart"/>
            <w:r w:rsidRPr="000C00E4">
              <w:rPr>
                <w:rFonts w:ascii="Times New Roman" w:hAnsi="Times New Roman"/>
                <w:color w:val="000000"/>
              </w:rPr>
              <w:t>орын</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иегері</w:t>
            </w:r>
            <w:proofErr w:type="spellEnd"/>
          </w:p>
        </w:tc>
        <w:tc>
          <w:tcPr>
            <w:tcW w:w="1658" w:type="dxa"/>
            <w:tcBorders>
              <w:top w:val="nil"/>
              <w:left w:val="nil"/>
              <w:bottom w:val="single" w:sz="4" w:space="0" w:color="auto"/>
              <w:right w:val="single" w:sz="4" w:space="0" w:color="auto"/>
            </w:tcBorders>
            <w:shd w:val="clear" w:color="auto" w:fill="auto"/>
            <w:vAlign w:val="center"/>
            <w:hideMark/>
          </w:tcPr>
          <w:p w14:paraId="299F74A9"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облыстық</w:t>
            </w:r>
            <w:proofErr w:type="spellEnd"/>
            <w:r w:rsidRPr="000C00E4">
              <w:rPr>
                <w:rFonts w:ascii="Times New Roman" w:hAnsi="Times New Roman"/>
                <w:color w:val="000000"/>
              </w:rPr>
              <w:t xml:space="preserve"> </w:t>
            </w:r>
          </w:p>
        </w:tc>
        <w:tc>
          <w:tcPr>
            <w:tcW w:w="1319" w:type="dxa"/>
            <w:tcBorders>
              <w:top w:val="nil"/>
              <w:left w:val="nil"/>
              <w:bottom w:val="single" w:sz="4" w:space="0" w:color="auto"/>
              <w:right w:val="single" w:sz="4" w:space="0" w:color="auto"/>
            </w:tcBorders>
            <w:shd w:val="clear" w:color="auto" w:fill="auto"/>
            <w:noWrap/>
            <w:vAlign w:val="bottom"/>
            <w:hideMark/>
          </w:tcPr>
          <w:p w14:paraId="654B3F8C"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ІІ </w:t>
            </w:r>
            <w:proofErr w:type="spellStart"/>
            <w:r w:rsidRPr="000C00E4">
              <w:rPr>
                <w:rFonts w:ascii="Times New Roman" w:hAnsi="Times New Roman"/>
                <w:color w:val="000000"/>
              </w:rPr>
              <w:t>орын</w:t>
            </w:r>
            <w:proofErr w:type="spellEnd"/>
          </w:p>
        </w:tc>
      </w:tr>
      <w:tr w:rsidR="000C00E4" w:rsidRPr="000C00E4" w14:paraId="6EBBF179" w14:textId="77777777" w:rsidTr="000C00E4">
        <w:trPr>
          <w:trHeight w:val="52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7CB02CA"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lastRenderedPageBreak/>
              <w:t>49</w:t>
            </w:r>
          </w:p>
        </w:tc>
        <w:tc>
          <w:tcPr>
            <w:tcW w:w="2284" w:type="dxa"/>
            <w:tcBorders>
              <w:top w:val="nil"/>
              <w:left w:val="nil"/>
              <w:bottom w:val="single" w:sz="4" w:space="0" w:color="auto"/>
              <w:right w:val="single" w:sz="4" w:space="0" w:color="auto"/>
            </w:tcBorders>
            <w:shd w:val="clear" w:color="auto" w:fill="auto"/>
            <w:vAlign w:val="center"/>
            <w:hideMark/>
          </w:tcPr>
          <w:p w14:paraId="6236C1EB"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 </w:t>
            </w:r>
            <w:proofErr w:type="spellStart"/>
            <w:r w:rsidRPr="000C00E4">
              <w:rPr>
                <w:rFonts w:ascii="Times New Roman" w:hAnsi="Times New Roman"/>
                <w:color w:val="000000"/>
              </w:rPr>
              <w:t>Эстонқызы</w:t>
            </w:r>
            <w:proofErr w:type="spellEnd"/>
            <w:r w:rsidRPr="000C00E4">
              <w:rPr>
                <w:rFonts w:ascii="Times New Roman" w:hAnsi="Times New Roman"/>
                <w:color w:val="000000"/>
              </w:rPr>
              <w:t xml:space="preserve"> Эмилия</w:t>
            </w:r>
          </w:p>
        </w:tc>
        <w:tc>
          <w:tcPr>
            <w:tcW w:w="4259" w:type="dxa"/>
            <w:tcBorders>
              <w:top w:val="nil"/>
              <w:left w:val="nil"/>
              <w:bottom w:val="single" w:sz="4" w:space="0" w:color="auto"/>
              <w:right w:val="single" w:sz="4" w:space="0" w:color="auto"/>
            </w:tcBorders>
            <w:shd w:val="clear" w:color="auto" w:fill="auto"/>
            <w:vAlign w:val="center"/>
            <w:hideMark/>
          </w:tcPr>
          <w:p w14:paraId="69BA3999" w14:textId="77777777" w:rsidR="000C00E4" w:rsidRPr="000C00E4" w:rsidRDefault="000C00E4" w:rsidP="002B1202">
            <w:pPr>
              <w:spacing w:after="0" w:line="240" w:lineRule="auto"/>
              <w:rPr>
                <w:rFonts w:ascii="Times New Roman" w:hAnsi="Times New Roman"/>
                <w:color w:val="000000"/>
              </w:rPr>
            </w:pPr>
            <w:proofErr w:type="spellStart"/>
            <w:proofErr w:type="gramStart"/>
            <w:r w:rsidRPr="000C00E4">
              <w:rPr>
                <w:rFonts w:ascii="Times New Roman" w:hAnsi="Times New Roman"/>
                <w:color w:val="000000"/>
              </w:rPr>
              <w:t>Т.Жароковтың</w:t>
            </w:r>
            <w:proofErr w:type="spellEnd"/>
            <w:r w:rsidRPr="000C00E4">
              <w:rPr>
                <w:rFonts w:ascii="Times New Roman" w:hAnsi="Times New Roman"/>
                <w:color w:val="000000"/>
              </w:rPr>
              <w:t xml:space="preserve">  110</w:t>
            </w:r>
            <w:proofErr w:type="gramEnd"/>
            <w:r w:rsidRPr="000C00E4">
              <w:rPr>
                <w:rFonts w:ascii="Times New Roman" w:hAnsi="Times New Roman"/>
                <w:color w:val="000000"/>
              </w:rPr>
              <w:t xml:space="preserve"> </w:t>
            </w:r>
            <w:proofErr w:type="spellStart"/>
            <w:r w:rsidRPr="000C00E4">
              <w:rPr>
                <w:rFonts w:ascii="Times New Roman" w:hAnsi="Times New Roman"/>
                <w:color w:val="000000"/>
              </w:rPr>
              <w:t>жылдығына</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орай</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Өмірді</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сөйлеткен</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ақын</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атты</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облыстық</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мәнерлеп</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оқу</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сайысында</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Алғыс</w:t>
            </w:r>
            <w:proofErr w:type="spellEnd"/>
            <w:r w:rsidRPr="000C00E4">
              <w:rPr>
                <w:rFonts w:ascii="Times New Roman" w:hAnsi="Times New Roman"/>
                <w:color w:val="000000"/>
              </w:rPr>
              <w:t xml:space="preserve"> хат </w:t>
            </w:r>
            <w:proofErr w:type="spellStart"/>
            <w:r w:rsidRPr="000C00E4">
              <w:rPr>
                <w:rFonts w:ascii="Times New Roman" w:hAnsi="Times New Roman"/>
                <w:color w:val="000000"/>
              </w:rPr>
              <w:t>иегері</w:t>
            </w:r>
            <w:proofErr w:type="spellEnd"/>
          </w:p>
        </w:tc>
        <w:tc>
          <w:tcPr>
            <w:tcW w:w="1658" w:type="dxa"/>
            <w:tcBorders>
              <w:top w:val="nil"/>
              <w:left w:val="nil"/>
              <w:bottom w:val="single" w:sz="4" w:space="0" w:color="auto"/>
              <w:right w:val="single" w:sz="4" w:space="0" w:color="auto"/>
            </w:tcBorders>
            <w:shd w:val="clear" w:color="auto" w:fill="auto"/>
            <w:vAlign w:val="center"/>
            <w:hideMark/>
          </w:tcPr>
          <w:p w14:paraId="28408BA2"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облыстық</w:t>
            </w:r>
            <w:proofErr w:type="spellEnd"/>
            <w:r w:rsidRPr="000C00E4">
              <w:rPr>
                <w:rFonts w:ascii="Times New Roman" w:hAnsi="Times New Roman"/>
                <w:color w:val="000000"/>
              </w:rPr>
              <w:t xml:space="preserve"> </w:t>
            </w:r>
          </w:p>
        </w:tc>
        <w:tc>
          <w:tcPr>
            <w:tcW w:w="1319" w:type="dxa"/>
            <w:tcBorders>
              <w:top w:val="nil"/>
              <w:left w:val="nil"/>
              <w:bottom w:val="single" w:sz="4" w:space="0" w:color="auto"/>
              <w:right w:val="single" w:sz="4" w:space="0" w:color="auto"/>
            </w:tcBorders>
            <w:shd w:val="clear" w:color="auto" w:fill="auto"/>
            <w:noWrap/>
            <w:vAlign w:val="bottom"/>
            <w:hideMark/>
          </w:tcPr>
          <w:p w14:paraId="4F3992A7"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Алғыс</w:t>
            </w:r>
            <w:proofErr w:type="spellEnd"/>
            <w:r w:rsidRPr="000C00E4">
              <w:rPr>
                <w:rFonts w:ascii="Times New Roman" w:hAnsi="Times New Roman"/>
                <w:color w:val="000000"/>
              </w:rPr>
              <w:t xml:space="preserve"> хат</w:t>
            </w:r>
          </w:p>
        </w:tc>
      </w:tr>
      <w:tr w:rsidR="000C00E4" w:rsidRPr="000C00E4" w14:paraId="556B34AC" w14:textId="77777777" w:rsidTr="000C00E4">
        <w:trPr>
          <w:trHeight w:val="52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B2BA2DF"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50</w:t>
            </w:r>
          </w:p>
        </w:tc>
        <w:tc>
          <w:tcPr>
            <w:tcW w:w="2284" w:type="dxa"/>
            <w:tcBorders>
              <w:top w:val="nil"/>
              <w:left w:val="nil"/>
              <w:bottom w:val="single" w:sz="4" w:space="0" w:color="auto"/>
              <w:right w:val="single" w:sz="4" w:space="0" w:color="auto"/>
            </w:tcBorders>
            <w:shd w:val="clear" w:color="auto" w:fill="auto"/>
            <w:vAlign w:val="center"/>
            <w:hideMark/>
          </w:tcPr>
          <w:p w14:paraId="14141EDB"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Тезекбаева </w:t>
            </w:r>
            <w:proofErr w:type="spellStart"/>
            <w:r w:rsidRPr="000C00E4">
              <w:rPr>
                <w:rFonts w:ascii="Times New Roman" w:hAnsi="Times New Roman"/>
                <w:color w:val="000000"/>
              </w:rPr>
              <w:t>Гүлхан</w:t>
            </w:r>
            <w:proofErr w:type="spellEnd"/>
            <w:r w:rsidRPr="000C00E4">
              <w:rPr>
                <w:rFonts w:ascii="Times New Roman" w:hAnsi="Times New Roman"/>
                <w:color w:val="000000"/>
              </w:rPr>
              <w:t xml:space="preserve"> </w:t>
            </w:r>
          </w:p>
        </w:tc>
        <w:tc>
          <w:tcPr>
            <w:tcW w:w="4259" w:type="dxa"/>
            <w:tcBorders>
              <w:top w:val="nil"/>
              <w:left w:val="nil"/>
              <w:bottom w:val="single" w:sz="4" w:space="0" w:color="auto"/>
              <w:right w:val="single" w:sz="4" w:space="0" w:color="auto"/>
            </w:tcBorders>
            <w:shd w:val="clear" w:color="auto" w:fill="auto"/>
            <w:vAlign w:val="center"/>
            <w:hideMark/>
          </w:tcPr>
          <w:p w14:paraId="62F062DE"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Облыстық</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мәнерлеп</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оқу</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сайысында</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Алғыс</w:t>
            </w:r>
            <w:proofErr w:type="spellEnd"/>
            <w:r w:rsidRPr="000C00E4">
              <w:rPr>
                <w:rFonts w:ascii="Times New Roman" w:hAnsi="Times New Roman"/>
                <w:color w:val="000000"/>
              </w:rPr>
              <w:t xml:space="preserve"> хат </w:t>
            </w:r>
            <w:proofErr w:type="spellStart"/>
            <w:r w:rsidRPr="000C00E4">
              <w:rPr>
                <w:rFonts w:ascii="Times New Roman" w:hAnsi="Times New Roman"/>
                <w:color w:val="000000"/>
              </w:rPr>
              <w:t>иегері</w:t>
            </w:r>
            <w:proofErr w:type="spellEnd"/>
          </w:p>
        </w:tc>
        <w:tc>
          <w:tcPr>
            <w:tcW w:w="1658" w:type="dxa"/>
            <w:tcBorders>
              <w:top w:val="nil"/>
              <w:left w:val="nil"/>
              <w:bottom w:val="single" w:sz="4" w:space="0" w:color="auto"/>
              <w:right w:val="single" w:sz="4" w:space="0" w:color="auto"/>
            </w:tcBorders>
            <w:shd w:val="clear" w:color="auto" w:fill="auto"/>
            <w:vAlign w:val="center"/>
            <w:hideMark/>
          </w:tcPr>
          <w:p w14:paraId="3B0DB80A"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облыстық</w:t>
            </w:r>
            <w:proofErr w:type="spellEnd"/>
            <w:r w:rsidRPr="000C00E4">
              <w:rPr>
                <w:rFonts w:ascii="Times New Roman" w:hAnsi="Times New Roman"/>
                <w:color w:val="000000"/>
              </w:rPr>
              <w:t xml:space="preserve"> </w:t>
            </w:r>
          </w:p>
        </w:tc>
        <w:tc>
          <w:tcPr>
            <w:tcW w:w="1319" w:type="dxa"/>
            <w:tcBorders>
              <w:top w:val="nil"/>
              <w:left w:val="nil"/>
              <w:bottom w:val="single" w:sz="4" w:space="0" w:color="auto"/>
              <w:right w:val="single" w:sz="4" w:space="0" w:color="auto"/>
            </w:tcBorders>
            <w:shd w:val="clear" w:color="auto" w:fill="auto"/>
            <w:noWrap/>
            <w:vAlign w:val="bottom"/>
            <w:hideMark/>
          </w:tcPr>
          <w:p w14:paraId="185A25DC"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Алғыс</w:t>
            </w:r>
            <w:proofErr w:type="spellEnd"/>
            <w:r w:rsidRPr="000C00E4">
              <w:rPr>
                <w:rFonts w:ascii="Times New Roman" w:hAnsi="Times New Roman"/>
                <w:color w:val="000000"/>
              </w:rPr>
              <w:t xml:space="preserve"> хат</w:t>
            </w:r>
          </w:p>
        </w:tc>
      </w:tr>
      <w:tr w:rsidR="000C00E4" w:rsidRPr="000C00E4" w14:paraId="599CE040" w14:textId="77777777" w:rsidTr="000C00E4">
        <w:trPr>
          <w:trHeight w:val="52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CD09CD4"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51</w:t>
            </w:r>
          </w:p>
        </w:tc>
        <w:tc>
          <w:tcPr>
            <w:tcW w:w="2284" w:type="dxa"/>
            <w:tcBorders>
              <w:top w:val="nil"/>
              <w:left w:val="nil"/>
              <w:bottom w:val="single" w:sz="4" w:space="0" w:color="auto"/>
              <w:right w:val="single" w:sz="4" w:space="0" w:color="auto"/>
            </w:tcBorders>
            <w:shd w:val="clear" w:color="auto" w:fill="auto"/>
            <w:vAlign w:val="center"/>
            <w:hideMark/>
          </w:tcPr>
          <w:p w14:paraId="3A1D2B89"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Егісбаева</w:t>
            </w:r>
            <w:proofErr w:type="spellEnd"/>
            <w:r w:rsidRPr="000C00E4">
              <w:rPr>
                <w:rFonts w:ascii="Times New Roman" w:hAnsi="Times New Roman"/>
                <w:color w:val="000000"/>
              </w:rPr>
              <w:t xml:space="preserve"> Медина</w:t>
            </w:r>
          </w:p>
        </w:tc>
        <w:tc>
          <w:tcPr>
            <w:tcW w:w="4259" w:type="dxa"/>
            <w:tcBorders>
              <w:top w:val="nil"/>
              <w:left w:val="nil"/>
              <w:bottom w:val="single" w:sz="4" w:space="0" w:color="auto"/>
              <w:right w:val="single" w:sz="4" w:space="0" w:color="auto"/>
            </w:tcBorders>
            <w:shd w:val="clear" w:color="auto" w:fill="auto"/>
            <w:vAlign w:val="center"/>
            <w:hideMark/>
          </w:tcPr>
          <w:p w14:paraId="0C1BFB4B"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w:t>
            </w:r>
            <w:proofErr w:type="spellStart"/>
            <w:r w:rsidRPr="000C00E4">
              <w:rPr>
                <w:rFonts w:ascii="Times New Roman" w:hAnsi="Times New Roman"/>
                <w:color w:val="000000"/>
              </w:rPr>
              <w:t>Кітап</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достық</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көпірі</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мәнерлеп</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оқу</w:t>
            </w:r>
            <w:proofErr w:type="spellEnd"/>
          </w:p>
        </w:tc>
        <w:tc>
          <w:tcPr>
            <w:tcW w:w="1658" w:type="dxa"/>
            <w:tcBorders>
              <w:top w:val="nil"/>
              <w:left w:val="nil"/>
              <w:bottom w:val="single" w:sz="4" w:space="0" w:color="auto"/>
              <w:right w:val="single" w:sz="4" w:space="0" w:color="auto"/>
            </w:tcBorders>
            <w:shd w:val="clear" w:color="auto" w:fill="auto"/>
            <w:vAlign w:val="center"/>
            <w:hideMark/>
          </w:tcPr>
          <w:p w14:paraId="28841B87"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облыстық</w:t>
            </w:r>
            <w:proofErr w:type="spellEnd"/>
            <w:r w:rsidRPr="000C00E4">
              <w:rPr>
                <w:rFonts w:ascii="Times New Roman" w:hAnsi="Times New Roman"/>
                <w:color w:val="000000"/>
              </w:rPr>
              <w:t xml:space="preserve"> </w:t>
            </w:r>
          </w:p>
        </w:tc>
        <w:tc>
          <w:tcPr>
            <w:tcW w:w="1319" w:type="dxa"/>
            <w:tcBorders>
              <w:top w:val="nil"/>
              <w:left w:val="nil"/>
              <w:bottom w:val="single" w:sz="4" w:space="0" w:color="auto"/>
              <w:right w:val="single" w:sz="4" w:space="0" w:color="auto"/>
            </w:tcBorders>
            <w:shd w:val="clear" w:color="auto" w:fill="auto"/>
            <w:vAlign w:val="center"/>
            <w:hideMark/>
          </w:tcPr>
          <w:p w14:paraId="6F20D51E"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2 </w:t>
            </w:r>
            <w:proofErr w:type="spellStart"/>
            <w:r w:rsidRPr="000C00E4">
              <w:rPr>
                <w:rFonts w:ascii="Times New Roman" w:hAnsi="Times New Roman"/>
                <w:color w:val="000000"/>
              </w:rPr>
              <w:t>орын</w:t>
            </w:r>
            <w:proofErr w:type="spellEnd"/>
          </w:p>
        </w:tc>
      </w:tr>
      <w:tr w:rsidR="000C00E4" w:rsidRPr="000C00E4" w14:paraId="464BCE13" w14:textId="77777777" w:rsidTr="000C00E4">
        <w:trPr>
          <w:trHeight w:val="52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253D6EE"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52</w:t>
            </w:r>
          </w:p>
        </w:tc>
        <w:tc>
          <w:tcPr>
            <w:tcW w:w="2284" w:type="dxa"/>
            <w:tcBorders>
              <w:top w:val="nil"/>
              <w:left w:val="nil"/>
              <w:bottom w:val="single" w:sz="4" w:space="0" w:color="auto"/>
              <w:right w:val="single" w:sz="4" w:space="0" w:color="auto"/>
            </w:tcBorders>
            <w:shd w:val="clear" w:color="auto" w:fill="auto"/>
            <w:vAlign w:val="center"/>
            <w:hideMark/>
          </w:tcPr>
          <w:p w14:paraId="156966F1"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Құспан</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Інжу</w:t>
            </w:r>
            <w:proofErr w:type="spellEnd"/>
          </w:p>
        </w:tc>
        <w:tc>
          <w:tcPr>
            <w:tcW w:w="4259" w:type="dxa"/>
            <w:tcBorders>
              <w:top w:val="nil"/>
              <w:left w:val="nil"/>
              <w:bottom w:val="single" w:sz="4" w:space="0" w:color="auto"/>
              <w:right w:val="single" w:sz="4" w:space="0" w:color="auto"/>
            </w:tcBorders>
            <w:shd w:val="clear" w:color="auto" w:fill="auto"/>
            <w:vAlign w:val="center"/>
            <w:hideMark/>
          </w:tcPr>
          <w:p w14:paraId="079EF668"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w:t>
            </w:r>
            <w:proofErr w:type="spellStart"/>
            <w:r w:rsidRPr="000C00E4">
              <w:rPr>
                <w:rFonts w:ascii="Times New Roman" w:hAnsi="Times New Roman"/>
                <w:color w:val="000000"/>
              </w:rPr>
              <w:t>Даланың</w:t>
            </w:r>
            <w:proofErr w:type="spellEnd"/>
            <w:r w:rsidRPr="000C00E4">
              <w:rPr>
                <w:rFonts w:ascii="Times New Roman" w:hAnsi="Times New Roman"/>
                <w:color w:val="000000"/>
              </w:rPr>
              <w:t xml:space="preserve"> дара </w:t>
            </w:r>
            <w:proofErr w:type="spellStart"/>
            <w:r w:rsidRPr="000C00E4">
              <w:rPr>
                <w:rFonts w:ascii="Times New Roman" w:hAnsi="Times New Roman"/>
                <w:color w:val="000000"/>
              </w:rPr>
              <w:t>ұстазы</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мәнерлеп</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оқу</w:t>
            </w:r>
            <w:proofErr w:type="spellEnd"/>
          </w:p>
        </w:tc>
        <w:tc>
          <w:tcPr>
            <w:tcW w:w="1658" w:type="dxa"/>
            <w:tcBorders>
              <w:top w:val="nil"/>
              <w:left w:val="nil"/>
              <w:bottom w:val="single" w:sz="4" w:space="0" w:color="auto"/>
              <w:right w:val="single" w:sz="4" w:space="0" w:color="auto"/>
            </w:tcBorders>
            <w:shd w:val="clear" w:color="auto" w:fill="auto"/>
            <w:vAlign w:val="center"/>
            <w:hideMark/>
          </w:tcPr>
          <w:p w14:paraId="785FB8DD"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облыстық</w:t>
            </w:r>
            <w:proofErr w:type="spellEnd"/>
            <w:r w:rsidRPr="000C00E4">
              <w:rPr>
                <w:rFonts w:ascii="Times New Roman" w:hAnsi="Times New Roman"/>
                <w:color w:val="000000"/>
              </w:rPr>
              <w:t xml:space="preserve"> </w:t>
            </w:r>
          </w:p>
        </w:tc>
        <w:tc>
          <w:tcPr>
            <w:tcW w:w="1319" w:type="dxa"/>
            <w:tcBorders>
              <w:top w:val="nil"/>
              <w:left w:val="nil"/>
              <w:bottom w:val="single" w:sz="4" w:space="0" w:color="auto"/>
              <w:right w:val="single" w:sz="4" w:space="0" w:color="auto"/>
            </w:tcBorders>
            <w:shd w:val="clear" w:color="auto" w:fill="auto"/>
            <w:vAlign w:val="center"/>
            <w:hideMark/>
          </w:tcPr>
          <w:p w14:paraId="0B43E243"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3 </w:t>
            </w:r>
            <w:proofErr w:type="spellStart"/>
            <w:r w:rsidRPr="000C00E4">
              <w:rPr>
                <w:rFonts w:ascii="Times New Roman" w:hAnsi="Times New Roman"/>
                <w:color w:val="000000"/>
              </w:rPr>
              <w:t>орын</w:t>
            </w:r>
            <w:proofErr w:type="spellEnd"/>
          </w:p>
        </w:tc>
      </w:tr>
      <w:tr w:rsidR="000C00E4" w:rsidRPr="000C00E4" w14:paraId="53A33772" w14:textId="77777777" w:rsidTr="000C00E4">
        <w:trPr>
          <w:trHeight w:val="52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52D8F68"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53</w:t>
            </w:r>
          </w:p>
        </w:tc>
        <w:tc>
          <w:tcPr>
            <w:tcW w:w="2284" w:type="dxa"/>
            <w:tcBorders>
              <w:top w:val="nil"/>
              <w:left w:val="nil"/>
              <w:bottom w:val="single" w:sz="4" w:space="0" w:color="auto"/>
              <w:right w:val="single" w:sz="4" w:space="0" w:color="auto"/>
            </w:tcBorders>
            <w:shd w:val="clear" w:color="auto" w:fill="auto"/>
            <w:vAlign w:val="center"/>
            <w:hideMark/>
          </w:tcPr>
          <w:p w14:paraId="1FE38730"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Маркс </w:t>
            </w:r>
            <w:proofErr w:type="spellStart"/>
            <w:r w:rsidRPr="000C00E4">
              <w:rPr>
                <w:rFonts w:ascii="Times New Roman" w:hAnsi="Times New Roman"/>
                <w:color w:val="000000"/>
              </w:rPr>
              <w:t>Арайлым</w:t>
            </w:r>
            <w:proofErr w:type="spellEnd"/>
          </w:p>
        </w:tc>
        <w:tc>
          <w:tcPr>
            <w:tcW w:w="4259" w:type="dxa"/>
            <w:tcBorders>
              <w:top w:val="nil"/>
              <w:left w:val="nil"/>
              <w:bottom w:val="single" w:sz="4" w:space="0" w:color="auto"/>
              <w:right w:val="single" w:sz="4" w:space="0" w:color="auto"/>
            </w:tcBorders>
            <w:shd w:val="clear" w:color="auto" w:fill="auto"/>
            <w:vAlign w:val="center"/>
            <w:hideMark/>
          </w:tcPr>
          <w:p w14:paraId="76C60052"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Х.Есенжанов</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облыстық</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кітапханасы</w:t>
            </w:r>
            <w:proofErr w:type="spellEnd"/>
          </w:p>
        </w:tc>
        <w:tc>
          <w:tcPr>
            <w:tcW w:w="1658" w:type="dxa"/>
            <w:tcBorders>
              <w:top w:val="nil"/>
              <w:left w:val="nil"/>
              <w:bottom w:val="single" w:sz="4" w:space="0" w:color="auto"/>
              <w:right w:val="single" w:sz="4" w:space="0" w:color="auto"/>
            </w:tcBorders>
            <w:shd w:val="clear" w:color="auto" w:fill="auto"/>
            <w:vAlign w:val="center"/>
            <w:hideMark/>
          </w:tcPr>
          <w:p w14:paraId="2507395C"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облыстық</w:t>
            </w:r>
            <w:proofErr w:type="spellEnd"/>
            <w:r w:rsidRPr="000C00E4">
              <w:rPr>
                <w:rFonts w:ascii="Times New Roman" w:hAnsi="Times New Roman"/>
                <w:color w:val="000000"/>
              </w:rPr>
              <w:t xml:space="preserve"> </w:t>
            </w:r>
          </w:p>
        </w:tc>
        <w:tc>
          <w:tcPr>
            <w:tcW w:w="1319" w:type="dxa"/>
            <w:tcBorders>
              <w:top w:val="nil"/>
              <w:left w:val="nil"/>
              <w:bottom w:val="single" w:sz="4" w:space="0" w:color="auto"/>
              <w:right w:val="single" w:sz="4" w:space="0" w:color="auto"/>
            </w:tcBorders>
            <w:shd w:val="clear" w:color="auto" w:fill="auto"/>
            <w:vAlign w:val="center"/>
            <w:hideMark/>
          </w:tcPr>
          <w:p w14:paraId="213043BC"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Алғыс</w:t>
            </w:r>
            <w:proofErr w:type="spellEnd"/>
            <w:r w:rsidRPr="000C00E4">
              <w:rPr>
                <w:rFonts w:ascii="Times New Roman" w:hAnsi="Times New Roman"/>
                <w:color w:val="000000"/>
              </w:rPr>
              <w:t xml:space="preserve"> хат</w:t>
            </w:r>
          </w:p>
        </w:tc>
      </w:tr>
      <w:tr w:rsidR="000C00E4" w:rsidRPr="000C00E4" w14:paraId="03DD02FA" w14:textId="77777777" w:rsidTr="000C00E4">
        <w:trPr>
          <w:trHeight w:val="52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792FA70"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54</w:t>
            </w:r>
          </w:p>
        </w:tc>
        <w:tc>
          <w:tcPr>
            <w:tcW w:w="2284" w:type="dxa"/>
            <w:tcBorders>
              <w:top w:val="nil"/>
              <w:left w:val="nil"/>
              <w:bottom w:val="single" w:sz="4" w:space="0" w:color="auto"/>
              <w:right w:val="single" w:sz="4" w:space="0" w:color="auto"/>
            </w:tcBorders>
            <w:shd w:val="clear" w:color="auto" w:fill="auto"/>
            <w:vAlign w:val="center"/>
            <w:hideMark/>
          </w:tcPr>
          <w:p w14:paraId="1C9E755A"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Тілеген</w:t>
            </w:r>
            <w:proofErr w:type="spellEnd"/>
            <w:r w:rsidRPr="000C00E4">
              <w:rPr>
                <w:rFonts w:ascii="Times New Roman" w:hAnsi="Times New Roman"/>
                <w:color w:val="000000"/>
              </w:rPr>
              <w:t xml:space="preserve"> Аружан</w:t>
            </w:r>
          </w:p>
        </w:tc>
        <w:tc>
          <w:tcPr>
            <w:tcW w:w="4259" w:type="dxa"/>
            <w:tcBorders>
              <w:top w:val="nil"/>
              <w:left w:val="nil"/>
              <w:bottom w:val="single" w:sz="4" w:space="0" w:color="auto"/>
              <w:right w:val="single" w:sz="4" w:space="0" w:color="auto"/>
            </w:tcBorders>
            <w:shd w:val="clear" w:color="auto" w:fill="auto"/>
            <w:vAlign w:val="center"/>
            <w:hideMark/>
          </w:tcPr>
          <w:p w14:paraId="0608CF4C"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Ғылыми</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жобалар</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сайысы</w:t>
            </w:r>
            <w:proofErr w:type="spellEnd"/>
          </w:p>
        </w:tc>
        <w:tc>
          <w:tcPr>
            <w:tcW w:w="1658" w:type="dxa"/>
            <w:tcBorders>
              <w:top w:val="nil"/>
              <w:left w:val="nil"/>
              <w:bottom w:val="single" w:sz="4" w:space="0" w:color="auto"/>
              <w:right w:val="single" w:sz="4" w:space="0" w:color="auto"/>
            </w:tcBorders>
            <w:shd w:val="clear" w:color="auto" w:fill="auto"/>
            <w:vAlign w:val="center"/>
            <w:hideMark/>
          </w:tcPr>
          <w:p w14:paraId="1B0542AB"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облыстық</w:t>
            </w:r>
            <w:proofErr w:type="spellEnd"/>
            <w:r w:rsidRPr="000C00E4">
              <w:rPr>
                <w:rFonts w:ascii="Times New Roman" w:hAnsi="Times New Roman"/>
                <w:color w:val="000000"/>
              </w:rPr>
              <w:t xml:space="preserve"> </w:t>
            </w:r>
          </w:p>
        </w:tc>
        <w:tc>
          <w:tcPr>
            <w:tcW w:w="1319" w:type="dxa"/>
            <w:tcBorders>
              <w:top w:val="nil"/>
              <w:left w:val="nil"/>
              <w:bottom w:val="single" w:sz="4" w:space="0" w:color="auto"/>
              <w:right w:val="single" w:sz="4" w:space="0" w:color="auto"/>
            </w:tcBorders>
            <w:shd w:val="clear" w:color="auto" w:fill="auto"/>
            <w:vAlign w:val="center"/>
            <w:hideMark/>
          </w:tcPr>
          <w:p w14:paraId="33DB6C78"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Алғыс</w:t>
            </w:r>
            <w:proofErr w:type="spellEnd"/>
            <w:r w:rsidRPr="000C00E4">
              <w:rPr>
                <w:rFonts w:ascii="Times New Roman" w:hAnsi="Times New Roman"/>
                <w:color w:val="000000"/>
              </w:rPr>
              <w:t xml:space="preserve"> хат</w:t>
            </w:r>
          </w:p>
        </w:tc>
      </w:tr>
      <w:tr w:rsidR="000C00E4" w:rsidRPr="000C00E4" w14:paraId="629A0E46" w14:textId="77777777" w:rsidTr="000C00E4">
        <w:trPr>
          <w:trHeight w:val="52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0C7D9F5"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55</w:t>
            </w:r>
          </w:p>
        </w:tc>
        <w:tc>
          <w:tcPr>
            <w:tcW w:w="2284" w:type="dxa"/>
            <w:tcBorders>
              <w:top w:val="nil"/>
              <w:left w:val="nil"/>
              <w:bottom w:val="single" w:sz="4" w:space="0" w:color="auto"/>
              <w:right w:val="single" w:sz="4" w:space="0" w:color="auto"/>
            </w:tcBorders>
            <w:shd w:val="clear" w:color="auto" w:fill="auto"/>
            <w:vAlign w:val="center"/>
            <w:hideMark/>
          </w:tcPr>
          <w:p w14:paraId="1E015B21"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Шапиғолла</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Дәрия</w:t>
            </w:r>
            <w:proofErr w:type="spellEnd"/>
          </w:p>
        </w:tc>
        <w:tc>
          <w:tcPr>
            <w:tcW w:w="4259" w:type="dxa"/>
            <w:tcBorders>
              <w:top w:val="nil"/>
              <w:left w:val="nil"/>
              <w:bottom w:val="single" w:sz="4" w:space="0" w:color="auto"/>
              <w:right w:val="single" w:sz="4" w:space="0" w:color="auto"/>
            </w:tcBorders>
            <w:shd w:val="clear" w:color="auto" w:fill="auto"/>
            <w:vAlign w:val="center"/>
            <w:hideMark/>
          </w:tcPr>
          <w:p w14:paraId="3511D3A3"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Ертегі</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елінде</w:t>
            </w:r>
            <w:proofErr w:type="spellEnd"/>
            <w:r w:rsidRPr="000C00E4">
              <w:rPr>
                <w:rFonts w:ascii="Times New Roman" w:hAnsi="Times New Roman"/>
                <w:color w:val="000000"/>
              </w:rPr>
              <w:t xml:space="preserve"> журнал</w:t>
            </w:r>
          </w:p>
        </w:tc>
        <w:tc>
          <w:tcPr>
            <w:tcW w:w="1658" w:type="dxa"/>
            <w:tcBorders>
              <w:top w:val="nil"/>
              <w:left w:val="nil"/>
              <w:bottom w:val="single" w:sz="4" w:space="0" w:color="auto"/>
              <w:right w:val="single" w:sz="4" w:space="0" w:color="auto"/>
            </w:tcBorders>
            <w:shd w:val="clear" w:color="auto" w:fill="auto"/>
            <w:vAlign w:val="center"/>
            <w:hideMark/>
          </w:tcPr>
          <w:p w14:paraId="07F0D51B"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облыстық</w:t>
            </w:r>
            <w:proofErr w:type="spellEnd"/>
            <w:r w:rsidRPr="000C00E4">
              <w:rPr>
                <w:rFonts w:ascii="Times New Roman" w:hAnsi="Times New Roman"/>
                <w:color w:val="000000"/>
              </w:rPr>
              <w:t xml:space="preserve"> </w:t>
            </w:r>
          </w:p>
        </w:tc>
        <w:tc>
          <w:tcPr>
            <w:tcW w:w="1319" w:type="dxa"/>
            <w:tcBorders>
              <w:top w:val="nil"/>
              <w:left w:val="nil"/>
              <w:bottom w:val="single" w:sz="4" w:space="0" w:color="auto"/>
              <w:right w:val="single" w:sz="4" w:space="0" w:color="auto"/>
            </w:tcBorders>
            <w:shd w:val="clear" w:color="auto" w:fill="auto"/>
            <w:vAlign w:val="center"/>
            <w:hideMark/>
          </w:tcPr>
          <w:p w14:paraId="3D2C2BD3"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Диплом</w:t>
            </w:r>
          </w:p>
        </w:tc>
      </w:tr>
      <w:tr w:rsidR="000C00E4" w:rsidRPr="000C00E4" w14:paraId="797360A0" w14:textId="77777777" w:rsidTr="000C00E4">
        <w:trPr>
          <w:trHeight w:val="52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B227E5A"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56</w:t>
            </w:r>
          </w:p>
        </w:tc>
        <w:tc>
          <w:tcPr>
            <w:tcW w:w="2284" w:type="dxa"/>
            <w:tcBorders>
              <w:top w:val="nil"/>
              <w:left w:val="nil"/>
              <w:bottom w:val="single" w:sz="4" w:space="0" w:color="auto"/>
              <w:right w:val="single" w:sz="4" w:space="0" w:color="auto"/>
            </w:tcBorders>
            <w:shd w:val="clear" w:color="auto" w:fill="auto"/>
            <w:vAlign w:val="center"/>
            <w:hideMark/>
          </w:tcPr>
          <w:p w14:paraId="05562441"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Шапиғолла</w:t>
            </w:r>
            <w:proofErr w:type="spellEnd"/>
            <w:r w:rsidRPr="000C00E4">
              <w:rPr>
                <w:rFonts w:ascii="Times New Roman" w:hAnsi="Times New Roman"/>
                <w:color w:val="000000"/>
              </w:rPr>
              <w:t xml:space="preserve"> Ибрахим                           </w:t>
            </w:r>
          </w:p>
        </w:tc>
        <w:tc>
          <w:tcPr>
            <w:tcW w:w="4259" w:type="dxa"/>
            <w:tcBorders>
              <w:top w:val="nil"/>
              <w:left w:val="nil"/>
              <w:bottom w:val="single" w:sz="4" w:space="0" w:color="auto"/>
              <w:right w:val="single" w:sz="4" w:space="0" w:color="auto"/>
            </w:tcBorders>
            <w:shd w:val="clear" w:color="auto" w:fill="auto"/>
            <w:vAlign w:val="center"/>
            <w:hideMark/>
          </w:tcPr>
          <w:p w14:paraId="54B9981F"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Облыстық</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қалалық</w:t>
            </w:r>
            <w:proofErr w:type="spellEnd"/>
            <w:r w:rsidRPr="000C00E4">
              <w:rPr>
                <w:rFonts w:ascii="Times New Roman" w:hAnsi="Times New Roman"/>
                <w:color w:val="000000"/>
              </w:rPr>
              <w:t xml:space="preserve"> Бокс </w:t>
            </w:r>
            <w:proofErr w:type="spellStart"/>
            <w:r w:rsidRPr="000C00E4">
              <w:rPr>
                <w:rFonts w:ascii="Times New Roman" w:hAnsi="Times New Roman"/>
                <w:color w:val="000000"/>
              </w:rPr>
              <w:t>чемпионаттарынан</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бірнеше</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мәрте</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жеңімпазы</w:t>
            </w:r>
            <w:proofErr w:type="spellEnd"/>
          </w:p>
        </w:tc>
        <w:tc>
          <w:tcPr>
            <w:tcW w:w="1658" w:type="dxa"/>
            <w:tcBorders>
              <w:top w:val="nil"/>
              <w:left w:val="nil"/>
              <w:bottom w:val="single" w:sz="4" w:space="0" w:color="auto"/>
              <w:right w:val="single" w:sz="4" w:space="0" w:color="auto"/>
            </w:tcBorders>
            <w:shd w:val="clear" w:color="auto" w:fill="auto"/>
            <w:vAlign w:val="center"/>
            <w:hideMark/>
          </w:tcPr>
          <w:p w14:paraId="6F0DB42D"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облыстық</w:t>
            </w:r>
            <w:proofErr w:type="spellEnd"/>
            <w:r w:rsidRPr="000C00E4">
              <w:rPr>
                <w:rFonts w:ascii="Times New Roman" w:hAnsi="Times New Roman"/>
                <w:color w:val="000000"/>
              </w:rPr>
              <w:t xml:space="preserve"> </w:t>
            </w:r>
          </w:p>
        </w:tc>
        <w:tc>
          <w:tcPr>
            <w:tcW w:w="1319" w:type="dxa"/>
            <w:tcBorders>
              <w:top w:val="nil"/>
              <w:left w:val="nil"/>
              <w:bottom w:val="single" w:sz="4" w:space="0" w:color="auto"/>
              <w:right w:val="single" w:sz="4" w:space="0" w:color="auto"/>
            </w:tcBorders>
            <w:shd w:val="clear" w:color="auto" w:fill="auto"/>
            <w:noWrap/>
            <w:vAlign w:val="bottom"/>
            <w:hideMark/>
          </w:tcPr>
          <w:p w14:paraId="7BC61728"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Жүлдегер</w:t>
            </w:r>
            <w:proofErr w:type="spellEnd"/>
          </w:p>
        </w:tc>
      </w:tr>
      <w:tr w:rsidR="000C00E4" w:rsidRPr="000C00E4" w14:paraId="3A27B417" w14:textId="77777777" w:rsidTr="000C00E4">
        <w:trPr>
          <w:trHeight w:val="52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A4EC725"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57</w:t>
            </w:r>
          </w:p>
        </w:tc>
        <w:tc>
          <w:tcPr>
            <w:tcW w:w="2284" w:type="dxa"/>
            <w:tcBorders>
              <w:top w:val="nil"/>
              <w:left w:val="nil"/>
              <w:bottom w:val="single" w:sz="4" w:space="0" w:color="auto"/>
              <w:right w:val="single" w:sz="4" w:space="0" w:color="auto"/>
            </w:tcBorders>
            <w:shd w:val="clear" w:color="auto" w:fill="auto"/>
            <w:vAlign w:val="center"/>
            <w:hideMark/>
          </w:tcPr>
          <w:p w14:paraId="1B3ABB5F"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Абиева </w:t>
            </w:r>
            <w:proofErr w:type="spellStart"/>
            <w:r w:rsidRPr="000C00E4">
              <w:rPr>
                <w:rFonts w:ascii="Times New Roman" w:hAnsi="Times New Roman"/>
                <w:color w:val="000000"/>
              </w:rPr>
              <w:t>Анеля</w:t>
            </w:r>
            <w:proofErr w:type="spellEnd"/>
          </w:p>
        </w:tc>
        <w:tc>
          <w:tcPr>
            <w:tcW w:w="4259" w:type="dxa"/>
            <w:tcBorders>
              <w:top w:val="nil"/>
              <w:left w:val="nil"/>
              <w:bottom w:val="single" w:sz="4" w:space="0" w:color="auto"/>
              <w:right w:val="single" w:sz="4" w:space="0" w:color="auto"/>
            </w:tcBorders>
            <w:shd w:val="clear" w:color="auto" w:fill="auto"/>
            <w:vAlign w:val="center"/>
            <w:hideMark/>
          </w:tcPr>
          <w:p w14:paraId="3732F8B0"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Таеквандо</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сайысынан</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облыстық</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чемпионаттың</w:t>
            </w:r>
            <w:proofErr w:type="spellEnd"/>
            <w:r w:rsidRPr="000C00E4">
              <w:rPr>
                <w:rFonts w:ascii="Times New Roman" w:hAnsi="Times New Roman"/>
                <w:color w:val="000000"/>
              </w:rPr>
              <w:t xml:space="preserve"> ІІІ </w:t>
            </w:r>
            <w:proofErr w:type="spellStart"/>
            <w:r w:rsidRPr="000C00E4">
              <w:rPr>
                <w:rFonts w:ascii="Times New Roman" w:hAnsi="Times New Roman"/>
                <w:color w:val="000000"/>
              </w:rPr>
              <w:t>орын</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иегері</w:t>
            </w:r>
            <w:proofErr w:type="spellEnd"/>
          </w:p>
        </w:tc>
        <w:tc>
          <w:tcPr>
            <w:tcW w:w="1658" w:type="dxa"/>
            <w:tcBorders>
              <w:top w:val="nil"/>
              <w:left w:val="nil"/>
              <w:bottom w:val="single" w:sz="4" w:space="0" w:color="auto"/>
              <w:right w:val="single" w:sz="4" w:space="0" w:color="auto"/>
            </w:tcBorders>
            <w:shd w:val="clear" w:color="auto" w:fill="auto"/>
            <w:vAlign w:val="center"/>
            <w:hideMark/>
          </w:tcPr>
          <w:p w14:paraId="397B5539"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облыстық</w:t>
            </w:r>
            <w:proofErr w:type="spellEnd"/>
            <w:r w:rsidRPr="000C00E4">
              <w:rPr>
                <w:rFonts w:ascii="Times New Roman" w:hAnsi="Times New Roman"/>
                <w:color w:val="000000"/>
              </w:rPr>
              <w:t xml:space="preserve"> </w:t>
            </w:r>
          </w:p>
        </w:tc>
        <w:tc>
          <w:tcPr>
            <w:tcW w:w="1319" w:type="dxa"/>
            <w:tcBorders>
              <w:top w:val="nil"/>
              <w:left w:val="nil"/>
              <w:bottom w:val="single" w:sz="4" w:space="0" w:color="auto"/>
              <w:right w:val="single" w:sz="4" w:space="0" w:color="auto"/>
            </w:tcBorders>
            <w:shd w:val="clear" w:color="auto" w:fill="auto"/>
            <w:noWrap/>
            <w:vAlign w:val="bottom"/>
            <w:hideMark/>
          </w:tcPr>
          <w:p w14:paraId="4B814B04"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ІІІ </w:t>
            </w:r>
            <w:proofErr w:type="spellStart"/>
            <w:r w:rsidRPr="000C00E4">
              <w:rPr>
                <w:rFonts w:ascii="Times New Roman" w:hAnsi="Times New Roman"/>
                <w:color w:val="000000"/>
              </w:rPr>
              <w:t>орын</w:t>
            </w:r>
            <w:proofErr w:type="spellEnd"/>
          </w:p>
        </w:tc>
      </w:tr>
      <w:tr w:rsidR="000C00E4" w:rsidRPr="000C00E4" w14:paraId="09796548" w14:textId="77777777" w:rsidTr="000C00E4">
        <w:trPr>
          <w:trHeight w:val="52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034B5D1"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58</w:t>
            </w:r>
          </w:p>
        </w:tc>
        <w:tc>
          <w:tcPr>
            <w:tcW w:w="2284" w:type="dxa"/>
            <w:tcBorders>
              <w:top w:val="nil"/>
              <w:left w:val="nil"/>
              <w:bottom w:val="single" w:sz="4" w:space="0" w:color="auto"/>
              <w:right w:val="single" w:sz="4" w:space="0" w:color="auto"/>
            </w:tcBorders>
            <w:shd w:val="clear" w:color="auto" w:fill="auto"/>
            <w:vAlign w:val="center"/>
            <w:hideMark/>
          </w:tcPr>
          <w:p w14:paraId="212FD623"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Мәлік</w:t>
            </w:r>
            <w:proofErr w:type="spellEnd"/>
            <w:r w:rsidRPr="000C00E4">
              <w:rPr>
                <w:rFonts w:ascii="Times New Roman" w:hAnsi="Times New Roman"/>
                <w:color w:val="000000"/>
              </w:rPr>
              <w:t xml:space="preserve"> Али</w:t>
            </w:r>
          </w:p>
        </w:tc>
        <w:tc>
          <w:tcPr>
            <w:tcW w:w="4259" w:type="dxa"/>
            <w:tcBorders>
              <w:top w:val="nil"/>
              <w:left w:val="nil"/>
              <w:bottom w:val="single" w:sz="4" w:space="0" w:color="auto"/>
              <w:right w:val="single" w:sz="4" w:space="0" w:color="auto"/>
            </w:tcBorders>
            <w:shd w:val="clear" w:color="auto" w:fill="auto"/>
            <w:vAlign w:val="center"/>
            <w:hideMark/>
          </w:tcPr>
          <w:p w14:paraId="4336D3EE"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Таеквандо</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сайысынан</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облыстық</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чемпионатының</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бірнеше</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дүркін</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жеңімпазы</w:t>
            </w:r>
            <w:proofErr w:type="spellEnd"/>
          </w:p>
        </w:tc>
        <w:tc>
          <w:tcPr>
            <w:tcW w:w="1658" w:type="dxa"/>
            <w:tcBorders>
              <w:top w:val="nil"/>
              <w:left w:val="nil"/>
              <w:bottom w:val="single" w:sz="4" w:space="0" w:color="auto"/>
              <w:right w:val="single" w:sz="4" w:space="0" w:color="auto"/>
            </w:tcBorders>
            <w:shd w:val="clear" w:color="auto" w:fill="auto"/>
            <w:vAlign w:val="center"/>
            <w:hideMark/>
          </w:tcPr>
          <w:p w14:paraId="296D3BC9"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облыстық</w:t>
            </w:r>
            <w:proofErr w:type="spellEnd"/>
            <w:r w:rsidRPr="000C00E4">
              <w:rPr>
                <w:rFonts w:ascii="Times New Roman" w:hAnsi="Times New Roman"/>
                <w:color w:val="000000"/>
              </w:rPr>
              <w:t xml:space="preserve"> </w:t>
            </w:r>
          </w:p>
        </w:tc>
        <w:tc>
          <w:tcPr>
            <w:tcW w:w="1319" w:type="dxa"/>
            <w:tcBorders>
              <w:top w:val="nil"/>
              <w:left w:val="nil"/>
              <w:bottom w:val="single" w:sz="4" w:space="0" w:color="auto"/>
              <w:right w:val="single" w:sz="4" w:space="0" w:color="auto"/>
            </w:tcBorders>
            <w:shd w:val="clear" w:color="auto" w:fill="auto"/>
            <w:noWrap/>
            <w:vAlign w:val="bottom"/>
            <w:hideMark/>
          </w:tcPr>
          <w:p w14:paraId="5E9B5E31"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жеңімпаз</w:t>
            </w:r>
            <w:proofErr w:type="spellEnd"/>
          </w:p>
        </w:tc>
      </w:tr>
      <w:tr w:rsidR="000C00E4" w:rsidRPr="000C00E4" w14:paraId="68D6735F" w14:textId="77777777" w:rsidTr="000C00E4">
        <w:trPr>
          <w:trHeight w:val="52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12F28B7"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59</w:t>
            </w:r>
          </w:p>
        </w:tc>
        <w:tc>
          <w:tcPr>
            <w:tcW w:w="2284" w:type="dxa"/>
            <w:tcBorders>
              <w:top w:val="nil"/>
              <w:left w:val="nil"/>
              <w:bottom w:val="single" w:sz="4" w:space="0" w:color="auto"/>
              <w:right w:val="single" w:sz="4" w:space="0" w:color="auto"/>
            </w:tcBorders>
            <w:shd w:val="clear" w:color="auto" w:fill="auto"/>
            <w:vAlign w:val="center"/>
            <w:hideMark/>
          </w:tcPr>
          <w:p w14:paraId="5939B8BD"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Орынғали</w:t>
            </w:r>
            <w:proofErr w:type="spellEnd"/>
            <w:r w:rsidRPr="000C00E4">
              <w:rPr>
                <w:rFonts w:ascii="Times New Roman" w:hAnsi="Times New Roman"/>
                <w:color w:val="000000"/>
              </w:rPr>
              <w:t xml:space="preserve"> Санжар</w:t>
            </w:r>
          </w:p>
        </w:tc>
        <w:tc>
          <w:tcPr>
            <w:tcW w:w="4259" w:type="dxa"/>
            <w:tcBorders>
              <w:top w:val="nil"/>
              <w:left w:val="nil"/>
              <w:bottom w:val="single" w:sz="4" w:space="0" w:color="auto"/>
              <w:right w:val="single" w:sz="4" w:space="0" w:color="auto"/>
            </w:tcBorders>
            <w:shd w:val="clear" w:color="auto" w:fill="auto"/>
            <w:vAlign w:val="center"/>
            <w:hideMark/>
          </w:tcPr>
          <w:p w14:paraId="167116B6"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Таеквандо</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сайысынан</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облыстық</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ашық</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турнирдің</w:t>
            </w:r>
            <w:proofErr w:type="spellEnd"/>
            <w:r w:rsidRPr="000C00E4">
              <w:rPr>
                <w:rFonts w:ascii="Times New Roman" w:hAnsi="Times New Roman"/>
                <w:color w:val="000000"/>
              </w:rPr>
              <w:t xml:space="preserve"> ІІІ </w:t>
            </w:r>
            <w:proofErr w:type="spellStart"/>
            <w:r w:rsidRPr="000C00E4">
              <w:rPr>
                <w:rFonts w:ascii="Times New Roman" w:hAnsi="Times New Roman"/>
                <w:color w:val="000000"/>
              </w:rPr>
              <w:t>орын</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иегері</w:t>
            </w:r>
            <w:proofErr w:type="spellEnd"/>
          </w:p>
        </w:tc>
        <w:tc>
          <w:tcPr>
            <w:tcW w:w="1658" w:type="dxa"/>
            <w:tcBorders>
              <w:top w:val="nil"/>
              <w:left w:val="nil"/>
              <w:bottom w:val="single" w:sz="4" w:space="0" w:color="auto"/>
              <w:right w:val="single" w:sz="4" w:space="0" w:color="auto"/>
            </w:tcBorders>
            <w:shd w:val="clear" w:color="auto" w:fill="auto"/>
            <w:vAlign w:val="center"/>
            <w:hideMark/>
          </w:tcPr>
          <w:p w14:paraId="0B80F4C0"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облыстық</w:t>
            </w:r>
            <w:proofErr w:type="spellEnd"/>
            <w:r w:rsidRPr="000C00E4">
              <w:rPr>
                <w:rFonts w:ascii="Times New Roman" w:hAnsi="Times New Roman"/>
                <w:color w:val="000000"/>
              </w:rPr>
              <w:t xml:space="preserve"> </w:t>
            </w:r>
          </w:p>
        </w:tc>
        <w:tc>
          <w:tcPr>
            <w:tcW w:w="1319" w:type="dxa"/>
            <w:tcBorders>
              <w:top w:val="nil"/>
              <w:left w:val="nil"/>
              <w:bottom w:val="single" w:sz="4" w:space="0" w:color="auto"/>
              <w:right w:val="single" w:sz="4" w:space="0" w:color="auto"/>
            </w:tcBorders>
            <w:shd w:val="clear" w:color="auto" w:fill="auto"/>
            <w:noWrap/>
            <w:vAlign w:val="bottom"/>
            <w:hideMark/>
          </w:tcPr>
          <w:p w14:paraId="6D3A18CD"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ІІІ </w:t>
            </w:r>
            <w:proofErr w:type="spellStart"/>
            <w:r w:rsidRPr="000C00E4">
              <w:rPr>
                <w:rFonts w:ascii="Times New Roman" w:hAnsi="Times New Roman"/>
                <w:color w:val="000000"/>
              </w:rPr>
              <w:t>орын</w:t>
            </w:r>
            <w:proofErr w:type="spellEnd"/>
          </w:p>
        </w:tc>
      </w:tr>
      <w:tr w:rsidR="000C00E4" w:rsidRPr="000C00E4" w14:paraId="0FC94B80" w14:textId="77777777" w:rsidTr="000C00E4">
        <w:trPr>
          <w:trHeight w:val="52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614E9F1"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60</w:t>
            </w:r>
          </w:p>
        </w:tc>
        <w:tc>
          <w:tcPr>
            <w:tcW w:w="2284" w:type="dxa"/>
            <w:tcBorders>
              <w:top w:val="nil"/>
              <w:left w:val="nil"/>
              <w:bottom w:val="single" w:sz="4" w:space="0" w:color="auto"/>
              <w:right w:val="single" w:sz="4" w:space="0" w:color="auto"/>
            </w:tcBorders>
            <w:shd w:val="clear" w:color="auto" w:fill="auto"/>
            <w:vAlign w:val="center"/>
            <w:hideMark/>
          </w:tcPr>
          <w:p w14:paraId="6B5F81A3"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Абиев </w:t>
            </w:r>
            <w:proofErr w:type="spellStart"/>
            <w:r w:rsidRPr="000C00E4">
              <w:rPr>
                <w:rFonts w:ascii="Times New Roman" w:hAnsi="Times New Roman"/>
                <w:color w:val="000000"/>
              </w:rPr>
              <w:t>Нұрдаулет</w:t>
            </w:r>
            <w:proofErr w:type="spellEnd"/>
          </w:p>
        </w:tc>
        <w:tc>
          <w:tcPr>
            <w:tcW w:w="4259" w:type="dxa"/>
            <w:tcBorders>
              <w:top w:val="nil"/>
              <w:left w:val="nil"/>
              <w:bottom w:val="single" w:sz="4" w:space="0" w:color="auto"/>
              <w:right w:val="single" w:sz="4" w:space="0" w:color="auto"/>
            </w:tcBorders>
            <w:shd w:val="clear" w:color="auto" w:fill="auto"/>
            <w:vAlign w:val="center"/>
            <w:hideMark/>
          </w:tcPr>
          <w:p w14:paraId="49FD482B"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Ақтөбе</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қаласындағы</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Жастар</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жылына</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орай</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таеквандо</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сайысынан</w:t>
            </w:r>
            <w:proofErr w:type="spellEnd"/>
            <w:r w:rsidRPr="000C00E4">
              <w:rPr>
                <w:rFonts w:ascii="Times New Roman" w:hAnsi="Times New Roman"/>
                <w:color w:val="000000"/>
              </w:rPr>
              <w:t xml:space="preserve"> ІІІ </w:t>
            </w:r>
            <w:proofErr w:type="spellStart"/>
            <w:r w:rsidRPr="000C00E4">
              <w:rPr>
                <w:rFonts w:ascii="Times New Roman" w:hAnsi="Times New Roman"/>
                <w:color w:val="000000"/>
              </w:rPr>
              <w:t>орын</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иегері</w:t>
            </w:r>
            <w:proofErr w:type="spellEnd"/>
          </w:p>
        </w:tc>
        <w:tc>
          <w:tcPr>
            <w:tcW w:w="1658" w:type="dxa"/>
            <w:tcBorders>
              <w:top w:val="nil"/>
              <w:left w:val="nil"/>
              <w:bottom w:val="single" w:sz="4" w:space="0" w:color="auto"/>
              <w:right w:val="single" w:sz="4" w:space="0" w:color="auto"/>
            </w:tcBorders>
            <w:shd w:val="clear" w:color="auto" w:fill="auto"/>
            <w:vAlign w:val="center"/>
            <w:hideMark/>
          </w:tcPr>
          <w:p w14:paraId="14C68080"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облыстық</w:t>
            </w:r>
            <w:proofErr w:type="spellEnd"/>
            <w:r w:rsidRPr="000C00E4">
              <w:rPr>
                <w:rFonts w:ascii="Times New Roman" w:hAnsi="Times New Roman"/>
                <w:color w:val="000000"/>
              </w:rPr>
              <w:t xml:space="preserve"> </w:t>
            </w:r>
          </w:p>
        </w:tc>
        <w:tc>
          <w:tcPr>
            <w:tcW w:w="1319" w:type="dxa"/>
            <w:tcBorders>
              <w:top w:val="nil"/>
              <w:left w:val="nil"/>
              <w:bottom w:val="single" w:sz="4" w:space="0" w:color="auto"/>
              <w:right w:val="single" w:sz="4" w:space="0" w:color="auto"/>
            </w:tcBorders>
            <w:shd w:val="clear" w:color="auto" w:fill="auto"/>
            <w:noWrap/>
            <w:vAlign w:val="bottom"/>
            <w:hideMark/>
          </w:tcPr>
          <w:p w14:paraId="1E3C710A"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ІІІ </w:t>
            </w:r>
            <w:proofErr w:type="spellStart"/>
            <w:r w:rsidRPr="000C00E4">
              <w:rPr>
                <w:rFonts w:ascii="Times New Roman" w:hAnsi="Times New Roman"/>
                <w:color w:val="000000"/>
              </w:rPr>
              <w:t>орын</w:t>
            </w:r>
            <w:proofErr w:type="spellEnd"/>
          </w:p>
        </w:tc>
      </w:tr>
      <w:tr w:rsidR="000C00E4" w:rsidRPr="000C00E4" w14:paraId="6D720253" w14:textId="77777777" w:rsidTr="000C00E4">
        <w:trPr>
          <w:trHeight w:val="52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8623030"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61</w:t>
            </w:r>
          </w:p>
        </w:tc>
        <w:tc>
          <w:tcPr>
            <w:tcW w:w="2284" w:type="dxa"/>
            <w:tcBorders>
              <w:top w:val="nil"/>
              <w:left w:val="nil"/>
              <w:bottom w:val="single" w:sz="4" w:space="0" w:color="auto"/>
              <w:right w:val="single" w:sz="4" w:space="0" w:color="auto"/>
            </w:tcBorders>
            <w:shd w:val="clear" w:color="auto" w:fill="auto"/>
            <w:vAlign w:val="center"/>
            <w:hideMark/>
          </w:tcPr>
          <w:p w14:paraId="29DF6E3E"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Батырова Назым</w:t>
            </w:r>
          </w:p>
        </w:tc>
        <w:tc>
          <w:tcPr>
            <w:tcW w:w="4259" w:type="dxa"/>
            <w:tcBorders>
              <w:top w:val="nil"/>
              <w:left w:val="nil"/>
              <w:bottom w:val="single" w:sz="4" w:space="0" w:color="auto"/>
              <w:right w:val="single" w:sz="4" w:space="0" w:color="auto"/>
            </w:tcBorders>
            <w:shd w:val="clear" w:color="auto" w:fill="auto"/>
            <w:vAlign w:val="center"/>
            <w:hideMark/>
          </w:tcPr>
          <w:p w14:paraId="7B94FAF7"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Облыстық</w:t>
            </w:r>
            <w:proofErr w:type="spellEnd"/>
            <w:r w:rsidRPr="000C00E4">
              <w:rPr>
                <w:rFonts w:ascii="Times New Roman" w:hAnsi="Times New Roman"/>
                <w:color w:val="000000"/>
              </w:rPr>
              <w:t xml:space="preserve"> шахмат </w:t>
            </w:r>
            <w:proofErr w:type="spellStart"/>
            <w:r w:rsidRPr="000C00E4">
              <w:rPr>
                <w:rFonts w:ascii="Times New Roman" w:hAnsi="Times New Roman"/>
                <w:color w:val="000000"/>
              </w:rPr>
              <w:t>ойынынан</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ашық</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чемпионатта</w:t>
            </w:r>
            <w:proofErr w:type="spellEnd"/>
            <w:r w:rsidRPr="000C00E4">
              <w:rPr>
                <w:rFonts w:ascii="Times New Roman" w:hAnsi="Times New Roman"/>
                <w:color w:val="000000"/>
              </w:rPr>
              <w:t xml:space="preserve"> І </w:t>
            </w:r>
            <w:proofErr w:type="spellStart"/>
            <w:r w:rsidRPr="000C00E4">
              <w:rPr>
                <w:rFonts w:ascii="Times New Roman" w:hAnsi="Times New Roman"/>
                <w:color w:val="000000"/>
              </w:rPr>
              <w:t>орын</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иегері</w:t>
            </w:r>
            <w:proofErr w:type="spellEnd"/>
            <w:r w:rsidRPr="000C00E4">
              <w:rPr>
                <w:rFonts w:ascii="Times New Roman" w:hAnsi="Times New Roman"/>
                <w:color w:val="000000"/>
              </w:rPr>
              <w:t xml:space="preserve"> </w:t>
            </w:r>
          </w:p>
        </w:tc>
        <w:tc>
          <w:tcPr>
            <w:tcW w:w="1658" w:type="dxa"/>
            <w:tcBorders>
              <w:top w:val="nil"/>
              <w:left w:val="nil"/>
              <w:bottom w:val="single" w:sz="4" w:space="0" w:color="auto"/>
              <w:right w:val="single" w:sz="4" w:space="0" w:color="auto"/>
            </w:tcBorders>
            <w:shd w:val="clear" w:color="auto" w:fill="auto"/>
            <w:vAlign w:val="center"/>
            <w:hideMark/>
          </w:tcPr>
          <w:p w14:paraId="1D6CC9A6"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облыстық</w:t>
            </w:r>
            <w:proofErr w:type="spellEnd"/>
            <w:r w:rsidRPr="000C00E4">
              <w:rPr>
                <w:rFonts w:ascii="Times New Roman" w:hAnsi="Times New Roman"/>
                <w:color w:val="000000"/>
              </w:rPr>
              <w:t xml:space="preserve"> </w:t>
            </w:r>
          </w:p>
        </w:tc>
        <w:tc>
          <w:tcPr>
            <w:tcW w:w="1319" w:type="dxa"/>
            <w:tcBorders>
              <w:top w:val="nil"/>
              <w:left w:val="nil"/>
              <w:bottom w:val="single" w:sz="4" w:space="0" w:color="auto"/>
              <w:right w:val="single" w:sz="4" w:space="0" w:color="auto"/>
            </w:tcBorders>
            <w:shd w:val="clear" w:color="auto" w:fill="auto"/>
            <w:noWrap/>
            <w:vAlign w:val="bottom"/>
            <w:hideMark/>
          </w:tcPr>
          <w:p w14:paraId="718098C7"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І </w:t>
            </w:r>
            <w:proofErr w:type="spellStart"/>
            <w:r w:rsidRPr="000C00E4">
              <w:rPr>
                <w:rFonts w:ascii="Times New Roman" w:hAnsi="Times New Roman"/>
                <w:color w:val="000000"/>
              </w:rPr>
              <w:t>орын</w:t>
            </w:r>
            <w:proofErr w:type="spellEnd"/>
          </w:p>
        </w:tc>
      </w:tr>
      <w:tr w:rsidR="000C00E4" w:rsidRPr="000C00E4" w14:paraId="5C0FCAFE" w14:textId="77777777" w:rsidTr="000C00E4">
        <w:trPr>
          <w:trHeight w:val="52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9D02A0E"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62</w:t>
            </w:r>
          </w:p>
        </w:tc>
        <w:tc>
          <w:tcPr>
            <w:tcW w:w="2284" w:type="dxa"/>
            <w:tcBorders>
              <w:top w:val="nil"/>
              <w:left w:val="nil"/>
              <w:bottom w:val="single" w:sz="4" w:space="0" w:color="auto"/>
              <w:right w:val="single" w:sz="4" w:space="0" w:color="auto"/>
            </w:tcBorders>
            <w:shd w:val="clear" w:color="auto" w:fill="auto"/>
            <w:vAlign w:val="center"/>
            <w:hideMark/>
          </w:tcPr>
          <w:p w14:paraId="51EA3752"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Талғат</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Қайсар</w:t>
            </w:r>
            <w:proofErr w:type="spellEnd"/>
          </w:p>
        </w:tc>
        <w:tc>
          <w:tcPr>
            <w:tcW w:w="4259" w:type="dxa"/>
            <w:tcBorders>
              <w:top w:val="nil"/>
              <w:left w:val="nil"/>
              <w:bottom w:val="single" w:sz="4" w:space="0" w:color="auto"/>
              <w:right w:val="single" w:sz="4" w:space="0" w:color="auto"/>
            </w:tcBorders>
            <w:shd w:val="clear" w:color="auto" w:fill="auto"/>
            <w:vAlign w:val="center"/>
            <w:hideMark/>
          </w:tcPr>
          <w:p w14:paraId="215935A2"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Таеквандо</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сайысынан</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облыстық</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турнирдің</w:t>
            </w:r>
            <w:proofErr w:type="spellEnd"/>
            <w:r w:rsidRPr="000C00E4">
              <w:rPr>
                <w:rFonts w:ascii="Times New Roman" w:hAnsi="Times New Roman"/>
                <w:color w:val="000000"/>
              </w:rPr>
              <w:t xml:space="preserve"> ІІІ </w:t>
            </w:r>
            <w:proofErr w:type="spellStart"/>
            <w:r w:rsidRPr="000C00E4">
              <w:rPr>
                <w:rFonts w:ascii="Times New Roman" w:hAnsi="Times New Roman"/>
                <w:color w:val="000000"/>
              </w:rPr>
              <w:t>орын</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иегері</w:t>
            </w:r>
            <w:proofErr w:type="spellEnd"/>
          </w:p>
        </w:tc>
        <w:tc>
          <w:tcPr>
            <w:tcW w:w="1658" w:type="dxa"/>
            <w:tcBorders>
              <w:top w:val="nil"/>
              <w:left w:val="nil"/>
              <w:bottom w:val="single" w:sz="4" w:space="0" w:color="auto"/>
              <w:right w:val="single" w:sz="4" w:space="0" w:color="auto"/>
            </w:tcBorders>
            <w:shd w:val="clear" w:color="auto" w:fill="auto"/>
            <w:vAlign w:val="center"/>
            <w:hideMark/>
          </w:tcPr>
          <w:p w14:paraId="766B5074"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облыстық</w:t>
            </w:r>
            <w:proofErr w:type="spellEnd"/>
            <w:r w:rsidRPr="000C00E4">
              <w:rPr>
                <w:rFonts w:ascii="Times New Roman" w:hAnsi="Times New Roman"/>
                <w:color w:val="000000"/>
              </w:rPr>
              <w:t xml:space="preserve"> </w:t>
            </w:r>
          </w:p>
        </w:tc>
        <w:tc>
          <w:tcPr>
            <w:tcW w:w="1319" w:type="dxa"/>
            <w:tcBorders>
              <w:top w:val="nil"/>
              <w:left w:val="nil"/>
              <w:bottom w:val="single" w:sz="4" w:space="0" w:color="auto"/>
              <w:right w:val="single" w:sz="4" w:space="0" w:color="auto"/>
            </w:tcBorders>
            <w:shd w:val="clear" w:color="auto" w:fill="auto"/>
            <w:noWrap/>
            <w:vAlign w:val="bottom"/>
            <w:hideMark/>
          </w:tcPr>
          <w:p w14:paraId="0DFA72B9"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ІІІ </w:t>
            </w:r>
            <w:proofErr w:type="spellStart"/>
            <w:r w:rsidRPr="000C00E4">
              <w:rPr>
                <w:rFonts w:ascii="Times New Roman" w:hAnsi="Times New Roman"/>
                <w:color w:val="000000"/>
              </w:rPr>
              <w:t>орын</w:t>
            </w:r>
            <w:proofErr w:type="spellEnd"/>
          </w:p>
        </w:tc>
      </w:tr>
      <w:tr w:rsidR="000C00E4" w:rsidRPr="000C00E4" w14:paraId="0413173E" w14:textId="77777777" w:rsidTr="000C00E4">
        <w:trPr>
          <w:trHeight w:val="52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4EB5D6B"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63</w:t>
            </w:r>
          </w:p>
        </w:tc>
        <w:tc>
          <w:tcPr>
            <w:tcW w:w="2284" w:type="dxa"/>
            <w:tcBorders>
              <w:top w:val="nil"/>
              <w:left w:val="nil"/>
              <w:bottom w:val="single" w:sz="4" w:space="0" w:color="auto"/>
              <w:right w:val="single" w:sz="4" w:space="0" w:color="auto"/>
            </w:tcBorders>
            <w:shd w:val="clear" w:color="auto" w:fill="auto"/>
            <w:vAlign w:val="center"/>
            <w:hideMark/>
          </w:tcPr>
          <w:p w14:paraId="346BC855"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Есен </w:t>
            </w:r>
            <w:proofErr w:type="spellStart"/>
            <w:r w:rsidRPr="000C00E4">
              <w:rPr>
                <w:rFonts w:ascii="Times New Roman" w:hAnsi="Times New Roman"/>
                <w:color w:val="000000"/>
              </w:rPr>
              <w:t>Гүлназ</w:t>
            </w:r>
            <w:proofErr w:type="spellEnd"/>
          </w:p>
        </w:tc>
        <w:tc>
          <w:tcPr>
            <w:tcW w:w="4259" w:type="dxa"/>
            <w:tcBorders>
              <w:top w:val="nil"/>
              <w:left w:val="nil"/>
              <w:bottom w:val="single" w:sz="4" w:space="0" w:color="auto"/>
              <w:right w:val="single" w:sz="4" w:space="0" w:color="auto"/>
            </w:tcBorders>
            <w:shd w:val="clear" w:color="auto" w:fill="auto"/>
            <w:vAlign w:val="center"/>
            <w:hideMark/>
          </w:tcPr>
          <w:p w14:paraId="25F14563"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Каратэден</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қалалық</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турнирде</w:t>
            </w:r>
            <w:proofErr w:type="spellEnd"/>
            <w:r w:rsidRPr="000C00E4">
              <w:rPr>
                <w:rFonts w:ascii="Times New Roman" w:hAnsi="Times New Roman"/>
                <w:color w:val="000000"/>
              </w:rPr>
              <w:t xml:space="preserve"> І </w:t>
            </w:r>
            <w:proofErr w:type="spellStart"/>
            <w:r w:rsidRPr="000C00E4">
              <w:rPr>
                <w:rFonts w:ascii="Times New Roman" w:hAnsi="Times New Roman"/>
                <w:color w:val="000000"/>
              </w:rPr>
              <w:t>орын</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иегері</w:t>
            </w:r>
            <w:proofErr w:type="spellEnd"/>
          </w:p>
        </w:tc>
        <w:tc>
          <w:tcPr>
            <w:tcW w:w="1658" w:type="dxa"/>
            <w:tcBorders>
              <w:top w:val="nil"/>
              <w:left w:val="nil"/>
              <w:bottom w:val="single" w:sz="4" w:space="0" w:color="auto"/>
              <w:right w:val="single" w:sz="4" w:space="0" w:color="auto"/>
            </w:tcBorders>
            <w:shd w:val="clear" w:color="auto" w:fill="auto"/>
            <w:vAlign w:val="center"/>
            <w:hideMark/>
          </w:tcPr>
          <w:p w14:paraId="33FFBF02"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облыстық</w:t>
            </w:r>
            <w:proofErr w:type="spellEnd"/>
            <w:r w:rsidRPr="000C00E4">
              <w:rPr>
                <w:rFonts w:ascii="Times New Roman" w:hAnsi="Times New Roman"/>
                <w:color w:val="000000"/>
              </w:rPr>
              <w:t xml:space="preserve"> </w:t>
            </w:r>
          </w:p>
        </w:tc>
        <w:tc>
          <w:tcPr>
            <w:tcW w:w="1319" w:type="dxa"/>
            <w:tcBorders>
              <w:top w:val="nil"/>
              <w:left w:val="nil"/>
              <w:bottom w:val="single" w:sz="4" w:space="0" w:color="auto"/>
              <w:right w:val="single" w:sz="4" w:space="0" w:color="auto"/>
            </w:tcBorders>
            <w:shd w:val="clear" w:color="auto" w:fill="auto"/>
            <w:noWrap/>
            <w:vAlign w:val="bottom"/>
            <w:hideMark/>
          </w:tcPr>
          <w:p w14:paraId="754F739C"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І </w:t>
            </w:r>
            <w:proofErr w:type="spellStart"/>
            <w:r w:rsidRPr="000C00E4">
              <w:rPr>
                <w:rFonts w:ascii="Times New Roman" w:hAnsi="Times New Roman"/>
                <w:color w:val="000000"/>
              </w:rPr>
              <w:t>орын</w:t>
            </w:r>
            <w:proofErr w:type="spellEnd"/>
          </w:p>
        </w:tc>
      </w:tr>
      <w:tr w:rsidR="000C00E4" w:rsidRPr="000C00E4" w14:paraId="65DF8DBC" w14:textId="77777777" w:rsidTr="000C00E4">
        <w:trPr>
          <w:trHeight w:val="52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B6F6AD4"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64</w:t>
            </w:r>
          </w:p>
        </w:tc>
        <w:tc>
          <w:tcPr>
            <w:tcW w:w="2284" w:type="dxa"/>
            <w:tcBorders>
              <w:top w:val="nil"/>
              <w:left w:val="nil"/>
              <w:bottom w:val="single" w:sz="4" w:space="0" w:color="auto"/>
              <w:right w:val="single" w:sz="4" w:space="0" w:color="auto"/>
            </w:tcBorders>
            <w:shd w:val="clear" w:color="auto" w:fill="auto"/>
            <w:vAlign w:val="center"/>
            <w:hideMark/>
          </w:tcPr>
          <w:p w14:paraId="2C6247E5"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Қайритден</w:t>
            </w:r>
            <w:proofErr w:type="spellEnd"/>
            <w:r w:rsidRPr="000C00E4">
              <w:rPr>
                <w:rFonts w:ascii="Times New Roman" w:hAnsi="Times New Roman"/>
                <w:color w:val="000000"/>
              </w:rPr>
              <w:t xml:space="preserve"> Алмаз</w:t>
            </w:r>
          </w:p>
        </w:tc>
        <w:tc>
          <w:tcPr>
            <w:tcW w:w="4259" w:type="dxa"/>
            <w:tcBorders>
              <w:top w:val="nil"/>
              <w:left w:val="nil"/>
              <w:bottom w:val="nil"/>
              <w:right w:val="single" w:sz="4" w:space="0" w:color="auto"/>
            </w:tcBorders>
            <w:shd w:val="clear" w:color="auto" w:fill="auto"/>
            <w:vAlign w:val="center"/>
            <w:hideMark/>
          </w:tcPr>
          <w:p w14:paraId="516CDFDA"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Таеквандо</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сайысынан</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Ақсай</w:t>
            </w:r>
            <w:proofErr w:type="spellEnd"/>
            <w:r w:rsidRPr="000C00E4">
              <w:rPr>
                <w:rFonts w:ascii="Times New Roman" w:hAnsi="Times New Roman"/>
                <w:color w:val="000000"/>
              </w:rPr>
              <w:t xml:space="preserve">, Орал </w:t>
            </w:r>
            <w:proofErr w:type="spellStart"/>
            <w:r w:rsidRPr="000C00E4">
              <w:rPr>
                <w:rFonts w:ascii="Times New Roman" w:hAnsi="Times New Roman"/>
                <w:color w:val="000000"/>
              </w:rPr>
              <w:t>қалалық</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чемпионатының</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бірнеше</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дүркін</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жеңімпаздары</w:t>
            </w:r>
            <w:proofErr w:type="spellEnd"/>
          </w:p>
        </w:tc>
        <w:tc>
          <w:tcPr>
            <w:tcW w:w="1658" w:type="dxa"/>
            <w:tcBorders>
              <w:top w:val="nil"/>
              <w:left w:val="nil"/>
              <w:bottom w:val="single" w:sz="4" w:space="0" w:color="auto"/>
              <w:right w:val="single" w:sz="4" w:space="0" w:color="auto"/>
            </w:tcBorders>
            <w:shd w:val="clear" w:color="auto" w:fill="auto"/>
            <w:vAlign w:val="center"/>
            <w:hideMark/>
          </w:tcPr>
          <w:p w14:paraId="58D488DB"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облыстық</w:t>
            </w:r>
            <w:proofErr w:type="spellEnd"/>
            <w:r w:rsidRPr="000C00E4">
              <w:rPr>
                <w:rFonts w:ascii="Times New Roman" w:hAnsi="Times New Roman"/>
                <w:color w:val="000000"/>
              </w:rPr>
              <w:t xml:space="preserve"> </w:t>
            </w:r>
          </w:p>
        </w:tc>
        <w:tc>
          <w:tcPr>
            <w:tcW w:w="1319" w:type="dxa"/>
            <w:tcBorders>
              <w:top w:val="nil"/>
              <w:left w:val="nil"/>
              <w:bottom w:val="single" w:sz="4" w:space="0" w:color="auto"/>
              <w:right w:val="single" w:sz="4" w:space="0" w:color="auto"/>
            </w:tcBorders>
            <w:shd w:val="clear" w:color="auto" w:fill="auto"/>
            <w:noWrap/>
            <w:vAlign w:val="bottom"/>
            <w:hideMark/>
          </w:tcPr>
          <w:p w14:paraId="6C933184"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жеңімпаз</w:t>
            </w:r>
            <w:proofErr w:type="spellEnd"/>
          </w:p>
        </w:tc>
      </w:tr>
      <w:tr w:rsidR="000C00E4" w:rsidRPr="000C00E4" w14:paraId="0C9AC9DD" w14:textId="77777777" w:rsidTr="000C00E4">
        <w:trPr>
          <w:trHeight w:val="52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C4D5E02"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65</w:t>
            </w:r>
          </w:p>
        </w:tc>
        <w:tc>
          <w:tcPr>
            <w:tcW w:w="2284" w:type="dxa"/>
            <w:tcBorders>
              <w:top w:val="nil"/>
              <w:left w:val="nil"/>
              <w:bottom w:val="single" w:sz="4" w:space="0" w:color="auto"/>
              <w:right w:val="single" w:sz="4" w:space="0" w:color="auto"/>
            </w:tcBorders>
            <w:shd w:val="clear" w:color="auto" w:fill="auto"/>
            <w:vAlign w:val="center"/>
            <w:hideMark/>
          </w:tcPr>
          <w:p w14:paraId="4F1C3E1B"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Рахметқалиева</w:t>
            </w:r>
            <w:proofErr w:type="spellEnd"/>
            <w:r w:rsidRPr="000C00E4">
              <w:rPr>
                <w:rFonts w:ascii="Times New Roman" w:hAnsi="Times New Roman"/>
                <w:color w:val="000000"/>
              </w:rPr>
              <w:t xml:space="preserve"> Айша</w:t>
            </w:r>
          </w:p>
        </w:tc>
        <w:tc>
          <w:tcPr>
            <w:tcW w:w="4259" w:type="dxa"/>
            <w:tcBorders>
              <w:top w:val="single" w:sz="4" w:space="0" w:color="auto"/>
              <w:left w:val="nil"/>
              <w:bottom w:val="single" w:sz="4" w:space="0" w:color="auto"/>
              <w:right w:val="single" w:sz="4" w:space="0" w:color="auto"/>
            </w:tcBorders>
            <w:shd w:val="clear" w:color="auto" w:fill="auto"/>
            <w:vAlign w:val="center"/>
            <w:hideMark/>
          </w:tcPr>
          <w:p w14:paraId="09876150"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Таеквандо</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сайысынан</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облыстық</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чемпионаттың</w:t>
            </w:r>
            <w:proofErr w:type="spellEnd"/>
            <w:r w:rsidRPr="000C00E4">
              <w:rPr>
                <w:rFonts w:ascii="Times New Roman" w:hAnsi="Times New Roman"/>
                <w:color w:val="000000"/>
              </w:rPr>
              <w:t xml:space="preserve"> ІІІ </w:t>
            </w:r>
            <w:proofErr w:type="spellStart"/>
            <w:r w:rsidRPr="000C00E4">
              <w:rPr>
                <w:rFonts w:ascii="Times New Roman" w:hAnsi="Times New Roman"/>
                <w:color w:val="000000"/>
              </w:rPr>
              <w:t>орын</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иегері</w:t>
            </w:r>
            <w:proofErr w:type="spellEnd"/>
          </w:p>
        </w:tc>
        <w:tc>
          <w:tcPr>
            <w:tcW w:w="1658" w:type="dxa"/>
            <w:tcBorders>
              <w:top w:val="nil"/>
              <w:left w:val="nil"/>
              <w:bottom w:val="single" w:sz="4" w:space="0" w:color="auto"/>
              <w:right w:val="single" w:sz="4" w:space="0" w:color="auto"/>
            </w:tcBorders>
            <w:shd w:val="clear" w:color="auto" w:fill="auto"/>
            <w:vAlign w:val="center"/>
            <w:hideMark/>
          </w:tcPr>
          <w:p w14:paraId="29ACE2D3"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облыстық</w:t>
            </w:r>
            <w:proofErr w:type="spellEnd"/>
            <w:r w:rsidRPr="000C00E4">
              <w:rPr>
                <w:rFonts w:ascii="Times New Roman" w:hAnsi="Times New Roman"/>
                <w:color w:val="000000"/>
              </w:rPr>
              <w:t xml:space="preserve"> </w:t>
            </w:r>
          </w:p>
        </w:tc>
        <w:tc>
          <w:tcPr>
            <w:tcW w:w="1319" w:type="dxa"/>
            <w:tcBorders>
              <w:top w:val="nil"/>
              <w:left w:val="nil"/>
              <w:bottom w:val="single" w:sz="4" w:space="0" w:color="auto"/>
              <w:right w:val="single" w:sz="4" w:space="0" w:color="auto"/>
            </w:tcBorders>
            <w:shd w:val="clear" w:color="auto" w:fill="auto"/>
            <w:noWrap/>
            <w:vAlign w:val="bottom"/>
            <w:hideMark/>
          </w:tcPr>
          <w:p w14:paraId="68868B4C"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ІІІ </w:t>
            </w:r>
            <w:proofErr w:type="spellStart"/>
            <w:r w:rsidRPr="000C00E4">
              <w:rPr>
                <w:rFonts w:ascii="Times New Roman" w:hAnsi="Times New Roman"/>
                <w:color w:val="000000"/>
              </w:rPr>
              <w:t>орын</w:t>
            </w:r>
            <w:proofErr w:type="spellEnd"/>
          </w:p>
        </w:tc>
      </w:tr>
      <w:tr w:rsidR="000C00E4" w:rsidRPr="000C00E4" w14:paraId="299784E3" w14:textId="77777777" w:rsidTr="000C00E4">
        <w:trPr>
          <w:trHeight w:val="52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93EE24D"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66</w:t>
            </w:r>
          </w:p>
        </w:tc>
        <w:tc>
          <w:tcPr>
            <w:tcW w:w="2284" w:type="dxa"/>
            <w:tcBorders>
              <w:top w:val="nil"/>
              <w:left w:val="nil"/>
              <w:bottom w:val="single" w:sz="4" w:space="0" w:color="auto"/>
              <w:right w:val="single" w:sz="4" w:space="0" w:color="auto"/>
            </w:tcBorders>
            <w:shd w:val="clear" w:color="auto" w:fill="auto"/>
            <w:vAlign w:val="center"/>
            <w:hideMark/>
          </w:tcPr>
          <w:p w14:paraId="6C7C7498"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Аблхайр</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Әбілнұр</w:t>
            </w:r>
            <w:proofErr w:type="spellEnd"/>
          </w:p>
        </w:tc>
        <w:tc>
          <w:tcPr>
            <w:tcW w:w="4259" w:type="dxa"/>
            <w:tcBorders>
              <w:top w:val="nil"/>
              <w:left w:val="nil"/>
              <w:bottom w:val="single" w:sz="4" w:space="0" w:color="auto"/>
              <w:right w:val="single" w:sz="4" w:space="0" w:color="auto"/>
            </w:tcBorders>
            <w:shd w:val="clear" w:color="auto" w:fill="auto"/>
            <w:vAlign w:val="center"/>
            <w:hideMark/>
          </w:tcPr>
          <w:p w14:paraId="7D91D623"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Таеквандо</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сайысынан</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облыстық</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чемпионаттың</w:t>
            </w:r>
            <w:proofErr w:type="spellEnd"/>
            <w:r w:rsidRPr="000C00E4">
              <w:rPr>
                <w:rFonts w:ascii="Times New Roman" w:hAnsi="Times New Roman"/>
                <w:color w:val="000000"/>
              </w:rPr>
              <w:t xml:space="preserve"> ІІІ </w:t>
            </w:r>
            <w:proofErr w:type="spellStart"/>
            <w:r w:rsidRPr="000C00E4">
              <w:rPr>
                <w:rFonts w:ascii="Times New Roman" w:hAnsi="Times New Roman"/>
                <w:color w:val="000000"/>
              </w:rPr>
              <w:t>орын</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иегері</w:t>
            </w:r>
            <w:proofErr w:type="spellEnd"/>
          </w:p>
        </w:tc>
        <w:tc>
          <w:tcPr>
            <w:tcW w:w="1658" w:type="dxa"/>
            <w:tcBorders>
              <w:top w:val="nil"/>
              <w:left w:val="nil"/>
              <w:bottom w:val="single" w:sz="4" w:space="0" w:color="auto"/>
              <w:right w:val="single" w:sz="4" w:space="0" w:color="auto"/>
            </w:tcBorders>
            <w:shd w:val="clear" w:color="auto" w:fill="auto"/>
            <w:vAlign w:val="center"/>
            <w:hideMark/>
          </w:tcPr>
          <w:p w14:paraId="5ED104B5"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облыстық</w:t>
            </w:r>
            <w:proofErr w:type="spellEnd"/>
            <w:r w:rsidRPr="000C00E4">
              <w:rPr>
                <w:rFonts w:ascii="Times New Roman" w:hAnsi="Times New Roman"/>
                <w:color w:val="000000"/>
              </w:rPr>
              <w:t xml:space="preserve"> </w:t>
            </w:r>
          </w:p>
        </w:tc>
        <w:tc>
          <w:tcPr>
            <w:tcW w:w="1319" w:type="dxa"/>
            <w:tcBorders>
              <w:top w:val="nil"/>
              <w:left w:val="nil"/>
              <w:bottom w:val="single" w:sz="4" w:space="0" w:color="auto"/>
              <w:right w:val="single" w:sz="4" w:space="0" w:color="auto"/>
            </w:tcBorders>
            <w:shd w:val="clear" w:color="auto" w:fill="auto"/>
            <w:noWrap/>
            <w:vAlign w:val="bottom"/>
            <w:hideMark/>
          </w:tcPr>
          <w:p w14:paraId="13AE87AC"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ІІІ </w:t>
            </w:r>
            <w:proofErr w:type="spellStart"/>
            <w:r w:rsidRPr="000C00E4">
              <w:rPr>
                <w:rFonts w:ascii="Times New Roman" w:hAnsi="Times New Roman"/>
                <w:color w:val="000000"/>
              </w:rPr>
              <w:t>орын</w:t>
            </w:r>
            <w:proofErr w:type="spellEnd"/>
          </w:p>
        </w:tc>
      </w:tr>
      <w:tr w:rsidR="000C00E4" w:rsidRPr="000C00E4" w14:paraId="66A68E01" w14:textId="77777777" w:rsidTr="000C00E4">
        <w:trPr>
          <w:trHeight w:val="52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4D1C32B"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67</w:t>
            </w:r>
          </w:p>
        </w:tc>
        <w:tc>
          <w:tcPr>
            <w:tcW w:w="2284" w:type="dxa"/>
            <w:tcBorders>
              <w:top w:val="nil"/>
              <w:left w:val="nil"/>
              <w:bottom w:val="single" w:sz="4" w:space="0" w:color="auto"/>
              <w:right w:val="single" w:sz="4" w:space="0" w:color="auto"/>
            </w:tcBorders>
            <w:shd w:val="clear" w:color="auto" w:fill="auto"/>
            <w:vAlign w:val="center"/>
            <w:hideMark/>
          </w:tcPr>
          <w:p w14:paraId="6E392621"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Башаров </w:t>
            </w:r>
            <w:proofErr w:type="spellStart"/>
            <w:r w:rsidRPr="000C00E4">
              <w:rPr>
                <w:rFonts w:ascii="Times New Roman" w:hAnsi="Times New Roman"/>
                <w:color w:val="000000"/>
              </w:rPr>
              <w:t>Мұрат</w:t>
            </w:r>
            <w:proofErr w:type="spellEnd"/>
          </w:p>
        </w:tc>
        <w:tc>
          <w:tcPr>
            <w:tcW w:w="4259" w:type="dxa"/>
            <w:tcBorders>
              <w:top w:val="nil"/>
              <w:left w:val="nil"/>
              <w:bottom w:val="single" w:sz="4" w:space="0" w:color="auto"/>
              <w:right w:val="single" w:sz="4" w:space="0" w:color="auto"/>
            </w:tcBorders>
            <w:shd w:val="clear" w:color="auto" w:fill="auto"/>
            <w:vAlign w:val="center"/>
            <w:hideMark/>
          </w:tcPr>
          <w:p w14:paraId="2178B434"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w:t>
            </w:r>
            <w:proofErr w:type="spellStart"/>
            <w:r w:rsidRPr="000C00E4">
              <w:rPr>
                <w:rFonts w:ascii="Times New Roman" w:hAnsi="Times New Roman"/>
                <w:color w:val="000000"/>
              </w:rPr>
              <w:t>Біз</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болашақтың</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балаларымыз</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атты</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қалалық</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сурет</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байқауына</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қатысып</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Алғыс</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хатпен</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марапатталды</w:t>
            </w:r>
            <w:proofErr w:type="spellEnd"/>
          </w:p>
        </w:tc>
        <w:tc>
          <w:tcPr>
            <w:tcW w:w="1658" w:type="dxa"/>
            <w:tcBorders>
              <w:top w:val="nil"/>
              <w:left w:val="nil"/>
              <w:bottom w:val="single" w:sz="4" w:space="0" w:color="auto"/>
              <w:right w:val="single" w:sz="4" w:space="0" w:color="auto"/>
            </w:tcBorders>
            <w:shd w:val="clear" w:color="auto" w:fill="auto"/>
            <w:noWrap/>
            <w:vAlign w:val="bottom"/>
            <w:hideMark/>
          </w:tcPr>
          <w:p w14:paraId="2EA5FE3E"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қалалық</w:t>
            </w:r>
            <w:proofErr w:type="spellEnd"/>
            <w:r w:rsidRPr="000C00E4">
              <w:rPr>
                <w:rFonts w:ascii="Times New Roman" w:hAnsi="Times New Roman"/>
                <w:color w:val="000000"/>
              </w:rPr>
              <w:t xml:space="preserve"> </w:t>
            </w:r>
          </w:p>
        </w:tc>
        <w:tc>
          <w:tcPr>
            <w:tcW w:w="1319" w:type="dxa"/>
            <w:tcBorders>
              <w:top w:val="nil"/>
              <w:left w:val="nil"/>
              <w:bottom w:val="single" w:sz="4" w:space="0" w:color="auto"/>
              <w:right w:val="single" w:sz="4" w:space="0" w:color="auto"/>
            </w:tcBorders>
            <w:shd w:val="clear" w:color="auto" w:fill="auto"/>
            <w:noWrap/>
            <w:vAlign w:val="bottom"/>
            <w:hideMark/>
          </w:tcPr>
          <w:p w14:paraId="311751B6"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Алғыс</w:t>
            </w:r>
            <w:proofErr w:type="spellEnd"/>
            <w:r w:rsidRPr="000C00E4">
              <w:rPr>
                <w:rFonts w:ascii="Times New Roman" w:hAnsi="Times New Roman"/>
                <w:color w:val="000000"/>
              </w:rPr>
              <w:t xml:space="preserve"> хат</w:t>
            </w:r>
          </w:p>
        </w:tc>
      </w:tr>
      <w:tr w:rsidR="000C00E4" w:rsidRPr="000C00E4" w14:paraId="37095E56" w14:textId="77777777" w:rsidTr="000C00E4">
        <w:trPr>
          <w:trHeight w:val="52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EA2A2DE"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68</w:t>
            </w:r>
          </w:p>
        </w:tc>
        <w:tc>
          <w:tcPr>
            <w:tcW w:w="2284" w:type="dxa"/>
            <w:tcBorders>
              <w:top w:val="nil"/>
              <w:left w:val="nil"/>
              <w:bottom w:val="single" w:sz="4" w:space="0" w:color="auto"/>
              <w:right w:val="single" w:sz="4" w:space="0" w:color="auto"/>
            </w:tcBorders>
            <w:shd w:val="clear" w:color="auto" w:fill="auto"/>
            <w:vAlign w:val="center"/>
            <w:hideMark/>
          </w:tcPr>
          <w:p w14:paraId="604EE4B4"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Ромаш</w:t>
            </w:r>
            <w:proofErr w:type="spellEnd"/>
            <w:r w:rsidRPr="000C00E4">
              <w:rPr>
                <w:rFonts w:ascii="Times New Roman" w:hAnsi="Times New Roman"/>
                <w:color w:val="000000"/>
              </w:rPr>
              <w:t xml:space="preserve"> Алихан</w:t>
            </w:r>
          </w:p>
        </w:tc>
        <w:tc>
          <w:tcPr>
            <w:tcW w:w="4259" w:type="dxa"/>
            <w:tcBorders>
              <w:top w:val="nil"/>
              <w:left w:val="nil"/>
              <w:bottom w:val="single" w:sz="4" w:space="0" w:color="auto"/>
              <w:right w:val="single" w:sz="4" w:space="0" w:color="auto"/>
            </w:tcBorders>
            <w:shd w:val="clear" w:color="auto" w:fill="auto"/>
            <w:vAlign w:val="center"/>
            <w:hideMark/>
          </w:tcPr>
          <w:p w14:paraId="4DA8C739"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Қалалық</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Әскери</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патриоттық</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әндер</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байқауынан</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Алғыс</w:t>
            </w:r>
            <w:proofErr w:type="spellEnd"/>
            <w:r w:rsidRPr="000C00E4">
              <w:rPr>
                <w:rFonts w:ascii="Times New Roman" w:hAnsi="Times New Roman"/>
                <w:color w:val="000000"/>
              </w:rPr>
              <w:t xml:space="preserve"> хат </w:t>
            </w:r>
            <w:proofErr w:type="spellStart"/>
            <w:r w:rsidRPr="000C00E4">
              <w:rPr>
                <w:rFonts w:ascii="Times New Roman" w:hAnsi="Times New Roman"/>
                <w:color w:val="000000"/>
              </w:rPr>
              <w:t>иегері</w:t>
            </w:r>
            <w:proofErr w:type="spellEnd"/>
          </w:p>
        </w:tc>
        <w:tc>
          <w:tcPr>
            <w:tcW w:w="1658" w:type="dxa"/>
            <w:tcBorders>
              <w:top w:val="nil"/>
              <w:left w:val="nil"/>
              <w:bottom w:val="single" w:sz="4" w:space="0" w:color="auto"/>
              <w:right w:val="single" w:sz="4" w:space="0" w:color="auto"/>
            </w:tcBorders>
            <w:shd w:val="clear" w:color="auto" w:fill="auto"/>
            <w:noWrap/>
            <w:vAlign w:val="bottom"/>
            <w:hideMark/>
          </w:tcPr>
          <w:p w14:paraId="5EEFBCE2"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қалалық</w:t>
            </w:r>
            <w:proofErr w:type="spellEnd"/>
            <w:r w:rsidRPr="000C00E4">
              <w:rPr>
                <w:rFonts w:ascii="Times New Roman" w:hAnsi="Times New Roman"/>
                <w:color w:val="000000"/>
              </w:rPr>
              <w:t xml:space="preserve"> </w:t>
            </w:r>
          </w:p>
        </w:tc>
        <w:tc>
          <w:tcPr>
            <w:tcW w:w="1319" w:type="dxa"/>
            <w:tcBorders>
              <w:top w:val="nil"/>
              <w:left w:val="nil"/>
              <w:bottom w:val="single" w:sz="4" w:space="0" w:color="auto"/>
              <w:right w:val="single" w:sz="4" w:space="0" w:color="auto"/>
            </w:tcBorders>
            <w:shd w:val="clear" w:color="auto" w:fill="auto"/>
            <w:noWrap/>
            <w:vAlign w:val="bottom"/>
            <w:hideMark/>
          </w:tcPr>
          <w:p w14:paraId="2E2E0883"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Алғыс</w:t>
            </w:r>
            <w:proofErr w:type="spellEnd"/>
            <w:r w:rsidRPr="000C00E4">
              <w:rPr>
                <w:rFonts w:ascii="Times New Roman" w:hAnsi="Times New Roman"/>
                <w:color w:val="000000"/>
              </w:rPr>
              <w:t xml:space="preserve"> хат</w:t>
            </w:r>
          </w:p>
        </w:tc>
      </w:tr>
      <w:tr w:rsidR="000C00E4" w:rsidRPr="000C00E4" w14:paraId="4E7663B0" w14:textId="77777777" w:rsidTr="000C00E4">
        <w:trPr>
          <w:trHeight w:val="52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D74CD6C"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69</w:t>
            </w:r>
          </w:p>
        </w:tc>
        <w:tc>
          <w:tcPr>
            <w:tcW w:w="2284" w:type="dxa"/>
            <w:tcBorders>
              <w:top w:val="nil"/>
              <w:left w:val="nil"/>
              <w:bottom w:val="single" w:sz="4" w:space="0" w:color="auto"/>
              <w:right w:val="single" w:sz="4" w:space="0" w:color="auto"/>
            </w:tcBorders>
            <w:shd w:val="clear" w:color="auto" w:fill="auto"/>
            <w:noWrap/>
            <w:vAlign w:val="bottom"/>
            <w:hideMark/>
          </w:tcPr>
          <w:p w14:paraId="04F9B3AE"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Жұмағұл</w:t>
            </w:r>
            <w:proofErr w:type="spellEnd"/>
            <w:r w:rsidRPr="000C00E4">
              <w:rPr>
                <w:rFonts w:ascii="Times New Roman" w:hAnsi="Times New Roman"/>
                <w:color w:val="000000"/>
              </w:rPr>
              <w:t xml:space="preserve"> Риза</w:t>
            </w:r>
          </w:p>
        </w:tc>
        <w:tc>
          <w:tcPr>
            <w:tcW w:w="4259" w:type="dxa"/>
            <w:tcBorders>
              <w:top w:val="nil"/>
              <w:left w:val="nil"/>
              <w:bottom w:val="single" w:sz="4" w:space="0" w:color="auto"/>
              <w:right w:val="single" w:sz="4" w:space="0" w:color="auto"/>
            </w:tcBorders>
            <w:shd w:val="clear" w:color="auto" w:fill="auto"/>
            <w:vAlign w:val="center"/>
            <w:hideMark/>
          </w:tcPr>
          <w:p w14:paraId="7A6ECF08"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Қалалық</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тоғызқұмалақ</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ойыны</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бойынша</w:t>
            </w:r>
            <w:proofErr w:type="spellEnd"/>
            <w:r w:rsidRPr="000C00E4">
              <w:rPr>
                <w:rFonts w:ascii="Times New Roman" w:hAnsi="Times New Roman"/>
                <w:color w:val="000000"/>
              </w:rPr>
              <w:t xml:space="preserve"> </w:t>
            </w:r>
          </w:p>
        </w:tc>
        <w:tc>
          <w:tcPr>
            <w:tcW w:w="1658" w:type="dxa"/>
            <w:tcBorders>
              <w:top w:val="nil"/>
              <w:left w:val="nil"/>
              <w:bottom w:val="single" w:sz="4" w:space="0" w:color="auto"/>
              <w:right w:val="single" w:sz="4" w:space="0" w:color="auto"/>
            </w:tcBorders>
            <w:shd w:val="clear" w:color="auto" w:fill="auto"/>
            <w:noWrap/>
            <w:vAlign w:val="bottom"/>
            <w:hideMark/>
          </w:tcPr>
          <w:p w14:paraId="08096849"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қалалық</w:t>
            </w:r>
            <w:proofErr w:type="spellEnd"/>
            <w:r w:rsidRPr="000C00E4">
              <w:rPr>
                <w:rFonts w:ascii="Times New Roman" w:hAnsi="Times New Roman"/>
                <w:color w:val="000000"/>
              </w:rPr>
              <w:t xml:space="preserve"> </w:t>
            </w:r>
          </w:p>
        </w:tc>
        <w:tc>
          <w:tcPr>
            <w:tcW w:w="1319" w:type="dxa"/>
            <w:tcBorders>
              <w:top w:val="nil"/>
              <w:left w:val="nil"/>
              <w:bottom w:val="single" w:sz="4" w:space="0" w:color="auto"/>
              <w:right w:val="single" w:sz="4" w:space="0" w:color="auto"/>
            </w:tcBorders>
            <w:shd w:val="clear" w:color="auto" w:fill="auto"/>
            <w:noWrap/>
            <w:vAlign w:val="bottom"/>
            <w:hideMark/>
          </w:tcPr>
          <w:p w14:paraId="6BF26E17"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І </w:t>
            </w:r>
            <w:proofErr w:type="spellStart"/>
            <w:r w:rsidRPr="000C00E4">
              <w:rPr>
                <w:rFonts w:ascii="Times New Roman" w:hAnsi="Times New Roman"/>
                <w:color w:val="000000"/>
              </w:rPr>
              <w:t>орын</w:t>
            </w:r>
            <w:proofErr w:type="spellEnd"/>
          </w:p>
        </w:tc>
      </w:tr>
      <w:tr w:rsidR="000C00E4" w:rsidRPr="000C00E4" w14:paraId="212A2A10" w14:textId="77777777" w:rsidTr="000C00E4">
        <w:trPr>
          <w:trHeight w:val="52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EDB302E"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70</w:t>
            </w:r>
          </w:p>
        </w:tc>
        <w:tc>
          <w:tcPr>
            <w:tcW w:w="2284" w:type="dxa"/>
            <w:tcBorders>
              <w:top w:val="nil"/>
              <w:left w:val="nil"/>
              <w:bottom w:val="single" w:sz="4" w:space="0" w:color="auto"/>
              <w:right w:val="single" w:sz="4" w:space="0" w:color="auto"/>
            </w:tcBorders>
            <w:shd w:val="clear" w:color="auto" w:fill="auto"/>
            <w:noWrap/>
            <w:vAlign w:val="bottom"/>
            <w:hideMark/>
          </w:tcPr>
          <w:p w14:paraId="29D41500"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Арсыстанов</w:t>
            </w:r>
            <w:proofErr w:type="spellEnd"/>
            <w:r w:rsidRPr="000C00E4">
              <w:rPr>
                <w:rFonts w:ascii="Times New Roman" w:hAnsi="Times New Roman"/>
                <w:color w:val="000000"/>
              </w:rPr>
              <w:t xml:space="preserve"> Арман</w:t>
            </w:r>
          </w:p>
        </w:tc>
        <w:tc>
          <w:tcPr>
            <w:tcW w:w="4259" w:type="dxa"/>
            <w:tcBorders>
              <w:top w:val="nil"/>
              <w:left w:val="nil"/>
              <w:bottom w:val="single" w:sz="4" w:space="0" w:color="auto"/>
              <w:right w:val="single" w:sz="4" w:space="0" w:color="auto"/>
            </w:tcBorders>
            <w:shd w:val="clear" w:color="auto" w:fill="auto"/>
            <w:noWrap/>
            <w:vAlign w:val="bottom"/>
            <w:hideMark/>
          </w:tcPr>
          <w:p w14:paraId="483674FF"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Қалалық</w:t>
            </w:r>
            <w:proofErr w:type="spellEnd"/>
            <w:r w:rsidRPr="000C00E4">
              <w:rPr>
                <w:rFonts w:ascii="Times New Roman" w:hAnsi="Times New Roman"/>
                <w:color w:val="000000"/>
              </w:rPr>
              <w:t xml:space="preserve"> Кудо </w:t>
            </w:r>
            <w:proofErr w:type="spellStart"/>
            <w:r w:rsidRPr="000C00E4">
              <w:rPr>
                <w:rFonts w:ascii="Times New Roman" w:hAnsi="Times New Roman"/>
                <w:color w:val="000000"/>
              </w:rPr>
              <w:t>чемпионатында</w:t>
            </w:r>
            <w:proofErr w:type="spellEnd"/>
            <w:r w:rsidRPr="000C00E4">
              <w:rPr>
                <w:rFonts w:ascii="Times New Roman" w:hAnsi="Times New Roman"/>
                <w:color w:val="000000"/>
              </w:rPr>
              <w:t xml:space="preserve"> </w:t>
            </w:r>
          </w:p>
        </w:tc>
        <w:tc>
          <w:tcPr>
            <w:tcW w:w="1658" w:type="dxa"/>
            <w:tcBorders>
              <w:top w:val="nil"/>
              <w:left w:val="nil"/>
              <w:bottom w:val="single" w:sz="4" w:space="0" w:color="auto"/>
              <w:right w:val="single" w:sz="4" w:space="0" w:color="auto"/>
            </w:tcBorders>
            <w:shd w:val="clear" w:color="auto" w:fill="auto"/>
            <w:noWrap/>
            <w:vAlign w:val="bottom"/>
            <w:hideMark/>
          </w:tcPr>
          <w:p w14:paraId="6C3325DD"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қалалық</w:t>
            </w:r>
            <w:proofErr w:type="spellEnd"/>
            <w:r w:rsidRPr="000C00E4">
              <w:rPr>
                <w:rFonts w:ascii="Times New Roman" w:hAnsi="Times New Roman"/>
                <w:color w:val="000000"/>
              </w:rPr>
              <w:t xml:space="preserve"> </w:t>
            </w:r>
          </w:p>
        </w:tc>
        <w:tc>
          <w:tcPr>
            <w:tcW w:w="1319" w:type="dxa"/>
            <w:tcBorders>
              <w:top w:val="nil"/>
              <w:left w:val="nil"/>
              <w:bottom w:val="single" w:sz="4" w:space="0" w:color="auto"/>
              <w:right w:val="single" w:sz="4" w:space="0" w:color="auto"/>
            </w:tcBorders>
            <w:shd w:val="clear" w:color="auto" w:fill="auto"/>
            <w:noWrap/>
            <w:vAlign w:val="bottom"/>
            <w:hideMark/>
          </w:tcPr>
          <w:p w14:paraId="01407737"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ІІІ </w:t>
            </w:r>
            <w:proofErr w:type="spellStart"/>
            <w:r w:rsidRPr="000C00E4">
              <w:rPr>
                <w:rFonts w:ascii="Times New Roman" w:hAnsi="Times New Roman"/>
                <w:color w:val="000000"/>
              </w:rPr>
              <w:t>орын</w:t>
            </w:r>
            <w:proofErr w:type="spellEnd"/>
          </w:p>
        </w:tc>
      </w:tr>
      <w:tr w:rsidR="000C00E4" w:rsidRPr="000C00E4" w14:paraId="5A58B5F8" w14:textId="77777777" w:rsidTr="000C00E4">
        <w:trPr>
          <w:trHeight w:val="52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99C5A50"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71</w:t>
            </w:r>
          </w:p>
        </w:tc>
        <w:tc>
          <w:tcPr>
            <w:tcW w:w="2284" w:type="dxa"/>
            <w:tcBorders>
              <w:top w:val="nil"/>
              <w:left w:val="nil"/>
              <w:bottom w:val="single" w:sz="4" w:space="0" w:color="auto"/>
              <w:right w:val="single" w:sz="4" w:space="0" w:color="auto"/>
            </w:tcBorders>
            <w:shd w:val="clear" w:color="auto" w:fill="auto"/>
            <w:noWrap/>
            <w:vAlign w:val="bottom"/>
            <w:hideMark/>
          </w:tcPr>
          <w:p w14:paraId="2E41A4BD"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Каиргалиев</w:t>
            </w:r>
            <w:proofErr w:type="spellEnd"/>
            <w:r w:rsidRPr="000C00E4">
              <w:rPr>
                <w:rFonts w:ascii="Times New Roman" w:hAnsi="Times New Roman"/>
                <w:color w:val="000000"/>
              </w:rPr>
              <w:t xml:space="preserve"> Дамир</w:t>
            </w:r>
          </w:p>
        </w:tc>
        <w:tc>
          <w:tcPr>
            <w:tcW w:w="4259" w:type="dxa"/>
            <w:tcBorders>
              <w:top w:val="nil"/>
              <w:left w:val="nil"/>
              <w:bottom w:val="single" w:sz="4" w:space="0" w:color="auto"/>
              <w:right w:val="single" w:sz="4" w:space="0" w:color="auto"/>
            </w:tcBorders>
            <w:shd w:val="clear" w:color="auto" w:fill="auto"/>
            <w:noWrap/>
            <w:vAlign w:val="bottom"/>
            <w:hideMark/>
          </w:tcPr>
          <w:p w14:paraId="2759B796"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Қалалық</w:t>
            </w:r>
            <w:proofErr w:type="spellEnd"/>
            <w:r w:rsidRPr="000C00E4">
              <w:rPr>
                <w:rFonts w:ascii="Times New Roman" w:hAnsi="Times New Roman"/>
                <w:color w:val="000000"/>
              </w:rPr>
              <w:t xml:space="preserve"> Кудо </w:t>
            </w:r>
            <w:proofErr w:type="spellStart"/>
            <w:r w:rsidRPr="000C00E4">
              <w:rPr>
                <w:rFonts w:ascii="Times New Roman" w:hAnsi="Times New Roman"/>
                <w:color w:val="000000"/>
              </w:rPr>
              <w:t>чемпионатында</w:t>
            </w:r>
            <w:proofErr w:type="spellEnd"/>
            <w:r w:rsidRPr="000C00E4">
              <w:rPr>
                <w:rFonts w:ascii="Times New Roman" w:hAnsi="Times New Roman"/>
                <w:color w:val="000000"/>
              </w:rPr>
              <w:t xml:space="preserve"> </w:t>
            </w:r>
          </w:p>
        </w:tc>
        <w:tc>
          <w:tcPr>
            <w:tcW w:w="1658" w:type="dxa"/>
            <w:tcBorders>
              <w:top w:val="nil"/>
              <w:left w:val="nil"/>
              <w:bottom w:val="single" w:sz="4" w:space="0" w:color="auto"/>
              <w:right w:val="single" w:sz="4" w:space="0" w:color="auto"/>
            </w:tcBorders>
            <w:shd w:val="clear" w:color="auto" w:fill="auto"/>
            <w:noWrap/>
            <w:vAlign w:val="bottom"/>
            <w:hideMark/>
          </w:tcPr>
          <w:p w14:paraId="37E4AF90"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қалалық</w:t>
            </w:r>
            <w:proofErr w:type="spellEnd"/>
            <w:r w:rsidRPr="000C00E4">
              <w:rPr>
                <w:rFonts w:ascii="Times New Roman" w:hAnsi="Times New Roman"/>
                <w:color w:val="000000"/>
              </w:rPr>
              <w:t xml:space="preserve"> </w:t>
            </w:r>
          </w:p>
        </w:tc>
        <w:tc>
          <w:tcPr>
            <w:tcW w:w="1319" w:type="dxa"/>
            <w:tcBorders>
              <w:top w:val="nil"/>
              <w:left w:val="nil"/>
              <w:bottom w:val="single" w:sz="4" w:space="0" w:color="auto"/>
              <w:right w:val="single" w:sz="4" w:space="0" w:color="auto"/>
            </w:tcBorders>
            <w:shd w:val="clear" w:color="auto" w:fill="auto"/>
            <w:noWrap/>
            <w:vAlign w:val="bottom"/>
            <w:hideMark/>
          </w:tcPr>
          <w:p w14:paraId="5B2FF862"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ІІІ </w:t>
            </w:r>
            <w:proofErr w:type="spellStart"/>
            <w:r w:rsidRPr="000C00E4">
              <w:rPr>
                <w:rFonts w:ascii="Times New Roman" w:hAnsi="Times New Roman"/>
                <w:color w:val="000000"/>
              </w:rPr>
              <w:t>орын</w:t>
            </w:r>
            <w:proofErr w:type="spellEnd"/>
          </w:p>
        </w:tc>
      </w:tr>
      <w:tr w:rsidR="000C00E4" w:rsidRPr="000C00E4" w14:paraId="2991469B" w14:textId="77777777" w:rsidTr="000C00E4">
        <w:trPr>
          <w:trHeight w:val="52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849DA4A"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72</w:t>
            </w:r>
          </w:p>
        </w:tc>
        <w:tc>
          <w:tcPr>
            <w:tcW w:w="2284" w:type="dxa"/>
            <w:tcBorders>
              <w:top w:val="nil"/>
              <w:left w:val="nil"/>
              <w:bottom w:val="single" w:sz="4" w:space="0" w:color="auto"/>
              <w:right w:val="single" w:sz="4" w:space="0" w:color="auto"/>
            </w:tcBorders>
            <w:shd w:val="clear" w:color="auto" w:fill="auto"/>
            <w:vAlign w:val="center"/>
            <w:hideMark/>
          </w:tcPr>
          <w:p w14:paraId="644811A3"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Рахметкалиева</w:t>
            </w:r>
            <w:proofErr w:type="spellEnd"/>
            <w:r w:rsidRPr="000C00E4">
              <w:rPr>
                <w:rFonts w:ascii="Times New Roman" w:hAnsi="Times New Roman"/>
                <w:color w:val="000000"/>
              </w:rPr>
              <w:t xml:space="preserve"> Айша</w:t>
            </w:r>
          </w:p>
        </w:tc>
        <w:tc>
          <w:tcPr>
            <w:tcW w:w="4259" w:type="dxa"/>
            <w:tcBorders>
              <w:top w:val="nil"/>
              <w:left w:val="nil"/>
              <w:bottom w:val="single" w:sz="4" w:space="0" w:color="auto"/>
              <w:right w:val="single" w:sz="4" w:space="0" w:color="auto"/>
            </w:tcBorders>
            <w:shd w:val="clear" w:color="auto" w:fill="auto"/>
            <w:vAlign w:val="center"/>
            <w:hideMark/>
          </w:tcPr>
          <w:p w14:paraId="3BD9825E"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 </w:t>
            </w:r>
            <w:proofErr w:type="spellStart"/>
            <w:r w:rsidRPr="000C00E4">
              <w:rPr>
                <w:rFonts w:ascii="Times New Roman" w:hAnsi="Times New Roman"/>
                <w:color w:val="000000"/>
              </w:rPr>
              <w:t>Қалалық</w:t>
            </w:r>
            <w:proofErr w:type="spellEnd"/>
            <w:r w:rsidRPr="000C00E4">
              <w:rPr>
                <w:rFonts w:ascii="Times New Roman" w:hAnsi="Times New Roman"/>
                <w:color w:val="000000"/>
              </w:rPr>
              <w:t xml:space="preserve"> би </w:t>
            </w:r>
            <w:proofErr w:type="spellStart"/>
            <w:r w:rsidRPr="000C00E4">
              <w:rPr>
                <w:rFonts w:ascii="Times New Roman" w:hAnsi="Times New Roman"/>
                <w:color w:val="000000"/>
              </w:rPr>
              <w:t>сайысынан</w:t>
            </w:r>
            <w:proofErr w:type="spellEnd"/>
            <w:r w:rsidRPr="000C00E4">
              <w:rPr>
                <w:rFonts w:ascii="Times New Roman" w:hAnsi="Times New Roman"/>
                <w:color w:val="000000"/>
              </w:rPr>
              <w:t xml:space="preserve"> </w:t>
            </w:r>
          </w:p>
        </w:tc>
        <w:tc>
          <w:tcPr>
            <w:tcW w:w="1658" w:type="dxa"/>
            <w:tcBorders>
              <w:top w:val="nil"/>
              <w:left w:val="nil"/>
              <w:bottom w:val="single" w:sz="4" w:space="0" w:color="auto"/>
              <w:right w:val="single" w:sz="4" w:space="0" w:color="auto"/>
            </w:tcBorders>
            <w:shd w:val="clear" w:color="auto" w:fill="auto"/>
            <w:noWrap/>
            <w:vAlign w:val="bottom"/>
            <w:hideMark/>
          </w:tcPr>
          <w:p w14:paraId="226B160F"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қалалық</w:t>
            </w:r>
            <w:proofErr w:type="spellEnd"/>
            <w:r w:rsidRPr="000C00E4">
              <w:rPr>
                <w:rFonts w:ascii="Times New Roman" w:hAnsi="Times New Roman"/>
                <w:color w:val="000000"/>
              </w:rPr>
              <w:t xml:space="preserve"> </w:t>
            </w:r>
          </w:p>
        </w:tc>
        <w:tc>
          <w:tcPr>
            <w:tcW w:w="1319" w:type="dxa"/>
            <w:tcBorders>
              <w:top w:val="nil"/>
              <w:left w:val="nil"/>
              <w:bottom w:val="single" w:sz="4" w:space="0" w:color="auto"/>
              <w:right w:val="single" w:sz="4" w:space="0" w:color="auto"/>
            </w:tcBorders>
            <w:shd w:val="clear" w:color="auto" w:fill="auto"/>
            <w:noWrap/>
            <w:vAlign w:val="bottom"/>
            <w:hideMark/>
          </w:tcPr>
          <w:p w14:paraId="013A02FD"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ІІ </w:t>
            </w:r>
            <w:proofErr w:type="spellStart"/>
            <w:r w:rsidRPr="000C00E4">
              <w:rPr>
                <w:rFonts w:ascii="Times New Roman" w:hAnsi="Times New Roman"/>
                <w:color w:val="000000"/>
              </w:rPr>
              <w:t>орын</w:t>
            </w:r>
            <w:proofErr w:type="spellEnd"/>
          </w:p>
        </w:tc>
      </w:tr>
      <w:tr w:rsidR="000C00E4" w:rsidRPr="000C00E4" w14:paraId="2566096E" w14:textId="77777777" w:rsidTr="000C00E4">
        <w:trPr>
          <w:trHeight w:val="52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54E5F9B"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73</w:t>
            </w:r>
          </w:p>
        </w:tc>
        <w:tc>
          <w:tcPr>
            <w:tcW w:w="2284" w:type="dxa"/>
            <w:tcBorders>
              <w:top w:val="nil"/>
              <w:left w:val="nil"/>
              <w:bottom w:val="single" w:sz="4" w:space="0" w:color="auto"/>
              <w:right w:val="single" w:sz="4" w:space="0" w:color="auto"/>
            </w:tcBorders>
            <w:shd w:val="clear" w:color="auto" w:fill="auto"/>
            <w:vAlign w:val="center"/>
            <w:hideMark/>
          </w:tcPr>
          <w:p w14:paraId="6AB6A498"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Бақтығали</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Іңкәр</w:t>
            </w:r>
            <w:proofErr w:type="spellEnd"/>
          </w:p>
        </w:tc>
        <w:tc>
          <w:tcPr>
            <w:tcW w:w="4259" w:type="dxa"/>
            <w:tcBorders>
              <w:top w:val="nil"/>
              <w:left w:val="nil"/>
              <w:bottom w:val="single" w:sz="4" w:space="0" w:color="auto"/>
              <w:right w:val="single" w:sz="4" w:space="0" w:color="auto"/>
            </w:tcBorders>
            <w:shd w:val="clear" w:color="auto" w:fill="auto"/>
            <w:vAlign w:val="center"/>
            <w:hideMark/>
          </w:tcPr>
          <w:p w14:paraId="7BD5574C"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Қалалық</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тоғызқұмалақтан</w:t>
            </w:r>
            <w:proofErr w:type="spellEnd"/>
            <w:r w:rsidRPr="000C00E4">
              <w:rPr>
                <w:rFonts w:ascii="Times New Roman" w:hAnsi="Times New Roman"/>
                <w:color w:val="000000"/>
              </w:rPr>
              <w:t xml:space="preserve"> </w:t>
            </w:r>
          </w:p>
        </w:tc>
        <w:tc>
          <w:tcPr>
            <w:tcW w:w="1658" w:type="dxa"/>
            <w:tcBorders>
              <w:top w:val="nil"/>
              <w:left w:val="nil"/>
              <w:bottom w:val="single" w:sz="4" w:space="0" w:color="auto"/>
              <w:right w:val="single" w:sz="4" w:space="0" w:color="auto"/>
            </w:tcBorders>
            <w:shd w:val="clear" w:color="auto" w:fill="auto"/>
            <w:noWrap/>
            <w:vAlign w:val="bottom"/>
            <w:hideMark/>
          </w:tcPr>
          <w:p w14:paraId="4282F705"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қалалық</w:t>
            </w:r>
            <w:proofErr w:type="spellEnd"/>
            <w:r w:rsidRPr="000C00E4">
              <w:rPr>
                <w:rFonts w:ascii="Times New Roman" w:hAnsi="Times New Roman"/>
                <w:color w:val="000000"/>
              </w:rPr>
              <w:t xml:space="preserve"> </w:t>
            </w:r>
          </w:p>
        </w:tc>
        <w:tc>
          <w:tcPr>
            <w:tcW w:w="1319" w:type="dxa"/>
            <w:tcBorders>
              <w:top w:val="nil"/>
              <w:left w:val="nil"/>
              <w:bottom w:val="single" w:sz="4" w:space="0" w:color="auto"/>
              <w:right w:val="single" w:sz="4" w:space="0" w:color="auto"/>
            </w:tcBorders>
            <w:shd w:val="clear" w:color="auto" w:fill="auto"/>
            <w:noWrap/>
            <w:vAlign w:val="bottom"/>
            <w:hideMark/>
          </w:tcPr>
          <w:p w14:paraId="354B50C3"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ІІІ </w:t>
            </w:r>
            <w:proofErr w:type="spellStart"/>
            <w:r w:rsidRPr="000C00E4">
              <w:rPr>
                <w:rFonts w:ascii="Times New Roman" w:hAnsi="Times New Roman"/>
                <w:color w:val="000000"/>
              </w:rPr>
              <w:t>орын</w:t>
            </w:r>
            <w:proofErr w:type="spellEnd"/>
          </w:p>
        </w:tc>
      </w:tr>
      <w:tr w:rsidR="000C00E4" w:rsidRPr="000C00E4" w14:paraId="750ED72F" w14:textId="77777777" w:rsidTr="000C00E4">
        <w:trPr>
          <w:trHeight w:val="52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6848A77"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lastRenderedPageBreak/>
              <w:t>74</w:t>
            </w:r>
          </w:p>
        </w:tc>
        <w:tc>
          <w:tcPr>
            <w:tcW w:w="2284" w:type="dxa"/>
            <w:tcBorders>
              <w:top w:val="nil"/>
              <w:left w:val="nil"/>
              <w:bottom w:val="single" w:sz="4" w:space="0" w:color="auto"/>
              <w:right w:val="single" w:sz="4" w:space="0" w:color="auto"/>
            </w:tcBorders>
            <w:shd w:val="clear" w:color="auto" w:fill="auto"/>
            <w:vAlign w:val="center"/>
            <w:hideMark/>
          </w:tcPr>
          <w:p w14:paraId="35C0D857"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Жолдығали</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Асылжан</w:t>
            </w:r>
            <w:proofErr w:type="spellEnd"/>
          </w:p>
        </w:tc>
        <w:tc>
          <w:tcPr>
            <w:tcW w:w="4259" w:type="dxa"/>
            <w:tcBorders>
              <w:top w:val="nil"/>
              <w:left w:val="nil"/>
              <w:bottom w:val="single" w:sz="4" w:space="0" w:color="auto"/>
              <w:right w:val="single" w:sz="4" w:space="0" w:color="auto"/>
            </w:tcBorders>
            <w:shd w:val="clear" w:color="auto" w:fill="auto"/>
            <w:vAlign w:val="center"/>
            <w:hideMark/>
          </w:tcPr>
          <w:p w14:paraId="423844AB"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Қалалық</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тоғызқұмалақ</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ойыны</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бойынша</w:t>
            </w:r>
            <w:proofErr w:type="spellEnd"/>
            <w:r w:rsidRPr="000C00E4">
              <w:rPr>
                <w:rFonts w:ascii="Times New Roman" w:hAnsi="Times New Roman"/>
                <w:color w:val="000000"/>
              </w:rPr>
              <w:t xml:space="preserve"> </w:t>
            </w:r>
          </w:p>
        </w:tc>
        <w:tc>
          <w:tcPr>
            <w:tcW w:w="1658" w:type="dxa"/>
            <w:tcBorders>
              <w:top w:val="nil"/>
              <w:left w:val="nil"/>
              <w:bottom w:val="single" w:sz="4" w:space="0" w:color="auto"/>
              <w:right w:val="single" w:sz="4" w:space="0" w:color="auto"/>
            </w:tcBorders>
            <w:shd w:val="clear" w:color="auto" w:fill="auto"/>
            <w:noWrap/>
            <w:vAlign w:val="bottom"/>
            <w:hideMark/>
          </w:tcPr>
          <w:p w14:paraId="03AF1D68"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қалалық</w:t>
            </w:r>
            <w:proofErr w:type="spellEnd"/>
            <w:r w:rsidRPr="000C00E4">
              <w:rPr>
                <w:rFonts w:ascii="Times New Roman" w:hAnsi="Times New Roman"/>
                <w:color w:val="000000"/>
              </w:rPr>
              <w:t xml:space="preserve"> </w:t>
            </w:r>
          </w:p>
        </w:tc>
        <w:tc>
          <w:tcPr>
            <w:tcW w:w="1319" w:type="dxa"/>
            <w:tcBorders>
              <w:top w:val="nil"/>
              <w:left w:val="nil"/>
              <w:bottom w:val="single" w:sz="4" w:space="0" w:color="auto"/>
              <w:right w:val="single" w:sz="4" w:space="0" w:color="auto"/>
            </w:tcBorders>
            <w:shd w:val="clear" w:color="auto" w:fill="auto"/>
            <w:noWrap/>
            <w:vAlign w:val="bottom"/>
            <w:hideMark/>
          </w:tcPr>
          <w:p w14:paraId="7007C49E"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І </w:t>
            </w:r>
            <w:proofErr w:type="spellStart"/>
            <w:r w:rsidRPr="000C00E4">
              <w:rPr>
                <w:rFonts w:ascii="Times New Roman" w:hAnsi="Times New Roman"/>
                <w:color w:val="000000"/>
              </w:rPr>
              <w:t>орын</w:t>
            </w:r>
            <w:proofErr w:type="spellEnd"/>
          </w:p>
        </w:tc>
      </w:tr>
      <w:tr w:rsidR="000C00E4" w:rsidRPr="000C00E4" w14:paraId="50F2B22F" w14:textId="77777777" w:rsidTr="000C00E4">
        <w:trPr>
          <w:trHeight w:val="52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5621498"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75</w:t>
            </w:r>
          </w:p>
        </w:tc>
        <w:tc>
          <w:tcPr>
            <w:tcW w:w="2284" w:type="dxa"/>
            <w:tcBorders>
              <w:top w:val="nil"/>
              <w:left w:val="nil"/>
              <w:bottom w:val="single" w:sz="4" w:space="0" w:color="auto"/>
              <w:right w:val="single" w:sz="4" w:space="0" w:color="auto"/>
            </w:tcBorders>
            <w:shd w:val="clear" w:color="auto" w:fill="auto"/>
            <w:vAlign w:val="center"/>
            <w:hideMark/>
          </w:tcPr>
          <w:p w14:paraId="2EBCE210"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Кабенов</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Нұрхан</w:t>
            </w:r>
            <w:proofErr w:type="spellEnd"/>
          </w:p>
        </w:tc>
        <w:tc>
          <w:tcPr>
            <w:tcW w:w="4259" w:type="dxa"/>
            <w:tcBorders>
              <w:top w:val="nil"/>
              <w:left w:val="nil"/>
              <w:bottom w:val="single" w:sz="4" w:space="0" w:color="auto"/>
              <w:right w:val="single" w:sz="4" w:space="0" w:color="auto"/>
            </w:tcBorders>
            <w:shd w:val="clear" w:color="auto" w:fill="auto"/>
            <w:vAlign w:val="center"/>
            <w:hideMark/>
          </w:tcPr>
          <w:p w14:paraId="1F39474C"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Қалалық</w:t>
            </w:r>
            <w:proofErr w:type="spellEnd"/>
            <w:r w:rsidRPr="000C00E4">
              <w:rPr>
                <w:rFonts w:ascii="Times New Roman" w:hAnsi="Times New Roman"/>
                <w:color w:val="000000"/>
              </w:rPr>
              <w:t xml:space="preserve"> каратэ </w:t>
            </w:r>
            <w:proofErr w:type="spellStart"/>
            <w:r w:rsidRPr="000C00E4">
              <w:rPr>
                <w:rFonts w:ascii="Times New Roman" w:hAnsi="Times New Roman"/>
                <w:color w:val="000000"/>
              </w:rPr>
              <w:t>чемпинатында</w:t>
            </w:r>
            <w:proofErr w:type="spellEnd"/>
            <w:r w:rsidRPr="000C00E4">
              <w:rPr>
                <w:rFonts w:ascii="Times New Roman" w:hAnsi="Times New Roman"/>
                <w:color w:val="000000"/>
              </w:rPr>
              <w:t xml:space="preserve"> </w:t>
            </w:r>
          </w:p>
        </w:tc>
        <w:tc>
          <w:tcPr>
            <w:tcW w:w="1658" w:type="dxa"/>
            <w:tcBorders>
              <w:top w:val="nil"/>
              <w:left w:val="nil"/>
              <w:bottom w:val="single" w:sz="4" w:space="0" w:color="auto"/>
              <w:right w:val="single" w:sz="4" w:space="0" w:color="auto"/>
            </w:tcBorders>
            <w:shd w:val="clear" w:color="auto" w:fill="auto"/>
            <w:noWrap/>
            <w:vAlign w:val="bottom"/>
            <w:hideMark/>
          </w:tcPr>
          <w:p w14:paraId="7370ED06"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қалалық</w:t>
            </w:r>
            <w:proofErr w:type="spellEnd"/>
            <w:r w:rsidRPr="000C00E4">
              <w:rPr>
                <w:rFonts w:ascii="Times New Roman" w:hAnsi="Times New Roman"/>
                <w:color w:val="000000"/>
              </w:rPr>
              <w:t xml:space="preserve"> </w:t>
            </w:r>
          </w:p>
        </w:tc>
        <w:tc>
          <w:tcPr>
            <w:tcW w:w="1319" w:type="dxa"/>
            <w:tcBorders>
              <w:top w:val="nil"/>
              <w:left w:val="nil"/>
              <w:bottom w:val="single" w:sz="4" w:space="0" w:color="auto"/>
              <w:right w:val="single" w:sz="4" w:space="0" w:color="auto"/>
            </w:tcBorders>
            <w:shd w:val="clear" w:color="auto" w:fill="auto"/>
            <w:noWrap/>
            <w:vAlign w:val="bottom"/>
            <w:hideMark/>
          </w:tcPr>
          <w:p w14:paraId="4E41E4C8"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ІІ </w:t>
            </w:r>
            <w:proofErr w:type="spellStart"/>
            <w:r w:rsidRPr="000C00E4">
              <w:rPr>
                <w:rFonts w:ascii="Times New Roman" w:hAnsi="Times New Roman"/>
                <w:color w:val="000000"/>
              </w:rPr>
              <w:t>орын</w:t>
            </w:r>
            <w:proofErr w:type="spellEnd"/>
          </w:p>
        </w:tc>
      </w:tr>
      <w:tr w:rsidR="000C00E4" w:rsidRPr="000C00E4" w14:paraId="6F6C92BE" w14:textId="77777777" w:rsidTr="000C00E4">
        <w:trPr>
          <w:trHeight w:val="52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9AA93A3"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76</w:t>
            </w:r>
          </w:p>
        </w:tc>
        <w:tc>
          <w:tcPr>
            <w:tcW w:w="2284" w:type="dxa"/>
            <w:tcBorders>
              <w:top w:val="nil"/>
              <w:left w:val="nil"/>
              <w:bottom w:val="single" w:sz="4" w:space="0" w:color="auto"/>
              <w:right w:val="single" w:sz="4" w:space="0" w:color="auto"/>
            </w:tcBorders>
            <w:shd w:val="clear" w:color="auto" w:fill="auto"/>
            <w:vAlign w:val="center"/>
            <w:hideMark/>
          </w:tcPr>
          <w:p w14:paraId="6FEE9088"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Женисов Сержан</w:t>
            </w:r>
          </w:p>
        </w:tc>
        <w:tc>
          <w:tcPr>
            <w:tcW w:w="4259" w:type="dxa"/>
            <w:tcBorders>
              <w:top w:val="nil"/>
              <w:left w:val="nil"/>
              <w:bottom w:val="single" w:sz="4" w:space="0" w:color="auto"/>
              <w:right w:val="single" w:sz="4" w:space="0" w:color="auto"/>
            </w:tcBorders>
            <w:shd w:val="clear" w:color="auto" w:fill="auto"/>
            <w:noWrap/>
            <w:vAlign w:val="bottom"/>
            <w:hideMark/>
          </w:tcPr>
          <w:p w14:paraId="2E2B93B7"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Қалалық</w:t>
            </w:r>
            <w:proofErr w:type="spellEnd"/>
            <w:r w:rsidRPr="000C00E4">
              <w:rPr>
                <w:rFonts w:ascii="Times New Roman" w:hAnsi="Times New Roman"/>
                <w:color w:val="000000"/>
              </w:rPr>
              <w:t xml:space="preserve"> Кудо </w:t>
            </w:r>
            <w:proofErr w:type="spellStart"/>
            <w:r w:rsidRPr="000C00E4">
              <w:rPr>
                <w:rFonts w:ascii="Times New Roman" w:hAnsi="Times New Roman"/>
                <w:color w:val="000000"/>
              </w:rPr>
              <w:t>чемпионатында</w:t>
            </w:r>
            <w:proofErr w:type="spellEnd"/>
          </w:p>
        </w:tc>
        <w:tc>
          <w:tcPr>
            <w:tcW w:w="1658" w:type="dxa"/>
            <w:tcBorders>
              <w:top w:val="nil"/>
              <w:left w:val="nil"/>
              <w:bottom w:val="single" w:sz="4" w:space="0" w:color="auto"/>
              <w:right w:val="single" w:sz="4" w:space="0" w:color="auto"/>
            </w:tcBorders>
            <w:shd w:val="clear" w:color="auto" w:fill="auto"/>
            <w:noWrap/>
            <w:vAlign w:val="bottom"/>
            <w:hideMark/>
          </w:tcPr>
          <w:p w14:paraId="58CE92F2"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қалалық</w:t>
            </w:r>
            <w:proofErr w:type="spellEnd"/>
            <w:r w:rsidRPr="000C00E4">
              <w:rPr>
                <w:rFonts w:ascii="Times New Roman" w:hAnsi="Times New Roman"/>
                <w:color w:val="000000"/>
              </w:rPr>
              <w:t xml:space="preserve"> </w:t>
            </w:r>
          </w:p>
        </w:tc>
        <w:tc>
          <w:tcPr>
            <w:tcW w:w="1319" w:type="dxa"/>
            <w:tcBorders>
              <w:top w:val="nil"/>
              <w:left w:val="nil"/>
              <w:bottom w:val="single" w:sz="4" w:space="0" w:color="auto"/>
              <w:right w:val="single" w:sz="4" w:space="0" w:color="auto"/>
            </w:tcBorders>
            <w:shd w:val="clear" w:color="auto" w:fill="auto"/>
            <w:noWrap/>
            <w:vAlign w:val="bottom"/>
            <w:hideMark/>
          </w:tcPr>
          <w:p w14:paraId="07E821FD"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ІІІ </w:t>
            </w:r>
            <w:proofErr w:type="spellStart"/>
            <w:r w:rsidRPr="000C00E4">
              <w:rPr>
                <w:rFonts w:ascii="Times New Roman" w:hAnsi="Times New Roman"/>
                <w:color w:val="000000"/>
              </w:rPr>
              <w:t>орын</w:t>
            </w:r>
            <w:proofErr w:type="spellEnd"/>
          </w:p>
        </w:tc>
      </w:tr>
      <w:tr w:rsidR="000C00E4" w:rsidRPr="000C00E4" w14:paraId="5A0BDC1A" w14:textId="77777777" w:rsidTr="000C00E4">
        <w:trPr>
          <w:trHeight w:val="52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34666D4"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77</w:t>
            </w:r>
          </w:p>
        </w:tc>
        <w:tc>
          <w:tcPr>
            <w:tcW w:w="2284" w:type="dxa"/>
            <w:tcBorders>
              <w:top w:val="nil"/>
              <w:left w:val="nil"/>
              <w:bottom w:val="single" w:sz="4" w:space="0" w:color="auto"/>
              <w:right w:val="single" w:sz="4" w:space="0" w:color="auto"/>
            </w:tcBorders>
            <w:shd w:val="clear" w:color="auto" w:fill="auto"/>
            <w:noWrap/>
            <w:vAlign w:val="bottom"/>
            <w:hideMark/>
          </w:tcPr>
          <w:p w14:paraId="2EE3AAC2"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Ромаш</w:t>
            </w:r>
            <w:proofErr w:type="spellEnd"/>
            <w:r w:rsidRPr="000C00E4">
              <w:rPr>
                <w:rFonts w:ascii="Times New Roman" w:hAnsi="Times New Roman"/>
                <w:color w:val="000000"/>
              </w:rPr>
              <w:t xml:space="preserve"> Алихан</w:t>
            </w:r>
          </w:p>
        </w:tc>
        <w:tc>
          <w:tcPr>
            <w:tcW w:w="4259" w:type="dxa"/>
            <w:tcBorders>
              <w:top w:val="nil"/>
              <w:left w:val="nil"/>
              <w:bottom w:val="single" w:sz="4" w:space="0" w:color="auto"/>
              <w:right w:val="single" w:sz="4" w:space="0" w:color="auto"/>
            </w:tcBorders>
            <w:shd w:val="clear" w:color="auto" w:fill="auto"/>
            <w:vAlign w:val="center"/>
            <w:hideMark/>
          </w:tcPr>
          <w:p w14:paraId="6F1AA2D9"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Қалалық</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Әскери</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патриоттық</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әндер</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байқауынан</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Алғыс</w:t>
            </w:r>
            <w:proofErr w:type="spellEnd"/>
            <w:r w:rsidRPr="000C00E4">
              <w:rPr>
                <w:rFonts w:ascii="Times New Roman" w:hAnsi="Times New Roman"/>
                <w:color w:val="000000"/>
              </w:rPr>
              <w:t xml:space="preserve"> хат </w:t>
            </w:r>
            <w:proofErr w:type="spellStart"/>
            <w:r w:rsidRPr="000C00E4">
              <w:rPr>
                <w:rFonts w:ascii="Times New Roman" w:hAnsi="Times New Roman"/>
                <w:color w:val="000000"/>
              </w:rPr>
              <w:t>иегері</w:t>
            </w:r>
            <w:proofErr w:type="spellEnd"/>
          </w:p>
        </w:tc>
        <w:tc>
          <w:tcPr>
            <w:tcW w:w="1658" w:type="dxa"/>
            <w:tcBorders>
              <w:top w:val="nil"/>
              <w:left w:val="nil"/>
              <w:bottom w:val="single" w:sz="4" w:space="0" w:color="auto"/>
              <w:right w:val="single" w:sz="4" w:space="0" w:color="auto"/>
            </w:tcBorders>
            <w:shd w:val="clear" w:color="auto" w:fill="auto"/>
            <w:noWrap/>
            <w:vAlign w:val="bottom"/>
            <w:hideMark/>
          </w:tcPr>
          <w:p w14:paraId="6BE65EE2"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қалалық</w:t>
            </w:r>
            <w:proofErr w:type="spellEnd"/>
            <w:r w:rsidRPr="000C00E4">
              <w:rPr>
                <w:rFonts w:ascii="Times New Roman" w:hAnsi="Times New Roman"/>
                <w:color w:val="000000"/>
              </w:rPr>
              <w:t xml:space="preserve"> </w:t>
            </w:r>
          </w:p>
        </w:tc>
        <w:tc>
          <w:tcPr>
            <w:tcW w:w="1319" w:type="dxa"/>
            <w:tcBorders>
              <w:top w:val="nil"/>
              <w:left w:val="nil"/>
              <w:bottom w:val="single" w:sz="4" w:space="0" w:color="auto"/>
              <w:right w:val="single" w:sz="4" w:space="0" w:color="auto"/>
            </w:tcBorders>
            <w:shd w:val="clear" w:color="auto" w:fill="auto"/>
            <w:noWrap/>
            <w:vAlign w:val="bottom"/>
            <w:hideMark/>
          </w:tcPr>
          <w:p w14:paraId="7FD2EE45"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Алғыс</w:t>
            </w:r>
            <w:proofErr w:type="spellEnd"/>
            <w:r w:rsidRPr="000C00E4">
              <w:rPr>
                <w:rFonts w:ascii="Times New Roman" w:hAnsi="Times New Roman"/>
                <w:color w:val="000000"/>
              </w:rPr>
              <w:t xml:space="preserve"> хат</w:t>
            </w:r>
          </w:p>
        </w:tc>
      </w:tr>
      <w:tr w:rsidR="000C00E4" w:rsidRPr="000C00E4" w14:paraId="290E0579" w14:textId="77777777" w:rsidTr="000C00E4">
        <w:trPr>
          <w:trHeight w:val="52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407C836"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78</w:t>
            </w:r>
          </w:p>
        </w:tc>
        <w:tc>
          <w:tcPr>
            <w:tcW w:w="2284" w:type="dxa"/>
            <w:tcBorders>
              <w:top w:val="nil"/>
              <w:left w:val="nil"/>
              <w:bottom w:val="single" w:sz="4" w:space="0" w:color="auto"/>
              <w:right w:val="single" w:sz="4" w:space="0" w:color="auto"/>
            </w:tcBorders>
            <w:shd w:val="clear" w:color="auto" w:fill="auto"/>
            <w:noWrap/>
            <w:vAlign w:val="bottom"/>
            <w:hideMark/>
          </w:tcPr>
          <w:p w14:paraId="09986F46"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Кеңес</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Сағын</w:t>
            </w:r>
            <w:proofErr w:type="spellEnd"/>
            <w:r w:rsidRPr="000C00E4">
              <w:rPr>
                <w:rFonts w:ascii="Times New Roman" w:hAnsi="Times New Roman"/>
                <w:color w:val="000000"/>
              </w:rPr>
              <w:t xml:space="preserve"> </w:t>
            </w:r>
          </w:p>
        </w:tc>
        <w:tc>
          <w:tcPr>
            <w:tcW w:w="4259" w:type="dxa"/>
            <w:tcBorders>
              <w:top w:val="nil"/>
              <w:left w:val="nil"/>
              <w:bottom w:val="single" w:sz="4" w:space="0" w:color="auto"/>
              <w:right w:val="single" w:sz="4" w:space="0" w:color="auto"/>
            </w:tcBorders>
            <w:shd w:val="clear" w:color="auto" w:fill="auto"/>
            <w:vAlign w:val="center"/>
            <w:hideMark/>
          </w:tcPr>
          <w:p w14:paraId="37F197FD"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Тоғызқұмалақ</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ойыны</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бойынша</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қалалық</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сайыстан</w:t>
            </w:r>
            <w:proofErr w:type="spellEnd"/>
            <w:r w:rsidRPr="000C00E4">
              <w:rPr>
                <w:rFonts w:ascii="Times New Roman" w:hAnsi="Times New Roman"/>
                <w:color w:val="000000"/>
              </w:rPr>
              <w:t xml:space="preserve"> </w:t>
            </w:r>
          </w:p>
        </w:tc>
        <w:tc>
          <w:tcPr>
            <w:tcW w:w="1658" w:type="dxa"/>
            <w:tcBorders>
              <w:top w:val="nil"/>
              <w:left w:val="nil"/>
              <w:bottom w:val="single" w:sz="4" w:space="0" w:color="auto"/>
              <w:right w:val="single" w:sz="4" w:space="0" w:color="auto"/>
            </w:tcBorders>
            <w:shd w:val="clear" w:color="auto" w:fill="auto"/>
            <w:noWrap/>
            <w:vAlign w:val="bottom"/>
            <w:hideMark/>
          </w:tcPr>
          <w:p w14:paraId="4A608A4B"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қалалық</w:t>
            </w:r>
            <w:proofErr w:type="spellEnd"/>
            <w:r w:rsidRPr="000C00E4">
              <w:rPr>
                <w:rFonts w:ascii="Times New Roman" w:hAnsi="Times New Roman"/>
                <w:color w:val="000000"/>
              </w:rPr>
              <w:t xml:space="preserve"> </w:t>
            </w:r>
          </w:p>
        </w:tc>
        <w:tc>
          <w:tcPr>
            <w:tcW w:w="1319" w:type="dxa"/>
            <w:tcBorders>
              <w:top w:val="nil"/>
              <w:left w:val="nil"/>
              <w:bottom w:val="single" w:sz="4" w:space="0" w:color="auto"/>
              <w:right w:val="single" w:sz="4" w:space="0" w:color="auto"/>
            </w:tcBorders>
            <w:shd w:val="clear" w:color="auto" w:fill="auto"/>
            <w:noWrap/>
            <w:vAlign w:val="bottom"/>
            <w:hideMark/>
          </w:tcPr>
          <w:p w14:paraId="74A640BA"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ІІІ </w:t>
            </w:r>
            <w:proofErr w:type="spellStart"/>
            <w:r w:rsidRPr="000C00E4">
              <w:rPr>
                <w:rFonts w:ascii="Times New Roman" w:hAnsi="Times New Roman"/>
                <w:color w:val="000000"/>
              </w:rPr>
              <w:t>орын</w:t>
            </w:r>
            <w:proofErr w:type="spellEnd"/>
          </w:p>
        </w:tc>
      </w:tr>
      <w:tr w:rsidR="000C00E4" w:rsidRPr="000C00E4" w14:paraId="306F8C5E" w14:textId="77777777" w:rsidTr="000C00E4">
        <w:trPr>
          <w:trHeight w:val="52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9F4CDFF"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79</w:t>
            </w:r>
          </w:p>
        </w:tc>
        <w:tc>
          <w:tcPr>
            <w:tcW w:w="2284" w:type="dxa"/>
            <w:tcBorders>
              <w:top w:val="nil"/>
              <w:left w:val="nil"/>
              <w:bottom w:val="single" w:sz="4" w:space="0" w:color="auto"/>
              <w:right w:val="single" w:sz="4" w:space="0" w:color="auto"/>
            </w:tcBorders>
            <w:shd w:val="clear" w:color="auto" w:fill="auto"/>
            <w:noWrap/>
            <w:vAlign w:val="bottom"/>
            <w:hideMark/>
          </w:tcPr>
          <w:p w14:paraId="5F8F7DB6"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Бақтығали</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Іңкәр</w:t>
            </w:r>
            <w:proofErr w:type="spellEnd"/>
            <w:r w:rsidRPr="000C00E4">
              <w:rPr>
                <w:rFonts w:ascii="Times New Roman" w:hAnsi="Times New Roman"/>
                <w:color w:val="000000"/>
              </w:rPr>
              <w:t xml:space="preserve"> </w:t>
            </w:r>
          </w:p>
        </w:tc>
        <w:tc>
          <w:tcPr>
            <w:tcW w:w="4259" w:type="dxa"/>
            <w:tcBorders>
              <w:top w:val="nil"/>
              <w:left w:val="nil"/>
              <w:bottom w:val="single" w:sz="4" w:space="0" w:color="auto"/>
              <w:right w:val="single" w:sz="4" w:space="0" w:color="auto"/>
            </w:tcBorders>
            <w:shd w:val="clear" w:color="auto" w:fill="auto"/>
            <w:vAlign w:val="center"/>
            <w:hideMark/>
          </w:tcPr>
          <w:p w14:paraId="1ED6934C"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Тоғызқұмалақ</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ойыны</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бойынша</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қалалық</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сайыстан</w:t>
            </w:r>
            <w:proofErr w:type="spellEnd"/>
          </w:p>
        </w:tc>
        <w:tc>
          <w:tcPr>
            <w:tcW w:w="1658" w:type="dxa"/>
            <w:tcBorders>
              <w:top w:val="nil"/>
              <w:left w:val="nil"/>
              <w:bottom w:val="single" w:sz="4" w:space="0" w:color="auto"/>
              <w:right w:val="single" w:sz="4" w:space="0" w:color="auto"/>
            </w:tcBorders>
            <w:shd w:val="clear" w:color="auto" w:fill="auto"/>
            <w:noWrap/>
            <w:vAlign w:val="bottom"/>
            <w:hideMark/>
          </w:tcPr>
          <w:p w14:paraId="28DD9ED5"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қалалық</w:t>
            </w:r>
            <w:proofErr w:type="spellEnd"/>
            <w:r w:rsidRPr="000C00E4">
              <w:rPr>
                <w:rFonts w:ascii="Times New Roman" w:hAnsi="Times New Roman"/>
                <w:color w:val="000000"/>
              </w:rPr>
              <w:t xml:space="preserve"> </w:t>
            </w:r>
          </w:p>
        </w:tc>
        <w:tc>
          <w:tcPr>
            <w:tcW w:w="1319" w:type="dxa"/>
            <w:tcBorders>
              <w:top w:val="nil"/>
              <w:left w:val="nil"/>
              <w:bottom w:val="single" w:sz="4" w:space="0" w:color="auto"/>
              <w:right w:val="single" w:sz="4" w:space="0" w:color="auto"/>
            </w:tcBorders>
            <w:shd w:val="clear" w:color="auto" w:fill="auto"/>
            <w:noWrap/>
            <w:vAlign w:val="bottom"/>
            <w:hideMark/>
          </w:tcPr>
          <w:p w14:paraId="59230B26"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ІІІ </w:t>
            </w:r>
            <w:proofErr w:type="spellStart"/>
            <w:r w:rsidRPr="000C00E4">
              <w:rPr>
                <w:rFonts w:ascii="Times New Roman" w:hAnsi="Times New Roman"/>
                <w:color w:val="000000"/>
              </w:rPr>
              <w:t>орын</w:t>
            </w:r>
            <w:proofErr w:type="spellEnd"/>
          </w:p>
        </w:tc>
      </w:tr>
      <w:tr w:rsidR="000C00E4" w:rsidRPr="000C00E4" w14:paraId="19F3E5EA" w14:textId="77777777" w:rsidTr="000C00E4">
        <w:trPr>
          <w:trHeight w:val="52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268CAA4"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80</w:t>
            </w:r>
          </w:p>
        </w:tc>
        <w:tc>
          <w:tcPr>
            <w:tcW w:w="2284" w:type="dxa"/>
            <w:tcBorders>
              <w:top w:val="nil"/>
              <w:left w:val="nil"/>
              <w:bottom w:val="single" w:sz="4" w:space="0" w:color="auto"/>
              <w:right w:val="single" w:sz="4" w:space="0" w:color="auto"/>
            </w:tcBorders>
            <w:shd w:val="clear" w:color="auto" w:fill="auto"/>
            <w:noWrap/>
            <w:vAlign w:val="bottom"/>
            <w:hideMark/>
          </w:tcPr>
          <w:p w14:paraId="4932BCE9"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Нарегеев</w:t>
            </w:r>
            <w:proofErr w:type="spellEnd"/>
            <w:r w:rsidRPr="000C00E4">
              <w:rPr>
                <w:rFonts w:ascii="Times New Roman" w:hAnsi="Times New Roman"/>
                <w:color w:val="000000"/>
              </w:rPr>
              <w:t xml:space="preserve"> Асет</w:t>
            </w:r>
          </w:p>
        </w:tc>
        <w:tc>
          <w:tcPr>
            <w:tcW w:w="4259" w:type="dxa"/>
            <w:tcBorders>
              <w:top w:val="nil"/>
              <w:left w:val="nil"/>
              <w:bottom w:val="single" w:sz="4" w:space="0" w:color="auto"/>
              <w:right w:val="single" w:sz="4" w:space="0" w:color="auto"/>
            </w:tcBorders>
            <w:shd w:val="clear" w:color="auto" w:fill="auto"/>
            <w:vAlign w:val="center"/>
            <w:hideMark/>
          </w:tcPr>
          <w:p w14:paraId="3A860D7D"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Қалалық</w:t>
            </w:r>
            <w:proofErr w:type="spellEnd"/>
            <w:r w:rsidRPr="000C00E4">
              <w:rPr>
                <w:rFonts w:ascii="Times New Roman" w:hAnsi="Times New Roman"/>
                <w:color w:val="000000"/>
              </w:rPr>
              <w:t xml:space="preserve"> дзюдо </w:t>
            </w:r>
            <w:proofErr w:type="spellStart"/>
            <w:r w:rsidRPr="000C00E4">
              <w:rPr>
                <w:rFonts w:ascii="Times New Roman" w:hAnsi="Times New Roman"/>
                <w:color w:val="000000"/>
              </w:rPr>
              <w:t>күресінен</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бірнеше</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дүркін</w:t>
            </w:r>
            <w:proofErr w:type="spellEnd"/>
            <w:r w:rsidRPr="000C00E4">
              <w:rPr>
                <w:rFonts w:ascii="Times New Roman" w:hAnsi="Times New Roman"/>
                <w:color w:val="000000"/>
              </w:rPr>
              <w:t xml:space="preserve"> чемпионы </w:t>
            </w:r>
          </w:p>
        </w:tc>
        <w:tc>
          <w:tcPr>
            <w:tcW w:w="1658" w:type="dxa"/>
            <w:tcBorders>
              <w:top w:val="nil"/>
              <w:left w:val="nil"/>
              <w:bottom w:val="single" w:sz="4" w:space="0" w:color="auto"/>
              <w:right w:val="single" w:sz="4" w:space="0" w:color="auto"/>
            </w:tcBorders>
            <w:shd w:val="clear" w:color="auto" w:fill="auto"/>
            <w:noWrap/>
            <w:vAlign w:val="bottom"/>
            <w:hideMark/>
          </w:tcPr>
          <w:p w14:paraId="43C03BE4"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қалалық</w:t>
            </w:r>
            <w:proofErr w:type="spellEnd"/>
            <w:r w:rsidRPr="000C00E4">
              <w:rPr>
                <w:rFonts w:ascii="Times New Roman" w:hAnsi="Times New Roman"/>
                <w:color w:val="000000"/>
              </w:rPr>
              <w:t xml:space="preserve"> </w:t>
            </w:r>
          </w:p>
        </w:tc>
        <w:tc>
          <w:tcPr>
            <w:tcW w:w="1319" w:type="dxa"/>
            <w:tcBorders>
              <w:top w:val="nil"/>
              <w:left w:val="nil"/>
              <w:bottom w:val="single" w:sz="4" w:space="0" w:color="auto"/>
              <w:right w:val="single" w:sz="4" w:space="0" w:color="auto"/>
            </w:tcBorders>
            <w:shd w:val="clear" w:color="auto" w:fill="auto"/>
            <w:noWrap/>
            <w:vAlign w:val="bottom"/>
            <w:hideMark/>
          </w:tcPr>
          <w:p w14:paraId="40C67E9B"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І </w:t>
            </w:r>
            <w:proofErr w:type="spellStart"/>
            <w:r w:rsidRPr="000C00E4">
              <w:rPr>
                <w:rFonts w:ascii="Times New Roman" w:hAnsi="Times New Roman"/>
                <w:color w:val="000000"/>
              </w:rPr>
              <w:t>орын</w:t>
            </w:r>
            <w:proofErr w:type="spellEnd"/>
          </w:p>
        </w:tc>
      </w:tr>
      <w:tr w:rsidR="000C00E4" w:rsidRPr="000C00E4" w14:paraId="6F5A0E34" w14:textId="77777777" w:rsidTr="000C00E4">
        <w:trPr>
          <w:trHeight w:val="52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CC8012C"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81</w:t>
            </w:r>
          </w:p>
        </w:tc>
        <w:tc>
          <w:tcPr>
            <w:tcW w:w="2284" w:type="dxa"/>
            <w:tcBorders>
              <w:top w:val="nil"/>
              <w:left w:val="nil"/>
              <w:bottom w:val="single" w:sz="4" w:space="0" w:color="auto"/>
              <w:right w:val="single" w:sz="4" w:space="0" w:color="auto"/>
            </w:tcBorders>
            <w:shd w:val="clear" w:color="auto" w:fill="auto"/>
            <w:noWrap/>
            <w:vAlign w:val="center"/>
            <w:hideMark/>
          </w:tcPr>
          <w:p w14:paraId="5FE1D38B"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Рахметоллаева</w:t>
            </w:r>
            <w:proofErr w:type="spellEnd"/>
            <w:r w:rsidRPr="000C00E4">
              <w:rPr>
                <w:rFonts w:ascii="Times New Roman" w:hAnsi="Times New Roman"/>
                <w:color w:val="000000"/>
              </w:rPr>
              <w:t xml:space="preserve"> Наргиза </w:t>
            </w:r>
          </w:p>
        </w:tc>
        <w:tc>
          <w:tcPr>
            <w:tcW w:w="4259" w:type="dxa"/>
            <w:tcBorders>
              <w:top w:val="nil"/>
              <w:left w:val="nil"/>
              <w:bottom w:val="single" w:sz="4" w:space="0" w:color="auto"/>
              <w:right w:val="single" w:sz="4" w:space="0" w:color="auto"/>
            </w:tcBorders>
            <w:shd w:val="clear" w:color="auto" w:fill="auto"/>
            <w:vAlign w:val="center"/>
            <w:hideMark/>
          </w:tcPr>
          <w:p w14:paraId="757D5E2C"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 «Бадминтон» </w:t>
            </w:r>
            <w:proofErr w:type="spellStart"/>
            <w:r w:rsidRPr="000C00E4">
              <w:rPr>
                <w:rFonts w:ascii="Times New Roman" w:hAnsi="Times New Roman"/>
                <w:color w:val="000000"/>
              </w:rPr>
              <w:t>ойыны</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спартакиадасында</w:t>
            </w:r>
            <w:proofErr w:type="spellEnd"/>
            <w:r w:rsidRPr="000C00E4">
              <w:rPr>
                <w:rFonts w:ascii="Times New Roman" w:hAnsi="Times New Roman"/>
                <w:color w:val="000000"/>
              </w:rPr>
              <w:t xml:space="preserve"> </w:t>
            </w:r>
          </w:p>
        </w:tc>
        <w:tc>
          <w:tcPr>
            <w:tcW w:w="1658" w:type="dxa"/>
            <w:tcBorders>
              <w:top w:val="nil"/>
              <w:left w:val="nil"/>
              <w:bottom w:val="single" w:sz="4" w:space="0" w:color="auto"/>
              <w:right w:val="single" w:sz="4" w:space="0" w:color="auto"/>
            </w:tcBorders>
            <w:shd w:val="clear" w:color="auto" w:fill="auto"/>
            <w:noWrap/>
            <w:vAlign w:val="bottom"/>
            <w:hideMark/>
          </w:tcPr>
          <w:p w14:paraId="6592C6A7"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қалалық</w:t>
            </w:r>
            <w:proofErr w:type="spellEnd"/>
            <w:r w:rsidRPr="000C00E4">
              <w:rPr>
                <w:rFonts w:ascii="Times New Roman" w:hAnsi="Times New Roman"/>
                <w:color w:val="000000"/>
              </w:rPr>
              <w:t xml:space="preserve"> </w:t>
            </w:r>
          </w:p>
        </w:tc>
        <w:tc>
          <w:tcPr>
            <w:tcW w:w="1319" w:type="dxa"/>
            <w:tcBorders>
              <w:top w:val="nil"/>
              <w:left w:val="nil"/>
              <w:bottom w:val="single" w:sz="4" w:space="0" w:color="auto"/>
              <w:right w:val="single" w:sz="4" w:space="0" w:color="auto"/>
            </w:tcBorders>
            <w:shd w:val="clear" w:color="auto" w:fill="auto"/>
            <w:noWrap/>
            <w:vAlign w:val="bottom"/>
            <w:hideMark/>
          </w:tcPr>
          <w:p w14:paraId="4ADBDA7F"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ІІ </w:t>
            </w:r>
            <w:proofErr w:type="spellStart"/>
            <w:r w:rsidRPr="000C00E4">
              <w:rPr>
                <w:rFonts w:ascii="Times New Roman" w:hAnsi="Times New Roman"/>
                <w:color w:val="000000"/>
              </w:rPr>
              <w:t>орын</w:t>
            </w:r>
            <w:proofErr w:type="spellEnd"/>
          </w:p>
        </w:tc>
      </w:tr>
      <w:tr w:rsidR="000C00E4" w:rsidRPr="000C00E4" w14:paraId="596B7756" w14:textId="77777777" w:rsidTr="000C00E4">
        <w:trPr>
          <w:trHeight w:val="52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CDFD973"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82</w:t>
            </w:r>
          </w:p>
        </w:tc>
        <w:tc>
          <w:tcPr>
            <w:tcW w:w="2284" w:type="dxa"/>
            <w:tcBorders>
              <w:top w:val="nil"/>
              <w:left w:val="nil"/>
              <w:bottom w:val="single" w:sz="4" w:space="0" w:color="auto"/>
              <w:right w:val="single" w:sz="4" w:space="0" w:color="auto"/>
            </w:tcBorders>
            <w:shd w:val="clear" w:color="auto" w:fill="auto"/>
            <w:noWrap/>
            <w:vAlign w:val="bottom"/>
            <w:hideMark/>
          </w:tcPr>
          <w:p w14:paraId="62A5F4A8"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Қангерей</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Лаззат</w:t>
            </w:r>
            <w:proofErr w:type="spellEnd"/>
            <w:r w:rsidRPr="000C00E4">
              <w:rPr>
                <w:rFonts w:ascii="Times New Roman" w:hAnsi="Times New Roman"/>
                <w:color w:val="000000"/>
              </w:rPr>
              <w:t xml:space="preserve"> </w:t>
            </w:r>
          </w:p>
        </w:tc>
        <w:tc>
          <w:tcPr>
            <w:tcW w:w="4259" w:type="dxa"/>
            <w:tcBorders>
              <w:top w:val="nil"/>
              <w:left w:val="nil"/>
              <w:bottom w:val="single" w:sz="4" w:space="0" w:color="auto"/>
              <w:right w:val="single" w:sz="4" w:space="0" w:color="auto"/>
            </w:tcBorders>
            <w:shd w:val="clear" w:color="auto" w:fill="auto"/>
            <w:vAlign w:val="center"/>
            <w:hideMark/>
          </w:tcPr>
          <w:p w14:paraId="13A7AFD2"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Қалалық</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Толағай</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отбасылар</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сайысында</w:t>
            </w:r>
            <w:proofErr w:type="spellEnd"/>
            <w:r w:rsidRPr="000C00E4">
              <w:rPr>
                <w:rFonts w:ascii="Times New Roman" w:hAnsi="Times New Roman"/>
                <w:color w:val="000000"/>
              </w:rPr>
              <w:t xml:space="preserve"> </w:t>
            </w:r>
          </w:p>
        </w:tc>
        <w:tc>
          <w:tcPr>
            <w:tcW w:w="1658" w:type="dxa"/>
            <w:tcBorders>
              <w:top w:val="nil"/>
              <w:left w:val="nil"/>
              <w:bottom w:val="single" w:sz="4" w:space="0" w:color="auto"/>
              <w:right w:val="single" w:sz="4" w:space="0" w:color="auto"/>
            </w:tcBorders>
            <w:shd w:val="clear" w:color="auto" w:fill="auto"/>
            <w:noWrap/>
            <w:vAlign w:val="bottom"/>
            <w:hideMark/>
          </w:tcPr>
          <w:p w14:paraId="2310B626"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қалалық</w:t>
            </w:r>
            <w:proofErr w:type="spellEnd"/>
            <w:r w:rsidRPr="000C00E4">
              <w:rPr>
                <w:rFonts w:ascii="Times New Roman" w:hAnsi="Times New Roman"/>
                <w:color w:val="000000"/>
              </w:rPr>
              <w:t xml:space="preserve"> </w:t>
            </w:r>
          </w:p>
        </w:tc>
        <w:tc>
          <w:tcPr>
            <w:tcW w:w="1319" w:type="dxa"/>
            <w:tcBorders>
              <w:top w:val="nil"/>
              <w:left w:val="nil"/>
              <w:bottom w:val="single" w:sz="4" w:space="0" w:color="auto"/>
              <w:right w:val="single" w:sz="4" w:space="0" w:color="auto"/>
            </w:tcBorders>
            <w:shd w:val="clear" w:color="auto" w:fill="auto"/>
            <w:noWrap/>
            <w:vAlign w:val="bottom"/>
            <w:hideMark/>
          </w:tcPr>
          <w:p w14:paraId="5328A5BF"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ІІ </w:t>
            </w:r>
            <w:proofErr w:type="spellStart"/>
            <w:r w:rsidRPr="000C00E4">
              <w:rPr>
                <w:rFonts w:ascii="Times New Roman" w:hAnsi="Times New Roman"/>
                <w:color w:val="000000"/>
              </w:rPr>
              <w:t>орын</w:t>
            </w:r>
            <w:proofErr w:type="spellEnd"/>
          </w:p>
        </w:tc>
      </w:tr>
      <w:tr w:rsidR="000C00E4" w:rsidRPr="000C00E4" w14:paraId="38F0E2F1" w14:textId="77777777" w:rsidTr="000C00E4">
        <w:trPr>
          <w:trHeight w:val="52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ACE0E1D"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83</w:t>
            </w:r>
          </w:p>
        </w:tc>
        <w:tc>
          <w:tcPr>
            <w:tcW w:w="2284" w:type="dxa"/>
            <w:tcBorders>
              <w:top w:val="nil"/>
              <w:left w:val="nil"/>
              <w:bottom w:val="single" w:sz="4" w:space="0" w:color="auto"/>
              <w:right w:val="single" w:sz="4" w:space="0" w:color="auto"/>
            </w:tcBorders>
            <w:shd w:val="clear" w:color="auto" w:fill="auto"/>
            <w:noWrap/>
            <w:vAlign w:val="center"/>
            <w:hideMark/>
          </w:tcPr>
          <w:p w14:paraId="1E002948"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Маликжан</w:t>
            </w:r>
            <w:proofErr w:type="spellEnd"/>
            <w:r w:rsidRPr="000C00E4">
              <w:rPr>
                <w:rFonts w:ascii="Times New Roman" w:hAnsi="Times New Roman"/>
                <w:color w:val="000000"/>
              </w:rPr>
              <w:t xml:space="preserve"> Мустафа</w:t>
            </w:r>
          </w:p>
        </w:tc>
        <w:tc>
          <w:tcPr>
            <w:tcW w:w="4259" w:type="dxa"/>
            <w:tcBorders>
              <w:top w:val="nil"/>
              <w:left w:val="nil"/>
              <w:bottom w:val="single" w:sz="4" w:space="0" w:color="auto"/>
              <w:right w:val="single" w:sz="4" w:space="0" w:color="auto"/>
            </w:tcBorders>
            <w:shd w:val="clear" w:color="auto" w:fill="auto"/>
            <w:vAlign w:val="center"/>
            <w:hideMark/>
          </w:tcPr>
          <w:p w14:paraId="073C7239"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 «Бадминтон» </w:t>
            </w:r>
            <w:proofErr w:type="spellStart"/>
            <w:r w:rsidRPr="000C00E4">
              <w:rPr>
                <w:rFonts w:ascii="Times New Roman" w:hAnsi="Times New Roman"/>
                <w:color w:val="000000"/>
              </w:rPr>
              <w:t>ойыны</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спартакиадасында</w:t>
            </w:r>
            <w:proofErr w:type="spellEnd"/>
            <w:r w:rsidRPr="000C00E4">
              <w:rPr>
                <w:rFonts w:ascii="Times New Roman" w:hAnsi="Times New Roman"/>
                <w:color w:val="000000"/>
              </w:rPr>
              <w:t xml:space="preserve"> </w:t>
            </w:r>
          </w:p>
        </w:tc>
        <w:tc>
          <w:tcPr>
            <w:tcW w:w="1658" w:type="dxa"/>
            <w:tcBorders>
              <w:top w:val="nil"/>
              <w:left w:val="nil"/>
              <w:bottom w:val="single" w:sz="4" w:space="0" w:color="auto"/>
              <w:right w:val="single" w:sz="4" w:space="0" w:color="auto"/>
            </w:tcBorders>
            <w:shd w:val="clear" w:color="auto" w:fill="auto"/>
            <w:noWrap/>
            <w:vAlign w:val="bottom"/>
            <w:hideMark/>
          </w:tcPr>
          <w:p w14:paraId="34F697A0"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қалалық</w:t>
            </w:r>
            <w:proofErr w:type="spellEnd"/>
            <w:r w:rsidRPr="000C00E4">
              <w:rPr>
                <w:rFonts w:ascii="Times New Roman" w:hAnsi="Times New Roman"/>
                <w:color w:val="000000"/>
              </w:rPr>
              <w:t xml:space="preserve"> </w:t>
            </w:r>
          </w:p>
        </w:tc>
        <w:tc>
          <w:tcPr>
            <w:tcW w:w="1319" w:type="dxa"/>
            <w:tcBorders>
              <w:top w:val="nil"/>
              <w:left w:val="nil"/>
              <w:bottom w:val="single" w:sz="4" w:space="0" w:color="auto"/>
              <w:right w:val="single" w:sz="4" w:space="0" w:color="auto"/>
            </w:tcBorders>
            <w:shd w:val="clear" w:color="auto" w:fill="auto"/>
            <w:noWrap/>
            <w:vAlign w:val="bottom"/>
            <w:hideMark/>
          </w:tcPr>
          <w:p w14:paraId="7323A153"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ІІІ </w:t>
            </w:r>
            <w:proofErr w:type="spellStart"/>
            <w:r w:rsidRPr="000C00E4">
              <w:rPr>
                <w:rFonts w:ascii="Times New Roman" w:hAnsi="Times New Roman"/>
                <w:color w:val="000000"/>
              </w:rPr>
              <w:t>орын</w:t>
            </w:r>
            <w:proofErr w:type="spellEnd"/>
          </w:p>
        </w:tc>
      </w:tr>
      <w:tr w:rsidR="000C00E4" w:rsidRPr="000C00E4" w14:paraId="7C36D0A9" w14:textId="77777777" w:rsidTr="000C00E4">
        <w:trPr>
          <w:trHeight w:val="52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C3EFFB6"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84</w:t>
            </w:r>
          </w:p>
        </w:tc>
        <w:tc>
          <w:tcPr>
            <w:tcW w:w="2284" w:type="dxa"/>
            <w:tcBorders>
              <w:top w:val="nil"/>
              <w:left w:val="nil"/>
              <w:bottom w:val="single" w:sz="4" w:space="0" w:color="auto"/>
              <w:right w:val="single" w:sz="4" w:space="0" w:color="auto"/>
            </w:tcBorders>
            <w:shd w:val="clear" w:color="auto" w:fill="auto"/>
            <w:noWrap/>
            <w:vAlign w:val="bottom"/>
            <w:hideMark/>
          </w:tcPr>
          <w:p w14:paraId="67E49985"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Бауыржан </w:t>
            </w:r>
            <w:proofErr w:type="spellStart"/>
            <w:r w:rsidRPr="000C00E4">
              <w:rPr>
                <w:rFonts w:ascii="Times New Roman" w:hAnsi="Times New Roman"/>
                <w:color w:val="000000"/>
              </w:rPr>
              <w:t>Әділет</w:t>
            </w:r>
            <w:proofErr w:type="spellEnd"/>
          </w:p>
        </w:tc>
        <w:tc>
          <w:tcPr>
            <w:tcW w:w="4259" w:type="dxa"/>
            <w:tcBorders>
              <w:top w:val="nil"/>
              <w:left w:val="nil"/>
              <w:bottom w:val="single" w:sz="4" w:space="0" w:color="auto"/>
              <w:right w:val="single" w:sz="4" w:space="0" w:color="auto"/>
            </w:tcBorders>
            <w:shd w:val="clear" w:color="auto" w:fill="auto"/>
            <w:vAlign w:val="center"/>
            <w:hideMark/>
          </w:tcPr>
          <w:p w14:paraId="47E26A31"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Тоғызқұмалақтан</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қала</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біріншілігінде</w:t>
            </w:r>
            <w:proofErr w:type="spellEnd"/>
          </w:p>
        </w:tc>
        <w:tc>
          <w:tcPr>
            <w:tcW w:w="1658" w:type="dxa"/>
            <w:tcBorders>
              <w:top w:val="nil"/>
              <w:left w:val="nil"/>
              <w:bottom w:val="single" w:sz="4" w:space="0" w:color="auto"/>
              <w:right w:val="single" w:sz="4" w:space="0" w:color="auto"/>
            </w:tcBorders>
            <w:shd w:val="clear" w:color="auto" w:fill="auto"/>
            <w:noWrap/>
            <w:vAlign w:val="bottom"/>
            <w:hideMark/>
          </w:tcPr>
          <w:p w14:paraId="5410C2B3"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қалалық</w:t>
            </w:r>
            <w:proofErr w:type="spellEnd"/>
            <w:r w:rsidRPr="000C00E4">
              <w:rPr>
                <w:rFonts w:ascii="Times New Roman" w:hAnsi="Times New Roman"/>
                <w:color w:val="000000"/>
              </w:rPr>
              <w:t xml:space="preserve"> </w:t>
            </w:r>
          </w:p>
        </w:tc>
        <w:tc>
          <w:tcPr>
            <w:tcW w:w="1319" w:type="dxa"/>
            <w:tcBorders>
              <w:top w:val="nil"/>
              <w:left w:val="nil"/>
              <w:bottom w:val="single" w:sz="4" w:space="0" w:color="auto"/>
              <w:right w:val="single" w:sz="4" w:space="0" w:color="auto"/>
            </w:tcBorders>
            <w:shd w:val="clear" w:color="auto" w:fill="auto"/>
            <w:noWrap/>
            <w:vAlign w:val="bottom"/>
            <w:hideMark/>
          </w:tcPr>
          <w:p w14:paraId="220A3242"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ІІІ </w:t>
            </w:r>
            <w:proofErr w:type="spellStart"/>
            <w:r w:rsidRPr="000C00E4">
              <w:rPr>
                <w:rFonts w:ascii="Times New Roman" w:hAnsi="Times New Roman"/>
                <w:color w:val="000000"/>
              </w:rPr>
              <w:t>орын</w:t>
            </w:r>
            <w:proofErr w:type="spellEnd"/>
          </w:p>
        </w:tc>
      </w:tr>
      <w:tr w:rsidR="000C00E4" w:rsidRPr="000C00E4" w14:paraId="5BB3634C" w14:textId="77777777" w:rsidTr="000C00E4">
        <w:trPr>
          <w:trHeight w:val="52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DEFD68F"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85</w:t>
            </w:r>
          </w:p>
        </w:tc>
        <w:tc>
          <w:tcPr>
            <w:tcW w:w="2284" w:type="dxa"/>
            <w:tcBorders>
              <w:top w:val="nil"/>
              <w:left w:val="nil"/>
              <w:bottom w:val="single" w:sz="4" w:space="0" w:color="auto"/>
              <w:right w:val="single" w:sz="4" w:space="0" w:color="auto"/>
            </w:tcBorders>
            <w:shd w:val="clear" w:color="auto" w:fill="auto"/>
            <w:vAlign w:val="center"/>
            <w:hideMark/>
          </w:tcPr>
          <w:p w14:paraId="55070CD5"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Зайдолла</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Дильназ</w:t>
            </w:r>
            <w:proofErr w:type="spellEnd"/>
          </w:p>
        </w:tc>
        <w:tc>
          <w:tcPr>
            <w:tcW w:w="4259" w:type="dxa"/>
            <w:tcBorders>
              <w:top w:val="nil"/>
              <w:left w:val="nil"/>
              <w:bottom w:val="single" w:sz="4" w:space="0" w:color="auto"/>
              <w:right w:val="single" w:sz="4" w:space="0" w:color="auto"/>
            </w:tcBorders>
            <w:shd w:val="clear" w:color="auto" w:fill="auto"/>
            <w:vAlign w:val="center"/>
            <w:hideMark/>
          </w:tcPr>
          <w:p w14:paraId="0A841BE7"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Тоғызқұмалақтан</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қала</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біріншілігінде</w:t>
            </w:r>
            <w:proofErr w:type="spellEnd"/>
            <w:r w:rsidRPr="000C00E4">
              <w:rPr>
                <w:rFonts w:ascii="Times New Roman" w:hAnsi="Times New Roman"/>
                <w:color w:val="000000"/>
              </w:rPr>
              <w:t xml:space="preserve"> </w:t>
            </w:r>
          </w:p>
        </w:tc>
        <w:tc>
          <w:tcPr>
            <w:tcW w:w="1658" w:type="dxa"/>
            <w:tcBorders>
              <w:top w:val="nil"/>
              <w:left w:val="nil"/>
              <w:bottom w:val="single" w:sz="4" w:space="0" w:color="auto"/>
              <w:right w:val="single" w:sz="4" w:space="0" w:color="auto"/>
            </w:tcBorders>
            <w:shd w:val="clear" w:color="auto" w:fill="auto"/>
            <w:noWrap/>
            <w:vAlign w:val="bottom"/>
            <w:hideMark/>
          </w:tcPr>
          <w:p w14:paraId="092F1C34"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қалалық</w:t>
            </w:r>
            <w:proofErr w:type="spellEnd"/>
            <w:r w:rsidRPr="000C00E4">
              <w:rPr>
                <w:rFonts w:ascii="Times New Roman" w:hAnsi="Times New Roman"/>
                <w:color w:val="000000"/>
              </w:rPr>
              <w:t xml:space="preserve"> </w:t>
            </w:r>
          </w:p>
        </w:tc>
        <w:tc>
          <w:tcPr>
            <w:tcW w:w="1319" w:type="dxa"/>
            <w:tcBorders>
              <w:top w:val="nil"/>
              <w:left w:val="nil"/>
              <w:bottom w:val="single" w:sz="4" w:space="0" w:color="auto"/>
              <w:right w:val="single" w:sz="4" w:space="0" w:color="auto"/>
            </w:tcBorders>
            <w:shd w:val="clear" w:color="auto" w:fill="auto"/>
            <w:noWrap/>
            <w:vAlign w:val="bottom"/>
            <w:hideMark/>
          </w:tcPr>
          <w:p w14:paraId="6F599B9A"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ІІ </w:t>
            </w:r>
            <w:proofErr w:type="spellStart"/>
            <w:r w:rsidRPr="000C00E4">
              <w:rPr>
                <w:rFonts w:ascii="Times New Roman" w:hAnsi="Times New Roman"/>
                <w:color w:val="000000"/>
              </w:rPr>
              <w:t>орын</w:t>
            </w:r>
            <w:proofErr w:type="spellEnd"/>
          </w:p>
        </w:tc>
      </w:tr>
      <w:tr w:rsidR="000C00E4" w:rsidRPr="000C00E4" w14:paraId="6A345A2B" w14:textId="77777777" w:rsidTr="000C00E4">
        <w:trPr>
          <w:trHeight w:val="52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BF53A4C"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86</w:t>
            </w:r>
          </w:p>
        </w:tc>
        <w:tc>
          <w:tcPr>
            <w:tcW w:w="2284" w:type="dxa"/>
            <w:tcBorders>
              <w:top w:val="nil"/>
              <w:left w:val="nil"/>
              <w:bottom w:val="single" w:sz="4" w:space="0" w:color="auto"/>
              <w:right w:val="single" w:sz="4" w:space="0" w:color="auto"/>
            </w:tcBorders>
            <w:shd w:val="clear" w:color="auto" w:fill="auto"/>
            <w:vAlign w:val="center"/>
            <w:hideMark/>
          </w:tcPr>
          <w:p w14:paraId="59CA275C"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Асланбеков Айдар</w:t>
            </w:r>
          </w:p>
        </w:tc>
        <w:tc>
          <w:tcPr>
            <w:tcW w:w="4259" w:type="dxa"/>
            <w:tcBorders>
              <w:top w:val="nil"/>
              <w:left w:val="nil"/>
              <w:bottom w:val="single" w:sz="4" w:space="0" w:color="auto"/>
              <w:right w:val="single" w:sz="4" w:space="0" w:color="auto"/>
            </w:tcBorders>
            <w:shd w:val="clear" w:color="auto" w:fill="auto"/>
            <w:vAlign w:val="center"/>
            <w:hideMark/>
          </w:tcPr>
          <w:p w14:paraId="3B54E5A4"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Тоғызқұмалақтан</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қала</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біріншілігінде</w:t>
            </w:r>
            <w:proofErr w:type="spellEnd"/>
            <w:r w:rsidRPr="000C00E4">
              <w:rPr>
                <w:rFonts w:ascii="Times New Roman" w:hAnsi="Times New Roman"/>
                <w:color w:val="000000"/>
              </w:rPr>
              <w:t xml:space="preserve"> </w:t>
            </w:r>
          </w:p>
        </w:tc>
        <w:tc>
          <w:tcPr>
            <w:tcW w:w="1658" w:type="dxa"/>
            <w:tcBorders>
              <w:top w:val="nil"/>
              <w:left w:val="nil"/>
              <w:bottom w:val="single" w:sz="4" w:space="0" w:color="auto"/>
              <w:right w:val="single" w:sz="4" w:space="0" w:color="auto"/>
            </w:tcBorders>
            <w:shd w:val="clear" w:color="auto" w:fill="auto"/>
            <w:noWrap/>
            <w:vAlign w:val="bottom"/>
            <w:hideMark/>
          </w:tcPr>
          <w:p w14:paraId="42FA89AA"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қалалық</w:t>
            </w:r>
            <w:proofErr w:type="spellEnd"/>
            <w:r w:rsidRPr="000C00E4">
              <w:rPr>
                <w:rFonts w:ascii="Times New Roman" w:hAnsi="Times New Roman"/>
                <w:color w:val="000000"/>
              </w:rPr>
              <w:t xml:space="preserve"> </w:t>
            </w:r>
          </w:p>
        </w:tc>
        <w:tc>
          <w:tcPr>
            <w:tcW w:w="1319" w:type="dxa"/>
            <w:tcBorders>
              <w:top w:val="nil"/>
              <w:left w:val="nil"/>
              <w:bottom w:val="single" w:sz="4" w:space="0" w:color="auto"/>
              <w:right w:val="single" w:sz="4" w:space="0" w:color="auto"/>
            </w:tcBorders>
            <w:shd w:val="clear" w:color="auto" w:fill="auto"/>
            <w:noWrap/>
            <w:vAlign w:val="bottom"/>
            <w:hideMark/>
          </w:tcPr>
          <w:p w14:paraId="2080045E"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ІІ </w:t>
            </w:r>
            <w:proofErr w:type="spellStart"/>
            <w:r w:rsidRPr="000C00E4">
              <w:rPr>
                <w:rFonts w:ascii="Times New Roman" w:hAnsi="Times New Roman"/>
                <w:color w:val="000000"/>
              </w:rPr>
              <w:t>орын</w:t>
            </w:r>
            <w:proofErr w:type="spellEnd"/>
          </w:p>
        </w:tc>
      </w:tr>
      <w:tr w:rsidR="000C00E4" w:rsidRPr="000C00E4" w14:paraId="359F67DE" w14:textId="77777777" w:rsidTr="000C00E4">
        <w:trPr>
          <w:trHeight w:val="52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5742385"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87</w:t>
            </w:r>
          </w:p>
        </w:tc>
        <w:tc>
          <w:tcPr>
            <w:tcW w:w="2284" w:type="dxa"/>
            <w:tcBorders>
              <w:top w:val="nil"/>
              <w:left w:val="nil"/>
              <w:bottom w:val="single" w:sz="4" w:space="0" w:color="auto"/>
              <w:right w:val="single" w:sz="4" w:space="0" w:color="auto"/>
            </w:tcBorders>
            <w:shd w:val="clear" w:color="auto" w:fill="auto"/>
            <w:vAlign w:val="center"/>
            <w:hideMark/>
          </w:tcPr>
          <w:p w14:paraId="0383A7D8"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Құжжат</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Жанайым</w:t>
            </w:r>
            <w:proofErr w:type="spellEnd"/>
          </w:p>
        </w:tc>
        <w:tc>
          <w:tcPr>
            <w:tcW w:w="4259" w:type="dxa"/>
            <w:tcBorders>
              <w:top w:val="nil"/>
              <w:left w:val="nil"/>
              <w:bottom w:val="single" w:sz="4" w:space="0" w:color="auto"/>
              <w:right w:val="single" w:sz="4" w:space="0" w:color="auto"/>
            </w:tcBorders>
            <w:shd w:val="clear" w:color="auto" w:fill="auto"/>
            <w:vAlign w:val="center"/>
            <w:hideMark/>
          </w:tcPr>
          <w:p w14:paraId="6CCACD20"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Коньки </w:t>
            </w:r>
            <w:proofErr w:type="spellStart"/>
            <w:r w:rsidRPr="000C00E4">
              <w:rPr>
                <w:rFonts w:ascii="Times New Roman" w:hAnsi="Times New Roman"/>
                <w:color w:val="000000"/>
              </w:rPr>
              <w:t>тебуден</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қалалық</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сайыстан</w:t>
            </w:r>
            <w:proofErr w:type="spellEnd"/>
            <w:r w:rsidRPr="000C00E4">
              <w:rPr>
                <w:rFonts w:ascii="Times New Roman" w:hAnsi="Times New Roman"/>
                <w:color w:val="000000"/>
              </w:rPr>
              <w:t xml:space="preserve"> </w:t>
            </w:r>
          </w:p>
        </w:tc>
        <w:tc>
          <w:tcPr>
            <w:tcW w:w="1658" w:type="dxa"/>
            <w:tcBorders>
              <w:top w:val="nil"/>
              <w:left w:val="nil"/>
              <w:bottom w:val="single" w:sz="4" w:space="0" w:color="auto"/>
              <w:right w:val="single" w:sz="4" w:space="0" w:color="auto"/>
            </w:tcBorders>
            <w:shd w:val="clear" w:color="auto" w:fill="auto"/>
            <w:noWrap/>
            <w:vAlign w:val="bottom"/>
            <w:hideMark/>
          </w:tcPr>
          <w:p w14:paraId="3B2C45A7"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қалалық</w:t>
            </w:r>
            <w:proofErr w:type="spellEnd"/>
            <w:r w:rsidRPr="000C00E4">
              <w:rPr>
                <w:rFonts w:ascii="Times New Roman" w:hAnsi="Times New Roman"/>
                <w:color w:val="000000"/>
              </w:rPr>
              <w:t xml:space="preserve"> </w:t>
            </w:r>
          </w:p>
        </w:tc>
        <w:tc>
          <w:tcPr>
            <w:tcW w:w="1319" w:type="dxa"/>
            <w:tcBorders>
              <w:top w:val="nil"/>
              <w:left w:val="nil"/>
              <w:bottom w:val="single" w:sz="4" w:space="0" w:color="auto"/>
              <w:right w:val="single" w:sz="4" w:space="0" w:color="auto"/>
            </w:tcBorders>
            <w:shd w:val="clear" w:color="auto" w:fill="auto"/>
            <w:noWrap/>
            <w:vAlign w:val="bottom"/>
            <w:hideMark/>
          </w:tcPr>
          <w:p w14:paraId="2C78E96B"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ІІ </w:t>
            </w:r>
            <w:proofErr w:type="spellStart"/>
            <w:r w:rsidRPr="000C00E4">
              <w:rPr>
                <w:rFonts w:ascii="Times New Roman" w:hAnsi="Times New Roman"/>
                <w:color w:val="000000"/>
              </w:rPr>
              <w:t>орын</w:t>
            </w:r>
            <w:proofErr w:type="spellEnd"/>
          </w:p>
        </w:tc>
      </w:tr>
      <w:tr w:rsidR="000C00E4" w:rsidRPr="000C00E4" w14:paraId="290F7136" w14:textId="77777777" w:rsidTr="000C00E4">
        <w:trPr>
          <w:trHeight w:val="52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F6079C1"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88</w:t>
            </w:r>
          </w:p>
        </w:tc>
        <w:tc>
          <w:tcPr>
            <w:tcW w:w="2284" w:type="dxa"/>
            <w:tcBorders>
              <w:top w:val="nil"/>
              <w:left w:val="nil"/>
              <w:bottom w:val="single" w:sz="4" w:space="0" w:color="auto"/>
              <w:right w:val="single" w:sz="4" w:space="0" w:color="auto"/>
            </w:tcBorders>
            <w:shd w:val="clear" w:color="auto" w:fill="auto"/>
            <w:vAlign w:val="center"/>
            <w:hideMark/>
          </w:tcPr>
          <w:p w14:paraId="732BAD3D"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Шапиғолла</w:t>
            </w:r>
            <w:proofErr w:type="spellEnd"/>
            <w:r w:rsidRPr="000C00E4">
              <w:rPr>
                <w:rFonts w:ascii="Times New Roman" w:hAnsi="Times New Roman"/>
                <w:color w:val="000000"/>
              </w:rPr>
              <w:t xml:space="preserve"> Ибрахим                           </w:t>
            </w:r>
          </w:p>
        </w:tc>
        <w:tc>
          <w:tcPr>
            <w:tcW w:w="4259" w:type="dxa"/>
            <w:tcBorders>
              <w:top w:val="nil"/>
              <w:left w:val="nil"/>
              <w:bottom w:val="single" w:sz="4" w:space="0" w:color="auto"/>
              <w:right w:val="single" w:sz="4" w:space="0" w:color="auto"/>
            </w:tcBorders>
            <w:shd w:val="clear" w:color="auto" w:fill="auto"/>
            <w:vAlign w:val="center"/>
            <w:hideMark/>
          </w:tcPr>
          <w:p w14:paraId="6DA1EBFA"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Облыстық</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қалалық</w:t>
            </w:r>
            <w:proofErr w:type="spellEnd"/>
            <w:r w:rsidRPr="000C00E4">
              <w:rPr>
                <w:rFonts w:ascii="Times New Roman" w:hAnsi="Times New Roman"/>
                <w:color w:val="000000"/>
              </w:rPr>
              <w:t xml:space="preserve"> Бокс </w:t>
            </w:r>
            <w:proofErr w:type="spellStart"/>
            <w:r w:rsidRPr="000C00E4">
              <w:rPr>
                <w:rFonts w:ascii="Times New Roman" w:hAnsi="Times New Roman"/>
                <w:color w:val="000000"/>
              </w:rPr>
              <w:t>чемпионаттарынан</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бірнеше</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мәрте</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жеңімпазы</w:t>
            </w:r>
            <w:proofErr w:type="spellEnd"/>
          </w:p>
        </w:tc>
        <w:tc>
          <w:tcPr>
            <w:tcW w:w="1658" w:type="dxa"/>
            <w:tcBorders>
              <w:top w:val="nil"/>
              <w:left w:val="nil"/>
              <w:bottom w:val="single" w:sz="4" w:space="0" w:color="auto"/>
              <w:right w:val="single" w:sz="4" w:space="0" w:color="auto"/>
            </w:tcBorders>
            <w:shd w:val="clear" w:color="auto" w:fill="auto"/>
            <w:noWrap/>
            <w:vAlign w:val="bottom"/>
            <w:hideMark/>
          </w:tcPr>
          <w:p w14:paraId="77E6C888"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қалалық</w:t>
            </w:r>
            <w:proofErr w:type="spellEnd"/>
            <w:r w:rsidRPr="000C00E4">
              <w:rPr>
                <w:rFonts w:ascii="Times New Roman" w:hAnsi="Times New Roman"/>
                <w:color w:val="000000"/>
              </w:rPr>
              <w:t xml:space="preserve"> </w:t>
            </w:r>
          </w:p>
        </w:tc>
        <w:tc>
          <w:tcPr>
            <w:tcW w:w="1319" w:type="dxa"/>
            <w:tcBorders>
              <w:top w:val="nil"/>
              <w:left w:val="nil"/>
              <w:bottom w:val="single" w:sz="4" w:space="0" w:color="auto"/>
              <w:right w:val="single" w:sz="4" w:space="0" w:color="auto"/>
            </w:tcBorders>
            <w:shd w:val="clear" w:color="auto" w:fill="auto"/>
            <w:noWrap/>
            <w:vAlign w:val="bottom"/>
            <w:hideMark/>
          </w:tcPr>
          <w:p w14:paraId="6BA80D34"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жеңімпаз</w:t>
            </w:r>
            <w:proofErr w:type="spellEnd"/>
          </w:p>
        </w:tc>
      </w:tr>
      <w:tr w:rsidR="000C00E4" w:rsidRPr="000C00E4" w14:paraId="2C4371BE" w14:textId="77777777" w:rsidTr="000C00E4">
        <w:trPr>
          <w:trHeight w:val="52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076FF0E"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89</w:t>
            </w:r>
          </w:p>
        </w:tc>
        <w:tc>
          <w:tcPr>
            <w:tcW w:w="2284" w:type="dxa"/>
            <w:tcBorders>
              <w:top w:val="nil"/>
              <w:left w:val="nil"/>
              <w:bottom w:val="single" w:sz="4" w:space="0" w:color="auto"/>
              <w:right w:val="single" w:sz="4" w:space="0" w:color="auto"/>
            </w:tcBorders>
            <w:shd w:val="clear" w:color="auto" w:fill="auto"/>
            <w:noWrap/>
            <w:vAlign w:val="bottom"/>
            <w:hideMark/>
          </w:tcPr>
          <w:p w14:paraId="00239F25"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Қален</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Нұрасыл</w:t>
            </w:r>
            <w:proofErr w:type="spellEnd"/>
            <w:r w:rsidRPr="000C00E4">
              <w:rPr>
                <w:rFonts w:ascii="Times New Roman" w:hAnsi="Times New Roman"/>
                <w:color w:val="000000"/>
              </w:rPr>
              <w:t xml:space="preserve"> </w:t>
            </w:r>
          </w:p>
        </w:tc>
        <w:tc>
          <w:tcPr>
            <w:tcW w:w="4259" w:type="dxa"/>
            <w:tcBorders>
              <w:top w:val="nil"/>
              <w:left w:val="nil"/>
              <w:bottom w:val="single" w:sz="4" w:space="0" w:color="auto"/>
              <w:right w:val="single" w:sz="4" w:space="0" w:color="auto"/>
            </w:tcBorders>
            <w:shd w:val="clear" w:color="auto" w:fill="auto"/>
            <w:noWrap/>
            <w:vAlign w:val="bottom"/>
            <w:hideMark/>
          </w:tcPr>
          <w:p w14:paraId="719D06DC"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Таеквандо</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сайысынан</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Ақсай</w:t>
            </w:r>
            <w:proofErr w:type="spellEnd"/>
            <w:r w:rsidRPr="000C00E4">
              <w:rPr>
                <w:rFonts w:ascii="Times New Roman" w:hAnsi="Times New Roman"/>
                <w:color w:val="000000"/>
              </w:rPr>
              <w:t xml:space="preserve">, Орал </w:t>
            </w:r>
            <w:proofErr w:type="spellStart"/>
            <w:r w:rsidRPr="000C00E4">
              <w:rPr>
                <w:rFonts w:ascii="Times New Roman" w:hAnsi="Times New Roman"/>
                <w:color w:val="000000"/>
              </w:rPr>
              <w:t>қалалық</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чемпионатының</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бірнеше</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дүркін</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жеңімпаздары</w:t>
            </w:r>
            <w:proofErr w:type="spellEnd"/>
          </w:p>
        </w:tc>
        <w:tc>
          <w:tcPr>
            <w:tcW w:w="1658" w:type="dxa"/>
            <w:tcBorders>
              <w:top w:val="nil"/>
              <w:left w:val="nil"/>
              <w:bottom w:val="single" w:sz="4" w:space="0" w:color="auto"/>
              <w:right w:val="single" w:sz="4" w:space="0" w:color="auto"/>
            </w:tcBorders>
            <w:shd w:val="clear" w:color="auto" w:fill="auto"/>
            <w:noWrap/>
            <w:vAlign w:val="bottom"/>
            <w:hideMark/>
          </w:tcPr>
          <w:p w14:paraId="301D1D83"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қалалық</w:t>
            </w:r>
            <w:proofErr w:type="spellEnd"/>
            <w:r w:rsidRPr="000C00E4">
              <w:rPr>
                <w:rFonts w:ascii="Times New Roman" w:hAnsi="Times New Roman"/>
                <w:color w:val="000000"/>
              </w:rPr>
              <w:t xml:space="preserve"> </w:t>
            </w:r>
          </w:p>
        </w:tc>
        <w:tc>
          <w:tcPr>
            <w:tcW w:w="1319" w:type="dxa"/>
            <w:tcBorders>
              <w:top w:val="nil"/>
              <w:left w:val="nil"/>
              <w:bottom w:val="single" w:sz="4" w:space="0" w:color="auto"/>
              <w:right w:val="single" w:sz="4" w:space="0" w:color="auto"/>
            </w:tcBorders>
            <w:shd w:val="clear" w:color="auto" w:fill="auto"/>
            <w:noWrap/>
            <w:vAlign w:val="bottom"/>
            <w:hideMark/>
          </w:tcPr>
          <w:p w14:paraId="6801E88E"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жеңімпаз</w:t>
            </w:r>
            <w:proofErr w:type="spellEnd"/>
          </w:p>
        </w:tc>
      </w:tr>
      <w:tr w:rsidR="000C00E4" w:rsidRPr="000C00E4" w14:paraId="31F79EED" w14:textId="77777777" w:rsidTr="000C00E4">
        <w:trPr>
          <w:trHeight w:val="52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26F5DEA"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90</w:t>
            </w:r>
          </w:p>
        </w:tc>
        <w:tc>
          <w:tcPr>
            <w:tcW w:w="2284" w:type="dxa"/>
            <w:tcBorders>
              <w:top w:val="nil"/>
              <w:left w:val="nil"/>
              <w:bottom w:val="single" w:sz="4" w:space="0" w:color="auto"/>
              <w:right w:val="single" w:sz="4" w:space="0" w:color="auto"/>
            </w:tcBorders>
            <w:shd w:val="clear" w:color="auto" w:fill="auto"/>
            <w:noWrap/>
            <w:vAlign w:val="bottom"/>
            <w:hideMark/>
          </w:tcPr>
          <w:p w14:paraId="7572B651"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Арсыстанов</w:t>
            </w:r>
            <w:proofErr w:type="spellEnd"/>
            <w:r w:rsidRPr="000C00E4">
              <w:rPr>
                <w:rFonts w:ascii="Times New Roman" w:hAnsi="Times New Roman"/>
                <w:color w:val="000000"/>
              </w:rPr>
              <w:t xml:space="preserve"> Арман</w:t>
            </w:r>
          </w:p>
        </w:tc>
        <w:tc>
          <w:tcPr>
            <w:tcW w:w="4259" w:type="dxa"/>
            <w:tcBorders>
              <w:top w:val="nil"/>
              <w:left w:val="nil"/>
              <w:bottom w:val="single" w:sz="4" w:space="0" w:color="auto"/>
              <w:right w:val="single" w:sz="4" w:space="0" w:color="auto"/>
            </w:tcBorders>
            <w:shd w:val="clear" w:color="auto" w:fill="auto"/>
            <w:noWrap/>
            <w:vAlign w:val="bottom"/>
            <w:hideMark/>
          </w:tcPr>
          <w:p w14:paraId="4CC9393C"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Қалалық</w:t>
            </w:r>
            <w:proofErr w:type="spellEnd"/>
            <w:r w:rsidRPr="000C00E4">
              <w:rPr>
                <w:rFonts w:ascii="Times New Roman" w:hAnsi="Times New Roman"/>
                <w:color w:val="000000"/>
              </w:rPr>
              <w:t xml:space="preserve"> Кудо </w:t>
            </w:r>
            <w:proofErr w:type="spellStart"/>
            <w:r w:rsidRPr="000C00E4">
              <w:rPr>
                <w:rFonts w:ascii="Times New Roman" w:hAnsi="Times New Roman"/>
                <w:color w:val="000000"/>
              </w:rPr>
              <w:t>чемпионатында</w:t>
            </w:r>
            <w:proofErr w:type="spellEnd"/>
            <w:r w:rsidRPr="000C00E4">
              <w:rPr>
                <w:rFonts w:ascii="Times New Roman" w:hAnsi="Times New Roman"/>
                <w:color w:val="000000"/>
              </w:rPr>
              <w:t xml:space="preserve"> </w:t>
            </w:r>
          </w:p>
        </w:tc>
        <w:tc>
          <w:tcPr>
            <w:tcW w:w="1658" w:type="dxa"/>
            <w:tcBorders>
              <w:top w:val="nil"/>
              <w:left w:val="nil"/>
              <w:bottom w:val="single" w:sz="4" w:space="0" w:color="auto"/>
              <w:right w:val="single" w:sz="4" w:space="0" w:color="auto"/>
            </w:tcBorders>
            <w:shd w:val="clear" w:color="auto" w:fill="auto"/>
            <w:noWrap/>
            <w:vAlign w:val="bottom"/>
            <w:hideMark/>
          </w:tcPr>
          <w:p w14:paraId="5EA59DB8"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қалалық</w:t>
            </w:r>
            <w:proofErr w:type="spellEnd"/>
            <w:r w:rsidRPr="000C00E4">
              <w:rPr>
                <w:rFonts w:ascii="Times New Roman" w:hAnsi="Times New Roman"/>
                <w:color w:val="000000"/>
              </w:rPr>
              <w:t xml:space="preserve"> </w:t>
            </w:r>
          </w:p>
        </w:tc>
        <w:tc>
          <w:tcPr>
            <w:tcW w:w="1319" w:type="dxa"/>
            <w:tcBorders>
              <w:top w:val="nil"/>
              <w:left w:val="nil"/>
              <w:bottom w:val="single" w:sz="4" w:space="0" w:color="auto"/>
              <w:right w:val="single" w:sz="4" w:space="0" w:color="auto"/>
            </w:tcBorders>
            <w:shd w:val="clear" w:color="auto" w:fill="auto"/>
            <w:noWrap/>
            <w:vAlign w:val="bottom"/>
            <w:hideMark/>
          </w:tcPr>
          <w:p w14:paraId="12A07D67"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ІІ </w:t>
            </w:r>
            <w:proofErr w:type="spellStart"/>
            <w:r w:rsidRPr="000C00E4">
              <w:rPr>
                <w:rFonts w:ascii="Times New Roman" w:hAnsi="Times New Roman"/>
                <w:color w:val="000000"/>
              </w:rPr>
              <w:t>орын</w:t>
            </w:r>
            <w:proofErr w:type="spellEnd"/>
          </w:p>
        </w:tc>
      </w:tr>
      <w:tr w:rsidR="000C00E4" w:rsidRPr="000C00E4" w14:paraId="773968D7" w14:textId="77777777" w:rsidTr="000C00E4">
        <w:trPr>
          <w:trHeight w:val="52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398C105"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91</w:t>
            </w:r>
          </w:p>
        </w:tc>
        <w:tc>
          <w:tcPr>
            <w:tcW w:w="2284" w:type="dxa"/>
            <w:tcBorders>
              <w:top w:val="nil"/>
              <w:left w:val="nil"/>
              <w:bottom w:val="single" w:sz="4" w:space="0" w:color="auto"/>
              <w:right w:val="single" w:sz="4" w:space="0" w:color="auto"/>
            </w:tcBorders>
            <w:shd w:val="clear" w:color="auto" w:fill="auto"/>
            <w:noWrap/>
            <w:vAlign w:val="bottom"/>
            <w:hideMark/>
          </w:tcPr>
          <w:p w14:paraId="163184E8"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Каиргалиев</w:t>
            </w:r>
            <w:proofErr w:type="spellEnd"/>
            <w:r w:rsidRPr="000C00E4">
              <w:rPr>
                <w:rFonts w:ascii="Times New Roman" w:hAnsi="Times New Roman"/>
                <w:color w:val="000000"/>
              </w:rPr>
              <w:t xml:space="preserve"> Дамир</w:t>
            </w:r>
          </w:p>
        </w:tc>
        <w:tc>
          <w:tcPr>
            <w:tcW w:w="4259" w:type="dxa"/>
            <w:tcBorders>
              <w:top w:val="nil"/>
              <w:left w:val="nil"/>
              <w:bottom w:val="single" w:sz="4" w:space="0" w:color="auto"/>
              <w:right w:val="single" w:sz="4" w:space="0" w:color="auto"/>
            </w:tcBorders>
            <w:shd w:val="clear" w:color="auto" w:fill="auto"/>
            <w:noWrap/>
            <w:vAlign w:val="bottom"/>
            <w:hideMark/>
          </w:tcPr>
          <w:p w14:paraId="04C47294"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Қалалық</w:t>
            </w:r>
            <w:proofErr w:type="spellEnd"/>
            <w:r w:rsidRPr="000C00E4">
              <w:rPr>
                <w:rFonts w:ascii="Times New Roman" w:hAnsi="Times New Roman"/>
                <w:color w:val="000000"/>
              </w:rPr>
              <w:t xml:space="preserve"> Кудо </w:t>
            </w:r>
            <w:proofErr w:type="spellStart"/>
            <w:r w:rsidRPr="000C00E4">
              <w:rPr>
                <w:rFonts w:ascii="Times New Roman" w:hAnsi="Times New Roman"/>
                <w:color w:val="000000"/>
              </w:rPr>
              <w:t>чемпионатында</w:t>
            </w:r>
            <w:proofErr w:type="spellEnd"/>
            <w:r w:rsidRPr="000C00E4">
              <w:rPr>
                <w:rFonts w:ascii="Times New Roman" w:hAnsi="Times New Roman"/>
                <w:color w:val="000000"/>
              </w:rPr>
              <w:t xml:space="preserve"> </w:t>
            </w:r>
          </w:p>
        </w:tc>
        <w:tc>
          <w:tcPr>
            <w:tcW w:w="1658" w:type="dxa"/>
            <w:tcBorders>
              <w:top w:val="nil"/>
              <w:left w:val="nil"/>
              <w:bottom w:val="single" w:sz="4" w:space="0" w:color="auto"/>
              <w:right w:val="single" w:sz="4" w:space="0" w:color="auto"/>
            </w:tcBorders>
            <w:shd w:val="clear" w:color="auto" w:fill="auto"/>
            <w:noWrap/>
            <w:vAlign w:val="bottom"/>
            <w:hideMark/>
          </w:tcPr>
          <w:p w14:paraId="7F6C5760"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қалалық</w:t>
            </w:r>
            <w:proofErr w:type="spellEnd"/>
            <w:r w:rsidRPr="000C00E4">
              <w:rPr>
                <w:rFonts w:ascii="Times New Roman" w:hAnsi="Times New Roman"/>
                <w:color w:val="000000"/>
              </w:rPr>
              <w:t xml:space="preserve"> </w:t>
            </w:r>
          </w:p>
        </w:tc>
        <w:tc>
          <w:tcPr>
            <w:tcW w:w="1319" w:type="dxa"/>
            <w:tcBorders>
              <w:top w:val="nil"/>
              <w:left w:val="nil"/>
              <w:bottom w:val="single" w:sz="4" w:space="0" w:color="auto"/>
              <w:right w:val="single" w:sz="4" w:space="0" w:color="auto"/>
            </w:tcBorders>
            <w:shd w:val="clear" w:color="auto" w:fill="auto"/>
            <w:noWrap/>
            <w:vAlign w:val="bottom"/>
            <w:hideMark/>
          </w:tcPr>
          <w:p w14:paraId="7A61063E"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ІІ </w:t>
            </w:r>
            <w:proofErr w:type="spellStart"/>
            <w:r w:rsidRPr="000C00E4">
              <w:rPr>
                <w:rFonts w:ascii="Times New Roman" w:hAnsi="Times New Roman"/>
                <w:color w:val="000000"/>
              </w:rPr>
              <w:t>орын</w:t>
            </w:r>
            <w:proofErr w:type="spellEnd"/>
          </w:p>
        </w:tc>
      </w:tr>
      <w:tr w:rsidR="000C00E4" w:rsidRPr="000C00E4" w14:paraId="5852FBF5" w14:textId="77777777" w:rsidTr="000C00E4">
        <w:trPr>
          <w:trHeight w:val="52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077E4BB"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92</w:t>
            </w:r>
          </w:p>
        </w:tc>
        <w:tc>
          <w:tcPr>
            <w:tcW w:w="2284" w:type="dxa"/>
            <w:tcBorders>
              <w:top w:val="nil"/>
              <w:left w:val="nil"/>
              <w:bottom w:val="single" w:sz="4" w:space="0" w:color="auto"/>
              <w:right w:val="single" w:sz="4" w:space="0" w:color="auto"/>
            </w:tcBorders>
            <w:shd w:val="clear" w:color="auto" w:fill="auto"/>
            <w:vAlign w:val="center"/>
            <w:hideMark/>
          </w:tcPr>
          <w:p w14:paraId="428ED80A"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Женисов Сержан</w:t>
            </w:r>
          </w:p>
        </w:tc>
        <w:tc>
          <w:tcPr>
            <w:tcW w:w="4259" w:type="dxa"/>
            <w:tcBorders>
              <w:top w:val="nil"/>
              <w:left w:val="nil"/>
              <w:bottom w:val="single" w:sz="4" w:space="0" w:color="auto"/>
              <w:right w:val="single" w:sz="4" w:space="0" w:color="auto"/>
            </w:tcBorders>
            <w:shd w:val="clear" w:color="auto" w:fill="auto"/>
            <w:noWrap/>
            <w:vAlign w:val="bottom"/>
            <w:hideMark/>
          </w:tcPr>
          <w:p w14:paraId="7D02C614"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Қалалық</w:t>
            </w:r>
            <w:proofErr w:type="spellEnd"/>
            <w:r w:rsidRPr="000C00E4">
              <w:rPr>
                <w:rFonts w:ascii="Times New Roman" w:hAnsi="Times New Roman"/>
                <w:color w:val="000000"/>
              </w:rPr>
              <w:t xml:space="preserve"> Кудо </w:t>
            </w:r>
            <w:proofErr w:type="spellStart"/>
            <w:r w:rsidRPr="000C00E4">
              <w:rPr>
                <w:rFonts w:ascii="Times New Roman" w:hAnsi="Times New Roman"/>
                <w:color w:val="000000"/>
              </w:rPr>
              <w:t>чемпионатында</w:t>
            </w:r>
            <w:proofErr w:type="spellEnd"/>
            <w:r w:rsidRPr="000C00E4">
              <w:rPr>
                <w:rFonts w:ascii="Times New Roman" w:hAnsi="Times New Roman"/>
                <w:color w:val="000000"/>
              </w:rPr>
              <w:t xml:space="preserve"> </w:t>
            </w:r>
          </w:p>
        </w:tc>
        <w:tc>
          <w:tcPr>
            <w:tcW w:w="1658" w:type="dxa"/>
            <w:tcBorders>
              <w:top w:val="nil"/>
              <w:left w:val="nil"/>
              <w:bottom w:val="single" w:sz="4" w:space="0" w:color="auto"/>
              <w:right w:val="single" w:sz="4" w:space="0" w:color="auto"/>
            </w:tcBorders>
            <w:shd w:val="clear" w:color="auto" w:fill="auto"/>
            <w:noWrap/>
            <w:vAlign w:val="bottom"/>
            <w:hideMark/>
          </w:tcPr>
          <w:p w14:paraId="6E75F449"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қалалық</w:t>
            </w:r>
            <w:proofErr w:type="spellEnd"/>
            <w:r w:rsidRPr="000C00E4">
              <w:rPr>
                <w:rFonts w:ascii="Times New Roman" w:hAnsi="Times New Roman"/>
                <w:color w:val="000000"/>
              </w:rPr>
              <w:t xml:space="preserve"> </w:t>
            </w:r>
          </w:p>
        </w:tc>
        <w:tc>
          <w:tcPr>
            <w:tcW w:w="1319" w:type="dxa"/>
            <w:tcBorders>
              <w:top w:val="nil"/>
              <w:left w:val="nil"/>
              <w:bottom w:val="single" w:sz="4" w:space="0" w:color="auto"/>
              <w:right w:val="single" w:sz="4" w:space="0" w:color="auto"/>
            </w:tcBorders>
            <w:shd w:val="clear" w:color="auto" w:fill="auto"/>
            <w:noWrap/>
            <w:vAlign w:val="bottom"/>
            <w:hideMark/>
          </w:tcPr>
          <w:p w14:paraId="3E297AA6"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ІІ </w:t>
            </w:r>
            <w:proofErr w:type="spellStart"/>
            <w:r w:rsidRPr="000C00E4">
              <w:rPr>
                <w:rFonts w:ascii="Times New Roman" w:hAnsi="Times New Roman"/>
                <w:color w:val="000000"/>
              </w:rPr>
              <w:t>орын</w:t>
            </w:r>
            <w:proofErr w:type="spellEnd"/>
          </w:p>
        </w:tc>
      </w:tr>
      <w:tr w:rsidR="000C00E4" w:rsidRPr="000C00E4" w14:paraId="75F522ED" w14:textId="77777777" w:rsidTr="000C00E4">
        <w:trPr>
          <w:trHeight w:val="52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298D50D"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93</w:t>
            </w:r>
          </w:p>
        </w:tc>
        <w:tc>
          <w:tcPr>
            <w:tcW w:w="2284" w:type="dxa"/>
            <w:tcBorders>
              <w:top w:val="nil"/>
              <w:left w:val="nil"/>
              <w:bottom w:val="single" w:sz="4" w:space="0" w:color="auto"/>
              <w:right w:val="single" w:sz="4" w:space="0" w:color="auto"/>
            </w:tcBorders>
            <w:shd w:val="clear" w:color="auto" w:fill="auto"/>
            <w:noWrap/>
            <w:vAlign w:val="bottom"/>
            <w:hideMark/>
          </w:tcPr>
          <w:p w14:paraId="3C320E8B"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Нарегеев</w:t>
            </w:r>
            <w:proofErr w:type="spellEnd"/>
            <w:r w:rsidRPr="000C00E4">
              <w:rPr>
                <w:rFonts w:ascii="Times New Roman" w:hAnsi="Times New Roman"/>
                <w:color w:val="000000"/>
              </w:rPr>
              <w:t xml:space="preserve"> Асет</w:t>
            </w:r>
          </w:p>
        </w:tc>
        <w:tc>
          <w:tcPr>
            <w:tcW w:w="4259" w:type="dxa"/>
            <w:tcBorders>
              <w:top w:val="nil"/>
              <w:left w:val="nil"/>
              <w:bottom w:val="single" w:sz="4" w:space="0" w:color="auto"/>
              <w:right w:val="single" w:sz="4" w:space="0" w:color="auto"/>
            </w:tcBorders>
            <w:shd w:val="clear" w:color="auto" w:fill="auto"/>
            <w:noWrap/>
            <w:vAlign w:val="center"/>
            <w:hideMark/>
          </w:tcPr>
          <w:p w14:paraId="6764B487"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Қалалық</w:t>
            </w:r>
            <w:proofErr w:type="spellEnd"/>
            <w:r w:rsidRPr="000C00E4">
              <w:rPr>
                <w:rFonts w:ascii="Times New Roman" w:hAnsi="Times New Roman"/>
                <w:color w:val="000000"/>
              </w:rPr>
              <w:t xml:space="preserve"> дзюдо </w:t>
            </w:r>
            <w:proofErr w:type="spellStart"/>
            <w:r w:rsidRPr="000C00E4">
              <w:rPr>
                <w:rFonts w:ascii="Times New Roman" w:hAnsi="Times New Roman"/>
                <w:color w:val="000000"/>
              </w:rPr>
              <w:t>күресінен</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бірнеше</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дүркін</w:t>
            </w:r>
            <w:proofErr w:type="spellEnd"/>
            <w:r w:rsidRPr="000C00E4">
              <w:rPr>
                <w:rFonts w:ascii="Times New Roman" w:hAnsi="Times New Roman"/>
                <w:color w:val="000000"/>
              </w:rPr>
              <w:t xml:space="preserve"> чемпионы </w:t>
            </w:r>
          </w:p>
        </w:tc>
        <w:tc>
          <w:tcPr>
            <w:tcW w:w="1658" w:type="dxa"/>
            <w:tcBorders>
              <w:top w:val="nil"/>
              <w:left w:val="nil"/>
              <w:bottom w:val="single" w:sz="4" w:space="0" w:color="auto"/>
              <w:right w:val="single" w:sz="4" w:space="0" w:color="auto"/>
            </w:tcBorders>
            <w:shd w:val="clear" w:color="auto" w:fill="auto"/>
            <w:noWrap/>
            <w:vAlign w:val="bottom"/>
            <w:hideMark/>
          </w:tcPr>
          <w:p w14:paraId="1D6E7B35"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қалалық</w:t>
            </w:r>
            <w:proofErr w:type="spellEnd"/>
            <w:r w:rsidRPr="000C00E4">
              <w:rPr>
                <w:rFonts w:ascii="Times New Roman" w:hAnsi="Times New Roman"/>
                <w:color w:val="000000"/>
              </w:rPr>
              <w:t xml:space="preserve"> </w:t>
            </w:r>
          </w:p>
        </w:tc>
        <w:tc>
          <w:tcPr>
            <w:tcW w:w="1319" w:type="dxa"/>
            <w:tcBorders>
              <w:top w:val="nil"/>
              <w:left w:val="nil"/>
              <w:bottom w:val="single" w:sz="4" w:space="0" w:color="auto"/>
              <w:right w:val="single" w:sz="4" w:space="0" w:color="auto"/>
            </w:tcBorders>
            <w:shd w:val="clear" w:color="auto" w:fill="auto"/>
            <w:noWrap/>
            <w:vAlign w:val="bottom"/>
            <w:hideMark/>
          </w:tcPr>
          <w:p w14:paraId="327963C4"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ІІ </w:t>
            </w:r>
            <w:proofErr w:type="spellStart"/>
            <w:r w:rsidRPr="000C00E4">
              <w:rPr>
                <w:rFonts w:ascii="Times New Roman" w:hAnsi="Times New Roman"/>
                <w:color w:val="000000"/>
              </w:rPr>
              <w:t>орын</w:t>
            </w:r>
            <w:proofErr w:type="spellEnd"/>
          </w:p>
        </w:tc>
      </w:tr>
      <w:tr w:rsidR="000C00E4" w:rsidRPr="000C00E4" w14:paraId="04F625AA" w14:textId="77777777" w:rsidTr="000C00E4">
        <w:trPr>
          <w:trHeight w:val="52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849DE4C" w14:textId="77777777" w:rsidR="000C00E4" w:rsidRPr="000C00E4" w:rsidRDefault="000C00E4" w:rsidP="002B1202">
            <w:pPr>
              <w:spacing w:after="0" w:line="240" w:lineRule="auto"/>
              <w:jc w:val="right"/>
              <w:rPr>
                <w:rFonts w:ascii="Times New Roman" w:hAnsi="Times New Roman"/>
                <w:color w:val="000000"/>
              </w:rPr>
            </w:pPr>
            <w:r w:rsidRPr="000C00E4">
              <w:rPr>
                <w:rFonts w:ascii="Times New Roman" w:hAnsi="Times New Roman"/>
                <w:color w:val="000000"/>
              </w:rPr>
              <w:t>94</w:t>
            </w:r>
          </w:p>
        </w:tc>
        <w:tc>
          <w:tcPr>
            <w:tcW w:w="2284" w:type="dxa"/>
            <w:tcBorders>
              <w:top w:val="nil"/>
              <w:left w:val="nil"/>
              <w:bottom w:val="single" w:sz="4" w:space="0" w:color="auto"/>
              <w:right w:val="single" w:sz="4" w:space="0" w:color="auto"/>
            </w:tcBorders>
            <w:shd w:val="clear" w:color="auto" w:fill="auto"/>
            <w:noWrap/>
            <w:vAlign w:val="bottom"/>
            <w:hideMark/>
          </w:tcPr>
          <w:p w14:paraId="24E201B9"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Нарегеев</w:t>
            </w:r>
            <w:proofErr w:type="spellEnd"/>
            <w:r w:rsidRPr="000C00E4">
              <w:rPr>
                <w:rFonts w:ascii="Times New Roman" w:hAnsi="Times New Roman"/>
                <w:color w:val="000000"/>
              </w:rPr>
              <w:t xml:space="preserve"> Асет</w:t>
            </w:r>
          </w:p>
        </w:tc>
        <w:tc>
          <w:tcPr>
            <w:tcW w:w="4259" w:type="dxa"/>
            <w:tcBorders>
              <w:top w:val="nil"/>
              <w:left w:val="nil"/>
              <w:bottom w:val="single" w:sz="4" w:space="0" w:color="auto"/>
              <w:right w:val="single" w:sz="4" w:space="0" w:color="auto"/>
            </w:tcBorders>
            <w:shd w:val="clear" w:color="auto" w:fill="auto"/>
            <w:noWrap/>
            <w:vAlign w:val="center"/>
            <w:hideMark/>
          </w:tcPr>
          <w:p w14:paraId="0D68D034"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Қалалық</w:t>
            </w:r>
            <w:proofErr w:type="spellEnd"/>
            <w:r w:rsidRPr="000C00E4">
              <w:rPr>
                <w:rFonts w:ascii="Times New Roman" w:hAnsi="Times New Roman"/>
                <w:color w:val="000000"/>
              </w:rPr>
              <w:t xml:space="preserve"> дзюдо </w:t>
            </w:r>
            <w:proofErr w:type="spellStart"/>
            <w:r w:rsidRPr="000C00E4">
              <w:rPr>
                <w:rFonts w:ascii="Times New Roman" w:hAnsi="Times New Roman"/>
                <w:color w:val="000000"/>
              </w:rPr>
              <w:t>күресінен</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бірнеше</w:t>
            </w:r>
            <w:proofErr w:type="spellEnd"/>
            <w:r w:rsidRPr="000C00E4">
              <w:rPr>
                <w:rFonts w:ascii="Times New Roman" w:hAnsi="Times New Roman"/>
                <w:color w:val="000000"/>
              </w:rPr>
              <w:t xml:space="preserve"> </w:t>
            </w:r>
            <w:proofErr w:type="spellStart"/>
            <w:r w:rsidRPr="000C00E4">
              <w:rPr>
                <w:rFonts w:ascii="Times New Roman" w:hAnsi="Times New Roman"/>
                <w:color w:val="000000"/>
              </w:rPr>
              <w:t>дүркін</w:t>
            </w:r>
            <w:proofErr w:type="spellEnd"/>
            <w:r w:rsidRPr="000C00E4">
              <w:rPr>
                <w:rFonts w:ascii="Times New Roman" w:hAnsi="Times New Roman"/>
                <w:color w:val="000000"/>
              </w:rPr>
              <w:t xml:space="preserve"> чемпионы </w:t>
            </w:r>
          </w:p>
        </w:tc>
        <w:tc>
          <w:tcPr>
            <w:tcW w:w="1658" w:type="dxa"/>
            <w:tcBorders>
              <w:top w:val="nil"/>
              <w:left w:val="nil"/>
              <w:bottom w:val="single" w:sz="4" w:space="0" w:color="auto"/>
              <w:right w:val="single" w:sz="4" w:space="0" w:color="auto"/>
            </w:tcBorders>
            <w:shd w:val="clear" w:color="auto" w:fill="auto"/>
            <w:noWrap/>
            <w:vAlign w:val="bottom"/>
            <w:hideMark/>
          </w:tcPr>
          <w:p w14:paraId="09082500" w14:textId="77777777" w:rsidR="000C00E4" w:rsidRPr="000C00E4" w:rsidRDefault="000C00E4" w:rsidP="002B1202">
            <w:pPr>
              <w:spacing w:after="0" w:line="240" w:lineRule="auto"/>
              <w:rPr>
                <w:rFonts w:ascii="Times New Roman" w:hAnsi="Times New Roman"/>
                <w:color w:val="000000"/>
              </w:rPr>
            </w:pPr>
            <w:proofErr w:type="spellStart"/>
            <w:r w:rsidRPr="000C00E4">
              <w:rPr>
                <w:rFonts w:ascii="Times New Roman" w:hAnsi="Times New Roman"/>
                <w:color w:val="000000"/>
              </w:rPr>
              <w:t>қалалық</w:t>
            </w:r>
            <w:proofErr w:type="spellEnd"/>
            <w:r w:rsidRPr="000C00E4">
              <w:rPr>
                <w:rFonts w:ascii="Times New Roman" w:hAnsi="Times New Roman"/>
                <w:color w:val="000000"/>
              </w:rPr>
              <w:t xml:space="preserve"> </w:t>
            </w:r>
          </w:p>
        </w:tc>
        <w:tc>
          <w:tcPr>
            <w:tcW w:w="1319" w:type="dxa"/>
            <w:tcBorders>
              <w:top w:val="nil"/>
              <w:left w:val="nil"/>
              <w:bottom w:val="single" w:sz="4" w:space="0" w:color="auto"/>
              <w:right w:val="single" w:sz="4" w:space="0" w:color="auto"/>
            </w:tcBorders>
            <w:shd w:val="clear" w:color="auto" w:fill="auto"/>
            <w:noWrap/>
            <w:vAlign w:val="bottom"/>
            <w:hideMark/>
          </w:tcPr>
          <w:p w14:paraId="188016C4" w14:textId="77777777" w:rsidR="000C00E4" w:rsidRPr="000C00E4" w:rsidRDefault="000C00E4" w:rsidP="002B1202">
            <w:pPr>
              <w:spacing w:after="0" w:line="240" w:lineRule="auto"/>
              <w:rPr>
                <w:rFonts w:ascii="Times New Roman" w:hAnsi="Times New Roman"/>
                <w:color w:val="000000"/>
              </w:rPr>
            </w:pPr>
            <w:r w:rsidRPr="000C00E4">
              <w:rPr>
                <w:rFonts w:ascii="Times New Roman" w:hAnsi="Times New Roman"/>
                <w:color w:val="000000"/>
              </w:rPr>
              <w:t xml:space="preserve">ІІІ </w:t>
            </w:r>
            <w:proofErr w:type="spellStart"/>
            <w:r w:rsidRPr="000C00E4">
              <w:rPr>
                <w:rFonts w:ascii="Times New Roman" w:hAnsi="Times New Roman"/>
                <w:color w:val="000000"/>
              </w:rPr>
              <w:t>орын</w:t>
            </w:r>
            <w:proofErr w:type="spellEnd"/>
          </w:p>
        </w:tc>
      </w:tr>
    </w:tbl>
    <w:p w14:paraId="720F90AB" w14:textId="77777777" w:rsidR="00277CC8" w:rsidRPr="000C00E4" w:rsidRDefault="000C00E4" w:rsidP="002B1202">
      <w:pPr>
        <w:spacing w:after="0" w:line="240" w:lineRule="auto"/>
        <w:jc w:val="center"/>
        <w:rPr>
          <w:rFonts w:ascii="Times New Roman" w:hAnsi="Times New Roman"/>
          <w:b/>
          <w:color w:val="262626"/>
          <w:sz w:val="24"/>
          <w:szCs w:val="24"/>
          <w:shd w:val="clear" w:color="auto" w:fill="FFFFFF"/>
          <w:lang w:val="kk-KZ"/>
        </w:rPr>
      </w:pPr>
      <w:r w:rsidRPr="000C00E4">
        <w:rPr>
          <w:rFonts w:ascii="Times New Roman" w:hAnsi="Times New Roman"/>
          <w:b/>
          <w:color w:val="262626"/>
          <w:sz w:val="24"/>
          <w:szCs w:val="24"/>
          <w:shd w:val="clear" w:color="auto" w:fill="FFFFFF"/>
          <w:lang w:val="kk-KZ"/>
        </w:rPr>
        <w:t>Зияткерлік олимпиадалар мен конкурстарға, спорттық, шығармашылық және мәдени конкурстарға, фестивальдер мен байқауларға қатысу нәтижелері</w:t>
      </w:r>
    </w:p>
    <w:p w14:paraId="5A2DECE0" w14:textId="77777777" w:rsidR="00277CC8" w:rsidRDefault="00277CC8" w:rsidP="002B1202">
      <w:pPr>
        <w:spacing w:after="0" w:line="240" w:lineRule="auto"/>
        <w:jc w:val="both"/>
        <w:rPr>
          <w:rFonts w:ascii="Times New Roman" w:hAnsi="Times New Roman"/>
          <w:color w:val="262626"/>
          <w:sz w:val="24"/>
          <w:szCs w:val="24"/>
          <w:shd w:val="clear" w:color="auto" w:fill="FFFFFF"/>
          <w:lang w:val="kk-KZ"/>
        </w:rPr>
      </w:pPr>
    </w:p>
    <w:tbl>
      <w:tblPr>
        <w:tblW w:w="10080" w:type="dxa"/>
        <w:tblInd w:w="93" w:type="dxa"/>
        <w:tblLook w:val="04A0" w:firstRow="1" w:lastRow="0" w:firstColumn="1" w:lastColumn="0" w:noHBand="0" w:noVBand="1"/>
      </w:tblPr>
      <w:tblGrid>
        <w:gridCol w:w="2324"/>
        <w:gridCol w:w="1185"/>
        <w:gridCol w:w="1758"/>
        <w:gridCol w:w="1395"/>
        <w:gridCol w:w="1933"/>
        <w:gridCol w:w="1485"/>
      </w:tblGrid>
      <w:tr w:rsidR="000C00E4" w:rsidRPr="000C00E4" w14:paraId="5FA22EE8" w14:textId="77777777" w:rsidTr="000C00E4">
        <w:trPr>
          <w:trHeight w:val="645"/>
        </w:trPr>
        <w:tc>
          <w:tcPr>
            <w:tcW w:w="232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EE537D9" w14:textId="77777777" w:rsidR="000C00E4" w:rsidRPr="000C00E4" w:rsidRDefault="000C00E4" w:rsidP="002B1202">
            <w:pPr>
              <w:spacing w:after="0" w:line="240" w:lineRule="auto"/>
              <w:rPr>
                <w:rFonts w:ascii="Times New Roman" w:hAnsi="Times New Roman"/>
                <w:b/>
                <w:bCs/>
                <w:sz w:val="24"/>
                <w:szCs w:val="24"/>
              </w:rPr>
            </w:pPr>
            <w:proofErr w:type="spellStart"/>
            <w:r w:rsidRPr="000C00E4">
              <w:rPr>
                <w:rFonts w:ascii="Times New Roman" w:hAnsi="Times New Roman"/>
                <w:b/>
                <w:bCs/>
                <w:sz w:val="24"/>
                <w:szCs w:val="24"/>
              </w:rPr>
              <w:t>Оқу</w:t>
            </w:r>
            <w:proofErr w:type="spellEnd"/>
            <w:r w:rsidRPr="000C00E4">
              <w:rPr>
                <w:rFonts w:ascii="Times New Roman" w:hAnsi="Times New Roman"/>
                <w:b/>
                <w:bCs/>
                <w:sz w:val="24"/>
                <w:szCs w:val="24"/>
              </w:rPr>
              <w:t xml:space="preserve"> </w:t>
            </w:r>
            <w:proofErr w:type="spellStart"/>
            <w:r w:rsidRPr="000C00E4">
              <w:rPr>
                <w:rFonts w:ascii="Times New Roman" w:hAnsi="Times New Roman"/>
                <w:b/>
                <w:bCs/>
                <w:sz w:val="24"/>
                <w:szCs w:val="24"/>
              </w:rPr>
              <w:t>жылы</w:t>
            </w:r>
            <w:proofErr w:type="spellEnd"/>
          </w:p>
        </w:tc>
        <w:tc>
          <w:tcPr>
            <w:tcW w:w="1185" w:type="dxa"/>
            <w:tcBorders>
              <w:top w:val="single" w:sz="4" w:space="0" w:color="auto"/>
              <w:left w:val="nil"/>
              <w:bottom w:val="single" w:sz="4" w:space="0" w:color="auto"/>
              <w:right w:val="single" w:sz="4" w:space="0" w:color="auto"/>
            </w:tcBorders>
            <w:shd w:val="clear" w:color="000000" w:fill="FFFFFF"/>
            <w:vAlign w:val="bottom"/>
            <w:hideMark/>
          </w:tcPr>
          <w:p w14:paraId="2A9C5DF2" w14:textId="77777777" w:rsidR="000C00E4" w:rsidRPr="000C00E4" w:rsidRDefault="000C00E4" w:rsidP="002B1202">
            <w:pPr>
              <w:spacing w:after="0" w:line="240" w:lineRule="auto"/>
              <w:jc w:val="center"/>
              <w:rPr>
                <w:rFonts w:ascii="Times New Roman" w:hAnsi="Times New Roman"/>
                <w:b/>
                <w:bCs/>
                <w:sz w:val="24"/>
                <w:szCs w:val="24"/>
              </w:rPr>
            </w:pPr>
            <w:proofErr w:type="spellStart"/>
            <w:r w:rsidRPr="000C00E4">
              <w:rPr>
                <w:rFonts w:ascii="Times New Roman" w:hAnsi="Times New Roman"/>
                <w:b/>
                <w:bCs/>
                <w:sz w:val="24"/>
                <w:szCs w:val="24"/>
              </w:rPr>
              <w:t>Барлық</w:t>
            </w:r>
            <w:proofErr w:type="spellEnd"/>
            <w:r w:rsidRPr="000C00E4">
              <w:rPr>
                <w:rFonts w:ascii="Times New Roman" w:hAnsi="Times New Roman"/>
                <w:b/>
                <w:bCs/>
                <w:sz w:val="24"/>
                <w:szCs w:val="24"/>
              </w:rPr>
              <w:t xml:space="preserve"> </w:t>
            </w:r>
            <w:proofErr w:type="spellStart"/>
            <w:r w:rsidRPr="000C00E4">
              <w:rPr>
                <w:rFonts w:ascii="Times New Roman" w:hAnsi="Times New Roman"/>
                <w:b/>
                <w:bCs/>
                <w:sz w:val="24"/>
                <w:szCs w:val="24"/>
              </w:rPr>
              <w:t>оқушы</w:t>
            </w:r>
            <w:proofErr w:type="spellEnd"/>
            <w:r w:rsidRPr="000C00E4">
              <w:rPr>
                <w:rFonts w:ascii="Times New Roman" w:hAnsi="Times New Roman"/>
                <w:b/>
                <w:bCs/>
                <w:sz w:val="24"/>
                <w:szCs w:val="24"/>
              </w:rPr>
              <w:t xml:space="preserve"> саны</w:t>
            </w:r>
          </w:p>
        </w:tc>
        <w:tc>
          <w:tcPr>
            <w:tcW w:w="1758" w:type="dxa"/>
            <w:tcBorders>
              <w:top w:val="single" w:sz="4" w:space="0" w:color="auto"/>
              <w:left w:val="nil"/>
              <w:bottom w:val="single" w:sz="4" w:space="0" w:color="auto"/>
              <w:right w:val="single" w:sz="4" w:space="0" w:color="auto"/>
            </w:tcBorders>
            <w:shd w:val="clear" w:color="000000" w:fill="FFFFFF"/>
            <w:vAlign w:val="center"/>
            <w:hideMark/>
          </w:tcPr>
          <w:p w14:paraId="4BCCC5C9" w14:textId="77777777" w:rsidR="000C00E4" w:rsidRPr="000C00E4" w:rsidRDefault="000C00E4" w:rsidP="002B1202">
            <w:pPr>
              <w:spacing w:after="0" w:line="240" w:lineRule="auto"/>
              <w:jc w:val="center"/>
              <w:rPr>
                <w:rFonts w:ascii="Times New Roman" w:hAnsi="Times New Roman"/>
                <w:b/>
                <w:bCs/>
                <w:sz w:val="24"/>
                <w:szCs w:val="24"/>
              </w:rPr>
            </w:pPr>
            <w:proofErr w:type="spellStart"/>
            <w:r w:rsidRPr="000C00E4">
              <w:rPr>
                <w:rFonts w:ascii="Times New Roman" w:hAnsi="Times New Roman"/>
                <w:b/>
                <w:bCs/>
                <w:sz w:val="24"/>
                <w:szCs w:val="24"/>
              </w:rPr>
              <w:t>Қалалық</w:t>
            </w:r>
            <w:proofErr w:type="spellEnd"/>
            <w:r w:rsidRPr="000C00E4">
              <w:rPr>
                <w:rFonts w:ascii="Times New Roman" w:hAnsi="Times New Roman"/>
                <w:b/>
                <w:bCs/>
                <w:sz w:val="24"/>
                <w:szCs w:val="24"/>
              </w:rPr>
              <w:t xml:space="preserve"> </w:t>
            </w:r>
            <w:proofErr w:type="spellStart"/>
            <w:r w:rsidRPr="000C00E4">
              <w:rPr>
                <w:rFonts w:ascii="Times New Roman" w:hAnsi="Times New Roman"/>
                <w:b/>
                <w:bCs/>
                <w:sz w:val="24"/>
                <w:szCs w:val="24"/>
              </w:rPr>
              <w:t>деңгейдегі</w:t>
            </w:r>
            <w:proofErr w:type="spellEnd"/>
            <w:r w:rsidRPr="000C00E4">
              <w:rPr>
                <w:rFonts w:ascii="Times New Roman" w:hAnsi="Times New Roman"/>
                <w:b/>
                <w:bCs/>
                <w:sz w:val="24"/>
                <w:szCs w:val="24"/>
              </w:rPr>
              <w:t xml:space="preserve"> </w:t>
            </w:r>
            <w:proofErr w:type="spellStart"/>
            <w:r w:rsidRPr="000C00E4">
              <w:rPr>
                <w:rFonts w:ascii="Times New Roman" w:hAnsi="Times New Roman"/>
                <w:b/>
                <w:bCs/>
                <w:sz w:val="24"/>
                <w:szCs w:val="24"/>
              </w:rPr>
              <w:t>байқаулер</w:t>
            </w:r>
            <w:proofErr w:type="spellEnd"/>
            <w:r w:rsidRPr="000C00E4">
              <w:rPr>
                <w:rFonts w:ascii="Times New Roman" w:hAnsi="Times New Roman"/>
                <w:b/>
                <w:bCs/>
                <w:sz w:val="24"/>
                <w:szCs w:val="24"/>
              </w:rPr>
              <w:t xml:space="preserve"> </w:t>
            </w:r>
          </w:p>
        </w:tc>
        <w:tc>
          <w:tcPr>
            <w:tcW w:w="1395" w:type="dxa"/>
            <w:tcBorders>
              <w:top w:val="single" w:sz="4" w:space="0" w:color="auto"/>
              <w:left w:val="nil"/>
              <w:bottom w:val="single" w:sz="4" w:space="0" w:color="auto"/>
              <w:right w:val="single" w:sz="4" w:space="0" w:color="auto"/>
            </w:tcBorders>
            <w:shd w:val="clear" w:color="000000" w:fill="FFFFFF"/>
            <w:vAlign w:val="bottom"/>
            <w:hideMark/>
          </w:tcPr>
          <w:p w14:paraId="09CC84B1" w14:textId="77777777" w:rsidR="000C00E4" w:rsidRPr="000C00E4" w:rsidRDefault="000C00E4" w:rsidP="002B1202">
            <w:pPr>
              <w:spacing w:after="0" w:line="240" w:lineRule="auto"/>
              <w:jc w:val="center"/>
              <w:rPr>
                <w:rFonts w:ascii="Times New Roman" w:hAnsi="Times New Roman"/>
                <w:b/>
                <w:bCs/>
                <w:sz w:val="24"/>
                <w:szCs w:val="24"/>
              </w:rPr>
            </w:pPr>
            <w:proofErr w:type="spellStart"/>
            <w:r w:rsidRPr="000C00E4">
              <w:rPr>
                <w:rFonts w:ascii="Times New Roman" w:hAnsi="Times New Roman"/>
                <w:b/>
                <w:bCs/>
                <w:sz w:val="24"/>
                <w:szCs w:val="24"/>
              </w:rPr>
              <w:t>Облыстық</w:t>
            </w:r>
            <w:proofErr w:type="spellEnd"/>
            <w:r w:rsidRPr="000C00E4">
              <w:rPr>
                <w:rFonts w:ascii="Times New Roman" w:hAnsi="Times New Roman"/>
                <w:b/>
                <w:bCs/>
                <w:sz w:val="24"/>
                <w:szCs w:val="24"/>
              </w:rPr>
              <w:t xml:space="preserve"> </w:t>
            </w:r>
            <w:proofErr w:type="spellStart"/>
            <w:r w:rsidRPr="000C00E4">
              <w:rPr>
                <w:rFonts w:ascii="Times New Roman" w:hAnsi="Times New Roman"/>
                <w:b/>
                <w:bCs/>
                <w:sz w:val="24"/>
                <w:szCs w:val="24"/>
              </w:rPr>
              <w:t>деңгейдегі</w:t>
            </w:r>
            <w:proofErr w:type="spellEnd"/>
            <w:r w:rsidRPr="000C00E4">
              <w:rPr>
                <w:rFonts w:ascii="Times New Roman" w:hAnsi="Times New Roman"/>
                <w:b/>
                <w:bCs/>
                <w:sz w:val="24"/>
                <w:szCs w:val="24"/>
              </w:rPr>
              <w:t xml:space="preserve"> </w:t>
            </w:r>
            <w:proofErr w:type="spellStart"/>
            <w:r w:rsidRPr="000C00E4">
              <w:rPr>
                <w:rFonts w:ascii="Times New Roman" w:hAnsi="Times New Roman"/>
                <w:b/>
                <w:bCs/>
                <w:sz w:val="24"/>
                <w:szCs w:val="24"/>
              </w:rPr>
              <w:t>байқаулар</w:t>
            </w:r>
            <w:proofErr w:type="spellEnd"/>
            <w:r w:rsidRPr="000C00E4">
              <w:rPr>
                <w:rFonts w:ascii="Times New Roman" w:hAnsi="Times New Roman"/>
                <w:b/>
                <w:bCs/>
                <w:sz w:val="24"/>
                <w:szCs w:val="24"/>
              </w:rPr>
              <w:t xml:space="preserve"> </w:t>
            </w:r>
          </w:p>
        </w:tc>
        <w:tc>
          <w:tcPr>
            <w:tcW w:w="1933" w:type="dxa"/>
            <w:tcBorders>
              <w:top w:val="single" w:sz="4" w:space="0" w:color="auto"/>
              <w:left w:val="nil"/>
              <w:bottom w:val="single" w:sz="4" w:space="0" w:color="auto"/>
              <w:right w:val="single" w:sz="4" w:space="0" w:color="auto"/>
            </w:tcBorders>
            <w:shd w:val="clear" w:color="000000" w:fill="FFFFFF"/>
            <w:vAlign w:val="center"/>
            <w:hideMark/>
          </w:tcPr>
          <w:p w14:paraId="060B3785" w14:textId="77777777" w:rsidR="000C00E4" w:rsidRPr="000C00E4" w:rsidRDefault="000C00E4" w:rsidP="002B1202">
            <w:pPr>
              <w:spacing w:after="0" w:line="240" w:lineRule="auto"/>
              <w:jc w:val="center"/>
              <w:rPr>
                <w:rFonts w:ascii="Times New Roman" w:hAnsi="Times New Roman"/>
                <w:b/>
                <w:bCs/>
                <w:sz w:val="24"/>
                <w:szCs w:val="24"/>
              </w:rPr>
            </w:pPr>
            <w:proofErr w:type="spellStart"/>
            <w:r w:rsidRPr="000C00E4">
              <w:rPr>
                <w:rFonts w:ascii="Times New Roman" w:hAnsi="Times New Roman"/>
                <w:b/>
                <w:bCs/>
                <w:sz w:val="24"/>
                <w:szCs w:val="24"/>
              </w:rPr>
              <w:t>Халықаралық</w:t>
            </w:r>
            <w:proofErr w:type="spellEnd"/>
            <w:r w:rsidRPr="000C00E4">
              <w:rPr>
                <w:rFonts w:ascii="Times New Roman" w:hAnsi="Times New Roman"/>
                <w:b/>
                <w:bCs/>
                <w:sz w:val="24"/>
                <w:szCs w:val="24"/>
              </w:rPr>
              <w:t xml:space="preserve">, </w:t>
            </w:r>
            <w:proofErr w:type="spellStart"/>
            <w:r w:rsidRPr="000C00E4">
              <w:rPr>
                <w:rFonts w:ascii="Times New Roman" w:hAnsi="Times New Roman"/>
                <w:b/>
                <w:bCs/>
                <w:sz w:val="24"/>
                <w:szCs w:val="24"/>
              </w:rPr>
              <w:t>республикалық</w:t>
            </w:r>
            <w:proofErr w:type="spellEnd"/>
            <w:r w:rsidRPr="000C00E4">
              <w:rPr>
                <w:rFonts w:ascii="Times New Roman" w:hAnsi="Times New Roman"/>
                <w:b/>
                <w:bCs/>
                <w:sz w:val="24"/>
                <w:szCs w:val="24"/>
              </w:rPr>
              <w:t xml:space="preserve"> </w:t>
            </w:r>
            <w:proofErr w:type="spellStart"/>
            <w:r w:rsidRPr="000C00E4">
              <w:rPr>
                <w:rFonts w:ascii="Times New Roman" w:hAnsi="Times New Roman"/>
                <w:b/>
                <w:bCs/>
                <w:sz w:val="24"/>
                <w:szCs w:val="24"/>
              </w:rPr>
              <w:t>деңгейдегі</w:t>
            </w:r>
            <w:proofErr w:type="spellEnd"/>
            <w:r w:rsidRPr="000C00E4">
              <w:rPr>
                <w:rFonts w:ascii="Times New Roman" w:hAnsi="Times New Roman"/>
                <w:b/>
                <w:bCs/>
                <w:sz w:val="24"/>
                <w:szCs w:val="24"/>
              </w:rPr>
              <w:t xml:space="preserve"> </w:t>
            </w:r>
            <w:proofErr w:type="spellStart"/>
            <w:r w:rsidRPr="000C00E4">
              <w:rPr>
                <w:rFonts w:ascii="Times New Roman" w:hAnsi="Times New Roman"/>
                <w:b/>
                <w:bCs/>
                <w:sz w:val="24"/>
                <w:szCs w:val="24"/>
              </w:rPr>
              <w:t>байқаулар</w:t>
            </w:r>
            <w:proofErr w:type="spellEnd"/>
          </w:p>
        </w:tc>
        <w:tc>
          <w:tcPr>
            <w:tcW w:w="1485" w:type="dxa"/>
            <w:tcBorders>
              <w:top w:val="single" w:sz="4" w:space="0" w:color="auto"/>
              <w:left w:val="nil"/>
              <w:bottom w:val="single" w:sz="4" w:space="0" w:color="auto"/>
              <w:right w:val="single" w:sz="4" w:space="0" w:color="auto"/>
            </w:tcBorders>
            <w:shd w:val="clear" w:color="000000" w:fill="FFFFFF"/>
            <w:vAlign w:val="bottom"/>
            <w:hideMark/>
          </w:tcPr>
          <w:p w14:paraId="775DAC26" w14:textId="77777777" w:rsidR="000C00E4" w:rsidRPr="000C00E4" w:rsidRDefault="000C00E4" w:rsidP="002B1202">
            <w:pPr>
              <w:spacing w:after="0" w:line="240" w:lineRule="auto"/>
              <w:rPr>
                <w:rFonts w:ascii="Times New Roman" w:hAnsi="Times New Roman"/>
                <w:b/>
                <w:bCs/>
                <w:sz w:val="24"/>
                <w:szCs w:val="24"/>
              </w:rPr>
            </w:pPr>
            <w:proofErr w:type="spellStart"/>
            <w:r w:rsidRPr="000C00E4">
              <w:rPr>
                <w:rFonts w:ascii="Times New Roman" w:hAnsi="Times New Roman"/>
                <w:b/>
                <w:bCs/>
                <w:sz w:val="24"/>
                <w:szCs w:val="24"/>
              </w:rPr>
              <w:t>Үлес</w:t>
            </w:r>
            <w:proofErr w:type="spellEnd"/>
          </w:p>
        </w:tc>
      </w:tr>
      <w:tr w:rsidR="000C00E4" w:rsidRPr="000C00E4" w14:paraId="21F593D7" w14:textId="77777777" w:rsidTr="000C00E4">
        <w:trPr>
          <w:trHeight w:val="420"/>
        </w:trPr>
        <w:tc>
          <w:tcPr>
            <w:tcW w:w="2324" w:type="dxa"/>
            <w:tcBorders>
              <w:top w:val="nil"/>
              <w:left w:val="single" w:sz="4" w:space="0" w:color="auto"/>
              <w:bottom w:val="single" w:sz="4" w:space="0" w:color="auto"/>
              <w:right w:val="single" w:sz="4" w:space="0" w:color="auto"/>
            </w:tcBorders>
            <w:shd w:val="clear" w:color="000000" w:fill="FFFFFF"/>
            <w:vAlign w:val="center"/>
            <w:hideMark/>
          </w:tcPr>
          <w:p w14:paraId="6BEE52EB" w14:textId="77777777" w:rsidR="000C00E4" w:rsidRPr="000C00E4" w:rsidRDefault="000C00E4" w:rsidP="002B1202">
            <w:pPr>
              <w:spacing w:after="0" w:line="240" w:lineRule="auto"/>
              <w:rPr>
                <w:rFonts w:ascii="Times New Roman" w:hAnsi="Times New Roman"/>
                <w:b/>
                <w:bCs/>
                <w:sz w:val="24"/>
                <w:szCs w:val="24"/>
              </w:rPr>
            </w:pPr>
            <w:r w:rsidRPr="000C00E4">
              <w:rPr>
                <w:rFonts w:ascii="Times New Roman" w:hAnsi="Times New Roman"/>
                <w:b/>
                <w:bCs/>
                <w:sz w:val="24"/>
                <w:szCs w:val="24"/>
              </w:rPr>
              <w:t xml:space="preserve">2018-2019 </w:t>
            </w:r>
            <w:proofErr w:type="spellStart"/>
            <w:r w:rsidRPr="000C00E4">
              <w:rPr>
                <w:rFonts w:ascii="Times New Roman" w:hAnsi="Times New Roman"/>
                <w:b/>
                <w:bCs/>
                <w:sz w:val="24"/>
                <w:szCs w:val="24"/>
              </w:rPr>
              <w:t>оқу</w:t>
            </w:r>
            <w:proofErr w:type="spellEnd"/>
            <w:r w:rsidRPr="000C00E4">
              <w:rPr>
                <w:rFonts w:ascii="Times New Roman" w:hAnsi="Times New Roman"/>
                <w:b/>
                <w:bCs/>
                <w:sz w:val="24"/>
                <w:szCs w:val="24"/>
              </w:rPr>
              <w:t xml:space="preserve"> </w:t>
            </w:r>
            <w:proofErr w:type="spellStart"/>
            <w:r w:rsidRPr="000C00E4">
              <w:rPr>
                <w:rFonts w:ascii="Times New Roman" w:hAnsi="Times New Roman"/>
                <w:b/>
                <w:bCs/>
                <w:sz w:val="24"/>
                <w:szCs w:val="24"/>
              </w:rPr>
              <w:t>жылы</w:t>
            </w:r>
            <w:proofErr w:type="spellEnd"/>
          </w:p>
        </w:tc>
        <w:tc>
          <w:tcPr>
            <w:tcW w:w="1185" w:type="dxa"/>
            <w:tcBorders>
              <w:top w:val="nil"/>
              <w:left w:val="nil"/>
              <w:bottom w:val="single" w:sz="4" w:space="0" w:color="auto"/>
              <w:right w:val="single" w:sz="4" w:space="0" w:color="auto"/>
            </w:tcBorders>
            <w:shd w:val="clear" w:color="000000" w:fill="FFFFFF"/>
            <w:vAlign w:val="bottom"/>
            <w:hideMark/>
          </w:tcPr>
          <w:p w14:paraId="30EFFD01" w14:textId="77777777" w:rsidR="000C00E4" w:rsidRPr="000C00E4" w:rsidRDefault="000C00E4" w:rsidP="002B1202">
            <w:pPr>
              <w:spacing w:after="0" w:line="240" w:lineRule="auto"/>
              <w:rPr>
                <w:rFonts w:ascii="Times New Roman" w:hAnsi="Times New Roman"/>
                <w:sz w:val="24"/>
                <w:szCs w:val="24"/>
              </w:rPr>
            </w:pPr>
            <w:r w:rsidRPr="000C00E4">
              <w:rPr>
                <w:rFonts w:ascii="Times New Roman" w:hAnsi="Times New Roman"/>
                <w:sz w:val="24"/>
                <w:szCs w:val="24"/>
              </w:rPr>
              <w:t>2328</w:t>
            </w:r>
          </w:p>
        </w:tc>
        <w:tc>
          <w:tcPr>
            <w:tcW w:w="1758" w:type="dxa"/>
            <w:tcBorders>
              <w:top w:val="nil"/>
              <w:left w:val="nil"/>
              <w:bottom w:val="single" w:sz="4" w:space="0" w:color="auto"/>
              <w:right w:val="single" w:sz="4" w:space="0" w:color="auto"/>
            </w:tcBorders>
            <w:shd w:val="clear" w:color="000000" w:fill="FFFFFF"/>
            <w:vAlign w:val="center"/>
            <w:hideMark/>
          </w:tcPr>
          <w:p w14:paraId="01C9DE1E" w14:textId="77777777" w:rsidR="000C00E4" w:rsidRPr="000C00E4" w:rsidRDefault="000C00E4" w:rsidP="002B1202">
            <w:pPr>
              <w:spacing w:after="0" w:line="240" w:lineRule="auto"/>
              <w:rPr>
                <w:rFonts w:ascii="Times New Roman" w:hAnsi="Times New Roman"/>
                <w:sz w:val="24"/>
                <w:szCs w:val="24"/>
              </w:rPr>
            </w:pPr>
            <w:r w:rsidRPr="000C00E4">
              <w:rPr>
                <w:rFonts w:ascii="Times New Roman" w:hAnsi="Times New Roman"/>
                <w:sz w:val="24"/>
                <w:szCs w:val="24"/>
                <w:lang w:val="kk-KZ"/>
              </w:rPr>
              <w:t>72</w:t>
            </w:r>
            <w:r w:rsidRPr="000C00E4">
              <w:rPr>
                <w:rFonts w:ascii="Times New Roman" w:hAnsi="Times New Roman"/>
                <w:sz w:val="24"/>
                <w:szCs w:val="24"/>
              </w:rPr>
              <w:t xml:space="preserve"> </w:t>
            </w:r>
            <w:proofErr w:type="spellStart"/>
            <w:r w:rsidRPr="000C00E4">
              <w:rPr>
                <w:rFonts w:ascii="Times New Roman" w:hAnsi="Times New Roman"/>
                <w:sz w:val="24"/>
                <w:szCs w:val="24"/>
              </w:rPr>
              <w:t>жүлде</w:t>
            </w:r>
            <w:proofErr w:type="spellEnd"/>
          </w:p>
        </w:tc>
        <w:tc>
          <w:tcPr>
            <w:tcW w:w="1395" w:type="dxa"/>
            <w:tcBorders>
              <w:top w:val="nil"/>
              <w:left w:val="nil"/>
              <w:bottom w:val="single" w:sz="4" w:space="0" w:color="auto"/>
              <w:right w:val="single" w:sz="4" w:space="0" w:color="auto"/>
            </w:tcBorders>
            <w:shd w:val="clear" w:color="000000" w:fill="FFFFFF"/>
            <w:vAlign w:val="bottom"/>
            <w:hideMark/>
          </w:tcPr>
          <w:p w14:paraId="385AD4B4" w14:textId="77777777" w:rsidR="000C00E4" w:rsidRPr="000C00E4" w:rsidRDefault="000C00E4" w:rsidP="002B1202">
            <w:pPr>
              <w:spacing w:after="0" w:line="240" w:lineRule="auto"/>
              <w:rPr>
                <w:rFonts w:ascii="Times New Roman" w:hAnsi="Times New Roman"/>
                <w:sz w:val="24"/>
                <w:szCs w:val="24"/>
              </w:rPr>
            </w:pPr>
            <w:r w:rsidRPr="000C00E4">
              <w:rPr>
                <w:rFonts w:ascii="Times New Roman" w:hAnsi="Times New Roman"/>
                <w:sz w:val="24"/>
                <w:szCs w:val="24"/>
                <w:lang w:val="kk-KZ"/>
              </w:rPr>
              <w:t xml:space="preserve">34 </w:t>
            </w:r>
            <w:proofErr w:type="spellStart"/>
            <w:r w:rsidRPr="000C00E4">
              <w:rPr>
                <w:rFonts w:ascii="Times New Roman" w:hAnsi="Times New Roman"/>
                <w:sz w:val="24"/>
                <w:szCs w:val="24"/>
              </w:rPr>
              <w:t>жүлде</w:t>
            </w:r>
            <w:proofErr w:type="spellEnd"/>
          </w:p>
        </w:tc>
        <w:tc>
          <w:tcPr>
            <w:tcW w:w="1933" w:type="dxa"/>
            <w:tcBorders>
              <w:top w:val="nil"/>
              <w:left w:val="nil"/>
              <w:bottom w:val="single" w:sz="4" w:space="0" w:color="auto"/>
              <w:right w:val="single" w:sz="4" w:space="0" w:color="auto"/>
            </w:tcBorders>
            <w:shd w:val="clear" w:color="000000" w:fill="FFFFFF"/>
            <w:vAlign w:val="center"/>
            <w:hideMark/>
          </w:tcPr>
          <w:p w14:paraId="0F9ED2E4" w14:textId="77777777" w:rsidR="000C00E4" w:rsidRPr="000C00E4" w:rsidRDefault="000C00E4" w:rsidP="002B1202">
            <w:pPr>
              <w:spacing w:after="0" w:line="240" w:lineRule="auto"/>
              <w:rPr>
                <w:rFonts w:ascii="Times New Roman" w:hAnsi="Times New Roman"/>
                <w:sz w:val="24"/>
                <w:szCs w:val="24"/>
              </w:rPr>
            </w:pPr>
            <w:r w:rsidRPr="000C00E4">
              <w:rPr>
                <w:rFonts w:ascii="Times New Roman" w:hAnsi="Times New Roman"/>
                <w:sz w:val="24"/>
                <w:szCs w:val="24"/>
                <w:lang w:val="kk-KZ"/>
              </w:rPr>
              <w:t xml:space="preserve">62 </w:t>
            </w:r>
            <w:proofErr w:type="spellStart"/>
            <w:r w:rsidRPr="000C00E4">
              <w:rPr>
                <w:rFonts w:ascii="Times New Roman" w:hAnsi="Times New Roman"/>
                <w:sz w:val="24"/>
                <w:szCs w:val="24"/>
              </w:rPr>
              <w:t>жүлде</w:t>
            </w:r>
            <w:proofErr w:type="spellEnd"/>
          </w:p>
        </w:tc>
        <w:tc>
          <w:tcPr>
            <w:tcW w:w="1485" w:type="dxa"/>
            <w:tcBorders>
              <w:top w:val="nil"/>
              <w:left w:val="nil"/>
              <w:bottom w:val="single" w:sz="4" w:space="0" w:color="auto"/>
              <w:right w:val="single" w:sz="4" w:space="0" w:color="auto"/>
            </w:tcBorders>
            <w:shd w:val="clear" w:color="000000" w:fill="FFFFFF"/>
            <w:vAlign w:val="bottom"/>
            <w:hideMark/>
          </w:tcPr>
          <w:p w14:paraId="5B0D229C" w14:textId="77777777" w:rsidR="000C00E4" w:rsidRPr="000C00E4" w:rsidRDefault="000C00E4" w:rsidP="002B1202">
            <w:pPr>
              <w:spacing w:after="0" w:line="240" w:lineRule="auto"/>
              <w:rPr>
                <w:rFonts w:ascii="Times New Roman" w:hAnsi="Times New Roman"/>
                <w:sz w:val="24"/>
                <w:szCs w:val="24"/>
                <w:lang w:val="kk-KZ"/>
              </w:rPr>
            </w:pPr>
            <w:r w:rsidRPr="000C00E4">
              <w:rPr>
                <w:rFonts w:ascii="Times New Roman" w:hAnsi="Times New Roman"/>
                <w:sz w:val="24"/>
                <w:szCs w:val="24"/>
                <w:lang w:val="kk-KZ"/>
              </w:rPr>
              <w:t>7,2</w:t>
            </w:r>
          </w:p>
        </w:tc>
      </w:tr>
    </w:tbl>
    <w:p w14:paraId="6535586C" w14:textId="77777777" w:rsidR="00277CC8" w:rsidRDefault="00277CC8" w:rsidP="002B1202">
      <w:pPr>
        <w:spacing w:after="0" w:line="240" w:lineRule="auto"/>
        <w:jc w:val="both"/>
        <w:rPr>
          <w:rFonts w:ascii="Times New Roman" w:hAnsi="Times New Roman"/>
          <w:color w:val="262626"/>
          <w:sz w:val="24"/>
          <w:szCs w:val="24"/>
          <w:shd w:val="clear" w:color="auto" w:fill="FFFFFF"/>
          <w:lang w:val="kk-KZ"/>
        </w:rPr>
      </w:pPr>
    </w:p>
    <w:p w14:paraId="4A8E25B7" w14:textId="77777777" w:rsidR="00277CC8" w:rsidRPr="001D75C7" w:rsidRDefault="001D75C7" w:rsidP="002B1202">
      <w:pPr>
        <w:spacing w:after="0" w:line="240" w:lineRule="auto"/>
        <w:jc w:val="center"/>
        <w:rPr>
          <w:rFonts w:ascii="Times New Roman" w:hAnsi="Times New Roman"/>
          <w:b/>
          <w:color w:val="262626"/>
          <w:sz w:val="24"/>
          <w:szCs w:val="24"/>
          <w:shd w:val="clear" w:color="auto" w:fill="FFFFFF"/>
          <w:lang w:val="kk-KZ"/>
        </w:rPr>
      </w:pPr>
      <w:r w:rsidRPr="001D75C7">
        <w:rPr>
          <w:rFonts w:ascii="Times New Roman" w:hAnsi="Times New Roman"/>
          <w:b/>
          <w:color w:val="262626"/>
          <w:sz w:val="24"/>
          <w:szCs w:val="24"/>
          <w:shd w:val="clear" w:color="auto" w:fill="FFFFFF"/>
          <w:lang w:val="kk-KZ"/>
        </w:rPr>
        <w:t>2019-2020 оқу жылы</w:t>
      </w:r>
    </w:p>
    <w:p w14:paraId="4A49A855" w14:textId="77777777" w:rsidR="001D75C7" w:rsidRDefault="002C357B" w:rsidP="002B1202">
      <w:pPr>
        <w:spacing w:line="240" w:lineRule="auto"/>
        <w:ind w:firstLine="426"/>
        <w:contextualSpacing/>
        <w:jc w:val="both"/>
        <w:outlineLvl w:val="1"/>
        <w:rPr>
          <w:rFonts w:ascii="Times New Roman" w:eastAsia="Calibri" w:hAnsi="Times New Roman"/>
          <w:color w:val="262626"/>
          <w:sz w:val="24"/>
          <w:szCs w:val="24"/>
          <w:shd w:val="clear" w:color="auto" w:fill="FFFFFF"/>
          <w:lang w:val="kk-KZ" w:eastAsia="en-US"/>
        </w:rPr>
      </w:pPr>
      <w:r>
        <w:rPr>
          <w:rFonts w:ascii="Times New Roman" w:eastAsia="Calibri" w:hAnsi="Times New Roman"/>
          <w:sz w:val="24"/>
          <w:szCs w:val="24"/>
          <w:lang w:val="kk-KZ" w:eastAsia="en-US"/>
        </w:rPr>
        <w:lastRenderedPageBreak/>
        <w:t>"Өмірім!-Менсіз жалғасы</w:t>
      </w:r>
      <w:r w:rsidR="00124F4C" w:rsidRPr="00124F4C">
        <w:rPr>
          <w:rFonts w:ascii="Times New Roman" w:eastAsia="Calibri" w:hAnsi="Times New Roman"/>
          <w:sz w:val="24"/>
          <w:szCs w:val="24"/>
          <w:lang w:val="kk-KZ" w:eastAsia="en-US"/>
        </w:rPr>
        <w:t>сың..." атты суретші Сәкен Гумаровтың өмірі мен шығармашылық жолына арналған танымдық шара өтті. Шараға Сәкен Гумаров мұражайының меңгерушісі Мұқанғалиев Жанболат Жүсіпұлы қатысып, жерлесіміз, авангард суретші Гумаров Сәкен Нажмединұлының өмірі, шығармашылығынан сыр шертті, мұражайдағы қолданған заттарынан көрме жасақталды.</w:t>
      </w:r>
      <w:r w:rsidR="00124F4C" w:rsidRPr="00124F4C">
        <w:rPr>
          <w:rFonts w:ascii="Times New Roman" w:eastAsia="Calibri" w:hAnsi="Times New Roman"/>
          <w:color w:val="262626"/>
          <w:sz w:val="24"/>
          <w:szCs w:val="24"/>
          <w:shd w:val="clear" w:color="auto" w:fill="FFFFFF"/>
          <w:lang w:val="kk-KZ" w:eastAsia="en-US"/>
        </w:rPr>
        <w:t xml:space="preserve"> </w:t>
      </w:r>
      <w:r w:rsidR="00000000">
        <w:fldChar w:fldCharType="begin"/>
      </w:r>
      <w:r w:rsidR="00000000" w:rsidRPr="0099010A">
        <w:rPr>
          <w:lang w:val="kk-KZ"/>
        </w:rPr>
        <w:instrText>HYPERLINK "https://www.instagram.com/p/B8syNscFlRq/?utm_source=ig_web_copy_link"</w:instrText>
      </w:r>
      <w:r w:rsidR="00000000">
        <w:fldChar w:fldCharType="separate"/>
      </w:r>
      <w:r w:rsidR="00124F4C" w:rsidRPr="00124F4C">
        <w:rPr>
          <w:rFonts w:ascii="Times New Roman" w:eastAsia="Calibri" w:hAnsi="Times New Roman"/>
          <w:color w:val="0563C1"/>
          <w:sz w:val="24"/>
          <w:szCs w:val="24"/>
          <w:u w:val="single"/>
          <w:shd w:val="clear" w:color="auto" w:fill="FFFFFF"/>
          <w:lang w:val="kk-KZ" w:eastAsia="en-US"/>
        </w:rPr>
        <w:t>https://www.instagram.com/p/B8syNscFlRq/?utm_source=ig_web_copy_link</w:t>
      </w:r>
      <w:r w:rsidR="00000000">
        <w:rPr>
          <w:rFonts w:ascii="Times New Roman" w:eastAsia="Calibri" w:hAnsi="Times New Roman"/>
          <w:color w:val="0563C1"/>
          <w:sz w:val="24"/>
          <w:szCs w:val="24"/>
          <w:u w:val="single"/>
          <w:shd w:val="clear" w:color="auto" w:fill="FFFFFF"/>
          <w:lang w:val="kk-KZ" w:eastAsia="en-US"/>
        </w:rPr>
        <w:fldChar w:fldCharType="end"/>
      </w:r>
      <w:r w:rsidR="00124F4C" w:rsidRPr="00124F4C">
        <w:rPr>
          <w:rFonts w:ascii="Times New Roman" w:eastAsia="Calibri" w:hAnsi="Times New Roman"/>
          <w:color w:val="262626"/>
          <w:sz w:val="24"/>
          <w:szCs w:val="24"/>
          <w:shd w:val="clear" w:color="auto" w:fill="FFFFFF"/>
          <w:lang w:val="kk-KZ" w:eastAsia="en-US"/>
        </w:rPr>
        <w:t xml:space="preserve">. </w:t>
      </w:r>
    </w:p>
    <w:p w14:paraId="06CBB054" w14:textId="77777777" w:rsidR="001D75C7" w:rsidRDefault="001D75C7" w:rsidP="002B1202">
      <w:pPr>
        <w:spacing w:line="240" w:lineRule="auto"/>
        <w:ind w:firstLine="426"/>
        <w:contextualSpacing/>
        <w:jc w:val="both"/>
        <w:outlineLvl w:val="1"/>
        <w:rPr>
          <w:rFonts w:ascii="Times New Roman" w:eastAsia="Calibri" w:hAnsi="Times New Roman"/>
          <w:sz w:val="24"/>
          <w:szCs w:val="24"/>
          <w:lang w:val="kk-KZ" w:eastAsia="en-US"/>
        </w:rPr>
      </w:pPr>
      <w:r>
        <w:rPr>
          <w:rFonts w:ascii="Times New Roman" w:eastAsia="Calibri" w:hAnsi="Times New Roman"/>
          <w:sz w:val="24"/>
          <w:szCs w:val="24"/>
          <w:lang w:val="kk-KZ" w:eastAsia="en-US"/>
        </w:rPr>
        <w:t>М</w:t>
      </w:r>
      <w:r w:rsidR="00124F4C" w:rsidRPr="00124F4C">
        <w:rPr>
          <w:rFonts w:ascii="Times New Roman" w:eastAsia="Calibri" w:hAnsi="Times New Roman"/>
          <w:sz w:val="24"/>
          <w:szCs w:val="24"/>
          <w:lang w:val="kk-KZ" w:eastAsia="en-US"/>
        </w:rPr>
        <w:t xml:space="preserve">ектеп кітапханасында Жұбан Молдағалиевтің шығармашылығына арналған "Тәуелсіздік және Жұбан ақын" тақырыбында әдеби шара өтті. Оқырмандар ақынның өмірбаяны және шығармашылығымен танысты. </w:t>
      </w:r>
    </w:p>
    <w:p w14:paraId="4F384C20" w14:textId="77777777" w:rsidR="001D75C7" w:rsidRDefault="00000000" w:rsidP="002B1202">
      <w:pPr>
        <w:spacing w:line="240" w:lineRule="auto"/>
        <w:ind w:firstLine="426"/>
        <w:contextualSpacing/>
        <w:jc w:val="both"/>
        <w:outlineLvl w:val="1"/>
        <w:rPr>
          <w:rFonts w:ascii="Times New Roman" w:eastAsia="Calibri" w:hAnsi="Times New Roman"/>
          <w:color w:val="262626"/>
          <w:sz w:val="24"/>
          <w:szCs w:val="24"/>
          <w:shd w:val="clear" w:color="auto" w:fill="FFFFFF"/>
          <w:lang w:val="kk-KZ" w:eastAsia="en-US"/>
        </w:rPr>
      </w:pPr>
      <w:hyperlink r:id="rId69" w:history="1">
        <w:r w:rsidR="00124F4C" w:rsidRPr="00124F4C">
          <w:rPr>
            <w:rFonts w:ascii="Times New Roman" w:eastAsia="Calibri" w:hAnsi="Times New Roman"/>
            <w:color w:val="0563C1"/>
            <w:sz w:val="24"/>
            <w:szCs w:val="24"/>
            <w:u w:val="single"/>
            <w:shd w:val="clear" w:color="auto" w:fill="FFFFFF"/>
            <w:lang w:val="kk-KZ" w:eastAsia="en-US"/>
          </w:rPr>
          <w:t>https://www.instagram.com/tv/B_wjYwMF-jC/?utm_source=ig_web_copy_link</w:t>
        </w:r>
      </w:hyperlink>
      <w:r w:rsidR="00124F4C" w:rsidRPr="00124F4C">
        <w:rPr>
          <w:rFonts w:ascii="Times New Roman" w:eastAsia="Calibri" w:hAnsi="Times New Roman"/>
          <w:color w:val="262626"/>
          <w:sz w:val="24"/>
          <w:szCs w:val="24"/>
          <w:shd w:val="clear" w:color="auto" w:fill="FFFFFF"/>
          <w:lang w:val="kk-KZ" w:eastAsia="en-US"/>
        </w:rPr>
        <w:t xml:space="preserve">  . </w:t>
      </w:r>
    </w:p>
    <w:p w14:paraId="3DCD37A6" w14:textId="77777777" w:rsidR="00124F4C" w:rsidRPr="00124F4C" w:rsidRDefault="00124F4C" w:rsidP="002B1202">
      <w:pPr>
        <w:spacing w:line="240" w:lineRule="auto"/>
        <w:ind w:firstLine="426"/>
        <w:contextualSpacing/>
        <w:jc w:val="both"/>
        <w:outlineLvl w:val="1"/>
        <w:rPr>
          <w:rFonts w:ascii="Times New Roman" w:eastAsia="Calibri" w:hAnsi="Times New Roman"/>
          <w:color w:val="262626"/>
          <w:sz w:val="24"/>
          <w:szCs w:val="24"/>
          <w:shd w:val="clear" w:color="auto" w:fill="FFFFFF"/>
          <w:lang w:val="kk-KZ" w:eastAsia="en-US"/>
        </w:rPr>
      </w:pPr>
      <w:r w:rsidRPr="00124F4C">
        <w:rPr>
          <w:rFonts w:ascii="Times New Roman" w:eastAsia="Calibri" w:hAnsi="Times New Roman"/>
          <w:sz w:val="24"/>
          <w:szCs w:val="24"/>
          <w:lang w:val="kk-KZ" w:eastAsia="en-US"/>
        </w:rPr>
        <w:t>Ұлы Абайдың 175 жылдық мерейтойына орай 2 сыныптар арасында мектепішілік «Абай оқулары» байқауы өтті. Байқауға қатысқан 13 үміткер Абай Құнанбайұлының поэзиялық шығармаларын ортаға салды. 10 қатысушы алғыс хаттармен марапатталды.</w:t>
      </w:r>
      <w:r w:rsidRPr="00124F4C">
        <w:rPr>
          <w:rFonts w:ascii="Times New Roman" w:eastAsia="Calibri" w:hAnsi="Times New Roman"/>
          <w:color w:val="262626"/>
          <w:sz w:val="24"/>
          <w:szCs w:val="24"/>
          <w:shd w:val="clear" w:color="auto" w:fill="FFFFFF"/>
          <w:lang w:val="kk-KZ" w:eastAsia="en-US"/>
        </w:rPr>
        <w:t xml:space="preserve"> </w:t>
      </w:r>
      <w:r w:rsidR="00000000">
        <w:fldChar w:fldCharType="begin"/>
      </w:r>
      <w:r w:rsidR="00000000" w:rsidRPr="0099010A">
        <w:rPr>
          <w:lang w:val="kk-KZ"/>
        </w:rPr>
        <w:instrText>HYPERLINK "https://www.instagram.com/p/CAaDX93lofF/?utm_source=ig_web_copy_link"</w:instrText>
      </w:r>
      <w:r w:rsidR="00000000">
        <w:fldChar w:fldCharType="separate"/>
      </w:r>
      <w:r w:rsidRPr="00124F4C">
        <w:rPr>
          <w:rFonts w:ascii="Times New Roman" w:eastAsia="Calibri" w:hAnsi="Times New Roman"/>
          <w:color w:val="0563C1"/>
          <w:sz w:val="24"/>
          <w:szCs w:val="24"/>
          <w:u w:val="single"/>
          <w:shd w:val="clear" w:color="auto" w:fill="FFFFFF"/>
          <w:lang w:eastAsia="en-US"/>
        </w:rPr>
        <w:t>https://www.instagram.com/p/CAaDX93lofF/?utm_source=ig_web_copy_link</w:t>
      </w:r>
      <w:r w:rsidR="00000000">
        <w:rPr>
          <w:rFonts w:ascii="Times New Roman" w:eastAsia="Calibri" w:hAnsi="Times New Roman"/>
          <w:color w:val="0563C1"/>
          <w:sz w:val="24"/>
          <w:szCs w:val="24"/>
          <w:u w:val="single"/>
          <w:shd w:val="clear" w:color="auto" w:fill="FFFFFF"/>
          <w:lang w:eastAsia="en-US"/>
        </w:rPr>
        <w:fldChar w:fldCharType="end"/>
      </w:r>
      <w:r w:rsidRPr="00124F4C">
        <w:rPr>
          <w:rFonts w:ascii="Times New Roman" w:eastAsia="Calibri" w:hAnsi="Times New Roman"/>
          <w:color w:val="262626"/>
          <w:sz w:val="24"/>
          <w:szCs w:val="24"/>
          <w:shd w:val="clear" w:color="auto" w:fill="FFFFFF"/>
          <w:lang w:val="kk-KZ" w:eastAsia="en-US"/>
        </w:rPr>
        <w:t xml:space="preserve"> . </w:t>
      </w:r>
    </w:p>
    <w:p w14:paraId="04DCB4D9" w14:textId="77777777" w:rsidR="001D75C7" w:rsidRDefault="001D75C7" w:rsidP="002B1202">
      <w:pPr>
        <w:spacing w:line="240" w:lineRule="auto"/>
        <w:ind w:firstLine="426"/>
        <w:jc w:val="both"/>
        <w:rPr>
          <w:rFonts w:ascii="Times New Roman" w:eastAsia="Calibri" w:hAnsi="Times New Roman"/>
          <w:b/>
          <w:color w:val="262626"/>
          <w:sz w:val="24"/>
          <w:szCs w:val="24"/>
          <w:shd w:val="clear" w:color="auto" w:fill="FFFFFF"/>
          <w:lang w:val="kk-KZ" w:eastAsia="en-US"/>
        </w:rPr>
      </w:pPr>
    </w:p>
    <w:tbl>
      <w:tblPr>
        <w:tblW w:w="10221" w:type="dxa"/>
        <w:tblInd w:w="93" w:type="dxa"/>
        <w:tblLayout w:type="fixed"/>
        <w:tblLook w:val="04A0" w:firstRow="1" w:lastRow="0" w:firstColumn="1" w:lastColumn="0" w:noHBand="0" w:noVBand="1"/>
      </w:tblPr>
      <w:tblGrid>
        <w:gridCol w:w="546"/>
        <w:gridCol w:w="2163"/>
        <w:gridCol w:w="2693"/>
        <w:gridCol w:w="142"/>
        <w:gridCol w:w="141"/>
        <w:gridCol w:w="1418"/>
        <w:gridCol w:w="283"/>
        <w:gridCol w:w="142"/>
        <w:gridCol w:w="992"/>
        <w:gridCol w:w="1701"/>
      </w:tblGrid>
      <w:tr w:rsidR="001D75C7" w:rsidRPr="006324F6" w14:paraId="2F38807E" w14:textId="77777777" w:rsidTr="0046031B">
        <w:trPr>
          <w:trHeight w:val="585"/>
        </w:trPr>
        <w:tc>
          <w:tcPr>
            <w:tcW w:w="54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2129EA2" w14:textId="77777777" w:rsidR="001D75C7" w:rsidRPr="006324F6" w:rsidRDefault="001D75C7" w:rsidP="002B1202">
            <w:pPr>
              <w:spacing w:after="0" w:line="240" w:lineRule="auto"/>
              <w:rPr>
                <w:rFonts w:ascii="Times New Roman" w:hAnsi="Times New Roman"/>
                <w:b/>
                <w:bCs/>
                <w:color w:val="000000"/>
              </w:rPr>
            </w:pPr>
            <w:r w:rsidRPr="006324F6">
              <w:rPr>
                <w:rFonts w:ascii="Times New Roman" w:hAnsi="Times New Roman"/>
                <w:b/>
                <w:bCs/>
                <w:color w:val="000000"/>
              </w:rPr>
              <w:t>№</w:t>
            </w:r>
          </w:p>
        </w:tc>
        <w:tc>
          <w:tcPr>
            <w:tcW w:w="2163" w:type="dxa"/>
            <w:tcBorders>
              <w:top w:val="single" w:sz="8" w:space="0" w:color="auto"/>
              <w:left w:val="nil"/>
              <w:bottom w:val="single" w:sz="8" w:space="0" w:color="auto"/>
              <w:right w:val="single" w:sz="8" w:space="0" w:color="auto"/>
            </w:tcBorders>
            <w:shd w:val="clear" w:color="auto" w:fill="auto"/>
            <w:vAlign w:val="center"/>
            <w:hideMark/>
          </w:tcPr>
          <w:p w14:paraId="3F5C705D" w14:textId="77777777" w:rsidR="001D75C7" w:rsidRPr="006324F6" w:rsidRDefault="001D75C7" w:rsidP="002B1202">
            <w:pPr>
              <w:spacing w:after="0" w:line="240" w:lineRule="auto"/>
              <w:rPr>
                <w:rFonts w:ascii="Times New Roman" w:hAnsi="Times New Roman"/>
                <w:b/>
                <w:bCs/>
                <w:color w:val="000000"/>
              </w:rPr>
            </w:pPr>
            <w:proofErr w:type="spellStart"/>
            <w:r w:rsidRPr="006324F6">
              <w:rPr>
                <w:rFonts w:ascii="Times New Roman" w:hAnsi="Times New Roman"/>
                <w:b/>
                <w:bCs/>
                <w:color w:val="000000"/>
              </w:rPr>
              <w:t>Оқушының</w:t>
            </w:r>
            <w:proofErr w:type="spellEnd"/>
            <w:r w:rsidRPr="006324F6">
              <w:rPr>
                <w:rFonts w:ascii="Times New Roman" w:hAnsi="Times New Roman"/>
                <w:b/>
                <w:bCs/>
                <w:color w:val="000000"/>
              </w:rPr>
              <w:t xml:space="preserve"> </w:t>
            </w:r>
            <w:proofErr w:type="spellStart"/>
            <w:r w:rsidRPr="006324F6">
              <w:rPr>
                <w:rFonts w:ascii="Times New Roman" w:hAnsi="Times New Roman"/>
                <w:b/>
                <w:bCs/>
                <w:color w:val="000000"/>
              </w:rPr>
              <w:t>аты-жөні</w:t>
            </w:r>
            <w:proofErr w:type="spellEnd"/>
          </w:p>
        </w:tc>
        <w:tc>
          <w:tcPr>
            <w:tcW w:w="2976" w:type="dxa"/>
            <w:gridSpan w:val="3"/>
            <w:tcBorders>
              <w:top w:val="single" w:sz="8" w:space="0" w:color="auto"/>
              <w:left w:val="nil"/>
              <w:bottom w:val="single" w:sz="8" w:space="0" w:color="auto"/>
              <w:right w:val="single" w:sz="8" w:space="0" w:color="auto"/>
            </w:tcBorders>
            <w:shd w:val="clear" w:color="auto" w:fill="auto"/>
            <w:vAlign w:val="center"/>
            <w:hideMark/>
          </w:tcPr>
          <w:p w14:paraId="584F6C83" w14:textId="77777777" w:rsidR="001D75C7" w:rsidRPr="006324F6" w:rsidRDefault="001D75C7" w:rsidP="002B1202">
            <w:pPr>
              <w:spacing w:after="0" w:line="240" w:lineRule="auto"/>
              <w:rPr>
                <w:rFonts w:ascii="Times New Roman" w:hAnsi="Times New Roman"/>
                <w:b/>
                <w:bCs/>
                <w:color w:val="000000"/>
              </w:rPr>
            </w:pPr>
            <w:r w:rsidRPr="006324F6">
              <w:rPr>
                <w:rFonts w:ascii="Times New Roman" w:hAnsi="Times New Roman"/>
                <w:b/>
                <w:bCs/>
                <w:color w:val="000000"/>
              </w:rPr>
              <w:t xml:space="preserve">Шара </w:t>
            </w:r>
            <w:proofErr w:type="spellStart"/>
            <w:r w:rsidRPr="006324F6">
              <w:rPr>
                <w:rFonts w:ascii="Times New Roman" w:hAnsi="Times New Roman"/>
                <w:b/>
                <w:bCs/>
                <w:color w:val="000000"/>
              </w:rPr>
              <w:t>атауы</w:t>
            </w:r>
            <w:proofErr w:type="spellEnd"/>
          </w:p>
        </w:tc>
        <w:tc>
          <w:tcPr>
            <w:tcW w:w="1843" w:type="dxa"/>
            <w:gridSpan w:val="3"/>
            <w:tcBorders>
              <w:top w:val="single" w:sz="8" w:space="0" w:color="auto"/>
              <w:left w:val="nil"/>
              <w:bottom w:val="single" w:sz="8" w:space="0" w:color="auto"/>
              <w:right w:val="single" w:sz="8" w:space="0" w:color="auto"/>
            </w:tcBorders>
            <w:shd w:val="clear" w:color="auto" w:fill="auto"/>
            <w:vAlign w:val="center"/>
            <w:hideMark/>
          </w:tcPr>
          <w:p w14:paraId="7A02B76D" w14:textId="77777777" w:rsidR="001D75C7" w:rsidRPr="006324F6" w:rsidRDefault="001D75C7" w:rsidP="002B1202">
            <w:pPr>
              <w:spacing w:after="0" w:line="240" w:lineRule="auto"/>
              <w:rPr>
                <w:rFonts w:ascii="Times New Roman" w:hAnsi="Times New Roman"/>
                <w:b/>
                <w:bCs/>
                <w:color w:val="000000"/>
              </w:rPr>
            </w:pPr>
            <w:proofErr w:type="spellStart"/>
            <w:r w:rsidRPr="006324F6">
              <w:rPr>
                <w:rFonts w:ascii="Times New Roman" w:hAnsi="Times New Roman"/>
                <w:b/>
                <w:bCs/>
                <w:color w:val="000000"/>
              </w:rPr>
              <w:t>Деңгейі</w:t>
            </w:r>
            <w:proofErr w:type="spellEnd"/>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5543C8A2" w14:textId="77777777" w:rsidR="001D75C7" w:rsidRPr="006324F6" w:rsidRDefault="001D75C7" w:rsidP="002B1202">
            <w:pPr>
              <w:spacing w:after="0" w:line="240" w:lineRule="auto"/>
              <w:rPr>
                <w:rFonts w:ascii="Times New Roman" w:hAnsi="Times New Roman"/>
                <w:b/>
                <w:bCs/>
                <w:color w:val="000000"/>
              </w:rPr>
            </w:pPr>
            <w:proofErr w:type="spellStart"/>
            <w:r w:rsidRPr="006324F6">
              <w:rPr>
                <w:rFonts w:ascii="Times New Roman" w:hAnsi="Times New Roman"/>
                <w:b/>
                <w:bCs/>
                <w:color w:val="000000"/>
              </w:rPr>
              <w:t>Нәтиже</w:t>
            </w:r>
            <w:proofErr w:type="spellEnd"/>
          </w:p>
        </w:tc>
        <w:tc>
          <w:tcPr>
            <w:tcW w:w="1701" w:type="dxa"/>
            <w:tcBorders>
              <w:top w:val="single" w:sz="8" w:space="0" w:color="auto"/>
              <w:left w:val="nil"/>
              <w:bottom w:val="single" w:sz="8" w:space="0" w:color="auto"/>
              <w:right w:val="single" w:sz="8" w:space="0" w:color="auto"/>
            </w:tcBorders>
            <w:shd w:val="clear" w:color="auto" w:fill="auto"/>
            <w:vAlign w:val="center"/>
            <w:hideMark/>
          </w:tcPr>
          <w:p w14:paraId="2474C865" w14:textId="77777777" w:rsidR="001D75C7" w:rsidRPr="006324F6" w:rsidRDefault="001D75C7" w:rsidP="002B1202">
            <w:pPr>
              <w:spacing w:after="0" w:line="240" w:lineRule="auto"/>
              <w:rPr>
                <w:rFonts w:ascii="Times New Roman" w:hAnsi="Times New Roman"/>
                <w:b/>
                <w:bCs/>
                <w:color w:val="000000"/>
              </w:rPr>
            </w:pPr>
            <w:proofErr w:type="spellStart"/>
            <w:r w:rsidRPr="006324F6">
              <w:rPr>
                <w:rFonts w:ascii="Times New Roman" w:hAnsi="Times New Roman"/>
                <w:b/>
                <w:bCs/>
                <w:color w:val="000000"/>
              </w:rPr>
              <w:t>Жетекшісі</w:t>
            </w:r>
            <w:proofErr w:type="spellEnd"/>
          </w:p>
        </w:tc>
      </w:tr>
      <w:tr w:rsidR="001D75C7" w:rsidRPr="006324F6" w14:paraId="4C8800BA" w14:textId="77777777" w:rsidTr="0046031B">
        <w:trPr>
          <w:trHeight w:val="390"/>
        </w:trPr>
        <w:tc>
          <w:tcPr>
            <w:tcW w:w="546" w:type="dxa"/>
            <w:tcBorders>
              <w:top w:val="nil"/>
              <w:left w:val="single" w:sz="8" w:space="0" w:color="auto"/>
              <w:bottom w:val="nil"/>
              <w:right w:val="single" w:sz="8" w:space="0" w:color="auto"/>
            </w:tcBorders>
            <w:shd w:val="clear" w:color="auto" w:fill="auto"/>
            <w:vAlign w:val="center"/>
            <w:hideMark/>
          </w:tcPr>
          <w:p w14:paraId="25A62549" w14:textId="77777777" w:rsidR="001D75C7" w:rsidRPr="006324F6" w:rsidRDefault="001D75C7" w:rsidP="002B1202">
            <w:pPr>
              <w:spacing w:after="0" w:line="240" w:lineRule="auto"/>
              <w:rPr>
                <w:rFonts w:ascii="Times New Roman" w:hAnsi="Times New Roman"/>
                <w:b/>
                <w:bCs/>
                <w:color w:val="000000"/>
              </w:rPr>
            </w:pPr>
            <w:r w:rsidRPr="006324F6">
              <w:rPr>
                <w:rFonts w:ascii="Times New Roman" w:hAnsi="Times New Roman"/>
                <w:b/>
                <w:bCs/>
                <w:color w:val="000000"/>
              </w:rPr>
              <w:t> </w:t>
            </w:r>
          </w:p>
        </w:tc>
        <w:tc>
          <w:tcPr>
            <w:tcW w:w="9675" w:type="dxa"/>
            <w:gridSpan w:val="9"/>
            <w:tcBorders>
              <w:top w:val="single" w:sz="8" w:space="0" w:color="auto"/>
              <w:left w:val="nil"/>
              <w:bottom w:val="single" w:sz="4" w:space="0" w:color="auto"/>
              <w:right w:val="single" w:sz="8" w:space="0" w:color="000000"/>
            </w:tcBorders>
            <w:shd w:val="clear" w:color="auto" w:fill="auto"/>
            <w:vAlign w:val="center"/>
            <w:hideMark/>
          </w:tcPr>
          <w:p w14:paraId="71F12E3E" w14:textId="77777777" w:rsidR="001D75C7" w:rsidRPr="006324F6" w:rsidRDefault="001D75C7" w:rsidP="002B1202">
            <w:pPr>
              <w:spacing w:after="0" w:line="240" w:lineRule="auto"/>
              <w:jc w:val="center"/>
              <w:rPr>
                <w:rFonts w:ascii="Times New Roman" w:hAnsi="Times New Roman"/>
                <w:b/>
                <w:bCs/>
                <w:color w:val="000000"/>
              </w:rPr>
            </w:pPr>
            <w:proofErr w:type="spellStart"/>
            <w:r w:rsidRPr="006324F6">
              <w:rPr>
                <w:rFonts w:ascii="Times New Roman" w:hAnsi="Times New Roman"/>
                <w:b/>
                <w:bCs/>
                <w:color w:val="000000"/>
              </w:rPr>
              <w:t>Зияткерлік</w:t>
            </w:r>
            <w:proofErr w:type="spellEnd"/>
            <w:r w:rsidRPr="006324F6">
              <w:rPr>
                <w:rFonts w:ascii="Times New Roman" w:hAnsi="Times New Roman"/>
                <w:b/>
                <w:bCs/>
                <w:color w:val="000000"/>
              </w:rPr>
              <w:t xml:space="preserve"> </w:t>
            </w:r>
            <w:proofErr w:type="spellStart"/>
            <w:r w:rsidRPr="006324F6">
              <w:rPr>
                <w:rFonts w:ascii="Times New Roman" w:hAnsi="Times New Roman"/>
                <w:b/>
                <w:bCs/>
                <w:color w:val="000000"/>
              </w:rPr>
              <w:t>олимпиадалар</w:t>
            </w:r>
            <w:proofErr w:type="spellEnd"/>
            <w:r w:rsidRPr="006324F6">
              <w:rPr>
                <w:rFonts w:ascii="Times New Roman" w:hAnsi="Times New Roman"/>
                <w:b/>
                <w:bCs/>
                <w:color w:val="000000"/>
              </w:rPr>
              <w:t xml:space="preserve"> мен </w:t>
            </w:r>
            <w:proofErr w:type="spellStart"/>
            <w:r w:rsidRPr="006324F6">
              <w:rPr>
                <w:rFonts w:ascii="Times New Roman" w:hAnsi="Times New Roman"/>
                <w:b/>
                <w:bCs/>
                <w:color w:val="000000"/>
              </w:rPr>
              <w:t>конкурстарға</w:t>
            </w:r>
            <w:proofErr w:type="spellEnd"/>
            <w:r w:rsidRPr="006324F6">
              <w:rPr>
                <w:rFonts w:ascii="Times New Roman" w:hAnsi="Times New Roman"/>
                <w:b/>
                <w:bCs/>
                <w:color w:val="000000"/>
              </w:rPr>
              <w:t xml:space="preserve"> </w:t>
            </w:r>
            <w:proofErr w:type="spellStart"/>
            <w:r w:rsidRPr="006324F6">
              <w:rPr>
                <w:rFonts w:ascii="Times New Roman" w:hAnsi="Times New Roman"/>
                <w:b/>
                <w:bCs/>
                <w:color w:val="000000"/>
              </w:rPr>
              <w:t>қатысу</w:t>
            </w:r>
            <w:proofErr w:type="spellEnd"/>
            <w:r w:rsidRPr="006324F6">
              <w:rPr>
                <w:rFonts w:ascii="Times New Roman" w:hAnsi="Times New Roman"/>
                <w:b/>
                <w:bCs/>
                <w:color w:val="000000"/>
              </w:rPr>
              <w:t xml:space="preserve"> </w:t>
            </w:r>
            <w:proofErr w:type="spellStart"/>
            <w:r w:rsidRPr="006324F6">
              <w:rPr>
                <w:rFonts w:ascii="Times New Roman" w:hAnsi="Times New Roman"/>
                <w:b/>
                <w:bCs/>
                <w:color w:val="000000"/>
              </w:rPr>
              <w:t>нәтижелері</w:t>
            </w:r>
            <w:proofErr w:type="spellEnd"/>
          </w:p>
        </w:tc>
      </w:tr>
      <w:tr w:rsidR="001D75C7" w:rsidRPr="006324F6" w14:paraId="79D75F40" w14:textId="77777777" w:rsidTr="006324F6">
        <w:trPr>
          <w:trHeight w:val="375"/>
        </w:trPr>
        <w:tc>
          <w:tcPr>
            <w:tcW w:w="5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90B152"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1</w:t>
            </w:r>
          </w:p>
        </w:tc>
        <w:tc>
          <w:tcPr>
            <w:tcW w:w="2163" w:type="dxa"/>
            <w:tcBorders>
              <w:top w:val="nil"/>
              <w:left w:val="nil"/>
              <w:bottom w:val="single" w:sz="4" w:space="0" w:color="auto"/>
              <w:right w:val="single" w:sz="4" w:space="0" w:color="auto"/>
            </w:tcBorders>
            <w:shd w:val="clear" w:color="auto" w:fill="auto"/>
            <w:vAlign w:val="center"/>
            <w:hideMark/>
          </w:tcPr>
          <w:p w14:paraId="01EF50CA"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Тлесов</w:t>
            </w:r>
            <w:proofErr w:type="spellEnd"/>
            <w:r w:rsidRPr="006324F6">
              <w:rPr>
                <w:rFonts w:ascii="Times New Roman" w:hAnsi="Times New Roman"/>
              </w:rPr>
              <w:t xml:space="preserve"> Жамбыл</w:t>
            </w:r>
          </w:p>
        </w:tc>
        <w:tc>
          <w:tcPr>
            <w:tcW w:w="2835" w:type="dxa"/>
            <w:gridSpan w:val="2"/>
            <w:tcBorders>
              <w:top w:val="nil"/>
              <w:left w:val="nil"/>
              <w:bottom w:val="single" w:sz="4" w:space="0" w:color="auto"/>
              <w:right w:val="single" w:sz="4" w:space="0" w:color="auto"/>
            </w:tcBorders>
            <w:shd w:val="clear" w:color="auto" w:fill="auto"/>
            <w:vAlign w:val="center"/>
            <w:hideMark/>
          </w:tcPr>
          <w:p w14:paraId="54FAF91F"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Республикалық</w:t>
            </w:r>
            <w:proofErr w:type="spellEnd"/>
            <w:r w:rsidRPr="006324F6">
              <w:rPr>
                <w:rFonts w:ascii="Times New Roman" w:hAnsi="Times New Roman"/>
              </w:rPr>
              <w:t xml:space="preserve"> </w:t>
            </w:r>
            <w:proofErr w:type="spellStart"/>
            <w:r w:rsidRPr="006324F6">
              <w:rPr>
                <w:rFonts w:ascii="Times New Roman" w:hAnsi="Times New Roman"/>
              </w:rPr>
              <w:t>виртуалды</w:t>
            </w:r>
            <w:proofErr w:type="spellEnd"/>
            <w:r w:rsidRPr="006324F6">
              <w:rPr>
                <w:rFonts w:ascii="Times New Roman" w:hAnsi="Times New Roman"/>
              </w:rPr>
              <w:t xml:space="preserve"> олимпиада</w:t>
            </w:r>
          </w:p>
        </w:tc>
        <w:tc>
          <w:tcPr>
            <w:tcW w:w="1559" w:type="dxa"/>
            <w:gridSpan w:val="2"/>
            <w:tcBorders>
              <w:top w:val="nil"/>
              <w:left w:val="nil"/>
              <w:bottom w:val="single" w:sz="4" w:space="0" w:color="auto"/>
              <w:right w:val="single" w:sz="4" w:space="0" w:color="auto"/>
            </w:tcBorders>
            <w:shd w:val="clear" w:color="auto" w:fill="auto"/>
            <w:vAlign w:val="center"/>
            <w:hideMark/>
          </w:tcPr>
          <w:p w14:paraId="3B340CC1"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Республикалық</w:t>
            </w:r>
            <w:proofErr w:type="spellEnd"/>
          </w:p>
        </w:tc>
        <w:tc>
          <w:tcPr>
            <w:tcW w:w="1417" w:type="dxa"/>
            <w:gridSpan w:val="3"/>
            <w:tcBorders>
              <w:top w:val="nil"/>
              <w:left w:val="nil"/>
              <w:bottom w:val="single" w:sz="4" w:space="0" w:color="auto"/>
              <w:right w:val="single" w:sz="4" w:space="0" w:color="auto"/>
            </w:tcBorders>
            <w:shd w:val="clear" w:color="auto" w:fill="auto"/>
            <w:vAlign w:val="center"/>
            <w:hideMark/>
          </w:tcPr>
          <w:p w14:paraId="56DA2792"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2 </w:t>
            </w:r>
            <w:proofErr w:type="spellStart"/>
            <w:r w:rsidRPr="006324F6">
              <w:rPr>
                <w:rFonts w:ascii="Times New Roman" w:hAnsi="Times New Roman"/>
              </w:rPr>
              <w:t>орын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0A2CF59E"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Галимова </w:t>
            </w:r>
            <w:proofErr w:type="gramStart"/>
            <w:r w:rsidRPr="006324F6">
              <w:rPr>
                <w:rFonts w:ascii="Times New Roman" w:hAnsi="Times New Roman"/>
              </w:rPr>
              <w:t>Ш.К</w:t>
            </w:r>
            <w:proofErr w:type="gramEnd"/>
          </w:p>
        </w:tc>
      </w:tr>
      <w:tr w:rsidR="001D75C7" w:rsidRPr="006324F6" w14:paraId="2510F361"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566E0492"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2</w:t>
            </w:r>
          </w:p>
        </w:tc>
        <w:tc>
          <w:tcPr>
            <w:tcW w:w="2163" w:type="dxa"/>
            <w:tcBorders>
              <w:top w:val="nil"/>
              <w:left w:val="nil"/>
              <w:bottom w:val="single" w:sz="4" w:space="0" w:color="auto"/>
              <w:right w:val="single" w:sz="4" w:space="0" w:color="auto"/>
            </w:tcBorders>
            <w:shd w:val="clear" w:color="auto" w:fill="auto"/>
            <w:vAlign w:val="center"/>
            <w:hideMark/>
          </w:tcPr>
          <w:p w14:paraId="55B24BA6"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Дүйсенғали</w:t>
            </w:r>
            <w:proofErr w:type="spellEnd"/>
            <w:r w:rsidRPr="006324F6">
              <w:rPr>
                <w:rFonts w:ascii="Times New Roman" w:hAnsi="Times New Roman"/>
              </w:rPr>
              <w:t xml:space="preserve"> </w:t>
            </w:r>
            <w:proofErr w:type="spellStart"/>
            <w:r w:rsidRPr="006324F6">
              <w:rPr>
                <w:rFonts w:ascii="Times New Roman" w:hAnsi="Times New Roman"/>
              </w:rPr>
              <w:t>Дарын</w:t>
            </w:r>
            <w:proofErr w:type="spellEnd"/>
          </w:p>
        </w:tc>
        <w:tc>
          <w:tcPr>
            <w:tcW w:w="2835" w:type="dxa"/>
            <w:gridSpan w:val="2"/>
            <w:tcBorders>
              <w:top w:val="nil"/>
              <w:left w:val="nil"/>
              <w:bottom w:val="single" w:sz="4" w:space="0" w:color="auto"/>
              <w:right w:val="single" w:sz="4" w:space="0" w:color="auto"/>
            </w:tcBorders>
            <w:shd w:val="clear" w:color="auto" w:fill="auto"/>
            <w:vAlign w:val="center"/>
            <w:hideMark/>
          </w:tcPr>
          <w:p w14:paraId="340D0DC0"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Республикалық</w:t>
            </w:r>
            <w:proofErr w:type="spellEnd"/>
            <w:r w:rsidRPr="006324F6">
              <w:rPr>
                <w:rFonts w:ascii="Times New Roman" w:hAnsi="Times New Roman"/>
              </w:rPr>
              <w:t xml:space="preserve"> </w:t>
            </w:r>
            <w:proofErr w:type="spellStart"/>
            <w:r w:rsidRPr="006324F6">
              <w:rPr>
                <w:rFonts w:ascii="Times New Roman" w:hAnsi="Times New Roman"/>
              </w:rPr>
              <w:t>ұлттық</w:t>
            </w:r>
            <w:proofErr w:type="spellEnd"/>
            <w:r w:rsidRPr="006324F6">
              <w:rPr>
                <w:rFonts w:ascii="Times New Roman" w:hAnsi="Times New Roman"/>
              </w:rPr>
              <w:t xml:space="preserve"> интернет</w:t>
            </w:r>
          </w:p>
        </w:tc>
        <w:tc>
          <w:tcPr>
            <w:tcW w:w="1559" w:type="dxa"/>
            <w:gridSpan w:val="2"/>
            <w:tcBorders>
              <w:top w:val="nil"/>
              <w:left w:val="nil"/>
              <w:bottom w:val="single" w:sz="4" w:space="0" w:color="auto"/>
              <w:right w:val="single" w:sz="4" w:space="0" w:color="auto"/>
            </w:tcBorders>
            <w:shd w:val="clear" w:color="auto" w:fill="auto"/>
            <w:vAlign w:val="center"/>
            <w:hideMark/>
          </w:tcPr>
          <w:p w14:paraId="73D54E8C"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Республикалық</w:t>
            </w:r>
            <w:proofErr w:type="spellEnd"/>
          </w:p>
        </w:tc>
        <w:tc>
          <w:tcPr>
            <w:tcW w:w="1417" w:type="dxa"/>
            <w:gridSpan w:val="3"/>
            <w:tcBorders>
              <w:top w:val="nil"/>
              <w:left w:val="nil"/>
              <w:bottom w:val="single" w:sz="4" w:space="0" w:color="auto"/>
              <w:right w:val="single" w:sz="4" w:space="0" w:color="auto"/>
            </w:tcBorders>
            <w:shd w:val="clear" w:color="auto" w:fill="auto"/>
            <w:vAlign w:val="center"/>
            <w:hideMark/>
          </w:tcPr>
          <w:p w14:paraId="59333BDB"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1 </w:t>
            </w:r>
            <w:proofErr w:type="spellStart"/>
            <w:r w:rsidRPr="006324F6">
              <w:rPr>
                <w:rFonts w:ascii="Times New Roman" w:hAnsi="Times New Roman"/>
              </w:rPr>
              <w:t>орын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1D8C2916"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Галимова </w:t>
            </w:r>
            <w:proofErr w:type="gramStart"/>
            <w:r w:rsidRPr="006324F6">
              <w:rPr>
                <w:rFonts w:ascii="Times New Roman" w:hAnsi="Times New Roman"/>
              </w:rPr>
              <w:t>Ш.К</w:t>
            </w:r>
            <w:proofErr w:type="gramEnd"/>
          </w:p>
        </w:tc>
      </w:tr>
      <w:tr w:rsidR="001D75C7" w:rsidRPr="006324F6" w14:paraId="6B4FAF26"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1655A788"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3</w:t>
            </w:r>
          </w:p>
        </w:tc>
        <w:tc>
          <w:tcPr>
            <w:tcW w:w="2163" w:type="dxa"/>
            <w:tcBorders>
              <w:top w:val="nil"/>
              <w:left w:val="nil"/>
              <w:bottom w:val="single" w:sz="4" w:space="0" w:color="auto"/>
              <w:right w:val="single" w:sz="4" w:space="0" w:color="auto"/>
            </w:tcBorders>
            <w:shd w:val="clear" w:color="auto" w:fill="auto"/>
            <w:vAlign w:val="center"/>
            <w:hideMark/>
          </w:tcPr>
          <w:p w14:paraId="6F08D755"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Ерденұлы</w:t>
            </w:r>
            <w:proofErr w:type="spellEnd"/>
            <w:r w:rsidRPr="006324F6">
              <w:rPr>
                <w:rFonts w:ascii="Times New Roman" w:hAnsi="Times New Roman"/>
              </w:rPr>
              <w:t xml:space="preserve"> Рамазан</w:t>
            </w:r>
          </w:p>
        </w:tc>
        <w:tc>
          <w:tcPr>
            <w:tcW w:w="2835" w:type="dxa"/>
            <w:gridSpan w:val="2"/>
            <w:tcBorders>
              <w:top w:val="nil"/>
              <w:left w:val="nil"/>
              <w:bottom w:val="single" w:sz="4" w:space="0" w:color="auto"/>
              <w:right w:val="single" w:sz="4" w:space="0" w:color="auto"/>
            </w:tcBorders>
            <w:shd w:val="clear" w:color="auto" w:fill="auto"/>
            <w:vAlign w:val="center"/>
            <w:hideMark/>
          </w:tcPr>
          <w:p w14:paraId="4139CA4B"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Республикалық</w:t>
            </w:r>
            <w:proofErr w:type="spellEnd"/>
            <w:r w:rsidRPr="006324F6">
              <w:rPr>
                <w:rFonts w:ascii="Times New Roman" w:hAnsi="Times New Roman"/>
              </w:rPr>
              <w:t xml:space="preserve"> </w:t>
            </w:r>
            <w:proofErr w:type="spellStart"/>
            <w:r w:rsidRPr="006324F6">
              <w:rPr>
                <w:rFonts w:ascii="Times New Roman" w:hAnsi="Times New Roman"/>
              </w:rPr>
              <w:t>ұлттық</w:t>
            </w:r>
            <w:proofErr w:type="spellEnd"/>
            <w:r w:rsidRPr="006324F6">
              <w:rPr>
                <w:rFonts w:ascii="Times New Roman" w:hAnsi="Times New Roman"/>
              </w:rPr>
              <w:t xml:space="preserve"> интернет</w:t>
            </w:r>
          </w:p>
        </w:tc>
        <w:tc>
          <w:tcPr>
            <w:tcW w:w="1559" w:type="dxa"/>
            <w:gridSpan w:val="2"/>
            <w:tcBorders>
              <w:top w:val="nil"/>
              <w:left w:val="nil"/>
              <w:bottom w:val="single" w:sz="4" w:space="0" w:color="auto"/>
              <w:right w:val="single" w:sz="4" w:space="0" w:color="auto"/>
            </w:tcBorders>
            <w:shd w:val="clear" w:color="auto" w:fill="auto"/>
            <w:vAlign w:val="center"/>
            <w:hideMark/>
          </w:tcPr>
          <w:p w14:paraId="6112872C"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Республикалық</w:t>
            </w:r>
            <w:proofErr w:type="spellEnd"/>
          </w:p>
        </w:tc>
        <w:tc>
          <w:tcPr>
            <w:tcW w:w="1417" w:type="dxa"/>
            <w:gridSpan w:val="3"/>
            <w:tcBorders>
              <w:top w:val="nil"/>
              <w:left w:val="nil"/>
              <w:bottom w:val="single" w:sz="4" w:space="0" w:color="auto"/>
              <w:right w:val="single" w:sz="4" w:space="0" w:color="auto"/>
            </w:tcBorders>
            <w:shd w:val="clear" w:color="auto" w:fill="auto"/>
            <w:vAlign w:val="center"/>
            <w:hideMark/>
          </w:tcPr>
          <w:p w14:paraId="1ED87A5A"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1 </w:t>
            </w:r>
            <w:proofErr w:type="spellStart"/>
            <w:r w:rsidRPr="006324F6">
              <w:rPr>
                <w:rFonts w:ascii="Times New Roman" w:hAnsi="Times New Roman"/>
              </w:rPr>
              <w:t>орын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71DAA097"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Галимова </w:t>
            </w:r>
            <w:proofErr w:type="gramStart"/>
            <w:r w:rsidRPr="006324F6">
              <w:rPr>
                <w:rFonts w:ascii="Times New Roman" w:hAnsi="Times New Roman"/>
              </w:rPr>
              <w:t>Ш.К</w:t>
            </w:r>
            <w:proofErr w:type="gramEnd"/>
          </w:p>
        </w:tc>
      </w:tr>
      <w:tr w:rsidR="001D75C7" w:rsidRPr="006324F6" w14:paraId="4A802212"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6AFF2D07"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4</w:t>
            </w:r>
          </w:p>
        </w:tc>
        <w:tc>
          <w:tcPr>
            <w:tcW w:w="2163" w:type="dxa"/>
            <w:tcBorders>
              <w:top w:val="nil"/>
              <w:left w:val="nil"/>
              <w:bottom w:val="single" w:sz="4" w:space="0" w:color="auto"/>
              <w:right w:val="single" w:sz="4" w:space="0" w:color="auto"/>
            </w:tcBorders>
            <w:shd w:val="clear" w:color="auto" w:fill="auto"/>
            <w:vAlign w:val="center"/>
            <w:hideMark/>
          </w:tcPr>
          <w:p w14:paraId="5A6F58DB"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Мәлік</w:t>
            </w:r>
            <w:proofErr w:type="spellEnd"/>
            <w:r w:rsidRPr="006324F6">
              <w:rPr>
                <w:rFonts w:ascii="Times New Roman" w:hAnsi="Times New Roman"/>
              </w:rPr>
              <w:t xml:space="preserve"> </w:t>
            </w:r>
            <w:proofErr w:type="spellStart"/>
            <w:r w:rsidRPr="006324F6">
              <w:rPr>
                <w:rFonts w:ascii="Times New Roman" w:hAnsi="Times New Roman"/>
              </w:rPr>
              <w:t>Темірлан</w:t>
            </w:r>
            <w:proofErr w:type="spellEnd"/>
          </w:p>
        </w:tc>
        <w:tc>
          <w:tcPr>
            <w:tcW w:w="2835" w:type="dxa"/>
            <w:gridSpan w:val="2"/>
            <w:tcBorders>
              <w:top w:val="nil"/>
              <w:left w:val="nil"/>
              <w:bottom w:val="single" w:sz="4" w:space="0" w:color="auto"/>
              <w:right w:val="single" w:sz="4" w:space="0" w:color="auto"/>
            </w:tcBorders>
            <w:shd w:val="clear" w:color="auto" w:fill="auto"/>
            <w:vAlign w:val="center"/>
            <w:hideMark/>
          </w:tcPr>
          <w:p w14:paraId="7CB0B860"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Республикалық</w:t>
            </w:r>
            <w:proofErr w:type="spellEnd"/>
            <w:r w:rsidRPr="006324F6">
              <w:rPr>
                <w:rFonts w:ascii="Times New Roman" w:hAnsi="Times New Roman"/>
              </w:rPr>
              <w:t xml:space="preserve"> </w:t>
            </w:r>
            <w:proofErr w:type="spellStart"/>
            <w:r w:rsidRPr="006324F6">
              <w:rPr>
                <w:rFonts w:ascii="Times New Roman" w:hAnsi="Times New Roman"/>
              </w:rPr>
              <w:t>ұлттық</w:t>
            </w:r>
            <w:proofErr w:type="spellEnd"/>
            <w:r w:rsidRPr="006324F6">
              <w:rPr>
                <w:rFonts w:ascii="Times New Roman" w:hAnsi="Times New Roman"/>
              </w:rPr>
              <w:t xml:space="preserve"> интернет</w:t>
            </w:r>
          </w:p>
        </w:tc>
        <w:tc>
          <w:tcPr>
            <w:tcW w:w="1559" w:type="dxa"/>
            <w:gridSpan w:val="2"/>
            <w:tcBorders>
              <w:top w:val="nil"/>
              <w:left w:val="nil"/>
              <w:bottom w:val="single" w:sz="4" w:space="0" w:color="auto"/>
              <w:right w:val="single" w:sz="4" w:space="0" w:color="auto"/>
            </w:tcBorders>
            <w:shd w:val="clear" w:color="auto" w:fill="auto"/>
            <w:vAlign w:val="center"/>
            <w:hideMark/>
          </w:tcPr>
          <w:p w14:paraId="229E2D84"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Республикалық</w:t>
            </w:r>
            <w:proofErr w:type="spellEnd"/>
          </w:p>
        </w:tc>
        <w:tc>
          <w:tcPr>
            <w:tcW w:w="1417" w:type="dxa"/>
            <w:gridSpan w:val="3"/>
            <w:tcBorders>
              <w:top w:val="nil"/>
              <w:left w:val="nil"/>
              <w:bottom w:val="single" w:sz="4" w:space="0" w:color="auto"/>
              <w:right w:val="single" w:sz="4" w:space="0" w:color="auto"/>
            </w:tcBorders>
            <w:shd w:val="clear" w:color="auto" w:fill="auto"/>
            <w:vAlign w:val="center"/>
            <w:hideMark/>
          </w:tcPr>
          <w:p w14:paraId="2944F77F"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2 </w:t>
            </w:r>
            <w:proofErr w:type="spellStart"/>
            <w:r w:rsidRPr="006324F6">
              <w:rPr>
                <w:rFonts w:ascii="Times New Roman" w:hAnsi="Times New Roman"/>
              </w:rPr>
              <w:t>орын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55D7951B"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Галимова </w:t>
            </w:r>
            <w:proofErr w:type="gramStart"/>
            <w:r w:rsidRPr="006324F6">
              <w:rPr>
                <w:rFonts w:ascii="Times New Roman" w:hAnsi="Times New Roman"/>
              </w:rPr>
              <w:t>Ш.К</w:t>
            </w:r>
            <w:proofErr w:type="gramEnd"/>
          </w:p>
        </w:tc>
      </w:tr>
      <w:tr w:rsidR="001D75C7" w:rsidRPr="006324F6" w14:paraId="31E72CE1"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30A7F0A5"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5</w:t>
            </w:r>
          </w:p>
        </w:tc>
        <w:tc>
          <w:tcPr>
            <w:tcW w:w="2163" w:type="dxa"/>
            <w:tcBorders>
              <w:top w:val="nil"/>
              <w:left w:val="nil"/>
              <w:bottom w:val="single" w:sz="4" w:space="0" w:color="auto"/>
              <w:right w:val="single" w:sz="4" w:space="0" w:color="auto"/>
            </w:tcBorders>
            <w:shd w:val="clear" w:color="auto" w:fill="auto"/>
            <w:vAlign w:val="center"/>
            <w:hideMark/>
          </w:tcPr>
          <w:p w14:paraId="35C7B732"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Қонысбай</w:t>
            </w:r>
            <w:proofErr w:type="spellEnd"/>
            <w:r w:rsidRPr="006324F6">
              <w:rPr>
                <w:rFonts w:ascii="Times New Roman" w:hAnsi="Times New Roman"/>
              </w:rPr>
              <w:t xml:space="preserve"> </w:t>
            </w:r>
            <w:proofErr w:type="spellStart"/>
            <w:r w:rsidRPr="006324F6">
              <w:rPr>
                <w:rFonts w:ascii="Times New Roman" w:hAnsi="Times New Roman"/>
              </w:rPr>
              <w:t>Райымбек</w:t>
            </w:r>
            <w:proofErr w:type="spellEnd"/>
          </w:p>
        </w:tc>
        <w:tc>
          <w:tcPr>
            <w:tcW w:w="2835" w:type="dxa"/>
            <w:gridSpan w:val="2"/>
            <w:tcBorders>
              <w:top w:val="nil"/>
              <w:left w:val="nil"/>
              <w:bottom w:val="single" w:sz="4" w:space="0" w:color="auto"/>
              <w:right w:val="single" w:sz="4" w:space="0" w:color="auto"/>
            </w:tcBorders>
            <w:shd w:val="clear" w:color="auto" w:fill="auto"/>
            <w:vAlign w:val="center"/>
            <w:hideMark/>
          </w:tcPr>
          <w:p w14:paraId="49CBB70E"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Республикалық</w:t>
            </w:r>
            <w:proofErr w:type="spellEnd"/>
            <w:r w:rsidRPr="006324F6">
              <w:rPr>
                <w:rFonts w:ascii="Times New Roman" w:hAnsi="Times New Roman"/>
              </w:rPr>
              <w:t xml:space="preserve"> </w:t>
            </w:r>
            <w:proofErr w:type="spellStart"/>
            <w:r w:rsidRPr="006324F6">
              <w:rPr>
                <w:rFonts w:ascii="Times New Roman" w:hAnsi="Times New Roman"/>
              </w:rPr>
              <w:t>ұлттық</w:t>
            </w:r>
            <w:proofErr w:type="spellEnd"/>
            <w:r w:rsidRPr="006324F6">
              <w:rPr>
                <w:rFonts w:ascii="Times New Roman" w:hAnsi="Times New Roman"/>
              </w:rPr>
              <w:t xml:space="preserve"> интернет</w:t>
            </w:r>
          </w:p>
        </w:tc>
        <w:tc>
          <w:tcPr>
            <w:tcW w:w="1559" w:type="dxa"/>
            <w:gridSpan w:val="2"/>
            <w:tcBorders>
              <w:top w:val="nil"/>
              <w:left w:val="nil"/>
              <w:bottom w:val="single" w:sz="4" w:space="0" w:color="auto"/>
              <w:right w:val="single" w:sz="4" w:space="0" w:color="auto"/>
            </w:tcBorders>
            <w:shd w:val="clear" w:color="auto" w:fill="auto"/>
            <w:vAlign w:val="center"/>
            <w:hideMark/>
          </w:tcPr>
          <w:p w14:paraId="273A6F47"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Республикалық</w:t>
            </w:r>
            <w:proofErr w:type="spellEnd"/>
          </w:p>
        </w:tc>
        <w:tc>
          <w:tcPr>
            <w:tcW w:w="1417" w:type="dxa"/>
            <w:gridSpan w:val="3"/>
            <w:tcBorders>
              <w:top w:val="nil"/>
              <w:left w:val="nil"/>
              <w:bottom w:val="single" w:sz="4" w:space="0" w:color="auto"/>
              <w:right w:val="single" w:sz="4" w:space="0" w:color="auto"/>
            </w:tcBorders>
            <w:shd w:val="clear" w:color="auto" w:fill="auto"/>
            <w:vAlign w:val="center"/>
            <w:hideMark/>
          </w:tcPr>
          <w:p w14:paraId="07CBAC72"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3 </w:t>
            </w:r>
            <w:proofErr w:type="spellStart"/>
            <w:r w:rsidRPr="006324F6">
              <w:rPr>
                <w:rFonts w:ascii="Times New Roman" w:hAnsi="Times New Roman"/>
              </w:rPr>
              <w:t>орын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2BA346FD"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Галимова </w:t>
            </w:r>
            <w:proofErr w:type="gramStart"/>
            <w:r w:rsidRPr="006324F6">
              <w:rPr>
                <w:rFonts w:ascii="Times New Roman" w:hAnsi="Times New Roman"/>
              </w:rPr>
              <w:t>Ш.К</w:t>
            </w:r>
            <w:proofErr w:type="gramEnd"/>
          </w:p>
        </w:tc>
      </w:tr>
      <w:tr w:rsidR="001D75C7" w:rsidRPr="006324F6" w14:paraId="5B469A27"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0CB18CD5"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6</w:t>
            </w:r>
          </w:p>
        </w:tc>
        <w:tc>
          <w:tcPr>
            <w:tcW w:w="2163" w:type="dxa"/>
            <w:tcBorders>
              <w:top w:val="nil"/>
              <w:left w:val="nil"/>
              <w:bottom w:val="single" w:sz="4" w:space="0" w:color="auto"/>
              <w:right w:val="single" w:sz="4" w:space="0" w:color="auto"/>
            </w:tcBorders>
            <w:shd w:val="clear" w:color="auto" w:fill="auto"/>
            <w:vAlign w:val="center"/>
            <w:hideMark/>
          </w:tcPr>
          <w:p w14:paraId="127479BC"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Марат Ахан</w:t>
            </w:r>
          </w:p>
        </w:tc>
        <w:tc>
          <w:tcPr>
            <w:tcW w:w="2835" w:type="dxa"/>
            <w:gridSpan w:val="2"/>
            <w:tcBorders>
              <w:top w:val="nil"/>
              <w:left w:val="nil"/>
              <w:bottom w:val="single" w:sz="4" w:space="0" w:color="auto"/>
              <w:right w:val="single" w:sz="4" w:space="0" w:color="auto"/>
            </w:tcBorders>
            <w:shd w:val="clear" w:color="auto" w:fill="auto"/>
            <w:vAlign w:val="center"/>
            <w:hideMark/>
          </w:tcPr>
          <w:p w14:paraId="196ED72C"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ККО </w:t>
            </w:r>
            <w:proofErr w:type="spellStart"/>
            <w:r w:rsidRPr="006324F6">
              <w:rPr>
                <w:rFonts w:ascii="Times New Roman" w:hAnsi="Times New Roman"/>
              </w:rPr>
              <w:t>Республикалық</w:t>
            </w:r>
            <w:proofErr w:type="spellEnd"/>
            <w:r w:rsidRPr="006324F6">
              <w:rPr>
                <w:rFonts w:ascii="Times New Roman" w:hAnsi="Times New Roman"/>
              </w:rPr>
              <w:t xml:space="preserve"> конкурс</w:t>
            </w:r>
          </w:p>
        </w:tc>
        <w:tc>
          <w:tcPr>
            <w:tcW w:w="1559" w:type="dxa"/>
            <w:gridSpan w:val="2"/>
            <w:tcBorders>
              <w:top w:val="nil"/>
              <w:left w:val="nil"/>
              <w:bottom w:val="single" w:sz="4" w:space="0" w:color="auto"/>
              <w:right w:val="single" w:sz="4" w:space="0" w:color="auto"/>
            </w:tcBorders>
            <w:shd w:val="clear" w:color="auto" w:fill="auto"/>
            <w:vAlign w:val="center"/>
            <w:hideMark/>
          </w:tcPr>
          <w:p w14:paraId="4C417D76"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Республикалық</w:t>
            </w:r>
            <w:proofErr w:type="spellEnd"/>
          </w:p>
        </w:tc>
        <w:tc>
          <w:tcPr>
            <w:tcW w:w="1417" w:type="dxa"/>
            <w:gridSpan w:val="3"/>
            <w:tcBorders>
              <w:top w:val="nil"/>
              <w:left w:val="nil"/>
              <w:bottom w:val="single" w:sz="4" w:space="0" w:color="auto"/>
              <w:right w:val="single" w:sz="4" w:space="0" w:color="auto"/>
            </w:tcBorders>
            <w:shd w:val="clear" w:color="auto" w:fill="auto"/>
            <w:vAlign w:val="center"/>
            <w:hideMark/>
          </w:tcPr>
          <w:p w14:paraId="077706D7"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1 </w:t>
            </w:r>
            <w:proofErr w:type="spellStart"/>
            <w:r w:rsidRPr="006324F6">
              <w:rPr>
                <w:rFonts w:ascii="Times New Roman" w:hAnsi="Times New Roman"/>
              </w:rPr>
              <w:t>орын</w:t>
            </w:r>
            <w:proofErr w:type="spellEnd"/>
            <w:r w:rsidRPr="006324F6">
              <w:rPr>
                <w:rFonts w:ascii="Times New Roman" w:hAnsi="Times New Roman"/>
              </w:rPr>
              <w:t xml:space="preserve"> диплом</w:t>
            </w:r>
          </w:p>
        </w:tc>
        <w:tc>
          <w:tcPr>
            <w:tcW w:w="1701" w:type="dxa"/>
            <w:tcBorders>
              <w:top w:val="nil"/>
              <w:left w:val="nil"/>
              <w:bottom w:val="single" w:sz="4" w:space="0" w:color="auto"/>
              <w:right w:val="single" w:sz="4" w:space="0" w:color="auto"/>
            </w:tcBorders>
            <w:shd w:val="clear" w:color="auto" w:fill="auto"/>
            <w:vAlign w:val="center"/>
            <w:hideMark/>
          </w:tcPr>
          <w:p w14:paraId="7C4E19F4"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Умарова </w:t>
            </w:r>
            <w:proofErr w:type="gramStart"/>
            <w:r w:rsidRPr="006324F6">
              <w:rPr>
                <w:rFonts w:ascii="Times New Roman" w:hAnsi="Times New Roman"/>
              </w:rPr>
              <w:t>А.С</w:t>
            </w:r>
            <w:proofErr w:type="gramEnd"/>
          </w:p>
        </w:tc>
      </w:tr>
      <w:tr w:rsidR="001D75C7" w:rsidRPr="006324F6" w14:paraId="6573B025"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3E94B564"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7</w:t>
            </w:r>
          </w:p>
        </w:tc>
        <w:tc>
          <w:tcPr>
            <w:tcW w:w="2163" w:type="dxa"/>
            <w:tcBorders>
              <w:top w:val="nil"/>
              <w:left w:val="nil"/>
              <w:bottom w:val="single" w:sz="4" w:space="0" w:color="auto"/>
              <w:right w:val="single" w:sz="4" w:space="0" w:color="auto"/>
            </w:tcBorders>
            <w:shd w:val="clear" w:color="auto" w:fill="auto"/>
            <w:vAlign w:val="center"/>
            <w:hideMark/>
          </w:tcPr>
          <w:p w14:paraId="69FF9464"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Рамазан </w:t>
            </w:r>
            <w:proofErr w:type="spellStart"/>
            <w:r w:rsidRPr="006324F6">
              <w:rPr>
                <w:rFonts w:ascii="Times New Roman" w:hAnsi="Times New Roman"/>
              </w:rPr>
              <w:t>Рахымжан</w:t>
            </w:r>
            <w:proofErr w:type="spellEnd"/>
          </w:p>
        </w:tc>
        <w:tc>
          <w:tcPr>
            <w:tcW w:w="2835" w:type="dxa"/>
            <w:gridSpan w:val="2"/>
            <w:tcBorders>
              <w:top w:val="nil"/>
              <w:left w:val="nil"/>
              <w:bottom w:val="single" w:sz="4" w:space="0" w:color="auto"/>
              <w:right w:val="single" w:sz="4" w:space="0" w:color="auto"/>
            </w:tcBorders>
            <w:shd w:val="clear" w:color="auto" w:fill="auto"/>
            <w:vAlign w:val="center"/>
            <w:hideMark/>
          </w:tcPr>
          <w:p w14:paraId="0CECC315"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Нио</w:t>
            </w:r>
            <w:proofErr w:type="spellEnd"/>
            <w:r w:rsidRPr="006324F6">
              <w:rPr>
                <w:rFonts w:ascii="Times New Roman" w:hAnsi="Times New Roman"/>
              </w:rPr>
              <w:t xml:space="preserve"> </w:t>
            </w:r>
          </w:p>
        </w:tc>
        <w:tc>
          <w:tcPr>
            <w:tcW w:w="1559" w:type="dxa"/>
            <w:gridSpan w:val="2"/>
            <w:tcBorders>
              <w:top w:val="nil"/>
              <w:left w:val="nil"/>
              <w:bottom w:val="single" w:sz="4" w:space="0" w:color="auto"/>
              <w:right w:val="single" w:sz="4" w:space="0" w:color="auto"/>
            </w:tcBorders>
            <w:shd w:val="clear" w:color="auto" w:fill="auto"/>
            <w:vAlign w:val="center"/>
            <w:hideMark/>
          </w:tcPr>
          <w:p w14:paraId="7204AEAE"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Республикалық</w:t>
            </w:r>
            <w:proofErr w:type="spellEnd"/>
          </w:p>
        </w:tc>
        <w:tc>
          <w:tcPr>
            <w:tcW w:w="1417" w:type="dxa"/>
            <w:gridSpan w:val="3"/>
            <w:tcBorders>
              <w:top w:val="nil"/>
              <w:left w:val="nil"/>
              <w:bottom w:val="single" w:sz="4" w:space="0" w:color="auto"/>
              <w:right w:val="single" w:sz="4" w:space="0" w:color="auto"/>
            </w:tcBorders>
            <w:shd w:val="clear" w:color="auto" w:fill="auto"/>
            <w:vAlign w:val="center"/>
            <w:hideMark/>
          </w:tcPr>
          <w:p w14:paraId="38AE2FF0"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диплом</w:t>
            </w:r>
          </w:p>
        </w:tc>
        <w:tc>
          <w:tcPr>
            <w:tcW w:w="1701" w:type="dxa"/>
            <w:tcBorders>
              <w:top w:val="nil"/>
              <w:left w:val="nil"/>
              <w:bottom w:val="single" w:sz="4" w:space="0" w:color="auto"/>
              <w:right w:val="single" w:sz="4" w:space="0" w:color="auto"/>
            </w:tcBorders>
            <w:shd w:val="clear" w:color="auto" w:fill="auto"/>
            <w:vAlign w:val="center"/>
            <w:hideMark/>
          </w:tcPr>
          <w:p w14:paraId="0D71E53B"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Сиражиева</w:t>
            </w:r>
            <w:proofErr w:type="spellEnd"/>
            <w:r w:rsidRPr="006324F6">
              <w:rPr>
                <w:rFonts w:ascii="Times New Roman" w:hAnsi="Times New Roman"/>
              </w:rPr>
              <w:t xml:space="preserve"> </w:t>
            </w:r>
            <w:proofErr w:type="gramStart"/>
            <w:r w:rsidRPr="006324F6">
              <w:rPr>
                <w:rFonts w:ascii="Times New Roman" w:hAnsi="Times New Roman"/>
              </w:rPr>
              <w:t>К.Т</w:t>
            </w:r>
            <w:proofErr w:type="gramEnd"/>
          </w:p>
        </w:tc>
      </w:tr>
      <w:tr w:rsidR="001D75C7" w:rsidRPr="006324F6" w14:paraId="204E7198"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22395F9F"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8</w:t>
            </w:r>
          </w:p>
        </w:tc>
        <w:tc>
          <w:tcPr>
            <w:tcW w:w="2163" w:type="dxa"/>
            <w:tcBorders>
              <w:top w:val="nil"/>
              <w:left w:val="nil"/>
              <w:bottom w:val="single" w:sz="4" w:space="0" w:color="auto"/>
              <w:right w:val="single" w:sz="4" w:space="0" w:color="auto"/>
            </w:tcBorders>
            <w:shd w:val="clear" w:color="auto" w:fill="auto"/>
            <w:vAlign w:val="center"/>
            <w:hideMark/>
          </w:tcPr>
          <w:p w14:paraId="0E162AFC"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Ерсаиын</w:t>
            </w:r>
            <w:proofErr w:type="spellEnd"/>
            <w:r w:rsidRPr="006324F6">
              <w:rPr>
                <w:rFonts w:ascii="Times New Roman" w:hAnsi="Times New Roman"/>
              </w:rPr>
              <w:t xml:space="preserve"> </w:t>
            </w:r>
            <w:proofErr w:type="spellStart"/>
            <w:r w:rsidRPr="006324F6">
              <w:rPr>
                <w:rFonts w:ascii="Times New Roman" w:hAnsi="Times New Roman"/>
              </w:rPr>
              <w:t>Дилназ</w:t>
            </w:r>
            <w:proofErr w:type="spellEnd"/>
          </w:p>
        </w:tc>
        <w:tc>
          <w:tcPr>
            <w:tcW w:w="2835" w:type="dxa"/>
            <w:gridSpan w:val="2"/>
            <w:tcBorders>
              <w:top w:val="nil"/>
              <w:left w:val="nil"/>
              <w:bottom w:val="single" w:sz="4" w:space="0" w:color="auto"/>
              <w:right w:val="single" w:sz="4" w:space="0" w:color="auto"/>
            </w:tcBorders>
            <w:shd w:val="clear" w:color="auto" w:fill="auto"/>
            <w:vAlign w:val="center"/>
            <w:hideMark/>
          </w:tcPr>
          <w:p w14:paraId="037BBF52"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Нио</w:t>
            </w:r>
            <w:proofErr w:type="spellEnd"/>
          </w:p>
        </w:tc>
        <w:tc>
          <w:tcPr>
            <w:tcW w:w="1559" w:type="dxa"/>
            <w:gridSpan w:val="2"/>
            <w:tcBorders>
              <w:top w:val="nil"/>
              <w:left w:val="nil"/>
              <w:bottom w:val="single" w:sz="4" w:space="0" w:color="auto"/>
              <w:right w:val="single" w:sz="4" w:space="0" w:color="auto"/>
            </w:tcBorders>
            <w:shd w:val="clear" w:color="auto" w:fill="auto"/>
            <w:vAlign w:val="center"/>
            <w:hideMark/>
          </w:tcPr>
          <w:p w14:paraId="3D6761FD"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Республикалық</w:t>
            </w:r>
            <w:proofErr w:type="spellEnd"/>
          </w:p>
        </w:tc>
        <w:tc>
          <w:tcPr>
            <w:tcW w:w="1417" w:type="dxa"/>
            <w:gridSpan w:val="3"/>
            <w:tcBorders>
              <w:top w:val="nil"/>
              <w:left w:val="nil"/>
              <w:bottom w:val="single" w:sz="4" w:space="0" w:color="auto"/>
              <w:right w:val="single" w:sz="4" w:space="0" w:color="auto"/>
            </w:tcBorders>
            <w:shd w:val="clear" w:color="auto" w:fill="auto"/>
            <w:vAlign w:val="center"/>
            <w:hideMark/>
          </w:tcPr>
          <w:p w14:paraId="4226FF67"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диплом</w:t>
            </w:r>
          </w:p>
        </w:tc>
        <w:tc>
          <w:tcPr>
            <w:tcW w:w="1701" w:type="dxa"/>
            <w:tcBorders>
              <w:top w:val="nil"/>
              <w:left w:val="nil"/>
              <w:bottom w:val="single" w:sz="4" w:space="0" w:color="auto"/>
              <w:right w:val="single" w:sz="4" w:space="0" w:color="auto"/>
            </w:tcBorders>
            <w:shd w:val="clear" w:color="auto" w:fill="auto"/>
            <w:vAlign w:val="center"/>
            <w:hideMark/>
          </w:tcPr>
          <w:p w14:paraId="6D20D9BF"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Сиражиева</w:t>
            </w:r>
            <w:proofErr w:type="spellEnd"/>
            <w:r w:rsidRPr="006324F6">
              <w:rPr>
                <w:rFonts w:ascii="Times New Roman" w:hAnsi="Times New Roman"/>
              </w:rPr>
              <w:t xml:space="preserve"> </w:t>
            </w:r>
            <w:proofErr w:type="gramStart"/>
            <w:r w:rsidRPr="006324F6">
              <w:rPr>
                <w:rFonts w:ascii="Times New Roman" w:hAnsi="Times New Roman"/>
              </w:rPr>
              <w:t>К.Т</w:t>
            </w:r>
            <w:proofErr w:type="gramEnd"/>
          </w:p>
        </w:tc>
      </w:tr>
      <w:tr w:rsidR="001D75C7" w:rsidRPr="006324F6" w14:paraId="7EBDC0C2"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7C689BC6"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9</w:t>
            </w:r>
          </w:p>
        </w:tc>
        <w:tc>
          <w:tcPr>
            <w:tcW w:w="2163" w:type="dxa"/>
            <w:tcBorders>
              <w:top w:val="nil"/>
              <w:left w:val="nil"/>
              <w:bottom w:val="single" w:sz="4" w:space="0" w:color="auto"/>
              <w:right w:val="single" w:sz="4" w:space="0" w:color="auto"/>
            </w:tcBorders>
            <w:shd w:val="clear" w:color="auto" w:fill="auto"/>
            <w:vAlign w:val="center"/>
            <w:hideMark/>
          </w:tcPr>
          <w:p w14:paraId="542CE6AD"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Кұбайдолла</w:t>
            </w:r>
            <w:proofErr w:type="spellEnd"/>
            <w:r w:rsidRPr="006324F6">
              <w:rPr>
                <w:rFonts w:ascii="Times New Roman" w:hAnsi="Times New Roman"/>
              </w:rPr>
              <w:t xml:space="preserve"> </w:t>
            </w:r>
            <w:proofErr w:type="spellStart"/>
            <w:r w:rsidRPr="006324F6">
              <w:rPr>
                <w:rFonts w:ascii="Times New Roman" w:hAnsi="Times New Roman"/>
              </w:rPr>
              <w:t>Дильназ</w:t>
            </w:r>
            <w:proofErr w:type="spellEnd"/>
          </w:p>
        </w:tc>
        <w:tc>
          <w:tcPr>
            <w:tcW w:w="2835" w:type="dxa"/>
            <w:gridSpan w:val="2"/>
            <w:tcBorders>
              <w:top w:val="nil"/>
              <w:left w:val="nil"/>
              <w:bottom w:val="single" w:sz="4" w:space="0" w:color="auto"/>
              <w:right w:val="single" w:sz="4" w:space="0" w:color="auto"/>
            </w:tcBorders>
            <w:shd w:val="clear" w:color="auto" w:fill="auto"/>
            <w:vAlign w:val="center"/>
            <w:hideMark/>
          </w:tcPr>
          <w:p w14:paraId="599A5C7A"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Нио</w:t>
            </w:r>
            <w:proofErr w:type="spellEnd"/>
          </w:p>
        </w:tc>
        <w:tc>
          <w:tcPr>
            <w:tcW w:w="1559" w:type="dxa"/>
            <w:gridSpan w:val="2"/>
            <w:tcBorders>
              <w:top w:val="nil"/>
              <w:left w:val="nil"/>
              <w:bottom w:val="single" w:sz="4" w:space="0" w:color="auto"/>
              <w:right w:val="single" w:sz="4" w:space="0" w:color="auto"/>
            </w:tcBorders>
            <w:shd w:val="clear" w:color="auto" w:fill="auto"/>
            <w:vAlign w:val="center"/>
            <w:hideMark/>
          </w:tcPr>
          <w:p w14:paraId="11DAA82A"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Республикалық</w:t>
            </w:r>
            <w:proofErr w:type="spellEnd"/>
          </w:p>
        </w:tc>
        <w:tc>
          <w:tcPr>
            <w:tcW w:w="1417" w:type="dxa"/>
            <w:gridSpan w:val="3"/>
            <w:tcBorders>
              <w:top w:val="nil"/>
              <w:left w:val="nil"/>
              <w:bottom w:val="single" w:sz="4" w:space="0" w:color="auto"/>
              <w:right w:val="single" w:sz="4" w:space="0" w:color="auto"/>
            </w:tcBorders>
            <w:shd w:val="clear" w:color="auto" w:fill="auto"/>
            <w:vAlign w:val="center"/>
            <w:hideMark/>
          </w:tcPr>
          <w:p w14:paraId="0C71FFB2"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диплом</w:t>
            </w:r>
          </w:p>
        </w:tc>
        <w:tc>
          <w:tcPr>
            <w:tcW w:w="1701" w:type="dxa"/>
            <w:tcBorders>
              <w:top w:val="nil"/>
              <w:left w:val="nil"/>
              <w:bottom w:val="single" w:sz="4" w:space="0" w:color="auto"/>
              <w:right w:val="single" w:sz="4" w:space="0" w:color="auto"/>
            </w:tcBorders>
            <w:shd w:val="clear" w:color="auto" w:fill="auto"/>
            <w:vAlign w:val="center"/>
            <w:hideMark/>
          </w:tcPr>
          <w:p w14:paraId="0C6AF821"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Сиражиева</w:t>
            </w:r>
            <w:proofErr w:type="spellEnd"/>
            <w:r w:rsidRPr="006324F6">
              <w:rPr>
                <w:rFonts w:ascii="Times New Roman" w:hAnsi="Times New Roman"/>
              </w:rPr>
              <w:t xml:space="preserve"> </w:t>
            </w:r>
            <w:proofErr w:type="gramStart"/>
            <w:r w:rsidRPr="006324F6">
              <w:rPr>
                <w:rFonts w:ascii="Times New Roman" w:hAnsi="Times New Roman"/>
              </w:rPr>
              <w:t>К.Т</w:t>
            </w:r>
            <w:proofErr w:type="gramEnd"/>
          </w:p>
        </w:tc>
      </w:tr>
      <w:tr w:rsidR="001D75C7" w:rsidRPr="006324F6" w14:paraId="0EF6C699"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5098CA36"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10</w:t>
            </w:r>
          </w:p>
        </w:tc>
        <w:tc>
          <w:tcPr>
            <w:tcW w:w="2163" w:type="dxa"/>
            <w:tcBorders>
              <w:top w:val="nil"/>
              <w:left w:val="nil"/>
              <w:bottom w:val="single" w:sz="4" w:space="0" w:color="auto"/>
              <w:right w:val="single" w:sz="4" w:space="0" w:color="auto"/>
            </w:tcBorders>
            <w:shd w:val="clear" w:color="auto" w:fill="auto"/>
            <w:vAlign w:val="center"/>
            <w:hideMark/>
          </w:tcPr>
          <w:p w14:paraId="10925DA6"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Мухсин Амаль</w:t>
            </w:r>
          </w:p>
        </w:tc>
        <w:tc>
          <w:tcPr>
            <w:tcW w:w="2835" w:type="dxa"/>
            <w:gridSpan w:val="2"/>
            <w:tcBorders>
              <w:top w:val="nil"/>
              <w:left w:val="nil"/>
              <w:bottom w:val="single" w:sz="4" w:space="0" w:color="auto"/>
              <w:right w:val="single" w:sz="4" w:space="0" w:color="auto"/>
            </w:tcBorders>
            <w:shd w:val="clear" w:color="auto" w:fill="auto"/>
            <w:vAlign w:val="center"/>
            <w:hideMark/>
          </w:tcPr>
          <w:p w14:paraId="5A1F6F96"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Нио</w:t>
            </w:r>
            <w:proofErr w:type="spellEnd"/>
          </w:p>
        </w:tc>
        <w:tc>
          <w:tcPr>
            <w:tcW w:w="1559" w:type="dxa"/>
            <w:gridSpan w:val="2"/>
            <w:tcBorders>
              <w:top w:val="nil"/>
              <w:left w:val="nil"/>
              <w:bottom w:val="single" w:sz="4" w:space="0" w:color="auto"/>
              <w:right w:val="single" w:sz="4" w:space="0" w:color="auto"/>
            </w:tcBorders>
            <w:shd w:val="clear" w:color="auto" w:fill="auto"/>
            <w:vAlign w:val="center"/>
            <w:hideMark/>
          </w:tcPr>
          <w:p w14:paraId="0308B5DF"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Республикалық</w:t>
            </w:r>
            <w:proofErr w:type="spellEnd"/>
          </w:p>
        </w:tc>
        <w:tc>
          <w:tcPr>
            <w:tcW w:w="1417" w:type="dxa"/>
            <w:gridSpan w:val="3"/>
            <w:tcBorders>
              <w:top w:val="nil"/>
              <w:left w:val="nil"/>
              <w:bottom w:val="single" w:sz="4" w:space="0" w:color="auto"/>
              <w:right w:val="single" w:sz="4" w:space="0" w:color="auto"/>
            </w:tcBorders>
            <w:shd w:val="clear" w:color="auto" w:fill="auto"/>
            <w:vAlign w:val="center"/>
            <w:hideMark/>
          </w:tcPr>
          <w:p w14:paraId="0035E077"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диплом</w:t>
            </w:r>
          </w:p>
        </w:tc>
        <w:tc>
          <w:tcPr>
            <w:tcW w:w="1701" w:type="dxa"/>
            <w:tcBorders>
              <w:top w:val="nil"/>
              <w:left w:val="nil"/>
              <w:bottom w:val="single" w:sz="4" w:space="0" w:color="auto"/>
              <w:right w:val="single" w:sz="4" w:space="0" w:color="auto"/>
            </w:tcBorders>
            <w:shd w:val="clear" w:color="auto" w:fill="auto"/>
            <w:vAlign w:val="center"/>
            <w:hideMark/>
          </w:tcPr>
          <w:p w14:paraId="2DF0EE68"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Сиражиева</w:t>
            </w:r>
            <w:proofErr w:type="spellEnd"/>
            <w:r w:rsidRPr="006324F6">
              <w:rPr>
                <w:rFonts w:ascii="Times New Roman" w:hAnsi="Times New Roman"/>
              </w:rPr>
              <w:t xml:space="preserve"> </w:t>
            </w:r>
            <w:proofErr w:type="gramStart"/>
            <w:r w:rsidRPr="006324F6">
              <w:rPr>
                <w:rFonts w:ascii="Times New Roman" w:hAnsi="Times New Roman"/>
              </w:rPr>
              <w:t>К.Т</w:t>
            </w:r>
            <w:proofErr w:type="gramEnd"/>
          </w:p>
        </w:tc>
      </w:tr>
      <w:tr w:rsidR="001D75C7" w:rsidRPr="006324F6" w14:paraId="2D688DE4"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2C2D955A"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11</w:t>
            </w:r>
          </w:p>
        </w:tc>
        <w:tc>
          <w:tcPr>
            <w:tcW w:w="2163" w:type="dxa"/>
            <w:tcBorders>
              <w:top w:val="nil"/>
              <w:left w:val="nil"/>
              <w:bottom w:val="single" w:sz="4" w:space="0" w:color="auto"/>
              <w:right w:val="single" w:sz="4" w:space="0" w:color="auto"/>
            </w:tcBorders>
            <w:shd w:val="clear" w:color="auto" w:fill="auto"/>
            <w:vAlign w:val="center"/>
            <w:hideMark/>
          </w:tcPr>
          <w:p w14:paraId="6BC77941"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Ойратова</w:t>
            </w:r>
            <w:proofErr w:type="spellEnd"/>
            <w:r w:rsidRPr="006324F6">
              <w:rPr>
                <w:rFonts w:ascii="Times New Roman" w:hAnsi="Times New Roman"/>
              </w:rPr>
              <w:t xml:space="preserve"> </w:t>
            </w:r>
            <w:proofErr w:type="spellStart"/>
            <w:r w:rsidRPr="006324F6">
              <w:rPr>
                <w:rFonts w:ascii="Times New Roman" w:hAnsi="Times New Roman"/>
              </w:rPr>
              <w:t>Еркеназ</w:t>
            </w:r>
            <w:proofErr w:type="spellEnd"/>
          </w:p>
        </w:tc>
        <w:tc>
          <w:tcPr>
            <w:tcW w:w="2835" w:type="dxa"/>
            <w:gridSpan w:val="2"/>
            <w:tcBorders>
              <w:top w:val="nil"/>
              <w:left w:val="nil"/>
              <w:bottom w:val="single" w:sz="4" w:space="0" w:color="auto"/>
              <w:right w:val="single" w:sz="4" w:space="0" w:color="auto"/>
            </w:tcBorders>
            <w:shd w:val="clear" w:color="auto" w:fill="auto"/>
            <w:vAlign w:val="center"/>
            <w:hideMark/>
          </w:tcPr>
          <w:p w14:paraId="5E83B177"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Нио</w:t>
            </w:r>
            <w:proofErr w:type="spellEnd"/>
          </w:p>
        </w:tc>
        <w:tc>
          <w:tcPr>
            <w:tcW w:w="1559" w:type="dxa"/>
            <w:gridSpan w:val="2"/>
            <w:tcBorders>
              <w:top w:val="nil"/>
              <w:left w:val="nil"/>
              <w:bottom w:val="single" w:sz="4" w:space="0" w:color="auto"/>
              <w:right w:val="single" w:sz="4" w:space="0" w:color="auto"/>
            </w:tcBorders>
            <w:shd w:val="clear" w:color="auto" w:fill="auto"/>
            <w:vAlign w:val="center"/>
            <w:hideMark/>
          </w:tcPr>
          <w:p w14:paraId="7D3C0FFF"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Республикалық</w:t>
            </w:r>
            <w:proofErr w:type="spellEnd"/>
          </w:p>
        </w:tc>
        <w:tc>
          <w:tcPr>
            <w:tcW w:w="1417" w:type="dxa"/>
            <w:gridSpan w:val="3"/>
            <w:tcBorders>
              <w:top w:val="nil"/>
              <w:left w:val="nil"/>
              <w:bottom w:val="single" w:sz="4" w:space="0" w:color="auto"/>
              <w:right w:val="single" w:sz="4" w:space="0" w:color="auto"/>
            </w:tcBorders>
            <w:shd w:val="clear" w:color="auto" w:fill="auto"/>
            <w:vAlign w:val="center"/>
            <w:hideMark/>
          </w:tcPr>
          <w:p w14:paraId="043EADD0"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диплом</w:t>
            </w:r>
          </w:p>
        </w:tc>
        <w:tc>
          <w:tcPr>
            <w:tcW w:w="1701" w:type="dxa"/>
            <w:tcBorders>
              <w:top w:val="nil"/>
              <w:left w:val="nil"/>
              <w:bottom w:val="single" w:sz="4" w:space="0" w:color="auto"/>
              <w:right w:val="single" w:sz="4" w:space="0" w:color="auto"/>
            </w:tcBorders>
            <w:shd w:val="clear" w:color="auto" w:fill="auto"/>
            <w:vAlign w:val="center"/>
            <w:hideMark/>
          </w:tcPr>
          <w:p w14:paraId="739EC7EC"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Есжанова</w:t>
            </w:r>
            <w:proofErr w:type="spellEnd"/>
            <w:r w:rsidRPr="006324F6">
              <w:rPr>
                <w:rFonts w:ascii="Times New Roman" w:hAnsi="Times New Roman"/>
              </w:rPr>
              <w:t xml:space="preserve"> </w:t>
            </w:r>
            <w:proofErr w:type="gramStart"/>
            <w:r w:rsidRPr="006324F6">
              <w:rPr>
                <w:rFonts w:ascii="Times New Roman" w:hAnsi="Times New Roman"/>
              </w:rPr>
              <w:t>Н.Н</w:t>
            </w:r>
            <w:proofErr w:type="gramEnd"/>
          </w:p>
        </w:tc>
      </w:tr>
      <w:tr w:rsidR="001D75C7" w:rsidRPr="006324F6" w14:paraId="68031070"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1F181FB3"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12</w:t>
            </w:r>
          </w:p>
        </w:tc>
        <w:tc>
          <w:tcPr>
            <w:tcW w:w="2163" w:type="dxa"/>
            <w:tcBorders>
              <w:top w:val="nil"/>
              <w:left w:val="nil"/>
              <w:bottom w:val="single" w:sz="4" w:space="0" w:color="auto"/>
              <w:right w:val="single" w:sz="4" w:space="0" w:color="auto"/>
            </w:tcBorders>
            <w:shd w:val="clear" w:color="auto" w:fill="auto"/>
            <w:vAlign w:val="center"/>
            <w:hideMark/>
          </w:tcPr>
          <w:p w14:paraId="7B84CE85"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Достангалиева</w:t>
            </w:r>
            <w:proofErr w:type="spellEnd"/>
            <w:r w:rsidRPr="006324F6">
              <w:rPr>
                <w:rFonts w:ascii="Times New Roman" w:hAnsi="Times New Roman"/>
              </w:rPr>
              <w:t xml:space="preserve"> </w:t>
            </w:r>
            <w:proofErr w:type="spellStart"/>
            <w:r w:rsidRPr="006324F6">
              <w:rPr>
                <w:rFonts w:ascii="Times New Roman" w:hAnsi="Times New Roman"/>
              </w:rPr>
              <w:t>Айлана</w:t>
            </w:r>
            <w:proofErr w:type="spellEnd"/>
          </w:p>
        </w:tc>
        <w:tc>
          <w:tcPr>
            <w:tcW w:w="2835" w:type="dxa"/>
            <w:gridSpan w:val="2"/>
            <w:tcBorders>
              <w:top w:val="nil"/>
              <w:left w:val="nil"/>
              <w:bottom w:val="single" w:sz="4" w:space="0" w:color="auto"/>
              <w:right w:val="single" w:sz="4" w:space="0" w:color="auto"/>
            </w:tcBorders>
            <w:shd w:val="clear" w:color="auto" w:fill="auto"/>
            <w:vAlign w:val="center"/>
            <w:hideMark/>
          </w:tcPr>
          <w:p w14:paraId="30F3C2DF"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Нио</w:t>
            </w:r>
            <w:proofErr w:type="spellEnd"/>
          </w:p>
        </w:tc>
        <w:tc>
          <w:tcPr>
            <w:tcW w:w="1559" w:type="dxa"/>
            <w:gridSpan w:val="2"/>
            <w:tcBorders>
              <w:top w:val="nil"/>
              <w:left w:val="nil"/>
              <w:bottom w:val="single" w:sz="4" w:space="0" w:color="auto"/>
              <w:right w:val="single" w:sz="4" w:space="0" w:color="auto"/>
            </w:tcBorders>
            <w:shd w:val="clear" w:color="auto" w:fill="auto"/>
            <w:vAlign w:val="center"/>
            <w:hideMark/>
          </w:tcPr>
          <w:p w14:paraId="1287B6E9"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Республикалық</w:t>
            </w:r>
            <w:proofErr w:type="spellEnd"/>
          </w:p>
        </w:tc>
        <w:tc>
          <w:tcPr>
            <w:tcW w:w="1417" w:type="dxa"/>
            <w:gridSpan w:val="3"/>
            <w:tcBorders>
              <w:top w:val="nil"/>
              <w:left w:val="nil"/>
              <w:bottom w:val="single" w:sz="4" w:space="0" w:color="auto"/>
              <w:right w:val="single" w:sz="4" w:space="0" w:color="auto"/>
            </w:tcBorders>
            <w:shd w:val="clear" w:color="auto" w:fill="auto"/>
            <w:vAlign w:val="center"/>
            <w:hideMark/>
          </w:tcPr>
          <w:p w14:paraId="7B80D093"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диплом</w:t>
            </w:r>
          </w:p>
        </w:tc>
        <w:tc>
          <w:tcPr>
            <w:tcW w:w="1701" w:type="dxa"/>
            <w:tcBorders>
              <w:top w:val="nil"/>
              <w:left w:val="nil"/>
              <w:bottom w:val="single" w:sz="4" w:space="0" w:color="auto"/>
              <w:right w:val="single" w:sz="4" w:space="0" w:color="auto"/>
            </w:tcBorders>
            <w:shd w:val="clear" w:color="auto" w:fill="auto"/>
            <w:vAlign w:val="center"/>
            <w:hideMark/>
          </w:tcPr>
          <w:p w14:paraId="17CE7FA1"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Есжанова</w:t>
            </w:r>
            <w:proofErr w:type="spellEnd"/>
            <w:r w:rsidRPr="006324F6">
              <w:rPr>
                <w:rFonts w:ascii="Times New Roman" w:hAnsi="Times New Roman"/>
              </w:rPr>
              <w:t xml:space="preserve"> </w:t>
            </w:r>
            <w:proofErr w:type="gramStart"/>
            <w:r w:rsidRPr="006324F6">
              <w:rPr>
                <w:rFonts w:ascii="Times New Roman" w:hAnsi="Times New Roman"/>
              </w:rPr>
              <w:t>Н.Н</w:t>
            </w:r>
            <w:proofErr w:type="gramEnd"/>
          </w:p>
        </w:tc>
      </w:tr>
      <w:tr w:rsidR="001D75C7" w:rsidRPr="006324F6" w14:paraId="07B65287"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589A876E"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13</w:t>
            </w:r>
          </w:p>
        </w:tc>
        <w:tc>
          <w:tcPr>
            <w:tcW w:w="2163" w:type="dxa"/>
            <w:tcBorders>
              <w:top w:val="nil"/>
              <w:left w:val="nil"/>
              <w:bottom w:val="single" w:sz="4" w:space="0" w:color="auto"/>
              <w:right w:val="single" w:sz="4" w:space="0" w:color="auto"/>
            </w:tcBorders>
            <w:shd w:val="clear" w:color="auto" w:fill="auto"/>
            <w:vAlign w:val="center"/>
            <w:hideMark/>
          </w:tcPr>
          <w:p w14:paraId="3B4A72A2"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Тасжан</w:t>
            </w:r>
            <w:proofErr w:type="spellEnd"/>
            <w:r w:rsidRPr="006324F6">
              <w:rPr>
                <w:rFonts w:ascii="Times New Roman" w:hAnsi="Times New Roman"/>
              </w:rPr>
              <w:t xml:space="preserve"> </w:t>
            </w:r>
            <w:proofErr w:type="spellStart"/>
            <w:r w:rsidRPr="006324F6">
              <w:rPr>
                <w:rFonts w:ascii="Times New Roman" w:hAnsi="Times New Roman"/>
              </w:rPr>
              <w:t>Әдемі</w:t>
            </w:r>
            <w:proofErr w:type="spellEnd"/>
          </w:p>
        </w:tc>
        <w:tc>
          <w:tcPr>
            <w:tcW w:w="2835" w:type="dxa"/>
            <w:gridSpan w:val="2"/>
            <w:tcBorders>
              <w:top w:val="nil"/>
              <w:left w:val="nil"/>
              <w:bottom w:val="single" w:sz="4" w:space="0" w:color="auto"/>
              <w:right w:val="single" w:sz="4" w:space="0" w:color="auto"/>
            </w:tcBorders>
            <w:shd w:val="clear" w:color="auto" w:fill="auto"/>
            <w:vAlign w:val="center"/>
            <w:hideMark/>
          </w:tcPr>
          <w:p w14:paraId="321C8B5E"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Нио</w:t>
            </w:r>
            <w:proofErr w:type="spellEnd"/>
          </w:p>
        </w:tc>
        <w:tc>
          <w:tcPr>
            <w:tcW w:w="1559" w:type="dxa"/>
            <w:gridSpan w:val="2"/>
            <w:tcBorders>
              <w:top w:val="nil"/>
              <w:left w:val="nil"/>
              <w:bottom w:val="single" w:sz="4" w:space="0" w:color="auto"/>
              <w:right w:val="single" w:sz="4" w:space="0" w:color="auto"/>
            </w:tcBorders>
            <w:shd w:val="clear" w:color="auto" w:fill="auto"/>
            <w:vAlign w:val="center"/>
            <w:hideMark/>
          </w:tcPr>
          <w:p w14:paraId="0C1B58D0"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Республикалық</w:t>
            </w:r>
            <w:proofErr w:type="spellEnd"/>
          </w:p>
        </w:tc>
        <w:tc>
          <w:tcPr>
            <w:tcW w:w="1417" w:type="dxa"/>
            <w:gridSpan w:val="3"/>
            <w:tcBorders>
              <w:top w:val="nil"/>
              <w:left w:val="nil"/>
              <w:bottom w:val="single" w:sz="4" w:space="0" w:color="auto"/>
              <w:right w:val="single" w:sz="4" w:space="0" w:color="auto"/>
            </w:tcBorders>
            <w:shd w:val="clear" w:color="auto" w:fill="auto"/>
            <w:vAlign w:val="center"/>
            <w:hideMark/>
          </w:tcPr>
          <w:p w14:paraId="102AD7DE"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диплом</w:t>
            </w:r>
          </w:p>
        </w:tc>
        <w:tc>
          <w:tcPr>
            <w:tcW w:w="1701" w:type="dxa"/>
            <w:tcBorders>
              <w:top w:val="nil"/>
              <w:left w:val="nil"/>
              <w:bottom w:val="single" w:sz="4" w:space="0" w:color="auto"/>
              <w:right w:val="single" w:sz="4" w:space="0" w:color="auto"/>
            </w:tcBorders>
            <w:shd w:val="clear" w:color="auto" w:fill="auto"/>
            <w:vAlign w:val="center"/>
            <w:hideMark/>
          </w:tcPr>
          <w:p w14:paraId="56A80AE2"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Есжанова</w:t>
            </w:r>
            <w:proofErr w:type="spellEnd"/>
            <w:r w:rsidRPr="006324F6">
              <w:rPr>
                <w:rFonts w:ascii="Times New Roman" w:hAnsi="Times New Roman"/>
              </w:rPr>
              <w:t xml:space="preserve"> </w:t>
            </w:r>
            <w:proofErr w:type="gramStart"/>
            <w:r w:rsidRPr="006324F6">
              <w:rPr>
                <w:rFonts w:ascii="Times New Roman" w:hAnsi="Times New Roman"/>
              </w:rPr>
              <w:t>Н.Н</w:t>
            </w:r>
            <w:proofErr w:type="gramEnd"/>
          </w:p>
        </w:tc>
      </w:tr>
      <w:tr w:rsidR="001D75C7" w:rsidRPr="006324F6" w14:paraId="5958BC86"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7888B106"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14</w:t>
            </w:r>
          </w:p>
        </w:tc>
        <w:tc>
          <w:tcPr>
            <w:tcW w:w="2163" w:type="dxa"/>
            <w:tcBorders>
              <w:top w:val="nil"/>
              <w:left w:val="nil"/>
              <w:bottom w:val="single" w:sz="4" w:space="0" w:color="auto"/>
              <w:right w:val="single" w:sz="4" w:space="0" w:color="auto"/>
            </w:tcBorders>
            <w:shd w:val="clear" w:color="auto" w:fill="auto"/>
            <w:vAlign w:val="center"/>
            <w:hideMark/>
          </w:tcPr>
          <w:p w14:paraId="2EFC24EC"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Батырғали</w:t>
            </w:r>
            <w:proofErr w:type="spellEnd"/>
            <w:r w:rsidRPr="006324F6">
              <w:rPr>
                <w:rFonts w:ascii="Times New Roman" w:hAnsi="Times New Roman"/>
              </w:rPr>
              <w:t xml:space="preserve"> Даурен </w:t>
            </w:r>
          </w:p>
        </w:tc>
        <w:tc>
          <w:tcPr>
            <w:tcW w:w="2835" w:type="dxa"/>
            <w:gridSpan w:val="2"/>
            <w:tcBorders>
              <w:top w:val="nil"/>
              <w:left w:val="nil"/>
              <w:bottom w:val="single" w:sz="4" w:space="0" w:color="auto"/>
              <w:right w:val="single" w:sz="4" w:space="0" w:color="auto"/>
            </w:tcBorders>
            <w:shd w:val="clear" w:color="auto" w:fill="auto"/>
            <w:vAlign w:val="center"/>
            <w:hideMark/>
          </w:tcPr>
          <w:p w14:paraId="1A214163"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ККО </w:t>
            </w:r>
          </w:p>
        </w:tc>
        <w:tc>
          <w:tcPr>
            <w:tcW w:w="1559" w:type="dxa"/>
            <w:gridSpan w:val="2"/>
            <w:tcBorders>
              <w:top w:val="nil"/>
              <w:left w:val="nil"/>
              <w:bottom w:val="single" w:sz="4" w:space="0" w:color="auto"/>
              <w:right w:val="single" w:sz="4" w:space="0" w:color="auto"/>
            </w:tcBorders>
            <w:shd w:val="clear" w:color="auto" w:fill="auto"/>
            <w:vAlign w:val="center"/>
            <w:hideMark/>
          </w:tcPr>
          <w:p w14:paraId="08D629AB"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Республикалық</w:t>
            </w:r>
            <w:proofErr w:type="spellEnd"/>
          </w:p>
        </w:tc>
        <w:tc>
          <w:tcPr>
            <w:tcW w:w="1417" w:type="dxa"/>
            <w:gridSpan w:val="3"/>
            <w:tcBorders>
              <w:top w:val="nil"/>
              <w:left w:val="nil"/>
              <w:bottom w:val="single" w:sz="4" w:space="0" w:color="auto"/>
              <w:right w:val="single" w:sz="4" w:space="0" w:color="auto"/>
            </w:tcBorders>
            <w:shd w:val="clear" w:color="auto" w:fill="auto"/>
            <w:vAlign w:val="center"/>
            <w:hideMark/>
          </w:tcPr>
          <w:p w14:paraId="1B09292A" w14:textId="77777777" w:rsidR="001D75C7" w:rsidRPr="006324F6" w:rsidRDefault="001D75C7" w:rsidP="002B1202">
            <w:pPr>
              <w:spacing w:after="0" w:line="240" w:lineRule="auto"/>
              <w:rPr>
                <w:rFonts w:ascii="Times New Roman" w:hAnsi="Times New Roman"/>
                <w:lang w:val="kk-KZ"/>
              </w:rPr>
            </w:pPr>
            <w:r w:rsidRPr="006324F6">
              <w:rPr>
                <w:rFonts w:ascii="Times New Roman" w:hAnsi="Times New Roman"/>
              </w:rPr>
              <w:t xml:space="preserve">1 </w:t>
            </w:r>
            <w:r w:rsidRPr="006324F6">
              <w:rPr>
                <w:rFonts w:ascii="Times New Roman" w:hAnsi="Times New Roman"/>
                <w:lang w:val="kk-KZ"/>
              </w:rPr>
              <w:t>орын</w:t>
            </w:r>
          </w:p>
        </w:tc>
        <w:tc>
          <w:tcPr>
            <w:tcW w:w="1701" w:type="dxa"/>
            <w:tcBorders>
              <w:top w:val="nil"/>
              <w:left w:val="nil"/>
              <w:bottom w:val="single" w:sz="4" w:space="0" w:color="auto"/>
              <w:right w:val="single" w:sz="4" w:space="0" w:color="auto"/>
            </w:tcBorders>
            <w:shd w:val="clear" w:color="auto" w:fill="auto"/>
            <w:vAlign w:val="center"/>
            <w:hideMark/>
          </w:tcPr>
          <w:p w14:paraId="497CF1E5"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Жубатова</w:t>
            </w:r>
            <w:proofErr w:type="spellEnd"/>
            <w:r w:rsidRPr="006324F6">
              <w:rPr>
                <w:rFonts w:ascii="Times New Roman" w:hAnsi="Times New Roman"/>
              </w:rPr>
              <w:t xml:space="preserve"> </w:t>
            </w:r>
            <w:proofErr w:type="gramStart"/>
            <w:r w:rsidRPr="006324F6">
              <w:rPr>
                <w:rFonts w:ascii="Times New Roman" w:hAnsi="Times New Roman"/>
              </w:rPr>
              <w:t>Ж.Н</w:t>
            </w:r>
            <w:proofErr w:type="gramEnd"/>
          </w:p>
        </w:tc>
      </w:tr>
      <w:tr w:rsidR="001D75C7" w:rsidRPr="006324F6" w14:paraId="72AE4572"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3C4554D2"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15</w:t>
            </w:r>
          </w:p>
        </w:tc>
        <w:tc>
          <w:tcPr>
            <w:tcW w:w="2163" w:type="dxa"/>
            <w:tcBorders>
              <w:top w:val="nil"/>
              <w:left w:val="nil"/>
              <w:bottom w:val="single" w:sz="4" w:space="0" w:color="auto"/>
              <w:right w:val="single" w:sz="4" w:space="0" w:color="auto"/>
            </w:tcBorders>
            <w:shd w:val="clear" w:color="auto" w:fill="auto"/>
            <w:vAlign w:val="center"/>
            <w:hideMark/>
          </w:tcPr>
          <w:p w14:paraId="4AD3C498"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Аюпханұлы</w:t>
            </w:r>
            <w:proofErr w:type="spellEnd"/>
            <w:r w:rsidRPr="006324F6">
              <w:rPr>
                <w:rFonts w:ascii="Times New Roman" w:hAnsi="Times New Roman"/>
              </w:rPr>
              <w:t xml:space="preserve"> </w:t>
            </w:r>
            <w:proofErr w:type="spellStart"/>
            <w:r w:rsidRPr="006324F6">
              <w:rPr>
                <w:rFonts w:ascii="Times New Roman" w:hAnsi="Times New Roman"/>
              </w:rPr>
              <w:t>Мейірхан</w:t>
            </w:r>
            <w:proofErr w:type="spellEnd"/>
          </w:p>
        </w:tc>
        <w:tc>
          <w:tcPr>
            <w:tcW w:w="2835" w:type="dxa"/>
            <w:gridSpan w:val="2"/>
            <w:tcBorders>
              <w:top w:val="nil"/>
              <w:left w:val="nil"/>
              <w:bottom w:val="single" w:sz="4" w:space="0" w:color="auto"/>
              <w:right w:val="single" w:sz="4" w:space="0" w:color="auto"/>
            </w:tcBorders>
            <w:shd w:val="clear" w:color="auto" w:fill="auto"/>
            <w:vAlign w:val="center"/>
            <w:hideMark/>
          </w:tcPr>
          <w:p w14:paraId="3929DFEC"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ККО </w:t>
            </w:r>
          </w:p>
        </w:tc>
        <w:tc>
          <w:tcPr>
            <w:tcW w:w="1559" w:type="dxa"/>
            <w:gridSpan w:val="2"/>
            <w:tcBorders>
              <w:top w:val="nil"/>
              <w:left w:val="nil"/>
              <w:bottom w:val="single" w:sz="4" w:space="0" w:color="auto"/>
              <w:right w:val="single" w:sz="4" w:space="0" w:color="auto"/>
            </w:tcBorders>
            <w:shd w:val="clear" w:color="auto" w:fill="auto"/>
            <w:vAlign w:val="center"/>
            <w:hideMark/>
          </w:tcPr>
          <w:p w14:paraId="16803F5F"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Республикалық</w:t>
            </w:r>
            <w:proofErr w:type="spellEnd"/>
          </w:p>
        </w:tc>
        <w:tc>
          <w:tcPr>
            <w:tcW w:w="1417" w:type="dxa"/>
            <w:gridSpan w:val="3"/>
            <w:tcBorders>
              <w:top w:val="nil"/>
              <w:left w:val="nil"/>
              <w:bottom w:val="single" w:sz="4" w:space="0" w:color="auto"/>
              <w:right w:val="single" w:sz="4" w:space="0" w:color="auto"/>
            </w:tcBorders>
            <w:shd w:val="clear" w:color="auto" w:fill="auto"/>
            <w:hideMark/>
          </w:tcPr>
          <w:p w14:paraId="510BE2CC" w14:textId="77777777" w:rsidR="001D75C7" w:rsidRPr="006324F6" w:rsidRDefault="001D75C7" w:rsidP="002B1202">
            <w:pPr>
              <w:spacing w:line="240" w:lineRule="auto"/>
            </w:pPr>
            <w:r w:rsidRPr="006324F6">
              <w:rPr>
                <w:rFonts w:ascii="Times New Roman" w:hAnsi="Times New Roman"/>
              </w:rPr>
              <w:t xml:space="preserve">1 </w:t>
            </w:r>
            <w:r w:rsidRPr="006324F6">
              <w:rPr>
                <w:rFonts w:ascii="Times New Roman" w:hAnsi="Times New Roman"/>
                <w:lang w:val="kk-KZ"/>
              </w:rPr>
              <w:t>орын</w:t>
            </w:r>
          </w:p>
        </w:tc>
        <w:tc>
          <w:tcPr>
            <w:tcW w:w="1701" w:type="dxa"/>
            <w:tcBorders>
              <w:top w:val="nil"/>
              <w:left w:val="nil"/>
              <w:bottom w:val="single" w:sz="4" w:space="0" w:color="auto"/>
              <w:right w:val="single" w:sz="4" w:space="0" w:color="auto"/>
            </w:tcBorders>
            <w:shd w:val="clear" w:color="auto" w:fill="auto"/>
            <w:vAlign w:val="center"/>
            <w:hideMark/>
          </w:tcPr>
          <w:p w14:paraId="50088A4B"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Жубатова</w:t>
            </w:r>
            <w:proofErr w:type="spellEnd"/>
            <w:r w:rsidRPr="006324F6">
              <w:rPr>
                <w:rFonts w:ascii="Times New Roman" w:hAnsi="Times New Roman"/>
              </w:rPr>
              <w:t xml:space="preserve"> </w:t>
            </w:r>
            <w:proofErr w:type="gramStart"/>
            <w:r w:rsidRPr="006324F6">
              <w:rPr>
                <w:rFonts w:ascii="Times New Roman" w:hAnsi="Times New Roman"/>
              </w:rPr>
              <w:t>Ж.Н</w:t>
            </w:r>
            <w:proofErr w:type="gramEnd"/>
          </w:p>
        </w:tc>
      </w:tr>
      <w:tr w:rsidR="001D75C7" w:rsidRPr="006324F6" w14:paraId="40595D6E"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22AB1D54"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16</w:t>
            </w:r>
          </w:p>
        </w:tc>
        <w:tc>
          <w:tcPr>
            <w:tcW w:w="2163" w:type="dxa"/>
            <w:tcBorders>
              <w:top w:val="nil"/>
              <w:left w:val="nil"/>
              <w:bottom w:val="single" w:sz="4" w:space="0" w:color="auto"/>
              <w:right w:val="single" w:sz="4" w:space="0" w:color="auto"/>
            </w:tcBorders>
            <w:shd w:val="clear" w:color="auto" w:fill="auto"/>
            <w:vAlign w:val="center"/>
            <w:hideMark/>
          </w:tcPr>
          <w:p w14:paraId="1990DD2F"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Самат </w:t>
            </w:r>
            <w:proofErr w:type="spellStart"/>
            <w:r w:rsidRPr="006324F6">
              <w:rPr>
                <w:rFonts w:ascii="Times New Roman" w:hAnsi="Times New Roman"/>
              </w:rPr>
              <w:t>Бекжан</w:t>
            </w:r>
            <w:proofErr w:type="spellEnd"/>
          </w:p>
        </w:tc>
        <w:tc>
          <w:tcPr>
            <w:tcW w:w="2835" w:type="dxa"/>
            <w:gridSpan w:val="2"/>
            <w:tcBorders>
              <w:top w:val="nil"/>
              <w:left w:val="nil"/>
              <w:bottom w:val="single" w:sz="4" w:space="0" w:color="auto"/>
              <w:right w:val="single" w:sz="4" w:space="0" w:color="auto"/>
            </w:tcBorders>
            <w:shd w:val="clear" w:color="auto" w:fill="auto"/>
            <w:vAlign w:val="center"/>
            <w:hideMark/>
          </w:tcPr>
          <w:p w14:paraId="65821A5B"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ККО </w:t>
            </w:r>
          </w:p>
        </w:tc>
        <w:tc>
          <w:tcPr>
            <w:tcW w:w="1559" w:type="dxa"/>
            <w:gridSpan w:val="2"/>
            <w:tcBorders>
              <w:top w:val="nil"/>
              <w:left w:val="nil"/>
              <w:bottom w:val="single" w:sz="4" w:space="0" w:color="auto"/>
              <w:right w:val="single" w:sz="4" w:space="0" w:color="auto"/>
            </w:tcBorders>
            <w:shd w:val="clear" w:color="auto" w:fill="auto"/>
            <w:vAlign w:val="center"/>
            <w:hideMark/>
          </w:tcPr>
          <w:p w14:paraId="4B39FD6F"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Республикалық</w:t>
            </w:r>
            <w:proofErr w:type="spellEnd"/>
          </w:p>
        </w:tc>
        <w:tc>
          <w:tcPr>
            <w:tcW w:w="1417" w:type="dxa"/>
            <w:gridSpan w:val="3"/>
            <w:tcBorders>
              <w:top w:val="nil"/>
              <w:left w:val="nil"/>
              <w:bottom w:val="single" w:sz="4" w:space="0" w:color="auto"/>
              <w:right w:val="single" w:sz="4" w:space="0" w:color="auto"/>
            </w:tcBorders>
            <w:shd w:val="clear" w:color="auto" w:fill="auto"/>
            <w:hideMark/>
          </w:tcPr>
          <w:p w14:paraId="0ABC6624" w14:textId="77777777" w:rsidR="001D75C7" w:rsidRPr="006324F6" w:rsidRDefault="001D75C7" w:rsidP="002B1202">
            <w:pPr>
              <w:spacing w:line="240" w:lineRule="auto"/>
            </w:pPr>
            <w:r w:rsidRPr="006324F6">
              <w:rPr>
                <w:rFonts w:ascii="Times New Roman" w:hAnsi="Times New Roman"/>
              </w:rPr>
              <w:t xml:space="preserve">1 </w:t>
            </w:r>
            <w:r w:rsidRPr="006324F6">
              <w:rPr>
                <w:rFonts w:ascii="Times New Roman" w:hAnsi="Times New Roman"/>
                <w:lang w:val="kk-KZ"/>
              </w:rPr>
              <w:t>орын</w:t>
            </w:r>
          </w:p>
        </w:tc>
        <w:tc>
          <w:tcPr>
            <w:tcW w:w="1701" w:type="dxa"/>
            <w:tcBorders>
              <w:top w:val="nil"/>
              <w:left w:val="nil"/>
              <w:bottom w:val="single" w:sz="4" w:space="0" w:color="auto"/>
              <w:right w:val="single" w:sz="4" w:space="0" w:color="auto"/>
            </w:tcBorders>
            <w:shd w:val="clear" w:color="auto" w:fill="auto"/>
            <w:vAlign w:val="center"/>
            <w:hideMark/>
          </w:tcPr>
          <w:p w14:paraId="78A72C3F"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Жубатова</w:t>
            </w:r>
            <w:proofErr w:type="spellEnd"/>
            <w:r w:rsidRPr="006324F6">
              <w:rPr>
                <w:rFonts w:ascii="Times New Roman" w:hAnsi="Times New Roman"/>
              </w:rPr>
              <w:t xml:space="preserve"> </w:t>
            </w:r>
            <w:proofErr w:type="gramStart"/>
            <w:r w:rsidRPr="006324F6">
              <w:rPr>
                <w:rFonts w:ascii="Times New Roman" w:hAnsi="Times New Roman"/>
              </w:rPr>
              <w:t>Ж.Н</w:t>
            </w:r>
            <w:proofErr w:type="gramEnd"/>
          </w:p>
        </w:tc>
      </w:tr>
      <w:tr w:rsidR="001D75C7" w:rsidRPr="006324F6" w14:paraId="22CD8CAD"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3F621835"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17</w:t>
            </w:r>
          </w:p>
        </w:tc>
        <w:tc>
          <w:tcPr>
            <w:tcW w:w="2163" w:type="dxa"/>
            <w:tcBorders>
              <w:top w:val="nil"/>
              <w:left w:val="nil"/>
              <w:bottom w:val="single" w:sz="4" w:space="0" w:color="auto"/>
              <w:right w:val="single" w:sz="4" w:space="0" w:color="auto"/>
            </w:tcBorders>
            <w:shd w:val="clear" w:color="auto" w:fill="auto"/>
            <w:vAlign w:val="center"/>
            <w:hideMark/>
          </w:tcPr>
          <w:p w14:paraId="31477B87"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Табылды</w:t>
            </w:r>
            <w:proofErr w:type="spellEnd"/>
            <w:r w:rsidRPr="006324F6">
              <w:rPr>
                <w:rFonts w:ascii="Times New Roman" w:hAnsi="Times New Roman"/>
              </w:rPr>
              <w:t xml:space="preserve"> Азамат</w:t>
            </w:r>
          </w:p>
        </w:tc>
        <w:tc>
          <w:tcPr>
            <w:tcW w:w="2835" w:type="dxa"/>
            <w:gridSpan w:val="2"/>
            <w:tcBorders>
              <w:top w:val="nil"/>
              <w:left w:val="nil"/>
              <w:bottom w:val="single" w:sz="4" w:space="0" w:color="auto"/>
              <w:right w:val="single" w:sz="4" w:space="0" w:color="auto"/>
            </w:tcBorders>
            <w:shd w:val="clear" w:color="auto" w:fill="auto"/>
            <w:vAlign w:val="center"/>
            <w:hideMark/>
          </w:tcPr>
          <w:p w14:paraId="1E5AAE74"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ККО </w:t>
            </w:r>
          </w:p>
        </w:tc>
        <w:tc>
          <w:tcPr>
            <w:tcW w:w="1559" w:type="dxa"/>
            <w:gridSpan w:val="2"/>
            <w:tcBorders>
              <w:top w:val="nil"/>
              <w:left w:val="nil"/>
              <w:bottom w:val="single" w:sz="4" w:space="0" w:color="auto"/>
              <w:right w:val="single" w:sz="4" w:space="0" w:color="auto"/>
            </w:tcBorders>
            <w:shd w:val="clear" w:color="auto" w:fill="auto"/>
            <w:vAlign w:val="center"/>
            <w:hideMark/>
          </w:tcPr>
          <w:p w14:paraId="17E36BC3"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Республикалық</w:t>
            </w:r>
            <w:proofErr w:type="spellEnd"/>
          </w:p>
        </w:tc>
        <w:tc>
          <w:tcPr>
            <w:tcW w:w="1417" w:type="dxa"/>
            <w:gridSpan w:val="3"/>
            <w:tcBorders>
              <w:top w:val="nil"/>
              <w:left w:val="nil"/>
              <w:bottom w:val="single" w:sz="4" w:space="0" w:color="auto"/>
              <w:right w:val="single" w:sz="4" w:space="0" w:color="auto"/>
            </w:tcBorders>
            <w:shd w:val="clear" w:color="auto" w:fill="auto"/>
            <w:hideMark/>
          </w:tcPr>
          <w:p w14:paraId="0AA9E698" w14:textId="77777777" w:rsidR="001D75C7" w:rsidRPr="006324F6" w:rsidRDefault="001D75C7" w:rsidP="002B1202">
            <w:pPr>
              <w:spacing w:line="240" w:lineRule="auto"/>
            </w:pPr>
            <w:r w:rsidRPr="006324F6">
              <w:rPr>
                <w:rFonts w:ascii="Times New Roman" w:hAnsi="Times New Roman"/>
              </w:rPr>
              <w:t xml:space="preserve">1 </w:t>
            </w:r>
            <w:r w:rsidRPr="006324F6">
              <w:rPr>
                <w:rFonts w:ascii="Times New Roman" w:hAnsi="Times New Roman"/>
                <w:lang w:val="kk-KZ"/>
              </w:rPr>
              <w:t>орын</w:t>
            </w:r>
          </w:p>
        </w:tc>
        <w:tc>
          <w:tcPr>
            <w:tcW w:w="1701" w:type="dxa"/>
            <w:tcBorders>
              <w:top w:val="nil"/>
              <w:left w:val="nil"/>
              <w:bottom w:val="single" w:sz="4" w:space="0" w:color="auto"/>
              <w:right w:val="single" w:sz="4" w:space="0" w:color="auto"/>
            </w:tcBorders>
            <w:shd w:val="clear" w:color="auto" w:fill="auto"/>
            <w:vAlign w:val="center"/>
            <w:hideMark/>
          </w:tcPr>
          <w:p w14:paraId="33000506"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Жубатова</w:t>
            </w:r>
            <w:proofErr w:type="spellEnd"/>
            <w:r w:rsidRPr="006324F6">
              <w:rPr>
                <w:rFonts w:ascii="Times New Roman" w:hAnsi="Times New Roman"/>
              </w:rPr>
              <w:t xml:space="preserve"> </w:t>
            </w:r>
            <w:proofErr w:type="gramStart"/>
            <w:r w:rsidRPr="006324F6">
              <w:rPr>
                <w:rFonts w:ascii="Times New Roman" w:hAnsi="Times New Roman"/>
              </w:rPr>
              <w:t>Ж.Н</w:t>
            </w:r>
            <w:proofErr w:type="gramEnd"/>
          </w:p>
        </w:tc>
      </w:tr>
      <w:tr w:rsidR="001D75C7" w:rsidRPr="006324F6" w14:paraId="72807059"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429A85FD"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18</w:t>
            </w:r>
          </w:p>
        </w:tc>
        <w:tc>
          <w:tcPr>
            <w:tcW w:w="2163" w:type="dxa"/>
            <w:tcBorders>
              <w:top w:val="nil"/>
              <w:left w:val="nil"/>
              <w:bottom w:val="single" w:sz="4" w:space="0" w:color="auto"/>
              <w:right w:val="single" w:sz="4" w:space="0" w:color="auto"/>
            </w:tcBorders>
            <w:shd w:val="clear" w:color="auto" w:fill="auto"/>
            <w:vAlign w:val="center"/>
            <w:hideMark/>
          </w:tcPr>
          <w:p w14:paraId="3D131D24"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Аскаров </w:t>
            </w:r>
            <w:proofErr w:type="spellStart"/>
            <w:r w:rsidRPr="006324F6">
              <w:rPr>
                <w:rFonts w:ascii="Times New Roman" w:hAnsi="Times New Roman"/>
              </w:rPr>
              <w:t>Алижан</w:t>
            </w:r>
            <w:proofErr w:type="spellEnd"/>
          </w:p>
        </w:tc>
        <w:tc>
          <w:tcPr>
            <w:tcW w:w="2835" w:type="dxa"/>
            <w:gridSpan w:val="2"/>
            <w:tcBorders>
              <w:top w:val="nil"/>
              <w:left w:val="nil"/>
              <w:bottom w:val="single" w:sz="4" w:space="0" w:color="auto"/>
              <w:right w:val="single" w:sz="4" w:space="0" w:color="auto"/>
            </w:tcBorders>
            <w:shd w:val="clear" w:color="auto" w:fill="auto"/>
            <w:vAlign w:val="center"/>
            <w:hideMark/>
          </w:tcPr>
          <w:p w14:paraId="2151CCF1"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ККО </w:t>
            </w:r>
          </w:p>
        </w:tc>
        <w:tc>
          <w:tcPr>
            <w:tcW w:w="1559" w:type="dxa"/>
            <w:gridSpan w:val="2"/>
            <w:tcBorders>
              <w:top w:val="nil"/>
              <w:left w:val="nil"/>
              <w:bottom w:val="single" w:sz="4" w:space="0" w:color="auto"/>
              <w:right w:val="single" w:sz="4" w:space="0" w:color="auto"/>
            </w:tcBorders>
            <w:shd w:val="clear" w:color="auto" w:fill="auto"/>
            <w:vAlign w:val="center"/>
            <w:hideMark/>
          </w:tcPr>
          <w:p w14:paraId="5A2FEB60"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Республикалық</w:t>
            </w:r>
            <w:proofErr w:type="spellEnd"/>
          </w:p>
        </w:tc>
        <w:tc>
          <w:tcPr>
            <w:tcW w:w="1417" w:type="dxa"/>
            <w:gridSpan w:val="3"/>
            <w:tcBorders>
              <w:top w:val="nil"/>
              <w:left w:val="nil"/>
              <w:bottom w:val="single" w:sz="4" w:space="0" w:color="auto"/>
              <w:right w:val="single" w:sz="4" w:space="0" w:color="auto"/>
            </w:tcBorders>
            <w:shd w:val="clear" w:color="auto" w:fill="auto"/>
            <w:hideMark/>
          </w:tcPr>
          <w:p w14:paraId="7B65BA0F" w14:textId="77777777" w:rsidR="001D75C7" w:rsidRPr="006324F6" w:rsidRDefault="001D75C7" w:rsidP="002B1202">
            <w:pPr>
              <w:spacing w:line="240" w:lineRule="auto"/>
            </w:pPr>
            <w:r w:rsidRPr="006324F6">
              <w:rPr>
                <w:rFonts w:ascii="Times New Roman" w:hAnsi="Times New Roman"/>
              </w:rPr>
              <w:t xml:space="preserve">1 </w:t>
            </w:r>
            <w:r w:rsidRPr="006324F6">
              <w:rPr>
                <w:rFonts w:ascii="Times New Roman" w:hAnsi="Times New Roman"/>
                <w:lang w:val="kk-KZ"/>
              </w:rPr>
              <w:t>орын</w:t>
            </w:r>
          </w:p>
        </w:tc>
        <w:tc>
          <w:tcPr>
            <w:tcW w:w="1701" w:type="dxa"/>
            <w:tcBorders>
              <w:top w:val="nil"/>
              <w:left w:val="nil"/>
              <w:bottom w:val="single" w:sz="4" w:space="0" w:color="auto"/>
              <w:right w:val="single" w:sz="4" w:space="0" w:color="auto"/>
            </w:tcBorders>
            <w:shd w:val="clear" w:color="auto" w:fill="auto"/>
            <w:vAlign w:val="center"/>
            <w:hideMark/>
          </w:tcPr>
          <w:p w14:paraId="089FB8C7"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Кадралина</w:t>
            </w:r>
            <w:proofErr w:type="spellEnd"/>
            <w:r w:rsidRPr="006324F6">
              <w:rPr>
                <w:rFonts w:ascii="Times New Roman" w:hAnsi="Times New Roman"/>
              </w:rPr>
              <w:t xml:space="preserve"> Л.К</w:t>
            </w:r>
          </w:p>
        </w:tc>
      </w:tr>
      <w:tr w:rsidR="001D75C7" w:rsidRPr="006324F6" w14:paraId="12E3B450"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4463002A"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lastRenderedPageBreak/>
              <w:t>19</w:t>
            </w:r>
          </w:p>
        </w:tc>
        <w:tc>
          <w:tcPr>
            <w:tcW w:w="2163" w:type="dxa"/>
            <w:tcBorders>
              <w:top w:val="nil"/>
              <w:left w:val="nil"/>
              <w:bottom w:val="single" w:sz="4" w:space="0" w:color="auto"/>
              <w:right w:val="single" w:sz="4" w:space="0" w:color="auto"/>
            </w:tcBorders>
            <w:shd w:val="clear" w:color="auto" w:fill="auto"/>
            <w:vAlign w:val="center"/>
            <w:hideMark/>
          </w:tcPr>
          <w:p w14:paraId="250A3296"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Асылғали</w:t>
            </w:r>
            <w:proofErr w:type="spellEnd"/>
            <w:r w:rsidRPr="006324F6">
              <w:rPr>
                <w:rFonts w:ascii="Times New Roman" w:hAnsi="Times New Roman"/>
              </w:rPr>
              <w:t xml:space="preserve"> Баян</w:t>
            </w:r>
          </w:p>
        </w:tc>
        <w:tc>
          <w:tcPr>
            <w:tcW w:w="2835" w:type="dxa"/>
            <w:gridSpan w:val="2"/>
            <w:tcBorders>
              <w:top w:val="nil"/>
              <w:left w:val="nil"/>
              <w:bottom w:val="single" w:sz="4" w:space="0" w:color="auto"/>
              <w:right w:val="single" w:sz="4" w:space="0" w:color="auto"/>
            </w:tcBorders>
            <w:shd w:val="clear" w:color="auto" w:fill="auto"/>
            <w:vAlign w:val="center"/>
            <w:hideMark/>
          </w:tcPr>
          <w:p w14:paraId="13436A7A"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ККО </w:t>
            </w:r>
          </w:p>
        </w:tc>
        <w:tc>
          <w:tcPr>
            <w:tcW w:w="1559" w:type="dxa"/>
            <w:gridSpan w:val="2"/>
            <w:tcBorders>
              <w:top w:val="nil"/>
              <w:left w:val="nil"/>
              <w:bottom w:val="single" w:sz="4" w:space="0" w:color="auto"/>
              <w:right w:val="single" w:sz="4" w:space="0" w:color="auto"/>
            </w:tcBorders>
            <w:shd w:val="clear" w:color="auto" w:fill="auto"/>
            <w:vAlign w:val="center"/>
            <w:hideMark/>
          </w:tcPr>
          <w:p w14:paraId="1C5896D3"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Республикалық</w:t>
            </w:r>
            <w:proofErr w:type="spellEnd"/>
          </w:p>
        </w:tc>
        <w:tc>
          <w:tcPr>
            <w:tcW w:w="1417" w:type="dxa"/>
            <w:gridSpan w:val="3"/>
            <w:tcBorders>
              <w:top w:val="nil"/>
              <w:left w:val="nil"/>
              <w:bottom w:val="single" w:sz="4" w:space="0" w:color="auto"/>
              <w:right w:val="single" w:sz="4" w:space="0" w:color="auto"/>
            </w:tcBorders>
            <w:shd w:val="clear" w:color="auto" w:fill="auto"/>
            <w:hideMark/>
          </w:tcPr>
          <w:p w14:paraId="0D9EE197" w14:textId="77777777" w:rsidR="001D75C7" w:rsidRPr="006324F6" w:rsidRDefault="001D75C7" w:rsidP="002B1202">
            <w:pPr>
              <w:spacing w:line="240" w:lineRule="auto"/>
            </w:pPr>
            <w:r w:rsidRPr="006324F6">
              <w:rPr>
                <w:rFonts w:ascii="Times New Roman" w:hAnsi="Times New Roman"/>
              </w:rPr>
              <w:t xml:space="preserve">1 </w:t>
            </w:r>
            <w:r w:rsidRPr="006324F6">
              <w:rPr>
                <w:rFonts w:ascii="Times New Roman" w:hAnsi="Times New Roman"/>
                <w:lang w:val="kk-KZ"/>
              </w:rPr>
              <w:t>орын</w:t>
            </w:r>
          </w:p>
        </w:tc>
        <w:tc>
          <w:tcPr>
            <w:tcW w:w="1701" w:type="dxa"/>
            <w:tcBorders>
              <w:top w:val="nil"/>
              <w:left w:val="nil"/>
              <w:bottom w:val="single" w:sz="4" w:space="0" w:color="auto"/>
              <w:right w:val="single" w:sz="4" w:space="0" w:color="auto"/>
            </w:tcBorders>
            <w:shd w:val="clear" w:color="auto" w:fill="auto"/>
            <w:vAlign w:val="center"/>
            <w:hideMark/>
          </w:tcPr>
          <w:p w14:paraId="23411587"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Кадралина</w:t>
            </w:r>
            <w:proofErr w:type="spellEnd"/>
            <w:r w:rsidRPr="006324F6">
              <w:rPr>
                <w:rFonts w:ascii="Times New Roman" w:hAnsi="Times New Roman"/>
              </w:rPr>
              <w:t xml:space="preserve"> Л.К</w:t>
            </w:r>
          </w:p>
        </w:tc>
      </w:tr>
      <w:tr w:rsidR="001D75C7" w:rsidRPr="006324F6" w14:paraId="2678876F"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4489137D"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20</w:t>
            </w:r>
          </w:p>
        </w:tc>
        <w:tc>
          <w:tcPr>
            <w:tcW w:w="2163" w:type="dxa"/>
            <w:tcBorders>
              <w:top w:val="nil"/>
              <w:left w:val="nil"/>
              <w:bottom w:val="single" w:sz="4" w:space="0" w:color="auto"/>
              <w:right w:val="single" w:sz="4" w:space="0" w:color="auto"/>
            </w:tcBorders>
            <w:shd w:val="clear" w:color="auto" w:fill="auto"/>
            <w:vAlign w:val="center"/>
            <w:hideMark/>
          </w:tcPr>
          <w:p w14:paraId="59BD859D"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Мукатаева</w:t>
            </w:r>
            <w:proofErr w:type="spellEnd"/>
            <w:r w:rsidRPr="006324F6">
              <w:rPr>
                <w:rFonts w:ascii="Times New Roman" w:hAnsi="Times New Roman"/>
              </w:rPr>
              <w:t xml:space="preserve"> Дана</w:t>
            </w:r>
          </w:p>
        </w:tc>
        <w:tc>
          <w:tcPr>
            <w:tcW w:w="2835" w:type="dxa"/>
            <w:gridSpan w:val="2"/>
            <w:tcBorders>
              <w:top w:val="nil"/>
              <w:left w:val="nil"/>
              <w:bottom w:val="single" w:sz="4" w:space="0" w:color="auto"/>
              <w:right w:val="single" w:sz="4" w:space="0" w:color="auto"/>
            </w:tcBorders>
            <w:shd w:val="clear" w:color="auto" w:fill="auto"/>
            <w:vAlign w:val="center"/>
            <w:hideMark/>
          </w:tcPr>
          <w:p w14:paraId="56BBC4C1"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Зерделі</w:t>
            </w:r>
            <w:proofErr w:type="spellEnd"/>
          </w:p>
        </w:tc>
        <w:tc>
          <w:tcPr>
            <w:tcW w:w="1559" w:type="dxa"/>
            <w:gridSpan w:val="2"/>
            <w:tcBorders>
              <w:top w:val="nil"/>
              <w:left w:val="nil"/>
              <w:bottom w:val="single" w:sz="4" w:space="0" w:color="auto"/>
              <w:right w:val="single" w:sz="4" w:space="0" w:color="auto"/>
            </w:tcBorders>
            <w:shd w:val="clear" w:color="auto" w:fill="auto"/>
            <w:vAlign w:val="center"/>
            <w:hideMark/>
          </w:tcPr>
          <w:p w14:paraId="7C780F74"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Республикалық</w:t>
            </w:r>
            <w:proofErr w:type="spellEnd"/>
          </w:p>
        </w:tc>
        <w:tc>
          <w:tcPr>
            <w:tcW w:w="1417" w:type="dxa"/>
            <w:gridSpan w:val="3"/>
            <w:tcBorders>
              <w:top w:val="nil"/>
              <w:left w:val="nil"/>
              <w:bottom w:val="single" w:sz="4" w:space="0" w:color="auto"/>
              <w:right w:val="single" w:sz="4" w:space="0" w:color="auto"/>
            </w:tcBorders>
            <w:shd w:val="clear" w:color="auto" w:fill="auto"/>
            <w:hideMark/>
          </w:tcPr>
          <w:p w14:paraId="24F5D233" w14:textId="77777777" w:rsidR="001D75C7" w:rsidRPr="006324F6" w:rsidRDefault="001D75C7" w:rsidP="002B1202">
            <w:pPr>
              <w:spacing w:line="240" w:lineRule="auto"/>
            </w:pPr>
            <w:r w:rsidRPr="006324F6">
              <w:rPr>
                <w:rFonts w:ascii="Times New Roman" w:hAnsi="Times New Roman"/>
              </w:rPr>
              <w:t xml:space="preserve">1 </w:t>
            </w:r>
            <w:r w:rsidRPr="006324F6">
              <w:rPr>
                <w:rFonts w:ascii="Times New Roman" w:hAnsi="Times New Roman"/>
                <w:lang w:val="kk-KZ"/>
              </w:rPr>
              <w:t>орын</w:t>
            </w:r>
          </w:p>
        </w:tc>
        <w:tc>
          <w:tcPr>
            <w:tcW w:w="1701" w:type="dxa"/>
            <w:tcBorders>
              <w:top w:val="nil"/>
              <w:left w:val="nil"/>
              <w:bottom w:val="single" w:sz="4" w:space="0" w:color="auto"/>
              <w:right w:val="single" w:sz="4" w:space="0" w:color="auto"/>
            </w:tcBorders>
            <w:shd w:val="clear" w:color="auto" w:fill="auto"/>
            <w:vAlign w:val="center"/>
            <w:hideMark/>
          </w:tcPr>
          <w:p w14:paraId="058DA827"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Ахметова </w:t>
            </w:r>
            <w:proofErr w:type="gramStart"/>
            <w:r w:rsidRPr="006324F6">
              <w:rPr>
                <w:rFonts w:ascii="Times New Roman" w:hAnsi="Times New Roman"/>
              </w:rPr>
              <w:t>Г.К</w:t>
            </w:r>
            <w:proofErr w:type="gramEnd"/>
          </w:p>
        </w:tc>
      </w:tr>
      <w:tr w:rsidR="001D75C7" w:rsidRPr="006324F6" w14:paraId="392AC937"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78F067B1"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21</w:t>
            </w:r>
          </w:p>
        </w:tc>
        <w:tc>
          <w:tcPr>
            <w:tcW w:w="2163" w:type="dxa"/>
            <w:tcBorders>
              <w:top w:val="nil"/>
              <w:left w:val="nil"/>
              <w:bottom w:val="single" w:sz="4" w:space="0" w:color="auto"/>
              <w:right w:val="single" w:sz="4" w:space="0" w:color="auto"/>
            </w:tcBorders>
            <w:shd w:val="clear" w:color="auto" w:fill="auto"/>
            <w:vAlign w:val="center"/>
            <w:hideMark/>
          </w:tcPr>
          <w:p w14:paraId="39C6DE3F"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Мақсот</w:t>
            </w:r>
            <w:proofErr w:type="spellEnd"/>
            <w:r w:rsidRPr="006324F6">
              <w:rPr>
                <w:rFonts w:ascii="Times New Roman" w:hAnsi="Times New Roman"/>
              </w:rPr>
              <w:t xml:space="preserve"> </w:t>
            </w:r>
            <w:proofErr w:type="spellStart"/>
            <w:r w:rsidRPr="006324F6">
              <w:rPr>
                <w:rFonts w:ascii="Times New Roman" w:hAnsi="Times New Roman"/>
              </w:rPr>
              <w:t>Балауса</w:t>
            </w:r>
            <w:proofErr w:type="spellEnd"/>
          </w:p>
        </w:tc>
        <w:tc>
          <w:tcPr>
            <w:tcW w:w="2835" w:type="dxa"/>
            <w:gridSpan w:val="2"/>
            <w:tcBorders>
              <w:top w:val="nil"/>
              <w:left w:val="nil"/>
              <w:bottom w:val="single" w:sz="4" w:space="0" w:color="auto"/>
              <w:right w:val="single" w:sz="4" w:space="0" w:color="auto"/>
            </w:tcBorders>
            <w:shd w:val="clear" w:color="auto" w:fill="auto"/>
            <w:vAlign w:val="center"/>
            <w:hideMark/>
          </w:tcPr>
          <w:p w14:paraId="1D48F4ED"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Нұрлы</w:t>
            </w:r>
            <w:proofErr w:type="spellEnd"/>
            <w:r w:rsidRPr="006324F6">
              <w:rPr>
                <w:rFonts w:ascii="Times New Roman" w:hAnsi="Times New Roman"/>
              </w:rPr>
              <w:t xml:space="preserve"> </w:t>
            </w:r>
            <w:proofErr w:type="spellStart"/>
            <w:r w:rsidRPr="006324F6">
              <w:rPr>
                <w:rFonts w:ascii="Times New Roman" w:hAnsi="Times New Roman"/>
              </w:rPr>
              <w:t>болашақ</w:t>
            </w:r>
            <w:proofErr w:type="spellEnd"/>
          </w:p>
        </w:tc>
        <w:tc>
          <w:tcPr>
            <w:tcW w:w="1559" w:type="dxa"/>
            <w:gridSpan w:val="2"/>
            <w:tcBorders>
              <w:top w:val="nil"/>
              <w:left w:val="nil"/>
              <w:bottom w:val="single" w:sz="4" w:space="0" w:color="auto"/>
              <w:right w:val="single" w:sz="4" w:space="0" w:color="auto"/>
            </w:tcBorders>
            <w:shd w:val="clear" w:color="auto" w:fill="auto"/>
            <w:vAlign w:val="center"/>
            <w:hideMark/>
          </w:tcPr>
          <w:p w14:paraId="12E8DA01"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Республикалық</w:t>
            </w:r>
            <w:proofErr w:type="spellEnd"/>
          </w:p>
        </w:tc>
        <w:tc>
          <w:tcPr>
            <w:tcW w:w="1417" w:type="dxa"/>
            <w:gridSpan w:val="3"/>
            <w:tcBorders>
              <w:top w:val="nil"/>
              <w:left w:val="nil"/>
              <w:bottom w:val="single" w:sz="4" w:space="0" w:color="auto"/>
              <w:right w:val="single" w:sz="4" w:space="0" w:color="auto"/>
            </w:tcBorders>
            <w:shd w:val="clear" w:color="auto" w:fill="auto"/>
            <w:hideMark/>
          </w:tcPr>
          <w:p w14:paraId="0A000ACB" w14:textId="77777777" w:rsidR="001D75C7" w:rsidRPr="006324F6" w:rsidRDefault="001D75C7" w:rsidP="002B1202">
            <w:pPr>
              <w:spacing w:line="240" w:lineRule="auto"/>
            </w:pPr>
            <w:r w:rsidRPr="006324F6">
              <w:rPr>
                <w:rFonts w:ascii="Times New Roman" w:hAnsi="Times New Roman"/>
              </w:rPr>
              <w:t xml:space="preserve">1 </w:t>
            </w:r>
            <w:r w:rsidRPr="006324F6">
              <w:rPr>
                <w:rFonts w:ascii="Times New Roman" w:hAnsi="Times New Roman"/>
                <w:lang w:val="kk-KZ"/>
              </w:rPr>
              <w:t>орын</w:t>
            </w:r>
          </w:p>
        </w:tc>
        <w:tc>
          <w:tcPr>
            <w:tcW w:w="1701" w:type="dxa"/>
            <w:tcBorders>
              <w:top w:val="nil"/>
              <w:left w:val="nil"/>
              <w:bottom w:val="single" w:sz="4" w:space="0" w:color="auto"/>
              <w:right w:val="single" w:sz="4" w:space="0" w:color="auto"/>
            </w:tcBorders>
            <w:shd w:val="clear" w:color="auto" w:fill="auto"/>
            <w:vAlign w:val="center"/>
            <w:hideMark/>
          </w:tcPr>
          <w:p w14:paraId="3EAACA97"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Ахметова </w:t>
            </w:r>
            <w:proofErr w:type="gramStart"/>
            <w:r w:rsidRPr="006324F6">
              <w:rPr>
                <w:rFonts w:ascii="Times New Roman" w:hAnsi="Times New Roman"/>
              </w:rPr>
              <w:t>Г.К</w:t>
            </w:r>
            <w:proofErr w:type="gramEnd"/>
          </w:p>
        </w:tc>
      </w:tr>
      <w:tr w:rsidR="001D75C7" w:rsidRPr="006324F6" w14:paraId="4BBBBF38"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39760BF6"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22</w:t>
            </w:r>
          </w:p>
        </w:tc>
        <w:tc>
          <w:tcPr>
            <w:tcW w:w="2163" w:type="dxa"/>
            <w:tcBorders>
              <w:top w:val="nil"/>
              <w:left w:val="nil"/>
              <w:bottom w:val="single" w:sz="4" w:space="0" w:color="auto"/>
              <w:right w:val="single" w:sz="4" w:space="0" w:color="auto"/>
            </w:tcBorders>
            <w:shd w:val="clear" w:color="auto" w:fill="auto"/>
            <w:vAlign w:val="center"/>
            <w:hideMark/>
          </w:tcPr>
          <w:p w14:paraId="00B5B310"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Мратов</w:t>
            </w:r>
            <w:proofErr w:type="spellEnd"/>
            <w:r w:rsidRPr="006324F6">
              <w:rPr>
                <w:rFonts w:ascii="Times New Roman" w:hAnsi="Times New Roman"/>
              </w:rPr>
              <w:t xml:space="preserve"> Расул</w:t>
            </w:r>
          </w:p>
        </w:tc>
        <w:tc>
          <w:tcPr>
            <w:tcW w:w="2835" w:type="dxa"/>
            <w:gridSpan w:val="2"/>
            <w:tcBorders>
              <w:top w:val="nil"/>
              <w:left w:val="nil"/>
              <w:bottom w:val="single" w:sz="4" w:space="0" w:color="auto"/>
              <w:right w:val="single" w:sz="4" w:space="0" w:color="auto"/>
            </w:tcBorders>
            <w:shd w:val="clear" w:color="auto" w:fill="auto"/>
            <w:vAlign w:val="center"/>
            <w:hideMark/>
          </w:tcPr>
          <w:p w14:paraId="55A3265B"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Онлайн </w:t>
            </w:r>
            <w:proofErr w:type="spellStart"/>
            <w:r w:rsidRPr="006324F6">
              <w:rPr>
                <w:rFonts w:ascii="Times New Roman" w:hAnsi="Times New Roman"/>
              </w:rPr>
              <w:t>мектеп</w:t>
            </w:r>
            <w:proofErr w:type="spellEnd"/>
          </w:p>
        </w:tc>
        <w:tc>
          <w:tcPr>
            <w:tcW w:w="1559" w:type="dxa"/>
            <w:gridSpan w:val="2"/>
            <w:tcBorders>
              <w:top w:val="nil"/>
              <w:left w:val="nil"/>
              <w:bottom w:val="single" w:sz="4" w:space="0" w:color="auto"/>
              <w:right w:val="single" w:sz="4" w:space="0" w:color="auto"/>
            </w:tcBorders>
            <w:shd w:val="clear" w:color="auto" w:fill="auto"/>
            <w:vAlign w:val="center"/>
            <w:hideMark/>
          </w:tcPr>
          <w:p w14:paraId="6F035E14"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Республикалық</w:t>
            </w:r>
            <w:proofErr w:type="spellEnd"/>
          </w:p>
        </w:tc>
        <w:tc>
          <w:tcPr>
            <w:tcW w:w="1417" w:type="dxa"/>
            <w:gridSpan w:val="3"/>
            <w:tcBorders>
              <w:top w:val="nil"/>
              <w:left w:val="nil"/>
              <w:bottom w:val="single" w:sz="4" w:space="0" w:color="auto"/>
              <w:right w:val="single" w:sz="4" w:space="0" w:color="auto"/>
            </w:tcBorders>
            <w:shd w:val="clear" w:color="auto" w:fill="auto"/>
            <w:hideMark/>
          </w:tcPr>
          <w:p w14:paraId="6F3D1595" w14:textId="77777777" w:rsidR="001D75C7" w:rsidRPr="006324F6" w:rsidRDefault="001D75C7" w:rsidP="002B1202">
            <w:pPr>
              <w:spacing w:line="240" w:lineRule="auto"/>
            </w:pPr>
            <w:r w:rsidRPr="006324F6">
              <w:rPr>
                <w:rFonts w:ascii="Times New Roman" w:hAnsi="Times New Roman"/>
              </w:rPr>
              <w:t xml:space="preserve">1 </w:t>
            </w:r>
            <w:r w:rsidRPr="006324F6">
              <w:rPr>
                <w:rFonts w:ascii="Times New Roman" w:hAnsi="Times New Roman"/>
                <w:lang w:val="kk-KZ"/>
              </w:rPr>
              <w:t>орын</w:t>
            </w:r>
          </w:p>
        </w:tc>
        <w:tc>
          <w:tcPr>
            <w:tcW w:w="1701" w:type="dxa"/>
            <w:tcBorders>
              <w:top w:val="nil"/>
              <w:left w:val="nil"/>
              <w:bottom w:val="single" w:sz="4" w:space="0" w:color="auto"/>
              <w:right w:val="single" w:sz="4" w:space="0" w:color="auto"/>
            </w:tcBorders>
            <w:shd w:val="clear" w:color="auto" w:fill="auto"/>
            <w:vAlign w:val="center"/>
            <w:hideMark/>
          </w:tcPr>
          <w:p w14:paraId="1571D9C3"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Кадралина</w:t>
            </w:r>
            <w:proofErr w:type="spellEnd"/>
            <w:r w:rsidRPr="006324F6">
              <w:rPr>
                <w:rFonts w:ascii="Times New Roman" w:hAnsi="Times New Roman"/>
              </w:rPr>
              <w:t xml:space="preserve"> Л.К</w:t>
            </w:r>
          </w:p>
        </w:tc>
      </w:tr>
      <w:tr w:rsidR="001D75C7" w:rsidRPr="006324F6" w14:paraId="7368F592"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7CA395B7"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23</w:t>
            </w:r>
          </w:p>
        </w:tc>
        <w:tc>
          <w:tcPr>
            <w:tcW w:w="2163" w:type="dxa"/>
            <w:tcBorders>
              <w:top w:val="nil"/>
              <w:left w:val="nil"/>
              <w:bottom w:val="single" w:sz="4" w:space="0" w:color="auto"/>
              <w:right w:val="single" w:sz="4" w:space="0" w:color="auto"/>
            </w:tcBorders>
            <w:shd w:val="clear" w:color="auto" w:fill="auto"/>
            <w:vAlign w:val="center"/>
            <w:hideMark/>
          </w:tcPr>
          <w:p w14:paraId="2AB38D89"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Сапаргалиева</w:t>
            </w:r>
            <w:proofErr w:type="spellEnd"/>
            <w:r w:rsidRPr="006324F6">
              <w:rPr>
                <w:rFonts w:ascii="Times New Roman" w:hAnsi="Times New Roman"/>
              </w:rPr>
              <w:t xml:space="preserve"> </w:t>
            </w:r>
            <w:proofErr w:type="spellStart"/>
            <w:r w:rsidRPr="006324F6">
              <w:rPr>
                <w:rFonts w:ascii="Times New Roman" w:hAnsi="Times New Roman"/>
              </w:rPr>
              <w:t>Асылжан</w:t>
            </w:r>
            <w:proofErr w:type="spellEnd"/>
          </w:p>
        </w:tc>
        <w:tc>
          <w:tcPr>
            <w:tcW w:w="2835" w:type="dxa"/>
            <w:gridSpan w:val="2"/>
            <w:tcBorders>
              <w:top w:val="nil"/>
              <w:left w:val="nil"/>
              <w:bottom w:val="single" w:sz="4" w:space="0" w:color="auto"/>
              <w:right w:val="single" w:sz="4" w:space="0" w:color="auto"/>
            </w:tcBorders>
            <w:shd w:val="clear" w:color="auto" w:fill="auto"/>
            <w:vAlign w:val="center"/>
            <w:hideMark/>
          </w:tcPr>
          <w:p w14:paraId="45498494"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Абай </w:t>
            </w:r>
            <w:proofErr w:type="spellStart"/>
            <w:r w:rsidRPr="006324F6">
              <w:rPr>
                <w:rFonts w:ascii="Times New Roman" w:hAnsi="Times New Roman"/>
              </w:rPr>
              <w:t>оқулары</w:t>
            </w:r>
            <w:proofErr w:type="spellEnd"/>
          </w:p>
        </w:tc>
        <w:tc>
          <w:tcPr>
            <w:tcW w:w="1559" w:type="dxa"/>
            <w:gridSpan w:val="2"/>
            <w:tcBorders>
              <w:top w:val="nil"/>
              <w:left w:val="nil"/>
              <w:bottom w:val="single" w:sz="4" w:space="0" w:color="auto"/>
              <w:right w:val="single" w:sz="4" w:space="0" w:color="auto"/>
            </w:tcBorders>
            <w:shd w:val="clear" w:color="auto" w:fill="auto"/>
            <w:vAlign w:val="center"/>
            <w:hideMark/>
          </w:tcPr>
          <w:p w14:paraId="30700A5E"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Республикалық</w:t>
            </w:r>
            <w:proofErr w:type="spellEnd"/>
          </w:p>
        </w:tc>
        <w:tc>
          <w:tcPr>
            <w:tcW w:w="1417" w:type="dxa"/>
            <w:gridSpan w:val="3"/>
            <w:tcBorders>
              <w:top w:val="nil"/>
              <w:left w:val="nil"/>
              <w:bottom w:val="single" w:sz="4" w:space="0" w:color="auto"/>
              <w:right w:val="single" w:sz="4" w:space="0" w:color="auto"/>
            </w:tcBorders>
            <w:shd w:val="clear" w:color="auto" w:fill="auto"/>
            <w:vAlign w:val="center"/>
            <w:hideMark/>
          </w:tcPr>
          <w:p w14:paraId="554A8181" w14:textId="77777777" w:rsidR="001D75C7" w:rsidRPr="006324F6" w:rsidRDefault="001D75C7" w:rsidP="002B1202">
            <w:pPr>
              <w:spacing w:after="0" w:line="240" w:lineRule="auto"/>
              <w:rPr>
                <w:rFonts w:ascii="Times New Roman" w:hAnsi="Times New Roman"/>
                <w:lang w:val="en-US"/>
              </w:rPr>
            </w:pPr>
            <w:r w:rsidRPr="006324F6">
              <w:rPr>
                <w:rFonts w:ascii="Times New Roman" w:hAnsi="Times New Roman"/>
              </w:rPr>
              <w:t xml:space="preserve">3 </w:t>
            </w:r>
            <w:r w:rsidRPr="006324F6">
              <w:rPr>
                <w:rFonts w:ascii="Times New Roman" w:hAnsi="Times New Roman"/>
                <w:lang w:val="kk-KZ"/>
              </w:rPr>
              <w:t>орын</w:t>
            </w:r>
          </w:p>
        </w:tc>
        <w:tc>
          <w:tcPr>
            <w:tcW w:w="1701" w:type="dxa"/>
            <w:tcBorders>
              <w:top w:val="nil"/>
              <w:left w:val="nil"/>
              <w:bottom w:val="single" w:sz="4" w:space="0" w:color="auto"/>
              <w:right w:val="single" w:sz="4" w:space="0" w:color="auto"/>
            </w:tcBorders>
            <w:shd w:val="clear" w:color="auto" w:fill="auto"/>
            <w:vAlign w:val="center"/>
            <w:hideMark/>
          </w:tcPr>
          <w:p w14:paraId="26570509"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Ахметова </w:t>
            </w:r>
            <w:proofErr w:type="gramStart"/>
            <w:r w:rsidRPr="006324F6">
              <w:rPr>
                <w:rFonts w:ascii="Times New Roman" w:hAnsi="Times New Roman"/>
              </w:rPr>
              <w:t>Г.К</w:t>
            </w:r>
            <w:proofErr w:type="gramEnd"/>
          </w:p>
        </w:tc>
      </w:tr>
      <w:tr w:rsidR="001D75C7" w:rsidRPr="006324F6" w14:paraId="61F11C9E"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1CA1D0EF"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24</w:t>
            </w:r>
          </w:p>
        </w:tc>
        <w:tc>
          <w:tcPr>
            <w:tcW w:w="2163" w:type="dxa"/>
            <w:tcBorders>
              <w:top w:val="nil"/>
              <w:left w:val="nil"/>
              <w:bottom w:val="single" w:sz="4" w:space="0" w:color="auto"/>
              <w:right w:val="single" w:sz="4" w:space="0" w:color="auto"/>
            </w:tcBorders>
            <w:shd w:val="clear" w:color="auto" w:fill="auto"/>
            <w:vAlign w:val="center"/>
            <w:hideMark/>
          </w:tcPr>
          <w:p w14:paraId="06D93413"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Дельмухамбетова</w:t>
            </w:r>
            <w:proofErr w:type="spellEnd"/>
            <w:r w:rsidRPr="006324F6">
              <w:rPr>
                <w:rFonts w:ascii="Times New Roman" w:hAnsi="Times New Roman"/>
              </w:rPr>
              <w:t xml:space="preserve"> Айша</w:t>
            </w:r>
          </w:p>
        </w:tc>
        <w:tc>
          <w:tcPr>
            <w:tcW w:w="2835" w:type="dxa"/>
            <w:gridSpan w:val="2"/>
            <w:tcBorders>
              <w:top w:val="nil"/>
              <w:left w:val="nil"/>
              <w:bottom w:val="single" w:sz="4" w:space="0" w:color="auto"/>
              <w:right w:val="single" w:sz="4" w:space="0" w:color="auto"/>
            </w:tcBorders>
            <w:shd w:val="clear" w:color="auto" w:fill="auto"/>
            <w:vAlign w:val="center"/>
            <w:hideMark/>
          </w:tcPr>
          <w:p w14:paraId="55AF68CF"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Мұқағали</w:t>
            </w:r>
            <w:proofErr w:type="spellEnd"/>
            <w:r w:rsidRPr="006324F6">
              <w:rPr>
                <w:rFonts w:ascii="Times New Roman" w:hAnsi="Times New Roman"/>
              </w:rPr>
              <w:t xml:space="preserve"> </w:t>
            </w:r>
            <w:proofErr w:type="spellStart"/>
            <w:r w:rsidRPr="006324F6">
              <w:rPr>
                <w:rFonts w:ascii="Times New Roman" w:hAnsi="Times New Roman"/>
              </w:rPr>
              <w:t>оқулары</w:t>
            </w:r>
            <w:proofErr w:type="spellEnd"/>
          </w:p>
        </w:tc>
        <w:tc>
          <w:tcPr>
            <w:tcW w:w="1559" w:type="dxa"/>
            <w:gridSpan w:val="2"/>
            <w:tcBorders>
              <w:top w:val="nil"/>
              <w:left w:val="nil"/>
              <w:bottom w:val="single" w:sz="4" w:space="0" w:color="auto"/>
              <w:right w:val="single" w:sz="4" w:space="0" w:color="auto"/>
            </w:tcBorders>
            <w:shd w:val="clear" w:color="auto" w:fill="auto"/>
            <w:vAlign w:val="center"/>
            <w:hideMark/>
          </w:tcPr>
          <w:p w14:paraId="4554B7F9"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Республикалық</w:t>
            </w:r>
            <w:proofErr w:type="spellEnd"/>
          </w:p>
        </w:tc>
        <w:tc>
          <w:tcPr>
            <w:tcW w:w="1417" w:type="dxa"/>
            <w:gridSpan w:val="3"/>
            <w:tcBorders>
              <w:top w:val="nil"/>
              <w:left w:val="nil"/>
              <w:bottom w:val="single" w:sz="4" w:space="0" w:color="auto"/>
              <w:right w:val="single" w:sz="4" w:space="0" w:color="auto"/>
            </w:tcBorders>
            <w:shd w:val="clear" w:color="auto" w:fill="auto"/>
            <w:vAlign w:val="center"/>
            <w:hideMark/>
          </w:tcPr>
          <w:p w14:paraId="5E229F13"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1 </w:t>
            </w:r>
            <w:r w:rsidRPr="006324F6">
              <w:rPr>
                <w:rFonts w:ascii="Times New Roman" w:hAnsi="Times New Roman"/>
                <w:lang w:val="kk-KZ"/>
              </w:rPr>
              <w:t>орын</w:t>
            </w:r>
          </w:p>
        </w:tc>
        <w:tc>
          <w:tcPr>
            <w:tcW w:w="1701" w:type="dxa"/>
            <w:tcBorders>
              <w:top w:val="nil"/>
              <w:left w:val="nil"/>
              <w:bottom w:val="single" w:sz="4" w:space="0" w:color="auto"/>
              <w:right w:val="single" w:sz="4" w:space="0" w:color="auto"/>
            </w:tcBorders>
            <w:shd w:val="clear" w:color="auto" w:fill="auto"/>
            <w:vAlign w:val="center"/>
            <w:hideMark/>
          </w:tcPr>
          <w:p w14:paraId="713D9103"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Ахметова </w:t>
            </w:r>
            <w:proofErr w:type="gramStart"/>
            <w:r w:rsidRPr="006324F6">
              <w:rPr>
                <w:rFonts w:ascii="Times New Roman" w:hAnsi="Times New Roman"/>
              </w:rPr>
              <w:t>Г.К</w:t>
            </w:r>
            <w:proofErr w:type="gramEnd"/>
          </w:p>
        </w:tc>
      </w:tr>
      <w:tr w:rsidR="001D75C7" w:rsidRPr="006324F6" w14:paraId="7626E227"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79E3D567"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25</w:t>
            </w:r>
          </w:p>
        </w:tc>
        <w:tc>
          <w:tcPr>
            <w:tcW w:w="2163" w:type="dxa"/>
            <w:tcBorders>
              <w:top w:val="nil"/>
              <w:left w:val="nil"/>
              <w:bottom w:val="single" w:sz="4" w:space="0" w:color="auto"/>
              <w:right w:val="single" w:sz="4" w:space="0" w:color="auto"/>
            </w:tcBorders>
            <w:shd w:val="clear" w:color="auto" w:fill="auto"/>
            <w:vAlign w:val="center"/>
            <w:hideMark/>
          </w:tcPr>
          <w:p w14:paraId="347EC1DC"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Бақан</w:t>
            </w:r>
            <w:proofErr w:type="spellEnd"/>
            <w:r w:rsidRPr="006324F6">
              <w:rPr>
                <w:rFonts w:ascii="Times New Roman" w:hAnsi="Times New Roman"/>
              </w:rPr>
              <w:t xml:space="preserve"> </w:t>
            </w:r>
            <w:proofErr w:type="spellStart"/>
            <w:r w:rsidRPr="006324F6">
              <w:rPr>
                <w:rFonts w:ascii="Times New Roman" w:hAnsi="Times New Roman"/>
              </w:rPr>
              <w:t>Лунара</w:t>
            </w:r>
            <w:proofErr w:type="spellEnd"/>
          </w:p>
        </w:tc>
        <w:tc>
          <w:tcPr>
            <w:tcW w:w="2835" w:type="dxa"/>
            <w:gridSpan w:val="2"/>
            <w:tcBorders>
              <w:top w:val="nil"/>
              <w:left w:val="nil"/>
              <w:bottom w:val="single" w:sz="4" w:space="0" w:color="auto"/>
              <w:right w:val="single" w:sz="4" w:space="0" w:color="auto"/>
            </w:tcBorders>
            <w:shd w:val="clear" w:color="auto" w:fill="auto"/>
            <w:vAlign w:val="center"/>
            <w:hideMark/>
          </w:tcPr>
          <w:p w14:paraId="7DDFEF0F"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Академия.V</w:t>
            </w:r>
            <w:proofErr w:type="spellEnd"/>
            <w:r w:rsidRPr="006324F6">
              <w:rPr>
                <w:rFonts w:ascii="Times New Roman" w:hAnsi="Times New Roman"/>
              </w:rPr>
              <w:t xml:space="preserve"> </w:t>
            </w:r>
            <w:proofErr w:type="spellStart"/>
            <w:r w:rsidRPr="006324F6">
              <w:rPr>
                <w:rFonts w:ascii="Times New Roman" w:hAnsi="Times New Roman"/>
              </w:rPr>
              <w:t>Халықаралық</w:t>
            </w:r>
            <w:proofErr w:type="spellEnd"/>
            <w:r w:rsidRPr="006324F6">
              <w:rPr>
                <w:rFonts w:ascii="Times New Roman" w:hAnsi="Times New Roman"/>
              </w:rPr>
              <w:t xml:space="preserve"> </w:t>
            </w:r>
            <w:proofErr w:type="spellStart"/>
            <w:r w:rsidRPr="006324F6">
              <w:rPr>
                <w:rFonts w:ascii="Times New Roman" w:hAnsi="Times New Roman"/>
              </w:rPr>
              <w:t>сурет</w:t>
            </w:r>
            <w:proofErr w:type="spellEnd"/>
            <w:r w:rsidRPr="006324F6">
              <w:rPr>
                <w:rFonts w:ascii="Times New Roman" w:hAnsi="Times New Roman"/>
              </w:rPr>
              <w:t xml:space="preserve"> </w:t>
            </w:r>
            <w:proofErr w:type="spellStart"/>
            <w:r w:rsidRPr="006324F6">
              <w:rPr>
                <w:rFonts w:ascii="Times New Roman" w:hAnsi="Times New Roman"/>
              </w:rPr>
              <w:t>байқауы</w:t>
            </w:r>
            <w:proofErr w:type="spellEnd"/>
          </w:p>
        </w:tc>
        <w:tc>
          <w:tcPr>
            <w:tcW w:w="1559" w:type="dxa"/>
            <w:gridSpan w:val="2"/>
            <w:tcBorders>
              <w:top w:val="nil"/>
              <w:left w:val="nil"/>
              <w:bottom w:val="single" w:sz="4" w:space="0" w:color="auto"/>
              <w:right w:val="single" w:sz="4" w:space="0" w:color="auto"/>
            </w:tcBorders>
            <w:shd w:val="clear" w:color="auto" w:fill="auto"/>
            <w:vAlign w:val="center"/>
            <w:hideMark/>
          </w:tcPr>
          <w:p w14:paraId="12E2FFFF"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Халықаралық</w:t>
            </w:r>
            <w:proofErr w:type="spellEnd"/>
          </w:p>
        </w:tc>
        <w:tc>
          <w:tcPr>
            <w:tcW w:w="1417" w:type="dxa"/>
            <w:gridSpan w:val="3"/>
            <w:tcBorders>
              <w:top w:val="nil"/>
              <w:left w:val="nil"/>
              <w:bottom w:val="single" w:sz="4" w:space="0" w:color="auto"/>
              <w:right w:val="single" w:sz="4" w:space="0" w:color="auto"/>
            </w:tcBorders>
            <w:shd w:val="clear" w:color="auto" w:fill="auto"/>
            <w:vAlign w:val="center"/>
            <w:hideMark/>
          </w:tcPr>
          <w:p w14:paraId="2983A2B2"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Диплом 1 </w:t>
            </w:r>
            <w:proofErr w:type="spellStart"/>
            <w:r w:rsidRPr="006324F6">
              <w:rPr>
                <w:rFonts w:ascii="Times New Roman" w:hAnsi="Times New Roman"/>
              </w:rPr>
              <w:t>орын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3A053DF6"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Абдрахманова </w:t>
            </w:r>
            <w:proofErr w:type="gramStart"/>
            <w:r w:rsidRPr="006324F6">
              <w:rPr>
                <w:rFonts w:ascii="Times New Roman" w:hAnsi="Times New Roman"/>
              </w:rPr>
              <w:t>А.М</w:t>
            </w:r>
            <w:proofErr w:type="gramEnd"/>
          </w:p>
        </w:tc>
      </w:tr>
      <w:tr w:rsidR="001D75C7" w:rsidRPr="006324F6" w14:paraId="41687CD4"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4CBEDF90"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26</w:t>
            </w:r>
          </w:p>
        </w:tc>
        <w:tc>
          <w:tcPr>
            <w:tcW w:w="2163" w:type="dxa"/>
            <w:tcBorders>
              <w:top w:val="nil"/>
              <w:left w:val="nil"/>
              <w:bottom w:val="single" w:sz="4" w:space="0" w:color="auto"/>
              <w:right w:val="single" w:sz="4" w:space="0" w:color="auto"/>
            </w:tcBorders>
            <w:shd w:val="clear" w:color="auto" w:fill="auto"/>
            <w:vAlign w:val="center"/>
            <w:hideMark/>
          </w:tcPr>
          <w:p w14:paraId="519378A5"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Есентемір</w:t>
            </w:r>
            <w:proofErr w:type="spellEnd"/>
            <w:r w:rsidRPr="006324F6">
              <w:rPr>
                <w:rFonts w:ascii="Times New Roman" w:hAnsi="Times New Roman"/>
              </w:rPr>
              <w:t xml:space="preserve"> </w:t>
            </w:r>
            <w:proofErr w:type="spellStart"/>
            <w:r w:rsidRPr="006324F6">
              <w:rPr>
                <w:rFonts w:ascii="Times New Roman" w:hAnsi="Times New Roman"/>
              </w:rPr>
              <w:t>Ақерке</w:t>
            </w:r>
            <w:proofErr w:type="spellEnd"/>
          </w:p>
        </w:tc>
        <w:tc>
          <w:tcPr>
            <w:tcW w:w="2835" w:type="dxa"/>
            <w:gridSpan w:val="2"/>
            <w:tcBorders>
              <w:top w:val="nil"/>
              <w:left w:val="nil"/>
              <w:bottom w:val="single" w:sz="4" w:space="0" w:color="auto"/>
              <w:right w:val="single" w:sz="4" w:space="0" w:color="auto"/>
            </w:tcBorders>
            <w:shd w:val="clear" w:color="auto" w:fill="auto"/>
            <w:vAlign w:val="center"/>
            <w:hideMark/>
          </w:tcPr>
          <w:p w14:paraId="218829E9"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Академия.V</w:t>
            </w:r>
            <w:proofErr w:type="spellEnd"/>
            <w:r w:rsidRPr="006324F6">
              <w:rPr>
                <w:rFonts w:ascii="Times New Roman" w:hAnsi="Times New Roman"/>
              </w:rPr>
              <w:t xml:space="preserve"> </w:t>
            </w:r>
            <w:proofErr w:type="spellStart"/>
            <w:r w:rsidRPr="006324F6">
              <w:rPr>
                <w:rFonts w:ascii="Times New Roman" w:hAnsi="Times New Roman"/>
              </w:rPr>
              <w:t>Халықаралық</w:t>
            </w:r>
            <w:proofErr w:type="spellEnd"/>
            <w:r w:rsidRPr="006324F6">
              <w:rPr>
                <w:rFonts w:ascii="Times New Roman" w:hAnsi="Times New Roman"/>
              </w:rPr>
              <w:t xml:space="preserve"> </w:t>
            </w:r>
            <w:proofErr w:type="spellStart"/>
            <w:r w:rsidRPr="006324F6">
              <w:rPr>
                <w:rFonts w:ascii="Times New Roman" w:hAnsi="Times New Roman"/>
              </w:rPr>
              <w:t>сурет</w:t>
            </w:r>
            <w:proofErr w:type="spellEnd"/>
            <w:r w:rsidRPr="006324F6">
              <w:rPr>
                <w:rFonts w:ascii="Times New Roman" w:hAnsi="Times New Roman"/>
              </w:rPr>
              <w:t xml:space="preserve"> </w:t>
            </w:r>
            <w:proofErr w:type="spellStart"/>
            <w:r w:rsidRPr="006324F6">
              <w:rPr>
                <w:rFonts w:ascii="Times New Roman" w:hAnsi="Times New Roman"/>
              </w:rPr>
              <w:t>байқауы</w:t>
            </w:r>
            <w:proofErr w:type="spellEnd"/>
          </w:p>
        </w:tc>
        <w:tc>
          <w:tcPr>
            <w:tcW w:w="1559" w:type="dxa"/>
            <w:gridSpan w:val="2"/>
            <w:tcBorders>
              <w:top w:val="nil"/>
              <w:left w:val="nil"/>
              <w:bottom w:val="single" w:sz="4" w:space="0" w:color="auto"/>
              <w:right w:val="single" w:sz="4" w:space="0" w:color="auto"/>
            </w:tcBorders>
            <w:shd w:val="clear" w:color="auto" w:fill="auto"/>
            <w:vAlign w:val="center"/>
            <w:hideMark/>
          </w:tcPr>
          <w:p w14:paraId="7FBC8C8F"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Халықаралық</w:t>
            </w:r>
            <w:proofErr w:type="spellEnd"/>
          </w:p>
        </w:tc>
        <w:tc>
          <w:tcPr>
            <w:tcW w:w="1417" w:type="dxa"/>
            <w:gridSpan w:val="3"/>
            <w:tcBorders>
              <w:top w:val="nil"/>
              <w:left w:val="nil"/>
              <w:bottom w:val="single" w:sz="4" w:space="0" w:color="auto"/>
              <w:right w:val="single" w:sz="4" w:space="0" w:color="auto"/>
            </w:tcBorders>
            <w:shd w:val="clear" w:color="auto" w:fill="auto"/>
            <w:vAlign w:val="center"/>
            <w:hideMark/>
          </w:tcPr>
          <w:p w14:paraId="7F693DA3"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Диплом 1 </w:t>
            </w:r>
            <w:proofErr w:type="spellStart"/>
            <w:r w:rsidRPr="006324F6">
              <w:rPr>
                <w:rFonts w:ascii="Times New Roman" w:hAnsi="Times New Roman"/>
              </w:rPr>
              <w:t>орын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036E8171"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Абдрахманова </w:t>
            </w:r>
            <w:proofErr w:type="gramStart"/>
            <w:r w:rsidRPr="006324F6">
              <w:rPr>
                <w:rFonts w:ascii="Times New Roman" w:hAnsi="Times New Roman"/>
              </w:rPr>
              <w:t>А.М</w:t>
            </w:r>
            <w:proofErr w:type="gramEnd"/>
          </w:p>
        </w:tc>
      </w:tr>
      <w:tr w:rsidR="001D75C7" w:rsidRPr="006324F6" w14:paraId="4B2EBB10"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6089B45E"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27</w:t>
            </w:r>
          </w:p>
        </w:tc>
        <w:tc>
          <w:tcPr>
            <w:tcW w:w="2163" w:type="dxa"/>
            <w:tcBorders>
              <w:top w:val="nil"/>
              <w:left w:val="nil"/>
              <w:bottom w:val="single" w:sz="4" w:space="0" w:color="auto"/>
              <w:right w:val="single" w:sz="4" w:space="0" w:color="auto"/>
            </w:tcBorders>
            <w:shd w:val="clear" w:color="auto" w:fill="auto"/>
            <w:vAlign w:val="center"/>
            <w:hideMark/>
          </w:tcPr>
          <w:p w14:paraId="1DD974CF"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Берік</w:t>
            </w:r>
            <w:proofErr w:type="spellEnd"/>
            <w:r w:rsidRPr="006324F6">
              <w:rPr>
                <w:rFonts w:ascii="Times New Roman" w:hAnsi="Times New Roman"/>
              </w:rPr>
              <w:t xml:space="preserve"> Аян</w:t>
            </w:r>
          </w:p>
        </w:tc>
        <w:tc>
          <w:tcPr>
            <w:tcW w:w="2835" w:type="dxa"/>
            <w:gridSpan w:val="2"/>
            <w:tcBorders>
              <w:top w:val="nil"/>
              <w:left w:val="nil"/>
              <w:bottom w:val="single" w:sz="4" w:space="0" w:color="auto"/>
              <w:right w:val="single" w:sz="4" w:space="0" w:color="auto"/>
            </w:tcBorders>
            <w:shd w:val="clear" w:color="auto" w:fill="auto"/>
            <w:vAlign w:val="center"/>
            <w:hideMark/>
          </w:tcPr>
          <w:p w14:paraId="3A62E9F0"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Академия.V</w:t>
            </w:r>
            <w:proofErr w:type="spellEnd"/>
            <w:r w:rsidRPr="006324F6">
              <w:rPr>
                <w:rFonts w:ascii="Times New Roman" w:hAnsi="Times New Roman"/>
              </w:rPr>
              <w:t xml:space="preserve"> </w:t>
            </w:r>
            <w:proofErr w:type="spellStart"/>
            <w:r w:rsidRPr="006324F6">
              <w:rPr>
                <w:rFonts w:ascii="Times New Roman" w:hAnsi="Times New Roman"/>
              </w:rPr>
              <w:t>Халықаралық</w:t>
            </w:r>
            <w:proofErr w:type="spellEnd"/>
            <w:r w:rsidRPr="006324F6">
              <w:rPr>
                <w:rFonts w:ascii="Times New Roman" w:hAnsi="Times New Roman"/>
              </w:rPr>
              <w:t xml:space="preserve"> </w:t>
            </w:r>
            <w:proofErr w:type="spellStart"/>
            <w:r w:rsidRPr="006324F6">
              <w:rPr>
                <w:rFonts w:ascii="Times New Roman" w:hAnsi="Times New Roman"/>
              </w:rPr>
              <w:t>сурет</w:t>
            </w:r>
            <w:proofErr w:type="spellEnd"/>
            <w:r w:rsidRPr="006324F6">
              <w:rPr>
                <w:rFonts w:ascii="Times New Roman" w:hAnsi="Times New Roman"/>
              </w:rPr>
              <w:t xml:space="preserve"> </w:t>
            </w:r>
            <w:proofErr w:type="spellStart"/>
            <w:r w:rsidRPr="006324F6">
              <w:rPr>
                <w:rFonts w:ascii="Times New Roman" w:hAnsi="Times New Roman"/>
              </w:rPr>
              <w:t>байқауы</w:t>
            </w:r>
            <w:proofErr w:type="spellEnd"/>
          </w:p>
        </w:tc>
        <w:tc>
          <w:tcPr>
            <w:tcW w:w="1559" w:type="dxa"/>
            <w:gridSpan w:val="2"/>
            <w:tcBorders>
              <w:top w:val="nil"/>
              <w:left w:val="nil"/>
              <w:bottom w:val="single" w:sz="4" w:space="0" w:color="auto"/>
              <w:right w:val="single" w:sz="4" w:space="0" w:color="auto"/>
            </w:tcBorders>
            <w:shd w:val="clear" w:color="auto" w:fill="auto"/>
            <w:vAlign w:val="center"/>
            <w:hideMark/>
          </w:tcPr>
          <w:p w14:paraId="7FB573A0"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Халықаралық</w:t>
            </w:r>
            <w:proofErr w:type="spellEnd"/>
          </w:p>
        </w:tc>
        <w:tc>
          <w:tcPr>
            <w:tcW w:w="1417" w:type="dxa"/>
            <w:gridSpan w:val="3"/>
            <w:tcBorders>
              <w:top w:val="nil"/>
              <w:left w:val="nil"/>
              <w:bottom w:val="single" w:sz="4" w:space="0" w:color="auto"/>
              <w:right w:val="single" w:sz="4" w:space="0" w:color="auto"/>
            </w:tcBorders>
            <w:shd w:val="clear" w:color="auto" w:fill="auto"/>
            <w:vAlign w:val="center"/>
            <w:hideMark/>
          </w:tcPr>
          <w:p w14:paraId="6F21C05A"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Диплом 2 </w:t>
            </w:r>
            <w:proofErr w:type="spellStart"/>
            <w:r w:rsidRPr="006324F6">
              <w:rPr>
                <w:rFonts w:ascii="Times New Roman" w:hAnsi="Times New Roman"/>
              </w:rPr>
              <w:t>орын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7CDD2704"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Абдрахманова </w:t>
            </w:r>
            <w:proofErr w:type="gramStart"/>
            <w:r w:rsidRPr="006324F6">
              <w:rPr>
                <w:rFonts w:ascii="Times New Roman" w:hAnsi="Times New Roman"/>
              </w:rPr>
              <w:t>А.М</w:t>
            </w:r>
            <w:proofErr w:type="gramEnd"/>
          </w:p>
        </w:tc>
      </w:tr>
      <w:tr w:rsidR="001D75C7" w:rsidRPr="006324F6" w14:paraId="22B47156"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5ACB4355"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28</w:t>
            </w:r>
          </w:p>
        </w:tc>
        <w:tc>
          <w:tcPr>
            <w:tcW w:w="2163" w:type="dxa"/>
            <w:tcBorders>
              <w:top w:val="nil"/>
              <w:left w:val="nil"/>
              <w:bottom w:val="single" w:sz="4" w:space="0" w:color="auto"/>
              <w:right w:val="single" w:sz="4" w:space="0" w:color="auto"/>
            </w:tcBorders>
            <w:shd w:val="clear" w:color="auto" w:fill="auto"/>
            <w:vAlign w:val="center"/>
            <w:hideMark/>
          </w:tcPr>
          <w:p w14:paraId="42E2EAA5"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Гусманова</w:t>
            </w:r>
            <w:proofErr w:type="spellEnd"/>
            <w:r w:rsidRPr="006324F6">
              <w:rPr>
                <w:rFonts w:ascii="Times New Roman" w:hAnsi="Times New Roman"/>
              </w:rPr>
              <w:t xml:space="preserve"> </w:t>
            </w:r>
            <w:proofErr w:type="spellStart"/>
            <w:r w:rsidRPr="006324F6">
              <w:rPr>
                <w:rFonts w:ascii="Times New Roman" w:hAnsi="Times New Roman"/>
              </w:rPr>
              <w:t>Аймекен</w:t>
            </w:r>
            <w:proofErr w:type="spellEnd"/>
          </w:p>
        </w:tc>
        <w:tc>
          <w:tcPr>
            <w:tcW w:w="2835" w:type="dxa"/>
            <w:gridSpan w:val="2"/>
            <w:tcBorders>
              <w:top w:val="nil"/>
              <w:left w:val="nil"/>
              <w:bottom w:val="single" w:sz="4" w:space="0" w:color="auto"/>
              <w:right w:val="single" w:sz="4" w:space="0" w:color="auto"/>
            </w:tcBorders>
            <w:shd w:val="clear" w:color="auto" w:fill="auto"/>
            <w:vAlign w:val="center"/>
            <w:hideMark/>
          </w:tcPr>
          <w:p w14:paraId="1650A2D2"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Академия.V</w:t>
            </w:r>
            <w:proofErr w:type="spellEnd"/>
            <w:r w:rsidRPr="006324F6">
              <w:rPr>
                <w:rFonts w:ascii="Times New Roman" w:hAnsi="Times New Roman"/>
              </w:rPr>
              <w:t xml:space="preserve"> </w:t>
            </w:r>
            <w:proofErr w:type="spellStart"/>
            <w:r w:rsidRPr="006324F6">
              <w:rPr>
                <w:rFonts w:ascii="Times New Roman" w:hAnsi="Times New Roman"/>
              </w:rPr>
              <w:t>Халықаралық</w:t>
            </w:r>
            <w:proofErr w:type="spellEnd"/>
            <w:r w:rsidRPr="006324F6">
              <w:rPr>
                <w:rFonts w:ascii="Times New Roman" w:hAnsi="Times New Roman"/>
              </w:rPr>
              <w:t xml:space="preserve"> </w:t>
            </w:r>
            <w:proofErr w:type="spellStart"/>
            <w:r w:rsidRPr="006324F6">
              <w:rPr>
                <w:rFonts w:ascii="Times New Roman" w:hAnsi="Times New Roman"/>
              </w:rPr>
              <w:t>сурет</w:t>
            </w:r>
            <w:proofErr w:type="spellEnd"/>
            <w:r w:rsidRPr="006324F6">
              <w:rPr>
                <w:rFonts w:ascii="Times New Roman" w:hAnsi="Times New Roman"/>
              </w:rPr>
              <w:t xml:space="preserve"> </w:t>
            </w:r>
            <w:proofErr w:type="spellStart"/>
            <w:r w:rsidRPr="006324F6">
              <w:rPr>
                <w:rFonts w:ascii="Times New Roman" w:hAnsi="Times New Roman"/>
              </w:rPr>
              <w:t>байқауы</w:t>
            </w:r>
            <w:proofErr w:type="spellEnd"/>
          </w:p>
        </w:tc>
        <w:tc>
          <w:tcPr>
            <w:tcW w:w="1559" w:type="dxa"/>
            <w:gridSpan w:val="2"/>
            <w:tcBorders>
              <w:top w:val="nil"/>
              <w:left w:val="nil"/>
              <w:bottom w:val="single" w:sz="4" w:space="0" w:color="auto"/>
              <w:right w:val="single" w:sz="4" w:space="0" w:color="auto"/>
            </w:tcBorders>
            <w:shd w:val="clear" w:color="auto" w:fill="auto"/>
            <w:vAlign w:val="center"/>
            <w:hideMark/>
          </w:tcPr>
          <w:p w14:paraId="2E8314D4"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Халықаралық</w:t>
            </w:r>
            <w:proofErr w:type="spellEnd"/>
          </w:p>
        </w:tc>
        <w:tc>
          <w:tcPr>
            <w:tcW w:w="1417" w:type="dxa"/>
            <w:gridSpan w:val="3"/>
            <w:tcBorders>
              <w:top w:val="nil"/>
              <w:left w:val="nil"/>
              <w:bottom w:val="single" w:sz="4" w:space="0" w:color="auto"/>
              <w:right w:val="single" w:sz="4" w:space="0" w:color="auto"/>
            </w:tcBorders>
            <w:shd w:val="clear" w:color="auto" w:fill="auto"/>
            <w:vAlign w:val="center"/>
            <w:hideMark/>
          </w:tcPr>
          <w:p w14:paraId="75C2C7E1"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Диплом 1 </w:t>
            </w:r>
            <w:proofErr w:type="spellStart"/>
            <w:r w:rsidRPr="006324F6">
              <w:rPr>
                <w:rFonts w:ascii="Times New Roman" w:hAnsi="Times New Roman"/>
              </w:rPr>
              <w:t>орын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4C7AEBCA"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Абдрахманова </w:t>
            </w:r>
            <w:proofErr w:type="gramStart"/>
            <w:r w:rsidRPr="006324F6">
              <w:rPr>
                <w:rFonts w:ascii="Times New Roman" w:hAnsi="Times New Roman"/>
              </w:rPr>
              <w:t>А.М</w:t>
            </w:r>
            <w:proofErr w:type="gramEnd"/>
          </w:p>
        </w:tc>
      </w:tr>
      <w:tr w:rsidR="001D75C7" w:rsidRPr="006324F6" w14:paraId="3B4AC7AD"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7F6CB89F"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29</w:t>
            </w:r>
          </w:p>
        </w:tc>
        <w:tc>
          <w:tcPr>
            <w:tcW w:w="2163" w:type="dxa"/>
            <w:tcBorders>
              <w:top w:val="nil"/>
              <w:left w:val="nil"/>
              <w:bottom w:val="single" w:sz="4" w:space="0" w:color="auto"/>
              <w:right w:val="single" w:sz="4" w:space="0" w:color="auto"/>
            </w:tcBorders>
            <w:shd w:val="clear" w:color="auto" w:fill="auto"/>
            <w:vAlign w:val="center"/>
            <w:hideMark/>
          </w:tcPr>
          <w:p w14:paraId="08F39770"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Нуржанова</w:t>
            </w:r>
            <w:proofErr w:type="spellEnd"/>
            <w:r w:rsidRPr="006324F6">
              <w:rPr>
                <w:rFonts w:ascii="Times New Roman" w:hAnsi="Times New Roman"/>
              </w:rPr>
              <w:t xml:space="preserve"> </w:t>
            </w:r>
            <w:proofErr w:type="spellStart"/>
            <w:r w:rsidRPr="006324F6">
              <w:rPr>
                <w:rFonts w:ascii="Times New Roman" w:hAnsi="Times New Roman"/>
              </w:rPr>
              <w:t>Жанайым</w:t>
            </w:r>
            <w:proofErr w:type="spellEnd"/>
          </w:p>
        </w:tc>
        <w:tc>
          <w:tcPr>
            <w:tcW w:w="2835" w:type="dxa"/>
            <w:gridSpan w:val="2"/>
            <w:tcBorders>
              <w:top w:val="nil"/>
              <w:left w:val="nil"/>
              <w:bottom w:val="single" w:sz="4" w:space="0" w:color="auto"/>
              <w:right w:val="single" w:sz="4" w:space="0" w:color="auto"/>
            </w:tcBorders>
            <w:shd w:val="clear" w:color="auto" w:fill="auto"/>
            <w:vAlign w:val="center"/>
            <w:hideMark/>
          </w:tcPr>
          <w:p w14:paraId="040557EB"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Академия.V</w:t>
            </w:r>
            <w:proofErr w:type="spellEnd"/>
            <w:r w:rsidRPr="006324F6">
              <w:rPr>
                <w:rFonts w:ascii="Times New Roman" w:hAnsi="Times New Roman"/>
              </w:rPr>
              <w:t xml:space="preserve"> </w:t>
            </w:r>
            <w:proofErr w:type="spellStart"/>
            <w:r w:rsidRPr="006324F6">
              <w:rPr>
                <w:rFonts w:ascii="Times New Roman" w:hAnsi="Times New Roman"/>
              </w:rPr>
              <w:t>Халықаралық</w:t>
            </w:r>
            <w:proofErr w:type="spellEnd"/>
            <w:r w:rsidRPr="006324F6">
              <w:rPr>
                <w:rFonts w:ascii="Times New Roman" w:hAnsi="Times New Roman"/>
              </w:rPr>
              <w:t xml:space="preserve"> </w:t>
            </w:r>
            <w:proofErr w:type="spellStart"/>
            <w:r w:rsidRPr="006324F6">
              <w:rPr>
                <w:rFonts w:ascii="Times New Roman" w:hAnsi="Times New Roman"/>
              </w:rPr>
              <w:t>сурет</w:t>
            </w:r>
            <w:proofErr w:type="spellEnd"/>
            <w:r w:rsidRPr="006324F6">
              <w:rPr>
                <w:rFonts w:ascii="Times New Roman" w:hAnsi="Times New Roman"/>
              </w:rPr>
              <w:t xml:space="preserve"> </w:t>
            </w:r>
            <w:proofErr w:type="spellStart"/>
            <w:r w:rsidRPr="006324F6">
              <w:rPr>
                <w:rFonts w:ascii="Times New Roman" w:hAnsi="Times New Roman"/>
              </w:rPr>
              <w:t>байқауы</w:t>
            </w:r>
            <w:proofErr w:type="spellEnd"/>
          </w:p>
        </w:tc>
        <w:tc>
          <w:tcPr>
            <w:tcW w:w="1559" w:type="dxa"/>
            <w:gridSpan w:val="2"/>
            <w:tcBorders>
              <w:top w:val="nil"/>
              <w:left w:val="nil"/>
              <w:bottom w:val="single" w:sz="4" w:space="0" w:color="auto"/>
              <w:right w:val="single" w:sz="4" w:space="0" w:color="auto"/>
            </w:tcBorders>
            <w:shd w:val="clear" w:color="auto" w:fill="auto"/>
            <w:vAlign w:val="center"/>
            <w:hideMark/>
          </w:tcPr>
          <w:p w14:paraId="5C0A76A3"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Халықаралық</w:t>
            </w:r>
            <w:proofErr w:type="spellEnd"/>
          </w:p>
        </w:tc>
        <w:tc>
          <w:tcPr>
            <w:tcW w:w="1417" w:type="dxa"/>
            <w:gridSpan w:val="3"/>
            <w:tcBorders>
              <w:top w:val="nil"/>
              <w:left w:val="nil"/>
              <w:bottom w:val="single" w:sz="4" w:space="0" w:color="auto"/>
              <w:right w:val="single" w:sz="4" w:space="0" w:color="auto"/>
            </w:tcBorders>
            <w:shd w:val="clear" w:color="auto" w:fill="auto"/>
            <w:vAlign w:val="center"/>
            <w:hideMark/>
          </w:tcPr>
          <w:p w14:paraId="187621C2"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Диплом 2 </w:t>
            </w:r>
            <w:proofErr w:type="spellStart"/>
            <w:r w:rsidRPr="006324F6">
              <w:rPr>
                <w:rFonts w:ascii="Times New Roman" w:hAnsi="Times New Roman"/>
              </w:rPr>
              <w:t>орын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06F9E174"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Абдрахманова </w:t>
            </w:r>
            <w:proofErr w:type="gramStart"/>
            <w:r w:rsidRPr="006324F6">
              <w:rPr>
                <w:rFonts w:ascii="Times New Roman" w:hAnsi="Times New Roman"/>
              </w:rPr>
              <w:t>А.М</w:t>
            </w:r>
            <w:proofErr w:type="gramEnd"/>
          </w:p>
        </w:tc>
      </w:tr>
      <w:tr w:rsidR="001D75C7" w:rsidRPr="006324F6" w14:paraId="22BA3800"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3EDB1BF4"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30</w:t>
            </w:r>
          </w:p>
        </w:tc>
        <w:tc>
          <w:tcPr>
            <w:tcW w:w="2163" w:type="dxa"/>
            <w:tcBorders>
              <w:top w:val="nil"/>
              <w:left w:val="nil"/>
              <w:bottom w:val="single" w:sz="4" w:space="0" w:color="auto"/>
              <w:right w:val="single" w:sz="4" w:space="0" w:color="auto"/>
            </w:tcBorders>
            <w:shd w:val="clear" w:color="auto" w:fill="auto"/>
            <w:vAlign w:val="center"/>
            <w:hideMark/>
          </w:tcPr>
          <w:p w14:paraId="76CC2CE4"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Берікқали</w:t>
            </w:r>
            <w:proofErr w:type="spellEnd"/>
            <w:r w:rsidRPr="006324F6">
              <w:rPr>
                <w:rFonts w:ascii="Times New Roman" w:hAnsi="Times New Roman"/>
              </w:rPr>
              <w:t xml:space="preserve"> </w:t>
            </w:r>
            <w:proofErr w:type="spellStart"/>
            <w:r w:rsidRPr="006324F6">
              <w:rPr>
                <w:rFonts w:ascii="Times New Roman" w:hAnsi="Times New Roman"/>
              </w:rPr>
              <w:t>Айару</w:t>
            </w:r>
            <w:proofErr w:type="spellEnd"/>
          </w:p>
        </w:tc>
        <w:tc>
          <w:tcPr>
            <w:tcW w:w="2835" w:type="dxa"/>
            <w:gridSpan w:val="2"/>
            <w:tcBorders>
              <w:top w:val="nil"/>
              <w:left w:val="nil"/>
              <w:bottom w:val="single" w:sz="4" w:space="0" w:color="auto"/>
              <w:right w:val="single" w:sz="4" w:space="0" w:color="auto"/>
            </w:tcBorders>
            <w:shd w:val="clear" w:color="auto" w:fill="auto"/>
            <w:vAlign w:val="center"/>
            <w:hideMark/>
          </w:tcPr>
          <w:p w14:paraId="11E30B16"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«Пони-</w:t>
            </w:r>
            <w:proofErr w:type="spellStart"/>
            <w:r w:rsidRPr="006324F6">
              <w:rPr>
                <w:rFonts w:ascii="Times New Roman" w:hAnsi="Times New Roman"/>
              </w:rPr>
              <w:t>әлемді</w:t>
            </w:r>
            <w:proofErr w:type="spellEnd"/>
            <w:r w:rsidRPr="006324F6">
              <w:rPr>
                <w:rFonts w:ascii="Times New Roman" w:hAnsi="Times New Roman"/>
              </w:rPr>
              <w:t xml:space="preserve"> </w:t>
            </w:r>
            <w:proofErr w:type="spellStart"/>
            <w:r w:rsidRPr="006324F6">
              <w:rPr>
                <w:rFonts w:ascii="Times New Roman" w:hAnsi="Times New Roman"/>
              </w:rPr>
              <w:t>ашады</w:t>
            </w:r>
            <w:proofErr w:type="spellEnd"/>
            <w:r w:rsidRPr="006324F6">
              <w:rPr>
                <w:rFonts w:ascii="Times New Roman" w:hAnsi="Times New Roman"/>
              </w:rPr>
              <w:t xml:space="preserve">» </w:t>
            </w:r>
            <w:proofErr w:type="spellStart"/>
            <w:r w:rsidRPr="006324F6">
              <w:rPr>
                <w:rFonts w:ascii="Times New Roman" w:hAnsi="Times New Roman"/>
              </w:rPr>
              <w:t>сайыс</w:t>
            </w:r>
            <w:proofErr w:type="spellEnd"/>
          </w:p>
        </w:tc>
        <w:tc>
          <w:tcPr>
            <w:tcW w:w="1559" w:type="dxa"/>
            <w:gridSpan w:val="2"/>
            <w:tcBorders>
              <w:top w:val="nil"/>
              <w:left w:val="nil"/>
              <w:bottom w:val="single" w:sz="4" w:space="0" w:color="auto"/>
              <w:right w:val="single" w:sz="4" w:space="0" w:color="auto"/>
            </w:tcBorders>
            <w:shd w:val="clear" w:color="auto" w:fill="auto"/>
            <w:vAlign w:val="center"/>
            <w:hideMark/>
          </w:tcPr>
          <w:p w14:paraId="4E2CFFF7"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Халықаралық</w:t>
            </w:r>
            <w:proofErr w:type="spellEnd"/>
          </w:p>
        </w:tc>
        <w:tc>
          <w:tcPr>
            <w:tcW w:w="1417" w:type="dxa"/>
            <w:gridSpan w:val="3"/>
            <w:tcBorders>
              <w:top w:val="nil"/>
              <w:left w:val="nil"/>
              <w:bottom w:val="single" w:sz="4" w:space="0" w:color="auto"/>
              <w:right w:val="single" w:sz="4" w:space="0" w:color="auto"/>
            </w:tcBorders>
            <w:shd w:val="clear" w:color="auto" w:fill="auto"/>
            <w:vAlign w:val="center"/>
            <w:hideMark/>
          </w:tcPr>
          <w:p w14:paraId="2F6490AE"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1 </w:t>
            </w:r>
            <w:proofErr w:type="spellStart"/>
            <w:r w:rsidRPr="006324F6">
              <w:rPr>
                <w:rFonts w:ascii="Times New Roman" w:hAnsi="Times New Roman"/>
              </w:rPr>
              <w:t>орын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400F36E8"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Раманова</w:t>
            </w:r>
            <w:proofErr w:type="spellEnd"/>
            <w:r w:rsidRPr="006324F6">
              <w:rPr>
                <w:rFonts w:ascii="Times New Roman" w:hAnsi="Times New Roman"/>
              </w:rPr>
              <w:t xml:space="preserve"> </w:t>
            </w:r>
            <w:proofErr w:type="gramStart"/>
            <w:r w:rsidRPr="006324F6">
              <w:rPr>
                <w:rFonts w:ascii="Times New Roman" w:hAnsi="Times New Roman"/>
              </w:rPr>
              <w:t>А.А</w:t>
            </w:r>
            <w:proofErr w:type="gramEnd"/>
          </w:p>
        </w:tc>
      </w:tr>
      <w:tr w:rsidR="001D75C7" w:rsidRPr="006324F6" w14:paraId="11E96620"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5D032A0C"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31</w:t>
            </w:r>
          </w:p>
        </w:tc>
        <w:tc>
          <w:tcPr>
            <w:tcW w:w="2163" w:type="dxa"/>
            <w:tcBorders>
              <w:top w:val="nil"/>
              <w:left w:val="nil"/>
              <w:bottom w:val="single" w:sz="4" w:space="0" w:color="auto"/>
              <w:right w:val="single" w:sz="4" w:space="0" w:color="auto"/>
            </w:tcBorders>
            <w:shd w:val="clear" w:color="auto" w:fill="auto"/>
            <w:vAlign w:val="center"/>
            <w:hideMark/>
          </w:tcPr>
          <w:p w14:paraId="5D70E43A"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Сейітжан</w:t>
            </w:r>
            <w:proofErr w:type="spellEnd"/>
            <w:r w:rsidRPr="006324F6">
              <w:rPr>
                <w:rFonts w:ascii="Times New Roman" w:hAnsi="Times New Roman"/>
              </w:rPr>
              <w:t xml:space="preserve"> </w:t>
            </w:r>
            <w:proofErr w:type="spellStart"/>
            <w:r w:rsidRPr="006324F6">
              <w:rPr>
                <w:rFonts w:ascii="Times New Roman" w:hAnsi="Times New Roman"/>
              </w:rPr>
              <w:t>Сабыр</w:t>
            </w:r>
            <w:proofErr w:type="spellEnd"/>
          </w:p>
        </w:tc>
        <w:tc>
          <w:tcPr>
            <w:tcW w:w="2835" w:type="dxa"/>
            <w:gridSpan w:val="2"/>
            <w:tcBorders>
              <w:top w:val="nil"/>
              <w:left w:val="nil"/>
              <w:bottom w:val="single" w:sz="4" w:space="0" w:color="auto"/>
              <w:right w:val="single" w:sz="4" w:space="0" w:color="auto"/>
            </w:tcBorders>
            <w:shd w:val="clear" w:color="auto" w:fill="auto"/>
            <w:vAlign w:val="center"/>
            <w:hideMark/>
          </w:tcPr>
          <w:p w14:paraId="4EF0650E"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«Пони-</w:t>
            </w:r>
            <w:proofErr w:type="spellStart"/>
            <w:r w:rsidRPr="006324F6">
              <w:rPr>
                <w:rFonts w:ascii="Times New Roman" w:hAnsi="Times New Roman"/>
              </w:rPr>
              <w:t>әлемді</w:t>
            </w:r>
            <w:proofErr w:type="spellEnd"/>
            <w:r w:rsidRPr="006324F6">
              <w:rPr>
                <w:rFonts w:ascii="Times New Roman" w:hAnsi="Times New Roman"/>
              </w:rPr>
              <w:t xml:space="preserve"> </w:t>
            </w:r>
            <w:proofErr w:type="spellStart"/>
            <w:r w:rsidRPr="006324F6">
              <w:rPr>
                <w:rFonts w:ascii="Times New Roman" w:hAnsi="Times New Roman"/>
              </w:rPr>
              <w:t>ашады</w:t>
            </w:r>
            <w:proofErr w:type="spellEnd"/>
            <w:r w:rsidRPr="006324F6">
              <w:rPr>
                <w:rFonts w:ascii="Times New Roman" w:hAnsi="Times New Roman"/>
              </w:rPr>
              <w:t xml:space="preserve">» </w:t>
            </w:r>
            <w:proofErr w:type="spellStart"/>
            <w:r w:rsidRPr="006324F6">
              <w:rPr>
                <w:rFonts w:ascii="Times New Roman" w:hAnsi="Times New Roman"/>
              </w:rPr>
              <w:t>сайыс</w:t>
            </w:r>
            <w:proofErr w:type="spellEnd"/>
          </w:p>
        </w:tc>
        <w:tc>
          <w:tcPr>
            <w:tcW w:w="1559" w:type="dxa"/>
            <w:gridSpan w:val="2"/>
            <w:tcBorders>
              <w:top w:val="nil"/>
              <w:left w:val="nil"/>
              <w:bottom w:val="single" w:sz="4" w:space="0" w:color="auto"/>
              <w:right w:val="single" w:sz="4" w:space="0" w:color="auto"/>
            </w:tcBorders>
            <w:shd w:val="clear" w:color="auto" w:fill="auto"/>
            <w:vAlign w:val="center"/>
            <w:hideMark/>
          </w:tcPr>
          <w:p w14:paraId="776197B5"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Халықаралық</w:t>
            </w:r>
            <w:proofErr w:type="spellEnd"/>
          </w:p>
        </w:tc>
        <w:tc>
          <w:tcPr>
            <w:tcW w:w="1417" w:type="dxa"/>
            <w:gridSpan w:val="3"/>
            <w:tcBorders>
              <w:top w:val="nil"/>
              <w:left w:val="nil"/>
              <w:bottom w:val="single" w:sz="4" w:space="0" w:color="auto"/>
              <w:right w:val="single" w:sz="4" w:space="0" w:color="auto"/>
            </w:tcBorders>
            <w:shd w:val="clear" w:color="auto" w:fill="auto"/>
            <w:vAlign w:val="center"/>
            <w:hideMark/>
          </w:tcPr>
          <w:p w14:paraId="760601D9"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2 </w:t>
            </w:r>
            <w:proofErr w:type="spellStart"/>
            <w:r w:rsidRPr="006324F6">
              <w:rPr>
                <w:rFonts w:ascii="Times New Roman" w:hAnsi="Times New Roman"/>
              </w:rPr>
              <w:t>орын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5F81CEDA"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Раманова</w:t>
            </w:r>
            <w:proofErr w:type="spellEnd"/>
            <w:r w:rsidRPr="006324F6">
              <w:rPr>
                <w:rFonts w:ascii="Times New Roman" w:hAnsi="Times New Roman"/>
              </w:rPr>
              <w:t xml:space="preserve"> </w:t>
            </w:r>
            <w:proofErr w:type="gramStart"/>
            <w:r w:rsidRPr="006324F6">
              <w:rPr>
                <w:rFonts w:ascii="Times New Roman" w:hAnsi="Times New Roman"/>
              </w:rPr>
              <w:t>А.А</w:t>
            </w:r>
            <w:proofErr w:type="gramEnd"/>
          </w:p>
        </w:tc>
      </w:tr>
      <w:tr w:rsidR="001D75C7" w:rsidRPr="006324F6" w14:paraId="2FBC64C4"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41FFA6CD"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32</w:t>
            </w:r>
          </w:p>
        </w:tc>
        <w:tc>
          <w:tcPr>
            <w:tcW w:w="2163" w:type="dxa"/>
            <w:tcBorders>
              <w:top w:val="nil"/>
              <w:left w:val="nil"/>
              <w:bottom w:val="single" w:sz="4" w:space="0" w:color="auto"/>
              <w:right w:val="single" w:sz="4" w:space="0" w:color="auto"/>
            </w:tcBorders>
            <w:shd w:val="clear" w:color="auto" w:fill="auto"/>
            <w:vAlign w:val="center"/>
            <w:hideMark/>
          </w:tcPr>
          <w:p w14:paraId="07AEE3C3"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Ахметқали</w:t>
            </w:r>
            <w:proofErr w:type="spellEnd"/>
            <w:r w:rsidRPr="006324F6">
              <w:rPr>
                <w:rFonts w:ascii="Times New Roman" w:hAnsi="Times New Roman"/>
              </w:rPr>
              <w:t xml:space="preserve"> </w:t>
            </w:r>
            <w:proofErr w:type="spellStart"/>
            <w:r w:rsidRPr="006324F6">
              <w:rPr>
                <w:rFonts w:ascii="Times New Roman" w:hAnsi="Times New Roman"/>
              </w:rPr>
              <w:t>Ханбибі</w:t>
            </w:r>
            <w:proofErr w:type="spellEnd"/>
          </w:p>
        </w:tc>
        <w:tc>
          <w:tcPr>
            <w:tcW w:w="2835" w:type="dxa"/>
            <w:gridSpan w:val="2"/>
            <w:tcBorders>
              <w:top w:val="nil"/>
              <w:left w:val="nil"/>
              <w:bottom w:val="single" w:sz="4" w:space="0" w:color="auto"/>
              <w:right w:val="single" w:sz="4" w:space="0" w:color="auto"/>
            </w:tcBorders>
            <w:shd w:val="clear" w:color="auto" w:fill="auto"/>
            <w:vAlign w:val="center"/>
            <w:hideMark/>
          </w:tcPr>
          <w:p w14:paraId="5B6468C9"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«Пони-</w:t>
            </w:r>
            <w:proofErr w:type="spellStart"/>
            <w:r w:rsidRPr="006324F6">
              <w:rPr>
                <w:rFonts w:ascii="Times New Roman" w:hAnsi="Times New Roman"/>
              </w:rPr>
              <w:t>әлемді</w:t>
            </w:r>
            <w:proofErr w:type="spellEnd"/>
            <w:r w:rsidRPr="006324F6">
              <w:rPr>
                <w:rFonts w:ascii="Times New Roman" w:hAnsi="Times New Roman"/>
              </w:rPr>
              <w:t xml:space="preserve"> </w:t>
            </w:r>
            <w:proofErr w:type="spellStart"/>
            <w:r w:rsidRPr="006324F6">
              <w:rPr>
                <w:rFonts w:ascii="Times New Roman" w:hAnsi="Times New Roman"/>
              </w:rPr>
              <w:t>ашады</w:t>
            </w:r>
            <w:proofErr w:type="spellEnd"/>
            <w:r w:rsidRPr="006324F6">
              <w:rPr>
                <w:rFonts w:ascii="Times New Roman" w:hAnsi="Times New Roman"/>
              </w:rPr>
              <w:t xml:space="preserve">» </w:t>
            </w:r>
            <w:proofErr w:type="spellStart"/>
            <w:r w:rsidRPr="006324F6">
              <w:rPr>
                <w:rFonts w:ascii="Times New Roman" w:hAnsi="Times New Roman"/>
              </w:rPr>
              <w:t>сайыс</w:t>
            </w:r>
            <w:proofErr w:type="spellEnd"/>
          </w:p>
        </w:tc>
        <w:tc>
          <w:tcPr>
            <w:tcW w:w="1559" w:type="dxa"/>
            <w:gridSpan w:val="2"/>
            <w:tcBorders>
              <w:top w:val="nil"/>
              <w:left w:val="nil"/>
              <w:bottom w:val="single" w:sz="4" w:space="0" w:color="auto"/>
              <w:right w:val="single" w:sz="4" w:space="0" w:color="auto"/>
            </w:tcBorders>
            <w:shd w:val="clear" w:color="auto" w:fill="auto"/>
            <w:vAlign w:val="center"/>
            <w:hideMark/>
          </w:tcPr>
          <w:p w14:paraId="3614C2A8"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Халықаралық</w:t>
            </w:r>
            <w:proofErr w:type="spellEnd"/>
          </w:p>
        </w:tc>
        <w:tc>
          <w:tcPr>
            <w:tcW w:w="1417" w:type="dxa"/>
            <w:gridSpan w:val="3"/>
            <w:tcBorders>
              <w:top w:val="nil"/>
              <w:left w:val="nil"/>
              <w:bottom w:val="single" w:sz="4" w:space="0" w:color="auto"/>
              <w:right w:val="single" w:sz="4" w:space="0" w:color="auto"/>
            </w:tcBorders>
            <w:shd w:val="clear" w:color="auto" w:fill="auto"/>
            <w:vAlign w:val="center"/>
            <w:hideMark/>
          </w:tcPr>
          <w:p w14:paraId="557C867D"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2 </w:t>
            </w:r>
            <w:proofErr w:type="spellStart"/>
            <w:r w:rsidRPr="006324F6">
              <w:rPr>
                <w:rFonts w:ascii="Times New Roman" w:hAnsi="Times New Roman"/>
              </w:rPr>
              <w:t>орын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254052FC"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Раманова</w:t>
            </w:r>
            <w:proofErr w:type="spellEnd"/>
            <w:r w:rsidRPr="006324F6">
              <w:rPr>
                <w:rFonts w:ascii="Times New Roman" w:hAnsi="Times New Roman"/>
              </w:rPr>
              <w:t xml:space="preserve"> </w:t>
            </w:r>
            <w:proofErr w:type="gramStart"/>
            <w:r w:rsidRPr="006324F6">
              <w:rPr>
                <w:rFonts w:ascii="Times New Roman" w:hAnsi="Times New Roman"/>
              </w:rPr>
              <w:t>А.А</w:t>
            </w:r>
            <w:proofErr w:type="gramEnd"/>
          </w:p>
        </w:tc>
      </w:tr>
      <w:tr w:rsidR="001D75C7" w:rsidRPr="006324F6" w14:paraId="31A7915F"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69727729"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33</w:t>
            </w:r>
          </w:p>
        </w:tc>
        <w:tc>
          <w:tcPr>
            <w:tcW w:w="2163" w:type="dxa"/>
            <w:tcBorders>
              <w:top w:val="nil"/>
              <w:left w:val="nil"/>
              <w:bottom w:val="single" w:sz="4" w:space="0" w:color="auto"/>
              <w:right w:val="single" w:sz="4" w:space="0" w:color="auto"/>
            </w:tcBorders>
            <w:shd w:val="clear" w:color="auto" w:fill="auto"/>
            <w:vAlign w:val="center"/>
            <w:hideMark/>
          </w:tcPr>
          <w:p w14:paraId="6752566E"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Сапар </w:t>
            </w:r>
            <w:proofErr w:type="spellStart"/>
            <w:r w:rsidRPr="006324F6">
              <w:rPr>
                <w:rFonts w:ascii="Times New Roman" w:hAnsi="Times New Roman"/>
              </w:rPr>
              <w:t>Ранида</w:t>
            </w:r>
            <w:proofErr w:type="spellEnd"/>
          </w:p>
        </w:tc>
        <w:tc>
          <w:tcPr>
            <w:tcW w:w="2835" w:type="dxa"/>
            <w:gridSpan w:val="2"/>
            <w:tcBorders>
              <w:top w:val="nil"/>
              <w:left w:val="nil"/>
              <w:bottom w:val="single" w:sz="4" w:space="0" w:color="auto"/>
              <w:right w:val="single" w:sz="4" w:space="0" w:color="auto"/>
            </w:tcBorders>
            <w:shd w:val="clear" w:color="auto" w:fill="auto"/>
            <w:vAlign w:val="center"/>
            <w:hideMark/>
          </w:tcPr>
          <w:p w14:paraId="5CCAA16F"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«Пони-</w:t>
            </w:r>
            <w:proofErr w:type="spellStart"/>
            <w:r w:rsidRPr="006324F6">
              <w:rPr>
                <w:rFonts w:ascii="Times New Roman" w:hAnsi="Times New Roman"/>
              </w:rPr>
              <w:t>әлемді</w:t>
            </w:r>
            <w:proofErr w:type="spellEnd"/>
            <w:r w:rsidRPr="006324F6">
              <w:rPr>
                <w:rFonts w:ascii="Times New Roman" w:hAnsi="Times New Roman"/>
              </w:rPr>
              <w:t xml:space="preserve"> </w:t>
            </w:r>
            <w:proofErr w:type="spellStart"/>
            <w:r w:rsidRPr="006324F6">
              <w:rPr>
                <w:rFonts w:ascii="Times New Roman" w:hAnsi="Times New Roman"/>
              </w:rPr>
              <w:t>ашады</w:t>
            </w:r>
            <w:proofErr w:type="spellEnd"/>
            <w:r w:rsidRPr="006324F6">
              <w:rPr>
                <w:rFonts w:ascii="Times New Roman" w:hAnsi="Times New Roman"/>
              </w:rPr>
              <w:t xml:space="preserve">» </w:t>
            </w:r>
            <w:proofErr w:type="spellStart"/>
            <w:r w:rsidRPr="006324F6">
              <w:rPr>
                <w:rFonts w:ascii="Times New Roman" w:hAnsi="Times New Roman"/>
              </w:rPr>
              <w:t>сайыс</w:t>
            </w:r>
            <w:proofErr w:type="spellEnd"/>
          </w:p>
        </w:tc>
        <w:tc>
          <w:tcPr>
            <w:tcW w:w="1559" w:type="dxa"/>
            <w:gridSpan w:val="2"/>
            <w:tcBorders>
              <w:top w:val="nil"/>
              <w:left w:val="nil"/>
              <w:bottom w:val="single" w:sz="4" w:space="0" w:color="auto"/>
              <w:right w:val="single" w:sz="4" w:space="0" w:color="auto"/>
            </w:tcBorders>
            <w:shd w:val="clear" w:color="auto" w:fill="auto"/>
            <w:vAlign w:val="center"/>
            <w:hideMark/>
          </w:tcPr>
          <w:p w14:paraId="64A0199B"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Халықаралық</w:t>
            </w:r>
            <w:proofErr w:type="spellEnd"/>
          </w:p>
        </w:tc>
        <w:tc>
          <w:tcPr>
            <w:tcW w:w="1417" w:type="dxa"/>
            <w:gridSpan w:val="3"/>
            <w:tcBorders>
              <w:top w:val="nil"/>
              <w:left w:val="nil"/>
              <w:bottom w:val="single" w:sz="4" w:space="0" w:color="auto"/>
              <w:right w:val="single" w:sz="4" w:space="0" w:color="auto"/>
            </w:tcBorders>
            <w:shd w:val="clear" w:color="auto" w:fill="auto"/>
            <w:vAlign w:val="center"/>
            <w:hideMark/>
          </w:tcPr>
          <w:p w14:paraId="6D0339EE"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2 </w:t>
            </w:r>
            <w:proofErr w:type="spellStart"/>
            <w:r w:rsidRPr="006324F6">
              <w:rPr>
                <w:rFonts w:ascii="Times New Roman" w:hAnsi="Times New Roman"/>
              </w:rPr>
              <w:t>орын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2FD24B82"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Раманова</w:t>
            </w:r>
            <w:proofErr w:type="spellEnd"/>
            <w:r w:rsidRPr="006324F6">
              <w:rPr>
                <w:rFonts w:ascii="Times New Roman" w:hAnsi="Times New Roman"/>
              </w:rPr>
              <w:t xml:space="preserve"> </w:t>
            </w:r>
            <w:proofErr w:type="gramStart"/>
            <w:r w:rsidRPr="006324F6">
              <w:rPr>
                <w:rFonts w:ascii="Times New Roman" w:hAnsi="Times New Roman"/>
              </w:rPr>
              <w:t>А.А</w:t>
            </w:r>
            <w:proofErr w:type="gramEnd"/>
          </w:p>
        </w:tc>
      </w:tr>
      <w:tr w:rsidR="001D75C7" w:rsidRPr="006324F6" w14:paraId="56AC4091"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0480A682"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34</w:t>
            </w:r>
          </w:p>
        </w:tc>
        <w:tc>
          <w:tcPr>
            <w:tcW w:w="2163" w:type="dxa"/>
            <w:tcBorders>
              <w:top w:val="nil"/>
              <w:left w:val="nil"/>
              <w:bottom w:val="single" w:sz="4" w:space="0" w:color="auto"/>
              <w:right w:val="single" w:sz="4" w:space="0" w:color="auto"/>
            </w:tcBorders>
            <w:shd w:val="clear" w:color="auto" w:fill="auto"/>
            <w:vAlign w:val="center"/>
            <w:hideMark/>
          </w:tcPr>
          <w:p w14:paraId="56807728"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Наутбаев</w:t>
            </w:r>
            <w:proofErr w:type="spellEnd"/>
            <w:r w:rsidRPr="006324F6">
              <w:rPr>
                <w:rFonts w:ascii="Times New Roman" w:hAnsi="Times New Roman"/>
              </w:rPr>
              <w:t xml:space="preserve"> </w:t>
            </w:r>
            <w:proofErr w:type="spellStart"/>
            <w:r w:rsidRPr="006324F6">
              <w:rPr>
                <w:rFonts w:ascii="Times New Roman" w:hAnsi="Times New Roman"/>
              </w:rPr>
              <w:t>Сабыр</w:t>
            </w:r>
            <w:proofErr w:type="spellEnd"/>
          </w:p>
        </w:tc>
        <w:tc>
          <w:tcPr>
            <w:tcW w:w="2835" w:type="dxa"/>
            <w:gridSpan w:val="2"/>
            <w:tcBorders>
              <w:top w:val="nil"/>
              <w:left w:val="nil"/>
              <w:bottom w:val="single" w:sz="4" w:space="0" w:color="auto"/>
              <w:right w:val="single" w:sz="4" w:space="0" w:color="auto"/>
            </w:tcBorders>
            <w:shd w:val="clear" w:color="auto" w:fill="auto"/>
            <w:vAlign w:val="center"/>
            <w:hideMark/>
          </w:tcPr>
          <w:p w14:paraId="196820A3"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«Пони-</w:t>
            </w:r>
            <w:proofErr w:type="spellStart"/>
            <w:r w:rsidRPr="006324F6">
              <w:rPr>
                <w:rFonts w:ascii="Times New Roman" w:hAnsi="Times New Roman"/>
              </w:rPr>
              <w:t>әлемді</w:t>
            </w:r>
            <w:proofErr w:type="spellEnd"/>
            <w:r w:rsidRPr="006324F6">
              <w:rPr>
                <w:rFonts w:ascii="Times New Roman" w:hAnsi="Times New Roman"/>
              </w:rPr>
              <w:t xml:space="preserve"> </w:t>
            </w:r>
            <w:proofErr w:type="spellStart"/>
            <w:r w:rsidRPr="006324F6">
              <w:rPr>
                <w:rFonts w:ascii="Times New Roman" w:hAnsi="Times New Roman"/>
              </w:rPr>
              <w:t>ашады</w:t>
            </w:r>
            <w:proofErr w:type="spellEnd"/>
            <w:r w:rsidRPr="006324F6">
              <w:rPr>
                <w:rFonts w:ascii="Times New Roman" w:hAnsi="Times New Roman"/>
              </w:rPr>
              <w:t xml:space="preserve">» </w:t>
            </w:r>
            <w:proofErr w:type="spellStart"/>
            <w:r w:rsidRPr="006324F6">
              <w:rPr>
                <w:rFonts w:ascii="Times New Roman" w:hAnsi="Times New Roman"/>
              </w:rPr>
              <w:t>сайыс</w:t>
            </w:r>
            <w:proofErr w:type="spellEnd"/>
          </w:p>
        </w:tc>
        <w:tc>
          <w:tcPr>
            <w:tcW w:w="1559" w:type="dxa"/>
            <w:gridSpan w:val="2"/>
            <w:tcBorders>
              <w:top w:val="nil"/>
              <w:left w:val="nil"/>
              <w:bottom w:val="single" w:sz="4" w:space="0" w:color="auto"/>
              <w:right w:val="single" w:sz="4" w:space="0" w:color="auto"/>
            </w:tcBorders>
            <w:shd w:val="clear" w:color="auto" w:fill="auto"/>
            <w:vAlign w:val="center"/>
            <w:hideMark/>
          </w:tcPr>
          <w:p w14:paraId="4AB8BE4B"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Халықаралық</w:t>
            </w:r>
            <w:proofErr w:type="spellEnd"/>
          </w:p>
        </w:tc>
        <w:tc>
          <w:tcPr>
            <w:tcW w:w="1417" w:type="dxa"/>
            <w:gridSpan w:val="3"/>
            <w:tcBorders>
              <w:top w:val="nil"/>
              <w:left w:val="nil"/>
              <w:bottom w:val="single" w:sz="4" w:space="0" w:color="auto"/>
              <w:right w:val="single" w:sz="4" w:space="0" w:color="auto"/>
            </w:tcBorders>
            <w:shd w:val="clear" w:color="auto" w:fill="auto"/>
            <w:vAlign w:val="center"/>
            <w:hideMark/>
          </w:tcPr>
          <w:p w14:paraId="2C691C1D"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2 </w:t>
            </w:r>
            <w:proofErr w:type="spellStart"/>
            <w:r w:rsidRPr="006324F6">
              <w:rPr>
                <w:rFonts w:ascii="Times New Roman" w:hAnsi="Times New Roman"/>
              </w:rPr>
              <w:t>орын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57684858"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Раманова</w:t>
            </w:r>
            <w:proofErr w:type="spellEnd"/>
            <w:r w:rsidRPr="006324F6">
              <w:rPr>
                <w:rFonts w:ascii="Times New Roman" w:hAnsi="Times New Roman"/>
              </w:rPr>
              <w:t xml:space="preserve"> </w:t>
            </w:r>
            <w:proofErr w:type="gramStart"/>
            <w:r w:rsidRPr="006324F6">
              <w:rPr>
                <w:rFonts w:ascii="Times New Roman" w:hAnsi="Times New Roman"/>
              </w:rPr>
              <w:t>А.А</w:t>
            </w:r>
            <w:proofErr w:type="gramEnd"/>
          </w:p>
        </w:tc>
      </w:tr>
      <w:tr w:rsidR="001D75C7" w:rsidRPr="006324F6" w14:paraId="6AFF363C"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2935EA65"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35</w:t>
            </w:r>
          </w:p>
        </w:tc>
        <w:tc>
          <w:tcPr>
            <w:tcW w:w="2163" w:type="dxa"/>
            <w:tcBorders>
              <w:top w:val="nil"/>
              <w:left w:val="nil"/>
              <w:bottom w:val="single" w:sz="4" w:space="0" w:color="auto"/>
              <w:right w:val="single" w:sz="4" w:space="0" w:color="auto"/>
            </w:tcBorders>
            <w:shd w:val="clear" w:color="auto" w:fill="auto"/>
            <w:vAlign w:val="center"/>
            <w:hideMark/>
          </w:tcPr>
          <w:p w14:paraId="146DF7DD"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Даниярова</w:t>
            </w:r>
            <w:proofErr w:type="spellEnd"/>
            <w:r w:rsidRPr="006324F6">
              <w:rPr>
                <w:rFonts w:ascii="Times New Roman" w:hAnsi="Times New Roman"/>
              </w:rPr>
              <w:t xml:space="preserve"> </w:t>
            </w:r>
            <w:proofErr w:type="spellStart"/>
            <w:r w:rsidRPr="006324F6">
              <w:rPr>
                <w:rFonts w:ascii="Times New Roman" w:hAnsi="Times New Roman"/>
              </w:rPr>
              <w:t>Алуа</w:t>
            </w:r>
            <w:proofErr w:type="spellEnd"/>
          </w:p>
        </w:tc>
        <w:tc>
          <w:tcPr>
            <w:tcW w:w="2835" w:type="dxa"/>
            <w:gridSpan w:val="2"/>
            <w:tcBorders>
              <w:top w:val="nil"/>
              <w:left w:val="nil"/>
              <w:bottom w:val="single" w:sz="4" w:space="0" w:color="auto"/>
              <w:right w:val="single" w:sz="4" w:space="0" w:color="auto"/>
            </w:tcBorders>
            <w:shd w:val="clear" w:color="auto" w:fill="auto"/>
            <w:vAlign w:val="center"/>
            <w:hideMark/>
          </w:tcPr>
          <w:p w14:paraId="59CAA496"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«Пони-</w:t>
            </w:r>
            <w:proofErr w:type="spellStart"/>
            <w:r w:rsidRPr="006324F6">
              <w:rPr>
                <w:rFonts w:ascii="Times New Roman" w:hAnsi="Times New Roman"/>
              </w:rPr>
              <w:t>әлемді</w:t>
            </w:r>
            <w:proofErr w:type="spellEnd"/>
            <w:r w:rsidRPr="006324F6">
              <w:rPr>
                <w:rFonts w:ascii="Times New Roman" w:hAnsi="Times New Roman"/>
              </w:rPr>
              <w:t xml:space="preserve"> </w:t>
            </w:r>
            <w:proofErr w:type="spellStart"/>
            <w:r w:rsidRPr="006324F6">
              <w:rPr>
                <w:rFonts w:ascii="Times New Roman" w:hAnsi="Times New Roman"/>
              </w:rPr>
              <w:t>ашады</w:t>
            </w:r>
            <w:proofErr w:type="spellEnd"/>
            <w:r w:rsidRPr="006324F6">
              <w:rPr>
                <w:rFonts w:ascii="Times New Roman" w:hAnsi="Times New Roman"/>
              </w:rPr>
              <w:t xml:space="preserve">» </w:t>
            </w:r>
            <w:proofErr w:type="spellStart"/>
            <w:r w:rsidRPr="006324F6">
              <w:rPr>
                <w:rFonts w:ascii="Times New Roman" w:hAnsi="Times New Roman"/>
              </w:rPr>
              <w:t>сайыс</w:t>
            </w:r>
            <w:proofErr w:type="spellEnd"/>
          </w:p>
        </w:tc>
        <w:tc>
          <w:tcPr>
            <w:tcW w:w="1559" w:type="dxa"/>
            <w:gridSpan w:val="2"/>
            <w:tcBorders>
              <w:top w:val="nil"/>
              <w:left w:val="nil"/>
              <w:bottom w:val="single" w:sz="4" w:space="0" w:color="auto"/>
              <w:right w:val="single" w:sz="4" w:space="0" w:color="auto"/>
            </w:tcBorders>
            <w:shd w:val="clear" w:color="auto" w:fill="auto"/>
            <w:vAlign w:val="center"/>
            <w:hideMark/>
          </w:tcPr>
          <w:p w14:paraId="4E18FD63"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Халықаралық</w:t>
            </w:r>
            <w:proofErr w:type="spellEnd"/>
          </w:p>
        </w:tc>
        <w:tc>
          <w:tcPr>
            <w:tcW w:w="1417" w:type="dxa"/>
            <w:gridSpan w:val="3"/>
            <w:tcBorders>
              <w:top w:val="nil"/>
              <w:left w:val="nil"/>
              <w:bottom w:val="single" w:sz="4" w:space="0" w:color="auto"/>
              <w:right w:val="single" w:sz="4" w:space="0" w:color="auto"/>
            </w:tcBorders>
            <w:shd w:val="clear" w:color="auto" w:fill="auto"/>
            <w:vAlign w:val="center"/>
            <w:hideMark/>
          </w:tcPr>
          <w:p w14:paraId="2FBD9236"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2 </w:t>
            </w:r>
            <w:proofErr w:type="spellStart"/>
            <w:r w:rsidRPr="006324F6">
              <w:rPr>
                <w:rFonts w:ascii="Times New Roman" w:hAnsi="Times New Roman"/>
              </w:rPr>
              <w:t>орын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169EF3E4"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Раманова</w:t>
            </w:r>
            <w:proofErr w:type="spellEnd"/>
            <w:r w:rsidRPr="006324F6">
              <w:rPr>
                <w:rFonts w:ascii="Times New Roman" w:hAnsi="Times New Roman"/>
              </w:rPr>
              <w:t xml:space="preserve"> </w:t>
            </w:r>
            <w:proofErr w:type="gramStart"/>
            <w:r w:rsidRPr="006324F6">
              <w:rPr>
                <w:rFonts w:ascii="Times New Roman" w:hAnsi="Times New Roman"/>
              </w:rPr>
              <w:t>А.А</w:t>
            </w:r>
            <w:proofErr w:type="gramEnd"/>
          </w:p>
        </w:tc>
      </w:tr>
      <w:tr w:rsidR="001D75C7" w:rsidRPr="006324F6" w14:paraId="4CD097D5"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5BD095C7"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36</w:t>
            </w:r>
          </w:p>
        </w:tc>
        <w:tc>
          <w:tcPr>
            <w:tcW w:w="2163" w:type="dxa"/>
            <w:tcBorders>
              <w:top w:val="nil"/>
              <w:left w:val="nil"/>
              <w:bottom w:val="single" w:sz="4" w:space="0" w:color="auto"/>
              <w:right w:val="single" w:sz="4" w:space="0" w:color="auto"/>
            </w:tcBorders>
            <w:shd w:val="clear" w:color="auto" w:fill="auto"/>
            <w:vAlign w:val="center"/>
            <w:hideMark/>
          </w:tcPr>
          <w:p w14:paraId="6C0EE867"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Қибаш</w:t>
            </w:r>
            <w:proofErr w:type="spellEnd"/>
            <w:r w:rsidRPr="006324F6">
              <w:rPr>
                <w:rFonts w:ascii="Times New Roman" w:hAnsi="Times New Roman"/>
              </w:rPr>
              <w:t xml:space="preserve"> </w:t>
            </w:r>
            <w:proofErr w:type="spellStart"/>
            <w:r w:rsidRPr="006324F6">
              <w:rPr>
                <w:rFonts w:ascii="Times New Roman" w:hAnsi="Times New Roman"/>
              </w:rPr>
              <w:t>Жаңылай</w:t>
            </w:r>
            <w:proofErr w:type="spellEnd"/>
          </w:p>
        </w:tc>
        <w:tc>
          <w:tcPr>
            <w:tcW w:w="2835" w:type="dxa"/>
            <w:gridSpan w:val="2"/>
            <w:tcBorders>
              <w:top w:val="nil"/>
              <w:left w:val="nil"/>
              <w:bottom w:val="single" w:sz="4" w:space="0" w:color="auto"/>
              <w:right w:val="single" w:sz="4" w:space="0" w:color="auto"/>
            </w:tcBorders>
            <w:shd w:val="clear" w:color="auto" w:fill="auto"/>
            <w:vAlign w:val="center"/>
            <w:hideMark/>
          </w:tcPr>
          <w:p w14:paraId="12F6B3F4"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«Пони-</w:t>
            </w:r>
            <w:proofErr w:type="spellStart"/>
            <w:r w:rsidRPr="006324F6">
              <w:rPr>
                <w:rFonts w:ascii="Times New Roman" w:hAnsi="Times New Roman"/>
              </w:rPr>
              <w:t>әлемді</w:t>
            </w:r>
            <w:proofErr w:type="spellEnd"/>
            <w:r w:rsidRPr="006324F6">
              <w:rPr>
                <w:rFonts w:ascii="Times New Roman" w:hAnsi="Times New Roman"/>
              </w:rPr>
              <w:t xml:space="preserve"> </w:t>
            </w:r>
            <w:proofErr w:type="spellStart"/>
            <w:r w:rsidRPr="006324F6">
              <w:rPr>
                <w:rFonts w:ascii="Times New Roman" w:hAnsi="Times New Roman"/>
              </w:rPr>
              <w:t>ашады</w:t>
            </w:r>
            <w:proofErr w:type="spellEnd"/>
            <w:r w:rsidRPr="006324F6">
              <w:rPr>
                <w:rFonts w:ascii="Times New Roman" w:hAnsi="Times New Roman"/>
              </w:rPr>
              <w:t xml:space="preserve">» </w:t>
            </w:r>
            <w:proofErr w:type="spellStart"/>
            <w:r w:rsidRPr="006324F6">
              <w:rPr>
                <w:rFonts w:ascii="Times New Roman" w:hAnsi="Times New Roman"/>
              </w:rPr>
              <w:t>сайыс</w:t>
            </w:r>
            <w:proofErr w:type="spellEnd"/>
          </w:p>
        </w:tc>
        <w:tc>
          <w:tcPr>
            <w:tcW w:w="1559" w:type="dxa"/>
            <w:gridSpan w:val="2"/>
            <w:tcBorders>
              <w:top w:val="nil"/>
              <w:left w:val="nil"/>
              <w:bottom w:val="single" w:sz="4" w:space="0" w:color="auto"/>
              <w:right w:val="single" w:sz="4" w:space="0" w:color="auto"/>
            </w:tcBorders>
            <w:shd w:val="clear" w:color="auto" w:fill="auto"/>
            <w:vAlign w:val="center"/>
            <w:hideMark/>
          </w:tcPr>
          <w:p w14:paraId="1D6246EC"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Халықаралық</w:t>
            </w:r>
            <w:proofErr w:type="spellEnd"/>
          </w:p>
        </w:tc>
        <w:tc>
          <w:tcPr>
            <w:tcW w:w="1417" w:type="dxa"/>
            <w:gridSpan w:val="3"/>
            <w:tcBorders>
              <w:top w:val="nil"/>
              <w:left w:val="nil"/>
              <w:bottom w:val="single" w:sz="4" w:space="0" w:color="auto"/>
              <w:right w:val="single" w:sz="4" w:space="0" w:color="auto"/>
            </w:tcBorders>
            <w:shd w:val="clear" w:color="auto" w:fill="auto"/>
            <w:vAlign w:val="center"/>
            <w:hideMark/>
          </w:tcPr>
          <w:p w14:paraId="5E4796D0"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2 </w:t>
            </w:r>
            <w:proofErr w:type="spellStart"/>
            <w:r w:rsidRPr="006324F6">
              <w:rPr>
                <w:rFonts w:ascii="Times New Roman" w:hAnsi="Times New Roman"/>
              </w:rPr>
              <w:t>орын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7B71838C"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Раманова</w:t>
            </w:r>
            <w:proofErr w:type="spellEnd"/>
            <w:r w:rsidRPr="006324F6">
              <w:rPr>
                <w:rFonts w:ascii="Times New Roman" w:hAnsi="Times New Roman"/>
              </w:rPr>
              <w:t xml:space="preserve"> </w:t>
            </w:r>
            <w:proofErr w:type="gramStart"/>
            <w:r w:rsidRPr="006324F6">
              <w:rPr>
                <w:rFonts w:ascii="Times New Roman" w:hAnsi="Times New Roman"/>
              </w:rPr>
              <w:t>А.А</w:t>
            </w:r>
            <w:proofErr w:type="gramEnd"/>
          </w:p>
        </w:tc>
      </w:tr>
      <w:tr w:rsidR="001D75C7" w:rsidRPr="006324F6" w14:paraId="3D17CA89"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795D9786"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37</w:t>
            </w:r>
          </w:p>
        </w:tc>
        <w:tc>
          <w:tcPr>
            <w:tcW w:w="2163" w:type="dxa"/>
            <w:tcBorders>
              <w:top w:val="nil"/>
              <w:left w:val="nil"/>
              <w:bottom w:val="single" w:sz="4" w:space="0" w:color="auto"/>
              <w:right w:val="single" w:sz="4" w:space="0" w:color="auto"/>
            </w:tcBorders>
            <w:shd w:val="clear" w:color="auto" w:fill="auto"/>
            <w:vAlign w:val="center"/>
            <w:hideMark/>
          </w:tcPr>
          <w:p w14:paraId="168AE505"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Жубаниязова</w:t>
            </w:r>
            <w:proofErr w:type="spellEnd"/>
            <w:r w:rsidRPr="006324F6">
              <w:rPr>
                <w:rFonts w:ascii="Times New Roman" w:hAnsi="Times New Roman"/>
              </w:rPr>
              <w:t xml:space="preserve"> Сулу</w:t>
            </w:r>
          </w:p>
        </w:tc>
        <w:tc>
          <w:tcPr>
            <w:tcW w:w="2835" w:type="dxa"/>
            <w:gridSpan w:val="2"/>
            <w:tcBorders>
              <w:top w:val="nil"/>
              <w:left w:val="nil"/>
              <w:bottom w:val="single" w:sz="4" w:space="0" w:color="auto"/>
              <w:right w:val="single" w:sz="4" w:space="0" w:color="auto"/>
            </w:tcBorders>
            <w:shd w:val="clear" w:color="auto" w:fill="auto"/>
            <w:vAlign w:val="center"/>
            <w:hideMark/>
          </w:tcPr>
          <w:p w14:paraId="6980B5AC"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Академия.V</w:t>
            </w:r>
            <w:proofErr w:type="spellEnd"/>
            <w:r w:rsidRPr="006324F6">
              <w:rPr>
                <w:rFonts w:ascii="Times New Roman" w:hAnsi="Times New Roman"/>
              </w:rPr>
              <w:t xml:space="preserve"> </w:t>
            </w:r>
            <w:proofErr w:type="spellStart"/>
            <w:r w:rsidRPr="006324F6">
              <w:rPr>
                <w:rFonts w:ascii="Times New Roman" w:hAnsi="Times New Roman"/>
              </w:rPr>
              <w:t>Халықаралық</w:t>
            </w:r>
            <w:proofErr w:type="spellEnd"/>
            <w:r w:rsidRPr="006324F6">
              <w:rPr>
                <w:rFonts w:ascii="Times New Roman" w:hAnsi="Times New Roman"/>
              </w:rPr>
              <w:t xml:space="preserve"> </w:t>
            </w:r>
            <w:proofErr w:type="spellStart"/>
            <w:r w:rsidRPr="006324F6">
              <w:rPr>
                <w:rFonts w:ascii="Times New Roman" w:hAnsi="Times New Roman"/>
              </w:rPr>
              <w:t>сурет</w:t>
            </w:r>
            <w:proofErr w:type="spellEnd"/>
            <w:r w:rsidRPr="006324F6">
              <w:rPr>
                <w:rFonts w:ascii="Times New Roman" w:hAnsi="Times New Roman"/>
              </w:rPr>
              <w:t xml:space="preserve"> </w:t>
            </w:r>
            <w:proofErr w:type="spellStart"/>
            <w:r w:rsidRPr="006324F6">
              <w:rPr>
                <w:rFonts w:ascii="Times New Roman" w:hAnsi="Times New Roman"/>
              </w:rPr>
              <w:t>байқауы</w:t>
            </w:r>
            <w:proofErr w:type="spellEnd"/>
          </w:p>
        </w:tc>
        <w:tc>
          <w:tcPr>
            <w:tcW w:w="1559" w:type="dxa"/>
            <w:gridSpan w:val="2"/>
            <w:tcBorders>
              <w:top w:val="nil"/>
              <w:left w:val="nil"/>
              <w:bottom w:val="single" w:sz="4" w:space="0" w:color="auto"/>
              <w:right w:val="single" w:sz="4" w:space="0" w:color="auto"/>
            </w:tcBorders>
            <w:shd w:val="clear" w:color="auto" w:fill="auto"/>
            <w:vAlign w:val="center"/>
            <w:hideMark/>
          </w:tcPr>
          <w:p w14:paraId="09C684EB"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Халықаралық</w:t>
            </w:r>
            <w:proofErr w:type="spellEnd"/>
          </w:p>
        </w:tc>
        <w:tc>
          <w:tcPr>
            <w:tcW w:w="1417" w:type="dxa"/>
            <w:gridSpan w:val="3"/>
            <w:tcBorders>
              <w:top w:val="nil"/>
              <w:left w:val="nil"/>
              <w:bottom w:val="single" w:sz="4" w:space="0" w:color="auto"/>
              <w:right w:val="single" w:sz="4" w:space="0" w:color="auto"/>
            </w:tcBorders>
            <w:shd w:val="clear" w:color="auto" w:fill="auto"/>
            <w:vAlign w:val="center"/>
            <w:hideMark/>
          </w:tcPr>
          <w:p w14:paraId="1FE5E166"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Диплом 2 </w:t>
            </w:r>
            <w:proofErr w:type="spellStart"/>
            <w:r w:rsidRPr="006324F6">
              <w:rPr>
                <w:rFonts w:ascii="Times New Roman" w:hAnsi="Times New Roman"/>
              </w:rPr>
              <w:t>орын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5104B81B"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Умарова </w:t>
            </w:r>
            <w:proofErr w:type="gramStart"/>
            <w:r w:rsidRPr="006324F6">
              <w:rPr>
                <w:rFonts w:ascii="Times New Roman" w:hAnsi="Times New Roman"/>
              </w:rPr>
              <w:t>А.С</w:t>
            </w:r>
            <w:proofErr w:type="gramEnd"/>
          </w:p>
        </w:tc>
      </w:tr>
      <w:tr w:rsidR="001D75C7" w:rsidRPr="006324F6" w14:paraId="07F124CD"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54C1C4BB"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38</w:t>
            </w:r>
          </w:p>
        </w:tc>
        <w:tc>
          <w:tcPr>
            <w:tcW w:w="2163" w:type="dxa"/>
            <w:tcBorders>
              <w:top w:val="nil"/>
              <w:left w:val="nil"/>
              <w:bottom w:val="single" w:sz="4" w:space="0" w:color="auto"/>
              <w:right w:val="single" w:sz="4" w:space="0" w:color="auto"/>
            </w:tcBorders>
            <w:shd w:val="clear" w:color="auto" w:fill="auto"/>
            <w:vAlign w:val="center"/>
            <w:hideMark/>
          </w:tcPr>
          <w:p w14:paraId="28A52768"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Мендигулва</w:t>
            </w:r>
            <w:proofErr w:type="spellEnd"/>
            <w:r w:rsidRPr="006324F6">
              <w:rPr>
                <w:rFonts w:ascii="Times New Roman" w:hAnsi="Times New Roman"/>
              </w:rPr>
              <w:t xml:space="preserve"> Жулдыз</w:t>
            </w:r>
          </w:p>
        </w:tc>
        <w:tc>
          <w:tcPr>
            <w:tcW w:w="2835" w:type="dxa"/>
            <w:gridSpan w:val="2"/>
            <w:tcBorders>
              <w:top w:val="nil"/>
              <w:left w:val="nil"/>
              <w:bottom w:val="single" w:sz="4" w:space="0" w:color="auto"/>
              <w:right w:val="single" w:sz="4" w:space="0" w:color="auto"/>
            </w:tcBorders>
            <w:shd w:val="clear" w:color="auto" w:fill="auto"/>
            <w:vAlign w:val="center"/>
            <w:hideMark/>
          </w:tcPr>
          <w:p w14:paraId="62E582B7"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Академия.V</w:t>
            </w:r>
            <w:proofErr w:type="spellEnd"/>
            <w:r w:rsidRPr="006324F6">
              <w:rPr>
                <w:rFonts w:ascii="Times New Roman" w:hAnsi="Times New Roman"/>
              </w:rPr>
              <w:t xml:space="preserve"> </w:t>
            </w:r>
            <w:proofErr w:type="spellStart"/>
            <w:r w:rsidRPr="006324F6">
              <w:rPr>
                <w:rFonts w:ascii="Times New Roman" w:hAnsi="Times New Roman"/>
              </w:rPr>
              <w:t>Халықаралық</w:t>
            </w:r>
            <w:proofErr w:type="spellEnd"/>
            <w:r w:rsidRPr="006324F6">
              <w:rPr>
                <w:rFonts w:ascii="Times New Roman" w:hAnsi="Times New Roman"/>
              </w:rPr>
              <w:t xml:space="preserve"> </w:t>
            </w:r>
            <w:proofErr w:type="spellStart"/>
            <w:r w:rsidRPr="006324F6">
              <w:rPr>
                <w:rFonts w:ascii="Times New Roman" w:hAnsi="Times New Roman"/>
              </w:rPr>
              <w:t>сурет</w:t>
            </w:r>
            <w:proofErr w:type="spellEnd"/>
            <w:r w:rsidRPr="006324F6">
              <w:rPr>
                <w:rFonts w:ascii="Times New Roman" w:hAnsi="Times New Roman"/>
              </w:rPr>
              <w:t xml:space="preserve"> </w:t>
            </w:r>
            <w:proofErr w:type="spellStart"/>
            <w:r w:rsidRPr="006324F6">
              <w:rPr>
                <w:rFonts w:ascii="Times New Roman" w:hAnsi="Times New Roman"/>
              </w:rPr>
              <w:t>байқауы</w:t>
            </w:r>
            <w:proofErr w:type="spellEnd"/>
          </w:p>
        </w:tc>
        <w:tc>
          <w:tcPr>
            <w:tcW w:w="1559" w:type="dxa"/>
            <w:gridSpan w:val="2"/>
            <w:tcBorders>
              <w:top w:val="nil"/>
              <w:left w:val="nil"/>
              <w:bottom w:val="single" w:sz="4" w:space="0" w:color="auto"/>
              <w:right w:val="single" w:sz="4" w:space="0" w:color="auto"/>
            </w:tcBorders>
            <w:shd w:val="clear" w:color="auto" w:fill="auto"/>
            <w:vAlign w:val="center"/>
            <w:hideMark/>
          </w:tcPr>
          <w:p w14:paraId="19D4A0B1"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Халықаралық</w:t>
            </w:r>
            <w:proofErr w:type="spellEnd"/>
          </w:p>
        </w:tc>
        <w:tc>
          <w:tcPr>
            <w:tcW w:w="1417" w:type="dxa"/>
            <w:gridSpan w:val="3"/>
            <w:tcBorders>
              <w:top w:val="nil"/>
              <w:left w:val="nil"/>
              <w:bottom w:val="single" w:sz="4" w:space="0" w:color="auto"/>
              <w:right w:val="single" w:sz="4" w:space="0" w:color="auto"/>
            </w:tcBorders>
            <w:shd w:val="clear" w:color="auto" w:fill="auto"/>
            <w:vAlign w:val="center"/>
            <w:hideMark/>
          </w:tcPr>
          <w:p w14:paraId="0D256398"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Диплом 1 </w:t>
            </w:r>
            <w:proofErr w:type="spellStart"/>
            <w:r w:rsidRPr="006324F6">
              <w:rPr>
                <w:rFonts w:ascii="Times New Roman" w:hAnsi="Times New Roman"/>
              </w:rPr>
              <w:t>орын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6E6A8805"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Умарова </w:t>
            </w:r>
            <w:proofErr w:type="gramStart"/>
            <w:r w:rsidRPr="006324F6">
              <w:rPr>
                <w:rFonts w:ascii="Times New Roman" w:hAnsi="Times New Roman"/>
              </w:rPr>
              <w:t>А.С</w:t>
            </w:r>
            <w:proofErr w:type="gramEnd"/>
          </w:p>
        </w:tc>
      </w:tr>
      <w:tr w:rsidR="001D75C7" w:rsidRPr="006324F6" w14:paraId="1FF000A0"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491D7F0D"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39</w:t>
            </w:r>
          </w:p>
        </w:tc>
        <w:tc>
          <w:tcPr>
            <w:tcW w:w="2163" w:type="dxa"/>
            <w:tcBorders>
              <w:top w:val="nil"/>
              <w:left w:val="nil"/>
              <w:bottom w:val="single" w:sz="4" w:space="0" w:color="auto"/>
              <w:right w:val="single" w:sz="4" w:space="0" w:color="auto"/>
            </w:tcBorders>
            <w:shd w:val="clear" w:color="auto" w:fill="auto"/>
            <w:vAlign w:val="center"/>
            <w:hideMark/>
          </w:tcPr>
          <w:p w14:paraId="0B9FE081"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Ақылбек</w:t>
            </w:r>
            <w:proofErr w:type="spellEnd"/>
            <w:r w:rsidRPr="006324F6">
              <w:rPr>
                <w:rFonts w:ascii="Times New Roman" w:hAnsi="Times New Roman"/>
              </w:rPr>
              <w:t xml:space="preserve"> </w:t>
            </w:r>
            <w:proofErr w:type="spellStart"/>
            <w:r w:rsidRPr="006324F6">
              <w:rPr>
                <w:rFonts w:ascii="Times New Roman" w:hAnsi="Times New Roman"/>
              </w:rPr>
              <w:t>Айгерім</w:t>
            </w:r>
            <w:proofErr w:type="spellEnd"/>
          </w:p>
        </w:tc>
        <w:tc>
          <w:tcPr>
            <w:tcW w:w="2835" w:type="dxa"/>
            <w:gridSpan w:val="2"/>
            <w:tcBorders>
              <w:top w:val="nil"/>
              <w:left w:val="nil"/>
              <w:bottom w:val="single" w:sz="4" w:space="0" w:color="auto"/>
              <w:right w:val="single" w:sz="4" w:space="0" w:color="auto"/>
            </w:tcBorders>
            <w:shd w:val="clear" w:color="auto" w:fill="auto"/>
            <w:vAlign w:val="center"/>
            <w:hideMark/>
          </w:tcPr>
          <w:p w14:paraId="0F7472FB"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Академия.V</w:t>
            </w:r>
            <w:proofErr w:type="spellEnd"/>
            <w:r w:rsidRPr="006324F6">
              <w:rPr>
                <w:rFonts w:ascii="Times New Roman" w:hAnsi="Times New Roman"/>
              </w:rPr>
              <w:t xml:space="preserve"> </w:t>
            </w:r>
            <w:proofErr w:type="spellStart"/>
            <w:r w:rsidRPr="006324F6">
              <w:rPr>
                <w:rFonts w:ascii="Times New Roman" w:hAnsi="Times New Roman"/>
              </w:rPr>
              <w:t>Халықаралық</w:t>
            </w:r>
            <w:proofErr w:type="spellEnd"/>
            <w:r w:rsidRPr="006324F6">
              <w:rPr>
                <w:rFonts w:ascii="Times New Roman" w:hAnsi="Times New Roman"/>
              </w:rPr>
              <w:t xml:space="preserve"> </w:t>
            </w:r>
            <w:proofErr w:type="spellStart"/>
            <w:r w:rsidRPr="006324F6">
              <w:rPr>
                <w:rFonts w:ascii="Times New Roman" w:hAnsi="Times New Roman"/>
              </w:rPr>
              <w:t>сурет</w:t>
            </w:r>
            <w:proofErr w:type="spellEnd"/>
            <w:r w:rsidRPr="006324F6">
              <w:rPr>
                <w:rFonts w:ascii="Times New Roman" w:hAnsi="Times New Roman"/>
              </w:rPr>
              <w:t xml:space="preserve"> </w:t>
            </w:r>
            <w:proofErr w:type="spellStart"/>
            <w:r w:rsidRPr="006324F6">
              <w:rPr>
                <w:rFonts w:ascii="Times New Roman" w:hAnsi="Times New Roman"/>
              </w:rPr>
              <w:t>байқауы</w:t>
            </w:r>
            <w:proofErr w:type="spellEnd"/>
          </w:p>
        </w:tc>
        <w:tc>
          <w:tcPr>
            <w:tcW w:w="1559" w:type="dxa"/>
            <w:gridSpan w:val="2"/>
            <w:tcBorders>
              <w:top w:val="nil"/>
              <w:left w:val="nil"/>
              <w:bottom w:val="single" w:sz="4" w:space="0" w:color="auto"/>
              <w:right w:val="single" w:sz="4" w:space="0" w:color="auto"/>
            </w:tcBorders>
            <w:shd w:val="clear" w:color="auto" w:fill="auto"/>
            <w:vAlign w:val="center"/>
            <w:hideMark/>
          </w:tcPr>
          <w:p w14:paraId="016BD0EB"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Халықаралық</w:t>
            </w:r>
            <w:proofErr w:type="spellEnd"/>
          </w:p>
        </w:tc>
        <w:tc>
          <w:tcPr>
            <w:tcW w:w="1417" w:type="dxa"/>
            <w:gridSpan w:val="3"/>
            <w:tcBorders>
              <w:top w:val="nil"/>
              <w:left w:val="nil"/>
              <w:bottom w:val="single" w:sz="4" w:space="0" w:color="auto"/>
              <w:right w:val="single" w:sz="4" w:space="0" w:color="auto"/>
            </w:tcBorders>
            <w:shd w:val="clear" w:color="auto" w:fill="auto"/>
            <w:vAlign w:val="center"/>
            <w:hideMark/>
          </w:tcPr>
          <w:p w14:paraId="203A70A9"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Диплом 1 </w:t>
            </w:r>
            <w:proofErr w:type="spellStart"/>
            <w:r w:rsidRPr="006324F6">
              <w:rPr>
                <w:rFonts w:ascii="Times New Roman" w:hAnsi="Times New Roman"/>
              </w:rPr>
              <w:t>орын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7D00BA17"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Умарова </w:t>
            </w:r>
            <w:proofErr w:type="gramStart"/>
            <w:r w:rsidRPr="006324F6">
              <w:rPr>
                <w:rFonts w:ascii="Times New Roman" w:hAnsi="Times New Roman"/>
              </w:rPr>
              <w:t>А.С</w:t>
            </w:r>
            <w:proofErr w:type="gramEnd"/>
          </w:p>
        </w:tc>
      </w:tr>
      <w:tr w:rsidR="001D75C7" w:rsidRPr="006324F6" w14:paraId="4C73B7C6"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5554CA86"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40</w:t>
            </w:r>
          </w:p>
        </w:tc>
        <w:tc>
          <w:tcPr>
            <w:tcW w:w="2163" w:type="dxa"/>
            <w:tcBorders>
              <w:top w:val="nil"/>
              <w:left w:val="nil"/>
              <w:bottom w:val="single" w:sz="4" w:space="0" w:color="auto"/>
              <w:right w:val="single" w:sz="4" w:space="0" w:color="auto"/>
            </w:tcBorders>
            <w:shd w:val="clear" w:color="auto" w:fill="auto"/>
            <w:vAlign w:val="center"/>
            <w:hideMark/>
          </w:tcPr>
          <w:p w14:paraId="30EA4CB3"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Қуаныш</w:t>
            </w:r>
            <w:proofErr w:type="spellEnd"/>
            <w:r w:rsidRPr="006324F6">
              <w:rPr>
                <w:rFonts w:ascii="Times New Roman" w:hAnsi="Times New Roman"/>
              </w:rPr>
              <w:t xml:space="preserve"> </w:t>
            </w:r>
            <w:proofErr w:type="spellStart"/>
            <w:r w:rsidRPr="006324F6">
              <w:rPr>
                <w:rFonts w:ascii="Times New Roman" w:hAnsi="Times New Roman"/>
              </w:rPr>
              <w:t>Әдемі</w:t>
            </w:r>
            <w:proofErr w:type="spellEnd"/>
          </w:p>
        </w:tc>
        <w:tc>
          <w:tcPr>
            <w:tcW w:w="2835" w:type="dxa"/>
            <w:gridSpan w:val="2"/>
            <w:tcBorders>
              <w:top w:val="nil"/>
              <w:left w:val="nil"/>
              <w:bottom w:val="single" w:sz="4" w:space="0" w:color="auto"/>
              <w:right w:val="single" w:sz="4" w:space="0" w:color="auto"/>
            </w:tcBorders>
            <w:shd w:val="clear" w:color="auto" w:fill="auto"/>
            <w:vAlign w:val="center"/>
            <w:hideMark/>
          </w:tcPr>
          <w:p w14:paraId="278D3696"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Пони</w:t>
            </w:r>
          </w:p>
        </w:tc>
        <w:tc>
          <w:tcPr>
            <w:tcW w:w="1559" w:type="dxa"/>
            <w:gridSpan w:val="2"/>
            <w:tcBorders>
              <w:top w:val="nil"/>
              <w:left w:val="nil"/>
              <w:bottom w:val="single" w:sz="4" w:space="0" w:color="auto"/>
              <w:right w:val="single" w:sz="4" w:space="0" w:color="auto"/>
            </w:tcBorders>
            <w:shd w:val="clear" w:color="auto" w:fill="auto"/>
            <w:vAlign w:val="center"/>
            <w:hideMark/>
          </w:tcPr>
          <w:p w14:paraId="6F73DDE0"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Халықаралық</w:t>
            </w:r>
            <w:proofErr w:type="spellEnd"/>
          </w:p>
        </w:tc>
        <w:tc>
          <w:tcPr>
            <w:tcW w:w="1417" w:type="dxa"/>
            <w:gridSpan w:val="3"/>
            <w:tcBorders>
              <w:top w:val="nil"/>
              <w:left w:val="nil"/>
              <w:bottom w:val="single" w:sz="4" w:space="0" w:color="auto"/>
              <w:right w:val="single" w:sz="4" w:space="0" w:color="auto"/>
            </w:tcBorders>
            <w:shd w:val="clear" w:color="auto" w:fill="auto"/>
            <w:vAlign w:val="center"/>
            <w:hideMark/>
          </w:tcPr>
          <w:p w14:paraId="4B13BBDB"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Диплом</w:t>
            </w:r>
          </w:p>
        </w:tc>
        <w:tc>
          <w:tcPr>
            <w:tcW w:w="1701" w:type="dxa"/>
            <w:tcBorders>
              <w:top w:val="nil"/>
              <w:left w:val="nil"/>
              <w:bottom w:val="single" w:sz="4" w:space="0" w:color="auto"/>
              <w:right w:val="single" w:sz="4" w:space="0" w:color="auto"/>
            </w:tcBorders>
            <w:shd w:val="clear" w:color="auto" w:fill="auto"/>
            <w:vAlign w:val="center"/>
            <w:hideMark/>
          </w:tcPr>
          <w:p w14:paraId="4F1AA689"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Умьянова</w:t>
            </w:r>
            <w:proofErr w:type="spellEnd"/>
            <w:r w:rsidRPr="006324F6">
              <w:rPr>
                <w:rFonts w:ascii="Times New Roman" w:hAnsi="Times New Roman"/>
              </w:rPr>
              <w:t xml:space="preserve"> </w:t>
            </w:r>
            <w:proofErr w:type="gramStart"/>
            <w:r w:rsidRPr="006324F6">
              <w:rPr>
                <w:rFonts w:ascii="Times New Roman" w:hAnsi="Times New Roman"/>
              </w:rPr>
              <w:t>Д.А</w:t>
            </w:r>
            <w:proofErr w:type="gramEnd"/>
          </w:p>
        </w:tc>
      </w:tr>
      <w:tr w:rsidR="001D75C7" w:rsidRPr="006324F6" w14:paraId="124B59D3"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0E5E1740"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41</w:t>
            </w:r>
          </w:p>
        </w:tc>
        <w:tc>
          <w:tcPr>
            <w:tcW w:w="2163" w:type="dxa"/>
            <w:tcBorders>
              <w:top w:val="nil"/>
              <w:left w:val="nil"/>
              <w:bottom w:val="single" w:sz="4" w:space="0" w:color="auto"/>
              <w:right w:val="single" w:sz="4" w:space="0" w:color="auto"/>
            </w:tcBorders>
            <w:shd w:val="clear" w:color="auto" w:fill="auto"/>
            <w:vAlign w:val="center"/>
            <w:hideMark/>
          </w:tcPr>
          <w:p w14:paraId="4AAEB071"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Сәтжанұлы</w:t>
            </w:r>
            <w:proofErr w:type="spellEnd"/>
            <w:r w:rsidRPr="006324F6">
              <w:rPr>
                <w:rFonts w:ascii="Times New Roman" w:hAnsi="Times New Roman"/>
              </w:rPr>
              <w:t xml:space="preserve"> </w:t>
            </w:r>
            <w:proofErr w:type="spellStart"/>
            <w:r w:rsidRPr="006324F6">
              <w:rPr>
                <w:rFonts w:ascii="Times New Roman" w:hAnsi="Times New Roman"/>
              </w:rPr>
              <w:t>Нұрәлі</w:t>
            </w:r>
            <w:proofErr w:type="spellEnd"/>
          </w:p>
        </w:tc>
        <w:tc>
          <w:tcPr>
            <w:tcW w:w="2835" w:type="dxa"/>
            <w:gridSpan w:val="2"/>
            <w:tcBorders>
              <w:top w:val="nil"/>
              <w:left w:val="nil"/>
              <w:bottom w:val="single" w:sz="4" w:space="0" w:color="auto"/>
              <w:right w:val="single" w:sz="4" w:space="0" w:color="auto"/>
            </w:tcBorders>
            <w:shd w:val="clear" w:color="auto" w:fill="auto"/>
            <w:vAlign w:val="center"/>
            <w:hideMark/>
          </w:tcPr>
          <w:p w14:paraId="2AB3AFC0"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Пони</w:t>
            </w:r>
          </w:p>
        </w:tc>
        <w:tc>
          <w:tcPr>
            <w:tcW w:w="1559" w:type="dxa"/>
            <w:gridSpan w:val="2"/>
            <w:tcBorders>
              <w:top w:val="nil"/>
              <w:left w:val="nil"/>
              <w:bottom w:val="single" w:sz="4" w:space="0" w:color="auto"/>
              <w:right w:val="single" w:sz="4" w:space="0" w:color="auto"/>
            </w:tcBorders>
            <w:shd w:val="clear" w:color="auto" w:fill="auto"/>
            <w:vAlign w:val="center"/>
            <w:hideMark/>
          </w:tcPr>
          <w:p w14:paraId="4A6A2447"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Халықаралық</w:t>
            </w:r>
            <w:proofErr w:type="spellEnd"/>
          </w:p>
        </w:tc>
        <w:tc>
          <w:tcPr>
            <w:tcW w:w="1417" w:type="dxa"/>
            <w:gridSpan w:val="3"/>
            <w:tcBorders>
              <w:top w:val="nil"/>
              <w:left w:val="nil"/>
              <w:bottom w:val="single" w:sz="4" w:space="0" w:color="auto"/>
              <w:right w:val="single" w:sz="4" w:space="0" w:color="auto"/>
            </w:tcBorders>
            <w:shd w:val="clear" w:color="auto" w:fill="auto"/>
            <w:vAlign w:val="center"/>
            <w:hideMark/>
          </w:tcPr>
          <w:p w14:paraId="64FE953A"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Диплом</w:t>
            </w:r>
          </w:p>
        </w:tc>
        <w:tc>
          <w:tcPr>
            <w:tcW w:w="1701" w:type="dxa"/>
            <w:tcBorders>
              <w:top w:val="nil"/>
              <w:left w:val="nil"/>
              <w:bottom w:val="single" w:sz="4" w:space="0" w:color="auto"/>
              <w:right w:val="single" w:sz="4" w:space="0" w:color="auto"/>
            </w:tcBorders>
            <w:shd w:val="clear" w:color="auto" w:fill="auto"/>
            <w:vAlign w:val="center"/>
            <w:hideMark/>
          </w:tcPr>
          <w:p w14:paraId="15AFBF52"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Умьянова</w:t>
            </w:r>
            <w:proofErr w:type="spellEnd"/>
            <w:r w:rsidRPr="006324F6">
              <w:rPr>
                <w:rFonts w:ascii="Times New Roman" w:hAnsi="Times New Roman"/>
              </w:rPr>
              <w:t xml:space="preserve"> </w:t>
            </w:r>
            <w:proofErr w:type="gramStart"/>
            <w:r w:rsidRPr="006324F6">
              <w:rPr>
                <w:rFonts w:ascii="Times New Roman" w:hAnsi="Times New Roman"/>
              </w:rPr>
              <w:t>Д.А</w:t>
            </w:r>
            <w:proofErr w:type="gramEnd"/>
          </w:p>
        </w:tc>
      </w:tr>
      <w:tr w:rsidR="001D75C7" w:rsidRPr="006324F6" w14:paraId="77365B6D"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6FC1AD7F"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42</w:t>
            </w:r>
          </w:p>
        </w:tc>
        <w:tc>
          <w:tcPr>
            <w:tcW w:w="2163" w:type="dxa"/>
            <w:tcBorders>
              <w:top w:val="nil"/>
              <w:left w:val="nil"/>
              <w:bottom w:val="single" w:sz="4" w:space="0" w:color="auto"/>
              <w:right w:val="single" w:sz="4" w:space="0" w:color="auto"/>
            </w:tcBorders>
            <w:shd w:val="clear" w:color="auto" w:fill="auto"/>
            <w:vAlign w:val="center"/>
            <w:hideMark/>
          </w:tcPr>
          <w:p w14:paraId="7429C3AA"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Айткалиева</w:t>
            </w:r>
            <w:proofErr w:type="spellEnd"/>
            <w:r w:rsidRPr="006324F6">
              <w:rPr>
                <w:rFonts w:ascii="Times New Roman" w:hAnsi="Times New Roman"/>
              </w:rPr>
              <w:t xml:space="preserve"> Фариза</w:t>
            </w:r>
          </w:p>
        </w:tc>
        <w:tc>
          <w:tcPr>
            <w:tcW w:w="2835" w:type="dxa"/>
            <w:gridSpan w:val="2"/>
            <w:tcBorders>
              <w:top w:val="nil"/>
              <w:left w:val="nil"/>
              <w:bottom w:val="single" w:sz="4" w:space="0" w:color="auto"/>
              <w:right w:val="single" w:sz="4" w:space="0" w:color="auto"/>
            </w:tcBorders>
            <w:shd w:val="clear" w:color="auto" w:fill="auto"/>
            <w:vAlign w:val="center"/>
            <w:hideMark/>
          </w:tcPr>
          <w:p w14:paraId="01444B92"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Пони</w:t>
            </w:r>
          </w:p>
        </w:tc>
        <w:tc>
          <w:tcPr>
            <w:tcW w:w="1559" w:type="dxa"/>
            <w:gridSpan w:val="2"/>
            <w:tcBorders>
              <w:top w:val="nil"/>
              <w:left w:val="nil"/>
              <w:bottom w:val="single" w:sz="4" w:space="0" w:color="auto"/>
              <w:right w:val="single" w:sz="4" w:space="0" w:color="auto"/>
            </w:tcBorders>
            <w:shd w:val="clear" w:color="auto" w:fill="auto"/>
            <w:vAlign w:val="center"/>
            <w:hideMark/>
          </w:tcPr>
          <w:p w14:paraId="3413C86D"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Халықаралық</w:t>
            </w:r>
            <w:proofErr w:type="spellEnd"/>
          </w:p>
        </w:tc>
        <w:tc>
          <w:tcPr>
            <w:tcW w:w="1417" w:type="dxa"/>
            <w:gridSpan w:val="3"/>
            <w:tcBorders>
              <w:top w:val="nil"/>
              <w:left w:val="nil"/>
              <w:bottom w:val="single" w:sz="4" w:space="0" w:color="auto"/>
              <w:right w:val="single" w:sz="4" w:space="0" w:color="auto"/>
            </w:tcBorders>
            <w:shd w:val="clear" w:color="auto" w:fill="auto"/>
            <w:vAlign w:val="center"/>
            <w:hideMark/>
          </w:tcPr>
          <w:p w14:paraId="75FCD3C3"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Диплом</w:t>
            </w:r>
          </w:p>
        </w:tc>
        <w:tc>
          <w:tcPr>
            <w:tcW w:w="1701" w:type="dxa"/>
            <w:tcBorders>
              <w:top w:val="nil"/>
              <w:left w:val="nil"/>
              <w:bottom w:val="single" w:sz="4" w:space="0" w:color="auto"/>
              <w:right w:val="single" w:sz="4" w:space="0" w:color="auto"/>
            </w:tcBorders>
            <w:shd w:val="clear" w:color="auto" w:fill="auto"/>
            <w:vAlign w:val="center"/>
            <w:hideMark/>
          </w:tcPr>
          <w:p w14:paraId="7F54E732"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Есжанова</w:t>
            </w:r>
            <w:proofErr w:type="spellEnd"/>
            <w:r w:rsidRPr="006324F6">
              <w:rPr>
                <w:rFonts w:ascii="Times New Roman" w:hAnsi="Times New Roman"/>
              </w:rPr>
              <w:t xml:space="preserve"> </w:t>
            </w:r>
            <w:proofErr w:type="gramStart"/>
            <w:r w:rsidRPr="006324F6">
              <w:rPr>
                <w:rFonts w:ascii="Times New Roman" w:hAnsi="Times New Roman"/>
              </w:rPr>
              <w:t>Н.Н</w:t>
            </w:r>
            <w:proofErr w:type="gramEnd"/>
          </w:p>
        </w:tc>
      </w:tr>
      <w:tr w:rsidR="001D75C7" w:rsidRPr="006324F6" w14:paraId="5B35C4F1"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7B5E64F2"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43</w:t>
            </w:r>
          </w:p>
        </w:tc>
        <w:tc>
          <w:tcPr>
            <w:tcW w:w="2163" w:type="dxa"/>
            <w:tcBorders>
              <w:top w:val="nil"/>
              <w:left w:val="nil"/>
              <w:bottom w:val="single" w:sz="4" w:space="0" w:color="auto"/>
              <w:right w:val="single" w:sz="4" w:space="0" w:color="auto"/>
            </w:tcBorders>
            <w:shd w:val="clear" w:color="auto" w:fill="auto"/>
            <w:vAlign w:val="center"/>
            <w:hideMark/>
          </w:tcPr>
          <w:p w14:paraId="6F539DF5"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Узаккали</w:t>
            </w:r>
            <w:proofErr w:type="spellEnd"/>
            <w:r w:rsidRPr="006324F6">
              <w:rPr>
                <w:rFonts w:ascii="Times New Roman" w:hAnsi="Times New Roman"/>
              </w:rPr>
              <w:t xml:space="preserve"> Санжар</w:t>
            </w:r>
          </w:p>
        </w:tc>
        <w:tc>
          <w:tcPr>
            <w:tcW w:w="2835" w:type="dxa"/>
            <w:gridSpan w:val="2"/>
            <w:tcBorders>
              <w:top w:val="nil"/>
              <w:left w:val="nil"/>
              <w:bottom w:val="single" w:sz="4" w:space="0" w:color="auto"/>
              <w:right w:val="single" w:sz="4" w:space="0" w:color="auto"/>
            </w:tcBorders>
            <w:shd w:val="clear" w:color="auto" w:fill="auto"/>
            <w:vAlign w:val="center"/>
            <w:hideMark/>
          </w:tcPr>
          <w:p w14:paraId="75DFBE8E"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Пони</w:t>
            </w:r>
          </w:p>
        </w:tc>
        <w:tc>
          <w:tcPr>
            <w:tcW w:w="1559" w:type="dxa"/>
            <w:gridSpan w:val="2"/>
            <w:tcBorders>
              <w:top w:val="nil"/>
              <w:left w:val="nil"/>
              <w:bottom w:val="single" w:sz="4" w:space="0" w:color="auto"/>
              <w:right w:val="single" w:sz="4" w:space="0" w:color="auto"/>
            </w:tcBorders>
            <w:shd w:val="clear" w:color="auto" w:fill="auto"/>
            <w:vAlign w:val="center"/>
            <w:hideMark/>
          </w:tcPr>
          <w:p w14:paraId="239E45D9"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Халықаралық</w:t>
            </w:r>
            <w:proofErr w:type="spellEnd"/>
          </w:p>
        </w:tc>
        <w:tc>
          <w:tcPr>
            <w:tcW w:w="1417" w:type="dxa"/>
            <w:gridSpan w:val="3"/>
            <w:tcBorders>
              <w:top w:val="nil"/>
              <w:left w:val="nil"/>
              <w:bottom w:val="single" w:sz="4" w:space="0" w:color="auto"/>
              <w:right w:val="single" w:sz="4" w:space="0" w:color="auto"/>
            </w:tcBorders>
            <w:shd w:val="clear" w:color="auto" w:fill="auto"/>
            <w:vAlign w:val="center"/>
            <w:hideMark/>
          </w:tcPr>
          <w:p w14:paraId="09EA5DD7"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Диплом</w:t>
            </w:r>
          </w:p>
        </w:tc>
        <w:tc>
          <w:tcPr>
            <w:tcW w:w="1701" w:type="dxa"/>
            <w:tcBorders>
              <w:top w:val="nil"/>
              <w:left w:val="nil"/>
              <w:bottom w:val="single" w:sz="4" w:space="0" w:color="auto"/>
              <w:right w:val="single" w:sz="4" w:space="0" w:color="auto"/>
            </w:tcBorders>
            <w:shd w:val="clear" w:color="auto" w:fill="auto"/>
            <w:vAlign w:val="center"/>
            <w:hideMark/>
          </w:tcPr>
          <w:p w14:paraId="7F1EC9EF"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Есжанова</w:t>
            </w:r>
            <w:proofErr w:type="spellEnd"/>
            <w:r w:rsidRPr="006324F6">
              <w:rPr>
                <w:rFonts w:ascii="Times New Roman" w:hAnsi="Times New Roman"/>
              </w:rPr>
              <w:t xml:space="preserve"> </w:t>
            </w:r>
            <w:proofErr w:type="gramStart"/>
            <w:r w:rsidRPr="006324F6">
              <w:rPr>
                <w:rFonts w:ascii="Times New Roman" w:hAnsi="Times New Roman"/>
              </w:rPr>
              <w:t>Н.Н</w:t>
            </w:r>
            <w:proofErr w:type="gramEnd"/>
          </w:p>
        </w:tc>
      </w:tr>
      <w:tr w:rsidR="001D75C7" w:rsidRPr="006324F6" w14:paraId="3605A2AB"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38D139C7"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44</w:t>
            </w:r>
          </w:p>
        </w:tc>
        <w:tc>
          <w:tcPr>
            <w:tcW w:w="2163" w:type="dxa"/>
            <w:tcBorders>
              <w:top w:val="nil"/>
              <w:left w:val="nil"/>
              <w:bottom w:val="single" w:sz="4" w:space="0" w:color="auto"/>
              <w:right w:val="single" w:sz="4" w:space="0" w:color="auto"/>
            </w:tcBorders>
            <w:shd w:val="clear" w:color="auto" w:fill="auto"/>
            <w:vAlign w:val="center"/>
            <w:hideMark/>
          </w:tcPr>
          <w:p w14:paraId="4DA2542B"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Тұрақ</w:t>
            </w:r>
            <w:proofErr w:type="spellEnd"/>
            <w:r w:rsidRPr="006324F6">
              <w:rPr>
                <w:rFonts w:ascii="Times New Roman" w:hAnsi="Times New Roman"/>
              </w:rPr>
              <w:t xml:space="preserve"> </w:t>
            </w:r>
            <w:proofErr w:type="spellStart"/>
            <w:r w:rsidRPr="006324F6">
              <w:rPr>
                <w:rFonts w:ascii="Times New Roman" w:hAnsi="Times New Roman"/>
              </w:rPr>
              <w:t>Ақниет</w:t>
            </w:r>
            <w:proofErr w:type="spellEnd"/>
          </w:p>
        </w:tc>
        <w:tc>
          <w:tcPr>
            <w:tcW w:w="2835" w:type="dxa"/>
            <w:gridSpan w:val="2"/>
            <w:tcBorders>
              <w:top w:val="nil"/>
              <w:left w:val="nil"/>
              <w:bottom w:val="single" w:sz="4" w:space="0" w:color="auto"/>
              <w:right w:val="single" w:sz="4" w:space="0" w:color="auto"/>
            </w:tcBorders>
            <w:shd w:val="clear" w:color="auto" w:fill="auto"/>
            <w:vAlign w:val="center"/>
            <w:hideMark/>
          </w:tcPr>
          <w:p w14:paraId="6783DD65"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Пони</w:t>
            </w:r>
          </w:p>
        </w:tc>
        <w:tc>
          <w:tcPr>
            <w:tcW w:w="1559" w:type="dxa"/>
            <w:gridSpan w:val="2"/>
            <w:tcBorders>
              <w:top w:val="nil"/>
              <w:left w:val="nil"/>
              <w:bottom w:val="single" w:sz="4" w:space="0" w:color="auto"/>
              <w:right w:val="single" w:sz="4" w:space="0" w:color="auto"/>
            </w:tcBorders>
            <w:shd w:val="clear" w:color="auto" w:fill="auto"/>
            <w:vAlign w:val="center"/>
            <w:hideMark/>
          </w:tcPr>
          <w:p w14:paraId="48D15B7C"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Халықаралық</w:t>
            </w:r>
            <w:proofErr w:type="spellEnd"/>
          </w:p>
        </w:tc>
        <w:tc>
          <w:tcPr>
            <w:tcW w:w="1417" w:type="dxa"/>
            <w:gridSpan w:val="3"/>
            <w:tcBorders>
              <w:top w:val="nil"/>
              <w:left w:val="nil"/>
              <w:bottom w:val="single" w:sz="4" w:space="0" w:color="auto"/>
              <w:right w:val="single" w:sz="4" w:space="0" w:color="auto"/>
            </w:tcBorders>
            <w:shd w:val="clear" w:color="auto" w:fill="auto"/>
            <w:vAlign w:val="center"/>
            <w:hideMark/>
          </w:tcPr>
          <w:p w14:paraId="22AF7E30" w14:textId="77777777" w:rsidR="001D75C7" w:rsidRPr="006324F6" w:rsidRDefault="006324F6" w:rsidP="002B1202">
            <w:pPr>
              <w:spacing w:after="0" w:line="240" w:lineRule="auto"/>
              <w:rPr>
                <w:rFonts w:ascii="Times New Roman" w:hAnsi="Times New Roman"/>
              </w:rPr>
            </w:pPr>
            <w:r w:rsidRPr="006324F6">
              <w:rPr>
                <w:rFonts w:ascii="Times New Roman" w:hAnsi="Times New Roman"/>
              </w:rPr>
              <w:t>Диплом</w:t>
            </w:r>
          </w:p>
        </w:tc>
        <w:tc>
          <w:tcPr>
            <w:tcW w:w="1701" w:type="dxa"/>
            <w:tcBorders>
              <w:top w:val="nil"/>
              <w:left w:val="nil"/>
              <w:bottom w:val="single" w:sz="4" w:space="0" w:color="auto"/>
              <w:right w:val="single" w:sz="4" w:space="0" w:color="auto"/>
            </w:tcBorders>
            <w:shd w:val="clear" w:color="auto" w:fill="auto"/>
            <w:vAlign w:val="center"/>
            <w:hideMark/>
          </w:tcPr>
          <w:p w14:paraId="4188BE9F"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Есжанова</w:t>
            </w:r>
            <w:proofErr w:type="spellEnd"/>
            <w:r w:rsidRPr="006324F6">
              <w:rPr>
                <w:rFonts w:ascii="Times New Roman" w:hAnsi="Times New Roman"/>
              </w:rPr>
              <w:t xml:space="preserve"> </w:t>
            </w:r>
            <w:proofErr w:type="gramStart"/>
            <w:r w:rsidRPr="006324F6">
              <w:rPr>
                <w:rFonts w:ascii="Times New Roman" w:hAnsi="Times New Roman"/>
              </w:rPr>
              <w:t>Н.Н</w:t>
            </w:r>
            <w:proofErr w:type="gramEnd"/>
          </w:p>
        </w:tc>
      </w:tr>
      <w:tr w:rsidR="001D75C7" w:rsidRPr="006324F6" w14:paraId="3DFDC66B"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113E49D9"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45</w:t>
            </w:r>
          </w:p>
        </w:tc>
        <w:tc>
          <w:tcPr>
            <w:tcW w:w="2163" w:type="dxa"/>
            <w:tcBorders>
              <w:top w:val="nil"/>
              <w:left w:val="nil"/>
              <w:bottom w:val="single" w:sz="4" w:space="0" w:color="auto"/>
              <w:right w:val="single" w:sz="4" w:space="0" w:color="auto"/>
            </w:tcBorders>
            <w:shd w:val="clear" w:color="auto" w:fill="auto"/>
            <w:vAlign w:val="center"/>
            <w:hideMark/>
          </w:tcPr>
          <w:p w14:paraId="1DA3C780"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Омарова Сауле</w:t>
            </w:r>
          </w:p>
        </w:tc>
        <w:tc>
          <w:tcPr>
            <w:tcW w:w="2835" w:type="dxa"/>
            <w:gridSpan w:val="2"/>
            <w:tcBorders>
              <w:top w:val="nil"/>
              <w:left w:val="nil"/>
              <w:bottom w:val="single" w:sz="4" w:space="0" w:color="auto"/>
              <w:right w:val="single" w:sz="4" w:space="0" w:color="auto"/>
            </w:tcBorders>
            <w:shd w:val="clear" w:color="auto" w:fill="auto"/>
            <w:vAlign w:val="center"/>
            <w:hideMark/>
          </w:tcPr>
          <w:p w14:paraId="2F293FC9"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Пони</w:t>
            </w:r>
          </w:p>
        </w:tc>
        <w:tc>
          <w:tcPr>
            <w:tcW w:w="1559" w:type="dxa"/>
            <w:gridSpan w:val="2"/>
            <w:tcBorders>
              <w:top w:val="nil"/>
              <w:left w:val="nil"/>
              <w:bottom w:val="single" w:sz="4" w:space="0" w:color="auto"/>
              <w:right w:val="single" w:sz="4" w:space="0" w:color="auto"/>
            </w:tcBorders>
            <w:shd w:val="clear" w:color="auto" w:fill="auto"/>
            <w:vAlign w:val="center"/>
            <w:hideMark/>
          </w:tcPr>
          <w:p w14:paraId="5C80C408"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Халықаралық</w:t>
            </w:r>
            <w:proofErr w:type="spellEnd"/>
          </w:p>
        </w:tc>
        <w:tc>
          <w:tcPr>
            <w:tcW w:w="1417" w:type="dxa"/>
            <w:gridSpan w:val="3"/>
            <w:tcBorders>
              <w:top w:val="nil"/>
              <w:left w:val="nil"/>
              <w:bottom w:val="single" w:sz="4" w:space="0" w:color="auto"/>
              <w:right w:val="single" w:sz="4" w:space="0" w:color="auto"/>
            </w:tcBorders>
            <w:shd w:val="clear" w:color="auto" w:fill="auto"/>
            <w:vAlign w:val="center"/>
            <w:hideMark/>
          </w:tcPr>
          <w:p w14:paraId="52ED41B8"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Диплом</w:t>
            </w:r>
          </w:p>
        </w:tc>
        <w:tc>
          <w:tcPr>
            <w:tcW w:w="1701" w:type="dxa"/>
            <w:tcBorders>
              <w:top w:val="nil"/>
              <w:left w:val="nil"/>
              <w:bottom w:val="single" w:sz="4" w:space="0" w:color="auto"/>
              <w:right w:val="single" w:sz="4" w:space="0" w:color="auto"/>
            </w:tcBorders>
            <w:shd w:val="clear" w:color="auto" w:fill="auto"/>
            <w:vAlign w:val="center"/>
            <w:hideMark/>
          </w:tcPr>
          <w:p w14:paraId="72FF0F60"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Кисметова</w:t>
            </w:r>
            <w:proofErr w:type="spellEnd"/>
            <w:r w:rsidRPr="006324F6">
              <w:rPr>
                <w:rFonts w:ascii="Times New Roman" w:hAnsi="Times New Roman"/>
              </w:rPr>
              <w:t xml:space="preserve"> </w:t>
            </w:r>
            <w:proofErr w:type="gramStart"/>
            <w:r w:rsidRPr="006324F6">
              <w:rPr>
                <w:rFonts w:ascii="Times New Roman" w:hAnsi="Times New Roman"/>
              </w:rPr>
              <w:t>Г.И</w:t>
            </w:r>
            <w:proofErr w:type="gramEnd"/>
          </w:p>
        </w:tc>
      </w:tr>
      <w:tr w:rsidR="001D75C7" w:rsidRPr="006324F6" w14:paraId="347C8CA1"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4BB1CA1E"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46</w:t>
            </w:r>
          </w:p>
        </w:tc>
        <w:tc>
          <w:tcPr>
            <w:tcW w:w="2163" w:type="dxa"/>
            <w:tcBorders>
              <w:top w:val="nil"/>
              <w:left w:val="nil"/>
              <w:bottom w:val="single" w:sz="4" w:space="0" w:color="auto"/>
              <w:right w:val="single" w:sz="4" w:space="0" w:color="auto"/>
            </w:tcBorders>
            <w:shd w:val="clear" w:color="auto" w:fill="auto"/>
            <w:vAlign w:val="center"/>
            <w:hideMark/>
          </w:tcPr>
          <w:p w14:paraId="7EA3B32B"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Зайнуллин Дулат</w:t>
            </w:r>
          </w:p>
        </w:tc>
        <w:tc>
          <w:tcPr>
            <w:tcW w:w="2835" w:type="dxa"/>
            <w:gridSpan w:val="2"/>
            <w:tcBorders>
              <w:top w:val="nil"/>
              <w:left w:val="nil"/>
              <w:bottom w:val="single" w:sz="4" w:space="0" w:color="auto"/>
              <w:right w:val="single" w:sz="4" w:space="0" w:color="auto"/>
            </w:tcBorders>
            <w:shd w:val="clear" w:color="auto" w:fill="auto"/>
            <w:vAlign w:val="center"/>
            <w:hideMark/>
          </w:tcPr>
          <w:p w14:paraId="691D6364"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Пони</w:t>
            </w:r>
          </w:p>
        </w:tc>
        <w:tc>
          <w:tcPr>
            <w:tcW w:w="1559" w:type="dxa"/>
            <w:gridSpan w:val="2"/>
            <w:tcBorders>
              <w:top w:val="nil"/>
              <w:left w:val="nil"/>
              <w:bottom w:val="single" w:sz="4" w:space="0" w:color="auto"/>
              <w:right w:val="single" w:sz="4" w:space="0" w:color="auto"/>
            </w:tcBorders>
            <w:shd w:val="clear" w:color="auto" w:fill="auto"/>
            <w:vAlign w:val="center"/>
            <w:hideMark/>
          </w:tcPr>
          <w:p w14:paraId="277AED63"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Халықаралық</w:t>
            </w:r>
            <w:proofErr w:type="spellEnd"/>
          </w:p>
        </w:tc>
        <w:tc>
          <w:tcPr>
            <w:tcW w:w="1417" w:type="dxa"/>
            <w:gridSpan w:val="3"/>
            <w:tcBorders>
              <w:top w:val="nil"/>
              <w:left w:val="nil"/>
              <w:bottom w:val="single" w:sz="4" w:space="0" w:color="auto"/>
              <w:right w:val="single" w:sz="4" w:space="0" w:color="auto"/>
            </w:tcBorders>
            <w:shd w:val="clear" w:color="auto" w:fill="auto"/>
            <w:vAlign w:val="center"/>
            <w:hideMark/>
          </w:tcPr>
          <w:p w14:paraId="31F1C4AF" w14:textId="77777777" w:rsidR="001D75C7" w:rsidRPr="006324F6" w:rsidRDefault="006324F6" w:rsidP="002B1202">
            <w:pPr>
              <w:spacing w:after="0" w:line="240" w:lineRule="auto"/>
              <w:rPr>
                <w:rFonts w:ascii="Times New Roman" w:hAnsi="Times New Roman"/>
              </w:rPr>
            </w:pPr>
            <w:r w:rsidRPr="006324F6">
              <w:rPr>
                <w:rFonts w:ascii="Times New Roman" w:hAnsi="Times New Roman"/>
              </w:rPr>
              <w:t>Диплом</w:t>
            </w:r>
          </w:p>
        </w:tc>
        <w:tc>
          <w:tcPr>
            <w:tcW w:w="1701" w:type="dxa"/>
            <w:tcBorders>
              <w:top w:val="nil"/>
              <w:left w:val="nil"/>
              <w:bottom w:val="single" w:sz="4" w:space="0" w:color="auto"/>
              <w:right w:val="single" w:sz="4" w:space="0" w:color="auto"/>
            </w:tcBorders>
            <w:shd w:val="clear" w:color="auto" w:fill="auto"/>
            <w:vAlign w:val="center"/>
            <w:hideMark/>
          </w:tcPr>
          <w:p w14:paraId="23133F9F"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Кисметова</w:t>
            </w:r>
            <w:proofErr w:type="spellEnd"/>
            <w:r w:rsidRPr="006324F6">
              <w:rPr>
                <w:rFonts w:ascii="Times New Roman" w:hAnsi="Times New Roman"/>
              </w:rPr>
              <w:t xml:space="preserve"> </w:t>
            </w:r>
            <w:proofErr w:type="gramStart"/>
            <w:r w:rsidRPr="006324F6">
              <w:rPr>
                <w:rFonts w:ascii="Times New Roman" w:hAnsi="Times New Roman"/>
              </w:rPr>
              <w:t>Г.И</w:t>
            </w:r>
            <w:proofErr w:type="gramEnd"/>
          </w:p>
        </w:tc>
      </w:tr>
      <w:tr w:rsidR="001D75C7" w:rsidRPr="006324F6" w14:paraId="0588C31E"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292BDC79"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47</w:t>
            </w:r>
          </w:p>
        </w:tc>
        <w:tc>
          <w:tcPr>
            <w:tcW w:w="2163" w:type="dxa"/>
            <w:tcBorders>
              <w:top w:val="nil"/>
              <w:left w:val="nil"/>
              <w:bottom w:val="single" w:sz="4" w:space="0" w:color="auto"/>
              <w:right w:val="single" w:sz="4" w:space="0" w:color="auto"/>
            </w:tcBorders>
            <w:shd w:val="clear" w:color="auto" w:fill="auto"/>
            <w:vAlign w:val="center"/>
            <w:hideMark/>
          </w:tcPr>
          <w:p w14:paraId="12B5DB96"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Тілекұлыали</w:t>
            </w:r>
            <w:proofErr w:type="spellEnd"/>
            <w:r w:rsidRPr="006324F6">
              <w:rPr>
                <w:rFonts w:ascii="Times New Roman" w:hAnsi="Times New Roman"/>
              </w:rPr>
              <w:t xml:space="preserve"> Мансур</w:t>
            </w:r>
          </w:p>
        </w:tc>
        <w:tc>
          <w:tcPr>
            <w:tcW w:w="2835" w:type="dxa"/>
            <w:gridSpan w:val="2"/>
            <w:tcBorders>
              <w:top w:val="nil"/>
              <w:left w:val="nil"/>
              <w:bottom w:val="single" w:sz="4" w:space="0" w:color="auto"/>
              <w:right w:val="single" w:sz="4" w:space="0" w:color="auto"/>
            </w:tcBorders>
            <w:shd w:val="clear" w:color="auto" w:fill="auto"/>
            <w:vAlign w:val="center"/>
            <w:hideMark/>
          </w:tcPr>
          <w:p w14:paraId="65B5C3DC"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Пони</w:t>
            </w:r>
          </w:p>
        </w:tc>
        <w:tc>
          <w:tcPr>
            <w:tcW w:w="1559" w:type="dxa"/>
            <w:gridSpan w:val="2"/>
            <w:tcBorders>
              <w:top w:val="nil"/>
              <w:left w:val="nil"/>
              <w:bottom w:val="single" w:sz="4" w:space="0" w:color="auto"/>
              <w:right w:val="single" w:sz="4" w:space="0" w:color="auto"/>
            </w:tcBorders>
            <w:shd w:val="clear" w:color="auto" w:fill="auto"/>
            <w:vAlign w:val="center"/>
            <w:hideMark/>
          </w:tcPr>
          <w:p w14:paraId="0927BBDF"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Халықаралық</w:t>
            </w:r>
            <w:proofErr w:type="spellEnd"/>
          </w:p>
        </w:tc>
        <w:tc>
          <w:tcPr>
            <w:tcW w:w="1417" w:type="dxa"/>
            <w:gridSpan w:val="3"/>
            <w:tcBorders>
              <w:top w:val="nil"/>
              <w:left w:val="nil"/>
              <w:bottom w:val="single" w:sz="4" w:space="0" w:color="auto"/>
              <w:right w:val="single" w:sz="4" w:space="0" w:color="auto"/>
            </w:tcBorders>
            <w:shd w:val="clear" w:color="auto" w:fill="auto"/>
            <w:vAlign w:val="center"/>
            <w:hideMark/>
          </w:tcPr>
          <w:p w14:paraId="545F1188"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Алғыс</w:t>
            </w:r>
            <w:proofErr w:type="spellEnd"/>
            <w:r w:rsidRPr="006324F6">
              <w:rPr>
                <w:rFonts w:ascii="Times New Roman" w:hAnsi="Times New Roman"/>
              </w:rPr>
              <w:t xml:space="preserve"> хат</w:t>
            </w:r>
          </w:p>
        </w:tc>
        <w:tc>
          <w:tcPr>
            <w:tcW w:w="1701" w:type="dxa"/>
            <w:tcBorders>
              <w:top w:val="nil"/>
              <w:left w:val="nil"/>
              <w:bottom w:val="single" w:sz="4" w:space="0" w:color="auto"/>
              <w:right w:val="single" w:sz="4" w:space="0" w:color="auto"/>
            </w:tcBorders>
            <w:shd w:val="clear" w:color="auto" w:fill="auto"/>
            <w:vAlign w:val="center"/>
            <w:hideMark/>
          </w:tcPr>
          <w:p w14:paraId="5E307F19"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Карменова</w:t>
            </w:r>
            <w:proofErr w:type="spellEnd"/>
            <w:r w:rsidRPr="006324F6">
              <w:rPr>
                <w:rFonts w:ascii="Times New Roman" w:hAnsi="Times New Roman"/>
              </w:rPr>
              <w:t xml:space="preserve"> </w:t>
            </w:r>
            <w:proofErr w:type="gramStart"/>
            <w:r w:rsidRPr="006324F6">
              <w:rPr>
                <w:rFonts w:ascii="Times New Roman" w:hAnsi="Times New Roman"/>
              </w:rPr>
              <w:t>К.Д</w:t>
            </w:r>
            <w:proofErr w:type="gramEnd"/>
          </w:p>
        </w:tc>
      </w:tr>
      <w:tr w:rsidR="001D75C7" w:rsidRPr="006324F6" w14:paraId="564CAE46"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6AB211FD"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48</w:t>
            </w:r>
          </w:p>
        </w:tc>
        <w:tc>
          <w:tcPr>
            <w:tcW w:w="2163" w:type="dxa"/>
            <w:tcBorders>
              <w:top w:val="nil"/>
              <w:left w:val="nil"/>
              <w:bottom w:val="single" w:sz="4" w:space="0" w:color="auto"/>
              <w:right w:val="single" w:sz="4" w:space="0" w:color="auto"/>
            </w:tcBorders>
            <w:shd w:val="clear" w:color="auto" w:fill="auto"/>
            <w:vAlign w:val="center"/>
            <w:hideMark/>
          </w:tcPr>
          <w:p w14:paraId="4C690AAD"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Нұрболат</w:t>
            </w:r>
            <w:proofErr w:type="spellEnd"/>
            <w:r w:rsidRPr="006324F6">
              <w:rPr>
                <w:rFonts w:ascii="Times New Roman" w:hAnsi="Times New Roman"/>
              </w:rPr>
              <w:t xml:space="preserve"> Айнара</w:t>
            </w:r>
          </w:p>
        </w:tc>
        <w:tc>
          <w:tcPr>
            <w:tcW w:w="2835" w:type="dxa"/>
            <w:gridSpan w:val="2"/>
            <w:tcBorders>
              <w:top w:val="nil"/>
              <w:left w:val="nil"/>
              <w:bottom w:val="single" w:sz="4" w:space="0" w:color="auto"/>
              <w:right w:val="single" w:sz="4" w:space="0" w:color="auto"/>
            </w:tcBorders>
            <w:shd w:val="clear" w:color="auto" w:fill="auto"/>
            <w:vAlign w:val="center"/>
            <w:hideMark/>
          </w:tcPr>
          <w:p w14:paraId="74CB5AAC"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Пони</w:t>
            </w:r>
          </w:p>
        </w:tc>
        <w:tc>
          <w:tcPr>
            <w:tcW w:w="1559" w:type="dxa"/>
            <w:gridSpan w:val="2"/>
            <w:tcBorders>
              <w:top w:val="nil"/>
              <w:left w:val="nil"/>
              <w:bottom w:val="single" w:sz="4" w:space="0" w:color="auto"/>
              <w:right w:val="single" w:sz="4" w:space="0" w:color="auto"/>
            </w:tcBorders>
            <w:shd w:val="clear" w:color="auto" w:fill="auto"/>
            <w:vAlign w:val="center"/>
            <w:hideMark/>
          </w:tcPr>
          <w:p w14:paraId="386271CB"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Халықаралық</w:t>
            </w:r>
            <w:proofErr w:type="spellEnd"/>
          </w:p>
        </w:tc>
        <w:tc>
          <w:tcPr>
            <w:tcW w:w="1417" w:type="dxa"/>
            <w:gridSpan w:val="3"/>
            <w:tcBorders>
              <w:top w:val="nil"/>
              <w:left w:val="nil"/>
              <w:bottom w:val="single" w:sz="4" w:space="0" w:color="auto"/>
              <w:right w:val="single" w:sz="4" w:space="0" w:color="auto"/>
            </w:tcBorders>
            <w:shd w:val="clear" w:color="auto" w:fill="auto"/>
            <w:vAlign w:val="center"/>
            <w:hideMark/>
          </w:tcPr>
          <w:p w14:paraId="33B45595"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Алғыс</w:t>
            </w:r>
            <w:proofErr w:type="spellEnd"/>
            <w:r w:rsidRPr="006324F6">
              <w:rPr>
                <w:rFonts w:ascii="Times New Roman" w:hAnsi="Times New Roman"/>
              </w:rPr>
              <w:t xml:space="preserve"> хат</w:t>
            </w:r>
          </w:p>
        </w:tc>
        <w:tc>
          <w:tcPr>
            <w:tcW w:w="1701" w:type="dxa"/>
            <w:tcBorders>
              <w:top w:val="nil"/>
              <w:left w:val="nil"/>
              <w:bottom w:val="single" w:sz="4" w:space="0" w:color="auto"/>
              <w:right w:val="single" w:sz="4" w:space="0" w:color="auto"/>
            </w:tcBorders>
            <w:shd w:val="clear" w:color="auto" w:fill="auto"/>
            <w:vAlign w:val="center"/>
            <w:hideMark/>
          </w:tcPr>
          <w:p w14:paraId="284410FE"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Карменова</w:t>
            </w:r>
            <w:proofErr w:type="spellEnd"/>
            <w:r w:rsidRPr="006324F6">
              <w:rPr>
                <w:rFonts w:ascii="Times New Roman" w:hAnsi="Times New Roman"/>
              </w:rPr>
              <w:t xml:space="preserve"> </w:t>
            </w:r>
            <w:proofErr w:type="gramStart"/>
            <w:r w:rsidRPr="006324F6">
              <w:rPr>
                <w:rFonts w:ascii="Times New Roman" w:hAnsi="Times New Roman"/>
              </w:rPr>
              <w:t>К.Д</w:t>
            </w:r>
            <w:proofErr w:type="gramEnd"/>
          </w:p>
        </w:tc>
      </w:tr>
      <w:tr w:rsidR="001D75C7" w:rsidRPr="006324F6" w14:paraId="7B7DAAEE"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56C690A4"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49</w:t>
            </w:r>
          </w:p>
        </w:tc>
        <w:tc>
          <w:tcPr>
            <w:tcW w:w="2163" w:type="dxa"/>
            <w:tcBorders>
              <w:top w:val="nil"/>
              <w:left w:val="nil"/>
              <w:bottom w:val="single" w:sz="4" w:space="0" w:color="auto"/>
              <w:right w:val="single" w:sz="4" w:space="0" w:color="auto"/>
            </w:tcBorders>
            <w:shd w:val="clear" w:color="auto" w:fill="auto"/>
            <w:vAlign w:val="center"/>
            <w:hideMark/>
          </w:tcPr>
          <w:p w14:paraId="1AA7BBEC"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Хамитова Назира</w:t>
            </w:r>
          </w:p>
        </w:tc>
        <w:tc>
          <w:tcPr>
            <w:tcW w:w="2835" w:type="dxa"/>
            <w:gridSpan w:val="2"/>
            <w:tcBorders>
              <w:top w:val="nil"/>
              <w:left w:val="nil"/>
              <w:bottom w:val="single" w:sz="4" w:space="0" w:color="auto"/>
              <w:right w:val="single" w:sz="4" w:space="0" w:color="auto"/>
            </w:tcBorders>
            <w:shd w:val="clear" w:color="auto" w:fill="auto"/>
            <w:vAlign w:val="center"/>
            <w:hideMark/>
          </w:tcPr>
          <w:p w14:paraId="2FE10621"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Пони</w:t>
            </w:r>
          </w:p>
        </w:tc>
        <w:tc>
          <w:tcPr>
            <w:tcW w:w="1559" w:type="dxa"/>
            <w:gridSpan w:val="2"/>
            <w:tcBorders>
              <w:top w:val="nil"/>
              <w:left w:val="nil"/>
              <w:bottom w:val="single" w:sz="4" w:space="0" w:color="auto"/>
              <w:right w:val="single" w:sz="4" w:space="0" w:color="auto"/>
            </w:tcBorders>
            <w:shd w:val="clear" w:color="auto" w:fill="auto"/>
            <w:vAlign w:val="center"/>
            <w:hideMark/>
          </w:tcPr>
          <w:p w14:paraId="66B4FF12"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Халықаралық</w:t>
            </w:r>
            <w:proofErr w:type="spellEnd"/>
          </w:p>
        </w:tc>
        <w:tc>
          <w:tcPr>
            <w:tcW w:w="1417" w:type="dxa"/>
            <w:gridSpan w:val="3"/>
            <w:tcBorders>
              <w:top w:val="nil"/>
              <w:left w:val="nil"/>
              <w:bottom w:val="single" w:sz="4" w:space="0" w:color="auto"/>
              <w:right w:val="single" w:sz="4" w:space="0" w:color="auto"/>
            </w:tcBorders>
            <w:shd w:val="clear" w:color="auto" w:fill="auto"/>
            <w:vAlign w:val="center"/>
            <w:hideMark/>
          </w:tcPr>
          <w:p w14:paraId="48AA42A2"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Алғыс</w:t>
            </w:r>
            <w:proofErr w:type="spellEnd"/>
            <w:r w:rsidRPr="006324F6">
              <w:rPr>
                <w:rFonts w:ascii="Times New Roman" w:hAnsi="Times New Roman"/>
              </w:rPr>
              <w:t xml:space="preserve"> хат</w:t>
            </w:r>
          </w:p>
        </w:tc>
        <w:tc>
          <w:tcPr>
            <w:tcW w:w="1701" w:type="dxa"/>
            <w:tcBorders>
              <w:top w:val="nil"/>
              <w:left w:val="nil"/>
              <w:bottom w:val="single" w:sz="4" w:space="0" w:color="auto"/>
              <w:right w:val="single" w:sz="4" w:space="0" w:color="auto"/>
            </w:tcBorders>
            <w:shd w:val="clear" w:color="auto" w:fill="auto"/>
            <w:vAlign w:val="center"/>
            <w:hideMark/>
          </w:tcPr>
          <w:p w14:paraId="46CB2CAC"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Карменова</w:t>
            </w:r>
            <w:proofErr w:type="spellEnd"/>
            <w:r w:rsidRPr="006324F6">
              <w:rPr>
                <w:rFonts w:ascii="Times New Roman" w:hAnsi="Times New Roman"/>
              </w:rPr>
              <w:t xml:space="preserve"> </w:t>
            </w:r>
            <w:proofErr w:type="gramStart"/>
            <w:r w:rsidRPr="006324F6">
              <w:rPr>
                <w:rFonts w:ascii="Times New Roman" w:hAnsi="Times New Roman"/>
              </w:rPr>
              <w:t>К.Д</w:t>
            </w:r>
            <w:proofErr w:type="gramEnd"/>
          </w:p>
        </w:tc>
      </w:tr>
      <w:tr w:rsidR="001D75C7" w:rsidRPr="006324F6" w14:paraId="285857F2"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1F13749C"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lastRenderedPageBreak/>
              <w:t>50</w:t>
            </w:r>
          </w:p>
        </w:tc>
        <w:tc>
          <w:tcPr>
            <w:tcW w:w="2163" w:type="dxa"/>
            <w:tcBorders>
              <w:top w:val="nil"/>
              <w:left w:val="nil"/>
              <w:bottom w:val="single" w:sz="4" w:space="0" w:color="auto"/>
              <w:right w:val="single" w:sz="4" w:space="0" w:color="auto"/>
            </w:tcBorders>
            <w:shd w:val="clear" w:color="auto" w:fill="auto"/>
            <w:vAlign w:val="center"/>
            <w:hideMark/>
          </w:tcPr>
          <w:p w14:paraId="486D39CC"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Самат </w:t>
            </w:r>
            <w:proofErr w:type="spellStart"/>
            <w:r w:rsidRPr="006324F6">
              <w:rPr>
                <w:rFonts w:ascii="Times New Roman" w:hAnsi="Times New Roman"/>
              </w:rPr>
              <w:t>Бекжан</w:t>
            </w:r>
            <w:proofErr w:type="spellEnd"/>
          </w:p>
        </w:tc>
        <w:tc>
          <w:tcPr>
            <w:tcW w:w="2835" w:type="dxa"/>
            <w:gridSpan w:val="2"/>
            <w:tcBorders>
              <w:top w:val="nil"/>
              <w:left w:val="nil"/>
              <w:bottom w:val="single" w:sz="4" w:space="0" w:color="auto"/>
              <w:right w:val="single" w:sz="4" w:space="0" w:color="auto"/>
            </w:tcBorders>
            <w:shd w:val="clear" w:color="auto" w:fill="auto"/>
            <w:vAlign w:val="center"/>
            <w:hideMark/>
          </w:tcPr>
          <w:p w14:paraId="214F18A2"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Пони</w:t>
            </w:r>
          </w:p>
        </w:tc>
        <w:tc>
          <w:tcPr>
            <w:tcW w:w="1559" w:type="dxa"/>
            <w:gridSpan w:val="2"/>
            <w:tcBorders>
              <w:top w:val="nil"/>
              <w:left w:val="nil"/>
              <w:bottom w:val="single" w:sz="4" w:space="0" w:color="auto"/>
              <w:right w:val="single" w:sz="4" w:space="0" w:color="auto"/>
            </w:tcBorders>
            <w:shd w:val="clear" w:color="auto" w:fill="auto"/>
            <w:vAlign w:val="center"/>
            <w:hideMark/>
          </w:tcPr>
          <w:p w14:paraId="7270CA4D"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Халықаралық</w:t>
            </w:r>
            <w:proofErr w:type="spellEnd"/>
          </w:p>
        </w:tc>
        <w:tc>
          <w:tcPr>
            <w:tcW w:w="1417" w:type="dxa"/>
            <w:gridSpan w:val="3"/>
            <w:tcBorders>
              <w:top w:val="nil"/>
              <w:left w:val="nil"/>
              <w:bottom w:val="single" w:sz="4" w:space="0" w:color="auto"/>
              <w:right w:val="single" w:sz="4" w:space="0" w:color="auto"/>
            </w:tcBorders>
            <w:shd w:val="clear" w:color="auto" w:fill="auto"/>
            <w:vAlign w:val="center"/>
            <w:hideMark/>
          </w:tcPr>
          <w:p w14:paraId="6C0DE8CD"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Диплом</w:t>
            </w:r>
          </w:p>
        </w:tc>
        <w:tc>
          <w:tcPr>
            <w:tcW w:w="1701" w:type="dxa"/>
            <w:tcBorders>
              <w:top w:val="nil"/>
              <w:left w:val="nil"/>
              <w:bottom w:val="single" w:sz="4" w:space="0" w:color="auto"/>
              <w:right w:val="single" w:sz="4" w:space="0" w:color="auto"/>
            </w:tcBorders>
            <w:shd w:val="clear" w:color="auto" w:fill="auto"/>
            <w:vAlign w:val="center"/>
            <w:hideMark/>
          </w:tcPr>
          <w:p w14:paraId="6CA8F1FD"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Жубатова</w:t>
            </w:r>
            <w:proofErr w:type="spellEnd"/>
            <w:r w:rsidRPr="006324F6">
              <w:rPr>
                <w:rFonts w:ascii="Times New Roman" w:hAnsi="Times New Roman"/>
              </w:rPr>
              <w:t xml:space="preserve"> </w:t>
            </w:r>
            <w:proofErr w:type="gramStart"/>
            <w:r w:rsidRPr="006324F6">
              <w:rPr>
                <w:rFonts w:ascii="Times New Roman" w:hAnsi="Times New Roman"/>
              </w:rPr>
              <w:t>Ж.Н</w:t>
            </w:r>
            <w:proofErr w:type="gramEnd"/>
          </w:p>
        </w:tc>
      </w:tr>
      <w:tr w:rsidR="001D75C7" w:rsidRPr="006324F6" w14:paraId="2B0FA5EE"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60329B14"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51</w:t>
            </w:r>
          </w:p>
        </w:tc>
        <w:tc>
          <w:tcPr>
            <w:tcW w:w="2163" w:type="dxa"/>
            <w:tcBorders>
              <w:top w:val="nil"/>
              <w:left w:val="nil"/>
              <w:bottom w:val="single" w:sz="4" w:space="0" w:color="auto"/>
              <w:right w:val="single" w:sz="4" w:space="0" w:color="auto"/>
            </w:tcBorders>
            <w:shd w:val="clear" w:color="auto" w:fill="auto"/>
            <w:vAlign w:val="center"/>
            <w:hideMark/>
          </w:tcPr>
          <w:p w14:paraId="10744900"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Болат </w:t>
            </w:r>
            <w:proofErr w:type="spellStart"/>
            <w:r w:rsidRPr="006324F6">
              <w:rPr>
                <w:rFonts w:ascii="Times New Roman" w:hAnsi="Times New Roman"/>
              </w:rPr>
              <w:t>Перизат</w:t>
            </w:r>
            <w:proofErr w:type="spellEnd"/>
          </w:p>
        </w:tc>
        <w:tc>
          <w:tcPr>
            <w:tcW w:w="2835" w:type="dxa"/>
            <w:gridSpan w:val="2"/>
            <w:tcBorders>
              <w:top w:val="nil"/>
              <w:left w:val="nil"/>
              <w:bottom w:val="single" w:sz="4" w:space="0" w:color="auto"/>
              <w:right w:val="single" w:sz="4" w:space="0" w:color="auto"/>
            </w:tcBorders>
            <w:shd w:val="clear" w:color="auto" w:fill="auto"/>
            <w:vAlign w:val="center"/>
            <w:hideMark/>
          </w:tcPr>
          <w:p w14:paraId="58214CB5"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Пони</w:t>
            </w:r>
          </w:p>
        </w:tc>
        <w:tc>
          <w:tcPr>
            <w:tcW w:w="1559" w:type="dxa"/>
            <w:gridSpan w:val="2"/>
            <w:tcBorders>
              <w:top w:val="nil"/>
              <w:left w:val="nil"/>
              <w:bottom w:val="single" w:sz="4" w:space="0" w:color="auto"/>
              <w:right w:val="single" w:sz="4" w:space="0" w:color="auto"/>
            </w:tcBorders>
            <w:shd w:val="clear" w:color="auto" w:fill="auto"/>
            <w:vAlign w:val="center"/>
            <w:hideMark/>
          </w:tcPr>
          <w:p w14:paraId="10888F14"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Халықаралық</w:t>
            </w:r>
            <w:proofErr w:type="spellEnd"/>
          </w:p>
        </w:tc>
        <w:tc>
          <w:tcPr>
            <w:tcW w:w="1417" w:type="dxa"/>
            <w:gridSpan w:val="3"/>
            <w:tcBorders>
              <w:top w:val="nil"/>
              <w:left w:val="nil"/>
              <w:bottom w:val="single" w:sz="4" w:space="0" w:color="auto"/>
              <w:right w:val="single" w:sz="4" w:space="0" w:color="auto"/>
            </w:tcBorders>
            <w:shd w:val="clear" w:color="auto" w:fill="auto"/>
            <w:vAlign w:val="center"/>
            <w:hideMark/>
          </w:tcPr>
          <w:p w14:paraId="61E5A524"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Диплом</w:t>
            </w:r>
          </w:p>
        </w:tc>
        <w:tc>
          <w:tcPr>
            <w:tcW w:w="1701" w:type="dxa"/>
            <w:tcBorders>
              <w:top w:val="nil"/>
              <w:left w:val="nil"/>
              <w:bottom w:val="single" w:sz="4" w:space="0" w:color="auto"/>
              <w:right w:val="single" w:sz="4" w:space="0" w:color="auto"/>
            </w:tcBorders>
            <w:shd w:val="clear" w:color="auto" w:fill="auto"/>
            <w:vAlign w:val="center"/>
            <w:hideMark/>
          </w:tcPr>
          <w:p w14:paraId="41FD3CBB"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Жубатова</w:t>
            </w:r>
            <w:proofErr w:type="spellEnd"/>
            <w:r w:rsidRPr="006324F6">
              <w:rPr>
                <w:rFonts w:ascii="Times New Roman" w:hAnsi="Times New Roman"/>
              </w:rPr>
              <w:t xml:space="preserve"> </w:t>
            </w:r>
            <w:proofErr w:type="gramStart"/>
            <w:r w:rsidRPr="006324F6">
              <w:rPr>
                <w:rFonts w:ascii="Times New Roman" w:hAnsi="Times New Roman"/>
              </w:rPr>
              <w:t>Ж.Н</w:t>
            </w:r>
            <w:proofErr w:type="gramEnd"/>
          </w:p>
        </w:tc>
      </w:tr>
      <w:tr w:rsidR="006324F6" w:rsidRPr="006324F6" w14:paraId="7274AEA5" w14:textId="77777777" w:rsidTr="006324F6">
        <w:trPr>
          <w:trHeight w:val="231"/>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125D66B1" w14:textId="77777777" w:rsidR="006324F6" w:rsidRPr="006324F6" w:rsidRDefault="006324F6" w:rsidP="002B1202">
            <w:pPr>
              <w:spacing w:after="0" w:line="240" w:lineRule="auto"/>
              <w:jc w:val="right"/>
              <w:rPr>
                <w:rFonts w:ascii="Times New Roman" w:hAnsi="Times New Roman"/>
              </w:rPr>
            </w:pPr>
            <w:r w:rsidRPr="006324F6">
              <w:rPr>
                <w:rFonts w:ascii="Times New Roman" w:hAnsi="Times New Roman"/>
              </w:rPr>
              <w:t>52</w:t>
            </w:r>
          </w:p>
        </w:tc>
        <w:tc>
          <w:tcPr>
            <w:tcW w:w="2163" w:type="dxa"/>
            <w:tcBorders>
              <w:top w:val="nil"/>
              <w:left w:val="nil"/>
              <w:bottom w:val="single" w:sz="4" w:space="0" w:color="auto"/>
              <w:right w:val="single" w:sz="4" w:space="0" w:color="auto"/>
            </w:tcBorders>
            <w:shd w:val="clear" w:color="auto" w:fill="auto"/>
            <w:vAlign w:val="center"/>
            <w:hideMark/>
          </w:tcPr>
          <w:p w14:paraId="243955DD" w14:textId="77777777" w:rsidR="006324F6" w:rsidRPr="006324F6" w:rsidRDefault="006324F6" w:rsidP="002B1202">
            <w:pPr>
              <w:pStyle w:val="11"/>
              <w:rPr>
                <w:sz w:val="22"/>
                <w:szCs w:val="22"/>
              </w:rPr>
            </w:pPr>
            <w:proofErr w:type="spellStart"/>
            <w:r w:rsidRPr="006324F6">
              <w:rPr>
                <w:sz w:val="22"/>
                <w:szCs w:val="22"/>
              </w:rPr>
              <w:t>Орынғали</w:t>
            </w:r>
            <w:proofErr w:type="spellEnd"/>
            <w:r w:rsidRPr="006324F6">
              <w:rPr>
                <w:sz w:val="22"/>
                <w:szCs w:val="22"/>
              </w:rPr>
              <w:t xml:space="preserve"> Санжар</w:t>
            </w:r>
          </w:p>
        </w:tc>
        <w:tc>
          <w:tcPr>
            <w:tcW w:w="2835" w:type="dxa"/>
            <w:gridSpan w:val="2"/>
            <w:tcBorders>
              <w:top w:val="nil"/>
              <w:left w:val="nil"/>
              <w:bottom w:val="single" w:sz="4" w:space="0" w:color="auto"/>
              <w:right w:val="single" w:sz="4" w:space="0" w:color="auto"/>
            </w:tcBorders>
            <w:shd w:val="clear" w:color="auto" w:fill="auto"/>
            <w:vAlign w:val="center"/>
            <w:hideMark/>
          </w:tcPr>
          <w:p w14:paraId="469FD6A7" w14:textId="77777777" w:rsidR="006324F6" w:rsidRPr="006324F6" w:rsidRDefault="006324F6" w:rsidP="002B1202">
            <w:pPr>
              <w:pStyle w:val="11"/>
              <w:rPr>
                <w:sz w:val="22"/>
                <w:szCs w:val="22"/>
              </w:rPr>
            </w:pPr>
            <w:r w:rsidRPr="006324F6">
              <w:rPr>
                <w:sz w:val="22"/>
                <w:szCs w:val="22"/>
              </w:rPr>
              <w:t>Пони</w:t>
            </w:r>
          </w:p>
        </w:tc>
        <w:tc>
          <w:tcPr>
            <w:tcW w:w="1559" w:type="dxa"/>
            <w:gridSpan w:val="2"/>
            <w:tcBorders>
              <w:top w:val="nil"/>
              <w:left w:val="nil"/>
              <w:bottom w:val="single" w:sz="4" w:space="0" w:color="auto"/>
              <w:right w:val="single" w:sz="4" w:space="0" w:color="auto"/>
            </w:tcBorders>
            <w:shd w:val="clear" w:color="auto" w:fill="auto"/>
            <w:vAlign w:val="center"/>
            <w:hideMark/>
          </w:tcPr>
          <w:p w14:paraId="7CFA9690" w14:textId="77777777" w:rsidR="006324F6" w:rsidRPr="006324F6" w:rsidRDefault="006324F6" w:rsidP="002B1202">
            <w:pPr>
              <w:pStyle w:val="11"/>
              <w:rPr>
                <w:sz w:val="22"/>
                <w:szCs w:val="22"/>
              </w:rPr>
            </w:pPr>
            <w:proofErr w:type="spellStart"/>
            <w:r w:rsidRPr="006324F6">
              <w:rPr>
                <w:sz w:val="22"/>
                <w:szCs w:val="22"/>
              </w:rPr>
              <w:t>Халықаралық</w:t>
            </w:r>
            <w:proofErr w:type="spellEnd"/>
          </w:p>
        </w:tc>
        <w:tc>
          <w:tcPr>
            <w:tcW w:w="1417" w:type="dxa"/>
            <w:gridSpan w:val="3"/>
            <w:tcBorders>
              <w:top w:val="nil"/>
              <w:left w:val="nil"/>
              <w:bottom w:val="single" w:sz="4" w:space="0" w:color="auto"/>
              <w:right w:val="single" w:sz="4" w:space="0" w:color="auto"/>
            </w:tcBorders>
            <w:shd w:val="clear" w:color="auto" w:fill="auto"/>
            <w:hideMark/>
          </w:tcPr>
          <w:p w14:paraId="346F009C" w14:textId="77777777" w:rsidR="006324F6" w:rsidRPr="006324F6" w:rsidRDefault="006324F6" w:rsidP="002B1202">
            <w:pPr>
              <w:pStyle w:val="11"/>
              <w:rPr>
                <w:sz w:val="22"/>
                <w:szCs w:val="22"/>
              </w:rPr>
            </w:pPr>
            <w:r w:rsidRPr="006324F6">
              <w:rPr>
                <w:sz w:val="22"/>
                <w:szCs w:val="22"/>
              </w:rPr>
              <w:t>Диплом</w:t>
            </w:r>
          </w:p>
        </w:tc>
        <w:tc>
          <w:tcPr>
            <w:tcW w:w="1701" w:type="dxa"/>
            <w:tcBorders>
              <w:top w:val="nil"/>
              <w:left w:val="nil"/>
              <w:bottom w:val="single" w:sz="4" w:space="0" w:color="auto"/>
              <w:right w:val="single" w:sz="4" w:space="0" w:color="auto"/>
            </w:tcBorders>
            <w:shd w:val="clear" w:color="auto" w:fill="auto"/>
            <w:vAlign w:val="center"/>
            <w:hideMark/>
          </w:tcPr>
          <w:p w14:paraId="21772289" w14:textId="77777777" w:rsidR="006324F6" w:rsidRPr="006324F6" w:rsidRDefault="006324F6" w:rsidP="002B1202">
            <w:pPr>
              <w:pStyle w:val="11"/>
              <w:rPr>
                <w:sz w:val="22"/>
                <w:szCs w:val="22"/>
              </w:rPr>
            </w:pPr>
            <w:proofErr w:type="spellStart"/>
            <w:r w:rsidRPr="006324F6">
              <w:rPr>
                <w:sz w:val="22"/>
                <w:szCs w:val="22"/>
              </w:rPr>
              <w:t>Кадралин</w:t>
            </w:r>
            <w:proofErr w:type="spellEnd"/>
            <w:r w:rsidRPr="006324F6">
              <w:rPr>
                <w:sz w:val="22"/>
                <w:szCs w:val="22"/>
              </w:rPr>
              <w:t xml:space="preserve"> Л.К</w:t>
            </w:r>
          </w:p>
        </w:tc>
      </w:tr>
      <w:tr w:rsidR="006324F6" w:rsidRPr="006324F6" w14:paraId="14D30B70"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015CD7B9" w14:textId="77777777" w:rsidR="006324F6" w:rsidRPr="006324F6" w:rsidRDefault="006324F6" w:rsidP="002B1202">
            <w:pPr>
              <w:spacing w:after="0" w:line="240" w:lineRule="auto"/>
              <w:jc w:val="right"/>
              <w:rPr>
                <w:rFonts w:ascii="Times New Roman" w:hAnsi="Times New Roman"/>
              </w:rPr>
            </w:pPr>
            <w:r w:rsidRPr="006324F6">
              <w:rPr>
                <w:rFonts w:ascii="Times New Roman" w:hAnsi="Times New Roman"/>
              </w:rPr>
              <w:t>53</w:t>
            </w:r>
          </w:p>
        </w:tc>
        <w:tc>
          <w:tcPr>
            <w:tcW w:w="2163" w:type="dxa"/>
            <w:tcBorders>
              <w:top w:val="nil"/>
              <w:left w:val="nil"/>
              <w:bottom w:val="single" w:sz="4" w:space="0" w:color="auto"/>
              <w:right w:val="single" w:sz="4" w:space="0" w:color="auto"/>
            </w:tcBorders>
            <w:shd w:val="clear" w:color="auto" w:fill="auto"/>
            <w:vAlign w:val="center"/>
            <w:hideMark/>
          </w:tcPr>
          <w:p w14:paraId="61CC7759" w14:textId="77777777" w:rsidR="006324F6" w:rsidRPr="006324F6" w:rsidRDefault="006324F6" w:rsidP="002B1202">
            <w:pPr>
              <w:pStyle w:val="11"/>
              <w:rPr>
                <w:sz w:val="22"/>
                <w:szCs w:val="22"/>
              </w:rPr>
            </w:pPr>
            <w:r w:rsidRPr="006324F6">
              <w:rPr>
                <w:sz w:val="22"/>
                <w:szCs w:val="22"/>
              </w:rPr>
              <w:t xml:space="preserve">Баян </w:t>
            </w:r>
            <w:proofErr w:type="spellStart"/>
            <w:r w:rsidRPr="006324F6">
              <w:rPr>
                <w:sz w:val="22"/>
                <w:szCs w:val="22"/>
              </w:rPr>
              <w:t>Айерке</w:t>
            </w:r>
            <w:proofErr w:type="spellEnd"/>
          </w:p>
        </w:tc>
        <w:tc>
          <w:tcPr>
            <w:tcW w:w="2835" w:type="dxa"/>
            <w:gridSpan w:val="2"/>
            <w:tcBorders>
              <w:top w:val="nil"/>
              <w:left w:val="nil"/>
              <w:bottom w:val="single" w:sz="4" w:space="0" w:color="auto"/>
              <w:right w:val="single" w:sz="4" w:space="0" w:color="auto"/>
            </w:tcBorders>
            <w:shd w:val="clear" w:color="auto" w:fill="auto"/>
            <w:vAlign w:val="center"/>
            <w:hideMark/>
          </w:tcPr>
          <w:p w14:paraId="7C0B7270" w14:textId="77777777" w:rsidR="006324F6" w:rsidRPr="006324F6" w:rsidRDefault="006324F6" w:rsidP="002B1202">
            <w:pPr>
              <w:pStyle w:val="11"/>
              <w:rPr>
                <w:sz w:val="22"/>
                <w:szCs w:val="22"/>
              </w:rPr>
            </w:pPr>
            <w:r w:rsidRPr="006324F6">
              <w:rPr>
                <w:sz w:val="22"/>
                <w:szCs w:val="22"/>
              </w:rPr>
              <w:t>Пони</w:t>
            </w:r>
          </w:p>
        </w:tc>
        <w:tc>
          <w:tcPr>
            <w:tcW w:w="1559" w:type="dxa"/>
            <w:gridSpan w:val="2"/>
            <w:tcBorders>
              <w:top w:val="nil"/>
              <w:left w:val="nil"/>
              <w:bottom w:val="single" w:sz="4" w:space="0" w:color="auto"/>
              <w:right w:val="single" w:sz="4" w:space="0" w:color="auto"/>
            </w:tcBorders>
            <w:shd w:val="clear" w:color="auto" w:fill="auto"/>
            <w:vAlign w:val="center"/>
            <w:hideMark/>
          </w:tcPr>
          <w:p w14:paraId="5E322793" w14:textId="77777777" w:rsidR="006324F6" w:rsidRPr="006324F6" w:rsidRDefault="006324F6" w:rsidP="002B1202">
            <w:pPr>
              <w:pStyle w:val="11"/>
              <w:rPr>
                <w:sz w:val="22"/>
                <w:szCs w:val="22"/>
              </w:rPr>
            </w:pPr>
            <w:proofErr w:type="spellStart"/>
            <w:r w:rsidRPr="006324F6">
              <w:rPr>
                <w:sz w:val="22"/>
                <w:szCs w:val="22"/>
              </w:rPr>
              <w:t>Халықаралық</w:t>
            </w:r>
            <w:proofErr w:type="spellEnd"/>
          </w:p>
        </w:tc>
        <w:tc>
          <w:tcPr>
            <w:tcW w:w="1417" w:type="dxa"/>
            <w:gridSpan w:val="3"/>
            <w:tcBorders>
              <w:top w:val="nil"/>
              <w:left w:val="nil"/>
              <w:bottom w:val="single" w:sz="4" w:space="0" w:color="auto"/>
              <w:right w:val="single" w:sz="4" w:space="0" w:color="auto"/>
            </w:tcBorders>
            <w:shd w:val="clear" w:color="auto" w:fill="auto"/>
            <w:hideMark/>
          </w:tcPr>
          <w:p w14:paraId="45251A07" w14:textId="77777777" w:rsidR="006324F6" w:rsidRPr="006324F6" w:rsidRDefault="006324F6" w:rsidP="002B1202">
            <w:pPr>
              <w:pStyle w:val="11"/>
              <w:rPr>
                <w:sz w:val="22"/>
                <w:szCs w:val="22"/>
              </w:rPr>
            </w:pPr>
            <w:r w:rsidRPr="006324F6">
              <w:rPr>
                <w:sz w:val="22"/>
                <w:szCs w:val="22"/>
              </w:rPr>
              <w:t>Диплом</w:t>
            </w:r>
          </w:p>
        </w:tc>
        <w:tc>
          <w:tcPr>
            <w:tcW w:w="1701" w:type="dxa"/>
            <w:tcBorders>
              <w:top w:val="nil"/>
              <w:left w:val="nil"/>
              <w:bottom w:val="single" w:sz="4" w:space="0" w:color="auto"/>
              <w:right w:val="single" w:sz="4" w:space="0" w:color="auto"/>
            </w:tcBorders>
            <w:shd w:val="clear" w:color="auto" w:fill="auto"/>
            <w:vAlign w:val="center"/>
            <w:hideMark/>
          </w:tcPr>
          <w:p w14:paraId="3B646066" w14:textId="77777777" w:rsidR="006324F6" w:rsidRPr="006324F6" w:rsidRDefault="006324F6" w:rsidP="002B1202">
            <w:pPr>
              <w:pStyle w:val="11"/>
              <w:rPr>
                <w:sz w:val="22"/>
                <w:szCs w:val="22"/>
              </w:rPr>
            </w:pPr>
            <w:proofErr w:type="spellStart"/>
            <w:r w:rsidRPr="006324F6">
              <w:rPr>
                <w:sz w:val="22"/>
                <w:szCs w:val="22"/>
              </w:rPr>
              <w:t>Кадралин</w:t>
            </w:r>
            <w:proofErr w:type="spellEnd"/>
            <w:r w:rsidRPr="006324F6">
              <w:rPr>
                <w:sz w:val="22"/>
                <w:szCs w:val="22"/>
              </w:rPr>
              <w:t xml:space="preserve"> Л.К</w:t>
            </w:r>
          </w:p>
        </w:tc>
      </w:tr>
      <w:tr w:rsidR="006324F6" w:rsidRPr="006324F6" w14:paraId="403FEDCB"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7F6A8E1E" w14:textId="77777777" w:rsidR="006324F6" w:rsidRPr="006324F6" w:rsidRDefault="006324F6" w:rsidP="002B1202">
            <w:pPr>
              <w:spacing w:after="0" w:line="240" w:lineRule="auto"/>
              <w:jc w:val="right"/>
              <w:rPr>
                <w:rFonts w:ascii="Times New Roman" w:hAnsi="Times New Roman"/>
              </w:rPr>
            </w:pPr>
            <w:r w:rsidRPr="006324F6">
              <w:rPr>
                <w:rFonts w:ascii="Times New Roman" w:hAnsi="Times New Roman"/>
              </w:rPr>
              <w:t>54</w:t>
            </w:r>
          </w:p>
        </w:tc>
        <w:tc>
          <w:tcPr>
            <w:tcW w:w="2163" w:type="dxa"/>
            <w:tcBorders>
              <w:top w:val="nil"/>
              <w:left w:val="nil"/>
              <w:bottom w:val="single" w:sz="4" w:space="0" w:color="auto"/>
              <w:right w:val="single" w:sz="4" w:space="0" w:color="auto"/>
            </w:tcBorders>
            <w:shd w:val="clear" w:color="auto" w:fill="auto"/>
            <w:vAlign w:val="center"/>
            <w:hideMark/>
          </w:tcPr>
          <w:p w14:paraId="35DB0B36" w14:textId="77777777" w:rsidR="006324F6" w:rsidRPr="006324F6" w:rsidRDefault="006324F6" w:rsidP="002B1202">
            <w:pPr>
              <w:pStyle w:val="11"/>
              <w:rPr>
                <w:sz w:val="22"/>
                <w:szCs w:val="22"/>
              </w:rPr>
            </w:pPr>
            <w:proofErr w:type="spellStart"/>
            <w:r w:rsidRPr="006324F6">
              <w:rPr>
                <w:sz w:val="22"/>
                <w:szCs w:val="22"/>
              </w:rPr>
              <w:t>Джанбулат</w:t>
            </w:r>
            <w:proofErr w:type="spellEnd"/>
            <w:r w:rsidRPr="006324F6">
              <w:rPr>
                <w:sz w:val="22"/>
                <w:szCs w:val="22"/>
              </w:rPr>
              <w:t xml:space="preserve"> </w:t>
            </w:r>
            <w:proofErr w:type="spellStart"/>
            <w:r w:rsidRPr="006324F6">
              <w:rPr>
                <w:sz w:val="22"/>
                <w:szCs w:val="22"/>
              </w:rPr>
              <w:t>Мақсат</w:t>
            </w:r>
            <w:proofErr w:type="spellEnd"/>
          </w:p>
        </w:tc>
        <w:tc>
          <w:tcPr>
            <w:tcW w:w="2835" w:type="dxa"/>
            <w:gridSpan w:val="2"/>
            <w:tcBorders>
              <w:top w:val="nil"/>
              <w:left w:val="nil"/>
              <w:bottom w:val="single" w:sz="4" w:space="0" w:color="auto"/>
              <w:right w:val="single" w:sz="4" w:space="0" w:color="auto"/>
            </w:tcBorders>
            <w:shd w:val="clear" w:color="auto" w:fill="auto"/>
            <w:vAlign w:val="center"/>
            <w:hideMark/>
          </w:tcPr>
          <w:p w14:paraId="2F49E944" w14:textId="77777777" w:rsidR="006324F6" w:rsidRPr="006324F6" w:rsidRDefault="006324F6" w:rsidP="002B1202">
            <w:pPr>
              <w:pStyle w:val="11"/>
              <w:rPr>
                <w:sz w:val="22"/>
                <w:szCs w:val="22"/>
              </w:rPr>
            </w:pPr>
            <w:r w:rsidRPr="006324F6">
              <w:rPr>
                <w:sz w:val="22"/>
                <w:szCs w:val="22"/>
              </w:rPr>
              <w:t>Пони</w:t>
            </w:r>
          </w:p>
        </w:tc>
        <w:tc>
          <w:tcPr>
            <w:tcW w:w="1559" w:type="dxa"/>
            <w:gridSpan w:val="2"/>
            <w:tcBorders>
              <w:top w:val="nil"/>
              <w:left w:val="nil"/>
              <w:bottom w:val="single" w:sz="4" w:space="0" w:color="auto"/>
              <w:right w:val="single" w:sz="4" w:space="0" w:color="auto"/>
            </w:tcBorders>
            <w:shd w:val="clear" w:color="auto" w:fill="auto"/>
            <w:vAlign w:val="center"/>
            <w:hideMark/>
          </w:tcPr>
          <w:p w14:paraId="41869697" w14:textId="77777777" w:rsidR="006324F6" w:rsidRPr="006324F6" w:rsidRDefault="006324F6" w:rsidP="002B1202">
            <w:pPr>
              <w:pStyle w:val="11"/>
              <w:rPr>
                <w:sz w:val="22"/>
                <w:szCs w:val="22"/>
              </w:rPr>
            </w:pPr>
            <w:proofErr w:type="spellStart"/>
            <w:r w:rsidRPr="006324F6">
              <w:rPr>
                <w:sz w:val="22"/>
                <w:szCs w:val="22"/>
              </w:rPr>
              <w:t>Халықаралық</w:t>
            </w:r>
            <w:proofErr w:type="spellEnd"/>
          </w:p>
        </w:tc>
        <w:tc>
          <w:tcPr>
            <w:tcW w:w="1417" w:type="dxa"/>
            <w:gridSpan w:val="3"/>
            <w:tcBorders>
              <w:top w:val="nil"/>
              <w:left w:val="nil"/>
              <w:bottom w:val="single" w:sz="4" w:space="0" w:color="auto"/>
              <w:right w:val="single" w:sz="4" w:space="0" w:color="auto"/>
            </w:tcBorders>
            <w:shd w:val="clear" w:color="auto" w:fill="auto"/>
            <w:hideMark/>
          </w:tcPr>
          <w:p w14:paraId="634C043B" w14:textId="77777777" w:rsidR="006324F6" w:rsidRPr="006324F6" w:rsidRDefault="006324F6" w:rsidP="002B1202">
            <w:pPr>
              <w:pStyle w:val="11"/>
              <w:rPr>
                <w:sz w:val="22"/>
                <w:szCs w:val="22"/>
              </w:rPr>
            </w:pPr>
            <w:r w:rsidRPr="006324F6">
              <w:rPr>
                <w:sz w:val="22"/>
                <w:szCs w:val="22"/>
              </w:rPr>
              <w:t>Диплом</w:t>
            </w:r>
          </w:p>
        </w:tc>
        <w:tc>
          <w:tcPr>
            <w:tcW w:w="1701" w:type="dxa"/>
            <w:tcBorders>
              <w:top w:val="nil"/>
              <w:left w:val="nil"/>
              <w:bottom w:val="single" w:sz="4" w:space="0" w:color="auto"/>
              <w:right w:val="single" w:sz="4" w:space="0" w:color="auto"/>
            </w:tcBorders>
            <w:shd w:val="clear" w:color="auto" w:fill="auto"/>
            <w:vAlign w:val="center"/>
            <w:hideMark/>
          </w:tcPr>
          <w:p w14:paraId="764B426B" w14:textId="77777777" w:rsidR="006324F6" w:rsidRPr="006324F6" w:rsidRDefault="006324F6" w:rsidP="002B1202">
            <w:pPr>
              <w:pStyle w:val="11"/>
              <w:rPr>
                <w:sz w:val="22"/>
                <w:szCs w:val="22"/>
              </w:rPr>
            </w:pPr>
            <w:proofErr w:type="spellStart"/>
            <w:r w:rsidRPr="006324F6">
              <w:rPr>
                <w:sz w:val="22"/>
                <w:szCs w:val="22"/>
              </w:rPr>
              <w:t>Кадралин</w:t>
            </w:r>
            <w:proofErr w:type="spellEnd"/>
            <w:r w:rsidRPr="006324F6">
              <w:rPr>
                <w:sz w:val="22"/>
                <w:szCs w:val="22"/>
              </w:rPr>
              <w:t xml:space="preserve"> Л.К</w:t>
            </w:r>
          </w:p>
        </w:tc>
      </w:tr>
      <w:tr w:rsidR="006324F6" w:rsidRPr="006324F6" w14:paraId="3795E3B2"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6F926660" w14:textId="77777777" w:rsidR="006324F6" w:rsidRPr="006324F6" w:rsidRDefault="006324F6" w:rsidP="002B1202">
            <w:pPr>
              <w:spacing w:after="0" w:line="240" w:lineRule="auto"/>
              <w:jc w:val="right"/>
              <w:rPr>
                <w:rFonts w:ascii="Times New Roman" w:hAnsi="Times New Roman"/>
              </w:rPr>
            </w:pPr>
            <w:r w:rsidRPr="006324F6">
              <w:rPr>
                <w:rFonts w:ascii="Times New Roman" w:hAnsi="Times New Roman"/>
              </w:rPr>
              <w:t>55</w:t>
            </w:r>
          </w:p>
        </w:tc>
        <w:tc>
          <w:tcPr>
            <w:tcW w:w="2163" w:type="dxa"/>
            <w:tcBorders>
              <w:top w:val="nil"/>
              <w:left w:val="nil"/>
              <w:bottom w:val="single" w:sz="4" w:space="0" w:color="auto"/>
              <w:right w:val="single" w:sz="4" w:space="0" w:color="auto"/>
            </w:tcBorders>
            <w:shd w:val="clear" w:color="auto" w:fill="auto"/>
            <w:vAlign w:val="center"/>
            <w:hideMark/>
          </w:tcPr>
          <w:p w14:paraId="5E6E64B6" w14:textId="77777777" w:rsidR="006324F6" w:rsidRPr="006324F6" w:rsidRDefault="006324F6" w:rsidP="002B1202">
            <w:pPr>
              <w:pStyle w:val="11"/>
              <w:rPr>
                <w:sz w:val="22"/>
                <w:szCs w:val="22"/>
              </w:rPr>
            </w:pPr>
            <w:proofErr w:type="spellStart"/>
            <w:r w:rsidRPr="006324F6">
              <w:rPr>
                <w:sz w:val="22"/>
                <w:szCs w:val="22"/>
              </w:rPr>
              <w:t>Серік</w:t>
            </w:r>
            <w:proofErr w:type="spellEnd"/>
            <w:r w:rsidRPr="006324F6">
              <w:rPr>
                <w:sz w:val="22"/>
                <w:szCs w:val="22"/>
              </w:rPr>
              <w:t xml:space="preserve"> </w:t>
            </w:r>
            <w:proofErr w:type="spellStart"/>
            <w:r w:rsidRPr="006324F6">
              <w:rPr>
                <w:sz w:val="22"/>
                <w:szCs w:val="22"/>
              </w:rPr>
              <w:t>Еркеш</w:t>
            </w:r>
            <w:proofErr w:type="spellEnd"/>
          </w:p>
        </w:tc>
        <w:tc>
          <w:tcPr>
            <w:tcW w:w="2835" w:type="dxa"/>
            <w:gridSpan w:val="2"/>
            <w:tcBorders>
              <w:top w:val="nil"/>
              <w:left w:val="nil"/>
              <w:bottom w:val="single" w:sz="4" w:space="0" w:color="auto"/>
              <w:right w:val="single" w:sz="4" w:space="0" w:color="auto"/>
            </w:tcBorders>
            <w:shd w:val="clear" w:color="auto" w:fill="auto"/>
            <w:vAlign w:val="center"/>
            <w:hideMark/>
          </w:tcPr>
          <w:p w14:paraId="4C1A936D" w14:textId="77777777" w:rsidR="006324F6" w:rsidRPr="006324F6" w:rsidRDefault="006324F6" w:rsidP="002B1202">
            <w:pPr>
              <w:pStyle w:val="11"/>
              <w:rPr>
                <w:sz w:val="22"/>
                <w:szCs w:val="22"/>
              </w:rPr>
            </w:pPr>
            <w:r w:rsidRPr="006324F6">
              <w:rPr>
                <w:sz w:val="22"/>
                <w:szCs w:val="22"/>
              </w:rPr>
              <w:t>Пони</w:t>
            </w:r>
          </w:p>
        </w:tc>
        <w:tc>
          <w:tcPr>
            <w:tcW w:w="1559" w:type="dxa"/>
            <w:gridSpan w:val="2"/>
            <w:tcBorders>
              <w:top w:val="nil"/>
              <w:left w:val="nil"/>
              <w:bottom w:val="single" w:sz="4" w:space="0" w:color="auto"/>
              <w:right w:val="single" w:sz="4" w:space="0" w:color="auto"/>
            </w:tcBorders>
            <w:shd w:val="clear" w:color="auto" w:fill="auto"/>
            <w:vAlign w:val="center"/>
            <w:hideMark/>
          </w:tcPr>
          <w:p w14:paraId="3296995C" w14:textId="77777777" w:rsidR="006324F6" w:rsidRPr="006324F6" w:rsidRDefault="006324F6" w:rsidP="002B1202">
            <w:pPr>
              <w:pStyle w:val="11"/>
              <w:rPr>
                <w:sz w:val="22"/>
                <w:szCs w:val="22"/>
              </w:rPr>
            </w:pPr>
            <w:proofErr w:type="spellStart"/>
            <w:r w:rsidRPr="006324F6">
              <w:rPr>
                <w:sz w:val="22"/>
                <w:szCs w:val="22"/>
              </w:rPr>
              <w:t>Халықаралық</w:t>
            </w:r>
            <w:proofErr w:type="spellEnd"/>
          </w:p>
        </w:tc>
        <w:tc>
          <w:tcPr>
            <w:tcW w:w="1417" w:type="dxa"/>
            <w:gridSpan w:val="3"/>
            <w:tcBorders>
              <w:top w:val="nil"/>
              <w:left w:val="nil"/>
              <w:bottom w:val="single" w:sz="4" w:space="0" w:color="auto"/>
              <w:right w:val="single" w:sz="4" w:space="0" w:color="auto"/>
            </w:tcBorders>
            <w:shd w:val="clear" w:color="auto" w:fill="auto"/>
            <w:hideMark/>
          </w:tcPr>
          <w:p w14:paraId="56863351" w14:textId="77777777" w:rsidR="006324F6" w:rsidRPr="006324F6" w:rsidRDefault="006324F6" w:rsidP="002B1202">
            <w:pPr>
              <w:pStyle w:val="11"/>
              <w:rPr>
                <w:sz w:val="22"/>
                <w:szCs w:val="22"/>
              </w:rPr>
            </w:pPr>
            <w:r w:rsidRPr="006324F6">
              <w:rPr>
                <w:sz w:val="22"/>
                <w:szCs w:val="22"/>
              </w:rPr>
              <w:t>Диплом</w:t>
            </w:r>
          </w:p>
        </w:tc>
        <w:tc>
          <w:tcPr>
            <w:tcW w:w="1701" w:type="dxa"/>
            <w:tcBorders>
              <w:top w:val="nil"/>
              <w:left w:val="nil"/>
              <w:bottom w:val="single" w:sz="4" w:space="0" w:color="auto"/>
              <w:right w:val="single" w:sz="4" w:space="0" w:color="auto"/>
            </w:tcBorders>
            <w:shd w:val="clear" w:color="auto" w:fill="auto"/>
            <w:vAlign w:val="center"/>
            <w:hideMark/>
          </w:tcPr>
          <w:p w14:paraId="756B7C8B" w14:textId="77777777" w:rsidR="006324F6" w:rsidRPr="006324F6" w:rsidRDefault="006324F6" w:rsidP="002B1202">
            <w:pPr>
              <w:pStyle w:val="11"/>
              <w:rPr>
                <w:sz w:val="22"/>
                <w:szCs w:val="22"/>
              </w:rPr>
            </w:pPr>
            <w:proofErr w:type="spellStart"/>
            <w:r w:rsidRPr="006324F6">
              <w:rPr>
                <w:sz w:val="22"/>
                <w:szCs w:val="22"/>
              </w:rPr>
              <w:t>Кадралин</w:t>
            </w:r>
            <w:proofErr w:type="spellEnd"/>
            <w:r w:rsidRPr="006324F6">
              <w:rPr>
                <w:sz w:val="22"/>
                <w:szCs w:val="22"/>
              </w:rPr>
              <w:t xml:space="preserve"> Л.К</w:t>
            </w:r>
          </w:p>
        </w:tc>
      </w:tr>
      <w:tr w:rsidR="006324F6" w:rsidRPr="006324F6" w14:paraId="02D31C5A"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0C4CFF9B" w14:textId="77777777" w:rsidR="006324F6" w:rsidRPr="006324F6" w:rsidRDefault="006324F6" w:rsidP="002B1202">
            <w:pPr>
              <w:spacing w:after="0" w:line="240" w:lineRule="auto"/>
              <w:jc w:val="right"/>
              <w:rPr>
                <w:rFonts w:ascii="Times New Roman" w:hAnsi="Times New Roman"/>
              </w:rPr>
            </w:pPr>
            <w:r w:rsidRPr="006324F6">
              <w:rPr>
                <w:rFonts w:ascii="Times New Roman" w:hAnsi="Times New Roman"/>
              </w:rPr>
              <w:t>56</w:t>
            </w:r>
          </w:p>
        </w:tc>
        <w:tc>
          <w:tcPr>
            <w:tcW w:w="2163" w:type="dxa"/>
            <w:tcBorders>
              <w:top w:val="nil"/>
              <w:left w:val="nil"/>
              <w:bottom w:val="single" w:sz="4" w:space="0" w:color="auto"/>
              <w:right w:val="single" w:sz="4" w:space="0" w:color="auto"/>
            </w:tcBorders>
            <w:shd w:val="clear" w:color="auto" w:fill="auto"/>
            <w:vAlign w:val="center"/>
            <w:hideMark/>
          </w:tcPr>
          <w:p w14:paraId="00F68BEB" w14:textId="77777777" w:rsidR="006324F6" w:rsidRPr="006324F6" w:rsidRDefault="006324F6" w:rsidP="002B1202">
            <w:pPr>
              <w:pStyle w:val="11"/>
              <w:rPr>
                <w:sz w:val="22"/>
                <w:szCs w:val="22"/>
              </w:rPr>
            </w:pPr>
            <w:proofErr w:type="spellStart"/>
            <w:r w:rsidRPr="006324F6">
              <w:rPr>
                <w:sz w:val="22"/>
                <w:szCs w:val="22"/>
              </w:rPr>
              <w:t>Берік</w:t>
            </w:r>
            <w:proofErr w:type="spellEnd"/>
            <w:r w:rsidRPr="006324F6">
              <w:rPr>
                <w:sz w:val="22"/>
                <w:szCs w:val="22"/>
              </w:rPr>
              <w:t xml:space="preserve"> Айдана</w:t>
            </w:r>
          </w:p>
        </w:tc>
        <w:tc>
          <w:tcPr>
            <w:tcW w:w="2835" w:type="dxa"/>
            <w:gridSpan w:val="2"/>
            <w:tcBorders>
              <w:top w:val="nil"/>
              <w:left w:val="nil"/>
              <w:bottom w:val="single" w:sz="4" w:space="0" w:color="auto"/>
              <w:right w:val="single" w:sz="4" w:space="0" w:color="auto"/>
            </w:tcBorders>
            <w:shd w:val="clear" w:color="auto" w:fill="auto"/>
            <w:vAlign w:val="center"/>
            <w:hideMark/>
          </w:tcPr>
          <w:p w14:paraId="0D62691A" w14:textId="77777777" w:rsidR="006324F6" w:rsidRPr="006324F6" w:rsidRDefault="006324F6" w:rsidP="002B1202">
            <w:pPr>
              <w:pStyle w:val="11"/>
              <w:rPr>
                <w:sz w:val="22"/>
                <w:szCs w:val="22"/>
              </w:rPr>
            </w:pPr>
            <w:r w:rsidRPr="006324F6">
              <w:rPr>
                <w:sz w:val="22"/>
                <w:szCs w:val="22"/>
              </w:rPr>
              <w:t>Пони</w:t>
            </w:r>
          </w:p>
        </w:tc>
        <w:tc>
          <w:tcPr>
            <w:tcW w:w="1559" w:type="dxa"/>
            <w:gridSpan w:val="2"/>
            <w:tcBorders>
              <w:top w:val="nil"/>
              <w:left w:val="nil"/>
              <w:bottom w:val="single" w:sz="4" w:space="0" w:color="auto"/>
              <w:right w:val="single" w:sz="4" w:space="0" w:color="auto"/>
            </w:tcBorders>
            <w:shd w:val="clear" w:color="auto" w:fill="auto"/>
            <w:vAlign w:val="center"/>
            <w:hideMark/>
          </w:tcPr>
          <w:p w14:paraId="1366BCCD" w14:textId="77777777" w:rsidR="006324F6" w:rsidRPr="006324F6" w:rsidRDefault="006324F6" w:rsidP="002B1202">
            <w:pPr>
              <w:pStyle w:val="11"/>
              <w:rPr>
                <w:sz w:val="22"/>
                <w:szCs w:val="22"/>
              </w:rPr>
            </w:pPr>
            <w:proofErr w:type="spellStart"/>
            <w:r w:rsidRPr="006324F6">
              <w:rPr>
                <w:sz w:val="22"/>
                <w:szCs w:val="22"/>
              </w:rPr>
              <w:t>Халықаралық</w:t>
            </w:r>
            <w:proofErr w:type="spellEnd"/>
          </w:p>
        </w:tc>
        <w:tc>
          <w:tcPr>
            <w:tcW w:w="1417" w:type="dxa"/>
            <w:gridSpan w:val="3"/>
            <w:tcBorders>
              <w:top w:val="nil"/>
              <w:left w:val="nil"/>
              <w:bottom w:val="single" w:sz="4" w:space="0" w:color="auto"/>
              <w:right w:val="single" w:sz="4" w:space="0" w:color="auto"/>
            </w:tcBorders>
            <w:shd w:val="clear" w:color="auto" w:fill="auto"/>
            <w:hideMark/>
          </w:tcPr>
          <w:p w14:paraId="6765C5D8" w14:textId="77777777" w:rsidR="006324F6" w:rsidRPr="006324F6" w:rsidRDefault="006324F6" w:rsidP="002B1202">
            <w:pPr>
              <w:pStyle w:val="11"/>
              <w:rPr>
                <w:sz w:val="22"/>
                <w:szCs w:val="22"/>
              </w:rPr>
            </w:pPr>
            <w:r w:rsidRPr="006324F6">
              <w:rPr>
                <w:sz w:val="22"/>
                <w:szCs w:val="22"/>
              </w:rPr>
              <w:t>Диплом</w:t>
            </w:r>
          </w:p>
        </w:tc>
        <w:tc>
          <w:tcPr>
            <w:tcW w:w="1701" w:type="dxa"/>
            <w:tcBorders>
              <w:top w:val="nil"/>
              <w:left w:val="nil"/>
              <w:bottom w:val="single" w:sz="4" w:space="0" w:color="auto"/>
              <w:right w:val="single" w:sz="4" w:space="0" w:color="auto"/>
            </w:tcBorders>
            <w:shd w:val="clear" w:color="auto" w:fill="auto"/>
            <w:vAlign w:val="center"/>
            <w:hideMark/>
          </w:tcPr>
          <w:p w14:paraId="4663EEF6" w14:textId="77777777" w:rsidR="006324F6" w:rsidRPr="006324F6" w:rsidRDefault="006324F6" w:rsidP="002B1202">
            <w:pPr>
              <w:pStyle w:val="11"/>
              <w:rPr>
                <w:sz w:val="22"/>
                <w:szCs w:val="22"/>
              </w:rPr>
            </w:pPr>
            <w:proofErr w:type="spellStart"/>
            <w:r w:rsidRPr="006324F6">
              <w:rPr>
                <w:sz w:val="22"/>
                <w:szCs w:val="22"/>
              </w:rPr>
              <w:t>Кадралин</w:t>
            </w:r>
            <w:proofErr w:type="spellEnd"/>
            <w:r w:rsidRPr="006324F6">
              <w:rPr>
                <w:sz w:val="22"/>
                <w:szCs w:val="22"/>
              </w:rPr>
              <w:t xml:space="preserve"> Л.К</w:t>
            </w:r>
          </w:p>
        </w:tc>
      </w:tr>
      <w:tr w:rsidR="006324F6" w:rsidRPr="006324F6" w14:paraId="58725FB4"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77F35905" w14:textId="77777777" w:rsidR="006324F6" w:rsidRPr="006324F6" w:rsidRDefault="006324F6" w:rsidP="002B1202">
            <w:pPr>
              <w:spacing w:after="0" w:line="240" w:lineRule="auto"/>
              <w:jc w:val="right"/>
              <w:rPr>
                <w:rFonts w:ascii="Times New Roman" w:hAnsi="Times New Roman"/>
              </w:rPr>
            </w:pPr>
            <w:r w:rsidRPr="006324F6">
              <w:rPr>
                <w:rFonts w:ascii="Times New Roman" w:hAnsi="Times New Roman"/>
              </w:rPr>
              <w:t>57</w:t>
            </w:r>
          </w:p>
        </w:tc>
        <w:tc>
          <w:tcPr>
            <w:tcW w:w="2163" w:type="dxa"/>
            <w:tcBorders>
              <w:top w:val="nil"/>
              <w:left w:val="nil"/>
              <w:bottom w:val="single" w:sz="4" w:space="0" w:color="auto"/>
              <w:right w:val="single" w:sz="4" w:space="0" w:color="auto"/>
            </w:tcBorders>
            <w:shd w:val="clear" w:color="auto" w:fill="auto"/>
            <w:vAlign w:val="center"/>
            <w:hideMark/>
          </w:tcPr>
          <w:p w14:paraId="4DAB1B17" w14:textId="77777777" w:rsidR="006324F6" w:rsidRPr="006324F6" w:rsidRDefault="006324F6" w:rsidP="002B1202">
            <w:pPr>
              <w:pStyle w:val="11"/>
              <w:rPr>
                <w:sz w:val="22"/>
                <w:szCs w:val="22"/>
              </w:rPr>
            </w:pPr>
            <w:proofErr w:type="spellStart"/>
            <w:r w:rsidRPr="006324F6">
              <w:rPr>
                <w:sz w:val="22"/>
                <w:szCs w:val="22"/>
              </w:rPr>
              <w:t>Мағжан</w:t>
            </w:r>
            <w:proofErr w:type="spellEnd"/>
            <w:r w:rsidRPr="006324F6">
              <w:rPr>
                <w:sz w:val="22"/>
                <w:szCs w:val="22"/>
              </w:rPr>
              <w:t xml:space="preserve"> </w:t>
            </w:r>
            <w:proofErr w:type="spellStart"/>
            <w:r w:rsidRPr="006324F6">
              <w:rPr>
                <w:sz w:val="22"/>
                <w:szCs w:val="22"/>
              </w:rPr>
              <w:t>Қайсар</w:t>
            </w:r>
            <w:proofErr w:type="spellEnd"/>
          </w:p>
        </w:tc>
        <w:tc>
          <w:tcPr>
            <w:tcW w:w="2835" w:type="dxa"/>
            <w:gridSpan w:val="2"/>
            <w:tcBorders>
              <w:top w:val="nil"/>
              <w:left w:val="nil"/>
              <w:bottom w:val="single" w:sz="4" w:space="0" w:color="auto"/>
              <w:right w:val="single" w:sz="4" w:space="0" w:color="auto"/>
            </w:tcBorders>
            <w:shd w:val="clear" w:color="auto" w:fill="auto"/>
            <w:vAlign w:val="center"/>
            <w:hideMark/>
          </w:tcPr>
          <w:p w14:paraId="383B1F17" w14:textId="77777777" w:rsidR="006324F6" w:rsidRPr="006324F6" w:rsidRDefault="006324F6" w:rsidP="002B1202">
            <w:pPr>
              <w:pStyle w:val="11"/>
              <w:rPr>
                <w:sz w:val="22"/>
                <w:szCs w:val="22"/>
              </w:rPr>
            </w:pPr>
            <w:r w:rsidRPr="006324F6">
              <w:rPr>
                <w:sz w:val="22"/>
                <w:szCs w:val="22"/>
              </w:rPr>
              <w:t>Пони</w:t>
            </w:r>
          </w:p>
        </w:tc>
        <w:tc>
          <w:tcPr>
            <w:tcW w:w="1559" w:type="dxa"/>
            <w:gridSpan w:val="2"/>
            <w:tcBorders>
              <w:top w:val="nil"/>
              <w:left w:val="nil"/>
              <w:bottom w:val="single" w:sz="4" w:space="0" w:color="auto"/>
              <w:right w:val="single" w:sz="4" w:space="0" w:color="auto"/>
            </w:tcBorders>
            <w:shd w:val="clear" w:color="auto" w:fill="auto"/>
            <w:vAlign w:val="center"/>
            <w:hideMark/>
          </w:tcPr>
          <w:p w14:paraId="4F24981C" w14:textId="77777777" w:rsidR="006324F6" w:rsidRPr="006324F6" w:rsidRDefault="006324F6" w:rsidP="002B1202">
            <w:pPr>
              <w:pStyle w:val="11"/>
              <w:rPr>
                <w:sz w:val="22"/>
                <w:szCs w:val="22"/>
              </w:rPr>
            </w:pPr>
            <w:proofErr w:type="spellStart"/>
            <w:r w:rsidRPr="006324F6">
              <w:rPr>
                <w:sz w:val="22"/>
                <w:szCs w:val="22"/>
              </w:rPr>
              <w:t>Халықаралық</w:t>
            </w:r>
            <w:proofErr w:type="spellEnd"/>
          </w:p>
        </w:tc>
        <w:tc>
          <w:tcPr>
            <w:tcW w:w="1417" w:type="dxa"/>
            <w:gridSpan w:val="3"/>
            <w:tcBorders>
              <w:top w:val="nil"/>
              <w:left w:val="nil"/>
              <w:bottom w:val="single" w:sz="4" w:space="0" w:color="auto"/>
              <w:right w:val="single" w:sz="4" w:space="0" w:color="auto"/>
            </w:tcBorders>
            <w:shd w:val="clear" w:color="auto" w:fill="auto"/>
            <w:hideMark/>
          </w:tcPr>
          <w:p w14:paraId="49EC5372" w14:textId="77777777" w:rsidR="006324F6" w:rsidRPr="006324F6" w:rsidRDefault="006324F6" w:rsidP="002B1202">
            <w:pPr>
              <w:pStyle w:val="11"/>
              <w:rPr>
                <w:sz w:val="22"/>
                <w:szCs w:val="22"/>
              </w:rPr>
            </w:pPr>
            <w:r w:rsidRPr="006324F6">
              <w:rPr>
                <w:sz w:val="22"/>
                <w:szCs w:val="22"/>
              </w:rPr>
              <w:t>Диплом</w:t>
            </w:r>
          </w:p>
        </w:tc>
        <w:tc>
          <w:tcPr>
            <w:tcW w:w="1701" w:type="dxa"/>
            <w:tcBorders>
              <w:top w:val="nil"/>
              <w:left w:val="nil"/>
              <w:bottom w:val="single" w:sz="4" w:space="0" w:color="auto"/>
              <w:right w:val="single" w:sz="4" w:space="0" w:color="auto"/>
            </w:tcBorders>
            <w:shd w:val="clear" w:color="auto" w:fill="auto"/>
            <w:vAlign w:val="center"/>
            <w:hideMark/>
          </w:tcPr>
          <w:p w14:paraId="0A4A1E20" w14:textId="77777777" w:rsidR="006324F6" w:rsidRPr="006324F6" w:rsidRDefault="006324F6" w:rsidP="002B1202">
            <w:pPr>
              <w:pStyle w:val="11"/>
              <w:rPr>
                <w:sz w:val="22"/>
                <w:szCs w:val="22"/>
              </w:rPr>
            </w:pPr>
            <w:proofErr w:type="spellStart"/>
            <w:r w:rsidRPr="006324F6">
              <w:rPr>
                <w:sz w:val="22"/>
                <w:szCs w:val="22"/>
              </w:rPr>
              <w:t>Кадралин</w:t>
            </w:r>
            <w:proofErr w:type="spellEnd"/>
            <w:r w:rsidRPr="006324F6">
              <w:rPr>
                <w:sz w:val="22"/>
                <w:szCs w:val="22"/>
              </w:rPr>
              <w:t xml:space="preserve"> Л.К</w:t>
            </w:r>
          </w:p>
        </w:tc>
      </w:tr>
      <w:tr w:rsidR="006324F6" w:rsidRPr="006324F6" w14:paraId="031CDC14"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36CE716E" w14:textId="77777777" w:rsidR="006324F6" w:rsidRPr="006324F6" w:rsidRDefault="006324F6" w:rsidP="002B1202">
            <w:pPr>
              <w:spacing w:after="0" w:line="240" w:lineRule="auto"/>
              <w:jc w:val="right"/>
              <w:rPr>
                <w:rFonts w:ascii="Times New Roman" w:hAnsi="Times New Roman"/>
              </w:rPr>
            </w:pPr>
            <w:r w:rsidRPr="006324F6">
              <w:rPr>
                <w:rFonts w:ascii="Times New Roman" w:hAnsi="Times New Roman"/>
              </w:rPr>
              <w:t>58</w:t>
            </w:r>
          </w:p>
        </w:tc>
        <w:tc>
          <w:tcPr>
            <w:tcW w:w="2163" w:type="dxa"/>
            <w:tcBorders>
              <w:top w:val="nil"/>
              <w:left w:val="nil"/>
              <w:bottom w:val="single" w:sz="4" w:space="0" w:color="auto"/>
              <w:right w:val="single" w:sz="4" w:space="0" w:color="auto"/>
            </w:tcBorders>
            <w:shd w:val="clear" w:color="auto" w:fill="auto"/>
            <w:vAlign w:val="center"/>
            <w:hideMark/>
          </w:tcPr>
          <w:p w14:paraId="28E25829" w14:textId="77777777" w:rsidR="006324F6" w:rsidRPr="006324F6" w:rsidRDefault="006324F6" w:rsidP="002B1202">
            <w:pPr>
              <w:pStyle w:val="11"/>
              <w:rPr>
                <w:sz w:val="22"/>
                <w:szCs w:val="22"/>
              </w:rPr>
            </w:pPr>
            <w:proofErr w:type="spellStart"/>
            <w:r w:rsidRPr="006324F6">
              <w:rPr>
                <w:sz w:val="22"/>
                <w:szCs w:val="22"/>
              </w:rPr>
              <w:t>Сырымбек</w:t>
            </w:r>
            <w:proofErr w:type="spellEnd"/>
            <w:r w:rsidRPr="006324F6">
              <w:rPr>
                <w:sz w:val="22"/>
                <w:szCs w:val="22"/>
              </w:rPr>
              <w:t xml:space="preserve"> </w:t>
            </w:r>
            <w:proofErr w:type="spellStart"/>
            <w:r w:rsidRPr="006324F6">
              <w:rPr>
                <w:sz w:val="22"/>
                <w:szCs w:val="22"/>
              </w:rPr>
              <w:t>Нұралы</w:t>
            </w:r>
            <w:proofErr w:type="spellEnd"/>
          </w:p>
        </w:tc>
        <w:tc>
          <w:tcPr>
            <w:tcW w:w="2835" w:type="dxa"/>
            <w:gridSpan w:val="2"/>
            <w:tcBorders>
              <w:top w:val="nil"/>
              <w:left w:val="nil"/>
              <w:bottom w:val="single" w:sz="4" w:space="0" w:color="auto"/>
              <w:right w:val="single" w:sz="4" w:space="0" w:color="auto"/>
            </w:tcBorders>
            <w:shd w:val="clear" w:color="auto" w:fill="auto"/>
            <w:vAlign w:val="center"/>
            <w:hideMark/>
          </w:tcPr>
          <w:p w14:paraId="0E5CF683" w14:textId="77777777" w:rsidR="006324F6" w:rsidRPr="006324F6" w:rsidRDefault="006324F6" w:rsidP="002B1202">
            <w:pPr>
              <w:pStyle w:val="11"/>
              <w:rPr>
                <w:sz w:val="22"/>
                <w:szCs w:val="22"/>
              </w:rPr>
            </w:pPr>
            <w:r w:rsidRPr="006324F6">
              <w:rPr>
                <w:sz w:val="22"/>
                <w:szCs w:val="22"/>
              </w:rPr>
              <w:t>Пони</w:t>
            </w:r>
          </w:p>
        </w:tc>
        <w:tc>
          <w:tcPr>
            <w:tcW w:w="1559" w:type="dxa"/>
            <w:gridSpan w:val="2"/>
            <w:tcBorders>
              <w:top w:val="nil"/>
              <w:left w:val="nil"/>
              <w:bottom w:val="single" w:sz="4" w:space="0" w:color="auto"/>
              <w:right w:val="single" w:sz="4" w:space="0" w:color="auto"/>
            </w:tcBorders>
            <w:shd w:val="clear" w:color="auto" w:fill="auto"/>
            <w:vAlign w:val="center"/>
            <w:hideMark/>
          </w:tcPr>
          <w:p w14:paraId="1F69BC5C" w14:textId="77777777" w:rsidR="006324F6" w:rsidRPr="006324F6" w:rsidRDefault="006324F6" w:rsidP="002B1202">
            <w:pPr>
              <w:pStyle w:val="11"/>
              <w:rPr>
                <w:sz w:val="22"/>
                <w:szCs w:val="22"/>
              </w:rPr>
            </w:pPr>
            <w:proofErr w:type="spellStart"/>
            <w:r w:rsidRPr="006324F6">
              <w:rPr>
                <w:sz w:val="22"/>
                <w:szCs w:val="22"/>
              </w:rPr>
              <w:t>Халықаралық</w:t>
            </w:r>
            <w:proofErr w:type="spellEnd"/>
          </w:p>
        </w:tc>
        <w:tc>
          <w:tcPr>
            <w:tcW w:w="1417" w:type="dxa"/>
            <w:gridSpan w:val="3"/>
            <w:tcBorders>
              <w:top w:val="nil"/>
              <w:left w:val="nil"/>
              <w:bottom w:val="single" w:sz="4" w:space="0" w:color="auto"/>
              <w:right w:val="single" w:sz="4" w:space="0" w:color="auto"/>
            </w:tcBorders>
            <w:shd w:val="clear" w:color="auto" w:fill="auto"/>
            <w:hideMark/>
          </w:tcPr>
          <w:p w14:paraId="366BD4D0" w14:textId="77777777" w:rsidR="006324F6" w:rsidRPr="006324F6" w:rsidRDefault="006324F6" w:rsidP="002B1202">
            <w:pPr>
              <w:pStyle w:val="11"/>
              <w:rPr>
                <w:sz w:val="22"/>
                <w:szCs w:val="22"/>
              </w:rPr>
            </w:pPr>
            <w:r w:rsidRPr="006324F6">
              <w:rPr>
                <w:sz w:val="22"/>
                <w:szCs w:val="22"/>
              </w:rPr>
              <w:t>Диплом</w:t>
            </w:r>
          </w:p>
        </w:tc>
        <w:tc>
          <w:tcPr>
            <w:tcW w:w="1701" w:type="dxa"/>
            <w:tcBorders>
              <w:top w:val="nil"/>
              <w:left w:val="nil"/>
              <w:bottom w:val="single" w:sz="4" w:space="0" w:color="auto"/>
              <w:right w:val="single" w:sz="4" w:space="0" w:color="auto"/>
            </w:tcBorders>
            <w:shd w:val="clear" w:color="auto" w:fill="auto"/>
            <w:vAlign w:val="center"/>
            <w:hideMark/>
          </w:tcPr>
          <w:p w14:paraId="61CFFCA9" w14:textId="77777777" w:rsidR="006324F6" w:rsidRPr="006324F6" w:rsidRDefault="006324F6" w:rsidP="002B1202">
            <w:pPr>
              <w:pStyle w:val="11"/>
              <w:rPr>
                <w:sz w:val="22"/>
                <w:szCs w:val="22"/>
              </w:rPr>
            </w:pPr>
            <w:r w:rsidRPr="006324F6">
              <w:rPr>
                <w:sz w:val="22"/>
                <w:szCs w:val="22"/>
              </w:rPr>
              <w:t xml:space="preserve">Ахметова </w:t>
            </w:r>
            <w:proofErr w:type="gramStart"/>
            <w:r w:rsidRPr="006324F6">
              <w:rPr>
                <w:sz w:val="22"/>
                <w:szCs w:val="22"/>
              </w:rPr>
              <w:t>Г.К</w:t>
            </w:r>
            <w:proofErr w:type="gramEnd"/>
          </w:p>
        </w:tc>
      </w:tr>
      <w:tr w:rsidR="006324F6" w:rsidRPr="006324F6" w14:paraId="35427D03"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0533A856" w14:textId="77777777" w:rsidR="006324F6" w:rsidRPr="006324F6" w:rsidRDefault="006324F6" w:rsidP="002B1202">
            <w:pPr>
              <w:spacing w:after="0" w:line="240" w:lineRule="auto"/>
              <w:jc w:val="right"/>
              <w:rPr>
                <w:rFonts w:ascii="Times New Roman" w:hAnsi="Times New Roman"/>
              </w:rPr>
            </w:pPr>
            <w:r w:rsidRPr="006324F6">
              <w:rPr>
                <w:rFonts w:ascii="Times New Roman" w:hAnsi="Times New Roman"/>
              </w:rPr>
              <w:t>59</w:t>
            </w:r>
          </w:p>
        </w:tc>
        <w:tc>
          <w:tcPr>
            <w:tcW w:w="2163" w:type="dxa"/>
            <w:tcBorders>
              <w:top w:val="nil"/>
              <w:left w:val="nil"/>
              <w:bottom w:val="single" w:sz="4" w:space="0" w:color="auto"/>
              <w:right w:val="single" w:sz="4" w:space="0" w:color="auto"/>
            </w:tcBorders>
            <w:shd w:val="clear" w:color="auto" w:fill="auto"/>
            <w:vAlign w:val="center"/>
            <w:hideMark/>
          </w:tcPr>
          <w:p w14:paraId="29CDA025" w14:textId="77777777" w:rsidR="006324F6" w:rsidRPr="006324F6" w:rsidRDefault="006324F6" w:rsidP="002B1202">
            <w:pPr>
              <w:pStyle w:val="11"/>
              <w:rPr>
                <w:sz w:val="22"/>
                <w:szCs w:val="22"/>
              </w:rPr>
            </w:pPr>
            <w:proofErr w:type="spellStart"/>
            <w:r w:rsidRPr="006324F6">
              <w:rPr>
                <w:sz w:val="22"/>
                <w:szCs w:val="22"/>
              </w:rPr>
              <w:t>Тоғызбай</w:t>
            </w:r>
            <w:proofErr w:type="spellEnd"/>
            <w:r w:rsidRPr="006324F6">
              <w:rPr>
                <w:sz w:val="22"/>
                <w:szCs w:val="22"/>
              </w:rPr>
              <w:t xml:space="preserve"> </w:t>
            </w:r>
            <w:proofErr w:type="spellStart"/>
            <w:r w:rsidRPr="006324F6">
              <w:rPr>
                <w:sz w:val="22"/>
                <w:szCs w:val="22"/>
              </w:rPr>
              <w:t>Сағдат</w:t>
            </w:r>
            <w:proofErr w:type="spellEnd"/>
          </w:p>
        </w:tc>
        <w:tc>
          <w:tcPr>
            <w:tcW w:w="2835" w:type="dxa"/>
            <w:gridSpan w:val="2"/>
            <w:tcBorders>
              <w:top w:val="nil"/>
              <w:left w:val="nil"/>
              <w:bottom w:val="single" w:sz="4" w:space="0" w:color="auto"/>
              <w:right w:val="single" w:sz="4" w:space="0" w:color="auto"/>
            </w:tcBorders>
            <w:shd w:val="clear" w:color="auto" w:fill="auto"/>
            <w:vAlign w:val="center"/>
            <w:hideMark/>
          </w:tcPr>
          <w:p w14:paraId="50857F0D" w14:textId="77777777" w:rsidR="006324F6" w:rsidRPr="006324F6" w:rsidRDefault="006324F6" w:rsidP="002B1202">
            <w:pPr>
              <w:pStyle w:val="11"/>
              <w:rPr>
                <w:sz w:val="22"/>
                <w:szCs w:val="22"/>
              </w:rPr>
            </w:pPr>
            <w:r w:rsidRPr="006324F6">
              <w:rPr>
                <w:sz w:val="22"/>
                <w:szCs w:val="22"/>
              </w:rPr>
              <w:t>Пони</w:t>
            </w:r>
          </w:p>
        </w:tc>
        <w:tc>
          <w:tcPr>
            <w:tcW w:w="1559" w:type="dxa"/>
            <w:gridSpan w:val="2"/>
            <w:tcBorders>
              <w:top w:val="nil"/>
              <w:left w:val="nil"/>
              <w:bottom w:val="single" w:sz="4" w:space="0" w:color="auto"/>
              <w:right w:val="single" w:sz="4" w:space="0" w:color="auto"/>
            </w:tcBorders>
            <w:shd w:val="clear" w:color="auto" w:fill="auto"/>
            <w:vAlign w:val="center"/>
            <w:hideMark/>
          </w:tcPr>
          <w:p w14:paraId="2C67FB97" w14:textId="77777777" w:rsidR="006324F6" w:rsidRPr="006324F6" w:rsidRDefault="006324F6" w:rsidP="002B1202">
            <w:pPr>
              <w:pStyle w:val="11"/>
              <w:rPr>
                <w:sz w:val="22"/>
                <w:szCs w:val="22"/>
              </w:rPr>
            </w:pPr>
            <w:proofErr w:type="spellStart"/>
            <w:r w:rsidRPr="006324F6">
              <w:rPr>
                <w:sz w:val="22"/>
                <w:szCs w:val="22"/>
              </w:rPr>
              <w:t>Халықаралық</w:t>
            </w:r>
            <w:proofErr w:type="spellEnd"/>
          </w:p>
        </w:tc>
        <w:tc>
          <w:tcPr>
            <w:tcW w:w="1417" w:type="dxa"/>
            <w:gridSpan w:val="3"/>
            <w:tcBorders>
              <w:top w:val="nil"/>
              <w:left w:val="nil"/>
              <w:bottom w:val="single" w:sz="4" w:space="0" w:color="auto"/>
              <w:right w:val="single" w:sz="4" w:space="0" w:color="auto"/>
            </w:tcBorders>
            <w:shd w:val="clear" w:color="auto" w:fill="auto"/>
            <w:hideMark/>
          </w:tcPr>
          <w:p w14:paraId="2C2B9431" w14:textId="77777777" w:rsidR="006324F6" w:rsidRPr="006324F6" w:rsidRDefault="006324F6" w:rsidP="002B1202">
            <w:pPr>
              <w:pStyle w:val="11"/>
              <w:rPr>
                <w:sz w:val="22"/>
                <w:szCs w:val="22"/>
              </w:rPr>
            </w:pPr>
            <w:r w:rsidRPr="006324F6">
              <w:rPr>
                <w:sz w:val="22"/>
                <w:szCs w:val="22"/>
              </w:rPr>
              <w:t>Диплом</w:t>
            </w:r>
          </w:p>
        </w:tc>
        <w:tc>
          <w:tcPr>
            <w:tcW w:w="1701" w:type="dxa"/>
            <w:tcBorders>
              <w:top w:val="nil"/>
              <w:left w:val="nil"/>
              <w:bottom w:val="single" w:sz="4" w:space="0" w:color="auto"/>
              <w:right w:val="single" w:sz="4" w:space="0" w:color="auto"/>
            </w:tcBorders>
            <w:shd w:val="clear" w:color="auto" w:fill="auto"/>
            <w:vAlign w:val="center"/>
            <w:hideMark/>
          </w:tcPr>
          <w:p w14:paraId="1EE0E874" w14:textId="77777777" w:rsidR="006324F6" w:rsidRPr="006324F6" w:rsidRDefault="006324F6" w:rsidP="002B1202">
            <w:pPr>
              <w:pStyle w:val="11"/>
              <w:rPr>
                <w:sz w:val="22"/>
                <w:szCs w:val="22"/>
              </w:rPr>
            </w:pPr>
            <w:proofErr w:type="spellStart"/>
            <w:r w:rsidRPr="006324F6">
              <w:rPr>
                <w:sz w:val="22"/>
                <w:szCs w:val="22"/>
              </w:rPr>
              <w:t>Кадралин</w:t>
            </w:r>
            <w:proofErr w:type="spellEnd"/>
            <w:r w:rsidRPr="006324F6">
              <w:rPr>
                <w:sz w:val="22"/>
                <w:szCs w:val="22"/>
              </w:rPr>
              <w:t xml:space="preserve"> Л.К</w:t>
            </w:r>
          </w:p>
        </w:tc>
      </w:tr>
      <w:tr w:rsidR="006324F6" w:rsidRPr="006324F6" w14:paraId="2AF08405"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52C2B1E2" w14:textId="77777777" w:rsidR="006324F6" w:rsidRPr="006324F6" w:rsidRDefault="006324F6" w:rsidP="002B1202">
            <w:pPr>
              <w:spacing w:after="0" w:line="240" w:lineRule="auto"/>
              <w:jc w:val="right"/>
              <w:rPr>
                <w:rFonts w:ascii="Times New Roman" w:hAnsi="Times New Roman"/>
              </w:rPr>
            </w:pPr>
            <w:r w:rsidRPr="006324F6">
              <w:rPr>
                <w:rFonts w:ascii="Times New Roman" w:hAnsi="Times New Roman"/>
              </w:rPr>
              <w:t>60</w:t>
            </w:r>
          </w:p>
        </w:tc>
        <w:tc>
          <w:tcPr>
            <w:tcW w:w="2163" w:type="dxa"/>
            <w:tcBorders>
              <w:top w:val="nil"/>
              <w:left w:val="nil"/>
              <w:bottom w:val="single" w:sz="4" w:space="0" w:color="auto"/>
              <w:right w:val="single" w:sz="4" w:space="0" w:color="auto"/>
            </w:tcBorders>
            <w:shd w:val="clear" w:color="auto" w:fill="auto"/>
            <w:vAlign w:val="center"/>
            <w:hideMark/>
          </w:tcPr>
          <w:p w14:paraId="122F041F" w14:textId="77777777" w:rsidR="006324F6" w:rsidRPr="006324F6" w:rsidRDefault="006324F6" w:rsidP="002B1202">
            <w:pPr>
              <w:pStyle w:val="11"/>
              <w:rPr>
                <w:sz w:val="22"/>
                <w:szCs w:val="22"/>
              </w:rPr>
            </w:pPr>
            <w:proofErr w:type="spellStart"/>
            <w:r w:rsidRPr="006324F6">
              <w:rPr>
                <w:sz w:val="22"/>
                <w:szCs w:val="22"/>
              </w:rPr>
              <w:t>Жоламан</w:t>
            </w:r>
            <w:proofErr w:type="spellEnd"/>
            <w:r w:rsidRPr="006324F6">
              <w:rPr>
                <w:sz w:val="22"/>
                <w:szCs w:val="22"/>
              </w:rPr>
              <w:t xml:space="preserve"> Алина</w:t>
            </w:r>
          </w:p>
        </w:tc>
        <w:tc>
          <w:tcPr>
            <w:tcW w:w="2835" w:type="dxa"/>
            <w:gridSpan w:val="2"/>
            <w:tcBorders>
              <w:top w:val="nil"/>
              <w:left w:val="nil"/>
              <w:bottom w:val="single" w:sz="4" w:space="0" w:color="auto"/>
              <w:right w:val="single" w:sz="4" w:space="0" w:color="auto"/>
            </w:tcBorders>
            <w:shd w:val="clear" w:color="auto" w:fill="auto"/>
            <w:vAlign w:val="center"/>
            <w:hideMark/>
          </w:tcPr>
          <w:p w14:paraId="30BDC4A5" w14:textId="77777777" w:rsidR="006324F6" w:rsidRPr="006324F6" w:rsidRDefault="006324F6" w:rsidP="002B1202">
            <w:pPr>
              <w:pStyle w:val="11"/>
              <w:rPr>
                <w:sz w:val="22"/>
                <w:szCs w:val="22"/>
              </w:rPr>
            </w:pPr>
            <w:r w:rsidRPr="006324F6">
              <w:rPr>
                <w:sz w:val="22"/>
                <w:szCs w:val="22"/>
              </w:rPr>
              <w:t>Пони</w:t>
            </w:r>
          </w:p>
        </w:tc>
        <w:tc>
          <w:tcPr>
            <w:tcW w:w="1559" w:type="dxa"/>
            <w:gridSpan w:val="2"/>
            <w:tcBorders>
              <w:top w:val="nil"/>
              <w:left w:val="nil"/>
              <w:bottom w:val="single" w:sz="4" w:space="0" w:color="auto"/>
              <w:right w:val="single" w:sz="4" w:space="0" w:color="auto"/>
            </w:tcBorders>
            <w:shd w:val="clear" w:color="auto" w:fill="auto"/>
            <w:vAlign w:val="center"/>
            <w:hideMark/>
          </w:tcPr>
          <w:p w14:paraId="7B2DCE4C" w14:textId="77777777" w:rsidR="006324F6" w:rsidRPr="006324F6" w:rsidRDefault="006324F6" w:rsidP="002B1202">
            <w:pPr>
              <w:pStyle w:val="11"/>
              <w:rPr>
                <w:sz w:val="22"/>
                <w:szCs w:val="22"/>
              </w:rPr>
            </w:pPr>
            <w:proofErr w:type="spellStart"/>
            <w:r w:rsidRPr="006324F6">
              <w:rPr>
                <w:sz w:val="22"/>
                <w:szCs w:val="22"/>
              </w:rPr>
              <w:t>Халықаралық</w:t>
            </w:r>
            <w:proofErr w:type="spellEnd"/>
          </w:p>
        </w:tc>
        <w:tc>
          <w:tcPr>
            <w:tcW w:w="1417" w:type="dxa"/>
            <w:gridSpan w:val="3"/>
            <w:tcBorders>
              <w:top w:val="nil"/>
              <w:left w:val="nil"/>
              <w:bottom w:val="single" w:sz="4" w:space="0" w:color="auto"/>
              <w:right w:val="single" w:sz="4" w:space="0" w:color="auto"/>
            </w:tcBorders>
            <w:shd w:val="clear" w:color="auto" w:fill="auto"/>
            <w:hideMark/>
          </w:tcPr>
          <w:p w14:paraId="27502A14" w14:textId="77777777" w:rsidR="006324F6" w:rsidRPr="006324F6" w:rsidRDefault="006324F6" w:rsidP="002B1202">
            <w:pPr>
              <w:pStyle w:val="11"/>
              <w:rPr>
                <w:sz w:val="22"/>
                <w:szCs w:val="22"/>
              </w:rPr>
            </w:pPr>
            <w:r w:rsidRPr="006324F6">
              <w:rPr>
                <w:sz w:val="22"/>
                <w:szCs w:val="22"/>
              </w:rPr>
              <w:t>Диплом</w:t>
            </w:r>
          </w:p>
        </w:tc>
        <w:tc>
          <w:tcPr>
            <w:tcW w:w="1701" w:type="dxa"/>
            <w:tcBorders>
              <w:top w:val="nil"/>
              <w:left w:val="nil"/>
              <w:bottom w:val="single" w:sz="4" w:space="0" w:color="auto"/>
              <w:right w:val="single" w:sz="4" w:space="0" w:color="auto"/>
            </w:tcBorders>
            <w:shd w:val="clear" w:color="auto" w:fill="auto"/>
            <w:vAlign w:val="center"/>
            <w:hideMark/>
          </w:tcPr>
          <w:p w14:paraId="496B0D78" w14:textId="77777777" w:rsidR="006324F6" w:rsidRPr="006324F6" w:rsidRDefault="006324F6" w:rsidP="002B1202">
            <w:pPr>
              <w:pStyle w:val="11"/>
              <w:rPr>
                <w:sz w:val="22"/>
                <w:szCs w:val="22"/>
              </w:rPr>
            </w:pPr>
            <w:proofErr w:type="spellStart"/>
            <w:r w:rsidRPr="006324F6">
              <w:rPr>
                <w:sz w:val="22"/>
                <w:szCs w:val="22"/>
              </w:rPr>
              <w:t>Кадралин</w:t>
            </w:r>
            <w:proofErr w:type="spellEnd"/>
            <w:r w:rsidRPr="006324F6">
              <w:rPr>
                <w:sz w:val="22"/>
                <w:szCs w:val="22"/>
              </w:rPr>
              <w:t xml:space="preserve"> Л.К</w:t>
            </w:r>
          </w:p>
        </w:tc>
      </w:tr>
      <w:tr w:rsidR="001D75C7" w:rsidRPr="006324F6" w14:paraId="589D3959"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68057BF8"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61</w:t>
            </w:r>
          </w:p>
        </w:tc>
        <w:tc>
          <w:tcPr>
            <w:tcW w:w="2163" w:type="dxa"/>
            <w:tcBorders>
              <w:top w:val="nil"/>
              <w:left w:val="nil"/>
              <w:bottom w:val="single" w:sz="4" w:space="0" w:color="auto"/>
              <w:right w:val="single" w:sz="4" w:space="0" w:color="auto"/>
            </w:tcBorders>
            <w:shd w:val="clear" w:color="auto" w:fill="auto"/>
            <w:vAlign w:val="center"/>
            <w:hideMark/>
          </w:tcPr>
          <w:p w14:paraId="3571D63A"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Ермұхамбет</w:t>
            </w:r>
            <w:proofErr w:type="spellEnd"/>
            <w:r w:rsidRPr="006324F6">
              <w:rPr>
                <w:rFonts w:ascii="Times New Roman" w:hAnsi="Times New Roman"/>
              </w:rPr>
              <w:t xml:space="preserve"> </w:t>
            </w:r>
            <w:proofErr w:type="spellStart"/>
            <w:r w:rsidRPr="006324F6">
              <w:rPr>
                <w:rFonts w:ascii="Times New Roman" w:hAnsi="Times New Roman"/>
              </w:rPr>
              <w:t>Кербез</w:t>
            </w:r>
            <w:proofErr w:type="spellEnd"/>
          </w:p>
        </w:tc>
        <w:tc>
          <w:tcPr>
            <w:tcW w:w="2835" w:type="dxa"/>
            <w:gridSpan w:val="2"/>
            <w:tcBorders>
              <w:top w:val="nil"/>
              <w:left w:val="nil"/>
              <w:bottom w:val="single" w:sz="4" w:space="0" w:color="auto"/>
              <w:right w:val="single" w:sz="4" w:space="0" w:color="auto"/>
            </w:tcBorders>
            <w:shd w:val="clear" w:color="auto" w:fill="auto"/>
            <w:vAlign w:val="center"/>
            <w:hideMark/>
          </w:tcPr>
          <w:p w14:paraId="6B342F95"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Хал академия</w:t>
            </w:r>
          </w:p>
        </w:tc>
        <w:tc>
          <w:tcPr>
            <w:tcW w:w="1559" w:type="dxa"/>
            <w:gridSpan w:val="2"/>
            <w:tcBorders>
              <w:top w:val="nil"/>
              <w:left w:val="nil"/>
              <w:bottom w:val="single" w:sz="4" w:space="0" w:color="auto"/>
              <w:right w:val="single" w:sz="4" w:space="0" w:color="auto"/>
            </w:tcBorders>
            <w:shd w:val="clear" w:color="auto" w:fill="auto"/>
            <w:vAlign w:val="center"/>
            <w:hideMark/>
          </w:tcPr>
          <w:p w14:paraId="4C125007"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Халықаралық</w:t>
            </w:r>
            <w:proofErr w:type="spellEnd"/>
          </w:p>
        </w:tc>
        <w:tc>
          <w:tcPr>
            <w:tcW w:w="1417" w:type="dxa"/>
            <w:gridSpan w:val="3"/>
            <w:tcBorders>
              <w:top w:val="nil"/>
              <w:left w:val="nil"/>
              <w:bottom w:val="single" w:sz="4" w:space="0" w:color="auto"/>
              <w:right w:val="single" w:sz="4" w:space="0" w:color="auto"/>
            </w:tcBorders>
            <w:shd w:val="clear" w:color="auto" w:fill="auto"/>
            <w:vAlign w:val="center"/>
            <w:hideMark/>
          </w:tcPr>
          <w:p w14:paraId="759501C5" w14:textId="77777777" w:rsidR="001D75C7" w:rsidRPr="006324F6" w:rsidRDefault="001D75C7" w:rsidP="002B1202">
            <w:pPr>
              <w:spacing w:after="0" w:line="240" w:lineRule="auto"/>
              <w:rPr>
                <w:rFonts w:ascii="Times New Roman" w:hAnsi="Times New Roman"/>
                <w:lang w:val="kk-KZ"/>
              </w:rPr>
            </w:pPr>
            <w:r w:rsidRPr="006324F6">
              <w:rPr>
                <w:rFonts w:ascii="Times New Roman" w:hAnsi="Times New Roman"/>
              </w:rPr>
              <w:t xml:space="preserve">2 </w:t>
            </w:r>
            <w:r w:rsidR="006324F6" w:rsidRPr="006324F6">
              <w:rPr>
                <w:rFonts w:ascii="Times New Roman" w:hAnsi="Times New Roman"/>
                <w:lang w:val="kk-KZ"/>
              </w:rPr>
              <w:t>орын</w:t>
            </w:r>
          </w:p>
        </w:tc>
        <w:tc>
          <w:tcPr>
            <w:tcW w:w="1701" w:type="dxa"/>
            <w:tcBorders>
              <w:top w:val="nil"/>
              <w:left w:val="nil"/>
              <w:bottom w:val="single" w:sz="4" w:space="0" w:color="auto"/>
              <w:right w:val="single" w:sz="4" w:space="0" w:color="auto"/>
            </w:tcBorders>
            <w:shd w:val="clear" w:color="auto" w:fill="auto"/>
            <w:vAlign w:val="center"/>
            <w:hideMark/>
          </w:tcPr>
          <w:p w14:paraId="7071CB9D"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Ахметова </w:t>
            </w:r>
            <w:proofErr w:type="gramStart"/>
            <w:r w:rsidRPr="006324F6">
              <w:rPr>
                <w:rFonts w:ascii="Times New Roman" w:hAnsi="Times New Roman"/>
              </w:rPr>
              <w:t>Г.К</w:t>
            </w:r>
            <w:proofErr w:type="gramEnd"/>
          </w:p>
        </w:tc>
      </w:tr>
      <w:tr w:rsidR="001D75C7" w:rsidRPr="006324F6" w14:paraId="179334AB"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22ADFA27"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62</w:t>
            </w:r>
          </w:p>
        </w:tc>
        <w:tc>
          <w:tcPr>
            <w:tcW w:w="2163" w:type="dxa"/>
            <w:tcBorders>
              <w:top w:val="nil"/>
              <w:left w:val="nil"/>
              <w:bottom w:val="single" w:sz="4" w:space="0" w:color="auto"/>
              <w:right w:val="single" w:sz="4" w:space="0" w:color="auto"/>
            </w:tcBorders>
            <w:shd w:val="clear" w:color="auto" w:fill="auto"/>
            <w:vAlign w:val="center"/>
            <w:hideMark/>
          </w:tcPr>
          <w:p w14:paraId="07627673"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Сапархан</w:t>
            </w:r>
            <w:proofErr w:type="spellEnd"/>
            <w:r w:rsidRPr="006324F6">
              <w:rPr>
                <w:rFonts w:ascii="Times New Roman" w:hAnsi="Times New Roman"/>
              </w:rPr>
              <w:t xml:space="preserve"> </w:t>
            </w:r>
            <w:proofErr w:type="spellStart"/>
            <w:r w:rsidRPr="006324F6">
              <w:rPr>
                <w:rFonts w:ascii="Times New Roman" w:hAnsi="Times New Roman"/>
              </w:rPr>
              <w:t>Жанарыс</w:t>
            </w:r>
            <w:proofErr w:type="spellEnd"/>
          </w:p>
        </w:tc>
        <w:tc>
          <w:tcPr>
            <w:tcW w:w="2835" w:type="dxa"/>
            <w:gridSpan w:val="2"/>
            <w:tcBorders>
              <w:top w:val="nil"/>
              <w:left w:val="nil"/>
              <w:bottom w:val="single" w:sz="4" w:space="0" w:color="auto"/>
              <w:right w:val="single" w:sz="4" w:space="0" w:color="auto"/>
            </w:tcBorders>
            <w:shd w:val="clear" w:color="auto" w:fill="auto"/>
            <w:vAlign w:val="center"/>
            <w:hideMark/>
          </w:tcPr>
          <w:p w14:paraId="6766C9CE"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Академия-математика</w:t>
            </w:r>
          </w:p>
        </w:tc>
        <w:tc>
          <w:tcPr>
            <w:tcW w:w="1559" w:type="dxa"/>
            <w:gridSpan w:val="2"/>
            <w:tcBorders>
              <w:top w:val="nil"/>
              <w:left w:val="nil"/>
              <w:bottom w:val="single" w:sz="4" w:space="0" w:color="auto"/>
              <w:right w:val="single" w:sz="4" w:space="0" w:color="auto"/>
            </w:tcBorders>
            <w:shd w:val="clear" w:color="auto" w:fill="auto"/>
            <w:vAlign w:val="center"/>
            <w:hideMark/>
          </w:tcPr>
          <w:p w14:paraId="6D58CE3B"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Халықаралық</w:t>
            </w:r>
            <w:proofErr w:type="spellEnd"/>
          </w:p>
        </w:tc>
        <w:tc>
          <w:tcPr>
            <w:tcW w:w="1417" w:type="dxa"/>
            <w:gridSpan w:val="3"/>
            <w:tcBorders>
              <w:top w:val="nil"/>
              <w:left w:val="nil"/>
              <w:bottom w:val="single" w:sz="4" w:space="0" w:color="auto"/>
              <w:right w:val="single" w:sz="4" w:space="0" w:color="auto"/>
            </w:tcBorders>
            <w:shd w:val="clear" w:color="auto" w:fill="auto"/>
            <w:vAlign w:val="center"/>
            <w:hideMark/>
          </w:tcPr>
          <w:p w14:paraId="02ECAAF1" w14:textId="77777777" w:rsidR="001D75C7" w:rsidRPr="006324F6" w:rsidRDefault="006324F6" w:rsidP="002B1202">
            <w:pPr>
              <w:spacing w:after="0" w:line="240" w:lineRule="auto"/>
              <w:rPr>
                <w:rFonts w:ascii="Times New Roman" w:hAnsi="Times New Roman"/>
              </w:rPr>
            </w:pPr>
            <w:r w:rsidRPr="006324F6">
              <w:rPr>
                <w:rFonts w:ascii="Times New Roman" w:hAnsi="Times New Roman"/>
              </w:rPr>
              <w:t xml:space="preserve">2 </w:t>
            </w:r>
            <w:r w:rsidRPr="006324F6">
              <w:rPr>
                <w:rFonts w:ascii="Times New Roman" w:hAnsi="Times New Roman"/>
                <w:lang w:val="kk-KZ"/>
              </w:rPr>
              <w:t>орын</w:t>
            </w:r>
          </w:p>
        </w:tc>
        <w:tc>
          <w:tcPr>
            <w:tcW w:w="1701" w:type="dxa"/>
            <w:tcBorders>
              <w:top w:val="nil"/>
              <w:left w:val="nil"/>
              <w:bottom w:val="single" w:sz="4" w:space="0" w:color="auto"/>
              <w:right w:val="single" w:sz="4" w:space="0" w:color="auto"/>
            </w:tcBorders>
            <w:shd w:val="clear" w:color="auto" w:fill="auto"/>
            <w:vAlign w:val="center"/>
            <w:hideMark/>
          </w:tcPr>
          <w:p w14:paraId="4C669C9E"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Кадралин</w:t>
            </w:r>
            <w:proofErr w:type="spellEnd"/>
            <w:r w:rsidRPr="006324F6">
              <w:rPr>
                <w:rFonts w:ascii="Times New Roman" w:hAnsi="Times New Roman"/>
              </w:rPr>
              <w:t xml:space="preserve"> Л.К</w:t>
            </w:r>
          </w:p>
        </w:tc>
      </w:tr>
      <w:tr w:rsidR="006324F6" w:rsidRPr="006324F6" w14:paraId="455F7971"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05583162" w14:textId="77777777" w:rsidR="006324F6" w:rsidRPr="006324F6" w:rsidRDefault="006324F6" w:rsidP="002B1202">
            <w:pPr>
              <w:spacing w:after="0" w:line="240" w:lineRule="auto"/>
              <w:jc w:val="right"/>
              <w:rPr>
                <w:rFonts w:ascii="Times New Roman" w:hAnsi="Times New Roman"/>
              </w:rPr>
            </w:pPr>
            <w:r w:rsidRPr="006324F6">
              <w:rPr>
                <w:rFonts w:ascii="Times New Roman" w:hAnsi="Times New Roman"/>
              </w:rPr>
              <w:t>63</w:t>
            </w:r>
          </w:p>
        </w:tc>
        <w:tc>
          <w:tcPr>
            <w:tcW w:w="2163" w:type="dxa"/>
            <w:tcBorders>
              <w:top w:val="nil"/>
              <w:left w:val="nil"/>
              <w:bottom w:val="single" w:sz="4" w:space="0" w:color="auto"/>
              <w:right w:val="single" w:sz="4" w:space="0" w:color="auto"/>
            </w:tcBorders>
            <w:shd w:val="clear" w:color="auto" w:fill="auto"/>
            <w:vAlign w:val="center"/>
            <w:hideMark/>
          </w:tcPr>
          <w:p w14:paraId="236B24FD" w14:textId="77777777" w:rsidR="006324F6" w:rsidRPr="006324F6" w:rsidRDefault="006324F6" w:rsidP="002B1202">
            <w:pPr>
              <w:spacing w:after="0" w:line="240" w:lineRule="auto"/>
              <w:rPr>
                <w:rFonts w:ascii="Times New Roman" w:hAnsi="Times New Roman"/>
              </w:rPr>
            </w:pPr>
            <w:proofErr w:type="spellStart"/>
            <w:r w:rsidRPr="006324F6">
              <w:rPr>
                <w:rFonts w:ascii="Times New Roman" w:hAnsi="Times New Roman"/>
              </w:rPr>
              <w:t>Орынғали</w:t>
            </w:r>
            <w:proofErr w:type="spellEnd"/>
            <w:r w:rsidRPr="006324F6">
              <w:rPr>
                <w:rFonts w:ascii="Times New Roman" w:hAnsi="Times New Roman"/>
              </w:rPr>
              <w:t xml:space="preserve"> Санжар</w:t>
            </w:r>
          </w:p>
        </w:tc>
        <w:tc>
          <w:tcPr>
            <w:tcW w:w="2835" w:type="dxa"/>
            <w:gridSpan w:val="2"/>
            <w:tcBorders>
              <w:top w:val="nil"/>
              <w:left w:val="nil"/>
              <w:bottom w:val="single" w:sz="4" w:space="0" w:color="auto"/>
              <w:right w:val="single" w:sz="4" w:space="0" w:color="auto"/>
            </w:tcBorders>
            <w:shd w:val="clear" w:color="auto" w:fill="auto"/>
            <w:vAlign w:val="center"/>
            <w:hideMark/>
          </w:tcPr>
          <w:p w14:paraId="6076D413" w14:textId="77777777" w:rsidR="006324F6" w:rsidRPr="006324F6" w:rsidRDefault="006324F6" w:rsidP="002B1202">
            <w:pPr>
              <w:spacing w:after="0" w:line="240" w:lineRule="auto"/>
              <w:rPr>
                <w:rFonts w:ascii="Times New Roman" w:hAnsi="Times New Roman"/>
              </w:rPr>
            </w:pPr>
            <w:r w:rsidRPr="006324F6">
              <w:rPr>
                <w:rFonts w:ascii="Times New Roman" w:hAnsi="Times New Roman"/>
              </w:rPr>
              <w:t>Академия-математика</w:t>
            </w:r>
          </w:p>
        </w:tc>
        <w:tc>
          <w:tcPr>
            <w:tcW w:w="1559" w:type="dxa"/>
            <w:gridSpan w:val="2"/>
            <w:tcBorders>
              <w:top w:val="nil"/>
              <w:left w:val="nil"/>
              <w:bottom w:val="single" w:sz="4" w:space="0" w:color="auto"/>
              <w:right w:val="single" w:sz="4" w:space="0" w:color="auto"/>
            </w:tcBorders>
            <w:shd w:val="clear" w:color="auto" w:fill="auto"/>
            <w:vAlign w:val="center"/>
            <w:hideMark/>
          </w:tcPr>
          <w:p w14:paraId="49B2D8C2" w14:textId="77777777" w:rsidR="006324F6" w:rsidRPr="006324F6" w:rsidRDefault="006324F6" w:rsidP="002B1202">
            <w:pPr>
              <w:spacing w:after="0" w:line="240" w:lineRule="auto"/>
              <w:rPr>
                <w:rFonts w:ascii="Times New Roman" w:hAnsi="Times New Roman"/>
              </w:rPr>
            </w:pPr>
            <w:proofErr w:type="spellStart"/>
            <w:r w:rsidRPr="006324F6">
              <w:rPr>
                <w:rFonts w:ascii="Times New Roman" w:hAnsi="Times New Roman"/>
              </w:rPr>
              <w:t>Халықаралық</w:t>
            </w:r>
            <w:proofErr w:type="spellEnd"/>
          </w:p>
        </w:tc>
        <w:tc>
          <w:tcPr>
            <w:tcW w:w="1417" w:type="dxa"/>
            <w:gridSpan w:val="3"/>
            <w:tcBorders>
              <w:top w:val="nil"/>
              <w:left w:val="nil"/>
              <w:bottom w:val="single" w:sz="4" w:space="0" w:color="auto"/>
              <w:right w:val="single" w:sz="4" w:space="0" w:color="auto"/>
            </w:tcBorders>
            <w:shd w:val="clear" w:color="auto" w:fill="auto"/>
            <w:hideMark/>
          </w:tcPr>
          <w:p w14:paraId="6D326DFB" w14:textId="77777777" w:rsidR="006324F6" w:rsidRPr="006324F6" w:rsidRDefault="006324F6" w:rsidP="002B1202">
            <w:pPr>
              <w:spacing w:line="240" w:lineRule="auto"/>
            </w:pPr>
            <w:r w:rsidRPr="006324F6">
              <w:rPr>
                <w:rFonts w:ascii="Times New Roman" w:hAnsi="Times New Roman"/>
                <w:lang w:val="kk-KZ"/>
              </w:rPr>
              <w:t>1</w:t>
            </w:r>
            <w:r w:rsidRPr="006324F6">
              <w:rPr>
                <w:rFonts w:ascii="Times New Roman" w:hAnsi="Times New Roman"/>
              </w:rPr>
              <w:t xml:space="preserve"> </w:t>
            </w:r>
            <w:r w:rsidRPr="006324F6">
              <w:rPr>
                <w:rFonts w:ascii="Times New Roman" w:hAnsi="Times New Roman"/>
                <w:lang w:val="kk-KZ"/>
              </w:rPr>
              <w:t>орын</w:t>
            </w:r>
          </w:p>
        </w:tc>
        <w:tc>
          <w:tcPr>
            <w:tcW w:w="1701" w:type="dxa"/>
            <w:tcBorders>
              <w:top w:val="nil"/>
              <w:left w:val="nil"/>
              <w:bottom w:val="single" w:sz="4" w:space="0" w:color="auto"/>
              <w:right w:val="single" w:sz="4" w:space="0" w:color="auto"/>
            </w:tcBorders>
            <w:shd w:val="clear" w:color="auto" w:fill="auto"/>
            <w:vAlign w:val="center"/>
            <w:hideMark/>
          </w:tcPr>
          <w:p w14:paraId="42B2186A" w14:textId="77777777" w:rsidR="006324F6" w:rsidRPr="006324F6" w:rsidRDefault="006324F6" w:rsidP="002B1202">
            <w:pPr>
              <w:spacing w:after="0" w:line="240" w:lineRule="auto"/>
              <w:rPr>
                <w:rFonts w:ascii="Times New Roman" w:hAnsi="Times New Roman"/>
              </w:rPr>
            </w:pPr>
            <w:proofErr w:type="spellStart"/>
            <w:r w:rsidRPr="006324F6">
              <w:rPr>
                <w:rFonts w:ascii="Times New Roman" w:hAnsi="Times New Roman"/>
              </w:rPr>
              <w:t>Кадралин</w:t>
            </w:r>
            <w:proofErr w:type="spellEnd"/>
            <w:r w:rsidRPr="006324F6">
              <w:rPr>
                <w:rFonts w:ascii="Times New Roman" w:hAnsi="Times New Roman"/>
              </w:rPr>
              <w:t xml:space="preserve"> Л.К</w:t>
            </w:r>
          </w:p>
        </w:tc>
      </w:tr>
      <w:tr w:rsidR="006324F6" w:rsidRPr="006324F6" w14:paraId="63F9D5B7"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7AC2C335" w14:textId="77777777" w:rsidR="006324F6" w:rsidRPr="006324F6" w:rsidRDefault="006324F6" w:rsidP="002B1202">
            <w:pPr>
              <w:spacing w:after="0" w:line="240" w:lineRule="auto"/>
              <w:jc w:val="right"/>
              <w:rPr>
                <w:rFonts w:ascii="Times New Roman" w:hAnsi="Times New Roman"/>
              </w:rPr>
            </w:pPr>
            <w:r w:rsidRPr="006324F6">
              <w:rPr>
                <w:rFonts w:ascii="Times New Roman" w:hAnsi="Times New Roman"/>
              </w:rPr>
              <w:t>64</w:t>
            </w:r>
          </w:p>
        </w:tc>
        <w:tc>
          <w:tcPr>
            <w:tcW w:w="2163" w:type="dxa"/>
            <w:tcBorders>
              <w:top w:val="nil"/>
              <w:left w:val="nil"/>
              <w:bottom w:val="single" w:sz="4" w:space="0" w:color="auto"/>
              <w:right w:val="single" w:sz="4" w:space="0" w:color="auto"/>
            </w:tcBorders>
            <w:shd w:val="clear" w:color="auto" w:fill="auto"/>
            <w:vAlign w:val="center"/>
            <w:hideMark/>
          </w:tcPr>
          <w:p w14:paraId="1CC7BC52" w14:textId="77777777" w:rsidR="006324F6" w:rsidRPr="006324F6" w:rsidRDefault="006324F6" w:rsidP="002B1202">
            <w:pPr>
              <w:spacing w:after="0" w:line="240" w:lineRule="auto"/>
              <w:rPr>
                <w:rFonts w:ascii="Times New Roman" w:hAnsi="Times New Roman"/>
              </w:rPr>
            </w:pPr>
            <w:proofErr w:type="spellStart"/>
            <w:r w:rsidRPr="006324F6">
              <w:rPr>
                <w:rFonts w:ascii="Times New Roman" w:hAnsi="Times New Roman"/>
              </w:rPr>
              <w:t>Кубаева</w:t>
            </w:r>
            <w:proofErr w:type="spellEnd"/>
            <w:r w:rsidRPr="006324F6">
              <w:rPr>
                <w:rFonts w:ascii="Times New Roman" w:hAnsi="Times New Roman"/>
              </w:rPr>
              <w:t xml:space="preserve"> Айнара</w:t>
            </w:r>
          </w:p>
        </w:tc>
        <w:tc>
          <w:tcPr>
            <w:tcW w:w="2835" w:type="dxa"/>
            <w:gridSpan w:val="2"/>
            <w:tcBorders>
              <w:top w:val="nil"/>
              <w:left w:val="nil"/>
              <w:bottom w:val="single" w:sz="4" w:space="0" w:color="auto"/>
              <w:right w:val="single" w:sz="4" w:space="0" w:color="auto"/>
            </w:tcBorders>
            <w:shd w:val="clear" w:color="auto" w:fill="auto"/>
            <w:vAlign w:val="center"/>
            <w:hideMark/>
          </w:tcPr>
          <w:p w14:paraId="35905734" w14:textId="77777777" w:rsidR="006324F6" w:rsidRPr="006324F6" w:rsidRDefault="006324F6" w:rsidP="002B1202">
            <w:pPr>
              <w:spacing w:after="0" w:line="240" w:lineRule="auto"/>
              <w:rPr>
                <w:rFonts w:ascii="Times New Roman" w:hAnsi="Times New Roman"/>
              </w:rPr>
            </w:pPr>
            <w:r w:rsidRPr="006324F6">
              <w:rPr>
                <w:rFonts w:ascii="Times New Roman" w:hAnsi="Times New Roman"/>
              </w:rPr>
              <w:t>Кенгуру-математика</w:t>
            </w:r>
          </w:p>
        </w:tc>
        <w:tc>
          <w:tcPr>
            <w:tcW w:w="1559" w:type="dxa"/>
            <w:gridSpan w:val="2"/>
            <w:tcBorders>
              <w:top w:val="nil"/>
              <w:left w:val="nil"/>
              <w:bottom w:val="single" w:sz="4" w:space="0" w:color="auto"/>
              <w:right w:val="single" w:sz="4" w:space="0" w:color="auto"/>
            </w:tcBorders>
            <w:shd w:val="clear" w:color="auto" w:fill="auto"/>
            <w:vAlign w:val="center"/>
            <w:hideMark/>
          </w:tcPr>
          <w:p w14:paraId="7D6E2F51" w14:textId="77777777" w:rsidR="006324F6" w:rsidRPr="006324F6" w:rsidRDefault="006324F6" w:rsidP="002B1202">
            <w:pPr>
              <w:spacing w:after="0" w:line="240" w:lineRule="auto"/>
              <w:rPr>
                <w:rFonts w:ascii="Times New Roman" w:hAnsi="Times New Roman"/>
              </w:rPr>
            </w:pPr>
            <w:proofErr w:type="spellStart"/>
            <w:r w:rsidRPr="006324F6">
              <w:rPr>
                <w:rFonts w:ascii="Times New Roman" w:hAnsi="Times New Roman"/>
              </w:rPr>
              <w:t>Халықаралық</w:t>
            </w:r>
            <w:proofErr w:type="spellEnd"/>
          </w:p>
        </w:tc>
        <w:tc>
          <w:tcPr>
            <w:tcW w:w="1417" w:type="dxa"/>
            <w:gridSpan w:val="3"/>
            <w:tcBorders>
              <w:top w:val="nil"/>
              <w:left w:val="nil"/>
              <w:bottom w:val="single" w:sz="4" w:space="0" w:color="auto"/>
              <w:right w:val="single" w:sz="4" w:space="0" w:color="auto"/>
            </w:tcBorders>
            <w:shd w:val="clear" w:color="auto" w:fill="auto"/>
            <w:hideMark/>
          </w:tcPr>
          <w:p w14:paraId="071A36EE" w14:textId="77777777" w:rsidR="006324F6" w:rsidRPr="006324F6" w:rsidRDefault="006324F6" w:rsidP="002B1202">
            <w:pPr>
              <w:spacing w:line="240" w:lineRule="auto"/>
            </w:pPr>
            <w:r w:rsidRPr="006324F6">
              <w:rPr>
                <w:rFonts w:ascii="Times New Roman" w:hAnsi="Times New Roman"/>
                <w:lang w:val="kk-KZ"/>
              </w:rPr>
              <w:t>1</w:t>
            </w:r>
            <w:r w:rsidRPr="006324F6">
              <w:rPr>
                <w:rFonts w:ascii="Times New Roman" w:hAnsi="Times New Roman"/>
              </w:rPr>
              <w:t xml:space="preserve"> </w:t>
            </w:r>
            <w:r w:rsidRPr="006324F6">
              <w:rPr>
                <w:rFonts w:ascii="Times New Roman" w:hAnsi="Times New Roman"/>
                <w:lang w:val="kk-KZ"/>
              </w:rPr>
              <w:t>орын</w:t>
            </w:r>
          </w:p>
        </w:tc>
        <w:tc>
          <w:tcPr>
            <w:tcW w:w="1701" w:type="dxa"/>
            <w:tcBorders>
              <w:top w:val="nil"/>
              <w:left w:val="nil"/>
              <w:bottom w:val="single" w:sz="4" w:space="0" w:color="auto"/>
              <w:right w:val="single" w:sz="4" w:space="0" w:color="auto"/>
            </w:tcBorders>
            <w:shd w:val="clear" w:color="auto" w:fill="auto"/>
            <w:vAlign w:val="center"/>
            <w:hideMark/>
          </w:tcPr>
          <w:p w14:paraId="13BA0FB9" w14:textId="77777777" w:rsidR="006324F6" w:rsidRPr="006324F6" w:rsidRDefault="006324F6" w:rsidP="002B1202">
            <w:pPr>
              <w:spacing w:after="0" w:line="240" w:lineRule="auto"/>
              <w:rPr>
                <w:rFonts w:ascii="Times New Roman" w:hAnsi="Times New Roman"/>
              </w:rPr>
            </w:pPr>
            <w:r w:rsidRPr="006324F6">
              <w:rPr>
                <w:rFonts w:ascii="Times New Roman" w:hAnsi="Times New Roman"/>
              </w:rPr>
              <w:t xml:space="preserve">Ахметова </w:t>
            </w:r>
            <w:proofErr w:type="gramStart"/>
            <w:r w:rsidRPr="006324F6">
              <w:rPr>
                <w:rFonts w:ascii="Times New Roman" w:hAnsi="Times New Roman"/>
              </w:rPr>
              <w:t>Г.К</w:t>
            </w:r>
            <w:proofErr w:type="gramEnd"/>
          </w:p>
        </w:tc>
      </w:tr>
      <w:tr w:rsidR="006324F6" w:rsidRPr="006324F6" w14:paraId="7D55DF3C"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0288BF73" w14:textId="77777777" w:rsidR="006324F6" w:rsidRPr="006324F6" w:rsidRDefault="006324F6" w:rsidP="002B1202">
            <w:pPr>
              <w:spacing w:after="0" w:line="240" w:lineRule="auto"/>
              <w:jc w:val="right"/>
              <w:rPr>
                <w:rFonts w:ascii="Times New Roman" w:hAnsi="Times New Roman"/>
              </w:rPr>
            </w:pPr>
            <w:r w:rsidRPr="006324F6">
              <w:rPr>
                <w:rFonts w:ascii="Times New Roman" w:hAnsi="Times New Roman"/>
              </w:rPr>
              <w:t>65</w:t>
            </w:r>
          </w:p>
        </w:tc>
        <w:tc>
          <w:tcPr>
            <w:tcW w:w="2163" w:type="dxa"/>
            <w:tcBorders>
              <w:top w:val="nil"/>
              <w:left w:val="nil"/>
              <w:bottom w:val="single" w:sz="4" w:space="0" w:color="auto"/>
              <w:right w:val="single" w:sz="4" w:space="0" w:color="auto"/>
            </w:tcBorders>
            <w:shd w:val="clear" w:color="auto" w:fill="auto"/>
            <w:vAlign w:val="center"/>
            <w:hideMark/>
          </w:tcPr>
          <w:p w14:paraId="53255CD1" w14:textId="77777777" w:rsidR="006324F6" w:rsidRPr="006324F6" w:rsidRDefault="006324F6" w:rsidP="002B1202">
            <w:pPr>
              <w:spacing w:after="0" w:line="240" w:lineRule="auto"/>
              <w:rPr>
                <w:rFonts w:ascii="Times New Roman" w:hAnsi="Times New Roman"/>
              </w:rPr>
            </w:pPr>
            <w:proofErr w:type="spellStart"/>
            <w:r w:rsidRPr="006324F6">
              <w:rPr>
                <w:rFonts w:ascii="Times New Roman" w:hAnsi="Times New Roman"/>
              </w:rPr>
              <w:t>Ахметжан</w:t>
            </w:r>
            <w:proofErr w:type="spellEnd"/>
            <w:r w:rsidRPr="006324F6">
              <w:rPr>
                <w:rFonts w:ascii="Times New Roman" w:hAnsi="Times New Roman"/>
              </w:rPr>
              <w:t xml:space="preserve"> Мадина</w:t>
            </w:r>
          </w:p>
        </w:tc>
        <w:tc>
          <w:tcPr>
            <w:tcW w:w="2835" w:type="dxa"/>
            <w:gridSpan w:val="2"/>
            <w:tcBorders>
              <w:top w:val="nil"/>
              <w:left w:val="nil"/>
              <w:bottom w:val="single" w:sz="4" w:space="0" w:color="auto"/>
              <w:right w:val="single" w:sz="4" w:space="0" w:color="auto"/>
            </w:tcBorders>
            <w:shd w:val="clear" w:color="auto" w:fill="auto"/>
            <w:vAlign w:val="center"/>
            <w:hideMark/>
          </w:tcPr>
          <w:p w14:paraId="5B66A70D" w14:textId="77777777" w:rsidR="006324F6" w:rsidRPr="006324F6" w:rsidRDefault="006324F6" w:rsidP="002B1202">
            <w:pPr>
              <w:spacing w:after="0" w:line="240" w:lineRule="auto"/>
              <w:rPr>
                <w:rFonts w:ascii="Times New Roman" w:hAnsi="Times New Roman"/>
              </w:rPr>
            </w:pPr>
            <w:proofErr w:type="spellStart"/>
            <w:r w:rsidRPr="006324F6">
              <w:rPr>
                <w:rFonts w:ascii="Times New Roman" w:hAnsi="Times New Roman"/>
              </w:rPr>
              <w:t>Пәндік</w:t>
            </w:r>
            <w:proofErr w:type="spellEnd"/>
            <w:r w:rsidRPr="006324F6">
              <w:rPr>
                <w:rFonts w:ascii="Times New Roman" w:hAnsi="Times New Roman"/>
              </w:rPr>
              <w:t xml:space="preserve"> олимпиада </w:t>
            </w:r>
            <w:proofErr w:type="spellStart"/>
            <w:r w:rsidRPr="006324F6">
              <w:rPr>
                <w:rFonts w:ascii="Times New Roman" w:hAnsi="Times New Roman"/>
              </w:rPr>
              <w:t>матем</w:t>
            </w:r>
            <w:proofErr w:type="spellEnd"/>
          </w:p>
        </w:tc>
        <w:tc>
          <w:tcPr>
            <w:tcW w:w="1559" w:type="dxa"/>
            <w:gridSpan w:val="2"/>
            <w:tcBorders>
              <w:top w:val="nil"/>
              <w:left w:val="nil"/>
              <w:bottom w:val="single" w:sz="4" w:space="0" w:color="auto"/>
              <w:right w:val="single" w:sz="4" w:space="0" w:color="auto"/>
            </w:tcBorders>
            <w:shd w:val="clear" w:color="auto" w:fill="auto"/>
            <w:vAlign w:val="center"/>
            <w:hideMark/>
          </w:tcPr>
          <w:p w14:paraId="0C238880" w14:textId="77777777" w:rsidR="006324F6" w:rsidRPr="006324F6" w:rsidRDefault="006324F6" w:rsidP="002B1202">
            <w:pPr>
              <w:spacing w:after="0" w:line="240" w:lineRule="auto"/>
              <w:rPr>
                <w:rFonts w:ascii="Times New Roman" w:hAnsi="Times New Roman"/>
              </w:rPr>
            </w:pPr>
            <w:proofErr w:type="spellStart"/>
            <w:r w:rsidRPr="006324F6">
              <w:rPr>
                <w:rFonts w:ascii="Times New Roman" w:hAnsi="Times New Roman"/>
              </w:rPr>
              <w:t>Халықаралық</w:t>
            </w:r>
            <w:proofErr w:type="spellEnd"/>
          </w:p>
        </w:tc>
        <w:tc>
          <w:tcPr>
            <w:tcW w:w="1417" w:type="dxa"/>
            <w:gridSpan w:val="3"/>
            <w:tcBorders>
              <w:top w:val="nil"/>
              <w:left w:val="nil"/>
              <w:bottom w:val="single" w:sz="4" w:space="0" w:color="auto"/>
              <w:right w:val="single" w:sz="4" w:space="0" w:color="auto"/>
            </w:tcBorders>
            <w:shd w:val="clear" w:color="auto" w:fill="auto"/>
            <w:hideMark/>
          </w:tcPr>
          <w:p w14:paraId="4A3843C2" w14:textId="77777777" w:rsidR="006324F6" w:rsidRPr="006324F6" w:rsidRDefault="006324F6" w:rsidP="002B1202">
            <w:pPr>
              <w:spacing w:line="240" w:lineRule="auto"/>
            </w:pPr>
            <w:r w:rsidRPr="006324F6">
              <w:rPr>
                <w:rFonts w:ascii="Times New Roman" w:hAnsi="Times New Roman"/>
                <w:lang w:val="kk-KZ"/>
              </w:rPr>
              <w:t>1</w:t>
            </w:r>
            <w:r w:rsidRPr="006324F6">
              <w:rPr>
                <w:rFonts w:ascii="Times New Roman" w:hAnsi="Times New Roman"/>
              </w:rPr>
              <w:t xml:space="preserve"> </w:t>
            </w:r>
            <w:r w:rsidRPr="006324F6">
              <w:rPr>
                <w:rFonts w:ascii="Times New Roman" w:hAnsi="Times New Roman"/>
                <w:lang w:val="kk-KZ"/>
              </w:rPr>
              <w:t>орын</w:t>
            </w:r>
          </w:p>
        </w:tc>
        <w:tc>
          <w:tcPr>
            <w:tcW w:w="1701" w:type="dxa"/>
            <w:tcBorders>
              <w:top w:val="nil"/>
              <w:left w:val="nil"/>
              <w:bottom w:val="single" w:sz="4" w:space="0" w:color="auto"/>
              <w:right w:val="single" w:sz="4" w:space="0" w:color="auto"/>
            </w:tcBorders>
            <w:shd w:val="clear" w:color="auto" w:fill="auto"/>
            <w:vAlign w:val="center"/>
            <w:hideMark/>
          </w:tcPr>
          <w:p w14:paraId="6B8C3839" w14:textId="77777777" w:rsidR="006324F6" w:rsidRPr="006324F6" w:rsidRDefault="006324F6" w:rsidP="002B1202">
            <w:pPr>
              <w:spacing w:after="0" w:line="240" w:lineRule="auto"/>
              <w:rPr>
                <w:rFonts w:ascii="Times New Roman" w:hAnsi="Times New Roman"/>
              </w:rPr>
            </w:pPr>
            <w:r w:rsidRPr="006324F6">
              <w:rPr>
                <w:rFonts w:ascii="Times New Roman" w:hAnsi="Times New Roman"/>
              </w:rPr>
              <w:t xml:space="preserve">Ахметова </w:t>
            </w:r>
            <w:proofErr w:type="gramStart"/>
            <w:r w:rsidRPr="006324F6">
              <w:rPr>
                <w:rFonts w:ascii="Times New Roman" w:hAnsi="Times New Roman"/>
              </w:rPr>
              <w:t>Г.К</w:t>
            </w:r>
            <w:proofErr w:type="gramEnd"/>
          </w:p>
        </w:tc>
      </w:tr>
      <w:tr w:rsidR="006324F6" w:rsidRPr="006324F6" w14:paraId="49115B81"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6261FCCD" w14:textId="77777777" w:rsidR="006324F6" w:rsidRPr="006324F6" w:rsidRDefault="006324F6" w:rsidP="002B1202">
            <w:pPr>
              <w:spacing w:after="0" w:line="240" w:lineRule="auto"/>
              <w:jc w:val="right"/>
              <w:rPr>
                <w:rFonts w:ascii="Times New Roman" w:hAnsi="Times New Roman"/>
              </w:rPr>
            </w:pPr>
            <w:r w:rsidRPr="006324F6">
              <w:rPr>
                <w:rFonts w:ascii="Times New Roman" w:hAnsi="Times New Roman"/>
              </w:rPr>
              <w:t>66</w:t>
            </w:r>
          </w:p>
        </w:tc>
        <w:tc>
          <w:tcPr>
            <w:tcW w:w="2163" w:type="dxa"/>
            <w:tcBorders>
              <w:top w:val="nil"/>
              <w:left w:val="nil"/>
              <w:bottom w:val="single" w:sz="4" w:space="0" w:color="auto"/>
              <w:right w:val="single" w:sz="4" w:space="0" w:color="auto"/>
            </w:tcBorders>
            <w:shd w:val="clear" w:color="auto" w:fill="auto"/>
            <w:vAlign w:val="center"/>
            <w:hideMark/>
          </w:tcPr>
          <w:p w14:paraId="642C35FD" w14:textId="77777777" w:rsidR="006324F6" w:rsidRPr="006324F6" w:rsidRDefault="006324F6" w:rsidP="002B1202">
            <w:pPr>
              <w:spacing w:after="0" w:line="240" w:lineRule="auto"/>
              <w:rPr>
                <w:rFonts w:ascii="Times New Roman" w:hAnsi="Times New Roman"/>
              </w:rPr>
            </w:pPr>
            <w:proofErr w:type="spellStart"/>
            <w:r w:rsidRPr="006324F6">
              <w:rPr>
                <w:rFonts w:ascii="Times New Roman" w:hAnsi="Times New Roman"/>
              </w:rPr>
              <w:t>Базарбай</w:t>
            </w:r>
            <w:proofErr w:type="spellEnd"/>
            <w:r w:rsidRPr="006324F6">
              <w:rPr>
                <w:rFonts w:ascii="Times New Roman" w:hAnsi="Times New Roman"/>
              </w:rPr>
              <w:t xml:space="preserve"> Айнара</w:t>
            </w:r>
          </w:p>
        </w:tc>
        <w:tc>
          <w:tcPr>
            <w:tcW w:w="2835" w:type="dxa"/>
            <w:gridSpan w:val="2"/>
            <w:tcBorders>
              <w:top w:val="nil"/>
              <w:left w:val="nil"/>
              <w:bottom w:val="single" w:sz="4" w:space="0" w:color="auto"/>
              <w:right w:val="single" w:sz="4" w:space="0" w:color="auto"/>
            </w:tcBorders>
            <w:shd w:val="clear" w:color="auto" w:fill="auto"/>
            <w:vAlign w:val="center"/>
            <w:hideMark/>
          </w:tcPr>
          <w:p w14:paraId="0F200BDF" w14:textId="77777777" w:rsidR="006324F6" w:rsidRPr="006324F6" w:rsidRDefault="006324F6" w:rsidP="002B1202">
            <w:pPr>
              <w:spacing w:after="0" w:line="240" w:lineRule="auto"/>
              <w:rPr>
                <w:rFonts w:ascii="Times New Roman" w:hAnsi="Times New Roman"/>
              </w:rPr>
            </w:pPr>
            <w:r w:rsidRPr="006324F6">
              <w:rPr>
                <w:rFonts w:ascii="Times New Roman" w:hAnsi="Times New Roman"/>
              </w:rPr>
              <w:t>Пони</w:t>
            </w:r>
          </w:p>
        </w:tc>
        <w:tc>
          <w:tcPr>
            <w:tcW w:w="1559" w:type="dxa"/>
            <w:gridSpan w:val="2"/>
            <w:tcBorders>
              <w:top w:val="nil"/>
              <w:left w:val="nil"/>
              <w:bottom w:val="single" w:sz="4" w:space="0" w:color="auto"/>
              <w:right w:val="single" w:sz="4" w:space="0" w:color="auto"/>
            </w:tcBorders>
            <w:shd w:val="clear" w:color="auto" w:fill="auto"/>
            <w:vAlign w:val="center"/>
            <w:hideMark/>
          </w:tcPr>
          <w:p w14:paraId="5B741F22" w14:textId="77777777" w:rsidR="006324F6" w:rsidRPr="006324F6" w:rsidRDefault="006324F6" w:rsidP="002B1202">
            <w:pPr>
              <w:spacing w:after="0" w:line="240" w:lineRule="auto"/>
              <w:rPr>
                <w:rFonts w:ascii="Times New Roman" w:hAnsi="Times New Roman"/>
              </w:rPr>
            </w:pPr>
            <w:proofErr w:type="spellStart"/>
            <w:r w:rsidRPr="006324F6">
              <w:rPr>
                <w:rFonts w:ascii="Times New Roman" w:hAnsi="Times New Roman"/>
              </w:rPr>
              <w:t>Халықаралық</w:t>
            </w:r>
            <w:proofErr w:type="spellEnd"/>
          </w:p>
        </w:tc>
        <w:tc>
          <w:tcPr>
            <w:tcW w:w="1417" w:type="dxa"/>
            <w:gridSpan w:val="3"/>
            <w:tcBorders>
              <w:top w:val="nil"/>
              <w:left w:val="nil"/>
              <w:bottom w:val="single" w:sz="4" w:space="0" w:color="auto"/>
              <w:right w:val="single" w:sz="4" w:space="0" w:color="auto"/>
            </w:tcBorders>
            <w:shd w:val="clear" w:color="auto" w:fill="auto"/>
            <w:hideMark/>
          </w:tcPr>
          <w:p w14:paraId="10DB533D" w14:textId="77777777" w:rsidR="006324F6" w:rsidRPr="006324F6" w:rsidRDefault="006324F6" w:rsidP="002B1202">
            <w:pPr>
              <w:spacing w:line="240" w:lineRule="auto"/>
              <w:rPr>
                <w:rFonts w:ascii="Times New Roman" w:hAnsi="Times New Roman"/>
              </w:rPr>
            </w:pPr>
            <w:r w:rsidRPr="006324F6">
              <w:rPr>
                <w:rFonts w:ascii="Times New Roman" w:hAnsi="Times New Roman"/>
              </w:rPr>
              <w:t>Диплом</w:t>
            </w:r>
          </w:p>
        </w:tc>
        <w:tc>
          <w:tcPr>
            <w:tcW w:w="1701" w:type="dxa"/>
            <w:tcBorders>
              <w:top w:val="nil"/>
              <w:left w:val="nil"/>
              <w:bottom w:val="single" w:sz="4" w:space="0" w:color="auto"/>
              <w:right w:val="single" w:sz="4" w:space="0" w:color="auto"/>
            </w:tcBorders>
            <w:shd w:val="clear" w:color="auto" w:fill="auto"/>
            <w:vAlign w:val="center"/>
            <w:hideMark/>
          </w:tcPr>
          <w:p w14:paraId="4915169D" w14:textId="77777777" w:rsidR="006324F6" w:rsidRPr="006324F6" w:rsidRDefault="006324F6" w:rsidP="002B1202">
            <w:pPr>
              <w:spacing w:after="0" w:line="240" w:lineRule="auto"/>
              <w:rPr>
                <w:rFonts w:ascii="Times New Roman" w:hAnsi="Times New Roman"/>
              </w:rPr>
            </w:pPr>
            <w:r w:rsidRPr="006324F6">
              <w:rPr>
                <w:rFonts w:ascii="Times New Roman" w:hAnsi="Times New Roman"/>
              </w:rPr>
              <w:t xml:space="preserve">Рыскулова </w:t>
            </w:r>
            <w:proofErr w:type="gramStart"/>
            <w:r w:rsidRPr="006324F6">
              <w:rPr>
                <w:rFonts w:ascii="Times New Roman" w:hAnsi="Times New Roman"/>
              </w:rPr>
              <w:t>Б.К</w:t>
            </w:r>
            <w:proofErr w:type="gramEnd"/>
          </w:p>
        </w:tc>
      </w:tr>
      <w:tr w:rsidR="006324F6" w:rsidRPr="006324F6" w14:paraId="2F6F8406"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39F02EDE" w14:textId="77777777" w:rsidR="006324F6" w:rsidRPr="006324F6" w:rsidRDefault="006324F6" w:rsidP="002B1202">
            <w:pPr>
              <w:spacing w:after="0" w:line="240" w:lineRule="auto"/>
              <w:jc w:val="right"/>
              <w:rPr>
                <w:rFonts w:ascii="Times New Roman" w:hAnsi="Times New Roman"/>
              </w:rPr>
            </w:pPr>
            <w:r w:rsidRPr="006324F6">
              <w:rPr>
                <w:rFonts w:ascii="Times New Roman" w:hAnsi="Times New Roman"/>
              </w:rPr>
              <w:t>67</w:t>
            </w:r>
          </w:p>
        </w:tc>
        <w:tc>
          <w:tcPr>
            <w:tcW w:w="2163" w:type="dxa"/>
            <w:tcBorders>
              <w:top w:val="nil"/>
              <w:left w:val="nil"/>
              <w:bottom w:val="single" w:sz="4" w:space="0" w:color="auto"/>
              <w:right w:val="single" w:sz="4" w:space="0" w:color="auto"/>
            </w:tcBorders>
            <w:shd w:val="clear" w:color="auto" w:fill="auto"/>
            <w:vAlign w:val="center"/>
            <w:hideMark/>
          </w:tcPr>
          <w:p w14:paraId="4E42CDAB" w14:textId="77777777" w:rsidR="006324F6" w:rsidRPr="006324F6" w:rsidRDefault="006324F6" w:rsidP="002B1202">
            <w:pPr>
              <w:spacing w:after="0" w:line="240" w:lineRule="auto"/>
              <w:rPr>
                <w:rFonts w:ascii="Times New Roman" w:hAnsi="Times New Roman"/>
              </w:rPr>
            </w:pPr>
            <w:proofErr w:type="spellStart"/>
            <w:r w:rsidRPr="006324F6">
              <w:rPr>
                <w:rFonts w:ascii="Times New Roman" w:hAnsi="Times New Roman"/>
              </w:rPr>
              <w:t>Орынғали</w:t>
            </w:r>
            <w:proofErr w:type="spellEnd"/>
            <w:r w:rsidRPr="006324F6">
              <w:rPr>
                <w:rFonts w:ascii="Times New Roman" w:hAnsi="Times New Roman"/>
              </w:rPr>
              <w:t xml:space="preserve"> </w:t>
            </w:r>
            <w:proofErr w:type="spellStart"/>
            <w:r w:rsidRPr="006324F6">
              <w:rPr>
                <w:rFonts w:ascii="Times New Roman" w:hAnsi="Times New Roman"/>
              </w:rPr>
              <w:t>Жанайым</w:t>
            </w:r>
            <w:proofErr w:type="spellEnd"/>
          </w:p>
        </w:tc>
        <w:tc>
          <w:tcPr>
            <w:tcW w:w="2835" w:type="dxa"/>
            <w:gridSpan w:val="2"/>
            <w:tcBorders>
              <w:top w:val="nil"/>
              <w:left w:val="nil"/>
              <w:bottom w:val="single" w:sz="4" w:space="0" w:color="auto"/>
              <w:right w:val="single" w:sz="4" w:space="0" w:color="auto"/>
            </w:tcBorders>
            <w:shd w:val="clear" w:color="auto" w:fill="auto"/>
            <w:vAlign w:val="center"/>
            <w:hideMark/>
          </w:tcPr>
          <w:p w14:paraId="73D8FCD9" w14:textId="77777777" w:rsidR="006324F6" w:rsidRPr="006324F6" w:rsidRDefault="006324F6" w:rsidP="002B1202">
            <w:pPr>
              <w:spacing w:after="0" w:line="240" w:lineRule="auto"/>
              <w:rPr>
                <w:rFonts w:ascii="Times New Roman" w:hAnsi="Times New Roman"/>
              </w:rPr>
            </w:pPr>
            <w:r w:rsidRPr="006324F6">
              <w:rPr>
                <w:rFonts w:ascii="Times New Roman" w:hAnsi="Times New Roman"/>
              </w:rPr>
              <w:t>Пони</w:t>
            </w:r>
          </w:p>
        </w:tc>
        <w:tc>
          <w:tcPr>
            <w:tcW w:w="1559" w:type="dxa"/>
            <w:gridSpan w:val="2"/>
            <w:tcBorders>
              <w:top w:val="nil"/>
              <w:left w:val="nil"/>
              <w:bottom w:val="single" w:sz="4" w:space="0" w:color="auto"/>
              <w:right w:val="single" w:sz="4" w:space="0" w:color="auto"/>
            </w:tcBorders>
            <w:shd w:val="clear" w:color="auto" w:fill="auto"/>
            <w:vAlign w:val="center"/>
            <w:hideMark/>
          </w:tcPr>
          <w:p w14:paraId="666907F7" w14:textId="77777777" w:rsidR="006324F6" w:rsidRPr="006324F6" w:rsidRDefault="006324F6" w:rsidP="002B1202">
            <w:pPr>
              <w:spacing w:after="0" w:line="240" w:lineRule="auto"/>
              <w:rPr>
                <w:rFonts w:ascii="Times New Roman" w:hAnsi="Times New Roman"/>
              </w:rPr>
            </w:pPr>
            <w:proofErr w:type="spellStart"/>
            <w:r w:rsidRPr="006324F6">
              <w:rPr>
                <w:rFonts w:ascii="Times New Roman" w:hAnsi="Times New Roman"/>
              </w:rPr>
              <w:t>Халықаралық</w:t>
            </w:r>
            <w:proofErr w:type="spellEnd"/>
          </w:p>
        </w:tc>
        <w:tc>
          <w:tcPr>
            <w:tcW w:w="1417" w:type="dxa"/>
            <w:gridSpan w:val="3"/>
            <w:tcBorders>
              <w:top w:val="nil"/>
              <w:left w:val="nil"/>
              <w:bottom w:val="single" w:sz="4" w:space="0" w:color="auto"/>
              <w:right w:val="single" w:sz="4" w:space="0" w:color="auto"/>
            </w:tcBorders>
            <w:shd w:val="clear" w:color="auto" w:fill="auto"/>
            <w:hideMark/>
          </w:tcPr>
          <w:p w14:paraId="666387BD" w14:textId="77777777" w:rsidR="006324F6" w:rsidRPr="006324F6" w:rsidRDefault="006324F6" w:rsidP="002B1202">
            <w:pPr>
              <w:spacing w:line="240" w:lineRule="auto"/>
              <w:rPr>
                <w:rFonts w:ascii="Times New Roman" w:hAnsi="Times New Roman"/>
              </w:rPr>
            </w:pPr>
            <w:r w:rsidRPr="006324F6">
              <w:rPr>
                <w:rFonts w:ascii="Times New Roman" w:hAnsi="Times New Roman"/>
              </w:rPr>
              <w:t>Диплом</w:t>
            </w:r>
          </w:p>
        </w:tc>
        <w:tc>
          <w:tcPr>
            <w:tcW w:w="1701" w:type="dxa"/>
            <w:tcBorders>
              <w:top w:val="nil"/>
              <w:left w:val="nil"/>
              <w:bottom w:val="single" w:sz="4" w:space="0" w:color="auto"/>
              <w:right w:val="single" w:sz="4" w:space="0" w:color="auto"/>
            </w:tcBorders>
            <w:shd w:val="clear" w:color="auto" w:fill="auto"/>
            <w:vAlign w:val="center"/>
            <w:hideMark/>
          </w:tcPr>
          <w:p w14:paraId="135B44EA" w14:textId="77777777" w:rsidR="006324F6" w:rsidRPr="006324F6" w:rsidRDefault="006324F6" w:rsidP="002B1202">
            <w:pPr>
              <w:spacing w:after="0" w:line="240" w:lineRule="auto"/>
              <w:rPr>
                <w:rFonts w:ascii="Times New Roman" w:hAnsi="Times New Roman"/>
              </w:rPr>
            </w:pPr>
            <w:r w:rsidRPr="006324F6">
              <w:rPr>
                <w:rFonts w:ascii="Times New Roman" w:hAnsi="Times New Roman"/>
              </w:rPr>
              <w:t xml:space="preserve">Рыскулова </w:t>
            </w:r>
            <w:proofErr w:type="gramStart"/>
            <w:r w:rsidRPr="006324F6">
              <w:rPr>
                <w:rFonts w:ascii="Times New Roman" w:hAnsi="Times New Roman"/>
              </w:rPr>
              <w:t>Б.К</w:t>
            </w:r>
            <w:proofErr w:type="gramEnd"/>
          </w:p>
        </w:tc>
      </w:tr>
      <w:tr w:rsidR="006324F6" w:rsidRPr="006324F6" w14:paraId="53F7C3A0"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6428AACD" w14:textId="77777777" w:rsidR="006324F6" w:rsidRPr="006324F6" w:rsidRDefault="006324F6" w:rsidP="002B1202">
            <w:pPr>
              <w:spacing w:after="0" w:line="240" w:lineRule="auto"/>
              <w:jc w:val="right"/>
              <w:rPr>
                <w:rFonts w:ascii="Times New Roman" w:hAnsi="Times New Roman"/>
              </w:rPr>
            </w:pPr>
            <w:r w:rsidRPr="006324F6">
              <w:rPr>
                <w:rFonts w:ascii="Times New Roman" w:hAnsi="Times New Roman"/>
              </w:rPr>
              <w:t>68</w:t>
            </w:r>
          </w:p>
        </w:tc>
        <w:tc>
          <w:tcPr>
            <w:tcW w:w="2163" w:type="dxa"/>
            <w:tcBorders>
              <w:top w:val="nil"/>
              <w:left w:val="nil"/>
              <w:bottom w:val="single" w:sz="4" w:space="0" w:color="auto"/>
              <w:right w:val="single" w:sz="4" w:space="0" w:color="auto"/>
            </w:tcBorders>
            <w:shd w:val="clear" w:color="auto" w:fill="auto"/>
            <w:vAlign w:val="center"/>
            <w:hideMark/>
          </w:tcPr>
          <w:p w14:paraId="072D6566" w14:textId="77777777" w:rsidR="006324F6" w:rsidRPr="006324F6" w:rsidRDefault="006324F6" w:rsidP="002B1202">
            <w:pPr>
              <w:spacing w:after="0" w:line="240" w:lineRule="auto"/>
              <w:rPr>
                <w:rFonts w:ascii="Times New Roman" w:hAnsi="Times New Roman"/>
              </w:rPr>
            </w:pPr>
            <w:r w:rsidRPr="006324F6">
              <w:rPr>
                <w:rFonts w:ascii="Times New Roman" w:hAnsi="Times New Roman"/>
              </w:rPr>
              <w:t xml:space="preserve">Ибраев </w:t>
            </w:r>
            <w:proofErr w:type="spellStart"/>
            <w:r w:rsidRPr="006324F6">
              <w:rPr>
                <w:rFonts w:ascii="Times New Roman" w:hAnsi="Times New Roman"/>
              </w:rPr>
              <w:t>Аймырза</w:t>
            </w:r>
            <w:proofErr w:type="spellEnd"/>
          </w:p>
        </w:tc>
        <w:tc>
          <w:tcPr>
            <w:tcW w:w="2835" w:type="dxa"/>
            <w:gridSpan w:val="2"/>
            <w:tcBorders>
              <w:top w:val="nil"/>
              <w:left w:val="nil"/>
              <w:bottom w:val="single" w:sz="4" w:space="0" w:color="auto"/>
              <w:right w:val="single" w:sz="4" w:space="0" w:color="auto"/>
            </w:tcBorders>
            <w:shd w:val="clear" w:color="auto" w:fill="auto"/>
            <w:vAlign w:val="center"/>
            <w:hideMark/>
          </w:tcPr>
          <w:p w14:paraId="7397B53F" w14:textId="77777777" w:rsidR="006324F6" w:rsidRPr="006324F6" w:rsidRDefault="006324F6" w:rsidP="002B1202">
            <w:pPr>
              <w:spacing w:after="0" w:line="240" w:lineRule="auto"/>
              <w:rPr>
                <w:rFonts w:ascii="Times New Roman" w:hAnsi="Times New Roman"/>
              </w:rPr>
            </w:pPr>
            <w:r w:rsidRPr="006324F6">
              <w:rPr>
                <w:rFonts w:ascii="Times New Roman" w:hAnsi="Times New Roman"/>
              </w:rPr>
              <w:t>Пони</w:t>
            </w:r>
          </w:p>
        </w:tc>
        <w:tc>
          <w:tcPr>
            <w:tcW w:w="1559" w:type="dxa"/>
            <w:gridSpan w:val="2"/>
            <w:tcBorders>
              <w:top w:val="nil"/>
              <w:left w:val="nil"/>
              <w:bottom w:val="single" w:sz="4" w:space="0" w:color="auto"/>
              <w:right w:val="single" w:sz="4" w:space="0" w:color="auto"/>
            </w:tcBorders>
            <w:shd w:val="clear" w:color="auto" w:fill="auto"/>
            <w:vAlign w:val="center"/>
            <w:hideMark/>
          </w:tcPr>
          <w:p w14:paraId="1E111EC3" w14:textId="77777777" w:rsidR="006324F6" w:rsidRPr="006324F6" w:rsidRDefault="006324F6" w:rsidP="002B1202">
            <w:pPr>
              <w:spacing w:after="0" w:line="240" w:lineRule="auto"/>
              <w:rPr>
                <w:rFonts w:ascii="Times New Roman" w:hAnsi="Times New Roman"/>
              </w:rPr>
            </w:pPr>
            <w:proofErr w:type="spellStart"/>
            <w:r w:rsidRPr="006324F6">
              <w:rPr>
                <w:rFonts w:ascii="Times New Roman" w:hAnsi="Times New Roman"/>
              </w:rPr>
              <w:t>Халықаралық</w:t>
            </w:r>
            <w:proofErr w:type="spellEnd"/>
          </w:p>
        </w:tc>
        <w:tc>
          <w:tcPr>
            <w:tcW w:w="1417" w:type="dxa"/>
            <w:gridSpan w:val="3"/>
            <w:tcBorders>
              <w:top w:val="nil"/>
              <w:left w:val="nil"/>
              <w:bottom w:val="single" w:sz="4" w:space="0" w:color="auto"/>
              <w:right w:val="single" w:sz="4" w:space="0" w:color="auto"/>
            </w:tcBorders>
            <w:shd w:val="clear" w:color="auto" w:fill="auto"/>
            <w:hideMark/>
          </w:tcPr>
          <w:p w14:paraId="11D5CF79" w14:textId="77777777" w:rsidR="006324F6" w:rsidRPr="006324F6" w:rsidRDefault="006324F6" w:rsidP="002B1202">
            <w:pPr>
              <w:spacing w:line="240" w:lineRule="auto"/>
              <w:rPr>
                <w:rFonts w:ascii="Times New Roman" w:hAnsi="Times New Roman"/>
              </w:rPr>
            </w:pPr>
            <w:r w:rsidRPr="006324F6">
              <w:rPr>
                <w:rFonts w:ascii="Times New Roman" w:hAnsi="Times New Roman"/>
              </w:rPr>
              <w:t>Диплом</w:t>
            </w:r>
          </w:p>
        </w:tc>
        <w:tc>
          <w:tcPr>
            <w:tcW w:w="1701" w:type="dxa"/>
            <w:tcBorders>
              <w:top w:val="nil"/>
              <w:left w:val="nil"/>
              <w:bottom w:val="single" w:sz="4" w:space="0" w:color="auto"/>
              <w:right w:val="single" w:sz="4" w:space="0" w:color="auto"/>
            </w:tcBorders>
            <w:shd w:val="clear" w:color="auto" w:fill="auto"/>
            <w:vAlign w:val="center"/>
            <w:hideMark/>
          </w:tcPr>
          <w:p w14:paraId="52850403" w14:textId="77777777" w:rsidR="006324F6" w:rsidRPr="006324F6" w:rsidRDefault="006324F6" w:rsidP="002B1202">
            <w:pPr>
              <w:spacing w:after="0" w:line="240" w:lineRule="auto"/>
              <w:rPr>
                <w:rFonts w:ascii="Times New Roman" w:hAnsi="Times New Roman"/>
              </w:rPr>
            </w:pPr>
            <w:r w:rsidRPr="006324F6">
              <w:rPr>
                <w:rFonts w:ascii="Times New Roman" w:hAnsi="Times New Roman"/>
              </w:rPr>
              <w:t xml:space="preserve">Рыскулова </w:t>
            </w:r>
            <w:proofErr w:type="gramStart"/>
            <w:r w:rsidRPr="006324F6">
              <w:rPr>
                <w:rFonts w:ascii="Times New Roman" w:hAnsi="Times New Roman"/>
              </w:rPr>
              <w:t>Б.К</w:t>
            </w:r>
            <w:proofErr w:type="gramEnd"/>
          </w:p>
        </w:tc>
      </w:tr>
      <w:tr w:rsidR="001D75C7" w:rsidRPr="006324F6" w14:paraId="5500C429"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6318B77A"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69</w:t>
            </w:r>
          </w:p>
        </w:tc>
        <w:tc>
          <w:tcPr>
            <w:tcW w:w="2163" w:type="dxa"/>
            <w:tcBorders>
              <w:top w:val="nil"/>
              <w:left w:val="nil"/>
              <w:bottom w:val="single" w:sz="4" w:space="0" w:color="auto"/>
              <w:right w:val="single" w:sz="4" w:space="0" w:color="auto"/>
            </w:tcBorders>
            <w:shd w:val="clear" w:color="auto" w:fill="auto"/>
            <w:vAlign w:val="center"/>
            <w:hideMark/>
          </w:tcPr>
          <w:p w14:paraId="4643A1CE"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Бекежан</w:t>
            </w:r>
            <w:proofErr w:type="spellEnd"/>
            <w:r w:rsidRPr="006324F6">
              <w:rPr>
                <w:rFonts w:ascii="Times New Roman" w:hAnsi="Times New Roman"/>
              </w:rPr>
              <w:t xml:space="preserve"> </w:t>
            </w:r>
            <w:proofErr w:type="spellStart"/>
            <w:r w:rsidRPr="006324F6">
              <w:rPr>
                <w:rFonts w:ascii="Times New Roman" w:hAnsi="Times New Roman"/>
              </w:rPr>
              <w:t>Жанар</w:t>
            </w:r>
            <w:proofErr w:type="spellEnd"/>
          </w:p>
        </w:tc>
        <w:tc>
          <w:tcPr>
            <w:tcW w:w="2835" w:type="dxa"/>
            <w:gridSpan w:val="2"/>
            <w:tcBorders>
              <w:top w:val="nil"/>
              <w:left w:val="nil"/>
              <w:bottom w:val="single" w:sz="4" w:space="0" w:color="auto"/>
              <w:right w:val="single" w:sz="4" w:space="0" w:color="auto"/>
            </w:tcBorders>
            <w:shd w:val="clear" w:color="auto" w:fill="auto"/>
            <w:vAlign w:val="center"/>
            <w:hideMark/>
          </w:tcPr>
          <w:p w14:paraId="2BA3378D"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Жеңіске-75 </w:t>
            </w:r>
            <w:proofErr w:type="spellStart"/>
            <w:r w:rsidRPr="006324F6">
              <w:rPr>
                <w:rFonts w:ascii="Times New Roman" w:hAnsi="Times New Roman"/>
              </w:rPr>
              <w:t>жыд</w:t>
            </w:r>
            <w:proofErr w:type="spellEnd"/>
            <w:r w:rsidRPr="006324F6">
              <w:rPr>
                <w:rFonts w:ascii="Times New Roman" w:hAnsi="Times New Roman"/>
              </w:rPr>
              <w:t xml:space="preserve"> </w:t>
            </w:r>
            <w:proofErr w:type="spellStart"/>
            <w:r w:rsidRPr="006324F6">
              <w:rPr>
                <w:rFonts w:ascii="Times New Roman" w:hAnsi="Times New Roman"/>
              </w:rPr>
              <w:t>мәнерлеп</w:t>
            </w:r>
            <w:proofErr w:type="spellEnd"/>
            <w:r w:rsidRPr="006324F6">
              <w:rPr>
                <w:rFonts w:ascii="Times New Roman" w:hAnsi="Times New Roman"/>
              </w:rPr>
              <w:t xml:space="preserve"> </w:t>
            </w:r>
            <w:proofErr w:type="spellStart"/>
            <w:r w:rsidRPr="006324F6">
              <w:rPr>
                <w:rFonts w:ascii="Times New Roman" w:hAnsi="Times New Roman"/>
              </w:rPr>
              <w:t>оқу</w:t>
            </w:r>
            <w:proofErr w:type="spellEnd"/>
          </w:p>
        </w:tc>
        <w:tc>
          <w:tcPr>
            <w:tcW w:w="1559" w:type="dxa"/>
            <w:gridSpan w:val="2"/>
            <w:tcBorders>
              <w:top w:val="nil"/>
              <w:left w:val="nil"/>
              <w:bottom w:val="single" w:sz="4" w:space="0" w:color="auto"/>
              <w:right w:val="single" w:sz="4" w:space="0" w:color="auto"/>
            </w:tcBorders>
            <w:shd w:val="clear" w:color="auto" w:fill="auto"/>
            <w:vAlign w:val="center"/>
            <w:hideMark/>
          </w:tcPr>
          <w:p w14:paraId="2F96DC4A"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Халықаралық</w:t>
            </w:r>
            <w:proofErr w:type="spellEnd"/>
          </w:p>
        </w:tc>
        <w:tc>
          <w:tcPr>
            <w:tcW w:w="1417" w:type="dxa"/>
            <w:gridSpan w:val="3"/>
            <w:tcBorders>
              <w:top w:val="nil"/>
              <w:left w:val="nil"/>
              <w:bottom w:val="single" w:sz="4" w:space="0" w:color="auto"/>
              <w:right w:val="single" w:sz="4" w:space="0" w:color="auto"/>
            </w:tcBorders>
            <w:shd w:val="clear" w:color="auto" w:fill="auto"/>
            <w:vAlign w:val="center"/>
            <w:hideMark/>
          </w:tcPr>
          <w:p w14:paraId="498DC1F9"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1 </w:t>
            </w:r>
            <w:proofErr w:type="spellStart"/>
            <w:r w:rsidRPr="006324F6">
              <w:rPr>
                <w:rFonts w:ascii="Times New Roman" w:hAnsi="Times New Roman"/>
              </w:rPr>
              <w:t>орын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5E57450C"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Кадралин</w:t>
            </w:r>
            <w:proofErr w:type="spellEnd"/>
            <w:r w:rsidRPr="006324F6">
              <w:rPr>
                <w:rFonts w:ascii="Times New Roman" w:hAnsi="Times New Roman"/>
              </w:rPr>
              <w:t xml:space="preserve"> Л.К</w:t>
            </w:r>
          </w:p>
        </w:tc>
      </w:tr>
      <w:tr w:rsidR="001D75C7" w:rsidRPr="006324F6" w14:paraId="099FCD71"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19723AD4"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70</w:t>
            </w:r>
          </w:p>
        </w:tc>
        <w:tc>
          <w:tcPr>
            <w:tcW w:w="2163" w:type="dxa"/>
            <w:tcBorders>
              <w:top w:val="nil"/>
              <w:left w:val="nil"/>
              <w:bottom w:val="single" w:sz="4" w:space="0" w:color="auto"/>
              <w:right w:val="single" w:sz="4" w:space="0" w:color="auto"/>
            </w:tcBorders>
            <w:shd w:val="clear" w:color="auto" w:fill="auto"/>
            <w:vAlign w:val="center"/>
            <w:hideMark/>
          </w:tcPr>
          <w:p w14:paraId="4E479A00"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Сағынғалиева</w:t>
            </w:r>
            <w:proofErr w:type="spellEnd"/>
            <w:r w:rsidRPr="006324F6">
              <w:rPr>
                <w:rFonts w:ascii="Times New Roman" w:hAnsi="Times New Roman"/>
              </w:rPr>
              <w:t xml:space="preserve"> Наргиза</w:t>
            </w:r>
          </w:p>
        </w:tc>
        <w:tc>
          <w:tcPr>
            <w:tcW w:w="2835" w:type="dxa"/>
            <w:gridSpan w:val="2"/>
            <w:tcBorders>
              <w:top w:val="nil"/>
              <w:left w:val="nil"/>
              <w:bottom w:val="single" w:sz="4" w:space="0" w:color="auto"/>
              <w:right w:val="single" w:sz="4" w:space="0" w:color="auto"/>
            </w:tcBorders>
            <w:shd w:val="clear" w:color="auto" w:fill="auto"/>
            <w:vAlign w:val="center"/>
            <w:hideMark/>
          </w:tcPr>
          <w:p w14:paraId="2BEBDAAD"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w:t>
            </w:r>
            <w:proofErr w:type="spellStart"/>
            <w:r w:rsidRPr="006324F6">
              <w:rPr>
                <w:rFonts w:ascii="Times New Roman" w:hAnsi="Times New Roman"/>
              </w:rPr>
              <w:t>Жас</w:t>
            </w:r>
            <w:proofErr w:type="spellEnd"/>
            <w:r w:rsidRPr="006324F6">
              <w:rPr>
                <w:rFonts w:ascii="Times New Roman" w:hAnsi="Times New Roman"/>
              </w:rPr>
              <w:t xml:space="preserve"> </w:t>
            </w:r>
            <w:proofErr w:type="spellStart"/>
            <w:r w:rsidRPr="006324F6">
              <w:rPr>
                <w:rFonts w:ascii="Times New Roman" w:hAnsi="Times New Roman"/>
              </w:rPr>
              <w:t>Дарын</w:t>
            </w:r>
            <w:proofErr w:type="spellEnd"/>
            <w:r w:rsidRPr="006324F6">
              <w:rPr>
                <w:rFonts w:ascii="Times New Roman" w:hAnsi="Times New Roman"/>
              </w:rPr>
              <w:t xml:space="preserve">» </w:t>
            </w:r>
            <w:proofErr w:type="spellStart"/>
            <w:r w:rsidRPr="006324F6">
              <w:rPr>
                <w:rFonts w:ascii="Times New Roman" w:hAnsi="Times New Roman"/>
              </w:rPr>
              <w:t>ғылыми</w:t>
            </w:r>
            <w:proofErr w:type="spellEnd"/>
            <w:r w:rsidRPr="006324F6">
              <w:rPr>
                <w:rFonts w:ascii="Times New Roman" w:hAnsi="Times New Roman"/>
              </w:rPr>
              <w:t xml:space="preserve"> </w:t>
            </w:r>
            <w:proofErr w:type="spellStart"/>
            <w:r w:rsidRPr="006324F6">
              <w:rPr>
                <w:rFonts w:ascii="Times New Roman" w:hAnsi="Times New Roman"/>
              </w:rPr>
              <w:t>жоба</w:t>
            </w:r>
            <w:proofErr w:type="spellEnd"/>
          </w:p>
        </w:tc>
        <w:tc>
          <w:tcPr>
            <w:tcW w:w="1559" w:type="dxa"/>
            <w:gridSpan w:val="2"/>
            <w:tcBorders>
              <w:top w:val="nil"/>
              <w:left w:val="nil"/>
              <w:bottom w:val="single" w:sz="4" w:space="0" w:color="auto"/>
              <w:right w:val="single" w:sz="4" w:space="0" w:color="auto"/>
            </w:tcBorders>
            <w:shd w:val="clear" w:color="auto" w:fill="auto"/>
            <w:vAlign w:val="center"/>
            <w:hideMark/>
          </w:tcPr>
          <w:p w14:paraId="1230EF2D"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Халықаралық</w:t>
            </w:r>
            <w:proofErr w:type="spellEnd"/>
          </w:p>
        </w:tc>
        <w:tc>
          <w:tcPr>
            <w:tcW w:w="1417" w:type="dxa"/>
            <w:gridSpan w:val="3"/>
            <w:tcBorders>
              <w:top w:val="nil"/>
              <w:left w:val="nil"/>
              <w:bottom w:val="single" w:sz="4" w:space="0" w:color="auto"/>
              <w:right w:val="single" w:sz="4" w:space="0" w:color="auto"/>
            </w:tcBorders>
            <w:shd w:val="clear" w:color="auto" w:fill="auto"/>
            <w:vAlign w:val="center"/>
            <w:hideMark/>
          </w:tcPr>
          <w:p w14:paraId="7A543A08"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ІІ </w:t>
            </w:r>
            <w:proofErr w:type="spellStart"/>
            <w:r w:rsidRPr="006324F6">
              <w:rPr>
                <w:rFonts w:ascii="Times New Roman" w:hAnsi="Times New Roman"/>
              </w:rPr>
              <w:t>орын</w:t>
            </w:r>
            <w:proofErr w:type="spellEnd"/>
            <w:r w:rsidRPr="006324F6">
              <w:rPr>
                <w:rFonts w:ascii="Times New Roman" w:hAnsi="Times New Roman"/>
              </w:rPr>
              <w:t xml:space="preserve"> </w:t>
            </w:r>
          </w:p>
        </w:tc>
        <w:tc>
          <w:tcPr>
            <w:tcW w:w="1701" w:type="dxa"/>
            <w:tcBorders>
              <w:top w:val="nil"/>
              <w:left w:val="nil"/>
              <w:bottom w:val="single" w:sz="4" w:space="0" w:color="auto"/>
              <w:right w:val="single" w:sz="4" w:space="0" w:color="auto"/>
            </w:tcBorders>
            <w:shd w:val="clear" w:color="auto" w:fill="auto"/>
            <w:vAlign w:val="center"/>
            <w:hideMark/>
          </w:tcPr>
          <w:p w14:paraId="0C4336F3"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Жумаева</w:t>
            </w:r>
            <w:proofErr w:type="spellEnd"/>
            <w:r w:rsidRPr="006324F6">
              <w:rPr>
                <w:rFonts w:ascii="Times New Roman" w:hAnsi="Times New Roman"/>
              </w:rPr>
              <w:t xml:space="preserve"> А.М. </w:t>
            </w:r>
          </w:p>
        </w:tc>
      </w:tr>
      <w:tr w:rsidR="001D75C7" w:rsidRPr="006324F6" w14:paraId="6AEE8D2A"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52990E43"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71</w:t>
            </w:r>
          </w:p>
        </w:tc>
        <w:tc>
          <w:tcPr>
            <w:tcW w:w="2163" w:type="dxa"/>
            <w:tcBorders>
              <w:top w:val="nil"/>
              <w:left w:val="nil"/>
              <w:bottom w:val="single" w:sz="4" w:space="0" w:color="auto"/>
              <w:right w:val="single" w:sz="4" w:space="0" w:color="auto"/>
            </w:tcBorders>
            <w:shd w:val="clear" w:color="auto" w:fill="auto"/>
            <w:vAlign w:val="center"/>
            <w:hideMark/>
          </w:tcPr>
          <w:p w14:paraId="54C5129B"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Батырова Назым</w:t>
            </w:r>
          </w:p>
        </w:tc>
        <w:tc>
          <w:tcPr>
            <w:tcW w:w="2835" w:type="dxa"/>
            <w:gridSpan w:val="2"/>
            <w:tcBorders>
              <w:top w:val="nil"/>
              <w:left w:val="nil"/>
              <w:bottom w:val="single" w:sz="4" w:space="0" w:color="auto"/>
              <w:right w:val="single" w:sz="4" w:space="0" w:color="auto"/>
            </w:tcBorders>
            <w:shd w:val="clear" w:color="auto" w:fill="auto"/>
            <w:vAlign w:val="center"/>
            <w:hideMark/>
          </w:tcPr>
          <w:p w14:paraId="27679E39"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Халықаралық</w:t>
            </w:r>
            <w:proofErr w:type="spellEnd"/>
            <w:r w:rsidRPr="006324F6">
              <w:rPr>
                <w:rFonts w:ascii="Times New Roman" w:hAnsi="Times New Roman"/>
              </w:rPr>
              <w:t xml:space="preserve"> «Пони» </w:t>
            </w:r>
            <w:proofErr w:type="spellStart"/>
            <w:r w:rsidRPr="006324F6">
              <w:rPr>
                <w:rFonts w:ascii="Times New Roman" w:hAnsi="Times New Roman"/>
              </w:rPr>
              <w:t>байқауының</w:t>
            </w:r>
            <w:proofErr w:type="spellEnd"/>
            <w:r w:rsidRPr="006324F6">
              <w:rPr>
                <w:rFonts w:ascii="Times New Roman" w:hAnsi="Times New Roman"/>
              </w:rPr>
              <w:t xml:space="preserve"> </w:t>
            </w:r>
            <w:proofErr w:type="spellStart"/>
            <w:r w:rsidRPr="006324F6">
              <w:rPr>
                <w:rFonts w:ascii="Times New Roman" w:hAnsi="Times New Roman"/>
              </w:rPr>
              <w:t>жеңімпазы</w:t>
            </w:r>
            <w:proofErr w:type="spellEnd"/>
          </w:p>
        </w:tc>
        <w:tc>
          <w:tcPr>
            <w:tcW w:w="1559" w:type="dxa"/>
            <w:gridSpan w:val="2"/>
            <w:tcBorders>
              <w:top w:val="nil"/>
              <w:left w:val="nil"/>
              <w:bottom w:val="single" w:sz="4" w:space="0" w:color="auto"/>
              <w:right w:val="single" w:sz="4" w:space="0" w:color="auto"/>
            </w:tcBorders>
            <w:shd w:val="clear" w:color="auto" w:fill="auto"/>
            <w:vAlign w:val="center"/>
            <w:hideMark/>
          </w:tcPr>
          <w:p w14:paraId="4D2DC959"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Халықаралық</w:t>
            </w:r>
            <w:proofErr w:type="spellEnd"/>
          </w:p>
        </w:tc>
        <w:tc>
          <w:tcPr>
            <w:tcW w:w="1417" w:type="dxa"/>
            <w:gridSpan w:val="3"/>
            <w:tcBorders>
              <w:top w:val="nil"/>
              <w:left w:val="nil"/>
              <w:bottom w:val="single" w:sz="4" w:space="0" w:color="auto"/>
              <w:right w:val="single" w:sz="4" w:space="0" w:color="auto"/>
            </w:tcBorders>
            <w:shd w:val="clear" w:color="auto" w:fill="auto"/>
            <w:noWrap/>
            <w:vAlign w:val="bottom"/>
            <w:hideMark/>
          </w:tcPr>
          <w:p w14:paraId="70923099"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«Пони» </w:t>
            </w:r>
            <w:proofErr w:type="spellStart"/>
            <w:r w:rsidRPr="006324F6">
              <w:rPr>
                <w:rFonts w:ascii="Times New Roman" w:hAnsi="Times New Roman"/>
              </w:rPr>
              <w:t>жеңімпазы</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335F528C"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Хамзина Ж.Х</w:t>
            </w:r>
          </w:p>
        </w:tc>
      </w:tr>
      <w:tr w:rsidR="001D75C7" w:rsidRPr="006324F6" w14:paraId="2AA85F16"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5CAA68F6"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72</w:t>
            </w:r>
          </w:p>
        </w:tc>
        <w:tc>
          <w:tcPr>
            <w:tcW w:w="2163" w:type="dxa"/>
            <w:tcBorders>
              <w:top w:val="nil"/>
              <w:left w:val="nil"/>
              <w:bottom w:val="single" w:sz="4" w:space="0" w:color="auto"/>
              <w:right w:val="single" w:sz="4" w:space="0" w:color="auto"/>
            </w:tcBorders>
            <w:shd w:val="clear" w:color="auto" w:fill="auto"/>
            <w:vAlign w:val="center"/>
            <w:hideMark/>
          </w:tcPr>
          <w:p w14:paraId="10898401" w14:textId="77777777" w:rsidR="001D75C7" w:rsidRPr="006324F6" w:rsidRDefault="001D75C7" w:rsidP="002B1202">
            <w:pPr>
              <w:spacing w:after="0" w:line="240" w:lineRule="auto"/>
              <w:ind w:firstLineChars="100" w:firstLine="220"/>
              <w:rPr>
                <w:rFonts w:ascii="Times New Roman" w:hAnsi="Times New Roman"/>
              </w:rPr>
            </w:pPr>
            <w:r w:rsidRPr="006324F6">
              <w:rPr>
                <w:rFonts w:ascii="Times New Roman" w:hAnsi="Times New Roman"/>
              </w:rPr>
              <w:t xml:space="preserve">Махамбет </w:t>
            </w:r>
            <w:proofErr w:type="spellStart"/>
            <w:r w:rsidRPr="006324F6">
              <w:rPr>
                <w:rFonts w:ascii="Times New Roman" w:hAnsi="Times New Roman"/>
              </w:rPr>
              <w:t>Асылзада</w:t>
            </w:r>
            <w:proofErr w:type="spellEnd"/>
          </w:p>
        </w:tc>
        <w:tc>
          <w:tcPr>
            <w:tcW w:w="2835" w:type="dxa"/>
            <w:gridSpan w:val="2"/>
            <w:tcBorders>
              <w:top w:val="nil"/>
              <w:left w:val="nil"/>
              <w:bottom w:val="single" w:sz="4" w:space="0" w:color="auto"/>
              <w:right w:val="single" w:sz="4" w:space="0" w:color="auto"/>
            </w:tcBorders>
            <w:shd w:val="clear" w:color="auto" w:fill="auto"/>
            <w:vAlign w:val="center"/>
            <w:hideMark/>
          </w:tcPr>
          <w:p w14:paraId="0699DDA7"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Халықаралық</w:t>
            </w:r>
            <w:proofErr w:type="spellEnd"/>
            <w:r w:rsidRPr="006324F6">
              <w:rPr>
                <w:rFonts w:ascii="Times New Roman" w:hAnsi="Times New Roman"/>
              </w:rPr>
              <w:t xml:space="preserve"> «Пони» </w:t>
            </w:r>
            <w:proofErr w:type="spellStart"/>
            <w:r w:rsidRPr="006324F6">
              <w:rPr>
                <w:rFonts w:ascii="Times New Roman" w:hAnsi="Times New Roman"/>
              </w:rPr>
              <w:t>байқауының</w:t>
            </w:r>
            <w:proofErr w:type="spellEnd"/>
            <w:r w:rsidRPr="006324F6">
              <w:rPr>
                <w:rFonts w:ascii="Times New Roman" w:hAnsi="Times New Roman"/>
              </w:rPr>
              <w:t xml:space="preserve"> </w:t>
            </w:r>
            <w:proofErr w:type="spellStart"/>
            <w:r w:rsidRPr="006324F6">
              <w:rPr>
                <w:rFonts w:ascii="Times New Roman" w:hAnsi="Times New Roman"/>
              </w:rPr>
              <w:t>жеңімпазы</w:t>
            </w:r>
            <w:proofErr w:type="spellEnd"/>
          </w:p>
        </w:tc>
        <w:tc>
          <w:tcPr>
            <w:tcW w:w="1559" w:type="dxa"/>
            <w:gridSpan w:val="2"/>
            <w:tcBorders>
              <w:top w:val="nil"/>
              <w:left w:val="nil"/>
              <w:bottom w:val="single" w:sz="4" w:space="0" w:color="auto"/>
              <w:right w:val="single" w:sz="4" w:space="0" w:color="auto"/>
            </w:tcBorders>
            <w:shd w:val="clear" w:color="auto" w:fill="auto"/>
            <w:vAlign w:val="center"/>
            <w:hideMark/>
          </w:tcPr>
          <w:p w14:paraId="57D9077D"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Халықаралық</w:t>
            </w:r>
            <w:proofErr w:type="spellEnd"/>
          </w:p>
        </w:tc>
        <w:tc>
          <w:tcPr>
            <w:tcW w:w="1417" w:type="dxa"/>
            <w:gridSpan w:val="3"/>
            <w:tcBorders>
              <w:top w:val="nil"/>
              <w:left w:val="nil"/>
              <w:bottom w:val="single" w:sz="4" w:space="0" w:color="auto"/>
              <w:right w:val="single" w:sz="4" w:space="0" w:color="auto"/>
            </w:tcBorders>
            <w:shd w:val="clear" w:color="auto" w:fill="auto"/>
            <w:noWrap/>
            <w:vAlign w:val="bottom"/>
            <w:hideMark/>
          </w:tcPr>
          <w:p w14:paraId="3C012C9D"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«Пони» </w:t>
            </w:r>
            <w:proofErr w:type="spellStart"/>
            <w:r w:rsidRPr="006324F6">
              <w:rPr>
                <w:rFonts w:ascii="Times New Roman" w:hAnsi="Times New Roman"/>
              </w:rPr>
              <w:t>жеңімпазы</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14195396"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Хамзина Ж.Х</w:t>
            </w:r>
          </w:p>
        </w:tc>
      </w:tr>
      <w:tr w:rsidR="001D75C7" w:rsidRPr="006324F6" w14:paraId="18882E93"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18548E4F"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73</w:t>
            </w:r>
          </w:p>
        </w:tc>
        <w:tc>
          <w:tcPr>
            <w:tcW w:w="2163" w:type="dxa"/>
            <w:tcBorders>
              <w:top w:val="nil"/>
              <w:left w:val="nil"/>
              <w:bottom w:val="single" w:sz="4" w:space="0" w:color="auto"/>
              <w:right w:val="single" w:sz="4" w:space="0" w:color="auto"/>
            </w:tcBorders>
            <w:shd w:val="clear" w:color="auto" w:fill="auto"/>
            <w:vAlign w:val="center"/>
            <w:hideMark/>
          </w:tcPr>
          <w:p w14:paraId="7EE432D4" w14:textId="77777777" w:rsidR="001D75C7" w:rsidRPr="006324F6" w:rsidRDefault="001D75C7" w:rsidP="002B1202">
            <w:pPr>
              <w:spacing w:after="0" w:line="240" w:lineRule="auto"/>
              <w:ind w:firstLineChars="100" w:firstLine="220"/>
              <w:rPr>
                <w:rFonts w:ascii="Times New Roman" w:hAnsi="Times New Roman"/>
              </w:rPr>
            </w:pPr>
            <w:proofErr w:type="spellStart"/>
            <w:r w:rsidRPr="006324F6">
              <w:rPr>
                <w:rFonts w:ascii="Times New Roman" w:hAnsi="Times New Roman"/>
              </w:rPr>
              <w:t>Болатұлы</w:t>
            </w:r>
            <w:proofErr w:type="spellEnd"/>
            <w:r w:rsidRPr="006324F6">
              <w:rPr>
                <w:rFonts w:ascii="Times New Roman" w:hAnsi="Times New Roman"/>
              </w:rPr>
              <w:t xml:space="preserve"> </w:t>
            </w:r>
            <w:proofErr w:type="spellStart"/>
            <w:r w:rsidRPr="006324F6">
              <w:rPr>
                <w:rFonts w:ascii="Times New Roman" w:hAnsi="Times New Roman"/>
              </w:rPr>
              <w:t>Алижан</w:t>
            </w:r>
            <w:proofErr w:type="spellEnd"/>
          </w:p>
        </w:tc>
        <w:tc>
          <w:tcPr>
            <w:tcW w:w="2835" w:type="dxa"/>
            <w:gridSpan w:val="2"/>
            <w:tcBorders>
              <w:top w:val="nil"/>
              <w:left w:val="nil"/>
              <w:bottom w:val="single" w:sz="4" w:space="0" w:color="auto"/>
              <w:right w:val="single" w:sz="4" w:space="0" w:color="auto"/>
            </w:tcBorders>
            <w:shd w:val="clear" w:color="auto" w:fill="auto"/>
            <w:vAlign w:val="center"/>
            <w:hideMark/>
          </w:tcPr>
          <w:p w14:paraId="137EEFD2"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Халықаралық</w:t>
            </w:r>
            <w:proofErr w:type="spellEnd"/>
            <w:r w:rsidRPr="006324F6">
              <w:rPr>
                <w:rFonts w:ascii="Times New Roman" w:hAnsi="Times New Roman"/>
              </w:rPr>
              <w:t xml:space="preserve"> «Пони» </w:t>
            </w:r>
            <w:proofErr w:type="spellStart"/>
            <w:r w:rsidRPr="006324F6">
              <w:rPr>
                <w:rFonts w:ascii="Times New Roman" w:hAnsi="Times New Roman"/>
              </w:rPr>
              <w:t>байқауының</w:t>
            </w:r>
            <w:proofErr w:type="spellEnd"/>
            <w:r w:rsidRPr="006324F6">
              <w:rPr>
                <w:rFonts w:ascii="Times New Roman" w:hAnsi="Times New Roman"/>
              </w:rPr>
              <w:t xml:space="preserve"> </w:t>
            </w:r>
            <w:proofErr w:type="spellStart"/>
            <w:r w:rsidRPr="006324F6">
              <w:rPr>
                <w:rFonts w:ascii="Times New Roman" w:hAnsi="Times New Roman"/>
              </w:rPr>
              <w:t>жеңімпазы</w:t>
            </w:r>
            <w:proofErr w:type="spellEnd"/>
          </w:p>
        </w:tc>
        <w:tc>
          <w:tcPr>
            <w:tcW w:w="1559" w:type="dxa"/>
            <w:gridSpan w:val="2"/>
            <w:tcBorders>
              <w:top w:val="nil"/>
              <w:left w:val="nil"/>
              <w:bottom w:val="single" w:sz="4" w:space="0" w:color="auto"/>
              <w:right w:val="single" w:sz="4" w:space="0" w:color="auto"/>
            </w:tcBorders>
            <w:shd w:val="clear" w:color="auto" w:fill="auto"/>
            <w:vAlign w:val="center"/>
            <w:hideMark/>
          </w:tcPr>
          <w:p w14:paraId="07C3080F"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Халықаралық</w:t>
            </w:r>
            <w:proofErr w:type="spellEnd"/>
          </w:p>
        </w:tc>
        <w:tc>
          <w:tcPr>
            <w:tcW w:w="1417" w:type="dxa"/>
            <w:gridSpan w:val="3"/>
            <w:tcBorders>
              <w:top w:val="nil"/>
              <w:left w:val="nil"/>
              <w:bottom w:val="single" w:sz="4" w:space="0" w:color="auto"/>
              <w:right w:val="single" w:sz="4" w:space="0" w:color="auto"/>
            </w:tcBorders>
            <w:shd w:val="clear" w:color="auto" w:fill="auto"/>
            <w:noWrap/>
            <w:vAlign w:val="bottom"/>
            <w:hideMark/>
          </w:tcPr>
          <w:p w14:paraId="6018E6D6"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«Пони» </w:t>
            </w:r>
            <w:proofErr w:type="spellStart"/>
            <w:r w:rsidRPr="006324F6">
              <w:rPr>
                <w:rFonts w:ascii="Times New Roman" w:hAnsi="Times New Roman"/>
              </w:rPr>
              <w:t>жеңімпазы</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365C9335"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Хамзина Ж.Х</w:t>
            </w:r>
          </w:p>
        </w:tc>
      </w:tr>
      <w:tr w:rsidR="001D75C7" w:rsidRPr="006324F6" w14:paraId="00B0F225"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3B6F7A78"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74</w:t>
            </w:r>
          </w:p>
        </w:tc>
        <w:tc>
          <w:tcPr>
            <w:tcW w:w="2163" w:type="dxa"/>
            <w:tcBorders>
              <w:top w:val="nil"/>
              <w:left w:val="nil"/>
              <w:bottom w:val="single" w:sz="4" w:space="0" w:color="auto"/>
              <w:right w:val="single" w:sz="4" w:space="0" w:color="auto"/>
            </w:tcBorders>
            <w:shd w:val="clear" w:color="auto" w:fill="auto"/>
            <w:vAlign w:val="center"/>
            <w:hideMark/>
          </w:tcPr>
          <w:p w14:paraId="3EBA28DB" w14:textId="77777777" w:rsidR="001D75C7" w:rsidRPr="006324F6" w:rsidRDefault="001D75C7" w:rsidP="002B1202">
            <w:pPr>
              <w:spacing w:after="0" w:line="240" w:lineRule="auto"/>
              <w:ind w:firstLineChars="100" w:firstLine="220"/>
              <w:rPr>
                <w:rFonts w:ascii="Times New Roman" w:hAnsi="Times New Roman"/>
              </w:rPr>
            </w:pPr>
            <w:proofErr w:type="spellStart"/>
            <w:r w:rsidRPr="006324F6">
              <w:rPr>
                <w:rFonts w:ascii="Times New Roman" w:hAnsi="Times New Roman"/>
              </w:rPr>
              <w:t>Меңдібай</w:t>
            </w:r>
            <w:proofErr w:type="spellEnd"/>
            <w:r w:rsidRPr="006324F6">
              <w:rPr>
                <w:rFonts w:ascii="Times New Roman" w:hAnsi="Times New Roman"/>
              </w:rPr>
              <w:t xml:space="preserve"> </w:t>
            </w:r>
            <w:proofErr w:type="spellStart"/>
            <w:r w:rsidRPr="006324F6">
              <w:rPr>
                <w:rFonts w:ascii="Times New Roman" w:hAnsi="Times New Roman"/>
              </w:rPr>
              <w:t>Нұралы</w:t>
            </w:r>
            <w:proofErr w:type="spellEnd"/>
          </w:p>
        </w:tc>
        <w:tc>
          <w:tcPr>
            <w:tcW w:w="2835" w:type="dxa"/>
            <w:gridSpan w:val="2"/>
            <w:tcBorders>
              <w:top w:val="nil"/>
              <w:left w:val="nil"/>
              <w:bottom w:val="single" w:sz="4" w:space="0" w:color="auto"/>
              <w:right w:val="single" w:sz="4" w:space="0" w:color="auto"/>
            </w:tcBorders>
            <w:shd w:val="clear" w:color="auto" w:fill="auto"/>
            <w:vAlign w:val="center"/>
            <w:hideMark/>
          </w:tcPr>
          <w:p w14:paraId="06BE3C8B"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Халықаралық</w:t>
            </w:r>
            <w:proofErr w:type="spellEnd"/>
            <w:r w:rsidRPr="006324F6">
              <w:rPr>
                <w:rFonts w:ascii="Times New Roman" w:hAnsi="Times New Roman"/>
              </w:rPr>
              <w:t xml:space="preserve"> «Пони» </w:t>
            </w:r>
            <w:proofErr w:type="spellStart"/>
            <w:r w:rsidRPr="006324F6">
              <w:rPr>
                <w:rFonts w:ascii="Times New Roman" w:hAnsi="Times New Roman"/>
              </w:rPr>
              <w:t>байқауының</w:t>
            </w:r>
            <w:proofErr w:type="spellEnd"/>
            <w:r w:rsidRPr="006324F6">
              <w:rPr>
                <w:rFonts w:ascii="Times New Roman" w:hAnsi="Times New Roman"/>
              </w:rPr>
              <w:t xml:space="preserve"> </w:t>
            </w:r>
            <w:proofErr w:type="spellStart"/>
            <w:r w:rsidRPr="006324F6">
              <w:rPr>
                <w:rFonts w:ascii="Times New Roman" w:hAnsi="Times New Roman"/>
              </w:rPr>
              <w:t>жеңімпазы</w:t>
            </w:r>
            <w:proofErr w:type="spellEnd"/>
          </w:p>
        </w:tc>
        <w:tc>
          <w:tcPr>
            <w:tcW w:w="1559" w:type="dxa"/>
            <w:gridSpan w:val="2"/>
            <w:tcBorders>
              <w:top w:val="nil"/>
              <w:left w:val="nil"/>
              <w:bottom w:val="single" w:sz="4" w:space="0" w:color="auto"/>
              <w:right w:val="single" w:sz="4" w:space="0" w:color="auto"/>
            </w:tcBorders>
            <w:shd w:val="clear" w:color="auto" w:fill="auto"/>
            <w:vAlign w:val="center"/>
            <w:hideMark/>
          </w:tcPr>
          <w:p w14:paraId="4B2551F3"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Халықаралық</w:t>
            </w:r>
            <w:proofErr w:type="spellEnd"/>
          </w:p>
        </w:tc>
        <w:tc>
          <w:tcPr>
            <w:tcW w:w="1417" w:type="dxa"/>
            <w:gridSpan w:val="3"/>
            <w:tcBorders>
              <w:top w:val="nil"/>
              <w:left w:val="nil"/>
              <w:bottom w:val="single" w:sz="4" w:space="0" w:color="auto"/>
              <w:right w:val="single" w:sz="4" w:space="0" w:color="auto"/>
            </w:tcBorders>
            <w:shd w:val="clear" w:color="auto" w:fill="auto"/>
            <w:noWrap/>
            <w:vAlign w:val="bottom"/>
            <w:hideMark/>
          </w:tcPr>
          <w:p w14:paraId="71C5AC9E"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«Пони» </w:t>
            </w:r>
            <w:proofErr w:type="spellStart"/>
            <w:r w:rsidRPr="006324F6">
              <w:rPr>
                <w:rFonts w:ascii="Times New Roman" w:hAnsi="Times New Roman"/>
              </w:rPr>
              <w:t>жеңімпазы</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477C2554"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Хамзина Ж.Х</w:t>
            </w:r>
          </w:p>
        </w:tc>
      </w:tr>
      <w:tr w:rsidR="001D75C7" w:rsidRPr="006324F6" w14:paraId="008CDC79"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1F4614C4"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75</w:t>
            </w:r>
          </w:p>
        </w:tc>
        <w:tc>
          <w:tcPr>
            <w:tcW w:w="2163" w:type="dxa"/>
            <w:tcBorders>
              <w:top w:val="nil"/>
              <w:left w:val="nil"/>
              <w:bottom w:val="single" w:sz="4" w:space="0" w:color="auto"/>
              <w:right w:val="single" w:sz="4" w:space="0" w:color="auto"/>
            </w:tcBorders>
            <w:shd w:val="clear" w:color="auto" w:fill="auto"/>
            <w:vAlign w:val="center"/>
            <w:hideMark/>
          </w:tcPr>
          <w:p w14:paraId="5E9753D5" w14:textId="77777777" w:rsidR="001D75C7" w:rsidRPr="006324F6" w:rsidRDefault="001D75C7" w:rsidP="002B1202">
            <w:pPr>
              <w:spacing w:after="0" w:line="240" w:lineRule="auto"/>
              <w:ind w:firstLineChars="100" w:firstLine="220"/>
              <w:rPr>
                <w:rFonts w:ascii="Times New Roman" w:hAnsi="Times New Roman"/>
              </w:rPr>
            </w:pPr>
            <w:r w:rsidRPr="006324F6">
              <w:rPr>
                <w:rFonts w:ascii="Times New Roman" w:hAnsi="Times New Roman"/>
              </w:rPr>
              <w:t xml:space="preserve">Санаева Азиза </w:t>
            </w:r>
          </w:p>
        </w:tc>
        <w:tc>
          <w:tcPr>
            <w:tcW w:w="2835" w:type="dxa"/>
            <w:gridSpan w:val="2"/>
            <w:tcBorders>
              <w:top w:val="nil"/>
              <w:left w:val="nil"/>
              <w:bottom w:val="single" w:sz="4" w:space="0" w:color="auto"/>
              <w:right w:val="single" w:sz="4" w:space="0" w:color="auto"/>
            </w:tcBorders>
            <w:shd w:val="clear" w:color="auto" w:fill="auto"/>
            <w:vAlign w:val="center"/>
            <w:hideMark/>
          </w:tcPr>
          <w:p w14:paraId="6E77F34C"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Халықаралық</w:t>
            </w:r>
            <w:proofErr w:type="spellEnd"/>
            <w:r w:rsidRPr="006324F6">
              <w:rPr>
                <w:rFonts w:ascii="Times New Roman" w:hAnsi="Times New Roman"/>
              </w:rPr>
              <w:t xml:space="preserve"> «Пони» </w:t>
            </w:r>
            <w:proofErr w:type="spellStart"/>
            <w:r w:rsidRPr="006324F6">
              <w:rPr>
                <w:rFonts w:ascii="Times New Roman" w:hAnsi="Times New Roman"/>
              </w:rPr>
              <w:t>байқауының</w:t>
            </w:r>
            <w:proofErr w:type="spellEnd"/>
            <w:r w:rsidRPr="006324F6">
              <w:rPr>
                <w:rFonts w:ascii="Times New Roman" w:hAnsi="Times New Roman"/>
              </w:rPr>
              <w:t xml:space="preserve"> </w:t>
            </w:r>
            <w:proofErr w:type="spellStart"/>
            <w:r w:rsidRPr="006324F6">
              <w:rPr>
                <w:rFonts w:ascii="Times New Roman" w:hAnsi="Times New Roman"/>
              </w:rPr>
              <w:t>жеңімпазы</w:t>
            </w:r>
            <w:proofErr w:type="spellEnd"/>
          </w:p>
        </w:tc>
        <w:tc>
          <w:tcPr>
            <w:tcW w:w="1559" w:type="dxa"/>
            <w:gridSpan w:val="2"/>
            <w:tcBorders>
              <w:top w:val="nil"/>
              <w:left w:val="nil"/>
              <w:bottom w:val="single" w:sz="4" w:space="0" w:color="auto"/>
              <w:right w:val="single" w:sz="4" w:space="0" w:color="auto"/>
            </w:tcBorders>
            <w:shd w:val="clear" w:color="auto" w:fill="auto"/>
            <w:vAlign w:val="center"/>
            <w:hideMark/>
          </w:tcPr>
          <w:p w14:paraId="0ABD95C3"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Халықаралық</w:t>
            </w:r>
            <w:proofErr w:type="spellEnd"/>
          </w:p>
        </w:tc>
        <w:tc>
          <w:tcPr>
            <w:tcW w:w="1417" w:type="dxa"/>
            <w:gridSpan w:val="3"/>
            <w:tcBorders>
              <w:top w:val="nil"/>
              <w:left w:val="nil"/>
              <w:bottom w:val="single" w:sz="4" w:space="0" w:color="auto"/>
              <w:right w:val="single" w:sz="4" w:space="0" w:color="auto"/>
            </w:tcBorders>
            <w:shd w:val="clear" w:color="auto" w:fill="auto"/>
            <w:noWrap/>
            <w:vAlign w:val="bottom"/>
            <w:hideMark/>
          </w:tcPr>
          <w:p w14:paraId="262703BA"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«Пони» </w:t>
            </w:r>
            <w:proofErr w:type="spellStart"/>
            <w:r w:rsidRPr="006324F6">
              <w:rPr>
                <w:rFonts w:ascii="Times New Roman" w:hAnsi="Times New Roman"/>
              </w:rPr>
              <w:t>жеңімпазы</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41C6BEA7"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Хамзина Ж.Х</w:t>
            </w:r>
          </w:p>
        </w:tc>
      </w:tr>
      <w:tr w:rsidR="001D75C7" w:rsidRPr="006324F6" w14:paraId="1F8D67D5"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36F2AC3B"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76</w:t>
            </w:r>
          </w:p>
        </w:tc>
        <w:tc>
          <w:tcPr>
            <w:tcW w:w="2163" w:type="dxa"/>
            <w:tcBorders>
              <w:top w:val="nil"/>
              <w:left w:val="nil"/>
              <w:bottom w:val="single" w:sz="4" w:space="0" w:color="auto"/>
              <w:right w:val="single" w:sz="4" w:space="0" w:color="auto"/>
            </w:tcBorders>
            <w:shd w:val="clear" w:color="auto" w:fill="auto"/>
            <w:vAlign w:val="center"/>
            <w:hideMark/>
          </w:tcPr>
          <w:p w14:paraId="16C61599" w14:textId="77777777" w:rsidR="001D75C7" w:rsidRPr="006324F6" w:rsidRDefault="001D75C7" w:rsidP="002B1202">
            <w:pPr>
              <w:spacing w:after="0" w:line="240" w:lineRule="auto"/>
              <w:ind w:firstLineChars="100" w:firstLine="220"/>
              <w:rPr>
                <w:rFonts w:ascii="Times New Roman" w:hAnsi="Times New Roman"/>
              </w:rPr>
            </w:pPr>
            <w:proofErr w:type="spellStart"/>
            <w:r w:rsidRPr="006324F6">
              <w:rPr>
                <w:rFonts w:ascii="Times New Roman" w:hAnsi="Times New Roman"/>
              </w:rPr>
              <w:t>Серік</w:t>
            </w:r>
            <w:proofErr w:type="spellEnd"/>
            <w:r w:rsidRPr="006324F6">
              <w:rPr>
                <w:rFonts w:ascii="Times New Roman" w:hAnsi="Times New Roman"/>
              </w:rPr>
              <w:t xml:space="preserve"> </w:t>
            </w:r>
            <w:proofErr w:type="spellStart"/>
            <w:r w:rsidRPr="006324F6">
              <w:rPr>
                <w:rFonts w:ascii="Times New Roman" w:hAnsi="Times New Roman"/>
              </w:rPr>
              <w:t>Бақдаулет</w:t>
            </w:r>
            <w:proofErr w:type="spellEnd"/>
          </w:p>
        </w:tc>
        <w:tc>
          <w:tcPr>
            <w:tcW w:w="2835" w:type="dxa"/>
            <w:gridSpan w:val="2"/>
            <w:tcBorders>
              <w:top w:val="nil"/>
              <w:left w:val="nil"/>
              <w:bottom w:val="single" w:sz="4" w:space="0" w:color="auto"/>
              <w:right w:val="single" w:sz="4" w:space="0" w:color="auto"/>
            </w:tcBorders>
            <w:shd w:val="clear" w:color="auto" w:fill="auto"/>
            <w:vAlign w:val="center"/>
            <w:hideMark/>
          </w:tcPr>
          <w:p w14:paraId="48375C6F"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Халықаралық</w:t>
            </w:r>
            <w:proofErr w:type="spellEnd"/>
            <w:r w:rsidRPr="006324F6">
              <w:rPr>
                <w:rFonts w:ascii="Times New Roman" w:hAnsi="Times New Roman"/>
              </w:rPr>
              <w:t xml:space="preserve"> «Пони» </w:t>
            </w:r>
            <w:proofErr w:type="spellStart"/>
            <w:r w:rsidRPr="006324F6">
              <w:rPr>
                <w:rFonts w:ascii="Times New Roman" w:hAnsi="Times New Roman"/>
              </w:rPr>
              <w:t>байқауының</w:t>
            </w:r>
            <w:proofErr w:type="spellEnd"/>
            <w:r w:rsidRPr="006324F6">
              <w:rPr>
                <w:rFonts w:ascii="Times New Roman" w:hAnsi="Times New Roman"/>
              </w:rPr>
              <w:t xml:space="preserve"> </w:t>
            </w:r>
            <w:proofErr w:type="spellStart"/>
            <w:r w:rsidRPr="006324F6">
              <w:rPr>
                <w:rFonts w:ascii="Times New Roman" w:hAnsi="Times New Roman"/>
              </w:rPr>
              <w:t>жеңімпазы</w:t>
            </w:r>
            <w:proofErr w:type="spellEnd"/>
          </w:p>
        </w:tc>
        <w:tc>
          <w:tcPr>
            <w:tcW w:w="1559" w:type="dxa"/>
            <w:gridSpan w:val="2"/>
            <w:tcBorders>
              <w:top w:val="nil"/>
              <w:left w:val="nil"/>
              <w:bottom w:val="single" w:sz="4" w:space="0" w:color="auto"/>
              <w:right w:val="single" w:sz="4" w:space="0" w:color="auto"/>
            </w:tcBorders>
            <w:shd w:val="clear" w:color="auto" w:fill="auto"/>
            <w:vAlign w:val="center"/>
            <w:hideMark/>
          </w:tcPr>
          <w:p w14:paraId="0EE1DD9A"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Халықаралық</w:t>
            </w:r>
            <w:proofErr w:type="spellEnd"/>
          </w:p>
        </w:tc>
        <w:tc>
          <w:tcPr>
            <w:tcW w:w="1417" w:type="dxa"/>
            <w:gridSpan w:val="3"/>
            <w:tcBorders>
              <w:top w:val="nil"/>
              <w:left w:val="nil"/>
              <w:bottom w:val="single" w:sz="4" w:space="0" w:color="auto"/>
              <w:right w:val="single" w:sz="4" w:space="0" w:color="auto"/>
            </w:tcBorders>
            <w:shd w:val="clear" w:color="auto" w:fill="auto"/>
            <w:noWrap/>
            <w:vAlign w:val="bottom"/>
            <w:hideMark/>
          </w:tcPr>
          <w:p w14:paraId="09FF172B"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«Пони» </w:t>
            </w:r>
            <w:proofErr w:type="spellStart"/>
            <w:r w:rsidRPr="006324F6">
              <w:rPr>
                <w:rFonts w:ascii="Times New Roman" w:hAnsi="Times New Roman"/>
              </w:rPr>
              <w:t>жеңімпазы</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1A288545"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Хамзина Ж.Х</w:t>
            </w:r>
          </w:p>
        </w:tc>
      </w:tr>
      <w:tr w:rsidR="001D75C7" w:rsidRPr="006324F6" w14:paraId="1C99C617"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0ED51FF6"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77</w:t>
            </w:r>
          </w:p>
        </w:tc>
        <w:tc>
          <w:tcPr>
            <w:tcW w:w="2163" w:type="dxa"/>
            <w:tcBorders>
              <w:top w:val="nil"/>
              <w:left w:val="nil"/>
              <w:bottom w:val="single" w:sz="4" w:space="0" w:color="auto"/>
              <w:right w:val="single" w:sz="4" w:space="0" w:color="auto"/>
            </w:tcBorders>
            <w:shd w:val="clear" w:color="auto" w:fill="auto"/>
            <w:vAlign w:val="center"/>
            <w:hideMark/>
          </w:tcPr>
          <w:p w14:paraId="2137E215" w14:textId="77777777" w:rsidR="001D75C7" w:rsidRPr="006324F6" w:rsidRDefault="001D75C7" w:rsidP="002B1202">
            <w:pPr>
              <w:spacing w:after="0" w:line="240" w:lineRule="auto"/>
              <w:ind w:firstLineChars="100" w:firstLine="220"/>
              <w:rPr>
                <w:rFonts w:ascii="Times New Roman" w:hAnsi="Times New Roman"/>
              </w:rPr>
            </w:pPr>
            <w:proofErr w:type="spellStart"/>
            <w:r w:rsidRPr="006324F6">
              <w:rPr>
                <w:rFonts w:ascii="Times New Roman" w:hAnsi="Times New Roman"/>
              </w:rPr>
              <w:t>Тлесов</w:t>
            </w:r>
            <w:proofErr w:type="spellEnd"/>
            <w:r w:rsidRPr="006324F6">
              <w:rPr>
                <w:rFonts w:ascii="Times New Roman" w:hAnsi="Times New Roman"/>
              </w:rPr>
              <w:t xml:space="preserve"> Джамбул</w:t>
            </w:r>
          </w:p>
        </w:tc>
        <w:tc>
          <w:tcPr>
            <w:tcW w:w="2835" w:type="dxa"/>
            <w:gridSpan w:val="2"/>
            <w:tcBorders>
              <w:top w:val="nil"/>
              <w:left w:val="nil"/>
              <w:bottom w:val="single" w:sz="4" w:space="0" w:color="auto"/>
              <w:right w:val="single" w:sz="4" w:space="0" w:color="auto"/>
            </w:tcBorders>
            <w:shd w:val="clear" w:color="auto" w:fill="auto"/>
            <w:vAlign w:val="center"/>
            <w:hideMark/>
          </w:tcPr>
          <w:p w14:paraId="77E8FE91"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Халықаралық</w:t>
            </w:r>
            <w:proofErr w:type="spellEnd"/>
            <w:r w:rsidRPr="006324F6">
              <w:rPr>
                <w:rFonts w:ascii="Times New Roman" w:hAnsi="Times New Roman"/>
              </w:rPr>
              <w:t xml:space="preserve"> «Пони» </w:t>
            </w:r>
            <w:proofErr w:type="spellStart"/>
            <w:r w:rsidRPr="006324F6">
              <w:rPr>
                <w:rFonts w:ascii="Times New Roman" w:hAnsi="Times New Roman"/>
              </w:rPr>
              <w:t>байқауының</w:t>
            </w:r>
            <w:proofErr w:type="spellEnd"/>
            <w:r w:rsidRPr="006324F6">
              <w:rPr>
                <w:rFonts w:ascii="Times New Roman" w:hAnsi="Times New Roman"/>
              </w:rPr>
              <w:t xml:space="preserve"> </w:t>
            </w:r>
            <w:proofErr w:type="spellStart"/>
            <w:r w:rsidRPr="006324F6">
              <w:rPr>
                <w:rFonts w:ascii="Times New Roman" w:hAnsi="Times New Roman"/>
              </w:rPr>
              <w:t>жеңімпазы</w:t>
            </w:r>
            <w:proofErr w:type="spellEnd"/>
          </w:p>
        </w:tc>
        <w:tc>
          <w:tcPr>
            <w:tcW w:w="1559" w:type="dxa"/>
            <w:gridSpan w:val="2"/>
            <w:tcBorders>
              <w:top w:val="nil"/>
              <w:left w:val="nil"/>
              <w:bottom w:val="single" w:sz="4" w:space="0" w:color="auto"/>
              <w:right w:val="single" w:sz="4" w:space="0" w:color="auto"/>
            </w:tcBorders>
            <w:shd w:val="clear" w:color="auto" w:fill="auto"/>
            <w:vAlign w:val="center"/>
            <w:hideMark/>
          </w:tcPr>
          <w:p w14:paraId="407AF0B2"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Халықаралық</w:t>
            </w:r>
            <w:proofErr w:type="spellEnd"/>
          </w:p>
        </w:tc>
        <w:tc>
          <w:tcPr>
            <w:tcW w:w="1417" w:type="dxa"/>
            <w:gridSpan w:val="3"/>
            <w:tcBorders>
              <w:top w:val="nil"/>
              <w:left w:val="nil"/>
              <w:bottom w:val="single" w:sz="4" w:space="0" w:color="auto"/>
              <w:right w:val="single" w:sz="4" w:space="0" w:color="auto"/>
            </w:tcBorders>
            <w:shd w:val="clear" w:color="auto" w:fill="auto"/>
            <w:noWrap/>
            <w:vAlign w:val="bottom"/>
            <w:hideMark/>
          </w:tcPr>
          <w:p w14:paraId="4770A56B"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«Пони» </w:t>
            </w:r>
            <w:proofErr w:type="spellStart"/>
            <w:r w:rsidRPr="006324F6">
              <w:rPr>
                <w:rFonts w:ascii="Times New Roman" w:hAnsi="Times New Roman"/>
              </w:rPr>
              <w:t>жеңімпазы</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4786E205"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Хамзина Ж.Х</w:t>
            </w:r>
          </w:p>
        </w:tc>
      </w:tr>
      <w:tr w:rsidR="001D75C7" w:rsidRPr="006324F6" w14:paraId="7E0CED44"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525125E3"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78</w:t>
            </w:r>
          </w:p>
        </w:tc>
        <w:tc>
          <w:tcPr>
            <w:tcW w:w="2163" w:type="dxa"/>
            <w:tcBorders>
              <w:top w:val="nil"/>
              <w:left w:val="nil"/>
              <w:bottom w:val="single" w:sz="4" w:space="0" w:color="auto"/>
              <w:right w:val="single" w:sz="4" w:space="0" w:color="auto"/>
            </w:tcBorders>
            <w:shd w:val="clear" w:color="auto" w:fill="auto"/>
            <w:vAlign w:val="center"/>
            <w:hideMark/>
          </w:tcPr>
          <w:p w14:paraId="0E2764E3" w14:textId="77777777" w:rsidR="001D75C7" w:rsidRPr="006324F6" w:rsidRDefault="001D75C7" w:rsidP="002B1202">
            <w:pPr>
              <w:spacing w:after="0" w:line="240" w:lineRule="auto"/>
              <w:ind w:firstLineChars="100" w:firstLine="220"/>
              <w:rPr>
                <w:rFonts w:ascii="Times New Roman" w:hAnsi="Times New Roman"/>
              </w:rPr>
            </w:pPr>
            <w:proofErr w:type="spellStart"/>
            <w:r w:rsidRPr="006324F6">
              <w:rPr>
                <w:rFonts w:ascii="Times New Roman" w:hAnsi="Times New Roman"/>
              </w:rPr>
              <w:t>Нұржанұлы</w:t>
            </w:r>
            <w:proofErr w:type="spellEnd"/>
            <w:r w:rsidRPr="006324F6">
              <w:rPr>
                <w:rFonts w:ascii="Times New Roman" w:hAnsi="Times New Roman"/>
              </w:rPr>
              <w:t xml:space="preserve"> Иман</w:t>
            </w:r>
          </w:p>
        </w:tc>
        <w:tc>
          <w:tcPr>
            <w:tcW w:w="2835" w:type="dxa"/>
            <w:gridSpan w:val="2"/>
            <w:tcBorders>
              <w:top w:val="nil"/>
              <w:left w:val="nil"/>
              <w:bottom w:val="single" w:sz="4" w:space="0" w:color="auto"/>
              <w:right w:val="single" w:sz="4" w:space="0" w:color="auto"/>
            </w:tcBorders>
            <w:shd w:val="clear" w:color="auto" w:fill="auto"/>
            <w:vAlign w:val="center"/>
            <w:hideMark/>
          </w:tcPr>
          <w:p w14:paraId="18560FC4"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Халықаралық</w:t>
            </w:r>
            <w:proofErr w:type="spellEnd"/>
            <w:r w:rsidRPr="006324F6">
              <w:rPr>
                <w:rFonts w:ascii="Times New Roman" w:hAnsi="Times New Roman"/>
              </w:rPr>
              <w:t xml:space="preserve"> «Пони» </w:t>
            </w:r>
            <w:proofErr w:type="spellStart"/>
            <w:r w:rsidRPr="006324F6">
              <w:rPr>
                <w:rFonts w:ascii="Times New Roman" w:hAnsi="Times New Roman"/>
              </w:rPr>
              <w:t>байқауының</w:t>
            </w:r>
            <w:proofErr w:type="spellEnd"/>
            <w:r w:rsidRPr="006324F6">
              <w:rPr>
                <w:rFonts w:ascii="Times New Roman" w:hAnsi="Times New Roman"/>
              </w:rPr>
              <w:t xml:space="preserve"> </w:t>
            </w:r>
            <w:proofErr w:type="spellStart"/>
            <w:r w:rsidRPr="006324F6">
              <w:rPr>
                <w:rFonts w:ascii="Times New Roman" w:hAnsi="Times New Roman"/>
              </w:rPr>
              <w:t>жеңімпазы</w:t>
            </w:r>
            <w:proofErr w:type="spellEnd"/>
          </w:p>
        </w:tc>
        <w:tc>
          <w:tcPr>
            <w:tcW w:w="1559" w:type="dxa"/>
            <w:gridSpan w:val="2"/>
            <w:tcBorders>
              <w:top w:val="nil"/>
              <w:left w:val="nil"/>
              <w:bottom w:val="single" w:sz="4" w:space="0" w:color="auto"/>
              <w:right w:val="single" w:sz="4" w:space="0" w:color="auto"/>
            </w:tcBorders>
            <w:shd w:val="clear" w:color="auto" w:fill="auto"/>
            <w:vAlign w:val="center"/>
            <w:hideMark/>
          </w:tcPr>
          <w:p w14:paraId="38A787A1"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Халықаралық</w:t>
            </w:r>
            <w:proofErr w:type="spellEnd"/>
          </w:p>
        </w:tc>
        <w:tc>
          <w:tcPr>
            <w:tcW w:w="1417" w:type="dxa"/>
            <w:gridSpan w:val="3"/>
            <w:tcBorders>
              <w:top w:val="nil"/>
              <w:left w:val="nil"/>
              <w:bottom w:val="single" w:sz="4" w:space="0" w:color="auto"/>
              <w:right w:val="single" w:sz="4" w:space="0" w:color="auto"/>
            </w:tcBorders>
            <w:shd w:val="clear" w:color="auto" w:fill="auto"/>
            <w:noWrap/>
            <w:vAlign w:val="bottom"/>
            <w:hideMark/>
          </w:tcPr>
          <w:p w14:paraId="0E0AF286"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«Пони» </w:t>
            </w:r>
            <w:proofErr w:type="spellStart"/>
            <w:r w:rsidRPr="006324F6">
              <w:rPr>
                <w:rFonts w:ascii="Times New Roman" w:hAnsi="Times New Roman"/>
              </w:rPr>
              <w:t>жеңімпазы</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5506B9A6"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Хамзина Ж.Х</w:t>
            </w:r>
          </w:p>
        </w:tc>
      </w:tr>
      <w:tr w:rsidR="001D75C7" w:rsidRPr="006324F6" w14:paraId="1073E01C"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50F75358"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79</w:t>
            </w:r>
          </w:p>
        </w:tc>
        <w:tc>
          <w:tcPr>
            <w:tcW w:w="2163" w:type="dxa"/>
            <w:tcBorders>
              <w:top w:val="nil"/>
              <w:left w:val="nil"/>
              <w:bottom w:val="single" w:sz="4" w:space="0" w:color="auto"/>
              <w:right w:val="single" w:sz="4" w:space="0" w:color="auto"/>
            </w:tcBorders>
            <w:shd w:val="clear" w:color="auto" w:fill="auto"/>
            <w:vAlign w:val="center"/>
            <w:hideMark/>
          </w:tcPr>
          <w:p w14:paraId="3B454ABC" w14:textId="77777777" w:rsidR="001D75C7" w:rsidRPr="006324F6" w:rsidRDefault="001D75C7" w:rsidP="002B1202">
            <w:pPr>
              <w:spacing w:after="0" w:line="240" w:lineRule="auto"/>
              <w:ind w:firstLineChars="100" w:firstLine="220"/>
              <w:rPr>
                <w:rFonts w:ascii="Times New Roman" w:hAnsi="Times New Roman"/>
              </w:rPr>
            </w:pPr>
            <w:proofErr w:type="spellStart"/>
            <w:r w:rsidRPr="006324F6">
              <w:rPr>
                <w:rFonts w:ascii="Times New Roman" w:hAnsi="Times New Roman"/>
              </w:rPr>
              <w:t>Нұрлухан</w:t>
            </w:r>
            <w:proofErr w:type="spellEnd"/>
            <w:r w:rsidRPr="006324F6">
              <w:rPr>
                <w:rFonts w:ascii="Times New Roman" w:hAnsi="Times New Roman"/>
              </w:rPr>
              <w:t xml:space="preserve"> </w:t>
            </w:r>
            <w:proofErr w:type="spellStart"/>
            <w:r w:rsidRPr="006324F6">
              <w:rPr>
                <w:rFonts w:ascii="Times New Roman" w:hAnsi="Times New Roman"/>
              </w:rPr>
              <w:t>Мүслім</w:t>
            </w:r>
            <w:proofErr w:type="spellEnd"/>
          </w:p>
        </w:tc>
        <w:tc>
          <w:tcPr>
            <w:tcW w:w="2835" w:type="dxa"/>
            <w:gridSpan w:val="2"/>
            <w:tcBorders>
              <w:top w:val="nil"/>
              <w:left w:val="nil"/>
              <w:bottom w:val="single" w:sz="4" w:space="0" w:color="auto"/>
              <w:right w:val="single" w:sz="4" w:space="0" w:color="auto"/>
            </w:tcBorders>
            <w:shd w:val="clear" w:color="auto" w:fill="auto"/>
            <w:vAlign w:val="center"/>
            <w:hideMark/>
          </w:tcPr>
          <w:p w14:paraId="6C50DA1F"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Халықаралық</w:t>
            </w:r>
            <w:proofErr w:type="spellEnd"/>
            <w:r w:rsidRPr="006324F6">
              <w:rPr>
                <w:rFonts w:ascii="Times New Roman" w:hAnsi="Times New Roman"/>
              </w:rPr>
              <w:t xml:space="preserve"> «Пони» </w:t>
            </w:r>
            <w:proofErr w:type="spellStart"/>
            <w:r w:rsidRPr="006324F6">
              <w:rPr>
                <w:rFonts w:ascii="Times New Roman" w:hAnsi="Times New Roman"/>
              </w:rPr>
              <w:t>байқауының</w:t>
            </w:r>
            <w:proofErr w:type="spellEnd"/>
            <w:r w:rsidRPr="006324F6">
              <w:rPr>
                <w:rFonts w:ascii="Times New Roman" w:hAnsi="Times New Roman"/>
              </w:rPr>
              <w:t xml:space="preserve"> </w:t>
            </w:r>
            <w:proofErr w:type="spellStart"/>
            <w:r w:rsidRPr="006324F6">
              <w:rPr>
                <w:rFonts w:ascii="Times New Roman" w:hAnsi="Times New Roman"/>
              </w:rPr>
              <w:t>жеңімпазы</w:t>
            </w:r>
            <w:proofErr w:type="spellEnd"/>
          </w:p>
        </w:tc>
        <w:tc>
          <w:tcPr>
            <w:tcW w:w="1559" w:type="dxa"/>
            <w:gridSpan w:val="2"/>
            <w:tcBorders>
              <w:top w:val="nil"/>
              <w:left w:val="nil"/>
              <w:bottom w:val="single" w:sz="4" w:space="0" w:color="auto"/>
              <w:right w:val="single" w:sz="4" w:space="0" w:color="auto"/>
            </w:tcBorders>
            <w:shd w:val="clear" w:color="auto" w:fill="auto"/>
            <w:vAlign w:val="center"/>
            <w:hideMark/>
          </w:tcPr>
          <w:p w14:paraId="74CCD091"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Халықаралық</w:t>
            </w:r>
            <w:proofErr w:type="spellEnd"/>
          </w:p>
        </w:tc>
        <w:tc>
          <w:tcPr>
            <w:tcW w:w="1417" w:type="dxa"/>
            <w:gridSpan w:val="3"/>
            <w:tcBorders>
              <w:top w:val="nil"/>
              <w:left w:val="nil"/>
              <w:bottom w:val="single" w:sz="4" w:space="0" w:color="auto"/>
              <w:right w:val="single" w:sz="4" w:space="0" w:color="auto"/>
            </w:tcBorders>
            <w:shd w:val="clear" w:color="auto" w:fill="auto"/>
            <w:noWrap/>
            <w:vAlign w:val="bottom"/>
            <w:hideMark/>
          </w:tcPr>
          <w:p w14:paraId="706A4DDF"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«Пони» </w:t>
            </w:r>
            <w:proofErr w:type="spellStart"/>
            <w:r w:rsidRPr="006324F6">
              <w:rPr>
                <w:rFonts w:ascii="Times New Roman" w:hAnsi="Times New Roman"/>
              </w:rPr>
              <w:t>жеңімпазы</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393A6650"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Хамзина Ж.Х</w:t>
            </w:r>
          </w:p>
        </w:tc>
      </w:tr>
      <w:tr w:rsidR="001D75C7" w:rsidRPr="006324F6" w14:paraId="25AA0247"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48694BDE"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80</w:t>
            </w:r>
          </w:p>
        </w:tc>
        <w:tc>
          <w:tcPr>
            <w:tcW w:w="2163" w:type="dxa"/>
            <w:tcBorders>
              <w:top w:val="nil"/>
              <w:left w:val="nil"/>
              <w:bottom w:val="single" w:sz="4" w:space="0" w:color="auto"/>
              <w:right w:val="single" w:sz="4" w:space="0" w:color="auto"/>
            </w:tcBorders>
            <w:shd w:val="clear" w:color="auto" w:fill="auto"/>
            <w:vAlign w:val="center"/>
            <w:hideMark/>
          </w:tcPr>
          <w:p w14:paraId="0A90583F" w14:textId="77777777" w:rsidR="001D75C7" w:rsidRPr="006324F6" w:rsidRDefault="001D75C7" w:rsidP="002B1202">
            <w:pPr>
              <w:spacing w:after="0" w:line="240" w:lineRule="auto"/>
              <w:ind w:firstLineChars="100" w:firstLine="220"/>
              <w:rPr>
                <w:rFonts w:ascii="Times New Roman" w:hAnsi="Times New Roman"/>
              </w:rPr>
            </w:pPr>
            <w:r w:rsidRPr="006324F6">
              <w:rPr>
                <w:rFonts w:ascii="Times New Roman" w:hAnsi="Times New Roman"/>
              </w:rPr>
              <w:t>Махамбет Томирис</w:t>
            </w:r>
          </w:p>
        </w:tc>
        <w:tc>
          <w:tcPr>
            <w:tcW w:w="2835" w:type="dxa"/>
            <w:gridSpan w:val="2"/>
            <w:tcBorders>
              <w:top w:val="nil"/>
              <w:left w:val="nil"/>
              <w:bottom w:val="single" w:sz="4" w:space="0" w:color="auto"/>
              <w:right w:val="single" w:sz="4" w:space="0" w:color="auto"/>
            </w:tcBorders>
            <w:shd w:val="clear" w:color="auto" w:fill="auto"/>
            <w:vAlign w:val="center"/>
            <w:hideMark/>
          </w:tcPr>
          <w:p w14:paraId="5E961F22"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Халықаралық</w:t>
            </w:r>
            <w:proofErr w:type="spellEnd"/>
            <w:r w:rsidRPr="006324F6">
              <w:rPr>
                <w:rFonts w:ascii="Times New Roman" w:hAnsi="Times New Roman"/>
              </w:rPr>
              <w:t xml:space="preserve"> «Пони» </w:t>
            </w:r>
            <w:proofErr w:type="spellStart"/>
            <w:r w:rsidRPr="006324F6">
              <w:rPr>
                <w:rFonts w:ascii="Times New Roman" w:hAnsi="Times New Roman"/>
              </w:rPr>
              <w:t>байқауының</w:t>
            </w:r>
            <w:proofErr w:type="spellEnd"/>
            <w:r w:rsidRPr="006324F6">
              <w:rPr>
                <w:rFonts w:ascii="Times New Roman" w:hAnsi="Times New Roman"/>
              </w:rPr>
              <w:t xml:space="preserve"> </w:t>
            </w:r>
            <w:proofErr w:type="spellStart"/>
            <w:r w:rsidRPr="006324F6">
              <w:rPr>
                <w:rFonts w:ascii="Times New Roman" w:hAnsi="Times New Roman"/>
              </w:rPr>
              <w:t>жеңімпазы</w:t>
            </w:r>
            <w:proofErr w:type="spellEnd"/>
          </w:p>
        </w:tc>
        <w:tc>
          <w:tcPr>
            <w:tcW w:w="1559" w:type="dxa"/>
            <w:gridSpan w:val="2"/>
            <w:tcBorders>
              <w:top w:val="nil"/>
              <w:left w:val="nil"/>
              <w:bottom w:val="single" w:sz="4" w:space="0" w:color="auto"/>
              <w:right w:val="single" w:sz="4" w:space="0" w:color="auto"/>
            </w:tcBorders>
            <w:shd w:val="clear" w:color="auto" w:fill="auto"/>
            <w:vAlign w:val="center"/>
            <w:hideMark/>
          </w:tcPr>
          <w:p w14:paraId="403548AC"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Халықаралық</w:t>
            </w:r>
            <w:proofErr w:type="spellEnd"/>
          </w:p>
        </w:tc>
        <w:tc>
          <w:tcPr>
            <w:tcW w:w="1417" w:type="dxa"/>
            <w:gridSpan w:val="3"/>
            <w:tcBorders>
              <w:top w:val="nil"/>
              <w:left w:val="nil"/>
              <w:bottom w:val="single" w:sz="4" w:space="0" w:color="auto"/>
              <w:right w:val="single" w:sz="4" w:space="0" w:color="auto"/>
            </w:tcBorders>
            <w:shd w:val="clear" w:color="auto" w:fill="auto"/>
            <w:noWrap/>
            <w:vAlign w:val="bottom"/>
            <w:hideMark/>
          </w:tcPr>
          <w:p w14:paraId="5731C8D9"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«Пони» </w:t>
            </w:r>
            <w:proofErr w:type="spellStart"/>
            <w:r w:rsidRPr="006324F6">
              <w:rPr>
                <w:rFonts w:ascii="Times New Roman" w:hAnsi="Times New Roman"/>
              </w:rPr>
              <w:t>жеңімпазы</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2BF308EC"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Хамзина Ж.Х</w:t>
            </w:r>
          </w:p>
        </w:tc>
      </w:tr>
      <w:tr w:rsidR="001D75C7" w:rsidRPr="006324F6" w14:paraId="5EA300F7"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06262EA5"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81</w:t>
            </w:r>
          </w:p>
        </w:tc>
        <w:tc>
          <w:tcPr>
            <w:tcW w:w="2163" w:type="dxa"/>
            <w:tcBorders>
              <w:top w:val="nil"/>
              <w:left w:val="nil"/>
              <w:bottom w:val="single" w:sz="4" w:space="0" w:color="auto"/>
              <w:right w:val="single" w:sz="4" w:space="0" w:color="auto"/>
            </w:tcBorders>
            <w:shd w:val="clear" w:color="auto" w:fill="auto"/>
            <w:noWrap/>
            <w:vAlign w:val="bottom"/>
            <w:hideMark/>
          </w:tcPr>
          <w:p w14:paraId="01D8230C"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Қайратова</w:t>
            </w:r>
            <w:proofErr w:type="spellEnd"/>
            <w:r w:rsidRPr="006324F6">
              <w:rPr>
                <w:rFonts w:ascii="Times New Roman" w:hAnsi="Times New Roman"/>
              </w:rPr>
              <w:t xml:space="preserve"> </w:t>
            </w:r>
            <w:proofErr w:type="spellStart"/>
            <w:r w:rsidRPr="006324F6">
              <w:rPr>
                <w:rFonts w:ascii="Times New Roman" w:hAnsi="Times New Roman"/>
              </w:rPr>
              <w:t>Айкөркем</w:t>
            </w:r>
            <w:proofErr w:type="spellEnd"/>
          </w:p>
        </w:tc>
        <w:tc>
          <w:tcPr>
            <w:tcW w:w="2835" w:type="dxa"/>
            <w:gridSpan w:val="2"/>
            <w:tcBorders>
              <w:top w:val="nil"/>
              <w:left w:val="nil"/>
              <w:bottom w:val="single" w:sz="4" w:space="0" w:color="auto"/>
              <w:right w:val="single" w:sz="4" w:space="0" w:color="auto"/>
            </w:tcBorders>
            <w:shd w:val="clear" w:color="auto" w:fill="auto"/>
            <w:vAlign w:val="center"/>
            <w:hideMark/>
          </w:tcPr>
          <w:p w14:paraId="5BC53230"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Халықаралық</w:t>
            </w:r>
            <w:proofErr w:type="spellEnd"/>
            <w:r w:rsidRPr="006324F6">
              <w:rPr>
                <w:rFonts w:ascii="Times New Roman" w:hAnsi="Times New Roman"/>
              </w:rPr>
              <w:t xml:space="preserve"> «Пони» </w:t>
            </w:r>
            <w:proofErr w:type="spellStart"/>
            <w:r w:rsidRPr="006324F6">
              <w:rPr>
                <w:rFonts w:ascii="Times New Roman" w:hAnsi="Times New Roman"/>
              </w:rPr>
              <w:t>байқауының</w:t>
            </w:r>
            <w:proofErr w:type="spellEnd"/>
            <w:r w:rsidRPr="006324F6">
              <w:rPr>
                <w:rFonts w:ascii="Times New Roman" w:hAnsi="Times New Roman"/>
              </w:rPr>
              <w:t xml:space="preserve"> </w:t>
            </w:r>
            <w:proofErr w:type="spellStart"/>
            <w:r w:rsidRPr="006324F6">
              <w:rPr>
                <w:rFonts w:ascii="Times New Roman" w:hAnsi="Times New Roman"/>
              </w:rPr>
              <w:t>жеңімпазы</w:t>
            </w:r>
            <w:proofErr w:type="spellEnd"/>
          </w:p>
        </w:tc>
        <w:tc>
          <w:tcPr>
            <w:tcW w:w="1559" w:type="dxa"/>
            <w:gridSpan w:val="2"/>
            <w:tcBorders>
              <w:top w:val="nil"/>
              <w:left w:val="nil"/>
              <w:bottom w:val="single" w:sz="4" w:space="0" w:color="auto"/>
              <w:right w:val="single" w:sz="4" w:space="0" w:color="auto"/>
            </w:tcBorders>
            <w:shd w:val="clear" w:color="auto" w:fill="auto"/>
            <w:vAlign w:val="center"/>
            <w:hideMark/>
          </w:tcPr>
          <w:p w14:paraId="3723496F"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Халықаралық</w:t>
            </w:r>
            <w:proofErr w:type="spellEnd"/>
          </w:p>
        </w:tc>
        <w:tc>
          <w:tcPr>
            <w:tcW w:w="1417" w:type="dxa"/>
            <w:gridSpan w:val="3"/>
            <w:tcBorders>
              <w:top w:val="nil"/>
              <w:left w:val="nil"/>
              <w:bottom w:val="single" w:sz="4" w:space="0" w:color="auto"/>
              <w:right w:val="single" w:sz="4" w:space="0" w:color="auto"/>
            </w:tcBorders>
            <w:shd w:val="clear" w:color="auto" w:fill="auto"/>
            <w:noWrap/>
            <w:vAlign w:val="bottom"/>
            <w:hideMark/>
          </w:tcPr>
          <w:p w14:paraId="5FC50AAD"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«Пони» </w:t>
            </w:r>
            <w:proofErr w:type="spellStart"/>
            <w:r w:rsidRPr="006324F6">
              <w:rPr>
                <w:rFonts w:ascii="Times New Roman" w:hAnsi="Times New Roman"/>
              </w:rPr>
              <w:t>жеңімпазы</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25378982"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Хамзина Ж.Х</w:t>
            </w:r>
          </w:p>
        </w:tc>
      </w:tr>
      <w:tr w:rsidR="001D75C7" w:rsidRPr="006324F6" w14:paraId="7A59468F"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2E68DB2C"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82</w:t>
            </w:r>
          </w:p>
        </w:tc>
        <w:tc>
          <w:tcPr>
            <w:tcW w:w="2163" w:type="dxa"/>
            <w:tcBorders>
              <w:top w:val="nil"/>
              <w:left w:val="nil"/>
              <w:bottom w:val="single" w:sz="4" w:space="0" w:color="auto"/>
              <w:right w:val="single" w:sz="4" w:space="0" w:color="auto"/>
            </w:tcBorders>
            <w:shd w:val="clear" w:color="auto" w:fill="auto"/>
            <w:vAlign w:val="center"/>
            <w:hideMark/>
          </w:tcPr>
          <w:p w14:paraId="07ACFFDA"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Тулеп</w:t>
            </w:r>
            <w:proofErr w:type="spellEnd"/>
            <w:r w:rsidRPr="006324F6">
              <w:rPr>
                <w:rFonts w:ascii="Times New Roman" w:hAnsi="Times New Roman"/>
              </w:rPr>
              <w:t xml:space="preserve"> Бекет</w:t>
            </w:r>
          </w:p>
        </w:tc>
        <w:tc>
          <w:tcPr>
            <w:tcW w:w="2835" w:type="dxa"/>
            <w:gridSpan w:val="2"/>
            <w:tcBorders>
              <w:top w:val="nil"/>
              <w:left w:val="nil"/>
              <w:bottom w:val="single" w:sz="4" w:space="0" w:color="auto"/>
              <w:right w:val="single" w:sz="4" w:space="0" w:color="auto"/>
            </w:tcBorders>
            <w:shd w:val="clear" w:color="auto" w:fill="auto"/>
            <w:vAlign w:val="center"/>
            <w:hideMark/>
          </w:tcPr>
          <w:p w14:paraId="12E01202"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Менің</w:t>
            </w:r>
            <w:proofErr w:type="spellEnd"/>
            <w:r w:rsidRPr="006324F6">
              <w:rPr>
                <w:rFonts w:ascii="Times New Roman" w:hAnsi="Times New Roman"/>
              </w:rPr>
              <w:t xml:space="preserve"> </w:t>
            </w:r>
            <w:proofErr w:type="spellStart"/>
            <w:r w:rsidRPr="006324F6">
              <w:rPr>
                <w:rFonts w:ascii="Times New Roman" w:hAnsi="Times New Roman"/>
              </w:rPr>
              <w:t>интернетсіз</w:t>
            </w:r>
            <w:proofErr w:type="spellEnd"/>
            <w:r w:rsidRPr="006324F6">
              <w:rPr>
                <w:rFonts w:ascii="Times New Roman" w:hAnsi="Times New Roman"/>
              </w:rPr>
              <w:t xml:space="preserve"> </w:t>
            </w:r>
            <w:proofErr w:type="spellStart"/>
            <w:r w:rsidRPr="006324F6">
              <w:rPr>
                <w:rFonts w:ascii="Times New Roman" w:hAnsi="Times New Roman"/>
              </w:rPr>
              <w:t>бір</w:t>
            </w:r>
            <w:proofErr w:type="spellEnd"/>
            <w:r w:rsidRPr="006324F6">
              <w:rPr>
                <w:rFonts w:ascii="Times New Roman" w:hAnsi="Times New Roman"/>
              </w:rPr>
              <w:t xml:space="preserve"> </w:t>
            </w:r>
            <w:proofErr w:type="spellStart"/>
            <w:r w:rsidRPr="006324F6">
              <w:rPr>
                <w:rFonts w:ascii="Times New Roman" w:hAnsi="Times New Roman"/>
              </w:rPr>
              <w:t>күнім</w:t>
            </w:r>
            <w:proofErr w:type="spellEnd"/>
          </w:p>
        </w:tc>
        <w:tc>
          <w:tcPr>
            <w:tcW w:w="1559" w:type="dxa"/>
            <w:gridSpan w:val="2"/>
            <w:tcBorders>
              <w:top w:val="nil"/>
              <w:left w:val="nil"/>
              <w:bottom w:val="single" w:sz="4" w:space="0" w:color="auto"/>
              <w:right w:val="single" w:sz="4" w:space="0" w:color="auto"/>
            </w:tcBorders>
            <w:shd w:val="clear" w:color="auto" w:fill="auto"/>
            <w:vAlign w:val="center"/>
            <w:hideMark/>
          </w:tcPr>
          <w:p w14:paraId="391F98F7"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Халықаралық</w:t>
            </w:r>
            <w:proofErr w:type="spellEnd"/>
          </w:p>
        </w:tc>
        <w:tc>
          <w:tcPr>
            <w:tcW w:w="1417" w:type="dxa"/>
            <w:gridSpan w:val="3"/>
            <w:tcBorders>
              <w:top w:val="nil"/>
              <w:left w:val="nil"/>
              <w:bottom w:val="single" w:sz="4" w:space="0" w:color="auto"/>
              <w:right w:val="single" w:sz="4" w:space="0" w:color="auto"/>
            </w:tcBorders>
            <w:shd w:val="clear" w:color="auto" w:fill="auto"/>
            <w:vAlign w:val="center"/>
            <w:hideMark/>
          </w:tcPr>
          <w:p w14:paraId="0C3C0517"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Алғыс</w:t>
            </w:r>
            <w:proofErr w:type="spellEnd"/>
            <w:r w:rsidRPr="006324F6">
              <w:rPr>
                <w:rFonts w:ascii="Times New Roman" w:hAnsi="Times New Roman"/>
              </w:rPr>
              <w:t xml:space="preserve"> хат</w:t>
            </w:r>
          </w:p>
        </w:tc>
        <w:tc>
          <w:tcPr>
            <w:tcW w:w="1701" w:type="dxa"/>
            <w:tcBorders>
              <w:top w:val="nil"/>
              <w:left w:val="nil"/>
              <w:bottom w:val="single" w:sz="4" w:space="0" w:color="auto"/>
              <w:right w:val="single" w:sz="4" w:space="0" w:color="auto"/>
            </w:tcBorders>
            <w:shd w:val="clear" w:color="auto" w:fill="auto"/>
            <w:vAlign w:val="center"/>
            <w:hideMark/>
          </w:tcPr>
          <w:p w14:paraId="759BF029"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Рыскулова </w:t>
            </w:r>
            <w:proofErr w:type="gramStart"/>
            <w:r w:rsidRPr="006324F6">
              <w:rPr>
                <w:rFonts w:ascii="Times New Roman" w:hAnsi="Times New Roman"/>
              </w:rPr>
              <w:t>Б.К</w:t>
            </w:r>
            <w:proofErr w:type="gramEnd"/>
          </w:p>
        </w:tc>
      </w:tr>
      <w:tr w:rsidR="001D75C7" w:rsidRPr="006324F6" w14:paraId="63A0D76F"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4DF4CAEB"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lastRenderedPageBreak/>
              <w:t>83</w:t>
            </w:r>
          </w:p>
        </w:tc>
        <w:tc>
          <w:tcPr>
            <w:tcW w:w="2163" w:type="dxa"/>
            <w:tcBorders>
              <w:top w:val="nil"/>
              <w:left w:val="nil"/>
              <w:bottom w:val="single" w:sz="4" w:space="0" w:color="auto"/>
              <w:right w:val="single" w:sz="4" w:space="0" w:color="auto"/>
            </w:tcBorders>
            <w:shd w:val="clear" w:color="auto" w:fill="auto"/>
            <w:vAlign w:val="center"/>
            <w:hideMark/>
          </w:tcPr>
          <w:p w14:paraId="431973A9"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Мұрат</w:t>
            </w:r>
            <w:proofErr w:type="spellEnd"/>
            <w:r w:rsidRPr="006324F6">
              <w:rPr>
                <w:rFonts w:ascii="Times New Roman" w:hAnsi="Times New Roman"/>
              </w:rPr>
              <w:t xml:space="preserve"> Арлан</w:t>
            </w:r>
          </w:p>
        </w:tc>
        <w:tc>
          <w:tcPr>
            <w:tcW w:w="2835" w:type="dxa"/>
            <w:gridSpan w:val="2"/>
            <w:tcBorders>
              <w:top w:val="nil"/>
              <w:left w:val="nil"/>
              <w:bottom w:val="single" w:sz="4" w:space="0" w:color="auto"/>
              <w:right w:val="single" w:sz="4" w:space="0" w:color="auto"/>
            </w:tcBorders>
            <w:shd w:val="clear" w:color="auto" w:fill="auto"/>
            <w:vAlign w:val="center"/>
            <w:hideMark/>
          </w:tcPr>
          <w:p w14:paraId="4276EF83"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Intel-</w:t>
            </w:r>
            <w:proofErr w:type="spellStart"/>
            <w:r w:rsidRPr="006324F6">
              <w:rPr>
                <w:rFonts w:ascii="Times New Roman" w:hAnsi="Times New Roman"/>
              </w:rPr>
              <w:t>Logik</w:t>
            </w:r>
            <w:proofErr w:type="spellEnd"/>
          </w:p>
        </w:tc>
        <w:tc>
          <w:tcPr>
            <w:tcW w:w="1559" w:type="dxa"/>
            <w:gridSpan w:val="2"/>
            <w:tcBorders>
              <w:top w:val="nil"/>
              <w:left w:val="nil"/>
              <w:bottom w:val="single" w:sz="4" w:space="0" w:color="auto"/>
              <w:right w:val="single" w:sz="4" w:space="0" w:color="auto"/>
            </w:tcBorders>
            <w:shd w:val="clear" w:color="auto" w:fill="auto"/>
            <w:vAlign w:val="center"/>
            <w:hideMark/>
          </w:tcPr>
          <w:p w14:paraId="67CF5B9D"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417" w:type="dxa"/>
            <w:gridSpan w:val="3"/>
            <w:tcBorders>
              <w:top w:val="nil"/>
              <w:left w:val="nil"/>
              <w:bottom w:val="single" w:sz="4" w:space="0" w:color="auto"/>
              <w:right w:val="single" w:sz="4" w:space="0" w:color="auto"/>
            </w:tcBorders>
            <w:shd w:val="clear" w:color="auto" w:fill="auto"/>
            <w:vAlign w:val="center"/>
            <w:hideMark/>
          </w:tcPr>
          <w:p w14:paraId="18FA8CE0"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Алғыс</w:t>
            </w:r>
            <w:proofErr w:type="spellEnd"/>
            <w:r w:rsidRPr="006324F6">
              <w:rPr>
                <w:rFonts w:ascii="Times New Roman" w:hAnsi="Times New Roman"/>
              </w:rPr>
              <w:t xml:space="preserve"> хат</w:t>
            </w:r>
          </w:p>
        </w:tc>
        <w:tc>
          <w:tcPr>
            <w:tcW w:w="1701" w:type="dxa"/>
            <w:tcBorders>
              <w:top w:val="nil"/>
              <w:left w:val="nil"/>
              <w:bottom w:val="single" w:sz="4" w:space="0" w:color="auto"/>
              <w:right w:val="single" w:sz="4" w:space="0" w:color="auto"/>
            </w:tcBorders>
            <w:shd w:val="clear" w:color="auto" w:fill="auto"/>
            <w:vAlign w:val="center"/>
            <w:hideMark/>
          </w:tcPr>
          <w:p w14:paraId="5EFB23FF"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Кисметова</w:t>
            </w:r>
            <w:proofErr w:type="spellEnd"/>
            <w:r w:rsidRPr="006324F6">
              <w:rPr>
                <w:rFonts w:ascii="Times New Roman" w:hAnsi="Times New Roman"/>
              </w:rPr>
              <w:t xml:space="preserve"> </w:t>
            </w:r>
            <w:proofErr w:type="gramStart"/>
            <w:r w:rsidRPr="006324F6">
              <w:rPr>
                <w:rFonts w:ascii="Times New Roman" w:hAnsi="Times New Roman"/>
              </w:rPr>
              <w:t>Г.И</w:t>
            </w:r>
            <w:proofErr w:type="gramEnd"/>
          </w:p>
        </w:tc>
      </w:tr>
      <w:tr w:rsidR="001D75C7" w:rsidRPr="006324F6" w14:paraId="5EBA112F"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2C75A972"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84</w:t>
            </w:r>
          </w:p>
        </w:tc>
        <w:tc>
          <w:tcPr>
            <w:tcW w:w="2163" w:type="dxa"/>
            <w:tcBorders>
              <w:top w:val="nil"/>
              <w:left w:val="nil"/>
              <w:bottom w:val="single" w:sz="4" w:space="0" w:color="auto"/>
              <w:right w:val="single" w:sz="4" w:space="0" w:color="auto"/>
            </w:tcBorders>
            <w:shd w:val="clear" w:color="auto" w:fill="auto"/>
            <w:vAlign w:val="center"/>
            <w:hideMark/>
          </w:tcPr>
          <w:p w14:paraId="38F25860"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Сагидолла</w:t>
            </w:r>
            <w:proofErr w:type="spellEnd"/>
            <w:r w:rsidRPr="006324F6">
              <w:rPr>
                <w:rFonts w:ascii="Times New Roman" w:hAnsi="Times New Roman"/>
              </w:rPr>
              <w:t xml:space="preserve"> Расул</w:t>
            </w:r>
          </w:p>
        </w:tc>
        <w:tc>
          <w:tcPr>
            <w:tcW w:w="2835" w:type="dxa"/>
            <w:gridSpan w:val="2"/>
            <w:tcBorders>
              <w:top w:val="nil"/>
              <w:left w:val="nil"/>
              <w:bottom w:val="single" w:sz="4" w:space="0" w:color="auto"/>
              <w:right w:val="single" w:sz="4" w:space="0" w:color="auto"/>
            </w:tcBorders>
            <w:shd w:val="clear" w:color="auto" w:fill="auto"/>
            <w:vAlign w:val="center"/>
            <w:hideMark/>
          </w:tcPr>
          <w:p w14:paraId="44352C2C"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Регата</w:t>
            </w:r>
          </w:p>
        </w:tc>
        <w:tc>
          <w:tcPr>
            <w:tcW w:w="1559" w:type="dxa"/>
            <w:gridSpan w:val="2"/>
            <w:tcBorders>
              <w:top w:val="nil"/>
              <w:left w:val="nil"/>
              <w:bottom w:val="single" w:sz="4" w:space="0" w:color="auto"/>
              <w:right w:val="single" w:sz="4" w:space="0" w:color="auto"/>
            </w:tcBorders>
            <w:shd w:val="clear" w:color="auto" w:fill="auto"/>
            <w:vAlign w:val="center"/>
            <w:hideMark/>
          </w:tcPr>
          <w:p w14:paraId="46EC70E5"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417" w:type="dxa"/>
            <w:gridSpan w:val="3"/>
            <w:tcBorders>
              <w:top w:val="nil"/>
              <w:left w:val="nil"/>
              <w:bottom w:val="single" w:sz="4" w:space="0" w:color="auto"/>
              <w:right w:val="single" w:sz="4" w:space="0" w:color="auto"/>
            </w:tcBorders>
            <w:shd w:val="clear" w:color="auto" w:fill="auto"/>
            <w:vAlign w:val="center"/>
            <w:hideMark/>
          </w:tcPr>
          <w:p w14:paraId="77B3E405"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Алғыс</w:t>
            </w:r>
            <w:proofErr w:type="spellEnd"/>
            <w:r w:rsidRPr="006324F6">
              <w:rPr>
                <w:rFonts w:ascii="Times New Roman" w:hAnsi="Times New Roman"/>
              </w:rPr>
              <w:t xml:space="preserve"> хат</w:t>
            </w:r>
          </w:p>
        </w:tc>
        <w:tc>
          <w:tcPr>
            <w:tcW w:w="1701" w:type="dxa"/>
            <w:tcBorders>
              <w:top w:val="nil"/>
              <w:left w:val="nil"/>
              <w:bottom w:val="single" w:sz="4" w:space="0" w:color="auto"/>
              <w:right w:val="single" w:sz="4" w:space="0" w:color="auto"/>
            </w:tcBorders>
            <w:shd w:val="clear" w:color="auto" w:fill="auto"/>
            <w:vAlign w:val="center"/>
            <w:hideMark/>
          </w:tcPr>
          <w:p w14:paraId="4B3F840F"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Мусралиева</w:t>
            </w:r>
            <w:proofErr w:type="spellEnd"/>
            <w:r w:rsidRPr="006324F6">
              <w:rPr>
                <w:rFonts w:ascii="Times New Roman" w:hAnsi="Times New Roman"/>
              </w:rPr>
              <w:t xml:space="preserve"> Г.Б.</w:t>
            </w:r>
          </w:p>
        </w:tc>
      </w:tr>
      <w:tr w:rsidR="001D75C7" w:rsidRPr="006324F6" w14:paraId="477C3A7A"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23321AD5"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85</w:t>
            </w:r>
          </w:p>
        </w:tc>
        <w:tc>
          <w:tcPr>
            <w:tcW w:w="2163" w:type="dxa"/>
            <w:tcBorders>
              <w:top w:val="nil"/>
              <w:left w:val="nil"/>
              <w:bottom w:val="single" w:sz="4" w:space="0" w:color="auto"/>
              <w:right w:val="single" w:sz="4" w:space="0" w:color="auto"/>
            </w:tcBorders>
            <w:shd w:val="clear" w:color="auto" w:fill="auto"/>
            <w:vAlign w:val="center"/>
            <w:hideMark/>
          </w:tcPr>
          <w:p w14:paraId="543C204A"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Куптлеуова</w:t>
            </w:r>
            <w:proofErr w:type="spellEnd"/>
            <w:r w:rsidRPr="006324F6">
              <w:rPr>
                <w:rFonts w:ascii="Times New Roman" w:hAnsi="Times New Roman"/>
              </w:rPr>
              <w:t xml:space="preserve"> Альбина</w:t>
            </w:r>
          </w:p>
        </w:tc>
        <w:tc>
          <w:tcPr>
            <w:tcW w:w="2835" w:type="dxa"/>
            <w:gridSpan w:val="2"/>
            <w:tcBorders>
              <w:top w:val="nil"/>
              <w:left w:val="nil"/>
              <w:bottom w:val="single" w:sz="4" w:space="0" w:color="auto"/>
              <w:right w:val="single" w:sz="4" w:space="0" w:color="auto"/>
            </w:tcBorders>
            <w:shd w:val="clear" w:color="auto" w:fill="auto"/>
            <w:vAlign w:val="center"/>
            <w:hideMark/>
          </w:tcPr>
          <w:p w14:paraId="21AF9897"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Регата</w:t>
            </w:r>
          </w:p>
        </w:tc>
        <w:tc>
          <w:tcPr>
            <w:tcW w:w="1559" w:type="dxa"/>
            <w:gridSpan w:val="2"/>
            <w:tcBorders>
              <w:top w:val="nil"/>
              <w:left w:val="nil"/>
              <w:bottom w:val="single" w:sz="4" w:space="0" w:color="auto"/>
              <w:right w:val="single" w:sz="4" w:space="0" w:color="auto"/>
            </w:tcBorders>
            <w:shd w:val="clear" w:color="auto" w:fill="auto"/>
            <w:vAlign w:val="center"/>
            <w:hideMark/>
          </w:tcPr>
          <w:p w14:paraId="687DAD4C"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417" w:type="dxa"/>
            <w:gridSpan w:val="3"/>
            <w:tcBorders>
              <w:top w:val="nil"/>
              <w:left w:val="nil"/>
              <w:bottom w:val="single" w:sz="4" w:space="0" w:color="auto"/>
              <w:right w:val="single" w:sz="4" w:space="0" w:color="auto"/>
            </w:tcBorders>
            <w:shd w:val="clear" w:color="auto" w:fill="auto"/>
            <w:vAlign w:val="center"/>
            <w:hideMark/>
          </w:tcPr>
          <w:p w14:paraId="386E31A6"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Алғыс</w:t>
            </w:r>
            <w:proofErr w:type="spellEnd"/>
            <w:r w:rsidRPr="006324F6">
              <w:rPr>
                <w:rFonts w:ascii="Times New Roman" w:hAnsi="Times New Roman"/>
              </w:rPr>
              <w:t xml:space="preserve"> хат</w:t>
            </w:r>
          </w:p>
        </w:tc>
        <w:tc>
          <w:tcPr>
            <w:tcW w:w="1701" w:type="dxa"/>
            <w:tcBorders>
              <w:top w:val="nil"/>
              <w:left w:val="nil"/>
              <w:bottom w:val="single" w:sz="4" w:space="0" w:color="auto"/>
              <w:right w:val="single" w:sz="4" w:space="0" w:color="auto"/>
            </w:tcBorders>
            <w:shd w:val="clear" w:color="auto" w:fill="auto"/>
            <w:vAlign w:val="center"/>
            <w:hideMark/>
          </w:tcPr>
          <w:p w14:paraId="76737C80"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Тельман А.Т.</w:t>
            </w:r>
          </w:p>
        </w:tc>
      </w:tr>
      <w:tr w:rsidR="001D75C7" w:rsidRPr="006324F6" w14:paraId="5A126346"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03DC3D74"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86</w:t>
            </w:r>
          </w:p>
        </w:tc>
        <w:tc>
          <w:tcPr>
            <w:tcW w:w="2163" w:type="dxa"/>
            <w:tcBorders>
              <w:top w:val="nil"/>
              <w:left w:val="nil"/>
              <w:bottom w:val="single" w:sz="4" w:space="0" w:color="auto"/>
              <w:right w:val="single" w:sz="4" w:space="0" w:color="auto"/>
            </w:tcBorders>
            <w:shd w:val="clear" w:color="auto" w:fill="auto"/>
            <w:vAlign w:val="center"/>
            <w:hideMark/>
          </w:tcPr>
          <w:p w14:paraId="332E4A88"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Нуретден</w:t>
            </w:r>
            <w:proofErr w:type="spellEnd"/>
            <w:r w:rsidRPr="006324F6">
              <w:rPr>
                <w:rFonts w:ascii="Times New Roman" w:hAnsi="Times New Roman"/>
              </w:rPr>
              <w:t xml:space="preserve"> Арсен</w:t>
            </w:r>
          </w:p>
        </w:tc>
        <w:tc>
          <w:tcPr>
            <w:tcW w:w="2835" w:type="dxa"/>
            <w:gridSpan w:val="2"/>
            <w:tcBorders>
              <w:top w:val="nil"/>
              <w:left w:val="nil"/>
              <w:bottom w:val="single" w:sz="4" w:space="0" w:color="auto"/>
              <w:right w:val="single" w:sz="4" w:space="0" w:color="auto"/>
            </w:tcBorders>
            <w:shd w:val="clear" w:color="auto" w:fill="auto"/>
            <w:vAlign w:val="center"/>
            <w:hideMark/>
          </w:tcPr>
          <w:p w14:paraId="11EE1083"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Регата</w:t>
            </w:r>
          </w:p>
        </w:tc>
        <w:tc>
          <w:tcPr>
            <w:tcW w:w="1559" w:type="dxa"/>
            <w:gridSpan w:val="2"/>
            <w:tcBorders>
              <w:top w:val="nil"/>
              <w:left w:val="nil"/>
              <w:bottom w:val="single" w:sz="4" w:space="0" w:color="auto"/>
              <w:right w:val="single" w:sz="4" w:space="0" w:color="auto"/>
            </w:tcBorders>
            <w:shd w:val="clear" w:color="auto" w:fill="auto"/>
            <w:vAlign w:val="center"/>
            <w:hideMark/>
          </w:tcPr>
          <w:p w14:paraId="74FC218B"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417" w:type="dxa"/>
            <w:gridSpan w:val="3"/>
            <w:tcBorders>
              <w:top w:val="nil"/>
              <w:left w:val="nil"/>
              <w:bottom w:val="single" w:sz="4" w:space="0" w:color="auto"/>
              <w:right w:val="single" w:sz="4" w:space="0" w:color="auto"/>
            </w:tcBorders>
            <w:shd w:val="clear" w:color="auto" w:fill="auto"/>
            <w:vAlign w:val="center"/>
            <w:hideMark/>
          </w:tcPr>
          <w:p w14:paraId="079FB4EE"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Алғыс</w:t>
            </w:r>
            <w:proofErr w:type="spellEnd"/>
            <w:r w:rsidRPr="006324F6">
              <w:rPr>
                <w:rFonts w:ascii="Times New Roman" w:hAnsi="Times New Roman"/>
              </w:rPr>
              <w:t xml:space="preserve"> хат</w:t>
            </w:r>
          </w:p>
        </w:tc>
        <w:tc>
          <w:tcPr>
            <w:tcW w:w="1701" w:type="dxa"/>
            <w:tcBorders>
              <w:top w:val="nil"/>
              <w:left w:val="nil"/>
              <w:bottom w:val="single" w:sz="4" w:space="0" w:color="auto"/>
              <w:right w:val="single" w:sz="4" w:space="0" w:color="auto"/>
            </w:tcBorders>
            <w:shd w:val="clear" w:color="auto" w:fill="auto"/>
            <w:vAlign w:val="center"/>
            <w:hideMark/>
          </w:tcPr>
          <w:p w14:paraId="14ECC370"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Диярова</w:t>
            </w:r>
            <w:proofErr w:type="spellEnd"/>
            <w:r w:rsidRPr="006324F6">
              <w:rPr>
                <w:rFonts w:ascii="Times New Roman" w:hAnsi="Times New Roman"/>
              </w:rPr>
              <w:t xml:space="preserve"> А.С.</w:t>
            </w:r>
          </w:p>
        </w:tc>
      </w:tr>
      <w:tr w:rsidR="001D75C7" w:rsidRPr="006324F6" w14:paraId="3E453052"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0E774821"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87</w:t>
            </w:r>
          </w:p>
        </w:tc>
        <w:tc>
          <w:tcPr>
            <w:tcW w:w="2163" w:type="dxa"/>
            <w:tcBorders>
              <w:top w:val="nil"/>
              <w:left w:val="nil"/>
              <w:bottom w:val="single" w:sz="4" w:space="0" w:color="auto"/>
              <w:right w:val="single" w:sz="4" w:space="0" w:color="auto"/>
            </w:tcBorders>
            <w:shd w:val="clear" w:color="auto" w:fill="auto"/>
            <w:vAlign w:val="center"/>
            <w:hideMark/>
          </w:tcPr>
          <w:p w14:paraId="1116C959"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Кубаева</w:t>
            </w:r>
            <w:proofErr w:type="spellEnd"/>
            <w:r w:rsidRPr="006324F6">
              <w:rPr>
                <w:rFonts w:ascii="Times New Roman" w:hAnsi="Times New Roman"/>
              </w:rPr>
              <w:t xml:space="preserve"> </w:t>
            </w:r>
            <w:proofErr w:type="spellStart"/>
            <w:r w:rsidRPr="006324F6">
              <w:rPr>
                <w:rFonts w:ascii="Times New Roman" w:hAnsi="Times New Roman"/>
              </w:rPr>
              <w:t>Айбике</w:t>
            </w:r>
            <w:proofErr w:type="spellEnd"/>
          </w:p>
        </w:tc>
        <w:tc>
          <w:tcPr>
            <w:tcW w:w="2835" w:type="dxa"/>
            <w:gridSpan w:val="2"/>
            <w:tcBorders>
              <w:top w:val="nil"/>
              <w:left w:val="nil"/>
              <w:bottom w:val="single" w:sz="4" w:space="0" w:color="auto"/>
              <w:right w:val="single" w:sz="4" w:space="0" w:color="auto"/>
            </w:tcBorders>
            <w:shd w:val="clear" w:color="auto" w:fill="auto"/>
            <w:vAlign w:val="center"/>
            <w:hideMark/>
          </w:tcPr>
          <w:p w14:paraId="32370704"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Регата</w:t>
            </w:r>
          </w:p>
        </w:tc>
        <w:tc>
          <w:tcPr>
            <w:tcW w:w="1559" w:type="dxa"/>
            <w:gridSpan w:val="2"/>
            <w:tcBorders>
              <w:top w:val="nil"/>
              <w:left w:val="nil"/>
              <w:bottom w:val="single" w:sz="4" w:space="0" w:color="auto"/>
              <w:right w:val="single" w:sz="4" w:space="0" w:color="auto"/>
            </w:tcBorders>
            <w:shd w:val="clear" w:color="auto" w:fill="auto"/>
            <w:vAlign w:val="center"/>
            <w:hideMark/>
          </w:tcPr>
          <w:p w14:paraId="0414FA53"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417" w:type="dxa"/>
            <w:gridSpan w:val="3"/>
            <w:tcBorders>
              <w:top w:val="nil"/>
              <w:left w:val="nil"/>
              <w:bottom w:val="single" w:sz="4" w:space="0" w:color="auto"/>
              <w:right w:val="single" w:sz="4" w:space="0" w:color="auto"/>
            </w:tcBorders>
            <w:shd w:val="clear" w:color="auto" w:fill="auto"/>
            <w:vAlign w:val="center"/>
            <w:hideMark/>
          </w:tcPr>
          <w:p w14:paraId="33D3FBC6"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Алғыс</w:t>
            </w:r>
            <w:proofErr w:type="spellEnd"/>
            <w:r w:rsidRPr="006324F6">
              <w:rPr>
                <w:rFonts w:ascii="Times New Roman" w:hAnsi="Times New Roman"/>
              </w:rPr>
              <w:t xml:space="preserve"> хат</w:t>
            </w:r>
          </w:p>
        </w:tc>
        <w:tc>
          <w:tcPr>
            <w:tcW w:w="1701" w:type="dxa"/>
            <w:tcBorders>
              <w:top w:val="nil"/>
              <w:left w:val="nil"/>
              <w:bottom w:val="single" w:sz="4" w:space="0" w:color="auto"/>
              <w:right w:val="single" w:sz="4" w:space="0" w:color="auto"/>
            </w:tcBorders>
            <w:shd w:val="clear" w:color="auto" w:fill="auto"/>
            <w:vAlign w:val="center"/>
            <w:hideMark/>
          </w:tcPr>
          <w:p w14:paraId="666EA88E"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Төлеу</w:t>
            </w:r>
            <w:proofErr w:type="spellEnd"/>
            <w:r w:rsidRPr="006324F6">
              <w:rPr>
                <w:rFonts w:ascii="Times New Roman" w:hAnsi="Times New Roman"/>
              </w:rPr>
              <w:t xml:space="preserve"> Н.И.</w:t>
            </w:r>
          </w:p>
        </w:tc>
      </w:tr>
      <w:tr w:rsidR="001D75C7" w:rsidRPr="006324F6" w14:paraId="7C7482D7"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7F5B805E"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88</w:t>
            </w:r>
          </w:p>
        </w:tc>
        <w:tc>
          <w:tcPr>
            <w:tcW w:w="2163" w:type="dxa"/>
            <w:tcBorders>
              <w:top w:val="nil"/>
              <w:left w:val="nil"/>
              <w:bottom w:val="single" w:sz="4" w:space="0" w:color="auto"/>
              <w:right w:val="single" w:sz="4" w:space="0" w:color="auto"/>
            </w:tcBorders>
            <w:shd w:val="clear" w:color="auto" w:fill="auto"/>
            <w:vAlign w:val="center"/>
            <w:hideMark/>
          </w:tcPr>
          <w:p w14:paraId="74589A65"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Қалихан</w:t>
            </w:r>
            <w:proofErr w:type="spellEnd"/>
            <w:r w:rsidRPr="006324F6">
              <w:rPr>
                <w:rFonts w:ascii="Times New Roman" w:hAnsi="Times New Roman"/>
              </w:rPr>
              <w:t xml:space="preserve"> </w:t>
            </w:r>
            <w:proofErr w:type="spellStart"/>
            <w:r w:rsidRPr="006324F6">
              <w:rPr>
                <w:rFonts w:ascii="Times New Roman" w:hAnsi="Times New Roman"/>
              </w:rPr>
              <w:t>Дильнура</w:t>
            </w:r>
            <w:proofErr w:type="spellEnd"/>
          </w:p>
        </w:tc>
        <w:tc>
          <w:tcPr>
            <w:tcW w:w="2835" w:type="dxa"/>
            <w:gridSpan w:val="2"/>
            <w:tcBorders>
              <w:top w:val="nil"/>
              <w:left w:val="nil"/>
              <w:bottom w:val="single" w:sz="4" w:space="0" w:color="auto"/>
              <w:right w:val="single" w:sz="4" w:space="0" w:color="auto"/>
            </w:tcBorders>
            <w:shd w:val="clear" w:color="auto" w:fill="auto"/>
            <w:vAlign w:val="center"/>
            <w:hideMark/>
          </w:tcPr>
          <w:p w14:paraId="06280576" w14:textId="77777777" w:rsidR="001D75C7" w:rsidRPr="006324F6" w:rsidRDefault="001D75C7" w:rsidP="002B1202">
            <w:pPr>
              <w:spacing w:after="0" w:line="240" w:lineRule="auto"/>
              <w:rPr>
                <w:rFonts w:ascii="Times New Roman" w:hAnsi="Times New Roman"/>
                <w:lang w:val="en-US"/>
              </w:rPr>
            </w:pPr>
            <w:r w:rsidRPr="006324F6">
              <w:rPr>
                <w:rFonts w:ascii="Times New Roman" w:hAnsi="Times New Roman"/>
                <w:lang w:val="en-US"/>
              </w:rPr>
              <w:t xml:space="preserve">“The world of </w:t>
            </w:r>
            <w:proofErr w:type="gramStart"/>
            <w:r w:rsidRPr="006324F6">
              <w:rPr>
                <w:rFonts w:ascii="Times New Roman" w:hAnsi="Times New Roman"/>
                <w:lang w:val="en-US"/>
              </w:rPr>
              <w:t>literature”</w:t>
            </w:r>
            <w:proofErr w:type="spellStart"/>
            <w:r w:rsidRPr="006324F6">
              <w:rPr>
                <w:rFonts w:ascii="Times New Roman" w:hAnsi="Times New Roman"/>
              </w:rPr>
              <w:t>байқауы</w:t>
            </w:r>
            <w:proofErr w:type="spellEnd"/>
            <w:proofErr w:type="gramEnd"/>
          </w:p>
        </w:tc>
        <w:tc>
          <w:tcPr>
            <w:tcW w:w="1559" w:type="dxa"/>
            <w:gridSpan w:val="2"/>
            <w:tcBorders>
              <w:top w:val="nil"/>
              <w:left w:val="nil"/>
              <w:bottom w:val="single" w:sz="4" w:space="0" w:color="auto"/>
              <w:right w:val="single" w:sz="4" w:space="0" w:color="auto"/>
            </w:tcBorders>
            <w:shd w:val="clear" w:color="auto" w:fill="auto"/>
            <w:vAlign w:val="center"/>
            <w:hideMark/>
          </w:tcPr>
          <w:p w14:paraId="48664194"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417" w:type="dxa"/>
            <w:gridSpan w:val="3"/>
            <w:tcBorders>
              <w:top w:val="nil"/>
              <w:left w:val="nil"/>
              <w:bottom w:val="single" w:sz="4" w:space="0" w:color="auto"/>
              <w:right w:val="single" w:sz="4" w:space="0" w:color="auto"/>
            </w:tcBorders>
            <w:shd w:val="clear" w:color="auto" w:fill="auto"/>
            <w:vAlign w:val="center"/>
            <w:hideMark/>
          </w:tcPr>
          <w:p w14:paraId="15EEB012"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III </w:t>
            </w:r>
            <w:proofErr w:type="spellStart"/>
            <w:r w:rsidRPr="006324F6">
              <w:rPr>
                <w:rFonts w:ascii="Times New Roman" w:hAnsi="Times New Roman"/>
              </w:rPr>
              <w:t>орын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00E56C33"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Машжанова</w:t>
            </w:r>
            <w:proofErr w:type="spellEnd"/>
            <w:r w:rsidRPr="006324F6">
              <w:rPr>
                <w:rFonts w:ascii="Times New Roman" w:hAnsi="Times New Roman"/>
              </w:rPr>
              <w:t xml:space="preserve"> </w:t>
            </w:r>
            <w:proofErr w:type="gramStart"/>
            <w:r w:rsidRPr="006324F6">
              <w:rPr>
                <w:rFonts w:ascii="Times New Roman" w:hAnsi="Times New Roman"/>
              </w:rPr>
              <w:t>А.Е</w:t>
            </w:r>
            <w:proofErr w:type="gramEnd"/>
          </w:p>
        </w:tc>
      </w:tr>
      <w:tr w:rsidR="001D75C7" w:rsidRPr="006324F6" w14:paraId="58707DE4"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1CCC79A8"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89</w:t>
            </w:r>
          </w:p>
        </w:tc>
        <w:tc>
          <w:tcPr>
            <w:tcW w:w="2163" w:type="dxa"/>
            <w:tcBorders>
              <w:top w:val="nil"/>
              <w:left w:val="nil"/>
              <w:bottom w:val="single" w:sz="4" w:space="0" w:color="auto"/>
              <w:right w:val="single" w:sz="4" w:space="0" w:color="auto"/>
            </w:tcBorders>
            <w:shd w:val="clear" w:color="auto" w:fill="auto"/>
            <w:vAlign w:val="center"/>
            <w:hideMark/>
          </w:tcPr>
          <w:p w14:paraId="6B63D14F"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Ғұмар</w:t>
            </w:r>
            <w:proofErr w:type="spellEnd"/>
            <w:r w:rsidRPr="006324F6">
              <w:rPr>
                <w:rFonts w:ascii="Times New Roman" w:hAnsi="Times New Roman"/>
              </w:rPr>
              <w:t xml:space="preserve"> Малика</w:t>
            </w:r>
          </w:p>
        </w:tc>
        <w:tc>
          <w:tcPr>
            <w:tcW w:w="2835" w:type="dxa"/>
            <w:gridSpan w:val="2"/>
            <w:tcBorders>
              <w:top w:val="nil"/>
              <w:left w:val="nil"/>
              <w:bottom w:val="single" w:sz="4" w:space="0" w:color="auto"/>
              <w:right w:val="single" w:sz="4" w:space="0" w:color="auto"/>
            </w:tcBorders>
            <w:shd w:val="clear" w:color="auto" w:fill="auto"/>
            <w:vAlign w:val="center"/>
            <w:hideMark/>
          </w:tcPr>
          <w:p w14:paraId="6F61B523"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4 </w:t>
            </w:r>
            <w:proofErr w:type="spellStart"/>
            <w:r w:rsidRPr="006324F6">
              <w:rPr>
                <w:rFonts w:ascii="Times New Roman" w:hAnsi="Times New Roman"/>
              </w:rPr>
              <w:t>сынып</w:t>
            </w:r>
            <w:proofErr w:type="spellEnd"/>
            <w:r w:rsidRPr="006324F6">
              <w:rPr>
                <w:rFonts w:ascii="Times New Roman" w:hAnsi="Times New Roman"/>
              </w:rPr>
              <w:t xml:space="preserve"> олимпиада</w:t>
            </w:r>
          </w:p>
        </w:tc>
        <w:tc>
          <w:tcPr>
            <w:tcW w:w="1559" w:type="dxa"/>
            <w:gridSpan w:val="2"/>
            <w:tcBorders>
              <w:top w:val="nil"/>
              <w:left w:val="nil"/>
              <w:bottom w:val="single" w:sz="4" w:space="0" w:color="auto"/>
              <w:right w:val="single" w:sz="4" w:space="0" w:color="auto"/>
            </w:tcBorders>
            <w:shd w:val="clear" w:color="auto" w:fill="auto"/>
            <w:vAlign w:val="center"/>
            <w:hideMark/>
          </w:tcPr>
          <w:p w14:paraId="126F0038"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417" w:type="dxa"/>
            <w:gridSpan w:val="3"/>
            <w:tcBorders>
              <w:top w:val="nil"/>
              <w:left w:val="nil"/>
              <w:bottom w:val="single" w:sz="4" w:space="0" w:color="auto"/>
              <w:right w:val="single" w:sz="4" w:space="0" w:color="auto"/>
            </w:tcBorders>
            <w:shd w:val="clear" w:color="auto" w:fill="auto"/>
            <w:vAlign w:val="center"/>
            <w:hideMark/>
          </w:tcPr>
          <w:p w14:paraId="47682B9A"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II </w:t>
            </w:r>
            <w:proofErr w:type="spellStart"/>
            <w:r w:rsidRPr="006324F6">
              <w:rPr>
                <w:rFonts w:ascii="Times New Roman" w:hAnsi="Times New Roman"/>
              </w:rPr>
              <w:t>орын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025D82D3"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Хайрушева</w:t>
            </w:r>
            <w:proofErr w:type="spellEnd"/>
            <w:r w:rsidRPr="006324F6">
              <w:rPr>
                <w:rFonts w:ascii="Times New Roman" w:hAnsi="Times New Roman"/>
              </w:rPr>
              <w:t xml:space="preserve"> </w:t>
            </w:r>
            <w:proofErr w:type="gramStart"/>
            <w:r w:rsidRPr="006324F6">
              <w:rPr>
                <w:rFonts w:ascii="Times New Roman" w:hAnsi="Times New Roman"/>
              </w:rPr>
              <w:t>Р.А</w:t>
            </w:r>
            <w:proofErr w:type="gramEnd"/>
          </w:p>
        </w:tc>
      </w:tr>
      <w:tr w:rsidR="001D75C7" w:rsidRPr="006324F6" w14:paraId="5A2B6EBD"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6E9A783B"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90</w:t>
            </w:r>
          </w:p>
        </w:tc>
        <w:tc>
          <w:tcPr>
            <w:tcW w:w="2163" w:type="dxa"/>
            <w:tcBorders>
              <w:top w:val="nil"/>
              <w:left w:val="nil"/>
              <w:bottom w:val="single" w:sz="4" w:space="0" w:color="auto"/>
              <w:right w:val="single" w:sz="4" w:space="0" w:color="auto"/>
            </w:tcBorders>
            <w:shd w:val="clear" w:color="auto" w:fill="auto"/>
            <w:vAlign w:val="center"/>
            <w:hideMark/>
          </w:tcPr>
          <w:p w14:paraId="37036F90"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Куптлеуова</w:t>
            </w:r>
            <w:proofErr w:type="spellEnd"/>
            <w:r w:rsidRPr="006324F6">
              <w:rPr>
                <w:rFonts w:ascii="Times New Roman" w:hAnsi="Times New Roman"/>
              </w:rPr>
              <w:t xml:space="preserve"> Альбина</w:t>
            </w:r>
          </w:p>
        </w:tc>
        <w:tc>
          <w:tcPr>
            <w:tcW w:w="2835" w:type="dxa"/>
            <w:gridSpan w:val="2"/>
            <w:tcBorders>
              <w:top w:val="nil"/>
              <w:left w:val="nil"/>
              <w:bottom w:val="single" w:sz="4" w:space="0" w:color="auto"/>
              <w:right w:val="single" w:sz="4" w:space="0" w:color="auto"/>
            </w:tcBorders>
            <w:shd w:val="clear" w:color="auto" w:fill="auto"/>
            <w:vAlign w:val="center"/>
            <w:hideMark/>
          </w:tcPr>
          <w:p w14:paraId="19DBB22B"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Кіші</w:t>
            </w:r>
            <w:proofErr w:type="spellEnd"/>
            <w:r w:rsidRPr="006324F6">
              <w:rPr>
                <w:rFonts w:ascii="Times New Roman" w:hAnsi="Times New Roman"/>
              </w:rPr>
              <w:t xml:space="preserve"> олимпиада</w:t>
            </w:r>
          </w:p>
        </w:tc>
        <w:tc>
          <w:tcPr>
            <w:tcW w:w="1559" w:type="dxa"/>
            <w:gridSpan w:val="2"/>
            <w:tcBorders>
              <w:top w:val="nil"/>
              <w:left w:val="nil"/>
              <w:bottom w:val="single" w:sz="4" w:space="0" w:color="auto"/>
              <w:right w:val="single" w:sz="4" w:space="0" w:color="auto"/>
            </w:tcBorders>
            <w:shd w:val="clear" w:color="auto" w:fill="auto"/>
            <w:vAlign w:val="center"/>
            <w:hideMark/>
          </w:tcPr>
          <w:p w14:paraId="1C4EE0B5"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417" w:type="dxa"/>
            <w:gridSpan w:val="3"/>
            <w:tcBorders>
              <w:top w:val="nil"/>
              <w:left w:val="nil"/>
              <w:bottom w:val="single" w:sz="4" w:space="0" w:color="auto"/>
              <w:right w:val="single" w:sz="4" w:space="0" w:color="auto"/>
            </w:tcBorders>
            <w:shd w:val="clear" w:color="auto" w:fill="auto"/>
            <w:vAlign w:val="center"/>
            <w:hideMark/>
          </w:tcPr>
          <w:p w14:paraId="190F455D"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II </w:t>
            </w:r>
            <w:proofErr w:type="spellStart"/>
            <w:r w:rsidRPr="006324F6">
              <w:rPr>
                <w:rFonts w:ascii="Times New Roman" w:hAnsi="Times New Roman"/>
              </w:rPr>
              <w:t>орын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79E4D0CE"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Абдрахманова </w:t>
            </w:r>
            <w:proofErr w:type="gramStart"/>
            <w:r w:rsidRPr="006324F6">
              <w:rPr>
                <w:rFonts w:ascii="Times New Roman" w:hAnsi="Times New Roman"/>
              </w:rPr>
              <w:t>А.К</w:t>
            </w:r>
            <w:proofErr w:type="gramEnd"/>
          </w:p>
        </w:tc>
      </w:tr>
      <w:tr w:rsidR="001D75C7" w:rsidRPr="006324F6" w14:paraId="149D4B90"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4F4424E5"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91</w:t>
            </w:r>
          </w:p>
        </w:tc>
        <w:tc>
          <w:tcPr>
            <w:tcW w:w="2163" w:type="dxa"/>
            <w:tcBorders>
              <w:top w:val="nil"/>
              <w:left w:val="nil"/>
              <w:bottom w:val="single" w:sz="4" w:space="0" w:color="auto"/>
              <w:right w:val="single" w:sz="4" w:space="0" w:color="auto"/>
            </w:tcBorders>
            <w:shd w:val="clear" w:color="auto" w:fill="auto"/>
            <w:vAlign w:val="center"/>
            <w:hideMark/>
          </w:tcPr>
          <w:p w14:paraId="0448560A"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Елеусін</w:t>
            </w:r>
            <w:proofErr w:type="spellEnd"/>
            <w:r w:rsidRPr="006324F6">
              <w:rPr>
                <w:rFonts w:ascii="Times New Roman" w:hAnsi="Times New Roman"/>
              </w:rPr>
              <w:t xml:space="preserve"> Азиза</w:t>
            </w:r>
          </w:p>
        </w:tc>
        <w:tc>
          <w:tcPr>
            <w:tcW w:w="2835" w:type="dxa"/>
            <w:gridSpan w:val="2"/>
            <w:tcBorders>
              <w:top w:val="nil"/>
              <w:left w:val="nil"/>
              <w:bottom w:val="single" w:sz="4" w:space="0" w:color="auto"/>
              <w:right w:val="single" w:sz="4" w:space="0" w:color="auto"/>
            </w:tcBorders>
            <w:shd w:val="clear" w:color="auto" w:fill="auto"/>
            <w:vAlign w:val="center"/>
            <w:hideMark/>
          </w:tcPr>
          <w:p w14:paraId="66195FE0"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Кіші</w:t>
            </w:r>
            <w:proofErr w:type="spellEnd"/>
            <w:r w:rsidRPr="006324F6">
              <w:rPr>
                <w:rFonts w:ascii="Times New Roman" w:hAnsi="Times New Roman"/>
              </w:rPr>
              <w:t xml:space="preserve"> олимпиада</w:t>
            </w:r>
          </w:p>
        </w:tc>
        <w:tc>
          <w:tcPr>
            <w:tcW w:w="1559" w:type="dxa"/>
            <w:gridSpan w:val="2"/>
            <w:tcBorders>
              <w:top w:val="nil"/>
              <w:left w:val="nil"/>
              <w:bottom w:val="single" w:sz="4" w:space="0" w:color="auto"/>
              <w:right w:val="single" w:sz="4" w:space="0" w:color="auto"/>
            </w:tcBorders>
            <w:shd w:val="clear" w:color="auto" w:fill="auto"/>
            <w:vAlign w:val="center"/>
            <w:hideMark/>
          </w:tcPr>
          <w:p w14:paraId="767FEE96"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417" w:type="dxa"/>
            <w:gridSpan w:val="3"/>
            <w:tcBorders>
              <w:top w:val="nil"/>
              <w:left w:val="nil"/>
              <w:bottom w:val="single" w:sz="4" w:space="0" w:color="auto"/>
              <w:right w:val="single" w:sz="4" w:space="0" w:color="auto"/>
            </w:tcBorders>
            <w:shd w:val="clear" w:color="auto" w:fill="auto"/>
            <w:vAlign w:val="center"/>
            <w:hideMark/>
          </w:tcPr>
          <w:p w14:paraId="24F0E502"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Алғыс</w:t>
            </w:r>
            <w:proofErr w:type="spellEnd"/>
            <w:r w:rsidRPr="006324F6">
              <w:rPr>
                <w:rFonts w:ascii="Times New Roman" w:hAnsi="Times New Roman"/>
              </w:rPr>
              <w:t xml:space="preserve"> хат</w:t>
            </w:r>
          </w:p>
        </w:tc>
        <w:tc>
          <w:tcPr>
            <w:tcW w:w="1701" w:type="dxa"/>
            <w:tcBorders>
              <w:top w:val="nil"/>
              <w:left w:val="nil"/>
              <w:bottom w:val="single" w:sz="4" w:space="0" w:color="auto"/>
              <w:right w:val="single" w:sz="4" w:space="0" w:color="auto"/>
            </w:tcBorders>
            <w:shd w:val="clear" w:color="auto" w:fill="auto"/>
            <w:vAlign w:val="center"/>
            <w:hideMark/>
          </w:tcPr>
          <w:p w14:paraId="488E4296" w14:textId="77777777" w:rsidR="001D75C7" w:rsidRPr="006324F6" w:rsidRDefault="006324F6" w:rsidP="002B1202">
            <w:pPr>
              <w:spacing w:after="0" w:line="240" w:lineRule="auto"/>
              <w:rPr>
                <w:rFonts w:ascii="Times New Roman" w:hAnsi="Times New Roman"/>
              </w:rPr>
            </w:pPr>
            <w:proofErr w:type="spellStart"/>
            <w:r w:rsidRPr="006324F6">
              <w:rPr>
                <w:rFonts w:ascii="Times New Roman" w:hAnsi="Times New Roman"/>
              </w:rPr>
              <w:t>Иманбаева</w:t>
            </w:r>
            <w:r w:rsidR="001D75C7" w:rsidRPr="006324F6">
              <w:rPr>
                <w:rFonts w:ascii="Times New Roman" w:hAnsi="Times New Roman"/>
              </w:rPr>
              <w:t>М.Н</w:t>
            </w:r>
            <w:proofErr w:type="spellEnd"/>
          </w:p>
        </w:tc>
      </w:tr>
      <w:tr w:rsidR="001D75C7" w:rsidRPr="006324F6" w14:paraId="043FD73A"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71688955"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92</w:t>
            </w:r>
          </w:p>
        </w:tc>
        <w:tc>
          <w:tcPr>
            <w:tcW w:w="2163" w:type="dxa"/>
            <w:tcBorders>
              <w:top w:val="nil"/>
              <w:left w:val="nil"/>
              <w:bottom w:val="single" w:sz="4" w:space="0" w:color="auto"/>
              <w:right w:val="single" w:sz="4" w:space="0" w:color="auto"/>
            </w:tcBorders>
            <w:shd w:val="clear" w:color="auto" w:fill="auto"/>
            <w:vAlign w:val="center"/>
            <w:hideMark/>
          </w:tcPr>
          <w:p w14:paraId="526980A8"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Махамбет </w:t>
            </w:r>
            <w:proofErr w:type="spellStart"/>
            <w:r w:rsidRPr="006324F6">
              <w:rPr>
                <w:rFonts w:ascii="Times New Roman" w:hAnsi="Times New Roman"/>
              </w:rPr>
              <w:t>Асылзада</w:t>
            </w:r>
            <w:proofErr w:type="spellEnd"/>
          </w:p>
        </w:tc>
        <w:tc>
          <w:tcPr>
            <w:tcW w:w="2835" w:type="dxa"/>
            <w:gridSpan w:val="2"/>
            <w:tcBorders>
              <w:top w:val="nil"/>
              <w:left w:val="nil"/>
              <w:bottom w:val="single" w:sz="4" w:space="0" w:color="auto"/>
              <w:right w:val="single" w:sz="4" w:space="0" w:color="auto"/>
            </w:tcBorders>
            <w:shd w:val="clear" w:color="auto" w:fill="auto"/>
            <w:vAlign w:val="center"/>
            <w:hideMark/>
          </w:tcPr>
          <w:p w14:paraId="347993C2"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"Intel- </w:t>
            </w:r>
            <w:proofErr w:type="spellStart"/>
            <w:r w:rsidRPr="006324F6">
              <w:rPr>
                <w:rFonts w:ascii="Times New Roman" w:hAnsi="Times New Roman"/>
              </w:rPr>
              <w:t>logic</w:t>
            </w:r>
            <w:proofErr w:type="spellEnd"/>
            <w:r w:rsidRPr="006324F6">
              <w:rPr>
                <w:rFonts w:ascii="Times New Roman" w:hAnsi="Times New Roman"/>
              </w:rPr>
              <w:t xml:space="preserve">" </w:t>
            </w:r>
            <w:proofErr w:type="spellStart"/>
            <w:r w:rsidRPr="006324F6">
              <w:rPr>
                <w:rFonts w:ascii="Times New Roman" w:hAnsi="Times New Roman"/>
              </w:rPr>
              <w:t>интеллектуалды</w:t>
            </w:r>
            <w:proofErr w:type="spellEnd"/>
            <w:r w:rsidRPr="006324F6">
              <w:rPr>
                <w:rFonts w:ascii="Times New Roman" w:hAnsi="Times New Roman"/>
              </w:rPr>
              <w:t xml:space="preserve"> турнир</w:t>
            </w:r>
          </w:p>
        </w:tc>
        <w:tc>
          <w:tcPr>
            <w:tcW w:w="1559" w:type="dxa"/>
            <w:gridSpan w:val="2"/>
            <w:tcBorders>
              <w:top w:val="nil"/>
              <w:left w:val="nil"/>
              <w:bottom w:val="single" w:sz="4" w:space="0" w:color="auto"/>
              <w:right w:val="single" w:sz="4" w:space="0" w:color="auto"/>
            </w:tcBorders>
            <w:shd w:val="clear" w:color="auto" w:fill="auto"/>
            <w:vAlign w:val="center"/>
            <w:hideMark/>
          </w:tcPr>
          <w:p w14:paraId="37265471"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417" w:type="dxa"/>
            <w:gridSpan w:val="3"/>
            <w:tcBorders>
              <w:top w:val="nil"/>
              <w:left w:val="nil"/>
              <w:bottom w:val="single" w:sz="4" w:space="0" w:color="auto"/>
              <w:right w:val="single" w:sz="4" w:space="0" w:color="auto"/>
            </w:tcBorders>
            <w:shd w:val="clear" w:color="auto" w:fill="auto"/>
            <w:vAlign w:val="center"/>
            <w:hideMark/>
          </w:tcPr>
          <w:p w14:paraId="54823A28"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І </w:t>
            </w:r>
            <w:proofErr w:type="spellStart"/>
            <w:r w:rsidRPr="006324F6">
              <w:rPr>
                <w:rFonts w:ascii="Times New Roman" w:hAnsi="Times New Roman"/>
              </w:rPr>
              <w:t>орын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22FDF8D5" w14:textId="77777777" w:rsidR="001D75C7" w:rsidRPr="006324F6" w:rsidRDefault="001D75C7" w:rsidP="002B1202">
            <w:pPr>
              <w:spacing w:after="0" w:line="240" w:lineRule="auto"/>
              <w:rPr>
                <w:rFonts w:ascii="Times New Roman" w:hAnsi="Times New Roman"/>
                <w:lang w:val="kk-KZ"/>
              </w:rPr>
            </w:pPr>
            <w:r w:rsidRPr="006324F6">
              <w:rPr>
                <w:rFonts w:ascii="Times New Roman" w:hAnsi="Times New Roman"/>
              </w:rPr>
              <w:t>Хамзин</w:t>
            </w:r>
            <w:r w:rsidR="006324F6" w:rsidRPr="006324F6">
              <w:rPr>
                <w:rFonts w:ascii="Times New Roman" w:hAnsi="Times New Roman"/>
                <w:lang w:val="kk-KZ"/>
              </w:rPr>
              <w:t xml:space="preserve"> Ж</w:t>
            </w:r>
          </w:p>
        </w:tc>
      </w:tr>
      <w:tr w:rsidR="001D75C7" w:rsidRPr="006324F6" w14:paraId="6FA0DA6C"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2030895D"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93</w:t>
            </w:r>
          </w:p>
        </w:tc>
        <w:tc>
          <w:tcPr>
            <w:tcW w:w="2163" w:type="dxa"/>
            <w:tcBorders>
              <w:top w:val="nil"/>
              <w:left w:val="nil"/>
              <w:bottom w:val="single" w:sz="4" w:space="0" w:color="auto"/>
              <w:right w:val="single" w:sz="4" w:space="0" w:color="auto"/>
            </w:tcBorders>
            <w:shd w:val="clear" w:color="auto" w:fill="auto"/>
            <w:vAlign w:val="center"/>
            <w:hideMark/>
          </w:tcPr>
          <w:p w14:paraId="01127E98"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Мухтар </w:t>
            </w:r>
            <w:proofErr w:type="spellStart"/>
            <w:r w:rsidRPr="006324F6">
              <w:rPr>
                <w:rFonts w:ascii="Times New Roman" w:hAnsi="Times New Roman"/>
              </w:rPr>
              <w:t>Оралхан</w:t>
            </w:r>
            <w:proofErr w:type="spellEnd"/>
          </w:p>
        </w:tc>
        <w:tc>
          <w:tcPr>
            <w:tcW w:w="2835" w:type="dxa"/>
            <w:gridSpan w:val="2"/>
            <w:tcBorders>
              <w:top w:val="nil"/>
              <w:left w:val="nil"/>
              <w:bottom w:val="single" w:sz="4" w:space="0" w:color="auto"/>
              <w:right w:val="single" w:sz="4" w:space="0" w:color="auto"/>
            </w:tcBorders>
            <w:shd w:val="clear" w:color="auto" w:fill="auto"/>
            <w:vAlign w:val="center"/>
            <w:hideMark/>
          </w:tcPr>
          <w:p w14:paraId="3D8F3D79"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"Intel- </w:t>
            </w:r>
            <w:proofErr w:type="spellStart"/>
            <w:r w:rsidRPr="006324F6">
              <w:rPr>
                <w:rFonts w:ascii="Times New Roman" w:hAnsi="Times New Roman"/>
              </w:rPr>
              <w:t>logic</w:t>
            </w:r>
            <w:proofErr w:type="spellEnd"/>
            <w:r w:rsidRPr="006324F6">
              <w:rPr>
                <w:rFonts w:ascii="Times New Roman" w:hAnsi="Times New Roman"/>
              </w:rPr>
              <w:t xml:space="preserve">" </w:t>
            </w:r>
            <w:proofErr w:type="spellStart"/>
            <w:r w:rsidRPr="006324F6">
              <w:rPr>
                <w:rFonts w:ascii="Times New Roman" w:hAnsi="Times New Roman"/>
              </w:rPr>
              <w:t>интеллектуалды</w:t>
            </w:r>
            <w:proofErr w:type="spellEnd"/>
            <w:r w:rsidRPr="006324F6">
              <w:rPr>
                <w:rFonts w:ascii="Times New Roman" w:hAnsi="Times New Roman"/>
              </w:rPr>
              <w:t xml:space="preserve"> турнир</w:t>
            </w:r>
          </w:p>
        </w:tc>
        <w:tc>
          <w:tcPr>
            <w:tcW w:w="1559" w:type="dxa"/>
            <w:gridSpan w:val="2"/>
            <w:tcBorders>
              <w:top w:val="nil"/>
              <w:left w:val="nil"/>
              <w:bottom w:val="single" w:sz="4" w:space="0" w:color="auto"/>
              <w:right w:val="single" w:sz="4" w:space="0" w:color="auto"/>
            </w:tcBorders>
            <w:shd w:val="clear" w:color="auto" w:fill="auto"/>
            <w:vAlign w:val="center"/>
            <w:hideMark/>
          </w:tcPr>
          <w:p w14:paraId="3B3623E6"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417" w:type="dxa"/>
            <w:gridSpan w:val="3"/>
            <w:tcBorders>
              <w:top w:val="nil"/>
              <w:left w:val="nil"/>
              <w:bottom w:val="single" w:sz="4" w:space="0" w:color="auto"/>
              <w:right w:val="single" w:sz="4" w:space="0" w:color="auto"/>
            </w:tcBorders>
            <w:shd w:val="clear" w:color="auto" w:fill="auto"/>
            <w:vAlign w:val="center"/>
            <w:hideMark/>
          </w:tcPr>
          <w:p w14:paraId="270C04CD"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Алғыс</w:t>
            </w:r>
            <w:proofErr w:type="spellEnd"/>
            <w:r w:rsidRPr="006324F6">
              <w:rPr>
                <w:rFonts w:ascii="Times New Roman" w:hAnsi="Times New Roman"/>
              </w:rPr>
              <w:t xml:space="preserve"> хат</w:t>
            </w:r>
          </w:p>
        </w:tc>
        <w:tc>
          <w:tcPr>
            <w:tcW w:w="1701" w:type="dxa"/>
            <w:tcBorders>
              <w:top w:val="nil"/>
              <w:left w:val="nil"/>
              <w:bottom w:val="single" w:sz="4" w:space="0" w:color="auto"/>
              <w:right w:val="single" w:sz="4" w:space="0" w:color="auto"/>
            </w:tcBorders>
            <w:shd w:val="clear" w:color="auto" w:fill="auto"/>
            <w:vAlign w:val="center"/>
            <w:hideMark/>
          </w:tcPr>
          <w:p w14:paraId="1320E293"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Жақсымбеова</w:t>
            </w:r>
            <w:proofErr w:type="spellEnd"/>
            <w:r w:rsidRPr="006324F6">
              <w:rPr>
                <w:rFonts w:ascii="Times New Roman" w:hAnsi="Times New Roman"/>
              </w:rPr>
              <w:t xml:space="preserve"> </w:t>
            </w:r>
          </w:p>
        </w:tc>
      </w:tr>
      <w:tr w:rsidR="001D75C7" w:rsidRPr="006324F6" w14:paraId="4FDB0F2C"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08E843D8"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94</w:t>
            </w:r>
          </w:p>
        </w:tc>
        <w:tc>
          <w:tcPr>
            <w:tcW w:w="2163" w:type="dxa"/>
            <w:tcBorders>
              <w:top w:val="nil"/>
              <w:left w:val="nil"/>
              <w:bottom w:val="single" w:sz="4" w:space="0" w:color="auto"/>
              <w:right w:val="single" w:sz="4" w:space="0" w:color="auto"/>
            </w:tcBorders>
            <w:shd w:val="clear" w:color="auto" w:fill="auto"/>
            <w:vAlign w:val="center"/>
            <w:hideMark/>
          </w:tcPr>
          <w:p w14:paraId="517F6A71"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Жақсымбет</w:t>
            </w:r>
            <w:proofErr w:type="spellEnd"/>
            <w:r w:rsidRPr="006324F6">
              <w:rPr>
                <w:rFonts w:ascii="Times New Roman" w:hAnsi="Times New Roman"/>
              </w:rPr>
              <w:t xml:space="preserve"> Аружан</w:t>
            </w:r>
          </w:p>
        </w:tc>
        <w:tc>
          <w:tcPr>
            <w:tcW w:w="2835" w:type="dxa"/>
            <w:gridSpan w:val="2"/>
            <w:tcBorders>
              <w:top w:val="nil"/>
              <w:left w:val="nil"/>
              <w:bottom w:val="single" w:sz="4" w:space="0" w:color="auto"/>
              <w:right w:val="single" w:sz="4" w:space="0" w:color="auto"/>
            </w:tcBorders>
            <w:shd w:val="clear" w:color="auto" w:fill="auto"/>
            <w:vAlign w:val="center"/>
            <w:hideMark/>
          </w:tcPr>
          <w:p w14:paraId="20235B00"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 "Intel- </w:t>
            </w:r>
            <w:proofErr w:type="spellStart"/>
            <w:r w:rsidRPr="006324F6">
              <w:rPr>
                <w:rFonts w:ascii="Times New Roman" w:hAnsi="Times New Roman"/>
              </w:rPr>
              <w:t>logic</w:t>
            </w:r>
            <w:proofErr w:type="spellEnd"/>
            <w:r w:rsidRPr="006324F6">
              <w:rPr>
                <w:rFonts w:ascii="Times New Roman" w:hAnsi="Times New Roman"/>
              </w:rPr>
              <w:t xml:space="preserve">" </w:t>
            </w:r>
            <w:proofErr w:type="spellStart"/>
            <w:r w:rsidRPr="006324F6">
              <w:rPr>
                <w:rFonts w:ascii="Times New Roman" w:hAnsi="Times New Roman"/>
              </w:rPr>
              <w:t>интеллектуалды</w:t>
            </w:r>
            <w:proofErr w:type="spellEnd"/>
            <w:r w:rsidRPr="006324F6">
              <w:rPr>
                <w:rFonts w:ascii="Times New Roman" w:hAnsi="Times New Roman"/>
              </w:rPr>
              <w:t xml:space="preserve"> турнир</w:t>
            </w:r>
          </w:p>
        </w:tc>
        <w:tc>
          <w:tcPr>
            <w:tcW w:w="1559" w:type="dxa"/>
            <w:gridSpan w:val="2"/>
            <w:tcBorders>
              <w:top w:val="nil"/>
              <w:left w:val="nil"/>
              <w:bottom w:val="single" w:sz="4" w:space="0" w:color="auto"/>
              <w:right w:val="single" w:sz="4" w:space="0" w:color="auto"/>
            </w:tcBorders>
            <w:shd w:val="clear" w:color="auto" w:fill="auto"/>
            <w:vAlign w:val="center"/>
            <w:hideMark/>
          </w:tcPr>
          <w:p w14:paraId="0766E2B3"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417" w:type="dxa"/>
            <w:gridSpan w:val="3"/>
            <w:tcBorders>
              <w:top w:val="nil"/>
              <w:left w:val="nil"/>
              <w:bottom w:val="single" w:sz="4" w:space="0" w:color="auto"/>
              <w:right w:val="single" w:sz="4" w:space="0" w:color="auto"/>
            </w:tcBorders>
            <w:shd w:val="clear" w:color="auto" w:fill="auto"/>
            <w:vAlign w:val="center"/>
            <w:hideMark/>
          </w:tcPr>
          <w:p w14:paraId="11139C63"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Алғыс</w:t>
            </w:r>
            <w:proofErr w:type="spellEnd"/>
            <w:r w:rsidRPr="006324F6">
              <w:rPr>
                <w:rFonts w:ascii="Times New Roman" w:hAnsi="Times New Roman"/>
              </w:rPr>
              <w:t xml:space="preserve"> хат</w:t>
            </w:r>
          </w:p>
        </w:tc>
        <w:tc>
          <w:tcPr>
            <w:tcW w:w="1701" w:type="dxa"/>
            <w:tcBorders>
              <w:top w:val="nil"/>
              <w:left w:val="nil"/>
              <w:bottom w:val="single" w:sz="4" w:space="0" w:color="auto"/>
              <w:right w:val="single" w:sz="4" w:space="0" w:color="auto"/>
            </w:tcBorders>
            <w:shd w:val="clear" w:color="auto" w:fill="auto"/>
            <w:vAlign w:val="center"/>
            <w:hideMark/>
          </w:tcPr>
          <w:p w14:paraId="38632DA6"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Маханова</w:t>
            </w:r>
            <w:proofErr w:type="spellEnd"/>
            <w:r w:rsidRPr="006324F6">
              <w:rPr>
                <w:rFonts w:ascii="Times New Roman" w:hAnsi="Times New Roman"/>
              </w:rPr>
              <w:t xml:space="preserve"> Аида </w:t>
            </w:r>
          </w:p>
        </w:tc>
      </w:tr>
      <w:tr w:rsidR="001D75C7" w:rsidRPr="006324F6" w14:paraId="7A5EADB7"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21E1EAF8"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95</w:t>
            </w:r>
          </w:p>
        </w:tc>
        <w:tc>
          <w:tcPr>
            <w:tcW w:w="2163" w:type="dxa"/>
            <w:tcBorders>
              <w:top w:val="nil"/>
              <w:left w:val="nil"/>
              <w:bottom w:val="single" w:sz="4" w:space="0" w:color="auto"/>
              <w:right w:val="single" w:sz="4" w:space="0" w:color="auto"/>
            </w:tcBorders>
            <w:shd w:val="clear" w:color="auto" w:fill="auto"/>
            <w:vAlign w:val="center"/>
            <w:hideMark/>
          </w:tcPr>
          <w:p w14:paraId="72FFF9B7"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Шыңғыс</w:t>
            </w:r>
            <w:proofErr w:type="spellEnd"/>
            <w:r w:rsidRPr="006324F6">
              <w:rPr>
                <w:rFonts w:ascii="Times New Roman" w:hAnsi="Times New Roman"/>
              </w:rPr>
              <w:t xml:space="preserve"> Фариза</w:t>
            </w:r>
          </w:p>
        </w:tc>
        <w:tc>
          <w:tcPr>
            <w:tcW w:w="2835" w:type="dxa"/>
            <w:gridSpan w:val="2"/>
            <w:tcBorders>
              <w:top w:val="nil"/>
              <w:left w:val="nil"/>
              <w:bottom w:val="single" w:sz="4" w:space="0" w:color="auto"/>
              <w:right w:val="single" w:sz="4" w:space="0" w:color="auto"/>
            </w:tcBorders>
            <w:shd w:val="clear" w:color="auto" w:fill="auto"/>
            <w:vAlign w:val="center"/>
            <w:hideMark/>
          </w:tcPr>
          <w:p w14:paraId="611BE893"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мазмұндамалар</w:t>
            </w:r>
            <w:proofErr w:type="spellEnd"/>
            <w:r w:rsidRPr="006324F6">
              <w:rPr>
                <w:rFonts w:ascii="Times New Roman" w:hAnsi="Times New Roman"/>
              </w:rPr>
              <w:t xml:space="preserve"> </w:t>
            </w:r>
            <w:proofErr w:type="spellStart"/>
            <w:r w:rsidRPr="006324F6">
              <w:rPr>
                <w:rFonts w:ascii="Times New Roman" w:hAnsi="Times New Roman"/>
              </w:rPr>
              <w:t>сайысы</w:t>
            </w:r>
            <w:proofErr w:type="spellEnd"/>
          </w:p>
        </w:tc>
        <w:tc>
          <w:tcPr>
            <w:tcW w:w="1559" w:type="dxa"/>
            <w:gridSpan w:val="2"/>
            <w:tcBorders>
              <w:top w:val="nil"/>
              <w:left w:val="nil"/>
              <w:bottom w:val="single" w:sz="4" w:space="0" w:color="auto"/>
              <w:right w:val="single" w:sz="4" w:space="0" w:color="auto"/>
            </w:tcBorders>
            <w:shd w:val="clear" w:color="auto" w:fill="auto"/>
            <w:vAlign w:val="center"/>
            <w:hideMark/>
          </w:tcPr>
          <w:p w14:paraId="06B63C6D"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417" w:type="dxa"/>
            <w:gridSpan w:val="3"/>
            <w:tcBorders>
              <w:top w:val="nil"/>
              <w:left w:val="nil"/>
              <w:bottom w:val="single" w:sz="4" w:space="0" w:color="auto"/>
              <w:right w:val="single" w:sz="4" w:space="0" w:color="auto"/>
            </w:tcBorders>
            <w:shd w:val="clear" w:color="auto" w:fill="auto"/>
            <w:vAlign w:val="center"/>
            <w:hideMark/>
          </w:tcPr>
          <w:p w14:paraId="1838E017"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ІІ </w:t>
            </w:r>
            <w:proofErr w:type="spellStart"/>
            <w:r w:rsidRPr="006324F6">
              <w:rPr>
                <w:rFonts w:ascii="Times New Roman" w:hAnsi="Times New Roman"/>
              </w:rPr>
              <w:t>орын</w:t>
            </w:r>
            <w:proofErr w:type="spellEnd"/>
            <w:r w:rsidRPr="006324F6">
              <w:rPr>
                <w:rFonts w:ascii="Times New Roman" w:hAnsi="Times New Roman"/>
              </w:rPr>
              <w:t xml:space="preserve"> </w:t>
            </w:r>
          </w:p>
        </w:tc>
        <w:tc>
          <w:tcPr>
            <w:tcW w:w="1701" w:type="dxa"/>
            <w:tcBorders>
              <w:top w:val="nil"/>
              <w:left w:val="nil"/>
              <w:bottom w:val="single" w:sz="4" w:space="0" w:color="auto"/>
              <w:right w:val="single" w:sz="4" w:space="0" w:color="auto"/>
            </w:tcBorders>
            <w:shd w:val="clear" w:color="auto" w:fill="auto"/>
            <w:vAlign w:val="center"/>
            <w:hideMark/>
          </w:tcPr>
          <w:p w14:paraId="58F99890"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Калешова</w:t>
            </w:r>
            <w:proofErr w:type="spellEnd"/>
            <w:r w:rsidRPr="006324F6">
              <w:rPr>
                <w:rFonts w:ascii="Times New Roman" w:hAnsi="Times New Roman"/>
              </w:rPr>
              <w:t xml:space="preserve"> Асима</w:t>
            </w:r>
          </w:p>
        </w:tc>
      </w:tr>
      <w:tr w:rsidR="001D75C7" w:rsidRPr="006324F6" w14:paraId="510F53BF"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1D3B4AC8"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96</w:t>
            </w:r>
          </w:p>
        </w:tc>
        <w:tc>
          <w:tcPr>
            <w:tcW w:w="2163" w:type="dxa"/>
            <w:tcBorders>
              <w:top w:val="nil"/>
              <w:left w:val="nil"/>
              <w:bottom w:val="single" w:sz="4" w:space="0" w:color="auto"/>
              <w:right w:val="single" w:sz="4" w:space="0" w:color="auto"/>
            </w:tcBorders>
            <w:shd w:val="clear" w:color="auto" w:fill="auto"/>
            <w:vAlign w:val="center"/>
            <w:hideMark/>
          </w:tcPr>
          <w:p w14:paraId="06B09388"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Бұлтбай</w:t>
            </w:r>
            <w:proofErr w:type="spellEnd"/>
            <w:r w:rsidRPr="006324F6">
              <w:rPr>
                <w:rFonts w:ascii="Times New Roman" w:hAnsi="Times New Roman"/>
              </w:rPr>
              <w:t xml:space="preserve"> Дастан</w:t>
            </w:r>
          </w:p>
        </w:tc>
        <w:tc>
          <w:tcPr>
            <w:tcW w:w="2835" w:type="dxa"/>
            <w:gridSpan w:val="2"/>
            <w:tcBorders>
              <w:top w:val="nil"/>
              <w:left w:val="nil"/>
              <w:bottom w:val="single" w:sz="4" w:space="0" w:color="auto"/>
              <w:right w:val="single" w:sz="4" w:space="0" w:color="auto"/>
            </w:tcBorders>
            <w:shd w:val="clear" w:color="auto" w:fill="auto"/>
            <w:vAlign w:val="center"/>
            <w:hideMark/>
          </w:tcPr>
          <w:p w14:paraId="3F1876B6"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w:t>
            </w:r>
            <w:proofErr w:type="spellStart"/>
            <w:r w:rsidRPr="006324F6">
              <w:rPr>
                <w:rFonts w:ascii="Times New Roman" w:hAnsi="Times New Roman"/>
              </w:rPr>
              <w:t>Тәуелсіздік</w:t>
            </w:r>
            <w:proofErr w:type="spellEnd"/>
            <w:r w:rsidRPr="006324F6">
              <w:rPr>
                <w:rFonts w:ascii="Times New Roman" w:hAnsi="Times New Roman"/>
              </w:rPr>
              <w:t xml:space="preserve"> </w:t>
            </w:r>
            <w:proofErr w:type="spellStart"/>
            <w:r w:rsidRPr="006324F6">
              <w:rPr>
                <w:rFonts w:ascii="Times New Roman" w:hAnsi="Times New Roman"/>
              </w:rPr>
              <w:t>тұғырың</w:t>
            </w:r>
            <w:proofErr w:type="spellEnd"/>
            <w:r w:rsidRPr="006324F6">
              <w:rPr>
                <w:rFonts w:ascii="Times New Roman" w:hAnsi="Times New Roman"/>
              </w:rPr>
              <w:t>»</w:t>
            </w:r>
          </w:p>
        </w:tc>
        <w:tc>
          <w:tcPr>
            <w:tcW w:w="1559" w:type="dxa"/>
            <w:gridSpan w:val="2"/>
            <w:tcBorders>
              <w:top w:val="nil"/>
              <w:left w:val="nil"/>
              <w:bottom w:val="single" w:sz="4" w:space="0" w:color="auto"/>
              <w:right w:val="single" w:sz="4" w:space="0" w:color="auto"/>
            </w:tcBorders>
            <w:shd w:val="clear" w:color="auto" w:fill="auto"/>
            <w:vAlign w:val="center"/>
            <w:hideMark/>
          </w:tcPr>
          <w:p w14:paraId="288F07B3"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417" w:type="dxa"/>
            <w:gridSpan w:val="3"/>
            <w:tcBorders>
              <w:top w:val="nil"/>
              <w:left w:val="nil"/>
              <w:bottom w:val="single" w:sz="4" w:space="0" w:color="auto"/>
              <w:right w:val="single" w:sz="4" w:space="0" w:color="auto"/>
            </w:tcBorders>
            <w:shd w:val="clear" w:color="auto" w:fill="auto"/>
            <w:vAlign w:val="center"/>
            <w:hideMark/>
          </w:tcPr>
          <w:p w14:paraId="122720DE"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Алғыс</w:t>
            </w:r>
            <w:proofErr w:type="spellEnd"/>
            <w:r w:rsidRPr="006324F6">
              <w:rPr>
                <w:rFonts w:ascii="Times New Roman" w:hAnsi="Times New Roman"/>
              </w:rPr>
              <w:t xml:space="preserve"> хат</w:t>
            </w:r>
          </w:p>
        </w:tc>
        <w:tc>
          <w:tcPr>
            <w:tcW w:w="1701" w:type="dxa"/>
            <w:tcBorders>
              <w:top w:val="nil"/>
              <w:left w:val="nil"/>
              <w:bottom w:val="single" w:sz="4" w:space="0" w:color="auto"/>
              <w:right w:val="single" w:sz="4" w:space="0" w:color="auto"/>
            </w:tcBorders>
            <w:shd w:val="clear" w:color="auto" w:fill="auto"/>
            <w:vAlign w:val="center"/>
            <w:hideMark/>
          </w:tcPr>
          <w:p w14:paraId="02249907"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Уразова Дания </w:t>
            </w:r>
          </w:p>
        </w:tc>
      </w:tr>
      <w:tr w:rsidR="001D75C7" w:rsidRPr="006324F6" w14:paraId="17C7ED1E"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540C94B0"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97</w:t>
            </w:r>
          </w:p>
        </w:tc>
        <w:tc>
          <w:tcPr>
            <w:tcW w:w="2163" w:type="dxa"/>
            <w:tcBorders>
              <w:top w:val="nil"/>
              <w:left w:val="nil"/>
              <w:bottom w:val="single" w:sz="4" w:space="0" w:color="auto"/>
              <w:right w:val="single" w:sz="4" w:space="0" w:color="auto"/>
            </w:tcBorders>
            <w:shd w:val="clear" w:color="auto" w:fill="auto"/>
            <w:vAlign w:val="center"/>
            <w:hideMark/>
          </w:tcPr>
          <w:p w14:paraId="01B10DAA"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Мұратов</w:t>
            </w:r>
            <w:proofErr w:type="spellEnd"/>
            <w:r w:rsidRPr="006324F6">
              <w:rPr>
                <w:rFonts w:ascii="Times New Roman" w:hAnsi="Times New Roman"/>
              </w:rPr>
              <w:t xml:space="preserve"> </w:t>
            </w:r>
            <w:proofErr w:type="spellStart"/>
            <w:r w:rsidRPr="006324F6">
              <w:rPr>
                <w:rFonts w:ascii="Times New Roman" w:hAnsi="Times New Roman"/>
              </w:rPr>
              <w:t>Мадияр</w:t>
            </w:r>
            <w:proofErr w:type="spellEnd"/>
          </w:p>
        </w:tc>
        <w:tc>
          <w:tcPr>
            <w:tcW w:w="2835" w:type="dxa"/>
            <w:gridSpan w:val="2"/>
            <w:tcBorders>
              <w:top w:val="nil"/>
              <w:left w:val="nil"/>
              <w:bottom w:val="single" w:sz="4" w:space="0" w:color="auto"/>
              <w:right w:val="single" w:sz="4" w:space="0" w:color="auto"/>
            </w:tcBorders>
            <w:shd w:val="clear" w:color="auto" w:fill="auto"/>
            <w:vAlign w:val="center"/>
            <w:hideMark/>
          </w:tcPr>
          <w:p w14:paraId="0065F18D"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Пәндік</w:t>
            </w:r>
            <w:proofErr w:type="spellEnd"/>
            <w:r w:rsidRPr="006324F6">
              <w:rPr>
                <w:rFonts w:ascii="Times New Roman" w:hAnsi="Times New Roman"/>
              </w:rPr>
              <w:t xml:space="preserve"> олимпиада</w:t>
            </w:r>
          </w:p>
        </w:tc>
        <w:tc>
          <w:tcPr>
            <w:tcW w:w="1559" w:type="dxa"/>
            <w:gridSpan w:val="2"/>
            <w:tcBorders>
              <w:top w:val="nil"/>
              <w:left w:val="nil"/>
              <w:bottom w:val="single" w:sz="4" w:space="0" w:color="auto"/>
              <w:right w:val="single" w:sz="4" w:space="0" w:color="auto"/>
            </w:tcBorders>
            <w:shd w:val="clear" w:color="auto" w:fill="auto"/>
            <w:vAlign w:val="center"/>
            <w:hideMark/>
          </w:tcPr>
          <w:p w14:paraId="61F069F1"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417" w:type="dxa"/>
            <w:gridSpan w:val="3"/>
            <w:tcBorders>
              <w:top w:val="nil"/>
              <w:left w:val="nil"/>
              <w:bottom w:val="single" w:sz="4" w:space="0" w:color="auto"/>
              <w:right w:val="single" w:sz="4" w:space="0" w:color="auto"/>
            </w:tcBorders>
            <w:shd w:val="clear" w:color="auto" w:fill="auto"/>
            <w:vAlign w:val="center"/>
            <w:hideMark/>
          </w:tcPr>
          <w:p w14:paraId="5F1D2A78"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Алғыс</w:t>
            </w:r>
            <w:proofErr w:type="spellEnd"/>
            <w:r w:rsidRPr="006324F6">
              <w:rPr>
                <w:rFonts w:ascii="Times New Roman" w:hAnsi="Times New Roman"/>
              </w:rPr>
              <w:t xml:space="preserve"> хат</w:t>
            </w:r>
          </w:p>
        </w:tc>
        <w:tc>
          <w:tcPr>
            <w:tcW w:w="1701" w:type="dxa"/>
            <w:tcBorders>
              <w:top w:val="nil"/>
              <w:left w:val="nil"/>
              <w:bottom w:val="single" w:sz="4" w:space="0" w:color="auto"/>
              <w:right w:val="single" w:sz="4" w:space="0" w:color="auto"/>
            </w:tcBorders>
            <w:shd w:val="clear" w:color="auto" w:fill="auto"/>
            <w:vAlign w:val="center"/>
            <w:hideMark/>
          </w:tcPr>
          <w:p w14:paraId="7CF32B10"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Галиева Риза  </w:t>
            </w:r>
          </w:p>
        </w:tc>
      </w:tr>
      <w:tr w:rsidR="001D75C7" w:rsidRPr="006324F6" w14:paraId="319E0701"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6BE04561"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98</w:t>
            </w:r>
          </w:p>
        </w:tc>
        <w:tc>
          <w:tcPr>
            <w:tcW w:w="2163" w:type="dxa"/>
            <w:tcBorders>
              <w:top w:val="nil"/>
              <w:left w:val="nil"/>
              <w:bottom w:val="single" w:sz="4" w:space="0" w:color="auto"/>
              <w:right w:val="single" w:sz="4" w:space="0" w:color="auto"/>
            </w:tcBorders>
            <w:shd w:val="clear" w:color="auto" w:fill="auto"/>
            <w:vAlign w:val="center"/>
            <w:hideMark/>
          </w:tcPr>
          <w:p w14:paraId="15D27DE5"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Нұрлыбай</w:t>
            </w:r>
            <w:proofErr w:type="spellEnd"/>
            <w:r w:rsidRPr="006324F6">
              <w:rPr>
                <w:rFonts w:ascii="Times New Roman" w:hAnsi="Times New Roman"/>
              </w:rPr>
              <w:t xml:space="preserve"> Алихан</w:t>
            </w:r>
          </w:p>
        </w:tc>
        <w:tc>
          <w:tcPr>
            <w:tcW w:w="2835" w:type="dxa"/>
            <w:gridSpan w:val="2"/>
            <w:tcBorders>
              <w:top w:val="nil"/>
              <w:left w:val="nil"/>
              <w:bottom w:val="single" w:sz="4" w:space="0" w:color="auto"/>
              <w:right w:val="single" w:sz="4" w:space="0" w:color="auto"/>
            </w:tcBorders>
            <w:shd w:val="clear" w:color="auto" w:fill="auto"/>
            <w:vAlign w:val="center"/>
            <w:hideMark/>
          </w:tcPr>
          <w:p w14:paraId="47348425"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Пәндік</w:t>
            </w:r>
            <w:proofErr w:type="spellEnd"/>
            <w:r w:rsidRPr="006324F6">
              <w:rPr>
                <w:rFonts w:ascii="Times New Roman" w:hAnsi="Times New Roman"/>
              </w:rPr>
              <w:t xml:space="preserve"> олимпиада</w:t>
            </w:r>
          </w:p>
        </w:tc>
        <w:tc>
          <w:tcPr>
            <w:tcW w:w="1559" w:type="dxa"/>
            <w:gridSpan w:val="2"/>
            <w:tcBorders>
              <w:top w:val="nil"/>
              <w:left w:val="nil"/>
              <w:bottom w:val="single" w:sz="4" w:space="0" w:color="auto"/>
              <w:right w:val="single" w:sz="4" w:space="0" w:color="auto"/>
            </w:tcBorders>
            <w:shd w:val="clear" w:color="auto" w:fill="auto"/>
            <w:vAlign w:val="center"/>
            <w:hideMark/>
          </w:tcPr>
          <w:p w14:paraId="44BE63FF"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417" w:type="dxa"/>
            <w:gridSpan w:val="3"/>
            <w:tcBorders>
              <w:top w:val="nil"/>
              <w:left w:val="nil"/>
              <w:bottom w:val="single" w:sz="4" w:space="0" w:color="auto"/>
              <w:right w:val="single" w:sz="4" w:space="0" w:color="auto"/>
            </w:tcBorders>
            <w:shd w:val="clear" w:color="auto" w:fill="auto"/>
            <w:vAlign w:val="center"/>
            <w:hideMark/>
          </w:tcPr>
          <w:p w14:paraId="570EFE55"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ІІ </w:t>
            </w:r>
            <w:proofErr w:type="spellStart"/>
            <w:r w:rsidRPr="006324F6">
              <w:rPr>
                <w:rFonts w:ascii="Times New Roman" w:hAnsi="Times New Roman"/>
              </w:rPr>
              <w:t>орын</w:t>
            </w:r>
            <w:proofErr w:type="spellEnd"/>
            <w:r w:rsidRPr="006324F6">
              <w:rPr>
                <w:rFonts w:ascii="Times New Roman" w:hAnsi="Times New Roman"/>
              </w:rPr>
              <w:t xml:space="preserve"> </w:t>
            </w:r>
          </w:p>
        </w:tc>
        <w:tc>
          <w:tcPr>
            <w:tcW w:w="1701" w:type="dxa"/>
            <w:tcBorders>
              <w:top w:val="nil"/>
              <w:left w:val="nil"/>
              <w:bottom w:val="single" w:sz="4" w:space="0" w:color="auto"/>
              <w:right w:val="single" w:sz="4" w:space="0" w:color="auto"/>
            </w:tcBorders>
            <w:shd w:val="clear" w:color="auto" w:fill="auto"/>
            <w:vAlign w:val="center"/>
            <w:hideMark/>
          </w:tcPr>
          <w:p w14:paraId="753FF4C4"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Жақсымбеова</w:t>
            </w:r>
            <w:proofErr w:type="spellEnd"/>
            <w:r w:rsidRPr="006324F6">
              <w:rPr>
                <w:rFonts w:ascii="Times New Roman" w:hAnsi="Times New Roman"/>
              </w:rPr>
              <w:t xml:space="preserve"> </w:t>
            </w:r>
          </w:p>
        </w:tc>
      </w:tr>
      <w:tr w:rsidR="001D75C7" w:rsidRPr="006324F6" w14:paraId="18F8B967"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167F7853"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99</w:t>
            </w:r>
          </w:p>
        </w:tc>
        <w:tc>
          <w:tcPr>
            <w:tcW w:w="2163" w:type="dxa"/>
            <w:tcBorders>
              <w:top w:val="nil"/>
              <w:left w:val="nil"/>
              <w:bottom w:val="single" w:sz="4" w:space="0" w:color="auto"/>
              <w:right w:val="single" w:sz="4" w:space="0" w:color="auto"/>
            </w:tcBorders>
            <w:shd w:val="clear" w:color="auto" w:fill="auto"/>
            <w:vAlign w:val="center"/>
            <w:hideMark/>
          </w:tcPr>
          <w:p w14:paraId="3337BC27"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Исатаева</w:t>
            </w:r>
            <w:proofErr w:type="spellEnd"/>
            <w:r w:rsidRPr="006324F6">
              <w:rPr>
                <w:rFonts w:ascii="Times New Roman" w:hAnsi="Times New Roman"/>
              </w:rPr>
              <w:t xml:space="preserve"> </w:t>
            </w:r>
            <w:proofErr w:type="spellStart"/>
            <w:r w:rsidRPr="006324F6">
              <w:rPr>
                <w:rFonts w:ascii="Times New Roman" w:hAnsi="Times New Roman"/>
              </w:rPr>
              <w:t>Нагиза</w:t>
            </w:r>
            <w:proofErr w:type="spellEnd"/>
          </w:p>
        </w:tc>
        <w:tc>
          <w:tcPr>
            <w:tcW w:w="2835" w:type="dxa"/>
            <w:gridSpan w:val="2"/>
            <w:tcBorders>
              <w:top w:val="nil"/>
              <w:left w:val="nil"/>
              <w:bottom w:val="single" w:sz="4" w:space="0" w:color="auto"/>
              <w:right w:val="single" w:sz="4" w:space="0" w:color="auto"/>
            </w:tcBorders>
            <w:shd w:val="clear" w:color="auto" w:fill="auto"/>
            <w:vAlign w:val="center"/>
            <w:hideMark/>
          </w:tcPr>
          <w:p w14:paraId="7C3A0040"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Пәндік</w:t>
            </w:r>
            <w:proofErr w:type="spellEnd"/>
            <w:r w:rsidRPr="006324F6">
              <w:rPr>
                <w:rFonts w:ascii="Times New Roman" w:hAnsi="Times New Roman"/>
              </w:rPr>
              <w:t xml:space="preserve"> олимпиада</w:t>
            </w:r>
          </w:p>
        </w:tc>
        <w:tc>
          <w:tcPr>
            <w:tcW w:w="1559" w:type="dxa"/>
            <w:gridSpan w:val="2"/>
            <w:tcBorders>
              <w:top w:val="nil"/>
              <w:left w:val="nil"/>
              <w:bottom w:val="single" w:sz="4" w:space="0" w:color="auto"/>
              <w:right w:val="single" w:sz="4" w:space="0" w:color="auto"/>
            </w:tcBorders>
            <w:shd w:val="clear" w:color="auto" w:fill="auto"/>
            <w:vAlign w:val="center"/>
            <w:hideMark/>
          </w:tcPr>
          <w:p w14:paraId="5828A084"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417" w:type="dxa"/>
            <w:gridSpan w:val="3"/>
            <w:tcBorders>
              <w:top w:val="nil"/>
              <w:left w:val="nil"/>
              <w:bottom w:val="single" w:sz="4" w:space="0" w:color="auto"/>
              <w:right w:val="single" w:sz="4" w:space="0" w:color="auto"/>
            </w:tcBorders>
            <w:shd w:val="clear" w:color="auto" w:fill="auto"/>
            <w:vAlign w:val="center"/>
            <w:hideMark/>
          </w:tcPr>
          <w:p w14:paraId="29A2DF2A"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ІІ </w:t>
            </w:r>
            <w:proofErr w:type="spellStart"/>
            <w:r w:rsidRPr="006324F6">
              <w:rPr>
                <w:rFonts w:ascii="Times New Roman" w:hAnsi="Times New Roman"/>
              </w:rPr>
              <w:t>орын</w:t>
            </w:r>
            <w:proofErr w:type="spellEnd"/>
            <w:r w:rsidRPr="006324F6">
              <w:rPr>
                <w:rFonts w:ascii="Times New Roman" w:hAnsi="Times New Roman"/>
              </w:rPr>
              <w:t xml:space="preserve"> </w:t>
            </w:r>
          </w:p>
        </w:tc>
        <w:tc>
          <w:tcPr>
            <w:tcW w:w="1701" w:type="dxa"/>
            <w:tcBorders>
              <w:top w:val="nil"/>
              <w:left w:val="nil"/>
              <w:bottom w:val="single" w:sz="4" w:space="0" w:color="auto"/>
              <w:right w:val="single" w:sz="4" w:space="0" w:color="auto"/>
            </w:tcBorders>
            <w:shd w:val="clear" w:color="auto" w:fill="auto"/>
            <w:vAlign w:val="center"/>
            <w:hideMark/>
          </w:tcPr>
          <w:p w14:paraId="685827B8"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Жумаева</w:t>
            </w:r>
            <w:proofErr w:type="spellEnd"/>
            <w:r w:rsidRPr="006324F6">
              <w:rPr>
                <w:rFonts w:ascii="Times New Roman" w:hAnsi="Times New Roman"/>
              </w:rPr>
              <w:t xml:space="preserve"> </w:t>
            </w:r>
            <w:proofErr w:type="spellStart"/>
            <w:r w:rsidRPr="006324F6">
              <w:rPr>
                <w:rFonts w:ascii="Times New Roman" w:hAnsi="Times New Roman"/>
              </w:rPr>
              <w:t>Аяжан</w:t>
            </w:r>
            <w:proofErr w:type="spellEnd"/>
            <w:r w:rsidRPr="006324F6">
              <w:rPr>
                <w:rFonts w:ascii="Times New Roman" w:hAnsi="Times New Roman"/>
              </w:rPr>
              <w:t xml:space="preserve"> </w:t>
            </w:r>
          </w:p>
        </w:tc>
      </w:tr>
      <w:tr w:rsidR="001D75C7" w:rsidRPr="006324F6" w14:paraId="6D319728"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18ED6C0D"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100</w:t>
            </w:r>
          </w:p>
        </w:tc>
        <w:tc>
          <w:tcPr>
            <w:tcW w:w="2163" w:type="dxa"/>
            <w:tcBorders>
              <w:top w:val="nil"/>
              <w:left w:val="nil"/>
              <w:bottom w:val="single" w:sz="4" w:space="0" w:color="auto"/>
              <w:right w:val="single" w:sz="4" w:space="0" w:color="auto"/>
            </w:tcBorders>
            <w:shd w:val="clear" w:color="auto" w:fill="auto"/>
            <w:vAlign w:val="center"/>
            <w:hideMark/>
          </w:tcPr>
          <w:p w14:paraId="6756FB13"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Уразгалиева</w:t>
            </w:r>
            <w:proofErr w:type="spellEnd"/>
            <w:r w:rsidRPr="006324F6">
              <w:rPr>
                <w:rFonts w:ascii="Times New Roman" w:hAnsi="Times New Roman"/>
              </w:rPr>
              <w:t xml:space="preserve"> Диана </w:t>
            </w:r>
          </w:p>
        </w:tc>
        <w:tc>
          <w:tcPr>
            <w:tcW w:w="2835" w:type="dxa"/>
            <w:gridSpan w:val="2"/>
            <w:tcBorders>
              <w:top w:val="nil"/>
              <w:left w:val="nil"/>
              <w:bottom w:val="single" w:sz="4" w:space="0" w:color="auto"/>
              <w:right w:val="single" w:sz="4" w:space="0" w:color="auto"/>
            </w:tcBorders>
            <w:shd w:val="clear" w:color="auto" w:fill="auto"/>
            <w:vAlign w:val="center"/>
            <w:hideMark/>
          </w:tcPr>
          <w:p w14:paraId="0EEAE544"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Пәндік</w:t>
            </w:r>
            <w:proofErr w:type="spellEnd"/>
            <w:r w:rsidRPr="006324F6">
              <w:rPr>
                <w:rFonts w:ascii="Times New Roman" w:hAnsi="Times New Roman"/>
              </w:rPr>
              <w:t xml:space="preserve"> олимпиада  </w:t>
            </w:r>
          </w:p>
        </w:tc>
        <w:tc>
          <w:tcPr>
            <w:tcW w:w="1559" w:type="dxa"/>
            <w:gridSpan w:val="2"/>
            <w:tcBorders>
              <w:top w:val="nil"/>
              <w:left w:val="nil"/>
              <w:bottom w:val="single" w:sz="4" w:space="0" w:color="auto"/>
              <w:right w:val="single" w:sz="4" w:space="0" w:color="auto"/>
            </w:tcBorders>
            <w:shd w:val="clear" w:color="auto" w:fill="auto"/>
            <w:vAlign w:val="center"/>
            <w:hideMark/>
          </w:tcPr>
          <w:p w14:paraId="646A219D"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417" w:type="dxa"/>
            <w:gridSpan w:val="3"/>
            <w:tcBorders>
              <w:top w:val="nil"/>
              <w:left w:val="nil"/>
              <w:bottom w:val="single" w:sz="4" w:space="0" w:color="auto"/>
              <w:right w:val="single" w:sz="4" w:space="0" w:color="auto"/>
            </w:tcBorders>
            <w:shd w:val="clear" w:color="auto" w:fill="auto"/>
            <w:vAlign w:val="center"/>
            <w:hideMark/>
          </w:tcPr>
          <w:p w14:paraId="569881EA"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ІІІ </w:t>
            </w:r>
            <w:proofErr w:type="spellStart"/>
            <w:r w:rsidRPr="006324F6">
              <w:rPr>
                <w:rFonts w:ascii="Times New Roman" w:hAnsi="Times New Roman"/>
              </w:rPr>
              <w:t>орын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33BCCDD8"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Тастемирова</w:t>
            </w:r>
            <w:proofErr w:type="spellEnd"/>
            <w:r w:rsidRPr="006324F6">
              <w:rPr>
                <w:rFonts w:ascii="Times New Roman" w:hAnsi="Times New Roman"/>
              </w:rPr>
              <w:t xml:space="preserve"> </w:t>
            </w:r>
            <w:proofErr w:type="spellStart"/>
            <w:r w:rsidRPr="006324F6">
              <w:rPr>
                <w:rFonts w:ascii="Times New Roman" w:hAnsi="Times New Roman"/>
              </w:rPr>
              <w:t>Гулж</w:t>
            </w:r>
            <w:proofErr w:type="spellEnd"/>
          </w:p>
        </w:tc>
      </w:tr>
      <w:tr w:rsidR="001D75C7" w:rsidRPr="006324F6" w14:paraId="67429EA1"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2280C282"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101</w:t>
            </w:r>
          </w:p>
        </w:tc>
        <w:tc>
          <w:tcPr>
            <w:tcW w:w="2163" w:type="dxa"/>
            <w:tcBorders>
              <w:top w:val="nil"/>
              <w:left w:val="nil"/>
              <w:bottom w:val="single" w:sz="4" w:space="0" w:color="auto"/>
              <w:right w:val="single" w:sz="4" w:space="0" w:color="auto"/>
            </w:tcBorders>
            <w:shd w:val="clear" w:color="auto" w:fill="auto"/>
            <w:vAlign w:val="center"/>
            <w:hideMark/>
          </w:tcPr>
          <w:p w14:paraId="40B2BB23"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Тулегенова </w:t>
            </w:r>
            <w:proofErr w:type="spellStart"/>
            <w:r w:rsidRPr="006324F6">
              <w:rPr>
                <w:rFonts w:ascii="Times New Roman" w:hAnsi="Times New Roman"/>
              </w:rPr>
              <w:t>Айгерім</w:t>
            </w:r>
            <w:proofErr w:type="spellEnd"/>
            <w:r w:rsidRPr="006324F6">
              <w:rPr>
                <w:rFonts w:ascii="Times New Roman" w:hAnsi="Times New Roman"/>
              </w:rPr>
              <w:t xml:space="preserve"> </w:t>
            </w:r>
          </w:p>
        </w:tc>
        <w:tc>
          <w:tcPr>
            <w:tcW w:w="2835" w:type="dxa"/>
            <w:gridSpan w:val="2"/>
            <w:tcBorders>
              <w:top w:val="nil"/>
              <w:left w:val="nil"/>
              <w:bottom w:val="single" w:sz="4" w:space="0" w:color="auto"/>
              <w:right w:val="single" w:sz="4" w:space="0" w:color="auto"/>
            </w:tcBorders>
            <w:shd w:val="clear" w:color="auto" w:fill="auto"/>
            <w:vAlign w:val="center"/>
            <w:hideMark/>
          </w:tcPr>
          <w:p w14:paraId="23C1F340"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Пәндік</w:t>
            </w:r>
            <w:proofErr w:type="spellEnd"/>
            <w:r w:rsidRPr="006324F6">
              <w:rPr>
                <w:rFonts w:ascii="Times New Roman" w:hAnsi="Times New Roman"/>
              </w:rPr>
              <w:t xml:space="preserve"> олимпиада  </w:t>
            </w:r>
          </w:p>
        </w:tc>
        <w:tc>
          <w:tcPr>
            <w:tcW w:w="1559" w:type="dxa"/>
            <w:gridSpan w:val="2"/>
            <w:tcBorders>
              <w:top w:val="nil"/>
              <w:left w:val="nil"/>
              <w:bottom w:val="single" w:sz="4" w:space="0" w:color="auto"/>
              <w:right w:val="single" w:sz="4" w:space="0" w:color="auto"/>
            </w:tcBorders>
            <w:shd w:val="clear" w:color="auto" w:fill="auto"/>
            <w:vAlign w:val="center"/>
            <w:hideMark/>
          </w:tcPr>
          <w:p w14:paraId="629DA74E"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417" w:type="dxa"/>
            <w:gridSpan w:val="3"/>
            <w:tcBorders>
              <w:top w:val="nil"/>
              <w:left w:val="nil"/>
              <w:bottom w:val="single" w:sz="4" w:space="0" w:color="auto"/>
              <w:right w:val="single" w:sz="4" w:space="0" w:color="auto"/>
            </w:tcBorders>
            <w:shd w:val="clear" w:color="auto" w:fill="auto"/>
            <w:vAlign w:val="center"/>
            <w:hideMark/>
          </w:tcPr>
          <w:p w14:paraId="552838FF"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ІІІ </w:t>
            </w:r>
            <w:proofErr w:type="spellStart"/>
            <w:r w:rsidRPr="006324F6">
              <w:rPr>
                <w:rFonts w:ascii="Times New Roman" w:hAnsi="Times New Roman"/>
              </w:rPr>
              <w:t>орын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031F6A6E"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Жупболова</w:t>
            </w:r>
            <w:proofErr w:type="spellEnd"/>
            <w:r w:rsidRPr="006324F6">
              <w:rPr>
                <w:rFonts w:ascii="Times New Roman" w:hAnsi="Times New Roman"/>
              </w:rPr>
              <w:t xml:space="preserve"> </w:t>
            </w:r>
            <w:proofErr w:type="spellStart"/>
            <w:r w:rsidRPr="006324F6">
              <w:rPr>
                <w:rFonts w:ascii="Times New Roman" w:hAnsi="Times New Roman"/>
              </w:rPr>
              <w:t>Улмеке</w:t>
            </w:r>
            <w:proofErr w:type="spellEnd"/>
          </w:p>
        </w:tc>
      </w:tr>
      <w:tr w:rsidR="001D75C7" w:rsidRPr="006324F6" w14:paraId="3DF22A6C"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01CC67D4"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102</w:t>
            </w:r>
          </w:p>
        </w:tc>
        <w:tc>
          <w:tcPr>
            <w:tcW w:w="2163" w:type="dxa"/>
            <w:tcBorders>
              <w:top w:val="nil"/>
              <w:left w:val="nil"/>
              <w:bottom w:val="single" w:sz="4" w:space="0" w:color="auto"/>
              <w:right w:val="single" w:sz="4" w:space="0" w:color="auto"/>
            </w:tcBorders>
            <w:shd w:val="clear" w:color="auto" w:fill="auto"/>
            <w:vAlign w:val="center"/>
            <w:hideMark/>
          </w:tcPr>
          <w:p w14:paraId="19B7D243"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Орынғали</w:t>
            </w:r>
            <w:proofErr w:type="spellEnd"/>
            <w:r w:rsidRPr="006324F6">
              <w:rPr>
                <w:rFonts w:ascii="Times New Roman" w:hAnsi="Times New Roman"/>
              </w:rPr>
              <w:t xml:space="preserve"> </w:t>
            </w:r>
            <w:proofErr w:type="spellStart"/>
            <w:r w:rsidRPr="006324F6">
              <w:rPr>
                <w:rFonts w:ascii="Times New Roman" w:hAnsi="Times New Roman"/>
              </w:rPr>
              <w:t>Ақкүміс</w:t>
            </w:r>
            <w:proofErr w:type="spellEnd"/>
            <w:r w:rsidRPr="006324F6">
              <w:rPr>
                <w:rFonts w:ascii="Times New Roman" w:hAnsi="Times New Roman"/>
              </w:rPr>
              <w:t xml:space="preserve"> </w:t>
            </w:r>
          </w:p>
        </w:tc>
        <w:tc>
          <w:tcPr>
            <w:tcW w:w="2835" w:type="dxa"/>
            <w:gridSpan w:val="2"/>
            <w:tcBorders>
              <w:top w:val="nil"/>
              <w:left w:val="nil"/>
              <w:bottom w:val="single" w:sz="4" w:space="0" w:color="auto"/>
              <w:right w:val="single" w:sz="4" w:space="0" w:color="auto"/>
            </w:tcBorders>
            <w:shd w:val="clear" w:color="auto" w:fill="auto"/>
            <w:vAlign w:val="center"/>
            <w:hideMark/>
          </w:tcPr>
          <w:p w14:paraId="3C0A0831"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Пәндік</w:t>
            </w:r>
            <w:proofErr w:type="spellEnd"/>
            <w:r w:rsidRPr="006324F6">
              <w:rPr>
                <w:rFonts w:ascii="Times New Roman" w:hAnsi="Times New Roman"/>
              </w:rPr>
              <w:t xml:space="preserve"> олимпиада  </w:t>
            </w:r>
          </w:p>
        </w:tc>
        <w:tc>
          <w:tcPr>
            <w:tcW w:w="1559" w:type="dxa"/>
            <w:gridSpan w:val="2"/>
            <w:tcBorders>
              <w:top w:val="nil"/>
              <w:left w:val="nil"/>
              <w:bottom w:val="single" w:sz="4" w:space="0" w:color="auto"/>
              <w:right w:val="single" w:sz="4" w:space="0" w:color="auto"/>
            </w:tcBorders>
            <w:shd w:val="clear" w:color="auto" w:fill="auto"/>
            <w:vAlign w:val="center"/>
            <w:hideMark/>
          </w:tcPr>
          <w:p w14:paraId="67E924F4"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417" w:type="dxa"/>
            <w:gridSpan w:val="3"/>
            <w:tcBorders>
              <w:top w:val="nil"/>
              <w:left w:val="nil"/>
              <w:bottom w:val="single" w:sz="4" w:space="0" w:color="auto"/>
              <w:right w:val="single" w:sz="4" w:space="0" w:color="auto"/>
            </w:tcBorders>
            <w:shd w:val="clear" w:color="auto" w:fill="auto"/>
            <w:vAlign w:val="center"/>
            <w:hideMark/>
          </w:tcPr>
          <w:p w14:paraId="763B86B8"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ІІІ </w:t>
            </w:r>
            <w:proofErr w:type="spellStart"/>
            <w:r w:rsidRPr="006324F6">
              <w:rPr>
                <w:rFonts w:ascii="Times New Roman" w:hAnsi="Times New Roman"/>
              </w:rPr>
              <w:t>орын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64AC3821"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Тастемирова</w:t>
            </w:r>
            <w:proofErr w:type="spellEnd"/>
            <w:r w:rsidRPr="006324F6">
              <w:rPr>
                <w:rFonts w:ascii="Times New Roman" w:hAnsi="Times New Roman"/>
              </w:rPr>
              <w:t xml:space="preserve"> </w:t>
            </w:r>
            <w:proofErr w:type="spellStart"/>
            <w:r w:rsidRPr="006324F6">
              <w:rPr>
                <w:rFonts w:ascii="Times New Roman" w:hAnsi="Times New Roman"/>
              </w:rPr>
              <w:t>Гулжан</w:t>
            </w:r>
            <w:proofErr w:type="spellEnd"/>
          </w:p>
        </w:tc>
      </w:tr>
      <w:tr w:rsidR="001D75C7" w:rsidRPr="006324F6" w14:paraId="533EFB07"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0E52424F"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103</w:t>
            </w:r>
          </w:p>
        </w:tc>
        <w:tc>
          <w:tcPr>
            <w:tcW w:w="2163" w:type="dxa"/>
            <w:tcBorders>
              <w:top w:val="nil"/>
              <w:left w:val="nil"/>
              <w:bottom w:val="single" w:sz="4" w:space="0" w:color="auto"/>
              <w:right w:val="single" w:sz="4" w:space="0" w:color="auto"/>
            </w:tcBorders>
            <w:shd w:val="clear" w:color="auto" w:fill="auto"/>
            <w:vAlign w:val="center"/>
            <w:hideMark/>
          </w:tcPr>
          <w:p w14:paraId="04C698B6"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Куптлеуова</w:t>
            </w:r>
            <w:proofErr w:type="spellEnd"/>
            <w:r w:rsidRPr="006324F6">
              <w:rPr>
                <w:rFonts w:ascii="Times New Roman" w:hAnsi="Times New Roman"/>
              </w:rPr>
              <w:t xml:space="preserve"> Альбина </w:t>
            </w:r>
          </w:p>
        </w:tc>
        <w:tc>
          <w:tcPr>
            <w:tcW w:w="2835" w:type="dxa"/>
            <w:gridSpan w:val="2"/>
            <w:tcBorders>
              <w:top w:val="nil"/>
              <w:left w:val="nil"/>
              <w:bottom w:val="single" w:sz="4" w:space="0" w:color="auto"/>
              <w:right w:val="single" w:sz="4" w:space="0" w:color="auto"/>
            </w:tcBorders>
            <w:shd w:val="clear" w:color="auto" w:fill="auto"/>
            <w:vAlign w:val="center"/>
            <w:hideMark/>
          </w:tcPr>
          <w:p w14:paraId="51DD2095"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Пәндік</w:t>
            </w:r>
            <w:proofErr w:type="spellEnd"/>
            <w:r w:rsidRPr="006324F6">
              <w:rPr>
                <w:rFonts w:ascii="Times New Roman" w:hAnsi="Times New Roman"/>
              </w:rPr>
              <w:t xml:space="preserve"> олимпиада  </w:t>
            </w:r>
          </w:p>
        </w:tc>
        <w:tc>
          <w:tcPr>
            <w:tcW w:w="1559" w:type="dxa"/>
            <w:gridSpan w:val="2"/>
            <w:tcBorders>
              <w:top w:val="nil"/>
              <w:left w:val="nil"/>
              <w:bottom w:val="single" w:sz="4" w:space="0" w:color="auto"/>
              <w:right w:val="single" w:sz="4" w:space="0" w:color="auto"/>
            </w:tcBorders>
            <w:shd w:val="clear" w:color="auto" w:fill="auto"/>
            <w:vAlign w:val="center"/>
            <w:hideMark/>
          </w:tcPr>
          <w:p w14:paraId="2B37E340"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417" w:type="dxa"/>
            <w:gridSpan w:val="3"/>
            <w:tcBorders>
              <w:top w:val="nil"/>
              <w:left w:val="nil"/>
              <w:bottom w:val="single" w:sz="4" w:space="0" w:color="auto"/>
              <w:right w:val="single" w:sz="4" w:space="0" w:color="auto"/>
            </w:tcBorders>
            <w:shd w:val="clear" w:color="auto" w:fill="auto"/>
            <w:vAlign w:val="center"/>
            <w:hideMark/>
          </w:tcPr>
          <w:p w14:paraId="1A15D00A"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ІV </w:t>
            </w:r>
            <w:proofErr w:type="spellStart"/>
            <w:r w:rsidRPr="006324F6">
              <w:rPr>
                <w:rFonts w:ascii="Times New Roman" w:hAnsi="Times New Roman"/>
              </w:rPr>
              <w:t>орын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51DAD58A"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Тастемирова</w:t>
            </w:r>
            <w:proofErr w:type="spellEnd"/>
            <w:r w:rsidRPr="006324F6">
              <w:rPr>
                <w:rFonts w:ascii="Times New Roman" w:hAnsi="Times New Roman"/>
              </w:rPr>
              <w:t xml:space="preserve"> </w:t>
            </w:r>
            <w:proofErr w:type="spellStart"/>
            <w:r w:rsidRPr="006324F6">
              <w:rPr>
                <w:rFonts w:ascii="Times New Roman" w:hAnsi="Times New Roman"/>
              </w:rPr>
              <w:t>Гулжан</w:t>
            </w:r>
            <w:proofErr w:type="spellEnd"/>
          </w:p>
        </w:tc>
      </w:tr>
      <w:tr w:rsidR="001D75C7" w:rsidRPr="006324F6" w14:paraId="1F3FEB4D"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32312AF6"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104</w:t>
            </w:r>
          </w:p>
        </w:tc>
        <w:tc>
          <w:tcPr>
            <w:tcW w:w="2163" w:type="dxa"/>
            <w:tcBorders>
              <w:top w:val="nil"/>
              <w:left w:val="nil"/>
              <w:bottom w:val="single" w:sz="4" w:space="0" w:color="auto"/>
              <w:right w:val="single" w:sz="4" w:space="0" w:color="auto"/>
            </w:tcBorders>
            <w:shd w:val="clear" w:color="auto" w:fill="auto"/>
            <w:vAlign w:val="center"/>
            <w:hideMark/>
          </w:tcPr>
          <w:p w14:paraId="2349FD08"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Есенгужина</w:t>
            </w:r>
            <w:proofErr w:type="spellEnd"/>
            <w:r w:rsidRPr="006324F6">
              <w:rPr>
                <w:rFonts w:ascii="Times New Roman" w:hAnsi="Times New Roman"/>
              </w:rPr>
              <w:t xml:space="preserve"> </w:t>
            </w:r>
            <w:proofErr w:type="spellStart"/>
            <w:r w:rsidRPr="006324F6">
              <w:rPr>
                <w:rFonts w:ascii="Times New Roman" w:hAnsi="Times New Roman"/>
              </w:rPr>
              <w:t>Құралай</w:t>
            </w:r>
            <w:proofErr w:type="spellEnd"/>
            <w:r w:rsidRPr="006324F6">
              <w:rPr>
                <w:rFonts w:ascii="Times New Roman" w:hAnsi="Times New Roman"/>
              </w:rPr>
              <w:t xml:space="preserve"> </w:t>
            </w:r>
          </w:p>
        </w:tc>
        <w:tc>
          <w:tcPr>
            <w:tcW w:w="2835" w:type="dxa"/>
            <w:gridSpan w:val="2"/>
            <w:tcBorders>
              <w:top w:val="nil"/>
              <w:left w:val="nil"/>
              <w:bottom w:val="single" w:sz="4" w:space="0" w:color="auto"/>
              <w:right w:val="single" w:sz="4" w:space="0" w:color="auto"/>
            </w:tcBorders>
            <w:shd w:val="clear" w:color="auto" w:fill="auto"/>
            <w:vAlign w:val="center"/>
            <w:hideMark/>
          </w:tcPr>
          <w:p w14:paraId="687CD154"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Пәндік</w:t>
            </w:r>
            <w:proofErr w:type="spellEnd"/>
            <w:r w:rsidRPr="006324F6">
              <w:rPr>
                <w:rFonts w:ascii="Times New Roman" w:hAnsi="Times New Roman"/>
              </w:rPr>
              <w:t xml:space="preserve"> олимпиада  </w:t>
            </w:r>
          </w:p>
        </w:tc>
        <w:tc>
          <w:tcPr>
            <w:tcW w:w="1559" w:type="dxa"/>
            <w:gridSpan w:val="2"/>
            <w:tcBorders>
              <w:top w:val="nil"/>
              <w:left w:val="nil"/>
              <w:bottom w:val="single" w:sz="4" w:space="0" w:color="auto"/>
              <w:right w:val="single" w:sz="4" w:space="0" w:color="auto"/>
            </w:tcBorders>
            <w:shd w:val="clear" w:color="auto" w:fill="auto"/>
            <w:vAlign w:val="center"/>
            <w:hideMark/>
          </w:tcPr>
          <w:p w14:paraId="177770EA"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417" w:type="dxa"/>
            <w:gridSpan w:val="3"/>
            <w:tcBorders>
              <w:top w:val="nil"/>
              <w:left w:val="nil"/>
              <w:bottom w:val="single" w:sz="4" w:space="0" w:color="auto"/>
              <w:right w:val="single" w:sz="4" w:space="0" w:color="auto"/>
            </w:tcBorders>
            <w:shd w:val="clear" w:color="auto" w:fill="auto"/>
            <w:vAlign w:val="center"/>
            <w:hideMark/>
          </w:tcPr>
          <w:p w14:paraId="5C337BFA"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ІІ </w:t>
            </w:r>
            <w:proofErr w:type="spellStart"/>
            <w:r w:rsidRPr="006324F6">
              <w:rPr>
                <w:rFonts w:ascii="Times New Roman" w:hAnsi="Times New Roman"/>
              </w:rPr>
              <w:t>орын</w:t>
            </w:r>
            <w:proofErr w:type="spellEnd"/>
            <w:r w:rsidRPr="006324F6">
              <w:rPr>
                <w:rFonts w:ascii="Times New Roman" w:hAnsi="Times New Roman"/>
              </w:rPr>
              <w:t xml:space="preserve"> </w:t>
            </w:r>
          </w:p>
        </w:tc>
        <w:tc>
          <w:tcPr>
            <w:tcW w:w="1701" w:type="dxa"/>
            <w:tcBorders>
              <w:top w:val="nil"/>
              <w:left w:val="nil"/>
              <w:bottom w:val="single" w:sz="4" w:space="0" w:color="auto"/>
              <w:right w:val="single" w:sz="4" w:space="0" w:color="auto"/>
            </w:tcBorders>
            <w:shd w:val="clear" w:color="auto" w:fill="auto"/>
            <w:vAlign w:val="center"/>
            <w:hideMark/>
          </w:tcPr>
          <w:p w14:paraId="3E27FDC9"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Төлегенов</w:t>
            </w:r>
            <w:proofErr w:type="spellEnd"/>
            <w:r w:rsidRPr="006324F6">
              <w:rPr>
                <w:rFonts w:ascii="Times New Roman" w:hAnsi="Times New Roman"/>
              </w:rPr>
              <w:t xml:space="preserve"> Тимур </w:t>
            </w:r>
          </w:p>
        </w:tc>
      </w:tr>
      <w:tr w:rsidR="001D75C7" w:rsidRPr="006324F6" w14:paraId="1FC55FEB"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7232B64C"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105</w:t>
            </w:r>
          </w:p>
        </w:tc>
        <w:tc>
          <w:tcPr>
            <w:tcW w:w="2163" w:type="dxa"/>
            <w:tcBorders>
              <w:top w:val="nil"/>
              <w:left w:val="nil"/>
              <w:bottom w:val="single" w:sz="4" w:space="0" w:color="auto"/>
              <w:right w:val="single" w:sz="4" w:space="0" w:color="auto"/>
            </w:tcBorders>
            <w:shd w:val="clear" w:color="auto" w:fill="auto"/>
            <w:vAlign w:val="center"/>
            <w:hideMark/>
          </w:tcPr>
          <w:p w14:paraId="1E886CD6"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Жексенова</w:t>
            </w:r>
            <w:proofErr w:type="spellEnd"/>
            <w:r w:rsidRPr="006324F6">
              <w:rPr>
                <w:rFonts w:ascii="Times New Roman" w:hAnsi="Times New Roman"/>
              </w:rPr>
              <w:t xml:space="preserve"> </w:t>
            </w:r>
            <w:proofErr w:type="spellStart"/>
            <w:r w:rsidRPr="006324F6">
              <w:rPr>
                <w:rFonts w:ascii="Times New Roman" w:hAnsi="Times New Roman"/>
              </w:rPr>
              <w:t>Данагүл</w:t>
            </w:r>
            <w:proofErr w:type="spellEnd"/>
          </w:p>
        </w:tc>
        <w:tc>
          <w:tcPr>
            <w:tcW w:w="2835" w:type="dxa"/>
            <w:gridSpan w:val="2"/>
            <w:tcBorders>
              <w:top w:val="nil"/>
              <w:left w:val="nil"/>
              <w:bottom w:val="single" w:sz="4" w:space="0" w:color="auto"/>
              <w:right w:val="single" w:sz="4" w:space="0" w:color="auto"/>
            </w:tcBorders>
            <w:shd w:val="clear" w:color="auto" w:fill="auto"/>
            <w:vAlign w:val="center"/>
            <w:hideMark/>
          </w:tcPr>
          <w:p w14:paraId="72C3FE85"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w:t>
            </w:r>
            <w:proofErr w:type="spellStart"/>
            <w:r w:rsidRPr="006324F6">
              <w:rPr>
                <w:rFonts w:ascii="Times New Roman" w:hAnsi="Times New Roman"/>
              </w:rPr>
              <w:t>Жарқын</w:t>
            </w:r>
            <w:proofErr w:type="spellEnd"/>
            <w:r w:rsidRPr="006324F6">
              <w:rPr>
                <w:rFonts w:ascii="Times New Roman" w:hAnsi="Times New Roman"/>
              </w:rPr>
              <w:t xml:space="preserve"> </w:t>
            </w:r>
            <w:proofErr w:type="spellStart"/>
            <w:r w:rsidRPr="006324F6">
              <w:rPr>
                <w:rFonts w:ascii="Times New Roman" w:hAnsi="Times New Roman"/>
              </w:rPr>
              <w:t>болашақ</w:t>
            </w:r>
            <w:proofErr w:type="spellEnd"/>
            <w:r w:rsidRPr="006324F6">
              <w:rPr>
                <w:rFonts w:ascii="Times New Roman" w:hAnsi="Times New Roman"/>
              </w:rPr>
              <w:t xml:space="preserve">» </w:t>
            </w:r>
            <w:proofErr w:type="spellStart"/>
            <w:r w:rsidRPr="006324F6">
              <w:rPr>
                <w:rFonts w:ascii="Times New Roman" w:hAnsi="Times New Roman"/>
              </w:rPr>
              <w:t>қазақ</w:t>
            </w:r>
            <w:proofErr w:type="spellEnd"/>
            <w:r w:rsidRPr="006324F6">
              <w:rPr>
                <w:rFonts w:ascii="Times New Roman" w:hAnsi="Times New Roman"/>
              </w:rPr>
              <w:t xml:space="preserve"> </w:t>
            </w:r>
            <w:proofErr w:type="spellStart"/>
            <w:r w:rsidRPr="006324F6">
              <w:rPr>
                <w:rFonts w:ascii="Times New Roman" w:hAnsi="Times New Roman"/>
              </w:rPr>
              <w:t>тілі</w:t>
            </w:r>
            <w:proofErr w:type="spellEnd"/>
            <w:r w:rsidRPr="006324F6">
              <w:rPr>
                <w:rFonts w:ascii="Times New Roman" w:hAnsi="Times New Roman"/>
              </w:rPr>
              <w:t xml:space="preserve"> </w:t>
            </w:r>
            <w:proofErr w:type="spellStart"/>
            <w:r w:rsidRPr="006324F6">
              <w:rPr>
                <w:rFonts w:ascii="Times New Roman" w:hAnsi="Times New Roman"/>
              </w:rPr>
              <w:t>олимпиадасының</w:t>
            </w:r>
            <w:proofErr w:type="spellEnd"/>
            <w:r w:rsidRPr="006324F6">
              <w:rPr>
                <w:rFonts w:ascii="Times New Roman" w:hAnsi="Times New Roman"/>
              </w:rPr>
              <w:t xml:space="preserve"> «</w:t>
            </w:r>
            <w:proofErr w:type="spellStart"/>
            <w:r w:rsidRPr="006324F6">
              <w:rPr>
                <w:rFonts w:ascii="Times New Roman" w:hAnsi="Times New Roman"/>
              </w:rPr>
              <w:t>Тілші</w:t>
            </w:r>
            <w:proofErr w:type="spellEnd"/>
            <w:r w:rsidRPr="006324F6">
              <w:rPr>
                <w:rFonts w:ascii="Times New Roman" w:hAnsi="Times New Roman"/>
              </w:rPr>
              <w:t xml:space="preserve"> </w:t>
            </w:r>
            <w:proofErr w:type="spellStart"/>
            <w:r w:rsidRPr="006324F6">
              <w:rPr>
                <w:rFonts w:ascii="Times New Roman" w:hAnsi="Times New Roman"/>
              </w:rPr>
              <w:t>әдебиетшілер</w:t>
            </w:r>
            <w:proofErr w:type="spellEnd"/>
            <w:r w:rsidRPr="006324F6">
              <w:rPr>
                <w:rFonts w:ascii="Times New Roman" w:hAnsi="Times New Roman"/>
              </w:rPr>
              <w:t xml:space="preserve">» </w:t>
            </w:r>
            <w:proofErr w:type="spellStart"/>
            <w:r w:rsidRPr="006324F6">
              <w:rPr>
                <w:rFonts w:ascii="Times New Roman" w:hAnsi="Times New Roman"/>
              </w:rPr>
              <w:t>бөлімі</w:t>
            </w:r>
            <w:proofErr w:type="spellEnd"/>
          </w:p>
        </w:tc>
        <w:tc>
          <w:tcPr>
            <w:tcW w:w="1559" w:type="dxa"/>
            <w:gridSpan w:val="2"/>
            <w:tcBorders>
              <w:top w:val="nil"/>
              <w:left w:val="nil"/>
              <w:bottom w:val="single" w:sz="4" w:space="0" w:color="auto"/>
              <w:right w:val="single" w:sz="4" w:space="0" w:color="auto"/>
            </w:tcBorders>
            <w:shd w:val="clear" w:color="auto" w:fill="auto"/>
            <w:vAlign w:val="center"/>
            <w:hideMark/>
          </w:tcPr>
          <w:p w14:paraId="640817AB"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417" w:type="dxa"/>
            <w:gridSpan w:val="3"/>
            <w:tcBorders>
              <w:top w:val="nil"/>
              <w:left w:val="nil"/>
              <w:bottom w:val="single" w:sz="4" w:space="0" w:color="auto"/>
              <w:right w:val="single" w:sz="4" w:space="0" w:color="auto"/>
            </w:tcBorders>
            <w:shd w:val="clear" w:color="auto" w:fill="auto"/>
            <w:noWrap/>
            <w:vAlign w:val="bottom"/>
            <w:hideMark/>
          </w:tcPr>
          <w:p w14:paraId="2580F5EE"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ІV </w:t>
            </w:r>
            <w:proofErr w:type="spellStart"/>
            <w:r w:rsidRPr="006324F6">
              <w:rPr>
                <w:rFonts w:ascii="Times New Roman" w:hAnsi="Times New Roman"/>
              </w:rPr>
              <w:t>орын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5F677A22"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Сапарова Али</w:t>
            </w:r>
          </w:p>
        </w:tc>
      </w:tr>
      <w:tr w:rsidR="001D75C7" w:rsidRPr="006324F6" w14:paraId="49F2A958"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71FD6D9F"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106</w:t>
            </w:r>
          </w:p>
        </w:tc>
        <w:tc>
          <w:tcPr>
            <w:tcW w:w="2163" w:type="dxa"/>
            <w:tcBorders>
              <w:top w:val="nil"/>
              <w:left w:val="nil"/>
              <w:bottom w:val="single" w:sz="4" w:space="0" w:color="auto"/>
              <w:right w:val="single" w:sz="4" w:space="0" w:color="auto"/>
            </w:tcBorders>
            <w:shd w:val="clear" w:color="auto" w:fill="auto"/>
            <w:vAlign w:val="center"/>
            <w:hideMark/>
          </w:tcPr>
          <w:p w14:paraId="22634FE5"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Нарегеев</w:t>
            </w:r>
            <w:proofErr w:type="spellEnd"/>
            <w:r w:rsidRPr="006324F6">
              <w:rPr>
                <w:rFonts w:ascii="Times New Roman" w:hAnsi="Times New Roman"/>
              </w:rPr>
              <w:t xml:space="preserve"> </w:t>
            </w:r>
            <w:proofErr w:type="spellStart"/>
            <w:r w:rsidRPr="006324F6">
              <w:rPr>
                <w:rFonts w:ascii="Times New Roman" w:hAnsi="Times New Roman"/>
              </w:rPr>
              <w:t>Асылха</w:t>
            </w:r>
            <w:proofErr w:type="spellEnd"/>
          </w:p>
        </w:tc>
        <w:tc>
          <w:tcPr>
            <w:tcW w:w="2835" w:type="dxa"/>
            <w:gridSpan w:val="2"/>
            <w:tcBorders>
              <w:top w:val="nil"/>
              <w:left w:val="nil"/>
              <w:bottom w:val="single" w:sz="4" w:space="0" w:color="auto"/>
              <w:right w:val="single" w:sz="4" w:space="0" w:color="auto"/>
            </w:tcBorders>
            <w:shd w:val="clear" w:color="auto" w:fill="auto"/>
            <w:vAlign w:val="center"/>
            <w:hideMark/>
          </w:tcPr>
          <w:p w14:paraId="56FCC3A8"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w:t>
            </w:r>
            <w:proofErr w:type="spellStart"/>
            <w:r w:rsidRPr="006324F6">
              <w:rPr>
                <w:rFonts w:ascii="Times New Roman" w:hAnsi="Times New Roman"/>
              </w:rPr>
              <w:t>Жарқын</w:t>
            </w:r>
            <w:proofErr w:type="spellEnd"/>
            <w:r w:rsidRPr="006324F6">
              <w:rPr>
                <w:rFonts w:ascii="Times New Roman" w:hAnsi="Times New Roman"/>
              </w:rPr>
              <w:t xml:space="preserve"> </w:t>
            </w:r>
            <w:proofErr w:type="spellStart"/>
            <w:r w:rsidRPr="006324F6">
              <w:rPr>
                <w:rFonts w:ascii="Times New Roman" w:hAnsi="Times New Roman"/>
              </w:rPr>
              <w:t>болашақ</w:t>
            </w:r>
            <w:proofErr w:type="spellEnd"/>
            <w:r w:rsidRPr="006324F6">
              <w:rPr>
                <w:rFonts w:ascii="Times New Roman" w:hAnsi="Times New Roman"/>
              </w:rPr>
              <w:t xml:space="preserve">» </w:t>
            </w:r>
            <w:proofErr w:type="spellStart"/>
            <w:r w:rsidRPr="006324F6">
              <w:rPr>
                <w:rFonts w:ascii="Times New Roman" w:hAnsi="Times New Roman"/>
              </w:rPr>
              <w:t>қазақ</w:t>
            </w:r>
            <w:proofErr w:type="spellEnd"/>
            <w:r w:rsidRPr="006324F6">
              <w:rPr>
                <w:rFonts w:ascii="Times New Roman" w:hAnsi="Times New Roman"/>
              </w:rPr>
              <w:t xml:space="preserve"> </w:t>
            </w:r>
            <w:proofErr w:type="spellStart"/>
            <w:r w:rsidRPr="006324F6">
              <w:rPr>
                <w:rFonts w:ascii="Times New Roman" w:hAnsi="Times New Roman"/>
              </w:rPr>
              <w:t>тілі</w:t>
            </w:r>
            <w:proofErr w:type="spellEnd"/>
            <w:r w:rsidRPr="006324F6">
              <w:rPr>
                <w:rFonts w:ascii="Times New Roman" w:hAnsi="Times New Roman"/>
              </w:rPr>
              <w:t xml:space="preserve"> </w:t>
            </w:r>
            <w:proofErr w:type="spellStart"/>
            <w:r w:rsidRPr="006324F6">
              <w:rPr>
                <w:rFonts w:ascii="Times New Roman" w:hAnsi="Times New Roman"/>
              </w:rPr>
              <w:t>олимпиадасы</w:t>
            </w:r>
            <w:proofErr w:type="spellEnd"/>
            <w:r w:rsidRPr="006324F6">
              <w:rPr>
                <w:rFonts w:ascii="Times New Roman" w:hAnsi="Times New Roman"/>
              </w:rPr>
              <w:t>. «</w:t>
            </w:r>
            <w:proofErr w:type="spellStart"/>
            <w:r w:rsidRPr="006324F6">
              <w:rPr>
                <w:rFonts w:ascii="Times New Roman" w:hAnsi="Times New Roman"/>
              </w:rPr>
              <w:t>Сөз</w:t>
            </w:r>
            <w:proofErr w:type="spellEnd"/>
            <w:r w:rsidRPr="006324F6">
              <w:rPr>
                <w:rFonts w:ascii="Times New Roman" w:hAnsi="Times New Roman"/>
              </w:rPr>
              <w:t xml:space="preserve"> </w:t>
            </w:r>
            <w:proofErr w:type="spellStart"/>
            <w:r w:rsidRPr="006324F6">
              <w:rPr>
                <w:rFonts w:ascii="Times New Roman" w:hAnsi="Times New Roman"/>
              </w:rPr>
              <w:t>зергері</w:t>
            </w:r>
            <w:proofErr w:type="spellEnd"/>
            <w:r w:rsidRPr="006324F6">
              <w:rPr>
                <w:rFonts w:ascii="Times New Roman" w:hAnsi="Times New Roman"/>
              </w:rPr>
              <w:t xml:space="preserve">» </w:t>
            </w:r>
            <w:proofErr w:type="spellStart"/>
            <w:r w:rsidRPr="006324F6">
              <w:rPr>
                <w:rFonts w:ascii="Times New Roman" w:hAnsi="Times New Roman"/>
              </w:rPr>
              <w:t>бөлімі</w:t>
            </w:r>
            <w:proofErr w:type="spellEnd"/>
          </w:p>
        </w:tc>
        <w:tc>
          <w:tcPr>
            <w:tcW w:w="1559" w:type="dxa"/>
            <w:gridSpan w:val="2"/>
            <w:tcBorders>
              <w:top w:val="nil"/>
              <w:left w:val="nil"/>
              <w:bottom w:val="single" w:sz="4" w:space="0" w:color="auto"/>
              <w:right w:val="single" w:sz="4" w:space="0" w:color="auto"/>
            </w:tcBorders>
            <w:shd w:val="clear" w:color="auto" w:fill="auto"/>
            <w:vAlign w:val="center"/>
            <w:hideMark/>
          </w:tcPr>
          <w:p w14:paraId="39EAD81A"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417" w:type="dxa"/>
            <w:gridSpan w:val="3"/>
            <w:tcBorders>
              <w:top w:val="nil"/>
              <w:left w:val="nil"/>
              <w:bottom w:val="single" w:sz="4" w:space="0" w:color="auto"/>
              <w:right w:val="single" w:sz="4" w:space="0" w:color="auto"/>
            </w:tcBorders>
            <w:shd w:val="clear" w:color="auto" w:fill="auto"/>
            <w:noWrap/>
            <w:vAlign w:val="bottom"/>
            <w:hideMark/>
          </w:tcPr>
          <w:p w14:paraId="01712FA5"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ІІ </w:t>
            </w:r>
            <w:proofErr w:type="spellStart"/>
            <w:r w:rsidRPr="006324F6">
              <w:rPr>
                <w:rFonts w:ascii="Times New Roman" w:hAnsi="Times New Roman"/>
              </w:rPr>
              <w:t>орын</w:t>
            </w:r>
            <w:proofErr w:type="spellEnd"/>
            <w:r w:rsidRPr="006324F6">
              <w:rPr>
                <w:rFonts w:ascii="Times New Roman" w:hAnsi="Times New Roman"/>
              </w:rPr>
              <w:t xml:space="preserve"> </w:t>
            </w:r>
          </w:p>
        </w:tc>
        <w:tc>
          <w:tcPr>
            <w:tcW w:w="1701" w:type="dxa"/>
            <w:tcBorders>
              <w:top w:val="nil"/>
              <w:left w:val="nil"/>
              <w:bottom w:val="single" w:sz="4" w:space="0" w:color="auto"/>
              <w:right w:val="single" w:sz="4" w:space="0" w:color="auto"/>
            </w:tcBorders>
            <w:shd w:val="clear" w:color="auto" w:fill="auto"/>
            <w:vAlign w:val="center"/>
            <w:hideMark/>
          </w:tcPr>
          <w:p w14:paraId="6E3D8A61"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Жупболова</w:t>
            </w:r>
            <w:proofErr w:type="spellEnd"/>
            <w:r w:rsidRPr="006324F6">
              <w:rPr>
                <w:rFonts w:ascii="Times New Roman" w:hAnsi="Times New Roman"/>
              </w:rPr>
              <w:t xml:space="preserve"> </w:t>
            </w:r>
            <w:proofErr w:type="spellStart"/>
            <w:r w:rsidRPr="006324F6">
              <w:rPr>
                <w:rFonts w:ascii="Times New Roman" w:hAnsi="Times New Roman"/>
              </w:rPr>
              <w:t>Улмекен</w:t>
            </w:r>
            <w:proofErr w:type="spellEnd"/>
            <w:r w:rsidRPr="006324F6">
              <w:rPr>
                <w:rFonts w:ascii="Times New Roman" w:hAnsi="Times New Roman"/>
              </w:rPr>
              <w:t xml:space="preserve"> </w:t>
            </w:r>
          </w:p>
        </w:tc>
      </w:tr>
      <w:tr w:rsidR="001D75C7" w:rsidRPr="006324F6" w14:paraId="6F198AC4"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7D576EF4"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107</w:t>
            </w:r>
          </w:p>
        </w:tc>
        <w:tc>
          <w:tcPr>
            <w:tcW w:w="2163" w:type="dxa"/>
            <w:tcBorders>
              <w:top w:val="nil"/>
              <w:left w:val="nil"/>
              <w:bottom w:val="single" w:sz="4" w:space="0" w:color="auto"/>
              <w:right w:val="single" w:sz="4" w:space="0" w:color="auto"/>
            </w:tcBorders>
            <w:shd w:val="clear" w:color="auto" w:fill="auto"/>
            <w:vAlign w:val="center"/>
            <w:hideMark/>
          </w:tcPr>
          <w:p w14:paraId="1E488C9D"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Бақтығалиева</w:t>
            </w:r>
            <w:proofErr w:type="spellEnd"/>
            <w:r w:rsidRPr="006324F6">
              <w:rPr>
                <w:rFonts w:ascii="Times New Roman" w:hAnsi="Times New Roman"/>
              </w:rPr>
              <w:t xml:space="preserve"> Алтын</w:t>
            </w:r>
          </w:p>
        </w:tc>
        <w:tc>
          <w:tcPr>
            <w:tcW w:w="2835" w:type="dxa"/>
            <w:gridSpan w:val="2"/>
            <w:tcBorders>
              <w:top w:val="nil"/>
              <w:left w:val="nil"/>
              <w:bottom w:val="single" w:sz="4" w:space="0" w:color="auto"/>
              <w:right w:val="single" w:sz="4" w:space="0" w:color="auto"/>
            </w:tcBorders>
            <w:shd w:val="clear" w:color="auto" w:fill="auto"/>
            <w:vAlign w:val="center"/>
            <w:hideMark/>
          </w:tcPr>
          <w:p w14:paraId="6047342E"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w:t>
            </w:r>
            <w:proofErr w:type="spellStart"/>
            <w:r w:rsidRPr="006324F6">
              <w:rPr>
                <w:rFonts w:ascii="Times New Roman" w:hAnsi="Times New Roman"/>
              </w:rPr>
              <w:t>Жарқын</w:t>
            </w:r>
            <w:proofErr w:type="spellEnd"/>
            <w:r w:rsidRPr="006324F6">
              <w:rPr>
                <w:rFonts w:ascii="Times New Roman" w:hAnsi="Times New Roman"/>
              </w:rPr>
              <w:t xml:space="preserve"> </w:t>
            </w:r>
            <w:proofErr w:type="spellStart"/>
            <w:r w:rsidRPr="006324F6">
              <w:rPr>
                <w:rFonts w:ascii="Times New Roman" w:hAnsi="Times New Roman"/>
              </w:rPr>
              <w:t>болашақ</w:t>
            </w:r>
            <w:proofErr w:type="spellEnd"/>
            <w:r w:rsidRPr="006324F6">
              <w:rPr>
                <w:rFonts w:ascii="Times New Roman" w:hAnsi="Times New Roman"/>
              </w:rPr>
              <w:t xml:space="preserve">» </w:t>
            </w:r>
            <w:proofErr w:type="spellStart"/>
            <w:r w:rsidRPr="006324F6">
              <w:rPr>
                <w:rFonts w:ascii="Times New Roman" w:hAnsi="Times New Roman"/>
              </w:rPr>
              <w:t>қазақ</w:t>
            </w:r>
            <w:proofErr w:type="spellEnd"/>
            <w:r w:rsidRPr="006324F6">
              <w:rPr>
                <w:rFonts w:ascii="Times New Roman" w:hAnsi="Times New Roman"/>
              </w:rPr>
              <w:t xml:space="preserve"> </w:t>
            </w:r>
            <w:proofErr w:type="spellStart"/>
            <w:r w:rsidRPr="006324F6">
              <w:rPr>
                <w:rFonts w:ascii="Times New Roman" w:hAnsi="Times New Roman"/>
              </w:rPr>
              <w:t>тілі</w:t>
            </w:r>
            <w:proofErr w:type="spellEnd"/>
            <w:r w:rsidRPr="006324F6">
              <w:rPr>
                <w:rFonts w:ascii="Times New Roman" w:hAnsi="Times New Roman"/>
              </w:rPr>
              <w:t xml:space="preserve"> </w:t>
            </w:r>
            <w:proofErr w:type="spellStart"/>
            <w:r w:rsidRPr="006324F6">
              <w:rPr>
                <w:rFonts w:ascii="Times New Roman" w:hAnsi="Times New Roman"/>
              </w:rPr>
              <w:t>олимпиадасы</w:t>
            </w:r>
            <w:proofErr w:type="spellEnd"/>
            <w:r w:rsidRPr="006324F6">
              <w:rPr>
                <w:rFonts w:ascii="Times New Roman" w:hAnsi="Times New Roman"/>
              </w:rPr>
              <w:t>. «</w:t>
            </w:r>
            <w:proofErr w:type="spellStart"/>
            <w:r w:rsidRPr="006324F6">
              <w:rPr>
                <w:rFonts w:ascii="Times New Roman" w:hAnsi="Times New Roman"/>
              </w:rPr>
              <w:t>Ғылыми</w:t>
            </w:r>
            <w:proofErr w:type="spellEnd"/>
            <w:r w:rsidRPr="006324F6">
              <w:rPr>
                <w:rFonts w:ascii="Times New Roman" w:hAnsi="Times New Roman"/>
              </w:rPr>
              <w:t xml:space="preserve"> </w:t>
            </w:r>
            <w:proofErr w:type="spellStart"/>
            <w:r w:rsidRPr="006324F6">
              <w:rPr>
                <w:rFonts w:ascii="Times New Roman" w:hAnsi="Times New Roman"/>
              </w:rPr>
              <w:t>жоба</w:t>
            </w:r>
            <w:proofErr w:type="spellEnd"/>
            <w:r w:rsidRPr="006324F6">
              <w:rPr>
                <w:rFonts w:ascii="Times New Roman" w:hAnsi="Times New Roman"/>
              </w:rPr>
              <w:t xml:space="preserve">» </w:t>
            </w:r>
            <w:proofErr w:type="spellStart"/>
            <w:r w:rsidRPr="006324F6">
              <w:rPr>
                <w:rFonts w:ascii="Times New Roman" w:hAnsi="Times New Roman"/>
              </w:rPr>
              <w:t>бөлімі</w:t>
            </w:r>
            <w:proofErr w:type="spellEnd"/>
          </w:p>
        </w:tc>
        <w:tc>
          <w:tcPr>
            <w:tcW w:w="1559" w:type="dxa"/>
            <w:gridSpan w:val="2"/>
            <w:tcBorders>
              <w:top w:val="nil"/>
              <w:left w:val="nil"/>
              <w:bottom w:val="single" w:sz="4" w:space="0" w:color="auto"/>
              <w:right w:val="single" w:sz="4" w:space="0" w:color="auto"/>
            </w:tcBorders>
            <w:shd w:val="clear" w:color="auto" w:fill="auto"/>
            <w:vAlign w:val="center"/>
            <w:hideMark/>
          </w:tcPr>
          <w:p w14:paraId="26A9BE0D"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417" w:type="dxa"/>
            <w:gridSpan w:val="3"/>
            <w:tcBorders>
              <w:top w:val="nil"/>
              <w:left w:val="nil"/>
              <w:bottom w:val="single" w:sz="4" w:space="0" w:color="auto"/>
              <w:right w:val="single" w:sz="4" w:space="0" w:color="auto"/>
            </w:tcBorders>
            <w:shd w:val="clear" w:color="auto" w:fill="auto"/>
            <w:noWrap/>
            <w:vAlign w:val="bottom"/>
            <w:hideMark/>
          </w:tcPr>
          <w:p w14:paraId="58ECBD6E"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Сертификат </w:t>
            </w:r>
          </w:p>
        </w:tc>
        <w:tc>
          <w:tcPr>
            <w:tcW w:w="1701" w:type="dxa"/>
            <w:tcBorders>
              <w:top w:val="nil"/>
              <w:left w:val="nil"/>
              <w:bottom w:val="single" w:sz="4" w:space="0" w:color="auto"/>
              <w:right w:val="single" w:sz="4" w:space="0" w:color="auto"/>
            </w:tcBorders>
            <w:shd w:val="clear" w:color="auto" w:fill="auto"/>
            <w:vAlign w:val="center"/>
            <w:hideMark/>
          </w:tcPr>
          <w:p w14:paraId="0D2C1475"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Казиева </w:t>
            </w:r>
            <w:proofErr w:type="spellStart"/>
            <w:r w:rsidRPr="006324F6">
              <w:rPr>
                <w:rFonts w:ascii="Times New Roman" w:hAnsi="Times New Roman"/>
              </w:rPr>
              <w:t>Маркизат</w:t>
            </w:r>
            <w:proofErr w:type="spellEnd"/>
            <w:r w:rsidRPr="006324F6">
              <w:rPr>
                <w:rFonts w:ascii="Times New Roman" w:hAnsi="Times New Roman"/>
              </w:rPr>
              <w:t xml:space="preserve"> </w:t>
            </w:r>
          </w:p>
        </w:tc>
      </w:tr>
      <w:tr w:rsidR="001D75C7" w:rsidRPr="006324F6" w14:paraId="4FA3ECBC"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41ED7F3C"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108</w:t>
            </w:r>
          </w:p>
        </w:tc>
        <w:tc>
          <w:tcPr>
            <w:tcW w:w="2163" w:type="dxa"/>
            <w:tcBorders>
              <w:top w:val="nil"/>
              <w:left w:val="nil"/>
              <w:bottom w:val="single" w:sz="4" w:space="0" w:color="auto"/>
              <w:right w:val="single" w:sz="4" w:space="0" w:color="auto"/>
            </w:tcBorders>
            <w:shd w:val="clear" w:color="auto" w:fill="auto"/>
            <w:vAlign w:val="center"/>
            <w:hideMark/>
          </w:tcPr>
          <w:p w14:paraId="4F36E85A"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Бақтығалиева</w:t>
            </w:r>
            <w:proofErr w:type="spellEnd"/>
            <w:r w:rsidRPr="006324F6">
              <w:rPr>
                <w:rFonts w:ascii="Times New Roman" w:hAnsi="Times New Roman"/>
              </w:rPr>
              <w:t xml:space="preserve"> </w:t>
            </w:r>
            <w:proofErr w:type="spellStart"/>
            <w:r w:rsidRPr="006324F6">
              <w:rPr>
                <w:rFonts w:ascii="Times New Roman" w:hAnsi="Times New Roman"/>
              </w:rPr>
              <w:t>Алты</w:t>
            </w:r>
            <w:proofErr w:type="spellEnd"/>
          </w:p>
        </w:tc>
        <w:tc>
          <w:tcPr>
            <w:tcW w:w="2835" w:type="dxa"/>
            <w:gridSpan w:val="2"/>
            <w:tcBorders>
              <w:top w:val="nil"/>
              <w:left w:val="nil"/>
              <w:bottom w:val="single" w:sz="4" w:space="0" w:color="auto"/>
              <w:right w:val="single" w:sz="4" w:space="0" w:color="auto"/>
            </w:tcBorders>
            <w:shd w:val="clear" w:color="auto" w:fill="auto"/>
            <w:vAlign w:val="center"/>
            <w:hideMark/>
          </w:tcPr>
          <w:p w14:paraId="087CB072"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w:t>
            </w:r>
            <w:proofErr w:type="spellStart"/>
            <w:r w:rsidRPr="006324F6">
              <w:rPr>
                <w:rFonts w:ascii="Times New Roman" w:hAnsi="Times New Roman"/>
              </w:rPr>
              <w:t>Қадыр</w:t>
            </w:r>
            <w:proofErr w:type="spellEnd"/>
            <w:r w:rsidRPr="006324F6">
              <w:rPr>
                <w:rFonts w:ascii="Times New Roman" w:hAnsi="Times New Roman"/>
              </w:rPr>
              <w:t xml:space="preserve"> </w:t>
            </w:r>
            <w:proofErr w:type="spellStart"/>
            <w:r w:rsidRPr="006324F6">
              <w:rPr>
                <w:rFonts w:ascii="Times New Roman" w:hAnsi="Times New Roman"/>
              </w:rPr>
              <w:t>оқулары</w:t>
            </w:r>
            <w:proofErr w:type="spellEnd"/>
            <w:r w:rsidRPr="006324F6">
              <w:rPr>
                <w:rFonts w:ascii="Times New Roman" w:hAnsi="Times New Roman"/>
              </w:rPr>
              <w:t xml:space="preserve">» </w:t>
            </w:r>
            <w:proofErr w:type="spellStart"/>
            <w:r w:rsidRPr="006324F6">
              <w:rPr>
                <w:rFonts w:ascii="Times New Roman" w:hAnsi="Times New Roman"/>
              </w:rPr>
              <w:t>байқауы</w:t>
            </w:r>
            <w:proofErr w:type="spellEnd"/>
          </w:p>
        </w:tc>
        <w:tc>
          <w:tcPr>
            <w:tcW w:w="1559" w:type="dxa"/>
            <w:gridSpan w:val="2"/>
            <w:tcBorders>
              <w:top w:val="nil"/>
              <w:left w:val="nil"/>
              <w:bottom w:val="single" w:sz="4" w:space="0" w:color="auto"/>
              <w:right w:val="single" w:sz="4" w:space="0" w:color="auto"/>
            </w:tcBorders>
            <w:shd w:val="clear" w:color="auto" w:fill="auto"/>
            <w:vAlign w:val="center"/>
            <w:hideMark/>
          </w:tcPr>
          <w:p w14:paraId="3289C089"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417" w:type="dxa"/>
            <w:gridSpan w:val="3"/>
            <w:tcBorders>
              <w:top w:val="nil"/>
              <w:left w:val="nil"/>
              <w:bottom w:val="single" w:sz="4" w:space="0" w:color="auto"/>
              <w:right w:val="single" w:sz="4" w:space="0" w:color="auto"/>
            </w:tcBorders>
            <w:shd w:val="clear" w:color="auto" w:fill="auto"/>
            <w:vAlign w:val="center"/>
            <w:hideMark/>
          </w:tcPr>
          <w:p w14:paraId="69AC074E"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І </w:t>
            </w:r>
            <w:proofErr w:type="spellStart"/>
            <w:r w:rsidRPr="006324F6">
              <w:rPr>
                <w:rFonts w:ascii="Times New Roman" w:hAnsi="Times New Roman"/>
              </w:rPr>
              <w:t>орын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07A13CBE"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Сапарова Алия </w:t>
            </w:r>
          </w:p>
        </w:tc>
      </w:tr>
      <w:tr w:rsidR="001D75C7" w:rsidRPr="006324F6" w14:paraId="337602FB"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5EBDCC79"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109</w:t>
            </w:r>
          </w:p>
        </w:tc>
        <w:tc>
          <w:tcPr>
            <w:tcW w:w="2163" w:type="dxa"/>
            <w:tcBorders>
              <w:top w:val="nil"/>
              <w:left w:val="nil"/>
              <w:bottom w:val="single" w:sz="4" w:space="0" w:color="auto"/>
              <w:right w:val="single" w:sz="4" w:space="0" w:color="auto"/>
            </w:tcBorders>
            <w:shd w:val="clear" w:color="auto" w:fill="auto"/>
            <w:vAlign w:val="center"/>
            <w:hideMark/>
          </w:tcPr>
          <w:p w14:paraId="325A388A"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Жақсылықова</w:t>
            </w:r>
            <w:proofErr w:type="spellEnd"/>
            <w:r w:rsidRPr="006324F6">
              <w:rPr>
                <w:rFonts w:ascii="Times New Roman" w:hAnsi="Times New Roman"/>
              </w:rPr>
              <w:t xml:space="preserve"> </w:t>
            </w:r>
            <w:proofErr w:type="spellStart"/>
            <w:r w:rsidRPr="006324F6">
              <w:rPr>
                <w:rFonts w:ascii="Times New Roman" w:hAnsi="Times New Roman"/>
              </w:rPr>
              <w:t>Айд</w:t>
            </w:r>
            <w:proofErr w:type="spellEnd"/>
          </w:p>
        </w:tc>
        <w:tc>
          <w:tcPr>
            <w:tcW w:w="2835" w:type="dxa"/>
            <w:gridSpan w:val="2"/>
            <w:tcBorders>
              <w:top w:val="nil"/>
              <w:left w:val="nil"/>
              <w:bottom w:val="single" w:sz="4" w:space="0" w:color="auto"/>
              <w:right w:val="single" w:sz="4" w:space="0" w:color="auto"/>
            </w:tcBorders>
            <w:shd w:val="clear" w:color="auto" w:fill="auto"/>
            <w:vAlign w:val="center"/>
            <w:hideMark/>
          </w:tcPr>
          <w:p w14:paraId="4A37E644"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Абай </w:t>
            </w:r>
            <w:proofErr w:type="spellStart"/>
            <w:r w:rsidRPr="006324F6">
              <w:rPr>
                <w:rFonts w:ascii="Times New Roman" w:hAnsi="Times New Roman"/>
              </w:rPr>
              <w:t>оқулары</w:t>
            </w:r>
            <w:proofErr w:type="spellEnd"/>
          </w:p>
        </w:tc>
        <w:tc>
          <w:tcPr>
            <w:tcW w:w="1559" w:type="dxa"/>
            <w:gridSpan w:val="2"/>
            <w:tcBorders>
              <w:top w:val="nil"/>
              <w:left w:val="nil"/>
              <w:bottom w:val="single" w:sz="4" w:space="0" w:color="auto"/>
              <w:right w:val="single" w:sz="4" w:space="0" w:color="auto"/>
            </w:tcBorders>
            <w:shd w:val="clear" w:color="auto" w:fill="auto"/>
            <w:vAlign w:val="center"/>
            <w:hideMark/>
          </w:tcPr>
          <w:p w14:paraId="5D899A44"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417" w:type="dxa"/>
            <w:gridSpan w:val="3"/>
            <w:tcBorders>
              <w:top w:val="nil"/>
              <w:left w:val="nil"/>
              <w:bottom w:val="single" w:sz="4" w:space="0" w:color="auto"/>
              <w:right w:val="single" w:sz="4" w:space="0" w:color="auto"/>
            </w:tcBorders>
            <w:shd w:val="clear" w:color="auto" w:fill="auto"/>
            <w:vAlign w:val="center"/>
            <w:hideMark/>
          </w:tcPr>
          <w:p w14:paraId="02EFFB33"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ІІ </w:t>
            </w:r>
            <w:proofErr w:type="spellStart"/>
            <w:r w:rsidRPr="006324F6">
              <w:rPr>
                <w:rFonts w:ascii="Times New Roman" w:hAnsi="Times New Roman"/>
              </w:rPr>
              <w:t>орын</w:t>
            </w:r>
            <w:proofErr w:type="spellEnd"/>
            <w:r w:rsidRPr="006324F6">
              <w:rPr>
                <w:rFonts w:ascii="Times New Roman" w:hAnsi="Times New Roman"/>
              </w:rPr>
              <w:t xml:space="preserve"> </w:t>
            </w:r>
          </w:p>
        </w:tc>
        <w:tc>
          <w:tcPr>
            <w:tcW w:w="1701" w:type="dxa"/>
            <w:tcBorders>
              <w:top w:val="nil"/>
              <w:left w:val="nil"/>
              <w:bottom w:val="single" w:sz="4" w:space="0" w:color="auto"/>
              <w:right w:val="single" w:sz="4" w:space="0" w:color="auto"/>
            </w:tcBorders>
            <w:shd w:val="clear" w:color="auto" w:fill="auto"/>
            <w:vAlign w:val="center"/>
            <w:hideMark/>
          </w:tcPr>
          <w:p w14:paraId="4B84747F"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Сапарова Алия </w:t>
            </w:r>
          </w:p>
        </w:tc>
      </w:tr>
      <w:tr w:rsidR="001D75C7" w:rsidRPr="006324F6" w14:paraId="5678F580"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515D35AB"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110</w:t>
            </w:r>
          </w:p>
        </w:tc>
        <w:tc>
          <w:tcPr>
            <w:tcW w:w="2163" w:type="dxa"/>
            <w:tcBorders>
              <w:top w:val="nil"/>
              <w:left w:val="nil"/>
              <w:bottom w:val="single" w:sz="4" w:space="0" w:color="auto"/>
              <w:right w:val="single" w:sz="4" w:space="0" w:color="auto"/>
            </w:tcBorders>
            <w:shd w:val="clear" w:color="auto" w:fill="auto"/>
            <w:vAlign w:val="center"/>
            <w:hideMark/>
          </w:tcPr>
          <w:p w14:paraId="7FE0BCD4"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Баймұратова</w:t>
            </w:r>
            <w:proofErr w:type="spellEnd"/>
            <w:r w:rsidRPr="006324F6">
              <w:rPr>
                <w:rFonts w:ascii="Times New Roman" w:hAnsi="Times New Roman"/>
              </w:rPr>
              <w:t xml:space="preserve"> Ратмира</w:t>
            </w:r>
          </w:p>
        </w:tc>
        <w:tc>
          <w:tcPr>
            <w:tcW w:w="2835" w:type="dxa"/>
            <w:gridSpan w:val="2"/>
            <w:tcBorders>
              <w:top w:val="nil"/>
              <w:left w:val="nil"/>
              <w:bottom w:val="single" w:sz="4" w:space="0" w:color="auto"/>
              <w:right w:val="single" w:sz="4" w:space="0" w:color="auto"/>
            </w:tcBorders>
            <w:shd w:val="clear" w:color="auto" w:fill="auto"/>
            <w:vAlign w:val="center"/>
            <w:hideMark/>
          </w:tcPr>
          <w:p w14:paraId="6BB91DCE" w14:textId="77777777" w:rsidR="001D75C7" w:rsidRPr="006324F6" w:rsidRDefault="001D75C7" w:rsidP="002B1202">
            <w:pPr>
              <w:spacing w:after="0" w:line="240" w:lineRule="auto"/>
              <w:ind w:firstLineChars="100" w:firstLine="220"/>
              <w:rPr>
                <w:rFonts w:ascii="Times New Roman" w:hAnsi="Times New Roman"/>
              </w:rPr>
            </w:pPr>
            <w:r w:rsidRPr="006324F6">
              <w:rPr>
                <w:rFonts w:ascii="Times New Roman" w:hAnsi="Times New Roman"/>
              </w:rPr>
              <w:t xml:space="preserve">Абай </w:t>
            </w:r>
            <w:proofErr w:type="spellStart"/>
            <w:r w:rsidRPr="006324F6">
              <w:rPr>
                <w:rFonts w:ascii="Times New Roman" w:hAnsi="Times New Roman"/>
              </w:rPr>
              <w:t>оқулары</w:t>
            </w:r>
            <w:proofErr w:type="spellEnd"/>
          </w:p>
        </w:tc>
        <w:tc>
          <w:tcPr>
            <w:tcW w:w="1559" w:type="dxa"/>
            <w:gridSpan w:val="2"/>
            <w:tcBorders>
              <w:top w:val="nil"/>
              <w:left w:val="nil"/>
              <w:bottom w:val="single" w:sz="4" w:space="0" w:color="auto"/>
              <w:right w:val="single" w:sz="4" w:space="0" w:color="auto"/>
            </w:tcBorders>
            <w:shd w:val="clear" w:color="auto" w:fill="auto"/>
            <w:vAlign w:val="center"/>
            <w:hideMark/>
          </w:tcPr>
          <w:p w14:paraId="37B94D5D"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417" w:type="dxa"/>
            <w:gridSpan w:val="3"/>
            <w:tcBorders>
              <w:top w:val="nil"/>
              <w:left w:val="nil"/>
              <w:bottom w:val="single" w:sz="4" w:space="0" w:color="auto"/>
              <w:right w:val="single" w:sz="4" w:space="0" w:color="auto"/>
            </w:tcBorders>
            <w:shd w:val="clear" w:color="auto" w:fill="auto"/>
            <w:vAlign w:val="center"/>
            <w:hideMark/>
          </w:tcPr>
          <w:p w14:paraId="5AD9C76B"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І </w:t>
            </w:r>
            <w:proofErr w:type="spellStart"/>
            <w:r w:rsidRPr="006324F6">
              <w:rPr>
                <w:rFonts w:ascii="Times New Roman" w:hAnsi="Times New Roman"/>
              </w:rPr>
              <w:t>орын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6FC43D84"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Сапарова Алия </w:t>
            </w:r>
          </w:p>
        </w:tc>
      </w:tr>
      <w:tr w:rsidR="001D75C7" w:rsidRPr="006324F6" w14:paraId="3CE93B62"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796F15C6"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111</w:t>
            </w:r>
          </w:p>
        </w:tc>
        <w:tc>
          <w:tcPr>
            <w:tcW w:w="2163" w:type="dxa"/>
            <w:tcBorders>
              <w:top w:val="nil"/>
              <w:left w:val="nil"/>
              <w:bottom w:val="single" w:sz="4" w:space="0" w:color="auto"/>
              <w:right w:val="single" w:sz="4" w:space="0" w:color="auto"/>
            </w:tcBorders>
            <w:shd w:val="clear" w:color="auto" w:fill="auto"/>
            <w:vAlign w:val="center"/>
            <w:hideMark/>
          </w:tcPr>
          <w:p w14:paraId="35A34ACF"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Уразгалиева</w:t>
            </w:r>
            <w:proofErr w:type="spellEnd"/>
            <w:r w:rsidRPr="006324F6">
              <w:rPr>
                <w:rFonts w:ascii="Times New Roman" w:hAnsi="Times New Roman"/>
              </w:rPr>
              <w:t xml:space="preserve"> Диан</w:t>
            </w:r>
          </w:p>
        </w:tc>
        <w:tc>
          <w:tcPr>
            <w:tcW w:w="2835" w:type="dxa"/>
            <w:gridSpan w:val="2"/>
            <w:tcBorders>
              <w:top w:val="nil"/>
              <w:left w:val="nil"/>
              <w:bottom w:val="single" w:sz="4" w:space="0" w:color="auto"/>
              <w:right w:val="single" w:sz="4" w:space="0" w:color="auto"/>
            </w:tcBorders>
            <w:shd w:val="clear" w:color="auto" w:fill="auto"/>
            <w:noWrap/>
            <w:vAlign w:val="bottom"/>
            <w:hideMark/>
          </w:tcPr>
          <w:p w14:paraId="5479C708"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 Абай </w:t>
            </w:r>
            <w:proofErr w:type="spellStart"/>
            <w:r w:rsidRPr="006324F6">
              <w:rPr>
                <w:rFonts w:ascii="Times New Roman" w:hAnsi="Times New Roman"/>
              </w:rPr>
              <w:t>оқулары</w:t>
            </w:r>
            <w:proofErr w:type="spellEnd"/>
            <w:r w:rsidRPr="006324F6">
              <w:rPr>
                <w:rFonts w:ascii="Times New Roman" w:hAnsi="Times New Roman"/>
              </w:rPr>
              <w:t xml:space="preserve"> </w:t>
            </w:r>
            <w:proofErr w:type="spellStart"/>
            <w:r w:rsidRPr="006324F6">
              <w:rPr>
                <w:rFonts w:ascii="Times New Roman" w:hAnsi="Times New Roman"/>
              </w:rPr>
              <w:t>ән</w:t>
            </w:r>
            <w:proofErr w:type="spellEnd"/>
            <w:r w:rsidRPr="006324F6">
              <w:rPr>
                <w:rFonts w:ascii="Times New Roman" w:hAnsi="Times New Roman"/>
              </w:rPr>
              <w:t xml:space="preserve"> </w:t>
            </w:r>
            <w:proofErr w:type="spellStart"/>
            <w:r w:rsidRPr="006324F6">
              <w:rPr>
                <w:rFonts w:ascii="Times New Roman" w:hAnsi="Times New Roman"/>
              </w:rPr>
              <w:t>байқауы</w:t>
            </w:r>
            <w:proofErr w:type="spellEnd"/>
          </w:p>
        </w:tc>
        <w:tc>
          <w:tcPr>
            <w:tcW w:w="1559" w:type="dxa"/>
            <w:gridSpan w:val="2"/>
            <w:tcBorders>
              <w:top w:val="nil"/>
              <w:left w:val="nil"/>
              <w:bottom w:val="single" w:sz="4" w:space="0" w:color="auto"/>
              <w:right w:val="single" w:sz="4" w:space="0" w:color="auto"/>
            </w:tcBorders>
            <w:shd w:val="clear" w:color="auto" w:fill="auto"/>
            <w:vAlign w:val="center"/>
            <w:hideMark/>
          </w:tcPr>
          <w:p w14:paraId="5ED563F5"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417" w:type="dxa"/>
            <w:gridSpan w:val="3"/>
            <w:tcBorders>
              <w:top w:val="nil"/>
              <w:left w:val="nil"/>
              <w:bottom w:val="single" w:sz="4" w:space="0" w:color="auto"/>
              <w:right w:val="single" w:sz="4" w:space="0" w:color="auto"/>
            </w:tcBorders>
            <w:shd w:val="clear" w:color="auto" w:fill="auto"/>
            <w:vAlign w:val="center"/>
            <w:hideMark/>
          </w:tcPr>
          <w:p w14:paraId="3B6896FB"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ІІ </w:t>
            </w:r>
            <w:proofErr w:type="spellStart"/>
            <w:r w:rsidRPr="006324F6">
              <w:rPr>
                <w:rFonts w:ascii="Times New Roman" w:hAnsi="Times New Roman"/>
              </w:rPr>
              <w:t>орын</w:t>
            </w:r>
            <w:proofErr w:type="spellEnd"/>
            <w:r w:rsidRPr="006324F6">
              <w:rPr>
                <w:rFonts w:ascii="Times New Roman" w:hAnsi="Times New Roman"/>
              </w:rPr>
              <w:t xml:space="preserve"> </w:t>
            </w:r>
          </w:p>
        </w:tc>
        <w:tc>
          <w:tcPr>
            <w:tcW w:w="1701" w:type="dxa"/>
            <w:tcBorders>
              <w:top w:val="nil"/>
              <w:left w:val="nil"/>
              <w:bottom w:val="single" w:sz="4" w:space="0" w:color="auto"/>
              <w:right w:val="single" w:sz="4" w:space="0" w:color="auto"/>
            </w:tcBorders>
            <w:shd w:val="clear" w:color="auto" w:fill="auto"/>
            <w:vAlign w:val="center"/>
            <w:hideMark/>
          </w:tcPr>
          <w:p w14:paraId="3674E105"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Тастемирова</w:t>
            </w:r>
            <w:proofErr w:type="spellEnd"/>
            <w:r w:rsidRPr="006324F6">
              <w:rPr>
                <w:rFonts w:ascii="Times New Roman" w:hAnsi="Times New Roman"/>
              </w:rPr>
              <w:t xml:space="preserve"> </w:t>
            </w:r>
            <w:proofErr w:type="spellStart"/>
            <w:r w:rsidRPr="006324F6">
              <w:rPr>
                <w:rFonts w:ascii="Times New Roman" w:hAnsi="Times New Roman"/>
              </w:rPr>
              <w:t>Гулжан</w:t>
            </w:r>
            <w:proofErr w:type="spellEnd"/>
            <w:r w:rsidRPr="006324F6">
              <w:rPr>
                <w:rFonts w:ascii="Times New Roman" w:hAnsi="Times New Roman"/>
              </w:rPr>
              <w:t xml:space="preserve"> </w:t>
            </w:r>
          </w:p>
        </w:tc>
      </w:tr>
      <w:tr w:rsidR="001D75C7" w:rsidRPr="006324F6" w14:paraId="4ACEAB11"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5A97EBC7"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lastRenderedPageBreak/>
              <w:t>112</w:t>
            </w:r>
          </w:p>
        </w:tc>
        <w:tc>
          <w:tcPr>
            <w:tcW w:w="2163" w:type="dxa"/>
            <w:tcBorders>
              <w:top w:val="nil"/>
              <w:left w:val="nil"/>
              <w:bottom w:val="single" w:sz="4" w:space="0" w:color="auto"/>
              <w:right w:val="single" w:sz="4" w:space="0" w:color="auto"/>
            </w:tcBorders>
            <w:shd w:val="clear" w:color="auto" w:fill="auto"/>
            <w:vAlign w:val="center"/>
            <w:hideMark/>
          </w:tcPr>
          <w:p w14:paraId="113D0E95"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Бақытова</w:t>
            </w:r>
            <w:proofErr w:type="spellEnd"/>
            <w:r w:rsidRPr="006324F6">
              <w:rPr>
                <w:rFonts w:ascii="Times New Roman" w:hAnsi="Times New Roman"/>
              </w:rPr>
              <w:t xml:space="preserve"> </w:t>
            </w:r>
            <w:proofErr w:type="spellStart"/>
            <w:r w:rsidRPr="006324F6">
              <w:rPr>
                <w:rFonts w:ascii="Times New Roman" w:hAnsi="Times New Roman"/>
              </w:rPr>
              <w:t>Жанат</w:t>
            </w:r>
            <w:proofErr w:type="spellEnd"/>
          </w:p>
        </w:tc>
        <w:tc>
          <w:tcPr>
            <w:tcW w:w="2835" w:type="dxa"/>
            <w:gridSpan w:val="2"/>
            <w:tcBorders>
              <w:top w:val="nil"/>
              <w:left w:val="nil"/>
              <w:bottom w:val="single" w:sz="4" w:space="0" w:color="auto"/>
              <w:right w:val="single" w:sz="4" w:space="0" w:color="auto"/>
            </w:tcBorders>
            <w:shd w:val="clear" w:color="auto" w:fill="auto"/>
            <w:vAlign w:val="center"/>
            <w:hideMark/>
          </w:tcPr>
          <w:p w14:paraId="6E652312"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w:t>
            </w:r>
            <w:proofErr w:type="spellStart"/>
            <w:r w:rsidRPr="006324F6">
              <w:rPr>
                <w:rFonts w:ascii="Times New Roman" w:hAnsi="Times New Roman"/>
              </w:rPr>
              <w:t>Рухани</w:t>
            </w:r>
            <w:proofErr w:type="spellEnd"/>
            <w:r w:rsidRPr="006324F6">
              <w:rPr>
                <w:rFonts w:ascii="Times New Roman" w:hAnsi="Times New Roman"/>
              </w:rPr>
              <w:t xml:space="preserve"> </w:t>
            </w:r>
            <w:proofErr w:type="spellStart"/>
            <w:proofErr w:type="gramStart"/>
            <w:r w:rsidRPr="006324F6">
              <w:rPr>
                <w:rFonts w:ascii="Times New Roman" w:hAnsi="Times New Roman"/>
              </w:rPr>
              <w:t>жаңғыру:рухани</w:t>
            </w:r>
            <w:proofErr w:type="spellEnd"/>
            <w:proofErr w:type="gramEnd"/>
            <w:r w:rsidRPr="006324F6">
              <w:rPr>
                <w:rFonts w:ascii="Times New Roman" w:hAnsi="Times New Roman"/>
              </w:rPr>
              <w:t xml:space="preserve"> </w:t>
            </w:r>
            <w:proofErr w:type="spellStart"/>
            <w:r w:rsidRPr="006324F6">
              <w:rPr>
                <w:rFonts w:ascii="Times New Roman" w:hAnsi="Times New Roman"/>
              </w:rPr>
              <w:t>дамудың</w:t>
            </w:r>
            <w:proofErr w:type="spellEnd"/>
            <w:r w:rsidRPr="006324F6">
              <w:rPr>
                <w:rFonts w:ascii="Times New Roman" w:hAnsi="Times New Roman"/>
              </w:rPr>
              <w:t xml:space="preserve"> </w:t>
            </w:r>
            <w:proofErr w:type="spellStart"/>
            <w:r w:rsidRPr="006324F6">
              <w:rPr>
                <w:rFonts w:ascii="Times New Roman" w:hAnsi="Times New Roman"/>
              </w:rPr>
              <w:t>кепілі</w:t>
            </w:r>
            <w:proofErr w:type="spellEnd"/>
            <w:r w:rsidRPr="006324F6">
              <w:rPr>
                <w:rFonts w:ascii="Times New Roman" w:hAnsi="Times New Roman"/>
              </w:rPr>
              <w:t xml:space="preserve">» эссе </w:t>
            </w:r>
            <w:proofErr w:type="spellStart"/>
            <w:r w:rsidRPr="006324F6">
              <w:rPr>
                <w:rFonts w:ascii="Times New Roman" w:hAnsi="Times New Roman"/>
              </w:rPr>
              <w:t>байқауы</w:t>
            </w:r>
            <w:proofErr w:type="spellEnd"/>
          </w:p>
        </w:tc>
        <w:tc>
          <w:tcPr>
            <w:tcW w:w="1559" w:type="dxa"/>
            <w:gridSpan w:val="2"/>
            <w:tcBorders>
              <w:top w:val="nil"/>
              <w:left w:val="nil"/>
              <w:bottom w:val="single" w:sz="4" w:space="0" w:color="auto"/>
              <w:right w:val="single" w:sz="4" w:space="0" w:color="auto"/>
            </w:tcBorders>
            <w:shd w:val="clear" w:color="auto" w:fill="auto"/>
            <w:vAlign w:val="center"/>
            <w:hideMark/>
          </w:tcPr>
          <w:p w14:paraId="38FF6B8A"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417" w:type="dxa"/>
            <w:gridSpan w:val="3"/>
            <w:tcBorders>
              <w:top w:val="nil"/>
              <w:left w:val="nil"/>
              <w:bottom w:val="single" w:sz="4" w:space="0" w:color="auto"/>
              <w:right w:val="single" w:sz="4" w:space="0" w:color="auto"/>
            </w:tcBorders>
            <w:shd w:val="clear" w:color="auto" w:fill="auto"/>
            <w:vAlign w:val="center"/>
            <w:hideMark/>
          </w:tcPr>
          <w:p w14:paraId="39CD6CAB"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Алғыс</w:t>
            </w:r>
            <w:proofErr w:type="spellEnd"/>
            <w:r w:rsidRPr="006324F6">
              <w:rPr>
                <w:rFonts w:ascii="Times New Roman" w:hAnsi="Times New Roman"/>
              </w:rPr>
              <w:t xml:space="preserve"> хат</w:t>
            </w:r>
          </w:p>
        </w:tc>
        <w:tc>
          <w:tcPr>
            <w:tcW w:w="1701" w:type="dxa"/>
            <w:tcBorders>
              <w:top w:val="nil"/>
              <w:left w:val="nil"/>
              <w:bottom w:val="single" w:sz="4" w:space="0" w:color="auto"/>
              <w:right w:val="single" w:sz="4" w:space="0" w:color="auto"/>
            </w:tcBorders>
            <w:shd w:val="clear" w:color="auto" w:fill="auto"/>
            <w:vAlign w:val="center"/>
            <w:hideMark/>
          </w:tcPr>
          <w:p w14:paraId="18CEA64E"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Достангалиева</w:t>
            </w:r>
            <w:proofErr w:type="spellEnd"/>
            <w:r w:rsidRPr="006324F6">
              <w:rPr>
                <w:rFonts w:ascii="Times New Roman" w:hAnsi="Times New Roman"/>
              </w:rPr>
              <w:t xml:space="preserve"> </w:t>
            </w:r>
          </w:p>
        </w:tc>
      </w:tr>
      <w:tr w:rsidR="001D75C7" w:rsidRPr="006324F6" w14:paraId="7D6ED389"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758595DF"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113</w:t>
            </w:r>
          </w:p>
        </w:tc>
        <w:tc>
          <w:tcPr>
            <w:tcW w:w="2163" w:type="dxa"/>
            <w:tcBorders>
              <w:top w:val="nil"/>
              <w:left w:val="nil"/>
              <w:bottom w:val="single" w:sz="4" w:space="0" w:color="auto"/>
              <w:right w:val="single" w:sz="4" w:space="0" w:color="auto"/>
            </w:tcBorders>
            <w:shd w:val="clear" w:color="auto" w:fill="auto"/>
            <w:vAlign w:val="center"/>
            <w:hideMark/>
          </w:tcPr>
          <w:p w14:paraId="20D37F07"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Құттымұрат</w:t>
            </w:r>
            <w:proofErr w:type="spellEnd"/>
            <w:r w:rsidRPr="006324F6">
              <w:rPr>
                <w:rFonts w:ascii="Times New Roman" w:hAnsi="Times New Roman"/>
              </w:rPr>
              <w:t xml:space="preserve"> </w:t>
            </w:r>
            <w:proofErr w:type="spellStart"/>
            <w:r w:rsidRPr="006324F6">
              <w:rPr>
                <w:rFonts w:ascii="Times New Roman" w:hAnsi="Times New Roman"/>
              </w:rPr>
              <w:t>Нұраддин</w:t>
            </w:r>
            <w:proofErr w:type="spellEnd"/>
          </w:p>
        </w:tc>
        <w:tc>
          <w:tcPr>
            <w:tcW w:w="2835" w:type="dxa"/>
            <w:gridSpan w:val="2"/>
            <w:tcBorders>
              <w:top w:val="nil"/>
              <w:left w:val="nil"/>
              <w:bottom w:val="single" w:sz="4" w:space="0" w:color="auto"/>
              <w:right w:val="single" w:sz="4" w:space="0" w:color="auto"/>
            </w:tcBorders>
            <w:shd w:val="clear" w:color="auto" w:fill="auto"/>
            <w:noWrap/>
            <w:vAlign w:val="bottom"/>
            <w:hideMark/>
          </w:tcPr>
          <w:p w14:paraId="6CBD027C"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w:t>
            </w:r>
            <w:proofErr w:type="spellStart"/>
            <w:r w:rsidRPr="006324F6">
              <w:rPr>
                <w:rFonts w:ascii="Times New Roman" w:hAnsi="Times New Roman"/>
              </w:rPr>
              <w:t>Өз</w:t>
            </w:r>
            <w:proofErr w:type="spellEnd"/>
            <w:r w:rsidRPr="006324F6">
              <w:rPr>
                <w:rFonts w:ascii="Times New Roman" w:hAnsi="Times New Roman"/>
              </w:rPr>
              <w:t xml:space="preserve"> </w:t>
            </w:r>
            <w:proofErr w:type="spellStart"/>
            <w:r w:rsidRPr="006324F6">
              <w:rPr>
                <w:rFonts w:ascii="Times New Roman" w:hAnsi="Times New Roman"/>
              </w:rPr>
              <w:t>өлкеңді</w:t>
            </w:r>
            <w:proofErr w:type="spellEnd"/>
            <w:r w:rsidRPr="006324F6">
              <w:rPr>
                <w:rFonts w:ascii="Times New Roman" w:hAnsi="Times New Roman"/>
              </w:rPr>
              <w:t xml:space="preserve"> </w:t>
            </w:r>
            <w:proofErr w:type="spellStart"/>
            <w:r w:rsidRPr="006324F6">
              <w:rPr>
                <w:rFonts w:ascii="Times New Roman" w:hAnsi="Times New Roman"/>
              </w:rPr>
              <w:t>тану</w:t>
            </w:r>
            <w:proofErr w:type="spellEnd"/>
            <w:r w:rsidRPr="006324F6">
              <w:rPr>
                <w:rFonts w:ascii="Times New Roman" w:hAnsi="Times New Roman"/>
              </w:rPr>
              <w:t xml:space="preserve"> – </w:t>
            </w:r>
            <w:proofErr w:type="spellStart"/>
            <w:r w:rsidRPr="006324F6">
              <w:rPr>
                <w:rFonts w:ascii="Times New Roman" w:hAnsi="Times New Roman"/>
              </w:rPr>
              <w:t>рухани</w:t>
            </w:r>
            <w:proofErr w:type="spellEnd"/>
            <w:r w:rsidRPr="006324F6">
              <w:rPr>
                <w:rFonts w:ascii="Times New Roman" w:hAnsi="Times New Roman"/>
              </w:rPr>
              <w:t xml:space="preserve"> </w:t>
            </w:r>
            <w:proofErr w:type="spellStart"/>
            <w:r w:rsidRPr="006324F6">
              <w:rPr>
                <w:rFonts w:ascii="Times New Roman" w:hAnsi="Times New Roman"/>
              </w:rPr>
              <w:t>жаңғырудың</w:t>
            </w:r>
            <w:proofErr w:type="spellEnd"/>
            <w:r w:rsidRPr="006324F6">
              <w:rPr>
                <w:rFonts w:ascii="Times New Roman" w:hAnsi="Times New Roman"/>
              </w:rPr>
              <w:t xml:space="preserve"> </w:t>
            </w:r>
            <w:proofErr w:type="spellStart"/>
            <w:r w:rsidRPr="006324F6">
              <w:rPr>
                <w:rFonts w:ascii="Times New Roman" w:hAnsi="Times New Roman"/>
              </w:rPr>
              <w:t>даңғылы</w:t>
            </w:r>
            <w:proofErr w:type="spellEnd"/>
            <w:r w:rsidRPr="006324F6">
              <w:rPr>
                <w:rFonts w:ascii="Times New Roman" w:hAnsi="Times New Roman"/>
              </w:rPr>
              <w:t>»</w:t>
            </w:r>
          </w:p>
        </w:tc>
        <w:tc>
          <w:tcPr>
            <w:tcW w:w="1559" w:type="dxa"/>
            <w:gridSpan w:val="2"/>
            <w:tcBorders>
              <w:top w:val="nil"/>
              <w:left w:val="nil"/>
              <w:bottom w:val="single" w:sz="4" w:space="0" w:color="auto"/>
              <w:right w:val="single" w:sz="4" w:space="0" w:color="auto"/>
            </w:tcBorders>
            <w:shd w:val="clear" w:color="auto" w:fill="auto"/>
            <w:vAlign w:val="center"/>
            <w:hideMark/>
          </w:tcPr>
          <w:p w14:paraId="2A15522C"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417" w:type="dxa"/>
            <w:gridSpan w:val="3"/>
            <w:tcBorders>
              <w:top w:val="nil"/>
              <w:left w:val="nil"/>
              <w:bottom w:val="single" w:sz="4" w:space="0" w:color="auto"/>
              <w:right w:val="single" w:sz="4" w:space="0" w:color="auto"/>
            </w:tcBorders>
            <w:shd w:val="clear" w:color="auto" w:fill="auto"/>
            <w:noWrap/>
            <w:vAlign w:val="bottom"/>
            <w:hideMark/>
          </w:tcPr>
          <w:p w14:paraId="0EFE3708"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Сертификат </w:t>
            </w:r>
          </w:p>
        </w:tc>
        <w:tc>
          <w:tcPr>
            <w:tcW w:w="1701" w:type="dxa"/>
            <w:tcBorders>
              <w:top w:val="nil"/>
              <w:left w:val="nil"/>
              <w:bottom w:val="single" w:sz="4" w:space="0" w:color="auto"/>
              <w:right w:val="single" w:sz="4" w:space="0" w:color="auto"/>
            </w:tcBorders>
            <w:shd w:val="clear" w:color="auto" w:fill="auto"/>
            <w:noWrap/>
            <w:vAlign w:val="bottom"/>
            <w:hideMark/>
          </w:tcPr>
          <w:p w14:paraId="4991E79A"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Койшина</w:t>
            </w:r>
            <w:proofErr w:type="spellEnd"/>
            <w:r w:rsidRPr="006324F6">
              <w:rPr>
                <w:rFonts w:ascii="Times New Roman" w:hAnsi="Times New Roman"/>
              </w:rPr>
              <w:t xml:space="preserve"> А.Б.</w:t>
            </w:r>
          </w:p>
        </w:tc>
      </w:tr>
      <w:tr w:rsidR="001D75C7" w:rsidRPr="006324F6" w14:paraId="6824B45A"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1FB631BF"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114</w:t>
            </w:r>
          </w:p>
        </w:tc>
        <w:tc>
          <w:tcPr>
            <w:tcW w:w="2163" w:type="dxa"/>
            <w:tcBorders>
              <w:top w:val="nil"/>
              <w:left w:val="nil"/>
              <w:bottom w:val="single" w:sz="4" w:space="0" w:color="auto"/>
              <w:right w:val="single" w:sz="4" w:space="0" w:color="auto"/>
            </w:tcBorders>
            <w:shd w:val="clear" w:color="auto" w:fill="auto"/>
            <w:noWrap/>
            <w:vAlign w:val="bottom"/>
            <w:hideMark/>
          </w:tcPr>
          <w:p w14:paraId="2B9F3358"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Уразгалиева</w:t>
            </w:r>
            <w:proofErr w:type="spellEnd"/>
            <w:r w:rsidRPr="006324F6">
              <w:rPr>
                <w:rFonts w:ascii="Times New Roman" w:hAnsi="Times New Roman"/>
              </w:rPr>
              <w:t xml:space="preserve"> Диан</w:t>
            </w:r>
          </w:p>
        </w:tc>
        <w:tc>
          <w:tcPr>
            <w:tcW w:w="2835" w:type="dxa"/>
            <w:gridSpan w:val="2"/>
            <w:tcBorders>
              <w:top w:val="nil"/>
              <w:left w:val="nil"/>
              <w:bottom w:val="single" w:sz="4" w:space="0" w:color="auto"/>
              <w:right w:val="single" w:sz="4" w:space="0" w:color="auto"/>
            </w:tcBorders>
            <w:shd w:val="clear" w:color="auto" w:fill="auto"/>
            <w:noWrap/>
            <w:vAlign w:val="bottom"/>
            <w:hideMark/>
          </w:tcPr>
          <w:p w14:paraId="15819156"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Рухани</w:t>
            </w:r>
            <w:proofErr w:type="spellEnd"/>
            <w:r w:rsidRPr="006324F6">
              <w:rPr>
                <w:rFonts w:ascii="Times New Roman" w:hAnsi="Times New Roman"/>
              </w:rPr>
              <w:t xml:space="preserve"> </w:t>
            </w:r>
            <w:proofErr w:type="spellStart"/>
            <w:proofErr w:type="gramStart"/>
            <w:r w:rsidRPr="006324F6">
              <w:rPr>
                <w:rFonts w:ascii="Times New Roman" w:hAnsi="Times New Roman"/>
              </w:rPr>
              <w:t>жаңғыру:рухани</w:t>
            </w:r>
            <w:proofErr w:type="spellEnd"/>
            <w:proofErr w:type="gramEnd"/>
            <w:r w:rsidRPr="006324F6">
              <w:rPr>
                <w:rFonts w:ascii="Times New Roman" w:hAnsi="Times New Roman"/>
              </w:rPr>
              <w:t xml:space="preserve"> </w:t>
            </w:r>
            <w:proofErr w:type="spellStart"/>
            <w:r w:rsidRPr="006324F6">
              <w:rPr>
                <w:rFonts w:ascii="Times New Roman" w:hAnsi="Times New Roman"/>
              </w:rPr>
              <w:t>дамудың</w:t>
            </w:r>
            <w:proofErr w:type="spellEnd"/>
            <w:r w:rsidRPr="006324F6">
              <w:rPr>
                <w:rFonts w:ascii="Times New Roman" w:hAnsi="Times New Roman"/>
              </w:rPr>
              <w:t xml:space="preserve"> </w:t>
            </w:r>
            <w:proofErr w:type="spellStart"/>
            <w:r w:rsidRPr="006324F6">
              <w:rPr>
                <w:rFonts w:ascii="Times New Roman" w:hAnsi="Times New Roman"/>
              </w:rPr>
              <w:t>кепілі</w:t>
            </w:r>
            <w:proofErr w:type="spellEnd"/>
            <w:r w:rsidRPr="006324F6">
              <w:rPr>
                <w:rFonts w:ascii="Times New Roman" w:hAnsi="Times New Roman"/>
              </w:rPr>
              <w:t xml:space="preserve">» эссе </w:t>
            </w:r>
          </w:p>
        </w:tc>
        <w:tc>
          <w:tcPr>
            <w:tcW w:w="1559" w:type="dxa"/>
            <w:gridSpan w:val="2"/>
            <w:tcBorders>
              <w:top w:val="nil"/>
              <w:left w:val="nil"/>
              <w:bottom w:val="single" w:sz="4" w:space="0" w:color="auto"/>
              <w:right w:val="single" w:sz="4" w:space="0" w:color="auto"/>
            </w:tcBorders>
            <w:shd w:val="clear" w:color="auto" w:fill="auto"/>
            <w:vAlign w:val="center"/>
            <w:hideMark/>
          </w:tcPr>
          <w:p w14:paraId="26B145F8"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417" w:type="dxa"/>
            <w:gridSpan w:val="3"/>
            <w:tcBorders>
              <w:top w:val="nil"/>
              <w:left w:val="nil"/>
              <w:bottom w:val="single" w:sz="4" w:space="0" w:color="auto"/>
              <w:right w:val="single" w:sz="4" w:space="0" w:color="auto"/>
            </w:tcBorders>
            <w:shd w:val="clear" w:color="auto" w:fill="auto"/>
            <w:vAlign w:val="center"/>
            <w:hideMark/>
          </w:tcPr>
          <w:p w14:paraId="79D5F7A2"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Сертификат </w:t>
            </w:r>
          </w:p>
        </w:tc>
        <w:tc>
          <w:tcPr>
            <w:tcW w:w="1701" w:type="dxa"/>
            <w:tcBorders>
              <w:top w:val="nil"/>
              <w:left w:val="nil"/>
              <w:bottom w:val="single" w:sz="4" w:space="0" w:color="auto"/>
              <w:right w:val="single" w:sz="4" w:space="0" w:color="auto"/>
            </w:tcBorders>
            <w:shd w:val="clear" w:color="auto" w:fill="auto"/>
            <w:vAlign w:val="center"/>
            <w:hideMark/>
          </w:tcPr>
          <w:p w14:paraId="2089F911"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Койшина</w:t>
            </w:r>
            <w:proofErr w:type="spellEnd"/>
            <w:r w:rsidRPr="006324F6">
              <w:rPr>
                <w:rFonts w:ascii="Times New Roman" w:hAnsi="Times New Roman"/>
              </w:rPr>
              <w:t xml:space="preserve"> А.Б.</w:t>
            </w:r>
          </w:p>
        </w:tc>
      </w:tr>
      <w:tr w:rsidR="001D75C7" w:rsidRPr="006324F6" w14:paraId="1EF3D46A"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6327BCDB"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115</w:t>
            </w:r>
          </w:p>
        </w:tc>
        <w:tc>
          <w:tcPr>
            <w:tcW w:w="2163" w:type="dxa"/>
            <w:tcBorders>
              <w:top w:val="nil"/>
              <w:left w:val="nil"/>
              <w:bottom w:val="single" w:sz="4" w:space="0" w:color="auto"/>
              <w:right w:val="single" w:sz="4" w:space="0" w:color="auto"/>
            </w:tcBorders>
            <w:shd w:val="clear" w:color="auto" w:fill="auto"/>
            <w:noWrap/>
            <w:vAlign w:val="bottom"/>
            <w:hideMark/>
          </w:tcPr>
          <w:p w14:paraId="06850770"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Хайрат </w:t>
            </w:r>
            <w:proofErr w:type="spellStart"/>
            <w:r w:rsidRPr="006324F6">
              <w:rPr>
                <w:rFonts w:ascii="Times New Roman" w:hAnsi="Times New Roman"/>
              </w:rPr>
              <w:t>Дәурен</w:t>
            </w:r>
            <w:proofErr w:type="spellEnd"/>
          </w:p>
        </w:tc>
        <w:tc>
          <w:tcPr>
            <w:tcW w:w="2835" w:type="dxa"/>
            <w:gridSpan w:val="2"/>
            <w:tcBorders>
              <w:top w:val="nil"/>
              <w:left w:val="nil"/>
              <w:bottom w:val="single" w:sz="4" w:space="0" w:color="auto"/>
              <w:right w:val="single" w:sz="4" w:space="0" w:color="auto"/>
            </w:tcBorders>
            <w:shd w:val="clear" w:color="auto" w:fill="auto"/>
            <w:noWrap/>
            <w:vAlign w:val="bottom"/>
            <w:hideMark/>
          </w:tcPr>
          <w:p w14:paraId="387AFA0D"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«Квант» </w:t>
            </w:r>
          </w:p>
        </w:tc>
        <w:tc>
          <w:tcPr>
            <w:tcW w:w="1559" w:type="dxa"/>
            <w:gridSpan w:val="2"/>
            <w:tcBorders>
              <w:top w:val="nil"/>
              <w:left w:val="nil"/>
              <w:bottom w:val="single" w:sz="4" w:space="0" w:color="auto"/>
              <w:right w:val="single" w:sz="4" w:space="0" w:color="auto"/>
            </w:tcBorders>
            <w:shd w:val="clear" w:color="auto" w:fill="auto"/>
            <w:vAlign w:val="center"/>
            <w:hideMark/>
          </w:tcPr>
          <w:p w14:paraId="60D79E8F"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417" w:type="dxa"/>
            <w:gridSpan w:val="3"/>
            <w:tcBorders>
              <w:top w:val="nil"/>
              <w:left w:val="nil"/>
              <w:bottom w:val="single" w:sz="4" w:space="0" w:color="auto"/>
              <w:right w:val="single" w:sz="4" w:space="0" w:color="auto"/>
            </w:tcBorders>
            <w:shd w:val="clear" w:color="auto" w:fill="auto"/>
            <w:vAlign w:val="center"/>
            <w:hideMark/>
          </w:tcPr>
          <w:p w14:paraId="4AEACBFC"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Сертификат </w:t>
            </w:r>
          </w:p>
        </w:tc>
        <w:tc>
          <w:tcPr>
            <w:tcW w:w="1701" w:type="dxa"/>
            <w:tcBorders>
              <w:top w:val="nil"/>
              <w:left w:val="nil"/>
              <w:bottom w:val="single" w:sz="4" w:space="0" w:color="auto"/>
              <w:right w:val="single" w:sz="4" w:space="0" w:color="auto"/>
            </w:tcBorders>
            <w:shd w:val="clear" w:color="auto" w:fill="auto"/>
            <w:vAlign w:val="center"/>
            <w:hideMark/>
          </w:tcPr>
          <w:p w14:paraId="2CA05BF0"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Кельдибаева</w:t>
            </w:r>
            <w:proofErr w:type="spellEnd"/>
            <w:r w:rsidRPr="006324F6">
              <w:rPr>
                <w:rFonts w:ascii="Times New Roman" w:hAnsi="Times New Roman"/>
              </w:rPr>
              <w:t xml:space="preserve"> А.Ф.</w:t>
            </w:r>
          </w:p>
        </w:tc>
      </w:tr>
      <w:tr w:rsidR="001D75C7" w:rsidRPr="006324F6" w14:paraId="561603E6"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0B28B244"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116</w:t>
            </w:r>
          </w:p>
        </w:tc>
        <w:tc>
          <w:tcPr>
            <w:tcW w:w="2163" w:type="dxa"/>
            <w:tcBorders>
              <w:top w:val="nil"/>
              <w:left w:val="nil"/>
              <w:bottom w:val="single" w:sz="4" w:space="0" w:color="auto"/>
              <w:right w:val="single" w:sz="4" w:space="0" w:color="auto"/>
            </w:tcBorders>
            <w:shd w:val="clear" w:color="auto" w:fill="auto"/>
            <w:vAlign w:val="center"/>
            <w:hideMark/>
          </w:tcPr>
          <w:p w14:paraId="334B8051" w14:textId="77777777" w:rsidR="001D75C7" w:rsidRPr="006324F6" w:rsidRDefault="001D75C7" w:rsidP="002B1202">
            <w:pPr>
              <w:spacing w:after="0" w:line="240" w:lineRule="auto"/>
              <w:ind w:firstLineChars="100" w:firstLine="220"/>
              <w:rPr>
                <w:rFonts w:ascii="Times New Roman" w:hAnsi="Times New Roman"/>
              </w:rPr>
            </w:pPr>
            <w:proofErr w:type="spellStart"/>
            <w:proofErr w:type="gramStart"/>
            <w:r w:rsidRPr="006324F6">
              <w:rPr>
                <w:rFonts w:ascii="Times New Roman" w:hAnsi="Times New Roman"/>
              </w:rPr>
              <w:t>Матыбаева</w:t>
            </w:r>
            <w:proofErr w:type="spellEnd"/>
            <w:r w:rsidRPr="006324F6">
              <w:rPr>
                <w:rFonts w:ascii="Times New Roman" w:hAnsi="Times New Roman"/>
              </w:rPr>
              <w:t xml:space="preserve">  Салтанат</w:t>
            </w:r>
            <w:proofErr w:type="gramEnd"/>
          </w:p>
        </w:tc>
        <w:tc>
          <w:tcPr>
            <w:tcW w:w="2835" w:type="dxa"/>
            <w:gridSpan w:val="2"/>
            <w:tcBorders>
              <w:top w:val="nil"/>
              <w:left w:val="nil"/>
              <w:bottom w:val="single" w:sz="4" w:space="0" w:color="auto"/>
              <w:right w:val="single" w:sz="4" w:space="0" w:color="auto"/>
            </w:tcBorders>
            <w:shd w:val="clear" w:color="auto" w:fill="auto"/>
            <w:noWrap/>
            <w:vAlign w:val="bottom"/>
            <w:hideMark/>
          </w:tcPr>
          <w:p w14:paraId="7286844E"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«Квант» </w:t>
            </w:r>
          </w:p>
        </w:tc>
        <w:tc>
          <w:tcPr>
            <w:tcW w:w="1559" w:type="dxa"/>
            <w:gridSpan w:val="2"/>
            <w:tcBorders>
              <w:top w:val="nil"/>
              <w:left w:val="nil"/>
              <w:bottom w:val="single" w:sz="4" w:space="0" w:color="auto"/>
              <w:right w:val="single" w:sz="4" w:space="0" w:color="auto"/>
            </w:tcBorders>
            <w:shd w:val="clear" w:color="auto" w:fill="auto"/>
            <w:vAlign w:val="center"/>
            <w:hideMark/>
          </w:tcPr>
          <w:p w14:paraId="2D8E9F38"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417" w:type="dxa"/>
            <w:gridSpan w:val="3"/>
            <w:tcBorders>
              <w:top w:val="nil"/>
              <w:left w:val="nil"/>
              <w:bottom w:val="single" w:sz="4" w:space="0" w:color="auto"/>
              <w:right w:val="single" w:sz="4" w:space="0" w:color="auto"/>
            </w:tcBorders>
            <w:shd w:val="clear" w:color="auto" w:fill="auto"/>
            <w:noWrap/>
            <w:vAlign w:val="bottom"/>
            <w:hideMark/>
          </w:tcPr>
          <w:p w14:paraId="537EFCFC"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V </w:t>
            </w:r>
            <w:proofErr w:type="spellStart"/>
            <w:r w:rsidRPr="006324F6">
              <w:rPr>
                <w:rFonts w:ascii="Times New Roman" w:hAnsi="Times New Roman"/>
              </w:rPr>
              <w:t>орын</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49BC40FD"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Куспанова</w:t>
            </w:r>
            <w:proofErr w:type="spellEnd"/>
            <w:r w:rsidRPr="006324F6">
              <w:rPr>
                <w:rFonts w:ascii="Times New Roman" w:hAnsi="Times New Roman"/>
              </w:rPr>
              <w:t xml:space="preserve"> Д.К.</w:t>
            </w:r>
          </w:p>
        </w:tc>
      </w:tr>
      <w:tr w:rsidR="001D75C7" w:rsidRPr="006324F6" w14:paraId="6B061600"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25A06E2A"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117</w:t>
            </w:r>
          </w:p>
        </w:tc>
        <w:tc>
          <w:tcPr>
            <w:tcW w:w="2163" w:type="dxa"/>
            <w:tcBorders>
              <w:top w:val="nil"/>
              <w:left w:val="nil"/>
              <w:bottom w:val="single" w:sz="4" w:space="0" w:color="auto"/>
              <w:right w:val="single" w:sz="4" w:space="0" w:color="auto"/>
            </w:tcBorders>
            <w:shd w:val="clear" w:color="auto" w:fill="auto"/>
            <w:vAlign w:val="center"/>
            <w:hideMark/>
          </w:tcPr>
          <w:p w14:paraId="16AF1268" w14:textId="77777777" w:rsidR="001D75C7" w:rsidRPr="006324F6" w:rsidRDefault="001D75C7" w:rsidP="002B1202">
            <w:pPr>
              <w:spacing w:after="0" w:line="240" w:lineRule="auto"/>
              <w:ind w:firstLineChars="100" w:firstLine="220"/>
              <w:rPr>
                <w:rFonts w:ascii="Times New Roman" w:hAnsi="Times New Roman"/>
              </w:rPr>
            </w:pPr>
            <w:proofErr w:type="spellStart"/>
            <w:r w:rsidRPr="006324F6">
              <w:rPr>
                <w:rFonts w:ascii="Times New Roman" w:hAnsi="Times New Roman"/>
              </w:rPr>
              <w:t>Шынтемирова</w:t>
            </w:r>
            <w:proofErr w:type="spellEnd"/>
            <w:r w:rsidRPr="006324F6">
              <w:rPr>
                <w:rFonts w:ascii="Times New Roman" w:hAnsi="Times New Roman"/>
              </w:rPr>
              <w:t xml:space="preserve"> </w:t>
            </w:r>
            <w:proofErr w:type="spellStart"/>
            <w:r w:rsidRPr="006324F6">
              <w:rPr>
                <w:rFonts w:ascii="Times New Roman" w:hAnsi="Times New Roman"/>
              </w:rPr>
              <w:t>Шұғыла</w:t>
            </w:r>
            <w:proofErr w:type="spellEnd"/>
          </w:p>
        </w:tc>
        <w:tc>
          <w:tcPr>
            <w:tcW w:w="2835" w:type="dxa"/>
            <w:gridSpan w:val="2"/>
            <w:tcBorders>
              <w:top w:val="nil"/>
              <w:left w:val="nil"/>
              <w:bottom w:val="single" w:sz="4" w:space="0" w:color="auto"/>
              <w:right w:val="single" w:sz="4" w:space="0" w:color="auto"/>
            </w:tcBorders>
            <w:shd w:val="clear" w:color="auto" w:fill="auto"/>
            <w:noWrap/>
            <w:vAlign w:val="bottom"/>
            <w:hideMark/>
          </w:tcPr>
          <w:p w14:paraId="5561EEC1"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«Квант» </w:t>
            </w:r>
          </w:p>
        </w:tc>
        <w:tc>
          <w:tcPr>
            <w:tcW w:w="1559" w:type="dxa"/>
            <w:gridSpan w:val="2"/>
            <w:tcBorders>
              <w:top w:val="nil"/>
              <w:left w:val="nil"/>
              <w:bottom w:val="single" w:sz="4" w:space="0" w:color="auto"/>
              <w:right w:val="single" w:sz="4" w:space="0" w:color="auto"/>
            </w:tcBorders>
            <w:shd w:val="clear" w:color="auto" w:fill="auto"/>
            <w:vAlign w:val="center"/>
            <w:hideMark/>
          </w:tcPr>
          <w:p w14:paraId="29114D30"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417" w:type="dxa"/>
            <w:gridSpan w:val="3"/>
            <w:tcBorders>
              <w:top w:val="nil"/>
              <w:left w:val="nil"/>
              <w:bottom w:val="single" w:sz="4" w:space="0" w:color="auto"/>
              <w:right w:val="single" w:sz="4" w:space="0" w:color="auto"/>
            </w:tcBorders>
            <w:shd w:val="clear" w:color="auto" w:fill="auto"/>
            <w:noWrap/>
            <w:vAlign w:val="bottom"/>
            <w:hideMark/>
          </w:tcPr>
          <w:p w14:paraId="17CAF392"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V </w:t>
            </w:r>
            <w:proofErr w:type="spellStart"/>
            <w:r w:rsidRPr="006324F6">
              <w:rPr>
                <w:rFonts w:ascii="Times New Roman" w:hAnsi="Times New Roman"/>
              </w:rPr>
              <w:t>орын</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5FEEE64E"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Куспанова</w:t>
            </w:r>
            <w:proofErr w:type="spellEnd"/>
            <w:r w:rsidRPr="006324F6">
              <w:rPr>
                <w:rFonts w:ascii="Times New Roman" w:hAnsi="Times New Roman"/>
              </w:rPr>
              <w:t xml:space="preserve"> Д.К.</w:t>
            </w:r>
          </w:p>
        </w:tc>
      </w:tr>
      <w:tr w:rsidR="001D75C7" w:rsidRPr="006324F6" w14:paraId="160B77FA"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6386EBC5"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118</w:t>
            </w:r>
          </w:p>
        </w:tc>
        <w:tc>
          <w:tcPr>
            <w:tcW w:w="2163" w:type="dxa"/>
            <w:tcBorders>
              <w:top w:val="nil"/>
              <w:left w:val="nil"/>
              <w:bottom w:val="single" w:sz="4" w:space="0" w:color="auto"/>
              <w:right w:val="single" w:sz="4" w:space="0" w:color="auto"/>
            </w:tcBorders>
            <w:shd w:val="clear" w:color="auto" w:fill="auto"/>
            <w:vAlign w:val="center"/>
            <w:hideMark/>
          </w:tcPr>
          <w:p w14:paraId="4A0FC274" w14:textId="77777777" w:rsidR="001D75C7" w:rsidRPr="006324F6" w:rsidRDefault="001D75C7" w:rsidP="002B1202">
            <w:pPr>
              <w:spacing w:after="0" w:line="240" w:lineRule="auto"/>
              <w:ind w:firstLineChars="100" w:firstLine="220"/>
              <w:rPr>
                <w:rFonts w:ascii="Times New Roman" w:hAnsi="Times New Roman"/>
              </w:rPr>
            </w:pPr>
            <w:proofErr w:type="spellStart"/>
            <w:r w:rsidRPr="006324F6">
              <w:rPr>
                <w:rFonts w:ascii="Times New Roman" w:hAnsi="Times New Roman"/>
              </w:rPr>
              <w:t>Сагыналиева</w:t>
            </w:r>
            <w:proofErr w:type="spellEnd"/>
            <w:r w:rsidRPr="006324F6">
              <w:rPr>
                <w:rFonts w:ascii="Times New Roman" w:hAnsi="Times New Roman"/>
              </w:rPr>
              <w:t xml:space="preserve"> </w:t>
            </w:r>
            <w:proofErr w:type="spellStart"/>
            <w:r w:rsidRPr="006324F6">
              <w:rPr>
                <w:rFonts w:ascii="Times New Roman" w:hAnsi="Times New Roman"/>
              </w:rPr>
              <w:t>Асем</w:t>
            </w:r>
            <w:proofErr w:type="spellEnd"/>
          </w:p>
        </w:tc>
        <w:tc>
          <w:tcPr>
            <w:tcW w:w="2835" w:type="dxa"/>
            <w:gridSpan w:val="2"/>
            <w:tcBorders>
              <w:top w:val="nil"/>
              <w:left w:val="nil"/>
              <w:bottom w:val="single" w:sz="4" w:space="0" w:color="auto"/>
              <w:right w:val="single" w:sz="4" w:space="0" w:color="auto"/>
            </w:tcBorders>
            <w:shd w:val="clear" w:color="auto" w:fill="auto"/>
            <w:noWrap/>
            <w:vAlign w:val="bottom"/>
            <w:hideMark/>
          </w:tcPr>
          <w:p w14:paraId="59A3A678"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«Квант» </w:t>
            </w:r>
          </w:p>
        </w:tc>
        <w:tc>
          <w:tcPr>
            <w:tcW w:w="1559" w:type="dxa"/>
            <w:gridSpan w:val="2"/>
            <w:tcBorders>
              <w:top w:val="nil"/>
              <w:left w:val="nil"/>
              <w:bottom w:val="single" w:sz="4" w:space="0" w:color="auto"/>
              <w:right w:val="single" w:sz="4" w:space="0" w:color="auto"/>
            </w:tcBorders>
            <w:shd w:val="clear" w:color="auto" w:fill="auto"/>
            <w:vAlign w:val="center"/>
            <w:hideMark/>
          </w:tcPr>
          <w:p w14:paraId="76362A9F"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417" w:type="dxa"/>
            <w:gridSpan w:val="3"/>
            <w:tcBorders>
              <w:top w:val="nil"/>
              <w:left w:val="nil"/>
              <w:bottom w:val="single" w:sz="4" w:space="0" w:color="auto"/>
              <w:right w:val="single" w:sz="4" w:space="0" w:color="auto"/>
            </w:tcBorders>
            <w:shd w:val="clear" w:color="auto" w:fill="auto"/>
            <w:noWrap/>
            <w:vAlign w:val="bottom"/>
            <w:hideMark/>
          </w:tcPr>
          <w:p w14:paraId="170E1E95"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V </w:t>
            </w:r>
            <w:proofErr w:type="spellStart"/>
            <w:r w:rsidRPr="006324F6">
              <w:rPr>
                <w:rFonts w:ascii="Times New Roman" w:hAnsi="Times New Roman"/>
              </w:rPr>
              <w:t>орын</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13B807AF"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Куспанова</w:t>
            </w:r>
            <w:proofErr w:type="spellEnd"/>
            <w:r w:rsidRPr="006324F6">
              <w:rPr>
                <w:rFonts w:ascii="Times New Roman" w:hAnsi="Times New Roman"/>
              </w:rPr>
              <w:t xml:space="preserve"> Д.К.</w:t>
            </w:r>
          </w:p>
        </w:tc>
      </w:tr>
      <w:tr w:rsidR="001D75C7" w:rsidRPr="006324F6" w14:paraId="6B78658F"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51067C86"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119</w:t>
            </w:r>
          </w:p>
        </w:tc>
        <w:tc>
          <w:tcPr>
            <w:tcW w:w="2163" w:type="dxa"/>
            <w:tcBorders>
              <w:top w:val="nil"/>
              <w:left w:val="nil"/>
              <w:bottom w:val="single" w:sz="4" w:space="0" w:color="auto"/>
              <w:right w:val="single" w:sz="4" w:space="0" w:color="auto"/>
            </w:tcBorders>
            <w:shd w:val="clear" w:color="auto" w:fill="auto"/>
            <w:noWrap/>
            <w:vAlign w:val="bottom"/>
            <w:hideMark/>
          </w:tcPr>
          <w:p w14:paraId="00E3FE32"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Мухамбетжанова</w:t>
            </w:r>
            <w:proofErr w:type="spellEnd"/>
            <w:r w:rsidRPr="006324F6">
              <w:rPr>
                <w:rFonts w:ascii="Times New Roman" w:hAnsi="Times New Roman"/>
              </w:rPr>
              <w:t xml:space="preserve"> Мадина </w:t>
            </w:r>
          </w:p>
        </w:tc>
        <w:tc>
          <w:tcPr>
            <w:tcW w:w="2835" w:type="dxa"/>
            <w:gridSpan w:val="2"/>
            <w:tcBorders>
              <w:top w:val="nil"/>
              <w:left w:val="nil"/>
              <w:bottom w:val="single" w:sz="4" w:space="0" w:color="auto"/>
              <w:right w:val="single" w:sz="4" w:space="0" w:color="auto"/>
            </w:tcBorders>
            <w:shd w:val="clear" w:color="auto" w:fill="auto"/>
            <w:noWrap/>
            <w:vAlign w:val="bottom"/>
            <w:hideMark/>
          </w:tcPr>
          <w:p w14:paraId="459B6BA7"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«Квант» </w:t>
            </w:r>
          </w:p>
        </w:tc>
        <w:tc>
          <w:tcPr>
            <w:tcW w:w="1559" w:type="dxa"/>
            <w:gridSpan w:val="2"/>
            <w:tcBorders>
              <w:top w:val="nil"/>
              <w:left w:val="nil"/>
              <w:bottom w:val="single" w:sz="4" w:space="0" w:color="auto"/>
              <w:right w:val="single" w:sz="4" w:space="0" w:color="auto"/>
            </w:tcBorders>
            <w:shd w:val="clear" w:color="auto" w:fill="auto"/>
            <w:vAlign w:val="center"/>
            <w:hideMark/>
          </w:tcPr>
          <w:p w14:paraId="767DB4F1"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417" w:type="dxa"/>
            <w:gridSpan w:val="3"/>
            <w:tcBorders>
              <w:top w:val="nil"/>
              <w:left w:val="nil"/>
              <w:bottom w:val="single" w:sz="4" w:space="0" w:color="auto"/>
              <w:right w:val="single" w:sz="4" w:space="0" w:color="auto"/>
            </w:tcBorders>
            <w:shd w:val="clear" w:color="auto" w:fill="auto"/>
            <w:noWrap/>
            <w:vAlign w:val="bottom"/>
            <w:hideMark/>
          </w:tcPr>
          <w:p w14:paraId="4F936D99"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V </w:t>
            </w:r>
            <w:proofErr w:type="spellStart"/>
            <w:r w:rsidRPr="006324F6">
              <w:rPr>
                <w:rFonts w:ascii="Times New Roman" w:hAnsi="Times New Roman"/>
              </w:rPr>
              <w:t>орын</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65E05DB9"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Куспанова</w:t>
            </w:r>
            <w:proofErr w:type="spellEnd"/>
            <w:r w:rsidRPr="006324F6">
              <w:rPr>
                <w:rFonts w:ascii="Times New Roman" w:hAnsi="Times New Roman"/>
              </w:rPr>
              <w:t xml:space="preserve"> Д.К.</w:t>
            </w:r>
          </w:p>
        </w:tc>
      </w:tr>
      <w:tr w:rsidR="001D75C7" w:rsidRPr="006324F6" w14:paraId="46647A88"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04DD199C"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120</w:t>
            </w:r>
          </w:p>
        </w:tc>
        <w:tc>
          <w:tcPr>
            <w:tcW w:w="2163" w:type="dxa"/>
            <w:tcBorders>
              <w:top w:val="nil"/>
              <w:left w:val="nil"/>
              <w:bottom w:val="single" w:sz="4" w:space="0" w:color="auto"/>
              <w:right w:val="single" w:sz="4" w:space="0" w:color="auto"/>
            </w:tcBorders>
            <w:shd w:val="clear" w:color="auto" w:fill="auto"/>
            <w:vAlign w:val="center"/>
            <w:hideMark/>
          </w:tcPr>
          <w:p w14:paraId="312C367C" w14:textId="77777777" w:rsidR="001D75C7" w:rsidRPr="006324F6" w:rsidRDefault="001D75C7" w:rsidP="002B1202">
            <w:pPr>
              <w:spacing w:after="0" w:line="240" w:lineRule="auto"/>
              <w:ind w:firstLineChars="100" w:firstLine="220"/>
              <w:rPr>
                <w:rFonts w:ascii="Times New Roman" w:hAnsi="Times New Roman"/>
              </w:rPr>
            </w:pPr>
            <w:proofErr w:type="spellStart"/>
            <w:r w:rsidRPr="006324F6">
              <w:rPr>
                <w:rFonts w:ascii="Times New Roman" w:hAnsi="Times New Roman"/>
              </w:rPr>
              <w:t>Кенжеғали</w:t>
            </w:r>
            <w:proofErr w:type="spellEnd"/>
            <w:r w:rsidRPr="006324F6">
              <w:rPr>
                <w:rFonts w:ascii="Times New Roman" w:hAnsi="Times New Roman"/>
              </w:rPr>
              <w:t xml:space="preserve"> Асланбек</w:t>
            </w:r>
          </w:p>
        </w:tc>
        <w:tc>
          <w:tcPr>
            <w:tcW w:w="2835" w:type="dxa"/>
            <w:gridSpan w:val="2"/>
            <w:tcBorders>
              <w:top w:val="nil"/>
              <w:left w:val="nil"/>
              <w:bottom w:val="single" w:sz="4" w:space="0" w:color="auto"/>
              <w:right w:val="single" w:sz="4" w:space="0" w:color="auto"/>
            </w:tcBorders>
            <w:shd w:val="clear" w:color="auto" w:fill="auto"/>
            <w:noWrap/>
            <w:vAlign w:val="bottom"/>
            <w:hideMark/>
          </w:tcPr>
          <w:p w14:paraId="08331176"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«Квант» </w:t>
            </w:r>
          </w:p>
        </w:tc>
        <w:tc>
          <w:tcPr>
            <w:tcW w:w="1559" w:type="dxa"/>
            <w:gridSpan w:val="2"/>
            <w:tcBorders>
              <w:top w:val="nil"/>
              <w:left w:val="nil"/>
              <w:bottom w:val="single" w:sz="4" w:space="0" w:color="auto"/>
              <w:right w:val="single" w:sz="4" w:space="0" w:color="auto"/>
            </w:tcBorders>
            <w:shd w:val="clear" w:color="auto" w:fill="auto"/>
            <w:vAlign w:val="center"/>
            <w:hideMark/>
          </w:tcPr>
          <w:p w14:paraId="2A318A40"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417" w:type="dxa"/>
            <w:gridSpan w:val="3"/>
            <w:tcBorders>
              <w:top w:val="nil"/>
              <w:left w:val="nil"/>
              <w:bottom w:val="single" w:sz="4" w:space="0" w:color="auto"/>
              <w:right w:val="single" w:sz="4" w:space="0" w:color="auto"/>
            </w:tcBorders>
            <w:shd w:val="clear" w:color="auto" w:fill="auto"/>
            <w:noWrap/>
            <w:vAlign w:val="bottom"/>
            <w:hideMark/>
          </w:tcPr>
          <w:p w14:paraId="49917D6F"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V </w:t>
            </w:r>
            <w:proofErr w:type="spellStart"/>
            <w:r w:rsidRPr="006324F6">
              <w:rPr>
                <w:rFonts w:ascii="Times New Roman" w:hAnsi="Times New Roman"/>
              </w:rPr>
              <w:t>орын</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6D85F066"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Куспанова</w:t>
            </w:r>
            <w:proofErr w:type="spellEnd"/>
            <w:r w:rsidRPr="006324F6">
              <w:rPr>
                <w:rFonts w:ascii="Times New Roman" w:hAnsi="Times New Roman"/>
              </w:rPr>
              <w:t xml:space="preserve"> Д.К.</w:t>
            </w:r>
          </w:p>
        </w:tc>
      </w:tr>
      <w:tr w:rsidR="001D75C7" w:rsidRPr="006324F6" w14:paraId="50A6D962"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17BD8874"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121</w:t>
            </w:r>
          </w:p>
        </w:tc>
        <w:tc>
          <w:tcPr>
            <w:tcW w:w="2163" w:type="dxa"/>
            <w:tcBorders>
              <w:top w:val="nil"/>
              <w:left w:val="nil"/>
              <w:bottom w:val="single" w:sz="4" w:space="0" w:color="auto"/>
              <w:right w:val="single" w:sz="4" w:space="0" w:color="auto"/>
            </w:tcBorders>
            <w:shd w:val="clear" w:color="auto" w:fill="auto"/>
            <w:vAlign w:val="center"/>
            <w:hideMark/>
          </w:tcPr>
          <w:p w14:paraId="5D2883D5" w14:textId="77777777" w:rsidR="001D75C7" w:rsidRPr="006324F6" w:rsidRDefault="001D75C7" w:rsidP="002B1202">
            <w:pPr>
              <w:spacing w:after="0" w:line="240" w:lineRule="auto"/>
              <w:ind w:firstLineChars="100" w:firstLine="220"/>
              <w:rPr>
                <w:rFonts w:ascii="Times New Roman" w:hAnsi="Times New Roman"/>
              </w:rPr>
            </w:pPr>
            <w:proofErr w:type="spellStart"/>
            <w:r w:rsidRPr="006324F6">
              <w:rPr>
                <w:rFonts w:ascii="Times New Roman" w:hAnsi="Times New Roman"/>
              </w:rPr>
              <w:t>Жақып</w:t>
            </w:r>
            <w:proofErr w:type="spellEnd"/>
            <w:r w:rsidRPr="006324F6">
              <w:rPr>
                <w:rFonts w:ascii="Times New Roman" w:hAnsi="Times New Roman"/>
              </w:rPr>
              <w:t xml:space="preserve"> Азиза</w:t>
            </w:r>
          </w:p>
        </w:tc>
        <w:tc>
          <w:tcPr>
            <w:tcW w:w="2835" w:type="dxa"/>
            <w:gridSpan w:val="2"/>
            <w:tcBorders>
              <w:top w:val="nil"/>
              <w:left w:val="nil"/>
              <w:bottom w:val="single" w:sz="4" w:space="0" w:color="auto"/>
              <w:right w:val="single" w:sz="4" w:space="0" w:color="auto"/>
            </w:tcBorders>
            <w:shd w:val="clear" w:color="auto" w:fill="auto"/>
            <w:noWrap/>
            <w:vAlign w:val="bottom"/>
            <w:hideMark/>
          </w:tcPr>
          <w:p w14:paraId="76567D55"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«Квант» </w:t>
            </w:r>
          </w:p>
        </w:tc>
        <w:tc>
          <w:tcPr>
            <w:tcW w:w="1559" w:type="dxa"/>
            <w:gridSpan w:val="2"/>
            <w:tcBorders>
              <w:top w:val="nil"/>
              <w:left w:val="nil"/>
              <w:bottom w:val="single" w:sz="4" w:space="0" w:color="auto"/>
              <w:right w:val="single" w:sz="4" w:space="0" w:color="auto"/>
            </w:tcBorders>
            <w:shd w:val="clear" w:color="auto" w:fill="auto"/>
            <w:vAlign w:val="center"/>
            <w:hideMark/>
          </w:tcPr>
          <w:p w14:paraId="6F1328DA"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417" w:type="dxa"/>
            <w:gridSpan w:val="3"/>
            <w:tcBorders>
              <w:top w:val="nil"/>
              <w:left w:val="nil"/>
              <w:bottom w:val="single" w:sz="4" w:space="0" w:color="auto"/>
              <w:right w:val="single" w:sz="4" w:space="0" w:color="auto"/>
            </w:tcBorders>
            <w:shd w:val="clear" w:color="auto" w:fill="auto"/>
            <w:noWrap/>
            <w:vAlign w:val="bottom"/>
            <w:hideMark/>
          </w:tcPr>
          <w:p w14:paraId="4D132084"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V </w:t>
            </w:r>
            <w:proofErr w:type="spellStart"/>
            <w:r w:rsidRPr="006324F6">
              <w:rPr>
                <w:rFonts w:ascii="Times New Roman" w:hAnsi="Times New Roman"/>
              </w:rPr>
              <w:t>орын</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71D34264"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Куспанова</w:t>
            </w:r>
            <w:proofErr w:type="spellEnd"/>
            <w:r w:rsidRPr="006324F6">
              <w:rPr>
                <w:rFonts w:ascii="Times New Roman" w:hAnsi="Times New Roman"/>
              </w:rPr>
              <w:t xml:space="preserve"> Д.К.</w:t>
            </w:r>
          </w:p>
        </w:tc>
      </w:tr>
      <w:tr w:rsidR="001D75C7" w:rsidRPr="006324F6" w14:paraId="745A6BFC"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2BEE638A"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122</w:t>
            </w:r>
          </w:p>
        </w:tc>
        <w:tc>
          <w:tcPr>
            <w:tcW w:w="2163" w:type="dxa"/>
            <w:tcBorders>
              <w:top w:val="nil"/>
              <w:left w:val="nil"/>
              <w:bottom w:val="single" w:sz="4" w:space="0" w:color="auto"/>
              <w:right w:val="single" w:sz="4" w:space="0" w:color="auto"/>
            </w:tcBorders>
            <w:shd w:val="clear" w:color="auto" w:fill="auto"/>
            <w:vAlign w:val="center"/>
            <w:hideMark/>
          </w:tcPr>
          <w:p w14:paraId="736D5DED" w14:textId="77777777" w:rsidR="001D75C7" w:rsidRPr="006324F6" w:rsidRDefault="001D75C7" w:rsidP="002B1202">
            <w:pPr>
              <w:spacing w:after="0" w:line="240" w:lineRule="auto"/>
              <w:ind w:firstLineChars="100" w:firstLine="220"/>
              <w:rPr>
                <w:rFonts w:ascii="Times New Roman" w:hAnsi="Times New Roman"/>
              </w:rPr>
            </w:pPr>
            <w:proofErr w:type="spellStart"/>
            <w:r w:rsidRPr="006324F6">
              <w:rPr>
                <w:rFonts w:ascii="Times New Roman" w:hAnsi="Times New Roman"/>
              </w:rPr>
              <w:t>Сайранов</w:t>
            </w:r>
            <w:proofErr w:type="spellEnd"/>
            <w:r w:rsidRPr="006324F6">
              <w:rPr>
                <w:rFonts w:ascii="Times New Roman" w:hAnsi="Times New Roman"/>
              </w:rPr>
              <w:t xml:space="preserve"> Рустем</w:t>
            </w:r>
          </w:p>
        </w:tc>
        <w:tc>
          <w:tcPr>
            <w:tcW w:w="2835" w:type="dxa"/>
            <w:gridSpan w:val="2"/>
            <w:tcBorders>
              <w:top w:val="nil"/>
              <w:left w:val="nil"/>
              <w:bottom w:val="single" w:sz="4" w:space="0" w:color="auto"/>
              <w:right w:val="single" w:sz="4" w:space="0" w:color="auto"/>
            </w:tcBorders>
            <w:shd w:val="clear" w:color="auto" w:fill="auto"/>
            <w:noWrap/>
            <w:vAlign w:val="bottom"/>
            <w:hideMark/>
          </w:tcPr>
          <w:p w14:paraId="45B94129"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«Квант» </w:t>
            </w:r>
          </w:p>
        </w:tc>
        <w:tc>
          <w:tcPr>
            <w:tcW w:w="1559" w:type="dxa"/>
            <w:gridSpan w:val="2"/>
            <w:tcBorders>
              <w:top w:val="nil"/>
              <w:left w:val="nil"/>
              <w:bottom w:val="single" w:sz="4" w:space="0" w:color="auto"/>
              <w:right w:val="single" w:sz="4" w:space="0" w:color="auto"/>
            </w:tcBorders>
            <w:shd w:val="clear" w:color="auto" w:fill="auto"/>
            <w:vAlign w:val="center"/>
            <w:hideMark/>
          </w:tcPr>
          <w:p w14:paraId="6F05A9AB"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417" w:type="dxa"/>
            <w:gridSpan w:val="3"/>
            <w:tcBorders>
              <w:top w:val="nil"/>
              <w:left w:val="nil"/>
              <w:bottom w:val="single" w:sz="4" w:space="0" w:color="auto"/>
              <w:right w:val="single" w:sz="4" w:space="0" w:color="auto"/>
            </w:tcBorders>
            <w:shd w:val="clear" w:color="auto" w:fill="auto"/>
            <w:noWrap/>
            <w:vAlign w:val="bottom"/>
            <w:hideMark/>
          </w:tcPr>
          <w:p w14:paraId="474AF4EA"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V </w:t>
            </w:r>
            <w:proofErr w:type="spellStart"/>
            <w:r w:rsidRPr="006324F6">
              <w:rPr>
                <w:rFonts w:ascii="Times New Roman" w:hAnsi="Times New Roman"/>
              </w:rPr>
              <w:t>орын</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21A28F26"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Куспанова</w:t>
            </w:r>
            <w:proofErr w:type="spellEnd"/>
            <w:r w:rsidRPr="006324F6">
              <w:rPr>
                <w:rFonts w:ascii="Times New Roman" w:hAnsi="Times New Roman"/>
              </w:rPr>
              <w:t xml:space="preserve"> Д.К.</w:t>
            </w:r>
          </w:p>
        </w:tc>
      </w:tr>
      <w:tr w:rsidR="001D75C7" w:rsidRPr="006324F6" w14:paraId="58188CFE"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4BED91D1"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123</w:t>
            </w:r>
          </w:p>
        </w:tc>
        <w:tc>
          <w:tcPr>
            <w:tcW w:w="2163" w:type="dxa"/>
            <w:tcBorders>
              <w:top w:val="nil"/>
              <w:left w:val="nil"/>
              <w:bottom w:val="single" w:sz="4" w:space="0" w:color="auto"/>
              <w:right w:val="single" w:sz="4" w:space="0" w:color="auto"/>
            </w:tcBorders>
            <w:shd w:val="clear" w:color="auto" w:fill="auto"/>
            <w:noWrap/>
            <w:vAlign w:val="bottom"/>
            <w:hideMark/>
          </w:tcPr>
          <w:p w14:paraId="73FFCEB9"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Салаватова Медина</w:t>
            </w:r>
          </w:p>
        </w:tc>
        <w:tc>
          <w:tcPr>
            <w:tcW w:w="2835" w:type="dxa"/>
            <w:gridSpan w:val="2"/>
            <w:tcBorders>
              <w:top w:val="nil"/>
              <w:left w:val="nil"/>
              <w:bottom w:val="single" w:sz="4" w:space="0" w:color="auto"/>
              <w:right w:val="single" w:sz="4" w:space="0" w:color="auto"/>
            </w:tcBorders>
            <w:shd w:val="clear" w:color="auto" w:fill="auto"/>
            <w:noWrap/>
            <w:vAlign w:val="bottom"/>
            <w:hideMark/>
          </w:tcPr>
          <w:p w14:paraId="37AA7A35"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«Квант» </w:t>
            </w:r>
          </w:p>
        </w:tc>
        <w:tc>
          <w:tcPr>
            <w:tcW w:w="1559" w:type="dxa"/>
            <w:gridSpan w:val="2"/>
            <w:tcBorders>
              <w:top w:val="nil"/>
              <w:left w:val="nil"/>
              <w:bottom w:val="single" w:sz="4" w:space="0" w:color="auto"/>
              <w:right w:val="single" w:sz="4" w:space="0" w:color="auto"/>
            </w:tcBorders>
            <w:shd w:val="clear" w:color="auto" w:fill="auto"/>
            <w:vAlign w:val="center"/>
            <w:hideMark/>
          </w:tcPr>
          <w:p w14:paraId="221F056B"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417" w:type="dxa"/>
            <w:gridSpan w:val="3"/>
            <w:tcBorders>
              <w:top w:val="nil"/>
              <w:left w:val="nil"/>
              <w:bottom w:val="single" w:sz="4" w:space="0" w:color="auto"/>
              <w:right w:val="single" w:sz="4" w:space="0" w:color="auto"/>
            </w:tcBorders>
            <w:shd w:val="clear" w:color="auto" w:fill="auto"/>
            <w:noWrap/>
            <w:vAlign w:val="bottom"/>
            <w:hideMark/>
          </w:tcPr>
          <w:p w14:paraId="1B1F9C43"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V </w:t>
            </w:r>
            <w:proofErr w:type="spellStart"/>
            <w:r w:rsidRPr="006324F6">
              <w:rPr>
                <w:rFonts w:ascii="Times New Roman" w:hAnsi="Times New Roman"/>
              </w:rPr>
              <w:t>орын</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26BA6745"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Куспанова</w:t>
            </w:r>
            <w:proofErr w:type="spellEnd"/>
            <w:r w:rsidRPr="006324F6">
              <w:rPr>
                <w:rFonts w:ascii="Times New Roman" w:hAnsi="Times New Roman"/>
              </w:rPr>
              <w:t xml:space="preserve"> Д.К.</w:t>
            </w:r>
          </w:p>
        </w:tc>
      </w:tr>
      <w:tr w:rsidR="001D75C7" w:rsidRPr="006324F6" w14:paraId="185B2EC9" w14:textId="77777777" w:rsidTr="0046031B">
        <w:trPr>
          <w:trHeight w:val="37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40E5DEB0"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w:t>
            </w:r>
          </w:p>
        </w:tc>
        <w:tc>
          <w:tcPr>
            <w:tcW w:w="9675" w:type="dxa"/>
            <w:gridSpan w:val="9"/>
            <w:tcBorders>
              <w:top w:val="single" w:sz="4" w:space="0" w:color="auto"/>
              <w:left w:val="nil"/>
              <w:bottom w:val="single" w:sz="4" w:space="0" w:color="auto"/>
              <w:right w:val="single" w:sz="4" w:space="0" w:color="auto"/>
            </w:tcBorders>
            <w:shd w:val="clear" w:color="auto" w:fill="auto"/>
            <w:noWrap/>
            <w:vAlign w:val="bottom"/>
            <w:hideMark/>
          </w:tcPr>
          <w:p w14:paraId="4D9CEDCA" w14:textId="77777777" w:rsidR="001D75C7" w:rsidRPr="006324F6" w:rsidRDefault="001D75C7" w:rsidP="002B1202">
            <w:pPr>
              <w:spacing w:after="0" w:line="240" w:lineRule="auto"/>
              <w:rPr>
                <w:rFonts w:ascii="Times New Roman" w:hAnsi="Times New Roman"/>
                <w:b/>
                <w:bCs/>
              </w:rPr>
            </w:pPr>
            <w:proofErr w:type="spellStart"/>
            <w:r w:rsidRPr="006324F6">
              <w:rPr>
                <w:rFonts w:ascii="Times New Roman" w:hAnsi="Times New Roman"/>
                <w:b/>
                <w:bCs/>
              </w:rPr>
              <w:t>Спорттық</w:t>
            </w:r>
            <w:proofErr w:type="spellEnd"/>
            <w:r w:rsidRPr="006324F6">
              <w:rPr>
                <w:rFonts w:ascii="Times New Roman" w:hAnsi="Times New Roman"/>
                <w:b/>
                <w:bCs/>
              </w:rPr>
              <w:t xml:space="preserve">, </w:t>
            </w:r>
            <w:proofErr w:type="spellStart"/>
            <w:r w:rsidRPr="006324F6">
              <w:rPr>
                <w:rFonts w:ascii="Times New Roman" w:hAnsi="Times New Roman"/>
                <w:b/>
                <w:bCs/>
              </w:rPr>
              <w:t>шығармашылық</w:t>
            </w:r>
            <w:proofErr w:type="spellEnd"/>
            <w:r w:rsidRPr="006324F6">
              <w:rPr>
                <w:rFonts w:ascii="Times New Roman" w:hAnsi="Times New Roman"/>
                <w:b/>
                <w:bCs/>
              </w:rPr>
              <w:t xml:space="preserve"> </w:t>
            </w:r>
            <w:proofErr w:type="spellStart"/>
            <w:r w:rsidRPr="006324F6">
              <w:rPr>
                <w:rFonts w:ascii="Times New Roman" w:hAnsi="Times New Roman"/>
                <w:b/>
                <w:bCs/>
              </w:rPr>
              <w:t>және</w:t>
            </w:r>
            <w:proofErr w:type="spellEnd"/>
            <w:r w:rsidRPr="006324F6">
              <w:rPr>
                <w:rFonts w:ascii="Times New Roman" w:hAnsi="Times New Roman"/>
                <w:b/>
                <w:bCs/>
              </w:rPr>
              <w:t xml:space="preserve"> </w:t>
            </w:r>
            <w:proofErr w:type="spellStart"/>
            <w:r w:rsidRPr="006324F6">
              <w:rPr>
                <w:rFonts w:ascii="Times New Roman" w:hAnsi="Times New Roman"/>
                <w:b/>
                <w:bCs/>
              </w:rPr>
              <w:t>мәдени</w:t>
            </w:r>
            <w:proofErr w:type="spellEnd"/>
            <w:r w:rsidRPr="006324F6">
              <w:rPr>
                <w:rFonts w:ascii="Times New Roman" w:hAnsi="Times New Roman"/>
                <w:b/>
                <w:bCs/>
              </w:rPr>
              <w:t xml:space="preserve"> </w:t>
            </w:r>
            <w:proofErr w:type="spellStart"/>
            <w:r w:rsidRPr="006324F6">
              <w:rPr>
                <w:rFonts w:ascii="Times New Roman" w:hAnsi="Times New Roman"/>
                <w:b/>
                <w:bCs/>
              </w:rPr>
              <w:t>конкурстарға</w:t>
            </w:r>
            <w:proofErr w:type="spellEnd"/>
            <w:r w:rsidRPr="006324F6">
              <w:rPr>
                <w:rFonts w:ascii="Times New Roman" w:hAnsi="Times New Roman"/>
                <w:b/>
                <w:bCs/>
              </w:rPr>
              <w:t xml:space="preserve">, </w:t>
            </w:r>
            <w:proofErr w:type="spellStart"/>
            <w:r w:rsidRPr="006324F6">
              <w:rPr>
                <w:rFonts w:ascii="Times New Roman" w:hAnsi="Times New Roman"/>
                <w:b/>
                <w:bCs/>
              </w:rPr>
              <w:t>фестивальдер</w:t>
            </w:r>
            <w:proofErr w:type="spellEnd"/>
            <w:r w:rsidRPr="006324F6">
              <w:rPr>
                <w:rFonts w:ascii="Times New Roman" w:hAnsi="Times New Roman"/>
                <w:b/>
                <w:bCs/>
              </w:rPr>
              <w:t xml:space="preserve"> мен </w:t>
            </w:r>
            <w:proofErr w:type="spellStart"/>
            <w:r w:rsidRPr="006324F6">
              <w:rPr>
                <w:rFonts w:ascii="Times New Roman" w:hAnsi="Times New Roman"/>
                <w:b/>
                <w:bCs/>
              </w:rPr>
              <w:t>байқауларға</w:t>
            </w:r>
            <w:proofErr w:type="spellEnd"/>
            <w:r w:rsidRPr="006324F6">
              <w:rPr>
                <w:rFonts w:ascii="Times New Roman" w:hAnsi="Times New Roman"/>
                <w:b/>
                <w:bCs/>
              </w:rPr>
              <w:t xml:space="preserve"> </w:t>
            </w:r>
            <w:proofErr w:type="spellStart"/>
            <w:r w:rsidRPr="006324F6">
              <w:rPr>
                <w:rFonts w:ascii="Times New Roman" w:hAnsi="Times New Roman"/>
                <w:b/>
                <w:bCs/>
              </w:rPr>
              <w:t>қатысу</w:t>
            </w:r>
            <w:proofErr w:type="spellEnd"/>
            <w:r w:rsidRPr="006324F6">
              <w:rPr>
                <w:rFonts w:ascii="Times New Roman" w:hAnsi="Times New Roman"/>
                <w:b/>
                <w:bCs/>
              </w:rPr>
              <w:t xml:space="preserve"> </w:t>
            </w:r>
            <w:proofErr w:type="spellStart"/>
            <w:r w:rsidRPr="006324F6">
              <w:rPr>
                <w:rFonts w:ascii="Times New Roman" w:hAnsi="Times New Roman"/>
                <w:b/>
                <w:bCs/>
              </w:rPr>
              <w:t>нәтижелері</w:t>
            </w:r>
            <w:proofErr w:type="spellEnd"/>
          </w:p>
        </w:tc>
      </w:tr>
      <w:tr w:rsidR="001D75C7" w:rsidRPr="006324F6" w14:paraId="2EBECFCB"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7D1E84AC"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1</w:t>
            </w:r>
          </w:p>
        </w:tc>
        <w:tc>
          <w:tcPr>
            <w:tcW w:w="2163" w:type="dxa"/>
            <w:tcBorders>
              <w:top w:val="nil"/>
              <w:left w:val="nil"/>
              <w:bottom w:val="single" w:sz="4" w:space="0" w:color="auto"/>
              <w:right w:val="single" w:sz="4" w:space="0" w:color="auto"/>
            </w:tcBorders>
            <w:shd w:val="clear" w:color="auto" w:fill="auto"/>
            <w:vAlign w:val="center"/>
            <w:hideMark/>
          </w:tcPr>
          <w:p w14:paraId="16D4A868"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Жылқайдар</w:t>
            </w:r>
            <w:proofErr w:type="spellEnd"/>
            <w:r w:rsidRPr="006324F6">
              <w:rPr>
                <w:rFonts w:ascii="Times New Roman" w:hAnsi="Times New Roman"/>
              </w:rPr>
              <w:t xml:space="preserve"> </w:t>
            </w:r>
            <w:proofErr w:type="spellStart"/>
            <w:r w:rsidRPr="006324F6">
              <w:rPr>
                <w:rFonts w:ascii="Times New Roman" w:hAnsi="Times New Roman"/>
              </w:rPr>
              <w:t>Сұлтанбек</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774D633D"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Мәнерлеп</w:t>
            </w:r>
            <w:proofErr w:type="spellEnd"/>
            <w:r w:rsidRPr="006324F6">
              <w:rPr>
                <w:rFonts w:ascii="Times New Roman" w:hAnsi="Times New Roman"/>
              </w:rPr>
              <w:t xml:space="preserve"> </w:t>
            </w:r>
            <w:proofErr w:type="spellStart"/>
            <w:r w:rsidRPr="006324F6">
              <w:rPr>
                <w:rFonts w:ascii="Times New Roman" w:hAnsi="Times New Roman"/>
              </w:rPr>
              <w:t>оқу</w:t>
            </w:r>
            <w:proofErr w:type="spellEnd"/>
          </w:p>
        </w:tc>
        <w:tc>
          <w:tcPr>
            <w:tcW w:w="1984" w:type="dxa"/>
            <w:gridSpan w:val="4"/>
            <w:tcBorders>
              <w:top w:val="nil"/>
              <w:left w:val="nil"/>
              <w:bottom w:val="single" w:sz="4" w:space="0" w:color="auto"/>
              <w:right w:val="single" w:sz="4" w:space="0" w:color="auto"/>
            </w:tcBorders>
            <w:shd w:val="clear" w:color="auto" w:fill="auto"/>
            <w:vAlign w:val="center"/>
            <w:hideMark/>
          </w:tcPr>
          <w:p w14:paraId="6EE5039C"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Халықаралық</w:t>
            </w:r>
            <w:proofErr w:type="spellEnd"/>
          </w:p>
        </w:tc>
        <w:tc>
          <w:tcPr>
            <w:tcW w:w="1134" w:type="dxa"/>
            <w:gridSpan w:val="2"/>
            <w:tcBorders>
              <w:top w:val="nil"/>
              <w:left w:val="nil"/>
              <w:bottom w:val="single" w:sz="4" w:space="0" w:color="auto"/>
              <w:right w:val="single" w:sz="4" w:space="0" w:color="auto"/>
            </w:tcBorders>
            <w:shd w:val="clear" w:color="auto" w:fill="auto"/>
            <w:vAlign w:val="center"/>
            <w:hideMark/>
          </w:tcPr>
          <w:p w14:paraId="62C8599A" w14:textId="77777777" w:rsidR="001D75C7" w:rsidRPr="006324F6" w:rsidRDefault="001D75C7" w:rsidP="002B1202">
            <w:pPr>
              <w:spacing w:after="0" w:line="240" w:lineRule="auto"/>
              <w:rPr>
                <w:rFonts w:ascii="Times New Roman" w:hAnsi="Times New Roman"/>
              </w:rPr>
            </w:pPr>
            <w:proofErr w:type="gramStart"/>
            <w:r w:rsidRPr="006324F6">
              <w:rPr>
                <w:rFonts w:ascii="Times New Roman" w:hAnsi="Times New Roman"/>
              </w:rPr>
              <w:t xml:space="preserve">ІІ  </w:t>
            </w:r>
            <w:proofErr w:type="spellStart"/>
            <w:r w:rsidRPr="006324F6">
              <w:rPr>
                <w:rFonts w:ascii="Times New Roman" w:hAnsi="Times New Roman"/>
              </w:rPr>
              <w:t>орын</w:t>
            </w:r>
            <w:proofErr w:type="spellEnd"/>
            <w:proofErr w:type="gramEnd"/>
          </w:p>
        </w:tc>
        <w:tc>
          <w:tcPr>
            <w:tcW w:w="1701" w:type="dxa"/>
            <w:tcBorders>
              <w:top w:val="nil"/>
              <w:left w:val="nil"/>
              <w:bottom w:val="single" w:sz="4" w:space="0" w:color="auto"/>
              <w:right w:val="single" w:sz="4" w:space="0" w:color="auto"/>
            </w:tcBorders>
            <w:shd w:val="clear" w:color="auto" w:fill="auto"/>
            <w:vAlign w:val="center"/>
            <w:hideMark/>
          </w:tcPr>
          <w:p w14:paraId="3B22525F"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Ахметова </w:t>
            </w:r>
            <w:proofErr w:type="gramStart"/>
            <w:r w:rsidRPr="006324F6">
              <w:rPr>
                <w:rFonts w:ascii="Times New Roman" w:hAnsi="Times New Roman"/>
              </w:rPr>
              <w:t>Г.К</w:t>
            </w:r>
            <w:proofErr w:type="gramEnd"/>
          </w:p>
        </w:tc>
      </w:tr>
      <w:tr w:rsidR="001D75C7" w:rsidRPr="006324F6" w14:paraId="614C12C8"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69366AF2"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2</w:t>
            </w:r>
          </w:p>
        </w:tc>
        <w:tc>
          <w:tcPr>
            <w:tcW w:w="2163" w:type="dxa"/>
            <w:tcBorders>
              <w:top w:val="nil"/>
              <w:left w:val="nil"/>
              <w:bottom w:val="single" w:sz="4" w:space="0" w:color="auto"/>
              <w:right w:val="single" w:sz="4" w:space="0" w:color="auto"/>
            </w:tcBorders>
            <w:shd w:val="clear" w:color="auto" w:fill="auto"/>
            <w:vAlign w:val="center"/>
            <w:hideMark/>
          </w:tcPr>
          <w:p w14:paraId="67B1BBB3"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Махсутова</w:t>
            </w:r>
            <w:proofErr w:type="spellEnd"/>
            <w:r w:rsidRPr="006324F6">
              <w:rPr>
                <w:rFonts w:ascii="Times New Roman" w:hAnsi="Times New Roman"/>
              </w:rPr>
              <w:t xml:space="preserve"> Назерке</w:t>
            </w:r>
          </w:p>
        </w:tc>
        <w:tc>
          <w:tcPr>
            <w:tcW w:w="2693" w:type="dxa"/>
            <w:tcBorders>
              <w:top w:val="nil"/>
              <w:left w:val="nil"/>
              <w:bottom w:val="single" w:sz="4" w:space="0" w:color="auto"/>
              <w:right w:val="single" w:sz="4" w:space="0" w:color="auto"/>
            </w:tcBorders>
            <w:shd w:val="clear" w:color="auto" w:fill="auto"/>
            <w:vAlign w:val="center"/>
            <w:hideMark/>
          </w:tcPr>
          <w:p w14:paraId="287AB08C"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Балғын</w:t>
            </w:r>
            <w:proofErr w:type="spellEnd"/>
            <w:r w:rsidRPr="006324F6">
              <w:rPr>
                <w:rFonts w:ascii="Times New Roman" w:hAnsi="Times New Roman"/>
              </w:rPr>
              <w:t xml:space="preserve"> </w:t>
            </w:r>
            <w:proofErr w:type="spellStart"/>
            <w:r w:rsidRPr="006324F6">
              <w:rPr>
                <w:rFonts w:ascii="Times New Roman" w:hAnsi="Times New Roman"/>
              </w:rPr>
              <w:t>жыр-балауса</w:t>
            </w:r>
            <w:proofErr w:type="spellEnd"/>
            <w:r w:rsidRPr="006324F6">
              <w:rPr>
                <w:rFonts w:ascii="Times New Roman" w:hAnsi="Times New Roman"/>
              </w:rPr>
              <w:t xml:space="preserve"> </w:t>
            </w:r>
            <w:proofErr w:type="spellStart"/>
            <w:r w:rsidRPr="006324F6">
              <w:rPr>
                <w:rFonts w:ascii="Times New Roman" w:hAnsi="Times New Roman"/>
              </w:rPr>
              <w:t>жүрек</w:t>
            </w:r>
            <w:proofErr w:type="spellEnd"/>
          </w:p>
        </w:tc>
        <w:tc>
          <w:tcPr>
            <w:tcW w:w="1984" w:type="dxa"/>
            <w:gridSpan w:val="4"/>
            <w:tcBorders>
              <w:top w:val="nil"/>
              <w:left w:val="nil"/>
              <w:bottom w:val="single" w:sz="4" w:space="0" w:color="auto"/>
              <w:right w:val="single" w:sz="4" w:space="0" w:color="auto"/>
            </w:tcBorders>
            <w:shd w:val="clear" w:color="auto" w:fill="auto"/>
            <w:vAlign w:val="center"/>
            <w:hideMark/>
          </w:tcPr>
          <w:p w14:paraId="05D3C1A1"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Облыстық</w:t>
            </w:r>
            <w:proofErr w:type="spellEnd"/>
          </w:p>
        </w:tc>
        <w:tc>
          <w:tcPr>
            <w:tcW w:w="1134" w:type="dxa"/>
            <w:gridSpan w:val="2"/>
            <w:tcBorders>
              <w:top w:val="nil"/>
              <w:left w:val="nil"/>
              <w:bottom w:val="single" w:sz="4" w:space="0" w:color="auto"/>
              <w:right w:val="single" w:sz="4" w:space="0" w:color="auto"/>
            </w:tcBorders>
            <w:shd w:val="clear" w:color="auto" w:fill="auto"/>
            <w:vAlign w:val="center"/>
            <w:hideMark/>
          </w:tcPr>
          <w:p w14:paraId="27B7FE01"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Алғыс</w:t>
            </w:r>
            <w:proofErr w:type="spellEnd"/>
            <w:r w:rsidRPr="006324F6">
              <w:rPr>
                <w:rFonts w:ascii="Times New Roman" w:hAnsi="Times New Roman"/>
              </w:rPr>
              <w:t xml:space="preserve"> хат</w:t>
            </w:r>
          </w:p>
        </w:tc>
        <w:tc>
          <w:tcPr>
            <w:tcW w:w="1701" w:type="dxa"/>
            <w:tcBorders>
              <w:top w:val="nil"/>
              <w:left w:val="nil"/>
              <w:bottom w:val="single" w:sz="4" w:space="0" w:color="auto"/>
              <w:right w:val="single" w:sz="4" w:space="0" w:color="auto"/>
            </w:tcBorders>
            <w:shd w:val="clear" w:color="auto" w:fill="auto"/>
            <w:vAlign w:val="center"/>
            <w:hideMark/>
          </w:tcPr>
          <w:p w14:paraId="58982EE6"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Галимова Ш.Қ</w:t>
            </w:r>
          </w:p>
        </w:tc>
      </w:tr>
      <w:tr w:rsidR="001D75C7" w:rsidRPr="006324F6" w14:paraId="2A8A0A0B"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3E796BB5"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3</w:t>
            </w:r>
          </w:p>
        </w:tc>
        <w:tc>
          <w:tcPr>
            <w:tcW w:w="2163" w:type="dxa"/>
            <w:tcBorders>
              <w:top w:val="nil"/>
              <w:left w:val="nil"/>
              <w:bottom w:val="single" w:sz="4" w:space="0" w:color="auto"/>
              <w:right w:val="single" w:sz="4" w:space="0" w:color="auto"/>
            </w:tcBorders>
            <w:shd w:val="clear" w:color="auto" w:fill="auto"/>
            <w:vAlign w:val="center"/>
            <w:hideMark/>
          </w:tcPr>
          <w:p w14:paraId="5325CB8E"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Исатай Айзере</w:t>
            </w:r>
          </w:p>
        </w:tc>
        <w:tc>
          <w:tcPr>
            <w:tcW w:w="2693" w:type="dxa"/>
            <w:tcBorders>
              <w:top w:val="nil"/>
              <w:left w:val="nil"/>
              <w:bottom w:val="single" w:sz="4" w:space="0" w:color="auto"/>
              <w:right w:val="single" w:sz="4" w:space="0" w:color="auto"/>
            </w:tcBorders>
            <w:shd w:val="clear" w:color="auto" w:fill="auto"/>
            <w:vAlign w:val="center"/>
            <w:hideMark/>
          </w:tcPr>
          <w:p w14:paraId="6BFEE764"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Отбасылық</w:t>
            </w:r>
            <w:proofErr w:type="spellEnd"/>
            <w:r w:rsidRPr="006324F6">
              <w:rPr>
                <w:rFonts w:ascii="Times New Roman" w:hAnsi="Times New Roman"/>
              </w:rPr>
              <w:t xml:space="preserve"> </w:t>
            </w:r>
            <w:proofErr w:type="spellStart"/>
            <w:r w:rsidRPr="006324F6">
              <w:rPr>
                <w:rFonts w:ascii="Times New Roman" w:hAnsi="Times New Roman"/>
              </w:rPr>
              <w:t>мәнерлеп</w:t>
            </w:r>
            <w:proofErr w:type="spellEnd"/>
            <w:r w:rsidRPr="006324F6">
              <w:rPr>
                <w:rFonts w:ascii="Times New Roman" w:hAnsi="Times New Roman"/>
              </w:rPr>
              <w:t xml:space="preserve"> </w:t>
            </w:r>
            <w:proofErr w:type="spellStart"/>
            <w:r w:rsidRPr="006324F6">
              <w:rPr>
                <w:rFonts w:ascii="Times New Roman" w:hAnsi="Times New Roman"/>
              </w:rPr>
              <w:t>оқу</w:t>
            </w:r>
            <w:proofErr w:type="spellEnd"/>
          </w:p>
        </w:tc>
        <w:tc>
          <w:tcPr>
            <w:tcW w:w="1984" w:type="dxa"/>
            <w:gridSpan w:val="4"/>
            <w:tcBorders>
              <w:top w:val="nil"/>
              <w:left w:val="nil"/>
              <w:bottom w:val="single" w:sz="4" w:space="0" w:color="auto"/>
              <w:right w:val="single" w:sz="4" w:space="0" w:color="auto"/>
            </w:tcBorders>
            <w:shd w:val="clear" w:color="auto" w:fill="auto"/>
            <w:vAlign w:val="center"/>
            <w:hideMark/>
          </w:tcPr>
          <w:p w14:paraId="2CFFDB3E"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Облыстық</w:t>
            </w:r>
            <w:proofErr w:type="spellEnd"/>
          </w:p>
        </w:tc>
        <w:tc>
          <w:tcPr>
            <w:tcW w:w="1134" w:type="dxa"/>
            <w:gridSpan w:val="2"/>
            <w:tcBorders>
              <w:top w:val="nil"/>
              <w:left w:val="nil"/>
              <w:bottom w:val="single" w:sz="4" w:space="0" w:color="auto"/>
              <w:right w:val="single" w:sz="4" w:space="0" w:color="auto"/>
            </w:tcBorders>
            <w:shd w:val="clear" w:color="auto" w:fill="auto"/>
            <w:vAlign w:val="center"/>
            <w:hideMark/>
          </w:tcPr>
          <w:p w14:paraId="6E8AB35C"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І </w:t>
            </w:r>
            <w:proofErr w:type="spellStart"/>
            <w:r w:rsidRPr="006324F6">
              <w:rPr>
                <w:rFonts w:ascii="Times New Roman" w:hAnsi="Times New Roman"/>
              </w:rPr>
              <w:t>орын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5A0FC875"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Умарова </w:t>
            </w:r>
            <w:proofErr w:type="gramStart"/>
            <w:r w:rsidRPr="006324F6">
              <w:rPr>
                <w:rFonts w:ascii="Times New Roman" w:hAnsi="Times New Roman"/>
              </w:rPr>
              <w:t>А.С</w:t>
            </w:r>
            <w:proofErr w:type="gramEnd"/>
          </w:p>
        </w:tc>
      </w:tr>
      <w:tr w:rsidR="001D75C7" w:rsidRPr="006324F6" w14:paraId="083591F0"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0CB02429"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4</w:t>
            </w:r>
          </w:p>
        </w:tc>
        <w:tc>
          <w:tcPr>
            <w:tcW w:w="2163" w:type="dxa"/>
            <w:tcBorders>
              <w:top w:val="nil"/>
              <w:left w:val="nil"/>
              <w:bottom w:val="single" w:sz="4" w:space="0" w:color="auto"/>
              <w:right w:val="single" w:sz="4" w:space="0" w:color="auto"/>
            </w:tcBorders>
            <w:shd w:val="clear" w:color="auto" w:fill="auto"/>
            <w:vAlign w:val="center"/>
            <w:hideMark/>
          </w:tcPr>
          <w:p w14:paraId="5C67FC67"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Туралиева</w:t>
            </w:r>
            <w:proofErr w:type="spellEnd"/>
            <w:r w:rsidRPr="006324F6">
              <w:rPr>
                <w:rFonts w:ascii="Times New Roman" w:hAnsi="Times New Roman"/>
              </w:rPr>
              <w:t xml:space="preserve"> </w:t>
            </w:r>
            <w:proofErr w:type="spellStart"/>
            <w:r w:rsidRPr="006324F6">
              <w:rPr>
                <w:rFonts w:ascii="Times New Roman" w:hAnsi="Times New Roman"/>
              </w:rPr>
              <w:t>Ақлима</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1C4AEE83"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Сурет </w:t>
            </w:r>
            <w:proofErr w:type="spellStart"/>
            <w:r w:rsidRPr="006324F6">
              <w:rPr>
                <w:rFonts w:ascii="Times New Roman" w:hAnsi="Times New Roman"/>
              </w:rPr>
              <w:t>байқауы</w:t>
            </w:r>
            <w:proofErr w:type="spellEnd"/>
          </w:p>
        </w:tc>
        <w:tc>
          <w:tcPr>
            <w:tcW w:w="1984" w:type="dxa"/>
            <w:gridSpan w:val="4"/>
            <w:tcBorders>
              <w:top w:val="nil"/>
              <w:left w:val="nil"/>
              <w:bottom w:val="single" w:sz="4" w:space="0" w:color="auto"/>
              <w:right w:val="single" w:sz="4" w:space="0" w:color="auto"/>
            </w:tcBorders>
            <w:shd w:val="clear" w:color="auto" w:fill="auto"/>
            <w:vAlign w:val="center"/>
            <w:hideMark/>
          </w:tcPr>
          <w:p w14:paraId="01ACCB12"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Облыстық</w:t>
            </w:r>
            <w:proofErr w:type="spellEnd"/>
          </w:p>
        </w:tc>
        <w:tc>
          <w:tcPr>
            <w:tcW w:w="1134" w:type="dxa"/>
            <w:gridSpan w:val="2"/>
            <w:tcBorders>
              <w:top w:val="nil"/>
              <w:left w:val="nil"/>
              <w:bottom w:val="single" w:sz="4" w:space="0" w:color="auto"/>
              <w:right w:val="single" w:sz="4" w:space="0" w:color="auto"/>
            </w:tcBorders>
            <w:shd w:val="clear" w:color="auto" w:fill="auto"/>
            <w:vAlign w:val="center"/>
            <w:hideMark/>
          </w:tcPr>
          <w:p w14:paraId="5CF71CD9"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Бас </w:t>
            </w:r>
            <w:proofErr w:type="spellStart"/>
            <w:r w:rsidRPr="006324F6">
              <w:rPr>
                <w:rFonts w:ascii="Times New Roman" w:hAnsi="Times New Roman"/>
              </w:rPr>
              <w:t>жүлде</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0F1A8A3A"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Умарова </w:t>
            </w:r>
            <w:proofErr w:type="gramStart"/>
            <w:r w:rsidRPr="006324F6">
              <w:rPr>
                <w:rFonts w:ascii="Times New Roman" w:hAnsi="Times New Roman"/>
              </w:rPr>
              <w:t>А.С</w:t>
            </w:r>
            <w:proofErr w:type="gramEnd"/>
          </w:p>
        </w:tc>
      </w:tr>
      <w:tr w:rsidR="001D75C7" w:rsidRPr="006324F6" w14:paraId="4E281734"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0A2C66E1"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5</w:t>
            </w:r>
          </w:p>
        </w:tc>
        <w:tc>
          <w:tcPr>
            <w:tcW w:w="2163" w:type="dxa"/>
            <w:tcBorders>
              <w:top w:val="nil"/>
              <w:left w:val="nil"/>
              <w:bottom w:val="single" w:sz="4" w:space="0" w:color="auto"/>
              <w:right w:val="single" w:sz="4" w:space="0" w:color="auto"/>
            </w:tcBorders>
            <w:shd w:val="clear" w:color="auto" w:fill="auto"/>
            <w:vAlign w:val="center"/>
            <w:hideMark/>
          </w:tcPr>
          <w:p w14:paraId="64736C2D"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Нұржігіт</w:t>
            </w:r>
            <w:proofErr w:type="spellEnd"/>
            <w:r w:rsidRPr="006324F6">
              <w:rPr>
                <w:rFonts w:ascii="Times New Roman" w:hAnsi="Times New Roman"/>
              </w:rPr>
              <w:t xml:space="preserve"> Ару</w:t>
            </w:r>
          </w:p>
        </w:tc>
        <w:tc>
          <w:tcPr>
            <w:tcW w:w="2693" w:type="dxa"/>
            <w:tcBorders>
              <w:top w:val="nil"/>
              <w:left w:val="nil"/>
              <w:bottom w:val="single" w:sz="4" w:space="0" w:color="auto"/>
              <w:right w:val="single" w:sz="4" w:space="0" w:color="auto"/>
            </w:tcBorders>
            <w:shd w:val="clear" w:color="auto" w:fill="auto"/>
            <w:vAlign w:val="center"/>
            <w:hideMark/>
          </w:tcPr>
          <w:p w14:paraId="3B09DB28"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Самал</w:t>
            </w:r>
          </w:p>
        </w:tc>
        <w:tc>
          <w:tcPr>
            <w:tcW w:w="1984" w:type="dxa"/>
            <w:gridSpan w:val="4"/>
            <w:tcBorders>
              <w:top w:val="nil"/>
              <w:left w:val="nil"/>
              <w:bottom w:val="single" w:sz="4" w:space="0" w:color="auto"/>
              <w:right w:val="single" w:sz="4" w:space="0" w:color="auto"/>
            </w:tcBorders>
            <w:shd w:val="clear" w:color="auto" w:fill="auto"/>
            <w:vAlign w:val="center"/>
            <w:hideMark/>
          </w:tcPr>
          <w:p w14:paraId="04295B16"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Облыстық</w:t>
            </w:r>
            <w:proofErr w:type="spellEnd"/>
          </w:p>
        </w:tc>
        <w:tc>
          <w:tcPr>
            <w:tcW w:w="1134" w:type="dxa"/>
            <w:gridSpan w:val="2"/>
            <w:tcBorders>
              <w:top w:val="nil"/>
              <w:left w:val="nil"/>
              <w:bottom w:val="single" w:sz="4" w:space="0" w:color="auto"/>
              <w:right w:val="single" w:sz="4" w:space="0" w:color="auto"/>
            </w:tcBorders>
            <w:shd w:val="clear" w:color="auto" w:fill="auto"/>
            <w:vAlign w:val="center"/>
            <w:hideMark/>
          </w:tcPr>
          <w:p w14:paraId="41980E65"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Алғыс</w:t>
            </w:r>
            <w:proofErr w:type="spellEnd"/>
            <w:r w:rsidRPr="006324F6">
              <w:rPr>
                <w:rFonts w:ascii="Times New Roman" w:hAnsi="Times New Roman"/>
              </w:rPr>
              <w:t xml:space="preserve"> хат</w:t>
            </w:r>
          </w:p>
        </w:tc>
        <w:tc>
          <w:tcPr>
            <w:tcW w:w="1701" w:type="dxa"/>
            <w:tcBorders>
              <w:top w:val="nil"/>
              <w:left w:val="nil"/>
              <w:bottom w:val="single" w:sz="4" w:space="0" w:color="auto"/>
              <w:right w:val="single" w:sz="4" w:space="0" w:color="auto"/>
            </w:tcBorders>
            <w:shd w:val="clear" w:color="auto" w:fill="auto"/>
            <w:vAlign w:val="center"/>
            <w:hideMark/>
          </w:tcPr>
          <w:p w14:paraId="016D0366"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Умьянова</w:t>
            </w:r>
            <w:proofErr w:type="spellEnd"/>
            <w:r w:rsidRPr="006324F6">
              <w:rPr>
                <w:rFonts w:ascii="Times New Roman" w:hAnsi="Times New Roman"/>
              </w:rPr>
              <w:t xml:space="preserve"> </w:t>
            </w:r>
            <w:proofErr w:type="gramStart"/>
            <w:r w:rsidRPr="006324F6">
              <w:rPr>
                <w:rFonts w:ascii="Times New Roman" w:hAnsi="Times New Roman"/>
              </w:rPr>
              <w:t>Д.А</w:t>
            </w:r>
            <w:proofErr w:type="gramEnd"/>
          </w:p>
        </w:tc>
      </w:tr>
      <w:tr w:rsidR="001D75C7" w:rsidRPr="006324F6" w14:paraId="56FFACD9"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730EF3BD"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6</w:t>
            </w:r>
          </w:p>
        </w:tc>
        <w:tc>
          <w:tcPr>
            <w:tcW w:w="2163" w:type="dxa"/>
            <w:tcBorders>
              <w:top w:val="nil"/>
              <w:left w:val="nil"/>
              <w:bottom w:val="single" w:sz="4" w:space="0" w:color="auto"/>
              <w:right w:val="single" w:sz="4" w:space="0" w:color="auto"/>
            </w:tcBorders>
            <w:shd w:val="clear" w:color="auto" w:fill="auto"/>
            <w:vAlign w:val="center"/>
            <w:hideMark/>
          </w:tcPr>
          <w:p w14:paraId="1FA99AC4"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Газизов </w:t>
            </w:r>
            <w:proofErr w:type="spellStart"/>
            <w:r w:rsidRPr="006324F6">
              <w:rPr>
                <w:rFonts w:ascii="Times New Roman" w:hAnsi="Times New Roman"/>
              </w:rPr>
              <w:t>Бекарыс</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48A3037B"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Самал</w:t>
            </w:r>
          </w:p>
        </w:tc>
        <w:tc>
          <w:tcPr>
            <w:tcW w:w="1984" w:type="dxa"/>
            <w:gridSpan w:val="4"/>
            <w:tcBorders>
              <w:top w:val="nil"/>
              <w:left w:val="nil"/>
              <w:bottom w:val="single" w:sz="4" w:space="0" w:color="auto"/>
              <w:right w:val="single" w:sz="4" w:space="0" w:color="auto"/>
            </w:tcBorders>
            <w:shd w:val="clear" w:color="auto" w:fill="auto"/>
            <w:vAlign w:val="center"/>
            <w:hideMark/>
          </w:tcPr>
          <w:p w14:paraId="30C95AF4"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Облыстық</w:t>
            </w:r>
            <w:proofErr w:type="spellEnd"/>
          </w:p>
        </w:tc>
        <w:tc>
          <w:tcPr>
            <w:tcW w:w="1134" w:type="dxa"/>
            <w:gridSpan w:val="2"/>
            <w:tcBorders>
              <w:top w:val="nil"/>
              <w:left w:val="nil"/>
              <w:bottom w:val="single" w:sz="4" w:space="0" w:color="auto"/>
              <w:right w:val="single" w:sz="4" w:space="0" w:color="auto"/>
            </w:tcBorders>
            <w:shd w:val="clear" w:color="auto" w:fill="auto"/>
            <w:vAlign w:val="center"/>
            <w:hideMark/>
          </w:tcPr>
          <w:p w14:paraId="37B3113E"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Алғыс</w:t>
            </w:r>
            <w:proofErr w:type="spellEnd"/>
            <w:r w:rsidRPr="006324F6">
              <w:rPr>
                <w:rFonts w:ascii="Times New Roman" w:hAnsi="Times New Roman"/>
              </w:rPr>
              <w:t xml:space="preserve"> хат</w:t>
            </w:r>
          </w:p>
        </w:tc>
        <w:tc>
          <w:tcPr>
            <w:tcW w:w="1701" w:type="dxa"/>
            <w:tcBorders>
              <w:top w:val="nil"/>
              <w:left w:val="nil"/>
              <w:bottom w:val="single" w:sz="4" w:space="0" w:color="auto"/>
              <w:right w:val="single" w:sz="4" w:space="0" w:color="auto"/>
            </w:tcBorders>
            <w:shd w:val="clear" w:color="auto" w:fill="auto"/>
            <w:vAlign w:val="center"/>
            <w:hideMark/>
          </w:tcPr>
          <w:p w14:paraId="6BA93FC1"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Умьянова</w:t>
            </w:r>
            <w:proofErr w:type="spellEnd"/>
            <w:r w:rsidRPr="006324F6">
              <w:rPr>
                <w:rFonts w:ascii="Times New Roman" w:hAnsi="Times New Roman"/>
              </w:rPr>
              <w:t xml:space="preserve"> </w:t>
            </w:r>
            <w:proofErr w:type="gramStart"/>
            <w:r w:rsidRPr="006324F6">
              <w:rPr>
                <w:rFonts w:ascii="Times New Roman" w:hAnsi="Times New Roman"/>
              </w:rPr>
              <w:t>Д.А</w:t>
            </w:r>
            <w:proofErr w:type="gramEnd"/>
          </w:p>
        </w:tc>
      </w:tr>
      <w:tr w:rsidR="001D75C7" w:rsidRPr="006324F6" w14:paraId="2A503594"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2996E3AA"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7</w:t>
            </w:r>
          </w:p>
        </w:tc>
        <w:tc>
          <w:tcPr>
            <w:tcW w:w="2163" w:type="dxa"/>
            <w:tcBorders>
              <w:top w:val="nil"/>
              <w:left w:val="nil"/>
              <w:bottom w:val="single" w:sz="4" w:space="0" w:color="auto"/>
              <w:right w:val="single" w:sz="4" w:space="0" w:color="auto"/>
            </w:tcBorders>
            <w:shd w:val="clear" w:color="auto" w:fill="auto"/>
            <w:vAlign w:val="center"/>
            <w:hideMark/>
          </w:tcPr>
          <w:p w14:paraId="1CA8BAA4"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Кубаева</w:t>
            </w:r>
            <w:proofErr w:type="spellEnd"/>
            <w:r w:rsidRPr="006324F6">
              <w:rPr>
                <w:rFonts w:ascii="Times New Roman" w:hAnsi="Times New Roman"/>
              </w:rPr>
              <w:t xml:space="preserve"> Айнара</w:t>
            </w:r>
          </w:p>
        </w:tc>
        <w:tc>
          <w:tcPr>
            <w:tcW w:w="2693" w:type="dxa"/>
            <w:tcBorders>
              <w:top w:val="nil"/>
              <w:left w:val="nil"/>
              <w:bottom w:val="single" w:sz="4" w:space="0" w:color="auto"/>
              <w:right w:val="single" w:sz="4" w:space="0" w:color="auto"/>
            </w:tcBorders>
            <w:shd w:val="clear" w:color="auto" w:fill="auto"/>
            <w:vAlign w:val="center"/>
            <w:hideMark/>
          </w:tcPr>
          <w:p w14:paraId="100CDCCE"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Үздік</w:t>
            </w:r>
            <w:proofErr w:type="spellEnd"/>
            <w:r w:rsidRPr="006324F6">
              <w:rPr>
                <w:rFonts w:ascii="Times New Roman" w:hAnsi="Times New Roman"/>
              </w:rPr>
              <w:t xml:space="preserve"> ролик </w:t>
            </w:r>
            <w:proofErr w:type="spellStart"/>
            <w:r w:rsidRPr="006324F6">
              <w:rPr>
                <w:rFonts w:ascii="Times New Roman" w:hAnsi="Times New Roman"/>
              </w:rPr>
              <w:t>жеңіске</w:t>
            </w:r>
            <w:proofErr w:type="spellEnd"/>
            <w:r w:rsidRPr="006324F6">
              <w:rPr>
                <w:rFonts w:ascii="Times New Roman" w:hAnsi="Times New Roman"/>
              </w:rPr>
              <w:t xml:space="preserve"> 75 </w:t>
            </w:r>
            <w:proofErr w:type="spellStart"/>
            <w:r w:rsidRPr="006324F6">
              <w:rPr>
                <w:rFonts w:ascii="Times New Roman" w:hAnsi="Times New Roman"/>
              </w:rPr>
              <w:t>жыл</w:t>
            </w:r>
            <w:proofErr w:type="spellEnd"/>
          </w:p>
        </w:tc>
        <w:tc>
          <w:tcPr>
            <w:tcW w:w="1984" w:type="dxa"/>
            <w:gridSpan w:val="4"/>
            <w:tcBorders>
              <w:top w:val="nil"/>
              <w:left w:val="nil"/>
              <w:bottom w:val="single" w:sz="4" w:space="0" w:color="auto"/>
              <w:right w:val="single" w:sz="4" w:space="0" w:color="auto"/>
            </w:tcBorders>
            <w:shd w:val="clear" w:color="auto" w:fill="auto"/>
            <w:vAlign w:val="center"/>
            <w:hideMark/>
          </w:tcPr>
          <w:p w14:paraId="587F794A"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Халықаралық</w:t>
            </w:r>
            <w:proofErr w:type="spellEnd"/>
          </w:p>
        </w:tc>
        <w:tc>
          <w:tcPr>
            <w:tcW w:w="1134" w:type="dxa"/>
            <w:gridSpan w:val="2"/>
            <w:tcBorders>
              <w:top w:val="nil"/>
              <w:left w:val="nil"/>
              <w:bottom w:val="single" w:sz="4" w:space="0" w:color="auto"/>
              <w:right w:val="single" w:sz="4" w:space="0" w:color="auto"/>
            </w:tcBorders>
            <w:shd w:val="clear" w:color="auto" w:fill="auto"/>
            <w:vAlign w:val="center"/>
            <w:hideMark/>
          </w:tcPr>
          <w:p w14:paraId="2D5CFD67"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І </w:t>
            </w:r>
            <w:proofErr w:type="spellStart"/>
            <w:r w:rsidRPr="006324F6">
              <w:rPr>
                <w:rFonts w:ascii="Times New Roman" w:hAnsi="Times New Roman"/>
              </w:rPr>
              <w:t>орын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63721303"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Ахметова </w:t>
            </w:r>
            <w:proofErr w:type="gramStart"/>
            <w:r w:rsidRPr="006324F6">
              <w:rPr>
                <w:rFonts w:ascii="Times New Roman" w:hAnsi="Times New Roman"/>
              </w:rPr>
              <w:t>Г.К</w:t>
            </w:r>
            <w:proofErr w:type="gramEnd"/>
          </w:p>
        </w:tc>
      </w:tr>
      <w:tr w:rsidR="001D75C7" w:rsidRPr="006324F6" w14:paraId="1AE3BE3D"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62244049"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8</w:t>
            </w:r>
          </w:p>
        </w:tc>
        <w:tc>
          <w:tcPr>
            <w:tcW w:w="2163" w:type="dxa"/>
            <w:tcBorders>
              <w:top w:val="nil"/>
              <w:left w:val="nil"/>
              <w:bottom w:val="single" w:sz="4" w:space="0" w:color="auto"/>
              <w:right w:val="single" w:sz="4" w:space="0" w:color="auto"/>
            </w:tcBorders>
            <w:shd w:val="clear" w:color="auto" w:fill="auto"/>
            <w:vAlign w:val="center"/>
            <w:hideMark/>
          </w:tcPr>
          <w:p w14:paraId="23C32256"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Мержан</w:t>
            </w:r>
            <w:proofErr w:type="spellEnd"/>
            <w:r w:rsidRPr="006324F6">
              <w:rPr>
                <w:rFonts w:ascii="Times New Roman" w:hAnsi="Times New Roman"/>
              </w:rPr>
              <w:t xml:space="preserve"> </w:t>
            </w:r>
            <w:proofErr w:type="spellStart"/>
            <w:r w:rsidRPr="006324F6">
              <w:rPr>
                <w:rFonts w:ascii="Times New Roman" w:hAnsi="Times New Roman"/>
              </w:rPr>
              <w:t>Әлшер</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100913B6"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Қадыр</w:t>
            </w:r>
            <w:proofErr w:type="spellEnd"/>
            <w:r w:rsidRPr="006324F6">
              <w:rPr>
                <w:rFonts w:ascii="Times New Roman" w:hAnsi="Times New Roman"/>
              </w:rPr>
              <w:t xml:space="preserve"> </w:t>
            </w:r>
            <w:proofErr w:type="spellStart"/>
            <w:r w:rsidRPr="006324F6">
              <w:rPr>
                <w:rFonts w:ascii="Times New Roman" w:hAnsi="Times New Roman"/>
              </w:rPr>
              <w:t>Мырзаәлі</w:t>
            </w:r>
            <w:proofErr w:type="spellEnd"/>
            <w:r w:rsidRPr="006324F6">
              <w:rPr>
                <w:rFonts w:ascii="Times New Roman" w:hAnsi="Times New Roman"/>
              </w:rPr>
              <w:t xml:space="preserve"> </w:t>
            </w:r>
            <w:proofErr w:type="spellStart"/>
            <w:r w:rsidRPr="006324F6">
              <w:rPr>
                <w:rFonts w:ascii="Times New Roman" w:hAnsi="Times New Roman"/>
              </w:rPr>
              <w:t>мәнерлеп</w:t>
            </w:r>
            <w:proofErr w:type="spellEnd"/>
            <w:r w:rsidRPr="006324F6">
              <w:rPr>
                <w:rFonts w:ascii="Times New Roman" w:hAnsi="Times New Roman"/>
              </w:rPr>
              <w:t xml:space="preserve"> </w:t>
            </w:r>
            <w:proofErr w:type="spellStart"/>
            <w:r w:rsidRPr="006324F6">
              <w:rPr>
                <w:rFonts w:ascii="Times New Roman" w:hAnsi="Times New Roman"/>
              </w:rPr>
              <w:t>оқу</w:t>
            </w:r>
            <w:proofErr w:type="spellEnd"/>
          </w:p>
        </w:tc>
        <w:tc>
          <w:tcPr>
            <w:tcW w:w="1984" w:type="dxa"/>
            <w:gridSpan w:val="4"/>
            <w:tcBorders>
              <w:top w:val="nil"/>
              <w:left w:val="nil"/>
              <w:bottom w:val="single" w:sz="4" w:space="0" w:color="auto"/>
              <w:right w:val="single" w:sz="4" w:space="0" w:color="auto"/>
            </w:tcBorders>
            <w:shd w:val="clear" w:color="auto" w:fill="auto"/>
            <w:vAlign w:val="center"/>
            <w:hideMark/>
          </w:tcPr>
          <w:p w14:paraId="4745F81F"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Облыстық</w:t>
            </w:r>
            <w:proofErr w:type="spellEnd"/>
          </w:p>
        </w:tc>
        <w:tc>
          <w:tcPr>
            <w:tcW w:w="1134" w:type="dxa"/>
            <w:gridSpan w:val="2"/>
            <w:tcBorders>
              <w:top w:val="nil"/>
              <w:left w:val="nil"/>
              <w:bottom w:val="single" w:sz="4" w:space="0" w:color="auto"/>
              <w:right w:val="single" w:sz="4" w:space="0" w:color="auto"/>
            </w:tcBorders>
            <w:shd w:val="clear" w:color="auto" w:fill="auto"/>
            <w:vAlign w:val="center"/>
            <w:hideMark/>
          </w:tcPr>
          <w:p w14:paraId="624C9048"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І </w:t>
            </w:r>
            <w:proofErr w:type="spellStart"/>
            <w:r w:rsidRPr="006324F6">
              <w:rPr>
                <w:rFonts w:ascii="Times New Roman" w:hAnsi="Times New Roman"/>
              </w:rPr>
              <w:t>орын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2E47FDE3"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Сарсенбаева </w:t>
            </w:r>
            <w:proofErr w:type="gramStart"/>
            <w:r w:rsidRPr="006324F6">
              <w:rPr>
                <w:rFonts w:ascii="Times New Roman" w:hAnsi="Times New Roman"/>
              </w:rPr>
              <w:t>А.С</w:t>
            </w:r>
            <w:proofErr w:type="gramEnd"/>
          </w:p>
        </w:tc>
      </w:tr>
      <w:tr w:rsidR="001D75C7" w:rsidRPr="006324F6" w14:paraId="03BABCFC"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2E05FCA8"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9</w:t>
            </w:r>
          </w:p>
        </w:tc>
        <w:tc>
          <w:tcPr>
            <w:tcW w:w="2163" w:type="dxa"/>
            <w:tcBorders>
              <w:top w:val="nil"/>
              <w:left w:val="nil"/>
              <w:bottom w:val="single" w:sz="4" w:space="0" w:color="auto"/>
              <w:right w:val="single" w:sz="4" w:space="0" w:color="auto"/>
            </w:tcBorders>
            <w:shd w:val="clear" w:color="auto" w:fill="auto"/>
            <w:vAlign w:val="center"/>
            <w:hideMark/>
          </w:tcPr>
          <w:p w14:paraId="36BA9259"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Ибатолла</w:t>
            </w:r>
            <w:proofErr w:type="spellEnd"/>
            <w:r w:rsidRPr="006324F6">
              <w:rPr>
                <w:rFonts w:ascii="Times New Roman" w:hAnsi="Times New Roman"/>
              </w:rPr>
              <w:t xml:space="preserve"> </w:t>
            </w:r>
            <w:proofErr w:type="spellStart"/>
            <w:r w:rsidRPr="006324F6">
              <w:rPr>
                <w:rFonts w:ascii="Times New Roman" w:hAnsi="Times New Roman"/>
              </w:rPr>
              <w:t>Әсем</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2E8D2797"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Т.Жараков</w:t>
            </w:r>
            <w:proofErr w:type="spellEnd"/>
            <w:r w:rsidRPr="006324F6">
              <w:rPr>
                <w:rFonts w:ascii="Times New Roman" w:hAnsi="Times New Roman"/>
              </w:rPr>
              <w:t xml:space="preserve"> </w:t>
            </w:r>
            <w:proofErr w:type="spellStart"/>
            <w:r w:rsidRPr="006324F6">
              <w:rPr>
                <w:rFonts w:ascii="Times New Roman" w:hAnsi="Times New Roman"/>
              </w:rPr>
              <w:t>шығармалары</w:t>
            </w:r>
            <w:proofErr w:type="spellEnd"/>
          </w:p>
        </w:tc>
        <w:tc>
          <w:tcPr>
            <w:tcW w:w="1984" w:type="dxa"/>
            <w:gridSpan w:val="4"/>
            <w:tcBorders>
              <w:top w:val="nil"/>
              <w:left w:val="nil"/>
              <w:bottom w:val="single" w:sz="4" w:space="0" w:color="auto"/>
              <w:right w:val="single" w:sz="4" w:space="0" w:color="auto"/>
            </w:tcBorders>
            <w:shd w:val="clear" w:color="auto" w:fill="auto"/>
            <w:vAlign w:val="center"/>
            <w:hideMark/>
          </w:tcPr>
          <w:p w14:paraId="78349BBA"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облыстық</w:t>
            </w:r>
            <w:proofErr w:type="spellEnd"/>
          </w:p>
        </w:tc>
        <w:tc>
          <w:tcPr>
            <w:tcW w:w="1134" w:type="dxa"/>
            <w:gridSpan w:val="2"/>
            <w:tcBorders>
              <w:top w:val="nil"/>
              <w:left w:val="nil"/>
              <w:bottom w:val="single" w:sz="4" w:space="0" w:color="auto"/>
              <w:right w:val="single" w:sz="4" w:space="0" w:color="auto"/>
            </w:tcBorders>
            <w:shd w:val="clear" w:color="auto" w:fill="auto"/>
            <w:vAlign w:val="center"/>
            <w:hideMark/>
          </w:tcPr>
          <w:p w14:paraId="1547208A"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ІІІ </w:t>
            </w:r>
            <w:proofErr w:type="spellStart"/>
            <w:r w:rsidRPr="006324F6">
              <w:rPr>
                <w:rFonts w:ascii="Times New Roman" w:hAnsi="Times New Roman"/>
              </w:rPr>
              <w:t>орын</w:t>
            </w:r>
            <w:proofErr w:type="spellEnd"/>
            <w:r w:rsidRPr="006324F6">
              <w:rPr>
                <w:rFonts w:ascii="Times New Roman" w:hAnsi="Times New Roman"/>
              </w:rPr>
              <w:t xml:space="preserve"> </w:t>
            </w:r>
          </w:p>
        </w:tc>
        <w:tc>
          <w:tcPr>
            <w:tcW w:w="1701" w:type="dxa"/>
            <w:tcBorders>
              <w:top w:val="nil"/>
              <w:left w:val="nil"/>
              <w:bottom w:val="single" w:sz="4" w:space="0" w:color="auto"/>
              <w:right w:val="single" w:sz="4" w:space="0" w:color="auto"/>
            </w:tcBorders>
            <w:shd w:val="clear" w:color="auto" w:fill="auto"/>
            <w:vAlign w:val="center"/>
            <w:hideMark/>
          </w:tcPr>
          <w:p w14:paraId="64B80C3F" w14:textId="77777777" w:rsidR="001D75C7" w:rsidRPr="006324F6" w:rsidRDefault="006324F6" w:rsidP="002B1202">
            <w:pPr>
              <w:spacing w:after="0" w:line="240" w:lineRule="auto"/>
              <w:rPr>
                <w:rFonts w:ascii="Times New Roman" w:hAnsi="Times New Roman"/>
                <w:lang w:val="kk-KZ"/>
              </w:rPr>
            </w:pPr>
            <w:proofErr w:type="spellStart"/>
            <w:r w:rsidRPr="006324F6">
              <w:rPr>
                <w:rFonts w:ascii="Times New Roman" w:hAnsi="Times New Roman"/>
              </w:rPr>
              <w:t>Жақсымбеова</w:t>
            </w:r>
            <w:proofErr w:type="spellEnd"/>
            <w:r w:rsidRPr="006324F6">
              <w:rPr>
                <w:rFonts w:ascii="Times New Roman" w:hAnsi="Times New Roman"/>
              </w:rPr>
              <w:t xml:space="preserve"> </w:t>
            </w:r>
            <w:proofErr w:type="gramStart"/>
            <w:r w:rsidRPr="006324F6">
              <w:rPr>
                <w:rFonts w:ascii="Times New Roman" w:hAnsi="Times New Roman"/>
              </w:rPr>
              <w:t>С</w:t>
            </w:r>
            <w:r w:rsidRPr="006324F6">
              <w:rPr>
                <w:rFonts w:ascii="Times New Roman" w:hAnsi="Times New Roman"/>
                <w:lang w:val="kk-KZ"/>
              </w:rPr>
              <w:t>.С</w:t>
            </w:r>
            <w:proofErr w:type="gramEnd"/>
          </w:p>
        </w:tc>
      </w:tr>
      <w:tr w:rsidR="001D75C7" w:rsidRPr="006324F6" w14:paraId="7DE2DEF9"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2DF0B8D5"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10</w:t>
            </w:r>
          </w:p>
        </w:tc>
        <w:tc>
          <w:tcPr>
            <w:tcW w:w="2163" w:type="dxa"/>
            <w:tcBorders>
              <w:top w:val="nil"/>
              <w:left w:val="nil"/>
              <w:bottom w:val="single" w:sz="4" w:space="0" w:color="auto"/>
              <w:right w:val="single" w:sz="4" w:space="0" w:color="auto"/>
            </w:tcBorders>
            <w:shd w:val="clear" w:color="auto" w:fill="auto"/>
            <w:vAlign w:val="center"/>
            <w:hideMark/>
          </w:tcPr>
          <w:p w14:paraId="06EFA072"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Махсутова</w:t>
            </w:r>
            <w:proofErr w:type="spellEnd"/>
            <w:r w:rsidRPr="006324F6">
              <w:rPr>
                <w:rFonts w:ascii="Times New Roman" w:hAnsi="Times New Roman"/>
              </w:rPr>
              <w:t xml:space="preserve"> </w:t>
            </w:r>
            <w:proofErr w:type="spellStart"/>
            <w:r w:rsidRPr="006324F6">
              <w:rPr>
                <w:rFonts w:ascii="Times New Roman" w:hAnsi="Times New Roman"/>
              </w:rPr>
              <w:t>Жангулим</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31EAD975"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М.Әлімбаев</w:t>
            </w:r>
            <w:proofErr w:type="spellEnd"/>
            <w:r w:rsidRPr="006324F6">
              <w:rPr>
                <w:rFonts w:ascii="Times New Roman" w:hAnsi="Times New Roman"/>
              </w:rPr>
              <w:t xml:space="preserve"> 95-жылдығы</w:t>
            </w:r>
          </w:p>
        </w:tc>
        <w:tc>
          <w:tcPr>
            <w:tcW w:w="1984" w:type="dxa"/>
            <w:gridSpan w:val="4"/>
            <w:tcBorders>
              <w:top w:val="nil"/>
              <w:left w:val="nil"/>
              <w:bottom w:val="single" w:sz="4" w:space="0" w:color="auto"/>
              <w:right w:val="single" w:sz="4" w:space="0" w:color="auto"/>
            </w:tcBorders>
            <w:shd w:val="clear" w:color="auto" w:fill="auto"/>
            <w:vAlign w:val="center"/>
            <w:hideMark/>
          </w:tcPr>
          <w:p w14:paraId="19A51F25"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облыстық</w:t>
            </w:r>
            <w:proofErr w:type="spellEnd"/>
          </w:p>
        </w:tc>
        <w:tc>
          <w:tcPr>
            <w:tcW w:w="1134" w:type="dxa"/>
            <w:gridSpan w:val="2"/>
            <w:tcBorders>
              <w:top w:val="nil"/>
              <w:left w:val="nil"/>
              <w:bottom w:val="single" w:sz="4" w:space="0" w:color="auto"/>
              <w:right w:val="single" w:sz="4" w:space="0" w:color="auto"/>
            </w:tcBorders>
            <w:shd w:val="clear" w:color="auto" w:fill="auto"/>
            <w:vAlign w:val="center"/>
            <w:hideMark/>
          </w:tcPr>
          <w:p w14:paraId="6EA88669" w14:textId="77777777" w:rsidR="001D75C7" w:rsidRPr="006324F6" w:rsidRDefault="001D75C7" w:rsidP="002B1202">
            <w:pPr>
              <w:spacing w:after="0" w:line="240" w:lineRule="auto"/>
              <w:rPr>
                <w:rFonts w:ascii="Times New Roman" w:hAnsi="Times New Roman"/>
              </w:rPr>
            </w:pPr>
            <w:proofErr w:type="gramStart"/>
            <w:r w:rsidRPr="006324F6">
              <w:rPr>
                <w:rFonts w:ascii="Times New Roman" w:hAnsi="Times New Roman"/>
              </w:rPr>
              <w:t xml:space="preserve">ІІ  </w:t>
            </w:r>
            <w:proofErr w:type="spellStart"/>
            <w:r w:rsidRPr="006324F6">
              <w:rPr>
                <w:rFonts w:ascii="Times New Roman" w:hAnsi="Times New Roman"/>
              </w:rPr>
              <w:t>орын</w:t>
            </w:r>
            <w:proofErr w:type="spellEnd"/>
            <w:proofErr w:type="gramEnd"/>
          </w:p>
        </w:tc>
        <w:tc>
          <w:tcPr>
            <w:tcW w:w="1701" w:type="dxa"/>
            <w:tcBorders>
              <w:top w:val="nil"/>
              <w:left w:val="nil"/>
              <w:bottom w:val="single" w:sz="4" w:space="0" w:color="auto"/>
              <w:right w:val="single" w:sz="4" w:space="0" w:color="auto"/>
            </w:tcBorders>
            <w:shd w:val="clear" w:color="auto" w:fill="auto"/>
            <w:vAlign w:val="center"/>
            <w:hideMark/>
          </w:tcPr>
          <w:p w14:paraId="52395E48"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Байбулова</w:t>
            </w:r>
            <w:proofErr w:type="spellEnd"/>
            <w:r w:rsidRPr="006324F6">
              <w:rPr>
                <w:rFonts w:ascii="Times New Roman" w:hAnsi="Times New Roman"/>
              </w:rPr>
              <w:t xml:space="preserve"> </w:t>
            </w:r>
            <w:r w:rsidR="006324F6" w:rsidRPr="006324F6">
              <w:rPr>
                <w:rFonts w:ascii="Times New Roman" w:hAnsi="Times New Roman"/>
                <w:lang w:val="kk-KZ"/>
              </w:rPr>
              <w:t>А.С.</w:t>
            </w:r>
          </w:p>
        </w:tc>
      </w:tr>
      <w:tr w:rsidR="001D75C7" w:rsidRPr="006324F6" w14:paraId="2A52189B"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0390E91A"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11</w:t>
            </w:r>
          </w:p>
        </w:tc>
        <w:tc>
          <w:tcPr>
            <w:tcW w:w="2163" w:type="dxa"/>
            <w:tcBorders>
              <w:top w:val="nil"/>
              <w:left w:val="nil"/>
              <w:bottom w:val="single" w:sz="4" w:space="0" w:color="auto"/>
              <w:right w:val="single" w:sz="4" w:space="0" w:color="auto"/>
            </w:tcBorders>
            <w:shd w:val="clear" w:color="auto" w:fill="auto"/>
            <w:vAlign w:val="center"/>
            <w:hideMark/>
          </w:tcPr>
          <w:p w14:paraId="694B3A9F"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Маркс </w:t>
            </w:r>
            <w:proofErr w:type="spellStart"/>
            <w:r w:rsidRPr="006324F6">
              <w:rPr>
                <w:rFonts w:ascii="Times New Roman" w:hAnsi="Times New Roman"/>
              </w:rPr>
              <w:t>Арайлым</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0614DE1A"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М.Әлімбаев</w:t>
            </w:r>
            <w:proofErr w:type="spellEnd"/>
            <w:r w:rsidRPr="006324F6">
              <w:rPr>
                <w:rFonts w:ascii="Times New Roman" w:hAnsi="Times New Roman"/>
              </w:rPr>
              <w:t xml:space="preserve"> 95-жылдығы</w:t>
            </w:r>
          </w:p>
        </w:tc>
        <w:tc>
          <w:tcPr>
            <w:tcW w:w="1984" w:type="dxa"/>
            <w:gridSpan w:val="4"/>
            <w:tcBorders>
              <w:top w:val="nil"/>
              <w:left w:val="nil"/>
              <w:bottom w:val="single" w:sz="4" w:space="0" w:color="auto"/>
              <w:right w:val="single" w:sz="4" w:space="0" w:color="auto"/>
            </w:tcBorders>
            <w:shd w:val="clear" w:color="auto" w:fill="auto"/>
            <w:vAlign w:val="center"/>
            <w:hideMark/>
          </w:tcPr>
          <w:p w14:paraId="699933FB"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 </w:t>
            </w:r>
            <w:proofErr w:type="spellStart"/>
            <w:r w:rsidRPr="006324F6">
              <w:rPr>
                <w:rFonts w:ascii="Times New Roman" w:hAnsi="Times New Roman"/>
              </w:rPr>
              <w:t>облыстық</w:t>
            </w:r>
            <w:proofErr w:type="spellEnd"/>
            <w:r w:rsidRPr="006324F6">
              <w:rPr>
                <w:rFonts w:ascii="Times New Roman" w:hAnsi="Times New Roman"/>
              </w:rPr>
              <w:t xml:space="preserve"> </w:t>
            </w:r>
          </w:p>
        </w:tc>
        <w:tc>
          <w:tcPr>
            <w:tcW w:w="1134" w:type="dxa"/>
            <w:gridSpan w:val="2"/>
            <w:tcBorders>
              <w:top w:val="nil"/>
              <w:left w:val="nil"/>
              <w:bottom w:val="single" w:sz="4" w:space="0" w:color="auto"/>
              <w:right w:val="single" w:sz="4" w:space="0" w:color="auto"/>
            </w:tcBorders>
            <w:shd w:val="clear" w:color="auto" w:fill="auto"/>
            <w:vAlign w:val="center"/>
            <w:hideMark/>
          </w:tcPr>
          <w:p w14:paraId="356C084A"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Алғыс</w:t>
            </w:r>
            <w:proofErr w:type="spellEnd"/>
            <w:r w:rsidRPr="006324F6">
              <w:rPr>
                <w:rFonts w:ascii="Times New Roman" w:hAnsi="Times New Roman"/>
              </w:rPr>
              <w:t xml:space="preserve"> хат</w:t>
            </w:r>
          </w:p>
        </w:tc>
        <w:tc>
          <w:tcPr>
            <w:tcW w:w="1701" w:type="dxa"/>
            <w:tcBorders>
              <w:top w:val="nil"/>
              <w:left w:val="nil"/>
              <w:bottom w:val="single" w:sz="4" w:space="0" w:color="auto"/>
              <w:right w:val="single" w:sz="4" w:space="0" w:color="auto"/>
            </w:tcBorders>
            <w:shd w:val="clear" w:color="auto" w:fill="auto"/>
            <w:vAlign w:val="center"/>
            <w:hideMark/>
          </w:tcPr>
          <w:p w14:paraId="0C86CC23" w14:textId="77777777" w:rsidR="001D75C7" w:rsidRPr="006324F6" w:rsidRDefault="006324F6" w:rsidP="002B1202">
            <w:pPr>
              <w:spacing w:after="0" w:line="240" w:lineRule="auto"/>
              <w:rPr>
                <w:rFonts w:ascii="Times New Roman" w:hAnsi="Times New Roman"/>
                <w:lang w:val="kk-KZ"/>
              </w:rPr>
            </w:pPr>
            <w:proofErr w:type="spellStart"/>
            <w:r w:rsidRPr="006324F6">
              <w:rPr>
                <w:rFonts w:ascii="Times New Roman" w:hAnsi="Times New Roman"/>
              </w:rPr>
              <w:t>Сәрсен</w:t>
            </w:r>
            <w:proofErr w:type="spellEnd"/>
            <w:r w:rsidRPr="006324F6">
              <w:rPr>
                <w:rFonts w:ascii="Times New Roman" w:hAnsi="Times New Roman"/>
                <w:lang w:val="kk-KZ"/>
              </w:rPr>
              <w:t>б</w:t>
            </w:r>
            <w:proofErr w:type="spellStart"/>
            <w:r w:rsidRPr="006324F6">
              <w:rPr>
                <w:rFonts w:ascii="Times New Roman" w:hAnsi="Times New Roman"/>
              </w:rPr>
              <w:t>аева</w:t>
            </w:r>
            <w:proofErr w:type="spellEnd"/>
            <w:r w:rsidRPr="006324F6">
              <w:rPr>
                <w:rFonts w:ascii="Times New Roman" w:hAnsi="Times New Roman"/>
                <w:lang w:val="kk-KZ"/>
              </w:rPr>
              <w:t xml:space="preserve"> А.</w:t>
            </w:r>
            <w:r w:rsidRPr="006324F6">
              <w:rPr>
                <w:rFonts w:ascii="Times New Roman" w:hAnsi="Times New Roman"/>
              </w:rPr>
              <w:t xml:space="preserve"> </w:t>
            </w:r>
          </w:p>
        </w:tc>
      </w:tr>
      <w:tr w:rsidR="001D75C7" w:rsidRPr="006324F6" w14:paraId="580F5ABC"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2A86CD7F"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12</w:t>
            </w:r>
          </w:p>
        </w:tc>
        <w:tc>
          <w:tcPr>
            <w:tcW w:w="2163" w:type="dxa"/>
            <w:tcBorders>
              <w:top w:val="nil"/>
              <w:left w:val="nil"/>
              <w:bottom w:val="single" w:sz="4" w:space="0" w:color="auto"/>
              <w:right w:val="single" w:sz="4" w:space="0" w:color="auto"/>
            </w:tcBorders>
            <w:shd w:val="clear" w:color="auto" w:fill="auto"/>
            <w:vAlign w:val="center"/>
            <w:hideMark/>
          </w:tcPr>
          <w:p w14:paraId="10865D27"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Исатаева</w:t>
            </w:r>
            <w:proofErr w:type="spellEnd"/>
            <w:r w:rsidRPr="006324F6">
              <w:rPr>
                <w:rFonts w:ascii="Times New Roman" w:hAnsi="Times New Roman"/>
              </w:rPr>
              <w:t xml:space="preserve"> </w:t>
            </w:r>
            <w:proofErr w:type="spellStart"/>
            <w:r w:rsidRPr="006324F6">
              <w:rPr>
                <w:rFonts w:ascii="Times New Roman" w:hAnsi="Times New Roman"/>
              </w:rPr>
              <w:t>Нагиза</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0DB056BF"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командалық</w:t>
            </w:r>
            <w:proofErr w:type="spellEnd"/>
            <w:r w:rsidRPr="006324F6">
              <w:rPr>
                <w:rFonts w:ascii="Times New Roman" w:hAnsi="Times New Roman"/>
              </w:rPr>
              <w:t xml:space="preserve"> олимпиада</w:t>
            </w:r>
          </w:p>
        </w:tc>
        <w:tc>
          <w:tcPr>
            <w:tcW w:w="1984" w:type="dxa"/>
            <w:gridSpan w:val="4"/>
            <w:tcBorders>
              <w:top w:val="nil"/>
              <w:left w:val="nil"/>
              <w:bottom w:val="single" w:sz="4" w:space="0" w:color="auto"/>
              <w:right w:val="single" w:sz="4" w:space="0" w:color="auto"/>
            </w:tcBorders>
            <w:shd w:val="clear" w:color="auto" w:fill="auto"/>
            <w:vAlign w:val="center"/>
            <w:hideMark/>
          </w:tcPr>
          <w:p w14:paraId="40FC8BFE"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облыстық</w:t>
            </w:r>
            <w:proofErr w:type="spellEnd"/>
            <w:r w:rsidRPr="006324F6">
              <w:rPr>
                <w:rFonts w:ascii="Times New Roman" w:hAnsi="Times New Roman"/>
              </w:rPr>
              <w:t xml:space="preserve"> </w:t>
            </w:r>
          </w:p>
        </w:tc>
        <w:tc>
          <w:tcPr>
            <w:tcW w:w="1134" w:type="dxa"/>
            <w:gridSpan w:val="2"/>
            <w:tcBorders>
              <w:top w:val="nil"/>
              <w:left w:val="nil"/>
              <w:bottom w:val="single" w:sz="4" w:space="0" w:color="auto"/>
              <w:right w:val="single" w:sz="4" w:space="0" w:color="auto"/>
            </w:tcBorders>
            <w:shd w:val="clear" w:color="auto" w:fill="auto"/>
            <w:vAlign w:val="center"/>
            <w:hideMark/>
          </w:tcPr>
          <w:p w14:paraId="3393685D"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Бас </w:t>
            </w:r>
            <w:proofErr w:type="spellStart"/>
            <w:r w:rsidRPr="006324F6">
              <w:rPr>
                <w:rFonts w:ascii="Times New Roman" w:hAnsi="Times New Roman"/>
              </w:rPr>
              <w:t>жүлде</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39179080" w14:textId="77777777" w:rsidR="001D75C7" w:rsidRPr="006324F6" w:rsidRDefault="006324F6" w:rsidP="002B1202">
            <w:pPr>
              <w:spacing w:after="0" w:line="240" w:lineRule="auto"/>
              <w:rPr>
                <w:rFonts w:ascii="Times New Roman" w:hAnsi="Times New Roman"/>
                <w:lang w:val="kk-KZ"/>
              </w:rPr>
            </w:pPr>
            <w:r w:rsidRPr="006324F6">
              <w:rPr>
                <w:rFonts w:ascii="Times New Roman" w:hAnsi="Times New Roman"/>
              </w:rPr>
              <w:t>Хамзина Ж</w:t>
            </w:r>
          </w:p>
        </w:tc>
      </w:tr>
      <w:tr w:rsidR="001D75C7" w:rsidRPr="006324F6" w14:paraId="4BEAE315"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6018CF23"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13</w:t>
            </w:r>
          </w:p>
        </w:tc>
        <w:tc>
          <w:tcPr>
            <w:tcW w:w="2163" w:type="dxa"/>
            <w:tcBorders>
              <w:top w:val="nil"/>
              <w:left w:val="nil"/>
              <w:bottom w:val="single" w:sz="4" w:space="0" w:color="auto"/>
              <w:right w:val="single" w:sz="4" w:space="0" w:color="auto"/>
            </w:tcBorders>
            <w:shd w:val="clear" w:color="auto" w:fill="auto"/>
            <w:vAlign w:val="center"/>
            <w:hideMark/>
          </w:tcPr>
          <w:p w14:paraId="32CF60AF"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Исатаева</w:t>
            </w:r>
            <w:proofErr w:type="spellEnd"/>
            <w:r w:rsidRPr="006324F6">
              <w:rPr>
                <w:rFonts w:ascii="Times New Roman" w:hAnsi="Times New Roman"/>
              </w:rPr>
              <w:t xml:space="preserve"> </w:t>
            </w:r>
            <w:proofErr w:type="spellStart"/>
            <w:r w:rsidRPr="006324F6">
              <w:rPr>
                <w:rFonts w:ascii="Times New Roman" w:hAnsi="Times New Roman"/>
              </w:rPr>
              <w:t>Нагиза</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58BCF3C9"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командалық</w:t>
            </w:r>
            <w:proofErr w:type="spellEnd"/>
            <w:r w:rsidRPr="006324F6">
              <w:rPr>
                <w:rFonts w:ascii="Times New Roman" w:hAnsi="Times New Roman"/>
              </w:rPr>
              <w:t xml:space="preserve"> олимпиада</w:t>
            </w:r>
          </w:p>
        </w:tc>
        <w:tc>
          <w:tcPr>
            <w:tcW w:w="1984" w:type="dxa"/>
            <w:gridSpan w:val="4"/>
            <w:tcBorders>
              <w:top w:val="nil"/>
              <w:left w:val="nil"/>
              <w:bottom w:val="single" w:sz="4" w:space="0" w:color="auto"/>
              <w:right w:val="single" w:sz="4" w:space="0" w:color="auto"/>
            </w:tcBorders>
            <w:shd w:val="clear" w:color="auto" w:fill="auto"/>
            <w:vAlign w:val="center"/>
            <w:hideMark/>
          </w:tcPr>
          <w:p w14:paraId="63E15A88"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облыстық</w:t>
            </w:r>
            <w:proofErr w:type="spellEnd"/>
            <w:r w:rsidRPr="006324F6">
              <w:rPr>
                <w:rFonts w:ascii="Times New Roman" w:hAnsi="Times New Roman"/>
              </w:rPr>
              <w:t xml:space="preserve">  </w:t>
            </w:r>
          </w:p>
        </w:tc>
        <w:tc>
          <w:tcPr>
            <w:tcW w:w="1134" w:type="dxa"/>
            <w:gridSpan w:val="2"/>
            <w:tcBorders>
              <w:top w:val="nil"/>
              <w:left w:val="nil"/>
              <w:bottom w:val="single" w:sz="4" w:space="0" w:color="auto"/>
              <w:right w:val="single" w:sz="4" w:space="0" w:color="auto"/>
            </w:tcBorders>
            <w:shd w:val="clear" w:color="auto" w:fill="auto"/>
            <w:vAlign w:val="center"/>
            <w:hideMark/>
          </w:tcPr>
          <w:p w14:paraId="575AFE8D"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Алғыс</w:t>
            </w:r>
            <w:proofErr w:type="spellEnd"/>
            <w:r w:rsidRPr="006324F6">
              <w:rPr>
                <w:rFonts w:ascii="Times New Roman" w:hAnsi="Times New Roman"/>
              </w:rPr>
              <w:t xml:space="preserve"> хат</w:t>
            </w:r>
          </w:p>
        </w:tc>
        <w:tc>
          <w:tcPr>
            <w:tcW w:w="1701" w:type="dxa"/>
            <w:tcBorders>
              <w:top w:val="nil"/>
              <w:left w:val="nil"/>
              <w:bottom w:val="single" w:sz="4" w:space="0" w:color="auto"/>
              <w:right w:val="single" w:sz="4" w:space="0" w:color="auto"/>
            </w:tcBorders>
            <w:shd w:val="clear" w:color="auto" w:fill="auto"/>
            <w:vAlign w:val="center"/>
            <w:hideMark/>
          </w:tcPr>
          <w:p w14:paraId="58E45DAF" w14:textId="77777777" w:rsidR="001D75C7" w:rsidRPr="006324F6" w:rsidRDefault="001D75C7" w:rsidP="002B1202">
            <w:pPr>
              <w:spacing w:after="0" w:line="240" w:lineRule="auto"/>
              <w:rPr>
                <w:rFonts w:ascii="Times New Roman" w:hAnsi="Times New Roman"/>
                <w:lang w:val="kk-KZ"/>
              </w:rPr>
            </w:pPr>
            <w:r w:rsidRPr="006324F6">
              <w:rPr>
                <w:rFonts w:ascii="Times New Roman" w:hAnsi="Times New Roman"/>
              </w:rPr>
              <w:t xml:space="preserve">Умарова </w:t>
            </w:r>
            <w:proofErr w:type="gramStart"/>
            <w:r w:rsidR="006324F6" w:rsidRPr="006324F6">
              <w:rPr>
                <w:rFonts w:ascii="Times New Roman" w:hAnsi="Times New Roman"/>
                <w:lang w:val="kk-KZ"/>
              </w:rPr>
              <w:t>А.С</w:t>
            </w:r>
            <w:proofErr w:type="gramEnd"/>
          </w:p>
        </w:tc>
      </w:tr>
      <w:tr w:rsidR="001D75C7" w:rsidRPr="006324F6" w14:paraId="55AC1642"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0D1674AC"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14</w:t>
            </w:r>
          </w:p>
        </w:tc>
        <w:tc>
          <w:tcPr>
            <w:tcW w:w="2163" w:type="dxa"/>
            <w:tcBorders>
              <w:top w:val="nil"/>
              <w:left w:val="nil"/>
              <w:bottom w:val="single" w:sz="4" w:space="0" w:color="auto"/>
              <w:right w:val="single" w:sz="4" w:space="0" w:color="auto"/>
            </w:tcBorders>
            <w:shd w:val="clear" w:color="auto" w:fill="auto"/>
            <w:vAlign w:val="center"/>
            <w:hideMark/>
          </w:tcPr>
          <w:p w14:paraId="3186AE5F"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Кеңес</w:t>
            </w:r>
            <w:proofErr w:type="spellEnd"/>
            <w:r w:rsidRPr="006324F6">
              <w:rPr>
                <w:rFonts w:ascii="Times New Roman" w:hAnsi="Times New Roman"/>
              </w:rPr>
              <w:t xml:space="preserve"> </w:t>
            </w:r>
            <w:proofErr w:type="spellStart"/>
            <w:r w:rsidRPr="006324F6">
              <w:rPr>
                <w:rFonts w:ascii="Times New Roman" w:hAnsi="Times New Roman"/>
              </w:rPr>
              <w:t>Іңкәр</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16DC3BB8"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w:t>
            </w:r>
            <w:proofErr w:type="spellStart"/>
            <w:r w:rsidRPr="006324F6">
              <w:rPr>
                <w:rFonts w:ascii="Times New Roman" w:hAnsi="Times New Roman"/>
              </w:rPr>
              <w:t>Кең</w:t>
            </w:r>
            <w:proofErr w:type="spellEnd"/>
            <w:r w:rsidRPr="006324F6">
              <w:rPr>
                <w:rFonts w:ascii="Times New Roman" w:hAnsi="Times New Roman"/>
              </w:rPr>
              <w:t xml:space="preserve"> </w:t>
            </w:r>
            <w:proofErr w:type="spellStart"/>
            <w:r w:rsidRPr="006324F6">
              <w:rPr>
                <w:rFonts w:ascii="Times New Roman" w:hAnsi="Times New Roman"/>
              </w:rPr>
              <w:t>байтақ</w:t>
            </w:r>
            <w:proofErr w:type="spellEnd"/>
            <w:r w:rsidRPr="006324F6">
              <w:rPr>
                <w:rFonts w:ascii="Times New Roman" w:hAnsi="Times New Roman"/>
              </w:rPr>
              <w:t xml:space="preserve"> </w:t>
            </w:r>
            <w:proofErr w:type="spellStart"/>
            <w:r w:rsidRPr="006324F6">
              <w:rPr>
                <w:rFonts w:ascii="Times New Roman" w:hAnsi="Times New Roman"/>
              </w:rPr>
              <w:t>жерім</w:t>
            </w:r>
            <w:proofErr w:type="spellEnd"/>
            <w:r w:rsidRPr="006324F6">
              <w:rPr>
                <w:rFonts w:ascii="Times New Roman" w:hAnsi="Times New Roman"/>
              </w:rPr>
              <w:t>»</w:t>
            </w:r>
          </w:p>
        </w:tc>
        <w:tc>
          <w:tcPr>
            <w:tcW w:w="1984" w:type="dxa"/>
            <w:gridSpan w:val="4"/>
            <w:tcBorders>
              <w:top w:val="nil"/>
              <w:left w:val="nil"/>
              <w:bottom w:val="single" w:sz="4" w:space="0" w:color="auto"/>
              <w:right w:val="single" w:sz="4" w:space="0" w:color="auto"/>
            </w:tcBorders>
            <w:shd w:val="clear" w:color="auto" w:fill="auto"/>
            <w:vAlign w:val="center"/>
            <w:hideMark/>
          </w:tcPr>
          <w:p w14:paraId="19EBC715"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облыстық</w:t>
            </w:r>
            <w:proofErr w:type="spellEnd"/>
          </w:p>
        </w:tc>
        <w:tc>
          <w:tcPr>
            <w:tcW w:w="1134" w:type="dxa"/>
            <w:gridSpan w:val="2"/>
            <w:tcBorders>
              <w:top w:val="nil"/>
              <w:left w:val="nil"/>
              <w:bottom w:val="single" w:sz="4" w:space="0" w:color="auto"/>
              <w:right w:val="single" w:sz="4" w:space="0" w:color="auto"/>
            </w:tcBorders>
            <w:shd w:val="clear" w:color="auto" w:fill="auto"/>
            <w:vAlign w:val="center"/>
            <w:hideMark/>
          </w:tcPr>
          <w:p w14:paraId="05411DD1"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І </w:t>
            </w:r>
            <w:proofErr w:type="spellStart"/>
            <w:r w:rsidRPr="006324F6">
              <w:rPr>
                <w:rFonts w:ascii="Times New Roman" w:hAnsi="Times New Roman"/>
              </w:rPr>
              <w:t>орын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2E217C58" w14:textId="77777777" w:rsidR="001D75C7" w:rsidRPr="006324F6" w:rsidRDefault="001D75C7" w:rsidP="002B1202">
            <w:pPr>
              <w:spacing w:after="0" w:line="240" w:lineRule="auto"/>
              <w:rPr>
                <w:rFonts w:ascii="Times New Roman" w:hAnsi="Times New Roman"/>
                <w:lang w:val="kk-KZ"/>
              </w:rPr>
            </w:pPr>
            <w:proofErr w:type="spellStart"/>
            <w:r w:rsidRPr="006324F6">
              <w:rPr>
                <w:rFonts w:ascii="Times New Roman" w:hAnsi="Times New Roman"/>
              </w:rPr>
              <w:t>Жумаева</w:t>
            </w:r>
            <w:proofErr w:type="spellEnd"/>
            <w:r w:rsidRPr="006324F6">
              <w:rPr>
                <w:rFonts w:ascii="Times New Roman" w:hAnsi="Times New Roman"/>
              </w:rPr>
              <w:t xml:space="preserve"> </w:t>
            </w:r>
            <w:proofErr w:type="gramStart"/>
            <w:r w:rsidR="006324F6" w:rsidRPr="006324F6">
              <w:rPr>
                <w:rFonts w:ascii="Times New Roman" w:hAnsi="Times New Roman"/>
                <w:lang w:val="kk-KZ"/>
              </w:rPr>
              <w:t>А.М</w:t>
            </w:r>
            <w:proofErr w:type="gramEnd"/>
          </w:p>
        </w:tc>
      </w:tr>
      <w:tr w:rsidR="001D75C7" w:rsidRPr="006324F6" w14:paraId="4CA6E5ED"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45DEB718"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15</w:t>
            </w:r>
          </w:p>
        </w:tc>
        <w:tc>
          <w:tcPr>
            <w:tcW w:w="2163" w:type="dxa"/>
            <w:tcBorders>
              <w:top w:val="nil"/>
              <w:left w:val="nil"/>
              <w:bottom w:val="single" w:sz="4" w:space="0" w:color="auto"/>
              <w:right w:val="single" w:sz="4" w:space="0" w:color="auto"/>
            </w:tcBorders>
            <w:shd w:val="clear" w:color="auto" w:fill="auto"/>
            <w:vAlign w:val="center"/>
            <w:hideMark/>
          </w:tcPr>
          <w:p w14:paraId="0C22FAC0"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Эстонқызы</w:t>
            </w:r>
            <w:proofErr w:type="spellEnd"/>
            <w:r w:rsidRPr="006324F6">
              <w:rPr>
                <w:rFonts w:ascii="Times New Roman" w:hAnsi="Times New Roman"/>
              </w:rPr>
              <w:t xml:space="preserve"> Эмилия</w:t>
            </w:r>
          </w:p>
        </w:tc>
        <w:tc>
          <w:tcPr>
            <w:tcW w:w="2693" w:type="dxa"/>
            <w:tcBorders>
              <w:top w:val="nil"/>
              <w:left w:val="nil"/>
              <w:bottom w:val="single" w:sz="4" w:space="0" w:color="auto"/>
              <w:right w:val="single" w:sz="4" w:space="0" w:color="auto"/>
            </w:tcBorders>
            <w:shd w:val="clear" w:color="auto" w:fill="auto"/>
            <w:vAlign w:val="center"/>
            <w:hideMark/>
          </w:tcPr>
          <w:p w14:paraId="34FA41DC"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Қазақ</w:t>
            </w:r>
            <w:proofErr w:type="spellEnd"/>
            <w:r w:rsidRPr="006324F6">
              <w:rPr>
                <w:rFonts w:ascii="Times New Roman" w:hAnsi="Times New Roman"/>
              </w:rPr>
              <w:t xml:space="preserve"> </w:t>
            </w:r>
            <w:proofErr w:type="spellStart"/>
            <w:r w:rsidRPr="006324F6">
              <w:rPr>
                <w:rFonts w:ascii="Times New Roman" w:hAnsi="Times New Roman"/>
              </w:rPr>
              <w:t>тілінен</w:t>
            </w:r>
            <w:proofErr w:type="spellEnd"/>
          </w:p>
        </w:tc>
        <w:tc>
          <w:tcPr>
            <w:tcW w:w="1984" w:type="dxa"/>
            <w:gridSpan w:val="4"/>
            <w:tcBorders>
              <w:top w:val="nil"/>
              <w:left w:val="nil"/>
              <w:bottom w:val="single" w:sz="4" w:space="0" w:color="auto"/>
              <w:right w:val="single" w:sz="4" w:space="0" w:color="auto"/>
            </w:tcBorders>
            <w:shd w:val="clear" w:color="auto" w:fill="auto"/>
            <w:vAlign w:val="center"/>
            <w:hideMark/>
          </w:tcPr>
          <w:p w14:paraId="7FBD71E8"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облыстық</w:t>
            </w:r>
            <w:proofErr w:type="spellEnd"/>
          </w:p>
        </w:tc>
        <w:tc>
          <w:tcPr>
            <w:tcW w:w="1134" w:type="dxa"/>
            <w:gridSpan w:val="2"/>
            <w:tcBorders>
              <w:top w:val="nil"/>
              <w:left w:val="nil"/>
              <w:bottom w:val="single" w:sz="4" w:space="0" w:color="auto"/>
              <w:right w:val="single" w:sz="4" w:space="0" w:color="auto"/>
            </w:tcBorders>
            <w:shd w:val="clear" w:color="auto" w:fill="auto"/>
            <w:vAlign w:val="center"/>
            <w:hideMark/>
          </w:tcPr>
          <w:p w14:paraId="21C7BB15"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ІІІ </w:t>
            </w:r>
            <w:proofErr w:type="spellStart"/>
            <w:r w:rsidRPr="006324F6">
              <w:rPr>
                <w:rFonts w:ascii="Times New Roman" w:hAnsi="Times New Roman"/>
              </w:rPr>
              <w:t>орын</w:t>
            </w:r>
            <w:proofErr w:type="spellEnd"/>
            <w:r w:rsidRPr="006324F6">
              <w:rPr>
                <w:rFonts w:ascii="Times New Roman" w:hAnsi="Times New Roman"/>
              </w:rPr>
              <w:t xml:space="preserve"> </w:t>
            </w:r>
          </w:p>
        </w:tc>
        <w:tc>
          <w:tcPr>
            <w:tcW w:w="1701" w:type="dxa"/>
            <w:tcBorders>
              <w:top w:val="nil"/>
              <w:left w:val="nil"/>
              <w:bottom w:val="single" w:sz="4" w:space="0" w:color="auto"/>
              <w:right w:val="single" w:sz="4" w:space="0" w:color="auto"/>
            </w:tcBorders>
            <w:shd w:val="clear" w:color="auto" w:fill="auto"/>
            <w:vAlign w:val="center"/>
            <w:hideMark/>
          </w:tcPr>
          <w:p w14:paraId="0660DA64" w14:textId="77777777" w:rsidR="001D75C7" w:rsidRPr="006324F6" w:rsidRDefault="006324F6" w:rsidP="002B1202">
            <w:pPr>
              <w:spacing w:after="0" w:line="240" w:lineRule="auto"/>
              <w:rPr>
                <w:rFonts w:ascii="Times New Roman" w:hAnsi="Times New Roman"/>
              </w:rPr>
            </w:pPr>
            <w:proofErr w:type="spellStart"/>
            <w:r w:rsidRPr="006324F6">
              <w:rPr>
                <w:rFonts w:ascii="Times New Roman" w:hAnsi="Times New Roman"/>
              </w:rPr>
              <w:t>Жумаева</w:t>
            </w:r>
            <w:proofErr w:type="spellEnd"/>
            <w:r w:rsidRPr="006324F6">
              <w:rPr>
                <w:rFonts w:ascii="Times New Roman" w:hAnsi="Times New Roman"/>
              </w:rPr>
              <w:t xml:space="preserve"> </w:t>
            </w:r>
            <w:proofErr w:type="gramStart"/>
            <w:r w:rsidRPr="006324F6">
              <w:rPr>
                <w:rFonts w:ascii="Times New Roman" w:hAnsi="Times New Roman"/>
                <w:lang w:val="kk-KZ"/>
              </w:rPr>
              <w:t>А.М</w:t>
            </w:r>
            <w:proofErr w:type="gramEnd"/>
          </w:p>
        </w:tc>
      </w:tr>
      <w:tr w:rsidR="001D75C7" w:rsidRPr="006324F6" w14:paraId="28AD6C14"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39CF8665"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16</w:t>
            </w:r>
          </w:p>
        </w:tc>
        <w:tc>
          <w:tcPr>
            <w:tcW w:w="2163" w:type="dxa"/>
            <w:tcBorders>
              <w:top w:val="nil"/>
              <w:left w:val="nil"/>
              <w:bottom w:val="single" w:sz="4" w:space="0" w:color="auto"/>
              <w:right w:val="single" w:sz="4" w:space="0" w:color="auto"/>
            </w:tcBorders>
            <w:shd w:val="clear" w:color="auto" w:fill="auto"/>
            <w:vAlign w:val="center"/>
            <w:hideMark/>
          </w:tcPr>
          <w:p w14:paraId="6963AD9A"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Бақтығалиева</w:t>
            </w:r>
            <w:proofErr w:type="spellEnd"/>
            <w:r w:rsidRPr="006324F6">
              <w:rPr>
                <w:rFonts w:ascii="Times New Roman" w:hAnsi="Times New Roman"/>
              </w:rPr>
              <w:t xml:space="preserve"> </w:t>
            </w:r>
            <w:proofErr w:type="spellStart"/>
            <w:r w:rsidRPr="006324F6">
              <w:rPr>
                <w:rFonts w:ascii="Times New Roman" w:hAnsi="Times New Roman"/>
              </w:rPr>
              <w:t>Алтынарай</w:t>
            </w:r>
            <w:proofErr w:type="spellEnd"/>
            <w:r w:rsidRPr="006324F6">
              <w:rPr>
                <w:rFonts w:ascii="Times New Roman" w:hAnsi="Times New Roman"/>
              </w:rPr>
              <w:t xml:space="preserve"> </w:t>
            </w:r>
          </w:p>
        </w:tc>
        <w:tc>
          <w:tcPr>
            <w:tcW w:w="2693" w:type="dxa"/>
            <w:tcBorders>
              <w:top w:val="nil"/>
              <w:left w:val="nil"/>
              <w:bottom w:val="single" w:sz="4" w:space="0" w:color="auto"/>
              <w:right w:val="single" w:sz="4" w:space="0" w:color="auto"/>
            </w:tcBorders>
            <w:shd w:val="clear" w:color="auto" w:fill="auto"/>
            <w:vAlign w:val="center"/>
            <w:hideMark/>
          </w:tcPr>
          <w:p w14:paraId="3007CFC7"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w:t>
            </w:r>
            <w:proofErr w:type="spellStart"/>
            <w:r w:rsidRPr="006324F6">
              <w:rPr>
                <w:rFonts w:ascii="Times New Roman" w:hAnsi="Times New Roman"/>
              </w:rPr>
              <w:t>Қадыр</w:t>
            </w:r>
            <w:proofErr w:type="spellEnd"/>
            <w:r w:rsidRPr="006324F6">
              <w:rPr>
                <w:rFonts w:ascii="Times New Roman" w:hAnsi="Times New Roman"/>
              </w:rPr>
              <w:t xml:space="preserve"> </w:t>
            </w:r>
            <w:proofErr w:type="spellStart"/>
            <w:r w:rsidRPr="006324F6">
              <w:rPr>
                <w:rFonts w:ascii="Times New Roman" w:hAnsi="Times New Roman"/>
              </w:rPr>
              <w:t>оқулары</w:t>
            </w:r>
            <w:proofErr w:type="spellEnd"/>
            <w:r w:rsidRPr="006324F6">
              <w:rPr>
                <w:rFonts w:ascii="Times New Roman" w:hAnsi="Times New Roman"/>
              </w:rPr>
              <w:t xml:space="preserve">» </w:t>
            </w:r>
            <w:proofErr w:type="spellStart"/>
            <w:r w:rsidRPr="006324F6">
              <w:rPr>
                <w:rFonts w:ascii="Times New Roman" w:hAnsi="Times New Roman"/>
              </w:rPr>
              <w:t>байқауы</w:t>
            </w:r>
            <w:proofErr w:type="spellEnd"/>
          </w:p>
        </w:tc>
        <w:tc>
          <w:tcPr>
            <w:tcW w:w="1984" w:type="dxa"/>
            <w:gridSpan w:val="4"/>
            <w:tcBorders>
              <w:top w:val="nil"/>
              <w:left w:val="nil"/>
              <w:bottom w:val="single" w:sz="4" w:space="0" w:color="auto"/>
              <w:right w:val="single" w:sz="4" w:space="0" w:color="auto"/>
            </w:tcBorders>
            <w:shd w:val="clear" w:color="auto" w:fill="auto"/>
            <w:vAlign w:val="center"/>
            <w:hideMark/>
          </w:tcPr>
          <w:p w14:paraId="36BACF2C"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облыстық</w:t>
            </w:r>
            <w:proofErr w:type="spellEnd"/>
          </w:p>
        </w:tc>
        <w:tc>
          <w:tcPr>
            <w:tcW w:w="1134" w:type="dxa"/>
            <w:gridSpan w:val="2"/>
            <w:tcBorders>
              <w:top w:val="nil"/>
              <w:left w:val="nil"/>
              <w:bottom w:val="single" w:sz="4" w:space="0" w:color="auto"/>
              <w:right w:val="single" w:sz="4" w:space="0" w:color="auto"/>
            </w:tcBorders>
            <w:shd w:val="clear" w:color="auto" w:fill="auto"/>
            <w:vAlign w:val="center"/>
            <w:hideMark/>
          </w:tcPr>
          <w:p w14:paraId="37AAA892" w14:textId="77777777" w:rsidR="001D75C7" w:rsidRPr="006324F6" w:rsidRDefault="001D75C7" w:rsidP="002B1202">
            <w:pPr>
              <w:spacing w:after="0" w:line="240" w:lineRule="auto"/>
              <w:rPr>
                <w:rFonts w:ascii="Times New Roman" w:hAnsi="Times New Roman"/>
              </w:rPr>
            </w:pPr>
            <w:proofErr w:type="gramStart"/>
            <w:r w:rsidRPr="006324F6">
              <w:rPr>
                <w:rFonts w:ascii="Times New Roman" w:hAnsi="Times New Roman"/>
              </w:rPr>
              <w:t xml:space="preserve">ІІ  </w:t>
            </w:r>
            <w:proofErr w:type="spellStart"/>
            <w:r w:rsidRPr="006324F6">
              <w:rPr>
                <w:rFonts w:ascii="Times New Roman" w:hAnsi="Times New Roman"/>
              </w:rPr>
              <w:t>орын</w:t>
            </w:r>
            <w:proofErr w:type="spellEnd"/>
            <w:proofErr w:type="gramEnd"/>
          </w:p>
        </w:tc>
        <w:tc>
          <w:tcPr>
            <w:tcW w:w="1701" w:type="dxa"/>
            <w:tcBorders>
              <w:top w:val="nil"/>
              <w:left w:val="nil"/>
              <w:bottom w:val="single" w:sz="4" w:space="0" w:color="auto"/>
              <w:right w:val="single" w:sz="4" w:space="0" w:color="auto"/>
            </w:tcBorders>
            <w:shd w:val="clear" w:color="auto" w:fill="auto"/>
            <w:vAlign w:val="center"/>
            <w:hideMark/>
          </w:tcPr>
          <w:p w14:paraId="2911BDDC"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Сапарова А.Ж.</w:t>
            </w:r>
          </w:p>
        </w:tc>
      </w:tr>
      <w:tr w:rsidR="001D75C7" w:rsidRPr="006324F6" w14:paraId="4BD37184"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2017F5DD"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17</w:t>
            </w:r>
          </w:p>
        </w:tc>
        <w:tc>
          <w:tcPr>
            <w:tcW w:w="2163" w:type="dxa"/>
            <w:tcBorders>
              <w:top w:val="nil"/>
              <w:left w:val="nil"/>
              <w:bottom w:val="single" w:sz="4" w:space="0" w:color="auto"/>
              <w:right w:val="single" w:sz="4" w:space="0" w:color="auto"/>
            </w:tcBorders>
            <w:shd w:val="clear" w:color="auto" w:fill="auto"/>
            <w:vAlign w:val="center"/>
            <w:hideMark/>
          </w:tcPr>
          <w:p w14:paraId="523FD469"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Мәлік</w:t>
            </w:r>
            <w:proofErr w:type="spellEnd"/>
            <w:r w:rsidRPr="006324F6">
              <w:rPr>
                <w:rFonts w:ascii="Times New Roman" w:hAnsi="Times New Roman"/>
              </w:rPr>
              <w:t xml:space="preserve"> </w:t>
            </w:r>
            <w:proofErr w:type="spellStart"/>
            <w:r w:rsidRPr="006324F6">
              <w:rPr>
                <w:rFonts w:ascii="Times New Roman" w:hAnsi="Times New Roman"/>
              </w:rPr>
              <w:t>Қарақат</w:t>
            </w:r>
            <w:proofErr w:type="spellEnd"/>
            <w:r w:rsidRPr="006324F6">
              <w:rPr>
                <w:rFonts w:ascii="Times New Roman" w:hAnsi="Times New Roman"/>
              </w:rPr>
              <w:t xml:space="preserve"> </w:t>
            </w:r>
          </w:p>
        </w:tc>
        <w:tc>
          <w:tcPr>
            <w:tcW w:w="2693" w:type="dxa"/>
            <w:tcBorders>
              <w:top w:val="nil"/>
              <w:left w:val="nil"/>
              <w:bottom w:val="single" w:sz="4" w:space="0" w:color="auto"/>
              <w:right w:val="single" w:sz="4" w:space="0" w:color="auto"/>
            </w:tcBorders>
            <w:shd w:val="clear" w:color="auto" w:fill="auto"/>
            <w:vAlign w:val="center"/>
            <w:hideMark/>
          </w:tcPr>
          <w:p w14:paraId="75C491AA"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w:t>
            </w:r>
            <w:proofErr w:type="spellStart"/>
            <w:r w:rsidRPr="006324F6">
              <w:rPr>
                <w:rFonts w:ascii="Times New Roman" w:hAnsi="Times New Roman"/>
              </w:rPr>
              <w:t>Қадыр</w:t>
            </w:r>
            <w:proofErr w:type="spellEnd"/>
            <w:r w:rsidRPr="006324F6">
              <w:rPr>
                <w:rFonts w:ascii="Times New Roman" w:hAnsi="Times New Roman"/>
              </w:rPr>
              <w:t xml:space="preserve"> </w:t>
            </w:r>
            <w:proofErr w:type="spellStart"/>
            <w:r w:rsidRPr="006324F6">
              <w:rPr>
                <w:rFonts w:ascii="Times New Roman" w:hAnsi="Times New Roman"/>
              </w:rPr>
              <w:t>оқулары</w:t>
            </w:r>
            <w:proofErr w:type="spellEnd"/>
            <w:r w:rsidRPr="006324F6">
              <w:rPr>
                <w:rFonts w:ascii="Times New Roman" w:hAnsi="Times New Roman"/>
              </w:rPr>
              <w:t xml:space="preserve">» </w:t>
            </w:r>
            <w:proofErr w:type="spellStart"/>
            <w:r w:rsidRPr="006324F6">
              <w:rPr>
                <w:rFonts w:ascii="Times New Roman" w:hAnsi="Times New Roman"/>
              </w:rPr>
              <w:t>байқауы</w:t>
            </w:r>
            <w:proofErr w:type="spellEnd"/>
          </w:p>
        </w:tc>
        <w:tc>
          <w:tcPr>
            <w:tcW w:w="1984" w:type="dxa"/>
            <w:gridSpan w:val="4"/>
            <w:tcBorders>
              <w:top w:val="nil"/>
              <w:left w:val="nil"/>
              <w:bottom w:val="single" w:sz="4" w:space="0" w:color="auto"/>
              <w:right w:val="single" w:sz="4" w:space="0" w:color="auto"/>
            </w:tcBorders>
            <w:shd w:val="clear" w:color="auto" w:fill="auto"/>
            <w:vAlign w:val="center"/>
            <w:hideMark/>
          </w:tcPr>
          <w:p w14:paraId="11151894"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облыстық</w:t>
            </w:r>
            <w:proofErr w:type="spellEnd"/>
          </w:p>
        </w:tc>
        <w:tc>
          <w:tcPr>
            <w:tcW w:w="1134" w:type="dxa"/>
            <w:gridSpan w:val="2"/>
            <w:tcBorders>
              <w:top w:val="nil"/>
              <w:left w:val="nil"/>
              <w:bottom w:val="single" w:sz="4" w:space="0" w:color="auto"/>
              <w:right w:val="single" w:sz="4" w:space="0" w:color="auto"/>
            </w:tcBorders>
            <w:shd w:val="clear" w:color="auto" w:fill="auto"/>
            <w:vAlign w:val="center"/>
            <w:hideMark/>
          </w:tcPr>
          <w:p w14:paraId="715C95F1"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ІІІ </w:t>
            </w:r>
            <w:proofErr w:type="spellStart"/>
            <w:r w:rsidRPr="006324F6">
              <w:rPr>
                <w:rFonts w:ascii="Times New Roman" w:hAnsi="Times New Roman"/>
              </w:rPr>
              <w:t>орын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07F136E4"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Сапарова А.Ж.</w:t>
            </w:r>
          </w:p>
        </w:tc>
      </w:tr>
      <w:tr w:rsidR="001D75C7" w:rsidRPr="006324F6" w14:paraId="41D42CF4"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09B6A0A2"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lastRenderedPageBreak/>
              <w:t>18</w:t>
            </w:r>
          </w:p>
        </w:tc>
        <w:tc>
          <w:tcPr>
            <w:tcW w:w="2163" w:type="dxa"/>
            <w:tcBorders>
              <w:top w:val="nil"/>
              <w:left w:val="nil"/>
              <w:bottom w:val="single" w:sz="4" w:space="0" w:color="auto"/>
              <w:right w:val="single" w:sz="4" w:space="0" w:color="auto"/>
            </w:tcBorders>
            <w:shd w:val="clear" w:color="auto" w:fill="auto"/>
            <w:vAlign w:val="center"/>
            <w:hideMark/>
          </w:tcPr>
          <w:p w14:paraId="3E3D2BDC"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Салихова Аружан </w:t>
            </w:r>
          </w:p>
        </w:tc>
        <w:tc>
          <w:tcPr>
            <w:tcW w:w="2693" w:type="dxa"/>
            <w:tcBorders>
              <w:top w:val="nil"/>
              <w:left w:val="nil"/>
              <w:bottom w:val="single" w:sz="4" w:space="0" w:color="auto"/>
              <w:right w:val="single" w:sz="4" w:space="0" w:color="auto"/>
            </w:tcBorders>
            <w:shd w:val="clear" w:color="auto" w:fill="auto"/>
            <w:vAlign w:val="center"/>
            <w:hideMark/>
          </w:tcPr>
          <w:p w14:paraId="4BC87BED"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Ақұштап</w:t>
            </w:r>
            <w:proofErr w:type="spellEnd"/>
            <w:r w:rsidRPr="006324F6">
              <w:rPr>
                <w:rFonts w:ascii="Times New Roman" w:hAnsi="Times New Roman"/>
              </w:rPr>
              <w:t xml:space="preserve"> </w:t>
            </w:r>
            <w:proofErr w:type="spellStart"/>
            <w:r w:rsidRPr="006324F6">
              <w:rPr>
                <w:rFonts w:ascii="Times New Roman" w:hAnsi="Times New Roman"/>
              </w:rPr>
              <w:t>оқулары</w:t>
            </w:r>
            <w:proofErr w:type="spellEnd"/>
          </w:p>
        </w:tc>
        <w:tc>
          <w:tcPr>
            <w:tcW w:w="1984" w:type="dxa"/>
            <w:gridSpan w:val="4"/>
            <w:tcBorders>
              <w:top w:val="nil"/>
              <w:left w:val="nil"/>
              <w:bottom w:val="single" w:sz="4" w:space="0" w:color="auto"/>
              <w:right w:val="single" w:sz="4" w:space="0" w:color="auto"/>
            </w:tcBorders>
            <w:shd w:val="clear" w:color="auto" w:fill="auto"/>
            <w:vAlign w:val="center"/>
            <w:hideMark/>
          </w:tcPr>
          <w:p w14:paraId="6547073D"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Облыстық</w:t>
            </w:r>
            <w:proofErr w:type="spellEnd"/>
          </w:p>
        </w:tc>
        <w:tc>
          <w:tcPr>
            <w:tcW w:w="1134" w:type="dxa"/>
            <w:gridSpan w:val="2"/>
            <w:tcBorders>
              <w:top w:val="nil"/>
              <w:left w:val="nil"/>
              <w:bottom w:val="single" w:sz="4" w:space="0" w:color="auto"/>
              <w:right w:val="single" w:sz="4" w:space="0" w:color="auto"/>
            </w:tcBorders>
            <w:shd w:val="clear" w:color="auto" w:fill="auto"/>
            <w:vAlign w:val="center"/>
            <w:hideMark/>
          </w:tcPr>
          <w:p w14:paraId="70EDAEAF"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Алғыс</w:t>
            </w:r>
            <w:proofErr w:type="spellEnd"/>
            <w:r w:rsidRPr="006324F6">
              <w:rPr>
                <w:rFonts w:ascii="Times New Roman" w:hAnsi="Times New Roman"/>
              </w:rPr>
              <w:t xml:space="preserve"> хат</w:t>
            </w:r>
          </w:p>
        </w:tc>
        <w:tc>
          <w:tcPr>
            <w:tcW w:w="1701" w:type="dxa"/>
            <w:tcBorders>
              <w:top w:val="nil"/>
              <w:left w:val="nil"/>
              <w:bottom w:val="single" w:sz="4" w:space="0" w:color="auto"/>
              <w:right w:val="single" w:sz="4" w:space="0" w:color="auto"/>
            </w:tcBorders>
            <w:shd w:val="clear" w:color="auto" w:fill="auto"/>
            <w:vAlign w:val="center"/>
            <w:hideMark/>
          </w:tcPr>
          <w:p w14:paraId="6953759E"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Медрес</w:t>
            </w:r>
            <w:proofErr w:type="spellEnd"/>
            <w:r w:rsidRPr="006324F6">
              <w:rPr>
                <w:rFonts w:ascii="Times New Roman" w:hAnsi="Times New Roman"/>
              </w:rPr>
              <w:t xml:space="preserve"> А.С. </w:t>
            </w:r>
          </w:p>
        </w:tc>
      </w:tr>
      <w:tr w:rsidR="001D75C7" w:rsidRPr="006324F6" w14:paraId="44F94A23"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03CD5E77"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19</w:t>
            </w:r>
          </w:p>
        </w:tc>
        <w:tc>
          <w:tcPr>
            <w:tcW w:w="2163" w:type="dxa"/>
            <w:tcBorders>
              <w:top w:val="nil"/>
              <w:left w:val="nil"/>
              <w:bottom w:val="single" w:sz="4" w:space="0" w:color="auto"/>
              <w:right w:val="single" w:sz="4" w:space="0" w:color="auto"/>
            </w:tcBorders>
            <w:shd w:val="clear" w:color="auto" w:fill="auto"/>
            <w:vAlign w:val="center"/>
            <w:hideMark/>
          </w:tcPr>
          <w:p w14:paraId="78ADBC31"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Маликова </w:t>
            </w:r>
            <w:proofErr w:type="spellStart"/>
            <w:r w:rsidRPr="006324F6">
              <w:rPr>
                <w:rFonts w:ascii="Times New Roman" w:hAnsi="Times New Roman"/>
              </w:rPr>
              <w:t>Аяулым</w:t>
            </w:r>
            <w:proofErr w:type="spellEnd"/>
            <w:r w:rsidRPr="006324F6">
              <w:rPr>
                <w:rFonts w:ascii="Times New Roman" w:hAnsi="Times New Roman"/>
              </w:rPr>
              <w:t xml:space="preserve"> </w:t>
            </w:r>
          </w:p>
        </w:tc>
        <w:tc>
          <w:tcPr>
            <w:tcW w:w="2693" w:type="dxa"/>
            <w:tcBorders>
              <w:top w:val="nil"/>
              <w:left w:val="nil"/>
              <w:bottom w:val="single" w:sz="4" w:space="0" w:color="auto"/>
              <w:right w:val="single" w:sz="4" w:space="0" w:color="auto"/>
            </w:tcBorders>
            <w:shd w:val="clear" w:color="auto" w:fill="auto"/>
            <w:vAlign w:val="center"/>
            <w:hideMark/>
          </w:tcPr>
          <w:p w14:paraId="3C199026"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Ақұштап</w:t>
            </w:r>
            <w:proofErr w:type="spellEnd"/>
            <w:r w:rsidRPr="006324F6">
              <w:rPr>
                <w:rFonts w:ascii="Times New Roman" w:hAnsi="Times New Roman"/>
              </w:rPr>
              <w:t xml:space="preserve"> </w:t>
            </w:r>
            <w:proofErr w:type="spellStart"/>
            <w:r w:rsidRPr="006324F6">
              <w:rPr>
                <w:rFonts w:ascii="Times New Roman" w:hAnsi="Times New Roman"/>
              </w:rPr>
              <w:t>оқулары</w:t>
            </w:r>
            <w:proofErr w:type="spellEnd"/>
          </w:p>
        </w:tc>
        <w:tc>
          <w:tcPr>
            <w:tcW w:w="1984" w:type="dxa"/>
            <w:gridSpan w:val="4"/>
            <w:tcBorders>
              <w:top w:val="nil"/>
              <w:left w:val="nil"/>
              <w:bottom w:val="single" w:sz="4" w:space="0" w:color="auto"/>
              <w:right w:val="single" w:sz="4" w:space="0" w:color="auto"/>
            </w:tcBorders>
            <w:shd w:val="clear" w:color="auto" w:fill="auto"/>
            <w:vAlign w:val="center"/>
            <w:hideMark/>
          </w:tcPr>
          <w:p w14:paraId="3BBBCE75"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Облыстық</w:t>
            </w:r>
            <w:proofErr w:type="spellEnd"/>
          </w:p>
        </w:tc>
        <w:tc>
          <w:tcPr>
            <w:tcW w:w="1134" w:type="dxa"/>
            <w:gridSpan w:val="2"/>
            <w:tcBorders>
              <w:top w:val="nil"/>
              <w:left w:val="nil"/>
              <w:bottom w:val="single" w:sz="4" w:space="0" w:color="auto"/>
              <w:right w:val="single" w:sz="4" w:space="0" w:color="auto"/>
            </w:tcBorders>
            <w:shd w:val="clear" w:color="auto" w:fill="auto"/>
            <w:vAlign w:val="center"/>
            <w:hideMark/>
          </w:tcPr>
          <w:p w14:paraId="2EEC3160"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Алғыс</w:t>
            </w:r>
            <w:proofErr w:type="spellEnd"/>
            <w:r w:rsidRPr="006324F6">
              <w:rPr>
                <w:rFonts w:ascii="Times New Roman" w:hAnsi="Times New Roman"/>
              </w:rPr>
              <w:t xml:space="preserve"> хат</w:t>
            </w:r>
          </w:p>
        </w:tc>
        <w:tc>
          <w:tcPr>
            <w:tcW w:w="1701" w:type="dxa"/>
            <w:tcBorders>
              <w:top w:val="nil"/>
              <w:left w:val="nil"/>
              <w:bottom w:val="single" w:sz="4" w:space="0" w:color="auto"/>
              <w:right w:val="single" w:sz="4" w:space="0" w:color="auto"/>
            </w:tcBorders>
            <w:shd w:val="clear" w:color="auto" w:fill="auto"/>
            <w:vAlign w:val="center"/>
            <w:hideMark/>
          </w:tcPr>
          <w:p w14:paraId="362F05AB"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Достангалиева</w:t>
            </w:r>
            <w:proofErr w:type="spellEnd"/>
            <w:r w:rsidRPr="006324F6">
              <w:rPr>
                <w:rFonts w:ascii="Times New Roman" w:hAnsi="Times New Roman"/>
              </w:rPr>
              <w:t xml:space="preserve"> Г.А. </w:t>
            </w:r>
          </w:p>
        </w:tc>
      </w:tr>
      <w:tr w:rsidR="001D75C7" w:rsidRPr="006324F6" w14:paraId="17D8CF6F"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2A9DF277"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20</w:t>
            </w:r>
          </w:p>
        </w:tc>
        <w:tc>
          <w:tcPr>
            <w:tcW w:w="2163" w:type="dxa"/>
            <w:tcBorders>
              <w:top w:val="nil"/>
              <w:left w:val="nil"/>
              <w:bottom w:val="single" w:sz="4" w:space="0" w:color="auto"/>
              <w:right w:val="single" w:sz="4" w:space="0" w:color="auto"/>
            </w:tcBorders>
            <w:shd w:val="clear" w:color="auto" w:fill="auto"/>
            <w:vAlign w:val="center"/>
            <w:hideMark/>
          </w:tcPr>
          <w:p w14:paraId="086B793B"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Қанатова</w:t>
            </w:r>
            <w:proofErr w:type="spellEnd"/>
            <w:r w:rsidRPr="006324F6">
              <w:rPr>
                <w:rFonts w:ascii="Times New Roman" w:hAnsi="Times New Roman"/>
              </w:rPr>
              <w:t xml:space="preserve"> </w:t>
            </w:r>
            <w:proofErr w:type="spellStart"/>
            <w:r w:rsidRPr="006324F6">
              <w:rPr>
                <w:rFonts w:ascii="Times New Roman" w:hAnsi="Times New Roman"/>
              </w:rPr>
              <w:t>Данагүл</w:t>
            </w:r>
            <w:proofErr w:type="spellEnd"/>
            <w:r w:rsidRPr="006324F6">
              <w:rPr>
                <w:rFonts w:ascii="Times New Roman" w:hAnsi="Times New Roman"/>
              </w:rPr>
              <w:t xml:space="preserve"> </w:t>
            </w:r>
          </w:p>
        </w:tc>
        <w:tc>
          <w:tcPr>
            <w:tcW w:w="2693" w:type="dxa"/>
            <w:tcBorders>
              <w:top w:val="nil"/>
              <w:left w:val="nil"/>
              <w:bottom w:val="single" w:sz="4" w:space="0" w:color="auto"/>
              <w:right w:val="single" w:sz="4" w:space="0" w:color="auto"/>
            </w:tcBorders>
            <w:shd w:val="clear" w:color="auto" w:fill="auto"/>
            <w:vAlign w:val="center"/>
            <w:hideMark/>
          </w:tcPr>
          <w:p w14:paraId="1E16702D"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Ақұштап</w:t>
            </w:r>
            <w:proofErr w:type="spellEnd"/>
            <w:r w:rsidRPr="006324F6">
              <w:rPr>
                <w:rFonts w:ascii="Times New Roman" w:hAnsi="Times New Roman"/>
              </w:rPr>
              <w:t xml:space="preserve"> </w:t>
            </w:r>
            <w:proofErr w:type="spellStart"/>
            <w:r w:rsidRPr="006324F6">
              <w:rPr>
                <w:rFonts w:ascii="Times New Roman" w:hAnsi="Times New Roman"/>
              </w:rPr>
              <w:t>оқулары</w:t>
            </w:r>
            <w:proofErr w:type="spellEnd"/>
          </w:p>
        </w:tc>
        <w:tc>
          <w:tcPr>
            <w:tcW w:w="1984" w:type="dxa"/>
            <w:gridSpan w:val="4"/>
            <w:tcBorders>
              <w:top w:val="nil"/>
              <w:left w:val="nil"/>
              <w:bottom w:val="single" w:sz="4" w:space="0" w:color="auto"/>
              <w:right w:val="single" w:sz="4" w:space="0" w:color="auto"/>
            </w:tcBorders>
            <w:shd w:val="clear" w:color="auto" w:fill="auto"/>
            <w:vAlign w:val="center"/>
            <w:hideMark/>
          </w:tcPr>
          <w:p w14:paraId="5DDA3A79"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Облыстық</w:t>
            </w:r>
            <w:proofErr w:type="spellEnd"/>
          </w:p>
        </w:tc>
        <w:tc>
          <w:tcPr>
            <w:tcW w:w="1134" w:type="dxa"/>
            <w:gridSpan w:val="2"/>
            <w:tcBorders>
              <w:top w:val="nil"/>
              <w:left w:val="nil"/>
              <w:bottom w:val="single" w:sz="4" w:space="0" w:color="auto"/>
              <w:right w:val="single" w:sz="4" w:space="0" w:color="auto"/>
            </w:tcBorders>
            <w:shd w:val="clear" w:color="auto" w:fill="auto"/>
            <w:vAlign w:val="center"/>
            <w:hideMark/>
          </w:tcPr>
          <w:p w14:paraId="180222C7"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ІІІ </w:t>
            </w:r>
            <w:proofErr w:type="spellStart"/>
            <w:r w:rsidRPr="006324F6">
              <w:rPr>
                <w:rFonts w:ascii="Times New Roman" w:hAnsi="Times New Roman"/>
              </w:rPr>
              <w:t>орын</w:t>
            </w:r>
            <w:proofErr w:type="spellEnd"/>
            <w:r w:rsidRPr="006324F6">
              <w:rPr>
                <w:rFonts w:ascii="Times New Roman" w:hAnsi="Times New Roman"/>
              </w:rPr>
              <w:t xml:space="preserve"> </w:t>
            </w:r>
          </w:p>
        </w:tc>
        <w:tc>
          <w:tcPr>
            <w:tcW w:w="1701" w:type="dxa"/>
            <w:tcBorders>
              <w:top w:val="nil"/>
              <w:left w:val="nil"/>
              <w:bottom w:val="single" w:sz="4" w:space="0" w:color="auto"/>
              <w:right w:val="single" w:sz="4" w:space="0" w:color="auto"/>
            </w:tcBorders>
            <w:shd w:val="clear" w:color="auto" w:fill="auto"/>
            <w:vAlign w:val="center"/>
            <w:hideMark/>
          </w:tcPr>
          <w:p w14:paraId="24FCF892"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Даулеткалиева</w:t>
            </w:r>
            <w:proofErr w:type="spellEnd"/>
            <w:r w:rsidRPr="006324F6">
              <w:rPr>
                <w:rFonts w:ascii="Times New Roman" w:hAnsi="Times New Roman"/>
              </w:rPr>
              <w:t xml:space="preserve"> Г.А.</w:t>
            </w:r>
          </w:p>
        </w:tc>
      </w:tr>
      <w:tr w:rsidR="001D75C7" w:rsidRPr="006324F6" w14:paraId="17A9818E"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739A995B"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21</w:t>
            </w:r>
          </w:p>
        </w:tc>
        <w:tc>
          <w:tcPr>
            <w:tcW w:w="2163" w:type="dxa"/>
            <w:tcBorders>
              <w:top w:val="nil"/>
              <w:left w:val="nil"/>
              <w:bottom w:val="single" w:sz="4" w:space="0" w:color="auto"/>
              <w:right w:val="single" w:sz="4" w:space="0" w:color="auto"/>
            </w:tcBorders>
            <w:shd w:val="clear" w:color="auto" w:fill="auto"/>
            <w:vAlign w:val="center"/>
            <w:hideMark/>
          </w:tcPr>
          <w:p w14:paraId="0CFA3591"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Тұрсынғалиева</w:t>
            </w:r>
            <w:proofErr w:type="spellEnd"/>
            <w:r w:rsidRPr="006324F6">
              <w:rPr>
                <w:rFonts w:ascii="Times New Roman" w:hAnsi="Times New Roman"/>
              </w:rPr>
              <w:t xml:space="preserve"> </w:t>
            </w:r>
            <w:proofErr w:type="spellStart"/>
            <w:r w:rsidRPr="006324F6">
              <w:rPr>
                <w:rFonts w:ascii="Times New Roman" w:hAnsi="Times New Roman"/>
              </w:rPr>
              <w:t>Гүлниса</w:t>
            </w:r>
            <w:proofErr w:type="spellEnd"/>
            <w:r w:rsidRPr="006324F6">
              <w:rPr>
                <w:rFonts w:ascii="Times New Roman" w:hAnsi="Times New Roman"/>
              </w:rPr>
              <w:t xml:space="preserve"> </w:t>
            </w:r>
          </w:p>
        </w:tc>
        <w:tc>
          <w:tcPr>
            <w:tcW w:w="2693" w:type="dxa"/>
            <w:tcBorders>
              <w:top w:val="nil"/>
              <w:left w:val="nil"/>
              <w:bottom w:val="single" w:sz="4" w:space="0" w:color="auto"/>
              <w:right w:val="single" w:sz="4" w:space="0" w:color="auto"/>
            </w:tcBorders>
            <w:shd w:val="clear" w:color="auto" w:fill="auto"/>
            <w:vAlign w:val="center"/>
            <w:hideMark/>
          </w:tcPr>
          <w:p w14:paraId="75E5B8BD"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Ғылыми</w:t>
            </w:r>
            <w:proofErr w:type="spellEnd"/>
            <w:r w:rsidRPr="006324F6">
              <w:rPr>
                <w:rFonts w:ascii="Times New Roman" w:hAnsi="Times New Roman"/>
              </w:rPr>
              <w:t xml:space="preserve"> </w:t>
            </w:r>
            <w:proofErr w:type="spellStart"/>
            <w:r w:rsidRPr="006324F6">
              <w:rPr>
                <w:rFonts w:ascii="Times New Roman" w:hAnsi="Times New Roman"/>
              </w:rPr>
              <w:t>жоба</w:t>
            </w:r>
            <w:proofErr w:type="spellEnd"/>
          </w:p>
        </w:tc>
        <w:tc>
          <w:tcPr>
            <w:tcW w:w="1984" w:type="dxa"/>
            <w:gridSpan w:val="4"/>
            <w:tcBorders>
              <w:top w:val="nil"/>
              <w:left w:val="nil"/>
              <w:bottom w:val="single" w:sz="4" w:space="0" w:color="auto"/>
              <w:right w:val="single" w:sz="4" w:space="0" w:color="auto"/>
            </w:tcBorders>
            <w:shd w:val="clear" w:color="auto" w:fill="auto"/>
            <w:vAlign w:val="center"/>
            <w:hideMark/>
          </w:tcPr>
          <w:p w14:paraId="08ED2C4A"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Облыстық</w:t>
            </w:r>
            <w:proofErr w:type="spellEnd"/>
          </w:p>
        </w:tc>
        <w:tc>
          <w:tcPr>
            <w:tcW w:w="1134" w:type="dxa"/>
            <w:gridSpan w:val="2"/>
            <w:tcBorders>
              <w:top w:val="nil"/>
              <w:left w:val="nil"/>
              <w:bottom w:val="single" w:sz="4" w:space="0" w:color="auto"/>
              <w:right w:val="single" w:sz="4" w:space="0" w:color="auto"/>
            </w:tcBorders>
            <w:shd w:val="clear" w:color="auto" w:fill="auto"/>
            <w:vAlign w:val="center"/>
            <w:hideMark/>
          </w:tcPr>
          <w:p w14:paraId="0DC8CFA7"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ІІ </w:t>
            </w:r>
            <w:proofErr w:type="spellStart"/>
            <w:r w:rsidRPr="006324F6">
              <w:rPr>
                <w:rFonts w:ascii="Times New Roman" w:hAnsi="Times New Roman"/>
              </w:rPr>
              <w:t>орын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6BD2F90E"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Қдрашева</w:t>
            </w:r>
            <w:proofErr w:type="spellEnd"/>
            <w:r w:rsidRPr="006324F6">
              <w:rPr>
                <w:rFonts w:ascii="Times New Roman" w:hAnsi="Times New Roman"/>
              </w:rPr>
              <w:t xml:space="preserve"> Жанна </w:t>
            </w:r>
          </w:p>
        </w:tc>
      </w:tr>
      <w:tr w:rsidR="001D75C7" w:rsidRPr="006324F6" w14:paraId="42B9EAE8"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5CDBD49D"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22</w:t>
            </w:r>
          </w:p>
        </w:tc>
        <w:tc>
          <w:tcPr>
            <w:tcW w:w="2163" w:type="dxa"/>
            <w:tcBorders>
              <w:top w:val="nil"/>
              <w:left w:val="nil"/>
              <w:bottom w:val="single" w:sz="4" w:space="0" w:color="auto"/>
              <w:right w:val="single" w:sz="4" w:space="0" w:color="auto"/>
            </w:tcBorders>
            <w:shd w:val="clear" w:color="auto" w:fill="auto"/>
            <w:vAlign w:val="center"/>
            <w:hideMark/>
          </w:tcPr>
          <w:p w14:paraId="7878756E"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Тұрсынғалиева</w:t>
            </w:r>
            <w:proofErr w:type="spellEnd"/>
            <w:r w:rsidRPr="006324F6">
              <w:rPr>
                <w:rFonts w:ascii="Times New Roman" w:hAnsi="Times New Roman"/>
              </w:rPr>
              <w:t xml:space="preserve"> </w:t>
            </w:r>
            <w:proofErr w:type="spellStart"/>
            <w:r w:rsidRPr="006324F6">
              <w:rPr>
                <w:rFonts w:ascii="Times New Roman" w:hAnsi="Times New Roman"/>
              </w:rPr>
              <w:t>Дильназ</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403DFA77"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w:t>
            </w:r>
            <w:proofErr w:type="spellStart"/>
            <w:r w:rsidRPr="006324F6">
              <w:rPr>
                <w:rFonts w:ascii="Times New Roman" w:hAnsi="Times New Roman"/>
              </w:rPr>
              <w:t>Туған</w:t>
            </w:r>
            <w:proofErr w:type="spellEnd"/>
            <w:r w:rsidRPr="006324F6">
              <w:rPr>
                <w:rFonts w:ascii="Times New Roman" w:hAnsi="Times New Roman"/>
              </w:rPr>
              <w:t xml:space="preserve"> </w:t>
            </w:r>
            <w:proofErr w:type="spellStart"/>
            <w:r w:rsidRPr="006324F6">
              <w:rPr>
                <w:rFonts w:ascii="Times New Roman" w:hAnsi="Times New Roman"/>
              </w:rPr>
              <w:t>елге</w:t>
            </w:r>
            <w:proofErr w:type="spellEnd"/>
            <w:r w:rsidRPr="006324F6">
              <w:rPr>
                <w:rFonts w:ascii="Times New Roman" w:hAnsi="Times New Roman"/>
              </w:rPr>
              <w:t xml:space="preserve"> </w:t>
            </w:r>
            <w:proofErr w:type="spellStart"/>
            <w:r w:rsidRPr="006324F6">
              <w:rPr>
                <w:rFonts w:ascii="Times New Roman" w:hAnsi="Times New Roman"/>
              </w:rPr>
              <w:t>тағзым</w:t>
            </w:r>
            <w:proofErr w:type="spellEnd"/>
            <w:r w:rsidRPr="006324F6">
              <w:rPr>
                <w:rFonts w:ascii="Times New Roman" w:hAnsi="Times New Roman"/>
              </w:rPr>
              <w:t>»</w:t>
            </w:r>
          </w:p>
        </w:tc>
        <w:tc>
          <w:tcPr>
            <w:tcW w:w="1984" w:type="dxa"/>
            <w:gridSpan w:val="4"/>
            <w:tcBorders>
              <w:top w:val="nil"/>
              <w:left w:val="nil"/>
              <w:bottom w:val="single" w:sz="4" w:space="0" w:color="auto"/>
              <w:right w:val="single" w:sz="4" w:space="0" w:color="auto"/>
            </w:tcBorders>
            <w:shd w:val="clear" w:color="auto" w:fill="auto"/>
            <w:vAlign w:val="center"/>
            <w:hideMark/>
          </w:tcPr>
          <w:p w14:paraId="24BE8AAA"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Облыстық</w:t>
            </w:r>
            <w:proofErr w:type="spellEnd"/>
          </w:p>
        </w:tc>
        <w:tc>
          <w:tcPr>
            <w:tcW w:w="1134" w:type="dxa"/>
            <w:gridSpan w:val="2"/>
            <w:tcBorders>
              <w:top w:val="nil"/>
              <w:left w:val="nil"/>
              <w:bottom w:val="single" w:sz="4" w:space="0" w:color="auto"/>
              <w:right w:val="single" w:sz="4" w:space="0" w:color="auto"/>
            </w:tcBorders>
            <w:shd w:val="clear" w:color="auto" w:fill="auto"/>
            <w:vAlign w:val="center"/>
            <w:hideMark/>
          </w:tcPr>
          <w:p w14:paraId="3CDA50A8"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Алғыс</w:t>
            </w:r>
            <w:proofErr w:type="spellEnd"/>
            <w:r w:rsidRPr="006324F6">
              <w:rPr>
                <w:rFonts w:ascii="Times New Roman" w:hAnsi="Times New Roman"/>
              </w:rPr>
              <w:t xml:space="preserve"> хат</w:t>
            </w:r>
          </w:p>
        </w:tc>
        <w:tc>
          <w:tcPr>
            <w:tcW w:w="1701" w:type="dxa"/>
            <w:tcBorders>
              <w:top w:val="nil"/>
              <w:left w:val="nil"/>
              <w:bottom w:val="single" w:sz="4" w:space="0" w:color="auto"/>
              <w:right w:val="single" w:sz="4" w:space="0" w:color="auto"/>
            </w:tcBorders>
            <w:shd w:val="clear" w:color="auto" w:fill="auto"/>
            <w:vAlign w:val="center"/>
            <w:hideMark/>
          </w:tcPr>
          <w:p w14:paraId="1E552004"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Медрес</w:t>
            </w:r>
            <w:proofErr w:type="spellEnd"/>
            <w:r w:rsidRPr="006324F6">
              <w:rPr>
                <w:rFonts w:ascii="Times New Roman" w:hAnsi="Times New Roman"/>
              </w:rPr>
              <w:t xml:space="preserve"> Айман </w:t>
            </w:r>
          </w:p>
        </w:tc>
      </w:tr>
      <w:tr w:rsidR="001D75C7" w:rsidRPr="006324F6" w14:paraId="47755486"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71759B9F"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23</w:t>
            </w:r>
          </w:p>
        </w:tc>
        <w:tc>
          <w:tcPr>
            <w:tcW w:w="2163" w:type="dxa"/>
            <w:tcBorders>
              <w:top w:val="nil"/>
              <w:left w:val="nil"/>
              <w:bottom w:val="single" w:sz="4" w:space="0" w:color="auto"/>
              <w:right w:val="single" w:sz="4" w:space="0" w:color="auto"/>
            </w:tcBorders>
            <w:shd w:val="clear" w:color="auto" w:fill="auto"/>
            <w:vAlign w:val="center"/>
            <w:hideMark/>
          </w:tcPr>
          <w:p w14:paraId="47E01EB1"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Мағзомов</w:t>
            </w:r>
            <w:proofErr w:type="spellEnd"/>
            <w:r w:rsidRPr="006324F6">
              <w:rPr>
                <w:rFonts w:ascii="Times New Roman" w:hAnsi="Times New Roman"/>
              </w:rPr>
              <w:t xml:space="preserve"> </w:t>
            </w:r>
            <w:proofErr w:type="spellStart"/>
            <w:r w:rsidRPr="006324F6">
              <w:rPr>
                <w:rFonts w:ascii="Times New Roman" w:hAnsi="Times New Roman"/>
              </w:rPr>
              <w:t>Аманжан</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7C0656EC"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Ғылыми</w:t>
            </w:r>
            <w:proofErr w:type="spellEnd"/>
            <w:r w:rsidRPr="006324F6">
              <w:rPr>
                <w:rFonts w:ascii="Times New Roman" w:hAnsi="Times New Roman"/>
              </w:rPr>
              <w:t xml:space="preserve"> </w:t>
            </w:r>
            <w:proofErr w:type="spellStart"/>
            <w:r w:rsidRPr="006324F6">
              <w:rPr>
                <w:rFonts w:ascii="Times New Roman" w:hAnsi="Times New Roman"/>
              </w:rPr>
              <w:t>жоба</w:t>
            </w:r>
            <w:proofErr w:type="spellEnd"/>
          </w:p>
        </w:tc>
        <w:tc>
          <w:tcPr>
            <w:tcW w:w="1984" w:type="dxa"/>
            <w:gridSpan w:val="4"/>
            <w:tcBorders>
              <w:top w:val="nil"/>
              <w:left w:val="nil"/>
              <w:bottom w:val="single" w:sz="4" w:space="0" w:color="auto"/>
              <w:right w:val="single" w:sz="4" w:space="0" w:color="auto"/>
            </w:tcBorders>
            <w:shd w:val="clear" w:color="auto" w:fill="auto"/>
            <w:vAlign w:val="center"/>
            <w:hideMark/>
          </w:tcPr>
          <w:p w14:paraId="1A4187C9"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Облыстық</w:t>
            </w:r>
            <w:proofErr w:type="spellEnd"/>
          </w:p>
        </w:tc>
        <w:tc>
          <w:tcPr>
            <w:tcW w:w="1134" w:type="dxa"/>
            <w:gridSpan w:val="2"/>
            <w:tcBorders>
              <w:top w:val="nil"/>
              <w:left w:val="nil"/>
              <w:bottom w:val="single" w:sz="4" w:space="0" w:color="auto"/>
              <w:right w:val="single" w:sz="4" w:space="0" w:color="auto"/>
            </w:tcBorders>
            <w:shd w:val="clear" w:color="auto" w:fill="auto"/>
            <w:vAlign w:val="center"/>
            <w:hideMark/>
          </w:tcPr>
          <w:p w14:paraId="5F02DACC"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Алғыс</w:t>
            </w:r>
            <w:proofErr w:type="spellEnd"/>
            <w:r w:rsidRPr="006324F6">
              <w:rPr>
                <w:rFonts w:ascii="Times New Roman" w:hAnsi="Times New Roman"/>
              </w:rPr>
              <w:t xml:space="preserve"> хат</w:t>
            </w:r>
          </w:p>
        </w:tc>
        <w:tc>
          <w:tcPr>
            <w:tcW w:w="1701" w:type="dxa"/>
            <w:tcBorders>
              <w:top w:val="nil"/>
              <w:left w:val="nil"/>
              <w:bottom w:val="single" w:sz="4" w:space="0" w:color="auto"/>
              <w:right w:val="single" w:sz="4" w:space="0" w:color="auto"/>
            </w:tcBorders>
            <w:shd w:val="clear" w:color="auto" w:fill="auto"/>
            <w:vAlign w:val="center"/>
            <w:hideMark/>
          </w:tcPr>
          <w:p w14:paraId="0B90A778"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Койшина</w:t>
            </w:r>
            <w:proofErr w:type="spellEnd"/>
            <w:r w:rsidRPr="006324F6">
              <w:rPr>
                <w:rFonts w:ascii="Times New Roman" w:hAnsi="Times New Roman"/>
              </w:rPr>
              <w:t xml:space="preserve"> А.Б.</w:t>
            </w:r>
          </w:p>
        </w:tc>
      </w:tr>
      <w:tr w:rsidR="001D75C7" w:rsidRPr="006324F6" w14:paraId="2C74F9F1"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7B387FC7"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24</w:t>
            </w:r>
          </w:p>
        </w:tc>
        <w:tc>
          <w:tcPr>
            <w:tcW w:w="2163" w:type="dxa"/>
            <w:tcBorders>
              <w:top w:val="nil"/>
              <w:left w:val="nil"/>
              <w:bottom w:val="single" w:sz="4" w:space="0" w:color="auto"/>
              <w:right w:val="single" w:sz="4" w:space="0" w:color="auto"/>
            </w:tcBorders>
            <w:shd w:val="clear" w:color="auto" w:fill="auto"/>
            <w:vAlign w:val="center"/>
            <w:hideMark/>
          </w:tcPr>
          <w:p w14:paraId="418AF319"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Канатова</w:t>
            </w:r>
            <w:proofErr w:type="spellEnd"/>
            <w:r w:rsidRPr="006324F6">
              <w:rPr>
                <w:rFonts w:ascii="Times New Roman" w:hAnsi="Times New Roman"/>
              </w:rPr>
              <w:t xml:space="preserve"> </w:t>
            </w:r>
            <w:proofErr w:type="spellStart"/>
            <w:r w:rsidRPr="006324F6">
              <w:rPr>
                <w:rFonts w:ascii="Times New Roman" w:hAnsi="Times New Roman"/>
              </w:rPr>
              <w:t>Данагүл</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0A9CDF07"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Фито-дизайн </w:t>
            </w:r>
            <w:proofErr w:type="spellStart"/>
            <w:r w:rsidRPr="006324F6">
              <w:rPr>
                <w:rFonts w:ascii="Times New Roman" w:hAnsi="Times New Roman"/>
              </w:rPr>
              <w:t>байқауы</w:t>
            </w:r>
            <w:proofErr w:type="spellEnd"/>
            <w:r w:rsidRPr="006324F6">
              <w:rPr>
                <w:rFonts w:ascii="Times New Roman" w:hAnsi="Times New Roman"/>
              </w:rPr>
              <w:t xml:space="preserve"> </w:t>
            </w:r>
          </w:p>
        </w:tc>
        <w:tc>
          <w:tcPr>
            <w:tcW w:w="1984" w:type="dxa"/>
            <w:gridSpan w:val="4"/>
            <w:tcBorders>
              <w:top w:val="nil"/>
              <w:left w:val="nil"/>
              <w:bottom w:val="single" w:sz="4" w:space="0" w:color="auto"/>
              <w:right w:val="single" w:sz="4" w:space="0" w:color="auto"/>
            </w:tcBorders>
            <w:shd w:val="clear" w:color="auto" w:fill="auto"/>
            <w:vAlign w:val="center"/>
            <w:hideMark/>
          </w:tcPr>
          <w:p w14:paraId="3F24B3F5"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Облыстық</w:t>
            </w:r>
            <w:proofErr w:type="spellEnd"/>
          </w:p>
        </w:tc>
        <w:tc>
          <w:tcPr>
            <w:tcW w:w="1134" w:type="dxa"/>
            <w:gridSpan w:val="2"/>
            <w:tcBorders>
              <w:top w:val="nil"/>
              <w:left w:val="nil"/>
              <w:bottom w:val="single" w:sz="4" w:space="0" w:color="auto"/>
              <w:right w:val="single" w:sz="4" w:space="0" w:color="auto"/>
            </w:tcBorders>
            <w:shd w:val="clear" w:color="auto" w:fill="auto"/>
            <w:vAlign w:val="center"/>
            <w:hideMark/>
          </w:tcPr>
          <w:p w14:paraId="7E18A27B"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Диплом</w:t>
            </w:r>
          </w:p>
        </w:tc>
        <w:tc>
          <w:tcPr>
            <w:tcW w:w="1701" w:type="dxa"/>
            <w:tcBorders>
              <w:top w:val="nil"/>
              <w:left w:val="nil"/>
              <w:bottom w:val="single" w:sz="4" w:space="0" w:color="auto"/>
              <w:right w:val="single" w:sz="4" w:space="0" w:color="auto"/>
            </w:tcBorders>
            <w:shd w:val="clear" w:color="auto" w:fill="auto"/>
            <w:vAlign w:val="center"/>
            <w:hideMark/>
          </w:tcPr>
          <w:p w14:paraId="121E38C8"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Таужан</w:t>
            </w:r>
            <w:proofErr w:type="spellEnd"/>
            <w:r w:rsidRPr="006324F6">
              <w:rPr>
                <w:rFonts w:ascii="Times New Roman" w:hAnsi="Times New Roman"/>
              </w:rPr>
              <w:t xml:space="preserve"> А.Т</w:t>
            </w:r>
          </w:p>
        </w:tc>
      </w:tr>
      <w:tr w:rsidR="001D75C7" w:rsidRPr="006324F6" w14:paraId="3E7C24BA"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1EA56F9D"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25</w:t>
            </w:r>
          </w:p>
        </w:tc>
        <w:tc>
          <w:tcPr>
            <w:tcW w:w="2163" w:type="dxa"/>
            <w:tcBorders>
              <w:top w:val="nil"/>
              <w:left w:val="nil"/>
              <w:bottom w:val="single" w:sz="4" w:space="0" w:color="auto"/>
              <w:right w:val="single" w:sz="4" w:space="0" w:color="auto"/>
            </w:tcBorders>
            <w:shd w:val="clear" w:color="auto" w:fill="auto"/>
            <w:vAlign w:val="center"/>
            <w:hideMark/>
          </w:tcPr>
          <w:p w14:paraId="4BB7A470"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Шатаева Аружан</w:t>
            </w:r>
          </w:p>
        </w:tc>
        <w:tc>
          <w:tcPr>
            <w:tcW w:w="2693" w:type="dxa"/>
            <w:tcBorders>
              <w:top w:val="nil"/>
              <w:left w:val="nil"/>
              <w:bottom w:val="single" w:sz="4" w:space="0" w:color="auto"/>
              <w:right w:val="single" w:sz="4" w:space="0" w:color="auto"/>
            </w:tcBorders>
            <w:shd w:val="clear" w:color="auto" w:fill="auto"/>
            <w:vAlign w:val="center"/>
            <w:hideMark/>
          </w:tcPr>
          <w:p w14:paraId="5F2C44B0"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Фито-дизайн </w:t>
            </w:r>
            <w:proofErr w:type="spellStart"/>
            <w:r w:rsidRPr="006324F6">
              <w:rPr>
                <w:rFonts w:ascii="Times New Roman" w:hAnsi="Times New Roman"/>
              </w:rPr>
              <w:t>байқауы</w:t>
            </w:r>
            <w:proofErr w:type="spellEnd"/>
          </w:p>
        </w:tc>
        <w:tc>
          <w:tcPr>
            <w:tcW w:w="1984" w:type="dxa"/>
            <w:gridSpan w:val="4"/>
            <w:tcBorders>
              <w:top w:val="nil"/>
              <w:left w:val="nil"/>
              <w:bottom w:val="single" w:sz="4" w:space="0" w:color="auto"/>
              <w:right w:val="single" w:sz="4" w:space="0" w:color="auto"/>
            </w:tcBorders>
            <w:shd w:val="clear" w:color="auto" w:fill="auto"/>
            <w:vAlign w:val="center"/>
            <w:hideMark/>
          </w:tcPr>
          <w:p w14:paraId="4053F246"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Облыстық</w:t>
            </w:r>
            <w:proofErr w:type="spellEnd"/>
            <w:r w:rsidRPr="006324F6">
              <w:rPr>
                <w:rFonts w:ascii="Times New Roman" w:hAnsi="Times New Roman"/>
              </w:rPr>
              <w:t xml:space="preserve"> </w:t>
            </w:r>
            <w:proofErr w:type="spellStart"/>
            <w:r w:rsidRPr="006324F6">
              <w:rPr>
                <w:rFonts w:ascii="Times New Roman" w:hAnsi="Times New Roman"/>
              </w:rPr>
              <w:t>мультимедиялық</w:t>
            </w:r>
            <w:proofErr w:type="spellEnd"/>
            <w:r w:rsidRPr="006324F6">
              <w:rPr>
                <w:rFonts w:ascii="Times New Roman" w:hAnsi="Times New Roman"/>
              </w:rPr>
              <w:t xml:space="preserve"> </w:t>
            </w:r>
            <w:proofErr w:type="spellStart"/>
            <w:r w:rsidRPr="006324F6">
              <w:rPr>
                <w:rFonts w:ascii="Times New Roman" w:hAnsi="Times New Roman"/>
              </w:rPr>
              <w:t>жоба</w:t>
            </w:r>
            <w:proofErr w:type="spellEnd"/>
          </w:p>
        </w:tc>
        <w:tc>
          <w:tcPr>
            <w:tcW w:w="1134" w:type="dxa"/>
            <w:gridSpan w:val="2"/>
            <w:tcBorders>
              <w:top w:val="nil"/>
              <w:left w:val="nil"/>
              <w:bottom w:val="single" w:sz="4" w:space="0" w:color="auto"/>
              <w:right w:val="single" w:sz="4" w:space="0" w:color="auto"/>
            </w:tcBorders>
            <w:shd w:val="clear" w:color="auto" w:fill="auto"/>
            <w:vAlign w:val="center"/>
            <w:hideMark/>
          </w:tcPr>
          <w:p w14:paraId="6F823534" w14:textId="77777777" w:rsidR="001D75C7" w:rsidRPr="006324F6" w:rsidRDefault="001D75C7" w:rsidP="002B1202">
            <w:pPr>
              <w:spacing w:after="0" w:line="240" w:lineRule="auto"/>
              <w:rPr>
                <w:rFonts w:ascii="Times New Roman" w:hAnsi="Times New Roman"/>
              </w:rPr>
            </w:pPr>
            <w:proofErr w:type="gramStart"/>
            <w:r w:rsidRPr="006324F6">
              <w:rPr>
                <w:rFonts w:ascii="Times New Roman" w:hAnsi="Times New Roman"/>
              </w:rPr>
              <w:t xml:space="preserve">ІІ  </w:t>
            </w:r>
            <w:proofErr w:type="spellStart"/>
            <w:r w:rsidRPr="006324F6">
              <w:rPr>
                <w:rFonts w:ascii="Times New Roman" w:hAnsi="Times New Roman"/>
              </w:rPr>
              <w:t>орын</w:t>
            </w:r>
            <w:proofErr w:type="spellEnd"/>
            <w:proofErr w:type="gramEnd"/>
          </w:p>
        </w:tc>
        <w:tc>
          <w:tcPr>
            <w:tcW w:w="1701" w:type="dxa"/>
            <w:tcBorders>
              <w:top w:val="nil"/>
              <w:left w:val="nil"/>
              <w:bottom w:val="single" w:sz="4" w:space="0" w:color="auto"/>
              <w:right w:val="single" w:sz="4" w:space="0" w:color="auto"/>
            </w:tcBorders>
            <w:shd w:val="clear" w:color="auto" w:fill="auto"/>
            <w:vAlign w:val="center"/>
            <w:hideMark/>
          </w:tcPr>
          <w:p w14:paraId="713FFA8F"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Абуова</w:t>
            </w:r>
            <w:proofErr w:type="spellEnd"/>
            <w:r w:rsidRPr="006324F6">
              <w:rPr>
                <w:rFonts w:ascii="Times New Roman" w:hAnsi="Times New Roman"/>
              </w:rPr>
              <w:t xml:space="preserve"> А.Р.</w:t>
            </w:r>
          </w:p>
        </w:tc>
      </w:tr>
      <w:tr w:rsidR="001D75C7" w:rsidRPr="006324F6" w14:paraId="4F1BDFD9"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3B99D940"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26</w:t>
            </w:r>
          </w:p>
        </w:tc>
        <w:tc>
          <w:tcPr>
            <w:tcW w:w="2163" w:type="dxa"/>
            <w:tcBorders>
              <w:top w:val="nil"/>
              <w:left w:val="nil"/>
              <w:bottom w:val="single" w:sz="4" w:space="0" w:color="auto"/>
              <w:right w:val="single" w:sz="4" w:space="0" w:color="auto"/>
            </w:tcBorders>
            <w:shd w:val="clear" w:color="auto" w:fill="auto"/>
            <w:vAlign w:val="center"/>
            <w:hideMark/>
          </w:tcPr>
          <w:p w14:paraId="18303263"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Байыр</w:t>
            </w:r>
            <w:proofErr w:type="spellEnd"/>
            <w:r w:rsidRPr="006324F6">
              <w:rPr>
                <w:rFonts w:ascii="Times New Roman" w:hAnsi="Times New Roman"/>
              </w:rPr>
              <w:t xml:space="preserve"> Мадина </w:t>
            </w:r>
          </w:p>
        </w:tc>
        <w:tc>
          <w:tcPr>
            <w:tcW w:w="2693" w:type="dxa"/>
            <w:tcBorders>
              <w:top w:val="nil"/>
              <w:left w:val="nil"/>
              <w:bottom w:val="single" w:sz="4" w:space="0" w:color="auto"/>
              <w:right w:val="single" w:sz="4" w:space="0" w:color="auto"/>
            </w:tcBorders>
            <w:shd w:val="clear" w:color="auto" w:fill="auto"/>
            <w:vAlign w:val="center"/>
            <w:hideMark/>
          </w:tcPr>
          <w:p w14:paraId="0C09B40B"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«В гостях у баснописца»</w:t>
            </w:r>
          </w:p>
        </w:tc>
        <w:tc>
          <w:tcPr>
            <w:tcW w:w="1984" w:type="dxa"/>
            <w:gridSpan w:val="4"/>
            <w:tcBorders>
              <w:top w:val="nil"/>
              <w:left w:val="nil"/>
              <w:bottom w:val="single" w:sz="4" w:space="0" w:color="auto"/>
              <w:right w:val="single" w:sz="4" w:space="0" w:color="auto"/>
            </w:tcBorders>
            <w:shd w:val="clear" w:color="auto" w:fill="auto"/>
            <w:vAlign w:val="center"/>
            <w:hideMark/>
          </w:tcPr>
          <w:p w14:paraId="6B4CC6B0"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облыстық</w:t>
            </w:r>
            <w:proofErr w:type="spellEnd"/>
          </w:p>
        </w:tc>
        <w:tc>
          <w:tcPr>
            <w:tcW w:w="1134" w:type="dxa"/>
            <w:gridSpan w:val="2"/>
            <w:tcBorders>
              <w:top w:val="nil"/>
              <w:left w:val="nil"/>
              <w:bottom w:val="single" w:sz="4" w:space="0" w:color="auto"/>
              <w:right w:val="single" w:sz="4" w:space="0" w:color="auto"/>
            </w:tcBorders>
            <w:shd w:val="clear" w:color="auto" w:fill="auto"/>
            <w:vAlign w:val="center"/>
            <w:hideMark/>
          </w:tcPr>
          <w:p w14:paraId="7B6F2CB8"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ІІІ </w:t>
            </w:r>
            <w:proofErr w:type="spellStart"/>
            <w:r w:rsidRPr="006324F6">
              <w:rPr>
                <w:rFonts w:ascii="Times New Roman" w:hAnsi="Times New Roman"/>
              </w:rPr>
              <w:t>орын</w:t>
            </w:r>
            <w:proofErr w:type="spellEnd"/>
            <w:r w:rsidRPr="006324F6">
              <w:rPr>
                <w:rFonts w:ascii="Times New Roman" w:hAnsi="Times New Roman"/>
              </w:rPr>
              <w:t xml:space="preserve"> </w:t>
            </w:r>
          </w:p>
        </w:tc>
        <w:tc>
          <w:tcPr>
            <w:tcW w:w="1701" w:type="dxa"/>
            <w:tcBorders>
              <w:top w:val="nil"/>
              <w:left w:val="nil"/>
              <w:bottom w:val="single" w:sz="4" w:space="0" w:color="auto"/>
              <w:right w:val="single" w:sz="4" w:space="0" w:color="auto"/>
            </w:tcBorders>
            <w:shd w:val="clear" w:color="auto" w:fill="auto"/>
            <w:vAlign w:val="center"/>
            <w:hideMark/>
          </w:tcPr>
          <w:p w14:paraId="73138680" w14:textId="77777777" w:rsidR="001D75C7" w:rsidRPr="006324F6" w:rsidRDefault="006324F6" w:rsidP="002B1202">
            <w:pPr>
              <w:spacing w:after="0" w:line="240" w:lineRule="auto"/>
              <w:rPr>
                <w:rFonts w:ascii="Times New Roman" w:hAnsi="Times New Roman"/>
              </w:rPr>
            </w:pPr>
            <w:r w:rsidRPr="006324F6">
              <w:rPr>
                <w:rFonts w:ascii="Times New Roman" w:hAnsi="Times New Roman"/>
                <w:lang w:val="kk-KZ"/>
              </w:rPr>
              <w:t xml:space="preserve">Кажгалиева </w:t>
            </w:r>
            <w:r w:rsidR="001D75C7" w:rsidRPr="006324F6">
              <w:rPr>
                <w:rFonts w:ascii="Times New Roman" w:hAnsi="Times New Roman"/>
              </w:rPr>
              <w:t>Г</w:t>
            </w:r>
            <w:r w:rsidRPr="006324F6">
              <w:rPr>
                <w:rFonts w:ascii="Times New Roman" w:hAnsi="Times New Roman"/>
                <w:lang w:val="kk-KZ"/>
              </w:rPr>
              <w:t>Д</w:t>
            </w:r>
            <w:r w:rsidR="001D75C7" w:rsidRPr="006324F6">
              <w:rPr>
                <w:rFonts w:ascii="Times New Roman" w:hAnsi="Times New Roman"/>
              </w:rPr>
              <w:t>.</w:t>
            </w:r>
          </w:p>
        </w:tc>
      </w:tr>
      <w:tr w:rsidR="001D75C7" w:rsidRPr="006324F6" w14:paraId="4688C6E1"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7B6771B4"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27</w:t>
            </w:r>
          </w:p>
        </w:tc>
        <w:tc>
          <w:tcPr>
            <w:tcW w:w="2163" w:type="dxa"/>
            <w:tcBorders>
              <w:top w:val="nil"/>
              <w:left w:val="nil"/>
              <w:bottom w:val="single" w:sz="4" w:space="0" w:color="auto"/>
              <w:right w:val="single" w:sz="4" w:space="0" w:color="auto"/>
            </w:tcBorders>
            <w:shd w:val="clear" w:color="auto" w:fill="auto"/>
            <w:vAlign w:val="center"/>
            <w:hideMark/>
          </w:tcPr>
          <w:p w14:paraId="4A81F97B"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Сахан</w:t>
            </w:r>
            <w:proofErr w:type="spellEnd"/>
            <w:r w:rsidRPr="006324F6">
              <w:rPr>
                <w:rFonts w:ascii="Times New Roman" w:hAnsi="Times New Roman"/>
              </w:rPr>
              <w:t xml:space="preserve">. </w:t>
            </w:r>
            <w:proofErr w:type="spellStart"/>
            <w:r w:rsidRPr="006324F6">
              <w:rPr>
                <w:rFonts w:ascii="Times New Roman" w:hAnsi="Times New Roman"/>
              </w:rPr>
              <w:t>Қарақат</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774CBD85"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«В гостях у баснописца»</w:t>
            </w:r>
          </w:p>
        </w:tc>
        <w:tc>
          <w:tcPr>
            <w:tcW w:w="1984" w:type="dxa"/>
            <w:gridSpan w:val="4"/>
            <w:tcBorders>
              <w:top w:val="nil"/>
              <w:left w:val="nil"/>
              <w:bottom w:val="single" w:sz="4" w:space="0" w:color="auto"/>
              <w:right w:val="single" w:sz="4" w:space="0" w:color="auto"/>
            </w:tcBorders>
            <w:shd w:val="clear" w:color="auto" w:fill="auto"/>
            <w:vAlign w:val="center"/>
            <w:hideMark/>
          </w:tcPr>
          <w:p w14:paraId="560F8F5A"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Облыстық</w:t>
            </w:r>
            <w:proofErr w:type="spellEnd"/>
            <w:r w:rsidRPr="006324F6">
              <w:rPr>
                <w:rFonts w:ascii="Times New Roman" w:hAnsi="Times New Roman"/>
              </w:rPr>
              <w:t xml:space="preserve"> </w:t>
            </w:r>
          </w:p>
        </w:tc>
        <w:tc>
          <w:tcPr>
            <w:tcW w:w="1134" w:type="dxa"/>
            <w:gridSpan w:val="2"/>
            <w:tcBorders>
              <w:top w:val="nil"/>
              <w:left w:val="nil"/>
              <w:bottom w:val="single" w:sz="4" w:space="0" w:color="auto"/>
              <w:right w:val="single" w:sz="4" w:space="0" w:color="auto"/>
            </w:tcBorders>
            <w:shd w:val="clear" w:color="auto" w:fill="auto"/>
            <w:vAlign w:val="center"/>
            <w:hideMark/>
          </w:tcPr>
          <w:p w14:paraId="2DFB493C"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ІІІ </w:t>
            </w:r>
            <w:proofErr w:type="spellStart"/>
            <w:r w:rsidRPr="006324F6">
              <w:rPr>
                <w:rFonts w:ascii="Times New Roman" w:hAnsi="Times New Roman"/>
              </w:rPr>
              <w:t>орын</w:t>
            </w:r>
            <w:proofErr w:type="spellEnd"/>
            <w:r w:rsidRPr="006324F6">
              <w:rPr>
                <w:rFonts w:ascii="Times New Roman" w:hAnsi="Times New Roman"/>
              </w:rPr>
              <w:t xml:space="preserve"> </w:t>
            </w:r>
          </w:p>
        </w:tc>
        <w:tc>
          <w:tcPr>
            <w:tcW w:w="1701" w:type="dxa"/>
            <w:tcBorders>
              <w:top w:val="nil"/>
              <w:left w:val="nil"/>
              <w:bottom w:val="single" w:sz="4" w:space="0" w:color="auto"/>
              <w:right w:val="single" w:sz="4" w:space="0" w:color="auto"/>
            </w:tcBorders>
            <w:shd w:val="clear" w:color="auto" w:fill="auto"/>
            <w:vAlign w:val="center"/>
            <w:hideMark/>
          </w:tcPr>
          <w:p w14:paraId="1C355EF6"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Мералиева А М</w:t>
            </w:r>
          </w:p>
        </w:tc>
      </w:tr>
      <w:tr w:rsidR="001D75C7" w:rsidRPr="006324F6" w14:paraId="1D470314"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08427278"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28</w:t>
            </w:r>
          </w:p>
        </w:tc>
        <w:tc>
          <w:tcPr>
            <w:tcW w:w="2163" w:type="dxa"/>
            <w:tcBorders>
              <w:top w:val="nil"/>
              <w:left w:val="nil"/>
              <w:bottom w:val="single" w:sz="4" w:space="0" w:color="auto"/>
              <w:right w:val="single" w:sz="4" w:space="0" w:color="auto"/>
            </w:tcBorders>
            <w:shd w:val="clear" w:color="auto" w:fill="auto"/>
            <w:vAlign w:val="center"/>
            <w:hideMark/>
          </w:tcPr>
          <w:p w14:paraId="782E1911"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Сахан</w:t>
            </w:r>
            <w:proofErr w:type="spellEnd"/>
            <w:r w:rsidRPr="006324F6">
              <w:rPr>
                <w:rFonts w:ascii="Times New Roman" w:hAnsi="Times New Roman"/>
              </w:rPr>
              <w:t xml:space="preserve">. </w:t>
            </w:r>
            <w:proofErr w:type="spellStart"/>
            <w:r w:rsidRPr="006324F6">
              <w:rPr>
                <w:rFonts w:ascii="Times New Roman" w:hAnsi="Times New Roman"/>
              </w:rPr>
              <w:t>Қарақат</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1B849937"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«В гостях у баснописца»</w:t>
            </w:r>
          </w:p>
        </w:tc>
        <w:tc>
          <w:tcPr>
            <w:tcW w:w="1984" w:type="dxa"/>
            <w:gridSpan w:val="4"/>
            <w:tcBorders>
              <w:top w:val="nil"/>
              <w:left w:val="nil"/>
              <w:bottom w:val="single" w:sz="4" w:space="0" w:color="auto"/>
              <w:right w:val="single" w:sz="4" w:space="0" w:color="auto"/>
            </w:tcBorders>
            <w:shd w:val="clear" w:color="auto" w:fill="auto"/>
            <w:vAlign w:val="center"/>
            <w:hideMark/>
          </w:tcPr>
          <w:p w14:paraId="48F68628"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Облыстық</w:t>
            </w:r>
            <w:proofErr w:type="spellEnd"/>
          </w:p>
        </w:tc>
        <w:tc>
          <w:tcPr>
            <w:tcW w:w="1134" w:type="dxa"/>
            <w:gridSpan w:val="2"/>
            <w:tcBorders>
              <w:top w:val="nil"/>
              <w:left w:val="nil"/>
              <w:bottom w:val="single" w:sz="4" w:space="0" w:color="auto"/>
              <w:right w:val="single" w:sz="4" w:space="0" w:color="auto"/>
            </w:tcBorders>
            <w:shd w:val="clear" w:color="auto" w:fill="auto"/>
            <w:vAlign w:val="center"/>
            <w:hideMark/>
          </w:tcPr>
          <w:p w14:paraId="348588B2"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ІІІ </w:t>
            </w:r>
            <w:proofErr w:type="spellStart"/>
            <w:r w:rsidRPr="006324F6">
              <w:rPr>
                <w:rFonts w:ascii="Times New Roman" w:hAnsi="Times New Roman"/>
              </w:rPr>
              <w:t>орын</w:t>
            </w:r>
            <w:proofErr w:type="spellEnd"/>
            <w:r w:rsidRPr="006324F6">
              <w:rPr>
                <w:rFonts w:ascii="Times New Roman" w:hAnsi="Times New Roman"/>
              </w:rPr>
              <w:t xml:space="preserve"> </w:t>
            </w:r>
          </w:p>
        </w:tc>
        <w:tc>
          <w:tcPr>
            <w:tcW w:w="1701" w:type="dxa"/>
            <w:tcBorders>
              <w:top w:val="nil"/>
              <w:left w:val="nil"/>
              <w:bottom w:val="single" w:sz="4" w:space="0" w:color="auto"/>
              <w:right w:val="single" w:sz="4" w:space="0" w:color="auto"/>
            </w:tcBorders>
            <w:shd w:val="clear" w:color="auto" w:fill="auto"/>
            <w:vAlign w:val="center"/>
            <w:hideMark/>
          </w:tcPr>
          <w:p w14:paraId="01D9D82E"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Айтасова</w:t>
            </w:r>
            <w:proofErr w:type="spellEnd"/>
            <w:r w:rsidRPr="006324F6">
              <w:rPr>
                <w:rFonts w:ascii="Times New Roman" w:hAnsi="Times New Roman"/>
              </w:rPr>
              <w:t xml:space="preserve"> Д </w:t>
            </w:r>
          </w:p>
        </w:tc>
      </w:tr>
      <w:tr w:rsidR="001D75C7" w:rsidRPr="006324F6" w14:paraId="79B417D1"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484DC9BE"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29</w:t>
            </w:r>
          </w:p>
        </w:tc>
        <w:tc>
          <w:tcPr>
            <w:tcW w:w="2163" w:type="dxa"/>
            <w:tcBorders>
              <w:top w:val="nil"/>
              <w:left w:val="nil"/>
              <w:bottom w:val="single" w:sz="4" w:space="0" w:color="auto"/>
              <w:right w:val="single" w:sz="4" w:space="0" w:color="auto"/>
            </w:tcBorders>
            <w:shd w:val="clear" w:color="auto" w:fill="auto"/>
            <w:vAlign w:val="center"/>
            <w:hideMark/>
          </w:tcPr>
          <w:p w14:paraId="6B4166B2"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Сапарғали</w:t>
            </w:r>
            <w:proofErr w:type="spellEnd"/>
            <w:r w:rsidRPr="006324F6">
              <w:rPr>
                <w:rFonts w:ascii="Times New Roman" w:hAnsi="Times New Roman"/>
              </w:rPr>
              <w:t xml:space="preserve"> Амина</w:t>
            </w:r>
          </w:p>
        </w:tc>
        <w:tc>
          <w:tcPr>
            <w:tcW w:w="2693" w:type="dxa"/>
            <w:tcBorders>
              <w:top w:val="nil"/>
              <w:left w:val="nil"/>
              <w:bottom w:val="single" w:sz="4" w:space="0" w:color="auto"/>
              <w:right w:val="single" w:sz="4" w:space="0" w:color="auto"/>
            </w:tcBorders>
            <w:shd w:val="clear" w:color="auto" w:fill="auto"/>
            <w:vAlign w:val="center"/>
            <w:hideMark/>
          </w:tcPr>
          <w:p w14:paraId="470DB15A"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«В гостях у баснописца»</w:t>
            </w:r>
          </w:p>
        </w:tc>
        <w:tc>
          <w:tcPr>
            <w:tcW w:w="1984" w:type="dxa"/>
            <w:gridSpan w:val="4"/>
            <w:tcBorders>
              <w:top w:val="nil"/>
              <w:left w:val="nil"/>
              <w:bottom w:val="single" w:sz="4" w:space="0" w:color="auto"/>
              <w:right w:val="single" w:sz="4" w:space="0" w:color="auto"/>
            </w:tcBorders>
            <w:shd w:val="clear" w:color="auto" w:fill="auto"/>
            <w:vAlign w:val="center"/>
            <w:hideMark/>
          </w:tcPr>
          <w:p w14:paraId="735998BE"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обл</w:t>
            </w:r>
            <w:proofErr w:type="spellEnd"/>
          </w:p>
        </w:tc>
        <w:tc>
          <w:tcPr>
            <w:tcW w:w="1134" w:type="dxa"/>
            <w:gridSpan w:val="2"/>
            <w:tcBorders>
              <w:top w:val="nil"/>
              <w:left w:val="nil"/>
              <w:bottom w:val="single" w:sz="4" w:space="0" w:color="auto"/>
              <w:right w:val="single" w:sz="4" w:space="0" w:color="auto"/>
            </w:tcBorders>
            <w:shd w:val="clear" w:color="auto" w:fill="auto"/>
            <w:vAlign w:val="center"/>
            <w:hideMark/>
          </w:tcPr>
          <w:p w14:paraId="4F45A310"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Грамота</w:t>
            </w:r>
          </w:p>
        </w:tc>
        <w:tc>
          <w:tcPr>
            <w:tcW w:w="1701" w:type="dxa"/>
            <w:tcBorders>
              <w:top w:val="nil"/>
              <w:left w:val="nil"/>
              <w:bottom w:val="single" w:sz="4" w:space="0" w:color="auto"/>
              <w:right w:val="single" w:sz="4" w:space="0" w:color="auto"/>
            </w:tcBorders>
            <w:shd w:val="clear" w:color="auto" w:fill="auto"/>
            <w:vAlign w:val="center"/>
            <w:hideMark/>
          </w:tcPr>
          <w:p w14:paraId="3D8D8856"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Тулепова</w:t>
            </w:r>
            <w:proofErr w:type="spellEnd"/>
            <w:r w:rsidRPr="006324F6">
              <w:rPr>
                <w:rFonts w:ascii="Times New Roman" w:hAnsi="Times New Roman"/>
              </w:rPr>
              <w:t xml:space="preserve"> Н Т</w:t>
            </w:r>
          </w:p>
        </w:tc>
      </w:tr>
      <w:tr w:rsidR="001D75C7" w:rsidRPr="006324F6" w14:paraId="373E2663"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0D029F32"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30</w:t>
            </w:r>
          </w:p>
        </w:tc>
        <w:tc>
          <w:tcPr>
            <w:tcW w:w="2163" w:type="dxa"/>
            <w:tcBorders>
              <w:top w:val="nil"/>
              <w:left w:val="nil"/>
              <w:bottom w:val="single" w:sz="4" w:space="0" w:color="auto"/>
              <w:right w:val="single" w:sz="4" w:space="0" w:color="auto"/>
            </w:tcBorders>
            <w:shd w:val="clear" w:color="auto" w:fill="auto"/>
            <w:vAlign w:val="center"/>
            <w:hideMark/>
          </w:tcPr>
          <w:p w14:paraId="38A1F4CA"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Қибаш</w:t>
            </w:r>
            <w:proofErr w:type="spellEnd"/>
            <w:r w:rsidRPr="006324F6">
              <w:rPr>
                <w:rFonts w:ascii="Times New Roman" w:hAnsi="Times New Roman"/>
              </w:rPr>
              <w:t xml:space="preserve"> </w:t>
            </w:r>
            <w:proofErr w:type="spellStart"/>
            <w:r w:rsidRPr="006324F6">
              <w:rPr>
                <w:rFonts w:ascii="Times New Roman" w:hAnsi="Times New Roman"/>
              </w:rPr>
              <w:t>Жаңылай</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3838C8FE"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«Абай-</w:t>
            </w:r>
            <w:proofErr w:type="spellStart"/>
            <w:proofErr w:type="gramStart"/>
            <w:r w:rsidRPr="006324F6">
              <w:rPr>
                <w:rFonts w:ascii="Times New Roman" w:hAnsi="Times New Roman"/>
              </w:rPr>
              <w:t>дана,Абай</w:t>
            </w:r>
            <w:proofErr w:type="spellEnd"/>
            <w:proofErr w:type="gramEnd"/>
            <w:r w:rsidRPr="006324F6">
              <w:rPr>
                <w:rFonts w:ascii="Times New Roman" w:hAnsi="Times New Roman"/>
              </w:rPr>
              <w:t xml:space="preserve">-дара </w:t>
            </w:r>
            <w:proofErr w:type="spellStart"/>
            <w:r w:rsidRPr="006324F6">
              <w:rPr>
                <w:rFonts w:ascii="Times New Roman" w:hAnsi="Times New Roman"/>
              </w:rPr>
              <w:t>қазақта»мәнерлеп</w:t>
            </w:r>
            <w:proofErr w:type="spellEnd"/>
            <w:r w:rsidRPr="006324F6">
              <w:rPr>
                <w:rFonts w:ascii="Times New Roman" w:hAnsi="Times New Roman"/>
              </w:rPr>
              <w:t xml:space="preserve"> </w:t>
            </w:r>
            <w:proofErr w:type="spellStart"/>
            <w:r w:rsidRPr="006324F6">
              <w:rPr>
                <w:rFonts w:ascii="Times New Roman" w:hAnsi="Times New Roman"/>
              </w:rPr>
              <w:t>оқу</w:t>
            </w:r>
            <w:proofErr w:type="spellEnd"/>
          </w:p>
        </w:tc>
        <w:tc>
          <w:tcPr>
            <w:tcW w:w="1984" w:type="dxa"/>
            <w:gridSpan w:val="4"/>
            <w:tcBorders>
              <w:top w:val="nil"/>
              <w:left w:val="nil"/>
              <w:bottom w:val="single" w:sz="4" w:space="0" w:color="auto"/>
              <w:right w:val="single" w:sz="4" w:space="0" w:color="auto"/>
            </w:tcBorders>
            <w:shd w:val="clear" w:color="auto" w:fill="auto"/>
            <w:vAlign w:val="center"/>
            <w:hideMark/>
          </w:tcPr>
          <w:p w14:paraId="7583896B"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134" w:type="dxa"/>
            <w:gridSpan w:val="2"/>
            <w:tcBorders>
              <w:top w:val="nil"/>
              <w:left w:val="nil"/>
              <w:bottom w:val="single" w:sz="4" w:space="0" w:color="auto"/>
              <w:right w:val="single" w:sz="4" w:space="0" w:color="auto"/>
            </w:tcBorders>
            <w:shd w:val="clear" w:color="auto" w:fill="auto"/>
            <w:vAlign w:val="center"/>
            <w:hideMark/>
          </w:tcPr>
          <w:p w14:paraId="523BC335" w14:textId="77777777" w:rsidR="001D75C7" w:rsidRPr="006324F6" w:rsidRDefault="001D75C7" w:rsidP="002B1202">
            <w:pPr>
              <w:spacing w:after="0" w:line="240" w:lineRule="auto"/>
              <w:rPr>
                <w:rFonts w:ascii="Times New Roman" w:hAnsi="Times New Roman"/>
              </w:rPr>
            </w:pPr>
            <w:proofErr w:type="gramStart"/>
            <w:r w:rsidRPr="006324F6">
              <w:rPr>
                <w:rFonts w:ascii="Times New Roman" w:hAnsi="Times New Roman"/>
              </w:rPr>
              <w:t xml:space="preserve">ІІ  </w:t>
            </w:r>
            <w:proofErr w:type="spellStart"/>
            <w:r w:rsidRPr="006324F6">
              <w:rPr>
                <w:rFonts w:ascii="Times New Roman" w:hAnsi="Times New Roman"/>
              </w:rPr>
              <w:t>орын</w:t>
            </w:r>
            <w:proofErr w:type="spellEnd"/>
            <w:proofErr w:type="gramEnd"/>
          </w:p>
        </w:tc>
        <w:tc>
          <w:tcPr>
            <w:tcW w:w="1701" w:type="dxa"/>
            <w:tcBorders>
              <w:top w:val="nil"/>
              <w:left w:val="nil"/>
              <w:bottom w:val="single" w:sz="4" w:space="0" w:color="auto"/>
              <w:right w:val="single" w:sz="4" w:space="0" w:color="auto"/>
            </w:tcBorders>
            <w:shd w:val="clear" w:color="auto" w:fill="auto"/>
            <w:vAlign w:val="center"/>
            <w:hideMark/>
          </w:tcPr>
          <w:p w14:paraId="59BCB37A"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Раманова</w:t>
            </w:r>
            <w:proofErr w:type="spellEnd"/>
            <w:r w:rsidRPr="006324F6">
              <w:rPr>
                <w:rFonts w:ascii="Times New Roman" w:hAnsi="Times New Roman"/>
              </w:rPr>
              <w:t xml:space="preserve"> </w:t>
            </w:r>
            <w:proofErr w:type="gramStart"/>
            <w:r w:rsidRPr="006324F6">
              <w:rPr>
                <w:rFonts w:ascii="Times New Roman" w:hAnsi="Times New Roman"/>
              </w:rPr>
              <w:t>А.А</w:t>
            </w:r>
            <w:proofErr w:type="gramEnd"/>
          </w:p>
        </w:tc>
      </w:tr>
      <w:tr w:rsidR="001D75C7" w:rsidRPr="006324F6" w14:paraId="5CF9369D"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66538059"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31</w:t>
            </w:r>
          </w:p>
        </w:tc>
        <w:tc>
          <w:tcPr>
            <w:tcW w:w="2163" w:type="dxa"/>
            <w:tcBorders>
              <w:top w:val="nil"/>
              <w:left w:val="nil"/>
              <w:bottom w:val="single" w:sz="4" w:space="0" w:color="auto"/>
              <w:right w:val="single" w:sz="4" w:space="0" w:color="auto"/>
            </w:tcBorders>
            <w:shd w:val="clear" w:color="auto" w:fill="auto"/>
            <w:vAlign w:val="center"/>
            <w:hideMark/>
          </w:tcPr>
          <w:p w14:paraId="2C6FD51D"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Наутбаев</w:t>
            </w:r>
            <w:proofErr w:type="spellEnd"/>
            <w:r w:rsidRPr="006324F6">
              <w:rPr>
                <w:rFonts w:ascii="Times New Roman" w:hAnsi="Times New Roman"/>
              </w:rPr>
              <w:t xml:space="preserve"> </w:t>
            </w:r>
            <w:proofErr w:type="spellStart"/>
            <w:r w:rsidRPr="006324F6">
              <w:rPr>
                <w:rFonts w:ascii="Times New Roman" w:hAnsi="Times New Roman"/>
              </w:rPr>
              <w:t>Сабыр</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594F79E6"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«Абай-</w:t>
            </w:r>
            <w:proofErr w:type="spellStart"/>
            <w:proofErr w:type="gramStart"/>
            <w:r w:rsidRPr="006324F6">
              <w:rPr>
                <w:rFonts w:ascii="Times New Roman" w:hAnsi="Times New Roman"/>
              </w:rPr>
              <w:t>дана,Абай</w:t>
            </w:r>
            <w:proofErr w:type="spellEnd"/>
            <w:proofErr w:type="gramEnd"/>
            <w:r w:rsidRPr="006324F6">
              <w:rPr>
                <w:rFonts w:ascii="Times New Roman" w:hAnsi="Times New Roman"/>
              </w:rPr>
              <w:t xml:space="preserve">-дара </w:t>
            </w:r>
            <w:proofErr w:type="spellStart"/>
            <w:r w:rsidRPr="006324F6">
              <w:rPr>
                <w:rFonts w:ascii="Times New Roman" w:hAnsi="Times New Roman"/>
              </w:rPr>
              <w:t>қазақта»мәнерлеп</w:t>
            </w:r>
            <w:proofErr w:type="spellEnd"/>
            <w:r w:rsidRPr="006324F6">
              <w:rPr>
                <w:rFonts w:ascii="Times New Roman" w:hAnsi="Times New Roman"/>
              </w:rPr>
              <w:t xml:space="preserve"> </w:t>
            </w:r>
            <w:proofErr w:type="spellStart"/>
            <w:r w:rsidRPr="006324F6">
              <w:rPr>
                <w:rFonts w:ascii="Times New Roman" w:hAnsi="Times New Roman"/>
              </w:rPr>
              <w:t>оқу</w:t>
            </w:r>
            <w:proofErr w:type="spellEnd"/>
          </w:p>
        </w:tc>
        <w:tc>
          <w:tcPr>
            <w:tcW w:w="1984" w:type="dxa"/>
            <w:gridSpan w:val="4"/>
            <w:tcBorders>
              <w:top w:val="nil"/>
              <w:left w:val="nil"/>
              <w:bottom w:val="single" w:sz="4" w:space="0" w:color="auto"/>
              <w:right w:val="single" w:sz="4" w:space="0" w:color="auto"/>
            </w:tcBorders>
            <w:shd w:val="clear" w:color="auto" w:fill="auto"/>
            <w:vAlign w:val="center"/>
            <w:hideMark/>
          </w:tcPr>
          <w:p w14:paraId="59044784"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134" w:type="dxa"/>
            <w:gridSpan w:val="2"/>
            <w:tcBorders>
              <w:top w:val="nil"/>
              <w:left w:val="nil"/>
              <w:bottom w:val="single" w:sz="4" w:space="0" w:color="auto"/>
              <w:right w:val="single" w:sz="4" w:space="0" w:color="auto"/>
            </w:tcBorders>
            <w:shd w:val="clear" w:color="auto" w:fill="auto"/>
            <w:vAlign w:val="center"/>
            <w:hideMark/>
          </w:tcPr>
          <w:p w14:paraId="1438806D"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ІІІ </w:t>
            </w:r>
            <w:proofErr w:type="spellStart"/>
            <w:r w:rsidRPr="006324F6">
              <w:rPr>
                <w:rFonts w:ascii="Times New Roman" w:hAnsi="Times New Roman"/>
              </w:rPr>
              <w:t>орын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56A39789"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Раманова</w:t>
            </w:r>
            <w:proofErr w:type="spellEnd"/>
            <w:r w:rsidRPr="006324F6">
              <w:rPr>
                <w:rFonts w:ascii="Times New Roman" w:hAnsi="Times New Roman"/>
              </w:rPr>
              <w:t xml:space="preserve"> </w:t>
            </w:r>
            <w:proofErr w:type="gramStart"/>
            <w:r w:rsidRPr="006324F6">
              <w:rPr>
                <w:rFonts w:ascii="Times New Roman" w:hAnsi="Times New Roman"/>
              </w:rPr>
              <w:t>А.А</w:t>
            </w:r>
            <w:proofErr w:type="gramEnd"/>
          </w:p>
        </w:tc>
      </w:tr>
      <w:tr w:rsidR="001D75C7" w:rsidRPr="006324F6" w14:paraId="3930405B"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5FB108B0"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32</w:t>
            </w:r>
          </w:p>
        </w:tc>
        <w:tc>
          <w:tcPr>
            <w:tcW w:w="2163" w:type="dxa"/>
            <w:tcBorders>
              <w:top w:val="nil"/>
              <w:left w:val="nil"/>
              <w:bottom w:val="single" w:sz="4" w:space="0" w:color="auto"/>
              <w:right w:val="single" w:sz="4" w:space="0" w:color="auto"/>
            </w:tcBorders>
            <w:shd w:val="clear" w:color="auto" w:fill="auto"/>
            <w:vAlign w:val="center"/>
            <w:hideMark/>
          </w:tcPr>
          <w:p w14:paraId="25A7381B"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Абуова</w:t>
            </w:r>
            <w:proofErr w:type="spellEnd"/>
            <w:r w:rsidRPr="006324F6">
              <w:rPr>
                <w:rFonts w:ascii="Times New Roman" w:hAnsi="Times New Roman"/>
              </w:rPr>
              <w:t xml:space="preserve"> Инкар</w:t>
            </w:r>
          </w:p>
        </w:tc>
        <w:tc>
          <w:tcPr>
            <w:tcW w:w="2693" w:type="dxa"/>
            <w:tcBorders>
              <w:top w:val="nil"/>
              <w:left w:val="nil"/>
              <w:bottom w:val="single" w:sz="4" w:space="0" w:color="auto"/>
              <w:right w:val="single" w:sz="4" w:space="0" w:color="auto"/>
            </w:tcBorders>
            <w:shd w:val="clear" w:color="auto" w:fill="auto"/>
            <w:vAlign w:val="center"/>
            <w:hideMark/>
          </w:tcPr>
          <w:p w14:paraId="1B203A6E"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Абайдың</w:t>
            </w:r>
            <w:proofErr w:type="spellEnd"/>
            <w:r w:rsidRPr="006324F6">
              <w:rPr>
                <w:rFonts w:ascii="Times New Roman" w:hAnsi="Times New Roman"/>
              </w:rPr>
              <w:t xml:space="preserve"> </w:t>
            </w:r>
            <w:proofErr w:type="spellStart"/>
            <w:r w:rsidRPr="006324F6">
              <w:rPr>
                <w:rFonts w:ascii="Times New Roman" w:hAnsi="Times New Roman"/>
              </w:rPr>
              <w:t>табиғат</w:t>
            </w:r>
            <w:proofErr w:type="spellEnd"/>
            <w:r w:rsidRPr="006324F6">
              <w:rPr>
                <w:rFonts w:ascii="Times New Roman" w:hAnsi="Times New Roman"/>
              </w:rPr>
              <w:t xml:space="preserve"> </w:t>
            </w:r>
            <w:proofErr w:type="spellStart"/>
            <w:r w:rsidRPr="006324F6">
              <w:rPr>
                <w:rFonts w:ascii="Times New Roman" w:hAnsi="Times New Roman"/>
              </w:rPr>
              <w:t>лирикасы</w:t>
            </w:r>
            <w:proofErr w:type="spellEnd"/>
          </w:p>
        </w:tc>
        <w:tc>
          <w:tcPr>
            <w:tcW w:w="1984" w:type="dxa"/>
            <w:gridSpan w:val="4"/>
            <w:tcBorders>
              <w:top w:val="nil"/>
              <w:left w:val="nil"/>
              <w:bottom w:val="single" w:sz="4" w:space="0" w:color="auto"/>
              <w:right w:val="single" w:sz="4" w:space="0" w:color="auto"/>
            </w:tcBorders>
            <w:shd w:val="clear" w:color="auto" w:fill="auto"/>
            <w:vAlign w:val="center"/>
            <w:hideMark/>
          </w:tcPr>
          <w:p w14:paraId="3E6E408A"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134" w:type="dxa"/>
            <w:gridSpan w:val="2"/>
            <w:tcBorders>
              <w:top w:val="nil"/>
              <w:left w:val="nil"/>
              <w:bottom w:val="single" w:sz="4" w:space="0" w:color="auto"/>
              <w:right w:val="single" w:sz="4" w:space="0" w:color="auto"/>
            </w:tcBorders>
            <w:shd w:val="clear" w:color="auto" w:fill="auto"/>
            <w:vAlign w:val="center"/>
            <w:hideMark/>
          </w:tcPr>
          <w:p w14:paraId="26AEB8EA"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І </w:t>
            </w:r>
            <w:proofErr w:type="spellStart"/>
            <w:r w:rsidRPr="006324F6">
              <w:rPr>
                <w:rFonts w:ascii="Times New Roman" w:hAnsi="Times New Roman"/>
              </w:rPr>
              <w:t>орын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17F8A720"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Раманова</w:t>
            </w:r>
            <w:proofErr w:type="spellEnd"/>
            <w:r w:rsidRPr="006324F6">
              <w:rPr>
                <w:rFonts w:ascii="Times New Roman" w:hAnsi="Times New Roman"/>
              </w:rPr>
              <w:t xml:space="preserve"> </w:t>
            </w:r>
            <w:proofErr w:type="gramStart"/>
            <w:r w:rsidRPr="006324F6">
              <w:rPr>
                <w:rFonts w:ascii="Times New Roman" w:hAnsi="Times New Roman"/>
              </w:rPr>
              <w:t>А.А</w:t>
            </w:r>
            <w:proofErr w:type="gramEnd"/>
          </w:p>
        </w:tc>
      </w:tr>
      <w:tr w:rsidR="001D75C7" w:rsidRPr="006324F6" w14:paraId="341145B4"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0B21B2B6"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33</w:t>
            </w:r>
          </w:p>
        </w:tc>
        <w:tc>
          <w:tcPr>
            <w:tcW w:w="2163" w:type="dxa"/>
            <w:tcBorders>
              <w:top w:val="nil"/>
              <w:left w:val="nil"/>
              <w:bottom w:val="single" w:sz="4" w:space="0" w:color="auto"/>
              <w:right w:val="single" w:sz="4" w:space="0" w:color="auto"/>
            </w:tcBorders>
            <w:shd w:val="clear" w:color="auto" w:fill="auto"/>
            <w:vAlign w:val="center"/>
            <w:hideMark/>
          </w:tcPr>
          <w:p w14:paraId="26D1A6D1"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Нұрпейс</w:t>
            </w:r>
            <w:proofErr w:type="spellEnd"/>
            <w:r w:rsidRPr="006324F6">
              <w:rPr>
                <w:rFonts w:ascii="Times New Roman" w:hAnsi="Times New Roman"/>
              </w:rPr>
              <w:t xml:space="preserve"> </w:t>
            </w:r>
            <w:proofErr w:type="spellStart"/>
            <w:r w:rsidRPr="006324F6">
              <w:rPr>
                <w:rFonts w:ascii="Times New Roman" w:hAnsi="Times New Roman"/>
              </w:rPr>
              <w:t>Жансая</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53F96A54"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w:t>
            </w:r>
            <w:proofErr w:type="spellStart"/>
            <w:r w:rsidRPr="006324F6">
              <w:rPr>
                <w:rFonts w:ascii="Times New Roman" w:hAnsi="Times New Roman"/>
              </w:rPr>
              <w:t>Менің</w:t>
            </w:r>
            <w:proofErr w:type="spellEnd"/>
            <w:r w:rsidRPr="006324F6">
              <w:rPr>
                <w:rFonts w:ascii="Times New Roman" w:hAnsi="Times New Roman"/>
              </w:rPr>
              <w:t xml:space="preserve"> </w:t>
            </w:r>
            <w:proofErr w:type="spellStart"/>
            <w:r w:rsidRPr="006324F6">
              <w:rPr>
                <w:rFonts w:ascii="Times New Roman" w:hAnsi="Times New Roman"/>
              </w:rPr>
              <w:t>атам-майдангер</w:t>
            </w:r>
            <w:proofErr w:type="spellEnd"/>
            <w:r w:rsidRPr="006324F6">
              <w:rPr>
                <w:rFonts w:ascii="Times New Roman" w:hAnsi="Times New Roman"/>
              </w:rPr>
              <w:t>»</w:t>
            </w:r>
          </w:p>
        </w:tc>
        <w:tc>
          <w:tcPr>
            <w:tcW w:w="1984" w:type="dxa"/>
            <w:gridSpan w:val="4"/>
            <w:tcBorders>
              <w:top w:val="nil"/>
              <w:left w:val="nil"/>
              <w:bottom w:val="single" w:sz="4" w:space="0" w:color="auto"/>
              <w:right w:val="single" w:sz="4" w:space="0" w:color="auto"/>
            </w:tcBorders>
            <w:shd w:val="clear" w:color="auto" w:fill="auto"/>
            <w:vAlign w:val="center"/>
            <w:hideMark/>
          </w:tcPr>
          <w:p w14:paraId="22710085"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134" w:type="dxa"/>
            <w:gridSpan w:val="2"/>
            <w:tcBorders>
              <w:top w:val="nil"/>
              <w:left w:val="nil"/>
              <w:bottom w:val="single" w:sz="4" w:space="0" w:color="auto"/>
              <w:right w:val="single" w:sz="4" w:space="0" w:color="auto"/>
            </w:tcBorders>
            <w:shd w:val="clear" w:color="auto" w:fill="auto"/>
            <w:vAlign w:val="center"/>
            <w:hideMark/>
          </w:tcPr>
          <w:p w14:paraId="642DA649"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І </w:t>
            </w:r>
            <w:proofErr w:type="spellStart"/>
            <w:r w:rsidRPr="006324F6">
              <w:rPr>
                <w:rFonts w:ascii="Times New Roman" w:hAnsi="Times New Roman"/>
              </w:rPr>
              <w:t>орын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465132A9"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Умарова </w:t>
            </w:r>
            <w:proofErr w:type="gramStart"/>
            <w:r w:rsidRPr="006324F6">
              <w:rPr>
                <w:rFonts w:ascii="Times New Roman" w:hAnsi="Times New Roman"/>
              </w:rPr>
              <w:t>А.С</w:t>
            </w:r>
            <w:proofErr w:type="gramEnd"/>
          </w:p>
        </w:tc>
      </w:tr>
      <w:tr w:rsidR="001D75C7" w:rsidRPr="006324F6" w14:paraId="1D8C69BB"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15ABC8BC"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34</w:t>
            </w:r>
          </w:p>
        </w:tc>
        <w:tc>
          <w:tcPr>
            <w:tcW w:w="2163" w:type="dxa"/>
            <w:tcBorders>
              <w:top w:val="nil"/>
              <w:left w:val="nil"/>
              <w:bottom w:val="single" w:sz="4" w:space="0" w:color="auto"/>
              <w:right w:val="single" w:sz="4" w:space="0" w:color="auto"/>
            </w:tcBorders>
            <w:shd w:val="clear" w:color="auto" w:fill="auto"/>
            <w:vAlign w:val="center"/>
            <w:hideMark/>
          </w:tcPr>
          <w:p w14:paraId="7A408C91"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Жанболсынов</w:t>
            </w:r>
            <w:proofErr w:type="spellEnd"/>
            <w:r w:rsidRPr="006324F6">
              <w:rPr>
                <w:rFonts w:ascii="Times New Roman" w:hAnsi="Times New Roman"/>
              </w:rPr>
              <w:t xml:space="preserve"> Муса</w:t>
            </w:r>
          </w:p>
        </w:tc>
        <w:tc>
          <w:tcPr>
            <w:tcW w:w="2693" w:type="dxa"/>
            <w:tcBorders>
              <w:top w:val="nil"/>
              <w:left w:val="nil"/>
              <w:bottom w:val="single" w:sz="4" w:space="0" w:color="auto"/>
              <w:right w:val="single" w:sz="4" w:space="0" w:color="auto"/>
            </w:tcBorders>
            <w:shd w:val="clear" w:color="auto" w:fill="auto"/>
            <w:vAlign w:val="center"/>
            <w:hideMark/>
          </w:tcPr>
          <w:p w14:paraId="195D8054"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w:t>
            </w:r>
            <w:proofErr w:type="spellStart"/>
            <w:r w:rsidRPr="006324F6">
              <w:rPr>
                <w:rFonts w:ascii="Times New Roman" w:hAnsi="Times New Roman"/>
              </w:rPr>
              <w:t>Менің</w:t>
            </w:r>
            <w:proofErr w:type="spellEnd"/>
            <w:r w:rsidRPr="006324F6">
              <w:rPr>
                <w:rFonts w:ascii="Times New Roman" w:hAnsi="Times New Roman"/>
              </w:rPr>
              <w:t xml:space="preserve"> </w:t>
            </w:r>
            <w:proofErr w:type="spellStart"/>
            <w:r w:rsidRPr="006324F6">
              <w:rPr>
                <w:rFonts w:ascii="Times New Roman" w:hAnsi="Times New Roman"/>
              </w:rPr>
              <w:t>атам-майдангер</w:t>
            </w:r>
            <w:proofErr w:type="spellEnd"/>
            <w:r w:rsidRPr="006324F6">
              <w:rPr>
                <w:rFonts w:ascii="Times New Roman" w:hAnsi="Times New Roman"/>
              </w:rPr>
              <w:t>»</w:t>
            </w:r>
          </w:p>
        </w:tc>
        <w:tc>
          <w:tcPr>
            <w:tcW w:w="1984" w:type="dxa"/>
            <w:gridSpan w:val="4"/>
            <w:tcBorders>
              <w:top w:val="nil"/>
              <w:left w:val="nil"/>
              <w:bottom w:val="single" w:sz="4" w:space="0" w:color="auto"/>
              <w:right w:val="single" w:sz="4" w:space="0" w:color="auto"/>
            </w:tcBorders>
            <w:shd w:val="clear" w:color="auto" w:fill="auto"/>
            <w:vAlign w:val="center"/>
            <w:hideMark/>
          </w:tcPr>
          <w:p w14:paraId="3310CE7D"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134" w:type="dxa"/>
            <w:gridSpan w:val="2"/>
            <w:tcBorders>
              <w:top w:val="nil"/>
              <w:left w:val="nil"/>
              <w:bottom w:val="single" w:sz="4" w:space="0" w:color="auto"/>
              <w:right w:val="single" w:sz="4" w:space="0" w:color="auto"/>
            </w:tcBorders>
            <w:shd w:val="clear" w:color="auto" w:fill="auto"/>
            <w:vAlign w:val="center"/>
            <w:hideMark/>
          </w:tcPr>
          <w:p w14:paraId="26CE5F30"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І </w:t>
            </w:r>
            <w:proofErr w:type="spellStart"/>
            <w:r w:rsidRPr="006324F6">
              <w:rPr>
                <w:rFonts w:ascii="Times New Roman" w:hAnsi="Times New Roman"/>
              </w:rPr>
              <w:t>орын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56267CBE"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Умарова </w:t>
            </w:r>
            <w:proofErr w:type="gramStart"/>
            <w:r w:rsidRPr="006324F6">
              <w:rPr>
                <w:rFonts w:ascii="Times New Roman" w:hAnsi="Times New Roman"/>
              </w:rPr>
              <w:t>А.С</w:t>
            </w:r>
            <w:proofErr w:type="gramEnd"/>
          </w:p>
        </w:tc>
      </w:tr>
      <w:tr w:rsidR="001D75C7" w:rsidRPr="006324F6" w14:paraId="6F1DFA41"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2EC0E335"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35</w:t>
            </w:r>
          </w:p>
        </w:tc>
        <w:tc>
          <w:tcPr>
            <w:tcW w:w="2163" w:type="dxa"/>
            <w:tcBorders>
              <w:top w:val="nil"/>
              <w:left w:val="nil"/>
              <w:bottom w:val="single" w:sz="4" w:space="0" w:color="auto"/>
              <w:right w:val="single" w:sz="4" w:space="0" w:color="auto"/>
            </w:tcBorders>
            <w:shd w:val="clear" w:color="auto" w:fill="auto"/>
            <w:vAlign w:val="center"/>
            <w:hideMark/>
          </w:tcPr>
          <w:p w14:paraId="38D92B8A"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Туралиева</w:t>
            </w:r>
            <w:proofErr w:type="spellEnd"/>
            <w:r w:rsidRPr="006324F6">
              <w:rPr>
                <w:rFonts w:ascii="Times New Roman" w:hAnsi="Times New Roman"/>
              </w:rPr>
              <w:t xml:space="preserve"> </w:t>
            </w:r>
            <w:proofErr w:type="spellStart"/>
            <w:r w:rsidRPr="006324F6">
              <w:rPr>
                <w:rFonts w:ascii="Times New Roman" w:hAnsi="Times New Roman"/>
              </w:rPr>
              <w:t>Ақлима</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7E682B50"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БҚО </w:t>
            </w:r>
            <w:proofErr w:type="spellStart"/>
            <w:r w:rsidRPr="006324F6">
              <w:rPr>
                <w:rFonts w:ascii="Times New Roman" w:hAnsi="Times New Roman"/>
              </w:rPr>
              <w:t>мектептен</w:t>
            </w:r>
            <w:proofErr w:type="spellEnd"/>
            <w:r w:rsidRPr="006324F6">
              <w:rPr>
                <w:rFonts w:ascii="Times New Roman" w:hAnsi="Times New Roman"/>
              </w:rPr>
              <w:t xml:space="preserve"> </w:t>
            </w:r>
            <w:proofErr w:type="spellStart"/>
            <w:r w:rsidRPr="006324F6">
              <w:rPr>
                <w:rFonts w:ascii="Times New Roman" w:hAnsi="Times New Roman"/>
              </w:rPr>
              <w:t>тыс</w:t>
            </w:r>
            <w:proofErr w:type="spellEnd"/>
            <w:r w:rsidRPr="006324F6">
              <w:rPr>
                <w:rFonts w:ascii="Times New Roman" w:hAnsi="Times New Roman"/>
              </w:rPr>
              <w:t xml:space="preserve"> </w:t>
            </w:r>
            <w:proofErr w:type="spellStart"/>
            <w:r w:rsidRPr="006324F6">
              <w:rPr>
                <w:rFonts w:ascii="Times New Roman" w:hAnsi="Times New Roman"/>
              </w:rPr>
              <w:t>жұмыс</w:t>
            </w:r>
            <w:proofErr w:type="spellEnd"/>
          </w:p>
        </w:tc>
        <w:tc>
          <w:tcPr>
            <w:tcW w:w="1984" w:type="dxa"/>
            <w:gridSpan w:val="4"/>
            <w:tcBorders>
              <w:top w:val="nil"/>
              <w:left w:val="nil"/>
              <w:bottom w:val="single" w:sz="4" w:space="0" w:color="auto"/>
              <w:right w:val="single" w:sz="4" w:space="0" w:color="auto"/>
            </w:tcBorders>
            <w:shd w:val="clear" w:color="auto" w:fill="auto"/>
            <w:vAlign w:val="center"/>
            <w:hideMark/>
          </w:tcPr>
          <w:p w14:paraId="7D52A8A0"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134" w:type="dxa"/>
            <w:gridSpan w:val="2"/>
            <w:tcBorders>
              <w:top w:val="nil"/>
              <w:left w:val="nil"/>
              <w:bottom w:val="single" w:sz="4" w:space="0" w:color="auto"/>
              <w:right w:val="single" w:sz="4" w:space="0" w:color="auto"/>
            </w:tcBorders>
            <w:shd w:val="clear" w:color="auto" w:fill="auto"/>
            <w:vAlign w:val="center"/>
            <w:hideMark/>
          </w:tcPr>
          <w:p w14:paraId="671BF909"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І </w:t>
            </w:r>
            <w:proofErr w:type="spellStart"/>
            <w:r w:rsidRPr="006324F6">
              <w:rPr>
                <w:rFonts w:ascii="Times New Roman" w:hAnsi="Times New Roman"/>
              </w:rPr>
              <w:t>орын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372DB24D"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Умарова </w:t>
            </w:r>
            <w:proofErr w:type="gramStart"/>
            <w:r w:rsidRPr="006324F6">
              <w:rPr>
                <w:rFonts w:ascii="Times New Roman" w:hAnsi="Times New Roman"/>
              </w:rPr>
              <w:t>А.С</w:t>
            </w:r>
            <w:proofErr w:type="gramEnd"/>
          </w:p>
        </w:tc>
      </w:tr>
      <w:tr w:rsidR="001D75C7" w:rsidRPr="006324F6" w14:paraId="3DB64CD0"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6C1677FC"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36</w:t>
            </w:r>
          </w:p>
        </w:tc>
        <w:tc>
          <w:tcPr>
            <w:tcW w:w="2163" w:type="dxa"/>
            <w:tcBorders>
              <w:top w:val="nil"/>
              <w:left w:val="nil"/>
              <w:bottom w:val="single" w:sz="4" w:space="0" w:color="auto"/>
              <w:right w:val="single" w:sz="4" w:space="0" w:color="auto"/>
            </w:tcBorders>
            <w:shd w:val="clear" w:color="auto" w:fill="auto"/>
            <w:vAlign w:val="center"/>
            <w:hideMark/>
          </w:tcPr>
          <w:p w14:paraId="3505FFCD"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Туралиева</w:t>
            </w:r>
            <w:proofErr w:type="spellEnd"/>
            <w:r w:rsidRPr="006324F6">
              <w:rPr>
                <w:rFonts w:ascii="Times New Roman" w:hAnsi="Times New Roman"/>
              </w:rPr>
              <w:t xml:space="preserve"> </w:t>
            </w:r>
            <w:proofErr w:type="spellStart"/>
            <w:r w:rsidRPr="006324F6">
              <w:rPr>
                <w:rFonts w:ascii="Times New Roman" w:hAnsi="Times New Roman"/>
              </w:rPr>
              <w:t>Ақлима</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42331BB0"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r w:rsidRPr="006324F6">
              <w:rPr>
                <w:rFonts w:ascii="Times New Roman" w:hAnsi="Times New Roman"/>
              </w:rPr>
              <w:t xml:space="preserve"> </w:t>
            </w:r>
            <w:proofErr w:type="spellStart"/>
            <w:r w:rsidRPr="006324F6">
              <w:rPr>
                <w:rFonts w:ascii="Times New Roman" w:hAnsi="Times New Roman"/>
              </w:rPr>
              <w:t>сурет</w:t>
            </w:r>
            <w:proofErr w:type="spellEnd"/>
          </w:p>
        </w:tc>
        <w:tc>
          <w:tcPr>
            <w:tcW w:w="1984" w:type="dxa"/>
            <w:gridSpan w:val="4"/>
            <w:tcBorders>
              <w:top w:val="nil"/>
              <w:left w:val="nil"/>
              <w:bottom w:val="single" w:sz="4" w:space="0" w:color="auto"/>
              <w:right w:val="single" w:sz="4" w:space="0" w:color="auto"/>
            </w:tcBorders>
            <w:shd w:val="clear" w:color="auto" w:fill="auto"/>
            <w:vAlign w:val="center"/>
            <w:hideMark/>
          </w:tcPr>
          <w:p w14:paraId="3DB9FBF7"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134" w:type="dxa"/>
            <w:gridSpan w:val="2"/>
            <w:tcBorders>
              <w:top w:val="nil"/>
              <w:left w:val="nil"/>
              <w:bottom w:val="single" w:sz="4" w:space="0" w:color="auto"/>
              <w:right w:val="single" w:sz="4" w:space="0" w:color="auto"/>
            </w:tcBorders>
            <w:shd w:val="clear" w:color="auto" w:fill="auto"/>
            <w:vAlign w:val="center"/>
            <w:hideMark/>
          </w:tcPr>
          <w:p w14:paraId="23040215"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Алғыс</w:t>
            </w:r>
            <w:proofErr w:type="spellEnd"/>
            <w:r w:rsidRPr="006324F6">
              <w:rPr>
                <w:rFonts w:ascii="Times New Roman" w:hAnsi="Times New Roman"/>
              </w:rPr>
              <w:t xml:space="preserve"> хат</w:t>
            </w:r>
          </w:p>
        </w:tc>
        <w:tc>
          <w:tcPr>
            <w:tcW w:w="1701" w:type="dxa"/>
            <w:tcBorders>
              <w:top w:val="nil"/>
              <w:left w:val="nil"/>
              <w:bottom w:val="single" w:sz="4" w:space="0" w:color="auto"/>
              <w:right w:val="single" w:sz="4" w:space="0" w:color="auto"/>
            </w:tcBorders>
            <w:shd w:val="clear" w:color="auto" w:fill="auto"/>
            <w:vAlign w:val="center"/>
            <w:hideMark/>
          </w:tcPr>
          <w:p w14:paraId="6BD0A0D0"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Умарова </w:t>
            </w:r>
            <w:proofErr w:type="gramStart"/>
            <w:r w:rsidRPr="006324F6">
              <w:rPr>
                <w:rFonts w:ascii="Times New Roman" w:hAnsi="Times New Roman"/>
              </w:rPr>
              <w:t>А.С</w:t>
            </w:r>
            <w:proofErr w:type="gramEnd"/>
          </w:p>
        </w:tc>
      </w:tr>
      <w:tr w:rsidR="001D75C7" w:rsidRPr="006324F6" w14:paraId="0738F570"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15ADAE24"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37</w:t>
            </w:r>
          </w:p>
        </w:tc>
        <w:tc>
          <w:tcPr>
            <w:tcW w:w="2163" w:type="dxa"/>
            <w:tcBorders>
              <w:top w:val="nil"/>
              <w:left w:val="nil"/>
              <w:bottom w:val="single" w:sz="4" w:space="0" w:color="auto"/>
              <w:right w:val="single" w:sz="4" w:space="0" w:color="auto"/>
            </w:tcBorders>
            <w:shd w:val="clear" w:color="auto" w:fill="auto"/>
            <w:vAlign w:val="center"/>
            <w:hideMark/>
          </w:tcPr>
          <w:p w14:paraId="42FE681B"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Туралиева</w:t>
            </w:r>
            <w:proofErr w:type="spellEnd"/>
            <w:r w:rsidRPr="006324F6">
              <w:rPr>
                <w:rFonts w:ascii="Times New Roman" w:hAnsi="Times New Roman"/>
              </w:rPr>
              <w:t xml:space="preserve"> </w:t>
            </w:r>
            <w:proofErr w:type="spellStart"/>
            <w:r w:rsidRPr="006324F6">
              <w:rPr>
                <w:rFonts w:ascii="Times New Roman" w:hAnsi="Times New Roman"/>
              </w:rPr>
              <w:t>Ақлима</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34ECA329"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r w:rsidRPr="006324F6">
              <w:rPr>
                <w:rFonts w:ascii="Times New Roman" w:hAnsi="Times New Roman"/>
              </w:rPr>
              <w:t xml:space="preserve"> онлайн </w:t>
            </w:r>
            <w:proofErr w:type="spellStart"/>
            <w:r w:rsidRPr="006324F6">
              <w:rPr>
                <w:rFonts w:ascii="Times New Roman" w:hAnsi="Times New Roman"/>
              </w:rPr>
              <w:t>сурет</w:t>
            </w:r>
            <w:proofErr w:type="spellEnd"/>
          </w:p>
        </w:tc>
        <w:tc>
          <w:tcPr>
            <w:tcW w:w="1984" w:type="dxa"/>
            <w:gridSpan w:val="4"/>
            <w:tcBorders>
              <w:top w:val="nil"/>
              <w:left w:val="nil"/>
              <w:bottom w:val="single" w:sz="4" w:space="0" w:color="auto"/>
              <w:right w:val="single" w:sz="4" w:space="0" w:color="auto"/>
            </w:tcBorders>
            <w:shd w:val="clear" w:color="auto" w:fill="auto"/>
            <w:vAlign w:val="center"/>
            <w:hideMark/>
          </w:tcPr>
          <w:p w14:paraId="753C1D14"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134" w:type="dxa"/>
            <w:gridSpan w:val="2"/>
            <w:tcBorders>
              <w:top w:val="nil"/>
              <w:left w:val="nil"/>
              <w:bottom w:val="single" w:sz="4" w:space="0" w:color="auto"/>
              <w:right w:val="single" w:sz="4" w:space="0" w:color="auto"/>
            </w:tcBorders>
            <w:shd w:val="clear" w:color="auto" w:fill="auto"/>
            <w:vAlign w:val="center"/>
            <w:hideMark/>
          </w:tcPr>
          <w:p w14:paraId="1E348985"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І </w:t>
            </w:r>
            <w:proofErr w:type="spellStart"/>
            <w:r w:rsidRPr="006324F6">
              <w:rPr>
                <w:rFonts w:ascii="Times New Roman" w:hAnsi="Times New Roman"/>
              </w:rPr>
              <w:t>орын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608C7387"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Умарова </w:t>
            </w:r>
            <w:proofErr w:type="gramStart"/>
            <w:r w:rsidRPr="006324F6">
              <w:rPr>
                <w:rFonts w:ascii="Times New Roman" w:hAnsi="Times New Roman"/>
              </w:rPr>
              <w:t>А.С</w:t>
            </w:r>
            <w:proofErr w:type="gramEnd"/>
          </w:p>
        </w:tc>
      </w:tr>
      <w:tr w:rsidR="001D75C7" w:rsidRPr="006324F6" w14:paraId="1C564BBA"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2F2C72AD"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38</w:t>
            </w:r>
          </w:p>
        </w:tc>
        <w:tc>
          <w:tcPr>
            <w:tcW w:w="2163" w:type="dxa"/>
            <w:tcBorders>
              <w:top w:val="nil"/>
              <w:left w:val="nil"/>
              <w:bottom w:val="single" w:sz="4" w:space="0" w:color="auto"/>
              <w:right w:val="single" w:sz="4" w:space="0" w:color="auto"/>
            </w:tcBorders>
            <w:shd w:val="clear" w:color="auto" w:fill="auto"/>
            <w:vAlign w:val="center"/>
            <w:hideMark/>
          </w:tcPr>
          <w:p w14:paraId="57381809"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Мақсот</w:t>
            </w:r>
            <w:proofErr w:type="spellEnd"/>
            <w:r w:rsidRPr="006324F6">
              <w:rPr>
                <w:rFonts w:ascii="Times New Roman" w:hAnsi="Times New Roman"/>
              </w:rPr>
              <w:t xml:space="preserve"> </w:t>
            </w:r>
            <w:proofErr w:type="spellStart"/>
            <w:r w:rsidRPr="006324F6">
              <w:rPr>
                <w:rFonts w:ascii="Times New Roman" w:hAnsi="Times New Roman"/>
              </w:rPr>
              <w:t>Ернұр</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1DFEEC29"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Тауелсіздікке</w:t>
            </w:r>
            <w:proofErr w:type="spellEnd"/>
            <w:r w:rsidRPr="006324F6">
              <w:rPr>
                <w:rFonts w:ascii="Times New Roman" w:hAnsi="Times New Roman"/>
              </w:rPr>
              <w:t xml:space="preserve"> </w:t>
            </w:r>
            <w:proofErr w:type="spellStart"/>
            <w:r w:rsidRPr="006324F6">
              <w:rPr>
                <w:rFonts w:ascii="Times New Roman" w:hAnsi="Times New Roman"/>
              </w:rPr>
              <w:t>манерлеп</w:t>
            </w:r>
            <w:proofErr w:type="spellEnd"/>
            <w:r w:rsidRPr="006324F6">
              <w:rPr>
                <w:rFonts w:ascii="Times New Roman" w:hAnsi="Times New Roman"/>
              </w:rPr>
              <w:t xml:space="preserve"> </w:t>
            </w:r>
            <w:proofErr w:type="spellStart"/>
            <w:r w:rsidRPr="006324F6">
              <w:rPr>
                <w:rFonts w:ascii="Times New Roman" w:hAnsi="Times New Roman"/>
              </w:rPr>
              <w:t>оқу</w:t>
            </w:r>
            <w:proofErr w:type="spellEnd"/>
          </w:p>
        </w:tc>
        <w:tc>
          <w:tcPr>
            <w:tcW w:w="1984" w:type="dxa"/>
            <w:gridSpan w:val="4"/>
            <w:tcBorders>
              <w:top w:val="nil"/>
              <w:left w:val="nil"/>
              <w:bottom w:val="single" w:sz="4" w:space="0" w:color="auto"/>
              <w:right w:val="single" w:sz="4" w:space="0" w:color="auto"/>
            </w:tcBorders>
            <w:shd w:val="clear" w:color="auto" w:fill="auto"/>
            <w:vAlign w:val="center"/>
            <w:hideMark/>
          </w:tcPr>
          <w:p w14:paraId="57B6A108"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134" w:type="dxa"/>
            <w:gridSpan w:val="2"/>
            <w:tcBorders>
              <w:top w:val="nil"/>
              <w:left w:val="nil"/>
              <w:bottom w:val="single" w:sz="4" w:space="0" w:color="auto"/>
              <w:right w:val="single" w:sz="4" w:space="0" w:color="auto"/>
            </w:tcBorders>
            <w:shd w:val="clear" w:color="auto" w:fill="auto"/>
            <w:vAlign w:val="center"/>
            <w:hideMark/>
          </w:tcPr>
          <w:p w14:paraId="144C9C55"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Алғыс</w:t>
            </w:r>
            <w:proofErr w:type="spellEnd"/>
            <w:r w:rsidRPr="006324F6">
              <w:rPr>
                <w:rFonts w:ascii="Times New Roman" w:hAnsi="Times New Roman"/>
              </w:rPr>
              <w:t xml:space="preserve"> хат</w:t>
            </w:r>
          </w:p>
        </w:tc>
        <w:tc>
          <w:tcPr>
            <w:tcW w:w="1701" w:type="dxa"/>
            <w:tcBorders>
              <w:top w:val="nil"/>
              <w:left w:val="nil"/>
              <w:bottom w:val="single" w:sz="4" w:space="0" w:color="auto"/>
              <w:right w:val="single" w:sz="4" w:space="0" w:color="auto"/>
            </w:tcBorders>
            <w:shd w:val="clear" w:color="auto" w:fill="auto"/>
            <w:vAlign w:val="center"/>
            <w:hideMark/>
          </w:tcPr>
          <w:p w14:paraId="5A1615FC"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Кисметова</w:t>
            </w:r>
            <w:proofErr w:type="spellEnd"/>
            <w:r w:rsidRPr="006324F6">
              <w:rPr>
                <w:rFonts w:ascii="Times New Roman" w:hAnsi="Times New Roman"/>
              </w:rPr>
              <w:t xml:space="preserve"> </w:t>
            </w:r>
            <w:proofErr w:type="gramStart"/>
            <w:r w:rsidRPr="006324F6">
              <w:rPr>
                <w:rFonts w:ascii="Times New Roman" w:hAnsi="Times New Roman"/>
              </w:rPr>
              <w:t>Г.И</w:t>
            </w:r>
            <w:proofErr w:type="gramEnd"/>
          </w:p>
        </w:tc>
      </w:tr>
      <w:tr w:rsidR="001D75C7" w:rsidRPr="006324F6" w14:paraId="07AA14D8"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35A3D69E"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39</w:t>
            </w:r>
          </w:p>
        </w:tc>
        <w:tc>
          <w:tcPr>
            <w:tcW w:w="2163" w:type="dxa"/>
            <w:tcBorders>
              <w:top w:val="nil"/>
              <w:left w:val="nil"/>
              <w:bottom w:val="single" w:sz="4" w:space="0" w:color="auto"/>
              <w:right w:val="single" w:sz="4" w:space="0" w:color="auto"/>
            </w:tcBorders>
            <w:shd w:val="clear" w:color="auto" w:fill="auto"/>
            <w:vAlign w:val="center"/>
            <w:hideMark/>
          </w:tcPr>
          <w:p w14:paraId="696D4024"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ТөлебаеваА</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1F428FA1"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Қысқы</w:t>
            </w:r>
            <w:proofErr w:type="spellEnd"/>
            <w:r w:rsidRPr="006324F6">
              <w:rPr>
                <w:rFonts w:ascii="Times New Roman" w:hAnsi="Times New Roman"/>
              </w:rPr>
              <w:t xml:space="preserve"> пейзаж</w:t>
            </w:r>
          </w:p>
        </w:tc>
        <w:tc>
          <w:tcPr>
            <w:tcW w:w="1984" w:type="dxa"/>
            <w:gridSpan w:val="4"/>
            <w:tcBorders>
              <w:top w:val="nil"/>
              <w:left w:val="nil"/>
              <w:bottom w:val="single" w:sz="4" w:space="0" w:color="auto"/>
              <w:right w:val="single" w:sz="4" w:space="0" w:color="auto"/>
            </w:tcBorders>
            <w:shd w:val="clear" w:color="auto" w:fill="auto"/>
            <w:vAlign w:val="center"/>
            <w:hideMark/>
          </w:tcPr>
          <w:p w14:paraId="578CD234"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134" w:type="dxa"/>
            <w:gridSpan w:val="2"/>
            <w:tcBorders>
              <w:top w:val="nil"/>
              <w:left w:val="nil"/>
              <w:bottom w:val="single" w:sz="4" w:space="0" w:color="auto"/>
              <w:right w:val="single" w:sz="4" w:space="0" w:color="auto"/>
            </w:tcBorders>
            <w:shd w:val="clear" w:color="auto" w:fill="auto"/>
            <w:vAlign w:val="center"/>
            <w:hideMark/>
          </w:tcPr>
          <w:p w14:paraId="5068F001"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Алғыс</w:t>
            </w:r>
            <w:proofErr w:type="spellEnd"/>
            <w:r w:rsidRPr="006324F6">
              <w:rPr>
                <w:rFonts w:ascii="Times New Roman" w:hAnsi="Times New Roman"/>
              </w:rPr>
              <w:t xml:space="preserve"> хат</w:t>
            </w:r>
          </w:p>
        </w:tc>
        <w:tc>
          <w:tcPr>
            <w:tcW w:w="1701" w:type="dxa"/>
            <w:tcBorders>
              <w:top w:val="nil"/>
              <w:left w:val="nil"/>
              <w:bottom w:val="single" w:sz="4" w:space="0" w:color="auto"/>
              <w:right w:val="single" w:sz="4" w:space="0" w:color="auto"/>
            </w:tcBorders>
            <w:shd w:val="clear" w:color="auto" w:fill="auto"/>
            <w:vAlign w:val="center"/>
            <w:hideMark/>
          </w:tcPr>
          <w:p w14:paraId="64CC2B68"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Шамарова</w:t>
            </w:r>
            <w:proofErr w:type="spellEnd"/>
            <w:r w:rsidRPr="006324F6">
              <w:rPr>
                <w:rFonts w:ascii="Times New Roman" w:hAnsi="Times New Roman"/>
              </w:rPr>
              <w:t xml:space="preserve"> Қ</w:t>
            </w:r>
          </w:p>
        </w:tc>
      </w:tr>
      <w:tr w:rsidR="001D75C7" w:rsidRPr="006324F6" w14:paraId="11FE61F1"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22EE50B4"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40</w:t>
            </w:r>
          </w:p>
        </w:tc>
        <w:tc>
          <w:tcPr>
            <w:tcW w:w="2163" w:type="dxa"/>
            <w:tcBorders>
              <w:top w:val="nil"/>
              <w:left w:val="nil"/>
              <w:bottom w:val="single" w:sz="4" w:space="0" w:color="auto"/>
              <w:right w:val="single" w:sz="4" w:space="0" w:color="auto"/>
            </w:tcBorders>
            <w:shd w:val="clear" w:color="auto" w:fill="auto"/>
            <w:vAlign w:val="center"/>
            <w:hideMark/>
          </w:tcPr>
          <w:p w14:paraId="2B9ABFA4"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Табылдиева</w:t>
            </w:r>
            <w:proofErr w:type="spellEnd"/>
            <w:r w:rsidRPr="006324F6">
              <w:rPr>
                <w:rFonts w:ascii="Times New Roman" w:hAnsi="Times New Roman"/>
              </w:rPr>
              <w:t xml:space="preserve"> Н</w:t>
            </w:r>
          </w:p>
        </w:tc>
        <w:tc>
          <w:tcPr>
            <w:tcW w:w="2693" w:type="dxa"/>
            <w:tcBorders>
              <w:top w:val="nil"/>
              <w:left w:val="nil"/>
              <w:bottom w:val="single" w:sz="4" w:space="0" w:color="auto"/>
              <w:right w:val="single" w:sz="4" w:space="0" w:color="auto"/>
            </w:tcBorders>
            <w:shd w:val="clear" w:color="auto" w:fill="auto"/>
            <w:vAlign w:val="center"/>
            <w:hideMark/>
          </w:tcPr>
          <w:p w14:paraId="6AB6BD88"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Тәуелсіздік</w:t>
            </w:r>
            <w:proofErr w:type="spellEnd"/>
            <w:r w:rsidRPr="006324F6">
              <w:rPr>
                <w:rFonts w:ascii="Times New Roman" w:hAnsi="Times New Roman"/>
              </w:rPr>
              <w:t xml:space="preserve"> </w:t>
            </w:r>
            <w:proofErr w:type="spellStart"/>
            <w:r w:rsidRPr="006324F6">
              <w:rPr>
                <w:rFonts w:ascii="Times New Roman" w:hAnsi="Times New Roman"/>
              </w:rPr>
              <w:t>тұғырым</w:t>
            </w:r>
            <w:proofErr w:type="spellEnd"/>
          </w:p>
        </w:tc>
        <w:tc>
          <w:tcPr>
            <w:tcW w:w="1984" w:type="dxa"/>
            <w:gridSpan w:val="4"/>
            <w:tcBorders>
              <w:top w:val="nil"/>
              <w:left w:val="nil"/>
              <w:bottom w:val="single" w:sz="4" w:space="0" w:color="auto"/>
              <w:right w:val="single" w:sz="4" w:space="0" w:color="auto"/>
            </w:tcBorders>
            <w:shd w:val="clear" w:color="auto" w:fill="auto"/>
            <w:vAlign w:val="center"/>
            <w:hideMark/>
          </w:tcPr>
          <w:p w14:paraId="7F920B21"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134" w:type="dxa"/>
            <w:gridSpan w:val="2"/>
            <w:tcBorders>
              <w:top w:val="nil"/>
              <w:left w:val="nil"/>
              <w:bottom w:val="single" w:sz="4" w:space="0" w:color="auto"/>
              <w:right w:val="single" w:sz="4" w:space="0" w:color="auto"/>
            </w:tcBorders>
            <w:shd w:val="clear" w:color="auto" w:fill="auto"/>
            <w:vAlign w:val="center"/>
            <w:hideMark/>
          </w:tcPr>
          <w:p w14:paraId="20C1F371"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Диплом</w:t>
            </w:r>
          </w:p>
        </w:tc>
        <w:tc>
          <w:tcPr>
            <w:tcW w:w="1701" w:type="dxa"/>
            <w:tcBorders>
              <w:top w:val="nil"/>
              <w:left w:val="nil"/>
              <w:bottom w:val="single" w:sz="4" w:space="0" w:color="auto"/>
              <w:right w:val="single" w:sz="4" w:space="0" w:color="auto"/>
            </w:tcBorders>
            <w:shd w:val="clear" w:color="auto" w:fill="auto"/>
            <w:vAlign w:val="center"/>
            <w:hideMark/>
          </w:tcPr>
          <w:p w14:paraId="4BA4F2AB"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Шамарова.Қ</w:t>
            </w:r>
            <w:proofErr w:type="spellEnd"/>
          </w:p>
        </w:tc>
      </w:tr>
      <w:tr w:rsidR="001D75C7" w:rsidRPr="006324F6" w14:paraId="4CB932CF"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67000987"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41</w:t>
            </w:r>
          </w:p>
        </w:tc>
        <w:tc>
          <w:tcPr>
            <w:tcW w:w="2163" w:type="dxa"/>
            <w:tcBorders>
              <w:top w:val="nil"/>
              <w:left w:val="nil"/>
              <w:bottom w:val="single" w:sz="4" w:space="0" w:color="auto"/>
              <w:right w:val="single" w:sz="4" w:space="0" w:color="auto"/>
            </w:tcBorders>
            <w:shd w:val="clear" w:color="auto" w:fill="auto"/>
            <w:vAlign w:val="center"/>
            <w:hideMark/>
          </w:tcPr>
          <w:p w14:paraId="077A7BFA"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Максутова</w:t>
            </w:r>
            <w:proofErr w:type="spellEnd"/>
            <w:r w:rsidRPr="006324F6">
              <w:rPr>
                <w:rFonts w:ascii="Times New Roman" w:hAnsi="Times New Roman"/>
              </w:rPr>
              <w:t xml:space="preserve"> Наргиза</w:t>
            </w:r>
          </w:p>
        </w:tc>
        <w:tc>
          <w:tcPr>
            <w:tcW w:w="2693" w:type="dxa"/>
            <w:tcBorders>
              <w:top w:val="nil"/>
              <w:left w:val="nil"/>
              <w:bottom w:val="single" w:sz="4" w:space="0" w:color="auto"/>
              <w:right w:val="single" w:sz="4" w:space="0" w:color="auto"/>
            </w:tcBorders>
            <w:shd w:val="clear" w:color="auto" w:fill="auto"/>
            <w:vAlign w:val="center"/>
            <w:hideMark/>
          </w:tcPr>
          <w:p w14:paraId="00F2E9EF"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Жаңа</w:t>
            </w:r>
            <w:proofErr w:type="spellEnd"/>
            <w:r w:rsidRPr="006324F6">
              <w:rPr>
                <w:rFonts w:ascii="Times New Roman" w:hAnsi="Times New Roman"/>
              </w:rPr>
              <w:t xml:space="preserve"> </w:t>
            </w:r>
            <w:proofErr w:type="spellStart"/>
            <w:r w:rsidRPr="006324F6">
              <w:rPr>
                <w:rFonts w:ascii="Times New Roman" w:hAnsi="Times New Roman"/>
              </w:rPr>
              <w:t>жылдық</w:t>
            </w:r>
            <w:proofErr w:type="spellEnd"/>
            <w:r w:rsidRPr="006324F6">
              <w:rPr>
                <w:rFonts w:ascii="Times New Roman" w:hAnsi="Times New Roman"/>
              </w:rPr>
              <w:t xml:space="preserve"> </w:t>
            </w:r>
            <w:proofErr w:type="spellStart"/>
            <w:r w:rsidRPr="006324F6">
              <w:rPr>
                <w:rFonts w:ascii="Times New Roman" w:hAnsi="Times New Roman"/>
              </w:rPr>
              <w:t>ашық</w:t>
            </w:r>
            <w:proofErr w:type="spellEnd"/>
            <w:r w:rsidRPr="006324F6">
              <w:rPr>
                <w:rFonts w:ascii="Times New Roman" w:hAnsi="Times New Roman"/>
              </w:rPr>
              <w:t xml:space="preserve"> хат</w:t>
            </w:r>
          </w:p>
        </w:tc>
        <w:tc>
          <w:tcPr>
            <w:tcW w:w="1984" w:type="dxa"/>
            <w:gridSpan w:val="4"/>
            <w:tcBorders>
              <w:top w:val="nil"/>
              <w:left w:val="nil"/>
              <w:bottom w:val="single" w:sz="4" w:space="0" w:color="auto"/>
              <w:right w:val="single" w:sz="4" w:space="0" w:color="auto"/>
            </w:tcBorders>
            <w:shd w:val="clear" w:color="auto" w:fill="auto"/>
            <w:vAlign w:val="center"/>
            <w:hideMark/>
          </w:tcPr>
          <w:p w14:paraId="02052D93"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134" w:type="dxa"/>
            <w:gridSpan w:val="2"/>
            <w:tcBorders>
              <w:top w:val="nil"/>
              <w:left w:val="nil"/>
              <w:bottom w:val="single" w:sz="4" w:space="0" w:color="auto"/>
              <w:right w:val="single" w:sz="4" w:space="0" w:color="auto"/>
            </w:tcBorders>
            <w:shd w:val="clear" w:color="auto" w:fill="auto"/>
            <w:vAlign w:val="center"/>
            <w:hideMark/>
          </w:tcPr>
          <w:p w14:paraId="1BB21947"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Алғыс</w:t>
            </w:r>
            <w:proofErr w:type="spellEnd"/>
            <w:r w:rsidRPr="006324F6">
              <w:rPr>
                <w:rFonts w:ascii="Times New Roman" w:hAnsi="Times New Roman"/>
              </w:rPr>
              <w:t xml:space="preserve"> хат</w:t>
            </w:r>
          </w:p>
        </w:tc>
        <w:tc>
          <w:tcPr>
            <w:tcW w:w="1701" w:type="dxa"/>
            <w:tcBorders>
              <w:top w:val="nil"/>
              <w:left w:val="nil"/>
              <w:bottom w:val="single" w:sz="4" w:space="0" w:color="auto"/>
              <w:right w:val="single" w:sz="4" w:space="0" w:color="auto"/>
            </w:tcBorders>
            <w:shd w:val="clear" w:color="auto" w:fill="auto"/>
            <w:vAlign w:val="center"/>
            <w:hideMark/>
          </w:tcPr>
          <w:p w14:paraId="1A80729A"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Шамарова.Қ</w:t>
            </w:r>
            <w:proofErr w:type="spellEnd"/>
          </w:p>
        </w:tc>
      </w:tr>
      <w:tr w:rsidR="001D75C7" w:rsidRPr="006324F6" w14:paraId="1E398FAB"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77DEFB83"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42</w:t>
            </w:r>
          </w:p>
        </w:tc>
        <w:tc>
          <w:tcPr>
            <w:tcW w:w="2163" w:type="dxa"/>
            <w:tcBorders>
              <w:top w:val="nil"/>
              <w:left w:val="nil"/>
              <w:bottom w:val="single" w:sz="4" w:space="0" w:color="auto"/>
              <w:right w:val="single" w:sz="4" w:space="0" w:color="auto"/>
            </w:tcBorders>
            <w:shd w:val="clear" w:color="auto" w:fill="auto"/>
            <w:vAlign w:val="center"/>
            <w:hideMark/>
          </w:tcPr>
          <w:p w14:paraId="4063BDB0"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Хамитова </w:t>
            </w:r>
            <w:proofErr w:type="spellStart"/>
            <w:r w:rsidRPr="006324F6">
              <w:rPr>
                <w:rFonts w:ascii="Times New Roman" w:hAnsi="Times New Roman"/>
              </w:rPr>
              <w:t>Ақсая</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4D70CE65"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Наурыз </w:t>
            </w:r>
            <w:proofErr w:type="spellStart"/>
            <w:r w:rsidRPr="006324F6">
              <w:rPr>
                <w:rFonts w:ascii="Times New Roman" w:hAnsi="Times New Roman"/>
              </w:rPr>
              <w:t>өрнектері</w:t>
            </w:r>
            <w:proofErr w:type="spellEnd"/>
          </w:p>
        </w:tc>
        <w:tc>
          <w:tcPr>
            <w:tcW w:w="1984" w:type="dxa"/>
            <w:gridSpan w:val="4"/>
            <w:tcBorders>
              <w:top w:val="nil"/>
              <w:left w:val="nil"/>
              <w:bottom w:val="single" w:sz="4" w:space="0" w:color="auto"/>
              <w:right w:val="single" w:sz="4" w:space="0" w:color="auto"/>
            </w:tcBorders>
            <w:shd w:val="clear" w:color="auto" w:fill="auto"/>
            <w:vAlign w:val="center"/>
            <w:hideMark/>
          </w:tcPr>
          <w:p w14:paraId="7BAAE123"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134" w:type="dxa"/>
            <w:gridSpan w:val="2"/>
            <w:tcBorders>
              <w:top w:val="nil"/>
              <w:left w:val="nil"/>
              <w:bottom w:val="single" w:sz="4" w:space="0" w:color="auto"/>
              <w:right w:val="single" w:sz="4" w:space="0" w:color="auto"/>
            </w:tcBorders>
            <w:shd w:val="clear" w:color="auto" w:fill="auto"/>
            <w:vAlign w:val="center"/>
            <w:hideMark/>
          </w:tcPr>
          <w:p w14:paraId="658C03DC"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диплом</w:t>
            </w:r>
          </w:p>
        </w:tc>
        <w:tc>
          <w:tcPr>
            <w:tcW w:w="1701" w:type="dxa"/>
            <w:tcBorders>
              <w:top w:val="nil"/>
              <w:left w:val="nil"/>
              <w:bottom w:val="single" w:sz="4" w:space="0" w:color="auto"/>
              <w:right w:val="single" w:sz="4" w:space="0" w:color="auto"/>
            </w:tcBorders>
            <w:shd w:val="clear" w:color="auto" w:fill="auto"/>
            <w:vAlign w:val="center"/>
            <w:hideMark/>
          </w:tcPr>
          <w:p w14:paraId="477CEA69"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Габбасова.Г</w:t>
            </w:r>
            <w:proofErr w:type="spellEnd"/>
          </w:p>
        </w:tc>
      </w:tr>
      <w:tr w:rsidR="001D75C7" w:rsidRPr="006324F6" w14:paraId="68C46E9C"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21495E93"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43</w:t>
            </w:r>
          </w:p>
        </w:tc>
        <w:tc>
          <w:tcPr>
            <w:tcW w:w="2163" w:type="dxa"/>
            <w:tcBorders>
              <w:top w:val="nil"/>
              <w:left w:val="nil"/>
              <w:bottom w:val="single" w:sz="4" w:space="0" w:color="auto"/>
              <w:right w:val="single" w:sz="4" w:space="0" w:color="auto"/>
            </w:tcBorders>
            <w:shd w:val="clear" w:color="auto" w:fill="auto"/>
            <w:vAlign w:val="center"/>
            <w:hideMark/>
          </w:tcPr>
          <w:p w14:paraId="16BE03DF"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Амангелді</w:t>
            </w:r>
            <w:proofErr w:type="spellEnd"/>
            <w:r w:rsidRPr="006324F6">
              <w:rPr>
                <w:rFonts w:ascii="Times New Roman" w:hAnsi="Times New Roman"/>
              </w:rPr>
              <w:t xml:space="preserve"> </w:t>
            </w:r>
            <w:proofErr w:type="spellStart"/>
            <w:r w:rsidRPr="006324F6">
              <w:rPr>
                <w:rFonts w:ascii="Times New Roman" w:hAnsi="Times New Roman"/>
              </w:rPr>
              <w:t>Айнаш</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12A74D05"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Наурыз </w:t>
            </w:r>
            <w:proofErr w:type="spellStart"/>
            <w:r w:rsidRPr="006324F6">
              <w:rPr>
                <w:rFonts w:ascii="Times New Roman" w:hAnsi="Times New Roman"/>
              </w:rPr>
              <w:t>өрнектері</w:t>
            </w:r>
            <w:proofErr w:type="spellEnd"/>
          </w:p>
        </w:tc>
        <w:tc>
          <w:tcPr>
            <w:tcW w:w="1984" w:type="dxa"/>
            <w:gridSpan w:val="4"/>
            <w:tcBorders>
              <w:top w:val="nil"/>
              <w:left w:val="nil"/>
              <w:bottom w:val="single" w:sz="4" w:space="0" w:color="auto"/>
              <w:right w:val="single" w:sz="4" w:space="0" w:color="auto"/>
            </w:tcBorders>
            <w:shd w:val="clear" w:color="auto" w:fill="auto"/>
            <w:vAlign w:val="center"/>
            <w:hideMark/>
          </w:tcPr>
          <w:p w14:paraId="37426579"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134" w:type="dxa"/>
            <w:gridSpan w:val="2"/>
            <w:tcBorders>
              <w:top w:val="nil"/>
              <w:left w:val="nil"/>
              <w:bottom w:val="single" w:sz="4" w:space="0" w:color="auto"/>
              <w:right w:val="single" w:sz="4" w:space="0" w:color="auto"/>
            </w:tcBorders>
            <w:shd w:val="clear" w:color="auto" w:fill="auto"/>
            <w:vAlign w:val="center"/>
            <w:hideMark/>
          </w:tcPr>
          <w:p w14:paraId="093BB6B1"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диплом</w:t>
            </w:r>
          </w:p>
        </w:tc>
        <w:tc>
          <w:tcPr>
            <w:tcW w:w="1701" w:type="dxa"/>
            <w:tcBorders>
              <w:top w:val="nil"/>
              <w:left w:val="nil"/>
              <w:bottom w:val="single" w:sz="4" w:space="0" w:color="auto"/>
              <w:right w:val="single" w:sz="4" w:space="0" w:color="auto"/>
            </w:tcBorders>
            <w:shd w:val="clear" w:color="auto" w:fill="auto"/>
            <w:vAlign w:val="center"/>
            <w:hideMark/>
          </w:tcPr>
          <w:p w14:paraId="52DC4EB6"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Жапахова.А</w:t>
            </w:r>
            <w:proofErr w:type="spellEnd"/>
          </w:p>
        </w:tc>
      </w:tr>
      <w:tr w:rsidR="001D75C7" w:rsidRPr="006324F6" w14:paraId="0DF4430B"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52D45659"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44</w:t>
            </w:r>
          </w:p>
        </w:tc>
        <w:tc>
          <w:tcPr>
            <w:tcW w:w="2163" w:type="dxa"/>
            <w:tcBorders>
              <w:top w:val="nil"/>
              <w:left w:val="nil"/>
              <w:bottom w:val="single" w:sz="4" w:space="0" w:color="auto"/>
              <w:right w:val="single" w:sz="4" w:space="0" w:color="auto"/>
            </w:tcBorders>
            <w:shd w:val="clear" w:color="auto" w:fill="auto"/>
            <w:vAlign w:val="center"/>
            <w:hideMark/>
          </w:tcPr>
          <w:p w14:paraId="370181F4"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Балтабаева Аружан</w:t>
            </w:r>
          </w:p>
        </w:tc>
        <w:tc>
          <w:tcPr>
            <w:tcW w:w="2693" w:type="dxa"/>
            <w:tcBorders>
              <w:top w:val="nil"/>
              <w:left w:val="nil"/>
              <w:bottom w:val="single" w:sz="4" w:space="0" w:color="auto"/>
              <w:right w:val="single" w:sz="4" w:space="0" w:color="auto"/>
            </w:tcBorders>
            <w:shd w:val="clear" w:color="auto" w:fill="auto"/>
            <w:vAlign w:val="center"/>
            <w:hideMark/>
          </w:tcPr>
          <w:p w14:paraId="4FE33D83"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Наурыз </w:t>
            </w:r>
            <w:proofErr w:type="spellStart"/>
            <w:r w:rsidRPr="006324F6">
              <w:rPr>
                <w:rFonts w:ascii="Times New Roman" w:hAnsi="Times New Roman"/>
              </w:rPr>
              <w:t>өрнектері</w:t>
            </w:r>
            <w:proofErr w:type="spellEnd"/>
          </w:p>
        </w:tc>
        <w:tc>
          <w:tcPr>
            <w:tcW w:w="1984" w:type="dxa"/>
            <w:gridSpan w:val="4"/>
            <w:tcBorders>
              <w:top w:val="nil"/>
              <w:left w:val="nil"/>
              <w:bottom w:val="single" w:sz="4" w:space="0" w:color="auto"/>
              <w:right w:val="single" w:sz="4" w:space="0" w:color="auto"/>
            </w:tcBorders>
            <w:shd w:val="clear" w:color="auto" w:fill="auto"/>
            <w:vAlign w:val="center"/>
            <w:hideMark/>
          </w:tcPr>
          <w:p w14:paraId="5BBBBC8E"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134" w:type="dxa"/>
            <w:gridSpan w:val="2"/>
            <w:tcBorders>
              <w:top w:val="nil"/>
              <w:left w:val="nil"/>
              <w:bottom w:val="single" w:sz="4" w:space="0" w:color="auto"/>
              <w:right w:val="single" w:sz="4" w:space="0" w:color="auto"/>
            </w:tcBorders>
            <w:shd w:val="clear" w:color="auto" w:fill="auto"/>
            <w:vAlign w:val="center"/>
            <w:hideMark/>
          </w:tcPr>
          <w:p w14:paraId="4C3D77FD"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1 </w:t>
            </w:r>
            <w:proofErr w:type="spellStart"/>
            <w:r w:rsidRPr="006324F6">
              <w:rPr>
                <w:rFonts w:ascii="Times New Roman" w:hAnsi="Times New Roman"/>
              </w:rPr>
              <w:t>орын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6D310E08"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Ескалиева</w:t>
            </w:r>
            <w:proofErr w:type="spellEnd"/>
            <w:r w:rsidRPr="006324F6">
              <w:rPr>
                <w:rFonts w:ascii="Times New Roman" w:hAnsi="Times New Roman"/>
              </w:rPr>
              <w:t xml:space="preserve"> Д</w:t>
            </w:r>
          </w:p>
        </w:tc>
      </w:tr>
      <w:tr w:rsidR="001D75C7" w:rsidRPr="006324F6" w14:paraId="2EFF48FB"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6EBCB377"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45</w:t>
            </w:r>
          </w:p>
        </w:tc>
        <w:tc>
          <w:tcPr>
            <w:tcW w:w="2163" w:type="dxa"/>
            <w:tcBorders>
              <w:top w:val="nil"/>
              <w:left w:val="nil"/>
              <w:bottom w:val="single" w:sz="4" w:space="0" w:color="auto"/>
              <w:right w:val="single" w:sz="4" w:space="0" w:color="auto"/>
            </w:tcBorders>
            <w:shd w:val="clear" w:color="auto" w:fill="auto"/>
            <w:vAlign w:val="center"/>
            <w:hideMark/>
          </w:tcPr>
          <w:p w14:paraId="583DDE74"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Ерсайнов</w:t>
            </w:r>
            <w:proofErr w:type="spellEnd"/>
            <w:r w:rsidRPr="006324F6">
              <w:rPr>
                <w:rFonts w:ascii="Times New Roman" w:hAnsi="Times New Roman"/>
              </w:rPr>
              <w:t xml:space="preserve"> </w:t>
            </w:r>
            <w:proofErr w:type="spellStart"/>
            <w:r w:rsidRPr="006324F6">
              <w:rPr>
                <w:rFonts w:ascii="Times New Roman" w:hAnsi="Times New Roman"/>
              </w:rPr>
              <w:t>Жұбаныш</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588BFCA7"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Обл. «</w:t>
            </w:r>
            <w:proofErr w:type="spellStart"/>
            <w:r w:rsidRPr="006324F6">
              <w:rPr>
                <w:rFonts w:ascii="Times New Roman" w:hAnsi="Times New Roman"/>
              </w:rPr>
              <w:t>Шексіз</w:t>
            </w:r>
            <w:proofErr w:type="spellEnd"/>
            <w:r w:rsidRPr="006324F6">
              <w:rPr>
                <w:rFonts w:ascii="Times New Roman" w:hAnsi="Times New Roman"/>
              </w:rPr>
              <w:t xml:space="preserve"> </w:t>
            </w:r>
            <w:proofErr w:type="spellStart"/>
            <w:r w:rsidRPr="006324F6">
              <w:rPr>
                <w:rFonts w:ascii="Times New Roman" w:hAnsi="Times New Roman"/>
              </w:rPr>
              <w:t>әлем</w:t>
            </w:r>
            <w:proofErr w:type="spellEnd"/>
            <w:r w:rsidRPr="006324F6">
              <w:rPr>
                <w:rFonts w:ascii="Times New Roman" w:hAnsi="Times New Roman"/>
              </w:rPr>
              <w:t xml:space="preserve"> </w:t>
            </w:r>
            <w:proofErr w:type="spellStart"/>
            <w:r w:rsidRPr="006324F6">
              <w:rPr>
                <w:rFonts w:ascii="Times New Roman" w:hAnsi="Times New Roman"/>
              </w:rPr>
              <w:t>балалар</w:t>
            </w:r>
            <w:proofErr w:type="spellEnd"/>
            <w:r w:rsidRPr="006324F6">
              <w:rPr>
                <w:rFonts w:ascii="Times New Roman" w:hAnsi="Times New Roman"/>
              </w:rPr>
              <w:t xml:space="preserve"> </w:t>
            </w:r>
            <w:proofErr w:type="spellStart"/>
            <w:r w:rsidRPr="006324F6">
              <w:rPr>
                <w:rFonts w:ascii="Times New Roman" w:hAnsi="Times New Roman"/>
              </w:rPr>
              <w:t>көзімен</w:t>
            </w:r>
            <w:proofErr w:type="spellEnd"/>
            <w:r w:rsidRPr="006324F6">
              <w:rPr>
                <w:rFonts w:ascii="Times New Roman" w:hAnsi="Times New Roman"/>
              </w:rPr>
              <w:t>»</w:t>
            </w:r>
          </w:p>
        </w:tc>
        <w:tc>
          <w:tcPr>
            <w:tcW w:w="1984" w:type="dxa"/>
            <w:gridSpan w:val="4"/>
            <w:tcBorders>
              <w:top w:val="nil"/>
              <w:left w:val="nil"/>
              <w:bottom w:val="single" w:sz="4" w:space="0" w:color="auto"/>
              <w:right w:val="single" w:sz="4" w:space="0" w:color="auto"/>
            </w:tcBorders>
            <w:shd w:val="clear" w:color="auto" w:fill="auto"/>
            <w:vAlign w:val="center"/>
            <w:hideMark/>
          </w:tcPr>
          <w:p w14:paraId="0D687DD2"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134" w:type="dxa"/>
            <w:gridSpan w:val="2"/>
            <w:tcBorders>
              <w:top w:val="nil"/>
              <w:left w:val="nil"/>
              <w:bottom w:val="single" w:sz="4" w:space="0" w:color="auto"/>
              <w:right w:val="single" w:sz="4" w:space="0" w:color="auto"/>
            </w:tcBorders>
            <w:shd w:val="clear" w:color="auto" w:fill="auto"/>
            <w:vAlign w:val="center"/>
            <w:hideMark/>
          </w:tcPr>
          <w:p w14:paraId="7CAF8B05"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грамота</w:t>
            </w:r>
          </w:p>
        </w:tc>
        <w:tc>
          <w:tcPr>
            <w:tcW w:w="1701" w:type="dxa"/>
            <w:tcBorders>
              <w:top w:val="nil"/>
              <w:left w:val="nil"/>
              <w:bottom w:val="single" w:sz="4" w:space="0" w:color="auto"/>
              <w:right w:val="single" w:sz="4" w:space="0" w:color="auto"/>
            </w:tcBorders>
            <w:shd w:val="clear" w:color="auto" w:fill="auto"/>
            <w:vAlign w:val="center"/>
            <w:hideMark/>
          </w:tcPr>
          <w:p w14:paraId="757545AF"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Жапахова.А</w:t>
            </w:r>
            <w:proofErr w:type="spellEnd"/>
          </w:p>
        </w:tc>
      </w:tr>
      <w:tr w:rsidR="001D75C7" w:rsidRPr="006324F6" w14:paraId="311422AD"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129F8926"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46</w:t>
            </w:r>
          </w:p>
        </w:tc>
        <w:tc>
          <w:tcPr>
            <w:tcW w:w="2163" w:type="dxa"/>
            <w:tcBorders>
              <w:top w:val="nil"/>
              <w:left w:val="nil"/>
              <w:bottom w:val="single" w:sz="4" w:space="0" w:color="auto"/>
              <w:right w:val="single" w:sz="4" w:space="0" w:color="auto"/>
            </w:tcBorders>
            <w:shd w:val="clear" w:color="auto" w:fill="auto"/>
            <w:vAlign w:val="center"/>
            <w:hideMark/>
          </w:tcPr>
          <w:p w14:paraId="0D5D209E"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 </w:t>
            </w:r>
            <w:proofErr w:type="spellStart"/>
            <w:r w:rsidRPr="006324F6">
              <w:rPr>
                <w:rFonts w:ascii="Times New Roman" w:hAnsi="Times New Roman"/>
              </w:rPr>
              <w:t>Асылхан</w:t>
            </w:r>
            <w:proofErr w:type="spellEnd"/>
            <w:r w:rsidRPr="006324F6">
              <w:rPr>
                <w:rFonts w:ascii="Times New Roman" w:hAnsi="Times New Roman"/>
              </w:rPr>
              <w:t xml:space="preserve"> Сабина</w:t>
            </w:r>
          </w:p>
        </w:tc>
        <w:tc>
          <w:tcPr>
            <w:tcW w:w="2693" w:type="dxa"/>
            <w:tcBorders>
              <w:top w:val="nil"/>
              <w:left w:val="nil"/>
              <w:bottom w:val="single" w:sz="4" w:space="0" w:color="auto"/>
              <w:right w:val="single" w:sz="4" w:space="0" w:color="auto"/>
            </w:tcBorders>
            <w:shd w:val="clear" w:color="auto" w:fill="auto"/>
            <w:vAlign w:val="center"/>
            <w:hideMark/>
          </w:tcPr>
          <w:p w14:paraId="48B90E83"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ӨнерліБүлдіршін</w:t>
            </w:r>
            <w:proofErr w:type="spellEnd"/>
          </w:p>
        </w:tc>
        <w:tc>
          <w:tcPr>
            <w:tcW w:w="1984" w:type="dxa"/>
            <w:gridSpan w:val="4"/>
            <w:tcBorders>
              <w:top w:val="nil"/>
              <w:left w:val="nil"/>
              <w:bottom w:val="single" w:sz="4" w:space="0" w:color="auto"/>
              <w:right w:val="single" w:sz="4" w:space="0" w:color="auto"/>
            </w:tcBorders>
            <w:shd w:val="clear" w:color="auto" w:fill="auto"/>
            <w:vAlign w:val="center"/>
            <w:hideMark/>
          </w:tcPr>
          <w:p w14:paraId="7E6E8B82"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134" w:type="dxa"/>
            <w:gridSpan w:val="2"/>
            <w:tcBorders>
              <w:top w:val="nil"/>
              <w:left w:val="nil"/>
              <w:bottom w:val="single" w:sz="4" w:space="0" w:color="auto"/>
              <w:right w:val="single" w:sz="4" w:space="0" w:color="auto"/>
            </w:tcBorders>
            <w:shd w:val="clear" w:color="auto" w:fill="auto"/>
            <w:vAlign w:val="center"/>
            <w:hideMark/>
          </w:tcPr>
          <w:p w14:paraId="71EAE4D9"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Алғысхат</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5B5A44F4"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НариманұлыН</w:t>
            </w:r>
            <w:proofErr w:type="spellEnd"/>
          </w:p>
        </w:tc>
      </w:tr>
      <w:tr w:rsidR="001D75C7" w:rsidRPr="006324F6" w14:paraId="7BD99DC2"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6C831F1C"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47</w:t>
            </w:r>
          </w:p>
        </w:tc>
        <w:tc>
          <w:tcPr>
            <w:tcW w:w="2163" w:type="dxa"/>
            <w:tcBorders>
              <w:top w:val="nil"/>
              <w:left w:val="nil"/>
              <w:bottom w:val="single" w:sz="4" w:space="0" w:color="auto"/>
              <w:right w:val="single" w:sz="4" w:space="0" w:color="auto"/>
            </w:tcBorders>
            <w:shd w:val="clear" w:color="auto" w:fill="auto"/>
            <w:vAlign w:val="center"/>
            <w:hideMark/>
          </w:tcPr>
          <w:p w14:paraId="7D4D7452"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Амангелді</w:t>
            </w:r>
            <w:proofErr w:type="spellEnd"/>
            <w:r w:rsidRPr="006324F6">
              <w:rPr>
                <w:rFonts w:ascii="Times New Roman" w:hAnsi="Times New Roman"/>
              </w:rPr>
              <w:t xml:space="preserve"> </w:t>
            </w:r>
            <w:proofErr w:type="spellStart"/>
            <w:r w:rsidRPr="006324F6">
              <w:rPr>
                <w:rFonts w:ascii="Times New Roman" w:hAnsi="Times New Roman"/>
              </w:rPr>
              <w:t>Айнаш</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1F74776F"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Обл. «</w:t>
            </w:r>
            <w:proofErr w:type="spellStart"/>
            <w:r w:rsidRPr="006324F6">
              <w:rPr>
                <w:rFonts w:ascii="Times New Roman" w:hAnsi="Times New Roman"/>
              </w:rPr>
              <w:t>Шексіз</w:t>
            </w:r>
            <w:proofErr w:type="spellEnd"/>
            <w:r w:rsidRPr="006324F6">
              <w:rPr>
                <w:rFonts w:ascii="Times New Roman" w:hAnsi="Times New Roman"/>
              </w:rPr>
              <w:t xml:space="preserve"> </w:t>
            </w:r>
            <w:proofErr w:type="spellStart"/>
            <w:r w:rsidRPr="006324F6">
              <w:rPr>
                <w:rFonts w:ascii="Times New Roman" w:hAnsi="Times New Roman"/>
              </w:rPr>
              <w:t>әлем</w:t>
            </w:r>
            <w:proofErr w:type="spellEnd"/>
            <w:r w:rsidRPr="006324F6">
              <w:rPr>
                <w:rFonts w:ascii="Times New Roman" w:hAnsi="Times New Roman"/>
              </w:rPr>
              <w:t xml:space="preserve"> </w:t>
            </w:r>
            <w:proofErr w:type="spellStart"/>
            <w:r w:rsidRPr="006324F6">
              <w:rPr>
                <w:rFonts w:ascii="Times New Roman" w:hAnsi="Times New Roman"/>
              </w:rPr>
              <w:t>балалар</w:t>
            </w:r>
            <w:proofErr w:type="spellEnd"/>
            <w:r w:rsidRPr="006324F6">
              <w:rPr>
                <w:rFonts w:ascii="Times New Roman" w:hAnsi="Times New Roman"/>
              </w:rPr>
              <w:t xml:space="preserve"> </w:t>
            </w:r>
            <w:proofErr w:type="spellStart"/>
            <w:r w:rsidRPr="006324F6">
              <w:rPr>
                <w:rFonts w:ascii="Times New Roman" w:hAnsi="Times New Roman"/>
              </w:rPr>
              <w:t>көзімен</w:t>
            </w:r>
            <w:proofErr w:type="spellEnd"/>
            <w:r w:rsidRPr="006324F6">
              <w:rPr>
                <w:rFonts w:ascii="Times New Roman" w:hAnsi="Times New Roman"/>
              </w:rPr>
              <w:t>»</w:t>
            </w:r>
          </w:p>
        </w:tc>
        <w:tc>
          <w:tcPr>
            <w:tcW w:w="1984" w:type="dxa"/>
            <w:gridSpan w:val="4"/>
            <w:tcBorders>
              <w:top w:val="nil"/>
              <w:left w:val="nil"/>
              <w:bottom w:val="single" w:sz="4" w:space="0" w:color="auto"/>
              <w:right w:val="single" w:sz="4" w:space="0" w:color="auto"/>
            </w:tcBorders>
            <w:shd w:val="clear" w:color="auto" w:fill="auto"/>
            <w:vAlign w:val="center"/>
            <w:hideMark/>
          </w:tcPr>
          <w:p w14:paraId="5216AAB9"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134" w:type="dxa"/>
            <w:gridSpan w:val="2"/>
            <w:tcBorders>
              <w:top w:val="nil"/>
              <w:left w:val="nil"/>
              <w:bottom w:val="single" w:sz="4" w:space="0" w:color="auto"/>
              <w:right w:val="single" w:sz="4" w:space="0" w:color="auto"/>
            </w:tcBorders>
            <w:shd w:val="clear" w:color="auto" w:fill="auto"/>
            <w:vAlign w:val="center"/>
            <w:hideMark/>
          </w:tcPr>
          <w:p w14:paraId="4AA06D66"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грамота</w:t>
            </w:r>
          </w:p>
        </w:tc>
        <w:tc>
          <w:tcPr>
            <w:tcW w:w="1701" w:type="dxa"/>
            <w:tcBorders>
              <w:top w:val="nil"/>
              <w:left w:val="nil"/>
              <w:bottom w:val="single" w:sz="4" w:space="0" w:color="auto"/>
              <w:right w:val="single" w:sz="4" w:space="0" w:color="auto"/>
            </w:tcBorders>
            <w:shd w:val="clear" w:color="auto" w:fill="auto"/>
            <w:vAlign w:val="center"/>
            <w:hideMark/>
          </w:tcPr>
          <w:p w14:paraId="0791B501"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Жапахова</w:t>
            </w:r>
            <w:proofErr w:type="spellEnd"/>
            <w:r w:rsidRPr="006324F6">
              <w:rPr>
                <w:rFonts w:ascii="Times New Roman" w:hAnsi="Times New Roman"/>
              </w:rPr>
              <w:t xml:space="preserve"> А</w:t>
            </w:r>
          </w:p>
        </w:tc>
      </w:tr>
      <w:tr w:rsidR="001D75C7" w:rsidRPr="006324F6" w14:paraId="2A223ED8"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668616BB"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48</w:t>
            </w:r>
          </w:p>
        </w:tc>
        <w:tc>
          <w:tcPr>
            <w:tcW w:w="2163" w:type="dxa"/>
            <w:tcBorders>
              <w:top w:val="nil"/>
              <w:left w:val="nil"/>
              <w:bottom w:val="single" w:sz="4" w:space="0" w:color="auto"/>
              <w:right w:val="single" w:sz="4" w:space="0" w:color="auto"/>
            </w:tcBorders>
            <w:shd w:val="clear" w:color="auto" w:fill="auto"/>
            <w:vAlign w:val="center"/>
            <w:hideMark/>
          </w:tcPr>
          <w:p w14:paraId="4122FC7E"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Меңдібекова</w:t>
            </w:r>
            <w:proofErr w:type="spellEnd"/>
            <w:r w:rsidRPr="006324F6">
              <w:rPr>
                <w:rFonts w:ascii="Times New Roman" w:hAnsi="Times New Roman"/>
              </w:rPr>
              <w:t xml:space="preserve"> </w:t>
            </w:r>
            <w:proofErr w:type="spellStart"/>
            <w:r w:rsidRPr="006324F6">
              <w:rPr>
                <w:rFonts w:ascii="Times New Roman" w:hAnsi="Times New Roman"/>
              </w:rPr>
              <w:t>Шалқыма</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763D5193"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Ғылыми</w:t>
            </w:r>
            <w:proofErr w:type="spellEnd"/>
            <w:r w:rsidRPr="006324F6">
              <w:rPr>
                <w:rFonts w:ascii="Times New Roman" w:hAnsi="Times New Roman"/>
              </w:rPr>
              <w:t xml:space="preserve"> </w:t>
            </w:r>
            <w:proofErr w:type="spellStart"/>
            <w:r w:rsidRPr="006324F6">
              <w:rPr>
                <w:rFonts w:ascii="Times New Roman" w:hAnsi="Times New Roman"/>
              </w:rPr>
              <w:t>жоба</w:t>
            </w:r>
            <w:proofErr w:type="spellEnd"/>
          </w:p>
        </w:tc>
        <w:tc>
          <w:tcPr>
            <w:tcW w:w="1984" w:type="dxa"/>
            <w:gridSpan w:val="4"/>
            <w:tcBorders>
              <w:top w:val="nil"/>
              <w:left w:val="nil"/>
              <w:bottom w:val="single" w:sz="4" w:space="0" w:color="auto"/>
              <w:right w:val="single" w:sz="4" w:space="0" w:color="auto"/>
            </w:tcBorders>
            <w:shd w:val="clear" w:color="auto" w:fill="auto"/>
            <w:vAlign w:val="center"/>
            <w:hideMark/>
          </w:tcPr>
          <w:p w14:paraId="296F7282"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134" w:type="dxa"/>
            <w:gridSpan w:val="2"/>
            <w:tcBorders>
              <w:top w:val="nil"/>
              <w:left w:val="nil"/>
              <w:bottom w:val="single" w:sz="4" w:space="0" w:color="auto"/>
              <w:right w:val="single" w:sz="4" w:space="0" w:color="auto"/>
            </w:tcBorders>
            <w:shd w:val="clear" w:color="auto" w:fill="auto"/>
            <w:vAlign w:val="center"/>
            <w:hideMark/>
          </w:tcPr>
          <w:p w14:paraId="3388B3AD"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1 </w:t>
            </w:r>
            <w:proofErr w:type="spellStart"/>
            <w:r w:rsidRPr="006324F6">
              <w:rPr>
                <w:rFonts w:ascii="Times New Roman" w:hAnsi="Times New Roman"/>
              </w:rPr>
              <w:t>орын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1E61D482"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Ескалиева.Д</w:t>
            </w:r>
            <w:proofErr w:type="spellEnd"/>
          </w:p>
        </w:tc>
      </w:tr>
      <w:tr w:rsidR="001D75C7" w:rsidRPr="006324F6" w14:paraId="10F02716"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7ED1A01C"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lastRenderedPageBreak/>
              <w:t>49</w:t>
            </w:r>
          </w:p>
        </w:tc>
        <w:tc>
          <w:tcPr>
            <w:tcW w:w="2163" w:type="dxa"/>
            <w:tcBorders>
              <w:top w:val="nil"/>
              <w:left w:val="nil"/>
              <w:bottom w:val="single" w:sz="4" w:space="0" w:color="auto"/>
              <w:right w:val="single" w:sz="4" w:space="0" w:color="auto"/>
            </w:tcBorders>
            <w:shd w:val="clear" w:color="auto" w:fill="auto"/>
            <w:vAlign w:val="center"/>
            <w:hideMark/>
          </w:tcPr>
          <w:p w14:paraId="4AF8427D"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Қалихан</w:t>
            </w:r>
            <w:proofErr w:type="spellEnd"/>
            <w:r w:rsidRPr="006324F6">
              <w:rPr>
                <w:rFonts w:ascii="Times New Roman" w:hAnsi="Times New Roman"/>
              </w:rPr>
              <w:t xml:space="preserve"> </w:t>
            </w:r>
            <w:proofErr w:type="spellStart"/>
            <w:r w:rsidRPr="006324F6">
              <w:rPr>
                <w:rFonts w:ascii="Times New Roman" w:hAnsi="Times New Roman"/>
              </w:rPr>
              <w:t>Дильнура</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311B9A0A"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Ғылыми</w:t>
            </w:r>
            <w:proofErr w:type="spellEnd"/>
            <w:r w:rsidRPr="006324F6">
              <w:rPr>
                <w:rFonts w:ascii="Times New Roman" w:hAnsi="Times New Roman"/>
              </w:rPr>
              <w:t xml:space="preserve"> </w:t>
            </w:r>
            <w:proofErr w:type="spellStart"/>
            <w:r w:rsidRPr="006324F6">
              <w:rPr>
                <w:rFonts w:ascii="Times New Roman" w:hAnsi="Times New Roman"/>
              </w:rPr>
              <w:t>жоба</w:t>
            </w:r>
            <w:proofErr w:type="spellEnd"/>
          </w:p>
        </w:tc>
        <w:tc>
          <w:tcPr>
            <w:tcW w:w="1984" w:type="dxa"/>
            <w:gridSpan w:val="4"/>
            <w:tcBorders>
              <w:top w:val="nil"/>
              <w:left w:val="nil"/>
              <w:bottom w:val="single" w:sz="4" w:space="0" w:color="auto"/>
              <w:right w:val="single" w:sz="4" w:space="0" w:color="auto"/>
            </w:tcBorders>
            <w:shd w:val="clear" w:color="auto" w:fill="auto"/>
            <w:vAlign w:val="center"/>
            <w:hideMark/>
          </w:tcPr>
          <w:p w14:paraId="0AF1494D"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134" w:type="dxa"/>
            <w:gridSpan w:val="2"/>
            <w:tcBorders>
              <w:top w:val="nil"/>
              <w:left w:val="nil"/>
              <w:bottom w:val="single" w:sz="4" w:space="0" w:color="auto"/>
              <w:right w:val="single" w:sz="4" w:space="0" w:color="auto"/>
            </w:tcBorders>
            <w:shd w:val="clear" w:color="auto" w:fill="auto"/>
            <w:vAlign w:val="center"/>
            <w:hideMark/>
          </w:tcPr>
          <w:p w14:paraId="6595D661"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2 </w:t>
            </w:r>
            <w:proofErr w:type="spellStart"/>
            <w:r w:rsidRPr="006324F6">
              <w:rPr>
                <w:rFonts w:ascii="Times New Roman" w:hAnsi="Times New Roman"/>
              </w:rPr>
              <w:t>орын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404E250C"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Габбасова.Г</w:t>
            </w:r>
            <w:proofErr w:type="spellEnd"/>
          </w:p>
        </w:tc>
      </w:tr>
      <w:tr w:rsidR="001D75C7" w:rsidRPr="006324F6" w14:paraId="308C6F2E"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681835C8"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50</w:t>
            </w:r>
          </w:p>
        </w:tc>
        <w:tc>
          <w:tcPr>
            <w:tcW w:w="2163" w:type="dxa"/>
            <w:tcBorders>
              <w:top w:val="nil"/>
              <w:left w:val="nil"/>
              <w:bottom w:val="single" w:sz="4" w:space="0" w:color="auto"/>
              <w:right w:val="single" w:sz="4" w:space="0" w:color="auto"/>
            </w:tcBorders>
            <w:shd w:val="clear" w:color="auto" w:fill="auto"/>
            <w:vAlign w:val="center"/>
            <w:hideMark/>
          </w:tcPr>
          <w:p w14:paraId="03D41BBE"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Дарынұлы</w:t>
            </w:r>
            <w:proofErr w:type="spellEnd"/>
            <w:r w:rsidRPr="006324F6">
              <w:rPr>
                <w:rFonts w:ascii="Times New Roman" w:hAnsi="Times New Roman"/>
              </w:rPr>
              <w:t xml:space="preserve"> </w:t>
            </w:r>
            <w:proofErr w:type="spellStart"/>
            <w:r w:rsidRPr="006324F6">
              <w:rPr>
                <w:rFonts w:ascii="Times New Roman" w:hAnsi="Times New Roman"/>
              </w:rPr>
              <w:t>Мәди</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7B38F294"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мәнерлеп</w:t>
            </w:r>
            <w:proofErr w:type="spellEnd"/>
            <w:r w:rsidRPr="006324F6">
              <w:rPr>
                <w:rFonts w:ascii="Times New Roman" w:hAnsi="Times New Roman"/>
              </w:rPr>
              <w:t xml:space="preserve"> </w:t>
            </w:r>
            <w:proofErr w:type="spellStart"/>
            <w:r w:rsidRPr="006324F6">
              <w:rPr>
                <w:rFonts w:ascii="Times New Roman" w:hAnsi="Times New Roman"/>
              </w:rPr>
              <w:t>оқу</w:t>
            </w:r>
            <w:proofErr w:type="spellEnd"/>
            <w:r w:rsidRPr="006324F6">
              <w:rPr>
                <w:rFonts w:ascii="Times New Roman" w:hAnsi="Times New Roman"/>
              </w:rPr>
              <w:t xml:space="preserve"> </w:t>
            </w:r>
            <w:proofErr w:type="spellStart"/>
            <w:r w:rsidRPr="006324F6">
              <w:rPr>
                <w:rFonts w:ascii="Times New Roman" w:hAnsi="Times New Roman"/>
              </w:rPr>
              <w:t>сайысы</w:t>
            </w:r>
            <w:proofErr w:type="spellEnd"/>
          </w:p>
        </w:tc>
        <w:tc>
          <w:tcPr>
            <w:tcW w:w="1984" w:type="dxa"/>
            <w:gridSpan w:val="4"/>
            <w:tcBorders>
              <w:top w:val="nil"/>
              <w:left w:val="nil"/>
              <w:bottom w:val="single" w:sz="4" w:space="0" w:color="auto"/>
              <w:right w:val="single" w:sz="4" w:space="0" w:color="auto"/>
            </w:tcBorders>
            <w:shd w:val="clear" w:color="auto" w:fill="auto"/>
            <w:vAlign w:val="center"/>
            <w:hideMark/>
          </w:tcPr>
          <w:p w14:paraId="52BF1E90"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134" w:type="dxa"/>
            <w:gridSpan w:val="2"/>
            <w:tcBorders>
              <w:top w:val="nil"/>
              <w:left w:val="nil"/>
              <w:bottom w:val="single" w:sz="4" w:space="0" w:color="auto"/>
              <w:right w:val="single" w:sz="4" w:space="0" w:color="auto"/>
            </w:tcBorders>
            <w:shd w:val="clear" w:color="auto" w:fill="auto"/>
            <w:vAlign w:val="center"/>
            <w:hideMark/>
          </w:tcPr>
          <w:p w14:paraId="09044B77"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Алғыс</w:t>
            </w:r>
            <w:proofErr w:type="spellEnd"/>
            <w:r w:rsidRPr="006324F6">
              <w:rPr>
                <w:rFonts w:ascii="Times New Roman" w:hAnsi="Times New Roman"/>
              </w:rPr>
              <w:t xml:space="preserve"> хат </w:t>
            </w:r>
          </w:p>
        </w:tc>
        <w:tc>
          <w:tcPr>
            <w:tcW w:w="1701" w:type="dxa"/>
            <w:tcBorders>
              <w:top w:val="nil"/>
              <w:left w:val="nil"/>
              <w:bottom w:val="single" w:sz="4" w:space="0" w:color="auto"/>
              <w:right w:val="single" w:sz="4" w:space="0" w:color="auto"/>
            </w:tcBorders>
            <w:shd w:val="clear" w:color="auto" w:fill="auto"/>
            <w:vAlign w:val="center"/>
            <w:hideMark/>
          </w:tcPr>
          <w:p w14:paraId="04CFBCD8" w14:textId="77777777" w:rsidR="001D75C7" w:rsidRPr="006324F6" w:rsidRDefault="001D75C7" w:rsidP="002B1202">
            <w:pPr>
              <w:spacing w:after="0" w:line="240" w:lineRule="auto"/>
              <w:rPr>
                <w:rFonts w:ascii="Times New Roman" w:hAnsi="Times New Roman"/>
                <w:lang w:val="kk-KZ"/>
              </w:rPr>
            </w:pPr>
            <w:proofErr w:type="spellStart"/>
            <w:r w:rsidRPr="006324F6">
              <w:rPr>
                <w:rFonts w:ascii="Times New Roman" w:hAnsi="Times New Roman"/>
              </w:rPr>
              <w:t>Алманова</w:t>
            </w:r>
            <w:proofErr w:type="spellEnd"/>
            <w:r w:rsidRPr="006324F6">
              <w:rPr>
                <w:rFonts w:ascii="Times New Roman" w:hAnsi="Times New Roman"/>
              </w:rPr>
              <w:t xml:space="preserve"> </w:t>
            </w:r>
            <w:proofErr w:type="gramStart"/>
            <w:r w:rsidR="006324F6" w:rsidRPr="006324F6">
              <w:rPr>
                <w:rFonts w:ascii="Times New Roman" w:hAnsi="Times New Roman"/>
                <w:lang w:val="kk-KZ"/>
              </w:rPr>
              <w:t>А.М</w:t>
            </w:r>
            <w:proofErr w:type="gramEnd"/>
          </w:p>
        </w:tc>
      </w:tr>
      <w:tr w:rsidR="001D75C7" w:rsidRPr="006324F6" w14:paraId="581F8CFA"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169200D8"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51</w:t>
            </w:r>
          </w:p>
        </w:tc>
        <w:tc>
          <w:tcPr>
            <w:tcW w:w="2163" w:type="dxa"/>
            <w:tcBorders>
              <w:top w:val="nil"/>
              <w:left w:val="nil"/>
              <w:bottom w:val="single" w:sz="4" w:space="0" w:color="auto"/>
              <w:right w:val="single" w:sz="4" w:space="0" w:color="auto"/>
            </w:tcBorders>
            <w:shd w:val="clear" w:color="auto" w:fill="auto"/>
            <w:vAlign w:val="center"/>
            <w:hideMark/>
          </w:tcPr>
          <w:p w14:paraId="7A371CBB"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Болат </w:t>
            </w:r>
            <w:proofErr w:type="spellStart"/>
            <w:r w:rsidRPr="006324F6">
              <w:rPr>
                <w:rFonts w:ascii="Times New Roman" w:hAnsi="Times New Roman"/>
              </w:rPr>
              <w:t>Ерхат</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2F562FF7"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олимпиада</w:t>
            </w:r>
          </w:p>
        </w:tc>
        <w:tc>
          <w:tcPr>
            <w:tcW w:w="1984" w:type="dxa"/>
            <w:gridSpan w:val="4"/>
            <w:tcBorders>
              <w:top w:val="nil"/>
              <w:left w:val="nil"/>
              <w:bottom w:val="single" w:sz="4" w:space="0" w:color="auto"/>
              <w:right w:val="single" w:sz="4" w:space="0" w:color="auto"/>
            </w:tcBorders>
            <w:shd w:val="clear" w:color="auto" w:fill="auto"/>
            <w:vAlign w:val="center"/>
            <w:hideMark/>
          </w:tcPr>
          <w:p w14:paraId="187ADE4A"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134" w:type="dxa"/>
            <w:gridSpan w:val="2"/>
            <w:tcBorders>
              <w:top w:val="nil"/>
              <w:left w:val="nil"/>
              <w:bottom w:val="single" w:sz="4" w:space="0" w:color="auto"/>
              <w:right w:val="single" w:sz="4" w:space="0" w:color="auto"/>
            </w:tcBorders>
            <w:shd w:val="clear" w:color="auto" w:fill="auto"/>
            <w:vAlign w:val="center"/>
            <w:hideMark/>
          </w:tcPr>
          <w:p w14:paraId="3CAE8244"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Алғыс</w:t>
            </w:r>
            <w:proofErr w:type="spellEnd"/>
            <w:r w:rsidRPr="006324F6">
              <w:rPr>
                <w:rFonts w:ascii="Times New Roman" w:hAnsi="Times New Roman"/>
              </w:rPr>
              <w:t xml:space="preserve"> хат </w:t>
            </w:r>
          </w:p>
        </w:tc>
        <w:tc>
          <w:tcPr>
            <w:tcW w:w="1701" w:type="dxa"/>
            <w:tcBorders>
              <w:top w:val="nil"/>
              <w:left w:val="nil"/>
              <w:bottom w:val="single" w:sz="4" w:space="0" w:color="auto"/>
              <w:right w:val="single" w:sz="4" w:space="0" w:color="auto"/>
            </w:tcBorders>
            <w:shd w:val="clear" w:color="auto" w:fill="auto"/>
            <w:vAlign w:val="center"/>
            <w:hideMark/>
          </w:tcPr>
          <w:p w14:paraId="0DC84C30"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Менешова</w:t>
            </w:r>
            <w:proofErr w:type="spellEnd"/>
            <w:r w:rsidRPr="006324F6">
              <w:rPr>
                <w:rFonts w:ascii="Times New Roman" w:hAnsi="Times New Roman"/>
              </w:rPr>
              <w:t xml:space="preserve"> Эльмир</w:t>
            </w:r>
          </w:p>
        </w:tc>
      </w:tr>
      <w:tr w:rsidR="001D75C7" w:rsidRPr="006324F6" w14:paraId="712C9717"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4D702DDC"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52</w:t>
            </w:r>
          </w:p>
        </w:tc>
        <w:tc>
          <w:tcPr>
            <w:tcW w:w="2163" w:type="dxa"/>
            <w:tcBorders>
              <w:top w:val="nil"/>
              <w:left w:val="nil"/>
              <w:bottom w:val="single" w:sz="4" w:space="0" w:color="auto"/>
              <w:right w:val="single" w:sz="4" w:space="0" w:color="auto"/>
            </w:tcBorders>
            <w:shd w:val="clear" w:color="auto" w:fill="auto"/>
            <w:vAlign w:val="center"/>
            <w:hideMark/>
          </w:tcPr>
          <w:p w14:paraId="639C1EFF"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Болат </w:t>
            </w:r>
            <w:proofErr w:type="spellStart"/>
            <w:r w:rsidRPr="006324F6">
              <w:rPr>
                <w:rFonts w:ascii="Times New Roman" w:hAnsi="Times New Roman"/>
              </w:rPr>
              <w:t>Ерхат</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775E00D0"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Малая олимпиада</w:t>
            </w:r>
          </w:p>
        </w:tc>
        <w:tc>
          <w:tcPr>
            <w:tcW w:w="1984" w:type="dxa"/>
            <w:gridSpan w:val="4"/>
            <w:tcBorders>
              <w:top w:val="nil"/>
              <w:left w:val="nil"/>
              <w:bottom w:val="single" w:sz="4" w:space="0" w:color="auto"/>
              <w:right w:val="single" w:sz="4" w:space="0" w:color="auto"/>
            </w:tcBorders>
            <w:shd w:val="clear" w:color="auto" w:fill="auto"/>
            <w:vAlign w:val="center"/>
            <w:hideMark/>
          </w:tcPr>
          <w:p w14:paraId="6C522625"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134" w:type="dxa"/>
            <w:gridSpan w:val="2"/>
            <w:tcBorders>
              <w:top w:val="nil"/>
              <w:left w:val="nil"/>
              <w:bottom w:val="single" w:sz="4" w:space="0" w:color="auto"/>
              <w:right w:val="single" w:sz="4" w:space="0" w:color="auto"/>
            </w:tcBorders>
            <w:shd w:val="clear" w:color="auto" w:fill="auto"/>
            <w:vAlign w:val="center"/>
            <w:hideMark/>
          </w:tcPr>
          <w:p w14:paraId="268E3994"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Алғыс</w:t>
            </w:r>
            <w:proofErr w:type="spellEnd"/>
            <w:r w:rsidRPr="006324F6">
              <w:rPr>
                <w:rFonts w:ascii="Times New Roman" w:hAnsi="Times New Roman"/>
              </w:rPr>
              <w:t xml:space="preserve"> хат</w:t>
            </w:r>
          </w:p>
        </w:tc>
        <w:tc>
          <w:tcPr>
            <w:tcW w:w="1701" w:type="dxa"/>
            <w:tcBorders>
              <w:top w:val="nil"/>
              <w:left w:val="nil"/>
              <w:bottom w:val="single" w:sz="4" w:space="0" w:color="auto"/>
              <w:right w:val="single" w:sz="4" w:space="0" w:color="auto"/>
            </w:tcBorders>
            <w:shd w:val="clear" w:color="auto" w:fill="auto"/>
            <w:vAlign w:val="center"/>
            <w:hideMark/>
          </w:tcPr>
          <w:p w14:paraId="3943980A"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Менешева</w:t>
            </w:r>
            <w:proofErr w:type="spellEnd"/>
            <w:r w:rsidRPr="006324F6">
              <w:rPr>
                <w:rFonts w:ascii="Times New Roman" w:hAnsi="Times New Roman"/>
              </w:rPr>
              <w:t xml:space="preserve"> Э Б</w:t>
            </w:r>
          </w:p>
        </w:tc>
      </w:tr>
      <w:tr w:rsidR="001D75C7" w:rsidRPr="006324F6" w14:paraId="46FA5F79"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56AD36EE"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53</w:t>
            </w:r>
          </w:p>
        </w:tc>
        <w:tc>
          <w:tcPr>
            <w:tcW w:w="2163" w:type="dxa"/>
            <w:tcBorders>
              <w:top w:val="nil"/>
              <w:left w:val="nil"/>
              <w:bottom w:val="single" w:sz="4" w:space="0" w:color="auto"/>
              <w:right w:val="single" w:sz="4" w:space="0" w:color="auto"/>
            </w:tcBorders>
            <w:shd w:val="clear" w:color="auto" w:fill="auto"/>
            <w:vAlign w:val="center"/>
            <w:hideMark/>
          </w:tcPr>
          <w:p w14:paraId="4E211FC0"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Дарынұлы</w:t>
            </w:r>
            <w:proofErr w:type="spellEnd"/>
            <w:r w:rsidRPr="006324F6">
              <w:rPr>
                <w:rFonts w:ascii="Times New Roman" w:hAnsi="Times New Roman"/>
              </w:rPr>
              <w:t xml:space="preserve"> Мади</w:t>
            </w:r>
          </w:p>
        </w:tc>
        <w:tc>
          <w:tcPr>
            <w:tcW w:w="2693" w:type="dxa"/>
            <w:tcBorders>
              <w:top w:val="nil"/>
              <w:left w:val="nil"/>
              <w:bottom w:val="single" w:sz="4" w:space="0" w:color="auto"/>
              <w:right w:val="single" w:sz="4" w:space="0" w:color="auto"/>
            </w:tcBorders>
            <w:shd w:val="clear" w:color="auto" w:fill="auto"/>
            <w:vAlign w:val="center"/>
            <w:hideMark/>
          </w:tcPr>
          <w:p w14:paraId="67CBFA0A"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«Пою мое Отечество, Республику мою!»</w:t>
            </w:r>
          </w:p>
        </w:tc>
        <w:tc>
          <w:tcPr>
            <w:tcW w:w="1984" w:type="dxa"/>
            <w:gridSpan w:val="4"/>
            <w:tcBorders>
              <w:top w:val="nil"/>
              <w:left w:val="nil"/>
              <w:bottom w:val="single" w:sz="4" w:space="0" w:color="auto"/>
              <w:right w:val="single" w:sz="4" w:space="0" w:color="auto"/>
            </w:tcBorders>
            <w:shd w:val="clear" w:color="auto" w:fill="auto"/>
            <w:vAlign w:val="center"/>
            <w:hideMark/>
          </w:tcPr>
          <w:p w14:paraId="1744440D"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134" w:type="dxa"/>
            <w:gridSpan w:val="2"/>
            <w:tcBorders>
              <w:top w:val="nil"/>
              <w:left w:val="nil"/>
              <w:bottom w:val="single" w:sz="4" w:space="0" w:color="auto"/>
              <w:right w:val="single" w:sz="4" w:space="0" w:color="auto"/>
            </w:tcBorders>
            <w:shd w:val="clear" w:color="auto" w:fill="auto"/>
            <w:vAlign w:val="center"/>
            <w:hideMark/>
          </w:tcPr>
          <w:p w14:paraId="30F36836"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Алғыс</w:t>
            </w:r>
            <w:proofErr w:type="spellEnd"/>
            <w:r w:rsidRPr="006324F6">
              <w:rPr>
                <w:rFonts w:ascii="Times New Roman" w:hAnsi="Times New Roman"/>
              </w:rPr>
              <w:t xml:space="preserve"> хат</w:t>
            </w:r>
          </w:p>
        </w:tc>
        <w:tc>
          <w:tcPr>
            <w:tcW w:w="1701" w:type="dxa"/>
            <w:tcBorders>
              <w:top w:val="nil"/>
              <w:left w:val="nil"/>
              <w:bottom w:val="single" w:sz="4" w:space="0" w:color="auto"/>
              <w:right w:val="single" w:sz="4" w:space="0" w:color="auto"/>
            </w:tcBorders>
            <w:shd w:val="clear" w:color="auto" w:fill="auto"/>
            <w:vAlign w:val="center"/>
            <w:hideMark/>
          </w:tcPr>
          <w:p w14:paraId="04F1B005"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Алманова</w:t>
            </w:r>
            <w:proofErr w:type="spellEnd"/>
            <w:r w:rsidRPr="006324F6">
              <w:rPr>
                <w:rFonts w:ascii="Times New Roman" w:hAnsi="Times New Roman"/>
              </w:rPr>
              <w:t xml:space="preserve"> Г М</w:t>
            </w:r>
          </w:p>
        </w:tc>
      </w:tr>
      <w:tr w:rsidR="001D75C7" w:rsidRPr="006324F6" w14:paraId="28CB54AF"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0E2D6C84"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54</w:t>
            </w:r>
          </w:p>
        </w:tc>
        <w:tc>
          <w:tcPr>
            <w:tcW w:w="2163" w:type="dxa"/>
            <w:tcBorders>
              <w:top w:val="nil"/>
              <w:left w:val="nil"/>
              <w:bottom w:val="single" w:sz="4" w:space="0" w:color="auto"/>
              <w:right w:val="single" w:sz="4" w:space="0" w:color="auto"/>
            </w:tcBorders>
            <w:shd w:val="clear" w:color="auto" w:fill="auto"/>
            <w:vAlign w:val="center"/>
            <w:hideMark/>
          </w:tcPr>
          <w:p w14:paraId="7FA8C955"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Камалова </w:t>
            </w:r>
            <w:proofErr w:type="spellStart"/>
            <w:r w:rsidRPr="006324F6">
              <w:rPr>
                <w:rFonts w:ascii="Times New Roman" w:hAnsi="Times New Roman"/>
              </w:rPr>
              <w:t>Ұлжан</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0940C9BA"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«Помните! Какою ценой завоевано счастье!»</w:t>
            </w:r>
          </w:p>
        </w:tc>
        <w:tc>
          <w:tcPr>
            <w:tcW w:w="1984" w:type="dxa"/>
            <w:gridSpan w:val="4"/>
            <w:tcBorders>
              <w:top w:val="nil"/>
              <w:left w:val="nil"/>
              <w:bottom w:val="single" w:sz="4" w:space="0" w:color="auto"/>
              <w:right w:val="single" w:sz="4" w:space="0" w:color="auto"/>
            </w:tcBorders>
            <w:shd w:val="clear" w:color="auto" w:fill="auto"/>
            <w:vAlign w:val="center"/>
            <w:hideMark/>
          </w:tcPr>
          <w:p w14:paraId="1587A430"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134" w:type="dxa"/>
            <w:gridSpan w:val="2"/>
            <w:tcBorders>
              <w:top w:val="nil"/>
              <w:left w:val="nil"/>
              <w:bottom w:val="single" w:sz="4" w:space="0" w:color="auto"/>
              <w:right w:val="single" w:sz="4" w:space="0" w:color="auto"/>
            </w:tcBorders>
            <w:shd w:val="clear" w:color="auto" w:fill="auto"/>
            <w:vAlign w:val="center"/>
            <w:hideMark/>
          </w:tcPr>
          <w:p w14:paraId="0FB28115"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Сертитфикат</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4E0ECC95"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Тулепова</w:t>
            </w:r>
            <w:proofErr w:type="spellEnd"/>
            <w:r w:rsidRPr="006324F6">
              <w:rPr>
                <w:rFonts w:ascii="Times New Roman" w:hAnsi="Times New Roman"/>
              </w:rPr>
              <w:t xml:space="preserve"> Н Т</w:t>
            </w:r>
          </w:p>
        </w:tc>
      </w:tr>
      <w:tr w:rsidR="001D75C7" w:rsidRPr="006324F6" w14:paraId="10325EC2"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1B7C8E46"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55</w:t>
            </w:r>
          </w:p>
        </w:tc>
        <w:tc>
          <w:tcPr>
            <w:tcW w:w="2163" w:type="dxa"/>
            <w:tcBorders>
              <w:top w:val="nil"/>
              <w:left w:val="nil"/>
              <w:bottom w:val="single" w:sz="4" w:space="0" w:color="auto"/>
              <w:right w:val="single" w:sz="4" w:space="0" w:color="auto"/>
            </w:tcBorders>
            <w:shd w:val="clear" w:color="auto" w:fill="auto"/>
            <w:vAlign w:val="center"/>
            <w:hideMark/>
          </w:tcPr>
          <w:p w14:paraId="146ADEF6"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Мухамова</w:t>
            </w:r>
            <w:proofErr w:type="spellEnd"/>
            <w:r w:rsidRPr="006324F6">
              <w:rPr>
                <w:rFonts w:ascii="Times New Roman" w:hAnsi="Times New Roman"/>
              </w:rPr>
              <w:t xml:space="preserve"> </w:t>
            </w:r>
            <w:proofErr w:type="spellStart"/>
            <w:r w:rsidRPr="006324F6">
              <w:rPr>
                <w:rFonts w:ascii="Times New Roman" w:hAnsi="Times New Roman"/>
              </w:rPr>
              <w:t>Әсем</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62F83A70"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«Помните! Какою ценой завоевано счастье!»</w:t>
            </w:r>
          </w:p>
        </w:tc>
        <w:tc>
          <w:tcPr>
            <w:tcW w:w="1984" w:type="dxa"/>
            <w:gridSpan w:val="4"/>
            <w:tcBorders>
              <w:top w:val="nil"/>
              <w:left w:val="nil"/>
              <w:bottom w:val="single" w:sz="4" w:space="0" w:color="auto"/>
              <w:right w:val="single" w:sz="4" w:space="0" w:color="auto"/>
            </w:tcBorders>
            <w:shd w:val="clear" w:color="auto" w:fill="auto"/>
            <w:vAlign w:val="center"/>
            <w:hideMark/>
          </w:tcPr>
          <w:p w14:paraId="67E6C7EE"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134" w:type="dxa"/>
            <w:gridSpan w:val="2"/>
            <w:tcBorders>
              <w:top w:val="nil"/>
              <w:left w:val="nil"/>
              <w:bottom w:val="single" w:sz="4" w:space="0" w:color="auto"/>
              <w:right w:val="single" w:sz="4" w:space="0" w:color="auto"/>
            </w:tcBorders>
            <w:shd w:val="clear" w:color="auto" w:fill="auto"/>
            <w:vAlign w:val="center"/>
            <w:hideMark/>
          </w:tcPr>
          <w:p w14:paraId="1B90EF39" w14:textId="77777777" w:rsidR="001D75C7" w:rsidRPr="006324F6" w:rsidRDefault="006324F6" w:rsidP="002B1202">
            <w:pPr>
              <w:spacing w:after="0" w:line="240" w:lineRule="auto"/>
              <w:rPr>
                <w:rFonts w:ascii="Times New Roman" w:hAnsi="Times New Roman"/>
              </w:rPr>
            </w:pPr>
            <w:r w:rsidRPr="006324F6">
              <w:rPr>
                <w:rFonts w:ascii="Times New Roman" w:hAnsi="Times New Roman"/>
              </w:rPr>
              <w:t>Сертифик</w:t>
            </w:r>
            <w:r w:rsidR="001D75C7" w:rsidRPr="006324F6">
              <w:rPr>
                <w:rFonts w:ascii="Times New Roman" w:hAnsi="Times New Roman"/>
              </w:rPr>
              <w:t>ат</w:t>
            </w:r>
          </w:p>
        </w:tc>
        <w:tc>
          <w:tcPr>
            <w:tcW w:w="1701" w:type="dxa"/>
            <w:tcBorders>
              <w:top w:val="nil"/>
              <w:left w:val="nil"/>
              <w:bottom w:val="single" w:sz="4" w:space="0" w:color="auto"/>
              <w:right w:val="single" w:sz="4" w:space="0" w:color="auto"/>
            </w:tcBorders>
            <w:shd w:val="clear" w:color="auto" w:fill="auto"/>
            <w:vAlign w:val="center"/>
            <w:hideMark/>
          </w:tcPr>
          <w:p w14:paraId="2236178E"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Мукашева А Т</w:t>
            </w:r>
          </w:p>
        </w:tc>
      </w:tr>
      <w:tr w:rsidR="001D75C7" w:rsidRPr="006324F6" w14:paraId="585B5F2B"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7769E67B"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56</w:t>
            </w:r>
          </w:p>
        </w:tc>
        <w:tc>
          <w:tcPr>
            <w:tcW w:w="2163" w:type="dxa"/>
            <w:tcBorders>
              <w:top w:val="nil"/>
              <w:left w:val="nil"/>
              <w:bottom w:val="single" w:sz="4" w:space="0" w:color="auto"/>
              <w:right w:val="single" w:sz="4" w:space="0" w:color="auto"/>
            </w:tcBorders>
            <w:shd w:val="clear" w:color="auto" w:fill="auto"/>
            <w:vAlign w:val="center"/>
            <w:hideMark/>
          </w:tcPr>
          <w:p w14:paraId="34BBEAC1"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Жаденов</w:t>
            </w:r>
            <w:proofErr w:type="spellEnd"/>
            <w:r w:rsidRPr="006324F6">
              <w:rPr>
                <w:rFonts w:ascii="Times New Roman" w:hAnsi="Times New Roman"/>
              </w:rPr>
              <w:t xml:space="preserve"> А</w:t>
            </w:r>
          </w:p>
        </w:tc>
        <w:tc>
          <w:tcPr>
            <w:tcW w:w="2693" w:type="dxa"/>
            <w:tcBorders>
              <w:top w:val="nil"/>
              <w:left w:val="nil"/>
              <w:bottom w:val="single" w:sz="4" w:space="0" w:color="auto"/>
              <w:right w:val="single" w:sz="4" w:space="0" w:color="auto"/>
            </w:tcBorders>
            <w:shd w:val="clear" w:color="auto" w:fill="auto"/>
            <w:noWrap/>
            <w:vAlign w:val="bottom"/>
            <w:hideMark/>
          </w:tcPr>
          <w:p w14:paraId="2829C183"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«Бадминтон» </w:t>
            </w:r>
          </w:p>
        </w:tc>
        <w:tc>
          <w:tcPr>
            <w:tcW w:w="1984" w:type="dxa"/>
            <w:gridSpan w:val="4"/>
            <w:tcBorders>
              <w:top w:val="nil"/>
              <w:left w:val="nil"/>
              <w:bottom w:val="single" w:sz="4" w:space="0" w:color="auto"/>
              <w:right w:val="single" w:sz="4" w:space="0" w:color="auto"/>
            </w:tcBorders>
            <w:shd w:val="clear" w:color="auto" w:fill="auto"/>
            <w:noWrap/>
            <w:vAlign w:val="bottom"/>
            <w:hideMark/>
          </w:tcPr>
          <w:p w14:paraId="64F1786F"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1EA61CDB"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І </w:t>
            </w:r>
            <w:proofErr w:type="spellStart"/>
            <w:r w:rsidRPr="006324F6">
              <w:rPr>
                <w:rFonts w:ascii="Times New Roman" w:hAnsi="Times New Roman"/>
              </w:rPr>
              <w:t>орын</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65ADD1ED"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С.Ж.Ишанов</w:t>
            </w:r>
            <w:proofErr w:type="spellEnd"/>
          </w:p>
        </w:tc>
      </w:tr>
      <w:tr w:rsidR="001D75C7" w:rsidRPr="006324F6" w14:paraId="1686C0EB"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445EC7F1"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57</w:t>
            </w:r>
          </w:p>
        </w:tc>
        <w:tc>
          <w:tcPr>
            <w:tcW w:w="2163" w:type="dxa"/>
            <w:tcBorders>
              <w:top w:val="nil"/>
              <w:left w:val="nil"/>
              <w:bottom w:val="single" w:sz="4" w:space="0" w:color="auto"/>
              <w:right w:val="single" w:sz="4" w:space="0" w:color="auto"/>
            </w:tcBorders>
            <w:shd w:val="clear" w:color="auto" w:fill="auto"/>
            <w:vAlign w:val="center"/>
            <w:hideMark/>
          </w:tcPr>
          <w:p w14:paraId="032941CB"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Маликжан</w:t>
            </w:r>
            <w:proofErr w:type="spellEnd"/>
            <w:r w:rsidRPr="006324F6">
              <w:rPr>
                <w:rFonts w:ascii="Times New Roman" w:hAnsi="Times New Roman"/>
              </w:rPr>
              <w:t xml:space="preserve"> М</w:t>
            </w:r>
          </w:p>
        </w:tc>
        <w:tc>
          <w:tcPr>
            <w:tcW w:w="2693" w:type="dxa"/>
            <w:tcBorders>
              <w:top w:val="nil"/>
              <w:left w:val="nil"/>
              <w:bottom w:val="single" w:sz="4" w:space="0" w:color="auto"/>
              <w:right w:val="single" w:sz="4" w:space="0" w:color="auto"/>
            </w:tcBorders>
            <w:shd w:val="clear" w:color="auto" w:fill="auto"/>
            <w:noWrap/>
            <w:vAlign w:val="bottom"/>
            <w:hideMark/>
          </w:tcPr>
          <w:p w14:paraId="60CDC908"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«Бадминтон» </w:t>
            </w:r>
          </w:p>
        </w:tc>
        <w:tc>
          <w:tcPr>
            <w:tcW w:w="1984" w:type="dxa"/>
            <w:gridSpan w:val="4"/>
            <w:tcBorders>
              <w:top w:val="nil"/>
              <w:left w:val="nil"/>
              <w:bottom w:val="single" w:sz="4" w:space="0" w:color="auto"/>
              <w:right w:val="single" w:sz="4" w:space="0" w:color="auto"/>
            </w:tcBorders>
            <w:shd w:val="clear" w:color="auto" w:fill="auto"/>
            <w:noWrap/>
            <w:vAlign w:val="bottom"/>
            <w:hideMark/>
          </w:tcPr>
          <w:p w14:paraId="51A63244"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6FE33CEE"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І </w:t>
            </w:r>
            <w:proofErr w:type="spellStart"/>
            <w:r w:rsidRPr="006324F6">
              <w:rPr>
                <w:rFonts w:ascii="Times New Roman" w:hAnsi="Times New Roman"/>
              </w:rPr>
              <w:t>орын</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7BA57BAE"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С.Ж.Ишанов</w:t>
            </w:r>
            <w:proofErr w:type="spellEnd"/>
          </w:p>
        </w:tc>
      </w:tr>
      <w:tr w:rsidR="001D75C7" w:rsidRPr="006324F6" w14:paraId="15D813CC"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4AA3B0D7"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58</w:t>
            </w:r>
          </w:p>
        </w:tc>
        <w:tc>
          <w:tcPr>
            <w:tcW w:w="2163" w:type="dxa"/>
            <w:tcBorders>
              <w:top w:val="nil"/>
              <w:left w:val="nil"/>
              <w:bottom w:val="single" w:sz="4" w:space="0" w:color="auto"/>
              <w:right w:val="single" w:sz="4" w:space="0" w:color="auto"/>
            </w:tcBorders>
            <w:shd w:val="clear" w:color="auto" w:fill="auto"/>
            <w:vAlign w:val="center"/>
            <w:hideMark/>
          </w:tcPr>
          <w:p w14:paraId="04C40E29"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Мақсұт</w:t>
            </w:r>
            <w:proofErr w:type="spellEnd"/>
            <w:r w:rsidRPr="006324F6">
              <w:rPr>
                <w:rFonts w:ascii="Times New Roman" w:hAnsi="Times New Roman"/>
              </w:rPr>
              <w:t xml:space="preserve"> Г</w:t>
            </w:r>
          </w:p>
        </w:tc>
        <w:tc>
          <w:tcPr>
            <w:tcW w:w="2693" w:type="dxa"/>
            <w:tcBorders>
              <w:top w:val="nil"/>
              <w:left w:val="nil"/>
              <w:bottom w:val="single" w:sz="4" w:space="0" w:color="auto"/>
              <w:right w:val="single" w:sz="4" w:space="0" w:color="auto"/>
            </w:tcBorders>
            <w:shd w:val="clear" w:color="auto" w:fill="auto"/>
            <w:noWrap/>
            <w:vAlign w:val="bottom"/>
            <w:hideMark/>
          </w:tcPr>
          <w:p w14:paraId="705FFD81"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«Бадминтон» </w:t>
            </w:r>
          </w:p>
        </w:tc>
        <w:tc>
          <w:tcPr>
            <w:tcW w:w="1984" w:type="dxa"/>
            <w:gridSpan w:val="4"/>
            <w:tcBorders>
              <w:top w:val="nil"/>
              <w:left w:val="nil"/>
              <w:bottom w:val="single" w:sz="4" w:space="0" w:color="auto"/>
              <w:right w:val="single" w:sz="4" w:space="0" w:color="auto"/>
            </w:tcBorders>
            <w:shd w:val="clear" w:color="auto" w:fill="auto"/>
            <w:noWrap/>
            <w:vAlign w:val="bottom"/>
            <w:hideMark/>
          </w:tcPr>
          <w:p w14:paraId="2D8D2A10"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1B936661"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І </w:t>
            </w:r>
            <w:proofErr w:type="spellStart"/>
            <w:r w:rsidRPr="006324F6">
              <w:rPr>
                <w:rFonts w:ascii="Times New Roman" w:hAnsi="Times New Roman"/>
              </w:rPr>
              <w:t>орын</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00CB646B"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С.Ж.Ишанов</w:t>
            </w:r>
            <w:proofErr w:type="spellEnd"/>
          </w:p>
        </w:tc>
      </w:tr>
      <w:tr w:rsidR="001D75C7" w:rsidRPr="006324F6" w14:paraId="63B10434"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1D7C320F"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59</w:t>
            </w:r>
          </w:p>
        </w:tc>
        <w:tc>
          <w:tcPr>
            <w:tcW w:w="2163" w:type="dxa"/>
            <w:tcBorders>
              <w:top w:val="nil"/>
              <w:left w:val="nil"/>
              <w:bottom w:val="single" w:sz="4" w:space="0" w:color="auto"/>
              <w:right w:val="single" w:sz="4" w:space="0" w:color="auto"/>
            </w:tcBorders>
            <w:shd w:val="clear" w:color="auto" w:fill="auto"/>
            <w:vAlign w:val="center"/>
            <w:hideMark/>
          </w:tcPr>
          <w:p w14:paraId="40992A3A"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Мақсұт</w:t>
            </w:r>
            <w:proofErr w:type="spellEnd"/>
            <w:r w:rsidRPr="006324F6">
              <w:rPr>
                <w:rFonts w:ascii="Times New Roman" w:hAnsi="Times New Roman"/>
              </w:rPr>
              <w:t xml:space="preserve"> Д</w:t>
            </w:r>
          </w:p>
        </w:tc>
        <w:tc>
          <w:tcPr>
            <w:tcW w:w="2693" w:type="dxa"/>
            <w:tcBorders>
              <w:top w:val="nil"/>
              <w:left w:val="nil"/>
              <w:bottom w:val="single" w:sz="4" w:space="0" w:color="auto"/>
              <w:right w:val="single" w:sz="4" w:space="0" w:color="auto"/>
            </w:tcBorders>
            <w:shd w:val="clear" w:color="auto" w:fill="auto"/>
            <w:noWrap/>
            <w:vAlign w:val="bottom"/>
            <w:hideMark/>
          </w:tcPr>
          <w:p w14:paraId="4EF5BAD0"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«Бадминтон» </w:t>
            </w:r>
          </w:p>
        </w:tc>
        <w:tc>
          <w:tcPr>
            <w:tcW w:w="1984" w:type="dxa"/>
            <w:gridSpan w:val="4"/>
            <w:tcBorders>
              <w:top w:val="nil"/>
              <w:left w:val="nil"/>
              <w:bottom w:val="single" w:sz="4" w:space="0" w:color="auto"/>
              <w:right w:val="single" w:sz="4" w:space="0" w:color="auto"/>
            </w:tcBorders>
            <w:shd w:val="clear" w:color="auto" w:fill="auto"/>
            <w:noWrap/>
            <w:vAlign w:val="bottom"/>
            <w:hideMark/>
          </w:tcPr>
          <w:p w14:paraId="440CA783"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34832049"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І </w:t>
            </w:r>
            <w:proofErr w:type="spellStart"/>
            <w:r w:rsidRPr="006324F6">
              <w:rPr>
                <w:rFonts w:ascii="Times New Roman" w:hAnsi="Times New Roman"/>
              </w:rPr>
              <w:t>орын</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257A663D"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С.Ж.Ишанов</w:t>
            </w:r>
            <w:proofErr w:type="spellEnd"/>
          </w:p>
        </w:tc>
      </w:tr>
      <w:tr w:rsidR="001D75C7" w:rsidRPr="006324F6" w14:paraId="2BCBE97B"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18FB3B20"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60</w:t>
            </w:r>
          </w:p>
        </w:tc>
        <w:tc>
          <w:tcPr>
            <w:tcW w:w="2163" w:type="dxa"/>
            <w:tcBorders>
              <w:top w:val="nil"/>
              <w:left w:val="nil"/>
              <w:bottom w:val="single" w:sz="4" w:space="0" w:color="auto"/>
              <w:right w:val="single" w:sz="4" w:space="0" w:color="auto"/>
            </w:tcBorders>
            <w:shd w:val="clear" w:color="auto" w:fill="auto"/>
            <w:vAlign w:val="center"/>
            <w:hideMark/>
          </w:tcPr>
          <w:p w14:paraId="7917F43E"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Қазбай</w:t>
            </w:r>
            <w:proofErr w:type="spellEnd"/>
            <w:r w:rsidRPr="006324F6">
              <w:rPr>
                <w:rFonts w:ascii="Times New Roman" w:hAnsi="Times New Roman"/>
              </w:rPr>
              <w:t xml:space="preserve"> Ж</w:t>
            </w:r>
          </w:p>
        </w:tc>
        <w:tc>
          <w:tcPr>
            <w:tcW w:w="2693" w:type="dxa"/>
            <w:tcBorders>
              <w:top w:val="nil"/>
              <w:left w:val="nil"/>
              <w:bottom w:val="single" w:sz="4" w:space="0" w:color="auto"/>
              <w:right w:val="single" w:sz="4" w:space="0" w:color="auto"/>
            </w:tcBorders>
            <w:shd w:val="clear" w:color="auto" w:fill="auto"/>
            <w:noWrap/>
            <w:vAlign w:val="bottom"/>
            <w:hideMark/>
          </w:tcPr>
          <w:p w14:paraId="2701E284"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«Бадминтон» </w:t>
            </w:r>
          </w:p>
        </w:tc>
        <w:tc>
          <w:tcPr>
            <w:tcW w:w="1984" w:type="dxa"/>
            <w:gridSpan w:val="4"/>
            <w:tcBorders>
              <w:top w:val="nil"/>
              <w:left w:val="nil"/>
              <w:bottom w:val="single" w:sz="4" w:space="0" w:color="auto"/>
              <w:right w:val="single" w:sz="4" w:space="0" w:color="auto"/>
            </w:tcBorders>
            <w:shd w:val="clear" w:color="auto" w:fill="auto"/>
            <w:noWrap/>
            <w:vAlign w:val="bottom"/>
            <w:hideMark/>
          </w:tcPr>
          <w:p w14:paraId="0E5B9C53"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6B88E2BC"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І </w:t>
            </w:r>
            <w:proofErr w:type="spellStart"/>
            <w:r w:rsidRPr="006324F6">
              <w:rPr>
                <w:rFonts w:ascii="Times New Roman" w:hAnsi="Times New Roman"/>
              </w:rPr>
              <w:t>орын</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7D6F242E"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С.Ж.Ишанов</w:t>
            </w:r>
            <w:proofErr w:type="spellEnd"/>
          </w:p>
        </w:tc>
      </w:tr>
      <w:tr w:rsidR="001D75C7" w:rsidRPr="006324F6" w14:paraId="43803C61"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48C8D565"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61</w:t>
            </w:r>
          </w:p>
        </w:tc>
        <w:tc>
          <w:tcPr>
            <w:tcW w:w="2163" w:type="dxa"/>
            <w:tcBorders>
              <w:top w:val="nil"/>
              <w:left w:val="nil"/>
              <w:bottom w:val="single" w:sz="4" w:space="0" w:color="auto"/>
              <w:right w:val="single" w:sz="4" w:space="0" w:color="auto"/>
            </w:tcBorders>
            <w:shd w:val="clear" w:color="auto" w:fill="auto"/>
            <w:vAlign w:val="center"/>
            <w:hideMark/>
          </w:tcPr>
          <w:p w14:paraId="5BAF68FE"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Ақболатұлы</w:t>
            </w:r>
            <w:proofErr w:type="spellEnd"/>
            <w:r w:rsidRPr="006324F6">
              <w:rPr>
                <w:rFonts w:ascii="Times New Roman" w:hAnsi="Times New Roman"/>
              </w:rPr>
              <w:t xml:space="preserve"> М</w:t>
            </w:r>
          </w:p>
        </w:tc>
        <w:tc>
          <w:tcPr>
            <w:tcW w:w="2693" w:type="dxa"/>
            <w:tcBorders>
              <w:top w:val="nil"/>
              <w:left w:val="nil"/>
              <w:bottom w:val="single" w:sz="4" w:space="0" w:color="auto"/>
              <w:right w:val="single" w:sz="4" w:space="0" w:color="auto"/>
            </w:tcBorders>
            <w:shd w:val="clear" w:color="auto" w:fill="auto"/>
            <w:noWrap/>
            <w:vAlign w:val="bottom"/>
            <w:hideMark/>
          </w:tcPr>
          <w:p w14:paraId="735BC84A"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«Бадминтон» </w:t>
            </w:r>
          </w:p>
        </w:tc>
        <w:tc>
          <w:tcPr>
            <w:tcW w:w="1984" w:type="dxa"/>
            <w:gridSpan w:val="4"/>
            <w:tcBorders>
              <w:top w:val="nil"/>
              <w:left w:val="nil"/>
              <w:bottom w:val="single" w:sz="4" w:space="0" w:color="auto"/>
              <w:right w:val="single" w:sz="4" w:space="0" w:color="auto"/>
            </w:tcBorders>
            <w:shd w:val="clear" w:color="auto" w:fill="auto"/>
            <w:noWrap/>
            <w:vAlign w:val="bottom"/>
            <w:hideMark/>
          </w:tcPr>
          <w:p w14:paraId="231FADEE"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11603E6F"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І </w:t>
            </w:r>
            <w:proofErr w:type="spellStart"/>
            <w:r w:rsidRPr="006324F6">
              <w:rPr>
                <w:rFonts w:ascii="Times New Roman" w:hAnsi="Times New Roman"/>
              </w:rPr>
              <w:t>орын</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3447D9EE"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С.Ж.Ишанов</w:t>
            </w:r>
            <w:proofErr w:type="spellEnd"/>
          </w:p>
        </w:tc>
      </w:tr>
      <w:tr w:rsidR="001D75C7" w:rsidRPr="006324F6" w14:paraId="537C27CF"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29992291"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62</w:t>
            </w:r>
          </w:p>
        </w:tc>
        <w:tc>
          <w:tcPr>
            <w:tcW w:w="2163" w:type="dxa"/>
            <w:tcBorders>
              <w:top w:val="nil"/>
              <w:left w:val="nil"/>
              <w:bottom w:val="single" w:sz="4" w:space="0" w:color="auto"/>
              <w:right w:val="single" w:sz="4" w:space="0" w:color="auto"/>
            </w:tcBorders>
            <w:shd w:val="clear" w:color="auto" w:fill="auto"/>
            <w:vAlign w:val="center"/>
            <w:hideMark/>
          </w:tcPr>
          <w:p w14:paraId="72CFD988"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Нариманқызы</w:t>
            </w:r>
            <w:proofErr w:type="spellEnd"/>
            <w:r w:rsidRPr="006324F6">
              <w:rPr>
                <w:rFonts w:ascii="Times New Roman" w:hAnsi="Times New Roman"/>
              </w:rPr>
              <w:t xml:space="preserve"> Р</w:t>
            </w:r>
          </w:p>
        </w:tc>
        <w:tc>
          <w:tcPr>
            <w:tcW w:w="2693" w:type="dxa"/>
            <w:tcBorders>
              <w:top w:val="nil"/>
              <w:left w:val="nil"/>
              <w:bottom w:val="single" w:sz="4" w:space="0" w:color="auto"/>
              <w:right w:val="single" w:sz="4" w:space="0" w:color="auto"/>
            </w:tcBorders>
            <w:shd w:val="clear" w:color="auto" w:fill="auto"/>
            <w:noWrap/>
            <w:vAlign w:val="bottom"/>
            <w:hideMark/>
          </w:tcPr>
          <w:p w14:paraId="2AD933D6"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«Бадминтон» </w:t>
            </w:r>
          </w:p>
        </w:tc>
        <w:tc>
          <w:tcPr>
            <w:tcW w:w="1984" w:type="dxa"/>
            <w:gridSpan w:val="4"/>
            <w:tcBorders>
              <w:top w:val="nil"/>
              <w:left w:val="nil"/>
              <w:bottom w:val="single" w:sz="4" w:space="0" w:color="auto"/>
              <w:right w:val="single" w:sz="4" w:space="0" w:color="auto"/>
            </w:tcBorders>
            <w:shd w:val="clear" w:color="auto" w:fill="auto"/>
            <w:noWrap/>
            <w:vAlign w:val="bottom"/>
            <w:hideMark/>
          </w:tcPr>
          <w:p w14:paraId="69A67547"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31EE0B25"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І </w:t>
            </w:r>
            <w:proofErr w:type="spellStart"/>
            <w:r w:rsidRPr="006324F6">
              <w:rPr>
                <w:rFonts w:ascii="Times New Roman" w:hAnsi="Times New Roman"/>
              </w:rPr>
              <w:t>орын</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142E68EE"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С.Ж.Ишанов</w:t>
            </w:r>
            <w:proofErr w:type="spellEnd"/>
          </w:p>
        </w:tc>
      </w:tr>
      <w:tr w:rsidR="001D75C7" w:rsidRPr="006324F6" w14:paraId="3F5C3D2C"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5D1016A0"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63</w:t>
            </w:r>
          </w:p>
        </w:tc>
        <w:tc>
          <w:tcPr>
            <w:tcW w:w="2163" w:type="dxa"/>
            <w:tcBorders>
              <w:top w:val="nil"/>
              <w:left w:val="nil"/>
              <w:bottom w:val="single" w:sz="4" w:space="0" w:color="auto"/>
              <w:right w:val="single" w:sz="4" w:space="0" w:color="auto"/>
            </w:tcBorders>
            <w:shd w:val="clear" w:color="auto" w:fill="auto"/>
            <w:vAlign w:val="center"/>
            <w:hideMark/>
          </w:tcPr>
          <w:p w14:paraId="4D40DD94"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Асылғали</w:t>
            </w:r>
            <w:proofErr w:type="spellEnd"/>
            <w:r w:rsidRPr="006324F6">
              <w:rPr>
                <w:rFonts w:ascii="Times New Roman" w:hAnsi="Times New Roman"/>
              </w:rPr>
              <w:t xml:space="preserve"> А</w:t>
            </w:r>
          </w:p>
        </w:tc>
        <w:tc>
          <w:tcPr>
            <w:tcW w:w="2693" w:type="dxa"/>
            <w:tcBorders>
              <w:top w:val="nil"/>
              <w:left w:val="nil"/>
              <w:bottom w:val="single" w:sz="4" w:space="0" w:color="auto"/>
              <w:right w:val="single" w:sz="4" w:space="0" w:color="auto"/>
            </w:tcBorders>
            <w:shd w:val="clear" w:color="auto" w:fill="auto"/>
            <w:noWrap/>
            <w:vAlign w:val="bottom"/>
            <w:hideMark/>
          </w:tcPr>
          <w:p w14:paraId="4C814E5B"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«Бадминтон» </w:t>
            </w:r>
          </w:p>
        </w:tc>
        <w:tc>
          <w:tcPr>
            <w:tcW w:w="1984" w:type="dxa"/>
            <w:gridSpan w:val="4"/>
            <w:tcBorders>
              <w:top w:val="nil"/>
              <w:left w:val="nil"/>
              <w:bottom w:val="single" w:sz="4" w:space="0" w:color="auto"/>
              <w:right w:val="single" w:sz="4" w:space="0" w:color="auto"/>
            </w:tcBorders>
            <w:shd w:val="clear" w:color="auto" w:fill="auto"/>
            <w:noWrap/>
            <w:vAlign w:val="bottom"/>
            <w:hideMark/>
          </w:tcPr>
          <w:p w14:paraId="17A7DFDD"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1E43DCDB"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І </w:t>
            </w:r>
            <w:proofErr w:type="spellStart"/>
            <w:r w:rsidRPr="006324F6">
              <w:rPr>
                <w:rFonts w:ascii="Times New Roman" w:hAnsi="Times New Roman"/>
              </w:rPr>
              <w:t>орын</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2C7C808C"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С.Ж.Ишанов</w:t>
            </w:r>
            <w:proofErr w:type="spellEnd"/>
          </w:p>
        </w:tc>
      </w:tr>
      <w:tr w:rsidR="001D75C7" w:rsidRPr="006324F6" w14:paraId="7DEC433B"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50A3914F"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64</w:t>
            </w:r>
          </w:p>
        </w:tc>
        <w:tc>
          <w:tcPr>
            <w:tcW w:w="2163" w:type="dxa"/>
            <w:tcBorders>
              <w:top w:val="nil"/>
              <w:left w:val="nil"/>
              <w:bottom w:val="single" w:sz="4" w:space="0" w:color="auto"/>
              <w:right w:val="single" w:sz="4" w:space="0" w:color="auto"/>
            </w:tcBorders>
            <w:shd w:val="clear" w:color="auto" w:fill="auto"/>
            <w:vAlign w:val="center"/>
            <w:hideMark/>
          </w:tcPr>
          <w:p w14:paraId="2E0A52C0"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Мендиханұлы</w:t>
            </w:r>
            <w:proofErr w:type="spellEnd"/>
            <w:r w:rsidRPr="006324F6">
              <w:rPr>
                <w:rFonts w:ascii="Times New Roman" w:hAnsi="Times New Roman"/>
              </w:rPr>
              <w:t xml:space="preserve"> М</w:t>
            </w:r>
          </w:p>
        </w:tc>
        <w:tc>
          <w:tcPr>
            <w:tcW w:w="2693" w:type="dxa"/>
            <w:tcBorders>
              <w:top w:val="nil"/>
              <w:left w:val="nil"/>
              <w:bottom w:val="single" w:sz="4" w:space="0" w:color="auto"/>
              <w:right w:val="single" w:sz="4" w:space="0" w:color="auto"/>
            </w:tcBorders>
            <w:shd w:val="clear" w:color="auto" w:fill="auto"/>
            <w:noWrap/>
            <w:vAlign w:val="bottom"/>
            <w:hideMark/>
          </w:tcPr>
          <w:p w14:paraId="5D155B6D"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«Бадминтон» </w:t>
            </w:r>
          </w:p>
        </w:tc>
        <w:tc>
          <w:tcPr>
            <w:tcW w:w="1984" w:type="dxa"/>
            <w:gridSpan w:val="4"/>
            <w:tcBorders>
              <w:top w:val="nil"/>
              <w:left w:val="nil"/>
              <w:bottom w:val="single" w:sz="4" w:space="0" w:color="auto"/>
              <w:right w:val="single" w:sz="4" w:space="0" w:color="auto"/>
            </w:tcBorders>
            <w:shd w:val="clear" w:color="auto" w:fill="auto"/>
            <w:noWrap/>
            <w:vAlign w:val="bottom"/>
            <w:hideMark/>
          </w:tcPr>
          <w:p w14:paraId="17614FF9"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0B45C21A"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І </w:t>
            </w:r>
            <w:proofErr w:type="spellStart"/>
            <w:r w:rsidRPr="006324F6">
              <w:rPr>
                <w:rFonts w:ascii="Times New Roman" w:hAnsi="Times New Roman"/>
              </w:rPr>
              <w:t>орын</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0E340D3B"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С.Ж.Ишанов</w:t>
            </w:r>
            <w:proofErr w:type="spellEnd"/>
          </w:p>
        </w:tc>
      </w:tr>
      <w:tr w:rsidR="001D75C7" w:rsidRPr="006324F6" w14:paraId="0B8CFCB1"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6BDC347A"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65</w:t>
            </w:r>
          </w:p>
        </w:tc>
        <w:tc>
          <w:tcPr>
            <w:tcW w:w="2163" w:type="dxa"/>
            <w:tcBorders>
              <w:top w:val="nil"/>
              <w:left w:val="nil"/>
              <w:bottom w:val="single" w:sz="4" w:space="0" w:color="auto"/>
              <w:right w:val="single" w:sz="4" w:space="0" w:color="auto"/>
            </w:tcBorders>
            <w:shd w:val="clear" w:color="auto" w:fill="auto"/>
            <w:vAlign w:val="center"/>
            <w:hideMark/>
          </w:tcPr>
          <w:p w14:paraId="79D62ADF"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Алабасов</w:t>
            </w:r>
            <w:proofErr w:type="spellEnd"/>
            <w:r w:rsidRPr="006324F6">
              <w:rPr>
                <w:rFonts w:ascii="Times New Roman" w:hAnsi="Times New Roman"/>
              </w:rPr>
              <w:t xml:space="preserve"> Н</w:t>
            </w:r>
          </w:p>
        </w:tc>
        <w:tc>
          <w:tcPr>
            <w:tcW w:w="2693" w:type="dxa"/>
            <w:tcBorders>
              <w:top w:val="nil"/>
              <w:left w:val="nil"/>
              <w:bottom w:val="single" w:sz="4" w:space="0" w:color="auto"/>
              <w:right w:val="single" w:sz="4" w:space="0" w:color="auto"/>
            </w:tcBorders>
            <w:shd w:val="clear" w:color="auto" w:fill="auto"/>
            <w:noWrap/>
            <w:vAlign w:val="bottom"/>
            <w:hideMark/>
          </w:tcPr>
          <w:p w14:paraId="2837A546"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«Бадминтон» </w:t>
            </w:r>
          </w:p>
        </w:tc>
        <w:tc>
          <w:tcPr>
            <w:tcW w:w="1984" w:type="dxa"/>
            <w:gridSpan w:val="4"/>
            <w:tcBorders>
              <w:top w:val="nil"/>
              <w:left w:val="nil"/>
              <w:bottom w:val="single" w:sz="4" w:space="0" w:color="auto"/>
              <w:right w:val="single" w:sz="4" w:space="0" w:color="auto"/>
            </w:tcBorders>
            <w:shd w:val="clear" w:color="auto" w:fill="auto"/>
            <w:noWrap/>
            <w:vAlign w:val="bottom"/>
            <w:hideMark/>
          </w:tcPr>
          <w:p w14:paraId="79CC366F"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2A512F85"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І </w:t>
            </w:r>
            <w:proofErr w:type="spellStart"/>
            <w:r w:rsidRPr="006324F6">
              <w:rPr>
                <w:rFonts w:ascii="Times New Roman" w:hAnsi="Times New Roman"/>
              </w:rPr>
              <w:t>орын</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0798CA13"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С.Ж.Ишанов</w:t>
            </w:r>
            <w:proofErr w:type="spellEnd"/>
          </w:p>
        </w:tc>
      </w:tr>
      <w:tr w:rsidR="001D75C7" w:rsidRPr="006324F6" w14:paraId="078DFEE2"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3AC6D836"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66</w:t>
            </w:r>
          </w:p>
        </w:tc>
        <w:tc>
          <w:tcPr>
            <w:tcW w:w="2163" w:type="dxa"/>
            <w:tcBorders>
              <w:top w:val="nil"/>
              <w:left w:val="nil"/>
              <w:bottom w:val="single" w:sz="4" w:space="0" w:color="auto"/>
              <w:right w:val="single" w:sz="4" w:space="0" w:color="auto"/>
            </w:tcBorders>
            <w:shd w:val="clear" w:color="auto" w:fill="auto"/>
            <w:vAlign w:val="center"/>
            <w:hideMark/>
          </w:tcPr>
          <w:p w14:paraId="79615526"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Еркін</w:t>
            </w:r>
            <w:proofErr w:type="spellEnd"/>
            <w:r w:rsidRPr="006324F6">
              <w:rPr>
                <w:rFonts w:ascii="Times New Roman" w:hAnsi="Times New Roman"/>
              </w:rPr>
              <w:t xml:space="preserve"> Е</w:t>
            </w:r>
          </w:p>
        </w:tc>
        <w:tc>
          <w:tcPr>
            <w:tcW w:w="2693" w:type="dxa"/>
            <w:tcBorders>
              <w:top w:val="nil"/>
              <w:left w:val="nil"/>
              <w:bottom w:val="single" w:sz="4" w:space="0" w:color="auto"/>
              <w:right w:val="single" w:sz="4" w:space="0" w:color="auto"/>
            </w:tcBorders>
            <w:shd w:val="clear" w:color="auto" w:fill="auto"/>
            <w:noWrap/>
            <w:vAlign w:val="bottom"/>
            <w:hideMark/>
          </w:tcPr>
          <w:p w14:paraId="260C823A"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«Бадминтон» </w:t>
            </w:r>
          </w:p>
        </w:tc>
        <w:tc>
          <w:tcPr>
            <w:tcW w:w="1984" w:type="dxa"/>
            <w:gridSpan w:val="4"/>
            <w:tcBorders>
              <w:top w:val="nil"/>
              <w:left w:val="nil"/>
              <w:bottom w:val="single" w:sz="4" w:space="0" w:color="auto"/>
              <w:right w:val="single" w:sz="4" w:space="0" w:color="auto"/>
            </w:tcBorders>
            <w:shd w:val="clear" w:color="auto" w:fill="auto"/>
            <w:noWrap/>
            <w:vAlign w:val="bottom"/>
            <w:hideMark/>
          </w:tcPr>
          <w:p w14:paraId="48ECA271"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3920ABCF"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І </w:t>
            </w:r>
            <w:proofErr w:type="spellStart"/>
            <w:r w:rsidRPr="006324F6">
              <w:rPr>
                <w:rFonts w:ascii="Times New Roman" w:hAnsi="Times New Roman"/>
              </w:rPr>
              <w:t>орын</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356BE71C"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С.Ж.Ишанов</w:t>
            </w:r>
            <w:proofErr w:type="spellEnd"/>
          </w:p>
        </w:tc>
      </w:tr>
      <w:tr w:rsidR="001D75C7" w:rsidRPr="006324F6" w14:paraId="778BCD18"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6D77D22E"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67</w:t>
            </w:r>
          </w:p>
        </w:tc>
        <w:tc>
          <w:tcPr>
            <w:tcW w:w="2163" w:type="dxa"/>
            <w:tcBorders>
              <w:top w:val="nil"/>
              <w:left w:val="nil"/>
              <w:bottom w:val="single" w:sz="4" w:space="0" w:color="auto"/>
              <w:right w:val="single" w:sz="4" w:space="0" w:color="auto"/>
            </w:tcBorders>
            <w:shd w:val="clear" w:color="auto" w:fill="auto"/>
            <w:vAlign w:val="center"/>
            <w:hideMark/>
          </w:tcPr>
          <w:p w14:paraId="28C723C0"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Махамбет А</w:t>
            </w:r>
          </w:p>
        </w:tc>
        <w:tc>
          <w:tcPr>
            <w:tcW w:w="2693" w:type="dxa"/>
            <w:tcBorders>
              <w:top w:val="nil"/>
              <w:left w:val="nil"/>
              <w:bottom w:val="single" w:sz="4" w:space="0" w:color="auto"/>
              <w:right w:val="single" w:sz="4" w:space="0" w:color="auto"/>
            </w:tcBorders>
            <w:shd w:val="clear" w:color="auto" w:fill="auto"/>
            <w:noWrap/>
            <w:vAlign w:val="bottom"/>
            <w:hideMark/>
          </w:tcPr>
          <w:p w14:paraId="7AB34C19"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«Бадминтон» </w:t>
            </w:r>
          </w:p>
        </w:tc>
        <w:tc>
          <w:tcPr>
            <w:tcW w:w="1984" w:type="dxa"/>
            <w:gridSpan w:val="4"/>
            <w:tcBorders>
              <w:top w:val="nil"/>
              <w:left w:val="nil"/>
              <w:bottom w:val="single" w:sz="4" w:space="0" w:color="auto"/>
              <w:right w:val="single" w:sz="4" w:space="0" w:color="auto"/>
            </w:tcBorders>
            <w:shd w:val="clear" w:color="auto" w:fill="auto"/>
            <w:noWrap/>
            <w:vAlign w:val="bottom"/>
            <w:hideMark/>
          </w:tcPr>
          <w:p w14:paraId="4B7B42A2"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52B81BE3"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І </w:t>
            </w:r>
            <w:proofErr w:type="spellStart"/>
            <w:r w:rsidRPr="006324F6">
              <w:rPr>
                <w:rFonts w:ascii="Times New Roman" w:hAnsi="Times New Roman"/>
              </w:rPr>
              <w:t>орын</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7C12C7E6"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С.Ж.Ишанов</w:t>
            </w:r>
            <w:proofErr w:type="spellEnd"/>
          </w:p>
        </w:tc>
      </w:tr>
      <w:tr w:rsidR="001D75C7" w:rsidRPr="006324F6" w14:paraId="766F3FC4"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49480C60"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68</w:t>
            </w:r>
          </w:p>
        </w:tc>
        <w:tc>
          <w:tcPr>
            <w:tcW w:w="2163" w:type="dxa"/>
            <w:tcBorders>
              <w:top w:val="nil"/>
              <w:left w:val="nil"/>
              <w:bottom w:val="single" w:sz="4" w:space="0" w:color="auto"/>
              <w:right w:val="single" w:sz="4" w:space="0" w:color="auto"/>
            </w:tcBorders>
            <w:shd w:val="clear" w:color="auto" w:fill="auto"/>
            <w:vAlign w:val="center"/>
            <w:hideMark/>
          </w:tcPr>
          <w:p w14:paraId="6C0FA60D"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Джукеева</w:t>
            </w:r>
            <w:proofErr w:type="spellEnd"/>
            <w:r w:rsidRPr="006324F6">
              <w:rPr>
                <w:rFonts w:ascii="Times New Roman" w:hAnsi="Times New Roman"/>
              </w:rPr>
              <w:t xml:space="preserve"> М</w:t>
            </w:r>
          </w:p>
        </w:tc>
        <w:tc>
          <w:tcPr>
            <w:tcW w:w="2693" w:type="dxa"/>
            <w:tcBorders>
              <w:top w:val="nil"/>
              <w:left w:val="nil"/>
              <w:bottom w:val="single" w:sz="4" w:space="0" w:color="auto"/>
              <w:right w:val="single" w:sz="4" w:space="0" w:color="auto"/>
            </w:tcBorders>
            <w:shd w:val="clear" w:color="auto" w:fill="auto"/>
            <w:noWrap/>
            <w:vAlign w:val="bottom"/>
            <w:hideMark/>
          </w:tcPr>
          <w:p w14:paraId="2F621F22"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«Бадминтон» </w:t>
            </w:r>
          </w:p>
        </w:tc>
        <w:tc>
          <w:tcPr>
            <w:tcW w:w="1984" w:type="dxa"/>
            <w:gridSpan w:val="4"/>
            <w:tcBorders>
              <w:top w:val="nil"/>
              <w:left w:val="nil"/>
              <w:bottom w:val="single" w:sz="4" w:space="0" w:color="auto"/>
              <w:right w:val="single" w:sz="4" w:space="0" w:color="auto"/>
            </w:tcBorders>
            <w:shd w:val="clear" w:color="auto" w:fill="auto"/>
            <w:noWrap/>
            <w:vAlign w:val="bottom"/>
            <w:hideMark/>
          </w:tcPr>
          <w:p w14:paraId="62513018"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5FAEF344"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І </w:t>
            </w:r>
            <w:proofErr w:type="spellStart"/>
            <w:r w:rsidRPr="006324F6">
              <w:rPr>
                <w:rFonts w:ascii="Times New Roman" w:hAnsi="Times New Roman"/>
              </w:rPr>
              <w:t>орын</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55B75CC8"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С.Ж.Ишанов</w:t>
            </w:r>
            <w:proofErr w:type="spellEnd"/>
          </w:p>
        </w:tc>
      </w:tr>
      <w:tr w:rsidR="001D75C7" w:rsidRPr="006324F6" w14:paraId="404A3D6C"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24EE3D9D"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69</w:t>
            </w:r>
          </w:p>
        </w:tc>
        <w:tc>
          <w:tcPr>
            <w:tcW w:w="2163" w:type="dxa"/>
            <w:tcBorders>
              <w:top w:val="nil"/>
              <w:left w:val="nil"/>
              <w:bottom w:val="single" w:sz="4" w:space="0" w:color="auto"/>
              <w:right w:val="single" w:sz="4" w:space="0" w:color="auto"/>
            </w:tcBorders>
            <w:shd w:val="clear" w:color="auto" w:fill="auto"/>
            <w:vAlign w:val="center"/>
            <w:hideMark/>
          </w:tcPr>
          <w:p w14:paraId="62BE69CE"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Рахметолаева</w:t>
            </w:r>
            <w:proofErr w:type="spellEnd"/>
            <w:r w:rsidRPr="006324F6">
              <w:rPr>
                <w:rFonts w:ascii="Times New Roman" w:hAnsi="Times New Roman"/>
              </w:rPr>
              <w:t xml:space="preserve"> Н</w:t>
            </w:r>
          </w:p>
        </w:tc>
        <w:tc>
          <w:tcPr>
            <w:tcW w:w="2693" w:type="dxa"/>
            <w:tcBorders>
              <w:top w:val="nil"/>
              <w:left w:val="nil"/>
              <w:bottom w:val="single" w:sz="4" w:space="0" w:color="auto"/>
              <w:right w:val="single" w:sz="4" w:space="0" w:color="auto"/>
            </w:tcBorders>
            <w:shd w:val="clear" w:color="auto" w:fill="auto"/>
            <w:noWrap/>
            <w:vAlign w:val="bottom"/>
            <w:hideMark/>
          </w:tcPr>
          <w:p w14:paraId="3DEDDF66"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«Бадминтон» </w:t>
            </w:r>
          </w:p>
        </w:tc>
        <w:tc>
          <w:tcPr>
            <w:tcW w:w="1984" w:type="dxa"/>
            <w:gridSpan w:val="4"/>
            <w:tcBorders>
              <w:top w:val="nil"/>
              <w:left w:val="nil"/>
              <w:bottom w:val="single" w:sz="4" w:space="0" w:color="auto"/>
              <w:right w:val="single" w:sz="4" w:space="0" w:color="auto"/>
            </w:tcBorders>
            <w:shd w:val="clear" w:color="auto" w:fill="auto"/>
            <w:noWrap/>
            <w:vAlign w:val="bottom"/>
            <w:hideMark/>
          </w:tcPr>
          <w:p w14:paraId="69A0248B"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3FA6D631"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І </w:t>
            </w:r>
            <w:proofErr w:type="spellStart"/>
            <w:r w:rsidRPr="006324F6">
              <w:rPr>
                <w:rFonts w:ascii="Times New Roman" w:hAnsi="Times New Roman"/>
              </w:rPr>
              <w:t>орын</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7E73ECA4"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С.Ж.Ишанов</w:t>
            </w:r>
            <w:proofErr w:type="spellEnd"/>
          </w:p>
        </w:tc>
      </w:tr>
      <w:tr w:rsidR="001D75C7" w:rsidRPr="006324F6" w14:paraId="049EF57C"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7B233D29"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70</w:t>
            </w:r>
          </w:p>
        </w:tc>
        <w:tc>
          <w:tcPr>
            <w:tcW w:w="2163" w:type="dxa"/>
            <w:tcBorders>
              <w:top w:val="nil"/>
              <w:left w:val="nil"/>
              <w:bottom w:val="single" w:sz="4" w:space="0" w:color="auto"/>
              <w:right w:val="single" w:sz="4" w:space="0" w:color="auto"/>
            </w:tcBorders>
            <w:shd w:val="clear" w:color="auto" w:fill="auto"/>
            <w:vAlign w:val="center"/>
            <w:hideMark/>
          </w:tcPr>
          <w:p w14:paraId="11EE4170"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Ескалиев</w:t>
            </w:r>
            <w:proofErr w:type="spellEnd"/>
            <w:r w:rsidRPr="006324F6">
              <w:rPr>
                <w:rFonts w:ascii="Times New Roman" w:hAnsi="Times New Roman"/>
              </w:rPr>
              <w:t xml:space="preserve"> А</w:t>
            </w:r>
          </w:p>
        </w:tc>
        <w:tc>
          <w:tcPr>
            <w:tcW w:w="2693" w:type="dxa"/>
            <w:tcBorders>
              <w:top w:val="nil"/>
              <w:left w:val="nil"/>
              <w:bottom w:val="single" w:sz="4" w:space="0" w:color="auto"/>
              <w:right w:val="single" w:sz="4" w:space="0" w:color="auto"/>
            </w:tcBorders>
            <w:shd w:val="clear" w:color="auto" w:fill="auto"/>
            <w:noWrap/>
            <w:vAlign w:val="bottom"/>
            <w:hideMark/>
          </w:tcPr>
          <w:p w14:paraId="7C511CC2"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«Бадминтон» </w:t>
            </w:r>
          </w:p>
        </w:tc>
        <w:tc>
          <w:tcPr>
            <w:tcW w:w="1984" w:type="dxa"/>
            <w:gridSpan w:val="4"/>
            <w:tcBorders>
              <w:top w:val="nil"/>
              <w:left w:val="nil"/>
              <w:bottom w:val="single" w:sz="4" w:space="0" w:color="auto"/>
              <w:right w:val="single" w:sz="4" w:space="0" w:color="auto"/>
            </w:tcBorders>
            <w:shd w:val="clear" w:color="auto" w:fill="auto"/>
            <w:noWrap/>
            <w:vAlign w:val="bottom"/>
            <w:hideMark/>
          </w:tcPr>
          <w:p w14:paraId="4EC92BB9"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169F2BC1"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І </w:t>
            </w:r>
            <w:proofErr w:type="spellStart"/>
            <w:r w:rsidRPr="006324F6">
              <w:rPr>
                <w:rFonts w:ascii="Times New Roman" w:hAnsi="Times New Roman"/>
              </w:rPr>
              <w:t>орын</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735E52E4"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С.Ж.Ишанов</w:t>
            </w:r>
            <w:proofErr w:type="spellEnd"/>
          </w:p>
        </w:tc>
      </w:tr>
      <w:tr w:rsidR="001D75C7" w:rsidRPr="006324F6" w14:paraId="2E97608A"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613C44E0"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71</w:t>
            </w:r>
          </w:p>
        </w:tc>
        <w:tc>
          <w:tcPr>
            <w:tcW w:w="2163" w:type="dxa"/>
            <w:tcBorders>
              <w:top w:val="nil"/>
              <w:left w:val="nil"/>
              <w:bottom w:val="single" w:sz="4" w:space="0" w:color="auto"/>
              <w:right w:val="single" w:sz="4" w:space="0" w:color="auto"/>
            </w:tcBorders>
            <w:shd w:val="clear" w:color="auto" w:fill="auto"/>
            <w:vAlign w:val="center"/>
            <w:hideMark/>
          </w:tcPr>
          <w:p w14:paraId="602B335E"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Қуаншова</w:t>
            </w:r>
            <w:proofErr w:type="spellEnd"/>
            <w:r w:rsidRPr="006324F6">
              <w:rPr>
                <w:rFonts w:ascii="Times New Roman" w:hAnsi="Times New Roman"/>
              </w:rPr>
              <w:t xml:space="preserve"> Н</w:t>
            </w:r>
          </w:p>
        </w:tc>
        <w:tc>
          <w:tcPr>
            <w:tcW w:w="2693" w:type="dxa"/>
            <w:tcBorders>
              <w:top w:val="nil"/>
              <w:left w:val="nil"/>
              <w:bottom w:val="single" w:sz="4" w:space="0" w:color="auto"/>
              <w:right w:val="single" w:sz="4" w:space="0" w:color="auto"/>
            </w:tcBorders>
            <w:shd w:val="clear" w:color="auto" w:fill="auto"/>
            <w:noWrap/>
            <w:vAlign w:val="bottom"/>
            <w:hideMark/>
          </w:tcPr>
          <w:p w14:paraId="745E8FDC"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«Бадминтон» </w:t>
            </w:r>
          </w:p>
        </w:tc>
        <w:tc>
          <w:tcPr>
            <w:tcW w:w="1984" w:type="dxa"/>
            <w:gridSpan w:val="4"/>
            <w:tcBorders>
              <w:top w:val="nil"/>
              <w:left w:val="nil"/>
              <w:bottom w:val="single" w:sz="4" w:space="0" w:color="auto"/>
              <w:right w:val="single" w:sz="4" w:space="0" w:color="auto"/>
            </w:tcBorders>
            <w:shd w:val="clear" w:color="auto" w:fill="auto"/>
            <w:noWrap/>
            <w:vAlign w:val="bottom"/>
            <w:hideMark/>
          </w:tcPr>
          <w:p w14:paraId="6AC1EEA5"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2CED165F"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І </w:t>
            </w:r>
            <w:proofErr w:type="spellStart"/>
            <w:r w:rsidRPr="006324F6">
              <w:rPr>
                <w:rFonts w:ascii="Times New Roman" w:hAnsi="Times New Roman"/>
              </w:rPr>
              <w:t>орын</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1E7FF99B"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С.Ж.Ишанов</w:t>
            </w:r>
            <w:proofErr w:type="spellEnd"/>
          </w:p>
        </w:tc>
      </w:tr>
      <w:tr w:rsidR="001D75C7" w:rsidRPr="006324F6" w14:paraId="15039C07"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005F4E93"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72</w:t>
            </w:r>
          </w:p>
        </w:tc>
        <w:tc>
          <w:tcPr>
            <w:tcW w:w="2163" w:type="dxa"/>
            <w:tcBorders>
              <w:top w:val="nil"/>
              <w:left w:val="nil"/>
              <w:bottom w:val="single" w:sz="4" w:space="0" w:color="auto"/>
              <w:right w:val="single" w:sz="4" w:space="0" w:color="auto"/>
            </w:tcBorders>
            <w:shd w:val="clear" w:color="auto" w:fill="auto"/>
            <w:noWrap/>
            <w:vAlign w:val="bottom"/>
            <w:hideMark/>
          </w:tcPr>
          <w:p w14:paraId="635618F8"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Ескалиева</w:t>
            </w:r>
            <w:proofErr w:type="spellEnd"/>
            <w:r w:rsidRPr="006324F6">
              <w:rPr>
                <w:rFonts w:ascii="Times New Roman" w:hAnsi="Times New Roman"/>
              </w:rPr>
              <w:t xml:space="preserve"> Қ</w:t>
            </w:r>
          </w:p>
        </w:tc>
        <w:tc>
          <w:tcPr>
            <w:tcW w:w="2693" w:type="dxa"/>
            <w:tcBorders>
              <w:top w:val="nil"/>
              <w:left w:val="nil"/>
              <w:bottom w:val="single" w:sz="4" w:space="0" w:color="auto"/>
              <w:right w:val="single" w:sz="4" w:space="0" w:color="auto"/>
            </w:tcBorders>
            <w:shd w:val="clear" w:color="auto" w:fill="auto"/>
            <w:noWrap/>
            <w:vAlign w:val="bottom"/>
            <w:hideMark/>
          </w:tcPr>
          <w:p w14:paraId="7908CB71"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«Бадминтон» </w:t>
            </w:r>
          </w:p>
        </w:tc>
        <w:tc>
          <w:tcPr>
            <w:tcW w:w="1984" w:type="dxa"/>
            <w:gridSpan w:val="4"/>
            <w:tcBorders>
              <w:top w:val="nil"/>
              <w:left w:val="nil"/>
              <w:bottom w:val="single" w:sz="4" w:space="0" w:color="auto"/>
              <w:right w:val="single" w:sz="4" w:space="0" w:color="auto"/>
            </w:tcBorders>
            <w:shd w:val="clear" w:color="auto" w:fill="auto"/>
            <w:noWrap/>
            <w:vAlign w:val="bottom"/>
            <w:hideMark/>
          </w:tcPr>
          <w:p w14:paraId="6171A51C"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5FD81523"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І </w:t>
            </w:r>
            <w:proofErr w:type="spellStart"/>
            <w:r w:rsidRPr="006324F6">
              <w:rPr>
                <w:rFonts w:ascii="Times New Roman" w:hAnsi="Times New Roman"/>
              </w:rPr>
              <w:t>орын</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7FAFC41D"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С.Ж.Ишанов</w:t>
            </w:r>
            <w:proofErr w:type="spellEnd"/>
          </w:p>
        </w:tc>
      </w:tr>
      <w:tr w:rsidR="001D75C7" w:rsidRPr="006324F6" w14:paraId="1ABB9861"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46856606"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73</w:t>
            </w:r>
          </w:p>
        </w:tc>
        <w:tc>
          <w:tcPr>
            <w:tcW w:w="2163" w:type="dxa"/>
            <w:tcBorders>
              <w:top w:val="nil"/>
              <w:left w:val="nil"/>
              <w:bottom w:val="single" w:sz="4" w:space="0" w:color="auto"/>
              <w:right w:val="single" w:sz="4" w:space="0" w:color="auto"/>
            </w:tcBorders>
            <w:shd w:val="clear" w:color="auto" w:fill="auto"/>
            <w:vAlign w:val="center"/>
            <w:hideMark/>
          </w:tcPr>
          <w:p w14:paraId="06A7D7D7"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Абубакр</w:t>
            </w:r>
            <w:proofErr w:type="spellEnd"/>
            <w:r w:rsidRPr="006324F6">
              <w:rPr>
                <w:rFonts w:ascii="Times New Roman" w:hAnsi="Times New Roman"/>
              </w:rPr>
              <w:t xml:space="preserve"> Ж</w:t>
            </w:r>
          </w:p>
        </w:tc>
        <w:tc>
          <w:tcPr>
            <w:tcW w:w="2693" w:type="dxa"/>
            <w:tcBorders>
              <w:top w:val="nil"/>
              <w:left w:val="nil"/>
              <w:bottom w:val="single" w:sz="4" w:space="0" w:color="auto"/>
              <w:right w:val="single" w:sz="4" w:space="0" w:color="auto"/>
            </w:tcBorders>
            <w:shd w:val="clear" w:color="auto" w:fill="auto"/>
            <w:noWrap/>
            <w:vAlign w:val="bottom"/>
            <w:hideMark/>
          </w:tcPr>
          <w:p w14:paraId="700FF68B"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w:t>
            </w:r>
            <w:proofErr w:type="spellStart"/>
            <w:r w:rsidRPr="006324F6">
              <w:rPr>
                <w:rFonts w:ascii="Times New Roman" w:hAnsi="Times New Roman"/>
              </w:rPr>
              <w:t>Асық</w:t>
            </w:r>
            <w:proofErr w:type="spellEnd"/>
            <w:r w:rsidRPr="006324F6">
              <w:rPr>
                <w:rFonts w:ascii="Times New Roman" w:hAnsi="Times New Roman"/>
              </w:rPr>
              <w:t xml:space="preserve"> ату» </w:t>
            </w:r>
          </w:p>
        </w:tc>
        <w:tc>
          <w:tcPr>
            <w:tcW w:w="1984" w:type="dxa"/>
            <w:gridSpan w:val="4"/>
            <w:tcBorders>
              <w:top w:val="nil"/>
              <w:left w:val="nil"/>
              <w:bottom w:val="single" w:sz="4" w:space="0" w:color="auto"/>
              <w:right w:val="single" w:sz="4" w:space="0" w:color="auto"/>
            </w:tcBorders>
            <w:shd w:val="clear" w:color="auto" w:fill="auto"/>
            <w:noWrap/>
            <w:vAlign w:val="bottom"/>
            <w:hideMark/>
          </w:tcPr>
          <w:p w14:paraId="2F722F7A"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134" w:type="dxa"/>
            <w:gridSpan w:val="2"/>
            <w:tcBorders>
              <w:top w:val="nil"/>
              <w:left w:val="nil"/>
              <w:bottom w:val="single" w:sz="4" w:space="0" w:color="auto"/>
              <w:right w:val="single" w:sz="4" w:space="0" w:color="auto"/>
            </w:tcBorders>
            <w:shd w:val="clear" w:color="auto" w:fill="auto"/>
            <w:vAlign w:val="center"/>
            <w:hideMark/>
          </w:tcPr>
          <w:p w14:paraId="4A943443" w14:textId="77777777" w:rsidR="001D75C7" w:rsidRPr="006324F6" w:rsidRDefault="001D75C7" w:rsidP="002B1202">
            <w:pPr>
              <w:spacing w:after="0" w:line="240" w:lineRule="auto"/>
              <w:ind w:firstLineChars="100" w:firstLine="220"/>
              <w:rPr>
                <w:rFonts w:ascii="Times New Roman" w:hAnsi="Times New Roman"/>
              </w:rPr>
            </w:pPr>
            <w:r w:rsidRPr="006324F6">
              <w:rPr>
                <w:rFonts w:ascii="Times New Roman" w:hAnsi="Times New Roman"/>
              </w:rPr>
              <w:t xml:space="preserve">І </w:t>
            </w:r>
            <w:proofErr w:type="spellStart"/>
            <w:r w:rsidRPr="006324F6">
              <w:rPr>
                <w:rFonts w:ascii="Times New Roman" w:hAnsi="Times New Roman"/>
              </w:rPr>
              <w:t>орын</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32A5B91F"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Р.Н. Билялов</w:t>
            </w:r>
          </w:p>
        </w:tc>
      </w:tr>
      <w:tr w:rsidR="001D75C7" w:rsidRPr="006324F6" w14:paraId="32420BFE"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29D18AF8"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74</w:t>
            </w:r>
          </w:p>
        </w:tc>
        <w:tc>
          <w:tcPr>
            <w:tcW w:w="2163" w:type="dxa"/>
            <w:tcBorders>
              <w:top w:val="nil"/>
              <w:left w:val="nil"/>
              <w:bottom w:val="single" w:sz="4" w:space="0" w:color="auto"/>
              <w:right w:val="single" w:sz="4" w:space="0" w:color="auto"/>
            </w:tcBorders>
            <w:shd w:val="clear" w:color="auto" w:fill="auto"/>
            <w:vAlign w:val="center"/>
            <w:hideMark/>
          </w:tcPr>
          <w:p w14:paraId="66CD1BBE"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Бекенов</w:t>
            </w:r>
            <w:proofErr w:type="spellEnd"/>
            <w:r w:rsidRPr="006324F6">
              <w:rPr>
                <w:rFonts w:ascii="Times New Roman" w:hAnsi="Times New Roman"/>
              </w:rPr>
              <w:t xml:space="preserve"> Е</w:t>
            </w:r>
          </w:p>
        </w:tc>
        <w:tc>
          <w:tcPr>
            <w:tcW w:w="2693" w:type="dxa"/>
            <w:tcBorders>
              <w:top w:val="nil"/>
              <w:left w:val="nil"/>
              <w:bottom w:val="single" w:sz="4" w:space="0" w:color="auto"/>
              <w:right w:val="single" w:sz="4" w:space="0" w:color="auto"/>
            </w:tcBorders>
            <w:shd w:val="clear" w:color="auto" w:fill="auto"/>
            <w:noWrap/>
            <w:vAlign w:val="bottom"/>
            <w:hideMark/>
          </w:tcPr>
          <w:p w14:paraId="65AE2515"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w:t>
            </w:r>
            <w:proofErr w:type="spellStart"/>
            <w:r w:rsidRPr="006324F6">
              <w:rPr>
                <w:rFonts w:ascii="Times New Roman" w:hAnsi="Times New Roman"/>
              </w:rPr>
              <w:t>Асық</w:t>
            </w:r>
            <w:proofErr w:type="spellEnd"/>
            <w:r w:rsidRPr="006324F6">
              <w:rPr>
                <w:rFonts w:ascii="Times New Roman" w:hAnsi="Times New Roman"/>
              </w:rPr>
              <w:t xml:space="preserve"> ату» </w:t>
            </w:r>
          </w:p>
        </w:tc>
        <w:tc>
          <w:tcPr>
            <w:tcW w:w="1984" w:type="dxa"/>
            <w:gridSpan w:val="4"/>
            <w:tcBorders>
              <w:top w:val="nil"/>
              <w:left w:val="nil"/>
              <w:bottom w:val="single" w:sz="4" w:space="0" w:color="auto"/>
              <w:right w:val="single" w:sz="4" w:space="0" w:color="auto"/>
            </w:tcBorders>
            <w:shd w:val="clear" w:color="auto" w:fill="auto"/>
            <w:noWrap/>
            <w:vAlign w:val="bottom"/>
            <w:hideMark/>
          </w:tcPr>
          <w:p w14:paraId="64D18765"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134" w:type="dxa"/>
            <w:gridSpan w:val="2"/>
            <w:tcBorders>
              <w:top w:val="nil"/>
              <w:left w:val="nil"/>
              <w:bottom w:val="single" w:sz="4" w:space="0" w:color="auto"/>
              <w:right w:val="single" w:sz="4" w:space="0" w:color="auto"/>
            </w:tcBorders>
            <w:shd w:val="clear" w:color="auto" w:fill="auto"/>
            <w:vAlign w:val="center"/>
            <w:hideMark/>
          </w:tcPr>
          <w:p w14:paraId="554415B1" w14:textId="77777777" w:rsidR="001D75C7" w:rsidRPr="006324F6" w:rsidRDefault="001D75C7" w:rsidP="002B1202">
            <w:pPr>
              <w:spacing w:after="0" w:line="240" w:lineRule="auto"/>
              <w:ind w:firstLineChars="100" w:firstLine="220"/>
              <w:rPr>
                <w:rFonts w:ascii="Times New Roman" w:hAnsi="Times New Roman"/>
              </w:rPr>
            </w:pPr>
            <w:r w:rsidRPr="006324F6">
              <w:rPr>
                <w:rFonts w:ascii="Times New Roman" w:hAnsi="Times New Roman"/>
              </w:rPr>
              <w:t xml:space="preserve">ІІ </w:t>
            </w:r>
            <w:proofErr w:type="spellStart"/>
            <w:r w:rsidRPr="006324F6">
              <w:rPr>
                <w:rFonts w:ascii="Times New Roman" w:hAnsi="Times New Roman"/>
              </w:rPr>
              <w:t>орын</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300105A3"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Р.Н. Билялов</w:t>
            </w:r>
          </w:p>
        </w:tc>
      </w:tr>
      <w:tr w:rsidR="001D75C7" w:rsidRPr="006324F6" w14:paraId="723EC7E0"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2AD2D795"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75</w:t>
            </w:r>
          </w:p>
        </w:tc>
        <w:tc>
          <w:tcPr>
            <w:tcW w:w="2163" w:type="dxa"/>
            <w:tcBorders>
              <w:top w:val="nil"/>
              <w:left w:val="nil"/>
              <w:bottom w:val="single" w:sz="4" w:space="0" w:color="auto"/>
              <w:right w:val="single" w:sz="4" w:space="0" w:color="auto"/>
            </w:tcBorders>
            <w:shd w:val="clear" w:color="auto" w:fill="auto"/>
            <w:vAlign w:val="center"/>
            <w:hideMark/>
          </w:tcPr>
          <w:p w14:paraId="75A52D77"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Орынбаиев</w:t>
            </w:r>
            <w:proofErr w:type="spellEnd"/>
            <w:r w:rsidRPr="006324F6">
              <w:rPr>
                <w:rFonts w:ascii="Times New Roman" w:hAnsi="Times New Roman"/>
              </w:rPr>
              <w:t xml:space="preserve"> А</w:t>
            </w:r>
          </w:p>
        </w:tc>
        <w:tc>
          <w:tcPr>
            <w:tcW w:w="2693" w:type="dxa"/>
            <w:tcBorders>
              <w:top w:val="nil"/>
              <w:left w:val="nil"/>
              <w:bottom w:val="single" w:sz="4" w:space="0" w:color="auto"/>
              <w:right w:val="single" w:sz="4" w:space="0" w:color="auto"/>
            </w:tcBorders>
            <w:shd w:val="clear" w:color="auto" w:fill="auto"/>
            <w:noWrap/>
            <w:vAlign w:val="bottom"/>
            <w:hideMark/>
          </w:tcPr>
          <w:p w14:paraId="5CCE333A"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w:t>
            </w:r>
            <w:proofErr w:type="spellStart"/>
            <w:r w:rsidRPr="006324F6">
              <w:rPr>
                <w:rFonts w:ascii="Times New Roman" w:hAnsi="Times New Roman"/>
              </w:rPr>
              <w:t>Асық</w:t>
            </w:r>
            <w:proofErr w:type="spellEnd"/>
            <w:r w:rsidRPr="006324F6">
              <w:rPr>
                <w:rFonts w:ascii="Times New Roman" w:hAnsi="Times New Roman"/>
              </w:rPr>
              <w:t xml:space="preserve"> ату» </w:t>
            </w:r>
          </w:p>
        </w:tc>
        <w:tc>
          <w:tcPr>
            <w:tcW w:w="1984" w:type="dxa"/>
            <w:gridSpan w:val="4"/>
            <w:tcBorders>
              <w:top w:val="nil"/>
              <w:left w:val="nil"/>
              <w:bottom w:val="single" w:sz="4" w:space="0" w:color="auto"/>
              <w:right w:val="single" w:sz="4" w:space="0" w:color="auto"/>
            </w:tcBorders>
            <w:shd w:val="clear" w:color="auto" w:fill="auto"/>
            <w:noWrap/>
            <w:vAlign w:val="bottom"/>
            <w:hideMark/>
          </w:tcPr>
          <w:p w14:paraId="6D9021CB"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134" w:type="dxa"/>
            <w:gridSpan w:val="2"/>
            <w:tcBorders>
              <w:top w:val="nil"/>
              <w:left w:val="nil"/>
              <w:bottom w:val="single" w:sz="4" w:space="0" w:color="auto"/>
              <w:right w:val="single" w:sz="4" w:space="0" w:color="auto"/>
            </w:tcBorders>
            <w:shd w:val="clear" w:color="auto" w:fill="auto"/>
            <w:vAlign w:val="center"/>
            <w:hideMark/>
          </w:tcPr>
          <w:p w14:paraId="4D6D4DE6" w14:textId="77777777" w:rsidR="001D75C7" w:rsidRPr="006324F6" w:rsidRDefault="001D75C7" w:rsidP="002B1202">
            <w:pPr>
              <w:spacing w:after="0" w:line="240" w:lineRule="auto"/>
              <w:ind w:firstLineChars="100" w:firstLine="220"/>
              <w:rPr>
                <w:rFonts w:ascii="Times New Roman" w:hAnsi="Times New Roman"/>
              </w:rPr>
            </w:pPr>
            <w:r w:rsidRPr="006324F6">
              <w:rPr>
                <w:rFonts w:ascii="Times New Roman" w:hAnsi="Times New Roman"/>
              </w:rPr>
              <w:t xml:space="preserve">ІІ </w:t>
            </w:r>
            <w:proofErr w:type="spellStart"/>
            <w:r w:rsidRPr="006324F6">
              <w:rPr>
                <w:rFonts w:ascii="Times New Roman" w:hAnsi="Times New Roman"/>
              </w:rPr>
              <w:t>орын</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755252C8"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Р.Н. Билялов</w:t>
            </w:r>
          </w:p>
        </w:tc>
      </w:tr>
      <w:tr w:rsidR="001D75C7" w:rsidRPr="006324F6" w14:paraId="2B82E9E3"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6D86DB14"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76</w:t>
            </w:r>
          </w:p>
        </w:tc>
        <w:tc>
          <w:tcPr>
            <w:tcW w:w="2163" w:type="dxa"/>
            <w:tcBorders>
              <w:top w:val="nil"/>
              <w:left w:val="nil"/>
              <w:bottom w:val="single" w:sz="4" w:space="0" w:color="auto"/>
              <w:right w:val="single" w:sz="4" w:space="0" w:color="auto"/>
            </w:tcBorders>
            <w:shd w:val="clear" w:color="auto" w:fill="auto"/>
            <w:vAlign w:val="center"/>
            <w:hideMark/>
          </w:tcPr>
          <w:p w14:paraId="698F6E19"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Тасқалиев</w:t>
            </w:r>
            <w:proofErr w:type="spellEnd"/>
            <w:r w:rsidRPr="006324F6">
              <w:rPr>
                <w:rFonts w:ascii="Times New Roman" w:hAnsi="Times New Roman"/>
              </w:rPr>
              <w:t xml:space="preserve"> М</w:t>
            </w:r>
          </w:p>
        </w:tc>
        <w:tc>
          <w:tcPr>
            <w:tcW w:w="2693" w:type="dxa"/>
            <w:tcBorders>
              <w:top w:val="nil"/>
              <w:left w:val="nil"/>
              <w:bottom w:val="single" w:sz="4" w:space="0" w:color="auto"/>
              <w:right w:val="single" w:sz="4" w:space="0" w:color="auto"/>
            </w:tcBorders>
            <w:shd w:val="clear" w:color="auto" w:fill="auto"/>
            <w:noWrap/>
            <w:vAlign w:val="bottom"/>
            <w:hideMark/>
          </w:tcPr>
          <w:p w14:paraId="3E7F9B36"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w:t>
            </w:r>
            <w:proofErr w:type="spellStart"/>
            <w:r w:rsidRPr="006324F6">
              <w:rPr>
                <w:rFonts w:ascii="Times New Roman" w:hAnsi="Times New Roman"/>
              </w:rPr>
              <w:t>Асық</w:t>
            </w:r>
            <w:proofErr w:type="spellEnd"/>
            <w:r w:rsidRPr="006324F6">
              <w:rPr>
                <w:rFonts w:ascii="Times New Roman" w:hAnsi="Times New Roman"/>
              </w:rPr>
              <w:t xml:space="preserve"> ату» </w:t>
            </w:r>
          </w:p>
        </w:tc>
        <w:tc>
          <w:tcPr>
            <w:tcW w:w="1984" w:type="dxa"/>
            <w:gridSpan w:val="4"/>
            <w:tcBorders>
              <w:top w:val="nil"/>
              <w:left w:val="nil"/>
              <w:bottom w:val="single" w:sz="4" w:space="0" w:color="auto"/>
              <w:right w:val="single" w:sz="4" w:space="0" w:color="auto"/>
            </w:tcBorders>
            <w:shd w:val="clear" w:color="auto" w:fill="auto"/>
            <w:noWrap/>
            <w:vAlign w:val="bottom"/>
            <w:hideMark/>
          </w:tcPr>
          <w:p w14:paraId="40723032"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134" w:type="dxa"/>
            <w:gridSpan w:val="2"/>
            <w:tcBorders>
              <w:top w:val="nil"/>
              <w:left w:val="nil"/>
              <w:bottom w:val="single" w:sz="4" w:space="0" w:color="auto"/>
              <w:right w:val="single" w:sz="4" w:space="0" w:color="auto"/>
            </w:tcBorders>
            <w:shd w:val="clear" w:color="auto" w:fill="auto"/>
            <w:vAlign w:val="center"/>
            <w:hideMark/>
          </w:tcPr>
          <w:p w14:paraId="77AFD63D" w14:textId="77777777" w:rsidR="001D75C7" w:rsidRPr="006324F6" w:rsidRDefault="006324F6" w:rsidP="002B1202">
            <w:pPr>
              <w:spacing w:after="0" w:line="240" w:lineRule="auto"/>
              <w:ind w:firstLineChars="100" w:firstLine="200"/>
              <w:rPr>
                <w:rFonts w:ascii="Times New Roman" w:hAnsi="Times New Roman"/>
                <w:sz w:val="20"/>
              </w:rPr>
            </w:pPr>
            <w:r w:rsidRPr="006324F6">
              <w:rPr>
                <w:rFonts w:ascii="Times New Roman" w:hAnsi="Times New Roman"/>
                <w:sz w:val="20"/>
              </w:rPr>
              <w:t>ІІІ</w:t>
            </w:r>
            <w:r w:rsidRPr="006324F6">
              <w:rPr>
                <w:rFonts w:ascii="Times New Roman" w:hAnsi="Times New Roman"/>
                <w:sz w:val="20"/>
                <w:lang w:val="kk-KZ"/>
              </w:rPr>
              <w:t xml:space="preserve"> </w:t>
            </w:r>
            <w:proofErr w:type="spellStart"/>
            <w:r w:rsidR="001D75C7" w:rsidRPr="006324F6">
              <w:rPr>
                <w:rFonts w:ascii="Times New Roman" w:hAnsi="Times New Roman"/>
                <w:sz w:val="20"/>
              </w:rPr>
              <w:t>орын</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2FBAC777" w14:textId="77777777" w:rsidR="001D75C7" w:rsidRPr="006324F6" w:rsidRDefault="001D75C7" w:rsidP="002B1202">
            <w:pPr>
              <w:spacing w:after="0" w:line="240" w:lineRule="auto"/>
              <w:rPr>
                <w:rFonts w:ascii="Times New Roman" w:hAnsi="Times New Roman"/>
                <w:sz w:val="20"/>
              </w:rPr>
            </w:pPr>
            <w:r w:rsidRPr="006324F6">
              <w:rPr>
                <w:rFonts w:ascii="Times New Roman" w:hAnsi="Times New Roman"/>
                <w:sz w:val="20"/>
              </w:rPr>
              <w:t>Р.Н. Билялов</w:t>
            </w:r>
          </w:p>
        </w:tc>
      </w:tr>
      <w:tr w:rsidR="001D75C7" w:rsidRPr="006324F6" w14:paraId="6CA0577D"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58537225"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77</w:t>
            </w:r>
          </w:p>
        </w:tc>
        <w:tc>
          <w:tcPr>
            <w:tcW w:w="2163" w:type="dxa"/>
            <w:tcBorders>
              <w:top w:val="nil"/>
              <w:left w:val="nil"/>
              <w:bottom w:val="single" w:sz="4" w:space="0" w:color="auto"/>
              <w:right w:val="single" w:sz="4" w:space="0" w:color="auto"/>
            </w:tcBorders>
            <w:shd w:val="clear" w:color="auto" w:fill="auto"/>
            <w:vAlign w:val="center"/>
            <w:hideMark/>
          </w:tcPr>
          <w:p w14:paraId="144ED6A0"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Нұрлыбай</w:t>
            </w:r>
            <w:proofErr w:type="spellEnd"/>
            <w:r w:rsidRPr="006324F6">
              <w:rPr>
                <w:rFonts w:ascii="Times New Roman" w:hAnsi="Times New Roman"/>
              </w:rPr>
              <w:t xml:space="preserve"> Н</w:t>
            </w:r>
          </w:p>
        </w:tc>
        <w:tc>
          <w:tcPr>
            <w:tcW w:w="2693" w:type="dxa"/>
            <w:tcBorders>
              <w:top w:val="nil"/>
              <w:left w:val="nil"/>
              <w:bottom w:val="single" w:sz="4" w:space="0" w:color="auto"/>
              <w:right w:val="single" w:sz="4" w:space="0" w:color="auto"/>
            </w:tcBorders>
            <w:shd w:val="clear" w:color="auto" w:fill="auto"/>
            <w:noWrap/>
            <w:vAlign w:val="bottom"/>
            <w:hideMark/>
          </w:tcPr>
          <w:p w14:paraId="2F8C8228"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w:t>
            </w:r>
            <w:proofErr w:type="spellStart"/>
            <w:r w:rsidRPr="006324F6">
              <w:rPr>
                <w:rFonts w:ascii="Times New Roman" w:hAnsi="Times New Roman"/>
              </w:rPr>
              <w:t>Асық</w:t>
            </w:r>
            <w:proofErr w:type="spellEnd"/>
            <w:r w:rsidRPr="006324F6">
              <w:rPr>
                <w:rFonts w:ascii="Times New Roman" w:hAnsi="Times New Roman"/>
              </w:rPr>
              <w:t xml:space="preserve"> ату» </w:t>
            </w:r>
          </w:p>
        </w:tc>
        <w:tc>
          <w:tcPr>
            <w:tcW w:w="1984" w:type="dxa"/>
            <w:gridSpan w:val="4"/>
            <w:tcBorders>
              <w:top w:val="nil"/>
              <w:left w:val="nil"/>
              <w:bottom w:val="single" w:sz="4" w:space="0" w:color="auto"/>
              <w:right w:val="single" w:sz="4" w:space="0" w:color="auto"/>
            </w:tcBorders>
            <w:shd w:val="clear" w:color="auto" w:fill="auto"/>
            <w:noWrap/>
            <w:vAlign w:val="bottom"/>
            <w:hideMark/>
          </w:tcPr>
          <w:p w14:paraId="3C69FDB1"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134" w:type="dxa"/>
            <w:gridSpan w:val="2"/>
            <w:tcBorders>
              <w:top w:val="nil"/>
              <w:left w:val="nil"/>
              <w:bottom w:val="single" w:sz="4" w:space="0" w:color="auto"/>
              <w:right w:val="single" w:sz="4" w:space="0" w:color="auto"/>
            </w:tcBorders>
            <w:shd w:val="clear" w:color="auto" w:fill="auto"/>
            <w:vAlign w:val="center"/>
            <w:hideMark/>
          </w:tcPr>
          <w:p w14:paraId="49363BE1" w14:textId="77777777" w:rsidR="001D75C7" w:rsidRPr="006324F6" w:rsidRDefault="001D75C7" w:rsidP="002B1202">
            <w:pPr>
              <w:spacing w:after="0" w:line="240" w:lineRule="auto"/>
              <w:ind w:firstLineChars="100" w:firstLine="200"/>
              <w:rPr>
                <w:rFonts w:ascii="Times New Roman" w:hAnsi="Times New Roman"/>
                <w:sz w:val="20"/>
              </w:rPr>
            </w:pPr>
            <w:r w:rsidRPr="006324F6">
              <w:rPr>
                <w:rFonts w:ascii="Times New Roman" w:hAnsi="Times New Roman"/>
                <w:sz w:val="20"/>
              </w:rPr>
              <w:t xml:space="preserve">ІІІ </w:t>
            </w:r>
            <w:proofErr w:type="spellStart"/>
            <w:r w:rsidRPr="006324F6">
              <w:rPr>
                <w:rFonts w:ascii="Times New Roman" w:hAnsi="Times New Roman"/>
                <w:sz w:val="20"/>
              </w:rPr>
              <w:t>орын</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40A3F2A4" w14:textId="77777777" w:rsidR="001D75C7" w:rsidRPr="006324F6" w:rsidRDefault="001D75C7" w:rsidP="002B1202">
            <w:pPr>
              <w:spacing w:after="0" w:line="240" w:lineRule="auto"/>
              <w:rPr>
                <w:rFonts w:ascii="Times New Roman" w:hAnsi="Times New Roman"/>
                <w:sz w:val="20"/>
              </w:rPr>
            </w:pPr>
            <w:r w:rsidRPr="006324F6">
              <w:rPr>
                <w:rFonts w:ascii="Times New Roman" w:hAnsi="Times New Roman"/>
                <w:sz w:val="20"/>
              </w:rPr>
              <w:t>Р.Н. Билялов</w:t>
            </w:r>
          </w:p>
        </w:tc>
      </w:tr>
      <w:tr w:rsidR="001D75C7" w:rsidRPr="006324F6" w14:paraId="2A074E04"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5E495569"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78</w:t>
            </w:r>
          </w:p>
        </w:tc>
        <w:tc>
          <w:tcPr>
            <w:tcW w:w="2163" w:type="dxa"/>
            <w:tcBorders>
              <w:top w:val="nil"/>
              <w:left w:val="nil"/>
              <w:bottom w:val="single" w:sz="4" w:space="0" w:color="auto"/>
              <w:right w:val="single" w:sz="4" w:space="0" w:color="auto"/>
            </w:tcBorders>
            <w:shd w:val="clear" w:color="auto" w:fill="auto"/>
            <w:noWrap/>
            <w:vAlign w:val="bottom"/>
            <w:hideMark/>
          </w:tcPr>
          <w:p w14:paraId="3E5E98DA"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Бекбау</w:t>
            </w:r>
            <w:proofErr w:type="spellEnd"/>
            <w:r w:rsidRPr="006324F6">
              <w:rPr>
                <w:rFonts w:ascii="Times New Roman" w:hAnsi="Times New Roman"/>
              </w:rPr>
              <w:t xml:space="preserve"> Б</w:t>
            </w:r>
          </w:p>
        </w:tc>
        <w:tc>
          <w:tcPr>
            <w:tcW w:w="2693" w:type="dxa"/>
            <w:tcBorders>
              <w:top w:val="nil"/>
              <w:left w:val="nil"/>
              <w:bottom w:val="single" w:sz="4" w:space="0" w:color="auto"/>
              <w:right w:val="single" w:sz="4" w:space="0" w:color="auto"/>
            </w:tcBorders>
            <w:shd w:val="clear" w:color="auto" w:fill="auto"/>
            <w:noWrap/>
            <w:vAlign w:val="bottom"/>
            <w:hideMark/>
          </w:tcPr>
          <w:p w14:paraId="4E1AB8C3"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w:t>
            </w:r>
            <w:proofErr w:type="spellStart"/>
            <w:r w:rsidRPr="006324F6">
              <w:rPr>
                <w:rFonts w:ascii="Times New Roman" w:hAnsi="Times New Roman"/>
              </w:rPr>
              <w:t>Асық</w:t>
            </w:r>
            <w:proofErr w:type="spellEnd"/>
            <w:r w:rsidRPr="006324F6">
              <w:rPr>
                <w:rFonts w:ascii="Times New Roman" w:hAnsi="Times New Roman"/>
              </w:rPr>
              <w:t xml:space="preserve"> ату» </w:t>
            </w:r>
          </w:p>
        </w:tc>
        <w:tc>
          <w:tcPr>
            <w:tcW w:w="1984" w:type="dxa"/>
            <w:gridSpan w:val="4"/>
            <w:tcBorders>
              <w:top w:val="nil"/>
              <w:left w:val="nil"/>
              <w:bottom w:val="single" w:sz="4" w:space="0" w:color="auto"/>
              <w:right w:val="single" w:sz="4" w:space="0" w:color="auto"/>
            </w:tcBorders>
            <w:shd w:val="clear" w:color="auto" w:fill="auto"/>
            <w:noWrap/>
            <w:vAlign w:val="bottom"/>
            <w:hideMark/>
          </w:tcPr>
          <w:p w14:paraId="722EFB4F"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0F6C0A2D" w14:textId="77777777" w:rsidR="001D75C7" w:rsidRPr="006324F6" w:rsidRDefault="001D75C7" w:rsidP="002B1202">
            <w:pPr>
              <w:spacing w:after="0" w:line="240" w:lineRule="auto"/>
              <w:rPr>
                <w:rFonts w:ascii="Times New Roman" w:hAnsi="Times New Roman"/>
                <w:sz w:val="20"/>
              </w:rPr>
            </w:pPr>
            <w:r w:rsidRPr="006324F6">
              <w:rPr>
                <w:rFonts w:ascii="Times New Roman" w:hAnsi="Times New Roman"/>
                <w:sz w:val="20"/>
              </w:rPr>
              <w:t xml:space="preserve">ІІІ </w:t>
            </w:r>
            <w:proofErr w:type="spellStart"/>
            <w:r w:rsidRPr="006324F6">
              <w:rPr>
                <w:rFonts w:ascii="Times New Roman" w:hAnsi="Times New Roman"/>
                <w:sz w:val="20"/>
              </w:rPr>
              <w:t>орын</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3ECF1938" w14:textId="77777777" w:rsidR="001D75C7" w:rsidRPr="006324F6" w:rsidRDefault="001D75C7" w:rsidP="002B1202">
            <w:pPr>
              <w:spacing w:after="0" w:line="240" w:lineRule="auto"/>
              <w:rPr>
                <w:rFonts w:ascii="Times New Roman" w:hAnsi="Times New Roman"/>
                <w:sz w:val="20"/>
              </w:rPr>
            </w:pPr>
            <w:r w:rsidRPr="006324F6">
              <w:rPr>
                <w:rFonts w:ascii="Times New Roman" w:hAnsi="Times New Roman"/>
                <w:sz w:val="20"/>
              </w:rPr>
              <w:t>Р.Н. Билялов</w:t>
            </w:r>
          </w:p>
        </w:tc>
      </w:tr>
      <w:tr w:rsidR="001D75C7" w:rsidRPr="006324F6" w14:paraId="588E0D8A"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7548ACAB"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79</w:t>
            </w:r>
          </w:p>
        </w:tc>
        <w:tc>
          <w:tcPr>
            <w:tcW w:w="2163" w:type="dxa"/>
            <w:tcBorders>
              <w:top w:val="nil"/>
              <w:left w:val="nil"/>
              <w:bottom w:val="single" w:sz="4" w:space="0" w:color="auto"/>
              <w:right w:val="single" w:sz="4" w:space="0" w:color="auto"/>
            </w:tcBorders>
            <w:shd w:val="clear" w:color="auto" w:fill="auto"/>
            <w:vAlign w:val="center"/>
            <w:hideMark/>
          </w:tcPr>
          <w:p w14:paraId="00150553"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Бақтығали</w:t>
            </w:r>
            <w:proofErr w:type="spellEnd"/>
            <w:r w:rsidRPr="006324F6">
              <w:rPr>
                <w:rFonts w:ascii="Times New Roman" w:hAnsi="Times New Roman"/>
              </w:rPr>
              <w:t xml:space="preserve"> Р</w:t>
            </w:r>
          </w:p>
        </w:tc>
        <w:tc>
          <w:tcPr>
            <w:tcW w:w="2693" w:type="dxa"/>
            <w:tcBorders>
              <w:top w:val="nil"/>
              <w:left w:val="nil"/>
              <w:bottom w:val="single" w:sz="4" w:space="0" w:color="auto"/>
              <w:right w:val="single" w:sz="4" w:space="0" w:color="auto"/>
            </w:tcBorders>
            <w:shd w:val="clear" w:color="auto" w:fill="auto"/>
            <w:vAlign w:val="center"/>
            <w:hideMark/>
          </w:tcPr>
          <w:p w14:paraId="4179F587" w14:textId="77777777" w:rsidR="001D75C7" w:rsidRPr="006324F6" w:rsidRDefault="001D75C7" w:rsidP="002B1202">
            <w:pPr>
              <w:spacing w:after="0" w:line="240" w:lineRule="auto"/>
              <w:ind w:firstLineChars="100" w:firstLine="220"/>
              <w:rPr>
                <w:rFonts w:ascii="Times New Roman" w:hAnsi="Times New Roman"/>
              </w:rPr>
            </w:pPr>
            <w:r w:rsidRPr="006324F6">
              <w:rPr>
                <w:rFonts w:ascii="Times New Roman" w:hAnsi="Times New Roman"/>
              </w:rPr>
              <w:t>«</w:t>
            </w:r>
            <w:proofErr w:type="spellStart"/>
            <w:r w:rsidRPr="006324F6">
              <w:rPr>
                <w:rFonts w:ascii="Times New Roman" w:hAnsi="Times New Roman"/>
              </w:rPr>
              <w:t>Жеңіл</w:t>
            </w:r>
            <w:proofErr w:type="spellEnd"/>
            <w:r w:rsidRPr="006324F6">
              <w:rPr>
                <w:rFonts w:ascii="Times New Roman" w:hAnsi="Times New Roman"/>
              </w:rPr>
              <w:t xml:space="preserve"> атлетика»</w:t>
            </w:r>
          </w:p>
        </w:tc>
        <w:tc>
          <w:tcPr>
            <w:tcW w:w="1984" w:type="dxa"/>
            <w:gridSpan w:val="4"/>
            <w:tcBorders>
              <w:top w:val="nil"/>
              <w:left w:val="nil"/>
              <w:bottom w:val="single" w:sz="4" w:space="0" w:color="auto"/>
              <w:right w:val="single" w:sz="4" w:space="0" w:color="auto"/>
            </w:tcBorders>
            <w:shd w:val="clear" w:color="auto" w:fill="auto"/>
            <w:noWrap/>
            <w:vAlign w:val="bottom"/>
            <w:hideMark/>
          </w:tcPr>
          <w:p w14:paraId="7ECD149B"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134" w:type="dxa"/>
            <w:gridSpan w:val="2"/>
            <w:tcBorders>
              <w:top w:val="nil"/>
              <w:left w:val="nil"/>
              <w:bottom w:val="single" w:sz="4" w:space="0" w:color="auto"/>
              <w:right w:val="single" w:sz="4" w:space="0" w:color="auto"/>
            </w:tcBorders>
            <w:shd w:val="clear" w:color="auto" w:fill="auto"/>
            <w:vAlign w:val="center"/>
            <w:hideMark/>
          </w:tcPr>
          <w:p w14:paraId="1C9C809D" w14:textId="77777777" w:rsidR="001D75C7" w:rsidRPr="006324F6" w:rsidRDefault="001D75C7" w:rsidP="002B1202">
            <w:pPr>
              <w:spacing w:after="0" w:line="240" w:lineRule="auto"/>
              <w:ind w:firstLineChars="100" w:firstLine="200"/>
              <w:rPr>
                <w:rFonts w:ascii="Times New Roman" w:hAnsi="Times New Roman"/>
                <w:sz w:val="20"/>
              </w:rPr>
            </w:pPr>
            <w:r w:rsidRPr="006324F6">
              <w:rPr>
                <w:rFonts w:ascii="Times New Roman" w:hAnsi="Times New Roman"/>
                <w:sz w:val="20"/>
              </w:rPr>
              <w:t xml:space="preserve">І </w:t>
            </w:r>
            <w:proofErr w:type="spellStart"/>
            <w:r w:rsidRPr="006324F6">
              <w:rPr>
                <w:rFonts w:ascii="Times New Roman" w:hAnsi="Times New Roman"/>
                <w:sz w:val="20"/>
              </w:rPr>
              <w:t>орын</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3AFEB5B7" w14:textId="77777777" w:rsidR="001D75C7" w:rsidRPr="006324F6" w:rsidRDefault="001D75C7" w:rsidP="002B1202">
            <w:pPr>
              <w:spacing w:after="0" w:line="240" w:lineRule="auto"/>
              <w:rPr>
                <w:rFonts w:ascii="Times New Roman" w:hAnsi="Times New Roman"/>
                <w:sz w:val="20"/>
              </w:rPr>
            </w:pPr>
            <w:proofErr w:type="spellStart"/>
            <w:r w:rsidRPr="006324F6">
              <w:rPr>
                <w:rFonts w:ascii="Times New Roman" w:hAnsi="Times New Roman"/>
                <w:sz w:val="20"/>
              </w:rPr>
              <w:t>А.Т.Тюлегенова</w:t>
            </w:r>
            <w:proofErr w:type="spellEnd"/>
          </w:p>
        </w:tc>
      </w:tr>
      <w:tr w:rsidR="001D75C7" w:rsidRPr="006324F6" w14:paraId="6F7DD979"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5CAA3BBA"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80</w:t>
            </w:r>
          </w:p>
        </w:tc>
        <w:tc>
          <w:tcPr>
            <w:tcW w:w="2163" w:type="dxa"/>
            <w:tcBorders>
              <w:top w:val="nil"/>
              <w:left w:val="nil"/>
              <w:bottom w:val="single" w:sz="4" w:space="0" w:color="auto"/>
              <w:right w:val="single" w:sz="4" w:space="0" w:color="auto"/>
            </w:tcBorders>
            <w:shd w:val="clear" w:color="auto" w:fill="auto"/>
            <w:vAlign w:val="center"/>
            <w:hideMark/>
          </w:tcPr>
          <w:p w14:paraId="09C22B2F"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Амангелдина</w:t>
            </w:r>
            <w:proofErr w:type="spellEnd"/>
            <w:r w:rsidRPr="006324F6">
              <w:rPr>
                <w:rFonts w:ascii="Times New Roman" w:hAnsi="Times New Roman"/>
              </w:rPr>
              <w:t xml:space="preserve"> А</w:t>
            </w:r>
          </w:p>
        </w:tc>
        <w:tc>
          <w:tcPr>
            <w:tcW w:w="2693" w:type="dxa"/>
            <w:tcBorders>
              <w:top w:val="nil"/>
              <w:left w:val="nil"/>
              <w:bottom w:val="single" w:sz="4" w:space="0" w:color="auto"/>
              <w:right w:val="single" w:sz="4" w:space="0" w:color="auto"/>
            </w:tcBorders>
            <w:shd w:val="clear" w:color="auto" w:fill="auto"/>
            <w:vAlign w:val="center"/>
            <w:hideMark/>
          </w:tcPr>
          <w:p w14:paraId="78FF7107" w14:textId="77777777" w:rsidR="001D75C7" w:rsidRPr="006324F6" w:rsidRDefault="001D75C7" w:rsidP="002B1202">
            <w:pPr>
              <w:spacing w:after="0" w:line="240" w:lineRule="auto"/>
              <w:ind w:firstLineChars="100" w:firstLine="220"/>
              <w:rPr>
                <w:rFonts w:ascii="Times New Roman" w:hAnsi="Times New Roman"/>
              </w:rPr>
            </w:pPr>
            <w:r w:rsidRPr="006324F6">
              <w:rPr>
                <w:rFonts w:ascii="Times New Roman" w:hAnsi="Times New Roman"/>
              </w:rPr>
              <w:t>«</w:t>
            </w:r>
            <w:proofErr w:type="spellStart"/>
            <w:r w:rsidRPr="006324F6">
              <w:rPr>
                <w:rFonts w:ascii="Times New Roman" w:hAnsi="Times New Roman"/>
              </w:rPr>
              <w:t>Жеңіл</w:t>
            </w:r>
            <w:proofErr w:type="spellEnd"/>
            <w:r w:rsidRPr="006324F6">
              <w:rPr>
                <w:rFonts w:ascii="Times New Roman" w:hAnsi="Times New Roman"/>
              </w:rPr>
              <w:t xml:space="preserve"> атлетика»</w:t>
            </w:r>
          </w:p>
        </w:tc>
        <w:tc>
          <w:tcPr>
            <w:tcW w:w="1984" w:type="dxa"/>
            <w:gridSpan w:val="4"/>
            <w:tcBorders>
              <w:top w:val="nil"/>
              <w:left w:val="nil"/>
              <w:bottom w:val="single" w:sz="4" w:space="0" w:color="auto"/>
              <w:right w:val="single" w:sz="4" w:space="0" w:color="auto"/>
            </w:tcBorders>
            <w:shd w:val="clear" w:color="auto" w:fill="auto"/>
            <w:noWrap/>
            <w:vAlign w:val="bottom"/>
            <w:hideMark/>
          </w:tcPr>
          <w:p w14:paraId="7AA01A44"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134" w:type="dxa"/>
            <w:gridSpan w:val="2"/>
            <w:tcBorders>
              <w:top w:val="nil"/>
              <w:left w:val="nil"/>
              <w:bottom w:val="single" w:sz="4" w:space="0" w:color="auto"/>
              <w:right w:val="single" w:sz="4" w:space="0" w:color="auto"/>
            </w:tcBorders>
            <w:shd w:val="clear" w:color="auto" w:fill="auto"/>
            <w:vAlign w:val="center"/>
            <w:hideMark/>
          </w:tcPr>
          <w:p w14:paraId="6B1CA54D" w14:textId="77777777" w:rsidR="001D75C7" w:rsidRPr="006324F6" w:rsidRDefault="001D75C7" w:rsidP="002B1202">
            <w:pPr>
              <w:spacing w:after="0" w:line="240" w:lineRule="auto"/>
              <w:ind w:firstLineChars="100" w:firstLine="200"/>
              <w:rPr>
                <w:rFonts w:ascii="Times New Roman" w:hAnsi="Times New Roman"/>
                <w:sz w:val="20"/>
              </w:rPr>
            </w:pPr>
            <w:r w:rsidRPr="006324F6">
              <w:rPr>
                <w:rFonts w:ascii="Times New Roman" w:hAnsi="Times New Roman"/>
                <w:sz w:val="20"/>
              </w:rPr>
              <w:t xml:space="preserve">ІІІ </w:t>
            </w:r>
            <w:proofErr w:type="spellStart"/>
            <w:r w:rsidRPr="006324F6">
              <w:rPr>
                <w:rFonts w:ascii="Times New Roman" w:hAnsi="Times New Roman"/>
                <w:sz w:val="20"/>
              </w:rPr>
              <w:t>орын</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44FE6BE4" w14:textId="77777777" w:rsidR="001D75C7" w:rsidRPr="006324F6" w:rsidRDefault="001D75C7" w:rsidP="002B1202">
            <w:pPr>
              <w:spacing w:after="0" w:line="240" w:lineRule="auto"/>
              <w:rPr>
                <w:rFonts w:ascii="Times New Roman" w:hAnsi="Times New Roman"/>
                <w:sz w:val="20"/>
              </w:rPr>
            </w:pPr>
            <w:proofErr w:type="spellStart"/>
            <w:r w:rsidRPr="006324F6">
              <w:rPr>
                <w:rFonts w:ascii="Times New Roman" w:hAnsi="Times New Roman"/>
                <w:sz w:val="20"/>
              </w:rPr>
              <w:t>А.Т.Тюлегенова</w:t>
            </w:r>
            <w:proofErr w:type="spellEnd"/>
          </w:p>
        </w:tc>
      </w:tr>
      <w:tr w:rsidR="001D75C7" w:rsidRPr="006324F6" w14:paraId="481CA7DA"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4A0CFA62"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81</w:t>
            </w:r>
          </w:p>
        </w:tc>
        <w:tc>
          <w:tcPr>
            <w:tcW w:w="2163" w:type="dxa"/>
            <w:tcBorders>
              <w:top w:val="nil"/>
              <w:left w:val="nil"/>
              <w:bottom w:val="single" w:sz="4" w:space="0" w:color="auto"/>
              <w:right w:val="single" w:sz="4" w:space="0" w:color="auto"/>
            </w:tcBorders>
            <w:shd w:val="clear" w:color="auto" w:fill="auto"/>
            <w:noWrap/>
            <w:vAlign w:val="bottom"/>
            <w:hideMark/>
          </w:tcPr>
          <w:p w14:paraId="6EEE4C27"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Гарифолла</w:t>
            </w:r>
            <w:proofErr w:type="spellEnd"/>
            <w:r w:rsidRPr="006324F6">
              <w:rPr>
                <w:rFonts w:ascii="Times New Roman" w:hAnsi="Times New Roman"/>
              </w:rPr>
              <w:t xml:space="preserve"> Р</w:t>
            </w:r>
          </w:p>
        </w:tc>
        <w:tc>
          <w:tcPr>
            <w:tcW w:w="2693" w:type="dxa"/>
            <w:tcBorders>
              <w:top w:val="nil"/>
              <w:left w:val="nil"/>
              <w:bottom w:val="single" w:sz="4" w:space="0" w:color="auto"/>
              <w:right w:val="single" w:sz="4" w:space="0" w:color="auto"/>
            </w:tcBorders>
            <w:shd w:val="clear" w:color="auto" w:fill="auto"/>
            <w:vAlign w:val="center"/>
            <w:hideMark/>
          </w:tcPr>
          <w:p w14:paraId="46EC6A1B" w14:textId="77777777" w:rsidR="001D75C7" w:rsidRPr="006324F6" w:rsidRDefault="001D75C7" w:rsidP="002B1202">
            <w:pPr>
              <w:spacing w:after="0" w:line="240" w:lineRule="auto"/>
              <w:ind w:firstLineChars="100" w:firstLine="220"/>
              <w:rPr>
                <w:rFonts w:ascii="Times New Roman" w:hAnsi="Times New Roman"/>
              </w:rPr>
            </w:pPr>
            <w:r w:rsidRPr="006324F6">
              <w:rPr>
                <w:rFonts w:ascii="Times New Roman" w:hAnsi="Times New Roman"/>
              </w:rPr>
              <w:t>«</w:t>
            </w:r>
            <w:proofErr w:type="spellStart"/>
            <w:r w:rsidRPr="006324F6">
              <w:rPr>
                <w:rFonts w:ascii="Times New Roman" w:hAnsi="Times New Roman"/>
              </w:rPr>
              <w:t>Жеңіл</w:t>
            </w:r>
            <w:proofErr w:type="spellEnd"/>
            <w:r w:rsidRPr="006324F6">
              <w:rPr>
                <w:rFonts w:ascii="Times New Roman" w:hAnsi="Times New Roman"/>
              </w:rPr>
              <w:t xml:space="preserve"> атлетика»</w:t>
            </w:r>
          </w:p>
        </w:tc>
        <w:tc>
          <w:tcPr>
            <w:tcW w:w="1984" w:type="dxa"/>
            <w:gridSpan w:val="4"/>
            <w:tcBorders>
              <w:top w:val="nil"/>
              <w:left w:val="nil"/>
              <w:bottom w:val="single" w:sz="4" w:space="0" w:color="auto"/>
              <w:right w:val="single" w:sz="4" w:space="0" w:color="auto"/>
            </w:tcBorders>
            <w:shd w:val="clear" w:color="auto" w:fill="auto"/>
            <w:noWrap/>
            <w:vAlign w:val="bottom"/>
            <w:hideMark/>
          </w:tcPr>
          <w:p w14:paraId="76AF640C"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419E232F" w14:textId="77777777" w:rsidR="001D75C7" w:rsidRPr="006324F6" w:rsidRDefault="001D75C7" w:rsidP="002B1202">
            <w:pPr>
              <w:spacing w:after="0" w:line="240" w:lineRule="auto"/>
              <w:rPr>
                <w:rFonts w:ascii="Times New Roman" w:hAnsi="Times New Roman"/>
                <w:sz w:val="20"/>
              </w:rPr>
            </w:pPr>
            <w:r w:rsidRPr="006324F6">
              <w:rPr>
                <w:rFonts w:ascii="Times New Roman" w:hAnsi="Times New Roman"/>
                <w:sz w:val="20"/>
              </w:rPr>
              <w:t xml:space="preserve">ІІІ </w:t>
            </w:r>
            <w:proofErr w:type="spellStart"/>
            <w:r w:rsidRPr="006324F6">
              <w:rPr>
                <w:rFonts w:ascii="Times New Roman" w:hAnsi="Times New Roman"/>
                <w:sz w:val="20"/>
              </w:rPr>
              <w:t>орын</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6AB8A19B" w14:textId="77777777" w:rsidR="001D75C7" w:rsidRPr="006324F6" w:rsidRDefault="001D75C7" w:rsidP="002B1202">
            <w:pPr>
              <w:spacing w:after="0" w:line="240" w:lineRule="auto"/>
              <w:rPr>
                <w:rFonts w:ascii="Times New Roman" w:hAnsi="Times New Roman"/>
                <w:sz w:val="20"/>
              </w:rPr>
            </w:pPr>
            <w:proofErr w:type="spellStart"/>
            <w:r w:rsidRPr="006324F6">
              <w:rPr>
                <w:rFonts w:ascii="Times New Roman" w:hAnsi="Times New Roman"/>
                <w:sz w:val="20"/>
              </w:rPr>
              <w:t>А.Т.Тюлегенова</w:t>
            </w:r>
            <w:proofErr w:type="spellEnd"/>
          </w:p>
        </w:tc>
      </w:tr>
      <w:tr w:rsidR="001D75C7" w:rsidRPr="006324F6" w14:paraId="15A07B3A"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0E60294B"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82</w:t>
            </w:r>
          </w:p>
        </w:tc>
        <w:tc>
          <w:tcPr>
            <w:tcW w:w="2163" w:type="dxa"/>
            <w:tcBorders>
              <w:top w:val="nil"/>
              <w:left w:val="nil"/>
              <w:bottom w:val="single" w:sz="4" w:space="0" w:color="auto"/>
              <w:right w:val="single" w:sz="4" w:space="0" w:color="auto"/>
            </w:tcBorders>
            <w:shd w:val="clear" w:color="auto" w:fill="auto"/>
            <w:vAlign w:val="center"/>
            <w:hideMark/>
          </w:tcPr>
          <w:p w14:paraId="1A1CE695"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Кенес</w:t>
            </w:r>
            <w:proofErr w:type="spellEnd"/>
            <w:r w:rsidRPr="006324F6">
              <w:rPr>
                <w:rFonts w:ascii="Times New Roman" w:hAnsi="Times New Roman"/>
              </w:rPr>
              <w:t xml:space="preserve"> С</w:t>
            </w:r>
          </w:p>
        </w:tc>
        <w:tc>
          <w:tcPr>
            <w:tcW w:w="2693" w:type="dxa"/>
            <w:tcBorders>
              <w:top w:val="nil"/>
              <w:left w:val="nil"/>
              <w:bottom w:val="single" w:sz="4" w:space="0" w:color="auto"/>
              <w:right w:val="single" w:sz="4" w:space="0" w:color="auto"/>
            </w:tcBorders>
            <w:shd w:val="clear" w:color="auto" w:fill="auto"/>
            <w:noWrap/>
            <w:vAlign w:val="bottom"/>
            <w:hideMark/>
          </w:tcPr>
          <w:p w14:paraId="61C6AEC7"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Волейбол</w:t>
            </w:r>
          </w:p>
        </w:tc>
        <w:tc>
          <w:tcPr>
            <w:tcW w:w="1984" w:type="dxa"/>
            <w:gridSpan w:val="4"/>
            <w:tcBorders>
              <w:top w:val="nil"/>
              <w:left w:val="nil"/>
              <w:bottom w:val="single" w:sz="4" w:space="0" w:color="auto"/>
              <w:right w:val="single" w:sz="4" w:space="0" w:color="auto"/>
            </w:tcBorders>
            <w:shd w:val="clear" w:color="auto" w:fill="auto"/>
            <w:noWrap/>
            <w:vAlign w:val="bottom"/>
            <w:hideMark/>
          </w:tcPr>
          <w:p w14:paraId="1E2C0188"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134" w:type="dxa"/>
            <w:gridSpan w:val="2"/>
            <w:tcBorders>
              <w:top w:val="nil"/>
              <w:left w:val="nil"/>
              <w:bottom w:val="single" w:sz="4" w:space="0" w:color="auto"/>
              <w:right w:val="single" w:sz="4" w:space="0" w:color="auto"/>
            </w:tcBorders>
            <w:shd w:val="clear" w:color="auto" w:fill="auto"/>
            <w:vAlign w:val="center"/>
            <w:hideMark/>
          </w:tcPr>
          <w:p w14:paraId="19436DD7" w14:textId="77777777" w:rsidR="001D75C7" w:rsidRPr="006324F6" w:rsidRDefault="001D75C7" w:rsidP="002B1202">
            <w:pPr>
              <w:spacing w:after="0" w:line="240" w:lineRule="auto"/>
              <w:ind w:firstLineChars="100" w:firstLine="200"/>
              <w:rPr>
                <w:rFonts w:ascii="Times New Roman" w:hAnsi="Times New Roman"/>
                <w:sz w:val="20"/>
              </w:rPr>
            </w:pPr>
            <w:r w:rsidRPr="006324F6">
              <w:rPr>
                <w:rFonts w:ascii="Times New Roman" w:hAnsi="Times New Roman"/>
                <w:sz w:val="20"/>
              </w:rPr>
              <w:t xml:space="preserve">ІІ </w:t>
            </w:r>
            <w:proofErr w:type="spellStart"/>
            <w:r w:rsidRPr="006324F6">
              <w:rPr>
                <w:rFonts w:ascii="Times New Roman" w:hAnsi="Times New Roman"/>
                <w:sz w:val="20"/>
              </w:rPr>
              <w:t>орын</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4AD983C2" w14:textId="77777777" w:rsidR="001D75C7" w:rsidRPr="006324F6" w:rsidRDefault="001D75C7" w:rsidP="002B1202">
            <w:pPr>
              <w:spacing w:after="0" w:line="240" w:lineRule="auto"/>
              <w:rPr>
                <w:rFonts w:ascii="Times New Roman" w:hAnsi="Times New Roman"/>
                <w:sz w:val="20"/>
              </w:rPr>
            </w:pPr>
            <w:proofErr w:type="spellStart"/>
            <w:r w:rsidRPr="006324F6">
              <w:rPr>
                <w:rFonts w:ascii="Times New Roman" w:hAnsi="Times New Roman"/>
                <w:sz w:val="20"/>
              </w:rPr>
              <w:t>А.У.Дуйсенгалиева</w:t>
            </w:r>
            <w:proofErr w:type="spellEnd"/>
          </w:p>
        </w:tc>
      </w:tr>
      <w:tr w:rsidR="001D75C7" w:rsidRPr="006324F6" w14:paraId="1F83FE5C"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48A41A11"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83</w:t>
            </w:r>
          </w:p>
        </w:tc>
        <w:tc>
          <w:tcPr>
            <w:tcW w:w="2163" w:type="dxa"/>
            <w:tcBorders>
              <w:top w:val="nil"/>
              <w:left w:val="nil"/>
              <w:bottom w:val="single" w:sz="4" w:space="0" w:color="auto"/>
              <w:right w:val="single" w:sz="4" w:space="0" w:color="auto"/>
            </w:tcBorders>
            <w:shd w:val="clear" w:color="auto" w:fill="auto"/>
            <w:vAlign w:val="center"/>
            <w:hideMark/>
          </w:tcPr>
          <w:p w14:paraId="5A88C847"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Зайдулла</w:t>
            </w:r>
            <w:proofErr w:type="spellEnd"/>
            <w:r w:rsidRPr="006324F6">
              <w:rPr>
                <w:rFonts w:ascii="Times New Roman" w:hAnsi="Times New Roman"/>
              </w:rPr>
              <w:t xml:space="preserve"> А</w:t>
            </w:r>
          </w:p>
        </w:tc>
        <w:tc>
          <w:tcPr>
            <w:tcW w:w="2693" w:type="dxa"/>
            <w:tcBorders>
              <w:top w:val="nil"/>
              <w:left w:val="nil"/>
              <w:bottom w:val="single" w:sz="4" w:space="0" w:color="auto"/>
              <w:right w:val="single" w:sz="4" w:space="0" w:color="auto"/>
            </w:tcBorders>
            <w:shd w:val="clear" w:color="auto" w:fill="auto"/>
            <w:noWrap/>
            <w:vAlign w:val="bottom"/>
            <w:hideMark/>
          </w:tcPr>
          <w:p w14:paraId="4C783E48"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Волейбол</w:t>
            </w:r>
          </w:p>
        </w:tc>
        <w:tc>
          <w:tcPr>
            <w:tcW w:w="1984" w:type="dxa"/>
            <w:gridSpan w:val="4"/>
            <w:tcBorders>
              <w:top w:val="nil"/>
              <w:left w:val="nil"/>
              <w:bottom w:val="single" w:sz="4" w:space="0" w:color="auto"/>
              <w:right w:val="single" w:sz="4" w:space="0" w:color="auto"/>
            </w:tcBorders>
            <w:shd w:val="clear" w:color="auto" w:fill="auto"/>
            <w:noWrap/>
            <w:vAlign w:val="bottom"/>
            <w:hideMark/>
          </w:tcPr>
          <w:p w14:paraId="3BFA3EFA"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134" w:type="dxa"/>
            <w:gridSpan w:val="2"/>
            <w:tcBorders>
              <w:top w:val="nil"/>
              <w:left w:val="nil"/>
              <w:bottom w:val="single" w:sz="4" w:space="0" w:color="auto"/>
              <w:right w:val="single" w:sz="4" w:space="0" w:color="auto"/>
            </w:tcBorders>
            <w:shd w:val="clear" w:color="auto" w:fill="auto"/>
            <w:vAlign w:val="center"/>
            <w:hideMark/>
          </w:tcPr>
          <w:p w14:paraId="0A4EC91A" w14:textId="77777777" w:rsidR="001D75C7" w:rsidRPr="006324F6" w:rsidRDefault="001D75C7" w:rsidP="002B1202">
            <w:pPr>
              <w:spacing w:after="0" w:line="240" w:lineRule="auto"/>
              <w:ind w:firstLineChars="100" w:firstLine="200"/>
              <w:rPr>
                <w:rFonts w:ascii="Times New Roman" w:hAnsi="Times New Roman"/>
                <w:sz w:val="20"/>
              </w:rPr>
            </w:pPr>
            <w:r w:rsidRPr="006324F6">
              <w:rPr>
                <w:rFonts w:ascii="Times New Roman" w:hAnsi="Times New Roman"/>
                <w:sz w:val="20"/>
              </w:rPr>
              <w:t xml:space="preserve">ІІ </w:t>
            </w:r>
            <w:proofErr w:type="spellStart"/>
            <w:r w:rsidRPr="006324F6">
              <w:rPr>
                <w:rFonts w:ascii="Times New Roman" w:hAnsi="Times New Roman"/>
                <w:sz w:val="20"/>
              </w:rPr>
              <w:t>орын</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0B859A7A" w14:textId="77777777" w:rsidR="001D75C7" w:rsidRPr="006324F6" w:rsidRDefault="001D75C7" w:rsidP="002B1202">
            <w:pPr>
              <w:spacing w:after="0" w:line="240" w:lineRule="auto"/>
              <w:rPr>
                <w:rFonts w:ascii="Times New Roman" w:hAnsi="Times New Roman"/>
                <w:sz w:val="20"/>
              </w:rPr>
            </w:pPr>
            <w:proofErr w:type="spellStart"/>
            <w:r w:rsidRPr="006324F6">
              <w:rPr>
                <w:rFonts w:ascii="Times New Roman" w:hAnsi="Times New Roman"/>
                <w:sz w:val="20"/>
              </w:rPr>
              <w:t>А.У.Дуйсенгалиева</w:t>
            </w:r>
            <w:proofErr w:type="spellEnd"/>
          </w:p>
        </w:tc>
      </w:tr>
      <w:tr w:rsidR="001D75C7" w:rsidRPr="006324F6" w14:paraId="04ACEB26"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25C1C034"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84</w:t>
            </w:r>
          </w:p>
        </w:tc>
        <w:tc>
          <w:tcPr>
            <w:tcW w:w="2163" w:type="dxa"/>
            <w:tcBorders>
              <w:top w:val="nil"/>
              <w:left w:val="nil"/>
              <w:bottom w:val="single" w:sz="4" w:space="0" w:color="auto"/>
              <w:right w:val="single" w:sz="4" w:space="0" w:color="auto"/>
            </w:tcBorders>
            <w:shd w:val="clear" w:color="auto" w:fill="auto"/>
            <w:vAlign w:val="center"/>
            <w:hideMark/>
          </w:tcPr>
          <w:p w14:paraId="14F747E3"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Зайдулла</w:t>
            </w:r>
            <w:proofErr w:type="spellEnd"/>
            <w:r w:rsidRPr="006324F6">
              <w:rPr>
                <w:rFonts w:ascii="Times New Roman" w:hAnsi="Times New Roman"/>
              </w:rPr>
              <w:t xml:space="preserve"> Д</w:t>
            </w:r>
          </w:p>
        </w:tc>
        <w:tc>
          <w:tcPr>
            <w:tcW w:w="2693" w:type="dxa"/>
            <w:tcBorders>
              <w:top w:val="nil"/>
              <w:left w:val="nil"/>
              <w:bottom w:val="single" w:sz="4" w:space="0" w:color="auto"/>
              <w:right w:val="single" w:sz="4" w:space="0" w:color="auto"/>
            </w:tcBorders>
            <w:shd w:val="clear" w:color="auto" w:fill="auto"/>
            <w:noWrap/>
            <w:vAlign w:val="bottom"/>
            <w:hideMark/>
          </w:tcPr>
          <w:p w14:paraId="6D8D7D65"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Волейбол</w:t>
            </w:r>
          </w:p>
        </w:tc>
        <w:tc>
          <w:tcPr>
            <w:tcW w:w="1984" w:type="dxa"/>
            <w:gridSpan w:val="4"/>
            <w:tcBorders>
              <w:top w:val="nil"/>
              <w:left w:val="nil"/>
              <w:bottom w:val="single" w:sz="4" w:space="0" w:color="auto"/>
              <w:right w:val="single" w:sz="4" w:space="0" w:color="auto"/>
            </w:tcBorders>
            <w:shd w:val="clear" w:color="auto" w:fill="auto"/>
            <w:noWrap/>
            <w:vAlign w:val="bottom"/>
            <w:hideMark/>
          </w:tcPr>
          <w:p w14:paraId="681072CA"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134" w:type="dxa"/>
            <w:gridSpan w:val="2"/>
            <w:tcBorders>
              <w:top w:val="nil"/>
              <w:left w:val="nil"/>
              <w:bottom w:val="single" w:sz="4" w:space="0" w:color="auto"/>
              <w:right w:val="single" w:sz="4" w:space="0" w:color="auto"/>
            </w:tcBorders>
            <w:shd w:val="clear" w:color="auto" w:fill="auto"/>
            <w:vAlign w:val="center"/>
            <w:hideMark/>
          </w:tcPr>
          <w:p w14:paraId="5A10AD30" w14:textId="77777777" w:rsidR="001D75C7" w:rsidRPr="006324F6" w:rsidRDefault="001D75C7" w:rsidP="002B1202">
            <w:pPr>
              <w:spacing w:after="0" w:line="240" w:lineRule="auto"/>
              <w:ind w:firstLineChars="100" w:firstLine="200"/>
              <w:rPr>
                <w:rFonts w:ascii="Times New Roman" w:hAnsi="Times New Roman"/>
                <w:sz w:val="20"/>
              </w:rPr>
            </w:pPr>
            <w:r w:rsidRPr="006324F6">
              <w:rPr>
                <w:rFonts w:ascii="Times New Roman" w:hAnsi="Times New Roman"/>
                <w:sz w:val="20"/>
              </w:rPr>
              <w:t xml:space="preserve">ІІ </w:t>
            </w:r>
            <w:proofErr w:type="spellStart"/>
            <w:r w:rsidRPr="006324F6">
              <w:rPr>
                <w:rFonts w:ascii="Times New Roman" w:hAnsi="Times New Roman"/>
                <w:sz w:val="20"/>
              </w:rPr>
              <w:t>орын</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4CD0E34D" w14:textId="77777777" w:rsidR="001D75C7" w:rsidRPr="006324F6" w:rsidRDefault="001D75C7" w:rsidP="002B1202">
            <w:pPr>
              <w:spacing w:after="0" w:line="240" w:lineRule="auto"/>
              <w:rPr>
                <w:rFonts w:ascii="Times New Roman" w:hAnsi="Times New Roman"/>
                <w:sz w:val="20"/>
              </w:rPr>
            </w:pPr>
            <w:proofErr w:type="spellStart"/>
            <w:r w:rsidRPr="006324F6">
              <w:rPr>
                <w:rFonts w:ascii="Times New Roman" w:hAnsi="Times New Roman"/>
                <w:sz w:val="20"/>
              </w:rPr>
              <w:t>А.У.Дуйсенгалиева</w:t>
            </w:r>
            <w:proofErr w:type="spellEnd"/>
          </w:p>
        </w:tc>
      </w:tr>
      <w:tr w:rsidR="001D75C7" w:rsidRPr="006324F6" w14:paraId="3D9E6913"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78C5D30A"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lastRenderedPageBreak/>
              <w:t>85</w:t>
            </w:r>
          </w:p>
        </w:tc>
        <w:tc>
          <w:tcPr>
            <w:tcW w:w="2163" w:type="dxa"/>
            <w:tcBorders>
              <w:top w:val="nil"/>
              <w:left w:val="nil"/>
              <w:bottom w:val="single" w:sz="4" w:space="0" w:color="auto"/>
              <w:right w:val="single" w:sz="4" w:space="0" w:color="auto"/>
            </w:tcBorders>
            <w:shd w:val="clear" w:color="auto" w:fill="auto"/>
            <w:vAlign w:val="center"/>
            <w:hideMark/>
          </w:tcPr>
          <w:p w14:paraId="583E165A"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Имағұл</w:t>
            </w:r>
            <w:proofErr w:type="spellEnd"/>
            <w:r w:rsidRPr="006324F6">
              <w:rPr>
                <w:rFonts w:ascii="Times New Roman" w:hAnsi="Times New Roman"/>
              </w:rPr>
              <w:t xml:space="preserve"> А</w:t>
            </w:r>
          </w:p>
        </w:tc>
        <w:tc>
          <w:tcPr>
            <w:tcW w:w="2693" w:type="dxa"/>
            <w:tcBorders>
              <w:top w:val="nil"/>
              <w:left w:val="nil"/>
              <w:bottom w:val="single" w:sz="4" w:space="0" w:color="auto"/>
              <w:right w:val="single" w:sz="4" w:space="0" w:color="auto"/>
            </w:tcBorders>
            <w:shd w:val="clear" w:color="auto" w:fill="auto"/>
            <w:noWrap/>
            <w:vAlign w:val="bottom"/>
            <w:hideMark/>
          </w:tcPr>
          <w:p w14:paraId="60EC4DF0"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Волейбол</w:t>
            </w:r>
          </w:p>
        </w:tc>
        <w:tc>
          <w:tcPr>
            <w:tcW w:w="1984" w:type="dxa"/>
            <w:gridSpan w:val="4"/>
            <w:tcBorders>
              <w:top w:val="nil"/>
              <w:left w:val="nil"/>
              <w:bottom w:val="single" w:sz="4" w:space="0" w:color="auto"/>
              <w:right w:val="single" w:sz="4" w:space="0" w:color="auto"/>
            </w:tcBorders>
            <w:shd w:val="clear" w:color="auto" w:fill="auto"/>
            <w:noWrap/>
            <w:vAlign w:val="bottom"/>
            <w:hideMark/>
          </w:tcPr>
          <w:p w14:paraId="6476E8D2"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134" w:type="dxa"/>
            <w:gridSpan w:val="2"/>
            <w:tcBorders>
              <w:top w:val="nil"/>
              <w:left w:val="nil"/>
              <w:bottom w:val="single" w:sz="4" w:space="0" w:color="auto"/>
              <w:right w:val="single" w:sz="4" w:space="0" w:color="auto"/>
            </w:tcBorders>
            <w:shd w:val="clear" w:color="auto" w:fill="auto"/>
            <w:vAlign w:val="center"/>
            <w:hideMark/>
          </w:tcPr>
          <w:p w14:paraId="40CEAB10" w14:textId="77777777" w:rsidR="001D75C7" w:rsidRPr="006324F6" w:rsidRDefault="001D75C7" w:rsidP="002B1202">
            <w:pPr>
              <w:spacing w:after="0" w:line="240" w:lineRule="auto"/>
              <w:ind w:firstLineChars="100" w:firstLine="200"/>
              <w:rPr>
                <w:rFonts w:ascii="Times New Roman" w:hAnsi="Times New Roman"/>
                <w:sz w:val="20"/>
              </w:rPr>
            </w:pPr>
            <w:r w:rsidRPr="006324F6">
              <w:rPr>
                <w:rFonts w:ascii="Times New Roman" w:hAnsi="Times New Roman"/>
                <w:sz w:val="20"/>
              </w:rPr>
              <w:t xml:space="preserve">ІІ </w:t>
            </w:r>
            <w:proofErr w:type="spellStart"/>
            <w:r w:rsidRPr="006324F6">
              <w:rPr>
                <w:rFonts w:ascii="Times New Roman" w:hAnsi="Times New Roman"/>
                <w:sz w:val="20"/>
              </w:rPr>
              <w:t>орын</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5385586E" w14:textId="77777777" w:rsidR="001D75C7" w:rsidRPr="006324F6" w:rsidRDefault="001D75C7" w:rsidP="002B1202">
            <w:pPr>
              <w:spacing w:after="0" w:line="240" w:lineRule="auto"/>
              <w:rPr>
                <w:rFonts w:ascii="Times New Roman" w:hAnsi="Times New Roman"/>
                <w:sz w:val="20"/>
              </w:rPr>
            </w:pPr>
            <w:proofErr w:type="spellStart"/>
            <w:r w:rsidRPr="006324F6">
              <w:rPr>
                <w:rFonts w:ascii="Times New Roman" w:hAnsi="Times New Roman"/>
                <w:sz w:val="20"/>
              </w:rPr>
              <w:t>А.У.Дуйсенгалиева</w:t>
            </w:r>
            <w:proofErr w:type="spellEnd"/>
          </w:p>
        </w:tc>
      </w:tr>
      <w:tr w:rsidR="001D75C7" w:rsidRPr="006324F6" w14:paraId="33A0F175"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0131D413"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86</w:t>
            </w:r>
          </w:p>
        </w:tc>
        <w:tc>
          <w:tcPr>
            <w:tcW w:w="2163" w:type="dxa"/>
            <w:tcBorders>
              <w:top w:val="nil"/>
              <w:left w:val="nil"/>
              <w:bottom w:val="single" w:sz="4" w:space="0" w:color="auto"/>
              <w:right w:val="single" w:sz="4" w:space="0" w:color="auto"/>
            </w:tcBorders>
            <w:shd w:val="clear" w:color="auto" w:fill="auto"/>
            <w:vAlign w:val="center"/>
            <w:hideMark/>
          </w:tcPr>
          <w:p w14:paraId="6FA18C08"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Шарипов Д</w:t>
            </w:r>
          </w:p>
        </w:tc>
        <w:tc>
          <w:tcPr>
            <w:tcW w:w="2693" w:type="dxa"/>
            <w:tcBorders>
              <w:top w:val="nil"/>
              <w:left w:val="nil"/>
              <w:bottom w:val="single" w:sz="4" w:space="0" w:color="auto"/>
              <w:right w:val="single" w:sz="4" w:space="0" w:color="auto"/>
            </w:tcBorders>
            <w:shd w:val="clear" w:color="auto" w:fill="auto"/>
            <w:noWrap/>
            <w:vAlign w:val="bottom"/>
            <w:hideMark/>
          </w:tcPr>
          <w:p w14:paraId="2385F26A"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Волейбол</w:t>
            </w:r>
          </w:p>
        </w:tc>
        <w:tc>
          <w:tcPr>
            <w:tcW w:w="1984" w:type="dxa"/>
            <w:gridSpan w:val="4"/>
            <w:tcBorders>
              <w:top w:val="nil"/>
              <w:left w:val="nil"/>
              <w:bottom w:val="single" w:sz="4" w:space="0" w:color="auto"/>
              <w:right w:val="single" w:sz="4" w:space="0" w:color="auto"/>
            </w:tcBorders>
            <w:shd w:val="clear" w:color="auto" w:fill="auto"/>
            <w:noWrap/>
            <w:vAlign w:val="bottom"/>
            <w:hideMark/>
          </w:tcPr>
          <w:p w14:paraId="64B193EA"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134" w:type="dxa"/>
            <w:gridSpan w:val="2"/>
            <w:tcBorders>
              <w:top w:val="nil"/>
              <w:left w:val="nil"/>
              <w:bottom w:val="single" w:sz="4" w:space="0" w:color="auto"/>
              <w:right w:val="single" w:sz="4" w:space="0" w:color="auto"/>
            </w:tcBorders>
            <w:shd w:val="clear" w:color="auto" w:fill="auto"/>
            <w:vAlign w:val="center"/>
            <w:hideMark/>
          </w:tcPr>
          <w:p w14:paraId="0B8455D2" w14:textId="77777777" w:rsidR="001D75C7" w:rsidRPr="006324F6" w:rsidRDefault="001D75C7" w:rsidP="002B1202">
            <w:pPr>
              <w:spacing w:after="0" w:line="240" w:lineRule="auto"/>
              <w:ind w:firstLineChars="100" w:firstLine="200"/>
              <w:rPr>
                <w:rFonts w:ascii="Times New Roman" w:hAnsi="Times New Roman"/>
                <w:sz w:val="20"/>
              </w:rPr>
            </w:pPr>
            <w:r w:rsidRPr="006324F6">
              <w:rPr>
                <w:rFonts w:ascii="Times New Roman" w:hAnsi="Times New Roman"/>
                <w:sz w:val="20"/>
              </w:rPr>
              <w:t xml:space="preserve">ІІ </w:t>
            </w:r>
            <w:proofErr w:type="spellStart"/>
            <w:r w:rsidRPr="006324F6">
              <w:rPr>
                <w:rFonts w:ascii="Times New Roman" w:hAnsi="Times New Roman"/>
                <w:sz w:val="20"/>
              </w:rPr>
              <w:t>орын</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6EDD1CA6" w14:textId="77777777" w:rsidR="001D75C7" w:rsidRPr="006324F6" w:rsidRDefault="001D75C7" w:rsidP="002B1202">
            <w:pPr>
              <w:spacing w:after="0" w:line="240" w:lineRule="auto"/>
              <w:rPr>
                <w:rFonts w:ascii="Times New Roman" w:hAnsi="Times New Roman"/>
                <w:sz w:val="20"/>
              </w:rPr>
            </w:pPr>
            <w:proofErr w:type="spellStart"/>
            <w:r w:rsidRPr="006324F6">
              <w:rPr>
                <w:rFonts w:ascii="Times New Roman" w:hAnsi="Times New Roman"/>
                <w:sz w:val="20"/>
              </w:rPr>
              <w:t>А.У.Дуйсенгалиева</w:t>
            </w:r>
            <w:proofErr w:type="spellEnd"/>
          </w:p>
        </w:tc>
      </w:tr>
      <w:tr w:rsidR="001D75C7" w:rsidRPr="006324F6" w14:paraId="7910F923"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405BF7BC"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87</w:t>
            </w:r>
          </w:p>
        </w:tc>
        <w:tc>
          <w:tcPr>
            <w:tcW w:w="2163" w:type="dxa"/>
            <w:tcBorders>
              <w:top w:val="nil"/>
              <w:left w:val="nil"/>
              <w:bottom w:val="single" w:sz="4" w:space="0" w:color="auto"/>
              <w:right w:val="single" w:sz="4" w:space="0" w:color="auto"/>
            </w:tcBorders>
            <w:shd w:val="clear" w:color="auto" w:fill="auto"/>
            <w:vAlign w:val="center"/>
            <w:hideMark/>
          </w:tcPr>
          <w:p w14:paraId="233BC628"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Қайырғали</w:t>
            </w:r>
            <w:proofErr w:type="spellEnd"/>
            <w:r w:rsidRPr="006324F6">
              <w:rPr>
                <w:rFonts w:ascii="Times New Roman" w:hAnsi="Times New Roman"/>
              </w:rPr>
              <w:t xml:space="preserve"> Р</w:t>
            </w:r>
          </w:p>
        </w:tc>
        <w:tc>
          <w:tcPr>
            <w:tcW w:w="2693" w:type="dxa"/>
            <w:tcBorders>
              <w:top w:val="nil"/>
              <w:left w:val="nil"/>
              <w:bottom w:val="single" w:sz="4" w:space="0" w:color="auto"/>
              <w:right w:val="single" w:sz="4" w:space="0" w:color="auto"/>
            </w:tcBorders>
            <w:shd w:val="clear" w:color="auto" w:fill="auto"/>
            <w:noWrap/>
            <w:vAlign w:val="bottom"/>
            <w:hideMark/>
          </w:tcPr>
          <w:p w14:paraId="472DC4B9"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Волейбол</w:t>
            </w:r>
          </w:p>
        </w:tc>
        <w:tc>
          <w:tcPr>
            <w:tcW w:w="1984" w:type="dxa"/>
            <w:gridSpan w:val="4"/>
            <w:tcBorders>
              <w:top w:val="nil"/>
              <w:left w:val="nil"/>
              <w:bottom w:val="single" w:sz="4" w:space="0" w:color="auto"/>
              <w:right w:val="single" w:sz="4" w:space="0" w:color="auto"/>
            </w:tcBorders>
            <w:shd w:val="clear" w:color="auto" w:fill="auto"/>
            <w:noWrap/>
            <w:vAlign w:val="bottom"/>
            <w:hideMark/>
          </w:tcPr>
          <w:p w14:paraId="41E0BF07"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134" w:type="dxa"/>
            <w:gridSpan w:val="2"/>
            <w:tcBorders>
              <w:top w:val="nil"/>
              <w:left w:val="nil"/>
              <w:bottom w:val="single" w:sz="4" w:space="0" w:color="auto"/>
              <w:right w:val="single" w:sz="4" w:space="0" w:color="auto"/>
            </w:tcBorders>
            <w:shd w:val="clear" w:color="auto" w:fill="auto"/>
            <w:vAlign w:val="center"/>
            <w:hideMark/>
          </w:tcPr>
          <w:p w14:paraId="660D56DE" w14:textId="77777777" w:rsidR="001D75C7" w:rsidRPr="006324F6" w:rsidRDefault="001D75C7" w:rsidP="002B1202">
            <w:pPr>
              <w:spacing w:after="0" w:line="240" w:lineRule="auto"/>
              <w:ind w:firstLineChars="100" w:firstLine="200"/>
              <w:rPr>
                <w:rFonts w:ascii="Times New Roman" w:hAnsi="Times New Roman"/>
                <w:sz w:val="20"/>
              </w:rPr>
            </w:pPr>
            <w:r w:rsidRPr="006324F6">
              <w:rPr>
                <w:rFonts w:ascii="Times New Roman" w:hAnsi="Times New Roman"/>
                <w:sz w:val="20"/>
              </w:rPr>
              <w:t xml:space="preserve">ІІ </w:t>
            </w:r>
            <w:proofErr w:type="spellStart"/>
            <w:r w:rsidRPr="006324F6">
              <w:rPr>
                <w:rFonts w:ascii="Times New Roman" w:hAnsi="Times New Roman"/>
                <w:sz w:val="20"/>
              </w:rPr>
              <w:t>орын</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28CA6EFF" w14:textId="77777777" w:rsidR="001D75C7" w:rsidRPr="006324F6" w:rsidRDefault="001D75C7" w:rsidP="002B1202">
            <w:pPr>
              <w:spacing w:after="0" w:line="240" w:lineRule="auto"/>
              <w:rPr>
                <w:rFonts w:ascii="Times New Roman" w:hAnsi="Times New Roman"/>
                <w:sz w:val="20"/>
              </w:rPr>
            </w:pPr>
            <w:proofErr w:type="spellStart"/>
            <w:r w:rsidRPr="006324F6">
              <w:rPr>
                <w:rFonts w:ascii="Times New Roman" w:hAnsi="Times New Roman"/>
                <w:sz w:val="20"/>
              </w:rPr>
              <w:t>А.У.Дуйсенгалиева</w:t>
            </w:r>
            <w:proofErr w:type="spellEnd"/>
          </w:p>
        </w:tc>
      </w:tr>
      <w:tr w:rsidR="001D75C7" w:rsidRPr="006324F6" w14:paraId="057E6748"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1B329F04"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88</w:t>
            </w:r>
          </w:p>
        </w:tc>
        <w:tc>
          <w:tcPr>
            <w:tcW w:w="2163" w:type="dxa"/>
            <w:tcBorders>
              <w:top w:val="nil"/>
              <w:left w:val="nil"/>
              <w:bottom w:val="single" w:sz="4" w:space="0" w:color="auto"/>
              <w:right w:val="single" w:sz="4" w:space="0" w:color="auto"/>
            </w:tcBorders>
            <w:shd w:val="clear" w:color="auto" w:fill="auto"/>
            <w:vAlign w:val="center"/>
            <w:hideMark/>
          </w:tcPr>
          <w:p w14:paraId="000B1421"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Жүсібаеков</w:t>
            </w:r>
            <w:proofErr w:type="spellEnd"/>
            <w:r w:rsidRPr="006324F6">
              <w:rPr>
                <w:rFonts w:ascii="Times New Roman" w:hAnsi="Times New Roman"/>
              </w:rPr>
              <w:t xml:space="preserve"> Б</w:t>
            </w:r>
          </w:p>
        </w:tc>
        <w:tc>
          <w:tcPr>
            <w:tcW w:w="2693" w:type="dxa"/>
            <w:tcBorders>
              <w:top w:val="nil"/>
              <w:left w:val="nil"/>
              <w:bottom w:val="single" w:sz="4" w:space="0" w:color="auto"/>
              <w:right w:val="single" w:sz="4" w:space="0" w:color="auto"/>
            </w:tcBorders>
            <w:shd w:val="clear" w:color="auto" w:fill="auto"/>
            <w:noWrap/>
            <w:vAlign w:val="bottom"/>
            <w:hideMark/>
          </w:tcPr>
          <w:p w14:paraId="440FE7E4"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Волейбол</w:t>
            </w:r>
          </w:p>
        </w:tc>
        <w:tc>
          <w:tcPr>
            <w:tcW w:w="1984" w:type="dxa"/>
            <w:gridSpan w:val="4"/>
            <w:tcBorders>
              <w:top w:val="nil"/>
              <w:left w:val="nil"/>
              <w:bottom w:val="single" w:sz="4" w:space="0" w:color="auto"/>
              <w:right w:val="single" w:sz="4" w:space="0" w:color="auto"/>
            </w:tcBorders>
            <w:shd w:val="clear" w:color="auto" w:fill="auto"/>
            <w:noWrap/>
            <w:vAlign w:val="bottom"/>
            <w:hideMark/>
          </w:tcPr>
          <w:p w14:paraId="313FEE9F"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134" w:type="dxa"/>
            <w:gridSpan w:val="2"/>
            <w:tcBorders>
              <w:top w:val="nil"/>
              <w:left w:val="nil"/>
              <w:bottom w:val="single" w:sz="4" w:space="0" w:color="auto"/>
              <w:right w:val="single" w:sz="4" w:space="0" w:color="auto"/>
            </w:tcBorders>
            <w:shd w:val="clear" w:color="auto" w:fill="auto"/>
            <w:vAlign w:val="center"/>
            <w:hideMark/>
          </w:tcPr>
          <w:p w14:paraId="7CB2143D" w14:textId="77777777" w:rsidR="001D75C7" w:rsidRPr="006324F6" w:rsidRDefault="001D75C7" w:rsidP="002B1202">
            <w:pPr>
              <w:spacing w:after="0" w:line="240" w:lineRule="auto"/>
              <w:ind w:firstLineChars="100" w:firstLine="200"/>
              <w:rPr>
                <w:rFonts w:ascii="Times New Roman" w:hAnsi="Times New Roman"/>
                <w:sz w:val="20"/>
              </w:rPr>
            </w:pPr>
            <w:r w:rsidRPr="006324F6">
              <w:rPr>
                <w:rFonts w:ascii="Times New Roman" w:hAnsi="Times New Roman"/>
                <w:sz w:val="20"/>
              </w:rPr>
              <w:t xml:space="preserve">ІІ </w:t>
            </w:r>
            <w:proofErr w:type="spellStart"/>
            <w:r w:rsidRPr="006324F6">
              <w:rPr>
                <w:rFonts w:ascii="Times New Roman" w:hAnsi="Times New Roman"/>
                <w:sz w:val="20"/>
              </w:rPr>
              <w:t>орын</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56BF5721" w14:textId="77777777" w:rsidR="001D75C7" w:rsidRPr="006324F6" w:rsidRDefault="001D75C7" w:rsidP="002B1202">
            <w:pPr>
              <w:spacing w:after="0" w:line="240" w:lineRule="auto"/>
              <w:rPr>
                <w:rFonts w:ascii="Times New Roman" w:hAnsi="Times New Roman"/>
                <w:sz w:val="20"/>
              </w:rPr>
            </w:pPr>
            <w:proofErr w:type="spellStart"/>
            <w:r w:rsidRPr="006324F6">
              <w:rPr>
                <w:rFonts w:ascii="Times New Roman" w:hAnsi="Times New Roman"/>
                <w:sz w:val="20"/>
              </w:rPr>
              <w:t>А.У.Дуйсенгалиева</w:t>
            </w:r>
            <w:proofErr w:type="spellEnd"/>
          </w:p>
        </w:tc>
      </w:tr>
      <w:tr w:rsidR="001D75C7" w:rsidRPr="006324F6" w14:paraId="5DAE8039"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5D4CE3E9"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89</w:t>
            </w:r>
          </w:p>
        </w:tc>
        <w:tc>
          <w:tcPr>
            <w:tcW w:w="2163" w:type="dxa"/>
            <w:tcBorders>
              <w:top w:val="nil"/>
              <w:left w:val="nil"/>
              <w:bottom w:val="single" w:sz="4" w:space="0" w:color="auto"/>
              <w:right w:val="single" w:sz="4" w:space="0" w:color="auto"/>
            </w:tcBorders>
            <w:shd w:val="clear" w:color="auto" w:fill="auto"/>
            <w:vAlign w:val="center"/>
            <w:hideMark/>
          </w:tcPr>
          <w:p w14:paraId="69D048AB"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Дарменова</w:t>
            </w:r>
            <w:proofErr w:type="spellEnd"/>
            <w:r w:rsidRPr="006324F6">
              <w:rPr>
                <w:rFonts w:ascii="Times New Roman" w:hAnsi="Times New Roman"/>
              </w:rPr>
              <w:t xml:space="preserve"> Л</w:t>
            </w:r>
          </w:p>
        </w:tc>
        <w:tc>
          <w:tcPr>
            <w:tcW w:w="2693" w:type="dxa"/>
            <w:tcBorders>
              <w:top w:val="nil"/>
              <w:left w:val="nil"/>
              <w:bottom w:val="single" w:sz="4" w:space="0" w:color="auto"/>
              <w:right w:val="single" w:sz="4" w:space="0" w:color="auto"/>
            </w:tcBorders>
            <w:shd w:val="clear" w:color="auto" w:fill="auto"/>
            <w:noWrap/>
            <w:vAlign w:val="bottom"/>
            <w:hideMark/>
          </w:tcPr>
          <w:p w14:paraId="7680BEF4"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Волейбол</w:t>
            </w:r>
          </w:p>
        </w:tc>
        <w:tc>
          <w:tcPr>
            <w:tcW w:w="1984" w:type="dxa"/>
            <w:gridSpan w:val="4"/>
            <w:tcBorders>
              <w:top w:val="nil"/>
              <w:left w:val="nil"/>
              <w:bottom w:val="single" w:sz="4" w:space="0" w:color="auto"/>
              <w:right w:val="single" w:sz="4" w:space="0" w:color="auto"/>
            </w:tcBorders>
            <w:shd w:val="clear" w:color="auto" w:fill="auto"/>
            <w:noWrap/>
            <w:vAlign w:val="bottom"/>
            <w:hideMark/>
          </w:tcPr>
          <w:p w14:paraId="442A99FD"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134" w:type="dxa"/>
            <w:gridSpan w:val="2"/>
            <w:tcBorders>
              <w:top w:val="nil"/>
              <w:left w:val="nil"/>
              <w:bottom w:val="single" w:sz="4" w:space="0" w:color="auto"/>
              <w:right w:val="single" w:sz="4" w:space="0" w:color="auto"/>
            </w:tcBorders>
            <w:shd w:val="clear" w:color="auto" w:fill="auto"/>
            <w:vAlign w:val="center"/>
            <w:hideMark/>
          </w:tcPr>
          <w:p w14:paraId="316268C9" w14:textId="77777777" w:rsidR="001D75C7" w:rsidRPr="006324F6" w:rsidRDefault="001D75C7" w:rsidP="002B1202">
            <w:pPr>
              <w:spacing w:after="0" w:line="240" w:lineRule="auto"/>
              <w:ind w:firstLineChars="100" w:firstLine="200"/>
              <w:rPr>
                <w:rFonts w:ascii="Times New Roman" w:hAnsi="Times New Roman"/>
                <w:sz w:val="20"/>
              </w:rPr>
            </w:pPr>
            <w:r w:rsidRPr="006324F6">
              <w:rPr>
                <w:rFonts w:ascii="Times New Roman" w:hAnsi="Times New Roman"/>
                <w:sz w:val="20"/>
              </w:rPr>
              <w:t xml:space="preserve">ІІ </w:t>
            </w:r>
            <w:proofErr w:type="spellStart"/>
            <w:r w:rsidRPr="006324F6">
              <w:rPr>
                <w:rFonts w:ascii="Times New Roman" w:hAnsi="Times New Roman"/>
                <w:sz w:val="20"/>
              </w:rPr>
              <w:t>орын</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275AB3BF" w14:textId="77777777" w:rsidR="001D75C7" w:rsidRPr="006324F6" w:rsidRDefault="001D75C7" w:rsidP="002B1202">
            <w:pPr>
              <w:spacing w:after="0" w:line="240" w:lineRule="auto"/>
              <w:rPr>
                <w:rFonts w:ascii="Times New Roman" w:hAnsi="Times New Roman"/>
                <w:sz w:val="20"/>
              </w:rPr>
            </w:pPr>
            <w:proofErr w:type="spellStart"/>
            <w:r w:rsidRPr="006324F6">
              <w:rPr>
                <w:rFonts w:ascii="Times New Roman" w:hAnsi="Times New Roman"/>
                <w:sz w:val="20"/>
              </w:rPr>
              <w:t>А.У.Дуйсенгалиева</w:t>
            </w:r>
            <w:proofErr w:type="spellEnd"/>
          </w:p>
        </w:tc>
      </w:tr>
      <w:tr w:rsidR="001D75C7" w:rsidRPr="006324F6" w14:paraId="49D2982A"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0A7A02BF"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90</w:t>
            </w:r>
          </w:p>
        </w:tc>
        <w:tc>
          <w:tcPr>
            <w:tcW w:w="2163" w:type="dxa"/>
            <w:tcBorders>
              <w:top w:val="nil"/>
              <w:left w:val="nil"/>
              <w:bottom w:val="single" w:sz="4" w:space="0" w:color="auto"/>
              <w:right w:val="single" w:sz="4" w:space="0" w:color="auto"/>
            </w:tcBorders>
            <w:shd w:val="clear" w:color="auto" w:fill="auto"/>
            <w:vAlign w:val="center"/>
            <w:hideMark/>
          </w:tcPr>
          <w:p w14:paraId="05C80C6B"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Хасан Д</w:t>
            </w:r>
          </w:p>
        </w:tc>
        <w:tc>
          <w:tcPr>
            <w:tcW w:w="2693" w:type="dxa"/>
            <w:tcBorders>
              <w:top w:val="nil"/>
              <w:left w:val="nil"/>
              <w:bottom w:val="single" w:sz="4" w:space="0" w:color="auto"/>
              <w:right w:val="single" w:sz="4" w:space="0" w:color="auto"/>
            </w:tcBorders>
            <w:shd w:val="clear" w:color="auto" w:fill="auto"/>
            <w:noWrap/>
            <w:vAlign w:val="bottom"/>
            <w:hideMark/>
          </w:tcPr>
          <w:p w14:paraId="66910CBB"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Волейбол</w:t>
            </w:r>
          </w:p>
        </w:tc>
        <w:tc>
          <w:tcPr>
            <w:tcW w:w="1984" w:type="dxa"/>
            <w:gridSpan w:val="4"/>
            <w:tcBorders>
              <w:top w:val="nil"/>
              <w:left w:val="nil"/>
              <w:bottom w:val="single" w:sz="4" w:space="0" w:color="auto"/>
              <w:right w:val="single" w:sz="4" w:space="0" w:color="auto"/>
            </w:tcBorders>
            <w:shd w:val="clear" w:color="auto" w:fill="auto"/>
            <w:noWrap/>
            <w:vAlign w:val="bottom"/>
            <w:hideMark/>
          </w:tcPr>
          <w:p w14:paraId="65A2540C"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134" w:type="dxa"/>
            <w:gridSpan w:val="2"/>
            <w:tcBorders>
              <w:top w:val="nil"/>
              <w:left w:val="nil"/>
              <w:bottom w:val="single" w:sz="4" w:space="0" w:color="auto"/>
              <w:right w:val="single" w:sz="4" w:space="0" w:color="auto"/>
            </w:tcBorders>
            <w:shd w:val="clear" w:color="auto" w:fill="auto"/>
            <w:vAlign w:val="center"/>
            <w:hideMark/>
          </w:tcPr>
          <w:p w14:paraId="1F7F42B4" w14:textId="77777777" w:rsidR="001D75C7" w:rsidRPr="006324F6" w:rsidRDefault="001D75C7" w:rsidP="002B1202">
            <w:pPr>
              <w:spacing w:after="0" w:line="240" w:lineRule="auto"/>
              <w:ind w:firstLineChars="100" w:firstLine="200"/>
              <w:rPr>
                <w:rFonts w:ascii="Times New Roman" w:hAnsi="Times New Roman"/>
                <w:sz w:val="20"/>
              </w:rPr>
            </w:pPr>
            <w:r w:rsidRPr="006324F6">
              <w:rPr>
                <w:rFonts w:ascii="Times New Roman" w:hAnsi="Times New Roman"/>
                <w:sz w:val="20"/>
              </w:rPr>
              <w:t xml:space="preserve">ІІ </w:t>
            </w:r>
            <w:proofErr w:type="spellStart"/>
            <w:r w:rsidRPr="006324F6">
              <w:rPr>
                <w:rFonts w:ascii="Times New Roman" w:hAnsi="Times New Roman"/>
                <w:sz w:val="20"/>
              </w:rPr>
              <w:t>орын</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702EADE8" w14:textId="77777777" w:rsidR="001D75C7" w:rsidRPr="006324F6" w:rsidRDefault="001D75C7" w:rsidP="002B1202">
            <w:pPr>
              <w:spacing w:after="0" w:line="240" w:lineRule="auto"/>
              <w:rPr>
                <w:rFonts w:ascii="Times New Roman" w:hAnsi="Times New Roman"/>
                <w:sz w:val="20"/>
              </w:rPr>
            </w:pPr>
            <w:proofErr w:type="spellStart"/>
            <w:r w:rsidRPr="006324F6">
              <w:rPr>
                <w:rFonts w:ascii="Times New Roman" w:hAnsi="Times New Roman"/>
                <w:sz w:val="20"/>
              </w:rPr>
              <w:t>А.У.Дуйсенгалиева</w:t>
            </w:r>
            <w:proofErr w:type="spellEnd"/>
          </w:p>
        </w:tc>
      </w:tr>
      <w:tr w:rsidR="001D75C7" w:rsidRPr="006324F6" w14:paraId="2F77670A"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2F2458E7"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91</w:t>
            </w:r>
          </w:p>
        </w:tc>
        <w:tc>
          <w:tcPr>
            <w:tcW w:w="2163" w:type="dxa"/>
            <w:tcBorders>
              <w:top w:val="nil"/>
              <w:left w:val="nil"/>
              <w:bottom w:val="single" w:sz="4" w:space="0" w:color="auto"/>
              <w:right w:val="single" w:sz="4" w:space="0" w:color="auto"/>
            </w:tcBorders>
            <w:shd w:val="clear" w:color="auto" w:fill="auto"/>
            <w:vAlign w:val="center"/>
            <w:hideMark/>
          </w:tcPr>
          <w:p w14:paraId="20736100"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Бақтығали</w:t>
            </w:r>
            <w:proofErr w:type="spellEnd"/>
            <w:r w:rsidRPr="006324F6">
              <w:rPr>
                <w:rFonts w:ascii="Times New Roman" w:hAnsi="Times New Roman"/>
              </w:rPr>
              <w:t xml:space="preserve"> І</w:t>
            </w:r>
          </w:p>
        </w:tc>
        <w:tc>
          <w:tcPr>
            <w:tcW w:w="2693" w:type="dxa"/>
            <w:tcBorders>
              <w:top w:val="nil"/>
              <w:left w:val="nil"/>
              <w:bottom w:val="single" w:sz="4" w:space="0" w:color="auto"/>
              <w:right w:val="single" w:sz="4" w:space="0" w:color="auto"/>
            </w:tcBorders>
            <w:shd w:val="clear" w:color="auto" w:fill="auto"/>
            <w:noWrap/>
            <w:vAlign w:val="bottom"/>
            <w:hideMark/>
          </w:tcPr>
          <w:p w14:paraId="055CF0A1"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Волейбол</w:t>
            </w:r>
          </w:p>
        </w:tc>
        <w:tc>
          <w:tcPr>
            <w:tcW w:w="1984" w:type="dxa"/>
            <w:gridSpan w:val="4"/>
            <w:tcBorders>
              <w:top w:val="nil"/>
              <w:left w:val="nil"/>
              <w:bottom w:val="single" w:sz="4" w:space="0" w:color="auto"/>
              <w:right w:val="single" w:sz="4" w:space="0" w:color="auto"/>
            </w:tcBorders>
            <w:shd w:val="clear" w:color="auto" w:fill="auto"/>
            <w:noWrap/>
            <w:vAlign w:val="bottom"/>
            <w:hideMark/>
          </w:tcPr>
          <w:p w14:paraId="598809BB"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134" w:type="dxa"/>
            <w:gridSpan w:val="2"/>
            <w:tcBorders>
              <w:top w:val="nil"/>
              <w:left w:val="nil"/>
              <w:bottom w:val="single" w:sz="4" w:space="0" w:color="auto"/>
              <w:right w:val="single" w:sz="4" w:space="0" w:color="auto"/>
            </w:tcBorders>
            <w:shd w:val="clear" w:color="auto" w:fill="auto"/>
            <w:vAlign w:val="center"/>
            <w:hideMark/>
          </w:tcPr>
          <w:p w14:paraId="52EA4272" w14:textId="77777777" w:rsidR="001D75C7" w:rsidRPr="006324F6" w:rsidRDefault="001D75C7" w:rsidP="002B1202">
            <w:pPr>
              <w:spacing w:after="0" w:line="240" w:lineRule="auto"/>
              <w:ind w:firstLineChars="100" w:firstLine="200"/>
              <w:rPr>
                <w:rFonts w:ascii="Times New Roman" w:hAnsi="Times New Roman"/>
                <w:sz w:val="20"/>
              </w:rPr>
            </w:pPr>
            <w:r w:rsidRPr="006324F6">
              <w:rPr>
                <w:rFonts w:ascii="Times New Roman" w:hAnsi="Times New Roman"/>
                <w:sz w:val="20"/>
              </w:rPr>
              <w:t xml:space="preserve">ІІ </w:t>
            </w:r>
            <w:proofErr w:type="spellStart"/>
            <w:r w:rsidRPr="006324F6">
              <w:rPr>
                <w:rFonts w:ascii="Times New Roman" w:hAnsi="Times New Roman"/>
                <w:sz w:val="20"/>
              </w:rPr>
              <w:t>орын</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0003DE65" w14:textId="77777777" w:rsidR="001D75C7" w:rsidRPr="006324F6" w:rsidRDefault="001D75C7" w:rsidP="002B1202">
            <w:pPr>
              <w:spacing w:after="0" w:line="240" w:lineRule="auto"/>
              <w:rPr>
                <w:rFonts w:ascii="Times New Roman" w:hAnsi="Times New Roman"/>
                <w:sz w:val="20"/>
              </w:rPr>
            </w:pPr>
            <w:proofErr w:type="spellStart"/>
            <w:r w:rsidRPr="006324F6">
              <w:rPr>
                <w:rFonts w:ascii="Times New Roman" w:hAnsi="Times New Roman"/>
                <w:sz w:val="20"/>
              </w:rPr>
              <w:t>А.У.Дуйсенгалиева</w:t>
            </w:r>
            <w:proofErr w:type="spellEnd"/>
          </w:p>
        </w:tc>
      </w:tr>
      <w:tr w:rsidR="001D75C7" w:rsidRPr="006324F6" w14:paraId="56A385F5"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12B8B3C4"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92</w:t>
            </w:r>
          </w:p>
        </w:tc>
        <w:tc>
          <w:tcPr>
            <w:tcW w:w="2163" w:type="dxa"/>
            <w:tcBorders>
              <w:top w:val="nil"/>
              <w:left w:val="nil"/>
              <w:bottom w:val="single" w:sz="4" w:space="0" w:color="auto"/>
              <w:right w:val="single" w:sz="4" w:space="0" w:color="auto"/>
            </w:tcBorders>
            <w:shd w:val="clear" w:color="auto" w:fill="auto"/>
            <w:vAlign w:val="center"/>
            <w:hideMark/>
          </w:tcPr>
          <w:p w14:paraId="52D5324B"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Кенес</w:t>
            </w:r>
            <w:proofErr w:type="spellEnd"/>
            <w:r w:rsidRPr="006324F6">
              <w:rPr>
                <w:rFonts w:ascii="Times New Roman" w:hAnsi="Times New Roman"/>
              </w:rPr>
              <w:t xml:space="preserve"> С</w:t>
            </w:r>
          </w:p>
        </w:tc>
        <w:tc>
          <w:tcPr>
            <w:tcW w:w="2693" w:type="dxa"/>
            <w:tcBorders>
              <w:top w:val="nil"/>
              <w:left w:val="nil"/>
              <w:bottom w:val="single" w:sz="4" w:space="0" w:color="auto"/>
              <w:right w:val="single" w:sz="4" w:space="0" w:color="auto"/>
            </w:tcBorders>
            <w:shd w:val="clear" w:color="auto" w:fill="auto"/>
            <w:noWrap/>
            <w:vAlign w:val="bottom"/>
            <w:hideMark/>
          </w:tcPr>
          <w:p w14:paraId="57F73F66"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Волейбол</w:t>
            </w:r>
          </w:p>
        </w:tc>
        <w:tc>
          <w:tcPr>
            <w:tcW w:w="1984" w:type="dxa"/>
            <w:gridSpan w:val="4"/>
            <w:tcBorders>
              <w:top w:val="nil"/>
              <w:left w:val="nil"/>
              <w:bottom w:val="single" w:sz="4" w:space="0" w:color="auto"/>
              <w:right w:val="single" w:sz="4" w:space="0" w:color="auto"/>
            </w:tcBorders>
            <w:shd w:val="clear" w:color="auto" w:fill="auto"/>
            <w:noWrap/>
            <w:vAlign w:val="bottom"/>
            <w:hideMark/>
          </w:tcPr>
          <w:p w14:paraId="43480D9D"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134" w:type="dxa"/>
            <w:gridSpan w:val="2"/>
            <w:tcBorders>
              <w:top w:val="nil"/>
              <w:left w:val="nil"/>
              <w:bottom w:val="single" w:sz="4" w:space="0" w:color="auto"/>
              <w:right w:val="single" w:sz="4" w:space="0" w:color="auto"/>
            </w:tcBorders>
            <w:shd w:val="clear" w:color="auto" w:fill="auto"/>
            <w:vAlign w:val="center"/>
            <w:hideMark/>
          </w:tcPr>
          <w:p w14:paraId="3E3F068B" w14:textId="77777777" w:rsidR="001D75C7" w:rsidRPr="006324F6" w:rsidRDefault="001D75C7" w:rsidP="002B1202">
            <w:pPr>
              <w:spacing w:after="0" w:line="240" w:lineRule="auto"/>
              <w:ind w:firstLineChars="100" w:firstLine="200"/>
              <w:rPr>
                <w:rFonts w:ascii="Times New Roman" w:hAnsi="Times New Roman"/>
                <w:sz w:val="20"/>
              </w:rPr>
            </w:pPr>
            <w:r w:rsidRPr="006324F6">
              <w:rPr>
                <w:rFonts w:ascii="Times New Roman" w:hAnsi="Times New Roman"/>
                <w:sz w:val="20"/>
              </w:rPr>
              <w:t xml:space="preserve">ІІ </w:t>
            </w:r>
            <w:proofErr w:type="spellStart"/>
            <w:r w:rsidRPr="006324F6">
              <w:rPr>
                <w:rFonts w:ascii="Times New Roman" w:hAnsi="Times New Roman"/>
                <w:sz w:val="20"/>
              </w:rPr>
              <w:t>орын</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12EAD96A" w14:textId="77777777" w:rsidR="001D75C7" w:rsidRPr="006324F6" w:rsidRDefault="001D75C7" w:rsidP="002B1202">
            <w:pPr>
              <w:spacing w:after="0" w:line="240" w:lineRule="auto"/>
              <w:rPr>
                <w:rFonts w:ascii="Times New Roman" w:hAnsi="Times New Roman"/>
                <w:sz w:val="20"/>
              </w:rPr>
            </w:pPr>
            <w:proofErr w:type="spellStart"/>
            <w:r w:rsidRPr="006324F6">
              <w:rPr>
                <w:rFonts w:ascii="Times New Roman" w:hAnsi="Times New Roman"/>
                <w:sz w:val="20"/>
              </w:rPr>
              <w:t>А.У.Дуйсенгалиева</w:t>
            </w:r>
            <w:proofErr w:type="spellEnd"/>
          </w:p>
        </w:tc>
      </w:tr>
      <w:tr w:rsidR="001D75C7" w:rsidRPr="006324F6" w14:paraId="4B6CA423"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5A56E8A9"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93</w:t>
            </w:r>
          </w:p>
        </w:tc>
        <w:tc>
          <w:tcPr>
            <w:tcW w:w="2163" w:type="dxa"/>
            <w:tcBorders>
              <w:top w:val="nil"/>
              <w:left w:val="nil"/>
              <w:bottom w:val="single" w:sz="4" w:space="0" w:color="auto"/>
              <w:right w:val="single" w:sz="4" w:space="0" w:color="auto"/>
            </w:tcBorders>
            <w:shd w:val="clear" w:color="auto" w:fill="auto"/>
            <w:vAlign w:val="center"/>
            <w:hideMark/>
          </w:tcPr>
          <w:p w14:paraId="5328815F"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Гарифолла</w:t>
            </w:r>
            <w:proofErr w:type="spellEnd"/>
            <w:r w:rsidRPr="006324F6">
              <w:rPr>
                <w:rFonts w:ascii="Times New Roman" w:hAnsi="Times New Roman"/>
              </w:rPr>
              <w:t xml:space="preserve"> Р</w:t>
            </w:r>
          </w:p>
        </w:tc>
        <w:tc>
          <w:tcPr>
            <w:tcW w:w="2693" w:type="dxa"/>
            <w:tcBorders>
              <w:top w:val="nil"/>
              <w:left w:val="nil"/>
              <w:bottom w:val="single" w:sz="4" w:space="0" w:color="auto"/>
              <w:right w:val="single" w:sz="4" w:space="0" w:color="auto"/>
            </w:tcBorders>
            <w:shd w:val="clear" w:color="auto" w:fill="auto"/>
            <w:noWrap/>
            <w:vAlign w:val="bottom"/>
            <w:hideMark/>
          </w:tcPr>
          <w:p w14:paraId="53F7FB84"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Баскетбол </w:t>
            </w:r>
          </w:p>
        </w:tc>
        <w:tc>
          <w:tcPr>
            <w:tcW w:w="1984" w:type="dxa"/>
            <w:gridSpan w:val="4"/>
            <w:tcBorders>
              <w:top w:val="nil"/>
              <w:left w:val="nil"/>
              <w:bottom w:val="single" w:sz="4" w:space="0" w:color="auto"/>
              <w:right w:val="single" w:sz="4" w:space="0" w:color="auto"/>
            </w:tcBorders>
            <w:shd w:val="clear" w:color="auto" w:fill="auto"/>
            <w:noWrap/>
            <w:vAlign w:val="bottom"/>
            <w:hideMark/>
          </w:tcPr>
          <w:p w14:paraId="6B78E745"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134" w:type="dxa"/>
            <w:gridSpan w:val="2"/>
            <w:tcBorders>
              <w:top w:val="nil"/>
              <w:left w:val="nil"/>
              <w:bottom w:val="single" w:sz="4" w:space="0" w:color="auto"/>
              <w:right w:val="single" w:sz="4" w:space="0" w:color="auto"/>
            </w:tcBorders>
            <w:shd w:val="clear" w:color="auto" w:fill="auto"/>
            <w:vAlign w:val="center"/>
            <w:hideMark/>
          </w:tcPr>
          <w:p w14:paraId="184D269F" w14:textId="77777777" w:rsidR="001D75C7" w:rsidRPr="006324F6" w:rsidRDefault="001D75C7" w:rsidP="002B1202">
            <w:pPr>
              <w:spacing w:after="0" w:line="240" w:lineRule="auto"/>
              <w:ind w:firstLineChars="100" w:firstLine="200"/>
              <w:rPr>
                <w:rFonts w:ascii="Times New Roman" w:hAnsi="Times New Roman"/>
                <w:sz w:val="20"/>
              </w:rPr>
            </w:pPr>
            <w:r w:rsidRPr="006324F6">
              <w:rPr>
                <w:rFonts w:ascii="Times New Roman" w:hAnsi="Times New Roman"/>
                <w:sz w:val="20"/>
              </w:rPr>
              <w:t xml:space="preserve">ІІ </w:t>
            </w:r>
            <w:proofErr w:type="spellStart"/>
            <w:r w:rsidRPr="006324F6">
              <w:rPr>
                <w:rFonts w:ascii="Times New Roman" w:hAnsi="Times New Roman"/>
                <w:sz w:val="20"/>
              </w:rPr>
              <w:t>орын</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62CF729C" w14:textId="77777777" w:rsidR="001D75C7" w:rsidRPr="006324F6" w:rsidRDefault="001D75C7" w:rsidP="002B1202">
            <w:pPr>
              <w:spacing w:after="0" w:line="240" w:lineRule="auto"/>
              <w:rPr>
                <w:rFonts w:ascii="Times New Roman" w:hAnsi="Times New Roman"/>
                <w:sz w:val="20"/>
              </w:rPr>
            </w:pPr>
            <w:proofErr w:type="spellStart"/>
            <w:r w:rsidRPr="006324F6">
              <w:rPr>
                <w:rFonts w:ascii="Times New Roman" w:hAnsi="Times New Roman"/>
                <w:sz w:val="20"/>
              </w:rPr>
              <w:t>А.У.Дуйсенгалиева</w:t>
            </w:r>
            <w:proofErr w:type="spellEnd"/>
          </w:p>
        </w:tc>
      </w:tr>
      <w:tr w:rsidR="001D75C7" w:rsidRPr="006324F6" w14:paraId="55CFB889"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21E1A7E9"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94</w:t>
            </w:r>
          </w:p>
        </w:tc>
        <w:tc>
          <w:tcPr>
            <w:tcW w:w="2163" w:type="dxa"/>
            <w:tcBorders>
              <w:top w:val="nil"/>
              <w:left w:val="nil"/>
              <w:bottom w:val="single" w:sz="4" w:space="0" w:color="auto"/>
              <w:right w:val="single" w:sz="4" w:space="0" w:color="auto"/>
            </w:tcBorders>
            <w:shd w:val="clear" w:color="auto" w:fill="auto"/>
            <w:vAlign w:val="center"/>
            <w:hideMark/>
          </w:tcPr>
          <w:p w14:paraId="68F35D46"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Сарсенбай</w:t>
            </w:r>
            <w:proofErr w:type="spellEnd"/>
            <w:r w:rsidRPr="006324F6">
              <w:rPr>
                <w:rFonts w:ascii="Times New Roman" w:hAnsi="Times New Roman"/>
              </w:rPr>
              <w:t xml:space="preserve"> А</w:t>
            </w:r>
          </w:p>
        </w:tc>
        <w:tc>
          <w:tcPr>
            <w:tcW w:w="2693" w:type="dxa"/>
            <w:tcBorders>
              <w:top w:val="nil"/>
              <w:left w:val="nil"/>
              <w:bottom w:val="single" w:sz="4" w:space="0" w:color="auto"/>
              <w:right w:val="single" w:sz="4" w:space="0" w:color="auto"/>
            </w:tcBorders>
            <w:shd w:val="clear" w:color="auto" w:fill="auto"/>
            <w:noWrap/>
            <w:vAlign w:val="bottom"/>
            <w:hideMark/>
          </w:tcPr>
          <w:p w14:paraId="5B4E3925"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Баскетбол </w:t>
            </w:r>
          </w:p>
        </w:tc>
        <w:tc>
          <w:tcPr>
            <w:tcW w:w="1984" w:type="dxa"/>
            <w:gridSpan w:val="4"/>
            <w:tcBorders>
              <w:top w:val="nil"/>
              <w:left w:val="nil"/>
              <w:bottom w:val="single" w:sz="4" w:space="0" w:color="auto"/>
              <w:right w:val="single" w:sz="4" w:space="0" w:color="auto"/>
            </w:tcBorders>
            <w:shd w:val="clear" w:color="auto" w:fill="auto"/>
            <w:noWrap/>
            <w:vAlign w:val="bottom"/>
            <w:hideMark/>
          </w:tcPr>
          <w:p w14:paraId="62F31DCD"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23CB27C0"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ІІІ </w:t>
            </w:r>
            <w:proofErr w:type="spellStart"/>
            <w:r w:rsidRPr="006324F6">
              <w:rPr>
                <w:rFonts w:ascii="Times New Roman" w:hAnsi="Times New Roman"/>
              </w:rPr>
              <w:t>орын</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43C0C844"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Е.К. </w:t>
            </w:r>
            <w:proofErr w:type="spellStart"/>
            <w:r w:rsidRPr="006324F6">
              <w:rPr>
                <w:rFonts w:ascii="Times New Roman" w:hAnsi="Times New Roman"/>
              </w:rPr>
              <w:t>Камеш</w:t>
            </w:r>
            <w:proofErr w:type="spellEnd"/>
          </w:p>
        </w:tc>
      </w:tr>
      <w:tr w:rsidR="001D75C7" w:rsidRPr="006324F6" w14:paraId="67C20B6A"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1CE745D3"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95</w:t>
            </w:r>
          </w:p>
        </w:tc>
        <w:tc>
          <w:tcPr>
            <w:tcW w:w="2163" w:type="dxa"/>
            <w:tcBorders>
              <w:top w:val="nil"/>
              <w:left w:val="nil"/>
              <w:bottom w:val="single" w:sz="4" w:space="0" w:color="auto"/>
              <w:right w:val="single" w:sz="4" w:space="0" w:color="auto"/>
            </w:tcBorders>
            <w:shd w:val="clear" w:color="auto" w:fill="auto"/>
            <w:vAlign w:val="center"/>
            <w:hideMark/>
          </w:tcPr>
          <w:p w14:paraId="6F6E7243"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Қайырғали</w:t>
            </w:r>
            <w:proofErr w:type="spellEnd"/>
            <w:r w:rsidRPr="006324F6">
              <w:rPr>
                <w:rFonts w:ascii="Times New Roman" w:hAnsi="Times New Roman"/>
              </w:rPr>
              <w:t xml:space="preserve"> Р</w:t>
            </w:r>
          </w:p>
        </w:tc>
        <w:tc>
          <w:tcPr>
            <w:tcW w:w="2693" w:type="dxa"/>
            <w:tcBorders>
              <w:top w:val="nil"/>
              <w:left w:val="nil"/>
              <w:bottom w:val="single" w:sz="4" w:space="0" w:color="auto"/>
              <w:right w:val="single" w:sz="4" w:space="0" w:color="auto"/>
            </w:tcBorders>
            <w:shd w:val="clear" w:color="auto" w:fill="auto"/>
            <w:noWrap/>
            <w:vAlign w:val="bottom"/>
            <w:hideMark/>
          </w:tcPr>
          <w:p w14:paraId="7B226088"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Баскетбол </w:t>
            </w:r>
          </w:p>
        </w:tc>
        <w:tc>
          <w:tcPr>
            <w:tcW w:w="1984" w:type="dxa"/>
            <w:gridSpan w:val="4"/>
            <w:tcBorders>
              <w:top w:val="nil"/>
              <w:left w:val="nil"/>
              <w:bottom w:val="single" w:sz="4" w:space="0" w:color="auto"/>
              <w:right w:val="single" w:sz="4" w:space="0" w:color="auto"/>
            </w:tcBorders>
            <w:shd w:val="clear" w:color="auto" w:fill="auto"/>
            <w:noWrap/>
            <w:vAlign w:val="bottom"/>
            <w:hideMark/>
          </w:tcPr>
          <w:p w14:paraId="70DE4CB2"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1B313C48"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ІІІ </w:t>
            </w:r>
            <w:proofErr w:type="spellStart"/>
            <w:r w:rsidRPr="006324F6">
              <w:rPr>
                <w:rFonts w:ascii="Times New Roman" w:hAnsi="Times New Roman"/>
              </w:rPr>
              <w:t>орын</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4AE2541F"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Е.К. </w:t>
            </w:r>
            <w:proofErr w:type="spellStart"/>
            <w:r w:rsidRPr="006324F6">
              <w:rPr>
                <w:rFonts w:ascii="Times New Roman" w:hAnsi="Times New Roman"/>
              </w:rPr>
              <w:t>Камеш</w:t>
            </w:r>
            <w:proofErr w:type="spellEnd"/>
          </w:p>
        </w:tc>
      </w:tr>
      <w:tr w:rsidR="001D75C7" w:rsidRPr="006324F6" w14:paraId="7E9B6F00"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1A3CDFC4"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96</w:t>
            </w:r>
          </w:p>
        </w:tc>
        <w:tc>
          <w:tcPr>
            <w:tcW w:w="2163" w:type="dxa"/>
            <w:tcBorders>
              <w:top w:val="nil"/>
              <w:left w:val="nil"/>
              <w:bottom w:val="single" w:sz="4" w:space="0" w:color="auto"/>
              <w:right w:val="single" w:sz="4" w:space="0" w:color="auto"/>
            </w:tcBorders>
            <w:shd w:val="clear" w:color="auto" w:fill="auto"/>
            <w:vAlign w:val="center"/>
            <w:hideMark/>
          </w:tcPr>
          <w:p w14:paraId="2C611827"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Тұраров</w:t>
            </w:r>
            <w:proofErr w:type="spellEnd"/>
            <w:r w:rsidRPr="006324F6">
              <w:rPr>
                <w:rFonts w:ascii="Times New Roman" w:hAnsi="Times New Roman"/>
              </w:rPr>
              <w:t xml:space="preserve"> Н</w:t>
            </w:r>
          </w:p>
        </w:tc>
        <w:tc>
          <w:tcPr>
            <w:tcW w:w="2693" w:type="dxa"/>
            <w:tcBorders>
              <w:top w:val="nil"/>
              <w:left w:val="nil"/>
              <w:bottom w:val="single" w:sz="4" w:space="0" w:color="auto"/>
              <w:right w:val="single" w:sz="4" w:space="0" w:color="auto"/>
            </w:tcBorders>
            <w:shd w:val="clear" w:color="auto" w:fill="auto"/>
            <w:noWrap/>
            <w:vAlign w:val="bottom"/>
            <w:hideMark/>
          </w:tcPr>
          <w:p w14:paraId="23E8619E"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Баскетбол </w:t>
            </w:r>
          </w:p>
        </w:tc>
        <w:tc>
          <w:tcPr>
            <w:tcW w:w="1984" w:type="dxa"/>
            <w:gridSpan w:val="4"/>
            <w:tcBorders>
              <w:top w:val="nil"/>
              <w:left w:val="nil"/>
              <w:bottom w:val="single" w:sz="4" w:space="0" w:color="auto"/>
              <w:right w:val="single" w:sz="4" w:space="0" w:color="auto"/>
            </w:tcBorders>
            <w:shd w:val="clear" w:color="auto" w:fill="auto"/>
            <w:noWrap/>
            <w:vAlign w:val="bottom"/>
            <w:hideMark/>
          </w:tcPr>
          <w:p w14:paraId="24F5AEE3"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0042EEB2"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ІІІ </w:t>
            </w:r>
            <w:proofErr w:type="spellStart"/>
            <w:r w:rsidRPr="006324F6">
              <w:rPr>
                <w:rFonts w:ascii="Times New Roman" w:hAnsi="Times New Roman"/>
              </w:rPr>
              <w:t>орын</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22CBC6EE"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Е.К. </w:t>
            </w:r>
            <w:proofErr w:type="spellStart"/>
            <w:r w:rsidRPr="006324F6">
              <w:rPr>
                <w:rFonts w:ascii="Times New Roman" w:hAnsi="Times New Roman"/>
              </w:rPr>
              <w:t>Камеш</w:t>
            </w:r>
            <w:proofErr w:type="spellEnd"/>
          </w:p>
        </w:tc>
      </w:tr>
      <w:tr w:rsidR="001D75C7" w:rsidRPr="006324F6" w14:paraId="2A213B93"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2BFE59B9"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97</w:t>
            </w:r>
          </w:p>
        </w:tc>
        <w:tc>
          <w:tcPr>
            <w:tcW w:w="2163" w:type="dxa"/>
            <w:tcBorders>
              <w:top w:val="nil"/>
              <w:left w:val="nil"/>
              <w:bottom w:val="single" w:sz="4" w:space="0" w:color="auto"/>
              <w:right w:val="single" w:sz="4" w:space="0" w:color="auto"/>
            </w:tcBorders>
            <w:shd w:val="clear" w:color="auto" w:fill="auto"/>
            <w:vAlign w:val="center"/>
            <w:hideMark/>
          </w:tcPr>
          <w:p w14:paraId="57C4D876"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Қабизев</w:t>
            </w:r>
            <w:proofErr w:type="spellEnd"/>
            <w:r w:rsidRPr="006324F6">
              <w:rPr>
                <w:rFonts w:ascii="Times New Roman" w:hAnsi="Times New Roman"/>
              </w:rPr>
              <w:t xml:space="preserve"> М</w:t>
            </w:r>
          </w:p>
        </w:tc>
        <w:tc>
          <w:tcPr>
            <w:tcW w:w="2693" w:type="dxa"/>
            <w:tcBorders>
              <w:top w:val="nil"/>
              <w:left w:val="nil"/>
              <w:bottom w:val="single" w:sz="4" w:space="0" w:color="auto"/>
              <w:right w:val="single" w:sz="4" w:space="0" w:color="auto"/>
            </w:tcBorders>
            <w:shd w:val="clear" w:color="auto" w:fill="auto"/>
            <w:noWrap/>
            <w:vAlign w:val="bottom"/>
            <w:hideMark/>
          </w:tcPr>
          <w:p w14:paraId="35B100EF"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Баскетбол </w:t>
            </w:r>
          </w:p>
        </w:tc>
        <w:tc>
          <w:tcPr>
            <w:tcW w:w="1984" w:type="dxa"/>
            <w:gridSpan w:val="4"/>
            <w:tcBorders>
              <w:top w:val="nil"/>
              <w:left w:val="nil"/>
              <w:bottom w:val="single" w:sz="4" w:space="0" w:color="auto"/>
              <w:right w:val="single" w:sz="4" w:space="0" w:color="auto"/>
            </w:tcBorders>
            <w:shd w:val="clear" w:color="auto" w:fill="auto"/>
            <w:noWrap/>
            <w:vAlign w:val="bottom"/>
            <w:hideMark/>
          </w:tcPr>
          <w:p w14:paraId="627D9109"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0631F9AA"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ІІІ </w:t>
            </w:r>
            <w:proofErr w:type="spellStart"/>
            <w:r w:rsidRPr="006324F6">
              <w:rPr>
                <w:rFonts w:ascii="Times New Roman" w:hAnsi="Times New Roman"/>
              </w:rPr>
              <w:t>орын</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464397BE"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Е.К. </w:t>
            </w:r>
            <w:proofErr w:type="spellStart"/>
            <w:r w:rsidRPr="006324F6">
              <w:rPr>
                <w:rFonts w:ascii="Times New Roman" w:hAnsi="Times New Roman"/>
              </w:rPr>
              <w:t>Камеш</w:t>
            </w:r>
            <w:proofErr w:type="spellEnd"/>
          </w:p>
        </w:tc>
      </w:tr>
      <w:tr w:rsidR="001D75C7" w:rsidRPr="006324F6" w14:paraId="0787A056"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57F7514A"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98</w:t>
            </w:r>
          </w:p>
        </w:tc>
        <w:tc>
          <w:tcPr>
            <w:tcW w:w="2163" w:type="dxa"/>
            <w:tcBorders>
              <w:top w:val="nil"/>
              <w:left w:val="nil"/>
              <w:bottom w:val="single" w:sz="4" w:space="0" w:color="auto"/>
              <w:right w:val="single" w:sz="4" w:space="0" w:color="auto"/>
            </w:tcBorders>
            <w:shd w:val="clear" w:color="auto" w:fill="auto"/>
            <w:vAlign w:val="center"/>
            <w:hideMark/>
          </w:tcPr>
          <w:p w14:paraId="45F66A62"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Маулет</w:t>
            </w:r>
            <w:proofErr w:type="spellEnd"/>
            <w:r w:rsidRPr="006324F6">
              <w:rPr>
                <w:rFonts w:ascii="Times New Roman" w:hAnsi="Times New Roman"/>
              </w:rPr>
              <w:t xml:space="preserve"> Т</w:t>
            </w:r>
          </w:p>
        </w:tc>
        <w:tc>
          <w:tcPr>
            <w:tcW w:w="2693" w:type="dxa"/>
            <w:tcBorders>
              <w:top w:val="nil"/>
              <w:left w:val="nil"/>
              <w:bottom w:val="single" w:sz="4" w:space="0" w:color="auto"/>
              <w:right w:val="single" w:sz="4" w:space="0" w:color="auto"/>
            </w:tcBorders>
            <w:shd w:val="clear" w:color="auto" w:fill="auto"/>
            <w:noWrap/>
            <w:vAlign w:val="bottom"/>
            <w:hideMark/>
          </w:tcPr>
          <w:p w14:paraId="195C1E07"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Баскетбол </w:t>
            </w:r>
          </w:p>
        </w:tc>
        <w:tc>
          <w:tcPr>
            <w:tcW w:w="1984" w:type="dxa"/>
            <w:gridSpan w:val="4"/>
            <w:tcBorders>
              <w:top w:val="nil"/>
              <w:left w:val="nil"/>
              <w:bottom w:val="single" w:sz="4" w:space="0" w:color="auto"/>
              <w:right w:val="single" w:sz="4" w:space="0" w:color="auto"/>
            </w:tcBorders>
            <w:shd w:val="clear" w:color="auto" w:fill="auto"/>
            <w:noWrap/>
            <w:vAlign w:val="bottom"/>
            <w:hideMark/>
          </w:tcPr>
          <w:p w14:paraId="7DF89FA5"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46118A7B"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ІІІ </w:t>
            </w:r>
            <w:proofErr w:type="spellStart"/>
            <w:r w:rsidRPr="006324F6">
              <w:rPr>
                <w:rFonts w:ascii="Times New Roman" w:hAnsi="Times New Roman"/>
              </w:rPr>
              <w:t>орын</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29FA6F2B"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Е.К. </w:t>
            </w:r>
            <w:proofErr w:type="spellStart"/>
            <w:r w:rsidRPr="006324F6">
              <w:rPr>
                <w:rFonts w:ascii="Times New Roman" w:hAnsi="Times New Roman"/>
              </w:rPr>
              <w:t>Камеш</w:t>
            </w:r>
            <w:proofErr w:type="spellEnd"/>
          </w:p>
        </w:tc>
      </w:tr>
      <w:tr w:rsidR="001D75C7" w:rsidRPr="006324F6" w14:paraId="54C028E6"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791EC34D"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99</w:t>
            </w:r>
          </w:p>
        </w:tc>
        <w:tc>
          <w:tcPr>
            <w:tcW w:w="2163" w:type="dxa"/>
            <w:tcBorders>
              <w:top w:val="nil"/>
              <w:left w:val="nil"/>
              <w:bottom w:val="single" w:sz="4" w:space="0" w:color="auto"/>
              <w:right w:val="single" w:sz="4" w:space="0" w:color="auto"/>
            </w:tcBorders>
            <w:shd w:val="clear" w:color="auto" w:fill="auto"/>
            <w:noWrap/>
            <w:vAlign w:val="bottom"/>
            <w:hideMark/>
          </w:tcPr>
          <w:p w14:paraId="2C376CCA"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Кенжеков</w:t>
            </w:r>
            <w:proofErr w:type="spellEnd"/>
            <w:r w:rsidRPr="006324F6">
              <w:rPr>
                <w:rFonts w:ascii="Times New Roman" w:hAnsi="Times New Roman"/>
              </w:rPr>
              <w:t xml:space="preserve"> Е</w:t>
            </w:r>
          </w:p>
        </w:tc>
        <w:tc>
          <w:tcPr>
            <w:tcW w:w="2693" w:type="dxa"/>
            <w:tcBorders>
              <w:top w:val="nil"/>
              <w:left w:val="nil"/>
              <w:bottom w:val="single" w:sz="4" w:space="0" w:color="auto"/>
              <w:right w:val="single" w:sz="4" w:space="0" w:color="auto"/>
            </w:tcBorders>
            <w:shd w:val="clear" w:color="auto" w:fill="auto"/>
            <w:noWrap/>
            <w:vAlign w:val="bottom"/>
            <w:hideMark/>
          </w:tcPr>
          <w:p w14:paraId="6555591F"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Баскетбол </w:t>
            </w:r>
          </w:p>
        </w:tc>
        <w:tc>
          <w:tcPr>
            <w:tcW w:w="1984" w:type="dxa"/>
            <w:gridSpan w:val="4"/>
            <w:tcBorders>
              <w:top w:val="nil"/>
              <w:left w:val="nil"/>
              <w:bottom w:val="single" w:sz="4" w:space="0" w:color="auto"/>
              <w:right w:val="single" w:sz="4" w:space="0" w:color="auto"/>
            </w:tcBorders>
            <w:shd w:val="clear" w:color="auto" w:fill="auto"/>
            <w:noWrap/>
            <w:vAlign w:val="bottom"/>
            <w:hideMark/>
          </w:tcPr>
          <w:p w14:paraId="1648EF01"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0705ACB1"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ІІІ </w:t>
            </w:r>
            <w:proofErr w:type="spellStart"/>
            <w:r w:rsidRPr="006324F6">
              <w:rPr>
                <w:rFonts w:ascii="Times New Roman" w:hAnsi="Times New Roman"/>
              </w:rPr>
              <w:t>орын</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7FBEC608"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Е.К. </w:t>
            </w:r>
            <w:proofErr w:type="spellStart"/>
            <w:r w:rsidRPr="006324F6">
              <w:rPr>
                <w:rFonts w:ascii="Times New Roman" w:hAnsi="Times New Roman"/>
              </w:rPr>
              <w:t>Камеш</w:t>
            </w:r>
            <w:proofErr w:type="spellEnd"/>
          </w:p>
        </w:tc>
      </w:tr>
      <w:tr w:rsidR="001D75C7" w:rsidRPr="006324F6" w14:paraId="052C0B62"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6AEDF377"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100</w:t>
            </w:r>
          </w:p>
        </w:tc>
        <w:tc>
          <w:tcPr>
            <w:tcW w:w="2163" w:type="dxa"/>
            <w:tcBorders>
              <w:top w:val="nil"/>
              <w:left w:val="nil"/>
              <w:bottom w:val="single" w:sz="4" w:space="0" w:color="auto"/>
              <w:right w:val="single" w:sz="4" w:space="0" w:color="auto"/>
            </w:tcBorders>
            <w:shd w:val="clear" w:color="auto" w:fill="auto"/>
            <w:vAlign w:val="center"/>
            <w:hideMark/>
          </w:tcPr>
          <w:p w14:paraId="45A21C5C"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Кенес</w:t>
            </w:r>
            <w:proofErr w:type="spellEnd"/>
            <w:r w:rsidRPr="006324F6">
              <w:rPr>
                <w:rFonts w:ascii="Times New Roman" w:hAnsi="Times New Roman"/>
              </w:rPr>
              <w:t xml:space="preserve"> С</w:t>
            </w:r>
          </w:p>
        </w:tc>
        <w:tc>
          <w:tcPr>
            <w:tcW w:w="2693" w:type="dxa"/>
            <w:tcBorders>
              <w:top w:val="nil"/>
              <w:left w:val="nil"/>
              <w:bottom w:val="single" w:sz="4" w:space="0" w:color="auto"/>
              <w:right w:val="single" w:sz="4" w:space="0" w:color="auto"/>
            </w:tcBorders>
            <w:shd w:val="clear" w:color="auto" w:fill="auto"/>
            <w:noWrap/>
            <w:vAlign w:val="bottom"/>
            <w:hideMark/>
          </w:tcPr>
          <w:p w14:paraId="7726C046"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Тоғызқұмалақ</w:t>
            </w:r>
            <w:proofErr w:type="spellEnd"/>
          </w:p>
        </w:tc>
        <w:tc>
          <w:tcPr>
            <w:tcW w:w="1984" w:type="dxa"/>
            <w:gridSpan w:val="4"/>
            <w:tcBorders>
              <w:top w:val="nil"/>
              <w:left w:val="nil"/>
              <w:bottom w:val="single" w:sz="4" w:space="0" w:color="auto"/>
              <w:right w:val="single" w:sz="4" w:space="0" w:color="auto"/>
            </w:tcBorders>
            <w:shd w:val="clear" w:color="auto" w:fill="auto"/>
            <w:noWrap/>
            <w:vAlign w:val="bottom"/>
            <w:hideMark/>
          </w:tcPr>
          <w:p w14:paraId="24AB28E1"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134" w:type="dxa"/>
            <w:gridSpan w:val="2"/>
            <w:tcBorders>
              <w:top w:val="nil"/>
              <w:left w:val="nil"/>
              <w:bottom w:val="single" w:sz="4" w:space="0" w:color="auto"/>
              <w:right w:val="single" w:sz="4" w:space="0" w:color="auto"/>
            </w:tcBorders>
            <w:shd w:val="clear" w:color="auto" w:fill="auto"/>
            <w:vAlign w:val="center"/>
            <w:hideMark/>
          </w:tcPr>
          <w:p w14:paraId="554C057F" w14:textId="77777777" w:rsidR="001D75C7" w:rsidRPr="006324F6" w:rsidRDefault="001D75C7" w:rsidP="002B1202">
            <w:pPr>
              <w:spacing w:after="0" w:line="240" w:lineRule="auto"/>
              <w:ind w:firstLineChars="100" w:firstLine="220"/>
              <w:rPr>
                <w:rFonts w:ascii="Times New Roman" w:hAnsi="Times New Roman"/>
              </w:rPr>
            </w:pPr>
            <w:r w:rsidRPr="006324F6">
              <w:rPr>
                <w:rFonts w:ascii="Times New Roman" w:hAnsi="Times New Roman"/>
              </w:rPr>
              <w:t xml:space="preserve">ІІ </w:t>
            </w:r>
            <w:proofErr w:type="spellStart"/>
            <w:r w:rsidRPr="006324F6">
              <w:rPr>
                <w:rFonts w:ascii="Times New Roman" w:hAnsi="Times New Roman"/>
              </w:rPr>
              <w:t>орын</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607BB718"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О.С. </w:t>
            </w:r>
            <w:proofErr w:type="spellStart"/>
            <w:r w:rsidRPr="006324F6">
              <w:rPr>
                <w:rFonts w:ascii="Times New Roman" w:hAnsi="Times New Roman"/>
              </w:rPr>
              <w:t>Күзембаев</w:t>
            </w:r>
            <w:proofErr w:type="spellEnd"/>
          </w:p>
        </w:tc>
      </w:tr>
      <w:tr w:rsidR="001D75C7" w:rsidRPr="006324F6" w14:paraId="35B8A288"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05BD6527"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101</w:t>
            </w:r>
          </w:p>
        </w:tc>
        <w:tc>
          <w:tcPr>
            <w:tcW w:w="2163" w:type="dxa"/>
            <w:tcBorders>
              <w:top w:val="nil"/>
              <w:left w:val="nil"/>
              <w:bottom w:val="single" w:sz="4" w:space="0" w:color="auto"/>
              <w:right w:val="single" w:sz="4" w:space="0" w:color="auto"/>
            </w:tcBorders>
            <w:shd w:val="clear" w:color="auto" w:fill="auto"/>
            <w:vAlign w:val="center"/>
            <w:hideMark/>
          </w:tcPr>
          <w:p w14:paraId="4DDE45A2"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Жұматай</w:t>
            </w:r>
            <w:proofErr w:type="spellEnd"/>
            <w:r w:rsidRPr="006324F6">
              <w:rPr>
                <w:rFonts w:ascii="Times New Roman" w:hAnsi="Times New Roman"/>
              </w:rPr>
              <w:t xml:space="preserve"> Е</w:t>
            </w:r>
          </w:p>
        </w:tc>
        <w:tc>
          <w:tcPr>
            <w:tcW w:w="2693" w:type="dxa"/>
            <w:tcBorders>
              <w:top w:val="nil"/>
              <w:left w:val="nil"/>
              <w:bottom w:val="single" w:sz="4" w:space="0" w:color="auto"/>
              <w:right w:val="single" w:sz="4" w:space="0" w:color="auto"/>
            </w:tcBorders>
            <w:shd w:val="clear" w:color="auto" w:fill="auto"/>
            <w:noWrap/>
            <w:vAlign w:val="bottom"/>
            <w:hideMark/>
          </w:tcPr>
          <w:p w14:paraId="63224818"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Тоғызқұмалақ</w:t>
            </w:r>
            <w:proofErr w:type="spellEnd"/>
          </w:p>
        </w:tc>
        <w:tc>
          <w:tcPr>
            <w:tcW w:w="1984" w:type="dxa"/>
            <w:gridSpan w:val="4"/>
            <w:tcBorders>
              <w:top w:val="nil"/>
              <w:left w:val="nil"/>
              <w:bottom w:val="single" w:sz="4" w:space="0" w:color="auto"/>
              <w:right w:val="single" w:sz="4" w:space="0" w:color="auto"/>
            </w:tcBorders>
            <w:shd w:val="clear" w:color="auto" w:fill="auto"/>
            <w:noWrap/>
            <w:vAlign w:val="bottom"/>
            <w:hideMark/>
          </w:tcPr>
          <w:p w14:paraId="35349E4E"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134" w:type="dxa"/>
            <w:gridSpan w:val="2"/>
            <w:tcBorders>
              <w:top w:val="nil"/>
              <w:left w:val="nil"/>
              <w:bottom w:val="single" w:sz="4" w:space="0" w:color="auto"/>
              <w:right w:val="single" w:sz="4" w:space="0" w:color="auto"/>
            </w:tcBorders>
            <w:shd w:val="clear" w:color="auto" w:fill="auto"/>
            <w:vAlign w:val="center"/>
            <w:hideMark/>
          </w:tcPr>
          <w:p w14:paraId="3EA9EB28" w14:textId="77777777" w:rsidR="001D75C7" w:rsidRPr="006324F6" w:rsidRDefault="001D75C7" w:rsidP="002B1202">
            <w:pPr>
              <w:spacing w:after="0" w:line="240" w:lineRule="auto"/>
              <w:ind w:firstLineChars="100" w:firstLine="220"/>
              <w:rPr>
                <w:rFonts w:ascii="Times New Roman" w:hAnsi="Times New Roman"/>
              </w:rPr>
            </w:pPr>
            <w:r w:rsidRPr="006324F6">
              <w:rPr>
                <w:rFonts w:ascii="Times New Roman" w:hAnsi="Times New Roman"/>
              </w:rPr>
              <w:t xml:space="preserve">ІІ </w:t>
            </w:r>
            <w:proofErr w:type="spellStart"/>
            <w:r w:rsidRPr="006324F6">
              <w:rPr>
                <w:rFonts w:ascii="Times New Roman" w:hAnsi="Times New Roman"/>
              </w:rPr>
              <w:t>орын</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17AF28B0"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О.С. </w:t>
            </w:r>
            <w:proofErr w:type="spellStart"/>
            <w:r w:rsidRPr="006324F6">
              <w:rPr>
                <w:rFonts w:ascii="Times New Roman" w:hAnsi="Times New Roman"/>
              </w:rPr>
              <w:t>Күзембаев</w:t>
            </w:r>
            <w:proofErr w:type="spellEnd"/>
          </w:p>
        </w:tc>
      </w:tr>
      <w:tr w:rsidR="001D75C7" w:rsidRPr="006324F6" w14:paraId="43DBCECC"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074016E6"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102</w:t>
            </w:r>
          </w:p>
        </w:tc>
        <w:tc>
          <w:tcPr>
            <w:tcW w:w="2163" w:type="dxa"/>
            <w:tcBorders>
              <w:top w:val="nil"/>
              <w:left w:val="nil"/>
              <w:bottom w:val="single" w:sz="4" w:space="0" w:color="auto"/>
              <w:right w:val="single" w:sz="4" w:space="0" w:color="auto"/>
            </w:tcBorders>
            <w:shd w:val="clear" w:color="auto" w:fill="auto"/>
            <w:vAlign w:val="center"/>
            <w:hideMark/>
          </w:tcPr>
          <w:p w14:paraId="40BB20B7"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Жолдығали</w:t>
            </w:r>
            <w:proofErr w:type="spellEnd"/>
            <w:r w:rsidRPr="006324F6">
              <w:rPr>
                <w:rFonts w:ascii="Times New Roman" w:hAnsi="Times New Roman"/>
              </w:rPr>
              <w:t xml:space="preserve"> А</w:t>
            </w:r>
          </w:p>
        </w:tc>
        <w:tc>
          <w:tcPr>
            <w:tcW w:w="2693" w:type="dxa"/>
            <w:tcBorders>
              <w:top w:val="nil"/>
              <w:left w:val="nil"/>
              <w:bottom w:val="single" w:sz="4" w:space="0" w:color="auto"/>
              <w:right w:val="single" w:sz="4" w:space="0" w:color="auto"/>
            </w:tcBorders>
            <w:shd w:val="clear" w:color="auto" w:fill="auto"/>
            <w:noWrap/>
            <w:vAlign w:val="bottom"/>
            <w:hideMark/>
          </w:tcPr>
          <w:p w14:paraId="65E2D7EE"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Тоғызқұмалақ</w:t>
            </w:r>
            <w:proofErr w:type="spellEnd"/>
          </w:p>
        </w:tc>
        <w:tc>
          <w:tcPr>
            <w:tcW w:w="1984" w:type="dxa"/>
            <w:gridSpan w:val="4"/>
            <w:tcBorders>
              <w:top w:val="nil"/>
              <w:left w:val="nil"/>
              <w:bottom w:val="single" w:sz="4" w:space="0" w:color="auto"/>
              <w:right w:val="single" w:sz="4" w:space="0" w:color="auto"/>
            </w:tcBorders>
            <w:shd w:val="clear" w:color="auto" w:fill="auto"/>
            <w:noWrap/>
            <w:vAlign w:val="bottom"/>
            <w:hideMark/>
          </w:tcPr>
          <w:p w14:paraId="4A82C24B"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134" w:type="dxa"/>
            <w:gridSpan w:val="2"/>
            <w:tcBorders>
              <w:top w:val="nil"/>
              <w:left w:val="nil"/>
              <w:bottom w:val="single" w:sz="4" w:space="0" w:color="auto"/>
              <w:right w:val="single" w:sz="4" w:space="0" w:color="auto"/>
            </w:tcBorders>
            <w:shd w:val="clear" w:color="auto" w:fill="auto"/>
            <w:vAlign w:val="center"/>
            <w:hideMark/>
          </w:tcPr>
          <w:p w14:paraId="15648241" w14:textId="77777777" w:rsidR="001D75C7" w:rsidRPr="006324F6" w:rsidRDefault="001D75C7" w:rsidP="002B1202">
            <w:pPr>
              <w:spacing w:after="0" w:line="240" w:lineRule="auto"/>
              <w:ind w:firstLineChars="100" w:firstLine="220"/>
              <w:rPr>
                <w:rFonts w:ascii="Times New Roman" w:hAnsi="Times New Roman"/>
              </w:rPr>
            </w:pPr>
            <w:r w:rsidRPr="006324F6">
              <w:rPr>
                <w:rFonts w:ascii="Times New Roman" w:hAnsi="Times New Roman"/>
              </w:rPr>
              <w:t xml:space="preserve">ІІ </w:t>
            </w:r>
            <w:proofErr w:type="spellStart"/>
            <w:r w:rsidRPr="006324F6">
              <w:rPr>
                <w:rFonts w:ascii="Times New Roman" w:hAnsi="Times New Roman"/>
              </w:rPr>
              <w:t>орын</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4BE5A445"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О.С. </w:t>
            </w:r>
            <w:proofErr w:type="spellStart"/>
            <w:r w:rsidRPr="006324F6">
              <w:rPr>
                <w:rFonts w:ascii="Times New Roman" w:hAnsi="Times New Roman"/>
              </w:rPr>
              <w:t>Күзембаев</w:t>
            </w:r>
            <w:proofErr w:type="spellEnd"/>
          </w:p>
        </w:tc>
      </w:tr>
      <w:tr w:rsidR="001D75C7" w:rsidRPr="006324F6" w14:paraId="0CD0164A"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629938E1"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103</w:t>
            </w:r>
          </w:p>
        </w:tc>
        <w:tc>
          <w:tcPr>
            <w:tcW w:w="2163" w:type="dxa"/>
            <w:tcBorders>
              <w:top w:val="nil"/>
              <w:left w:val="nil"/>
              <w:bottom w:val="single" w:sz="4" w:space="0" w:color="auto"/>
              <w:right w:val="single" w:sz="4" w:space="0" w:color="auto"/>
            </w:tcBorders>
            <w:shd w:val="clear" w:color="auto" w:fill="auto"/>
            <w:vAlign w:val="center"/>
            <w:hideMark/>
          </w:tcPr>
          <w:p w14:paraId="2B280899"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Жұмағұл</w:t>
            </w:r>
            <w:proofErr w:type="spellEnd"/>
            <w:r w:rsidRPr="006324F6">
              <w:rPr>
                <w:rFonts w:ascii="Times New Roman" w:hAnsi="Times New Roman"/>
              </w:rPr>
              <w:t xml:space="preserve"> Р</w:t>
            </w:r>
          </w:p>
        </w:tc>
        <w:tc>
          <w:tcPr>
            <w:tcW w:w="2693" w:type="dxa"/>
            <w:tcBorders>
              <w:top w:val="nil"/>
              <w:left w:val="nil"/>
              <w:bottom w:val="single" w:sz="4" w:space="0" w:color="auto"/>
              <w:right w:val="single" w:sz="4" w:space="0" w:color="auto"/>
            </w:tcBorders>
            <w:shd w:val="clear" w:color="auto" w:fill="auto"/>
            <w:noWrap/>
            <w:vAlign w:val="bottom"/>
            <w:hideMark/>
          </w:tcPr>
          <w:p w14:paraId="39DEAEE6"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Тоғызқұмалақ</w:t>
            </w:r>
            <w:proofErr w:type="spellEnd"/>
          </w:p>
        </w:tc>
        <w:tc>
          <w:tcPr>
            <w:tcW w:w="1984" w:type="dxa"/>
            <w:gridSpan w:val="4"/>
            <w:tcBorders>
              <w:top w:val="nil"/>
              <w:left w:val="nil"/>
              <w:bottom w:val="single" w:sz="4" w:space="0" w:color="auto"/>
              <w:right w:val="single" w:sz="4" w:space="0" w:color="auto"/>
            </w:tcBorders>
            <w:shd w:val="clear" w:color="auto" w:fill="auto"/>
            <w:noWrap/>
            <w:vAlign w:val="bottom"/>
            <w:hideMark/>
          </w:tcPr>
          <w:p w14:paraId="2EE874D0"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134" w:type="dxa"/>
            <w:gridSpan w:val="2"/>
            <w:tcBorders>
              <w:top w:val="nil"/>
              <w:left w:val="nil"/>
              <w:bottom w:val="single" w:sz="4" w:space="0" w:color="auto"/>
              <w:right w:val="single" w:sz="4" w:space="0" w:color="auto"/>
            </w:tcBorders>
            <w:shd w:val="clear" w:color="auto" w:fill="auto"/>
            <w:vAlign w:val="center"/>
            <w:hideMark/>
          </w:tcPr>
          <w:p w14:paraId="26D61F70" w14:textId="77777777" w:rsidR="001D75C7" w:rsidRPr="006324F6" w:rsidRDefault="001D75C7" w:rsidP="002B1202">
            <w:pPr>
              <w:spacing w:after="0" w:line="240" w:lineRule="auto"/>
              <w:ind w:firstLineChars="100" w:firstLine="220"/>
              <w:rPr>
                <w:rFonts w:ascii="Times New Roman" w:hAnsi="Times New Roman"/>
              </w:rPr>
            </w:pPr>
            <w:r w:rsidRPr="006324F6">
              <w:rPr>
                <w:rFonts w:ascii="Times New Roman" w:hAnsi="Times New Roman"/>
              </w:rPr>
              <w:t xml:space="preserve">І </w:t>
            </w:r>
            <w:proofErr w:type="spellStart"/>
            <w:r w:rsidRPr="006324F6">
              <w:rPr>
                <w:rFonts w:ascii="Times New Roman" w:hAnsi="Times New Roman"/>
              </w:rPr>
              <w:t>орын</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7F80D749"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О.С. </w:t>
            </w:r>
            <w:proofErr w:type="spellStart"/>
            <w:r w:rsidRPr="006324F6">
              <w:rPr>
                <w:rFonts w:ascii="Times New Roman" w:hAnsi="Times New Roman"/>
              </w:rPr>
              <w:t>Күзембаев</w:t>
            </w:r>
            <w:proofErr w:type="spellEnd"/>
          </w:p>
        </w:tc>
      </w:tr>
      <w:tr w:rsidR="001D75C7" w:rsidRPr="006324F6" w14:paraId="6FC178BD"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25F3D7A5"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104</w:t>
            </w:r>
          </w:p>
        </w:tc>
        <w:tc>
          <w:tcPr>
            <w:tcW w:w="2163" w:type="dxa"/>
            <w:tcBorders>
              <w:top w:val="nil"/>
              <w:left w:val="nil"/>
              <w:bottom w:val="single" w:sz="4" w:space="0" w:color="auto"/>
              <w:right w:val="single" w:sz="4" w:space="0" w:color="auto"/>
            </w:tcBorders>
            <w:shd w:val="clear" w:color="auto" w:fill="auto"/>
            <w:vAlign w:val="center"/>
            <w:hideMark/>
          </w:tcPr>
          <w:p w14:paraId="16A4A8B7"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Жақсымбет</w:t>
            </w:r>
            <w:proofErr w:type="spellEnd"/>
            <w:r w:rsidRPr="006324F6">
              <w:rPr>
                <w:rFonts w:ascii="Times New Roman" w:hAnsi="Times New Roman"/>
              </w:rPr>
              <w:t xml:space="preserve"> А</w:t>
            </w:r>
          </w:p>
        </w:tc>
        <w:tc>
          <w:tcPr>
            <w:tcW w:w="2693" w:type="dxa"/>
            <w:tcBorders>
              <w:top w:val="nil"/>
              <w:left w:val="nil"/>
              <w:bottom w:val="single" w:sz="4" w:space="0" w:color="auto"/>
              <w:right w:val="single" w:sz="4" w:space="0" w:color="auto"/>
            </w:tcBorders>
            <w:shd w:val="clear" w:color="auto" w:fill="auto"/>
            <w:noWrap/>
            <w:vAlign w:val="bottom"/>
            <w:hideMark/>
          </w:tcPr>
          <w:p w14:paraId="45E92ACE"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Тоғызқұмалақ</w:t>
            </w:r>
            <w:proofErr w:type="spellEnd"/>
          </w:p>
        </w:tc>
        <w:tc>
          <w:tcPr>
            <w:tcW w:w="1984" w:type="dxa"/>
            <w:gridSpan w:val="4"/>
            <w:tcBorders>
              <w:top w:val="nil"/>
              <w:left w:val="nil"/>
              <w:bottom w:val="single" w:sz="4" w:space="0" w:color="auto"/>
              <w:right w:val="single" w:sz="4" w:space="0" w:color="auto"/>
            </w:tcBorders>
            <w:shd w:val="clear" w:color="auto" w:fill="auto"/>
            <w:noWrap/>
            <w:vAlign w:val="bottom"/>
            <w:hideMark/>
          </w:tcPr>
          <w:p w14:paraId="1D1BEEC4"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134" w:type="dxa"/>
            <w:gridSpan w:val="2"/>
            <w:tcBorders>
              <w:top w:val="nil"/>
              <w:left w:val="nil"/>
              <w:bottom w:val="single" w:sz="4" w:space="0" w:color="auto"/>
              <w:right w:val="single" w:sz="4" w:space="0" w:color="auto"/>
            </w:tcBorders>
            <w:shd w:val="clear" w:color="auto" w:fill="auto"/>
            <w:vAlign w:val="center"/>
            <w:hideMark/>
          </w:tcPr>
          <w:p w14:paraId="53A38515" w14:textId="77777777" w:rsidR="001D75C7" w:rsidRPr="006324F6" w:rsidRDefault="001D75C7" w:rsidP="002B1202">
            <w:pPr>
              <w:spacing w:after="0" w:line="240" w:lineRule="auto"/>
              <w:ind w:firstLineChars="100" w:firstLine="200"/>
              <w:rPr>
                <w:rFonts w:ascii="Times New Roman" w:hAnsi="Times New Roman"/>
                <w:sz w:val="20"/>
              </w:rPr>
            </w:pPr>
            <w:r w:rsidRPr="006324F6">
              <w:rPr>
                <w:rFonts w:ascii="Times New Roman" w:hAnsi="Times New Roman"/>
                <w:sz w:val="20"/>
              </w:rPr>
              <w:t xml:space="preserve">ІІІ </w:t>
            </w:r>
            <w:proofErr w:type="spellStart"/>
            <w:r w:rsidRPr="006324F6">
              <w:rPr>
                <w:rFonts w:ascii="Times New Roman" w:hAnsi="Times New Roman"/>
                <w:sz w:val="20"/>
              </w:rPr>
              <w:t>орын</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43355317"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О.С. </w:t>
            </w:r>
            <w:proofErr w:type="spellStart"/>
            <w:r w:rsidRPr="006324F6">
              <w:rPr>
                <w:rFonts w:ascii="Times New Roman" w:hAnsi="Times New Roman"/>
              </w:rPr>
              <w:t>Күзембаев</w:t>
            </w:r>
            <w:proofErr w:type="spellEnd"/>
          </w:p>
        </w:tc>
      </w:tr>
      <w:tr w:rsidR="001D75C7" w:rsidRPr="006324F6" w14:paraId="0B83E231"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6C41CD43"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105</w:t>
            </w:r>
          </w:p>
        </w:tc>
        <w:tc>
          <w:tcPr>
            <w:tcW w:w="2163" w:type="dxa"/>
            <w:tcBorders>
              <w:top w:val="nil"/>
              <w:left w:val="nil"/>
              <w:bottom w:val="single" w:sz="4" w:space="0" w:color="auto"/>
              <w:right w:val="single" w:sz="4" w:space="0" w:color="auto"/>
            </w:tcBorders>
            <w:shd w:val="clear" w:color="auto" w:fill="auto"/>
            <w:vAlign w:val="center"/>
            <w:hideMark/>
          </w:tcPr>
          <w:p w14:paraId="336C850B"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Ғарифолла</w:t>
            </w:r>
            <w:proofErr w:type="spellEnd"/>
            <w:r w:rsidRPr="006324F6">
              <w:rPr>
                <w:rFonts w:ascii="Times New Roman" w:hAnsi="Times New Roman"/>
              </w:rPr>
              <w:t xml:space="preserve"> А</w:t>
            </w:r>
          </w:p>
        </w:tc>
        <w:tc>
          <w:tcPr>
            <w:tcW w:w="2693" w:type="dxa"/>
            <w:tcBorders>
              <w:top w:val="nil"/>
              <w:left w:val="nil"/>
              <w:bottom w:val="single" w:sz="4" w:space="0" w:color="auto"/>
              <w:right w:val="single" w:sz="4" w:space="0" w:color="auto"/>
            </w:tcBorders>
            <w:shd w:val="clear" w:color="auto" w:fill="auto"/>
            <w:noWrap/>
            <w:vAlign w:val="bottom"/>
            <w:hideMark/>
          </w:tcPr>
          <w:p w14:paraId="6538BAA8"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Тоғызқұмалақ</w:t>
            </w:r>
            <w:proofErr w:type="spellEnd"/>
          </w:p>
        </w:tc>
        <w:tc>
          <w:tcPr>
            <w:tcW w:w="1984" w:type="dxa"/>
            <w:gridSpan w:val="4"/>
            <w:tcBorders>
              <w:top w:val="nil"/>
              <w:left w:val="nil"/>
              <w:bottom w:val="single" w:sz="4" w:space="0" w:color="auto"/>
              <w:right w:val="single" w:sz="4" w:space="0" w:color="auto"/>
            </w:tcBorders>
            <w:shd w:val="clear" w:color="auto" w:fill="auto"/>
            <w:noWrap/>
            <w:vAlign w:val="bottom"/>
            <w:hideMark/>
          </w:tcPr>
          <w:p w14:paraId="4C5D99B2"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134" w:type="dxa"/>
            <w:gridSpan w:val="2"/>
            <w:tcBorders>
              <w:top w:val="nil"/>
              <w:left w:val="nil"/>
              <w:bottom w:val="single" w:sz="4" w:space="0" w:color="auto"/>
              <w:right w:val="single" w:sz="4" w:space="0" w:color="auto"/>
            </w:tcBorders>
            <w:shd w:val="clear" w:color="auto" w:fill="auto"/>
            <w:vAlign w:val="center"/>
            <w:hideMark/>
          </w:tcPr>
          <w:p w14:paraId="3DDE1343" w14:textId="77777777" w:rsidR="001D75C7" w:rsidRPr="006324F6" w:rsidRDefault="001D75C7" w:rsidP="002B1202">
            <w:pPr>
              <w:spacing w:after="0" w:line="240" w:lineRule="auto"/>
              <w:ind w:firstLineChars="100" w:firstLine="200"/>
              <w:rPr>
                <w:rFonts w:ascii="Times New Roman" w:hAnsi="Times New Roman"/>
                <w:sz w:val="20"/>
              </w:rPr>
            </w:pPr>
            <w:r w:rsidRPr="006324F6">
              <w:rPr>
                <w:rFonts w:ascii="Times New Roman" w:hAnsi="Times New Roman"/>
                <w:sz w:val="20"/>
              </w:rPr>
              <w:t xml:space="preserve">ІІІ </w:t>
            </w:r>
            <w:proofErr w:type="spellStart"/>
            <w:r w:rsidRPr="006324F6">
              <w:rPr>
                <w:rFonts w:ascii="Times New Roman" w:hAnsi="Times New Roman"/>
                <w:sz w:val="20"/>
              </w:rPr>
              <w:t>орын</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0B95C3C4"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О.С. </w:t>
            </w:r>
            <w:proofErr w:type="spellStart"/>
            <w:r w:rsidRPr="006324F6">
              <w:rPr>
                <w:rFonts w:ascii="Times New Roman" w:hAnsi="Times New Roman"/>
              </w:rPr>
              <w:t>Күзембаев</w:t>
            </w:r>
            <w:proofErr w:type="spellEnd"/>
          </w:p>
        </w:tc>
      </w:tr>
      <w:tr w:rsidR="001D75C7" w:rsidRPr="006324F6" w14:paraId="63BF7E5E"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5D8916D0"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106</w:t>
            </w:r>
          </w:p>
        </w:tc>
        <w:tc>
          <w:tcPr>
            <w:tcW w:w="2163" w:type="dxa"/>
            <w:tcBorders>
              <w:top w:val="nil"/>
              <w:left w:val="nil"/>
              <w:bottom w:val="single" w:sz="4" w:space="0" w:color="auto"/>
              <w:right w:val="single" w:sz="4" w:space="0" w:color="auto"/>
            </w:tcBorders>
            <w:shd w:val="clear" w:color="auto" w:fill="auto"/>
            <w:vAlign w:val="center"/>
            <w:hideMark/>
          </w:tcPr>
          <w:p w14:paraId="6F3D1F6C"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Кенес</w:t>
            </w:r>
            <w:proofErr w:type="spellEnd"/>
            <w:r w:rsidRPr="006324F6">
              <w:rPr>
                <w:rFonts w:ascii="Times New Roman" w:hAnsi="Times New Roman"/>
              </w:rPr>
              <w:t xml:space="preserve"> С</w:t>
            </w:r>
          </w:p>
        </w:tc>
        <w:tc>
          <w:tcPr>
            <w:tcW w:w="2693" w:type="dxa"/>
            <w:tcBorders>
              <w:top w:val="nil"/>
              <w:left w:val="nil"/>
              <w:bottom w:val="single" w:sz="4" w:space="0" w:color="auto"/>
              <w:right w:val="single" w:sz="4" w:space="0" w:color="auto"/>
            </w:tcBorders>
            <w:shd w:val="clear" w:color="auto" w:fill="auto"/>
            <w:noWrap/>
            <w:vAlign w:val="bottom"/>
            <w:hideMark/>
          </w:tcPr>
          <w:p w14:paraId="16EB67BA"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Тоғызқұмалақ</w:t>
            </w:r>
            <w:proofErr w:type="spellEnd"/>
          </w:p>
        </w:tc>
        <w:tc>
          <w:tcPr>
            <w:tcW w:w="1984" w:type="dxa"/>
            <w:gridSpan w:val="4"/>
            <w:tcBorders>
              <w:top w:val="nil"/>
              <w:left w:val="nil"/>
              <w:bottom w:val="single" w:sz="4" w:space="0" w:color="auto"/>
              <w:right w:val="single" w:sz="4" w:space="0" w:color="auto"/>
            </w:tcBorders>
            <w:shd w:val="clear" w:color="auto" w:fill="auto"/>
            <w:noWrap/>
            <w:vAlign w:val="bottom"/>
            <w:hideMark/>
          </w:tcPr>
          <w:p w14:paraId="5FF6F6DA"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134" w:type="dxa"/>
            <w:gridSpan w:val="2"/>
            <w:tcBorders>
              <w:top w:val="nil"/>
              <w:left w:val="nil"/>
              <w:bottom w:val="single" w:sz="4" w:space="0" w:color="auto"/>
              <w:right w:val="single" w:sz="4" w:space="0" w:color="auto"/>
            </w:tcBorders>
            <w:shd w:val="clear" w:color="auto" w:fill="auto"/>
            <w:vAlign w:val="center"/>
            <w:hideMark/>
          </w:tcPr>
          <w:p w14:paraId="2068F073" w14:textId="77777777" w:rsidR="001D75C7" w:rsidRPr="006324F6" w:rsidRDefault="001D75C7" w:rsidP="002B1202">
            <w:pPr>
              <w:spacing w:after="0" w:line="240" w:lineRule="auto"/>
              <w:ind w:firstLineChars="100" w:firstLine="220"/>
              <w:rPr>
                <w:rFonts w:ascii="Times New Roman" w:hAnsi="Times New Roman"/>
              </w:rPr>
            </w:pPr>
            <w:r w:rsidRPr="006324F6">
              <w:rPr>
                <w:rFonts w:ascii="Times New Roman" w:hAnsi="Times New Roman"/>
              </w:rPr>
              <w:t xml:space="preserve">І </w:t>
            </w:r>
            <w:proofErr w:type="spellStart"/>
            <w:r w:rsidRPr="006324F6">
              <w:rPr>
                <w:rFonts w:ascii="Times New Roman" w:hAnsi="Times New Roman"/>
              </w:rPr>
              <w:t>орын</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74DD2ACA"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О.С. </w:t>
            </w:r>
            <w:proofErr w:type="spellStart"/>
            <w:r w:rsidRPr="006324F6">
              <w:rPr>
                <w:rFonts w:ascii="Times New Roman" w:hAnsi="Times New Roman"/>
              </w:rPr>
              <w:t>Күзембаев</w:t>
            </w:r>
            <w:proofErr w:type="spellEnd"/>
          </w:p>
        </w:tc>
      </w:tr>
      <w:tr w:rsidR="001D75C7" w:rsidRPr="006324F6" w14:paraId="63F5812B"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445FC712"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107</w:t>
            </w:r>
          </w:p>
        </w:tc>
        <w:tc>
          <w:tcPr>
            <w:tcW w:w="2163" w:type="dxa"/>
            <w:tcBorders>
              <w:top w:val="nil"/>
              <w:left w:val="nil"/>
              <w:bottom w:val="single" w:sz="4" w:space="0" w:color="auto"/>
              <w:right w:val="single" w:sz="4" w:space="0" w:color="auto"/>
            </w:tcBorders>
            <w:shd w:val="clear" w:color="auto" w:fill="auto"/>
            <w:vAlign w:val="center"/>
            <w:hideMark/>
          </w:tcPr>
          <w:p w14:paraId="2964DF19"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Максутова</w:t>
            </w:r>
            <w:proofErr w:type="spellEnd"/>
            <w:r w:rsidRPr="006324F6">
              <w:rPr>
                <w:rFonts w:ascii="Times New Roman" w:hAnsi="Times New Roman"/>
              </w:rPr>
              <w:t xml:space="preserve"> Д</w:t>
            </w:r>
          </w:p>
        </w:tc>
        <w:tc>
          <w:tcPr>
            <w:tcW w:w="2693" w:type="dxa"/>
            <w:tcBorders>
              <w:top w:val="nil"/>
              <w:left w:val="nil"/>
              <w:bottom w:val="single" w:sz="4" w:space="0" w:color="auto"/>
              <w:right w:val="single" w:sz="4" w:space="0" w:color="auto"/>
            </w:tcBorders>
            <w:shd w:val="clear" w:color="auto" w:fill="auto"/>
            <w:noWrap/>
            <w:vAlign w:val="bottom"/>
            <w:hideMark/>
          </w:tcPr>
          <w:p w14:paraId="1DCF8898"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Тоғызқұмалақ</w:t>
            </w:r>
            <w:proofErr w:type="spellEnd"/>
          </w:p>
        </w:tc>
        <w:tc>
          <w:tcPr>
            <w:tcW w:w="1984" w:type="dxa"/>
            <w:gridSpan w:val="4"/>
            <w:tcBorders>
              <w:top w:val="nil"/>
              <w:left w:val="nil"/>
              <w:bottom w:val="single" w:sz="4" w:space="0" w:color="auto"/>
              <w:right w:val="single" w:sz="4" w:space="0" w:color="auto"/>
            </w:tcBorders>
            <w:shd w:val="clear" w:color="auto" w:fill="auto"/>
            <w:noWrap/>
            <w:vAlign w:val="bottom"/>
            <w:hideMark/>
          </w:tcPr>
          <w:p w14:paraId="3DB7DFC6"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134" w:type="dxa"/>
            <w:gridSpan w:val="2"/>
            <w:tcBorders>
              <w:top w:val="nil"/>
              <w:left w:val="nil"/>
              <w:bottom w:val="single" w:sz="4" w:space="0" w:color="auto"/>
              <w:right w:val="single" w:sz="4" w:space="0" w:color="auto"/>
            </w:tcBorders>
            <w:shd w:val="clear" w:color="auto" w:fill="auto"/>
            <w:vAlign w:val="center"/>
            <w:hideMark/>
          </w:tcPr>
          <w:p w14:paraId="52107D61" w14:textId="77777777" w:rsidR="001D75C7" w:rsidRPr="006324F6" w:rsidRDefault="001D75C7" w:rsidP="002B1202">
            <w:pPr>
              <w:spacing w:after="0" w:line="240" w:lineRule="auto"/>
              <w:ind w:firstLineChars="100" w:firstLine="200"/>
              <w:rPr>
                <w:rFonts w:ascii="Times New Roman" w:hAnsi="Times New Roman"/>
                <w:sz w:val="20"/>
              </w:rPr>
            </w:pPr>
            <w:r w:rsidRPr="006324F6">
              <w:rPr>
                <w:rFonts w:ascii="Times New Roman" w:hAnsi="Times New Roman"/>
                <w:sz w:val="20"/>
              </w:rPr>
              <w:t xml:space="preserve">ІІІ </w:t>
            </w:r>
            <w:proofErr w:type="spellStart"/>
            <w:r w:rsidRPr="006324F6">
              <w:rPr>
                <w:rFonts w:ascii="Times New Roman" w:hAnsi="Times New Roman"/>
                <w:sz w:val="20"/>
              </w:rPr>
              <w:t>орын</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5DA6D2E5"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О.С. </w:t>
            </w:r>
            <w:proofErr w:type="spellStart"/>
            <w:r w:rsidRPr="006324F6">
              <w:rPr>
                <w:rFonts w:ascii="Times New Roman" w:hAnsi="Times New Roman"/>
              </w:rPr>
              <w:t>Күзембаев</w:t>
            </w:r>
            <w:proofErr w:type="spellEnd"/>
          </w:p>
        </w:tc>
      </w:tr>
      <w:tr w:rsidR="001D75C7" w:rsidRPr="006324F6" w14:paraId="06621680" w14:textId="77777777" w:rsidTr="006324F6">
        <w:trPr>
          <w:trHeight w:val="375"/>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5C6930A0" w14:textId="77777777" w:rsidR="001D75C7" w:rsidRPr="006324F6" w:rsidRDefault="001D75C7" w:rsidP="002B1202">
            <w:pPr>
              <w:spacing w:after="0" w:line="240" w:lineRule="auto"/>
              <w:jc w:val="right"/>
              <w:rPr>
                <w:rFonts w:ascii="Times New Roman" w:hAnsi="Times New Roman"/>
              </w:rPr>
            </w:pPr>
            <w:r w:rsidRPr="006324F6">
              <w:rPr>
                <w:rFonts w:ascii="Times New Roman" w:hAnsi="Times New Roman"/>
              </w:rPr>
              <w:t>108</w:t>
            </w:r>
          </w:p>
        </w:tc>
        <w:tc>
          <w:tcPr>
            <w:tcW w:w="2163" w:type="dxa"/>
            <w:tcBorders>
              <w:top w:val="nil"/>
              <w:left w:val="nil"/>
              <w:bottom w:val="single" w:sz="4" w:space="0" w:color="auto"/>
              <w:right w:val="single" w:sz="4" w:space="0" w:color="auto"/>
            </w:tcBorders>
            <w:shd w:val="clear" w:color="auto" w:fill="auto"/>
            <w:noWrap/>
            <w:vAlign w:val="bottom"/>
            <w:hideMark/>
          </w:tcPr>
          <w:p w14:paraId="4A7B5A71"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Жолдығали</w:t>
            </w:r>
            <w:proofErr w:type="spellEnd"/>
            <w:r w:rsidRPr="006324F6">
              <w:rPr>
                <w:rFonts w:ascii="Times New Roman" w:hAnsi="Times New Roman"/>
              </w:rPr>
              <w:t xml:space="preserve"> А</w:t>
            </w:r>
          </w:p>
        </w:tc>
        <w:tc>
          <w:tcPr>
            <w:tcW w:w="2693" w:type="dxa"/>
            <w:tcBorders>
              <w:top w:val="nil"/>
              <w:left w:val="nil"/>
              <w:bottom w:val="single" w:sz="4" w:space="0" w:color="auto"/>
              <w:right w:val="single" w:sz="4" w:space="0" w:color="auto"/>
            </w:tcBorders>
            <w:shd w:val="clear" w:color="auto" w:fill="auto"/>
            <w:noWrap/>
            <w:vAlign w:val="bottom"/>
            <w:hideMark/>
          </w:tcPr>
          <w:p w14:paraId="7949859A"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Тоғызқұмалақ</w:t>
            </w:r>
            <w:proofErr w:type="spellEnd"/>
          </w:p>
        </w:tc>
        <w:tc>
          <w:tcPr>
            <w:tcW w:w="1984" w:type="dxa"/>
            <w:gridSpan w:val="4"/>
            <w:tcBorders>
              <w:top w:val="nil"/>
              <w:left w:val="nil"/>
              <w:bottom w:val="single" w:sz="4" w:space="0" w:color="auto"/>
              <w:right w:val="single" w:sz="4" w:space="0" w:color="auto"/>
            </w:tcBorders>
            <w:shd w:val="clear" w:color="auto" w:fill="auto"/>
            <w:noWrap/>
            <w:vAlign w:val="bottom"/>
            <w:hideMark/>
          </w:tcPr>
          <w:p w14:paraId="14975C02" w14:textId="77777777" w:rsidR="001D75C7" w:rsidRPr="006324F6" w:rsidRDefault="001D75C7" w:rsidP="002B1202">
            <w:pPr>
              <w:spacing w:after="0" w:line="240" w:lineRule="auto"/>
              <w:rPr>
                <w:rFonts w:ascii="Times New Roman" w:hAnsi="Times New Roman"/>
              </w:rPr>
            </w:pPr>
            <w:proofErr w:type="spellStart"/>
            <w:r w:rsidRPr="006324F6">
              <w:rPr>
                <w:rFonts w:ascii="Times New Roman" w:hAnsi="Times New Roman"/>
              </w:rPr>
              <w:t>қалалық</w:t>
            </w:r>
            <w:proofErr w:type="spellEnd"/>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0DB18455" w14:textId="77777777" w:rsidR="001D75C7" w:rsidRPr="006324F6" w:rsidRDefault="001D75C7" w:rsidP="002B1202">
            <w:pPr>
              <w:spacing w:after="0" w:line="240" w:lineRule="auto"/>
              <w:rPr>
                <w:rFonts w:ascii="Times New Roman" w:hAnsi="Times New Roman"/>
                <w:sz w:val="20"/>
              </w:rPr>
            </w:pPr>
            <w:r w:rsidRPr="006324F6">
              <w:rPr>
                <w:rFonts w:ascii="Times New Roman" w:hAnsi="Times New Roman"/>
                <w:sz w:val="20"/>
              </w:rPr>
              <w:t xml:space="preserve">І </w:t>
            </w:r>
            <w:proofErr w:type="spellStart"/>
            <w:r w:rsidRPr="006324F6">
              <w:rPr>
                <w:rFonts w:ascii="Times New Roman" w:hAnsi="Times New Roman"/>
                <w:sz w:val="20"/>
              </w:rPr>
              <w:t>орын</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6E2E6EEB" w14:textId="77777777" w:rsidR="001D75C7" w:rsidRPr="006324F6" w:rsidRDefault="001D75C7" w:rsidP="002B1202">
            <w:pPr>
              <w:spacing w:after="0" w:line="240" w:lineRule="auto"/>
              <w:rPr>
                <w:rFonts w:ascii="Times New Roman" w:hAnsi="Times New Roman"/>
              </w:rPr>
            </w:pPr>
            <w:r w:rsidRPr="006324F6">
              <w:rPr>
                <w:rFonts w:ascii="Times New Roman" w:hAnsi="Times New Roman"/>
              </w:rPr>
              <w:t xml:space="preserve">О.С. </w:t>
            </w:r>
            <w:proofErr w:type="spellStart"/>
            <w:r w:rsidRPr="006324F6">
              <w:rPr>
                <w:rFonts w:ascii="Times New Roman" w:hAnsi="Times New Roman"/>
              </w:rPr>
              <w:t>Күзембаев</w:t>
            </w:r>
            <w:proofErr w:type="spellEnd"/>
          </w:p>
        </w:tc>
      </w:tr>
    </w:tbl>
    <w:p w14:paraId="7C05D9FA" w14:textId="77777777" w:rsidR="001D75C7" w:rsidRPr="006324F6" w:rsidRDefault="001D75C7" w:rsidP="002B1202">
      <w:pPr>
        <w:spacing w:line="240" w:lineRule="auto"/>
        <w:ind w:firstLine="426"/>
        <w:jc w:val="both"/>
        <w:rPr>
          <w:rFonts w:ascii="Times New Roman" w:eastAsia="Calibri" w:hAnsi="Times New Roman"/>
          <w:b/>
          <w:color w:val="262626"/>
          <w:shd w:val="clear" w:color="auto" w:fill="FFFFFF"/>
          <w:lang w:val="kk-KZ" w:eastAsia="en-US"/>
        </w:rPr>
      </w:pPr>
    </w:p>
    <w:p w14:paraId="078855D8" w14:textId="77777777" w:rsidR="006324F6" w:rsidRPr="006324F6" w:rsidRDefault="006324F6" w:rsidP="002B1202">
      <w:pPr>
        <w:spacing w:after="0" w:line="240" w:lineRule="auto"/>
        <w:jc w:val="center"/>
        <w:rPr>
          <w:rFonts w:ascii="Times New Roman" w:hAnsi="Times New Roman"/>
          <w:b/>
          <w:bCs/>
          <w:sz w:val="24"/>
          <w:szCs w:val="24"/>
          <w:lang w:val="kk-KZ"/>
        </w:rPr>
      </w:pPr>
      <w:r w:rsidRPr="006324F6">
        <w:rPr>
          <w:rFonts w:ascii="Times New Roman" w:hAnsi="Times New Roman"/>
          <w:b/>
          <w:bCs/>
          <w:sz w:val="24"/>
          <w:szCs w:val="24"/>
          <w:lang w:val="kk-KZ"/>
        </w:rPr>
        <w:t>Зияткерлік олимпиадалар мен конкурстарға, спорттық, шығармашылық және мәдени конкурстарға, фестивальдер мен байқауларға қатысу нәтижелері</w:t>
      </w:r>
    </w:p>
    <w:p w14:paraId="1451E310" w14:textId="77777777" w:rsidR="001D75C7" w:rsidRPr="006324F6" w:rsidRDefault="001D75C7" w:rsidP="002B1202">
      <w:pPr>
        <w:spacing w:line="240" w:lineRule="auto"/>
        <w:ind w:firstLine="426"/>
        <w:jc w:val="both"/>
        <w:rPr>
          <w:rFonts w:ascii="Times New Roman" w:eastAsia="Calibri" w:hAnsi="Times New Roman"/>
          <w:b/>
          <w:color w:val="262626"/>
          <w:shd w:val="clear" w:color="auto" w:fill="FFFFFF"/>
          <w:lang w:val="kk-KZ" w:eastAsia="en-US"/>
        </w:rPr>
      </w:pPr>
    </w:p>
    <w:tbl>
      <w:tblPr>
        <w:tblW w:w="9796" w:type="dxa"/>
        <w:tblInd w:w="93" w:type="dxa"/>
        <w:tblLook w:val="04A0" w:firstRow="1" w:lastRow="0" w:firstColumn="1" w:lastColumn="0" w:noHBand="0" w:noVBand="1"/>
      </w:tblPr>
      <w:tblGrid>
        <w:gridCol w:w="2000"/>
        <w:gridCol w:w="1429"/>
        <w:gridCol w:w="1736"/>
        <w:gridCol w:w="1395"/>
        <w:gridCol w:w="2083"/>
        <w:gridCol w:w="1153"/>
      </w:tblGrid>
      <w:tr w:rsidR="006324F6" w:rsidRPr="006324F6" w14:paraId="60A695A2" w14:textId="77777777" w:rsidTr="006324F6">
        <w:trPr>
          <w:trHeight w:val="645"/>
        </w:trPr>
        <w:tc>
          <w:tcPr>
            <w:tcW w:w="2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4809B01" w14:textId="77777777" w:rsidR="006324F6" w:rsidRPr="006324F6" w:rsidRDefault="006324F6" w:rsidP="002B1202">
            <w:pPr>
              <w:spacing w:after="0" w:line="240" w:lineRule="auto"/>
              <w:rPr>
                <w:rFonts w:ascii="Times New Roman" w:hAnsi="Times New Roman"/>
                <w:b/>
                <w:bCs/>
                <w:sz w:val="24"/>
                <w:szCs w:val="18"/>
              </w:rPr>
            </w:pPr>
            <w:proofErr w:type="spellStart"/>
            <w:r w:rsidRPr="006324F6">
              <w:rPr>
                <w:rFonts w:ascii="Times New Roman" w:hAnsi="Times New Roman"/>
                <w:b/>
                <w:bCs/>
                <w:sz w:val="24"/>
                <w:szCs w:val="18"/>
              </w:rPr>
              <w:t>Оқу</w:t>
            </w:r>
            <w:proofErr w:type="spellEnd"/>
            <w:r w:rsidRPr="006324F6">
              <w:rPr>
                <w:rFonts w:ascii="Times New Roman" w:hAnsi="Times New Roman"/>
                <w:b/>
                <w:bCs/>
                <w:sz w:val="24"/>
                <w:szCs w:val="18"/>
              </w:rPr>
              <w:t xml:space="preserve"> </w:t>
            </w:r>
            <w:proofErr w:type="spellStart"/>
            <w:r w:rsidRPr="006324F6">
              <w:rPr>
                <w:rFonts w:ascii="Times New Roman" w:hAnsi="Times New Roman"/>
                <w:b/>
                <w:bCs/>
                <w:sz w:val="24"/>
                <w:szCs w:val="18"/>
              </w:rPr>
              <w:t>жылы</w:t>
            </w:r>
            <w:proofErr w:type="spellEnd"/>
          </w:p>
        </w:tc>
        <w:tc>
          <w:tcPr>
            <w:tcW w:w="1429" w:type="dxa"/>
            <w:tcBorders>
              <w:top w:val="single" w:sz="4" w:space="0" w:color="auto"/>
              <w:left w:val="nil"/>
              <w:bottom w:val="single" w:sz="4" w:space="0" w:color="auto"/>
              <w:right w:val="single" w:sz="4" w:space="0" w:color="auto"/>
            </w:tcBorders>
            <w:shd w:val="clear" w:color="000000" w:fill="FFFFFF"/>
            <w:vAlign w:val="bottom"/>
            <w:hideMark/>
          </w:tcPr>
          <w:p w14:paraId="74C7460F" w14:textId="77777777" w:rsidR="006324F6" w:rsidRPr="006324F6" w:rsidRDefault="006324F6" w:rsidP="002B1202">
            <w:pPr>
              <w:spacing w:after="0" w:line="240" w:lineRule="auto"/>
              <w:jc w:val="center"/>
              <w:rPr>
                <w:rFonts w:ascii="Times New Roman" w:hAnsi="Times New Roman"/>
                <w:b/>
                <w:bCs/>
                <w:sz w:val="24"/>
                <w:szCs w:val="18"/>
              </w:rPr>
            </w:pPr>
            <w:proofErr w:type="spellStart"/>
            <w:r w:rsidRPr="006324F6">
              <w:rPr>
                <w:rFonts w:ascii="Times New Roman" w:hAnsi="Times New Roman"/>
                <w:b/>
                <w:bCs/>
                <w:sz w:val="24"/>
                <w:szCs w:val="18"/>
              </w:rPr>
              <w:t>Барлық</w:t>
            </w:r>
            <w:proofErr w:type="spellEnd"/>
            <w:r w:rsidRPr="006324F6">
              <w:rPr>
                <w:rFonts w:ascii="Times New Roman" w:hAnsi="Times New Roman"/>
                <w:b/>
                <w:bCs/>
                <w:sz w:val="24"/>
                <w:szCs w:val="18"/>
              </w:rPr>
              <w:t xml:space="preserve"> </w:t>
            </w:r>
            <w:proofErr w:type="spellStart"/>
            <w:r w:rsidRPr="006324F6">
              <w:rPr>
                <w:rFonts w:ascii="Times New Roman" w:hAnsi="Times New Roman"/>
                <w:b/>
                <w:bCs/>
                <w:sz w:val="24"/>
                <w:szCs w:val="18"/>
              </w:rPr>
              <w:t>оқушы</w:t>
            </w:r>
            <w:proofErr w:type="spellEnd"/>
            <w:r w:rsidRPr="006324F6">
              <w:rPr>
                <w:rFonts w:ascii="Times New Roman" w:hAnsi="Times New Roman"/>
                <w:b/>
                <w:bCs/>
                <w:sz w:val="24"/>
                <w:szCs w:val="18"/>
              </w:rPr>
              <w:t xml:space="preserve"> саны</w:t>
            </w:r>
          </w:p>
        </w:tc>
        <w:tc>
          <w:tcPr>
            <w:tcW w:w="1736" w:type="dxa"/>
            <w:tcBorders>
              <w:top w:val="single" w:sz="4" w:space="0" w:color="auto"/>
              <w:left w:val="nil"/>
              <w:bottom w:val="single" w:sz="4" w:space="0" w:color="auto"/>
              <w:right w:val="single" w:sz="4" w:space="0" w:color="auto"/>
            </w:tcBorders>
            <w:shd w:val="clear" w:color="000000" w:fill="FFFFFF"/>
            <w:vAlign w:val="center"/>
            <w:hideMark/>
          </w:tcPr>
          <w:p w14:paraId="1BD79F58" w14:textId="77777777" w:rsidR="006324F6" w:rsidRPr="006324F6" w:rsidRDefault="006324F6" w:rsidP="002B1202">
            <w:pPr>
              <w:spacing w:after="0" w:line="240" w:lineRule="auto"/>
              <w:jc w:val="center"/>
              <w:rPr>
                <w:rFonts w:ascii="Times New Roman" w:hAnsi="Times New Roman"/>
                <w:b/>
                <w:bCs/>
                <w:sz w:val="24"/>
                <w:szCs w:val="18"/>
              </w:rPr>
            </w:pPr>
            <w:proofErr w:type="spellStart"/>
            <w:r w:rsidRPr="006324F6">
              <w:rPr>
                <w:rFonts w:ascii="Times New Roman" w:hAnsi="Times New Roman"/>
                <w:b/>
                <w:bCs/>
                <w:sz w:val="24"/>
                <w:szCs w:val="18"/>
              </w:rPr>
              <w:t>Қалалық</w:t>
            </w:r>
            <w:proofErr w:type="spellEnd"/>
            <w:r w:rsidRPr="006324F6">
              <w:rPr>
                <w:rFonts w:ascii="Times New Roman" w:hAnsi="Times New Roman"/>
                <w:b/>
                <w:bCs/>
                <w:sz w:val="24"/>
                <w:szCs w:val="18"/>
              </w:rPr>
              <w:t xml:space="preserve"> </w:t>
            </w:r>
            <w:proofErr w:type="spellStart"/>
            <w:r w:rsidRPr="006324F6">
              <w:rPr>
                <w:rFonts w:ascii="Times New Roman" w:hAnsi="Times New Roman"/>
                <w:b/>
                <w:bCs/>
                <w:sz w:val="24"/>
                <w:szCs w:val="18"/>
              </w:rPr>
              <w:t>деңгейдегі</w:t>
            </w:r>
            <w:proofErr w:type="spellEnd"/>
            <w:r w:rsidRPr="006324F6">
              <w:rPr>
                <w:rFonts w:ascii="Times New Roman" w:hAnsi="Times New Roman"/>
                <w:b/>
                <w:bCs/>
                <w:sz w:val="24"/>
                <w:szCs w:val="18"/>
              </w:rPr>
              <w:t xml:space="preserve"> </w:t>
            </w:r>
            <w:proofErr w:type="spellStart"/>
            <w:r w:rsidRPr="006324F6">
              <w:rPr>
                <w:rFonts w:ascii="Times New Roman" w:hAnsi="Times New Roman"/>
                <w:b/>
                <w:bCs/>
                <w:sz w:val="24"/>
                <w:szCs w:val="18"/>
              </w:rPr>
              <w:t>байқаулер</w:t>
            </w:r>
            <w:proofErr w:type="spellEnd"/>
            <w:r w:rsidRPr="006324F6">
              <w:rPr>
                <w:rFonts w:ascii="Times New Roman" w:hAnsi="Times New Roman"/>
                <w:b/>
                <w:bCs/>
                <w:sz w:val="24"/>
                <w:szCs w:val="18"/>
              </w:rPr>
              <w:t xml:space="preserve"> </w:t>
            </w:r>
          </w:p>
        </w:tc>
        <w:tc>
          <w:tcPr>
            <w:tcW w:w="1395" w:type="dxa"/>
            <w:tcBorders>
              <w:top w:val="single" w:sz="4" w:space="0" w:color="auto"/>
              <w:left w:val="nil"/>
              <w:bottom w:val="single" w:sz="4" w:space="0" w:color="auto"/>
              <w:right w:val="single" w:sz="4" w:space="0" w:color="auto"/>
            </w:tcBorders>
            <w:shd w:val="clear" w:color="000000" w:fill="FFFFFF"/>
            <w:vAlign w:val="bottom"/>
            <w:hideMark/>
          </w:tcPr>
          <w:p w14:paraId="3A08AA0B" w14:textId="77777777" w:rsidR="006324F6" w:rsidRPr="006324F6" w:rsidRDefault="006324F6" w:rsidP="002B1202">
            <w:pPr>
              <w:spacing w:after="0" w:line="240" w:lineRule="auto"/>
              <w:jc w:val="center"/>
              <w:rPr>
                <w:rFonts w:ascii="Times New Roman" w:hAnsi="Times New Roman"/>
                <w:b/>
                <w:bCs/>
                <w:sz w:val="24"/>
                <w:szCs w:val="18"/>
              </w:rPr>
            </w:pPr>
            <w:proofErr w:type="spellStart"/>
            <w:r w:rsidRPr="006324F6">
              <w:rPr>
                <w:rFonts w:ascii="Times New Roman" w:hAnsi="Times New Roman"/>
                <w:b/>
                <w:bCs/>
                <w:sz w:val="24"/>
                <w:szCs w:val="18"/>
              </w:rPr>
              <w:t>Облыстық</w:t>
            </w:r>
            <w:proofErr w:type="spellEnd"/>
            <w:r w:rsidRPr="006324F6">
              <w:rPr>
                <w:rFonts w:ascii="Times New Roman" w:hAnsi="Times New Roman"/>
                <w:b/>
                <w:bCs/>
                <w:sz w:val="24"/>
                <w:szCs w:val="18"/>
              </w:rPr>
              <w:t xml:space="preserve"> </w:t>
            </w:r>
            <w:proofErr w:type="spellStart"/>
            <w:r w:rsidRPr="006324F6">
              <w:rPr>
                <w:rFonts w:ascii="Times New Roman" w:hAnsi="Times New Roman"/>
                <w:b/>
                <w:bCs/>
                <w:sz w:val="24"/>
                <w:szCs w:val="18"/>
              </w:rPr>
              <w:t>деңгейдегі</w:t>
            </w:r>
            <w:proofErr w:type="spellEnd"/>
            <w:r w:rsidRPr="006324F6">
              <w:rPr>
                <w:rFonts w:ascii="Times New Roman" w:hAnsi="Times New Roman"/>
                <w:b/>
                <w:bCs/>
                <w:sz w:val="24"/>
                <w:szCs w:val="18"/>
              </w:rPr>
              <w:t xml:space="preserve"> </w:t>
            </w:r>
            <w:proofErr w:type="spellStart"/>
            <w:r w:rsidRPr="006324F6">
              <w:rPr>
                <w:rFonts w:ascii="Times New Roman" w:hAnsi="Times New Roman"/>
                <w:b/>
                <w:bCs/>
                <w:sz w:val="24"/>
                <w:szCs w:val="18"/>
              </w:rPr>
              <w:t>байқаулар</w:t>
            </w:r>
            <w:proofErr w:type="spellEnd"/>
            <w:r w:rsidRPr="006324F6">
              <w:rPr>
                <w:rFonts w:ascii="Times New Roman" w:hAnsi="Times New Roman"/>
                <w:b/>
                <w:bCs/>
                <w:sz w:val="24"/>
                <w:szCs w:val="18"/>
              </w:rPr>
              <w:t xml:space="preserve"> </w:t>
            </w:r>
          </w:p>
        </w:tc>
        <w:tc>
          <w:tcPr>
            <w:tcW w:w="2083" w:type="dxa"/>
            <w:tcBorders>
              <w:top w:val="single" w:sz="4" w:space="0" w:color="auto"/>
              <w:left w:val="nil"/>
              <w:bottom w:val="single" w:sz="4" w:space="0" w:color="auto"/>
              <w:right w:val="single" w:sz="4" w:space="0" w:color="auto"/>
            </w:tcBorders>
            <w:shd w:val="clear" w:color="000000" w:fill="FFFFFF"/>
            <w:vAlign w:val="center"/>
            <w:hideMark/>
          </w:tcPr>
          <w:p w14:paraId="79702EE0" w14:textId="77777777" w:rsidR="006324F6" w:rsidRPr="006324F6" w:rsidRDefault="006324F6" w:rsidP="002B1202">
            <w:pPr>
              <w:spacing w:after="0" w:line="240" w:lineRule="auto"/>
              <w:jc w:val="center"/>
              <w:rPr>
                <w:rFonts w:ascii="Times New Roman" w:hAnsi="Times New Roman"/>
                <w:b/>
                <w:bCs/>
                <w:sz w:val="24"/>
                <w:szCs w:val="18"/>
              </w:rPr>
            </w:pPr>
            <w:proofErr w:type="spellStart"/>
            <w:r w:rsidRPr="006324F6">
              <w:rPr>
                <w:rFonts w:ascii="Times New Roman" w:hAnsi="Times New Roman"/>
                <w:b/>
                <w:bCs/>
                <w:sz w:val="24"/>
                <w:szCs w:val="18"/>
              </w:rPr>
              <w:t>Халықаралық</w:t>
            </w:r>
            <w:proofErr w:type="spellEnd"/>
            <w:r w:rsidRPr="006324F6">
              <w:rPr>
                <w:rFonts w:ascii="Times New Roman" w:hAnsi="Times New Roman"/>
                <w:b/>
                <w:bCs/>
                <w:sz w:val="24"/>
                <w:szCs w:val="18"/>
              </w:rPr>
              <w:t xml:space="preserve">, </w:t>
            </w:r>
            <w:proofErr w:type="spellStart"/>
            <w:r w:rsidRPr="006324F6">
              <w:rPr>
                <w:rFonts w:ascii="Times New Roman" w:hAnsi="Times New Roman"/>
                <w:b/>
                <w:bCs/>
                <w:sz w:val="24"/>
                <w:szCs w:val="18"/>
              </w:rPr>
              <w:t>республикалық</w:t>
            </w:r>
            <w:proofErr w:type="spellEnd"/>
            <w:r w:rsidRPr="006324F6">
              <w:rPr>
                <w:rFonts w:ascii="Times New Roman" w:hAnsi="Times New Roman"/>
                <w:b/>
                <w:bCs/>
                <w:sz w:val="24"/>
                <w:szCs w:val="18"/>
              </w:rPr>
              <w:t xml:space="preserve"> </w:t>
            </w:r>
            <w:proofErr w:type="spellStart"/>
            <w:r w:rsidRPr="006324F6">
              <w:rPr>
                <w:rFonts w:ascii="Times New Roman" w:hAnsi="Times New Roman"/>
                <w:b/>
                <w:bCs/>
                <w:sz w:val="24"/>
                <w:szCs w:val="18"/>
              </w:rPr>
              <w:t>деңгейдегі</w:t>
            </w:r>
            <w:proofErr w:type="spellEnd"/>
            <w:r w:rsidRPr="006324F6">
              <w:rPr>
                <w:rFonts w:ascii="Times New Roman" w:hAnsi="Times New Roman"/>
                <w:b/>
                <w:bCs/>
                <w:sz w:val="24"/>
                <w:szCs w:val="18"/>
              </w:rPr>
              <w:t xml:space="preserve"> </w:t>
            </w:r>
            <w:proofErr w:type="spellStart"/>
            <w:r w:rsidRPr="006324F6">
              <w:rPr>
                <w:rFonts w:ascii="Times New Roman" w:hAnsi="Times New Roman"/>
                <w:b/>
                <w:bCs/>
                <w:sz w:val="24"/>
                <w:szCs w:val="18"/>
              </w:rPr>
              <w:t>байқаулар</w:t>
            </w:r>
            <w:proofErr w:type="spellEnd"/>
          </w:p>
        </w:tc>
        <w:tc>
          <w:tcPr>
            <w:tcW w:w="1153" w:type="dxa"/>
            <w:tcBorders>
              <w:top w:val="single" w:sz="4" w:space="0" w:color="auto"/>
              <w:left w:val="nil"/>
              <w:bottom w:val="single" w:sz="4" w:space="0" w:color="auto"/>
              <w:right w:val="single" w:sz="4" w:space="0" w:color="auto"/>
            </w:tcBorders>
            <w:shd w:val="clear" w:color="000000" w:fill="FFFFFF"/>
            <w:vAlign w:val="bottom"/>
            <w:hideMark/>
          </w:tcPr>
          <w:p w14:paraId="5FC34122" w14:textId="77777777" w:rsidR="006324F6" w:rsidRPr="006324F6" w:rsidRDefault="006324F6" w:rsidP="002B1202">
            <w:pPr>
              <w:spacing w:after="0" w:line="240" w:lineRule="auto"/>
              <w:rPr>
                <w:rFonts w:ascii="Times New Roman" w:hAnsi="Times New Roman"/>
                <w:b/>
                <w:bCs/>
                <w:sz w:val="24"/>
                <w:szCs w:val="18"/>
              </w:rPr>
            </w:pPr>
            <w:proofErr w:type="spellStart"/>
            <w:r w:rsidRPr="006324F6">
              <w:rPr>
                <w:rFonts w:ascii="Times New Roman" w:hAnsi="Times New Roman"/>
                <w:b/>
                <w:bCs/>
                <w:sz w:val="24"/>
                <w:szCs w:val="18"/>
              </w:rPr>
              <w:t>Үлес</w:t>
            </w:r>
            <w:proofErr w:type="spellEnd"/>
          </w:p>
        </w:tc>
      </w:tr>
      <w:tr w:rsidR="006324F6" w:rsidRPr="006324F6" w14:paraId="5D2EFA2E" w14:textId="77777777" w:rsidTr="006324F6">
        <w:trPr>
          <w:trHeight w:val="42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71C75159" w14:textId="77777777" w:rsidR="006324F6" w:rsidRPr="006324F6" w:rsidRDefault="006324F6" w:rsidP="002B1202">
            <w:pPr>
              <w:spacing w:after="0" w:line="240" w:lineRule="auto"/>
              <w:rPr>
                <w:rFonts w:ascii="Times New Roman" w:hAnsi="Times New Roman"/>
                <w:bCs/>
                <w:sz w:val="24"/>
                <w:szCs w:val="18"/>
              </w:rPr>
            </w:pPr>
            <w:r w:rsidRPr="006324F6">
              <w:rPr>
                <w:rFonts w:ascii="Times New Roman" w:hAnsi="Times New Roman"/>
                <w:bCs/>
                <w:sz w:val="24"/>
                <w:szCs w:val="18"/>
              </w:rPr>
              <w:t xml:space="preserve">2019-2020 </w:t>
            </w:r>
            <w:proofErr w:type="spellStart"/>
            <w:r w:rsidRPr="006324F6">
              <w:rPr>
                <w:rFonts w:ascii="Times New Roman" w:hAnsi="Times New Roman"/>
                <w:bCs/>
                <w:sz w:val="24"/>
                <w:szCs w:val="18"/>
              </w:rPr>
              <w:t>оқу</w:t>
            </w:r>
            <w:proofErr w:type="spellEnd"/>
            <w:r w:rsidRPr="006324F6">
              <w:rPr>
                <w:rFonts w:ascii="Times New Roman" w:hAnsi="Times New Roman"/>
                <w:bCs/>
                <w:sz w:val="24"/>
                <w:szCs w:val="18"/>
              </w:rPr>
              <w:t xml:space="preserve"> </w:t>
            </w:r>
            <w:proofErr w:type="spellStart"/>
            <w:r w:rsidRPr="006324F6">
              <w:rPr>
                <w:rFonts w:ascii="Times New Roman" w:hAnsi="Times New Roman"/>
                <w:bCs/>
                <w:sz w:val="24"/>
                <w:szCs w:val="18"/>
              </w:rPr>
              <w:t>жылы</w:t>
            </w:r>
            <w:proofErr w:type="spellEnd"/>
          </w:p>
        </w:tc>
        <w:tc>
          <w:tcPr>
            <w:tcW w:w="1429" w:type="dxa"/>
            <w:tcBorders>
              <w:top w:val="nil"/>
              <w:left w:val="nil"/>
              <w:bottom w:val="single" w:sz="4" w:space="0" w:color="auto"/>
              <w:right w:val="single" w:sz="4" w:space="0" w:color="auto"/>
            </w:tcBorders>
            <w:shd w:val="clear" w:color="000000" w:fill="FFFFFF"/>
            <w:vAlign w:val="center"/>
            <w:hideMark/>
          </w:tcPr>
          <w:p w14:paraId="0688B9F3" w14:textId="77777777" w:rsidR="006324F6" w:rsidRPr="006324F6" w:rsidRDefault="006324F6" w:rsidP="002B1202">
            <w:pPr>
              <w:spacing w:after="0" w:line="240" w:lineRule="auto"/>
              <w:jc w:val="center"/>
              <w:rPr>
                <w:rFonts w:ascii="Times New Roman" w:hAnsi="Times New Roman"/>
                <w:sz w:val="24"/>
                <w:szCs w:val="18"/>
              </w:rPr>
            </w:pPr>
            <w:r w:rsidRPr="006324F6">
              <w:rPr>
                <w:rFonts w:ascii="Times New Roman" w:hAnsi="Times New Roman"/>
                <w:sz w:val="24"/>
                <w:szCs w:val="18"/>
              </w:rPr>
              <w:t>2559</w:t>
            </w:r>
          </w:p>
        </w:tc>
        <w:tc>
          <w:tcPr>
            <w:tcW w:w="1736" w:type="dxa"/>
            <w:tcBorders>
              <w:top w:val="nil"/>
              <w:left w:val="nil"/>
              <w:bottom w:val="single" w:sz="4" w:space="0" w:color="auto"/>
              <w:right w:val="single" w:sz="4" w:space="0" w:color="auto"/>
            </w:tcBorders>
            <w:shd w:val="clear" w:color="000000" w:fill="FFFFFF"/>
            <w:vAlign w:val="center"/>
            <w:hideMark/>
          </w:tcPr>
          <w:p w14:paraId="46524112" w14:textId="77777777" w:rsidR="006324F6" w:rsidRPr="006324F6" w:rsidRDefault="006324F6" w:rsidP="002B1202">
            <w:pPr>
              <w:spacing w:after="0" w:line="240" w:lineRule="auto"/>
              <w:jc w:val="center"/>
              <w:rPr>
                <w:rFonts w:ascii="Times New Roman" w:hAnsi="Times New Roman"/>
                <w:sz w:val="24"/>
                <w:szCs w:val="18"/>
              </w:rPr>
            </w:pPr>
            <w:r>
              <w:rPr>
                <w:rFonts w:ascii="Times New Roman" w:hAnsi="Times New Roman"/>
                <w:sz w:val="24"/>
                <w:szCs w:val="18"/>
                <w:lang w:val="kk-KZ"/>
              </w:rPr>
              <w:t>120</w:t>
            </w:r>
            <w:r w:rsidRPr="006324F6">
              <w:rPr>
                <w:rFonts w:ascii="Times New Roman" w:hAnsi="Times New Roman"/>
                <w:sz w:val="24"/>
                <w:szCs w:val="18"/>
              </w:rPr>
              <w:t xml:space="preserve"> </w:t>
            </w:r>
            <w:proofErr w:type="spellStart"/>
            <w:r w:rsidRPr="006324F6">
              <w:rPr>
                <w:rFonts w:ascii="Times New Roman" w:hAnsi="Times New Roman"/>
                <w:sz w:val="24"/>
                <w:szCs w:val="18"/>
              </w:rPr>
              <w:t>жүлде</w:t>
            </w:r>
            <w:proofErr w:type="spellEnd"/>
          </w:p>
        </w:tc>
        <w:tc>
          <w:tcPr>
            <w:tcW w:w="1395" w:type="dxa"/>
            <w:tcBorders>
              <w:top w:val="nil"/>
              <w:left w:val="nil"/>
              <w:bottom w:val="single" w:sz="4" w:space="0" w:color="auto"/>
              <w:right w:val="single" w:sz="4" w:space="0" w:color="auto"/>
            </w:tcBorders>
            <w:shd w:val="clear" w:color="000000" w:fill="FFFFFF"/>
            <w:vAlign w:val="center"/>
            <w:hideMark/>
          </w:tcPr>
          <w:p w14:paraId="5C97264E" w14:textId="77777777" w:rsidR="006324F6" w:rsidRPr="006324F6" w:rsidRDefault="006324F6" w:rsidP="002B1202">
            <w:pPr>
              <w:spacing w:after="0" w:line="240" w:lineRule="auto"/>
              <w:jc w:val="center"/>
              <w:rPr>
                <w:rFonts w:ascii="Times New Roman" w:hAnsi="Times New Roman"/>
                <w:sz w:val="24"/>
                <w:szCs w:val="18"/>
              </w:rPr>
            </w:pPr>
            <w:r>
              <w:rPr>
                <w:rFonts w:ascii="Times New Roman" w:hAnsi="Times New Roman"/>
                <w:sz w:val="24"/>
                <w:szCs w:val="18"/>
                <w:lang w:val="kk-KZ"/>
              </w:rPr>
              <w:t>32</w:t>
            </w:r>
            <w:r w:rsidRPr="006324F6">
              <w:rPr>
                <w:rFonts w:ascii="Times New Roman" w:hAnsi="Times New Roman"/>
                <w:sz w:val="24"/>
                <w:szCs w:val="18"/>
              </w:rPr>
              <w:t xml:space="preserve"> </w:t>
            </w:r>
            <w:proofErr w:type="spellStart"/>
            <w:r w:rsidRPr="006324F6">
              <w:rPr>
                <w:rFonts w:ascii="Times New Roman" w:hAnsi="Times New Roman"/>
                <w:sz w:val="24"/>
                <w:szCs w:val="18"/>
              </w:rPr>
              <w:t>жүлде</w:t>
            </w:r>
            <w:proofErr w:type="spellEnd"/>
          </w:p>
        </w:tc>
        <w:tc>
          <w:tcPr>
            <w:tcW w:w="2083" w:type="dxa"/>
            <w:tcBorders>
              <w:top w:val="nil"/>
              <w:left w:val="nil"/>
              <w:bottom w:val="single" w:sz="4" w:space="0" w:color="auto"/>
              <w:right w:val="single" w:sz="4" w:space="0" w:color="auto"/>
            </w:tcBorders>
            <w:shd w:val="clear" w:color="000000" w:fill="FFFFFF"/>
            <w:vAlign w:val="center"/>
            <w:hideMark/>
          </w:tcPr>
          <w:p w14:paraId="2DA56537" w14:textId="77777777" w:rsidR="006324F6" w:rsidRPr="006324F6" w:rsidRDefault="006324F6" w:rsidP="002B1202">
            <w:pPr>
              <w:spacing w:after="0" w:line="240" w:lineRule="auto"/>
              <w:jc w:val="center"/>
              <w:rPr>
                <w:rFonts w:ascii="Times New Roman" w:hAnsi="Times New Roman"/>
                <w:sz w:val="24"/>
                <w:szCs w:val="18"/>
              </w:rPr>
            </w:pPr>
            <w:r>
              <w:rPr>
                <w:rFonts w:ascii="Times New Roman" w:hAnsi="Times New Roman"/>
                <w:sz w:val="24"/>
                <w:szCs w:val="18"/>
              </w:rPr>
              <w:t>8</w:t>
            </w:r>
            <w:r>
              <w:rPr>
                <w:rFonts w:ascii="Times New Roman" w:hAnsi="Times New Roman"/>
                <w:sz w:val="24"/>
                <w:szCs w:val="18"/>
                <w:lang w:val="kk-KZ"/>
              </w:rPr>
              <w:t xml:space="preserve">4 </w:t>
            </w:r>
            <w:proofErr w:type="spellStart"/>
            <w:r w:rsidRPr="006324F6">
              <w:rPr>
                <w:rFonts w:ascii="Times New Roman" w:hAnsi="Times New Roman"/>
                <w:sz w:val="24"/>
                <w:szCs w:val="18"/>
              </w:rPr>
              <w:t>жүлде</w:t>
            </w:r>
            <w:proofErr w:type="spellEnd"/>
          </w:p>
        </w:tc>
        <w:tc>
          <w:tcPr>
            <w:tcW w:w="1153" w:type="dxa"/>
            <w:tcBorders>
              <w:top w:val="nil"/>
              <w:left w:val="nil"/>
              <w:bottom w:val="single" w:sz="4" w:space="0" w:color="auto"/>
              <w:right w:val="single" w:sz="4" w:space="0" w:color="auto"/>
            </w:tcBorders>
            <w:shd w:val="clear" w:color="000000" w:fill="FFFFFF"/>
            <w:vAlign w:val="center"/>
            <w:hideMark/>
          </w:tcPr>
          <w:p w14:paraId="3D28B184" w14:textId="77777777" w:rsidR="006324F6" w:rsidRPr="006324F6" w:rsidRDefault="00695EDE" w:rsidP="002B1202">
            <w:pPr>
              <w:spacing w:after="0" w:line="240" w:lineRule="auto"/>
              <w:jc w:val="center"/>
              <w:rPr>
                <w:rFonts w:ascii="Times New Roman" w:hAnsi="Times New Roman"/>
                <w:sz w:val="24"/>
                <w:szCs w:val="18"/>
              </w:rPr>
            </w:pPr>
            <w:r>
              <w:rPr>
                <w:rFonts w:ascii="Times New Roman" w:hAnsi="Times New Roman"/>
                <w:sz w:val="24"/>
                <w:szCs w:val="18"/>
                <w:lang w:val="kk-KZ"/>
              </w:rPr>
              <w:t xml:space="preserve">9,2 </w:t>
            </w:r>
          </w:p>
        </w:tc>
      </w:tr>
    </w:tbl>
    <w:p w14:paraId="6E409FC2" w14:textId="77777777" w:rsidR="00695EDE" w:rsidRDefault="00695EDE" w:rsidP="002B1202">
      <w:pPr>
        <w:spacing w:line="240" w:lineRule="auto"/>
        <w:jc w:val="center"/>
        <w:rPr>
          <w:rFonts w:ascii="Times New Roman" w:eastAsia="Calibri" w:hAnsi="Times New Roman"/>
          <w:b/>
          <w:color w:val="262626"/>
          <w:sz w:val="24"/>
          <w:shd w:val="clear" w:color="auto" w:fill="FFFFFF"/>
          <w:lang w:val="kk-KZ" w:eastAsia="en-US"/>
        </w:rPr>
      </w:pPr>
    </w:p>
    <w:p w14:paraId="403DC8A4" w14:textId="77777777" w:rsidR="001D75C7" w:rsidRPr="00695EDE" w:rsidRDefault="00695EDE" w:rsidP="002B1202">
      <w:pPr>
        <w:spacing w:after="0" w:line="240" w:lineRule="auto"/>
        <w:jc w:val="center"/>
        <w:rPr>
          <w:rFonts w:ascii="Times New Roman" w:eastAsia="Calibri" w:hAnsi="Times New Roman"/>
          <w:b/>
          <w:color w:val="262626"/>
          <w:sz w:val="24"/>
          <w:shd w:val="clear" w:color="auto" w:fill="FFFFFF"/>
          <w:lang w:val="kk-KZ" w:eastAsia="en-US"/>
        </w:rPr>
      </w:pPr>
      <w:r w:rsidRPr="00695EDE">
        <w:rPr>
          <w:rFonts w:ascii="Times New Roman" w:eastAsia="Calibri" w:hAnsi="Times New Roman"/>
          <w:b/>
          <w:color w:val="262626"/>
          <w:sz w:val="24"/>
          <w:shd w:val="clear" w:color="auto" w:fill="FFFFFF"/>
          <w:lang w:val="kk-KZ" w:eastAsia="en-US"/>
        </w:rPr>
        <w:t>2020-2021 оқу жылы</w:t>
      </w:r>
    </w:p>
    <w:p w14:paraId="1D471C76" w14:textId="77777777" w:rsidR="00695EDE" w:rsidRPr="00535426" w:rsidRDefault="00124F4C" w:rsidP="002B1202">
      <w:pPr>
        <w:spacing w:after="0" w:line="240" w:lineRule="auto"/>
        <w:ind w:firstLine="708"/>
        <w:jc w:val="both"/>
        <w:rPr>
          <w:rFonts w:ascii="Times New Roman" w:eastAsia="Arial" w:hAnsi="Times New Roman"/>
          <w:sz w:val="24"/>
          <w:lang w:val="kk-KZ" w:eastAsia="ar-SA"/>
        </w:rPr>
      </w:pPr>
      <w:r w:rsidRPr="00695EDE">
        <w:rPr>
          <w:rFonts w:ascii="Times New Roman" w:eastAsia="Arial" w:hAnsi="Times New Roman"/>
          <w:sz w:val="24"/>
          <w:lang w:val="kk-KZ" w:eastAsia="ar-SA"/>
        </w:rPr>
        <w:t xml:space="preserve">Өмірдегі шынайы ғажап, адамзатқа маңыздылар  дарындылар қолында, ал сол дарындылардың тағдыры біздің яғни ұстаздар қауымының  қолында. Дарынды баланы оқыту мен  тәрбиелеуде  күтілетін нәтиже тіл байлығы мол, кез келген ақпаратты сараптай алатын </w:t>
      </w:r>
      <w:r w:rsidRPr="00695EDE">
        <w:rPr>
          <w:rFonts w:ascii="Times New Roman" w:eastAsia="Arial" w:hAnsi="Times New Roman"/>
          <w:sz w:val="24"/>
          <w:lang w:val="kk-KZ" w:eastAsia="ar-SA"/>
        </w:rPr>
        <w:lastRenderedPageBreak/>
        <w:t xml:space="preserve">және осы ақпарат бойынша  өз ойын білдіріп, қорытынды жасайтын, қиын істердің шешімін таба білетін, өз ойларын, бастамаларын тәжірибеде  қолдана білетін, ойы жүйрік, таңқаларлық жаңашыл ойлар айтып, жаңалықтар ашатын сезімталдығы жоғары, эстетикалық, рухани құндылықтар иесін таба білу. Пони байқауы, «Зерде» байқауы, қызықты математика және логика, ұлттық интернет олимпиада, «Ақбота» интеллектуалдық марафоны, халықаралық </w:t>
      </w:r>
      <w:r w:rsidR="00695EDE" w:rsidRPr="00695EDE">
        <w:rPr>
          <w:rFonts w:ascii="Times New Roman" w:eastAsia="Arial" w:hAnsi="Times New Roman"/>
          <w:sz w:val="24"/>
          <w:lang w:val="kk-KZ" w:eastAsia="ar-SA"/>
        </w:rPr>
        <w:t xml:space="preserve">British Buldog </w:t>
      </w:r>
      <w:r w:rsidRPr="00695EDE">
        <w:rPr>
          <w:rFonts w:ascii="Times New Roman" w:eastAsia="Arial" w:hAnsi="Times New Roman"/>
          <w:sz w:val="24"/>
          <w:lang w:val="kk-KZ" w:eastAsia="ar-SA"/>
        </w:rPr>
        <w:t xml:space="preserve">сияқты зияткерлік байқауларға (өлшемшарттардың 2- қосымшасы) қатысу белсенділіктері жылдан- жылға артып келеді.     </w:t>
      </w:r>
    </w:p>
    <w:p w14:paraId="4C1BAF63" w14:textId="77777777" w:rsidR="00695EDE" w:rsidRPr="00535426" w:rsidRDefault="00695EDE" w:rsidP="002B1202">
      <w:pPr>
        <w:spacing w:after="0" w:line="240" w:lineRule="auto"/>
        <w:ind w:firstLine="708"/>
        <w:jc w:val="both"/>
        <w:rPr>
          <w:rFonts w:ascii="Times New Roman" w:eastAsia="Arial" w:hAnsi="Times New Roman"/>
          <w:sz w:val="24"/>
          <w:lang w:val="kk-KZ" w:eastAsia="ar-SA"/>
        </w:rPr>
      </w:pPr>
    </w:p>
    <w:tbl>
      <w:tblPr>
        <w:tblW w:w="10363" w:type="dxa"/>
        <w:tblInd w:w="93" w:type="dxa"/>
        <w:tblLayout w:type="fixed"/>
        <w:tblLook w:val="04A0" w:firstRow="1" w:lastRow="0" w:firstColumn="1" w:lastColumn="0" w:noHBand="0" w:noVBand="1"/>
      </w:tblPr>
      <w:tblGrid>
        <w:gridCol w:w="458"/>
        <w:gridCol w:w="1967"/>
        <w:gridCol w:w="148"/>
        <w:gridCol w:w="3112"/>
        <w:gridCol w:w="1701"/>
        <w:gridCol w:w="1276"/>
        <w:gridCol w:w="1701"/>
      </w:tblGrid>
      <w:tr w:rsidR="00695EDE" w:rsidRPr="00695EDE" w14:paraId="2B23C596" w14:textId="77777777" w:rsidTr="00695EDE">
        <w:trPr>
          <w:trHeight w:val="315"/>
        </w:trPr>
        <w:tc>
          <w:tcPr>
            <w:tcW w:w="4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243E9B" w14:textId="77777777" w:rsidR="00695EDE" w:rsidRPr="00695EDE" w:rsidRDefault="00695EDE" w:rsidP="002B1202">
            <w:pPr>
              <w:pStyle w:val="11"/>
              <w:rPr>
                <w:b/>
                <w:sz w:val="22"/>
                <w:szCs w:val="22"/>
              </w:rPr>
            </w:pPr>
            <w:r w:rsidRPr="00695EDE">
              <w:rPr>
                <w:b/>
                <w:sz w:val="22"/>
                <w:szCs w:val="22"/>
              </w:rPr>
              <w:t>№</w:t>
            </w:r>
          </w:p>
        </w:tc>
        <w:tc>
          <w:tcPr>
            <w:tcW w:w="2115" w:type="dxa"/>
            <w:gridSpan w:val="2"/>
            <w:tcBorders>
              <w:top w:val="single" w:sz="4" w:space="0" w:color="auto"/>
              <w:left w:val="nil"/>
              <w:bottom w:val="single" w:sz="4" w:space="0" w:color="auto"/>
              <w:right w:val="single" w:sz="4" w:space="0" w:color="auto"/>
            </w:tcBorders>
            <w:shd w:val="clear" w:color="auto" w:fill="auto"/>
            <w:vAlign w:val="center"/>
            <w:hideMark/>
          </w:tcPr>
          <w:p w14:paraId="5282B1C0" w14:textId="77777777" w:rsidR="00695EDE" w:rsidRPr="00695EDE" w:rsidRDefault="00695EDE" w:rsidP="002B1202">
            <w:pPr>
              <w:pStyle w:val="11"/>
              <w:rPr>
                <w:b/>
                <w:sz w:val="22"/>
                <w:szCs w:val="22"/>
              </w:rPr>
            </w:pPr>
            <w:proofErr w:type="spellStart"/>
            <w:r w:rsidRPr="00695EDE">
              <w:rPr>
                <w:b/>
                <w:sz w:val="22"/>
                <w:szCs w:val="22"/>
              </w:rPr>
              <w:t>Оқушының</w:t>
            </w:r>
            <w:proofErr w:type="spellEnd"/>
            <w:r w:rsidRPr="00695EDE">
              <w:rPr>
                <w:b/>
                <w:sz w:val="22"/>
                <w:szCs w:val="22"/>
              </w:rPr>
              <w:t xml:space="preserve"> </w:t>
            </w:r>
            <w:proofErr w:type="spellStart"/>
            <w:r w:rsidRPr="00695EDE">
              <w:rPr>
                <w:b/>
                <w:sz w:val="22"/>
                <w:szCs w:val="22"/>
              </w:rPr>
              <w:t>аты-жөні</w:t>
            </w:r>
            <w:proofErr w:type="spellEnd"/>
          </w:p>
        </w:tc>
        <w:tc>
          <w:tcPr>
            <w:tcW w:w="3112" w:type="dxa"/>
            <w:tcBorders>
              <w:top w:val="single" w:sz="4" w:space="0" w:color="auto"/>
              <w:left w:val="nil"/>
              <w:bottom w:val="single" w:sz="4" w:space="0" w:color="auto"/>
              <w:right w:val="single" w:sz="4" w:space="0" w:color="auto"/>
            </w:tcBorders>
            <w:shd w:val="clear" w:color="auto" w:fill="auto"/>
            <w:vAlign w:val="center"/>
            <w:hideMark/>
          </w:tcPr>
          <w:p w14:paraId="7AE9ECBC" w14:textId="77777777" w:rsidR="00695EDE" w:rsidRPr="00695EDE" w:rsidRDefault="00695EDE" w:rsidP="002B1202">
            <w:pPr>
              <w:pStyle w:val="11"/>
              <w:rPr>
                <w:b/>
                <w:sz w:val="22"/>
                <w:szCs w:val="22"/>
              </w:rPr>
            </w:pPr>
            <w:r w:rsidRPr="00695EDE">
              <w:rPr>
                <w:b/>
                <w:sz w:val="22"/>
                <w:szCs w:val="22"/>
              </w:rPr>
              <w:t xml:space="preserve">Шара </w:t>
            </w:r>
            <w:proofErr w:type="spellStart"/>
            <w:r w:rsidRPr="00695EDE">
              <w:rPr>
                <w:b/>
                <w:sz w:val="22"/>
                <w:szCs w:val="22"/>
              </w:rPr>
              <w:t>атауы</w:t>
            </w:r>
            <w:proofErr w:type="spellEnd"/>
            <w:r w:rsidRPr="00695EDE">
              <w:rPr>
                <w:b/>
                <w:sz w:val="22"/>
                <w:szCs w:val="22"/>
              </w:rPr>
              <w:t xml:space="preserve">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B2BEE44" w14:textId="77777777" w:rsidR="00695EDE" w:rsidRPr="00695EDE" w:rsidRDefault="00695EDE" w:rsidP="002B1202">
            <w:pPr>
              <w:pStyle w:val="11"/>
              <w:rPr>
                <w:b/>
                <w:sz w:val="22"/>
                <w:szCs w:val="22"/>
              </w:rPr>
            </w:pPr>
            <w:proofErr w:type="spellStart"/>
            <w:r w:rsidRPr="00695EDE">
              <w:rPr>
                <w:b/>
                <w:sz w:val="22"/>
                <w:szCs w:val="22"/>
              </w:rPr>
              <w:t>Деңгейі</w:t>
            </w:r>
            <w:proofErr w:type="spellEnd"/>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F609E36" w14:textId="77777777" w:rsidR="00695EDE" w:rsidRPr="00695EDE" w:rsidRDefault="00695EDE" w:rsidP="002B1202">
            <w:pPr>
              <w:pStyle w:val="11"/>
              <w:rPr>
                <w:b/>
                <w:sz w:val="22"/>
                <w:szCs w:val="22"/>
              </w:rPr>
            </w:pPr>
            <w:proofErr w:type="spellStart"/>
            <w:r w:rsidRPr="00695EDE">
              <w:rPr>
                <w:b/>
                <w:sz w:val="22"/>
                <w:szCs w:val="22"/>
              </w:rPr>
              <w:t>Нәтижесі</w:t>
            </w:r>
            <w:proofErr w:type="spellEnd"/>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18A27308" w14:textId="77777777" w:rsidR="00695EDE" w:rsidRPr="00695EDE" w:rsidRDefault="00695EDE" w:rsidP="002B1202">
            <w:pPr>
              <w:pStyle w:val="11"/>
              <w:rPr>
                <w:b/>
                <w:sz w:val="22"/>
                <w:szCs w:val="22"/>
              </w:rPr>
            </w:pPr>
            <w:proofErr w:type="spellStart"/>
            <w:r w:rsidRPr="00695EDE">
              <w:rPr>
                <w:b/>
                <w:sz w:val="22"/>
                <w:szCs w:val="22"/>
              </w:rPr>
              <w:t>Жетекшісі</w:t>
            </w:r>
            <w:proofErr w:type="spellEnd"/>
          </w:p>
        </w:tc>
      </w:tr>
      <w:tr w:rsidR="00695EDE" w:rsidRPr="00695EDE" w14:paraId="1D6705F8" w14:textId="77777777" w:rsidTr="00695EDE">
        <w:trPr>
          <w:trHeight w:val="315"/>
        </w:trPr>
        <w:tc>
          <w:tcPr>
            <w:tcW w:w="458" w:type="dxa"/>
            <w:tcBorders>
              <w:top w:val="nil"/>
              <w:left w:val="nil"/>
              <w:bottom w:val="nil"/>
              <w:right w:val="nil"/>
            </w:tcBorders>
            <w:shd w:val="clear" w:color="auto" w:fill="auto"/>
            <w:vAlign w:val="center"/>
            <w:hideMark/>
          </w:tcPr>
          <w:p w14:paraId="165FD081" w14:textId="77777777" w:rsidR="00695EDE" w:rsidRPr="00695EDE" w:rsidRDefault="00695EDE" w:rsidP="002B1202">
            <w:pPr>
              <w:pStyle w:val="11"/>
              <w:rPr>
                <w:sz w:val="22"/>
                <w:szCs w:val="22"/>
              </w:rPr>
            </w:pPr>
          </w:p>
        </w:tc>
        <w:tc>
          <w:tcPr>
            <w:tcW w:w="8204" w:type="dxa"/>
            <w:gridSpan w:val="5"/>
            <w:tcBorders>
              <w:top w:val="nil"/>
              <w:left w:val="nil"/>
              <w:bottom w:val="single" w:sz="4" w:space="0" w:color="auto"/>
              <w:right w:val="single" w:sz="4" w:space="0" w:color="000000"/>
            </w:tcBorders>
            <w:shd w:val="clear" w:color="auto" w:fill="auto"/>
            <w:vAlign w:val="center"/>
            <w:hideMark/>
          </w:tcPr>
          <w:p w14:paraId="74CEA380" w14:textId="77777777" w:rsidR="00695EDE" w:rsidRPr="00695EDE" w:rsidRDefault="00695EDE" w:rsidP="002B1202">
            <w:pPr>
              <w:pStyle w:val="11"/>
              <w:jc w:val="center"/>
              <w:rPr>
                <w:b/>
                <w:sz w:val="22"/>
                <w:szCs w:val="22"/>
              </w:rPr>
            </w:pPr>
            <w:proofErr w:type="spellStart"/>
            <w:r w:rsidRPr="00695EDE">
              <w:rPr>
                <w:b/>
                <w:sz w:val="22"/>
                <w:szCs w:val="22"/>
              </w:rPr>
              <w:t>Зияткерлік</w:t>
            </w:r>
            <w:proofErr w:type="spellEnd"/>
            <w:r w:rsidRPr="00695EDE">
              <w:rPr>
                <w:b/>
                <w:sz w:val="22"/>
                <w:szCs w:val="22"/>
              </w:rPr>
              <w:t xml:space="preserve"> </w:t>
            </w:r>
            <w:proofErr w:type="spellStart"/>
            <w:r w:rsidRPr="00695EDE">
              <w:rPr>
                <w:b/>
                <w:sz w:val="22"/>
                <w:szCs w:val="22"/>
              </w:rPr>
              <w:t>олимпиадалар</w:t>
            </w:r>
            <w:proofErr w:type="spellEnd"/>
            <w:r w:rsidRPr="00695EDE">
              <w:rPr>
                <w:b/>
                <w:sz w:val="22"/>
                <w:szCs w:val="22"/>
              </w:rPr>
              <w:t xml:space="preserve"> мен </w:t>
            </w:r>
            <w:proofErr w:type="spellStart"/>
            <w:r w:rsidRPr="00695EDE">
              <w:rPr>
                <w:b/>
                <w:sz w:val="22"/>
                <w:szCs w:val="22"/>
              </w:rPr>
              <w:t>конкурстарға</w:t>
            </w:r>
            <w:proofErr w:type="spellEnd"/>
            <w:r w:rsidRPr="00695EDE">
              <w:rPr>
                <w:b/>
                <w:sz w:val="22"/>
                <w:szCs w:val="22"/>
              </w:rPr>
              <w:t xml:space="preserve"> </w:t>
            </w:r>
            <w:proofErr w:type="spellStart"/>
            <w:r w:rsidRPr="00695EDE">
              <w:rPr>
                <w:b/>
                <w:sz w:val="22"/>
                <w:szCs w:val="22"/>
              </w:rPr>
              <w:t>қатысу</w:t>
            </w:r>
            <w:proofErr w:type="spellEnd"/>
            <w:r w:rsidRPr="00695EDE">
              <w:rPr>
                <w:b/>
                <w:sz w:val="22"/>
                <w:szCs w:val="22"/>
              </w:rPr>
              <w:t xml:space="preserve"> </w:t>
            </w:r>
            <w:proofErr w:type="spellStart"/>
            <w:r w:rsidRPr="00695EDE">
              <w:rPr>
                <w:b/>
                <w:sz w:val="22"/>
                <w:szCs w:val="22"/>
              </w:rPr>
              <w:t>нәтижелері</w:t>
            </w:r>
            <w:proofErr w:type="spellEnd"/>
          </w:p>
        </w:tc>
        <w:tc>
          <w:tcPr>
            <w:tcW w:w="1701" w:type="dxa"/>
            <w:tcBorders>
              <w:top w:val="nil"/>
              <w:left w:val="nil"/>
              <w:bottom w:val="nil"/>
              <w:right w:val="nil"/>
            </w:tcBorders>
            <w:shd w:val="clear" w:color="auto" w:fill="auto"/>
            <w:vAlign w:val="center"/>
            <w:hideMark/>
          </w:tcPr>
          <w:p w14:paraId="36636002" w14:textId="77777777" w:rsidR="00695EDE" w:rsidRPr="00695EDE" w:rsidRDefault="00695EDE" w:rsidP="002B1202">
            <w:pPr>
              <w:pStyle w:val="11"/>
              <w:rPr>
                <w:sz w:val="22"/>
                <w:szCs w:val="22"/>
              </w:rPr>
            </w:pPr>
          </w:p>
        </w:tc>
      </w:tr>
      <w:tr w:rsidR="00695EDE" w:rsidRPr="00695EDE" w14:paraId="39264B1A" w14:textId="77777777" w:rsidTr="00695EDE">
        <w:trPr>
          <w:trHeight w:val="285"/>
        </w:trPr>
        <w:tc>
          <w:tcPr>
            <w:tcW w:w="4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5CBB63" w14:textId="77777777" w:rsidR="00695EDE" w:rsidRPr="00695EDE" w:rsidRDefault="00695EDE" w:rsidP="002B1202">
            <w:pPr>
              <w:pStyle w:val="11"/>
              <w:rPr>
                <w:sz w:val="22"/>
                <w:szCs w:val="22"/>
              </w:rPr>
            </w:pPr>
            <w:r w:rsidRPr="00695EDE">
              <w:rPr>
                <w:sz w:val="22"/>
                <w:szCs w:val="22"/>
              </w:rPr>
              <w:t>1</w:t>
            </w:r>
          </w:p>
        </w:tc>
        <w:tc>
          <w:tcPr>
            <w:tcW w:w="1967" w:type="dxa"/>
            <w:tcBorders>
              <w:top w:val="nil"/>
              <w:left w:val="nil"/>
              <w:bottom w:val="single" w:sz="4" w:space="0" w:color="auto"/>
              <w:right w:val="single" w:sz="4" w:space="0" w:color="auto"/>
            </w:tcBorders>
            <w:shd w:val="clear" w:color="auto" w:fill="auto"/>
            <w:vAlign w:val="center"/>
            <w:hideMark/>
          </w:tcPr>
          <w:p w14:paraId="448D7299" w14:textId="77777777" w:rsidR="00695EDE" w:rsidRPr="00695EDE" w:rsidRDefault="00695EDE" w:rsidP="002B1202">
            <w:pPr>
              <w:pStyle w:val="11"/>
              <w:rPr>
                <w:sz w:val="22"/>
                <w:szCs w:val="22"/>
              </w:rPr>
            </w:pPr>
            <w:proofErr w:type="spellStart"/>
            <w:r w:rsidRPr="00695EDE">
              <w:rPr>
                <w:sz w:val="22"/>
                <w:szCs w:val="22"/>
              </w:rPr>
              <w:t>Абат</w:t>
            </w:r>
            <w:proofErr w:type="spellEnd"/>
            <w:r w:rsidRPr="00695EDE">
              <w:rPr>
                <w:sz w:val="22"/>
                <w:szCs w:val="22"/>
              </w:rPr>
              <w:t xml:space="preserve"> </w:t>
            </w:r>
            <w:proofErr w:type="spellStart"/>
            <w:r w:rsidRPr="00695EDE">
              <w:rPr>
                <w:sz w:val="22"/>
                <w:szCs w:val="22"/>
              </w:rPr>
              <w:t>Әсем</w:t>
            </w:r>
            <w:proofErr w:type="spellEnd"/>
          </w:p>
        </w:tc>
        <w:tc>
          <w:tcPr>
            <w:tcW w:w="3260" w:type="dxa"/>
            <w:gridSpan w:val="2"/>
            <w:tcBorders>
              <w:top w:val="nil"/>
              <w:left w:val="nil"/>
              <w:bottom w:val="single" w:sz="4" w:space="0" w:color="auto"/>
              <w:right w:val="single" w:sz="4" w:space="0" w:color="auto"/>
            </w:tcBorders>
            <w:shd w:val="clear" w:color="auto" w:fill="auto"/>
            <w:vAlign w:val="center"/>
            <w:hideMark/>
          </w:tcPr>
          <w:p w14:paraId="017222D0" w14:textId="77777777" w:rsidR="00695EDE" w:rsidRPr="00695EDE" w:rsidRDefault="00695EDE" w:rsidP="002B1202">
            <w:pPr>
              <w:pStyle w:val="11"/>
              <w:rPr>
                <w:sz w:val="22"/>
                <w:szCs w:val="22"/>
              </w:rPr>
            </w:pPr>
            <w:r w:rsidRPr="00695EDE">
              <w:rPr>
                <w:sz w:val="22"/>
                <w:szCs w:val="22"/>
              </w:rPr>
              <w:t xml:space="preserve">Ubtest.kz сайты математика </w:t>
            </w:r>
            <w:proofErr w:type="spellStart"/>
            <w:r w:rsidRPr="00695EDE">
              <w:rPr>
                <w:sz w:val="22"/>
                <w:szCs w:val="22"/>
              </w:rPr>
              <w:t>пәні</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12AE4721" w14:textId="77777777" w:rsidR="00695EDE" w:rsidRPr="00695EDE" w:rsidRDefault="00695EDE" w:rsidP="002B1202">
            <w:pPr>
              <w:pStyle w:val="11"/>
              <w:rPr>
                <w:sz w:val="22"/>
                <w:szCs w:val="22"/>
              </w:rPr>
            </w:pPr>
            <w:proofErr w:type="spellStart"/>
            <w:r w:rsidRPr="00695EDE">
              <w:rPr>
                <w:sz w:val="22"/>
                <w:szCs w:val="22"/>
              </w:rPr>
              <w:t>республикалық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42EB6DFE" w14:textId="77777777" w:rsidR="00695EDE" w:rsidRPr="00695EDE" w:rsidRDefault="00695EDE" w:rsidP="002B1202">
            <w:pPr>
              <w:pStyle w:val="11"/>
              <w:rPr>
                <w:sz w:val="22"/>
                <w:szCs w:val="22"/>
              </w:rPr>
            </w:pPr>
            <w:r w:rsidRPr="00695EDE">
              <w:rPr>
                <w:sz w:val="22"/>
                <w:szCs w:val="22"/>
              </w:rPr>
              <w:t xml:space="preserve">І </w:t>
            </w:r>
            <w:proofErr w:type="spellStart"/>
            <w:r w:rsidRPr="00695EDE">
              <w:rPr>
                <w:sz w:val="22"/>
                <w:szCs w:val="22"/>
              </w:rPr>
              <w:t>орын</w:t>
            </w:r>
            <w:proofErr w:type="spellEnd"/>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CE786AC" w14:textId="77777777" w:rsidR="00695EDE" w:rsidRPr="00695EDE" w:rsidRDefault="00695EDE" w:rsidP="002B1202">
            <w:pPr>
              <w:pStyle w:val="11"/>
              <w:rPr>
                <w:sz w:val="22"/>
                <w:szCs w:val="22"/>
              </w:rPr>
            </w:pPr>
            <w:proofErr w:type="spellStart"/>
            <w:r w:rsidRPr="00695EDE">
              <w:rPr>
                <w:sz w:val="22"/>
                <w:szCs w:val="22"/>
              </w:rPr>
              <w:t>Карменова</w:t>
            </w:r>
            <w:proofErr w:type="spellEnd"/>
            <w:r w:rsidRPr="00695EDE">
              <w:rPr>
                <w:sz w:val="22"/>
                <w:szCs w:val="22"/>
              </w:rPr>
              <w:t xml:space="preserve"> К.Д.</w:t>
            </w:r>
          </w:p>
        </w:tc>
      </w:tr>
      <w:tr w:rsidR="00695EDE" w:rsidRPr="00695EDE" w14:paraId="351E2B86"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0D1BFD63" w14:textId="77777777" w:rsidR="00695EDE" w:rsidRPr="00695EDE" w:rsidRDefault="00695EDE" w:rsidP="002B1202">
            <w:pPr>
              <w:pStyle w:val="11"/>
              <w:rPr>
                <w:sz w:val="22"/>
                <w:szCs w:val="22"/>
              </w:rPr>
            </w:pPr>
            <w:r w:rsidRPr="00695EDE">
              <w:rPr>
                <w:sz w:val="22"/>
                <w:szCs w:val="22"/>
              </w:rPr>
              <w:t>2</w:t>
            </w:r>
          </w:p>
        </w:tc>
        <w:tc>
          <w:tcPr>
            <w:tcW w:w="1967" w:type="dxa"/>
            <w:tcBorders>
              <w:top w:val="nil"/>
              <w:left w:val="nil"/>
              <w:bottom w:val="single" w:sz="4" w:space="0" w:color="auto"/>
              <w:right w:val="single" w:sz="4" w:space="0" w:color="auto"/>
            </w:tcBorders>
            <w:shd w:val="clear" w:color="auto" w:fill="auto"/>
            <w:vAlign w:val="center"/>
            <w:hideMark/>
          </w:tcPr>
          <w:p w14:paraId="05D489BF" w14:textId="77777777" w:rsidR="00695EDE" w:rsidRPr="00695EDE" w:rsidRDefault="00695EDE" w:rsidP="002B1202">
            <w:pPr>
              <w:pStyle w:val="11"/>
              <w:rPr>
                <w:sz w:val="22"/>
                <w:szCs w:val="22"/>
              </w:rPr>
            </w:pPr>
            <w:proofErr w:type="spellStart"/>
            <w:r w:rsidRPr="00695EDE">
              <w:rPr>
                <w:sz w:val="22"/>
                <w:szCs w:val="22"/>
              </w:rPr>
              <w:t>Абат</w:t>
            </w:r>
            <w:proofErr w:type="spellEnd"/>
            <w:r w:rsidRPr="00695EDE">
              <w:rPr>
                <w:sz w:val="22"/>
                <w:szCs w:val="22"/>
              </w:rPr>
              <w:t xml:space="preserve"> </w:t>
            </w:r>
            <w:proofErr w:type="spellStart"/>
            <w:r w:rsidRPr="00695EDE">
              <w:rPr>
                <w:sz w:val="22"/>
                <w:szCs w:val="22"/>
              </w:rPr>
              <w:t>Әсем</w:t>
            </w:r>
            <w:proofErr w:type="spellEnd"/>
          </w:p>
        </w:tc>
        <w:tc>
          <w:tcPr>
            <w:tcW w:w="3260" w:type="dxa"/>
            <w:gridSpan w:val="2"/>
            <w:tcBorders>
              <w:top w:val="nil"/>
              <w:left w:val="nil"/>
              <w:bottom w:val="single" w:sz="4" w:space="0" w:color="auto"/>
              <w:right w:val="single" w:sz="4" w:space="0" w:color="auto"/>
            </w:tcBorders>
            <w:shd w:val="clear" w:color="auto" w:fill="auto"/>
            <w:vAlign w:val="center"/>
            <w:hideMark/>
          </w:tcPr>
          <w:p w14:paraId="45B52281" w14:textId="77777777" w:rsidR="00695EDE" w:rsidRPr="00695EDE" w:rsidRDefault="00695EDE" w:rsidP="002B1202">
            <w:pPr>
              <w:pStyle w:val="11"/>
              <w:rPr>
                <w:sz w:val="22"/>
                <w:szCs w:val="22"/>
              </w:rPr>
            </w:pPr>
            <w:r w:rsidRPr="00695EDE">
              <w:rPr>
                <w:sz w:val="22"/>
                <w:szCs w:val="22"/>
              </w:rPr>
              <w:t xml:space="preserve">Кенгуренок </w:t>
            </w:r>
          </w:p>
        </w:tc>
        <w:tc>
          <w:tcPr>
            <w:tcW w:w="1701" w:type="dxa"/>
            <w:tcBorders>
              <w:top w:val="nil"/>
              <w:left w:val="nil"/>
              <w:bottom w:val="single" w:sz="4" w:space="0" w:color="auto"/>
              <w:right w:val="single" w:sz="4" w:space="0" w:color="auto"/>
            </w:tcBorders>
            <w:shd w:val="clear" w:color="auto" w:fill="auto"/>
            <w:vAlign w:val="center"/>
            <w:hideMark/>
          </w:tcPr>
          <w:p w14:paraId="50F97898" w14:textId="77777777" w:rsidR="00695EDE" w:rsidRPr="00695EDE" w:rsidRDefault="00695EDE" w:rsidP="002B1202">
            <w:pPr>
              <w:pStyle w:val="11"/>
              <w:rPr>
                <w:sz w:val="22"/>
                <w:szCs w:val="22"/>
              </w:rPr>
            </w:pPr>
            <w:proofErr w:type="spellStart"/>
            <w:r w:rsidRPr="00695EDE">
              <w:rPr>
                <w:sz w:val="22"/>
                <w:szCs w:val="22"/>
              </w:rPr>
              <w:t>республикалық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0D942EDF" w14:textId="77777777" w:rsidR="00695EDE" w:rsidRPr="00695EDE" w:rsidRDefault="00695EDE" w:rsidP="002B1202">
            <w:pPr>
              <w:pStyle w:val="11"/>
              <w:rPr>
                <w:sz w:val="22"/>
                <w:szCs w:val="22"/>
              </w:rPr>
            </w:pPr>
            <w:r w:rsidRPr="00695EDE">
              <w:rPr>
                <w:sz w:val="22"/>
                <w:szCs w:val="22"/>
              </w:rPr>
              <w:t xml:space="preserve">І </w:t>
            </w:r>
            <w:proofErr w:type="spellStart"/>
            <w:r w:rsidRPr="00695EDE">
              <w:rPr>
                <w:sz w:val="22"/>
                <w:szCs w:val="22"/>
              </w:rPr>
              <w:t>орын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08D6D7B7" w14:textId="77777777" w:rsidR="00695EDE" w:rsidRPr="00695EDE" w:rsidRDefault="00695EDE" w:rsidP="002B1202">
            <w:pPr>
              <w:pStyle w:val="11"/>
              <w:rPr>
                <w:sz w:val="22"/>
                <w:szCs w:val="22"/>
              </w:rPr>
            </w:pPr>
            <w:proofErr w:type="spellStart"/>
            <w:r w:rsidRPr="00695EDE">
              <w:rPr>
                <w:sz w:val="22"/>
                <w:szCs w:val="22"/>
              </w:rPr>
              <w:t>Карменова</w:t>
            </w:r>
            <w:proofErr w:type="spellEnd"/>
            <w:r w:rsidRPr="00695EDE">
              <w:rPr>
                <w:sz w:val="22"/>
                <w:szCs w:val="22"/>
              </w:rPr>
              <w:t xml:space="preserve"> К.Д.</w:t>
            </w:r>
          </w:p>
        </w:tc>
      </w:tr>
      <w:tr w:rsidR="00695EDE" w:rsidRPr="00695EDE" w14:paraId="5A7F7858"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61787551" w14:textId="77777777" w:rsidR="00695EDE" w:rsidRPr="00695EDE" w:rsidRDefault="00695EDE" w:rsidP="002B1202">
            <w:pPr>
              <w:pStyle w:val="11"/>
              <w:rPr>
                <w:sz w:val="22"/>
                <w:szCs w:val="22"/>
              </w:rPr>
            </w:pPr>
            <w:r w:rsidRPr="00695EDE">
              <w:rPr>
                <w:sz w:val="22"/>
                <w:szCs w:val="22"/>
              </w:rPr>
              <w:t>3</w:t>
            </w:r>
          </w:p>
        </w:tc>
        <w:tc>
          <w:tcPr>
            <w:tcW w:w="1967" w:type="dxa"/>
            <w:tcBorders>
              <w:top w:val="nil"/>
              <w:left w:val="nil"/>
              <w:bottom w:val="single" w:sz="4" w:space="0" w:color="auto"/>
              <w:right w:val="single" w:sz="4" w:space="0" w:color="auto"/>
            </w:tcBorders>
            <w:shd w:val="clear" w:color="auto" w:fill="auto"/>
            <w:vAlign w:val="center"/>
            <w:hideMark/>
          </w:tcPr>
          <w:p w14:paraId="653982C2" w14:textId="77777777" w:rsidR="00695EDE" w:rsidRPr="00695EDE" w:rsidRDefault="00695EDE" w:rsidP="002B1202">
            <w:pPr>
              <w:pStyle w:val="11"/>
              <w:rPr>
                <w:sz w:val="22"/>
                <w:szCs w:val="22"/>
              </w:rPr>
            </w:pPr>
            <w:proofErr w:type="spellStart"/>
            <w:r w:rsidRPr="00695EDE">
              <w:rPr>
                <w:sz w:val="22"/>
                <w:szCs w:val="22"/>
              </w:rPr>
              <w:t>Ақылбек</w:t>
            </w:r>
            <w:proofErr w:type="spellEnd"/>
            <w:r w:rsidRPr="00695EDE">
              <w:rPr>
                <w:sz w:val="22"/>
                <w:szCs w:val="22"/>
              </w:rPr>
              <w:t xml:space="preserve"> </w:t>
            </w:r>
            <w:proofErr w:type="spellStart"/>
            <w:r w:rsidRPr="00695EDE">
              <w:rPr>
                <w:sz w:val="22"/>
                <w:szCs w:val="22"/>
              </w:rPr>
              <w:t>Айгерім</w:t>
            </w:r>
            <w:proofErr w:type="spellEnd"/>
            <w:r w:rsidRPr="00695EDE">
              <w:rPr>
                <w:sz w:val="22"/>
                <w:szCs w:val="22"/>
              </w:rPr>
              <w:t xml:space="preserve"> </w:t>
            </w:r>
          </w:p>
        </w:tc>
        <w:tc>
          <w:tcPr>
            <w:tcW w:w="3260" w:type="dxa"/>
            <w:gridSpan w:val="2"/>
            <w:tcBorders>
              <w:top w:val="nil"/>
              <w:left w:val="nil"/>
              <w:bottom w:val="single" w:sz="4" w:space="0" w:color="auto"/>
              <w:right w:val="single" w:sz="4" w:space="0" w:color="auto"/>
            </w:tcBorders>
            <w:shd w:val="clear" w:color="auto" w:fill="auto"/>
            <w:vAlign w:val="center"/>
            <w:hideMark/>
          </w:tcPr>
          <w:p w14:paraId="6A5A409D" w14:textId="77777777" w:rsidR="00695EDE" w:rsidRPr="00695EDE" w:rsidRDefault="00695EDE" w:rsidP="002B1202">
            <w:pPr>
              <w:pStyle w:val="11"/>
              <w:rPr>
                <w:sz w:val="22"/>
                <w:szCs w:val="22"/>
              </w:rPr>
            </w:pPr>
            <w:proofErr w:type="spellStart"/>
            <w:r w:rsidRPr="00695EDE">
              <w:rPr>
                <w:sz w:val="22"/>
                <w:szCs w:val="22"/>
              </w:rPr>
              <w:t>Жылдам</w:t>
            </w:r>
            <w:proofErr w:type="spellEnd"/>
            <w:r w:rsidRPr="00695EDE">
              <w:rPr>
                <w:sz w:val="22"/>
                <w:szCs w:val="22"/>
              </w:rPr>
              <w:t xml:space="preserve"> </w:t>
            </w:r>
            <w:proofErr w:type="spellStart"/>
            <w:r w:rsidRPr="00695EDE">
              <w:rPr>
                <w:sz w:val="22"/>
                <w:szCs w:val="22"/>
              </w:rPr>
              <w:t>оқу</w:t>
            </w:r>
            <w:proofErr w:type="spellEnd"/>
            <w:r w:rsidRPr="00695EDE">
              <w:rPr>
                <w:sz w:val="22"/>
                <w:szCs w:val="22"/>
              </w:rPr>
              <w:t xml:space="preserve"> </w:t>
            </w:r>
            <w:proofErr w:type="spellStart"/>
            <w:r w:rsidRPr="00695EDE">
              <w:rPr>
                <w:sz w:val="22"/>
                <w:szCs w:val="22"/>
              </w:rPr>
              <w:t>сайысы</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236DB5B5" w14:textId="77777777" w:rsidR="00695EDE" w:rsidRPr="00695EDE" w:rsidRDefault="00695EDE" w:rsidP="002B1202">
            <w:pPr>
              <w:pStyle w:val="11"/>
              <w:rPr>
                <w:sz w:val="22"/>
                <w:szCs w:val="22"/>
              </w:rPr>
            </w:pPr>
            <w:proofErr w:type="spellStart"/>
            <w:r w:rsidRPr="00695EDE">
              <w:rPr>
                <w:sz w:val="22"/>
                <w:szCs w:val="22"/>
              </w:rPr>
              <w:t>республикалық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42E09F18" w14:textId="77777777" w:rsidR="00695EDE" w:rsidRPr="00695EDE" w:rsidRDefault="00695EDE" w:rsidP="002B1202">
            <w:pPr>
              <w:pStyle w:val="11"/>
              <w:rPr>
                <w:sz w:val="22"/>
                <w:szCs w:val="22"/>
              </w:rPr>
            </w:pPr>
            <w:proofErr w:type="spellStart"/>
            <w:r w:rsidRPr="00695EDE">
              <w:rPr>
                <w:sz w:val="22"/>
                <w:szCs w:val="22"/>
              </w:rPr>
              <w:t>Алғыс</w:t>
            </w:r>
            <w:proofErr w:type="spellEnd"/>
            <w:r w:rsidRPr="00695EDE">
              <w:rPr>
                <w:sz w:val="22"/>
                <w:szCs w:val="22"/>
              </w:rPr>
              <w:t xml:space="preserve"> хат</w:t>
            </w:r>
          </w:p>
        </w:tc>
        <w:tc>
          <w:tcPr>
            <w:tcW w:w="1701" w:type="dxa"/>
            <w:tcBorders>
              <w:top w:val="nil"/>
              <w:left w:val="nil"/>
              <w:bottom w:val="single" w:sz="4" w:space="0" w:color="auto"/>
              <w:right w:val="single" w:sz="4" w:space="0" w:color="auto"/>
            </w:tcBorders>
            <w:shd w:val="clear" w:color="auto" w:fill="auto"/>
            <w:vAlign w:val="center"/>
            <w:hideMark/>
          </w:tcPr>
          <w:p w14:paraId="3E443A5B" w14:textId="77777777" w:rsidR="00695EDE" w:rsidRPr="00695EDE" w:rsidRDefault="00695EDE" w:rsidP="002B1202">
            <w:pPr>
              <w:pStyle w:val="11"/>
              <w:rPr>
                <w:sz w:val="22"/>
                <w:szCs w:val="22"/>
              </w:rPr>
            </w:pPr>
            <w:r w:rsidRPr="00695EDE">
              <w:rPr>
                <w:sz w:val="22"/>
                <w:szCs w:val="22"/>
              </w:rPr>
              <w:t>Умарова А.С.</w:t>
            </w:r>
          </w:p>
        </w:tc>
      </w:tr>
      <w:tr w:rsidR="00695EDE" w:rsidRPr="00695EDE" w14:paraId="57C8F4BE"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6738A627" w14:textId="77777777" w:rsidR="00695EDE" w:rsidRPr="00695EDE" w:rsidRDefault="00695EDE" w:rsidP="002B1202">
            <w:pPr>
              <w:pStyle w:val="11"/>
              <w:rPr>
                <w:sz w:val="22"/>
                <w:szCs w:val="22"/>
              </w:rPr>
            </w:pPr>
            <w:r w:rsidRPr="00695EDE">
              <w:rPr>
                <w:sz w:val="22"/>
                <w:szCs w:val="22"/>
              </w:rPr>
              <w:t>4</w:t>
            </w:r>
          </w:p>
        </w:tc>
        <w:tc>
          <w:tcPr>
            <w:tcW w:w="1967" w:type="dxa"/>
            <w:tcBorders>
              <w:top w:val="nil"/>
              <w:left w:val="nil"/>
              <w:bottom w:val="single" w:sz="4" w:space="0" w:color="auto"/>
              <w:right w:val="single" w:sz="4" w:space="0" w:color="auto"/>
            </w:tcBorders>
            <w:shd w:val="clear" w:color="auto" w:fill="auto"/>
            <w:vAlign w:val="center"/>
            <w:hideMark/>
          </w:tcPr>
          <w:p w14:paraId="034B0C60" w14:textId="77777777" w:rsidR="00695EDE" w:rsidRPr="00695EDE" w:rsidRDefault="00695EDE" w:rsidP="002B1202">
            <w:pPr>
              <w:pStyle w:val="11"/>
              <w:rPr>
                <w:sz w:val="22"/>
                <w:szCs w:val="22"/>
              </w:rPr>
            </w:pPr>
            <w:proofErr w:type="spellStart"/>
            <w:r w:rsidRPr="00695EDE">
              <w:rPr>
                <w:sz w:val="22"/>
                <w:szCs w:val="22"/>
              </w:rPr>
              <w:t>Есентай</w:t>
            </w:r>
            <w:proofErr w:type="spellEnd"/>
            <w:r w:rsidRPr="00695EDE">
              <w:rPr>
                <w:sz w:val="22"/>
                <w:szCs w:val="22"/>
              </w:rPr>
              <w:t xml:space="preserve"> </w:t>
            </w:r>
            <w:proofErr w:type="spellStart"/>
            <w:r w:rsidRPr="00695EDE">
              <w:rPr>
                <w:sz w:val="22"/>
                <w:szCs w:val="22"/>
              </w:rPr>
              <w:t>Нұрдана</w:t>
            </w:r>
            <w:proofErr w:type="spellEnd"/>
          </w:p>
        </w:tc>
        <w:tc>
          <w:tcPr>
            <w:tcW w:w="3260" w:type="dxa"/>
            <w:gridSpan w:val="2"/>
            <w:tcBorders>
              <w:top w:val="nil"/>
              <w:left w:val="nil"/>
              <w:bottom w:val="single" w:sz="4" w:space="0" w:color="auto"/>
              <w:right w:val="single" w:sz="4" w:space="0" w:color="auto"/>
            </w:tcBorders>
            <w:shd w:val="clear" w:color="auto" w:fill="auto"/>
            <w:vAlign w:val="center"/>
            <w:hideMark/>
          </w:tcPr>
          <w:p w14:paraId="7126690F" w14:textId="77777777" w:rsidR="00695EDE" w:rsidRPr="00695EDE" w:rsidRDefault="00695EDE" w:rsidP="002B1202">
            <w:pPr>
              <w:pStyle w:val="11"/>
              <w:rPr>
                <w:sz w:val="22"/>
                <w:szCs w:val="22"/>
              </w:rPr>
            </w:pPr>
            <w:r w:rsidRPr="00695EDE">
              <w:rPr>
                <w:sz w:val="22"/>
                <w:szCs w:val="22"/>
              </w:rPr>
              <w:t>«</w:t>
            </w:r>
            <w:proofErr w:type="spellStart"/>
            <w:r w:rsidRPr="00695EDE">
              <w:rPr>
                <w:sz w:val="22"/>
                <w:szCs w:val="22"/>
              </w:rPr>
              <w:t>Үздік</w:t>
            </w:r>
            <w:proofErr w:type="spellEnd"/>
            <w:r w:rsidRPr="00695EDE">
              <w:rPr>
                <w:sz w:val="22"/>
                <w:szCs w:val="22"/>
              </w:rPr>
              <w:t xml:space="preserve"> </w:t>
            </w:r>
            <w:proofErr w:type="spellStart"/>
            <w:r w:rsidRPr="00695EDE">
              <w:rPr>
                <w:sz w:val="22"/>
                <w:szCs w:val="22"/>
              </w:rPr>
              <w:t>бастауыш</w:t>
            </w:r>
            <w:proofErr w:type="spellEnd"/>
            <w:r w:rsidRPr="00695EDE">
              <w:rPr>
                <w:sz w:val="22"/>
                <w:szCs w:val="22"/>
              </w:rPr>
              <w:t xml:space="preserve"> </w:t>
            </w:r>
            <w:proofErr w:type="spellStart"/>
            <w:r w:rsidRPr="00695EDE">
              <w:rPr>
                <w:sz w:val="22"/>
                <w:szCs w:val="22"/>
              </w:rPr>
              <w:t>сынып</w:t>
            </w:r>
            <w:proofErr w:type="spellEnd"/>
            <w:r w:rsidRPr="00695EDE">
              <w:rPr>
                <w:sz w:val="22"/>
                <w:szCs w:val="22"/>
              </w:rPr>
              <w:t xml:space="preserve"> </w:t>
            </w:r>
            <w:proofErr w:type="spellStart"/>
            <w:r w:rsidRPr="00695EDE">
              <w:rPr>
                <w:sz w:val="22"/>
                <w:szCs w:val="22"/>
              </w:rPr>
              <w:t>оқушысы</w:t>
            </w:r>
            <w:proofErr w:type="spellEnd"/>
            <w:r w:rsidRPr="00695EDE">
              <w:rPr>
                <w:sz w:val="22"/>
                <w:szCs w:val="22"/>
              </w:rPr>
              <w:t xml:space="preserve">” </w:t>
            </w:r>
            <w:proofErr w:type="spellStart"/>
            <w:r w:rsidRPr="00695EDE">
              <w:rPr>
                <w:sz w:val="22"/>
                <w:szCs w:val="22"/>
              </w:rPr>
              <w:t>қашықтық</w:t>
            </w:r>
            <w:proofErr w:type="spellEnd"/>
            <w:r w:rsidRPr="00695EDE">
              <w:rPr>
                <w:sz w:val="22"/>
                <w:szCs w:val="22"/>
              </w:rPr>
              <w:t xml:space="preserve"> </w:t>
            </w:r>
            <w:proofErr w:type="spellStart"/>
            <w:r w:rsidRPr="00695EDE">
              <w:rPr>
                <w:sz w:val="22"/>
                <w:szCs w:val="22"/>
              </w:rPr>
              <w:t>олимпиадасы</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69994867" w14:textId="77777777" w:rsidR="00695EDE" w:rsidRPr="00695EDE" w:rsidRDefault="00695EDE" w:rsidP="002B1202">
            <w:pPr>
              <w:pStyle w:val="11"/>
              <w:rPr>
                <w:sz w:val="22"/>
                <w:szCs w:val="22"/>
              </w:rPr>
            </w:pPr>
            <w:proofErr w:type="spellStart"/>
            <w:r w:rsidRPr="00695EDE">
              <w:rPr>
                <w:sz w:val="22"/>
                <w:szCs w:val="22"/>
              </w:rPr>
              <w:t>республикалық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387B942D" w14:textId="77777777" w:rsidR="00695EDE" w:rsidRPr="00695EDE" w:rsidRDefault="00695EDE" w:rsidP="002B1202">
            <w:pPr>
              <w:pStyle w:val="11"/>
              <w:rPr>
                <w:sz w:val="22"/>
                <w:szCs w:val="22"/>
              </w:rPr>
            </w:pPr>
            <w:r w:rsidRPr="00695EDE">
              <w:rPr>
                <w:sz w:val="22"/>
                <w:szCs w:val="22"/>
              </w:rPr>
              <w:t xml:space="preserve">І </w:t>
            </w:r>
            <w:proofErr w:type="spellStart"/>
            <w:r w:rsidRPr="00695EDE">
              <w:rPr>
                <w:sz w:val="22"/>
                <w:szCs w:val="22"/>
              </w:rPr>
              <w:t>орын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77F04661" w14:textId="77777777" w:rsidR="00695EDE" w:rsidRPr="00695EDE" w:rsidRDefault="00695EDE" w:rsidP="002B1202">
            <w:pPr>
              <w:pStyle w:val="11"/>
              <w:rPr>
                <w:sz w:val="22"/>
                <w:szCs w:val="22"/>
              </w:rPr>
            </w:pPr>
            <w:proofErr w:type="spellStart"/>
            <w:r w:rsidRPr="00695EDE">
              <w:rPr>
                <w:sz w:val="22"/>
                <w:szCs w:val="22"/>
              </w:rPr>
              <w:t>Кайыржанова</w:t>
            </w:r>
            <w:proofErr w:type="spellEnd"/>
            <w:r w:rsidRPr="00695EDE">
              <w:rPr>
                <w:sz w:val="22"/>
                <w:szCs w:val="22"/>
              </w:rPr>
              <w:t xml:space="preserve"> Ж.Ш.</w:t>
            </w:r>
          </w:p>
        </w:tc>
      </w:tr>
      <w:tr w:rsidR="00695EDE" w:rsidRPr="00695EDE" w14:paraId="537517E0"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53620074" w14:textId="77777777" w:rsidR="00695EDE" w:rsidRPr="00695EDE" w:rsidRDefault="00695EDE" w:rsidP="002B1202">
            <w:pPr>
              <w:pStyle w:val="11"/>
              <w:rPr>
                <w:sz w:val="22"/>
                <w:szCs w:val="22"/>
              </w:rPr>
            </w:pPr>
            <w:r w:rsidRPr="00695EDE">
              <w:rPr>
                <w:sz w:val="22"/>
                <w:szCs w:val="22"/>
              </w:rPr>
              <w:t>5</w:t>
            </w:r>
          </w:p>
        </w:tc>
        <w:tc>
          <w:tcPr>
            <w:tcW w:w="1967" w:type="dxa"/>
            <w:tcBorders>
              <w:top w:val="nil"/>
              <w:left w:val="nil"/>
              <w:bottom w:val="single" w:sz="4" w:space="0" w:color="auto"/>
              <w:right w:val="single" w:sz="4" w:space="0" w:color="auto"/>
            </w:tcBorders>
            <w:shd w:val="clear" w:color="auto" w:fill="auto"/>
            <w:noWrap/>
            <w:vAlign w:val="bottom"/>
            <w:hideMark/>
          </w:tcPr>
          <w:p w14:paraId="71B83D67" w14:textId="77777777" w:rsidR="00695EDE" w:rsidRPr="00695EDE" w:rsidRDefault="00695EDE" w:rsidP="002B1202">
            <w:pPr>
              <w:pStyle w:val="11"/>
              <w:rPr>
                <w:sz w:val="22"/>
                <w:szCs w:val="22"/>
              </w:rPr>
            </w:pPr>
            <w:r w:rsidRPr="00695EDE">
              <w:rPr>
                <w:sz w:val="22"/>
                <w:szCs w:val="22"/>
              </w:rPr>
              <w:t xml:space="preserve">Тельман </w:t>
            </w:r>
            <w:proofErr w:type="spellStart"/>
            <w:r w:rsidRPr="00695EDE">
              <w:rPr>
                <w:sz w:val="22"/>
                <w:szCs w:val="22"/>
              </w:rPr>
              <w:t>Бекжан</w:t>
            </w:r>
            <w:proofErr w:type="spellEnd"/>
          </w:p>
        </w:tc>
        <w:tc>
          <w:tcPr>
            <w:tcW w:w="3260" w:type="dxa"/>
            <w:gridSpan w:val="2"/>
            <w:tcBorders>
              <w:top w:val="nil"/>
              <w:left w:val="nil"/>
              <w:bottom w:val="single" w:sz="4" w:space="0" w:color="auto"/>
              <w:right w:val="single" w:sz="4" w:space="0" w:color="auto"/>
            </w:tcBorders>
            <w:shd w:val="clear" w:color="auto" w:fill="auto"/>
            <w:vAlign w:val="center"/>
            <w:hideMark/>
          </w:tcPr>
          <w:p w14:paraId="44187B66" w14:textId="77777777" w:rsidR="00695EDE" w:rsidRPr="00695EDE" w:rsidRDefault="00695EDE" w:rsidP="002B1202">
            <w:pPr>
              <w:pStyle w:val="11"/>
              <w:rPr>
                <w:sz w:val="22"/>
                <w:szCs w:val="22"/>
              </w:rPr>
            </w:pPr>
            <w:r w:rsidRPr="00695EDE">
              <w:rPr>
                <w:sz w:val="22"/>
                <w:szCs w:val="22"/>
              </w:rPr>
              <w:t>«</w:t>
            </w:r>
            <w:proofErr w:type="spellStart"/>
            <w:r w:rsidRPr="00695EDE">
              <w:rPr>
                <w:sz w:val="22"/>
                <w:szCs w:val="22"/>
              </w:rPr>
              <w:t>Үздік</w:t>
            </w:r>
            <w:proofErr w:type="spellEnd"/>
            <w:r w:rsidRPr="00695EDE">
              <w:rPr>
                <w:sz w:val="22"/>
                <w:szCs w:val="22"/>
              </w:rPr>
              <w:t xml:space="preserve"> </w:t>
            </w:r>
            <w:proofErr w:type="spellStart"/>
            <w:r w:rsidRPr="00695EDE">
              <w:rPr>
                <w:sz w:val="22"/>
                <w:szCs w:val="22"/>
              </w:rPr>
              <w:t>бастауыш</w:t>
            </w:r>
            <w:proofErr w:type="spellEnd"/>
            <w:r w:rsidRPr="00695EDE">
              <w:rPr>
                <w:sz w:val="22"/>
                <w:szCs w:val="22"/>
              </w:rPr>
              <w:t xml:space="preserve"> </w:t>
            </w:r>
            <w:proofErr w:type="spellStart"/>
            <w:r w:rsidRPr="00695EDE">
              <w:rPr>
                <w:sz w:val="22"/>
                <w:szCs w:val="22"/>
              </w:rPr>
              <w:t>сынып</w:t>
            </w:r>
            <w:proofErr w:type="spellEnd"/>
            <w:r w:rsidRPr="00695EDE">
              <w:rPr>
                <w:sz w:val="22"/>
                <w:szCs w:val="22"/>
              </w:rPr>
              <w:t xml:space="preserve"> </w:t>
            </w:r>
            <w:proofErr w:type="spellStart"/>
            <w:r w:rsidRPr="00695EDE">
              <w:rPr>
                <w:sz w:val="22"/>
                <w:szCs w:val="22"/>
              </w:rPr>
              <w:t>оқушысы</w:t>
            </w:r>
            <w:proofErr w:type="spellEnd"/>
            <w:r w:rsidRPr="00695EDE">
              <w:rPr>
                <w:sz w:val="22"/>
                <w:szCs w:val="22"/>
              </w:rPr>
              <w:t xml:space="preserve">” </w:t>
            </w:r>
            <w:proofErr w:type="spellStart"/>
            <w:r w:rsidRPr="00695EDE">
              <w:rPr>
                <w:sz w:val="22"/>
                <w:szCs w:val="22"/>
              </w:rPr>
              <w:t>қашықтық</w:t>
            </w:r>
            <w:proofErr w:type="spellEnd"/>
            <w:r w:rsidRPr="00695EDE">
              <w:rPr>
                <w:sz w:val="22"/>
                <w:szCs w:val="22"/>
              </w:rPr>
              <w:t xml:space="preserve"> </w:t>
            </w:r>
            <w:proofErr w:type="spellStart"/>
            <w:r w:rsidRPr="00695EDE">
              <w:rPr>
                <w:sz w:val="22"/>
                <w:szCs w:val="22"/>
              </w:rPr>
              <w:t>олимпиадасы</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7A42CFF1" w14:textId="77777777" w:rsidR="00695EDE" w:rsidRPr="00695EDE" w:rsidRDefault="00695EDE" w:rsidP="002B1202">
            <w:pPr>
              <w:pStyle w:val="11"/>
              <w:rPr>
                <w:sz w:val="22"/>
                <w:szCs w:val="22"/>
              </w:rPr>
            </w:pPr>
            <w:proofErr w:type="spellStart"/>
            <w:r w:rsidRPr="00695EDE">
              <w:rPr>
                <w:sz w:val="22"/>
                <w:szCs w:val="22"/>
              </w:rPr>
              <w:t>республикалық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70305339" w14:textId="77777777" w:rsidR="00695EDE" w:rsidRPr="00695EDE" w:rsidRDefault="00695EDE" w:rsidP="002B1202">
            <w:pPr>
              <w:pStyle w:val="11"/>
              <w:rPr>
                <w:sz w:val="22"/>
                <w:szCs w:val="22"/>
              </w:rPr>
            </w:pPr>
            <w:r w:rsidRPr="00695EDE">
              <w:rPr>
                <w:sz w:val="22"/>
                <w:szCs w:val="22"/>
              </w:rPr>
              <w:t xml:space="preserve">І </w:t>
            </w:r>
            <w:proofErr w:type="spellStart"/>
            <w:r w:rsidRPr="00695EDE">
              <w:rPr>
                <w:sz w:val="22"/>
                <w:szCs w:val="22"/>
              </w:rPr>
              <w:t>орын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08F5A985" w14:textId="77777777" w:rsidR="00695EDE" w:rsidRPr="00695EDE" w:rsidRDefault="00695EDE" w:rsidP="002B1202">
            <w:pPr>
              <w:pStyle w:val="11"/>
              <w:rPr>
                <w:sz w:val="22"/>
                <w:szCs w:val="22"/>
              </w:rPr>
            </w:pPr>
            <w:proofErr w:type="spellStart"/>
            <w:r w:rsidRPr="00695EDE">
              <w:rPr>
                <w:sz w:val="22"/>
                <w:szCs w:val="22"/>
              </w:rPr>
              <w:t>Кайыржанова</w:t>
            </w:r>
            <w:proofErr w:type="spellEnd"/>
            <w:r w:rsidRPr="00695EDE">
              <w:rPr>
                <w:sz w:val="22"/>
                <w:szCs w:val="22"/>
              </w:rPr>
              <w:t xml:space="preserve"> Ж.Ш.</w:t>
            </w:r>
          </w:p>
        </w:tc>
      </w:tr>
      <w:tr w:rsidR="00695EDE" w:rsidRPr="00695EDE" w14:paraId="50895FF5"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4E21CDEE" w14:textId="77777777" w:rsidR="00695EDE" w:rsidRPr="00695EDE" w:rsidRDefault="00695EDE" w:rsidP="002B1202">
            <w:pPr>
              <w:pStyle w:val="11"/>
              <w:rPr>
                <w:sz w:val="22"/>
                <w:szCs w:val="22"/>
              </w:rPr>
            </w:pPr>
            <w:r w:rsidRPr="00695EDE">
              <w:rPr>
                <w:sz w:val="22"/>
                <w:szCs w:val="22"/>
              </w:rPr>
              <w:t>6</w:t>
            </w:r>
          </w:p>
        </w:tc>
        <w:tc>
          <w:tcPr>
            <w:tcW w:w="1967" w:type="dxa"/>
            <w:tcBorders>
              <w:top w:val="nil"/>
              <w:left w:val="nil"/>
              <w:bottom w:val="single" w:sz="4" w:space="0" w:color="auto"/>
              <w:right w:val="single" w:sz="4" w:space="0" w:color="auto"/>
            </w:tcBorders>
            <w:shd w:val="clear" w:color="auto" w:fill="auto"/>
            <w:noWrap/>
            <w:vAlign w:val="bottom"/>
            <w:hideMark/>
          </w:tcPr>
          <w:p w14:paraId="01E61056" w14:textId="77777777" w:rsidR="00695EDE" w:rsidRPr="00695EDE" w:rsidRDefault="00695EDE" w:rsidP="002B1202">
            <w:pPr>
              <w:pStyle w:val="11"/>
              <w:rPr>
                <w:sz w:val="22"/>
                <w:szCs w:val="22"/>
              </w:rPr>
            </w:pPr>
            <w:r w:rsidRPr="00695EDE">
              <w:rPr>
                <w:sz w:val="22"/>
                <w:szCs w:val="22"/>
              </w:rPr>
              <w:t xml:space="preserve">Махамбет </w:t>
            </w:r>
            <w:proofErr w:type="spellStart"/>
            <w:r w:rsidRPr="00695EDE">
              <w:rPr>
                <w:sz w:val="22"/>
                <w:szCs w:val="22"/>
              </w:rPr>
              <w:t>Адина</w:t>
            </w:r>
            <w:proofErr w:type="spellEnd"/>
            <w:r w:rsidRPr="00695EDE">
              <w:rPr>
                <w:sz w:val="22"/>
                <w:szCs w:val="22"/>
              </w:rPr>
              <w:t xml:space="preserve"> </w:t>
            </w:r>
          </w:p>
        </w:tc>
        <w:tc>
          <w:tcPr>
            <w:tcW w:w="3260" w:type="dxa"/>
            <w:gridSpan w:val="2"/>
            <w:tcBorders>
              <w:top w:val="nil"/>
              <w:left w:val="nil"/>
              <w:bottom w:val="single" w:sz="4" w:space="0" w:color="auto"/>
              <w:right w:val="single" w:sz="4" w:space="0" w:color="auto"/>
            </w:tcBorders>
            <w:shd w:val="clear" w:color="auto" w:fill="auto"/>
            <w:vAlign w:val="center"/>
            <w:hideMark/>
          </w:tcPr>
          <w:p w14:paraId="720D63CB" w14:textId="77777777" w:rsidR="00695EDE" w:rsidRPr="00695EDE" w:rsidRDefault="00695EDE" w:rsidP="002B1202">
            <w:pPr>
              <w:pStyle w:val="11"/>
              <w:rPr>
                <w:sz w:val="22"/>
                <w:szCs w:val="22"/>
              </w:rPr>
            </w:pPr>
            <w:r w:rsidRPr="00695EDE">
              <w:rPr>
                <w:sz w:val="22"/>
                <w:szCs w:val="22"/>
              </w:rPr>
              <w:t>«</w:t>
            </w:r>
            <w:proofErr w:type="spellStart"/>
            <w:r w:rsidRPr="00695EDE">
              <w:rPr>
                <w:sz w:val="22"/>
                <w:szCs w:val="22"/>
              </w:rPr>
              <w:t>Үздік</w:t>
            </w:r>
            <w:proofErr w:type="spellEnd"/>
            <w:r w:rsidRPr="00695EDE">
              <w:rPr>
                <w:sz w:val="22"/>
                <w:szCs w:val="22"/>
              </w:rPr>
              <w:t xml:space="preserve"> </w:t>
            </w:r>
            <w:proofErr w:type="spellStart"/>
            <w:r w:rsidRPr="00695EDE">
              <w:rPr>
                <w:sz w:val="22"/>
                <w:szCs w:val="22"/>
              </w:rPr>
              <w:t>бастауыш</w:t>
            </w:r>
            <w:proofErr w:type="spellEnd"/>
            <w:r w:rsidRPr="00695EDE">
              <w:rPr>
                <w:sz w:val="22"/>
                <w:szCs w:val="22"/>
              </w:rPr>
              <w:t xml:space="preserve"> </w:t>
            </w:r>
            <w:proofErr w:type="spellStart"/>
            <w:r w:rsidRPr="00695EDE">
              <w:rPr>
                <w:sz w:val="22"/>
                <w:szCs w:val="22"/>
              </w:rPr>
              <w:t>сынып</w:t>
            </w:r>
            <w:proofErr w:type="spellEnd"/>
            <w:r w:rsidRPr="00695EDE">
              <w:rPr>
                <w:sz w:val="22"/>
                <w:szCs w:val="22"/>
              </w:rPr>
              <w:t xml:space="preserve"> </w:t>
            </w:r>
            <w:proofErr w:type="spellStart"/>
            <w:r w:rsidRPr="00695EDE">
              <w:rPr>
                <w:sz w:val="22"/>
                <w:szCs w:val="22"/>
              </w:rPr>
              <w:t>оқушысы</w:t>
            </w:r>
            <w:proofErr w:type="spellEnd"/>
            <w:r w:rsidRPr="00695EDE">
              <w:rPr>
                <w:sz w:val="22"/>
                <w:szCs w:val="22"/>
              </w:rPr>
              <w:t xml:space="preserve">” </w:t>
            </w:r>
            <w:proofErr w:type="spellStart"/>
            <w:r w:rsidRPr="00695EDE">
              <w:rPr>
                <w:sz w:val="22"/>
                <w:szCs w:val="22"/>
              </w:rPr>
              <w:t>қашықтық</w:t>
            </w:r>
            <w:proofErr w:type="spellEnd"/>
            <w:r w:rsidRPr="00695EDE">
              <w:rPr>
                <w:sz w:val="22"/>
                <w:szCs w:val="22"/>
              </w:rPr>
              <w:t xml:space="preserve"> </w:t>
            </w:r>
            <w:proofErr w:type="spellStart"/>
            <w:r w:rsidRPr="00695EDE">
              <w:rPr>
                <w:sz w:val="22"/>
                <w:szCs w:val="22"/>
              </w:rPr>
              <w:t>олимпиадасы</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06BA5791" w14:textId="77777777" w:rsidR="00695EDE" w:rsidRPr="00695EDE" w:rsidRDefault="00695EDE" w:rsidP="002B1202">
            <w:pPr>
              <w:pStyle w:val="11"/>
              <w:rPr>
                <w:sz w:val="22"/>
                <w:szCs w:val="22"/>
              </w:rPr>
            </w:pPr>
            <w:proofErr w:type="spellStart"/>
            <w:r w:rsidRPr="00695EDE">
              <w:rPr>
                <w:sz w:val="22"/>
                <w:szCs w:val="22"/>
              </w:rPr>
              <w:t>республикалық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35BE009C" w14:textId="77777777" w:rsidR="00695EDE" w:rsidRPr="00695EDE" w:rsidRDefault="00695EDE" w:rsidP="002B1202">
            <w:pPr>
              <w:pStyle w:val="11"/>
              <w:rPr>
                <w:sz w:val="22"/>
                <w:szCs w:val="22"/>
              </w:rPr>
            </w:pPr>
            <w:r w:rsidRPr="00695EDE">
              <w:rPr>
                <w:sz w:val="22"/>
                <w:szCs w:val="22"/>
              </w:rPr>
              <w:t xml:space="preserve">ІІ </w:t>
            </w:r>
            <w:proofErr w:type="spellStart"/>
            <w:r w:rsidRPr="00695EDE">
              <w:rPr>
                <w:sz w:val="22"/>
                <w:szCs w:val="22"/>
              </w:rPr>
              <w:t>орын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552A3D95" w14:textId="77777777" w:rsidR="00695EDE" w:rsidRPr="00695EDE" w:rsidRDefault="00695EDE" w:rsidP="002B1202">
            <w:pPr>
              <w:pStyle w:val="11"/>
              <w:rPr>
                <w:sz w:val="22"/>
                <w:szCs w:val="22"/>
              </w:rPr>
            </w:pPr>
            <w:proofErr w:type="spellStart"/>
            <w:r w:rsidRPr="00695EDE">
              <w:rPr>
                <w:sz w:val="22"/>
                <w:szCs w:val="22"/>
              </w:rPr>
              <w:t>Кайыржанова</w:t>
            </w:r>
            <w:proofErr w:type="spellEnd"/>
            <w:r w:rsidRPr="00695EDE">
              <w:rPr>
                <w:sz w:val="22"/>
                <w:szCs w:val="22"/>
              </w:rPr>
              <w:t xml:space="preserve"> Ж.Ш.</w:t>
            </w:r>
          </w:p>
        </w:tc>
      </w:tr>
      <w:tr w:rsidR="00695EDE" w:rsidRPr="00695EDE" w14:paraId="3A63E686"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41332A3F" w14:textId="77777777" w:rsidR="00695EDE" w:rsidRPr="00695EDE" w:rsidRDefault="00695EDE" w:rsidP="002B1202">
            <w:pPr>
              <w:pStyle w:val="11"/>
              <w:rPr>
                <w:sz w:val="22"/>
                <w:szCs w:val="22"/>
              </w:rPr>
            </w:pPr>
            <w:r w:rsidRPr="00695EDE">
              <w:rPr>
                <w:sz w:val="22"/>
                <w:szCs w:val="22"/>
              </w:rPr>
              <w:t>7</w:t>
            </w:r>
          </w:p>
        </w:tc>
        <w:tc>
          <w:tcPr>
            <w:tcW w:w="1967" w:type="dxa"/>
            <w:tcBorders>
              <w:top w:val="nil"/>
              <w:left w:val="nil"/>
              <w:bottom w:val="single" w:sz="4" w:space="0" w:color="auto"/>
              <w:right w:val="single" w:sz="4" w:space="0" w:color="auto"/>
            </w:tcBorders>
            <w:shd w:val="clear" w:color="auto" w:fill="auto"/>
            <w:noWrap/>
            <w:vAlign w:val="bottom"/>
            <w:hideMark/>
          </w:tcPr>
          <w:p w14:paraId="62E89078" w14:textId="77777777" w:rsidR="00695EDE" w:rsidRPr="00695EDE" w:rsidRDefault="00695EDE" w:rsidP="002B1202">
            <w:pPr>
              <w:pStyle w:val="11"/>
              <w:rPr>
                <w:sz w:val="22"/>
                <w:szCs w:val="22"/>
              </w:rPr>
            </w:pPr>
            <w:r w:rsidRPr="00695EDE">
              <w:rPr>
                <w:sz w:val="22"/>
                <w:szCs w:val="22"/>
              </w:rPr>
              <w:t>Маратов Чингиз</w:t>
            </w:r>
          </w:p>
        </w:tc>
        <w:tc>
          <w:tcPr>
            <w:tcW w:w="3260" w:type="dxa"/>
            <w:gridSpan w:val="2"/>
            <w:tcBorders>
              <w:top w:val="nil"/>
              <w:left w:val="nil"/>
              <w:bottom w:val="single" w:sz="4" w:space="0" w:color="auto"/>
              <w:right w:val="single" w:sz="4" w:space="0" w:color="auto"/>
            </w:tcBorders>
            <w:shd w:val="clear" w:color="auto" w:fill="auto"/>
            <w:vAlign w:val="bottom"/>
            <w:hideMark/>
          </w:tcPr>
          <w:p w14:paraId="0EFB46C7" w14:textId="77777777" w:rsidR="00695EDE" w:rsidRPr="00695EDE" w:rsidRDefault="00695EDE" w:rsidP="002B1202">
            <w:pPr>
              <w:pStyle w:val="11"/>
              <w:rPr>
                <w:sz w:val="22"/>
                <w:szCs w:val="22"/>
              </w:rPr>
            </w:pPr>
            <w:r w:rsidRPr="00695EDE">
              <w:rPr>
                <w:sz w:val="22"/>
                <w:szCs w:val="22"/>
              </w:rPr>
              <w:t xml:space="preserve"> «</w:t>
            </w:r>
            <w:proofErr w:type="spellStart"/>
            <w:r w:rsidRPr="00695EDE">
              <w:rPr>
                <w:sz w:val="22"/>
                <w:szCs w:val="22"/>
              </w:rPr>
              <w:t>Қазақстан</w:t>
            </w:r>
            <w:proofErr w:type="spellEnd"/>
            <w:r w:rsidRPr="00695EDE">
              <w:rPr>
                <w:sz w:val="22"/>
                <w:szCs w:val="22"/>
              </w:rPr>
              <w:t xml:space="preserve"> </w:t>
            </w:r>
            <w:proofErr w:type="spellStart"/>
            <w:r w:rsidRPr="00695EDE">
              <w:rPr>
                <w:sz w:val="22"/>
                <w:szCs w:val="22"/>
              </w:rPr>
              <w:t>тәуелсіздігіне</w:t>
            </w:r>
            <w:proofErr w:type="spellEnd"/>
            <w:r w:rsidRPr="00695EDE">
              <w:rPr>
                <w:sz w:val="22"/>
                <w:szCs w:val="22"/>
              </w:rPr>
              <w:t xml:space="preserve"> 30 </w:t>
            </w:r>
            <w:proofErr w:type="spellStart"/>
            <w:r w:rsidRPr="00695EDE">
              <w:rPr>
                <w:sz w:val="22"/>
                <w:szCs w:val="22"/>
              </w:rPr>
              <w:t>жыл</w:t>
            </w:r>
            <w:proofErr w:type="spellEnd"/>
            <w:r w:rsidRPr="00695EDE">
              <w:rPr>
                <w:sz w:val="22"/>
                <w:szCs w:val="22"/>
              </w:rPr>
              <w:t xml:space="preserve">» </w:t>
            </w:r>
            <w:proofErr w:type="spellStart"/>
            <w:r w:rsidRPr="00695EDE">
              <w:rPr>
                <w:sz w:val="22"/>
                <w:szCs w:val="22"/>
              </w:rPr>
              <w:t>интеллектуалдық</w:t>
            </w:r>
            <w:proofErr w:type="spellEnd"/>
            <w:r w:rsidRPr="00695EDE">
              <w:rPr>
                <w:sz w:val="22"/>
                <w:szCs w:val="22"/>
              </w:rPr>
              <w:t xml:space="preserve"> </w:t>
            </w:r>
            <w:proofErr w:type="spellStart"/>
            <w:r w:rsidRPr="00695EDE">
              <w:rPr>
                <w:sz w:val="22"/>
                <w:szCs w:val="22"/>
              </w:rPr>
              <w:t>байқау</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58D70B72" w14:textId="77777777" w:rsidR="00695EDE" w:rsidRPr="00695EDE" w:rsidRDefault="00695EDE" w:rsidP="002B1202">
            <w:pPr>
              <w:pStyle w:val="11"/>
              <w:rPr>
                <w:sz w:val="22"/>
                <w:szCs w:val="22"/>
              </w:rPr>
            </w:pPr>
            <w:proofErr w:type="spellStart"/>
            <w:r w:rsidRPr="00695EDE">
              <w:rPr>
                <w:sz w:val="22"/>
                <w:szCs w:val="22"/>
              </w:rPr>
              <w:t>республикалық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4CDEF55F" w14:textId="77777777" w:rsidR="00695EDE" w:rsidRPr="00695EDE" w:rsidRDefault="00695EDE" w:rsidP="002B1202">
            <w:pPr>
              <w:pStyle w:val="11"/>
              <w:rPr>
                <w:sz w:val="22"/>
                <w:szCs w:val="22"/>
              </w:rPr>
            </w:pPr>
            <w:r w:rsidRPr="00695EDE">
              <w:rPr>
                <w:sz w:val="22"/>
                <w:szCs w:val="22"/>
              </w:rPr>
              <w:t xml:space="preserve">І </w:t>
            </w:r>
            <w:proofErr w:type="spellStart"/>
            <w:r w:rsidRPr="00695EDE">
              <w:rPr>
                <w:sz w:val="22"/>
                <w:szCs w:val="22"/>
              </w:rPr>
              <w:t>орын</w:t>
            </w:r>
            <w:proofErr w:type="spellEnd"/>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20781900" w14:textId="77777777" w:rsidR="00695EDE" w:rsidRPr="00695EDE" w:rsidRDefault="00695EDE" w:rsidP="002B1202">
            <w:pPr>
              <w:pStyle w:val="11"/>
              <w:rPr>
                <w:sz w:val="22"/>
                <w:szCs w:val="22"/>
              </w:rPr>
            </w:pPr>
            <w:r w:rsidRPr="00695EDE">
              <w:rPr>
                <w:sz w:val="22"/>
                <w:szCs w:val="22"/>
              </w:rPr>
              <w:t>Галимова Ш.Қ.</w:t>
            </w:r>
          </w:p>
        </w:tc>
      </w:tr>
      <w:tr w:rsidR="00695EDE" w:rsidRPr="00695EDE" w14:paraId="498B2394"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258F6E22" w14:textId="77777777" w:rsidR="00695EDE" w:rsidRPr="00695EDE" w:rsidRDefault="00695EDE" w:rsidP="002B1202">
            <w:pPr>
              <w:pStyle w:val="11"/>
              <w:rPr>
                <w:sz w:val="22"/>
                <w:szCs w:val="22"/>
              </w:rPr>
            </w:pPr>
            <w:r w:rsidRPr="00695EDE">
              <w:rPr>
                <w:sz w:val="22"/>
                <w:szCs w:val="22"/>
              </w:rPr>
              <w:t>8</w:t>
            </w:r>
          </w:p>
        </w:tc>
        <w:tc>
          <w:tcPr>
            <w:tcW w:w="1967" w:type="dxa"/>
            <w:tcBorders>
              <w:top w:val="nil"/>
              <w:left w:val="nil"/>
              <w:bottom w:val="single" w:sz="4" w:space="0" w:color="auto"/>
              <w:right w:val="single" w:sz="4" w:space="0" w:color="auto"/>
            </w:tcBorders>
            <w:shd w:val="clear" w:color="auto" w:fill="auto"/>
            <w:noWrap/>
            <w:vAlign w:val="bottom"/>
            <w:hideMark/>
          </w:tcPr>
          <w:p w14:paraId="0A80E4D3" w14:textId="77777777" w:rsidR="00695EDE" w:rsidRPr="00695EDE" w:rsidRDefault="00695EDE" w:rsidP="002B1202">
            <w:pPr>
              <w:pStyle w:val="11"/>
              <w:rPr>
                <w:sz w:val="22"/>
                <w:szCs w:val="22"/>
              </w:rPr>
            </w:pPr>
            <w:r w:rsidRPr="00695EDE">
              <w:rPr>
                <w:sz w:val="22"/>
                <w:szCs w:val="22"/>
              </w:rPr>
              <w:t xml:space="preserve">Исатай </w:t>
            </w:r>
            <w:proofErr w:type="spellStart"/>
            <w:r w:rsidRPr="00695EDE">
              <w:rPr>
                <w:sz w:val="22"/>
                <w:szCs w:val="22"/>
              </w:rPr>
              <w:t>Аяла</w:t>
            </w:r>
            <w:proofErr w:type="spellEnd"/>
            <w:r w:rsidRPr="00695EDE">
              <w:rPr>
                <w:sz w:val="22"/>
                <w:szCs w:val="22"/>
              </w:rPr>
              <w:t xml:space="preserve"> </w:t>
            </w:r>
          </w:p>
        </w:tc>
        <w:tc>
          <w:tcPr>
            <w:tcW w:w="3260" w:type="dxa"/>
            <w:gridSpan w:val="2"/>
            <w:tcBorders>
              <w:top w:val="nil"/>
              <w:left w:val="nil"/>
              <w:bottom w:val="single" w:sz="4" w:space="0" w:color="auto"/>
              <w:right w:val="single" w:sz="4" w:space="0" w:color="auto"/>
            </w:tcBorders>
            <w:shd w:val="clear" w:color="auto" w:fill="auto"/>
            <w:vAlign w:val="bottom"/>
            <w:hideMark/>
          </w:tcPr>
          <w:p w14:paraId="0DD7174C" w14:textId="77777777" w:rsidR="00695EDE" w:rsidRPr="00695EDE" w:rsidRDefault="00695EDE" w:rsidP="002B1202">
            <w:pPr>
              <w:pStyle w:val="11"/>
              <w:rPr>
                <w:sz w:val="22"/>
                <w:szCs w:val="22"/>
              </w:rPr>
            </w:pPr>
            <w:r w:rsidRPr="00695EDE">
              <w:rPr>
                <w:sz w:val="22"/>
                <w:szCs w:val="22"/>
              </w:rPr>
              <w:t>«</w:t>
            </w:r>
            <w:proofErr w:type="spellStart"/>
            <w:r w:rsidRPr="00695EDE">
              <w:rPr>
                <w:sz w:val="22"/>
                <w:szCs w:val="22"/>
              </w:rPr>
              <w:t>Қазақстан</w:t>
            </w:r>
            <w:proofErr w:type="spellEnd"/>
            <w:r w:rsidRPr="00695EDE">
              <w:rPr>
                <w:sz w:val="22"/>
                <w:szCs w:val="22"/>
              </w:rPr>
              <w:t xml:space="preserve"> </w:t>
            </w:r>
            <w:proofErr w:type="spellStart"/>
            <w:r w:rsidRPr="00695EDE">
              <w:rPr>
                <w:sz w:val="22"/>
                <w:szCs w:val="22"/>
              </w:rPr>
              <w:t>тәуелсіздігіне</w:t>
            </w:r>
            <w:proofErr w:type="spellEnd"/>
            <w:r w:rsidRPr="00695EDE">
              <w:rPr>
                <w:sz w:val="22"/>
                <w:szCs w:val="22"/>
              </w:rPr>
              <w:t xml:space="preserve"> 30 </w:t>
            </w:r>
            <w:proofErr w:type="spellStart"/>
            <w:r w:rsidRPr="00695EDE">
              <w:rPr>
                <w:sz w:val="22"/>
                <w:szCs w:val="22"/>
              </w:rPr>
              <w:t>жыл</w:t>
            </w:r>
            <w:proofErr w:type="spellEnd"/>
            <w:r w:rsidRPr="00695EDE">
              <w:rPr>
                <w:sz w:val="22"/>
                <w:szCs w:val="22"/>
              </w:rPr>
              <w:t xml:space="preserve">» </w:t>
            </w:r>
            <w:proofErr w:type="spellStart"/>
            <w:r w:rsidRPr="00695EDE">
              <w:rPr>
                <w:sz w:val="22"/>
                <w:szCs w:val="22"/>
              </w:rPr>
              <w:t>интеллектуалдық</w:t>
            </w:r>
            <w:proofErr w:type="spellEnd"/>
            <w:r w:rsidRPr="00695EDE">
              <w:rPr>
                <w:sz w:val="22"/>
                <w:szCs w:val="22"/>
              </w:rPr>
              <w:t xml:space="preserve"> </w:t>
            </w:r>
            <w:proofErr w:type="spellStart"/>
            <w:r w:rsidRPr="00695EDE">
              <w:rPr>
                <w:sz w:val="22"/>
                <w:szCs w:val="22"/>
              </w:rPr>
              <w:t>байқау</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0FA56B45" w14:textId="77777777" w:rsidR="00695EDE" w:rsidRPr="00695EDE" w:rsidRDefault="00695EDE" w:rsidP="002B1202">
            <w:pPr>
              <w:pStyle w:val="11"/>
              <w:rPr>
                <w:sz w:val="22"/>
                <w:szCs w:val="22"/>
              </w:rPr>
            </w:pPr>
            <w:proofErr w:type="spellStart"/>
            <w:r w:rsidRPr="00695EDE">
              <w:rPr>
                <w:sz w:val="22"/>
                <w:szCs w:val="22"/>
              </w:rPr>
              <w:t>республикалық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5810F36E" w14:textId="77777777" w:rsidR="00695EDE" w:rsidRPr="00695EDE" w:rsidRDefault="00695EDE" w:rsidP="002B1202">
            <w:pPr>
              <w:pStyle w:val="11"/>
              <w:rPr>
                <w:sz w:val="22"/>
                <w:szCs w:val="22"/>
              </w:rPr>
            </w:pPr>
            <w:r w:rsidRPr="00695EDE">
              <w:rPr>
                <w:sz w:val="22"/>
                <w:szCs w:val="22"/>
              </w:rPr>
              <w:t xml:space="preserve">І </w:t>
            </w:r>
            <w:proofErr w:type="spellStart"/>
            <w:r w:rsidRPr="00695EDE">
              <w:rPr>
                <w:sz w:val="22"/>
                <w:szCs w:val="22"/>
              </w:rPr>
              <w:t>орын</w:t>
            </w:r>
            <w:proofErr w:type="spellEnd"/>
          </w:p>
        </w:tc>
        <w:tc>
          <w:tcPr>
            <w:tcW w:w="1701" w:type="dxa"/>
            <w:vMerge/>
            <w:tcBorders>
              <w:top w:val="nil"/>
              <w:left w:val="single" w:sz="4" w:space="0" w:color="auto"/>
              <w:bottom w:val="single" w:sz="4" w:space="0" w:color="auto"/>
              <w:right w:val="single" w:sz="4" w:space="0" w:color="auto"/>
            </w:tcBorders>
            <w:vAlign w:val="center"/>
            <w:hideMark/>
          </w:tcPr>
          <w:p w14:paraId="1D57BA19" w14:textId="77777777" w:rsidR="00695EDE" w:rsidRPr="00695EDE" w:rsidRDefault="00695EDE" w:rsidP="002B1202">
            <w:pPr>
              <w:pStyle w:val="11"/>
              <w:rPr>
                <w:sz w:val="22"/>
                <w:szCs w:val="22"/>
              </w:rPr>
            </w:pPr>
          </w:p>
        </w:tc>
      </w:tr>
      <w:tr w:rsidR="00695EDE" w:rsidRPr="00695EDE" w14:paraId="613A2BAB"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79E0BE14" w14:textId="77777777" w:rsidR="00695EDE" w:rsidRPr="00695EDE" w:rsidRDefault="00695EDE" w:rsidP="002B1202">
            <w:pPr>
              <w:pStyle w:val="11"/>
              <w:rPr>
                <w:sz w:val="22"/>
                <w:szCs w:val="22"/>
              </w:rPr>
            </w:pPr>
            <w:r w:rsidRPr="00695EDE">
              <w:rPr>
                <w:sz w:val="22"/>
                <w:szCs w:val="22"/>
              </w:rPr>
              <w:t>9</w:t>
            </w:r>
          </w:p>
        </w:tc>
        <w:tc>
          <w:tcPr>
            <w:tcW w:w="1967" w:type="dxa"/>
            <w:tcBorders>
              <w:top w:val="nil"/>
              <w:left w:val="nil"/>
              <w:bottom w:val="single" w:sz="4" w:space="0" w:color="auto"/>
              <w:right w:val="single" w:sz="4" w:space="0" w:color="auto"/>
            </w:tcBorders>
            <w:shd w:val="clear" w:color="auto" w:fill="auto"/>
            <w:vAlign w:val="center"/>
            <w:hideMark/>
          </w:tcPr>
          <w:p w14:paraId="3DE8F2E3" w14:textId="77777777" w:rsidR="00695EDE" w:rsidRPr="00695EDE" w:rsidRDefault="00695EDE" w:rsidP="002B1202">
            <w:pPr>
              <w:pStyle w:val="11"/>
              <w:rPr>
                <w:sz w:val="22"/>
                <w:szCs w:val="22"/>
              </w:rPr>
            </w:pPr>
            <w:proofErr w:type="spellStart"/>
            <w:r w:rsidRPr="00695EDE">
              <w:rPr>
                <w:sz w:val="22"/>
                <w:szCs w:val="22"/>
              </w:rPr>
              <w:t>Жәдігер</w:t>
            </w:r>
            <w:proofErr w:type="spellEnd"/>
            <w:r w:rsidRPr="00695EDE">
              <w:rPr>
                <w:sz w:val="22"/>
                <w:szCs w:val="22"/>
              </w:rPr>
              <w:t xml:space="preserve"> Ануар</w:t>
            </w:r>
          </w:p>
        </w:tc>
        <w:tc>
          <w:tcPr>
            <w:tcW w:w="3260" w:type="dxa"/>
            <w:gridSpan w:val="2"/>
            <w:tcBorders>
              <w:top w:val="nil"/>
              <w:left w:val="nil"/>
              <w:bottom w:val="single" w:sz="4" w:space="0" w:color="auto"/>
              <w:right w:val="single" w:sz="4" w:space="0" w:color="auto"/>
            </w:tcBorders>
            <w:shd w:val="clear" w:color="auto" w:fill="auto"/>
            <w:vAlign w:val="center"/>
            <w:hideMark/>
          </w:tcPr>
          <w:p w14:paraId="2CBABE6A" w14:textId="77777777" w:rsidR="00695EDE" w:rsidRPr="00695EDE" w:rsidRDefault="00695EDE" w:rsidP="002B1202">
            <w:pPr>
              <w:pStyle w:val="11"/>
              <w:rPr>
                <w:sz w:val="22"/>
                <w:szCs w:val="22"/>
              </w:rPr>
            </w:pPr>
            <w:r w:rsidRPr="00695EDE">
              <w:rPr>
                <w:sz w:val="22"/>
                <w:szCs w:val="22"/>
              </w:rPr>
              <w:t xml:space="preserve">Ubtest.kz сайты математика </w:t>
            </w:r>
            <w:proofErr w:type="spellStart"/>
            <w:r w:rsidRPr="00695EDE">
              <w:rPr>
                <w:sz w:val="22"/>
                <w:szCs w:val="22"/>
              </w:rPr>
              <w:t>пәні</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1327BB15" w14:textId="77777777" w:rsidR="00695EDE" w:rsidRPr="00695EDE" w:rsidRDefault="00695EDE" w:rsidP="002B1202">
            <w:pPr>
              <w:pStyle w:val="11"/>
              <w:rPr>
                <w:sz w:val="22"/>
                <w:szCs w:val="22"/>
              </w:rPr>
            </w:pPr>
            <w:proofErr w:type="spellStart"/>
            <w:r w:rsidRPr="00695EDE">
              <w:rPr>
                <w:sz w:val="22"/>
                <w:szCs w:val="22"/>
              </w:rPr>
              <w:t>республикалық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7640CE8C" w14:textId="77777777" w:rsidR="00695EDE" w:rsidRPr="00695EDE" w:rsidRDefault="00695EDE" w:rsidP="002B1202">
            <w:pPr>
              <w:pStyle w:val="11"/>
              <w:rPr>
                <w:sz w:val="22"/>
                <w:szCs w:val="22"/>
              </w:rPr>
            </w:pPr>
            <w:r w:rsidRPr="00695EDE">
              <w:rPr>
                <w:sz w:val="22"/>
                <w:szCs w:val="22"/>
              </w:rPr>
              <w:t xml:space="preserve">І </w:t>
            </w:r>
            <w:proofErr w:type="spellStart"/>
            <w:r w:rsidRPr="00695EDE">
              <w:rPr>
                <w:sz w:val="22"/>
                <w:szCs w:val="22"/>
              </w:rPr>
              <w:t>орын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2F40BA5C" w14:textId="77777777" w:rsidR="00695EDE" w:rsidRPr="00695EDE" w:rsidRDefault="00695EDE" w:rsidP="002B1202">
            <w:pPr>
              <w:pStyle w:val="11"/>
              <w:rPr>
                <w:sz w:val="22"/>
                <w:szCs w:val="22"/>
              </w:rPr>
            </w:pPr>
            <w:proofErr w:type="spellStart"/>
            <w:r w:rsidRPr="00695EDE">
              <w:rPr>
                <w:sz w:val="22"/>
                <w:szCs w:val="22"/>
              </w:rPr>
              <w:t>Карменова</w:t>
            </w:r>
            <w:proofErr w:type="spellEnd"/>
            <w:r w:rsidRPr="00695EDE">
              <w:rPr>
                <w:sz w:val="22"/>
                <w:szCs w:val="22"/>
              </w:rPr>
              <w:t xml:space="preserve"> К.Д.</w:t>
            </w:r>
          </w:p>
        </w:tc>
      </w:tr>
      <w:tr w:rsidR="00695EDE" w:rsidRPr="00695EDE" w14:paraId="1ECFC2BF"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0FAA2D92" w14:textId="77777777" w:rsidR="00695EDE" w:rsidRPr="00695EDE" w:rsidRDefault="00695EDE" w:rsidP="002B1202">
            <w:pPr>
              <w:pStyle w:val="11"/>
              <w:rPr>
                <w:sz w:val="22"/>
                <w:szCs w:val="22"/>
              </w:rPr>
            </w:pPr>
            <w:r w:rsidRPr="00695EDE">
              <w:rPr>
                <w:sz w:val="22"/>
                <w:szCs w:val="22"/>
              </w:rPr>
              <w:t>10</w:t>
            </w:r>
          </w:p>
        </w:tc>
        <w:tc>
          <w:tcPr>
            <w:tcW w:w="1967" w:type="dxa"/>
            <w:tcBorders>
              <w:top w:val="nil"/>
              <w:left w:val="nil"/>
              <w:bottom w:val="single" w:sz="4" w:space="0" w:color="auto"/>
              <w:right w:val="single" w:sz="4" w:space="0" w:color="auto"/>
            </w:tcBorders>
            <w:shd w:val="clear" w:color="auto" w:fill="auto"/>
            <w:vAlign w:val="center"/>
            <w:hideMark/>
          </w:tcPr>
          <w:p w14:paraId="0EA2E37A" w14:textId="77777777" w:rsidR="00695EDE" w:rsidRPr="00695EDE" w:rsidRDefault="00695EDE" w:rsidP="002B1202">
            <w:pPr>
              <w:pStyle w:val="11"/>
              <w:rPr>
                <w:sz w:val="22"/>
                <w:szCs w:val="22"/>
              </w:rPr>
            </w:pPr>
            <w:proofErr w:type="spellStart"/>
            <w:r w:rsidRPr="00695EDE">
              <w:rPr>
                <w:sz w:val="22"/>
                <w:szCs w:val="22"/>
              </w:rPr>
              <w:t>Жәдігер</w:t>
            </w:r>
            <w:proofErr w:type="spellEnd"/>
            <w:r w:rsidRPr="00695EDE">
              <w:rPr>
                <w:sz w:val="22"/>
                <w:szCs w:val="22"/>
              </w:rPr>
              <w:t xml:space="preserve"> Ануар</w:t>
            </w:r>
          </w:p>
        </w:tc>
        <w:tc>
          <w:tcPr>
            <w:tcW w:w="3260" w:type="dxa"/>
            <w:gridSpan w:val="2"/>
            <w:tcBorders>
              <w:top w:val="nil"/>
              <w:left w:val="nil"/>
              <w:bottom w:val="single" w:sz="4" w:space="0" w:color="auto"/>
              <w:right w:val="single" w:sz="4" w:space="0" w:color="auto"/>
            </w:tcBorders>
            <w:shd w:val="clear" w:color="auto" w:fill="auto"/>
            <w:vAlign w:val="center"/>
            <w:hideMark/>
          </w:tcPr>
          <w:p w14:paraId="19FD83F5" w14:textId="77777777" w:rsidR="00695EDE" w:rsidRPr="00695EDE" w:rsidRDefault="00695EDE" w:rsidP="002B1202">
            <w:pPr>
              <w:pStyle w:val="11"/>
              <w:rPr>
                <w:sz w:val="22"/>
                <w:szCs w:val="22"/>
              </w:rPr>
            </w:pPr>
            <w:r w:rsidRPr="00695EDE">
              <w:rPr>
                <w:sz w:val="22"/>
                <w:szCs w:val="22"/>
              </w:rPr>
              <w:t xml:space="preserve">Ubtest.kz сайты </w:t>
            </w:r>
            <w:proofErr w:type="spellStart"/>
            <w:r w:rsidRPr="00695EDE">
              <w:rPr>
                <w:sz w:val="22"/>
                <w:szCs w:val="22"/>
              </w:rPr>
              <w:t>сауат</w:t>
            </w:r>
            <w:proofErr w:type="spellEnd"/>
            <w:r w:rsidRPr="00695EDE">
              <w:rPr>
                <w:sz w:val="22"/>
                <w:szCs w:val="22"/>
              </w:rPr>
              <w:t xml:space="preserve"> </w:t>
            </w:r>
            <w:proofErr w:type="spellStart"/>
            <w:r w:rsidRPr="00695EDE">
              <w:rPr>
                <w:sz w:val="22"/>
                <w:szCs w:val="22"/>
              </w:rPr>
              <w:t>ашу</w:t>
            </w:r>
            <w:proofErr w:type="spellEnd"/>
            <w:r w:rsidRPr="00695EDE">
              <w:rPr>
                <w:sz w:val="22"/>
                <w:szCs w:val="22"/>
              </w:rPr>
              <w:t xml:space="preserve"> </w:t>
            </w:r>
            <w:proofErr w:type="spellStart"/>
            <w:r w:rsidRPr="00695EDE">
              <w:rPr>
                <w:sz w:val="22"/>
                <w:szCs w:val="22"/>
              </w:rPr>
              <w:t>пәні</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2DBC102B" w14:textId="77777777" w:rsidR="00695EDE" w:rsidRPr="00695EDE" w:rsidRDefault="00695EDE" w:rsidP="002B1202">
            <w:pPr>
              <w:pStyle w:val="11"/>
              <w:rPr>
                <w:sz w:val="22"/>
                <w:szCs w:val="22"/>
              </w:rPr>
            </w:pPr>
            <w:proofErr w:type="spellStart"/>
            <w:r w:rsidRPr="00695EDE">
              <w:rPr>
                <w:sz w:val="22"/>
                <w:szCs w:val="22"/>
              </w:rPr>
              <w:t>республикалық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22C50402" w14:textId="77777777" w:rsidR="00695EDE" w:rsidRPr="00695EDE" w:rsidRDefault="00695EDE" w:rsidP="002B1202">
            <w:pPr>
              <w:pStyle w:val="11"/>
              <w:rPr>
                <w:sz w:val="22"/>
                <w:szCs w:val="22"/>
              </w:rPr>
            </w:pPr>
            <w:r w:rsidRPr="00695EDE">
              <w:rPr>
                <w:sz w:val="22"/>
                <w:szCs w:val="22"/>
              </w:rPr>
              <w:t xml:space="preserve">І </w:t>
            </w:r>
            <w:proofErr w:type="spellStart"/>
            <w:r w:rsidRPr="00695EDE">
              <w:rPr>
                <w:sz w:val="22"/>
                <w:szCs w:val="22"/>
              </w:rPr>
              <w:t>орын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7B379804" w14:textId="77777777" w:rsidR="00695EDE" w:rsidRPr="00695EDE" w:rsidRDefault="00695EDE" w:rsidP="002B1202">
            <w:pPr>
              <w:pStyle w:val="11"/>
              <w:rPr>
                <w:sz w:val="22"/>
                <w:szCs w:val="22"/>
              </w:rPr>
            </w:pPr>
            <w:proofErr w:type="spellStart"/>
            <w:r w:rsidRPr="00695EDE">
              <w:rPr>
                <w:sz w:val="22"/>
                <w:szCs w:val="22"/>
              </w:rPr>
              <w:t>Карменова</w:t>
            </w:r>
            <w:proofErr w:type="spellEnd"/>
            <w:r w:rsidRPr="00695EDE">
              <w:rPr>
                <w:sz w:val="22"/>
                <w:szCs w:val="22"/>
              </w:rPr>
              <w:t xml:space="preserve"> К.Д.</w:t>
            </w:r>
          </w:p>
        </w:tc>
      </w:tr>
      <w:tr w:rsidR="00695EDE" w:rsidRPr="00695EDE" w14:paraId="68CC1CB1"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236EE571" w14:textId="77777777" w:rsidR="00695EDE" w:rsidRPr="00695EDE" w:rsidRDefault="00695EDE" w:rsidP="002B1202">
            <w:pPr>
              <w:pStyle w:val="11"/>
              <w:rPr>
                <w:sz w:val="22"/>
                <w:szCs w:val="22"/>
              </w:rPr>
            </w:pPr>
            <w:r w:rsidRPr="00695EDE">
              <w:rPr>
                <w:sz w:val="22"/>
                <w:szCs w:val="22"/>
              </w:rPr>
              <w:t>11</w:t>
            </w:r>
          </w:p>
        </w:tc>
        <w:tc>
          <w:tcPr>
            <w:tcW w:w="1967" w:type="dxa"/>
            <w:tcBorders>
              <w:top w:val="nil"/>
              <w:left w:val="nil"/>
              <w:bottom w:val="single" w:sz="4" w:space="0" w:color="auto"/>
              <w:right w:val="single" w:sz="4" w:space="0" w:color="auto"/>
            </w:tcBorders>
            <w:shd w:val="clear" w:color="auto" w:fill="auto"/>
            <w:vAlign w:val="center"/>
            <w:hideMark/>
          </w:tcPr>
          <w:p w14:paraId="7064E189" w14:textId="77777777" w:rsidR="00695EDE" w:rsidRPr="00695EDE" w:rsidRDefault="00695EDE" w:rsidP="002B1202">
            <w:pPr>
              <w:pStyle w:val="11"/>
              <w:rPr>
                <w:sz w:val="22"/>
                <w:szCs w:val="22"/>
              </w:rPr>
            </w:pPr>
            <w:proofErr w:type="spellStart"/>
            <w:r w:rsidRPr="00695EDE">
              <w:rPr>
                <w:sz w:val="22"/>
                <w:szCs w:val="22"/>
              </w:rPr>
              <w:t>Зинад</w:t>
            </w:r>
            <w:proofErr w:type="spellEnd"/>
            <w:r w:rsidRPr="00695EDE">
              <w:rPr>
                <w:sz w:val="22"/>
                <w:szCs w:val="22"/>
              </w:rPr>
              <w:t xml:space="preserve"> </w:t>
            </w:r>
            <w:proofErr w:type="spellStart"/>
            <w:r w:rsidRPr="00695EDE">
              <w:rPr>
                <w:sz w:val="22"/>
                <w:szCs w:val="22"/>
              </w:rPr>
              <w:t>Саглара</w:t>
            </w:r>
            <w:proofErr w:type="spellEnd"/>
          </w:p>
        </w:tc>
        <w:tc>
          <w:tcPr>
            <w:tcW w:w="3260" w:type="dxa"/>
            <w:gridSpan w:val="2"/>
            <w:tcBorders>
              <w:top w:val="nil"/>
              <w:left w:val="nil"/>
              <w:bottom w:val="single" w:sz="4" w:space="0" w:color="auto"/>
              <w:right w:val="single" w:sz="4" w:space="0" w:color="auto"/>
            </w:tcBorders>
            <w:shd w:val="clear" w:color="auto" w:fill="auto"/>
            <w:vAlign w:val="center"/>
            <w:hideMark/>
          </w:tcPr>
          <w:p w14:paraId="692D3B87" w14:textId="77777777" w:rsidR="00695EDE" w:rsidRPr="00695EDE" w:rsidRDefault="00695EDE" w:rsidP="002B1202">
            <w:pPr>
              <w:pStyle w:val="11"/>
              <w:rPr>
                <w:sz w:val="22"/>
                <w:szCs w:val="22"/>
              </w:rPr>
            </w:pPr>
            <w:r w:rsidRPr="00695EDE">
              <w:rPr>
                <w:sz w:val="22"/>
                <w:szCs w:val="22"/>
              </w:rPr>
              <w:t>«</w:t>
            </w:r>
            <w:proofErr w:type="spellStart"/>
            <w:r w:rsidRPr="00695EDE">
              <w:rPr>
                <w:sz w:val="22"/>
                <w:szCs w:val="22"/>
              </w:rPr>
              <w:t>Үздік</w:t>
            </w:r>
            <w:proofErr w:type="spellEnd"/>
            <w:r w:rsidRPr="00695EDE">
              <w:rPr>
                <w:sz w:val="22"/>
                <w:szCs w:val="22"/>
              </w:rPr>
              <w:t xml:space="preserve"> </w:t>
            </w:r>
            <w:proofErr w:type="spellStart"/>
            <w:r w:rsidRPr="00695EDE">
              <w:rPr>
                <w:sz w:val="22"/>
                <w:szCs w:val="22"/>
              </w:rPr>
              <w:t>бастауыш</w:t>
            </w:r>
            <w:proofErr w:type="spellEnd"/>
            <w:r w:rsidRPr="00695EDE">
              <w:rPr>
                <w:sz w:val="22"/>
                <w:szCs w:val="22"/>
              </w:rPr>
              <w:t xml:space="preserve"> </w:t>
            </w:r>
            <w:proofErr w:type="spellStart"/>
            <w:r w:rsidRPr="00695EDE">
              <w:rPr>
                <w:sz w:val="22"/>
                <w:szCs w:val="22"/>
              </w:rPr>
              <w:t>сынып</w:t>
            </w:r>
            <w:proofErr w:type="spellEnd"/>
            <w:r w:rsidRPr="00695EDE">
              <w:rPr>
                <w:sz w:val="22"/>
                <w:szCs w:val="22"/>
              </w:rPr>
              <w:t xml:space="preserve"> </w:t>
            </w:r>
            <w:proofErr w:type="spellStart"/>
            <w:r w:rsidRPr="00695EDE">
              <w:rPr>
                <w:sz w:val="22"/>
                <w:szCs w:val="22"/>
              </w:rPr>
              <w:t>оқушысы</w:t>
            </w:r>
            <w:proofErr w:type="spellEnd"/>
            <w:r w:rsidRPr="00695EDE">
              <w:rPr>
                <w:sz w:val="22"/>
                <w:szCs w:val="22"/>
              </w:rPr>
              <w:t xml:space="preserve">” </w:t>
            </w:r>
            <w:proofErr w:type="spellStart"/>
            <w:r w:rsidRPr="00695EDE">
              <w:rPr>
                <w:sz w:val="22"/>
                <w:szCs w:val="22"/>
              </w:rPr>
              <w:t>қашықтық</w:t>
            </w:r>
            <w:proofErr w:type="spellEnd"/>
            <w:r w:rsidRPr="00695EDE">
              <w:rPr>
                <w:sz w:val="22"/>
                <w:szCs w:val="22"/>
              </w:rPr>
              <w:t xml:space="preserve"> </w:t>
            </w:r>
            <w:proofErr w:type="spellStart"/>
            <w:r w:rsidRPr="00695EDE">
              <w:rPr>
                <w:sz w:val="22"/>
                <w:szCs w:val="22"/>
              </w:rPr>
              <w:t>олимпиадасы</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0751A681" w14:textId="77777777" w:rsidR="00695EDE" w:rsidRPr="00695EDE" w:rsidRDefault="00695EDE" w:rsidP="002B1202">
            <w:pPr>
              <w:pStyle w:val="11"/>
              <w:rPr>
                <w:sz w:val="22"/>
                <w:szCs w:val="22"/>
              </w:rPr>
            </w:pPr>
            <w:proofErr w:type="spellStart"/>
            <w:r w:rsidRPr="00695EDE">
              <w:rPr>
                <w:sz w:val="22"/>
                <w:szCs w:val="22"/>
              </w:rPr>
              <w:t>республикалық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626D4B06" w14:textId="77777777" w:rsidR="00695EDE" w:rsidRPr="00695EDE" w:rsidRDefault="00695EDE" w:rsidP="002B1202">
            <w:pPr>
              <w:pStyle w:val="11"/>
              <w:rPr>
                <w:sz w:val="22"/>
                <w:szCs w:val="22"/>
              </w:rPr>
            </w:pPr>
            <w:r w:rsidRPr="00695EDE">
              <w:rPr>
                <w:sz w:val="22"/>
                <w:szCs w:val="22"/>
              </w:rPr>
              <w:t xml:space="preserve">ІІІ </w:t>
            </w:r>
            <w:proofErr w:type="spellStart"/>
            <w:r w:rsidRPr="00695EDE">
              <w:rPr>
                <w:sz w:val="22"/>
                <w:szCs w:val="22"/>
              </w:rPr>
              <w:t>орын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15E40CCF" w14:textId="77777777" w:rsidR="00695EDE" w:rsidRPr="00695EDE" w:rsidRDefault="00695EDE" w:rsidP="002B1202">
            <w:pPr>
              <w:pStyle w:val="11"/>
              <w:rPr>
                <w:sz w:val="22"/>
                <w:szCs w:val="22"/>
              </w:rPr>
            </w:pPr>
            <w:proofErr w:type="spellStart"/>
            <w:r w:rsidRPr="00695EDE">
              <w:rPr>
                <w:sz w:val="22"/>
                <w:szCs w:val="22"/>
              </w:rPr>
              <w:t>Кайыржанова</w:t>
            </w:r>
            <w:proofErr w:type="spellEnd"/>
            <w:r w:rsidRPr="00695EDE">
              <w:rPr>
                <w:sz w:val="22"/>
                <w:szCs w:val="22"/>
              </w:rPr>
              <w:t xml:space="preserve"> Ж.Ш.</w:t>
            </w:r>
          </w:p>
        </w:tc>
      </w:tr>
      <w:tr w:rsidR="00695EDE" w:rsidRPr="00695EDE" w14:paraId="581C895E"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797594AE" w14:textId="77777777" w:rsidR="00695EDE" w:rsidRPr="00695EDE" w:rsidRDefault="00695EDE" w:rsidP="002B1202">
            <w:pPr>
              <w:pStyle w:val="11"/>
              <w:rPr>
                <w:sz w:val="22"/>
                <w:szCs w:val="22"/>
              </w:rPr>
            </w:pPr>
            <w:r w:rsidRPr="00695EDE">
              <w:rPr>
                <w:sz w:val="22"/>
                <w:szCs w:val="22"/>
              </w:rPr>
              <w:t>12</w:t>
            </w:r>
          </w:p>
        </w:tc>
        <w:tc>
          <w:tcPr>
            <w:tcW w:w="1967" w:type="dxa"/>
            <w:tcBorders>
              <w:top w:val="nil"/>
              <w:left w:val="nil"/>
              <w:bottom w:val="single" w:sz="4" w:space="0" w:color="auto"/>
              <w:right w:val="single" w:sz="4" w:space="0" w:color="auto"/>
            </w:tcBorders>
            <w:shd w:val="clear" w:color="auto" w:fill="auto"/>
            <w:vAlign w:val="center"/>
            <w:hideMark/>
          </w:tcPr>
          <w:p w14:paraId="2ED5C402" w14:textId="77777777" w:rsidR="00695EDE" w:rsidRPr="00695EDE" w:rsidRDefault="00695EDE" w:rsidP="002B1202">
            <w:pPr>
              <w:pStyle w:val="11"/>
              <w:rPr>
                <w:sz w:val="22"/>
                <w:szCs w:val="22"/>
              </w:rPr>
            </w:pPr>
            <w:proofErr w:type="spellStart"/>
            <w:r w:rsidRPr="00695EDE">
              <w:rPr>
                <w:sz w:val="22"/>
                <w:szCs w:val="22"/>
              </w:rPr>
              <w:t>Кабдуллов</w:t>
            </w:r>
            <w:proofErr w:type="spellEnd"/>
            <w:r w:rsidRPr="00695EDE">
              <w:rPr>
                <w:sz w:val="22"/>
                <w:szCs w:val="22"/>
              </w:rPr>
              <w:t xml:space="preserve"> </w:t>
            </w:r>
            <w:proofErr w:type="spellStart"/>
            <w:r w:rsidRPr="00695EDE">
              <w:rPr>
                <w:sz w:val="22"/>
                <w:szCs w:val="22"/>
              </w:rPr>
              <w:t>Қайсар</w:t>
            </w:r>
            <w:proofErr w:type="spellEnd"/>
            <w:r w:rsidRPr="00695EDE">
              <w:rPr>
                <w:sz w:val="22"/>
                <w:szCs w:val="22"/>
              </w:rPr>
              <w:t xml:space="preserve"> </w:t>
            </w:r>
          </w:p>
        </w:tc>
        <w:tc>
          <w:tcPr>
            <w:tcW w:w="3260" w:type="dxa"/>
            <w:gridSpan w:val="2"/>
            <w:tcBorders>
              <w:top w:val="nil"/>
              <w:left w:val="nil"/>
              <w:bottom w:val="single" w:sz="4" w:space="0" w:color="auto"/>
              <w:right w:val="single" w:sz="4" w:space="0" w:color="auto"/>
            </w:tcBorders>
            <w:shd w:val="clear" w:color="auto" w:fill="auto"/>
            <w:vAlign w:val="center"/>
            <w:hideMark/>
          </w:tcPr>
          <w:p w14:paraId="59CD50AC" w14:textId="77777777" w:rsidR="00695EDE" w:rsidRPr="00695EDE" w:rsidRDefault="00695EDE" w:rsidP="002B1202">
            <w:pPr>
              <w:pStyle w:val="11"/>
              <w:rPr>
                <w:sz w:val="22"/>
                <w:szCs w:val="22"/>
              </w:rPr>
            </w:pPr>
            <w:r w:rsidRPr="00695EDE">
              <w:rPr>
                <w:sz w:val="22"/>
                <w:szCs w:val="22"/>
              </w:rPr>
              <w:t>«</w:t>
            </w:r>
            <w:proofErr w:type="spellStart"/>
            <w:r w:rsidRPr="00695EDE">
              <w:rPr>
                <w:sz w:val="22"/>
                <w:szCs w:val="22"/>
              </w:rPr>
              <w:t>Qazaq</w:t>
            </w:r>
            <w:proofErr w:type="spellEnd"/>
            <w:r w:rsidRPr="00695EDE">
              <w:rPr>
                <w:sz w:val="22"/>
                <w:szCs w:val="22"/>
              </w:rPr>
              <w:t xml:space="preserve"> </w:t>
            </w:r>
            <w:proofErr w:type="spellStart"/>
            <w:r w:rsidRPr="00695EDE">
              <w:rPr>
                <w:sz w:val="22"/>
                <w:szCs w:val="22"/>
              </w:rPr>
              <w:t>mektebi</w:t>
            </w:r>
            <w:proofErr w:type="spellEnd"/>
            <w:r w:rsidRPr="00695EDE">
              <w:rPr>
                <w:sz w:val="22"/>
                <w:szCs w:val="22"/>
              </w:rPr>
              <w:t xml:space="preserve">» «Мен </w:t>
            </w:r>
            <w:proofErr w:type="spellStart"/>
            <w:r w:rsidRPr="00695EDE">
              <w:rPr>
                <w:sz w:val="22"/>
                <w:szCs w:val="22"/>
              </w:rPr>
              <w:t>әдемі</w:t>
            </w:r>
            <w:proofErr w:type="spellEnd"/>
            <w:r w:rsidRPr="00695EDE">
              <w:rPr>
                <w:sz w:val="22"/>
                <w:szCs w:val="22"/>
              </w:rPr>
              <w:t xml:space="preserve"> </w:t>
            </w:r>
            <w:proofErr w:type="spellStart"/>
            <w:r w:rsidRPr="00695EDE">
              <w:rPr>
                <w:sz w:val="22"/>
                <w:szCs w:val="22"/>
              </w:rPr>
              <w:t>жазамын</w:t>
            </w:r>
            <w:proofErr w:type="spellEnd"/>
            <w:r w:rsidRPr="00695EDE">
              <w:rPr>
                <w:sz w:val="22"/>
                <w:szCs w:val="22"/>
              </w:rPr>
              <w:t>»</w:t>
            </w:r>
          </w:p>
        </w:tc>
        <w:tc>
          <w:tcPr>
            <w:tcW w:w="1701" w:type="dxa"/>
            <w:tcBorders>
              <w:top w:val="nil"/>
              <w:left w:val="nil"/>
              <w:bottom w:val="single" w:sz="4" w:space="0" w:color="auto"/>
              <w:right w:val="single" w:sz="4" w:space="0" w:color="auto"/>
            </w:tcBorders>
            <w:shd w:val="clear" w:color="auto" w:fill="auto"/>
            <w:vAlign w:val="center"/>
            <w:hideMark/>
          </w:tcPr>
          <w:p w14:paraId="349CCF6B" w14:textId="77777777" w:rsidR="00695EDE" w:rsidRPr="00695EDE" w:rsidRDefault="00695EDE" w:rsidP="002B1202">
            <w:pPr>
              <w:pStyle w:val="11"/>
              <w:rPr>
                <w:sz w:val="22"/>
                <w:szCs w:val="22"/>
              </w:rPr>
            </w:pPr>
            <w:proofErr w:type="spellStart"/>
            <w:r w:rsidRPr="00695EDE">
              <w:rPr>
                <w:sz w:val="22"/>
                <w:szCs w:val="22"/>
              </w:rPr>
              <w:t>республикалық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7ECE1C27" w14:textId="77777777" w:rsidR="00695EDE" w:rsidRPr="00695EDE" w:rsidRDefault="00695EDE" w:rsidP="002B1202">
            <w:pPr>
              <w:pStyle w:val="11"/>
              <w:rPr>
                <w:sz w:val="22"/>
                <w:szCs w:val="22"/>
              </w:rPr>
            </w:pPr>
            <w:proofErr w:type="spellStart"/>
            <w:r w:rsidRPr="00695EDE">
              <w:rPr>
                <w:sz w:val="22"/>
                <w:szCs w:val="22"/>
              </w:rPr>
              <w:t>Мадақтама</w:t>
            </w:r>
            <w:proofErr w:type="spellEnd"/>
            <w:r w:rsidRPr="00695EDE">
              <w:rPr>
                <w:sz w:val="22"/>
                <w:szCs w:val="22"/>
              </w:rPr>
              <w:t xml:space="preserve"> </w:t>
            </w:r>
          </w:p>
        </w:tc>
        <w:tc>
          <w:tcPr>
            <w:tcW w:w="1701" w:type="dxa"/>
            <w:tcBorders>
              <w:top w:val="nil"/>
              <w:left w:val="nil"/>
              <w:bottom w:val="single" w:sz="4" w:space="0" w:color="auto"/>
              <w:right w:val="single" w:sz="4" w:space="0" w:color="auto"/>
            </w:tcBorders>
            <w:shd w:val="clear" w:color="auto" w:fill="auto"/>
            <w:vAlign w:val="center"/>
            <w:hideMark/>
          </w:tcPr>
          <w:p w14:paraId="441AEDAB" w14:textId="77777777" w:rsidR="00695EDE" w:rsidRPr="00695EDE" w:rsidRDefault="00695EDE" w:rsidP="002B1202">
            <w:pPr>
              <w:pStyle w:val="11"/>
              <w:rPr>
                <w:sz w:val="22"/>
                <w:szCs w:val="22"/>
              </w:rPr>
            </w:pPr>
            <w:proofErr w:type="spellStart"/>
            <w:r w:rsidRPr="00695EDE">
              <w:rPr>
                <w:sz w:val="22"/>
                <w:szCs w:val="22"/>
              </w:rPr>
              <w:t>Карменова</w:t>
            </w:r>
            <w:proofErr w:type="spellEnd"/>
            <w:r w:rsidRPr="00695EDE">
              <w:rPr>
                <w:sz w:val="22"/>
                <w:szCs w:val="22"/>
              </w:rPr>
              <w:t xml:space="preserve"> К.Д.</w:t>
            </w:r>
          </w:p>
        </w:tc>
      </w:tr>
      <w:tr w:rsidR="00695EDE" w:rsidRPr="00695EDE" w14:paraId="3ECBAF6E"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59CEC997" w14:textId="77777777" w:rsidR="00695EDE" w:rsidRPr="00695EDE" w:rsidRDefault="00695EDE" w:rsidP="002B1202">
            <w:pPr>
              <w:pStyle w:val="11"/>
              <w:rPr>
                <w:sz w:val="22"/>
                <w:szCs w:val="22"/>
              </w:rPr>
            </w:pPr>
            <w:r w:rsidRPr="00695EDE">
              <w:rPr>
                <w:sz w:val="22"/>
                <w:szCs w:val="22"/>
              </w:rPr>
              <w:t>13</w:t>
            </w:r>
          </w:p>
        </w:tc>
        <w:tc>
          <w:tcPr>
            <w:tcW w:w="1967" w:type="dxa"/>
            <w:tcBorders>
              <w:top w:val="nil"/>
              <w:left w:val="nil"/>
              <w:bottom w:val="single" w:sz="4" w:space="0" w:color="auto"/>
              <w:right w:val="single" w:sz="4" w:space="0" w:color="auto"/>
            </w:tcBorders>
            <w:shd w:val="clear" w:color="auto" w:fill="auto"/>
            <w:vAlign w:val="center"/>
            <w:hideMark/>
          </w:tcPr>
          <w:p w14:paraId="6D189C04" w14:textId="77777777" w:rsidR="00695EDE" w:rsidRPr="00695EDE" w:rsidRDefault="00695EDE" w:rsidP="002B1202">
            <w:pPr>
              <w:pStyle w:val="11"/>
              <w:rPr>
                <w:sz w:val="22"/>
                <w:szCs w:val="22"/>
              </w:rPr>
            </w:pPr>
            <w:proofErr w:type="spellStart"/>
            <w:r w:rsidRPr="00695EDE">
              <w:rPr>
                <w:sz w:val="22"/>
                <w:szCs w:val="22"/>
              </w:rPr>
              <w:t>Қайырбекқызы</w:t>
            </w:r>
            <w:proofErr w:type="spellEnd"/>
            <w:r w:rsidRPr="00695EDE">
              <w:rPr>
                <w:sz w:val="22"/>
                <w:szCs w:val="22"/>
              </w:rPr>
              <w:t xml:space="preserve"> </w:t>
            </w:r>
            <w:proofErr w:type="spellStart"/>
            <w:r w:rsidRPr="00695EDE">
              <w:rPr>
                <w:sz w:val="22"/>
                <w:szCs w:val="22"/>
              </w:rPr>
              <w:t>Сезім</w:t>
            </w:r>
            <w:proofErr w:type="spellEnd"/>
          </w:p>
        </w:tc>
        <w:tc>
          <w:tcPr>
            <w:tcW w:w="3260" w:type="dxa"/>
            <w:gridSpan w:val="2"/>
            <w:tcBorders>
              <w:top w:val="nil"/>
              <w:left w:val="nil"/>
              <w:bottom w:val="single" w:sz="4" w:space="0" w:color="auto"/>
              <w:right w:val="single" w:sz="4" w:space="0" w:color="auto"/>
            </w:tcBorders>
            <w:shd w:val="clear" w:color="auto" w:fill="auto"/>
            <w:vAlign w:val="center"/>
            <w:hideMark/>
          </w:tcPr>
          <w:p w14:paraId="64263073" w14:textId="77777777" w:rsidR="00695EDE" w:rsidRPr="00695EDE" w:rsidRDefault="00695EDE" w:rsidP="002B1202">
            <w:pPr>
              <w:pStyle w:val="11"/>
              <w:rPr>
                <w:sz w:val="22"/>
                <w:szCs w:val="22"/>
              </w:rPr>
            </w:pPr>
            <w:r w:rsidRPr="00695EDE">
              <w:rPr>
                <w:sz w:val="22"/>
                <w:szCs w:val="22"/>
              </w:rPr>
              <w:t>«</w:t>
            </w:r>
            <w:proofErr w:type="spellStart"/>
            <w:r w:rsidRPr="00695EDE">
              <w:rPr>
                <w:sz w:val="22"/>
                <w:szCs w:val="22"/>
              </w:rPr>
              <w:t>Үздік</w:t>
            </w:r>
            <w:proofErr w:type="spellEnd"/>
            <w:r w:rsidRPr="00695EDE">
              <w:rPr>
                <w:sz w:val="22"/>
                <w:szCs w:val="22"/>
              </w:rPr>
              <w:t xml:space="preserve"> </w:t>
            </w:r>
            <w:proofErr w:type="spellStart"/>
            <w:r w:rsidRPr="00695EDE">
              <w:rPr>
                <w:sz w:val="22"/>
                <w:szCs w:val="22"/>
              </w:rPr>
              <w:t>бастауыш</w:t>
            </w:r>
            <w:proofErr w:type="spellEnd"/>
            <w:r w:rsidRPr="00695EDE">
              <w:rPr>
                <w:sz w:val="22"/>
                <w:szCs w:val="22"/>
              </w:rPr>
              <w:t xml:space="preserve"> </w:t>
            </w:r>
            <w:proofErr w:type="spellStart"/>
            <w:r w:rsidRPr="00695EDE">
              <w:rPr>
                <w:sz w:val="22"/>
                <w:szCs w:val="22"/>
              </w:rPr>
              <w:t>сынып</w:t>
            </w:r>
            <w:proofErr w:type="spellEnd"/>
            <w:r w:rsidRPr="00695EDE">
              <w:rPr>
                <w:sz w:val="22"/>
                <w:szCs w:val="22"/>
              </w:rPr>
              <w:t xml:space="preserve"> </w:t>
            </w:r>
            <w:proofErr w:type="spellStart"/>
            <w:r w:rsidRPr="00695EDE">
              <w:rPr>
                <w:sz w:val="22"/>
                <w:szCs w:val="22"/>
              </w:rPr>
              <w:t>оқушысы</w:t>
            </w:r>
            <w:proofErr w:type="spellEnd"/>
            <w:r w:rsidRPr="00695EDE">
              <w:rPr>
                <w:sz w:val="22"/>
                <w:szCs w:val="22"/>
              </w:rPr>
              <w:t xml:space="preserve">” </w:t>
            </w:r>
            <w:proofErr w:type="spellStart"/>
            <w:r w:rsidRPr="00695EDE">
              <w:rPr>
                <w:sz w:val="22"/>
                <w:szCs w:val="22"/>
              </w:rPr>
              <w:t>қашықтық</w:t>
            </w:r>
            <w:proofErr w:type="spellEnd"/>
            <w:r w:rsidRPr="00695EDE">
              <w:rPr>
                <w:sz w:val="22"/>
                <w:szCs w:val="22"/>
              </w:rPr>
              <w:t xml:space="preserve"> </w:t>
            </w:r>
            <w:proofErr w:type="spellStart"/>
            <w:r w:rsidRPr="00695EDE">
              <w:rPr>
                <w:sz w:val="22"/>
                <w:szCs w:val="22"/>
              </w:rPr>
              <w:t>олимпиадасы</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281D944E" w14:textId="77777777" w:rsidR="00695EDE" w:rsidRPr="00695EDE" w:rsidRDefault="00695EDE" w:rsidP="002B1202">
            <w:pPr>
              <w:pStyle w:val="11"/>
              <w:rPr>
                <w:sz w:val="22"/>
                <w:szCs w:val="22"/>
              </w:rPr>
            </w:pPr>
            <w:proofErr w:type="spellStart"/>
            <w:r w:rsidRPr="00695EDE">
              <w:rPr>
                <w:sz w:val="22"/>
                <w:szCs w:val="22"/>
              </w:rPr>
              <w:t>республикалық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11CF36BA" w14:textId="77777777" w:rsidR="00695EDE" w:rsidRPr="00695EDE" w:rsidRDefault="00695EDE" w:rsidP="002B1202">
            <w:pPr>
              <w:pStyle w:val="11"/>
              <w:rPr>
                <w:sz w:val="22"/>
                <w:szCs w:val="22"/>
              </w:rPr>
            </w:pPr>
            <w:r w:rsidRPr="00695EDE">
              <w:rPr>
                <w:sz w:val="22"/>
                <w:szCs w:val="22"/>
              </w:rPr>
              <w:t xml:space="preserve">ІІ </w:t>
            </w:r>
            <w:proofErr w:type="spellStart"/>
            <w:r w:rsidRPr="00695EDE">
              <w:rPr>
                <w:sz w:val="22"/>
                <w:szCs w:val="22"/>
              </w:rPr>
              <w:t>орын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55732E7F" w14:textId="77777777" w:rsidR="00695EDE" w:rsidRPr="00695EDE" w:rsidRDefault="00695EDE" w:rsidP="002B1202">
            <w:pPr>
              <w:pStyle w:val="11"/>
              <w:rPr>
                <w:sz w:val="22"/>
                <w:szCs w:val="22"/>
              </w:rPr>
            </w:pPr>
            <w:proofErr w:type="spellStart"/>
            <w:r w:rsidRPr="00695EDE">
              <w:rPr>
                <w:sz w:val="22"/>
                <w:szCs w:val="22"/>
              </w:rPr>
              <w:t>Кайыржанова</w:t>
            </w:r>
            <w:proofErr w:type="spellEnd"/>
            <w:r w:rsidRPr="00695EDE">
              <w:rPr>
                <w:sz w:val="22"/>
                <w:szCs w:val="22"/>
              </w:rPr>
              <w:t xml:space="preserve"> Ж.Ш.</w:t>
            </w:r>
          </w:p>
        </w:tc>
      </w:tr>
      <w:tr w:rsidR="00695EDE" w:rsidRPr="00695EDE" w14:paraId="21B437D9"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2715DB04" w14:textId="77777777" w:rsidR="00695EDE" w:rsidRPr="00695EDE" w:rsidRDefault="00695EDE" w:rsidP="002B1202">
            <w:pPr>
              <w:pStyle w:val="11"/>
              <w:rPr>
                <w:sz w:val="22"/>
                <w:szCs w:val="22"/>
              </w:rPr>
            </w:pPr>
            <w:r w:rsidRPr="00695EDE">
              <w:rPr>
                <w:sz w:val="22"/>
                <w:szCs w:val="22"/>
              </w:rPr>
              <w:t>14</w:t>
            </w:r>
          </w:p>
        </w:tc>
        <w:tc>
          <w:tcPr>
            <w:tcW w:w="1967" w:type="dxa"/>
            <w:tcBorders>
              <w:top w:val="nil"/>
              <w:left w:val="nil"/>
              <w:bottom w:val="single" w:sz="4" w:space="0" w:color="auto"/>
              <w:right w:val="single" w:sz="4" w:space="0" w:color="auto"/>
            </w:tcBorders>
            <w:shd w:val="clear" w:color="auto" w:fill="auto"/>
            <w:vAlign w:val="center"/>
            <w:hideMark/>
          </w:tcPr>
          <w:p w14:paraId="0C7FE9F2" w14:textId="77777777" w:rsidR="00695EDE" w:rsidRPr="00695EDE" w:rsidRDefault="00695EDE" w:rsidP="002B1202">
            <w:pPr>
              <w:pStyle w:val="11"/>
              <w:rPr>
                <w:sz w:val="22"/>
                <w:szCs w:val="22"/>
              </w:rPr>
            </w:pPr>
            <w:proofErr w:type="spellStart"/>
            <w:r w:rsidRPr="00695EDE">
              <w:rPr>
                <w:sz w:val="22"/>
                <w:szCs w:val="22"/>
              </w:rPr>
              <w:t>Қалқаман</w:t>
            </w:r>
            <w:proofErr w:type="spellEnd"/>
            <w:r w:rsidRPr="00695EDE">
              <w:rPr>
                <w:sz w:val="22"/>
                <w:szCs w:val="22"/>
              </w:rPr>
              <w:t xml:space="preserve"> </w:t>
            </w:r>
            <w:proofErr w:type="spellStart"/>
            <w:r w:rsidRPr="00695EDE">
              <w:rPr>
                <w:sz w:val="22"/>
                <w:szCs w:val="22"/>
              </w:rPr>
              <w:t>Кенесары</w:t>
            </w:r>
            <w:proofErr w:type="spellEnd"/>
          </w:p>
        </w:tc>
        <w:tc>
          <w:tcPr>
            <w:tcW w:w="3260" w:type="dxa"/>
            <w:gridSpan w:val="2"/>
            <w:tcBorders>
              <w:top w:val="nil"/>
              <w:left w:val="nil"/>
              <w:bottom w:val="single" w:sz="4" w:space="0" w:color="auto"/>
              <w:right w:val="single" w:sz="4" w:space="0" w:color="auto"/>
            </w:tcBorders>
            <w:shd w:val="clear" w:color="auto" w:fill="auto"/>
            <w:vAlign w:val="center"/>
            <w:hideMark/>
          </w:tcPr>
          <w:p w14:paraId="223E92F3" w14:textId="77777777" w:rsidR="00695EDE" w:rsidRPr="00695EDE" w:rsidRDefault="00695EDE" w:rsidP="002B1202">
            <w:pPr>
              <w:pStyle w:val="11"/>
              <w:rPr>
                <w:sz w:val="22"/>
                <w:szCs w:val="22"/>
              </w:rPr>
            </w:pPr>
            <w:r w:rsidRPr="00695EDE">
              <w:rPr>
                <w:sz w:val="22"/>
                <w:szCs w:val="22"/>
              </w:rPr>
              <w:t xml:space="preserve">Ubtest.kz сайты математика </w:t>
            </w:r>
            <w:proofErr w:type="spellStart"/>
            <w:r w:rsidRPr="00695EDE">
              <w:rPr>
                <w:sz w:val="22"/>
                <w:szCs w:val="22"/>
              </w:rPr>
              <w:t>пәні</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55984A4B" w14:textId="77777777" w:rsidR="00695EDE" w:rsidRPr="00695EDE" w:rsidRDefault="00695EDE" w:rsidP="002B1202">
            <w:pPr>
              <w:pStyle w:val="11"/>
              <w:rPr>
                <w:sz w:val="22"/>
                <w:szCs w:val="22"/>
              </w:rPr>
            </w:pPr>
            <w:proofErr w:type="spellStart"/>
            <w:r w:rsidRPr="00695EDE">
              <w:rPr>
                <w:sz w:val="22"/>
                <w:szCs w:val="22"/>
              </w:rPr>
              <w:t>республикалық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4E670D2A" w14:textId="77777777" w:rsidR="00695EDE" w:rsidRPr="00695EDE" w:rsidRDefault="00695EDE" w:rsidP="002B1202">
            <w:pPr>
              <w:pStyle w:val="11"/>
              <w:rPr>
                <w:sz w:val="22"/>
                <w:szCs w:val="22"/>
              </w:rPr>
            </w:pPr>
            <w:r w:rsidRPr="00695EDE">
              <w:rPr>
                <w:sz w:val="22"/>
                <w:szCs w:val="22"/>
              </w:rPr>
              <w:t xml:space="preserve">І </w:t>
            </w:r>
            <w:proofErr w:type="spellStart"/>
            <w:r w:rsidRPr="00695EDE">
              <w:rPr>
                <w:sz w:val="22"/>
                <w:szCs w:val="22"/>
              </w:rPr>
              <w:t>орын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6270F001" w14:textId="77777777" w:rsidR="00695EDE" w:rsidRPr="00695EDE" w:rsidRDefault="00695EDE" w:rsidP="002B1202">
            <w:pPr>
              <w:pStyle w:val="11"/>
              <w:rPr>
                <w:sz w:val="22"/>
                <w:szCs w:val="22"/>
              </w:rPr>
            </w:pPr>
            <w:proofErr w:type="spellStart"/>
            <w:r w:rsidRPr="00695EDE">
              <w:rPr>
                <w:sz w:val="22"/>
                <w:szCs w:val="22"/>
              </w:rPr>
              <w:t>Карменова</w:t>
            </w:r>
            <w:proofErr w:type="spellEnd"/>
            <w:r w:rsidRPr="00695EDE">
              <w:rPr>
                <w:sz w:val="22"/>
                <w:szCs w:val="22"/>
              </w:rPr>
              <w:t xml:space="preserve"> К.Д.</w:t>
            </w:r>
          </w:p>
        </w:tc>
      </w:tr>
      <w:tr w:rsidR="00695EDE" w:rsidRPr="00695EDE" w14:paraId="0ED713D5"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19CF3F60" w14:textId="77777777" w:rsidR="00695EDE" w:rsidRPr="00695EDE" w:rsidRDefault="00695EDE" w:rsidP="002B1202">
            <w:pPr>
              <w:pStyle w:val="11"/>
              <w:rPr>
                <w:sz w:val="22"/>
                <w:szCs w:val="22"/>
              </w:rPr>
            </w:pPr>
            <w:r w:rsidRPr="00695EDE">
              <w:rPr>
                <w:sz w:val="22"/>
                <w:szCs w:val="22"/>
              </w:rPr>
              <w:t>15</w:t>
            </w:r>
          </w:p>
        </w:tc>
        <w:tc>
          <w:tcPr>
            <w:tcW w:w="1967" w:type="dxa"/>
            <w:tcBorders>
              <w:top w:val="nil"/>
              <w:left w:val="nil"/>
              <w:bottom w:val="single" w:sz="4" w:space="0" w:color="auto"/>
              <w:right w:val="single" w:sz="4" w:space="0" w:color="auto"/>
            </w:tcBorders>
            <w:shd w:val="clear" w:color="auto" w:fill="auto"/>
            <w:vAlign w:val="center"/>
            <w:hideMark/>
          </w:tcPr>
          <w:p w14:paraId="3EBEFA8D" w14:textId="77777777" w:rsidR="00695EDE" w:rsidRPr="00695EDE" w:rsidRDefault="00695EDE" w:rsidP="002B1202">
            <w:pPr>
              <w:pStyle w:val="11"/>
              <w:rPr>
                <w:sz w:val="22"/>
                <w:szCs w:val="22"/>
              </w:rPr>
            </w:pPr>
            <w:proofErr w:type="spellStart"/>
            <w:r w:rsidRPr="00695EDE">
              <w:rPr>
                <w:sz w:val="22"/>
                <w:szCs w:val="22"/>
              </w:rPr>
              <w:t>Қалқаман</w:t>
            </w:r>
            <w:proofErr w:type="spellEnd"/>
            <w:r w:rsidRPr="00695EDE">
              <w:rPr>
                <w:sz w:val="22"/>
                <w:szCs w:val="22"/>
              </w:rPr>
              <w:t xml:space="preserve"> </w:t>
            </w:r>
            <w:proofErr w:type="spellStart"/>
            <w:r w:rsidRPr="00695EDE">
              <w:rPr>
                <w:sz w:val="22"/>
                <w:szCs w:val="22"/>
              </w:rPr>
              <w:t>Кенесары</w:t>
            </w:r>
            <w:proofErr w:type="spellEnd"/>
          </w:p>
        </w:tc>
        <w:tc>
          <w:tcPr>
            <w:tcW w:w="3260" w:type="dxa"/>
            <w:gridSpan w:val="2"/>
            <w:tcBorders>
              <w:top w:val="nil"/>
              <w:left w:val="nil"/>
              <w:bottom w:val="single" w:sz="4" w:space="0" w:color="auto"/>
              <w:right w:val="single" w:sz="4" w:space="0" w:color="auto"/>
            </w:tcBorders>
            <w:shd w:val="clear" w:color="auto" w:fill="auto"/>
            <w:vAlign w:val="center"/>
            <w:hideMark/>
          </w:tcPr>
          <w:p w14:paraId="3F9EC14C" w14:textId="77777777" w:rsidR="00695EDE" w:rsidRPr="00695EDE" w:rsidRDefault="00695EDE" w:rsidP="002B1202">
            <w:pPr>
              <w:pStyle w:val="11"/>
              <w:rPr>
                <w:sz w:val="22"/>
                <w:szCs w:val="22"/>
              </w:rPr>
            </w:pPr>
            <w:r w:rsidRPr="00695EDE">
              <w:rPr>
                <w:sz w:val="22"/>
                <w:szCs w:val="22"/>
              </w:rPr>
              <w:t xml:space="preserve">Кенгуренок </w:t>
            </w:r>
          </w:p>
        </w:tc>
        <w:tc>
          <w:tcPr>
            <w:tcW w:w="1701" w:type="dxa"/>
            <w:tcBorders>
              <w:top w:val="nil"/>
              <w:left w:val="nil"/>
              <w:bottom w:val="single" w:sz="4" w:space="0" w:color="auto"/>
              <w:right w:val="single" w:sz="4" w:space="0" w:color="auto"/>
            </w:tcBorders>
            <w:shd w:val="clear" w:color="auto" w:fill="auto"/>
            <w:vAlign w:val="center"/>
            <w:hideMark/>
          </w:tcPr>
          <w:p w14:paraId="486A64CA" w14:textId="77777777" w:rsidR="00695EDE" w:rsidRPr="00695EDE" w:rsidRDefault="00695EDE" w:rsidP="002B1202">
            <w:pPr>
              <w:pStyle w:val="11"/>
              <w:rPr>
                <w:sz w:val="22"/>
                <w:szCs w:val="22"/>
              </w:rPr>
            </w:pPr>
            <w:proofErr w:type="spellStart"/>
            <w:r w:rsidRPr="00695EDE">
              <w:rPr>
                <w:sz w:val="22"/>
                <w:szCs w:val="22"/>
              </w:rPr>
              <w:t>республикалық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34A96D9A" w14:textId="77777777" w:rsidR="00695EDE" w:rsidRPr="00695EDE" w:rsidRDefault="00695EDE" w:rsidP="002B1202">
            <w:pPr>
              <w:pStyle w:val="11"/>
              <w:rPr>
                <w:sz w:val="22"/>
                <w:szCs w:val="22"/>
              </w:rPr>
            </w:pPr>
            <w:r w:rsidRPr="00695EDE">
              <w:rPr>
                <w:sz w:val="22"/>
                <w:szCs w:val="22"/>
              </w:rPr>
              <w:t xml:space="preserve">І </w:t>
            </w:r>
            <w:proofErr w:type="spellStart"/>
            <w:r w:rsidRPr="00695EDE">
              <w:rPr>
                <w:sz w:val="22"/>
                <w:szCs w:val="22"/>
              </w:rPr>
              <w:t>орын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62DE8D14" w14:textId="77777777" w:rsidR="00695EDE" w:rsidRPr="00695EDE" w:rsidRDefault="00695EDE" w:rsidP="002B1202">
            <w:pPr>
              <w:pStyle w:val="11"/>
              <w:rPr>
                <w:sz w:val="22"/>
                <w:szCs w:val="22"/>
              </w:rPr>
            </w:pPr>
            <w:proofErr w:type="spellStart"/>
            <w:r w:rsidRPr="00695EDE">
              <w:rPr>
                <w:sz w:val="22"/>
                <w:szCs w:val="22"/>
              </w:rPr>
              <w:t>Карменова</w:t>
            </w:r>
            <w:proofErr w:type="spellEnd"/>
            <w:r w:rsidRPr="00695EDE">
              <w:rPr>
                <w:sz w:val="22"/>
                <w:szCs w:val="22"/>
              </w:rPr>
              <w:t xml:space="preserve"> К.Д.</w:t>
            </w:r>
          </w:p>
        </w:tc>
      </w:tr>
      <w:tr w:rsidR="00695EDE" w:rsidRPr="00695EDE" w14:paraId="0F1387DB"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6C208481" w14:textId="77777777" w:rsidR="00695EDE" w:rsidRPr="00695EDE" w:rsidRDefault="00695EDE" w:rsidP="002B1202">
            <w:pPr>
              <w:pStyle w:val="11"/>
              <w:rPr>
                <w:sz w:val="22"/>
                <w:szCs w:val="22"/>
              </w:rPr>
            </w:pPr>
            <w:r w:rsidRPr="00695EDE">
              <w:rPr>
                <w:sz w:val="22"/>
                <w:szCs w:val="22"/>
              </w:rPr>
              <w:t>16</w:t>
            </w:r>
          </w:p>
        </w:tc>
        <w:tc>
          <w:tcPr>
            <w:tcW w:w="1967" w:type="dxa"/>
            <w:tcBorders>
              <w:top w:val="nil"/>
              <w:left w:val="nil"/>
              <w:bottom w:val="single" w:sz="4" w:space="0" w:color="auto"/>
              <w:right w:val="single" w:sz="4" w:space="0" w:color="auto"/>
            </w:tcBorders>
            <w:shd w:val="clear" w:color="auto" w:fill="auto"/>
            <w:vAlign w:val="center"/>
            <w:hideMark/>
          </w:tcPr>
          <w:p w14:paraId="3688368F" w14:textId="77777777" w:rsidR="00695EDE" w:rsidRPr="00695EDE" w:rsidRDefault="00695EDE" w:rsidP="002B1202">
            <w:pPr>
              <w:pStyle w:val="11"/>
              <w:rPr>
                <w:sz w:val="22"/>
                <w:szCs w:val="22"/>
              </w:rPr>
            </w:pPr>
            <w:proofErr w:type="spellStart"/>
            <w:r w:rsidRPr="00695EDE">
              <w:rPr>
                <w:sz w:val="22"/>
                <w:szCs w:val="22"/>
              </w:rPr>
              <w:t>Қарабаева</w:t>
            </w:r>
            <w:proofErr w:type="spellEnd"/>
            <w:r w:rsidRPr="00695EDE">
              <w:rPr>
                <w:sz w:val="22"/>
                <w:szCs w:val="22"/>
              </w:rPr>
              <w:t xml:space="preserve"> Динара</w:t>
            </w:r>
          </w:p>
        </w:tc>
        <w:tc>
          <w:tcPr>
            <w:tcW w:w="3260" w:type="dxa"/>
            <w:gridSpan w:val="2"/>
            <w:tcBorders>
              <w:top w:val="nil"/>
              <w:left w:val="nil"/>
              <w:bottom w:val="single" w:sz="4" w:space="0" w:color="auto"/>
              <w:right w:val="single" w:sz="4" w:space="0" w:color="auto"/>
            </w:tcBorders>
            <w:shd w:val="clear" w:color="auto" w:fill="auto"/>
            <w:vAlign w:val="center"/>
            <w:hideMark/>
          </w:tcPr>
          <w:p w14:paraId="22A1E2CB" w14:textId="77777777" w:rsidR="00695EDE" w:rsidRPr="00695EDE" w:rsidRDefault="00695EDE" w:rsidP="002B1202">
            <w:pPr>
              <w:pStyle w:val="11"/>
              <w:rPr>
                <w:sz w:val="22"/>
                <w:szCs w:val="22"/>
              </w:rPr>
            </w:pPr>
            <w:r w:rsidRPr="00695EDE">
              <w:rPr>
                <w:sz w:val="22"/>
                <w:szCs w:val="22"/>
              </w:rPr>
              <w:t xml:space="preserve">«Мен </w:t>
            </w:r>
            <w:proofErr w:type="spellStart"/>
            <w:r w:rsidRPr="00695EDE">
              <w:rPr>
                <w:sz w:val="22"/>
                <w:szCs w:val="22"/>
              </w:rPr>
              <w:t>әдемі</w:t>
            </w:r>
            <w:proofErr w:type="spellEnd"/>
            <w:r w:rsidRPr="00695EDE">
              <w:rPr>
                <w:sz w:val="22"/>
                <w:szCs w:val="22"/>
              </w:rPr>
              <w:t xml:space="preserve"> </w:t>
            </w:r>
            <w:proofErr w:type="spellStart"/>
            <w:r w:rsidRPr="00695EDE">
              <w:rPr>
                <w:sz w:val="22"/>
                <w:szCs w:val="22"/>
              </w:rPr>
              <w:t>жазамын</w:t>
            </w:r>
            <w:proofErr w:type="spellEnd"/>
            <w:r w:rsidRPr="00695EDE">
              <w:rPr>
                <w:sz w:val="22"/>
                <w:szCs w:val="22"/>
              </w:rPr>
              <w:t xml:space="preserve">» </w:t>
            </w:r>
            <w:proofErr w:type="spellStart"/>
            <w:r w:rsidRPr="00695EDE">
              <w:rPr>
                <w:sz w:val="22"/>
                <w:szCs w:val="22"/>
              </w:rPr>
              <w:t>көркем</w:t>
            </w:r>
            <w:proofErr w:type="spellEnd"/>
            <w:r w:rsidRPr="00695EDE">
              <w:rPr>
                <w:sz w:val="22"/>
                <w:szCs w:val="22"/>
              </w:rPr>
              <w:t xml:space="preserve"> </w:t>
            </w:r>
            <w:proofErr w:type="spellStart"/>
            <w:r w:rsidRPr="00695EDE">
              <w:rPr>
                <w:sz w:val="22"/>
                <w:szCs w:val="22"/>
              </w:rPr>
              <w:t>жазу</w:t>
            </w:r>
            <w:proofErr w:type="spellEnd"/>
            <w:r w:rsidRPr="00695EDE">
              <w:rPr>
                <w:sz w:val="22"/>
                <w:szCs w:val="22"/>
              </w:rPr>
              <w:t xml:space="preserve"> </w:t>
            </w:r>
            <w:proofErr w:type="spellStart"/>
            <w:r w:rsidRPr="00695EDE">
              <w:rPr>
                <w:sz w:val="22"/>
                <w:szCs w:val="22"/>
              </w:rPr>
              <w:t>байқауы</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37864D3B" w14:textId="77777777" w:rsidR="00695EDE" w:rsidRPr="00695EDE" w:rsidRDefault="00695EDE" w:rsidP="002B1202">
            <w:pPr>
              <w:pStyle w:val="11"/>
              <w:rPr>
                <w:sz w:val="22"/>
                <w:szCs w:val="22"/>
              </w:rPr>
            </w:pPr>
            <w:proofErr w:type="spellStart"/>
            <w:r w:rsidRPr="00695EDE">
              <w:rPr>
                <w:sz w:val="22"/>
                <w:szCs w:val="22"/>
              </w:rPr>
              <w:t>республикалық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364D8EDA" w14:textId="77777777" w:rsidR="00695EDE" w:rsidRPr="00695EDE" w:rsidRDefault="00695EDE" w:rsidP="002B1202">
            <w:pPr>
              <w:pStyle w:val="11"/>
              <w:rPr>
                <w:sz w:val="22"/>
                <w:szCs w:val="22"/>
              </w:rPr>
            </w:pPr>
            <w:proofErr w:type="spellStart"/>
            <w:r w:rsidRPr="00695EDE">
              <w:rPr>
                <w:sz w:val="22"/>
                <w:szCs w:val="22"/>
              </w:rPr>
              <w:t>Мадақтама</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586E006F" w14:textId="77777777" w:rsidR="00695EDE" w:rsidRPr="00695EDE" w:rsidRDefault="00695EDE" w:rsidP="002B1202">
            <w:pPr>
              <w:pStyle w:val="11"/>
              <w:rPr>
                <w:sz w:val="22"/>
                <w:szCs w:val="22"/>
              </w:rPr>
            </w:pPr>
            <w:r w:rsidRPr="00695EDE">
              <w:rPr>
                <w:sz w:val="22"/>
                <w:szCs w:val="22"/>
              </w:rPr>
              <w:t>Галимова Ш.Қ.</w:t>
            </w:r>
          </w:p>
        </w:tc>
      </w:tr>
      <w:tr w:rsidR="00695EDE" w:rsidRPr="00695EDE" w14:paraId="2D088A3A"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7B4F94C0" w14:textId="77777777" w:rsidR="00695EDE" w:rsidRPr="00695EDE" w:rsidRDefault="00695EDE" w:rsidP="002B1202">
            <w:pPr>
              <w:pStyle w:val="11"/>
              <w:rPr>
                <w:sz w:val="22"/>
                <w:szCs w:val="22"/>
              </w:rPr>
            </w:pPr>
            <w:r w:rsidRPr="00695EDE">
              <w:rPr>
                <w:sz w:val="22"/>
                <w:szCs w:val="22"/>
              </w:rPr>
              <w:t>17</w:t>
            </w:r>
          </w:p>
        </w:tc>
        <w:tc>
          <w:tcPr>
            <w:tcW w:w="1967" w:type="dxa"/>
            <w:tcBorders>
              <w:top w:val="nil"/>
              <w:left w:val="nil"/>
              <w:bottom w:val="single" w:sz="4" w:space="0" w:color="auto"/>
              <w:right w:val="single" w:sz="4" w:space="0" w:color="auto"/>
            </w:tcBorders>
            <w:shd w:val="clear" w:color="auto" w:fill="auto"/>
            <w:vAlign w:val="center"/>
            <w:hideMark/>
          </w:tcPr>
          <w:p w14:paraId="370A92CB" w14:textId="77777777" w:rsidR="00695EDE" w:rsidRPr="00695EDE" w:rsidRDefault="00695EDE" w:rsidP="002B1202">
            <w:pPr>
              <w:pStyle w:val="11"/>
              <w:rPr>
                <w:sz w:val="22"/>
                <w:szCs w:val="22"/>
              </w:rPr>
            </w:pPr>
            <w:r w:rsidRPr="00695EDE">
              <w:rPr>
                <w:sz w:val="22"/>
                <w:szCs w:val="22"/>
              </w:rPr>
              <w:t xml:space="preserve">Махамбет </w:t>
            </w:r>
            <w:proofErr w:type="spellStart"/>
            <w:r w:rsidRPr="00695EDE">
              <w:rPr>
                <w:sz w:val="22"/>
                <w:szCs w:val="22"/>
              </w:rPr>
              <w:t>Адина</w:t>
            </w:r>
            <w:proofErr w:type="spellEnd"/>
          </w:p>
        </w:tc>
        <w:tc>
          <w:tcPr>
            <w:tcW w:w="3260" w:type="dxa"/>
            <w:gridSpan w:val="2"/>
            <w:tcBorders>
              <w:top w:val="nil"/>
              <w:left w:val="nil"/>
              <w:bottom w:val="single" w:sz="4" w:space="0" w:color="auto"/>
              <w:right w:val="single" w:sz="4" w:space="0" w:color="auto"/>
            </w:tcBorders>
            <w:shd w:val="clear" w:color="auto" w:fill="auto"/>
            <w:vAlign w:val="center"/>
            <w:hideMark/>
          </w:tcPr>
          <w:p w14:paraId="2BAE5821" w14:textId="77777777" w:rsidR="00695EDE" w:rsidRPr="00695EDE" w:rsidRDefault="00695EDE" w:rsidP="002B1202">
            <w:pPr>
              <w:pStyle w:val="11"/>
              <w:rPr>
                <w:sz w:val="22"/>
                <w:szCs w:val="22"/>
              </w:rPr>
            </w:pPr>
            <w:r w:rsidRPr="00695EDE">
              <w:rPr>
                <w:sz w:val="22"/>
                <w:szCs w:val="22"/>
              </w:rPr>
              <w:t>«</w:t>
            </w:r>
            <w:proofErr w:type="spellStart"/>
            <w:r w:rsidRPr="00695EDE">
              <w:rPr>
                <w:sz w:val="22"/>
                <w:szCs w:val="22"/>
              </w:rPr>
              <w:t>Үздік</w:t>
            </w:r>
            <w:proofErr w:type="spellEnd"/>
            <w:r w:rsidRPr="00695EDE">
              <w:rPr>
                <w:sz w:val="22"/>
                <w:szCs w:val="22"/>
              </w:rPr>
              <w:t xml:space="preserve"> </w:t>
            </w:r>
            <w:proofErr w:type="spellStart"/>
            <w:r w:rsidRPr="00695EDE">
              <w:rPr>
                <w:sz w:val="22"/>
                <w:szCs w:val="22"/>
              </w:rPr>
              <w:t>бастауыш</w:t>
            </w:r>
            <w:proofErr w:type="spellEnd"/>
            <w:r w:rsidRPr="00695EDE">
              <w:rPr>
                <w:sz w:val="22"/>
                <w:szCs w:val="22"/>
              </w:rPr>
              <w:t xml:space="preserve"> </w:t>
            </w:r>
            <w:proofErr w:type="spellStart"/>
            <w:r w:rsidRPr="00695EDE">
              <w:rPr>
                <w:sz w:val="22"/>
                <w:szCs w:val="22"/>
              </w:rPr>
              <w:t>сынып</w:t>
            </w:r>
            <w:proofErr w:type="spellEnd"/>
            <w:r w:rsidRPr="00695EDE">
              <w:rPr>
                <w:sz w:val="22"/>
                <w:szCs w:val="22"/>
              </w:rPr>
              <w:t xml:space="preserve"> </w:t>
            </w:r>
            <w:proofErr w:type="spellStart"/>
            <w:r w:rsidRPr="00695EDE">
              <w:rPr>
                <w:sz w:val="22"/>
                <w:szCs w:val="22"/>
              </w:rPr>
              <w:t>оқушысы</w:t>
            </w:r>
            <w:proofErr w:type="spellEnd"/>
            <w:r w:rsidRPr="00695EDE">
              <w:rPr>
                <w:sz w:val="22"/>
                <w:szCs w:val="22"/>
              </w:rPr>
              <w:t xml:space="preserve">” </w:t>
            </w:r>
            <w:proofErr w:type="spellStart"/>
            <w:r w:rsidRPr="00695EDE">
              <w:rPr>
                <w:sz w:val="22"/>
                <w:szCs w:val="22"/>
              </w:rPr>
              <w:t>қашықтық</w:t>
            </w:r>
            <w:proofErr w:type="spellEnd"/>
            <w:r w:rsidRPr="00695EDE">
              <w:rPr>
                <w:sz w:val="22"/>
                <w:szCs w:val="22"/>
              </w:rPr>
              <w:t xml:space="preserve"> </w:t>
            </w:r>
            <w:proofErr w:type="spellStart"/>
            <w:r w:rsidRPr="00695EDE">
              <w:rPr>
                <w:sz w:val="22"/>
                <w:szCs w:val="22"/>
              </w:rPr>
              <w:t>олимпиадасы</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5A77B06B" w14:textId="77777777" w:rsidR="00695EDE" w:rsidRPr="00695EDE" w:rsidRDefault="00695EDE" w:rsidP="002B1202">
            <w:pPr>
              <w:pStyle w:val="11"/>
              <w:rPr>
                <w:sz w:val="22"/>
                <w:szCs w:val="22"/>
              </w:rPr>
            </w:pPr>
            <w:proofErr w:type="spellStart"/>
            <w:r w:rsidRPr="00695EDE">
              <w:rPr>
                <w:sz w:val="22"/>
                <w:szCs w:val="22"/>
              </w:rPr>
              <w:t>республикалық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3CB7EF2F" w14:textId="77777777" w:rsidR="00695EDE" w:rsidRPr="00695EDE" w:rsidRDefault="00695EDE" w:rsidP="002B1202">
            <w:pPr>
              <w:pStyle w:val="11"/>
              <w:rPr>
                <w:sz w:val="22"/>
                <w:szCs w:val="22"/>
              </w:rPr>
            </w:pPr>
            <w:r w:rsidRPr="00695EDE">
              <w:rPr>
                <w:sz w:val="22"/>
                <w:szCs w:val="22"/>
              </w:rPr>
              <w:t xml:space="preserve">ІІ </w:t>
            </w:r>
            <w:proofErr w:type="spellStart"/>
            <w:r w:rsidRPr="00695EDE">
              <w:rPr>
                <w:sz w:val="22"/>
                <w:szCs w:val="22"/>
              </w:rPr>
              <w:t>орын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775FB0A4" w14:textId="77777777" w:rsidR="00695EDE" w:rsidRPr="00695EDE" w:rsidRDefault="00695EDE" w:rsidP="002B1202">
            <w:pPr>
              <w:pStyle w:val="11"/>
              <w:rPr>
                <w:sz w:val="22"/>
                <w:szCs w:val="22"/>
              </w:rPr>
            </w:pPr>
            <w:proofErr w:type="spellStart"/>
            <w:r w:rsidRPr="00695EDE">
              <w:rPr>
                <w:sz w:val="22"/>
                <w:szCs w:val="22"/>
              </w:rPr>
              <w:t>Кайыржанова</w:t>
            </w:r>
            <w:proofErr w:type="spellEnd"/>
            <w:r w:rsidRPr="00695EDE">
              <w:rPr>
                <w:sz w:val="22"/>
                <w:szCs w:val="22"/>
              </w:rPr>
              <w:t xml:space="preserve"> Ж.Ш.</w:t>
            </w:r>
          </w:p>
        </w:tc>
      </w:tr>
      <w:tr w:rsidR="00695EDE" w:rsidRPr="00695EDE" w14:paraId="4AA68C5B"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3BAB9648" w14:textId="77777777" w:rsidR="00695EDE" w:rsidRPr="00695EDE" w:rsidRDefault="00695EDE" w:rsidP="002B1202">
            <w:pPr>
              <w:pStyle w:val="11"/>
              <w:rPr>
                <w:sz w:val="22"/>
                <w:szCs w:val="22"/>
              </w:rPr>
            </w:pPr>
            <w:r w:rsidRPr="00695EDE">
              <w:rPr>
                <w:sz w:val="22"/>
                <w:szCs w:val="22"/>
              </w:rPr>
              <w:t>18</w:t>
            </w:r>
          </w:p>
        </w:tc>
        <w:tc>
          <w:tcPr>
            <w:tcW w:w="1967" w:type="dxa"/>
            <w:tcBorders>
              <w:top w:val="nil"/>
              <w:left w:val="nil"/>
              <w:bottom w:val="single" w:sz="4" w:space="0" w:color="auto"/>
              <w:right w:val="single" w:sz="4" w:space="0" w:color="auto"/>
            </w:tcBorders>
            <w:shd w:val="clear" w:color="auto" w:fill="auto"/>
            <w:vAlign w:val="center"/>
            <w:hideMark/>
          </w:tcPr>
          <w:p w14:paraId="40B11F60" w14:textId="77777777" w:rsidR="00695EDE" w:rsidRPr="00695EDE" w:rsidRDefault="00695EDE" w:rsidP="002B1202">
            <w:pPr>
              <w:pStyle w:val="11"/>
              <w:rPr>
                <w:sz w:val="22"/>
                <w:szCs w:val="22"/>
              </w:rPr>
            </w:pPr>
            <w:proofErr w:type="spellStart"/>
            <w:r w:rsidRPr="00695EDE">
              <w:rPr>
                <w:sz w:val="22"/>
                <w:szCs w:val="22"/>
              </w:rPr>
              <w:t>Мейрамов</w:t>
            </w:r>
            <w:proofErr w:type="spellEnd"/>
            <w:r w:rsidRPr="00695EDE">
              <w:rPr>
                <w:sz w:val="22"/>
                <w:szCs w:val="22"/>
              </w:rPr>
              <w:t xml:space="preserve"> Азиз</w:t>
            </w:r>
          </w:p>
        </w:tc>
        <w:tc>
          <w:tcPr>
            <w:tcW w:w="3260" w:type="dxa"/>
            <w:gridSpan w:val="2"/>
            <w:tcBorders>
              <w:top w:val="nil"/>
              <w:left w:val="nil"/>
              <w:bottom w:val="single" w:sz="4" w:space="0" w:color="auto"/>
              <w:right w:val="single" w:sz="4" w:space="0" w:color="auto"/>
            </w:tcBorders>
            <w:shd w:val="clear" w:color="auto" w:fill="auto"/>
            <w:vAlign w:val="center"/>
            <w:hideMark/>
          </w:tcPr>
          <w:p w14:paraId="660D69D5" w14:textId="77777777" w:rsidR="00695EDE" w:rsidRPr="00695EDE" w:rsidRDefault="00695EDE" w:rsidP="002B1202">
            <w:pPr>
              <w:pStyle w:val="11"/>
              <w:rPr>
                <w:sz w:val="22"/>
                <w:szCs w:val="22"/>
              </w:rPr>
            </w:pPr>
            <w:r w:rsidRPr="00695EDE">
              <w:rPr>
                <w:sz w:val="22"/>
                <w:szCs w:val="22"/>
              </w:rPr>
              <w:t>«</w:t>
            </w:r>
            <w:proofErr w:type="spellStart"/>
            <w:r w:rsidRPr="00695EDE">
              <w:rPr>
                <w:sz w:val="22"/>
                <w:szCs w:val="22"/>
              </w:rPr>
              <w:t>Зейінді</w:t>
            </w:r>
            <w:proofErr w:type="spellEnd"/>
            <w:r w:rsidRPr="00695EDE">
              <w:rPr>
                <w:sz w:val="22"/>
                <w:szCs w:val="22"/>
              </w:rPr>
              <w:t xml:space="preserve"> бала» </w:t>
            </w:r>
            <w:proofErr w:type="spellStart"/>
            <w:r w:rsidRPr="00695EDE">
              <w:rPr>
                <w:sz w:val="22"/>
                <w:szCs w:val="22"/>
              </w:rPr>
              <w:t>сурет</w:t>
            </w:r>
            <w:proofErr w:type="spellEnd"/>
            <w:r w:rsidRPr="00695EDE">
              <w:rPr>
                <w:sz w:val="22"/>
                <w:szCs w:val="22"/>
              </w:rPr>
              <w:t xml:space="preserve"> </w:t>
            </w:r>
            <w:proofErr w:type="spellStart"/>
            <w:r w:rsidRPr="00695EDE">
              <w:rPr>
                <w:sz w:val="22"/>
                <w:szCs w:val="22"/>
              </w:rPr>
              <w:t>байқауы</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2BA206EB" w14:textId="77777777" w:rsidR="00695EDE" w:rsidRPr="00695EDE" w:rsidRDefault="00695EDE" w:rsidP="002B1202">
            <w:pPr>
              <w:pStyle w:val="11"/>
              <w:rPr>
                <w:sz w:val="22"/>
                <w:szCs w:val="22"/>
              </w:rPr>
            </w:pPr>
            <w:proofErr w:type="spellStart"/>
            <w:r w:rsidRPr="00695EDE">
              <w:rPr>
                <w:sz w:val="22"/>
                <w:szCs w:val="22"/>
              </w:rPr>
              <w:t>республикалық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01F0267D" w14:textId="77777777" w:rsidR="00695EDE" w:rsidRPr="00695EDE" w:rsidRDefault="00695EDE" w:rsidP="002B1202">
            <w:pPr>
              <w:pStyle w:val="11"/>
              <w:rPr>
                <w:sz w:val="22"/>
                <w:szCs w:val="22"/>
              </w:rPr>
            </w:pPr>
            <w:r w:rsidRPr="00695EDE">
              <w:rPr>
                <w:sz w:val="22"/>
                <w:szCs w:val="22"/>
              </w:rPr>
              <w:t xml:space="preserve">І </w:t>
            </w:r>
            <w:proofErr w:type="spellStart"/>
            <w:r w:rsidRPr="00695EDE">
              <w:rPr>
                <w:sz w:val="22"/>
                <w:szCs w:val="22"/>
              </w:rPr>
              <w:t>орын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750136F7" w14:textId="77777777" w:rsidR="00695EDE" w:rsidRPr="00695EDE" w:rsidRDefault="00695EDE" w:rsidP="002B1202">
            <w:pPr>
              <w:pStyle w:val="11"/>
              <w:rPr>
                <w:sz w:val="22"/>
                <w:szCs w:val="22"/>
              </w:rPr>
            </w:pPr>
            <w:proofErr w:type="spellStart"/>
            <w:r w:rsidRPr="00695EDE">
              <w:rPr>
                <w:sz w:val="22"/>
                <w:szCs w:val="22"/>
              </w:rPr>
              <w:t>Кисметова</w:t>
            </w:r>
            <w:proofErr w:type="spellEnd"/>
            <w:r w:rsidRPr="00695EDE">
              <w:rPr>
                <w:sz w:val="22"/>
                <w:szCs w:val="22"/>
              </w:rPr>
              <w:t xml:space="preserve"> Г.И.</w:t>
            </w:r>
          </w:p>
        </w:tc>
      </w:tr>
      <w:tr w:rsidR="00695EDE" w:rsidRPr="00695EDE" w14:paraId="4C541C93"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72635BBE" w14:textId="77777777" w:rsidR="00695EDE" w:rsidRPr="00695EDE" w:rsidRDefault="00695EDE" w:rsidP="002B1202">
            <w:pPr>
              <w:pStyle w:val="11"/>
              <w:rPr>
                <w:sz w:val="22"/>
                <w:szCs w:val="22"/>
              </w:rPr>
            </w:pPr>
            <w:r w:rsidRPr="00695EDE">
              <w:rPr>
                <w:sz w:val="22"/>
                <w:szCs w:val="22"/>
              </w:rPr>
              <w:t>19</w:t>
            </w:r>
          </w:p>
        </w:tc>
        <w:tc>
          <w:tcPr>
            <w:tcW w:w="1967" w:type="dxa"/>
            <w:tcBorders>
              <w:top w:val="nil"/>
              <w:left w:val="nil"/>
              <w:bottom w:val="single" w:sz="4" w:space="0" w:color="auto"/>
              <w:right w:val="single" w:sz="4" w:space="0" w:color="auto"/>
            </w:tcBorders>
            <w:shd w:val="clear" w:color="auto" w:fill="auto"/>
            <w:vAlign w:val="center"/>
            <w:hideMark/>
          </w:tcPr>
          <w:p w14:paraId="68C37C4F" w14:textId="77777777" w:rsidR="00695EDE" w:rsidRPr="00695EDE" w:rsidRDefault="00695EDE" w:rsidP="002B1202">
            <w:pPr>
              <w:pStyle w:val="11"/>
              <w:rPr>
                <w:sz w:val="22"/>
                <w:szCs w:val="22"/>
              </w:rPr>
            </w:pPr>
            <w:proofErr w:type="spellStart"/>
            <w:r w:rsidRPr="00695EDE">
              <w:rPr>
                <w:sz w:val="22"/>
                <w:szCs w:val="22"/>
              </w:rPr>
              <w:t>Мұрат</w:t>
            </w:r>
            <w:proofErr w:type="spellEnd"/>
            <w:r w:rsidRPr="00695EDE">
              <w:rPr>
                <w:sz w:val="22"/>
                <w:szCs w:val="22"/>
              </w:rPr>
              <w:t xml:space="preserve"> Тахир</w:t>
            </w:r>
          </w:p>
        </w:tc>
        <w:tc>
          <w:tcPr>
            <w:tcW w:w="3260" w:type="dxa"/>
            <w:gridSpan w:val="2"/>
            <w:tcBorders>
              <w:top w:val="nil"/>
              <w:left w:val="nil"/>
              <w:bottom w:val="single" w:sz="4" w:space="0" w:color="auto"/>
              <w:right w:val="single" w:sz="4" w:space="0" w:color="auto"/>
            </w:tcBorders>
            <w:shd w:val="clear" w:color="auto" w:fill="auto"/>
            <w:vAlign w:val="center"/>
            <w:hideMark/>
          </w:tcPr>
          <w:p w14:paraId="2E84DF4E" w14:textId="77777777" w:rsidR="00695EDE" w:rsidRPr="00695EDE" w:rsidRDefault="00695EDE" w:rsidP="002B1202">
            <w:pPr>
              <w:pStyle w:val="11"/>
              <w:rPr>
                <w:sz w:val="22"/>
                <w:szCs w:val="22"/>
              </w:rPr>
            </w:pPr>
            <w:r w:rsidRPr="00695EDE">
              <w:rPr>
                <w:sz w:val="22"/>
                <w:szCs w:val="22"/>
              </w:rPr>
              <w:t xml:space="preserve">Ubtest.kz сайты математика </w:t>
            </w:r>
            <w:proofErr w:type="spellStart"/>
            <w:r w:rsidRPr="00695EDE">
              <w:rPr>
                <w:sz w:val="22"/>
                <w:szCs w:val="22"/>
              </w:rPr>
              <w:t>пәні</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3A778FCC" w14:textId="77777777" w:rsidR="00695EDE" w:rsidRPr="00695EDE" w:rsidRDefault="00695EDE" w:rsidP="002B1202">
            <w:pPr>
              <w:pStyle w:val="11"/>
              <w:rPr>
                <w:sz w:val="22"/>
                <w:szCs w:val="22"/>
              </w:rPr>
            </w:pPr>
            <w:proofErr w:type="spellStart"/>
            <w:r w:rsidRPr="00695EDE">
              <w:rPr>
                <w:sz w:val="22"/>
                <w:szCs w:val="22"/>
              </w:rPr>
              <w:t>республикалық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17D4647F" w14:textId="77777777" w:rsidR="00695EDE" w:rsidRPr="00695EDE" w:rsidRDefault="00695EDE" w:rsidP="002B1202">
            <w:pPr>
              <w:pStyle w:val="11"/>
              <w:rPr>
                <w:sz w:val="22"/>
                <w:szCs w:val="22"/>
              </w:rPr>
            </w:pPr>
            <w:r w:rsidRPr="00695EDE">
              <w:rPr>
                <w:sz w:val="22"/>
                <w:szCs w:val="22"/>
              </w:rPr>
              <w:t>Сертификат</w:t>
            </w:r>
          </w:p>
        </w:tc>
        <w:tc>
          <w:tcPr>
            <w:tcW w:w="1701" w:type="dxa"/>
            <w:tcBorders>
              <w:top w:val="nil"/>
              <w:left w:val="nil"/>
              <w:bottom w:val="single" w:sz="4" w:space="0" w:color="auto"/>
              <w:right w:val="single" w:sz="4" w:space="0" w:color="auto"/>
            </w:tcBorders>
            <w:shd w:val="clear" w:color="auto" w:fill="auto"/>
            <w:vAlign w:val="center"/>
            <w:hideMark/>
          </w:tcPr>
          <w:p w14:paraId="4A201861" w14:textId="77777777" w:rsidR="00695EDE" w:rsidRPr="00695EDE" w:rsidRDefault="00695EDE" w:rsidP="002B1202">
            <w:pPr>
              <w:pStyle w:val="11"/>
              <w:rPr>
                <w:sz w:val="22"/>
                <w:szCs w:val="22"/>
              </w:rPr>
            </w:pPr>
            <w:r w:rsidRPr="00695EDE">
              <w:rPr>
                <w:sz w:val="22"/>
                <w:szCs w:val="22"/>
              </w:rPr>
              <w:t>Батырова А.Н.</w:t>
            </w:r>
          </w:p>
        </w:tc>
      </w:tr>
      <w:tr w:rsidR="00695EDE" w:rsidRPr="00695EDE" w14:paraId="2C6B1496"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51D91D5A" w14:textId="77777777" w:rsidR="00695EDE" w:rsidRPr="00695EDE" w:rsidRDefault="00695EDE" w:rsidP="002B1202">
            <w:pPr>
              <w:pStyle w:val="11"/>
              <w:rPr>
                <w:sz w:val="22"/>
                <w:szCs w:val="22"/>
              </w:rPr>
            </w:pPr>
            <w:r w:rsidRPr="00695EDE">
              <w:rPr>
                <w:sz w:val="22"/>
                <w:szCs w:val="22"/>
              </w:rPr>
              <w:t>20</w:t>
            </w:r>
          </w:p>
        </w:tc>
        <w:tc>
          <w:tcPr>
            <w:tcW w:w="1967" w:type="dxa"/>
            <w:tcBorders>
              <w:top w:val="nil"/>
              <w:left w:val="nil"/>
              <w:bottom w:val="single" w:sz="4" w:space="0" w:color="auto"/>
              <w:right w:val="single" w:sz="4" w:space="0" w:color="auto"/>
            </w:tcBorders>
            <w:shd w:val="clear" w:color="auto" w:fill="auto"/>
            <w:noWrap/>
            <w:vAlign w:val="bottom"/>
            <w:hideMark/>
          </w:tcPr>
          <w:p w14:paraId="1147D965" w14:textId="77777777" w:rsidR="00695EDE" w:rsidRPr="00695EDE" w:rsidRDefault="00695EDE" w:rsidP="002B1202">
            <w:pPr>
              <w:pStyle w:val="11"/>
              <w:rPr>
                <w:sz w:val="22"/>
                <w:szCs w:val="22"/>
              </w:rPr>
            </w:pPr>
            <w:proofErr w:type="spellStart"/>
            <w:r w:rsidRPr="00695EDE">
              <w:rPr>
                <w:sz w:val="22"/>
                <w:szCs w:val="22"/>
              </w:rPr>
              <w:t>Қайырбеккызы</w:t>
            </w:r>
            <w:proofErr w:type="spellEnd"/>
            <w:r w:rsidRPr="00695EDE">
              <w:rPr>
                <w:sz w:val="22"/>
                <w:szCs w:val="22"/>
              </w:rPr>
              <w:t xml:space="preserve"> Айна </w:t>
            </w:r>
          </w:p>
        </w:tc>
        <w:tc>
          <w:tcPr>
            <w:tcW w:w="3260" w:type="dxa"/>
            <w:gridSpan w:val="2"/>
            <w:tcBorders>
              <w:top w:val="nil"/>
              <w:left w:val="nil"/>
              <w:bottom w:val="single" w:sz="4" w:space="0" w:color="auto"/>
              <w:right w:val="single" w:sz="4" w:space="0" w:color="auto"/>
            </w:tcBorders>
            <w:shd w:val="clear" w:color="auto" w:fill="auto"/>
            <w:vAlign w:val="center"/>
            <w:hideMark/>
          </w:tcPr>
          <w:p w14:paraId="0C6BA70D" w14:textId="77777777" w:rsidR="00695EDE" w:rsidRPr="00695EDE" w:rsidRDefault="00695EDE" w:rsidP="002B1202">
            <w:pPr>
              <w:pStyle w:val="11"/>
              <w:rPr>
                <w:sz w:val="22"/>
                <w:szCs w:val="22"/>
              </w:rPr>
            </w:pPr>
            <w:r w:rsidRPr="00695EDE">
              <w:rPr>
                <w:sz w:val="22"/>
                <w:szCs w:val="22"/>
              </w:rPr>
              <w:t>«</w:t>
            </w:r>
            <w:proofErr w:type="spellStart"/>
            <w:r w:rsidRPr="00695EDE">
              <w:rPr>
                <w:sz w:val="22"/>
                <w:szCs w:val="22"/>
              </w:rPr>
              <w:t>Үздік</w:t>
            </w:r>
            <w:proofErr w:type="spellEnd"/>
            <w:r w:rsidRPr="00695EDE">
              <w:rPr>
                <w:sz w:val="22"/>
                <w:szCs w:val="22"/>
              </w:rPr>
              <w:t xml:space="preserve"> </w:t>
            </w:r>
            <w:proofErr w:type="spellStart"/>
            <w:r w:rsidRPr="00695EDE">
              <w:rPr>
                <w:sz w:val="22"/>
                <w:szCs w:val="22"/>
              </w:rPr>
              <w:t>бастауыш</w:t>
            </w:r>
            <w:proofErr w:type="spellEnd"/>
            <w:r w:rsidRPr="00695EDE">
              <w:rPr>
                <w:sz w:val="22"/>
                <w:szCs w:val="22"/>
              </w:rPr>
              <w:t xml:space="preserve"> </w:t>
            </w:r>
            <w:proofErr w:type="spellStart"/>
            <w:r w:rsidRPr="00695EDE">
              <w:rPr>
                <w:sz w:val="22"/>
                <w:szCs w:val="22"/>
              </w:rPr>
              <w:t>сынып</w:t>
            </w:r>
            <w:proofErr w:type="spellEnd"/>
            <w:r w:rsidRPr="00695EDE">
              <w:rPr>
                <w:sz w:val="22"/>
                <w:szCs w:val="22"/>
              </w:rPr>
              <w:t xml:space="preserve"> </w:t>
            </w:r>
            <w:proofErr w:type="spellStart"/>
            <w:r w:rsidRPr="00695EDE">
              <w:rPr>
                <w:sz w:val="22"/>
                <w:szCs w:val="22"/>
              </w:rPr>
              <w:t>оқушысы</w:t>
            </w:r>
            <w:proofErr w:type="spellEnd"/>
            <w:r w:rsidRPr="00695EDE">
              <w:rPr>
                <w:sz w:val="22"/>
                <w:szCs w:val="22"/>
              </w:rPr>
              <w:t xml:space="preserve">” </w:t>
            </w:r>
            <w:proofErr w:type="spellStart"/>
            <w:r w:rsidRPr="00695EDE">
              <w:rPr>
                <w:sz w:val="22"/>
                <w:szCs w:val="22"/>
              </w:rPr>
              <w:t>қашықтық</w:t>
            </w:r>
            <w:proofErr w:type="spellEnd"/>
            <w:r w:rsidRPr="00695EDE">
              <w:rPr>
                <w:sz w:val="22"/>
                <w:szCs w:val="22"/>
              </w:rPr>
              <w:t xml:space="preserve"> </w:t>
            </w:r>
            <w:proofErr w:type="spellStart"/>
            <w:r w:rsidRPr="00695EDE">
              <w:rPr>
                <w:sz w:val="22"/>
                <w:szCs w:val="22"/>
              </w:rPr>
              <w:t>олимпиадасы</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18F44969" w14:textId="77777777" w:rsidR="00695EDE" w:rsidRPr="00695EDE" w:rsidRDefault="00695EDE" w:rsidP="002B1202">
            <w:pPr>
              <w:pStyle w:val="11"/>
              <w:rPr>
                <w:sz w:val="22"/>
                <w:szCs w:val="22"/>
              </w:rPr>
            </w:pPr>
            <w:proofErr w:type="spellStart"/>
            <w:r w:rsidRPr="00695EDE">
              <w:rPr>
                <w:sz w:val="22"/>
                <w:szCs w:val="22"/>
              </w:rPr>
              <w:t>республикалық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6EB0F0A6" w14:textId="77777777" w:rsidR="00695EDE" w:rsidRPr="00695EDE" w:rsidRDefault="00695EDE" w:rsidP="002B1202">
            <w:pPr>
              <w:pStyle w:val="11"/>
              <w:rPr>
                <w:sz w:val="22"/>
                <w:szCs w:val="22"/>
              </w:rPr>
            </w:pPr>
            <w:r w:rsidRPr="00695EDE">
              <w:rPr>
                <w:sz w:val="22"/>
                <w:szCs w:val="22"/>
              </w:rPr>
              <w:t xml:space="preserve">ІІ </w:t>
            </w:r>
            <w:proofErr w:type="spellStart"/>
            <w:r w:rsidRPr="00695EDE">
              <w:rPr>
                <w:sz w:val="22"/>
                <w:szCs w:val="22"/>
              </w:rPr>
              <w:t>орын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150CF04A" w14:textId="77777777" w:rsidR="00695EDE" w:rsidRPr="00695EDE" w:rsidRDefault="00695EDE" w:rsidP="002B1202">
            <w:pPr>
              <w:pStyle w:val="11"/>
              <w:rPr>
                <w:sz w:val="22"/>
                <w:szCs w:val="22"/>
              </w:rPr>
            </w:pPr>
            <w:proofErr w:type="spellStart"/>
            <w:r w:rsidRPr="00695EDE">
              <w:rPr>
                <w:sz w:val="22"/>
                <w:szCs w:val="22"/>
              </w:rPr>
              <w:t>Кайыржанова</w:t>
            </w:r>
            <w:proofErr w:type="spellEnd"/>
            <w:r w:rsidRPr="00695EDE">
              <w:rPr>
                <w:sz w:val="22"/>
                <w:szCs w:val="22"/>
              </w:rPr>
              <w:t xml:space="preserve"> Ж.Ш.</w:t>
            </w:r>
          </w:p>
        </w:tc>
      </w:tr>
      <w:tr w:rsidR="00695EDE" w:rsidRPr="00695EDE" w14:paraId="79ADEFED"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23017FD5" w14:textId="77777777" w:rsidR="00695EDE" w:rsidRPr="00695EDE" w:rsidRDefault="00695EDE" w:rsidP="002B1202">
            <w:pPr>
              <w:pStyle w:val="11"/>
              <w:rPr>
                <w:sz w:val="22"/>
                <w:szCs w:val="22"/>
              </w:rPr>
            </w:pPr>
            <w:r w:rsidRPr="00695EDE">
              <w:rPr>
                <w:sz w:val="22"/>
                <w:szCs w:val="22"/>
              </w:rPr>
              <w:t>21</w:t>
            </w:r>
          </w:p>
        </w:tc>
        <w:tc>
          <w:tcPr>
            <w:tcW w:w="1967" w:type="dxa"/>
            <w:tcBorders>
              <w:top w:val="nil"/>
              <w:left w:val="nil"/>
              <w:bottom w:val="single" w:sz="4" w:space="0" w:color="auto"/>
              <w:right w:val="single" w:sz="4" w:space="0" w:color="auto"/>
            </w:tcBorders>
            <w:shd w:val="clear" w:color="auto" w:fill="auto"/>
            <w:noWrap/>
            <w:vAlign w:val="bottom"/>
            <w:hideMark/>
          </w:tcPr>
          <w:p w14:paraId="0B91D0D8" w14:textId="77777777" w:rsidR="00695EDE" w:rsidRPr="00695EDE" w:rsidRDefault="00695EDE" w:rsidP="002B1202">
            <w:pPr>
              <w:pStyle w:val="11"/>
              <w:rPr>
                <w:sz w:val="22"/>
                <w:szCs w:val="22"/>
              </w:rPr>
            </w:pPr>
            <w:r w:rsidRPr="00695EDE">
              <w:rPr>
                <w:sz w:val="22"/>
                <w:szCs w:val="22"/>
              </w:rPr>
              <w:t xml:space="preserve">Зинат </w:t>
            </w:r>
            <w:proofErr w:type="spellStart"/>
            <w:r w:rsidRPr="00695EDE">
              <w:rPr>
                <w:sz w:val="22"/>
                <w:szCs w:val="22"/>
              </w:rPr>
              <w:t>Саглара</w:t>
            </w:r>
            <w:proofErr w:type="spellEnd"/>
          </w:p>
        </w:tc>
        <w:tc>
          <w:tcPr>
            <w:tcW w:w="3260" w:type="dxa"/>
            <w:gridSpan w:val="2"/>
            <w:tcBorders>
              <w:top w:val="nil"/>
              <w:left w:val="nil"/>
              <w:bottom w:val="single" w:sz="4" w:space="0" w:color="auto"/>
              <w:right w:val="single" w:sz="4" w:space="0" w:color="auto"/>
            </w:tcBorders>
            <w:shd w:val="clear" w:color="auto" w:fill="auto"/>
            <w:vAlign w:val="center"/>
            <w:hideMark/>
          </w:tcPr>
          <w:p w14:paraId="7405A65D" w14:textId="77777777" w:rsidR="00695EDE" w:rsidRPr="00695EDE" w:rsidRDefault="00695EDE" w:rsidP="002B1202">
            <w:pPr>
              <w:pStyle w:val="11"/>
              <w:rPr>
                <w:sz w:val="22"/>
                <w:szCs w:val="22"/>
              </w:rPr>
            </w:pPr>
            <w:r w:rsidRPr="00695EDE">
              <w:rPr>
                <w:sz w:val="22"/>
                <w:szCs w:val="22"/>
              </w:rPr>
              <w:t>«</w:t>
            </w:r>
            <w:proofErr w:type="spellStart"/>
            <w:r w:rsidRPr="00695EDE">
              <w:rPr>
                <w:sz w:val="22"/>
                <w:szCs w:val="22"/>
              </w:rPr>
              <w:t>Үздік</w:t>
            </w:r>
            <w:proofErr w:type="spellEnd"/>
            <w:r w:rsidRPr="00695EDE">
              <w:rPr>
                <w:sz w:val="22"/>
                <w:szCs w:val="22"/>
              </w:rPr>
              <w:t xml:space="preserve"> </w:t>
            </w:r>
            <w:proofErr w:type="spellStart"/>
            <w:r w:rsidRPr="00695EDE">
              <w:rPr>
                <w:sz w:val="22"/>
                <w:szCs w:val="22"/>
              </w:rPr>
              <w:t>бастауыш</w:t>
            </w:r>
            <w:proofErr w:type="spellEnd"/>
            <w:r w:rsidRPr="00695EDE">
              <w:rPr>
                <w:sz w:val="22"/>
                <w:szCs w:val="22"/>
              </w:rPr>
              <w:t xml:space="preserve"> </w:t>
            </w:r>
            <w:proofErr w:type="spellStart"/>
            <w:r w:rsidRPr="00695EDE">
              <w:rPr>
                <w:sz w:val="22"/>
                <w:szCs w:val="22"/>
              </w:rPr>
              <w:t>сынып</w:t>
            </w:r>
            <w:proofErr w:type="spellEnd"/>
            <w:r w:rsidRPr="00695EDE">
              <w:rPr>
                <w:sz w:val="22"/>
                <w:szCs w:val="22"/>
              </w:rPr>
              <w:t xml:space="preserve"> </w:t>
            </w:r>
            <w:proofErr w:type="spellStart"/>
            <w:r w:rsidRPr="00695EDE">
              <w:rPr>
                <w:sz w:val="22"/>
                <w:szCs w:val="22"/>
              </w:rPr>
              <w:t>оқушысы</w:t>
            </w:r>
            <w:proofErr w:type="spellEnd"/>
            <w:r w:rsidRPr="00695EDE">
              <w:rPr>
                <w:sz w:val="22"/>
                <w:szCs w:val="22"/>
              </w:rPr>
              <w:t xml:space="preserve">” </w:t>
            </w:r>
            <w:proofErr w:type="spellStart"/>
            <w:r w:rsidRPr="00695EDE">
              <w:rPr>
                <w:sz w:val="22"/>
                <w:szCs w:val="22"/>
              </w:rPr>
              <w:t>қашықтық</w:t>
            </w:r>
            <w:proofErr w:type="spellEnd"/>
            <w:r w:rsidRPr="00695EDE">
              <w:rPr>
                <w:sz w:val="22"/>
                <w:szCs w:val="22"/>
              </w:rPr>
              <w:t xml:space="preserve"> </w:t>
            </w:r>
            <w:proofErr w:type="spellStart"/>
            <w:r w:rsidRPr="00695EDE">
              <w:rPr>
                <w:sz w:val="22"/>
                <w:szCs w:val="22"/>
              </w:rPr>
              <w:t>олимпиадасы</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17CC2AF5" w14:textId="77777777" w:rsidR="00695EDE" w:rsidRPr="00695EDE" w:rsidRDefault="00695EDE" w:rsidP="002B1202">
            <w:pPr>
              <w:pStyle w:val="11"/>
              <w:rPr>
                <w:sz w:val="22"/>
                <w:szCs w:val="22"/>
              </w:rPr>
            </w:pPr>
            <w:proofErr w:type="spellStart"/>
            <w:r w:rsidRPr="00695EDE">
              <w:rPr>
                <w:sz w:val="22"/>
                <w:szCs w:val="22"/>
              </w:rPr>
              <w:t>республикалық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0E98C582" w14:textId="77777777" w:rsidR="00695EDE" w:rsidRPr="00695EDE" w:rsidRDefault="00695EDE" w:rsidP="002B1202">
            <w:pPr>
              <w:pStyle w:val="11"/>
              <w:rPr>
                <w:sz w:val="22"/>
                <w:szCs w:val="22"/>
              </w:rPr>
            </w:pPr>
            <w:r w:rsidRPr="00695EDE">
              <w:rPr>
                <w:sz w:val="22"/>
                <w:szCs w:val="22"/>
              </w:rPr>
              <w:t xml:space="preserve">ІІ </w:t>
            </w:r>
            <w:proofErr w:type="spellStart"/>
            <w:r w:rsidRPr="00695EDE">
              <w:rPr>
                <w:sz w:val="22"/>
                <w:szCs w:val="22"/>
              </w:rPr>
              <w:t>орын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15DDD12A" w14:textId="77777777" w:rsidR="00695EDE" w:rsidRPr="00695EDE" w:rsidRDefault="00695EDE" w:rsidP="002B1202">
            <w:pPr>
              <w:pStyle w:val="11"/>
              <w:rPr>
                <w:sz w:val="22"/>
                <w:szCs w:val="22"/>
              </w:rPr>
            </w:pPr>
            <w:proofErr w:type="spellStart"/>
            <w:r w:rsidRPr="00695EDE">
              <w:rPr>
                <w:sz w:val="22"/>
                <w:szCs w:val="22"/>
              </w:rPr>
              <w:t>Кайыржанова</w:t>
            </w:r>
            <w:proofErr w:type="spellEnd"/>
            <w:r w:rsidRPr="00695EDE">
              <w:rPr>
                <w:sz w:val="22"/>
                <w:szCs w:val="22"/>
              </w:rPr>
              <w:t xml:space="preserve"> Ж.Ш.</w:t>
            </w:r>
          </w:p>
        </w:tc>
      </w:tr>
      <w:tr w:rsidR="00695EDE" w:rsidRPr="00695EDE" w14:paraId="6C0CEBA1"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20DA55BB" w14:textId="77777777" w:rsidR="00695EDE" w:rsidRPr="00695EDE" w:rsidRDefault="00695EDE" w:rsidP="002B1202">
            <w:pPr>
              <w:pStyle w:val="11"/>
              <w:rPr>
                <w:sz w:val="22"/>
                <w:szCs w:val="22"/>
              </w:rPr>
            </w:pPr>
            <w:r w:rsidRPr="00695EDE">
              <w:rPr>
                <w:sz w:val="22"/>
                <w:szCs w:val="22"/>
              </w:rPr>
              <w:t>22</w:t>
            </w:r>
          </w:p>
        </w:tc>
        <w:tc>
          <w:tcPr>
            <w:tcW w:w="1967" w:type="dxa"/>
            <w:tcBorders>
              <w:top w:val="nil"/>
              <w:left w:val="nil"/>
              <w:bottom w:val="single" w:sz="4" w:space="0" w:color="auto"/>
              <w:right w:val="single" w:sz="4" w:space="0" w:color="auto"/>
            </w:tcBorders>
            <w:shd w:val="clear" w:color="auto" w:fill="auto"/>
            <w:vAlign w:val="center"/>
            <w:hideMark/>
          </w:tcPr>
          <w:p w14:paraId="73179982" w14:textId="77777777" w:rsidR="00695EDE" w:rsidRPr="00695EDE" w:rsidRDefault="00695EDE" w:rsidP="002B1202">
            <w:pPr>
              <w:pStyle w:val="11"/>
              <w:rPr>
                <w:sz w:val="22"/>
                <w:szCs w:val="22"/>
              </w:rPr>
            </w:pPr>
            <w:r w:rsidRPr="00695EDE">
              <w:rPr>
                <w:sz w:val="22"/>
                <w:szCs w:val="22"/>
              </w:rPr>
              <w:t xml:space="preserve">Тельман </w:t>
            </w:r>
            <w:proofErr w:type="spellStart"/>
            <w:r w:rsidRPr="00695EDE">
              <w:rPr>
                <w:sz w:val="22"/>
                <w:szCs w:val="22"/>
              </w:rPr>
              <w:t>Бекжан</w:t>
            </w:r>
            <w:proofErr w:type="spellEnd"/>
          </w:p>
        </w:tc>
        <w:tc>
          <w:tcPr>
            <w:tcW w:w="3260" w:type="dxa"/>
            <w:gridSpan w:val="2"/>
            <w:tcBorders>
              <w:top w:val="nil"/>
              <w:left w:val="nil"/>
              <w:bottom w:val="single" w:sz="4" w:space="0" w:color="auto"/>
              <w:right w:val="single" w:sz="4" w:space="0" w:color="auto"/>
            </w:tcBorders>
            <w:shd w:val="clear" w:color="auto" w:fill="auto"/>
            <w:vAlign w:val="center"/>
            <w:hideMark/>
          </w:tcPr>
          <w:p w14:paraId="6B69015E" w14:textId="77777777" w:rsidR="00695EDE" w:rsidRPr="00695EDE" w:rsidRDefault="00695EDE" w:rsidP="002B1202">
            <w:pPr>
              <w:pStyle w:val="11"/>
              <w:rPr>
                <w:sz w:val="22"/>
                <w:szCs w:val="22"/>
              </w:rPr>
            </w:pPr>
            <w:r w:rsidRPr="00695EDE">
              <w:rPr>
                <w:sz w:val="22"/>
                <w:szCs w:val="22"/>
              </w:rPr>
              <w:t>«</w:t>
            </w:r>
            <w:proofErr w:type="spellStart"/>
            <w:r w:rsidRPr="00695EDE">
              <w:rPr>
                <w:sz w:val="22"/>
                <w:szCs w:val="22"/>
              </w:rPr>
              <w:t>Үздік</w:t>
            </w:r>
            <w:proofErr w:type="spellEnd"/>
            <w:r w:rsidRPr="00695EDE">
              <w:rPr>
                <w:sz w:val="22"/>
                <w:szCs w:val="22"/>
              </w:rPr>
              <w:t xml:space="preserve"> </w:t>
            </w:r>
            <w:proofErr w:type="spellStart"/>
            <w:r w:rsidRPr="00695EDE">
              <w:rPr>
                <w:sz w:val="22"/>
                <w:szCs w:val="22"/>
              </w:rPr>
              <w:t>бастауыш</w:t>
            </w:r>
            <w:proofErr w:type="spellEnd"/>
            <w:r w:rsidRPr="00695EDE">
              <w:rPr>
                <w:sz w:val="22"/>
                <w:szCs w:val="22"/>
              </w:rPr>
              <w:t xml:space="preserve"> </w:t>
            </w:r>
            <w:proofErr w:type="spellStart"/>
            <w:r w:rsidRPr="00695EDE">
              <w:rPr>
                <w:sz w:val="22"/>
                <w:szCs w:val="22"/>
              </w:rPr>
              <w:t>сынып</w:t>
            </w:r>
            <w:proofErr w:type="spellEnd"/>
            <w:r w:rsidRPr="00695EDE">
              <w:rPr>
                <w:sz w:val="22"/>
                <w:szCs w:val="22"/>
              </w:rPr>
              <w:t xml:space="preserve"> </w:t>
            </w:r>
            <w:proofErr w:type="spellStart"/>
            <w:r w:rsidRPr="00695EDE">
              <w:rPr>
                <w:sz w:val="22"/>
                <w:szCs w:val="22"/>
              </w:rPr>
              <w:lastRenderedPageBreak/>
              <w:t>оқушысы</w:t>
            </w:r>
            <w:proofErr w:type="spellEnd"/>
            <w:r w:rsidRPr="00695EDE">
              <w:rPr>
                <w:sz w:val="22"/>
                <w:szCs w:val="22"/>
              </w:rPr>
              <w:t xml:space="preserve">” </w:t>
            </w:r>
            <w:proofErr w:type="spellStart"/>
            <w:r w:rsidRPr="00695EDE">
              <w:rPr>
                <w:sz w:val="22"/>
                <w:szCs w:val="22"/>
              </w:rPr>
              <w:t>қашықтық</w:t>
            </w:r>
            <w:proofErr w:type="spellEnd"/>
            <w:r w:rsidRPr="00695EDE">
              <w:rPr>
                <w:sz w:val="22"/>
                <w:szCs w:val="22"/>
              </w:rPr>
              <w:t xml:space="preserve"> </w:t>
            </w:r>
            <w:proofErr w:type="spellStart"/>
            <w:r w:rsidRPr="00695EDE">
              <w:rPr>
                <w:sz w:val="22"/>
                <w:szCs w:val="22"/>
              </w:rPr>
              <w:t>олимпиадасы</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366657C7" w14:textId="77777777" w:rsidR="00695EDE" w:rsidRPr="00695EDE" w:rsidRDefault="00695EDE" w:rsidP="002B1202">
            <w:pPr>
              <w:pStyle w:val="11"/>
              <w:rPr>
                <w:sz w:val="22"/>
                <w:szCs w:val="22"/>
              </w:rPr>
            </w:pPr>
            <w:proofErr w:type="spellStart"/>
            <w:r w:rsidRPr="00695EDE">
              <w:rPr>
                <w:sz w:val="22"/>
                <w:szCs w:val="22"/>
              </w:rPr>
              <w:lastRenderedPageBreak/>
              <w:t>республикалық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0F42450A" w14:textId="77777777" w:rsidR="00695EDE" w:rsidRPr="00695EDE" w:rsidRDefault="00695EDE" w:rsidP="002B1202">
            <w:pPr>
              <w:pStyle w:val="11"/>
              <w:rPr>
                <w:sz w:val="22"/>
                <w:szCs w:val="22"/>
              </w:rPr>
            </w:pPr>
            <w:r w:rsidRPr="00695EDE">
              <w:rPr>
                <w:sz w:val="22"/>
                <w:szCs w:val="22"/>
              </w:rPr>
              <w:t xml:space="preserve">І </w:t>
            </w:r>
            <w:proofErr w:type="spellStart"/>
            <w:r w:rsidRPr="00695EDE">
              <w:rPr>
                <w:sz w:val="22"/>
                <w:szCs w:val="22"/>
              </w:rPr>
              <w:t>орын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7C5F38A4" w14:textId="77777777" w:rsidR="00695EDE" w:rsidRPr="00695EDE" w:rsidRDefault="00695EDE" w:rsidP="002B1202">
            <w:pPr>
              <w:pStyle w:val="11"/>
              <w:rPr>
                <w:sz w:val="22"/>
                <w:szCs w:val="22"/>
              </w:rPr>
            </w:pPr>
            <w:proofErr w:type="spellStart"/>
            <w:r w:rsidRPr="00695EDE">
              <w:rPr>
                <w:sz w:val="22"/>
                <w:szCs w:val="22"/>
              </w:rPr>
              <w:t>Кайыржанова</w:t>
            </w:r>
            <w:proofErr w:type="spellEnd"/>
            <w:r w:rsidRPr="00695EDE">
              <w:rPr>
                <w:sz w:val="22"/>
                <w:szCs w:val="22"/>
              </w:rPr>
              <w:t xml:space="preserve"> </w:t>
            </w:r>
            <w:r w:rsidRPr="00695EDE">
              <w:rPr>
                <w:sz w:val="22"/>
                <w:szCs w:val="22"/>
              </w:rPr>
              <w:lastRenderedPageBreak/>
              <w:t>Ж.Ш.</w:t>
            </w:r>
          </w:p>
        </w:tc>
      </w:tr>
      <w:tr w:rsidR="00695EDE" w:rsidRPr="00695EDE" w14:paraId="4D1DE607"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46B869A9" w14:textId="77777777" w:rsidR="00695EDE" w:rsidRPr="00695EDE" w:rsidRDefault="00695EDE" w:rsidP="002B1202">
            <w:pPr>
              <w:pStyle w:val="11"/>
              <w:rPr>
                <w:sz w:val="22"/>
                <w:szCs w:val="22"/>
              </w:rPr>
            </w:pPr>
            <w:r w:rsidRPr="00695EDE">
              <w:rPr>
                <w:sz w:val="22"/>
                <w:szCs w:val="22"/>
              </w:rPr>
              <w:lastRenderedPageBreak/>
              <w:t>23</w:t>
            </w:r>
          </w:p>
        </w:tc>
        <w:tc>
          <w:tcPr>
            <w:tcW w:w="1967" w:type="dxa"/>
            <w:tcBorders>
              <w:top w:val="nil"/>
              <w:left w:val="nil"/>
              <w:bottom w:val="single" w:sz="4" w:space="0" w:color="auto"/>
              <w:right w:val="single" w:sz="4" w:space="0" w:color="auto"/>
            </w:tcBorders>
            <w:shd w:val="clear" w:color="auto" w:fill="auto"/>
            <w:vAlign w:val="center"/>
            <w:hideMark/>
          </w:tcPr>
          <w:p w14:paraId="2BBA6112" w14:textId="77777777" w:rsidR="00695EDE" w:rsidRPr="00695EDE" w:rsidRDefault="00695EDE" w:rsidP="002B1202">
            <w:pPr>
              <w:pStyle w:val="11"/>
              <w:rPr>
                <w:sz w:val="22"/>
                <w:szCs w:val="22"/>
              </w:rPr>
            </w:pPr>
            <w:proofErr w:type="spellStart"/>
            <w:r w:rsidRPr="00695EDE">
              <w:rPr>
                <w:sz w:val="22"/>
                <w:szCs w:val="22"/>
              </w:rPr>
              <w:t>Нұрболат</w:t>
            </w:r>
            <w:proofErr w:type="spellEnd"/>
            <w:r w:rsidRPr="00695EDE">
              <w:rPr>
                <w:sz w:val="22"/>
                <w:szCs w:val="22"/>
              </w:rPr>
              <w:t xml:space="preserve"> </w:t>
            </w:r>
            <w:proofErr w:type="spellStart"/>
            <w:r w:rsidRPr="00695EDE">
              <w:rPr>
                <w:sz w:val="22"/>
                <w:szCs w:val="22"/>
              </w:rPr>
              <w:t>Бақытбек</w:t>
            </w:r>
            <w:proofErr w:type="spellEnd"/>
          </w:p>
        </w:tc>
        <w:tc>
          <w:tcPr>
            <w:tcW w:w="3260" w:type="dxa"/>
            <w:gridSpan w:val="2"/>
            <w:tcBorders>
              <w:top w:val="nil"/>
              <w:left w:val="nil"/>
              <w:bottom w:val="single" w:sz="4" w:space="0" w:color="auto"/>
              <w:right w:val="single" w:sz="4" w:space="0" w:color="auto"/>
            </w:tcBorders>
            <w:shd w:val="clear" w:color="auto" w:fill="auto"/>
            <w:vAlign w:val="center"/>
            <w:hideMark/>
          </w:tcPr>
          <w:p w14:paraId="282ABFDD" w14:textId="77777777" w:rsidR="00695EDE" w:rsidRPr="00695EDE" w:rsidRDefault="00695EDE" w:rsidP="002B1202">
            <w:pPr>
              <w:pStyle w:val="11"/>
              <w:rPr>
                <w:sz w:val="22"/>
                <w:szCs w:val="22"/>
              </w:rPr>
            </w:pPr>
            <w:r w:rsidRPr="00695EDE">
              <w:rPr>
                <w:sz w:val="22"/>
                <w:szCs w:val="22"/>
              </w:rPr>
              <w:t xml:space="preserve">Академия. </w:t>
            </w:r>
            <w:proofErr w:type="spellStart"/>
            <w:r w:rsidRPr="00695EDE">
              <w:rPr>
                <w:sz w:val="22"/>
                <w:szCs w:val="22"/>
              </w:rPr>
              <w:t>Халықаралық</w:t>
            </w:r>
            <w:proofErr w:type="spellEnd"/>
            <w:r w:rsidRPr="00695EDE">
              <w:rPr>
                <w:sz w:val="22"/>
                <w:szCs w:val="22"/>
              </w:rPr>
              <w:t xml:space="preserve"> математика </w:t>
            </w:r>
            <w:proofErr w:type="spellStart"/>
            <w:r w:rsidRPr="00695EDE">
              <w:rPr>
                <w:sz w:val="22"/>
                <w:szCs w:val="22"/>
              </w:rPr>
              <w:t>олимпиадасы</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0B0F5057" w14:textId="77777777" w:rsidR="00695EDE" w:rsidRPr="00695EDE" w:rsidRDefault="00695EDE" w:rsidP="002B1202">
            <w:pPr>
              <w:pStyle w:val="11"/>
              <w:rPr>
                <w:sz w:val="22"/>
                <w:szCs w:val="22"/>
              </w:rPr>
            </w:pPr>
            <w:proofErr w:type="spellStart"/>
            <w:r w:rsidRPr="00695EDE">
              <w:rPr>
                <w:sz w:val="22"/>
                <w:szCs w:val="22"/>
              </w:rPr>
              <w:t>халықаралық</w:t>
            </w:r>
            <w:proofErr w:type="spellEnd"/>
            <w:r w:rsidRPr="00695EDE">
              <w:rPr>
                <w:sz w:val="22"/>
                <w:szCs w:val="22"/>
              </w:rPr>
              <w:t xml:space="preserve"> </w:t>
            </w:r>
          </w:p>
        </w:tc>
        <w:tc>
          <w:tcPr>
            <w:tcW w:w="1276" w:type="dxa"/>
            <w:tcBorders>
              <w:top w:val="nil"/>
              <w:left w:val="nil"/>
              <w:bottom w:val="single" w:sz="4" w:space="0" w:color="auto"/>
              <w:right w:val="single" w:sz="4" w:space="0" w:color="auto"/>
            </w:tcBorders>
            <w:shd w:val="clear" w:color="auto" w:fill="auto"/>
            <w:vAlign w:val="center"/>
            <w:hideMark/>
          </w:tcPr>
          <w:p w14:paraId="6589BEEB" w14:textId="77777777" w:rsidR="00695EDE" w:rsidRPr="00695EDE" w:rsidRDefault="00695EDE" w:rsidP="002B1202">
            <w:pPr>
              <w:pStyle w:val="11"/>
              <w:rPr>
                <w:sz w:val="22"/>
                <w:szCs w:val="22"/>
              </w:rPr>
            </w:pPr>
            <w:r w:rsidRPr="00695EDE">
              <w:rPr>
                <w:sz w:val="22"/>
                <w:szCs w:val="22"/>
              </w:rPr>
              <w:t xml:space="preserve">ІІ </w:t>
            </w:r>
            <w:proofErr w:type="spellStart"/>
            <w:r w:rsidRPr="00695EDE">
              <w:rPr>
                <w:sz w:val="22"/>
                <w:szCs w:val="22"/>
              </w:rPr>
              <w:t>орын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706E28BE" w14:textId="77777777" w:rsidR="00695EDE" w:rsidRPr="00695EDE" w:rsidRDefault="00695EDE" w:rsidP="002B1202">
            <w:pPr>
              <w:pStyle w:val="11"/>
              <w:rPr>
                <w:sz w:val="22"/>
                <w:szCs w:val="22"/>
              </w:rPr>
            </w:pPr>
            <w:proofErr w:type="spellStart"/>
            <w:r w:rsidRPr="00695EDE">
              <w:rPr>
                <w:sz w:val="22"/>
                <w:szCs w:val="22"/>
              </w:rPr>
              <w:t>Жумаева</w:t>
            </w:r>
            <w:proofErr w:type="spellEnd"/>
            <w:r w:rsidRPr="00695EDE">
              <w:rPr>
                <w:sz w:val="22"/>
                <w:szCs w:val="22"/>
              </w:rPr>
              <w:t xml:space="preserve"> А.М. </w:t>
            </w:r>
          </w:p>
        </w:tc>
      </w:tr>
      <w:tr w:rsidR="00695EDE" w:rsidRPr="00695EDE" w14:paraId="678FD9F2"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0F0E6EB1" w14:textId="77777777" w:rsidR="00695EDE" w:rsidRPr="00695EDE" w:rsidRDefault="00695EDE" w:rsidP="002B1202">
            <w:pPr>
              <w:pStyle w:val="11"/>
              <w:rPr>
                <w:sz w:val="22"/>
                <w:szCs w:val="22"/>
              </w:rPr>
            </w:pPr>
            <w:r w:rsidRPr="00695EDE">
              <w:rPr>
                <w:sz w:val="22"/>
                <w:szCs w:val="22"/>
              </w:rPr>
              <w:t>24</w:t>
            </w:r>
          </w:p>
        </w:tc>
        <w:tc>
          <w:tcPr>
            <w:tcW w:w="1967" w:type="dxa"/>
            <w:tcBorders>
              <w:top w:val="nil"/>
              <w:left w:val="nil"/>
              <w:bottom w:val="single" w:sz="4" w:space="0" w:color="auto"/>
              <w:right w:val="single" w:sz="4" w:space="0" w:color="auto"/>
            </w:tcBorders>
            <w:shd w:val="clear" w:color="auto" w:fill="auto"/>
            <w:vAlign w:val="center"/>
            <w:hideMark/>
          </w:tcPr>
          <w:p w14:paraId="37B92F1A" w14:textId="77777777" w:rsidR="00695EDE" w:rsidRPr="00695EDE" w:rsidRDefault="00695EDE" w:rsidP="002B1202">
            <w:pPr>
              <w:pStyle w:val="11"/>
              <w:rPr>
                <w:sz w:val="22"/>
                <w:szCs w:val="22"/>
              </w:rPr>
            </w:pPr>
            <w:r w:rsidRPr="00695EDE">
              <w:rPr>
                <w:sz w:val="22"/>
                <w:szCs w:val="22"/>
              </w:rPr>
              <w:t>Болат Ильяс</w:t>
            </w:r>
          </w:p>
        </w:tc>
        <w:tc>
          <w:tcPr>
            <w:tcW w:w="3260" w:type="dxa"/>
            <w:gridSpan w:val="2"/>
            <w:tcBorders>
              <w:top w:val="nil"/>
              <w:left w:val="nil"/>
              <w:bottom w:val="single" w:sz="4" w:space="0" w:color="auto"/>
              <w:right w:val="single" w:sz="4" w:space="0" w:color="auto"/>
            </w:tcBorders>
            <w:shd w:val="clear" w:color="auto" w:fill="auto"/>
            <w:vAlign w:val="center"/>
            <w:hideMark/>
          </w:tcPr>
          <w:p w14:paraId="5650D821" w14:textId="77777777" w:rsidR="00695EDE" w:rsidRPr="00695EDE" w:rsidRDefault="00695EDE" w:rsidP="002B1202">
            <w:pPr>
              <w:pStyle w:val="11"/>
              <w:rPr>
                <w:sz w:val="22"/>
                <w:szCs w:val="22"/>
              </w:rPr>
            </w:pPr>
            <w:r w:rsidRPr="00695EDE">
              <w:rPr>
                <w:sz w:val="22"/>
                <w:szCs w:val="22"/>
              </w:rPr>
              <w:t xml:space="preserve">Академия. </w:t>
            </w:r>
            <w:proofErr w:type="spellStart"/>
            <w:r w:rsidRPr="00695EDE">
              <w:rPr>
                <w:sz w:val="22"/>
                <w:szCs w:val="22"/>
              </w:rPr>
              <w:t>Халықаралық</w:t>
            </w:r>
            <w:proofErr w:type="spellEnd"/>
            <w:r w:rsidRPr="00695EDE">
              <w:rPr>
                <w:sz w:val="22"/>
                <w:szCs w:val="22"/>
              </w:rPr>
              <w:t xml:space="preserve"> математика </w:t>
            </w:r>
            <w:proofErr w:type="spellStart"/>
            <w:r w:rsidRPr="00695EDE">
              <w:rPr>
                <w:sz w:val="22"/>
                <w:szCs w:val="22"/>
              </w:rPr>
              <w:t>олимпиадасы</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7680421A" w14:textId="77777777" w:rsidR="00695EDE" w:rsidRPr="00695EDE" w:rsidRDefault="00695EDE" w:rsidP="002B1202">
            <w:pPr>
              <w:pStyle w:val="11"/>
              <w:rPr>
                <w:sz w:val="22"/>
                <w:szCs w:val="22"/>
              </w:rPr>
            </w:pPr>
            <w:proofErr w:type="spellStart"/>
            <w:r w:rsidRPr="00695EDE">
              <w:rPr>
                <w:sz w:val="22"/>
                <w:szCs w:val="22"/>
              </w:rPr>
              <w:t>халықаралық</w:t>
            </w:r>
            <w:proofErr w:type="spellEnd"/>
            <w:r w:rsidRPr="00695EDE">
              <w:rPr>
                <w:sz w:val="22"/>
                <w:szCs w:val="22"/>
              </w:rPr>
              <w:t xml:space="preserve"> </w:t>
            </w:r>
          </w:p>
        </w:tc>
        <w:tc>
          <w:tcPr>
            <w:tcW w:w="1276" w:type="dxa"/>
            <w:tcBorders>
              <w:top w:val="nil"/>
              <w:left w:val="nil"/>
              <w:bottom w:val="single" w:sz="4" w:space="0" w:color="auto"/>
              <w:right w:val="single" w:sz="4" w:space="0" w:color="auto"/>
            </w:tcBorders>
            <w:shd w:val="clear" w:color="auto" w:fill="auto"/>
            <w:vAlign w:val="center"/>
            <w:hideMark/>
          </w:tcPr>
          <w:p w14:paraId="3174D0AA" w14:textId="77777777" w:rsidR="00695EDE" w:rsidRPr="00695EDE" w:rsidRDefault="00695EDE" w:rsidP="002B1202">
            <w:pPr>
              <w:pStyle w:val="11"/>
              <w:rPr>
                <w:sz w:val="22"/>
                <w:szCs w:val="22"/>
              </w:rPr>
            </w:pPr>
            <w:r w:rsidRPr="00695EDE">
              <w:rPr>
                <w:sz w:val="22"/>
                <w:szCs w:val="22"/>
              </w:rPr>
              <w:t xml:space="preserve">ІІІ </w:t>
            </w:r>
            <w:proofErr w:type="spellStart"/>
            <w:r w:rsidRPr="00695EDE">
              <w:rPr>
                <w:sz w:val="22"/>
                <w:szCs w:val="22"/>
              </w:rPr>
              <w:t>орын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6975CEEA" w14:textId="77777777" w:rsidR="00695EDE" w:rsidRPr="00695EDE" w:rsidRDefault="00695EDE" w:rsidP="002B1202">
            <w:pPr>
              <w:pStyle w:val="11"/>
              <w:rPr>
                <w:sz w:val="22"/>
                <w:szCs w:val="22"/>
              </w:rPr>
            </w:pPr>
            <w:proofErr w:type="spellStart"/>
            <w:r w:rsidRPr="00695EDE">
              <w:rPr>
                <w:sz w:val="22"/>
                <w:szCs w:val="22"/>
              </w:rPr>
              <w:t>Жумаева</w:t>
            </w:r>
            <w:proofErr w:type="spellEnd"/>
            <w:r w:rsidRPr="00695EDE">
              <w:rPr>
                <w:sz w:val="22"/>
                <w:szCs w:val="22"/>
              </w:rPr>
              <w:t xml:space="preserve"> А.М. </w:t>
            </w:r>
          </w:p>
        </w:tc>
      </w:tr>
      <w:tr w:rsidR="00695EDE" w:rsidRPr="00695EDE" w14:paraId="1C413F73"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14A90B2F" w14:textId="77777777" w:rsidR="00695EDE" w:rsidRPr="00695EDE" w:rsidRDefault="00695EDE" w:rsidP="002B1202">
            <w:pPr>
              <w:pStyle w:val="11"/>
              <w:rPr>
                <w:sz w:val="22"/>
                <w:szCs w:val="22"/>
              </w:rPr>
            </w:pPr>
            <w:r w:rsidRPr="00695EDE">
              <w:rPr>
                <w:sz w:val="22"/>
                <w:szCs w:val="22"/>
              </w:rPr>
              <w:t>25</w:t>
            </w:r>
          </w:p>
        </w:tc>
        <w:tc>
          <w:tcPr>
            <w:tcW w:w="1967" w:type="dxa"/>
            <w:tcBorders>
              <w:top w:val="nil"/>
              <w:left w:val="nil"/>
              <w:bottom w:val="single" w:sz="4" w:space="0" w:color="auto"/>
              <w:right w:val="single" w:sz="4" w:space="0" w:color="auto"/>
            </w:tcBorders>
            <w:shd w:val="clear" w:color="auto" w:fill="auto"/>
            <w:vAlign w:val="center"/>
            <w:hideMark/>
          </w:tcPr>
          <w:p w14:paraId="341EBDA0" w14:textId="77777777" w:rsidR="00695EDE" w:rsidRPr="00695EDE" w:rsidRDefault="00695EDE" w:rsidP="002B1202">
            <w:pPr>
              <w:pStyle w:val="11"/>
              <w:rPr>
                <w:sz w:val="22"/>
                <w:szCs w:val="22"/>
              </w:rPr>
            </w:pPr>
            <w:r w:rsidRPr="00695EDE">
              <w:rPr>
                <w:sz w:val="22"/>
                <w:szCs w:val="22"/>
              </w:rPr>
              <w:t xml:space="preserve">Куаныш </w:t>
            </w:r>
            <w:proofErr w:type="spellStart"/>
            <w:r w:rsidRPr="00695EDE">
              <w:rPr>
                <w:sz w:val="22"/>
                <w:szCs w:val="22"/>
              </w:rPr>
              <w:t>Сұлтан</w:t>
            </w:r>
            <w:proofErr w:type="spellEnd"/>
          </w:p>
        </w:tc>
        <w:tc>
          <w:tcPr>
            <w:tcW w:w="3260" w:type="dxa"/>
            <w:gridSpan w:val="2"/>
            <w:tcBorders>
              <w:top w:val="nil"/>
              <w:left w:val="nil"/>
              <w:bottom w:val="single" w:sz="4" w:space="0" w:color="auto"/>
              <w:right w:val="single" w:sz="4" w:space="0" w:color="auto"/>
            </w:tcBorders>
            <w:shd w:val="clear" w:color="auto" w:fill="auto"/>
            <w:vAlign w:val="center"/>
            <w:hideMark/>
          </w:tcPr>
          <w:p w14:paraId="1A5D7BC5" w14:textId="77777777" w:rsidR="00695EDE" w:rsidRPr="00695EDE" w:rsidRDefault="00695EDE" w:rsidP="002B1202">
            <w:pPr>
              <w:pStyle w:val="11"/>
              <w:rPr>
                <w:sz w:val="22"/>
                <w:szCs w:val="22"/>
              </w:rPr>
            </w:pPr>
            <w:r w:rsidRPr="00695EDE">
              <w:rPr>
                <w:sz w:val="22"/>
                <w:szCs w:val="22"/>
              </w:rPr>
              <w:t xml:space="preserve">Академия. </w:t>
            </w:r>
            <w:proofErr w:type="spellStart"/>
            <w:r w:rsidRPr="00695EDE">
              <w:rPr>
                <w:sz w:val="22"/>
                <w:szCs w:val="22"/>
              </w:rPr>
              <w:t>Халықаралық</w:t>
            </w:r>
            <w:proofErr w:type="spellEnd"/>
            <w:r w:rsidRPr="00695EDE">
              <w:rPr>
                <w:sz w:val="22"/>
                <w:szCs w:val="22"/>
              </w:rPr>
              <w:t xml:space="preserve"> математика </w:t>
            </w:r>
            <w:proofErr w:type="spellStart"/>
            <w:r w:rsidRPr="00695EDE">
              <w:rPr>
                <w:sz w:val="22"/>
                <w:szCs w:val="22"/>
              </w:rPr>
              <w:t>олимпиадасы</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0F61E37A" w14:textId="77777777" w:rsidR="00695EDE" w:rsidRPr="00695EDE" w:rsidRDefault="00695EDE" w:rsidP="002B1202">
            <w:pPr>
              <w:pStyle w:val="11"/>
              <w:rPr>
                <w:sz w:val="22"/>
                <w:szCs w:val="22"/>
              </w:rPr>
            </w:pPr>
            <w:proofErr w:type="spellStart"/>
            <w:r w:rsidRPr="00695EDE">
              <w:rPr>
                <w:sz w:val="22"/>
                <w:szCs w:val="22"/>
              </w:rPr>
              <w:t>халықаралық</w:t>
            </w:r>
            <w:proofErr w:type="spellEnd"/>
            <w:r w:rsidRPr="00695EDE">
              <w:rPr>
                <w:sz w:val="22"/>
                <w:szCs w:val="22"/>
              </w:rPr>
              <w:t xml:space="preserve"> </w:t>
            </w:r>
          </w:p>
        </w:tc>
        <w:tc>
          <w:tcPr>
            <w:tcW w:w="1276" w:type="dxa"/>
            <w:tcBorders>
              <w:top w:val="nil"/>
              <w:left w:val="nil"/>
              <w:bottom w:val="single" w:sz="4" w:space="0" w:color="auto"/>
              <w:right w:val="single" w:sz="4" w:space="0" w:color="auto"/>
            </w:tcBorders>
            <w:shd w:val="clear" w:color="auto" w:fill="auto"/>
            <w:vAlign w:val="center"/>
            <w:hideMark/>
          </w:tcPr>
          <w:p w14:paraId="3960678F" w14:textId="77777777" w:rsidR="00695EDE" w:rsidRPr="00695EDE" w:rsidRDefault="00695EDE" w:rsidP="002B1202">
            <w:pPr>
              <w:pStyle w:val="11"/>
              <w:rPr>
                <w:sz w:val="22"/>
                <w:szCs w:val="22"/>
              </w:rPr>
            </w:pPr>
            <w:r w:rsidRPr="00695EDE">
              <w:rPr>
                <w:sz w:val="22"/>
                <w:szCs w:val="22"/>
              </w:rPr>
              <w:t xml:space="preserve">ІІІ </w:t>
            </w:r>
            <w:proofErr w:type="spellStart"/>
            <w:r w:rsidRPr="00695EDE">
              <w:rPr>
                <w:sz w:val="22"/>
                <w:szCs w:val="22"/>
              </w:rPr>
              <w:t>орын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4271A12E" w14:textId="77777777" w:rsidR="00695EDE" w:rsidRPr="00695EDE" w:rsidRDefault="00695EDE" w:rsidP="002B1202">
            <w:pPr>
              <w:pStyle w:val="11"/>
              <w:rPr>
                <w:sz w:val="22"/>
                <w:szCs w:val="22"/>
              </w:rPr>
            </w:pPr>
            <w:proofErr w:type="spellStart"/>
            <w:r w:rsidRPr="00695EDE">
              <w:rPr>
                <w:sz w:val="22"/>
                <w:szCs w:val="22"/>
              </w:rPr>
              <w:t>Жумаева</w:t>
            </w:r>
            <w:proofErr w:type="spellEnd"/>
            <w:r w:rsidRPr="00695EDE">
              <w:rPr>
                <w:sz w:val="22"/>
                <w:szCs w:val="22"/>
              </w:rPr>
              <w:t xml:space="preserve"> А.М. </w:t>
            </w:r>
          </w:p>
        </w:tc>
      </w:tr>
      <w:tr w:rsidR="00695EDE" w:rsidRPr="00695EDE" w14:paraId="6759B2F9"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0E2BDB2C" w14:textId="77777777" w:rsidR="00695EDE" w:rsidRPr="00695EDE" w:rsidRDefault="00695EDE" w:rsidP="002B1202">
            <w:pPr>
              <w:pStyle w:val="11"/>
              <w:rPr>
                <w:sz w:val="22"/>
                <w:szCs w:val="22"/>
              </w:rPr>
            </w:pPr>
            <w:r w:rsidRPr="00695EDE">
              <w:rPr>
                <w:sz w:val="22"/>
                <w:szCs w:val="22"/>
              </w:rPr>
              <w:t>26</w:t>
            </w:r>
          </w:p>
        </w:tc>
        <w:tc>
          <w:tcPr>
            <w:tcW w:w="1967" w:type="dxa"/>
            <w:tcBorders>
              <w:top w:val="nil"/>
              <w:left w:val="nil"/>
              <w:bottom w:val="single" w:sz="4" w:space="0" w:color="auto"/>
              <w:right w:val="single" w:sz="4" w:space="0" w:color="auto"/>
            </w:tcBorders>
            <w:shd w:val="clear" w:color="auto" w:fill="auto"/>
            <w:vAlign w:val="center"/>
            <w:hideMark/>
          </w:tcPr>
          <w:p w14:paraId="4383E9E5" w14:textId="77777777" w:rsidR="00695EDE" w:rsidRPr="00695EDE" w:rsidRDefault="00695EDE" w:rsidP="002B1202">
            <w:pPr>
              <w:pStyle w:val="11"/>
              <w:rPr>
                <w:sz w:val="22"/>
                <w:szCs w:val="22"/>
              </w:rPr>
            </w:pPr>
            <w:proofErr w:type="spellStart"/>
            <w:r w:rsidRPr="00695EDE">
              <w:rPr>
                <w:sz w:val="22"/>
                <w:szCs w:val="22"/>
              </w:rPr>
              <w:t>Мержан</w:t>
            </w:r>
            <w:proofErr w:type="spellEnd"/>
            <w:r w:rsidRPr="00695EDE">
              <w:rPr>
                <w:sz w:val="22"/>
                <w:szCs w:val="22"/>
              </w:rPr>
              <w:t xml:space="preserve"> </w:t>
            </w:r>
            <w:proofErr w:type="spellStart"/>
            <w:r w:rsidRPr="00695EDE">
              <w:rPr>
                <w:sz w:val="22"/>
                <w:szCs w:val="22"/>
              </w:rPr>
              <w:t>Әлішер</w:t>
            </w:r>
            <w:proofErr w:type="spellEnd"/>
          </w:p>
        </w:tc>
        <w:tc>
          <w:tcPr>
            <w:tcW w:w="3260" w:type="dxa"/>
            <w:gridSpan w:val="2"/>
            <w:tcBorders>
              <w:top w:val="nil"/>
              <w:left w:val="nil"/>
              <w:bottom w:val="single" w:sz="4" w:space="0" w:color="auto"/>
              <w:right w:val="single" w:sz="4" w:space="0" w:color="auto"/>
            </w:tcBorders>
            <w:shd w:val="clear" w:color="auto" w:fill="auto"/>
            <w:vAlign w:val="center"/>
            <w:hideMark/>
          </w:tcPr>
          <w:p w14:paraId="36B0D7E6" w14:textId="77777777" w:rsidR="00695EDE" w:rsidRPr="00695EDE" w:rsidRDefault="00695EDE" w:rsidP="002B1202">
            <w:pPr>
              <w:pStyle w:val="11"/>
              <w:rPr>
                <w:sz w:val="22"/>
                <w:szCs w:val="22"/>
              </w:rPr>
            </w:pPr>
            <w:r w:rsidRPr="00695EDE">
              <w:rPr>
                <w:sz w:val="22"/>
                <w:szCs w:val="22"/>
              </w:rPr>
              <w:t xml:space="preserve">Академия. </w:t>
            </w:r>
            <w:proofErr w:type="spellStart"/>
            <w:r w:rsidRPr="00695EDE">
              <w:rPr>
                <w:sz w:val="22"/>
                <w:szCs w:val="22"/>
              </w:rPr>
              <w:t>Халықаралық</w:t>
            </w:r>
            <w:proofErr w:type="spellEnd"/>
            <w:r w:rsidRPr="00695EDE">
              <w:rPr>
                <w:sz w:val="22"/>
                <w:szCs w:val="22"/>
              </w:rPr>
              <w:t xml:space="preserve"> математика </w:t>
            </w:r>
            <w:proofErr w:type="spellStart"/>
            <w:r w:rsidRPr="00695EDE">
              <w:rPr>
                <w:sz w:val="22"/>
                <w:szCs w:val="22"/>
              </w:rPr>
              <w:t>олимпиадасы</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39576700" w14:textId="77777777" w:rsidR="00695EDE" w:rsidRPr="00695EDE" w:rsidRDefault="00695EDE" w:rsidP="002B1202">
            <w:pPr>
              <w:pStyle w:val="11"/>
              <w:rPr>
                <w:sz w:val="22"/>
                <w:szCs w:val="22"/>
              </w:rPr>
            </w:pPr>
            <w:proofErr w:type="spellStart"/>
            <w:r w:rsidRPr="00695EDE">
              <w:rPr>
                <w:sz w:val="22"/>
                <w:szCs w:val="22"/>
              </w:rPr>
              <w:t>халықаралық</w:t>
            </w:r>
            <w:proofErr w:type="spellEnd"/>
            <w:r w:rsidRPr="00695EDE">
              <w:rPr>
                <w:sz w:val="22"/>
                <w:szCs w:val="22"/>
              </w:rPr>
              <w:t xml:space="preserve"> </w:t>
            </w:r>
          </w:p>
        </w:tc>
        <w:tc>
          <w:tcPr>
            <w:tcW w:w="1276" w:type="dxa"/>
            <w:tcBorders>
              <w:top w:val="nil"/>
              <w:left w:val="nil"/>
              <w:bottom w:val="single" w:sz="4" w:space="0" w:color="auto"/>
              <w:right w:val="single" w:sz="4" w:space="0" w:color="auto"/>
            </w:tcBorders>
            <w:shd w:val="clear" w:color="auto" w:fill="auto"/>
            <w:vAlign w:val="center"/>
            <w:hideMark/>
          </w:tcPr>
          <w:p w14:paraId="691739AC" w14:textId="77777777" w:rsidR="00695EDE" w:rsidRPr="00695EDE" w:rsidRDefault="00695EDE" w:rsidP="002B1202">
            <w:pPr>
              <w:pStyle w:val="11"/>
              <w:rPr>
                <w:sz w:val="22"/>
                <w:szCs w:val="22"/>
              </w:rPr>
            </w:pPr>
            <w:r w:rsidRPr="00695EDE">
              <w:rPr>
                <w:sz w:val="22"/>
                <w:szCs w:val="22"/>
              </w:rPr>
              <w:t xml:space="preserve"> ІІ </w:t>
            </w:r>
            <w:proofErr w:type="spellStart"/>
            <w:r w:rsidRPr="00695EDE">
              <w:rPr>
                <w:sz w:val="22"/>
                <w:szCs w:val="22"/>
              </w:rPr>
              <w:t>орын</w:t>
            </w:r>
            <w:proofErr w:type="spellEnd"/>
            <w:r w:rsidRPr="00695EDE">
              <w:rPr>
                <w:sz w:val="22"/>
                <w:szCs w:val="22"/>
              </w:rPr>
              <w:t xml:space="preserve"> </w:t>
            </w:r>
          </w:p>
        </w:tc>
        <w:tc>
          <w:tcPr>
            <w:tcW w:w="1701" w:type="dxa"/>
            <w:tcBorders>
              <w:top w:val="nil"/>
              <w:left w:val="nil"/>
              <w:bottom w:val="single" w:sz="4" w:space="0" w:color="auto"/>
              <w:right w:val="single" w:sz="4" w:space="0" w:color="auto"/>
            </w:tcBorders>
            <w:shd w:val="clear" w:color="auto" w:fill="auto"/>
            <w:vAlign w:val="center"/>
            <w:hideMark/>
          </w:tcPr>
          <w:p w14:paraId="3B0C710C" w14:textId="77777777" w:rsidR="00695EDE" w:rsidRPr="00695EDE" w:rsidRDefault="00695EDE" w:rsidP="002B1202">
            <w:pPr>
              <w:pStyle w:val="11"/>
              <w:rPr>
                <w:sz w:val="22"/>
                <w:szCs w:val="22"/>
              </w:rPr>
            </w:pPr>
            <w:r w:rsidRPr="00695EDE">
              <w:rPr>
                <w:sz w:val="22"/>
                <w:szCs w:val="22"/>
              </w:rPr>
              <w:t>Сарсенбаева А.С.</w:t>
            </w:r>
          </w:p>
        </w:tc>
      </w:tr>
      <w:tr w:rsidR="00695EDE" w:rsidRPr="00695EDE" w14:paraId="4FB81957"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7733DD96" w14:textId="77777777" w:rsidR="00695EDE" w:rsidRPr="00695EDE" w:rsidRDefault="00695EDE" w:rsidP="002B1202">
            <w:pPr>
              <w:pStyle w:val="11"/>
              <w:rPr>
                <w:sz w:val="22"/>
                <w:szCs w:val="22"/>
              </w:rPr>
            </w:pPr>
            <w:r w:rsidRPr="00695EDE">
              <w:rPr>
                <w:sz w:val="22"/>
                <w:szCs w:val="22"/>
              </w:rPr>
              <w:t>27</w:t>
            </w:r>
          </w:p>
        </w:tc>
        <w:tc>
          <w:tcPr>
            <w:tcW w:w="1967" w:type="dxa"/>
            <w:tcBorders>
              <w:top w:val="nil"/>
              <w:left w:val="nil"/>
              <w:bottom w:val="single" w:sz="4" w:space="0" w:color="auto"/>
              <w:right w:val="single" w:sz="4" w:space="0" w:color="auto"/>
            </w:tcBorders>
            <w:shd w:val="clear" w:color="auto" w:fill="auto"/>
            <w:vAlign w:val="center"/>
            <w:hideMark/>
          </w:tcPr>
          <w:p w14:paraId="1BC8A93F" w14:textId="77777777" w:rsidR="00695EDE" w:rsidRPr="00695EDE" w:rsidRDefault="00695EDE" w:rsidP="002B1202">
            <w:pPr>
              <w:pStyle w:val="11"/>
              <w:rPr>
                <w:sz w:val="22"/>
                <w:szCs w:val="22"/>
              </w:rPr>
            </w:pPr>
            <w:proofErr w:type="spellStart"/>
            <w:r w:rsidRPr="00695EDE">
              <w:rPr>
                <w:sz w:val="22"/>
                <w:szCs w:val="22"/>
              </w:rPr>
              <w:t>Алтыбай</w:t>
            </w:r>
            <w:proofErr w:type="spellEnd"/>
            <w:r w:rsidRPr="00695EDE">
              <w:rPr>
                <w:sz w:val="22"/>
                <w:szCs w:val="22"/>
              </w:rPr>
              <w:t xml:space="preserve"> Аруна</w:t>
            </w:r>
          </w:p>
        </w:tc>
        <w:tc>
          <w:tcPr>
            <w:tcW w:w="3260" w:type="dxa"/>
            <w:gridSpan w:val="2"/>
            <w:tcBorders>
              <w:top w:val="nil"/>
              <w:left w:val="nil"/>
              <w:bottom w:val="single" w:sz="4" w:space="0" w:color="auto"/>
              <w:right w:val="single" w:sz="4" w:space="0" w:color="auto"/>
            </w:tcBorders>
            <w:shd w:val="clear" w:color="auto" w:fill="auto"/>
            <w:vAlign w:val="center"/>
            <w:hideMark/>
          </w:tcPr>
          <w:p w14:paraId="7C11A322" w14:textId="77777777" w:rsidR="00695EDE" w:rsidRPr="00695EDE" w:rsidRDefault="00695EDE" w:rsidP="002B1202">
            <w:pPr>
              <w:pStyle w:val="11"/>
              <w:rPr>
                <w:sz w:val="22"/>
                <w:szCs w:val="22"/>
              </w:rPr>
            </w:pPr>
            <w:r w:rsidRPr="00695EDE">
              <w:rPr>
                <w:sz w:val="22"/>
                <w:szCs w:val="22"/>
              </w:rPr>
              <w:t xml:space="preserve">Академия. </w:t>
            </w:r>
            <w:proofErr w:type="spellStart"/>
            <w:r w:rsidRPr="00695EDE">
              <w:rPr>
                <w:sz w:val="22"/>
                <w:szCs w:val="22"/>
              </w:rPr>
              <w:t>Халықаралық</w:t>
            </w:r>
            <w:proofErr w:type="spellEnd"/>
            <w:r w:rsidRPr="00695EDE">
              <w:rPr>
                <w:sz w:val="22"/>
                <w:szCs w:val="22"/>
              </w:rPr>
              <w:t xml:space="preserve"> математика </w:t>
            </w:r>
            <w:proofErr w:type="spellStart"/>
            <w:r w:rsidRPr="00695EDE">
              <w:rPr>
                <w:sz w:val="22"/>
                <w:szCs w:val="22"/>
              </w:rPr>
              <w:t>олимпиадасы</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4BAC59F8" w14:textId="77777777" w:rsidR="00695EDE" w:rsidRPr="00695EDE" w:rsidRDefault="00695EDE" w:rsidP="002B1202">
            <w:pPr>
              <w:pStyle w:val="11"/>
              <w:rPr>
                <w:sz w:val="22"/>
                <w:szCs w:val="22"/>
              </w:rPr>
            </w:pPr>
            <w:proofErr w:type="spellStart"/>
            <w:r w:rsidRPr="00695EDE">
              <w:rPr>
                <w:sz w:val="22"/>
                <w:szCs w:val="22"/>
              </w:rPr>
              <w:t>халықаралық</w:t>
            </w:r>
            <w:proofErr w:type="spellEnd"/>
            <w:r w:rsidRPr="00695EDE">
              <w:rPr>
                <w:sz w:val="22"/>
                <w:szCs w:val="22"/>
              </w:rPr>
              <w:t xml:space="preserve"> </w:t>
            </w:r>
          </w:p>
        </w:tc>
        <w:tc>
          <w:tcPr>
            <w:tcW w:w="1276" w:type="dxa"/>
            <w:tcBorders>
              <w:top w:val="nil"/>
              <w:left w:val="nil"/>
              <w:bottom w:val="single" w:sz="4" w:space="0" w:color="auto"/>
              <w:right w:val="single" w:sz="4" w:space="0" w:color="auto"/>
            </w:tcBorders>
            <w:shd w:val="clear" w:color="auto" w:fill="auto"/>
            <w:noWrap/>
            <w:vAlign w:val="bottom"/>
            <w:hideMark/>
          </w:tcPr>
          <w:p w14:paraId="2E045A6F" w14:textId="77777777" w:rsidR="00695EDE" w:rsidRPr="00695EDE" w:rsidRDefault="00695EDE" w:rsidP="002B1202">
            <w:pPr>
              <w:pStyle w:val="11"/>
              <w:rPr>
                <w:sz w:val="22"/>
                <w:szCs w:val="22"/>
              </w:rPr>
            </w:pPr>
            <w:r w:rsidRPr="00695EDE">
              <w:rPr>
                <w:sz w:val="22"/>
                <w:szCs w:val="22"/>
              </w:rPr>
              <w:t xml:space="preserve"> ІІ </w:t>
            </w:r>
            <w:proofErr w:type="spellStart"/>
            <w:r w:rsidRPr="00695EDE">
              <w:rPr>
                <w:sz w:val="22"/>
                <w:szCs w:val="22"/>
              </w:rPr>
              <w:t>орын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780E17E8" w14:textId="77777777" w:rsidR="00695EDE" w:rsidRPr="00695EDE" w:rsidRDefault="00695EDE" w:rsidP="002B1202">
            <w:pPr>
              <w:pStyle w:val="11"/>
              <w:rPr>
                <w:sz w:val="22"/>
                <w:szCs w:val="22"/>
              </w:rPr>
            </w:pPr>
            <w:r w:rsidRPr="00695EDE">
              <w:rPr>
                <w:sz w:val="22"/>
                <w:szCs w:val="22"/>
              </w:rPr>
              <w:t>Сарсенбаева А.С.</w:t>
            </w:r>
          </w:p>
        </w:tc>
      </w:tr>
      <w:tr w:rsidR="00695EDE" w:rsidRPr="00695EDE" w14:paraId="432372FB"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64B0F465" w14:textId="77777777" w:rsidR="00695EDE" w:rsidRPr="00695EDE" w:rsidRDefault="00695EDE" w:rsidP="002B1202">
            <w:pPr>
              <w:pStyle w:val="11"/>
              <w:rPr>
                <w:sz w:val="22"/>
                <w:szCs w:val="22"/>
              </w:rPr>
            </w:pPr>
            <w:r w:rsidRPr="00695EDE">
              <w:rPr>
                <w:sz w:val="22"/>
                <w:szCs w:val="22"/>
              </w:rPr>
              <w:t>28</w:t>
            </w:r>
          </w:p>
        </w:tc>
        <w:tc>
          <w:tcPr>
            <w:tcW w:w="1967" w:type="dxa"/>
            <w:tcBorders>
              <w:top w:val="nil"/>
              <w:left w:val="nil"/>
              <w:bottom w:val="single" w:sz="4" w:space="0" w:color="auto"/>
              <w:right w:val="single" w:sz="4" w:space="0" w:color="auto"/>
            </w:tcBorders>
            <w:shd w:val="clear" w:color="auto" w:fill="auto"/>
            <w:vAlign w:val="center"/>
            <w:hideMark/>
          </w:tcPr>
          <w:p w14:paraId="739CC611" w14:textId="77777777" w:rsidR="00695EDE" w:rsidRPr="00695EDE" w:rsidRDefault="00695EDE" w:rsidP="002B1202">
            <w:pPr>
              <w:pStyle w:val="11"/>
              <w:rPr>
                <w:sz w:val="22"/>
                <w:szCs w:val="22"/>
              </w:rPr>
            </w:pPr>
            <w:proofErr w:type="spellStart"/>
            <w:r w:rsidRPr="00695EDE">
              <w:rPr>
                <w:sz w:val="22"/>
                <w:szCs w:val="22"/>
              </w:rPr>
              <w:t>Борангалиев</w:t>
            </w:r>
            <w:proofErr w:type="spellEnd"/>
            <w:r w:rsidRPr="00695EDE">
              <w:rPr>
                <w:sz w:val="22"/>
                <w:szCs w:val="22"/>
              </w:rPr>
              <w:t xml:space="preserve"> Мансур</w:t>
            </w:r>
          </w:p>
        </w:tc>
        <w:tc>
          <w:tcPr>
            <w:tcW w:w="3260" w:type="dxa"/>
            <w:gridSpan w:val="2"/>
            <w:tcBorders>
              <w:top w:val="nil"/>
              <w:left w:val="nil"/>
              <w:bottom w:val="single" w:sz="4" w:space="0" w:color="auto"/>
              <w:right w:val="single" w:sz="4" w:space="0" w:color="auto"/>
            </w:tcBorders>
            <w:shd w:val="clear" w:color="auto" w:fill="auto"/>
            <w:vAlign w:val="center"/>
            <w:hideMark/>
          </w:tcPr>
          <w:p w14:paraId="60677249" w14:textId="77777777" w:rsidR="00695EDE" w:rsidRPr="00695EDE" w:rsidRDefault="00695EDE" w:rsidP="002B1202">
            <w:pPr>
              <w:pStyle w:val="11"/>
              <w:rPr>
                <w:sz w:val="22"/>
                <w:szCs w:val="22"/>
              </w:rPr>
            </w:pPr>
            <w:r w:rsidRPr="00695EDE">
              <w:rPr>
                <w:sz w:val="22"/>
                <w:szCs w:val="22"/>
              </w:rPr>
              <w:t xml:space="preserve">Академия. </w:t>
            </w:r>
            <w:proofErr w:type="spellStart"/>
            <w:r w:rsidRPr="00695EDE">
              <w:rPr>
                <w:sz w:val="22"/>
                <w:szCs w:val="22"/>
              </w:rPr>
              <w:t>Халықаралық</w:t>
            </w:r>
            <w:proofErr w:type="spellEnd"/>
            <w:r w:rsidRPr="00695EDE">
              <w:rPr>
                <w:sz w:val="22"/>
                <w:szCs w:val="22"/>
              </w:rPr>
              <w:t xml:space="preserve"> математика </w:t>
            </w:r>
            <w:proofErr w:type="spellStart"/>
            <w:r w:rsidRPr="00695EDE">
              <w:rPr>
                <w:sz w:val="22"/>
                <w:szCs w:val="22"/>
              </w:rPr>
              <w:t>олимпиадасы</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7B983AF3" w14:textId="77777777" w:rsidR="00695EDE" w:rsidRPr="00695EDE" w:rsidRDefault="00695EDE" w:rsidP="002B1202">
            <w:pPr>
              <w:pStyle w:val="11"/>
              <w:rPr>
                <w:sz w:val="22"/>
                <w:szCs w:val="22"/>
              </w:rPr>
            </w:pPr>
            <w:proofErr w:type="spellStart"/>
            <w:r w:rsidRPr="00695EDE">
              <w:rPr>
                <w:sz w:val="22"/>
                <w:szCs w:val="22"/>
              </w:rPr>
              <w:t>халықаралық</w:t>
            </w:r>
            <w:proofErr w:type="spellEnd"/>
            <w:r w:rsidRPr="00695EDE">
              <w:rPr>
                <w:sz w:val="22"/>
                <w:szCs w:val="22"/>
              </w:rPr>
              <w:t xml:space="preserve"> </w:t>
            </w:r>
          </w:p>
        </w:tc>
        <w:tc>
          <w:tcPr>
            <w:tcW w:w="1276" w:type="dxa"/>
            <w:tcBorders>
              <w:top w:val="nil"/>
              <w:left w:val="nil"/>
              <w:bottom w:val="single" w:sz="4" w:space="0" w:color="auto"/>
              <w:right w:val="single" w:sz="4" w:space="0" w:color="auto"/>
            </w:tcBorders>
            <w:shd w:val="clear" w:color="auto" w:fill="auto"/>
            <w:noWrap/>
            <w:vAlign w:val="bottom"/>
            <w:hideMark/>
          </w:tcPr>
          <w:p w14:paraId="1A1A73B7" w14:textId="77777777" w:rsidR="00695EDE" w:rsidRPr="00695EDE" w:rsidRDefault="00695EDE" w:rsidP="002B1202">
            <w:pPr>
              <w:pStyle w:val="11"/>
              <w:rPr>
                <w:sz w:val="22"/>
                <w:szCs w:val="22"/>
              </w:rPr>
            </w:pPr>
            <w:r w:rsidRPr="00695EDE">
              <w:rPr>
                <w:sz w:val="22"/>
                <w:szCs w:val="22"/>
              </w:rPr>
              <w:t xml:space="preserve">ІІІ </w:t>
            </w:r>
            <w:proofErr w:type="spellStart"/>
            <w:r w:rsidRPr="00695EDE">
              <w:rPr>
                <w:sz w:val="22"/>
                <w:szCs w:val="22"/>
              </w:rPr>
              <w:t>орын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03D5FBA4" w14:textId="77777777" w:rsidR="00695EDE" w:rsidRPr="00695EDE" w:rsidRDefault="00695EDE" w:rsidP="002B1202">
            <w:pPr>
              <w:pStyle w:val="11"/>
              <w:rPr>
                <w:sz w:val="22"/>
                <w:szCs w:val="22"/>
              </w:rPr>
            </w:pPr>
            <w:r w:rsidRPr="00695EDE">
              <w:rPr>
                <w:sz w:val="22"/>
                <w:szCs w:val="22"/>
              </w:rPr>
              <w:t>Сарсенбаева А.С.</w:t>
            </w:r>
          </w:p>
        </w:tc>
      </w:tr>
      <w:tr w:rsidR="00695EDE" w:rsidRPr="00695EDE" w14:paraId="1010CCEA"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41FEEE0F" w14:textId="77777777" w:rsidR="00695EDE" w:rsidRPr="00695EDE" w:rsidRDefault="00695EDE" w:rsidP="002B1202">
            <w:pPr>
              <w:pStyle w:val="11"/>
              <w:rPr>
                <w:sz w:val="22"/>
                <w:szCs w:val="22"/>
              </w:rPr>
            </w:pPr>
            <w:r w:rsidRPr="00695EDE">
              <w:rPr>
                <w:sz w:val="22"/>
                <w:szCs w:val="22"/>
              </w:rPr>
              <w:t>29</w:t>
            </w:r>
          </w:p>
        </w:tc>
        <w:tc>
          <w:tcPr>
            <w:tcW w:w="1967" w:type="dxa"/>
            <w:tcBorders>
              <w:top w:val="nil"/>
              <w:left w:val="nil"/>
              <w:bottom w:val="single" w:sz="4" w:space="0" w:color="auto"/>
              <w:right w:val="single" w:sz="4" w:space="0" w:color="auto"/>
            </w:tcBorders>
            <w:shd w:val="clear" w:color="auto" w:fill="auto"/>
            <w:vAlign w:val="center"/>
            <w:hideMark/>
          </w:tcPr>
          <w:p w14:paraId="6BFF9E59" w14:textId="77777777" w:rsidR="00695EDE" w:rsidRPr="00695EDE" w:rsidRDefault="00695EDE" w:rsidP="002B1202">
            <w:pPr>
              <w:pStyle w:val="11"/>
              <w:rPr>
                <w:sz w:val="22"/>
                <w:szCs w:val="22"/>
              </w:rPr>
            </w:pPr>
            <w:proofErr w:type="spellStart"/>
            <w:r w:rsidRPr="00695EDE">
              <w:rPr>
                <w:sz w:val="22"/>
                <w:szCs w:val="22"/>
              </w:rPr>
              <w:t>Туремуратова</w:t>
            </w:r>
            <w:proofErr w:type="spellEnd"/>
            <w:r w:rsidRPr="00695EDE">
              <w:rPr>
                <w:sz w:val="22"/>
                <w:szCs w:val="22"/>
              </w:rPr>
              <w:t xml:space="preserve"> </w:t>
            </w:r>
            <w:proofErr w:type="spellStart"/>
            <w:r w:rsidRPr="00695EDE">
              <w:rPr>
                <w:sz w:val="22"/>
                <w:szCs w:val="22"/>
              </w:rPr>
              <w:t>Инжу</w:t>
            </w:r>
            <w:proofErr w:type="spellEnd"/>
          </w:p>
        </w:tc>
        <w:tc>
          <w:tcPr>
            <w:tcW w:w="3260" w:type="dxa"/>
            <w:gridSpan w:val="2"/>
            <w:tcBorders>
              <w:top w:val="nil"/>
              <w:left w:val="nil"/>
              <w:bottom w:val="single" w:sz="4" w:space="0" w:color="auto"/>
              <w:right w:val="single" w:sz="4" w:space="0" w:color="auto"/>
            </w:tcBorders>
            <w:shd w:val="clear" w:color="auto" w:fill="auto"/>
            <w:vAlign w:val="center"/>
            <w:hideMark/>
          </w:tcPr>
          <w:p w14:paraId="486AA18F" w14:textId="77777777" w:rsidR="00695EDE" w:rsidRPr="00695EDE" w:rsidRDefault="00695EDE" w:rsidP="002B1202">
            <w:pPr>
              <w:pStyle w:val="11"/>
              <w:rPr>
                <w:sz w:val="22"/>
                <w:szCs w:val="22"/>
              </w:rPr>
            </w:pPr>
            <w:r w:rsidRPr="00695EDE">
              <w:rPr>
                <w:sz w:val="22"/>
                <w:szCs w:val="22"/>
              </w:rPr>
              <w:t xml:space="preserve">Академия. </w:t>
            </w:r>
            <w:proofErr w:type="spellStart"/>
            <w:r w:rsidRPr="00695EDE">
              <w:rPr>
                <w:sz w:val="22"/>
                <w:szCs w:val="22"/>
              </w:rPr>
              <w:t>Халықаралық</w:t>
            </w:r>
            <w:proofErr w:type="spellEnd"/>
            <w:r w:rsidRPr="00695EDE">
              <w:rPr>
                <w:sz w:val="22"/>
                <w:szCs w:val="22"/>
              </w:rPr>
              <w:t xml:space="preserve"> математика </w:t>
            </w:r>
            <w:proofErr w:type="spellStart"/>
            <w:r w:rsidRPr="00695EDE">
              <w:rPr>
                <w:sz w:val="22"/>
                <w:szCs w:val="22"/>
              </w:rPr>
              <w:t>олимпиадасы</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3DC4D413" w14:textId="77777777" w:rsidR="00695EDE" w:rsidRPr="00695EDE" w:rsidRDefault="00695EDE" w:rsidP="002B1202">
            <w:pPr>
              <w:pStyle w:val="11"/>
              <w:rPr>
                <w:sz w:val="22"/>
                <w:szCs w:val="22"/>
              </w:rPr>
            </w:pPr>
            <w:proofErr w:type="spellStart"/>
            <w:r w:rsidRPr="00695EDE">
              <w:rPr>
                <w:sz w:val="22"/>
                <w:szCs w:val="22"/>
              </w:rPr>
              <w:t>халықаралық</w:t>
            </w:r>
            <w:proofErr w:type="spellEnd"/>
            <w:r w:rsidRPr="00695EDE">
              <w:rPr>
                <w:sz w:val="22"/>
                <w:szCs w:val="22"/>
              </w:rPr>
              <w:t xml:space="preserve"> </w:t>
            </w:r>
          </w:p>
        </w:tc>
        <w:tc>
          <w:tcPr>
            <w:tcW w:w="1276" w:type="dxa"/>
            <w:tcBorders>
              <w:top w:val="nil"/>
              <w:left w:val="nil"/>
              <w:bottom w:val="single" w:sz="4" w:space="0" w:color="auto"/>
              <w:right w:val="single" w:sz="4" w:space="0" w:color="auto"/>
            </w:tcBorders>
            <w:shd w:val="clear" w:color="auto" w:fill="auto"/>
            <w:noWrap/>
            <w:vAlign w:val="bottom"/>
            <w:hideMark/>
          </w:tcPr>
          <w:p w14:paraId="4308B0AC" w14:textId="77777777" w:rsidR="00695EDE" w:rsidRPr="00695EDE" w:rsidRDefault="00695EDE" w:rsidP="002B1202">
            <w:pPr>
              <w:pStyle w:val="11"/>
              <w:rPr>
                <w:sz w:val="22"/>
                <w:szCs w:val="22"/>
              </w:rPr>
            </w:pPr>
            <w:r w:rsidRPr="00695EDE">
              <w:rPr>
                <w:sz w:val="22"/>
                <w:szCs w:val="22"/>
              </w:rPr>
              <w:t xml:space="preserve">ІІІ </w:t>
            </w:r>
            <w:proofErr w:type="spellStart"/>
            <w:r w:rsidRPr="00695EDE">
              <w:rPr>
                <w:sz w:val="22"/>
                <w:szCs w:val="22"/>
              </w:rPr>
              <w:t>орын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3F6E932C" w14:textId="77777777" w:rsidR="00695EDE" w:rsidRPr="00695EDE" w:rsidRDefault="00695EDE" w:rsidP="002B1202">
            <w:pPr>
              <w:pStyle w:val="11"/>
              <w:rPr>
                <w:sz w:val="22"/>
                <w:szCs w:val="22"/>
              </w:rPr>
            </w:pPr>
            <w:r w:rsidRPr="00695EDE">
              <w:rPr>
                <w:sz w:val="22"/>
                <w:szCs w:val="22"/>
              </w:rPr>
              <w:t>Сарсенбаева А.С.</w:t>
            </w:r>
          </w:p>
        </w:tc>
      </w:tr>
      <w:tr w:rsidR="00695EDE" w:rsidRPr="00695EDE" w14:paraId="01405BAF"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6F91DCE2" w14:textId="77777777" w:rsidR="00695EDE" w:rsidRPr="00695EDE" w:rsidRDefault="00695EDE" w:rsidP="002B1202">
            <w:pPr>
              <w:pStyle w:val="11"/>
              <w:rPr>
                <w:sz w:val="22"/>
                <w:szCs w:val="22"/>
              </w:rPr>
            </w:pPr>
            <w:r w:rsidRPr="00695EDE">
              <w:rPr>
                <w:sz w:val="22"/>
                <w:szCs w:val="22"/>
              </w:rPr>
              <w:t>30</w:t>
            </w:r>
          </w:p>
        </w:tc>
        <w:tc>
          <w:tcPr>
            <w:tcW w:w="1967" w:type="dxa"/>
            <w:tcBorders>
              <w:top w:val="nil"/>
              <w:left w:val="nil"/>
              <w:bottom w:val="single" w:sz="4" w:space="0" w:color="auto"/>
              <w:right w:val="single" w:sz="4" w:space="0" w:color="auto"/>
            </w:tcBorders>
            <w:shd w:val="clear" w:color="auto" w:fill="auto"/>
            <w:vAlign w:val="center"/>
            <w:hideMark/>
          </w:tcPr>
          <w:p w14:paraId="49D3CCED" w14:textId="77777777" w:rsidR="00695EDE" w:rsidRPr="00695EDE" w:rsidRDefault="00695EDE" w:rsidP="002B1202">
            <w:pPr>
              <w:pStyle w:val="11"/>
              <w:rPr>
                <w:sz w:val="22"/>
                <w:szCs w:val="22"/>
              </w:rPr>
            </w:pPr>
            <w:proofErr w:type="spellStart"/>
            <w:r w:rsidRPr="00695EDE">
              <w:rPr>
                <w:sz w:val="22"/>
                <w:szCs w:val="22"/>
              </w:rPr>
              <w:t>Янсуфин</w:t>
            </w:r>
            <w:proofErr w:type="spellEnd"/>
            <w:r w:rsidRPr="00695EDE">
              <w:rPr>
                <w:sz w:val="22"/>
                <w:szCs w:val="22"/>
              </w:rPr>
              <w:t xml:space="preserve"> </w:t>
            </w:r>
            <w:proofErr w:type="spellStart"/>
            <w:r w:rsidRPr="00695EDE">
              <w:rPr>
                <w:sz w:val="22"/>
                <w:szCs w:val="22"/>
              </w:rPr>
              <w:t>Арыслан</w:t>
            </w:r>
            <w:proofErr w:type="spellEnd"/>
          </w:p>
        </w:tc>
        <w:tc>
          <w:tcPr>
            <w:tcW w:w="3260" w:type="dxa"/>
            <w:gridSpan w:val="2"/>
            <w:tcBorders>
              <w:top w:val="nil"/>
              <w:left w:val="nil"/>
              <w:bottom w:val="single" w:sz="4" w:space="0" w:color="auto"/>
              <w:right w:val="single" w:sz="4" w:space="0" w:color="auto"/>
            </w:tcBorders>
            <w:shd w:val="clear" w:color="auto" w:fill="auto"/>
            <w:vAlign w:val="center"/>
            <w:hideMark/>
          </w:tcPr>
          <w:p w14:paraId="5D697FA1" w14:textId="77777777" w:rsidR="00695EDE" w:rsidRPr="00695EDE" w:rsidRDefault="00695EDE" w:rsidP="002B1202">
            <w:pPr>
              <w:pStyle w:val="11"/>
              <w:rPr>
                <w:sz w:val="22"/>
                <w:szCs w:val="22"/>
              </w:rPr>
            </w:pPr>
            <w:r w:rsidRPr="00695EDE">
              <w:rPr>
                <w:sz w:val="22"/>
                <w:szCs w:val="22"/>
              </w:rPr>
              <w:t xml:space="preserve">Академия. </w:t>
            </w:r>
            <w:proofErr w:type="spellStart"/>
            <w:r w:rsidRPr="00695EDE">
              <w:rPr>
                <w:sz w:val="22"/>
                <w:szCs w:val="22"/>
              </w:rPr>
              <w:t>Халықаралық</w:t>
            </w:r>
            <w:proofErr w:type="spellEnd"/>
            <w:r w:rsidRPr="00695EDE">
              <w:rPr>
                <w:sz w:val="22"/>
                <w:szCs w:val="22"/>
              </w:rPr>
              <w:t xml:space="preserve"> математика </w:t>
            </w:r>
            <w:proofErr w:type="spellStart"/>
            <w:r w:rsidRPr="00695EDE">
              <w:rPr>
                <w:sz w:val="22"/>
                <w:szCs w:val="22"/>
              </w:rPr>
              <w:t>олимпиадасы</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33523408" w14:textId="77777777" w:rsidR="00695EDE" w:rsidRPr="00695EDE" w:rsidRDefault="00695EDE" w:rsidP="002B1202">
            <w:pPr>
              <w:pStyle w:val="11"/>
              <w:rPr>
                <w:sz w:val="22"/>
                <w:szCs w:val="22"/>
              </w:rPr>
            </w:pPr>
            <w:proofErr w:type="spellStart"/>
            <w:r w:rsidRPr="00695EDE">
              <w:rPr>
                <w:sz w:val="22"/>
                <w:szCs w:val="22"/>
              </w:rPr>
              <w:t>халықаралық</w:t>
            </w:r>
            <w:proofErr w:type="spellEnd"/>
            <w:r w:rsidRPr="00695EDE">
              <w:rPr>
                <w:sz w:val="22"/>
                <w:szCs w:val="22"/>
              </w:rPr>
              <w:t xml:space="preserve"> </w:t>
            </w:r>
          </w:p>
        </w:tc>
        <w:tc>
          <w:tcPr>
            <w:tcW w:w="1276" w:type="dxa"/>
            <w:tcBorders>
              <w:top w:val="nil"/>
              <w:left w:val="nil"/>
              <w:bottom w:val="single" w:sz="4" w:space="0" w:color="auto"/>
              <w:right w:val="single" w:sz="4" w:space="0" w:color="auto"/>
            </w:tcBorders>
            <w:shd w:val="clear" w:color="auto" w:fill="auto"/>
            <w:noWrap/>
            <w:vAlign w:val="bottom"/>
            <w:hideMark/>
          </w:tcPr>
          <w:p w14:paraId="73A2EA00" w14:textId="77777777" w:rsidR="00695EDE" w:rsidRPr="00695EDE" w:rsidRDefault="00695EDE" w:rsidP="002B1202">
            <w:pPr>
              <w:pStyle w:val="11"/>
              <w:rPr>
                <w:sz w:val="22"/>
                <w:szCs w:val="22"/>
              </w:rPr>
            </w:pPr>
            <w:r w:rsidRPr="00695EDE">
              <w:rPr>
                <w:sz w:val="22"/>
                <w:szCs w:val="22"/>
              </w:rPr>
              <w:t xml:space="preserve"> ІІ </w:t>
            </w:r>
            <w:proofErr w:type="spellStart"/>
            <w:r w:rsidRPr="00695EDE">
              <w:rPr>
                <w:sz w:val="22"/>
                <w:szCs w:val="22"/>
              </w:rPr>
              <w:t>орын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4BF7ECB3" w14:textId="77777777" w:rsidR="00695EDE" w:rsidRPr="00695EDE" w:rsidRDefault="00695EDE" w:rsidP="002B1202">
            <w:pPr>
              <w:pStyle w:val="11"/>
              <w:rPr>
                <w:sz w:val="22"/>
                <w:szCs w:val="22"/>
              </w:rPr>
            </w:pPr>
            <w:r w:rsidRPr="00695EDE">
              <w:rPr>
                <w:sz w:val="22"/>
                <w:szCs w:val="22"/>
              </w:rPr>
              <w:t>Сарсенбаева А.С.</w:t>
            </w:r>
          </w:p>
        </w:tc>
      </w:tr>
      <w:tr w:rsidR="00695EDE" w:rsidRPr="00695EDE" w14:paraId="6762BF3C"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1D09F516" w14:textId="77777777" w:rsidR="00695EDE" w:rsidRPr="00695EDE" w:rsidRDefault="00695EDE" w:rsidP="002B1202">
            <w:pPr>
              <w:pStyle w:val="11"/>
              <w:rPr>
                <w:sz w:val="22"/>
                <w:szCs w:val="22"/>
              </w:rPr>
            </w:pPr>
            <w:r w:rsidRPr="00695EDE">
              <w:rPr>
                <w:sz w:val="22"/>
                <w:szCs w:val="22"/>
              </w:rPr>
              <w:t>31</w:t>
            </w:r>
          </w:p>
        </w:tc>
        <w:tc>
          <w:tcPr>
            <w:tcW w:w="1967" w:type="dxa"/>
            <w:tcBorders>
              <w:top w:val="nil"/>
              <w:left w:val="nil"/>
              <w:bottom w:val="single" w:sz="4" w:space="0" w:color="auto"/>
              <w:right w:val="single" w:sz="4" w:space="0" w:color="auto"/>
            </w:tcBorders>
            <w:shd w:val="clear" w:color="auto" w:fill="auto"/>
            <w:vAlign w:val="center"/>
            <w:hideMark/>
          </w:tcPr>
          <w:p w14:paraId="220BFC6D" w14:textId="77777777" w:rsidR="00695EDE" w:rsidRPr="00695EDE" w:rsidRDefault="00695EDE" w:rsidP="002B1202">
            <w:pPr>
              <w:pStyle w:val="11"/>
              <w:rPr>
                <w:sz w:val="22"/>
                <w:szCs w:val="22"/>
              </w:rPr>
            </w:pPr>
            <w:proofErr w:type="spellStart"/>
            <w:r w:rsidRPr="00695EDE">
              <w:rPr>
                <w:sz w:val="22"/>
                <w:szCs w:val="22"/>
              </w:rPr>
              <w:t>Айғали</w:t>
            </w:r>
            <w:proofErr w:type="spellEnd"/>
            <w:r w:rsidRPr="00695EDE">
              <w:rPr>
                <w:sz w:val="22"/>
                <w:szCs w:val="22"/>
              </w:rPr>
              <w:t xml:space="preserve"> </w:t>
            </w:r>
            <w:proofErr w:type="spellStart"/>
            <w:r w:rsidRPr="00695EDE">
              <w:rPr>
                <w:sz w:val="22"/>
                <w:szCs w:val="22"/>
              </w:rPr>
              <w:t>Елнұр</w:t>
            </w:r>
            <w:proofErr w:type="spellEnd"/>
            <w:r w:rsidRPr="00695EDE">
              <w:rPr>
                <w:sz w:val="22"/>
                <w:szCs w:val="22"/>
              </w:rPr>
              <w:t xml:space="preserve"> </w:t>
            </w:r>
          </w:p>
        </w:tc>
        <w:tc>
          <w:tcPr>
            <w:tcW w:w="3260" w:type="dxa"/>
            <w:gridSpan w:val="2"/>
            <w:tcBorders>
              <w:top w:val="nil"/>
              <w:left w:val="nil"/>
              <w:bottom w:val="single" w:sz="4" w:space="0" w:color="auto"/>
              <w:right w:val="single" w:sz="4" w:space="0" w:color="auto"/>
            </w:tcBorders>
            <w:shd w:val="clear" w:color="auto" w:fill="auto"/>
            <w:vAlign w:val="center"/>
            <w:hideMark/>
          </w:tcPr>
          <w:p w14:paraId="40DF9FC0" w14:textId="77777777" w:rsidR="00695EDE" w:rsidRPr="00695EDE" w:rsidRDefault="00695EDE" w:rsidP="002B1202">
            <w:pPr>
              <w:pStyle w:val="11"/>
              <w:rPr>
                <w:sz w:val="22"/>
                <w:szCs w:val="22"/>
              </w:rPr>
            </w:pPr>
            <w:r w:rsidRPr="00695EDE">
              <w:rPr>
                <w:sz w:val="22"/>
                <w:szCs w:val="22"/>
              </w:rPr>
              <w:t xml:space="preserve">Академия. </w:t>
            </w:r>
            <w:proofErr w:type="spellStart"/>
            <w:r w:rsidRPr="00695EDE">
              <w:rPr>
                <w:sz w:val="22"/>
                <w:szCs w:val="22"/>
              </w:rPr>
              <w:t>Халықаралық</w:t>
            </w:r>
            <w:proofErr w:type="spellEnd"/>
            <w:r w:rsidRPr="00695EDE">
              <w:rPr>
                <w:sz w:val="22"/>
                <w:szCs w:val="22"/>
              </w:rPr>
              <w:t xml:space="preserve"> математика </w:t>
            </w:r>
            <w:proofErr w:type="spellStart"/>
            <w:r w:rsidRPr="00695EDE">
              <w:rPr>
                <w:sz w:val="22"/>
                <w:szCs w:val="22"/>
              </w:rPr>
              <w:t>олимпиадасы</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5E006925" w14:textId="77777777" w:rsidR="00695EDE" w:rsidRPr="00695EDE" w:rsidRDefault="00695EDE" w:rsidP="002B1202">
            <w:pPr>
              <w:pStyle w:val="11"/>
              <w:rPr>
                <w:sz w:val="22"/>
                <w:szCs w:val="22"/>
              </w:rPr>
            </w:pPr>
            <w:proofErr w:type="spellStart"/>
            <w:r w:rsidRPr="00695EDE">
              <w:rPr>
                <w:sz w:val="22"/>
                <w:szCs w:val="22"/>
              </w:rPr>
              <w:t>халықаралық</w:t>
            </w:r>
            <w:proofErr w:type="spellEnd"/>
            <w:r w:rsidRPr="00695EDE">
              <w:rPr>
                <w:sz w:val="22"/>
                <w:szCs w:val="22"/>
              </w:rPr>
              <w:t xml:space="preserve"> </w:t>
            </w:r>
          </w:p>
        </w:tc>
        <w:tc>
          <w:tcPr>
            <w:tcW w:w="1276" w:type="dxa"/>
            <w:tcBorders>
              <w:top w:val="nil"/>
              <w:left w:val="nil"/>
              <w:bottom w:val="single" w:sz="4" w:space="0" w:color="auto"/>
              <w:right w:val="single" w:sz="4" w:space="0" w:color="auto"/>
            </w:tcBorders>
            <w:shd w:val="clear" w:color="auto" w:fill="auto"/>
            <w:vAlign w:val="center"/>
            <w:hideMark/>
          </w:tcPr>
          <w:p w14:paraId="50CE9140" w14:textId="77777777" w:rsidR="00695EDE" w:rsidRPr="00695EDE" w:rsidRDefault="00695EDE" w:rsidP="002B1202">
            <w:pPr>
              <w:pStyle w:val="11"/>
              <w:rPr>
                <w:sz w:val="22"/>
                <w:szCs w:val="22"/>
              </w:rPr>
            </w:pPr>
            <w:r w:rsidRPr="00695EDE">
              <w:rPr>
                <w:sz w:val="22"/>
                <w:szCs w:val="22"/>
              </w:rPr>
              <w:t xml:space="preserve">ІІІ </w:t>
            </w:r>
            <w:proofErr w:type="spellStart"/>
            <w:r w:rsidRPr="00695EDE">
              <w:rPr>
                <w:sz w:val="22"/>
                <w:szCs w:val="22"/>
              </w:rPr>
              <w:t>орын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1FA711CE" w14:textId="77777777" w:rsidR="00695EDE" w:rsidRPr="00695EDE" w:rsidRDefault="00695EDE" w:rsidP="002B1202">
            <w:pPr>
              <w:pStyle w:val="11"/>
              <w:rPr>
                <w:sz w:val="22"/>
                <w:szCs w:val="22"/>
              </w:rPr>
            </w:pPr>
            <w:proofErr w:type="spellStart"/>
            <w:r w:rsidRPr="00695EDE">
              <w:rPr>
                <w:sz w:val="22"/>
                <w:szCs w:val="22"/>
              </w:rPr>
              <w:t>Сагидуллина</w:t>
            </w:r>
            <w:proofErr w:type="spellEnd"/>
            <w:r w:rsidRPr="00695EDE">
              <w:rPr>
                <w:sz w:val="22"/>
                <w:szCs w:val="22"/>
              </w:rPr>
              <w:t xml:space="preserve"> Г.А. </w:t>
            </w:r>
          </w:p>
        </w:tc>
      </w:tr>
      <w:tr w:rsidR="00695EDE" w:rsidRPr="00695EDE" w14:paraId="5790B5D3"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524F51DD" w14:textId="77777777" w:rsidR="00695EDE" w:rsidRPr="00695EDE" w:rsidRDefault="00695EDE" w:rsidP="002B1202">
            <w:pPr>
              <w:pStyle w:val="11"/>
              <w:rPr>
                <w:sz w:val="22"/>
                <w:szCs w:val="22"/>
              </w:rPr>
            </w:pPr>
            <w:r w:rsidRPr="00695EDE">
              <w:rPr>
                <w:sz w:val="22"/>
                <w:szCs w:val="22"/>
              </w:rPr>
              <w:t>32</w:t>
            </w:r>
          </w:p>
        </w:tc>
        <w:tc>
          <w:tcPr>
            <w:tcW w:w="1967" w:type="dxa"/>
            <w:tcBorders>
              <w:top w:val="nil"/>
              <w:left w:val="nil"/>
              <w:bottom w:val="single" w:sz="4" w:space="0" w:color="auto"/>
              <w:right w:val="single" w:sz="4" w:space="0" w:color="auto"/>
            </w:tcBorders>
            <w:shd w:val="clear" w:color="auto" w:fill="auto"/>
            <w:vAlign w:val="center"/>
            <w:hideMark/>
          </w:tcPr>
          <w:p w14:paraId="480468CC" w14:textId="77777777" w:rsidR="00695EDE" w:rsidRPr="00695EDE" w:rsidRDefault="00695EDE" w:rsidP="002B1202">
            <w:pPr>
              <w:pStyle w:val="11"/>
              <w:rPr>
                <w:sz w:val="22"/>
                <w:szCs w:val="22"/>
              </w:rPr>
            </w:pPr>
            <w:r w:rsidRPr="00695EDE">
              <w:rPr>
                <w:sz w:val="22"/>
                <w:szCs w:val="22"/>
              </w:rPr>
              <w:t>Александр Азиза</w:t>
            </w:r>
          </w:p>
        </w:tc>
        <w:tc>
          <w:tcPr>
            <w:tcW w:w="3260" w:type="dxa"/>
            <w:gridSpan w:val="2"/>
            <w:tcBorders>
              <w:top w:val="nil"/>
              <w:left w:val="nil"/>
              <w:bottom w:val="single" w:sz="4" w:space="0" w:color="auto"/>
              <w:right w:val="single" w:sz="4" w:space="0" w:color="auto"/>
            </w:tcBorders>
            <w:shd w:val="clear" w:color="auto" w:fill="auto"/>
            <w:vAlign w:val="center"/>
            <w:hideMark/>
          </w:tcPr>
          <w:p w14:paraId="6C3527F5" w14:textId="77777777" w:rsidR="00695EDE" w:rsidRPr="00695EDE" w:rsidRDefault="00695EDE" w:rsidP="002B1202">
            <w:pPr>
              <w:pStyle w:val="11"/>
              <w:rPr>
                <w:sz w:val="22"/>
                <w:szCs w:val="22"/>
              </w:rPr>
            </w:pPr>
            <w:r w:rsidRPr="00695EDE">
              <w:rPr>
                <w:sz w:val="22"/>
                <w:szCs w:val="22"/>
              </w:rPr>
              <w:t xml:space="preserve">Академия. </w:t>
            </w:r>
            <w:proofErr w:type="spellStart"/>
            <w:r w:rsidRPr="00695EDE">
              <w:rPr>
                <w:sz w:val="22"/>
                <w:szCs w:val="22"/>
              </w:rPr>
              <w:t>Халықаралық</w:t>
            </w:r>
            <w:proofErr w:type="spellEnd"/>
            <w:r w:rsidRPr="00695EDE">
              <w:rPr>
                <w:sz w:val="22"/>
                <w:szCs w:val="22"/>
              </w:rPr>
              <w:t xml:space="preserve"> математика </w:t>
            </w:r>
            <w:proofErr w:type="spellStart"/>
            <w:r w:rsidRPr="00695EDE">
              <w:rPr>
                <w:sz w:val="22"/>
                <w:szCs w:val="22"/>
              </w:rPr>
              <w:t>олимпиадасы</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4E4AD7A4" w14:textId="77777777" w:rsidR="00695EDE" w:rsidRPr="00695EDE" w:rsidRDefault="00695EDE" w:rsidP="002B1202">
            <w:pPr>
              <w:pStyle w:val="11"/>
              <w:rPr>
                <w:sz w:val="22"/>
                <w:szCs w:val="22"/>
              </w:rPr>
            </w:pPr>
            <w:proofErr w:type="spellStart"/>
            <w:r w:rsidRPr="00695EDE">
              <w:rPr>
                <w:sz w:val="22"/>
                <w:szCs w:val="22"/>
              </w:rPr>
              <w:t>халықаралық</w:t>
            </w:r>
            <w:proofErr w:type="spellEnd"/>
            <w:r w:rsidRPr="00695EDE">
              <w:rPr>
                <w:sz w:val="22"/>
                <w:szCs w:val="22"/>
              </w:rPr>
              <w:t xml:space="preserve"> </w:t>
            </w:r>
          </w:p>
        </w:tc>
        <w:tc>
          <w:tcPr>
            <w:tcW w:w="1276" w:type="dxa"/>
            <w:tcBorders>
              <w:top w:val="nil"/>
              <w:left w:val="nil"/>
              <w:bottom w:val="single" w:sz="4" w:space="0" w:color="auto"/>
              <w:right w:val="single" w:sz="4" w:space="0" w:color="auto"/>
            </w:tcBorders>
            <w:shd w:val="clear" w:color="auto" w:fill="auto"/>
            <w:vAlign w:val="center"/>
            <w:hideMark/>
          </w:tcPr>
          <w:p w14:paraId="283F8F50" w14:textId="77777777" w:rsidR="00695EDE" w:rsidRPr="00695EDE" w:rsidRDefault="00695EDE" w:rsidP="002B1202">
            <w:pPr>
              <w:pStyle w:val="11"/>
              <w:rPr>
                <w:sz w:val="22"/>
                <w:szCs w:val="22"/>
              </w:rPr>
            </w:pPr>
            <w:r w:rsidRPr="00695EDE">
              <w:rPr>
                <w:sz w:val="22"/>
                <w:szCs w:val="22"/>
              </w:rPr>
              <w:t xml:space="preserve">ІІІ </w:t>
            </w:r>
            <w:proofErr w:type="spellStart"/>
            <w:r w:rsidRPr="00695EDE">
              <w:rPr>
                <w:sz w:val="22"/>
                <w:szCs w:val="22"/>
              </w:rPr>
              <w:t>орын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2969B6A6" w14:textId="77777777" w:rsidR="00695EDE" w:rsidRPr="00695EDE" w:rsidRDefault="00695EDE" w:rsidP="002B1202">
            <w:pPr>
              <w:pStyle w:val="11"/>
              <w:rPr>
                <w:sz w:val="22"/>
                <w:szCs w:val="22"/>
              </w:rPr>
            </w:pPr>
            <w:proofErr w:type="spellStart"/>
            <w:r w:rsidRPr="00695EDE">
              <w:rPr>
                <w:sz w:val="22"/>
                <w:szCs w:val="22"/>
              </w:rPr>
              <w:t>Сагидуллина</w:t>
            </w:r>
            <w:proofErr w:type="spellEnd"/>
            <w:r w:rsidRPr="00695EDE">
              <w:rPr>
                <w:sz w:val="22"/>
                <w:szCs w:val="22"/>
              </w:rPr>
              <w:t xml:space="preserve"> Г.А. </w:t>
            </w:r>
          </w:p>
        </w:tc>
      </w:tr>
      <w:tr w:rsidR="00695EDE" w:rsidRPr="00695EDE" w14:paraId="70F9F4A8"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659C5058" w14:textId="77777777" w:rsidR="00695EDE" w:rsidRPr="00695EDE" w:rsidRDefault="00695EDE" w:rsidP="002B1202">
            <w:pPr>
              <w:pStyle w:val="11"/>
              <w:rPr>
                <w:sz w:val="22"/>
                <w:szCs w:val="22"/>
              </w:rPr>
            </w:pPr>
            <w:r w:rsidRPr="00695EDE">
              <w:rPr>
                <w:sz w:val="22"/>
                <w:szCs w:val="22"/>
              </w:rPr>
              <w:t>33</w:t>
            </w:r>
          </w:p>
        </w:tc>
        <w:tc>
          <w:tcPr>
            <w:tcW w:w="1967" w:type="dxa"/>
            <w:tcBorders>
              <w:top w:val="nil"/>
              <w:left w:val="nil"/>
              <w:bottom w:val="single" w:sz="4" w:space="0" w:color="auto"/>
              <w:right w:val="single" w:sz="4" w:space="0" w:color="auto"/>
            </w:tcBorders>
            <w:shd w:val="clear" w:color="auto" w:fill="auto"/>
            <w:vAlign w:val="center"/>
            <w:hideMark/>
          </w:tcPr>
          <w:p w14:paraId="38C32100" w14:textId="77777777" w:rsidR="00695EDE" w:rsidRPr="00695EDE" w:rsidRDefault="00695EDE" w:rsidP="002B1202">
            <w:pPr>
              <w:pStyle w:val="11"/>
              <w:rPr>
                <w:sz w:val="22"/>
                <w:szCs w:val="22"/>
              </w:rPr>
            </w:pPr>
            <w:proofErr w:type="spellStart"/>
            <w:r w:rsidRPr="00695EDE">
              <w:rPr>
                <w:sz w:val="22"/>
                <w:szCs w:val="22"/>
              </w:rPr>
              <w:t>Нурланова</w:t>
            </w:r>
            <w:proofErr w:type="spellEnd"/>
            <w:r w:rsidRPr="00695EDE">
              <w:rPr>
                <w:sz w:val="22"/>
                <w:szCs w:val="22"/>
              </w:rPr>
              <w:t xml:space="preserve"> Алина</w:t>
            </w:r>
          </w:p>
        </w:tc>
        <w:tc>
          <w:tcPr>
            <w:tcW w:w="3260" w:type="dxa"/>
            <w:gridSpan w:val="2"/>
            <w:tcBorders>
              <w:top w:val="nil"/>
              <w:left w:val="nil"/>
              <w:bottom w:val="single" w:sz="4" w:space="0" w:color="auto"/>
              <w:right w:val="single" w:sz="4" w:space="0" w:color="auto"/>
            </w:tcBorders>
            <w:shd w:val="clear" w:color="auto" w:fill="auto"/>
            <w:vAlign w:val="center"/>
            <w:hideMark/>
          </w:tcPr>
          <w:p w14:paraId="30D5DF75" w14:textId="77777777" w:rsidR="00695EDE" w:rsidRPr="00695EDE" w:rsidRDefault="00695EDE" w:rsidP="002B1202">
            <w:pPr>
              <w:pStyle w:val="11"/>
              <w:rPr>
                <w:sz w:val="22"/>
                <w:szCs w:val="22"/>
              </w:rPr>
            </w:pPr>
            <w:r w:rsidRPr="00695EDE">
              <w:rPr>
                <w:sz w:val="22"/>
                <w:szCs w:val="22"/>
              </w:rPr>
              <w:t xml:space="preserve">Академия. </w:t>
            </w:r>
            <w:proofErr w:type="spellStart"/>
            <w:r w:rsidRPr="00695EDE">
              <w:rPr>
                <w:sz w:val="22"/>
                <w:szCs w:val="22"/>
              </w:rPr>
              <w:t>Халықаралық</w:t>
            </w:r>
            <w:proofErr w:type="spellEnd"/>
            <w:r w:rsidRPr="00695EDE">
              <w:rPr>
                <w:sz w:val="22"/>
                <w:szCs w:val="22"/>
              </w:rPr>
              <w:t xml:space="preserve"> математика </w:t>
            </w:r>
            <w:proofErr w:type="spellStart"/>
            <w:r w:rsidRPr="00695EDE">
              <w:rPr>
                <w:sz w:val="22"/>
                <w:szCs w:val="22"/>
              </w:rPr>
              <w:t>олимпиадасы</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17EA58E8" w14:textId="77777777" w:rsidR="00695EDE" w:rsidRPr="00695EDE" w:rsidRDefault="00695EDE" w:rsidP="002B1202">
            <w:pPr>
              <w:pStyle w:val="11"/>
              <w:rPr>
                <w:sz w:val="22"/>
                <w:szCs w:val="22"/>
              </w:rPr>
            </w:pPr>
            <w:proofErr w:type="spellStart"/>
            <w:r w:rsidRPr="00695EDE">
              <w:rPr>
                <w:sz w:val="22"/>
                <w:szCs w:val="22"/>
              </w:rPr>
              <w:t>халықаралық</w:t>
            </w:r>
            <w:proofErr w:type="spellEnd"/>
            <w:r w:rsidRPr="00695EDE">
              <w:rPr>
                <w:sz w:val="22"/>
                <w:szCs w:val="22"/>
              </w:rPr>
              <w:t xml:space="preserve"> </w:t>
            </w:r>
          </w:p>
        </w:tc>
        <w:tc>
          <w:tcPr>
            <w:tcW w:w="1276" w:type="dxa"/>
            <w:tcBorders>
              <w:top w:val="nil"/>
              <w:left w:val="nil"/>
              <w:bottom w:val="single" w:sz="4" w:space="0" w:color="auto"/>
              <w:right w:val="single" w:sz="4" w:space="0" w:color="auto"/>
            </w:tcBorders>
            <w:shd w:val="clear" w:color="auto" w:fill="auto"/>
            <w:vAlign w:val="center"/>
            <w:hideMark/>
          </w:tcPr>
          <w:p w14:paraId="1461881D" w14:textId="77777777" w:rsidR="00695EDE" w:rsidRPr="00695EDE" w:rsidRDefault="00695EDE" w:rsidP="002B1202">
            <w:pPr>
              <w:pStyle w:val="11"/>
              <w:rPr>
                <w:sz w:val="22"/>
                <w:szCs w:val="22"/>
              </w:rPr>
            </w:pPr>
            <w:r w:rsidRPr="00695EDE">
              <w:rPr>
                <w:sz w:val="22"/>
                <w:szCs w:val="22"/>
              </w:rPr>
              <w:t xml:space="preserve">ІІІ </w:t>
            </w:r>
            <w:proofErr w:type="spellStart"/>
            <w:r w:rsidRPr="00695EDE">
              <w:rPr>
                <w:sz w:val="22"/>
                <w:szCs w:val="22"/>
              </w:rPr>
              <w:t>орын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7CAF6D1D" w14:textId="77777777" w:rsidR="00695EDE" w:rsidRPr="00695EDE" w:rsidRDefault="00695EDE" w:rsidP="002B1202">
            <w:pPr>
              <w:pStyle w:val="11"/>
              <w:rPr>
                <w:sz w:val="22"/>
                <w:szCs w:val="22"/>
              </w:rPr>
            </w:pPr>
            <w:proofErr w:type="spellStart"/>
            <w:r w:rsidRPr="00695EDE">
              <w:rPr>
                <w:sz w:val="22"/>
                <w:szCs w:val="22"/>
              </w:rPr>
              <w:t>Сагидуллина</w:t>
            </w:r>
            <w:proofErr w:type="spellEnd"/>
            <w:r w:rsidRPr="00695EDE">
              <w:rPr>
                <w:sz w:val="22"/>
                <w:szCs w:val="22"/>
              </w:rPr>
              <w:t xml:space="preserve"> Г.А. </w:t>
            </w:r>
          </w:p>
        </w:tc>
      </w:tr>
      <w:tr w:rsidR="00695EDE" w:rsidRPr="00695EDE" w14:paraId="18161089"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402BCC70" w14:textId="77777777" w:rsidR="00695EDE" w:rsidRPr="00695EDE" w:rsidRDefault="00695EDE" w:rsidP="002B1202">
            <w:pPr>
              <w:pStyle w:val="11"/>
              <w:rPr>
                <w:sz w:val="22"/>
                <w:szCs w:val="22"/>
              </w:rPr>
            </w:pPr>
            <w:r w:rsidRPr="00695EDE">
              <w:rPr>
                <w:sz w:val="22"/>
                <w:szCs w:val="22"/>
              </w:rPr>
              <w:t>34</w:t>
            </w:r>
          </w:p>
        </w:tc>
        <w:tc>
          <w:tcPr>
            <w:tcW w:w="1967" w:type="dxa"/>
            <w:tcBorders>
              <w:top w:val="nil"/>
              <w:left w:val="nil"/>
              <w:bottom w:val="single" w:sz="4" w:space="0" w:color="auto"/>
              <w:right w:val="single" w:sz="4" w:space="0" w:color="auto"/>
            </w:tcBorders>
            <w:shd w:val="clear" w:color="auto" w:fill="auto"/>
            <w:vAlign w:val="center"/>
            <w:hideMark/>
          </w:tcPr>
          <w:p w14:paraId="6B4EC4D1" w14:textId="77777777" w:rsidR="00695EDE" w:rsidRPr="00695EDE" w:rsidRDefault="00695EDE" w:rsidP="002B1202">
            <w:pPr>
              <w:pStyle w:val="11"/>
              <w:rPr>
                <w:sz w:val="22"/>
                <w:szCs w:val="22"/>
              </w:rPr>
            </w:pPr>
            <w:proofErr w:type="spellStart"/>
            <w:r w:rsidRPr="00695EDE">
              <w:rPr>
                <w:sz w:val="22"/>
                <w:szCs w:val="22"/>
              </w:rPr>
              <w:t>Бакытжанова</w:t>
            </w:r>
            <w:proofErr w:type="spellEnd"/>
            <w:r w:rsidRPr="00695EDE">
              <w:rPr>
                <w:sz w:val="22"/>
                <w:szCs w:val="22"/>
              </w:rPr>
              <w:t xml:space="preserve"> Дана</w:t>
            </w:r>
          </w:p>
        </w:tc>
        <w:tc>
          <w:tcPr>
            <w:tcW w:w="3260" w:type="dxa"/>
            <w:gridSpan w:val="2"/>
            <w:tcBorders>
              <w:top w:val="nil"/>
              <w:left w:val="nil"/>
              <w:bottom w:val="single" w:sz="4" w:space="0" w:color="auto"/>
              <w:right w:val="single" w:sz="4" w:space="0" w:color="auto"/>
            </w:tcBorders>
            <w:shd w:val="clear" w:color="auto" w:fill="auto"/>
            <w:vAlign w:val="center"/>
            <w:hideMark/>
          </w:tcPr>
          <w:p w14:paraId="47E187DA" w14:textId="77777777" w:rsidR="00695EDE" w:rsidRPr="00695EDE" w:rsidRDefault="00695EDE" w:rsidP="002B1202">
            <w:pPr>
              <w:pStyle w:val="11"/>
              <w:rPr>
                <w:sz w:val="22"/>
                <w:szCs w:val="22"/>
              </w:rPr>
            </w:pPr>
            <w:r w:rsidRPr="00695EDE">
              <w:rPr>
                <w:sz w:val="22"/>
                <w:szCs w:val="22"/>
              </w:rPr>
              <w:t xml:space="preserve">Академия. </w:t>
            </w:r>
            <w:proofErr w:type="spellStart"/>
            <w:r w:rsidRPr="00695EDE">
              <w:rPr>
                <w:sz w:val="22"/>
                <w:szCs w:val="22"/>
              </w:rPr>
              <w:t>Халықаралық</w:t>
            </w:r>
            <w:proofErr w:type="spellEnd"/>
            <w:r w:rsidRPr="00695EDE">
              <w:rPr>
                <w:sz w:val="22"/>
                <w:szCs w:val="22"/>
              </w:rPr>
              <w:t xml:space="preserve"> математика </w:t>
            </w:r>
            <w:proofErr w:type="spellStart"/>
            <w:r w:rsidRPr="00695EDE">
              <w:rPr>
                <w:sz w:val="22"/>
                <w:szCs w:val="22"/>
              </w:rPr>
              <w:t>олимпиадасы</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32258ED6" w14:textId="77777777" w:rsidR="00695EDE" w:rsidRPr="00695EDE" w:rsidRDefault="00695EDE" w:rsidP="002B1202">
            <w:pPr>
              <w:pStyle w:val="11"/>
              <w:rPr>
                <w:sz w:val="22"/>
                <w:szCs w:val="22"/>
              </w:rPr>
            </w:pPr>
            <w:proofErr w:type="spellStart"/>
            <w:r w:rsidRPr="00695EDE">
              <w:rPr>
                <w:sz w:val="22"/>
                <w:szCs w:val="22"/>
              </w:rPr>
              <w:t>халықаралық</w:t>
            </w:r>
            <w:proofErr w:type="spellEnd"/>
            <w:r w:rsidRPr="00695EDE">
              <w:rPr>
                <w:sz w:val="22"/>
                <w:szCs w:val="22"/>
              </w:rPr>
              <w:t xml:space="preserve"> </w:t>
            </w:r>
          </w:p>
        </w:tc>
        <w:tc>
          <w:tcPr>
            <w:tcW w:w="1276" w:type="dxa"/>
            <w:tcBorders>
              <w:top w:val="nil"/>
              <w:left w:val="nil"/>
              <w:bottom w:val="single" w:sz="4" w:space="0" w:color="auto"/>
              <w:right w:val="single" w:sz="4" w:space="0" w:color="auto"/>
            </w:tcBorders>
            <w:shd w:val="clear" w:color="auto" w:fill="auto"/>
            <w:vAlign w:val="center"/>
            <w:hideMark/>
          </w:tcPr>
          <w:p w14:paraId="65E57D02" w14:textId="77777777" w:rsidR="00695EDE" w:rsidRPr="00695EDE" w:rsidRDefault="00695EDE" w:rsidP="002B1202">
            <w:pPr>
              <w:pStyle w:val="11"/>
              <w:rPr>
                <w:sz w:val="22"/>
                <w:szCs w:val="22"/>
              </w:rPr>
            </w:pPr>
            <w:r w:rsidRPr="00695EDE">
              <w:rPr>
                <w:sz w:val="22"/>
                <w:szCs w:val="22"/>
              </w:rPr>
              <w:t xml:space="preserve">ІІІ </w:t>
            </w:r>
            <w:proofErr w:type="spellStart"/>
            <w:r w:rsidRPr="00695EDE">
              <w:rPr>
                <w:sz w:val="22"/>
                <w:szCs w:val="22"/>
              </w:rPr>
              <w:t>орын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2FF9AAB1" w14:textId="77777777" w:rsidR="00695EDE" w:rsidRPr="00695EDE" w:rsidRDefault="00695EDE" w:rsidP="002B1202">
            <w:pPr>
              <w:pStyle w:val="11"/>
              <w:rPr>
                <w:sz w:val="22"/>
                <w:szCs w:val="22"/>
              </w:rPr>
            </w:pPr>
            <w:proofErr w:type="spellStart"/>
            <w:r w:rsidRPr="00695EDE">
              <w:rPr>
                <w:sz w:val="22"/>
                <w:szCs w:val="22"/>
              </w:rPr>
              <w:t>Сагидуллина</w:t>
            </w:r>
            <w:proofErr w:type="spellEnd"/>
            <w:r w:rsidRPr="00695EDE">
              <w:rPr>
                <w:sz w:val="22"/>
                <w:szCs w:val="22"/>
              </w:rPr>
              <w:t xml:space="preserve"> Г.А. </w:t>
            </w:r>
          </w:p>
        </w:tc>
      </w:tr>
      <w:tr w:rsidR="00695EDE" w:rsidRPr="00695EDE" w14:paraId="16E6596F"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21850F25" w14:textId="77777777" w:rsidR="00695EDE" w:rsidRPr="00695EDE" w:rsidRDefault="00695EDE" w:rsidP="002B1202">
            <w:pPr>
              <w:pStyle w:val="11"/>
              <w:rPr>
                <w:sz w:val="22"/>
                <w:szCs w:val="22"/>
              </w:rPr>
            </w:pPr>
            <w:r w:rsidRPr="00695EDE">
              <w:rPr>
                <w:sz w:val="22"/>
                <w:szCs w:val="22"/>
              </w:rPr>
              <w:t>35</w:t>
            </w:r>
          </w:p>
        </w:tc>
        <w:tc>
          <w:tcPr>
            <w:tcW w:w="1967" w:type="dxa"/>
            <w:tcBorders>
              <w:top w:val="nil"/>
              <w:left w:val="nil"/>
              <w:bottom w:val="single" w:sz="4" w:space="0" w:color="auto"/>
              <w:right w:val="single" w:sz="4" w:space="0" w:color="auto"/>
            </w:tcBorders>
            <w:shd w:val="clear" w:color="auto" w:fill="auto"/>
            <w:vAlign w:val="center"/>
            <w:hideMark/>
          </w:tcPr>
          <w:p w14:paraId="08A2BAD6" w14:textId="77777777" w:rsidR="00695EDE" w:rsidRPr="00695EDE" w:rsidRDefault="00695EDE" w:rsidP="002B1202">
            <w:pPr>
              <w:pStyle w:val="11"/>
              <w:rPr>
                <w:sz w:val="22"/>
                <w:szCs w:val="22"/>
              </w:rPr>
            </w:pPr>
            <w:r w:rsidRPr="00695EDE">
              <w:rPr>
                <w:sz w:val="22"/>
                <w:szCs w:val="22"/>
              </w:rPr>
              <w:t xml:space="preserve">Рыскали </w:t>
            </w:r>
            <w:proofErr w:type="spellStart"/>
            <w:r w:rsidRPr="00695EDE">
              <w:rPr>
                <w:sz w:val="22"/>
                <w:szCs w:val="22"/>
              </w:rPr>
              <w:t>Айшабибі</w:t>
            </w:r>
            <w:proofErr w:type="spellEnd"/>
          </w:p>
        </w:tc>
        <w:tc>
          <w:tcPr>
            <w:tcW w:w="3260" w:type="dxa"/>
            <w:gridSpan w:val="2"/>
            <w:tcBorders>
              <w:top w:val="nil"/>
              <w:left w:val="nil"/>
              <w:bottom w:val="single" w:sz="4" w:space="0" w:color="auto"/>
              <w:right w:val="single" w:sz="4" w:space="0" w:color="auto"/>
            </w:tcBorders>
            <w:shd w:val="clear" w:color="auto" w:fill="auto"/>
            <w:vAlign w:val="center"/>
            <w:hideMark/>
          </w:tcPr>
          <w:p w14:paraId="65E666A7" w14:textId="77777777" w:rsidR="00695EDE" w:rsidRPr="00695EDE" w:rsidRDefault="00695EDE" w:rsidP="002B1202">
            <w:pPr>
              <w:pStyle w:val="11"/>
              <w:rPr>
                <w:sz w:val="22"/>
                <w:szCs w:val="22"/>
              </w:rPr>
            </w:pPr>
            <w:r w:rsidRPr="00695EDE">
              <w:rPr>
                <w:sz w:val="22"/>
                <w:szCs w:val="22"/>
              </w:rPr>
              <w:t xml:space="preserve">Академия. </w:t>
            </w:r>
            <w:proofErr w:type="spellStart"/>
            <w:r w:rsidRPr="00695EDE">
              <w:rPr>
                <w:sz w:val="22"/>
                <w:szCs w:val="22"/>
              </w:rPr>
              <w:t>Халықаралық</w:t>
            </w:r>
            <w:proofErr w:type="spellEnd"/>
            <w:r w:rsidRPr="00695EDE">
              <w:rPr>
                <w:sz w:val="22"/>
                <w:szCs w:val="22"/>
              </w:rPr>
              <w:t xml:space="preserve"> математика </w:t>
            </w:r>
            <w:proofErr w:type="spellStart"/>
            <w:r w:rsidRPr="00695EDE">
              <w:rPr>
                <w:sz w:val="22"/>
                <w:szCs w:val="22"/>
              </w:rPr>
              <w:t>олимпиадасы</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52FCF660" w14:textId="77777777" w:rsidR="00695EDE" w:rsidRPr="00695EDE" w:rsidRDefault="00695EDE" w:rsidP="002B1202">
            <w:pPr>
              <w:pStyle w:val="11"/>
              <w:rPr>
                <w:sz w:val="22"/>
                <w:szCs w:val="22"/>
              </w:rPr>
            </w:pPr>
            <w:proofErr w:type="spellStart"/>
            <w:r w:rsidRPr="00695EDE">
              <w:rPr>
                <w:sz w:val="22"/>
                <w:szCs w:val="22"/>
              </w:rPr>
              <w:t>халықаралық</w:t>
            </w:r>
            <w:proofErr w:type="spellEnd"/>
            <w:r w:rsidRPr="00695EDE">
              <w:rPr>
                <w:sz w:val="22"/>
                <w:szCs w:val="22"/>
              </w:rPr>
              <w:t xml:space="preserve"> </w:t>
            </w:r>
          </w:p>
        </w:tc>
        <w:tc>
          <w:tcPr>
            <w:tcW w:w="1276" w:type="dxa"/>
            <w:tcBorders>
              <w:top w:val="nil"/>
              <w:left w:val="nil"/>
              <w:bottom w:val="single" w:sz="4" w:space="0" w:color="auto"/>
              <w:right w:val="single" w:sz="4" w:space="0" w:color="auto"/>
            </w:tcBorders>
            <w:shd w:val="clear" w:color="auto" w:fill="auto"/>
            <w:vAlign w:val="center"/>
            <w:hideMark/>
          </w:tcPr>
          <w:p w14:paraId="4D849552" w14:textId="77777777" w:rsidR="00695EDE" w:rsidRPr="00695EDE" w:rsidRDefault="00695EDE" w:rsidP="002B1202">
            <w:pPr>
              <w:pStyle w:val="11"/>
              <w:rPr>
                <w:sz w:val="22"/>
                <w:szCs w:val="22"/>
              </w:rPr>
            </w:pPr>
            <w:r w:rsidRPr="00695EDE">
              <w:rPr>
                <w:sz w:val="22"/>
                <w:szCs w:val="22"/>
              </w:rPr>
              <w:t xml:space="preserve">ІІІ </w:t>
            </w:r>
            <w:proofErr w:type="spellStart"/>
            <w:r w:rsidRPr="00695EDE">
              <w:rPr>
                <w:sz w:val="22"/>
                <w:szCs w:val="22"/>
              </w:rPr>
              <w:t>орын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72613976" w14:textId="77777777" w:rsidR="00695EDE" w:rsidRPr="00695EDE" w:rsidRDefault="00695EDE" w:rsidP="002B1202">
            <w:pPr>
              <w:pStyle w:val="11"/>
              <w:rPr>
                <w:sz w:val="22"/>
                <w:szCs w:val="22"/>
              </w:rPr>
            </w:pPr>
            <w:proofErr w:type="spellStart"/>
            <w:r w:rsidRPr="00695EDE">
              <w:rPr>
                <w:sz w:val="22"/>
                <w:szCs w:val="22"/>
              </w:rPr>
              <w:t>Сагидуллина</w:t>
            </w:r>
            <w:proofErr w:type="spellEnd"/>
            <w:r w:rsidRPr="00695EDE">
              <w:rPr>
                <w:sz w:val="22"/>
                <w:szCs w:val="22"/>
              </w:rPr>
              <w:t xml:space="preserve"> Г.А. </w:t>
            </w:r>
          </w:p>
        </w:tc>
      </w:tr>
      <w:tr w:rsidR="00695EDE" w:rsidRPr="00695EDE" w14:paraId="171AC5F6"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1E01AAA7" w14:textId="77777777" w:rsidR="00695EDE" w:rsidRPr="00695EDE" w:rsidRDefault="00695EDE" w:rsidP="002B1202">
            <w:pPr>
              <w:pStyle w:val="11"/>
              <w:rPr>
                <w:sz w:val="22"/>
                <w:szCs w:val="22"/>
              </w:rPr>
            </w:pPr>
            <w:r w:rsidRPr="00695EDE">
              <w:rPr>
                <w:sz w:val="22"/>
                <w:szCs w:val="22"/>
              </w:rPr>
              <w:t>36</w:t>
            </w:r>
          </w:p>
        </w:tc>
        <w:tc>
          <w:tcPr>
            <w:tcW w:w="1967" w:type="dxa"/>
            <w:tcBorders>
              <w:top w:val="nil"/>
              <w:left w:val="nil"/>
              <w:bottom w:val="single" w:sz="4" w:space="0" w:color="auto"/>
              <w:right w:val="single" w:sz="4" w:space="0" w:color="auto"/>
            </w:tcBorders>
            <w:shd w:val="clear" w:color="auto" w:fill="auto"/>
            <w:vAlign w:val="center"/>
            <w:hideMark/>
          </w:tcPr>
          <w:p w14:paraId="40FC8C67" w14:textId="77777777" w:rsidR="00695EDE" w:rsidRPr="00695EDE" w:rsidRDefault="00695EDE" w:rsidP="002B1202">
            <w:pPr>
              <w:pStyle w:val="11"/>
              <w:rPr>
                <w:sz w:val="22"/>
                <w:szCs w:val="22"/>
              </w:rPr>
            </w:pPr>
            <w:proofErr w:type="spellStart"/>
            <w:r w:rsidRPr="00695EDE">
              <w:rPr>
                <w:sz w:val="22"/>
                <w:szCs w:val="22"/>
              </w:rPr>
              <w:t>Еслямғали</w:t>
            </w:r>
            <w:proofErr w:type="spellEnd"/>
            <w:r w:rsidRPr="00695EDE">
              <w:rPr>
                <w:sz w:val="22"/>
                <w:szCs w:val="22"/>
              </w:rPr>
              <w:t xml:space="preserve"> </w:t>
            </w:r>
            <w:proofErr w:type="spellStart"/>
            <w:r w:rsidRPr="00695EDE">
              <w:rPr>
                <w:sz w:val="22"/>
                <w:szCs w:val="22"/>
              </w:rPr>
              <w:t>Сұлтан</w:t>
            </w:r>
            <w:proofErr w:type="spellEnd"/>
          </w:p>
        </w:tc>
        <w:tc>
          <w:tcPr>
            <w:tcW w:w="3260" w:type="dxa"/>
            <w:gridSpan w:val="2"/>
            <w:tcBorders>
              <w:top w:val="nil"/>
              <w:left w:val="nil"/>
              <w:bottom w:val="single" w:sz="4" w:space="0" w:color="auto"/>
              <w:right w:val="single" w:sz="4" w:space="0" w:color="auto"/>
            </w:tcBorders>
            <w:shd w:val="clear" w:color="auto" w:fill="auto"/>
            <w:vAlign w:val="center"/>
            <w:hideMark/>
          </w:tcPr>
          <w:p w14:paraId="33A32D0D" w14:textId="77777777" w:rsidR="00695EDE" w:rsidRPr="00695EDE" w:rsidRDefault="00695EDE" w:rsidP="002B1202">
            <w:pPr>
              <w:pStyle w:val="11"/>
              <w:rPr>
                <w:sz w:val="22"/>
                <w:szCs w:val="22"/>
              </w:rPr>
            </w:pPr>
            <w:r w:rsidRPr="00695EDE">
              <w:rPr>
                <w:sz w:val="22"/>
                <w:szCs w:val="22"/>
              </w:rPr>
              <w:t>"</w:t>
            </w:r>
            <w:proofErr w:type="spellStart"/>
            <w:r w:rsidRPr="00695EDE">
              <w:rPr>
                <w:sz w:val="22"/>
                <w:szCs w:val="22"/>
              </w:rPr>
              <w:t>Дарын</w:t>
            </w:r>
            <w:proofErr w:type="spellEnd"/>
            <w:r w:rsidRPr="00695EDE">
              <w:rPr>
                <w:sz w:val="22"/>
                <w:szCs w:val="22"/>
              </w:rPr>
              <w:t xml:space="preserve">- онлайн" </w:t>
            </w:r>
            <w:proofErr w:type="spellStart"/>
            <w:r w:rsidRPr="00695EDE">
              <w:rPr>
                <w:sz w:val="22"/>
                <w:szCs w:val="22"/>
              </w:rPr>
              <w:t>олимпиадасы</w:t>
            </w:r>
            <w:proofErr w:type="spellEnd"/>
            <w:r w:rsidRPr="00695EDE">
              <w:rPr>
                <w:sz w:val="22"/>
                <w:szCs w:val="22"/>
              </w:rPr>
              <w:t xml:space="preserve">, математика </w:t>
            </w:r>
          </w:p>
        </w:tc>
        <w:tc>
          <w:tcPr>
            <w:tcW w:w="1701" w:type="dxa"/>
            <w:tcBorders>
              <w:top w:val="nil"/>
              <w:left w:val="nil"/>
              <w:bottom w:val="single" w:sz="4" w:space="0" w:color="auto"/>
              <w:right w:val="single" w:sz="4" w:space="0" w:color="auto"/>
            </w:tcBorders>
            <w:shd w:val="clear" w:color="auto" w:fill="auto"/>
            <w:vAlign w:val="center"/>
            <w:hideMark/>
          </w:tcPr>
          <w:p w14:paraId="16041934" w14:textId="77777777" w:rsidR="00695EDE" w:rsidRPr="00695EDE" w:rsidRDefault="00695EDE" w:rsidP="002B1202">
            <w:pPr>
              <w:pStyle w:val="11"/>
              <w:rPr>
                <w:sz w:val="22"/>
                <w:szCs w:val="22"/>
              </w:rPr>
            </w:pPr>
            <w:proofErr w:type="spellStart"/>
            <w:r w:rsidRPr="00695EDE">
              <w:rPr>
                <w:sz w:val="22"/>
                <w:szCs w:val="22"/>
              </w:rPr>
              <w:t>республикалық</w:t>
            </w:r>
            <w:proofErr w:type="spellEnd"/>
            <w:r w:rsidRPr="00695EDE">
              <w:rPr>
                <w:sz w:val="22"/>
                <w:szCs w:val="22"/>
              </w:rPr>
              <w:t xml:space="preserve"> </w:t>
            </w:r>
          </w:p>
        </w:tc>
        <w:tc>
          <w:tcPr>
            <w:tcW w:w="1276" w:type="dxa"/>
            <w:tcBorders>
              <w:top w:val="nil"/>
              <w:left w:val="nil"/>
              <w:bottom w:val="single" w:sz="4" w:space="0" w:color="auto"/>
              <w:right w:val="single" w:sz="4" w:space="0" w:color="auto"/>
            </w:tcBorders>
            <w:shd w:val="clear" w:color="auto" w:fill="auto"/>
            <w:vAlign w:val="center"/>
            <w:hideMark/>
          </w:tcPr>
          <w:p w14:paraId="36478C53" w14:textId="77777777" w:rsidR="00695EDE" w:rsidRPr="00695EDE" w:rsidRDefault="00695EDE" w:rsidP="002B1202">
            <w:pPr>
              <w:pStyle w:val="11"/>
              <w:rPr>
                <w:sz w:val="22"/>
                <w:szCs w:val="22"/>
              </w:rPr>
            </w:pPr>
            <w:r w:rsidRPr="00695EDE">
              <w:rPr>
                <w:sz w:val="22"/>
                <w:szCs w:val="22"/>
              </w:rPr>
              <w:t xml:space="preserve">І </w:t>
            </w:r>
            <w:proofErr w:type="spellStart"/>
            <w:r w:rsidRPr="00695EDE">
              <w:rPr>
                <w:sz w:val="22"/>
                <w:szCs w:val="22"/>
              </w:rPr>
              <w:t>орын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71DF1AF9" w14:textId="77777777" w:rsidR="00695EDE" w:rsidRPr="00695EDE" w:rsidRDefault="00695EDE" w:rsidP="002B1202">
            <w:pPr>
              <w:pStyle w:val="11"/>
              <w:rPr>
                <w:sz w:val="22"/>
                <w:szCs w:val="22"/>
              </w:rPr>
            </w:pPr>
            <w:proofErr w:type="spellStart"/>
            <w:r w:rsidRPr="00695EDE">
              <w:rPr>
                <w:sz w:val="22"/>
                <w:szCs w:val="22"/>
              </w:rPr>
              <w:t>Жумаева</w:t>
            </w:r>
            <w:proofErr w:type="spellEnd"/>
            <w:r w:rsidRPr="00695EDE">
              <w:rPr>
                <w:sz w:val="22"/>
                <w:szCs w:val="22"/>
              </w:rPr>
              <w:t xml:space="preserve"> А.М. </w:t>
            </w:r>
          </w:p>
        </w:tc>
      </w:tr>
      <w:tr w:rsidR="00695EDE" w:rsidRPr="00695EDE" w14:paraId="55BC73C7"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79291973" w14:textId="77777777" w:rsidR="00695EDE" w:rsidRPr="00695EDE" w:rsidRDefault="00695EDE" w:rsidP="002B1202">
            <w:pPr>
              <w:pStyle w:val="11"/>
              <w:rPr>
                <w:sz w:val="22"/>
                <w:szCs w:val="22"/>
              </w:rPr>
            </w:pPr>
            <w:r w:rsidRPr="00695EDE">
              <w:rPr>
                <w:sz w:val="22"/>
                <w:szCs w:val="22"/>
              </w:rPr>
              <w:t>37</w:t>
            </w:r>
          </w:p>
        </w:tc>
        <w:tc>
          <w:tcPr>
            <w:tcW w:w="1967" w:type="dxa"/>
            <w:tcBorders>
              <w:top w:val="nil"/>
              <w:left w:val="nil"/>
              <w:bottom w:val="single" w:sz="4" w:space="0" w:color="auto"/>
              <w:right w:val="single" w:sz="4" w:space="0" w:color="auto"/>
            </w:tcBorders>
            <w:shd w:val="clear" w:color="auto" w:fill="auto"/>
            <w:vAlign w:val="center"/>
            <w:hideMark/>
          </w:tcPr>
          <w:p w14:paraId="38C23BA0" w14:textId="77777777" w:rsidR="00695EDE" w:rsidRPr="00695EDE" w:rsidRDefault="00695EDE" w:rsidP="002B1202">
            <w:pPr>
              <w:pStyle w:val="11"/>
              <w:rPr>
                <w:sz w:val="22"/>
                <w:szCs w:val="22"/>
              </w:rPr>
            </w:pPr>
            <w:proofErr w:type="spellStart"/>
            <w:r w:rsidRPr="00695EDE">
              <w:rPr>
                <w:sz w:val="22"/>
                <w:szCs w:val="22"/>
              </w:rPr>
              <w:t>Шамурадов</w:t>
            </w:r>
            <w:proofErr w:type="spellEnd"/>
            <w:r w:rsidRPr="00695EDE">
              <w:rPr>
                <w:sz w:val="22"/>
                <w:szCs w:val="22"/>
              </w:rPr>
              <w:t xml:space="preserve"> Ильнур </w:t>
            </w:r>
          </w:p>
        </w:tc>
        <w:tc>
          <w:tcPr>
            <w:tcW w:w="3260" w:type="dxa"/>
            <w:gridSpan w:val="2"/>
            <w:tcBorders>
              <w:top w:val="nil"/>
              <w:left w:val="nil"/>
              <w:bottom w:val="single" w:sz="4" w:space="0" w:color="auto"/>
              <w:right w:val="single" w:sz="4" w:space="0" w:color="auto"/>
            </w:tcBorders>
            <w:shd w:val="clear" w:color="auto" w:fill="auto"/>
            <w:vAlign w:val="center"/>
            <w:hideMark/>
          </w:tcPr>
          <w:p w14:paraId="0E7643DE" w14:textId="77777777" w:rsidR="00695EDE" w:rsidRPr="00695EDE" w:rsidRDefault="00695EDE" w:rsidP="002B1202">
            <w:pPr>
              <w:pStyle w:val="11"/>
              <w:rPr>
                <w:sz w:val="22"/>
                <w:szCs w:val="22"/>
              </w:rPr>
            </w:pPr>
            <w:r w:rsidRPr="00695EDE">
              <w:rPr>
                <w:sz w:val="22"/>
                <w:szCs w:val="22"/>
              </w:rPr>
              <w:t>"</w:t>
            </w:r>
            <w:proofErr w:type="spellStart"/>
            <w:r w:rsidRPr="00695EDE">
              <w:rPr>
                <w:sz w:val="22"/>
                <w:szCs w:val="22"/>
              </w:rPr>
              <w:t>Дарын</w:t>
            </w:r>
            <w:proofErr w:type="spellEnd"/>
            <w:r w:rsidRPr="00695EDE">
              <w:rPr>
                <w:sz w:val="22"/>
                <w:szCs w:val="22"/>
              </w:rPr>
              <w:t xml:space="preserve">- онлайн" </w:t>
            </w:r>
            <w:proofErr w:type="spellStart"/>
            <w:r w:rsidRPr="00695EDE">
              <w:rPr>
                <w:sz w:val="22"/>
                <w:szCs w:val="22"/>
              </w:rPr>
              <w:t>олимпиадасы</w:t>
            </w:r>
            <w:proofErr w:type="spellEnd"/>
            <w:r w:rsidRPr="00695EDE">
              <w:rPr>
                <w:sz w:val="22"/>
                <w:szCs w:val="22"/>
              </w:rPr>
              <w:t xml:space="preserve">, </w:t>
            </w:r>
            <w:proofErr w:type="spellStart"/>
            <w:r w:rsidRPr="00695EDE">
              <w:rPr>
                <w:sz w:val="22"/>
                <w:szCs w:val="22"/>
              </w:rPr>
              <w:t>қазақ</w:t>
            </w:r>
            <w:proofErr w:type="spellEnd"/>
            <w:r w:rsidRPr="00695EDE">
              <w:rPr>
                <w:sz w:val="22"/>
                <w:szCs w:val="22"/>
              </w:rPr>
              <w:t xml:space="preserve"> </w:t>
            </w:r>
            <w:proofErr w:type="spellStart"/>
            <w:r w:rsidRPr="00695EDE">
              <w:rPr>
                <w:sz w:val="22"/>
                <w:szCs w:val="22"/>
              </w:rPr>
              <w:t>тілі</w:t>
            </w:r>
            <w:proofErr w:type="spellEnd"/>
            <w:r w:rsidRPr="00695EDE">
              <w:rPr>
                <w:sz w:val="22"/>
                <w:szCs w:val="22"/>
              </w:rPr>
              <w:t xml:space="preserve"> </w:t>
            </w:r>
          </w:p>
        </w:tc>
        <w:tc>
          <w:tcPr>
            <w:tcW w:w="1701" w:type="dxa"/>
            <w:tcBorders>
              <w:top w:val="nil"/>
              <w:left w:val="nil"/>
              <w:bottom w:val="single" w:sz="4" w:space="0" w:color="auto"/>
              <w:right w:val="single" w:sz="4" w:space="0" w:color="auto"/>
            </w:tcBorders>
            <w:shd w:val="clear" w:color="auto" w:fill="auto"/>
            <w:vAlign w:val="center"/>
            <w:hideMark/>
          </w:tcPr>
          <w:p w14:paraId="6A164DD9" w14:textId="77777777" w:rsidR="00695EDE" w:rsidRPr="00695EDE" w:rsidRDefault="00695EDE" w:rsidP="002B1202">
            <w:pPr>
              <w:pStyle w:val="11"/>
              <w:rPr>
                <w:sz w:val="22"/>
                <w:szCs w:val="22"/>
              </w:rPr>
            </w:pPr>
            <w:proofErr w:type="spellStart"/>
            <w:r w:rsidRPr="00695EDE">
              <w:rPr>
                <w:sz w:val="22"/>
                <w:szCs w:val="22"/>
              </w:rPr>
              <w:t>республикалық</w:t>
            </w:r>
            <w:proofErr w:type="spellEnd"/>
            <w:r w:rsidRPr="00695EDE">
              <w:rPr>
                <w:sz w:val="22"/>
                <w:szCs w:val="22"/>
              </w:rPr>
              <w:t xml:space="preserve"> </w:t>
            </w:r>
          </w:p>
        </w:tc>
        <w:tc>
          <w:tcPr>
            <w:tcW w:w="1276" w:type="dxa"/>
            <w:tcBorders>
              <w:top w:val="nil"/>
              <w:left w:val="nil"/>
              <w:bottom w:val="single" w:sz="4" w:space="0" w:color="auto"/>
              <w:right w:val="single" w:sz="4" w:space="0" w:color="auto"/>
            </w:tcBorders>
            <w:shd w:val="clear" w:color="auto" w:fill="auto"/>
            <w:vAlign w:val="center"/>
            <w:hideMark/>
          </w:tcPr>
          <w:p w14:paraId="74B5727E" w14:textId="77777777" w:rsidR="00695EDE" w:rsidRPr="00695EDE" w:rsidRDefault="00695EDE" w:rsidP="002B1202">
            <w:pPr>
              <w:pStyle w:val="11"/>
              <w:rPr>
                <w:sz w:val="22"/>
                <w:szCs w:val="22"/>
              </w:rPr>
            </w:pPr>
            <w:r w:rsidRPr="00695EDE">
              <w:rPr>
                <w:sz w:val="22"/>
                <w:szCs w:val="22"/>
              </w:rPr>
              <w:t xml:space="preserve">І </w:t>
            </w:r>
            <w:proofErr w:type="spellStart"/>
            <w:r w:rsidRPr="00695EDE">
              <w:rPr>
                <w:sz w:val="22"/>
                <w:szCs w:val="22"/>
              </w:rPr>
              <w:t>орын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6FF644DB" w14:textId="77777777" w:rsidR="00695EDE" w:rsidRPr="00695EDE" w:rsidRDefault="00695EDE" w:rsidP="002B1202">
            <w:pPr>
              <w:pStyle w:val="11"/>
              <w:rPr>
                <w:sz w:val="22"/>
                <w:szCs w:val="22"/>
              </w:rPr>
            </w:pPr>
            <w:proofErr w:type="spellStart"/>
            <w:r w:rsidRPr="00695EDE">
              <w:rPr>
                <w:sz w:val="22"/>
                <w:szCs w:val="22"/>
              </w:rPr>
              <w:t>Жумаева</w:t>
            </w:r>
            <w:proofErr w:type="spellEnd"/>
            <w:r w:rsidRPr="00695EDE">
              <w:rPr>
                <w:sz w:val="22"/>
                <w:szCs w:val="22"/>
              </w:rPr>
              <w:t xml:space="preserve"> А.М. </w:t>
            </w:r>
          </w:p>
        </w:tc>
      </w:tr>
      <w:tr w:rsidR="00695EDE" w:rsidRPr="00695EDE" w14:paraId="4890F603"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39B27AA0" w14:textId="77777777" w:rsidR="00695EDE" w:rsidRPr="00695EDE" w:rsidRDefault="00695EDE" w:rsidP="002B1202">
            <w:pPr>
              <w:pStyle w:val="11"/>
              <w:rPr>
                <w:sz w:val="22"/>
                <w:szCs w:val="22"/>
              </w:rPr>
            </w:pPr>
            <w:r w:rsidRPr="00695EDE">
              <w:rPr>
                <w:sz w:val="22"/>
                <w:szCs w:val="22"/>
              </w:rPr>
              <w:t>38</w:t>
            </w:r>
          </w:p>
        </w:tc>
        <w:tc>
          <w:tcPr>
            <w:tcW w:w="1967" w:type="dxa"/>
            <w:tcBorders>
              <w:top w:val="nil"/>
              <w:left w:val="nil"/>
              <w:bottom w:val="single" w:sz="4" w:space="0" w:color="auto"/>
              <w:right w:val="single" w:sz="4" w:space="0" w:color="auto"/>
            </w:tcBorders>
            <w:shd w:val="clear" w:color="auto" w:fill="auto"/>
            <w:vAlign w:val="center"/>
            <w:hideMark/>
          </w:tcPr>
          <w:p w14:paraId="0F172418" w14:textId="77777777" w:rsidR="00695EDE" w:rsidRPr="00695EDE" w:rsidRDefault="00695EDE" w:rsidP="002B1202">
            <w:pPr>
              <w:pStyle w:val="11"/>
              <w:rPr>
                <w:sz w:val="22"/>
                <w:szCs w:val="22"/>
              </w:rPr>
            </w:pPr>
            <w:proofErr w:type="spellStart"/>
            <w:r w:rsidRPr="00695EDE">
              <w:rPr>
                <w:sz w:val="22"/>
                <w:szCs w:val="22"/>
              </w:rPr>
              <w:t>Шаяхмет</w:t>
            </w:r>
            <w:proofErr w:type="spellEnd"/>
            <w:r w:rsidRPr="00695EDE">
              <w:rPr>
                <w:sz w:val="22"/>
                <w:szCs w:val="22"/>
              </w:rPr>
              <w:t xml:space="preserve"> Малика</w:t>
            </w:r>
          </w:p>
        </w:tc>
        <w:tc>
          <w:tcPr>
            <w:tcW w:w="3260" w:type="dxa"/>
            <w:gridSpan w:val="2"/>
            <w:tcBorders>
              <w:top w:val="nil"/>
              <w:left w:val="nil"/>
              <w:bottom w:val="single" w:sz="4" w:space="0" w:color="auto"/>
              <w:right w:val="single" w:sz="4" w:space="0" w:color="auto"/>
            </w:tcBorders>
            <w:shd w:val="clear" w:color="auto" w:fill="auto"/>
            <w:vAlign w:val="center"/>
            <w:hideMark/>
          </w:tcPr>
          <w:p w14:paraId="05D069A4" w14:textId="77777777" w:rsidR="00695EDE" w:rsidRPr="00695EDE" w:rsidRDefault="00695EDE" w:rsidP="002B1202">
            <w:pPr>
              <w:pStyle w:val="11"/>
              <w:rPr>
                <w:sz w:val="22"/>
                <w:szCs w:val="22"/>
              </w:rPr>
            </w:pPr>
            <w:r w:rsidRPr="00695EDE">
              <w:rPr>
                <w:sz w:val="22"/>
                <w:szCs w:val="22"/>
              </w:rPr>
              <w:t>"</w:t>
            </w:r>
            <w:proofErr w:type="spellStart"/>
            <w:r w:rsidRPr="00695EDE">
              <w:rPr>
                <w:sz w:val="22"/>
                <w:szCs w:val="22"/>
              </w:rPr>
              <w:t>Дарын</w:t>
            </w:r>
            <w:proofErr w:type="spellEnd"/>
            <w:r w:rsidRPr="00695EDE">
              <w:rPr>
                <w:sz w:val="22"/>
                <w:szCs w:val="22"/>
              </w:rPr>
              <w:t xml:space="preserve">- онлайн" </w:t>
            </w:r>
            <w:proofErr w:type="spellStart"/>
            <w:r w:rsidRPr="00695EDE">
              <w:rPr>
                <w:sz w:val="22"/>
                <w:szCs w:val="22"/>
              </w:rPr>
              <w:t>олимпиадасы</w:t>
            </w:r>
            <w:proofErr w:type="spellEnd"/>
            <w:r w:rsidRPr="00695EDE">
              <w:rPr>
                <w:sz w:val="22"/>
                <w:szCs w:val="22"/>
              </w:rPr>
              <w:t xml:space="preserve">, </w:t>
            </w:r>
            <w:proofErr w:type="spellStart"/>
            <w:r w:rsidRPr="00695EDE">
              <w:rPr>
                <w:sz w:val="22"/>
                <w:szCs w:val="22"/>
              </w:rPr>
              <w:t>дүниетану</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27715F8B" w14:textId="77777777" w:rsidR="00695EDE" w:rsidRPr="00695EDE" w:rsidRDefault="00695EDE" w:rsidP="002B1202">
            <w:pPr>
              <w:pStyle w:val="11"/>
              <w:rPr>
                <w:sz w:val="22"/>
                <w:szCs w:val="22"/>
              </w:rPr>
            </w:pPr>
            <w:proofErr w:type="spellStart"/>
            <w:r w:rsidRPr="00695EDE">
              <w:rPr>
                <w:sz w:val="22"/>
                <w:szCs w:val="22"/>
              </w:rPr>
              <w:t>республикалық</w:t>
            </w:r>
            <w:proofErr w:type="spellEnd"/>
            <w:r w:rsidRPr="00695EDE">
              <w:rPr>
                <w:sz w:val="22"/>
                <w:szCs w:val="22"/>
              </w:rPr>
              <w:t xml:space="preserve"> </w:t>
            </w:r>
          </w:p>
        </w:tc>
        <w:tc>
          <w:tcPr>
            <w:tcW w:w="1276" w:type="dxa"/>
            <w:tcBorders>
              <w:top w:val="nil"/>
              <w:left w:val="nil"/>
              <w:bottom w:val="single" w:sz="4" w:space="0" w:color="auto"/>
              <w:right w:val="single" w:sz="4" w:space="0" w:color="auto"/>
            </w:tcBorders>
            <w:shd w:val="clear" w:color="auto" w:fill="auto"/>
            <w:vAlign w:val="center"/>
            <w:hideMark/>
          </w:tcPr>
          <w:p w14:paraId="436B1C5B" w14:textId="77777777" w:rsidR="00695EDE" w:rsidRPr="00695EDE" w:rsidRDefault="00695EDE" w:rsidP="002B1202">
            <w:pPr>
              <w:pStyle w:val="11"/>
              <w:rPr>
                <w:sz w:val="22"/>
                <w:szCs w:val="22"/>
              </w:rPr>
            </w:pPr>
            <w:r w:rsidRPr="00695EDE">
              <w:rPr>
                <w:sz w:val="22"/>
                <w:szCs w:val="22"/>
              </w:rPr>
              <w:t xml:space="preserve">ІІІ </w:t>
            </w:r>
            <w:proofErr w:type="spellStart"/>
            <w:r w:rsidRPr="00695EDE">
              <w:rPr>
                <w:sz w:val="22"/>
                <w:szCs w:val="22"/>
              </w:rPr>
              <w:t>орын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7F2BA61F" w14:textId="77777777" w:rsidR="00695EDE" w:rsidRPr="00695EDE" w:rsidRDefault="00695EDE" w:rsidP="002B1202">
            <w:pPr>
              <w:pStyle w:val="11"/>
              <w:rPr>
                <w:sz w:val="22"/>
                <w:szCs w:val="22"/>
              </w:rPr>
            </w:pPr>
            <w:proofErr w:type="spellStart"/>
            <w:r w:rsidRPr="00695EDE">
              <w:rPr>
                <w:sz w:val="22"/>
                <w:szCs w:val="22"/>
              </w:rPr>
              <w:t>Жумаева</w:t>
            </w:r>
            <w:proofErr w:type="spellEnd"/>
            <w:r w:rsidRPr="00695EDE">
              <w:rPr>
                <w:sz w:val="22"/>
                <w:szCs w:val="22"/>
              </w:rPr>
              <w:t xml:space="preserve"> А.М. </w:t>
            </w:r>
          </w:p>
        </w:tc>
      </w:tr>
      <w:tr w:rsidR="00695EDE" w:rsidRPr="00695EDE" w14:paraId="49EBE6E9"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7C3AA994" w14:textId="77777777" w:rsidR="00695EDE" w:rsidRPr="00695EDE" w:rsidRDefault="00695EDE" w:rsidP="002B1202">
            <w:pPr>
              <w:pStyle w:val="11"/>
              <w:rPr>
                <w:sz w:val="22"/>
                <w:szCs w:val="22"/>
              </w:rPr>
            </w:pPr>
            <w:r w:rsidRPr="00695EDE">
              <w:rPr>
                <w:sz w:val="22"/>
                <w:szCs w:val="22"/>
              </w:rPr>
              <w:t>39</w:t>
            </w:r>
          </w:p>
        </w:tc>
        <w:tc>
          <w:tcPr>
            <w:tcW w:w="1967" w:type="dxa"/>
            <w:tcBorders>
              <w:top w:val="nil"/>
              <w:left w:val="nil"/>
              <w:bottom w:val="single" w:sz="4" w:space="0" w:color="auto"/>
              <w:right w:val="single" w:sz="4" w:space="0" w:color="auto"/>
            </w:tcBorders>
            <w:shd w:val="clear" w:color="auto" w:fill="auto"/>
            <w:vAlign w:val="center"/>
            <w:hideMark/>
          </w:tcPr>
          <w:p w14:paraId="71888075" w14:textId="77777777" w:rsidR="00695EDE" w:rsidRPr="00695EDE" w:rsidRDefault="00695EDE" w:rsidP="002B1202">
            <w:pPr>
              <w:pStyle w:val="11"/>
              <w:rPr>
                <w:sz w:val="22"/>
                <w:szCs w:val="22"/>
              </w:rPr>
            </w:pPr>
            <w:proofErr w:type="spellStart"/>
            <w:r w:rsidRPr="00695EDE">
              <w:rPr>
                <w:sz w:val="22"/>
                <w:szCs w:val="22"/>
              </w:rPr>
              <w:t>Калиулла</w:t>
            </w:r>
            <w:proofErr w:type="spellEnd"/>
            <w:r w:rsidRPr="00695EDE">
              <w:rPr>
                <w:sz w:val="22"/>
                <w:szCs w:val="22"/>
              </w:rPr>
              <w:t xml:space="preserve"> </w:t>
            </w:r>
            <w:proofErr w:type="spellStart"/>
            <w:r w:rsidRPr="00695EDE">
              <w:rPr>
                <w:sz w:val="22"/>
                <w:szCs w:val="22"/>
              </w:rPr>
              <w:t>Інжу</w:t>
            </w:r>
            <w:proofErr w:type="spellEnd"/>
            <w:r w:rsidRPr="00695EDE">
              <w:rPr>
                <w:sz w:val="22"/>
                <w:szCs w:val="22"/>
              </w:rPr>
              <w:t xml:space="preserve"> </w:t>
            </w:r>
          </w:p>
        </w:tc>
        <w:tc>
          <w:tcPr>
            <w:tcW w:w="3260" w:type="dxa"/>
            <w:gridSpan w:val="2"/>
            <w:tcBorders>
              <w:top w:val="nil"/>
              <w:left w:val="nil"/>
              <w:bottom w:val="single" w:sz="4" w:space="0" w:color="auto"/>
              <w:right w:val="single" w:sz="4" w:space="0" w:color="auto"/>
            </w:tcBorders>
            <w:shd w:val="clear" w:color="auto" w:fill="auto"/>
            <w:vAlign w:val="center"/>
            <w:hideMark/>
          </w:tcPr>
          <w:p w14:paraId="1CB505B6" w14:textId="77777777" w:rsidR="00695EDE" w:rsidRPr="00695EDE" w:rsidRDefault="00695EDE" w:rsidP="002B1202">
            <w:pPr>
              <w:pStyle w:val="11"/>
              <w:rPr>
                <w:sz w:val="22"/>
                <w:szCs w:val="22"/>
              </w:rPr>
            </w:pPr>
            <w:r w:rsidRPr="00695EDE">
              <w:rPr>
                <w:sz w:val="22"/>
                <w:szCs w:val="22"/>
              </w:rPr>
              <w:t>"</w:t>
            </w:r>
            <w:proofErr w:type="spellStart"/>
            <w:r w:rsidRPr="00695EDE">
              <w:rPr>
                <w:sz w:val="22"/>
                <w:szCs w:val="22"/>
              </w:rPr>
              <w:t>Дарын</w:t>
            </w:r>
            <w:proofErr w:type="spellEnd"/>
            <w:r w:rsidRPr="00695EDE">
              <w:rPr>
                <w:sz w:val="22"/>
                <w:szCs w:val="22"/>
              </w:rPr>
              <w:t xml:space="preserve">- онлайн" </w:t>
            </w:r>
            <w:proofErr w:type="spellStart"/>
            <w:r w:rsidRPr="00695EDE">
              <w:rPr>
                <w:sz w:val="22"/>
                <w:szCs w:val="22"/>
              </w:rPr>
              <w:t>олимпиадасы</w:t>
            </w:r>
            <w:proofErr w:type="spellEnd"/>
            <w:r w:rsidRPr="00695EDE">
              <w:rPr>
                <w:sz w:val="22"/>
                <w:szCs w:val="22"/>
              </w:rPr>
              <w:t xml:space="preserve">, </w:t>
            </w:r>
            <w:proofErr w:type="spellStart"/>
            <w:r w:rsidRPr="00695EDE">
              <w:rPr>
                <w:sz w:val="22"/>
                <w:szCs w:val="22"/>
              </w:rPr>
              <w:t>жаратылыстану</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67A8DEAC" w14:textId="77777777" w:rsidR="00695EDE" w:rsidRPr="00695EDE" w:rsidRDefault="00695EDE" w:rsidP="002B1202">
            <w:pPr>
              <w:pStyle w:val="11"/>
              <w:rPr>
                <w:sz w:val="22"/>
                <w:szCs w:val="22"/>
              </w:rPr>
            </w:pPr>
            <w:proofErr w:type="spellStart"/>
            <w:r w:rsidRPr="00695EDE">
              <w:rPr>
                <w:sz w:val="22"/>
                <w:szCs w:val="22"/>
              </w:rPr>
              <w:t>республикалық</w:t>
            </w:r>
            <w:proofErr w:type="spellEnd"/>
            <w:r w:rsidRPr="00695EDE">
              <w:rPr>
                <w:sz w:val="22"/>
                <w:szCs w:val="22"/>
              </w:rPr>
              <w:t xml:space="preserve"> </w:t>
            </w:r>
          </w:p>
        </w:tc>
        <w:tc>
          <w:tcPr>
            <w:tcW w:w="1276" w:type="dxa"/>
            <w:tcBorders>
              <w:top w:val="nil"/>
              <w:left w:val="nil"/>
              <w:bottom w:val="single" w:sz="4" w:space="0" w:color="auto"/>
              <w:right w:val="single" w:sz="4" w:space="0" w:color="auto"/>
            </w:tcBorders>
            <w:shd w:val="clear" w:color="auto" w:fill="auto"/>
            <w:vAlign w:val="center"/>
            <w:hideMark/>
          </w:tcPr>
          <w:p w14:paraId="5473583B" w14:textId="77777777" w:rsidR="00695EDE" w:rsidRPr="00695EDE" w:rsidRDefault="00695EDE" w:rsidP="002B1202">
            <w:pPr>
              <w:pStyle w:val="11"/>
              <w:rPr>
                <w:sz w:val="22"/>
                <w:szCs w:val="22"/>
              </w:rPr>
            </w:pPr>
            <w:r w:rsidRPr="00695EDE">
              <w:rPr>
                <w:sz w:val="22"/>
                <w:szCs w:val="22"/>
              </w:rPr>
              <w:t xml:space="preserve">ІІІ </w:t>
            </w:r>
            <w:proofErr w:type="spellStart"/>
            <w:r w:rsidRPr="00695EDE">
              <w:rPr>
                <w:sz w:val="22"/>
                <w:szCs w:val="22"/>
              </w:rPr>
              <w:t>орын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680CB0EA" w14:textId="77777777" w:rsidR="00695EDE" w:rsidRPr="00695EDE" w:rsidRDefault="00695EDE" w:rsidP="002B1202">
            <w:pPr>
              <w:pStyle w:val="11"/>
              <w:rPr>
                <w:sz w:val="22"/>
                <w:szCs w:val="22"/>
              </w:rPr>
            </w:pPr>
            <w:proofErr w:type="spellStart"/>
            <w:r w:rsidRPr="00695EDE">
              <w:rPr>
                <w:sz w:val="22"/>
                <w:szCs w:val="22"/>
              </w:rPr>
              <w:t>Жумаева</w:t>
            </w:r>
            <w:proofErr w:type="spellEnd"/>
            <w:r w:rsidRPr="00695EDE">
              <w:rPr>
                <w:sz w:val="22"/>
                <w:szCs w:val="22"/>
              </w:rPr>
              <w:t xml:space="preserve"> А.М. </w:t>
            </w:r>
          </w:p>
        </w:tc>
      </w:tr>
      <w:tr w:rsidR="00695EDE" w:rsidRPr="00695EDE" w14:paraId="226F8791"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7A0653AE" w14:textId="77777777" w:rsidR="00695EDE" w:rsidRPr="00695EDE" w:rsidRDefault="00695EDE" w:rsidP="002B1202">
            <w:pPr>
              <w:pStyle w:val="11"/>
              <w:rPr>
                <w:sz w:val="22"/>
                <w:szCs w:val="22"/>
              </w:rPr>
            </w:pPr>
            <w:r w:rsidRPr="00695EDE">
              <w:rPr>
                <w:sz w:val="22"/>
                <w:szCs w:val="22"/>
              </w:rPr>
              <w:t>40</w:t>
            </w:r>
          </w:p>
        </w:tc>
        <w:tc>
          <w:tcPr>
            <w:tcW w:w="1967" w:type="dxa"/>
            <w:tcBorders>
              <w:top w:val="nil"/>
              <w:left w:val="nil"/>
              <w:bottom w:val="single" w:sz="4" w:space="0" w:color="auto"/>
              <w:right w:val="single" w:sz="4" w:space="0" w:color="auto"/>
            </w:tcBorders>
            <w:shd w:val="clear" w:color="auto" w:fill="auto"/>
            <w:noWrap/>
            <w:vAlign w:val="bottom"/>
            <w:hideMark/>
          </w:tcPr>
          <w:p w14:paraId="5FC52EA6" w14:textId="77777777" w:rsidR="00695EDE" w:rsidRPr="00695EDE" w:rsidRDefault="00695EDE" w:rsidP="002B1202">
            <w:pPr>
              <w:pStyle w:val="11"/>
              <w:rPr>
                <w:sz w:val="22"/>
                <w:szCs w:val="22"/>
              </w:rPr>
            </w:pPr>
            <w:proofErr w:type="spellStart"/>
            <w:r w:rsidRPr="00695EDE">
              <w:rPr>
                <w:sz w:val="22"/>
                <w:szCs w:val="22"/>
              </w:rPr>
              <w:t>Даниярұлы</w:t>
            </w:r>
            <w:proofErr w:type="spellEnd"/>
            <w:r w:rsidRPr="00695EDE">
              <w:rPr>
                <w:sz w:val="22"/>
                <w:szCs w:val="22"/>
              </w:rPr>
              <w:t xml:space="preserve"> Руслан</w:t>
            </w:r>
          </w:p>
        </w:tc>
        <w:tc>
          <w:tcPr>
            <w:tcW w:w="3260" w:type="dxa"/>
            <w:gridSpan w:val="2"/>
            <w:tcBorders>
              <w:top w:val="nil"/>
              <w:left w:val="nil"/>
              <w:bottom w:val="single" w:sz="4" w:space="0" w:color="auto"/>
              <w:right w:val="single" w:sz="4" w:space="0" w:color="auto"/>
            </w:tcBorders>
            <w:shd w:val="clear" w:color="auto" w:fill="auto"/>
            <w:vAlign w:val="center"/>
            <w:hideMark/>
          </w:tcPr>
          <w:p w14:paraId="2A9B7AA3" w14:textId="77777777" w:rsidR="00695EDE" w:rsidRPr="00695EDE" w:rsidRDefault="00695EDE" w:rsidP="002B1202">
            <w:pPr>
              <w:pStyle w:val="11"/>
              <w:rPr>
                <w:sz w:val="22"/>
                <w:szCs w:val="22"/>
              </w:rPr>
            </w:pPr>
            <w:r w:rsidRPr="00695EDE">
              <w:rPr>
                <w:sz w:val="22"/>
                <w:szCs w:val="22"/>
              </w:rPr>
              <w:t>"</w:t>
            </w:r>
            <w:proofErr w:type="spellStart"/>
            <w:r w:rsidRPr="00695EDE">
              <w:rPr>
                <w:sz w:val="22"/>
                <w:szCs w:val="22"/>
              </w:rPr>
              <w:t>Дарын</w:t>
            </w:r>
            <w:proofErr w:type="spellEnd"/>
            <w:r w:rsidRPr="00695EDE">
              <w:rPr>
                <w:sz w:val="22"/>
                <w:szCs w:val="22"/>
              </w:rPr>
              <w:t xml:space="preserve">- онлайн" </w:t>
            </w:r>
            <w:proofErr w:type="spellStart"/>
            <w:r w:rsidRPr="00695EDE">
              <w:rPr>
                <w:sz w:val="22"/>
                <w:szCs w:val="22"/>
              </w:rPr>
              <w:t>олимпиадасы</w:t>
            </w:r>
            <w:proofErr w:type="spellEnd"/>
            <w:r w:rsidRPr="00695EDE">
              <w:rPr>
                <w:sz w:val="22"/>
                <w:szCs w:val="22"/>
              </w:rPr>
              <w:t xml:space="preserve">, математика </w:t>
            </w:r>
          </w:p>
        </w:tc>
        <w:tc>
          <w:tcPr>
            <w:tcW w:w="1701" w:type="dxa"/>
            <w:tcBorders>
              <w:top w:val="nil"/>
              <w:left w:val="nil"/>
              <w:bottom w:val="single" w:sz="4" w:space="0" w:color="auto"/>
              <w:right w:val="single" w:sz="4" w:space="0" w:color="auto"/>
            </w:tcBorders>
            <w:shd w:val="clear" w:color="auto" w:fill="auto"/>
            <w:vAlign w:val="center"/>
            <w:hideMark/>
          </w:tcPr>
          <w:p w14:paraId="29BC7B02" w14:textId="77777777" w:rsidR="00695EDE" w:rsidRPr="00695EDE" w:rsidRDefault="00695EDE" w:rsidP="002B1202">
            <w:pPr>
              <w:pStyle w:val="11"/>
              <w:rPr>
                <w:sz w:val="22"/>
                <w:szCs w:val="22"/>
              </w:rPr>
            </w:pPr>
            <w:proofErr w:type="spellStart"/>
            <w:r w:rsidRPr="00695EDE">
              <w:rPr>
                <w:sz w:val="22"/>
                <w:szCs w:val="22"/>
              </w:rPr>
              <w:t>республикалық</w:t>
            </w:r>
            <w:proofErr w:type="spellEnd"/>
            <w:r w:rsidRPr="00695EDE">
              <w:rPr>
                <w:sz w:val="22"/>
                <w:szCs w:val="22"/>
              </w:rPr>
              <w:t xml:space="preserve"> </w:t>
            </w:r>
          </w:p>
        </w:tc>
        <w:tc>
          <w:tcPr>
            <w:tcW w:w="1276" w:type="dxa"/>
            <w:tcBorders>
              <w:top w:val="nil"/>
              <w:left w:val="nil"/>
              <w:bottom w:val="single" w:sz="4" w:space="0" w:color="auto"/>
              <w:right w:val="single" w:sz="4" w:space="0" w:color="auto"/>
            </w:tcBorders>
            <w:shd w:val="clear" w:color="auto" w:fill="auto"/>
            <w:vAlign w:val="center"/>
            <w:hideMark/>
          </w:tcPr>
          <w:p w14:paraId="3EC7D39E" w14:textId="77777777" w:rsidR="00695EDE" w:rsidRPr="00695EDE" w:rsidRDefault="00695EDE" w:rsidP="002B1202">
            <w:pPr>
              <w:pStyle w:val="11"/>
              <w:rPr>
                <w:sz w:val="22"/>
                <w:szCs w:val="22"/>
              </w:rPr>
            </w:pPr>
            <w:r w:rsidRPr="00695EDE">
              <w:rPr>
                <w:sz w:val="22"/>
                <w:szCs w:val="22"/>
              </w:rPr>
              <w:t>сертификат</w:t>
            </w:r>
          </w:p>
        </w:tc>
        <w:tc>
          <w:tcPr>
            <w:tcW w:w="1701" w:type="dxa"/>
            <w:tcBorders>
              <w:top w:val="nil"/>
              <w:left w:val="nil"/>
              <w:bottom w:val="single" w:sz="4" w:space="0" w:color="auto"/>
              <w:right w:val="single" w:sz="4" w:space="0" w:color="auto"/>
            </w:tcBorders>
            <w:shd w:val="clear" w:color="auto" w:fill="auto"/>
            <w:noWrap/>
            <w:vAlign w:val="bottom"/>
            <w:hideMark/>
          </w:tcPr>
          <w:p w14:paraId="130E30B7" w14:textId="77777777" w:rsidR="00695EDE" w:rsidRPr="00695EDE" w:rsidRDefault="00695EDE" w:rsidP="002B1202">
            <w:pPr>
              <w:pStyle w:val="11"/>
              <w:rPr>
                <w:sz w:val="22"/>
                <w:szCs w:val="22"/>
              </w:rPr>
            </w:pPr>
            <w:proofErr w:type="spellStart"/>
            <w:r w:rsidRPr="00695EDE">
              <w:rPr>
                <w:sz w:val="22"/>
                <w:szCs w:val="22"/>
              </w:rPr>
              <w:t>Сагидуллина</w:t>
            </w:r>
            <w:proofErr w:type="spellEnd"/>
            <w:r w:rsidRPr="00695EDE">
              <w:rPr>
                <w:sz w:val="22"/>
                <w:szCs w:val="22"/>
              </w:rPr>
              <w:t xml:space="preserve"> Г.А. </w:t>
            </w:r>
          </w:p>
        </w:tc>
      </w:tr>
      <w:tr w:rsidR="00695EDE" w:rsidRPr="00695EDE" w14:paraId="7B27F01D"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2BB08A29" w14:textId="77777777" w:rsidR="00695EDE" w:rsidRPr="00695EDE" w:rsidRDefault="00695EDE" w:rsidP="002B1202">
            <w:pPr>
              <w:pStyle w:val="11"/>
              <w:rPr>
                <w:sz w:val="22"/>
                <w:szCs w:val="22"/>
              </w:rPr>
            </w:pPr>
            <w:r w:rsidRPr="00695EDE">
              <w:rPr>
                <w:sz w:val="22"/>
                <w:szCs w:val="22"/>
              </w:rPr>
              <w:t>41</w:t>
            </w:r>
          </w:p>
        </w:tc>
        <w:tc>
          <w:tcPr>
            <w:tcW w:w="1967" w:type="dxa"/>
            <w:tcBorders>
              <w:top w:val="nil"/>
              <w:left w:val="nil"/>
              <w:bottom w:val="single" w:sz="4" w:space="0" w:color="auto"/>
              <w:right w:val="single" w:sz="4" w:space="0" w:color="auto"/>
            </w:tcBorders>
            <w:shd w:val="clear" w:color="auto" w:fill="auto"/>
            <w:noWrap/>
            <w:vAlign w:val="bottom"/>
            <w:hideMark/>
          </w:tcPr>
          <w:p w14:paraId="2EB1217C" w14:textId="77777777" w:rsidR="00695EDE" w:rsidRPr="00695EDE" w:rsidRDefault="00695EDE" w:rsidP="002B1202">
            <w:pPr>
              <w:pStyle w:val="11"/>
              <w:rPr>
                <w:sz w:val="22"/>
                <w:szCs w:val="22"/>
              </w:rPr>
            </w:pPr>
            <w:proofErr w:type="spellStart"/>
            <w:r w:rsidRPr="00695EDE">
              <w:rPr>
                <w:sz w:val="22"/>
                <w:szCs w:val="22"/>
              </w:rPr>
              <w:t>Бакытжанова</w:t>
            </w:r>
            <w:proofErr w:type="spellEnd"/>
            <w:r w:rsidRPr="00695EDE">
              <w:rPr>
                <w:sz w:val="22"/>
                <w:szCs w:val="22"/>
              </w:rPr>
              <w:t xml:space="preserve"> Дана</w:t>
            </w:r>
          </w:p>
        </w:tc>
        <w:tc>
          <w:tcPr>
            <w:tcW w:w="3260" w:type="dxa"/>
            <w:gridSpan w:val="2"/>
            <w:tcBorders>
              <w:top w:val="nil"/>
              <w:left w:val="nil"/>
              <w:bottom w:val="single" w:sz="4" w:space="0" w:color="auto"/>
              <w:right w:val="single" w:sz="4" w:space="0" w:color="auto"/>
            </w:tcBorders>
            <w:shd w:val="clear" w:color="auto" w:fill="auto"/>
            <w:vAlign w:val="center"/>
            <w:hideMark/>
          </w:tcPr>
          <w:p w14:paraId="5C5E5CAD" w14:textId="77777777" w:rsidR="00695EDE" w:rsidRPr="00695EDE" w:rsidRDefault="00695EDE" w:rsidP="002B1202">
            <w:pPr>
              <w:pStyle w:val="11"/>
              <w:rPr>
                <w:sz w:val="22"/>
                <w:szCs w:val="22"/>
              </w:rPr>
            </w:pPr>
            <w:r w:rsidRPr="00695EDE">
              <w:rPr>
                <w:sz w:val="22"/>
                <w:szCs w:val="22"/>
              </w:rPr>
              <w:t>"</w:t>
            </w:r>
            <w:proofErr w:type="spellStart"/>
            <w:r w:rsidRPr="00695EDE">
              <w:rPr>
                <w:sz w:val="22"/>
                <w:szCs w:val="22"/>
              </w:rPr>
              <w:t>Дарын</w:t>
            </w:r>
            <w:proofErr w:type="spellEnd"/>
            <w:r w:rsidRPr="00695EDE">
              <w:rPr>
                <w:sz w:val="22"/>
                <w:szCs w:val="22"/>
              </w:rPr>
              <w:t xml:space="preserve">- онлайн" </w:t>
            </w:r>
            <w:proofErr w:type="spellStart"/>
            <w:r w:rsidRPr="00695EDE">
              <w:rPr>
                <w:sz w:val="22"/>
                <w:szCs w:val="22"/>
              </w:rPr>
              <w:t>олимпиадасы</w:t>
            </w:r>
            <w:proofErr w:type="spellEnd"/>
            <w:r w:rsidRPr="00695EDE">
              <w:rPr>
                <w:sz w:val="22"/>
                <w:szCs w:val="22"/>
              </w:rPr>
              <w:t xml:space="preserve">, математика </w:t>
            </w:r>
          </w:p>
        </w:tc>
        <w:tc>
          <w:tcPr>
            <w:tcW w:w="1701" w:type="dxa"/>
            <w:tcBorders>
              <w:top w:val="nil"/>
              <w:left w:val="nil"/>
              <w:bottom w:val="single" w:sz="4" w:space="0" w:color="auto"/>
              <w:right w:val="single" w:sz="4" w:space="0" w:color="auto"/>
            </w:tcBorders>
            <w:shd w:val="clear" w:color="auto" w:fill="auto"/>
            <w:vAlign w:val="center"/>
            <w:hideMark/>
          </w:tcPr>
          <w:p w14:paraId="2B162F64" w14:textId="77777777" w:rsidR="00695EDE" w:rsidRPr="00695EDE" w:rsidRDefault="00695EDE" w:rsidP="002B1202">
            <w:pPr>
              <w:pStyle w:val="11"/>
              <w:rPr>
                <w:sz w:val="22"/>
                <w:szCs w:val="22"/>
              </w:rPr>
            </w:pPr>
            <w:proofErr w:type="spellStart"/>
            <w:r w:rsidRPr="00695EDE">
              <w:rPr>
                <w:sz w:val="22"/>
                <w:szCs w:val="22"/>
              </w:rPr>
              <w:t>республикалық</w:t>
            </w:r>
            <w:proofErr w:type="spellEnd"/>
            <w:r w:rsidRPr="00695EDE">
              <w:rPr>
                <w:sz w:val="22"/>
                <w:szCs w:val="22"/>
              </w:rPr>
              <w:t xml:space="preserve"> </w:t>
            </w:r>
          </w:p>
        </w:tc>
        <w:tc>
          <w:tcPr>
            <w:tcW w:w="1276" w:type="dxa"/>
            <w:tcBorders>
              <w:top w:val="nil"/>
              <w:left w:val="nil"/>
              <w:bottom w:val="single" w:sz="4" w:space="0" w:color="auto"/>
              <w:right w:val="single" w:sz="4" w:space="0" w:color="auto"/>
            </w:tcBorders>
            <w:shd w:val="clear" w:color="auto" w:fill="auto"/>
            <w:vAlign w:val="center"/>
            <w:hideMark/>
          </w:tcPr>
          <w:p w14:paraId="0D24E14E" w14:textId="77777777" w:rsidR="00695EDE" w:rsidRPr="00695EDE" w:rsidRDefault="00695EDE" w:rsidP="002B1202">
            <w:pPr>
              <w:pStyle w:val="11"/>
              <w:rPr>
                <w:sz w:val="22"/>
                <w:szCs w:val="22"/>
              </w:rPr>
            </w:pPr>
            <w:r w:rsidRPr="00695EDE">
              <w:rPr>
                <w:sz w:val="22"/>
                <w:szCs w:val="22"/>
              </w:rPr>
              <w:t xml:space="preserve">І </w:t>
            </w:r>
            <w:proofErr w:type="spellStart"/>
            <w:r w:rsidRPr="00695EDE">
              <w:rPr>
                <w:sz w:val="22"/>
                <w:szCs w:val="22"/>
              </w:rPr>
              <w:t>орын</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5AE415DF" w14:textId="77777777" w:rsidR="00695EDE" w:rsidRPr="00695EDE" w:rsidRDefault="00695EDE" w:rsidP="002B1202">
            <w:pPr>
              <w:pStyle w:val="11"/>
              <w:rPr>
                <w:sz w:val="22"/>
                <w:szCs w:val="22"/>
              </w:rPr>
            </w:pPr>
            <w:proofErr w:type="spellStart"/>
            <w:r w:rsidRPr="00695EDE">
              <w:rPr>
                <w:sz w:val="22"/>
                <w:szCs w:val="22"/>
              </w:rPr>
              <w:t>Сагидуллина</w:t>
            </w:r>
            <w:proofErr w:type="spellEnd"/>
            <w:r w:rsidRPr="00695EDE">
              <w:rPr>
                <w:sz w:val="22"/>
                <w:szCs w:val="22"/>
              </w:rPr>
              <w:t xml:space="preserve"> Г.А. </w:t>
            </w:r>
          </w:p>
        </w:tc>
      </w:tr>
      <w:tr w:rsidR="00695EDE" w:rsidRPr="00695EDE" w14:paraId="0EEE1BAA"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46337C26" w14:textId="77777777" w:rsidR="00695EDE" w:rsidRPr="00695EDE" w:rsidRDefault="00695EDE" w:rsidP="002B1202">
            <w:pPr>
              <w:pStyle w:val="11"/>
              <w:rPr>
                <w:sz w:val="22"/>
                <w:szCs w:val="22"/>
              </w:rPr>
            </w:pPr>
            <w:r w:rsidRPr="00695EDE">
              <w:rPr>
                <w:sz w:val="22"/>
                <w:szCs w:val="22"/>
              </w:rPr>
              <w:t>42</w:t>
            </w:r>
          </w:p>
        </w:tc>
        <w:tc>
          <w:tcPr>
            <w:tcW w:w="1967" w:type="dxa"/>
            <w:tcBorders>
              <w:top w:val="nil"/>
              <w:left w:val="nil"/>
              <w:bottom w:val="single" w:sz="4" w:space="0" w:color="auto"/>
              <w:right w:val="single" w:sz="4" w:space="0" w:color="auto"/>
            </w:tcBorders>
            <w:shd w:val="clear" w:color="auto" w:fill="auto"/>
            <w:noWrap/>
            <w:vAlign w:val="bottom"/>
            <w:hideMark/>
          </w:tcPr>
          <w:p w14:paraId="402EA222" w14:textId="77777777" w:rsidR="00695EDE" w:rsidRPr="00695EDE" w:rsidRDefault="00695EDE" w:rsidP="002B1202">
            <w:pPr>
              <w:pStyle w:val="11"/>
              <w:rPr>
                <w:sz w:val="22"/>
                <w:szCs w:val="22"/>
              </w:rPr>
            </w:pPr>
            <w:r w:rsidRPr="00695EDE">
              <w:rPr>
                <w:sz w:val="22"/>
                <w:szCs w:val="22"/>
              </w:rPr>
              <w:t xml:space="preserve">Рыскали </w:t>
            </w:r>
            <w:proofErr w:type="spellStart"/>
            <w:r w:rsidRPr="00695EDE">
              <w:rPr>
                <w:sz w:val="22"/>
                <w:szCs w:val="22"/>
              </w:rPr>
              <w:t>Айшабибі</w:t>
            </w:r>
            <w:proofErr w:type="spellEnd"/>
          </w:p>
        </w:tc>
        <w:tc>
          <w:tcPr>
            <w:tcW w:w="3260" w:type="dxa"/>
            <w:gridSpan w:val="2"/>
            <w:tcBorders>
              <w:top w:val="nil"/>
              <w:left w:val="nil"/>
              <w:bottom w:val="single" w:sz="4" w:space="0" w:color="auto"/>
              <w:right w:val="single" w:sz="4" w:space="0" w:color="auto"/>
            </w:tcBorders>
            <w:shd w:val="clear" w:color="auto" w:fill="auto"/>
            <w:vAlign w:val="center"/>
            <w:hideMark/>
          </w:tcPr>
          <w:p w14:paraId="580ED482" w14:textId="77777777" w:rsidR="00695EDE" w:rsidRPr="00695EDE" w:rsidRDefault="00695EDE" w:rsidP="002B1202">
            <w:pPr>
              <w:pStyle w:val="11"/>
              <w:rPr>
                <w:sz w:val="22"/>
                <w:szCs w:val="22"/>
              </w:rPr>
            </w:pPr>
            <w:r w:rsidRPr="00695EDE">
              <w:rPr>
                <w:sz w:val="22"/>
                <w:szCs w:val="22"/>
              </w:rPr>
              <w:t>"</w:t>
            </w:r>
            <w:proofErr w:type="spellStart"/>
            <w:r w:rsidRPr="00695EDE">
              <w:rPr>
                <w:sz w:val="22"/>
                <w:szCs w:val="22"/>
              </w:rPr>
              <w:t>Дарын</w:t>
            </w:r>
            <w:proofErr w:type="spellEnd"/>
            <w:r w:rsidRPr="00695EDE">
              <w:rPr>
                <w:sz w:val="22"/>
                <w:szCs w:val="22"/>
              </w:rPr>
              <w:t xml:space="preserve">- онлайн" </w:t>
            </w:r>
            <w:proofErr w:type="spellStart"/>
            <w:r w:rsidRPr="00695EDE">
              <w:rPr>
                <w:sz w:val="22"/>
                <w:szCs w:val="22"/>
              </w:rPr>
              <w:t>олимпиадасы</w:t>
            </w:r>
            <w:proofErr w:type="spellEnd"/>
            <w:r w:rsidRPr="00695EDE">
              <w:rPr>
                <w:sz w:val="22"/>
                <w:szCs w:val="22"/>
              </w:rPr>
              <w:t xml:space="preserve">, математика </w:t>
            </w:r>
          </w:p>
        </w:tc>
        <w:tc>
          <w:tcPr>
            <w:tcW w:w="1701" w:type="dxa"/>
            <w:tcBorders>
              <w:top w:val="nil"/>
              <w:left w:val="nil"/>
              <w:bottom w:val="single" w:sz="4" w:space="0" w:color="auto"/>
              <w:right w:val="single" w:sz="4" w:space="0" w:color="auto"/>
            </w:tcBorders>
            <w:shd w:val="clear" w:color="auto" w:fill="auto"/>
            <w:vAlign w:val="center"/>
            <w:hideMark/>
          </w:tcPr>
          <w:p w14:paraId="4BFB571E" w14:textId="77777777" w:rsidR="00695EDE" w:rsidRPr="00695EDE" w:rsidRDefault="00695EDE" w:rsidP="002B1202">
            <w:pPr>
              <w:pStyle w:val="11"/>
              <w:rPr>
                <w:sz w:val="22"/>
                <w:szCs w:val="22"/>
              </w:rPr>
            </w:pPr>
            <w:proofErr w:type="spellStart"/>
            <w:r w:rsidRPr="00695EDE">
              <w:rPr>
                <w:sz w:val="22"/>
                <w:szCs w:val="22"/>
              </w:rPr>
              <w:t>республикалық</w:t>
            </w:r>
            <w:proofErr w:type="spellEnd"/>
            <w:r w:rsidRPr="00695EDE">
              <w:rPr>
                <w:sz w:val="22"/>
                <w:szCs w:val="22"/>
              </w:rPr>
              <w:t xml:space="preserve"> </w:t>
            </w:r>
          </w:p>
        </w:tc>
        <w:tc>
          <w:tcPr>
            <w:tcW w:w="1276" w:type="dxa"/>
            <w:tcBorders>
              <w:top w:val="nil"/>
              <w:left w:val="nil"/>
              <w:bottom w:val="single" w:sz="4" w:space="0" w:color="auto"/>
              <w:right w:val="single" w:sz="4" w:space="0" w:color="auto"/>
            </w:tcBorders>
            <w:shd w:val="clear" w:color="auto" w:fill="auto"/>
            <w:noWrap/>
            <w:vAlign w:val="bottom"/>
            <w:hideMark/>
          </w:tcPr>
          <w:p w14:paraId="0449F637" w14:textId="77777777" w:rsidR="00695EDE" w:rsidRPr="00695EDE" w:rsidRDefault="00695EDE" w:rsidP="002B1202">
            <w:pPr>
              <w:pStyle w:val="11"/>
              <w:rPr>
                <w:sz w:val="22"/>
                <w:szCs w:val="22"/>
              </w:rPr>
            </w:pPr>
            <w:r w:rsidRPr="00695EDE">
              <w:rPr>
                <w:sz w:val="22"/>
                <w:szCs w:val="22"/>
              </w:rPr>
              <w:t xml:space="preserve"> ІІ </w:t>
            </w:r>
            <w:proofErr w:type="spellStart"/>
            <w:r w:rsidRPr="00695EDE">
              <w:rPr>
                <w:sz w:val="22"/>
                <w:szCs w:val="22"/>
              </w:rPr>
              <w:t>орын</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24774711" w14:textId="77777777" w:rsidR="00695EDE" w:rsidRPr="00695EDE" w:rsidRDefault="00695EDE" w:rsidP="002B1202">
            <w:pPr>
              <w:pStyle w:val="11"/>
              <w:rPr>
                <w:sz w:val="22"/>
                <w:szCs w:val="22"/>
              </w:rPr>
            </w:pPr>
            <w:proofErr w:type="spellStart"/>
            <w:r w:rsidRPr="00695EDE">
              <w:rPr>
                <w:sz w:val="22"/>
                <w:szCs w:val="22"/>
              </w:rPr>
              <w:t>Сагидуллина</w:t>
            </w:r>
            <w:proofErr w:type="spellEnd"/>
            <w:r w:rsidRPr="00695EDE">
              <w:rPr>
                <w:sz w:val="22"/>
                <w:szCs w:val="22"/>
              </w:rPr>
              <w:t xml:space="preserve"> Г.А. </w:t>
            </w:r>
          </w:p>
        </w:tc>
      </w:tr>
      <w:tr w:rsidR="00695EDE" w:rsidRPr="00695EDE" w14:paraId="2A26EBA7"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5FA7FCFB" w14:textId="77777777" w:rsidR="00695EDE" w:rsidRPr="00695EDE" w:rsidRDefault="00695EDE" w:rsidP="002B1202">
            <w:pPr>
              <w:pStyle w:val="11"/>
              <w:rPr>
                <w:sz w:val="22"/>
                <w:szCs w:val="22"/>
              </w:rPr>
            </w:pPr>
            <w:r w:rsidRPr="00695EDE">
              <w:rPr>
                <w:sz w:val="22"/>
                <w:szCs w:val="22"/>
              </w:rPr>
              <w:t>43</w:t>
            </w:r>
          </w:p>
        </w:tc>
        <w:tc>
          <w:tcPr>
            <w:tcW w:w="1967" w:type="dxa"/>
            <w:tcBorders>
              <w:top w:val="nil"/>
              <w:left w:val="nil"/>
              <w:bottom w:val="single" w:sz="4" w:space="0" w:color="auto"/>
              <w:right w:val="single" w:sz="4" w:space="0" w:color="auto"/>
            </w:tcBorders>
            <w:shd w:val="clear" w:color="auto" w:fill="auto"/>
            <w:noWrap/>
            <w:vAlign w:val="bottom"/>
            <w:hideMark/>
          </w:tcPr>
          <w:p w14:paraId="4AA11A2D" w14:textId="77777777" w:rsidR="00695EDE" w:rsidRPr="00695EDE" w:rsidRDefault="00695EDE" w:rsidP="002B1202">
            <w:pPr>
              <w:pStyle w:val="11"/>
              <w:rPr>
                <w:sz w:val="22"/>
                <w:szCs w:val="22"/>
              </w:rPr>
            </w:pPr>
            <w:r w:rsidRPr="00695EDE">
              <w:rPr>
                <w:sz w:val="22"/>
                <w:szCs w:val="22"/>
              </w:rPr>
              <w:t>Александр Азиза</w:t>
            </w:r>
          </w:p>
        </w:tc>
        <w:tc>
          <w:tcPr>
            <w:tcW w:w="3260" w:type="dxa"/>
            <w:gridSpan w:val="2"/>
            <w:tcBorders>
              <w:top w:val="nil"/>
              <w:left w:val="nil"/>
              <w:bottom w:val="single" w:sz="4" w:space="0" w:color="auto"/>
              <w:right w:val="single" w:sz="4" w:space="0" w:color="auto"/>
            </w:tcBorders>
            <w:shd w:val="clear" w:color="auto" w:fill="auto"/>
            <w:vAlign w:val="center"/>
            <w:hideMark/>
          </w:tcPr>
          <w:p w14:paraId="217606E4" w14:textId="77777777" w:rsidR="00695EDE" w:rsidRPr="00695EDE" w:rsidRDefault="00695EDE" w:rsidP="002B1202">
            <w:pPr>
              <w:pStyle w:val="11"/>
              <w:rPr>
                <w:sz w:val="22"/>
                <w:szCs w:val="22"/>
              </w:rPr>
            </w:pPr>
            <w:r w:rsidRPr="00695EDE">
              <w:rPr>
                <w:sz w:val="22"/>
                <w:szCs w:val="22"/>
              </w:rPr>
              <w:t>"</w:t>
            </w:r>
            <w:proofErr w:type="spellStart"/>
            <w:r w:rsidRPr="00695EDE">
              <w:rPr>
                <w:sz w:val="22"/>
                <w:szCs w:val="22"/>
              </w:rPr>
              <w:t>Дарын</w:t>
            </w:r>
            <w:proofErr w:type="spellEnd"/>
            <w:r w:rsidRPr="00695EDE">
              <w:rPr>
                <w:sz w:val="22"/>
                <w:szCs w:val="22"/>
              </w:rPr>
              <w:t xml:space="preserve">- онлайн" </w:t>
            </w:r>
            <w:proofErr w:type="spellStart"/>
            <w:r w:rsidRPr="00695EDE">
              <w:rPr>
                <w:sz w:val="22"/>
                <w:szCs w:val="22"/>
              </w:rPr>
              <w:t>олимпиадасы</w:t>
            </w:r>
            <w:proofErr w:type="spellEnd"/>
            <w:r w:rsidRPr="00695EDE">
              <w:rPr>
                <w:sz w:val="22"/>
                <w:szCs w:val="22"/>
              </w:rPr>
              <w:t xml:space="preserve">, математика </w:t>
            </w:r>
          </w:p>
        </w:tc>
        <w:tc>
          <w:tcPr>
            <w:tcW w:w="1701" w:type="dxa"/>
            <w:tcBorders>
              <w:top w:val="nil"/>
              <w:left w:val="nil"/>
              <w:bottom w:val="single" w:sz="4" w:space="0" w:color="auto"/>
              <w:right w:val="single" w:sz="4" w:space="0" w:color="auto"/>
            </w:tcBorders>
            <w:shd w:val="clear" w:color="auto" w:fill="auto"/>
            <w:vAlign w:val="center"/>
            <w:hideMark/>
          </w:tcPr>
          <w:p w14:paraId="47F32ACD" w14:textId="77777777" w:rsidR="00695EDE" w:rsidRPr="00695EDE" w:rsidRDefault="00695EDE" w:rsidP="002B1202">
            <w:pPr>
              <w:pStyle w:val="11"/>
              <w:rPr>
                <w:sz w:val="22"/>
                <w:szCs w:val="22"/>
              </w:rPr>
            </w:pPr>
            <w:proofErr w:type="spellStart"/>
            <w:r w:rsidRPr="00695EDE">
              <w:rPr>
                <w:sz w:val="22"/>
                <w:szCs w:val="22"/>
              </w:rPr>
              <w:t>республикалық</w:t>
            </w:r>
            <w:proofErr w:type="spellEnd"/>
            <w:r w:rsidRPr="00695EDE">
              <w:rPr>
                <w:sz w:val="22"/>
                <w:szCs w:val="22"/>
              </w:rPr>
              <w:t xml:space="preserve"> </w:t>
            </w:r>
          </w:p>
        </w:tc>
        <w:tc>
          <w:tcPr>
            <w:tcW w:w="1276" w:type="dxa"/>
            <w:tcBorders>
              <w:top w:val="nil"/>
              <w:left w:val="nil"/>
              <w:bottom w:val="single" w:sz="4" w:space="0" w:color="auto"/>
              <w:right w:val="single" w:sz="4" w:space="0" w:color="auto"/>
            </w:tcBorders>
            <w:shd w:val="clear" w:color="auto" w:fill="auto"/>
            <w:vAlign w:val="center"/>
            <w:hideMark/>
          </w:tcPr>
          <w:p w14:paraId="56BDC95F" w14:textId="77777777" w:rsidR="00695EDE" w:rsidRPr="00695EDE" w:rsidRDefault="00695EDE" w:rsidP="002B1202">
            <w:pPr>
              <w:pStyle w:val="11"/>
              <w:rPr>
                <w:sz w:val="22"/>
                <w:szCs w:val="22"/>
              </w:rPr>
            </w:pPr>
            <w:r w:rsidRPr="00695EDE">
              <w:rPr>
                <w:sz w:val="22"/>
                <w:szCs w:val="22"/>
              </w:rPr>
              <w:t xml:space="preserve">ІІІ </w:t>
            </w:r>
            <w:proofErr w:type="spellStart"/>
            <w:r w:rsidRPr="00695EDE">
              <w:rPr>
                <w:sz w:val="22"/>
                <w:szCs w:val="22"/>
              </w:rPr>
              <w:t>орын</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49E3259E" w14:textId="77777777" w:rsidR="00695EDE" w:rsidRPr="00695EDE" w:rsidRDefault="00695EDE" w:rsidP="002B1202">
            <w:pPr>
              <w:pStyle w:val="11"/>
              <w:rPr>
                <w:sz w:val="22"/>
                <w:szCs w:val="22"/>
              </w:rPr>
            </w:pPr>
            <w:proofErr w:type="spellStart"/>
            <w:r w:rsidRPr="00695EDE">
              <w:rPr>
                <w:sz w:val="22"/>
                <w:szCs w:val="22"/>
              </w:rPr>
              <w:t>Сагидуллина</w:t>
            </w:r>
            <w:proofErr w:type="spellEnd"/>
            <w:r w:rsidRPr="00695EDE">
              <w:rPr>
                <w:sz w:val="22"/>
                <w:szCs w:val="22"/>
              </w:rPr>
              <w:t xml:space="preserve"> Г.А. </w:t>
            </w:r>
          </w:p>
        </w:tc>
      </w:tr>
      <w:tr w:rsidR="00695EDE" w:rsidRPr="00695EDE" w14:paraId="76F3E253"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322B238F" w14:textId="77777777" w:rsidR="00695EDE" w:rsidRPr="00695EDE" w:rsidRDefault="00695EDE" w:rsidP="002B1202">
            <w:pPr>
              <w:pStyle w:val="11"/>
              <w:rPr>
                <w:sz w:val="22"/>
                <w:szCs w:val="22"/>
              </w:rPr>
            </w:pPr>
            <w:r w:rsidRPr="00695EDE">
              <w:rPr>
                <w:sz w:val="22"/>
                <w:szCs w:val="22"/>
              </w:rPr>
              <w:t>44</w:t>
            </w:r>
          </w:p>
        </w:tc>
        <w:tc>
          <w:tcPr>
            <w:tcW w:w="1967" w:type="dxa"/>
            <w:tcBorders>
              <w:top w:val="nil"/>
              <w:left w:val="nil"/>
              <w:bottom w:val="single" w:sz="4" w:space="0" w:color="auto"/>
              <w:right w:val="single" w:sz="4" w:space="0" w:color="auto"/>
            </w:tcBorders>
            <w:shd w:val="clear" w:color="auto" w:fill="auto"/>
            <w:noWrap/>
            <w:vAlign w:val="bottom"/>
            <w:hideMark/>
          </w:tcPr>
          <w:p w14:paraId="3C000023" w14:textId="77777777" w:rsidR="00695EDE" w:rsidRPr="00695EDE" w:rsidRDefault="00695EDE" w:rsidP="002B1202">
            <w:pPr>
              <w:pStyle w:val="11"/>
              <w:rPr>
                <w:sz w:val="22"/>
                <w:szCs w:val="22"/>
              </w:rPr>
            </w:pPr>
            <w:proofErr w:type="spellStart"/>
            <w:r w:rsidRPr="00695EDE">
              <w:rPr>
                <w:sz w:val="22"/>
                <w:szCs w:val="22"/>
              </w:rPr>
              <w:t>Есжан</w:t>
            </w:r>
            <w:proofErr w:type="spellEnd"/>
            <w:r w:rsidRPr="00695EDE">
              <w:rPr>
                <w:sz w:val="22"/>
                <w:szCs w:val="22"/>
              </w:rPr>
              <w:t xml:space="preserve"> </w:t>
            </w:r>
            <w:proofErr w:type="spellStart"/>
            <w:r w:rsidRPr="00695EDE">
              <w:rPr>
                <w:sz w:val="22"/>
                <w:szCs w:val="22"/>
              </w:rPr>
              <w:t>Інжу</w:t>
            </w:r>
            <w:proofErr w:type="spellEnd"/>
          </w:p>
        </w:tc>
        <w:tc>
          <w:tcPr>
            <w:tcW w:w="3260" w:type="dxa"/>
            <w:gridSpan w:val="2"/>
            <w:tcBorders>
              <w:top w:val="nil"/>
              <w:left w:val="nil"/>
              <w:bottom w:val="single" w:sz="4" w:space="0" w:color="auto"/>
              <w:right w:val="single" w:sz="4" w:space="0" w:color="auto"/>
            </w:tcBorders>
            <w:shd w:val="clear" w:color="auto" w:fill="auto"/>
            <w:vAlign w:val="center"/>
            <w:hideMark/>
          </w:tcPr>
          <w:p w14:paraId="67121ABA" w14:textId="77777777" w:rsidR="00695EDE" w:rsidRPr="00695EDE" w:rsidRDefault="00695EDE" w:rsidP="002B1202">
            <w:pPr>
              <w:pStyle w:val="11"/>
              <w:rPr>
                <w:sz w:val="22"/>
                <w:szCs w:val="22"/>
              </w:rPr>
            </w:pPr>
            <w:r w:rsidRPr="00695EDE">
              <w:rPr>
                <w:sz w:val="22"/>
                <w:szCs w:val="22"/>
              </w:rPr>
              <w:t>"</w:t>
            </w:r>
            <w:proofErr w:type="spellStart"/>
            <w:r w:rsidRPr="00695EDE">
              <w:rPr>
                <w:sz w:val="22"/>
                <w:szCs w:val="22"/>
              </w:rPr>
              <w:t>Дарын</w:t>
            </w:r>
            <w:proofErr w:type="spellEnd"/>
            <w:r w:rsidRPr="00695EDE">
              <w:rPr>
                <w:sz w:val="22"/>
                <w:szCs w:val="22"/>
              </w:rPr>
              <w:t xml:space="preserve">- онлайн" </w:t>
            </w:r>
            <w:proofErr w:type="spellStart"/>
            <w:r w:rsidRPr="00695EDE">
              <w:rPr>
                <w:sz w:val="22"/>
                <w:szCs w:val="22"/>
              </w:rPr>
              <w:t>олимпиадасы</w:t>
            </w:r>
            <w:proofErr w:type="spellEnd"/>
            <w:r w:rsidRPr="00695EDE">
              <w:rPr>
                <w:sz w:val="22"/>
                <w:szCs w:val="22"/>
              </w:rPr>
              <w:t xml:space="preserve">, математика </w:t>
            </w:r>
          </w:p>
        </w:tc>
        <w:tc>
          <w:tcPr>
            <w:tcW w:w="1701" w:type="dxa"/>
            <w:tcBorders>
              <w:top w:val="nil"/>
              <w:left w:val="nil"/>
              <w:bottom w:val="single" w:sz="4" w:space="0" w:color="auto"/>
              <w:right w:val="single" w:sz="4" w:space="0" w:color="auto"/>
            </w:tcBorders>
            <w:shd w:val="clear" w:color="auto" w:fill="auto"/>
            <w:vAlign w:val="center"/>
            <w:hideMark/>
          </w:tcPr>
          <w:p w14:paraId="3C982D82" w14:textId="77777777" w:rsidR="00695EDE" w:rsidRPr="00695EDE" w:rsidRDefault="00695EDE" w:rsidP="002B1202">
            <w:pPr>
              <w:pStyle w:val="11"/>
              <w:rPr>
                <w:sz w:val="22"/>
                <w:szCs w:val="22"/>
              </w:rPr>
            </w:pPr>
            <w:proofErr w:type="spellStart"/>
            <w:r w:rsidRPr="00695EDE">
              <w:rPr>
                <w:sz w:val="22"/>
                <w:szCs w:val="22"/>
              </w:rPr>
              <w:t>республикалық</w:t>
            </w:r>
            <w:proofErr w:type="spellEnd"/>
            <w:r w:rsidRPr="00695EDE">
              <w:rPr>
                <w:sz w:val="22"/>
                <w:szCs w:val="22"/>
              </w:rPr>
              <w:t xml:space="preserve"> </w:t>
            </w:r>
          </w:p>
        </w:tc>
        <w:tc>
          <w:tcPr>
            <w:tcW w:w="1276" w:type="dxa"/>
            <w:tcBorders>
              <w:top w:val="nil"/>
              <w:left w:val="nil"/>
              <w:bottom w:val="single" w:sz="4" w:space="0" w:color="auto"/>
              <w:right w:val="single" w:sz="4" w:space="0" w:color="auto"/>
            </w:tcBorders>
            <w:shd w:val="clear" w:color="auto" w:fill="auto"/>
            <w:vAlign w:val="center"/>
            <w:hideMark/>
          </w:tcPr>
          <w:p w14:paraId="3516A932" w14:textId="77777777" w:rsidR="00695EDE" w:rsidRPr="00695EDE" w:rsidRDefault="00695EDE" w:rsidP="002B1202">
            <w:pPr>
              <w:pStyle w:val="11"/>
              <w:rPr>
                <w:sz w:val="22"/>
                <w:szCs w:val="22"/>
              </w:rPr>
            </w:pPr>
            <w:r w:rsidRPr="00695EDE">
              <w:rPr>
                <w:sz w:val="22"/>
                <w:szCs w:val="22"/>
              </w:rPr>
              <w:t xml:space="preserve">ІІІ </w:t>
            </w:r>
            <w:proofErr w:type="spellStart"/>
            <w:r w:rsidRPr="00695EDE">
              <w:rPr>
                <w:sz w:val="22"/>
                <w:szCs w:val="22"/>
              </w:rPr>
              <w:t>орын</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4165BC41" w14:textId="77777777" w:rsidR="00695EDE" w:rsidRPr="00695EDE" w:rsidRDefault="00695EDE" w:rsidP="002B1202">
            <w:pPr>
              <w:pStyle w:val="11"/>
              <w:rPr>
                <w:sz w:val="20"/>
                <w:szCs w:val="22"/>
              </w:rPr>
            </w:pPr>
            <w:r w:rsidRPr="00695EDE">
              <w:rPr>
                <w:sz w:val="20"/>
                <w:szCs w:val="22"/>
              </w:rPr>
              <w:t xml:space="preserve">Сарсенбаева А.С. </w:t>
            </w:r>
          </w:p>
        </w:tc>
      </w:tr>
      <w:tr w:rsidR="00695EDE" w:rsidRPr="00695EDE" w14:paraId="0F9DC2FC"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053E8CC2" w14:textId="77777777" w:rsidR="00695EDE" w:rsidRPr="00695EDE" w:rsidRDefault="00695EDE" w:rsidP="002B1202">
            <w:pPr>
              <w:pStyle w:val="11"/>
              <w:rPr>
                <w:sz w:val="22"/>
                <w:szCs w:val="22"/>
              </w:rPr>
            </w:pPr>
            <w:r w:rsidRPr="00695EDE">
              <w:rPr>
                <w:sz w:val="22"/>
                <w:szCs w:val="22"/>
              </w:rPr>
              <w:t>45</w:t>
            </w:r>
          </w:p>
        </w:tc>
        <w:tc>
          <w:tcPr>
            <w:tcW w:w="1967" w:type="dxa"/>
            <w:tcBorders>
              <w:top w:val="nil"/>
              <w:left w:val="nil"/>
              <w:bottom w:val="single" w:sz="4" w:space="0" w:color="auto"/>
              <w:right w:val="single" w:sz="4" w:space="0" w:color="auto"/>
            </w:tcBorders>
            <w:shd w:val="clear" w:color="auto" w:fill="auto"/>
            <w:noWrap/>
            <w:vAlign w:val="bottom"/>
            <w:hideMark/>
          </w:tcPr>
          <w:p w14:paraId="4BAA92AB" w14:textId="77777777" w:rsidR="00695EDE" w:rsidRPr="00695EDE" w:rsidRDefault="00695EDE" w:rsidP="002B1202">
            <w:pPr>
              <w:pStyle w:val="11"/>
              <w:rPr>
                <w:sz w:val="22"/>
                <w:szCs w:val="22"/>
              </w:rPr>
            </w:pPr>
            <w:r w:rsidRPr="00695EDE">
              <w:rPr>
                <w:sz w:val="22"/>
                <w:szCs w:val="22"/>
              </w:rPr>
              <w:t xml:space="preserve">Асылбек </w:t>
            </w:r>
            <w:proofErr w:type="spellStart"/>
            <w:r w:rsidRPr="00695EDE">
              <w:rPr>
                <w:sz w:val="22"/>
                <w:szCs w:val="22"/>
              </w:rPr>
              <w:t>Ақберді</w:t>
            </w:r>
            <w:proofErr w:type="spellEnd"/>
          </w:p>
        </w:tc>
        <w:tc>
          <w:tcPr>
            <w:tcW w:w="3260" w:type="dxa"/>
            <w:gridSpan w:val="2"/>
            <w:tcBorders>
              <w:top w:val="nil"/>
              <w:left w:val="nil"/>
              <w:bottom w:val="single" w:sz="4" w:space="0" w:color="auto"/>
              <w:right w:val="single" w:sz="4" w:space="0" w:color="auto"/>
            </w:tcBorders>
            <w:shd w:val="clear" w:color="auto" w:fill="auto"/>
            <w:vAlign w:val="center"/>
            <w:hideMark/>
          </w:tcPr>
          <w:p w14:paraId="69C979B1" w14:textId="77777777" w:rsidR="00695EDE" w:rsidRPr="00695EDE" w:rsidRDefault="00695EDE" w:rsidP="002B1202">
            <w:pPr>
              <w:pStyle w:val="11"/>
              <w:rPr>
                <w:sz w:val="22"/>
                <w:szCs w:val="22"/>
              </w:rPr>
            </w:pPr>
            <w:r w:rsidRPr="00695EDE">
              <w:rPr>
                <w:sz w:val="22"/>
                <w:szCs w:val="22"/>
              </w:rPr>
              <w:t>"</w:t>
            </w:r>
            <w:proofErr w:type="spellStart"/>
            <w:r w:rsidRPr="00695EDE">
              <w:rPr>
                <w:sz w:val="22"/>
                <w:szCs w:val="22"/>
              </w:rPr>
              <w:t>Дарын</w:t>
            </w:r>
            <w:proofErr w:type="spellEnd"/>
            <w:r w:rsidRPr="00695EDE">
              <w:rPr>
                <w:sz w:val="22"/>
                <w:szCs w:val="22"/>
              </w:rPr>
              <w:t xml:space="preserve">- онлайн" </w:t>
            </w:r>
            <w:proofErr w:type="spellStart"/>
            <w:r w:rsidRPr="00695EDE">
              <w:rPr>
                <w:sz w:val="22"/>
                <w:szCs w:val="22"/>
              </w:rPr>
              <w:t>олимпиадасы</w:t>
            </w:r>
            <w:proofErr w:type="spellEnd"/>
            <w:r w:rsidRPr="00695EDE">
              <w:rPr>
                <w:sz w:val="22"/>
                <w:szCs w:val="22"/>
              </w:rPr>
              <w:t xml:space="preserve">, математика </w:t>
            </w:r>
          </w:p>
        </w:tc>
        <w:tc>
          <w:tcPr>
            <w:tcW w:w="1701" w:type="dxa"/>
            <w:tcBorders>
              <w:top w:val="nil"/>
              <w:left w:val="nil"/>
              <w:bottom w:val="single" w:sz="4" w:space="0" w:color="auto"/>
              <w:right w:val="single" w:sz="4" w:space="0" w:color="auto"/>
            </w:tcBorders>
            <w:shd w:val="clear" w:color="auto" w:fill="auto"/>
            <w:vAlign w:val="center"/>
            <w:hideMark/>
          </w:tcPr>
          <w:p w14:paraId="714E77C1" w14:textId="77777777" w:rsidR="00695EDE" w:rsidRPr="00695EDE" w:rsidRDefault="00695EDE" w:rsidP="002B1202">
            <w:pPr>
              <w:pStyle w:val="11"/>
              <w:rPr>
                <w:sz w:val="22"/>
                <w:szCs w:val="22"/>
              </w:rPr>
            </w:pPr>
            <w:proofErr w:type="spellStart"/>
            <w:r w:rsidRPr="00695EDE">
              <w:rPr>
                <w:sz w:val="22"/>
                <w:szCs w:val="22"/>
              </w:rPr>
              <w:t>республикалық</w:t>
            </w:r>
            <w:proofErr w:type="spellEnd"/>
            <w:r w:rsidRPr="00695EDE">
              <w:rPr>
                <w:sz w:val="22"/>
                <w:szCs w:val="22"/>
              </w:rPr>
              <w:t xml:space="preserve"> </w:t>
            </w:r>
          </w:p>
        </w:tc>
        <w:tc>
          <w:tcPr>
            <w:tcW w:w="1276" w:type="dxa"/>
            <w:tcBorders>
              <w:top w:val="nil"/>
              <w:left w:val="nil"/>
              <w:bottom w:val="single" w:sz="4" w:space="0" w:color="auto"/>
              <w:right w:val="single" w:sz="4" w:space="0" w:color="auto"/>
            </w:tcBorders>
            <w:shd w:val="clear" w:color="auto" w:fill="auto"/>
            <w:vAlign w:val="center"/>
            <w:hideMark/>
          </w:tcPr>
          <w:p w14:paraId="6A551C00" w14:textId="77777777" w:rsidR="00695EDE" w:rsidRPr="00695EDE" w:rsidRDefault="00695EDE" w:rsidP="002B1202">
            <w:pPr>
              <w:pStyle w:val="11"/>
              <w:rPr>
                <w:sz w:val="22"/>
                <w:szCs w:val="22"/>
              </w:rPr>
            </w:pPr>
            <w:r w:rsidRPr="00695EDE">
              <w:rPr>
                <w:sz w:val="22"/>
                <w:szCs w:val="22"/>
              </w:rPr>
              <w:t xml:space="preserve">ІІІ </w:t>
            </w:r>
            <w:proofErr w:type="spellStart"/>
            <w:r w:rsidRPr="00695EDE">
              <w:rPr>
                <w:sz w:val="22"/>
                <w:szCs w:val="22"/>
              </w:rPr>
              <w:t>орын</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5E2013A0" w14:textId="77777777" w:rsidR="00695EDE" w:rsidRPr="00695EDE" w:rsidRDefault="00695EDE" w:rsidP="002B1202">
            <w:pPr>
              <w:pStyle w:val="11"/>
              <w:rPr>
                <w:sz w:val="20"/>
                <w:szCs w:val="22"/>
              </w:rPr>
            </w:pPr>
            <w:r w:rsidRPr="00695EDE">
              <w:rPr>
                <w:sz w:val="20"/>
                <w:szCs w:val="22"/>
              </w:rPr>
              <w:t xml:space="preserve">Сарсенбаева А.С. </w:t>
            </w:r>
          </w:p>
        </w:tc>
      </w:tr>
      <w:tr w:rsidR="00695EDE" w:rsidRPr="00695EDE" w14:paraId="2A32BD89"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324DF991" w14:textId="77777777" w:rsidR="00695EDE" w:rsidRPr="00695EDE" w:rsidRDefault="00695EDE" w:rsidP="002B1202">
            <w:pPr>
              <w:pStyle w:val="11"/>
              <w:rPr>
                <w:sz w:val="22"/>
                <w:szCs w:val="22"/>
              </w:rPr>
            </w:pPr>
            <w:r w:rsidRPr="00695EDE">
              <w:rPr>
                <w:sz w:val="22"/>
                <w:szCs w:val="22"/>
              </w:rPr>
              <w:t>46</w:t>
            </w:r>
          </w:p>
        </w:tc>
        <w:tc>
          <w:tcPr>
            <w:tcW w:w="1967" w:type="dxa"/>
            <w:tcBorders>
              <w:top w:val="nil"/>
              <w:left w:val="nil"/>
              <w:bottom w:val="single" w:sz="4" w:space="0" w:color="auto"/>
              <w:right w:val="single" w:sz="4" w:space="0" w:color="auto"/>
            </w:tcBorders>
            <w:shd w:val="clear" w:color="auto" w:fill="auto"/>
            <w:noWrap/>
            <w:vAlign w:val="bottom"/>
            <w:hideMark/>
          </w:tcPr>
          <w:p w14:paraId="746BF61B" w14:textId="77777777" w:rsidR="00695EDE" w:rsidRPr="00695EDE" w:rsidRDefault="00695EDE" w:rsidP="002B1202">
            <w:pPr>
              <w:pStyle w:val="11"/>
              <w:rPr>
                <w:sz w:val="22"/>
                <w:szCs w:val="22"/>
              </w:rPr>
            </w:pPr>
            <w:proofErr w:type="spellStart"/>
            <w:r w:rsidRPr="00695EDE">
              <w:rPr>
                <w:sz w:val="22"/>
                <w:szCs w:val="22"/>
              </w:rPr>
              <w:t>Алтыбай</w:t>
            </w:r>
            <w:proofErr w:type="spellEnd"/>
            <w:r w:rsidRPr="00695EDE">
              <w:rPr>
                <w:sz w:val="22"/>
                <w:szCs w:val="22"/>
              </w:rPr>
              <w:t xml:space="preserve"> Аруна</w:t>
            </w:r>
          </w:p>
        </w:tc>
        <w:tc>
          <w:tcPr>
            <w:tcW w:w="3260" w:type="dxa"/>
            <w:gridSpan w:val="2"/>
            <w:tcBorders>
              <w:top w:val="nil"/>
              <w:left w:val="nil"/>
              <w:bottom w:val="single" w:sz="4" w:space="0" w:color="auto"/>
              <w:right w:val="single" w:sz="4" w:space="0" w:color="auto"/>
            </w:tcBorders>
            <w:shd w:val="clear" w:color="auto" w:fill="auto"/>
            <w:vAlign w:val="center"/>
            <w:hideMark/>
          </w:tcPr>
          <w:p w14:paraId="6CCD601E" w14:textId="77777777" w:rsidR="00695EDE" w:rsidRPr="00695EDE" w:rsidRDefault="00695EDE" w:rsidP="002B1202">
            <w:pPr>
              <w:pStyle w:val="11"/>
              <w:rPr>
                <w:sz w:val="22"/>
                <w:szCs w:val="22"/>
              </w:rPr>
            </w:pPr>
            <w:r w:rsidRPr="00695EDE">
              <w:rPr>
                <w:sz w:val="22"/>
                <w:szCs w:val="22"/>
              </w:rPr>
              <w:t>"</w:t>
            </w:r>
            <w:proofErr w:type="spellStart"/>
            <w:r w:rsidRPr="00695EDE">
              <w:rPr>
                <w:sz w:val="22"/>
                <w:szCs w:val="22"/>
              </w:rPr>
              <w:t>Дарын</w:t>
            </w:r>
            <w:proofErr w:type="spellEnd"/>
            <w:r w:rsidRPr="00695EDE">
              <w:rPr>
                <w:sz w:val="22"/>
                <w:szCs w:val="22"/>
              </w:rPr>
              <w:t xml:space="preserve">- онлайн" </w:t>
            </w:r>
            <w:proofErr w:type="spellStart"/>
            <w:r w:rsidRPr="00695EDE">
              <w:rPr>
                <w:sz w:val="22"/>
                <w:szCs w:val="22"/>
              </w:rPr>
              <w:t>олимпиадасы</w:t>
            </w:r>
            <w:proofErr w:type="spellEnd"/>
            <w:r w:rsidRPr="00695EDE">
              <w:rPr>
                <w:sz w:val="22"/>
                <w:szCs w:val="22"/>
              </w:rPr>
              <w:t xml:space="preserve">, математика </w:t>
            </w:r>
          </w:p>
        </w:tc>
        <w:tc>
          <w:tcPr>
            <w:tcW w:w="1701" w:type="dxa"/>
            <w:tcBorders>
              <w:top w:val="nil"/>
              <w:left w:val="nil"/>
              <w:bottom w:val="single" w:sz="4" w:space="0" w:color="auto"/>
              <w:right w:val="single" w:sz="4" w:space="0" w:color="auto"/>
            </w:tcBorders>
            <w:shd w:val="clear" w:color="auto" w:fill="auto"/>
            <w:vAlign w:val="center"/>
            <w:hideMark/>
          </w:tcPr>
          <w:p w14:paraId="1DED57E9" w14:textId="77777777" w:rsidR="00695EDE" w:rsidRPr="00695EDE" w:rsidRDefault="00695EDE" w:rsidP="002B1202">
            <w:pPr>
              <w:pStyle w:val="11"/>
              <w:rPr>
                <w:sz w:val="22"/>
                <w:szCs w:val="22"/>
              </w:rPr>
            </w:pPr>
            <w:proofErr w:type="spellStart"/>
            <w:r w:rsidRPr="00695EDE">
              <w:rPr>
                <w:sz w:val="22"/>
                <w:szCs w:val="22"/>
              </w:rPr>
              <w:t>республикалық</w:t>
            </w:r>
            <w:proofErr w:type="spellEnd"/>
            <w:r w:rsidRPr="00695EDE">
              <w:rPr>
                <w:sz w:val="22"/>
                <w:szCs w:val="22"/>
              </w:rPr>
              <w:t xml:space="preserve"> </w:t>
            </w:r>
          </w:p>
        </w:tc>
        <w:tc>
          <w:tcPr>
            <w:tcW w:w="1276" w:type="dxa"/>
            <w:tcBorders>
              <w:top w:val="nil"/>
              <w:left w:val="nil"/>
              <w:bottom w:val="single" w:sz="4" w:space="0" w:color="auto"/>
              <w:right w:val="single" w:sz="4" w:space="0" w:color="auto"/>
            </w:tcBorders>
            <w:shd w:val="clear" w:color="auto" w:fill="auto"/>
            <w:noWrap/>
            <w:vAlign w:val="bottom"/>
            <w:hideMark/>
          </w:tcPr>
          <w:p w14:paraId="3552469C" w14:textId="77777777" w:rsidR="00695EDE" w:rsidRPr="00695EDE" w:rsidRDefault="00695EDE" w:rsidP="002B1202">
            <w:pPr>
              <w:pStyle w:val="11"/>
              <w:rPr>
                <w:sz w:val="22"/>
                <w:szCs w:val="22"/>
              </w:rPr>
            </w:pPr>
            <w:r w:rsidRPr="00695EDE">
              <w:rPr>
                <w:sz w:val="22"/>
                <w:szCs w:val="22"/>
              </w:rPr>
              <w:t>Сертификат</w:t>
            </w:r>
          </w:p>
        </w:tc>
        <w:tc>
          <w:tcPr>
            <w:tcW w:w="1701" w:type="dxa"/>
            <w:tcBorders>
              <w:top w:val="nil"/>
              <w:left w:val="nil"/>
              <w:bottom w:val="single" w:sz="4" w:space="0" w:color="auto"/>
              <w:right w:val="single" w:sz="4" w:space="0" w:color="auto"/>
            </w:tcBorders>
            <w:shd w:val="clear" w:color="auto" w:fill="auto"/>
            <w:noWrap/>
            <w:vAlign w:val="bottom"/>
            <w:hideMark/>
          </w:tcPr>
          <w:p w14:paraId="306B94A8" w14:textId="77777777" w:rsidR="00695EDE" w:rsidRPr="00695EDE" w:rsidRDefault="00695EDE" w:rsidP="002B1202">
            <w:pPr>
              <w:pStyle w:val="11"/>
              <w:rPr>
                <w:sz w:val="20"/>
                <w:szCs w:val="22"/>
              </w:rPr>
            </w:pPr>
            <w:r w:rsidRPr="00695EDE">
              <w:rPr>
                <w:sz w:val="20"/>
                <w:szCs w:val="22"/>
              </w:rPr>
              <w:t xml:space="preserve">Сарсенбаева А.С. </w:t>
            </w:r>
          </w:p>
        </w:tc>
      </w:tr>
      <w:tr w:rsidR="00695EDE" w:rsidRPr="00695EDE" w14:paraId="37613A31"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779DF5B3" w14:textId="77777777" w:rsidR="00695EDE" w:rsidRPr="00695EDE" w:rsidRDefault="00695EDE" w:rsidP="002B1202">
            <w:pPr>
              <w:pStyle w:val="11"/>
              <w:rPr>
                <w:sz w:val="22"/>
                <w:szCs w:val="22"/>
              </w:rPr>
            </w:pPr>
            <w:r w:rsidRPr="00695EDE">
              <w:rPr>
                <w:sz w:val="22"/>
                <w:szCs w:val="22"/>
              </w:rPr>
              <w:t>47</w:t>
            </w:r>
          </w:p>
        </w:tc>
        <w:tc>
          <w:tcPr>
            <w:tcW w:w="1967" w:type="dxa"/>
            <w:tcBorders>
              <w:top w:val="nil"/>
              <w:left w:val="nil"/>
              <w:bottom w:val="single" w:sz="4" w:space="0" w:color="auto"/>
              <w:right w:val="single" w:sz="4" w:space="0" w:color="auto"/>
            </w:tcBorders>
            <w:shd w:val="clear" w:color="auto" w:fill="auto"/>
            <w:noWrap/>
            <w:vAlign w:val="bottom"/>
            <w:hideMark/>
          </w:tcPr>
          <w:p w14:paraId="01E7D86E" w14:textId="77777777" w:rsidR="00695EDE" w:rsidRPr="00695EDE" w:rsidRDefault="00695EDE" w:rsidP="002B1202">
            <w:pPr>
              <w:pStyle w:val="11"/>
              <w:rPr>
                <w:sz w:val="22"/>
                <w:szCs w:val="22"/>
              </w:rPr>
            </w:pPr>
            <w:proofErr w:type="spellStart"/>
            <w:r w:rsidRPr="00695EDE">
              <w:rPr>
                <w:sz w:val="22"/>
                <w:szCs w:val="22"/>
              </w:rPr>
              <w:t>Серік</w:t>
            </w:r>
            <w:proofErr w:type="spellEnd"/>
            <w:r w:rsidRPr="00695EDE">
              <w:rPr>
                <w:sz w:val="22"/>
                <w:szCs w:val="22"/>
              </w:rPr>
              <w:t xml:space="preserve"> Айлин</w:t>
            </w:r>
          </w:p>
        </w:tc>
        <w:tc>
          <w:tcPr>
            <w:tcW w:w="3260" w:type="dxa"/>
            <w:gridSpan w:val="2"/>
            <w:tcBorders>
              <w:top w:val="nil"/>
              <w:left w:val="nil"/>
              <w:bottom w:val="single" w:sz="4" w:space="0" w:color="auto"/>
              <w:right w:val="single" w:sz="4" w:space="0" w:color="auto"/>
            </w:tcBorders>
            <w:shd w:val="clear" w:color="auto" w:fill="auto"/>
            <w:vAlign w:val="center"/>
            <w:hideMark/>
          </w:tcPr>
          <w:p w14:paraId="3666A5F0" w14:textId="77777777" w:rsidR="00695EDE" w:rsidRPr="00695EDE" w:rsidRDefault="00695EDE" w:rsidP="002B1202">
            <w:pPr>
              <w:pStyle w:val="11"/>
              <w:rPr>
                <w:sz w:val="22"/>
                <w:szCs w:val="22"/>
              </w:rPr>
            </w:pPr>
            <w:r w:rsidRPr="00695EDE">
              <w:rPr>
                <w:sz w:val="22"/>
                <w:szCs w:val="22"/>
              </w:rPr>
              <w:t>"</w:t>
            </w:r>
            <w:proofErr w:type="spellStart"/>
            <w:r w:rsidRPr="00695EDE">
              <w:rPr>
                <w:sz w:val="22"/>
                <w:szCs w:val="22"/>
              </w:rPr>
              <w:t>Дарын</w:t>
            </w:r>
            <w:proofErr w:type="spellEnd"/>
            <w:r w:rsidRPr="00695EDE">
              <w:rPr>
                <w:sz w:val="22"/>
                <w:szCs w:val="22"/>
              </w:rPr>
              <w:t xml:space="preserve">- онлайн" </w:t>
            </w:r>
            <w:proofErr w:type="spellStart"/>
            <w:r w:rsidRPr="00695EDE">
              <w:rPr>
                <w:sz w:val="22"/>
                <w:szCs w:val="22"/>
              </w:rPr>
              <w:t>олимпиадасы</w:t>
            </w:r>
            <w:proofErr w:type="spellEnd"/>
            <w:r w:rsidRPr="00695EDE">
              <w:rPr>
                <w:sz w:val="22"/>
                <w:szCs w:val="22"/>
              </w:rPr>
              <w:t xml:space="preserve">, математика </w:t>
            </w:r>
          </w:p>
        </w:tc>
        <w:tc>
          <w:tcPr>
            <w:tcW w:w="1701" w:type="dxa"/>
            <w:tcBorders>
              <w:top w:val="nil"/>
              <w:left w:val="nil"/>
              <w:bottom w:val="single" w:sz="4" w:space="0" w:color="auto"/>
              <w:right w:val="single" w:sz="4" w:space="0" w:color="auto"/>
            </w:tcBorders>
            <w:shd w:val="clear" w:color="auto" w:fill="auto"/>
            <w:vAlign w:val="center"/>
            <w:hideMark/>
          </w:tcPr>
          <w:p w14:paraId="1AF8C7F3" w14:textId="77777777" w:rsidR="00695EDE" w:rsidRPr="00695EDE" w:rsidRDefault="00695EDE" w:rsidP="002B1202">
            <w:pPr>
              <w:pStyle w:val="11"/>
              <w:rPr>
                <w:sz w:val="22"/>
                <w:szCs w:val="22"/>
              </w:rPr>
            </w:pPr>
            <w:proofErr w:type="spellStart"/>
            <w:r w:rsidRPr="00695EDE">
              <w:rPr>
                <w:sz w:val="22"/>
                <w:szCs w:val="22"/>
              </w:rPr>
              <w:t>республикалық</w:t>
            </w:r>
            <w:proofErr w:type="spellEnd"/>
            <w:r w:rsidRPr="00695EDE">
              <w:rPr>
                <w:sz w:val="22"/>
                <w:szCs w:val="22"/>
              </w:rPr>
              <w:t xml:space="preserve"> </w:t>
            </w:r>
          </w:p>
        </w:tc>
        <w:tc>
          <w:tcPr>
            <w:tcW w:w="1276" w:type="dxa"/>
            <w:tcBorders>
              <w:top w:val="nil"/>
              <w:left w:val="nil"/>
              <w:bottom w:val="single" w:sz="4" w:space="0" w:color="auto"/>
              <w:right w:val="single" w:sz="4" w:space="0" w:color="auto"/>
            </w:tcBorders>
            <w:shd w:val="clear" w:color="auto" w:fill="auto"/>
            <w:noWrap/>
            <w:vAlign w:val="bottom"/>
            <w:hideMark/>
          </w:tcPr>
          <w:p w14:paraId="551B8500" w14:textId="77777777" w:rsidR="00695EDE" w:rsidRPr="00695EDE" w:rsidRDefault="00695EDE" w:rsidP="002B1202">
            <w:pPr>
              <w:pStyle w:val="11"/>
              <w:rPr>
                <w:sz w:val="22"/>
                <w:szCs w:val="22"/>
              </w:rPr>
            </w:pPr>
            <w:r w:rsidRPr="00695EDE">
              <w:rPr>
                <w:sz w:val="22"/>
                <w:szCs w:val="22"/>
              </w:rPr>
              <w:t xml:space="preserve">І </w:t>
            </w:r>
            <w:proofErr w:type="spellStart"/>
            <w:r w:rsidRPr="00695EDE">
              <w:rPr>
                <w:sz w:val="22"/>
                <w:szCs w:val="22"/>
              </w:rPr>
              <w:t>орын</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1BCA3508" w14:textId="77777777" w:rsidR="00695EDE" w:rsidRPr="00695EDE" w:rsidRDefault="00695EDE" w:rsidP="002B1202">
            <w:pPr>
              <w:pStyle w:val="11"/>
              <w:rPr>
                <w:sz w:val="20"/>
                <w:szCs w:val="22"/>
              </w:rPr>
            </w:pPr>
            <w:proofErr w:type="spellStart"/>
            <w:r w:rsidRPr="00695EDE">
              <w:rPr>
                <w:sz w:val="20"/>
                <w:szCs w:val="22"/>
              </w:rPr>
              <w:t>Айболат</w:t>
            </w:r>
            <w:proofErr w:type="spellEnd"/>
            <w:r w:rsidRPr="00695EDE">
              <w:rPr>
                <w:sz w:val="20"/>
                <w:szCs w:val="22"/>
              </w:rPr>
              <w:t xml:space="preserve"> Г.А. </w:t>
            </w:r>
          </w:p>
        </w:tc>
      </w:tr>
      <w:tr w:rsidR="00695EDE" w:rsidRPr="00695EDE" w14:paraId="5EBA8258"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28022BD0" w14:textId="77777777" w:rsidR="00695EDE" w:rsidRPr="00695EDE" w:rsidRDefault="00695EDE" w:rsidP="002B1202">
            <w:pPr>
              <w:pStyle w:val="11"/>
              <w:rPr>
                <w:sz w:val="22"/>
                <w:szCs w:val="22"/>
              </w:rPr>
            </w:pPr>
            <w:r w:rsidRPr="00695EDE">
              <w:rPr>
                <w:sz w:val="22"/>
                <w:szCs w:val="22"/>
              </w:rPr>
              <w:t>48</w:t>
            </w:r>
          </w:p>
        </w:tc>
        <w:tc>
          <w:tcPr>
            <w:tcW w:w="1967" w:type="dxa"/>
            <w:tcBorders>
              <w:top w:val="nil"/>
              <w:left w:val="nil"/>
              <w:bottom w:val="single" w:sz="4" w:space="0" w:color="auto"/>
              <w:right w:val="single" w:sz="4" w:space="0" w:color="auto"/>
            </w:tcBorders>
            <w:shd w:val="clear" w:color="auto" w:fill="auto"/>
            <w:noWrap/>
            <w:vAlign w:val="bottom"/>
            <w:hideMark/>
          </w:tcPr>
          <w:p w14:paraId="7657A55F" w14:textId="77777777" w:rsidR="00695EDE" w:rsidRPr="00695EDE" w:rsidRDefault="00695EDE" w:rsidP="002B1202">
            <w:pPr>
              <w:pStyle w:val="11"/>
              <w:rPr>
                <w:sz w:val="22"/>
                <w:szCs w:val="22"/>
              </w:rPr>
            </w:pPr>
            <w:proofErr w:type="spellStart"/>
            <w:r w:rsidRPr="00695EDE">
              <w:rPr>
                <w:sz w:val="22"/>
                <w:szCs w:val="22"/>
              </w:rPr>
              <w:t>Орынғали</w:t>
            </w:r>
            <w:proofErr w:type="spellEnd"/>
            <w:r w:rsidRPr="00695EDE">
              <w:rPr>
                <w:sz w:val="22"/>
                <w:szCs w:val="22"/>
              </w:rPr>
              <w:t xml:space="preserve"> Омар</w:t>
            </w:r>
          </w:p>
        </w:tc>
        <w:tc>
          <w:tcPr>
            <w:tcW w:w="3260" w:type="dxa"/>
            <w:gridSpan w:val="2"/>
            <w:tcBorders>
              <w:top w:val="nil"/>
              <w:left w:val="nil"/>
              <w:bottom w:val="single" w:sz="4" w:space="0" w:color="auto"/>
              <w:right w:val="single" w:sz="4" w:space="0" w:color="auto"/>
            </w:tcBorders>
            <w:shd w:val="clear" w:color="auto" w:fill="auto"/>
            <w:vAlign w:val="center"/>
            <w:hideMark/>
          </w:tcPr>
          <w:p w14:paraId="1B703369" w14:textId="77777777" w:rsidR="00695EDE" w:rsidRPr="00695EDE" w:rsidRDefault="00695EDE" w:rsidP="002B1202">
            <w:pPr>
              <w:pStyle w:val="11"/>
              <w:rPr>
                <w:sz w:val="22"/>
                <w:szCs w:val="22"/>
              </w:rPr>
            </w:pPr>
            <w:r w:rsidRPr="00695EDE">
              <w:rPr>
                <w:sz w:val="22"/>
                <w:szCs w:val="22"/>
              </w:rPr>
              <w:t>"</w:t>
            </w:r>
            <w:proofErr w:type="spellStart"/>
            <w:r w:rsidRPr="00695EDE">
              <w:rPr>
                <w:sz w:val="22"/>
                <w:szCs w:val="22"/>
              </w:rPr>
              <w:t>Дарын</w:t>
            </w:r>
            <w:proofErr w:type="spellEnd"/>
            <w:r w:rsidRPr="00695EDE">
              <w:rPr>
                <w:sz w:val="22"/>
                <w:szCs w:val="22"/>
              </w:rPr>
              <w:t xml:space="preserve">- онлайн" </w:t>
            </w:r>
            <w:proofErr w:type="spellStart"/>
            <w:r w:rsidRPr="00695EDE">
              <w:rPr>
                <w:sz w:val="22"/>
                <w:szCs w:val="22"/>
              </w:rPr>
              <w:t>олимпиадасы</w:t>
            </w:r>
            <w:proofErr w:type="spellEnd"/>
            <w:r w:rsidRPr="00695EDE">
              <w:rPr>
                <w:sz w:val="22"/>
                <w:szCs w:val="22"/>
              </w:rPr>
              <w:t xml:space="preserve">, математика </w:t>
            </w:r>
          </w:p>
        </w:tc>
        <w:tc>
          <w:tcPr>
            <w:tcW w:w="1701" w:type="dxa"/>
            <w:tcBorders>
              <w:top w:val="nil"/>
              <w:left w:val="nil"/>
              <w:bottom w:val="single" w:sz="4" w:space="0" w:color="auto"/>
              <w:right w:val="single" w:sz="4" w:space="0" w:color="auto"/>
            </w:tcBorders>
            <w:shd w:val="clear" w:color="auto" w:fill="auto"/>
            <w:vAlign w:val="center"/>
            <w:hideMark/>
          </w:tcPr>
          <w:p w14:paraId="3A710D66" w14:textId="77777777" w:rsidR="00695EDE" w:rsidRPr="00695EDE" w:rsidRDefault="00695EDE" w:rsidP="002B1202">
            <w:pPr>
              <w:pStyle w:val="11"/>
              <w:rPr>
                <w:sz w:val="22"/>
                <w:szCs w:val="22"/>
              </w:rPr>
            </w:pPr>
            <w:proofErr w:type="spellStart"/>
            <w:r w:rsidRPr="00695EDE">
              <w:rPr>
                <w:sz w:val="22"/>
                <w:szCs w:val="22"/>
              </w:rPr>
              <w:t>республикалық</w:t>
            </w:r>
            <w:proofErr w:type="spellEnd"/>
            <w:r w:rsidRPr="00695EDE">
              <w:rPr>
                <w:sz w:val="22"/>
                <w:szCs w:val="22"/>
              </w:rPr>
              <w:t xml:space="preserve"> </w:t>
            </w:r>
          </w:p>
        </w:tc>
        <w:tc>
          <w:tcPr>
            <w:tcW w:w="1276" w:type="dxa"/>
            <w:tcBorders>
              <w:top w:val="nil"/>
              <w:left w:val="nil"/>
              <w:bottom w:val="single" w:sz="4" w:space="0" w:color="auto"/>
              <w:right w:val="single" w:sz="4" w:space="0" w:color="auto"/>
            </w:tcBorders>
            <w:shd w:val="clear" w:color="auto" w:fill="auto"/>
            <w:noWrap/>
            <w:vAlign w:val="bottom"/>
            <w:hideMark/>
          </w:tcPr>
          <w:p w14:paraId="1E1BDC1F" w14:textId="77777777" w:rsidR="00695EDE" w:rsidRPr="00695EDE" w:rsidRDefault="00695EDE" w:rsidP="002B1202">
            <w:pPr>
              <w:pStyle w:val="11"/>
              <w:rPr>
                <w:sz w:val="22"/>
                <w:szCs w:val="22"/>
              </w:rPr>
            </w:pPr>
            <w:r w:rsidRPr="00695EDE">
              <w:rPr>
                <w:sz w:val="22"/>
                <w:szCs w:val="22"/>
              </w:rPr>
              <w:t xml:space="preserve">ІІ </w:t>
            </w:r>
            <w:proofErr w:type="spellStart"/>
            <w:r w:rsidRPr="00695EDE">
              <w:rPr>
                <w:sz w:val="22"/>
                <w:szCs w:val="22"/>
              </w:rPr>
              <w:t>орын</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2DD8517A" w14:textId="77777777" w:rsidR="00695EDE" w:rsidRPr="00695EDE" w:rsidRDefault="00695EDE" w:rsidP="002B1202">
            <w:pPr>
              <w:pStyle w:val="11"/>
              <w:rPr>
                <w:sz w:val="20"/>
                <w:szCs w:val="22"/>
              </w:rPr>
            </w:pPr>
            <w:proofErr w:type="spellStart"/>
            <w:r w:rsidRPr="00695EDE">
              <w:rPr>
                <w:sz w:val="20"/>
                <w:szCs w:val="22"/>
              </w:rPr>
              <w:t>Айболат</w:t>
            </w:r>
            <w:proofErr w:type="spellEnd"/>
            <w:r w:rsidRPr="00695EDE">
              <w:rPr>
                <w:sz w:val="20"/>
                <w:szCs w:val="22"/>
              </w:rPr>
              <w:t xml:space="preserve"> Г.А. </w:t>
            </w:r>
          </w:p>
        </w:tc>
      </w:tr>
      <w:tr w:rsidR="00695EDE" w:rsidRPr="00695EDE" w14:paraId="33731112"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34275FAF" w14:textId="77777777" w:rsidR="00695EDE" w:rsidRPr="00695EDE" w:rsidRDefault="00695EDE" w:rsidP="002B1202">
            <w:pPr>
              <w:pStyle w:val="11"/>
              <w:rPr>
                <w:sz w:val="22"/>
                <w:szCs w:val="22"/>
              </w:rPr>
            </w:pPr>
            <w:r w:rsidRPr="00695EDE">
              <w:rPr>
                <w:sz w:val="22"/>
                <w:szCs w:val="22"/>
              </w:rPr>
              <w:t>49</w:t>
            </w:r>
          </w:p>
        </w:tc>
        <w:tc>
          <w:tcPr>
            <w:tcW w:w="1967" w:type="dxa"/>
            <w:tcBorders>
              <w:top w:val="nil"/>
              <w:left w:val="nil"/>
              <w:bottom w:val="single" w:sz="4" w:space="0" w:color="auto"/>
              <w:right w:val="single" w:sz="4" w:space="0" w:color="auto"/>
            </w:tcBorders>
            <w:shd w:val="clear" w:color="auto" w:fill="auto"/>
            <w:noWrap/>
            <w:vAlign w:val="bottom"/>
            <w:hideMark/>
          </w:tcPr>
          <w:p w14:paraId="658E7DC3" w14:textId="77777777" w:rsidR="00695EDE" w:rsidRPr="00695EDE" w:rsidRDefault="00695EDE" w:rsidP="002B1202">
            <w:pPr>
              <w:pStyle w:val="11"/>
              <w:rPr>
                <w:sz w:val="22"/>
                <w:szCs w:val="22"/>
              </w:rPr>
            </w:pPr>
            <w:proofErr w:type="spellStart"/>
            <w:r w:rsidRPr="00695EDE">
              <w:rPr>
                <w:sz w:val="22"/>
                <w:szCs w:val="22"/>
              </w:rPr>
              <w:t>Сейткали</w:t>
            </w:r>
            <w:proofErr w:type="spellEnd"/>
            <w:r w:rsidRPr="00695EDE">
              <w:rPr>
                <w:sz w:val="22"/>
                <w:szCs w:val="22"/>
              </w:rPr>
              <w:t xml:space="preserve"> Мерей</w:t>
            </w:r>
          </w:p>
        </w:tc>
        <w:tc>
          <w:tcPr>
            <w:tcW w:w="3260" w:type="dxa"/>
            <w:gridSpan w:val="2"/>
            <w:tcBorders>
              <w:top w:val="nil"/>
              <w:left w:val="nil"/>
              <w:bottom w:val="single" w:sz="4" w:space="0" w:color="auto"/>
              <w:right w:val="single" w:sz="4" w:space="0" w:color="auto"/>
            </w:tcBorders>
            <w:shd w:val="clear" w:color="auto" w:fill="auto"/>
            <w:vAlign w:val="center"/>
            <w:hideMark/>
          </w:tcPr>
          <w:p w14:paraId="267B7CBB" w14:textId="77777777" w:rsidR="00695EDE" w:rsidRPr="00695EDE" w:rsidRDefault="00695EDE" w:rsidP="002B1202">
            <w:pPr>
              <w:pStyle w:val="11"/>
              <w:rPr>
                <w:sz w:val="22"/>
                <w:szCs w:val="22"/>
              </w:rPr>
            </w:pPr>
            <w:r w:rsidRPr="00695EDE">
              <w:rPr>
                <w:sz w:val="22"/>
                <w:szCs w:val="22"/>
              </w:rPr>
              <w:t>"</w:t>
            </w:r>
            <w:proofErr w:type="spellStart"/>
            <w:r w:rsidRPr="00695EDE">
              <w:rPr>
                <w:sz w:val="22"/>
                <w:szCs w:val="22"/>
              </w:rPr>
              <w:t>Дарын</w:t>
            </w:r>
            <w:proofErr w:type="spellEnd"/>
            <w:r w:rsidRPr="00695EDE">
              <w:rPr>
                <w:sz w:val="22"/>
                <w:szCs w:val="22"/>
              </w:rPr>
              <w:t xml:space="preserve">- онлайн" </w:t>
            </w:r>
            <w:proofErr w:type="spellStart"/>
            <w:r w:rsidRPr="00695EDE">
              <w:rPr>
                <w:sz w:val="22"/>
                <w:szCs w:val="22"/>
              </w:rPr>
              <w:t>олимпиадасы</w:t>
            </w:r>
            <w:proofErr w:type="spellEnd"/>
            <w:r w:rsidRPr="00695EDE">
              <w:rPr>
                <w:sz w:val="22"/>
                <w:szCs w:val="22"/>
              </w:rPr>
              <w:t xml:space="preserve">, математика </w:t>
            </w:r>
          </w:p>
        </w:tc>
        <w:tc>
          <w:tcPr>
            <w:tcW w:w="1701" w:type="dxa"/>
            <w:tcBorders>
              <w:top w:val="nil"/>
              <w:left w:val="nil"/>
              <w:bottom w:val="single" w:sz="4" w:space="0" w:color="auto"/>
              <w:right w:val="single" w:sz="4" w:space="0" w:color="auto"/>
            </w:tcBorders>
            <w:shd w:val="clear" w:color="auto" w:fill="auto"/>
            <w:vAlign w:val="center"/>
            <w:hideMark/>
          </w:tcPr>
          <w:p w14:paraId="6A6CD212" w14:textId="77777777" w:rsidR="00695EDE" w:rsidRPr="00695EDE" w:rsidRDefault="00695EDE" w:rsidP="002B1202">
            <w:pPr>
              <w:pStyle w:val="11"/>
              <w:rPr>
                <w:sz w:val="22"/>
                <w:szCs w:val="22"/>
              </w:rPr>
            </w:pPr>
            <w:proofErr w:type="spellStart"/>
            <w:r w:rsidRPr="00695EDE">
              <w:rPr>
                <w:sz w:val="22"/>
                <w:szCs w:val="22"/>
              </w:rPr>
              <w:t>республикалық</w:t>
            </w:r>
            <w:proofErr w:type="spellEnd"/>
            <w:r w:rsidRPr="00695EDE">
              <w:rPr>
                <w:sz w:val="22"/>
                <w:szCs w:val="22"/>
              </w:rPr>
              <w:t xml:space="preserve"> </w:t>
            </w:r>
          </w:p>
        </w:tc>
        <w:tc>
          <w:tcPr>
            <w:tcW w:w="1276" w:type="dxa"/>
            <w:tcBorders>
              <w:top w:val="nil"/>
              <w:left w:val="nil"/>
              <w:bottom w:val="single" w:sz="4" w:space="0" w:color="auto"/>
              <w:right w:val="single" w:sz="4" w:space="0" w:color="auto"/>
            </w:tcBorders>
            <w:shd w:val="clear" w:color="auto" w:fill="auto"/>
            <w:noWrap/>
            <w:vAlign w:val="bottom"/>
            <w:hideMark/>
          </w:tcPr>
          <w:p w14:paraId="6BC3E8F5" w14:textId="77777777" w:rsidR="00695EDE" w:rsidRPr="00695EDE" w:rsidRDefault="00695EDE" w:rsidP="002B1202">
            <w:pPr>
              <w:pStyle w:val="11"/>
              <w:rPr>
                <w:sz w:val="22"/>
                <w:szCs w:val="22"/>
              </w:rPr>
            </w:pPr>
            <w:r w:rsidRPr="00695EDE">
              <w:rPr>
                <w:sz w:val="22"/>
                <w:szCs w:val="22"/>
              </w:rPr>
              <w:t xml:space="preserve">ІІ </w:t>
            </w:r>
            <w:proofErr w:type="spellStart"/>
            <w:r w:rsidRPr="00695EDE">
              <w:rPr>
                <w:sz w:val="22"/>
                <w:szCs w:val="22"/>
              </w:rPr>
              <w:t>орын</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55CCF8D6" w14:textId="77777777" w:rsidR="00695EDE" w:rsidRPr="00695EDE" w:rsidRDefault="00695EDE" w:rsidP="002B1202">
            <w:pPr>
              <w:pStyle w:val="11"/>
              <w:rPr>
                <w:sz w:val="20"/>
                <w:szCs w:val="22"/>
              </w:rPr>
            </w:pPr>
            <w:proofErr w:type="spellStart"/>
            <w:r w:rsidRPr="00695EDE">
              <w:rPr>
                <w:sz w:val="20"/>
                <w:szCs w:val="22"/>
              </w:rPr>
              <w:t>Айболат</w:t>
            </w:r>
            <w:proofErr w:type="spellEnd"/>
            <w:r w:rsidRPr="00695EDE">
              <w:rPr>
                <w:sz w:val="20"/>
                <w:szCs w:val="22"/>
              </w:rPr>
              <w:t xml:space="preserve"> Г.А. </w:t>
            </w:r>
          </w:p>
        </w:tc>
      </w:tr>
      <w:tr w:rsidR="00695EDE" w:rsidRPr="00695EDE" w14:paraId="6D4673AD"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6062A585" w14:textId="77777777" w:rsidR="00695EDE" w:rsidRPr="00695EDE" w:rsidRDefault="00695EDE" w:rsidP="002B1202">
            <w:pPr>
              <w:pStyle w:val="11"/>
              <w:rPr>
                <w:sz w:val="22"/>
                <w:szCs w:val="22"/>
              </w:rPr>
            </w:pPr>
            <w:r w:rsidRPr="00695EDE">
              <w:rPr>
                <w:sz w:val="22"/>
                <w:szCs w:val="22"/>
              </w:rPr>
              <w:t>50</w:t>
            </w:r>
          </w:p>
        </w:tc>
        <w:tc>
          <w:tcPr>
            <w:tcW w:w="1967" w:type="dxa"/>
            <w:tcBorders>
              <w:top w:val="nil"/>
              <w:left w:val="nil"/>
              <w:bottom w:val="single" w:sz="4" w:space="0" w:color="auto"/>
              <w:right w:val="single" w:sz="4" w:space="0" w:color="auto"/>
            </w:tcBorders>
            <w:shd w:val="clear" w:color="auto" w:fill="auto"/>
            <w:noWrap/>
            <w:vAlign w:val="bottom"/>
            <w:hideMark/>
          </w:tcPr>
          <w:p w14:paraId="4374D22E" w14:textId="77777777" w:rsidR="00695EDE" w:rsidRPr="00695EDE" w:rsidRDefault="00695EDE" w:rsidP="002B1202">
            <w:pPr>
              <w:pStyle w:val="11"/>
              <w:rPr>
                <w:sz w:val="22"/>
                <w:szCs w:val="22"/>
              </w:rPr>
            </w:pPr>
            <w:proofErr w:type="spellStart"/>
            <w:r w:rsidRPr="00695EDE">
              <w:rPr>
                <w:sz w:val="22"/>
                <w:szCs w:val="22"/>
              </w:rPr>
              <w:t>Ерланұлы</w:t>
            </w:r>
            <w:proofErr w:type="spellEnd"/>
            <w:r w:rsidRPr="00695EDE">
              <w:rPr>
                <w:sz w:val="22"/>
                <w:szCs w:val="22"/>
              </w:rPr>
              <w:t xml:space="preserve"> </w:t>
            </w:r>
            <w:proofErr w:type="spellStart"/>
            <w:r w:rsidRPr="00695EDE">
              <w:rPr>
                <w:sz w:val="22"/>
                <w:szCs w:val="22"/>
              </w:rPr>
              <w:t>Аңсар</w:t>
            </w:r>
            <w:proofErr w:type="spellEnd"/>
            <w:r w:rsidRPr="00695EDE">
              <w:rPr>
                <w:sz w:val="22"/>
                <w:szCs w:val="22"/>
              </w:rPr>
              <w:t xml:space="preserve"> </w:t>
            </w:r>
          </w:p>
        </w:tc>
        <w:tc>
          <w:tcPr>
            <w:tcW w:w="3260" w:type="dxa"/>
            <w:gridSpan w:val="2"/>
            <w:tcBorders>
              <w:top w:val="nil"/>
              <w:left w:val="nil"/>
              <w:bottom w:val="single" w:sz="4" w:space="0" w:color="auto"/>
              <w:right w:val="single" w:sz="4" w:space="0" w:color="auto"/>
            </w:tcBorders>
            <w:shd w:val="clear" w:color="auto" w:fill="auto"/>
            <w:vAlign w:val="center"/>
            <w:hideMark/>
          </w:tcPr>
          <w:p w14:paraId="73B01A01" w14:textId="77777777" w:rsidR="00695EDE" w:rsidRPr="00695EDE" w:rsidRDefault="00695EDE" w:rsidP="002B1202">
            <w:pPr>
              <w:pStyle w:val="11"/>
              <w:rPr>
                <w:sz w:val="22"/>
                <w:szCs w:val="22"/>
              </w:rPr>
            </w:pPr>
            <w:r w:rsidRPr="00695EDE">
              <w:rPr>
                <w:sz w:val="22"/>
                <w:szCs w:val="22"/>
              </w:rPr>
              <w:t>"</w:t>
            </w:r>
            <w:proofErr w:type="spellStart"/>
            <w:r w:rsidRPr="00695EDE">
              <w:rPr>
                <w:sz w:val="22"/>
                <w:szCs w:val="22"/>
              </w:rPr>
              <w:t>Дарын</w:t>
            </w:r>
            <w:proofErr w:type="spellEnd"/>
            <w:r w:rsidRPr="00695EDE">
              <w:rPr>
                <w:sz w:val="22"/>
                <w:szCs w:val="22"/>
              </w:rPr>
              <w:t xml:space="preserve">- онлайн" </w:t>
            </w:r>
            <w:proofErr w:type="spellStart"/>
            <w:r w:rsidRPr="00695EDE">
              <w:rPr>
                <w:sz w:val="22"/>
                <w:szCs w:val="22"/>
              </w:rPr>
              <w:t>олимпиадасы</w:t>
            </w:r>
            <w:proofErr w:type="spellEnd"/>
            <w:r w:rsidRPr="00695EDE">
              <w:rPr>
                <w:sz w:val="22"/>
                <w:szCs w:val="22"/>
              </w:rPr>
              <w:t xml:space="preserve">, математика </w:t>
            </w:r>
          </w:p>
        </w:tc>
        <w:tc>
          <w:tcPr>
            <w:tcW w:w="1701" w:type="dxa"/>
            <w:tcBorders>
              <w:top w:val="nil"/>
              <w:left w:val="nil"/>
              <w:bottom w:val="single" w:sz="4" w:space="0" w:color="auto"/>
              <w:right w:val="single" w:sz="4" w:space="0" w:color="auto"/>
            </w:tcBorders>
            <w:shd w:val="clear" w:color="auto" w:fill="auto"/>
            <w:vAlign w:val="center"/>
            <w:hideMark/>
          </w:tcPr>
          <w:p w14:paraId="45E29CC3" w14:textId="77777777" w:rsidR="00695EDE" w:rsidRPr="00695EDE" w:rsidRDefault="00695EDE" w:rsidP="002B1202">
            <w:pPr>
              <w:pStyle w:val="11"/>
              <w:rPr>
                <w:sz w:val="22"/>
                <w:szCs w:val="22"/>
              </w:rPr>
            </w:pPr>
            <w:proofErr w:type="spellStart"/>
            <w:r w:rsidRPr="00695EDE">
              <w:rPr>
                <w:sz w:val="22"/>
                <w:szCs w:val="22"/>
              </w:rPr>
              <w:t>республикалық</w:t>
            </w:r>
            <w:proofErr w:type="spellEnd"/>
            <w:r w:rsidRPr="00695EDE">
              <w:rPr>
                <w:sz w:val="22"/>
                <w:szCs w:val="22"/>
              </w:rPr>
              <w:t xml:space="preserve"> </w:t>
            </w:r>
          </w:p>
        </w:tc>
        <w:tc>
          <w:tcPr>
            <w:tcW w:w="1276" w:type="dxa"/>
            <w:tcBorders>
              <w:top w:val="nil"/>
              <w:left w:val="nil"/>
              <w:bottom w:val="single" w:sz="4" w:space="0" w:color="auto"/>
              <w:right w:val="single" w:sz="4" w:space="0" w:color="auto"/>
            </w:tcBorders>
            <w:shd w:val="clear" w:color="auto" w:fill="auto"/>
            <w:noWrap/>
            <w:vAlign w:val="bottom"/>
            <w:hideMark/>
          </w:tcPr>
          <w:p w14:paraId="21A4BD2F" w14:textId="77777777" w:rsidR="00695EDE" w:rsidRPr="00695EDE" w:rsidRDefault="00695EDE" w:rsidP="002B1202">
            <w:pPr>
              <w:pStyle w:val="11"/>
              <w:rPr>
                <w:sz w:val="22"/>
                <w:szCs w:val="22"/>
              </w:rPr>
            </w:pPr>
            <w:r w:rsidRPr="00695EDE">
              <w:rPr>
                <w:sz w:val="22"/>
                <w:szCs w:val="22"/>
              </w:rPr>
              <w:t xml:space="preserve">І </w:t>
            </w:r>
            <w:proofErr w:type="spellStart"/>
            <w:r w:rsidRPr="00695EDE">
              <w:rPr>
                <w:sz w:val="22"/>
                <w:szCs w:val="22"/>
              </w:rPr>
              <w:t>орын</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47FA6D78" w14:textId="77777777" w:rsidR="00695EDE" w:rsidRPr="00695EDE" w:rsidRDefault="00695EDE" w:rsidP="002B1202">
            <w:pPr>
              <w:pStyle w:val="11"/>
              <w:rPr>
                <w:sz w:val="20"/>
                <w:szCs w:val="22"/>
              </w:rPr>
            </w:pPr>
            <w:proofErr w:type="spellStart"/>
            <w:r>
              <w:rPr>
                <w:sz w:val="20"/>
                <w:szCs w:val="22"/>
              </w:rPr>
              <w:t>Баймұханова</w:t>
            </w:r>
            <w:proofErr w:type="spellEnd"/>
            <w:r>
              <w:rPr>
                <w:sz w:val="20"/>
                <w:szCs w:val="22"/>
                <w:lang w:val="en-US"/>
              </w:rPr>
              <w:t xml:space="preserve"> </w:t>
            </w:r>
            <w:r w:rsidRPr="00695EDE">
              <w:rPr>
                <w:sz w:val="20"/>
                <w:szCs w:val="22"/>
              </w:rPr>
              <w:t xml:space="preserve">Ұ.А. </w:t>
            </w:r>
          </w:p>
        </w:tc>
      </w:tr>
      <w:tr w:rsidR="00695EDE" w:rsidRPr="00695EDE" w14:paraId="1194C622"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42D0A0F2" w14:textId="77777777" w:rsidR="00695EDE" w:rsidRPr="00695EDE" w:rsidRDefault="00695EDE" w:rsidP="002B1202">
            <w:pPr>
              <w:pStyle w:val="11"/>
              <w:rPr>
                <w:sz w:val="22"/>
                <w:szCs w:val="22"/>
              </w:rPr>
            </w:pPr>
            <w:r w:rsidRPr="00695EDE">
              <w:rPr>
                <w:sz w:val="22"/>
                <w:szCs w:val="22"/>
              </w:rPr>
              <w:lastRenderedPageBreak/>
              <w:t>51</w:t>
            </w:r>
          </w:p>
        </w:tc>
        <w:tc>
          <w:tcPr>
            <w:tcW w:w="1967" w:type="dxa"/>
            <w:tcBorders>
              <w:top w:val="nil"/>
              <w:left w:val="nil"/>
              <w:bottom w:val="single" w:sz="4" w:space="0" w:color="auto"/>
              <w:right w:val="single" w:sz="4" w:space="0" w:color="auto"/>
            </w:tcBorders>
            <w:shd w:val="clear" w:color="auto" w:fill="auto"/>
            <w:noWrap/>
            <w:vAlign w:val="bottom"/>
            <w:hideMark/>
          </w:tcPr>
          <w:p w14:paraId="58BB295F" w14:textId="77777777" w:rsidR="00695EDE" w:rsidRPr="00695EDE" w:rsidRDefault="00695EDE" w:rsidP="002B1202">
            <w:pPr>
              <w:pStyle w:val="11"/>
              <w:rPr>
                <w:sz w:val="22"/>
                <w:szCs w:val="22"/>
              </w:rPr>
            </w:pPr>
            <w:proofErr w:type="spellStart"/>
            <w:r w:rsidRPr="00695EDE">
              <w:rPr>
                <w:sz w:val="22"/>
                <w:szCs w:val="22"/>
              </w:rPr>
              <w:t>Калапова</w:t>
            </w:r>
            <w:proofErr w:type="spellEnd"/>
            <w:r w:rsidRPr="00695EDE">
              <w:rPr>
                <w:sz w:val="22"/>
                <w:szCs w:val="22"/>
              </w:rPr>
              <w:t xml:space="preserve"> Амин</w:t>
            </w:r>
          </w:p>
        </w:tc>
        <w:tc>
          <w:tcPr>
            <w:tcW w:w="3260" w:type="dxa"/>
            <w:gridSpan w:val="2"/>
            <w:tcBorders>
              <w:top w:val="nil"/>
              <w:left w:val="nil"/>
              <w:bottom w:val="single" w:sz="4" w:space="0" w:color="auto"/>
              <w:right w:val="single" w:sz="4" w:space="0" w:color="auto"/>
            </w:tcBorders>
            <w:shd w:val="clear" w:color="auto" w:fill="auto"/>
            <w:vAlign w:val="center"/>
            <w:hideMark/>
          </w:tcPr>
          <w:p w14:paraId="1F2F09F7" w14:textId="77777777" w:rsidR="00695EDE" w:rsidRPr="00695EDE" w:rsidRDefault="00695EDE" w:rsidP="002B1202">
            <w:pPr>
              <w:pStyle w:val="11"/>
              <w:rPr>
                <w:sz w:val="22"/>
                <w:szCs w:val="22"/>
              </w:rPr>
            </w:pPr>
            <w:r w:rsidRPr="00695EDE">
              <w:rPr>
                <w:sz w:val="22"/>
                <w:szCs w:val="22"/>
              </w:rPr>
              <w:t>"</w:t>
            </w:r>
            <w:proofErr w:type="spellStart"/>
            <w:r w:rsidRPr="00695EDE">
              <w:rPr>
                <w:sz w:val="22"/>
                <w:szCs w:val="22"/>
              </w:rPr>
              <w:t>Дарын</w:t>
            </w:r>
            <w:proofErr w:type="spellEnd"/>
            <w:r w:rsidRPr="00695EDE">
              <w:rPr>
                <w:sz w:val="22"/>
                <w:szCs w:val="22"/>
              </w:rPr>
              <w:t xml:space="preserve">- онлайн" </w:t>
            </w:r>
            <w:proofErr w:type="spellStart"/>
            <w:r w:rsidRPr="00695EDE">
              <w:rPr>
                <w:sz w:val="22"/>
                <w:szCs w:val="22"/>
              </w:rPr>
              <w:t>олимпиадасы</w:t>
            </w:r>
            <w:proofErr w:type="spellEnd"/>
            <w:r w:rsidRPr="00695EDE">
              <w:rPr>
                <w:sz w:val="22"/>
                <w:szCs w:val="22"/>
              </w:rPr>
              <w:t xml:space="preserve">, математика </w:t>
            </w:r>
          </w:p>
        </w:tc>
        <w:tc>
          <w:tcPr>
            <w:tcW w:w="1701" w:type="dxa"/>
            <w:tcBorders>
              <w:top w:val="nil"/>
              <w:left w:val="nil"/>
              <w:bottom w:val="single" w:sz="4" w:space="0" w:color="auto"/>
              <w:right w:val="single" w:sz="4" w:space="0" w:color="auto"/>
            </w:tcBorders>
            <w:shd w:val="clear" w:color="auto" w:fill="auto"/>
            <w:vAlign w:val="center"/>
            <w:hideMark/>
          </w:tcPr>
          <w:p w14:paraId="6A9E0425" w14:textId="77777777" w:rsidR="00695EDE" w:rsidRPr="00695EDE" w:rsidRDefault="00695EDE" w:rsidP="002B1202">
            <w:pPr>
              <w:pStyle w:val="11"/>
              <w:rPr>
                <w:sz w:val="22"/>
                <w:szCs w:val="22"/>
              </w:rPr>
            </w:pPr>
            <w:proofErr w:type="spellStart"/>
            <w:r w:rsidRPr="00695EDE">
              <w:rPr>
                <w:sz w:val="22"/>
                <w:szCs w:val="22"/>
              </w:rPr>
              <w:t>республикалық</w:t>
            </w:r>
            <w:proofErr w:type="spellEnd"/>
            <w:r w:rsidRPr="00695EDE">
              <w:rPr>
                <w:sz w:val="22"/>
                <w:szCs w:val="22"/>
              </w:rPr>
              <w:t xml:space="preserve"> </w:t>
            </w:r>
          </w:p>
        </w:tc>
        <w:tc>
          <w:tcPr>
            <w:tcW w:w="1276" w:type="dxa"/>
            <w:tcBorders>
              <w:top w:val="nil"/>
              <w:left w:val="nil"/>
              <w:bottom w:val="single" w:sz="4" w:space="0" w:color="auto"/>
              <w:right w:val="single" w:sz="4" w:space="0" w:color="auto"/>
            </w:tcBorders>
            <w:shd w:val="clear" w:color="auto" w:fill="auto"/>
            <w:noWrap/>
            <w:vAlign w:val="bottom"/>
            <w:hideMark/>
          </w:tcPr>
          <w:p w14:paraId="4B120138" w14:textId="77777777" w:rsidR="00695EDE" w:rsidRPr="00695EDE" w:rsidRDefault="00695EDE" w:rsidP="002B1202">
            <w:pPr>
              <w:pStyle w:val="11"/>
              <w:rPr>
                <w:sz w:val="22"/>
                <w:szCs w:val="22"/>
              </w:rPr>
            </w:pPr>
            <w:r w:rsidRPr="00695EDE">
              <w:rPr>
                <w:sz w:val="22"/>
                <w:szCs w:val="22"/>
              </w:rPr>
              <w:t xml:space="preserve">І </w:t>
            </w:r>
            <w:proofErr w:type="spellStart"/>
            <w:r w:rsidRPr="00695EDE">
              <w:rPr>
                <w:sz w:val="22"/>
                <w:szCs w:val="22"/>
              </w:rPr>
              <w:t>орын</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0CC58BE7" w14:textId="77777777" w:rsidR="00695EDE" w:rsidRPr="00695EDE" w:rsidRDefault="00695EDE" w:rsidP="002B1202">
            <w:pPr>
              <w:pStyle w:val="11"/>
              <w:rPr>
                <w:sz w:val="20"/>
                <w:szCs w:val="22"/>
                <w:lang w:val="en-US"/>
              </w:rPr>
            </w:pPr>
            <w:proofErr w:type="spellStart"/>
            <w:r>
              <w:rPr>
                <w:sz w:val="20"/>
                <w:szCs w:val="22"/>
              </w:rPr>
              <w:t>Баймұханова</w:t>
            </w:r>
            <w:proofErr w:type="spellEnd"/>
            <w:r>
              <w:rPr>
                <w:sz w:val="20"/>
                <w:szCs w:val="22"/>
              </w:rPr>
              <w:t xml:space="preserve"> Ұ.А</w:t>
            </w:r>
          </w:p>
        </w:tc>
      </w:tr>
      <w:tr w:rsidR="00695EDE" w:rsidRPr="00695EDE" w14:paraId="6EDD3680"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1381B615" w14:textId="77777777" w:rsidR="00695EDE" w:rsidRPr="00695EDE" w:rsidRDefault="00695EDE" w:rsidP="002B1202">
            <w:pPr>
              <w:pStyle w:val="11"/>
              <w:rPr>
                <w:sz w:val="22"/>
                <w:szCs w:val="22"/>
              </w:rPr>
            </w:pPr>
            <w:r w:rsidRPr="00695EDE">
              <w:rPr>
                <w:sz w:val="22"/>
                <w:szCs w:val="22"/>
              </w:rPr>
              <w:t>52</w:t>
            </w:r>
          </w:p>
        </w:tc>
        <w:tc>
          <w:tcPr>
            <w:tcW w:w="1967" w:type="dxa"/>
            <w:tcBorders>
              <w:top w:val="nil"/>
              <w:left w:val="nil"/>
              <w:bottom w:val="single" w:sz="4" w:space="0" w:color="auto"/>
              <w:right w:val="single" w:sz="4" w:space="0" w:color="auto"/>
            </w:tcBorders>
            <w:shd w:val="clear" w:color="auto" w:fill="auto"/>
            <w:noWrap/>
            <w:vAlign w:val="bottom"/>
            <w:hideMark/>
          </w:tcPr>
          <w:p w14:paraId="72331227" w14:textId="77777777" w:rsidR="00695EDE" w:rsidRPr="00695EDE" w:rsidRDefault="00695EDE" w:rsidP="002B1202">
            <w:pPr>
              <w:pStyle w:val="11"/>
              <w:rPr>
                <w:sz w:val="22"/>
                <w:szCs w:val="22"/>
              </w:rPr>
            </w:pPr>
            <w:proofErr w:type="spellStart"/>
            <w:r w:rsidRPr="00695EDE">
              <w:rPr>
                <w:sz w:val="22"/>
                <w:szCs w:val="22"/>
              </w:rPr>
              <w:t>Тілекбаева</w:t>
            </w:r>
            <w:proofErr w:type="spellEnd"/>
            <w:r w:rsidRPr="00695EDE">
              <w:rPr>
                <w:sz w:val="22"/>
                <w:szCs w:val="22"/>
              </w:rPr>
              <w:t xml:space="preserve"> Есения</w:t>
            </w:r>
          </w:p>
        </w:tc>
        <w:tc>
          <w:tcPr>
            <w:tcW w:w="3260" w:type="dxa"/>
            <w:gridSpan w:val="2"/>
            <w:tcBorders>
              <w:top w:val="nil"/>
              <w:left w:val="nil"/>
              <w:bottom w:val="single" w:sz="4" w:space="0" w:color="auto"/>
              <w:right w:val="single" w:sz="4" w:space="0" w:color="auto"/>
            </w:tcBorders>
            <w:shd w:val="clear" w:color="auto" w:fill="auto"/>
            <w:vAlign w:val="center"/>
            <w:hideMark/>
          </w:tcPr>
          <w:p w14:paraId="2C4C49CC" w14:textId="77777777" w:rsidR="00695EDE" w:rsidRPr="00695EDE" w:rsidRDefault="00695EDE" w:rsidP="002B1202">
            <w:pPr>
              <w:pStyle w:val="11"/>
              <w:rPr>
                <w:sz w:val="22"/>
                <w:szCs w:val="22"/>
              </w:rPr>
            </w:pPr>
            <w:r w:rsidRPr="00695EDE">
              <w:rPr>
                <w:sz w:val="22"/>
                <w:szCs w:val="22"/>
              </w:rPr>
              <w:t>"</w:t>
            </w:r>
            <w:proofErr w:type="spellStart"/>
            <w:r w:rsidRPr="00695EDE">
              <w:rPr>
                <w:sz w:val="22"/>
                <w:szCs w:val="22"/>
              </w:rPr>
              <w:t>Дарын</w:t>
            </w:r>
            <w:proofErr w:type="spellEnd"/>
            <w:r w:rsidRPr="00695EDE">
              <w:rPr>
                <w:sz w:val="22"/>
                <w:szCs w:val="22"/>
              </w:rPr>
              <w:t xml:space="preserve">- онлайн" </w:t>
            </w:r>
            <w:proofErr w:type="spellStart"/>
            <w:r w:rsidRPr="00695EDE">
              <w:rPr>
                <w:sz w:val="22"/>
                <w:szCs w:val="22"/>
              </w:rPr>
              <w:t>олимпиадасы</w:t>
            </w:r>
            <w:proofErr w:type="spellEnd"/>
            <w:r w:rsidRPr="00695EDE">
              <w:rPr>
                <w:sz w:val="22"/>
                <w:szCs w:val="22"/>
              </w:rPr>
              <w:t xml:space="preserve">, математика </w:t>
            </w:r>
          </w:p>
        </w:tc>
        <w:tc>
          <w:tcPr>
            <w:tcW w:w="1701" w:type="dxa"/>
            <w:tcBorders>
              <w:top w:val="nil"/>
              <w:left w:val="nil"/>
              <w:bottom w:val="single" w:sz="4" w:space="0" w:color="auto"/>
              <w:right w:val="single" w:sz="4" w:space="0" w:color="auto"/>
            </w:tcBorders>
            <w:shd w:val="clear" w:color="auto" w:fill="auto"/>
            <w:vAlign w:val="center"/>
            <w:hideMark/>
          </w:tcPr>
          <w:p w14:paraId="05B7D2AE" w14:textId="77777777" w:rsidR="00695EDE" w:rsidRPr="00695EDE" w:rsidRDefault="00695EDE" w:rsidP="002B1202">
            <w:pPr>
              <w:pStyle w:val="11"/>
              <w:rPr>
                <w:sz w:val="22"/>
                <w:szCs w:val="22"/>
              </w:rPr>
            </w:pPr>
            <w:proofErr w:type="spellStart"/>
            <w:r w:rsidRPr="00695EDE">
              <w:rPr>
                <w:sz w:val="22"/>
                <w:szCs w:val="22"/>
              </w:rPr>
              <w:t>республикалық</w:t>
            </w:r>
            <w:proofErr w:type="spellEnd"/>
            <w:r w:rsidRPr="00695EDE">
              <w:rPr>
                <w:sz w:val="22"/>
                <w:szCs w:val="22"/>
              </w:rPr>
              <w:t xml:space="preserve"> </w:t>
            </w:r>
          </w:p>
        </w:tc>
        <w:tc>
          <w:tcPr>
            <w:tcW w:w="1276" w:type="dxa"/>
            <w:tcBorders>
              <w:top w:val="nil"/>
              <w:left w:val="nil"/>
              <w:bottom w:val="single" w:sz="4" w:space="0" w:color="auto"/>
              <w:right w:val="single" w:sz="4" w:space="0" w:color="auto"/>
            </w:tcBorders>
            <w:shd w:val="clear" w:color="auto" w:fill="auto"/>
            <w:noWrap/>
            <w:vAlign w:val="bottom"/>
            <w:hideMark/>
          </w:tcPr>
          <w:p w14:paraId="781A2032" w14:textId="77777777" w:rsidR="00695EDE" w:rsidRPr="00695EDE" w:rsidRDefault="00695EDE" w:rsidP="002B1202">
            <w:pPr>
              <w:pStyle w:val="11"/>
              <w:rPr>
                <w:sz w:val="22"/>
                <w:szCs w:val="22"/>
              </w:rPr>
            </w:pPr>
            <w:r w:rsidRPr="00695EDE">
              <w:rPr>
                <w:sz w:val="22"/>
                <w:szCs w:val="22"/>
              </w:rPr>
              <w:t xml:space="preserve">ІІ </w:t>
            </w:r>
            <w:proofErr w:type="spellStart"/>
            <w:r w:rsidRPr="00695EDE">
              <w:rPr>
                <w:sz w:val="22"/>
                <w:szCs w:val="22"/>
              </w:rPr>
              <w:t>орын</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1D5206D7" w14:textId="77777777" w:rsidR="00695EDE" w:rsidRPr="00695EDE" w:rsidRDefault="00695EDE" w:rsidP="002B1202">
            <w:pPr>
              <w:pStyle w:val="11"/>
              <w:rPr>
                <w:sz w:val="20"/>
                <w:szCs w:val="22"/>
                <w:lang w:val="en-US"/>
              </w:rPr>
            </w:pPr>
            <w:proofErr w:type="spellStart"/>
            <w:r>
              <w:rPr>
                <w:sz w:val="20"/>
                <w:szCs w:val="22"/>
              </w:rPr>
              <w:t>Баймұханова</w:t>
            </w:r>
            <w:proofErr w:type="spellEnd"/>
            <w:r>
              <w:rPr>
                <w:sz w:val="20"/>
                <w:szCs w:val="22"/>
              </w:rPr>
              <w:t xml:space="preserve"> Ұ.А</w:t>
            </w:r>
          </w:p>
        </w:tc>
      </w:tr>
      <w:tr w:rsidR="00695EDE" w:rsidRPr="00695EDE" w14:paraId="021AFDF3"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3780C8E2" w14:textId="77777777" w:rsidR="00695EDE" w:rsidRPr="00695EDE" w:rsidRDefault="00695EDE" w:rsidP="002B1202">
            <w:pPr>
              <w:pStyle w:val="11"/>
              <w:rPr>
                <w:sz w:val="22"/>
                <w:szCs w:val="22"/>
              </w:rPr>
            </w:pPr>
            <w:r w:rsidRPr="00695EDE">
              <w:rPr>
                <w:sz w:val="22"/>
                <w:szCs w:val="22"/>
              </w:rPr>
              <w:t>53</w:t>
            </w:r>
          </w:p>
        </w:tc>
        <w:tc>
          <w:tcPr>
            <w:tcW w:w="1967" w:type="dxa"/>
            <w:tcBorders>
              <w:top w:val="nil"/>
              <w:left w:val="nil"/>
              <w:bottom w:val="single" w:sz="4" w:space="0" w:color="auto"/>
              <w:right w:val="single" w:sz="4" w:space="0" w:color="auto"/>
            </w:tcBorders>
            <w:shd w:val="clear" w:color="auto" w:fill="auto"/>
            <w:noWrap/>
            <w:vAlign w:val="bottom"/>
            <w:hideMark/>
          </w:tcPr>
          <w:p w14:paraId="62A74DA8" w14:textId="77777777" w:rsidR="00695EDE" w:rsidRPr="00695EDE" w:rsidRDefault="00695EDE" w:rsidP="002B1202">
            <w:pPr>
              <w:pStyle w:val="11"/>
              <w:rPr>
                <w:sz w:val="22"/>
                <w:szCs w:val="22"/>
              </w:rPr>
            </w:pPr>
            <w:r w:rsidRPr="00695EDE">
              <w:rPr>
                <w:sz w:val="22"/>
                <w:szCs w:val="22"/>
              </w:rPr>
              <w:t xml:space="preserve">Таскали Бауыржан </w:t>
            </w:r>
          </w:p>
        </w:tc>
        <w:tc>
          <w:tcPr>
            <w:tcW w:w="3260" w:type="dxa"/>
            <w:gridSpan w:val="2"/>
            <w:tcBorders>
              <w:top w:val="nil"/>
              <w:left w:val="nil"/>
              <w:bottom w:val="single" w:sz="4" w:space="0" w:color="auto"/>
              <w:right w:val="single" w:sz="4" w:space="0" w:color="auto"/>
            </w:tcBorders>
            <w:shd w:val="clear" w:color="auto" w:fill="auto"/>
            <w:vAlign w:val="center"/>
            <w:hideMark/>
          </w:tcPr>
          <w:p w14:paraId="475B11C7" w14:textId="77777777" w:rsidR="00695EDE" w:rsidRPr="00695EDE" w:rsidRDefault="00695EDE" w:rsidP="002B1202">
            <w:pPr>
              <w:pStyle w:val="11"/>
              <w:rPr>
                <w:sz w:val="22"/>
                <w:szCs w:val="22"/>
              </w:rPr>
            </w:pPr>
            <w:r w:rsidRPr="00695EDE">
              <w:rPr>
                <w:sz w:val="22"/>
                <w:szCs w:val="22"/>
              </w:rPr>
              <w:t>"</w:t>
            </w:r>
            <w:proofErr w:type="spellStart"/>
            <w:r w:rsidRPr="00695EDE">
              <w:rPr>
                <w:sz w:val="22"/>
                <w:szCs w:val="22"/>
              </w:rPr>
              <w:t>Дарын</w:t>
            </w:r>
            <w:proofErr w:type="spellEnd"/>
            <w:r w:rsidRPr="00695EDE">
              <w:rPr>
                <w:sz w:val="22"/>
                <w:szCs w:val="22"/>
              </w:rPr>
              <w:t xml:space="preserve">- онлайн" </w:t>
            </w:r>
            <w:proofErr w:type="spellStart"/>
            <w:r w:rsidRPr="00695EDE">
              <w:rPr>
                <w:sz w:val="22"/>
                <w:szCs w:val="22"/>
              </w:rPr>
              <w:t>олимпиадасы</w:t>
            </w:r>
            <w:proofErr w:type="spellEnd"/>
            <w:r w:rsidRPr="00695EDE">
              <w:rPr>
                <w:sz w:val="22"/>
                <w:szCs w:val="22"/>
              </w:rPr>
              <w:t xml:space="preserve">, математика </w:t>
            </w:r>
          </w:p>
        </w:tc>
        <w:tc>
          <w:tcPr>
            <w:tcW w:w="1701" w:type="dxa"/>
            <w:tcBorders>
              <w:top w:val="nil"/>
              <w:left w:val="nil"/>
              <w:bottom w:val="single" w:sz="4" w:space="0" w:color="auto"/>
              <w:right w:val="single" w:sz="4" w:space="0" w:color="auto"/>
            </w:tcBorders>
            <w:shd w:val="clear" w:color="auto" w:fill="auto"/>
            <w:vAlign w:val="center"/>
            <w:hideMark/>
          </w:tcPr>
          <w:p w14:paraId="0BC5E0C7" w14:textId="77777777" w:rsidR="00695EDE" w:rsidRPr="00695EDE" w:rsidRDefault="00695EDE" w:rsidP="002B1202">
            <w:pPr>
              <w:pStyle w:val="11"/>
              <w:rPr>
                <w:sz w:val="22"/>
                <w:szCs w:val="22"/>
              </w:rPr>
            </w:pPr>
            <w:proofErr w:type="spellStart"/>
            <w:r w:rsidRPr="00695EDE">
              <w:rPr>
                <w:sz w:val="22"/>
                <w:szCs w:val="22"/>
              </w:rPr>
              <w:t>республикалық</w:t>
            </w:r>
            <w:proofErr w:type="spellEnd"/>
            <w:r w:rsidRPr="00695EDE">
              <w:rPr>
                <w:sz w:val="22"/>
                <w:szCs w:val="22"/>
              </w:rPr>
              <w:t xml:space="preserve"> </w:t>
            </w:r>
          </w:p>
        </w:tc>
        <w:tc>
          <w:tcPr>
            <w:tcW w:w="1276" w:type="dxa"/>
            <w:tcBorders>
              <w:top w:val="nil"/>
              <w:left w:val="nil"/>
              <w:bottom w:val="single" w:sz="4" w:space="0" w:color="auto"/>
              <w:right w:val="single" w:sz="4" w:space="0" w:color="auto"/>
            </w:tcBorders>
            <w:shd w:val="clear" w:color="auto" w:fill="auto"/>
            <w:noWrap/>
            <w:vAlign w:val="bottom"/>
            <w:hideMark/>
          </w:tcPr>
          <w:p w14:paraId="414CF1D5" w14:textId="77777777" w:rsidR="00695EDE" w:rsidRPr="00695EDE" w:rsidRDefault="00695EDE" w:rsidP="002B1202">
            <w:pPr>
              <w:pStyle w:val="11"/>
              <w:rPr>
                <w:sz w:val="22"/>
                <w:szCs w:val="22"/>
              </w:rPr>
            </w:pPr>
            <w:r w:rsidRPr="00695EDE">
              <w:rPr>
                <w:sz w:val="22"/>
                <w:szCs w:val="22"/>
              </w:rPr>
              <w:t xml:space="preserve">ІІ </w:t>
            </w:r>
            <w:proofErr w:type="spellStart"/>
            <w:r w:rsidRPr="00695EDE">
              <w:rPr>
                <w:sz w:val="22"/>
                <w:szCs w:val="22"/>
              </w:rPr>
              <w:t>орын</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3FE6536B" w14:textId="77777777" w:rsidR="00695EDE" w:rsidRPr="00695EDE" w:rsidRDefault="00695EDE" w:rsidP="002B1202">
            <w:pPr>
              <w:pStyle w:val="11"/>
              <w:rPr>
                <w:sz w:val="20"/>
                <w:szCs w:val="22"/>
              </w:rPr>
            </w:pPr>
            <w:proofErr w:type="spellStart"/>
            <w:r w:rsidRPr="00695EDE">
              <w:rPr>
                <w:sz w:val="20"/>
                <w:szCs w:val="22"/>
              </w:rPr>
              <w:t>Баймұханова</w:t>
            </w:r>
            <w:proofErr w:type="spellEnd"/>
            <w:r w:rsidRPr="00695EDE">
              <w:rPr>
                <w:sz w:val="20"/>
                <w:szCs w:val="22"/>
              </w:rPr>
              <w:t xml:space="preserve"> Ұ.А. </w:t>
            </w:r>
          </w:p>
        </w:tc>
      </w:tr>
      <w:tr w:rsidR="00695EDE" w:rsidRPr="00695EDE" w14:paraId="496C5CB1"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608D1117" w14:textId="77777777" w:rsidR="00695EDE" w:rsidRPr="00695EDE" w:rsidRDefault="00695EDE" w:rsidP="002B1202">
            <w:pPr>
              <w:pStyle w:val="11"/>
              <w:rPr>
                <w:sz w:val="22"/>
                <w:szCs w:val="22"/>
              </w:rPr>
            </w:pPr>
            <w:r w:rsidRPr="00695EDE">
              <w:rPr>
                <w:sz w:val="22"/>
                <w:szCs w:val="22"/>
              </w:rPr>
              <w:t>54</w:t>
            </w:r>
          </w:p>
        </w:tc>
        <w:tc>
          <w:tcPr>
            <w:tcW w:w="1967" w:type="dxa"/>
            <w:tcBorders>
              <w:top w:val="nil"/>
              <w:left w:val="nil"/>
              <w:bottom w:val="single" w:sz="4" w:space="0" w:color="auto"/>
              <w:right w:val="single" w:sz="4" w:space="0" w:color="auto"/>
            </w:tcBorders>
            <w:shd w:val="clear" w:color="auto" w:fill="auto"/>
            <w:noWrap/>
            <w:vAlign w:val="bottom"/>
            <w:hideMark/>
          </w:tcPr>
          <w:p w14:paraId="1ED599F1" w14:textId="77777777" w:rsidR="00695EDE" w:rsidRPr="00695EDE" w:rsidRDefault="00695EDE" w:rsidP="002B1202">
            <w:pPr>
              <w:pStyle w:val="11"/>
              <w:rPr>
                <w:sz w:val="22"/>
                <w:szCs w:val="22"/>
              </w:rPr>
            </w:pPr>
            <w:proofErr w:type="spellStart"/>
            <w:r w:rsidRPr="00695EDE">
              <w:rPr>
                <w:sz w:val="22"/>
                <w:szCs w:val="22"/>
              </w:rPr>
              <w:t>Гизатулла</w:t>
            </w:r>
            <w:proofErr w:type="spellEnd"/>
            <w:r w:rsidRPr="00695EDE">
              <w:rPr>
                <w:sz w:val="22"/>
                <w:szCs w:val="22"/>
              </w:rPr>
              <w:t xml:space="preserve"> </w:t>
            </w:r>
            <w:proofErr w:type="spellStart"/>
            <w:r w:rsidRPr="00695EDE">
              <w:rPr>
                <w:sz w:val="22"/>
                <w:szCs w:val="22"/>
              </w:rPr>
              <w:t>Эльдина</w:t>
            </w:r>
            <w:proofErr w:type="spellEnd"/>
          </w:p>
        </w:tc>
        <w:tc>
          <w:tcPr>
            <w:tcW w:w="3260" w:type="dxa"/>
            <w:gridSpan w:val="2"/>
            <w:tcBorders>
              <w:top w:val="nil"/>
              <w:left w:val="nil"/>
              <w:bottom w:val="single" w:sz="4" w:space="0" w:color="auto"/>
              <w:right w:val="single" w:sz="4" w:space="0" w:color="auto"/>
            </w:tcBorders>
            <w:shd w:val="clear" w:color="auto" w:fill="auto"/>
            <w:vAlign w:val="center"/>
            <w:hideMark/>
          </w:tcPr>
          <w:p w14:paraId="037F8354" w14:textId="77777777" w:rsidR="00695EDE" w:rsidRPr="00695EDE" w:rsidRDefault="00695EDE" w:rsidP="002B1202">
            <w:pPr>
              <w:pStyle w:val="11"/>
              <w:rPr>
                <w:sz w:val="22"/>
                <w:szCs w:val="22"/>
              </w:rPr>
            </w:pPr>
            <w:r w:rsidRPr="00695EDE">
              <w:rPr>
                <w:sz w:val="22"/>
                <w:szCs w:val="22"/>
              </w:rPr>
              <w:t>"</w:t>
            </w:r>
            <w:proofErr w:type="spellStart"/>
            <w:r w:rsidRPr="00695EDE">
              <w:rPr>
                <w:sz w:val="22"/>
                <w:szCs w:val="22"/>
              </w:rPr>
              <w:t>Дарын</w:t>
            </w:r>
            <w:proofErr w:type="spellEnd"/>
            <w:r w:rsidRPr="00695EDE">
              <w:rPr>
                <w:sz w:val="22"/>
                <w:szCs w:val="22"/>
              </w:rPr>
              <w:t xml:space="preserve">- онлайн" </w:t>
            </w:r>
            <w:proofErr w:type="spellStart"/>
            <w:r w:rsidRPr="00695EDE">
              <w:rPr>
                <w:sz w:val="22"/>
                <w:szCs w:val="22"/>
              </w:rPr>
              <w:t>олимпиадасы</w:t>
            </w:r>
            <w:proofErr w:type="spellEnd"/>
            <w:r w:rsidRPr="00695EDE">
              <w:rPr>
                <w:sz w:val="22"/>
                <w:szCs w:val="22"/>
              </w:rPr>
              <w:t xml:space="preserve">, математика </w:t>
            </w:r>
          </w:p>
        </w:tc>
        <w:tc>
          <w:tcPr>
            <w:tcW w:w="1701" w:type="dxa"/>
            <w:tcBorders>
              <w:top w:val="nil"/>
              <w:left w:val="nil"/>
              <w:bottom w:val="single" w:sz="4" w:space="0" w:color="auto"/>
              <w:right w:val="single" w:sz="4" w:space="0" w:color="auto"/>
            </w:tcBorders>
            <w:shd w:val="clear" w:color="auto" w:fill="auto"/>
            <w:vAlign w:val="center"/>
            <w:hideMark/>
          </w:tcPr>
          <w:p w14:paraId="4DDDD9A6" w14:textId="77777777" w:rsidR="00695EDE" w:rsidRPr="00695EDE" w:rsidRDefault="00695EDE" w:rsidP="002B1202">
            <w:pPr>
              <w:pStyle w:val="11"/>
              <w:rPr>
                <w:sz w:val="22"/>
                <w:szCs w:val="22"/>
              </w:rPr>
            </w:pPr>
            <w:proofErr w:type="spellStart"/>
            <w:r w:rsidRPr="00695EDE">
              <w:rPr>
                <w:sz w:val="22"/>
                <w:szCs w:val="22"/>
              </w:rPr>
              <w:t>республикалық</w:t>
            </w:r>
            <w:proofErr w:type="spellEnd"/>
            <w:r w:rsidRPr="00695EDE">
              <w:rPr>
                <w:sz w:val="22"/>
                <w:szCs w:val="22"/>
              </w:rPr>
              <w:t xml:space="preserve"> </w:t>
            </w:r>
          </w:p>
        </w:tc>
        <w:tc>
          <w:tcPr>
            <w:tcW w:w="1276" w:type="dxa"/>
            <w:tcBorders>
              <w:top w:val="nil"/>
              <w:left w:val="nil"/>
              <w:bottom w:val="single" w:sz="4" w:space="0" w:color="auto"/>
              <w:right w:val="single" w:sz="4" w:space="0" w:color="auto"/>
            </w:tcBorders>
            <w:shd w:val="clear" w:color="auto" w:fill="auto"/>
            <w:noWrap/>
            <w:vAlign w:val="bottom"/>
            <w:hideMark/>
          </w:tcPr>
          <w:p w14:paraId="52F38E9E" w14:textId="77777777" w:rsidR="00695EDE" w:rsidRPr="00695EDE" w:rsidRDefault="00695EDE" w:rsidP="002B1202">
            <w:pPr>
              <w:pStyle w:val="11"/>
              <w:rPr>
                <w:sz w:val="22"/>
                <w:szCs w:val="22"/>
              </w:rPr>
            </w:pPr>
            <w:r w:rsidRPr="00695EDE">
              <w:rPr>
                <w:sz w:val="22"/>
                <w:szCs w:val="22"/>
              </w:rPr>
              <w:t xml:space="preserve">ІІІ </w:t>
            </w:r>
            <w:proofErr w:type="spellStart"/>
            <w:r w:rsidRPr="00695EDE">
              <w:rPr>
                <w:sz w:val="22"/>
                <w:szCs w:val="22"/>
              </w:rPr>
              <w:t>орын</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64B33104" w14:textId="77777777" w:rsidR="00695EDE" w:rsidRPr="00695EDE" w:rsidRDefault="00695EDE" w:rsidP="002B1202">
            <w:pPr>
              <w:pStyle w:val="11"/>
              <w:rPr>
                <w:sz w:val="20"/>
                <w:szCs w:val="22"/>
              </w:rPr>
            </w:pPr>
            <w:r w:rsidRPr="00695EDE">
              <w:rPr>
                <w:sz w:val="20"/>
                <w:szCs w:val="22"/>
              </w:rPr>
              <w:t>Сарсенбаева А.С.</w:t>
            </w:r>
          </w:p>
        </w:tc>
      </w:tr>
      <w:tr w:rsidR="00695EDE" w:rsidRPr="00695EDE" w14:paraId="105D9A6B"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5D2CBDE7" w14:textId="77777777" w:rsidR="00695EDE" w:rsidRPr="00695EDE" w:rsidRDefault="00695EDE" w:rsidP="002B1202">
            <w:pPr>
              <w:pStyle w:val="11"/>
              <w:rPr>
                <w:sz w:val="22"/>
                <w:szCs w:val="22"/>
              </w:rPr>
            </w:pPr>
            <w:r w:rsidRPr="00695EDE">
              <w:rPr>
                <w:sz w:val="22"/>
                <w:szCs w:val="22"/>
              </w:rPr>
              <w:t>55</w:t>
            </w:r>
          </w:p>
        </w:tc>
        <w:tc>
          <w:tcPr>
            <w:tcW w:w="1967" w:type="dxa"/>
            <w:tcBorders>
              <w:top w:val="nil"/>
              <w:left w:val="nil"/>
              <w:bottom w:val="single" w:sz="4" w:space="0" w:color="auto"/>
              <w:right w:val="single" w:sz="4" w:space="0" w:color="auto"/>
            </w:tcBorders>
            <w:shd w:val="clear" w:color="auto" w:fill="auto"/>
            <w:noWrap/>
            <w:vAlign w:val="bottom"/>
            <w:hideMark/>
          </w:tcPr>
          <w:p w14:paraId="187E2B53" w14:textId="77777777" w:rsidR="00695EDE" w:rsidRPr="00695EDE" w:rsidRDefault="00695EDE" w:rsidP="002B1202">
            <w:pPr>
              <w:pStyle w:val="11"/>
              <w:rPr>
                <w:sz w:val="22"/>
                <w:szCs w:val="22"/>
              </w:rPr>
            </w:pPr>
            <w:proofErr w:type="spellStart"/>
            <w:r w:rsidRPr="00695EDE">
              <w:rPr>
                <w:sz w:val="22"/>
                <w:szCs w:val="22"/>
              </w:rPr>
              <w:t>Жарасбек</w:t>
            </w:r>
            <w:proofErr w:type="spellEnd"/>
            <w:r w:rsidRPr="00695EDE">
              <w:rPr>
                <w:sz w:val="22"/>
                <w:szCs w:val="22"/>
              </w:rPr>
              <w:t xml:space="preserve"> </w:t>
            </w:r>
            <w:proofErr w:type="spellStart"/>
            <w:r w:rsidRPr="00695EDE">
              <w:rPr>
                <w:sz w:val="22"/>
                <w:szCs w:val="22"/>
              </w:rPr>
              <w:t>Аңсар</w:t>
            </w:r>
            <w:proofErr w:type="spellEnd"/>
          </w:p>
        </w:tc>
        <w:tc>
          <w:tcPr>
            <w:tcW w:w="3260" w:type="dxa"/>
            <w:gridSpan w:val="2"/>
            <w:tcBorders>
              <w:top w:val="nil"/>
              <w:left w:val="nil"/>
              <w:bottom w:val="single" w:sz="4" w:space="0" w:color="auto"/>
              <w:right w:val="single" w:sz="4" w:space="0" w:color="auto"/>
            </w:tcBorders>
            <w:shd w:val="clear" w:color="auto" w:fill="auto"/>
            <w:vAlign w:val="center"/>
            <w:hideMark/>
          </w:tcPr>
          <w:p w14:paraId="3B50D1EA" w14:textId="77777777" w:rsidR="00695EDE" w:rsidRPr="00695EDE" w:rsidRDefault="00695EDE" w:rsidP="002B1202">
            <w:pPr>
              <w:pStyle w:val="11"/>
              <w:rPr>
                <w:sz w:val="22"/>
                <w:szCs w:val="22"/>
              </w:rPr>
            </w:pPr>
            <w:r w:rsidRPr="00695EDE">
              <w:rPr>
                <w:sz w:val="22"/>
                <w:szCs w:val="22"/>
              </w:rPr>
              <w:t>"</w:t>
            </w:r>
            <w:proofErr w:type="spellStart"/>
            <w:r w:rsidRPr="00695EDE">
              <w:rPr>
                <w:sz w:val="22"/>
                <w:szCs w:val="22"/>
              </w:rPr>
              <w:t>Дарын</w:t>
            </w:r>
            <w:proofErr w:type="spellEnd"/>
            <w:r w:rsidRPr="00695EDE">
              <w:rPr>
                <w:sz w:val="22"/>
                <w:szCs w:val="22"/>
              </w:rPr>
              <w:t xml:space="preserve">- онлайн" </w:t>
            </w:r>
            <w:proofErr w:type="spellStart"/>
            <w:r w:rsidRPr="00695EDE">
              <w:rPr>
                <w:sz w:val="22"/>
                <w:szCs w:val="22"/>
              </w:rPr>
              <w:t>олимпиадасы</w:t>
            </w:r>
            <w:proofErr w:type="spellEnd"/>
            <w:r w:rsidRPr="00695EDE">
              <w:rPr>
                <w:sz w:val="22"/>
                <w:szCs w:val="22"/>
              </w:rPr>
              <w:t xml:space="preserve">, математика </w:t>
            </w:r>
          </w:p>
        </w:tc>
        <w:tc>
          <w:tcPr>
            <w:tcW w:w="1701" w:type="dxa"/>
            <w:tcBorders>
              <w:top w:val="nil"/>
              <w:left w:val="nil"/>
              <w:bottom w:val="single" w:sz="4" w:space="0" w:color="auto"/>
              <w:right w:val="single" w:sz="4" w:space="0" w:color="auto"/>
            </w:tcBorders>
            <w:shd w:val="clear" w:color="auto" w:fill="auto"/>
            <w:vAlign w:val="center"/>
            <w:hideMark/>
          </w:tcPr>
          <w:p w14:paraId="2691D1C8" w14:textId="77777777" w:rsidR="00695EDE" w:rsidRPr="00695EDE" w:rsidRDefault="00695EDE" w:rsidP="002B1202">
            <w:pPr>
              <w:pStyle w:val="11"/>
              <w:rPr>
                <w:sz w:val="22"/>
                <w:szCs w:val="22"/>
              </w:rPr>
            </w:pPr>
            <w:proofErr w:type="spellStart"/>
            <w:r w:rsidRPr="00695EDE">
              <w:rPr>
                <w:sz w:val="22"/>
                <w:szCs w:val="22"/>
              </w:rPr>
              <w:t>республикалық</w:t>
            </w:r>
            <w:proofErr w:type="spellEnd"/>
            <w:r w:rsidRPr="00695EDE">
              <w:rPr>
                <w:sz w:val="22"/>
                <w:szCs w:val="22"/>
              </w:rPr>
              <w:t xml:space="preserve"> </w:t>
            </w:r>
          </w:p>
        </w:tc>
        <w:tc>
          <w:tcPr>
            <w:tcW w:w="1276" w:type="dxa"/>
            <w:tcBorders>
              <w:top w:val="nil"/>
              <w:left w:val="nil"/>
              <w:bottom w:val="single" w:sz="4" w:space="0" w:color="auto"/>
              <w:right w:val="single" w:sz="4" w:space="0" w:color="auto"/>
            </w:tcBorders>
            <w:shd w:val="clear" w:color="auto" w:fill="auto"/>
            <w:noWrap/>
            <w:vAlign w:val="bottom"/>
            <w:hideMark/>
          </w:tcPr>
          <w:p w14:paraId="43299BFB" w14:textId="77777777" w:rsidR="00695EDE" w:rsidRPr="00695EDE" w:rsidRDefault="00695EDE" w:rsidP="002B1202">
            <w:pPr>
              <w:pStyle w:val="11"/>
              <w:rPr>
                <w:sz w:val="22"/>
                <w:szCs w:val="22"/>
              </w:rPr>
            </w:pPr>
            <w:r w:rsidRPr="00695EDE">
              <w:rPr>
                <w:sz w:val="22"/>
                <w:szCs w:val="22"/>
              </w:rPr>
              <w:t xml:space="preserve">ІІІ </w:t>
            </w:r>
            <w:proofErr w:type="spellStart"/>
            <w:r w:rsidRPr="00695EDE">
              <w:rPr>
                <w:sz w:val="22"/>
                <w:szCs w:val="22"/>
              </w:rPr>
              <w:t>орын</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2E51BA1C" w14:textId="77777777" w:rsidR="00695EDE" w:rsidRPr="00695EDE" w:rsidRDefault="00695EDE" w:rsidP="002B1202">
            <w:pPr>
              <w:pStyle w:val="11"/>
              <w:rPr>
                <w:sz w:val="22"/>
                <w:szCs w:val="22"/>
              </w:rPr>
            </w:pPr>
            <w:proofErr w:type="spellStart"/>
            <w:r w:rsidRPr="00695EDE">
              <w:rPr>
                <w:sz w:val="22"/>
                <w:szCs w:val="22"/>
              </w:rPr>
              <w:t>Куатова</w:t>
            </w:r>
            <w:proofErr w:type="spellEnd"/>
            <w:r w:rsidRPr="00695EDE">
              <w:rPr>
                <w:sz w:val="22"/>
                <w:szCs w:val="22"/>
              </w:rPr>
              <w:t xml:space="preserve"> Г.Т.</w:t>
            </w:r>
          </w:p>
        </w:tc>
      </w:tr>
      <w:tr w:rsidR="00695EDE" w:rsidRPr="00695EDE" w14:paraId="05945B96"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71F9B0F7" w14:textId="77777777" w:rsidR="00695EDE" w:rsidRPr="00695EDE" w:rsidRDefault="00695EDE" w:rsidP="002B1202">
            <w:pPr>
              <w:pStyle w:val="11"/>
              <w:rPr>
                <w:sz w:val="22"/>
                <w:szCs w:val="22"/>
              </w:rPr>
            </w:pPr>
            <w:r w:rsidRPr="00695EDE">
              <w:rPr>
                <w:sz w:val="22"/>
                <w:szCs w:val="22"/>
              </w:rPr>
              <w:t>56</w:t>
            </w:r>
          </w:p>
        </w:tc>
        <w:tc>
          <w:tcPr>
            <w:tcW w:w="1967" w:type="dxa"/>
            <w:tcBorders>
              <w:top w:val="nil"/>
              <w:left w:val="nil"/>
              <w:bottom w:val="single" w:sz="4" w:space="0" w:color="auto"/>
              <w:right w:val="single" w:sz="4" w:space="0" w:color="auto"/>
            </w:tcBorders>
            <w:shd w:val="clear" w:color="auto" w:fill="auto"/>
            <w:noWrap/>
            <w:vAlign w:val="bottom"/>
            <w:hideMark/>
          </w:tcPr>
          <w:p w14:paraId="1306F97B" w14:textId="77777777" w:rsidR="00695EDE" w:rsidRPr="00695EDE" w:rsidRDefault="00695EDE" w:rsidP="002B1202">
            <w:pPr>
              <w:pStyle w:val="11"/>
              <w:rPr>
                <w:sz w:val="22"/>
                <w:szCs w:val="22"/>
              </w:rPr>
            </w:pPr>
            <w:r w:rsidRPr="00695EDE">
              <w:rPr>
                <w:sz w:val="22"/>
                <w:szCs w:val="22"/>
              </w:rPr>
              <w:t>Арон Ерасыл</w:t>
            </w:r>
          </w:p>
        </w:tc>
        <w:tc>
          <w:tcPr>
            <w:tcW w:w="3260" w:type="dxa"/>
            <w:gridSpan w:val="2"/>
            <w:tcBorders>
              <w:top w:val="nil"/>
              <w:left w:val="nil"/>
              <w:bottom w:val="single" w:sz="4" w:space="0" w:color="auto"/>
              <w:right w:val="single" w:sz="4" w:space="0" w:color="auto"/>
            </w:tcBorders>
            <w:shd w:val="clear" w:color="auto" w:fill="auto"/>
            <w:vAlign w:val="center"/>
            <w:hideMark/>
          </w:tcPr>
          <w:p w14:paraId="0D9DA001" w14:textId="77777777" w:rsidR="00695EDE" w:rsidRPr="00695EDE" w:rsidRDefault="00695EDE" w:rsidP="002B1202">
            <w:pPr>
              <w:pStyle w:val="11"/>
              <w:rPr>
                <w:sz w:val="22"/>
                <w:szCs w:val="22"/>
              </w:rPr>
            </w:pPr>
            <w:r w:rsidRPr="00695EDE">
              <w:rPr>
                <w:sz w:val="22"/>
                <w:szCs w:val="22"/>
              </w:rPr>
              <w:t>"</w:t>
            </w:r>
            <w:proofErr w:type="spellStart"/>
            <w:r w:rsidRPr="00695EDE">
              <w:rPr>
                <w:sz w:val="22"/>
                <w:szCs w:val="22"/>
              </w:rPr>
              <w:t>Дарын</w:t>
            </w:r>
            <w:proofErr w:type="spellEnd"/>
            <w:r w:rsidRPr="00695EDE">
              <w:rPr>
                <w:sz w:val="22"/>
                <w:szCs w:val="22"/>
              </w:rPr>
              <w:t xml:space="preserve">- онлайн" </w:t>
            </w:r>
            <w:proofErr w:type="spellStart"/>
            <w:r w:rsidRPr="00695EDE">
              <w:rPr>
                <w:sz w:val="22"/>
                <w:szCs w:val="22"/>
              </w:rPr>
              <w:t>олимпиадасы</w:t>
            </w:r>
            <w:proofErr w:type="spellEnd"/>
            <w:r w:rsidRPr="00695EDE">
              <w:rPr>
                <w:sz w:val="22"/>
                <w:szCs w:val="22"/>
              </w:rPr>
              <w:t xml:space="preserve">, математика </w:t>
            </w:r>
          </w:p>
        </w:tc>
        <w:tc>
          <w:tcPr>
            <w:tcW w:w="1701" w:type="dxa"/>
            <w:tcBorders>
              <w:top w:val="nil"/>
              <w:left w:val="nil"/>
              <w:bottom w:val="single" w:sz="4" w:space="0" w:color="auto"/>
              <w:right w:val="single" w:sz="4" w:space="0" w:color="auto"/>
            </w:tcBorders>
            <w:shd w:val="clear" w:color="auto" w:fill="auto"/>
            <w:vAlign w:val="center"/>
            <w:hideMark/>
          </w:tcPr>
          <w:p w14:paraId="7310024E" w14:textId="77777777" w:rsidR="00695EDE" w:rsidRPr="00695EDE" w:rsidRDefault="00695EDE" w:rsidP="002B1202">
            <w:pPr>
              <w:pStyle w:val="11"/>
              <w:rPr>
                <w:sz w:val="22"/>
                <w:szCs w:val="22"/>
              </w:rPr>
            </w:pPr>
            <w:proofErr w:type="spellStart"/>
            <w:r w:rsidRPr="00695EDE">
              <w:rPr>
                <w:sz w:val="22"/>
                <w:szCs w:val="22"/>
              </w:rPr>
              <w:t>республикалық</w:t>
            </w:r>
            <w:proofErr w:type="spellEnd"/>
            <w:r w:rsidRPr="00695EDE">
              <w:rPr>
                <w:sz w:val="22"/>
                <w:szCs w:val="22"/>
              </w:rPr>
              <w:t xml:space="preserve"> </w:t>
            </w:r>
          </w:p>
        </w:tc>
        <w:tc>
          <w:tcPr>
            <w:tcW w:w="1276" w:type="dxa"/>
            <w:tcBorders>
              <w:top w:val="nil"/>
              <w:left w:val="nil"/>
              <w:bottom w:val="single" w:sz="4" w:space="0" w:color="auto"/>
              <w:right w:val="single" w:sz="4" w:space="0" w:color="auto"/>
            </w:tcBorders>
            <w:shd w:val="clear" w:color="auto" w:fill="auto"/>
            <w:noWrap/>
            <w:vAlign w:val="bottom"/>
            <w:hideMark/>
          </w:tcPr>
          <w:p w14:paraId="4835502A" w14:textId="77777777" w:rsidR="00695EDE" w:rsidRPr="00695EDE" w:rsidRDefault="00695EDE" w:rsidP="002B1202">
            <w:pPr>
              <w:pStyle w:val="11"/>
              <w:rPr>
                <w:sz w:val="22"/>
                <w:szCs w:val="22"/>
              </w:rPr>
            </w:pPr>
            <w:r w:rsidRPr="00695EDE">
              <w:rPr>
                <w:sz w:val="22"/>
                <w:szCs w:val="22"/>
              </w:rPr>
              <w:t xml:space="preserve">ІІІ </w:t>
            </w:r>
            <w:proofErr w:type="spellStart"/>
            <w:r w:rsidRPr="00695EDE">
              <w:rPr>
                <w:sz w:val="22"/>
                <w:szCs w:val="22"/>
              </w:rPr>
              <w:t>орын</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40512F67" w14:textId="77777777" w:rsidR="00695EDE" w:rsidRPr="00695EDE" w:rsidRDefault="00695EDE" w:rsidP="002B1202">
            <w:pPr>
              <w:pStyle w:val="11"/>
              <w:rPr>
                <w:sz w:val="22"/>
                <w:szCs w:val="22"/>
              </w:rPr>
            </w:pPr>
            <w:proofErr w:type="spellStart"/>
            <w:r w:rsidRPr="00695EDE">
              <w:rPr>
                <w:sz w:val="22"/>
                <w:szCs w:val="22"/>
              </w:rPr>
              <w:t>Куатова</w:t>
            </w:r>
            <w:proofErr w:type="spellEnd"/>
            <w:r w:rsidRPr="00695EDE">
              <w:rPr>
                <w:sz w:val="22"/>
                <w:szCs w:val="22"/>
              </w:rPr>
              <w:t xml:space="preserve"> Г.Т.</w:t>
            </w:r>
          </w:p>
        </w:tc>
      </w:tr>
      <w:tr w:rsidR="00695EDE" w:rsidRPr="00695EDE" w14:paraId="2A591875"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278A42D0" w14:textId="77777777" w:rsidR="00695EDE" w:rsidRPr="00695EDE" w:rsidRDefault="00695EDE" w:rsidP="002B1202">
            <w:pPr>
              <w:pStyle w:val="11"/>
              <w:rPr>
                <w:sz w:val="22"/>
                <w:szCs w:val="22"/>
              </w:rPr>
            </w:pPr>
            <w:r w:rsidRPr="00695EDE">
              <w:rPr>
                <w:sz w:val="22"/>
                <w:szCs w:val="22"/>
              </w:rPr>
              <w:t>57</w:t>
            </w:r>
          </w:p>
        </w:tc>
        <w:tc>
          <w:tcPr>
            <w:tcW w:w="1967" w:type="dxa"/>
            <w:tcBorders>
              <w:top w:val="nil"/>
              <w:left w:val="nil"/>
              <w:bottom w:val="single" w:sz="4" w:space="0" w:color="auto"/>
              <w:right w:val="single" w:sz="4" w:space="0" w:color="auto"/>
            </w:tcBorders>
            <w:shd w:val="clear" w:color="auto" w:fill="auto"/>
            <w:noWrap/>
            <w:vAlign w:val="bottom"/>
            <w:hideMark/>
          </w:tcPr>
          <w:p w14:paraId="7E31FDAD" w14:textId="77777777" w:rsidR="00695EDE" w:rsidRPr="00695EDE" w:rsidRDefault="00695EDE" w:rsidP="002B1202">
            <w:pPr>
              <w:pStyle w:val="11"/>
              <w:rPr>
                <w:sz w:val="22"/>
                <w:szCs w:val="22"/>
              </w:rPr>
            </w:pPr>
            <w:r w:rsidRPr="00695EDE">
              <w:rPr>
                <w:sz w:val="22"/>
                <w:szCs w:val="22"/>
              </w:rPr>
              <w:t xml:space="preserve">Хамитова </w:t>
            </w:r>
            <w:proofErr w:type="spellStart"/>
            <w:r w:rsidRPr="00695EDE">
              <w:rPr>
                <w:sz w:val="22"/>
                <w:szCs w:val="22"/>
              </w:rPr>
              <w:t>Ақсая</w:t>
            </w:r>
            <w:proofErr w:type="spellEnd"/>
            <w:r w:rsidRPr="00695EDE">
              <w:rPr>
                <w:sz w:val="22"/>
                <w:szCs w:val="22"/>
              </w:rPr>
              <w:t xml:space="preserve"> </w:t>
            </w:r>
          </w:p>
        </w:tc>
        <w:tc>
          <w:tcPr>
            <w:tcW w:w="3260" w:type="dxa"/>
            <w:gridSpan w:val="2"/>
            <w:tcBorders>
              <w:top w:val="nil"/>
              <w:left w:val="nil"/>
              <w:bottom w:val="single" w:sz="4" w:space="0" w:color="auto"/>
              <w:right w:val="single" w:sz="4" w:space="0" w:color="auto"/>
            </w:tcBorders>
            <w:shd w:val="clear" w:color="auto" w:fill="auto"/>
            <w:noWrap/>
            <w:vAlign w:val="bottom"/>
            <w:hideMark/>
          </w:tcPr>
          <w:p w14:paraId="5EDDC710" w14:textId="77777777" w:rsidR="00695EDE" w:rsidRPr="00695EDE" w:rsidRDefault="00695EDE" w:rsidP="002B1202">
            <w:pPr>
              <w:pStyle w:val="11"/>
              <w:rPr>
                <w:sz w:val="22"/>
                <w:szCs w:val="22"/>
              </w:rPr>
            </w:pPr>
            <w:proofErr w:type="spellStart"/>
            <w:r w:rsidRPr="00695EDE">
              <w:rPr>
                <w:sz w:val="22"/>
                <w:szCs w:val="22"/>
              </w:rPr>
              <w:t>Ағылшын</w:t>
            </w:r>
            <w:proofErr w:type="spellEnd"/>
            <w:r w:rsidRPr="00695EDE">
              <w:rPr>
                <w:sz w:val="22"/>
                <w:szCs w:val="22"/>
              </w:rPr>
              <w:t xml:space="preserve"> </w:t>
            </w:r>
            <w:proofErr w:type="spellStart"/>
            <w:r w:rsidRPr="00695EDE">
              <w:rPr>
                <w:sz w:val="22"/>
                <w:szCs w:val="22"/>
              </w:rPr>
              <w:t>тілі</w:t>
            </w:r>
            <w:proofErr w:type="spellEnd"/>
            <w:r w:rsidRPr="00695EDE">
              <w:rPr>
                <w:sz w:val="22"/>
                <w:szCs w:val="22"/>
              </w:rPr>
              <w:t xml:space="preserve"> </w:t>
            </w:r>
            <w:proofErr w:type="spellStart"/>
            <w:r w:rsidRPr="00695EDE">
              <w:rPr>
                <w:sz w:val="22"/>
                <w:szCs w:val="22"/>
              </w:rPr>
              <w:t>олимпиадасы</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7D2A9C55" w14:textId="77777777" w:rsidR="00695EDE" w:rsidRPr="00695EDE" w:rsidRDefault="00695EDE" w:rsidP="002B1202">
            <w:pPr>
              <w:pStyle w:val="11"/>
              <w:rPr>
                <w:sz w:val="22"/>
                <w:szCs w:val="22"/>
              </w:rPr>
            </w:pPr>
            <w:proofErr w:type="spellStart"/>
            <w:r w:rsidRPr="00695EDE">
              <w:rPr>
                <w:sz w:val="22"/>
                <w:szCs w:val="22"/>
              </w:rPr>
              <w:t>қалалық</w:t>
            </w:r>
            <w:proofErr w:type="spellEnd"/>
          </w:p>
        </w:tc>
        <w:tc>
          <w:tcPr>
            <w:tcW w:w="1276" w:type="dxa"/>
            <w:tcBorders>
              <w:top w:val="nil"/>
              <w:left w:val="nil"/>
              <w:bottom w:val="single" w:sz="4" w:space="0" w:color="auto"/>
              <w:right w:val="single" w:sz="4" w:space="0" w:color="auto"/>
            </w:tcBorders>
            <w:shd w:val="clear" w:color="auto" w:fill="auto"/>
            <w:noWrap/>
            <w:vAlign w:val="bottom"/>
            <w:hideMark/>
          </w:tcPr>
          <w:p w14:paraId="66BC5BD1" w14:textId="77777777" w:rsidR="00695EDE" w:rsidRPr="00695EDE" w:rsidRDefault="00695EDE" w:rsidP="002B1202">
            <w:pPr>
              <w:pStyle w:val="11"/>
              <w:rPr>
                <w:sz w:val="22"/>
                <w:szCs w:val="22"/>
              </w:rPr>
            </w:pPr>
            <w:r w:rsidRPr="00695EDE">
              <w:rPr>
                <w:sz w:val="22"/>
                <w:szCs w:val="22"/>
              </w:rPr>
              <w:t xml:space="preserve">ІІ </w:t>
            </w:r>
            <w:proofErr w:type="spellStart"/>
            <w:r w:rsidRPr="00695EDE">
              <w:rPr>
                <w:sz w:val="22"/>
                <w:szCs w:val="22"/>
              </w:rPr>
              <w:t>орын</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631B5357" w14:textId="77777777" w:rsidR="00695EDE" w:rsidRPr="00695EDE" w:rsidRDefault="00695EDE" w:rsidP="002B1202">
            <w:pPr>
              <w:pStyle w:val="11"/>
              <w:rPr>
                <w:sz w:val="22"/>
                <w:szCs w:val="22"/>
              </w:rPr>
            </w:pPr>
            <w:proofErr w:type="spellStart"/>
            <w:r w:rsidRPr="00695EDE">
              <w:rPr>
                <w:sz w:val="22"/>
                <w:szCs w:val="22"/>
              </w:rPr>
              <w:t>Саркеева</w:t>
            </w:r>
            <w:proofErr w:type="spellEnd"/>
            <w:r w:rsidRPr="00695EDE">
              <w:rPr>
                <w:sz w:val="22"/>
                <w:szCs w:val="22"/>
              </w:rPr>
              <w:t xml:space="preserve"> </w:t>
            </w:r>
            <w:proofErr w:type="gramStart"/>
            <w:r w:rsidRPr="00695EDE">
              <w:rPr>
                <w:sz w:val="22"/>
                <w:szCs w:val="22"/>
              </w:rPr>
              <w:t>К.К</w:t>
            </w:r>
            <w:proofErr w:type="gramEnd"/>
          </w:p>
        </w:tc>
      </w:tr>
      <w:tr w:rsidR="00695EDE" w:rsidRPr="00695EDE" w14:paraId="1CEA8761"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370C10E7" w14:textId="77777777" w:rsidR="00695EDE" w:rsidRPr="00695EDE" w:rsidRDefault="00695EDE" w:rsidP="002B1202">
            <w:pPr>
              <w:pStyle w:val="11"/>
              <w:rPr>
                <w:sz w:val="22"/>
                <w:szCs w:val="22"/>
              </w:rPr>
            </w:pPr>
            <w:r w:rsidRPr="00695EDE">
              <w:rPr>
                <w:sz w:val="22"/>
                <w:szCs w:val="22"/>
              </w:rPr>
              <w:t>58</w:t>
            </w:r>
          </w:p>
        </w:tc>
        <w:tc>
          <w:tcPr>
            <w:tcW w:w="1967" w:type="dxa"/>
            <w:tcBorders>
              <w:top w:val="nil"/>
              <w:left w:val="nil"/>
              <w:bottom w:val="single" w:sz="4" w:space="0" w:color="auto"/>
              <w:right w:val="single" w:sz="4" w:space="0" w:color="auto"/>
            </w:tcBorders>
            <w:shd w:val="clear" w:color="auto" w:fill="auto"/>
            <w:noWrap/>
            <w:vAlign w:val="bottom"/>
            <w:hideMark/>
          </w:tcPr>
          <w:p w14:paraId="64F143EF" w14:textId="77777777" w:rsidR="00695EDE" w:rsidRPr="00695EDE" w:rsidRDefault="00695EDE" w:rsidP="002B1202">
            <w:pPr>
              <w:pStyle w:val="11"/>
              <w:rPr>
                <w:sz w:val="22"/>
                <w:szCs w:val="22"/>
              </w:rPr>
            </w:pPr>
            <w:proofErr w:type="spellStart"/>
            <w:r w:rsidRPr="00695EDE">
              <w:rPr>
                <w:sz w:val="22"/>
                <w:szCs w:val="22"/>
              </w:rPr>
              <w:t>Абухан</w:t>
            </w:r>
            <w:proofErr w:type="spellEnd"/>
            <w:r w:rsidRPr="00695EDE">
              <w:rPr>
                <w:sz w:val="22"/>
                <w:szCs w:val="22"/>
              </w:rPr>
              <w:t xml:space="preserve"> Аружан </w:t>
            </w:r>
          </w:p>
        </w:tc>
        <w:tc>
          <w:tcPr>
            <w:tcW w:w="3260" w:type="dxa"/>
            <w:gridSpan w:val="2"/>
            <w:tcBorders>
              <w:top w:val="nil"/>
              <w:left w:val="nil"/>
              <w:bottom w:val="single" w:sz="4" w:space="0" w:color="auto"/>
              <w:right w:val="single" w:sz="4" w:space="0" w:color="auto"/>
            </w:tcBorders>
            <w:shd w:val="clear" w:color="auto" w:fill="auto"/>
            <w:noWrap/>
            <w:vAlign w:val="bottom"/>
            <w:hideMark/>
          </w:tcPr>
          <w:p w14:paraId="16C815BF" w14:textId="77777777" w:rsidR="00695EDE" w:rsidRPr="00695EDE" w:rsidRDefault="00695EDE" w:rsidP="002B1202">
            <w:pPr>
              <w:pStyle w:val="11"/>
              <w:rPr>
                <w:sz w:val="22"/>
                <w:szCs w:val="22"/>
              </w:rPr>
            </w:pPr>
            <w:proofErr w:type="spellStart"/>
            <w:r w:rsidRPr="00695EDE">
              <w:rPr>
                <w:sz w:val="22"/>
                <w:szCs w:val="22"/>
              </w:rPr>
              <w:t>Өзін</w:t>
            </w:r>
            <w:proofErr w:type="spellEnd"/>
            <w:r w:rsidRPr="00695EDE">
              <w:rPr>
                <w:sz w:val="22"/>
                <w:szCs w:val="22"/>
              </w:rPr>
              <w:t xml:space="preserve">- </w:t>
            </w:r>
            <w:proofErr w:type="spellStart"/>
            <w:r w:rsidRPr="00695EDE">
              <w:rPr>
                <w:sz w:val="22"/>
                <w:szCs w:val="22"/>
              </w:rPr>
              <w:t>өзі</w:t>
            </w:r>
            <w:proofErr w:type="spellEnd"/>
            <w:r w:rsidRPr="00695EDE">
              <w:rPr>
                <w:sz w:val="22"/>
                <w:szCs w:val="22"/>
              </w:rPr>
              <w:t xml:space="preserve"> </w:t>
            </w:r>
            <w:proofErr w:type="spellStart"/>
            <w:r w:rsidRPr="00695EDE">
              <w:rPr>
                <w:sz w:val="22"/>
                <w:szCs w:val="22"/>
              </w:rPr>
              <w:t>тану</w:t>
            </w:r>
            <w:proofErr w:type="spellEnd"/>
            <w:r w:rsidRPr="00695EDE">
              <w:rPr>
                <w:sz w:val="22"/>
                <w:szCs w:val="22"/>
              </w:rPr>
              <w:t xml:space="preserve"> </w:t>
            </w:r>
            <w:proofErr w:type="spellStart"/>
            <w:r w:rsidRPr="00695EDE">
              <w:rPr>
                <w:sz w:val="22"/>
                <w:szCs w:val="22"/>
              </w:rPr>
              <w:t>олимпиадасы</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14F705C6" w14:textId="77777777" w:rsidR="00695EDE" w:rsidRPr="00695EDE" w:rsidRDefault="00695EDE" w:rsidP="002B1202">
            <w:pPr>
              <w:pStyle w:val="11"/>
              <w:rPr>
                <w:sz w:val="22"/>
                <w:szCs w:val="22"/>
              </w:rPr>
            </w:pPr>
            <w:proofErr w:type="spellStart"/>
            <w:r w:rsidRPr="00695EDE">
              <w:rPr>
                <w:sz w:val="22"/>
                <w:szCs w:val="22"/>
              </w:rPr>
              <w:t>қалалық</w:t>
            </w:r>
            <w:proofErr w:type="spellEnd"/>
          </w:p>
        </w:tc>
        <w:tc>
          <w:tcPr>
            <w:tcW w:w="1276" w:type="dxa"/>
            <w:tcBorders>
              <w:top w:val="nil"/>
              <w:left w:val="nil"/>
              <w:bottom w:val="single" w:sz="4" w:space="0" w:color="auto"/>
              <w:right w:val="single" w:sz="4" w:space="0" w:color="auto"/>
            </w:tcBorders>
            <w:shd w:val="clear" w:color="auto" w:fill="auto"/>
            <w:noWrap/>
            <w:vAlign w:val="bottom"/>
            <w:hideMark/>
          </w:tcPr>
          <w:p w14:paraId="63A5380C" w14:textId="77777777" w:rsidR="00695EDE" w:rsidRPr="00695EDE" w:rsidRDefault="00695EDE" w:rsidP="002B1202">
            <w:pPr>
              <w:pStyle w:val="11"/>
              <w:rPr>
                <w:sz w:val="22"/>
                <w:szCs w:val="22"/>
              </w:rPr>
            </w:pPr>
            <w:r w:rsidRPr="00695EDE">
              <w:rPr>
                <w:sz w:val="22"/>
                <w:szCs w:val="22"/>
              </w:rPr>
              <w:t xml:space="preserve">ІІІ </w:t>
            </w:r>
            <w:proofErr w:type="spellStart"/>
            <w:r w:rsidRPr="00695EDE">
              <w:rPr>
                <w:sz w:val="22"/>
                <w:szCs w:val="22"/>
              </w:rPr>
              <w:t>орын</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54640A43" w14:textId="77777777" w:rsidR="00695EDE" w:rsidRPr="00695EDE" w:rsidRDefault="00695EDE" w:rsidP="002B1202">
            <w:pPr>
              <w:pStyle w:val="11"/>
              <w:rPr>
                <w:sz w:val="22"/>
                <w:szCs w:val="22"/>
              </w:rPr>
            </w:pPr>
            <w:proofErr w:type="spellStart"/>
            <w:r w:rsidRPr="00695EDE">
              <w:rPr>
                <w:sz w:val="22"/>
                <w:szCs w:val="22"/>
              </w:rPr>
              <w:t>Скабекова</w:t>
            </w:r>
            <w:proofErr w:type="spellEnd"/>
            <w:r w:rsidRPr="00695EDE">
              <w:rPr>
                <w:sz w:val="22"/>
                <w:szCs w:val="22"/>
              </w:rPr>
              <w:t xml:space="preserve"> К.К.</w:t>
            </w:r>
          </w:p>
        </w:tc>
      </w:tr>
      <w:tr w:rsidR="00695EDE" w:rsidRPr="00695EDE" w14:paraId="45310751"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6C586250" w14:textId="77777777" w:rsidR="00695EDE" w:rsidRPr="00695EDE" w:rsidRDefault="00695EDE" w:rsidP="002B1202">
            <w:pPr>
              <w:pStyle w:val="11"/>
              <w:rPr>
                <w:sz w:val="22"/>
                <w:szCs w:val="22"/>
              </w:rPr>
            </w:pPr>
            <w:r w:rsidRPr="00695EDE">
              <w:rPr>
                <w:sz w:val="22"/>
                <w:szCs w:val="22"/>
              </w:rPr>
              <w:t>59</w:t>
            </w:r>
          </w:p>
        </w:tc>
        <w:tc>
          <w:tcPr>
            <w:tcW w:w="1967" w:type="dxa"/>
            <w:tcBorders>
              <w:top w:val="nil"/>
              <w:left w:val="nil"/>
              <w:bottom w:val="single" w:sz="4" w:space="0" w:color="auto"/>
              <w:right w:val="single" w:sz="4" w:space="0" w:color="auto"/>
            </w:tcBorders>
            <w:shd w:val="clear" w:color="auto" w:fill="auto"/>
            <w:noWrap/>
            <w:vAlign w:val="bottom"/>
            <w:hideMark/>
          </w:tcPr>
          <w:p w14:paraId="15C07B3F" w14:textId="77777777" w:rsidR="00695EDE" w:rsidRPr="00695EDE" w:rsidRDefault="00695EDE" w:rsidP="002B1202">
            <w:pPr>
              <w:pStyle w:val="11"/>
              <w:rPr>
                <w:sz w:val="22"/>
                <w:szCs w:val="22"/>
              </w:rPr>
            </w:pPr>
            <w:proofErr w:type="spellStart"/>
            <w:r w:rsidRPr="00695EDE">
              <w:rPr>
                <w:sz w:val="22"/>
                <w:szCs w:val="22"/>
              </w:rPr>
              <w:t>Бактыгали</w:t>
            </w:r>
            <w:proofErr w:type="spellEnd"/>
            <w:r w:rsidRPr="00695EDE">
              <w:rPr>
                <w:sz w:val="22"/>
                <w:szCs w:val="22"/>
              </w:rPr>
              <w:t xml:space="preserve"> Дана </w:t>
            </w:r>
          </w:p>
        </w:tc>
        <w:tc>
          <w:tcPr>
            <w:tcW w:w="3260" w:type="dxa"/>
            <w:gridSpan w:val="2"/>
            <w:tcBorders>
              <w:top w:val="nil"/>
              <w:left w:val="nil"/>
              <w:bottom w:val="single" w:sz="4" w:space="0" w:color="auto"/>
              <w:right w:val="single" w:sz="4" w:space="0" w:color="auto"/>
            </w:tcBorders>
            <w:shd w:val="clear" w:color="auto" w:fill="auto"/>
            <w:noWrap/>
            <w:vAlign w:val="bottom"/>
            <w:hideMark/>
          </w:tcPr>
          <w:p w14:paraId="1444CDD2" w14:textId="77777777" w:rsidR="00695EDE" w:rsidRPr="00695EDE" w:rsidRDefault="00695EDE" w:rsidP="002B1202">
            <w:pPr>
              <w:pStyle w:val="11"/>
              <w:rPr>
                <w:sz w:val="22"/>
                <w:szCs w:val="22"/>
              </w:rPr>
            </w:pPr>
            <w:proofErr w:type="spellStart"/>
            <w:r w:rsidRPr="00695EDE">
              <w:rPr>
                <w:sz w:val="22"/>
                <w:szCs w:val="22"/>
              </w:rPr>
              <w:t>Орыс</w:t>
            </w:r>
            <w:proofErr w:type="spellEnd"/>
            <w:r w:rsidRPr="00695EDE">
              <w:rPr>
                <w:sz w:val="22"/>
                <w:szCs w:val="22"/>
              </w:rPr>
              <w:t xml:space="preserve"> </w:t>
            </w:r>
            <w:proofErr w:type="spellStart"/>
            <w:r w:rsidRPr="00695EDE">
              <w:rPr>
                <w:sz w:val="22"/>
                <w:szCs w:val="22"/>
              </w:rPr>
              <w:t>тілінен</w:t>
            </w:r>
            <w:proofErr w:type="spellEnd"/>
            <w:r w:rsidRPr="00695EDE">
              <w:rPr>
                <w:sz w:val="22"/>
                <w:szCs w:val="22"/>
              </w:rPr>
              <w:t xml:space="preserve"> олимпиады</w:t>
            </w:r>
          </w:p>
        </w:tc>
        <w:tc>
          <w:tcPr>
            <w:tcW w:w="1701" w:type="dxa"/>
            <w:tcBorders>
              <w:top w:val="nil"/>
              <w:left w:val="nil"/>
              <w:bottom w:val="single" w:sz="4" w:space="0" w:color="auto"/>
              <w:right w:val="single" w:sz="4" w:space="0" w:color="auto"/>
            </w:tcBorders>
            <w:shd w:val="clear" w:color="auto" w:fill="auto"/>
            <w:noWrap/>
            <w:vAlign w:val="bottom"/>
            <w:hideMark/>
          </w:tcPr>
          <w:p w14:paraId="2E98B207" w14:textId="77777777" w:rsidR="00695EDE" w:rsidRPr="00695EDE" w:rsidRDefault="00695EDE" w:rsidP="002B1202">
            <w:pPr>
              <w:pStyle w:val="11"/>
              <w:rPr>
                <w:sz w:val="22"/>
                <w:szCs w:val="22"/>
              </w:rPr>
            </w:pPr>
            <w:proofErr w:type="spellStart"/>
            <w:r w:rsidRPr="00695EDE">
              <w:rPr>
                <w:sz w:val="22"/>
                <w:szCs w:val="22"/>
              </w:rPr>
              <w:t>қалалық</w:t>
            </w:r>
            <w:proofErr w:type="spellEnd"/>
            <w:r w:rsidRPr="00695EDE">
              <w:rPr>
                <w:sz w:val="22"/>
                <w:szCs w:val="22"/>
              </w:rPr>
              <w:t xml:space="preserve"> </w:t>
            </w:r>
          </w:p>
        </w:tc>
        <w:tc>
          <w:tcPr>
            <w:tcW w:w="1276" w:type="dxa"/>
            <w:tcBorders>
              <w:top w:val="nil"/>
              <w:left w:val="nil"/>
              <w:bottom w:val="single" w:sz="4" w:space="0" w:color="auto"/>
              <w:right w:val="single" w:sz="4" w:space="0" w:color="auto"/>
            </w:tcBorders>
            <w:shd w:val="clear" w:color="auto" w:fill="auto"/>
            <w:noWrap/>
            <w:vAlign w:val="bottom"/>
            <w:hideMark/>
          </w:tcPr>
          <w:p w14:paraId="32F28DFC" w14:textId="77777777" w:rsidR="00695EDE" w:rsidRPr="00695EDE" w:rsidRDefault="00695EDE" w:rsidP="002B1202">
            <w:pPr>
              <w:pStyle w:val="11"/>
              <w:rPr>
                <w:sz w:val="22"/>
                <w:szCs w:val="22"/>
              </w:rPr>
            </w:pPr>
            <w:proofErr w:type="spellStart"/>
            <w:r w:rsidRPr="00695EDE">
              <w:rPr>
                <w:sz w:val="22"/>
                <w:szCs w:val="22"/>
              </w:rPr>
              <w:t>Алғыс</w:t>
            </w:r>
            <w:proofErr w:type="spellEnd"/>
            <w:r w:rsidRPr="00695EDE">
              <w:rPr>
                <w:sz w:val="22"/>
                <w:szCs w:val="22"/>
              </w:rPr>
              <w:t xml:space="preserve"> хат</w:t>
            </w:r>
          </w:p>
        </w:tc>
        <w:tc>
          <w:tcPr>
            <w:tcW w:w="1701" w:type="dxa"/>
            <w:tcBorders>
              <w:top w:val="nil"/>
              <w:left w:val="nil"/>
              <w:bottom w:val="single" w:sz="4" w:space="0" w:color="auto"/>
              <w:right w:val="single" w:sz="4" w:space="0" w:color="auto"/>
            </w:tcBorders>
            <w:shd w:val="clear" w:color="auto" w:fill="auto"/>
            <w:noWrap/>
            <w:vAlign w:val="bottom"/>
            <w:hideMark/>
          </w:tcPr>
          <w:p w14:paraId="1E3DD56A" w14:textId="77777777" w:rsidR="00695EDE" w:rsidRPr="00695EDE" w:rsidRDefault="00695EDE" w:rsidP="002B1202">
            <w:pPr>
              <w:pStyle w:val="11"/>
              <w:rPr>
                <w:sz w:val="20"/>
                <w:szCs w:val="22"/>
              </w:rPr>
            </w:pPr>
            <w:proofErr w:type="spellStart"/>
            <w:r w:rsidRPr="00695EDE">
              <w:rPr>
                <w:sz w:val="20"/>
                <w:szCs w:val="22"/>
              </w:rPr>
              <w:t>Дюсенгалиева</w:t>
            </w:r>
            <w:proofErr w:type="spellEnd"/>
            <w:r w:rsidRPr="00695EDE">
              <w:rPr>
                <w:sz w:val="20"/>
                <w:szCs w:val="22"/>
              </w:rPr>
              <w:t xml:space="preserve"> Ж.М.</w:t>
            </w:r>
          </w:p>
        </w:tc>
      </w:tr>
      <w:tr w:rsidR="00695EDE" w:rsidRPr="00695EDE" w14:paraId="68857550"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04F29708" w14:textId="77777777" w:rsidR="00695EDE" w:rsidRPr="00695EDE" w:rsidRDefault="00695EDE" w:rsidP="002B1202">
            <w:pPr>
              <w:pStyle w:val="11"/>
              <w:rPr>
                <w:sz w:val="22"/>
                <w:szCs w:val="22"/>
              </w:rPr>
            </w:pPr>
            <w:r w:rsidRPr="00695EDE">
              <w:rPr>
                <w:sz w:val="22"/>
                <w:szCs w:val="22"/>
              </w:rPr>
              <w:t>60</w:t>
            </w:r>
          </w:p>
        </w:tc>
        <w:tc>
          <w:tcPr>
            <w:tcW w:w="1967" w:type="dxa"/>
            <w:tcBorders>
              <w:top w:val="nil"/>
              <w:left w:val="nil"/>
              <w:bottom w:val="single" w:sz="4" w:space="0" w:color="auto"/>
              <w:right w:val="single" w:sz="4" w:space="0" w:color="auto"/>
            </w:tcBorders>
            <w:shd w:val="clear" w:color="auto" w:fill="auto"/>
            <w:noWrap/>
            <w:vAlign w:val="bottom"/>
            <w:hideMark/>
          </w:tcPr>
          <w:p w14:paraId="6998B0E5" w14:textId="77777777" w:rsidR="00695EDE" w:rsidRPr="00695EDE" w:rsidRDefault="00695EDE" w:rsidP="002B1202">
            <w:pPr>
              <w:pStyle w:val="11"/>
              <w:rPr>
                <w:sz w:val="22"/>
                <w:szCs w:val="22"/>
              </w:rPr>
            </w:pPr>
            <w:r w:rsidRPr="00695EDE">
              <w:rPr>
                <w:sz w:val="22"/>
                <w:szCs w:val="22"/>
              </w:rPr>
              <w:t>Балтабаева Аружан</w:t>
            </w:r>
          </w:p>
        </w:tc>
        <w:tc>
          <w:tcPr>
            <w:tcW w:w="3260" w:type="dxa"/>
            <w:gridSpan w:val="2"/>
            <w:tcBorders>
              <w:top w:val="nil"/>
              <w:left w:val="nil"/>
              <w:bottom w:val="single" w:sz="4" w:space="0" w:color="auto"/>
              <w:right w:val="single" w:sz="4" w:space="0" w:color="auto"/>
            </w:tcBorders>
            <w:shd w:val="clear" w:color="auto" w:fill="auto"/>
            <w:noWrap/>
            <w:vAlign w:val="bottom"/>
            <w:hideMark/>
          </w:tcPr>
          <w:p w14:paraId="21C73ABA" w14:textId="77777777" w:rsidR="00695EDE" w:rsidRPr="00695EDE" w:rsidRDefault="00695EDE" w:rsidP="002B1202">
            <w:pPr>
              <w:pStyle w:val="11"/>
              <w:rPr>
                <w:sz w:val="22"/>
                <w:szCs w:val="22"/>
              </w:rPr>
            </w:pPr>
            <w:proofErr w:type="spellStart"/>
            <w:r w:rsidRPr="00695EDE">
              <w:rPr>
                <w:sz w:val="22"/>
                <w:szCs w:val="22"/>
              </w:rPr>
              <w:t>Орыс</w:t>
            </w:r>
            <w:proofErr w:type="spellEnd"/>
            <w:r w:rsidRPr="00695EDE">
              <w:rPr>
                <w:sz w:val="22"/>
                <w:szCs w:val="22"/>
              </w:rPr>
              <w:t xml:space="preserve"> </w:t>
            </w:r>
            <w:proofErr w:type="spellStart"/>
            <w:r w:rsidRPr="00695EDE">
              <w:rPr>
                <w:sz w:val="22"/>
                <w:szCs w:val="22"/>
              </w:rPr>
              <w:t>тілінен</w:t>
            </w:r>
            <w:proofErr w:type="spellEnd"/>
            <w:r w:rsidRPr="00695EDE">
              <w:rPr>
                <w:sz w:val="22"/>
                <w:szCs w:val="22"/>
              </w:rPr>
              <w:t xml:space="preserve"> олимпиады</w:t>
            </w:r>
          </w:p>
        </w:tc>
        <w:tc>
          <w:tcPr>
            <w:tcW w:w="1701" w:type="dxa"/>
            <w:tcBorders>
              <w:top w:val="nil"/>
              <w:left w:val="nil"/>
              <w:bottom w:val="single" w:sz="4" w:space="0" w:color="auto"/>
              <w:right w:val="single" w:sz="4" w:space="0" w:color="auto"/>
            </w:tcBorders>
            <w:shd w:val="clear" w:color="auto" w:fill="auto"/>
            <w:noWrap/>
            <w:vAlign w:val="bottom"/>
            <w:hideMark/>
          </w:tcPr>
          <w:p w14:paraId="7324BCDF" w14:textId="77777777" w:rsidR="00695EDE" w:rsidRPr="00695EDE" w:rsidRDefault="00695EDE" w:rsidP="002B1202">
            <w:pPr>
              <w:pStyle w:val="11"/>
              <w:rPr>
                <w:sz w:val="22"/>
                <w:szCs w:val="22"/>
              </w:rPr>
            </w:pPr>
            <w:proofErr w:type="spellStart"/>
            <w:r w:rsidRPr="00695EDE">
              <w:rPr>
                <w:sz w:val="22"/>
                <w:szCs w:val="22"/>
              </w:rPr>
              <w:t>қалалық</w:t>
            </w:r>
            <w:proofErr w:type="spellEnd"/>
            <w:r w:rsidRPr="00695EDE">
              <w:rPr>
                <w:sz w:val="22"/>
                <w:szCs w:val="22"/>
              </w:rPr>
              <w:t xml:space="preserve"> </w:t>
            </w:r>
          </w:p>
        </w:tc>
        <w:tc>
          <w:tcPr>
            <w:tcW w:w="1276" w:type="dxa"/>
            <w:tcBorders>
              <w:top w:val="nil"/>
              <w:left w:val="nil"/>
              <w:bottom w:val="single" w:sz="4" w:space="0" w:color="auto"/>
              <w:right w:val="single" w:sz="4" w:space="0" w:color="auto"/>
            </w:tcBorders>
            <w:shd w:val="clear" w:color="auto" w:fill="auto"/>
            <w:noWrap/>
            <w:vAlign w:val="bottom"/>
            <w:hideMark/>
          </w:tcPr>
          <w:p w14:paraId="636EA5E7" w14:textId="77777777" w:rsidR="00695EDE" w:rsidRPr="00695EDE" w:rsidRDefault="00695EDE" w:rsidP="002B1202">
            <w:pPr>
              <w:pStyle w:val="11"/>
              <w:rPr>
                <w:sz w:val="22"/>
                <w:szCs w:val="22"/>
              </w:rPr>
            </w:pPr>
            <w:proofErr w:type="spellStart"/>
            <w:r w:rsidRPr="00695EDE">
              <w:rPr>
                <w:sz w:val="22"/>
                <w:szCs w:val="22"/>
              </w:rPr>
              <w:t>Алғыс</w:t>
            </w:r>
            <w:proofErr w:type="spellEnd"/>
            <w:r w:rsidRPr="00695EDE">
              <w:rPr>
                <w:sz w:val="22"/>
                <w:szCs w:val="22"/>
              </w:rPr>
              <w:t xml:space="preserve"> хат</w:t>
            </w:r>
          </w:p>
        </w:tc>
        <w:tc>
          <w:tcPr>
            <w:tcW w:w="1701" w:type="dxa"/>
            <w:tcBorders>
              <w:top w:val="nil"/>
              <w:left w:val="nil"/>
              <w:bottom w:val="single" w:sz="4" w:space="0" w:color="auto"/>
              <w:right w:val="single" w:sz="4" w:space="0" w:color="auto"/>
            </w:tcBorders>
            <w:shd w:val="clear" w:color="auto" w:fill="auto"/>
            <w:noWrap/>
            <w:vAlign w:val="bottom"/>
            <w:hideMark/>
          </w:tcPr>
          <w:p w14:paraId="26DF8887" w14:textId="77777777" w:rsidR="00695EDE" w:rsidRPr="00695EDE" w:rsidRDefault="00695EDE" w:rsidP="002B1202">
            <w:pPr>
              <w:pStyle w:val="11"/>
              <w:rPr>
                <w:sz w:val="20"/>
                <w:szCs w:val="22"/>
              </w:rPr>
            </w:pPr>
            <w:proofErr w:type="spellStart"/>
            <w:r w:rsidRPr="00695EDE">
              <w:rPr>
                <w:sz w:val="20"/>
                <w:szCs w:val="22"/>
              </w:rPr>
              <w:t>Ахметкалиева</w:t>
            </w:r>
            <w:proofErr w:type="spellEnd"/>
            <w:r w:rsidRPr="00695EDE">
              <w:rPr>
                <w:sz w:val="20"/>
                <w:szCs w:val="22"/>
              </w:rPr>
              <w:t xml:space="preserve"> А.Ш.</w:t>
            </w:r>
          </w:p>
        </w:tc>
      </w:tr>
      <w:tr w:rsidR="00695EDE" w:rsidRPr="00695EDE" w14:paraId="243DF0B7"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62F268D5" w14:textId="77777777" w:rsidR="00695EDE" w:rsidRPr="00695EDE" w:rsidRDefault="00695EDE" w:rsidP="002B1202">
            <w:pPr>
              <w:pStyle w:val="11"/>
              <w:rPr>
                <w:sz w:val="22"/>
                <w:szCs w:val="22"/>
              </w:rPr>
            </w:pPr>
            <w:r w:rsidRPr="00695EDE">
              <w:rPr>
                <w:sz w:val="22"/>
                <w:szCs w:val="22"/>
              </w:rPr>
              <w:t>61</w:t>
            </w:r>
          </w:p>
        </w:tc>
        <w:tc>
          <w:tcPr>
            <w:tcW w:w="1967" w:type="dxa"/>
            <w:tcBorders>
              <w:top w:val="nil"/>
              <w:left w:val="nil"/>
              <w:bottom w:val="single" w:sz="4" w:space="0" w:color="auto"/>
              <w:right w:val="single" w:sz="4" w:space="0" w:color="auto"/>
            </w:tcBorders>
            <w:shd w:val="clear" w:color="auto" w:fill="auto"/>
            <w:noWrap/>
            <w:vAlign w:val="bottom"/>
            <w:hideMark/>
          </w:tcPr>
          <w:p w14:paraId="08ACAD5E" w14:textId="77777777" w:rsidR="00695EDE" w:rsidRPr="00695EDE" w:rsidRDefault="00695EDE" w:rsidP="002B1202">
            <w:pPr>
              <w:pStyle w:val="11"/>
              <w:rPr>
                <w:sz w:val="22"/>
                <w:szCs w:val="22"/>
              </w:rPr>
            </w:pPr>
            <w:proofErr w:type="spellStart"/>
            <w:r w:rsidRPr="00695EDE">
              <w:rPr>
                <w:sz w:val="22"/>
                <w:szCs w:val="22"/>
              </w:rPr>
              <w:t>Ержанова</w:t>
            </w:r>
            <w:proofErr w:type="spellEnd"/>
            <w:r w:rsidRPr="00695EDE">
              <w:rPr>
                <w:sz w:val="22"/>
                <w:szCs w:val="22"/>
              </w:rPr>
              <w:t xml:space="preserve"> </w:t>
            </w:r>
            <w:proofErr w:type="spellStart"/>
            <w:r w:rsidRPr="00695EDE">
              <w:rPr>
                <w:sz w:val="22"/>
                <w:szCs w:val="22"/>
              </w:rPr>
              <w:t>Еркенұр</w:t>
            </w:r>
            <w:proofErr w:type="spellEnd"/>
          </w:p>
        </w:tc>
        <w:tc>
          <w:tcPr>
            <w:tcW w:w="3260" w:type="dxa"/>
            <w:gridSpan w:val="2"/>
            <w:tcBorders>
              <w:top w:val="nil"/>
              <w:left w:val="nil"/>
              <w:bottom w:val="single" w:sz="4" w:space="0" w:color="auto"/>
              <w:right w:val="single" w:sz="4" w:space="0" w:color="auto"/>
            </w:tcBorders>
            <w:shd w:val="clear" w:color="auto" w:fill="auto"/>
            <w:noWrap/>
            <w:vAlign w:val="bottom"/>
            <w:hideMark/>
          </w:tcPr>
          <w:p w14:paraId="63839788" w14:textId="77777777" w:rsidR="00695EDE" w:rsidRPr="00695EDE" w:rsidRDefault="00695EDE" w:rsidP="002B1202">
            <w:pPr>
              <w:pStyle w:val="11"/>
              <w:rPr>
                <w:sz w:val="22"/>
                <w:szCs w:val="22"/>
              </w:rPr>
            </w:pPr>
            <w:proofErr w:type="spellStart"/>
            <w:r w:rsidRPr="00695EDE">
              <w:rPr>
                <w:sz w:val="22"/>
                <w:szCs w:val="22"/>
              </w:rPr>
              <w:t>Қазақ</w:t>
            </w:r>
            <w:proofErr w:type="spellEnd"/>
            <w:r w:rsidRPr="00695EDE">
              <w:rPr>
                <w:sz w:val="22"/>
                <w:szCs w:val="22"/>
              </w:rPr>
              <w:t xml:space="preserve"> </w:t>
            </w:r>
            <w:proofErr w:type="spellStart"/>
            <w:r w:rsidRPr="00695EDE">
              <w:rPr>
                <w:sz w:val="22"/>
                <w:szCs w:val="22"/>
              </w:rPr>
              <w:t>тілі</w:t>
            </w:r>
            <w:proofErr w:type="spellEnd"/>
            <w:r w:rsidRPr="00695EDE">
              <w:rPr>
                <w:sz w:val="22"/>
                <w:szCs w:val="22"/>
              </w:rPr>
              <w:t xml:space="preserve"> мен </w:t>
            </w:r>
            <w:proofErr w:type="spellStart"/>
            <w:r w:rsidRPr="00695EDE">
              <w:rPr>
                <w:sz w:val="22"/>
                <w:szCs w:val="22"/>
              </w:rPr>
              <w:t>әдебиеті</w:t>
            </w:r>
            <w:proofErr w:type="spellEnd"/>
            <w:r w:rsidRPr="00695EDE">
              <w:rPr>
                <w:sz w:val="22"/>
                <w:szCs w:val="22"/>
              </w:rPr>
              <w:t xml:space="preserve"> </w:t>
            </w:r>
            <w:proofErr w:type="spellStart"/>
            <w:r w:rsidRPr="00695EDE">
              <w:rPr>
                <w:sz w:val="22"/>
                <w:szCs w:val="22"/>
              </w:rPr>
              <w:t>олимпиадасы</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4A5938F0" w14:textId="77777777" w:rsidR="00695EDE" w:rsidRPr="00695EDE" w:rsidRDefault="00695EDE" w:rsidP="002B1202">
            <w:pPr>
              <w:pStyle w:val="11"/>
              <w:rPr>
                <w:sz w:val="22"/>
                <w:szCs w:val="22"/>
              </w:rPr>
            </w:pPr>
            <w:proofErr w:type="spellStart"/>
            <w:r w:rsidRPr="00695EDE">
              <w:rPr>
                <w:sz w:val="22"/>
                <w:szCs w:val="22"/>
              </w:rPr>
              <w:t>қалалық</w:t>
            </w:r>
            <w:proofErr w:type="spellEnd"/>
          </w:p>
        </w:tc>
        <w:tc>
          <w:tcPr>
            <w:tcW w:w="1276" w:type="dxa"/>
            <w:tcBorders>
              <w:top w:val="nil"/>
              <w:left w:val="nil"/>
              <w:bottom w:val="single" w:sz="4" w:space="0" w:color="auto"/>
              <w:right w:val="single" w:sz="4" w:space="0" w:color="auto"/>
            </w:tcBorders>
            <w:shd w:val="clear" w:color="auto" w:fill="auto"/>
            <w:noWrap/>
            <w:vAlign w:val="bottom"/>
            <w:hideMark/>
          </w:tcPr>
          <w:p w14:paraId="5BEA24AE" w14:textId="77777777" w:rsidR="00695EDE" w:rsidRPr="00695EDE" w:rsidRDefault="00695EDE" w:rsidP="002B1202">
            <w:pPr>
              <w:pStyle w:val="11"/>
              <w:rPr>
                <w:sz w:val="22"/>
                <w:szCs w:val="22"/>
              </w:rPr>
            </w:pPr>
            <w:proofErr w:type="spellStart"/>
            <w:r w:rsidRPr="00695EDE">
              <w:rPr>
                <w:sz w:val="22"/>
                <w:szCs w:val="22"/>
              </w:rPr>
              <w:t>Алғыс</w:t>
            </w:r>
            <w:proofErr w:type="spellEnd"/>
            <w:r w:rsidRPr="00695EDE">
              <w:rPr>
                <w:sz w:val="22"/>
                <w:szCs w:val="22"/>
              </w:rPr>
              <w:t xml:space="preserve"> хат</w:t>
            </w:r>
          </w:p>
        </w:tc>
        <w:tc>
          <w:tcPr>
            <w:tcW w:w="1701" w:type="dxa"/>
            <w:tcBorders>
              <w:top w:val="nil"/>
              <w:left w:val="nil"/>
              <w:bottom w:val="single" w:sz="4" w:space="0" w:color="auto"/>
              <w:right w:val="single" w:sz="4" w:space="0" w:color="auto"/>
            </w:tcBorders>
            <w:shd w:val="clear" w:color="auto" w:fill="auto"/>
            <w:noWrap/>
            <w:vAlign w:val="bottom"/>
            <w:hideMark/>
          </w:tcPr>
          <w:p w14:paraId="408E0AB7" w14:textId="77777777" w:rsidR="00695EDE" w:rsidRPr="00695EDE" w:rsidRDefault="00695EDE" w:rsidP="002B1202">
            <w:pPr>
              <w:pStyle w:val="11"/>
              <w:rPr>
                <w:sz w:val="20"/>
                <w:szCs w:val="22"/>
              </w:rPr>
            </w:pPr>
            <w:proofErr w:type="spellStart"/>
            <w:r w:rsidRPr="00695EDE">
              <w:rPr>
                <w:sz w:val="20"/>
                <w:szCs w:val="22"/>
              </w:rPr>
              <w:t>Төлегенов</w:t>
            </w:r>
            <w:proofErr w:type="spellEnd"/>
            <w:r w:rsidRPr="00695EDE">
              <w:rPr>
                <w:sz w:val="20"/>
                <w:szCs w:val="22"/>
              </w:rPr>
              <w:t xml:space="preserve"> ТЬ.Б.</w:t>
            </w:r>
          </w:p>
        </w:tc>
      </w:tr>
      <w:tr w:rsidR="00695EDE" w:rsidRPr="00695EDE" w14:paraId="163208E4"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774854F9" w14:textId="77777777" w:rsidR="00695EDE" w:rsidRPr="00695EDE" w:rsidRDefault="00695EDE" w:rsidP="002B1202">
            <w:pPr>
              <w:pStyle w:val="11"/>
              <w:rPr>
                <w:sz w:val="22"/>
                <w:szCs w:val="22"/>
              </w:rPr>
            </w:pPr>
            <w:r w:rsidRPr="00695EDE">
              <w:rPr>
                <w:sz w:val="22"/>
                <w:szCs w:val="22"/>
              </w:rPr>
              <w:t>62</w:t>
            </w:r>
          </w:p>
        </w:tc>
        <w:tc>
          <w:tcPr>
            <w:tcW w:w="1967" w:type="dxa"/>
            <w:tcBorders>
              <w:top w:val="nil"/>
              <w:left w:val="nil"/>
              <w:bottom w:val="single" w:sz="4" w:space="0" w:color="auto"/>
              <w:right w:val="single" w:sz="4" w:space="0" w:color="auto"/>
            </w:tcBorders>
            <w:shd w:val="clear" w:color="auto" w:fill="auto"/>
            <w:noWrap/>
            <w:vAlign w:val="bottom"/>
            <w:hideMark/>
          </w:tcPr>
          <w:p w14:paraId="2CF0D303" w14:textId="77777777" w:rsidR="00695EDE" w:rsidRPr="00695EDE" w:rsidRDefault="00695EDE" w:rsidP="002B1202">
            <w:pPr>
              <w:pStyle w:val="11"/>
              <w:rPr>
                <w:sz w:val="22"/>
                <w:szCs w:val="22"/>
              </w:rPr>
            </w:pPr>
            <w:r w:rsidRPr="00695EDE">
              <w:rPr>
                <w:sz w:val="22"/>
                <w:szCs w:val="22"/>
              </w:rPr>
              <w:t>Тулегенова Айгерим,</w:t>
            </w:r>
          </w:p>
        </w:tc>
        <w:tc>
          <w:tcPr>
            <w:tcW w:w="3260" w:type="dxa"/>
            <w:gridSpan w:val="2"/>
            <w:tcBorders>
              <w:top w:val="nil"/>
              <w:left w:val="nil"/>
              <w:bottom w:val="single" w:sz="4" w:space="0" w:color="auto"/>
              <w:right w:val="single" w:sz="4" w:space="0" w:color="auto"/>
            </w:tcBorders>
            <w:shd w:val="clear" w:color="auto" w:fill="auto"/>
            <w:noWrap/>
            <w:vAlign w:val="bottom"/>
            <w:hideMark/>
          </w:tcPr>
          <w:p w14:paraId="2DDBEBFD" w14:textId="77777777" w:rsidR="00695EDE" w:rsidRPr="00695EDE" w:rsidRDefault="00695EDE" w:rsidP="002B1202">
            <w:pPr>
              <w:pStyle w:val="11"/>
              <w:rPr>
                <w:sz w:val="22"/>
                <w:szCs w:val="22"/>
              </w:rPr>
            </w:pPr>
            <w:proofErr w:type="spellStart"/>
            <w:r w:rsidRPr="00695EDE">
              <w:rPr>
                <w:sz w:val="22"/>
                <w:szCs w:val="22"/>
              </w:rPr>
              <w:t>Қазақ</w:t>
            </w:r>
            <w:proofErr w:type="spellEnd"/>
            <w:r w:rsidRPr="00695EDE">
              <w:rPr>
                <w:sz w:val="22"/>
                <w:szCs w:val="22"/>
              </w:rPr>
              <w:t xml:space="preserve"> </w:t>
            </w:r>
            <w:proofErr w:type="spellStart"/>
            <w:r w:rsidRPr="00695EDE">
              <w:rPr>
                <w:sz w:val="22"/>
                <w:szCs w:val="22"/>
              </w:rPr>
              <w:t>тілі</w:t>
            </w:r>
            <w:proofErr w:type="spellEnd"/>
            <w:r w:rsidRPr="00695EDE">
              <w:rPr>
                <w:sz w:val="22"/>
                <w:szCs w:val="22"/>
              </w:rPr>
              <w:t xml:space="preserve"> мен </w:t>
            </w:r>
            <w:proofErr w:type="spellStart"/>
            <w:r w:rsidRPr="00695EDE">
              <w:rPr>
                <w:sz w:val="22"/>
                <w:szCs w:val="22"/>
              </w:rPr>
              <w:t>әдебиеті</w:t>
            </w:r>
            <w:proofErr w:type="spellEnd"/>
            <w:r w:rsidRPr="00695EDE">
              <w:rPr>
                <w:sz w:val="22"/>
                <w:szCs w:val="22"/>
              </w:rPr>
              <w:t xml:space="preserve"> </w:t>
            </w:r>
            <w:proofErr w:type="spellStart"/>
            <w:r w:rsidRPr="00695EDE">
              <w:rPr>
                <w:sz w:val="22"/>
                <w:szCs w:val="22"/>
              </w:rPr>
              <w:t>олимпиадасы</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68F910D7" w14:textId="77777777" w:rsidR="00695EDE" w:rsidRPr="00695EDE" w:rsidRDefault="00695EDE" w:rsidP="002B1202">
            <w:pPr>
              <w:pStyle w:val="11"/>
              <w:rPr>
                <w:sz w:val="22"/>
                <w:szCs w:val="22"/>
              </w:rPr>
            </w:pPr>
            <w:proofErr w:type="spellStart"/>
            <w:r w:rsidRPr="00695EDE">
              <w:rPr>
                <w:sz w:val="22"/>
                <w:szCs w:val="22"/>
              </w:rPr>
              <w:t>қалалық</w:t>
            </w:r>
            <w:proofErr w:type="spellEnd"/>
          </w:p>
        </w:tc>
        <w:tc>
          <w:tcPr>
            <w:tcW w:w="1276" w:type="dxa"/>
            <w:tcBorders>
              <w:top w:val="nil"/>
              <w:left w:val="nil"/>
              <w:bottom w:val="single" w:sz="4" w:space="0" w:color="auto"/>
              <w:right w:val="single" w:sz="4" w:space="0" w:color="auto"/>
            </w:tcBorders>
            <w:shd w:val="clear" w:color="auto" w:fill="auto"/>
            <w:noWrap/>
            <w:vAlign w:val="bottom"/>
            <w:hideMark/>
          </w:tcPr>
          <w:p w14:paraId="3607F055" w14:textId="77777777" w:rsidR="00695EDE" w:rsidRPr="00695EDE" w:rsidRDefault="00695EDE" w:rsidP="002B1202">
            <w:pPr>
              <w:pStyle w:val="11"/>
              <w:rPr>
                <w:sz w:val="22"/>
                <w:szCs w:val="22"/>
              </w:rPr>
            </w:pPr>
            <w:r w:rsidRPr="00695EDE">
              <w:rPr>
                <w:sz w:val="22"/>
                <w:szCs w:val="22"/>
              </w:rPr>
              <w:t xml:space="preserve">ІІІ </w:t>
            </w:r>
            <w:proofErr w:type="spellStart"/>
            <w:r w:rsidRPr="00695EDE">
              <w:rPr>
                <w:sz w:val="22"/>
                <w:szCs w:val="22"/>
              </w:rPr>
              <w:t>орын</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699BB9C1" w14:textId="77777777" w:rsidR="00695EDE" w:rsidRPr="00695EDE" w:rsidRDefault="00695EDE" w:rsidP="002B1202">
            <w:pPr>
              <w:pStyle w:val="11"/>
              <w:rPr>
                <w:sz w:val="20"/>
                <w:szCs w:val="22"/>
              </w:rPr>
            </w:pPr>
            <w:proofErr w:type="spellStart"/>
            <w:r w:rsidRPr="00695EDE">
              <w:rPr>
                <w:sz w:val="20"/>
                <w:szCs w:val="22"/>
              </w:rPr>
              <w:t>Тастемирова</w:t>
            </w:r>
            <w:proofErr w:type="spellEnd"/>
            <w:r w:rsidRPr="00695EDE">
              <w:rPr>
                <w:sz w:val="20"/>
                <w:szCs w:val="22"/>
              </w:rPr>
              <w:t xml:space="preserve"> Г.А.</w:t>
            </w:r>
          </w:p>
        </w:tc>
      </w:tr>
      <w:tr w:rsidR="00695EDE" w:rsidRPr="00695EDE" w14:paraId="1E251D03"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188BDC43" w14:textId="77777777" w:rsidR="00695EDE" w:rsidRPr="00695EDE" w:rsidRDefault="00695EDE" w:rsidP="002B1202">
            <w:pPr>
              <w:pStyle w:val="11"/>
              <w:rPr>
                <w:sz w:val="22"/>
                <w:szCs w:val="22"/>
              </w:rPr>
            </w:pPr>
            <w:r w:rsidRPr="00695EDE">
              <w:rPr>
                <w:sz w:val="22"/>
                <w:szCs w:val="22"/>
              </w:rPr>
              <w:t>63</w:t>
            </w:r>
          </w:p>
        </w:tc>
        <w:tc>
          <w:tcPr>
            <w:tcW w:w="1967" w:type="dxa"/>
            <w:tcBorders>
              <w:top w:val="nil"/>
              <w:left w:val="nil"/>
              <w:bottom w:val="single" w:sz="4" w:space="0" w:color="auto"/>
              <w:right w:val="single" w:sz="4" w:space="0" w:color="auto"/>
            </w:tcBorders>
            <w:shd w:val="clear" w:color="auto" w:fill="auto"/>
            <w:vAlign w:val="center"/>
            <w:hideMark/>
          </w:tcPr>
          <w:p w14:paraId="488DAA1D" w14:textId="77777777" w:rsidR="00695EDE" w:rsidRPr="00695EDE" w:rsidRDefault="00695EDE" w:rsidP="002B1202">
            <w:pPr>
              <w:pStyle w:val="11"/>
              <w:rPr>
                <w:sz w:val="22"/>
                <w:szCs w:val="22"/>
              </w:rPr>
            </w:pPr>
            <w:proofErr w:type="spellStart"/>
            <w:r w:rsidRPr="00695EDE">
              <w:rPr>
                <w:sz w:val="22"/>
                <w:szCs w:val="22"/>
              </w:rPr>
              <w:t>Габдраш</w:t>
            </w:r>
            <w:proofErr w:type="spellEnd"/>
            <w:r w:rsidRPr="00695EDE">
              <w:rPr>
                <w:sz w:val="22"/>
                <w:szCs w:val="22"/>
              </w:rPr>
              <w:t xml:space="preserve"> Ә </w:t>
            </w:r>
          </w:p>
        </w:tc>
        <w:tc>
          <w:tcPr>
            <w:tcW w:w="3260" w:type="dxa"/>
            <w:gridSpan w:val="2"/>
            <w:tcBorders>
              <w:top w:val="nil"/>
              <w:left w:val="nil"/>
              <w:bottom w:val="single" w:sz="4" w:space="0" w:color="auto"/>
              <w:right w:val="single" w:sz="4" w:space="0" w:color="auto"/>
            </w:tcBorders>
            <w:shd w:val="clear" w:color="auto" w:fill="auto"/>
            <w:vAlign w:val="center"/>
            <w:hideMark/>
          </w:tcPr>
          <w:p w14:paraId="7DC40814" w14:textId="77777777" w:rsidR="00695EDE" w:rsidRPr="00695EDE" w:rsidRDefault="00695EDE" w:rsidP="002B1202">
            <w:pPr>
              <w:pStyle w:val="11"/>
              <w:rPr>
                <w:sz w:val="22"/>
                <w:szCs w:val="22"/>
              </w:rPr>
            </w:pPr>
            <w:r w:rsidRPr="00695EDE">
              <w:rPr>
                <w:sz w:val="22"/>
                <w:szCs w:val="22"/>
              </w:rPr>
              <w:t xml:space="preserve">КІО </w:t>
            </w:r>
            <w:proofErr w:type="spellStart"/>
            <w:r w:rsidRPr="00695EDE">
              <w:rPr>
                <w:sz w:val="22"/>
                <w:szCs w:val="22"/>
              </w:rPr>
              <w:t>олимпиадасы</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6476D688" w14:textId="77777777" w:rsidR="00695EDE" w:rsidRPr="00695EDE" w:rsidRDefault="00695EDE" w:rsidP="002B1202">
            <w:pPr>
              <w:pStyle w:val="11"/>
              <w:rPr>
                <w:sz w:val="22"/>
                <w:szCs w:val="22"/>
              </w:rPr>
            </w:pPr>
            <w:proofErr w:type="spellStart"/>
            <w:r w:rsidRPr="00695EDE">
              <w:rPr>
                <w:sz w:val="22"/>
                <w:szCs w:val="22"/>
              </w:rPr>
              <w:t>республикалық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3E111592" w14:textId="77777777" w:rsidR="00695EDE" w:rsidRPr="00695EDE" w:rsidRDefault="00695EDE" w:rsidP="002B1202">
            <w:pPr>
              <w:pStyle w:val="11"/>
              <w:rPr>
                <w:sz w:val="22"/>
                <w:szCs w:val="22"/>
              </w:rPr>
            </w:pPr>
            <w:r w:rsidRPr="00695EDE">
              <w:rPr>
                <w:sz w:val="22"/>
                <w:szCs w:val="22"/>
              </w:rPr>
              <w:t xml:space="preserve">І </w:t>
            </w:r>
            <w:proofErr w:type="spellStart"/>
            <w:r w:rsidRPr="00695EDE">
              <w:rPr>
                <w:sz w:val="22"/>
                <w:szCs w:val="22"/>
              </w:rPr>
              <w:t>орын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307546AD" w14:textId="77777777" w:rsidR="00695EDE" w:rsidRPr="00695EDE" w:rsidRDefault="00695EDE" w:rsidP="002B1202">
            <w:pPr>
              <w:pStyle w:val="11"/>
              <w:rPr>
                <w:sz w:val="22"/>
                <w:szCs w:val="22"/>
              </w:rPr>
            </w:pPr>
            <w:proofErr w:type="spellStart"/>
            <w:r w:rsidRPr="00695EDE">
              <w:rPr>
                <w:sz w:val="22"/>
                <w:szCs w:val="22"/>
              </w:rPr>
              <w:t>Саркеева</w:t>
            </w:r>
            <w:proofErr w:type="spellEnd"/>
            <w:r w:rsidRPr="00695EDE">
              <w:rPr>
                <w:sz w:val="22"/>
                <w:szCs w:val="22"/>
              </w:rPr>
              <w:t xml:space="preserve"> </w:t>
            </w:r>
            <w:proofErr w:type="gramStart"/>
            <w:r w:rsidRPr="00695EDE">
              <w:rPr>
                <w:sz w:val="22"/>
                <w:szCs w:val="22"/>
              </w:rPr>
              <w:t>К.К</w:t>
            </w:r>
            <w:proofErr w:type="gramEnd"/>
          </w:p>
        </w:tc>
      </w:tr>
      <w:tr w:rsidR="00695EDE" w:rsidRPr="00695EDE" w14:paraId="2EEC1BE3"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10D6BE7B" w14:textId="77777777" w:rsidR="00695EDE" w:rsidRPr="00695EDE" w:rsidRDefault="00695EDE" w:rsidP="002B1202">
            <w:pPr>
              <w:pStyle w:val="11"/>
              <w:rPr>
                <w:sz w:val="22"/>
                <w:szCs w:val="22"/>
              </w:rPr>
            </w:pPr>
            <w:r w:rsidRPr="00695EDE">
              <w:rPr>
                <w:sz w:val="22"/>
                <w:szCs w:val="22"/>
              </w:rPr>
              <w:t>64</w:t>
            </w:r>
          </w:p>
        </w:tc>
        <w:tc>
          <w:tcPr>
            <w:tcW w:w="1967" w:type="dxa"/>
            <w:tcBorders>
              <w:top w:val="nil"/>
              <w:left w:val="nil"/>
              <w:bottom w:val="single" w:sz="4" w:space="0" w:color="auto"/>
              <w:right w:val="single" w:sz="4" w:space="0" w:color="auto"/>
            </w:tcBorders>
            <w:shd w:val="clear" w:color="auto" w:fill="auto"/>
            <w:vAlign w:val="center"/>
            <w:hideMark/>
          </w:tcPr>
          <w:p w14:paraId="1956259D" w14:textId="77777777" w:rsidR="00695EDE" w:rsidRPr="00695EDE" w:rsidRDefault="00695EDE" w:rsidP="002B1202">
            <w:pPr>
              <w:pStyle w:val="11"/>
              <w:rPr>
                <w:sz w:val="22"/>
                <w:szCs w:val="22"/>
              </w:rPr>
            </w:pPr>
            <w:proofErr w:type="spellStart"/>
            <w:r w:rsidRPr="00695EDE">
              <w:rPr>
                <w:sz w:val="22"/>
                <w:szCs w:val="22"/>
              </w:rPr>
              <w:t>Габдраш</w:t>
            </w:r>
            <w:proofErr w:type="spellEnd"/>
            <w:r w:rsidRPr="00695EDE">
              <w:rPr>
                <w:sz w:val="22"/>
                <w:szCs w:val="22"/>
              </w:rPr>
              <w:t xml:space="preserve"> Ә </w:t>
            </w:r>
          </w:p>
        </w:tc>
        <w:tc>
          <w:tcPr>
            <w:tcW w:w="3260" w:type="dxa"/>
            <w:gridSpan w:val="2"/>
            <w:tcBorders>
              <w:top w:val="nil"/>
              <w:left w:val="nil"/>
              <w:bottom w:val="single" w:sz="4" w:space="0" w:color="auto"/>
              <w:right w:val="single" w:sz="4" w:space="0" w:color="auto"/>
            </w:tcBorders>
            <w:shd w:val="clear" w:color="auto" w:fill="auto"/>
            <w:vAlign w:val="center"/>
            <w:hideMark/>
          </w:tcPr>
          <w:p w14:paraId="18EDC2F7" w14:textId="77777777" w:rsidR="00695EDE" w:rsidRPr="00695EDE" w:rsidRDefault="00695EDE" w:rsidP="002B1202">
            <w:pPr>
              <w:pStyle w:val="11"/>
              <w:rPr>
                <w:sz w:val="22"/>
                <w:szCs w:val="22"/>
              </w:rPr>
            </w:pPr>
            <w:r w:rsidRPr="00695EDE">
              <w:rPr>
                <w:sz w:val="22"/>
                <w:szCs w:val="22"/>
              </w:rPr>
              <w:t xml:space="preserve">"British </w:t>
            </w:r>
            <w:proofErr w:type="spellStart"/>
            <w:r w:rsidRPr="00695EDE">
              <w:rPr>
                <w:sz w:val="22"/>
                <w:szCs w:val="22"/>
              </w:rPr>
              <w:t>Buldog</w:t>
            </w:r>
            <w:proofErr w:type="spellEnd"/>
            <w:r w:rsidRPr="00695EDE">
              <w:rPr>
                <w:sz w:val="22"/>
                <w:szCs w:val="22"/>
              </w:rPr>
              <w:t xml:space="preserve">" </w:t>
            </w:r>
            <w:proofErr w:type="spellStart"/>
            <w:r w:rsidRPr="00695EDE">
              <w:rPr>
                <w:sz w:val="22"/>
                <w:szCs w:val="22"/>
              </w:rPr>
              <w:t>олимпиадасы</w:t>
            </w:r>
            <w:proofErr w:type="spellEnd"/>
            <w:r w:rsidRPr="00695EDE">
              <w:rPr>
                <w:sz w:val="22"/>
                <w:szCs w:val="22"/>
              </w:rPr>
              <w:t xml:space="preserve"> </w:t>
            </w:r>
          </w:p>
        </w:tc>
        <w:tc>
          <w:tcPr>
            <w:tcW w:w="1701" w:type="dxa"/>
            <w:tcBorders>
              <w:top w:val="nil"/>
              <w:left w:val="nil"/>
              <w:bottom w:val="single" w:sz="4" w:space="0" w:color="auto"/>
              <w:right w:val="single" w:sz="4" w:space="0" w:color="auto"/>
            </w:tcBorders>
            <w:shd w:val="clear" w:color="auto" w:fill="auto"/>
            <w:vAlign w:val="center"/>
            <w:hideMark/>
          </w:tcPr>
          <w:p w14:paraId="745D49C8" w14:textId="77777777" w:rsidR="00695EDE" w:rsidRPr="00695EDE" w:rsidRDefault="00695EDE" w:rsidP="002B1202">
            <w:pPr>
              <w:pStyle w:val="11"/>
              <w:rPr>
                <w:sz w:val="22"/>
                <w:szCs w:val="22"/>
              </w:rPr>
            </w:pPr>
            <w:proofErr w:type="spellStart"/>
            <w:r w:rsidRPr="00695EDE">
              <w:rPr>
                <w:sz w:val="22"/>
                <w:szCs w:val="22"/>
              </w:rPr>
              <w:t>республикалық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39E46582" w14:textId="77777777" w:rsidR="00695EDE" w:rsidRPr="00695EDE" w:rsidRDefault="00695EDE" w:rsidP="002B1202">
            <w:pPr>
              <w:pStyle w:val="11"/>
              <w:rPr>
                <w:sz w:val="22"/>
                <w:szCs w:val="22"/>
              </w:rPr>
            </w:pPr>
            <w:r w:rsidRPr="00695EDE">
              <w:rPr>
                <w:sz w:val="22"/>
                <w:szCs w:val="22"/>
              </w:rPr>
              <w:t xml:space="preserve">ІІ </w:t>
            </w:r>
            <w:proofErr w:type="spellStart"/>
            <w:r w:rsidRPr="00695EDE">
              <w:rPr>
                <w:sz w:val="22"/>
                <w:szCs w:val="22"/>
              </w:rPr>
              <w:t>орын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0A16FCC7" w14:textId="77777777" w:rsidR="00695EDE" w:rsidRPr="00695EDE" w:rsidRDefault="00695EDE" w:rsidP="002B1202">
            <w:pPr>
              <w:pStyle w:val="11"/>
              <w:rPr>
                <w:sz w:val="22"/>
                <w:szCs w:val="22"/>
              </w:rPr>
            </w:pPr>
            <w:proofErr w:type="spellStart"/>
            <w:r w:rsidRPr="00695EDE">
              <w:rPr>
                <w:sz w:val="22"/>
                <w:szCs w:val="22"/>
              </w:rPr>
              <w:t>Саркеева</w:t>
            </w:r>
            <w:proofErr w:type="spellEnd"/>
            <w:r w:rsidRPr="00695EDE">
              <w:rPr>
                <w:sz w:val="22"/>
                <w:szCs w:val="22"/>
              </w:rPr>
              <w:t xml:space="preserve"> </w:t>
            </w:r>
            <w:proofErr w:type="gramStart"/>
            <w:r w:rsidRPr="00695EDE">
              <w:rPr>
                <w:sz w:val="22"/>
                <w:szCs w:val="22"/>
              </w:rPr>
              <w:t>К.К</w:t>
            </w:r>
            <w:proofErr w:type="gramEnd"/>
          </w:p>
        </w:tc>
      </w:tr>
      <w:tr w:rsidR="00695EDE" w:rsidRPr="00695EDE" w14:paraId="11907E22"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32F692C8" w14:textId="77777777" w:rsidR="00695EDE" w:rsidRPr="00695EDE" w:rsidRDefault="00695EDE" w:rsidP="002B1202">
            <w:pPr>
              <w:pStyle w:val="11"/>
              <w:rPr>
                <w:sz w:val="22"/>
                <w:szCs w:val="22"/>
              </w:rPr>
            </w:pPr>
            <w:r w:rsidRPr="00695EDE">
              <w:rPr>
                <w:sz w:val="22"/>
                <w:szCs w:val="22"/>
              </w:rPr>
              <w:t>65</w:t>
            </w:r>
          </w:p>
        </w:tc>
        <w:tc>
          <w:tcPr>
            <w:tcW w:w="1967" w:type="dxa"/>
            <w:tcBorders>
              <w:top w:val="nil"/>
              <w:left w:val="nil"/>
              <w:bottom w:val="single" w:sz="4" w:space="0" w:color="auto"/>
              <w:right w:val="single" w:sz="4" w:space="0" w:color="auto"/>
            </w:tcBorders>
            <w:shd w:val="clear" w:color="auto" w:fill="auto"/>
            <w:vAlign w:val="center"/>
            <w:hideMark/>
          </w:tcPr>
          <w:p w14:paraId="3869C8CA" w14:textId="77777777" w:rsidR="00695EDE" w:rsidRPr="00695EDE" w:rsidRDefault="00695EDE" w:rsidP="002B1202">
            <w:pPr>
              <w:pStyle w:val="11"/>
              <w:rPr>
                <w:sz w:val="22"/>
                <w:szCs w:val="22"/>
              </w:rPr>
            </w:pPr>
            <w:proofErr w:type="spellStart"/>
            <w:r w:rsidRPr="00695EDE">
              <w:rPr>
                <w:sz w:val="22"/>
                <w:szCs w:val="22"/>
              </w:rPr>
              <w:t>Құралай</w:t>
            </w:r>
            <w:proofErr w:type="spellEnd"/>
            <w:r w:rsidRPr="00695EDE">
              <w:rPr>
                <w:sz w:val="22"/>
                <w:szCs w:val="22"/>
              </w:rPr>
              <w:t xml:space="preserve"> Н</w:t>
            </w:r>
          </w:p>
        </w:tc>
        <w:tc>
          <w:tcPr>
            <w:tcW w:w="3260" w:type="dxa"/>
            <w:gridSpan w:val="2"/>
            <w:tcBorders>
              <w:top w:val="nil"/>
              <w:left w:val="nil"/>
              <w:bottom w:val="single" w:sz="4" w:space="0" w:color="auto"/>
              <w:right w:val="single" w:sz="4" w:space="0" w:color="auto"/>
            </w:tcBorders>
            <w:shd w:val="clear" w:color="auto" w:fill="auto"/>
            <w:vAlign w:val="center"/>
            <w:hideMark/>
          </w:tcPr>
          <w:p w14:paraId="4D48C7D2" w14:textId="77777777" w:rsidR="00695EDE" w:rsidRPr="00695EDE" w:rsidRDefault="00695EDE" w:rsidP="002B1202">
            <w:pPr>
              <w:pStyle w:val="11"/>
              <w:rPr>
                <w:sz w:val="22"/>
                <w:szCs w:val="22"/>
              </w:rPr>
            </w:pPr>
            <w:r w:rsidRPr="00695EDE">
              <w:rPr>
                <w:sz w:val="22"/>
                <w:szCs w:val="22"/>
              </w:rPr>
              <w:t xml:space="preserve">"British </w:t>
            </w:r>
            <w:proofErr w:type="spellStart"/>
            <w:r w:rsidRPr="00695EDE">
              <w:rPr>
                <w:sz w:val="22"/>
                <w:szCs w:val="22"/>
              </w:rPr>
              <w:t>Buldog</w:t>
            </w:r>
            <w:proofErr w:type="spellEnd"/>
            <w:r w:rsidRPr="00695EDE">
              <w:rPr>
                <w:sz w:val="22"/>
                <w:szCs w:val="22"/>
              </w:rPr>
              <w:t xml:space="preserve">" </w:t>
            </w:r>
            <w:proofErr w:type="spellStart"/>
            <w:r w:rsidRPr="00695EDE">
              <w:rPr>
                <w:sz w:val="22"/>
                <w:szCs w:val="22"/>
              </w:rPr>
              <w:t>олимпиадасы</w:t>
            </w:r>
            <w:proofErr w:type="spellEnd"/>
            <w:r w:rsidRPr="00695EDE">
              <w:rPr>
                <w:sz w:val="22"/>
                <w:szCs w:val="22"/>
              </w:rPr>
              <w:t xml:space="preserve"> </w:t>
            </w:r>
          </w:p>
        </w:tc>
        <w:tc>
          <w:tcPr>
            <w:tcW w:w="1701" w:type="dxa"/>
            <w:tcBorders>
              <w:top w:val="nil"/>
              <w:left w:val="nil"/>
              <w:bottom w:val="single" w:sz="4" w:space="0" w:color="auto"/>
              <w:right w:val="single" w:sz="4" w:space="0" w:color="auto"/>
            </w:tcBorders>
            <w:shd w:val="clear" w:color="auto" w:fill="auto"/>
            <w:vAlign w:val="center"/>
            <w:hideMark/>
          </w:tcPr>
          <w:p w14:paraId="7C26A657" w14:textId="77777777" w:rsidR="00695EDE" w:rsidRPr="00695EDE" w:rsidRDefault="00695EDE" w:rsidP="002B1202">
            <w:pPr>
              <w:pStyle w:val="11"/>
              <w:rPr>
                <w:sz w:val="22"/>
                <w:szCs w:val="22"/>
              </w:rPr>
            </w:pPr>
            <w:proofErr w:type="spellStart"/>
            <w:r w:rsidRPr="00695EDE">
              <w:rPr>
                <w:sz w:val="22"/>
                <w:szCs w:val="22"/>
              </w:rPr>
              <w:t>республикалық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71C85CC0" w14:textId="77777777" w:rsidR="00695EDE" w:rsidRPr="00695EDE" w:rsidRDefault="00695EDE" w:rsidP="002B1202">
            <w:pPr>
              <w:pStyle w:val="11"/>
              <w:rPr>
                <w:sz w:val="22"/>
                <w:szCs w:val="22"/>
              </w:rPr>
            </w:pPr>
            <w:r w:rsidRPr="00695EDE">
              <w:rPr>
                <w:sz w:val="22"/>
                <w:szCs w:val="22"/>
              </w:rPr>
              <w:t xml:space="preserve">ІІ </w:t>
            </w:r>
            <w:proofErr w:type="spellStart"/>
            <w:r w:rsidRPr="00695EDE">
              <w:rPr>
                <w:sz w:val="22"/>
                <w:szCs w:val="22"/>
              </w:rPr>
              <w:t>орын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2E9B2969" w14:textId="77777777" w:rsidR="00695EDE" w:rsidRPr="00695EDE" w:rsidRDefault="00695EDE" w:rsidP="002B1202">
            <w:pPr>
              <w:pStyle w:val="11"/>
              <w:rPr>
                <w:sz w:val="22"/>
                <w:szCs w:val="22"/>
              </w:rPr>
            </w:pPr>
            <w:proofErr w:type="spellStart"/>
            <w:r w:rsidRPr="00695EDE">
              <w:rPr>
                <w:sz w:val="22"/>
                <w:szCs w:val="22"/>
              </w:rPr>
              <w:t>Саркеева</w:t>
            </w:r>
            <w:proofErr w:type="spellEnd"/>
            <w:r w:rsidRPr="00695EDE">
              <w:rPr>
                <w:sz w:val="22"/>
                <w:szCs w:val="22"/>
              </w:rPr>
              <w:t xml:space="preserve"> </w:t>
            </w:r>
            <w:proofErr w:type="gramStart"/>
            <w:r w:rsidRPr="00695EDE">
              <w:rPr>
                <w:sz w:val="22"/>
                <w:szCs w:val="22"/>
              </w:rPr>
              <w:t>К.К</w:t>
            </w:r>
            <w:proofErr w:type="gramEnd"/>
          </w:p>
        </w:tc>
      </w:tr>
      <w:tr w:rsidR="00695EDE" w:rsidRPr="00695EDE" w14:paraId="11F13E38"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6F43A1C9" w14:textId="77777777" w:rsidR="00695EDE" w:rsidRPr="00695EDE" w:rsidRDefault="00695EDE" w:rsidP="002B1202">
            <w:pPr>
              <w:pStyle w:val="11"/>
              <w:rPr>
                <w:sz w:val="22"/>
                <w:szCs w:val="22"/>
              </w:rPr>
            </w:pPr>
            <w:r w:rsidRPr="00695EDE">
              <w:rPr>
                <w:sz w:val="22"/>
                <w:szCs w:val="22"/>
              </w:rPr>
              <w:t>66</w:t>
            </w:r>
          </w:p>
        </w:tc>
        <w:tc>
          <w:tcPr>
            <w:tcW w:w="1967" w:type="dxa"/>
            <w:tcBorders>
              <w:top w:val="nil"/>
              <w:left w:val="nil"/>
              <w:bottom w:val="single" w:sz="4" w:space="0" w:color="auto"/>
              <w:right w:val="single" w:sz="4" w:space="0" w:color="auto"/>
            </w:tcBorders>
            <w:shd w:val="clear" w:color="auto" w:fill="auto"/>
            <w:vAlign w:val="center"/>
            <w:hideMark/>
          </w:tcPr>
          <w:p w14:paraId="10A28825" w14:textId="77777777" w:rsidR="00695EDE" w:rsidRPr="00695EDE" w:rsidRDefault="00695EDE" w:rsidP="002B1202">
            <w:pPr>
              <w:pStyle w:val="11"/>
              <w:rPr>
                <w:sz w:val="22"/>
                <w:szCs w:val="22"/>
              </w:rPr>
            </w:pPr>
            <w:proofErr w:type="spellStart"/>
            <w:r w:rsidRPr="00695EDE">
              <w:rPr>
                <w:sz w:val="22"/>
                <w:szCs w:val="22"/>
              </w:rPr>
              <w:t>Сәрсен</w:t>
            </w:r>
            <w:proofErr w:type="spellEnd"/>
            <w:r w:rsidRPr="00695EDE">
              <w:rPr>
                <w:sz w:val="22"/>
                <w:szCs w:val="22"/>
              </w:rPr>
              <w:t xml:space="preserve"> С</w:t>
            </w:r>
          </w:p>
        </w:tc>
        <w:tc>
          <w:tcPr>
            <w:tcW w:w="3260" w:type="dxa"/>
            <w:gridSpan w:val="2"/>
            <w:tcBorders>
              <w:top w:val="nil"/>
              <w:left w:val="nil"/>
              <w:bottom w:val="single" w:sz="4" w:space="0" w:color="auto"/>
              <w:right w:val="single" w:sz="4" w:space="0" w:color="auto"/>
            </w:tcBorders>
            <w:shd w:val="clear" w:color="auto" w:fill="auto"/>
            <w:vAlign w:val="center"/>
            <w:hideMark/>
          </w:tcPr>
          <w:p w14:paraId="464DAB1D" w14:textId="77777777" w:rsidR="00695EDE" w:rsidRPr="00695EDE" w:rsidRDefault="00695EDE" w:rsidP="002B1202">
            <w:pPr>
              <w:pStyle w:val="11"/>
              <w:rPr>
                <w:sz w:val="22"/>
                <w:szCs w:val="22"/>
              </w:rPr>
            </w:pPr>
            <w:r w:rsidRPr="00695EDE">
              <w:rPr>
                <w:sz w:val="22"/>
                <w:szCs w:val="22"/>
              </w:rPr>
              <w:t xml:space="preserve">"British </w:t>
            </w:r>
            <w:proofErr w:type="spellStart"/>
            <w:r w:rsidRPr="00695EDE">
              <w:rPr>
                <w:sz w:val="22"/>
                <w:szCs w:val="22"/>
              </w:rPr>
              <w:t>Buldog</w:t>
            </w:r>
            <w:proofErr w:type="spellEnd"/>
            <w:r w:rsidRPr="00695EDE">
              <w:rPr>
                <w:sz w:val="22"/>
                <w:szCs w:val="22"/>
              </w:rPr>
              <w:t xml:space="preserve">" </w:t>
            </w:r>
            <w:proofErr w:type="spellStart"/>
            <w:r w:rsidRPr="00695EDE">
              <w:rPr>
                <w:sz w:val="22"/>
                <w:szCs w:val="22"/>
              </w:rPr>
              <w:t>олимпиадасы</w:t>
            </w:r>
            <w:proofErr w:type="spellEnd"/>
            <w:r w:rsidRPr="00695EDE">
              <w:rPr>
                <w:sz w:val="22"/>
                <w:szCs w:val="22"/>
              </w:rPr>
              <w:t xml:space="preserve"> </w:t>
            </w:r>
          </w:p>
        </w:tc>
        <w:tc>
          <w:tcPr>
            <w:tcW w:w="1701" w:type="dxa"/>
            <w:tcBorders>
              <w:top w:val="nil"/>
              <w:left w:val="nil"/>
              <w:bottom w:val="single" w:sz="4" w:space="0" w:color="auto"/>
              <w:right w:val="single" w:sz="4" w:space="0" w:color="auto"/>
            </w:tcBorders>
            <w:shd w:val="clear" w:color="auto" w:fill="auto"/>
            <w:vAlign w:val="center"/>
            <w:hideMark/>
          </w:tcPr>
          <w:p w14:paraId="2CAA4FCD" w14:textId="77777777" w:rsidR="00695EDE" w:rsidRPr="00695EDE" w:rsidRDefault="00695EDE" w:rsidP="002B1202">
            <w:pPr>
              <w:pStyle w:val="11"/>
              <w:rPr>
                <w:sz w:val="22"/>
                <w:szCs w:val="22"/>
              </w:rPr>
            </w:pPr>
            <w:proofErr w:type="spellStart"/>
            <w:r w:rsidRPr="00695EDE">
              <w:rPr>
                <w:sz w:val="22"/>
                <w:szCs w:val="22"/>
              </w:rPr>
              <w:t>республикалық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1CC44444" w14:textId="77777777" w:rsidR="00695EDE" w:rsidRPr="00695EDE" w:rsidRDefault="00695EDE" w:rsidP="002B1202">
            <w:pPr>
              <w:pStyle w:val="11"/>
              <w:rPr>
                <w:sz w:val="22"/>
                <w:szCs w:val="22"/>
              </w:rPr>
            </w:pPr>
            <w:r w:rsidRPr="00695EDE">
              <w:rPr>
                <w:sz w:val="22"/>
                <w:szCs w:val="22"/>
              </w:rPr>
              <w:t xml:space="preserve">ІІІ </w:t>
            </w:r>
            <w:proofErr w:type="spellStart"/>
            <w:r w:rsidRPr="00695EDE">
              <w:rPr>
                <w:sz w:val="22"/>
                <w:szCs w:val="22"/>
              </w:rPr>
              <w:t>орын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307BA18C" w14:textId="77777777" w:rsidR="00695EDE" w:rsidRPr="00695EDE" w:rsidRDefault="00695EDE" w:rsidP="002B1202">
            <w:pPr>
              <w:pStyle w:val="11"/>
              <w:rPr>
                <w:sz w:val="22"/>
                <w:szCs w:val="22"/>
              </w:rPr>
            </w:pPr>
            <w:proofErr w:type="spellStart"/>
            <w:r w:rsidRPr="00695EDE">
              <w:rPr>
                <w:sz w:val="22"/>
                <w:szCs w:val="22"/>
              </w:rPr>
              <w:t>Куанова</w:t>
            </w:r>
            <w:proofErr w:type="spellEnd"/>
            <w:r w:rsidRPr="00695EDE">
              <w:rPr>
                <w:sz w:val="22"/>
                <w:szCs w:val="22"/>
              </w:rPr>
              <w:t xml:space="preserve"> А.М.</w:t>
            </w:r>
          </w:p>
        </w:tc>
      </w:tr>
      <w:tr w:rsidR="00695EDE" w:rsidRPr="00695EDE" w14:paraId="1A2A3553"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6EECB352" w14:textId="77777777" w:rsidR="00695EDE" w:rsidRPr="00695EDE" w:rsidRDefault="00695EDE" w:rsidP="002B1202">
            <w:pPr>
              <w:pStyle w:val="11"/>
              <w:rPr>
                <w:sz w:val="22"/>
                <w:szCs w:val="22"/>
              </w:rPr>
            </w:pPr>
            <w:r w:rsidRPr="00695EDE">
              <w:rPr>
                <w:sz w:val="22"/>
                <w:szCs w:val="22"/>
              </w:rPr>
              <w:t>67</w:t>
            </w:r>
          </w:p>
        </w:tc>
        <w:tc>
          <w:tcPr>
            <w:tcW w:w="1967" w:type="dxa"/>
            <w:tcBorders>
              <w:top w:val="nil"/>
              <w:left w:val="nil"/>
              <w:bottom w:val="single" w:sz="4" w:space="0" w:color="auto"/>
              <w:right w:val="single" w:sz="4" w:space="0" w:color="auto"/>
            </w:tcBorders>
            <w:shd w:val="clear" w:color="auto" w:fill="auto"/>
            <w:vAlign w:val="center"/>
            <w:hideMark/>
          </w:tcPr>
          <w:p w14:paraId="09A84DD9" w14:textId="77777777" w:rsidR="00695EDE" w:rsidRPr="00695EDE" w:rsidRDefault="00695EDE" w:rsidP="002B1202">
            <w:pPr>
              <w:pStyle w:val="11"/>
              <w:rPr>
                <w:sz w:val="22"/>
                <w:szCs w:val="22"/>
              </w:rPr>
            </w:pPr>
            <w:proofErr w:type="spellStart"/>
            <w:r w:rsidRPr="00695EDE">
              <w:rPr>
                <w:sz w:val="22"/>
                <w:szCs w:val="22"/>
              </w:rPr>
              <w:t>Сансызбаева</w:t>
            </w:r>
            <w:proofErr w:type="spellEnd"/>
            <w:r w:rsidRPr="00695EDE">
              <w:rPr>
                <w:sz w:val="22"/>
                <w:szCs w:val="22"/>
              </w:rPr>
              <w:t xml:space="preserve"> А.</w:t>
            </w:r>
          </w:p>
        </w:tc>
        <w:tc>
          <w:tcPr>
            <w:tcW w:w="3260" w:type="dxa"/>
            <w:gridSpan w:val="2"/>
            <w:tcBorders>
              <w:top w:val="nil"/>
              <w:left w:val="nil"/>
              <w:bottom w:val="single" w:sz="4" w:space="0" w:color="auto"/>
              <w:right w:val="single" w:sz="4" w:space="0" w:color="auto"/>
            </w:tcBorders>
            <w:shd w:val="clear" w:color="auto" w:fill="auto"/>
            <w:vAlign w:val="center"/>
            <w:hideMark/>
          </w:tcPr>
          <w:p w14:paraId="18BF3774" w14:textId="77777777" w:rsidR="00695EDE" w:rsidRPr="00695EDE" w:rsidRDefault="00695EDE" w:rsidP="002B1202">
            <w:pPr>
              <w:pStyle w:val="11"/>
              <w:rPr>
                <w:sz w:val="22"/>
                <w:szCs w:val="22"/>
              </w:rPr>
            </w:pPr>
            <w:r w:rsidRPr="00695EDE">
              <w:rPr>
                <w:sz w:val="22"/>
                <w:szCs w:val="22"/>
              </w:rPr>
              <w:t xml:space="preserve">"British </w:t>
            </w:r>
            <w:proofErr w:type="spellStart"/>
            <w:r w:rsidRPr="00695EDE">
              <w:rPr>
                <w:sz w:val="22"/>
                <w:szCs w:val="22"/>
              </w:rPr>
              <w:t>Buldog</w:t>
            </w:r>
            <w:proofErr w:type="spellEnd"/>
            <w:r w:rsidRPr="00695EDE">
              <w:rPr>
                <w:sz w:val="22"/>
                <w:szCs w:val="22"/>
              </w:rPr>
              <w:t xml:space="preserve">" </w:t>
            </w:r>
            <w:proofErr w:type="spellStart"/>
            <w:r w:rsidRPr="00695EDE">
              <w:rPr>
                <w:sz w:val="22"/>
                <w:szCs w:val="22"/>
              </w:rPr>
              <w:t>олимпиадасы</w:t>
            </w:r>
            <w:proofErr w:type="spellEnd"/>
            <w:r w:rsidRPr="00695EDE">
              <w:rPr>
                <w:sz w:val="22"/>
                <w:szCs w:val="22"/>
              </w:rPr>
              <w:t xml:space="preserve"> </w:t>
            </w:r>
          </w:p>
        </w:tc>
        <w:tc>
          <w:tcPr>
            <w:tcW w:w="1701" w:type="dxa"/>
            <w:tcBorders>
              <w:top w:val="nil"/>
              <w:left w:val="nil"/>
              <w:bottom w:val="single" w:sz="4" w:space="0" w:color="auto"/>
              <w:right w:val="single" w:sz="4" w:space="0" w:color="auto"/>
            </w:tcBorders>
            <w:shd w:val="clear" w:color="auto" w:fill="auto"/>
            <w:vAlign w:val="center"/>
            <w:hideMark/>
          </w:tcPr>
          <w:p w14:paraId="7ABF2AC3" w14:textId="77777777" w:rsidR="00695EDE" w:rsidRPr="00695EDE" w:rsidRDefault="00695EDE" w:rsidP="002B1202">
            <w:pPr>
              <w:pStyle w:val="11"/>
              <w:rPr>
                <w:sz w:val="22"/>
                <w:szCs w:val="22"/>
              </w:rPr>
            </w:pPr>
            <w:proofErr w:type="spellStart"/>
            <w:r w:rsidRPr="00695EDE">
              <w:rPr>
                <w:sz w:val="22"/>
                <w:szCs w:val="22"/>
              </w:rPr>
              <w:t>республикалық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12D881F0" w14:textId="77777777" w:rsidR="00695EDE" w:rsidRPr="00695EDE" w:rsidRDefault="00695EDE" w:rsidP="002B1202">
            <w:pPr>
              <w:pStyle w:val="11"/>
              <w:rPr>
                <w:sz w:val="22"/>
                <w:szCs w:val="22"/>
              </w:rPr>
            </w:pPr>
            <w:r w:rsidRPr="00695EDE">
              <w:rPr>
                <w:sz w:val="22"/>
                <w:szCs w:val="22"/>
              </w:rPr>
              <w:t xml:space="preserve">І </w:t>
            </w:r>
            <w:proofErr w:type="spellStart"/>
            <w:r w:rsidRPr="00695EDE">
              <w:rPr>
                <w:sz w:val="22"/>
                <w:szCs w:val="22"/>
              </w:rPr>
              <w:t>орын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16FD9AD9" w14:textId="77777777" w:rsidR="00695EDE" w:rsidRPr="00695EDE" w:rsidRDefault="00695EDE" w:rsidP="002B1202">
            <w:pPr>
              <w:pStyle w:val="11"/>
              <w:rPr>
                <w:sz w:val="22"/>
                <w:szCs w:val="22"/>
              </w:rPr>
            </w:pPr>
            <w:proofErr w:type="spellStart"/>
            <w:r w:rsidRPr="00695EDE">
              <w:rPr>
                <w:sz w:val="22"/>
                <w:szCs w:val="22"/>
              </w:rPr>
              <w:t>Куанова</w:t>
            </w:r>
            <w:proofErr w:type="spellEnd"/>
            <w:r w:rsidRPr="00695EDE">
              <w:rPr>
                <w:sz w:val="22"/>
                <w:szCs w:val="22"/>
              </w:rPr>
              <w:t xml:space="preserve"> А.М.</w:t>
            </w:r>
          </w:p>
        </w:tc>
      </w:tr>
      <w:tr w:rsidR="00695EDE" w:rsidRPr="00695EDE" w14:paraId="6E40A2DC"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604C775C" w14:textId="77777777" w:rsidR="00695EDE" w:rsidRPr="00695EDE" w:rsidRDefault="00695EDE" w:rsidP="002B1202">
            <w:pPr>
              <w:pStyle w:val="11"/>
              <w:rPr>
                <w:sz w:val="22"/>
                <w:szCs w:val="22"/>
              </w:rPr>
            </w:pPr>
            <w:r w:rsidRPr="00695EDE">
              <w:rPr>
                <w:sz w:val="22"/>
                <w:szCs w:val="22"/>
              </w:rPr>
              <w:t>68</w:t>
            </w:r>
          </w:p>
        </w:tc>
        <w:tc>
          <w:tcPr>
            <w:tcW w:w="1967" w:type="dxa"/>
            <w:tcBorders>
              <w:top w:val="nil"/>
              <w:left w:val="nil"/>
              <w:bottom w:val="single" w:sz="4" w:space="0" w:color="auto"/>
              <w:right w:val="single" w:sz="4" w:space="0" w:color="auto"/>
            </w:tcBorders>
            <w:shd w:val="clear" w:color="auto" w:fill="auto"/>
            <w:vAlign w:val="center"/>
            <w:hideMark/>
          </w:tcPr>
          <w:p w14:paraId="708BE5D3" w14:textId="77777777" w:rsidR="00695EDE" w:rsidRPr="00695EDE" w:rsidRDefault="00695EDE" w:rsidP="002B1202">
            <w:pPr>
              <w:pStyle w:val="11"/>
              <w:rPr>
                <w:sz w:val="22"/>
                <w:szCs w:val="22"/>
              </w:rPr>
            </w:pPr>
            <w:r w:rsidRPr="00695EDE">
              <w:rPr>
                <w:sz w:val="22"/>
                <w:szCs w:val="22"/>
              </w:rPr>
              <w:t>Касенова М</w:t>
            </w:r>
          </w:p>
        </w:tc>
        <w:tc>
          <w:tcPr>
            <w:tcW w:w="3260" w:type="dxa"/>
            <w:gridSpan w:val="2"/>
            <w:tcBorders>
              <w:top w:val="nil"/>
              <w:left w:val="nil"/>
              <w:bottom w:val="single" w:sz="4" w:space="0" w:color="auto"/>
              <w:right w:val="single" w:sz="4" w:space="0" w:color="auto"/>
            </w:tcBorders>
            <w:shd w:val="clear" w:color="auto" w:fill="auto"/>
            <w:vAlign w:val="center"/>
            <w:hideMark/>
          </w:tcPr>
          <w:p w14:paraId="41FCD4F3" w14:textId="77777777" w:rsidR="00695EDE" w:rsidRPr="00695EDE" w:rsidRDefault="00695EDE" w:rsidP="002B1202">
            <w:pPr>
              <w:pStyle w:val="11"/>
              <w:rPr>
                <w:sz w:val="22"/>
                <w:szCs w:val="22"/>
              </w:rPr>
            </w:pPr>
            <w:r w:rsidRPr="00695EDE">
              <w:rPr>
                <w:sz w:val="22"/>
                <w:szCs w:val="22"/>
              </w:rPr>
              <w:t xml:space="preserve">"British </w:t>
            </w:r>
            <w:proofErr w:type="spellStart"/>
            <w:r w:rsidRPr="00695EDE">
              <w:rPr>
                <w:sz w:val="22"/>
                <w:szCs w:val="22"/>
              </w:rPr>
              <w:t>Buldog</w:t>
            </w:r>
            <w:proofErr w:type="spellEnd"/>
            <w:r w:rsidRPr="00695EDE">
              <w:rPr>
                <w:sz w:val="22"/>
                <w:szCs w:val="22"/>
              </w:rPr>
              <w:t xml:space="preserve">" </w:t>
            </w:r>
            <w:proofErr w:type="spellStart"/>
            <w:r w:rsidRPr="00695EDE">
              <w:rPr>
                <w:sz w:val="22"/>
                <w:szCs w:val="22"/>
              </w:rPr>
              <w:t>олимпиадасы</w:t>
            </w:r>
            <w:proofErr w:type="spellEnd"/>
            <w:r w:rsidRPr="00695EDE">
              <w:rPr>
                <w:sz w:val="22"/>
                <w:szCs w:val="22"/>
              </w:rPr>
              <w:t xml:space="preserve"> </w:t>
            </w:r>
          </w:p>
        </w:tc>
        <w:tc>
          <w:tcPr>
            <w:tcW w:w="1701" w:type="dxa"/>
            <w:tcBorders>
              <w:top w:val="nil"/>
              <w:left w:val="nil"/>
              <w:bottom w:val="single" w:sz="4" w:space="0" w:color="auto"/>
              <w:right w:val="single" w:sz="4" w:space="0" w:color="auto"/>
            </w:tcBorders>
            <w:shd w:val="clear" w:color="auto" w:fill="auto"/>
            <w:vAlign w:val="center"/>
            <w:hideMark/>
          </w:tcPr>
          <w:p w14:paraId="1B824D84" w14:textId="77777777" w:rsidR="00695EDE" w:rsidRPr="00695EDE" w:rsidRDefault="00695EDE" w:rsidP="002B1202">
            <w:pPr>
              <w:pStyle w:val="11"/>
              <w:rPr>
                <w:sz w:val="22"/>
                <w:szCs w:val="22"/>
              </w:rPr>
            </w:pPr>
            <w:proofErr w:type="spellStart"/>
            <w:r w:rsidRPr="00695EDE">
              <w:rPr>
                <w:sz w:val="22"/>
                <w:szCs w:val="22"/>
              </w:rPr>
              <w:t>республикалық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70E46F42" w14:textId="77777777" w:rsidR="00695EDE" w:rsidRPr="00695EDE" w:rsidRDefault="00695EDE" w:rsidP="002B1202">
            <w:pPr>
              <w:pStyle w:val="11"/>
              <w:rPr>
                <w:sz w:val="22"/>
                <w:szCs w:val="22"/>
              </w:rPr>
            </w:pPr>
            <w:r w:rsidRPr="00695EDE">
              <w:rPr>
                <w:sz w:val="22"/>
                <w:szCs w:val="22"/>
              </w:rPr>
              <w:t xml:space="preserve">ІІ </w:t>
            </w:r>
            <w:proofErr w:type="spellStart"/>
            <w:r w:rsidRPr="00695EDE">
              <w:rPr>
                <w:sz w:val="22"/>
                <w:szCs w:val="22"/>
              </w:rPr>
              <w:t>орын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068D1A8F" w14:textId="77777777" w:rsidR="00695EDE" w:rsidRPr="00695EDE" w:rsidRDefault="00695EDE" w:rsidP="002B1202">
            <w:pPr>
              <w:pStyle w:val="11"/>
              <w:rPr>
                <w:sz w:val="22"/>
                <w:szCs w:val="22"/>
              </w:rPr>
            </w:pPr>
            <w:proofErr w:type="spellStart"/>
            <w:r w:rsidRPr="00695EDE">
              <w:rPr>
                <w:sz w:val="22"/>
                <w:szCs w:val="22"/>
              </w:rPr>
              <w:t>Куанова</w:t>
            </w:r>
            <w:proofErr w:type="spellEnd"/>
            <w:r w:rsidRPr="00695EDE">
              <w:rPr>
                <w:sz w:val="22"/>
                <w:szCs w:val="22"/>
              </w:rPr>
              <w:t xml:space="preserve"> А.М.</w:t>
            </w:r>
          </w:p>
        </w:tc>
      </w:tr>
      <w:tr w:rsidR="00695EDE" w:rsidRPr="00695EDE" w14:paraId="6B70AEFC"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40B4B3A1" w14:textId="77777777" w:rsidR="00695EDE" w:rsidRPr="00695EDE" w:rsidRDefault="00695EDE" w:rsidP="002B1202">
            <w:pPr>
              <w:pStyle w:val="11"/>
              <w:rPr>
                <w:sz w:val="22"/>
                <w:szCs w:val="22"/>
              </w:rPr>
            </w:pPr>
            <w:r w:rsidRPr="00695EDE">
              <w:rPr>
                <w:sz w:val="22"/>
                <w:szCs w:val="22"/>
              </w:rPr>
              <w:t>69</w:t>
            </w:r>
          </w:p>
        </w:tc>
        <w:tc>
          <w:tcPr>
            <w:tcW w:w="1967" w:type="dxa"/>
            <w:tcBorders>
              <w:top w:val="nil"/>
              <w:left w:val="nil"/>
              <w:bottom w:val="single" w:sz="4" w:space="0" w:color="auto"/>
              <w:right w:val="single" w:sz="4" w:space="0" w:color="auto"/>
            </w:tcBorders>
            <w:shd w:val="clear" w:color="auto" w:fill="auto"/>
            <w:vAlign w:val="center"/>
            <w:hideMark/>
          </w:tcPr>
          <w:p w14:paraId="6F5BFBEE" w14:textId="77777777" w:rsidR="00695EDE" w:rsidRPr="00695EDE" w:rsidRDefault="00695EDE" w:rsidP="002B1202">
            <w:pPr>
              <w:pStyle w:val="11"/>
              <w:rPr>
                <w:sz w:val="22"/>
                <w:szCs w:val="22"/>
              </w:rPr>
            </w:pPr>
            <w:r w:rsidRPr="00695EDE">
              <w:rPr>
                <w:sz w:val="22"/>
                <w:szCs w:val="22"/>
              </w:rPr>
              <w:t>Даулет А</w:t>
            </w:r>
          </w:p>
        </w:tc>
        <w:tc>
          <w:tcPr>
            <w:tcW w:w="3260" w:type="dxa"/>
            <w:gridSpan w:val="2"/>
            <w:tcBorders>
              <w:top w:val="nil"/>
              <w:left w:val="nil"/>
              <w:bottom w:val="single" w:sz="4" w:space="0" w:color="auto"/>
              <w:right w:val="single" w:sz="4" w:space="0" w:color="auto"/>
            </w:tcBorders>
            <w:shd w:val="clear" w:color="auto" w:fill="auto"/>
            <w:vAlign w:val="center"/>
            <w:hideMark/>
          </w:tcPr>
          <w:p w14:paraId="36DCCE80" w14:textId="77777777" w:rsidR="00695EDE" w:rsidRPr="00695EDE" w:rsidRDefault="00695EDE" w:rsidP="002B1202">
            <w:pPr>
              <w:pStyle w:val="11"/>
              <w:rPr>
                <w:sz w:val="22"/>
                <w:szCs w:val="22"/>
              </w:rPr>
            </w:pPr>
            <w:r w:rsidRPr="00695EDE">
              <w:rPr>
                <w:sz w:val="22"/>
                <w:szCs w:val="22"/>
              </w:rPr>
              <w:t xml:space="preserve">"British </w:t>
            </w:r>
            <w:proofErr w:type="spellStart"/>
            <w:r w:rsidRPr="00695EDE">
              <w:rPr>
                <w:sz w:val="22"/>
                <w:szCs w:val="22"/>
              </w:rPr>
              <w:t>Buldog</w:t>
            </w:r>
            <w:proofErr w:type="spellEnd"/>
            <w:r w:rsidRPr="00695EDE">
              <w:rPr>
                <w:sz w:val="22"/>
                <w:szCs w:val="22"/>
              </w:rPr>
              <w:t xml:space="preserve">" </w:t>
            </w:r>
            <w:proofErr w:type="spellStart"/>
            <w:r w:rsidRPr="00695EDE">
              <w:rPr>
                <w:sz w:val="22"/>
                <w:szCs w:val="22"/>
              </w:rPr>
              <w:t>олимпиадасы</w:t>
            </w:r>
            <w:proofErr w:type="spellEnd"/>
            <w:r w:rsidRPr="00695EDE">
              <w:rPr>
                <w:sz w:val="22"/>
                <w:szCs w:val="22"/>
              </w:rPr>
              <w:t xml:space="preserve"> </w:t>
            </w:r>
          </w:p>
        </w:tc>
        <w:tc>
          <w:tcPr>
            <w:tcW w:w="1701" w:type="dxa"/>
            <w:tcBorders>
              <w:top w:val="nil"/>
              <w:left w:val="nil"/>
              <w:bottom w:val="single" w:sz="4" w:space="0" w:color="auto"/>
              <w:right w:val="single" w:sz="4" w:space="0" w:color="auto"/>
            </w:tcBorders>
            <w:shd w:val="clear" w:color="auto" w:fill="auto"/>
            <w:vAlign w:val="center"/>
            <w:hideMark/>
          </w:tcPr>
          <w:p w14:paraId="4FEAD3D9" w14:textId="77777777" w:rsidR="00695EDE" w:rsidRPr="00695EDE" w:rsidRDefault="00695EDE" w:rsidP="002B1202">
            <w:pPr>
              <w:pStyle w:val="11"/>
              <w:rPr>
                <w:sz w:val="22"/>
                <w:szCs w:val="22"/>
              </w:rPr>
            </w:pPr>
            <w:proofErr w:type="spellStart"/>
            <w:r w:rsidRPr="00695EDE">
              <w:rPr>
                <w:sz w:val="22"/>
                <w:szCs w:val="22"/>
              </w:rPr>
              <w:t>республикалық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7ECE1361" w14:textId="77777777" w:rsidR="00695EDE" w:rsidRPr="00695EDE" w:rsidRDefault="00695EDE" w:rsidP="002B1202">
            <w:pPr>
              <w:pStyle w:val="11"/>
              <w:rPr>
                <w:sz w:val="22"/>
                <w:szCs w:val="22"/>
              </w:rPr>
            </w:pPr>
            <w:r w:rsidRPr="00695EDE">
              <w:rPr>
                <w:sz w:val="22"/>
                <w:szCs w:val="22"/>
              </w:rPr>
              <w:t xml:space="preserve">ІІІ </w:t>
            </w:r>
            <w:proofErr w:type="spellStart"/>
            <w:r w:rsidRPr="00695EDE">
              <w:rPr>
                <w:sz w:val="22"/>
                <w:szCs w:val="22"/>
              </w:rPr>
              <w:t>орын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42CA717D" w14:textId="77777777" w:rsidR="00695EDE" w:rsidRPr="00695EDE" w:rsidRDefault="00695EDE" w:rsidP="002B1202">
            <w:pPr>
              <w:pStyle w:val="11"/>
              <w:rPr>
                <w:sz w:val="22"/>
                <w:szCs w:val="22"/>
              </w:rPr>
            </w:pPr>
            <w:proofErr w:type="spellStart"/>
            <w:r w:rsidRPr="00695EDE">
              <w:rPr>
                <w:sz w:val="22"/>
                <w:szCs w:val="22"/>
              </w:rPr>
              <w:t>Куанова</w:t>
            </w:r>
            <w:proofErr w:type="spellEnd"/>
            <w:r w:rsidRPr="00695EDE">
              <w:rPr>
                <w:sz w:val="22"/>
                <w:szCs w:val="22"/>
              </w:rPr>
              <w:t xml:space="preserve"> А.М.</w:t>
            </w:r>
          </w:p>
        </w:tc>
      </w:tr>
      <w:tr w:rsidR="00695EDE" w:rsidRPr="00695EDE" w14:paraId="24A81196"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5CF5ECEF" w14:textId="77777777" w:rsidR="00695EDE" w:rsidRPr="00695EDE" w:rsidRDefault="00695EDE" w:rsidP="002B1202">
            <w:pPr>
              <w:pStyle w:val="11"/>
              <w:rPr>
                <w:sz w:val="22"/>
                <w:szCs w:val="22"/>
              </w:rPr>
            </w:pPr>
            <w:r w:rsidRPr="00695EDE">
              <w:rPr>
                <w:sz w:val="22"/>
                <w:szCs w:val="22"/>
              </w:rPr>
              <w:t>70</w:t>
            </w:r>
          </w:p>
        </w:tc>
        <w:tc>
          <w:tcPr>
            <w:tcW w:w="1967" w:type="dxa"/>
            <w:tcBorders>
              <w:top w:val="nil"/>
              <w:left w:val="nil"/>
              <w:bottom w:val="single" w:sz="4" w:space="0" w:color="auto"/>
              <w:right w:val="single" w:sz="4" w:space="0" w:color="auto"/>
            </w:tcBorders>
            <w:shd w:val="clear" w:color="auto" w:fill="auto"/>
            <w:vAlign w:val="center"/>
            <w:hideMark/>
          </w:tcPr>
          <w:p w14:paraId="618F8289" w14:textId="77777777" w:rsidR="00695EDE" w:rsidRPr="00695EDE" w:rsidRDefault="00695EDE" w:rsidP="002B1202">
            <w:pPr>
              <w:pStyle w:val="11"/>
              <w:rPr>
                <w:sz w:val="22"/>
                <w:szCs w:val="22"/>
              </w:rPr>
            </w:pPr>
            <w:proofErr w:type="spellStart"/>
            <w:r w:rsidRPr="00695EDE">
              <w:rPr>
                <w:sz w:val="22"/>
                <w:szCs w:val="22"/>
              </w:rPr>
              <w:t>Зейнеден</w:t>
            </w:r>
            <w:proofErr w:type="spellEnd"/>
            <w:r w:rsidRPr="00695EDE">
              <w:rPr>
                <w:sz w:val="22"/>
                <w:szCs w:val="22"/>
              </w:rPr>
              <w:t xml:space="preserve"> Г</w:t>
            </w:r>
          </w:p>
        </w:tc>
        <w:tc>
          <w:tcPr>
            <w:tcW w:w="3260" w:type="dxa"/>
            <w:gridSpan w:val="2"/>
            <w:tcBorders>
              <w:top w:val="nil"/>
              <w:left w:val="nil"/>
              <w:bottom w:val="single" w:sz="4" w:space="0" w:color="auto"/>
              <w:right w:val="single" w:sz="4" w:space="0" w:color="auto"/>
            </w:tcBorders>
            <w:shd w:val="clear" w:color="auto" w:fill="auto"/>
            <w:vAlign w:val="center"/>
            <w:hideMark/>
          </w:tcPr>
          <w:p w14:paraId="598FA952" w14:textId="77777777" w:rsidR="00695EDE" w:rsidRPr="00695EDE" w:rsidRDefault="00695EDE" w:rsidP="002B1202">
            <w:pPr>
              <w:pStyle w:val="11"/>
              <w:rPr>
                <w:sz w:val="22"/>
                <w:szCs w:val="22"/>
              </w:rPr>
            </w:pPr>
            <w:r w:rsidRPr="00695EDE">
              <w:rPr>
                <w:sz w:val="22"/>
                <w:szCs w:val="22"/>
              </w:rPr>
              <w:t xml:space="preserve">"British </w:t>
            </w:r>
            <w:proofErr w:type="spellStart"/>
            <w:r w:rsidRPr="00695EDE">
              <w:rPr>
                <w:sz w:val="22"/>
                <w:szCs w:val="22"/>
              </w:rPr>
              <w:t>Buldog</w:t>
            </w:r>
            <w:proofErr w:type="spellEnd"/>
            <w:r w:rsidRPr="00695EDE">
              <w:rPr>
                <w:sz w:val="22"/>
                <w:szCs w:val="22"/>
              </w:rPr>
              <w:t xml:space="preserve">" </w:t>
            </w:r>
            <w:proofErr w:type="spellStart"/>
            <w:r w:rsidRPr="00695EDE">
              <w:rPr>
                <w:sz w:val="22"/>
                <w:szCs w:val="22"/>
              </w:rPr>
              <w:t>олимпиадасы</w:t>
            </w:r>
            <w:proofErr w:type="spellEnd"/>
            <w:r w:rsidRPr="00695EDE">
              <w:rPr>
                <w:sz w:val="22"/>
                <w:szCs w:val="22"/>
              </w:rPr>
              <w:t xml:space="preserve"> </w:t>
            </w:r>
          </w:p>
        </w:tc>
        <w:tc>
          <w:tcPr>
            <w:tcW w:w="1701" w:type="dxa"/>
            <w:tcBorders>
              <w:top w:val="nil"/>
              <w:left w:val="nil"/>
              <w:bottom w:val="single" w:sz="4" w:space="0" w:color="auto"/>
              <w:right w:val="single" w:sz="4" w:space="0" w:color="auto"/>
            </w:tcBorders>
            <w:shd w:val="clear" w:color="auto" w:fill="auto"/>
            <w:vAlign w:val="center"/>
            <w:hideMark/>
          </w:tcPr>
          <w:p w14:paraId="775F89AD" w14:textId="77777777" w:rsidR="00695EDE" w:rsidRPr="00695EDE" w:rsidRDefault="00695EDE" w:rsidP="002B1202">
            <w:pPr>
              <w:pStyle w:val="11"/>
              <w:rPr>
                <w:sz w:val="22"/>
                <w:szCs w:val="22"/>
              </w:rPr>
            </w:pPr>
            <w:proofErr w:type="spellStart"/>
            <w:r w:rsidRPr="00695EDE">
              <w:rPr>
                <w:sz w:val="22"/>
                <w:szCs w:val="22"/>
              </w:rPr>
              <w:t>республикалық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2731985A" w14:textId="77777777" w:rsidR="00695EDE" w:rsidRPr="00695EDE" w:rsidRDefault="00695EDE" w:rsidP="002B1202">
            <w:pPr>
              <w:pStyle w:val="11"/>
              <w:rPr>
                <w:sz w:val="22"/>
                <w:szCs w:val="22"/>
              </w:rPr>
            </w:pPr>
            <w:r w:rsidRPr="00695EDE">
              <w:rPr>
                <w:sz w:val="22"/>
                <w:szCs w:val="22"/>
              </w:rPr>
              <w:t xml:space="preserve">ІІІ </w:t>
            </w:r>
            <w:proofErr w:type="spellStart"/>
            <w:r w:rsidRPr="00695EDE">
              <w:rPr>
                <w:sz w:val="22"/>
                <w:szCs w:val="22"/>
              </w:rPr>
              <w:t>орын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34AE7AC1" w14:textId="77777777" w:rsidR="00695EDE" w:rsidRPr="00695EDE" w:rsidRDefault="00695EDE" w:rsidP="002B1202">
            <w:pPr>
              <w:pStyle w:val="11"/>
              <w:rPr>
                <w:sz w:val="22"/>
                <w:szCs w:val="22"/>
              </w:rPr>
            </w:pPr>
            <w:proofErr w:type="spellStart"/>
            <w:r w:rsidRPr="00695EDE">
              <w:rPr>
                <w:sz w:val="22"/>
                <w:szCs w:val="22"/>
              </w:rPr>
              <w:t>Куанова</w:t>
            </w:r>
            <w:proofErr w:type="spellEnd"/>
            <w:r w:rsidRPr="00695EDE">
              <w:rPr>
                <w:sz w:val="22"/>
                <w:szCs w:val="22"/>
              </w:rPr>
              <w:t xml:space="preserve"> А.М.</w:t>
            </w:r>
          </w:p>
        </w:tc>
      </w:tr>
      <w:tr w:rsidR="00695EDE" w:rsidRPr="00695EDE" w14:paraId="3976D9E4"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5EB7684E" w14:textId="77777777" w:rsidR="00695EDE" w:rsidRPr="00695EDE" w:rsidRDefault="00695EDE" w:rsidP="002B1202">
            <w:pPr>
              <w:pStyle w:val="11"/>
              <w:rPr>
                <w:sz w:val="22"/>
                <w:szCs w:val="22"/>
              </w:rPr>
            </w:pPr>
            <w:r w:rsidRPr="00695EDE">
              <w:rPr>
                <w:sz w:val="22"/>
                <w:szCs w:val="22"/>
              </w:rPr>
              <w:t>71</w:t>
            </w:r>
          </w:p>
        </w:tc>
        <w:tc>
          <w:tcPr>
            <w:tcW w:w="1967" w:type="dxa"/>
            <w:tcBorders>
              <w:top w:val="nil"/>
              <w:left w:val="nil"/>
              <w:bottom w:val="single" w:sz="4" w:space="0" w:color="auto"/>
              <w:right w:val="single" w:sz="4" w:space="0" w:color="auto"/>
            </w:tcBorders>
            <w:shd w:val="clear" w:color="auto" w:fill="auto"/>
            <w:vAlign w:val="center"/>
            <w:hideMark/>
          </w:tcPr>
          <w:p w14:paraId="3D2956BF" w14:textId="77777777" w:rsidR="00695EDE" w:rsidRPr="00695EDE" w:rsidRDefault="00695EDE" w:rsidP="002B1202">
            <w:pPr>
              <w:pStyle w:val="11"/>
              <w:rPr>
                <w:sz w:val="22"/>
                <w:szCs w:val="22"/>
              </w:rPr>
            </w:pPr>
            <w:proofErr w:type="spellStart"/>
            <w:r w:rsidRPr="00695EDE">
              <w:rPr>
                <w:sz w:val="22"/>
                <w:szCs w:val="22"/>
              </w:rPr>
              <w:t>Талгатова</w:t>
            </w:r>
            <w:proofErr w:type="spellEnd"/>
            <w:r w:rsidRPr="00695EDE">
              <w:rPr>
                <w:sz w:val="22"/>
                <w:szCs w:val="22"/>
              </w:rPr>
              <w:t xml:space="preserve"> А</w:t>
            </w:r>
          </w:p>
        </w:tc>
        <w:tc>
          <w:tcPr>
            <w:tcW w:w="3260" w:type="dxa"/>
            <w:gridSpan w:val="2"/>
            <w:tcBorders>
              <w:top w:val="nil"/>
              <w:left w:val="nil"/>
              <w:bottom w:val="single" w:sz="4" w:space="0" w:color="auto"/>
              <w:right w:val="single" w:sz="4" w:space="0" w:color="auto"/>
            </w:tcBorders>
            <w:shd w:val="clear" w:color="auto" w:fill="auto"/>
            <w:vAlign w:val="center"/>
            <w:hideMark/>
          </w:tcPr>
          <w:p w14:paraId="75F1B221" w14:textId="77777777" w:rsidR="00695EDE" w:rsidRPr="00695EDE" w:rsidRDefault="00695EDE" w:rsidP="002B1202">
            <w:pPr>
              <w:pStyle w:val="11"/>
              <w:rPr>
                <w:sz w:val="22"/>
                <w:szCs w:val="22"/>
              </w:rPr>
            </w:pPr>
            <w:r w:rsidRPr="00695EDE">
              <w:rPr>
                <w:sz w:val="22"/>
                <w:szCs w:val="22"/>
              </w:rPr>
              <w:t xml:space="preserve">"British </w:t>
            </w:r>
            <w:proofErr w:type="spellStart"/>
            <w:r w:rsidRPr="00695EDE">
              <w:rPr>
                <w:sz w:val="22"/>
                <w:szCs w:val="22"/>
              </w:rPr>
              <w:t>Buldog</w:t>
            </w:r>
            <w:proofErr w:type="spellEnd"/>
            <w:r w:rsidRPr="00695EDE">
              <w:rPr>
                <w:sz w:val="22"/>
                <w:szCs w:val="22"/>
              </w:rPr>
              <w:t xml:space="preserve">" </w:t>
            </w:r>
            <w:proofErr w:type="spellStart"/>
            <w:r w:rsidRPr="00695EDE">
              <w:rPr>
                <w:sz w:val="22"/>
                <w:szCs w:val="22"/>
              </w:rPr>
              <w:t>олимпиадасы</w:t>
            </w:r>
            <w:proofErr w:type="spellEnd"/>
            <w:r w:rsidRPr="00695EDE">
              <w:rPr>
                <w:sz w:val="22"/>
                <w:szCs w:val="22"/>
              </w:rPr>
              <w:t xml:space="preserve"> </w:t>
            </w:r>
          </w:p>
        </w:tc>
        <w:tc>
          <w:tcPr>
            <w:tcW w:w="1701" w:type="dxa"/>
            <w:tcBorders>
              <w:top w:val="nil"/>
              <w:left w:val="nil"/>
              <w:bottom w:val="single" w:sz="4" w:space="0" w:color="auto"/>
              <w:right w:val="single" w:sz="4" w:space="0" w:color="auto"/>
            </w:tcBorders>
            <w:shd w:val="clear" w:color="auto" w:fill="auto"/>
            <w:vAlign w:val="center"/>
            <w:hideMark/>
          </w:tcPr>
          <w:p w14:paraId="544B8689" w14:textId="77777777" w:rsidR="00695EDE" w:rsidRPr="00695EDE" w:rsidRDefault="00695EDE" w:rsidP="002B1202">
            <w:pPr>
              <w:pStyle w:val="11"/>
              <w:rPr>
                <w:sz w:val="22"/>
                <w:szCs w:val="22"/>
              </w:rPr>
            </w:pPr>
            <w:proofErr w:type="spellStart"/>
            <w:r w:rsidRPr="00695EDE">
              <w:rPr>
                <w:sz w:val="22"/>
                <w:szCs w:val="22"/>
              </w:rPr>
              <w:t>республикалық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70751AFF" w14:textId="77777777" w:rsidR="00695EDE" w:rsidRPr="00695EDE" w:rsidRDefault="00695EDE" w:rsidP="002B1202">
            <w:pPr>
              <w:pStyle w:val="11"/>
              <w:rPr>
                <w:sz w:val="22"/>
                <w:szCs w:val="22"/>
              </w:rPr>
            </w:pPr>
            <w:r w:rsidRPr="00695EDE">
              <w:rPr>
                <w:sz w:val="22"/>
                <w:szCs w:val="22"/>
              </w:rPr>
              <w:t xml:space="preserve">ІІ </w:t>
            </w:r>
            <w:proofErr w:type="spellStart"/>
            <w:r w:rsidRPr="00695EDE">
              <w:rPr>
                <w:sz w:val="22"/>
                <w:szCs w:val="22"/>
              </w:rPr>
              <w:t>орын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579991AF" w14:textId="77777777" w:rsidR="00695EDE" w:rsidRPr="00695EDE" w:rsidRDefault="00695EDE" w:rsidP="002B1202">
            <w:pPr>
              <w:pStyle w:val="11"/>
              <w:rPr>
                <w:sz w:val="22"/>
                <w:szCs w:val="22"/>
              </w:rPr>
            </w:pPr>
            <w:proofErr w:type="spellStart"/>
            <w:r w:rsidRPr="00695EDE">
              <w:rPr>
                <w:sz w:val="22"/>
                <w:szCs w:val="22"/>
              </w:rPr>
              <w:t>Хайрушева</w:t>
            </w:r>
            <w:proofErr w:type="spellEnd"/>
            <w:r w:rsidRPr="00695EDE">
              <w:rPr>
                <w:sz w:val="22"/>
                <w:szCs w:val="22"/>
              </w:rPr>
              <w:t xml:space="preserve"> </w:t>
            </w:r>
            <w:proofErr w:type="gramStart"/>
            <w:r w:rsidRPr="00695EDE">
              <w:rPr>
                <w:sz w:val="22"/>
                <w:szCs w:val="22"/>
              </w:rPr>
              <w:t>Р.А</w:t>
            </w:r>
            <w:proofErr w:type="gramEnd"/>
          </w:p>
        </w:tc>
      </w:tr>
      <w:tr w:rsidR="00695EDE" w:rsidRPr="00695EDE" w14:paraId="15E055F6"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1F91C836" w14:textId="77777777" w:rsidR="00695EDE" w:rsidRPr="00695EDE" w:rsidRDefault="00695EDE" w:rsidP="002B1202">
            <w:pPr>
              <w:pStyle w:val="11"/>
              <w:rPr>
                <w:sz w:val="22"/>
                <w:szCs w:val="22"/>
              </w:rPr>
            </w:pPr>
            <w:r w:rsidRPr="00695EDE">
              <w:rPr>
                <w:sz w:val="22"/>
                <w:szCs w:val="22"/>
              </w:rPr>
              <w:t>72</w:t>
            </w:r>
          </w:p>
        </w:tc>
        <w:tc>
          <w:tcPr>
            <w:tcW w:w="1967" w:type="dxa"/>
            <w:tcBorders>
              <w:top w:val="nil"/>
              <w:left w:val="nil"/>
              <w:bottom w:val="single" w:sz="4" w:space="0" w:color="auto"/>
              <w:right w:val="single" w:sz="4" w:space="0" w:color="auto"/>
            </w:tcBorders>
            <w:shd w:val="clear" w:color="auto" w:fill="auto"/>
            <w:noWrap/>
            <w:vAlign w:val="bottom"/>
            <w:hideMark/>
          </w:tcPr>
          <w:p w14:paraId="36BA84ED" w14:textId="77777777" w:rsidR="00695EDE" w:rsidRPr="00695EDE" w:rsidRDefault="00695EDE" w:rsidP="002B1202">
            <w:pPr>
              <w:pStyle w:val="11"/>
              <w:rPr>
                <w:sz w:val="22"/>
                <w:szCs w:val="22"/>
                <w:lang w:val="en-US"/>
              </w:rPr>
            </w:pPr>
            <w:proofErr w:type="spellStart"/>
            <w:r w:rsidRPr="00695EDE">
              <w:rPr>
                <w:sz w:val="22"/>
                <w:szCs w:val="22"/>
              </w:rPr>
              <w:t>Амангельдиева</w:t>
            </w:r>
            <w:proofErr w:type="spellEnd"/>
            <w:r w:rsidRPr="00695EDE">
              <w:rPr>
                <w:sz w:val="22"/>
                <w:szCs w:val="22"/>
              </w:rPr>
              <w:t xml:space="preserve"> </w:t>
            </w:r>
            <w:r>
              <w:rPr>
                <w:sz w:val="22"/>
                <w:szCs w:val="22"/>
              </w:rPr>
              <w:t>А</w:t>
            </w:r>
          </w:p>
        </w:tc>
        <w:tc>
          <w:tcPr>
            <w:tcW w:w="3260" w:type="dxa"/>
            <w:gridSpan w:val="2"/>
            <w:tcBorders>
              <w:top w:val="nil"/>
              <w:left w:val="nil"/>
              <w:bottom w:val="single" w:sz="4" w:space="0" w:color="auto"/>
              <w:right w:val="single" w:sz="4" w:space="0" w:color="auto"/>
            </w:tcBorders>
            <w:shd w:val="clear" w:color="auto" w:fill="auto"/>
            <w:noWrap/>
            <w:vAlign w:val="bottom"/>
            <w:hideMark/>
          </w:tcPr>
          <w:p w14:paraId="2C8A529D" w14:textId="77777777" w:rsidR="00695EDE" w:rsidRPr="00695EDE" w:rsidRDefault="00695EDE" w:rsidP="002B1202">
            <w:pPr>
              <w:pStyle w:val="11"/>
              <w:rPr>
                <w:sz w:val="22"/>
                <w:szCs w:val="22"/>
              </w:rPr>
            </w:pPr>
            <w:r w:rsidRPr="00695EDE">
              <w:rPr>
                <w:sz w:val="22"/>
                <w:szCs w:val="22"/>
              </w:rPr>
              <w:t xml:space="preserve">Биология </w:t>
            </w:r>
            <w:proofErr w:type="spellStart"/>
            <w:r w:rsidRPr="00695EDE">
              <w:rPr>
                <w:sz w:val="22"/>
                <w:szCs w:val="22"/>
              </w:rPr>
              <w:t>пәнінен</w:t>
            </w:r>
            <w:proofErr w:type="spellEnd"/>
            <w:r w:rsidRPr="00695EDE">
              <w:rPr>
                <w:sz w:val="22"/>
                <w:szCs w:val="22"/>
              </w:rPr>
              <w:t xml:space="preserve"> </w:t>
            </w:r>
            <w:proofErr w:type="spellStart"/>
            <w:r w:rsidRPr="00695EDE">
              <w:rPr>
                <w:sz w:val="22"/>
                <w:szCs w:val="22"/>
              </w:rPr>
              <w:t>олипиада</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519014B2" w14:textId="77777777" w:rsidR="00695EDE" w:rsidRPr="00695EDE" w:rsidRDefault="00695EDE" w:rsidP="002B1202">
            <w:pPr>
              <w:pStyle w:val="11"/>
              <w:rPr>
                <w:sz w:val="22"/>
                <w:szCs w:val="22"/>
              </w:rPr>
            </w:pPr>
            <w:proofErr w:type="spellStart"/>
            <w:r w:rsidRPr="00695EDE">
              <w:rPr>
                <w:sz w:val="22"/>
                <w:szCs w:val="22"/>
              </w:rPr>
              <w:t>қалалық</w:t>
            </w:r>
            <w:proofErr w:type="spellEnd"/>
          </w:p>
        </w:tc>
        <w:tc>
          <w:tcPr>
            <w:tcW w:w="1276" w:type="dxa"/>
            <w:tcBorders>
              <w:top w:val="nil"/>
              <w:left w:val="nil"/>
              <w:bottom w:val="single" w:sz="4" w:space="0" w:color="auto"/>
              <w:right w:val="single" w:sz="4" w:space="0" w:color="auto"/>
            </w:tcBorders>
            <w:shd w:val="clear" w:color="auto" w:fill="auto"/>
            <w:noWrap/>
            <w:vAlign w:val="bottom"/>
            <w:hideMark/>
          </w:tcPr>
          <w:p w14:paraId="1F76CB54" w14:textId="77777777" w:rsidR="00695EDE" w:rsidRPr="00695EDE" w:rsidRDefault="00695EDE" w:rsidP="002B1202">
            <w:pPr>
              <w:pStyle w:val="11"/>
              <w:rPr>
                <w:sz w:val="22"/>
                <w:szCs w:val="22"/>
              </w:rPr>
            </w:pPr>
            <w:proofErr w:type="spellStart"/>
            <w:r w:rsidRPr="00695EDE">
              <w:rPr>
                <w:sz w:val="22"/>
                <w:szCs w:val="22"/>
              </w:rPr>
              <w:t>Алғыс</w:t>
            </w:r>
            <w:proofErr w:type="spellEnd"/>
            <w:r w:rsidRPr="00695EDE">
              <w:rPr>
                <w:sz w:val="22"/>
                <w:szCs w:val="22"/>
              </w:rPr>
              <w:t xml:space="preserve"> хат</w:t>
            </w:r>
          </w:p>
        </w:tc>
        <w:tc>
          <w:tcPr>
            <w:tcW w:w="1701" w:type="dxa"/>
            <w:tcBorders>
              <w:top w:val="nil"/>
              <w:left w:val="nil"/>
              <w:bottom w:val="single" w:sz="4" w:space="0" w:color="auto"/>
              <w:right w:val="single" w:sz="4" w:space="0" w:color="auto"/>
            </w:tcBorders>
            <w:shd w:val="clear" w:color="auto" w:fill="auto"/>
            <w:noWrap/>
            <w:vAlign w:val="bottom"/>
            <w:hideMark/>
          </w:tcPr>
          <w:p w14:paraId="2B63271D" w14:textId="77777777" w:rsidR="00695EDE" w:rsidRPr="00695EDE" w:rsidRDefault="00695EDE" w:rsidP="002B1202">
            <w:pPr>
              <w:pStyle w:val="11"/>
              <w:rPr>
                <w:sz w:val="22"/>
                <w:szCs w:val="22"/>
              </w:rPr>
            </w:pPr>
            <w:r w:rsidRPr="00695EDE">
              <w:rPr>
                <w:sz w:val="22"/>
                <w:szCs w:val="22"/>
              </w:rPr>
              <w:t xml:space="preserve">Каленова </w:t>
            </w:r>
            <w:proofErr w:type="gramStart"/>
            <w:r w:rsidRPr="00695EDE">
              <w:rPr>
                <w:sz w:val="22"/>
                <w:szCs w:val="22"/>
              </w:rPr>
              <w:t>А.К</w:t>
            </w:r>
            <w:proofErr w:type="gramEnd"/>
          </w:p>
        </w:tc>
      </w:tr>
      <w:tr w:rsidR="00695EDE" w:rsidRPr="00695EDE" w14:paraId="0DDEE08C" w14:textId="77777777" w:rsidTr="00695EDE">
        <w:trPr>
          <w:trHeight w:val="285"/>
        </w:trPr>
        <w:tc>
          <w:tcPr>
            <w:tcW w:w="10363" w:type="dxa"/>
            <w:gridSpan w:val="7"/>
            <w:tcBorders>
              <w:top w:val="nil"/>
              <w:left w:val="single" w:sz="4" w:space="0" w:color="auto"/>
              <w:bottom w:val="single" w:sz="4" w:space="0" w:color="auto"/>
              <w:right w:val="single" w:sz="4" w:space="0" w:color="auto"/>
            </w:tcBorders>
            <w:shd w:val="clear" w:color="auto" w:fill="auto"/>
            <w:vAlign w:val="center"/>
            <w:hideMark/>
          </w:tcPr>
          <w:p w14:paraId="5A4E6A59" w14:textId="77777777" w:rsidR="00695EDE" w:rsidRPr="00695EDE" w:rsidRDefault="00695EDE" w:rsidP="002B1202">
            <w:pPr>
              <w:pStyle w:val="11"/>
              <w:rPr>
                <w:sz w:val="22"/>
                <w:szCs w:val="22"/>
              </w:rPr>
            </w:pPr>
            <w:r w:rsidRPr="00695EDE">
              <w:rPr>
                <w:sz w:val="22"/>
                <w:szCs w:val="22"/>
              </w:rPr>
              <w:t> </w:t>
            </w:r>
          </w:p>
          <w:p w14:paraId="0D52CA14" w14:textId="77777777" w:rsidR="00695EDE" w:rsidRPr="00695EDE" w:rsidRDefault="00695EDE" w:rsidP="002B1202">
            <w:pPr>
              <w:pStyle w:val="11"/>
              <w:jc w:val="center"/>
              <w:rPr>
                <w:b/>
                <w:szCs w:val="22"/>
              </w:rPr>
            </w:pPr>
            <w:proofErr w:type="spellStart"/>
            <w:r w:rsidRPr="00695EDE">
              <w:rPr>
                <w:b/>
                <w:szCs w:val="22"/>
              </w:rPr>
              <w:t>Спорттық</w:t>
            </w:r>
            <w:proofErr w:type="spellEnd"/>
            <w:r w:rsidRPr="00695EDE">
              <w:rPr>
                <w:b/>
                <w:szCs w:val="22"/>
              </w:rPr>
              <w:t xml:space="preserve">, </w:t>
            </w:r>
            <w:proofErr w:type="spellStart"/>
            <w:r w:rsidRPr="00695EDE">
              <w:rPr>
                <w:b/>
                <w:szCs w:val="22"/>
              </w:rPr>
              <w:t>шығармашылық</w:t>
            </w:r>
            <w:proofErr w:type="spellEnd"/>
            <w:r w:rsidRPr="00695EDE">
              <w:rPr>
                <w:b/>
                <w:szCs w:val="22"/>
              </w:rPr>
              <w:t xml:space="preserve"> </w:t>
            </w:r>
            <w:proofErr w:type="spellStart"/>
            <w:r w:rsidRPr="00695EDE">
              <w:rPr>
                <w:b/>
                <w:szCs w:val="22"/>
              </w:rPr>
              <w:t>және</w:t>
            </w:r>
            <w:proofErr w:type="spellEnd"/>
            <w:r w:rsidRPr="00695EDE">
              <w:rPr>
                <w:b/>
                <w:szCs w:val="22"/>
              </w:rPr>
              <w:t xml:space="preserve"> </w:t>
            </w:r>
            <w:proofErr w:type="spellStart"/>
            <w:r w:rsidRPr="00695EDE">
              <w:rPr>
                <w:b/>
                <w:szCs w:val="22"/>
              </w:rPr>
              <w:t>мәдени</w:t>
            </w:r>
            <w:proofErr w:type="spellEnd"/>
            <w:r w:rsidRPr="00695EDE">
              <w:rPr>
                <w:b/>
                <w:szCs w:val="22"/>
              </w:rPr>
              <w:t xml:space="preserve"> </w:t>
            </w:r>
            <w:proofErr w:type="spellStart"/>
            <w:r w:rsidRPr="00695EDE">
              <w:rPr>
                <w:b/>
                <w:szCs w:val="22"/>
              </w:rPr>
              <w:t>конкурстарға</w:t>
            </w:r>
            <w:proofErr w:type="spellEnd"/>
            <w:r w:rsidRPr="00695EDE">
              <w:rPr>
                <w:b/>
                <w:szCs w:val="22"/>
              </w:rPr>
              <w:t xml:space="preserve">, </w:t>
            </w:r>
            <w:proofErr w:type="spellStart"/>
            <w:r w:rsidRPr="00695EDE">
              <w:rPr>
                <w:b/>
                <w:szCs w:val="22"/>
              </w:rPr>
              <w:t>фестивальдер</w:t>
            </w:r>
            <w:proofErr w:type="spellEnd"/>
            <w:r w:rsidRPr="00695EDE">
              <w:rPr>
                <w:b/>
                <w:szCs w:val="22"/>
              </w:rPr>
              <w:t xml:space="preserve"> мен </w:t>
            </w:r>
            <w:proofErr w:type="spellStart"/>
            <w:r w:rsidRPr="00695EDE">
              <w:rPr>
                <w:b/>
                <w:szCs w:val="22"/>
              </w:rPr>
              <w:t>байқауларға</w:t>
            </w:r>
            <w:proofErr w:type="spellEnd"/>
            <w:r w:rsidRPr="00695EDE">
              <w:rPr>
                <w:b/>
                <w:szCs w:val="22"/>
              </w:rPr>
              <w:t xml:space="preserve"> </w:t>
            </w:r>
            <w:proofErr w:type="spellStart"/>
            <w:r w:rsidRPr="00695EDE">
              <w:rPr>
                <w:b/>
                <w:szCs w:val="22"/>
              </w:rPr>
              <w:t>қатысу</w:t>
            </w:r>
            <w:proofErr w:type="spellEnd"/>
            <w:r w:rsidRPr="00695EDE">
              <w:rPr>
                <w:b/>
                <w:szCs w:val="22"/>
              </w:rPr>
              <w:t xml:space="preserve"> </w:t>
            </w:r>
            <w:proofErr w:type="spellStart"/>
            <w:r w:rsidRPr="00695EDE">
              <w:rPr>
                <w:b/>
                <w:szCs w:val="22"/>
              </w:rPr>
              <w:t>нәтижелері</w:t>
            </w:r>
            <w:proofErr w:type="spellEnd"/>
          </w:p>
          <w:p w14:paraId="3C1F0A67" w14:textId="77777777" w:rsidR="00695EDE" w:rsidRPr="00695EDE" w:rsidRDefault="00695EDE" w:rsidP="002B1202">
            <w:pPr>
              <w:pStyle w:val="11"/>
              <w:rPr>
                <w:sz w:val="22"/>
                <w:szCs w:val="22"/>
              </w:rPr>
            </w:pPr>
            <w:r w:rsidRPr="00695EDE">
              <w:rPr>
                <w:sz w:val="22"/>
                <w:szCs w:val="22"/>
              </w:rPr>
              <w:t> </w:t>
            </w:r>
          </w:p>
        </w:tc>
      </w:tr>
      <w:tr w:rsidR="00695EDE" w:rsidRPr="00695EDE" w14:paraId="0D113FD2"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3A590725" w14:textId="77777777" w:rsidR="00695EDE" w:rsidRPr="00695EDE" w:rsidRDefault="00695EDE" w:rsidP="002B1202">
            <w:pPr>
              <w:pStyle w:val="11"/>
              <w:rPr>
                <w:sz w:val="22"/>
                <w:szCs w:val="22"/>
              </w:rPr>
            </w:pPr>
            <w:r w:rsidRPr="00695EDE">
              <w:rPr>
                <w:sz w:val="22"/>
                <w:szCs w:val="22"/>
              </w:rPr>
              <w:t>1</w:t>
            </w:r>
          </w:p>
        </w:tc>
        <w:tc>
          <w:tcPr>
            <w:tcW w:w="1967" w:type="dxa"/>
            <w:tcBorders>
              <w:top w:val="nil"/>
              <w:left w:val="nil"/>
              <w:bottom w:val="single" w:sz="4" w:space="0" w:color="auto"/>
              <w:right w:val="single" w:sz="4" w:space="0" w:color="auto"/>
            </w:tcBorders>
            <w:shd w:val="clear" w:color="auto" w:fill="auto"/>
            <w:vAlign w:val="center"/>
            <w:hideMark/>
          </w:tcPr>
          <w:p w14:paraId="0473D755" w14:textId="77777777" w:rsidR="00695EDE" w:rsidRPr="00695EDE" w:rsidRDefault="00695EDE" w:rsidP="002B1202">
            <w:pPr>
              <w:pStyle w:val="11"/>
              <w:rPr>
                <w:sz w:val="22"/>
                <w:szCs w:val="22"/>
              </w:rPr>
            </w:pPr>
            <w:proofErr w:type="spellStart"/>
            <w:r w:rsidRPr="00695EDE">
              <w:rPr>
                <w:sz w:val="22"/>
                <w:szCs w:val="22"/>
              </w:rPr>
              <w:t>Букен</w:t>
            </w:r>
            <w:proofErr w:type="spellEnd"/>
            <w:r w:rsidRPr="00695EDE">
              <w:rPr>
                <w:sz w:val="22"/>
                <w:szCs w:val="22"/>
              </w:rPr>
              <w:t xml:space="preserve"> </w:t>
            </w:r>
            <w:proofErr w:type="spellStart"/>
            <w:r w:rsidRPr="00695EDE">
              <w:rPr>
                <w:sz w:val="22"/>
                <w:szCs w:val="22"/>
              </w:rPr>
              <w:t>Ляян</w:t>
            </w:r>
            <w:proofErr w:type="spellEnd"/>
          </w:p>
        </w:tc>
        <w:tc>
          <w:tcPr>
            <w:tcW w:w="3260" w:type="dxa"/>
            <w:gridSpan w:val="2"/>
            <w:tcBorders>
              <w:top w:val="nil"/>
              <w:left w:val="nil"/>
              <w:bottom w:val="single" w:sz="4" w:space="0" w:color="auto"/>
              <w:right w:val="single" w:sz="4" w:space="0" w:color="auto"/>
            </w:tcBorders>
            <w:shd w:val="clear" w:color="auto" w:fill="auto"/>
            <w:vAlign w:val="center"/>
            <w:hideMark/>
          </w:tcPr>
          <w:p w14:paraId="6B1896E4" w14:textId="77777777" w:rsidR="00695EDE" w:rsidRPr="00695EDE" w:rsidRDefault="00695EDE" w:rsidP="002B1202">
            <w:pPr>
              <w:pStyle w:val="11"/>
              <w:rPr>
                <w:sz w:val="22"/>
                <w:szCs w:val="22"/>
              </w:rPr>
            </w:pPr>
            <w:r w:rsidRPr="00695EDE">
              <w:rPr>
                <w:sz w:val="22"/>
                <w:szCs w:val="22"/>
              </w:rPr>
              <w:t>«</w:t>
            </w:r>
            <w:proofErr w:type="spellStart"/>
            <w:r w:rsidRPr="00695EDE">
              <w:rPr>
                <w:sz w:val="22"/>
                <w:szCs w:val="22"/>
              </w:rPr>
              <w:t>Қазақстан</w:t>
            </w:r>
            <w:proofErr w:type="spellEnd"/>
            <w:r w:rsidRPr="00695EDE">
              <w:rPr>
                <w:sz w:val="22"/>
                <w:szCs w:val="22"/>
              </w:rPr>
              <w:t xml:space="preserve"> </w:t>
            </w:r>
            <w:proofErr w:type="spellStart"/>
            <w:r w:rsidRPr="00695EDE">
              <w:rPr>
                <w:sz w:val="22"/>
                <w:szCs w:val="22"/>
              </w:rPr>
              <w:t>тәуелсіздігіне</w:t>
            </w:r>
            <w:proofErr w:type="spellEnd"/>
            <w:r w:rsidRPr="00695EDE">
              <w:rPr>
                <w:sz w:val="22"/>
                <w:szCs w:val="22"/>
              </w:rPr>
              <w:t xml:space="preserve"> 30 </w:t>
            </w:r>
            <w:proofErr w:type="spellStart"/>
            <w:r w:rsidRPr="00695EDE">
              <w:rPr>
                <w:sz w:val="22"/>
                <w:szCs w:val="22"/>
              </w:rPr>
              <w:t>жыл</w:t>
            </w:r>
            <w:proofErr w:type="spellEnd"/>
            <w:r w:rsidRPr="00695EDE">
              <w:rPr>
                <w:sz w:val="22"/>
                <w:szCs w:val="22"/>
              </w:rPr>
              <w:t xml:space="preserve">» </w:t>
            </w:r>
            <w:proofErr w:type="spellStart"/>
            <w:r w:rsidRPr="00695EDE">
              <w:rPr>
                <w:sz w:val="22"/>
                <w:szCs w:val="22"/>
              </w:rPr>
              <w:t>интеллектуалдық</w:t>
            </w:r>
            <w:proofErr w:type="spellEnd"/>
            <w:r w:rsidRPr="00695EDE">
              <w:rPr>
                <w:sz w:val="22"/>
                <w:szCs w:val="22"/>
              </w:rPr>
              <w:t xml:space="preserve"> </w:t>
            </w:r>
            <w:proofErr w:type="spellStart"/>
            <w:r w:rsidRPr="00695EDE">
              <w:rPr>
                <w:sz w:val="22"/>
                <w:szCs w:val="22"/>
              </w:rPr>
              <w:t>байқау</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29619FD1" w14:textId="77777777" w:rsidR="00695EDE" w:rsidRPr="00695EDE" w:rsidRDefault="00695EDE" w:rsidP="002B1202">
            <w:pPr>
              <w:pStyle w:val="11"/>
              <w:rPr>
                <w:sz w:val="22"/>
                <w:szCs w:val="22"/>
              </w:rPr>
            </w:pPr>
            <w:proofErr w:type="spellStart"/>
            <w:r w:rsidRPr="00695EDE">
              <w:rPr>
                <w:sz w:val="22"/>
                <w:szCs w:val="22"/>
              </w:rPr>
              <w:t>республикалық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213CD97D" w14:textId="77777777" w:rsidR="00695EDE" w:rsidRPr="00695EDE" w:rsidRDefault="00695EDE" w:rsidP="002B1202">
            <w:pPr>
              <w:pStyle w:val="11"/>
              <w:rPr>
                <w:sz w:val="22"/>
                <w:szCs w:val="22"/>
              </w:rPr>
            </w:pPr>
            <w:r w:rsidRPr="00695EDE">
              <w:rPr>
                <w:sz w:val="22"/>
                <w:szCs w:val="22"/>
              </w:rPr>
              <w:t xml:space="preserve">1 </w:t>
            </w:r>
            <w:proofErr w:type="spellStart"/>
            <w:r w:rsidRPr="00695EDE">
              <w:rPr>
                <w:sz w:val="22"/>
                <w:szCs w:val="22"/>
              </w:rPr>
              <w:t>орын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36704B9B" w14:textId="77777777" w:rsidR="00695EDE" w:rsidRPr="00695EDE" w:rsidRDefault="00695EDE" w:rsidP="002B1202">
            <w:pPr>
              <w:pStyle w:val="11"/>
              <w:rPr>
                <w:sz w:val="22"/>
                <w:szCs w:val="22"/>
              </w:rPr>
            </w:pPr>
            <w:r w:rsidRPr="00695EDE">
              <w:rPr>
                <w:sz w:val="22"/>
                <w:szCs w:val="22"/>
              </w:rPr>
              <w:t>Галимова Ш.Қ.</w:t>
            </w:r>
          </w:p>
        </w:tc>
      </w:tr>
      <w:tr w:rsidR="00695EDE" w:rsidRPr="00695EDE" w14:paraId="4838735D"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69CA0BD7" w14:textId="77777777" w:rsidR="00695EDE" w:rsidRPr="00695EDE" w:rsidRDefault="00695EDE" w:rsidP="002B1202">
            <w:pPr>
              <w:pStyle w:val="11"/>
              <w:rPr>
                <w:sz w:val="22"/>
                <w:szCs w:val="22"/>
              </w:rPr>
            </w:pPr>
            <w:r w:rsidRPr="00695EDE">
              <w:rPr>
                <w:sz w:val="22"/>
                <w:szCs w:val="22"/>
              </w:rPr>
              <w:t>2</w:t>
            </w:r>
          </w:p>
        </w:tc>
        <w:tc>
          <w:tcPr>
            <w:tcW w:w="1967" w:type="dxa"/>
            <w:tcBorders>
              <w:top w:val="nil"/>
              <w:left w:val="nil"/>
              <w:bottom w:val="single" w:sz="4" w:space="0" w:color="auto"/>
              <w:right w:val="single" w:sz="4" w:space="0" w:color="auto"/>
            </w:tcBorders>
            <w:shd w:val="clear" w:color="auto" w:fill="auto"/>
            <w:vAlign w:val="center"/>
            <w:hideMark/>
          </w:tcPr>
          <w:p w14:paraId="07352BEC" w14:textId="77777777" w:rsidR="00695EDE" w:rsidRPr="00695EDE" w:rsidRDefault="00695EDE" w:rsidP="002B1202">
            <w:pPr>
              <w:pStyle w:val="11"/>
              <w:rPr>
                <w:sz w:val="22"/>
                <w:szCs w:val="22"/>
              </w:rPr>
            </w:pPr>
            <w:proofErr w:type="spellStart"/>
            <w:r w:rsidRPr="00695EDE">
              <w:rPr>
                <w:sz w:val="22"/>
                <w:szCs w:val="22"/>
              </w:rPr>
              <w:t>Гусманова</w:t>
            </w:r>
            <w:proofErr w:type="spellEnd"/>
            <w:r w:rsidRPr="00695EDE">
              <w:rPr>
                <w:sz w:val="22"/>
                <w:szCs w:val="22"/>
              </w:rPr>
              <w:t xml:space="preserve"> </w:t>
            </w:r>
            <w:proofErr w:type="spellStart"/>
            <w:r w:rsidRPr="00695EDE">
              <w:rPr>
                <w:sz w:val="22"/>
                <w:szCs w:val="22"/>
              </w:rPr>
              <w:t>Аймекен</w:t>
            </w:r>
            <w:proofErr w:type="spellEnd"/>
            <w:r w:rsidRPr="00695EDE">
              <w:rPr>
                <w:sz w:val="22"/>
                <w:szCs w:val="22"/>
              </w:rPr>
              <w:t xml:space="preserve"> </w:t>
            </w:r>
          </w:p>
        </w:tc>
        <w:tc>
          <w:tcPr>
            <w:tcW w:w="3260" w:type="dxa"/>
            <w:gridSpan w:val="2"/>
            <w:tcBorders>
              <w:top w:val="nil"/>
              <w:left w:val="nil"/>
              <w:bottom w:val="single" w:sz="4" w:space="0" w:color="auto"/>
              <w:right w:val="single" w:sz="4" w:space="0" w:color="auto"/>
            </w:tcBorders>
            <w:shd w:val="clear" w:color="auto" w:fill="auto"/>
            <w:vAlign w:val="center"/>
            <w:hideMark/>
          </w:tcPr>
          <w:p w14:paraId="1DE2B708" w14:textId="77777777" w:rsidR="00695EDE" w:rsidRPr="00695EDE" w:rsidRDefault="00695EDE" w:rsidP="002B1202">
            <w:pPr>
              <w:pStyle w:val="11"/>
              <w:rPr>
                <w:sz w:val="22"/>
                <w:szCs w:val="22"/>
              </w:rPr>
            </w:pPr>
            <w:proofErr w:type="spellStart"/>
            <w:r w:rsidRPr="00695EDE">
              <w:rPr>
                <w:sz w:val="22"/>
                <w:szCs w:val="22"/>
              </w:rPr>
              <w:t>Жылдам</w:t>
            </w:r>
            <w:proofErr w:type="spellEnd"/>
            <w:r w:rsidRPr="00695EDE">
              <w:rPr>
                <w:sz w:val="22"/>
                <w:szCs w:val="22"/>
              </w:rPr>
              <w:t xml:space="preserve"> </w:t>
            </w:r>
            <w:proofErr w:type="spellStart"/>
            <w:r w:rsidRPr="00695EDE">
              <w:rPr>
                <w:sz w:val="22"/>
                <w:szCs w:val="22"/>
              </w:rPr>
              <w:t>оқу</w:t>
            </w:r>
            <w:proofErr w:type="spellEnd"/>
            <w:r w:rsidRPr="00695EDE">
              <w:rPr>
                <w:sz w:val="22"/>
                <w:szCs w:val="22"/>
              </w:rPr>
              <w:t xml:space="preserve"> </w:t>
            </w:r>
            <w:proofErr w:type="spellStart"/>
            <w:r w:rsidRPr="00695EDE">
              <w:rPr>
                <w:sz w:val="22"/>
                <w:szCs w:val="22"/>
              </w:rPr>
              <w:t>сайысы</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1D946D86" w14:textId="77777777" w:rsidR="00695EDE" w:rsidRPr="00695EDE" w:rsidRDefault="00695EDE" w:rsidP="002B1202">
            <w:pPr>
              <w:pStyle w:val="11"/>
              <w:rPr>
                <w:sz w:val="22"/>
                <w:szCs w:val="22"/>
              </w:rPr>
            </w:pPr>
            <w:proofErr w:type="spellStart"/>
            <w:r w:rsidRPr="00695EDE">
              <w:rPr>
                <w:sz w:val="22"/>
                <w:szCs w:val="22"/>
              </w:rPr>
              <w:t>республикалық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623A6952" w14:textId="77777777" w:rsidR="00695EDE" w:rsidRPr="00695EDE" w:rsidRDefault="00695EDE" w:rsidP="002B1202">
            <w:pPr>
              <w:pStyle w:val="11"/>
              <w:rPr>
                <w:sz w:val="22"/>
                <w:szCs w:val="22"/>
              </w:rPr>
            </w:pPr>
            <w:r w:rsidRPr="00695EDE">
              <w:rPr>
                <w:sz w:val="22"/>
                <w:szCs w:val="22"/>
              </w:rPr>
              <w:t xml:space="preserve">3 </w:t>
            </w:r>
            <w:proofErr w:type="spellStart"/>
            <w:r w:rsidRPr="00695EDE">
              <w:rPr>
                <w:sz w:val="22"/>
                <w:szCs w:val="22"/>
              </w:rPr>
              <w:t>орын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75E75F1B" w14:textId="77777777" w:rsidR="00695EDE" w:rsidRPr="00695EDE" w:rsidRDefault="00695EDE" w:rsidP="002B1202">
            <w:pPr>
              <w:pStyle w:val="11"/>
              <w:rPr>
                <w:sz w:val="22"/>
                <w:szCs w:val="22"/>
              </w:rPr>
            </w:pPr>
            <w:r w:rsidRPr="00695EDE">
              <w:rPr>
                <w:sz w:val="22"/>
                <w:szCs w:val="22"/>
              </w:rPr>
              <w:t>Абдрахманова А.М.</w:t>
            </w:r>
          </w:p>
        </w:tc>
      </w:tr>
      <w:tr w:rsidR="00695EDE" w:rsidRPr="00695EDE" w14:paraId="7BC9F547"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38AE87A2" w14:textId="77777777" w:rsidR="00695EDE" w:rsidRPr="00695EDE" w:rsidRDefault="00695EDE" w:rsidP="002B1202">
            <w:pPr>
              <w:pStyle w:val="11"/>
              <w:rPr>
                <w:sz w:val="22"/>
                <w:szCs w:val="22"/>
              </w:rPr>
            </w:pPr>
            <w:r w:rsidRPr="00695EDE">
              <w:rPr>
                <w:sz w:val="22"/>
                <w:szCs w:val="22"/>
              </w:rPr>
              <w:t>3</w:t>
            </w:r>
          </w:p>
        </w:tc>
        <w:tc>
          <w:tcPr>
            <w:tcW w:w="1967" w:type="dxa"/>
            <w:tcBorders>
              <w:top w:val="nil"/>
              <w:left w:val="nil"/>
              <w:bottom w:val="single" w:sz="4" w:space="0" w:color="auto"/>
              <w:right w:val="single" w:sz="4" w:space="0" w:color="auto"/>
            </w:tcBorders>
            <w:shd w:val="clear" w:color="auto" w:fill="auto"/>
            <w:vAlign w:val="center"/>
            <w:hideMark/>
          </w:tcPr>
          <w:p w14:paraId="1A962B52" w14:textId="77777777" w:rsidR="00695EDE" w:rsidRPr="00695EDE" w:rsidRDefault="00695EDE" w:rsidP="002B1202">
            <w:pPr>
              <w:pStyle w:val="11"/>
              <w:rPr>
                <w:sz w:val="22"/>
                <w:szCs w:val="22"/>
              </w:rPr>
            </w:pPr>
            <w:proofErr w:type="spellStart"/>
            <w:r w:rsidRPr="00695EDE">
              <w:rPr>
                <w:sz w:val="22"/>
                <w:szCs w:val="22"/>
              </w:rPr>
              <w:t>Даниярқызы</w:t>
            </w:r>
            <w:proofErr w:type="spellEnd"/>
            <w:r w:rsidRPr="00695EDE">
              <w:rPr>
                <w:sz w:val="22"/>
                <w:szCs w:val="22"/>
              </w:rPr>
              <w:t xml:space="preserve"> Ясмин</w:t>
            </w:r>
          </w:p>
        </w:tc>
        <w:tc>
          <w:tcPr>
            <w:tcW w:w="3260" w:type="dxa"/>
            <w:gridSpan w:val="2"/>
            <w:tcBorders>
              <w:top w:val="nil"/>
              <w:left w:val="nil"/>
              <w:bottom w:val="single" w:sz="4" w:space="0" w:color="auto"/>
              <w:right w:val="single" w:sz="4" w:space="0" w:color="auto"/>
            </w:tcBorders>
            <w:shd w:val="clear" w:color="auto" w:fill="auto"/>
            <w:vAlign w:val="center"/>
            <w:hideMark/>
          </w:tcPr>
          <w:p w14:paraId="0E08979F" w14:textId="77777777" w:rsidR="00695EDE" w:rsidRPr="00695EDE" w:rsidRDefault="00695EDE" w:rsidP="002B1202">
            <w:pPr>
              <w:pStyle w:val="11"/>
              <w:rPr>
                <w:sz w:val="22"/>
                <w:szCs w:val="22"/>
              </w:rPr>
            </w:pPr>
            <w:proofErr w:type="spellStart"/>
            <w:r w:rsidRPr="00695EDE">
              <w:rPr>
                <w:sz w:val="22"/>
                <w:szCs w:val="22"/>
              </w:rPr>
              <w:t>Жылдам</w:t>
            </w:r>
            <w:proofErr w:type="spellEnd"/>
            <w:r w:rsidRPr="00695EDE">
              <w:rPr>
                <w:sz w:val="22"/>
                <w:szCs w:val="22"/>
              </w:rPr>
              <w:t xml:space="preserve"> </w:t>
            </w:r>
            <w:proofErr w:type="spellStart"/>
            <w:r w:rsidRPr="00695EDE">
              <w:rPr>
                <w:sz w:val="22"/>
                <w:szCs w:val="22"/>
              </w:rPr>
              <w:t>оқу</w:t>
            </w:r>
            <w:proofErr w:type="spellEnd"/>
            <w:r w:rsidRPr="00695EDE">
              <w:rPr>
                <w:sz w:val="22"/>
                <w:szCs w:val="22"/>
              </w:rPr>
              <w:t xml:space="preserve"> </w:t>
            </w:r>
            <w:proofErr w:type="spellStart"/>
            <w:r w:rsidRPr="00695EDE">
              <w:rPr>
                <w:sz w:val="22"/>
                <w:szCs w:val="22"/>
              </w:rPr>
              <w:t>сайысы</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7AAD7664" w14:textId="77777777" w:rsidR="00695EDE" w:rsidRPr="00695EDE" w:rsidRDefault="00695EDE" w:rsidP="002B1202">
            <w:pPr>
              <w:pStyle w:val="11"/>
              <w:rPr>
                <w:sz w:val="22"/>
                <w:szCs w:val="22"/>
              </w:rPr>
            </w:pPr>
            <w:proofErr w:type="spellStart"/>
            <w:r w:rsidRPr="00695EDE">
              <w:rPr>
                <w:sz w:val="22"/>
                <w:szCs w:val="22"/>
              </w:rPr>
              <w:t>республикалық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6BA3CD0A" w14:textId="77777777" w:rsidR="00695EDE" w:rsidRPr="00695EDE" w:rsidRDefault="00695EDE" w:rsidP="002B1202">
            <w:pPr>
              <w:pStyle w:val="11"/>
              <w:rPr>
                <w:sz w:val="22"/>
                <w:szCs w:val="22"/>
              </w:rPr>
            </w:pPr>
            <w:proofErr w:type="spellStart"/>
            <w:r w:rsidRPr="00695EDE">
              <w:rPr>
                <w:sz w:val="22"/>
                <w:szCs w:val="22"/>
              </w:rPr>
              <w:t>Алғыс</w:t>
            </w:r>
            <w:proofErr w:type="spellEnd"/>
            <w:r w:rsidRPr="00695EDE">
              <w:rPr>
                <w:sz w:val="22"/>
                <w:szCs w:val="22"/>
              </w:rPr>
              <w:t xml:space="preserve"> хат</w:t>
            </w:r>
          </w:p>
        </w:tc>
        <w:tc>
          <w:tcPr>
            <w:tcW w:w="1701" w:type="dxa"/>
            <w:tcBorders>
              <w:top w:val="nil"/>
              <w:left w:val="nil"/>
              <w:bottom w:val="single" w:sz="4" w:space="0" w:color="auto"/>
              <w:right w:val="single" w:sz="4" w:space="0" w:color="auto"/>
            </w:tcBorders>
            <w:shd w:val="clear" w:color="auto" w:fill="auto"/>
            <w:vAlign w:val="center"/>
            <w:hideMark/>
          </w:tcPr>
          <w:p w14:paraId="05FDFC70" w14:textId="77777777" w:rsidR="00695EDE" w:rsidRPr="00695EDE" w:rsidRDefault="00695EDE" w:rsidP="002B1202">
            <w:pPr>
              <w:pStyle w:val="11"/>
              <w:rPr>
                <w:sz w:val="22"/>
                <w:szCs w:val="22"/>
              </w:rPr>
            </w:pPr>
            <w:r w:rsidRPr="00695EDE">
              <w:rPr>
                <w:sz w:val="22"/>
                <w:szCs w:val="22"/>
              </w:rPr>
              <w:t>Умарова А.С.</w:t>
            </w:r>
          </w:p>
        </w:tc>
      </w:tr>
      <w:tr w:rsidR="00695EDE" w:rsidRPr="00695EDE" w14:paraId="56661C0A"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0DD3A586" w14:textId="77777777" w:rsidR="00695EDE" w:rsidRPr="00695EDE" w:rsidRDefault="00695EDE" w:rsidP="002B1202">
            <w:pPr>
              <w:pStyle w:val="11"/>
              <w:rPr>
                <w:sz w:val="22"/>
                <w:szCs w:val="22"/>
              </w:rPr>
            </w:pPr>
            <w:r w:rsidRPr="00695EDE">
              <w:rPr>
                <w:sz w:val="22"/>
                <w:szCs w:val="22"/>
              </w:rPr>
              <w:t>4</w:t>
            </w:r>
          </w:p>
        </w:tc>
        <w:tc>
          <w:tcPr>
            <w:tcW w:w="1967" w:type="dxa"/>
            <w:tcBorders>
              <w:top w:val="nil"/>
              <w:left w:val="nil"/>
              <w:bottom w:val="single" w:sz="4" w:space="0" w:color="auto"/>
              <w:right w:val="single" w:sz="4" w:space="0" w:color="auto"/>
            </w:tcBorders>
            <w:shd w:val="clear" w:color="auto" w:fill="auto"/>
            <w:vAlign w:val="center"/>
            <w:hideMark/>
          </w:tcPr>
          <w:p w14:paraId="0B81BB8F" w14:textId="77777777" w:rsidR="00695EDE" w:rsidRPr="00695EDE" w:rsidRDefault="00695EDE" w:rsidP="002B1202">
            <w:pPr>
              <w:pStyle w:val="11"/>
              <w:rPr>
                <w:sz w:val="22"/>
                <w:szCs w:val="22"/>
              </w:rPr>
            </w:pPr>
            <w:r w:rsidRPr="00695EDE">
              <w:rPr>
                <w:sz w:val="22"/>
                <w:szCs w:val="22"/>
              </w:rPr>
              <w:t>Ержан Эмилия</w:t>
            </w:r>
          </w:p>
        </w:tc>
        <w:tc>
          <w:tcPr>
            <w:tcW w:w="3260" w:type="dxa"/>
            <w:gridSpan w:val="2"/>
            <w:tcBorders>
              <w:top w:val="nil"/>
              <w:left w:val="nil"/>
              <w:bottom w:val="single" w:sz="4" w:space="0" w:color="auto"/>
              <w:right w:val="single" w:sz="4" w:space="0" w:color="auto"/>
            </w:tcBorders>
            <w:shd w:val="clear" w:color="auto" w:fill="auto"/>
            <w:vAlign w:val="center"/>
            <w:hideMark/>
          </w:tcPr>
          <w:p w14:paraId="0B050111" w14:textId="77777777" w:rsidR="00695EDE" w:rsidRPr="00695EDE" w:rsidRDefault="00695EDE" w:rsidP="002B1202">
            <w:pPr>
              <w:pStyle w:val="11"/>
              <w:rPr>
                <w:sz w:val="22"/>
                <w:szCs w:val="22"/>
              </w:rPr>
            </w:pPr>
            <w:proofErr w:type="spellStart"/>
            <w:r w:rsidRPr="00695EDE">
              <w:rPr>
                <w:sz w:val="22"/>
                <w:szCs w:val="22"/>
              </w:rPr>
              <w:t>Жылдам</w:t>
            </w:r>
            <w:proofErr w:type="spellEnd"/>
            <w:r w:rsidRPr="00695EDE">
              <w:rPr>
                <w:sz w:val="22"/>
                <w:szCs w:val="22"/>
              </w:rPr>
              <w:t xml:space="preserve"> </w:t>
            </w:r>
            <w:proofErr w:type="spellStart"/>
            <w:r w:rsidRPr="00695EDE">
              <w:rPr>
                <w:sz w:val="22"/>
                <w:szCs w:val="22"/>
              </w:rPr>
              <w:t>оқу</w:t>
            </w:r>
            <w:proofErr w:type="spellEnd"/>
            <w:r w:rsidRPr="00695EDE">
              <w:rPr>
                <w:sz w:val="22"/>
                <w:szCs w:val="22"/>
              </w:rPr>
              <w:t xml:space="preserve"> </w:t>
            </w:r>
            <w:proofErr w:type="spellStart"/>
            <w:r w:rsidRPr="00695EDE">
              <w:rPr>
                <w:sz w:val="22"/>
                <w:szCs w:val="22"/>
              </w:rPr>
              <w:t>сайысы</w:t>
            </w:r>
            <w:proofErr w:type="spellEnd"/>
            <w:r w:rsidRPr="00695EDE">
              <w:rPr>
                <w:sz w:val="22"/>
                <w:szCs w:val="22"/>
              </w:rPr>
              <w:t xml:space="preserve"> </w:t>
            </w:r>
          </w:p>
        </w:tc>
        <w:tc>
          <w:tcPr>
            <w:tcW w:w="1701" w:type="dxa"/>
            <w:tcBorders>
              <w:top w:val="nil"/>
              <w:left w:val="nil"/>
              <w:bottom w:val="single" w:sz="4" w:space="0" w:color="auto"/>
              <w:right w:val="single" w:sz="4" w:space="0" w:color="auto"/>
            </w:tcBorders>
            <w:shd w:val="clear" w:color="auto" w:fill="auto"/>
            <w:vAlign w:val="center"/>
            <w:hideMark/>
          </w:tcPr>
          <w:p w14:paraId="5A06B1C8" w14:textId="77777777" w:rsidR="00695EDE" w:rsidRPr="00695EDE" w:rsidRDefault="00695EDE" w:rsidP="002B1202">
            <w:pPr>
              <w:pStyle w:val="11"/>
              <w:rPr>
                <w:sz w:val="22"/>
                <w:szCs w:val="22"/>
              </w:rPr>
            </w:pPr>
            <w:proofErr w:type="spellStart"/>
            <w:r w:rsidRPr="00695EDE">
              <w:rPr>
                <w:sz w:val="22"/>
                <w:szCs w:val="22"/>
              </w:rPr>
              <w:t>респубикалық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4DDF1FDF" w14:textId="77777777" w:rsidR="00695EDE" w:rsidRPr="00695EDE" w:rsidRDefault="00695EDE" w:rsidP="002B1202">
            <w:pPr>
              <w:pStyle w:val="11"/>
              <w:rPr>
                <w:sz w:val="22"/>
                <w:szCs w:val="22"/>
              </w:rPr>
            </w:pPr>
            <w:proofErr w:type="spellStart"/>
            <w:r w:rsidRPr="00695EDE">
              <w:rPr>
                <w:sz w:val="22"/>
                <w:szCs w:val="22"/>
              </w:rPr>
              <w:t>Алғыс</w:t>
            </w:r>
            <w:proofErr w:type="spellEnd"/>
            <w:r w:rsidRPr="00695EDE">
              <w:rPr>
                <w:sz w:val="22"/>
                <w:szCs w:val="22"/>
              </w:rPr>
              <w:t xml:space="preserve"> хат</w:t>
            </w:r>
          </w:p>
        </w:tc>
        <w:tc>
          <w:tcPr>
            <w:tcW w:w="1701" w:type="dxa"/>
            <w:tcBorders>
              <w:top w:val="nil"/>
              <w:left w:val="nil"/>
              <w:bottom w:val="single" w:sz="4" w:space="0" w:color="auto"/>
              <w:right w:val="single" w:sz="4" w:space="0" w:color="auto"/>
            </w:tcBorders>
            <w:shd w:val="clear" w:color="auto" w:fill="auto"/>
            <w:vAlign w:val="center"/>
            <w:hideMark/>
          </w:tcPr>
          <w:p w14:paraId="03D67C2A" w14:textId="77777777" w:rsidR="00695EDE" w:rsidRPr="00695EDE" w:rsidRDefault="00695EDE" w:rsidP="002B1202">
            <w:pPr>
              <w:pStyle w:val="11"/>
              <w:rPr>
                <w:sz w:val="22"/>
                <w:szCs w:val="22"/>
              </w:rPr>
            </w:pPr>
            <w:proofErr w:type="spellStart"/>
            <w:r w:rsidRPr="00695EDE">
              <w:rPr>
                <w:sz w:val="22"/>
                <w:szCs w:val="22"/>
              </w:rPr>
              <w:t>Есжанова</w:t>
            </w:r>
            <w:proofErr w:type="spellEnd"/>
            <w:r w:rsidRPr="00695EDE">
              <w:rPr>
                <w:sz w:val="22"/>
                <w:szCs w:val="22"/>
              </w:rPr>
              <w:t xml:space="preserve"> Н.Н.</w:t>
            </w:r>
          </w:p>
        </w:tc>
      </w:tr>
      <w:tr w:rsidR="00695EDE" w:rsidRPr="00695EDE" w14:paraId="22C41C11"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264EA219" w14:textId="77777777" w:rsidR="00695EDE" w:rsidRPr="00695EDE" w:rsidRDefault="00695EDE" w:rsidP="002B1202">
            <w:pPr>
              <w:pStyle w:val="11"/>
              <w:rPr>
                <w:sz w:val="22"/>
                <w:szCs w:val="22"/>
              </w:rPr>
            </w:pPr>
            <w:r w:rsidRPr="00695EDE">
              <w:rPr>
                <w:sz w:val="22"/>
                <w:szCs w:val="22"/>
              </w:rPr>
              <w:t>5</w:t>
            </w:r>
          </w:p>
        </w:tc>
        <w:tc>
          <w:tcPr>
            <w:tcW w:w="1967" w:type="dxa"/>
            <w:tcBorders>
              <w:top w:val="nil"/>
              <w:left w:val="nil"/>
              <w:bottom w:val="single" w:sz="4" w:space="0" w:color="auto"/>
              <w:right w:val="single" w:sz="4" w:space="0" w:color="auto"/>
            </w:tcBorders>
            <w:shd w:val="clear" w:color="auto" w:fill="auto"/>
            <w:vAlign w:val="center"/>
            <w:hideMark/>
          </w:tcPr>
          <w:p w14:paraId="31AD533A" w14:textId="77777777" w:rsidR="00695EDE" w:rsidRPr="00695EDE" w:rsidRDefault="00695EDE" w:rsidP="002B1202">
            <w:pPr>
              <w:pStyle w:val="11"/>
              <w:rPr>
                <w:sz w:val="22"/>
                <w:szCs w:val="22"/>
              </w:rPr>
            </w:pPr>
            <w:proofErr w:type="spellStart"/>
            <w:r w:rsidRPr="00695EDE">
              <w:rPr>
                <w:sz w:val="22"/>
                <w:szCs w:val="22"/>
              </w:rPr>
              <w:t>Ерсаин</w:t>
            </w:r>
            <w:proofErr w:type="spellEnd"/>
            <w:r w:rsidRPr="00695EDE">
              <w:rPr>
                <w:sz w:val="22"/>
                <w:szCs w:val="22"/>
              </w:rPr>
              <w:t xml:space="preserve"> </w:t>
            </w:r>
            <w:proofErr w:type="spellStart"/>
            <w:r w:rsidRPr="00695EDE">
              <w:rPr>
                <w:sz w:val="22"/>
                <w:szCs w:val="22"/>
              </w:rPr>
              <w:t>Дилназ</w:t>
            </w:r>
            <w:proofErr w:type="spellEnd"/>
          </w:p>
        </w:tc>
        <w:tc>
          <w:tcPr>
            <w:tcW w:w="3260" w:type="dxa"/>
            <w:gridSpan w:val="2"/>
            <w:tcBorders>
              <w:top w:val="nil"/>
              <w:left w:val="nil"/>
              <w:bottom w:val="single" w:sz="4" w:space="0" w:color="auto"/>
              <w:right w:val="single" w:sz="4" w:space="0" w:color="auto"/>
            </w:tcBorders>
            <w:shd w:val="clear" w:color="auto" w:fill="auto"/>
            <w:vAlign w:val="center"/>
            <w:hideMark/>
          </w:tcPr>
          <w:p w14:paraId="615EB01C" w14:textId="77777777" w:rsidR="00695EDE" w:rsidRPr="00695EDE" w:rsidRDefault="00695EDE" w:rsidP="002B1202">
            <w:pPr>
              <w:pStyle w:val="11"/>
              <w:rPr>
                <w:sz w:val="22"/>
                <w:szCs w:val="22"/>
              </w:rPr>
            </w:pPr>
            <w:r w:rsidRPr="00695EDE">
              <w:rPr>
                <w:sz w:val="22"/>
                <w:szCs w:val="22"/>
              </w:rPr>
              <w:t xml:space="preserve">Самал </w:t>
            </w:r>
            <w:proofErr w:type="spellStart"/>
            <w:r w:rsidRPr="00695EDE">
              <w:rPr>
                <w:sz w:val="22"/>
                <w:szCs w:val="22"/>
              </w:rPr>
              <w:t>газеті</w:t>
            </w:r>
            <w:proofErr w:type="spellEnd"/>
            <w:r w:rsidRPr="00695EDE">
              <w:rPr>
                <w:sz w:val="22"/>
                <w:szCs w:val="22"/>
              </w:rPr>
              <w:t xml:space="preserve"> </w:t>
            </w:r>
          </w:p>
        </w:tc>
        <w:tc>
          <w:tcPr>
            <w:tcW w:w="1701" w:type="dxa"/>
            <w:tcBorders>
              <w:top w:val="nil"/>
              <w:left w:val="nil"/>
              <w:bottom w:val="single" w:sz="4" w:space="0" w:color="auto"/>
              <w:right w:val="single" w:sz="4" w:space="0" w:color="auto"/>
            </w:tcBorders>
            <w:shd w:val="clear" w:color="auto" w:fill="auto"/>
            <w:vAlign w:val="center"/>
            <w:hideMark/>
          </w:tcPr>
          <w:p w14:paraId="08970C6D" w14:textId="77777777" w:rsidR="00695EDE" w:rsidRPr="00695EDE" w:rsidRDefault="00695EDE" w:rsidP="002B1202">
            <w:pPr>
              <w:pStyle w:val="11"/>
              <w:rPr>
                <w:sz w:val="22"/>
                <w:szCs w:val="22"/>
              </w:rPr>
            </w:pPr>
            <w:proofErr w:type="spellStart"/>
            <w:r w:rsidRPr="00695EDE">
              <w:rPr>
                <w:sz w:val="22"/>
                <w:szCs w:val="22"/>
              </w:rPr>
              <w:t>респубикалық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25C45471" w14:textId="77777777" w:rsidR="00695EDE" w:rsidRPr="00695EDE" w:rsidRDefault="00695EDE" w:rsidP="002B1202">
            <w:pPr>
              <w:pStyle w:val="11"/>
              <w:rPr>
                <w:sz w:val="22"/>
                <w:szCs w:val="22"/>
              </w:rPr>
            </w:pPr>
            <w:proofErr w:type="spellStart"/>
            <w:r w:rsidRPr="00695EDE">
              <w:rPr>
                <w:sz w:val="22"/>
                <w:szCs w:val="22"/>
              </w:rPr>
              <w:t>Алғыс</w:t>
            </w:r>
            <w:proofErr w:type="spellEnd"/>
            <w:r w:rsidRPr="00695EDE">
              <w:rPr>
                <w:sz w:val="22"/>
                <w:szCs w:val="22"/>
              </w:rPr>
              <w:t xml:space="preserve"> хат</w:t>
            </w:r>
          </w:p>
        </w:tc>
        <w:tc>
          <w:tcPr>
            <w:tcW w:w="1701" w:type="dxa"/>
            <w:tcBorders>
              <w:top w:val="nil"/>
              <w:left w:val="nil"/>
              <w:bottom w:val="single" w:sz="4" w:space="0" w:color="auto"/>
              <w:right w:val="single" w:sz="4" w:space="0" w:color="auto"/>
            </w:tcBorders>
            <w:shd w:val="clear" w:color="auto" w:fill="auto"/>
            <w:vAlign w:val="center"/>
            <w:hideMark/>
          </w:tcPr>
          <w:p w14:paraId="77E83848" w14:textId="77777777" w:rsidR="00695EDE" w:rsidRPr="00695EDE" w:rsidRDefault="00695EDE" w:rsidP="002B1202">
            <w:pPr>
              <w:pStyle w:val="11"/>
              <w:rPr>
                <w:sz w:val="22"/>
                <w:szCs w:val="22"/>
              </w:rPr>
            </w:pPr>
            <w:proofErr w:type="spellStart"/>
            <w:r w:rsidRPr="00695EDE">
              <w:rPr>
                <w:sz w:val="22"/>
                <w:szCs w:val="22"/>
              </w:rPr>
              <w:t>Сиражева</w:t>
            </w:r>
            <w:proofErr w:type="spellEnd"/>
            <w:r w:rsidRPr="00695EDE">
              <w:rPr>
                <w:sz w:val="22"/>
                <w:szCs w:val="22"/>
              </w:rPr>
              <w:t xml:space="preserve"> К.Т.</w:t>
            </w:r>
          </w:p>
        </w:tc>
      </w:tr>
      <w:tr w:rsidR="00695EDE" w:rsidRPr="00695EDE" w14:paraId="7E916590"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58758008" w14:textId="77777777" w:rsidR="00695EDE" w:rsidRPr="00695EDE" w:rsidRDefault="00695EDE" w:rsidP="002B1202">
            <w:pPr>
              <w:pStyle w:val="11"/>
              <w:rPr>
                <w:sz w:val="22"/>
                <w:szCs w:val="22"/>
              </w:rPr>
            </w:pPr>
            <w:r w:rsidRPr="00695EDE">
              <w:rPr>
                <w:sz w:val="22"/>
                <w:szCs w:val="22"/>
              </w:rPr>
              <w:t>6</w:t>
            </w:r>
          </w:p>
        </w:tc>
        <w:tc>
          <w:tcPr>
            <w:tcW w:w="1967" w:type="dxa"/>
            <w:tcBorders>
              <w:top w:val="nil"/>
              <w:left w:val="nil"/>
              <w:bottom w:val="single" w:sz="4" w:space="0" w:color="auto"/>
              <w:right w:val="single" w:sz="4" w:space="0" w:color="auto"/>
            </w:tcBorders>
            <w:shd w:val="clear" w:color="auto" w:fill="auto"/>
            <w:vAlign w:val="center"/>
            <w:hideMark/>
          </w:tcPr>
          <w:p w14:paraId="2EBD942A" w14:textId="77777777" w:rsidR="00695EDE" w:rsidRPr="00695EDE" w:rsidRDefault="00695EDE" w:rsidP="002B1202">
            <w:pPr>
              <w:pStyle w:val="11"/>
              <w:rPr>
                <w:sz w:val="22"/>
                <w:szCs w:val="22"/>
              </w:rPr>
            </w:pPr>
            <w:proofErr w:type="spellStart"/>
            <w:r w:rsidRPr="00695EDE">
              <w:rPr>
                <w:sz w:val="22"/>
                <w:szCs w:val="22"/>
              </w:rPr>
              <w:t>Есентемір</w:t>
            </w:r>
            <w:proofErr w:type="spellEnd"/>
            <w:r w:rsidRPr="00695EDE">
              <w:rPr>
                <w:sz w:val="22"/>
                <w:szCs w:val="22"/>
              </w:rPr>
              <w:t xml:space="preserve"> </w:t>
            </w:r>
            <w:proofErr w:type="spellStart"/>
            <w:r w:rsidRPr="00695EDE">
              <w:rPr>
                <w:sz w:val="22"/>
                <w:szCs w:val="22"/>
              </w:rPr>
              <w:t>Ақерке</w:t>
            </w:r>
            <w:proofErr w:type="spellEnd"/>
          </w:p>
        </w:tc>
        <w:tc>
          <w:tcPr>
            <w:tcW w:w="3260" w:type="dxa"/>
            <w:gridSpan w:val="2"/>
            <w:tcBorders>
              <w:top w:val="nil"/>
              <w:left w:val="nil"/>
              <w:bottom w:val="single" w:sz="4" w:space="0" w:color="auto"/>
              <w:right w:val="single" w:sz="4" w:space="0" w:color="auto"/>
            </w:tcBorders>
            <w:shd w:val="clear" w:color="auto" w:fill="auto"/>
            <w:vAlign w:val="center"/>
            <w:hideMark/>
          </w:tcPr>
          <w:p w14:paraId="39E9E042" w14:textId="77777777" w:rsidR="00695EDE" w:rsidRPr="00695EDE" w:rsidRDefault="00695EDE" w:rsidP="002B1202">
            <w:pPr>
              <w:pStyle w:val="11"/>
              <w:rPr>
                <w:sz w:val="22"/>
                <w:szCs w:val="22"/>
              </w:rPr>
            </w:pPr>
            <w:proofErr w:type="spellStart"/>
            <w:r w:rsidRPr="00695EDE">
              <w:rPr>
                <w:sz w:val="22"/>
                <w:szCs w:val="22"/>
              </w:rPr>
              <w:t>Жылдам</w:t>
            </w:r>
            <w:proofErr w:type="spellEnd"/>
            <w:r w:rsidRPr="00695EDE">
              <w:rPr>
                <w:sz w:val="22"/>
                <w:szCs w:val="22"/>
              </w:rPr>
              <w:t xml:space="preserve"> </w:t>
            </w:r>
            <w:proofErr w:type="spellStart"/>
            <w:r w:rsidRPr="00695EDE">
              <w:rPr>
                <w:sz w:val="22"/>
                <w:szCs w:val="22"/>
              </w:rPr>
              <w:t>оқу</w:t>
            </w:r>
            <w:proofErr w:type="spellEnd"/>
            <w:r w:rsidRPr="00695EDE">
              <w:rPr>
                <w:sz w:val="22"/>
                <w:szCs w:val="22"/>
              </w:rPr>
              <w:t xml:space="preserve"> </w:t>
            </w:r>
            <w:proofErr w:type="spellStart"/>
            <w:r w:rsidRPr="00695EDE">
              <w:rPr>
                <w:sz w:val="22"/>
                <w:szCs w:val="22"/>
              </w:rPr>
              <w:t>сайысы</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5C4D0503" w14:textId="77777777" w:rsidR="00695EDE" w:rsidRPr="00695EDE" w:rsidRDefault="00695EDE" w:rsidP="002B1202">
            <w:pPr>
              <w:pStyle w:val="11"/>
              <w:rPr>
                <w:sz w:val="22"/>
                <w:szCs w:val="22"/>
              </w:rPr>
            </w:pPr>
            <w:proofErr w:type="spellStart"/>
            <w:r w:rsidRPr="00695EDE">
              <w:rPr>
                <w:sz w:val="22"/>
                <w:szCs w:val="22"/>
              </w:rPr>
              <w:t>республикалық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11C63768" w14:textId="77777777" w:rsidR="00695EDE" w:rsidRPr="00695EDE" w:rsidRDefault="00695EDE" w:rsidP="002B1202">
            <w:pPr>
              <w:pStyle w:val="11"/>
              <w:rPr>
                <w:sz w:val="22"/>
                <w:szCs w:val="22"/>
              </w:rPr>
            </w:pPr>
            <w:proofErr w:type="spellStart"/>
            <w:r w:rsidRPr="00695EDE">
              <w:rPr>
                <w:sz w:val="22"/>
                <w:szCs w:val="22"/>
              </w:rPr>
              <w:t>Алғыс</w:t>
            </w:r>
            <w:proofErr w:type="spellEnd"/>
            <w:r w:rsidRPr="00695EDE">
              <w:rPr>
                <w:sz w:val="22"/>
                <w:szCs w:val="22"/>
              </w:rPr>
              <w:t xml:space="preserve"> хат</w:t>
            </w:r>
          </w:p>
        </w:tc>
        <w:tc>
          <w:tcPr>
            <w:tcW w:w="1701" w:type="dxa"/>
            <w:tcBorders>
              <w:top w:val="nil"/>
              <w:left w:val="nil"/>
              <w:bottom w:val="single" w:sz="4" w:space="0" w:color="auto"/>
              <w:right w:val="single" w:sz="4" w:space="0" w:color="auto"/>
            </w:tcBorders>
            <w:shd w:val="clear" w:color="auto" w:fill="auto"/>
            <w:vAlign w:val="center"/>
            <w:hideMark/>
          </w:tcPr>
          <w:p w14:paraId="7C485929" w14:textId="77777777" w:rsidR="00695EDE" w:rsidRPr="00695EDE" w:rsidRDefault="00695EDE" w:rsidP="002B1202">
            <w:pPr>
              <w:pStyle w:val="11"/>
              <w:rPr>
                <w:sz w:val="22"/>
                <w:szCs w:val="22"/>
              </w:rPr>
            </w:pPr>
            <w:r w:rsidRPr="00695EDE">
              <w:rPr>
                <w:sz w:val="22"/>
                <w:szCs w:val="22"/>
              </w:rPr>
              <w:t>Абдрахманова А.М.</w:t>
            </w:r>
          </w:p>
        </w:tc>
      </w:tr>
      <w:tr w:rsidR="00695EDE" w:rsidRPr="00695EDE" w14:paraId="1AC69655"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2AF24644" w14:textId="77777777" w:rsidR="00695EDE" w:rsidRPr="00695EDE" w:rsidRDefault="00695EDE" w:rsidP="002B1202">
            <w:pPr>
              <w:pStyle w:val="11"/>
              <w:rPr>
                <w:sz w:val="22"/>
                <w:szCs w:val="22"/>
              </w:rPr>
            </w:pPr>
            <w:r w:rsidRPr="00695EDE">
              <w:rPr>
                <w:sz w:val="22"/>
                <w:szCs w:val="22"/>
              </w:rPr>
              <w:t>7</w:t>
            </w:r>
          </w:p>
        </w:tc>
        <w:tc>
          <w:tcPr>
            <w:tcW w:w="1967" w:type="dxa"/>
            <w:tcBorders>
              <w:top w:val="nil"/>
              <w:left w:val="nil"/>
              <w:bottom w:val="single" w:sz="4" w:space="0" w:color="auto"/>
              <w:right w:val="single" w:sz="4" w:space="0" w:color="auto"/>
            </w:tcBorders>
            <w:shd w:val="clear" w:color="auto" w:fill="auto"/>
            <w:vAlign w:val="center"/>
            <w:hideMark/>
          </w:tcPr>
          <w:p w14:paraId="2B7E6969" w14:textId="77777777" w:rsidR="00695EDE" w:rsidRPr="00695EDE" w:rsidRDefault="00695EDE" w:rsidP="002B1202">
            <w:pPr>
              <w:pStyle w:val="11"/>
              <w:rPr>
                <w:sz w:val="22"/>
                <w:szCs w:val="22"/>
              </w:rPr>
            </w:pPr>
            <w:proofErr w:type="spellStart"/>
            <w:r w:rsidRPr="00695EDE">
              <w:rPr>
                <w:sz w:val="22"/>
                <w:szCs w:val="22"/>
              </w:rPr>
              <w:t>Жакупов</w:t>
            </w:r>
            <w:proofErr w:type="spellEnd"/>
            <w:r w:rsidRPr="00695EDE">
              <w:rPr>
                <w:sz w:val="22"/>
                <w:szCs w:val="22"/>
              </w:rPr>
              <w:t xml:space="preserve"> </w:t>
            </w:r>
            <w:proofErr w:type="spellStart"/>
            <w:r w:rsidRPr="00695EDE">
              <w:rPr>
                <w:sz w:val="22"/>
                <w:szCs w:val="22"/>
              </w:rPr>
              <w:t>Ержигит</w:t>
            </w:r>
            <w:proofErr w:type="spellEnd"/>
          </w:p>
        </w:tc>
        <w:tc>
          <w:tcPr>
            <w:tcW w:w="3260" w:type="dxa"/>
            <w:gridSpan w:val="2"/>
            <w:tcBorders>
              <w:top w:val="nil"/>
              <w:left w:val="nil"/>
              <w:bottom w:val="single" w:sz="4" w:space="0" w:color="auto"/>
              <w:right w:val="single" w:sz="4" w:space="0" w:color="auto"/>
            </w:tcBorders>
            <w:shd w:val="clear" w:color="auto" w:fill="auto"/>
            <w:vAlign w:val="center"/>
            <w:hideMark/>
          </w:tcPr>
          <w:p w14:paraId="2B9E984B" w14:textId="77777777" w:rsidR="00695EDE" w:rsidRPr="00695EDE" w:rsidRDefault="00695EDE" w:rsidP="002B1202">
            <w:pPr>
              <w:pStyle w:val="11"/>
              <w:rPr>
                <w:sz w:val="22"/>
                <w:szCs w:val="22"/>
              </w:rPr>
            </w:pPr>
            <w:r w:rsidRPr="00695EDE">
              <w:rPr>
                <w:sz w:val="22"/>
                <w:szCs w:val="22"/>
              </w:rPr>
              <w:t>«</w:t>
            </w:r>
            <w:proofErr w:type="spellStart"/>
            <w:r w:rsidRPr="00695EDE">
              <w:rPr>
                <w:sz w:val="22"/>
                <w:szCs w:val="22"/>
              </w:rPr>
              <w:t>Қазақстан</w:t>
            </w:r>
            <w:proofErr w:type="spellEnd"/>
            <w:r w:rsidRPr="00695EDE">
              <w:rPr>
                <w:sz w:val="22"/>
                <w:szCs w:val="22"/>
              </w:rPr>
              <w:t xml:space="preserve"> </w:t>
            </w:r>
            <w:proofErr w:type="spellStart"/>
            <w:r w:rsidRPr="00695EDE">
              <w:rPr>
                <w:sz w:val="22"/>
                <w:szCs w:val="22"/>
              </w:rPr>
              <w:t>тәуелсіздігіне</w:t>
            </w:r>
            <w:proofErr w:type="spellEnd"/>
            <w:r w:rsidRPr="00695EDE">
              <w:rPr>
                <w:sz w:val="22"/>
                <w:szCs w:val="22"/>
              </w:rPr>
              <w:t xml:space="preserve"> 30 </w:t>
            </w:r>
            <w:proofErr w:type="spellStart"/>
            <w:r w:rsidRPr="00695EDE">
              <w:rPr>
                <w:sz w:val="22"/>
                <w:szCs w:val="22"/>
              </w:rPr>
              <w:t>жыл</w:t>
            </w:r>
            <w:proofErr w:type="spellEnd"/>
            <w:r w:rsidRPr="00695EDE">
              <w:rPr>
                <w:sz w:val="22"/>
                <w:szCs w:val="22"/>
              </w:rPr>
              <w:t xml:space="preserve">» </w:t>
            </w:r>
            <w:proofErr w:type="spellStart"/>
            <w:r w:rsidRPr="00695EDE">
              <w:rPr>
                <w:sz w:val="22"/>
                <w:szCs w:val="22"/>
              </w:rPr>
              <w:t>интеллектуалдық</w:t>
            </w:r>
            <w:proofErr w:type="spellEnd"/>
            <w:r w:rsidRPr="00695EDE">
              <w:rPr>
                <w:sz w:val="22"/>
                <w:szCs w:val="22"/>
              </w:rPr>
              <w:t xml:space="preserve"> </w:t>
            </w:r>
            <w:proofErr w:type="spellStart"/>
            <w:r w:rsidRPr="00695EDE">
              <w:rPr>
                <w:sz w:val="22"/>
                <w:szCs w:val="22"/>
              </w:rPr>
              <w:t>байқау</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7E454318" w14:textId="77777777" w:rsidR="00695EDE" w:rsidRPr="00695EDE" w:rsidRDefault="00695EDE" w:rsidP="002B1202">
            <w:pPr>
              <w:pStyle w:val="11"/>
              <w:rPr>
                <w:sz w:val="22"/>
                <w:szCs w:val="22"/>
              </w:rPr>
            </w:pPr>
            <w:proofErr w:type="spellStart"/>
            <w:r w:rsidRPr="00695EDE">
              <w:rPr>
                <w:sz w:val="22"/>
                <w:szCs w:val="22"/>
              </w:rPr>
              <w:t>республикалық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422BE55B" w14:textId="77777777" w:rsidR="00695EDE" w:rsidRPr="00695EDE" w:rsidRDefault="00695EDE" w:rsidP="002B1202">
            <w:pPr>
              <w:pStyle w:val="11"/>
              <w:rPr>
                <w:sz w:val="22"/>
                <w:szCs w:val="22"/>
              </w:rPr>
            </w:pPr>
            <w:r w:rsidRPr="00695EDE">
              <w:rPr>
                <w:sz w:val="22"/>
                <w:szCs w:val="22"/>
              </w:rPr>
              <w:t xml:space="preserve">1 </w:t>
            </w:r>
            <w:proofErr w:type="spellStart"/>
            <w:r w:rsidRPr="00695EDE">
              <w:rPr>
                <w:sz w:val="22"/>
                <w:szCs w:val="22"/>
              </w:rPr>
              <w:t>орын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290AB4CB" w14:textId="77777777" w:rsidR="00695EDE" w:rsidRPr="00695EDE" w:rsidRDefault="00695EDE" w:rsidP="002B1202">
            <w:pPr>
              <w:pStyle w:val="11"/>
              <w:rPr>
                <w:sz w:val="22"/>
                <w:szCs w:val="22"/>
              </w:rPr>
            </w:pPr>
            <w:r w:rsidRPr="00695EDE">
              <w:rPr>
                <w:sz w:val="22"/>
                <w:szCs w:val="22"/>
              </w:rPr>
              <w:t>Галимова Ш.Қ.</w:t>
            </w:r>
          </w:p>
        </w:tc>
      </w:tr>
      <w:tr w:rsidR="00695EDE" w:rsidRPr="00695EDE" w14:paraId="50D4C779"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4F81F266" w14:textId="77777777" w:rsidR="00695EDE" w:rsidRPr="00695EDE" w:rsidRDefault="00695EDE" w:rsidP="002B1202">
            <w:pPr>
              <w:pStyle w:val="11"/>
              <w:rPr>
                <w:sz w:val="22"/>
                <w:szCs w:val="22"/>
              </w:rPr>
            </w:pPr>
            <w:r w:rsidRPr="00695EDE">
              <w:rPr>
                <w:sz w:val="22"/>
                <w:szCs w:val="22"/>
              </w:rPr>
              <w:t>8</w:t>
            </w:r>
          </w:p>
        </w:tc>
        <w:tc>
          <w:tcPr>
            <w:tcW w:w="1967" w:type="dxa"/>
            <w:tcBorders>
              <w:top w:val="nil"/>
              <w:left w:val="nil"/>
              <w:bottom w:val="single" w:sz="4" w:space="0" w:color="auto"/>
              <w:right w:val="single" w:sz="4" w:space="0" w:color="auto"/>
            </w:tcBorders>
            <w:shd w:val="clear" w:color="auto" w:fill="auto"/>
            <w:vAlign w:val="center"/>
            <w:hideMark/>
          </w:tcPr>
          <w:p w14:paraId="473D23BF" w14:textId="77777777" w:rsidR="00695EDE" w:rsidRPr="00695EDE" w:rsidRDefault="00695EDE" w:rsidP="002B1202">
            <w:pPr>
              <w:pStyle w:val="11"/>
              <w:rPr>
                <w:sz w:val="22"/>
                <w:szCs w:val="22"/>
              </w:rPr>
            </w:pPr>
            <w:proofErr w:type="spellStart"/>
            <w:r w:rsidRPr="00695EDE">
              <w:rPr>
                <w:sz w:val="22"/>
                <w:szCs w:val="22"/>
              </w:rPr>
              <w:t>Жақсылық</w:t>
            </w:r>
            <w:proofErr w:type="spellEnd"/>
            <w:r w:rsidRPr="00695EDE">
              <w:rPr>
                <w:sz w:val="22"/>
                <w:szCs w:val="22"/>
              </w:rPr>
              <w:t xml:space="preserve"> </w:t>
            </w:r>
            <w:proofErr w:type="spellStart"/>
            <w:r w:rsidRPr="00695EDE">
              <w:rPr>
                <w:sz w:val="22"/>
                <w:szCs w:val="22"/>
              </w:rPr>
              <w:t>Ақбота</w:t>
            </w:r>
            <w:proofErr w:type="spellEnd"/>
          </w:p>
        </w:tc>
        <w:tc>
          <w:tcPr>
            <w:tcW w:w="3260" w:type="dxa"/>
            <w:gridSpan w:val="2"/>
            <w:tcBorders>
              <w:top w:val="nil"/>
              <w:left w:val="nil"/>
              <w:bottom w:val="single" w:sz="4" w:space="0" w:color="auto"/>
              <w:right w:val="single" w:sz="4" w:space="0" w:color="auto"/>
            </w:tcBorders>
            <w:shd w:val="clear" w:color="auto" w:fill="auto"/>
            <w:vAlign w:val="center"/>
            <w:hideMark/>
          </w:tcPr>
          <w:p w14:paraId="0F91376C" w14:textId="77777777" w:rsidR="00695EDE" w:rsidRPr="00695EDE" w:rsidRDefault="00695EDE" w:rsidP="002B1202">
            <w:pPr>
              <w:pStyle w:val="11"/>
              <w:rPr>
                <w:sz w:val="22"/>
                <w:szCs w:val="22"/>
              </w:rPr>
            </w:pPr>
            <w:r w:rsidRPr="00695EDE">
              <w:rPr>
                <w:sz w:val="22"/>
                <w:szCs w:val="22"/>
              </w:rPr>
              <w:t xml:space="preserve">Самал </w:t>
            </w:r>
            <w:proofErr w:type="spellStart"/>
            <w:r w:rsidRPr="00695EDE">
              <w:rPr>
                <w:sz w:val="22"/>
                <w:szCs w:val="22"/>
              </w:rPr>
              <w:t>гаазеті</w:t>
            </w:r>
            <w:proofErr w:type="spellEnd"/>
            <w:r w:rsidRPr="00695EDE">
              <w:rPr>
                <w:sz w:val="22"/>
                <w:szCs w:val="22"/>
              </w:rPr>
              <w:t xml:space="preserve"> </w:t>
            </w:r>
          </w:p>
        </w:tc>
        <w:tc>
          <w:tcPr>
            <w:tcW w:w="1701" w:type="dxa"/>
            <w:tcBorders>
              <w:top w:val="nil"/>
              <w:left w:val="nil"/>
              <w:bottom w:val="single" w:sz="4" w:space="0" w:color="auto"/>
              <w:right w:val="single" w:sz="4" w:space="0" w:color="auto"/>
            </w:tcBorders>
            <w:shd w:val="clear" w:color="auto" w:fill="auto"/>
            <w:vAlign w:val="center"/>
            <w:hideMark/>
          </w:tcPr>
          <w:p w14:paraId="5107E653" w14:textId="77777777" w:rsidR="00695EDE" w:rsidRPr="00695EDE" w:rsidRDefault="00695EDE" w:rsidP="002B1202">
            <w:pPr>
              <w:pStyle w:val="11"/>
              <w:rPr>
                <w:sz w:val="22"/>
                <w:szCs w:val="22"/>
              </w:rPr>
            </w:pPr>
            <w:proofErr w:type="spellStart"/>
            <w:r w:rsidRPr="00695EDE">
              <w:rPr>
                <w:sz w:val="22"/>
                <w:szCs w:val="22"/>
              </w:rPr>
              <w:t>респубикалық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371BF1EB" w14:textId="77777777" w:rsidR="00695EDE" w:rsidRPr="00695EDE" w:rsidRDefault="00695EDE" w:rsidP="002B1202">
            <w:pPr>
              <w:pStyle w:val="11"/>
              <w:rPr>
                <w:sz w:val="22"/>
                <w:szCs w:val="22"/>
              </w:rPr>
            </w:pPr>
            <w:proofErr w:type="spellStart"/>
            <w:r w:rsidRPr="00695EDE">
              <w:rPr>
                <w:sz w:val="22"/>
                <w:szCs w:val="22"/>
              </w:rPr>
              <w:t>Алғыс</w:t>
            </w:r>
            <w:proofErr w:type="spellEnd"/>
            <w:r w:rsidRPr="00695EDE">
              <w:rPr>
                <w:sz w:val="22"/>
                <w:szCs w:val="22"/>
              </w:rPr>
              <w:t xml:space="preserve"> хат</w:t>
            </w:r>
          </w:p>
        </w:tc>
        <w:tc>
          <w:tcPr>
            <w:tcW w:w="1701" w:type="dxa"/>
            <w:tcBorders>
              <w:top w:val="nil"/>
              <w:left w:val="nil"/>
              <w:bottom w:val="single" w:sz="4" w:space="0" w:color="auto"/>
              <w:right w:val="single" w:sz="4" w:space="0" w:color="auto"/>
            </w:tcBorders>
            <w:shd w:val="clear" w:color="auto" w:fill="auto"/>
            <w:vAlign w:val="center"/>
            <w:hideMark/>
          </w:tcPr>
          <w:p w14:paraId="461C9033" w14:textId="77777777" w:rsidR="00695EDE" w:rsidRPr="00695EDE" w:rsidRDefault="00695EDE" w:rsidP="002B1202">
            <w:pPr>
              <w:pStyle w:val="11"/>
              <w:rPr>
                <w:sz w:val="22"/>
                <w:szCs w:val="22"/>
              </w:rPr>
            </w:pPr>
            <w:proofErr w:type="spellStart"/>
            <w:r w:rsidRPr="00695EDE">
              <w:rPr>
                <w:sz w:val="22"/>
                <w:szCs w:val="22"/>
              </w:rPr>
              <w:t>Сиражева</w:t>
            </w:r>
            <w:proofErr w:type="spellEnd"/>
            <w:r w:rsidRPr="00695EDE">
              <w:rPr>
                <w:sz w:val="22"/>
                <w:szCs w:val="22"/>
              </w:rPr>
              <w:t xml:space="preserve"> К.Т.</w:t>
            </w:r>
          </w:p>
        </w:tc>
      </w:tr>
      <w:tr w:rsidR="00695EDE" w:rsidRPr="00695EDE" w14:paraId="58B86215"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0DF549B9" w14:textId="77777777" w:rsidR="00695EDE" w:rsidRPr="00695EDE" w:rsidRDefault="00695EDE" w:rsidP="002B1202">
            <w:pPr>
              <w:pStyle w:val="11"/>
              <w:rPr>
                <w:sz w:val="22"/>
                <w:szCs w:val="22"/>
              </w:rPr>
            </w:pPr>
            <w:r w:rsidRPr="00695EDE">
              <w:rPr>
                <w:sz w:val="22"/>
                <w:szCs w:val="22"/>
              </w:rPr>
              <w:t>9</w:t>
            </w:r>
          </w:p>
        </w:tc>
        <w:tc>
          <w:tcPr>
            <w:tcW w:w="1967" w:type="dxa"/>
            <w:tcBorders>
              <w:top w:val="nil"/>
              <w:left w:val="nil"/>
              <w:bottom w:val="single" w:sz="4" w:space="0" w:color="auto"/>
              <w:right w:val="single" w:sz="4" w:space="0" w:color="auto"/>
            </w:tcBorders>
            <w:shd w:val="clear" w:color="auto" w:fill="auto"/>
            <w:vAlign w:val="center"/>
            <w:hideMark/>
          </w:tcPr>
          <w:p w14:paraId="1619ECBE" w14:textId="77777777" w:rsidR="00695EDE" w:rsidRPr="00695EDE" w:rsidRDefault="00695EDE" w:rsidP="002B1202">
            <w:pPr>
              <w:pStyle w:val="11"/>
              <w:rPr>
                <w:sz w:val="22"/>
                <w:szCs w:val="22"/>
              </w:rPr>
            </w:pPr>
            <w:proofErr w:type="spellStart"/>
            <w:r w:rsidRPr="00695EDE">
              <w:rPr>
                <w:sz w:val="22"/>
                <w:szCs w:val="22"/>
              </w:rPr>
              <w:t>Жанғали</w:t>
            </w:r>
            <w:proofErr w:type="spellEnd"/>
            <w:r w:rsidRPr="00695EDE">
              <w:rPr>
                <w:sz w:val="22"/>
                <w:szCs w:val="22"/>
              </w:rPr>
              <w:t xml:space="preserve"> </w:t>
            </w:r>
            <w:proofErr w:type="spellStart"/>
            <w:r w:rsidRPr="00695EDE">
              <w:rPr>
                <w:sz w:val="22"/>
                <w:szCs w:val="22"/>
              </w:rPr>
              <w:t>Мөлдір</w:t>
            </w:r>
            <w:proofErr w:type="spellEnd"/>
          </w:p>
        </w:tc>
        <w:tc>
          <w:tcPr>
            <w:tcW w:w="3260" w:type="dxa"/>
            <w:gridSpan w:val="2"/>
            <w:tcBorders>
              <w:top w:val="nil"/>
              <w:left w:val="nil"/>
              <w:bottom w:val="single" w:sz="4" w:space="0" w:color="auto"/>
              <w:right w:val="single" w:sz="4" w:space="0" w:color="auto"/>
            </w:tcBorders>
            <w:shd w:val="clear" w:color="auto" w:fill="auto"/>
            <w:vAlign w:val="center"/>
            <w:hideMark/>
          </w:tcPr>
          <w:p w14:paraId="7B9BE0C7" w14:textId="77777777" w:rsidR="00695EDE" w:rsidRPr="00695EDE" w:rsidRDefault="00695EDE" w:rsidP="002B1202">
            <w:pPr>
              <w:pStyle w:val="11"/>
              <w:rPr>
                <w:sz w:val="22"/>
                <w:szCs w:val="22"/>
              </w:rPr>
            </w:pPr>
            <w:r w:rsidRPr="00695EDE">
              <w:rPr>
                <w:sz w:val="22"/>
                <w:szCs w:val="22"/>
              </w:rPr>
              <w:t>«</w:t>
            </w:r>
            <w:proofErr w:type="spellStart"/>
            <w:r w:rsidRPr="00695EDE">
              <w:rPr>
                <w:sz w:val="22"/>
                <w:szCs w:val="22"/>
              </w:rPr>
              <w:t>Qazaq</w:t>
            </w:r>
            <w:proofErr w:type="spellEnd"/>
            <w:r w:rsidRPr="00695EDE">
              <w:rPr>
                <w:sz w:val="22"/>
                <w:szCs w:val="22"/>
              </w:rPr>
              <w:t xml:space="preserve"> </w:t>
            </w:r>
            <w:proofErr w:type="spellStart"/>
            <w:r w:rsidRPr="00695EDE">
              <w:rPr>
                <w:sz w:val="22"/>
                <w:szCs w:val="22"/>
              </w:rPr>
              <w:t>mektebi</w:t>
            </w:r>
            <w:proofErr w:type="spellEnd"/>
            <w:r w:rsidRPr="00695EDE">
              <w:rPr>
                <w:sz w:val="22"/>
                <w:szCs w:val="22"/>
              </w:rPr>
              <w:t xml:space="preserve">» «Мен </w:t>
            </w:r>
            <w:proofErr w:type="spellStart"/>
            <w:r w:rsidRPr="00695EDE">
              <w:rPr>
                <w:sz w:val="22"/>
                <w:szCs w:val="22"/>
              </w:rPr>
              <w:t>әдемі</w:t>
            </w:r>
            <w:proofErr w:type="spellEnd"/>
            <w:r w:rsidRPr="00695EDE">
              <w:rPr>
                <w:sz w:val="22"/>
                <w:szCs w:val="22"/>
              </w:rPr>
              <w:t xml:space="preserve"> </w:t>
            </w:r>
            <w:proofErr w:type="spellStart"/>
            <w:r w:rsidRPr="00695EDE">
              <w:rPr>
                <w:sz w:val="22"/>
                <w:szCs w:val="22"/>
              </w:rPr>
              <w:t>жазамын</w:t>
            </w:r>
            <w:proofErr w:type="spellEnd"/>
            <w:r w:rsidRPr="00695EDE">
              <w:rPr>
                <w:sz w:val="22"/>
                <w:szCs w:val="22"/>
              </w:rPr>
              <w:t>»</w:t>
            </w:r>
          </w:p>
        </w:tc>
        <w:tc>
          <w:tcPr>
            <w:tcW w:w="1701" w:type="dxa"/>
            <w:tcBorders>
              <w:top w:val="nil"/>
              <w:left w:val="nil"/>
              <w:bottom w:val="single" w:sz="4" w:space="0" w:color="auto"/>
              <w:right w:val="single" w:sz="4" w:space="0" w:color="auto"/>
            </w:tcBorders>
            <w:shd w:val="clear" w:color="auto" w:fill="auto"/>
            <w:vAlign w:val="center"/>
            <w:hideMark/>
          </w:tcPr>
          <w:p w14:paraId="260B357F" w14:textId="77777777" w:rsidR="00695EDE" w:rsidRPr="00695EDE" w:rsidRDefault="00695EDE" w:rsidP="002B1202">
            <w:pPr>
              <w:pStyle w:val="11"/>
              <w:rPr>
                <w:sz w:val="22"/>
                <w:szCs w:val="22"/>
              </w:rPr>
            </w:pPr>
            <w:proofErr w:type="spellStart"/>
            <w:r w:rsidRPr="00695EDE">
              <w:rPr>
                <w:sz w:val="22"/>
                <w:szCs w:val="22"/>
              </w:rPr>
              <w:t>республикалық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170FFEB7" w14:textId="77777777" w:rsidR="00695EDE" w:rsidRPr="00695EDE" w:rsidRDefault="00695EDE" w:rsidP="002B1202">
            <w:pPr>
              <w:pStyle w:val="11"/>
              <w:rPr>
                <w:sz w:val="22"/>
                <w:szCs w:val="22"/>
              </w:rPr>
            </w:pPr>
            <w:proofErr w:type="spellStart"/>
            <w:r w:rsidRPr="00695EDE">
              <w:rPr>
                <w:sz w:val="22"/>
                <w:szCs w:val="22"/>
              </w:rPr>
              <w:t>Мадақтама</w:t>
            </w:r>
            <w:proofErr w:type="spellEnd"/>
            <w:r w:rsidRPr="00695EDE">
              <w:rPr>
                <w:sz w:val="22"/>
                <w:szCs w:val="22"/>
              </w:rPr>
              <w:t xml:space="preserve"> </w:t>
            </w:r>
          </w:p>
        </w:tc>
        <w:tc>
          <w:tcPr>
            <w:tcW w:w="1701" w:type="dxa"/>
            <w:tcBorders>
              <w:top w:val="nil"/>
              <w:left w:val="nil"/>
              <w:bottom w:val="single" w:sz="4" w:space="0" w:color="auto"/>
              <w:right w:val="single" w:sz="4" w:space="0" w:color="auto"/>
            </w:tcBorders>
            <w:shd w:val="clear" w:color="auto" w:fill="auto"/>
            <w:vAlign w:val="center"/>
            <w:hideMark/>
          </w:tcPr>
          <w:p w14:paraId="5BAB6116" w14:textId="77777777" w:rsidR="00695EDE" w:rsidRPr="00695EDE" w:rsidRDefault="00695EDE" w:rsidP="002B1202">
            <w:pPr>
              <w:pStyle w:val="11"/>
              <w:rPr>
                <w:sz w:val="22"/>
                <w:szCs w:val="22"/>
              </w:rPr>
            </w:pPr>
            <w:proofErr w:type="spellStart"/>
            <w:r w:rsidRPr="00695EDE">
              <w:rPr>
                <w:sz w:val="22"/>
                <w:szCs w:val="22"/>
              </w:rPr>
              <w:t>Карменова</w:t>
            </w:r>
            <w:proofErr w:type="spellEnd"/>
            <w:r w:rsidRPr="00695EDE">
              <w:rPr>
                <w:sz w:val="22"/>
                <w:szCs w:val="22"/>
              </w:rPr>
              <w:t xml:space="preserve"> К.Д.</w:t>
            </w:r>
          </w:p>
        </w:tc>
      </w:tr>
      <w:tr w:rsidR="00695EDE" w:rsidRPr="00695EDE" w14:paraId="0EB9AC8B"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34979858" w14:textId="77777777" w:rsidR="00695EDE" w:rsidRPr="00695EDE" w:rsidRDefault="00695EDE" w:rsidP="002B1202">
            <w:pPr>
              <w:pStyle w:val="11"/>
              <w:rPr>
                <w:sz w:val="22"/>
                <w:szCs w:val="22"/>
              </w:rPr>
            </w:pPr>
            <w:r w:rsidRPr="00695EDE">
              <w:rPr>
                <w:sz w:val="22"/>
                <w:szCs w:val="22"/>
              </w:rPr>
              <w:t>10</w:t>
            </w:r>
          </w:p>
        </w:tc>
        <w:tc>
          <w:tcPr>
            <w:tcW w:w="1967" w:type="dxa"/>
            <w:tcBorders>
              <w:top w:val="nil"/>
              <w:left w:val="nil"/>
              <w:bottom w:val="single" w:sz="4" w:space="0" w:color="auto"/>
              <w:right w:val="single" w:sz="4" w:space="0" w:color="auto"/>
            </w:tcBorders>
            <w:shd w:val="clear" w:color="auto" w:fill="auto"/>
            <w:vAlign w:val="center"/>
            <w:hideMark/>
          </w:tcPr>
          <w:p w14:paraId="36BC4435" w14:textId="77777777" w:rsidR="00695EDE" w:rsidRPr="00695EDE" w:rsidRDefault="00695EDE" w:rsidP="002B1202">
            <w:pPr>
              <w:pStyle w:val="11"/>
              <w:rPr>
                <w:sz w:val="22"/>
                <w:szCs w:val="22"/>
              </w:rPr>
            </w:pPr>
            <w:proofErr w:type="spellStart"/>
            <w:r w:rsidRPr="00695EDE">
              <w:rPr>
                <w:sz w:val="22"/>
                <w:szCs w:val="22"/>
              </w:rPr>
              <w:t>Қарабаева</w:t>
            </w:r>
            <w:proofErr w:type="spellEnd"/>
            <w:r w:rsidRPr="00695EDE">
              <w:rPr>
                <w:sz w:val="22"/>
                <w:szCs w:val="22"/>
              </w:rPr>
              <w:t xml:space="preserve"> Динара</w:t>
            </w:r>
          </w:p>
        </w:tc>
        <w:tc>
          <w:tcPr>
            <w:tcW w:w="3260" w:type="dxa"/>
            <w:gridSpan w:val="2"/>
            <w:tcBorders>
              <w:top w:val="nil"/>
              <w:left w:val="nil"/>
              <w:bottom w:val="single" w:sz="4" w:space="0" w:color="auto"/>
              <w:right w:val="single" w:sz="4" w:space="0" w:color="auto"/>
            </w:tcBorders>
            <w:shd w:val="clear" w:color="auto" w:fill="auto"/>
            <w:vAlign w:val="center"/>
            <w:hideMark/>
          </w:tcPr>
          <w:p w14:paraId="6F916FBB" w14:textId="77777777" w:rsidR="00695EDE" w:rsidRPr="00695EDE" w:rsidRDefault="00695EDE" w:rsidP="002B1202">
            <w:pPr>
              <w:pStyle w:val="11"/>
              <w:rPr>
                <w:sz w:val="22"/>
                <w:szCs w:val="22"/>
              </w:rPr>
            </w:pPr>
            <w:r w:rsidRPr="00695EDE">
              <w:rPr>
                <w:sz w:val="22"/>
                <w:szCs w:val="22"/>
              </w:rPr>
              <w:t>«</w:t>
            </w:r>
            <w:proofErr w:type="spellStart"/>
            <w:r w:rsidRPr="00695EDE">
              <w:rPr>
                <w:sz w:val="22"/>
                <w:szCs w:val="22"/>
              </w:rPr>
              <w:t>Қазақстан</w:t>
            </w:r>
            <w:proofErr w:type="spellEnd"/>
            <w:r w:rsidRPr="00695EDE">
              <w:rPr>
                <w:sz w:val="22"/>
                <w:szCs w:val="22"/>
              </w:rPr>
              <w:t xml:space="preserve"> </w:t>
            </w:r>
            <w:proofErr w:type="spellStart"/>
            <w:r w:rsidRPr="00695EDE">
              <w:rPr>
                <w:sz w:val="22"/>
                <w:szCs w:val="22"/>
              </w:rPr>
              <w:t>тәуелсіздігіне</w:t>
            </w:r>
            <w:proofErr w:type="spellEnd"/>
            <w:r w:rsidRPr="00695EDE">
              <w:rPr>
                <w:sz w:val="22"/>
                <w:szCs w:val="22"/>
              </w:rPr>
              <w:t xml:space="preserve"> 30 </w:t>
            </w:r>
            <w:proofErr w:type="spellStart"/>
            <w:r w:rsidRPr="00695EDE">
              <w:rPr>
                <w:sz w:val="22"/>
                <w:szCs w:val="22"/>
              </w:rPr>
              <w:t>жыл</w:t>
            </w:r>
            <w:proofErr w:type="spellEnd"/>
            <w:r w:rsidRPr="00695EDE">
              <w:rPr>
                <w:sz w:val="22"/>
                <w:szCs w:val="22"/>
              </w:rPr>
              <w:t xml:space="preserve">» </w:t>
            </w:r>
            <w:proofErr w:type="spellStart"/>
            <w:r w:rsidRPr="00695EDE">
              <w:rPr>
                <w:sz w:val="22"/>
                <w:szCs w:val="22"/>
              </w:rPr>
              <w:t>интеллектуалдық</w:t>
            </w:r>
            <w:proofErr w:type="spellEnd"/>
            <w:r w:rsidRPr="00695EDE">
              <w:rPr>
                <w:sz w:val="22"/>
                <w:szCs w:val="22"/>
              </w:rPr>
              <w:t xml:space="preserve"> </w:t>
            </w:r>
            <w:proofErr w:type="spellStart"/>
            <w:r w:rsidRPr="00695EDE">
              <w:rPr>
                <w:sz w:val="22"/>
                <w:szCs w:val="22"/>
              </w:rPr>
              <w:t>байқау</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397847E7" w14:textId="77777777" w:rsidR="00695EDE" w:rsidRPr="00695EDE" w:rsidRDefault="00695EDE" w:rsidP="002B1202">
            <w:pPr>
              <w:pStyle w:val="11"/>
              <w:rPr>
                <w:sz w:val="22"/>
                <w:szCs w:val="22"/>
              </w:rPr>
            </w:pPr>
            <w:proofErr w:type="spellStart"/>
            <w:r w:rsidRPr="00695EDE">
              <w:rPr>
                <w:sz w:val="22"/>
                <w:szCs w:val="22"/>
              </w:rPr>
              <w:t>республикалық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566B4335" w14:textId="77777777" w:rsidR="00695EDE" w:rsidRPr="00695EDE" w:rsidRDefault="00695EDE" w:rsidP="002B1202">
            <w:pPr>
              <w:pStyle w:val="11"/>
              <w:rPr>
                <w:sz w:val="22"/>
                <w:szCs w:val="22"/>
              </w:rPr>
            </w:pPr>
            <w:r w:rsidRPr="00695EDE">
              <w:rPr>
                <w:sz w:val="22"/>
                <w:szCs w:val="22"/>
              </w:rPr>
              <w:t xml:space="preserve">1 </w:t>
            </w:r>
            <w:proofErr w:type="spellStart"/>
            <w:r w:rsidRPr="00695EDE">
              <w:rPr>
                <w:sz w:val="22"/>
                <w:szCs w:val="22"/>
              </w:rPr>
              <w:t>орын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6BFE1D5F" w14:textId="77777777" w:rsidR="00695EDE" w:rsidRPr="00695EDE" w:rsidRDefault="00695EDE" w:rsidP="002B1202">
            <w:pPr>
              <w:pStyle w:val="11"/>
              <w:rPr>
                <w:sz w:val="22"/>
                <w:szCs w:val="22"/>
              </w:rPr>
            </w:pPr>
            <w:r w:rsidRPr="00695EDE">
              <w:rPr>
                <w:sz w:val="22"/>
                <w:szCs w:val="22"/>
              </w:rPr>
              <w:t>Галимова Ш.Қ.</w:t>
            </w:r>
          </w:p>
        </w:tc>
      </w:tr>
      <w:tr w:rsidR="00695EDE" w:rsidRPr="00695EDE" w14:paraId="04358849"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041CFAAF" w14:textId="77777777" w:rsidR="00695EDE" w:rsidRPr="00695EDE" w:rsidRDefault="00695EDE" w:rsidP="002B1202">
            <w:pPr>
              <w:pStyle w:val="11"/>
              <w:rPr>
                <w:sz w:val="22"/>
                <w:szCs w:val="22"/>
              </w:rPr>
            </w:pPr>
            <w:r w:rsidRPr="00695EDE">
              <w:rPr>
                <w:sz w:val="22"/>
                <w:szCs w:val="22"/>
              </w:rPr>
              <w:t>11</w:t>
            </w:r>
          </w:p>
        </w:tc>
        <w:tc>
          <w:tcPr>
            <w:tcW w:w="1967" w:type="dxa"/>
            <w:tcBorders>
              <w:top w:val="nil"/>
              <w:left w:val="nil"/>
              <w:bottom w:val="single" w:sz="4" w:space="0" w:color="auto"/>
              <w:right w:val="single" w:sz="4" w:space="0" w:color="auto"/>
            </w:tcBorders>
            <w:shd w:val="clear" w:color="auto" w:fill="auto"/>
            <w:vAlign w:val="center"/>
            <w:hideMark/>
          </w:tcPr>
          <w:p w14:paraId="66C9C92A" w14:textId="77777777" w:rsidR="00695EDE" w:rsidRPr="00695EDE" w:rsidRDefault="00695EDE" w:rsidP="002B1202">
            <w:pPr>
              <w:pStyle w:val="11"/>
              <w:rPr>
                <w:sz w:val="22"/>
                <w:szCs w:val="22"/>
              </w:rPr>
            </w:pPr>
            <w:proofErr w:type="spellStart"/>
            <w:r w:rsidRPr="00695EDE">
              <w:rPr>
                <w:sz w:val="22"/>
                <w:szCs w:val="22"/>
              </w:rPr>
              <w:t>Құбайдолла</w:t>
            </w:r>
            <w:proofErr w:type="spellEnd"/>
            <w:r w:rsidRPr="00695EDE">
              <w:rPr>
                <w:sz w:val="22"/>
                <w:szCs w:val="22"/>
              </w:rPr>
              <w:t xml:space="preserve"> </w:t>
            </w:r>
            <w:proofErr w:type="spellStart"/>
            <w:r w:rsidRPr="00695EDE">
              <w:rPr>
                <w:sz w:val="22"/>
                <w:szCs w:val="22"/>
              </w:rPr>
              <w:t>Бақтияр</w:t>
            </w:r>
            <w:proofErr w:type="spellEnd"/>
          </w:p>
        </w:tc>
        <w:tc>
          <w:tcPr>
            <w:tcW w:w="3260" w:type="dxa"/>
            <w:gridSpan w:val="2"/>
            <w:tcBorders>
              <w:top w:val="nil"/>
              <w:left w:val="nil"/>
              <w:bottom w:val="single" w:sz="4" w:space="0" w:color="auto"/>
              <w:right w:val="single" w:sz="4" w:space="0" w:color="auto"/>
            </w:tcBorders>
            <w:shd w:val="clear" w:color="auto" w:fill="auto"/>
            <w:vAlign w:val="center"/>
            <w:hideMark/>
          </w:tcPr>
          <w:p w14:paraId="663735EF" w14:textId="77777777" w:rsidR="00695EDE" w:rsidRPr="00695EDE" w:rsidRDefault="00695EDE" w:rsidP="002B1202">
            <w:pPr>
              <w:pStyle w:val="11"/>
              <w:rPr>
                <w:sz w:val="22"/>
                <w:szCs w:val="22"/>
              </w:rPr>
            </w:pPr>
            <w:proofErr w:type="spellStart"/>
            <w:r w:rsidRPr="00695EDE">
              <w:rPr>
                <w:sz w:val="22"/>
                <w:szCs w:val="22"/>
              </w:rPr>
              <w:t>Қазақ</w:t>
            </w:r>
            <w:proofErr w:type="spellEnd"/>
            <w:r w:rsidRPr="00695EDE">
              <w:rPr>
                <w:sz w:val="22"/>
                <w:szCs w:val="22"/>
              </w:rPr>
              <w:t xml:space="preserve"> </w:t>
            </w:r>
            <w:proofErr w:type="spellStart"/>
            <w:r w:rsidRPr="00695EDE">
              <w:rPr>
                <w:sz w:val="22"/>
                <w:szCs w:val="22"/>
              </w:rPr>
              <w:t>мектебі</w:t>
            </w:r>
            <w:proofErr w:type="spellEnd"/>
            <w:r w:rsidRPr="00695EDE">
              <w:rPr>
                <w:sz w:val="22"/>
                <w:szCs w:val="22"/>
              </w:rPr>
              <w:t>. «</w:t>
            </w:r>
            <w:proofErr w:type="spellStart"/>
            <w:r w:rsidRPr="00695EDE">
              <w:rPr>
                <w:sz w:val="22"/>
                <w:szCs w:val="22"/>
              </w:rPr>
              <w:t>Көркем</w:t>
            </w:r>
            <w:proofErr w:type="spellEnd"/>
            <w:r w:rsidRPr="00695EDE">
              <w:rPr>
                <w:sz w:val="22"/>
                <w:szCs w:val="22"/>
              </w:rPr>
              <w:t xml:space="preserve"> </w:t>
            </w:r>
            <w:proofErr w:type="spellStart"/>
            <w:r w:rsidRPr="00695EDE">
              <w:rPr>
                <w:sz w:val="22"/>
                <w:szCs w:val="22"/>
              </w:rPr>
              <w:t>жазу</w:t>
            </w:r>
            <w:proofErr w:type="spellEnd"/>
            <w:r w:rsidRPr="00695EDE">
              <w:rPr>
                <w:sz w:val="22"/>
                <w:szCs w:val="22"/>
              </w:rPr>
              <w:t xml:space="preserve">» </w:t>
            </w:r>
            <w:proofErr w:type="spellStart"/>
            <w:r w:rsidRPr="00695EDE">
              <w:rPr>
                <w:sz w:val="22"/>
                <w:szCs w:val="22"/>
              </w:rPr>
              <w:t>сайысы</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6F1CFE51" w14:textId="77777777" w:rsidR="00695EDE" w:rsidRPr="00695EDE" w:rsidRDefault="00695EDE" w:rsidP="002B1202">
            <w:pPr>
              <w:pStyle w:val="11"/>
              <w:rPr>
                <w:sz w:val="22"/>
                <w:szCs w:val="22"/>
              </w:rPr>
            </w:pPr>
            <w:proofErr w:type="spellStart"/>
            <w:r w:rsidRPr="00695EDE">
              <w:rPr>
                <w:sz w:val="22"/>
                <w:szCs w:val="22"/>
              </w:rPr>
              <w:t>республикалық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46556A3A" w14:textId="77777777" w:rsidR="00695EDE" w:rsidRPr="00695EDE" w:rsidRDefault="00695EDE" w:rsidP="002B1202">
            <w:pPr>
              <w:pStyle w:val="11"/>
              <w:rPr>
                <w:sz w:val="22"/>
                <w:szCs w:val="22"/>
              </w:rPr>
            </w:pPr>
            <w:proofErr w:type="spellStart"/>
            <w:r w:rsidRPr="00695EDE">
              <w:rPr>
                <w:sz w:val="22"/>
                <w:szCs w:val="22"/>
              </w:rPr>
              <w:t>Мадақтама</w:t>
            </w:r>
            <w:proofErr w:type="spellEnd"/>
            <w:r w:rsidRPr="00695EDE">
              <w:rPr>
                <w:sz w:val="22"/>
                <w:szCs w:val="22"/>
              </w:rPr>
              <w:t xml:space="preserve"> </w:t>
            </w:r>
          </w:p>
        </w:tc>
        <w:tc>
          <w:tcPr>
            <w:tcW w:w="1701" w:type="dxa"/>
            <w:tcBorders>
              <w:top w:val="nil"/>
              <w:left w:val="nil"/>
              <w:bottom w:val="single" w:sz="4" w:space="0" w:color="auto"/>
              <w:right w:val="single" w:sz="4" w:space="0" w:color="auto"/>
            </w:tcBorders>
            <w:shd w:val="clear" w:color="auto" w:fill="auto"/>
            <w:vAlign w:val="center"/>
            <w:hideMark/>
          </w:tcPr>
          <w:p w14:paraId="55D91633" w14:textId="77777777" w:rsidR="00695EDE" w:rsidRPr="00695EDE" w:rsidRDefault="00695EDE" w:rsidP="002B1202">
            <w:pPr>
              <w:pStyle w:val="11"/>
              <w:rPr>
                <w:sz w:val="22"/>
                <w:szCs w:val="22"/>
              </w:rPr>
            </w:pPr>
            <w:proofErr w:type="spellStart"/>
            <w:r w:rsidRPr="00695EDE">
              <w:rPr>
                <w:sz w:val="22"/>
                <w:szCs w:val="22"/>
              </w:rPr>
              <w:t>Кисметова</w:t>
            </w:r>
            <w:proofErr w:type="spellEnd"/>
            <w:r w:rsidRPr="00695EDE">
              <w:rPr>
                <w:sz w:val="22"/>
                <w:szCs w:val="22"/>
              </w:rPr>
              <w:t xml:space="preserve"> Г.И.</w:t>
            </w:r>
          </w:p>
        </w:tc>
      </w:tr>
      <w:tr w:rsidR="00695EDE" w:rsidRPr="00695EDE" w14:paraId="0F70C9E5"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14B9FF43" w14:textId="77777777" w:rsidR="00695EDE" w:rsidRPr="00695EDE" w:rsidRDefault="00695EDE" w:rsidP="002B1202">
            <w:pPr>
              <w:pStyle w:val="11"/>
              <w:rPr>
                <w:sz w:val="22"/>
                <w:szCs w:val="22"/>
              </w:rPr>
            </w:pPr>
            <w:r w:rsidRPr="00695EDE">
              <w:rPr>
                <w:sz w:val="22"/>
                <w:szCs w:val="22"/>
              </w:rPr>
              <w:lastRenderedPageBreak/>
              <w:t>12</w:t>
            </w:r>
          </w:p>
        </w:tc>
        <w:tc>
          <w:tcPr>
            <w:tcW w:w="1967" w:type="dxa"/>
            <w:tcBorders>
              <w:top w:val="nil"/>
              <w:left w:val="nil"/>
              <w:bottom w:val="single" w:sz="4" w:space="0" w:color="auto"/>
              <w:right w:val="single" w:sz="4" w:space="0" w:color="auto"/>
            </w:tcBorders>
            <w:shd w:val="clear" w:color="auto" w:fill="auto"/>
            <w:vAlign w:val="center"/>
            <w:hideMark/>
          </w:tcPr>
          <w:p w14:paraId="3E825D4B" w14:textId="77777777" w:rsidR="00695EDE" w:rsidRPr="00695EDE" w:rsidRDefault="00695EDE" w:rsidP="002B1202">
            <w:pPr>
              <w:pStyle w:val="11"/>
              <w:rPr>
                <w:sz w:val="22"/>
                <w:szCs w:val="22"/>
              </w:rPr>
            </w:pPr>
            <w:proofErr w:type="spellStart"/>
            <w:r w:rsidRPr="00695EDE">
              <w:rPr>
                <w:sz w:val="22"/>
                <w:szCs w:val="22"/>
              </w:rPr>
              <w:t>Құбайдолла</w:t>
            </w:r>
            <w:proofErr w:type="spellEnd"/>
            <w:r w:rsidRPr="00695EDE">
              <w:rPr>
                <w:sz w:val="22"/>
                <w:szCs w:val="22"/>
              </w:rPr>
              <w:t xml:space="preserve"> </w:t>
            </w:r>
            <w:proofErr w:type="spellStart"/>
            <w:r w:rsidRPr="00695EDE">
              <w:rPr>
                <w:sz w:val="22"/>
                <w:szCs w:val="22"/>
              </w:rPr>
              <w:t>Бақтияр</w:t>
            </w:r>
            <w:proofErr w:type="spellEnd"/>
          </w:p>
        </w:tc>
        <w:tc>
          <w:tcPr>
            <w:tcW w:w="3260" w:type="dxa"/>
            <w:gridSpan w:val="2"/>
            <w:tcBorders>
              <w:top w:val="nil"/>
              <w:left w:val="nil"/>
              <w:bottom w:val="single" w:sz="4" w:space="0" w:color="auto"/>
              <w:right w:val="single" w:sz="4" w:space="0" w:color="auto"/>
            </w:tcBorders>
            <w:shd w:val="clear" w:color="auto" w:fill="auto"/>
            <w:vAlign w:val="center"/>
            <w:hideMark/>
          </w:tcPr>
          <w:p w14:paraId="2A41E9AD" w14:textId="77777777" w:rsidR="00695EDE" w:rsidRPr="00695EDE" w:rsidRDefault="00695EDE" w:rsidP="002B1202">
            <w:pPr>
              <w:pStyle w:val="11"/>
              <w:rPr>
                <w:sz w:val="22"/>
                <w:szCs w:val="22"/>
              </w:rPr>
            </w:pPr>
            <w:r w:rsidRPr="00695EDE">
              <w:rPr>
                <w:sz w:val="22"/>
                <w:szCs w:val="22"/>
              </w:rPr>
              <w:t>«</w:t>
            </w:r>
            <w:proofErr w:type="spellStart"/>
            <w:r w:rsidRPr="00695EDE">
              <w:rPr>
                <w:sz w:val="22"/>
                <w:szCs w:val="22"/>
              </w:rPr>
              <w:t>Зейінді</w:t>
            </w:r>
            <w:proofErr w:type="spellEnd"/>
            <w:r w:rsidRPr="00695EDE">
              <w:rPr>
                <w:sz w:val="22"/>
                <w:szCs w:val="22"/>
              </w:rPr>
              <w:t xml:space="preserve"> бала» </w:t>
            </w:r>
            <w:proofErr w:type="spellStart"/>
            <w:r w:rsidRPr="00695EDE">
              <w:rPr>
                <w:sz w:val="22"/>
                <w:szCs w:val="22"/>
              </w:rPr>
              <w:t>сурет</w:t>
            </w:r>
            <w:proofErr w:type="spellEnd"/>
            <w:r w:rsidRPr="00695EDE">
              <w:rPr>
                <w:sz w:val="22"/>
                <w:szCs w:val="22"/>
              </w:rPr>
              <w:t xml:space="preserve"> </w:t>
            </w:r>
            <w:proofErr w:type="spellStart"/>
            <w:r w:rsidRPr="00695EDE">
              <w:rPr>
                <w:sz w:val="22"/>
                <w:szCs w:val="22"/>
              </w:rPr>
              <w:t>байқауы</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3DAE6D1C" w14:textId="77777777" w:rsidR="00695EDE" w:rsidRPr="00695EDE" w:rsidRDefault="00695EDE" w:rsidP="002B1202">
            <w:pPr>
              <w:pStyle w:val="11"/>
              <w:rPr>
                <w:sz w:val="22"/>
                <w:szCs w:val="22"/>
              </w:rPr>
            </w:pPr>
            <w:proofErr w:type="spellStart"/>
            <w:r w:rsidRPr="00695EDE">
              <w:rPr>
                <w:sz w:val="22"/>
                <w:szCs w:val="22"/>
              </w:rPr>
              <w:t>республикалық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679CAE26" w14:textId="77777777" w:rsidR="00695EDE" w:rsidRPr="00695EDE" w:rsidRDefault="00695EDE" w:rsidP="002B1202">
            <w:pPr>
              <w:pStyle w:val="11"/>
              <w:rPr>
                <w:sz w:val="22"/>
                <w:szCs w:val="22"/>
              </w:rPr>
            </w:pPr>
            <w:r w:rsidRPr="00695EDE">
              <w:rPr>
                <w:sz w:val="22"/>
                <w:szCs w:val="22"/>
              </w:rPr>
              <w:t xml:space="preserve">1 </w:t>
            </w:r>
            <w:proofErr w:type="spellStart"/>
            <w:r w:rsidRPr="00695EDE">
              <w:rPr>
                <w:sz w:val="22"/>
                <w:szCs w:val="22"/>
              </w:rPr>
              <w:t>орын</w:t>
            </w:r>
            <w:proofErr w:type="spellEnd"/>
            <w:r w:rsidRPr="00695EDE">
              <w:rPr>
                <w:sz w:val="22"/>
                <w:szCs w:val="22"/>
              </w:rPr>
              <w:t xml:space="preserve"> </w:t>
            </w:r>
          </w:p>
        </w:tc>
        <w:tc>
          <w:tcPr>
            <w:tcW w:w="1701" w:type="dxa"/>
            <w:tcBorders>
              <w:top w:val="nil"/>
              <w:left w:val="nil"/>
              <w:bottom w:val="single" w:sz="4" w:space="0" w:color="auto"/>
              <w:right w:val="single" w:sz="4" w:space="0" w:color="auto"/>
            </w:tcBorders>
            <w:shd w:val="clear" w:color="auto" w:fill="auto"/>
            <w:vAlign w:val="center"/>
            <w:hideMark/>
          </w:tcPr>
          <w:p w14:paraId="00D1E5FD" w14:textId="77777777" w:rsidR="00695EDE" w:rsidRPr="00695EDE" w:rsidRDefault="00695EDE" w:rsidP="002B1202">
            <w:pPr>
              <w:pStyle w:val="11"/>
              <w:rPr>
                <w:sz w:val="22"/>
                <w:szCs w:val="22"/>
              </w:rPr>
            </w:pPr>
            <w:proofErr w:type="spellStart"/>
            <w:r w:rsidRPr="00695EDE">
              <w:rPr>
                <w:sz w:val="22"/>
                <w:szCs w:val="22"/>
              </w:rPr>
              <w:t>Кисметова</w:t>
            </w:r>
            <w:proofErr w:type="spellEnd"/>
            <w:r w:rsidRPr="00695EDE">
              <w:rPr>
                <w:sz w:val="22"/>
                <w:szCs w:val="22"/>
              </w:rPr>
              <w:t xml:space="preserve"> Г.И.</w:t>
            </w:r>
          </w:p>
        </w:tc>
      </w:tr>
      <w:tr w:rsidR="00695EDE" w:rsidRPr="00695EDE" w14:paraId="55FA6234"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74FE0565" w14:textId="77777777" w:rsidR="00695EDE" w:rsidRPr="00695EDE" w:rsidRDefault="00695EDE" w:rsidP="002B1202">
            <w:pPr>
              <w:pStyle w:val="11"/>
              <w:rPr>
                <w:sz w:val="22"/>
                <w:szCs w:val="22"/>
              </w:rPr>
            </w:pPr>
            <w:r w:rsidRPr="00695EDE">
              <w:rPr>
                <w:sz w:val="22"/>
                <w:szCs w:val="22"/>
              </w:rPr>
              <w:t>13</w:t>
            </w:r>
          </w:p>
        </w:tc>
        <w:tc>
          <w:tcPr>
            <w:tcW w:w="1967" w:type="dxa"/>
            <w:tcBorders>
              <w:top w:val="nil"/>
              <w:left w:val="nil"/>
              <w:bottom w:val="single" w:sz="4" w:space="0" w:color="auto"/>
              <w:right w:val="single" w:sz="4" w:space="0" w:color="auto"/>
            </w:tcBorders>
            <w:shd w:val="clear" w:color="auto" w:fill="auto"/>
            <w:vAlign w:val="center"/>
            <w:hideMark/>
          </w:tcPr>
          <w:p w14:paraId="5021E9AA" w14:textId="77777777" w:rsidR="00695EDE" w:rsidRPr="00695EDE" w:rsidRDefault="00695EDE" w:rsidP="002B1202">
            <w:pPr>
              <w:pStyle w:val="11"/>
              <w:rPr>
                <w:sz w:val="22"/>
                <w:szCs w:val="22"/>
              </w:rPr>
            </w:pPr>
            <w:proofErr w:type="spellStart"/>
            <w:r w:rsidRPr="00695EDE">
              <w:rPr>
                <w:sz w:val="22"/>
                <w:szCs w:val="22"/>
              </w:rPr>
              <w:t>Құбайдолла</w:t>
            </w:r>
            <w:proofErr w:type="spellEnd"/>
            <w:r w:rsidRPr="00695EDE">
              <w:rPr>
                <w:sz w:val="22"/>
                <w:szCs w:val="22"/>
              </w:rPr>
              <w:t xml:space="preserve"> </w:t>
            </w:r>
            <w:proofErr w:type="spellStart"/>
            <w:r w:rsidRPr="00695EDE">
              <w:rPr>
                <w:sz w:val="22"/>
                <w:szCs w:val="22"/>
              </w:rPr>
              <w:t>Бақтияр</w:t>
            </w:r>
            <w:proofErr w:type="spellEnd"/>
            <w:r w:rsidRPr="00695EDE">
              <w:rPr>
                <w:sz w:val="22"/>
                <w:szCs w:val="22"/>
              </w:rPr>
              <w:t xml:space="preserve"> </w:t>
            </w:r>
          </w:p>
        </w:tc>
        <w:tc>
          <w:tcPr>
            <w:tcW w:w="3260" w:type="dxa"/>
            <w:gridSpan w:val="2"/>
            <w:tcBorders>
              <w:top w:val="nil"/>
              <w:left w:val="nil"/>
              <w:bottom w:val="single" w:sz="4" w:space="0" w:color="auto"/>
              <w:right w:val="single" w:sz="4" w:space="0" w:color="auto"/>
            </w:tcBorders>
            <w:shd w:val="clear" w:color="auto" w:fill="auto"/>
            <w:vAlign w:val="center"/>
            <w:hideMark/>
          </w:tcPr>
          <w:p w14:paraId="400E0BA1" w14:textId="77777777" w:rsidR="00695EDE" w:rsidRPr="00695EDE" w:rsidRDefault="00695EDE" w:rsidP="002B1202">
            <w:pPr>
              <w:pStyle w:val="11"/>
              <w:rPr>
                <w:sz w:val="22"/>
                <w:szCs w:val="22"/>
              </w:rPr>
            </w:pPr>
            <w:r w:rsidRPr="00695EDE">
              <w:rPr>
                <w:sz w:val="22"/>
                <w:szCs w:val="22"/>
              </w:rPr>
              <w:t xml:space="preserve">Алан </w:t>
            </w:r>
            <w:proofErr w:type="spellStart"/>
            <w:r w:rsidRPr="00695EDE">
              <w:rPr>
                <w:sz w:val="22"/>
                <w:szCs w:val="22"/>
              </w:rPr>
              <w:t>оқулары</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75E0F667" w14:textId="77777777" w:rsidR="00695EDE" w:rsidRPr="00695EDE" w:rsidRDefault="00695EDE" w:rsidP="002B1202">
            <w:pPr>
              <w:pStyle w:val="11"/>
              <w:rPr>
                <w:sz w:val="22"/>
                <w:szCs w:val="22"/>
              </w:rPr>
            </w:pPr>
            <w:proofErr w:type="spellStart"/>
            <w:r w:rsidRPr="00695EDE">
              <w:rPr>
                <w:sz w:val="22"/>
                <w:szCs w:val="22"/>
              </w:rPr>
              <w:t>республикалық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5259C23B" w14:textId="77777777" w:rsidR="00695EDE" w:rsidRPr="00695EDE" w:rsidRDefault="00695EDE" w:rsidP="002B1202">
            <w:pPr>
              <w:pStyle w:val="11"/>
              <w:rPr>
                <w:sz w:val="22"/>
                <w:szCs w:val="22"/>
              </w:rPr>
            </w:pPr>
            <w:r w:rsidRPr="00695EDE">
              <w:rPr>
                <w:sz w:val="22"/>
                <w:szCs w:val="22"/>
              </w:rPr>
              <w:t xml:space="preserve">Сертификат </w:t>
            </w:r>
          </w:p>
        </w:tc>
        <w:tc>
          <w:tcPr>
            <w:tcW w:w="1701" w:type="dxa"/>
            <w:tcBorders>
              <w:top w:val="nil"/>
              <w:left w:val="nil"/>
              <w:bottom w:val="single" w:sz="4" w:space="0" w:color="auto"/>
              <w:right w:val="single" w:sz="4" w:space="0" w:color="auto"/>
            </w:tcBorders>
            <w:shd w:val="clear" w:color="auto" w:fill="auto"/>
            <w:vAlign w:val="center"/>
            <w:hideMark/>
          </w:tcPr>
          <w:p w14:paraId="587D322A" w14:textId="77777777" w:rsidR="00695EDE" w:rsidRPr="00695EDE" w:rsidRDefault="00695EDE" w:rsidP="002B1202">
            <w:pPr>
              <w:pStyle w:val="11"/>
              <w:rPr>
                <w:sz w:val="22"/>
                <w:szCs w:val="22"/>
              </w:rPr>
            </w:pPr>
            <w:proofErr w:type="spellStart"/>
            <w:r w:rsidRPr="00695EDE">
              <w:rPr>
                <w:sz w:val="22"/>
                <w:szCs w:val="22"/>
              </w:rPr>
              <w:t>Кисметова</w:t>
            </w:r>
            <w:proofErr w:type="spellEnd"/>
            <w:r w:rsidRPr="00695EDE">
              <w:rPr>
                <w:sz w:val="22"/>
                <w:szCs w:val="22"/>
              </w:rPr>
              <w:t xml:space="preserve"> Г.И.</w:t>
            </w:r>
          </w:p>
        </w:tc>
      </w:tr>
      <w:tr w:rsidR="00695EDE" w:rsidRPr="00695EDE" w14:paraId="77333046"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019642C8" w14:textId="77777777" w:rsidR="00695EDE" w:rsidRPr="00695EDE" w:rsidRDefault="00695EDE" w:rsidP="002B1202">
            <w:pPr>
              <w:pStyle w:val="11"/>
              <w:rPr>
                <w:sz w:val="22"/>
                <w:szCs w:val="22"/>
              </w:rPr>
            </w:pPr>
            <w:r w:rsidRPr="00695EDE">
              <w:rPr>
                <w:sz w:val="22"/>
                <w:szCs w:val="22"/>
              </w:rPr>
              <w:t>14</w:t>
            </w:r>
          </w:p>
        </w:tc>
        <w:tc>
          <w:tcPr>
            <w:tcW w:w="1967" w:type="dxa"/>
            <w:tcBorders>
              <w:top w:val="nil"/>
              <w:left w:val="nil"/>
              <w:bottom w:val="single" w:sz="4" w:space="0" w:color="auto"/>
              <w:right w:val="single" w:sz="4" w:space="0" w:color="auto"/>
            </w:tcBorders>
            <w:shd w:val="clear" w:color="auto" w:fill="auto"/>
            <w:vAlign w:val="center"/>
            <w:hideMark/>
          </w:tcPr>
          <w:p w14:paraId="7C8C969E" w14:textId="77777777" w:rsidR="00695EDE" w:rsidRPr="00695EDE" w:rsidRDefault="00695EDE" w:rsidP="002B1202">
            <w:pPr>
              <w:pStyle w:val="11"/>
              <w:rPr>
                <w:sz w:val="22"/>
                <w:szCs w:val="22"/>
              </w:rPr>
            </w:pPr>
            <w:proofErr w:type="spellStart"/>
            <w:r w:rsidRPr="00695EDE">
              <w:rPr>
                <w:sz w:val="22"/>
                <w:szCs w:val="22"/>
              </w:rPr>
              <w:t>Максутова</w:t>
            </w:r>
            <w:proofErr w:type="spellEnd"/>
            <w:r w:rsidRPr="00695EDE">
              <w:rPr>
                <w:sz w:val="22"/>
                <w:szCs w:val="22"/>
              </w:rPr>
              <w:t xml:space="preserve"> </w:t>
            </w:r>
            <w:proofErr w:type="spellStart"/>
            <w:r w:rsidRPr="00695EDE">
              <w:rPr>
                <w:sz w:val="22"/>
                <w:szCs w:val="22"/>
              </w:rPr>
              <w:t>Айару</w:t>
            </w:r>
            <w:proofErr w:type="spellEnd"/>
          </w:p>
        </w:tc>
        <w:tc>
          <w:tcPr>
            <w:tcW w:w="3260" w:type="dxa"/>
            <w:gridSpan w:val="2"/>
            <w:tcBorders>
              <w:top w:val="nil"/>
              <w:left w:val="nil"/>
              <w:bottom w:val="single" w:sz="4" w:space="0" w:color="auto"/>
              <w:right w:val="single" w:sz="4" w:space="0" w:color="auto"/>
            </w:tcBorders>
            <w:shd w:val="clear" w:color="auto" w:fill="auto"/>
            <w:vAlign w:val="center"/>
            <w:hideMark/>
          </w:tcPr>
          <w:p w14:paraId="387B32CC" w14:textId="77777777" w:rsidR="00695EDE" w:rsidRPr="00695EDE" w:rsidRDefault="00695EDE" w:rsidP="002B1202">
            <w:pPr>
              <w:pStyle w:val="11"/>
              <w:rPr>
                <w:sz w:val="22"/>
                <w:szCs w:val="22"/>
              </w:rPr>
            </w:pPr>
            <w:r w:rsidRPr="00695EDE">
              <w:rPr>
                <w:sz w:val="22"/>
                <w:szCs w:val="22"/>
              </w:rPr>
              <w:t>«</w:t>
            </w:r>
            <w:proofErr w:type="spellStart"/>
            <w:r w:rsidRPr="00695EDE">
              <w:rPr>
                <w:sz w:val="22"/>
                <w:szCs w:val="22"/>
              </w:rPr>
              <w:t>Qazaq</w:t>
            </w:r>
            <w:proofErr w:type="spellEnd"/>
            <w:r w:rsidRPr="00695EDE">
              <w:rPr>
                <w:sz w:val="22"/>
                <w:szCs w:val="22"/>
              </w:rPr>
              <w:t xml:space="preserve"> </w:t>
            </w:r>
            <w:proofErr w:type="spellStart"/>
            <w:r w:rsidRPr="00695EDE">
              <w:rPr>
                <w:sz w:val="22"/>
                <w:szCs w:val="22"/>
              </w:rPr>
              <w:t>mektebi</w:t>
            </w:r>
            <w:proofErr w:type="spellEnd"/>
            <w:r w:rsidRPr="00695EDE">
              <w:rPr>
                <w:sz w:val="22"/>
                <w:szCs w:val="22"/>
              </w:rPr>
              <w:t xml:space="preserve">» «Мен </w:t>
            </w:r>
            <w:proofErr w:type="spellStart"/>
            <w:r w:rsidRPr="00695EDE">
              <w:rPr>
                <w:sz w:val="22"/>
                <w:szCs w:val="22"/>
              </w:rPr>
              <w:t>әдемі</w:t>
            </w:r>
            <w:proofErr w:type="spellEnd"/>
            <w:r w:rsidRPr="00695EDE">
              <w:rPr>
                <w:sz w:val="22"/>
                <w:szCs w:val="22"/>
              </w:rPr>
              <w:t xml:space="preserve"> </w:t>
            </w:r>
            <w:proofErr w:type="spellStart"/>
            <w:r w:rsidRPr="00695EDE">
              <w:rPr>
                <w:sz w:val="22"/>
                <w:szCs w:val="22"/>
              </w:rPr>
              <w:t>жазамын</w:t>
            </w:r>
            <w:proofErr w:type="spellEnd"/>
            <w:r w:rsidRPr="00695EDE">
              <w:rPr>
                <w:sz w:val="22"/>
                <w:szCs w:val="22"/>
              </w:rPr>
              <w:t>»</w:t>
            </w:r>
          </w:p>
        </w:tc>
        <w:tc>
          <w:tcPr>
            <w:tcW w:w="1701" w:type="dxa"/>
            <w:tcBorders>
              <w:top w:val="nil"/>
              <w:left w:val="nil"/>
              <w:bottom w:val="single" w:sz="4" w:space="0" w:color="auto"/>
              <w:right w:val="single" w:sz="4" w:space="0" w:color="auto"/>
            </w:tcBorders>
            <w:shd w:val="clear" w:color="auto" w:fill="auto"/>
            <w:vAlign w:val="center"/>
            <w:hideMark/>
          </w:tcPr>
          <w:p w14:paraId="695883D0" w14:textId="77777777" w:rsidR="00695EDE" w:rsidRPr="00695EDE" w:rsidRDefault="00695EDE" w:rsidP="002B1202">
            <w:pPr>
              <w:pStyle w:val="11"/>
              <w:rPr>
                <w:sz w:val="22"/>
                <w:szCs w:val="22"/>
              </w:rPr>
            </w:pPr>
            <w:proofErr w:type="spellStart"/>
            <w:r w:rsidRPr="00695EDE">
              <w:rPr>
                <w:sz w:val="22"/>
                <w:szCs w:val="22"/>
              </w:rPr>
              <w:t>республикалық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03C5BC40" w14:textId="77777777" w:rsidR="00695EDE" w:rsidRPr="00695EDE" w:rsidRDefault="00695EDE" w:rsidP="002B1202">
            <w:pPr>
              <w:pStyle w:val="11"/>
              <w:rPr>
                <w:sz w:val="22"/>
                <w:szCs w:val="22"/>
              </w:rPr>
            </w:pPr>
            <w:proofErr w:type="spellStart"/>
            <w:r w:rsidRPr="00695EDE">
              <w:rPr>
                <w:sz w:val="22"/>
                <w:szCs w:val="22"/>
              </w:rPr>
              <w:t>Мадақтама</w:t>
            </w:r>
            <w:proofErr w:type="spellEnd"/>
            <w:r w:rsidRPr="00695EDE">
              <w:rPr>
                <w:sz w:val="22"/>
                <w:szCs w:val="22"/>
              </w:rPr>
              <w:t xml:space="preserve"> </w:t>
            </w:r>
          </w:p>
        </w:tc>
        <w:tc>
          <w:tcPr>
            <w:tcW w:w="1701" w:type="dxa"/>
            <w:tcBorders>
              <w:top w:val="nil"/>
              <w:left w:val="nil"/>
              <w:bottom w:val="single" w:sz="4" w:space="0" w:color="auto"/>
              <w:right w:val="single" w:sz="4" w:space="0" w:color="auto"/>
            </w:tcBorders>
            <w:shd w:val="clear" w:color="auto" w:fill="auto"/>
            <w:vAlign w:val="center"/>
            <w:hideMark/>
          </w:tcPr>
          <w:p w14:paraId="53D39620" w14:textId="77777777" w:rsidR="00695EDE" w:rsidRPr="00695EDE" w:rsidRDefault="00695EDE" w:rsidP="002B1202">
            <w:pPr>
              <w:pStyle w:val="11"/>
              <w:rPr>
                <w:sz w:val="22"/>
                <w:szCs w:val="22"/>
              </w:rPr>
            </w:pPr>
            <w:proofErr w:type="spellStart"/>
            <w:r w:rsidRPr="00695EDE">
              <w:rPr>
                <w:sz w:val="22"/>
                <w:szCs w:val="22"/>
              </w:rPr>
              <w:t>Карменова</w:t>
            </w:r>
            <w:proofErr w:type="spellEnd"/>
            <w:r w:rsidRPr="00695EDE">
              <w:rPr>
                <w:sz w:val="22"/>
                <w:szCs w:val="22"/>
              </w:rPr>
              <w:t xml:space="preserve"> К.Д.</w:t>
            </w:r>
          </w:p>
        </w:tc>
      </w:tr>
      <w:tr w:rsidR="00695EDE" w:rsidRPr="00695EDE" w14:paraId="13F6C22D"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01CFE7CB" w14:textId="77777777" w:rsidR="00695EDE" w:rsidRPr="00695EDE" w:rsidRDefault="00695EDE" w:rsidP="002B1202">
            <w:pPr>
              <w:pStyle w:val="11"/>
              <w:rPr>
                <w:sz w:val="22"/>
                <w:szCs w:val="22"/>
              </w:rPr>
            </w:pPr>
            <w:r w:rsidRPr="00695EDE">
              <w:rPr>
                <w:sz w:val="22"/>
                <w:szCs w:val="22"/>
              </w:rPr>
              <w:t>15</w:t>
            </w:r>
          </w:p>
        </w:tc>
        <w:tc>
          <w:tcPr>
            <w:tcW w:w="1967" w:type="dxa"/>
            <w:tcBorders>
              <w:top w:val="nil"/>
              <w:left w:val="nil"/>
              <w:bottom w:val="single" w:sz="4" w:space="0" w:color="auto"/>
              <w:right w:val="single" w:sz="4" w:space="0" w:color="auto"/>
            </w:tcBorders>
            <w:shd w:val="clear" w:color="auto" w:fill="auto"/>
            <w:vAlign w:val="center"/>
            <w:hideMark/>
          </w:tcPr>
          <w:p w14:paraId="1FFBFBB0" w14:textId="77777777" w:rsidR="00695EDE" w:rsidRPr="00695EDE" w:rsidRDefault="00695EDE" w:rsidP="002B1202">
            <w:pPr>
              <w:pStyle w:val="11"/>
              <w:rPr>
                <w:sz w:val="22"/>
                <w:szCs w:val="22"/>
              </w:rPr>
            </w:pPr>
            <w:r w:rsidRPr="00695EDE">
              <w:rPr>
                <w:sz w:val="22"/>
                <w:szCs w:val="22"/>
              </w:rPr>
              <w:t xml:space="preserve">Маликов </w:t>
            </w:r>
            <w:proofErr w:type="spellStart"/>
            <w:r w:rsidRPr="00695EDE">
              <w:rPr>
                <w:sz w:val="22"/>
                <w:szCs w:val="22"/>
              </w:rPr>
              <w:t>Сұлтан</w:t>
            </w:r>
            <w:proofErr w:type="spellEnd"/>
            <w:r w:rsidRPr="00695EDE">
              <w:rPr>
                <w:sz w:val="22"/>
                <w:szCs w:val="22"/>
              </w:rPr>
              <w:t xml:space="preserve"> </w:t>
            </w:r>
          </w:p>
        </w:tc>
        <w:tc>
          <w:tcPr>
            <w:tcW w:w="3260" w:type="dxa"/>
            <w:gridSpan w:val="2"/>
            <w:tcBorders>
              <w:top w:val="nil"/>
              <w:left w:val="nil"/>
              <w:bottom w:val="single" w:sz="4" w:space="0" w:color="auto"/>
              <w:right w:val="single" w:sz="4" w:space="0" w:color="auto"/>
            </w:tcBorders>
            <w:shd w:val="clear" w:color="auto" w:fill="auto"/>
            <w:vAlign w:val="center"/>
            <w:hideMark/>
          </w:tcPr>
          <w:p w14:paraId="20F35779" w14:textId="77777777" w:rsidR="00695EDE" w:rsidRPr="00695EDE" w:rsidRDefault="00695EDE" w:rsidP="002B1202">
            <w:pPr>
              <w:pStyle w:val="11"/>
              <w:rPr>
                <w:sz w:val="22"/>
                <w:szCs w:val="22"/>
              </w:rPr>
            </w:pPr>
            <w:r w:rsidRPr="00695EDE">
              <w:rPr>
                <w:sz w:val="22"/>
                <w:szCs w:val="22"/>
              </w:rPr>
              <w:t>«</w:t>
            </w:r>
            <w:proofErr w:type="spellStart"/>
            <w:r w:rsidRPr="00695EDE">
              <w:rPr>
                <w:sz w:val="22"/>
                <w:szCs w:val="22"/>
              </w:rPr>
              <w:t>Qazaq</w:t>
            </w:r>
            <w:proofErr w:type="spellEnd"/>
            <w:r w:rsidRPr="00695EDE">
              <w:rPr>
                <w:sz w:val="22"/>
                <w:szCs w:val="22"/>
              </w:rPr>
              <w:t xml:space="preserve"> </w:t>
            </w:r>
            <w:proofErr w:type="spellStart"/>
            <w:r w:rsidRPr="00695EDE">
              <w:rPr>
                <w:sz w:val="22"/>
                <w:szCs w:val="22"/>
              </w:rPr>
              <w:t>mektebi</w:t>
            </w:r>
            <w:proofErr w:type="spellEnd"/>
            <w:r w:rsidRPr="00695EDE">
              <w:rPr>
                <w:sz w:val="22"/>
                <w:szCs w:val="22"/>
              </w:rPr>
              <w:t xml:space="preserve">» «Мен </w:t>
            </w:r>
            <w:proofErr w:type="spellStart"/>
            <w:r w:rsidRPr="00695EDE">
              <w:rPr>
                <w:sz w:val="22"/>
                <w:szCs w:val="22"/>
              </w:rPr>
              <w:t>әдемі</w:t>
            </w:r>
            <w:proofErr w:type="spellEnd"/>
            <w:r w:rsidRPr="00695EDE">
              <w:rPr>
                <w:sz w:val="22"/>
                <w:szCs w:val="22"/>
              </w:rPr>
              <w:t xml:space="preserve"> </w:t>
            </w:r>
            <w:proofErr w:type="spellStart"/>
            <w:r w:rsidRPr="00695EDE">
              <w:rPr>
                <w:sz w:val="22"/>
                <w:szCs w:val="22"/>
              </w:rPr>
              <w:t>жазамын</w:t>
            </w:r>
            <w:proofErr w:type="spellEnd"/>
            <w:r w:rsidRPr="00695EDE">
              <w:rPr>
                <w:sz w:val="22"/>
                <w:szCs w:val="22"/>
              </w:rPr>
              <w:t>»</w:t>
            </w:r>
          </w:p>
        </w:tc>
        <w:tc>
          <w:tcPr>
            <w:tcW w:w="1701" w:type="dxa"/>
            <w:tcBorders>
              <w:top w:val="nil"/>
              <w:left w:val="nil"/>
              <w:bottom w:val="single" w:sz="4" w:space="0" w:color="auto"/>
              <w:right w:val="single" w:sz="4" w:space="0" w:color="auto"/>
            </w:tcBorders>
            <w:shd w:val="clear" w:color="auto" w:fill="auto"/>
            <w:vAlign w:val="center"/>
            <w:hideMark/>
          </w:tcPr>
          <w:p w14:paraId="326F80D8" w14:textId="77777777" w:rsidR="00695EDE" w:rsidRPr="00695EDE" w:rsidRDefault="00695EDE" w:rsidP="002B1202">
            <w:pPr>
              <w:pStyle w:val="11"/>
              <w:rPr>
                <w:sz w:val="22"/>
                <w:szCs w:val="22"/>
              </w:rPr>
            </w:pPr>
            <w:proofErr w:type="spellStart"/>
            <w:r w:rsidRPr="00695EDE">
              <w:rPr>
                <w:sz w:val="22"/>
                <w:szCs w:val="22"/>
              </w:rPr>
              <w:t>республикалық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7AAEA7AC" w14:textId="77777777" w:rsidR="00695EDE" w:rsidRPr="00695EDE" w:rsidRDefault="00695EDE" w:rsidP="002B1202">
            <w:pPr>
              <w:pStyle w:val="11"/>
              <w:rPr>
                <w:sz w:val="22"/>
                <w:szCs w:val="22"/>
              </w:rPr>
            </w:pPr>
            <w:proofErr w:type="spellStart"/>
            <w:r w:rsidRPr="00695EDE">
              <w:rPr>
                <w:sz w:val="22"/>
                <w:szCs w:val="22"/>
              </w:rPr>
              <w:t>Мадақтама</w:t>
            </w:r>
            <w:proofErr w:type="spellEnd"/>
            <w:r w:rsidRPr="00695EDE">
              <w:rPr>
                <w:sz w:val="22"/>
                <w:szCs w:val="22"/>
              </w:rPr>
              <w:t xml:space="preserve"> </w:t>
            </w:r>
          </w:p>
        </w:tc>
        <w:tc>
          <w:tcPr>
            <w:tcW w:w="1701" w:type="dxa"/>
            <w:tcBorders>
              <w:top w:val="nil"/>
              <w:left w:val="nil"/>
              <w:bottom w:val="single" w:sz="4" w:space="0" w:color="auto"/>
              <w:right w:val="single" w:sz="4" w:space="0" w:color="auto"/>
            </w:tcBorders>
            <w:shd w:val="clear" w:color="auto" w:fill="auto"/>
            <w:vAlign w:val="center"/>
            <w:hideMark/>
          </w:tcPr>
          <w:p w14:paraId="19635D16" w14:textId="77777777" w:rsidR="00695EDE" w:rsidRPr="00695EDE" w:rsidRDefault="00695EDE" w:rsidP="002B1202">
            <w:pPr>
              <w:pStyle w:val="11"/>
              <w:rPr>
                <w:sz w:val="22"/>
                <w:szCs w:val="22"/>
              </w:rPr>
            </w:pPr>
            <w:proofErr w:type="spellStart"/>
            <w:r w:rsidRPr="00695EDE">
              <w:rPr>
                <w:sz w:val="22"/>
                <w:szCs w:val="22"/>
              </w:rPr>
              <w:t>Карменова</w:t>
            </w:r>
            <w:proofErr w:type="spellEnd"/>
            <w:r w:rsidRPr="00695EDE">
              <w:rPr>
                <w:sz w:val="22"/>
                <w:szCs w:val="22"/>
              </w:rPr>
              <w:t xml:space="preserve"> К.Д.</w:t>
            </w:r>
          </w:p>
        </w:tc>
      </w:tr>
      <w:tr w:rsidR="00695EDE" w:rsidRPr="00695EDE" w14:paraId="01D4115C"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7C840020" w14:textId="77777777" w:rsidR="00695EDE" w:rsidRPr="00695EDE" w:rsidRDefault="00695EDE" w:rsidP="002B1202">
            <w:pPr>
              <w:pStyle w:val="11"/>
              <w:rPr>
                <w:sz w:val="22"/>
                <w:szCs w:val="22"/>
              </w:rPr>
            </w:pPr>
            <w:r w:rsidRPr="00695EDE">
              <w:rPr>
                <w:sz w:val="22"/>
                <w:szCs w:val="22"/>
              </w:rPr>
              <w:t>16</w:t>
            </w:r>
          </w:p>
        </w:tc>
        <w:tc>
          <w:tcPr>
            <w:tcW w:w="1967" w:type="dxa"/>
            <w:tcBorders>
              <w:top w:val="nil"/>
              <w:left w:val="nil"/>
              <w:bottom w:val="single" w:sz="4" w:space="0" w:color="auto"/>
              <w:right w:val="single" w:sz="4" w:space="0" w:color="auto"/>
            </w:tcBorders>
            <w:shd w:val="clear" w:color="auto" w:fill="auto"/>
            <w:vAlign w:val="center"/>
            <w:hideMark/>
          </w:tcPr>
          <w:p w14:paraId="6F05CC46" w14:textId="77777777" w:rsidR="00695EDE" w:rsidRPr="00695EDE" w:rsidRDefault="00695EDE" w:rsidP="002B1202">
            <w:pPr>
              <w:pStyle w:val="11"/>
              <w:rPr>
                <w:sz w:val="22"/>
                <w:szCs w:val="22"/>
              </w:rPr>
            </w:pPr>
            <w:r w:rsidRPr="00695EDE">
              <w:rPr>
                <w:sz w:val="22"/>
                <w:szCs w:val="22"/>
              </w:rPr>
              <w:t xml:space="preserve">Маркс </w:t>
            </w:r>
            <w:proofErr w:type="spellStart"/>
            <w:r w:rsidRPr="00695EDE">
              <w:rPr>
                <w:sz w:val="22"/>
                <w:szCs w:val="22"/>
              </w:rPr>
              <w:t>Арайлым</w:t>
            </w:r>
            <w:proofErr w:type="spellEnd"/>
          </w:p>
        </w:tc>
        <w:tc>
          <w:tcPr>
            <w:tcW w:w="3260" w:type="dxa"/>
            <w:gridSpan w:val="2"/>
            <w:tcBorders>
              <w:top w:val="nil"/>
              <w:left w:val="nil"/>
              <w:bottom w:val="single" w:sz="4" w:space="0" w:color="auto"/>
              <w:right w:val="single" w:sz="4" w:space="0" w:color="auto"/>
            </w:tcBorders>
            <w:shd w:val="clear" w:color="auto" w:fill="auto"/>
            <w:vAlign w:val="center"/>
            <w:hideMark/>
          </w:tcPr>
          <w:p w14:paraId="4C7A94FC" w14:textId="77777777" w:rsidR="00695EDE" w:rsidRPr="00695EDE" w:rsidRDefault="00695EDE" w:rsidP="002B1202">
            <w:pPr>
              <w:pStyle w:val="11"/>
              <w:rPr>
                <w:sz w:val="22"/>
                <w:szCs w:val="22"/>
              </w:rPr>
            </w:pPr>
            <w:proofErr w:type="spellStart"/>
            <w:r w:rsidRPr="00695EDE">
              <w:rPr>
                <w:sz w:val="22"/>
                <w:szCs w:val="22"/>
              </w:rPr>
              <w:t>Жылдам</w:t>
            </w:r>
            <w:proofErr w:type="spellEnd"/>
            <w:r w:rsidRPr="00695EDE">
              <w:rPr>
                <w:sz w:val="22"/>
                <w:szCs w:val="22"/>
              </w:rPr>
              <w:t xml:space="preserve"> </w:t>
            </w:r>
            <w:proofErr w:type="spellStart"/>
            <w:r w:rsidRPr="00695EDE">
              <w:rPr>
                <w:sz w:val="22"/>
                <w:szCs w:val="22"/>
              </w:rPr>
              <w:t>оқу</w:t>
            </w:r>
            <w:proofErr w:type="spellEnd"/>
            <w:r w:rsidRPr="00695EDE">
              <w:rPr>
                <w:sz w:val="22"/>
                <w:szCs w:val="22"/>
              </w:rPr>
              <w:t xml:space="preserve"> </w:t>
            </w:r>
            <w:proofErr w:type="spellStart"/>
            <w:r w:rsidRPr="00695EDE">
              <w:rPr>
                <w:sz w:val="22"/>
                <w:szCs w:val="22"/>
              </w:rPr>
              <w:t>сайысы</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15B2759F" w14:textId="77777777" w:rsidR="00695EDE" w:rsidRPr="00695EDE" w:rsidRDefault="00695EDE" w:rsidP="002B1202">
            <w:pPr>
              <w:pStyle w:val="11"/>
              <w:rPr>
                <w:sz w:val="22"/>
                <w:szCs w:val="22"/>
              </w:rPr>
            </w:pPr>
            <w:proofErr w:type="spellStart"/>
            <w:r w:rsidRPr="00695EDE">
              <w:rPr>
                <w:sz w:val="22"/>
                <w:szCs w:val="22"/>
              </w:rPr>
              <w:t>республикалық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7A5701B7" w14:textId="77777777" w:rsidR="00695EDE" w:rsidRPr="00695EDE" w:rsidRDefault="00695EDE" w:rsidP="002B1202">
            <w:pPr>
              <w:pStyle w:val="11"/>
              <w:rPr>
                <w:sz w:val="22"/>
                <w:szCs w:val="22"/>
              </w:rPr>
            </w:pPr>
            <w:proofErr w:type="spellStart"/>
            <w:r w:rsidRPr="00695EDE">
              <w:rPr>
                <w:sz w:val="22"/>
                <w:szCs w:val="22"/>
              </w:rPr>
              <w:t>Алғыс</w:t>
            </w:r>
            <w:proofErr w:type="spellEnd"/>
            <w:r w:rsidRPr="00695EDE">
              <w:rPr>
                <w:sz w:val="22"/>
                <w:szCs w:val="22"/>
              </w:rPr>
              <w:t xml:space="preserve"> хат</w:t>
            </w:r>
          </w:p>
        </w:tc>
        <w:tc>
          <w:tcPr>
            <w:tcW w:w="1701" w:type="dxa"/>
            <w:tcBorders>
              <w:top w:val="nil"/>
              <w:left w:val="nil"/>
              <w:bottom w:val="single" w:sz="4" w:space="0" w:color="auto"/>
              <w:right w:val="single" w:sz="4" w:space="0" w:color="auto"/>
            </w:tcBorders>
            <w:shd w:val="clear" w:color="auto" w:fill="auto"/>
            <w:vAlign w:val="center"/>
            <w:hideMark/>
          </w:tcPr>
          <w:p w14:paraId="76E9C915" w14:textId="77777777" w:rsidR="00695EDE" w:rsidRPr="00695EDE" w:rsidRDefault="00695EDE" w:rsidP="002B1202">
            <w:pPr>
              <w:pStyle w:val="11"/>
              <w:rPr>
                <w:sz w:val="22"/>
                <w:szCs w:val="22"/>
              </w:rPr>
            </w:pPr>
            <w:r w:rsidRPr="00695EDE">
              <w:rPr>
                <w:sz w:val="22"/>
                <w:szCs w:val="22"/>
              </w:rPr>
              <w:t>Умарова А.С.</w:t>
            </w:r>
          </w:p>
        </w:tc>
      </w:tr>
      <w:tr w:rsidR="00695EDE" w:rsidRPr="00695EDE" w14:paraId="2C7E1239"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3FAAAB19" w14:textId="77777777" w:rsidR="00695EDE" w:rsidRPr="00695EDE" w:rsidRDefault="00695EDE" w:rsidP="002B1202">
            <w:pPr>
              <w:pStyle w:val="11"/>
              <w:rPr>
                <w:sz w:val="22"/>
                <w:szCs w:val="22"/>
              </w:rPr>
            </w:pPr>
            <w:r w:rsidRPr="00695EDE">
              <w:rPr>
                <w:sz w:val="22"/>
                <w:szCs w:val="22"/>
              </w:rPr>
              <w:t>17</w:t>
            </w:r>
          </w:p>
        </w:tc>
        <w:tc>
          <w:tcPr>
            <w:tcW w:w="1967" w:type="dxa"/>
            <w:tcBorders>
              <w:top w:val="nil"/>
              <w:left w:val="nil"/>
              <w:bottom w:val="single" w:sz="4" w:space="0" w:color="auto"/>
              <w:right w:val="single" w:sz="4" w:space="0" w:color="auto"/>
            </w:tcBorders>
            <w:shd w:val="clear" w:color="auto" w:fill="auto"/>
            <w:vAlign w:val="center"/>
            <w:hideMark/>
          </w:tcPr>
          <w:p w14:paraId="1172AC2A" w14:textId="77777777" w:rsidR="00695EDE" w:rsidRPr="00695EDE" w:rsidRDefault="00695EDE" w:rsidP="002B1202">
            <w:pPr>
              <w:pStyle w:val="11"/>
              <w:rPr>
                <w:sz w:val="22"/>
                <w:szCs w:val="22"/>
              </w:rPr>
            </w:pPr>
            <w:proofErr w:type="spellStart"/>
            <w:r w:rsidRPr="00695EDE">
              <w:rPr>
                <w:sz w:val="22"/>
                <w:szCs w:val="22"/>
              </w:rPr>
              <w:t>Нуржанова</w:t>
            </w:r>
            <w:proofErr w:type="spellEnd"/>
            <w:r w:rsidRPr="00695EDE">
              <w:rPr>
                <w:sz w:val="22"/>
                <w:szCs w:val="22"/>
              </w:rPr>
              <w:t xml:space="preserve"> </w:t>
            </w:r>
            <w:proofErr w:type="spellStart"/>
            <w:r w:rsidRPr="00695EDE">
              <w:rPr>
                <w:sz w:val="22"/>
                <w:szCs w:val="22"/>
              </w:rPr>
              <w:t>Нурай</w:t>
            </w:r>
            <w:proofErr w:type="spellEnd"/>
          </w:p>
        </w:tc>
        <w:tc>
          <w:tcPr>
            <w:tcW w:w="3260" w:type="dxa"/>
            <w:gridSpan w:val="2"/>
            <w:tcBorders>
              <w:top w:val="nil"/>
              <w:left w:val="nil"/>
              <w:bottom w:val="single" w:sz="4" w:space="0" w:color="auto"/>
              <w:right w:val="single" w:sz="4" w:space="0" w:color="auto"/>
            </w:tcBorders>
            <w:shd w:val="clear" w:color="auto" w:fill="auto"/>
            <w:vAlign w:val="center"/>
            <w:hideMark/>
          </w:tcPr>
          <w:p w14:paraId="774375B6" w14:textId="77777777" w:rsidR="00695EDE" w:rsidRPr="00695EDE" w:rsidRDefault="00695EDE" w:rsidP="002B1202">
            <w:pPr>
              <w:pStyle w:val="11"/>
              <w:rPr>
                <w:sz w:val="22"/>
                <w:szCs w:val="22"/>
              </w:rPr>
            </w:pPr>
            <w:r w:rsidRPr="00695EDE">
              <w:rPr>
                <w:sz w:val="22"/>
                <w:szCs w:val="22"/>
              </w:rPr>
              <w:t>«</w:t>
            </w:r>
            <w:proofErr w:type="spellStart"/>
            <w:r w:rsidRPr="00695EDE">
              <w:rPr>
                <w:sz w:val="22"/>
                <w:szCs w:val="22"/>
              </w:rPr>
              <w:t>Зейінді</w:t>
            </w:r>
            <w:proofErr w:type="spellEnd"/>
            <w:r w:rsidRPr="00695EDE">
              <w:rPr>
                <w:sz w:val="22"/>
                <w:szCs w:val="22"/>
              </w:rPr>
              <w:t xml:space="preserve"> бала» </w:t>
            </w:r>
            <w:proofErr w:type="spellStart"/>
            <w:r w:rsidRPr="00695EDE">
              <w:rPr>
                <w:sz w:val="22"/>
                <w:szCs w:val="22"/>
              </w:rPr>
              <w:t>сурет</w:t>
            </w:r>
            <w:proofErr w:type="spellEnd"/>
            <w:r w:rsidRPr="00695EDE">
              <w:rPr>
                <w:sz w:val="22"/>
                <w:szCs w:val="22"/>
              </w:rPr>
              <w:t xml:space="preserve"> </w:t>
            </w:r>
            <w:proofErr w:type="spellStart"/>
            <w:r w:rsidRPr="00695EDE">
              <w:rPr>
                <w:sz w:val="22"/>
                <w:szCs w:val="22"/>
              </w:rPr>
              <w:t>байқауы</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7207B8A1" w14:textId="77777777" w:rsidR="00695EDE" w:rsidRPr="00695EDE" w:rsidRDefault="00695EDE" w:rsidP="002B1202">
            <w:pPr>
              <w:pStyle w:val="11"/>
              <w:rPr>
                <w:sz w:val="22"/>
                <w:szCs w:val="22"/>
              </w:rPr>
            </w:pPr>
            <w:proofErr w:type="spellStart"/>
            <w:r w:rsidRPr="00695EDE">
              <w:rPr>
                <w:sz w:val="22"/>
                <w:szCs w:val="22"/>
              </w:rPr>
              <w:t>республикалық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2D42FFE3" w14:textId="77777777" w:rsidR="00695EDE" w:rsidRPr="00695EDE" w:rsidRDefault="00695EDE" w:rsidP="002B1202">
            <w:pPr>
              <w:pStyle w:val="11"/>
              <w:rPr>
                <w:sz w:val="22"/>
                <w:szCs w:val="22"/>
              </w:rPr>
            </w:pPr>
            <w:r w:rsidRPr="00695EDE">
              <w:rPr>
                <w:sz w:val="22"/>
                <w:szCs w:val="22"/>
              </w:rPr>
              <w:t xml:space="preserve">1 </w:t>
            </w:r>
            <w:proofErr w:type="spellStart"/>
            <w:r w:rsidRPr="00695EDE">
              <w:rPr>
                <w:sz w:val="22"/>
                <w:szCs w:val="22"/>
              </w:rPr>
              <w:t>орын</w:t>
            </w:r>
            <w:proofErr w:type="spellEnd"/>
            <w:r w:rsidRPr="00695EDE">
              <w:rPr>
                <w:sz w:val="22"/>
                <w:szCs w:val="22"/>
              </w:rPr>
              <w:t xml:space="preserve"> </w:t>
            </w:r>
          </w:p>
        </w:tc>
        <w:tc>
          <w:tcPr>
            <w:tcW w:w="1701" w:type="dxa"/>
            <w:tcBorders>
              <w:top w:val="nil"/>
              <w:left w:val="nil"/>
              <w:bottom w:val="single" w:sz="4" w:space="0" w:color="auto"/>
              <w:right w:val="single" w:sz="4" w:space="0" w:color="auto"/>
            </w:tcBorders>
            <w:shd w:val="clear" w:color="auto" w:fill="auto"/>
            <w:vAlign w:val="center"/>
            <w:hideMark/>
          </w:tcPr>
          <w:p w14:paraId="7E5F63A1" w14:textId="77777777" w:rsidR="00695EDE" w:rsidRPr="00695EDE" w:rsidRDefault="00695EDE" w:rsidP="002B1202">
            <w:pPr>
              <w:pStyle w:val="11"/>
              <w:rPr>
                <w:sz w:val="22"/>
                <w:szCs w:val="22"/>
              </w:rPr>
            </w:pPr>
            <w:proofErr w:type="spellStart"/>
            <w:r w:rsidRPr="00695EDE">
              <w:rPr>
                <w:sz w:val="22"/>
                <w:szCs w:val="22"/>
              </w:rPr>
              <w:t>Кисметова</w:t>
            </w:r>
            <w:proofErr w:type="spellEnd"/>
            <w:r w:rsidRPr="00695EDE">
              <w:rPr>
                <w:sz w:val="22"/>
                <w:szCs w:val="22"/>
              </w:rPr>
              <w:t xml:space="preserve"> Г.И.</w:t>
            </w:r>
          </w:p>
        </w:tc>
      </w:tr>
      <w:tr w:rsidR="00695EDE" w:rsidRPr="00695EDE" w14:paraId="13977185"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7B8DDC8F" w14:textId="77777777" w:rsidR="00695EDE" w:rsidRPr="00695EDE" w:rsidRDefault="00695EDE" w:rsidP="002B1202">
            <w:pPr>
              <w:pStyle w:val="11"/>
              <w:rPr>
                <w:sz w:val="22"/>
                <w:szCs w:val="22"/>
              </w:rPr>
            </w:pPr>
            <w:r w:rsidRPr="00695EDE">
              <w:rPr>
                <w:sz w:val="22"/>
                <w:szCs w:val="22"/>
              </w:rPr>
              <w:t>18</w:t>
            </w:r>
          </w:p>
        </w:tc>
        <w:tc>
          <w:tcPr>
            <w:tcW w:w="1967" w:type="dxa"/>
            <w:tcBorders>
              <w:top w:val="nil"/>
              <w:left w:val="nil"/>
              <w:bottom w:val="single" w:sz="4" w:space="0" w:color="auto"/>
              <w:right w:val="single" w:sz="4" w:space="0" w:color="auto"/>
            </w:tcBorders>
            <w:shd w:val="clear" w:color="auto" w:fill="auto"/>
            <w:vAlign w:val="center"/>
            <w:hideMark/>
          </w:tcPr>
          <w:p w14:paraId="0C536193" w14:textId="77777777" w:rsidR="00695EDE" w:rsidRPr="00695EDE" w:rsidRDefault="00695EDE" w:rsidP="002B1202">
            <w:pPr>
              <w:pStyle w:val="11"/>
              <w:rPr>
                <w:sz w:val="22"/>
                <w:szCs w:val="22"/>
              </w:rPr>
            </w:pPr>
            <w:proofErr w:type="spellStart"/>
            <w:r w:rsidRPr="00695EDE">
              <w:rPr>
                <w:sz w:val="22"/>
                <w:szCs w:val="22"/>
              </w:rPr>
              <w:t>Нұрболатова</w:t>
            </w:r>
            <w:proofErr w:type="spellEnd"/>
            <w:r w:rsidRPr="00695EDE">
              <w:rPr>
                <w:sz w:val="22"/>
                <w:szCs w:val="22"/>
              </w:rPr>
              <w:t xml:space="preserve"> </w:t>
            </w:r>
            <w:proofErr w:type="spellStart"/>
            <w:r w:rsidRPr="00695EDE">
              <w:rPr>
                <w:sz w:val="22"/>
                <w:szCs w:val="22"/>
              </w:rPr>
              <w:t>Аянат</w:t>
            </w:r>
            <w:proofErr w:type="spellEnd"/>
          </w:p>
        </w:tc>
        <w:tc>
          <w:tcPr>
            <w:tcW w:w="3260" w:type="dxa"/>
            <w:gridSpan w:val="2"/>
            <w:tcBorders>
              <w:top w:val="nil"/>
              <w:left w:val="nil"/>
              <w:bottom w:val="single" w:sz="4" w:space="0" w:color="auto"/>
              <w:right w:val="single" w:sz="4" w:space="0" w:color="auto"/>
            </w:tcBorders>
            <w:shd w:val="clear" w:color="auto" w:fill="auto"/>
            <w:vAlign w:val="center"/>
            <w:hideMark/>
          </w:tcPr>
          <w:p w14:paraId="75D2EF2F" w14:textId="77777777" w:rsidR="00695EDE" w:rsidRPr="00695EDE" w:rsidRDefault="00695EDE" w:rsidP="002B1202">
            <w:pPr>
              <w:pStyle w:val="11"/>
              <w:rPr>
                <w:sz w:val="22"/>
                <w:szCs w:val="22"/>
              </w:rPr>
            </w:pPr>
            <w:r w:rsidRPr="00695EDE">
              <w:rPr>
                <w:sz w:val="22"/>
                <w:szCs w:val="22"/>
              </w:rPr>
              <w:t>«</w:t>
            </w:r>
            <w:proofErr w:type="spellStart"/>
            <w:r w:rsidRPr="00695EDE">
              <w:rPr>
                <w:sz w:val="22"/>
                <w:szCs w:val="22"/>
              </w:rPr>
              <w:t>Зейінді</w:t>
            </w:r>
            <w:proofErr w:type="spellEnd"/>
            <w:r w:rsidRPr="00695EDE">
              <w:rPr>
                <w:sz w:val="22"/>
                <w:szCs w:val="22"/>
              </w:rPr>
              <w:t xml:space="preserve"> бала» </w:t>
            </w:r>
            <w:proofErr w:type="spellStart"/>
            <w:r w:rsidRPr="00695EDE">
              <w:rPr>
                <w:sz w:val="22"/>
                <w:szCs w:val="22"/>
              </w:rPr>
              <w:t>сурет</w:t>
            </w:r>
            <w:proofErr w:type="spellEnd"/>
            <w:r w:rsidRPr="00695EDE">
              <w:rPr>
                <w:sz w:val="22"/>
                <w:szCs w:val="22"/>
              </w:rPr>
              <w:t xml:space="preserve"> </w:t>
            </w:r>
            <w:proofErr w:type="spellStart"/>
            <w:r w:rsidRPr="00695EDE">
              <w:rPr>
                <w:sz w:val="22"/>
                <w:szCs w:val="22"/>
              </w:rPr>
              <w:t>байқауы</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382ED36A" w14:textId="77777777" w:rsidR="00695EDE" w:rsidRPr="00695EDE" w:rsidRDefault="00695EDE" w:rsidP="002B1202">
            <w:pPr>
              <w:pStyle w:val="11"/>
              <w:rPr>
                <w:sz w:val="22"/>
                <w:szCs w:val="22"/>
              </w:rPr>
            </w:pPr>
            <w:proofErr w:type="spellStart"/>
            <w:r w:rsidRPr="00695EDE">
              <w:rPr>
                <w:sz w:val="22"/>
                <w:szCs w:val="22"/>
              </w:rPr>
              <w:t>республикалық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77714E5D" w14:textId="77777777" w:rsidR="00695EDE" w:rsidRPr="00695EDE" w:rsidRDefault="00695EDE" w:rsidP="002B1202">
            <w:pPr>
              <w:pStyle w:val="11"/>
              <w:rPr>
                <w:sz w:val="22"/>
                <w:szCs w:val="22"/>
              </w:rPr>
            </w:pPr>
            <w:r w:rsidRPr="00695EDE">
              <w:rPr>
                <w:sz w:val="22"/>
                <w:szCs w:val="22"/>
              </w:rPr>
              <w:t xml:space="preserve">1 </w:t>
            </w:r>
            <w:proofErr w:type="spellStart"/>
            <w:r w:rsidRPr="00695EDE">
              <w:rPr>
                <w:sz w:val="22"/>
                <w:szCs w:val="22"/>
              </w:rPr>
              <w:t>орын</w:t>
            </w:r>
            <w:proofErr w:type="spellEnd"/>
            <w:r w:rsidRPr="00695EDE">
              <w:rPr>
                <w:sz w:val="22"/>
                <w:szCs w:val="22"/>
              </w:rPr>
              <w:t xml:space="preserve"> </w:t>
            </w:r>
          </w:p>
        </w:tc>
        <w:tc>
          <w:tcPr>
            <w:tcW w:w="1701" w:type="dxa"/>
            <w:tcBorders>
              <w:top w:val="nil"/>
              <w:left w:val="nil"/>
              <w:bottom w:val="single" w:sz="4" w:space="0" w:color="auto"/>
              <w:right w:val="single" w:sz="4" w:space="0" w:color="auto"/>
            </w:tcBorders>
            <w:shd w:val="clear" w:color="auto" w:fill="auto"/>
            <w:vAlign w:val="center"/>
            <w:hideMark/>
          </w:tcPr>
          <w:p w14:paraId="50D84337" w14:textId="77777777" w:rsidR="00695EDE" w:rsidRPr="00695EDE" w:rsidRDefault="00695EDE" w:rsidP="002B1202">
            <w:pPr>
              <w:pStyle w:val="11"/>
              <w:rPr>
                <w:sz w:val="22"/>
                <w:szCs w:val="22"/>
              </w:rPr>
            </w:pPr>
            <w:proofErr w:type="spellStart"/>
            <w:r w:rsidRPr="00695EDE">
              <w:rPr>
                <w:sz w:val="22"/>
                <w:szCs w:val="22"/>
              </w:rPr>
              <w:t>Кисметова</w:t>
            </w:r>
            <w:proofErr w:type="spellEnd"/>
            <w:r w:rsidRPr="00695EDE">
              <w:rPr>
                <w:sz w:val="22"/>
                <w:szCs w:val="22"/>
              </w:rPr>
              <w:t xml:space="preserve"> Г.И.</w:t>
            </w:r>
          </w:p>
        </w:tc>
      </w:tr>
      <w:tr w:rsidR="00695EDE" w:rsidRPr="00695EDE" w14:paraId="49C9239B"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33EABB4E" w14:textId="77777777" w:rsidR="00695EDE" w:rsidRPr="00695EDE" w:rsidRDefault="00695EDE" w:rsidP="002B1202">
            <w:pPr>
              <w:pStyle w:val="11"/>
              <w:rPr>
                <w:sz w:val="22"/>
                <w:szCs w:val="22"/>
              </w:rPr>
            </w:pPr>
            <w:r w:rsidRPr="00695EDE">
              <w:rPr>
                <w:sz w:val="22"/>
                <w:szCs w:val="22"/>
              </w:rPr>
              <w:t>19</w:t>
            </w:r>
          </w:p>
        </w:tc>
        <w:tc>
          <w:tcPr>
            <w:tcW w:w="1967" w:type="dxa"/>
            <w:tcBorders>
              <w:top w:val="nil"/>
              <w:left w:val="nil"/>
              <w:bottom w:val="single" w:sz="4" w:space="0" w:color="auto"/>
              <w:right w:val="single" w:sz="4" w:space="0" w:color="auto"/>
            </w:tcBorders>
            <w:shd w:val="clear" w:color="auto" w:fill="auto"/>
            <w:vAlign w:val="center"/>
            <w:hideMark/>
          </w:tcPr>
          <w:p w14:paraId="4F207DD2" w14:textId="77777777" w:rsidR="00695EDE" w:rsidRPr="00695EDE" w:rsidRDefault="00695EDE" w:rsidP="002B1202">
            <w:pPr>
              <w:pStyle w:val="11"/>
              <w:rPr>
                <w:sz w:val="22"/>
                <w:szCs w:val="22"/>
              </w:rPr>
            </w:pPr>
            <w:proofErr w:type="spellStart"/>
            <w:r w:rsidRPr="00695EDE">
              <w:rPr>
                <w:sz w:val="22"/>
                <w:szCs w:val="22"/>
              </w:rPr>
              <w:t>Нұржан</w:t>
            </w:r>
            <w:proofErr w:type="spellEnd"/>
            <w:r w:rsidRPr="00695EDE">
              <w:rPr>
                <w:sz w:val="22"/>
                <w:szCs w:val="22"/>
              </w:rPr>
              <w:t xml:space="preserve"> </w:t>
            </w:r>
            <w:proofErr w:type="spellStart"/>
            <w:r w:rsidRPr="00695EDE">
              <w:rPr>
                <w:sz w:val="22"/>
                <w:szCs w:val="22"/>
              </w:rPr>
              <w:t>Нұрай</w:t>
            </w:r>
            <w:proofErr w:type="spellEnd"/>
            <w:r w:rsidRPr="00695EDE">
              <w:rPr>
                <w:sz w:val="22"/>
                <w:szCs w:val="22"/>
              </w:rPr>
              <w:t xml:space="preserve"> </w:t>
            </w:r>
          </w:p>
        </w:tc>
        <w:tc>
          <w:tcPr>
            <w:tcW w:w="3260" w:type="dxa"/>
            <w:gridSpan w:val="2"/>
            <w:tcBorders>
              <w:top w:val="nil"/>
              <w:left w:val="nil"/>
              <w:bottom w:val="single" w:sz="4" w:space="0" w:color="auto"/>
              <w:right w:val="single" w:sz="4" w:space="0" w:color="auto"/>
            </w:tcBorders>
            <w:shd w:val="clear" w:color="auto" w:fill="auto"/>
            <w:vAlign w:val="center"/>
            <w:hideMark/>
          </w:tcPr>
          <w:p w14:paraId="2C87BD01" w14:textId="77777777" w:rsidR="00695EDE" w:rsidRPr="00695EDE" w:rsidRDefault="00695EDE" w:rsidP="002B1202">
            <w:pPr>
              <w:pStyle w:val="11"/>
              <w:rPr>
                <w:sz w:val="22"/>
                <w:szCs w:val="22"/>
              </w:rPr>
            </w:pPr>
            <w:proofErr w:type="spellStart"/>
            <w:r w:rsidRPr="00695EDE">
              <w:rPr>
                <w:sz w:val="22"/>
                <w:szCs w:val="22"/>
              </w:rPr>
              <w:t>Қазақ</w:t>
            </w:r>
            <w:proofErr w:type="spellEnd"/>
            <w:r w:rsidRPr="00695EDE">
              <w:rPr>
                <w:sz w:val="22"/>
                <w:szCs w:val="22"/>
              </w:rPr>
              <w:t xml:space="preserve"> </w:t>
            </w:r>
            <w:proofErr w:type="spellStart"/>
            <w:r w:rsidRPr="00695EDE">
              <w:rPr>
                <w:sz w:val="22"/>
                <w:szCs w:val="22"/>
              </w:rPr>
              <w:t>мектебі</w:t>
            </w:r>
            <w:proofErr w:type="spellEnd"/>
            <w:r w:rsidRPr="00695EDE">
              <w:rPr>
                <w:sz w:val="22"/>
                <w:szCs w:val="22"/>
              </w:rPr>
              <w:t>. «</w:t>
            </w:r>
            <w:proofErr w:type="spellStart"/>
            <w:r w:rsidRPr="00695EDE">
              <w:rPr>
                <w:sz w:val="22"/>
                <w:szCs w:val="22"/>
              </w:rPr>
              <w:t>Көркем</w:t>
            </w:r>
            <w:proofErr w:type="spellEnd"/>
            <w:r w:rsidRPr="00695EDE">
              <w:rPr>
                <w:sz w:val="22"/>
                <w:szCs w:val="22"/>
              </w:rPr>
              <w:t xml:space="preserve"> </w:t>
            </w:r>
            <w:proofErr w:type="spellStart"/>
            <w:r w:rsidRPr="00695EDE">
              <w:rPr>
                <w:sz w:val="22"/>
                <w:szCs w:val="22"/>
              </w:rPr>
              <w:t>жазу</w:t>
            </w:r>
            <w:proofErr w:type="spellEnd"/>
            <w:r w:rsidRPr="00695EDE">
              <w:rPr>
                <w:sz w:val="22"/>
                <w:szCs w:val="22"/>
              </w:rPr>
              <w:t xml:space="preserve">» </w:t>
            </w:r>
            <w:proofErr w:type="spellStart"/>
            <w:r w:rsidRPr="00695EDE">
              <w:rPr>
                <w:sz w:val="22"/>
                <w:szCs w:val="22"/>
              </w:rPr>
              <w:t>сайысы</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6E6A8F6D" w14:textId="77777777" w:rsidR="00695EDE" w:rsidRPr="00695EDE" w:rsidRDefault="00695EDE" w:rsidP="002B1202">
            <w:pPr>
              <w:pStyle w:val="11"/>
              <w:rPr>
                <w:sz w:val="22"/>
                <w:szCs w:val="22"/>
              </w:rPr>
            </w:pPr>
            <w:proofErr w:type="spellStart"/>
            <w:r w:rsidRPr="00695EDE">
              <w:rPr>
                <w:sz w:val="22"/>
                <w:szCs w:val="22"/>
              </w:rPr>
              <w:t>республикалық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090D2E0E" w14:textId="77777777" w:rsidR="00695EDE" w:rsidRPr="00695EDE" w:rsidRDefault="00695EDE" w:rsidP="002B1202">
            <w:pPr>
              <w:pStyle w:val="11"/>
              <w:rPr>
                <w:sz w:val="22"/>
                <w:szCs w:val="22"/>
              </w:rPr>
            </w:pPr>
            <w:proofErr w:type="spellStart"/>
            <w:r w:rsidRPr="00695EDE">
              <w:rPr>
                <w:sz w:val="22"/>
                <w:szCs w:val="22"/>
              </w:rPr>
              <w:t>Мадақтама</w:t>
            </w:r>
            <w:proofErr w:type="spellEnd"/>
            <w:r w:rsidRPr="00695EDE">
              <w:rPr>
                <w:sz w:val="22"/>
                <w:szCs w:val="22"/>
              </w:rPr>
              <w:t xml:space="preserve"> </w:t>
            </w:r>
          </w:p>
        </w:tc>
        <w:tc>
          <w:tcPr>
            <w:tcW w:w="1701" w:type="dxa"/>
            <w:tcBorders>
              <w:top w:val="nil"/>
              <w:left w:val="nil"/>
              <w:bottom w:val="single" w:sz="4" w:space="0" w:color="auto"/>
              <w:right w:val="single" w:sz="4" w:space="0" w:color="auto"/>
            </w:tcBorders>
            <w:shd w:val="clear" w:color="auto" w:fill="auto"/>
            <w:vAlign w:val="center"/>
            <w:hideMark/>
          </w:tcPr>
          <w:p w14:paraId="59AC8076" w14:textId="77777777" w:rsidR="00695EDE" w:rsidRPr="00695EDE" w:rsidRDefault="00695EDE" w:rsidP="002B1202">
            <w:pPr>
              <w:pStyle w:val="11"/>
              <w:rPr>
                <w:sz w:val="22"/>
                <w:szCs w:val="22"/>
              </w:rPr>
            </w:pPr>
            <w:proofErr w:type="spellStart"/>
            <w:r w:rsidRPr="00695EDE">
              <w:rPr>
                <w:sz w:val="22"/>
                <w:szCs w:val="22"/>
              </w:rPr>
              <w:t>Кисметова</w:t>
            </w:r>
            <w:proofErr w:type="spellEnd"/>
            <w:r w:rsidRPr="00695EDE">
              <w:rPr>
                <w:sz w:val="22"/>
                <w:szCs w:val="22"/>
              </w:rPr>
              <w:t xml:space="preserve"> Г.И.</w:t>
            </w:r>
          </w:p>
        </w:tc>
      </w:tr>
      <w:tr w:rsidR="00695EDE" w:rsidRPr="00695EDE" w14:paraId="0B9C1E86"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4467CAFF" w14:textId="77777777" w:rsidR="00695EDE" w:rsidRPr="00695EDE" w:rsidRDefault="00695EDE" w:rsidP="002B1202">
            <w:pPr>
              <w:pStyle w:val="11"/>
              <w:rPr>
                <w:sz w:val="22"/>
                <w:szCs w:val="22"/>
              </w:rPr>
            </w:pPr>
            <w:r w:rsidRPr="00695EDE">
              <w:rPr>
                <w:sz w:val="22"/>
                <w:szCs w:val="22"/>
              </w:rPr>
              <w:t>20</w:t>
            </w:r>
          </w:p>
        </w:tc>
        <w:tc>
          <w:tcPr>
            <w:tcW w:w="1967" w:type="dxa"/>
            <w:tcBorders>
              <w:top w:val="nil"/>
              <w:left w:val="nil"/>
              <w:bottom w:val="single" w:sz="4" w:space="0" w:color="auto"/>
              <w:right w:val="single" w:sz="4" w:space="0" w:color="auto"/>
            </w:tcBorders>
            <w:shd w:val="clear" w:color="auto" w:fill="auto"/>
            <w:vAlign w:val="center"/>
            <w:hideMark/>
          </w:tcPr>
          <w:p w14:paraId="5CE382BC" w14:textId="77777777" w:rsidR="00695EDE" w:rsidRPr="00695EDE" w:rsidRDefault="00695EDE" w:rsidP="002B1202">
            <w:pPr>
              <w:pStyle w:val="11"/>
              <w:rPr>
                <w:sz w:val="22"/>
                <w:szCs w:val="22"/>
              </w:rPr>
            </w:pPr>
            <w:proofErr w:type="spellStart"/>
            <w:r w:rsidRPr="00695EDE">
              <w:rPr>
                <w:sz w:val="22"/>
                <w:szCs w:val="22"/>
              </w:rPr>
              <w:t>Қарабаева</w:t>
            </w:r>
            <w:proofErr w:type="spellEnd"/>
            <w:r w:rsidRPr="00695EDE">
              <w:rPr>
                <w:sz w:val="22"/>
                <w:szCs w:val="22"/>
              </w:rPr>
              <w:t xml:space="preserve"> Динара</w:t>
            </w:r>
          </w:p>
        </w:tc>
        <w:tc>
          <w:tcPr>
            <w:tcW w:w="3260" w:type="dxa"/>
            <w:gridSpan w:val="2"/>
            <w:tcBorders>
              <w:top w:val="nil"/>
              <w:left w:val="nil"/>
              <w:bottom w:val="single" w:sz="4" w:space="0" w:color="auto"/>
              <w:right w:val="single" w:sz="4" w:space="0" w:color="auto"/>
            </w:tcBorders>
            <w:shd w:val="clear" w:color="auto" w:fill="auto"/>
            <w:vAlign w:val="center"/>
            <w:hideMark/>
          </w:tcPr>
          <w:p w14:paraId="1F1B47EE" w14:textId="77777777" w:rsidR="00695EDE" w:rsidRPr="00695EDE" w:rsidRDefault="00695EDE" w:rsidP="002B1202">
            <w:pPr>
              <w:pStyle w:val="11"/>
              <w:rPr>
                <w:sz w:val="22"/>
                <w:szCs w:val="22"/>
              </w:rPr>
            </w:pPr>
            <w:r w:rsidRPr="00695EDE">
              <w:rPr>
                <w:sz w:val="22"/>
                <w:szCs w:val="22"/>
              </w:rPr>
              <w:t>«</w:t>
            </w:r>
            <w:proofErr w:type="spellStart"/>
            <w:r w:rsidRPr="00695EDE">
              <w:rPr>
                <w:sz w:val="22"/>
                <w:szCs w:val="22"/>
              </w:rPr>
              <w:t>Қазақстан</w:t>
            </w:r>
            <w:proofErr w:type="spellEnd"/>
            <w:r w:rsidRPr="00695EDE">
              <w:rPr>
                <w:sz w:val="22"/>
                <w:szCs w:val="22"/>
              </w:rPr>
              <w:t xml:space="preserve"> </w:t>
            </w:r>
            <w:proofErr w:type="spellStart"/>
            <w:r w:rsidRPr="00695EDE">
              <w:rPr>
                <w:sz w:val="22"/>
                <w:szCs w:val="22"/>
              </w:rPr>
              <w:t>тәуелсіздігіне</w:t>
            </w:r>
            <w:proofErr w:type="spellEnd"/>
            <w:r w:rsidRPr="00695EDE">
              <w:rPr>
                <w:sz w:val="22"/>
                <w:szCs w:val="22"/>
              </w:rPr>
              <w:t xml:space="preserve"> 30 </w:t>
            </w:r>
            <w:proofErr w:type="spellStart"/>
            <w:r w:rsidRPr="00695EDE">
              <w:rPr>
                <w:sz w:val="22"/>
                <w:szCs w:val="22"/>
              </w:rPr>
              <w:t>жыл</w:t>
            </w:r>
            <w:proofErr w:type="spellEnd"/>
            <w:r w:rsidRPr="00695EDE">
              <w:rPr>
                <w:sz w:val="22"/>
                <w:szCs w:val="22"/>
              </w:rPr>
              <w:t xml:space="preserve">» </w:t>
            </w:r>
            <w:proofErr w:type="spellStart"/>
            <w:r w:rsidRPr="00695EDE">
              <w:rPr>
                <w:sz w:val="22"/>
                <w:szCs w:val="22"/>
              </w:rPr>
              <w:t>интеллектуалдық</w:t>
            </w:r>
            <w:proofErr w:type="spellEnd"/>
            <w:r w:rsidRPr="00695EDE">
              <w:rPr>
                <w:sz w:val="22"/>
                <w:szCs w:val="22"/>
              </w:rPr>
              <w:t xml:space="preserve"> </w:t>
            </w:r>
            <w:proofErr w:type="spellStart"/>
            <w:r w:rsidRPr="00695EDE">
              <w:rPr>
                <w:sz w:val="22"/>
                <w:szCs w:val="22"/>
              </w:rPr>
              <w:t>байқау</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74A342EF" w14:textId="77777777" w:rsidR="00695EDE" w:rsidRPr="00695EDE" w:rsidRDefault="00695EDE" w:rsidP="002B1202">
            <w:pPr>
              <w:pStyle w:val="11"/>
              <w:rPr>
                <w:sz w:val="22"/>
                <w:szCs w:val="22"/>
              </w:rPr>
            </w:pPr>
            <w:proofErr w:type="spellStart"/>
            <w:r w:rsidRPr="00695EDE">
              <w:rPr>
                <w:sz w:val="22"/>
                <w:szCs w:val="22"/>
              </w:rPr>
              <w:t>республикалық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364BC3FC" w14:textId="77777777" w:rsidR="00695EDE" w:rsidRPr="00695EDE" w:rsidRDefault="00695EDE" w:rsidP="002B1202">
            <w:pPr>
              <w:pStyle w:val="11"/>
              <w:rPr>
                <w:sz w:val="22"/>
                <w:szCs w:val="22"/>
              </w:rPr>
            </w:pPr>
            <w:r w:rsidRPr="00695EDE">
              <w:rPr>
                <w:sz w:val="22"/>
                <w:szCs w:val="22"/>
              </w:rPr>
              <w:t xml:space="preserve">1 </w:t>
            </w:r>
            <w:proofErr w:type="spellStart"/>
            <w:r w:rsidRPr="00695EDE">
              <w:rPr>
                <w:sz w:val="22"/>
                <w:szCs w:val="22"/>
              </w:rPr>
              <w:t>орын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13AA6973" w14:textId="77777777" w:rsidR="00695EDE" w:rsidRPr="00695EDE" w:rsidRDefault="00695EDE" w:rsidP="002B1202">
            <w:pPr>
              <w:pStyle w:val="11"/>
              <w:rPr>
                <w:sz w:val="22"/>
                <w:szCs w:val="22"/>
              </w:rPr>
            </w:pPr>
            <w:r w:rsidRPr="00695EDE">
              <w:rPr>
                <w:sz w:val="22"/>
                <w:szCs w:val="22"/>
              </w:rPr>
              <w:t>Галимова Ш.Қ.</w:t>
            </w:r>
          </w:p>
        </w:tc>
      </w:tr>
      <w:tr w:rsidR="00695EDE" w:rsidRPr="00695EDE" w14:paraId="3BDC5B17"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7F4BA190" w14:textId="77777777" w:rsidR="00695EDE" w:rsidRPr="00695EDE" w:rsidRDefault="00695EDE" w:rsidP="002B1202">
            <w:pPr>
              <w:pStyle w:val="11"/>
              <w:rPr>
                <w:sz w:val="22"/>
                <w:szCs w:val="22"/>
              </w:rPr>
            </w:pPr>
            <w:r w:rsidRPr="00695EDE">
              <w:rPr>
                <w:sz w:val="22"/>
                <w:szCs w:val="22"/>
              </w:rPr>
              <w:t>21</w:t>
            </w:r>
          </w:p>
        </w:tc>
        <w:tc>
          <w:tcPr>
            <w:tcW w:w="1967" w:type="dxa"/>
            <w:tcBorders>
              <w:top w:val="nil"/>
              <w:left w:val="nil"/>
              <w:bottom w:val="single" w:sz="4" w:space="0" w:color="auto"/>
              <w:right w:val="single" w:sz="4" w:space="0" w:color="auto"/>
            </w:tcBorders>
            <w:shd w:val="clear" w:color="auto" w:fill="auto"/>
            <w:vAlign w:val="center"/>
            <w:hideMark/>
          </w:tcPr>
          <w:p w14:paraId="13821BEF" w14:textId="77777777" w:rsidR="00695EDE" w:rsidRPr="00695EDE" w:rsidRDefault="00695EDE" w:rsidP="002B1202">
            <w:pPr>
              <w:pStyle w:val="11"/>
              <w:rPr>
                <w:sz w:val="22"/>
                <w:szCs w:val="22"/>
              </w:rPr>
            </w:pPr>
            <w:proofErr w:type="spellStart"/>
            <w:r w:rsidRPr="00695EDE">
              <w:rPr>
                <w:sz w:val="22"/>
                <w:szCs w:val="22"/>
              </w:rPr>
              <w:t>Салауат</w:t>
            </w:r>
            <w:proofErr w:type="spellEnd"/>
            <w:r w:rsidRPr="00695EDE">
              <w:rPr>
                <w:sz w:val="22"/>
                <w:szCs w:val="22"/>
              </w:rPr>
              <w:t xml:space="preserve"> </w:t>
            </w:r>
            <w:proofErr w:type="spellStart"/>
            <w:r w:rsidRPr="00695EDE">
              <w:rPr>
                <w:sz w:val="22"/>
                <w:szCs w:val="22"/>
              </w:rPr>
              <w:t>Нұрислам</w:t>
            </w:r>
            <w:proofErr w:type="spellEnd"/>
            <w:r w:rsidRPr="00695EDE">
              <w:rPr>
                <w:sz w:val="22"/>
                <w:szCs w:val="22"/>
              </w:rPr>
              <w:t xml:space="preserve"> </w:t>
            </w:r>
          </w:p>
        </w:tc>
        <w:tc>
          <w:tcPr>
            <w:tcW w:w="3260" w:type="dxa"/>
            <w:gridSpan w:val="2"/>
            <w:tcBorders>
              <w:top w:val="nil"/>
              <w:left w:val="nil"/>
              <w:bottom w:val="single" w:sz="4" w:space="0" w:color="auto"/>
              <w:right w:val="single" w:sz="4" w:space="0" w:color="auto"/>
            </w:tcBorders>
            <w:shd w:val="clear" w:color="auto" w:fill="auto"/>
            <w:vAlign w:val="center"/>
            <w:hideMark/>
          </w:tcPr>
          <w:p w14:paraId="017654CD" w14:textId="77777777" w:rsidR="00695EDE" w:rsidRPr="00695EDE" w:rsidRDefault="00695EDE" w:rsidP="002B1202">
            <w:pPr>
              <w:pStyle w:val="11"/>
              <w:rPr>
                <w:sz w:val="22"/>
                <w:szCs w:val="22"/>
              </w:rPr>
            </w:pPr>
            <w:proofErr w:type="spellStart"/>
            <w:r w:rsidRPr="00695EDE">
              <w:rPr>
                <w:sz w:val="22"/>
                <w:szCs w:val="22"/>
              </w:rPr>
              <w:t>Жылдам</w:t>
            </w:r>
            <w:proofErr w:type="spellEnd"/>
            <w:r w:rsidRPr="00695EDE">
              <w:rPr>
                <w:sz w:val="22"/>
                <w:szCs w:val="22"/>
              </w:rPr>
              <w:t xml:space="preserve"> </w:t>
            </w:r>
            <w:proofErr w:type="spellStart"/>
            <w:r w:rsidRPr="00695EDE">
              <w:rPr>
                <w:sz w:val="22"/>
                <w:szCs w:val="22"/>
              </w:rPr>
              <w:t>оқу</w:t>
            </w:r>
            <w:proofErr w:type="spellEnd"/>
            <w:r w:rsidRPr="00695EDE">
              <w:rPr>
                <w:sz w:val="22"/>
                <w:szCs w:val="22"/>
              </w:rPr>
              <w:t xml:space="preserve"> </w:t>
            </w:r>
            <w:proofErr w:type="spellStart"/>
            <w:r w:rsidRPr="00695EDE">
              <w:rPr>
                <w:sz w:val="22"/>
                <w:szCs w:val="22"/>
              </w:rPr>
              <w:t>сайысы</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33A0000F" w14:textId="77777777" w:rsidR="00695EDE" w:rsidRPr="00695EDE" w:rsidRDefault="00695EDE" w:rsidP="002B1202">
            <w:pPr>
              <w:pStyle w:val="11"/>
              <w:rPr>
                <w:sz w:val="22"/>
                <w:szCs w:val="22"/>
              </w:rPr>
            </w:pPr>
            <w:proofErr w:type="spellStart"/>
            <w:r w:rsidRPr="00695EDE">
              <w:rPr>
                <w:sz w:val="22"/>
                <w:szCs w:val="22"/>
              </w:rPr>
              <w:t>республикалық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1C2F1326" w14:textId="77777777" w:rsidR="00695EDE" w:rsidRPr="00695EDE" w:rsidRDefault="00695EDE" w:rsidP="002B1202">
            <w:pPr>
              <w:pStyle w:val="11"/>
              <w:rPr>
                <w:sz w:val="22"/>
                <w:szCs w:val="22"/>
              </w:rPr>
            </w:pPr>
            <w:proofErr w:type="spellStart"/>
            <w:r w:rsidRPr="00695EDE">
              <w:rPr>
                <w:sz w:val="22"/>
                <w:szCs w:val="22"/>
              </w:rPr>
              <w:t>Алғыс</w:t>
            </w:r>
            <w:proofErr w:type="spellEnd"/>
            <w:r w:rsidRPr="00695EDE">
              <w:rPr>
                <w:sz w:val="22"/>
                <w:szCs w:val="22"/>
              </w:rPr>
              <w:t xml:space="preserve"> хат</w:t>
            </w:r>
          </w:p>
        </w:tc>
        <w:tc>
          <w:tcPr>
            <w:tcW w:w="1701" w:type="dxa"/>
            <w:tcBorders>
              <w:top w:val="nil"/>
              <w:left w:val="nil"/>
              <w:bottom w:val="single" w:sz="4" w:space="0" w:color="auto"/>
              <w:right w:val="single" w:sz="4" w:space="0" w:color="auto"/>
            </w:tcBorders>
            <w:shd w:val="clear" w:color="auto" w:fill="auto"/>
            <w:vAlign w:val="center"/>
            <w:hideMark/>
          </w:tcPr>
          <w:p w14:paraId="54FE53A9" w14:textId="77777777" w:rsidR="00695EDE" w:rsidRPr="00695EDE" w:rsidRDefault="00695EDE" w:rsidP="002B1202">
            <w:pPr>
              <w:pStyle w:val="11"/>
              <w:rPr>
                <w:sz w:val="22"/>
                <w:szCs w:val="22"/>
              </w:rPr>
            </w:pPr>
            <w:r w:rsidRPr="00695EDE">
              <w:rPr>
                <w:sz w:val="22"/>
                <w:szCs w:val="22"/>
              </w:rPr>
              <w:t>Абдрахманова А.М.</w:t>
            </w:r>
          </w:p>
        </w:tc>
      </w:tr>
      <w:tr w:rsidR="00695EDE" w:rsidRPr="00695EDE" w14:paraId="533EE959"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0F9F57AD" w14:textId="77777777" w:rsidR="00695EDE" w:rsidRPr="00695EDE" w:rsidRDefault="00695EDE" w:rsidP="002B1202">
            <w:pPr>
              <w:pStyle w:val="11"/>
              <w:rPr>
                <w:sz w:val="22"/>
                <w:szCs w:val="22"/>
              </w:rPr>
            </w:pPr>
            <w:r w:rsidRPr="00695EDE">
              <w:rPr>
                <w:sz w:val="22"/>
                <w:szCs w:val="22"/>
              </w:rPr>
              <w:t>22</w:t>
            </w:r>
          </w:p>
        </w:tc>
        <w:tc>
          <w:tcPr>
            <w:tcW w:w="1967" w:type="dxa"/>
            <w:tcBorders>
              <w:top w:val="nil"/>
              <w:left w:val="nil"/>
              <w:bottom w:val="single" w:sz="4" w:space="0" w:color="auto"/>
              <w:right w:val="single" w:sz="4" w:space="0" w:color="auto"/>
            </w:tcBorders>
            <w:shd w:val="clear" w:color="auto" w:fill="auto"/>
            <w:vAlign w:val="center"/>
            <w:hideMark/>
          </w:tcPr>
          <w:p w14:paraId="6EF344E9" w14:textId="77777777" w:rsidR="00695EDE" w:rsidRPr="00695EDE" w:rsidRDefault="00695EDE" w:rsidP="002B1202">
            <w:pPr>
              <w:pStyle w:val="11"/>
              <w:rPr>
                <w:sz w:val="22"/>
                <w:szCs w:val="22"/>
              </w:rPr>
            </w:pPr>
            <w:proofErr w:type="spellStart"/>
            <w:r w:rsidRPr="00695EDE">
              <w:rPr>
                <w:sz w:val="22"/>
                <w:szCs w:val="22"/>
              </w:rPr>
              <w:t>Серікқали</w:t>
            </w:r>
            <w:proofErr w:type="spellEnd"/>
            <w:r w:rsidRPr="00695EDE">
              <w:rPr>
                <w:sz w:val="22"/>
                <w:szCs w:val="22"/>
              </w:rPr>
              <w:t xml:space="preserve"> </w:t>
            </w:r>
            <w:proofErr w:type="spellStart"/>
            <w:r w:rsidRPr="00695EDE">
              <w:rPr>
                <w:sz w:val="22"/>
                <w:szCs w:val="22"/>
              </w:rPr>
              <w:t>Жансерік</w:t>
            </w:r>
            <w:proofErr w:type="spellEnd"/>
          </w:p>
        </w:tc>
        <w:tc>
          <w:tcPr>
            <w:tcW w:w="3260" w:type="dxa"/>
            <w:gridSpan w:val="2"/>
            <w:tcBorders>
              <w:top w:val="nil"/>
              <w:left w:val="nil"/>
              <w:bottom w:val="single" w:sz="4" w:space="0" w:color="auto"/>
              <w:right w:val="single" w:sz="4" w:space="0" w:color="auto"/>
            </w:tcBorders>
            <w:shd w:val="clear" w:color="auto" w:fill="auto"/>
            <w:vAlign w:val="center"/>
            <w:hideMark/>
          </w:tcPr>
          <w:p w14:paraId="05A7A046" w14:textId="77777777" w:rsidR="00695EDE" w:rsidRPr="00695EDE" w:rsidRDefault="00695EDE" w:rsidP="002B1202">
            <w:pPr>
              <w:pStyle w:val="11"/>
              <w:rPr>
                <w:sz w:val="22"/>
                <w:szCs w:val="22"/>
              </w:rPr>
            </w:pPr>
            <w:r w:rsidRPr="00695EDE">
              <w:rPr>
                <w:sz w:val="22"/>
                <w:szCs w:val="22"/>
              </w:rPr>
              <w:t>«Edulife.kz»</w:t>
            </w:r>
          </w:p>
        </w:tc>
        <w:tc>
          <w:tcPr>
            <w:tcW w:w="1701" w:type="dxa"/>
            <w:tcBorders>
              <w:top w:val="nil"/>
              <w:left w:val="nil"/>
              <w:bottom w:val="single" w:sz="4" w:space="0" w:color="auto"/>
              <w:right w:val="single" w:sz="4" w:space="0" w:color="auto"/>
            </w:tcBorders>
            <w:shd w:val="clear" w:color="auto" w:fill="auto"/>
            <w:vAlign w:val="center"/>
            <w:hideMark/>
          </w:tcPr>
          <w:p w14:paraId="0ABC5A33" w14:textId="77777777" w:rsidR="00695EDE" w:rsidRPr="00695EDE" w:rsidRDefault="00695EDE" w:rsidP="002B1202">
            <w:pPr>
              <w:pStyle w:val="11"/>
              <w:rPr>
                <w:sz w:val="22"/>
                <w:szCs w:val="22"/>
              </w:rPr>
            </w:pPr>
            <w:proofErr w:type="spellStart"/>
            <w:r w:rsidRPr="00695EDE">
              <w:rPr>
                <w:sz w:val="22"/>
                <w:szCs w:val="22"/>
              </w:rPr>
              <w:t>республикалық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76DD15EA" w14:textId="77777777" w:rsidR="00695EDE" w:rsidRPr="00695EDE" w:rsidRDefault="00695EDE" w:rsidP="002B1202">
            <w:pPr>
              <w:pStyle w:val="11"/>
              <w:rPr>
                <w:sz w:val="22"/>
                <w:szCs w:val="22"/>
              </w:rPr>
            </w:pPr>
            <w:proofErr w:type="spellStart"/>
            <w:r w:rsidRPr="00695EDE">
              <w:rPr>
                <w:sz w:val="22"/>
                <w:szCs w:val="22"/>
              </w:rPr>
              <w:t>Мадақтама</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1A9EA57A" w14:textId="77777777" w:rsidR="00695EDE" w:rsidRPr="00695EDE" w:rsidRDefault="00695EDE" w:rsidP="002B1202">
            <w:pPr>
              <w:pStyle w:val="11"/>
              <w:rPr>
                <w:sz w:val="22"/>
                <w:szCs w:val="22"/>
              </w:rPr>
            </w:pPr>
            <w:r w:rsidRPr="00695EDE">
              <w:rPr>
                <w:sz w:val="22"/>
                <w:szCs w:val="22"/>
              </w:rPr>
              <w:t>Батырова А.Н.</w:t>
            </w:r>
          </w:p>
        </w:tc>
      </w:tr>
      <w:tr w:rsidR="00695EDE" w:rsidRPr="00695EDE" w14:paraId="34F41C16"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2F8AE5BB" w14:textId="77777777" w:rsidR="00695EDE" w:rsidRPr="00695EDE" w:rsidRDefault="00695EDE" w:rsidP="002B1202">
            <w:pPr>
              <w:pStyle w:val="11"/>
              <w:rPr>
                <w:sz w:val="22"/>
                <w:szCs w:val="22"/>
              </w:rPr>
            </w:pPr>
            <w:r w:rsidRPr="00695EDE">
              <w:rPr>
                <w:sz w:val="22"/>
                <w:szCs w:val="22"/>
              </w:rPr>
              <w:t>23</w:t>
            </w:r>
          </w:p>
        </w:tc>
        <w:tc>
          <w:tcPr>
            <w:tcW w:w="1967" w:type="dxa"/>
            <w:tcBorders>
              <w:top w:val="nil"/>
              <w:left w:val="nil"/>
              <w:bottom w:val="single" w:sz="4" w:space="0" w:color="auto"/>
              <w:right w:val="single" w:sz="4" w:space="0" w:color="auto"/>
            </w:tcBorders>
            <w:shd w:val="clear" w:color="auto" w:fill="auto"/>
            <w:vAlign w:val="center"/>
            <w:hideMark/>
          </w:tcPr>
          <w:p w14:paraId="7E9C0E12" w14:textId="77777777" w:rsidR="00695EDE" w:rsidRPr="00695EDE" w:rsidRDefault="00695EDE" w:rsidP="002B1202">
            <w:pPr>
              <w:pStyle w:val="11"/>
              <w:rPr>
                <w:sz w:val="22"/>
                <w:szCs w:val="22"/>
              </w:rPr>
            </w:pPr>
            <w:proofErr w:type="spellStart"/>
            <w:r w:rsidRPr="00695EDE">
              <w:rPr>
                <w:sz w:val="22"/>
                <w:szCs w:val="22"/>
              </w:rPr>
              <w:t>Талапқали</w:t>
            </w:r>
            <w:proofErr w:type="spellEnd"/>
            <w:r w:rsidRPr="00695EDE">
              <w:rPr>
                <w:sz w:val="22"/>
                <w:szCs w:val="22"/>
              </w:rPr>
              <w:t xml:space="preserve"> Наргиза </w:t>
            </w:r>
          </w:p>
        </w:tc>
        <w:tc>
          <w:tcPr>
            <w:tcW w:w="3260" w:type="dxa"/>
            <w:gridSpan w:val="2"/>
            <w:tcBorders>
              <w:top w:val="nil"/>
              <w:left w:val="nil"/>
              <w:bottom w:val="single" w:sz="4" w:space="0" w:color="auto"/>
              <w:right w:val="single" w:sz="4" w:space="0" w:color="auto"/>
            </w:tcBorders>
            <w:shd w:val="clear" w:color="auto" w:fill="auto"/>
            <w:vAlign w:val="center"/>
            <w:hideMark/>
          </w:tcPr>
          <w:p w14:paraId="43D4D242" w14:textId="77777777" w:rsidR="00695EDE" w:rsidRPr="00695EDE" w:rsidRDefault="00695EDE" w:rsidP="002B1202">
            <w:pPr>
              <w:pStyle w:val="11"/>
              <w:rPr>
                <w:sz w:val="22"/>
                <w:szCs w:val="22"/>
              </w:rPr>
            </w:pPr>
            <w:r w:rsidRPr="00695EDE">
              <w:rPr>
                <w:sz w:val="22"/>
                <w:szCs w:val="22"/>
              </w:rPr>
              <w:t xml:space="preserve">«Мен </w:t>
            </w:r>
            <w:proofErr w:type="spellStart"/>
            <w:r w:rsidRPr="00695EDE">
              <w:rPr>
                <w:sz w:val="22"/>
                <w:szCs w:val="22"/>
              </w:rPr>
              <w:t>әдемі</w:t>
            </w:r>
            <w:proofErr w:type="spellEnd"/>
            <w:r w:rsidRPr="00695EDE">
              <w:rPr>
                <w:sz w:val="22"/>
                <w:szCs w:val="22"/>
              </w:rPr>
              <w:t xml:space="preserve"> </w:t>
            </w:r>
            <w:proofErr w:type="spellStart"/>
            <w:r w:rsidRPr="00695EDE">
              <w:rPr>
                <w:sz w:val="22"/>
                <w:szCs w:val="22"/>
              </w:rPr>
              <w:t>жазамын</w:t>
            </w:r>
            <w:proofErr w:type="spellEnd"/>
            <w:r w:rsidRPr="00695EDE">
              <w:rPr>
                <w:sz w:val="22"/>
                <w:szCs w:val="22"/>
              </w:rPr>
              <w:t xml:space="preserve">» </w:t>
            </w:r>
            <w:proofErr w:type="spellStart"/>
            <w:r w:rsidRPr="00695EDE">
              <w:rPr>
                <w:sz w:val="22"/>
                <w:szCs w:val="22"/>
              </w:rPr>
              <w:t>көркем</w:t>
            </w:r>
            <w:proofErr w:type="spellEnd"/>
            <w:r w:rsidRPr="00695EDE">
              <w:rPr>
                <w:sz w:val="22"/>
                <w:szCs w:val="22"/>
              </w:rPr>
              <w:t xml:space="preserve"> </w:t>
            </w:r>
            <w:proofErr w:type="spellStart"/>
            <w:r w:rsidRPr="00695EDE">
              <w:rPr>
                <w:sz w:val="22"/>
                <w:szCs w:val="22"/>
              </w:rPr>
              <w:t>жазу</w:t>
            </w:r>
            <w:proofErr w:type="spellEnd"/>
            <w:r w:rsidRPr="00695EDE">
              <w:rPr>
                <w:sz w:val="22"/>
                <w:szCs w:val="22"/>
              </w:rPr>
              <w:t xml:space="preserve"> </w:t>
            </w:r>
            <w:proofErr w:type="spellStart"/>
            <w:r w:rsidRPr="00695EDE">
              <w:rPr>
                <w:sz w:val="22"/>
                <w:szCs w:val="22"/>
              </w:rPr>
              <w:t>байқауы</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5693026B" w14:textId="77777777" w:rsidR="00695EDE" w:rsidRPr="00695EDE" w:rsidRDefault="00695EDE" w:rsidP="002B1202">
            <w:pPr>
              <w:pStyle w:val="11"/>
              <w:rPr>
                <w:sz w:val="22"/>
                <w:szCs w:val="22"/>
              </w:rPr>
            </w:pPr>
            <w:proofErr w:type="spellStart"/>
            <w:r w:rsidRPr="00695EDE">
              <w:rPr>
                <w:sz w:val="22"/>
                <w:szCs w:val="22"/>
              </w:rPr>
              <w:t>республикалық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60D0B7E8" w14:textId="77777777" w:rsidR="00695EDE" w:rsidRPr="00695EDE" w:rsidRDefault="00695EDE" w:rsidP="002B1202">
            <w:pPr>
              <w:pStyle w:val="11"/>
              <w:rPr>
                <w:sz w:val="22"/>
                <w:szCs w:val="22"/>
              </w:rPr>
            </w:pPr>
            <w:proofErr w:type="spellStart"/>
            <w:r w:rsidRPr="00695EDE">
              <w:rPr>
                <w:sz w:val="22"/>
                <w:szCs w:val="22"/>
              </w:rPr>
              <w:t>Мадақтама</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422C34D8" w14:textId="77777777" w:rsidR="00695EDE" w:rsidRPr="00695EDE" w:rsidRDefault="00695EDE" w:rsidP="002B1202">
            <w:pPr>
              <w:pStyle w:val="11"/>
              <w:rPr>
                <w:sz w:val="22"/>
                <w:szCs w:val="22"/>
              </w:rPr>
            </w:pPr>
            <w:r w:rsidRPr="00695EDE">
              <w:rPr>
                <w:sz w:val="22"/>
                <w:szCs w:val="22"/>
              </w:rPr>
              <w:t>Галимова Ш.Қ.</w:t>
            </w:r>
          </w:p>
        </w:tc>
      </w:tr>
      <w:tr w:rsidR="00695EDE" w:rsidRPr="00695EDE" w14:paraId="133C5856"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13E634C3" w14:textId="77777777" w:rsidR="00695EDE" w:rsidRPr="00695EDE" w:rsidRDefault="00695EDE" w:rsidP="002B1202">
            <w:pPr>
              <w:pStyle w:val="11"/>
              <w:rPr>
                <w:sz w:val="22"/>
                <w:szCs w:val="22"/>
              </w:rPr>
            </w:pPr>
            <w:r w:rsidRPr="00695EDE">
              <w:rPr>
                <w:sz w:val="22"/>
                <w:szCs w:val="22"/>
              </w:rPr>
              <w:t>24</w:t>
            </w:r>
          </w:p>
        </w:tc>
        <w:tc>
          <w:tcPr>
            <w:tcW w:w="1967" w:type="dxa"/>
            <w:tcBorders>
              <w:top w:val="nil"/>
              <w:left w:val="nil"/>
              <w:bottom w:val="single" w:sz="4" w:space="0" w:color="auto"/>
              <w:right w:val="single" w:sz="4" w:space="0" w:color="auto"/>
            </w:tcBorders>
            <w:shd w:val="clear" w:color="auto" w:fill="auto"/>
            <w:vAlign w:val="center"/>
            <w:hideMark/>
          </w:tcPr>
          <w:p w14:paraId="0182DC3C" w14:textId="77777777" w:rsidR="00695EDE" w:rsidRPr="00695EDE" w:rsidRDefault="00695EDE" w:rsidP="002B1202">
            <w:pPr>
              <w:pStyle w:val="11"/>
              <w:rPr>
                <w:sz w:val="22"/>
                <w:szCs w:val="22"/>
              </w:rPr>
            </w:pPr>
            <w:proofErr w:type="spellStart"/>
            <w:r w:rsidRPr="00695EDE">
              <w:rPr>
                <w:sz w:val="22"/>
                <w:szCs w:val="22"/>
              </w:rPr>
              <w:t>Темір</w:t>
            </w:r>
            <w:proofErr w:type="spellEnd"/>
            <w:r w:rsidRPr="00695EDE">
              <w:rPr>
                <w:sz w:val="22"/>
                <w:szCs w:val="22"/>
              </w:rPr>
              <w:t xml:space="preserve"> Азиз</w:t>
            </w:r>
          </w:p>
        </w:tc>
        <w:tc>
          <w:tcPr>
            <w:tcW w:w="3260" w:type="dxa"/>
            <w:gridSpan w:val="2"/>
            <w:tcBorders>
              <w:top w:val="nil"/>
              <w:left w:val="nil"/>
              <w:bottom w:val="single" w:sz="4" w:space="0" w:color="auto"/>
              <w:right w:val="single" w:sz="4" w:space="0" w:color="auto"/>
            </w:tcBorders>
            <w:shd w:val="clear" w:color="auto" w:fill="auto"/>
            <w:vAlign w:val="center"/>
            <w:hideMark/>
          </w:tcPr>
          <w:p w14:paraId="1447908A" w14:textId="77777777" w:rsidR="00695EDE" w:rsidRPr="00695EDE" w:rsidRDefault="00695EDE" w:rsidP="002B1202">
            <w:pPr>
              <w:pStyle w:val="11"/>
              <w:rPr>
                <w:sz w:val="22"/>
                <w:szCs w:val="22"/>
              </w:rPr>
            </w:pPr>
            <w:r w:rsidRPr="00695EDE">
              <w:rPr>
                <w:sz w:val="22"/>
                <w:szCs w:val="22"/>
              </w:rPr>
              <w:t xml:space="preserve">«Мен </w:t>
            </w:r>
            <w:proofErr w:type="spellStart"/>
            <w:r w:rsidRPr="00695EDE">
              <w:rPr>
                <w:sz w:val="22"/>
                <w:szCs w:val="22"/>
              </w:rPr>
              <w:t>әдемі</w:t>
            </w:r>
            <w:proofErr w:type="spellEnd"/>
            <w:r w:rsidRPr="00695EDE">
              <w:rPr>
                <w:sz w:val="22"/>
                <w:szCs w:val="22"/>
              </w:rPr>
              <w:t xml:space="preserve"> </w:t>
            </w:r>
            <w:proofErr w:type="spellStart"/>
            <w:r w:rsidRPr="00695EDE">
              <w:rPr>
                <w:sz w:val="22"/>
                <w:szCs w:val="22"/>
              </w:rPr>
              <w:t>жазамын</w:t>
            </w:r>
            <w:proofErr w:type="spellEnd"/>
            <w:r w:rsidRPr="00695EDE">
              <w:rPr>
                <w:sz w:val="22"/>
                <w:szCs w:val="22"/>
              </w:rPr>
              <w:t xml:space="preserve">» </w:t>
            </w:r>
            <w:proofErr w:type="spellStart"/>
            <w:r w:rsidRPr="00695EDE">
              <w:rPr>
                <w:sz w:val="22"/>
                <w:szCs w:val="22"/>
              </w:rPr>
              <w:t>көркем</w:t>
            </w:r>
            <w:proofErr w:type="spellEnd"/>
            <w:r w:rsidRPr="00695EDE">
              <w:rPr>
                <w:sz w:val="22"/>
                <w:szCs w:val="22"/>
              </w:rPr>
              <w:t xml:space="preserve"> </w:t>
            </w:r>
            <w:proofErr w:type="spellStart"/>
            <w:r w:rsidRPr="00695EDE">
              <w:rPr>
                <w:sz w:val="22"/>
                <w:szCs w:val="22"/>
              </w:rPr>
              <w:t>жазу</w:t>
            </w:r>
            <w:proofErr w:type="spellEnd"/>
            <w:r w:rsidRPr="00695EDE">
              <w:rPr>
                <w:sz w:val="22"/>
                <w:szCs w:val="22"/>
              </w:rPr>
              <w:t xml:space="preserve"> </w:t>
            </w:r>
            <w:proofErr w:type="spellStart"/>
            <w:r w:rsidRPr="00695EDE">
              <w:rPr>
                <w:sz w:val="22"/>
                <w:szCs w:val="22"/>
              </w:rPr>
              <w:t>байқауы</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1880AE17" w14:textId="77777777" w:rsidR="00695EDE" w:rsidRPr="00695EDE" w:rsidRDefault="00695EDE" w:rsidP="002B1202">
            <w:pPr>
              <w:pStyle w:val="11"/>
              <w:rPr>
                <w:sz w:val="22"/>
                <w:szCs w:val="22"/>
              </w:rPr>
            </w:pPr>
            <w:proofErr w:type="spellStart"/>
            <w:r w:rsidRPr="00695EDE">
              <w:rPr>
                <w:sz w:val="22"/>
                <w:szCs w:val="22"/>
              </w:rPr>
              <w:t>республикалық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1BA370ED" w14:textId="77777777" w:rsidR="00695EDE" w:rsidRPr="00695EDE" w:rsidRDefault="00695EDE" w:rsidP="002B1202">
            <w:pPr>
              <w:pStyle w:val="11"/>
              <w:rPr>
                <w:sz w:val="22"/>
                <w:szCs w:val="22"/>
              </w:rPr>
            </w:pPr>
            <w:proofErr w:type="spellStart"/>
            <w:r w:rsidRPr="00695EDE">
              <w:rPr>
                <w:sz w:val="22"/>
                <w:szCs w:val="22"/>
              </w:rPr>
              <w:t>Мадақтама</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682FF7A5" w14:textId="77777777" w:rsidR="00695EDE" w:rsidRPr="00695EDE" w:rsidRDefault="00695EDE" w:rsidP="002B1202">
            <w:pPr>
              <w:pStyle w:val="11"/>
              <w:rPr>
                <w:sz w:val="22"/>
                <w:szCs w:val="22"/>
              </w:rPr>
            </w:pPr>
            <w:r w:rsidRPr="00695EDE">
              <w:rPr>
                <w:sz w:val="22"/>
                <w:szCs w:val="22"/>
              </w:rPr>
              <w:t>Батырова А.Н.</w:t>
            </w:r>
          </w:p>
        </w:tc>
      </w:tr>
      <w:tr w:rsidR="00695EDE" w:rsidRPr="00695EDE" w14:paraId="560B5B95"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0D159FE1" w14:textId="77777777" w:rsidR="00695EDE" w:rsidRPr="00695EDE" w:rsidRDefault="00695EDE" w:rsidP="002B1202">
            <w:pPr>
              <w:pStyle w:val="11"/>
              <w:rPr>
                <w:sz w:val="22"/>
                <w:szCs w:val="22"/>
              </w:rPr>
            </w:pPr>
            <w:r w:rsidRPr="00695EDE">
              <w:rPr>
                <w:sz w:val="22"/>
                <w:szCs w:val="22"/>
              </w:rPr>
              <w:t>25</w:t>
            </w:r>
          </w:p>
        </w:tc>
        <w:tc>
          <w:tcPr>
            <w:tcW w:w="1967" w:type="dxa"/>
            <w:tcBorders>
              <w:top w:val="nil"/>
              <w:left w:val="nil"/>
              <w:bottom w:val="single" w:sz="4" w:space="0" w:color="auto"/>
              <w:right w:val="single" w:sz="4" w:space="0" w:color="auto"/>
            </w:tcBorders>
            <w:shd w:val="clear" w:color="auto" w:fill="auto"/>
            <w:vAlign w:val="center"/>
            <w:hideMark/>
          </w:tcPr>
          <w:p w14:paraId="11A33CE7" w14:textId="77777777" w:rsidR="00695EDE" w:rsidRPr="00695EDE" w:rsidRDefault="00695EDE" w:rsidP="002B1202">
            <w:pPr>
              <w:pStyle w:val="11"/>
              <w:rPr>
                <w:sz w:val="22"/>
                <w:szCs w:val="22"/>
              </w:rPr>
            </w:pPr>
            <w:proofErr w:type="spellStart"/>
            <w:r w:rsidRPr="00695EDE">
              <w:rPr>
                <w:sz w:val="22"/>
                <w:szCs w:val="22"/>
              </w:rPr>
              <w:t>Тұрар</w:t>
            </w:r>
            <w:proofErr w:type="spellEnd"/>
            <w:r w:rsidRPr="00695EDE">
              <w:rPr>
                <w:sz w:val="22"/>
                <w:szCs w:val="22"/>
              </w:rPr>
              <w:t xml:space="preserve"> </w:t>
            </w:r>
            <w:proofErr w:type="spellStart"/>
            <w:r w:rsidRPr="00695EDE">
              <w:rPr>
                <w:sz w:val="22"/>
                <w:szCs w:val="22"/>
              </w:rPr>
              <w:t>Ханшайым</w:t>
            </w:r>
            <w:proofErr w:type="spellEnd"/>
          </w:p>
        </w:tc>
        <w:tc>
          <w:tcPr>
            <w:tcW w:w="3260" w:type="dxa"/>
            <w:gridSpan w:val="2"/>
            <w:tcBorders>
              <w:top w:val="nil"/>
              <w:left w:val="nil"/>
              <w:bottom w:val="single" w:sz="4" w:space="0" w:color="auto"/>
              <w:right w:val="single" w:sz="4" w:space="0" w:color="auto"/>
            </w:tcBorders>
            <w:shd w:val="clear" w:color="auto" w:fill="auto"/>
            <w:vAlign w:val="center"/>
            <w:hideMark/>
          </w:tcPr>
          <w:p w14:paraId="3E642C4E" w14:textId="77777777" w:rsidR="00695EDE" w:rsidRPr="00695EDE" w:rsidRDefault="00695EDE" w:rsidP="002B1202">
            <w:pPr>
              <w:pStyle w:val="11"/>
              <w:rPr>
                <w:sz w:val="22"/>
                <w:szCs w:val="22"/>
              </w:rPr>
            </w:pPr>
            <w:r w:rsidRPr="00695EDE">
              <w:rPr>
                <w:sz w:val="22"/>
                <w:szCs w:val="22"/>
              </w:rPr>
              <w:t>«</w:t>
            </w:r>
            <w:proofErr w:type="spellStart"/>
            <w:r w:rsidRPr="00695EDE">
              <w:rPr>
                <w:sz w:val="22"/>
                <w:szCs w:val="22"/>
              </w:rPr>
              <w:t>Қазақстан</w:t>
            </w:r>
            <w:proofErr w:type="spellEnd"/>
            <w:r w:rsidRPr="00695EDE">
              <w:rPr>
                <w:sz w:val="22"/>
                <w:szCs w:val="22"/>
              </w:rPr>
              <w:t xml:space="preserve"> </w:t>
            </w:r>
            <w:proofErr w:type="spellStart"/>
            <w:r w:rsidRPr="00695EDE">
              <w:rPr>
                <w:sz w:val="22"/>
                <w:szCs w:val="22"/>
              </w:rPr>
              <w:t>тәуелсіздігіне</w:t>
            </w:r>
            <w:proofErr w:type="spellEnd"/>
            <w:r w:rsidRPr="00695EDE">
              <w:rPr>
                <w:sz w:val="22"/>
                <w:szCs w:val="22"/>
              </w:rPr>
              <w:t xml:space="preserve"> 30 </w:t>
            </w:r>
            <w:proofErr w:type="spellStart"/>
            <w:r w:rsidRPr="00695EDE">
              <w:rPr>
                <w:sz w:val="22"/>
                <w:szCs w:val="22"/>
              </w:rPr>
              <w:t>жыл</w:t>
            </w:r>
            <w:proofErr w:type="spellEnd"/>
            <w:r w:rsidRPr="00695EDE">
              <w:rPr>
                <w:sz w:val="22"/>
                <w:szCs w:val="22"/>
              </w:rPr>
              <w:t xml:space="preserve">» </w:t>
            </w:r>
            <w:proofErr w:type="spellStart"/>
            <w:r w:rsidRPr="00695EDE">
              <w:rPr>
                <w:sz w:val="22"/>
                <w:szCs w:val="22"/>
              </w:rPr>
              <w:t>интеллектуалдық</w:t>
            </w:r>
            <w:proofErr w:type="spellEnd"/>
            <w:r w:rsidRPr="00695EDE">
              <w:rPr>
                <w:sz w:val="22"/>
                <w:szCs w:val="22"/>
              </w:rPr>
              <w:t xml:space="preserve"> </w:t>
            </w:r>
            <w:proofErr w:type="spellStart"/>
            <w:r w:rsidRPr="00695EDE">
              <w:rPr>
                <w:sz w:val="22"/>
                <w:szCs w:val="22"/>
              </w:rPr>
              <w:t>байқау</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240483A1" w14:textId="77777777" w:rsidR="00695EDE" w:rsidRPr="00695EDE" w:rsidRDefault="00695EDE" w:rsidP="002B1202">
            <w:pPr>
              <w:pStyle w:val="11"/>
              <w:rPr>
                <w:sz w:val="22"/>
                <w:szCs w:val="22"/>
              </w:rPr>
            </w:pPr>
            <w:proofErr w:type="spellStart"/>
            <w:r w:rsidRPr="00695EDE">
              <w:rPr>
                <w:sz w:val="22"/>
                <w:szCs w:val="22"/>
              </w:rPr>
              <w:t>республикалық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5C3A826A" w14:textId="77777777" w:rsidR="00695EDE" w:rsidRPr="00695EDE" w:rsidRDefault="00695EDE" w:rsidP="002B1202">
            <w:pPr>
              <w:pStyle w:val="11"/>
              <w:rPr>
                <w:sz w:val="22"/>
                <w:szCs w:val="22"/>
              </w:rPr>
            </w:pPr>
            <w:r w:rsidRPr="00695EDE">
              <w:rPr>
                <w:sz w:val="22"/>
                <w:szCs w:val="22"/>
              </w:rPr>
              <w:t xml:space="preserve">1 </w:t>
            </w:r>
            <w:proofErr w:type="spellStart"/>
            <w:r w:rsidRPr="00695EDE">
              <w:rPr>
                <w:sz w:val="22"/>
                <w:szCs w:val="22"/>
              </w:rPr>
              <w:t>орын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4BAA0EEC" w14:textId="77777777" w:rsidR="00695EDE" w:rsidRPr="00695EDE" w:rsidRDefault="00695EDE" w:rsidP="002B1202">
            <w:pPr>
              <w:pStyle w:val="11"/>
              <w:rPr>
                <w:sz w:val="22"/>
                <w:szCs w:val="22"/>
              </w:rPr>
            </w:pPr>
            <w:r w:rsidRPr="00695EDE">
              <w:rPr>
                <w:sz w:val="22"/>
                <w:szCs w:val="22"/>
              </w:rPr>
              <w:t>Галимова Ш.Қ.</w:t>
            </w:r>
          </w:p>
        </w:tc>
      </w:tr>
      <w:tr w:rsidR="00695EDE" w:rsidRPr="00695EDE" w14:paraId="0EC13817"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0CC559E5" w14:textId="77777777" w:rsidR="00695EDE" w:rsidRPr="00695EDE" w:rsidRDefault="00695EDE" w:rsidP="002B1202">
            <w:pPr>
              <w:pStyle w:val="11"/>
              <w:rPr>
                <w:sz w:val="22"/>
                <w:szCs w:val="22"/>
              </w:rPr>
            </w:pPr>
            <w:r w:rsidRPr="00695EDE">
              <w:rPr>
                <w:sz w:val="22"/>
                <w:szCs w:val="22"/>
              </w:rPr>
              <w:t>26</w:t>
            </w:r>
          </w:p>
        </w:tc>
        <w:tc>
          <w:tcPr>
            <w:tcW w:w="1967" w:type="dxa"/>
            <w:tcBorders>
              <w:top w:val="nil"/>
              <w:left w:val="nil"/>
              <w:bottom w:val="single" w:sz="4" w:space="0" w:color="auto"/>
              <w:right w:val="single" w:sz="4" w:space="0" w:color="auto"/>
            </w:tcBorders>
            <w:shd w:val="clear" w:color="auto" w:fill="auto"/>
            <w:vAlign w:val="center"/>
            <w:hideMark/>
          </w:tcPr>
          <w:p w14:paraId="0A1655D9" w14:textId="77777777" w:rsidR="00695EDE" w:rsidRPr="00695EDE" w:rsidRDefault="00695EDE" w:rsidP="002B1202">
            <w:pPr>
              <w:pStyle w:val="11"/>
              <w:rPr>
                <w:sz w:val="22"/>
                <w:szCs w:val="22"/>
              </w:rPr>
            </w:pPr>
            <w:proofErr w:type="spellStart"/>
            <w:r w:rsidRPr="00695EDE">
              <w:rPr>
                <w:sz w:val="22"/>
                <w:szCs w:val="22"/>
              </w:rPr>
              <w:t>Жакупов</w:t>
            </w:r>
            <w:proofErr w:type="spellEnd"/>
            <w:r w:rsidRPr="00695EDE">
              <w:rPr>
                <w:sz w:val="22"/>
                <w:szCs w:val="22"/>
              </w:rPr>
              <w:t xml:space="preserve"> </w:t>
            </w:r>
            <w:proofErr w:type="spellStart"/>
            <w:r w:rsidRPr="00695EDE">
              <w:rPr>
                <w:sz w:val="22"/>
                <w:szCs w:val="22"/>
              </w:rPr>
              <w:t>Ержигит</w:t>
            </w:r>
            <w:proofErr w:type="spellEnd"/>
          </w:p>
        </w:tc>
        <w:tc>
          <w:tcPr>
            <w:tcW w:w="3260" w:type="dxa"/>
            <w:gridSpan w:val="2"/>
            <w:tcBorders>
              <w:top w:val="nil"/>
              <w:left w:val="nil"/>
              <w:bottom w:val="single" w:sz="4" w:space="0" w:color="auto"/>
              <w:right w:val="single" w:sz="4" w:space="0" w:color="auto"/>
            </w:tcBorders>
            <w:shd w:val="clear" w:color="auto" w:fill="auto"/>
            <w:vAlign w:val="center"/>
            <w:hideMark/>
          </w:tcPr>
          <w:p w14:paraId="15E82D64" w14:textId="77777777" w:rsidR="00695EDE" w:rsidRPr="00695EDE" w:rsidRDefault="00695EDE" w:rsidP="002B1202">
            <w:pPr>
              <w:pStyle w:val="11"/>
              <w:rPr>
                <w:sz w:val="22"/>
                <w:szCs w:val="22"/>
              </w:rPr>
            </w:pPr>
            <w:r w:rsidRPr="00695EDE">
              <w:rPr>
                <w:sz w:val="22"/>
                <w:szCs w:val="22"/>
              </w:rPr>
              <w:t xml:space="preserve">«Мен </w:t>
            </w:r>
            <w:proofErr w:type="spellStart"/>
            <w:r w:rsidRPr="00695EDE">
              <w:rPr>
                <w:sz w:val="22"/>
                <w:szCs w:val="22"/>
              </w:rPr>
              <w:t>әдемі</w:t>
            </w:r>
            <w:proofErr w:type="spellEnd"/>
            <w:r w:rsidRPr="00695EDE">
              <w:rPr>
                <w:sz w:val="22"/>
                <w:szCs w:val="22"/>
              </w:rPr>
              <w:t xml:space="preserve"> </w:t>
            </w:r>
            <w:proofErr w:type="spellStart"/>
            <w:r w:rsidRPr="00695EDE">
              <w:rPr>
                <w:sz w:val="22"/>
                <w:szCs w:val="22"/>
              </w:rPr>
              <w:t>жазамын</w:t>
            </w:r>
            <w:proofErr w:type="spellEnd"/>
            <w:r w:rsidRPr="00695EDE">
              <w:rPr>
                <w:sz w:val="22"/>
                <w:szCs w:val="22"/>
              </w:rPr>
              <w:t xml:space="preserve">» </w:t>
            </w:r>
            <w:proofErr w:type="spellStart"/>
            <w:r w:rsidRPr="00695EDE">
              <w:rPr>
                <w:sz w:val="22"/>
                <w:szCs w:val="22"/>
              </w:rPr>
              <w:t>көркем</w:t>
            </w:r>
            <w:proofErr w:type="spellEnd"/>
            <w:r w:rsidRPr="00695EDE">
              <w:rPr>
                <w:sz w:val="22"/>
                <w:szCs w:val="22"/>
              </w:rPr>
              <w:t xml:space="preserve"> </w:t>
            </w:r>
            <w:proofErr w:type="spellStart"/>
            <w:r w:rsidRPr="00695EDE">
              <w:rPr>
                <w:sz w:val="22"/>
                <w:szCs w:val="22"/>
              </w:rPr>
              <w:t>жазу</w:t>
            </w:r>
            <w:proofErr w:type="spellEnd"/>
            <w:r w:rsidRPr="00695EDE">
              <w:rPr>
                <w:sz w:val="22"/>
                <w:szCs w:val="22"/>
              </w:rPr>
              <w:t xml:space="preserve"> </w:t>
            </w:r>
            <w:proofErr w:type="spellStart"/>
            <w:r w:rsidRPr="00695EDE">
              <w:rPr>
                <w:sz w:val="22"/>
                <w:szCs w:val="22"/>
              </w:rPr>
              <w:t>байқауы</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07221AB7" w14:textId="77777777" w:rsidR="00695EDE" w:rsidRPr="00695EDE" w:rsidRDefault="00695EDE" w:rsidP="002B1202">
            <w:pPr>
              <w:pStyle w:val="11"/>
              <w:rPr>
                <w:sz w:val="22"/>
                <w:szCs w:val="22"/>
              </w:rPr>
            </w:pPr>
            <w:proofErr w:type="spellStart"/>
            <w:r w:rsidRPr="00695EDE">
              <w:rPr>
                <w:sz w:val="22"/>
                <w:szCs w:val="22"/>
              </w:rPr>
              <w:t>республикалық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42679999" w14:textId="77777777" w:rsidR="00695EDE" w:rsidRPr="00695EDE" w:rsidRDefault="00695EDE" w:rsidP="002B1202">
            <w:pPr>
              <w:pStyle w:val="11"/>
              <w:rPr>
                <w:sz w:val="22"/>
                <w:szCs w:val="22"/>
              </w:rPr>
            </w:pPr>
            <w:proofErr w:type="spellStart"/>
            <w:r w:rsidRPr="00695EDE">
              <w:rPr>
                <w:sz w:val="22"/>
                <w:szCs w:val="22"/>
              </w:rPr>
              <w:t>Мадақтама</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1B7C687D" w14:textId="77777777" w:rsidR="00695EDE" w:rsidRPr="00695EDE" w:rsidRDefault="00695EDE" w:rsidP="002B1202">
            <w:pPr>
              <w:pStyle w:val="11"/>
              <w:rPr>
                <w:sz w:val="22"/>
                <w:szCs w:val="22"/>
              </w:rPr>
            </w:pPr>
            <w:r w:rsidRPr="00695EDE">
              <w:rPr>
                <w:sz w:val="22"/>
                <w:szCs w:val="22"/>
              </w:rPr>
              <w:t>Галимова Ш.Қ.</w:t>
            </w:r>
          </w:p>
        </w:tc>
      </w:tr>
      <w:tr w:rsidR="00695EDE" w:rsidRPr="00695EDE" w14:paraId="2D3489CC"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25917212" w14:textId="77777777" w:rsidR="00695EDE" w:rsidRPr="00695EDE" w:rsidRDefault="00695EDE" w:rsidP="002B1202">
            <w:pPr>
              <w:pStyle w:val="11"/>
              <w:rPr>
                <w:sz w:val="22"/>
                <w:szCs w:val="22"/>
              </w:rPr>
            </w:pPr>
            <w:r w:rsidRPr="00695EDE">
              <w:rPr>
                <w:sz w:val="22"/>
                <w:szCs w:val="22"/>
              </w:rPr>
              <w:t>27</w:t>
            </w:r>
          </w:p>
        </w:tc>
        <w:tc>
          <w:tcPr>
            <w:tcW w:w="1967" w:type="dxa"/>
            <w:tcBorders>
              <w:top w:val="nil"/>
              <w:left w:val="nil"/>
              <w:bottom w:val="single" w:sz="4" w:space="0" w:color="auto"/>
              <w:right w:val="single" w:sz="4" w:space="0" w:color="auto"/>
            </w:tcBorders>
            <w:shd w:val="clear" w:color="auto" w:fill="auto"/>
            <w:vAlign w:val="center"/>
            <w:hideMark/>
          </w:tcPr>
          <w:p w14:paraId="57D1DA5B" w14:textId="77777777" w:rsidR="00695EDE" w:rsidRPr="00695EDE" w:rsidRDefault="00695EDE" w:rsidP="002B1202">
            <w:pPr>
              <w:pStyle w:val="11"/>
              <w:rPr>
                <w:sz w:val="22"/>
                <w:szCs w:val="22"/>
              </w:rPr>
            </w:pPr>
            <w:r w:rsidRPr="00695EDE">
              <w:rPr>
                <w:sz w:val="22"/>
                <w:szCs w:val="22"/>
              </w:rPr>
              <w:t>Карабаева Динара</w:t>
            </w:r>
          </w:p>
        </w:tc>
        <w:tc>
          <w:tcPr>
            <w:tcW w:w="3260" w:type="dxa"/>
            <w:gridSpan w:val="2"/>
            <w:tcBorders>
              <w:top w:val="nil"/>
              <w:left w:val="nil"/>
              <w:bottom w:val="single" w:sz="4" w:space="0" w:color="auto"/>
              <w:right w:val="single" w:sz="4" w:space="0" w:color="auto"/>
            </w:tcBorders>
            <w:shd w:val="clear" w:color="auto" w:fill="auto"/>
            <w:vAlign w:val="center"/>
            <w:hideMark/>
          </w:tcPr>
          <w:p w14:paraId="28B2A948" w14:textId="77777777" w:rsidR="00695EDE" w:rsidRPr="00695EDE" w:rsidRDefault="00695EDE" w:rsidP="002B1202">
            <w:pPr>
              <w:pStyle w:val="11"/>
              <w:rPr>
                <w:sz w:val="22"/>
                <w:szCs w:val="22"/>
              </w:rPr>
            </w:pPr>
            <w:r w:rsidRPr="00695EDE">
              <w:rPr>
                <w:sz w:val="22"/>
                <w:szCs w:val="22"/>
              </w:rPr>
              <w:t xml:space="preserve">«Мен </w:t>
            </w:r>
            <w:proofErr w:type="spellStart"/>
            <w:r w:rsidRPr="00695EDE">
              <w:rPr>
                <w:sz w:val="22"/>
                <w:szCs w:val="22"/>
              </w:rPr>
              <w:t>әдемі</w:t>
            </w:r>
            <w:proofErr w:type="spellEnd"/>
            <w:r w:rsidRPr="00695EDE">
              <w:rPr>
                <w:sz w:val="22"/>
                <w:szCs w:val="22"/>
              </w:rPr>
              <w:t xml:space="preserve"> </w:t>
            </w:r>
            <w:proofErr w:type="spellStart"/>
            <w:r w:rsidRPr="00695EDE">
              <w:rPr>
                <w:sz w:val="22"/>
                <w:szCs w:val="22"/>
              </w:rPr>
              <w:t>жазамын</w:t>
            </w:r>
            <w:proofErr w:type="spellEnd"/>
            <w:r w:rsidRPr="00695EDE">
              <w:rPr>
                <w:sz w:val="22"/>
                <w:szCs w:val="22"/>
              </w:rPr>
              <w:t xml:space="preserve">» </w:t>
            </w:r>
            <w:proofErr w:type="spellStart"/>
            <w:r w:rsidRPr="00695EDE">
              <w:rPr>
                <w:sz w:val="22"/>
                <w:szCs w:val="22"/>
              </w:rPr>
              <w:t>көркем</w:t>
            </w:r>
            <w:proofErr w:type="spellEnd"/>
            <w:r w:rsidRPr="00695EDE">
              <w:rPr>
                <w:sz w:val="22"/>
                <w:szCs w:val="22"/>
              </w:rPr>
              <w:t xml:space="preserve"> </w:t>
            </w:r>
            <w:proofErr w:type="spellStart"/>
            <w:r w:rsidRPr="00695EDE">
              <w:rPr>
                <w:sz w:val="22"/>
                <w:szCs w:val="22"/>
              </w:rPr>
              <w:t>жазу</w:t>
            </w:r>
            <w:proofErr w:type="spellEnd"/>
            <w:r w:rsidRPr="00695EDE">
              <w:rPr>
                <w:sz w:val="22"/>
                <w:szCs w:val="22"/>
              </w:rPr>
              <w:t xml:space="preserve"> </w:t>
            </w:r>
            <w:proofErr w:type="spellStart"/>
            <w:r w:rsidRPr="00695EDE">
              <w:rPr>
                <w:sz w:val="22"/>
                <w:szCs w:val="22"/>
              </w:rPr>
              <w:t>байқауы</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6914E8EC" w14:textId="77777777" w:rsidR="00695EDE" w:rsidRPr="00695EDE" w:rsidRDefault="00695EDE" w:rsidP="002B1202">
            <w:pPr>
              <w:pStyle w:val="11"/>
              <w:rPr>
                <w:sz w:val="22"/>
                <w:szCs w:val="22"/>
              </w:rPr>
            </w:pPr>
            <w:proofErr w:type="spellStart"/>
            <w:r w:rsidRPr="00695EDE">
              <w:rPr>
                <w:sz w:val="22"/>
                <w:szCs w:val="22"/>
              </w:rPr>
              <w:t>республикалық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6238A7A9" w14:textId="77777777" w:rsidR="00695EDE" w:rsidRPr="00695EDE" w:rsidRDefault="00695EDE" w:rsidP="002B1202">
            <w:pPr>
              <w:pStyle w:val="11"/>
              <w:rPr>
                <w:sz w:val="22"/>
                <w:szCs w:val="22"/>
              </w:rPr>
            </w:pPr>
            <w:proofErr w:type="spellStart"/>
            <w:r w:rsidRPr="00695EDE">
              <w:rPr>
                <w:sz w:val="22"/>
                <w:szCs w:val="22"/>
              </w:rPr>
              <w:t>Мадақтама</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3284D6E3" w14:textId="77777777" w:rsidR="00695EDE" w:rsidRPr="00695EDE" w:rsidRDefault="00695EDE" w:rsidP="002B1202">
            <w:pPr>
              <w:pStyle w:val="11"/>
              <w:rPr>
                <w:sz w:val="22"/>
                <w:szCs w:val="22"/>
              </w:rPr>
            </w:pPr>
            <w:r w:rsidRPr="00695EDE">
              <w:rPr>
                <w:sz w:val="22"/>
                <w:szCs w:val="22"/>
              </w:rPr>
              <w:t>Галимова Ш.Қ.</w:t>
            </w:r>
          </w:p>
        </w:tc>
      </w:tr>
      <w:tr w:rsidR="00695EDE" w:rsidRPr="00695EDE" w14:paraId="045D39CD"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53972DF3" w14:textId="77777777" w:rsidR="00695EDE" w:rsidRPr="00695EDE" w:rsidRDefault="00695EDE" w:rsidP="002B1202">
            <w:pPr>
              <w:pStyle w:val="11"/>
              <w:rPr>
                <w:sz w:val="22"/>
                <w:szCs w:val="22"/>
              </w:rPr>
            </w:pPr>
            <w:r w:rsidRPr="00695EDE">
              <w:rPr>
                <w:sz w:val="22"/>
                <w:szCs w:val="22"/>
              </w:rPr>
              <w:t>28</w:t>
            </w:r>
          </w:p>
        </w:tc>
        <w:tc>
          <w:tcPr>
            <w:tcW w:w="1967" w:type="dxa"/>
            <w:tcBorders>
              <w:top w:val="nil"/>
              <w:left w:val="nil"/>
              <w:bottom w:val="single" w:sz="4" w:space="0" w:color="auto"/>
              <w:right w:val="single" w:sz="4" w:space="0" w:color="auto"/>
            </w:tcBorders>
            <w:shd w:val="clear" w:color="auto" w:fill="auto"/>
            <w:vAlign w:val="center"/>
            <w:hideMark/>
          </w:tcPr>
          <w:p w14:paraId="69CAB11F" w14:textId="77777777" w:rsidR="00695EDE" w:rsidRPr="00695EDE" w:rsidRDefault="00695EDE" w:rsidP="002B1202">
            <w:pPr>
              <w:pStyle w:val="11"/>
              <w:rPr>
                <w:sz w:val="22"/>
                <w:szCs w:val="22"/>
              </w:rPr>
            </w:pPr>
            <w:proofErr w:type="spellStart"/>
            <w:r w:rsidRPr="00695EDE">
              <w:rPr>
                <w:sz w:val="22"/>
                <w:szCs w:val="22"/>
              </w:rPr>
              <w:t>Жәдігер</w:t>
            </w:r>
            <w:proofErr w:type="spellEnd"/>
            <w:r w:rsidRPr="00695EDE">
              <w:rPr>
                <w:sz w:val="22"/>
                <w:szCs w:val="22"/>
              </w:rPr>
              <w:t xml:space="preserve"> Ануар</w:t>
            </w:r>
          </w:p>
        </w:tc>
        <w:tc>
          <w:tcPr>
            <w:tcW w:w="3260" w:type="dxa"/>
            <w:gridSpan w:val="2"/>
            <w:tcBorders>
              <w:top w:val="nil"/>
              <w:left w:val="nil"/>
              <w:bottom w:val="single" w:sz="4" w:space="0" w:color="auto"/>
              <w:right w:val="single" w:sz="4" w:space="0" w:color="auto"/>
            </w:tcBorders>
            <w:shd w:val="clear" w:color="auto" w:fill="auto"/>
            <w:vAlign w:val="center"/>
            <w:hideMark/>
          </w:tcPr>
          <w:p w14:paraId="1FF9D70B" w14:textId="77777777" w:rsidR="00695EDE" w:rsidRPr="00695EDE" w:rsidRDefault="00695EDE" w:rsidP="002B1202">
            <w:pPr>
              <w:pStyle w:val="11"/>
              <w:rPr>
                <w:sz w:val="22"/>
                <w:szCs w:val="22"/>
              </w:rPr>
            </w:pPr>
            <w:proofErr w:type="spellStart"/>
            <w:r w:rsidRPr="00695EDE">
              <w:rPr>
                <w:sz w:val="22"/>
                <w:szCs w:val="22"/>
              </w:rPr>
              <w:t>Жылдам</w:t>
            </w:r>
            <w:proofErr w:type="spellEnd"/>
            <w:r w:rsidRPr="00695EDE">
              <w:rPr>
                <w:sz w:val="22"/>
                <w:szCs w:val="22"/>
              </w:rPr>
              <w:t xml:space="preserve"> </w:t>
            </w:r>
            <w:proofErr w:type="spellStart"/>
            <w:r w:rsidRPr="00695EDE">
              <w:rPr>
                <w:sz w:val="22"/>
                <w:szCs w:val="22"/>
              </w:rPr>
              <w:t>оқу</w:t>
            </w:r>
            <w:proofErr w:type="spellEnd"/>
            <w:r w:rsidRPr="00695EDE">
              <w:rPr>
                <w:sz w:val="22"/>
                <w:szCs w:val="22"/>
              </w:rPr>
              <w:t xml:space="preserve"> </w:t>
            </w:r>
            <w:proofErr w:type="spellStart"/>
            <w:r w:rsidRPr="00695EDE">
              <w:rPr>
                <w:sz w:val="22"/>
                <w:szCs w:val="22"/>
              </w:rPr>
              <w:t>сайысы</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4EBB803C" w14:textId="77777777" w:rsidR="00695EDE" w:rsidRPr="00695EDE" w:rsidRDefault="00695EDE" w:rsidP="002B1202">
            <w:pPr>
              <w:pStyle w:val="11"/>
              <w:rPr>
                <w:sz w:val="22"/>
                <w:szCs w:val="22"/>
              </w:rPr>
            </w:pPr>
            <w:proofErr w:type="spellStart"/>
            <w:r w:rsidRPr="00695EDE">
              <w:rPr>
                <w:sz w:val="22"/>
                <w:szCs w:val="22"/>
              </w:rPr>
              <w:t>республикалық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0A336354" w14:textId="77777777" w:rsidR="00695EDE" w:rsidRPr="00695EDE" w:rsidRDefault="00695EDE" w:rsidP="002B1202">
            <w:pPr>
              <w:pStyle w:val="11"/>
              <w:rPr>
                <w:sz w:val="22"/>
                <w:szCs w:val="22"/>
              </w:rPr>
            </w:pPr>
            <w:r w:rsidRPr="00695EDE">
              <w:rPr>
                <w:sz w:val="22"/>
                <w:szCs w:val="22"/>
              </w:rPr>
              <w:t xml:space="preserve">І </w:t>
            </w:r>
            <w:proofErr w:type="spellStart"/>
            <w:r w:rsidRPr="00695EDE">
              <w:rPr>
                <w:sz w:val="22"/>
                <w:szCs w:val="22"/>
              </w:rPr>
              <w:t>орын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707645B6" w14:textId="77777777" w:rsidR="00695EDE" w:rsidRPr="00695EDE" w:rsidRDefault="00695EDE" w:rsidP="002B1202">
            <w:pPr>
              <w:pStyle w:val="11"/>
              <w:rPr>
                <w:sz w:val="22"/>
                <w:szCs w:val="22"/>
              </w:rPr>
            </w:pPr>
            <w:proofErr w:type="spellStart"/>
            <w:r w:rsidRPr="00695EDE">
              <w:rPr>
                <w:sz w:val="22"/>
                <w:szCs w:val="22"/>
              </w:rPr>
              <w:t>Карменова</w:t>
            </w:r>
            <w:proofErr w:type="spellEnd"/>
            <w:r w:rsidRPr="00695EDE">
              <w:rPr>
                <w:sz w:val="22"/>
                <w:szCs w:val="22"/>
              </w:rPr>
              <w:t xml:space="preserve"> К.Д.</w:t>
            </w:r>
          </w:p>
        </w:tc>
      </w:tr>
      <w:tr w:rsidR="00695EDE" w:rsidRPr="00695EDE" w14:paraId="437F4196"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077F297E" w14:textId="77777777" w:rsidR="00695EDE" w:rsidRPr="00695EDE" w:rsidRDefault="00695EDE" w:rsidP="002B1202">
            <w:pPr>
              <w:pStyle w:val="11"/>
              <w:rPr>
                <w:sz w:val="22"/>
                <w:szCs w:val="22"/>
              </w:rPr>
            </w:pPr>
            <w:r w:rsidRPr="00695EDE">
              <w:rPr>
                <w:sz w:val="22"/>
                <w:szCs w:val="22"/>
              </w:rPr>
              <w:t>29</w:t>
            </w:r>
          </w:p>
        </w:tc>
        <w:tc>
          <w:tcPr>
            <w:tcW w:w="1967" w:type="dxa"/>
            <w:tcBorders>
              <w:top w:val="nil"/>
              <w:left w:val="nil"/>
              <w:bottom w:val="single" w:sz="4" w:space="0" w:color="auto"/>
              <w:right w:val="single" w:sz="4" w:space="0" w:color="auto"/>
            </w:tcBorders>
            <w:shd w:val="clear" w:color="auto" w:fill="auto"/>
            <w:vAlign w:val="center"/>
            <w:hideMark/>
          </w:tcPr>
          <w:p w14:paraId="34678D35" w14:textId="77777777" w:rsidR="00695EDE" w:rsidRPr="00695EDE" w:rsidRDefault="00695EDE" w:rsidP="002B1202">
            <w:pPr>
              <w:pStyle w:val="11"/>
              <w:rPr>
                <w:sz w:val="22"/>
                <w:szCs w:val="22"/>
              </w:rPr>
            </w:pPr>
            <w:proofErr w:type="spellStart"/>
            <w:r w:rsidRPr="00695EDE">
              <w:rPr>
                <w:sz w:val="22"/>
                <w:szCs w:val="22"/>
              </w:rPr>
              <w:t>Жәдігер</w:t>
            </w:r>
            <w:proofErr w:type="spellEnd"/>
            <w:r w:rsidRPr="00695EDE">
              <w:rPr>
                <w:sz w:val="22"/>
                <w:szCs w:val="22"/>
              </w:rPr>
              <w:t xml:space="preserve"> Ануар</w:t>
            </w:r>
          </w:p>
        </w:tc>
        <w:tc>
          <w:tcPr>
            <w:tcW w:w="3260" w:type="dxa"/>
            <w:gridSpan w:val="2"/>
            <w:tcBorders>
              <w:top w:val="nil"/>
              <w:left w:val="nil"/>
              <w:bottom w:val="single" w:sz="4" w:space="0" w:color="auto"/>
              <w:right w:val="single" w:sz="4" w:space="0" w:color="auto"/>
            </w:tcBorders>
            <w:shd w:val="clear" w:color="auto" w:fill="auto"/>
            <w:vAlign w:val="center"/>
            <w:hideMark/>
          </w:tcPr>
          <w:p w14:paraId="03A0FA35" w14:textId="77777777" w:rsidR="00695EDE" w:rsidRPr="00695EDE" w:rsidRDefault="00695EDE" w:rsidP="002B1202">
            <w:pPr>
              <w:pStyle w:val="11"/>
              <w:rPr>
                <w:sz w:val="22"/>
                <w:szCs w:val="22"/>
              </w:rPr>
            </w:pPr>
            <w:proofErr w:type="spellStart"/>
            <w:r w:rsidRPr="00695EDE">
              <w:rPr>
                <w:sz w:val="22"/>
                <w:szCs w:val="22"/>
              </w:rPr>
              <w:t>Жылдам</w:t>
            </w:r>
            <w:proofErr w:type="spellEnd"/>
            <w:r w:rsidRPr="00695EDE">
              <w:rPr>
                <w:sz w:val="22"/>
                <w:szCs w:val="22"/>
              </w:rPr>
              <w:t xml:space="preserve"> </w:t>
            </w:r>
            <w:proofErr w:type="spellStart"/>
            <w:r w:rsidRPr="00695EDE">
              <w:rPr>
                <w:sz w:val="22"/>
                <w:szCs w:val="22"/>
              </w:rPr>
              <w:t>оқу</w:t>
            </w:r>
            <w:proofErr w:type="spellEnd"/>
            <w:r w:rsidRPr="00695EDE">
              <w:rPr>
                <w:sz w:val="22"/>
                <w:szCs w:val="22"/>
              </w:rPr>
              <w:t xml:space="preserve"> </w:t>
            </w:r>
            <w:proofErr w:type="spellStart"/>
            <w:r w:rsidRPr="00695EDE">
              <w:rPr>
                <w:sz w:val="22"/>
                <w:szCs w:val="22"/>
              </w:rPr>
              <w:t>сайысы</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51AB6F76" w14:textId="77777777" w:rsidR="00695EDE" w:rsidRPr="00695EDE" w:rsidRDefault="00695EDE" w:rsidP="002B1202">
            <w:pPr>
              <w:pStyle w:val="11"/>
              <w:rPr>
                <w:sz w:val="22"/>
                <w:szCs w:val="22"/>
              </w:rPr>
            </w:pPr>
            <w:proofErr w:type="spellStart"/>
            <w:r w:rsidRPr="00695EDE">
              <w:rPr>
                <w:sz w:val="22"/>
                <w:szCs w:val="22"/>
              </w:rPr>
              <w:t>республикалық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38DFE227" w14:textId="77777777" w:rsidR="00695EDE" w:rsidRPr="00695EDE" w:rsidRDefault="00695EDE" w:rsidP="002B1202">
            <w:pPr>
              <w:pStyle w:val="11"/>
              <w:rPr>
                <w:sz w:val="22"/>
                <w:szCs w:val="22"/>
              </w:rPr>
            </w:pPr>
            <w:r w:rsidRPr="00695EDE">
              <w:rPr>
                <w:sz w:val="22"/>
                <w:szCs w:val="22"/>
              </w:rPr>
              <w:t xml:space="preserve">І </w:t>
            </w:r>
            <w:proofErr w:type="spellStart"/>
            <w:r w:rsidRPr="00695EDE">
              <w:rPr>
                <w:sz w:val="22"/>
                <w:szCs w:val="22"/>
              </w:rPr>
              <w:t>орын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7FF3B54D" w14:textId="77777777" w:rsidR="00695EDE" w:rsidRPr="00695EDE" w:rsidRDefault="00695EDE" w:rsidP="002B1202">
            <w:pPr>
              <w:pStyle w:val="11"/>
              <w:rPr>
                <w:sz w:val="22"/>
                <w:szCs w:val="22"/>
              </w:rPr>
            </w:pPr>
            <w:proofErr w:type="spellStart"/>
            <w:r w:rsidRPr="00695EDE">
              <w:rPr>
                <w:sz w:val="22"/>
                <w:szCs w:val="22"/>
              </w:rPr>
              <w:t>Карменова</w:t>
            </w:r>
            <w:proofErr w:type="spellEnd"/>
            <w:r w:rsidRPr="00695EDE">
              <w:rPr>
                <w:sz w:val="22"/>
                <w:szCs w:val="22"/>
              </w:rPr>
              <w:t xml:space="preserve"> К.Д.</w:t>
            </w:r>
          </w:p>
        </w:tc>
      </w:tr>
      <w:tr w:rsidR="00695EDE" w:rsidRPr="00695EDE" w14:paraId="6A528518"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0403DFA7" w14:textId="77777777" w:rsidR="00695EDE" w:rsidRPr="00695EDE" w:rsidRDefault="00695EDE" w:rsidP="002B1202">
            <w:pPr>
              <w:pStyle w:val="11"/>
              <w:rPr>
                <w:sz w:val="22"/>
                <w:szCs w:val="22"/>
              </w:rPr>
            </w:pPr>
            <w:r w:rsidRPr="00695EDE">
              <w:rPr>
                <w:sz w:val="22"/>
                <w:szCs w:val="22"/>
              </w:rPr>
              <w:t>30</w:t>
            </w:r>
          </w:p>
        </w:tc>
        <w:tc>
          <w:tcPr>
            <w:tcW w:w="1967" w:type="dxa"/>
            <w:tcBorders>
              <w:top w:val="nil"/>
              <w:left w:val="nil"/>
              <w:bottom w:val="single" w:sz="4" w:space="0" w:color="auto"/>
              <w:right w:val="single" w:sz="4" w:space="0" w:color="auto"/>
            </w:tcBorders>
            <w:shd w:val="clear" w:color="auto" w:fill="auto"/>
            <w:vAlign w:val="center"/>
            <w:hideMark/>
          </w:tcPr>
          <w:p w14:paraId="23A7BA13" w14:textId="77777777" w:rsidR="00695EDE" w:rsidRPr="00695EDE" w:rsidRDefault="00695EDE" w:rsidP="002B1202">
            <w:pPr>
              <w:pStyle w:val="11"/>
              <w:rPr>
                <w:sz w:val="22"/>
                <w:szCs w:val="22"/>
              </w:rPr>
            </w:pPr>
            <w:proofErr w:type="spellStart"/>
            <w:r w:rsidRPr="00695EDE">
              <w:rPr>
                <w:sz w:val="22"/>
                <w:szCs w:val="22"/>
              </w:rPr>
              <w:t>Зинад</w:t>
            </w:r>
            <w:proofErr w:type="spellEnd"/>
            <w:r w:rsidRPr="00695EDE">
              <w:rPr>
                <w:sz w:val="22"/>
                <w:szCs w:val="22"/>
              </w:rPr>
              <w:t xml:space="preserve"> </w:t>
            </w:r>
            <w:proofErr w:type="spellStart"/>
            <w:r w:rsidRPr="00695EDE">
              <w:rPr>
                <w:sz w:val="22"/>
                <w:szCs w:val="22"/>
              </w:rPr>
              <w:t>Саглара</w:t>
            </w:r>
            <w:proofErr w:type="spellEnd"/>
          </w:p>
        </w:tc>
        <w:tc>
          <w:tcPr>
            <w:tcW w:w="3260" w:type="dxa"/>
            <w:gridSpan w:val="2"/>
            <w:tcBorders>
              <w:top w:val="nil"/>
              <w:left w:val="nil"/>
              <w:bottom w:val="single" w:sz="4" w:space="0" w:color="auto"/>
              <w:right w:val="single" w:sz="4" w:space="0" w:color="auto"/>
            </w:tcBorders>
            <w:shd w:val="clear" w:color="auto" w:fill="auto"/>
            <w:vAlign w:val="center"/>
            <w:hideMark/>
          </w:tcPr>
          <w:p w14:paraId="749A2B6A" w14:textId="77777777" w:rsidR="00695EDE" w:rsidRPr="00695EDE" w:rsidRDefault="00695EDE" w:rsidP="002B1202">
            <w:pPr>
              <w:pStyle w:val="11"/>
              <w:rPr>
                <w:sz w:val="22"/>
                <w:szCs w:val="22"/>
              </w:rPr>
            </w:pPr>
            <w:proofErr w:type="spellStart"/>
            <w:r w:rsidRPr="00695EDE">
              <w:rPr>
                <w:sz w:val="22"/>
                <w:szCs w:val="22"/>
              </w:rPr>
              <w:t>Жылдам</w:t>
            </w:r>
            <w:proofErr w:type="spellEnd"/>
            <w:r w:rsidRPr="00695EDE">
              <w:rPr>
                <w:sz w:val="22"/>
                <w:szCs w:val="22"/>
              </w:rPr>
              <w:t xml:space="preserve"> </w:t>
            </w:r>
            <w:proofErr w:type="spellStart"/>
            <w:r w:rsidRPr="00695EDE">
              <w:rPr>
                <w:sz w:val="22"/>
                <w:szCs w:val="22"/>
              </w:rPr>
              <w:t>оқу</w:t>
            </w:r>
            <w:proofErr w:type="spellEnd"/>
            <w:r w:rsidRPr="00695EDE">
              <w:rPr>
                <w:sz w:val="22"/>
                <w:szCs w:val="22"/>
              </w:rPr>
              <w:t xml:space="preserve"> </w:t>
            </w:r>
            <w:proofErr w:type="spellStart"/>
            <w:r w:rsidRPr="00695EDE">
              <w:rPr>
                <w:sz w:val="22"/>
                <w:szCs w:val="22"/>
              </w:rPr>
              <w:t>сайысы</w:t>
            </w:r>
            <w:proofErr w:type="spellEnd"/>
            <w:r w:rsidRPr="00695EDE">
              <w:rPr>
                <w:sz w:val="22"/>
                <w:szCs w:val="22"/>
              </w:rPr>
              <w:t xml:space="preserve"> </w:t>
            </w:r>
          </w:p>
        </w:tc>
        <w:tc>
          <w:tcPr>
            <w:tcW w:w="1701" w:type="dxa"/>
            <w:tcBorders>
              <w:top w:val="nil"/>
              <w:left w:val="nil"/>
              <w:bottom w:val="single" w:sz="4" w:space="0" w:color="auto"/>
              <w:right w:val="single" w:sz="4" w:space="0" w:color="auto"/>
            </w:tcBorders>
            <w:shd w:val="clear" w:color="auto" w:fill="auto"/>
            <w:vAlign w:val="center"/>
            <w:hideMark/>
          </w:tcPr>
          <w:p w14:paraId="59806A68" w14:textId="77777777" w:rsidR="00695EDE" w:rsidRPr="00695EDE" w:rsidRDefault="00695EDE" w:rsidP="002B1202">
            <w:pPr>
              <w:pStyle w:val="11"/>
              <w:rPr>
                <w:sz w:val="22"/>
                <w:szCs w:val="22"/>
              </w:rPr>
            </w:pPr>
            <w:proofErr w:type="spellStart"/>
            <w:r w:rsidRPr="00695EDE">
              <w:rPr>
                <w:sz w:val="22"/>
                <w:szCs w:val="22"/>
              </w:rPr>
              <w:t>респубикалық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2E7EFD03" w14:textId="77777777" w:rsidR="00695EDE" w:rsidRPr="00695EDE" w:rsidRDefault="00695EDE" w:rsidP="002B1202">
            <w:pPr>
              <w:pStyle w:val="11"/>
              <w:rPr>
                <w:sz w:val="22"/>
                <w:szCs w:val="22"/>
              </w:rPr>
            </w:pPr>
            <w:r w:rsidRPr="00695EDE">
              <w:rPr>
                <w:sz w:val="22"/>
                <w:szCs w:val="22"/>
              </w:rPr>
              <w:t xml:space="preserve">ІІІ </w:t>
            </w:r>
            <w:proofErr w:type="spellStart"/>
            <w:r w:rsidRPr="00695EDE">
              <w:rPr>
                <w:sz w:val="22"/>
                <w:szCs w:val="22"/>
              </w:rPr>
              <w:t>орын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58BD1EC6" w14:textId="77777777" w:rsidR="00695EDE" w:rsidRPr="00695EDE" w:rsidRDefault="00695EDE" w:rsidP="002B1202">
            <w:pPr>
              <w:pStyle w:val="11"/>
              <w:rPr>
                <w:sz w:val="22"/>
                <w:szCs w:val="22"/>
                <w:lang w:val="en-US"/>
              </w:rPr>
            </w:pPr>
            <w:proofErr w:type="spellStart"/>
            <w:r w:rsidRPr="00695EDE">
              <w:rPr>
                <w:sz w:val="20"/>
                <w:szCs w:val="22"/>
              </w:rPr>
              <w:t>Кайыржанова</w:t>
            </w:r>
            <w:proofErr w:type="spellEnd"/>
            <w:r w:rsidRPr="00695EDE">
              <w:rPr>
                <w:sz w:val="20"/>
                <w:szCs w:val="22"/>
              </w:rPr>
              <w:t xml:space="preserve"> </w:t>
            </w:r>
            <w:r>
              <w:rPr>
                <w:sz w:val="22"/>
                <w:szCs w:val="22"/>
              </w:rPr>
              <w:t>Ж</w:t>
            </w:r>
          </w:p>
        </w:tc>
      </w:tr>
      <w:tr w:rsidR="00695EDE" w:rsidRPr="00695EDE" w14:paraId="12C7F6F2"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7AC8CA86" w14:textId="77777777" w:rsidR="00695EDE" w:rsidRPr="00695EDE" w:rsidRDefault="00695EDE" w:rsidP="002B1202">
            <w:pPr>
              <w:pStyle w:val="11"/>
              <w:rPr>
                <w:sz w:val="22"/>
                <w:szCs w:val="22"/>
              </w:rPr>
            </w:pPr>
            <w:r w:rsidRPr="00695EDE">
              <w:rPr>
                <w:sz w:val="22"/>
                <w:szCs w:val="22"/>
              </w:rPr>
              <w:t>31</w:t>
            </w:r>
          </w:p>
        </w:tc>
        <w:tc>
          <w:tcPr>
            <w:tcW w:w="1967" w:type="dxa"/>
            <w:tcBorders>
              <w:top w:val="nil"/>
              <w:left w:val="nil"/>
              <w:bottom w:val="single" w:sz="4" w:space="0" w:color="auto"/>
              <w:right w:val="single" w:sz="4" w:space="0" w:color="auto"/>
            </w:tcBorders>
            <w:shd w:val="clear" w:color="auto" w:fill="auto"/>
            <w:vAlign w:val="center"/>
            <w:hideMark/>
          </w:tcPr>
          <w:p w14:paraId="040E6A99" w14:textId="77777777" w:rsidR="00695EDE" w:rsidRPr="00695EDE" w:rsidRDefault="00695EDE" w:rsidP="002B1202">
            <w:pPr>
              <w:pStyle w:val="11"/>
              <w:rPr>
                <w:sz w:val="22"/>
                <w:szCs w:val="22"/>
              </w:rPr>
            </w:pPr>
            <w:proofErr w:type="spellStart"/>
            <w:r w:rsidRPr="00695EDE">
              <w:rPr>
                <w:sz w:val="22"/>
                <w:szCs w:val="22"/>
              </w:rPr>
              <w:t>Кабдуллов</w:t>
            </w:r>
            <w:proofErr w:type="spellEnd"/>
            <w:r w:rsidRPr="00695EDE">
              <w:rPr>
                <w:sz w:val="22"/>
                <w:szCs w:val="22"/>
              </w:rPr>
              <w:t xml:space="preserve"> </w:t>
            </w:r>
            <w:proofErr w:type="spellStart"/>
            <w:r w:rsidRPr="00695EDE">
              <w:rPr>
                <w:sz w:val="22"/>
                <w:szCs w:val="22"/>
              </w:rPr>
              <w:t>Қайсар</w:t>
            </w:r>
            <w:proofErr w:type="spellEnd"/>
            <w:r w:rsidRPr="00695EDE">
              <w:rPr>
                <w:sz w:val="22"/>
                <w:szCs w:val="22"/>
              </w:rPr>
              <w:t xml:space="preserve"> </w:t>
            </w:r>
          </w:p>
        </w:tc>
        <w:tc>
          <w:tcPr>
            <w:tcW w:w="3260" w:type="dxa"/>
            <w:gridSpan w:val="2"/>
            <w:tcBorders>
              <w:top w:val="nil"/>
              <w:left w:val="nil"/>
              <w:bottom w:val="single" w:sz="4" w:space="0" w:color="auto"/>
              <w:right w:val="single" w:sz="4" w:space="0" w:color="auto"/>
            </w:tcBorders>
            <w:shd w:val="clear" w:color="auto" w:fill="auto"/>
            <w:vAlign w:val="center"/>
            <w:hideMark/>
          </w:tcPr>
          <w:p w14:paraId="381C230F" w14:textId="77777777" w:rsidR="00695EDE" w:rsidRPr="00695EDE" w:rsidRDefault="00695EDE" w:rsidP="002B1202">
            <w:pPr>
              <w:pStyle w:val="11"/>
              <w:rPr>
                <w:sz w:val="22"/>
                <w:szCs w:val="22"/>
              </w:rPr>
            </w:pPr>
            <w:proofErr w:type="spellStart"/>
            <w:r w:rsidRPr="00695EDE">
              <w:rPr>
                <w:sz w:val="22"/>
                <w:szCs w:val="22"/>
              </w:rPr>
              <w:t>Қазақ</w:t>
            </w:r>
            <w:proofErr w:type="spellEnd"/>
            <w:r w:rsidRPr="00695EDE">
              <w:rPr>
                <w:sz w:val="22"/>
                <w:szCs w:val="22"/>
              </w:rPr>
              <w:t xml:space="preserve"> </w:t>
            </w:r>
            <w:proofErr w:type="spellStart"/>
            <w:r w:rsidRPr="00695EDE">
              <w:rPr>
                <w:sz w:val="22"/>
                <w:szCs w:val="22"/>
              </w:rPr>
              <w:t>мектебі</w:t>
            </w:r>
            <w:proofErr w:type="spellEnd"/>
            <w:r w:rsidRPr="00695EDE">
              <w:rPr>
                <w:sz w:val="22"/>
                <w:szCs w:val="22"/>
              </w:rPr>
              <w:t>. «</w:t>
            </w:r>
            <w:proofErr w:type="spellStart"/>
            <w:r w:rsidRPr="00695EDE">
              <w:rPr>
                <w:sz w:val="22"/>
                <w:szCs w:val="22"/>
              </w:rPr>
              <w:t>Көркем</w:t>
            </w:r>
            <w:proofErr w:type="spellEnd"/>
            <w:r w:rsidRPr="00695EDE">
              <w:rPr>
                <w:sz w:val="22"/>
                <w:szCs w:val="22"/>
              </w:rPr>
              <w:t xml:space="preserve"> </w:t>
            </w:r>
            <w:proofErr w:type="spellStart"/>
            <w:r w:rsidRPr="00695EDE">
              <w:rPr>
                <w:sz w:val="22"/>
                <w:szCs w:val="22"/>
              </w:rPr>
              <w:t>жазу</w:t>
            </w:r>
            <w:proofErr w:type="spellEnd"/>
            <w:r w:rsidRPr="00695EDE">
              <w:rPr>
                <w:sz w:val="22"/>
                <w:szCs w:val="22"/>
              </w:rPr>
              <w:t xml:space="preserve">» </w:t>
            </w:r>
            <w:proofErr w:type="spellStart"/>
            <w:r w:rsidRPr="00695EDE">
              <w:rPr>
                <w:sz w:val="22"/>
                <w:szCs w:val="22"/>
              </w:rPr>
              <w:t>сайысы</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2A79C81F" w14:textId="77777777" w:rsidR="00695EDE" w:rsidRPr="00695EDE" w:rsidRDefault="00695EDE" w:rsidP="002B1202">
            <w:pPr>
              <w:pStyle w:val="11"/>
              <w:rPr>
                <w:sz w:val="22"/>
                <w:szCs w:val="22"/>
              </w:rPr>
            </w:pPr>
            <w:proofErr w:type="spellStart"/>
            <w:r w:rsidRPr="00695EDE">
              <w:rPr>
                <w:sz w:val="22"/>
                <w:szCs w:val="22"/>
              </w:rPr>
              <w:t>республикалық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1CFF26A7" w14:textId="77777777" w:rsidR="00695EDE" w:rsidRPr="00695EDE" w:rsidRDefault="00695EDE" w:rsidP="002B1202">
            <w:pPr>
              <w:pStyle w:val="11"/>
              <w:rPr>
                <w:sz w:val="22"/>
                <w:szCs w:val="22"/>
              </w:rPr>
            </w:pPr>
            <w:proofErr w:type="spellStart"/>
            <w:r w:rsidRPr="00695EDE">
              <w:rPr>
                <w:sz w:val="22"/>
                <w:szCs w:val="22"/>
              </w:rPr>
              <w:t>Мадақтама</w:t>
            </w:r>
            <w:proofErr w:type="spellEnd"/>
            <w:r w:rsidRPr="00695EDE">
              <w:rPr>
                <w:sz w:val="22"/>
                <w:szCs w:val="22"/>
              </w:rPr>
              <w:t xml:space="preserve"> </w:t>
            </w:r>
          </w:p>
        </w:tc>
        <w:tc>
          <w:tcPr>
            <w:tcW w:w="1701" w:type="dxa"/>
            <w:tcBorders>
              <w:top w:val="nil"/>
              <w:left w:val="nil"/>
              <w:bottom w:val="single" w:sz="4" w:space="0" w:color="auto"/>
              <w:right w:val="single" w:sz="4" w:space="0" w:color="auto"/>
            </w:tcBorders>
            <w:shd w:val="clear" w:color="auto" w:fill="auto"/>
            <w:vAlign w:val="center"/>
            <w:hideMark/>
          </w:tcPr>
          <w:p w14:paraId="037AA2E6" w14:textId="77777777" w:rsidR="00695EDE" w:rsidRPr="00695EDE" w:rsidRDefault="00695EDE" w:rsidP="002B1202">
            <w:pPr>
              <w:pStyle w:val="11"/>
              <w:rPr>
                <w:sz w:val="22"/>
                <w:szCs w:val="22"/>
              </w:rPr>
            </w:pPr>
            <w:proofErr w:type="spellStart"/>
            <w:r w:rsidRPr="00695EDE">
              <w:rPr>
                <w:sz w:val="22"/>
                <w:szCs w:val="22"/>
              </w:rPr>
              <w:t>Карменова</w:t>
            </w:r>
            <w:proofErr w:type="spellEnd"/>
            <w:r w:rsidRPr="00695EDE">
              <w:rPr>
                <w:sz w:val="22"/>
                <w:szCs w:val="22"/>
              </w:rPr>
              <w:t xml:space="preserve"> К.Д.</w:t>
            </w:r>
          </w:p>
        </w:tc>
      </w:tr>
      <w:tr w:rsidR="00695EDE" w:rsidRPr="00695EDE" w14:paraId="4A68D156"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1C596DE5" w14:textId="77777777" w:rsidR="00695EDE" w:rsidRPr="00695EDE" w:rsidRDefault="00695EDE" w:rsidP="002B1202">
            <w:pPr>
              <w:pStyle w:val="11"/>
              <w:rPr>
                <w:sz w:val="22"/>
                <w:szCs w:val="22"/>
              </w:rPr>
            </w:pPr>
            <w:r w:rsidRPr="00695EDE">
              <w:rPr>
                <w:sz w:val="22"/>
                <w:szCs w:val="22"/>
              </w:rPr>
              <w:t>32</w:t>
            </w:r>
          </w:p>
        </w:tc>
        <w:tc>
          <w:tcPr>
            <w:tcW w:w="1967" w:type="dxa"/>
            <w:tcBorders>
              <w:top w:val="nil"/>
              <w:left w:val="nil"/>
              <w:bottom w:val="single" w:sz="4" w:space="0" w:color="auto"/>
              <w:right w:val="single" w:sz="4" w:space="0" w:color="auto"/>
            </w:tcBorders>
            <w:shd w:val="clear" w:color="auto" w:fill="auto"/>
            <w:vAlign w:val="center"/>
            <w:hideMark/>
          </w:tcPr>
          <w:p w14:paraId="2DD9A4B6" w14:textId="77777777" w:rsidR="00695EDE" w:rsidRPr="00695EDE" w:rsidRDefault="00695EDE" w:rsidP="002B1202">
            <w:pPr>
              <w:pStyle w:val="11"/>
              <w:rPr>
                <w:sz w:val="22"/>
                <w:szCs w:val="22"/>
              </w:rPr>
            </w:pPr>
            <w:proofErr w:type="spellStart"/>
            <w:r w:rsidRPr="00695EDE">
              <w:rPr>
                <w:sz w:val="22"/>
                <w:szCs w:val="22"/>
              </w:rPr>
              <w:t>Абат</w:t>
            </w:r>
            <w:proofErr w:type="spellEnd"/>
            <w:r w:rsidRPr="00695EDE">
              <w:rPr>
                <w:sz w:val="22"/>
                <w:szCs w:val="22"/>
              </w:rPr>
              <w:t xml:space="preserve"> </w:t>
            </w:r>
            <w:proofErr w:type="spellStart"/>
            <w:r w:rsidRPr="00695EDE">
              <w:rPr>
                <w:sz w:val="22"/>
                <w:szCs w:val="22"/>
              </w:rPr>
              <w:t>Әсем</w:t>
            </w:r>
            <w:proofErr w:type="spellEnd"/>
          </w:p>
        </w:tc>
        <w:tc>
          <w:tcPr>
            <w:tcW w:w="3260" w:type="dxa"/>
            <w:gridSpan w:val="2"/>
            <w:tcBorders>
              <w:top w:val="nil"/>
              <w:left w:val="nil"/>
              <w:bottom w:val="single" w:sz="4" w:space="0" w:color="auto"/>
              <w:right w:val="single" w:sz="4" w:space="0" w:color="auto"/>
            </w:tcBorders>
            <w:shd w:val="clear" w:color="auto" w:fill="auto"/>
            <w:vAlign w:val="center"/>
            <w:hideMark/>
          </w:tcPr>
          <w:p w14:paraId="1190AEA4" w14:textId="77777777" w:rsidR="00695EDE" w:rsidRPr="00695EDE" w:rsidRDefault="00695EDE" w:rsidP="002B1202">
            <w:pPr>
              <w:pStyle w:val="11"/>
              <w:rPr>
                <w:sz w:val="22"/>
                <w:szCs w:val="22"/>
              </w:rPr>
            </w:pPr>
            <w:r w:rsidRPr="00695EDE">
              <w:rPr>
                <w:sz w:val="22"/>
                <w:szCs w:val="22"/>
              </w:rPr>
              <w:t>«</w:t>
            </w:r>
            <w:proofErr w:type="spellStart"/>
            <w:r w:rsidRPr="00695EDE">
              <w:rPr>
                <w:sz w:val="22"/>
                <w:szCs w:val="22"/>
              </w:rPr>
              <w:t>Зейінді</w:t>
            </w:r>
            <w:proofErr w:type="spellEnd"/>
            <w:r w:rsidRPr="00695EDE">
              <w:rPr>
                <w:sz w:val="22"/>
                <w:szCs w:val="22"/>
              </w:rPr>
              <w:t xml:space="preserve"> бала» </w:t>
            </w:r>
            <w:proofErr w:type="spellStart"/>
            <w:r w:rsidRPr="00695EDE">
              <w:rPr>
                <w:sz w:val="22"/>
                <w:szCs w:val="22"/>
              </w:rPr>
              <w:t>сурет</w:t>
            </w:r>
            <w:proofErr w:type="spellEnd"/>
            <w:r w:rsidRPr="00695EDE">
              <w:rPr>
                <w:sz w:val="22"/>
                <w:szCs w:val="22"/>
              </w:rPr>
              <w:t xml:space="preserve"> </w:t>
            </w:r>
            <w:proofErr w:type="spellStart"/>
            <w:r w:rsidRPr="00695EDE">
              <w:rPr>
                <w:sz w:val="22"/>
                <w:szCs w:val="22"/>
              </w:rPr>
              <w:t>байқауы</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768878DB" w14:textId="77777777" w:rsidR="00695EDE" w:rsidRPr="00695EDE" w:rsidRDefault="00695EDE" w:rsidP="002B1202">
            <w:pPr>
              <w:pStyle w:val="11"/>
              <w:rPr>
                <w:sz w:val="22"/>
                <w:szCs w:val="22"/>
              </w:rPr>
            </w:pPr>
            <w:proofErr w:type="spellStart"/>
            <w:r w:rsidRPr="00695EDE">
              <w:rPr>
                <w:sz w:val="22"/>
                <w:szCs w:val="22"/>
              </w:rPr>
              <w:t>республикалық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6C915AFF" w14:textId="77777777" w:rsidR="00695EDE" w:rsidRPr="00695EDE" w:rsidRDefault="00695EDE" w:rsidP="002B1202">
            <w:pPr>
              <w:pStyle w:val="11"/>
              <w:rPr>
                <w:sz w:val="22"/>
                <w:szCs w:val="22"/>
              </w:rPr>
            </w:pPr>
            <w:r w:rsidRPr="00695EDE">
              <w:rPr>
                <w:sz w:val="22"/>
                <w:szCs w:val="22"/>
              </w:rPr>
              <w:t xml:space="preserve">1 </w:t>
            </w:r>
            <w:proofErr w:type="spellStart"/>
            <w:r w:rsidRPr="00695EDE">
              <w:rPr>
                <w:sz w:val="22"/>
                <w:szCs w:val="22"/>
              </w:rPr>
              <w:t>орын</w:t>
            </w:r>
            <w:proofErr w:type="spellEnd"/>
            <w:r w:rsidRPr="00695EDE">
              <w:rPr>
                <w:sz w:val="22"/>
                <w:szCs w:val="22"/>
              </w:rPr>
              <w:t xml:space="preserve"> </w:t>
            </w:r>
          </w:p>
        </w:tc>
        <w:tc>
          <w:tcPr>
            <w:tcW w:w="1701" w:type="dxa"/>
            <w:tcBorders>
              <w:top w:val="nil"/>
              <w:left w:val="nil"/>
              <w:bottom w:val="single" w:sz="4" w:space="0" w:color="auto"/>
              <w:right w:val="single" w:sz="4" w:space="0" w:color="auto"/>
            </w:tcBorders>
            <w:shd w:val="clear" w:color="auto" w:fill="auto"/>
            <w:vAlign w:val="center"/>
            <w:hideMark/>
          </w:tcPr>
          <w:p w14:paraId="1F5CE924" w14:textId="77777777" w:rsidR="00695EDE" w:rsidRPr="00695EDE" w:rsidRDefault="00695EDE" w:rsidP="002B1202">
            <w:pPr>
              <w:pStyle w:val="11"/>
              <w:rPr>
                <w:sz w:val="22"/>
                <w:szCs w:val="22"/>
              </w:rPr>
            </w:pPr>
            <w:proofErr w:type="spellStart"/>
            <w:r w:rsidRPr="00695EDE">
              <w:rPr>
                <w:sz w:val="22"/>
                <w:szCs w:val="22"/>
              </w:rPr>
              <w:t>Кисметова</w:t>
            </w:r>
            <w:proofErr w:type="spellEnd"/>
            <w:r w:rsidRPr="00695EDE">
              <w:rPr>
                <w:sz w:val="22"/>
                <w:szCs w:val="22"/>
              </w:rPr>
              <w:t xml:space="preserve"> Г.И.</w:t>
            </w:r>
          </w:p>
        </w:tc>
      </w:tr>
      <w:tr w:rsidR="00695EDE" w:rsidRPr="00695EDE" w14:paraId="1C462907"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3233A01E" w14:textId="77777777" w:rsidR="00695EDE" w:rsidRPr="00695EDE" w:rsidRDefault="00695EDE" w:rsidP="002B1202">
            <w:pPr>
              <w:pStyle w:val="11"/>
              <w:rPr>
                <w:sz w:val="22"/>
                <w:szCs w:val="22"/>
              </w:rPr>
            </w:pPr>
            <w:r w:rsidRPr="00695EDE">
              <w:rPr>
                <w:sz w:val="22"/>
                <w:szCs w:val="22"/>
              </w:rPr>
              <w:t>33</w:t>
            </w:r>
          </w:p>
        </w:tc>
        <w:tc>
          <w:tcPr>
            <w:tcW w:w="1967" w:type="dxa"/>
            <w:tcBorders>
              <w:top w:val="nil"/>
              <w:left w:val="nil"/>
              <w:bottom w:val="single" w:sz="4" w:space="0" w:color="auto"/>
              <w:right w:val="single" w:sz="4" w:space="0" w:color="auto"/>
            </w:tcBorders>
            <w:shd w:val="clear" w:color="auto" w:fill="auto"/>
            <w:vAlign w:val="center"/>
            <w:hideMark/>
          </w:tcPr>
          <w:p w14:paraId="01926A81" w14:textId="77777777" w:rsidR="00695EDE" w:rsidRPr="00695EDE" w:rsidRDefault="00695EDE" w:rsidP="002B1202">
            <w:pPr>
              <w:pStyle w:val="11"/>
              <w:rPr>
                <w:sz w:val="22"/>
                <w:szCs w:val="22"/>
              </w:rPr>
            </w:pPr>
            <w:proofErr w:type="spellStart"/>
            <w:r w:rsidRPr="00695EDE">
              <w:rPr>
                <w:sz w:val="22"/>
                <w:szCs w:val="22"/>
              </w:rPr>
              <w:t>Мұрат</w:t>
            </w:r>
            <w:proofErr w:type="spellEnd"/>
            <w:r w:rsidRPr="00695EDE">
              <w:rPr>
                <w:sz w:val="22"/>
                <w:szCs w:val="22"/>
              </w:rPr>
              <w:t xml:space="preserve"> Тахир</w:t>
            </w:r>
          </w:p>
        </w:tc>
        <w:tc>
          <w:tcPr>
            <w:tcW w:w="3260" w:type="dxa"/>
            <w:gridSpan w:val="2"/>
            <w:tcBorders>
              <w:top w:val="nil"/>
              <w:left w:val="nil"/>
              <w:bottom w:val="single" w:sz="4" w:space="0" w:color="auto"/>
              <w:right w:val="single" w:sz="4" w:space="0" w:color="auto"/>
            </w:tcBorders>
            <w:shd w:val="clear" w:color="auto" w:fill="auto"/>
            <w:vAlign w:val="center"/>
            <w:hideMark/>
          </w:tcPr>
          <w:p w14:paraId="690C94E7" w14:textId="77777777" w:rsidR="00695EDE" w:rsidRPr="00695EDE" w:rsidRDefault="00695EDE" w:rsidP="002B1202">
            <w:pPr>
              <w:pStyle w:val="11"/>
              <w:rPr>
                <w:sz w:val="22"/>
                <w:szCs w:val="22"/>
              </w:rPr>
            </w:pPr>
            <w:r w:rsidRPr="00695EDE">
              <w:rPr>
                <w:sz w:val="22"/>
                <w:szCs w:val="22"/>
              </w:rPr>
              <w:t xml:space="preserve">Алан </w:t>
            </w:r>
            <w:proofErr w:type="spellStart"/>
            <w:r w:rsidRPr="00695EDE">
              <w:rPr>
                <w:sz w:val="22"/>
                <w:szCs w:val="22"/>
              </w:rPr>
              <w:t>оқулары</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22B94B0C" w14:textId="77777777" w:rsidR="00695EDE" w:rsidRPr="00695EDE" w:rsidRDefault="00695EDE" w:rsidP="002B1202">
            <w:pPr>
              <w:pStyle w:val="11"/>
              <w:rPr>
                <w:sz w:val="22"/>
                <w:szCs w:val="22"/>
              </w:rPr>
            </w:pPr>
            <w:proofErr w:type="spellStart"/>
            <w:r w:rsidRPr="00695EDE">
              <w:rPr>
                <w:sz w:val="22"/>
                <w:szCs w:val="22"/>
              </w:rPr>
              <w:t>республикалық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3980C43B" w14:textId="77777777" w:rsidR="00695EDE" w:rsidRPr="00695EDE" w:rsidRDefault="00695EDE" w:rsidP="002B1202">
            <w:pPr>
              <w:pStyle w:val="11"/>
              <w:rPr>
                <w:sz w:val="22"/>
                <w:szCs w:val="22"/>
              </w:rPr>
            </w:pPr>
            <w:r w:rsidRPr="00695EDE">
              <w:rPr>
                <w:sz w:val="22"/>
                <w:szCs w:val="22"/>
              </w:rPr>
              <w:t xml:space="preserve">Сертификат </w:t>
            </w:r>
          </w:p>
        </w:tc>
        <w:tc>
          <w:tcPr>
            <w:tcW w:w="1701" w:type="dxa"/>
            <w:tcBorders>
              <w:top w:val="nil"/>
              <w:left w:val="nil"/>
              <w:bottom w:val="single" w:sz="4" w:space="0" w:color="auto"/>
              <w:right w:val="single" w:sz="4" w:space="0" w:color="auto"/>
            </w:tcBorders>
            <w:shd w:val="clear" w:color="auto" w:fill="auto"/>
            <w:vAlign w:val="center"/>
            <w:hideMark/>
          </w:tcPr>
          <w:p w14:paraId="1BF4E01B" w14:textId="77777777" w:rsidR="00695EDE" w:rsidRPr="00695EDE" w:rsidRDefault="00695EDE" w:rsidP="002B1202">
            <w:pPr>
              <w:pStyle w:val="11"/>
              <w:rPr>
                <w:sz w:val="22"/>
                <w:szCs w:val="22"/>
              </w:rPr>
            </w:pPr>
            <w:r w:rsidRPr="00695EDE">
              <w:rPr>
                <w:sz w:val="22"/>
                <w:szCs w:val="22"/>
              </w:rPr>
              <w:t>Батырова А.Н.</w:t>
            </w:r>
          </w:p>
        </w:tc>
      </w:tr>
      <w:tr w:rsidR="00695EDE" w:rsidRPr="00695EDE" w14:paraId="42CE1566"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4AA0B461" w14:textId="77777777" w:rsidR="00695EDE" w:rsidRPr="00695EDE" w:rsidRDefault="00695EDE" w:rsidP="002B1202">
            <w:pPr>
              <w:pStyle w:val="11"/>
              <w:rPr>
                <w:sz w:val="22"/>
                <w:szCs w:val="22"/>
              </w:rPr>
            </w:pPr>
            <w:r w:rsidRPr="00695EDE">
              <w:rPr>
                <w:sz w:val="22"/>
                <w:szCs w:val="22"/>
              </w:rPr>
              <w:t>34</w:t>
            </w:r>
          </w:p>
        </w:tc>
        <w:tc>
          <w:tcPr>
            <w:tcW w:w="1967" w:type="dxa"/>
            <w:tcBorders>
              <w:top w:val="nil"/>
              <w:left w:val="nil"/>
              <w:bottom w:val="single" w:sz="4" w:space="0" w:color="auto"/>
              <w:right w:val="single" w:sz="4" w:space="0" w:color="auto"/>
            </w:tcBorders>
            <w:shd w:val="clear" w:color="auto" w:fill="auto"/>
            <w:vAlign w:val="center"/>
            <w:hideMark/>
          </w:tcPr>
          <w:p w14:paraId="1234C7FB" w14:textId="77777777" w:rsidR="00695EDE" w:rsidRPr="00695EDE" w:rsidRDefault="00695EDE" w:rsidP="002B1202">
            <w:pPr>
              <w:pStyle w:val="11"/>
              <w:rPr>
                <w:sz w:val="22"/>
                <w:szCs w:val="22"/>
              </w:rPr>
            </w:pPr>
            <w:r w:rsidRPr="00695EDE">
              <w:rPr>
                <w:sz w:val="22"/>
                <w:szCs w:val="22"/>
              </w:rPr>
              <w:t xml:space="preserve">Тельман </w:t>
            </w:r>
            <w:proofErr w:type="spellStart"/>
            <w:r w:rsidRPr="00695EDE">
              <w:rPr>
                <w:sz w:val="22"/>
                <w:szCs w:val="22"/>
              </w:rPr>
              <w:t>Бекжан</w:t>
            </w:r>
            <w:proofErr w:type="spellEnd"/>
            <w:r w:rsidRPr="00695EDE">
              <w:rPr>
                <w:sz w:val="22"/>
                <w:szCs w:val="22"/>
              </w:rPr>
              <w:t xml:space="preserve"> </w:t>
            </w:r>
          </w:p>
        </w:tc>
        <w:tc>
          <w:tcPr>
            <w:tcW w:w="3260" w:type="dxa"/>
            <w:gridSpan w:val="2"/>
            <w:tcBorders>
              <w:top w:val="nil"/>
              <w:left w:val="nil"/>
              <w:bottom w:val="single" w:sz="4" w:space="0" w:color="auto"/>
              <w:right w:val="single" w:sz="4" w:space="0" w:color="auto"/>
            </w:tcBorders>
            <w:shd w:val="clear" w:color="auto" w:fill="auto"/>
            <w:vAlign w:val="center"/>
            <w:hideMark/>
          </w:tcPr>
          <w:p w14:paraId="0DE89A64" w14:textId="77777777" w:rsidR="00695EDE" w:rsidRPr="00695EDE" w:rsidRDefault="00695EDE" w:rsidP="002B1202">
            <w:pPr>
              <w:pStyle w:val="11"/>
              <w:rPr>
                <w:sz w:val="22"/>
                <w:szCs w:val="22"/>
              </w:rPr>
            </w:pPr>
            <w:r w:rsidRPr="00695EDE">
              <w:rPr>
                <w:sz w:val="22"/>
                <w:szCs w:val="22"/>
              </w:rPr>
              <w:t>«</w:t>
            </w:r>
            <w:proofErr w:type="spellStart"/>
            <w:r w:rsidRPr="00695EDE">
              <w:rPr>
                <w:sz w:val="22"/>
                <w:szCs w:val="22"/>
              </w:rPr>
              <w:t>Қазақстан</w:t>
            </w:r>
            <w:proofErr w:type="spellEnd"/>
            <w:r w:rsidRPr="00695EDE">
              <w:rPr>
                <w:sz w:val="22"/>
                <w:szCs w:val="22"/>
              </w:rPr>
              <w:t xml:space="preserve"> </w:t>
            </w:r>
            <w:proofErr w:type="spellStart"/>
            <w:r w:rsidRPr="00695EDE">
              <w:rPr>
                <w:sz w:val="22"/>
                <w:szCs w:val="22"/>
              </w:rPr>
              <w:t>тәуелсіздігіне</w:t>
            </w:r>
            <w:proofErr w:type="spellEnd"/>
            <w:r w:rsidRPr="00695EDE">
              <w:rPr>
                <w:sz w:val="22"/>
                <w:szCs w:val="22"/>
              </w:rPr>
              <w:t xml:space="preserve"> 30 </w:t>
            </w:r>
            <w:proofErr w:type="spellStart"/>
            <w:r w:rsidRPr="00695EDE">
              <w:rPr>
                <w:sz w:val="22"/>
                <w:szCs w:val="22"/>
              </w:rPr>
              <w:t>жыл</w:t>
            </w:r>
            <w:proofErr w:type="spellEnd"/>
            <w:r w:rsidRPr="00695EDE">
              <w:rPr>
                <w:sz w:val="22"/>
                <w:szCs w:val="22"/>
              </w:rPr>
              <w:t xml:space="preserve">» </w:t>
            </w:r>
            <w:proofErr w:type="spellStart"/>
            <w:r w:rsidRPr="00695EDE">
              <w:rPr>
                <w:sz w:val="22"/>
                <w:szCs w:val="22"/>
              </w:rPr>
              <w:t>интеллектуалдық</w:t>
            </w:r>
            <w:proofErr w:type="spellEnd"/>
            <w:r w:rsidRPr="00695EDE">
              <w:rPr>
                <w:sz w:val="22"/>
                <w:szCs w:val="22"/>
              </w:rPr>
              <w:t xml:space="preserve"> </w:t>
            </w:r>
            <w:proofErr w:type="spellStart"/>
            <w:r w:rsidRPr="00695EDE">
              <w:rPr>
                <w:sz w:val="22"/>
                <w:szCs w:val="22"/>
              </w:rPr>
              <w:t>байқау</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2F779644" w14:textId="77777777" w:rsidR="00695EDE" w:rsidRPr="00695EDE" w:rsidRDefault="00695EDE" w:rsidP="002B1202">
            <w:pPr>
              <w:pStyle w:val="11"/>
              <w:rPr>
                <w:sz w:val="22"/>
                <w:szCs w:val="22"/>
              </w:rPr>
            </w:pPr>
            <w:proofErr w:type="spellStart"/>
            <w:r w:rsidRPr="00695EDE">
              <w:rPr>
                <w:sz w:val="22"/>
                <w:szCs w:val="22"/>
              </w:rPr>
              <w:t>республикалық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19CC816D" w14:textId="77777777" w:rsidR="00695EDE" w:rsidRPr="00695EDE" w:rsidRDefault="00695EDE" w:rsidP="002B1202">
            <w:pPr>
              <w:pStyle w:val="11"/>
              <w:rPr>
                <w:sz w:val="22"/>
                <w:szCs w:val="22"/>
              </w:rPr>
            </w:pPr>
            <w:r w:rsidRPr="00695EDE">
              <w:rPr>
                <w:sz w:val="22"/>
                <w:szCs w:val="22"/>
              </w:rPr>
              <w:t xml:space="preserve">1 </w:t>
            </w:r>
            <w:proofErr w:type="spellStart"/>
            <w:r w:rsidRPr="00695EDE">
              <w:rPr>
                <w:sz w:val="22"/>
                <w:szCs w:val="22"/>
              </w:rPr>
              <w:t>орын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558DFA74" w14:textId="77777777" w:rsidR="00695EDE" w:rsidRPr="00695EDE" w:rsidRDefault="00695EDE" w:rsidP="002B1202">
            <w:pPr>
              <w:pStyle w:val="11"/>
              <w:rPr>
                <w:sz w:val="22"/>
                <w:szCs w:val="22"/>
              </w:rPr>
            </w:pPr>
            <w:proofErr w:type="spellStart"/>
            <w:r w:rsidRPr="00695EDE">
              <w:rPr>
                <w:sz w:val="22"/>
                <w:szCs w:val="22"/>
              </w:rPr>
              <w:t>Кайыржанова</w:t>
            </w:r>
            <w:proofErr w:type="spellEnd"/>
            <w:r w:rsidRPr="00695EDE">
              <w:rPr>
                <w:sz w:val="22"/>
                <w:szCs w:val="22"/>
              </w:rPr>
              <w:t xml:space="preserve"> Ж.Ш.</w:t>
            </w:r>
          </w:p>
        </w:tc>
      </w:tr>
      <w:tr w:rsidR="00695EDE" w:rsidRPr="00695EDE" w14:paraId="22B7A763"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7717BB0D" w14:textId="77777777" w:rsidR="00695EDE" w:rsidRPr="00695EDE" w:rsidRDefault="00695EDE" w:rsidP="002B1202">
            <w:pPr>
              <w:pStyle w:val="11"/>
              <w:rPr>
                <w:sz w:val="22"/>
                <w:szCs w:val="22"/>
              </w:rPr>
            </w:pPr>
            <w:r w:rsidRPr="00695EDE">
              <w:rPr>
                <w:sz w:val="22"/>
                <w:szCs w:val="22"/>
              </w:rPr>
              <w:t>35</w:t>
            </w:r>
          </w:p>
        </w:tc>
        <w:tc>
          <w:tcPr>
            <w:tcW w:w="1967" w:type="dxa"/>
            <w:tcBorders>
              <w:top w:val="nil"/>
              <w:left w:val="nil"/>
              <w:bottom w:val="single" w:sz="4" w:space="0" w:color="auto"/>
              <w:right w:val="single" w:sz="4" w:space="0" w:color="auto"/>
            </w:tcBorders>
            <w:shd w:val="clear" w:color="auto" w:fill="auto"/>
            <w:noWrap/>
            <w:vAlign w:val="bottom"/>
            <w:hideMark/>
          </w:tcPr>
          <w:p w14:paraId="646FC91F" w14:textId="77777777" w:rsidR="00695EDE" w:rsidRPr="00695EDE" w:rsidRDefault="00695EDE" w:rsidP="002B1202">
            <w:pPr>
              <w:pStyle w:val="11"/>
              <w:rPr>
                <w:sz w:val="22"/>
                <w:szCs w:val="22"/>
              </w:rPr>
            </w:pPr>
            <w:proofErr w:type="spellStart"/>
            <w:r w:rsidRPr="00695EDE">
              <w:rPr>
                <w:sz w:val="22"/>
                <w:szCs w:val="22"/>
              </w:rPr>
              <w:t>Дүйсенгали</w:t>
            </w:r>
            <w:proofErr w:type="spellEnd"/>
            <w:r w:rsidRPr="00695EDE">
              <w:rPr>
                <w:sz w:val="22"/>
                <w:szCs w:val="22"/>
              </w:rPr>
              <w:t xml:space="preserve"> Аделина</w:t>
            </w:r>
          </w:p>
        </w:tc>
        <w:tc>
          <w:tcPr>
            <w:tcW w:w="3260" w:type="dxa"/>
            <w:gridSpan w:val="2"/>
            <w:tcBorders>
              <w:top w:val="nil"/>
              <w:left w:val="nil"/>
              <w:bottom w:val="single" w:sz="4" w:space="0" w:color="auto"/>
              <w:right w:val="single" w:sz="4" w:space="0" w:color="auto"/>
            </w:tcBorders>
            <w:shd w:val="clear" w:color="auto" w:fill="auto"/>
            <w:vAlign w:val="center"/>
            <w:hideMark/>
          </w:tcPr>
          <w:p w14:paraId="2F839D94" w14:textId="77777777" w:rsidR="00695EDE" w:rsidRPr="00695EDE" w:rsidRDefault="00695EDE" w:rsidP="002B1202">
            <w:pPr>
              <w:pStyle w:val="11"/>
              <w:rPr>
                <w:sz w:val="22"/>
                <w:szCs w:val="22"/>
              </w:rPr>
            </w:pPr>
            <w:r w:rsidRPr="00695EDE">
              <w:rPr>
                <w:sz w:val="22"/>
                <w:szCs w:val="22"/>
              </w:rPr>
              <w:t>"</w:t>
            </w:r>
            <w:proofErr w:type="spellStart"/>
            <w:r w:rsidRPr="00695EDE">
              <w:rPr>
                <w:sz w:val="22"/>
                <w:szCs w:val="22"/>
              </w:rPr>
              <w:t>Өнер</w:t>
            </w:r>
            <w:proofErr w:type="spellEnd"/>
            <w:r w:rsidRPr="00695EDE">
              <w:rPr>
                <w:sz w:val="22"/>
                <w:szCs w:val="22"/>
              </w:rPr>
              <w:t xml:space="preserve"> </w:t>
            </w:r>
            <w:proofErr w:type="spellStart"/>
            <w:r w:rsidRPr="00695EDE">
              <w:rPr>
                <w:sz w:val="22"/>
                <w:szCs w:val="22"/>
              </w:rPr>
              <w:t>әлемі</w:t>
            </w:r>
            <w:proofErr w:type="spellEnd"/>
            <w:r w:rsidRPr="00695EDE">
              <w:rPr>
                <w:sz w:val="22"/>
                <w:szCs w:val="22"/>
              </w:rPr>
              <w:t>"</w:t>
            </w:r>
          </w:p>
        </w:tc>
        <w:tc>
          <w:tcPr>
            <w:tcW w:w="1701" w:type="dxa"/>
            <w:tcBorders>
              <w:top w:val="nil"/>
              <w:left w:val="nil"/>
              <w:bottom w:val="single" w:sz="4" w:space="0" w:color="auto"/>
              <w:right w:val="single" w:sz="4" w:space="0" w:color="auto"/>
            </w:tcBorders>
            <w:shd w:val="clear" w:color="auto" w:fill="auto"/>
            <w:vAlign w:val="center"/>
            <w:hideMark/>
          </w:tcPr>
          <w:p w14:paraId="6740FF25" w14:textId="77777777" w:rsidR="00695EDE" w:rsidRPr="00695EDE" w:rsidRDefault="00695EDE" w:rsidP="002B1202">
            <w:pPr>
              <w:pStyle w:val="11"/>
              <w:rPr>
                <w:sz w:val="22"/>
                <w:szCs w:val="22"/>
              </w:rPr>
            </w:pPr>
            <w:proofErr w:type="spellStart"/>
            <w:r w:rsidRPr="00695EDE">
              <w:rPr>
                <w:sz w:val="22"/>
                <w:szCs w:val="22"/>
              </w:rPr>
              <w:t>республикалық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43891A1D" w14:textId="77777777" w:rsidR="00695EDE" w:rsidRPr="00695EDE" w:rsidRDefault="00695EDE" w:rsidP="002B1202">
            <w:pPr>
              <w:pStyle w:val="11"/>
              <w:rPr>
                <w:sz w:val="22"/>
                <w:szCs w:val="22"/>
              </w:rPr>
            </w:pPr>
            <w:r w:rsidRPr="00695EDE">
              <w:rPr>
                <w:sz w:val="22"/>
                <w:szCs w:val="22"/>
              </w:rPr>
              <w:t xml:space="preserve">І </w:t>
            </w:r>
            <w:proofErr w:type="spellStart"/>
            <w:r w:rsidRPr="00695EDE">
              <w:rPr>
                <w:sz w:val="22"/>
                <w:szCs w:val="22"/>
              </w:rPr>
              <w:t>орын</w:t>
            </w:r>
            <w:proofErr w:type="spellEnd"/>
            <w:r w:rsidRPr="00695EDE">
              <w:rPr>
                <w:sz w:val="22"/>
                <w:szCs w:val="22"/>
              </w:rPr>
              <w:t xml:space="preserve"> </w:t>
            </w:r>
          </w:p>
        </w:tc>
        <w:tc>
          <w:tcPr>
            <w:tcW w:w="1701" w:type="dxa"/>
            <w:tcBorders>
              <w:top w:val="nil"/>
              <w:left w:val="nil"/>
              <w:bottom w:val="single" w:sz="4" w:space="0" w:color="auto"/>
              <w:right w:val="single" w:sz="4" w:space="0" w:color="auto"/>
            </w:tcBorders>
            <w:shd w:val="clear" w:color="auto" w:fill="auto"/>
            <w:vAlign w:val="center"/>
            <w:hideMark/>
          </w:tcPr>
          <w:p w14:paraId="7DBBA50C" w14:textId="77777777" w:rsidR="00695EDE" w:rsidRPr="00695EDE" w:rsidRDefault="00695EDE" w:rsidP="002B1202">
            <w:pPr>
              <w:pStyle w:val="11"/>
              <w:rPr>
                <w:sz w:val="22"/>
                <w:szCs w:val="22"/>
              </w:rPr>
            </w:pPr>
            <w:proofErr w:type="spellStart"/>
            <w:r w:rsidRPr="00695EDE">
              <w:rPr>
                <w:sz w:val="22"/>
                <w:szCs w:val="22"/>
              </w:rPr>
              <w:t>Айбарқызы</w:t>
            </w:r>
            <w:proofErr w:type="spellEnd"/>
            <w:r w:rsidRPr="00695EDE">
              <w:rPr>
                <w:sz w:val="22"/>
                <w:szCs w:val="22"/>
              </w:rPr>
              <w:t xml:space="preserve"> Айнара</w:t>
            </w:r>
          </w:p>
        </w:tc>
      </w:tr>
      <w:tr w:rsidR="00695EDE" w:rsidRPr="00695EDE" w14:paraId="0004F814"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7A9D3556" w14:textId="77777777" w:rsidR="00695EDE" w:rsidRPr="00695EDE" w:rsidRDefault="00695EDE" w:rsidP="002B1202">
            <w:pPr>
              <w:pStyle w:val="11"/>
              <w:rPr>
                <w:sz w:val="22"/>
                <w:szCs w:val="22"/>
              </w:rPr>
            </w:pPr>
            <w:r w:rsidRPr="00695EDE">
              <w:rPr>
                <w:sz w:val="22"/>
                <w:szCs w:val="22"/>
              </w:rPr>
              <w:t>36</w:t>
            </w:r>
          </w:p>
        </w:tc>
        <w:tc>
          <w:tcPr>
            <w:tcW w:w="1967" w:type="dxa"/>
            <w:tcBorders>
              <w:top w:val="nil"/>
              <w:left w:val="nil"/>
              <w:bottom w:val="single" w:sz="4" w:space="0" w:color="auto"/>
              <w:right w:val="single" w:sz="4" w:space="0" w:color="auto"/>
            </w:tcBorders>
            <w:shd w:val="clear" w:color="auto" w:fill="auto"/>
            <w:noWrap/>
            <w:vAlign w:val="bottom"/>
            <w:hideMark/>
          </w:tcPr>
          <w:p w14:paraId="7C14232B" w14:textId="77777777" w:rsidR="00695EDE" w:rsidRPr="00695EDE" w:rsidRDefault="00695EDE" w:rsidP="002B1202">
            <w:pPr>
              <w:pStyle w:val="11"/>
              <w:rPr>
                <w:sz w:val="22"/>
                <w:szCs w:val="22"/>
              </w:rPr>
            </w:pPr>
            <w:proofErr w:type="spellStart"/>
            <w:r w:rsidRPr="00695EDE">
              <w:rPr>
                <w:sz w:val="22"/>
                <w:szCs w:val="22"/>
              </w:rPr>
              <w:t>Магауия</w:t>
            </w:r>
            <w:proofErr w:type="spellEnd"/>
            <w:r w:rsidRPr="00695EDE">
              <w:rPr>
                <w:sz w:val="22"/>
                <w:szCs w:val="22"/>
              </w:rPr>
              <w:t xml:space="preserve"> Ару</w:t>
            </w:r>
          </w:p>
        </w:tc>
        <w:tc>
          <w:tcPr>
            <w:tcW w:w="3260" w:type="dxa"/>
            <w:gridSpan w:val="2"/>
            <w:tcBorders>
              <w:top w:val="nil"/>
              <w:left w:val="nil"/>
              <w:bottom w:val="single" w:sz="4" w:space="0" w:color="auto"/>
              <w:right w:val="single" w:sz="4" w:space="0" w:color="auto"/>
            </w:tcBorders>
            <w:shd w:val="clear" w:color="auto" w:fill="auto"/>
            <w:vAlign w:val="center"/>
            <w:hideMark/>
          </w:tcPr>
          <w:p w14:paraId="2B961D70" w14:textId="77777777" w:rsidR="00695EDE" w:rsidRPr="00695EDE" w:rsidRDefault="00695EDE" w:rsidP="002B1202">
            <w:pPr>
              <w:pStyle w:val="11"/>
              <w:rPr>
                <w:sz w:val="22"/>
                <w:szCs w:val="22"/>
              </w:rPr>
            </w:pPr>
            <w:r w:rsidRPr="00695EDE">
              <w:rPr>
                <w:sz w:val="22"/>
                <w:szCs w:val="22"/>
              </w:rPr>
              <w:t>"</w:t>
            </w:r>
            <w:proofErr w:type="spellStart"/>
            <w:r w:rsidRPr="00695EDE">
              <w:rPr>
                <w:sz w:val="22"/>
                <w:szCs w:val="22"/>
              </w:rPr>
              <w:t>Өнер</w:t>
            </w:r>
            <w:proofErr w:type="spellEnd"/>
            <w:r w:rsidRPr="00695EDE">
              <w:rPr>
                <w:sz w:val="22"/>
                <w:szCs w:val="22"/>
              </w:rPr>
              <w:t xml:space="preserve"> </w:t>
            </w:r>
            <w:proofErr w:type="spellStart"/>
            <w:r w:rsidRPr="00695EDE">
              <w:rPr>
                <w:sz w:val="22"/>
                <w:szCs w:val="22"/>
              </w:rPr>
              <w:t>әлемі</w:t>
            </w:r>
            <w:proofErr w:type="spellEnd"/>
            <w:r w:rsidRPr="00695EDE">
              <w:rPr>
                <w:sz w:val="22"/>
                <w:szCs w:val="22"/>
              </w:rPr>
              <w:t>"</w:t>
            </w:r>
          </w:p>
        </w:tc>
        <w:tc>
          <w:tcPr>
            <w:tcW w:w="1701" w:type="dxa"/>
            <w:tcBorders>
              <w:top w:val="nil"/>
              <w:left w:val="nil"/>
              <w:bottom w:val="single" w:sz="4" w:space="0" w:color="auto"/>
              <w:right w:val="single" w:sz="4" w:space="0" w:color="auto"/>
            </w:tcBorders>
            <w:shd w:val="clear" w:color="auto" w:fill="auto"/>
            <w:vAlign w:val="center"/>
            <w:hideMark/>
          </w:tcPr>
          <w:p w14:paraId="38F40C0F" w14:textId="77777777" w:rsidR="00695EDE" w:rsidRPr="00695EDE" w:rsidRDefault="00695EDE" w:rsidP="002B1202">
            <w:pPr>
              <w:pStyle w:val="11"/>
              <w:rPr>
                <w:sz w:val="22"/>
                <w:szCs w:val="22"/>
              </w:rPr>
            </w:pPr>
            <w:proofErr w:type="spellStart"/>
            <w:r w:rsidRPr="00695EDE">
              <w:rPr>
                <w:sz w:val="22"/>
                <w:szCs w:val="22"/>
              </w:rPr>
              <w:t>республикалық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057F6209" w14:textId="77777777" w:rsidR="00695EDE" w:rsidRPr="00695EDE" w:rsidRDefault="00695EDE" w:rsidP="002B1202">
            <w:pPr>
              <w:pStyle w:val="11"/>
              <w:rPr>
                <w:sz w:val="22"/>
                <w:szCs w:val="22"/>
              </w:rPr>
            </w:pPr>
            <w:r w:rsidRPr="00695EDE">
              <w:rPr>
                <w:sz w:val="22"/>
                <w:szCs w:val="22"/>
              </w:rPr>
              <w:t xml:space="preserve">І </w:t>
            </w:r>
            <w:proofErr w:type="spellStart"/>
            <w:r w:rsidRPr="00695EDE">
              <w:rPr>
                <w:sz w:val="22"/>
                <w:szCs w:val="22"/>
              </w:rPr>
              <w:t>орын</w:t>
            </w:r>
            <w:proofErr w:type="spellEnd"/>
            <w:r w:rsidRPr="00695EDE">
              <w:rPr>
                <w:sz w:val="22"/>
                <w:szCs w:val="22"/>
              </w:rPr>
              <w:t xml:space="preserve"> </w:t>
            </w:r>
          </w:p>
        </w:tc>
        <w:tc>
          <w:tcPr>
            <w:tcW w:w="1701" w:type="dxa"/>
            <w:tcBorders>
              <w:top w:val="nil"/>
              <w:left w:val="nil"/>
              <w:bottom w:val="single" w:sz="4" w:space="0" w:color="auto"/>
              <w:right w:val="single" w:sz="4" w:space="0" w:color="auto"/>
            </w:tcBorders>
            <w:shd w:val="clear" w:color="auto" w:fill="auto"/>
            <w:vAlign w:val="center"/>
            <w:hideMark/>
          </w:tcPr>
          <w:p w14:paraId="02E0AACC" w14:textId="77777777" w:rsidR="00695EDE" w:rsidRPr="00695EDE" w:rsidRDefault="00695EDE" w:rsidP="002B1202">
            <w:pPr>
              <w:pStyle w:val="11"/>
              <w:rPr>
                <w:sz w:val="22"/>
                <w:szCs w:val="22"/>
              </w:rPr>
            </w:pPr>
            <w:proofErr w:type="spellStart"/>
            <w:r w:rsidRPr="00695EDE">
              <w:rPr>
                <w:sz w:val="22"/>
                <w:szCs w:val="22"/>
              </w:rPr>
              <w:t>Айбарқызы</w:t>
            </w:r>
            <w:proofErr w:type="spellEnd"/>
            <w:r w:rsidRPr="00695EDE">
              <w:rPr>
                <w:sz w:val="22"/>
                <w:szCs w:val="22"/>
              </w:rPr>
              <w:t xml:space="preserve"> Айнара</w:t>
            </w:r>
          </w:p>
        </w:tc>
      </w:tr>
      <w:tr w:rsidR="00695EDE" w:rsidRPr="00695EDE" w14:paraId="4B3B5053"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59ADD1F0" w14:textId="77777777" w:rsidR="00695EDE" w:rsidRPr="00695EDE" w:rsidRDefault="00695EDE" w:rsidP="002B1202">
            <w:pPr>
              <w:pStyle w:val="11"/>
              <w:rPr>
                <w:sz w:val="22"/>
                <w:szCs w:val="22"/>
              </w:rPr>
            </w:pPr>
            <w:r w:rsidRPr="00695EDE">
              <w:rPr>
                <w:sz w:val="22"/>
                <w:szCs w:val="22"/>
              </w:rPr>
              <w:t>37</w:t>
            </w:r>
          </w:p>
        </w:tc>
        <w:tc>
          <w:tcPr>
            <w:tcW w:w="1967" w:type="dxa"/>
            <w:tcBorders>
              <w:top w:val="nil"/>
              <w:left w:val="nil"/>
              <w:bottom w:val="single" w:sz="4" w:space="0" w:color="auto"/>
              <w:right w:val="single" w:sz="4" w:space="0" w:color="auto"/>
            </w:tcBorders>
            <w:shd w:val="clear" w:color="auto" w:fill="auto"/>
            <w:vAlign w:val="center"/>
            <w:hideMark/>
          </w:tcPr>
          <w:p w14:paraId="7C5BB746" w14:textId="77777777" w:rsidR="00695EDE" w:rsidRPr="00695EDE" w:rsidRDefault="00695EDE" w:rsidP="002B1202">
            <w:pPr>
              <w:pStyle w:val="11"/>
              <w:rPr>
                <w:sz w:val="22"/>
                <w:szCs w:val="22"/>
              </w:rPr>
            </w:pPr>
            <w:proofErr w:type="spellStart"/>
            <w:r w:rsidRPr="00695EDE">
              <w:rPr>
                <w:sz w:val="22"/>
                <w:szCs w:val="22"/>
              </w:rPr>
              <w:t>Артурова</w:t>
            </w:r>
            <w:proofErr w:type="spellEnd"/>
            <w:r w:rsidRPr="00695EDE">
              <w:rPr>
                <w:sz w:val="22"/>
                <w:szCs w:val="22"/>
              </w:rPr>
              <w:t xml:space="preserve"> Ажар</w:t>
            </w:r>
          </w:p>
        </w:tc>
        <w:tc>
          <w:tcPr>
            <w:tcW w:w="3260" w:type="dxa"/>
            <w:gridSpan w:val="2"/>
            <w:tcBorders>
              <w:top w:val="nil"/>
              <w:left w:val="nil"/>
              <w:bottom w:val="single" w:sz="4" w:space="0" w:color="auto"/>
              <w:right w:val="single" w:sz="4" w:space="0" w:color="auto"/>
            </w:tcBorders>
            <w:shd w:val="clear" w:color="auto" w:fill="auto"/>
            <w:vAlign w:val="center"/>
            <w:hideMark/>
          </w:tcPr>
          <w:p w14:paraId="6592F8B4" w14:textId="77777777" w:rsidR="00695EDE" w:rsidRPr="00695EDE" w:rsidRDefault="00695EDE" w:rsidP="002B1202">
            <w:pPr>
              <w:pStyle w:val="11"/>
              <w:rPr>
                <w:sz w:val="22"/>
                <w:szCs w:val="22"/>
              </w:rPr>
            </w:pPr>
            <w:r w:rsidRPr="00695EDE">
              <w:rPr>
                <w:sz w:val="22"/>
                <w:szCs w:val="22"/>
              </w:rPr>
              <w:t>"</w:t>
            </w:r>
            <w:proofErr w:type="spellStart"/>
            <w:r w:rsidRPr="00695EDE">
              <w:rPr>
                <w:sz w:val="22"/>
                <w:szCs w:val="22"/>
              </w:rPr>
              <w:t>Өнер</w:t>
            </w:r>
            <w:proofErr w:type="spellEnd"/>
            <w:r w:rsidRPr="00695EDE">
              <w:rPr>
                <w:sz w:val="22"/>
                <w:szCs w:val="22"/>
              </w:rPr>
              <w:t xml:space="preserve"> </w:t>
            </w:r>
            <w:proofErr w:type="spellStart"/>
            <w:r w:rsidRPr="00695EDE">
              <w:rPr>
                <w:sz w:val="22"/>
                <w:szCs w:val="22"/>
              </w:rPr>
              <w:t>әлемі</w:t>
            </w:r>
            <w:proofErr w:type="spellEnd"/>
            <w:r w:rsidRPr="00695EDE">
              <w:rPr>
                <w:sz w:val="22"/>
                <w:szCs w:val="22"/>
              </w:rPr>
              <w:t>"</w:t>
            </w:r>
          </w:p>
        </w:tc>
        <w:tc>
          <w:tcPr>
            <w:tcW w:w="1701" w:type="dxa"/>
            <w:tcBorders>
              <w:top w:val="nil"/>
              <w:left w:val="nil"/>
              <w:bottom w:val="single" w:sz="4" w:space="0" w:color="auto"/>
              <w:right w:val="single" w:sz="4" w:space="0" w:color="auto"/>
            </w:tcBorders>
            <w:shd w:val="clear" w:color="auto" w:fill="auto"/>
            <w:vAlign w:val="center"/>
            <w:hideMark/>
          </w:tcPr>
          <w:p w14:paraId="525C1065" w14:textId="77777777" w:rsidR="00695EDE" w:rsidRPr="00695EDE" w:rsidRDefault="00695EDE" w:rsidP="002B1202">
            <w:pPr>
              <w:pStyle w:val="11"/>
              <w:rPr>
                <w:sz w:val="22"/>
                <w:szCs w:val="22"/>
              </w:rPr>
            </w:pPr>
            <w:proofErr w:type="spellStart"/>
            <w:r w:rsidRPr="00695EDE">
              <w:rPr>
                <w:sz w:val="22"/>
                <w:szCs w:val="22"/>
              </w:rPr>
              <w:t>республикалық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30EDC7F6" w14:textId="77777777" w:rsidR="00695EDE" w:rsidRPr="00695EDE" w:rsidRDefault="00695EDE" w:rsidP="002B1202">
            <w:pPr>
              <w:pStyle w:val="11"/>
              <w:rPr>
                <w:sz w:val="22"/>
                <w:szCs w:val="22"/>
              </w:rPr>
            </w:pPr>
            <w:r w:rsidRPr="00695EDE">
              <w:rPr>
                <w:sz w:val="22"/>
                <w:szCs w:val="22"/>
              </w:rPr>
              <w:t xml:space="preserve">І </w:t>
            </w:r>
            <w:proofErr w:type="spellStart"/>
            <w:r w:rsidRPr="00695EDE">
              <w:rPr>
                <w:sz w:val="22"/>
                <w:szCs w:val="22"/>
              </w:rPr>
              <w:t>орын</w:t>
            </w:r>
            <w:proofErr w:type="spellEnd"/>
            <w:r w:rsidRPr="00695EDE">
              <w:rPr>
                <w:sz w:val="22"/>
                <w:szCs w:val="22"/>
              </w:rPr>
              <w:t xml:space="preserve"> </w:t>
            </w:r>
          </w:p>
        </w:tc>
        <w:tc>
          <w:tcPr>
            <w:tcW w:w="1701" w:type="dxa"/>
            <w:tcBorders>
              <w:top w:val="nil"/>
              <w:left w:val="nil"/>
              <w:bottom w:val="single" w:sz="4" w:space="0" w:color="auto"/>
              <w:right w:val="single" w:sz="4" w:space="0" w:color="auto"/>
            </w:tcBorders>
            <w:shd w:val="clear" w:color="auto" w:fill="auto"/>
            <w:vAlign w:val="center"/>
            <w:hideMark/>
          </w:tcPr>
          <w:p w14:paraId="2D1CF6F8" w14:textId="77777777" w:rsidR="00695EDE" w:rsidRPr="00695EDE" w:rsidRDefault="00695EDE" w:rsidP="002B1202">
            <w:pPr>
              <w:pStyle w:val="11"/>
              <w:rPr>
                <w:sz w:val="22"/>
                <w:szCs w:val="22"/>
              </w:rPr>
            </w:pPr>
            <w:proofErr w:type="spellStart"/>
            <w:r w:rsidRPr="00695EDE">
              <w:rPr>
                <w:sz w:val="22"/>
                <w:szCs w:val="22"/>
              </w:rPr>
              <w:t>Алибкерей</w:t>
            </w:r>
            <w:proofErr w:type="spellEnd"/>
            <w:r w:rsidRPr="00695EDE">
              <w:rPr>
                <w:sz w:val="22"/>
                <w:szCs w:val="22"/>
              </w:rPr>
              <w:t xml:space="preserve"> Ж.О.</w:t>
            </w:r>
          </w:p>
        </w:tc>
      </w:tr>
      <w:tr w:rsidR="00695EDE" w:rsidRPr="00695EDE" w14:paraId="302719F4"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3D855DE3" w14:textId="77777777" w:rsidR="00695EDE" w:rsidRPr="00695EDE" w:rsidRDefault="00695EDE" w:rsidP="002B1202">
            <w:pPr>
              <w:pStyle w:val="11"/>
              <w:rPr>
                <w:sz w:val="22"/>
                <w:szCs w:val="22"/>
              </w:rPr>
            </w:pPr>
            <w:r w:rsidRPr="00695EDE">
              <w:rPr>
                <w:sz w:val="22"/>
                <w:szCs w:val="22"/>
              </w:rPr>
              <w:t>38</w:t>
            </w:r>
          </w:p>
        </w:tc>
        <w:tc>
          <w:tcPr>
            <w:tcW w:w="1967" w:type="dxa"/>
            <w:tcBorders>
              <w:top w:val="nil"/>
              <w:left w:val="nil"/>
              <w:bottom w:val="single" w:sz="4" w:space="0" w:color="auto"/>
              <w:right w:val="single" w:sz="4" w:space="0" w:color="auto"/>
            </w:tcBorders>
            <w:shd w:val="clear" w:color="auto" w:fill="auto"/>
            <w:noWrap/>
            <w:vAlign w:val="bottom"/>
            <w:hideMark/>
          </w:tcPr>
          <w:p w14:paraId="406FB038" w14:textId="77777777" w:rsidR="00695EDE" w:rsidRPr="00695EDE" w:rsidRDefault="00695EDE" w:rsidP="002B1202">
            <w:pPr>
              <w:pStyle w:val="11"/>
              <w:rPr>
                <w:sz w:val="22"/>
                <w:szCs w:val="22"/>
              </w:rPr>
            </w:pPr>
            <w:proofErr w:type="spellStart"/>
            <w:r w:rsidRPr="00695EDE">
              <w:rPr>
                <w:sz w:val="22"/>
                <w:szCs w:val="22"/>
              </w:rPr>
              <w:t>Есентемір</w:t>
            </w:r>
            <w:proofErr w:type="spellEnd"/>
            <w:r w:rsidRPr="00695EDE">
              <w:rPr>
                <w:sz w:val="22"/>
                <w:szCs w:val="22"/>
              </w:rPr>
              <w:t xml:space="preserve"> </w:t>
            </w:r>
            <w:proofErr w:type="spellStart"/>
            <w:r w:rsidRPr="00695EDE">
              <w:rPr>
                <w:sz w:val="22"/>
                <w:szCs w:val="22"/>
              </w:rPr>
              <w:t>Ақерке</w:t>
            </w:r>
            <w:proofErr w:type="spellEnd"/>
          </w:p>
        </w:tc>
        <w:tc>
          <w:tcPr>
            <w:tcW w:w="3260" w:type="dxa"/>
            <w:gridSpan w:val="2"/>
            <w:tcBorders>
              <w:top w:val="nil"/>
              <w:left w:val="nil"/>
              <w:bottom w:val="single" w:sz="4" w:space="0" w:color="auto"/>
              <w:right w:val="single" w:sz="4" w:space="0" w:color="auto"/>
            </w:tcBorders>
            <w:shd w:val="clear" w:color="auto" w:fill="auto"/>
            <w:vAlign w:val="center"/>
            <w:hideMark/>
          </w:tcPr>
          <w:p w14:paraId="17C83D9F" w14:textId="77777777" w:rsidR="00695EDE" w:rsidRPr="00695EDE" w:rsidRDefault="00695EDE" w:rsidP="002B1202">
            <w:pPr>
              <w:pStyle w:val="11"/>
              <w:rPr>
                <w:sz w:val="22"/>
                <w:szCs w:val="22"/>
              </w:rPr>
            </w:pPr>
            <w:r w:rsidRPr="00695EDE">
              <w:rPr>
                <w:sz w:val="22"/>
                <w:szCs w:val="22"/>
              </w:rPr>
              <w:t>"</w:t>
            </w:r>
            <w:proofErr w:type="spellStart"/>
            <w:r w:rsidRPr="00695EDE">
              <w:rPr>
                <w:sz w:val="22"/>
                <w:szCs w:val="22"/>
              </w:rPr>
              <w:t>Өнер</w:t>
            </w:r>
            <w:proofErr w:type="spellEnd"/>
            <w:r w:rsidRPr="00695EDE">
              <w:rPr>
                <w:sz w:val="22"/>
                <w:szCs w:val="22"/>
              </w:rPr>
              <w:t xml:space="preserve"> </w:t>
            </w:r>
            <w:proofErr w:type="spellStart"/>
            <w:r w:rsidRPr="00695EDE">
              <w:rPr>
                <w:sz w:val="22"/>
                <w:szCs w:val="22"/>
              </w:rPr>
              <w:t>әлемі</w:t>
            </w:r>
            <w:proofErr w:type="spellEnd"/>
            <w:r w:rsidRPr="00695EDE">
              <w:rPr>
                <w:sz w:val="22"/>
                <w:szCs w:val="22"/>
              </w:rPr>
              <w:t>"</w:t>
            </w:r>
          </w:p>
        </w:tc>
        <w:tc>
          <w:tcPr>
            <w:tcW w:w="1701" w:type="dxa"/>
            <w:tcBorders>
              <w:top w:val="nil"/>
              <w:left w:val="nil"/>
              <w:bottom w:val="single" w:sz="4" w:space="0" w:color="auto"/>
              <w:right w:val="single" w:sz="4" w:space="0" w:color="auto"/>
            </w:tcBorders>
            <w:shd w:val="clear" w:color="auto" w:fill="auto"/>
            <w:vAlign w:val="center"/>
            <w:hideMark/>
          </w:tcPr>
          <w:p w14:paraId="77F0B81A" w14:textId="77777777" w:rsidR="00695EDE" w:rsidRPr="00695EDE" w:rsidRDefault="00695EDE" w:rsidP="002B1202">
            <w:pPr>
              <w:pStyle w:val="11"/>
              <w:rPr>
                <w:sz w:val="22"/>
                <w:szCs w:val="22"/>
              </w:rPr>
            </w:pPr>
            <w:proofErr w:type="spellStart"/>
            <w:r w:rsidRPr="00695EDE">
              <w:rPr>
                <w:sz w:val="22"/>
                <w:szCs w:val="22"/>
              </w:rPr>
              <w:t>республикалық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68D3B840" w14:textId="77777777" w:rsidR="00695EDE" w:rsidRPr="00695EDE" w:rsidRDefault="00695EDE" w:rsidP="002B1202">
            <w:pPr>
              <w:pStyle w:val="11"/>
              <w:rPr>
                <w:sz w:val="22"/>
                <w:szCs w:val="22"/>
              </w:rPr>
            </w:pPr>
            <w:r w:rsidRPr="00695EDE">
              <w:rPr>
                <w:sz w:val="22"/>
                <w:szCs w:val="22"/>
              </w:rPr>
              <w:t xml:space="preserve">І </w:t>
            </w:r>
            <w:proofErr w:type="spellStart"/>
            <w:r w:rsidRPr="00695EDE">
              <w:rPr>
                <w:sz w:val="22"/>
                <w:szCs w:val="22"/>
              </w:rPr>
              <w:t>орын</w:t>
            </w:r>
            <w:proofErr w:type="spellEnd"/>
            <w:r w:rsidRPr="00695EDE">
              <w:rPr>
                <w:sz w:val="22"/>
                <w:szCs w:val="22"/>
              </w:rPr>
              <w:t xml:space="preserve"> </w:t>
            </w:r>
          </w:p>
        </w:tc>
        <w:tc>
          <w:tcPr>
            <w:tcW w:w="1701" w:type="dxa"/>
            <w:tcBorders>
              <w:top w:val="nil"/>
              <w:left w:val="nil"/>
              <w:bottom w:val="single" w:sz="4" w:space="0" w:color="auto"/>
              <w:right w:val="single" w:sz="4" w:space="0" w:color="auto"/>
            </w:tcBorders>
            <w:shd w:val="clear" w:color="auto" w:fill="auto"/>
            <w:vAlign w:val="center"/>
            <w:hideMark/>
          </w:tcPr>
          <w:p w14:paraId="1D50645E" w14:textId="77777777" w:rsidR="00695EDE" w:rsidRPr="00695EDE" w:rsidRDefault="00695EDE" w:rsidP="002B1202">
            <w:pPr>
              <w:pStyle w:val="11"/>
              <w:rPr>
                <w:sz w:val="22"/>
                <w:szCs w:val="22"/>
              </w:rPr>
            </w:pPr>
            <w:proofErr w:type="spellStart"/>
            <w:r w:rsidRPr="00695EDE">
              <w:rPr>
                <w:sz w:val="22"/>
                <w:szCs w:val="22"/>
              </w:rPr>
              <w:t>Максотова</w:t>
            </w:r>
            <w:proofErr w:type="spellEnd"/>
            <w:r w:rsidRPr="00695EDE">
              <w:rPr>
                <w:sz w:val="22"/>
                <w:szCs w:val="22"/>
              </w:rPr>
              <w:t xml:space="preserve"> С.</w:t>
            </w:r>
          </w:p>
        </w:tc>
      </w:tr>
      <w:tr w:rsidR="00695EDE" w:rsidRPr="00695EDE" w14:paraId="714CC22B"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671B7B22" w14:textId="77777777" w:rsidR="00695EDE" w:rsidRPr="00695EDE" w:rsidRDefault="00695EDE" w:rsidP="002B1202">
            <w:pPr>
              <w:pStyle w:val="11"/>
              <w:rPr>
                <w:sz w:val="22"/>
                <w:szCs w:val="22"/>
              </w:rPr>
            </w:pPr>
            <w:r w:rsidRPr="00695EDE">
              <w:rPr>
                <w:sz w:val="22"/>
                <w:szCs w:val="22"/>
              </w:rPr>
              <w:t>39</w:t>
            </w:r>
          </w:p>
        </w:tc>
        <w:tc>
          <w:tcPr>
            <w:tcW w:w="1967" w:type="dxa"/>
            <w:tcBorders>
              <w:top w:val="nil"/>
              <w:left w:val="nil"/>
              <w:bottom w:val="single" w:sz="4" w:space="0" w:color="auto"/>
              <w:right w:val="single" w:sz="4" w:space="0" w:color="auto"/>
            </w:tcBorders>
            <w:shd w:val="clear" w:color="auto" w:fill="auto"/>
            <w:noWrap/>
            <w:vAlign w:val="bottom"/>
            <w:hideMark/>
          </w:tcPr>
          <w:p w14:paraId="244FAADC" w14:textId="77777777" w:rsidR="00695EDE" w:rsidRPr="00695EDE" w:rsidRDefault="00695EDE" w:rsidP="002B1202">
            <w:pPr>
              <w:pStyle w:val="11"/>
              <w:rPr>
                <w:sz w:val="22"/>
                <w:szCs w:val="22"/>
              </w:rPr>
            </w:pPr>
            <w:proofErr w:type="spellStart"/>
            <w:r w:rsidRPr="00695EDE">
              <w:rPr>
                <w:sz w:val="22"/>
                <w:szCs w:val="22"/>
              </w:rPr>
              <w:t>Амангалиева</w:t>
            </w:r>
            <w:proofErr w:type="spellEnd"/>
            <w:r w:rsidRPr="00695EDE">
              <w:rPr>
                <w:sz w:val="22"/>
                <w:szCs w:val="22"/>
              </w:rPr>
              <w:t xml:space="preserve"> </w:t>
            </w:r>
            <w:proofErr w:type="spellStart"/>
            <w:r w:rsidRPr="00695EDE">
              <w:rPr>
                <w:sz w:val="22"/>
                <w:szCs w:val="22"/>
              </w:rPr>
              <w:t>Асылым</w:t>
            </w:r>
            <w:proofErr w:type="spellEnd"/>
            <w:r w:rsidRPr="00695EDE">
              <w:rPr>
                <w:sz w:val="22"/>
                <w:szCs w:val="22"/>
              </w:rPr>
              <w:t xml:space="preserve"> </w:t>
            </w:r>
          </w:p>
        </w:tc>
        <w:tc>
          <w:tcPr>
            <w:tcW w:w="3260" w:type="dxa"/>
            <w:gridSpan w:val="2"/>
            <w:tcBorders>
              <w:top w:val="nil"/>
              <w:left w:val="nil"/>
              <w:bottom w:val="single" w:sz="4" w:space="0" w:color="auto"/>
              <w:right w:val="single" w:sz="4" w:space="0" w:color="auto"/>
            </w:tcBorders>
            <w:shd w:val="clear" w:color="auto" w:fill="auto"/>
            <w:hideMark/>
          </w:tcPr>
          <w:p w14:paraId="1F5A75CB" w14:textId="77777777" w:rsidR="00695EDE" w:rsidRPr="00695EDE" w:rsidRDefault="00695EDE" w:rsidP="002B1202">
            <w:pPr>
              <w:pStyle w:val="11"/>
              <w:rPr>
                <w:sz w:val="22"/>
                <w:szCs w:val="22"/>
              </w:rPr>
            </w:pPr>
            <w:r w:rsidRPr="00695EDE">
              <w:rPr>
                <w:sz w:val="22"/>
                <w:szCs w:val="22"/>
              </w:rPr>
              <w:t>"</w:t>
            </w:r>
            <w:proofErr w:type="spellStart"/>
            <w:r w:rsidRPr="00695EDE">
              <w:rPr>
                <w:sz w:val="22"/>
                <w:szCs w:val="22"/>
              </w:rPr>
              <w:t>Өнер</w:t>
            </w:r>
            <w:proofErr w:type="spellEnd"/>
            <w:r w:rsidRPr="00695EDE">
              <w:rPr>
                <w:sz w:val="22"/>
                <w:szCs w:val="22"/>
              </w:rPr>
              <w:t xml:space="preserve"> </w:t>
            </w:r>
            <w:proofErr w:type="spellStart"/>
            <w:r w:rsidRPr="00695EDE">
              <w:rPr>
                <w:sz w:val="22"/>
                <w:szCs w:val="22"/>
              </w:rPr>
              <w:t>әлемі</w:t>
            </w:r>
            <w:proofErr w:type="spellEnd"/>
            <w:r w:rsidRPr="00695EDE">
              <w:rPr>
                <w:sz w:val="22"/>
                <w:szCs w:val="22"/>
              </w:rPr>
              <w:t xml:space="preserve">" </w:t>
            </w:r>
          </w:p>
        </w:tc>
        <w:tc>
          <w:tcPr>
            <w:tcW w:w="1701" w:type="dxa"/>
            <w:tcBorders>
              <w:top w:val="nil"/>
              <w:left w:val="nil"/>
              <w:bottom w:val="single" w:sz="4" w:space="0" w:color="auto"/>
              <w:right w:val="single" w:sz="4" w:space="0" w:color="auto"/>
            </w:tcBorders>
            <w:shd w:val="clear" w:color="auto" w:fill="auto"/>
            <w:vAlign w:val="center"/>
            <w:hideMark/>
          </w:tcPr>
          <w:p w14:paraId="6C65A53D" w14:textId="77777777" w:rsidR="00695EDE" w:rsidRPr="00695EDE" w:rsidRDefault="00695EDE" w:rsidP="002B1202">
            <w:pPr>
              <w:pStyle w:val="11"/>
              <w:rPr>
                <w:sz w:val="22"/>
                <w:szCs w:val="22"/>
              </w:rPr>
            </w:pPr>
            <w:proofErr w:type="spellStart"/>
            <w:r w:rsidRPr="00695EDE">
              <w:rPr>
                <w:sz w:val="22"/>
                <w:szCs w:val="22"/>
              </w:rPr>
              <w:t>республикалық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128113B8" w14:textId="77777777" w:rsidR="00695EDE" w:rsidRPr="00695EDE" w:rsidRDefault="00695EDE" w:rsidP="002B1202">
            <w:pPr>
              <w:pStyle w:val="11"/>
              <w:rPr>
                <w:sz w:val="22"/>
                <w:szCs w:val="22"/>
              </w:rPr>
            </w:pPr>
            <w:proofErr w:type="spellStart"/>
            <w:r w:rsidRPr="00695EDE">
              <w:rPr>
                <w:sz w:val="22"/>
                <w:szCs w:val="22"/>
              </w:rPr>
              <w:t>ІІорын</w:t>
            </w:r>
            <w:proofErr w:type="spellEnd"/>
            <w:r w:rsidRPr="00695EDE">
              <w:rPr>
                <w:sz w:val="22"/>
                <w:szCs w:val="22"/>
              </w:rPr>
              <w:t xml:space="preserve"> </w:t>
            </w:r>
          </w:p>
        </w:tc>
        <w:tc>
          <w:tcPr>
            <w:tcW w:w="1701" w:type="dxa"/>
            <w:tcBorders>
              <w:top w:val="nil"/>
              <w:left w:val="nil"/>
              <w:bottom w:val="single" w:sz="4" w:space="0" w:color="auto"/>
              <w:right w:val="single" w:sz="4" w:space="0" w:color="auto"/>
            </w:tcBorders>
            <w:shd w:val="clear" w:color="auto" w:fill="auto"/>
            <w:vAlign w:val="bottom"/>
            <w:hideMark/>
          </w:tcPr>
          <w:p w14:paraId="7CDE2560" w14:textId="77777777" w:rsidR="00695EDE" w:rsidRPr="00695EDE" w:rsidRDefault="00695EDE" w:rsidP="002B1202">
            <w:pPr>
              <w:pStyle w:val="11"/>
              <w:rPr>
                <w:sz w:val="22"/>
                <w:szCs w:val="22"/>
              </w:rPr>
            </w:pPr>
            <w:proofErr w:type="spellStart"/>
            <w:r w:rsidRPr="00695EDE">
              <w:rPr>
                <w:sz w:val="22"/>
                <w:szCs w:val="22"/>
              </w:rPr>
              <w:t>Айбарқызы</w:t>
            </w:r>
            <w:proofErr w:type="spellEnd"/>
            <w:r w:rsidRPr="00695EDE">
              <w:rPr>
                <w:sz w:val="22"/>
                <w:szCs w:val="22"/>
              </w:rPr>
              <w:t xml:space="preserve"> А</w:t>
            </w:r>
          </w:p>
        </w:tc>
      </w:tr>
      <w:tr w:rsidR="00695EDE" w:rsidRPr="00695EDE" w14:paraId="4D739155"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28C1D3D9" w14:textId="77777777" w:rsidR="00695EDE" w:rsidRPr="00695EDE" w:rsidRDefault="00695EDE" w:rsidP="002B1202">
            <w:pPr>
              <w:pStyle w:val="11"/>
              <w:rPr>
                <w:sz w:val="22"/>
                <w:szCs w:val="22"/>
              </w:rPr>
            </w:pPr>
            <w:r w:rsidRPr="00695EDE">
              <w:rPr>
                <w:sz w:val="22"/>
                <w:szCs w:val="22"/>
              </w:rPr>
              <w:t>40</w:t>
            </w:r>
          </w:p>
        </w:tc>
        <w:tc>
          <w:tcPr>
            <w:tcW w:w="1967" w:type="dxa"/>
            <w:tcBorders>
              <w:top w:val="nil"/>
              <w:left w:val="nil"/>
              <w:bottom w:val="single" w:sz="4" w:space="0" w:color="auto"/>
              <w:right w:val="single" w:sz="4" w:space="0" w:color="auto"/>
            </w:tcBorders>
            <w:shd w:val="clear" w:color="auto" w:fill="auto"/>
            <w:noWrap/>
            <w:vAlign w:val="bottom"/>
            <w:hideMark/>
          </w:tcPr>
          <w:p w14:paraId="2EE8F8C9" w14:textId="77777777" w:rsidR="00695EDE" w:rsidRPr="00695EDE" w:rsidRDefault="00695EDE" w:rsidP="002B1202">
            <w:pPr>
              <w:pStyle w:val="11"/>
              <w:rPr>
                <w:sz w:val="22"/>
                <w:szCs w:val="22"/>
              </w:rPr>
            </w:pPr>
            <w:proofErr w:type="spellStart"/>
            <w:proofErr w:type="gramStart"/>
            <w:r w:rsidRPr="00695EDE">
              <w:rPr>
                <w:sz w:val="22"/>
                <w:szCs w:val="22"/>
              </w:rPr>
              <w:t>Мақсұт</w:t>
            </w:r>
            <w:proofErr w:type="spellEnd"/>
            <w:r w:rsidRPr="00695EDE">
              <w:rPr>
                <w:sz w:val="22"/>
                <w:szCs w:val="22"/>
              </w:rPr>
              <w:t xml:space="preserve">  </w:t>
            </w:r>
            <w:proofErr w:type="spellStart"/>
            <w:r w:rsidRPr="00695EDE">
              <w:rPr>
                <w:sz w:val="22"/>
                <w:szCs w:val="22"/>
              </w:rPr>
              <w:t>Балауса</w:t>
            </w:r>
            <w:proofErr w:type="spellEnd"/>
            <w:proofErr w:type="gramEnd"/>
          </w:p>
        </w:tc>
        <w:tc>
          <w:tcPr>
            <w:tcW w:w="3260" w:type="dxa"/>
            <w:gridSpan w:val="2"/>
            <w:tcBorders>
              <w:top w:val="nil"/>
              <w:left w:val="nil"/>
              <w:bottom w:val="single" w:sz="4" w:space="0" w:color="auto"/>
              <w:right w:val="single" w:sz="4" w:space="0" w:color="auto"/>
            </w:tcBorders>
            <w:shd w:val="clear" w:color="auto" w:fill="auto"/>
            <w:hideMark/>
          </w:tcPr>
          <w:p w14:paraId="3A9CFF67" w14:textId="77777777" w:rsidR="00695EDE" w:rsidRPr="00695EDE" w:rsidRDefault="00695EDE" w:rsidP="002B1202">
            <w:pPr>
              <w:pStyle w:val="11"/>
              <w:rPr>
                <w:sz w:val="22"/>
                <w:szCs w:val="22"/>
              </w:rPr>
            </w:pPr>
            <w:r w:rsidRPr="00695EDE">
              <w:rPr>
                <w:sz w:val="22"/>
                <w:szCs w:val="22"/>
              </w:rPr>
              <w:t>"</w:t>
            </w:r>
            <w:proofErr w:type="spellStart"/>
            <w:r w:rsidRPr="00695EDE">
              <w:rPr>
                <w:sz w:val="22"/>
                <w:szCs w:val="22"/>
              </w:rPr>
              <w:t>Өнер</w:t>
            </w:r>
            <w:proofErr w:type="spellEnd"/>
            <w:r w:rsidRPr="00695EDE">
              <w:rPr>
                <w:sz w:val="22"/>
                <w:szCs w:val="22"/>
              </w:rPr>
              <w:t xml:space="preserve"> </w:t>
            </w:r>
            <w:proofErr w:type="spellStart"/>
            <w:r w:rsidRPr="00695EDE">
              <w:rPr>
                <w:sz w:val="22"/>
                <w:szCs w:val="22"/>
              </w:rPr>
              <w:t>әлемі</w:t>
            </w:r>
            <w:proofErr w:type="spellEnd"/>
            <w:r w:rsidRPr="00695EDE">
              <w:rPr>
                <w:sz w:val="22"/>
                <w:szCs w:val="22"/>
              </w:rPr>
              <w:t xml:space="preserve">" </w:t>
            </w:r>
          </w:p>
        </w:tc>
        <w:tc>
          <w:tcPr>
            <w:tcW w:w="1701" w:type="dxa"/>
            <w:tcBorders>
              <w:top w:val="nil"/>
              <w:left w:val="nil"/>
              <w:bottom w:val="single" w:sz="4" w:space="0" w:color="auto"/>
              <w:right w:val="single" w:sz="4" w:space="0" w:color="auto"/>
            </w:tcBorders>
            <w:shd w:val="clear" w:color="auto" w:fill="auto"/>
            <w:vAlign w:val="center"/>
            <w:hideMark/>
          </w:tcPr>
          <w:p w14:paraId="33FED7BA" w14:textId="77777777" w:rsidR="00695EDE" w:rsidRPr="00695EDE" w:rsidRDefault="00695EDE" w:rsidP="002B1202">
            <w:pPr>
              <w:pStyle w:val="11"/>
              <w:rPr>
                <w:sz w:val="22"/>
                <w:szCs w:val="22"/>
              </w:rPr>
            </w:pPr>
            <w:proofErr w:type="spellStart"/>
            <w:r w:rsidRPr="00695EDE">
              <w:rPr>
                <w:sz w:val="22"/>
                <w:szCs w:val="22"/>
              </w:rPr>
              <w:t>республикалық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52A6D515" w14:textId="77777777" w:rsidR="00695EDE" w:rsidRPr="00695EDE" w:rsidRDefault="00695EDE" w:rsidP="002B1202">
            <w:pPr>
              <w:pStyle w:val="11"/>
              <w:rPr>
                <w:sz w:val="22"/>
                <w:szCs w:val="22"/>
              </w:rPr>
            </w:pPr>
            <w:r w:rsidRPr="00695EDE">
              <w:rPr>
                <w:sz w:val="22"/>
                <w:szCs w:val="22"/>
              </w:rPr>
              <w:t xml:space="preserve">ІІ </w:t>
            </w:r>
            <w:proofErr w:type="spellStart"/>
            <w:r w:rsidRPr="00695EDE">
              <w:rPr>
                <w:sz w:val="22"/>
                <w:szCs w:val="22"/>
              </w:rPr>
              <w:t>орын</w:t>
            </w:r>
            <w:proofErr w:type="spellEnd"/>
            <w:r w:rsidRPr="00695EDE">
              <w:rPr>
                <w:sz w:val="22"/>
                <w:szCs w:val="22"/>
              </w:rPr>
              <w:t xml:space="preserve"> </w:t>
            </w:r>
          </w:p>
        </w:tc>
        <w:tc>
          <w:tcPr>
            <w:tcW w:w="1701" w:type="dxa"/>
            <w:tcBorders>
              <w:top w:val="nil"/>
              <w:left w:val="nil"/>
              <w:bottom w:val="single" w:sz="4" w:space="0" w:color="auto"/>
              <w:right w:val="single" w:sz="4" w:space="0" w:color="auto"/>
            </w:tcBorders>
            <w:shd w:val="clear" w:color="auto" w:fill="auto"/>
            <w:vAlign w:val="bottom"/>
            <w:hideMark/>
          </w:tcPr>
          <w:p w14:paraId="654970A7" w14:textId="77777777" w:rsidR="00695EDE" w:rsidRPr="00695EDE" w:rsidRDefault="00695EDE" w:rsidP="002B1202">
            <w:pPr>
              <w:pStyle w:val="11"/>
              <w:rPr>
                <w:sz w:val="22"/>
                <w:szCs w:val="22"/>
              </w:rPr>
            </w:pPr>
            <w:proofErr w:type="spellStart"/>
            <w:r w:rsidRPr="00695EDE">
              <w:rPr>
                <w:sz w:val="22"/>
                <w:szCs w:val="22"/>
              </w:rPr>
              <w:t>Айбарқызы</w:t>
            </w:r>
            <w:proofErr w:type="spellEnd"/>
            <w:r w:rsidRPr="00695EDE">
              <w:rPr>
                <w:sz w:val="22"/>
                <w:szCs w:val="22"/>
              </w:rPr>
              <w:t xml:space="preserve"> А</w:t>
            </w:r>
          </w:p>
        </w:tc>
      </w:tr>
      <w:tr w:rsidR="00695EDE" w:rsidRPr="00695EDE" w14:paraId="073C6802"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659B3B79" w14:textId="77777777" w:rsidR="00695EDE" w:rsidRPr="00695EDE" w:rsidRDefault="00695EDE" w:rsidP="002B1202">
            <w:pPr>
              <w:pStyle w:val="11"/>
              <w:rPr>
                <w:sz w:val="22"/>
                <w:szCs w:val="22"/>
              </w:rPr>
            </w:pPr>
            <w:r w:rsidRPr="00695EDE">
              <w:rPr>
                <w:sz w:val="22"/>
                <w:szCs w:val="22"/>
              </w:rPr>
              <w:t>41</w:t>
            </w:r>
          </w:p>
        </w:tc>
        <w:tc>
          <w:tcPr>
            <w:tcW w:w="1967" w:type="dxa"/>
            <w:tcBorders>
              <w:top w:val="nil"/>
              <w:left w:val="nil"/>
              <w:bottom w:val="single" w:sz="4" w:space="0" w:color="auto"/>
              <w:right w:val="single" w:sz="4" w:space="0" w:color="auto"/>
            </w:tcBorders>
            <w:shd w:val="clear" w:color="auto" w:fill="auto"/>
            <w:noWrap/>
            <w:vAlign w:val="bottom"/>
            <w:hideMark/>
          </w:tcPr>
          <w:p w14:paraId="0F4589BF" w14:textId="77777777" w:rsidR="00695EDE" w:rsidRPr="00695EDE" w:rsidRDefault="00695EDE" w:rsidP="002B1202">
            <w:pPr>
              <w:pStyle w:val="11"/>
              <w:rPr>
                <w:sz w:val="22"/>
                <w:szCs w:val="22"/>
              </w:rPr>
            </w:pPr>
            <w:proofErr w:type="spellStart"/>
            <w:r w:rsidRPr="00695EDE">
              <w:rPr>
                <w:sz w:val="22"/>
                <w:szCs w:val="22"/>
              </w:rPr>
              <w:t>Бекзатқызы</w:t>
            </w:r>
            <w:proofErr w:type="spellEnd"/>
            <w:r w:rsidRPr="00695EDE">
              <w:rPr>
                <w:sz w:val="22"/>
                <w:szCs w:val="22"/>
              </w:rPr>
              <w:t xml:space="preserve"> </w:t>
            </w:r>
            <w:proofErr w:type="spellStart"/>
            <w:r w:rsidRPr="00695EDE">
              <w:rPr>
                <w:sz w:val="22"/>
                <w:szCs w:val="22"/>
              </w:rPr>
              <w:t>Каусар</w:t>
            </w:r>
            <w:proofErr w:type="spellEnd"/>
            <w:r w:rsidRPr="00695EDE">
              <w:rPr>
                <w:sz w:val="22"/>
                <w:szCs w:val="22"/>
              </w:rPr>
              <w:t xml:space="preserve"> </w:t>
            </w:r>
          </w:p>
        </w:tc>
        <w:tc>
          <w:tcPr>
            <w:tcW w:w="3260" w:type="dxa"/>
            <w:gridSpan w:val="2"/>
            <w:tcBorders>
              <w:top w:val="nil"/>
              <w:left w:val="nil"/>
              <w:bottom w:val="single" w:sz="4" w:space="0" w:color="auto"/>
              <w:right w:val="single" w:sz="4" w:space="0" w:color="auto"/>
            </w:tcBorders>
            <w:shd w:val="clear" w:color="auto" w:fill="auto"/>
            <w:hideMark/>
          </w:tcPr>
          <w:p w14:paraId="79C2105E" w14:textId="77777777" w:rsidR="00695EDE" w:rsidRPr="00695EDE" w:rsidRDefault="00695EDE" w:rsidP="002B1202">
            <w:pPr>
              <w:pStyle w:val="11"/>
              <w:rPr>
                <w:sz w:val="22"/>
                <w:szCs w:val="22"/>
              </w:rPr>
            </w:pPr>
            <w:r w:rsidRPr="00695EDE">
              <w:rPr>
                <w:sz w:val="22"/>
                <w:szCs w:val="22"/>
              </w:rPr>
              <w:t>"</w:t>
            </w:r>
            <w:proofErr w:type="spellStart"/>
            <w:r w:rsidRPr="00695EDE">
              <w:rPr>
                <w:sz w:val="22"/>
                <w:szCs w:val="22"/>
              </w:rPr>
              <w:t>Өнер</w:t>
            </w:r>
            <w:proofErr w:type="spellEnd"/>
            <w:r w:rsidRPr="00695EDE">
              <w:rPr>
                <w:sz w:val="22"/>
                <w:szCs w:val="22"/>
              </w:rPr>
              <w:t xml:space="preserve"> </w:t>
            </w:r>
            <w:proofErr w:type="spellStart"/>
            <w:r w:rsidRPr="00695EDE">
              <w:rPr>
                <w:sz w:val="22"/>
                <w:szCs w:val="22"/>
              </w:rPr>
              <w:t>әлемі</w:t>
            </w:r>
            <w:proofErr w:type="spellEnd"/>
            <w:r w:rsidRPr="00695EDE">
              <w:rPr>
                <w:sz w:val="22"/>
                <w:szCs w:val="22"/>
              </w:rPr>
              <w:t xml:space="preserve">" </w:t>
            </w:r>
          </w:p>
        </w:tc>
        <w:tc>
          <w:tcPr>
            <w:tcW w:w="1701" w:type="dxa"/>
            <w:tcBorders>
              <w:top w:val="nil"/>
              <w:left w:val="nil"/>
              <w:bottom w:val="single" w:sz="4" w:space="0" w:color="auto"/>
              <w:right w:val="single" w:sz="4" w:space="0" w:color="auto"/>
            </w:tcBorders>
            <w:shd w:val="clear" w:color="auto" w:fill="auto"/>
            <w:vAlign w:val="center"/>
            <w:hideMark/>
          </w:tcPr>
          <w:p w14:paraId="24FAD7E4" w14:textId="77777777" w:rsidR="00695EDE" w:rsidRPr="00695EDE" w:rsidRDefault="00695EDE" w:rsidP="002B1202">
            <w:pPr>
              <w:pStyle w:val="11"/>
              <w:rPr>
                <w:sz w:val="22"/>
                <w:szCs w:val="22"/>
              </w:rPr>
            </w:pPr>
            <w:proofErr w:type="spellStart"/>
            <w:r w:rsidRPr="00695EDE">
              <w:rPr>
                <w:sz w:val="22"/>
                <w:szCs w:val="22"/>
              </w:rPr>
              <w:t>республикалық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4639157A" w14:textId="77777777" w:rsidR="00695EDE" w:rsidRPr="00695EDE" w:rsidRDefault="00695EDE" w:rsidP="002B1202">
            <w:pPr>
              <w:pStyle w:val="11"/>
              <w:rPr>
                <w:sz w:val="22"/>
                <w:szCs w:val="22"/>
              </w:rPr>
            </w:pPr>
            <w:proofErr w:type="spellStart"/>
            <w:r w:rsidRPr="00695EDE">
              <w:rPr>
                <w:sz w:val="22"/>
                <w:szCs w:val="22"/>
              </w:rPr>
              <w:t>ІІорын</w:t>
            </w:r>
            <w:proofErr w:type="spellEnd"/>
            <w:r w:rsidRPr="00695EDE">
              <w:rPr>
                <w:sz w:val="22"/>
                <w:szCs w:val="22"/>
              </w:rPr>
              <w:t xml:space="preserve"> </w:t>
            </w:r>
          </w:p>
        </w:tc>
        <w:tc>
          <w:tcPr>
            <w:tcW w:w="1701" w:type="dxa"/>
            <w:tcBorders>
              <w:top w:val="nil"/>
              <w:left w:val="nil"/>
              <w:bottom w:val="single" w:sz="4" w:space="0" w:color="auto"/>
              <w:right w:val="single" w:sz="4" w:space="0" w:color="auto"/>
            </w:tcBorders>
            <w:shd w:val="clear" w:color="auto" w:fill="auto"/>
            <w:vAlign w:val="bottom"/>
            <w:hideMark/>
          </w:tcPr>
          <w:p w14:paraId="16F9C662" w14:textId="77777777" w:rsidR="00695EDE" w:rsidRPr="00695EDE" w:rsidRDefault="00695EDE" w:rsidP="002B1202">
            <w:pPr>
              <w:pStyle w:val="11"/>
              <w:rPr>
                <w:sz w:val="22"/>
                <w:szCs w:val="22"/>
              </w:rPr>
            </w:pPr>
            <w:proofErr w:type="spellStart"/>
            <w:r w:rsidRPr="00695EDE">
              <w:rPr>
                <w:sz w:val="22"/>
                <w:szCs w:val="22"/>
              </w:rPr>
              <w:t>Айбарқызы</w:t>
            </w:r>
            <w:proofErr w:type="spellEnd"/>
            <w:r w:rsidRPr="00695EDE">
              <w:rPr>
                <w:sz w:val="22"/>
                <w:szCs w:val="22"/>
              </w:rPr>
              <w:t xml:space="preserve"> А</w:t>
            </w:r>
          </w:p>
        </w:tc>
      </w:tr>
      <w:tr w:rsidR="00695EDE" w:rsidRPr="00695EDE" w14:paraId="05A4B285"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336ED65D" w14:textId="77777777" w:rsidR="00695EDE" w:rsidRPr="00695EDE" w:rsidRDefault="00695EDE" w:rsidP="002B1202">
            <w:pPr>
              <w:pStyle w:val="11"/>
              <w:rPr>
                <w:sz w:val="22"/>
                <w:szCs w:val="22"/>
              </w:rPr>
            </w:pPr>
            <w:r w:rsidRPr="00695EDE">
              <w:rPr>
                <w:sz w:val="22"/>
                <w:szCs w:val="22"/>
              </w:rPr>
              <w:t>42</w:t>
            </w:r>
          </w:p>
        </w:tc>
        <w:tc>
          <w:tcPr>
            <w:tcW w:w="1967" w:type="dxa"/>
            <w:tcBorders>
              <w:top w:val="nil"/>
              <w:left w:val="nil"/>
              <w:bottom w:val="single" w:sz="4" w:space="0" w:color="auto"/>
              <w:right w:val="single" w:sz="4" w:space="0" w:color="auto"/>
            </w:tcBorders>
            <w:shd w:val="clear" w:color="auto" w:fill="auto"/>
            <w:vAlign w:val="center"/>
            <w:hideMark/>
          </w:tcPr>
          <w:p w14:paraId="3E228C1F" w14:textId="77777777" w:rsidR="00695EDE" w:rsidRPr="00695EDE" w:rsidRDefault="00695EDE" w:rsidP="002B1202">
            <w:pPr>
              <w:pStyle w:val="11"/>
              <w:rPr>
                <w:sz w:val="22"/>
                <w:szCs w:val="22"/>
              </w:rPr>
            </w:pPr>
            <w:proofErr w:type="spellStart"/>
            <w:r w:rsidRPr="00695EDE">
              <w:rPr>
                <w:sz w:val="22"/>
                <w:szCs w:val="22"/>
              </w:rPr>
              <w:t>Темір</w:t>
            </w:r>
            <w:proofErr w:type="spellEnd"/>
            <w:r w:rsidRPr="00695EDE">
              <w:rPr>
                <w:sz w:val="22"/>
                <w:szCs w:val="22"/>
              </w:rPr>
              <w:t xml:space="preserve"> Азиз</w:t>
            </w:r>
          </w:p>
        </w:tc>
        <w:tc>
          <w:tcPr>
            <w:tcW w:w="3260" w:type="dxa"/>
            <w:gridSpan w:val="2"/>
            <w:tcBorders>
              <w:top w:val="nil"/>
              <w:left w:val="nil"/>
              <w:bottom w:val="single" w:sz="4" w:space="0" w:color="auto"/>
              <w:right w:val="single" w:sz="4" w:space="0" w:color="auto"/>
            </w:tcBorders>
            <w:shd w:val="clear" w:color="auto" w:fill="auto"/>
            <w:vAlign w:val="center"/>
            <w:hideMark/>
          </w:tcPr>
          <w:p w14:paraId="4E664F09" w14:textId="77777777" w:rsidR="00695EDE" w:rsidRPr="00695EDE" w:rsidRDefault="00695EDE" w:rsidP="002B1202">
            <w:pPr>
              <w:pStyle w:val="11"/>
              <w:rPr>
                <w:sz w:val="22"/>
                <w:szCs w:val="22"/>
              </w:rPr>
            </w:pPr>
            <w:r w:rsidRPr="00695EDE">
              <w:rPr>
                <w:sz w:val="22"/>
                <w:szCs w:val="22"/>
              </w:rPr>
              <w:t>«</w:t>
            </w:r>
            <w:proofErr w:type="spellStart"/>
            <w:r w:rsidRPr="00695EDE">
              <w:rPr>
                <w:sz w:val="22"/>
                <w:szCs w:val="22"/>
              </w:rPr>
              <w:t>Қазақстан</w:t>
            </w:r>
            <w:proofErr w:type="spellEnd"/>
            <w:r w:rsidRPr="00695EDE">
              <w:rPr>
                <w:sz w:val="22"/>
                <w:szCs w:val="22"/>
              </w:rPr>
              <w:t xml:space="preserve"> </w:t>
            </w:r>
            <w:proofErr w:type="spellStart"/>
            <w:r w:rsidRPr="00695EDE">
              <w:rPr>
                <w:sz w:val="22"/>
                <w:szCs w:val="22"/>
              </w:rPr>
              <w:t>тәуелсіздігіне</w:t>
            </w:r>
            <w:proofErr w:type="spellEnd"/>
            <w:r w:rsidRPr="00695EDE">
              <w:rPr>
                <w:sz w:val="22"/>
                <w:szCs w:val="22"/>
              </w:rPr>
              <w:t xml:space="preserve"> 30 </w:t>
            </w:r>
            <w:proofErr w:type="spellStart"/>
            <w:r w:rsidRPr="00695EDE">
              <w:rPr>
                <w:sz w:val="22"/>
                <w:szCs w:val="22"/>
              </w:rPr>
              <w:t>жыл</w:t>
            </w:r>
            <w:proofErr w:type="spellEnd"/>
            <w:r w:rsidRPr="00695EDE">
              <w:rPr>
                <w:sz w:val="22"/>
                <w:szCs w:val="22"/>
              </w:rPr>
              <w:t xml:space="preserve">» интернет </w:t>
            </w:r>
            <w:proofErr w:type="spellStart"/>
            <w:r w:rsidRPr="00695EDE">
              <w:rPr>
                <w:sz w:val="22"/>
                <w:szCs w:val="22"/>
              </w:rPr>
              <w:t>байқау</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45F2FAF0" w14:textId="77777777" w:rsidR="00695EDE" w:rsidRPr="00695EDE" w:rsidRDefault="00695EDE" w:rsidP="002B1202">
            <w:pPr>
              <w:pStyle w:val="11"/>
              <w:rPr>
                <w:sz w:val="22"/>
                <w:szCs w:val="22"/>
              </w:rPr>
            </w:pPr>
            <w:proofErr w:type="spellStart"/>
            <w:r w:rsidRPr="00695EDE">
              <w:rPr>
                <w:sz w:val="22"/>
                <w:szCs w:val="22"/>
              </w:rPr>
              <w:t>республикалық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1591ADE5" w14:textId="77777777" w:rsidR="00695EDE" w:rsidRPr="00695EDE" w:rsidRDefault="00695EDE" w:rsidP="002B1202">
            <w:pPr>
              <w:pStyle w:val="11"/>
              <w:rPr>
                <w:sz w:val="22"/>
                <w:szCs w:val="22"/>
              </w:rPr>
            </w:pPr>
            <w:proofErr w:type="spellStart"/>
            <w:r w:rsidRPr="00695EDE">
              <w:rPr>
                <w:sz w:val="22"/>
                <w:szCs w:val="22"/>
              </w:rPr>
              <w:t>Мадақтама</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10C8E277" w14:textId="77777777" w:rsidR="00695EDE" w:rsidRPr="00695EDE" w:rsidRDefault="00695EDE" w:rsidP="002B1202">
            <w:pPr>
              <w:pStyle w:val="11"/>
              <w:rPr>
                <w:sz w:val="22"/>
                <w:szCs w:val="22"/>
              </w:rPr>
            </w:pPr>
            <w:r w:rsidRPr="00695EDE">
              <w:rPr>
                <w:sz w:val="22"/>
                <w:szCs w:val="22"/>
              </w:rPr>
              <w:t>Батырова А.Н.</w:t>
            </w:r>
          </w:p>
        </w:tc>
      </w:tr>
      <w:tr w:rsidR="00695EDE" w:rsidRPr="00695EDE" w14:paraId="5412E807"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1A615024" w14:textId="77777777" w:rsidR="00695EDE" w:rsidRPr="00695EDE" w:rsidRDefault="00695EDE" w:rsidP="002B1202">
            <w:pPr>
              <w:pStyle w:val="11"/>
              <w:rPr>
                <w:sz w:val="22"/>
                <w:szCs w:val="22"/>
              </w:rPr>
            </w:pPr>
            <w:r w:rsidRPr="00695EDE">
              <w:rPr>
                <w:sz w:val="22"/>
                <w:szCs w:val="22"/>
              </w:rPr>
              <w:t>43</w:t>
            </w:r>
          </w:p>
        </w:tc>
        <w:tc>
          <w:tcPr>
            <w:tcW w:w="1967" w:type="dxa"/>
            <w:tcBorders>
              <w:top w:val="nil"/>
              <w:left w:val="nil"/>
              <w:bottom w:val="single" w:sz="4" w:space="0" w:color="auto"/>
              <w:right w:val="single" w:sz="4" w:space="0" w:color="auto"/>
            </w:tcBorders>
            <w:shd w:val="clear" w:color="auto" w:fill="auto"/>
            <w:vAlign w:val="center"/>
            <w:hideMark/>
          </w:tcPr>
          <w:p w14:paraId="224C34EB" w14:textId="77777777" w:rsidR="00695EDE" w:rsidRPr="00695EDE" w:rsidRDefault="00695EDE" w:rsidP="002B1202">
            <w:pPr>
              <w:pStyle w:val="11"/>
              <w:rPr>
                <w:sz w:val="22"/>
                <w:szCs w:val="22"/>
              </w:rPr>
            </w:pPr>
            <w:proofErr w:type="spellStart"/>
            <w:r w:rsidRPr="00695EDE">
              <w:rPr>
                <w:sz w:val="22"/>
                <w:szCs w:val="22"/>
              </w:rPr>
              <w:t>Тұрар</w:t>
            </w:r>
            <w:proofErr w:type="spellEnd"/>
            <w:r w:rsidRPr="00695EDE">
              <w:rPr>
                <w:sz w:val="22"/>
                <w:szCs w:val="22"/>
              </w:rPr>
              <w:t xml:space="preserve"> </w:t>
            </w:r>
            <w:proofErr w:type="spellStart"/>
            <w:r w:rsidRPr="00695EDE">
              <w:rPr>
                <w:sz w:val="22"/>
                <w:szCs w:val="22"/>
              </w:rPr>
              <w:t>Ханшайым</w:t>
            </w:r>
            <w:proofErr w:type="spellEnd"/>
          </w:p>
        </w:tc>
        <w:tc>
          <w:tcPr>
            <w:tcW w:w="3260" w:type="dxa"/>
            <w:gridSpan w:val="2"/>
            <w:tcBorders>
              <w:top w:val="nil"/>
              <w:left w:val="nil"/>
              <w:bottom w:val="single" w:sz="4" w:space="0" w:color="auto"/>
              <w:right w:val="single" w:sz="4" w:space="0" w:color="auto"/>
            </w:tcBorders>
            <w:shd w:val="clear" w:color="auto" w:fill="auto"/>
            <w:vAlign w:val="center"/>
            <w:hideMark/>
          </w:tcPr>
          <w:p w14:paraId="6096EBEB" w14:textId="77777777" w:rsidR="00695EDE" w:rsidRPr="00695EDE" w:rsidRDefault="00695EDE" w:rsidP="002B1202">
            <w:pPr>
              <w:pStyle w:val="11"/>
              <w:rPr>
                <w:sz w:val="22"/>
                <w:szCs w:val="22"/>
              </w:rPr>
            </w:pPr>
            <w:r w:rsidRPr="00695EDE">
              <w:rPr>
                <w:sz w:val="22"/>
                <w:szCs w:val="22"/>
              </w:rPr>
              <w:t>«</w:t>
            </w:r>
            <w:proofErr w:type="spellStart"/>
            <w:r w:rsidRPr="00695EDE">
              <w:rPr>
                <w:sz w:val="22"/>
                <w:szCs w:val="22"/>
              </w:rPr>
              <w:t>Қазақстан</w:t>
            </w:r>
            <w:proofErr w:type="spellEnd"/>
            <w:r w:rsidRPr="00695EDE">
              <w:rPr>
                <w:sz w:val="22"/>
                <w:szCs w:val="22"/>
              </w:rPr>
              <w:t xml:space="preserve"> </w:t>
            </w:r>
            <w:proofErr w:type="spellStart"/>
            <w:r w:rsidRPr="00695EDE">
              <w:rPr>
                <w:sz w:val="22"/>
                <w:szCs w:val="22"/>
              </w:rPr>
              <w:t>тәуелсіздігіне</w:t>
            </w:r>
            <w:proofErr w:type="spellEnd"/>
            <w:r w:rsidRPr="00695EDE">
              <w:rPr>
                <w:sz w:val="22"/>
                <w:szCs w:val="22"/>
              </w:rPr>
              <w:t xml:space="preserve"> 30 </w:t>
            </w:r>
            <w:proofErr w:type="spellStart"/>
            <w:r w:rsidRPr="00695EDE">
              <w:rPr>
                <w:sz w:val="22"/>
                <w:szCs w:val="22"/>
              </w:rPr>
              <w:t>жыл</w:t>
            </w:r>
            <w:proofErr w:type="spellEnd"/>
            <w:r w:rsidRPr="00695EDE">
              <w:rPr>
                <w:sz w:val="22"/>
                <w:szCs w:val="22"/>
              </w:rPr>
              <w:t xml:space="preserve">» интернет </w:t>
            </w:r>
            <w:proofErr w:type="spellStart"/>
            <w:r w:rsidRPr="00695EDE">
              <w:rPr>
                <w:sz w:val="22"/>
                <w:szCs w:val="22"/>
              </w:rPr>
              <w:t>байқау</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18E57A54" w14:textId="77777777" w:rsidR="00695EDE" w:rsidRPr="00695EDE" w:rsidRDefault="00695EDE" w:rsidP="002B1202">
            <w:pPr>
              <w:pStyle w:val="11"/>
              <w:rPr>
                <w:sz w:val="22"/>
                <w:szCs w:val="22"/>
              </w:rPr>
            </w:pPr>
            <w:proofErr w:type="spellStart"/>
            <w:r w:rsidRPr="00695EDE">
              <w:rPr>
                <w:sz w:val="22"/>
                <w:szCs w:val="22"/>
              </w:rPr>
              <w:t>республикалық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3692A7D5" w14:textId="77777777" w:rsidR="00695EDE" w:rsidRPr="00695EDE" w:rsidRDefault="00695EDE" w:rsidP="002B1202">
            <w:pPr>
              <w:pStyle w:val="11"/>
              <w:rPr>
                <w:sz w:val="22"/>
                <w:szCs w:val="22"/>
              </w:rPr>
            </w:pPr>
            <w:r w:rsidRPr="00695EDE">
              <w:rPr>
                <w:sz w:val="22"/>
                <w:szCs w:val="22"/>
              </w:rPr>
              <w:t xml:space="preserve">1 </w:t>
            </w:r>
            <w:proofErr w:type="spellStart"/>
            <w:r w:rsidRPr="00695EDE">
              <w:rPr>
                <w:sz w:val="22"/>
                <w:szCs w:val="22"/>
              </w:rPr>
              <w:t>орын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333D5C83" w14:textId="77777777" w:rsidR="00695EDE" w:rsidRPr="00695EDE" w:rsidRDefault="00695EDE" w:rsidP="002B1202">
            <w:pPr>
              <w:pStyle w:val="11"/>
              <w:rPr>
                <w:sz w:val="22"/>
                <w:szCs w:val="22"/>
              </w:rPr>
            </w:pPr>
            <w:r w:rsidRPr="00695EDE">
              <w:rPr>
                <w:sz w:val="22"/>
                <w:szCs w:val="22"/>
              </w:rPr>
              <w:t>Галимова Ш.Қ.</w:t>
            </w:r>
          </w:p>
        </w:tc>
      </w:tr>
      <w:tr w:rsidR="00695EDE" w:rsidRPr="00695EDE" w14:paraId="49065A2F"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745C3798" w14:textId="77777777" w:rsidR="00695EDE" w:rsidRPr="00695EDE" w:rsidRDefault="00695EDE" w:rsidP="002B1202">
            <w:pPr>
              <w:pStyle w:val="11"/>
              <w:rPr>
                <w:sz w:val="22"/>
                <w:szCs w:val="22"/>
              </w:rPr>
            </w:pPr>
            <w:r w:rsidRPr="00695EDE">
              <w:rPr>
                <w:sz w:val="22"/>
                <w:szCs w:val="22"/>
              </w:rPr>
              <w:lastRenderedPageBreak/>
              <w:t>44</w:t>
            </w:r>
          </w:p>
        </w:tc>
        <w:tc>
          <w:tcPr>
            <w:tcW w:w="1967" w:type="dxa"/>
            <w:tcBorders>
              <w:top w:val="nil"/>
              <w:left w:val="nil"/>
              <w:bottom w:val="single" w:sz="4" w:space="0" w:color="auto"/>
              <w:right w:val="single" w:sz="4" w:space="0" w:color="auto"/>
            </w:tcBorders>
            <w:shd w:val="clear" w:color="auto" w:fill="auto"/>
            <w:vAlign w:val="center"/>
            <w:hideMark/>
          </w:tcPr>
          <w:p w14:paraId="10CDC75F" w14:textId="77777777" w:rsidR="00695EDE" w:rsidRPr="00695EDE" w:rsidRDefault="00695EDE" w:rsidP="002B1202">
            <w:pPr>
              <w:pStyle w:val="11"/>
              <w:rPr>
                <w:sz w:val="22"/>
                <w:szCs w:val="22"/>
              </w:rPr>
            </w:pPr>
            <w:proofErr w:type="spellStart"/>
            <w:r w:rsidRPr="00695EDE">
              <w:rPr>
                <w:sz w:val="22"/>
                <w:szCs w:val="22"/>
              </w:rPr>
              <w:t>Файзолла</w:t>
            </w:r>
            <w:proofErr w:type="spellEnd"/>
            <w:r w:rsidRPr="00695EDE">
              <w:rPr>
                <w:sz w:val="22"/>
                <w:szCs w:val="22"/>
              </w:rPr>
              <w:t xml:space="preserve"> </w:t>
            </w:r>
            <w:proofErr w:type="spellStart"/>
            <w:r w:rsidRPr="00695EDE">
              <w:rPr>
                <w:sz w:val="22"/>
                <w:szCs w:val="22"/>
              </w:rPr>
              <w:t>Аяулым</w:t>
            </w:r>
            <w:proofErr w:type="spellEnd"/>
          </w:p>
        </w:tc>
        <w:tc>
          <w:tcPr>
            <w:tcW w:w="3260" w:type="dxa"/>
            <w:gridSpan w:val="2"/>
            <w:tcBorders>
              <w:top w:val="nil"/>
              <w:left w:val="nil"/>
              <w:bottom w:val="single" w:sz="4" w:space="0" w:color="auto"/>
              <w:right w:val="single" w:sz="4" w:space="0" w:color="auto"/>
            </w:tcBorders>
            <w:shd w:val="clear" w:color="auto" w:fill="auto"/>
            <w:vAlign w:val="center"/>
            <w:hideMark/>
          </w:tcPr>
          <w:p w14:paraId="41663272" w14:textId="77777777" w:rsidR="00695EDE" w:rsidRPr="00695EDE" w:rsidRDefault="00695EDE" w:rsidP="002B1202">
            <w:pPr>
              <w:pStyle w:val="11"/>
              <w:rPr>
                <w:sz w:val="22"/>
                <w:szCs w:val="22"/>
              </w:rPr>
            </w:pPr>
            <w:r w:rsidRPr="00695EDE">
              <w:rPr>
                <w:sz w:val="22"/>
                <w:szCs w:val="22"/>
              </w:rPr>
              <w:t>«</w:t>
            </w:r>
            <w:proofErr w:type="spellStart"/>
            <w:r w:rsidRPr="00695EDE">
              <w:rPr>
                <w:sz w:val="22"/>
                <w:szCs w:val="22"/>
              </w:rPr>
              <w:t>Қазақстан</w:t>
            </w:r>
            <w:proofErr w:type="spellEnd"/>
            <w:r w:rsidRPr="00695EDE">
              <w:rPr>
                <w:sz w:val="22"/>
                <w:szCs w:val="22"/>
              </w:rPr>
              <w:t xml:space="preserve"> </w:t>
            </w:r>
            <w:proofErr w:type="spellStart"/>
            <w:r w:rsidRPr="00695EDE">
              <w:rPr>
                <w:sz w:val="22"/>
                <w:szCs w:val="22"/>
              </w:rPr>
              <w:t>тәуелсіздігіне</w:t>
            </w:r>
            <w:proofErr w:type="spellEnd"/>
            <w:r w:rsidRPr="00695EDE">
              <w:rPr>
                <w:sz w:val="22"/>
                <w:szCs w:val="22"/>
              </w:rPr>
              <w:t xml:space="preserve"> 30 </w:t>
            </w:r>
            <w:proofErr w:type="spellStart"/>
            <w:r w:rsidRPr="00695EDE">
              <w:rPr>
                <w:sz w:val="22"/>
                <w:szCs w:val="22"/>
              </w:rPr>
              <w:t>жыл</w:t>
            </w:r>
            <w:proofErr w:type="spellEnd"/>
            <w:r w:rsidRPr="00695EDE">
              <w:rPr>
                <w:sz w:val="22"/>
                <w:szCs w:val="22"/>
              </w:rPr>
              <w:t xml:space="preserve">» интернет </w:t>
            </w:r>
            <w:proofErr w:type="spellStart"/>
            <w:r w:rsidRPr="00695EDE">
              <w:rPr>
                <w:sz w:val="22"/>
                <w:szCs w:val="22"/>
              </w:rPr>
              <w:t>байқау</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08AA1C54" w14:textId="77777777" w:rsidR="00695EDE" w:rsidRPr="00695EDE" w:rsidRDefault="00695EDE" w:rsidP="002B1202">
            <w:pPr>
              <w:pStyle w:val="11"/>
              <w:rPr>
                <w:sz w:val="22"/>
                <w:szCs w:val="22"/>
              </w:rPr>
            </w:pPr>
            <w:proofErr w:type="spellStart"/>
            <w:r w:rsidRPr="00695EDE">
              <w:rPr>
                <w:sz w:val="22"/>
                <w:szCs w:val="22"/>
              </w:rPr>
              <w:t>республикалық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010D7EFD" w14:textId="77777777" w:rsidR="00695EDE" w:rsidRPr="00695EDE" w:rsidRDefault="00695EDE" w:rsidP="002B1202">
            <w:pPr>
              <w:pStyle w:val="11"/>
              <w:rPr>
                <w:sz w:val="22"/>
                <w:szCs w:val="22"/>
              </w:rPr>
            </w:pPr>
            <w:proofErr w:type="spellStart"/>
            <w:r w:rsidRPr="00695EDE">
              <w:rPr>
                <w:sz w:val="22"/>
                <w:szCs w:val="22"/>
              </w:rPr>
              <w:t>Мадақтама</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7DCD536C" w14:textId="77777777" w:rsidR="00695EDE" w:rsidRPr="00695EDE" w:rsidRDefault="00695EDE" w:rsidP="002B1202">
            <w:pPr>
              <w:pStyle w:val="11"/>
              <w:rPr>
                <w:sz w:val="22"/>
                <w:szCs w:val="22"/>
              </w:rPr>
            </w:pPr>
            <w:r w:rsidRPr="00695EDE">
              <w:rPr>
                <w:sz w:val="22"/>
                <w:szCs w:val="22"/>
              </w:rPr>
              <w:t>Батырова А.Н.</w:t>
            </w:r>
          </w:p>
        </w:tc>
      </w:tr>
      <w:tr w:rsidR="00695EDE" w:rsidRPr="00695EDE" w14:paraId="22C1F2D7"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13BE9D83" w14:textId="77777777" w:rsidR="00695EDE" w:rsidRPr="00695EDE" w:rsidRDefault="00695EDE" w:rsidP="002B1202">
            <w:pPr>
              <w:pStyle w:val="11"/>
              <w:rPr>
                <w:sz w:val="22"/>
                <w:szCs w:val="22"/>
              </w:rPr>
            </w:pPr>
            <w:r w:rsidRPr="00695EDE">
              <w:rPr>
                <w:sz w:val="22"/>
                <w:szCs w:val="22"/>
              </w:rPr>
              <w:t>45</w:t>
            </w:r>
          </w:p>
        </w:tc>
        <w:tc>
          <w:tcPr>
            <w:tcW w:w="1967" w:type="dxa"/>
            <w:tcBorders>
              <w:top w:val="nil"/>
              <w:left w:val="nil"/>
              <w:bottom w:val="single" w:sz="4" w:space="0" w:color="auto"/>
              <w:right w:val="single" w:sz="4" w:space="0" w:color="auto"/>
            </w:tcBorders>
            <w:shd w:val="clear" w:color="auto" w:fill="auto"/>
            <w:vAlign w:val="center"/>
            <w:hideMark/>
          </w:tcPr>
          <w:p w14:paraId="12AD554D" w14:textId="77777777" w:rsidR="00695EDE" w:rsidRPr="00695EDE" w:rsidRDefault="00695EDE" w:rsidP="002B1202">
            <w:pPr>
              <w:pStyle w:val="11"/>
              <w:rPr>
                <w:sz w:val="22"/>
                <w:szCs w:val="22"/>
              </w:rPr>
            </w:pPr>
            <w:proofErr w:type="spellStart"/>
            <w:r w:rsidRPr="00695EDE">
              <w:rPr>
                <w:sz w:val="22"/>
                <w:szCs w:val="22"/>
              </w:rPr>
              <w:t>Ізтілеу</w:t>
            </w:r>
            <w:proofErr w:type="spellEnd"/>
            <w:r w:rsidRPr="00695EDE">
              <w:rPr>
                <w:sz w:val="22"/>
                <w:szCs w:val="22"/>
              </w:rPr>
              <w:t xml:space="preserve"> </w:t>
            </w:r>
            <w:proofErr w:type="spellStart"/>
            <w:r w:rsidRPr="00695EDE">
              <w:rPr>
                <w:sz w:val="22"/>
                <w:szCs w:val="22"/>
              </w:rPr>
              <w:t>Айсұлтан</w:t>
            </w:r>
            <w:proofErr w:type="spellEnd"/>
          </w:p>
        </w:tc>
        <w:tc>
          <w:tcPr>
            <w:tcW w:w="3260" w:type="dxa"/>
            <w:gridSpan w:val="2"/>
            <w:tcBorders>
              <w:top w:val="nil"/>
              <w:left w:val="nil"/>
              <w:bottom w:val="single" w:sz="4" w:space="0" w:color="auto"/>
              <w:right w:val="single" w:sz="4" w:space="0" w:color="auto"/>
            </w:tcBorders>
            <w:shd w:val="clear" w:color="auto" w:fill="auto"/>
            <w:vAlign w:val="center"/>
            <w:hideMark/>
          </w:tcPr>
          <w:p w14:paraId="1EAE32FB" w14:textId="77777777" w:rsidR="00695EDE" w:rsidRPr="00695EDE" w:rsidRDefault="00695EDE" w:rsidP="002B1202">
            <w:pPr>
              <w:pStyle w:val="11"/>
              <w:rPr>
                <w:sz w:val="22"/>
                <w:szCs w:val="22"/>
              </w:rPr>
            </w:pPr>
            <w:r w:rsidRPr="00695EDE">
              <w:rPr>
                <w:sz w:val="22"/>
                <w:szCs w:val="22"/>
              </w:rPr>
              <w:t>«</w:t>
            </w:r>
            <w:proofErr w:type="spellStart"/>
            <w:r w:rsidRPr="00695EDE">
              <w:rPr>
                <w:sz w:val="22"/>
                <w:szCs w:val="22"/>
              </w:rPr>
              <w:t>Қазақстан</w:t>
            </w:r>
            <w:proofErr w:type="spellEnd"/>
            <w:r w:rsidRPr="00695EDE">
              <w:rPr>
                <w:sz w:val="22"/>
                <w:szCs w:val="22"/>
              </w:rPr>
              <w:t xml:space="preserve"> </w:t>
            </w:r>
            <w:proofErr w:type="spellStart"/>
            <w:r w:rsidRPr="00695EDE">
              <w:rPr>
                <w:sz w:val="22"/>
                <w:szCs w:val="22"/>
              </w:rPr>
              <w:t>тәуелсіздігіне</w:t>
            </w:r>
            <w:proofErr w:type="spellEnd"/>
            <w:r w:rsidRPr="00695EDE">
              <w:rPr>
                <w:sz w:val="22"/>
                <w:szCs w:val="22"/>
              </w:rPr>
              <w:t xml:space="preserve"> 30 </w:t>
            </w:r>
            <w:proofErr w:type="spellStart"/>
            <w:r w:rsidRPr="00695EDE">
              <w:rPr>
                <w:sz w:val="22"/>
                <w:szCs w:val="22"/>
              </w:rPr>
              <w:t>жыл</w:t>
            </w:r>
            <w:proofErr w:type="spellEnd"/>
            <w:r w:rsidRPr="00695EDE">
              <w:rPr>
                <w:sz w:val="22"/>
                <w:szCs w:val="22"/>
              </w:rPr>
              <w:t xml:space="preserve">» интернет </w:t>
            </w:r>
            <w:proofErr w:type="spellStart"/>
            <w:r w:rsidRPr="00695EDE">
              <w:rPr>
                <w:sz w:val="22"/>
                <w:szCs w:val="22"/>
              </w:rPr>
              <w:t>байқау</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1BE69004" w14:textId="77777777" w:rsidR="00695EDE" w:rsidRPr="00695EDE" w:rsidRDefault="00695EDE" w:rsidP="002B1202">
            <w:pPr>
              <w:pStyle w:val="11"/>
              <w:rPr>
                <w:sz w:val="22"/>
                <w:szCs w:val="22"/>
              </w:rPr>
            </w:pPr>
            <w:proofErr w:type="spellStart"/>
            <w:r w:rsidRPr="00695EDE">
              <w:rPr>
                <w:sz w:val="22"/>
                <w:szCs w:val="22"/>
              </w:rPr>
              <w:t>республикалық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772FB235" w14:textId="77777777" w:rsidR="00695EDE" w:rsidRPr="00695EDE" w:rsidRDefault="00695EDE" w:rsidP="002B1202">
            <w:pPr>
              <w:pStyle w:val="11"/>
              <w:rPr>
                <w:sz w:val="22"/>
                <w:szCs w:val="22"/>
              </w:rPr>
            </w:pPr>
            <w:proofErr w:type="spellStart"/>
            <w:r w:rsidRPr="00695EDE">
              <w:rPr>
                <w:sz w:val="22"/>
                <w:szCs w:val="22"/>
              </w:rPr>
              <w:t>Мадақтама</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7BD48367" w14:textId="77777777" w:rsidR="00695EDE" w:rsidRPr="00695EDE" w:rsidRDefault="00695EDE" w:rsidP="002B1202">
            <w:pPr>
              <w:pStyle w:val="11"/>
              <w:rPr>
                <w:sz w:val="22"/>
                <w:szCs w:val="22"/>
              </w:rPr>
            </w:pPr>
            <w:r w:rsidRPr="00695EDE">
              <w:rPr>
                <w:sz w:val="22"/>
                <w:szCs w:val="22"/>
              </w:rPr>
              <w:t>Батырова А.Н.</w:t>
            </w:r>
          </w:p>
        </w:tc>
      </w:tr>
      <w:tr w:rsidR="00695EDE" w:rsidRPr="00695EDE" w14:paraId="6D5035E7"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058DF5A8" w14:textId="77777777" w:rsidR="00695EDE" w:rsidRPr="00695EDE" w:rsidRDefault="00695EDE" w:rsidP="002B1202">
            <w:pPr>
              <w:pStyle w:val="11"/>
              <w:rPr>
                <w:sz w:val="22"/>
                <w:szCs w:val="22"/>
              </w:rPr>
            </w:pPr>
            <w:r w:rsidRPr="00695EDE">
              <w:rPr>
                <w:sz w:val="22"/>
                <w:szCs w:val="22"/>
              </w:rPr>
              <w:t>46</w:t>
            </w:r>
          </w:p>
        </w:tc>
        <w:tc>
          <w:tcPr>
            <w:tcW w:w="1967" w:type="dxa"/>
            <w:tcBorders>
              <w:top w:val="nil"/>
              <w:left w:val="nil"/>
              <w:bottom w:val="single" w:sz="4" w:space="0" w:color="auto"/>
              <w:right w:val="single" w:sz="4" w:space="0" w:color="auto"/>
            </w:tcBorders>
            <w:shd w:val="clear" w:color="auto" w:fill="auto"/>
            <w:vAlign w:val="center"/>
            <w:hideMark/>
          </w:tcPr>
          <w:p w14:paraId="3215CF73" w14:textId="77777777" w:rsidR="00695EDE" w:rsidRPr="00695EDE" w:rsidRDefault="00695EDE" w:rsidP="002B1202">
            <w:pPr>
              <w:pStyle w:val="11"/>
              <w:rPr>
                <w:sz w:val="22"/>
                <w:szCs w:val="22"/>
              </w:rPr>
            </w:pPr>
            <w:proofErr w:type="spellStart"/>
            <w:r w:rsidRPr="00695EDE">
              <w:rPr>
                <w:sz w:val="22"/>
                <w:szCs w:val="22"/>
              </w:rPr>
              <w:t>Ерсаин</w:t>
            </w:r>
            <w:proofErr w:type="spellEnd"/>
            <w:r w:rsidRPr="00695EDE">
              <w:rPr>
                <w:sz w:val="22"/>
                <w:szCs w:val="22"/>
              </w:rPr>
              <w:t xml:space="preserve"> </w:t>
            </w:r>
            <w:proofErr w:type="spellStart"/>
            <w:r w:rsidRPr="00695EDE">
              <w:rPr>
                <w:sz w:val="22"/>
                <w:szCs w:val="22"/>
              </w:rPr>
              <w:t>Дилназ</w:t>
            </w:r>
            <w:proofErr w:type="spellEnd"/>
          </w:p>
        </w:tc>
        <w:tc>
          <w:tcPr>
            <w:tcW w:w="3260" w:type="dxa"/>
            <w:gridSpan w:val="2"/>
            <w:tcBorders>
              <w:top w:val="nil"/>
              <w:left w:val="nil"/>
              <w:bottom w:val="single" w:sz="4" w:space="0" w:color="auto"/>
              <w:right w:val="single" w:sz="4" w:space="0" w:color="auto"/>
            </w:tcBorders>
            <w:shd w:val="clear" w:color="auto" w:fill="auto"/>
            <w:vAlign w:val="center"/>
            <w:hideMark/>
          </w:tcPr>
          <w:p w14:paraId="09C44912" w14:textId="77777777" w:rsidR="00695EDE" w:rsidRPr="00695EDE" w:rsidRDefault="00695EDE" w:rsidP="002B1202">
            <w:pPr>
              <w:pStyle w:val="11"/>
              <w:rPr>
                <w:sz w:val="22"/>
                <w:szCs w:val="22"/>
              </w:rPr>
            </w:pPr>
            <w:r w:rsidRPr="00695EDE">
              <w:rPr>
                <w:sz w:val="22"/>
                <w:szCs w:val="22"/>
              </w:rPr>
              <w:t>«</w:t>
            </w:r>
            <w:proofErr w:type="spellStart"/>
            <w:r w:rsidRPr="00695EDE">
              <w:rPr>
                <w:sz w:val="22"/>
                <w:szCs w:val="22"/>
              </w:rPr>
              <w:t>Зейінді</w:t>
            </w:r>
            <w:proofErr w:type="spellEnd"/>
            <w:r w:rsidRPr="00695EDE">
              <w:rPr>
                <w:sz w:val="22"/>
                <w:szCs w:val="22"/>
              </w:rPr>
              <w:t xml:space="preserve"> бала» </w:t>
            </w:r>
            <w:proofErr w:type="spellStart"/>
            <w:r w:rsidRPr="00695EDE">
              <w:rPr>
                <w:sz w:val="22"/>
                <w:szCs w:val="22"/>
              </w:rPr>
              <w:t>сурет</w:t>
            </w:r>
            <w:proofErr w:type="spellEnd"/>
            <w:r w:rsidRPr="00695EDE">
              <w:rPr>
                <w:sz w:val="22"/>
                <w:szCs w:val="22"/>
              </w:rPr>
              <w:t xml:space="preserve"> </w:t>
            </w:r>
            <w:proofErr w:type="spellStart"/>
            <w:r w:rsidRPr="00695EDE">
              <w:rPr>
                <w:sz w:val="22"/>
                <w:szCs w:val="22"/>
              </w:rPr>
              <w:t>байқауы</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4A33E64B" w14:textId="77777777" w:rsidR="00695EDE" w:rsidRPr="00695EDE" w:rsidRDefault="00695EDE" w:rsidP="002B1202">
            <w:pPr>
              <w:pStyle w:val="11"/>
              <w:rPr>
                <w:sz w:val="22"/>
                <w:szCs w:val="22"/>
              </w:rPr>
            </w:pPr>
            <w:proofErr w:type="spellStart"/>
            <w:r w:rsidRPr="00695EDE">
              <w:rPr>
                <w:sz w:val="22"/>
                <w:szCs w:val="22"/>
              </w:rPr>
              <w:t>республикалық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4416B246" w14:textId="77777777" w:rsidR="00695EDE" w:rsidRPr="00695EDE" w:rsidRDefault="00695EDE" w:rsidP="002B1202">
            <w:pPr>
              <w:pStyle w:val="11"/>
              <w:rPr>
                <w:sz w:val="22"/>
                <w:szCs w:val="22"/>
              </w:rPr>
            </w:pPr>
            <w:proofErr w:type="spellStart"/>
            <w:r w:rsidRPr="00695EDE">
              <w:rPr>
                <w:sz w:val="22"/>
                <w:szCs w:val="22"/>
              </w:rPr>
              <w:t>Алғыс</w:t>
            </w:r>
            <w:proofErr w:type="spellEnd"/>
            <w:r w:rsidRPr="00695EDE">
              <w:rPr>
                <w:sz w:val="22"/>
                <w:szCs w:val="22"/>
              </w:rPr>
              <w:t xml:space="preserve"> хат</w:t>
            </w:r>
          </w:p>
        </w:tc>
        <w:tc>
          <w:tcPr>
            <w:tcW w:w="1701" w:type="dxa"/>
            <w:tcBorders>
              <w:top w:val="nil"/>
              <w:left w:val="nil"/>
              <w:bottom w:val="single" w:sz="4" w:space="0" w:color="auto"/>
              <w:right w:val="single" w:sz="4" w:space="0" w:color="auto"/>
            </w:tcBorders>
            <w:shd w:val="clear" w:color="auto" w:fill="auto"/>
            <w:vAlign w:val="center"/>
            <w:hideMark/>
          </w:tcPr>
          <w:p w14:paraId="35C1F7E7" w14:textId="77777777" w:rsidR="00695EDE" w:rsidRPr="00695EDE" w:rsidRDefault="00695EDE" w:rsidP="002B1202">
            <w:pPr>
              <w:pStyle w:val="11"/>
              <w:rPr>
                <w:sz w:val="22"/>
                <w:szCs w:val="22"/>
              </w:rPr>
            </w:pPr>
            <w:proofErr w:type="spellStart"/>
            <w:r w:rsidRPr="00695EDE">
              <w:rPr>
                <w:sz w:val="22"/>
                <w:szCs w:val="22"/>
              </w:rPr>
              <w:t>Сиражева</w:t>
            </w:r>
            <w:proofErr w:type="spellEnd"/>
            <w:r w:rsidRPr="00695EDE">
              <w:rPr>
                <w:sz w:val="22"/>
                <w:szCs w:val="22"/>
              </w:rPr>
              <w:t xml:space="preserve"> К.Т.</w:t>
            </w:r>
          </w:p>
        </w:tc>
      </w:tr>
      <w:tr w:rsidR="00695EDE" w:rsidRPr="00695EDE" w14:paraId="54C09417"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3930C8B8" w14:textId="77777777" w:rsidR="00695EDE" w:rsidRPr="00695EDE" w:rsidRDefault="00695EDE" w:rsidP="002B1202">
            <w:pPr>
              <w:pStyle w:val="11"/>
              <w:rPr>
                <w:sz w:val="22"/>
                <w:szCs w:val="22"/>
              </w:rPr>
            </w:pPr>
            <w:r w:rsidRPr="00695EDE">
              <w:rPr>
                <w:sz w:val="22"/>
                <w:szCs w:val="22"/>
              </w:rPr>
              <w:t>47</w:t>
            </w:r>
          </w:p>
        </w:tc>
        <w:tc>
          <w:tcPr>
            <w:tcW w:w="1967" w:type="dxa"/>
            <w:tcBorders>
              <w:top w:val="nil"/>
              <w:left w:val="nil"/>
              <w:bottom w:val="single" w:sz="4" w:space="0" w:color="auto"/>
              <w:right w:val="single" w:sz="4" w:space="0" w:color="auto"/>
            </w:tcBorders>
            <w:shd w:val="clear" w:color="auto" w:fill="auto"/>
            <w:vAlign w:val="center"/>
            <w:hideMark/>
          </w:tcPr>
          <w:p w14:paraId="1F91009B" w14:textId="77777777" w:rsidR="00695EDE" w:rsidRPr="00695EDE" w:rsidRDefault="00695EDE" w:rsidP="002B1202">
            <w:pPr>
              <w:pStyle w:val="11"/>
              <w:rPr>
                <w:sz w:val="22"/>
                <w:szCs w:val="22"/>
              </w:rPr>
            </w:pPr>
            <w:proofErr w:type="spellStart"/>
            <w:r w:rsidRPr="00695EDE">
              <w:rPr>
                <w:sz w:val="22"/>
                <w:szCs w:val="22"/>
              </w:rPr>
              <w:t>Есентемір</w:t>
            </w:r>
            <w:proofErr w:type="spellEnd"/>
            <w:r w:rsidRPr="00695EDE">
              <w:rPr>
                <w:sz w:val="22"/>
                <w:szCs w:val="22"/>
              </w:rPr>
              <w:t xml:space="preserve"> </w:t>
            </w:r>
            <w:proofErr w:type="spellStart"/>
            <w:r w:rsidRPr="00695EDE">
              <w:rPr>
                <w:sz w:val="22"/>
                <w:szCs w:val="22"/>
              </w:rPr>
              <w:t>Ақерке</w:t>
            </w:r>
            <w:proofErr w:type="spellEnd"/>
          </w:p>
        </w:tc>
        <w:tc>
          <w:tcPr>
            <w:tcW w:w="3260" w:type="dxa"/>
            <w:gridSpan w:val="2"/>
            <w:tcBorders>
              <w:top w:val="nil"/>
              <w:left w:val="nil"/>
              <w:bottom w:val="single" w:sz="4" w:space="0" w:color="auto"/>
              <w:right w:val="single" w:sz="4" w:space="0" w:color="auto"/>
            </w:tcBorders>
            <w:shd w:val="clear" w:color="auto" w:fill="auto"/>
            <w:vAlign w:val="center"/>
            <w:hideMark/>
          </w:tcPr>
          <w:p w14:paraId="18D0F1E8" w14:textId="77777777" w:rsidR="00695EDE" w:rsidRPr="00695EDE" w:rsidRDefault="00695EDE" w:rsidP="002B1202">
            <w:pPr>
              <w:pStyle w:val="11"/>
              <w:rPr>
                <w:sz w:val="22"/>
                <w:szCs w:val="22"/>
              </w:rPr>
            </w:pPr>
            <w:r w:rsidRPr="00695EDE">
              <w:rPr>
                <w:sz w:val="22"/>
                <w:szCs w:val="22"/>
              </w:rPr>
              <w:t>«</w:t>
            </w:r>
            <w:proofErr w:type="spellStart"/>
            <w:r w:rsidRPr="00695EDE">
              <w:rPr>
                <w:sz w:val="22"/>
                <w:szCs w:val="22"/>
              </w:rPr>
              <w:t>Зейінді</w:t>
            </w:r>
            <w:proofErr w:type="spellEnd"/>
            <w:r w:rsidRPr="00695EDE">
              <w:rPr>
                <w:sz w:val="22"/>
                <w:szCs w:val="22"/>
              </w:rPr>
              <w:t xml:space="preserve"> бала» </w:t>
            </w:r>
            <w:proofErr w:type="spellStart"/>
            <w:r w:rsidRPr="00695EDE">
              <w:rPr>
                <w:sz w:val="22"/>
                <w:szCs w:val="22"/>
              </w:rPr>
              <w:t>сурет</w:t>
            </w:r>
            <w:proofErr w:type="spellEnd"/>
            <w:r w:rsidRPr="00695EDE">
              <w:rPr>
                <w:sz w:val="22"/>
                <w:szCs w:val="22"/>
              </w:rPr>
              <w:t xml:space="preserve"> </w:t>
            </w:r>
            <w:proofErr w:type="spellStart"/>
            <w:r w:rsidRPr="00695EDE">
              <w:rPr>
                <w:sz w:val="22"/>
                <w:szCs w:val="22"/>
              </w:rPr>
              <w:t>байқауы</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22DD2295" w14:textId="77777777" w:rsidR="00695EDE" w:rsidRPr="00695EDE" w:rsidRDefault="00695EDE" w:rsidP="002B1202">
            <w:pPr>
              <w:pStyle w:val="11"/>
              <w:rPr>
                <w:sz w:val="22"/>
                <w:szCs w:val="22"/>
              </w:rPr>
            </w:pPr>
            <w:proofErr w:type="spellStart"/>
            <w:r w:rsidRPr="00695EDE">
              <w:rPr>
                <w:sz w:val="22"/>
                <w:szCs w:val="22"/>
              </w:rPr>
              <w:t>республикалық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188464AE" w14:textId="77777777" w:rsidR="00695EDE" w:rsidRPr="00695EDE" w:rsidRDefault="00695EDE" w:rsidP="002B1202">
            <w:pPr>
              <w:pStyle w:val="11"/>
              <w:rPr>
                <w:sz w:val="22"/>
                <w:szCs w:val="22"/>
              </w:rPr>
            </w:pPr>
            <w:proofErr w:type="spellStart"/>
            <w:r w:rsidRPr="00695EDE">
              <w:rPr>
                <w:sz w:val="22"/>
                <w:szCs w:val="22"/>
              </w:rPr>
              <w:t>Алғыс</w:t>
            </w:r>
            <w:proofErr w:type="spellEnd"/>
            <w:r w:rsidRPr="00695EDE">
              <w:rPr>
                <w:sz w:val="22"/>
                <w:szCs w:val="22"/>
              </w:rPr>
              <w:t xml:space="preserve"> хат</w:t>
            </w:r>
          </w:p>
        </w:tc>
        <w:tc>
          <w:tcPr>
            <w:tcW w:w="1701" w:type="dxa"/>
            <w:tcBorders>
              <w:top w:val="nil"/>
              <w:left w:val="nil"/>
              <w:bottom w:val="single" w:sz="4" w:space="0" w:color="auto"/>
              <w:right w:val="single" w:sz="4" w:space="0" w:color="auto"/>
            </w:tcBorders>
            <w:shd w:val="clear" w:color="auto" w:fill="auto"/>
            <w:vAlign w:val="center"/>
            <w:hideMark/>
          </w:tcPr>
          <w:p w14:paraId="2A1723AE" w14:textId="77777777" w:rsidR="00695EDE" w:rsidRPr="00695EDE" w:rsidRDefault="00695EDE" w:rsidP="002B1202">
            <w:pPr>
              <w:pStyle w:val="11"/>
              <w:rPr>
                <w:sz w:val="22"/>
                <w:szCs w:val="22"/>
              </w:rPr>
            </w:pPr>
            <w:r w:rsidRPr="00695EDE">
              <w:rPr>
                <w:sz w:val="22"/>
                <w:szCs w:val="22"/>
              </w:rPr>
              <w:t>Абдрахманова А.М.</w:t>
            </w:r>
          </w:p>
        </w:tc>
      </w:tr>
      <w:tr w:rsidR="00695EDE" w:rsidRPr="00695EDE" w14:paraId="01109569"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7AFE13F0" w14:textId="77777777" w:rsidR="00695EDE" w:rsidRPr="00695EDE" w:rsidRDefault="00695EDE" w:rsidP="002B1202">
            <w:pPr>
              <w:pStyle w:val="11"/>
              <w:rPr>
                <w:sz w:val="22"/>
                <w:szCs w:val="22"/>
              </w:rPr>
            </w:pPr>
            <w:r w:rsidRPr="00695EDE">
              <w:rPr>
                <w:sz w:val="22"/>
                <w:szCs w:val="22"/>
              </w:rPr>
              <w:t>48</w:t>
            </w:r>
          </w:p>
        </w:tc>
        <w:tc>
          <w:tcPr>
            <w:tcW w:w="1967" w:type="dxa"/>
            <w:tcBorders>
              <w:top w:val="nil"/>
              <w:left w:val="nil"/>
              <w:bottom w:val="single" w:sz="4" w:space="0" w:color="auto"/>
              <w:right w:val="single" w:sz="4" w:space="0" w:color="auto"/>
            </w:tcBorders>
            <w:shd w:val="clear" w:color="auto" w:fill="auto"/>
            <w:vAlign w:val="center"/>
            <w:hideMark/>
          </w:tcPr>
          <w:p w14:paraId="004FD960" w14:textId="77777777" w:rsidR="00695EDE" w:rsidRPr="00695EDE" w:rsidRDefault="00695EDE" w:rsidP="002B1202">
            <w:pPr>
              <w:pStyle w:val="11"/>
              <w:rPr>
                <w:sz w:val="22"/>
                <w:szCs w:val="22"/>
              </w:rPr>
            </w:pPr>
            <w:proofErr w:type="spellStart"/>
            <w:r w:rsidRPr="00695EDE">
              <w:rPr>
                <w:sz w:val="22"/>
                <w:szCs w:val="22"/>
              </w:rPr>
              <w:t>Файзолла</w:t>
            </w:r>
            <w:proofErr w:type="spellEnd"/>
            <w:r w:rsidRPr="00695EDE">
              <w:rPr>
                <w:sz w:val="22"/>
                <w:szCs w:val="22"/>
              </w:rPr>
              <w:t xml:space="preserve"> </w:t>
            </w:r>
            <w:proofErr w:type="spellStart"/>
            <w:r w:rsidRPr="00695EDE">
              <w:rPr>
                <w:sz w:val="22"/>
                <w:szCs w:val="22"/>
              </w:rPr>
              <w:t>Аяулым</w:t>
            </w:r>
            <w:proofErr w:type="spellEnd"/>
          </w:p>
        </w:tc>
        <w:tc>
          <w:tcPr>
            <w:tcW w:w="3260" w:type="dxa"/>
            <w:gridSpan w:val="2"/>
            <w:tcBorders>
              <w:top w:val="nil"/>
              <w:left w:val="nil"/>
              <w:bottom w:val="single" w:sz="4" w:space="0" w:color="auto"/>
              <w:right w:val="single" w:sz="4" w:space="0" w:color="auto"/>
            </w:tcBorders>
            <w:shd w:val="clear" w:color="auto" w:fill="auto"/>
            <w:vAlign w:val="center"/>
            <w:hideMark/>
          </w:tcPr>
          <w:p w14:paraId="1252DCAB" w14:textId="77777777" w:rsidR="00695EDE" w:rsidRPr="00695EDE" w:rsidRDefault="00695EDE" w:rsidP="002B1202">
            <w:pPr>
              <w:pStyle w:val="11"/>
              <w:rPr>
                <w:sz w:val="22"/>
                <w:szCs w:val="22"/>
              </w:rPr>
            </w:pPr>
            <w:r w:rsidRPr="00695EDE">
              <w:rPr>
                <w:sz w:val="22"/>
                <w:szCs w:val="22"/>
              </w:rPr>
              <w:t xml:space="preserve">«Мен </w:t>
            </w:r>
            <w:proofErr w:type="spellStart"/>
            <w:r w:rsidRPr="00695EDE">
              <w:rPr>
                <w:sz w:val="22"/>
                <w:szCs w:val="22"/>
              </w:rPr>
              <w:t>әдемі</w:t>
            </w:r>
            <w:proofErr w:type="spellEnd"/>
            <w:r w:rsidRPr="00695EDE">
              <w:rPr>
                <w:sz w:val="22"/>
                <w:szCs w:val="22"/>
              </w:rPr>
              <w:t xml:space="preserve"> </w:t>
            </w:r>
            <w:proofErr w:type="spellStart"/>
            <w:r w:rsidRPr="00695EDE">
              <w:rPr>
                <w:sz w:val="22"/>
                <w:szCs w:val="22"/>
              </w:rPr>
              <w:t>жазамын</w:t>
            </w:r>
            <w:proofErr w:type="spellEnd"/>
            <w:r w:rsidRPr="00695EDE">
              <w:rPr>
                <w:sz w:val="22"/>
                <w:szCs w:val="22"/>
              </w:rPr>
              <w:t xml:space="preserve">» </w:t>
            </w:r>
            <w:proofErr w:type="spellStart"/>
            <w:r w:rsidRPr="00695EDE">
              <w:rPr>
                <w:sz w:val="22"/>
                <w:szCs w:val="22"/>
              </w:rPr>
              <w:t>көркем</w:t>
            </w:r>
            <w:proofErr w:type="spellEnd"/>
            <w:r w:rsidRPr="00695EDE">
              <w:rPr>
                <w:sz w:val="22"/>
                <w:szCs w:val="22"/>
              </w:rPr>
              <w:t xml:space="preserve"> </w:t>
            </w:r>
            <w:proofErr w:type="spellStart"/>
            <w:r w:rsidRPr="00695EDE">
              <w:rPr>
                <w:sz w:val="22"/>
                <w:szCs w:val="22"/>
              </w:rPr>
              <w:t>жазу</w:t>
            </w:r>
            <w:proofErr w:type="spellEnd"/>
            <w:r w:rsidRPr="00695EDE">
              <w:rPr>
                <w:sz w:val="22"/>
                <w:szCs w:val="22"/>
              </w:rPr>
              <w:t xml:space="preserve"> </w:t>
            </w:r>
            <w:proofErr w:type="spellStart"/>
            <w:r w:rsidRPr="00695EDE">
              <w:rPr>
                <w:sz w:val="22"/>
                <w:szCs w:val="22"/>
              </w:rPr>
              <w:t>байқауы</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0FE846B8" w14:textId="77777777" w:rsidR="00695EDE" w:rsidRPr="00695EDE" w:rsidRDefault="00695EDE" w:rsidP="002B1202">
            <w:pPr>
              <w:pStyle w:val="11"/>
              <w:rPr>
                <w:sz w:val="22"/>
                <w:szCs w:val="22"/>
              </w:rPr>
            </w:pPr>
            <w:proofErr w:type="spellStart"/>
            <w:r w:rsidRPr="00695EDE">
              <w:rPr>
                <w:sz w:val="22"/>
                <w:szCs w:val="22"/>
              </w:rPr>
              <w:t>республикалық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5CEDC455" w14:textId="77777777" w:rsidR="00695EDE" w:rsidRPr="00695EDE" w:rsidRDefault="00695EDE" w:rsidP="002B1202">
            <w:pPr>
              <w:pStyle w:val="11"/>
              <w:rPr>
                <w:sz w:val="22"/>
                <w:szCs w:val="22"/>
              </w:rPr>
            </w:pPr>
            <w:proofErr w:type="spellStart"/>
            <w:r w:rsidRPr="00695EDE">
              <w:rPr>
                <w:sz w:val="22"/>
                <w:szCs w:val="22"/>
              </w:rPr>
              <w:t>Мадақтама</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2891EBD2" w14:textId="77777777" w:rsidR="00695EDE" w:rsidRPr="00695EDE" w:rsidRDefault="00695EDE" w:rsidP="002B1202">
            <w:pPr>
              <w:pStyle w:val="11"/>
              <w:rPr>
                <w:sz w:val="22"/>
                <w:szCs w:val="22"/>
              </w:rPr>
            </w:pPr>
            <w:r w:rsidRPr="00695EDE">
              <w:rPr>
                <w:sz w:val="22"/>
                <w:szCs w:val="22"/>
              </w:rPr>
              <w:t>Батырова А.Н.</w:t>
            </w:r>
          </w:p>
        </w:tc>
      </w:tr>
      <w:tr w:rsidR="00695EDE" w:rsidRPr="00695EDE" w14:paraId="77353CA1"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74408082" w14:textId="77777777" w:rsidR="00695EDE" w:rsidRPr="00695EDE" w:rsidRDefault="00695EDE" w:rsidP="002B1202">
            <w:pPr>
              <w:pStyle w:val="11"/>
              <w:rPr>
                <w:sz w:val="22"/>
                <w:szCs w:val="22"/>
              </w:rPr>
            </w:pPr>
            <w:r w:rsidRPr="00695EDE">
              <w:rPr>
                <w:sz w:val="22"/>
                <w:szCs w:val="22"/>
              </w:rPr>
              <w:t>49</w:t>
            </w:r>
          </w:p>
        </w:tc>
        <w:tc>
          <w:tcPr>
            <w:tcW w:w="1967" w:type="dxa"/>
            <w:tcBorders>
              <w:top w:val="nil"/>
              <w:left w:val="nil"/>
              <w:bottom w:val="single" w:sz="4" w:space="0" w:color="auto"/>
              <w:right w:val="single" w:sz="4" w:space="0" w:color="auto"/>
            </w:tcBorders>
            <w:shd w:val="clear" w:color="auto" w:fill="auto"/>
            <w:vAlign w:val="center"/>
            <w:hideMark/>
          </w:tcPr>
          <w:p w14:paraId="698EF13D" w14:textId="77777777" w:rsidR="00695EDE" w:rsidRPr="00695EDE" w:rsidRDefault="00695EDE" w:rsidP="002B1202">
            <w:pPr>
              <w:pStyle w:val="11"/>
              <w:rPr>
                <w:sz w:val="22"/>
                <w:szCs w:val="22"/>
              </w:rPr>
            </w:pPr>
            <w:proofErr w:type="spellStart"/>
            <w:r w:rsidRPr="00695EDE">
              <w:rPr>
                <w:sz w:val="22"/>
                <w:szCs w:val="22"/>
              </w:rPr>
              <w:t>Ізтілеу</w:t>
            </w:r>
            <w:proofErr w:type="spellEnd"/>
            <w:r w:rsidRPr="00695EDE">
              <w:rPr>
                <w:sz w:val="22"/>
                <w:szCs w:val="22"/>
              </w:rPr>
              <w:t xml:space="preserve"> </w:t>
            </w:r>
            <w:proofErr w:type="spellStart"/>
            <w:r w:rsidRPr="00695EDE">
              <w:rPr>
                <w:sz w:val="22"/>
                <w:szCs w:val="22"/>
              </w:rPr>
              <w:t>Айсұлтан</w:t>
            </w:r>
            <w:proofErr w:type="spellEnd"/>
          </w:p>
        </w:tc>
        <w:tc>
          <w:tcPr>
            <w:tcW w:w="3260" w:type="dxa"/>
            <w:gridSpan w:val="2"/>
            <w:tcBorders>
              <w:top w:val="nil"/>
              <w:left w:val="nil"/>
              <w:bottom w:val="single" w:sz="4" w:space="0" w:color="auto"/>
              <w:right w:val="single" w:sz="4" w:space="0" w:color="auto"/>
            </w:tcBorders>
            <w:shd w:val="clear" w:color="auto" w:fill="auto"/>
            <w:vAlign w:val="center"/>
            <w:hideMark/>
          </w:tcPr>
          <w:p w14:paraId="2BC999D6" w14:textId="77777777" w:rsidR="00695EDE" w:rsidRPr="00695EDE" w:rsidRDefault="00695EDE" w:rsidP="002B1202">
            <w:pPr>
              <w:pStyle w:val="11"/>
              <w:rPr>
                <w:sz w:val="22"/>
                <w:szCs w:val="22"/>
              </w:rPr>
            </w:pPr>
            <w:r w:rsidRPr="00695EDE">
              <w:rPr>
                <w:sz w:val="22"/>
                <w:szCs w:val="22"/>
              </w:rPr>
              <w:t xml:space="preserve">«Мен </w:t>
            </w:r>
            <w:proofErr w:type="spellStart"/>
            <w:r w:rsidRPr="00695EDE">
              <w:rPr>
                <w:sz w:val="22"/>
                <w:szCs w:val="22"/>
              </w:rPr>
              <w:t>әдемі</w:t>
            </w:r>
            <w:proofErr w:type="spellEnd"/>
            <w:r w:rsidRPr="00695EDE">
              <w:rPr>
                <w:sz w:val="22"/>
                <w:szCs w:val="22"/>
              </w:rPr>
              <w:t xml:space="preserve"> </w:t>
            </w:r>
            <w:proofErr w:type="spellStart"/>
            <w:r w:rsidRPr="00695EDE">
              <w:rPr>
                <w:sz w:val="22"/>
                <w:szCs w:val="22"/>
              </w:rPr>
              <w:t>жазамын</w:t>
            </w:r>
            <w:proofErr w:type="spellEnd"/>
            <w:r w:rsidRPr="00695EDE">
              <w:rPr>
                <w:sz w:val="22"/>
                <w:szCs w:val="22"/>
              </w:rPr>
              <w:t xml:space="preserve">» </w:t>
            </w:r>
            <w:proofErr w:type="spellStart"/>
            <w:r w:rsidRPr="00695EDE">
              <w:rPr>
                <w:sz w:val="22"/>
                <w:szCs w:val="22"/>
              </w:rPr>
              <w:t>көркем</w:t>
            </w:r>
            <w:proofErr w:type="spellEnd"/>
            <w:r w:rsidRPr="00695EDE">
              <w:rPr>
                <w:sz w:val="22"/>
                <w:szCs w:val="22"/>
              </w:rPr>
              <w:t xml:space="preserve"> </w:t>
            </w:r>
            <w:proofErr w:type="spellStart"/>
            <w:r w:rsidRPr="00695EDE">
              <w:rPr>
                <w:sz w:val="22"/>
                <w:szCs w:val="22"/>
              </w:rPr>
              <w:t>жазу</w:t>
            </w:r>
            <w:proofErr w:type="spellEnd"/>
            <w:r w:rsidRPr="00695EDE">
              <w:rPr>
                <w:sz w:val="22"/>
                <w:szCs w:val="22"/>
              </w:rPr>
              <w:t xml:space="preserve"> </w:t>
            </w:r>
            <w:proofErr w:type="spellStart"/>
            <w:r w:rsidRPr="00695EDE">
              <w:rPr>
                <w:sz w:val="22"/>
                <w:szCs w:val="22"/>
              </w:rPr>
              <w:t>байқауы</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701F7710" w14:textId="77777777" w:rsidR="00695EDE" w:rsidRPr="00695EDE" w:rsidRDefault="00695EDE" w:rsidP="002B1202">
            <w:pPr>
              <w:pStyle w:val="11"/>
              <w:rPr>
                <w:sz w:val="22"/>
                <w:szCs w:val="22"/>
              </w:rPr>
            </w:pPr>
            <w:proofErr w:type="spellStart"/>
            <w:r w:rsidRPr="00695EDE">
              <w:rPr>
                <w:sz w:val="22"/>
                <w:szCs w:val="22"/>
              </w:rPr>
              <w:t>республикалық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0227963B" w14:textId="77777777" w:rsidR="00695EDE" w:rsidRPr="00695EDE" w:rsidRDefault="00695EDE" w:rsidP="002B1202">
            <w:pPr>
              <w:pStyle w:val="11"/>
              <w:rPr>
                <w:sz w:val="22"/>
                <w:szCs w:val="22"/>
              </w:rPr>
            </w:pPr>
            <w:proofErr w:type="spellStart"/>
            <w:r w:rsidRPr="00695EDE">
              <w:rPr>
                <w:sz w:val="22"/>
                <w:szCs w:val="22"/>
              </w:rPr>
              <w:t>Мадақтама</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43BAFAD3" w14:textId="77777777" w:rsidR="00695EDE" w:rsidRPr="00695EDE" w:rsidRDefault="00695EDE" w:rsidP="002B1202">
            <w:pPr>
              <w:pStyle w:val="11"/>
              <w:rPr>
                <w:sz w:val="22"/>
                <w:szCs w:val="22"/>
              </w:rPr>
            </w:pPr>
            <w:r w:rsidRPr="00695EDE">
              <w:rPr>
                <w:sz w:val="22"/>
                <w:szCs w:val="22"/>
              </w:rPr>
              <w:t>Батырова А.Н.</w:t>
            </w:r>
          </w:p>
        </w:tc>
      </w:tr>
      <w:tr w:rsidR="00695EDE" w:rsidRPr="00695EDE" w14:paraId="4A23EE26"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5063E45F" w14:textId="77777777" w:rsidR="00695EDE" w:rsidRPr="00695EDE" w:rsidRDefault="00695EDE" w:rsidP="002B1202">
            <w:pPr>
              <w:pStyle w:val="11"/>
              <w:rPr>
                <w:sz w:val="22"/>
                <w:szCs w:val="22"/>
              </w:rPr>
            </w:pPr>
            <w:r w:rsidRPr="00695EDE">
              <w:rPr>
                <w:sz w:val="22"/>
                <w:szCs w:val="22"/>
              </w:rPr>
              <w:t>50</w:t>
            </w:r>
          </w:p>
        </w:tc>
        <w:tc>
          <w:tcPr>
            <w:tcW w:w="1967" w:type="dxa"/>
            <w:tcBorders>
              <w:top w:val="nil"/>
              <w:left w:val="nil"/>
              <w:bottom w:val="single" w:sz="4" w:space="0" w:color="auto"/>
              <w:right w:val="single" w:sz="4" w:space="0" w:color="auto"/>
            </w:tcBorders>
            <w:shd w:val="clear" w:color="auto" w:fill="auto"/>
            <w:vAlign w:val="center"/>
            <w:hideMark/>
          </w:tcPr>
          <w:p w14:paraId="233D0254" w14:textId="77777777" w:rsidR="00695EDE" w:rsidRPr="00695EDE" w:rsidRDefault="00695EDE" w:rsidP="002B1202">
            <w:pPr>
              <w:pStyle w:val="11"/>
              <w:rPr>
                <w:sz w:val="22"/>
                <w:szCs w:val="22"/>
              </w:rPr>
            </w:pPr>
            <w:proofErr w:type="spellStart"/>
            <w:r w:rsidRPr="00695EDE">
              <w:rPr>
                <w:sz w:val="22"/>
                <w:szCs w:val="22"/>
              </w:rPr>
              <w:t>Есенғалиұлы</w:t>
            </w:r>
            <w:proofErr w:type="spellEnd"/>
            <w:r w:rsidRPr="00695EDE">
              <w:rPr>
                <w:sz w:val="22"/>
                <w:szCs w:val="22"/>
              </w:rPr>
              <w:t xml:space="preserve"> А. </w:t>
            </w:r>
          </w:p>
        </w:tc>
        <w:tc>
          <w:tcPr>
            <w:tcW w:w="3260" w:type="dxa"/>
            <w:gridSpan w:val="2"/>
            <w:tcBorders>
              <w:top w:val="nil"/>
              <w:left w:val="nil"/>
              <w:bottom w:val="single" w:sz="4" w:space="0" w:color="auto"/>
              <w:right w:val="single" w:sz="4" w:space="0" w:color="auto"/>
            </w:tcBorders>
            <w:shd w:val="clear" w:color="auto" w:fill="auto"/>
            <w:vAlign w:val="bottom"/>
            <w:hideMark/>
          </w:tcPr>
          <w:p w14:paraId="768F26FB" w14:textId="77777777" w:rsidR="00695EDE" w:rsidRPr="00695EDE" w:rsidRDefault="00695EDE" w:rsidP="002B1202">
            <w:pPr>
              <w:pStyle w:val="11"/>
              <w:rPr>
                <w:sz w:val="22"/>
                <w:szCs w:val="22"/>
              </w:rPr>
            </w:pPr>
            <w:r w:rsidRPr="00695EDE">
              <w:rPr>
                <w:sz w:val="22"/>
                <w:szCs w:val="22"/>
              </w:rPr>
              <w:t>«</w:t>
            </w:r>
            <w:proofErr w:type="spellStart"/>
            <w:r w:rsidRPr="00695EDE">
              <w:rPr>
                <w:sz w:val="22"/>
                <w:szCs w:val="22"/>
              </w:rPr>
              <w:t>Бізді</w:t>
            </w:r>
            <w:proofErr w:type="spellEnd"/>
            <w:r w:rsidRPr="00695EDE">
              <w:rPr>
                <w:sz w:val="22"/>
                <w:szCs w:val="22"/>
              </w:rPr>
              <w:t xml:space="preserve"> </w:t>
            </w:r>
            <w:proofErr w:type="spellStart"/>
            <w:r w:rsidRPr="00695EDE">
              <w:rPr>
                <w:sz w:val="22"/>
                <w:szCs w:val="22"/>
              </w:rPr>
              <w:t>күтер</w:t>
            </w:r>
            <w:proofErr w:type="spellEnd"/>
            <w:r w:rsidRPr="00695EDE">
              <w:rPr>
                <w:sz w:val="22"/>
                <w:szCs w:val="22"/>
              </w:rPr>
              <w:t xml:space="preserve"> </w:t>
            </w:r>
            <w:proofErr w:type="spellStart"/>
            <w:r w:rsidRPr="00695EDE">
              <w:rPr>
                <w:sz w:val="22"/>
                <w:szCs w:val="22"/>
              </w:rPr>
              <w:t>бір</w:t>
            </w:r>
            <w:proofErr w:type="spellEnd"/>
            <w:r w:rsidRPr="00695EDE">
              <w:rPr>
                <w:sz w:val="22"/>
                <w:szCs w:val="22"/>
              </w:rPr>
              <w:t xml:space="preserve"> </w:t>
            </w:r>
            <w:proofErr w:type="spellStart"/>
            <w:r w:rsidRPr="00695EDE">
              <w:rPr>
                <w:sz w:val="22"/>
                <w:szCs w:val="22"/>
              </w:rPr>
              <w:t>бақыт</w:t>
            </w:r>
            <w:proofErr w:type="spellEnd"/>
            <w:proofErr w:type="gramStart"/>
            <w:r w:rsidRPr="00695EDE">
              <w:rPr>
                <w:sz w:val="22"/>
                <w:szCs w:val="22"/>
              </w:rPr>
              <w:t>» ,</w:t>
            </w:r>
            <w:proofErr w:type="gramEnd"/>
            <w:r w:rsidRPr="00695EDE">
              <w:rPr>
                <w:sz w:val="22"/>
                <w:szCs w:val="22"/>
              </w:rPr>
              <w:t xml:space="preserve"> хат </w:t>
            </w:r>
            <w:proofErr w:type="spellStart"/>
            <w:r w:rsidRPr="00695EDE">
              <w:rPr>
                <w:sz w:val="22"/>
                <w:szCs w:val="22"/>
              </w:rPr>
              <w:t>жазу</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6CD75C8C" w14:textId="77777777" w:rsidR="00695EDE" w:rsidRPr="00695EDE" w:rsidRDefault="00695EDE" w:rsidP="002B1202">
            <w:pPr>
              <w:pStyle w:val="11"/>
              <w:rPr>
                <w:sz w:val="22"/>
                <w:szCs w:val="22"/>
              </w:rPr>
            </w:pPr>
            <w:proofErr w:type="spellStart"/>
            <w:r w:rsidRPr="00695EDE">
              <w:rPr>
                <w:sz w:val="22"/>
                <w:szCs w:val="22"/>
              </w:rPr>
              <w:t>облыстық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1D066052" w14:textId="77777777" w:rsidR="00695EDE" w:rsidRPr="00695EDE" w:rsidRDefault="00695EDE" w:rsidP="002B1202">
            <w:pPr>
              <w:pStyle w:val="11"/>
              <w:rPr>
                <w:sz w:val="22"/>
                <w:szCs w:val="22"/>
              </w:rPr>
            </w:pPr>
            <w:r w:rsidRPr="00695EDE">
              <w:rPr>
                <w:sz w:val="22"/>
                <w:szCs w:val="22"/>
              </w:rPr>
              <w:t xml:space="preserve">І </w:t>
            </w:r>
            <w:proofErr w:type="spellStart"/>
            <w:r w:rsidRPr="00695EDE">
              <w:rPr>
                <w:sz w:val="22"/>
                <w:szCs w:val="22"/>
              </w:rPr>
              <w:t>орын</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18A9EE34" w14:textId="77777777" w:rsidR="00695EDE" w:rsidRPr="00695EDE" w:rsidRDefault="00695EDE" w:rsidP="002B1202">
            <w:pPr>
              <w:pStyle w:val="11"/>
              <w:rPr>
                <w:sz w:val="22"/>
                <w:szCs w:val="22"/>
              </w:rPr>
            </w:pPr>
            <w:proofErr w:type="spellStart"/>
            <w:r w:rsidRPr="00695EDE">
              <w:rPr>
                <w:sz w:val="22"/>
                <w:szCs w:val="22"/>
              </w:rPr>
              <w:t>Жумаева</w:t>
            </w:r>
            <w:proofErr w:type="spellEnd"/>
            <w:r w:rsidRPr="00695EDE">
              <w:rPr>
                <w:sz w:val="22"/>
                <w:szCs w:val="22"/>
              </w:rPr>
              <w:t xml:space="preserve"> А.М. </w:t>
            </w:r>
          </w:p>
        </w:tc>
      </w:tr>
      <w:tr w:rsidR="00695EDE" w:rsidRPr="00695EDE" w14:paraId="71837AB3"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5F73F68D" w14:textId="77777777" w:rsidR="00695EDE" w:rsidRPr="00695EDE" w:rsidRDefault="00695EDE" w:rsidP="002B1202">
            <w:pPr>
              <w:pStyle w:val="11"/>
              <w:rPr>
                <w:sz w:val="22"/>
                <w:szCs w:val="22"/>
              </w:rPr>
            </w:pPr>
            <w:r w:rsidRPr="00695EDE">
              <w:rPr>
                <w:sz w:val="22"/>
                <w:szCs w:val="22"/>
              </w:rPr>
              <w:t>51</w:t>
            </w:r>
          </w:p>
        </w:tc>
        <w:tc>
          <w:tcPr>
            <w:tcW w:w="1967" w:type="dxa"/>
            <w:tcBorders>
              <w:top w:val="nil"/>
              <w:left w:val="nil"/>
              <w:bottom w:val="single" w:sz="4" w:space="0" w:color="auto"/>
              <w:right w:val="single" w:sz="4" w:space="0" w:color="auto"/>
            </w:tcBorders>
            <w:shd w:val="clear" w:color="auto" w:fill="auto"/>
            <w:noWrap/>
            <w:vAlign w:val="center"/>
            <w:hideMark/>
          </w:tcPr>
          <w:p w14:paraId="7EC67BC0" w14:textId="77777777" w:rsidR="00695EDE" w:rsidRPr="00695EDE" w:rsidRDefault="00695EDE" w:rsidP="002B1202">
            <w:pPr>
              <w:pStyle w:val="11"/>
              <w:rPr>
                <w:sz w:val="22"/>
                <w:szCs w:val="22"/>
              </w:rPr>
            </w:pPr>
            <w:proofErr w:type="spellStart"/>
            <w:r w:rsidRPr="00695EDE">
              <w:rPr>
                <w:sz w:val="22"/>
                <w:szCs w:val="22"/>
              </w:rPr>
              <w:t>Мәди</w:t>
            </w:r>
            <w:proofErr w:type="spellEnd"/>
            <w:r w:rsidRPr="00695EDE">
              <w:rPr>
                <w:sz w:val="22"/>
                <w:szCs w:val="22"/>
              </w:rPr>
              <w:t xml:space="preserve"> </w:t>
            </w:r>
            <w:proofErr w:type="spellStart"/>
            <w:r w:rsidRPr="00695EDE">
              <w:rPr>
                <w:sz w:val="22"/>
                <w:szCs w:val="22"/>
              </w:rPr>
              <w:t>Жанерке</w:t>
            </w:r>
            <w:proofErr w:type="spellEnd"/>
            <w:r w:rsidRPr="00695EDE">
              <w:rPr>
                <w:sz w:val="22"/>
                <w:szCs w:val="22"/>
              </w:rPr>
              <w:t xml:space="preserve"> </w:t>
            </w:r>
          </w:p>
        </w:tc>
        <w:tc>
          <w:tcPr>
            <w:tcW w:w="3260" w:type="dxa"/>
            <w:gridSpan w:val="2"/>
            <w:tcBorders>
              <w:top w:val="nil"/>
              <w:left w:val="nil"/>
              <w:bottom w:val="single" w:sz="4" w:space="0" w:color="auto"/>
              <w:right w:val="single" w:sz="4" w:space="0" w:color="auto"/>
            </w:tcBorders>
            <w:shd w:val="clear" w:color="auto" w:fill="auto"/>
            <w:noWrap/>
            <w:vAlign w:val="bottom"/>
            <w:hideMark/>
          </w:tcPr>
          <w:p w14:paraId="1F86709C" w14:textId="77777777" w:rsidR="00695EDE" w:rsidRPr="00695EDE" w:rsidRDefault="00695EDE" w:rsidP="002B1202">
            <w:pPr>
              <w:pStyle w:val="11"/>
              <w:rPr>
                <w:sz w:val="22"/>
                <w:szCs w:val="22"/>
              </w:rPr>
            </w:pPr>
            <w:r w:rsidRPr="00695EDE">
              <w:rPr>
                <w:sz w:val="22"/>
                <w:szCs w:val="22"/>
              </w:rPr>
              <w:t>«</w:t>
            </w:r>
            <w:proofErr w:type="spellStart"/>
            <w:r w:rsidRPr="00695EDE">
              <w:rPr>
                <w:sz w:val="22"/>
                <w:szCs w:val="22"/>
              </w:rPr>
              <w:t>Ақыл</w:t>
            </w:r>
            <w:proofErr w:type="spellEnd"/>
            <w:r w:rsidRPr="00695EDE">
              <w:rPr>
                <w:sz w:val="22"/>
                <w:szCs w:val="22"/>
              </w:rPr>
              <w:t xml:space="preserve"> </w:t>
            </w:r>
            <w:proofErr w:type="spellStart"/>
            <w:r w:rsidRPr="00695EDE">
              <w:rPr>
                <w:sz w:val="22"/>
                <w:szCs w:val="22"/>
              </w:rPr>
              <w:t>сөзді</w:t>
            </w:r>
            <w:proofErr w:type="spellEnd"/>
            <w:r w:rsidRPr="00695EDE">
              <w:rPr>
                <w:sz w:val="22"/>
                <w:szCs w:val="22"/>
              </w:rPr>
              <w:t xml:space="preserve"> </w:t>
            </w:r>
            <w:proofErr w:type="spellStart"/>
            <w:r w:rsidRPr="00695EDE">
              <w:rPr>
                <w:sz w:val="22"/>
                <w:szCs w:val="22"/>
              </w:rPr>
              <w:t>іздесең</w:t>
            </w:r>
            <w:proofErr w:type="spellEnd"/>
            <w:r w:rsidRPr="00695EDE">
              <w:rPr>
                <w:sz w:val="22"/>
                <w:szCs w:val="22"/>
              </w:rPr>
              <w:t xml:space="preserve">, </w:t>
            </w:r>
            <w:proofErr w:type="spellStart"/>
            <w:r w:rsidRPr="00695EDE">
              <w:rPr>
                <w:sz w:val="22"/>
                <w:szCs w:val="22"/>
              </w:rPr>
              <w:t>Абайды</w:t>
            </w:r>
            <w:proofErr w:type="spellEnd"/>
            <w:r w:rsidRPr="00695EDE">
              <w:rPr>
                <w:sz w:val="22"/>
                <w:szCs w:val="22"/>
              </w:rPr>
              <w:t xml:space="preserve"> </w:t>
            </w:r>
            <w:proofErr w:type="spellStart"/>
            <w:r w:rsidRPr="00695EDE">
              <w:rPr>
                <w:sz w:val="22"/>
                <w:szCs w:val="22"/>
              </w:rPr>
              <w:t>оқы</w:t>
            </w:r>
            <w:proofErr w:type="spellEnd"/>
            <w:r w:rsidRPr="00695EDE">
              <w:rPr>
                <w:sz w:val="22"/>
                <w:szCs w:val="22"/>
              </w:rPr>
              <w:t xml:space="preserve"> </w:t>
            </w:r>
            <w:proofErr w:type="spellStart"/>
            <w:r w:rsidRPr="00695EDE">
              <w:rPr>
                <w:sz w:val="22"/>
                <w:szCs w:val="22"/>
              </w:rPr>
              <w:t>ерінбе</w:t>
            </w:r>
            <w:proofErr w:type="spellEnd"/>
            <w:r w:rsidRPr="00695EDE">
              <w:rPr>
                <w:sz w:val="22"/>
                <w:szCs w:val="22"/>
              </w:rPr>
              <w:t xml:space="preserve">» </w:t>
            </w:r>
            <w:proofErr w:type="spellStart"/>
            <w:r w:rsidRPr="00695EDE">
              <w:rPr>
                <w:sz w:val="22"/>
                <w:szCs w:val="22"/>
              </w:rPr>
              <w:t>мәнерлеп</w:t>
            </w:r>
            <w:proofErr w:type="spellEnd"/>
            <w:r w:rsidRPr="00695EDE">
              <w:rPr>
                <w:sz w:val="22"/>
                <w:szCs w:val="22"/>
              </w:rPr>
              <w:t xml:space="preserve"> </w:t>
            </w:r>
            <w:proofErr w:type="spellStart"/>
            <w:r w:rsidRPr="00695EDE">
              <w:rPr>
                <w:sz w:val="22"/>
                <w:szCs w:val="22"/>
              </w:rPr>
              <w:t>оқу</w:t>
            </w:r>
            <w:proofErr w:type="spellEnd"/>
            <w:r w:rsidRPr="00695EDE">
              <w:rPr>
                <w:sz w:val="22"/>
                <w:szCs w:val="22"/>
              </w:rPr>
              <w:t xml:space="preserve"> </w:t>
            </w:r>
            <w:proofErr w:type="spellStart"/>
            <w:r w:rsidRPr="00695EDE">
              <w:rPr>
                <w:sz w:val="22"/>
                <w:szCs w:val="22"/>
              </w:rPr>
              <w:t>сайысы</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039ACDE4" w14:textId="77777777" w:rsidR="00695EDE" w:rsidRPr="00695EDE" w:rsidRDefault="00695EDE" w:rsidP="002B1202">
            <w:pPr>
              <w:pStyle w:val="11"/>
              <w:rPr>
                <w:sz w:val="22"/>
                <w:szCs w:val="22"/>
              </w:rPr>
            </w:pPr>
            <w:proofErr w:type="spellStart"/>
            <w:r w:rsidRPr="00695EDE">
              <w:rPr>
                <w:sz w:val="22"/>
                <w:szCs w:val="22"/>
              </w:rPr>
              <w:t>облыстық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64D966AA" w14:textId="77777777" w:rsidR="00695EDE" w:rsidRPr="00695EDE" w:rsidRDefault="00695EDE" w:rsidP="002B1202">
            <w:pPr>
              <w:pStyle w:val="11"/>
              <w:rPr>
                <w:sz w:val="22"/>
                <w:szCs w:val="22"/>
              </w:rPr>
            </w:pPr>
            <w:r w:rsidRPr="00695EDE">
              <w:rPr>
                <w:sz w:val="22"/>
                <w:szCs w:val="22"/>
              </w:rPr>
              <w:t xml:space="preserve">І </w:t>
            </w:r>
            <w:proofErr w:type="spellStart"/>
            <w:r w:rsidRPr="00695EDE">
              <w:rPr>
                <w:sz w:val="22"/>
                <w:szCs w:val="22"/>
              </w:rPr>
              <w:t>орын</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03446280" w14:textId="77777777" w:rsidR="00695EDE" w:rsidRPr="00695EDE" w:rsidRDefault="00695EDE" w:rsidP="002B1202">
            <w:pPr>
              <w:pStyle w:val="11"/>
              <w:rPr>
                <w:sz w:val="22"/>
                <w:szCs w:val="22"/>
              </w:rPr>
            </w:pPr>
            <w:proofErr w:type="spellStart"/>
            <w:r w:rsidRPr="00695EDE">
              <w:rPr>
                <w:sz w:val="22"/>
                <w:szCs w:val="22"/>
              </w:rPr>
              <w:t>Жаксымбетова</w:t>
            </w:r>
            <w:proofErr w:type="spellEnd"/>
            <w:r w:rsidRPr="00695EDE">
              <w:rPr>
                <w:sz w:val="22"/>
                <w:szCs w:val="22"/>
              </w:rPr>
              <w:t xml:space="preserve"> </w:t>
            </w:r>
            <w:proofErr w:type="gramStart"/>
            <w:r w:rsidRPr="00695EDE">
              <w:rPr>
                <w:sz w:val="22"/>
                <w:szCs w:val="22"/>
              </w:rPr>
              <w:t>С.С</w:t>
            </w:r>
            <w:proofErr w:type="gramEnd"/>
          </w:p>
        </w:tc>
      </w:tr>
      <w:tr w:rsidR="00695EDE" w:rsidRPr="00695EDE" w14:paraId="08DC8943"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5C0719B1" w14:textId="77777777" w:rsidR="00695EDE" w:rsidRPr="00695EDE" w:rsidRDefault="00695EDE" w:rsidP="002B1202">
            <w:pPr>
              <w:pStyle w:val="11"/>
              <w:rPr>
                <w:sz w:val="22"/>
                <w:szCs w:val="22"/>
              </w:rPr>
            </w:pPr>
            <w:r w:rsidRPr="00695EDE">
              <w:rPr>
                <w:sz w:val="22"/>
                <w:szCs w:val="22"/>
              </w:rPr>
              <w:t>52</w:t>
            </w:r>
          </w:p>
        </w:tc>
        <w:tc>
          <w:tcPr>
            <w:tcW w:w="1967" w:type="dxa"/>
            <w:tcBorders>
              <w:top w:val="nil"/>
              <w:left w:val="nil"/>
              <w:bottom w:val="single" w:sz="4" w:space="0" w:color="auto"/>
              <w:right w:val="single" w:sz="4" w:space="0" w:color="auto"/>
            </w:tcBorders>
            <w:shd w:val="clear" w:color="auto" w:fill="auto"/>
            <w:noWrap/>
            <w:vAlign w:val="bottom"/>
            <w:hideMark/>
          </w:tcPr>
          <w:p w14:paraId="17718507" w14:textId="77777777" w:rsidR="00695EDE" w:rsidRPr="00695EDE" w:rsidRDefault="00695EDE" w:rsidP="002B1202">
            <w:pPr>
              <w:pStyle w:val="11"/>
              <w:rPr>
                <w:sz w:val="22"/>
                <w:szCs w:val="22"/>
              </w:rPr>
            </w:pPr>
            <w:proofErr w:type="gramStart"/>
            <w:r w:rsidRPr="00695EDE">
              <w:rPr>
                <w:sz w:val="22"/>
                <w:szCs w:val="22"/>
              </w:rPr>
              <w:t>Айтбаев  Айхан</w:t>
            </w:r>
            <w:proofErr w:type="gramEnd"/>
            <w:r w:rsidRPr="00695EDE">
              <w:rPr>
                <w:sz w:val="22"/>
                <w:szCs w:val="22"/>
              </w:rPr>
              <w:t xml:space="preserve"> </w:t>
            </w:r>
          </w:p>
        </w:tc>
        <w:tc>
          <w:tcPr>
            <w:tcW w:w="3260" w:type="dxa"/>
            <w:gridSpan w:val="2"/>
            <w:tcBorders>
              <w:top w:val="nil"/>
              <w:left w:val="nil"/>
              <w:bottom w:val="single" w:sz="4" w:space="0" w:color="auto"/>
              <w:right w:val="single" w:sz="4" w:space="0" w:color="auto"/>
            </w:tcBorders>
            <w:shd w:val="clear" w:color="auto" w:fill="auto"/>
            <w:vAlign w:val="center"/>
            <w:hideMark/>
          </w:tcPr>
          <w:p w14:paraId="79091C54" w14:textId="77777777" w:rsidR="00695EDE" w:rsidRPr="00695EDE" w:rsidRDefault="00695EDE" w:rsidP="002B1202">
            <w:pPr>
              <w:pStyle w:val="11"/>
              <w:rPr>
                <w:sz w:val="22"/>
                <w:szCs w:val="22"/>
              </w:rPr>
            </w:pPr>
            <w:r w:rsidRPr="00695EDE">
              <w:rPr>
                <w:sz w:val="22"/>
                <w:szCs w:val="22"/>
              </w:rPr>
              <w:t>"</w:t>
            </w:r>
            <w:proofErr w:type="spellStart"/>
            <w:r w:rsidRPr="00695EDE">
              <w:rPr>
                <w:sz w:val="22"/>
                <w:szCs w:val="22"/>
              </w:rPr>
              <w:t>Майданнан</w:t>
            </w:r>
            <w:proofErr w:type="spellEnd"/>
            <w:r w:rsidRPr="00695EDE">
              <w:rPr>
                <w:sz w:val="22"/>
                <w:szCs w:val="22"/>
              </w:rPr>
              <w:t xml:space="preserve"> хат" </w:t>
            </w:r>
          </w:p>
        </w:tc>
        <w:tc>
          <w:tcPr>
            <w:tcW w:w="1701" w:type="dxa"/>
            <w:tcBorders>
              <w:top w:val="nil"/>
              <w:left w:val="nil"/>
              <w:bottom w:val="single" w:sz="4" w:space="0" w:color="auto"/>
              <w:right w:val="single" w:sz="4" w:space="0" w:color="auto"/>
            </w:tcBorders>
            <w:shd w:val="clear" w:color="auto" w:fill="auto"/>
            <w:vAlign w:val="center"/>
            <w:hideMark/>
          </w:tcPr>
          <w:p w14:paraId="6D90CAF5" w14:textId="77777777" w:rsidR="00695EDE" w:rsidRPr="00695EDE" w:rsidRDefault="00695EDE" w:rsidP="002B1202">
            <w:pPr>
              <w:pStyle w:val="11"/>
              <w:rPr>
                <w:sz w:val="22"/>
                <w:szCs w:val="22"/>
              </w:rPr>
            </w:pPr>
            <w:proofErr w:type="spellStart"/>
            <w:r w:rsidRPr="00695EDE">
              <w:rPr>
                <w:sz w:val="22"/>
                <w:szCs w:val="22"/>
              </w:rPr>
              <w:t>облыстық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66C7105D" w14:textId="77777777" w:rsidR="00695EDE" w:rsidRPr="00695EDE" w:rsidRDefault="00695EDE" w:rsidP="002B1202">
            <w:pPr>
              <w:pStyle w:val="11"/>
              <w:rPr>
                <w:sz w:val="22"/>
                <w:szCs w:val="22"/>
              </w:rPr>
            </w:pPr>
            <w:proofErr w:type="spellStart"/>
            <w:r w:rsidRPr="00695EDE">
              <w:rPr>
                <w:sz w:val="22"/>
                <w:szCs w:val="22"/>
              </w:rPr>
              <w:t>Алғыс</w:t>
            </w:r>
            <w:proofErr w:type="spellEnd"/>
            <w:r w:rsidRPr="00695EDE">
              <w:rPr>
                <w:sz w:val="22"/>
                <w:szCs w:val="22"/>
              </w:rPr>
              <w:t xml:space="preserve"> хат</w:t>
            </w:r>
          </w:p>
        </w:tc>
        <w:tc>
          <w:tcPr>
            <w:tcW w:w="1701" w:type="dxa"/>
            <w:tcBorders>
              <w:top w:val="nil"/>
              <w:left w:val="nil"/>
              <w:bottom w:val="single" w:sz="4" w:space="0" w:color="auto"/>
              <w:right w:val="single" w:sz="4" w:space="0" w:color="auto"/>
            </w:tcBorders>
            <w:shd w:val="clear" w:color="auto" w:fill="auto"/>
            <w:vAlign w:val="center"/>
            <w:hideMark/>
          </w:tcPr>
          <w:p w14:paraId="7DCBA742" w14:textId="77777777" w:rsidR="00695EDE" w:rsidRPr="00695EDE" w:rsidRDefault="00695EDE" w:rsidP="002B1202">
            <w:pPr>
              <w:pStyle w:val="11"/>
              <w:rPr>
                <w:sz w:val="22"/>
                <w:szCs w:val="22"/>
              </w:rPr>
            </w:pPr>
            <w:r w:rsidRPr="00695EDE">
              <w:rPr>
                <w:sz w:val="22"/>
                <w:szCs w:val="22"/>
              </w:rPr>
              <w:t>Батырова А.Н.</w:t>
            </w:r>
          </w:p>
        </w:tc>
      </w:tr>
      <w:tr w:rsidR="00695EDE" w:rsidRPr="00695EDE" w14:paraId="6F60C140"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0F8A939A" w14:textId="77777777" w:rsidR="00695EDE" w:rsidRPr="00695EDE" w:rsidRDefault="00695EDE" w:rsidP="002B1202">
            <w:pPr>
              <w:pStyle w:val="11"/>
              <w:rPr>
                <w:sz w:val="22"/>
                <w:szCs w:val="22"/>
              </w:rPr>
            </w:pPr>
            <w:r w:rsidRPr="00695EDE">
              <w:rPr>
                <w:sz w:val="22"/>
                <w:szCs w:val="22"/>
              </w:rPr>
              <w:t>53</w:t>
            </w:r>
          </w:p>
        </w:tc>
        <w:tc>
          <w:tcPr>
            <w:tcW w:w="1967" w:type="dxa"/>
            <w:tcBorders>
              <w:top w:val="nil"/>
              <w:left w:val="nil"/>
              <w:bottom w:val="single" w:sz="4" w:space="0" w:color="auto"/>
              <w:right w:val="single" w:sz="4" w:space="0" w:color="auto"/>
            </w:tcBorders>
            <w:shd w:val="clear" w:color="auto" w:fill="auto"/>
            <w:vAlign w:val="center"/>
            <w:hideMark/>
          </w:tcPr>
          <w:p w14:paraId="524D40A1" w14:textId="77777777" w:rsidR="00695EDE" w:rsidRPr="00695EDE" w:rsidRDefault="00695EDE" w:rsidP="002B1202">
            <w:pPr>
              <w:pStyle w:val="11"/>
              <w:rPr>
                <w:sz w:val="22"/>
                <w:szCs w:val="22"/>
              </w:rPr>
            </w:pPr>
            <w:proofErr w:type="spellStart"/>
            <w:r w:rsidRPr="00695EDE">
              <w:rPr>
                <w:sz w:val="22"/>
                <w:szCs w:val="22"/>
              </w:rPr>
              <w:t>Қуаныш</w:t>
            </w:r>
            <w:proofErr w:type="spellEnd"/>
            <w:r w:rsidRPr="00695EDE">
              <w:rPr>
                <w:sz w:val="22"/>
                <w:szCs w:val="22"/>
              </w:rPr>
              <w:t xml:space="preserve"> </w:t>
            </w:r>
            <w:proofErr w:type="spellStart"/>
            <w:r w:rsidRPr="00695EDE">
              <w:rPr>
                <w:sz w:val="22"/>
                <w:szCs w:val="22"/>
              </w:rPr>
              <w:t>Сұлтан</w:t>
            </w:r>
            <w:proofErr w:type="spellEnd"/>
          </w:p>
        </w:tc>
        <w:tc>
          <w:tcPr>
            <w:tcW w:w="3260" w:type="dxa"/>
            <w:gridSpan w:val="2"/>
            <w:tcBorders>
              <w:top w:val="nil"/>
              <w:left w:val="nil"/>
              <w:bottom w:val="single" w:sz="4" w:space="0" w:color="auto"/>
              <w:right w:val="single" w:sz="4" w:space="0" w:color="auto"/>
            </w:tcBorders>
            <w:shd w:val="clear" w:color="auto" w:fill="auto"/>
            <w:vAlign w:val="center"/>
            <w:hideMark/>
          </w:tcPr>
          <w:p w14:paraId="78B5377A" w14:textId="77777777" w:rsidR="00695EDE" w:rsidRPr="00695EDE" w:rsidRDefault="00695EDE" w:rsidP="002B1202">
            <w:pPr>
              <w:pStyle w:val="11"/>
              <w:rPr>
                <w:sz w:val="22"/>
                <w:szCs w:val="22"/>
              </w:rPr>
            </w:pPr>
            <w:proofErr w:type="spellStart"/>
            <w:r w:rsidRPr="00695EDE">
              <w:rPr>
                <w:sz w:val="22"/>
                <w:szCs w:val="22"/>
              </w:rPr>
              <w:t>Мәнерлеп</w:t>
            </w:r>
            <w:proofErr w:type="spellEnd"/>
            <w:r w:rsidRPr="00695EDE">
              <w:rPr>
                <w:sz w:val="22"/>
                <w:szCs w:val="22"/>
              </w:rPr>
              <w:t xml:space="preserve"> </w:t>
            </w:r>
            <w:proofErr w:type="spellStart"/>
            <w:r w:rsidRPr="00695EDE">
              <w:rPr>
                <w:sz w:val="22"/>
                <w:szCs w:val="22"/>
              </w:rPr>
              <w:t>оқу</w:t>
            </w:r>
            <w:proofErr w:type="spellEnd"/>
            <w:r w:rsidRPr="00695EDE">
              <w:rPr>
                <w:sz w:val="22"/>
                <w:szCs w:val="22"/>
              </w:rPr>
              <w:t>. "</w:t>
            </w:r>
            <w:proofErr w:type="spellStart"/>
            <w:r w:rsidRPr="00695EDE">
              <w:rPr>
                <w:sz w:val="22"/>
                <w:szCs w:val="22"/>
              </w:rPr>
              <w:t>Даланың</w:t>
            </w:r>
            <w:proofErr w:type="spellEnd"/>
            <w:r w:rsidRPr="00695EDE">
              <w:rPr>
                <w:sz w:val="22"/>
                <w:szCs w:val="22"/>
              </w:rPr>
              <w:t xml:space="preserve"> дара </w:t>
            </w:r>
            <w:proofErr w:type="spellStart"/>
            <w:r w:rsidRPr="00695EDE">
              <w:rPr>
                <w:sz w:val="22"/>
                <w:szCs w:val="22"/>
              </w:rPr>
              <w:t>ұстазы</w:t>
            </w:r>
            <w:proofErr w:type="spellEnd"/>
            <w:r w:rsidRPr="00695EDE">
              <w:rPr>
                <w:sz w:val="22"/>
                <w:szCs w:val="22"/>
              </w:rPr>
              <w:t>"</w:t>
            </w:r>
          </w:p>
        </w:tc>
        <w:tc>
          <w:tcPr>
            <w:tcW w:w="1701" w:type="dxa"/>
            <w:tcBorders>
              <w:top w:val="nil"/>
              <w:left w:val="nil"/>
              <w:bottom w:val="single" w:sz="4" w:space="0" w:color="auto"/>
              <w:right w:val="single" w:sz="4" w:space="0" w:color="auto"/>
            </w:tcBorders>
            <w:shd w:val="clear" w:color="auto" w:fill="auto"/>
            <w:vAlign w:val="center"/>
            <w:hideMark/>
          </w:tcPr>
          <w:p w14:paraId="5B1E3F1A" w14:textId="77777777" w:rsidR="00695EDE" w:rsidRPr="00695EDE" w:rsidRDefault="00695EDE" w:rsidP="002B1202">
            <w:pPr>
              <w:pStyle w:val="11"/>
              <w:rPr>
                <w:sz w:val="22"/>
                <w:szCs w:val="22"/>
              </w:rPr>
            </w:pPr>
            <w:proofErr w:type="spellStart"/>
            <w:r w:rsidRPr="00695EDE">
              <w:rPr>
                <w:sz w:val="22"/>
                <w:szCs w:val="22"/>
              </w:rPr>
              <w:t>Облыстық</w:t>
            </w:r>
            <w:proofErr w:type="spellEnd"/>
            <w:r w:rsidRPr="00695EDE">
              <w:rPr>
                <w:sz w:val="22"/>
                <w:szCs w:val="22"/>
              </w:rPr>
              <w:t xml:space="preserve"> </w:t>
            </w:r>
          </w:p>
        </w:tc>
        <w:tc>
          <w:tcPr>
            <w:tcW w:w="1276" w:type="dxa"/>
            <w:tcBorders>
              <w:top w:val="nil"/>
              <w:left w:val="nil"/>
              <w:bottom w:val="single" w:sz="4" w:space="0" w:color="auto"/>
              <w:right w:val="single" w:sz="4" w:space="0" w:color="auto"/>
            </w:tcBorders>
            <w:shd w:val="clear" w:color="auto" w:fill="auto"/>
            <w:vAlign w:val="center"/>
            <w:hideMark/>
          </w:tcPr>
          <w:p w14:paraId="3267A4FC" w14:textId="77777777" w:rsidR="00695EDE" w:rsidRPr="00695EDE" w:rsidRDefault="00695EDE" w:rsidP="002B1202">
            <w:pPr>
              <w:pStyle w:val="11"/>
              <w:rPr>
                <w:sz w:val="22"/>
                <w:szCs w:val="22"/>
              </w:rPr>
            </w:pPr>
            <w:r w:rsidRPr="00695EDE">
              <w:rPr>
                <w:sz w:val="22"/>
                <w:szCs w:val="22"/>
              </w:rPr>
              <w:t xml:space="preserve">І </w:t>
            </w:r>
            <w:proofErr w:type="spellStart"/>
            <w:r w:rsidRPr="00695EDE">
              <w:rPr>
                <w:sz w:val="22"/>
                <w:szCs w:val="22"/>
              </w:rPr>
              <w:t>орын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4D311789" w14:textId="77777777" w:rsidR="00695EDE" w:rsidRPr="00695EDE" w:rsidRDefault="00695EDE" w:rsidP="002B1202">
            <w:pPr>
              <w:pStyle w:val="11"/>
              <w:rPr>
                <w:sz w:val="22"/>
                <w:szCs w:val="22"/>
              </w:rPr>
            </w:pPr>
            <w:r w:rsidRPr="00695EDE">
              <w:rPr>
                <w:sz w:val="22"/>
                <w:szCs w:val="22"/>
              </w:rPr>
              <w:t>Галимова Ш.Қ.</w:t>
            </w:r>
          </w:p>
        </w:tc>
      </w:tr>
      <w:tr w:rsidR="00695EDE" w:rsidRPr="00695EDE" w14:paraId="558082CE"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6DE2B653" w14:textId="77777777" w:rsidR="00695EDE" w:rsidRPr="00695EDE" w:rsidRDefault="00695EDE" w:rsidP="002B1202">
            <w:pPr>
              <w:pStyle w:val="11"/>
              <w:rPr>
                <w:sz w:val="22"/>
                <w:szCs w:val="22"/>
              </w:rPr>
            </w:pPr>
            <w:r w:rsidRPr="00695EDE">
              <w:rPr>
                <w:sz w:val="22"/>
                <w:szCs w:val="22"/>
              </w:rPr>
              <w:t>54</w:t>
            </w:r>
          </w:p>
        </w:tc>
        <w:tc>
          <w:tcPr>
            <w:tcW w:w="1967" w:type="dxa"/>
            <w:tcBorders>
              <w:top w:val="nil"/>
              <w:left w:val="nil"/>
              <w:bottom w:val="single" w:sz="4" w:space="0" w:color="auto"/>
              <w:right w:val="single" w:sz="4" w:space="0" w:color="auto"/>
            </w:tcBorders>
            <w:shd w:val="clear" w:color="auto" w:fill="auto"/>
            <w:vAlign w:val="center"/>
            <w:hideMark/>
          </w:tcPr>
          <w:p w14:paraId="2D797495" w14:textId="77777777" w:rsidR="00695EDE" w:rsidRPr="00695EDE" w:rsidRDefault="00695EDE" w:rsidP="002B1202">
            <w:pPr>
              <w:pStyle w:val="11"/>
              <w:rPr>
                <w:sz w:val="22"/>
                <w:szCs w:val="22"/>
              </w:rPr>
            </w:pPr>
            <w:r w:rsidRPr="00695EDE">
              <w:rPr>
                <w:sz w:val="22"/>
                <w:szCs w:val="22"/>
              </w:rPr>
              <w:t xml:space="preserve">Исатай Айзере </w:t>
            </w:r>
          </w:p>
        </w:tc>
        <w:tc>
          <w:tcPr>
            <w:tcW w:w="3260" w:type="dxa"/>
            <w:gridSpan w:val="2"/>
            <w:tcBorders>
              <w:top w:val="nil"/>
              <w:left w:val="nil"/>
              <w:bottom w:val="single" w:sz="4" w:space="0" w:color="auto"/>
              <w:right w:val="single" w:sz="4" w:space="0" w:color="auto"/>
            </w:tcBorders>
            <w:shd w:val="clear" w:color="auto" w:fill="auto"/>
            <w:vAlign w:val="center"/>
            <w:hideMark/>
          </w:tcPr>
          <w:p w14:paraId="277A374C" w14:textId="77777777" w:rsidR="00695EDE" w:rsidRPr="00695EDE" w:rsidRDefault="00695EDE" w:rsidP="002B1202">
            <w:pPr>
              <w:pStyle w:val="11"/>
              <w:rPr>
                <w:sz w:val="22"/>
                <w:szCs w:val="22"/>
              </w:rPr>
            </w:pPr>
            <w:proofErr w:type="spellStart"/>
            <w:r w:rsidRPr="00695EDE">
              <w:rPr>
                <w:sz w:val="22"/>
                <w:szCs w:val="22"/>
              </w:rPr>
              <w:t>Мәнерлеп</w:t>
            </w:r>
            <w:proofErr w:type="spellEnd"/>
            <w:r w:rsidRPr="00695EDE">
              <w:rPr>
                <w:sz w:val="22"/>
                <w:szCs w:val="22"/>
              </w:rPr>
              <w:t xml:space="preserve"> </w:t>
            </w:r>
            <w:proofErr w:type="spellStart"/>
            <w:r w:rsidRPr="00695EDE">
              <w:rPr>
                <w:sz w:val="22"/>
                <w:szCs w:val="22"/>
              </w:rPr>
              <w:t>оқу</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16A816CF" w14:textId="77777777" w:rsidR="00695EDE" w:rsidRPr="00695EDE" w:rsidRDefault="00695EDE" w:rsidP="002B1202">
            <w:pPr>
              <w:pStyle w:val="11"/>
              <w:rPr>
                <w:sz w:val="22"/>
                <w:szCs w:val="22"/>
              </w:rPr>
            </w:pPr>
            <w:proofErr w:type="spellStart"/>
            <w:r w:rsidRPr="00695EDE">
              <w:rPr>
                <w:sz w:val="22"/>
                <w:szCs w:val="22"/>
              </w:rPr>
              <w:t>Облыстық</w:t>
            </w:r>
            <w:proofErr w:type="spellEnd"/>
            <w:r w:rsidRPr="00695EDE">
              <w:rPr>
                <w:sz w:val="22"/>
                <w:szCs w:val="22"/>
              </w:rPr>
              <w:t xml:space="preserve"> </w:t>
            </w:r>
          </w:p>
        </w:tc>
        <w:tc>
          <w:tcPr>
            <w:tcW w:w="1276" w:type="dxa"/>
            <w:tcBorders>
              <w:top w:val="nil"/>
              <w:left w:val="nil"/>
              <w:bottom w:val="single" w:sz="4" w:space="0" w:color="auto"/>
              <w:right w:val="single" w:sz="4" w:space="0" w:color="auto"/>
            </w:tcBorders>
            <w:shd w:val="clear" w:color="auto" w:fill="auto"/>
            <w:vAlign w:val="center"/>
            <w:hideMark/>
          </w:tcPr>
          <w:p w14:paraId="497FBF84" w14:textId="77777777" w:rsidR="00695EDE" w:rsidRPr="00695EDE" w:rsidRDefault="00695EDE" w:rsidP="002B1202">
            <w:pPr>
              <w:pStyle w:val="11"/>
              <w:rPr>
                <w:sz w:val="22"/>
                <w:szCs w:val="22"/>
              </w:rPr>
            </w:pPr>
            <w:r w:rsidRPr="00695EDE">
              <w:rPr>
                <w:sz w:val="22"/>
                <w:szCs w:val="22"/>
              </w:rPr>
              <w:t xml:space="preserve">ІІ </w:t>
            </w:r>
            <w:proofErr w:type="spellStart"/>
            <w:r w:rsidRPr="00695EDE">
              <w:rPr>
                <w:sz w:val="22"/>
                <w:szCs w:val="22"/>
              </w:rPr>
              <w:t>орын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44E30D42" w14:textId="77777777" w:rsidR="00695EDE" w:rsidRPr="00695EDE" w:rsidRDefault="00695EDE" w:rsidP="002B1202">
            <w:pPr>
              <w:pStyle w:val="11"/>
              <w:rPr>
                <w:sz w:val="22"/>
                <w:szCs w:val="22"/>
              </w:rPr>
            </w:pPr>
            <w:r w:rsidRPr="00695EDE">
              <w:rPr>
                <w:sz w:val="22"/>
                <w:szCs w:val="22"/>
              </w:rPr>
              <w:t>Батырова А.Н.</w:t>
            </w:r>
          </w:p>
        </w:tc>
      </w:tr>
      <w:tr w:rsidR="00695EDE" w:rsidRPr="00695EDE" w14:paraId="4D707F52"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3E26ECE8" w14:textId="77777777" w:rsidR="00695EDE" w:rsidRPr="00695EDE" w:rsidRDefault="00695EDE" w:rsidP="002B1202">
            <w:pPr>
              <w:pStyle w:val="11"/>
              <w:rPr>
                <w:sz w:val="22"/>
                <w:szCs w:val="22"/>
              </w:rPr>
            </w:pPr>
            <w:r w:rsidRPr="00695EDE">
              <w:rPr>
                <w:sz w:val="22"/>
                <w:szCs w:val="22"/>
              </w:rPr>
              <w:t>55</w:t>
            </w:r>
          </w:p>
        </w:tc>
        <w:tc>
          <w:tcPr>
            <w:tcW w:w="1967" w:type="dxa"/>
            <w:tcBorders>
              <w:top w:val="nil"/>
              <w:left w:val="nil"/>
              <w:bottom w:val="single" w:sz="4" w:space="0" w:color="auto"/>
              <w:right w:val="single" w:sz="4" w:space="0" w:color="auto"/>
            </w:tcBorders>
            <w:shd w:val="clear" w:color="auto" w:fill="auto"/>
            <w:noWrap/>
            <w:vAlign w:val="bottom"/>
            <w:hideMark/>
          </w:tcPr>
          <w:p w14:paraId="765B5279" w14:textId="77777777" w:rsidR="00695EDE" w:rsidRPr="00695EDE" w:rsidRDefault="00695EDE" w:rsidP="002B1202">
            <w:pPr>
              <w:pStyle w:val="11"/>
              <w:rPr>
                <w:sz w:val="22"/>
                <w:szCs w:val="22"/>
              </w:rPr>
            </w:pPr>
            <w:proofErr w:type="spellStart"/>
            <w:r w:rsidRPr="00695EDE">
              <w:rPr>
                <w:sz w:val="22"/>
                <w:szCs w:val="22"/>
              </w:rPr>
              <w:t>Құспан</w:t>
            </w:r>
            <w:proofErr w:type="spellEnd"/>
            <w:r w:rsidRPr="00695EDE">
              <w:rPr>
                <w:sz w:val="22"/>
                <w:szCs w:val="22"/>
              </w:rPr>
              <w:t xml:space="preserve"> </w:t>
            </w:r>
            <w:proofErr w:type="spellStart"/>
            <w:r w:rsidRPr="00695EDE">
              <w:rPr>
                <w:sz w:val="22"/>
                <w:szCs w:val="22"/>
              </w:rPr>
              <w:t>Інжу</w:t>
            </w:r>
            <w:proofErr w:type="spellEnd"/>
            <w:r w:rsidRPr="00695EDE">
              <w:rPr>
                <w:sz w:val="22"/>
                <w:szCs w:val="22"/>
              </w:rPr>
              <w:t xml:space="preserve"> </w:t>
            </w:r>
          </w:p>
        </w:tc>
        <w:tc>
          <w:tcPr>
            <w:tcW w:w="3260" w:type="dxa"/>
            <w:gridSpan w:val="2"/>
            <w:tcBorders>
              <w:top w:val="nil"/>
              <w:left w:val="nil"/>
              <w:bottom w:val="single" w:sz="4" w:space="0" w:color="auto"/>
              <w:right w:val="single" w:sz="4" w:space="0" w:color="auto"/>
            </w:tcBorders>
            <w:shd w:val="clear" w:color="auto" w:fill="auto"/>
            <w:noWrap/>
            <w:vAlign w:val="bottom"/>
            <w:hideMark/>
          </w:tcPr>
          <w:p w14:paraId="2877F620" w14:textId="77777777" w:rsidR="00695EDE" w:rsidRPr="00695EDE" w:rsidRDefault="00695EDE" w:rsidP="002B1202">
            <w:pPr>
              <w:pStyle w:val="11"/>
              <w:rPr>
                <w:sz w:val="22"/>
                <w:szCs w:val="22"/>
              </w:rPr>
            </w:pPr>
            <w:r w:rsidRPr="00695EDE">
              <w:rPr>
                <w:sz w:val="22"/>
                <w:szCs w:val="22"/>
              </w:rPr>
              <w:t>«</w:t>
            </w:r>
            <w:proofErr w:type="spellStart"/>
            <w:r w:rsidRPr="00695EDE">
              <w:rPr>
                <w:sz w:val="22"/>
                <w:szCs w:val="22"/>
              </w:rPr>
              <w:t>Даланың</w:t>
            </w:r>
            <w:proofErr w:type="spellEnd"/>
            <w:r w:rsidRPr="00695EDE">
              <w:rPr>
                <w:sz w:val="22"/>
                <w:szCs w:val="22"/>
              </w:rPr>
              <w:t xml:space="preserve"> дара </w:t>
            </w:r>
            <w:proofErr w:type="spellStart"/>
            <w:r w:rsidRPr="00695EDE">
              <w:rPr>
                <w:sz w:val="22"/>
                <w:szCs w:val="22"/>
              </w:rPr>
              <w:t>ұстазы</w:t>
            </w:r>
            <w:proofErr w:type="spellEnd"/>
            <w:r w:rsidRPr="00695EDE">
              <w:rPr>
                <w:sz w:val="22"/>
                <w:szCs w:val="22"/>
              </w:rPr>
              <w:t xml:space="preserve">» онлайн </w:t>
            </w:r>
            <w:proofErr w:type="spellStart"/>
            <w:r w:rsidRPr="00695EDE">
              <w:rPr>
                <w:sz w:val="22"/>
                <w:szCs w:val="22"/>
              </w:rPr>
              <w:t>байқауы</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1D2A015E" w14:textId="77777777" w:rsidR="00695EDE" w:rsidRPr="00695EDE" w:rsidRDefault="00695EDE" w:rsidP="002B1202">
            <w:pPr>
              <w:pStyle w:val="11"/>
              <w:rPr>
                <w:sz w:val="22"/>
                <w:szCs w:val="22"/>
              </w:rPr>
            </w:pPr>
            <w:proofErr w:type="spellStart"/>
            <w:r w:rsidRPr="00695EDE">
              <w:rPr>
                <w:sz w:val="22"/>
                <w:szCs w:val="22"/>
              </w:rPr>
              <w:t>Облыстық</w:t>
            </w:r>
            <w:proofErr w:type="spellEnd"/>
            <w:r w:rsidRPr="00695EDE">
              <w:rPr>
                <w:sz w:val="22"/>
                <w:szCs w:val="22"/>
              </w:rPr>
              <w:t xml:space="preserve"> </w:t>
            </w:r>
          </w:p>
        </w:tc>
        <w:tc>
          <w:tcPr>
            <w:tcW w:w="1276" w:type="dxa"/>
            <w:tcBorders>
              <w:top w:val="nil"/>
              <w:left w:val="nil"/>
              <w:bottom w:val="single" w:sz="4" w:space="0" w:color="auto"/>
              <w:right w:val="single" w:sz="4" w:space="0" w:color="auto"/>
            </w:tcBorders>
            <w:shd w:val="clear" w:color="auto" w:fill="auto"/>
            <w:vAlign w:val="center"/>
            <w:hideMark/>
          </w:tcPr>
          <w:p w14:paraId="6F834185" w14:textId="77777777" w:rsidR="00695EDE" w:rsidRPr="00695EDE" w:rsidRDefault="00695EDE" w:rsidP="002B1202">
            <w:pPr>
              <w:pStyle w:val="11"/>
              <w:rPr>
                <w:sz w:val="22"/>
                <w:szCs w:val="22"/>
              </w:rPr>
            </w:pPr>
            <w:r w:rsidRPr="00695EDE">
              <w:rPr>
                <w:sz w:val="22"/>
                <w:szCs w:val="22"/>
              </w:rPr>
              <w:t xml:space="preserve">І </w:t>
            </w:r>
            <w:proofErr w:type="spellStart"/>
            <w:r w:rsidRPr="00695EDE">
              <w:rPr>
                <w:sz w:val="22"/>
                <w:szCs w:val="22"/>
              </w:rPr>
              <w:t>орын</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19758B5F" w14:textId="77777777" w:rsidR="00695EDE" w:rsidRPr="00695EDE" w:rsidRDefault="00695EDE" w:rsidP="002B1202">
            <w:pPr>
              <w:pStyle w:val="11"/>
              <w:rPr>
                <w:sz w:val="22"/>
                <w:szCs w:val="22"/>
              </w:rPr>
            </w:pPr>
            <w:proofErr w:type="spellStart"/>
            <w:r w:rsidRPr="00695EDE">
              <w:rPr>
                <w:sz w:val="22"/>
                <w:szCs w:val="22"/>
              </w:rPr>
              <w:t>Куатова</w:t>
            </w:r>
            <w:proofErr w:type="spellEnd"/>
            <w:r w:rsidRPr="00695EDE">
              <w:rPr>
                <w:sz w:val="22"/>
                <w:szCs w:val="22"/>
              </w:rPr>
              <w:t xml:space="preserve"> Г.Т.</w:t>
            </w:r>
          </w:p>
        </w:tc>
      </w:tr>
      <w:tr w:rsidR="00695EDE" w:rsidRPr="00695EDE" w14:paraId="5BE373C4"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6FD15563" w14:textId="77777777" w:rsidR="00695EDE" w:rsidRPr="00695EDE" w:rsidRDefault="00695EDE" w:rsidP="002B1202">
            <w:pPr>
              <w:pStyle w:val="11"/>
              <w:rPr>
                <w:sz w:val="22"/>
                <w:szCs w:val="22"/>
              </w:rPr>
            </w:pPr>
            <w:r w:rsidRPr="00695EDE">
              <w:rPr>
                <w:sz w:val="22"/>
                <w:szCs w:val="22"/>
              </w:rPr>
              <w:t>56</w:t>
            </w:r>
          </w:p>
        </w:tc>
        <w:tc>
          <w:tcPr>
            <w:tcW w:w="1967" w:type="dxa"/>
            <w:tcBorders>
              <w:top w:val="nil"/>
              <w:left w:val="nil"/>
              <w:bottom w:val="single" w:sz="4" w:space="0" w:color="auto"/>
              <w:right w:val="single" w:sz="4" w:space="0" w:color="auto"/>
            </w:tcBorders>
            <w:shd w:val="clear" w:color="auto" w:fill="auto"/>
            <w:vAlign w:val="center"/>
            <w:hideMark/>
          </w:tcPr>
          <w:p w14:paraId="4CC5A6AF" w14:textId="77777777" w:rsidR="00695EDE" w:rsidRPr="00695EDE" w:rsidRDefault="00695EDE" w:rsidP="002B1202">
            <w:pPr>
              <w:pStyle w:val="11"/>
              <w:rPr>
                <w:sz w:val="22"/>
                <w:szCs w:val="22"/>
              </w:rPr>
            </w:pPr>
            <w:r w:rsidRPr="00695EDE">
              <w:rPr>
                <w:sz w:val="22"/>
                <w:szCs w:val="22"/>
              </w:rPr>
              <w:t xml:space="preserve">Ибраев </w:t>
            </w:r>
            <w:proofErr w:type="spellStart"/>
            <w:r w:rsidRPr="00695EDE">
              <w:rPr>
                <w:sz w:val="22"/>
                <w:szCs w:val="22"/>
              </w:rPr>
              <w:t>Аймырза</w:t>
            </w:r>
            <w:proofErr w:type="spellEnd"/>
            <w:r w:rsidRPr="00695EDE">
              <w:rPr>
                <w:sz w:val="22"/>
                <w:szCs w:val="22"/>
              </w:rPr>
              <w:t xml:space="preserve"> </w:t>
            </w:r>
          </w:p>
        </w:tc>
        <w:tc>
          <w:tcPr>
            <w:tcW w:w="3260" w:type="dxa"/>
            <w:gridSpan w:val="2"/>
            <w:tcBorders>
              <w:top w:val="nil"/>
              <w:left w:val="nil"/>
              <w:bottom w:val="single" w:sz="4" w:space="0" w:color="auto"/>
              <w:right w:val="single" w:sz="4" w:space="0" w:color="auto"/>
            </w:tcBorders>
            <w:shd w:val="clear" w:color="auto" w:fill="auto"/>
            <w:vAlign w:val="center"/>
            <w:hideMark/>
          </w:tcPr>
          <w:p w14:paraId="55985AD2" w14:textId="77777777" w:rsidR="00695EDE" w:rsidRPr="00695EDE" w:rsidRDefault="00695EDE" w:rsidP="002B1202">
            <w:pPr>
              <w:pStyle w:val="11"/>
              <w:rPr>
                <w:sz w:val="22"/>
                <w:szCs w:val="22"/>
              </w:rPr>
            </w:pPr>
            <w:r w:rsidRPr="00695EDE">
              <w:rPr>
                <w:sz w:val="22"/>
                <w:szCs w:val="22"/>
              </w:rPr>
              <w:t xml:space="preserve">Самал </w:t>
            </w:r>
            <w:proofErr w:type="spellStart"/>
            <w:r w:rsidRPr="00695EDE">
              <w:rPr>
                <w:sz w:val="22"/>
                <w:szCs w:val="22"/>
              </w:rPr>
              <w:t>газеті</w:t>
            </w:r>
            <w:proofErr w:type="spellEnd"/>
            <w:r w:rsidRPr="00695EDE">
              <w:rPr>
                <w:sz w:val="22"/>
                <w:szCs w:val="22"/>
              </w:rPr>
              <w:t xml:space="preserve">. </w:t>
            </w:r>
            <w:proofErr w:type="spellStart"/>
            <w:r w:rsidRPr="00695EDE">
              <w:rPr>
                <w:sz w:val="22"/>
                <w:szCs w:val="22"/>
              </w:rPr>
              <w:t>Үздік</w:t>
            </w:r>
            <w:proofErr w:type="spellEnd"/>
            <w:r w:rsidRPr="00695EDE">
              <w:rPr>
                <w:sz w:val="22"/>
                <w:szCs w:val="22"/>
              </w:rPr>
              <w:t xml:space="preserve"> </w:t>
            </w:r>
            <w:proofErr w:type="spellStart"/>
            <w:r w:rsidRPr="00695EDE">
              <w:rPr>
                <w:sz w:val="22"/>
                <w:szCs w:val="22"/>
              </w:rPr>
              <w:t>мақала</w:t>
            </w:r>
            <w:proofErr w:type="spellEnd"/>
            <w:r w:rsidRPr="00695EDE">
              <w:rPr>
                <w:sz w:val="22"/>
                <w:szCs w:val="22"/>
              </w:rPr>
              <w:t xml:space="preserve"> </w:t>
            </w:r>
          </w:p>
        </w:tc>
        <w:tc>
          <w:tcPr>
            <w:tcW w:w="1701" w:type="dxa"/>
            <w:tcBorders>
              <w:top w:val="nil"/>
              <w:left w:val="nil"/>
              <w:bottom w:val="single" w:sz="4" w:space="0" w:color="auto"/>
              <w:right w:val="single" w:sz="4" w:space="0" w:color="auto"/>
            </w:tcBorders>
            <w:shd w:val="clear" w:color="auto" w:fill="auto"/>
            <w:vAlign w:val="center"/>
            <w:hideMark/>
          </w:tcPr>
          <w:p w14:paraId="50E0FC8F" w14:textId="77777777" w:rsidR="00695EDE" w:rsidRPr="00695EDE" w:rsidRDefault="00695EDE" w:rsidP="002B1202">
            <w:pPr>
              <w:pStyle w:val="11"/>
              <w:rPr>
                <w:sz w:val="22"/>
                <w:szCs w:val="22"/>
              </w:rPr>
            </w:pPr>
            <w:proofErr w:type="spellStart"/>
            <w:r w:rsidRPr="00695EDE">
              <w:rPr>
                <w:sz w:val="22"/>
                <w:szCs w:val="22"/>
              </w:rPr>
              <w:t>облыстық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6245E4B8" w14:textId="77777777" w:rsidR="00695EDE" w:rsidRPr="00695EDE" w:rsidRDefault="00695EDE" w:rsidP="002B1202">
            <w:pPr>
              <w:pStyle w:val="11"/>
              <w:rPr>
                <w:sz w:val="22"/>
                <w:szCs w:val="22"/>
              </w:rPr>
            </w:pPr>
            <w:r w:rsidRPr="00695EDE">
              <w:rPr>
                <w:sz w:val="22"/>
                <w:szCs w:val="22"/>
              </w:rPr>
              <w:t xml:space="preserve">І </w:t>
            </w:r>
            <w:proofErr w:type="spellStart"/>
            <w:r w:rsidRPr="00695EDE">
              <w:rPr>
                <w:sz w:val="22"/>
                <w:szCs w:val="22"/>
              </w:rPr>
              <w:t>орын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2E6460D4" w14:textId="77777777" w:rsidR="00695EDE" w:rsidRPr="00695EDE" w:rsidRDefault="00695EDE" w:rsidP="002B1202">
            <w:pPr>
              <w:pStyle w:val="11"/>
              <w:rPr>
                <w:sz w:val="22"/>
                <w:szCs w:val="22"/>
              </w:rPr>
            </w:pPr>
            <w:r w:rsidRPr="00695EDE">
              <w:rPr>
                <w:sz w:val="22"/>
                <w:szCs w:val="22"/>
              </w:rPr>
              <w:t>Рыскулова Б.К.</w:t>
            </w:r>
          </w:p>
        </w:tc>
      </w:tr>
      <w:tr w:rsidR="00695EDE" w:rsidRPr="00695EDE" w14:paraId="332F31D4"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3FDCFC5F" w14:textId="77777777" w:rsidR="00695EDE" w:rsidRPr="00695EDE" w:rsidRDefault="00695EDE" w:rsidP="002B1202">
            <w:pPr>
              <w:pStyle w:val="11"/>
              <w:rPr>
                <w:sz w:val="22"/>
                <w:szCs w:val="22"/>
              </w:rPr>
            </w:pPr>
            <w:r w:rsidRPr="00695EDE">
              <w:rPr>
                <w:sz w:val="22"/>
                <w:szCs w:val="22"/>
              </w:rPr>
              <w:t>57</w:t>
            </w:r>
          </w:p>
        </w:tc>
        <w:tc>
          <w:tcPr>
            <w:tcW w:w="1967" w:type="dxa"/>
            <w:tcBorders>
              <w:top w:val="nil"/>
              <w:left w:val="nil"/>
              <w:bottom w:val="single" w:sz="4" w:space="0" w:color="auto"/>
              <w:right w:val="single" w:sz="4" w:space="0" w:color="auto"/>
            </w:tcBorders>
            <w:shd w:val="clear" w:color="auto" w:fill="auto"/>
            <w:vAlign w:val="center"/>
            <w:hideMark/>
          </w:tcPr>
          <w:p w14:paraId="1BCA9E02" w14:textId="77777777" w:rsidR="00695EDE" w:rsidRPr="00695EDE" w:rsidRDefault="00695EDE" w:rsidP="002B1202">
            <w:pPr>
              <w:pStyle w:val="11"/>
              <w:rPr>
                <w:sz w:val="22"/>
                <w:szCs w:val="22"/>
              </w:rPr>
            </w:pPr>
            <w:r w:rsidRPr="00695EDE">
              <w:rPr>
                <w:sz w:val="22"/>
                <w:szCs w:val="22"/>
              </w:rPr>
              <w:t>Исатай Айзере</w:t>
            </w:r>
          </w:p>
        </w:tc>
        <w:tc>
          <w:tcPr>
            <w:tcW w:w="3260" w:type="dxa"/>
            <w:gridSpan w:val="2"/>
            <w:tcBorders>
              <w:top w:val="nil"/>
              <w:left w:val="nil"/>
              <w:bottom w:val="single" w:sz="4" w:space="0" w:color="auto"/>
              <w:right w:val="single" w:sz="4" w:space="0" w:color="auto"/>
            </w:tcBorders>
            <w:shd w:val="clear" w:color="auto" w:fill="auto"/>
            <w:vAlign w:val="center"/>
            <w:hideMark/>
          </w:tcPr>
          <w:p w14:paraId="471C6FDE" w14:textId="77777777" w:rsidR="00695EDE" w:rsidRPr="00695EDE" w:rsidRDefault="00695EDE" w:rsidP="002B1202">
            <w:pPr>
              <w:pStyle w:val="11"/>
              <w:rPr>
                <w:sz w:val="22"/>
                <w:szCs w:val="22"/>
              </w:rPr>
            </w:pPr>
            <w:proofErr w:type="spellStart"/>
            <w:r w:rsidRPr="00695EDE">
              <w:rPr>
                <w:sz w:val="22"/>
                <w:szCs w:val="22"/>
              </w:rPr>
              <w:t>Мәнерлеп</w:t>
            </w:r>
            <w:proofErr w:type="spellEnd"/>
            <w:r w:rsidRPr="00695EDE">
              <w:rPr>
                <w:sz w:val="22"/>
                <w:szCs w:val="22"/>
              </w:rPr>
              <w:t xml:space="preserve"> </w:t>
            </w:r>
            <w:proofErr w:type="spellStart"/>
            <w:r w:rsidRPr="00695EDE">
              <w:rPr>
                <w:sz w:val="22"/>
                <w:szCs w:val="22"/>
              </w:rPr>
              <w:t>оқу</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28FC79E2" w14:textId="77777777" w:rsidR="00695EDE" w:rsidRPr="00695EDE" w:rsidRDefault="00695EDE" w:rsidP="002B1202">
            <w:pPr>
              <w:pStyle w:val="11"/>
              <w:rPr>
                <w:sz w:val="22"/>
                <w:szCs w:val="22"/>
              </w:rPr>
            </w:pPr>
            <w:proofErr w:type="spellStart"/>
            <w:r w:rsidRPr="00695EDE">
              <w:rPr>
                <w:sz w:val="22"/>
                <w:szCs w:val="22"/>
              </w:rPr>
              <w:t>облыстық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78DC8B98" w14:textId="77777777" w:rsidR="00695EDE" w:rsidRPr="00695EDE" w:rsidRDefault="00695EDE" w:rsidP="002B1202">
            <w:pPr>
              <w:pStyle w:val="11"/>
              <w:rPr>
                <w:sz w:val="22"/>
                <w:szCs w:val="22"/>
              </w:rPr>
            </w:pPr>
            <w:r w:rsidRPr="00695EDE">
              <w:rPr>
                <w:sz w:val="22"/>
                <w:szCs w:val="22"/>
              </w:rPr>
              <w:t xml:space="preserve">І </w:t>
            </w:r>
            <w:proofErr w:type="spellStart"/>
            <w:r w:rsidRPr="00695EDE">
              <w:rPr>
                <w:sz w:val="22"/>
                <w:szCs w:val="22"/>
              </w:rPr>
              <w:t>орын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3FE444C6" w14:textId="77777777" w:rsidR="00695EDE" w:rsidRPr="00695EDE" w:rsidRDefault="00695EDE" w:rsidP="002B1202">
            <w:pPr>
              <w:pStyle w:val="11"/>
              <w:rPr>
                <w:sz w:val="22"/>
                <w:szCs w:val="22"/>
              </w:rPr>
            </w:pPr>
            <w:r w:rsidRPr="00695EDE">
              <w:rPr>
                <w:sz w:val="22"/>
                <w:szCs w:val="22"/>
              </w:rPr>
              <w:t>Романова А.А.</w:t>
            </w:r>
          </w:p>
        </w:tc>
      </w:tr>
      <w:tr w:rsidR="00695EDE" w:rsidRPr="00695EDE" w14:paraId="7AA61BB7"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349759F3" w14:textId="77777777" w:rsidR="00695EDE" w:rsidRPr="00695EDE" w:rsidRDefault="00695EDE" w:rsidP="002B1202">
            <w:pPr>
              <w:pStyle w:val="11"/>
              <w:rPr>
                <w:sz w:val="22"/>
                <w:szCs w:val="22"/>
              </w:rPr>
            </w:pPr>
            <w:r w:rsidRPr="00695EDE">
              <w:rPr>
                <w:sz w:val="22"/>
                <w:szCs w:val="22"/>
              </w:rPr>
              <w:t>58</w:t>
            </w:r>
          </w:p>
        </w:tc>
        <w:tc>
          <w:tcPr>
            <w:tcW w:w="1967" w:type="dxa"/>
            <w:tcBorders>
              <w:top w:val="nil"/>
              <w:left w:val="nil"/>
              <w:bottom w:val="single" w:sz="4" w:space="0" w:color="auto"/>
              <w:right w:val="single" w:sz="4" w:space="0" w:color="auto"/>
            </w:tcBorders>
            <w:shd w:val="clear" w:color="auto" w:fill="auto"/>
            <w:vAlign w:val="center"/>
            <w:hideMark/>
          </w:tcPr>
          <w:p w14:paraId="2D628124" w14:textId="77777777" w:rsidR="00695EDE" w:rsidRPr="00695EDE" w:rsidRDefault="00695EDE" w:rsidP="002B1202">
            <w:pPr>
              <w:pStyle w:val="11"/>
              <w:rPr>
                <w:sz w:val="22"/>
                <w:szCs w:val="22"/>
              </w:rPr>
            </w:pPr>
            <w:proofErr w:type="spellStart"/>
            <w:r w:rsidRPr="00695EDE">
              <w:rPr>
                <w:sz w:val="22"/>
                <w:szCs w:val="22"/>
              </w:rPr>
              <w:t>Қибаш</w:t>
            </w:r>
            <w:proofErr w:type="spellEnd"/>
            <w:r w:rsidRPr="00695EDE">
              <w:rPr>
                <w:sz w:val="22"/>
                <w:szCs w:val="22"/>
              </w:rPr>
              <w:t xml:space="preserve"> </w:t>
            </w:r>
            <w:proofErr w:type="spellStart"/>
            <w:r w:rsidRPr="00695EDE">
              <w:rPr>
                <w:sz w:val="22"/>
                <w:szCs w:val="22"/>
              </w:rPr>
              <w:t>Жаңылай</w:t>
            </w:r>
            <w:proofErr w:type="spellEnd"/>
            <w:r w:rsidRPr="00695EDE">
              <w:rPr>
                <w:sz w:val="22"/>
                <w:szCs w:val="22"/>
              </w:rPr>
              <w:t xml:space="preserve"> </w:t>
            </w:r>
          </w:p>
        </w:tc>
        <w:tc>
          <w:tcPr>
            <w:tcW w:w="3260" w:type="dxa"/>
            <w:gridSpan w:val="2"/>
            <w:tcBorders>
              <w:top w:val="nil"/>
              <w:left w:val="nil"/>
              <w:bottom w:val="single" w:sz="4" w:space="0" w:color="auto"/>
              <w:right w:val="single" w:sz="4" w:space="0" w:color="auto"/>
            </w:tcBorders>
            <w:shd w:val="clear" w:color="auto" w:fill="auto"/>
            <w:vAlign w:val="center"/>
            <w:hideMark/>
          </w:tcPr>
          <w:p w14:paraId="37010EF5" w14:textId="77777777" w:rsidR="00695EDE" w:rsidRPr="00695EDE" w:rsidRDefault="00695EDE" w:rsidP="002B1202">
            <w:pPr>
              <w:pStyle w:val="11"/>
              <w:rPr>
                <w:sz w:val="22"/>
                <w:szCs w:val="22"/>
              </w:rPr>
            </w:pPr>
            <w:r w:rsidRPr="00695EDE">
              <w:rPr>
                <w:sz w:val="22"/>
                <w:szCs w:val="22"/>
              </w:rPr>
              <w:t xml:space="preserve">"Абай - дана, Абай дара </w:t>
            </w:r>
            <w:proofErr w:type="spellStart"/>
            <w:r w:rsidRPr="00695EDE">
              <w:rPr>
                <w:sz w:val="22"/>
                <w:szCs w:val="22"/>
              </w:rPr>
              <w:t>қазақта</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3EA78E6B" w14:textId="77777777" w:rsidR="00695EDE" w:rsidRPr="00695EDE" w:rsidRDefault="00695EDE" w:rsidP="002B1202">
            <w:pPr>
              <w:pStyle w:val="11"/>
              <w:rPr>
                <w:sz w:val="22"/>
                <w:szCs w:val="22"/>
              </w:rPr>
            </w:pPr>
            <w:proofErr w:type="spellStart"/>
            <w:r w:rsidRPr="00695EDE">
              <w:rPr>
                <w:sz w:val="22"/>
                <w:szCs w:val="22"/>
              </w:rPr>
              <w:t>облыстық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3D0F684D" w14:textId="77777777" w:rsidR="00695EDE" w:rsidRPr="00695EDE" w:rsidRDefault="00695EDE" w:rsidP="002B1202">
            <w:pPr>
              <w:pStyle w:val="11"/>
              <w:rPr>
                <w:sz w:val="22"/>
                <w:szCs w:val="22"/>
              </w:rPr>
            </w:pPr>
            <w:r w:rsidRPr="00695EDE">
              <w:rPr>
                <w:sz w:val="22"/>
                <w:szCs w:val="22"/>
              </w:rPr>
              <w:t xml:space="preserve">ІІ </w:t>
            </w:r>
            <w:proofErr w:type="spellStart"/>
            <w:r w:rsidRPr="00695EDE">
              <w:rPr>
                <w:sz w:val="22"/>
                <w:szCs w:val="22"/>
              </w:rPr>
              <w:t>орын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13212C1D" w14:textId="77777777" w:rsidR="00695EDE" w:rsidRPr="00695EDE" w:rsidRDefault="00695EDE" w:rsidP="002B1202">
            <w:pPr>
              <w:pStyle w:val="11"/>
              <w:rPr>
                <w:sz w:val="22"/>
                <w:szCs w:val="22"/>
              </w:rPr>
            </w:pPr>
            <w:r w:rsidRPr="00695EDE">
              <w:rPr>
                <w:sz w:val="22"/>
                <w:szCs w:val="22"/>
              </w:rPr>
              <w:t>Романова А.А.</w:t>
            </w:r>
          </w:p>
        </w:tc>
      </w:tr>
      <w:tr w:rsidR="00695EDE" w:rsidRPr="00695EDE" w14:paraId="0808AC6A"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51822AC0" w14:textId="77777777" w:rsidR="00695EDE" w:rsidRPr="00695EDE" w:rsidRDefault="00695EDE" w:rsidP="002B1202">
            <w:pPr>
              <w:pStyle w:val="11"/>
              <w:rPr>
                <w:sz w:val="22"/>
                <w:szCs w:val="22"/>
              </w:rPr>
            </w:pPr>
            <w:r w:rsidRPr="00695EDE">
              <w:rPr>
                <w:sz w:val="22"/>
                <w:szCs w:val="22"/>
              </w:rPr>
              <w:t>59</w:t>
            </w:r>
          </w:p>
        </w:tc>
        <w:tc>
          <w:tcPr>
            <w:tcW w:w="1967" w:type="dxa"/>
            <w:tcBorders>
              <w:top w:val="nil"/>
              <w:left w:val="nil"/>
              <w:bottom w:val="single" w:sz="4" w:space="0" w:color="auto"/>
              <w:right w:val="single" w:sz="4" w:space="0" w:color="auto"/>
            </w:tcBorders>
            <w:shd w:val="clear" w:color="auto" w:fill="auto"/>
            <w:vAlign w:val="center"/>
            <w:hideMark/>
          </w:tcPr>
          <w:p w14:paraId="09AED78D" w14:textId="77777777" w:rsidR="00695EDE" w:rsidRPr="00695EDE" w:rsidRDefault="00695EDE" w:rsidP="002B1202">
            <w:pPr>
              <w:pStyle w:val="11"/>
              <w:rPr>
                <w:sz w:val="22"/>
                <w:szCs w:val="22"/>
              </w:rPr>
            </w:pPr>
            <w:proofErr w:type="spellStart"/>
            <w:r w:rsidRPr="00695EDE">
              <w:rPr>
                <w:sz w:val="22"/>
                <w:szCs w:val="22"/>
              </w:rPr>
              <w:t>Нұрпейіс</w:t>
            </w:r>
            <w:proofErr w:type="spellEnd"/>
            <w:r w:rsidRPr="00695EDE">
              <w:rPr>
                <w:sz w:val="22"/>
                <w:szCs w:val="22"/>
              </w:rPr>
              <w:t xml:space="preserve"> </w:t>
            </w:r>
            <w:proofErr w:type="spellStart"/>
            <w:r w:rsidRPr="00695EDE">
              <w:rPr>
                <w:sz w:val="22"/>
                <w:szCs w:val="22"/>
              </w:rPr>
              <w:t>жансая</w:t>
            </w:r>
            <w:proofErr w:type="spellEnd"/>
          </w:p>
        </w:tc>
        <w:tc>
          <w:tcPr>
            <w:tcW w:w="3260" w:type="dxa"/>
            <w:gridSpan w:val="2"/>
            <w:tcBorders>
              <w:top w:val="nil"/>
              <w:left w:val="nil"/>
              <w:bottom w:val="single" w:sz="4" w:space="0" w:color="auto"/>
              <w:right w:val="single" w:sz="4" w:space="0" w:color="auto"/>
            </w:tcBorders>
            <w:shd w:val="clear" w:color="auto" w:fill="auto"/>
            <w:vAlign w:val="center"/>
            <w:hideMark/>
          </w:tcPr>
          <w:p w14:paraId="139000DC" w14:textId="77777777" w:rsidR="00695EDE" w:rsidRPr="00695EDE" w:rsidRDefault="00695EDE" w:rsidP="002B1202">
            <w:pPr>
              <w:pStyle w:val="11"/>
              <w:rPr>
                <w:sz w:val="22"/>
                <w:szCs w:val="22"/>
              </w:rPr>
            </w:pPr>
            <w:r w:rsidRPr="00695EDE">
              <w:rPr>
                <w:sz w:val="22"/>
                <w:szCs w:val="22"/>
              </w:rPr>
              <w:t>"</w:t>
            </w:r>
            <w:proofErr w:type="spellStart"/>
            <w:r w:rsidRPr="00695EDE">
              <w:rPr>
                <w:sz w:val="22"/>
                <w:szCs w:val="22"/>
              </w:rPr>
              <w:t>Мені</w:t>
            </w:r>
            <w:proofErr w:type="spellEnd"/>
            <w:r w:rsidRPr="00695EDE">
              <w:rPr>
                <w:sz w:val="22"/>
                <w:szCs w:val="22"/>
              </w:rPr>
              <w:t xml:space="preserve"> </w:t>
            </w:r>
            <w:proofErr w:type="spellStart"/>
            <w:r w:rsidRPr="00695EDE">
              <w:rPr>
                <w:sz w:val="22"/>
                <w:szCs w:val="22"/>
              </w:rPr>
              <w:t>атам</w:t>
            </w:r>
            <w:proofErr w:type="spellEnd"/>
            <w:r w:rsidRPr="00695EDE">
              <w:rPr>
                <w:sz w:val="22"/>
                <w:szCs w:val="22"/>
              </w:rPr>
              <w:t xml:space="preserve">- </w:t>
            </w:r>
            <w:proofErr w:type="spellStart"/>
            <w:r w:rsidRPr="00695EDE">
              <w:rPr>
                <w:sz w:val="22"/>
                <w:szCs w:val="22"/>
              </w:rPr>
              <w:t>майдангер</w:t>
            </w:r>
            <w:proofErr w:type="spellEnd"/>
            <w:r w:rsidRPr="00695EDE">
              <w:rPr>
                <w:sz w:val="22"/>
                <w:szCs w:val="22"/>
              </w:rPr>
              <w:t>"</w:t>
            </w:r>
          </w:p>
        </w:tc>
        <w:tc>
          <w:tcPr>
            <w:tcW w:w="1701" w:type="dxa"/>
            <w:tcBorders>
              <w:top w:val="nil"/>
              <w:left w:val="nil"/>
              <w:bottom w:val="single" w:sz="4" w:space="0" w:color="auto"/>
              <w:right w:val="single" w:sz="4" w:space="0" w:color="auto"/>
            </w:tcBorders>
            <w:shd w:val="clear" w:color="auto" w:fill="auto"/>
            <w:vAlign w:val="center"/>
            <w:hideMark/>
          </w:tcPr>
          <w:p w14:paraId="167DBA16" w14:textId="77777777" w:rsidR="00695EDE" w:rsidRPr="00695EDE" w:rsidRDefault="00695EDE" w:rsidP="002B1202">
            <w:pPr>
              <w:pStyle w:val="11"/>
              <w:rPr>
                <w:sz w:val="22"/>
                <w:szCs w:val="22"/>
              </w:rPr>
            </w:pPr>
            <w:proofErr w:type="spellStart"/>
            <w:r w:rsidRPr="00695EDE">
              <w:rPr>
                <w:sz w:val="22"/>
                <w:szCs w:val="22"/>
              </w:rPr>
              <w:t>облыстық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7058A060" w14:textId="77777777" w:rsidR="00695EDE" w:rsidRPr="00695EDE" w:rsidRDefault="00695EDE" w:rsidP="002B1202">
            <w:pPr>
              <w:pStyle w:val="11"/>
              <w:rPr>
                <w:sz w:val="22"/>
                <w:szCs w:val="22"/>
              </w:rPr>
            </w:pPr>
            <w:r w:rsidRPr="00695EDE">
              <w:rPr>
                <w:sz w:val="22"/>
                <w:szCs w:val="22"/>
              </w:rPr>
              <w:t>"</w:t>
            </w:r>
            <w:proofErr w:type="spellStart"/>
            <w:r w:rsidRPr="00695EDE">
              <w:rPr>
                <w:sz w:val="22"/>
                <w:szCs w:val="22"/>
              </w:rPr>
              <w:t>Үздік</w:t>
            </w:r>
            <w:proofErr w:type="spellEnd"/>
            <w:r w:rsidRPr="00695EDE">
              <w:rPr>
                <w:sz w:val="22"/>
                <w:szCs w:val="22"/>
              </w:rPr>
              <w:t xml:space="preserve"> </w:t>
            </w:r>
            <w:proofErr w:type="spellStart"/>
            <w:r w:rsidRPr="00695EDE">
              <w:rPr>
                <w:sz w:val="22"/>
                <w:szCs w:val="22"/>
              </w:rPr>
              <w:t>банер</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130D8088" w14:textId="77777777" w:rsidR="00695EDE" w:rsidRPr="00695EDE" w:rsidRDefault="00695EDE" w:rsidP="002B1202">
            <w:pPr>
              <w:pStyle w:val="11"/>
              <w:rPr>
                <w:sz w:val="22"/>
                <w:szCs w:val="22"/>
              </w:rPr>
            </w:pPr>
            <w:r w:rsidRPr="00695EDE">
              <w:rPr>
                <w:sz w:val="22"/>
                <w:szCs w:val="22"/>
              </w:rPr>
              <w:t>Романова А.А.</w:t>
            </w:r>
          </w:p>
        </w:tc>
      </w:tr>
      <w:tr w:rsidR="00695EDE" w:rsidRPr="00695EDE" w14:paraId="5CD052CD"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4FCB0B2A" w14:textId="77777777" w:rsidR="00695EDE" w:rsidRPr="00695EDE" w:rsidRDefault="00695EDE" w:rsidP="002B1202">
            <w:pPr>
              <w:pStyle w:val="11"/>
              <w:rPr>
                <w:sz w:val="22"/>
                <w:szCs w:val="22"/>
              </w:rPr>
            </w:pPr>
            <w:r w:rsidRPr="00695EDE">
              <w:rPr>
                <w:sz w:val="22"/>
                <w:szCs w:val="22"/>
              </w:rPr>
              <w:t>60</w:t>
            </w:r>
          </w:p>
        </w:tc>
        <w:tc>
          <w:tcPr>
            <w:tcW w:w="1967" w:type="dxa"/>
            <w:tcBorders>
              <w:top w:val="nil"/>
              <w:left w:val="nil"/>
              <w:bottom w:val="single" w:sz="4" w:space="0" w:color="auto"/>
              <w:right w:val="single" w:sz="4" w:space="0" w:color="auto"/>
            </w:tcBorders>
            <w:shd w:val="clear" w:color="auto" w:fill="auto"/>
            <w:vAlign w:val="center"/>
            <w:hideMark/>
          </w:tcPr>
          <w:p w14:paraId="3B782DFD" w14:textId="77777777" w:rsidR="00695EDE" w:rsidRPr="00695EDE" w:rsidRDefault="00695EDE" w:rsidP="002B1202">
            <w:pPr>
              <w:pStyle w:val="11"/>
              <w:rPr>
                <w:sz w:val="22"/>
                <w:szCs w:val="22"/>
              </w:rPr>
            </w:pPr>
            <w:proofErr w:type="spellStart"/>
            <w:r w:rsidRPr="00695EDE">
              <w:rPr>
                <w:sz w:val="22"/>
                <w:szCs w:val="22"/>
              </w:rPr>
              <w:t>Наутбаев</w:t>
            </w:r>
            <w:proofErr w:type="spellEnd"/>
            <w:r w:rsidRPr="00695EDE">
              <w:rPr>
                <w:sz w:val="22"/>
                <w:szCs w:val="22"/>
              </w:rPr>
              <w:t xml:space="preserve"> </w:t>
            </w:r>
            <w:proofErr w:type="spellStart"/>
            <w:r w:rsidRPr="00695EDE">
              <w:rPr>
                <w:sz w:val="22"/>
                <w:szCs w:val="22"/>
              </w:rPr>
              <w:t>Сабыр</w:t>
            </w:r>
            <w:proofErr w:type="spellEnd"/>
          </w:p>
        </w:tc>
        <w:tc>
          <w:tcPr>
            <w:tcW w:w="3260" w:type="dxa"/>
            <w:gridSpan w:val="2"/>
            <w:tcBorders>
              <w:top w:val="nil"/>
              <w:left w:val="nil"/>
              <w:bottom w:val="single" w:sz="4" w:space="0" w:color="auto"/>
              <w:right w:val="single" w:sz="4" w:space="0" w:color="auto"/>
            </w:tcBorders>
            <w:shd w:val="clear" w:color="auto" w:fill="auto"/>
            <w:vAlign w:val="center"/>
            <w:hideMark/>
          </w:tcPr>
          <w:p w14:paraId="0C8913B0" w14:textId="77777777" w:rsidR="00695EDE" w:rsidRPr="00695EDE" w:rsidRDefault="00695EDE" w:rsidP="002B1202">
            <w:pPr>
              <w:pStyle w:val="11"/>
              <w:rPr>
                <w:sz w:val="22"/>
                <w:szCs w:val="22"/>
              </w:rPr>
            </w:pPr>
            <w:r w:rsidRPr="00695EDE">
              <w:rPr>
                <w:sz w:val="22"/>
                <w:szCs w:val="22"/>
              </w:rPr>
              <w:t xml:space="preserve">"Абай - дана, Абай дара </w:t>
            </w:r>
            <w:proofErr w:type="spellStart"/>
            <w:r w:rsidRPr="00695EDE">
              <w:rPr>
                <w:sz w:val="22"/>
                <w:szCs w:val="22"/>
              </w:rPr>
              <w:t>қазақта</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01C4F313" w14:textId="77777777" w:rsidR="00695EDE" w:rsidRPr="00695EDE" w:rsidRDefault="00695EDE" w:rsidP="002B1202">
            <w:pPr>
              <w:pStyle w:val="11"/>
              <w:rPr>
                <w:sz w:val="22"/>
                <w:szCs w:val="22"/>
              </w:rPr>
            </w:pPr>
            <w:proofErr w:type="spellStart"/>
            <w:r w:rsidRPr="00695EDE">
              <w:rPr>
                <w:sz w:val="22"/>
                <w:szCs w:val="22"/>
              </w:rPr>
              <w:t>облыстық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7BADD2DA" w14:textId="77777777" w:rsidR="00695EDE" w:rsidRPr="00695EDE" w:rsidRDefault="00695EDE" w:rsidP="002B1202">
            <w:pPr>
              <w:pStyle w:val="11"/>
              <w:rPr>
                <w:sz w:val="22"/>
                <w:szCs w:val="22"/>
              </w:rPr>
            </w:pPr>
            <w:r w:rsidRPr="00695EDE">
              <w:rPr>
                <w:sz w:val="22"/>
                <w:szCs w:val="22"/>
              </w:rPr>
              <w:t xml:space="preserve">ІІІ </w:t>
            </w:r>
            <w:proofErr w:type="spellStart"/>
            <w:r w:rsidRPr="00695EDE">
              <w:rPr>
                <w:sz w:val="22"/>
                <w:szCs w:val="22"/>
              </w:rPr>
              <w:t>орын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567EE2D1" w14:textId="77777777" w:rsidR="00695EDE" w:rsidRPr="00695EDE" w:rsidRDefault="00695EDE" w:rsidP="002B1202">
            <w:pPr>
              <w:pStyle w:val="11"/>
              <w:rPr>
                <w:sz w:val="22"/>
                <w:szCs w:val="22"/>
              </w:rPr>
            </w:pPr>
            <w:r w:rsidRPr="00695EDE">
              <w:rPr>
                <w:sz w:val="22"/>
                <w:szCs w:val="22"/>
              </w:rPr>
              <w:t>Романова А.А.</w:t>
            </w:r>
          </w:p>
        </w:tc>
      </w:tr>
      <w:tr w:rsidR="00695EDE" w:rsidRPr="00695EDE" w14:paraId="0734EB1C"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3F056B5F" w14:textId="77777777" w:rsidR="00695EDE" w:rsidRPr="00695EDE" w:rsidRDefault="00695EDE" w:rsidP="002B1202">
            <w:pPr>
              <w:pStyle w:val="11"/>
              <w:rPr>
                <w:sz w:val="22"/>
                <w:szCs w:val="22"/>
              </w:rPr>
            </w:pPr>
            <w:r w:rsidRPr="00695EDE">
              <w:rPr>
                <w:sz w:val="22"/>
                <w:szCs w:val="22"/>
              </w:rPr>
              <w:t>61</w:t>
            </w:r>
          </w:p>
        </w:tc>
        <w:tc>
          <w:tcPr>
            <w:tcW w:w="1967" w:type="dxa"/>
            <w:tcBorders>
              <w:top w:val="nil"/>
              <w:left w:val="nil"/>
              <w:bottom w:val="single" w:sz="4" w:space="0" w:color="auto"/>
              <w:right w:val="single" w:sz="4" w:space="0" w:color="auto"/>
            </w:tcBorders>
            <w:shd w:val="clear" w:color="auto" w:fill="auto"/>
            <w:vAlign w:val="center"/>
            <w:hideMark/>
          </w:tcPr>
          <w:p w14:paraId="4DF500BD" w14:textId="77777777" w:rsidR="00695EDE" w:rsidRPr="00695EDE" w:rsidRDefault="00695EDE" w:rsidP="002B1202">
            <w:pPr>
              <w:pStyle w:val="11"/>
              <w:rPr>
                <w:sz w:val="22"/>
                <w:szCs w:val="22"/>
              </w:rPr>
            </w:pPr>
            <w:proofErr w:type="spellStart"/>
            <w:r w:rsidRPr="00695EDE">
              <w:rPr>
                <w:sz w:val="22"/>
                <w:szCs w:val="22"/>
              </w:rPr>
              <w:t>Туралиева</w:t>
            </w:r>
            <w:proofErr w:type="spellEnd"/>
            <w:r w:rsidRPr="00695EDE">
              <w:rPr>
                <w:sz w:val="22"/>
                <w:szCs w:val="22"/>
              </w:rPr>
              <w:t xml:space="preserve"> </w:t>
            </w:r>
            <w:proofErr w:type="spellStart"/>
            <w:r w:rsidRPr="00695EDE">
              <w:rPr>
                <w:sz w:val="22"/>
                <w:szCs w:val="22"/>
              </w:rPr>
              <w:t>Аклима</w:t>
            </w:r>
            <w:proofErr w:type="spellEnd"/>
          </w:p>
        </w:tc>
        <w:tc>
          <w:tcPr>
            <w:tcW w:w="3260" w:type="dxa"/>
            <w:gridSpan w:val="2"/>
            <w:tcBorders>
              <w:top w:val="nil"/>
              <w:left w:val="nil"/>
              <w:bottom w:val="single" w:sz="4" w:space="0" w:color="auto"/>
              <w:right w:val="single" w:sz="4" w:space="0" w:color="auto"/>
            </w:tcBorders>
            <w:shd w:val="clear" w:color="auto" w:fill="auto"/>
            <w:vAlign w:val="center"/>
            <w:hideMark/>
          </w:tcPr>
          <w:p w14:paraId="4B2A3BB6" w14:textId="77777777" w:rsidR="00695EDE" w:rsidRPr="00695EDE" w:rsidRDefault="00695EDE" w:rsidP="002B1202">
            <w:pPr>
              <w:pStyle w:val="11"/>
              <w:rPr>
                <w:sz w:val="22"/>
                <w:szCs w:val="22"/>
              </w:rPr>
            </w:pPr>
            <w:r w:rsidRPr="00695EDE">
              <w:rPr>
                <w:sz w:val="22"/>
                <w:szCs w:val="22"/>
              </w:rPr>
              <w:t>"</w:t>
            </w:r>
            <w:proofErr w:type="spellStart"/>
            <w:r w:rsidRPr="00695EDE">
              <w:rPr>
                <w:sz w:val="22"/>
                <w:szCs w:val="22"/>
              </w:rPr>
              <w:t>Жайнай</w:t>
            </w:r>
            <w:proofErr w:type="spellEnd"/>
            <w:r w:rsidRPr="00695EDE">
              <w:rPr>
                <w:sz w:val="22"/>
                <w:szCs w:val="22"/>
              </w:rPr>
              <w:t xml:space="preserve"> </w:t>
            </w:r>
            <w:proofErr w:type="spellStart"/>
            <w:proofErr w:type="gramStart"/>
            <w:r w:rsidRPr="00695EDE">
              <w:rPr>
                <w:sz w:val="22"/>
                <w:szCs w:val="22"/>
              </w:rPr>
              <w:t>бер</w:t>
            </w:r>
            <w:proofErr w:type="spellEnd"/>
            <w:r w:rsidRPr="00695EDE">
              <w:rPr>
                <w:sz w:val="22"/>
                <w:szCs w:val="22"/>
              </w:rPr>
              <w:t xml:space="preserve"> ,</w:t>
            </w:r>
            <w:proofErr w:type="gramEnd"/>
            <w:r w:rsidRPr="00695EDE">
              <w:rPr>
                <w:sz w:val="22"/>
                <w:szCs w:val="22"/>
              </w:rPr>
              <w:t xml:space="preserve"> </w:t>
            </w:r>
            <w:proofErr w:type="spellStart"/>
            <w:r w:rsidRPr="00695EDE">
              <w:rPr>
                <w:sz w:val="22"/>
                <w:szCs w:val="22"/>
              </w:rPr>
              <w:t>тәуелсіз</w:t>
            </w:r>
            <w:proofErr w:type="spellEnd"/>
            <w:r w:rsidRPr="00695EDE">
              <w:rPr>
                <w:sz w:val="22"/>
                <w:szCs w:val="22"/>
              </w:rPr>
              <w:t xml:space="preserve"> </w:t>
            </w:r>
            <w:proofErr w:type="spellStart"/>
            <w:r w:rsidRPr="00695EDE">
              <w:rPr>
                <w:sz w:val="22"/>
                <w:szCs w:val="22"/>
              </w:rPr>
              <w:t>елдің</w:t>
            </w:r>
            <w:proofErr w:type="spellEnd"/>
            <w:r w:rsidRPr="00695EDE">
              <w:rPr>
                <w:sz w:val="22"/>
                <w:szCs w:val="22"/>
              </w:rPr>
              <w:t xml:space="preserve"> </w:t>
            </w:r>
            <w:proofErr w:type="spellStart"/>
            <w:r w:rsidRPr="00695EDE">
              <w:rPr>
                <w:sz w:val="22"/>
                <w:szCs w:val="22"/>
              </w:rPr>
              <w:t>астанасы</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2E4181EC" w14:textId="77777777" w:rsidR="00695EDE" w:rsidRPr="00695EDE" w:rsidRDefault="00695EDE" w:rsidP="002B1202">
            <w:pPr>
              <w:pStyle w:val="11"/>
              <w:rPr>
                <w:sz w:val="22"/>
                <w:szCs w:val="22"/>
              </w:rPr>
            </w:pPr>
            <w:proofErr w:type="spellStart"/>
            <w:r w:rsidRPr="00695EDE">
              <w:rPr>
                <w:sz w:val="22"/>
                <w:szCs w:val="22"/>
              </w:rPr>
              <w:t>облыстық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2221F52E" w14:textId="77777777" w:rsidR="00695EDE" w:rsidRPr="00695EDE" w:rsidRDefault="00695EDE" w:rsidP="002B1202">
            <w:pPr>
              <w:pStyle w:val="11"/>
              <w:rPr>
                <w:sz w:val="22"/>
                <w:szCs w:val="22"/>
              </w:rPr>
            </w:pPr>
            <w:proofErr w:type="spellStart"/>
            <w:r w:rsidRPr="00695EDE">
              <w:rPr>
                <w:sz w:val="22"/>
                <w:szCs w:val="22"/>
              </w:rPr>
              <w:t>Алғыс</w:t>
            </w:r>
            <w:proofErr w:type="spellEnd"/>
            <w:r w:rsidRPr="00695EDE">
              <w:rPr>
                <w:sz w:val="22"/>
                <w:szCs w:val="22"/>
              </w:rPr>
              <w:t xml:space="preserve"> хат</w:t>
            </w:r>
          </w:p>
        </w:tc>
        <w:tc>
          <w:tcPr>
            <w:tcW w:w="1701" w:type="dxa"/>
            <w:tcBorders>
              <w:top w:val="nil"/>
              <w:left w:val="nil"/>
              <w:bottom w:val="single" w:sz="4" w:space="0" w:color="auto"/>
              <w:right w:val="single" w:sz="4" w:space="0" w:color="auto"/>
            </w:tcBorders>
            <w:shd w:val="clear" w:color="auto" w:fill="auto"/>
            <w:vAlign w:val="center"/>
            <w:hideMark/>
          </w:tcPr>
          <w:p w14:paraId="0BC7B344" w14:textId="77777777" w:rsidR="00695EDE" w:rsidRPr="00695EDE" w:rsidRDefault="00695EDE" w:rsidP="002B1202">
            <w:pPr>
              <w:pStyle w:val="11"/>
              <w:rPr>
                <w:sz w:val="22"/>
                <w:szCs w:val="22"/>
              </w:rPr>
            </w:pPr>
            <w:r w:rsidRPr="00695EDE">
              <w:rPr>
                <w:sz w:val="22"/>
                <w:szCs w:val="22"/>
              </w:rPr>
              <w:t>Умарова А.С.</w:t>
            </w:r>
          </w:p>
        </w:tc>
      </w:tr>
      <w:tr w:rsidR="00695EDE" w:rsidRPr="00695EDE" w14:paraId="73174D75"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142C3584" w14:textId="77777777" w:rsidR="00695EDE" w:rsidRPr="00695EDE" w:rsidRDefault="00695EDE" w:rsidP="002B1202">
            <w:pPr>
              <w:pStyle w:val="11"/>
              <w:rPr>
                <w:sz w:val="22"/>
                <w:szCs w:val="22"/>
              </w:rPr>
            </w:pPr>
            <w:r w:rsidRPr="00695EDE">
              <w:rPr>
                <w:sz w:val="22"/>
                <w:szCs w:val="22"/>
              </w:rPr>
              <w:t>62</w:t>
            </w:r>
          </w:p>
        </w:tc>
        <w:tc>
          <w:tcPr>
            <w:tcW w:w="1967" w:type="dxa"/>
            <w:tcBorders>
              <w:top w:val="nil"/>
              <w:left w:val="nil"/>
              <w:bottom w:val="single" w:sz="4" w:space="0" w:color="auto"/>
              <w:right w:val="single" w:sz="4" w:space="0" w:color="auto"/>
            </w:tcBorders>
            <w:shd w:val="clear" w:color="auto" w:fill="auto"/>
            <w:vAlign w:val="center"/>
            <w:hideMark/>
          </w:tcPr>
          <w:p w14:paraId="7F0DC019" w14:textId="77777777" w:rsidR="00695EDE" w:rsidRPr="00695EDE" w:rsidRDefault="00695EDE" w:rsidP="002B1202">
            <w:pPr>
              <w:pStyle w:val="11"/>
              <w:rPr>
                <w:sz w:val="22"/>
                <w:szCs w:val="22"/>
              </w:rPr>
            </w:pPr>
            <w:proofErr w:type="spellStart"/>
            <w:r w:rsidRPr="00695EDE">
              <w:rPr>
                <w:sz w:val="22"/>
                <w:szCs w:val="22"/>
              </w:rPr>
              <w:t>Жанболсынов</w:t>
            </w:r>
            <w:proofErr w:type="spellEnd"/>
            <w:r w:rsidRPr="00695EDE">
              <w:rPr>
                <w:sz w:val="22"/>
                <w:szCs w:val="22"/>
              </w:rPr>
              <w:t xml:space="preserve"> Муса</w:t>
            </w:r>
          </w:p>
        </w:tc>
        <w:tc>
          <w:tcPr>
            <w:tcW w:w="3260" w:type="dxa"/>
            <w:gridSpan w:val="2"/>
            <w:tcBorders>
              <w:top w:val="nil"/>
              <w:left w:val="nil"/>
              <w:bottom w:val="single" w:sz="4" w:space="0" w:color="auto"/>
              <w:right w:val="single" w:sz="4" w:space="0" w:color="auto"/>
            </w:tcBorders>
            <w:shd w:val="clear" w:color="auto" w:fill="auto"/>
            <w:vAlign w:val="center"/>
            <w:hideMark/>
          </w:tcPr>
          <w:p w14:paraId="4D8F734C" w14:textId="77777777" w:rsidR="00695EDE" w:rsidRPr="00695EDE" w:rsidRDefault="00695EDE" w:rsidP="002B1202">
            <w:pPr>
              <w:pStyle w:val="11"/>
              <w:rPr>
                <w:sz w:val="22"/>
                <w:szCs w:val="22"/>
              </w:rPr>
            </w:pPr>
            <w:r w:rsidRPr="00695EDE">
              <w:rPr>
                <w:sz w:val="22"/>
                <w:szCs w:val="22"/>
              </w:rPr>
              <w:t>"</w:t>
            </w:r>
            <w:proofErr w:type="spellStart"/>
            <w:r w:rsidRPr="00695EDE">
              <w:rPr>
                <w:sz w:val="22"/>
                <w:szCs w:val="22"/>
              </w:rPr>
              <w:t>Мені</w:t>
            </w:r>
            <w:proofErr w:type="spellEnd"/>
            <w:r w:rsidRPr="00695EDE">
              <w:rPr>
                <w:sz w:val="22"/>
                <w:szCs w:val="22"/>
              </w:rPr>
              <w:t xml:space="preserve"> </w:t>
            </w:r>
            <w:proofErr w:type="spellStart"/>
            <w:r w:rsidRPr="00695EDE">
              <w:rPr>
                <w:sz w:val="22"/>
                <w:szCs w:val="22"/>
              </w:rPr>
              <w:t>атам</w:t>
            </w:r>
            <w:proofErr w:type="spellEnd"/>
            <w:r w:rsidRPr="00695EDE">
              <w:rPr>
                <w:sz w:val="22"/>
                <w:szCs w:val="22"/>
              </w:rPr>
              <w:t xml:space="preserve">- </w:t>
            </w:r>
            <w:proofErr w:type="spellStart"/>
            <w:r w:rsidRPr="00695EDE">
              <w:rPr>
                <w:sz w:val="22"/>
                <w:szCs w:val="22"/>
              </w:rPr>
              <w:t>майдангер</w:t>
            </w:r>
            <w:proofErr w:type="spellEnd"/>
            <w:r w:rsidRPr="00695EDE">
              <w:rPr>
                <w:sz w:val="22"/>
                <w:szCs w:val="22"/>
              </w:rPr>
              <w:t>"</w:t>
            </w:r>
          </w:p>
        </w:tc>
        <w:tc>
          <w:tcPr>
            <w:tcW w:w="1701" w:type="dxa"/>
            <w:tcBorders>
              <w:top w:val="nil"/>
              <w:left w:val="nil"/>
              <w:bottom w:val="single" w:sz="4" w:space="0" w:color="auto"/>
              <w:right w:val="single" w:sz="4" w:space="0" w:color="auto"/>
            </w:tcBorders>
            <w:shd w:val="clear" w:color="auto" w:fill="auto"/>
            <w:vAlign w:val="center"/>
            <w:hideMark/>
          </w:tcPr>
          <w:p w14:paraId="1346F9F6" w14:textId="77777777" w:rsidR="00695EDE" w:rsidRPr="00695EDE" w:rsidRDefault="00695EDE" w:rsidP="002B1202">
            <w:pPr>
              <w:pStyle w:val="11"/>
              <w:rPr>
                <w:sz w:val="22"/>
                <w:szCs w:val="22"/>
              </w:rPr>
            </w:pPr>
            <w:proofErr w:type="spellStart"/>
            <w:r w:rsidRPr="00695EDE">
              <w:rPr>
                <w:sz w:val="22"/>
                <w:szCs w:val="22"/>
              </w:rPr>
              <w:t>облыстық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24F0138F" w14:textId="77777777" w:rsidR="00695EDE" w:rsidRPr="00695EDE" w:rsidRDefault="00695EDE" w:rsidP="002B1202">
            <w:pPr>
              <w:pStyle w:val="11"/>
              <w:rPr>
                <w:sz w:val="22"/>
                <w:szCs w:val="22"/>
              </w:rPr>
            </w:pPr>
            <w:r w:rsidRPr="00695EDE">
              <w:rPr>
                <w:sz w:val="22"/>
                <w:szCs w:val="22"/>
              </w:rPr>
              <w:t>"</w:t>
            </w:r>
            <w:proofErr w:type="spellStart"/>
            <w:r w:rsidRPr="00695EDE">
              <w:rPr>
                <w:sz w:val="22"/>
                <w:szCs w:val="22"/>
              </w:rPr>
              <w:t>Үздік</w:t>
            </w:r>
            <w:proofErr w:type="spellEnd"/>
            <w:r w:rsidRPr="00695EDE">
              <w:rPr>
                <w:sz w:val="22"/>
                <w:szCs w:val="22"/>
              </w:rPr>
              <w:t xml:space="preserve"> пост</w:t>
            </w:r>
          </w:p>
        </w:tc>
        <w:tc>
          <w:tcPr>
            <w:tcW w:w="1701" w:type="dxa"/>
            <w:tcBorders>
              <w:top w:val="nil"/>
              <w:left w:val="nil"/>
              <w:bottom w:val="single" w:sz="4" w:space="0" w:color="auto"/>
              <w:right w:val="single" w:sz="4" w:space="0" w:color="auto"/>
            </w:tcBorders>
            <w:shd w:val="clear" w:color="auto" w:fill="auto"/>
            <w:vAlign w:val="center"/>
            <w:hideMark/>
          </w:tcPr>
          <w:p w14:paraId="292B097A" w14:textId="77777777" w:rsidR="00695EDE" w:rsidRPr="00695EDE" w:rsidRDefault="00695EDE" w:rsidP="002B1202">
            <w:pPr>
              <w:pStyle w:val="11"/>
              <w:rPr>
                <w:sz w:val="22"/>
                <w:szCs w:val="22"/>
              </w:rPr>
            </w:pPr>
            <w:r w:rsidRPr="00695EDE">
              <w:rPr>
                <w:sz w:val="22"/>
                <w:szCs w:val="22"/>
              </w:rPr>
              <w:t>Романова А.А.</w:t>
            </w:r>
          </w:p>
        </w:tc>
      </w:tr>
      <w:tr w:rsidR="00695EDE" w:rsidRPr="00695EDE" w14:paraId="662F7D74"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60036DEC" w14:textId="77777777" w:rsidR="00695EDE" w:rsidRPr="00695EDE" w:rsidRDefault="00695EDE" w:rsidP="002B1202">
            <w:pPr>
              <w:pStyle w:val="11"/>
              <w:rPr>
                <w:sz w:val="22"/>
                <w:szCs w:val="22"/>
              </w:rPr>
            </w:pPr>
            <w:r w:rsidRPr="00695EDE">
              <w:rPr>
                <w:sz w:val="22"/>
                <w:szCs w:val="22"/>
              </w:rPr>
              <w:t>63</w:t>
            </w:r>
          </w:p>
        </w:tc>
        <w:tc>
          <w:tcPr>
            <w:tcW w:w="1967" w:type="dxa"/>
            <w:tcBorders>
              <w:top w:val="nil"/>
              <w:left w:val="nil"/>
              <w:bottom w:val="single" w:sz="4" w:space="0" w:color="auto"/>
              <w:right w:val="single" w:sz="4" w:space="0" w:color="auto"/>
            </w:tcBorders>
            <w:shd w:val="clear" w:color="auto" w:fill="auto"/>
            <w:vAlign w:val="center"/>
            <w:hideMark/>
          </w:tcPr>
          <w:p w14:paraId="7E9CF0A4" w14:textId="77777777" w:rsidR="00695EDE" w:rsidRPr="00695EDE" w:rsidRDefault="00695EDE" w:rsidP="002B1202">
            <w:pPr>
              <w:pStyle w:val="11"/>
              <w:rPr>
                <w:sz w:val="22"/>
                <w:szCs w:val="22"/>
              </w:rPr>
            </w:pPr>
            <w:r w:rsidRPr="00695EDE">
              <w:rPr>
                <w:sz w:val="22"/>
                <w:szCs w:val="22"/>
              </w:rPr>
              <w:t>Нурланов Мирас</w:t>
            </w:r>
          </w:p>
        </w:tc>
        <w:tc>
          <w:tcPr>
            <w:tcW w:w="3260" w:type="dxa"/>
            <w:gridSpan w:val="2"/>
            <w:tcBorders>
              <w:top w:val="nil"/>
              <w:left w:val="nil"/>
              <w:bottom w:val="single" w:sz="4" w:space="0" w:color="auto"/>
              <w:right w:val="single" w:sz="4" w:space="0" w:color="auto"/>
            </w:tcBorders>
            <w:shd w:val="clear" w:color="auto" w:fill="auto"/>
            <w:vAlign w:val="center"/>
            <w:hideMark/>
          </w:tcPr>
          <w:p w14:paraId="65C8B1B9" w14:textId="77777777" w:rsidR="00695EDE" w:rsidRPr="00695EDE" w:rsidRDefault="00695EDE" w:rsidP="002B1202">
            <w:pPr>
              <w:pStyle w:val="11"/>
              <w:rPr>
                <w:sz w:val="22"/>
                <w:szCs w:val="22"/>
              </w:rPr>
            </w:pPr>
            <w:r w:rsidRPr="00695EDE">
              <w:rPr>
                <w:sz w:val="22"/>
                <w:szCs w:val="22"/>
              </w:rPr>
              <w:t xml:space="preserve">Самал </w:t>
            </w:r>
            <w:proofErr w:type="spellStart"/>
            <w:r w:rsidRPr="00695EDE">
              <w:rPr>
                <w:sz w:val="22"/>
                <w:szCs w:val="22"/>
              </w:rPr>
              <w:t>газеті</w:t>
            </w:r>
            <w:proofErr w:type="spellEnd"/>
            <w:r w:rsidRPr="00695EDE">
              <w:rPr>
                <w:sz w:val="22"/>
                <w:szCs w:val="22"/>
              </w:rPr>
              <w:t xml:space="preserve">. </w:t>
            </w:r>
            <w:proofErr w:type="spellStart"/>
            <w:r w:rsidRPr="00695EDE">
              <w:rPr>
                <w:sz w:val="22"/>
                <w:szCs w:val="22"/>
              </w:rPr>
              <w:t>Үздік</w:t>
            </w:r>
            <w:proofErr w:type="spellEnd"/>
            <w:r w:rsidRPr="00695EDE">
              <w:rPr>
                <w:sz w:val="22"/>
                <w:szCs w:val="22"/>
              </w:rPr>
              <w:t xml:space="preserve"> </w:t>
            </w:r>
            <w:proofErr w:type="spellStart"/>
            <w:r w:rsidRPr="00695EDE">
              <w:rPr>
                <w:sz w:val="22"/>
                <w:szCs w:val="22"/>
              </w:rPr>
              <w:t>мақала</w:t>
            </w:r>
            <w:proofErr w:type="spellEnd"/>
            <w:r w:rsidRPr="00695EDE">
              <w:rPr>
                <w:sz w:val="22"/>
                <w:szCs w:val="22"/>
              </w:rPr>
              <w:t xml:space="preserve"> </w:t>
            </w:r>
          </w:p>
        </w:tc>
        <w:tc>
          <w:tcPr>
            <w:tcW w:w="1701" w:type="dxa"/>
            <w:tcBorders>
              <w:top w:val="nil"/>
              <w:left w:val="nil"/>
              <w:bottom w:val="single" w:sz="4" w:space="0" w:color="auto"/>
              <w:right w:val="single" w:sz="4" w:space="0" w:color="auto"/>
            </w:tcBorders>
            <w:shd w:val="clear" w:color="auto" w:fill="auto"/>
            <w:vAlign w:val="center"/>
            <w:hideMark/>
          </w:tcPr>
          <w:p w14:paraId="5F56E0A5" w14:textId="77777777" w:rsidR="00695EDE" w:rsidRPr="00695EDE" w:rsidRDefault="00695EDE" w:rsidP="002B1202">
            <w:pPr>
              <w:pStyle w:val="11"/>
              <w:rPr>
                <w:sz w:val="22"/>
                <w:szCs w:val="22"/>
              </w:rPr>
            </w:pPr>
            <w:proofErr w:type="spellStart"/>
            <w:r w:rsidRPr="00695EDE">
              <w:rPr>
                <w:sz w:val="22"/>
                <w:szCs w:val="22"/>
              </w:rPr>
              <w:t>облыстық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22F4FD00" w14:textId="77777777" w:rsidR="00695EDE" w:rsidRPr="00695EDE" w:rsidRDefault="00695EDE" w:rsidP="002B1202">
            <w:pPr>
              <w:pStyle w:val="11"/>
              <w:rPr>
                <w:sz w:val="22"/>
                <w:szCs w:val="22"/>
              </w:rPr>
            </w:pPr>
            <w:r w:rsidRPr="00695EDE">
              <w:rPr>
                <w:sz w:val="22"/>
                <w:szCs w:val="22"/>
              </w:rPr>
              <w:t xml:space="preserve">ІІІ </w:t>
            </w:r>
            <w:proofErr w:type="spellStart"/>
            <w:r w:rsidRPr="00695EDE">
              <w:rPr>
                <w:sz w:val="22"/>
                <w:szCs w:val="22"/>
              </w:rPr>
              <w:t>орын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2B9AA16C" w14:textId="77777777" w:rsidR="00695EDE" w:rsidRPr="00695EDE" w:rsidRDefault="00695EDE" w:rsidP="002B1202">
            <w:pPr>
              <w:pStyle w:val="11"/>
              <w:rPr>
                <w:sz w:val="22"/>
                <w:szCs w:val="22"/>
              </w:rPr>
            </w:pPr>
            <w:r w:rsidRPr="00695EDE">
              <w:rPr>
                <w:sz w:val="22"/>
                <w:szCs w:val="22"/>
              </w:rPr>
              <w:t>Рыскулова Б.К.</w:t>
            </w:r>
          </w:p>
        </w:tc>
      </w:tr>
      <w:tr w:rsidR="00695EDE" w:rsidRPr="00695EDE" w14:paraId="42AB5BCF"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46ECC772" w14:textId="77777777" w:rsidR="00695EDE" w:rsidRPr="00695EDE" w:rsidRDefault="00695EDE" w:rsidP="002B1202">
            <w:pPr>
              <w:pStyle w:val="11"/>
              <w:rPr>
                <w:sz w:val="22"/>
                <w:szCs w:val="22"/>
              </w:rPr>
            </w:pPr>
            <w:r w:rsidRPr="00695EDE">
              <w:rPr>
                <w:sz w:val="22"/>
                <w:szCs w:val="22"/>
              </w:rPr>
              <w:t>64</w:t>
            </w:r>
          </w:p>
        </w:tc>
        <w:tc>
          <w:tcPr>
            <w:tcW w:w="1967" w:type="dxa"/>
            <w:tcBorders>
              <w:top w:val="nil"/>
              <w:left w:val="nil"/>
              <w:bottom w:val="single" w:sz="4" w:space="0" w:color="auto"/>
              <w:right w:val="single" w:sz="4" w:space="0" w:color="auto"/>
            </w:tcBorders>
            <w:shd w:val="clear" w:color="auto" w:fill="auto"/>
            <w:vAlign w:val="center"/>
            <w:hideMark/>
          </w:tcPr>
          <w:p w14:paraId="04AC475F" w14:textId="77777777" w:rsidR="00695EDE" w:rsidRPr="00695EDE" w:rsidRDefault="00695EDE" w:rsidP="002B1202">
            <w:pPr>
              <w:pStyle w:val="11"/>
              <w:rPr>
                <w:sz w:val="22"/>
                <w:szCs w:val="22"/>
              </w:rPr>
            </w:pPr>
            <w:proofErr w:type="spellStart"/>
            <w:r w:rsidRPr="00695EDE">
              <w:rPr>
                <w:sz w:val="22"/>
                <w:szCs w:val="22"/>
              </w:rPr>
              <w:t>Аблхайр</w:t>
            </w:r>
            <w:proofErr w:type="spellEnd"/>
            <w:r w:rsidRPr="00695EDE">
              <w:rPr>
                <w:sz w:val="22"/>
                <w:szCs w:val="22"/>
              </w:rPr>
              <w:t xml:space="preserve"> </w:t>
            </w:r>
            <w:proofErr w:type="spellStart"/>
            <w:r w:rsidRPr="00695EDE">
              <w:rPr>
                <w:sz w:val="22"/>
                <w:szCs w:val="22"/>
              </w:rPr>
              <w:t>Ералы</w:t>
            </w:r>
            <w:proofErr w:type="spellEnd"/>
          </w:p>
        </w:tc>
        <w:tc>
          <w:tcPr>
            <w:tcW w:w="3260" w:type="dxa"/>
            <w:gridSpan w:val="2"/>
            <w:tcBorders>
              <w:top w:val="nil"/>
              <w:left w:val="nil"/>
              <w:bottom w:val="single" w:sz="4" w:space="0" w:color="auto"/>
              <w:right w:val="single" w:sz="4" w:space="0" w:color="auto"/>
            </w:tcBorders>
            <w:shd w:val="clear" w:color="auto" w:fill="auto"/>
            <w:vAlign w:val="center"/>
            <w:hideMark/>
          </w:tcPr>
          <w:p w14:paraId="603AAAA7" w14:textId="77777777" w:rsidR="00695EDE" w:rsidRPr="00695EDE" w:rsidRDefault="00695EDE" w:rsidP="002B1202">
            <w:pPr>
              <w:pStyle w:val="11"/>
              <w:rPr>
                <w:sz w:val="22"/>
                <w:szCs w:val="22"/>
              </w:rPr>
            </w:pPr>
            <w:proofErr w:type="spellStart"/>
            <w:r w:rsidRPr="00695EDE">
              <w:rPr>
                <w:sz w:val="22"/>
                <w:szCs w:val="22"/>
              </w:rPr>
              <w:t>Мектептен</w:t>
            </w:r>
            <w:proofErr w:type="spellEnd"/>
            <w:r w:rsidRPr="00695EDE">
              <w:rPr>
                <w:sz w:val="22"/>
                <w:szCs w:val="22"/>
              </w:rPr>
              <w:t xml:space="preserve"> </w:t>
            </w:r>
            <w:proofErr w:type="spellStart"/>
            <w:r w:rsidRPr="00695EDE">
              <w:rPr>
                <w:sz w:val="22"/>
                <w:szCs w:val="22"/>
              </w:rPr>
              <w:t>тыс</w:t>
            </w:r>
            <w:proofErr w:type="spellEnd"/>
            <w:r w:rsidRPr="00695EDE">
              <w:rPr>
                <w:sz w:val="22"/>
                <w:szCs w:val="22"/>
              </w:rPr>
              <w:t xml:space="preserve"> </w:t>
            </w:r>
            <w:proofErr w:type="spellStart"/>
            <w:r w:rsidRPr="00695EDE">
              <w:rPr>
                <w:sz w:val="22"/>
                <w:szCs w:val="22"/>
              </w:rPr>
              <w:t>жұмыс</w:t>
            </w:r>
            <w:proofErr w:type="spellEnd"/>
            <w:r w:rsidRPr="00695EDE">
              <w:rPr>
                <w:sz w:val="22"/>
                <w:szCs w:val="22"/>
              </w:rPr>
              <w:t xml:space="preserve"> </w:t>
            </w:r>
            <w:proofErr w:type="spellStart"/>
            <w:r w:rsidRPr="00695EDE">
              <w:rPr>
                <w:sz w:val="22"/>
                <w:szCs w:val="22"/>
              </w:rPr>
              <w:t>орталығы</w:t>
            </w:r>
            <w:proofErr w:type="spellEnd"/>
            <w:r w:rsidRPr="00695EDE">
              <w:rPr>
                <w:sz w:val="22"/>
                <w:szCs w:val="22"/>
              </w:rPr>
              <w:t xml:space="preserve">. </w:t>
            </w:r>
            <w:proofErr w:type="spellStart"/>
            <w:r w:rsidRPr="00695EDE">
              <w:rPr>
                <w:sz w:val="22"/>
                <w:szCs w:val="22"/>
              </w:rPr>
              <w:t>Үздік</w:t>
            </w:r>
            <w:proofErr w:type="spellEnd"/>
            <w:r w:rsidRPr="00695EDE">
              <w:rPr>
                <w:sz w:val="22"/>
                <w:szCs w:val="22"/>
              </w:rPr>
              <w:t xml:space="preserve"> пост </w:t>
            </w:r>
            <w:proofErr w:type="spellStart"/>
            <w:r w:rsidRPr="00695EDE">
              <w:rPr>
                <w:sz w:val="22"/>
                <w:szCs w:val="22"/>
              </w:rPr>
              <w:t>байқауы</w:t>
            </w:r>
            <w:proofErr w:type="spellEnd"/>
            <w:r w:rsidRPr="00695EDE">
              <w:rPr>
                <w:sz w:val="22"/>
                <w:szCs w:val="22"/>
              </w:rPr>
              <w:t>.</w:t>
            </w:r>
          </w:p>
        </w:tc>
        <w:tc>
          <w:tcPr>
            <w:tcW w:w="1701" w:type="dxa"/>
            <w:tcBorders>
              <w:top w:val="nil"/>
              <w:left w:val="nil"/>
              <w:bottom w:val="single" w:sz="4" w:space="0" w:color="auto"/>
              <w:right w:val="single" w:sz="4" w:space="0" w:color="auto"/>
            </w:tcBorders>
            <w:shd w:val="clear" w:color="auto" w:fill="auto"/>
            <w:vAlign w:val="center"/>
            <w:hideMark/>
          </w:tcPr>
          <w:p w14:paraId="45B1A9C6" w14:textId="77777777" w:rsidR="00695EDE" w:rsidRPr="00695EDE" w:rsidRDefault="00695EDE" w:rsidP="002B1202">
            <w:pPr>
              <w:pStyle w:val="11"/>
              <w:rPr>
                <w:sz w:val="22"/>
                <w:szCs w:val="22"/>
              </w:rPr>
            </w:pPr>
            <w:proofErr w:type="spellStart"/>
            <w:r w:rsidRPr="00695EDE">
              <w:rPr>
                <w:sz w:val="22"/>
                <w:szCs w:val="22"/>
              </w:rPr>
              <w:t>Қалалық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4BCAFA5A" w14:textId="77777777" w:rsidR="00695EDE" w:rsidRPr="00695EDE" w:rsidRDefault="00695EDE" w:rsidP="002B1202">
            <w:pPr>
              <w:pStyle w:val="11"/>
              <w:rPr>
                <w:sz w:val="22"/>
                <w:szCs w:val="22"/>
              </w:rPr>
            </w:pPr>
            <w:proofErr w:type="spellStart"/>
            <w:r w:rsidRPr="00695EDE">
              <w:rPr>
                <w:sz w:val="22"/>
                <w:szCs w:val="22"/>
              </w:rPr>
              <w:t>Алғыс</w:t>
            </w:r>
            <w:proofErr w:type="spellEnd"/>
            <w:r w:rsidRPr="00695EDE">
              <w:rPr>
                <w:sz w:val="22"/>
                <w:szCs w:val="22"/>
              </w:rPr>
              <w:t xml:space="preserve"> хат</w:t>
            </w:r>
          </w:p>
        </w:tc>
        <w:tc>
          <w:tcPr>
            <w:tcW w:w="1701" w:type="dxa"/>
            <w:tcBorders>
              <w:top w:val="nil"/>
              <w:left w:val="nil"/>
              <w:bottom w:val="single" w:sz="4" w:space="0" w:color="auto"/>
              <w:right w:val="single" w:sz="4" w:space="0" w:color="auto"/>
            </w:tcBorders>
            <w:shd w:val="clear" w:color="auto" w:fill="auto"/>
            <w:vAlign w:val="center"/>
            <w:hideMark/>
          </w:tcPr>
          <w:p w14:paraId="44F33E57" w14:textId="77777777" w:rsidR="00695EDE" w:rsidRPr="00695EDE" w:rsidRDefault="00695EDE" w:rsidP="002B1202">
            <w:pPr>
              <w:pStyle w:val="11"/>
              <w:rPr>
                <w:sz w:val="22"/>
                <w:szCs w:val="22"/>
              </w:rPr>
            </w:pPr>
            <w:r w:rsidRPr="00695EDE">
              <w:rPr>
                <w:sz w:val="22"/>
                <w:szCs w:val="22"/>
              </w:rPr>
              <w:t>Рыскулова Б.К.</w:t>
            </w:r>
          </w:p>
        </w:tc>
      </w:tr>
      <w:tr w:rsidR="00695EDE" w:rsidRPr="00695EDE" w14:paraId="43AB7BA5"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42EDE3A0" w14:textId="77777777" w:rsidR="00695EDE" w:rsidRPr="00695EDE" w:rsidRDefault="00695EDE" w:rsidP="002B1202">
            <w:pPr>
              <w:pStyle w:val="11"/>
              <w:rPr>
                <w:sz w:val="22"/>
                <w:szCs w:val="22"/>
              </w:rPr>
            </w:pPr>
            <w:r w:rsidRPr="00695EDE">
              <w:rPr>
                <w:sz w:val="22"/>
                <w:szCs w:val="22"/>
              </w:rPr>
              <w:t>65</w:t>
            </w:r>
          </w:p>
        </w:tc>
        <w:tc>
          <w:tcPr>
            <w:tcW w:w="1967" w:type="dxa"/>
            <w:tcBorders>
              <w:top w:val="nil"/>
              <w:left w:val="nil"/>
              <w:bottom w:val="single" w:sz="4" w:space="0" w:color="auto"/>
              <w:right w:val="single" w:sz="4" w:space="0" w:color="auto"/>
            </w:tcBorders>
            <w:shd w:val="clear" w:color="auto" w:fill="auto"/>
            <w:vAlign w:val="center"/>
            <w:hideMark/>
          </w:tcPr>
          <w:p w14:paraId="3B423948" w14:textId="77777777" w:rsidR="00695EDE" w:rsidRPr="00695EDE" w:rsidRDefault="00695EDE" w:rsidP="002B1202">
            <w:pPr>
              <w:pStyle w:val="11"/>
              <w:rPr>
                <w:sz w:val="22"/>
                <w:szCs w:val="22"/>
              </w:rPr>
            </w:pPr>
            <w:proofErr w:type="spellStart"/>
            <w:r w:rsidRPr="00695EDE">
              <w:rPr>
                <w:sz w:val="22"/>
                <w:szCs w:val="22"/>
              </w:rPr>
              <w:t>Бақан</w:t>
            </w:r>
            <w:proofErr w:type="spellEnd"/>
            <w:r w:rsidRPr="00695EDE">
              <w:rPr>
                <w:sz w:val="22"/>
                <w:szCs w:val="22"/>
              </w:rPr>
              <w:t xml:space="preserve"> </w:t>
            </w:r>
            <w:proofErr w:type="spellStart"/>
            <w:r w:rsidRPr="00695EDE">
              <w:rPr>
                <w:sz w:val="22"/>
                <w:szCs w:val="22"/>
              </w:rPr>
              <w:t>Лунара</w:t>
            </w:r>
            <w:proofErr w:type="spellEnd"/>
          </w:p>
        </w:tc>
        <w:tc>
          <w:tcPr>
            <w:tcW w:w="3260" w:type="dxa"/>
            <w:gridSpan w:val="2"/>
            <w:tcBorders>
              <w:top w:val="nil"/>
              <w:left w:val="nil"/>
              <w:bottom w:val="single" w:sz="4" w:space="0" w:color="auto"/>
              <w:right w:val="single" w:sz="4" w:space="0" w:color="auto"/>
            </w:tcBorders>
            <w:shd w:val="clear" w:color="auto" w:fill="auto"/>
            <w:vAlign w:val="center"/>
            <w:hideMark/>
          </w:tcPr>
          <w:p w14:paraId="769C55EC" w14:textId="77777777" w:rsidR="00695EDE" w:rsidRPr="00695EDE" w:rsidRDefault="00695EDE" w:rsidP="002B1202">
            <w:pPr>
              <w:pStyle w:val="11"/>
              <w:rPr>
                <w:sz w:val="22"/>
                <w:szCs w:val="22"/>
              </w:rPr>
            </w:pPr>
            <w:proofErr w:type="spellStart"/>
            <w:r w:rsidRPr="00695EDE">
              <w:rPr>
                <w:sz w:val="22"/>
                <w:szCs w:val="22"/>
              </w:rPr>
              <w:t>Мектеп</w:t>
            </w:r>
            <w:proofErr w:type="spellEnd"/>
            <w:r w:rsidRPr="00695EDE">
              <w:rPr>
                <w:sz w:val="22"/>
                <w:szCs w:val="22"/>
              </w:rPr>
              <w:t xml:space="preserve"> </w:t>
            </w:r>
            <w:proofErr w:type="spellStart"/>
            <w:r w:rsidRPr="00695EDE">
              <w:rPr>
                <w:sz w:val="22"/>
                <w:szCs w:val="22"/>
              </w:rPr>
              <w:t>тыс</w:t>
            </w:r>
            <w:proofErr w:type="spellEnd"/>
            <w:r w:rsidRPr="00695EDE">
              <w:rPr>
                <w:sz w:val="22"/>
                <w:szCs w:val="22"/>
              </w:rPr>
              <w:t xml:space="preserve"> </w:t>
            </w:r>
            <w:proofErr w:type="spellStart"/>
            <w:r w:rsidRPr="00695EDE">
              <w:rPr>
                <w:sz w:val="22"/>
                <w:szCs w:val="22"/>
              </w:rPr>
              <w:t>жұмыс</w:t>
            </w:r>
            <w:proofErr w:type="spellEnd"/>
            <w:r w:rsidRPr="00695EDE">
              <w:rPr>
                <w:sz w:val="22"/>
                <w:szCs w:val="22"/>
              </w:rPr>
              <w:t xml:space="preserve"> </w:t>
            </w:r>
            <w:proofErr w:type="spellStart"/>
            <w:r w:rsidRPr="00695EDE">
              <w:rPr>
                <w:sz w:val="22"/>
                <w:szCs w:val="22"/>
              </w:rPr>
              <w:t>орталығы</w:t>
            </w:r>
            <w:proofErr w:type="spellEnd"/>
            <w:r w:rsidRPr="00695EDE">
              <w:rPr>
                <w:sz w:val="22"/>
                <w:szCs w:val="22"/>
              </w:rPr>
              <w:t xml:space="preserve"> </w:t>
            </w:r>
            <w:proofErr w:type="spellStart"/>
            <w:r w:rsidRPr="00695EDE">
              <w:rPr>
                <w:sz w:val="22"/>
                <w:szCs w:val="22"/>
              </w:rPr>
              <w:t>үздік</w:t>
            </w:r>
            <w:proofErr w:type="spellEnd"/>
            <w:r w:rsidRPr="00695EDE">
              <w:rPr>
                <w:sz w:val="22"/>
                <w:szCs w:val="22"/>
              </w:rPr>
              <w:t xml:space="preserve"> пост </w:t>
            </w:r>
            <w:proofErr w:type="spellStart"/>
            <w:r w:rsidRPr="00695EDE">
              <w:rPr>
                <w:sz w:val="22"/>
                <w:szCs w:val="22"/>
              </w:rPr>
              <w:t>байқауы</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6699259C" w14:textId="77777777" w:rsidR="00695EDE" w:rsidRPr="00695EDE" w:rsidRDefault="00695EDE" w:rsidP="002B1202">
            <w:pPr>
              <w:pStyle w:val="11"/>
              <w:rPr>
                <w:sz w:val="22"/>
                <w:szCs w:val="22"/>
              </w:rPr>
            </w:pPr>
            <w:proofErr w:type="spellStart"/>
            <w:r w:rsidRPr="00695EDE">
              <w:rPr>
                <w:sz w:val="22"/>
                <w:szCs w:val="22"/>
              </w:rPr>
              <w:t>қалалық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1C44BAA6" w14:textId="77777777" w:rsidR="00695EDE" w:rsidRPr="00695EDE" w:rsidRDefault="00695EDE" w:rsidP="002B1202">
            <w:pPr>
              <w:pStyle w:val="11"/>
              <w:rPr>
                <w:sz w:val="22"/>
                <w:szCs w:val="22"/>
              </w:rPr>
            </w:pPr>
            <w:proofErr w:type="spellStart"/>
            <w:r w:rsidRPr="00695EDE">
              <w:rPr>
                <w:sz w:val="22"/>
                <w:szCs w:val="22"/>
              </w:rPr>
              <w:t>Алғыс</w:t>
            </w:r>
            <w:proofErr w:type="spellEnd"/>
            <w:r w:rsidRPr="00695EDE">
              <w:rPr>
                <w:sz w:val="22"/>
                <w:szCs w:val="22"/>
              </w:rPr>
              <w:t xml:space="preserve"> хат</w:t>
            </w:r>
          </w:p>
        </w:tc>
        <w:tc>
          <w:tcPr>
            <w:tcW w:w="1701" w:type="dxa"/>
            <w:tcBorders>
              <w:top w:val="nil"/>
              <w:left w:val="nil"/>
              <w:bottom w:val="single" w:sz="4" w:space="0" w:color="auto"/>
              <w:right w:val="single" w:sz="4" w:space="0" w:color="auto"/>
            </w:tcBorders>
            <w:shd w:val="clear" w:color="auto" w:fill="auto"/>
            <w:vAlign w:val="center"/>
            <w:hideMark/>
          </w:tcPr>
          <w:p w14:paraId="13B93824" w14:textId="77777777" w:rsidR="00695EDE" w:rsidRPr="00695EDE" w:rsidRDefault="00695EDE" w:rsidP="002B1202">
            <w:pPr>
              <w:pStyle w:val="11"/>
              <w:rPr>
                <w:sz w:val="22"/>
                <w:szCs w:val="22"/>
              </w:rPr>
            </w:pPr>
            <w:r w:rsidRPr="00695EDE">
              <w:rPr>
                <w:sz w:val="22"/>
                <w:szCs w:val="22"/>
              </w:rPr>
              <w:t>Абдрахманова</w:t>
            </w:r>
          </w:p>
        </w:tc>
      </w:tr>
      <w:tr w:rsidR="00695EDE" w:rsidRPr="00695EDE" w14:paraId="27129D91"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24B3361F" w14:textId="77777777" w:rsidR="00695EDE" w:rsidRPr="00695EDE" w:rsidRDefault="00695EDE" w:rsidP="002B1202">
            <w:pPr>
              <w:pStyle w:val="11"/>
              <w:rPr>
                <w:sz w:val="22"/>
                <w:szCs w:val="22"/>
              </w:rPr>
            </w:pPr>
            <w:r w:rsidRPr="00695EDE">
              <w:rPr>
                <w:sz w:val="22"/>
                <w:szCs w:val="22"/>
              </w:rPr>
              <w:t>66</w:t>
            </w:r>
          </w:p>
        </w:tc>
        <w:tc>
          <w:tcPr>
            <w:tcW w:w="1967" w:type="dxa"/>
            <w:tcBorders>
              <w:top w:val="nil"/>
              <w:left w:val="nil"/>
              <w:bottom w:val="single" w:sz="4" w:space="0" w:color="auto"/>
              <w:right w:val="single" w:sz="4" w:space="0" w:color="auto"/>
            </w:tcBorders>
            <w:shd w:val="clear" w:color="auto" w:fill="auto"/>
            <w:vAlign w:val="center"/>
            <w:hideMark/>
          </w:tcPr>
          <w:p w14:paraId="0A2FFA30" w14:textId="77777777" w:rsidR="00695EDE" w:rsidRPr="00695EDE" w:rsidRDefault="00695EDE" w:rsidP="002B1202">
            <w:pPr>
              <w:pStyle w:val="11"/>
              <w:rPr>
                <w:sz w:val="22"/>
                <w:szCs w:val="22"/>
              </w:rPr>
            </w:pPr>
            <w:proofErr w:type="spellStart"/>
            <w:r w:rsidRPr="00695EDE">
              <w:rPr>
                <w:sz w:val="22"/>
                <w:szCs w:val="22"/>
              </w:rPr>
              <w:t>Ғарифолла</w:t>
            </w:r>
            <w:proofErr w:type="spellEnd"/>
            <w:r w:rsidRPr="00695EDE">
              <w:rPr>
                <w:sz w:val="22"/>
                <w:szCs w:val="22"/>
              </w:rPr>
              <w:t xml:space="preserve"> Жасмин</w:t>
            </w:r>
          </w:p>
        </w:tc>
        <w:tc>
          <w:tcPr>
            <w:tcW w:w="3260" w:type="dxa"/>
            <w:gridSpan w:val="2"/>
            <w:tcBorders>
              <w:top w:val="nil"/>
              <w:left w:val="nil"/>
              <w:bottom w:val="single" w:sz="4" w:space="0" w:color="auto"/>
              <w:right w:val="single" w:sz="4" w:space="0" w:color="auto"/>
            </w:tcBorders>
            <w:shd w:val="clear" w:color="auto" w:fill="auto"/>
            <w:vAlign w:val="center"/>
            <w:hideMark/>
          </w:tcPr>
          <w:p w14:paraId="6D9DBC61" w14:textId="77777777" w:rsidR="00695EDE" w:rsidRPr="00695EDE" w:rsidRDefault="00695EDE" w:rsidP="002B1202">
            <w:pPr>
              <w:pStyle w:val="11"/>
              <w:rPr>
                <w:sz w:val="22"/>
                <w:szCs w:val="22"/>
              </w:rPr>
            </w:pPr>
            <w:r w:rsidRPr="00695EDE">
              <w:rPr>
                <w:sz w:val="22"/>
                <w:szCs w:val="22"/>
              </w:rPr>
              <w:t>«</w:t>
            </w:r>
            <w:proofErr w:type="spellStart"/>
            <w:r w:rsidRPr="00695EDE">
              <w:rPr>
                <w:sz w:val="22"/>
                <w:szCs w:val="22"/>
              </w:rPr>
              <w:t>Қыс</w:t>
            </w:r>
            <w:proofErr w:type="spellEnd"/>
            <w:r w:rsidRPr="00695EDE">
              <w:rPr>
                <w:sz w:val="22"/>
                <w:szCs w:val="22"/>
              </w:rPr>
              <w:t xml:space="preserve"> </w:t>
            </w:r>
            <w:proofErr w:type="spellStart"/>
            <w:r w:rsidRPr="00695EDE">
              <w:rPr>
                <w:sz w:val="22"/>
                <w:szCs w:val="22"/>
              </w:rPr>
              <w:t>қызығы</w:t>
            </w:r>
            <w:proofErr w:type="spellEnd"/>
            <w:r w:rsidRPr="00695EDE">
              <w:rPr>
                <w:sz w:val="22"/>
                <w:szCs w:val="22"/>
              </w:rPr>
              <w:t xml:space="preserve">» </w:t>
            </w:r>
            <w:proofErr w:type="spellStart"/>
            <w:r w:rsidRPr="00695EDE">
              <w:rPr>
                <w:sz w:val="22"/>
                <w:szCs w:val="22"/>
              </w:rPr>
              <w:t>сурет</w:t>
            </w:r>
            <w:proofErr w:type="spellEnd"/>
            <w:r w:rsidRPr="00695EDE">
              <w:rPr>
                <w:sz w:val="22"/>
                <w:szCs w:val="22"/>
              </w:rPr>
              <w:t xml:space="preserve"> </w:t>
            </w:r>
            <w:proofErr w:type="spellStart"/>
            <w:r w:rsidRPr="00695EDE">
              <w:rPr>
                <w:sz w:val="22"/>
                <w:szCs w:val="22"/>
              </w:rPr>
              <w:t>байқауы</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5750D73D" w14:textId="77777777" w:rsidR="00695EDE" w:rsidRPr="00695EDE" w:rsidRDefault="00695EDE" w:rsidP="002B1202">
            <w:pPr>
              <w:pStyle w:val="11"/>
              <w:rPr>
                <w:sz w:val="22"/>
                <w:szCs w:val="22"/>
              </w:rPr>
            </w:pPr>
            <w:proofErr w:type="spellStart"/>
            <w:r w:rsidRPr="00695EDE">
              <w:rPr>
                <w:sz w:val="22"/>
                <w:szCs w:val="22"/>
              </w:rPr>
              <w:t>қалалық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535E1EB1" w14:textId="77777777" w:rsidR="00695EDE" w:rsidRPr="00695EDE" w:rsidRDefault="00695EDE" w:rsidP="002B1202">
            <w:pPr>
              <w:pStyle w:val="11"/>
              <w:rPr>
                <w:sz w:val="22"/>
                <w:szCs w:val="22"/>
              </w:rPr>
            </w:pPr>
            <w:r w:rsidRPr="00695EDE">
              <w:rPr>
                <w:sz w:val="22"/>
                <w:szCs w:val="22"/>
              </w:rPr>
              <w:t xml:space="preserve">І </w:t>
            </w:r>
            <w:proofErr w:type="spellStart"/>
            <w:r w:rsidRPr="00695EDE">
              <w:rPr>
                <w:sz w:val="22"/>
                <w:szCs w:val="22"/>
              </w:rPr>
              <w:t>орын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5CCC5CD7" w14:textId="77777777" w:rsidR="00695EDE" w:rsidRPr="00695EDE" w:rsidRDefault="00695EDE" w:rsidP="002B1202">
            <w:pPr>
              <w:pStyle w:val="11"/>
              <w:rPr>
                <w:sz w:val="22"/>
                <w:szCs w:val="22"/>
              </w:rPr>
            </w:pPr>
            <w:proofErr w:type="spellStart"/>
            <w:r w:rsidRPr="00695EDE">
              <w:rPr>
                <w:sz w:val="22"/>
                <w:szCs w:val="22"/>
              </w:rPr>
              <w:t>Кисметова</w:t>
            </w:r>
            <w:proofErr w:type="spellEnd"/>
            <w:r w:rsidRPr="00695EDE">
              <w:rPr>
                <w:sz w:val="22"/>
                <w:szCs w:val="22"/>
              </w:rPr>
              <w:t xml:space="preserve"> Г.И.</w:t>
            </w:r>
          </w:p>
        </w:tc>
      </w:tr>
      <w:tr w:rsidR="00695EDE" w:rsidRPr="00695EDE" w14:paraId="3A293DCF"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10338803" w14:textId="77777777" w:rsidR="00695EDE" w:rsidRPr="00695EDE" w:rsidRDefault="00695EDE" w:rsidP="002B1202">
            <w:pPr>
              <w:pStyle w:val="11"/>
              <w:rPr>
                <w:sz w:val="22"/>
                <w:szCs w:val="22"/>
              </w:rPr>
            </w:pPr>
            <w:r w:rsidRPr="00695EDE">
              <w:rPr>
                <w:sz w:val="22"/>
                <w:szCs w:val="22"/>
              </w:rPr>
              <w:t>67</w:t>
            </w:r>
          </w:p>
        </w:tc>
        <w:tc>
          <w:tcPr>
            <w:tcW w:w="1967" w:type="dxa"/>
            <w:tcBorders>
              <w:top w:val="nil"/>
              <w:left w:val="nil"/>
              <w:bottom w:val="single" w:sz="4" w:space="0" w:color="auto"/>
              <w:right w:val="single" w:sz="4" w:space="0" w:color="auto"/>
            </w:tcBorders>
            <w:shd w:val="clear" w:color="auto" w:fill="auto"/>
            <w:vAlign w:val="center"/>
            <w:hideMark/>
          </w:tcPr>
          <w:p w14:paraId="23F5A7BE" w14:textId="77777777" w:rsidR="00695EDE" w:rsidRPr="00695EDE" w:rsidRDefault="00695EDE" w:rsidP="002B1202">
            <w:pPr>
              <w:pStyle w:val="11"/>
              <w:rPr>
                <w:sz w:val="22"/>
                <w:szCs w:val="22"/>
              </w:rPr>
            </w:pPr>
            <w:r w:rsidRPr="00695EDE">
              <w:rPr>
                <w:sz w:val="22"/>
                <w:szCs w:val="22"/>
              </w:rPr>
              <w:t xml:space="preserve">Ибраев </w:t>
            </w:r>
            <w:proofErr w:type="spellStart"/>
            <w:r w:rsidRPr="00695EDE">
              <w:rPr>
                <w:sz w:val="22"/>
                <w:szCs w:val="22"/>
              </w:rPr>
              <w:t>Аймырза</w:t>
            </w:r>
            <w:proofErr w:type="spellEnd"/>
          </w:p>
        </w:tc>
        <w:tc>
          <w:tcPr>
            <w:tcW w:w="3260" w:type="dxa"/>
            <w:gridSpan w:val="2"/>
            <w:tcBorders>
              <w:top w:val="nil"/>
              <w:left w:val="nil"/>
              <w:bottom w:val="single" w:sz="4" w:space="0" w:color="auto"/>
              <w:right w:val="single" w:sz="4" w:space="0" w:color="auto"/>
            </w:tcBorders>
            <w:shd w:val="clear" w:color="auto" w:fill="auto"/>
            <w:vAlign w:val="center"/>
            <w:hideMark/>
          </w:tcPr>
          <w:p w14:paraId="2230F6E5" w14:textId="77777777" w:rsidR="00695EDE" w:rsidRPr="00695EDE" w:rsidRDefault="00695EDE" w:rsidP="002B1202">
            <w:pPr>
              <w:pStyle w:val="11"/>
              <w:rPr>
                <w:sz w:val="22"/>
                <w:szCs w:val="22"/>
              </w:rPr>
            </w:pPr>
            <w:proofErr w:type="spellStart"/>
            <w:r w:rsidRPr="00695EDE">
              <w:rPr>
                <w:sz w:val="22"/>
                <w:szCs w:val="22"/>
              </w:rPr>
              <w:t>Мектептен</w:t>
            </w:r>
            <w:proofErr w:type="spellEnd"/>
            <w:r w:rsidRPr="00695EDE">
              <w:rPr>
                <w:sz w:val="22"/>
                <w:szCs w:val="22"/>
              </w:rPr>
              <w:t xml:space="preserve"> </w:t>
            </w:r>
            <w:proofErr w:type="spellStart"/>
            <w:r w:rsidRPr="00695EDE">
              <w:rPr>
                <w:sz w:val="22"/>
                <w:szCs w:val="22"/>
              </w:rPr>
              <w:t>тыс</w:t>
            </w:r>
            <w:proofErr w:type="spellEnd"/>
            <w:r w:rsidRPr="00695EDE">
              <w:rPr>
                <w:sz w:val="22"/>
                <w:szCs w:val="22"/>
              </w:rPr>
              <w:t xml:space="preserve"> </w:t>
            </w:r>
            <w:proofErr w:type="spellStart"/>
            <w:r w:rsidRPr="00695EDE">
              <w:rPr>
                <w:sz w:val="22"/>
                <w:szCs w:val="22"/>
              </w:rPr>
              <w:t>жұмыс</w:t>
            </w:r>
            <w:proofErr w:type="spellEnd"/>
            <w:r w:rsidRPr="00695EDE">
              <w:rPr>
                <w:sz w:val="22"/>
                <w:szCs w:val="22"/>
              </w:rPr>
              <w:t xml:space="preserve"> </w:t>
            </w:r>
            <w:proofErr w:type="spellStart"/>
            <w:r w:rsidRPr="00695EDE">
              <w:rPr>
                <w:sz w:val="22"/>
                <w:szCs w:val="22"/>
              </w:rPr>
              <w:t>орталығы</w:t>
            </w:r>
            <w:proofErr w:type="spellEnd"/>
            <w:r w:rsidRPr="00695EDE">
              <w:rPr>
                <w:sz w:val="22"/>
                <w:szCs w:val="22"/>
              </w:rPr>
              <w:t xml:space="preserve">. </w:t>
            </w:r>
            <w:proofErr w:type="spellStart"/>
            <w:r w:rsidRPr="00695EDE">
              <w:rPr>
                <w:sz w:val="22"/>
                <w:szCs w:val="22"/>
              </w:rPr>
              <w:t>Үздік</w:t>
            </w:r>
            <w:proofErr w:type="spellEnd"/>
            <w:r w:rsidRPr="00695EDE">
              <w:rPr>
                <w:sz w:val="22"/>
                <w:szCs w:val="22"/>
              </w:rPr>
              <w:t xml:space="preserve"> пост </w:t>
            </w:r>
            <w:proofErr w:type="spellStart"/>
            <w:r w:rsidRPr="00695EDE">
              <w:rPr>
                <w:sz w:val="22"/>
                <w:szCs w:val="22"/>
              </w:rPr>
              <w:t>байқауы</w:t>
            </w:r>
            <w:proofErr w:type="spellEnd"/>
            <w:r w:rsidRPr="00695EDE">
              <w:rPr>
                <w:sz w:val="22"/>
                <w:szCs w:val="22"/>
              </w:rPr>
              <w:t>.</w:t>
            </w:r>
          </w:p>
        </w:tc>
        <w:tc>
          <w:tcPr>
            <w:tcW w:w="1701" w:type="dxa"/>
            <w:tcBorders>
              <w:top w:val="nil"/>
              <w:left w:val="nil"/>
              <w:bottom w:val="single" w:sz="4" w:space="0" w:color="auto"/>
              <w:right w:val="single" w:sz="4" w:space="0" w:color="auto"/>
            </w:tcBorders>
            <w:shd w:val="clear" w:color="auto" w:fill="auto"/>
            <w:vAlign w:val="center"/>
            <w:hideMark/>
          </w:tcPr>
          <w:p w14:paraId="4B7C84FC" w14:textId="77777777" w:rsidR="00695EDE" w:rsidRPr="00695EDE" w:rsidRDefault="00695EDE" w:rsidP="002B1202">
            <w:pPr>
              <w:pStyle w:val="11"/>
              <w:rPr>
                <w:sz w:val="22"/>
                <w:szCs w:val="22"/>
              </w:rPr>
            </w:pPr>
            <w:proofErr w:type="spellStart"/>
            <w:r w:rsidRPr="00695EDE">
              <w:rPr>
                <w:sz w:val="22"/>
                <w:szCs w:val="22"/>
              </w:rPr>
              <w:t>Қалалық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03069091" w14:textId="77777777" w:rsidR="00695EDE" w:rsidRPr="00695EDE" w:rsidRDefault="00695EDE" w:rsidP="002B1202">
            <w:pPr>
              <w:pStyle w:val="11"/>
              <w:rPr>
                <w:sz w:val="22"/>
                <w:szCs w:val="22"/>
              </w:rPr>
            </w:pPr>
            <w:proofErr w:type="spellStart"/>
            <w:r w:rsidRPr="00695EDE">
              <w:rPr>
                <w:sz w:val="22"/>
                <w:szCs w:val="22"/>
              </w:rPr>
              <w:t>Алғыс</w:t>
            </w:r>
            <w:proofErr w:type="spellEnd"/>
            <w:r w:rsidRPr="00695EDE">
              <w:rPr>
                <w:sz w:val="22"/>
                <w:szCs w:val="22"/>
              </w:rPr>
              <w:t xml:space="preserve"> хат</w:t>
            </w:r>
          </w:p>
        </w:tc>
        <w:tc>
          <w:tcPr>
            <w:tcW w:w="1701" w:type="dxa"/>
            <w:tcBorders>
              <w:top w:val="nil"/>
              <w:left w:val="nil"/>
              <w:bottom w:val="single" w:sz="4" w:space="0" w:color="auto"/>
              <w:right w:val="single" w:sz="4" w:space="0" w:color="auto"/>
            </w:tcBorders>
            <w:shd w:val="clear" w:color="auto" w:fill="auto"/>
            <w:vAlign w:val="center"/>
            <w:hideMark/>
          </w:tcPr>
          <w:p w14:paraId="2DE4B610" w14:textId="77777777" w:rsidR="00695EDE" w:rsidRPr="00695EDE" w:rsidRDefault="00695EDE" w:rsidP="002B1202">
            <w:pPr>
              <w:pStyle w:val="11"/>
              <w:rPr>
                <w:sz w:val="22"/>
                <w:szCs w:val="22"/>
              </w:rPr>
            </w:pPr>
            <w:r w:rsidRPr="00695EDE">
              <w:rPr>
                <w:sz w:val="22"/>
                <w:szCs w:val="22"/>
              </w:rPr>
              <w:t>Рыскулова Б.К.</w:t>
            </w:r>
          </w:p>
        </w:tc>
      </w:tr>
      <w:tr w:rsidR="00695EDE" w:rsidRPr="00695EDE" w14:paraId="7297C034"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5B350F4E" w14:textId="77777777" w:rsidR="00695EDE" w:rsidRPr="00695EDE" w:rsidRDefault="00695EDE" w:rsidP="002B1202">
            <w:pPr>
              <w:pStyle w:val="11"/>
              <w:rPr>
                <w:sz w:val="22"/>
                <w:szCs w:val="22"/>
              </w:rPr>
            </w:pPr>
            <w:r w:rsidRPr="00695EDE">
              <w:rPr>
                <w:sz w:val="22"/>
                <w:szCs w:val="22"/>
              </w:rPr>
              <w:t>68</w:t>
            </w:r>
          </w:p>
        </w:tc>
        <w:tc>
          <w:tcPr>
            <w:tcW w:w="1967" w:type="dxa"/>
            <w:tcBorders>
              <w:top w:val="nil"/>
              <w:left w:val="nil"/>
              <w:bottom w:val="single" w:sz="4" w:space="0" w:color="auto"/>
              <w:right w:val="single" w:sz="4" w:space="0" w:color="auto"/>
            </w:tcBorders>
            <w:shd w:val="clear" w:color="auto" w:fill="auto"/>
            <w:vAlign w:val="center"/>
            <w:hideMark/>
          </w:tcPr>
          <w:p w14:paraId="1D990CC3" w14:textId="77777777" w:rsidR="00695EDE" w:rsidRPr="00695EDE" w:rsidRDefault="00695EDE" w:rsidP="002B1202">
            <w:pPr>
              <w:pStyle w:val="11"/>
              <w:rPr>
                <w:sz w:val="22"/>
                <w:szCs w:val="22"/>
              </w:rPr>
            </w:pPr>
            <w:proofErr w:type="spellStart"/>
            <w:r w:rsidRPr="00695EDE">
              <w:rPr>
                <w:sz w:val="22"/>
                <w:szCs w:val="22"/>
              </w:rPr>
              <w:t>Орынғали</w:t>
            </w:r>
            <w:proofErr w:type="spellEnd"/>
            <w:r w:rsidRPr="00695EDE">
              <w:rPr>
                <w:sz w:val="22"/>
                <w:szCs w:val="22"/>
              </w:rPr>
              <w:t xml:space="preserve"> </w:t>
            </w:r>
            <w:proofErr w:type="spellStart"/>
            <w:r w:rsidRPr="00695EDE">
              <w:rPr>
                <w:sz w:val="22"/>
                <w:szCs w:val="22"/>
              </w:rPr>
              <w:t>Жанайым</w:t>
            </w:r>
            <w:proofErr w:type="spellEnd"/>
          </w:p>
        </w:tc>
        <w:tc>
          <w:tcPr>
            <w:tcW w:w="3260" w:type="dxa"/>
            <w:gridSpan w:val="2"/>
            <w:tcBorders>
              <w:top w:val="nil"/>
              <w:left w:val="nil"/>
              <w:bottom w:val="single" w:sz="4" w:space="0" w:color="auto"/>
              <w:right w:val="single" w:sz="4" w:space="0" w:color="auto"/>
            </w:tcBorders>
            <w:shd w:val="clear" w:color="auto" w:fill="auto"/>
            <w:vAlign w:val="center"/>
            <w:hideMark/>
          </w:tcPr>
          <w:p w14:paraId="138B5E1F" w14:textId="77777777" w:rsidR="00695EDE" w:rsidRPr="00695EDE" w:rsidRDefault="00695EDE" w:rsidP="002B1202">
            <w:pPr>
              <w:pStyle w:val="11"/>
              <w:rPr>
                <w:sz w:val="22"/>
                <w:szCs w:val="22"/>
              </w:rPr>
            </w:pPr>
            <w:proofErr w:type="spellStart"/>
            <w:r w:rsidRPr="00695EDE">
              <w:rPr>
                <w:sz w:val="22"/>
                <w:szCs w:val="22"/>
              </w:rPr>
              <w:t>Мектептен</w:t>
            </w:r>
            <w:proofErr w:type="spellEnd"/>
            <w:r w:rsidRPr="00695EDE">
              <w:rPr>
                <w:sz w:val="22"/>
                <w:szCs w:val="22"/>
              </w:rPr>
              <w:t xml:space="preserve"> </w:t>
            </w:r>
            <w:proofErr w:type="spellStart"/>
            <w:r w:rsidRPr="00695EDE">
              <w:rPr>
                <w:sz w:val="22"/>
                <w:szCs w:val="22"/>
              </w:rPr>
              <w:t>тыс</w:t>
            </w:r>
            <w:proofErr w:type="spellEnd"/>
            <w:r w:rsidRPr="00695EDE">
              <w:rPr>
                <w:sz w:val="22"/>
                <w:szCs w:val="22"/>
              </w:rPr>
              <w:t xml:space="preserve"> </w:t>
            </w:r>
            <w:proofErr w:type="spellStart"/>
            <w:r w:rsidRPr="00695EDE">
              <w:rPr>
                <w:sz w:val="22"/>
                <w:szCs w:val="22"/>
              </w:rPr>
              <w:t>жұмыс</w:t>
            </w:r>
            <w:proofErr w:type="spellEnd"/>
            <w:r w:rsidRPr="00695EDE">
              <w:rPr>
                <w:sz w:val="22"/>
                <w:szCs w:val="22"/>
              </w:rPr>
              <w:t xml:space="preserve"> </w:t>
            </w:r>
            <w:proofErr w:type="spellStart"/>
            <w:r w:rsidRPr="00695EDE">
              <w:rPr>
                <w:sz w:val="22"/>
                <w:szCs w:val="22"/>
              </w:rPr>
              <w:t>орталығы</w:t>
            </w:r>
            <w:proofErr w:type="spellEnd"/>
            <w:r w:rsidRPr="00695EDE">
              <w:rPr>
                <w:sz w:val="22"/>
                <w:szCs w:val="22"/>
              </w:rPr>
              <w:t xml:space="preserve">. </w:t>
            </w:r>
            <w:proofErr w:type="spellStart"/>
            <w:r w:rsidRPr="00695EDE">
              <w:rPr>
                <w:sz w:val="22"/>
                <w:szCs w:val="22"/>
              </w:rPr>
              <w:t>Үздік</w:t>
            </w:r>
            <w:proofErr w:type="spellEnd"/>
            <w:r w:rsidRPr="00695EDE">
              <w:rPr>
                <w:sz w:val="22"/>
                <w:szCs w:val="22"/>
              </w:rPr>
              <w:t xml:space="preserve"> пост </w:t>
            </w:r>
            <w:proofErr w:type="spellStart"/>
            <w:r w:rsidRPr="00695EDE">
              <w:rPr>
                <w:sz w:val="22"/>
                <w:szCs w:val="22"/>
              </w:rPr>
              <w:t>байқауы</w:t>
            </w:r>
            <w:proofErr w:type="spellEnd"/>
            <w:r w:rsidRPr="00695EDE">
              <w:rPr>
                <w:sz w:val="22"/>
                <w:szCs w:val="22"/>
              </w:rPr>
              <w:t>.</w:t>
            </w:r>
          </w:p>
        </w:tc>
        <w:tc>
          <w:tcPr>
            <w:tcW w:w="1701" w:type="dxa"/>
            <w:tcBorders>
              <w:top w:val="nil"/>
              <w:left w:val="nil"/>
              <w:bottom w:val="single" w:sz="4" w:space="0" w:color="auto"/>
              <w:right w:val="single" w:sz="4" w:space="0" w:color="auto"/>
            </w:tcBorders>
            <w:shd w:val="clear" w:color="auto" w:fill="auto"/>
            <w:vAlign w:val="center"/>
            <w:hideMark/>
          </w:tcPr>
          <w:p w14:paraId="64A69776" w14:textId="77777777" w:rsidR="00695EDE" w:rsidRPr="00695EDE" w:rsidRDefault="00695EDE" w:rsidP="002B1202">
            <w:pPr>
              <w:pStyle w:val="11"/>
              <w:rPr>
                <w:sz w:val="22"/>
                <w:szCs w:val="22"/>
              </w:rPr>
            </w:pPr>
            <w:proofErr w:type="spellStart"/>
            <w:r w:rsidRPr="00695EDE">
              <w:rPr>
                <w:sz w:val="22"/>
                <w:szCs w:val="22"/>
              </w:rPr>
              <w:t>Қалалық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660D7FA7" w14:textId="77777777" w:rsidR="00695EDE" w:rsidRPr="00695EDE" w:rsidRDefault="00695EDE" w:rsidP="002B1202">
            <w:pPr>
              <w:pStyle w:val="11"/>
              <w:rPr>
                <w:sz w:val="22"/>
                <w:szCs w:val="22"/>
              </w:rPr>
            </w:pPr>
            <w:proofErr w:type="spellStart"/>
            <w:r w:rsidRPr="00695EDE">
              <w:rPr>
                <w:sz w:val="22"/>
                <w:szCs w:val="22"/>
              </w:rPr>
              <w:t>Алғыс</w:t>
            </w:r>
            <w:proofErr w:type="spellEnd"/>
            <w:r w:rsidRPr="00695EDE">
              <w:rPr>
                <w:sz w:val="22"/>
                <w:szCs w:val="22"/>
              </w:rPr>
              <w:t xml:space="preserve"> хат</w:t>
            </w:r>
          </w:p>
        </w:tc>
        <w:tc>
          <w:tcPr>
            <w:tcW w:w="1701" w:type="dxa"/>
            <w:tcBorders>
              <w:top w:val="nil"/>
              <w:left w:val="nil"/>
              <w:bottom w:val="single" w:sz="4" w:space="0" w:color="auto"/>
              <w:right w:val="single" w:sz="4" w:space="0" w:color="auto"/>
            </w:tcBorders>
            <w:shd w:val="clear" w:color="auto" w:fill="auto"/>
            <w:vAlign w:val="center"/>
            <w:hideMark/>
          </w:tcPr>
          <w:p w14:paraId="2EE71830" w14:textId="77777777" w:rsidR="00695EDE" w:rsidRPr="00695EDE" w:rsidRDefault="00695EDE" w:rsidP="002B1202">
            <w:pPr>
              <w:pStyle w:val="11"/>
              <w:rPr>
                <w:sz w:val="22"/>
                <w:szCs w:val="22"/>
              </w:rPr>
            </w:pPr>
            <w:r w:rsidRPr="00695EDE">
              <w:rPr>
                <w:sz w:val="22"/>
                <w:szCs w:val="22"/>
              </w:rPr>
              <w:t>Рыскулова Б.К.</w:t>
            </w:r>
          </w:p>
        </w:tc>
      </w:tr>
      <w:tr w:rsidR="00695EDE" w:rsidRPr="00695EDE" w14:paraId="5B09AC4A"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42B571C4" w14:textId="77777777" w:rsidR="00695EDE" w:rsidRPr="00695EDE" w:rsidRDefault="00695EDE" w:rsidP="002B1202">
            <w:pPr>
              <w:pStyle w:val="11"/>
              <w:rPr>
                <w:sz w:val="22"/>
                <w:szCs w:val="22"/>
              </w:rPr>
            </w:pPr>
            <w:r w:rsidRPr="00695EDE">
              <w:rPr>
                <w:sz w:val="22"/>
                <w:szCs w:val="22"/>
              </w:rPr>
              <w:t>69</w:t>
            </w:r>
          </w:p>
        </w:tc>
        <w:tc>
          <w:tcPr>
            <w:tcW w:w="1967" w:type="dxa"/>
            <w:tcBorders>
              <w:top w:val="nil"/>
              <w:left w:val="nil"/>
              <w:bottom w:val="single" w:sz="4" w:space="0" w:color="auto"/>
              <w:right w:val="single" w:sz="4" w:space="0" w:color="auto"/>
            </w:tcBorders>
            <w:shd w:val="clear" w:color="auto" w:fill="auto"/>
            <w:vAlign w:val="center"/>
            <w:hideMark/>
          </w:tcPr>
          <w:p w14:paraId="45DA552D" w14:textId="77777777" w:rsidR="00695EDE" w:rsidRPr="00695EDE" w:rsidRDefault="00695EDE" w:rsidP="002B1202">
            <w:pPr>
              <w:pStyle w:val="11"/>
              <w:rPr>
                <w:sz w:val="22"/>
                <w:szCs w:val="22"/>
              </w:rPr>
            </w:pPr>
            <w:proofErr w:type="spellStart"/>
            <w:r w:rsidRPr="00695EDE">
              <w:rPr>
                <w:sz w:val="22"/>
                <w:szCs w:val="22"/>
              </w:rPr>
              <w:t>Темірболат</w:t>
            </w:r>
            <w:proofErr w:type="spellEnd"/>
            <w:r w:rsidRPr="00695EDE">
              <w:rPr>
                <w:sz w:val="22"/>
                <w:szCs w:val="22"/>
              </w:rPr>
              <w:t xml:space="preserve"> </w:t>
            </w:r>
            <w:proofErr w:type="spellStart"/>
            <w:r w:rsidRPr="00695EDE">
              <w:rPr>
                <w:sz w:val="22"/>
                <w:szCs w:val="22"/>
              </w:rPr>
              <w:t>Нұризат</w:t>
            </w:r>
            <w:proofErr w:type="spellEnd"/>
            <w:r w:rsidRPr="00695EDE">
              <w:rPr>
                <w:sz w:val="22"/>
                <w:szCs w:val="22"/>
              </w:rPr>
              <w:t xml:space="preserve"> </w:t>
            </w:r>
          </w:p>
        </w:tc>
        <w:tc>
          <w:tcPr>
            <w:tcW w:w="3260" w:type="dxa"/>
            <w:gridSpan w:val="2"/>
            <w:tcBorders>
              <w:top w:val="nil"/>
              <w:left w:val="nil"/>
              <w:bottom w:val="single" w:sz="4" w:space="0" w:color="auto"/>
              <w:right w:val="single" w:sz="4" w:space="0" w:color="auto"/>
            </w:tcBorders>
            <w:shd w:val="clear" w:color="auto" w:fill="auto"/>
            <w:vAlign w:val="center"/>
            <w:hideMark/>
          </w:tcPr>
          <w:p w14:paraId="64028B8B" w14:textId="77777777" w:rsidR="00695EDE" w:rsidRPr="00695EDE" w:rsidRDefault="00695EDE" w:rsidP="002B1202">
            <w:pPr>
              <w:pStyle w:val="11"/>
              <w:rPr>
                <w:sz w:val="22"/>
                <w:szCs w:val="22"/>
              </w:rPr>
            </w:pPr>
            <w:proofErr w:type="spellStart"/>
            <w:r w:rsidRPr="00695EDE">
              <w:rPr>
                <w:sz w:val="22"/>
                <w:szCs w:val="22"/>
              </w:rPr>
              <w:t>Мектептен</w:t>
            </w:r>
            <w:proofErr w:type="spellEnd"/>
            <w:r w:rsidRPr="00695EDE">
              <w:rPr>
                <w:sz w:val="22"/>
                <w:szCs w:val="22"/>
              </w:rPr>
              <w:t xml:space="preserve"> </w:t>
            </w:r>
            <w:proofErr w:type="spellStart"/>
            <w:r w:rsidRPr="00695EDE">
              <w:rPr>
                <w:sz w:val="22"/>
                <w:szCs w:val="22"/>
              </w:rPr>
              <w:t>тыс</w:t>
            </w:r>
            <w:proofErr w:type="spellEnd"/>
            <w:r w:rsidRPr="00695EDE">
              <w:rPr>
                <w:sz w:val="22"/>
                <w:szCs w:val="22"/>
              </w:rPr>
              <w:t xml:space="preserve"> </w:t>
            </w:r>
            <w:proofErr w:type="spellStart"/>
            <w:r w:rsidRPr="00695EDE">
              <w:rPr>
                <w:sz w:val="22"/>
                <w:szCs w:val="22"/>
              </w:rPr>
              <w:t>жұмыс</w:t>
            </w:r>
            <w:proofErr w:type="spellEnd"/>
            <w:r w:rsidRPr="00695EDE">
              <w:rPr>
                <w:sz w:val="22"/>
                <w:szCs w:val="22"/>
              </w:rPr>
              <w:t xml:space="preserve"> </w:t>
            </w:r>
            <w:proofErr w:type="spellStart"/>
            <w:r w:rsidRPr="00695EDE">
              <w:rPr>
                <w:sz w:val="22"/>
                <w:szCs w:val="22"/>
              </w:rPr>
              <w:t>орталығы</w:t>
            </w:r>
            <w:proofErr w:type="spellEnd"/>
            <w:r w:rsidRPr="00695EDE">
              <w:rPr>
                <w:sz w:val="22"/>
                <w:szCs w:val="22"/>
              </w:rPr>
              <w:t xml:space="preserve">. </w:t>
            </w:r>
            <w:proofErr w:type="spellStart"/>
            <w:r w:rsidRPr="00695EDE">
              <w:rPr>
                <w:sz w:val="22"/>
                <w:szCs w:val="22"/>
              </w:rPr>
              <w:t>Үздік</w:t>
            </w:r>
            <w:proofErr w:type="spellEnd"/>
            <w:r w:rsidRPr="00695EDE">
              <w:rPr>
                <w:sz w:val="22"/>
                <w:szCs w:val="22"/>
              </w:rPr>
              <w:t xml:space="preserve"> пост </w:t>
            </w:r>
            <w:proofErr w:type="spellStart"/>
            <w:r w:rsidRPr="00695EDE">
              <w:rPr>
                <w:sz w:val="22"/>
                <w:szCs w:val="22"/>
              </w:rPr>
              <w:t>байқауы</w:t>
            </w:r>
            <w:proofErr w:type="spellEnd"/>
            <w:r w:rsidRPr="00695EDE">
              <w:rPr>
                <w:sz w:val="22"/>
                <w:szCs w:val="22"/>
              </w:rPr>
              <w:t>.</w:t>
            </w:r>
          </w:p>
        </w:tc>
        <w:tc>
          <w:tcPr>
            <w:tcW w:w="1701" w:type="dxa"/>
            <w:tcBorders>
              <w:top w:val="nil"/>
              <w:left w:val="nil"/>
              <w:bottom w:val="single" w:sz="4" w:space="0" w:color="auto"/>
              <w:right w:val="single" w:sz="4" w:space="0" w:color="auto"/>
            </w:tcBorders>
            <w:shd w:val="clear" w:color="auto" w:fill="auto"/>
            <w:vAlign w:val="center"/>
            <w:hideMark/>
          </w:tcPr>
          <w:p w14:paraId="50B0386C" w14:textId="77777777" w:rsidR="00695EDE" w:rsidRPr="00695EDE" w:rsidRDefault="00695EDE" w:rsidP="002B1202">
            <w:pPr>
              <w:pStyle w:val="11"/>
              <w:rPr>
                <w:sz w:val="22"/>
                <w:szCs w:val="22"/>
              </w:rPr>
            </w:pPr>
            <w:proofErr w:type="spellStart"/>
            <w:r w:rsidRPr="00695EDE">
              <w:rPr>
                <w:sz w:val="22"/>
                <w:szCs w:val="22"/>
              </w:rPr>
              <w:t>Қалалық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13717AC7" w14:textId="77777777" w:rsidR="00695EDE" w:rsidRPr="00695EDE" w:rsidRDefault="00695EDE" w:rsidP="002B1202">
            <w:pPr>
              <w:pStyle w:val="11"/>
              <w:rPr>
                <w:sz w:val="22"/>
                <w:szCs w:val="22"/>
              </w:rPr>
            </w:pPr>
            <w:r w:rsidRPr="00695EDE">
              <w:rPr>
                <w:sz w:val="22"/>
                <w:szCs w:val="22"/>
              </w:rPr>
              <w:t xml:space="preserve">ІІ </w:t>
            </w:r>
            <w:proofErr w:type="spellStart"/>
            <w:r w:rsidRPr="00695EDE">
              <w:rPr>
                <w:sz w:val="22"/>
                <w:szCs w:val="22"/>
              </w:rPr>
              <w:t>орын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037FDB38" w14:textId="77777777" w:rsidR="00695EDE" w:rsidRPr="00695EDE" w:rsidRDefault="00695EDE" w:rsidP="002B1202">
            <w:pPr>
              <w:pStyle w:val="11"/>
              <w:rPr>
                <w:sz w:val="22"/>
                <w:szCs w:val="22"/>
              </w:rPr>
            </w:pPr>
            <w:r w:rsidRPr="00695EDE">
              <w:rPr>
                <w:sz w:val="22"/>
                <w:szCs w:val="22"/>
              </w:rPr>
              <w:t>Рыскулова Б.К.</w:t>
            </w:r>
          </w:p>
        </w:tc>
      </w:tr>
      <w:tr w:rsidR="00695EDE" w:rsidRPr="00695EDE" w14:paraId="3040B41D"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1D236E86" w14:textId="77777777" w:rsidR="00695EDE" w:rsidRPr="00695EDE" w:rsidRDefault="00695EDE" w:rsidP="002B1202">
            <w:pPr>
              <w:pStyle w:val="11"/>
              <w:rPr>
                <w:sz w:val="22"/>
                <w:szCs w:val="22"/>
              </w:rPr>
            </w:pPr>
            <w:r w:rsidRPr="00695EDE">
              <w:rPr>
                <w:sz w:val="22"/>
                <w:szCs w:val="22"/>
              </w:rPr>
              <w:t>70</w:t>
            </w:r>
          </w:p>
        </w:tc>
        <w:tc>
          <w:tcPr>
            <w:tcW w:w="1967" w:type="dxa"/>
            <w:tcBorders>
              <w:top w:val="nil"/>
              <w:left w:val="nil"/>
              <w:bottom w:val="single" w:sz="4" w:space="0" w:color="auto"/>
              <w:right w:val="single" w:sz="4" w:space="0" w:color="auto"/>
            </w:tcBorders>
            <w:shd w:val="clear" w:color="auto" w:fill="auto"/>
            <w:vAlign w:val="center"/>
            <w:hideMark/>
          </w:tcPr>
          <w:p w14:paraId="7353C3C6" w14:textId="77777777" w:rsidR="00695EDE" w:rsidRPr="00695EDE" w:rsidRDefault="00695EDE" w:rsidP="002B1202">
            <w:pPr>
              <w:pStyle w:val="11"/>
              <w:rPr>
                <w:sz w:val="22"/>
                <w:szCs w:val="22"/>
              </w:rPr>
            </w:pPr>
            <w:proofErr w:type="spellStart"/>
            <w:proofErr w:type="gramStart"/>
            <w:r w:rsidRPr="00695EDE">
              <w:rPr>
                <w:sz w:val="22"/>
                <w:szCs w:val="22"/>
              </w:rPr>
              <w:t>Қалихан</w:t>
            </w:r>
            <w:proofErr w:type="spellEnd"/>
            <w:r w:rsidRPr="00695EDE">
              <w:rPr>
                <w:sz w:val="22"/>
                <w:szCs w:val="22"/>
              </w:rPr>
              <w:t xml:space="preserve">  </w:t>
            </w:r>
            <w:proofErr w:type="spellStart"/>
            <w:r w:rsidRPr="00695EDE">
              <w:rPr>
                <w:sz w:val="22"/>
                <w:szCs w:val="22"/>
              </w:rPr>
              <w:t>Арнұр</w:t>
            </w:r>
            <w:proofErr w:type="spellEnd"/>
            <w:proofErr w:type="gramEnd"/>
            <w:r w:rsidRPr="00695EDE">
              <w:rPr>
                <w:sz w:val="22"/>
                <w:szCs w:val="22"/>
              </w:rPr>
              <w:t xml:space="preserve"> </w:t>
            </w:r>
          </w:p>
        </w:tc>
        <w:tc>
          <w:tcPr>
            <w:tcW w:w="3260" w:type="dxa"/>
            <w:gridSpan w:val="2"/>
            <w:tcBorders>
              <w:top w:val="nil"/>
              <w:left w:val="nil"/>
              <w:bottom w:val="single" w:sz="4" w:space="0" w:color="auto"/>
              <w:right w:val="single" w:sz="4" w:space="0" w:color="auto"/>
            </w:tcBorders>
            <w:shd w:val="clear" w:color="auto" w:fill="auto"/>
            <w:vAlign w:val="bottom"/>
            <w:hideMark/>
          </w:tcPr>
          <w:p w14:paraId="6F8A6C80" w14:textId="77777777" w:rsidR="00695EDE" w:rsidRPr="00695EDE" w:rsidRDefault="00695EDE" w:rsidP="002B1202">
            <w:pPr>
              <w:pStyle w:val="11"/>
              <w:rPr>
                <w:sz w:val="22"/>
                <w:szCs w:val="22"/>
              </w:rPr>
            </w:pPr>
            <w:proofErr w:type="spellStart"/>
            <w:r w:rsidRPr="00695EDE">
              <w:rPr>
                <w:sz w:val="22"/>
                <w:szCs w:val="22"/>
              </w:rPr>
              <w:t>Тәуелсіздік</w:t>
            </w:r>
            <w:proofErr w:type="spellEnd"/>
            <w:r w:rsidRPr="00695EDE">
              <w:rPr>
                <w:sz w:val="22"/>
                <w:szCs w:val="22"/>
              </w:rPr>
              <w:t xml:space="preserve"> </w:t>
            </w:r>
            <w:proofErr w:type="spellStart"/>
            <w:r w:rsidRPr="00695EDE">
              <w:rPr>
                <w:sz w:val="22"/>
                <w:szCs w:val="22"/>
              </w:rPr>
              <w:t>мәңгілік</w:t>
            </w:r>
            <w:proofErr w:type="spellEnd"/>
            <w:r w:rsidRPr="00695EDE">
              <w:rPr>
                <w:sz w:val="22"/>
                <w:szCs w:val="22"/>
              </w:rPr>
              <w:t xml:space="preserve"> </w:t>
            </w:r>
            <w:proofErr w:type="spellStart"/>
            <w:r w:rsidRPr="00695EDE">
              <w:rPr>
                <w:sz w:val="22"/>
                <w:szCs w:val="22"/>
              </w:rPr>
              <w:t>елдің</w:t>
            </w:r>
            <w:proofErr w:type="spellEnd"/>
            <w:r w:rsidRPr="00695EDE">
              <w:rPr>
                <w:sz w:val="22"/>
                <w:szCs w:val="22"/>
              </w:rPr>
              <w:t xml:space="preserve"> </w:t>
            </w:r>
            <w:proofErr w:type="spellStart"/>
            <w:r w:rsidRPr="00695EDE">
              <w:rPr>
                <w:sz w:val="22"/>
                <w:szCs w:val="22"/>
              </w:rPr>
              <w:t>тұғыры</w:t>
            </w:r>
            <w:proofErr w:type="spellEnd"/>
            <w:r w:rsidRPr="00695EDE">
              <w:rPr>
                <w:sz w:val="22"/>
                <w:szCs w:val="22"/>
              </w:rPr>
              <w:t xml:space="preserve">» </w:t>
            </w:r>
            <w:proofErr w:type="spellStart"/>
            <w:r w:rsidRPr="00695EDE">
              <w:rPr>
                <w:sz w:val="22"/>
                <w:szCs w:val="22"/>
              </w:rPr>
              <w:t>қалалық</w:t>
            </w:r>
            <w:proofErr w:type="spellEnd"/>
            <w:r w:rsidRPr="00695EDE">
              <w:rPr>
                <w:sz w:val="22"/>
                <w:szCs w:val="22"/>
              </w:rPr>
              <w:t xml:space="preserve"> </w:t>
            </w:r>
            <w:proofErr w:type="spellStart"/>
            <w:r w:rsidRPr="00695EDE">
              <w:rPr>
                <w:sz w:val="22"/>
                <w:szCs w:val="22"/>
              </w:rPr>
              <w:t>сурет</w:t>
            </w:r>
            <w:proofErr w:type="spellEnd"/>
            <w:r w:rsidRPr="00695EDE">
              <w:rPr>
                <w:sz w:val="22"/>
                <w:szCs w:val="22"/>
              </w:rPr>
              <w:t xml:space="preserve"> </w:t>
            </w:r>
            <w:proofErr w:type="spellStart"/>
            <w:r w:rsidRPr="00695EDE">
              <w:rPr>
                <w:sz w:val="22"/>
                <w:szCs w:val="22"/>
              </w:rPr>
              <w:t>байқауы</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2C716828" w14:textId="77777777" w:rsidR="00695EDE" w:rsidRPr="00695EDE" w:rsidRDefault="00695EDE" w:rsidP="002B1202">
            <w:pPr>
              <w:pStyle w:val="11"/>
              <w:rPr>
                <w:sz w:val="22"/>
                <w:szCs w:val="22"/>
              </w:rPr>
            </w:pPr>
            <w:proofErr w:type="spellStart"/>
            <w:r w:rsidRPr="00695EDE">
              <w:rPr>
                <w:sz w:val="22"/>
                <w:szCs w:val="22"/>
              </w:rPr>
              <w:t>Қалалық</w:t>
            </w:r>
            <w:proofErr w:type="spellEnd"/>
          </w:p>
        </w:tc>
        <w:tc>
          <w:tcPr>
            <w:tcW w:w="1276" w:type="dxa"/>
            <w:tcBorders>
              <w:top w:val="nil"/>
              <w:left w:val="nil"/>
              <w:bottom w:val="single" w:sz="4" w:space="0" w:color="auto"/>
              <w:right w:val="single" w:sz="4" w:space="0" w:color="auto"/>
            </w:tcBorders>
            <w:shd w:val="clear" w:color="auto" w:fill="auto"/>
            <w:noWrap/>
            <w:vAlign w:val="bottom"/>
            <w:hideMark/>
          </w:tcPr>
          <w:p w14:paraId="15B5918A" w14:textId="77777777" w:rsidR="00695EDE" w:rsidRPr="00695EDE" w:rsidRDefault="00695EDE" w:rsidP="002B1202">
            <w:pPr>
              <w:pStyle w:val="11"/>
              <w:rPr>
                <w:sz w:val="22"/>
                <w:szCs w:val="22"/>
              </w:rPr>
            </w:pPr>
            <w:proofErr w:type="spellStart"/>
            <w:r w:rsidRPr="00695EDE">
              <w:rPr>
                <w:sz w:val="22"/>
                <w:szCs w:val="22"/>
              </w:rPr>
              <w:t>Алғыс</w:t>
            </w:r>
            <w:proofErr w:type="spellEnd"/>
            <w:r w:rsidRPr="00695EDE">
              <w:rPr>
                <w:sz w:val="22"/>
                <w:szCs w:val="22"/>
              </w:rPr>
              <w:t xml:space="preserve"> хат</w:t>
            </w:r>
          </w:p>
        </w:tc>
        <w:tc>
          <w:tcPr>
            <w:tcW w:w="1701" w:type="dxa"/>
            <w:tcBorders>
              <w:top w:val="nil"/>
              <w:left w:val="nil"/>
              <w:bottom w:val="single" w:sz="4" w:space="0" w:color="auto"/>
              <w:right w:val="single" w:sz="4" w:space="0" w:color="auto"/>
            </w:tcBorders>
            <w:shd w:val="clear" w:color="auto" w:fill="auto"/>
            <w:vAlign w:val="center"/>
            <w:hideMark/>
          </w:tcPr>
          <w:p w14:paraId="719D07CA" w14:textId="77777777" w:rsidR="00695EDE" w:rsidRPr="00695EDE" w:rsidRDefault="00695EDE" w:rsidP="002B1202">
            <w:pPr>
              <w:pStyle w:val="11"/>
              <w:rPr>
                <w:sz w:val="22"/>
                <w:szCs w:val="22"/>
              </w:rPr>
            </w:pPr>
            <w:proofErr w:type="spellStart"/>
            <w:r w:rsidRPr="00695EDE">
              <w:rPr>
                <w:sz w:val="22"/>
                <w:szCs w:val="22"/>
              </w:rPr>
              <w:t>Тастемирова</w:t>
            </w:r>
            <w:proofErr w:type="spellEnd"/>
            <w:r w:rsidRPr="00695EDE">
              <w:rPr>
                <w:sz w:val="22"/>
                <w:szCs w:val="22"/>
              </w:rPr>
              <w:t xml:space="preserve"> </w:t>
            </w:r>
            <w:proofErr w:type="spellStart"/>
            <w:r w:rsidRPr="00695EDE">
              <w:rPr>
                <w:sz w:val="22"/>
                <w:szCs w:val="22"/>
              </w:rPr>
              <w:t>Гулжан</w:t>
            </w:r>
            <w:proofErr w:type="spellEnd"/>
          </w:p>
        </w:tc>
      </w:tr>
      <w:tr w:rsidR="00695EDE" w:rsidRPr="00695EDE" w14:paraId="33BBF54A"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3D4A8D62" w14:textId="77777777" w:rsidR="00695EDE" w:rsidRPr="00695EDE" w:rsidRDefault="00695EDE" w:rsidP="002B1202">
            <w:pPr>
              <w:pStyle w:val="11"/>
              <w:rPr>
                <w:sz w:val="22"/>
                <w:szCs w:val="22"/>
              </w:rPr>
            </w:pPr>
            <w:r w:rsidRPr="00695EDE">
              <w:rPr>
                <w:sz w:val="22"/>
                <w:szCs w:val="22"/>
              </w:rPr>
              <w:t>71</w:t>
            </w:r>
          </w:p>
        </w:tc>
        <w:tc>
          <w:tcPr>
            <w:tcW w:w="1967" w:type="dxa"/>
            <w:tcBorders>
              <w:top w:val="nil"/>
              <w:left w:val="nil"/>
              <w:bottom w:val="single" w:sz="4" w:space="0" w:color="auto"/>
              <w:right w:val="single" w:sz="4" w:space="0" w:color="auto"/>
            </w:tcBorders>
            <w:shd w:val="clear" w:color="auto" w:fill="auto"/>
            <w:vAlign w:val="center"/>
            <w:hideMark/>
          </w:tcPr>
          <w:p w14:paraId="701EC210" w14:textId="77777777" w:rsidR="00695EDE" w:rsidRPr="00695EDE" w:rsidRDefault="00695EDE" w:rsidP="002B1202">
            <w:pPr>
              <w:pStyle w:val="11"/>
              <w:rPr>
                <w:sz w:val="22"/>
                <w:szCs w:val="22"/>
              </w:rPr>
            </w:pPr>
            <w:proofErr w:type="spellStart"/>
            <w:r w:rsidRPr="00695EDE">
              <w:rPr>
                <w:sz w:val="22"/>
                <w:szCs w:val="22"/>
              </w:rPr>
              <w:t>Аккеерева</w:t>
            </w:r>
            <w:proofErr w:type="spellEnd"/>
            <w:r w:rsidRPr="00695EDE">
              <w:rPr>
                <w:sz w:val="22"/>
                <w:szCs w:val="22"/>
              </w:rPr>
              <w:t xml:space="preserve"> </w:t>
            </w:r>
            <w:proofErr w:type="spellStart"/>
            <w:r w:rsidRPr="00695EDE">
              <w:rPr>
                <w:sz w:val="22"/>
                <w:szCs w:val="22"/>
              </w:rPr>
              <w:t>Адина</w:t>
            </w:r>
            <w:proofErr w:type="spellEnd"/>
            <w:r w:rsidRPr="00695EDE">
              <w:rPr>
                <w:sz w:val="22"/>
                <w:szCs w:val="22"/>
              </w:rPr>
              <w:t xml:space="preserve"> </w:t>
            </w:r>
          </w:p>
        </w:tc>
        <w:tc>
          <w:tcPr>
            <w:tcW w:w="3260" w:type="dxa"/>
            <w:gridSpan w:val="2"/>
            <w:tcBorders>
              <w:top w:val="nil"/>
              <w:left w:val="nil"/>
              <w:bottom w:val="single" w:sz="4" w:space="0" w:color="auto"/>
              <w:right w:val="single" w:sz="4" w:space="0" w:color="auto"/>
            </w:tcBorders>
            <w:shd w:val="clear" w:color="auto" w:fill="auto"/>
            <w:vAlign w:val="bottom"/>
            <w:hideMark/>
          </w:tcPr>
          <w:p w14:paraId="6707DB5E" w14:textId="77777777" w:rsidR="00695EDE" w:rsidRPr="00695EDE" w:rsidRDefault="00695EDE" w:rsidP="002B1202">
            <w:pPr>
              <w:pStyle w:val="11"/>
              <w:rPr>
                <w:sz w:val="22"/>
                <w:szCs w:val="22"/>
              </w:rPr>
            </w:pPr>
            <w:proofErr w:type="spellStart"/>
            <w:r w:rsidRPr="00695EDE">
              <w:rPr>
                <w:sz w:val="22"/>
                <w:szCs w:val="22"/>
              </w:rPr>
              <w:t>Қ.Р.Тәуелсіздігінің</w:t>
            </w:r>
            <w:proofErr w:type="spellEnd"/>
            <w:r w:rsidRPr="00695EDE">
              <w:rPr>
                <w:sz w:val="22"/>
                <w:szCs w:val="22"/>
              </w:rPr>
              <w:t xml:space="preserve"> 30 </w:t>
            </w:r>
            <w:proofErr w:type="spellStart"/>
            <w:r w:rsidRPr="00695EDE">
              <w:rPr>
                <w:sz w:val="22"/>
                <w:szCs w:val="22"/>
              </w:rPr>
              <w:t>жылдығына</w:t>
            </w:r>
            <w:proofErr w:type="spellEnd"/>
            <w:r w:rsidRPr="00695EDE">
              <w:rPr>
                <w:sz w:val="22"/>
                <w:szCs w:val="22"/>
              </w:rPr>
              <w:t xml:space="preserve"> </w:t>
            </w:r>
            <w:proofErr w:type="spellStart"/>
            <w:r w:rsidRPr="00695EDE">
              <w:rPr>
                <w:sz w:val="22"/>
                <w:szCs w:val="22"/>
              </w:rPr>
              <w:t>арналған</w:t>
            </w:r>
            <w:proofErr w:type="spellEnd"/>
            <w:r w:rsidRPr="00695EDE">
              <w:rPr>
                <w:sz w:val="22"/>
                <w:szCs w:val="22"/>
              </w:rPr>
              <w:t xml:space="preserve"> </w:t>
            </w:r>
            <w:proofErr w:type="spellStart"/>
            <w:r w:rsidRPr="00695EDE">
              <w:rPr>
                <w:sz w:val="22"/>
                <w:szCs w:val="22"/>
              </w:rPr>
              <w:t>сурет</w:t>
            </w:r>
            <w:proofErr w:type="spellEnd"/>
            <w:r w:rsidRPr="00695EDE">
              <w:rPr>
                <w:sz w:val="22"/>
                <w:szCs w:val="22"/>
              </w:rPr>
              <w:t xml:space="preserve"> </w:t>
            </w:r>
            <w:proofErr w:type="spellStart"/>
            <w:r w:rsidRPr="00695EDE">
              <w:rPr>
                <w:sz w:val="22"/>
                <w:szCs w:val="22"/>
              </w:rPr>
              <w:t>байқауы</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33779338" w14:textId="77777777" w:rsidR="00695EDE" w:rsidRPr="00695EDE" w:rsidRDefault="00695EDE" w:rsidP="002B1202">
            <w:pPr>
              <w:pStyle w:val="11"/>
              <w:rPr>
                <w:sz w:val="22"/>
                <w:szCs w:val="22"/>
              </w:rPr>
            </w:pPr>
            <w:proofErr w:type="spellStart"/>
            <w:r w:rsidRPr="00695EDE">
              <w:rPr>
                <w:sz w:val="22"/>
                <w:szCs w:val="22"/>
              </w:rPr>
              <w:t>Қалалық</w:t>
            </w:r>
            <w:proofErr w:type="spellEnd"/>
          </w:p>
        </w:tc>
        <w:tc>
          <w:tcPr>
            <w:tcW w:w="1276" w:type="dxa"/>
            <w:tcBorders>
              <w:top w:val="nil"/>
              <w:left w:val="nil"/>
              <w:bottom w:val="single" w:sz="4" w:space="0" w:color="auto"/>
              <w:right w:val="single" w:sz="4" w:space="0" w:color="auto"/>
            </w:tcBorders>
            <w:shd w:val="clear" w:color="auto" w:fill="auto"/>
            <w:noWrap/>
            <w:vAlign w:val="bottom"/>
            <w:hideMark/>
          </w:tcPr>
          <w:p w14:paraId="0D579EAB" w14:textId="77777777" w:rsidR="00695EDE" w:rsidRPr="00695EDE" w:rsidRDefault="00695EDE" w:rsidP="002B1202">
            <w:pPr>
              <w:pStyle w:val="11"/>
              <w:rPr>
                <w:sz w:val="22"/>
                <w:szCs w:val="22"/>
              </w:rPr>
            </w:pPr>
            <w:proofErr w:type="spellStart"/>
            <w:r w:rsidRPr="00695EDE">
              <w:rPr>
                <w:sz w:val="22"/>
                <w:szCs w:val="22"/>
              </w:rPr>
              <w:t>Алғыс</w:t>
            </w:r>
            <w:proofErr w:type="spellEnd"/>
            <w:r w:rsidRPr="00695EDE">
              <w:rPr>
                <w:sz w:val="22"/>
                <w:szCs w:val="22"/>
              </w:rPr>
              <w:t xml:space="preserve"> хат</w:t>
            </w:r>
          </w:p>
        </w:tc>
        <w:tc>
          <w:tcPr>
            <w:tcW w:w="1701" w:type="dxa"/>
            <w:tcBorders>
              <w:top w:val="nil"/>
              <w:left w:val="nil"/>
              <w:bottom w:val="single" w:sz="4" w:space="0" w:color="auto"/>
              <w:right w:val="single" w:sz="4" w:space="0" w:color="auto"/>
            </w:tcBorders>
            <w:shd w:val="clear" w:color="auto" w:fill="auto"/>
            <w:vAlign w:val="center"/>
            <w:hideMark/>
          </w:tcPr>
          <w:p w14:paraId="756EB8FF" w14:textId="77777777" w:rsidR="00695EDE" w:rsidRPr="00695EDE" w:rsidRDefault="00695EDE" w:rsidP="002B1202">
            <w:pPr>
              <w:pStyle w:val="11"/>
              <w:rPr>
                <w:sz w:val="22"/>
                <w:szCs w:val="22"/>
              </w:rPr>
            </w:pPr>
            <w:proofErr w:type="spellStart"/>
            <w:r w:rsidRPr="00695EDE">
              <w:rPr>
                <w:sz w:val="22"/>
                <w:szCs w:val="22"/>
              </w:rPr>
              <w:t>Төлегенов</w:t>
            </w:r>
            <w:proofErr w:type="spellEnd"/>
            <w:r w:rsidRPr="00695EDE">
              <w:rPr>
                <w:sz w:val="22"/>
                <w:szCs w:val="22"/>
              </w:rPr>
              <w:t xml:space="preserve"> Тимур </w:t>
            </w:r>
          </w:p>
        </w:tc>
      </w:tr>
      <w:tr w:rsidR="00695EDE" w:rsidRPr="00695EDE" w14:paraId="75B9E792"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4CBDEC07" w14:textId="77777777" w:rsidR="00695EDE" w:rsidRPr="00695EDE" w:rsidRDefault="00695EDE" w:rsidP="002B1202">
            <w:pPr>
              <w:pStyle w:val="11"/>
              <w:rPr>
                <w:sz w:val="22"/>
                <w:szCs w:val="22"/>
              </w:rPr>
            </w:pPr>
            <w:r w:rsidRPr="00695EDE">
              <w:rPr>
                <w:sz w:val="22"/>
                <w:szCs w:val="22"/>
              </w:rPr>
              <w:t>72</w:t>
            </w:r>
          </w:p>
        </w:tc>
        <w:tc>
          <w:tcPr>
            <w:tcW w:w="1967" w:type="dxa"/>
            <w:tcBorders>
              <w:top w:val="nil"/>
              <w:left w:val="nil"/>
              <w:bottom w:val="single" w:sz="4" w:space="0" w:color="auto"/>
              <w:right w:val="single" w:sz="4" w:space="0" w:color="auto"/>
            </w:tcBorders>
            <w:shd w:val="clear" w:color="auto" w:fill="auto"/>
            <w:vAlign w:val="center"/>
            <w:hideMark/>
          </w:tcPr>
          <w:p w14:paraId="2D14A1B6" w14:textId="77777777" w:rsidR="00695EDE" w:rsidRPr="00695EDE" w:rsidRDefault="00695EDE" w:rsidP="002B1202">
            <w:pPr>
              <w:pStyle w:val="11"/>
              <w:rPr>
                <w:sz w:val="22"/>
                <w:szCs w:val="22"/>
              </w:rPr>
            </w:pPr>
            <w:proofErr w:type="spellStart"/>
            <w:r w:rsidRPr="00695EDE">
              <w:rPr>
                <w:sz w:val="22"/>
                <w:szCs w:val="22"/>
              </w:rPr>
              <w:t>Абдисланова</w:t>
            </w:r>
            <w:proofErr w:type="spellEnd"/>
            <w:r w:rsidRPr="00695EDE">
              <w:rPr>
                <w:sz w:val="22"/>
                <w:szCs w:val="22"/>
              </w:rPr>
              <w:t xml:space="preserve"> </w:t>
            </w:r>
            <w:proofErr w:type="spellStart"/>
            <w:r w:rsidRPr="00695EDE">
              <w:rPr>
                <w:sz w:val="22"/>
                <w:szCs w:val="22"/>
              </w:rPr>
              <w:t>Эсманур</w:t>
            </w:r>
            <w:proofErr w:type="spellEnd"/>
          </w:p>
        </w:tc>
        <w:tc>
          <w:tcPr>
            <w:tcW w:w="3260" w:type="dxa"/>
            <w:gridSpan w:val="2"/>
            <w:tcBorders>
              <w:top w:val="nil"/>
              <w:left w:val="nil"/>
              <w:bottom w:val="single" w:sz="4" w:space="0" w:color="auto"/>
              <w:right w:val="single" w:sz="4" w:space="0" w:color="auto"/>
            </w:tcBorders>
            <w:shd w:val="clear" w:color="auto" w:fill="auto"/>
            <w:vAlign w:val="center"/>
            <w:hideMark/>
          </w:tcPr>
          <w:p w14:paraId="0B8C7C71" w14:textId="77777777" w:rsidR="00695EDE" w:rsidRPr="00695EDE" w:rsidRDefault="00695EDE" w:rsidP="002B1202">
            <w:pPr>
              <w:pStyle w:val="11"/>
              <w:rPr>
                <w:sz w:val="22"/>
                <w:szCs w:val="22"/>
              </w:rPr>
            </w:pPr>
            <w:proofErr w:type="spellStart"/>
            <w:r w:rsidRPr="00695EDE">
              <w:rPr>
                <w:sz w:val="22"/>
                <w:szCs w:val="22"/>
              </w:rPr>
              <w:t>Қ.Р.Тәуелсіздігінің</w:t>
            </w:r>
            <w:proofErr w:type="spellEnd"/>
            <w:r w:rsidRPr="00695EDE">
              <w:rPr>
                <w:sz w:val="22"/>
                <w:szCs w:val="22"/>
              </w:rPr>
              <w:t xml:space="preserve"> 30 </w:t>
            </w:r>
            <w:proofErr w:type="spellStart"/>
            <w:r w:rsidRPr="00695EDE">
              <w:rPr>
                <w:sz w:val="22"/>
                <w:szCs w:val="22"/>
              </w:rPr>
              <w:t>жылдығына</w:t>
            </w:r>
            <w:proofErr w:type="spellEnd"/>
            <w:r w:rsidRPr="00695EDE">
              <w:rPr>
                <w:sz w:val="22"/>
                <w:szCs w:val="22"/>
              </w:rPr>
              <w:t xml:space="preserve"> </w:t>
            </w:r>
            <w:proofErr w:type="spellStart"/>
            <w:r w:rsidRPr="00695EDE">
              <w:rPr>
                <w:sz w:val="22"/>
                <w:szCs w:val="22"/>
              </w:rPr>
              <w:t>арналған</w:t>
            </w:r>
            <w:proofErr w:type="spellEnd"/>
            <w:r w:rsidRPr="00695EDE">
              <w:rPr>
                <w:sz w:val="22"/>
                <w:szCs w:val="22"/>
              </w:rPr>
              <w:t xml:space="preserve"> </w:t>
            </w:r>
            <w:proofErr w:type="spellStart"/>
            <w:r w:rsidRPr="00695EDE">
              <w:rPr>
                <w:sz w:val="22"/>
                <w:szCs w:val="22"/>
              </w:rPr>
              <w:t>сурет</w:t>
            </w:r>
            <w:proofErr w:type="spellEnd"/>
            <w:r w:rsidRPr="00695EDE">
              <w:rPr>
                <w:sz w:val="22"/>
                <w:szCs w:val="22"/>
              </w:rPr>
              <w:t xml:space="preserve"> </w:t>
            </w:r>
            <w:proofErr w:type="spellStart"/>
            <w:r w:rsidRPr="00695EDE">
              <w:rPr>
                <w:sz w:val="22"/>
                <w:szCs w:val="22"/>
              </w:rPr>
              <w:t>байқауы</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278EACCE" w14:textId="77777777" w:rsidR="00695EDE" w:rsidRPr="00695EDE" w:rsidRDefault="00695EDE" w:rsidP="002B1202">
            <w:pPr>
              <w:pStyle w:val="11"/>
              <w:rPr>
                <w:sz w:val="22"/>
                <w:szCs w:val="22"/>
              </w:rPr>
            </w:pPr>
            <w:proofErr w:type="spellStart"/>
            <w:r w:rsidRPr="00695EDE">
              <w:rPr>
                <w:sz w:val="22"/>
                <w:szCs w:val="22"/>
              </w:rPr>
              <w:t>Қалалық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278825B1" w14:textId="77777777" w:rsidR="00695EDE" w:rsidRPr="00695EDE" w:rsidRDefault="00695EDE" w:rsidP="002B1202">
            <w:pPr>
              <w:pStyle w:val="11"/>
              <w:rPr>
                <w:sz w:val="22"/>
                <w:szCs w:val="22"/>
              </w:rPr>
            </w:pPr>
            <w:proofErr w:type="spellStart"/>
            <w:r w:rsidRPr="00695EDE">
              <w:rPr>
                <w:sz w:val="22"/>
                <w:szCs w:val="22"/>
              </w:rPr>
              <w:t>Алғыс</w:t>
            </w:r>
            <w:proofErr w:type="spellEnd"/>
            <w:r w:rsidRPr="00695EDE">
              <w:rPr>
                <w:sz w:val="22"/>
                <w:szCs w:val="22"/>
              </w:rPr>
              <w:t xml:space="preserve"> хат</w:t>
            </w:r>
          </w:p>
        </w:tc>
        <w:tc>
          <w:tcPr>
            <w:tcW w:w="1701" w:type="dxa"/>
            <w:tcBorders>
              <w:top w:val="nil"/>
              <w:left w:val="nil"/>
              <w:bottom w:val="single" w:sz="4" w:space="0" w:color="auto"/>
              <w:right w:val="single" w:sz="4" w:space="0" w:color="auto"/>
            </w:tcBorders>
            <w:shd w:val="clear" w:color="auto" w:fill="auto"/>
            <w:vAlign w:val="center"/>
            <w:hideMark/>
          </w:tcPr>
          <w:p w14:paraId="2D1ABC63" w14:textId="77777777" w:rsidR="00695EDE" w:rsidRPr="00695EDE" w:rsidRDefault="00695EDE" w:rsidP="002B1202">
            <w:pPr>
              <w:pStyle w:val="11"/>
              <w:rPr>
                <w:sz w:val="22"/>
                <w:szCs w:val="22"/>
              </w:rPr>
            </w:pPr>
            <w:r w:rsidRPr="00695EDE">
              <w:rPr>
                <w:sz w:val="22"/>
                <w:szCs w:val="22"/>
              </w:rPr>
              <w:t>Сапарова Али</w:t>
            </w:r>
          </w:p>
        </w:tc>
      </w:tr>
      <w:tr w:rsidR="00695EDE" w:rsidRPr="00695EDE" w14:paraId="27FEDD70"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77F5C26C" w14:textId="77777777" w:rsidR="00695EDE" w:rsidRPr="00695EDE" w:rsidRDefault="00695EDE" w:rsidP="002B1202">
            <w:pPr>
              <w:pStyle w:val="11"/>
              <w:rPr>
                <w:sz w:val="22"/>
                <w:szCs w:val="22"/>
              </w:rPr>
            </w:pPr>
            <w:r w:rsidRPr="00695EDE">
              <w:rPr>
                <w:sz w:val="22"/>
                <w:szCs w:val="22"/>
              </w:rPr>
              <w:t>73</w:t>
            </w:r>
          </w:p>
        </w:tc>
        <w:tc>
          <w:tcPr>
            <w:tcW w:w="1967" w:type="dxa"/>
            <w:tcBorders>
              <w:top w:val="nil"/>
              <w:left w:val="nil"/>
              <w:bottom w:val="single" w:sz="4" w:space="0" w:color="auto"/>
              <w:right w:val="single" w:sz="4" w:space="0" w:color="auto"/>
            </w:tcBorders>
            <w:shd w:val="clear" w:color="auto" w:fill="auto"/>
            <w:vAlign w:val="center"/>
            <w:hideMark/>
          </w:tcPr>
          <w:p w14:paraId="2A30A923" w14:textId="77777777" w:rsidR="00695EDE" w:rsidRPr="00695EDE" w:rsidRDefault="00695EDE" w:rsidP="002B1202">
            <w:pPr>
              <w:pStyle w:val="11"/>
              <w:rPr>
                <w:sz w:val="22"/>
                <w:szCs w:val="22"/>
              </w:rPr>
            </w:pPr>
            <w:r w:rsidRPr="00695EDE">
              <w:rPr>
                <w:sz w:val="22"/>
                <w:szCs w:val="22"/>
              </w:rPr>
              <w:t xml:space="preserve">Махамбет </w:t>
            </w:r>
            <w:proofErr w:type="spellStart"/>
            <w:r w:rsidRPr="00695EDE">
              <w:rPr>
                <w:sz w:val="22"/>
                <w:szCs w:val="22"/>
              </w:rPr>
              <w:t>Нұрдаулет</w:t>
            </w:r>
            <w:proofErr w:type="spellEnd"/>
            <w:r w:rsidRPr="00695EDE">
              <w:rPr>
                <w:sz w:val="22"/>
                <w:szCs w:val="22"/>
              </w:rPr>
              <w:t xml:space="preserve"> </w:t>
            </w:r>
          </w:p>
        </w:tc>
        <w:tc>
          <w:tcPr>
            <w:tcW w:w="3260" w:type="dxa"/>
            <w:gridSpan w:val="2"/>
            <w:tcBorders>
              <w:top w:val="nil"/>
              <w:left w:val="nil"/>
              <w:bottom w:val="single" w:sz="4" w:space="0" w:color="auto"/>
              <w:right w:val="single" w:sz="4" w:space="0" w:color="auto"/>
            </w:tcBorders>
            <w:shd w:val="clear" w:color="auto" w:fill="auto"/>
            <w:vAlign w:val="center"/>
            <w:hideMark/>
          </w:tcPr>
          <w:p w14:paraId="27D57FF4" w14:textId="77777777" w:rsidR="00695EDE" w:rsidRPr="00695EDE" w:rsidRDefault="00695EDE" w:rsidP="002B1202">
            <w:pPr>
              <w:pStyle w:val="11"/>
              <w:rPr>
                <w:sz w:val="22"/>
                <w:szCs w:val="22"/>
              </w:rPr>
            </w:pPr>
            <w:proofErr w:type="spellStart"/>
            <w:r w:rsidRPr="00695EDE">
              <w:rPr>
                <w:sz w:val="22"/>
                <w:szCs w:val="22"/>
              </w:rPr>
              <w:t>Қ.Р.Тәуелсіздігінің</w:t>
            </w:r>
            <w:proofErr w:type="spellEnd"/>
            <w:r w:rsidRPr="00695EDE">
              <w:rPr>
                <w:sz w:val="22"/>
                <w:szCs w:val="22"/>
              </w:rPr>
              <w:t xml:space="preserve"> 30 </w:t>
            </w:r>
            <w:proofErr w:type="spellStart"/>
            <w:r w:rsidRPr="00695EDE">
              <w:rPr>
                <w:sz w:val="22"/>
                <w:szCs w:val="22"/>
              </w:rPr>
              <w:t>жылдығына</w:t>
            </w:r>
            <w:proofErr w:type="spellEnd"/>
            <w:r w:rsidRPr="00695EDE">
              <w:rPr>
                <w:sz w:val="22"/>
                <w:szCs w:val="22"/>
              </w:rPr>
              <w:t xml:space="preserve"> </w:t>
            </w:r>
            <w:proofErr w:type="spellStart"/>
            <w:r w:rsidRPr="00695EDE">
              <w:rPr>
                <w:sz w:val="22"/>
                <w:szCs w:val="22"/>
              </w:rPr>
              <w:t>арналған</w:t>
            </w:r>
            <w:proofErr w:type="spellEnd"/>
            <w:r w:rsidRPr="00695EDE">
              <w:rPr>
                <w:sz w:val="22"/>
                <w:szCs w:val="22"/>
              </w:rPr>
              <w:t xml:space="preserve"> </w:t>
            </w:r>
            <w:proofErr w:type="spellStart"/>
            <w:r w:rsidRPr="00695EDE">
              <w:rPr>
                <w:sz w:val="22"/>
                <w:szCs w:val="22"/>
              </w:rPr>
              <w:t>сурет</w:t>
            </w:r>
            <w:proofErr w:type="spellEnd"/>
            <w:r w:rsidRPr="00695EDE">
              <w:rPr>
                <w:sz w:val="22"/>
                <w:szCs w:val="22"/>
              </w:rPr>
              <w:t xml:space="preserve"> </w:t>
            </w:r>
            <w:proofErr w:type="spellStart"/>
            <w:r w:rsidRPr="00695EDE">
              <w:rPr>
                <w:sz w:val="22"/>
                <w:szCs w:val="22"/>
              </w:rPr>
              <w:t>байқауы</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449A7E1F" w14:textId="77777777" w:rsidR="00695EDE" w:rsidRPr="00695EDE" w:rsidRDefault="00695EDE" w:rsidP="002B1202">
            <w:pPr>
              <w:pStyle w:val="11"/>
              <w:rPr>
                <w:sz w:val="22"/>
                <w:szCs w:val="22"/>
              </w:rPr>
            </w:pPr>
            <w:proofErr w:type="spellStart"/>
            <w:r w:rsidRPr="00695EDE">
              <w:rPr>
                <w:sz w:val="22"/>
                <w:szCs w:val="22"/>
              </w:rPr>
              <w:t>Қалалық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75E533DD" w14:textId="77777777" w:rsidR="00695EDE" w:rsidRPr="00695EDE" w:rsidRDefault="00695EDE" w:rsidP="002B1202">
            <w:pPr>
              <w:pStyle w:val="11"/>
              <w:rPr>
                <w:sz w:val="22"/>
                <w:szCs w:val="22"/>
              </w:rPr>
            </w:pPr>
            <w:proofErr w:type="spellStart"/>
            <w:r w:rsidRPr="00695EDE">
              <w:rPr>
                <w:sz w:val="22"/>
                <w:szCs w:val="22"/>
              </w:rPr>
              <w:t>Алғыс</w:t>
            </w:r>
            <w:proofErr w:type="spellEnd"/>
            <w:r w:rsidRPr="00695EDE">
              <w:rPr>
                <w:sz w:val="22"/>
                <w:szCs w:val="22"/>
              </w:rPr>
              <w:t xml:space="preserve"> хат</w:t>
            </w:r>
          </w:p>
        </w:tc>
        <w:tc>
          <w:tcPr>
            <w:tcW w:w="1701" w:type="dxa"/>
            <w:tcBorders>
              <w:top w:val="nil"/>
              <w:left w:val="nil"/>
              <w:bottom w:val="single" w:sz="4" w:space="0" w:color="auto"/>
              <w:right w:val="single" w:sz="4" w:space="0" w:color="auto"/>
            </w:tcBorders>
            <w:shd w:val="clear" w:color="auto" w:fill="auto"/>
            <w:vAlign w:val="center"/>
            <w:hideMark/>
          </w:tcPr>
          <w:p w14:paraId="7503A5DC" w14:textId="77777777" w:rsidR="00695EDE" w:rsidRPr="00695EDE" w:rsidRDefault="00695EDE" w:rsidP="002B1202">
            <w:pPr>
              <w:pStyle w:val="11"/>
              <w:rPr>
                <w:sz w:val="22"/>
                <w:szCs w:val="22"/>
              </w:rPr>
            </w:pPr>
            <w:proofErr w:type="spellStart"/>
            <w:r w:rsidRPr="00695EDE">
              <w:rPr>
                <w:sz w:val="22"/>
                <w:szCs w:val="22"/>
              </w:rPr>
              <w:t>Жупболова</w:t>
            </w:r>
            <w:proofErr w:type="spellEnd"/>
            <w:r w:rsidRPr="00695EDE">
              <w:rPr>
                <w:sz w:val="22"/>
                <w:szCs w:val="22"/>
              </w:rPr>
              <w:t xml:space="preserve"> </w:t>
            </w:r>
            <w:proofErr w:type="spellStart"/>
            <w:r w:rsidRPr="00695EDE">
              <w:rPr>
                <w:sz w:val="22"/>
                <w:szCs w:val="22"/>
              </w:rPr>
              <w:t>Улмекен</w:t>
            </w:r>
            <w:proofErr w:type="spellEnd"/>
            <w:r w:rsidRPr="00695EDE">
              <w:rPr>
                <w:sz w:val="22"/>
                <w:szCs w:val="22"/>
              </w:rPr>
              <w:t xml:space="preserve"> </w:t>
            </w:r>
          </w:p>
        </w:tc>
      </w:tr>
      <w:tr w:rsidR="00695EDE" w:rsidRPr="00695EDE" w14:paraId="46933BEB"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7781D68B" w14:textId="77777777" w:rsidR="00695EDE" w:rsidRPr="00695EDE" w:rsidRDefault="00695EDE" w:rsidP="002B1202">
            <w:pPr>
              <w:pStyle w:val="11"/>
              <w:rPr>
                <w:sz w:val="22"/>
                <w:szCs w:val="22"/>
              </w:rPr>
            </w:pPr>
            <w:r w:rsidRPr="00695EDE">
              <w:rPr>
                <w:sz w:val="22"/>
                <w:szCs w:val="22"/>
              </w:rPr>
              <w:lastRenderedPageBreak/>
              <w:t>74</w:t>
            </w:r>
          </w:p>
        </w:tc>
        <w:tc>
          <w:tcPr>
            <w:tcW w:w="1967" w:type="dxa"/>
            <w:tcBorders>
              <w:top w:val="nil"/>
              <w:left w:val="nil"/>
              <w:bottom w:val="single" w:sz="4" w:space="0" w:color="auto"/>
              <w:right w:val="single" w:sz="4" w:space="0" w:color="auto"/>
            </w:tcBorders>
            <w:shd w:val="clear" w:color="auto" w:fill="auto"/>
            <w:vAlign w:val="center"/>
            <w:hideMark/>
          </w:tcPr>
          <w:p w14:paraId="4B108FED" w14:textId="77777777" w:rsidR="00695EDE" w:rsidRPr="00695EDE" w:rsidRDefault="00695EDE" w:rsidP="002B1202">
            <w:pPr>
              <w:pStyle w:val="11"/>
              <w:rPr>
                <w:sz w:val="22"/>
                <w:szCs w:val="22"/>
              </w:rPr>
            </w:pPr>
            <w:r w:rsidRPr="00695EDE">
              <w:rPr>
                <w:sz w:val="22"/>
                <w:szCs w:val="22"/>
              </w:rPr>
              <w:t xml:space="preserve">Баканова </w:t>
            </w:r>
            <w:proofErr w:type="spellStart"/>
            <w:r w:rsidRPr="00695EDE">
              <w:rPr>
                <w:sz w:val="22"/>
                <w:szCs w:val="22"/>
              </w:rPr>
              <w:t>Айкөркем</w:t>
            </w:r>
            <w:proofErr w:type="spellEnd"/>
            <w:r w:rsidRPr="00695EDE">
              <w:rPr>
                <w:sz w:val="22"/>
                <w:szCs w:val="22"/>
              </w:rPr>
              <w:t xml:space="preserve"> </w:t>
            </w:r>
          </w:p>
        </w:tc>
        <w:tc>
          <w:tcPr>
            <w:tcW w:w="3260" w:type="dxa"/>
            <w:gridSpan w:val="2"/>
            <w:tcBorders>
              <w:top w:val="nil"/>
              <w:left w:val="nil"/>
              <w:bottom w:val="single" w:sz="4" w:space="0" w:color="auto"/>
              <w:right w:val="single" w:sz="4" w:space="0" w:color="auto"/>
            </w:tcBorders>
            <w:shd w:val="clear" w:color="auto" w:fill="auto"/>
            <w:vAlign w:val="center"/>
            <w:hideMark/>
          </w:tcPr>
          <w:p w14:paraId="556E53A2" w14:textId="77777777" w:rsidR="00695EDE" w:rsidRPr="00695EDE" w:rsidRDefault="00695EDE" w:rsidP="002B1202">
            <w:pPr>
              <w:pStyle w:val="11"/>
              <w:rPr>
                <w:sz w:val="22"/>
                <w:szCs w:val="22"/>
              </w:rPr>
            </w:pPr>
            <w:proofErr w:type="spellStart"/>
            <w:r w:rsidRPr="00695EDE">
              <w:rPr>
                <w:sz w:val="22"/>
                <w:szCs w:val="22"/>
              </w:rPr>
              <w:t>Қ.Р.Тәуелсіздігінің</w:t>
            </w:r>
            <w:proofErr w:type="spellEnd"/>
            <w:r w:rsidRPr="00695EDE">
              <w:rPr>
                <w:sz w:val="22"/>
                <w:szCs w:val="22"/>
              </w:rPr>
              <w:t xml:space="preserve"> 30 </w:t>
            </w:r>
            <w:proofErr w:type="spellStart"/>
            <w:r w:rsidRPr="00695EDE">
              <w:rPr>
                <w:sz w:val="22"/>
                <w:szCs w:val="22"/>
              </w:rPr>
              <w:t>жылдығына</w:t>
            </w:r>
            <w:proofErr w:type="spellEnd"/>
            <w:r w:rsidRPr="00695EDE">
              <w:rPr>
                <w:sz w:val="22"/>
                <w:szCs w:val="22"/>
              </w:rPr>
              <w:t xml:space="preserve"> </w:t>
            </w:r>
            <w:proofErr w:type="spellStart"/>
            <w:r w:rsidRPr="00695EDE">
              <w:rPr>
                <w:sz w:val="22"/>
                <w:szCs w:val="22"/>
              </w:rPr>
              <w:t>арналған</w:t>
            </w:r>
            <w:proofErr w:type="spellEnd"/>
            <w:r w:rsidRPr="00695EDE">
              <w:rPr>
                <w:sz w:val="22"/>
                <w:szCs w:val="22"/>
              </w:rPr>
              <w:t xml:space="preserve"> «</w:t>
            </w:r>
            <w:proofErr w:type="spellStart"/>
            <w:r w:rsidRPr="00695EDE">
              <w:rPr>
                <w:sz w:val="22"/>
                <w:szCs w:val="22"/>
              </w:rPr>
              <w:t>Ерекше</w:t>
            </w:r>
            <w:proofErr w:type="spellEnd"/>
            <w:r w:rsidRPr="00695EDE">
              <w:rPr>
                <w:sz w:val="22"/>
                <w:szCs w:val="22"/>
              </w:rPr>
              <w:t xml:space="preserve"> </w:t>
            </w:r>
            <w:proofErr w:type="spellStart"/>
            <w:r w:rsidRPr="00695EDE">
              <w:rPr>
                <w:sz w:val="22"/>
                <w:szCs w:val="22"/>
              </w:rPr>
              <w:t>дауыс</w:t>
            </w:r>
            <w:proofErr w:type="spellEnd"/>
            <w:r w:rsidRPr="00695EDE">
              <w:rPr>
                <w:sz w:val="22"/>
                <w:szCs w:val="22"/>
              </w:rPr>
              <w:t xml:space="preserve"> </w:t>
            </w:r>
            <w:proofErr w:type="spellStart"/>
            <w:r w:rsidRPr="00695EDE">
              <w:rPr>
                <w:sz w:val="22"/>
                <w:szCs w:val="22"/>
              </w:rPr>
              <w:t>иесі</w:t>
            </w:r>
            <w:proofErr w:type="spellEnd"/>
            <w:r w:rsidRPr="00695EDE">
              <w:rPr>
                <w:sz w:val="22"/>
                <w:szCs w:val="22"/>
              </w:rPr>
              <w:t xml:space="preserve">» </w:t>
            </w:r>
            <w:proofErr w:type="spellStart"/>
            <w:r w:rsidRPr="00695EDE">
              <w:rPr>
                <w:sz w:val="22"/>
                <w:szCs w:val="22"/>
              </w:rPr>
              <w:t>мәнерлеп</w:t>
            </w:r>
            <w:proofErr w:type="spellEnd"/>
            <w:r w:rsidRPr="00695EDE">
              <w:rPr>
                <w:sz w:val="22"/>
                <w:szCs w:val="22"/>
              </w:rPr>
              <w:t xml:space="preserve"> </w:t>
            </w:r>
            <w:proofErr w:type="spellStart"/>
            <w:r w:rsidRPr="00695EDE">
              <w:rPr>
                <w:sz w:val="22"/>
                <w:szCs w:val="22"/>
              </w:rPr>
              <w:t>оқусурет</w:t>
            </w:r>
            <w:proofErr w:type="spellEnd"/>
            <w:r w:rsidRPr="00695EDE">
              <w:rPr>
                <w:sz w:val="22"/>
                <w:szCs w:val="22"/>
              </w:rPr>
              <w:t xml:space="preserve"> </w:t>
            </w:r>
            <w:proofErr w:type="spellStart"/>
            <w:r w:rsidRPr="00695EDE">
              <w:rPr>
                <w:sz w:val="22"/>
                <w:szCs w:val="22"/>
              </w:rPr>
              <w:t>байқауы</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048B5435" w14:textId="77777777" w:rsidR="00695EDE" w:rsidRPr="00695EDE" w:rsidRDefault="00695EDE" w:rsidP="002B1202">
            <w:pPr>
              <w:pStyle w:val="11"/>
              <w:rPr>
                <w:sz w:val="22"/>
                <w:szCs w:val="22"/>
              </w:rPr>
            </w:pPr>
            <w:proofErr w:type="spellStart"/>
            <w:r w:rsidRPr="00695EDE">
              <w:rPr>
                <w:sz w:val="22"/>
                <w:szCs w:val="22"/>
              </w:rPr>
              <w:t>Қалалық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702A2D5F" w14:textId="77777777" w:rsidR="00695EDE" w:rsidRPr="00695EDE" w:rsidRDefault="00695EDE" w:rsidP="002B1202">
            <w:pPr>
              <w:pStyle w:val="11"/>
              <w:rPr>
                <w:sz w:val="22"/>
                <w:szCs w:val="22"/>
              </w:rPr>
            </w:pPr>
            <w:proofErr w:type="spellStart"/>
            <w:r w:rsidRPr="00695EDE">
              <w:rPr>
                <w:sz w:val="22"/>
                <w:szCs w:val="22"/>
              </w:rPr>
              <w:t>Алғыс</w:t>
            </w:r>
            <w:proofErr w:type="spellEnd"/>
            <w:r w:rsidRPr="00695EDE">
              <w:rPr>
                <w:sz w:val="22"/>
                <w:szCs w:val="22"/>
              </w:rPr>
              <w:t xml:space="preserve"> хат</w:t>
            </w:r>
          </w:p>
        </w:tc>
        <w:tc>
          <w:tcPr>
            <w:tcW w:w="1701" w:type="dxa"/>
            <w:tcBorders>
              <w:top w:val="nil"/>
              <w:left w:val="nil"/>
              <w:bottom w:val="single" w:sz="4" w:space="0" w:color="auto"/>
              <w:right w:val="single" w:sz="4" w:space="0" w:color="auto"/>
            </w:tcBorders>
            <w:shd w:val="clear" w:color="auto" w:fill="auto"/>
            <w:vAlign w:val="center"/>
            <w:hideMark/>
          </w:tcPr>
          <w:p w14:paraId="1D1B9797" w14:textId="77777777" w:rsidR="00695EDE" w:rsidRPr="00695EDE" w:rsidRDefault="00695EDE" w:rsidP="002B1202">
            <w:pPr>
              <w:pStyle w:val="11"/>
              <w:rPr>
                <w:sz w:val="22"/>
                <w:szCs w:val="22"/>
              </w:rPr>
            </w:pPr>
            <w:r w:rsidRPr="00695EDE">
              <w:rPr>
                <w:sz w:val="22"/>
                <w:szCs w:val="22"/>
              </w:rPr>
              <w:t xml:space="preserve">Казиева </w:t>
            </w:r>
            <w:proofErr w:type="spellStart"/>
            <w:r w:rsidRPr="00695EDE">
              <w:rPr>
                <w:sz w:val="22"/>
                <w:szCs w:val="22"/>
              </w:rPr>
              <w:t>Маркизат</w:t>
            </w:r>
            <w:proofErr w:type="spellEnd"/>
            <w:r w:rsidRPr="00695EDE">
              <w:rPr>
                <w:sz w:val="22"/>
                <w:szCs w:val="22"/>
              </w:rPr>
              <w:t xml:space="preserve"> </w:t>
            </w:r>
          </w:p>
        </w:tc>
      </w:tr>
      <w:tr w:rsidR="00695EDE" w:rsidRPr="00695EDE" w14:paraId="1967C576"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196E8BD4" w14:textId="77777777" w:rsidR="00695EDE" w:rsidRPr="00695EDE" w:rsidRDefault="00695EDE" w:rsidP="002B1202">
            <w:pPr>
              <w:pStyle w:val="11"/>
              <w:rPr>
                <w:sz w:val="22"/>
                <w:szCs w:val="22"/>
              </w:rPr>
            </w:pPr>
            <w:r w:rsidRPr="00695EDE">
              <w:rPr>
                <w:sz w:val="22"/>
                <w:szCs w:val="22"/>
              </w:rPr>
              <w:t>75</w:t>
            </w:r>
          </w:p>
        </w:tc>
        <w:tc>
          <w:tcPr>
            <w:tcW w:w="1967" w:type="dxa"/>
            <w:tcBorders>
              <w:top w:val="nil"/>
              <w:left w:val="nil"/>
              <w:bottom w:val="single" w:sz="4" w:space="0" w:color="auto"/>
              <w:right w:val="single" w:sz="4" w:space="0" w:color="auto"/>
            </w:tcBorders>
            <w:shd w:val="clear" w:color="auto" w:fill="auto"/>
            <w:vAlign w:val="center"/>
            <w:hideMark/>
          </w:tcPr>
          <w:p w14:paraId="40F6F53E" w14:textId="77777777" w:rsidR="00695EDE" w:rsidRPr="00695EDE" w:rsidRDefault="00695EDE" w:rsidP="002B1202">
            <w:pPr>
              <w:pStyle w:val="11"/>
              <w:rPr>
                <w:sz w:val="22"/>
                <w:szCs w:val="22"/>
              </w:rPr>
            </w:pPr>
            <w:proofErr w:type="spellStart"/>
            <w:r w:rsidRPr="00695EDE">
              <w:rPr>
                <w:sz w:val="22"/>
                <w:szCs w:val="22"/>
              </w:rPr>
              <w:t>Айғали</w:t>
            </w:r>
            <w:proofErr w:type="spellEnd"/>
            <w:r w:rsidRPr="00695EDE">
              <w:rPr>
                <w:sz w:val="22"/>
                <w:szCs w:val="22"/>
              </w:rPr>
              <w:t xml:space="preserve"> </w:t>
            </w:r>
            <w:proofErr w:type="spellStart"/>
            <w:r w:rsidRPr="00695EDE">
              <w:rPr>
                <w:sz w:val="22"/>
                <w:szCs w:val="22"/>
              </w:rPr>
              <w:t>Елнур</w:t>
            </w:r>
            <w:proofErr w:type="spellEnd"/>
            <w:r w:rsidRPr="00695EDE">
              <w:rPr>
                <w:sz w:val="22"/>
                <w:szCs w:val="22"/>
              </w:rPr>
              <w:t xml:space="preserve"> </w:t>
            </w:r>
          </w:p>
        </w:tc>
        <w:tc>
          <w:tcPr>
            <w:tcW w:w="3260" w:type="dxa"/>
            <w:gridSpan w:val="2"/>
            <w:tcBorders>
              <w:top w:val="nil"/>
              <w:left w:val="nil"/>
              <w:bottom w:val="single" w:sz="4" w:space="0" w:color="auto"/>
              <w:right w:val="single" w:sz="4" w:space="0" w:color="auto"/>
            </w:tcBorders>
            <w:shd w:val="clear" w:color="auto" w:fill="auto"/>
            <w:vAlign w:val="center"/>
            <w:hideMark/>
          </w:tcPr>
          <w:p w14:paraId="5D2B3253" w14:textId="77777777" w:rsidR="00695EDE" w:rsidRPr="00695EDE" w:rsidRDefault="00695EDE" w:rsidP="002B1202">
            <w:pPr>
              <w:pStyle w:val="11"/>
              <w:rPr>
                <w:sz w:val="22"/>
                <w:szCs w:val="22"/>
              </w:rPr>
            </w:pPr>
            <w:r w:rsidRPr="00695EDE">
              <w:rPr>
                <w:sz w:val="22"/>
                <w:szCs w:val="22"/>
              </w:rPr>
              <w:t xml:space="preserve">«Абай </w:t>
            </w:r>
            <w:proofErr w:type="spellStart"/>
            <w:r w:rsidRPr="00695EDE">
              <w:rPr>
                <w:sz w:val="22"/>
                <w:szCs w:val="22"/>
              </w:rPr>
              <w:t>оқулары</w:t>
            </w:r>
            <w:proofErr w:type="spellEnd"/>
            <w:r w:rsidRPr="00695EDE">
              <w:rPr>
                <w:sz w:val="22"/>
                <w:szCs w:val="22"/>
              </w:rPr>
              <w:t xml:space="preserve">» </w:t>
            </w:r>
            <w:proofErr w:type="spellStart"/>
            <w:r w:rsidRPr="00695EDE">
              <w:rPr>
                <w:sz w:val="22"/>
                <w:szCs w:val="22"/>
              </w:rPr>
              <w:t>мәнерлеп</w:t>
            </w:r>
            <w:proofErr w:type="spellEnd"/>
            <w:r w:rsidRPr="00695EDE">
              <w:rPr>
                <w:sz w:val="22"/>
                <w:szCs w:val="22"/>
              </w:rPr>
              <w:t xml:space="preserve"> </w:t>
            </w:r>
            <w:proofErr w:type="spellStart"/>
            <w:r w:rsidRPr="00695EDE">
              <w:rPr>
                <w:sz w:val="22"/>
                <w:szCs w:val="22"/>
              </w:rPr>
              <w:t>оқу</w:t>
            </w:r>
            <w:proofErr w:type="spellEnd"/>
            <w:r w:rsidRPr="00695EDE">
              <w:rPr>
                <w:sz w:val="22"/>
                <w:szCs w:val="22"/>
              </w:rPr>
              <w:t xml:space="preserve"> </w:t>
            </w:r>
            <w:proofErr w:type="spellStart"/>
            <w:r w:rsidRPr="00695EDE">
              <w:rPr>
                <w:sz w:val="22"/>
                <w:szCs w:val="22"/>
              </w:rPr>
              <w:t>сайысы</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5D367C15" w14:textId="77777777" w:rsidR="00695EDE" w:rsidRPr="00695EDE" w:rsidRDefault="00695EDE" w:rsidP="002B1202">
            <w:pPr>
              <w:pStyle w:val="11"/>
              <w:rPr>
                <w:sz w:val="22"/>
                <w:szCs w:val="22"/>
              </w:rPr>
            </w:pPr>
            <w:proofErr w:type="spellStart"/>
            <w:r w:rsidRPr="00695EDE">
              <w:rPr>
                <w:sz w:val="22"/>
                <w:szCs w:val="22"/>
              </w:rPr>
              <w:t>Қалалық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0E431AFB" w14:textId="77777777" w:rsidR="00695EDE" w:rsidRPr="00695EDE" w:rsidRDefault="00695EDE" w:rsidP="002B1202">
            <w:pPr>
              <w:pStyle w:val="11"/>
              <w:rPr>
                <w:sz w:val="22"/>
                <w:szCs w:val="22"/>
              </w:rPr>
            </w:pPr>
            <w:proofErr w:type="spellStart"/>
            <w:r w:rsidRPr="00695EDE">
              <w:rPr>
                <w:sz w:val="22"/>
                <w:szCs w:val="22"/>
              </w:rPr>
              <w:t>Алғыс</w:t>
            </w:r>
            <w:proofErr w:type="spellEnd"/>
            <w:r w:rsidRPr="00695EDE">
              <w:rPr>
                <w:sz w:val="22"/>
                <w:szCs w:val="22"/>
              </w:rPr>
              <w:t xml:space="preserve"> хат</w:t>
            </w:r>
          </w:p>
        </w:tc>
        <w:tc>
          <w:tcPr>
            <w:tcW w:w="1701" w:type="dxa"/>
            <w:tcBorders>
              <w:top w:val="nil"/>
              <w:left w:val="nil"/>
              <w:bottom w:val="single" w:sz="4" w:space="0" w:color="auto"/>
              <w:right w:val="single" w:sz="4" w:space="0" w:color="auto"/>
            </w:tcBorders>
            <w:shd w:val="clear" w:color="auto" w:fill="auto"/>
            <w:vAlign w:val="center"/>
            <w:hideMark/>
          </w:tcPr>
          <w:p w14:paraId="3F6ED17F" w14:textId="77777777" w:rsidR="00695EDE" w:rsidRPr="00695EDE" w:rsidRDefault="00695EDE" w:rsidP="002B1202">
            <w:pPr>
              <w:pStyle w:val="11"/>
              <w:rPr>
                <w:sz w:val="22"/>
                <w:szCs w:val="22"/>
              </w:rPr>
            </w:pPr>
            <w:r w:rsidRPr="00695EDE">
              <w:rPr>
                <w:sz w:val="22"/>
                <w:szCs w:val="22"/>
              </w:rPr>
              <w:t xml:space="preserve">Сапарова Алия </w:t>
            </w:r>
          </w:p>
        </w:tc>
      </w:tr>
      <w:tr w:rsidR="00695EDE" w:rsidRPr="00695EDE" w14:paraId="428C84AE"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3D0F0EEB" w14:textId="77777777" w:rsidR="00695EDE" w:rsidRPr="00695EDE" w:rsidRDefault="00695EDE" w:rsidP="002B1202">
            <w:pPr>
              <w:pStyle w:val="11"/>
              <w:rPr>
                <w:sz w:val="22"/>
                <w:szCs w:val="22"/>
              </w:rPr>
            </w:pPr>
            <w:r w:rsidRPr="00695EDE">
              <w:rPr>
                <w:sz w:val="22"/>
                <w:szCs w:val="22"/>
              </w:rPr>
              <w:t>76</w:t>
            </w:r>
          </w:p>
        </w:tc>
        <w:tc>
          <w:tcPr>
            <w:tcW w:w="1967" w:type="dxa"/>
            <w:tcBorders>
              <w:top w:val="nil"/>
              <w:left w:val="nil"/>
              <w:bottom w:val="single" w:sz="4" w:space="0" w:color="auto"/>
              <w:right w:val="single" w:sz="4" w:space="0" w:color="auto"/>
            </w:tcBorders>
            <w:shd w:val="clear" w:color="auto" w:fill="auto"/>
            <w:vAlign w:val="center"/>
            <w:hideMark/>
          </w:tcPr>
          <w:p w14:paraId="05BC190D" w14:textId="77777777" w:rsidR="00695EDE" w:rsidRPr="00695EDE" w:rsidRDefault="00695EDE" w:rsidP="002B1202">
            <w:pPr>
              <w:pStyle w:val="11"/>
              <w:rPr>
                <w:sz w:val="22"/>
                <w:szCs w:val="22"/>
              </w:rPr>
            </w:pPr>
            <w:proofErr w:type="spellStart"/>
            <w:r w:rsidRPr="00695EDE">
              <w:rPr>
                <w:sz w:val="22"/>
                <w:szCs w:val="22"/>
              </w:rPr>
              <w:t>Кайратов</w:t>
            </w:r>
            <w:proofErr w:type="spellEnd"/>
            <w:r w:rsidRPr="00695EDE">
              <w:rPr>
                <w:sz w:val="22"/>
                <w:szCs w:val="22"/>
              </w:rPr>
              <w:t xml:space="preserve"> </w:t>
            </w:r>
            <w:proofErr w:type="spellStart"/>
            <w:r w:rsidRPr="00695EDE">
              <w:rPr>
                <w:sz w:val="22"/>
                <w:szCs w:val="22"/>
              </w:rPr>
              <w:t>Бексултан</w:t>
            </w:r>
            <w:proofErr w:type="spellEnd"/>
          </w:p>
        </w:tc>
        <w:tc>
          <w:tcPr>
            <w:tcW w:w="3260" w:type="dxa"/>
            <w:gridSpan w:val="2"/>
            <w:tcBorders>
              <w:top w:val="nil"/>
              <w:left w:val="nil"/>
              <w:bottom w:val="single" w:sz="4" w:space="0" w:color="auto"/>
              <w:right w:val="single" w:sz="4" w:space="0" w:color="auto"/>
            </w:tcBorders>
            <w:shd w:val="clear" w:color="auto" w:fill="auto"/>
            <w:vAlign w:val="bottom"/>
            <w:hideMark/>
          </w:tcPr>
          <w:p w14:paraId="1C19CCBC" w14:textId="77777777" w:rsidR="00695EDE" w:rsidRPr="00695EDE" w:rsidRDefault="00695EDE" w:rsidP="002B1202">
            <w:pPr>
              <w:pStyle w:val="11"/>
              <w:rPr>
                <w:sz w:val="22"/>
                <w:szCs w:val="22"/>
              </w:rPr>
            </w:pPr>
            <w:r w:rsidRPr="00695EDE">
              <w:rPr>
                <w:sz w:val="22"/>
                <w:szCs w:val="22"/>
              </w:rPr>
              <w:t>«</w:t>
            </w:r>
            <w:proofErr w:type="spellStart"/>
            <w:r w:rsidRPr="00695EDE">
              <w:rPr>
                <w:sz w:val="22"/>
                <w:szCs w:val="22"/>
              </w:rPr>
              <w:t>Көрісу</w:t>
            </w:r>
            <w:proofErr w:type="spellEnd"/>
            <w:r w:rsidRPr="00695EDE">
              <w:rPr>
                <w:sz w:val="22"/>
                <w:szCs w:val="22"/>
              </w:rPr>
              <w:t xml:space="preserve"> </w:t>
            </w:r>
            <w:proofErr w:type="spellStart"/>
            <w:r w:rsidRPr="00695EDE">
              <w:rPr>
                <w:sz w:val="22"/>
                <w:szCs w:val="22"/>
              </w:rPr>
              <w:t>айт</w:t>
            </w:r>
            <w:proofErr w:type="spellEnd"/>
            <w:r w:rsidRPr="00695EDE">
              <w:rPr>
                <w:sz w:val="22"/>
                <w:szCs w:val="22"/>
              </w:rPr>
              <w:t xml:space="preserve">» </w:t>
            </w:r>
            <w:proofErr w:type="spellStart"/>
            <w:proofErr w:type="gramStart"/>
            <w:r w:rsidRPr="00695EDE">
              <w:rPr>
                <w:sz w:val="22"/>
                <w:szCs w:val="22"/>
              </w:rPr>
              <w:t>мейрамына</w:t>
            </w:r>
            <w:proofErr w:type="spellEnd"/>
            <w:r w:rsidRPr="00695EDE">
              <w:rPr>
                <w:sz w:val="22"/>
                <w:szCs w:val="22"/>
              </w:rPr>
              <w:t xml:space="preserve">  </w:t>
            </w:r>
            <w:proofErr w:type="spellStart"/>
            <w:r w:rsidRPr="00695EDE">
              <w:rPr>
                <w:sz w:val="22"/>
                <w:szCs w:val="22"/>
              </w:rPr>
              <w:t>байланысты</w:t>
            </w:r>
            <w:proofErr w:type="spellEnd"/>
            <w:proofErr w:type="gramEnd"/>
            <w:r w:rsidRPr="00695EDE">
              <w:rPr>
                <w:sz w:val="22"/>
                <w:szCs w:val="22"/>
              </w:rPr>
              <w:t xml:space="preserve"> </w:t>
            </w:r>
            <w:proofErr w:type="spellStart"/>
            <w:r w:rsidRPr="00695EDE">
              <w:rPr>
                <w:sz w:val="22"/>
                <w:szCs w:val="22"/>
              </w:rPr>
              <w:t>асық</w:t>
            </w:r>
            <w:proofErr w:type="spellEnd"/>
            <w:r w:rsidRPr="00695EDE">
              <w:rPr>
                <w:sz w:val="22"/>
                <w:szCs w:val="22"/>
              </w:rPr>
              <w:t xml:space="preserve"> ату </w:t>
            </w:r>
            <w:proofErr w:type="spellStart"/>
            <w:r w:rsidRPr="00695EDE">
              <w:rPr>
                <w:sz w:val="22"/>
                <w:szCs w:val="22"/>
              </w:rPr>
              <w:t>сайысы</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24D006F0" w14:textId="77777777" w:rsidR="00695EDE" w:rsidRPr="00695EDE" w:rsidRDefault="00695EDE" w:rsidP="002B1202">
            <w:pPr>
              <w:pStyle w:val="11"/>
              <w:rPr>
                <w:sz w:val="22"/>
                <w:szCs w:val="22"/>
              </w:rPr>
            </w:pPr>
            <w:proofErr w:type="spellStart"/>
            <w:r w:rsidRPr="00695EDE">
              <w:rPr>
                <w:sz w:val="22"/>
                <w:szCs w:val="22"/>
              </w:rPr>
              <w:t>Қалалық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5BA6F955" w14:textId="77777777" w:rsidR="00695EDE" w:rsidRPr="00695EDE" w:rsidRDefault="00695EDE" w:rsidP="002B1202">
            <w:pPr>
              <w:pStyle w:val="11"/>
              <w:rPr>
                <w:sz w:val="22"/>
                <w:szCs w:val="22"/>
              </w:rPr>
            </w:pPr>
            <w:r w:rsidRPr="00695EDE">
              <w:rPr>
                <w:sz w:val="22"/>
                <w:szCs w:val="22"/>
              </w:rPr>
              <w:t xml:space="preserve">І </w:t>
            </w:r>
            <w:proofErr w:type="spellStart"/>
            <w:r w:rsidRPr="00695EDE">
              <w:rPr>
                <w:sz w:val="22"/>
                <w:szCs w:val="22"/>
              </w:rPr>
              <w:t>орын</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2FB80B0B" w14:textId="77777777" w:rsidR="00695EDE" w:rsidRPr="00695EDE" w:rsidRDefault="00695EDE" w:rsidP="002B1202">
            <w:pPr>
              <w:pStyle w:val="11"/>
              <w:rPr>
                <w:sz w:val="22"/>
                <w:szCs w:val="22"/>
              </w:rPr>
            </w:pPr>
            <w:r w:rsidRPr="00695EDE">
              <w:rPr>
                <w:sz w:val="22"/>
                <w:szCs w:val="22"/>
              </w:rPr>
              <w:t>Галимова Ш.Қ.</w:t>
            </w:r>
          </w:p>
        </w:tc>
      </w:tr>
      <w:tr w:rsidR="00695EDE" w:rsidRPr="00695EDE" w14:paraId="28A7B8DB"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23CADF54" w14:textId="77777777" w:rsidR="00695EDE" w:rsidRPr="00695EDE" w:rsidRDefault="00695EDE" w:rsidP="002B1202">
            <w:pPr>
              <w:pStyle w:val="11"/>
              <w:rPr>
                <w:sz w:val="22"/>
                <w:szCs w:val="22"/>
              </w:rPr>
            </w:pPr>
            <w:r w:rsidRPr="00695EDE">
              <w:rPr>
                <w:sz w:val="22"/>
                <w:szCs w:val="22"/>
              </w:rPr>
              <w:t>77</w:t>
            </w:r>
          </w:p>
        </w:tc>
        <w:tc>
          <w:tcPr>
            <w:tcW w:w="1967" w:type="dxa"/>
            <w:tcBorders>
              <w:top w:val="nil"/>
              <w:left w:val="nil"/>
              <w:bottom w:val="single" w:sz="4" w:space="0" w:color="auto"/>
              <w:right w:val="single" w:sz="4" w:space="0" w:color="auto"/>
            </w:tcBorders>
            <w:shd w:val="clear" w:color="auto" w:fill="auto"/>
            <w:vAlign w:val="center"/>
            <w:hideMark/>
          </w:tcPr>
          <w:p w14:paraId="38E6645F" w14:textId="77777777" w:rsidR="00695EDE" w:rsidRPr="00695EDE" w:rsidRDefault="00695EDE" w:rsidP="002B1202">
            <w:pPr>
              <w:pStyle w:val="11"/>
              <w:rPr>
                <w:sz w:val="22"/>
                <w:szCs w:val="22"/>
              </w:rPr>
            </w:pPr>
            <w:proofErr w:type="spellStart"/>
            <w:r w:rsidRPr="00695EDE">
              <w:rPr>
                <w:sz w:val="22"/>
                <w:szCs w:val="22"/>
              </w:rPr>
              <w:t>Кайратов</w:t>
            </w:r>
            <w:proofErr w:type="spellEnd"/>
            <w:r w:rsidRPr="00695EDE">
              <w:rPr>
                <w:sz w:val="22"/>
                <w:szCs w:val="22"/>
              </w:rPr>
              <w:t xml:space="preserve"> </w:t>
            </w:r>
            <w:proofErr w:type="spellStart"/>
            <w:r w:rsidRPr="00695EDE">
              <w:rPr>
                <w:sz w:val="22"/>
                <w:szCs w:val="22"/>
              </w:rPr>
              <w:t>Бексултан</w:t>
            </w:r>
            <w:proofErr w:type="spellEnd"/>
            <w:r w:rsidRPr="00695EDE">
              <w:rPr>
                <w:sz w:val="22"/>
                <w:szCs w:val="22"/>
              </w:rPr>
              <w:t xml:space="preserve"> </w:t>
            </w:r>
          </w:p>
        </w:tc>
        <w:tc>
          <w:tcPr>
            <w:tcW w:w="3260" w:type="dxa"/>
            <w:gridSpan w:val="2"/>
            <w:tcBorders>
              <w:top w:val="nil"/>
              <w:left w:val="nil"/>
              <w:bottom w:val="single" w:sz="4" w:space="0" w:color="auto"/>
              <w:right w:val="single" w:sz="4" w:space="0" w:color="auto"/>
            </w:tcBorders>
            <w:shd w:val="clear" w:color="auto" w:fill="auto"/>
            <w:vAlign w:val="center"/>
            <w:hideMark/>
          </w:tcPr>
          <w:p w14:paraId="79A55598" w14:textId="77777777" w:rsidR="00695EDE" w:rsidRPr="00695EDE" w:rsidRDefault="00695EDE" w:rsidP="002B1202">
            <w:pPr>
              <w:pStyle w:val="11"/>
              <w:rPr>
                <w:sz w:val="22"/>
                <w:szCs w:val="22"/>
              </w:rPr>
            </w:pPr>
            <w:r w:rsidRPr="00695EDE">
              <w:rPr>
                <w:sz w:val="22"/>
                <w:szCs w:val="22"/>
              </w:rPr>
              <w:t>«</w:t>
            </w:r>
            <w:proofErr w:type="spellStart"/>
            <w:r w:rsidRPr="00695EDE">
              <w:rPr>
                <w:sz w:val="22"/>
                <w:szCs w:val="22"/>
              </w:rPr>
              <w:t>Көрісу</w:t>
            </w:r>
            <w:proofErr w:type="spellEnd"/>
            <w:r w:rsidRPr="00695EDE">
              <w:rPr>
                <w:sz w:val="22"/>
                <w:szCs w:val="22"/>
              </w:rPr>
              <w:t xml:space="preserve"> </w:t>
            </w:r>
            <w:proofErr w:type="spellStart"/>
            <w:r w:rsidRPr="00695EDE">
              <w:rPr>
                <w:sz w:val="22"/>
                <w:szCs w:val="22"/>
              </w:rPr>
              <w:t>айт</w:t>
            </w:r>
            <w:proofErr w:type="spellEnd"/>
            <w:r w:rsidRPr="00695EDE">
              <w:rPr>
                <w:sz w:val="22"/>
                <w:szCs w:val="22"/>
              </w:rPr>
              <w:t xml:space="preserve">» </w:t>
            </w:r>
            <w:proofErr w:type="spellStart"/>
            <w:proofErr w:type="gramStart"/>
            <w:r w:rsidRPr="00695EDE">
              <w:rPr>
                <w:sz w:val="22"/>
                <w:szCs w:val="22"/>
              </w:rPr>
              <w:t>мейрамына</w:t>
            </w:r>
            <w:proofErr w:type="spellEnd"/>
            <w:r w:rsidRPr="00695EDE">
              <w:rPr>
                <w:sz w:val="22"/>
                <w:szCs w:val="22"/>
              </w:rPr>
              <w:t xml:space="preserve">  </w:t>
            </w:r>
            <w:proofErr w:type="spellStart"/>
            <w:r w:rsidRPr="00695EDE">
              <w:rPr>
                <w:sz w:val="22"/>
                <w:szCs w:val="22"/>
              </w:rPr>
              <w:t>байланысты</w:t>
            </w:r>
            <w:proofErr w:type="spellEnd"/>
            <w:proofErr w:type="gramEnd"/>
            <w:r w:rsidRPr="00695EDE">
              <w:rPr>
                <w:sz w:val="22"/>
                <w:szCs w:val="22"/>
              </w:rPr>
              <w:t xml:space="preserve"> </w:t>
            </w:r>
            <w:proofErr w:type="spellStart"/>
            <w:r w:rsidRPr="00695EDE">
              <w:rPr>
                <w:sz w:val="22"/>
                <w:szCs w:val="22"/>
              </w:rPr>
              <w:t>асық</w:t>
            </w:r>
            <w:proofErr w:type="spellEnd"/>
            <w:r w:rsidRPr="00695EDE">
              <w:rPr>
                <w:sz w:val="22"/>
                <w:szCs w:val="22"/>
              </w:rPr>
              <w:t xml:space="preserve"> ату </w:t>
            </w:r>
            <w:proofErr w:type="spellStart"/>
            <w:r w:rsidRPr="00695EDE">
              <w:rPr>
                <w:sz w:val="22"/>
                <w:szCs w:val="22"/>
              </w:rPr>
              <w:t>сайысы</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56D19430" w14:textId="77777777" w:rsidR="00695EDE" w:rsidRPr="00695EDE" w:rsidRDefault="00695EDE" w:rsidP="002B1202">
            <w:pPr>
              <w:pStyle w:val="11"/>
              <w:rPr>
                <w:sz w:val="22"/>
                <w:szCs w:val="22"/>
              </w:rPr>
            </w:pPr>
            <w:proofErr w:type="spellStart"/>
            <w:r w:rsidRPr="00695EDE">
              <w:rPr>
                <w:sz w:val="22"/>
                <w:szCs w:val="22"/>
              </w:rPr>
              <w:t>Қалалық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412EEBE6" w14:textId="77777777" w:rsidR="00695EDE" w:rsidRPr="00695EDE" w:rsidRDefault="00695EDE" w:rsidP="002B1202">
            <w:pPr>
              <w:pStyle w:val="11"/>
              <w:rPr>
                <w:sz w:val="22"/>
                <w:szCs w:val="22"/>
              </w:rPr>
            </w:pPr>
            <w:r w:rsidRPr="00695EDE">
              <w:rPr>
                <w:sz w:val="22"/>
                <w:szCs w:val="22"/>
              </w:rPr>
              <w:t xml:space="preserve">ІІ </w:t>
            </w:r>
            <w:proofErr w:type="spellStart"/>
            <w:r w:rsidRPr="00695EDE">
              <w:rPr>
                <w:sz w:val="22"/>
                <w:szCs w:val="22"/>
              </w:rPr>
              <w:t>орын</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401CB710" w14:textId="77777777" w:rsidR="00695EDE" w:rsidRPr="00695EDE" w:rsidRDefault="00695EDE" w:rsidP="002B1202">
            <w:pPr>
              <w:pStyle w:val="11"/>
              <w:rPr>
                <w:sz w:val="22"/>
                <w:szCs w:val="22"/>
              </w:rPr>
            </w:pPr>
            <w:proofErr w:type="spellStart"/>
            <w:r w:rsidRPr="00695EDE">
              <w:rPr>
                <w:sz w:val="22"/>
                <w:szCs w:val="22"/>
              </w:rPr>
              <w:t>Айболат</w:t>
            </w:r>
            <w:proofErr w:type="spellEnd"/>
            <w:r w:rsidRPr="00695EDE">
              <w:rPr>
                <w:sz w:val="22"/>
                <w:szCs w:val="22"/>
              </w:rPr>
              <w:t xml:space="preserve"> Г.А. </w:t>
            </w:r>
          </w:p>
        </w:tc>
      </w:tr>
      <w:tr w:rsidR="00695EDE" w:rsidRPr="00695EDE" w14:paraId="7B598FB0"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456B6D72" w14:textId="77777777" w:rsidR="00695EDE" w:rsidRPr="00695EDE" w:rsidRDefault="00695EDE" w:rsidP="002B1202">
            <w:pPr>
              <w:pStyle w:val="11"/>
              <w:rPr>
                <w:sz w:val="22"/>
                <w:szCs w:val="22"/>
              </w:rPr>
            </w:pPr>
            <w:r w:rsidRPr="00695EDE">
              <w:rPr>
                <w:sz w:val="22"/>
                <w:szCs w:val="22"/>
              </w:rPr>
              <w:t>78</w:t>
            </w:r>
          </w:p>
        </w:tc>
        <w:tc>
          <w:tcPr>
            <w:tcW w:w="1967" w:type="dxa"/>
            <w:tcBorders>
              <w:top w:val="nil"/>
              <w:left w:val="nil"/>
              <w:bottom w:val="single" w:sz="4" w:space="0" w:color="auto"/>
              <w:right w:val="single" w:sz="4" w:space="0" w:color="auto"/>
            </w:tcBorders>
            <w:shd w:val="clear" w:color="auto" w:fill="auto"/>
            <w:vAlign w:val="center"/>
            <w:hideMark/>
          </w:tcPr>
          <w:p w14:paraId="4552779E" w14:textId="77777777" w:rsidR="00695EDE" w:rsidRPr="00695EDE" w:rsidRDefault="00695EDE" w:rsidP="002B1202">
            <w:pPr>
              <w:pStyle w:val="11"/>
              <w:rPr>
                <w:sz w:val="22"/>
                <w:szCs w:val="22"/>
              </w:rPr>
            </w:pPr>
            <w:proofErr w:type="spellStart"/>
            <w:r w:rsidRPr="00695EDE">
              <w:rPr>
                <w:sz w:val="22"/>
                <w:szCs w:val="22"/>
              </w:rPr>
              <w:t>Дарханқызы</w:t>
            </w:r>
            <w:proofErr w:type="spellEnd"/>
            <w:r w:rsidRPr="00695EDE">
              <w:rPr>
                <w:sz w:val="22"/>
                <w:szCs w:val="22"/>
              </w:rPr>
              <w:t xml:space="preserve"> Айзере </w:t>
            </w:r>
          </w:p>
        </w:tc>
        <w:tc>
          <w:tcPr>
            <w:tcW w:w="3260" w:type="dxa"/>
            <w:gridSpan w:val="2"/>
            <w:tcBorders>
              <w:top w:val="nil"/>
              <w:left w:val="nil"/>
              <w:bottom w:val="single" w:sz="4" w:space="0" w:color="auto"/>
              <w:right w:val="single" w:sz="4" w:space="0" w:color="auto"/>
            </w:tcBorders>
            <w:shd w:val="clear" w:color="auto" w:fill="auto"/>
            <w:vAlign w:val="center"/>
            <w:hideMark/>
          </w:tcPr>
          <w:p w14:paraId="07C3D400" w14:textId="77777777" w:rsidR="00695EDE" w:rsidRPr="00695EDE" w:rsidRDefault="00695EDE" w:rsidP="002B1202">
            <w:pPr>
              <w:pStyle w:val="11"/>
              <w:rPr>
                <w:sz w:val="22"/>
                <w:szCs w:val="22"/>
              </w:rPr>
            </w:pPr>
            <w:r w:rsidRPr="00695EDE">
              <w:rPr>
                <w:sz w:val="22"/>
                <w:szCs w:val="22"/>
              </w:rPr>
              <w:t>«</w:t>
            </w:r>
            <w:proofErr w:type="spellStart"/>
            <w:r w:rsidRPr="00695EDE">
              <w:rPr>
                <w:sz w:val="22"/>
                <w:szCs w:val="22"/>
              </w:rPr>
              <w:t>Қанатты</w:t>
            </w:r>
            <w:proofErr w:type="spellEnd"/>
            <w:r w:rsidRPr="00695EDE">
              <w:rPr>
                <w:sz w:val="22"/>
                <w:szCs w:val="22"/>
              </w:rPr>
              <w:t xml:space="preserve"> </w:t>
            </w:r>
            <w:proofErr w:type="spellStart"/>
            <w:r w:rsidRPr="00695EDE">
              <w:rPr>
                <w:sz w:val="22"/>
                <w:szCs w:val="22"/>
              </w:rPr>
              <w:t>достарға</w:t>
            </w:r>
            <w:proofErr w:type="spellEnd"/>
            <w:r w:rsidRPr="00695EDE">
              <w:rPr>
                <w:sz w:val="22"/>
                <w:szCs w:val="22"/>
              </w:rPr>
              <w:t xml:space="preserve"> </w:t>
            </w:r>
            <w:proofErr w:type="spellStart"/>
            <w:r w:rsidRPr="00695EDE">
              <w:rPr>
                <w:sz w:val="22"/>
                <w:szCs w:val="22"/>
              </w:rPr>
              <w:t>қамқормыз</w:t>
            </w:r>
            <w:proofErr w:type="spellEnd"/>
            <w:r w:rsidRPr="00695EDE">
              <w:rPr>
                <w:sz w:val="22"/>
                <w:szCs w:val="22"/>
              </w:rPr>
              <w:t xml:space="preserve">» </w:t>
            </w:r>
            <w:proofErr w:type="spellStart"/>
            <w:r w:rsidRPr="00695EDE">
              <w:rPr>
                <w:sz w:val="22"/>
                <w:szCs w:val="22"/>
              </w:rPr>
              <w:t>ұя</w:t>
            </w:r>
            <w:proofErr w:type="spellEnd"/>
            <w:r w:rsidRPr="00695EDE">
              <w:rPr>
                <w:sz w:val="22"/>
                <w:szCs w:val="22"/>
              </w:rPr>
              <w:t xml:space="preserve"> </w:t>
            </w:r>
            <w:proofErr w:type="spellStart"/>
            <w:r w:rsidRPr="00695EDE">
              <w:rPr>
                <w:sz w:val="22"/>
                <w:szCs w:val="22"/>
              </w:rPr>
              <w:t>жасау</w:t>
            </w:r>
            <w:proofErr w:type="spellEnd"/>
            <w:r w:rsidRPr="00695EDE">
              <w:rPr>
                <w:sz w:val="22"/>
                <w:szCs w:val="22"/>
              </w:rPr>
              <w:t xml:space="preserve"> </w:t>
            </w:r>
            <w:proofErr w:type="spellStart"/>
            <w:r w:rsidRPr="00695EDE">
              <w:rPr>
                <w:sz w:val="22"/>
                <w:szCs w:val="22"/>
              </w:rPr>
              <w:t>сайысы</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7EA8B12E" w14:textId="77777777" w:rsidR="00695EDE" w:rsidRPr="00695EDE" w:rsidRDefault="00695EDE" w:rsidP="002B1202">
            <w:pPr>
              <w:pStyle w:val="11"/>
              <w:rPr>
                <w:sz w:val="22"/>
                <w:szCs w:val="22"/>
              </w:rPr>
            </w:pPr>
            <w:proofErr w:type="spellStart"/>
            <w:r w:rsidRPr="00695EDE">
              <w:rPr>
                <w:sz w:val="22"/>
                <w:szCs w:val="22"/>
              </w:rPr>
              <w:t>Қалалық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28A21FDB" w14:textId="77777777" w:rsidR="00695EDE" w:rsidRPr="00695EDE" w:rsidRDefault="00695EDE" w:rsidP="002B1202">
            <w:pPr>
              <w:pStyle w:val="11"/>
              <w:rPr>
                <w:sz w:val="22"/>
                <w:szCs w:val="22"/>
              </w:rPr>
            </w:pPr>
            <w:proofErr w:type="spellStart"/>
            <w:r w:rsidRPr="00695EDE">
              <w:rPr>
                <w:sz w:val="22"/>
                <w:szCs w:val="22"/>
              </w:rPr>
              <w:t>Алғысхат</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6EACEEFF" w14:textId="77777777" w:rsidR="00695EDE" w:rsidRPr="00695EDE" w:rsidRDefault="00695EDE" w:rsidP="002B1202">
            <w:pPr>
              <w:pStyle w:val="11"/>
              <w:rPr>
                <w:sz w:val="22"/>
                <w:szCs w:val="22"/>
              </w:rPr>
            </w:pPr>
            <w:r w:rsidRPr="00695EDE">
              <w:rPr>
                <w:sz w:val="22"/>
                <w:szCs w:val="22"/>
              </w:rPr>
              <w:t>Ибрагимова Т.М.</w:t>
            </w:r>
          </w:p>
        </w:tc>
      </w:tr>
      <w:tr w:rsidR="00695EDE" w:rsidRPr="00695EDE" w14:paraId="357E1452"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35EA583C" w14:textId="77777777" w:rsidR="00695EDE" w:rsidRPr="00695EDE" w:rsidRDefault="00695EDE" w:rsidP="002B1202">
            <w:pPr>
              <w:pStyle w:val="11"/>
              <w:rPr>
                <w:sz w:val="22"/>
                <w:szCs w:val="22"/>
              </w:rPr>
            </w:pPr>
            <w:r w:rsidRPr="00695EDE">
              <w:rPr>
                <w:sz w:val="22"/>
                <w:szCs w:val="22"/>
              </w:rPr>
              <w:t>79</w:t>
            </w:r>
          </w:p>
        </w:tc>
        <w:tc>
          <w:tcPr>
            <w:tcW w:w="1967" w:type="dxa"/>
            <w:tcBorders>
              <w:top w:val="nil"/>
              <w:left w:val="nil"/>
              <w:bottom w:val="single" w:sz="4" w:space="0" w:color="auto"/>
              <w:right w:val="single" w:sz="4" w:space="0" w:color="auto"/>
            </w:tcBorders>
            <w:shd w:val="clear" w:color="auto" w:fill="auto"/>
            <w:vAlign w:val="center"/>
            <w:hideMark/>
          </w:tcPr>
          <w:p w14:paraId="7A47D507" w14:textId="77777777" w:rsidR="00695EDE" w:rsidRPr="00695EDE" w:rsidRDefault="00695EDE" w:rsidP="002B1202">
            <w:pPr>
              <w:pStyle w:val="11"/>
              <w:rPr>
                <w:sz w:val="22"/>
                <w:szCs w:val="22"/>
              </w:rPr>
            </w:pPr>
            <w:proofErr w:type="spellStart"/>
            <w:r w:rsidRPr="00695EDE">
              <w:rPr>
                <w:sz w:val="22"/>
                <w:szCs w:val="22"/>
              </w:rPr>
              <w:t>Жасқайрат</w:t>
            </w:r>
            <w:proofErr w:type="spellEnd"/>
            <w:r w:rsidRPr="00695EDE">
              <w:rPr>
                <w:sz w:val="22"/>
                <w:szCs w:val="22"/>
              </w:rPr>
              <w:t xml:space="preserve"> Мадина </w:t>
            </w:r>
          </w:p>
        </w:tc>
        <w:tc>
          <w:tcPr>
            <w:tcW w:w="3260" w:type="dxa"/>
            <w:gridSpan w:val="2"/>
            <w:tcBorders>
              <w:top w:val="nil"/>
              <w:left w:val="nil"/>
              <w:bottom w:val="single" w:sz="4" w:space="0" w:color="auto"/>
              <w:right w:val="single" w:sz="4" w:space="0" w:color="auto"/>
            </w:tcBorders>
            <w:shd w:val="clear" w:color="auto" w:fill="auto"/>
            <w:vAlign w:val="center"/>
            <w:hideMark/>
          </w:tcPr>
          <w:p w14:paraId="30C46894" w14:textId="77777777" w:rsidR="00695EDE" w:rsidRPr="00695EDE" w:rsidRDefault="00695EDE" w:rsidP="002B1202">
            <w:pPr>
              <w:pStyle w:val="11"/>
              <w:rPr>
                <w:sz w:val="22"/>
                <w:szCs w:val="22"/>
              </w:rPr>
            </w:pPr>
            <w:r w:rsidRPr="00695EDE">
              <w:rPr>
                <w:sz w:val="22"/>
                <w:szCs w:val="22"/>
              </w:rPr>
              <w:t>«</w:t>
            </w:r>
            <w:proofErr w:type="spellStart"/>
            <w:r w:rsidRPr="00695EDE">
              <w:rPr>
                <w:sz w:val="22"/>
                <w:szCs w:val="22"/>
              </w:rPr>
              <w:t>Жаңа</w:t>
            </w:r>
            <w:proofErr w:type="spellEnd"/>
            <w:r w:rsidRPr="00695EDE">
              <w:rPr>
                <w:sz w:val="22"/>
                <w:szCs w:val="22"/>
              </w:rPr>
              <w:t xml:space="preserve"> </w:t>
            </w:r>
            <w:proofErr w:type="spellStart"/>
            <w:r w:rsidRPr="00695EDE">
              <w:rPr>
                <w:sz w:val="22"/>
                <w:szCs w:val="22"/>
              </w:rPr>
              <w:t>жылды</w:t>
            </w:r>
            <w:proofErr w:type="spellEnd"/>
            <w:r w:rsidRPr="00695EDE">
              <w:rPr>
                <w:sz w:val="22"/>
                <w:szCs w:val="22"/>
              </w:rPr>
              <w:t xml:space="preserve"> </w:t>
            </w:r>
            <w:proofErr w:type="spellStart"/>
            <w:r w:rsidRPr="00695EDE">
              <w:rPr>
                <w:sz w:val="22"/>
                <w:szCs w:val="22"/>
              </w:rPr>
              <w:t>жырлаймын</w:t>
            </w:r>
            <w:proofErr w:type="spellEnd"/>
            <w:r w:rsidRPr="00695EDE">
              <w:rPr>
                <w:sz w:val="22"/>
                <w:szCs w:val="22"/>
              </w:rPr>
              <w:t xml:space="preserve">» </w:t>
            </w:r>
            <w:proofErr w:type="spellStart"/>
            <w:r w:rsidRPr="00695EDE">
              <w:rPr>
                <w:sz w:val="22"/>
                <w:szCs w:val="22"/>
              </w:rPr>
              <w:t>өлең</w:t>
            </w:r>
            <w:proofErr w:type="spellEnd"/>
            <w:r w:rsidRPr="00695EDE">
              <w:rPr>
                <w:sz w:val="22"/>
                <w:szCs w:val="22"/>
              </w:rPr>
              <w:t xml:space="preserve"> </w:t>
            </w:r>
            <w:proofErr w:type="spellStart"/>
            <w:r w:rsidRPr="00695EDE">
              <w:rPr>
                <w:sz w:val="22"/>
                <w:szCs w:val="22"/>
              </w:rPr>
              <w:t>шығару</w:t>
            </w:r>
            <w:proofErr w:type="spellEnd"/>
            <w:r w:rsidRPr="00695EDE">
              <w:rPr>
                <w:sz w:val="22"/>
                <w:szCs w:val="22"/>
              </w:rPr>
              <w:t xml:space="preserve"> </w:t>
            </w:r>
            <w:proofErr w:type="spellStart"/>
            <w:r w:rsidRPr="00695EDE">
              <w:rPr>
                <w:sz w:val="22"/>
                <w:szCs w:val="22"/>
              </w:rPr>
              <w:t>сайысы</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79ECB321" w14:textId="77777777" w:rsidR="00695EDE" w:rsidRPr="00695EDE" w:rsidRDefault="00695EDE" w:rsidP="002B1202">
            <w:pPr>
              <w:pStyle w:val="11"/>
              <w:rPr>
                <w:sz w:val="22"/>
                <w:szCs w:val="22"/>
              </w:rPr>
            </w:pPr>
            <w:proofErr w:type="spellStart"/>
            <w:r w:rsidRPr="00695EDE">
              <w:rPr>
                <w:sz w:val="22"/>
                <w:szCs w:val="22"/>
              </w:rPr>
              <w:t>Қалалық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08A0F021" w14:textId="77777777" w:rsidR="00695EDE" w:rsidRPr="00695EDE" w:rsidRDefault="00695EDE" w:rsidP="002B1202">
            <w:pPr>
              <w:pStyle w:val="11"/>
              <w:rPr>
                <w:sz w:val="22"/>
                <w:szCs w:val="22"/>
              </w:rPr>
            </w:pPr>
            <w:r w:rsidRPr="00695EDE">
              <w:rPr>
                <w:sz w:val="22"/>
                <w:szCs w:val="22"/>
              </w:rPr>
              <w:t>«</w:t>
            </w:r>
            <w:proofErr w:type="spellStart"/>
            <w:r w:rsidRPr="00695EDE">
              <w:rPr>
                <w:sz w:val="22"/>
                <w:szCs w:val="22"/>
              </w:rPr>
              <w:t>Үздік</w:t>
            </w:r>
            <w:proofErr w:type="spellEnd"/>
            <w:r w:rsidRPr="00695EDE">
              <w:rPr>
                <w:sz w:val="22"/>
                <w:szCs w:val="22"/>
              </w:rPr>
              <w:t xml:space="preserve"> </w:t>
            </w:r>
            <w:proofErr w:type="spellStart"/>
            <w:r w:rsidRPr="00695EDE">
              <w:rPr>
                <w:sz w:val="22"/>
                <w:szCs w:val="22"/>
              </w:rPr>
              <w:t>туынды</w:t>
            </w:r>
            <w:proofErr w:type="spellEnd"/>
            <w:r w:rsidRPr="00695EDE">
              <w:rPr>
                <w:sz w:val="22"/>
                <w:szCs w:val="22"/>
              </w:rPr>
              <w:t>»</w:t>
            </w:r>
          </w:p>
        </w:tc>
        <w:tc>
          <w:tcPr>
            <w:tcW w:w="1701" w:type="dxa"/>
            <w:tcBorders>
              <w:top w:val="nil"/>
              <w:left w:val="nil"/>
              <w:bottom w:val="single" w:sz="4" w:space="0" w:color="auto"/>
              <w:right w:val="single" w:sz="4" w:space="0" w:color="auto"/>
            </w:tcBorders>
            <w:shd w:val="clear" w:color="auto" w:fill="auto"/>
            <w:noWrap/>
            <w:vAlign w:val="bottom"/>
            <w:hideMark/>
          </w:tcPr>
          <w:p w14:paraId="2128CE46" w14:textId="77777777" w:rsidR="00695EDE" w:rsidRPr="00695EDE" w:rsidRDefault="00695EDE" w:rsidP="002B1202">
            <w:pPr>
              <w:pStyle w:val="11"/>
              <w:rPr>
                <w:sz w:val="22"/>
                <w:szCs w:val="22"/>
              </w:rPr>
            </w:pPr>
            <w:r w:rsidRPr="00695EDE">
              <w:rPr>
                <w:sz w:val="22"/>
                <w:szCs w:val="22"/>
              </w:rPr>
              <w:t>Ибрагимова Т.М.</w:t>
            </w:r>
          </w:p>
        </w:tc>
      </w:tr>
      <w:tr w:rsidR="00695EDE" w:rsidRPr="00695EDE" w14:paraId="395E3FAC"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40DE4CCE" w14:textId="77777777" w:rsidR="00695EDE" w:rsidRPr="00695EDE" w:rsidRDefault="00695EDE" w:rsidP="002B1202">
            <w:pPr>
              <w:pStyle w:val="11"/>
              <w:rPr>
                <w:sz w:val="22"/>
                <w:szCs w:val="22"/>
              </w:rPr>
            </w:pPr>
            <w:r w:rsidRPr="00695EDE">
              <w:rPr>
                <w:sz w:val="22"/>
                <w:szCs w:val="22"/>
              </w:rPr>
              <w:t>80</w:t>
            </w:r>
          </w:p>
        </w:tc>
        <w:tc>
          <w:tcPr>
            <w:tcW w:w="1967" w:type="dxa"/>
            <w:tcBorders>
              <w:top w:val="nil"/>
              <w:left w:val="nil"/>
              <w:bottom w:val="single" w:sz="4" w:space="0" w:color="auto"/>
              <w:right w:val="single" w:sz="4" w:space="0" w:color="auto"/>
            </w:tcBorders>
            <w:shd w:val="clear" w:color="auto" w:fill="auto"/>
            <w:vAlign w:val="center"/>
            <w:hideMark/>
          </w:tcPr>
          <w:p w14:paraId="2B354B76" w14:textId="77777777" w:rsidR="00695EDE" w:rsidRPr="00695EDE" w:rsidRDefault="00695EDE" w:rsidP="002B1202">
            <w:pPr>
              <w:pStyle w:val="11"/>
              <w:rPr>
                <w:sz w:val="22"/>
                <w:szCs w:val="22"/>
              </w:rPr>
            </w:pPr>
            <w:proofErr w:type="spellStart"/>
            <w:r w:rsidRPr="00695EDE">
              <w:rPr>
                <w:sz w:val="22"/>
                <w:szCs w:val="22"/>
              </w:rPr>
              <w:t>Дарханқызы</w:t>
            </w:r>
            <w:proofErr w:type="spellEnd"/>
            <w:r w:rsidRPr="00695EDE">
              <w:rPr>
                <w:sz w:val="22"/>
                <w:szCs w:val="22"/>
              </w:rPr>
              <w:t xml:space="preserve"> Айзере </w:t>
            </w:r>
          </w:p>
        </w:tc>
        <w:tc>
          <w:tcPr>
            <w:tcW w:w="3260" w:type="dxa"/>
            <w:gridSpan w:val="2"/>
            <w:tcBorders>
              <w:top w:val="nil"/>
              <w:left w:val="nil"/>
              <w:bottom w:val="single" w:sz="4" w:space="0" w:color="auto"/>
              <w:right w:val="single" w:sz="4" w:space="0" w:color="auto"/>
            </w:tcBorders>
            <w:shd w:val="clear" w:color="auto" w:fill="auto"/>
            <w:vAlign w:val="center"/>
            <w:hideMark/>
          </w:tcPr>
          <w:p w14:paraId="369CB26D" w14:textId="77777777" w:rsidR="00695EDE" w:rsidRPr="00695EDE" w:rsidRDefault="00695EDE" w:rsidP="002B1202">
            <w:pPr>
              <w:pStyle w:val="11"/>
              <w:rPr>
                <w:sz w:val="22"/>
                <w:szCs w:val="22"/>
              </w:rPr>
            </w:pPr>
            <w:r w:rsidRPr="00695EDE">
              <w:rPr>
                <w:sz w:val="22"/>
                <w:szCs w:val="22"/>
              </w:rPr>
              <w:t>«</w:t>
            </w:r>
            <w:proofErr w:type="spellStart"/>
            <w:r w:rsidRPr="00695EDE">
              <w:rPr>
                <w:sz w:val="22"/>
                <w:szCs w:val="22"/>
              </w:rPr>
              <w:t>Қанатты</w:t>
            </w:r>
            <w:proofErr w:type="spellEnd"/>
            <w:r w:rsidRPr="00695EDE">
              <w:rPr>
                <w:sz w:val="22"/>
                <w:szCs w:val="22"/>
              </w:rPr>
              <w:t xml:space="preserve"> </w:t>
            </w:r>
            <w:proofErr w:type="spellStart"/>
            <w:r w:rsidRPr="00695EDE">
              <w:rPr>
                <w:sz w:val="22"/>
                <w:szCs w:val="22"/>
              </w:rPr>
              <w:t>достарға</w:t>
            </w:r>
            <w:proofErr w:type="spellEnd"/>
            <w:r w:rsidRPr="00695EDE">
              <w:rPr>
                <w:sz w:val="22"/>
                <w:szCs w:val="22"/>
              </w:rPr>
              <w:t xml:space="preserve"> </w:t>
            </w:r>
            <w:proofErr w:type="spellStart"/>
            <w:r w:rsidRPr="00695EDE">
              <w:rPr>
                <w:sz w:val="22"/>
                <w:szCs w:val="22"/>
              </w:rPr>
              <w:t>қамқормыз</w:t>
            </w:r>
            <w:proofErr w:type="spellEnd"/>
            <w:r w:rsidRPr="00695EDE">
              <w:rPr>
                <w:sz w:val="22"/>
                <w:szCs w:val="22"/>
              </w:rPr>
              <w:t xml:space="preserve">» </w:t>
            </w:r>
            <w:proofErr w:type="spellStart"/>
            <w:r w:rsidRPr="00695EDE">
              <w:rPr>
                <w:sz w:val="22"/>
                <w:szCs w:val="22"/>
              </w:rPr>
              <w:t>ұя</w:t>
            </w:r>
            <w:proofErr w:type="spellEnd"/>
            <w:r w:rsidRPr="00695EDE">
              <w:rPr>
                <w:sz w:val="22"/>
                <w:szCs w:val="22"/>
              </w:rPr>
              <w:t xml:space="preserve"> </w:t>
            </w:r>
            <w:proofErr w:type="spellStart"/>
            <w:r w:rsidRPr="00695EDE">
              <w:rPr>
                <w:sz w:val="22"/>
                <w:szCs w:val="22"/>
              </w:rPr>
              <w:t>жасау</w:t>
            </w:r>
            <w:proofErr w:type="spellEnd"/>
            <w:r w:rsidRPr="00695EDE">
              <w:rPr>
                <w:sz w:val="22"/>
                <w:szCs w:val="22"/>
              </w:rPr>
              <w:t xml:space="preserve"> </w:t>
            </w:r>
            <w:proofErr w:type="spellStart"/>
            <w:r w:rsidRPr="00695EDE">
              <w:rPr>
                <w:sz w:val="22"/>
                <w:szCs w:val="22"/>
              </w:rPr>
              <w:t>сайысы</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3475E128" w14:textId="77777777" w:rsidR="00695EDE" w:rsidRPr="00695EDE" w:rsidRDefault="00695EDE" w:rsidP="002B1202">
            <w:pPr>
              <w:pStyle w:val="11"/>
              <w:rPr>
                <w:sz w:val="22"/>
                <w:szCs w:val="22"/>
              </w:rPr>
            </w:pPr>
            <w:proofErr w:type="spellStart"/>
            <w:r w:rsidRPr="00695EDE">
              <w:rPr>
                <w:sz w:val="22"/>
                <w:szCs w:val="22"/>
              </w:rPr>
              <w:t>Қалалық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294B820A" w14:textId="77777777" w:rsidR="00695EDE" w:rsidRPr="00695EDE" w:rsidRDefault="00695EDE" w:rsidP="002B1202">
            <w:pPr>
              <w:pStyle w:val="11"/>
              <w:rPr>
                <w:sz w:val="22"/>
                <w:szCs w:val="22"/>
              </w:rPr>
            </w:pPr>
            <w:proofErr w:type="spellStart"/>
            <w:r w:rsidRPr="00695EDE">
              <w:rPr>
                <w:sz w:val="22"/>
                <w:szCs w:val="22"/>
              </w:rPr>
              <w:t>Алғысхат</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50C8908D" w14:textId="77777777" w:rsidR="00695EDE" w:rsidRPr="00695EDE" w:rsidRDefault="00695EDE" w:rsidP="002B1202">
            <w:pPr>
              <w:pStyle w:val="11"/>
              <w:rPr>
                <w:sz w:val="22"/>
                <w:szCs w:val="22"/>
              </w:rPr>
            </w:pPr>
            <w:proofErr w:type="spellStart"/>
            <w:r w:rsidRPr="00695EDE">
              <w:rPr>
                <w:sz w:val="22"/>
                <w:szCs w:val="22"/>
              </w:rPr>
              <w:t>Жаксымбетова</w:t>
            </w:r>
            <w:proofErr w:type="spellEnd"/>
            <w:r w:rsidRPr="00695EDE">
              <w:rPr>
                <w:sz w:val="22"/>
                <w:szCs w:val="22"/>
              </w:rPr>
              <w:t xml:space="preserve"> </w:t>
            </w:r>
            <w:proofErr w:type="gramStart"/>
            <w:r w:rsidRPr="00695EDE">
              <w:rPr>
                <w:sz w:val="22"/>
                <w:szCs w:val="22"/>
              </w:rPr>
              <w:t>С.С</w:t>
            </w:r>
            <w:proofErr w:type="gramEnd"/>
          </w:p>
        </w:tc>
      </w:tr>
      <w:tr w:rsidR="00695EDE" w:rsidRPr="00695EDE" w14:paraId="352870C7"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6FBD8A24" w14:textId="77777777" w:rsidR="00695EDE" w:rsidRPr="00695EDE" w:rsidRDefault="00695EDE" w:rsidP="002B1202">
            <w:pPr>
              <w:pStyle w:val="11"/>
              <w:rPr>
                <w:sz w:val="22"/>
                <w:szCs w:val="22"/>
              </w:rPr>
            </w:pPr>
            <w:r w:rsidRPr="00695EDE">
              <w:rPr>
                <w:sz w:val="22"/>
                <w:szCs w:val="22"/>
              </w:rPr>
              <w:t>81</w:t>
            </w:r>
          </w:p>
        </w:tc>
        <w:tc>
          <w:tcPr>
            <w:tcW w:w="1967" w:type="dxa"/>
            <w:tcBorders>
              <w:top w:val="nil"/>
              <w:left w:val="nil"/>
              <w:bottom w:val="single" w:sz="4" w:space="0" w:color="auto"/>
              <w:right w:val="single" w:sz="4" w:space="0" w:color="auto"/>
            </w:tcBorders>
            <w:shd w:val="clear" w:color="auto" w:fill="auto"/>
            <w:vAlign w:val="center"/>
            <w:hideMark/>
          </w:tcPr>
          <w:p w14:paraId="55696D0E" w14:textId="77777777" w:rsidR="00695EDE" w:rsidRPr="00695EDE" w:rsidRDefault="00695EDE" w:rsidP="002B1202">
            <w:pPr>
              <w:pStyle w:val="11"/>
              <w:rPr>
                <w:sz w:val="22"/>
                <w:szCs w:val="22"/>
              </w:rPr>
            </w:pPr>
            <w:proofErr w:type="spellStart"/>
            <w:r w:rsidRPr="00695EDE">
              <w:rPr>
                <w:sz w:val="22"/>
                <w:szCs w:val="22"/>
              </w:rPr>
              <w:t>Егисбаев</w:t>
            </w:r>
            <w:proofErr w:type="spellEnd"/>
            <w:r w:rsidRPr="00695EDE">
              <w:rPr>
                <w:sz w:val="22"/>
                <w:szCs w:val="22"/>
              </w:rPr>
              <w:t xml:space="preserve"> Алихан </w:t>
            </w:r>
          </w:p>
        </w:tc>
        <w:tc>
          <w:tcPr>
            <w:tcW w:w="3260" w:type="dxa"/>
            <w:gridSpan w:val="2"/>
            <w:tcBorders>
              <w:top w:val="nil"/>
              <w:left w:val="nil"/>
              <w:bottom w:val="single" w:sz="4" w:space="0" w:color="auto"/>
              <w:right w:val="single" w:sz="4" w:space="0" w:color="auto"/>
            </w:tcBorders>
            <w:shd w:val="clear" w:color="auto" w:fill="auto"/>
            <w:vAlign w:val="bottom"/>
            <w:hideMark/>
          </w:tcPr>
          <w:p w14:paraId="4889942B" w14:textId="77777777" w:rsidR="00695EDE" w:rsidRPr="00695EDE" w:rsidRDefault="00695EDE" w:rsidP="002B1202">
            <w:pPr>
              <w:pStyle w:val="11"/>
              <w:rPr>
                <w:sz w:val="22"/>
                <w:szCs w:val="22"/>
              </w:rPr>
            </w:pPr>
            <w:r w:rsidRPr="00695EDE">
              <w:rPr>
                <w:sz w:val="22"/>
                <w:szCs w:val="22"/>
              </w:rPr>
              <w:t>«</w:t>
            </w:r>
            <w:proofErr w:type="spellStart"/>
            <w:r w:rsidRPr="00695EDE">
              <w:rPr>
                <w:sz w:val="22"/>
                <w:szCs w:val="22"/>
              </w:rPr>
              <w:t>Қанатты</w:t>
            </w:r>
            <w:proofErr w:type="spellEnd"/>
            <w:r w:rsidRPr="00695EDE">
              <w:rPr>
                <w:sz w:val="22"/>
                <w:szCs w:val="22"/>
              </w:rPr>
              <w:t xml:space="preserve"> </w:t>
            </w:r>
            <w:proofErr w:type="spellStart"/>
            <w:r w:rsidRPr="00695EDE">
              <w:rPr>
                <w:sz w:val="22"/>
                <w:szCs w:val="22"/>
              </w:rPr>
              <w:t>достарға</w:t>
            </w:r>
            <w:proofErr w:type="spellEnd"/>
            <w:r w:rsidRPr="00695EDE">
              <w:rPr>
                <w:sz w:val="22"/>
                <w:szCs w:val="22"/>
              </w:rPr>
              <w:t xml:space="preserve"> </w:t>
            </w:r>
            <w:proofErr w:type="spellStart"/>
            <w:r w:rsidRPr="00695EDE">
              <w:rPr>
                <w:sz w:val="22"/>
                <w:szCs w:val="22"/>
              </w:rPr>
              <w:t>қамқормыз</w:t>
            </w:r>
            <w:proofErr w:type="spellEnd"/>
            <w:r w:rsidRPr="00695EDE">
              <w:rPr>
                <w:sz w:val="22"/>
                <w:szCs w:val="22"/>
              </w:rPr>
              <w:t xml:space="preserve">» </w:t>
            </w:r>
            <w:proofErr w:type="spellStart"/>
            <w:r w:rsidRPr="00695EDE">
              <w:rPr>
                <w:sz w:val="22"/>
                <w:szCs w:val="22"/>
              </w:rPr>
              <w:t>ұя</w:t>
            </w:r>
            <w:proofErr w:type="spellEnd"/>
            <w:r w:rsidRPr="00695EDE">
              <w:rPr>
                <w:sz w:val="22"/>
                <w:szCs w:val="22"/>
              </w:rPr>
              <w:t xml:space="preserve"> </w:t>
            </w:r>
            <w:proofErr w:type="spellStart"/>
            <w:r w:rsidRPr="00695EDE">
              <w:rPr>
                <w:sz w:val="22"/>
                <w:szCs w:val="22"/>
              </w:rPr>
              <w:t>жасау</w:t>
            </w:r>
            <w:proofErr w:type="spellEnd"/>
            <w:r w:rsidRPr="00695EDE">
              <w:rPr>
                <w:sz w:val="22"/>
                <w:szCs w:val="22"/>
              </w:rPr>
              <w:t xml:space="preserve"> </w:t>
            </w:r>
            <w:proofErr w:type="spellStart"/>
            <w:r w:rsidRPr="00695EDE">
              <w:rPr>
                <w:sz w:val="22"/>
                <w:szCs w:val="22"/>
              </w:rPr>
              <w:t>сайысы</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6106068B" w14:textId="77777777" w:rsidR="00695EDE" w:rsidRPr="00695EDE" w:rsidRDefault="00695EDE" w:rsidP="002B1202">
            <w:pPr>
              <w:pStyle w:val="11"/>
              <w:rPr>
                <w:sz w:val="22"/>
                <w:szCs w:val="22"/>
              </w:rPr>
            </w:pPr>
            <w:proofErr w:type="spellStart"/>
            <w:r w:rsidRPr="00695EDE">
              <w:rPr>
                <w:sz w:val="22"/>
                <w:szCs w:val="22"/>
              </w:rPr>
              <w:t>Қалалық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3F35E2EE" w14:textId="77777777" w:rsidR="00695EDE" w:rsidRPr="00695EDE" w:rsidRDefault="00695EDE" w:rsidP="002B1202">
            <w:pPr>
              <w:pStyle w:val="11"/>
              <w:rPr>
                <w:sz w:val="22"/>
                <w:szCs w:val="22"/>
              </w:rPr>
            </w:pPr>
            <w:proofErr w:type="spellStart"/>
            <w:r w:rsidRPr="00695EDE">
              <w:rPr>
                <w:sz w:val="22"/>
                <w:szCs w:val="22"/>
              </w:rPr>
              <w:t>Алғысхат</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114F9589" w14:textId="77777777" w:rsidR="00695EDE" w:rsidRPr="00695EDE" w:rsidRDefault="00695EDE" w:rsidP="002B1202">
            <w:pPr>
              <w:pStyle w:val="11"/>
              <w:rPr>
                <w:sz w:val="22"/>
                <w:szCs w:val="22"/>
              </w:rPr>
            </w:pPr>
            <w:proofErr w:type="spellStart"/>
            <w:r w:rsidRPr="00695EDE">
              <w:rPr>
                <w:sz w:val="22"/>
                <w:szCs w:val="22"/>
              </w:rPr>
              <w:t>Жаксымбетова</w:t>
            </w:r>
            <w:proofErr w:type="spellEnd"/>
            <w:r w:rsidRPr="00695EDE">
              <w:rPr>
                <w:sz w:val="22"/>
                <w:szCs w:val="22"/>
              </w:rPr>
              <w:t xml:space="preserve"> </w:t>
            </w:r>
            <w:proofErr w:type="gramStart"/>
            <w:r w:rsidRPr="00695EDE">
              <w:rPr>
                <w:sz w:val="22"/>
                <w:szCs w:val="22"/>
              </w:rPr>
              <w:t>С.С</w:t>
            </w:r>
            <w:proofErr w:type="gramEnd"/>
          </w:p>
        </w:tc>
      </w:tr>
      <w:tr w:rsidR="00695EDE" w:rsidRPr="00695EDE" w14:paraId="3034B5D7"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6B7B4B1F" w14:textId="77777777" w:rsidR="00695EDE" w:rsidRPr="00695EDE" w:rsidRDefault="00695EDE" w:rsidP="002B1202">
            <w:pPr>
              <w:pStyle w:val="11"/>
              <w:rPr>
                <w:sz w:val="22"/>
                <w:szCs w:val="22"/>
              </w:rPr>
            </w:pPr>
            <w:r w:rsidRPr="00695EDE">
              <w:rPr>
                <w:sz w:val="22"/>
                <w:szCs w:val="22"/>
              </w:rPr>
              <w:t>82</w:t>
            </w:r>
          </w:p>
        </w:tc>
        <w:tc>
          <w:tcPr>
            <w:tcW w:w="1967" w:type="dxa"/>
            <w:tcBorders>
              <w:top w:val="nil"/>
              <w:left w:val="nil"/>
              <w:bottom w:val="single" w:sz="4" w:space="0" w:color="auto"/>
              <w:right w:val="single" w:sz="4" w:space="0" w:color="auto"/>
            </w:tcBorders>
            <w:shd w:val="clear" w:color="auto" w:fill="auto"/>
            <w:vAlign w:val="center"/>
            <w:hideMark/>
          </w:tcPr>
          <w:p w14:paraId="73FDD361" w14:textId="77777777" w:rsidR="00695EDE" w:rsidRPr="00695EDE" w:rsidRDefault="00695EDE" w:rsidP="002B1202">
            <w:pPr>
              <w:pStyle w:val="11"/>
              <w:rPr>
                <w:sz w:val="22"/>
                <w:szCs w:val="22"/>
              </w:rPr>
            </w:pPr>
            <w:r w:rsidRPr="00695EDE">
              <w:rPr>
                <w:sz w:val="22"/>
                <w:szCs w:val="22"/>
              </w:rPr>
              <w:t>Шарипов Диас</w:t>
            </w:r>
          </w:p>
        </w:tc>
        <w:tc>
          <w:tcPr>
            <w:tcW w:w="3260" w:type="dxa"/>
            <w:gridSpan w:val="2"/>
            <w:tcBorders>
              <w:top w:val="nil"/>
              <w:left w:val="nil"/>
              <w:bottom w:val="single" w:sz="4" w:space="0" w:color="auto"/>
              <w:right w:val="single" w:sz="4" w:space="0" w:color="auto"/>
            </w:tcBorders>
            <w:shd w:val="clear" w:color="auto" w:fill="auto"/>
            <w:vAlign w:val="bottom"/>
            <w:hideMark/>
          </w:tcPr>
          <w:p w14:paraId="6BA31876" w14:textId="77777777" w:rsidR="00695EDE" w:rsidRPr="00695EDE" w:rsidRDefault="00695EDE" w:rsidP="002B1202">
            <w:pPr>
              <w:pStyle w:val="11"/>
              <w:rPr>
                <w:sz w:val="22"/>
                <w:szCs w:val="22"/>
              </w:rPr>
            </w:pPr>
            <w:proofErr w:type="spellStart"/>
            <w:r w:rsidRPr="00695EDE">
              <w:rPr>
                <w:sz w:val="22"/>
                <w:szCs w:val="22"/>
              </w:rPr>
              <w:t>Дүниежүзілік</w:t>
            </w:r>
            <w:proofErr w:type="spellEnd"/>
            <w:r w:rsidRPr="00695EDE">
              <w:rPr>
                <w:sz w:val="22"/>
                <w:szCs w:val="22"/>
              </w:rPr>
              <w:t xml:space="preserve"> </w:t>
            </w:r>
            <w:proofErr w:type="spellStart"/>
            <w:r w:rsidRPr="00695EDE">
              <w:rPr>
                <w:sz w:val="22"/>
                <w:szCs w:val="22"/>
              </w:rPr>
              <w:t>Азаматтық</w:t>
            </w:r>
            <w:proofErr w:type="spellEnd"/>
            <w:r w:rsidRPr="00695EDE">
              <w:rPr>
                <w:sz w:val="22"/>
                <w:szCs w:val="22"/>
              </w:rPr>
              <w:t xml:space="preserve"> </w:t>
            </w:r>
            <w:proofErr w:type="spellStart"/>
            <w:r w:rsidRPr="00695EDE">
              <w:rPr>
                <w:sz w:val="22"/>
                <w:szCs w:val="22"/>
              </w:rPr>
              <w:t>қорғаныс</w:t>
            </w:r>
            <w:proofErr w:type="spellEnd"/>
            <w:r w:rsidRPr="00695EDE">
              <w:rPr>
                <w:sz w:val="22"/>
                <w:szCs w:val="22"/>
              </w:rPr>
              <w:t xml:space="preserve"> </w:t>
            </w:r>
            <w:proofErr w:type="spellStart"/>
            <w:r w:rsidRPr="00695EDE">
              <w:rPr>
                <w:sz w:val="22"/>
                <w:szCs w:val="22"/>
              </w:rPr>
              <w:t>күніне</w:t>
            </w:r>
            <w:proofErr w:type="spellEnd"/>
            <w:r w:rsidRPr="00695EDE">
              <w:rPr>
                <w:sz w:val="22"/>
                <w:szCs w:val="22"/>
              </w:rPr>
              <w:t xml:space="preserve"> </w:t>
            </w:r>
            <w:proofErr w:type="spellStart"/>
            <w:r w:rsidRPr="00695EDE">
              <w:rPr>
                <w:sz w:val="22"/>
                <w:szCs w:val="22"/>
              </w:rPr>
              <w:t>орай</w:t>
            </w:r>
            <w:proofErr w:type="spellEnd"/>
            <w:r w:rsidRPr="00695EDE">
              <w:rPr>
                <w:sz w:val="22"/>
                <w:szCs w:val="22"/>
              </w:rPr>
              <w:t xml:space="preserve"> </w:t>
            </w:r>
            <w:proofErr w:type="spellStart"/>
            <w:r w:rsidRPr="00695EDE">
              <w:rPr>
                <w:sz w:val="22"/>
                <w:szCs w:val="22"/>
              </w:rPr>
              <w:t>ұйымдастырылған</w:t>
            </w:r>
            <w:proofErr w:type="spellEnd"/>
            <w:r w:rsidRPr="00695EDE">
              <w:rPr>
                <w:sz w:val="22"/>
                <w:szCs w:val="22"/>
              </w:rPr>
              <w:t xml:space="preserve"> </w:t>
            </w:r>
            <w:proofErr w:type="spellStart"/>
            <w:r w:rsidRPr="00695EDE">
              <w:rPr>
                <w:sz w:val="22"/>
                <w:szCs w:val="22"/>
              </w:rPr>
              <w:t>қала</w:t>
            </w:r>
            <w:proofErr w:type="spellEnd"/>
            <w:r w:rsidRPr="00695EDE">
              <w:rPr>
                <w:sz w:val="22"/>
                <w:szCs w:val="22"/>
              </w:rPr>
              <w:t xml:space="preserve"> </w:t>
            </w:r>
            <w:proofErr w:type="spellStart"/>
            <w:r w:rsidRPr="00695EDE">
              <w:rPr>
                <w:sz w:val="22"/>
                <w:szCs w:val="22"/>
              </w:rPr>
              <w:t>мектептері</w:t>
            </w:r>
            <w:proofErr w:type="spellEnd"/>
            <w:r w:rsidRPr="00695EDE">
              <w:rPr>
                <w:sz w:val="22"/>
                <w:szCs w:val="22"/>
              </w:rPr>
              <w:t xml:space="preserve"> </w:t>
            </w:r>
            <w:proofErr w:type="spellStart"/>
            <w:r w:rsidRPr="00695EDE">
              <w:rPr>
                <w:sz w:val="22"/>
                <w:szCs w:val="22"/>
              </w:rPr>
              <w:t>оқушылары</w:t>
            </w:r>
            <w:proofErr w:type="spellEnd"/>
            <w:r w:rsidRPr="00695EDE">
              <w:rPr>
                <w:sz w:val="22"/>
                <w:szCs w:val="22"/>
              </w:rPr>
              <w:t xml:space="preserve"> </w:t>
            </w:r>
            <w:proofErr w:type="spellStart"/>
            <w:r w:rsidRPr="00695EDE">
              <w:rPr>
                <w:sz w:val="22"/>
                <w:szCs w:val="22"/>
              </w:rPr>
              <w:t>арасындағы</w:t>
            </w:r>
            <w:proofErr w:type="spellEnd"/>
            <w:r w:rsidRPr="00695EDE">
              <w:rPr>
                <w:sz w:val="22"/>
                <w:szCs w:val="22"/>
              </w:rPr>
              <w:t xml:space="preserve"> </w:t>
            </w:r>
            <w:proofErr w:type="spellStart"/>
            <w:r w:rsidRPr="00695EDE">
              <w:rPr>
                <w:sz w:val="22"/>
                <w:szCs w:val="22"/>
              </w:rPr>
              <w:t>жарыс</w:t>
            </w:r>
            <w:proofErr w:type="spellEnd"/>
            <w:r w:rsidRPr="00695EDE">
              <w:rPr>
                <w:sz w:val="22"/>
                <w:szCs w:val="22"/>
              </w:rPr>
              <w:t>,</w:t>
            </w:r>
          </w:p>
        </w:tc>
        <w:tc>
          <w:tcPr>
            <w:tcW w:w="1701" w:type="dxa"/>
            <w:tcBorders>
              <w:top w:val="nil"/>
              <w:left w:val="nil"/>
              <w:bottom w:val="single" w:sz="4" w:space="0" w:color="auto"/>
              <w:right w:val="single" w:sz="4" w:space="0" w:color="auto"/>
            </w:tcBorders>
            <w:shd w:val="clear" w:color="auto" w:fill="auto"/>
            <w:vAlign w:val="center"/>
            <w:hideMark/>
          </w:tcPr>
          <w:p w14:paraId="6AEE5A2E" w14:textId="77777777" w:rsidR="00695EDE" w:rsidRPr="00695EDE" w:rsidRDefault="00695EDE" w:rsidP="002B1202">
            <w:pPr>
              <w:pStyle w:val="11"/>
              <w:rPr>
                <w:sz w:val="22"/>
                <w:szCs w:val="22"/>
              </w:rPr>
            </w:pPr>
            <w:proofErr w:type="spellStart"/>
            <w:r w:rsidRPr="00695EDE">
              <w:rPr>
                <w:sz w:val="22"/>
                <w:szCs w:val="22"/>
              </w:rPr>
              <w:t>қалалық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55068587" w14:textId="77777777" w:rsidR="00695EDE" w:rsidRPr="00695EDE" w:rsidRDefault="00695EDE" w:rsidP="002B1202">
            <w:pPr>
              <w:pStyle w:val="11"/>
              <w:rPr>
                <w:sz w:val="22"/>
                <w:szCs w:val="22"/>
              </w:rPr>
            </w:pPr>
            <w:r w:rsidRPr="00695EDE">
              <w:rPr>
                <w:sz w:val="22"/>
                <w:szCs w:val="22"/>
              </w:rPr>
              <w:t xml:space="preserve">ІІ </w:t>
            </w:r>
            <w:proofErr w:type="spellStart"/>
            <w:r w:rsidRPr="00695EDE">
              <w:rPr>
                <w:sz w:val="22"/>
                <w:szCs w:val="22"/>
              </w:rPr>
              <w:t>орын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763D7EC1" w14:textId="77777777" w:rsidR="00695EDE" w:rsidRPr="00695EDE" w:rsidRDefault="00695EDE" w:rsidP="002B1202">
            <w:pPr>
              <w:pStyle w:val="11"/>
              <w:rPr>
                <w:sz w:val="22"/>
                <w:szCs w:val="22"/>
              </w:rPr>
            </w:pPr>
            <w:r w:rsidRPr="00695EDE">
              <w:rPr>
                <w:sz w:val="22"/>
                <w:szCs w:val="22"/>
              </w:rPr>
              <w:t>Саматов Б.С.</w:t>
            </w:r>
          </w:p>
        </w:tc>
      </w:tr>
      <w:tr w:rsidR="00695EDE" w:rsidRPr="00695EDE" w14:paraId="0167CB6E"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7130B92B" w14:textId="77777777" w:rsidR="00695EDE" w:rsidRPr="00695EDE" w:rsidRDefault="00695EDE" w:rsidP="002B1202">
            <w:pPr>
              <w:pStyle w:val="11"/>
              <w:rPr>
                <w:sz w:val="22"/>
                <w:szCs w:val="22"/>
              </w:rPr>
            </w:pPr>
            <w:r w:rsidRPr="00695EDE">
              <w:rPr>
                <w:sz w:val="22"/>
                <w:szCs w:val="22"/>
              </w:rPr>
              <w:t>83</w:t>
            </w:r>
          </w:p>
        </w:tc>
        <w:tc>
          <w:tcPr>
            <w:tcW w:w="1967" w:type="dxa"/>
            <w:tcBorders>
              <w:top w:val="nil"/>
              <w:left w:val="nil"/>
              <w:bottom w:val="single" w:sz="4" w:space="0" w:color="auto"/>
              <w:right w:val="single" w:sz="4" w:space="0" w:color="auto"/>
            </w:tcBorders>
            <w:shd w:val="clear" w:color="auto" w:fill="auto"/>
            <w:vAlign w:val="center"/>
            <w:hideMark/>
          </w:tcPr>
          <w:p w14:paraId="753C8C12" w14:textId="77777777" w:rsidR="00695EDE" w:rsidRPr="00695EDE" w:rsidRDefault="00695EDE" w:rsidP="002B1202">
            <w:pPr>
              <w:pStyle w:val="11"/>
              <w:rPr>
                <w:sz w:val="22"/>
                <w:szCs w:val="22"/>
              </w:rPr>
            </w:pPr>
            <w:proofErr w:type="spellStart"/>
            <w:r w:rsidRPr="00695EDE">
              <w:rPr>
                <w:sz w:val="22"/>
                <w:szCs w:val="22"/>
              </w:rPr>
              <w:t>Мержан</w:t>
            </w:r>
            <w:proofErr w:type="spellEnd"/>
            <w:r w:rsidRPr="00695EDE">
              <w:rPr>
                <w:sz w:val="22"/>
                <w:szCs w:val="22"/>
              </w:rPr>
              <w:t xml:space="preserve"> </w:t>
            </w:r>
            <w:proofErr w:type="spellStart"/>
            <w:r w:rsidRPr="00695EDE">
              <w:rPr>
                <w:sz w:val="22"/>
                <w:szCs w:val="22"/>
              </w:rPr>
              <w:t>Әлішер</w:t>
            </w:r>
            <w:proofErr w:type="spellEnd"/>
            <w:r w:rsidRPr="00695EDE">
              <w:rPr>
                <w:sz w:val="22"/>
                <w:szCs w:val="22"/>
              </w:rPr>
              <w:t xml:space="preserve"> </w:t>
            </w:r>
          </w:p>
        </w:tc>
        <w:tc>
          <w:tcPr>
            <w:tcW w:w="3260" w:type="dxa"/>
            <w:gridSpan w:val="2"/>
            <w:tcBorders>
              <w:top w:val="nil"/>
              <w:left w:val="nil"/>
              <w:bottom w:val="single" w:sz="4" w:space="0" w:color="auto"/>
              <w:right w:val="single" w:sz="4" w:space="0" w:color="auto"/>
            </w:tcBorders>
            <w:shd w:val="clear" w:color="auto" w:fill="auto"/>
            <w:vAlign w:val="bottom"/>
            <w:hideMark/>
          </w:tcPr>
          <w:p w14:paraId="2ED68CA5" w14:textId="77777777" w:rsidR="00695EDE" w:rsidRPr="00695EDE" w:rsidRDefault="00695EDE" w:rsidP="002B1202">
            <w:pPr>
              <w:pStyle w:val="11"/>
              <w:rPr>
                <w:sz w:val="22"/>
                <w:szCs w:val="22"/>
              </w:rPr>
            </w:pPr>
            <w:proofErr w:type="spellStart"/>
            <w:r w:rsidRPr="00695EDE">
              <w:rPr>
                <w:sz w:val="22"/>
                <w:szCs w:val="22"/>
              </w:rPr>
              <w:t>Қадыр</w:t>
            </w:r>
            <w:proofErr w:type="spellEnd"/>
            <w:r w:rsidRPr="00695EDE">
              <w:rPr>
                <w:sz w:val="22"/>
                <w:szCs w:val="22"/>
              </w:rPr>
              <w:t xml:space="preserve"> Мырза </w:t>
            </w:r>
            <w:proofErr w:type="spellStart"/>
            <w:r w:rsidRPr="00695EDE">
              <w:rPr>
                <w:sz w:val="22"/>
                <w:szCs w:val="22"/>
              </w:rPr>
              <w:t>Әлінің</w:t>
            </w:r>
            <w:proofErr w:type="spellEnd"/>
            <w:r w:rsidRPr="00695EDE">
              <w:rPr>
                <w:sz w:val="22"/>
                <w:szCs w:val="22"/>
              </w:rPr>
              <w:t xml:space="preserve"> 85 </w:t>
            </w:r>
            <w:proofErr w:type="spellStart"/>
            <w:r w:rsidRPr="00695EDE">
              <w:rPr>
                <w:sz w:val="22"/>
                <w:szCs w:val="22"/>
              </w:rPr>
              <w:t>жылдығыына</w:t>
            </w:r>
            <w:proofErr w:type="spellEnd"/>
            <w:r w:rsidRPr="00695EDE">
              <w:rPr>
                <w:sz w:val="22"/>
                <w:szCs w:val="22"/>
              </w:rPr>
              <w:t xml:space="preserve"> </w:t>
            </w:r>
            <w:proofErr w:type="spellStart"/>
            <w:r w:rsidRPr="00695EDE">
              <w:rPr>
                <w:sz w:val="22"/>
                <w:szCs w:val="22"/>
              </w:rPr>
              <w:t>орай</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77DE6463" w14:textId="77777777" w:rsidR="00695EDE" w:rsidRPr="00695EDE" w:rsidRDefault="00695EDE" w:rsidP="002B1202">
            <w:pPr>
              <w:pStyle w:val="11"/>
              <w:rPr>
                <w:sz w:val="22"/>
                <w:szCs w:val="22"/>
              </w:rPr>
            </w:pPr>
            <w:proofErr w:type="spellStart"/>
            <w:r w:rsidRPr="00695EDE">
              <w:rPr>
                <w:sz w:val="22"/>
                <w:szCs w:val="22"/>
              </w:rPr>
              <w:t>Қалалық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29BE30FD" w14:textId="77777777" w:rsidR="00695EDE" w:rsidRPr="00695EDE" w:rsidRDefault="00695EDE" w:rsidP="002B1202">
            <w:pPr>
              <w:pStyle w:val="11"/>
              <w:rPr>
                <w:sz w:val="22"/>
                <w:szCs w:val="22"/>
              </w:rPr>
            </w:pPr>
            <w:r w:rsidRPr="00695EDE">
              <w:rPr>
                <w:sz w:val="22"/>
                <w:szCs w:val="22"/>
              </w:rPr>
              <w:t xml:space="preserve">ІІ </w:t>
            </w:r>
            <w:proofErr w:type="spellStart"/>
            <w:r w:rsidRPr="00695EDE">
              <w:rPr>
                <w:sz w:val="22"/>
                <w:szCs w:val="22"/>
              </w:rPr>
              <w:t>орын</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006A19AE" w14:textId="77777777" w:rsidR="00695EDE" w:rsidRPr="00695EDE" w:rsidRDefault="00695EDE" w:rsidP="002B1202">
            <w:pPr>
              <w:pStyle w:val="11"/>
              <w:rPr>
                <w:sz w:val="22"/>
                <w:szCs w:val="22"/>
              </w:rPr>
            </w:pPr>
            <w:proofErr w:type="spellStart"/>
            <w:r w:rsidRPr="00695EDE">
              <w:rPr>
                <w:sz w:val="22"/>
                <w:szCs w:val="22"/>
              </w:rPr>
              <w:t>Кисметова</w:t>
            </w:r>
            <w:proofErr w:type="spellEnd"/>
            <w:r w:rsidRPr="00695EDE">
              <w:rPr>
                <w:sz w:val="22"/>
                <w:szCs w:val="22"/>
              </w:rPr>
              <w:t xml:space="preserve"> Г.И.</w:t>
            </w:r>
          </w:p>
        </w:tc>
      </w:tr>
      <w:tr w:rsidR="00695EDE" w:rsidRPr="00695EDE" w14:paraId="761CA77C"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05F3FCAE" w14:textId="77777777" w:rsidR="00695EDE" w:rsidRPr="00695EDE" w:rsidRDefault="00695EDE" w:rsidP="002B1202">
            <w:pPr>
              <w:pStyle w:val="11"/>
              <w:rPr>
                <w:sz w:val="22"/>
                <w:szCs w:val="22"/>
              </w:rPr>
            </w:pPr>
            <w:r w:rsidRPr="00695EDE">
              <w:rPr>
                <w:sz w:val="22"/>
                <w:szCs w:val="22"/>
              </w:rPr>
              <w:t>84</w:t>
            </w:r>
          </w:p>
        </w:tc>
        <w:tc>
          <w:tcPr>
            <w:tcW w:w="1967" w:type="dxa"/>
            <w:tcBorders>
              <w:top w:val="nil"/>
              <w:left w:val="nil"/>
              <w:bottom w:val="single" w:sz="4" w:space="0" w:color="auto"/>
              <w:right w:val="single" w:sz="4" w:space="0" w:color="auto"/>
            </w:tcBorders>
            <w:shd w:val="clear" w:color="auto" w:fill="auto"/>
            <w:vAlign w:val="center"/>
            <w:hideMark/>
          </w:tcPr>
          <w:p w14:paraId="7C314349" w14:textId="77777777" w:rsidR="00695EDE" w:rsidRPr="00695EDE" w:rsidRDefault="00695EDE" w:rsidP="002B1202">
            <w:pPr>
              <w:pStyle w:val="11"/>
              <w:rPr>
                <w:sz w:val="22"/>
                <w:szCs w:val="22"/>
              </w:rPr>
            </w:pPr>
            <w:proofErr w:type="spellStart"/>
            <w:r w:rsidRPr="00695EDE">
              <w:rPr>
                <w:sz w:val="22"/>
                <w:szCs w:val="22"/>
              </w:rPr>
              <w:t>Сагинаева</w:t>
            </w:r>
            <w:proofErr w:type="spellEnd"/>
            <w:r w:rsidRPr="00695EDE">
              <w:rPr>
                <w:sz w:val="22"/>
                <w:szCs w:val="22"/>
              </w:rPr>
              <w:t xml:space="preserve"> Мадина </w:t>
            </w:r>
          </w:p>
        </w:tc>
        <w:tc>
          <w:tcPr>
            <w:tcW w:w="3260" w:type="dxa"/>
            <w:gridSpan w:val="2"/>
            <w:tcBorders>
              <w:top w:val="nil"/>
              <w:left w:val="nil"/>
              <w:bottom w:val="single" w:sz="4" w:space="0" w:color="auto"/>
              <w:right w:val="single" w:sz="4" w:space="0" w:color="auto"/>
            </w:tcBorders>
            <w:shd w:val="clear" w:color="auto" w:fill="auto"/>
            <w:vAlign w:val="center"/>
            <w:hideMark/>
          </w:tcPr>
          <w:p w14:paraId="08EF2F32" w14:textId="77777777" w:rsidR="00695EDE" w:rsidRPr="00695EDE" w:rsidRDefault="00695EDE" w:rsidP="002B1202">
            <w:pPr>
              <w:pStyle w:val="11"/>
              <w:rPr>
                <w:sz w:val="22"/>
                <w:szCs w:val="22"/>
              </w:rPr>
            </w:pPr>
            <w:r w:rsidRPr="00695EDE">
              <w:rPr>
                <w:sz w:val="22"/>
                <w:szCs w:val="22"/>
              </w:rPr>
              <w:t>"</w:t>
            </w:r>
            <w:proofErr w:type="spellStart"/>
            <w:r w:rsidRPr="00695EDE">
              <w:rPr>
                <w:sz w:val="22"/>
                <w:szCs w:val="22"/>
              </w:rPr>
              <w:t>Менің</w:t>
            </w:r>
            <w:proofErr w:type="spellEnd"/>
            <w:r w:rsidRPr="00695EDE">
              <w:rPr>
                <w:sz w:val="22"/>
                <w:szCs w:val="22"/>
              </w:rPr>
              <w:t xml:space="preserve"> </w:t>
            </w:r>
            <w:proofErr w:type="spellStart"/>
            <w:r w:rsidRPr="00695EDE">
              <w:rPr>
                <w:sz w:val="22"/>
                <w:szCs w:val="22"/>
              </w:rPr>
              <w:t>өлкем</w:t>
            </w:r>
            <w:proofErr w:type="spellEnd"/>
            <w:r w:rsidRPr="00695EDE">
              <w:rPr>
                <w:sz w:val="22"/>
                <w:szCs w:val="22"/>
              </w:rPr>
              <w:t xml:space="preserve">, </w:t>
            </w:r>
            <w:proofErr w:type="spellStart"/>
            <w:r w:rsidRPr="00695EDE">
              <w:rPr>
                <w:sz w:val="22"/>
                <w:szCs w:val="22"/>
              </w:rPr>
              <w:t>қандай</w:t>
            </w:r>
            <w:proofErr w:type="spellEnd"/>
            <w:r w:rsidRPr="00695EDE">
              <w:rPr>
                <w:sz w:val="22"/>
                <w:szCs w:val="22"/>
              </w:rPr>
              <w:t xml:space="preserve"> </w:t>
            </w:r>
            <w:proofErr w:type="spellStart"/>
            <w:r w:rsidRPr="00695EDE">
              <w:rPr>
                <w:sz w:val="22"/>
                <w:szCs w:val="22"/>
              </w:rPr>
              <w:t>көркем</w:t>
            </w:r>
            <w:proofErr w:type="spellEnd"/>
            <w:r w:rsidRPr="00695EDE">
              <w:rPr>
                <w:sz w:val="22"/>
                <w:szCs w:val="22"/>
              </w:rPr>
              <w:t xml:space="preserve">!" </w:t>
            </w:r>
            <w:proofErr w:type="spellStart"/>
            <w:r w:rsidRPr="00695EDE">
              <w:rPr>
                <w:sz w:val="22"/>
                <w:szCs w:val="22"/>
              </w:rPr>
              <w:t>фотосуреттер</w:t>
            </w:r>
            <w:proofErr w:type="spellEnd"/>
            <w:r w:rsidRPr="00695EDE">
              <w:rPr>
                <w:sz w:val="22"/>
                <w:szCs w:val="22"/>
              </w:rPr>
              <w:t xml:space="preserve"> </w:t>
            </w:r>
            <w:proofErr w:type="spellStart"/>
            <w:r w:rsidRPr="00695EDE">
              <w:rPr>
                <w:sz w:val="22"/>
                <w:szCs w:val="22"/>
              </w:rPr>
              <w:t>байқауы</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5AF24C48" w14:textId="77777777" w:rsidR="00695EDE" w:rsidRPr="00695EDE" w:rsidRDefault="00695EDE" w:rsidP="002B1202">
            <w:pPr>
              <w:pStyle w:val="11"/>
              <w:rPr>
                <w:sz w:val="22"/>
                <w:szCs w:val="22"/>
              </w:rPr>
            </w:pPr>
            <w:proofErr w:type="spellStart"/>
            <w:r w:rsidRPr="00695EDE">
              <w:rPr>
                <w:sz w:val="22"/>
                <w:szCs w:val="22"/>
              </w:rPr>
              <w:t>Қалалық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1C654C10" w14:textId="77777777" w:rsidR="00695EDE" w:rsidRPr="00695EDE" w:rsidRDefault="00695EDE" w:rsidP="002B1202">
            <w:pPr>
              <w:pStyle w:val="11"/>
              <w:rPr>
                <w:sz w:val="22"/>
                <w:szCs w:val="22"/>
              </w:rPr>
            </w:pPr>
            <w:r w:rsidRPr="00695EDE">
              <w:rPr>
                <w:sz w:val="22"/>
                <w:szCs w:val="22"/>
              </w:rPr>
              <w:t xml:space="preserve">ІІ </w:t>
            </w:r>
            <w:proofErr w:type="spellStart"/>
            <w:r w:rsidRPr="00695EDE">
              <w:rPr>
                <w:sz w:val="22"/>
                <w:szCs w:val="22"/>
              </w:rPr>
              <w:t>орын</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7523B67C" w14:textId="77777777" w:rsidR="00695EDE" w:rsidRPr="00695EDE" w:rsidRDefault="00695EDE" w:rsidP="002B1202">
            <w:pPr>
              <w:pStyle w:val="11"/>
              <w:rPr>
                <w:sz w:val="22"/>
                <w:szCs w:val="22"/>
              </w:rPr>
            </w:pPr>
            <w:r w:rsidRPr="00695EDE">
              <w:rPr>
                <w:sz w:val="22"/>
                <w:szCs w:val="22"/>
              </w:rPr>
              <w:t>Романова А.А.</w:t>
            </w:r>
          </w:p>
        </w:tc>
      </w:tr>
      <w:tr w:rsidR="00695EDE" w:rsidRPr="00695EDE" w14:paraId="7B8E57F1"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44522460" w14:textId="77777777" w:rsidR="00695EDE" w:rsidRPr="00695EDE" w:rsidRDefault="00695EDE" w:rsidP="002B1202">
            <w:pPr>
              <w:pStyle w:val="11"/>
              <w:rPr>
                <w:sz w:val="22"/>
                <w:szCs w:val="22"/>
              </w:rPr>
            </w:pPr>
            <w:r w:rsidRPr="00695EDE">
              <w:rPr>
                <w:sz w:val="22"/>
                <w:szCs w:val="22"/>
              </w:rPr>
              <w:t>85</w:t>
            </w:r>
          </w:p>
        </w:tc>
        <w:tc>
          <w:tcPr>
            <w:tcW w:w="1967" w:type="dxa"/>
            <w:tcBorders>
              <w:top w:val="nil"/>
              <w:left w:val="nil"/>
              <w:bottom w:val="single" w:sz="4" w:space="0" w:color="auto"/>
              <w:right w:val="single" w:sz="4" w:space="0" w:color="auto"/>
            </w:tcBorders>
            <w:shd w:val="clear" w:color="auto" w:fill="auto"/>
            <w:vAlign w:val="center"/>
            <w:hideMark/>
          </w:tcPr>
          <w:p w14:paraId="1E4A591C" w14:textId="77777777" w:rsidR="00695EDE" w:rsidRPr="00695EDE" w:rsidRDefault="00695EDE" w:rsidP="002B1202">
            <w:pPr>
              <w:pStyle w:val="11"/>
              <w:rPr>
                <w:sz w:val="22"/>
                <w:szCs w:val="22"/>
              </w:rPr>
            </w:pPr>
            <w:proofErr w:type="spellStart"/>
            <w:r w:rsidRPr="00695EDE">
              <w:rPr>
                <w:sz w:val="22"/>
                <w:szCs w:val="22"/>
              </w:rPr>
              <w:t>Наутбаев</w:t>
            </w:r>
            <w:proofErr w:type="spellEnd"/>
            <w:r w:rsidRPr="00695EDE">
              <w:rPr>
                <w:sz w:val="22"/>
                <w:szCs w:val="22"/>
              </w:rPr>
              <w:t xml:space="preserve"> </w:t>
            </w:r>
            <w:proofErr w:type="spellStart"/>
            <w:r w:rsidRPr="00695EDE">
              <w:rPr>
                <w:sz w:val="22"/>
                <w:szCs w:val="22"/>
              </w:rPr>
              <w:t>Сабыр</w:t>
            </w:r>
            <w:proofErr w:type="spellEnd"/>
          </w:p>
        </w:tc>
        <w:tc>
          <w:tcPr>
            <w:tcW w:w="3260" w:type="dxa"/>
            <w:gridSpan w:val="2"/>
            <w:tcBorders>
              <w:top w:val="nil"/>
              <w:left w:val="nil"/>
              <w:bottom w:val="single" w:sz="4" w:space="0" w:color="auto"/>
              <w:right w:val="single" w:sz="4" w:space="0" w:color="auto"/>
            </w:tcBorders>
            <w:shd w:val="clear" w:color="auto" w:fill="auto"/>
            <w:vAlign w:val="center"/>
            <w:hideMark/>
          </w:tcPr>
          <w:p w14:paraId="25493FAB" w14:textId="77777777" w:rsidR="00695EDE" w:rsidRPr="00695EDE" w:rsidRDefault="00695EDE" w:rsidP="002B1202">
            <w:pPr>
              <w:pStyle w:val="11"/>
              <w:rPr>
                <w:sz w:val="22"/>
                <w:szCs w:val="22"/>
              </w:rPr>
            </w:pPr>
            <w:r w:rsidRPr="00695EDE">
              <w:rPr>
                <w:sz w:val="22"/>
                <w:szCs w:val="22"/>
              </w:rPr>
              <w:t>"</w:t>
            </w:r>
            <w:proofErr w:type="spellStart"/>
            <w:r w:rsidRPr="00695EDE">
              <w:rPr>
                <w:sz w:val="22"/>
                <w:szCs w:val="22"/>
              </w:rPr>
              <w:t>Менің</w:t>
            </w:r>
            <w:proofErr w:type="spellEnd"/>
            <w:r w:rsidRPr="00695EDE">
              <w:rPr>
                <w:sz w:val="22"/>
                <w:szCs w:val="22"/>
              </w:rPr>
              <w:t xml:space="preserve"> </w:t>
            </w:r>
            <w:proofErr w:type="spellStart"/>
            <w:r w:rsidRPr="00695EDE">
              <w:rPr>
                <w:sz w:val="22"/>
                <w:szCs w:val="22"/>
              </w:rPr>
              <w:t>сүйікті</w:t>
            </w:r>
            <w:proofErr w:type="spellEnd"/>
            <w:r w:rsidRPr="00695EDE">
              <w:rPr>
                <w:sz w:val="22"/>
                <w:szCs w:val="22"/>
              </w:rPr>
              <w:t xml:space="preserve"> </w:t>
            </w:r>
            <w:proofErr w:type="spellStart"/>
            <w:r w:rsidRPr="00695EDE">
              <w:rPr>
                <w:sz w:val="22"/>
                <w:szCs w:val="22"/>
              </w:rPr>
              <w:t>ақыным</w:t>
            </w:r>
            <w:proofErr w:type="spellEnd"/>
            <w:r w:rsidRPr="00695EDE">
              <w:rPr>
                <w:sz w:val="22"/>
                <w:szCs w:val="22"/>
              </w:rPr>
              <w:t xml:space="preserve">" </w:t>
            </w:r>
            <w:proofErr w:type="spellStart"/>
            <w:r w:rsidRPr="00695EDE">
              <w:rPr>
                <w:sz w:val="22"/>
                <w:szCs w:val="22"/>
              </w:rPr>
              <w:t>поэзиялық</w:t>
            </w:r>
            <w:proofErr w:type="spellEnd"/>
            <w:r w:rsidRPr="00695EDE">
              <w:rPr>
                <w:sz w:val="22"/>
                <w:szCs w:val="22"/>
              </w:rPr>
              <w:t xml:space="preserve"> онлайн </w:t>
            </w:r>
            <w:proofErr w:type="spellStart"/>
            <w:r w:rsidRPr="00695EDE">
              <w:rPr>
                <w:sz w:val="22"/>
                <w:szCs w:val="22"/>
              </w:rPr>
              <w:t>байқауы</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061C5B51" w14:textId="77777777" w:rsidR="00695EDE" w:rsidRPr="00695EDE" w:rsidRDefault="00695EDE" w:rsidP="002B1202">
            <w:pPr>
              <w:pStyle w:val="11"/>
              <w:rPr>
                <w:sz w:val="22"/>
                <w:szCs w:val="22"/>
              </w:rPr>
            </w:pPr>
            <w:proofErr w:type="spellStart"/>
            <w:r w:rsidRPr="00695EDE">
              <w:rPr>
                <w:sz w:val="22"/>
                <w:szCs w:val="22"/>
              </w:rPr>
              <w:t>Қалалық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08E7DDE3" w14:textId="77777777" w:rsidR="00695EDE" w:rsidRPr="00695EDE" w:rsidRDefault="00695EDE" w:rsidP="002B1202">
            <w:pPr>
              <w:pStyle w:val="11"/>
              <w:rPr>
                <w:sz w:val="22"/>
                <w:szCs w:val="22"/>
              </w:rPr>
            </w:pPr>
            <w:r w:rsidRPr="00695EDE">
              <w:rPr>
                <w:sz w:val="22"/>
                <w:szCs w:val="22"/>
              </w:rPr>
              <w:t xml:space="preserve">Бас </w:t>
            </w:r>
            <w:proofErr w:type="spellStart"/>
            <w:r w:rsidRPr="00695EDE">
              <w:rPr>
                <w:sz w:val="22"/>
                <w:szCs w:val="22"/>
              </w:rPr>
              <w:t>жүлде</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42380E6E" w14:textId="77777777" w:rsidR="00695EDE" w:rsidRPr="00695EDE" w:rsidRDefault="00695EDE" w:rsidP="002B1202">
            <w:pPr>
              <w:pStyle w:val="11"/>
              <w:rPr>
                <w:sz w:val="22"/>
                <w:szCs w:val="22"/>
              </w:rPr>
            </w:pPr>
            <w:r w:rsidRPr="00695EDE">
              <w:rPr>
                <w:sz w:val="22"/>
                <w:szCs w:val="22"/>
              </w:rPr>
              <w:t>Романова А.А.</w:t>
            </w:r>
          </w:p>
        </w:tc>
      </w:tr>
      <w:tr w:rsidR="00695EDE" w:rsidRPr="00695EDE" w14:paraId="40954A3F"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1ED0AB6B" w14:textId="77777777" w:rsidR="00695EDE" w:rsidRPr="00695EDE" w:rsidRDefault="00695EDE" w:rsidP="002B1202">
            <w:pPr>
              <w:pStyle w:val="11"/>
              <w:rPr>
                <w:sz w:val="22"/>
                <w:szCs w:val="22"/>
              </w:rPr>
            </w:pPr>
            <w:r w:rsidRPr="00695EDE">
              <w:rPr>
                <w:sz w:val="22"/>
                <w:szCs w:val="22"/>
              </w:rPr>
              <w:t>86</w:t>
            </w:r>
          </w:p>
        </w:tc>
        <w:tc>
          <w:tcPr>
            <w:tcW w:w="1967" w:type="dxa"/>
            <w:tcBorders>
              <w:top w:val="nil"/>
              <w:left w:val="nil"/>
              <w:bottom w:val="single" w:sz="4" w:space="0" w:color="auto"/>
              <w:right w:val="single" w:sz="4" w:space="0" w:color="auto"/>
            </w:tcBorders>
            <w:shd w:val="clear" w:color="auto" w:fill="auto"/>
            <w:vAlign w:val="center"/>
            <w:hideMark/>
          </w:tcPr>
          <w:p w14:paraId="464CECE1" w14:textId="77777777" w:rsidR="00695EDE" w:rsidRPr="00695EDE" w:rsidRDefault="00695EDE" w:rsidP="002B1202">
            <w:pPr>
              <w:pStyle w:val="11"/>
              <w:rPr>
                <w:sz w:val="22"/>
                <w:szCs w:val="22"/>
              </w:rPr>
            </w:pPr>
            <w:proofErr w:type="spellStart"/>
            <w:r w:rsidRPr="00695EDE">
              <w:rPr>
                <w:sz w:val="22"/>
                <w:szCs w:val="22"/>
              </w:rPr>
              <w:t>Сагинаева</w:t>
            </w:r>
            <w:proofErr w:type="spellEnd"/>
            <w:r w:rsidRPr="00695EDE">
              <w:rPr>
                <w:sz w:val="22"/>
                <w:szCs w:val="22"/>
              </w:rPr>
              <w:t xml:space="preserve"> Мадина </w:t>
            </w:r>
          </w:p>
        </w:tc>
        <w:tc>
          <w:tcPr>
            <w:tcW w:w="3260" w:type="dxa"/>
            <w:gridSpan w:val="2"/>
            <w:tcBorders>
              <w:top w:val="nil"/>
              <w:left w:val="nil"/>
              <w:bottom w:val="single" w:sz="4" w:space="0" w:color="auto"/>
              <w:right w:val="single" w:sz="4" w:space="0" w:color="auto"/>
            </w:tcBorders>
            <w:shd w:val="clear" w:color="auto" w:fill="auto"/>
            <w:vAlign w:val="center"/>
            <w:hideMark/>
          </w:tcPr>
          <w:p w14:paraId="102858BF" w14:textId="77777777" w:rsidR="00695EDE" w:rsidRPr="00695EDE" w:rsidRDefault="00695EDE" w:rsidP="002B1202">
            <w:pPr>
              <w:pStyle w:val="11"/>
              <w:rPr>
                <w:sz w:val="22"/>
                <w:szCs w:val="22"/>
              </w:rPr>
            </w:pPr>
            <w:r w:rsidRPr="00695EDE">
              <w:rPr>
                <w:sz w:val="22"/>
                <w:szCs w:val="22"/>
              </w:rPr>
              <w:t>"</w:t>
            </w:r>
            <w:proofErr w:type="spellStart"/>
            <w:r w:rsidRPr="00695EDE">
              <w:rPr>
                <w:sz w:val="22"/>
                <w:szCs w:val="22"/>
              </w:rPr>
              <w:t>Табиғат</w:t>
            </w:r>
            <w:proofErr w:type="spellEnd"/>
            <w:r w:rsidRPr="00695EDE">
              <w:rPr>
                <w:sz w:val="22"/>
                <w:szCs w:val="22"/>
              </w:rPr>
              <w:t xml:space="preserve"> </w:t>
            </w:r>
            <w:proofErr w:type="spellStart"/>
            <w:r w:rsidRPr="00695EDE">
              <w:rPr>
                <w:sz w:val="22"/>
                <w:szCs w:val="22"/>
              </w:rPr>
              <w:t>ғажабы</w:t>
            </w:r>
            <w:proofErr w:type="spellEnd"/>
            <w:r w:rsidRPr="00695EDE">
              <w:rPr>
                <w:sz w:val="22"/>
                <w:szCs w:val="22"/>
              </w:rPr>
              <w:t xml:space="preserve">" пост </w:t>
            </w:r>
            <w:proofErr w:type="spellStart"/>
            <w:r w:rsidRPr="00695EDE">
              <w:rPr>
                <w:sz w:val="22"/>
                <w:szCs w:val="22"/>
              </w:rPr>
              <w:t>байқауы</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76E1452A" w14:textId="77777777" w:rsidR="00695EDE" w:rsidRPr="00695EDE" w:rsidRDefault="00695EDE" w:rsidP="002B1202">
            <w:pPr>
              <w:pStyle w:val="11"/>
              <w:rPr>
                <w:sz w:val="22"/>
                <w:szCs w:val="22"/>
              </w:rPr>
            </w:pPr>
            <w:proofErr w:type="spellStart"/>
            <w:r w:rsidRPr="00695EDE">
              <w:rPr>
                <w:sz w:val="22"/>
                <w:szCs w:val="22"/>
              </w:rPr>
              <w:t>Қалалық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3B275BC9" w14:textId="77777777" w:rsidR="00695EDE" w:rsidRPr="00695EDE" w:rsidRDefault="00695EDE" w:rsidP="002B1202">
            <w:pPr>
              <w:pStyle w:val="11"/>
              <w:rPr>
                <w:sz w:val="22"/>
                <w:szCs w:val="22"/>
              </w:rPr>
            </w:pPr>
            <w:proofErr w:type="spellStart"/>
            <w:r w:rsidRPr="00695EDE">
              <w:rPr>
                <w:sz w:val="22"/>
                <w:szCs w:val="22"/>
              </w:rPr>
              <w:t>Алғыс</w:t>
            </w:r>
            <w:proofErr w:type="spellEnd"/>
            <w:r w:rsidRPr="00695EDE">
              <w:rPr>
                <w:sz w:val="22"/>
                <w:szCs w:val="22"/>
              </w:rPr>
              <w:t xml:space="preserve"> хат</w:t>
            </w:r>
          </w:p>
        </w:tc>
        <w:tc>
          <w:tcPr>
            <w:tcW w:w="1701" w:type="dxa"/>
            <w:tcBorders>
              <w:top w:val="nil"/>
              <w:left w:val="nil"/>
              <w:bottom w:val="single" w:sz="4" w:space="0" w:color="auto"/>
              <w:right w:val="single" w:sz="4" w:space="0" w:color="auto"/>
            </w:tcBorders>
            <w:shd w:val="clear" w:color="auto" w:fill="auto"/>
            <w:noWrap/>
            <w:vAlign w:val="bottom"/>
            <w:hideMark/>
          </w:tcPr>
          <w:p w14:paraId="6FF90DDA" w14:textId="77777777" w:rsidR="00695EDE" w:rsidRPr="00695EDE" w:rsidRDefault="00695EDE" w:rsidP="002B1202">
            <w:pPr>
              <w:pStyle w:val="11"/>
              <w:rPr>
                <w:sz w:val="22"/>
                <w:szCs w:val="22"/>
              </w:rPr>
            </w:pPr>
            <w:r w:rsidRPr="00695EDE">
              <w:rPr>
                <w:sz w:val="22"/>
                <w:szCs w:val="22"/>
              </w:rPr>
              <w:t>Романова А.А.</w:t>
            </w:r>
          </w:p>
        </w:tc>
      </w:tr>
      <w:tr w:rsidR="00695EDE" w:rsidRPr="00695EDE" w14:paraId="6AF7A5EB"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3A4E3C03" w14:textId="77777777" w:rsidR="00695EDE" w:rsidRPr="00695EDE" w:rsidRDefault="00695EDE" w:rsidP="002B1202">
            <w:pPr>
              <w:pStyle w:val="11"/>
              <w:rPr>
                <w:sz w:val="22"/>
                <w:szCs w:val="22"/>
              </w:rPr>
            </w:pPr>
            <w:r w:rsidRPr="00695EDE">
              <w:rPr>
                <w:sz w:val="22"/>
                <w:szCs w:val="22"/>
              </w:rPr>
              <w:t>87</w:t>
            </w:r>
          </w:p>
        </w:tc>
        <w:tc>
          <w:tcPr>
            <w:tcW w:w="1967" w:type="dxa"/>
            <w:tcBorders>
              <w:top w:val="nil"/>
              <w:left w:val="nil"/>
              <w:bottom w:val="single" w:sz="4" w:space="0" w:color="auto"/>
              <w:right w:val="single" w:sz="4" w:space="0" w:color="auto"/>
            </w:tcBorders>
            <w:shd w:val="clear" w:color="auto" w:fill="auto"/>
            <w:vAlign w:val="center"/>
            <w:hideMark/>
          </w:tcPr>
          <w:p w14:paraId="666112DC" w14:textId="77777777" w:rsidR="00695EDE" w:rsidRPr="00695EDE" w:rsidRDefault="00695EDE" w:rsidP="002B1202">
            <w:pPr>
              <w:pStyle w:val="11"/>
              <w:rPr>
                <w:sz w:val="22"/>
                <w:szCs w:val="22"/>
              </w:rPr>
            </w:pPr>
            <w:proofErr w:type="spellStart"/>
            <w:r w:rsidRPr="00695EDE">
              <w:rPr>
                <w:sz w:val="22"/>
                <w:szCs w:val="22"/>
              </w:rPr>
              <w:t>Наутбаев</w:t>
            </w:r>
            <w:proofErr w:type="spellEnd"/>
            <w:r w:rsidRPr="00695EDE">
              <w:rPr>
                <w:sz w:val="22"/>
                <w:szCs w:val="22"/>
              </w:rPr>
              <w:t xml:space="preserve"> </w:t>
            </w:r>
            <w:proofErr w:type="spellStart"/>
            <w:r w:rsidRPr="00695EDE">
              <w:rPr>
                <w:sz w:val="22"/>
                <w:szCs w:val="22"/>
              </w:rPr>
              <w:t>Сабыр</w:t>
            </w:r>
            <w:proofErr w:type="spellEnd"/>
          </w:p>
        </w:tc>
        <w:tc>
          <w:tcPr>
            <w:tcW w:w="3260" w:type="dxa"/>
            <w:gridSpan w:val="2"/>
            <w:tcBorders>
              <w:top w:val="nil"/>
              <w:left w:val="nil"/>
              <w:bottom w:val="single" w:sz="4" w:space="0" w:color="auto"/>
              <w:right w:val="single" w:sz="4" w:space="0" w:color="auto"/>
            </w:tcBorders>
            <w:shd w:val="clear" w:color="auto" w:fill="auto"/>
            <w:vAlign w:val="center"/>
            <w:hideMark/>
          </w:tcPr>
          <w:p w14:paraId="351D5E9C" w14:textId="77777777" w:rsidR="00695EDE" w:rsidRPr="00695EDE" w:rsidRDefault="00695EDE" w:rsidP="002B1202">
            <w:pPr>
              <w:pStyle w:val="11"/>
              <w:rPr>
                <w:sz w:val="22"/>
                <w:szCs w:val="22"/>
              </w:rPr>
            </w:pPr>
            <w:r w:rsidRPr="00695EDE">
              <w:rPr>
                <w:sz w:val="22"/>
                <w:szCs w:val="22"/>
              </w:rPr>
              <w:t>"</w:t>
            </w:r>
            <w:proofErr w:type="spellStart"/>
            <w:r w:rsidRPr="00695EDE">
              <w:rPr>
                <w:sz w:val="22"/>
                <w:szCs w:val="22"/>
              </w:rPr>
              <w:t>Сиқырлы</w:t>
            </w:r>
            <w:proofErr w:type="spellEnd"/>
            <w:r w:rsidRPr="00695EDE">
              <w:rPr>
                <w:sz w:val="22"/>
                <w:szCs w:val="22"/>
              </w:rPr>
              <w:t xml:space="preserve"> </w:t>
            </w:r>
            <w:proofErr w:type="spellStart"/>
            <w:r w:rsidRPr="00695EDE">
              <w:rPr>
                <w:sz w:val="22"/>
                <w:szCs w:val="22"/>
              </w:rPr>
              <w:t>әлем</w:t>
            </w:r>
            <w:proofErr w:type="spellEnd"/>
            <w:r w:rsidRPr="00695EDE">
              <w:rPr>
                <w:sz w:val="22"/>
                <w:szCs w:val="22"/>
              </w:rPr>
              <w:t xml:space="preserve">" </w:t>
            </w:r>
            <w:proofErr w:type="spellStart"/>
            <w:r w:rsidRPr="00695EDE">
              <w:rPr>
                <w:sz w:val="22"/>
                <w:szCs w:val="22"/>
              </w:rPr>
              <w:t>карнавалдық</w:t>
            </w:r>
            <w:proofErr w:type="spellEnd"/>
            <w:r w:rsidRPr="00695EDE">
              <w:rPr>
                <w:sz w:val="22"/>
                <w:szCs w:val="22"/>
              </w:rPr>
              <w:t xml:space="preserve"> </w:t>
            </w:r>
            <w:proofErr w:type="spellStart"/>
            <w:r w:rsidRPr="00695EDE">
              <w:rPr>
                <w:sz w:val="22"/>
                <w:szCs w:val="22"/>
              </w:rPr>
              <w:t>костюмдер</w:t>
            </w:r>
            <w:proofErr w:type="spellEnd"/>
            <w:r w:rsidRPr="00695EDE">
              <w:rPr>
                <w:sz w:val="22"/>
                <w:szCs w:val="22"/>
              </w:rPr>
              <w:t xml:space="preserve"> </w:t>
            </w:r>
            <w:proofErr w:type="spellStart"/>
            <w:r w:rsidRPr="00695EDE">
              <w:rPr>
                <w:sz w:val="22"/>
                <w:szCs w:val="22"/>
              </w:rPr>
              <w:t>байқауы</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42C35499" w14:textId="77777777" w:rsidR="00695EDE" w:rsidRPr="00695EDE" w:rsidRDefault="00695EDE" w:rsidP="002B1202">
            <w:pPr>
              <w:pStyle w:val="11"/>
              <w:rPr>
                <w:sz w:val="22"/>
                <w:szCs w:val="22"/>
              </w:rPr>
            </w:pPr>
            <w:proofErr w:type="spellStart"/>
            <w:r w:rsidRPr="00695EDE">
              <w:rPr>
                <w:sz w:val="22"/>
                <w:szCs w:val="22"/>
              </w:rPr>
              <w:t>Қалалық</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5A9147D3" w14:textId="77777777" w:rsidR="00695EDE" w:rsidRPr="00695EDE" w:rsidRDefault="00695EDE" w:rsidP="002B1202">
            <w:pPr>
              <w:pStyle w:val="11"/>
              <w:rPr>
                <w:sz w:val="22"/>
                <w:szCs w:val="22"/>
              </w:rPr>
            </w:pPr>
            <w:proofErr w:type="spellStart"/>
            <w:r w:rsidRPr="00695EDE">
              <w:rPr>
                <w:sz w:val="22"/>
                <w:szCs w:val="22"/>
              </w:rPr>
              <w:t>Алғыс</w:t>
            </w:r>
            <w:proofErr w:type="spellEnd"/>
            <w:r w:rsidRPr="00695EDE">
              <w:rPr>
                <w:sz w:val="22"/>
                <w:szCs w:val="22"/>
              </w:rPr>
              <w:t xml:space="preserve"> хат</w:t>
            </w:r>
          </w:p>
        </w:tc>
        <w:tc>
          <w:tcPr>
            <w:tcW w:w="1701" w:type="dxa"/>
            <w:tcBorders>
              <w:top w:val="nil"/>
              <w:left w:val="nil"/>
              <w:bottom w:val="single" w:sz="4" w:space="0" w:color="auto"/>
              <w:right w:val="single" w:sz="4" w:space="0" w:color="auto"/>
            </w:tcBorders>
            <w:shd w:val="clear" w:color="auto" w:fill="auto"/>
            <w:noWrap/>
            <w:vAlign w:val="bottom"/>
            <w:hideMark/>
          </w:tcPr>
          <w:p w14:paraId="127D461E" w14:textId="77777777" w:rsidR="00695EDE" w:rsidRPr="00695EDE" w:rsidRDefault="00695EDE" w:rsidP="002B1202">
            <w:pPr>
              <w:pStyle w:val="11"/>
              <w:rPr>
                <w:sz w:val="22"/>
                <w:szCs w:val="22"/>
              </w:rPr>
            </w:pPr>
            <w:r w:rsidRPr="00695EDE">
              <w:rPr>
                <w:sz w:val="22"/>
                <w:szCs w:val="22"/>
              </w:rPr>
              <w:t>Романова А.А.</w:t>
            </w:r>
          </w:p>
        </w:tc>
      </w:tr>
      <w:tr w:rsidR="00695EDE" w:rsidRPr="00695EDE" w14:paraId="4D45F197"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39A50AFA" w14:textId="77777777" w:rsidR="00695EDE" w:rsidRPr="00695EDE" w:rsidRDefault="00695EDE" w:rsidP="002B1202">
            <w:pPr>
              <w:pStyle w:val="11"/>
              <w:rPr>
                <w:sz w:val="22"/>
                <w:szCs w:val="22"/>
              </w:rPr>
            </w:pPr>
            <w:r w:rsidRPr="00695EDE">
              <w:rPr>
                <w:sz w:val="22"/>
                <w:szCs w:val="22"/>
              </w:rPr>
              <w:t>88</w:t>
            </w:r>
          </w:p>
        </w:tc>
        <w:tc>
          <w:tcPr>
            <w:tcW w:w="1967" w:type="dxa"/>
            <w:tcBorders>
              <w:top w:val="nil"/>
              <w:left w:val="nil"/>
              <w:bottom w:val="single" w:sz="4" w:space="0" w:color="auto"/>
              <w:right w:val="single" w:sz="4" w:space="0" w:color="auto"/>
            </w:tcBorders>
            <w:shd w:val="clear" w:color="auto" w:fill="auto"/>
            <w:noWrap/>
            <w:vAlign w:val="bottom"/>
            <w:hideMark/>
          </w:tcPr>
          <w:p w14:paraId="0BA2F429" w14:textId="77777777" w:rsidR="00695EDE" w:rsidRPr="00695EDE" w:rsidRDefault="00695EDE" w:rsidP="002B1202">
            <w:pPr>
              <w:pStyle w:val="11"/>
              <w:rPr>
                <w:sz w:val="22"/>
                <w:szCs w:val="22"/>
              </w:rPr>
            </w:pPr>
            <w:proofErr w:type="spellStart"/>
            <w:r w:rsidRPr="00695EDE">
              <w:rPr>
                <w:sz w:val="22"/>
                <w:szCs w:val="22"/>
              </w:rPr>
              <w:t>Қибаш</w:t>
            </w:r>
            <w:proofErr w:type="spellEnd"/>
            <w:r w:rsidRPr="00695EDE">
              <w:rPr>
                <w:sz w:val="22"/>
                <w:szCs w:val="22"/>
              </w:rPr>
              <w:t xml:space="preserve"> </w:t>
            </w:r>
            <w:proofErr w:type="spellStart"/>
            <w:r w:rsidRPr="00695EDE">
              <w:rPr>
                <w:sz w:val="22"/>
                <w:szCs w:val="22"/>
              </w:rPr>
              <w:t>Жаңылай</w:t>
            </w:r>
            <w:proofErr w:type="spellEnd"/>
            <w:r w:rsidRPr="00695EDE">
              <w:rPr>
                <w:sz w:val="22"/>
                <w:szCs w:val="22"/>
              </w:rPr>
              <w:t xml:space="preserve"> </w:t>
            </w:r>
          </w:p>
        </w:tc>
        <w:tc>
          <w:tcPr>
            <w:tcW w:w="3260" w:type="dxa"/>
            <w:gridSpan w:val="2"/>
            <w:tcBorders>
              <w:top w:val="nil"/>
              <w:left w:val="nil"/>
              <w:bottom w:val="single" w:sz="4" w:space="0" w:color="auto"/>
              <w:right w:val="single" w:sz="4" w:space="0" w:color="auto"/>
            </w:tcBorders>
            <w:shd w:val="clear" w:color="auto" w:fill="auto"/>
            <w:noWrap/>
            <w:vAlign w:val="bottom"/>
            <w:hideMark/>
          </w:tcPr>
          <w:p w14:paraId="057D8C7C" w14:textId="77777777" w:rsidR="00695EDE" w:rsidRPr="00695EDE" w:rsidRDefault="00695EDE" w:rsidP="002B1202">
            <w:pPr>
              <w:pStyle w:val="11"/>
              <w:rPr>
                <w:sz w:val="22"/>
                <w:szCs w:val="22"/>
              </w:rPr>
            </w:pPr>
            <w:proofErr w:type="spellStart"/>
            <w:r w:rsidRPr="00695EDE">
              <w:rPr>
                <w:sz w:val="22"/>
                <w:szCs w:val="22"/>
              </w:rPr>
              <w:t>Кел</w:t>
            </w:r>
            <w:proofErr w:type="spellEnd"/>
            <w:r w:rsidRPr="00695EDE">
              <w:rPr>
                <w:sz w:val="22"/>
                <w:szCs w:val="22"/>
              </w:rPr>
              <w:t xml:space="preserve">, </w:t>
            </w:r>
            <w:proofErr w:type="spellStart"/>
            <w:r w:rsidRPr="00695EDE">
              <w:rPr>
                <w:sz w:val="22"/>
                <w:szCs w:val="22"/>
              </w:rPr>
              <w:t>балалар</w:t>
            </w:r>
            <w:proofErr w:type="spellEnd"/>
            <w:r w:rsidRPr="00695EDE">
              <w:rPr>
                <w:sz w:val="22"/>
                <w:szCs w:val="22"/>
              </w:rPr>
              <w:t xml:space="preserve">, </w:t>
            </w:r>
            <w:proofErr w:type="spellStart"/>
            <w:r w:rsidRPr="00695EDE">
              <w:rPr>
                <w:sz w:val="22"/>
                <w:szCs w:val="22"/>
              </w:rPr>
              <w:t>оқылық</w:t>
            </w:r>
            <w:proofErr w:type="spellEnd"/>
            <w:r w:rsidRPr="00695EDE">
              <w:rPr>
                <w:sz w:val="22"/>
                <w:szCs w:val="22"/>
              </w:rPr>
              <w:t xml:space="preserve">!" </w:t>
            </w:r>
            <w:proofErr w:type="spellStart"/>
            <w:r w:rsidRPr="00695EDE">
              <w:rPr>
                <w:sz w:val="22"/>
                <w:szCs w:val="22"/>
              </w:rPr>
              <w:t>Ы.Алтынсарин</w:t>
            </w:r>
            <w:proofErr w:type="spellEnd"/>
            <w:r w:rsidRPr="00695EDE">
              <w:rPr>
                <w:sz w:val="22"/>
                <w:szCs w:val="22"/>
              </w:rPr>
              <w:t xml:space="preserve"> </w:t>
            </w:r>
            <w:proofErr w:type="spellStart"/>
            <w:r w:rsidRPr="00695EDE">
              <w:rPr>
                <w:sz w:val="22"/>
                <w:szCs w:val="22"/>
              </w:rPr>
              <w:t>өлеңдерін</w:t>
            </w:r>
            <w:proofErr w:type="spellEnd"/>
            <w:r w:rsidRPr="00695EDE">
              <w:rPr>
                <w:sz w:val="22"/>
                <w:szCs w:val="22"/>
              </w:rPr>
              <w:t xml:space="preserve"> </w:t>
            </w:r>
            <w:proofErr w:type="spellStart"/>
            <w:r w:rsidRPr="00695EDE">
              <w:rPr>
                <w:sz w:val="22"/>
                <w:szCs w:val="22"/>
              </w:rPr>
              <w:t>оқу</w:t>
            </w:r>
            <w:proofErr w:type="spellEnd"/>
            <w:r w:rsidRPr="00695EDE">
              <w:rPr>
                <w:sz w:val="22"/>
                <w:szCs w:val="22"/>
              </w:rPr>
              <w:t xml:space="preserve"> </w:t>
            </w:r>
            <w:proofErr w:type="spellStart"/>
            <w:r w:rsidRPr="00695EDE">
              <w:rPr>
                <w:sz w:val="22"/>
                <w:szCs w:val="22"/>
              </w:rPr>
              <w:t>челленджі</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3C831E61" w14:textId="77777777" w:rsidR="00695EDE" w:rsidRPr="00695EDE" w:rsidRDefault="00695EDE" w:rsidP="002B1202">
            <w:pPr>
              <w:pStyle w:val="11"/>
              <w:rPr>
                <w:sz w:val="22"/>
                <w:szCs w:val="22"/>
              </w:rPr>
            </w:pPr>
            <w:proofErr w:type="spellStart"/>
            <w:r w:rsidRPr="00695EDE">
              <w:rPr>
                <w:sz w:val="22"/>
                <w:szCs w:val="22"/>
              </w:rPr>
              <w:t>қалалық</w:t>
            </w:r>
            <w:proofErr w:type="spellEnd"/>
          </w:p>
        </w:tc>
        <w:tc>
          <w:tcPr>
            <w:tcW w:w="1276" w:type="dxa"/>
            <w:tcBorders>
              <w:top w:val="nil"/>
              <w:left w:val="nil"/>
              <w:bottom w:val="single" w:sz="4" w:space="0" w:color="auto"/>
              <w:right w:val="single" w:sz="4" w:space="0" w:color="auto"/>
            </w:tcBorders>
            <w:shd w:val="clear" w:color="auto" w:fill="auto"/>
            <w:noWrap/>
            <w:vAlign w:val="bottom"/>
            <w:hideMark/>
          </w:tcPr>
          <w:p w14:paraId="0D3144F6" w14:textId="77777777" w:rsidR="00695EDE" w:rsidRPr="00695EDE" w:rsidRDefault="00695EDE" w:rsidP="002B1202">
            <w:pPr>
              <w:pStyle w:val="11"/>
              <w:rPr>
                <w:sz w:val="22"/>
                <w:szCs w:val="22"/>
              </w:rPr>
            </w:pPr>
            <w:r w:rsidRPr="00695EDE">
              <w:rPr>
                <w:sz w:val="22"/>
                <w:szCs w:val="22"/>
              </w:rPr>
              <w:t xml:space="preserve">І </w:t>
            </w:r>
            <w:proofErr w:type="spellStart"/>
            <w:r w:rsidRPr="00695EDE">
              <w:rPr>
                <w:sz w:val="22"/>
                <w:szCs w:val="22"/>
              </w:rPr>
              <w:t>орын</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362F3D0D" w14:textId="77777777" w:rsidR="00695EDE" w:rsidRPr="00695EDE" w:rsidRDefault="00695EDE" w:rsidP="002B1202">
            <w:pPr>
              <w:pStyle w:val="11"/>
              <w:rPr>
                <w:sz w:val="22"/>
                <w:szCs w:val="22"/>
              </w:rPr>
            </w:pPr>
            <w:r w:rsidRPr="00695EDE">
              <w:rPr>
                <w:sz w:val="22"/>
                <w:szCs w:val="22"/>
              </w:rPr>
              <w:t>Романова А.А.</w:t>
            </w:r>
          </w:p>
        </w:tc>
      </w:tr>
      <w:tr w:rsidR="00695EDE" w:rsidRPr="00695EDE" w14:paraId="71C5A8F1"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0F520DD8" w14:textId="77777777" w:rsidR="00695EDE" w:rsidRPr="00695EDE" w:rsidRDefault="00695EDE" w:rsidP="002B1202">
            <w:pPr>
              <w:pStyle w:val="11"/>
              <w:rPr>
                <w:sz w:val="22"/>
                <w:szCs w:val="22"/>
              </w:rPr>
            </w:pPr>
            <w:r w:rsidRPr="00695EDE">
              <w:rPr>
                <w:sz w:val="22"/>
                <w:szCs w:val="22"/>
              </w:rPr>
              <w:t>89</w:t>
            </w:r>
          </w:p>
        </w:tc>
        <w:tc>
          <w:tcPr>
            <w:tcW w:w="1967" w:type="dxa"/>
            <w:tcBorders>
              <w:top w:val="nil"/>
              <w:left w:val="nil"/>
              <w:bottom w:val="single" w:sz="4" w:space="0" w:color="auto"/>
              <w:right w:val="single" w:sz="4" w:space="0" w:color="auto"/>
            </w:tcBorders>
            <w:shd w:val="clear" w:color="auto" w:fill="auto"/>
            <w:noWrap/>
            <w:vAlign w:val="bottom"/>
            <w:hideMark/>
          </w:tcPr>
          <w:p w14:paraId="59E9BEBB" w14:textId="77777777" w:rsidR="00695EDE" w:rsidRPr="00695EDE" w:rsidRDefault="00695EDE" w:rsidP="002B1202">
            <w:pPr>
              <w:pStyle w:val="11"/>
              <w:rPr>
                <w:sz w:val="22"/>
                <w:szCs w:val="22"/>
              </w:rPr>
            </w:pPr>
            <w:r w:rsidRPr="00695EDE">
              <w:rPr>
                <w:sz w:val="22"/>
                <w:szCs w:val="22"/>
              </w:rPr>
              <w:t xml:space="preserve">Сапар </w:t>
            </w:r>
            <w:proofErr w:type="spellStart"/>
            <w:r w:rsidRPr="00695EDE">
              <w:rPr>
                <w:sz w:val="22"/>
                <w:szCs w:val="22"/>
              </w:rPr>
              <w:t>Ранида</w:t>
            </w:r>
            <w:proofErr w:type="spellEnd"/>
            <w:r w:rsidRPr="00695EDE">
              <w:rPr>
                <w:sz w:val="22"/>
                <w:szCs w:val="22"/>
              </w:rPr>
              <w:t xml:space="preserve"> </w:t>
            </w:r>
          </w:p>
        </w:tc>
        <w:tc>
          <w:tcPr>
            <w:tcW w:w="3260" w:type="dxa"/>
            <w:gridSpan w:val="2"/>
            <w:tcBorders>
              <w:top w:val="nil"/>
              <w:left w:val="nil"/>
              <w:bottom w:val="single" w:sz="4" w:space="0" w:color="auto"/>
              <w:right w:val="single" w:sz="4" w:space="0" w:color="auto"/>
            </w:tcBorders>
            <w:shd w:val="clear" w:color="auto" w:fill="auto"/>
            <w:noWrap/>
            <w:vAlign w:val="bottom"/>
            <w:hideMark/>
          </w:tcPr>
          <w:p w14:paraId="7746ECAA" w14:textId="77777777" w:rsidR="00695EDE" w:rsidRPr="00695EDE" w:rsidRDefault="00695EDE" w:rsidP="002B1202">
            <w:pPr>
              <w:pStyle w:val="11"/>
              <w:rPr>
                <w:sz w:val="22"/>
                <w:szCs w:val="22"/>
              </w:rPr>
            </w:pPr>
            <w:proofErr w:type="spellStart"/>
            <w:r w:rsidRPr="00695EDE">
              <w:rPr>
                <w:sz w:val="22"/>
                <w:szCs w:val="22"/>
              </w:rPr>
              <w:t>Ғылыми</w:t>
            </w:r>
            <w:proofErr w:type="spellEnd"/>
            <w:r w:rsidRPr="00695EDE">
              <w:rPr>
                <w:sz w:val="22"/>
                <w:szCs w:val="22"/>
              </w:rPr>
              <w:t xml:space="preserve"> </w:t>
            </w:r>
            <w:proofErr w:type="spellStart"/>
            <w:r w:rsidRPr="00695EDE">
              <w:rPr>
                <w:sz w:val="22"/>
                <w:szCs w:val="22"/>
              </w:rPr>
              <w:t>жобалар</w:t>
            </w:r>
            <w:proofErr w:type="spellEnd"/>
            <w:r w:rsidRPr="00695EDE">
              <w:rPr>
                <w:sz w:val="22"/>
                <w:szCs w:val="22"/>
              </w:rPr>
              <w:t xml:space="preserve"> </w:t>
            </w:r>
            <w:proofErr w:type="spellStart"/>
            <w:r w:rsidRPr="00695EDE">
              <w:rPr>
                <w:sz w:val="22"/>
                <w:szCs w:val="22"/>
              </w:rPr>
              <w:t>байқауы</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76F222B3" w14:textId="77777777" w:rsidR="00695EDE" w:rsidRPr="00695EDE" w:rsidRDefault="00695EDE" w:rsidP="002B1202">
            <w:pPr>
              <w:pStyle w:val="11"/>
              <w:rPr>
                <w:sz w:val="22"/>
                <w:szCs w:val="22"/>
              </w:rPr>
            </w:pPr>
            <w:proofErr w:type="spellStart"/>
            <w:r w:rsidRPr="00695EDE">
              <w:rPr>
                <w:sz w:val="22"/>
                <w:szCs w:val="22"/>
              </w:rPr>
              <w:t>қалалық</w:t>
            </w:r>
            <w:proofErr w:type="spellEnd"/>
          </w:p>
        </w:tc>
        <w:tc>
          <w:tcPr>
            <w:tcW w:w="1276" w:type="dxa"/>
            <w:tcBorders>
              <w:top w:val="nil"/>
              <w:left w:val="nil"/>
              <w:bottom w:val="single" w:sz="4" w:space="0" w:color="auto"/>
              <w:right w:val="single" w:sz="4" w:space="0" w:color="auto"/>
            </w:tcBorders>
            <w:shd w:val="clear" w:color="auto" w:fill="auto"/>
            <w:noWrap/>
            <w:vAlign w:val="bottom"/>
            <w:hideMark/>
          </w:tcPr>
          <w:p w14:paraId="422A316D" w14:textId="77777777" w:rsidR="00695EDE" w:rsidRPr="00695EDE" w:rsidRDefault="00695EDE" w:rsidP="002B1202">
            <w:pPr>
              <w:pStyle w:val="11"/>
              <w:rPr>
                <w:sz w:val="22"/>
                <w:szCs w:val="22"/>
              </w:rPr>
            </w:pPr>
            <w:r w:rsidRPr="00695EDE">
              <w:rPr>
                <w:sz w:val="22"/>
                <w:szCs w:val="22"/>
              </w:rPr>
              <w:t xml:space="preserve">ІІ </w:t>
            </w:r>
            <w:proofErr w:type="spellStart"/>
            <w:r w:rsidRPr="00695EDE">
              <w:rPr>
                <w:sz w:val="22"/>
                <w:szCs w:val="22"/>
              </w:rPr>
              <w:t>орын</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67B6FAF0" w14:textId="77777777" w:rsidR="00695EDE" w:rsidRPr="00695EDE" w:rsidRDefault="00695EDE" w:rsidP="002B1202">
            <w:pPr>
              <w:pStyle w:val="11"/>
              <w:rPr>
                <w:sz w:val="22"/>
                <w:szCs w:val="22"/>
              </w:rPr>
            </w:pPr>
            <w:r w:rsidRPr="00695EDE">
              <w:rPr>
                <w:sz w:val="22"/>
                <w:szCs w:val="22"/>
              </w:rPr>
              <w:t>Романова А.А.</w:t>
            </w:r>
          </w:p>
        </w:tc>
      </w:tr>
      <w:tr w:rsidR="00695EDE" w:rsidRPr="00695EDE" w14:paraId="413255D0"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46EF2AFF" w14:textId="77777777" w:rsidR="00695EDE" w:rsidRPr="00695EDE" w:rsidRDefault="00695EDE" w:rsidP="002B1202">
            <w:pPr>
              <w:pStyle w:val="11"/>
              <w:rPr>
                <w:sz w:val="22"/>
                <w:szCs w:val="22"/>
              </w:rPr>
            </w:pPr>
            <w:r w:rsidRPr="00695EDE">
              <w:rPr>
                <w:sz w:val="22"/>
                <w:szCs w:val="22"/>
              </w:rPr>
              <w:t>90</w:t>
            </w:r>
          </w:p>
        </w:tc>
        <w:tc>
          <w:tcPr>
            <w:tcW w:w="1967" w:type="dxa"/>
            <w:tcBorders>
              <w:top w:val="nil"/>
              <w:left w:val="nil"/>
              <w:bottom w:val="single" w:sz="4" w:space="0" w:color="auto"/>
              <w:right w:val="single" w:sz="4" w:space="0" w:color="auto"/>
            </w:tcBorders>
            <w:shd w:val="clear" w:color="auto" w:fill="auto"/>
            <w:noWrap/>
            <w:vAlign w:val="bottom"/>
            <w:hideMark/>
          </w:tcPr>
          <w:p w14:paraId="605165CE" w14:textId="77777777" w:rsidR="00695EDE" w:rsidRPr="00695EDE" w:rsidRDefault="00695EDE" w:rsidP="002B1202">
            <w:pPr>
              <w:pStyle w:val="11"/>
              <w:rPr>
                <w:sz w:val="22"/>
                <w:szCs w:val="22"/>
              </w:rPr>
            </w:pPr>
            <w:proofErr w:type="spellStart"/>
            <w:r w:rsidRPr="00695EDE">
              <w:rPr>
                <w:sz w:val="22"/>
                <w:szCs w:val="22"/>
              </w:rPr>
              <w:t>Махсутова</w:t>
            </w:r>
            <w:proofErr w:type="spellEnd"/>
            <w:r w:rsidRPr="00695EDE">
              <w:rPr>
                <w:sz w:val="22"/>
                <w:szCs w:val="22"/>
              </w:rPr>
              <w:t xml:space="preserve"> </w:t>
            </w:r>
            <w:proofErr w:type="spellStart"/>
            <w:r w:rsidRPr="00695EDE">
              <w:rPr>
                <w:sz w:val="22"/>
                <w:szCs w:val="22"/>
              </w:rPr>
              <w:t>Ранида</w:t>
            </w:r>
            <w:proofErr w:type="spellEnd"/>
          </w:p>
        </w:tc>
        <w:tc>
          <w:tcPr>
            <w:tcW w:w="3260" w:type="dxa"/>
            <w:gridSpan w:val="2"/>
            <w:tcBorders>
              <w:top w:val="nil"/>
              <w:left w:val="nil"/>
              <w:bottom w:val="single" w:sz="4" w:space="0" w:color="auto"/>
              <w:right w:val="single" w:sz="4" w:space="0" w:color="auto"/>
            </w:tcBorders>
            <w:shd w:val="clear" w:color="auto" w:fill="auto"/>
            <w:noWrap/>
            <w:vAlign w:val="bottom"/>
            <w:hideMark/>
          </w:tcPr>
          <w:p w14:paraId="2DBB82A1" w14:textId="77777777" w:rsidR="00695EDE" w:rsidRPr="00695EDE" w:rsidRDefault="00695EDE" w:rsidP="002B1202">
            <w:pPr>
              <w:pStyle w:val="11"/>
              <w:rPr>
                <w:sz w:val="22"/>
                <w:szCs w:val="22"/>
              </w:rPr>
            </w:pPr>
            <w:r w:rsidRPr="00695EDE">
              <w:rPr>
                <w:sz w:val="22"/>
                <w:szCs w:val="22"/>
              </w:rPr>
              <w:t>«</w:t>
            </w:r>
            <w:proofErr w:type="spellStart"/>
            <w:r w:rsidRPr="00695EDE">
              <w:rPr>
                <w:sz w:val="22"/>
                <w:szCs w:val="22"/>
              </w:rPr>
              <w:t>Менің</w:t>
            </w:r>
            <w:proofErr w:type="spellEnd"/>
            <w:r w:rsidRPr="00695EDE">
              <w:rPr>
                <w:sz w:val="22"/>
                <w:szCs w:val="22"/>
              </w:rPr>
              <w:t xml:space="preserve"> </w:t>
            </w:r>
            <w:proofErr w:type="spellStart"/>
            <w:r w:rsidRPr="00695EDE">
              <w:rPr>
                <w:sz w:val="22"/>
                <w:szCs w:val="22"/>
              </w:rPr>
              <w:t>сүйікті</w:t>
            </w:r>
            <w:proofErr w:type="spellEnd"/>
            <w:r w:rsidRPr="00695EDE">
              <w:rPr>
                <w:sz w:val="22"/>
                <w:szCs w:val="22"/>
              </w:rPr>
              <w:t xml:space="preserve"> </w:t>
            </w:r>
            <w:proofErr w:type="spellStart"/>
            <w:r w:rsidRPr="00695EDE">
              <w:rPr>
                <w:sz w:val="22"/>
                <w:szCs w:val="22"/>
              </w:rPr>
              <w:t>кейіпкерім</w:t>
            </w:r>
            <w:proofErr w:type="spellEnd"/>
            <w:r w:rsidRPr="00695EDE">
              <w:rPr>
                <w:sz w:val="22"/>
                <w:szCs w:val="22"/>
              </w:rPr>
              <w:t xml:space="preserve">» </w:t>
            </w:r>
            <w:proofErr w:type="spellStart"/>
            <w:r w:rsidRPr="00695EDE">
              <w:rPr>
                <w:sz w:val="22"/>
                <w:szCs w:val="22"/>
              </w:rPr>
              <w:t>сурет</w:t>
            </w:r>
            <w:proofErr w:type="spellEnd"/>
            <w:r w:rsidRPr="00695EDE">
              <w:rPr>
                <w:sz w:val="22"/>
                <w:szCs w:val="22"/>
              </w:rPr>
              <w:t xml:space="preserve"> </w:t>
            </w:r>
            <w:proofErr w:type="spellStart"/>
            <w:r w:rsidRPr="00695EDE">
              <w:rPr>
                <w:sz w:val="22"/>
                <w:szCs w:val="22"/>
              </w:rPr>
              <w:t>байқауы</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0D8F1875" w14:textId="77777777" w:rsidR="00695EDE" w:rsidRPr="00695EDE" w:rsidRDefault="00695EDE" w:rsidP="002B1202">
            <w:pPr>
              <w:pStyle w:val="11"/>
              <w:rPr>
                <w:sz w:val="22"/>
                <w:szCs w:val="22"/>
              </w:rPr>
            </w:pPr>
            <w:proofErr w:type="spellStart"/>
            <w:r w:rsidRPr="00695EDE">
              <w:rPr>
                <w:sz w:val="22"/>
                <w:szCs w:val="22"/>
              </w:rPr>
              <w:t>қалалық</w:t>
            </w:r>
            <w:proofErr w:type="spellEnd"/>
          </w:p>
        </w:tc>
        <w:tc>
          <w:tcPr>
            <w:tcW w:w="1276" w:type="dxa"/>
            <w:tcBorders>
              <w:top w:val="nil"/>
              <w:left w:val="nil"/>
              <w:bottom w:val="single" w:sz="4" w:space="0" w:color="auto"/>
              <w:right w:val="single" w:sz="4" w:space="0" w:color="auto"/>
            </w:tcBorders>
            <w:shd w:val="clear" w:color="auto" w:fill="auto"/>
            <w:noWrap/>
            <w:vAlign w:val="bottom"/>
            <w:hideMark/>
          </w:tcPr>
          <w:p w14:paraId="45A9FC4C" w14:textId="77777777" w:rsidR="00695EDE" w:rsidRPr="00695EDE" w:rsidRDefault="00695EDE" w:rsidP="002B1202">
            <w:pPr>
              <w:pStyle w:val="11"/>
              <w:rPr>
                <w:sz w:val="22"/>
                <w:szCs w:val="22"/>
              </w:rPr>
            </w:pPr>
            <w:r w:rsidRPr="00695EDE">
              <w:rPr>
                <w:sz w:val="22"/>
                <w:szCs w:val="22"/>
              </w:rPr>
              <w:t xml:space="preserve">І </w:t>
            </w:r>
            <w:proofErr w:type="spellStart"/>
            <w:r w:rsidRPr="00695EDE">
              <w:rPr>
                <w:sz w:val="22"/>
                <w:szCs w:val="22"/>
              </w:rPr>
              <w:t>орын</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2540C781" w14:textId="77777777" w:rsidR="00695EDE" w:rsidRPr="00695EDE" w:rsidRDefault="00695EDE" w:rsidP="002B1202">
            <w:pPr>
              <w:pStyle w:val="11"/>
              <w:rPr>
                <w:sz w:val="22"/>
                <w:szCs w:val="22"/>
              </w:rPr>
            </w:pPr>
            <w:r w:rsidRPr="00695EDE">
              <w:rPr>
                <w:sz w:val="22"/>
                <w:szCs w:val="22"/>
              </w:rPr>
              <w:t>Абдрахманова А.М.</w:t>
            </w:r>
          </w:p>
        </w:tc>
      </w:tr>
      <w:tr w:rsidR="00695EDE" w:rsidRPr="00695EDE" w14:paraId="024E2702"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4312DE02" w14:textId="77777777" w:rsidR="00695EDE" w:rsidRPr="00695EDE" w:rsidRDefault="00695EDE" w:rsidP="002B1202">
            <w:pPr>
              <w:pStyle w:val="11"/>
              <w:rPr>
                <w:sz w:val="22"/>
                <w:szCs w:val="22"/>
              </w:rPr>
            </w:pPr>
            <w:r w:rsidRPr="00695EDE">
              <w:rPr>
                <w:sz w:val="22"/>
                <w:szCs w:val="22"/>
              </w:rPr>
              <w:t>91</w:t>
            </w:r>
          </w:p>
        </w:tc>
        <w:tc>
          <w:tcPr>
            <w:tcW w:w="1967" w:type="dxa"/>
            <w:tcBorders>
              <w:top w:val="nil"/>
              <w:left w:val="nil"/>
              <w:bottom w:val="single" w:sz="4" w:space="0" w:color="auto"/>
              <w:right w:val="single" w:sz="4" w:space="0" w:color="auto"/>
            </w:tcBorders>
            <w:shd w:val="clear" w:color="auto" w:fill="auto"/>
            <w:noWrap/>
            <w:vAlign w:val="bottom"/>
            <w:hideMark/>
          </w:tcPr>
          <w:p w14:paraId="45DBDD93" w14:textId="77777777" w:rsidR="00695EDE" w:rsidRPr="00695EDE" w:rsidRDefault="00695EDE" w:rsidP="002B1202">
            <w:pPr>
              <w:pStyle w:val="11"/>
              <w:rPr>
                <w:sz w:val="22"/>
                <w:szCs w:val="22"/>
              </w:rPr>
            </w:pPr>
            <w:proofErr w:type="spellStart"/>
            <w:r w:rsidRPr="00695EDE">
              <w:rPr>
                <w:sz w:val="22"/>
                <w:szCs w:val="22"/>
              </w:rPr>
              <w:t>Жас</w:t>
            </w:r>
            <w:proofErr w:type="spellEnd"/>
            <w:r w:rsidRPr="00695EDE">
              <w:rPr>
                <w:sz w:val="22"/>
                <w:szCs w:val="22"/>
              </w:rPr>
              <w:t xml:space="preserve"> </w:t>
            </w:r>
            <w:proofErr w:type="spellStart"/>
            <w:r w:rsidRPr="00695EDE">
              <w:rPr>
                <w:sz w:val="22"/>
                <w:szCs w:val="22"/>
              </w:rPr>
              <w:t>сарбаздар</w:t>
            </w:r>
            <w:proofErr w:type="spellEnd"/>
          </w:p>
        </w:tc>
        <w:tc>
          <w:tcPr>
            <w:tcW w:w="3260" w:type="dxa"/>
            <w:gridSpan w:val="2"/>
            <w:tcBorders>
              <w:top w:val="nil"/>
              <w:left w:val="nil"/>
              <w:bottom w:val="single" w:sz="4" w:space="0" w:color="auto"/>
              <w:right w:val="single" w:sz="4" w:space="0" w:color="auto"/>
            </w:tcBorders>
            <w:shd w:val="clear" w:color="auto" w:fill="auto"/>
            <w:vAlign w:val="bottom"/>
            <w:hideMark/>
          </w:tcPr>
          <w:p w14:paraId="1ED02AFE" w14:textId="77777777" w:rsidR="00695EDE" w:rsidRPr="00695EDE" w:rsidRDefault="00695EDE" w:rsidP="002B1202">
            <w:pPr>
              <w:pStyle w:val="11"/>
              <w:rPr>
                <w:sz w:val="22"/>
                <w:szCs w:val="22"/>
              </w:rPr>
            </w:pPr>
            <w:proofErr w:type="spellStart"/>
            <w:r w:rsidRPr="00695EDE">
              <w:rPr>
                <w:sz w:val="22"/>
                <w:szCs w:val="22"/>
              </w:rPr>
              <w:t>М.Маметованың</w:t>
            </w:r>
            <w:proofErr w:type="spellEnd"/>
            <w:r w:rsidRPr="00695EDE">
              <w:rPr>
                <w:sz w:val="22"/>
                <w:szCs w:val="22"/>
              </w:rPr>
              <w:t xml:space="preserve"> </w:t>
            </w:r>
            <w:proofErr w:type="spellStart"/>
            <w:r w:rsidRPr="00695EDE">
              <w:rPr>
                <w:sz w:val="22"/>
                <w:szCs w:val="22"/>
              </w:rPr>
              <w:t>Кеңес</w:t>
            </w:r>
            <w:proofErr w:type="spellEnd"/>
            <w:r w:rsidRPr="00695EDE">
              <w:rPr>
                <w:sz w:val="22"/>
                <w:szCs w:val="22"/>
              </w:rPr>
              <w:t xml:space="preserve"> </w:t>
            </w:r>
            <w:proofErr w:type="spellStart"/>
            <w:r w:rsidRPr="00695EDE">
              <w:rPr>
                <w:sz w:val="22"/>
                <w:szCs w:val="22"/>
              </w:rPr>
              <w:t>Одағының</w:t>
            </w:r>
            <w:proofErr w:type="spellEnd"/>
            <w:r w:rsidRPr="00695EDE">
              <w:rPr>
                <w:sz w:val="22"/>
                <w:szCs w:val="22"/>
              </w:rPr>
              <w:t xml:space="preserve"> батыры </w:t>
            </w:r>
            <w:proofErr w:type="spellStart"/>
            <w:r w:rsidRPr="00695EDE">
              <w:rPr>
                <w:sz w:val="22"/>
                <w:szCs w:val="22"/>
              </w:rPr>
              <w:t>атағы</w:t>
            </w:r>
            <w:proofErr w:type="spellEnd"/>
            <w:r w:rsidRPr="00695EDE">
              <w:rPr>
                <w:sz w:val="22"/>
                <w:szCs w:val="22"/>
              </w:rPr>
              <w:t xml:space="preserve"> </w:t>
            </w:r>
            <w:proofErr w:type="spellStart"/>
            <w:r w:rsidRPr="00695EDE">
              <w:rPr>
                <w:sz w:val="22"/>
                <w:szCs w:val="22"/>
              </w:rPr>
              <w:t>алғанына</w:t>
            </w:r>
            <w:proofErr w:type="spellEnd"/>
            <w:r w:rsidRPr="00695EDE">
              <w:rPr>
                <w:sz w:val="22"/>
                <w:szCs w:val="22"/>
              </w:rPr>
              <w:t xml:space="preserve">                   75 </w:t>
            </w:r>
            <w:proofErr w:type="spellStart"/>
            <w:r w:rsidRPr="00695EDE">
              <w:rPr>
                <w:sz w:val="22"/>
                <w:szCs w:val="22"/>
              </w:rPr>
              <w:t>жыл</w:t>
            </w:r>
            <w:proofErr w:type="spellEnd"/>
            <w:r w:rsidRPr="00695EDE">
              <w:rPr>
                <w:sz w:val="22"/>
                <w:szCs w:val="22"/>
              </w:rPr>
              <w:t xml:space="preserve"> </w:t>
            </w:r>
            <w:proofErr w:type="spellStart"/>
            <w:r w:rsidRPr="00695EDE">
              <w:rPr>
                <w:sz w:val="22"/>
                <w:szCs w:val="22"/>
              </w:rPr>
              <w:t>толуына</w:t>
            </w:r>
            <w:proofErr w:type="spellEnd"/>
            <w:r w:rsidRPr="00695EDE">
              <w:rPr>
                <w:sz w:val="22"/>
                <w:szCs w:val="22"/>
              </w:rPr>
              <w:t xml:space="preserve"> </w:t>
            </w:r>
            <w:proofErr w:type="spellStart"/>
            <w:r w:rsidRPr="00695EDE">
              <w:rPr>
                <w:sz w:val="22"/>
                <w:szCs w:val="22"/>
              </w:rPr>
              <w:t>орай</w:t>
            </w:r>
            <w:proofErr w:type="spellEnd"/>
            <w:r w:rsidRPr="00695EDE">
              <w:rPr>
                <w:sz w:val="22"/>
                <w:szCs w:val="22"/>
              </w:rPr>
              <w:t xml:space="preserve"> </w:t>
            </w:r>
            <w:proofErr w:type="spellStart"/>
            <w:r w:rsidRPr="00695EDE">
              <w:rPr>
                <w:sz w:val="22"/>
                <w:szCs w:val="22"/>
              </w:rPr>
              <w:t>ұйымдастырылған</w:t>
            </w:r>
            <w:proofErr w:type="spellEnd"/>
            <w:r w:rsidRPr="00695EDE">
              <w:rPr>
                <w:sz w:val="22"/>
                <w:szCs w:val="22"/>
              </w:rPr>
              <w:t xml:space="preserve"> </w:t>
            </w:r>
            <w:proofErr w:type="spellStart"/>
            <w:r w:rsidRPr="00695EDE">
              <w:rPr>
                <w:sz w:val="22"/>
                <w:szCs w:val="22"/>
              </w:rPr>
              <w:t>оқ</w:t>
            </w:r>
            <w:proofErr w:type="spellEnd"/>
            <w:r w:rsidRPr="00695EDE">
              <w:rPr>
                <w:sz w:val="22"/>
                <w:szCs w:val="22"/>
              </w:rPr>
              <w:t xml:space="preserve"> ату </w:t>
            </w:r>
            <w:proofErr w:type="spellStart"/>
            <w:r w:rsidRPr="00695EDE">
              <w:rPr>
                <w:sz w:val="22"/>
                <w:szCs w:val="22"/>
              </w:rPr>
              <w:t>жарысы</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330E1CE7" w14:textId="77777777" w:rsidR="00695EDE" w:rsidRPr="00695EDE" w:rsidRDefault="00695EDE" w:rsidP="002B1202">
            <w:pPr>
              <w:pStyle w:val="11"/>
              <w:rPr>
                <w:sz w:val="22"/>
                <w:szCs w:val="22"/>
              </w:rPr>
            </w:pPr>
            <w:proofErr w:type="spellStart"/>
            <w:r w:rsidRPr="00695EDE">
              <w:rPr>
                <w:sz w:val="22"/>
                <w:szCs w:val="22"/>
              </w:rPr>
              <w:t>қалалық</w:t>
            </w:r>
            <w:proofErr w:type="spellEnd"/>
          </w:p>
        </w:tc>
        <w:tc>
          <w:tcPr>
            <w:tcW w:w="1276" w:type="dxa"/>
            <w:tcBorders>
              <w:top w:val="nil"/>
              <w:left w:val="nil"/>
              <w:bottom w:val="single" w:sz="4" w:space="0" w:color="auto"/>
              <w:right w:val="single" w:sz="4" w:space="0" w:color="auto"/>
            </w:tcBorders>
            <w:shd w:val="clear" w:color="auto" w:fill="auto"/>
            <w:noWrap/>
            <w:vAlign w:val="bottom"/>
            <w:hideMark/>
          </w:tcPr>
          <w:p w14:paraId="3F77A076" w14:textId="77777777" w:rsidR="00695EDE" w:rsidRPr="00695EDE" w:rsidRDefault="00695EDE" w:rsidP="002B1202">
            <w:pPr>
              <w:pStyle w:val="11"/>
              <w:rPr>
                <w:sz w:val="22"/>
                <w:szCs w:val="22"/>
              </w:rPr>
            </w:pPr>
            <w:r w:rsidRPr="00695EDE">
              <w:rPr>
                <w:sz w:val="22"/>
                <w:szCs w:val="22"/>
              </w:rPr>
              <w:t xml:space="preserve">ІІ </w:t>
            </w:r>
            <w:proofErr w:type="spellStart"/>
            <w:r w:rsidRPr="00695EDE">
              <w:rPr>
                <w:sz w:val="22"/>
                <w:szCs w:val="22"/>
              </w:rPr>
              <w:t>орын</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6B53A0D6" w14:textId="77777777" w:rsidR="00695EDE" w:rsidRPr="00695EDE" w:rsidRDefault="00695EDE" w:rsidP="002B1202">
            <w:pPr>
              <w:pStyle w:val="11"/>
              <w:rPr>
                <w:sz w:val="22"/>
                <w:szCs w:val="22"/>
              </w:rPr>
            </w:pPr>
            <w:r w:rsidRPr="00695EDE">
              <w:rPr>
                <w:sz w:val="22"/>
                <w:szCs w:val="22"/>
              </w:rPr>
              <w:t>Саматов Б.С.</w:t>
            </w:r>
          </w:p>
        </w:tc>
      </w:tr>
      <w:tr w:rsidR="00695EDE" w:rsidRPr="00695EDE" w14:paraId="3A524354"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0B3B358C" w14:textId="77777777" w:rsidR="00695EDE" w:rsidRPr="00695EDE" w:rsidRDefault="00695EDE" w:rsidP="002B1202">
            <w:pPr>
              <w:pStyle w:val="11"/>
              <w:rPr>
                <w:sz w:val="22"/>
                <w:szCs w:val="22"/>
              </w:rPr>
            </w:pPr>
            <w:r w:rsidRPr="00695EDE">
              <w:rPr>
                <w:sz w:val="22"/>
                <w:szCs w:val="22"/>
              </w:rPr>
              <w:t>92</w:t>
            </w:r>
          </w:p>
        </w:tc>
        <w:tc>
          <w:tcPr>
            <w:tcW w:w="1967" w:type="dxa"/>
            <w:tcBorders>
              <w:top w:val="nil"/>
              <w:left w:val="nil"/>
              <w:bottom w:val="single" w:sz="4" w:space="0" w:color="auto"/>
              <w:right w:val="single" w:sz="4" w:space="0" w:color="auto"/>
            </w:tcBorders>
            <w:shd w:val="clear" w:color="auto" w:fill="auto"/>
            <w:noWrap/>
            <w:vAlign w:val="bottom"/>
            <w:hideMark/>
          </w:tcPr>
          <w:p w14:paraId="7981E9B7" w14:textId="77777777" w:rsidR="00695EDE" w:rsidRPr="00695EDE" w:rsidRDefault="00695EDE" w:rsidP="002B1202">
            <w:pPr>
              <w:pStyle w:val="11"/>
              <w:rPr>
                <w:sz w:val="22"/>
                <w:szCs w:val="22"/>
              </w:rPr>
            </w:pPr>
            <w:proofErr w:type="spellStart"/>
            <w:r w:rsidRPr="00695EDE">
              <w:rPr>
                <w:sz w:val="22"/>
                <w:szCs w:val="22"/>
              </w:rPr>
              <w:t>Исмагул</w:t>
            </w:r>
            <w:proofErr w:type="spellEnd"/>
            <w:r w:rsidRPr="00695EDE">
              <w:rPr>
                <w:sz w:val="22"/>
                <w:szCs w:val="22"/>
              </w:rPr>
              <w:t xml:space="preserve"> </w:t>
            </w:r>
            <w:proofErr w:type="spellStart"/>
            <w:r w:rsidRPr="00695EDE">
              <w:rPr>
                <w:sz w:val="22"/>
                <w:szCs w:val="22"/>
              </w:rPr>
              <w:t>Акмарал</w:t>
            </w:r>
            <w:proofErr w:type="spellEnd"/>
          </w:p>
        </w:tc>
        <w:tc>
          <w:tcPr>
            <w:tcW w:w="3260" w:type="dxa"/>
            <w:gridSpan w:val="2"/>
            <w:tcBorders>
              <w:top w:val="nil"/>
              <w:left w:val="nil"/>
              <w:bottom w:val="single" w:sz="4" w:space="0" w:color="auto"/>
              <w:right w:val="single" w:sz="4" w:space="0" w:color="auto"/>
            </w:tcBorders>
            <w:shd w:val="clear" w:color="auto" w:fill="auto"/>
            <w:vAlign w:val="bottom"/>
            <w:hideMark/>
          </w:tcPr>
          <w:p w14:paraId="07F0089C" w14:textId="77777777" w:rsidR="00695EDE" w:rsidRPr="00695EDE" w:rsidRDefault="00695EDE" w:rsidP="002B1202">
            <w:pPr>
              <w:pStyle w:val="11"/>
              <w:rPr>
                <w:sz w:val="22"/>
                <w:szCs w:val="22"/>
              </w:rPr>
            </w:pPr>
            <w:proofErr w:type="spellStart"/>
            <w:r w:rsidRPr="00695EDE">
              <w:rPr>
                <w:sz w:val="22"/>
                <w:szCs w:val="22"/>
              </w:rPr>
              <w:t>М.Маметованың</w:t>
            </w:r>
            <w:proofErr w:type="spellEnd"/>
            <w:r w:rsidRPr="00695EDE">
              <w:rPr>
                <w:sz w:val="22"/>
                <w:szCs w:val="22"/>
              </w:rPr>
              <w:t xml:space="preserve"> </w:t>
            </w:r>
            <w:proofErr w:type="spellStart"/>
            <w:r w:rsidRPr="00695EDE">
              <w:rPr>
                <w:sz w:val="22"/>
                <w:szCs w:val="22"/>
              </w:rPr>
              <w:t>Кеңес</w:t>
            </w:r>
            <w:proofErr w:type="spellEnd"/>
            <w:r w:rsidRPr="00695EDE">
              <w:rPr>
                <w:sz w:val="22"/>
                <w:szCs w:val="22"/>
              </w:rPr>
              <w:t xml:space="preserve"> </w:t>
            </w:r>
            <w:proofErr w:type="spellStart"/>
            <w:r w:rsidRPr="00695EDE">
              <w:rPr>
                <w:sz w:val="22"/>
                <w:szCs w:val="22"/>
              </w:rPr>
              <w:t>Одағының</w:t>
            </w:r>
            <w:proofErr w:type="spellEnd"/>
            <w:r w:rsidRPr="00695EDE">
              <w:rPr>
                <w:sz w:val="22"/>
                <w:szCs w:val="22"/>
              </w:rPr>
              <w:t xml:space="preserve"> батыры </w:t>
            </w:r>
            <w:proofErr w:type="spellStart"/>
            <w:r w:rsidRPr="00695EDE">
              <w:rPr>
                <w:sz w:val="22"/>
                <w:szCs w:val="22"/>
              </w:rPr>
              <w:t>атағы</w:t>
            </w:r>
            <w:proofErr w:type="spellEnd"/>
            <w:r w:rsidRPr="00695EDE">
              <w:rPr>
                <w:sz w:val="22"/>
                <w:szCs w:val="22"/>
              </w:rPr>
              <w:t xml:space="preserve"> </w:t>
            </w:r>
            <w:proofErr w:type="spellStart"/>
            <w:r w:rsidRPr="00695EDE">
              <w:rPr>
                <w:sz w:val="22"/>
                <w:szCs w:val="22"/>
              </w:rPr>
              <w:t>алғанына</w:t>
            </w:r>
            <w:proofErr w:type="spellEnd"/>
            <w:r w:rsidRPr="00695EDE">
              <w:rPr>
                <w:sz w:val="22"/>
                <w:szCs w:val="22"/>
              </w:rPr>
              <w:t xml:space="preserve"> 75 </w:t>
            </w:r>
            <w:proofErr w:type="spellStart"/>
            <w:r w:rsidRPr="00695EDE">
              <w:rPr>
                <w:sz w:val="22"/>
                <w:szCs w:val="22"/>
              </w:rPr>
              <w:t>жыл</w:t>
            </w:r>
            <w:proofErr w:type="spellEnd"/>
            <w:r w:rsidRPr="00695EDE">
              <w:rPr>
                <w:sz w:val="22"/>
                <w:szCs w:val="22"/>
              </w:rPr>
              <w:t xml:space="preserve"> </w:t>
            </w:r>
            <w:proofErr w:type="spellStart"/>
            <w:r w:rsidRPr="00695EDE">
              <w:rPr>
                <w:sz w:val="22"/>
                <w:szCs w:val="22"/>
              </w:rPr>
              <w:t>толуына</w:t>
            </w:r>
            <w:proofErr w:type="spellEnd"/>
            <w:r w:rsidRPr="00695EDE">
              <w:rPr>
                <w:sz w:val="22"/>
                <w:szCs w:val="22"/>
              </w:rPr>
              <w:t xml:space="preserve"> </w:t>
            </w:r>
            <w:proofErr w:type="spellStart"/>
            <w:r w:rsidRPr="00695EDE">
              <w:rPr>
                <w:sz w:val="22"/>
                <w:szCs w:val="22"/>
              </w:rPr>
              <w:t>орай</w:t>
            </w:r>
            <w:proofErr w:type="spellEnd"/>
            <w:r w:rsidRPr="00695EDE">
              <w:rPr>
                <w:sz w:val="22"/>
                <w:szCs w:val="22"/>
              </w:rPr>
              <w:t xml:space="preserve"> </w:t>
            </w:r>
            <w:proofErr w:type="spellStart"/>
            <w:r w:rsidRPr="00695EDE">
              <w:rPr>
                <w:sz w:val="22"/>
                <w:szCs w:val="22"/>
              </w:rPr>
              <w:t>ұйымдастырылған</w:t>
            </w:r>
            <w:proofErr w:type="spellEnd"/>
            <w:r w:rsidRPr="00695EDE">
              <w:rPr>
                <w:sz w:val="22"/>
                <w:szCs w:val="22"/>
              </w:rPr>
              <w:t xml:space="preserve"> </w:t>
            </w:r>
            <w:proofErr w:type="spellStart"/>
            <w:r w:rsidRPr="00695EDE">
              <w:rPr>
                <w:sz w:val="22"/>
                <w:szCs w:val="22"/>
              </w:rPr>
              <w:t>оқ</w:t>
            </w:r>
            <w:proofErr w:type="spellEnd"/>
            <w:r w:rsidRPr="00695EDE">
              <w:rPr>
                <w:sz w:val="22"/>
                <w:szCs w:val="22"/>
              </w:rPr>
              <w:t xml:space="preserve"> ату </w:t>
            </w:r>
            <w:proofErr w:type="spellStart"/>
            <w:r w:rsidRPr="00695EDE">
              <w:rPr>
                <w:sz w:val="22"/>
                <w:szCs w:val="22"/>
              </w:rPr>
              <w:t>жарысы</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1E870C09" w14:textId="77777777" w:rsidR="00695EDE" w:rsidRPr="00695EDE" w:rsidRDefault="00695EDE" w:rsidP="002B1202">
            <w:pPr>
              <w:pStyle w:val="11"/>
              <w:rPr>
                <w:sz w:val="22"/>
                <w:szCs w:val="22"/>
              </w:rPr>
            </w:pPr>
            <w:proofErr w:type="spellStart"/>
            <w:r w:rsidRPr="00695EDE">
              <w:rPr>
                <w:sz w:val="22"/>
                <w:szCs w:val="22"/>
              </w:rPr>
              <w:t>қалалық</w:t>
            </w:r>
            <w:proofErr w:type="spellEnd"/>
          </w:p>
        </w:tc>
        <w:tc>
          <w:tcPr>
            <w:tcW w:w="1276" w:type="dxa"/>
            <w:tcBorders>
              <w:top w:val="nil"/>
              <w:left w:val="nil"/>
              <w:bottom w:val="single" w:sz="4" w:space="0" w:color="auto"/>
              <w:right w:val="single" w:sz="4" w:space="0" w:color="auto"/>
            </w:tcBorders>
            <w:shd w:val="clear" w:color="auto" w:fill="auto"/>
            <w:noWrap/>
            <w:vAlign w:val="bottom"/>
            <w:hideMark/>
          </w:tcPr>
          <w:p w14:paraId="3DE5740F" w14:textId="77777777" w:rsidR="00695EDE" w:rsidRPr="00695EDE" w:rsidRDefault="00695EDE" w:rsidP="002B1202">
            <w:pPr>
              <w:pStyle w:val="11"/>
              <w:rPr>
                <w:sz w:val="22"/>
                <w:szCs w:val="22"/>
              </w:rPr>
            </w:pPr>
            <w:r w:rsidRPr="00695EDE">
              <w:rPr>
                <w:sz w:val="22"/>
                <w:szCs w:val="22"/>
              </w:rPr>
              <w:t xml:space="preserve">ІІ </w:t>
            </w:r>
            <w:proofErr w:type="spellStart"/>
            <w:r w:rsidRPr="00695EDE">
              <w:rPr>
                <w:sz w:val="22"/>
                <w:szCs w:val="22"/>
              </w:rPr>
              <w:t>орын</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26A24588" w14:textId="77777777" w:rsidR="00695EDE" w:rsidRPr="00695EDE" w:rsidRDefault="00695EDE" w:rsidP="002B1202">
            <w:pPr>
              <w:pStyle w:val="11"/>
              <w:rPr>
                <w:sz w:val="22"/>
                <w:szCs w:val="22"/>
              </w:rPr>
            </w:pPr>
            <w:r w:rsidRPr="00695EDE">
              <w:rPr>
                <w:sz w:val="22"/>
                <w:szCs w:val="22"/>
              </w:rPr>
              <w:t>Саматов Б.С.</w:t>
            </w:r>
          </w:p>
        </w:tc>
      </w:tr>
      <w:tr w:rsidR="00695EDE" w:rsidRPr="00695EDE" w14:paraId="530A6CD2"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00EDCDF4" w14:textId="77777777" w:rsidR="00695EDE" w:rsidRPr="00695EDE" w:rsidRDefault="00695EDE" w:rsidP="002B1202">
            <w:pPr>
              <w:pStyle w:val="11"/>
              <w:rPr>
                <w:sz w:val="22"/>
                <w:szCs w:val="22"/>
              </w:rPr>
            </w:pPr>
            <w:r w:rsidRPr="00695EDE">
              <w:rPr>
                <w:sz w:val="22"/>
                <w:szCs w:val="22"/>
              </w:rPr>
              <w:t>93</w:t>
            </w:r>
          </w:p>
        </w:tc>
        <w:tc>
          <w:tcPr>
            <w:tcW w:w="1967" w:type="dxa"/>
            <w:tcBorders>
              <w:top w:val="nil"/>
              <w:left w:val="nil"/>
              <w:bottom w:val="single" w:sz="4" w:space="0" w:color="auto"/>
              <w:right w:val="single" w:sz="4" w:space="0" w:color="auto"/>
            </w:tcBorders>
            <w:shd w:val="clear" w:color="auto" w:fill="auto"/>
            <w:noWrap/>
            <w:vAlign w:val="bottom"/>
            <w:hideMark/>
          </w:tcPr>
          <w:p w14:paraId="3E02B45A" w14:textId="77777777" w:rsidR="00695EDE" w:rsidRPr="00695EDE" w:rsidRDefault="00695EDE" w:rsidP="002B1202">
            <w:pPr>
              <w:pStyle w:val="11"/>
              <w:rPr>
                <w:sz w:val="22"/>
                <w:szCs w:val="22"/>
              </w:rPr>
            </w:pPr>
            <w:r w:rsidRPr="00695EDE">
              <w:rPr>
                <w:sz w:val="22"/>
                <w:szCs w:val="22"/>
              </w:rPr>
              <w:t xml:space="preserve">Куаныш Назира </w:t>
            </w:r>
          </w:p>
        </w:tc>
        <w:tc>
          <w:tcPr>
            <w:tcW w:w="3260" w:type="dxa"/>
            <w:gridSpan w:val="2"/>
            <w:tcBorders>
              <w:top w:val="nil"/>
              <w:left w:val="nil"/>
              <w:bottom w:val="single" w:sz="4" w:space="0" w:color="auto"/>
              <w:right w:val="single" w:sz="4" w:space="0" w:color="auto"/>
            </w:tcBorders>
            <w:shd w:val="clear" w:color="auto" w:fill="auto"/>
            <w:vAlign w:val="bottom"/>
            <w:hideMark/>
          </w:tcPr>
          <w:p w14:paraId="08CDA8B5" w14:textId="77777777" w:rsidR="00695EDE" w:rsidRPr="00695EDE" w:rsidRDefault="00695EDE" w:rsidP="002B1202">
            <w:pPr>
              <w:pStyle w:val="11"/>
              <w:rPr>
                <w:sz w:val="22"/>
                <w:szCs w:val="22"/>
              </w:rPr>
            </w:pPr>
            <w:r w:rsidRPr="00695EDE">
              <w:rPr>
                <w:sz w:val="22"/>
                <w:szCs w:val="22"/>
              </w:rPr>
              <w:t xml:space="preserve">. </w:t>
            </w:r>
            <w:proofErr w:type="spellStart"/>
            <w:r w:rsidRPr="00695EDE">
              <w:rPr>
                <w:sz w:val="22"/>
                <w:szCs w:val="22"/>
              </w:rPr>
              <w:t>Кеңес</w:t>
            </w:r>
            <w:proofErr w:type="spellEnd"/>
            <w:r w:rsidRPr="00695EDE">
              <w:rPr>
                <w:sz w:val="22"/>
                <w:szCs w:val="22"/>
              </w:rPr>
              <w:t xml:space="preserve"> </w:t>
            </w:r>
            <w:proofErr w:type="spellStart"/>
            <w:r w:rsidRPr="00695EDE">
              <w:rPr>
                <w:sz w:val="22"/>
                <w:szCs w:val="22"/>
              </w:rPr>
              <w:t>Одағының</w:t>
            </w:r>
            <w:proofErr w:type="spellEnd"/>
            <w:r w:rsidRPr="00695EDE">
              <w:rPr>
                <w:sz w:val="22"/>
                <w:szCs w:val="22"/>
              </w:rPr>
              <w:t xml:space="preserve"> Батыры И.И. Коняхин </w:t>
            </w:r>
            <w:proofErr w:type="spellStart"/>
            <w:r w:rsidRPr="00695EDE">
              <w:rPr>
                <w:sz w:val="22"/>
                <w:szCs w:val="22"/>
              </w:rPr>
              <w:t>жүлдесіне</w:t>
            </w:r>
            <w:proofErr w:type="spellEnd"/>
            <w:r w:rsidRPr="00695EDE">
              <w:rPr>
                <w:sz w:val="22"/>
                <w:szCs w:val="22"/>
              </w:rPr>
              <w:t xml:space="preserve"> винтовка ату </w:t>
            </w:r>
            <w:proofErr w:type="spellStart"/>
            <w:r w:rsidRPr="00695EDE">
              <w:rPr>
                <w:sz w:val="22"/>
                <w:szCs w:val="22"/>
              </w:rPr>
              <w:t>жарысы</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54CDD5AF" w14:textId="77777777" w:rsidR="00695EDE" w:rsidRPr="00695EDE" w:rsidRDefault="00695EDE" w:rsidP="002B1202">
            <w:pPr>
              <w:pStyle w:val="11"/>
              <w:rPr>
                <w:sz w:val="22"/>
                <w:szCs w:val="22"/>
              </w:rPr>
            </w:pPr>
            <w:proofErr w:type="spellStart"/>
            <w:r w:rsidRPr="00695EDE">
              <w:rPr>
                <w:sz w:val="22"/>
                <w:szCs w:val="22"/>
              </w:rPr>
              <w:t>қалалық</w:t>
            </w:r>
            <w:proofErr w:type="spellEnd"/>
          </w:p>
        </w:tc>
        <w:tc>
          <w:tcPr>
            <w:tcW w:w="1276" w:type="dxa"/>
            <w:tcBorders>
              <w:top w:val="nil"/>
              <w:left w:val="nil"/>
              <w:bottom w:val="single" w:sz="4" w:space="0" w:color="auto"/>
              <w:right w:val="single" w:sz="4" w:space="0" w:color="auto"/>
            </w:tcBorders>
            <w:shd w:val="clear" w:color="auto" w:fill="auto"/>
            <w:noWrap/>
            <w:vAlign w:val="bottom"/>
            <w:hideMark/>
          </w:tcPr>
          <w:p w14:paraId="778B81AC" w14:textId="77777777" w:rsidR="00695EDE" w:rsidRPr="00695EDE" w:rsidRDefault="00695EDE" w:rsidP="002B1202">
            <w:pPr>
              <w:pStyle w:val="11"/>
              <w:rPr>
                <w:sz w:val="22"/>
                <w:szCs w:val="22"/>
              </w:rPr>
            </w:pPr>
            <w:r w:rsidRPr="00695EDE">
              <w:rPr>
                <w:sz w:val="22"/>
                <w:szCs w:val="22"/>
              </w:rPr>
              <w:t xml:space="preserve">ІІ </w:t>
            </w:r>
            <w:proofErr w:type="spellStart"/>
            <w:r w:rsidRPr="00695EDE">
              <w:rPr>
                <w:sz w:val="22"/>
                <w:szCs w:val="22"/>
              </w:rPr>
              <w:t>орын</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3DFAA14A" w14:textId="77777777" w:rsidR="00695EDE" w:rsidRPr="00695EDE" w:rsidRDefault="00695EDE" w:rsidP="002B1202">
            <w:pPr>
              <w:pStyle w:val="11"/>
              <w:rPr>
                <w:sz w:val="22"/>
                <w:szCs w:val="22"/>
              </w:rPr>
            </w:pPr>
            <w:r w:rsidRPr="00695EDE">
              <w:rPr>
                <w:sz w:val="22"/>
                <w:szCs w:val="22"/>
              </w:rPr>
              <w:t>Саматов Б.С.</w:t>
            </w:r>
          </w:p>
        </w:tc>
      </w:tr>
      <w:tr w:rsidR="00695EDE" w:rsidRPr="00695EDE" w14:paraId="5A6B2981" w14:textId="77777777" w:rsidTr="00695EDE">
        <w:trPr>
          <w:trHeight w:val="285"/>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51FDA56E" w14:textId="77777777" w:rsidR="00695EDE" w:rsidRPr="00695EDE" w:rsidRDefault="00695EDE" w:rsidP="002B1202">
            <w:pPr>
              <w:pStyle w:val="11"/>
              <w:rPr>
                <w:sz w:val="22"/>
                <w:szCs w:val="22"/>
              </w:rPr>
            </w:pPr>
            <w:r w:rsidRPr="00695EDE">
              <w:rPr>
                <w:sz w:val="22"/>
                <w:szCs w:val="22"/>
              </w:rPr>
              <w:t>94</w:t>
            </w:r>
          </w:p>
        </w:tc>
        <w:tc>
          <w:tcPr>
            <w:tcW w:w="1967" w:type="dxa"/>
            <w:tcBorders>
              <w:top w:val="nil"/>
              <w:left w:val="nil"/>
              <w:bottom w:val="single" w:sz="4" w:space="0" w:color="auto"/>
              <w:right w:val="single" w:sz="4" w:space="0" w:color="auto"/>
            </w:tcBorders>
            <w:shd w:val="clear" w:color="auto" w:fill="auto"/>
            <w:noWrap/>
            <w:vAlign w:val="bottom"/>
            <w:hideMark/>
          </w:tcPr>
          <w:p w14:paraId="0AC05171" w14:textId="77777777" w:rsidR="00695EDE" w:rsidRPr="00695EDE" w:rsidRDefault="00695EDE" w:rsidP="002B1202">
            <w:pPr>
              <w:pStyle w:val="11"/>
              <w:rPr>
                <w:sz w:val="22"/>
                <w:szCs w:val="22"/>
              </w:rPr>
            </w:pPr>
            <w:proofErr w:type="spellStart"/>
            <w:r w:rsidRPr="00695EDE">
              <w:rPr>
                <w:sz w:val="22"/>
                <w:szCs w:val="22"/>
              </w:rPr>
              <w:t>Абуова</w:t>
            </w:r>
            <w:proofErr w:type="spellEnd"/>
            <w:r w:rsidRPr="00695EDE">
              <w:rPr>
                <w:sz w:val="22"/>
                <w:szCs w:val="22"/>
              </w:rPr>
              <w:t xml:space="preserve"> Инкар</w:t>
            </w:r>
          </w:p>
        </w:tc>
        <w:tc>
          <w:tcPr>
            <w:tcW w:w="3260" w:type="dxa"/>
            <w:gridSpan w:val="2"/>
            <w:tcBorders>
              <w:top w:val="nil"/>
              <w:left w:val="nil"/>
              <w:bottom w:val="single" w:sz="4" w:space="0" w:color="auto"/>
              <w:right w:val="single" w:sz="4" w:space="0" w:color="auto"/>
            </w:tcBorders>
            <w:shd w:val="clear" w:color="auto" w:fill="auto"/>
            <w:noWrap/>
            <w:vAlign w:val="bottom"/>
            <w:hideMark/>
          </w:tcPr>
          <w:p w14:paraId="0F0125C9" w14:textId="77777777" w:rsidR="00695EDE" w:rsidRPr="00695EDE" w:rsidRDefault="00695EDE" w:rsidP="002B1202">
            <w:pPr>
              <w:pStyle w:val="11"/>
              <w:rPr>
                <w:sz w:val="22"/>
                <w:szCs w:val="22"/>
              </w:rPr>
            </w:pPr>
            <w:r w:rsidRPr="00695EDE">
              <w:rPr>
                <w:sz w:val="22"/>
                <w:szCs w:val="22"/>
              </w:rPr>
              <w:t xml:space="preserve">"Абай </w:t>
            </w:r>
            <w:proofErr w:type="spellStart"/>
            <w:proofErr w:type="gramStart"/>
            <w:r w:rsidRPr="00695EDE">
              <w:rPr>
                <w:sz w:val="22"/>
                <w:szCs w:val="22"/>
              </w:rPr>
              <w:t>шығармаларындағы</w:t>
            </w:r>
            <w:proofErr w:type="spellEnd"/>
            <w:r w:rsidRPr="00695EDE">
              <w:rPr>
                <w:sz w:val="22"/>
                <w:szCs w:val="22"/>
              </w:rPr>
              <w:t xml:space="preserve">  </w:t>
            </w:r>
            <w:proofErr w:type="spellStart"/>
            <w:r w:rsidRPr="00695EDE">
              <w:rPr>
                <w:sz w:val="22"/>
                <w:szCs w:val="22"/>
              </w:rPr>
              <w:t>табиғат</w:t>
            </w:r>
            <w:proofErr w:type="spellEnd"/>
            <w:proofErr w:type="gramEnd"/>
            <w:r w:rsidRPr="00695EDE">
              <w:rPr>
                <w:sz w:val="22"/>
                <w:szCs w:val="22"/>
              </w:rPr>
              <w:t xml:space="preserve"> </w:t>
            </w:r>
            <w:proofErr w:type="spellStart"/>
            <w:r w:rsidRPr="00695EDE">
              <w:rPr>
                <w:sz w:val="22"/>
                <w:szCs w:val="22"/>
              </w:rPr>
              <w:t>лирикасы</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3A13394E" w14:textId="77777777" w:rsidR="00695EDE" w:rsidRPr="00695EDE" w:rsidRDefault="00695EDE" w:rsidP="002B1202">
            <w:pPr>
              <w:pStyle w:val="11"/>
              <w:rPr>
                <w:sz w:val="22"/>
                <w:szCs w:val="22"/>
              </w:rPr>
            </w:pPr>
            <w:proofErr w:type="spellStart"/>
            <w:r w:rsidRPr="00695EDE">
              <w:rPr>
                <w:sz w:val="22"/>
                <w:szCs w:val="22"/>
              </w:rPr>
              <w:t>қалалық</w:t>
            </w:r>
            <w:proofErr w:type="spellEnd"/>
          </w:p>
        </w:tc>
        <w:tc>
          <w:tcPr>
            <w:tcW w:w="1276" w:type="dxa"/>
            <w:tcBorders>
              <w:top w:val="nil"/>
              <w:left w:val="nil"/>
              <w:bottom w:val="single" w:sz="4" w:space="0" w:color="auto"/>
              <w:right w:val="single" w:sz="4" w:space="0" w:color="auto"/>
            </w:tcBorders>
            <w:shd w:val="clear" w:color="auto" w:fill="auto"/>
            <w:noWrap/>
            <w:vAlign w:val="bottom"/>
            <w:hideMark/>
          </w:tcPr>
          <w:p w14:paraId="0E8A4266" w14:textId="77777777" w:rsidR="00695EDE" w:rsidRPr="00695EDE" w:rsidRDefault="00695EDE" w:rsidP="002B1202">
            <w:pPr>
              <w:pStyle w:val="11"/>
              <w:rPr>
                <w:sz w:val="22"/>
                <w:szCs w:val="22"/>
              </w:rPr>
            </w:pPr>
            <w:r w:rsidRPr="00695EDE">
              <w:rPr>
                <w:sz w:val="22"/>
                <w:szCs w:val="22"/>
              </w:rPr>
              <w:t xml:space="preserve">ІІ </w:t>
            </w:r>
            <w:proofErr w:type="spellStart"/>
            <w:r w:rsidRPr="00695EDE">
              <w:rPr>
                <w:sz w:val="22"/>
                <w:szCs w:val="22"/>
              </w:rPr>
              <w:t>орын</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69220D75" w14:textId="77777777" w:rsidR="00695EDE" w:rsidRPr="00695EDE" w:rsidRDefault="00695EDE" w:rsidP="002B1202">
            <w:pPr>
              <w:pStyle w:val="11"/>
              <w:rPr>
                <w:sz w:val="22"/>
                <w:szCs w:val="22"/>
              </w:rPr>
            </w:pPr>
            <w:r w:rsidRPr="00695EDE">
              <w:rPr>
                <w:sz w:val="22"/>
                <w:szCs w:val="22"/>
              </w:rPr>
              <w:t>Романова А.А.</w:t>
            </w:r>
          </w:p>
        </w:tc>
      </w:tr>
    </w:tbl>
    <w:p w14:paraId="5C241832" w14:textId="77777777" w:rsidR="00695EDE" w:rsidRDefault="00695EDE" w:rsidP="002B1202">
      <w:pPr>
        <w:spacing w:after="0" w:line="240" w:lineRule="auto"/>
        <w:ind w:firstLine="708"/>
        <w:jc w:val="both"/>
        <w:rPr>
          <w:rFonts w:ascii="Times New Roman" w:eastAsia="Arial" w:hAnsi="Times New Roman"/>
          <w:sz w:val="24"/>
          <w:lang w:val="en-US" w:eastAsia="ar-SA"/>
        </w:rPr>
      </w:pPr>
    </w:p>
    <w:p w14:paraId="6FC12A4D" w14:textId="77777777" w:rsidR="00695EDE" w:rsidRPr="00695EDE" w:rsidRDefault="00695EDE" w:rsidP="002B1202">
      <w:pPr>
        <w:spacing w:after="0" w:line="240" w:lineRule="auto"/>
        <w:jc w:val="center"/>
        <w:rPr>
          <w:rFonts w:ascii="Times New Roman" w:hAnsi="Times New Roman"/>
          <w:b/>
          <w:bCs/>
          <w:sz w:val="24"/>
          <w:szCs w:val="24"/>
          <w:lang w:val="en-US"/>
        </w:rPr>
      </w:pPr>
      <w:proofErr w:type="spellStart"/>
      <w:r w:rsidRPr="00695EDE">
        <w:rPr>
          <w:rFonts w:ascii="Times New Roman" w:hAnsi="Times New Roman"/>
          <w:b/>
          <w:bCs/>
          <w:sz w:val="24"/>
          <w:szCs w:val="24"/>
        </w:rPr>
        <w:t>Зияткерлік</w:t>
      </w:r>
      <w:proofErr w:type="spellEnd"/>
      <w:r w:rsidRPr="00695EDE">
        <w:rPr>
          <w:rFonts w:ascii="Times New Roman" w:hAnsi="Times New Roman"/>
          <w:b/>
          <w:bCs/>
          <w:sz w:val="24"/>
          <w:szCs w:val="24"/>
          <w:lang w:val="en-US"/>
        </w:rPr>
        <w:t xml:space="preserve"> </w:t>
      </w:r>
      <w:proofErr w:type="spellStart"/>
      <w:r w:rsidRPr="00695EDE">
        <w:rPr>
          <w:rFonts w:ascii="Times New Roman" w:hAnsi="Times New Roman"/>
          <w:b/>
          <w:bCs/>
          <w:sz w:val="24"/>
          <w:szCs w:val="24"/>
        </w:rPr>
        <w:t>олимпиадалар</w:t>
      </w:r>
      <w:proofErr w:type="spellEnd"/>
      <w:r w:rsidRPr="00695EDE">
        <w:rPr>
          <w:rFonts w:ascii="Times New Roman" w:hAnsi="Times New Roman"/>
          <w:b/>
          <w:bCs/>
          <w:sz w:val="24"/>
          <w:szCs w:val="24"/>
          <w:lang w:val="en-US"/>
        </w:rPr>
        <w:t xml:space="preserve"> </w:t>
      </w:r>
      <w:r w:rsidRPr="00695EDE">
        <w:rPr>
          <w:rFonts w:ascii="Times New Roman" w:hAnsi="Times New Roman"/>
          <w:b/>
          <w:bCs/>
          <w:sz w:val="24"/>
          <w:szCs w:val="24"/>
        </w:rPr>
        <w:t>мен</w:t>
      </w:r>
      <w:r w:rsidRPr="00695EDE">
        <w:rPr>
          <w:rFonts w:ascii="Times New Roman" w:hAnsi="Times New Roman"/>
          <w:b/>
          <w:bCs/>
          <w:sz w:val="24"/>
          <w:szCs w:val="24"/>
          <w:lang w:val="en-US"/>
        </w:rPr>
        <w:t xml:space="preserve"> </w:t>
      </w:r>
      <w:proofErr w:type="spellStart"/>
      <w:r w:rsidRPr="00695EDE">
        <w:rPr>
          <w:rFonts w:ascii="Times New Roman" w:hAnsi="Times New Roman"/>
          <w:b/>
          <w:bCs/>
          <w:sz w:val="24"/>
          <w:szCs w:val="24"/>
        </w:rPr>
        <w:t>конкурстарға</w:t>
      </w:r>
      <w:proofErr w:type="spellEnd"/>
      <w:r w:rsidRPr="00695EDE">
        <w:rPr>
          <w:rFonts w:ascii="Times New Roman" w:hAnsi="Times New Roman"/>
          <w:b/>
          <w:bCs/>
          <w:sz w:val="24"/>
          <w:szCs w:val="24"/>
          <w:lang w:val="en-US"/>
        </w:rPr>
        <w:t xml:space="preserve">, </w:t>
      </w:r>
      <w:proofErr w:type="spellStart"/>
      <w:r w:rsidRPr="00695EDE">
        <w:rPr>
          <w:rFonts w:ascii="Times New Roman" w:hAnsi="Times New Roman"/>
          <w:b/>
          <w:bCs/>
          <w:sz w:val="24"/>
          <w:szCs w:val="24"/>
        </w:rPr>
        <w:t>спорттық</w:t>
      </w:r>
      <w:proofErr w:type="spellEnd"/>
      <w:r w:rsidRPr="00695EDE">
        <w:rPr>
          <w:rFonts w:ascii="Times New Roman" w:hAnsi="Times New Roman"/>
          <w:b/>
          <w:bCs/>
          <w:sz w:val="24"/>
          <w:szCs w:val="24"/>
          <w:lang w:val="en-US"/>
        </w:rPr>
        <w:t xml:space="preserve">, </w:t>
      </w:r>
      <w:proofErr w:type="spellStart"/>
      <w:r w:rsidRPr="00695EDE">
        <w:rPr>
          <w:rFonts w:ascii="Times New Roman" w:hAnsi="Times New Roman"/>
          <w:b/>
          <w:bCs/>
          <w:sz w:val="24"/>
          <w:szCs w:val="24"/>
        </w:rPr>
        <w:t>шығармашылық</w:t>
      </w:r>
      <w:proofErr w:type="spellEnd"/>
      <w:r w:rsidRPr="00695EDE">
        <w:rPr>
          <w:rFonts w:ascii="Times New Roman" w:hAnsi="Times New Roman"/>
          <w:b/>
          <w:bCs/>
          <w:sz w:val="24"/>
          <w:szCs w:val="24"/>
          <w:lang w:val="en-US"/>
        </w:rPr>
        <w:t xml:space="preserve"> </w:t>
      </w:r>
      <w:proofErr w:type="spellStart"/>
      <w:r w:rsidRPr="00695EDE">
        <w:rPr>
          <w:rFonts w:ascii="Times New Roman" w:hAnsi="Times New Roman"/>
          <w:b/>
          <w:bCs/>
          <w:sz w:val="24"/>
          <w:szCs w:val="24"/>
        </w:rPr>
        <w:t>және</w:t>
      </w:r>
      <w:proofErr w:type="spellEnd"/>
      <w:r w:rsidRPr="00695EDE">
        <w:rPr>
          <w:rFonts w:ascii="Times New Roman" w:hAnsi="Times New Roman"/>
          <w:b/>
          <w:bCs/>
          <w:sz w:val="24"/>
          <w:szCs w:val="24"/>
          <w:lang w:val="en-US"/>
        </w:rPr>
        <w:t xml:space="preserve"> </w:t>
      </w:r>
      <w:proofErr w:type="spellStart"/>
      <w:r w:rsidRPr="00695EDE">
        <w:rPr>
          <w:rFonts w:ascii="Times New Roman" w:hAnsi="Times New Roman"/>
          <w:b/>
          <w:bCs/>
          <w:sz w:val="24"/>
          <w:szCs w:val="24"/>
        </w:rPr>
        <w:t>мәдени</w:t>
      </w:r>
      <w:proofErr w:type="spellEnd"/>
      <w:r w:rsidRPr="00695EDE">
        <w:rPr>
          <w:rFonts w:ascii="Times New Roman" w:hAnsi="Times New Roman"/>
          <w:b/>
          <w:bCs/>
          <w:sz w:val="24"/>
          <w:szCs w:val="24"/>
          <w:lang w:val="en-US"/>
        </w:rPr>
        <w:t xml:space="preserve"> </w:t>
      </w:r>
      <w:proofErr w:type="spellStart"/>
      <w:r w:rsidRPr="00695EDE">
        <w:rPr>
          <w:rFonts w:ascii="Times New Roman" w:hAnsi="Times New Roman"/>
          <w:b/>
          <w:bCs/>
          <w:sz w:val="24"/>
          <w:szCs w:val="24"/>
        </w:rPr>
        <w:t>конкурстарға</w:t>
      </w:r>
      <w:proofErr w:type="spellEnd"/>
      <w:r w:rsidRPr="00695EDE">
        <w:rPr>
          <w:rFonts w:ascii="Times New Roman" w:hAnsi="Times New Roman"/>
          <w:b/>
          <w:bCs/>
          <w:sz w:val="24"/>
          <w:szCs w:val="24"/>
          <w:lang w:val="en-US"/>
        </w:rPr>
        <w:t xml:space="preserve">, </w:t>
      </w:r>
      <w:proofErr w:type="spellStart"/>
      <w:r w:rsidRPr="00695EDE">
        <w:rPr>
          <w:rFonts w:ascii="Times New Roman" w:hAnsi="Times New Roman"/>
          <w:b/>
          <w:bCs/>
          <w:sz w:val="24"/>
          <w:szCs w:val="24"/>
        </w:rPr>
        <w:t>фестивальдер</w:t>
      </w:r>
      <w:proofErr w:type="spellEnd"/>
      <w:r w:rsidRPr="00695EDE">
        <w:rPr>
          <w:rFonts w:ascii="Times New Roman" w:hAnsi="Times New Roman"/>
          <w:b/>
          <w:bCs/>
          <w:sz w:val="24"/>
          <w:szCs w:val="24"/>
          <w:lang w:val="en-US"/>
        </w:rPr>
        <w:t xml:space="preserve"> </w:t>
      </w:r>
      <w:r w:rsidRPr="00695EDE">
        <w:rPr>
          <w:rFonts w:ascii="Times New Roman" w:hAnsi="Times New Roman"/>
          <w:b/>
          <w:bCs/>
          <w:sz w:val="24"/>
          <w:szCs w:val="24"/>
        </w:rPr>
        <w:t>мен</w:t>
      </w:r>
      <w:r w:rsidRPr="00695EDE">
        <w:rPr>
          <w:rFonts w:ascii="Times New Roman" w:hAnsi="Times New Roman"/>
          <w:b/>
          <w:bCs/>
          <w:sz w:val="24"/>
          <w:szCs w:val="24"/>
          <w:lang w:val="en-US"/>
        </w:rPr>
        <w:t xml:space="preserve"> </w:t>
      </w:r>
      <w:proofErr w:type="spellStart"/>
      <w:r w:rsidRPr="00695EDE">
        <w:rPr>
          <w:rFonts w:ascii="Times New Roman" w:hAnsi="Times New Roman"/>
          <w:b/>
          <w:bCs/>
          <w:sz w:val="24"/>
          <w:szCs w:val="24"/>
        </w:rPr>
        <w:t>байқауларға</w:t>
      </w:r>
      <w:proofErr w:type="spellEnd"/>
      <w:r w:rsidRPr="00695EDE">
        <w:rPr>
          <w:rFonts w:ascii="Times New Roman" w:hAnsi="Times New Roman"/>
          <w:b/>
          <w:bCs/>
          <w:sz w:val="24"/>
          <w:szCs w:val="24"/>
          <w:lang w:val="en-US"/>
        </w:rPr>
        <w:t xml:space="preserve"> </w:t>
      </w:r>
      <w:proofErr w:type="spellStart"/>
      <w:r w:rsidRPr="00695EDE">
        <w:rPr>
          <w:rFonts w:ascii="Times New Roman" w:hAnsi="Times New Roman"/>
          <w:b/>
          <w:bCs/>
          <w:sz w:val="24"/>
          <w:szCs w:val="24"/>
        </w:rPr>
        <w:t>қатысу</w:t>
      </w:r>
      <w:proofErr w:type="spellEnd"/>
      <w:r w:rsidRPr="00695EDE">
        <w:rPr>
          <w:rFonts w:ascii="Times New Roman" w:hAnsi="Times New Roman"/>
          <w:b/>
          <w:bCs/>
          <w:sz w:val="24"/>
          <w:szCs w:val="24"/>
          <w:lang w:val="en-US"/>
        </w:rPr>
        <w:t xml:space="preserve"> </w:t>
      </w:r>
      <w:proofErr w:type="spellStart"/>
      <w:r w:rsidRPr="00695EDE">
        <w:rPr>
          <w:rFonts w:ascii="Times New Roman" w:hAnsi="Times New Roman"/>
          <w:b/>
          <w:bCs/>
          <w:sz w:val="24"/>
          <w:szCs w:val="24"/>
        </w:rPr>
        <w:t>нәтижелері</w:t>
      </w:r>
      <w:proofErr w:type="spellEnd"/>
    </w:p>
    <w:p w14:paraId="6080BAA4" w14:textId="77777777" w:rsidR="00695EDE" w:rsidRDefault="00695EDE" w:rsidP="002B1202">
      <w:pPr>
        <w:spacing w:after="0" w:line="240" w:lineRule="auto"/>
        <w:ind w:firstLine="708"/>
        <w:jc w:val="center"/>
        <w:rPr>
          <w:rFonts w:ascii="Times New Roman" w:eastAsia="Arial" w:hAnsi="Times New Roman"/>
          <w:sz w:val="24"/>
          <w:lang w:val="en-US" w:eastAsia="ar-SA"/>
        </w:rPr>
      </w:pPr>
    </w:p>
    <w:tbl>
      <w:tblPr>
        <w:tblW w:w="10221" w:type="dxa"/>
        <w:tblInd w:w="93" w:type="dxa"/>
        <w:tblLook w:val="04A0" w:firstRow="1" w:lastRow="0" w:firstColumn="1" w:lastColumn="0" w:noHBand="0" w:noVBand="1"/>
      </w:tblPr>
      <w:tblGrid>
        <w:gridCol w:w="2446"/>
        <w:gridCol w:w="1190"/>
        <w:gridCol w:w="1789"/>
        <w:gridCol w:w="1297"/>
        <w:gridCol w:w="2082"/>
        <w:gridCol w:w="1417"/>
      </w:tblGrid>
      <w:tr w:rsidR="00695EDE" w:rsidRPr="00695EDE" w14:paraId="2DC3803F" w14:textId="77777777" w:rsidTr="00695EDE">
        <w:trPr>
          <w:trHeight w:val="645"/>
        </w:trPr>
        <w:tc>
          <w:tcPr>
            <w:tcW w:w="244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850A5B" w14:textId="77777777" w:rsidR="00695EDE" w:rsidRPr="00695EDE" w:rsidRDefault="00695EDE" w:rsidP="002B1202">
            <w:pPr>
              <w:spacing w:after="0" w:line="240" w:lineRule="auto"/>
              <w:rPr>
                <w:rFonts w:ascii="Times New Roman" w:hAnsi="Times New Roman"/>
                <w:b/>
                <w:bCs/>
                <w:szCs w:val="18"/>
              </w:rPr>
            </w:pPr>
            <w:proofErr w:type="spellStart"/>
            <w:r w:rsidRPr="00695EDE">
              <w:rPr>
                <w:rFonts w:ascii="Times New Roman" w:hAnsi="Times New Roman"/>
                <w:b/>
                <w:bCs/>
                <w:szCs w:val="18"/>
              </w:rPr>
              <w:t>Оқу</w:t>
            </w:r>
            <w:proofErr w:type="spellEnd"/>
            <w:r w:rsidRPr="00695EDE">
              <w:rPr>
                <w:rFonts w:ascii="Times New Roman" w:hAnsi="Times New Roman"/>
                <w:b/>
                <w:bCs/>
                <w:szCs w:val="18"/>
              </w:rPr>
              <w:t xml:space="preserve"> </w:t>
            </w:r>
            <w:proofErr w:type="spellStart"/>
            <w:r w:rsidRPr="00695EDE">
              <w:rPr>
                <w:rFonts w:ascii="Times New Roman" w:hAnsi="Times New Roman"/>
                <w:b/>
                <w:bCs/>
                <w:szCs w:val="18"/>
              </w:rPr>
              <w:t>жылы</w:t>
            </w:r>
            <w:proofErr w:type="spellEnd"/>
          </w:p>
        </w:tc>
        <w:tc>
          <w:tcPr>
            <w:tcW w:w="1190" w:type="dxa"/>
            <w:tcBorders>
              <w:top w:val="single" w:sz="4" w:space="0" w:color="auto"/>
              <w:left w:val="nil"/>
              <w:bottom w:val="single" w:sz="4" w:space="0" w:color="auto"/>
              <w:right w:val="single" w:sz="4" w:space="0" w:color="auto"/>
            </w:tcBorders>
            <w:shd w:val="clear" w:color="000000" w:fill="FFFFFF"/>
            <w:vAlign w:val="bottom"/>
            <w:hideMark/>
          </w:tcPr>
          <w:p w14:paraId="1BEB2AAA" w14:textId="77777777" w:rsidR="00695EDE" w:rsidRPr="00695EDE" w:rsidRDefault="00695EDE" w:rsidP="002B1202">
            <w:pPr>
              <w:spacing w:after="0" w:line="240" w:lineRule="auto"/>
              <w:jc w:val="center"/>
              <w:rPr>
                <w:rFonts w:ascii="Times New Roman" w:hAnsi="Times New Roman"/>
                <w:b/>
                <w:bCs/>
                <w:szCs w:val="18"/>
              </w:rPr>
            </w:pPr>
            <w:proofErr w:type="spellStart"/>
            <w:r w:rsidRPr="00695EDE">
              <w:rPr>
                <w:rFonts w:ascii="Times New Roman" w:hAnsi="Times New Roman"/>
                <w:b/>
                <w:bCs/>
                <w:szCs w:val="18"/>
              </w:rPr>
              <w:t>Барлық</w:t>
            </w:r>
            <w:proofErr w:type="spellEnd"/>
            <w:r w:rsidRPr="00695EDE">
              <w:rPr>
                <w:rFonts w:ascii="Times New Roman" w:hAnsi="Times New Roman"/>
                <w:b/>
                <w:bCs/>
                <w:szCs w:val="18"/>
              </w:rPr>
              <w:t xml:space="preserve"> </w:t>
            </w:r>
            <w:proofErr w:type="spellStart"/>
            <w:r w:rsidRPr="00695EDE">
              <w:rPr>
                <w:rFonts w:ascii="Times New Roman" w:hAnsi="Times New Roman"/>
                <w:b/>
                <w:bCs/>
                <w:szCs w:val="18"/>
              </w:rPr>
              <w:t>оқушы</w:t>
            </w:r>
            <w:proofErr w:type="spellEnd"/>
            <w:r w:rsidRPr="00695EDE">
              <w:rPr>
                <w:rFonts w:ascii="Times New Roman" w:hAnsi="Times New Roman"/>
                <w:b/>
                <w:bCs/>
                <w:szCs w:val="18"/>
              </w:rPr>
              <w:t xml:space="preserve"> саны</w:t>
            </w:r>
          </w:p>
        </w:tc>
        <w:tc>
          <w:tcPr>
            <w:tcW w:w="1789" w:type="dxa"/>
            <w:tcBorders>
              <w:top w:val="single" w:sz="4" w:space="0" w:color="auto"/>
              <w:left w:val="nil"/>
              <w:bottom w:val="single" w:sz="4" w:space="0" w:color="auto"/>
              <w:right w:val="single" w:sz="4" w:space="0" w:color="auto"/>
            </w:tcBorders>
            <w:shd w:val="clear" w:color="000000" w:fill="FFFFFF"/>
            <w:vAlign w:val="center"/>
            <w:hideMark/>
          </w:tcPr>
          <w:p w14:paraId="27D07AED" w14:textId="77777777" w:rsidR="00695EDE" w:rsidRPr="00695EDE" w:rsidRDefault="00695EDE" w:rsidP="002B1202">
            <w:pPr>
              <w:spacing w:after="0" w:line="240" w:lineRule="auto"/>
              <w:jc w:val="center"/>
              <w:rPr>
                <w:rFonts w:ascii="Times New Roman" w:hAnsi="Times New Roman"/>
                <w:b/>
                <w:bCs/>
                <w:szCs w:val="18"/>
              </w:rPr>
            </w:pPr>
            <w:proofErr w:type="spellStart"/>
            <w:r w:rsidRPr="00695EDE">
              <w:rPr>
                <w:rFonts w:ascii="Times New Roman" w:hAnsi="Times New Roman"/>
                <w:b/>
                <w:bCs/>
                <w:szCs w:val="18"/>
              </w:rPr>
              <w:t>Қалалық</w:t>
            </w:r>
            <w:proofErr w:type="spellEnd"/>
            <w:r w:rsidRPr="00695EDE">
              <w:rPr>
                <w:rFonts w:ascii="Times New Roman" w:hAnsi="Times New Roman"/>
                <w:b/>
                <w:bCs/>
                <w:szCs w:val="18"/>
              </w:rPr>
              <w:t xml:space="preserve"> </w:t>
            </w:r>
            <w:proofErr w:type="spellStart"/>
            <w:r w:rsidRPr="00695EDE">
              <w:rPr>
                <w:rFonts w:ascii="Times New Roman" w:hAnsi="Times New Roman"/>
                <w:b/>
                <w:bCs/>
                <w:szCs w:val="18"/>
              </w:rPr>
              <w:t>деңгейдегі</w:t>
            </w:r>
            <w:proofErr w:type="spellEnd"/>
            <w:r w:rsidRPr="00695EDE">
              <w:rPr>
                <w:rFonts w:ascii="Times New Roman" w:hAnsi="Times New Roman"/>
                <w:b/>
                <w:bCs/>
                <w:szCs w:val="18"/>
              </w:rPr>
              <w:t xml:space="preserve"> </w:t>
            </w:r>
            <w:proofErr w:type="spellStart"/>
            <w:r w:rsidRPr="00695EDE">
              <w:rPr>
                <w:rFonts w:ascii="Times New Roman" w:hAnsi="Times New Roman"/>
                <w:b/>
                <w:bCs/>
                <w:szCs w:val="18"/>
              </w:rPr>
              <w:t>байқаулер</w:t>
            </w:r>
            <w:proofErr w:type="spellEnd"/>
            <w:r w:rsidRPr="00695EDE">
              <w:rPr>
                <w:rFonts w:ascii="Times New Roman" w:hAnsi="Times New Roman"/>
                <w:b/>
                <w:bCs/>
                <w:szCs w:val="18"/>
              </w:rPr>
              <w:t xml:space="preserve"> </w:t>
            </w:r>
          </w:p>
        </w:tc>
        <w:tc>
          <w:tcPr>
            <w:tcW w:w="1297" w:type="dxa"/>
            <w:tcBorders>
              <w:top w:val="single" w:sz="4" w:space="0" w:color="auto"/>
              <w:left w:val="nil"/>
              <w:bottom w:val="single" w:sz="4" w:space="0" w:color="auto"/>
              <w:right w:val="single" w:sz="4" w:space="0" w:color="auto"/>
            </w:tcBorders>
            <w:shd w:val="clear" w:color="000000" w:fill="FFFFFF"/>
            <w:vAlign w:val="bottom"/>
            <w:hideMark/>
          </w:tcPr>
          <w:p w14:paraId="04088E4C" w14:textId="77777777" w:rsidR="00695EDE" w:rsidRPr="00695EDE" w:rsidRDefault="00695EDE" w:rsidP="002B1202">
            <w:pPr>
              <w:spacing w:after="0" w:line="240" w:lineRule="auto"/>
              <w:jc w:val="center"/>
              <w:rPr>
                <w:rFonts w:ascii="Times New Roman" w:hAnsi="Times New Roman"/>
                <w:b/>
                <w:bCs/>
                <w:szCs w:val="18"/>
              </w:rPr>
            </w:pPr>
            <w:proofErr w:type="spellStart"/>
            <w:r w:rsidRPr="00695EDE">
              <w:rPr>
                <w:rFonts w:ascii="Times New Roman" w:hAnsi="Times New Roman"/>
                <w:b/>
                <w:bCs/>
                <w:szCs w:val="18"/>
              </w:rPr>
              <w:t>Облыстық</w:t>
            </w:r>
            <w:proofErr w:type="spellEnd"/>
            <w:r w:rsidRPr="00695EDE">
              <w:rPr>
                <w:rFonts w:ascii="Times New Roman" w:hAnsi="Times New Roman"/>
                <w:b/>
                <w:bCs/>
                <w:szCs w:val="18"/>
              </w:rPr>
              <w:t xml:space="preserve"> </w:t>
            </w:r>
            <w:proofErr w:type="spellStart"/>
            <w:r w:rsidRPr="00695EDE">
              <w:rPr>
                <w:rFonts w:ascii="Times New Roman" w:hAnsi="Times New Roman"/>
                <w:b/>
                <w:bCs/>
                <w:szCs w:val="18"/>
              </w:rPr>
              <w:t>деңгейдегі</w:t>
            </w:r>
            <w:proofErr w:type="spellEnd"/>
            <w:r w:rsidRPr="00695EDE">
              <w:rPr>
                <w:rFonts w:ascii="Times New Roman" w:hAnsi="Times New Roman"/>
                <w:b/>
                <w:bCs/>
                <w:szCs w:val="18"/>
              </w:rPr>
              <w:t xml:space="preserve"> </w:t>
            </w:r>
            <w:proofErr w:type="spellStart"/>
            <w:r w:rsidRPr="00695EDE">
              <w:rPr>
                <w:rFonts w:ascii="Times New Roman" w:hAnsi="Times New Roman"/>
                <w:b/>
                <w:bCs/>
                <w:szCs w:val="18"/>
              </w:rPr>
              <w:t>байқаулар</w:t>
            </w:r>
            <w:proofErr w:type="spellEnd"/>
            <w:r w:rsidRPr="00695EDE">
              <w:rPr>
                <w:rFonts w:ascii="Times New Roman" w:hAnsi="Times New Roman"/>
                <w:b/>
                <w:bCs/>
                <w:szCs w:val="18"/>
              </w:rPr>
              <w:t xml:space="preserve"> </w:t>
            </w:r>
          </w:p>
        </w:tc>
        <w:tc>
          <w:tcPr>
            <w:tcW w:w="2082" w:type="dxa"/>
            <w:tcBorders>
              <w:top w:val="single" w:sz="4" w:space="0" w:color="auto"/>
              <w:left w:val="nil"/>
              <w:bottom w:val="single" w:sz="4" w:space="0" w:color="auto"/>
              <w:right w:val="single" w:sz="4" w:space="0" w:color="auto"/>
            </w:tcBorders>
            <w:shd w:val="clear" w:color="000000" w:fill="FFFFFF"/>
            <w:vAlign w:val="center"/>
            <w:hideMark/>
          </w:tcPr>
          <w:p w14:paraId="5747B5ED" w14:textId="77777777" w:rsidR="00695EDE" w:rsidRPr="00695EDE" w:rsidRDefault="00695EDE" w:rsidP="002B1202">
            <w:pPr>
              <w:spacing w:after="0" w:line="240" w:lineRule="auto"/>
              <w:jc w:val="center"/>
              <w:rPr>
                <w:rFonts w:ascii="Times New Roman" w:hAnsi="Times New Roman"/>
                <w:b/>
                <w:bCs/>
                <w:szCs w:val="18"/>
              </w:rPr>
            </w:pPr>
            <w:proofErr w:type="spellStart"/>
            <w:r w:rsidRPr="00695EDE">
              <w:rPr>
                <w:rFonts w:ascii="Times New Roman" w:hAnsi="Times New Roman"/>
                <w:b/>
                <w:bCs/>
                <w:szCs w:val="18"/>
              </w:rPr>
              <w:t>Халықаралық</w:t>
            </w:r>
            <w:proofErr w:type="spellEnd"/>
            <w:r w:rsidRPr="00695EDE">
              <w:rPr>
                <w:rFonts w:ascii="Times New Roman" w:hAnsi="Times New Roman"/>
                <w:b/>
                <w:bCs/>
                <w:szCs w:val="18"/>
              </w:rPr>
              <w:t xml:space="preserve">, </w:t>
            </w:r>
            <w:proofErr w:type="spellStart"/>
            <w:r w:rsidRPr="00695EDE">
              <w:rPr>
                <w:rFonts w:ascii="Times New Roman" w:hAnsi="Times New Roman"/>
                <w:b/>
                <w:bCs/>
                <w:szCs w:val="18"/>
              </w:rPr>
              <w:t>республикалық</w:t>
            </w:r>
            <w:proofErr w:type="spellEnd"/>
            <w:r w:rsidRPr="00695EDE">
              <w:rPr>
                <w:rFonts w:ascii="Times New Roman" w:hAnsi="Times New Roman"/>
                <w:b/>
                <w:bCs/>
                <w:szCs w:val="18"/>
              </w:rPr>
              <w:t xml:space="preserve"> </w:t>
            </w:r>
            <w:proofErr w:type="spellStart"/>
            <w:r w:rsidRPr="00695EDE">
              <w:rPr>
                <w:rFonts w:ascii="Times New Roman" w:hAnsi="Times New Roman"/>
                <w:b/>
                <w:bCs/>
                <w:szCs w:val="18"/>
              </w:rPr>
              <w:t>деңгейдегі</w:t>
            </w:r>
            <w:proofErr w:type="spellEnd"/>
            <w:r w:rsidRPr="00695EDE">
              <w:rPr>
                <w:rFonts w:ascii="Times New Roman" w:hAnsi="Times New Roman"/>
                <w:b/>
                <w:bCs/>
                <w:szCs w:val="18"/>
              </w:rPr>
              <w:t xml:space="preserve"> </w:t>
            </w:r>
            <w:proofErr w:type="spellStart"/>
            <w:r w:rsidRPr="00695EDE">
              <w:rPr>
                <w:rFonts w:ascii="Times New Roman" w:hAnsi="Times New Roman"/>
                <w:b/>
                <w:bCs/>
                <w:szCs w:val="18"/>
              </w:rPr>
              <w:t>байқаулар</w:t>
            </w:r>
            <w:proofErr w:type="spellEnd"/>
          </w:p>
        </w:tc>
        <w:tc>
          <w:tcPr>
            <w:tcW w:w="1417" w:type="dxa"/>
            <w:tcBorders>
              <w:top w:val="single" w:sz="4" w:space="0" w:color="auto"/>
              <w:left w:val="nil"/>
              <w:bottom w:val="single" w:sz="4" w:space="0" w:color="auto"/>
              <w:right w:val="single" w:sz="4" w:space="0" w:color="auto"/>
            </w:tcBorders>
            <w:shd w:val="clear" w:color="000000" w:fill="FFFFFF"/>
            <w:vAlign w:val="bottom"/>
            <w:hideMark/>
          </w:tcPr>
          <w:p w14:paraId="751B2767" w14:textId="77777777" w:rsidR="00695EDE" w:rsidRPr="00695EDE" w:rsidRDefault="00695EDE" w:rsidP="002B1202">
            <w:pPr>
              <w:spacing w:after="0" w:line="240" w:lineRule="auto"/>
              <w:rPr>
                <w:rFonts w:ascii="Times New Roman" w:hAnsi="Times New Roman"/>
                <w:b/>
                <w:bCs/>
                <w:szCs w:val="18"/>
              </w:rPr>
            </w:pPr>
            <w:proofErr w:type="spellStart"/>
            <w:r w:rsidRPr="00695EDE">
              <w:rPr>
                <w:rFonts w:ascii="Times New Roman" w:hAnsi="Times New Roman"/>
                <w:b/>
                <w:bCs/>
                <w:szCs w:val="18"/>
              </w:rPr>
              <w:t>Үлес</w:t>
            </w:r>
            <w:proofErr w:type="spellEnd"/>
          </w:p>
        </w:tc>
      </w:tr>
      <w:tr w:rsidR="00695EDE" w:rsidRPr="00695EDE" w14:paraId="03B9E8AD" w14:textId="77777777" w:rsidTr="00695EDE">
        <w:trPr>
          <w:trHeight w:val="420"/>
        </w:trPr>
        <w:tc>
          <w:tcPr>
            <w:tcW w:w="2446" w:type="dxa"/>
            <w:tcBorders>
              <w:top w:val="nil"/>
              <w:left w:val="single" w:sz="4" w:space="0" w:color="auto"/>
              <w:bottom w:val="single" w:sz="4" w:space="0" w:color="auto"/>
              <w:right w:val="single" w:sz="4" w:space="0" w:color="auto"/>
            </w:tcBorders>
            <w:shd w:val="clear" w:color="000000" w:fill="FFFFFF"/>
            <w:vAlign w:val="center"/>
            <w:hideMark/>
          </w:tcPr>
          <w:p w14:paraId="401BC508" w14:textId="77777777" w:rsidR="00695EDE" w:rsidRPr="00695EDE" w:rsidRDefault="00695EDE" w:rsidP="002B1202">
            <w:pPr>
              <w:spacing w:after="0" w:line="240" w:lineRule="auto"/>
              <w:jc w:val="center"/>
              <w:rPr>
                <w:rFonts w:ascii="Times New Roman" w:hAnsi="Times New Roman"/>
                <w:b/>
                <w:bCs/>
                <w:szCs w:val="18"/>
              </w:rPr>
            </w:pPr>
            <w:r w:rsidRPr="00695EDE">
              <w:rPr>
                <w:rFonts w:ascii="Times New Roman" w:hAnsi="Times New Roman"/>
                <w:b/>
                <w:bCs/>
                <w:szCs w:val="18"/>
              </w:rPr>
              <w:t xml:space="preserve">2020-2021 </w:t>
            </w:r>
            <w:proofErr w:type="spellStart"/>
            <w:r w:rsidRPr="00695EDE">
              <w:rPr>
                <w:rFonts w:ascii="Times New Roman" w:hAnsi="Times New Roman"/>
                <w:b/>
                <w:bCs/>
                <w:szCs w:val="18"/>
              </w:rPr>
              <w:t>оқу</w:t>
            </w:r>
            <w:proofErr w:type="spellEnd"/>
            <w:r w:rsidRPr="00695EDE">
              <w:rPr>
                <w:rFonts w:ascii="Times New Roman" w:hAnsi="Times New Roman"/>
                <w:b/>
                <w:bCs/>
                <w:szCs w:val="18"/>
              </w:rPr>
              <w:t xml:space="preserve"> </w:t>
            </w:r>
            <w:proofErr w:type="spellStart"/>
            <w:r w:rsidRPr="00695EDE">
              <w:rPr>
                <w:rFonts w:ascii="Times New Roman" w:hAnsi="Times New Roman"/>
                <w:b/>
                <w:bCs/>
                <w:szCs w:val="18"/>
              </w:rPr>
              <w:t>жылы</w:t>
            </w:r>
            <w:proofErr w:type="spellEnd"/>
          </w:p>
        </w:tc>
        <w:tc>
          <w:tcPr>
            <w:tcW w:w="1190" w:type="dxa"/>
            <w:tcBorders>
              <w:top w:val="nil"/>
              <w:left w:val="nil"/>
              <w:bottom w:val="single" w:sz="4" w:space="0" w:color="auto"/>
              <w:right w:val="single" w:sz="4" w:space="0" w:color="auto"/>
            </w:tcBorders>
            <w:shd w:val="clear" w:color="000000" w:fill="FFFFFF"/>
            <w:vAlign w:val="center"/>
            <w:hideMark/>
          </w:tcPr>
          <w:p w14:paraId="04629D13" w14:textId="77777777" w:rsidR="00695EDE" w:rsidRPr="00695EDE" w:rsidRDefault="00695EDE" w:rsidP="002B1202">
            <w:pPr>
              <w:spacing w:after="0" w:line="240" w:lineRule="auto"/>
              <w:jc w:val="center"/>
              <w:rPr>
                <w:rFonts w:ascii="Times New Roman" w:hAnsi="Times New Roman"/>
                <w:szCs w:val="18"/>
              </w:rPr>
            </w:pPr>
            <w:r w:rsidRPr="00695EDE">
              <w:rPr>
                <w:rFonts w:ascii="Times New Roman" w:hAnsi="Times New Roman"/>
                <w:szCs w:val="18"/>
              </w:rPr>
              <w:t>2312</w:t>
            </w:r>
          </w:p>
        </w:tc>
        <w:tc>
          <w:tcPr>
            <w:tcW w:w="1789" w:type="dxa"/>
            <w:tcBorders>
              <w:top w:val="nil"/>
              <w:left w:val="nil"/>
              <w:bottom w:val="single" w:sz="4" w:space="0" w:color="auto"/>
              <w:right w:val="single" w:sz="4" w:space="0" w:color="auto"/>
            </w:tcBorders>
            <w:shd w:val="clear" w:color="000000" w:fill="FFFFFF"/>
            <w:vAlign w:val="center"/>
            <w:hideMark/>
          </w:tcPr>
          <w:p w14:paraId="56309B39" w14:textId="77777777" w:rsidR="00695EDE" w:rsidRPr="00695EDE" w:rsidRDefault="00695EDE" w:rsidP="002B1202">
            <w:pPr>
              <w:spacing w:after="0" w:line="240" w:lineRule="auto"/>
              <w:jc w:val="center"/>
              <w:rPr>
                <w:rFonts w:ascii="Times New Roman" w:hAnsi="Times New Roman"/>
                <w:szCs w:val="18"/>
              </w:rPr>
            </w:pPr>
            <w:r>
              <w:rPr>
                <w:rFonts w:ascii="Times New Roman" w:hAnsi="Times New Roman"/>
                <w:szCs w:val="18"/>
                <w:lang w:val="en-US"/>
              </w:rPr>
              <w:t xml:space="preserve">38 </w:t>
            </w:r>
            <w:proofErr w:type="spellStart"/>
            <w:r w:rsidRPr="00695EDE">
              <w:rPr>
                <w:rFonts w:ascii="Times New Roman" w:hAnsi="Times New Roman"/>
                <w:szCs w:val="18"/>
              </w:rPr>
              <w:t>жүлде</w:t>
            </w:r>
            <w:proofErr w:type="spellEnd"/>
          </w:p>
        </w:tc>
        <w:tc>
          <w:tcPr>
            <w:tcW w:w="1297" w:type="dxa"/>
            <w:tcBorders>
              <w:top w:val="nil"/>
              <w:left w:val="nil"/>
              <w:bottom w:val="single" w:sz="4" w:space="0" w:color="auto"/>
              <w:right w:val="single" w:sz="4" w:space="0" w:color="auto"/>
            </w:tcBorders>
            <w:shd w:val="clear" w:color="000000" w:fill="FFFFFF"/>
            <w:vAlign w:val="center"/>
            <w:hideMark/>
          </w:tcPr>
          <w:p w14:paraId="21BFB1D3" w14:textId="77777777" w:rsidR="00695EDE" w:rsidRPr="00695EDE" w:rsidRDefault="00695EDE" w:rsidP="002B1202">
            <w:pPr>
              <w:spacing w:after="0" w:line="240" w:lineRule="auto"/>
              <w:jc w:val="center"/>
              <w:rPr>
                <w:rFonts w:ascii="Times New Roman" w:hAnsi="Times New Roman"/>
                <w:szCs w:val="18"/>
              </w:rPr>
            </w:pPr>
            <w:r>
              <w:rPr>
                <w:rFonts w:ascii="Times New Roman" w:hAnsi="Times New Roman"/>
                <w:szCs w:val="18"/>
                <w:lang w:val="en-US"/>
              </w:rPr>
              <w:t>24</w:t>
            </w:r>
            <w:r w:rsidRPr="00695EDE">
              <w:rPr>
                <w:rFonts w:ascii="Times New Roman" w:hAnsi="Times New Roman"/>
                <w:szCs w:val="18"/>
              </w:rPr>
              <w:t xml:space="preserve"> </w:t>
            </w:r>
            <w:proofErr w:type="spellStart"/>
            <w:r w:rsidRPr="00695EDE">
              <w:rPr>
                <w:rFonts w:ascii="Times New Roman" w:hAnsi="Times New Roman"/>
                <w:szCs w:val="18"/>
              </w:rPr>
              <w:t>жүлде</w:t>
            </w:r>
            <w:proofErr w:type="spellEnd"/>
          </w:p>
        </w:tc>
        <w:tc>
          <w:tcPr>
            <w:tcW w:w="2082" w:type="dxa"/>
            <w:tcBorders>
              <w:top w:val="nil"/>
              <w:left w:val="nil"/>
              <w:bottom w:val="single" w:sz="4" w:space="0" w:color="auto"/>
              <w:right w:val="single" w:sz="4" w:space="0" w:color="auto"/>
            </w:tcBorders>
            <w:shd w:val="clear" w:color="000000" w:fill="FFFFFF"/>
            <w:vAlign w:val="center"/>
            <w:hideMark/>
          </w:tcPr>
          <w:p w14:paraId="5215B681" w14:textId="77777777" w:rsidR="00695EDE" w:rsidRPr="00695EDE" w:rsidRDefault="00695EDE" w:rsidP="002B1202">
            <w:pPr>
              <w:spacing w:after="0" w:line="240" w:lineRule="auto"/>
              <w:jc w:val="center"/>
              <w:rPr>
                <w:rFonts w:ascii="Times New Roman" w:hAnsi="Times New Roman"/>
                <w:szCs w:val="18"/>
              </w:rPr>
            </w:pPr>
            <w:r>
              <w:rPr>
                <w:rFonts w:ascii="Times New Roman" w:hAnsi="Times New Roman"/>
                <w:szCs w:val="18"/>
                <w:lang w:val="en-US"/>
              </w:rPr>
              <w:t>121</w:t>
            </w:r>
            <w:r w:rsidRPr="00695EDE">
              <w:rPr>
                <w:rFonts w:ascii="Times New Roman" w:hAnsi="Times New Roman"/>
                <w:szCs w:val="18"/>
              </w:rPr>
              <w:t xml:space="preserve"> </w:t>
            </w:r>
            <w:proofErr w:type="spellStart"/>
            <w:r w:rsidRPr="00695EDE">
              <w:rPr>
                <w:rFonts w:ascii="Times New Roman" w:hAnsi="Times New Roman"/>
                <w:szCs w:val="18"/>
              </w:rPr>
              <w:t>жүлде</w:t>
            </w:r>
            <w:proofErr w:type="spellEnd"/>
          </w:p>
        </w:tc>
        <w:tc>
          <w:tcPr>
            <w:tcW w:w="1417" w:type="dxa"/>
            <w:tcBorders>
              <w:top w:val="nil"/>
              <w:left w:val="nil"/>
              <w:bottom w:val="single" w:sz="4" w:space="0" w:color="auto"/>
              <w:right w:val="single" w:sz="4" w:space="0" w:color="auto"/>
            </w:tcBorders>
            <w:shd w:val="clear" w:color="000000" w:fill="FFFFFF"/>
            <w:vAlign w:val="center"/>
            <w:hideMark/>
          </w:tcPr>
          <w:p w14:paraId="26075E50" w14:textId="77777777" w:rsidR="00695EDE" w:rsidRPr="00052C8C" w:rsidRDefault="00052C8C" w:rsidP="002B1202">
            <w:pPr>
              <w:spacing w:after="0" w:line="240" w:lineRule="auto"/>
              <w:rPr>
                <w:rFonts w:ascii="Times New Roman" w:hAnsi="Times New Roman"/>
                <w:szCs w:val="18"/>
                <w:lang w:val="en-US"/>
              </w:rPr>
            </w:pPr>
            <w:r>
              <w:rPr>
                <w:rFonts w:ascii="Times New Roman" w:hAnsi="Times New Roman"/>
                <w:szCs w:val="18"/>
                <w:lang w:val="en-US"/>
              </w:rPr>
              <w:t>7.9</w:t>
            </w:r>
          </w:p>
        </w:tc>
      </w:tr>
    </w:tbl>
    <w:p w14:paraId="0E1FDE83" w14:textId="77777777" w:rsidR="00695EDE" w:rsidRDefault="00695EDE" w:rsidP="002B1202">
      <w:pPr>
        <w:spacing w:after="0" w:line="240" w:lineRule="auto"/>
        <w:ind w:firstLine="708"/>
        <w:jc w:val="both"/>
        <w:rPr>
          <w:rFonts w:ascii="Times New Roman" w:eastAsia="Arial" w:hAnsi="Times New Roman"/>
          <w:sz w:val="24"/>
          <w:lang w:val="en-US" w:eastAsia="ar-SA"/>
        </w:rPr>
      </w:pPr>
    </w:p>
    <w:p w14:paraId="77A7FAC3" w14:textId="77777777" w:rsidR="004316C2" w:rsidRPr="004316C2" w:rsidRDefault="004316C2" w:rsidP="002B1202">
      <w:pPr>
        <w:spacing w:after="0" w:line="240" w:lineRule="auto"/>
        <w:jc w:val="both"/>
        <w:rPr>
          <w:rFonts w:ascii="Times New Roman" w:eastAsia="Arial" w:hAnsi="Times New Roman"/>
          <w:b/>
          <w:sz w:val="24"/>
          <w:lang w:val="kk-KZ" w:eastAsia="ar-SA"/>
        </w:rPr>
      </w:pPr>
      <w:r w:rsidRPr="004316C2">
        <w:rPr>
          <w:rFonts w:ascii="Times New Roman" w:eastAsia="Arial" w:hAnsi="Times New Roman"/>
          <w:b/>
          <w:sz w:val="24"/>
          <w:lang w:val="kk-KZ" w:eastAsia="ar-SA"/>
        </w:rPr>
        <w:t xml:space="preserve">2021-2022 оқу жылы.  </w:t>
      </w:r>
      <w:r w:rsidRPr="004316C2">
        <w:rPr>
          <w:rFonts w:ascii="Times New Roman" w:eastAsia="Arial" w:hAnsi="Times New Roman"/>
          <w:sz w:val="24"/>
          <w:lang w:val="kk-KZ" w:eastAsia="ar-SA"/>
        </w:rPr>
        <w:t xml:space="preserve">Республикалық жалпы білім беретін пәндер бойынша 5- 6 сыныптар арасында оздырылған  олимпиадада 6- сынып оқушысы Спорт Аңсағаным қазақ тілі пәні бойынша мектепішілік, облыстық олимпиадада жүлдегер атанып, республикалық кезеңде І орынға ие болды. Атаулы олимпиададаның қалалық кезеңінен тарих, математика, жаратылыстану, орыс тілі, ағылшын тілі пәндерінен оқушылыр  жүлдеге атанды. </w:t>
      </w:r>
    </w:p>
    <w:tbl>
      <w:tblPr>
        <w:tblW w:w="10354" w:type="dxa"/>
        <w:tblInd w:w="-34" w:type="dxa"/>
        <w:tblLook w:val="04A0" w:firstRow="1" w:lastRow="0" w:firstColumn="1" w:lastColumn="0" w:noHBand="0" w:noVBand="1"/>
      </w:tblPr>
      <w:tblGrid>
        <w:gridCol w:w="550"/>
        <w:gridCol w:w="2110"/>
        <w:gridCol w:w="2835"/>
        <w:gridCol w:w="1698"/>
        <w:gridCol w:w="1346"/>
        <w:gridCol w:w="1815"/>
      </w:tblGrid>
      <w:tr w:rsidR="004316C2" w:rsidRPr="004316C2" w14:paraId="1BC4052C" w14:textId="77777777" w:rsidTr="004316C2">
        <w:trPr>
          <w:trHeight w:val="315"/>
        </w:trPr>
        <w:tc>
          <w:tcPr>
            <w:tcW w:w="550" w:type="dxa"/>
            <w:tcBorders>
              <w:top w:val="single" w:sz="8" w:space="0" w:color="auto"/>
              <w:left w:val="single" w:sz="8" w:space="0" w:color="auto"/>
              <w:bottom w:val="nil"/>
              <w:right w:val="single" w:sz="8" w:space="0" w:color="auto"/>
            </w:tcBorders>
            <w:shd w:val="clear" w:color="auto" w:fill="auto"/>
            <w:vAlign w:val="center"/>
            <w:hideMark/>
          </w:tcPr>
          <w:p w14:paraId="024C0D5E" w14:textId="77777777" w:rsidR="004316C2" w:rsidRPr="004316C2" w:rsidRDefault="004316C2" w:rsidP="002B1202">
            <w:pPr>
              <w:spacing w:after="0" w:line="240" w:lineRule="auto"/>
              <w:rPr>
                <w:rFonts w:ascii="Times New Roman" w:hAnsi="Times New Roman"/>
                <w:b/>
                <w:bCs/>
                <w:sz w:val="24"/>
                <w:szCs w:val="24"/>
              </w:rPr>
            </w:pPr>
            <w:r w:rsidRPr="004316C2">
              <w:rPr>
                <w:rFonts w:ascii="Times New Roman" w:hAnsi="Times New Roman"/>
                <w:b/>
                <w:bCs/>
                <w:sz w:val="24"/>
                <w:szCs w:val="24"/>
              </w:rPr>
              <w:t>№</w:t>
            </w:r>
          </w:p>
        </w:tc>
        <w:tc>
          <w:tcPr>
            <w:tcW w:w="2110" w:type="dxa"/>
            <w:tcBorders>
              <w:top w:val="single" w:sz="8" w:space="0" w:color="auto"/>
              <w:left w:val="nil"/>
              <w:bottom w:val="nil"/>
              <w:right w:val="single" w:sz="8" w:space="0" w:color="auto"/>
            </w:tcBorders>
            <w:shd w:val="clear" w:color="auto" w:fill="auto"/>
            <w:vAlign w:val="center"/>
            <w:hideMark/>
          </w:tcPr>
          <w:p w14:paraId="3AA992CF" w14:textId="77777777" w:rsidR="004316C2" w:rsidRPr="004316C2" w:rsidRDefault="004316C2" w:rsidP="002B1202">
            <w:pPr>
              <w:spacing w:after="0" w:line="240" w:lineRule="auto"/>
              <w:rPr>
                <w:rFonts w:ascii="Times New Roman" w:hAnsi="Times New Roman"/>
                <w:b/>
                <w:bCs/>
                <w:sz w:val="24"/>
                <w:szCs w:val="24"/>
              </w:rPr>
            </w:pPr>
            <w:proofErr w:type="spellStart"/>
            <w:r w:rsidRPr="004316C2">
              <w:rPr>
                <w:rFonts w:ascii="Times New Roman" w:hAnsi="Times New Roman"/>
                <w:b/>
                <w:bCs/>
                <w:sz w:val="24"/>
                <w:szCs w:val="24"/>
              </w:rPr>
              <w:t>Оқушының</w:t>
            </w:r>
            <w:proofErr w:type="spellEnd"/>
            <w:r w:rsidRPr="004316C2">
              <w:rPr>
                <w:rFonts w:ascii="Times New Roman" w:hAnsi="Times New Roman"/>
                <w:b/>
                <w:bCs/>
                <w:sz w:val="24"/>
                <w:szCs w:val="24"/>
              </w:rPr>
              <w:t xml:space="preserve"> </w:t>
            </w:r>
            <w:proofErr w:type="spellStart"/>
            <w:r w:rsidRPr="004316C2">
              <w:rPr>
                <w:rFonts w:ascii="Times New Roman" w:hAnsi="Times New Roman"/>
                <w:b/>
                <w:bCs/>
                <w:sz w:val="24"/>
                <w:szCs w:val="24"/>
              </w:rPr>
              <w:t>аты-жөні</w:t>
            </w:r>
            <w:proofErr w:type="spellEnd"/>
          </w:p>
        </w:tc>
        <w:tc>
          <w:tcPr>
            <w:tcW w:w="2835" w:type="dxa"/>
            <w:tcBorders>
              <w:top w:val="single" w:sz="8" w:space="0" w:color="auto"/>
              <w:left w:val="nil"/>
              <w:bottom w:val="nil"/>
              <w:right w:val="single" w:sz="8" w:space="0" w:color="auto"/>
            </w:tcBorders>
            <w:shd w:val="clear" w:color="auto" w:fill="auto"/>
            <w:vAlign w:val="center"/>
            <w:hideMark/>
          </w:tcPr>
          <w:p w14:paraId="1671E9DE" w14:textId="77777777" w:rsidR="004316C2" w:rsidRPr="004316C2" w:rsidRDefault="004316C2" w:rsidP="002B1202">
            <w:pPr>
              <w:spacing w:after="0" w:line="240" w:lineRule="auto"/>
              <w:rPr>
                <w:rFonts w:ascii="Times New Roman" w:hAnsi="Times New Roman"/>
                <w:b/>
                <w:bCs/>
                <w:sz w:val="24"/>
                <w:szCs w:val="24"/>
              </w:rPr>
            </w:pPr>
            <w:r w:rsidRPr="004316C2">
              <w:rPr>
                <w:rFonts w:ascii="Times New Roman" w:hAnsi="Times New Roman"/>
                <w:b/>
                <w:bCs/>
                <w:sz w:val="24"/>
                <w:szCs w:val="24"/>
              </w:rPr>
              <w:t xml:space="preserve">Шара </w:t>
            </w:r>
            <w:proofErr w:type="spellStart"/>
            <w:r w:rsidRPr="004316C2">
              <w:rPr>
                <w:rFonts w:ascii="Times New Roman" w:hAnsi="Times New Roman"/>
                <w:b/>
                <w:bCs/>
                <w:sz w:val="24"/>
                <w:szCs w:val="24"/>
              </w:rPr>
              <w:t>атауы</w:t>
            </w:r>
            <w:proofErr w:type="spellEnd"/>
            <w:r w:rsidRPr="004316C2">
              <w:rPr>
                <w:rFonts w:ascii="Times New Roman" w:hAnsi="Times New Roman"/>
                <w:b/>
                <w:bCs/>
                <w:sz w:val="24"/>
                <w:szCs w:val="24"/>
              </w:rPr>
              <w:t xml:space="preserve"> </w:t>
            </w:r>
          </w:p>
        </w:tc>
        <w:tc>
          <w:tcPr>
            <w:tcW w:w="1698" w:type="dxa"/>
            <w:tcBorders>
              <w:top w:val="single" w:sz="8" w:space="0" w:color="auto"/>
              <w:left w:val="nil"/>
              <w:bottom w:val="nil"/>
              <w:right w:val="single" w:sz="8" w:space="0" w:color="auto"/>
            </w:tcBorders>
            <w:shd w:val="clear" w:color="auto" w:fill="auto"/>
            <w:vAlign w:val="center"/>
            <w:hideMark/>
          </w:tcPr>
          <w:p w14:paraId="2B25ABE3" w14:textId="77777777" w:rsidR="004316C2" w:rsidRPr="004316C2" w:rsidRDefault="004316C2" w:rsidP="002B1202">
            <w:pPr>
              <w:spacing w:after="0" w:line="240" w:lineRule="auto"/>
              <w:rPr>
                <w:rFonts w:ascii="Times New Roman" w:hAnsi="Times New Roman"/>
                <w:b/>
                <w:bCs/>
                <w:sz w:val="24"/>
                <w:szCs w:val="24"/>
              </w:rPr>
            </w:pPr>
            <w:proofErr w:type="spellStart"/>
            <w:r w:rsidRPr="004316C2">
              <w:rPr>
                <w:rFonts w:ascii="Times New Roman" w:hAnsi="Times New Roman"/>
                <w:b/>
                <w:bCs/>
                <w:sz w:val="24"/>
                <w:szCs w:val="24"/>
              </w:rPr>
              <w:t>Деңгейі</w:t>
            </w:r>
            <w:proofErr w:type="spellEnd"/>
          </w:p>
        </w:tc>
        <w:tc>
          <w:tcPr>
            <w:tcW w:w="1346" w:type="dxa"/>
            <w:tcBorders>
              <w:top w:val="single" w:sz="8" w:space="0" w:color="auto"/>
              <w:left w:val="nil"/>
              <w:bottom w:val="nil"/>
              <w:right w:val="single" w:sz="8" w:space="0" w:color="auto"/>
            </w:tcBorders>
            <w:shd w:val="clear" w:color="auto" w:fill="auto"/>
            <w:vAlign w:val="center"/>
            <w:hideMark/>
          </w:tcPr>
          <w:p w14:paraId="5F3FECD1" w14:textId="77777777" w:rsidR="004316C2" w:rsidRPr="004316C2" w:rsidRDefault="004316C2" w:rsidP="002B1202">
            <w:pPr>
              <w:spacing w:after="0" w:line="240" w:lineRule="auto"/>
              <w:rPr>
                <w:rFonts w:ascii="Times New Roman" w:hAnsi="Times New Roman"/>
                <w:b/>
                <w:bCs/>
                <w:sz w:val="24"/>
                <w:szCs w:val="24"/>
              </w:rPr>
            </w:pPr>
            <w:proofErr w:type="spellStart"/>
            <w:r w:rsidRPr="004316C2">
              <w:rPr>
                <w:rFonts w:ascii="Times New Roman" w:hAnsi="Times New Roman"/>
                <w:b/>
                <w:bCs/>
                <w:sz w:val="24"/>
                <w:szCs w:val="24"/>
              </w:rPr>
              <w:t>Нәтижесі</w:t>
            </w:r>
            <w:proofErr w:type="spellEnd"/>
          </w:p>
        </w:tc>
        <w:tc>
          <w:tcPr>
            <w:tcW w:w="1809" w:type="dxa"/>
            <w:tcBorders>
              <w:top w:val="single" w:sz="8" w:space="0" w:color="auto"/>
              <w:left w:val="nil"/>
              <w:bottom w:val="nil"/>
              <w:right w:val="single" w:sz="8" w:space="0" w:color="auto"/>
            </w:tcBorders>
            <w:shd w:val="clear" w:color="auto" w:fill="auto"/>
            <w:vAlign w:val="center"/>
            <w:hideMark/>
          </w:tcPr>
          <w:p w14:paraId="326D0776" w14:textId="77777777" w:rsidR="004316C2" w:rsidRPr="004316C2" w:rsidRDefault="004316C2" w:rsidP="002B1202">
            <w:pPr>
              <w:spacing w:after="0" w:line="240" w:lineRule="auto"/>
              <w:rPr>
                <w:rFonts w:ascii="Times New Roman" w:hAnsi="Times New Roman"/>
                <w:b/>
                <w:bCs/>
                <w:sz w:val="24"/>
                <w:szCs w:val="24"/>
              </w:rPr>
            </w:pPr>
            <w:proofErr w:type="spellStart"/>
            <w:r w:rsidRPr="004316C2">
              <w:rPr>
                <w:rFonts w:ascii="Times New Roman" w:hAnsi="Times New Roman"/>
                <w:b/>
                <w:bCs/>
                <w:sz w:val="24"/>
                <w:szCs w:val="24"/>
              </w:rPr>
              <w:t>Жетекшісі</w:t>
            </w:r>
            <w:proofErr w:type="spellEnd"/>
          </w:p>
        </w:tc>
      </w:tr>
      <w:tr w:rsidR="004316C2" w:rsidRPr="004316C2" w14:paraId="11036834" w14:textId="77777777" w:rsidTr="004316C2">
        <w:trPr>
          <w:trHeight w:val="630"/>
        </w:trPr>
        <w:tc>
          <w:tcPr>
            <w:tcW w:w="1035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A073184" w14:textId="77777777" w:rsidR="004316C2" w:rsidRPr="004316C2" w:rsidRDefault="004316C2" w:rsidP="002B1202">
            <w:pPr>
              <w:spacing w:after="0" w:line="240" w:lineRule="auto"/>
              <w:jc w:val="center"/>
              <w:rPr>
                <w:rFonts w:ascii="Times New Roman" w:hAnsi="Times New Roman"/>
                <w:b/>
                <w:bCs/>
                <w:sz w:val="24"/>
                <w:szCs w:val="24"/>
              </w:rPr>
            </w:pPr>
            <w:proofErr w:type="spellStart"/>
            <w:r w:rsidRPr="004316C2">
              <w:rPr>
                <w:rFonts w:ascii="Times New Roman" w:hAnsi="Times New Roman"/>
                <w:b/>
                <w:bCs/>
                <w:sz w:val="24"/>
                <w:szCs w:val="24"/>
              </w:rPr>
              <w:t>Зияткерлік</w:t>
            </w:r>
            <w:proofErr w:type="spellEnd"/>
            <w:r w:rsidRPr="004316C2">
              <w:rPr>
                <w:rFonts w:ascii="Times New Roman" w:hAnsi="Times New Roman"/>
                <w:b/>
                <w:bCs/>
                <w:sz w:val="24"/>
                <w:szCs w:val="24"/>
              </w:rPr>
              <w:t xml:space="preserve"> </w:t>
            </w:r>
            <w:proofErr w:type="spellStart"/>
            <w:r w:rsidRPr="004316C2">
              <w:rPr>
                <w:rFonts w:ascii="Times New Roman" w:hAnsi="Times New Roman"/>
                <w:b/>
                <w:bCs/>
                <w:sz w:val="24"/>
                <w:szCs w:val="24"/>
              </w:rPr>
              <w:t>олимпиадалар</w:t>
            </w:r>
            <w:proofErr w:type="spellEnd"/>
            <w:r w:rsidRPr="004316C2">
              <w:rPr>
                <w:rFonts w:ascii="Times New Roman" w:hAnsi="Times New Roman"/>
                <w:b/>
                <w:bCs/>
                <w:sz w:val="24"/>
                <w:szCs w:val="24"/>
              </w:rPr>
              <w:t xml:space="preserve"> мен </w:t>
            </w:r>
            <w:proofErr w:type="spellStart"/>
            <w:r w:rsidRPr="004316C2">
              <w:rPr>
                <w:rFonts w:ascii="Times New Roman" w:hAnsi="Times New Roman"/>
                <w:b/>
                <w:bCs/>
                <w:sz w:val="24"/>
                <w:szCs w:val="24"/>
              </w:rPr>
              <w:t>конкурстарға</w:t>
            </w:r>
            <w:proofErr w:type="spellEnd"/>
            <w:r w:rsidRPr="004316C2">
              <w:rPr>
                <w:rFonts w:ascii="Times New Roman" w:hAnsi="Times New Roman"/>
                <w:b/>
                <w:bCs/>
                <w:sz w:val="24"/>
                <w:szCs w:val="24"/>
              </w:rPr>
              <w:t xml:space="preserve"> </w:t>
            </w:r>
            <w:proofErr w:type="spellStart"/>
            <w:r w:rsidRPr="004316C2">
              <w:rPr>
                <w:rFonts w:ascii="Times New Roman" w:hAnsi="Times New Roman"/>
                <w:b/>
                <w:bCs/>
                <w:sz w:val="24"/>
                <w:szCs w:val="24"/>
              </w:rPr>
              <w:t>қатысу</w:t>
            </w:r>
            <w:proofErr w:type="spellEnd"/>
            <w:r w:rsidRPr="004316C2">
              <w:rPr>
                <w:rFonts w:ascii="Times New Roman" w:hAnsi="Times New Roman"/>
                <w:b/>
                <w:bCs/>
                <w:sz w:val="24"/>
                <w:szCs w:val="24"/>
              </w:rPr>
              <w:t xml:space="preserve"> </w:t>
            </w:r>
            <w:proofErr w:type="spellStart"/>
            <w:r w:rsidRPr="004316C2">
              <w:rPr>
                <w:rFonts w:ascii="Times New Roman" w:hAnsi="Times New Roman"/>
                <w:b/>
                <w:bCs/>
                <w:sz w:val="24"/>
                <w:szCs w:val="24"/>
              </w:rPr>
              <w:t>нәтижелері</w:t>
            </w:r>
            <w:proofErr w:type="spellEnd"/>
          </w:p>
        </w:tc>
      </w:tr>
      <w:tr w:rsidR="004316C2" w:rsidRPr="004316C2" w14:paraId="698577D3"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4AC13ECC"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w:t>
            </w:r>
          </w:p>
        </w:tc>
        <w:tc>
          <w:tcPr>
            <w:tcW w:w="2110" w:type="dxa"/>
            <w:tcBorders>
              <w:top w:val="nil"/>
              <w:left w:val="nil"/>
              <w:bottom w:val="single" w:sz="4" w:space="0" w:color="auto"/>
              <w:right w:val="single" w:sz="4" w:space="0" w:color="auto"/>
            </w:tcBorders>
            <w:shd w:val="clear" w:color="auto" w:fill="auto"/>
            <w:vAlign w:val="bottom"/>
            <w:hideMark/>
          </w:tcPr>
          <w:p w14:paraId="729302E1"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Абат</w:t>
            </w:r>
            <w:proofErr w:type="spellEnd"/>
            <w:r w:rsidRPr="004316C2">
              <w:rPr>
                <w:rFonts w:ascii="Times New Roman" w:hAnsi="Times New Roman"/>
              </w:rPr>
              <w:t xml:space="preserve"> </w:t>
            </w:r>
            <w:proofErr w:type="spellStart"/>
            <w:r w:rsidRPr="004316C2">
              <w:rPr>
                <w:rFonts w:ascii="Times New Roman" w:hAnsi="Times New Roman"/>
              </w:rPr>
              <w:t>Әсем</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0CE26BBA"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Ubtest.kz сайты математика </w:t>
            </w:r>
            <w:proofErr w:type="spellStart"/>
            <w:r w:rsidRPr="004316C2">
              <w:rPr>
                <w:rFonts w:ascii="Times New Roman" w:hAnsi="Times New Roman"/>
              </w:rPr>
              <w:t>пәні</w:t>
            </w:r>
            <w:proofErr w:type="spellEnd"/>
          </w:p>
        </w:tc>
        <w:tc>
          <w:tcPr>
            <w:tcW w:w="1698" w:type="dxa"/>
            <w:tcBorders>
              <w:top w:val="nil"/>
              <w:left w:val="nil"/>
              <w:bottom w:val="single" w:sz="4" w:space="0" w:color="auto"/>
              <w:right w:val="single" w:sz="4" w:space="0" w:color="auto"/>
            </w:tcBorders>
            <w:shd w:val="clear" w:color="auto" w:fill="auto"/>
            <w:vAlign w:val="bottom"/>
            <w:hideMark/>
          </w:tcPr>
          <w:p w14:paraId="654B66F4"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18B99B2D"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w:t>
            </w:r>
          </w:p>
        </w:tc>
        <w:tc>
          <w:tcPr>
            <w:tcW w:w="1809" w:type="dxa"/>
            <w:tcBorders>
              <w:top w:val="nil"/>
              <w:left w:val="nil"/>
              <w:bottom w:val="single" w:sz="4" w:space="0" w:color="auto"/>
              <w:right w:val="single" w:sz="4" w:space="0" w:color="auto"/>
            </w:tcBorders>
            <w:shd w:val="clear" w:color="auto" w:fill="auto"/>
            <w:vAlign w:val="bottom"/>
            <w:hideMark/>
          </w:tcPr>
          <w:p w14:paraId="2382BC7B"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Карменова</w:t>
            </w:r>
            <w:proofErr w:type="spellEnd"/>
            <w:r w:rsidRPr="004316C2">
              <w:rPr>
                <w:rFonts w:ascii="Times New Roman" w:hAnsi="Times New Roman"/>
              </w:rPr>
              <w:t xml:space="preserve"> К.Д.</w:t>
            </w:r>
          </w:p>
        </w:tc>
      </w:tr>
      <w:tr w:rsidR="004316C2" w:rsidRPr="004316C2" w14:paraId="2749E0B9"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4052BBE2"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2</w:t>
            </w:r>
          </w:p>
        </w:tc>
        <w:tc>
          <w:tcPr>
            <w:tcW w:w="2110" w:type="dxa"/>
            <w:tcBorders>
              <w:top w:val="nil"/>
              <w:left w:val="nil"/>
              <w:bottom w:val="single" w:sz="4" w:space="0" w:color="auto"/>
              <w:right w:val="single" w:sz="4" w:space="0" w:color="auto"/>
            </w:tcBorders>
            <w:shd w:val="clear" w:color="auto" w:fill="auto"/>
            <w:vAlign w:val="bottom"/>
            <w:hideMark/>
          </w:tcPr>
          <w:p w14:paraId="40FEABF6"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Абат</w:t>
            </w:r>
            <w:proofErr w:type="spellEnd"/>
            <w:r w:rsidRPr="004316C2">
              <w:rPr>
                <w:rFonts w:ascii="Times New Roman" w:hAnsi="Times New Roman"/>
              </w:rPr>
              <w:t xml:space="preserve"> </w:t>
            </w:r>
            <w:proofErr w:type="spellStart"/>
            <w:r w:rsidRPr="004316C2">
              <w:rPr>
                <w:rFonts w:ascii="Times New Roman" w:hAnsi="Times New Roman"/>
              </w:rPr>
              <w:t>Әсем</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0517D490"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Кенгуренок </w:t>
            </w:r>
          </w:p>
        </w:tc>
        <w:tc>
          <w:tcPr>
            <w:tcW w:w="1698" w:type="dxa"/>
            <w:tcBorders>
              <w:top w:val="nil"/>
              <w:left w:val="nil"/>
              <w:bottom w:val="single" w:sz="4" w:space="0" w:color="auto"/>
              <w:right w:val="single" w:sz="4" w:space="0" w:color="auto"/>
            </w:tcBorders>
            <w:shd w:val="clear" w:color="auto" w:fill="auto"/>
            <w:vAlign w:val="bottom"/>
            <w:hideMark/>
          </w:tcPr>
          <w:p w14:paraId="7E4243C4"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4F2EC3E4"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w:t>
            </w:r>
          </w:p>
        </w:tc>
        <w:tc>
          <w:tcPr>
            <w:tcW w:w="1809" w:type="dxa"/>
            <w:tcBorders>
              <w:top w:val="nil"/>
              <w:left w:val="nil"/>
              <w:bottom w:val="single" w:sz="4" w:space="0" w:color="auto"/>
              <w:right w:val="single" w:sz="4" w:space="0" w:color="auto"/>
            </w:tcBorders>
            <w:shd w:val="clear" w:color="auto" w:fill="auto"/>
            <w:vAlign w:val="bottom"/>
            <w:hideMark/>
          </w:tcPr>
          <w:p w14:paraId="501DEE40"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Карменова</w:t>
            </w:r>
            <w:proofErr w:type="spellEnd"/>
            <w:r w:rsidRPr="004316C2">
              <w:rPr>
                <w:rFonts w:ascii="Times New Roman" w:hAnsi="Times New Roman"/>
              </w:rPr>
              <w:t xml:space="preserve"> К.Д.</w:t>
            </w:r>
          </w:p>
        </w:tc>
      </w:tr>
      <w:tr w:rsidR="004316C2" w:rsidRPr="004316C2" w14:paraId="32E82108"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583EDA05"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3</w:t>
            </w:r>
          </w:p>
        </w:tc>
        <w:tc>
          <w:tcPr>
            <w:tcW w:w="2110" w:type="dxa"/>
            <w:tcBorders>
              <w:top w:val="nil"/>
              <w:left w:val="nil"/>
              <w:bottom w:val="single" w:sz="4" w:space="0" w:color="auto"/>
              <w:right w:val="single" w:sz="4" w:space="0" w:color="auto"/>
            </w:tcBorders>
            <w:shd w:val="clear" w:color="auto" w:fill="auto"/>
            <w:vAlign w:val="bottom"/>
            <w:hideMark/>
          </w:tcPr>
          <w:p w14:paraId="7E3ED039"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Ақылбек</w:t>
            </w:r>
            <w:proofErr w:type="spellEnd"/>
            <w:r w:rsidRPr="004316C2">
              <w:rPr>
                <w:rFonts w:ascii="Times New Roman" w:hAnsi="Times New Roman"/>
              </w:rPr>
              <w:t xml:space="preserve"> </w:t>
            </w:r>
            <w:proofErr w:type="spellStart"/>
            <w:r w:rsidRPr="004316C2">
              <w:rPr>
                <w:rFonts w:ascii="Times New Roman" w:hAnsi="Times New Roman"/>
              </w:rPr>
              <w:t>Айгерім</w:t>
            </w:r>
            <w:proofErr w:type="spellEnd"/>
            <w:r w:rsidRPr="004316C2">
              <w:rPr>
                <w:rFonts w:ascii="Times New Roman" w:hAnsi="Times New Roman"/>
              </w:rPr>
              <w:t xml:space="preserve"> </w:t>
            </w:r>
          </w:p>
        </w:tc>
        <w:tc>
          <w:tcPr>
            <w:tcW w:w="2835" w:type="dxa"/>
            <w:tcBorders>
              <w:top w:val="nil"/>
              <w:left w:val="nil"/>
              <w:bottom w:val="single" w:sz="4" w:space="0" w:color="auto"/>
              <w:right w:val="single" w:sz="4" w:space="0" w:color="auto"/>
            </w:tcBorders>
            <w:shd w:val="clear" w:color="auto" w:fill="auto"/>
            <w:vAlign w:val="bottom"/>
            <w:hideMark/>
          </w:tcPr>
          <w:p w14:paraId="4AC715D0"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Жылдам</w:t>
            </w:r>
            <w:proofErr w:type="spellEnd"/>
            <w:r w:rsidRPr="004316C2">
              <w:rPr>
                <w:rFonts w:ascii="Times New Roman" w:hAnsi="Times New Roman"/>
              </w:rPr>
              <w:t xml:space="preserve"> </w:t>
            </w:r>
            <w:proofErr w:type="spellStart"/>
            <w:r w:rsidRPr="004316C2">
              <w:rPr>
                <w:rFonts w:ascii="Times New Roman" w:hAnsi="Times New Roman"/>
              </w:rPr>
              <w:t>оқу</w:t>
            </w:r>
            <w:proofErr w:type="spellEnd"/>
            <w:r w:rsidRPr="004316C2">
              <w:rPr>
                <w:rFonts w:ascii="Times New Roman" w:hAnsi="Times New Roman"/>
              </w:rPr>
              <w:t xml:space="preserve"> </w:t>
            </w:r>
            <w:proofErr w:type="spellStart"/>
            <w:r w:rsidRPr="004316C2">
              <w:rPr>
                <w:rFonts w:ascii="Times New Roman" w:hAnsi="Times New Roman"/>
              </w:rPr>
              <w:t>сайысы</w:t>
            </w:r>
            <w:proofErr w:type="spellEnd"/>
          </w:p>
        </w:tc>
        <w:tc>
          <w:tcPr>
            <w:tcW w:w="1698" w:type="dxa"/>
            <w:tcBorders>
              <w:top w:val="nil"/>
              <w:left w:val="nil"/>
              <w:bottom w:val="single" w:sz="4" w:space="0" w:color="auto"/>
              <w:right w:val="single" w:sz="4" w:space="0" w:color="auto"/>
            </w:tcBorders>
            <w:shd w:val="clear" w:color="auto" w:fill="auto"/>
            <w:vAlign w:val="bottom"/>
            <w:hideMark/>
          </w:tcPr>
          <w:p w14:paraId="529CB72F"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612C721E"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Алғыс</w:t>
            </w:r>
            <w:proofErr w:type="spellEnd"/>
            <w:r w:rsidRPr="004316C2">
              <w:rPr>
                <w:rFonts w:ascii="Times New Roman" w:hAnsi="Times New Roman"/>
              </w:rPr>
              <w:t xml:space="preserve"> хат</w:t>
            </w:r>
          </w:p>
        </w:tc>
        <w:tc>
          <w:tcPr>
            <w:tcW w:w="1809" w:type="dxa"/>
            <w:tcBorders>
              <w:top w:val="nil"/>
              <w:left w:val="nil"/>
              <w:bottom w:val="single" w:sz="4" w:space="0" w:color="auto"/>
              <w:right w:val="single" w:sz="4" w:space="0" w:color="auto"/>
            </w:tcBorders>
            <w:shd w:val="clear" w:color="auto" w:fill="auto"/>
            <w:vAlign w:val="bottom"/>
            <w:hideMark/>
          </w:tcPr>
          <w:p w14:paraId="0122E642"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Умарова А.С.</w:t>
            </w:r>
          </w:p>
        </w:tc>
      </w:tr>
      <w:tr w:rsidR="004316C2" w:rsidRPr="004316C2" w14:paraId="5A3687B7"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0E480C72"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4</w:t>
            </w:r>
          </w:p>
        </w:tc>
        <w:tc>
          <w:tcPr>
            <w:tcW w:w="2110" w:type="dxa"/>
            <w:tcBorders>
              <w:top w:val="nil"/>
              <w:left w:val="nil"/>
              <w:bottom w:val="single" w:sz="4" w:space="0" w:color="auto"/>
              <w:right w:val="single" w:sz="4" w:space="0" w:color="auto"/>
            </w:tcBorders>
            <w:shd w:val="clear" w:color="auto" w:fill="auto"/>
            <w:vAlign w:val="bottom"/>
            <w:hideMark/>
          </w:tcPr>
          <w:p w14:paraId="7D123CE7"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Жәдігер</w:t>
            </w:r>
            <w:proofErr w:type="spellEnd"/>
            <w:r w:rsidRPr="004316C2">
              <w:rPr>
                <w:rFonts w:ascii="Times New Roman" w:hAnsi="Times New Roman"/>
              </w:rPr>
              <w:t xml:space="preserve"> Ануар</w:t>
            </w:r>
          </w:p>
        </w:tc>
        <w:tc>
          <w:tcPr>
            <w:tcW w:w="2835" w:type="dxa"/>
            <w:tcBorders>
              <w:top w:val="nil"/>
              <w:left w:val="nil"/>
              <w:bottom w:val="single" w:sz="4" w:space="0" w:color="auto"/>
              <w:right w:val="single" w:sz="4" w:space="0" w:color="auto"/>
            </w:tcBorders>
            <w:shd w:val="clear" w:color="auto" w:fill="auto"/>
            <w:vAlign w:val="bottom"/>
            <w:hideMark/>
          </w:tcPr>
          <w:p w14:paraId="3FB7570D"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Ubtest.kz сайты математика </w:t>
            </w:r>
            <w:proofErr w:type="spellStart"/>
            <w:r w:rsidRPr="004316C2">
              <w:rPr>
                <w:rFonts w:ascii="Times New Roman" w:hAnsi="Times New Roman"/>
              </w:rPr>
              <w:t>пәні</w:t>
            </w:r>
            <w:proofErr w:type="spellEnd"/>
          </w:p>
        </w:tc>
        <w:tc>
          <w:tcPr>
            <w:tcW w:w="1698" w:type="dxa"/>
            <w:tcBorders>
              <w:top w:val="nil"/>
              <w:left w:val="nil"/>
              <w:bottom w:val="single" w:sz="4" w:space="0" w:color="auto"/>
              <w:right w:val="single" w:sz="4" w:space="0" w:color="auto"/>
            </w:tcBorders>
            <w:shd w:val="clear" w:color="auto" w:fill="auto"/>
            <w:vAlign w:val="bottom"/>
            <w:hideMark/>
          </w:tcPr>
          <w:p w14:paraId="779369F5"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6D54CCD8"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w:t>
            </w:r>
          </w:p>
        </w:tc>
        <w:tc>
          <w:tcPr>
            <w:tcW w:w="1809" w:type="dxa"/>
            <w:tcBorders>
              <w:top w:val="nil"/>
              <w:left w:val="nil"/>
              <w:bottom w:val="single" w:sz="4" w:space="0" w:color="auto"/>
              <w:right w:val="single" w:sz="4" w:space="0" w:color="auto"/>
            </w:tcBorders>
            <w:shd w:val="clear" w:color="auto" w:fill="auto"/>
            <w:vAlign w:val="bottom"/>
            <w:hideMark/>
          </w:tcPr>
          <w:p w14:paraId="69436996"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Карменова</w:t>
            </w:r>
            <w:proofErr w:type="spellEnd"/>
            <w:r w:rsidRPr="004316C2">
              <w:rPr>
                <w:rFonts w:ascii="Times New Roman" w:hAnsi="Times New Roman"/>
              </w:rPr>
              <w:t xml:space="preserve"> К.Д.</w:t>
            </w:r>
          </w:p>
        </w:tc>
      </w:tr>
      <w:tr w:rsidR="004316C2" w:rsidRPr="004316C2" w14:paraId="29BEC4DB"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79016AB8"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5</w:t>
            </w:r>
          </w:p>
        </w:tc>
        <w:tc>
          <w:tcPr>
            <w:tcW w:w="2110" w:type="dxa"/>
            <w:tcBorders>
              <w:top w:val="nil"/>
              <w:left w:val="nil"/>
              <w:bottom w:val="single" w:sz="4" w:space="0" w:color="auto"/>
              <w:right w:val="single" w:sz="4" w:space="0" w:color="auto"/>
            </w:tcBorders>
            <w:shd w:val="clear" w:color="auto" w:fill="auto"/>
            <w:vAlign w:val="bottom"/>
            <w:hideMark/>
          </w:tcPr>
          <w:p w14:paraId="4667FC9F"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Жәдігер</w:t>
            </w:r>
            <w:proofErr w:type="spellEnd"/>
            <w:r w:rsidRPr="004316C2">
              <w:rPr>
                <w:rFonts w:ascii="Times New Roman" w:hAnsi="Times New Roman"/>
              </w:rPr>
              <w:t xml:space="preserve"> Ануар</w:t>
            </w:r>
          </w:p>
        </w:tc>
        <w:tc>
          <w:tcPr>
            <w:tcW w:w="2835" w:type="dxa"/>
            <w:tcBorders>
              <w:top w:val="nil"/>
              <w:left w:val="nil"/>
              <w:bottom w:val="single" w:sz="4" w:space="0" w:color="auto"/>
              <w:right w:val="single" w:sz="4" w:space="0" w:color="auto"/>
            </w:tcBorders>
            <w:shd w:val="clear" w:color="auto" w:fill="auto"/>
            <w:vAlign w:val="bottom"/>
            <w:hideMark/>
          </w:tcPr>
          <w:p w14:paraId="1E532945"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Ubtest.kz сайты </w:t>
            </w:r>
            <w:proofErr w:type="spellStart"/>
            <w:r w:rsidRPr="004316C2">
              <w:rPr>
                <w:rFonts w:ascii="Times New Roman" w:hAnsi="Times New Roman"/>
              </w:rPr>
              <w:t>сауат</w:t>
            </w:r>
            <w:proofErr w:type="spellEnd"/>
            <w:r w:rsidRPr="004316C2">
              <w:rPr>
                <w:rFonts w:ascii="Times New Roman" w:hAnsi="Times New Roman"/>
              </w:rPr>
              <w:t xml:space="preserve"> </w:t>
            </w:r>
            <w:proofErr w:type="spellStart"/>
            <w:r w:rsidRPr="004316C2">
              <w:rPr>
                <w:rFonts w:ascii="Times New Roman" w:hAnsi="Times New Roman"/>
              </w:rPr>
              <w:t>ашу</w:t>
            </w:r>
            <w:proofErr w:type="spellEnd"/>
            <w:r w:rsidRPr="004316C2">
              <w:rPr>
                <w:rFonts w:ascii="Times New Roman" w:hAnsi="Times New Roman"/>
              </w:rPr>
              <w:t xml:space="preserve"> </w:t>
            </w:r>
            <w:proofErr w:type="spellStart"/>
            <w:r w:rsidRPr="004316C2">
              <w:rPr>
                <w:rFonts w:ascii="Times New Roman" w:hAnsi="Times New Roman"/>
              </w:rPr>
              <w:t>пәні</w:t>
            </w:r>
            <w:proofErr w:type="spellEnd"/>
          </w:p>
        </w:tc>
        <w:tc>
          <w:tcPr>
            <w:tcW w:w="1698" w:type="dxa"/>
            <w:tcBorders>
              <w:top w:val="nil"/>
              <w:left w:val="nil"/>
              <w:bottom w:val="single" w:sz="4" w:space="0" w:color="auto"/>
              <w:right w:val="single" w:sz="4" w:space="0" w:color="auto"/>
            </w:tcBorders>
            <w:shd w:val="clear" w:color="auto" w:fill="auto"/>
            <w:vAlign w:val="bottom"/>
            <w:hideMark/>
          </w:tcPr>
          <w:p w14:paraId="7762F6CF"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2AA34CA0"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w:t>
            </w:r>
          </w:p>
        </w:tc>
        <w:tc>
          <w:tcPr>
            <w:tcW w:w="1809" w:type="dxa"/>
            <w:tcBorders>
              <w:top w:val="nil"/>
              <w:left w:val="nil"/>
              <w:bottom w:val="single" w:sz="4" w:space="0" w:color="auto"/>
              <w:right w:val="single" w:sz="4" w:space="0" w:color="auto"/>
            </w:tcBorders>
            <w:shd w:val="clear" w:color="auto" w:fill="auto"/>
            <w:vAlign w:val="bottom"/>
            <w:hideMark/>
          </w:tcPr>
          <w:p w14:paraId="55BF5F7B"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Карменова</w:t>
            </w:r>
            <w:proofErr w:type="spellEnd"/>
            <w:r w:rsidRPr="004316C2">
              <w:rPr>
                <w:rFonts w:ascii="Times New Roman" w:hAnsi="Times New Roman"/>
              </w:rPr>
              <w:t xml:space="preserve"> К.Д.</w:t>
            </w:r>
          </w:p>
        </w:tc>
      </w:tr>
      <w:tr w:rsidR="004316C2" w:rsidRPr="004316C2" w14:paraId="47F4FB1D"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1692D0DD"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6</w:t>
            </w:r>
          </w:p>
        </w:tc>
        <w:tc>
          <w:tcPr>
            <w:tcW w:w="2110" w:type="dxa"/>
            <w:tcBorders>
              <w:top w:val="nil"/>
              <w:left w:val="nil"/>
              <w:bottom w:val="single" w:sz="4" w:space="0" w:color="auto"/>
              <w:right w:val="single" w:sz="4" w:space="0" w:color="auto"/>
            </w:tcBorders>
            <w:shd w:val="clear" w:color="auto" w:fill="auto"/>
            <w:vAlign w:val="bottom"/>
            <w:hideMark/>
          </w:tcPr>
          <w:p w14:paraId="196376D2"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Исатай </w:t>
            </w:r>
            <w:proofErr w:type="spellStart"/>
            <w:r w:rsidRPr="004316C2">
              <w:rPr>
                <w:rFonts w:ascii="Times New Roman" w:hAnsi="Times New Roman"/>
              </w:rPr>
              <w:t>Аяла</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17D2032D"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Қазақстан</w:t>
            </w:r>
            <w:proofErr w:type="spellEnd"/>
            <w:r w:rsidRPr="004316C2">
              <w:rPr>
                <w:rFonts w:ascii="Times New Roman" w:hAnsi="Times New Roman"/>
              </w:rPr>
              <w:t xml:space="preserve"> </w:t>
            </w:r>
            <w:proofErr w:type="spellStart"/>
            <w:r w:rsidRPr="004316C2">
              <w:rPr>
                <w:rFonts w:ascii="Times New Roman" w:hAnsi="Times New Roman"/>
              </w:rPr>
              <w:t>тәуелсіздігіне</w:t>
            </w:r>
            <w:proofErr w:type="spellEnd"/>
            <w:r w:rsidRPr="004316C2">
              <w:rPr>
                <w:rFonts w:ascii="Times New Roman" w:hAnsi="Times New Roman"/>
              </w:rPr>
              <w:t xml:space="preserve"> 30 </w:t>
            </w:r>
            <w:proofErr w:type="spellStart"/>
            <w:r w:rsidRPr="004316C2">
              <w:rPr>
                <w:rFonts w:ascii="Times New Roman" w:hAnsi="Times New Roman"/>
              </w:rPr>
              <w:t>жыл</w:t>
            </w:r>
            <w:proofErr w:type="spellEnd"/>
            <w:r w:rsidRPr="004316C2">
              <w:rPr>
                <w:rFonts w:ascii="Times New Roman" w:hAnsi="Times New Roman"/>
              </w:rPr>
              <w:t xml:space="preserve">» </w:t>
            </w:r>
            <w:proofErr w:type="spellStart"/>
            <w:r w:rsidRPr="004316C2">
              <w:rPr>
                <w:rFonts w:ascii="Times New Roman" w:hAnsi="Times New Roman"/>
              </w:rPr>
              <w:t>интеллектуалдық</w:t>
            </w:r>
            <w:proofErr w:type="spellEnd"/>
            <w:r w:rsidRPr="004316C2">
              <w:rPr>
                <w:rFonts w:ascii="Times New Roman" w:hAnsi="Times New Roman"/>
              </w:rPr>
              <w:t xml:space="preserve"> </w:t>
            </w:r>
            <w:proofErr w:type="spellStart"/>
            <w:r w:rsidRPr="004316C2">
              <w:rPr>
                <w:rFonts w:ascii="Times New Roman" w:hAnsi="Times New Roman"/>
              </w:rPr>
              <w:t>байқау</w:t>
            </w:r>
            <w:proofErr w:type="spellEnd"/>
          </w:p>
        </w:tc>
        <w:tc>
          <w:tcPr>
            <w:tcW w:w="1698" w:type="dxa"/>
            <w:tcBorders>
              <w:top w:val="nil"/>
              <w:left w:val="nil"/>
              <w:bottom w:val="single" w:sz="4" w:space="0" w:color="auto"/>
              <w:right w:val="single" w:sz="4" w:space="0" w:color="auto"/>
            </w:tcBorders>
            <w:shd w:val="clear" w:color="auto" w:fill="auto"/>
            <w:vAlign w:val="bottom"/>
            <w:hideMark/>
          </w:tcPr>
          <w:p w14:paraId="6ED08141"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4FFB8563"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w:t>
            </w:r>
          </w:p>
        </w:tc>
        <w:tc>
          <w:tcPr>
            <w:tcW w:w="1809" w:type="dxa"/>
            <w:tcBorders>
              <w:top w:val="nil"/>
              <w:left w:val="nil"/>
              <w:bottom w:val="single" w:sz="4" w:space="0" w:color="auto"/>
              <w:right w:val="single" w:sz="4" w:space="0" w:color="auto"/>
            </w:tcBorders>
            <w:shd w:val="clear" w:color="auto" w:fill="auto"/>
            <w:vAlign w:val="bottom"/>
            <w:hideMark/>
          </w:tcPr>
          <w:p w14:paraId="7F38FAA8"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Галимова Ш.Қ.</w:t>
            </w:r>
          </w:p>
        </w:tc>
      </w:tr>
      <w:tr w:rsidR="004316C2" w:rsidRPr="004316C2" w14:paraId="756E7A8E"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1C525996"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7</w:t>
            </w:r>
          </w:p>
        </w:tc>
        <w:tc>
          <w:tcPr>
            <w:tcW w:w="2110" w:type="dxa"/>
            <w:tcBorders>
              <w:top w:val="nil"/>
              <w:left w:val="nil"/>
              <w:bottom w:val="single" w:sz="4" w:space="0" w:color="auto"/>
              <w:right w:val="single" w:sz="4" w:space="0" w:color="auto"/>
            </w:tcBorders>
            <w:shd w:val="clear" w:color="auto" w:fill="auto"/>
            <w:vAlign w:val="bottom"/>
            <w:hideMark/>
          </w:tcPr>
          <w:p w14:paraId="1E437F00"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Кабдуллов</w:t>
            </w:r>
            <w:proofErr w:type="spellEnd"/>
            <w:r w:rsidRPr="004316C2">
              <w:rPr>
                <w:rFonts w:ascii="Times New Roman" w:hAnsi="Times New Roman"/>
              </w:rPr>
              <w:t xml:space="preserve"> </w:t>
            </w:r>
            <w:proofErr w:type="spellStart"/>
            <w:r w:rsidRPr="004316C2">
              <w:rPr>
                <w:rFonts w:ascii="Times New Roman" w:hAnsi="Times New Roman"/>
              </w:rPr>
              <w:t>Қайсар</w:t>
            </w:r>
            <w:proofErr w:type="spellEnd"/>
            <w:r w:rsidRPr="004316C2">
              <w:rPr>
                <w:rFonts w:ascii="Times New Roman" w:hAnsi="Times New Roman"/>
              </w:rPr>
              <w:t xml:space="preserve"> </w:t>
            </w:r>
          </w:p>
        </w:tc>
        <w:tc>
          <w:tcPr>
            <w:tcW w:w="2835" w:type="dxa"/>
            <w:tcBorders>
              <w:top w:val="nil"/>
              <w:left w:val="nil"/>
              <w:bottom w:val="single" w:sz="4" w:space="0" w:color="auto"/>
              <w:right w:val="single" w:sz="4" w:space="0" w:color="auto"/>
            </w:tcBorders>
            <w:shd w:val="clear" w:color="auto" w:fill="auto"/>
            <w:vAlign w:val="bottom"/>
            <w:hideMark/>
          </w:tcPr>
          <w:p w14:paraId="1E6BDC9F"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Qazaq</w:t>
            </w:r>
            <w:proofErr w:type="spellEnd"/>
            <w:r w:rsidRPr="004316C2">
              <w:rPr>
                <w:rFonts w:ascii="Times New Roman" w:hAnsi="Times New Roman"/>
              </w:rPr>
              <w:t xml:space="preserve"> </w:t>
            </w:r>
            <w:proofErr w:type="spellStart"/>
            <w:r w:rsidRPr="004316C2">
              <w:rPr>
                <w:rFonts w:ascii="Times New Roman" w:hAnsi="Times New Roman"/>
              </w:rPr>
              <w:t>mektebi</w:t>
            </w:r>
            <w:proofErr w:type="spellEnd"/>
            <w:r w:rsidRPr="004316C2">
              <w:rPr>
                <w:rFonts w:ascii="Times New Roman" w:hAnsi="Times New Roman"/>
              </w:rPr>
              <w:t xml:space="preserve">» «Мен </w:t>
            </w:r>
            <w:proofErr w:type="spellStart"/>
            <w:r w:rsidRPr="004316C2">
              <w:rPr>
                <w:rFonts w:ascii="Times New Roman" w:hAnsi="Times New Roman"/>
              </w:rPr>
              <w:t>әдемі</w:t>
            </w:r>
            <w:proofErr w:type="spellEnd"/>
            <w:r w:rsidRPr="004316C2">
              <w:rPr>
                <w:rFonts w:ascii="Times New Roman" w:hAnsi="Times New Roman"/>
              </w:rPr>
              <w:t xml:space="preserve"> </w:t>
            </w:r>
            <w:proofErr w:type="spellStart"/>
            <w:r w:rsidRPr="004316C2">
              <w:rPr>
                <w:rFonts w:ascii="Times New Roman" w:hAnsi="Times New Roman"/>
              </w:rPr>
              <w:t>жазамын</w:t>
            </w:r>
            <w:proofErr w:type="spellEnd"/>
            <w:r w:rsidRPr="004316C2">
              <w:rPr>
                <w:rFonts w:ascii="Times New Roman" w:hAnsi="Times New Roman"/>
              </w:rPr>
              <w:t>»</w:t>
            </w:r>
          </w:p>
        </w:tc>
        <w:tc>
          <w:tcPr>
            <w:tcW w:w="1698" w:type="dxa"/>
            <w:tcBorders>
              <w:top w:val="nil"/>
              <w:left w:val="nil"/>
              <w:bottom w:val="single" w:sz="4" w:space="0" w:color="auto"/>
              <w:right w:val="single" w:sz="4" w:space="0" w:color="auto"/>
            </w:tcBorders>
            <w:shd w:val="clear" w:color="auto" w:fill="auto"/>
            <w:vAlign w:val="bottom"/>
            <w:hideMark/>
          </w:tcPr>
          <w:p w14:paraId="2AFB8D64"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0F6BEFB3"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Мадақтама</w:t>
            </w:r>
            <w:proofErr w:type="spellEnd"/>
            <w:r w:rsidRPr="004316C2">
              <w:rPr>
                <w:rFonts w:ascii="Times New Roman" w:hAnsi="Times New Roman"/>
              </w:rPr>
              <w:t xml:space="preserve"> </w:t>
            </w:r>
          </w:p>
        </w:tc>
        <w:tc>
          <w:tcPr>
            <w:tcW w:w="1809" w:type="dxa"/>
            <w:tcBorders>
              <w:top w:val="nil"/>
              <w:left w:val="nil"/>
              <w:bottom w:val="single" w:sz="4" w:space="0" w:color="auto"/>
              <w:right w:val="single" w:sz="4" w:space="0" w:color="auto"/>
            </w:tcBorders>
            <w:shd w:val="clear" w:color="auto" w:fill="auto"/>
            <w:vAlign w:val="bottom"/>
            <w:hideMark/>
          </w:tcPr>
          <w:p w14:paraId="3AD76C9C"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Карменова</w:t>
            </w:r>
            <w:proofErr w:type="spellEnd"/>
            <w:r w:rsidRPr="004316C2">
              <w:rPr>
                <w:rFonts w:ascii="Times New Roman" w:hAnsi="Times New Roman"/>
              </w:rPr>
              <w:t xml:space="preserve"> К.Д.</w:t>
            </w:r>
          </w:p>
        </w:tc>
      </w:tr>
      <w:tr w:rsidR="004316C2" w:rsidRPr="004316C2" w14:paraId="12A736E5"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2A608A48"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8</w:t>
            </w:r>
          </w:p>
        </w:tc>
        <w:tc>
          <w:tcPr>
            <w:tcW w:w="2110" w:type="dxa"/>
            <w:tcBorders>
              <w:top w:val="nil"/>
              <w:left w:val="nil"/>
              <w:bottom w:val="single" w:sz="4" w:space="0" w:color="auto"/>
              <w:right w:val="single" w:sz="4" w:space="0" w:color="auto"/>
            </w:tcBorders>
            <w:shd w:val="clear" w:color="auto" w:fill="auto"/>
            <w:vAlign w:val="bottom"/>
            <w:hideMark/>
          </w:tcPr>
          <w:p w14:paraId="54A5A6D3"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Қайырбекқызы</w:t>
            </w:r>
            <w:proofErr w:type="spellEnd"/>
            <w:r w:rsidRPr="004316C2">
              <w:rPr>
                <w:rFonts w:ascii="Times New Roman" w:hAnsi="Times New Roman"/>
              </w:rPr>
              <w:t xml:space="preserve"> </w:t>
            </w:r>
            <w:proofErr w:type="spellStart"/>
            <w:r w:rsidRPr="004316C2">
              <w:rPr>
                <w:rFonts w:ascii="Times New Roman" w:hAnsi="Times New Roman"/>
              </w:rPr>
              <w:t>Сезім</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71FDCF1B"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Үздік</w:t>
            </w:r>
            <w:proofErr w:type="spellEnd"/>
            <w:r w:rsidRPr="004316C2">
              <w:rPr>
                <w:rFonts w:ascii="Times New Roman" w:hAnsi="Times New Roman"/>
              </w:rPr>
              <w:t xml:space="preserve"> </w:t>
            </w:r>
            <w:proofErr w:type="spellStart"/>
            <w:r w:rsidRPr="004316C2">
              <w:rPr>
                <w:rFonts w:ascii="Times New Roman" w:hAnsi="Times New Roman"/>
              </w:rPr>
              <w:t>бастауыш</w:t>
            </w:r>
            <w:proofErr w:type="spellEnd"/>
            <w:r w:rsidRPr="004316C2">
              <w:rPr>
                <w:rFonts w:ascii="Times New Roman" w:hAnsi="Times New Roman"/>
              </w:rPr>
              <w:t xml:space="preserve"> </w:t>
            </w:r>
            <w:proofErr w:type="spellStart"/>
            <w:r w:rsidRPr="004316C2">
              <w:rPr>
                <w:rFonts w:ascii="Times New Roman" w:hAnsi="Times New Roman"/>
              </w:rPr>
              <w:t>сынып</w:t>
            </w:r>
            <w:proofErr w:type="spellEnd"/>
            <w:r w:rsidRPr="004316C2">
              <w:rPr>
                <w:rFonts w:ascii="Times New Roman" w:hAnsi="Times New Roman"/>
              </w:rPr>
              <w:t xml:space="preserve"> </w:t>
            </w:r>
            <w:proofErr w:type="spellStart"/>
            <w:r w:rsidRPr="004316C2">
              <w:rPr>
                <w:rFonts w:ascii="Times New Roman" w:hAnsi="Times New Roman"/>
              </w:rPr>
              <w:t>оқушысы</w:t>
            </w:r>
            <w:proofErr w:type="spellEnd"/>
            <w:r w:rsidRPr="004316C2">
              <w:rPr>
                <w:rFonts w:ascii="Times New Roman" w:hAnsi="Times New Roman"/>
              </w:rPr>
              <w:t xml:space="preserve"> </w:t>
            </w:r>
            <w:proofErr w:type="spellStart"/>
            <w:r w:rsidRPr="004316C2">
              <w:rPr>
                <w:rFonts w:ascii="Times New Roman" w:hAnsi="Times New Roman"/>
              </w:rPr>
              <w:t>олимпиадасы</w:t>
            </w:r>
            <w:proofErr w:type="spellEnd"/>
          </w:p>
        </w:tc>
        <w:tc>
          <w:tcPr>
            <w:tcW w:w="1698" w:type="dxa"/>
            <w:tcBorders>
              <w:top w:val="nil"/>
              <w:left w:val="nil"/>
              <w:bottom w:val="single" w:sz="4" w:space="0" w:color="auto"/>
              <w:right w:val="single" w:sz="4" w:space="0" w:color="auto"/>
            </w:tcBorders>
            <w:shd w:val="clear" w:color="auto" w:fill="auto"/>
            <w:vAlign w:val="bottom"/>
            <w:hideMark/>
          </w:tcPr>
          <w:p w14:paraId="30FF3293"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4943FD4E"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ІІ</w:t>
            </w:r>
          </w:p>
        </w:tc>
        <w:tc>
          <w:tcPr>
            <w:tcW w:w="1809" w:type="dxa"/>
            <w:tcBorders>
              <w:top w:val="nil"/>
              <w:left w:val="nil"/>
              <w:bottom w:val="single" w:sz="4" w:space="0" w:color="auto"/>
              <w:right w:val="single" w:sz="4" w:space="0" w:color="auto"/>
            </w:tcBorders>
            <w:shd w:val="clear" w:color="auto" w:fill="auto"/>
            <w:vAlign w:val="bottom"/>
            <w:hideMark/>
          </w:tcPr>
          <w:p w14:paraId="50597340"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Кайыржанова</w:t>
            </w:r>
            <w:proofErr w:type="spellEnd"/>
            <w:r w:rsidRPr="004316C2">
              <w:rPr>
                <w:rFonts w:ascii="Times New Roman" w:hAnsi="Times New Roman"/>
              </w:rPr>
              <w:t xml:space="preserve"> Ж.Ш.</w:t>
            </w:r>
          </w:p>
        </w:tc>
      </w:tr>
      <w:tr w:rsidR="004316C2" w:rsidRPr="004316C2" w14:paraId="73C55B48"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33F19E19"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9</w:t>
            </w:r>
          </w:p>
        </w:tc>
        <w:tc>
          <w:tcPr>
            <w:tcW w:w="2110" w:type="dxa"/>
            <w:tcBorders>
              <w:top w:val="nil"/>
              <w:left w:val="nil"/>
              <w:bottom w:val="single" w:sz="4" w:space="0" w:color="auto"/>
              <w:right w:val="single" w:sz="4" w:space="0" w:color="auto"/>
            </w:tcBorders>
            <w:shd w:val="clear" w:color="auto" w:fill="auto"/>
            <w:vAlign w:val="bottom"/>
            <w:hideMark/>
          </w:tcPr>
          <w:p w14:paraId="574AF3AE"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Қалқаман</w:t>
            </w:r>
            <w:proofErr w:type="spellEnd"/>
            <w:r w:rsidRPr="004316C2">
              <w:rPr>
                <w:rFonts w:ascii="Times New Roman" w:hAnsi="Times New Roman"/>
              </w:rPr>
              <w:t xml:space="preserve"> </w:t>
            </w:r>
            <w:proofErr w:type="spellStart"/>
            <w:r w:rsidRPr="004316C2">
              <w:rPr>
                <w:rFonts w:ascii="Times New Roman" w:hAnsi="Times New Roman"/>
              </w:rPr>
              <w:t>Кенесары</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717348CD"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Ubtest.kz сайты математика </w:t>
            </w:r>
            <w:proofErr w:type="spellStart"/>
            <w:r w:rsidRPr="004316C2">
              <w:rPr>
                <w:rFonts w:ascii="Times New Roman" w:hAnsi="Times New Roman"/>
              </w:rPr>
              <w:t>пәні</w:t>
            </w:r>
            <w:proofErr w:type="spellEnd"/>
          </w:p>
        </w:tc>
        <w:tc>
          <w:tcPr>
            <w:tcW w:w="1698" w:type="dxa"/>
            <w:tcBorders>
              <w:top w:val="nil"/>
              <w:left w:val="nil"/>
              <w:bottom w:val="single" w:sz="4" w:space="0" w:color="auto"/>
              <w:right w:val="single" w:sz="4" w:space="0" w:color="auto"/>
            </w:tcBorders>
            <w:shd w:val="clear" w:color="auto" w:fill="auto"/>
            <w:vAlign w:val="bottom"/>
            <w:hideMark/>
          </w:tcPr>
          <w:p w14:paraId="6EBCE492"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5F9997DE"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w:t>
            </w:r>
          </w:p>
        </w:tc>
        <w:tc>
          <w:tcPr>
            <w:tcW w:w="1809" w:type="dxa"/>
            <w:tcBorders>
              <w:top w:val="nil"/>
              <w:left w:val="nil"/>
              <w:bottom w:val="single" w:sz="4" w:space="0" w:color="auto"/>
              <w:right w:val="single" w:sz="4" w:space="0" w:color="auto"/>
            </w:tcBorders>
            <w:shd w:val="clear" w:color="auto" w:fill="auto"/>
            <w:vAlign w:val="bottom"/>
            <w:hideMark/>
          </w:tcPr>
          <w:p w14:paraId="22640FF8"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Карменова</w:t>
            </w:r>
            <w:proofErr w:type="spellEnd"/>
            <w:r w:rsidRPr="004316C2">
              <w:rPr>
                <w:rFonts w:ascii="Times New Roman" w:hAnsi="Times New Roman"/>
              </w:rPr>
              <w:t xml:space="preserve"> К.Д.</w:t>
            </w:r>
          </w:p>
        </w:tc>
      </w:tr>
      <w:tr w:rsidR="004316C2" w:rsidRPr="004316C2" w14:paraId="2811D9DE"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754BD037"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10</w:t>
            </w:r>
          </w:p>
        </w:tc>
        <w:tc>
          <w:tcPr>
            <w:tcW w:w="2110" w:type="dxa"/>
            <w:tcBorders>
              <w:top w:val="nil"/>
              <w:left w:val="nil"/>
              <w:bottom w:val="single" w:sz="4" w:space="0" w:color="auto"/>
              <w:right w:val="single" w:sz="4" w:space="0" w:color="auto"/>
            </w:tcBorders>
            <w:shd w:val="clear" w:color="auto" w:fill="auto"/>
            <w:vAlign w:val="bottom"/>
            <w:hideMark/>
          </w:tcPr>
          <w:p w14:paraId="787FBFF1"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Қалқаман</w:t>
            </w:r>
            <w:proofErr w:type="spellEnd"/>
            <w:r w:rsidRPr="004316C2">
              <w:rPr>
                <w:rFonts w:ascii="Times New Roman" w:hAnsi="Times New Roman"/>
              </w:rPr>
              <w:t xml:space="preserve"> </w:t>
            </w:r>
            <w:proofErr w:type="spellStart"/>
            <w:r w:rsidRPr="004316C2">
              <w:rPr>
                <w:rFonts w:ascii="Times New Roman" w:hAnsi="Times New Roman"/>
              </w:rPr>
              <w:t>Кенесары</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57F38B64"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Кенгуренок </w:t>
            </w:r>
          </w:p>
        </w:tc>
        <w:tc>
          <w:tcPr>
            <w:tcW w:w="1698" w:type="dxa"/>
            <w:tcBorders>
              <w:top w:val="nil"/>
              <w:left w:val="nil"/>
              <w:bottom w:val="single" w:sz="4" w:space="0" w:color="auto"/>
              <w:right w:val="single" w:sz="4" w:space="0" w:color="auto"/>
            </w:tcBorders>
            <w:shd w:val="clear" w:color="auto" w:fill="auto"/>
            <w:vAlign w:val="bottom"/>
            <w:hideMark/>
          </w:tcPr>
          <w:p w14:paraId="35376B7F"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2A23BDC1"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w:t>
            </w:r>
          </w:p>
        </w:tc>
        <w:tc>
          <w:tcPr>
            <w:tcW w:w="1809" w:type="dxa"/>
            <w:tcBorders>
              <w:top w:val="nil"/>
              <w:left w:val="nil"/>
              <w:bottom w:val="single" w:sz="4" w:space="0" w:color="auto"/>
              <w:right w:val="single" w:sz="4" w:space="0" w:color="auto"/>
            </w:tcBorders>
            <w:shd w:val="clear" w:color="auto" w:fill="auto"/>
            <w:vAlign w:val="bottom"/>
            <w:hideMark/>
          </w:tcPr>
          <w:p w14:paraId="38336E0E"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Карменова</w:t>
            </w:r>
            <w:proofErr w:type="spellEnd"/>
            <w:r w:rsidRPr="004316C2">
              <w:rPr>
                <w:rFonts w:ascii="Times New Roman" w:hAnsi="Times New Roman"/>
              </w:rPr>
              <w:t xml:space="preserve"> К.Д.</w:t>
            </w:r>
          </w:p>
        </w:tc>
      </w:tr>
      <w:tr w:rsidR="004316C2" w:rsidRPr="004316C2" w14:paraId="267AA64E"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4FDFD7C3"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11</w:t>
            </w:r>
          </w:p>
        </w:tc>
        <w:tc>
          <w:tcPr>
            <w:tcW w:w="2110" w:type="dxa"/>
            <w:tcBorders>
              <w:top w:val="nil"/>
              <w:left w:val="nil"/>
              <w:bottom w:val="single" w:sz="4" w:space="0" w:color="auto"/>
              <w:right w:val="single" w:sz="4" w:space="0" w:color="auto"/>
            </w:tcBorders>
            <w:shd w:val="clear" w:color="auto" w:fill="auto"/>
            <w:vAlign w:val="bottom"/>
            <w:hideMark/>
          </w:tcPr>
          <w:p w14:paraId="596543EE"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Мейрамов</w:t>
            </w:r>
            <w:proofErr w:type="spellEnd"/>
            <w:r w:rsidRPr="004316C2">
              <w:rPr>
                <w:rFonts w:ascii="Times New Roman" w:hAnsi="Times New Roman"/>
              </w:rPr>
              <w:t xml:space="preserve"> Азиз</w:t>
            </w:r>
          </w:p>
        </w:tc>
        <w:tc>
          <w:tcPr>
            <w:tcW w:w="2835" w:type="dxa"/>
            <w:tcBorders>
              <w:top w:val="nil"/>
              <w:left w:val="nil"/>
              <w:bottom w:val="single" w:sz="4" w:space="0" w:color="auto"/>
              <w:right w:val="single" w:sz="4" w:space="0" w:color="auto"/>
            </w:tcBorders>
            <w:shd w:val="clear" w:color="auto" w:fill="auto"/>
            <w:vAlign w:val="bottom"/>
            <w:hideMark/>
          </w:tcPr>
          <w:p w14:paraId="1CEBF77A"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Кенгуренок </w:t>
            </w:r>
          </w:p>
        </w:tc>
        <w:tc>
          <w:tcPr>
            <w:tcW w:w="1698" w:type="dxa"/>
            <w:tcBorders>
              <w:top w:val="nil"/>
              <w:left w:val="nil"/>
              <w:bottom w:val="single" w:sz="4" w:space="0" w:color="auto"/>
              <w:right w:val="single" w:sz="4" w:space="0" w:color="auto"/>
            </w:tcBorders>
            <w:shd w:val="clear" w:color="auto" w:fill="auto"/>
            <w:vAlign w:val="bottom"/>
            <w:hideMark/>
          </w:tcPr>
          <w:p w14:paraId="2381BA05"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42CA1C38"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w:t>
            </w:r>
          </w:p>
        </w:tc>
        <w:tc>
          <w:tcPr>
            <w:tcW w:w="1809" w:type="dxa"/>
            <w:tcBorders>
              <w:top w:val="nil"/>
              <w:left w:val="nil"/>
              <w:bottom w:val="single" w:sz="4" w:space="0" w:color="auto"/>
              <w:right w:val="single" w:sz="4" w:space="0" w:color="auto"/>
            </w:tcBorders>
            <w:shd w:val="clear" w:color="auto" w:fill="auto"/>
            <w:vAlign w:val="bottom"/>
            <w:hideMark/>
          </w:tcPr>
          <w:p w14:paraId="5EA97858"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Кисметова</w:t>
            </w:r>
            <w:proofErr w:type="spellEnd"/>
            <w:r w:rsidRPr="004316C2">
              <w:rPr>
                <w:rFonts w:ascii="Times New Roman" w:hAnsi="Times New Roman"/>
              </w:rPr>
              <w:t xml:space="preserve"> Г.И.</w:t>
            </w:r>
          </w:p>
        </w:tc>
      </w:tr>
      <w:tr w:rsidR="004316C2" w:rsidRPr="004316C2" w14:paraId="00209B85"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4A4ACC1C"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12</w:t>
            </w:r>
          </w:p>
        </w:tc>
        <w:tc>
          <w:tcPr>
            <w:tcW w:w="2110" w:type="dxa"/>
            <w:tcBorders>
              <w:top w:val="nil"/>
              <w:left w:val="nil"/>
              <w:bottom w:val="single" w:sz="4" w:space="0" w:color="auto"/>
              <w:right w:val="single" w:sz="4" w:space="0" w:color="auto"/>
            </w:tcBorders>
            <w:shd w:val="clear" w:color="auto" w:fill="auto"/>
            <w:vAlign w:val="bottom"/>
            <w:hideMark/>
          </w:tcPr>
          <w:p w14:paraId="32853CD8"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Мұрат</w:t>
            </w:r>
            <w:proofErr w:type="spellEnd"/>
            <w:r w:rsidRPr="004316C2">
              <w:rPr>
                <w:rFonts w:ascii="Times New Roman" w:hAnsi="Times New Roman"/>
              </w:rPr>
              <w:t xml:space="preserve"> Тахир</w:t>
            </w:r>
          </w:p>
        </w:tc>
        <w:tc>
          <w:tcPr>
            <w:tcW w:w="2835" w:type="dxa"/>
            <w:tcBorders>
              <w:top w:val="nil"/>
              <w:left w:val="nil"/>
              <w:bottom w:val="single" w:sz="4" w:space="0" w:color="auto"/>
              <w:right w:val="single" w:sz="4" w:space="0" w:color="auto"/>
            </w:tcBorders>
            <w:shd w:val="clear" w:color="auto" w:fill="auto"/>
            <w:vAlign w:val="bottom"/>
            <w:hideMark/>
          </w:tcPr>
          <w:p w14:paraId="3C7BE8CF"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Ubtest.kz сайты математика </w:t>
            </w:r>
            <w:proofErr w:type="spellStart"/>
            <w:r w:rsidRPr="004316C2">
              <w:rPr>
                <w:rFonts w:ascii="Times New Roman" w:hAnsi="Times New Roman"/>
              </w:rPr>
              <w:t>пәні</w:t>
            </w:r>
            <w:proofErr w:type="spellEnd"/>
          </w:p>
        </w:tc>
        <w:tc>
          <w:tcPr>
            <w:tcW w:w="1698" w:type="dxa"/>
            <w:tcBorders>
              <w:top w:val="nil"/>
              <w:left w:val="nil"/>
              <w:bottom w:val="single" w:sz="4" w:space="0" w:color="auto"/>
              <w:right w:val="single" w:sz="4" w:space="0" w:color="auto"/>
            </w:tcBorders>
            <w:shd w:val="clear" w:color="auto" w:fill="auto"/>
            <w:vAlign w:val="bottom"/>
            <w:hideMark/>
          </w:tcPr>
          <w:p w14:paraId="789F2BD5"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0D617408"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Сертификат</w:t>
            </w:r>
          </w:p>
        </w:tc>
        <w:tc>
          <w:tcPr>
            <w:tcW w:w="1809" w:type="dxa"/>
            <w:tcBorders>
              <w:top w:val="nil"/>
              <w:left w:val="nil"/>
              <w:bottom w:val="single" w:sz="4" w:space="0" w:color="auto"/>
              <w:right w:val="single" w:sz="4" w:space="0" w:color="auto"/>
            </w:tcBorders>
            <w:shd w:val="clear" w:color="auto" w:fill="auto"/>
            <w:vAlign w:val="bottom"/>
            <w:hideMark/>
          </w:tcPr>
          <w:p w14:paraId="6EAD0EE0"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Батырова А.Н.</w:t>
            </w:r>
          </w:p>
        </w:tc>
      </w:tr>
      <w:tr w:rsidR="004316C2" w:rsidRPr="004316C2" w14:paraId="2843DF16"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7DFADF68"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13</w:t>
            </w:r>
          </w:p>
        </w:tc>
        <w:tc>
          <w:tcPr>
            <w:tcW w:w="2110" w:type="dxa"/>
            <w:tcBorders>
              <w:top w:val="nil"/>
              <w:left w:val="nil"/>
              <w:bottom w:val="single" w:sz="4" w:space="0" w:color="auto"/>
              <w:right w:val="single" w:sz="4" w:space="0" w:color="auto"/>
            </w:tcBorders>
            <w:shd w:val="clear" w:color="auto" w:fill="auto"/>
            <w:noWrap/>
            <w:vAlign w:val="bottom"/>
            <w:hideMark/>
          </w:tcPr>
          <w:p w14:paraId="1C598B6D"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Абдисланова</w:t>
            </w:r>
            <w:proofErr w:type="spellEnd"/>
            <w:r w:rsidRPr="004316C2">
              <w:rPr>
                <w:rFonts w:ascii="Times New Roman" w:hAnsi="Times New Roman"/>
              </w:rPr>
              <w:t xml:space="preserve"> </w:t>
            </w:r>
            <w:proofErr w:type="spellStart"/>
            <w:r w:rsidRPr="004316C2">
              <w:rPr>
                <w:rFonts w:ascii="Times New Roman" w:hAnsi="Times New Roman"/>
              </w:rPr>
              <w:t>Эсманур</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32469304"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Қызықты</w:t>
            </w:r>
            <w:proofErr w:type="spellEnd"/>
            <w:r w:rsidRPr="004316C2">
              <w:rPr>
                <w:rFonts w:ascii="Times New Roman" w:hAnsi="Times New Roman"/>
              </w:rPr>
              <w:t xml:space="preserve"> Математика </w:t>
            </w:r>
            <w:proofErr w:type="spellStart"/>
            <w:r w:rsidRPr="004316C2">
              <w:rPr>
                <w:rFonts w:ascii="Times New Roman" w:hAnsi="Times New Roman"/>
              </w:rPr>
              <w:t>және</w:t>
            </w:r>
            <w:proofErr w:type="spellEnd"/>
            <w:r w:rsidRPr="004316C2">
              <w:rPr>
                <w:rFonts w:ascii="Times New Roman" w:hAnsi="Times New Roman"/>
              </w:rPr>
              <w:t xml:space="preserve"> Логика»</w:t>
            </w:r>
          </w:p>
        </w:tc>
        <w:tc>
          <w:tcPr>
            <w:tcW w:w="1698" w:type="dxa"/>
            <w:tcBorders>
              <w:top w:val="nil"/>
              <w:left w:val="nil"/>
              <w:bottom w:val="single" w:sz="4" w:space="0" w:color="auto"/>
              <w:right w:val="single" w:sz="4" w:space="0" w:color="auto"/>
            </w:tcBorders>
            <w:shd w:val="clear" w:color="auto" w:fill="auto"/>
            <w:vAlign w:val="bottom"/>
            <w:hideMark/>
          </w:tcPr>
          <w:p w14:paraId="5882BFB1"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2B00CED5"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w:t>
            </w:r>
          </w:p>
        </w:tc>
        <w:tc>
          <w:tcPr>
            <w:tcW w:w="1809" w:type="dxa"/>
            <w:tcBorders>
              <w:top w:val="nil"/>
              <w:left w:val="nil"/>
              <w:bottom w:val="single" w:sz="4" w:space="0" w:color="auto"/>
              <w:right w:val="single" w:sz="4" w:space="0" w:color="auto"/>
            </w:tcBorders>
            <w:shd w:val="clear" w:color="auto" w:fill="auto"/>
            <w:vAlign w:val="bottom"/>
            <w:hideMark/>
          </w:tcPr>
          <w:p w14:paraId="590B7993"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Куанова</w:t>
            </w:r>
            <w:proofErr w:type="spellEnd"/>
            <w:r w:rsidRPr="004316C2">
              <w:rPr>
                <w:rFonts w:ascii="Times New Roman" w:hAnsi="Times New Roman"/>
              </w:rPr>
              <w:t xml:space="preserve"> Д.У.</w:t>
            </w:r>
          </w:p>
        </w:tc>
      </w:tr>
      <w:tr w:rsidR="004316C2" w:rsidRPr="004316C2" w14:paraId="437037D3"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4ED20AEF"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14</w:t>
            </w:r>
          </w:p>
        </w:tc>
        <w:tc>
          <w:tcPr>
            <w:tcW w:w="2110" w:type="dxa"/>
            <w:tcBorders>
              <w:top w:val="nil"/>
              <w:left w:val="nil"/>
              <w:bottom w:val="single" w:sz="4" w:space="0" w:color="auto"/>
              <w:right w:val="single" w:sz="4" w:space="0" w:color="auto"/>
            </w:tcBorders>
            <w:shd w:val="clear" w:color="auto" w:fill="auto"/>
            <w:noWrap/>
            <w:vAlign w:val="bottom"/>
            <w:hideMark/>
          </w:tcPr>
          <w:p w14:paraId="6AFA58A6"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Махамбет </w:t>
            </w:r>
            <w:proofErr w:type="spellStart"/>
            <w:r w:rsidRPr="004316C2">
              <w:rPr>
                <w:rFonts w:ascii="Times New Roman" w:hAnsi="Times New Roman"/>
              </w:rPr>
              <w:t>Адина</w:t>
            </w:r>
            <w:proofErr w:type="spellEnd"/>
            <w:r w:rsidRPr="004316C2">
              <w:rPr>
                <w:rFonts w:ascii="Times New Roman" w:hAnsi="Times New Roman"/>
              </w:rPr>
              <w:t>.</w:t>
            </w:r>
          </w:p>
        </w:tc>
        <w:tc>
          <w:tcPr>
            <w:tcW w:w="2835" w:type="dxa"/>
            <w:tcBorders>
              <w:top w:val="nil"/>
              <w:left w:val="nil"/>
              <w:bottom w:val="single" w:sz="4" w:space="0" w:color="auto"/>
              <w:right w:val="single" w:sz="4" w:space="0" w:color="auto"/>
            </w:tcBorders>
            <w:shd w:val="clear" w:color="auto" w:fill="auto"/>
            <w:vAlign w:val="bottom"/>
            <w:hideMark/>
          </w:tcPr>
          <w:p w14:paraId="2127D2BD"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Үздік</w:t>
            </w:r>
            <w:proofErr w:type="spellEnd"/>
            <w:r w:rsidRPr="004316C2">
              <w:rPr>
                <w:rFonts w:ascii="Times New Roman" w:hAnsi="Times New Roman"/>
              </w:rPr>
              <w:t xml:space="preserve"> </w:t>
            </w:r>
            <w:proofErr w:type="spellStart"/>
            <w:r w:rsidRPr="004316C2">
              <w:rPr>
                <w:rFonts w:ascii="Times New Roman" w:hAnsi="Times New Roman"/>
              </w:rPr>
              <w:t>бастауыш</w:t>
            </w:r>
            <w:proofErr w:type="spellEnd"/>
            <w:r w:rsidRPr="004316C2">
              <w:rPr>
                <w:rFonts w:ascii="Times New Roman" w:hAnsi="Times New Roman"/>
              </w:rPr>
              <w:t xml:space="preserve"> </w:t>
            </w:r>
            <w:proofErr w:type="spellStart"/>
            <w:proofErr w:type="gramStart"/>
            <w:r w:rsidRPr="004316C2">
              <w:rPr>
                <w:rFonts w:ascii="Times New Roman" w:hAnsi="Times New Roman"/>
              </w:rPr>
              <w:t>сынып</w:t>
            </w:r>
            <w:proofErr w:type="spellEnd"/>
            <w:r w:rsidRPr="004316C2">
              <w:rPr>
                <w:rFonts w:ascii="Times New Roman" w:hAnsi="Times New Roman"/>
              </w:rPr>
              <w:t xml:space="preserve">  </w:t>
            </w:r>
            <w:proofErr w:type="spellStart"/>
            <w:r w:rsidRPr="004316C2">
              <w:rPr>
                <w:rFonts w:ascii="Times New Roman" w:hAnsi="Times New Roman"/>
              </w:rPr>
              <w:t>оқушысы</w:t>
            </w:r>
            <w:proofErr w:type="spellEnd"/>
            <w:proofErr w:type="gramEnd"/>
            <w:r w:rsidRPr="004316C2">
              <w:rPr>
                <w:rFonts w:ascii="Times New Roman" w:hAnsi="Times New Roman"/>
              </w:rPr>
              <w:t xml:space="preserve">” </w:t>
            </w:r>
            <w:proofErr w:type="spellStart"/>
            <w:r w:rsidRPr="004316C2">
              <w:rPr>
                <w:rFonts w:ascii="Times New Roman" w:hAnsi="Times New Roman"/>
              </w:rPr>
              <w:t>қашықтық</w:t>
            </w:r>
            <w:proofErr w:type="spellEnd"/>
            <w:r w:rsidRPr="004316C2">
              <w:rPr>
                <w:rFonts w:ascii="Times New Roman" w:hAnsi="Times New Roman"/>
              </w:rPr>
              <w:t xml:space="preserve"> </w:t>
            </w:r>
            <w:proofErr w:type="spellStart"/>
            <w:r w:rsidRPr="004316C2">
              <w:rPr>
                <w:rFonts w:ascii="Times New Roman" w:hAnsi="Times New Roman"/>
              </w:rPr>
              <w:t>олимпиадасы</w:t>
            </w:r>
            <w:proofErr w:type="spellEnd"/>
            <w:r w:rsidRPr="004316C2">
              <w:rPr>
                <w:rFonts w:ascii="Times New Roman" w:hAnsi="Times New Roman"/>
              </w:rPr>
              <w:t>.</w:t>
            </w:r>
          </w:p>
        </w:tc>
        <w:tc>
          <w:tcPr>
            <w:tcW w:w="1698" w:type="dxa"/>
            <w:tcBorders>
              <w:top w:val="nil"/>
              <w:left w:val="nil"/>
              <w:bottom w:val="single" w:sz="4" w:space="0" w:color="auto"/>
              <w:right w:val="single" w:sz="4" w:space="0" w:color="auto"/>
            </w:tcBorders>
            <w:shd w:val="clear" w:color="auto" w:fill="auto"/>
            <w:vAlign w:val="bottom"/>
            <w:hideMark/>
          </w:tcPr>
          <w:p w14:paraId="0FCC6F02"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30CB6B1B"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ІІ</w:t>
            </w:r>
          </w:p>
        </w:tc>
        <w:tc>
          <w:tcPr>
            <w:tcW w:w="1809" w:type="dxa"/>
            <w:tcBorders>
              <w:top w:val="nil"/>
              <w:left w:val="nil"/>
              <w:bottom w:val="single" w:sz="4" w:space="0" w:color="auto"/>
              <w:right w:val="single" w:sz="4" w:space="0" w:color="auto"/>
            </w:tcBorders>
            <w:shd w:val="clear" w:color="auto" w:fill="auto"/>
            <w:vAlign w:val="bottom"/>
            <w:hideMark/>
          </w:tcPr>
          <w:p w14:paraId="06D8BA50"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Кайыржанова</w:t>
            </w:r>
            <w:proofErr w:type="spellEnd"/>
            <w:r w:rsidRPr="004316C2">
              <w:rPr>
                <w:rFonts w:ascii="Times New Roman" w:hAnsi="Times New Roman"/>
              </w:rPr>
              <w:t xml:space="preserve"> Ж.Ш.</w:t>
            </w:r>
          </w:p>
        </w:tc>
      </w:tr>
      <w:tr w:rsidR="004316C2" w:rsidRPr="004316C2" w14:paraId="77ECA0B8"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431A6C4C"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15</w:t>
            </w:r>
          </w:p>
        </w:tc>
        <w:tc>
          <w:tcPr>
            <w:tcW w:w="2110" w:type="dxa"/>
            <w:tcBorders>
              <w:top w:val="nil"/>
              <w:left w:val="nil"/>
              <w:bottom w:val="single" w:sz="4" w:space="0" w:color="auto"/>
              <w:right w:val="single" w:sz="4" w:space="0" w:color="auto"/>
            </w:tcBorders>
            <w:shd w:val="clear" w:color="auto" w:fill="auto"/>
            <w:noWrap/>
            <w:vAlign w:val="bottom"/>
            <w:hideMark/>
          </w:tcPr>
          <w:p w14:paraId="67B986DC"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Спорт </w:t>
            </w:r>
            <w:proofErr w:type="spellStart"/>
            <w:r w:rsidRPr="004316C2">
              <w:rPr>
                <w:rFonts w:ascii="Times New Roman" w:hAnsi="Times New Roman"/>
              </w:rPr>
              <w:t>Ансағаным</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53778B4D"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5- </w:t>
            </w:r>
            <w:proofErr w:type="spellStart"/>
            <w:r w:rsidRPr="004316C2">
              <w:rPr>
                <w:rFonts w:ascii="Times New Roman" w:hAnsi="Times New Roman"/>
              </w:rPr>
              <w:t>сынып</w:t>
            </w:r>
            <w:proofErr w:type="spellEnd"/>
            <w:r w:rsidRPr="004316C2">
              <w:rPr>
                <w:rFonts w:ascii="Times New Roman" w:hAnsi="Times New Roman"/>
              </w:rPr>
              <w:t xml:space="preserve"> </w:t>
            </w:r>
            <w:proofErr w:type="spellStart"/>
            <w:r w:rsidRPr="004316C2">
              <w:rPr>
                <w:rFonts w:ascii="Times New Roman" w:hAnsi="Times New Roman"/>
              </w:rPr>
              <w:t>оқушыларының</w:t>
            </w:r>
            <w:proofErr w:type="spellEnd"/>
            <w:r w:rsidRPr="004316C2">
              <w:rPr>
                <w:rFonts w:ascii="Times New Roman" w:hAnsi="Times New Roman"/>
              </w:rPr>
              <w:t xml:space="preserve"> </w:t>
            </w:r>
            <w:proofErr w:type="spellStart"/>
            <w:r w:rsidRPr="004316C2">
              <w:rPr>
                <w:rFonts w:ascii="Times New Roman" w:hAnsi="Times New Roman"/>
              </w:rPr>
              <w:t>олимпиадасы</w:t>
            </w:r>
            <w:proofErr w:type="spellEnd"/>
          </w:p>
        </w:tc>
        <w:tc>
          <w:tcPr>
            <w:tcW w:w="1698" w:type="dxa"/>
            <w:tcBorders>
              <w:top w:val="nil"/>
              <w:left w:val="nil"/>
              <w:bottom w:val="single" w:sz="4" w:space="0" w:color="auto"/>
              <w:right w:val="single" w:sz="4" w:space="0" w:color="auto"/>
            </w:tcBorders>
            <w:shd w:val="clear" w:color="auto" w:fill="auto"/>
            <w:vAlign w:val="bottom"/>
            <w:hideMark/>
          </w:tcPr>
          <w:p w14:paraId="2C27D999"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0FD38725"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w:t>
            </w:r>
          </w:p>
        </w:tc>
        <w:tc>
          <w:tcPr>
            <w:tcW w:w="1809" w:type="dxa"/>
            <w:tcBorders>
              <w:top w:val="nil"/>
              <w:left w:val="nil"/>
              <w:bottom w:val="single" w:sz="4" w:space="0" w:color="auto"/>
              <w:right w:val="single" w:sz="4" w:space="0" w:color="auto"/>
            </w:tcBorders>
            <w:shd w:val="clear" w:color="auto" w:fill="auto"/>
            <w:vAlign w:val="bottom"/>
            <w:hideMark/>
          </w:tcPr>
          <w:p w14:paraId="40F451A3"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Сапарова А.Ж.</w:t>
            </w:r>
          </w:p>
        </w:tc>
      </w:tr>
      <w:tr w:rsidR="004316C2" w:rsidRPr="004316C2" w14:paraId="5B1EFE64"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4BDEB020"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16</w:t>
            </w:r>
          </w:p>
        </w:tc>
        <w:tc>
          <w:tcPr>
            <w:tcW w:w="2110" w:type="dxa"/>
            <w:tcBorders>
              <w:top w:val="nil"/>
              <w:left w:val="nil"/>
              <w:bottom w:val="single" w:sz="4" w:space="0" w:color="auto"/>
              <w:right w:val="single" w:sz="4" w:space="0" w:color="auto"/>
            </w:tcBorders>
            <w:shd w:val="clear" w:color="auto" w:fill="auto"/>
            <w:noWrap/>
            <w:vAlign w:val="bottom"/>
            <w:hideMark/>
          </w:tcPr>
          <w:p w14:paraId="39178A13"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Сейтжан</w:t>
            </w:r>
            <w:proofErr w:type="spellEnd"/>
            <w:r w:rsidRPr="004316C2">
              <w:rPr>
                <w:rFonts w:ascii="Times New Roman" w:hAnsi="Times New Roman"/>
              </w:rPr>
              <w:t xml:space="preserve"> </w:t>
            </w:r>
            <w:proofErr w:type="spellStart"/>
            <w:r w:rsidRPr="004316C2">
              <w:rPr>
                <w:rFonts w:ascii="Times New Roman" w:hAnsi="Times New Roman"/>
              </w:rPr>
              <w:t>Сабыр</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5718DB8F"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Кенгуру – математика </w:t>
            </w:r>
            <w:proofErr w:type="spellStart"/>
            <w:r w:rsidRPr="004316C2">
              <w:rPr>
                <w:rFonts w:ascii="Times New Roman" w:hAnsi="Times New Roman"/>
              </w:rPr>
              <w:t>барлығы</w:t>
            </w:r>
            <w:proofErr w:type="spellEnd"/>
            <w:r w:rsidRPr="004316C2">
              <w:rPr>
                <w:rFonts w:ascii="Times New Roman" w:hAnsi="Times New Roman"/>
              </w:rPr>
              <w:t xml:space="preserve"> </w:t>
            </w:r>
            <w:proofErr w:type="spellStart"/>
            <w:r w:rsidRPr="004316C2">
              <w:rPr>
                <w:rFonts w:ascii="Times New Roman" w:hAnsi="Times New Roman"/>
              </w:rPr>
              <w:t>үшін</w:t>
            </w:r>
            <w:proofErr w:type="spellEnd"/>
          </w:p>
        </w:tc>
        <w:tc>
          <w:tcPr>
            <w:tcW w:w="1698" w:type="dxa"/>
            <w:tcBorders>
              <w:top w:val="nil"/>
              <w:left w:val="nil"/>
              <w:bottom w:val="single" w:sz="4" w:space="0" w:color="auto"/>
              <w:right w:val="single" w:sz="4" w:space="0" w:color="auto"/>
            </w:tcBorders>
            <w:shd w:val="clear" w:color="auto" w:fill="auto"/>
            <w:vAlign w:val="bottom"/>
            <w:hideMark/>
          </w:tcPr>
          <w:p w14:paraId="6FABE2ED"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302D801B"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ІІІ </w:t>
            </w:r>
          </w:p>
        </w:tc>
        <w:tc>
          <w:tcPr>
            <w:tcW w:w="1809" w:type="dxa"/>
            <w:tcBorders>
              <w:top w:val="nil"/>
              <w:left w:val="nil"/>
              <w:bottom w:val="single" w:sz="4" w:space="0" w:color="auto"/>
              <w:right w:val="single" w:sz="4" w:space="0" w:color="auto"/>
            </w:tcBorders>
            <w:shd w:val="clear" w:color="auto" w:fill="auto"/>
            <w:vAlign w:val="bottom"/>
            <w:hideMark/>
          </w:tcPr>
          <w:p w14:paraId="5C9855C3"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Хайруллина З.К.</w:t>
            </w:r>
          </w:p>
        </w:tc>
      </w:tr>
      <w:tr w:rsidR="004316C2" w:rsidRPr="004316C2" w14:paraId="036E74B0"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4F123963"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17</w:t>
            </w:r>
          </w:p>
        </w:tc>
        <w:tc>
          <w:tcPr>
            <w:tcW w:w="2110" w:type="dxa"/>
            <w:tcBorders>
              <w:top w:val="nil"/>
              <w:left w:val="nil"/>
              <w:bottom w:val="single" w:sz="4" w:space="0" w:color="auto"/>
              <w:right w:val="single" w:sz="4" w:space="0" w:color="auto"/>
            </w:tcBorders>
            <w:shd w:val="clear" w:color="auto" w:fill="auto"/>
            <w:noWrap/>
            <w:vAlign w:val="bottom"/>
            <w:hideMark/>
          </w:tcPr>
          <w:p w14:paraId="09307CDC"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Абдисланова</w:t>
            </w:r>
            <w:proofErr w:type="spellEnd"/>
            <w:r w:rsidRPr="004316C2">
              <w:rPr>
                <w:rFonts w:ascii="Times New Roman" w:hAnsi="Times New Roman"/>
              </w:rPr>
              <w:t xml:space="preserve"> </w:t>
            </w:r>
            <w:proofErr w:type="spellStart"/>
            <w:r w:rsidRPr="004316C2">
              <w:rPr>
                <w:rFonts w:ascii="Times New Roman" w:hAnsi="Times New Roman"/>
              </w:rPr>
              <w:t>Эсманур</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2432BAFF"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Қызықты</w:t>
            </w:r>
            <w:proofErr w:type="spellEnd"/>
            <w:r w:rsidRPr="004316C2">
              <w:rPr>
                <w:rFonts w:ascii="Times New Roman" w:hAnsi="Times New Roman"/>
              </w:rPr>
              <w:t xml:space="preserve"> Математика </w:t>
            </w:r>
            <w:proofErr w:type="spellStart"/>
            <w:r w:rsidRPr="004316C2">
              <w:rPr>
                <w:rFonts w:ascii="Times New Roman" w:hAnsi="Times New Roman"/>
              </w:rPr>
              <w:t>және</w:t>
            </w:r>
            <w:proofErr w:type="spellEnd"/>
            <w:r w:rsidRPr="004316C2">
              <w:rPr>
                <w:rFonts w:ascii="Times New Roman" w:hAnsi="Times New Roman"/>
              </w:rPr>
              <w:t xml:space="preserve"> Логика»</w:t>
            </w:r>
          </w:p>
        </w:tc>
        <w:tc>
          <w:tcPr>
            <w:tcW w:w="1698" w:type="dxa"/>
            <w:tcBorders>
              <w:top w:val="nil"/>
              <w:left w:val="nil"/>
              <w:bottom w:val="single" w:sz="4" w:space="0" w:color="auto"/>
              <w:right w:val="single" w:sz="4" w:space="0" w:color="auto"/>
            </w:tcBorders>
            <w:shd w:val="clear" w:color="auto" w:fill="auto"/>
            <w:vAlign w:val="bottom"/>
            <w:hideMark/>
          </w:tcPr>
          <w:p w14:paraId="493C8F85"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r w:rsidRPr="004316C2">
              <w:rPr>
                <w:rFonts w:ascii="Times New Roman" w:hAnsi="Times New Roman"/>
              </w:rPr>
              <w:t xml:space="preserve"> </w:t>
            </w:r>
          </w:p>
        </w:tc>
        <w:tc>
          <w:tcPr>
            <w:tcW w:w="1346" w:type="dxa"/>
            <w:tcBorders>
              <w:top w:val="nil"/>
              <w:left w:val="nil"/>
              <w:bottom w:val="single" w:sz="4" w:space="0" w:color="auto"/>
              <w:right w:val="single" w:sz="4" w:space="0" w:color="auto"/>
            </w:tcBorders>
            <w:shd w:val="clear" w:color="auto" w:fill="auto"/>
            <w:vAlign w:val="bottom"/>
            <w:hideMark/>
          </w:tcPr>
          <w:p w14:paraId="335AB4B6"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w:t>
            </w:r>
          </w:p>
        </w:tc>
        <w:tc>
          <w:tcPr>
            <w:tcW w:w="1809" w:type="dxa"/>
            <w:tcBorders>
              <w:top w:val="nil"/>
              <w:left w:val="nil"/>
              <w:bottom w:val="single" w:sz="4" w:space="0" w:color="auto"/>
              <w:right w:val="single" w:sz="4" w:space="0" w:color="auto"/>
            </w:tcBorders>
            <w:shd w:val="clear" w:color="auto" w:fill="auto"/>
            <w:vAlign w:val="bottom"/>
            <w:hideMark/>
          </w:tcPr>
          <w:p w14:paraId="39D38A53"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Куанова</w:t>
            </w:r>
            <w:proofErr w:type="spellEnd"/>
            <w:r w:rsidRPr="004316C2">
              <w:rPr>
                <w:rFonts w:ascii="Times New Roman" w:hAnsi="Times New Roman"/>
              </w:rPr>
              <w:t xml:space="preserve"> Д.У.</w:t>
            </w:r>
          </w:p>
        </w:tc>
      </w:tr>
      <w:tr w:rsidR="004316C2" w:rsidRPr="004316C2" w14:paraId="656CC652"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3F7F31F2"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18</w:t>
            </w:r>
          </w:p>
        </w:tc>
        <w:tc>
          <w:tcPr>
            <w:tcW w:w="2110" w:type="dxa"/>
            <w:tcBorders>
              <w:top w:val="nil"/>
              <w:left w:val="nil"/>
              <w:bottom w:val="single" w:sz="4" w:space="0" w:color="auto"/>
              <w:right w:val="single" w:sz="4" w:space="0" w:color="auto"/>
            </w:tcBorders>
            <w:shd w:val="clear" w:color="auto" w:fill="auto"/>
            <w:noWrap/>
            <w:vAlign w:val="bottom"/>
            <w:hideMark/>
          </w:tcPr>
          <w:p w14:paraId="0DABD8A0"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Махамбет </w:t>
            </w:r>
            <w:proofErr w:type="spellStart"/>
            <w:r w:rsidRPr="004316C2">
              <w:rPr>
                <w:rFonts w:ascii="Times New Roman" w:hAnsi="Times New Roman"/>
              </w:rPr>
              <w:t>Адина</w:t>
            </w:r>
            <w:proofErr w:type="spellEnd"/>
            <w:r w:rsidRPr="004316C2">
              <w:rPr>
                <w:rFonts w:ascii="Times New Roman" w:hAnsi="Times New Roman"/>
              </w:rPr>
              <w:t>.</w:t>
            </w:r>
          </w:p>
        </w:tc>
        <w:tc>
          <w:tcPr>
            <w:tcW w:w="2835" w:type="dxa"/>
            <w:tcBorders>
              <w:top w:val="nil"/>
              <w:left w:val="nil"/>
              <w:bottom w:val="single" w:sz="4" w:space="0" w:color="auto"/>
              <w:right w:val="single" w:sz="4" w:space="0" w:color="auto"/>
            </w:tcBorders>
            <w:shd w:val="clear" w:color="auto" w:fill="auto"/>
            <w:vAlign w:val="bottom"/>
            <w:hideMark/>
          </w:tcPr>
          <w:p w14:paraId="14A21F16"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Үздік</w:t>
            </w:r>
            <w:proofErr w:type="spellEnd"/>
            <w:r w:rsidRPr="004316C2">
              <w:rPr>
                <w:rFonts w:ascii="Times New Roman" w:hAnsi="Times New Roman"/>
              </w:rPr>
              <w:t xml:space="preserve"> </w:t>
            </w:r>
            <w:proofErr w:type="spellStart"/>
            <w:r w:rsidRPr="004316C2">
              <w:rPr>
                <w:rFonts w:ascii="Times New Roman" w:hAnsi="Times New Roman"/>
              </w:rPr>
              <w:t>бастауыш</w:t>
            </w:r>
            <w:proofErr w:type="spellEnd"/>
            <w:r w:rsidRPr="004316C2">
              <w:rPr>
                <w:rFonts w:ascii="Times New Roman" w:hAnsi="Times New Roman"/>
              </w:rPr>
              <w:t xml:space="preserve"> </w:t>
            </w:r>
            <w:proofErr w:type="spellStart"/>
            <w:proofErr w:type="gramStart"/>
            <w:r w:rsidRPr="004316C2">
              <w:rPr>
                <w:rFonts w:ascii="Times New Roman" w:hAnsi="Times New Roman"/>
              </w:rPr>
              <w:t>сынып</w:t>
            </w:r>
            <w:proofErr w:type="spellEnd"/>
            <w:r w:rsidRPr="004316C2">
              <w:rPr>
                <w:rFonts w:ascii="Times New Roman" w:hAnsi="Times New Roman"/>
              </w:rPr>
              <w:t xml:space="preserve">  </w:t>
            </w:r>
            <w:proofErr w:type="spellStart"/>
            <w:r w:rsidRPr="004316C2">
              <w:rPr>
                <w:rFonts w:ascii="Times New Roman" w:hAnsi="Times New Roman"/>
              </w:rPr>
              <w:t>оқушысы</w:t>
            </w:r>
            <w:proofErr w:type="spellEnd"/>
            <w:proofErr w:type="gramEnd"/>
            <w:r w:rsidRPr="004316C2">
              <w:rPr>
                <w:rFonts w:ascii="Times New Roman" w:hAnsi="Times New Roman"/>
              </w:rPr>
              <w:t xml:space="preserve">” </w:t>
            </w:r>
            <w:proofErr w:type="spellStart"/>
            <w:r w:rsidRPr="004316C2">
              <w:rPr>
                <w:rFonts w:ascii="Times New Roman" w:hAnsi="Times New Roman"/>
              </w:rPr>
              <w:t>қашықтық</w:t>
            </w:r>
            <w:proofErr w:type="spellEnd"/>
            <w:r w:rsidRPr="004316C2">
              <w:rPr>
                <w:rFonts w:ascii="Times New Roman" w:hAnsi="Times New Roman"/>
              </w:rPr>
              <w:t xml:space="preserve"> </w:t>
            </w:r>
            <w:proofErr w:type="spellStart"/>
            <w:r w:rsidRPr="004316C2">
              <w:rPr>
                <w:rFonts w:ascii="Times New Roman" w:hAnsi="Times New Roman"/>
              </w:rPr>
              <w:t>олимпиадасы</w:t>
            </w:r>
            <w:proofErr w:type="spellEnd"/>
            <w:r w:rsidRPr="004316C2">
              <w:rPr>
                <w:rFonts w:ascii="Times New Roman" w:hAnsi="Times New Roman"/>
              </w:rPr>
              <w:t>.</w:t>
            </w:r>
          </w:p>
        </w:tc>
        <w:tc>
          <w:tcPr>
            <w:tcW w:w="1698" w:type="dxa"/>
            <w:tcBorders>
              <w:top w:val="nil"/>
              <w:left w:val="nil"/>
              <w:bottom w:val="single" w:sz="4" w:space="0" w:color="auto"/>
              <w:right w:val="single" w:sz="4" w:space="0" w:color="auto"/>
            </w:tcBorders>
            <w:shd w:val="clear" w:color="auto" w:fill="auto"/>
            <w:vAlign w:val="bottom"/>
            <w:hideMark/>
          </w:tcPr>
          <w:p w14:paraId="2A8F41DF"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r w:rsidRPr="004316C2">
              <w:rPr>
                <w:rFonts w:ascii="Times New Roman" w:hAnsi="Times New Roman"/>
              </w:rPr>
              <w:t xml:space="preserve"> </w:t>
            </w:r>
          </w:p>
        </w:tc>
        <w:tc>
          <w:tcPr>
            <w:tcW w:w="1346" w:type="dxa"/>
            <w:tcBorders>
              <w:top w:val="nil"/>
              <w:left w:val="nil"/>
              <w:bottom w:val="single" w:sz="4" w:space="0" w:color="auto"/>
              <w:right w:val="single" w:sz="4" w:space="0" w:color="auto"/>
            </w:tcBorders>
            <w:shd w:val="clear" w:color="auto" w:fill="auto"/>
            <w:vAlign w:val="bottom"/>
            <w:hideMark/>
          </w:tcPr>
          <w:p w14:paraId="54DEC84D"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ІІ</w:t>
            </w:r>
          </w:p>
        </w:tc>
        <w:tc>
          <w:tcPr>
            <w:tcW w:w="1809" w:type="dxa"/>
            <w:tcBorders>
              <w:top w:val="nil"/>
              <w:left w:val="nil"/>
              <w:bottom w:val="single" w:sz="4" w:space="0" w:color="auto"/>
              <w:right w:val="single" w:sz="4" w:space="0" w:color="auto"/>
            </w:tcBorders>
            <w:shd w:val="clear" w:color="auto" w:fill="auto"/>
            <w:vAlign w:val="bottom"/>
            <w:hideMark/>
          </w:tcPr>
          <w:p w14:paraId="01B705F9"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Кайыржанова</w:t>
            </w:r>
            <w:proofErr w:type="spellEnd"/>
            <w:r w:rsidRPr="004316C2">
              <w:rPr>
                <w:rFonts w:ascii="Times New Roman" w:hAnsi="Times New Roman"/>
              </w:rPr>
              <w:t xml:space="preserve"> Ж.Ш.</w:t>
            </w:r>
          </w:p>
        </w:tc>
      </w:tr>
      <w:tr w:rsidR="004316C2" w:rsidRPr="004316C2" w14:paraId="25C4EA49"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19011FB8"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19</w:t>
            </w:r>
          </w:p>
        </w:tc>
        <w:tc>
          <w:tcPr>
            <w:tcW w:w="2110" w:type="dxa"/>
            <w:tcBorders>
              <w:top w:val="nil"/>
              <w:left w:val="nil"/>
              <w:bottom w:val="single" w:sz="4" w:space="0" w:color="auto"/>
              <w:right w:val="single" w:sz="4" w:space="0" w:color="auto"/>
            </w:tcBorders>
            <w:shd w:val="clear" w:color="auto" w:fill="auto"/>
            <w:noWrap/>
            <w:vAlign w:val="bottom"/>
            <w:hideMark/>
          </w:tcPr>
          <w:p w14:paraId="5B2A9DD9"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Спорт </w:t>
            </w:r>
            <w:proofErr w:type="spellStart"/>
            <w:r w:rsidRPr="004316C2">
              <w:rPr>
                <w:rFonts w:ascii="Times New Roman" w:hAnsi="Times New Roman"/>
              </w:rPr>
              <w:t>Ансағаным</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0CF67D07"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5- </w:t>
            </w:r>
            <w:proofErr w:type="spellStart"/>
            <w:r w:rsidRPr="004316C2">
              <w:rPr>
                <w:rFonts w:ascii="Times New Roman" w:hAnsi="Times New Roman"/>
              </w:rPr>
              <w:t>сынып</w:t>
            </w:r>
            <w:proofErr w:type="spellEnd"/>
            <w:r w:rsidRPr="004316C2">
              <w:rPr>
                <w:rFonts w:ascii="Times New Roman" w:hAnsi="Times New Roman"/>
              </w:rPr>
              <w:t xml:space="preserve"> </w:t>
            </w:r>
            <w:proofErr w:type="spellStart"/>
            <w:r w:rsidRPr="004316C2">
              <w:rPr>
                <w:rFonts w:ascii="Times New Roman" w:hAnsi="Times New Roman"/>
              </w:rPr>
              <w:t>оқушыларының</w:t>
            </w:r>
            <w:proofErr w:type="spellEnd"/>
            <w:r w:rsidRPr="004316C2">
              <w:rPr>
                <w:rFonts w:ascii="Times New Roman" w:hAnsi="Times New Roman"/>
              </w:rPr>
              <w:t xml:space="preserve"> </w:t>
            </w:r>
            <w:proofErr w:type="spellStart"/>
            <w:r w:rsidRPr="004316C2">
              <w:rPr>
                <w:rFonts w:ascii="Times New Roman" w:hAnsi="Times New Roman"/>
              </w:rPr>
              <w:t>олимпиадасы</w:t>
            </w:r>
            <w:proofErr w:type="spellEnd"/>
          </w:p>
        </w:tc>
        <w:tc>
          <w:tcPr>
            <w:tcW w:w="1698" w:type="dxa"/>
            <w:tcBorders>
              <w:top w:val="nil"/>
              <w:left w:val="nil"/>
              <w:bottom w:val="single" w:sz="4" w:space="0" w:color="auto"/>
              <w:right w:val="single" w:sz="4" w:space="0" w:color="auto"/>
            </w:tcBorders>
            <w:shd w:val="clear" w:color="auto" w:fill="auto"/>
            <w:vAlign w:val="bottom"/>
            <w:hideMark/>
          </w:tcPr>
          <w:p w14:paraId="67273E4C"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r w:rsidRPr="004316C2">
              <w:rPr>
                <w:rFonts w:ascii="Times New Roman" w:hAnsi="Times New Roman"/>
              </w:rPr>
              <w:t xml:space="preserve"> </w:t>
            </w:r>
          </w:p>
        </w:tc>
        <w:tc>
          <w:tcPr>
            <w:tcW w:w="1346" w:type="dxa"/>
            <w:tcBorders>
              <w:top w:val="nil"/>
              <w:left w:val="nil"/>
              <w:bottom w:val="single" w:sz="4" w:space="0" w:color="auto"/>
              <w:right w:val="single" w:sz="4" w:space="0" w:color="auto"/>
            </w:tcBorders>
            <w:shd w:val="clear" w:color="auto" w:fill="auto"/>
            <w:vAlign w:val="bottom"/>
            <w:hideMark/>
          </w:tcPr>
          <w:p w14:paraId="678DD1C2"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w:t>
            </w:r>
          </w:p>
        </w:tc>
        <w:tc>
          <w:tcPr>
            <w:tcW w:w="1809" w:type="dxa"/>
            <w:tcBorders>
              <w:top w:val="nil"/>
              <w:left w:val="nil"/>
              <w:bottom w:val="single" w:sz="4" w:space="0" w:color="auto"/>
              <w:right w:val="single" w:sz="4" w:space="0" w:color="auto"/>
            </w:tcBorders>
            <w:shd w:val="clear" w:color="auto" w:fill="auto"/>
            <w:vAlign w:val="bottom"/>
            <w:hideMark/>
          </w:tcPr>
          <w:p w14:paraId="46B4EBBF"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Сапарова А.Ж.</w:t>
            </w:r>
          </w:p>
        </w:tc>
      </w:tr>
      <w:tr w:rsidR="004316C2" w:rsidRPr="004316C2" w14:paraId="42947A81"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0E5CBB94"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20</w:t>
            </w:r>
          </w:p>
        </w:tc>
        <w:tc>
          <w:tcPr>
            <w:tcW w:w="2110" w:type="dxa"/>
            <w:tcBorders>
              <w:top w:val="nil"/>
              <w:left w:val="nil"/>
              <w:bottom w:val="single" w:sz="4" w:space="0" w:color="auto"/>
              <w:right w:val="single" w:sz="4" w:space="0" w:color="auto"/>
            </w:tcBorders>
            <w:shd w:val="clear" w:color="000000" w:fill="FFFFFF"/>
            <w:noWrap/>
            <w:vAlign w:val="bottom"/>
            <w:hideMark/>
          </w:tcPr>
          <w:p w14:paraId="1694D411"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Кайрлиев</w:t>
            </w:r>
            <w:proofErr w:type="spellEnd"/>
            <w:r w:rsidRPr="004316C2">
              <w:rPr>
                <w:rFonts w:ascii="Times New Roman" w:hAnsi="Times New Roman"/>
              </w:rPr>
              <w:t xml:space="preserve"> </w:t>
            </w:r>
            <w:proofErr w:type="spellStart"/>
            <w:r w:rsidRPr="004316C2">
              <w:rPr>
                <w:rFonts w:ascii="Times New Roman" w:hAnsi="Times New Roman"/>
              </w:rPr>
              <w:t>Бекнур</w:t>
            </w:r>
            <w:proofErr w:type="spellEnd"/>
          </w:p>
        </w:tc>
        <w:tc>
          <w:tcPr>
            <w:tcW w:w="2835" w:type="dxa"/>
            <w:tcBorders>
              <w:top w:val="nil"/>
              <w:left w:val="nil"/>
              <w:bottom w:val="single" w:sz="4" w:space="0" w:color="auto"/>
              <w:right w:val="single" w:sz="4" w:space="0" w:color="auto"/>
            </w:tcBorders>
            <w:shd w:val="clear" w:color="000000" w:fill="FFFFFF"/>
            <w:vAlign w:val="bottom"/>
            <w:hideMark/>
          </w:tcPr>
          <w:p w14:paraId="66984599"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Кенгуру – математика </w:t>
            </w:r>
            <w:proofErr w:type="spellStart"/>
            <w:r w:rsidRPr="004316C2">
              <w:rPr>
                <w:rFonts w:ascii="Times New Roman" w:hAnsi="Times New Roman"/>
              </w:rPr>
              <w:t>барлығы</w:t>
            </w:r>
            <w:proofErr w:type="spellEnd"/>
            <w:r w:rsidRPr="004316C2">
              <w:rPr>
                <w:rFonts w:ascii="Times New Roman" w:hAnsi="Times New Roman"/>
              </w:rPr>
              <w:t xml:space="preserve"> </w:t>
            </w:r>
            <w:proofErr w:type="spellStart"/>
            <w:r w:rsidRPr="004316C2">
              <w:rPr>
                <w:rFonts w:ascii="Times New Roman" w:hAnsi="Times New Roman"/>
              </w:rPr>
              <w:t>үшін</w:t>
            </w:r>
            <w:proofErr w:type="spellEnd"/>
          </w:p>
        </w:tc>
        <w:tc>
          <w:tcPr>
            <w:tcW w:w="1698" w:type="dxa"/>
            <w:tcBorders>
              <w:top w:val="nil"/>
              <w:left w:val="nil"/>
              <w:bottom w:val="single" w:sz="4" w:space="0" w:color="auto"/>
              <w:right w:val="single" w:sz="4" w:space="0" w:color="auto"/>
            </w:tcBorders>
            <w:shd w:val="clear" w:color="000000" w:fill="FFFFFF"/>
            <w:vAlign w:val="bottom"/>
            <w:hideMark/>
          </w:tcPr>
          <w:p w14:paraId="7AB2EBF9"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халықаралық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3D13B727"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ІІІ </w:t>
            </w:r>
          </w:p>
        </w:tc>
        <w:tc>
          <w:tcPr>
            <w:tcW w:w="1809" w:type="dxa"/>
            <w:tcBorders>
              <w:top w:val="nil"/>
              <w:left w:val="nil"/>
              <w:bottom w:val="single" w:sz="4" w:space="0" w:color="auto"/>
              <w:right w:val="single" w:sz="4" w:space="0" w:color="auto"/>
            </w:tcBorders>
            <w:shd w:val="clear" w:color="000000" w:fill="FFFFFF"/>
            <w:vAlign w:val="bottom"/>
            <w:hideMark/>
          </w:tcPr>
          <w:p w14:paraId="38662B36"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Хайруллина З.К.</w:t>
            </w:r>
          </w:p>
        </w:tc>
      </w:tr>
      <w:tr w:rsidR="004316C2" w:rsidRPr="004316C2" w14:paraId="13D2EB30"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552C7011"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lastRenderedPageBreak/>
              <w:t>21</w:t>
            </w:r>
          </w:p>
        </w:tc>
        <w:tc>
          <w:tcPr>
            <w:tcW w:w="2110" w:type="dxa"/>
            <w:tcBorders>
              <w:top w:val="nil"/>
              <w:left w:val="nil"/>
              <w:bottom w:val="single" w:sz="4" w:space="0" w:color="auto"/>
              <w:right w:val="single" w:sz="4" w:space="0" w:color="auto"/>
            </w:tcBorders>
            <w:shd w:val="clear" w:color="auto" w:fill="auto"/>
            <w:noWrap/>
            <w:vAlign w:val="bottom"/>
            <w:hideMark/>
          </w:tcPr>
          <w:p w14:paraId="24D427C6"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Сейтжан</w:t>
            </w:r>
            <w:proofErr w:type="spellEnd"/>
            <w:r w:rsidRPr="004316C2">
              <w:rPr>
                <w:rFonts w:ascii="Times New Roman" w:hAnsi="Times New Roman"/>
              </w:rPr>
              <w:t xml:space="preserve"> </w:t>
            </w:r>
            <w:proofErr w:type="spellStart"/>
            <w:r w:rsidRPr="004316C2">
              <w:rPr>
                <w:rFonts w:ascii="Times New Roman" w:hAnsi="Times New Roman"/>
              </w:rPr>
              <w:t>Сабыр</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7A06AA79"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Кенгуру – математика </w:t>
            </w:r>
            <w:proofErr w:type="spellStart"/>
            <w:r w:rsidRPr="004316C2">
              <w:rPr>
                <w:rFonts w:ascii="Times New Roman" w:hAnsi="Times New Roman"/>
              </w:rPr>
              <w:t>барлығы</w:t>
            </w:r>
            <w:proofErr w:type="spellEnd"/>
            <w:r w:rsidRPr="004316C2">
              <w:rPr>
                <w:rFonts w:ascii="Times New Roman" w:hAnsi="Times New Roman"/>
              </w:rPr>
              <w:t xml:space="preserve"> </w:t>
            </w:r>
            <w:proofErr w:type="spellStart"/>
            <w:r w:rsidRPr="004316C2">
              <w:rPr>
                <w:rFonts w:ascii="Times New Roman" w:hAnsi="Times New Roman"/>
              </w:rPr>
              <w:t>үшін</w:t>
            </w:r>
            <w:proofErr w:type="spellEnd"/>
          </w:p>
        </w:tc>
        <w:tc>
          <w:tcPr>
            <w:tcW w:w="1698" w:type="dxa"/>
            <w:tcBorders>
              <w:top w:val="nil"/>
              <w:left w:val="nil"/>
              <w:bottom w:val="single" w:sz="4" w:space="0" w:color="auto"/>
              <w:right w:val="single" w:sz="4" w:space="0" w:color="auto"/>
            </w:tcBorders>
            <w:shd w:val="clear" w:color="000000" w:fill="FFFFFF"/>
            <w:vAlign w:val="bottom"/>
            <w:hideMark/>
          </w:tcPr>
          <w:p w14:paraId="6CC6D219"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халықаралық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227709E3"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ІІІ </w:t>
            </w:r>
          </w:p>
        </w:tc>
        <w:tc>
          <w:tcPr>
            <w:tcW w:w="1809" w:type="dxa"/>
            <w:tcBorders>
              <w:top w:val="nil"/>
              <w:left w:val="nil"/>
              <w:bottom w:val="single" w:sz="4" w:space="0" w:color="auto"/>
              <w:right w:val="single" w:sz="4" w:space="0" w:color="auto"/>
            </w:tcBorders>
            <w:shd w:val="clear" w:color="000000" w:fill="FFFFFF"/>
            <w:vAlign w:val="bottom"/>
            <w:hideMark/>
          </w:tcPr>
          <w:p w14:paraId="4BC3063B"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Хайруллина З.К.</w:t>
            </w:r>
          </w:p>
        </w:tc>
      </w:tr>
      <w:tr w:rsidR="004316C2" w:rsidRPr="004316C2" w14:paraId="04DF7EED"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1D955D8B"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22</w:t>
            </w:r>
          </w:p>
        </w:tc>
        <w:tc>
          <w:tcPr>
            <w:tcW w:w="2110" w:type="dxa"/>
            <w:tcBorders>
              <w:top w:val="nil"/>
              <w:left w:val="nil"/>
              <w:bottom w:val="single" w:sz="4" w:space="0" w:color="auto"/>
              <w:right w:val="single" w:sz="4" w:space="0" w:color="auto"/>
            </w:tcBorders>
            <w:shd w:val="clear" w:color="auto" w:fill="auto"/>
            <w:vAlign w:val="bottom"/>
            <w:hideMark/>
          </w:tcPr>
          <w:p w14:paraId="06324D74"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Қайрлиев</w:t>
            </w:r>
            <w:proofErr w:type="spellEnd"/>
            <w:r w:rsidRPr="004316C2">
              <w:rPr>
                <w:rFonts w:ascii="Times New Roman" w:hAnsi="Times New Roman"/>
              </w:rPr>
              <w:t xml:space="preserve"> </w:t>
            </w:r>
            <w:proofErr w:type="spellStart"/>
            <w:r w:rsidRPr="004316C2">
              <w:rPr>
                <w:rFonts w:ascii="Times New Roman" w:hAnsi="Times New Roman"/>
              </w:rPr>
              <w:t>Бекнұр</w:t>
            </w:r>
            <w:proofErr w:type="spellEnd"/>
            <w:r w:rsidRPr="004316C2">
              <w:rPr>
                <w:rFonts w:ascii="Times New Roman" w:hAnsi="Times New Roman"/>
              </w:rPr>
              <w:t xml:space="preserve"> </w:t>
            </w:r>
          </w:p>
        </w:tc>
        <w:tc>
          <w:tcPr>
            <w:tcW w:w="2835" w:type="dxa"/>
            <w:tcBorders>
              <w:top w:val="nil"/>
              <w:left w:val="nil"/>
              <w:bottom w:val="single" w:sz="4" w:space="0" w:color="auto"/>
              <w:right w:val="single" w:sz="4" w:space="0" w:color="auto"/>
            </w:tcBorders>
            <w:shd w:val="clear" w:color="auto" w:fill="auto"/>
            <w:vAlign w:val="bottom"/>
            <w:hideMark/>
          </w:tcPr>
          <w:p w14:paraId="52D21835"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Кенгуру математика</w:t>
            </w:r>
          </w:p>
        </w:tc>
        <w:tc>
          <w:tcPr>
            <w:tcW w:w="1698" w:type="dxa"/>
            <w:tcBorders>
              <w:top w:val="nil"/>
              <w:left w:val="nil"/>
              <w:bottom w:val="single" w:sz="4" w:space="0" w:color="auto"/>
              <w:right w:val="single" w:sz="4" w:space="0" w:color="auto"/>
            </w:tcBorders>
            <w:shd w:val="clear" w:color="auto" w:fill="auto"/>
            <w:vAlign w:val="bottom"/>
            <w:hideMark/>
          </w:tcPr>
          <w:p w14:paraId="60F78484"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халықаралық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12A39EF0"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ІІ</w:t>
            </w:r>
          </w:p>
        </w:tc>
        <w:tc>
          <w:tcPr>
            <w:tcW w:w="1809" w:type="dxa"/>
            <w:tcBorders>
              <w:top w:val="nil"/>
              <w:left w:val="nil"/>
              <w:bottom w:val="single" w:sz="4" w:space="0" w:color="auto"/>
              <w:right w:val="single" w:sz="4" w:space="0" w:color="auto"/>
            </w:tcBorders>
            <w:shd w:val="clear" w:color="auto" w:fill="auto"/>
            <w:vAlign w:val="bottom"/>
            <w:hideMark/>
          </w:tcPr>
          <w:p w14:paraId="2A150EA4"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Хайруллина З.К.</w:t>
            </w:r>
          </w:p>
        </w:tc>
      </w:tr>
      <w:tr w:rsidR="004316C2" w:rsidRPr="004316C2" w14:paraId="7AA772CB"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0D14F94E"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23</w:t>
            </w:r>
          </w:p>
        </w:tc>
        <w:tc>
          <w:tcPr>
            <w:tcW w:w="2110" w:type="dxa"/>
            <w:tcBorders>
              <w:top w:val="nil"/>
              <w:left w:val="nil"/>
              <w:bottom w:val="single" w:sz="4" w:space="0" w:color="auto"/>
              <w:right w:val="single" w:sz="4" w:space="0" w:color="auto"/>
            </w:tcBorders>
            <w:shd w:val="clear" w:color="auto" w:fill="auto"/>
            <w:vAlign w:val="bottom"/>
            <w:hideMark/>
          </w:tcPr>
          <w:p w14:paraId="78ACE971"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Сейтқали</w:t>
            </w:r>
            <w:proofErr w:type="spellEnd"/>
            <w:r w:rsidRPr="004316C2">
              <w:rPr>
                <w:rFonts w:ascii="Times New Roman" w:hAnsi="Times New Roman"/>
              </w:rPr>
              <w:t xml:space="preserve"> Мерей </w:t>
            </w:r>
          </w:p>
        </w:tc>
        <w:tc>
          <w:tcPr>
            <w:tcW w:w="2835" w:type="dxa"/>
            <w:tcBorders>
              <w:top w:val="nil"/>
              <w:left w:val="nil"/>
              <w:bottom w:val="single" w:sz="4" w:space="0" w:color="auto"/>
              <w:right w:val="single" w:sz="4" w:space="0" w:color="auto"/>
            </w:tcBorders>
            <w:shd w:val="clear" w:color="auto" w:fill="auto"/>
            <w:vAlign w:val="bottom"/>
            <w:hideMark/>
          </w:tcPr>
          <w:p w14:paraId="1C849887"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Бастау</w:t>
            </w:r>
            <w:proofErr w:type="spellEnd"/>
            <w:r w:rsidRPr="004316C2">
              <w:rPr>
                <w:rFonts w:ascii="Times New Roman" w:hAnsi="Times New Roman"/>
              </w:rPr>
              <w:t xml:space="preserve">", </w:t>
            </w:r>
            <w:proofErr w:type="spellStart"/>
            <w:r w:rsidRPr="004316C2">
              <w:rPr>
                <w:rFonts w:ascii="Times New Roman" w:hAnsi="Times New Roman"/>
              </w:rPr>
              <w:t>қазақ</w:t>
            </w:r>
            <w:proofErr w:type="spellEnd"/>
            <w:r w:rsidRPr="004316C2">
              <w:rPr>
                <w:rFonts w:ascii="Times New Roman" w:hAnsi="Times New Roman"/>
              </w:rPr>
              <w:t xml:space="preserve"> </w:t>
            </w:r>
            <w:proofErr w:type="spellStart"/>
            <w:r w:rsidRPr="004316C2">
              <w:rPr>
                <w:rFonts w:ascii="Times New Roman" w:hAnsi="Times New Roman"/>
              </w:rPr>
              <w:t>тіліолимпиадасы</w:t>
            </w:r>
            <w:proofErr w:type="spellEnd"/>
          </w:p>
        </w:tc>
        <w:tc>
          <w:tcPr>
            <w:tcW w:w="1698" w:type="dxa"/>
            <w:tcBorders>
              <w:top w:val="nil"/>
              <w:left w:val="nil"/>
              <w:bottom w:val="single" w:sz="4" w:space="0" w:color="auto"/>
              <w:right w:val="single" w:sz="4" w:space="0" w:color="auto"/>
            </w:tcBorders>
            <w:shd w:val="clear" w:color="auto" w:fill="auto"/>
            <w:vAlign w:val="bottom"/>
            <w:hideMark/>
          </w:tcPr>
          <w:p w14:paraId="25DC2BEA"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0A8D84AE"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сертификат</w:t>
            </w:r>
          </w:p>
        </w:tc>
        <w:tc>
          <w:tcPr>
            <w:tcW w:w="1809" w:type="dxa"/>
            <w:tcBorders>
              <w:top w:val="nil"/>
              <w:left w:val="nil"/>
              <w:bottom w:val="single" w:sz="4" w:space="0" w:color="auto"/>
              <w:right w:val="single" w:sz="4" w:space="0" w:color="auto"/>
            </w:tcBorders>
            <w:shd w:val="clear" w:color="auto" w:fill="auto"/>
            <w:vAlign w:val="bottom"/>
            <w:hideMark/>
          </w:tcPr>
          <w:p w14:paraId="7227C46D"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Айболат</w:t>
            </w:r>
            <w:proofErr w:type="spellEnd"/>
            <w:r w:rsidRPr="004316C2">
              <w:rPr>
                <w:rFonts w:ascii="Times New Roman" w:hAnsi="Times New Roman"/>
              </w:rPr>
              <w:t xml:space="preserve"> Г.А.</w:t>
            </w:r>
          </w:p>
        </w:tc>
      </w:tr>
      <w:tr w:rsidR="004316C2" w:rsidRPr="004316C2" w14:paraId="1D4EA1BD"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04EBD6DA"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24</w:t>
            </w:r>
          </w:p>
        </w:tc>
        <w:tc>
          <w:tcPr>
            <w:tcW w:w="2110" w:type="dxa"/>
            <w:tcBorders>
              <w:top w:val="nil"/>
              <w:left w:val="nil"/>
              <w:bottom w:val="single" w:sz="4" w:space="0" w:color="auto"/>
              <w:right w:val="single" w:sz="4" w:space="0" w:color="auto"/>
            </w:tcBorders>
            <w:shd w:val="clear" w:color="auto" w:fill="auto"/>
            <w:vAlign w:val="bottom"/>
            <w:hideMark/>
          </w:tcPr>
          <w:p w14:paraId="669E1B78"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Сейтқали</w:t>
            </w:r>
            <w:proofErr w:type="spellEnd"/>
            <w:r w:rsidRPr="004316C2">
              <w:rPr>
                <w:rFonts w:ascii="Times New Roman" w:hAnsi="Times New Roman"/>
              </w:rPr>
              <w:t xml:space="preserve"> Мерей </w:t>
            </w:r>
          </w:p>
        </w:tc>
        <w:tc>
          <w:tcPr>
            <w:tcW w:w="2835" w:type="dxa"/>
            <w:tcBorders>
              <w:top w:val="nil"/>
              <w:left w:val="nil"/>
              <w:bottom w:val="single" w:sz="4" w:space="0" w:color="auto"/>
              <w:right w:val="single" w:sz="4" w:space="0" w:color="auto"/>
            </w:tcBorders>
            <w:shd w:val="clear" w:color="auto" w:fill="auto"/>
            <w:vAlign w:val="bottom"/>
            <w:hideMark/>
          </w:tcPr>
          <w:p w14:paraId="5A90C639"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Бастау</w:t>
            </w:r>
            <w:proofErr w:type="spellEnd"/>
            <w:r w:rsidRPr="004316C2">
              <w:rPr>
                <w:rFonts w:ascii="Times New Roman" w:hAnsi="Times New Roman"/>
              </w:rPr>
              <w:t xml:space="preserve">", </w:t>
            </w:r>
            <w:proofErr w:type="spellStart"/>
            <w:r w:rsidRPr="004316C2">
              <w:rPr>
                <w:rFonts w:ascii="Times New Roman" w:hAnsi="Times New Roman"/>
              </w:rPr>
              <w:t>ағылшын</w:t>
            </w:r>
            <w:proofErr w:type="spellEnd"/>
            <w:r w:rsidRPr="004316C2">
              <w:rPr>
                <w:rFonts w:ascii="Times New Roman" w:hAnsi="Times New Roman"/>
              </w:rPr>
              <w:t xml:space="preserve"> </w:t>
            </w:r>
            <w:proofErr w:type="spellStart"/>
            <w:proofErr w:type="gramStart"/>
            <w:r w:rsidRPr="004316C2">
              <w:rPr>
                <w:rFonts w:ascii="Times New Roman" w:hAnsi="Times New Roman"/>
              </w:rPr>
              <w:t>тілі</w:t>
            </w:r>
            <w:proofErr w:type="spellEnd"/>
            <w:r w:rsidRPr="004316C2">
              <w:rPr>
                <w:rFonts w:ascii="Times New Roman" w:hAnsi="Times New Roman"/>
              </w:rPr>
              <w:t xml:space="preserve">  </w:t>
            </w:r>
            <w:proofErr w:type="spellStart"/>
            <w:r w:rsidRPr="004316C2">
              <w:rPr>
                <w:rFonts w:ascii="Times New Roman" w:hAnsi="Times New Roman"/>
              </w:rPr>
              <w:t>тіліолимпиадасы</w:t>
            </w:r>
            <w:proofErr w:type="spellEnd"/>
            <w:proofErr w:type="gramEnd"/>
          </w:p>
        </w:tc>
        <w:tc>
          <w:tcPr>
            <w:tcW w:w="1698" w:type="dxa"/>
            <w:tcBorders>
              <w:top w:val="nil"/>
              <w:left w:val="nil"/>
              <w:bottom w:val="single" w:sz="4" w:space="0" w:color="auto"/>
              <w:right w:val="single" w:sz="4" w:space="0" w:color="auto"/>
            </w:tcBorders>
            <w:shd w:val="clear" w:color="auto" w:fill="auto"/>
            <w:vAlign w:val="bottom"/>
            <w:hideMark/>
          </w:tcPr>
          <w:p w14:paraId="7F116DAB"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5AA927B7"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сертификат</w:t>
            </w:r>
          </w:p>
        </w:tc>
        <w:tc>
          <w:tcPr>
            <w:tcW w:w="1809" w:type="dxa"/>
            <w:tcBorders>
              <w:top w:val="nil"/>
              <w:left w:val="nil"/>
              <w:bottom w:val="single" w:sz="4" w:space="0" w:color="auto"/>
              <w:right w:val="single" w:sz="4" w:space="0" w:color="auto"/>
            </w:tcBorders>
            <w:shd w:val="clear" w:color="auto" w:fill="auto"/>
            <w:vAlign w:val="bottom"/>
            <w:hideMark/>
          </w:tcPr>
          <w:p w14:paraId="26657538"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Айболат</w:t>
            </w:r>
            <w:proofErr w:type="spellEnd"/>
            <w:r w:rsidRPr="004316C2">
              <w:rPr>
                <w:rFonts w:ascii="Times New Roman" w:hAnsi="Times New Roman"/>
              </w:rPr>
              <w:t xml:space="preserve"> Г.А.</w:t>
            </w:r>
          </w:p>
        </w:tc>
      </w:tr>
      <w:tr w:rsidR="004316C2" w:rsidRPr="004316C2" w14:paraId="71D7C65A"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6C9F9292"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25</w:t>
            </w:r>
          </w:p>
        </w:tc>
        <w:tc>
          <w:tcPr>
            <w:tcW w:w="2110" w:type="dxa"/>
            <w:tcBorders>
              <w:top w:val="nil"/>
              <w:left w:val="nil"/>
              <w:bottom w:val="single" w:sz="4" w:space="0" w:color="auto"/>
              <w:right w:val="single" w:sz="4" w:space="0" w:color="auto"/>
            </w:tcBorders>
            <w:shd w:val="clear" w:color="auto" w:fill="auto"/>
            <w:vAlign w:val="bottom"/>
            <w:hideMark/>
          </w:tcPr>
          <w:p w14:paraId="40C6CCBF"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Сейтқали</w:t>
            </w:r>
            <w:proofErr w:type="spellEnd"/>
            <w:r w:rsidRPr="004316C2">
              <w:rPr>
                <w:rFonts w:ascii="Times New Roman" w:hAnsi="Times New Roman"/>
              </w:rPr>
              <w:t xml:space="preserve"> Мерей </w:t>
            </w:r>
          </w:p>
        </w:tc>
        <w:tc>
          <w:tcPr>
            <w:tcW w:w="2835" w:type="dxa"/>
            <w:tcBorders>
              <w:top w:val="nil"/>
              <w:left w:val="nil"/>
              <w:bottom w:val="single" w:sz="4" w:space="0" w:color="auto"/>
              <w:right w:val="single" w:sz="4" w:space="0" w:color="auto"/>
            </w:tcBorders>
            <w:shd w:val="clear" w:color="auto" w:fill="auto"/>
            <w:vAlign w:val="bottom"/>
            <w:hideMark/>
          </w:tcPr>
          <w:p w14:paraId="25A98FD5"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Бастау</w:t>
            </w:r>
            <w:proofErr w:type="spellEnd"/>
            <w:r w:rsidRPr="004316C2">
              <w:rPr>
                <w:rFonts w:ascii="Times New Roman" w:hAnsi="Times New Roman"/>
              </w:rPr>
              <w:t xml:space="preserve">", </w:t>
            </w:r>
            <w:proofErr w:type="spellStart"/>
            <w:r w:rsidRPr="004316C2">
              <w:rPr>
                <w:rFonts w:ascii="Times New Roman" w:hAnsi="Times New Roman"/>
              </w:rPr>
              <w:t>орыс</w:t>
            </w:r>
            <w:proofErr w:type="spellEnd"/>
            <w:r w:rsidRPr="004316C2">
              <w:rPr>
                <w:rFonts w:ascii="Times New Roman" w:hAnsi="Times New Roman"/>
              </w:rPr>
              <w:t xml:space="preserve"> </w:t>
            </w:r>
            <w:proofErr w:type="spellStart"/>
            <w:proofErr w:type="gramStart"/>
            <w:r w:rsidRPr="004316C2">
              <w:rPr>
                <w:rFonts w:ascii="Times New Roman" w:hAnsi="Times New Roman"/>
              </w:rPr>
              <w:t>тілі</w:t>
            </w:r>
            <w:proofErr w:type="spellEnd"/>
            <w:r w:rsidRPr="004316C2">
              <w:rPr>
                <w:rFonts w:ascii="Times New Roman" w:hAnsi="Times New Roman"/>
              </w:rPr>
              <w:t xml:space="preserve">  </w:t>
            </w:r>
            <w:proofErr w:type="spellStart"/>
            <w:r w:rsidRPr="004316C2">
              <w:rPr>
                <w:rFonts w:ascii="Times New Roman" w:hAnsi="Times New Roman"/>
              </w:rPr>
              <w:t>тіліолимпиадасы</w:t>
            </w:r>
            <w:proofErr w:type="spellEnd"/>
            <w:proofErr w:type="gramEnd"/>
          </w:p>
        </w:tc>
        <w:tc>
          <w:tcPr>
            <w:tcW w:w="1698" w:type="dxa"/>
            <w:tcBorders>
              <w:top w:val="nil"/>
              <w:left w:val="nil"/>
              <w:bottom w:val="single" w:sz="4" w:space="0" w:color="auto"/>
              <w:right w:val="single" w:sz="4" w:space="0" w:color="auto"/>
            </w:tcBorders>
            <w:shd w:val="clear" w:color="auto" w:fill="auto"/>
            <w:vAlign w:val="bottom"/>
            <w:hideMark/>
          </w:tcPr>
          <w:p w14:paraId="74FFAD0D"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0F9EC14A"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сертификат</w:t>
            </w:r>
          </w:p>
        </w:tc>
        <w:tc>
          <w:tcPr>
            <w:tcW w:w="1809" w:type="dxa"/>
            <w:tcBorders>
              <w:top w:val="nil"/>
              <w:left w:val="nil"/>
              <w:bottom w:val="single" w:sz="4" w:space="0" w:color="auto"/>
              <w:right w:val="single" w:sz="4" w:space="0" w:color="auto"/>
            </w:tcBorders>
            <w:shd w:val="clear" w:color="auto" w:fill="auto"/>
            <w:vAlign w:val="bottom"/>
            <w:hideMark/>
          </w:tcPr>
          <w:p w14:paraId="5869E735"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Айболат</w:t>
            </w:r>
            <w:proofErr w:type="spellEnd"/>
            <w:r w:rsidRPr="004316C2">
              <w:rPr>
                <w:rFonts w:ascii="Times New Roman" w:hAnsi="Times New Roman"/>
              </w:rPr>
              <w:t xml:space="preserve"> Г.А.</w:t>
            </w:r>
          </w:p>
        </w:tc>
      </w:tr>
      <w:tr w:rsidR="004316C2" w:rsidRPr="004316C2" w14:paraId="152713D6"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7DE14C53"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26</w:t>
            </w:r>
          </w:p>
        </w:tc>
        <w:tc>
          <w:tcPr>
            <w:tcW w:w="2110" w:type="dxa"/>
            <w:tcBorders>
              <w:top w:val="nil"/>
              <w:left w:val="nil"/>
              <w:bottom w:val="single" w:sz="4" w:space="0" w:color="auto"/>
              <w:right w:val="single" w:sz="4" w:space="0" w:color="auto"/>
            </w:tcBorders>
            <w:shd w:val="clear" w:color="auto" w:fill="auto"/>
            <w:vAlign w:val="bottom"/>
            <w:hideMark/>
          </w:tcPr>
          <w:p w14:paraId="473A0011"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Сейтқали</w:t>
            </w:r>
            <w:proofErr w:type="spellEnd"/>
            <w:r w:rsidRPr="004316C2">
              <w:rPr>
                <w:rFonts w:ascii="Times New Roman" w:hAnsi="Times New Roman"/>
              </w:rPr>
              <w:t xml:space="preserve"> Мерей </w:t>
            </w:r>
          </w:p>
        </w:tc>
        <w:tc>
          <w:tcPr>
            <w:tcW w:w="2835" w:type="dxa"/>
            <w:tcBorders>
              <w:top w:val="nil"/>
              <w:left w:val="nil"/>
              <w:bottom w:val="single" w:sz="4" w:space="0" w:color="auto"/>
              <w:right w:val="single" w:sz="4" w:space="0" w:color="auto"/>
            </w:tcBorders>
            <w:shd w:val="clear" w:color="auto" w:fill="auto"/>
            <w:vAlign w:val="bottom"/>
            <w:hideMark/>
          </w:tcPr>
          <w:p w14:paraId="17216605"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Пони </w:t>
            </w:r>
            <w:proofErr w:type="spellStart"/>
            <w:r w:rsidRPr="004316C2">
              <w:rPr>
                <w:rFonts w:ascii="Times New Roman" w:hAnsi="Times New Roman"/>
              </w:rPr>
              <w:t>пифагорда</w:t>
            </w:r>
            <w:proofErr w:type="spellEnd"/>
            <w:r w:rsidRPr="004316C2">
              <w:rPr>
                <w:rFonts w:ascii="Times New Roman" w:hAnsi="Times New Roman"/>
              </w:rPr>
              <w:t xml:space="preserve"> </w:t>
            </w:r>
            <w:proofErr w:type="spellStart"/>
            <w:r w:rsidRPr="004316C2">
              <w:rPr>
                <w:rFonts w:ascii="Times New Roman" w:hAnsi="Times New Roman"/>
              </w:rPr>
              <w:t>қонақта</w:t>
            </w:r>
            <w:proofErr w:type="spellEnd"/>
          </w:p>
        </w:tc>
        <w:tc>
          <w:tcPr>
            <w:tcW w:w="1698" w:type="dxa"/>
            <w:tcBorders>
              <w:top w:val="nil"/>
              <w:left w:val="nil"/>
              <w:bottom w:val="single" w:sz="4" w:space="0" w:color="auto"/>
              <w:right w:val="single" w:sz="4" w:space="0" w:color="auto"/>
            </w:tcBorders>
            <w:shd w:val="clear" w:color="auto" w:fill="auto"/>
            <w:vAlign w:val="bottom"/>
            <w:hideMark/>
          </w:tcPr>
          <w:p w14:paraId="7753791F"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халықаралық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585A9A03"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сертификат</w:t>
            </w:r>
          </w:p>
        </w:tc>
        <w:tc>
          <w:tcPr>
            <w:tcW w:w="1809" w:type="dxa"/>
            <w:tcBorders>
              <w:top w:val="nil"/>
              <w:left w:val="nil"/>
              <w:bottom w:val="single" w:sz="4" w:space="0" w:color="auto"/>
              <w:right w:val="single" w:sz="4" w:space="0" w:color="auto"/>
            </w:tcBorders>
            <w:shd w:val="clear" w:color="auto" w:fill="auto"/>
            <w:vAlign w:val="bottom"/>
            <w:hideMark/>
          </w:tcPr>
          <w:p w14:paraId="26D359C1"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Айболат</w:t>
            </w:r>
            <w:proofErr w:type="spellEnd"/>
            <w:r w:rsidRPr="004316C2">
              <w:rPr>
                <w:rFonts w:ascii="Times New Roman" w:hAnsi="Times New Roman"/>
              </w:rPr>
              <w:t xml:space="preserve"> Г.А.</w:t>
            </w:r>
          </w:p>
        </w:tc>
      </w:tr>
      <w:tr w:rsidR="004316C2" w:rsidRPr="004316C2" w14:paraId="5AA583BA"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1730C09A"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27</w:t>
            </w:r>
          </w:p>
        </w:tc>
        <w:tc>
          <w:tcPr>
            <w:tcW w:w="2110" w:type="dxa"/>
            <w:tcBorders>
              <w:top w:val="nil"/>
              <w:left w:val="nil"/>
              <w:bottom w:val="single" w:sz="4" w:space="0" w:color="auto"/>
              <w:right w:val="single" w:sz="4" w:space="0" w:color="auto"/>
            </w:tcBorders>
            <w:shd w:val="clear" w:color="auto" w:fill="auto"/>
            <w:vAlign w:val="bottom"/>
            <w:hideMark/>
          </w:tcPr>
          <w:p w14:paraId="44598ED7"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Амандыков</w:t>
            </w:r>
            <w:proofErr w:type="spellEnd"/>
            <w:r w:rsidRPr="004316C2">
              <w:rPr>
                <w:rFonts w:ascii="Times New Roman" w:hAnsi="Times New Roman"/>
              </w:rPr>
              <w:t xml:space="preserve"> Аман </w:t>
            </w:r>
          </w:p>
        </w:tc>
        <w:tc>
          <w:tcPr>
            <w:tcW w:w="2835" w:type="dxa"/>
            <w:tcBorders>
              <w:top w:val="nil"/>
              <w:left w:val="nil"/>
              <w:bottom w:val="single" w:sz="4" w:space="0" w:color="auto"/>
              <w:right w:val="single" w:sz="4" w:space="0" w:color="auto"/>
            </w:tcBorders>
            <w:shd w:val="clear" w:color="auto" w:fill="auto"/>
            <w:vAlign w:val="bottom"/>
            <w:hideMark/>
          </w:tcPr>
          <w:p w14:paraId="3AC99F1B"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Үркер</w:t>
            </w:r>
            <w:proofErr w:type="spellEnd"/>
            <w:r w:rsidRPr="004316C2">
              <w:rPr>
                <w:rFonts w:ascii="Times New Roman" w:hAnsi="Times New Roman"/>
              </w:rPr>
              <w:t xml:space="preserve">", </w:t>
            </w:r>
            <w:proofErr w:type="spellStart"/>
            <w:r w:rsidRPr="004316C2">
              <w:rPr>
                <w:rFonts w:ascii="Times New Roman" w:hAnsi="Times New Roman"/>
              </w:rPr>
              <w:t>қазақ</w:t>
            </w:r>
            <w:proofErr w:type="spellEnd"/>
            <w:r w:rsidRPr="004316C2">
              <w:rPr>
                <w:rFonts w:ascii="Times New Roman" w:hAnsi="Times New Roman"/>
              </w:rPr>
              <w:t xml:space="preserve"> </w:t>
            </w:r>
            <w:proofErr w:type="spellStart"/>
            <w:r w:rsidRPr="004316C2">
              <w:rPr>
                <w:rFonts w:ascii="Times New Roman" w:hAnsi="Times New Roman"/>
              </w:rPr>
              <w:t>тілі</w:t>
            </w:r>
            <w:proofErr w:type="spellEnd"/>
            <w:r w:rsidRPr="004316C2">
              <w:rPr>
                <w:rFonts w:ascii="Times New Roman" w:hAnsi="Times New Roman"/>
              </w:rPr>
              <w:t xml:space="preserve"> </w:t>
            </w:r>
            <w:proofErr w:type="spellStart"/>
            <w:r w:rsidRPr="004316C2">
              <w:rPr>
                <w:rFonts w:ascii="Times New Roman" w:hAnsi="Times New Roman"/>
              </w:rPr>
              <w:t>олимпиадасы</w:t>
            </w:r>
            <w:proofErr w:type="spellEnd"/>
          </w:p>
        </w:tc>
        <w:tc>
          <w:tcPr>
            <w:tcW w:w="1698" w:type="dxa"/>
            <w:tcBorders>
              <w:top w:val="nil"/>
              <w:left w:val="nil"/>
              <w:bottom w:val="single" w:sz="4" w:space="0" w:color="auto"/>
              <w:right w:val="single" w:sz="4" w:space="0" w:color="auto"/>
            </w:tcBorders>
            <w:shd w:val="clear" w:color="auto" w:fill="auto"/>
            <w:vAlign w:val="bottom"/>
            <w:hideMark/>
          </w:tcPr>
          <w:p w14:paraId="63E98FD8"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124044C9"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сертификат</w:t>
            </w:r>
          </w:p>
        </w:tc>
        <w:tc>
          <w:tcPr>
            <w:tcW w:w="1809" w:type="dxa"/>
            <w:tcBorders>
              <w:top w:val="nil"/>
              <w:left w:val="nil"/>
              <w:bottom w:val="single" w:sz="4" w:space="0" w:color="auto"/>
              <w:right w:val="single" w:sz="4" w:space="0" w:color="auto"/>
            </w:tcBorders>
            <w:shd w:val="clear" w:color="auto" w:fill="auto"/>
            <w:vAlign w:val="bottom"/>
            <w:hideMark/>
          </w:tcPr>
          <w:p w14:paraId="469B9B66"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Жумаева</w:t>
            </w:r>
            <w:proofErr w:type="spellEnd"/>
            <w:r w:rsidRPr="004316C2">
              <w:rPr>
                <w:rFonts w:ascii="Times New Roman" w:hAnsi="Times New Roman"/>
              </w:rPr>
              <w:t xml:space="preserve"> А.М. </w:t>
            </w:r>
          </w:p>
        </w:tc>
      </w:tr>
      <w:tr w:rsidR="004316C2" w:rsidRPr="004316C2" w14:paraId="3FBB0AE5"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1ABB5116"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28</w:t>
            </w:r>
          </w:p>
        </w:tc>
        <w:tc>
          <w:tcPr>
            <w:tcW w:w="2110" w:type="dxa"/>
            <w:tcBorders>
              <w:top w:val="nil"/>
              <w:left w:val="nil"/>
              <w:bottom w:val="single" w:sz="4" w:space="0" w:color="auto"/>
              <w:right w:val="single" w:sz="4" w:space="0" w:color="auto"/>
            </w:tcBorders>
            <w:shd w:val="clear" w:color="auto" w:fill="auto"/>
            <w:vAlign w:val="bottom"/>
            <w:hideMark/>
          </w:tcPr>
          <w:p w14:paraId="1F227CA8"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Калиулла</w:t>
            </w:r>
            <w:proofErr w:type="spellEnd"/>
            <w:r w:rsidRPr="004316C2">
              <w:rPr>
                <w:rFonts w:ascii="Times New Roman" w:hAnsi="Times New Roman"/>
              </w:rPr>
              <w:t xml:space="preserve"> </w:t>
            </w:r>
            <w:proofErr w:type="spellStart"/>
            <w:r w:rsidRPr="004316C2">
              <w:rPr>
                <w:rFonts w:ascii="Times New Roman" w:hAnsi="Times New Roman"/>
              </w:rPr>
              <w:t>Инжу</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0914ED56"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Үркер</w:t>
            </w:r>
            <w:proofErr w:type="spellEnd"/>
            <w:r w:rsidRPr="004316C2">
              <w:rPr>
                <w:rFonts w:ascii="Times New Roman" w:hAnsi="Times New Roman"/>
              </w:rPr>
              <w:t xml:space="preserve">", </w:t>
            </w:r>
            <w:proofErr w:type="spellStart"/>
            <w:r w:rsidRPr="004316C2">
              <w:rPr>
                <w:rFonts w:ascii="Times New Roman" w:hAnsi="Times New Roman"/>
              </w:rPr>
              <w:t>қазақ</w:t>
            </w:r>
            <w:proofErr w:type="spellEnd"/>
            <w:r w:rsidRPr="004316C2">
              <w:rPr>
                <w:rFonts w:ascii="Times New Roman" w:hAnsi="Times New Roman"/>
              </w:rPr>
              <w:t xml:space="preserve"> </w:t>
            </w:r>
            <w:proofErr w:type="spellStart"/>
            <w:r w:rsidRPr="004316C2">
              <w:rPr>
                <w:rFonts w:ascii="Times New Roman" w:hAnsi="Times New Roman"/>
              </w:rPr>
              <w:t>тілі</w:t>
            </w:r>
            <w:proofErr w:type="spellEnd"/>
            <w:r w:rsidRPr="004316C2">
              <w:rPr>
                <w:rFonts w:ascii="Times New Roman" w:hAnsi="Times New Roman"/>
              </w:rPr>
              <w:t xml:space="preserve"> </w:t>
            </w:r>
            <w:proofErr w:type="spellStart"/>
            <w:r w:rsidRPr="004316C2">
              <w:rPr>
                <w:rFonts w:ascii="Times New Roman" w:hAnsi="Times New Roman"/>
              </w:rPr>
              <w:t>олимпиадасы</w:t>
            </w:r>
            <w:proofErr w:type="spellEnd"/>
          </w:p>
        </w:tc>
        <w:tc>
          <w:tcPr>
            <w:tcW w:w="1698" w:type="dxa"/>
            <w:tcBorders>
              <w:top w:val="nil"/>
              <w:left w:val="nil"/>
              <w:bottom w:val="single" w:sz="4" w:space="0" w:color="auto"/>
              <w:right w:val="single" w:sz="4" w:space="0" w:color="auto"/>
            </w:tcBorders>
            <w:shd w:val="clear" w:color="auto" w:fill="auto"/>
            <w:vAlign w:val="bottom"/>
            <w:hideMark/>
          </w:tcPr>
          <w:p w14:paraId="02E1A77B"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25E2C5BE"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сертификат</w:t>
            </w:r>
          </w:p>
        </w:tc>
        <w:tc>
          <w:tcPr>
            <w:tcW w:w="1809" w:type="dxa"/>
            <w:tcBorders>
              <w:top w:val="nil"/>
              <w:left w:val="nil"/>
              <w:bottom w:val="single" w:sz="4" w:space="0" w:color="auto"/>
              <w:right w:val="single" w:sz="4" w:space="0" w:color="auto"/>
            </w:tcBorders>
            <w:shd w:val="clear" w:color="auto" w:fill="auto"/>
            <w:vAlign w:val="bottom"/>
            <w:hideMark/>
          </w:tcPr>
          <w:p w14:paraId="07C8DC60"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Жумаева</w:t>
            </w:r>
            <w:proofErr w:type="spellEnd"/>
            <w:r w:rsidRPr="004316C2">
              <w:rPr>
                <w:rFonts w:ascii="Times New Roman" w:hAnsi="Times New Roman"/>
              </w:rPr>
              <w:t xml:space="preserve"> А.М. </w:t>
            </w:r>
          </w:p>
        </w:tc>
      </w:tr>
      <w:tr w:rsidR="004316C2" w:rsidRPr="004316C2" w14:paraId="4DFC2606"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059DB9A1"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29</w:t>
            </w:r>
          </w:p>
        </w:tc>
        <w:tc>
          <w:tcPr>
            <w:tcW w:w="2110" w:type="dxa"/>
            <w:tcBorders>
              <w:top w:val="nil"/>
              <w:left w:val="nil"/>
              <w:bottom w:val="single" w:sz="4" w:space="0" w:color="auto"/>
              <w:right w:val="single" w:sz="4" w:space="0" w:color="auto"/>
            </w:tcBorders>
            <w:shd w:val="clear" w:color="auto" w:fill="auto"/>
            <w:vAlign w:val="bottom"/>
            <w:hideMark/>
          </w:tcPr>
          <w:p w14:paraId="0EE6FF14"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Нұрболат</w:t>
            </w:r>
            <w:proofErr w:type="spellEnd"/>
            <w:r w:rsidRPr="004316C2">
              <w:rPr>
                <w:rFonts w:ascii="Times New Roman" w:hAnsi="Times New Roman"/>
              </w:rPr>
              <w:t xml:space="preserve"> </w:t>
            </w:r>
            <w:proofErr w:type="spellStart"/>
            <w:r w:rsidRPr="004316C2">
              <w:rPr>
                <w:rFonts w:ascii="Times New Roman" w:hAnsi="Times New Roman"/>
              </w:rPr>
              <w:t>Бақытбек</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4ED44E79"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Үркер</w:t>
            </w:r>
            <w:proofErr w:type="spellEnd"/>
            <w:r w:rsidRPr="004316C2">
              <w:rPr>
                <w:rFonts w:ascii="Times New Roman" w:hAnsi="Times New Roman"/>
              </w:rPr>
              <w:t xml:space="preserve">", </w:t>
            </w:r>
            <w:proofErr w:type="spellStart"/>
            <w:r w:rsidRPr="004316C2">
              <w:rPr>
                <w:rFonts w:ascii="Times New Roman" w:hAnsi="Times New Roman"/>
              </w:rPr>
              <w:t>қазақ</w:t>
            </w:r>
            <w:proofErr w:type="spellEnd"/>
            <w:r w:rsidRPr="004316C2">
              <w:rPr>
                <w:rFonts w:ascii="Times New Roman" w:hAnsi="Times New Roman"/>
              </w:rPr>
              <w:t xml:space="preserve"> </w:t>
            </w:r>
            <w:proofErr w:type="spellStart"/>
            <w:r w:rsidRPr="004316C2">
              <w:rPr>
                <w:rFonts w:ascii="Times New Roman" w:hAnsi="Times New Roman"/>
              </w:rPr>
              <w:t>тілі</w:t>
            </w:r>
            <w:proofErr w:type="spellEnd"/>
            <w:r w:rsidRPr="004316C2">
              <w:rPr>
                <w:rFonts w:ascii="Times New Roman" w:hAnsi="Times New Roman"/>
              </w:rPr>
              <w:t xml:space="preserve"> </w:t>
            </w:r>
            <w:proofErr w:type="spellStart"/>
            <w:r w:rsidRPr="004316C2">
              <w:rPr>
                <w:rFonts w:ascii="Times New Roman" w:hAnsi="Times New Roman"/>
              </w:rPr>
              <w:t>олимпиадасы</w:t>
            </w:r>
            <w:proofErr w:type="spellEnd"/>
          </w:p>
        </w:tc>
        <w:tc>
          <w:tcPr>
            <w:tcW w:w="1698" w:type="dxa"/>
            <w:tcBorders>
              <w:top w:val="nil"/>
              <w:left w:val="nil"/>
              <w:bottom w:val="single" w:sz="4" w:space="0" w:color="auto"/>
              <w:right w:val="single" w:sz="4" w:space="0" w:color="auto"/>
            </w:tcBorders>
            <w:shd w:val="clear" w:color="auto" w:fill="auto"/>
            <w:vAlign w:val="bottom"/>
            <w:hideMark/>
          </w:tcPr>
          <w:p w14:paraId="41D3583D"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63ED05A8"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сертификат</w:t>
            </w:r>
          </w:p>
        </w:tc>
        <w:tc>
          <w:tcPr>
            <w:tcW w:w="1809" w:type="dxa"/>
            <w:tcBorders>
              <w:top w:val="nil"/>
              <w:left w:val="nil"/>
              <w:bottom w:val="single" w:sz="4" w:space="0" w:color="auto"/>
              <w:right w:val="single" w:sz="4" w:space="0" w:color="auto"/>
            </w:tcBorders>
            <w:shd w:val="clear" w:color="auto" w:fill="auto"/>
            <w:vAlign w:val="bottom"/>
            <w:hideMark/>
          </w:tcPr>
          <w:p w14:paraId="16FEF4A5"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Жумаева</w:t>
            </w:r>
            <w:proofErr w:type="spellEnd"/>
            <w:r w:rsidRPr="004316C2">
              <w:rPr>
                <w:rFonts w:ascii="Times New Roman" w:hAnsi="Times New Roman"/>
              </w:rPr>
              <w:t xml:space="preserve"> А.М. </w:t>
            </w:r>
          </w:p>
        </w:tc>
      </w:tr>
      <w:tr w:rsidR="004316C2" w:rsidRPr="004316C2" w14:paraId="0354620A"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5D4B83FA"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30</w:t>
            </w:r>
          </w:p>
        </w:tc>
        <w:tc>
          <w:tcPr>
            <w:tcW w:w="2110" w:type="dxa"/>
            <w:tcBorders>
              <w:top w:val="nil"/>
              <w:left w:val="nil"/>
              <w:bottom w:val="single" w:sz="4" w:space="0" w:color="auto"/>
              <w:right w:val="single" w:sz="4" w:space="0" w:color="auto"/>
            </w:tcBorders>
            <w:shd w:val="clear" w:color="auto" w:fill="auto"/>
            <w:vAlign w:val="bottom"/>
            <w:hideMark/>
          </w:tcPr>
          <w:p w14:paraId="3512F8D2"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Болат Ильяс</w:t>
            </w:r>
          </w:p>
        </w:tc>
        <w:tc>
          <w:tcPr>
            <w:tcW w:w="2835" w:type="dxa"/>
            <w:tcBorders>
              <w:top w:val="nil"/>
              <w:left w:val="nil"/>
              <w:bottom w:val="single" w:sz="4" w:space="0" w:color="auto"/>
              <w:right w:val="single" w:sz="4" w:space="0" w:color="auto"/>
            </w:tcBorders>
            <w:shd w:val="clear" w:color="auto" w:fill="auto"/>
            <w:vAlign w:val="bottom"/>
            <w:hideMark/>
          </w:tcPr>
          <w:p w14:paraId="33E05274"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Үркер</w:t>
            </w:r>
            <w:proofErr w:type="spellEnd"/>
            <w:r w:rsidRPr="004316C2">
              <w:rPr>
                <w:rFonts w:ascii="Times New Roman" w:hAnsi="Times New Roman"/>
              </w:rPr>
              <w:t xml:space="preserve">", </w:t>
            </w:r>
            <w:proofErr w:type="spellStart"/>
            <w:r w:rsidRPr="004316C2">
              <w:rPr>
                <w:rFonts w:ascii="Times New Roman" w:hAnsi="Times New Roman"/>
              </w:rPr>
              <w:t>қазақ</w:t>
            </w:r>
            <w:proofErr w:type="spellEnd"/>
            <w:r w:rsidRPr="004316C2">
              <w:rPr>
                <w:rFonts w:ascii="Times New Roman" w:hAnsi="Times New Roman"/>
              </w:rPr>
              <w:t xml:space="preserve"> </w:t>
            </w:r>
            <w:proofErr w:type="spellStart"/>
            <w:r w:rsidRPr="004316C2">
              <w:rPr>
                <w:rFonts w:ascii="Times New Roman" w:hAnsi="Times New Roman"/>
              </w:rPr>
              <w:t>тілі</w:t>
            </w:r>
            <w:proofErr w:type="spellEnd"/>
            <w:r w:rsidRPr="004316C2">
              <w:rPr>
                <w:rFonts w:ascii="Times New Roman" w:hAnsi="Times New Roman"/>
              </w:rPr>
              <w:t xml:space="preserve"> </w:t>
            </w:r>
            <w:proofErr w:type="spellStart"/>
            <w:r w:rsidRPr="004316C2">
              <w:rPr>
                <w:rFonts w:ascii="Times New Roman" w:hAnsi="Times New Roman"/>
              </w:rPr>
              <w:t>олимпиадасы</w:t>
            </w:r>
            <w:proofErr w:type="spellEnd"/>
          </w:p>
        </w:tc>
        <w:tc>
          <w:tcPr>
            <w:tcW w:w="1698" w:type="dxa"/>
            <w:tcBorders>
              <w:top w:val="nil"/>
              <w:left w:val="nil"/>
              <w:bottom w:val="single" w:sz="4" w:space="0" w:color="auto"/>
              <w:right w:val="single" w:sz="4" w:space="0" w:color="auto"/>
            </w:tcBorders>
            <w:shd w:val="clear" w:color="auto" w:fill="auto"/>
            <w:vAlign w:val="bottom"/>
            <w:hideMark/>
          </w:tcPr>
          <w:p w14:paraId="3FC7EE87"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74168855"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сертификат</w:t>
            </w:r>
          </w:p>
        </w:tc>
        <w:tc>
          <w:tcPr>
            <w:tcW w:w="1809" w:type="dxa"/>
            <w:tcBorders>
              <w:top w:val="nil"/>
              <w:left w:val="nil"/>
              <w:bottom w:val="single" w:sz="4" w:space="0" w:color="auto"/>
              <w:right w:val="single" w:sz="4" w:space="0" w:color="auto"/>
            </w:tcBorders>
            <w:shd w:val="clear" w:color="auto" w:fill="auto"/>
            <w:vAlign w:val="bottom"/>
            <w:hideMark/>
          </w:tcPr>
          <w:p w14:paraId="1F79162C"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Жумаева</w:t>
            </w:r>
            <w:proofErr w:type="spellEnd"/>
            <w:r w:rsidRPr="004316C2">
              <w:rPr>
                <w:rFonts w:ascii="Times New Roman" w:hAnsi="Times New Roman"/>
              </w:rPr>
              <w:t xml:space="preserve"> А.М. </w:t>
            </w:r>
          </w:p>
        </w:tc>
      </w:tr>
      <w:tr w:rsidR="004316C2" w:rsidRPr="004316C2" w14:paraId="627D7325"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5741DB1E"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31</w:t>
            </w:r>
          </w:p>
        </w:tc>
        <w:tc>
          <w:tcPr>
            <w:tcW w:w="2110" w:type="dxa"/>
            <w:tcBorders>
              <w:top w:val="nil"/>
              <w:left w:val="nil"/>
              <w:bottom w:val="single" w:sz="4" w:space="0" w:color="auto"/>
              <w:right w:val="single" w:sz="4" w:space="0" w:color="auto"/>
            </w:tcBorders>
            <w:shd w:val="clear" w:color="auto" w:fill="auto"/>
            <w:vAlign w:val="bottom"/>
            <w:hideMark/>
          </w:tcPr>
          <w:p w14:paraId="148004AA"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Куаныш </w:t>
            </w:r>
            <w:proofErr w:type="spellStart"/>
            <w:r w:rsidRPr="004316C2">
              <w:rPr>
                <w:rFonts w:ascii="Times New Roman" w:hAnsi="Times New Roman"/>
              </w:rPr>
              <w:t>Сұлтан</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0E3FB46B"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Үркер</w:t>
            </w:r>
            <w:proofErr w:type="spellEnd"/>
            <w:r w:rsidRPr="004316C2">
              <w:rPr>
                <w:rFonts w:ascii="Times New Roman" w:hAnsi="Times New Roman"/>
              </w:rPr>
              <w:t xml:space="preserve">", </w:t>
            </w:r>
            <w:proofErr w:type="spellStart"/>
            <w:r w:rsidRPr="004316C2">
              <w:rPr>
                <w:rFonts w:ascii="Times New Roman" w:hAnsi="Times New Roman"/>
              </w:rPr>
              <w:t>қазақ</w:t>
            </w:r>
            <w:proofErr w:type="spellEnd"/>
            <w:r w:rsidRPr="004316C2">
              <w:rPr>
                <w:rFonts w:ascii="Times New Roman" w:hAnsi="Times New Roman"/>
              </w:rPr>
              <w:t xml:space="preserve"> </w:t>
            </w:r>
            <w:proofErr w:type="spellStart"/>
            <w:r w:rsidRPr="004316C2">
              <w:rPr>
                <w:rFonts w:ascii="Times New Roman" w:hAnsi="Times New Roman"/>
              </w:rPr>
              <w:t>тілі</w:t>
            </w:r>
            <w:proofErr w:type="spellEnd"/>
            <w:r w:rsidRPr="004316C2">
              <w:rPr>
                <w:rFonts w:ascii="Times New Roman" w:hAnsi="Times New Roman"/>
              </w:rPr>
              <w:t xml:space="preserve"> </w:t>
            </w:r>
            <w:proofErr w:type="spellStart"/>
            <w:r w:rsidRPr="004316C2">
              <w:rPr>
                <w:rFonts w:ascii="Times New Roman" w:hAnsi="Times New Roman"/>
              </w:rPr>
              <w:t>олимпиадасы</w:t>
            </w:r>
            <w:proofErr w:type="spellEnd"/>
          </w:p>
        </w:tc>
        <w:tc>
          <w:tcPr>
            <w:tcW w:w="1698" w:type="dxa"/>
            <w:tcBorders>
              <w:top w:val="nil"/>
              <w:left w:val="nil"/>
              <w:bottom w:val="single" w:sz="4" w:space="0" w:color="auto"/>
              <w:right w:val="single" w:sz="4" w:space="0" w:color="auto"/>
            </w:tcBorders>
            <w:shd w:val="clear" w:color="auto" w:fill="auto"/>
            <w:vAlign w:val="bottom"/>
            <w:hideMark/>
          </w:tcPr>
          <w:p w14:paraId="3CF92B5D"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3E0154FE"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сертификат</w:t>
            </w:r>
          </w:p>
        </w:tc>
        <w:tc>
          <w:tcPr>
            <w:tcW w:w="1809" w:type="dxa"/>
            <w:tcBorders>
              <w:top w:val="nil"/>
              <w:left w:val="nil"/>
              <w:bottom w:val="single" w:sz="4" w:space="0" w:color="auto"/>
              <w:right w:val="single" w:sz="4" w:space="0" w:color="auto"/>
            </w:tcBorders>
            <w:shd w:val="clear" w:color="auto" w:fill="auto"/>
            <w:vAlign w:val="bottom"/>
            <w:hideMark/>
          </w:tcPr>
          <w:p w14:paraId="542675AE"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Жумаева</w:t>
            </w:r>
            <w:proofErr w:type="spellEnd"/>
            <w:r w:rsidRPr="004316C2">
              <w:rPr>
                <w:rFonts w:ascii="Times New Roman" w:hAnsi="Times New Roman"/>
              </w:rPr>
              <w:t xml:space="preserve"> А.М. </w:t>
            </w:r>
          </w:p>
        </w:tc>
      </w:tr>
      <w:tr w:rsidR="004316C2" w:rsidRPr="004316C2" w14:paraId="14F10E97"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01B7319B"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32</w:t>
            </w:r>
          </w:p>
        </w:tc>
        <w:tc>
          <w:tcPr>
            <w:tcW w:w="2110" w:type="dxa"/>
            <w:tcBorders>
              <w:top w:val="nil"/>
              <w:left w:val="nil"/>
              <w:bottom w:val="single" w:sz="4" w:space="0" w:color="auto"/>
              <w:right w:val="single" w:sz="4" w:space="0" w:color="auto"/>
            </w:tcBorders>
            <w:shd w:val="clear" w:color="auto" w:fill="auto"/>
            <w:vAlign w:val="bottom"/>
            <w:hideMark/>
          </w:tcPr>
          <w:p w14:paraId="6BF6AEA5"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Мағауия</w:t>
            </w:r>
            <w:proofErr w:type="spellEnd"/>
            <w:r w:rsidRPr="004316C2">
              <w:rPr>
                <w:rFonts w:ascii="Times New Roman" w:hAnsi="Times New Roman"/>
              </w:rPr>
              <w:t xml:space="preserve"> Ару</w:t>
            </w:r>
          </w:p>
        </w:tc>
        <w:tc>
          <w:tcPr>
            <w:tcW w:w="2835" w:type="dxa"/>
            <w:tcBorders>
              <w:top w:val="nil"/>
              <w:left w:val="nil"/>
              <w:bottom w:val="single" w:sz="4" w:space="0" w:color="auto"/>
              <w:right w:val="single" w:sz="4" w:space="0" w:color="auto"/>
            </w:tcBorders>
            <w:shd w:val="clear" w:color="auto" w:fill="auto"/>
            <w:vAlign w:val="bottom"/>
            <w:hideMark/>
          </w:tcPr>
          <w:p w14:paraId="7196D7A4"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Үркер</w:t>
            </w:r>
            <w:proofErr w:type="spellEnd"/>
            <w:r w:rsidRPr="004316C2">
              <w:rPr>
                <w:rFonts w:ascii="Times New Roman" w:hAnsi="Times New Roman"/>
              </w:rPr>
              <w:t xml:space="preserve">", </w:t>
            </w:r>
            <w:proofErr w:type="spellStart"/>
            <w:r w:rsidRPr="004316C2">
              <w:rPr>
                <w:rFonts w:ascii="Times New Roman" w:hAnsi="Times New Roman"/>
              </w:rPr>
              <w:t>қазақ</w:t>
            </w:r>
            <w:proofErr w:type="spellEnd"/>
            <w:r w:rsidRPr="004316C2">
              <w:rPr>
                <w:rFonts w:ascii="Times New Roman" w:hAnsi="Times New Roman"/>
              </w:rPr>
              <w:t xml:space="preserve"> </w:t>
            </w:r>
            <w:proofErr w:type="spellStart"/>
            <w:r w:rsidRPr="004316C2">
              <w:rPr>
                <w:rFonts w:ascii="Times New Roman" w:hAnsi="Times New Roman"/>
              </w:rPr>
              <w:t>тілі</w:t>
            </w:r>
            <w:proofErr w:type="spellEnd"/>
            <w:r w:rsidRPr="004316C2">
              <w:rPr>
                <w:rFonts w:ascii="Times New Roman" w:hAnsi="Times New Roman"/>
              </w:rPr>
              <w:t xml:space="preserve"> </w:t>
            </w:r>
            <w:proofErr w:type="spellStart"/>
            <w:r w:rsidRPr="004316C2">
              <w:rPr>
                <w:rFonts w:ascii="Times New Roman" w:hAnsi="Times New Roman"/>
              </w:rPr>
              <w:t>олимпиадасы</w:t>
            </w:r>
            <w:proofErr w:type="spellEnd"/>
          </w:p>
        </w:tc>
        <w:tc>
          <w:tcPr>
            <w:tcW w:w="1698" w:type="dxa"/>
            <w:tcBorders>
              <w:top w:val="nil"/>
              <w:left w:val="nil"/>
              <w:bottom w:val="single" w:sz="4" w:space="0" w:color="auto"/>
              <w:right w:val="single" w:sz="4" w:space="0" w:color="auto"/>
            </w:tcBorders>
            <w:shd w:val="clear" w:color="auto" w:fill="auto"/>
            <w:vAlign w:val="bottom"/>
            <w:hideMark/>
          </w:tcPr>
          <w:p w14:paraId="42DBAE7B"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00C180ED"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сертификат</w:t>
            </w:r>
          </w:p>
        </w:tc>
        <w:tc>
          <w:tcPr>
            <w:tcW w:w="1809" w:type="dxa"/>
            <w:tcBorders>
              <w:top w:val="nil"/>
              <w:left w:val="nil"/>
              <w:bottom w:val="single" w:sz="4" w:space="0" w:color="auto"/>
              <w:right w:val="single" w:sz="4" w:space="0" w:color="auto"/>
            </w:tcBorders>
            <w:shd w:val="clear" w:color="auto" w:fill="auto"/>
            <w:vAlign w:val="bottom"/>
            <w:hideMark/>
          </w:tcPr>
          <w:p w14:paraId="1A7BA837"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Жумаева</w:t>
            </w:r>
            <w:proofErr w:type="spellEnd"/>
            <w:r w:rsidRPr="004316C2">
              <w:rPr>
                <w:rFonts w:ascii="Times New Roman" w:hAnsi="Times New Roman"/>
              </w:rPr>
              <w:t xml:space="preserve"> А.М. </w:t>
            </w:r>
          </w:p>
        </w:tc>
      </w:tr>
      <w:tr w:rsidR="004316C2" w:rsidRPr="004316C2" w14:paraId="6C56B614"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7EC97634"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33</w:t>
            </w:r>
          </w:p>
        </w:tc>
        <w:tc>
          <w:tcPr>
            <w:tcW w:w="2110" w:type="dxa"/>
            <w:tcBorders>
              <w:top w:val="nil"/>
              <w:left w:val="nil"/>
              <w:bottom w:val="single" w:sz="4" w:space="0" w:color="auto"/>
              <w:right w:val="single" w:sz="4" w:space="0" w:color="auto"/>
            </w:tcBorders>
            <w:shd w:val="clear" w:color="auto" w:fill="auto"/>
            <w:vAlign w:val="bottom"/>
            <w:hideMark/>
          </w:tcPr>
          <w:p w14:paraId="11C8AC0E"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Ракметолла</w:t>
            </w:r>
            <w:proofErr w:type="spellEnd"/>
            <w:r w:rsidRPr="004316C2">
              <w:rPr>
                <w:rFonts w:ascii="Times New Roman" w:hAnsi="Times New Roman"/>
              </w:rPr>
              <w:t xml:space="preserve"> Амина</w:t>
            </w:r>
          </w:p>
        </w:tc>
        <w:tc>
          <w:tcPr>
            <w:tcW w:w="2835" w:type="dxa"/>
            <w:tcBorders>
              <w:top w:val="nil"/>
              <w:left w:val="nil"/>
              <w:bottom w:val="single" w:sz="4" w:space="0" w:color="auto"/>
              <w:right w:val="single" w:sz="4" w:space="0" w:color="auto"/>
            </w:tcBorders>
            <w:shd w:val="clear" w:color="auto" w:fill="auto"/>
            <w:vAlign w:val="bottom"/>
            <w:hideMark/>
          </w:tcPr>
          <w:p w14:paraId="5A7D5A65"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Үркер</w:t>
            </w:r>
            <w:proofErr w:type="spellEnd"/>
            <w:r w:rsidRPr="004316C2">
              <w:rPr>
                <w:rFonts w:ascii="Times New Roman" w:hAnsi="Times New Roman"/>
              </w:rPr>
              <w:t xml:space="preserve">", </w:t>
            </w:r>
            <w:proofErr w:type="spellStart"/>
            <w:r w:rsidRPr="004316C2">
              <w:rPr>
                <w:rFonts w:ascii="Times New Roman" w:hAnsi="Times New Roman"/>
              </w:rPr>
              <w:t>қазақ</w:t>
            </w:r>
            <w:proofErr w:type="spellEnd"/>
            <w:r w:rsidRPr="004316C2">
              <w:rPr>
                <w:rFonts w:ascii="Times New Roman" w:hAnsi="Times New Roman"/>
              </w:rPr>
              <w:t xml:space="preserve"> </w:t>
            </w:r>
            <w:proofErr w:type="spellStart"/>
            <w:r w:rsidRPr="004316C2">
              <w:rPr>
                <w:rFonts w:ascii="Times New Roman" w:hAnsi="Times New Roman"/>
              </w:rPr>
              <w:t>тілі</w:t>
            </w:r>
            <w:proofErr w:type="spellEnd"/>
            <w:r w:rsidRPr="004316C2">
              <w:rPr>
                <w:rFonts w:ascii="Times New Roman" w:hAnsi="Times New Roman"/>
              </w:rPr>
              <w:t xml:space="preserve"> </w:t>
            </w:r>
            <w:proofErr w:type="spellStart"/>
            <w:r w:rsidRPr="004316C2">
              <w:rPr>
                <w:rFonts w:ascii="Times New Roman" w:hAnsi="Times New Roman"/>
              </w:rPr>
              <w:t>олимпиадасы</w:t>
            </w:r>
            <w:proofErr w:type="spellEnd"/>
          </w:p>
        </w:tc>
        <w:tc>
          <w:tcPr>
            <w:tcW w:w="1698" w:type="dxa"/>
            <w:tcBorders>
              <w:top w:val="nil"/>
              <w:left w:val="nil"/>
              <w:bottom w:val="single" w:sz="4" w:space="0" w:color="auto"/>
              <w:right w:val="single" w:sz="4" w:space="0" w:color="auto"/>
            </w:tcBorders>
            <w:shd w:val="clear" w:color="auto" w:fill="auto"/>
            <w:vAlign w:val="bottom"/>
            <w:hideMark/>
          </w:tcPr>
          <w:p w14:paraId="1601AF35"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59AB47EA"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сертификат</w:t>
            </w:r>
          </w:p>
        </w:tc>
        <w:tc>
          <w:tcPr>
            <w:tcW w:w="1809" w:type="dxa"/>
            <w:tcBorders>
              <w:top w:val="nil"/>
              <w:left w:val="nil"/>
              <w:bottom w:val="single" w:sz="4" w:space="0" w:color="auto"/>
              <w:right w:val="single" w:sz="4" w:space="0" w:color="auto"/>
            </w:tcBorders>
            <w:shd w:val="clear" w:color="auto" w:fill="auto"/>
            <w:vAlign w:val="bottom"/>
            <w:hideMark/>
          </w:tcPr>
          <w:p w14:paraId="1AF2B6AC"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Жумаева</w:t>
            </w:r>
            <w:proofErr w:type="spellEnd"/>
            <w:r w:rsidRPr="004316C2">
              <w:rPr>
                <w:rFonts w:ascii="Times New Roman" w:hAnsi="Times New Roman"/>
              </w:rPr>
              <w:t xml:space="preserve"> А.М. </w:t>
            </w:r>
          </w:p>
        </w:tc>
      </w:tr>
      <w:tr w:rsidR="004316C2" w:rsidRPr="004316C2" w14:paraId="358D19AD"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5594160D"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34</w:t>
            </w:r>
          </w:p>
        </w:tc>
        <w:tc>
          <w:tcPr>
            <w:tcW w:w="2110" w:type="dxa"/>
            <w:tcBorders>
              <w:top w:val="nil"/>
              <w:left w:val="nil"/>
              <w:bottom w:val="single" w:sz="4" w:space="0" w:color="auto"/>
              <w:right w:val="single" w:sz="4" w:space="0" w:color="auto"/>
            </w:tcBorders>
            <w:shd w:val="clear" w:color="auto" w:fill="auto"/>
            <w:vAlign w:val="bottom"/>
            <w:hideMark/>
          </w:tcPr>
          <w:p w14:paraId="2D1EC312"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Тельман </w:t>
            </w:r>
            <w:proofErr w:type="spellStart"/>
            <w:r w:rsidRPr="004316C2">
              <w:rPr>
                <w:rFonts w:ascii="Times New Roman" w:hAnsi="Times New Roman"/>
              </w:rPr>
              <w:t>Бекжан</w:t>
            </w:r>
            <w:proofErr w:type="spellEnd"/>
            <w:r w:rsidRPr="004316C2">
              <w:rPr>
                <w:rFonts w:ascii="Times New Roman" w:hAnsi="Times New Roman"/>
              </w:rPr>
              <w:t xml:space="preserve"> </w:t>
            </w:r>
          </w:p>
        </w:tc>
        <w:tc>
          <w:tcPr>
            <w:tcW w:w="2835" w:type="dxa"/>
            <w:tcBorders>
              <w:top w:val="nil"/>
              <w:left w:val="nil"/>
              <w:bottom w:val="single" w:sz="4" w:space="0" w:color="auto"/>
              <w:right w:val="single" w:sz="4" w:space="0" w:color="auto"/>
            </w:tcBorders>
            <w:shd w:val="clear" w:color="auto" w:fill="auto"/>
            <w:vAlign w:val="bottom"/>
            <w:hideMark/>
          </w:tcPr>
          <w:p w14:paraId="102E54EC"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Үркер</w:t>
            </w:r>
            <w:proofErr w:type="spellEnd"/>
            <w:r w:rsidRPr="004316C2">
              <w:rPr>
                <w:rFonts w:ascii="Times New Roman" w:hAnsi="Times New Roman"/>
              </w:rPr>
              <w:t xml:space="preserve">", </w:t>
            </w:r>
            <w:proofErr w:type="spellStart"/>
            <w:r w:rsidRPr="004316C2">
              <w:rPr>
                <w:rFonts w:ascii="Times New Roman" w:hAnsi="Times New Roman"/>
              </w:rPr>
              <w:t>қазақ</w:t>
            </w:r>
            <w:proofErr w:type="spellEnd"/>
            <w:r w:rsidRPr="004316C2">
              <w:rPr>
                <w:rFonts w:ascii="Times New Roman" w:hAnsi="Times New Roman"/>
              </w:rPr>
              <w:t xml:space="preserve"> </w:t>
            </w:r>
            <w:proofErr w:type="spellStart"/>
            <w:r w:rsidRPr="004316C2">
              <w:rPr>
                <w:rFonts w:ascii="Times New Roman" w:hAnsi="Times New Roman"/>
              </w:rPr>
              <w:t>тілі</w:t>
            </w:r>
            <w:proofErr w:type="spellEnd"/>
            <w:r w:rsidRPr="004316C2">
              <w:rPr>
                <w:rFonts w:ascii="Times New Roman" w:hAnsi="Times New Roman"/>
              </w:rPr>
              <w:t xml:space="preserve"> </w:t>
            </w:r>
            <w:proofErr w:type="spellStart"/>
            <w:r w:rsidRPr="004316C2">
              <w:rPr>
                <w:rFonts w:ascii="Times New Roman" w:hAnsi="Times New Roman"/>
              </w:rPr>
              <w:t>олимпиадасы</w:t>
            </w:r>
            <w:proofErr w:type="spellEnd"/>
          </w:p>
        </w:tc>
        <w:tc>
          <w:tcPr>
            <w:tcW w:w="1698" w:type="dxa"/>
            <w:tcBorders>
              <w:top w:val="nil"/>
              <w:left w:val="nil"/>
              <w:bottom w:val="single" w:sz="4" w:space="0" w:color="auto"/>
              <w:right w:val="single" w:sz="4" w:space="0" w:color="auto"/>
            </w:tcBorders>
            <w:shd w:val="clear" w:color="auto" w:fill="auto"/>
            <w:vAlign w:val="bottom"/>
            <w:hideMark/>
          </w:tcPr>
          <w:p w14:paraId="5C7C8ADE"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30E85C23"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сертификат</w:t>
            </w:r>
          </w:p>
        </w:tc>
        <w:tc>
          <w:tcPr>
            <w:tcW w:w="1809" w:type="dxa"/>
            <w:tcBorders>
              <w:top w:val="nil"/>
              <w:left w:val="nil"/>
              <w:bottom w:val="single" w:sz="4" w:space="0" w:color="auto"/>
              <w:right w:val="single" w:sz="4" w:space="0" w:color="auto"/>
            </w:tcBorders>
            <w:shd w:val="clear" w:color="auto" w:fill="auto"/>
            <w:vAlign w:val="bottom"/>
            <w:hideMark/>
          </w:tcPr>
          <w:p w14:paraId="5D237D5C"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Кайыржанова</w:t>
            </w:r>
            <w:proofErr w:type="spellEnd"/>
            <w:r w:rsidRPr="004316C2">
              <w:rPr>
                <w:rFonts w:ascii="Times New Roman" w:hAnsi="Times New Roman"/>
              </w:rPr>
              <w:t xml:space="preserve"> Ж.Ш.</w:t>
            </w:r>
          </w:p>
        </w:tc>
      </w:tr>
      <w:tr w:rsidR="004316C2" w:rsidRPr="004316C2" w14:paraId="5802DC4C"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011EC0DE"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35</w:t>
            </w:r>
          </w:p>
        </w:tc>
        <w:tc>
          <w:tcPr>
            <w:tcW w:w="2110" w:type="dxa"/>
            <w:tcBorders>
              <w:top w:val="nil"/>
              <w:left w:val="nil"/>
              <w:bottom w:val="single" w:sz="4" w:space="0" w:color="auto"/>
              <w:right w:val="single" w:sz="4" w:space="0" w:color="auto"/>
            </w:tcBorders>
            <w:shd w:val="clear" w:color="auto" w:fill="auto"/>
            <w:vAlign w:val="bottom"/>
            <w:hideMark/>
          </w:tcPr>
          <w:p w14:paraId="13D9AEE9"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Еслямғали</w:t>
            </w:r>
            <w:proofErr w:type="spellEnd"/>
            <w:r w:rsidRPr="004316C2">
              <w:rPr>
                <w:rFonts w:ascii="Times New Roman" w:hAnsi="Times New Roman"/>
              </w:rPr>
              <w:t xml:space="preserve"> </w:t>
            </w:r>
            <w:proofErr w:type="spellStart"/>
            <w:r w:rsidRPr="004316C2">
              <w:rPr>
                <w:rFonts w:ascii="Times New Roman" w:hAnsi="Times New Roman"/>
              </w:rPr>
              <w:t>Сұлтан</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2117E535"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Үркер</w:t>
            </w:r>
            <w:proofErr w:type="spellEnd"/>
            <w:r w:rsidRPr="004316C2">
              <w:rPr>
                <w:rFonts w:ascii="Times New Roman" w:hAnsi="Times New Roman"/>
              </w:rPr>
              <w:t xml:space="preserve">", </w:t>
            </w:r>
            <w:proofErr w:type="spellStart"/>
            <w:r w:rsidRPr="004316C2">
              <w:rPr>
                <w:rFonts w:ascii="Times New Roman" w:hAnsi="Times New Roman"/>
              </w:rPr>
              <w:t>қазақ</w:t>
            </w:r>
            <w:proofErr w:type="spellEnd"/>
            <w:r w:rsidRPr="004316C2">
              <w:rPr>
                <w:rFonts w:ascii="Times New Roman" w:hAnsi="Times New Roman"/>
              </w:rPr>
              <w:t xml:space="preserve"> </w:t>
            </w:r>
            <w:proofErr w:type="spellStart"/>
            <w:r w:rsidRPr="004316C2">
              <w:rPr>
                <w:rFonts w:ascii="Times New Roman" w:hAnsi="Times New Roman"/>
              </w:rPr>
              <w:t>тілі</w:t>
            </w:r>
            <w:proofErr w:type="spellEnd"/>
            <w:r w:rsidRPr="004316C2">
              <w:rPr>
                <w:rFonts w:ascii="Times New Roman" w:hAnsi="Times New Roman"/>
              </w:rPr>
              <w:t xml:space="preserve"> </w:t>
            </w:r>
            <w:proofErr w:type="spellStart"/>
            <w:r w:rsidRPr="004316C2">
              <w:rPr>
                <w:rFonts w:ascii="Times New Roman" w:hAnsi="Times New Roman"/>
              </w:rPr>
              <w:t>олимпиадасы</w:t>
            </w:r>
            <w:proofErr w:type="spellEnd"/>
          </w:p>
        </w:tc>
        <w:tc>
          <w:tcPr>
            <w:tcW w:w="1698" w:type="dxa"/>
            <w:tcBorders>
              <w:top w:val="nil"/>
              <w:left w:val="nil"/>
              <w:bottom w:val="single" w:sz="4" w:space="0" w:color="auto"/>
              <w:right w:val="single" w:sz="4" w:space="0" w:color="auto"/>
            </w:tcBorders>
            <w:shd w:val="clear" w:color="auto" w:fill="auto"/>
            <w:vAlign w:val="bottom"/>
            <w:hideMark/>
          </w:tcPr>
          <w:p w14:paraId="2CC0E8F3"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7FB5876E"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сертификат</w:t>
            </w:r>
          </w:p>
        </w:tc>
        <w:tc>
          <w:tcPr>
            <w:tcW w:w="1809" w:type="dxa"/>
            <w:tcBorders>
              <w:top w:val="nil"/>
              <w:left w:val="nil"/>
              <w:bottom w:val="single" w:sz="4" w:space="0" w:color="auto"/>
              <w:right w:val="single" w:sz="4" w:space="0" w:color="auto"/>
            </w:tcBorders>
            <w:shd w:val="clear" w:color="auto" w:fill="auto"/>
            <w:vAlign w:val="bottom"/>
            <w:hideMark/>
          </w:tcPr>
          <w:p w14:paraId="721984A7"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Жумаева</w:t>
            </w:r>
            <w:proofErr w:type="spellEnd"/>
            <w:r w:rsidRPr="004316C2">
              <w:rPr>
                <w:rFonts w:ascii="Times New Roman" w:hAnsi="Times New Roman"/>
              </w:rPr>
              <w:t xml:space="preserve"> А.М. </w:t>
            </w:r>
          </w:p>
        </w:tc>
      </w:tr>
      <w:tr w:rsidR="004316C2" w:rsidRPr="004316C2" w14:paraId="76CEA93F"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00CA4387"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36</w:t>
            </w:r>
          </w:p>
        </w:tc>
        <w:tc>
          <w:tcPr>
            <w:tcW w:w="2110" w:type="dxa"/>
            <w:tcBorders>
              <w:top w:val="nil"/>
              <w:left w:val="nil"/>
              <w:bottom w:val="single" w:sz="4" w:space="0" w:color="auto"/>
              <w:right w:val="single" w:sz="4" w:space="0" w:color="auto"/>
            </w:tcBorders>
            <w:shd w:val="clear" w:color="auto" w:fill="auto"/>
            <w:vAlign w:val="bottom"/>
            <w:hideMark/>
          </w:tcPr>
          <w:p w14:paraId="6A8D4571"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Есентай</w:t>
            </w:r>
            <w:proofErr w:type="spellEnd"/>
            <w:r w:rsidRPr="004316C2">
              <w:rPr>
                <w:rFonts w:ascii="Times New Roman" w:hAnsi="Times New Roman"/>
              </w:rPr>
              <w:t xml:space="preserve"> </w:t>
            </w:r>
            <w:proofErr w:type="spellStart"/>
            <w:r w:rsidRPr="004316C2">
              <w:rPr>
                <w:rFonts w:ascii="Times New Roman" w:hAnsi="Times New Roman"/>
              </w:rPr>
              <w:t>Нұрдана</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48ADF11E"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Үркер</w:t>
            </w:r>
            <w:proofErr w:type="spellEnd"/>
            <w:r w:rsidRPr="004316C2">
              <w:rPr>
                <w:rFonts w:ascii="Times New Roman" w:hAnsi="Times New Roman"/>
              </w:rPr>
              <w:t xml:space="preserve">", </w:t>
            </w:r>
            <w:proofErr w:type="spellStart"/>
            <w:r w:rsidRPr="004316C2">
              <w:rPr>
                <w:rFonts w:ascii="Times New Roman" w:hAnsi="Times New Roman"/>
              </w:rPr>
              <w:t>қазақ</w:t>
            </w:r>
            <w:proofErr w:type="spellEnd"/>
            <w:r w:rsidRPr="004316C2">
              <w:rPr>
                <w:rFonts w:ascii="Times New Roman" w:hAnsi="Times New Roman"/>
              </w:rPr>
              <w:t xml:space="preserve"> </w:t>
            </w:r>
            <w:proofErr w:type="spellStart"/>
            <w:r w:rsidRPr="004316C2">
              <w:rPr>
                <w:rFonts w:ascii="Times New Roman" w:hAnsi="Times New Roman"/>
              </w:rPr>
              <w:t>тілі</w:t>
            </w:r>
            <w:proofErr w:type="spellEnd"/>
            <w:r w:rsidRPr="004316C2">
              <w:rPr>
                <w:rFonts w:ascii="Times New Roman" w:hAnsi="Times New Roman"/>
              </w:rPr>
              <w:t xml:space="preserve"> </w:t>
            </w:r>
            <w:proofErr w:type="spellStart"/>
            <w:r w:rsidRPr="004316C2">
              <w:rPr>
                <w:rFonts w:ascii="Times New Roman" w:hAnsi="Times New Roman"/>
              </w:rPr>
              <w:t>олимпиадасы</w:t>
            </w:r>
            <w:proofErr w:type="spellEnd"/>
          </w:p>
        </w:tc>
        <w:tc>
          <w:tcPr>
            <w:tcW w:w="1698" w:type="dxa"/>
            <w:tcBorders>
              <w:top w:val="nil"/>
              <w:left w:val="nil"/>
              <w:bottom w:val="single" w:sz="4" w:space="0" w:color="auto"/>
              <w:right w:val="single" w:sz="4" w:space="0" w:color="auto"/>
            </w:tcBorders>
            <w:shd w:val="clear" w:color="auto" w:fill="auto"/>
            <w:vAlign w:val="bottom"/>
            <w:hideMark/>
          </w:tcPr>
          <w:p w14:paraId="5407F4DF"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5049FB35"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сертификат</w:t>
            </w:r>
          </w:p>
        </w:tc>
        <w:tc>
          <w:tcPr>
            <w:tcW w:w="1809" w:type="dxa"/>
            <w:tcBorders>
              <w:top w:val="nil"/>
              <w:left w:val="nil"/>
              <w:bottom w:val="single" w:sz="4" w:space="0" w:color="auto"/>
              <w:right w:val="single" w:sz="4" w:space="0" w:color="auto"/>
            </w:tcBorders>
            <w:shd w:val="clear" w:color="auto" w:fill="auto"/>
            <w:vAlign w:val="bottom"/>
            <w:hideMark/>
          </w:tcPr>
          <w:p w14:paraId="4137052F"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Кайыржанова</w:t>
            </w:r>
            <w:proofErr w:type="spellEnd"/>
            <w:r w:rsidRPr="004316C2">
              <w:rPr>
                <w:rFonts w:ascii="Times New Roman" w:hAnsi="Times New Roman"/>
              </w:rPr>
              <w:t xml:space="preserve"> Ж.Ш.</w:t>
            </w:r>
          </w:p>
        </w:tc>
      </w:tr>
      <w:tr w:rsidR="004316C2" w:rsidRPr="004316C2" w14:paraId="13B921BF"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713FD988"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37</w:t>
            </w:r>
          </w:p>
        </w:tc>
        <w:tc>
          <w:tcPr>
            <w:tcW w:w="2110" w:type="dxa"/>
            <w:tcBorders>
              <w:top w:val="nil"/>
              <w:left w:val="nil"/>
              <w:bottom w:val="single" w:sz="4" w:space="0" w:color="auto"/>
              <w:right w:val="single" w:sz="4" w:space="0" w:color="auto"/>
            </w:tcBorders>
            <w:shd w:val="clear" w:color="auto" w:fill="auto"/>
            <w:vAlign w:val="bottom"/>
            <w:hideMark/>
          </w:tcPr>
          <w:p w14:paraId="39893C27"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Тельман </w:t>
            </w:r>
            <w:proofErr w:type="spellStart"/>
            <w:r w:rsidRPr="004316C2">
              <w:rPr>
                <w:rFonts w:ascii="Times New Roman" w:hAnsi="Times New Roman"/>
              </w:rPr>
              <w:t>Бекжан</w:t>
            </w:r>
            <w:proofErr w:type="spellEnd"/>
            <w:r w:rsidRPr="004316C2">
              <w:rPr>
                <w:rFonts w:ascii="Times New Roman" w:hAnsi="Times New Roman"/>
              </w:rPr>
              <w:t xml:space="preserve"> </w:t>
            </w:r>
          </w:p>
        </w:tc>
        <w:tc>
          <w:tcPr>
            <w:tcW w:w="2835" w:type="dxa"/>
            <w:tcBorders>
              <w:top w:val="nil"/>
              <w:left w:val="nil"/>
              <w:bottom w:val="single" w:sz="4" w:space="0" w:color="auto"/>
              <w:right w:val="single" w:sz="4" w:space="0" w:color="auto"/>
            </w:tcBorders>
            <w:shd w:val="clear" w:color="auto" w:fill="auto"/>
            <w:vAlign w:val="bottom"/>
            <w:hideMark/>
          </w:tcPr>
          <w:p w14:paraId="60D586D9"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Үркер</w:t>
            </w:r>
            <w:proofErr w:type="spellEnd"/>
            <w:r w:rsidRPr="004316C2">
              <w:rPr>
                <w:rFonts w:ascii="Times New Roman" w:hAnsi="Times New Roman"/>
              </w:rPr>
              <w:t xml:space="preserve">", </w:t>
            </w:r>
            <w:proofErr w:type="spellStart"/>
            <w:r w:rsidRPr="004316C2">
              <w:rPr>
                <w:rFonts w:ascii="Times New Roman" w:hAnsi="Times New Roman"/>
              </w:rPr>
              <w:t>қазақ</w:t>
            </w:r>
            <w:proofErr w:type="spellEnd"/>
            <w:r w:rsidRPr="004316C2">
              <w:rPr>
                <w:rFonts w:ascii="Times New Roman" w:hAnsi="Times New Roman"/>
              </w:rPr>
              <w:t xml:space="preserve"> </w:t>
            </w:r>
            <w:proofErr w:type="spellStart"/>
            <w:r w:rsidRPr="004316C2">
              <w:rPr>
                <w:rFonts w:ascii="Times New Roman" w:hAnsi="Times New Roman"/>
              </w:rPr>
              <w:t>тілі</w:t>
            </w:r>
            <w:proofErr w:type="spellEnd"/>
            <w:r w:rsidRPr="004316C2">
              <w:rPr>
                <w:rFonts w:ascii="Times New Roman" w:hAnsi="Times New Roman"/>
              </w:rPr>
              <w:t xml:space="preserve"> </w:t>
            </w:r>
            <w:proofErr w:type="spellStart"/>
            <w:r w:rsidRPr="004316C2">
              <w:rPr>
                <w:rFonts w:ascii="Times New Roman" w:hAnsi="Times New Roman"/>
              </w:rPr>
              <w:t>олимпиадасы</w:t>
            </w:r>
            <w:proofErr w:type="spellEnd"/>
          </w:p>
        </w:tc>
        <w:tc>
          <w:tcPr>
            <w:tcW w:w="1698" w:type="dxa"/>
            <w:tcBorders>
              <w:top w:val="nil"/>
              <w:left w:val="nil"/>
              <w:bottom w:val="single" w:sz="4" w:space="0" w:color="auto"/>
              <w:right w:val="single" w:sz="4" w:space="0" w:color="auto"/>
            </w:tcBorders>
            <w:shd w:val="clear" w:color="auto" w:fill="auto"/>
            <w:vAlign w:val="bottom"/>
            <w:hideMark/>
          </w:tcPr>
          <w:p w14:paraId="7AA31522"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5D6EC58A"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сертификат</w:t>
            </w:r>
          </w:p>
        </w:tc>
        <w:tc>
          <w:tcPr>
            <w:tcW w:w="1809" w:type="dxa"/>
            <w:tcBorders>
              <w:top w:val="nil"/>
              <w:left w:val="nil"/>
              <w:bottom w:val="single" w:sz="4" w:space="0" w:color="auto"/>
              <w:right w:val="single" w:sz="4" w:space="0" w:color="auto"/>
            </w:tcBorders>
            <w:shd w:val="clear" w:color="auto" w:fill="auto"/>
            <w:vAlign w:val="bottom"/>
            <w:hideMark/>
          </w:tcPr>
          <w:p w14:paraId="7D9D39A3"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Кайыржанова</w:t>
            </w:r>
            <w:proofErr w:type="spellEnd"/>
            <w:r w:rsidRPr="004316C2">
              <w:rPr>
                <w:rFonts w:ascii="Times New Roman" w:hAnsi="Times New Roman"/>
              </w:rPr>
              <w:t xml:space="preserve"> Ж.Ш.</w:t>
            </w:r>
          </w:p>
        </w:tc>
      </w:tr>
      <w:tr w:rsidR="004316C2" w:rsidRPr="004316C2" w14:paraId="44DB712F"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405055DB"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38</w:t>
            </w:r>
          </w:p>
        </w:tc>
        <w:tc>
          <w:tcPr>
            <w:tcW w:w="2110" w:type="dxa"/>
            <w:tcBorders>
              <w:top w:val="nil"/>
              <w:left w:val="nil"/>
              <w:bottom w:val="single" w:sz="4" w:space="0" w:color="auto"/>
              <w:right w:val="single" w:sz="4" w:space="0" w:color="auto"/>
            </w:tcBorders>
            <w:shd w:val="clear" w:color="auto" w:fill="auto"/>
            <w:vAlign w:val="bottom"/>
            <w:hideMark/>
          </w:tcPr>
          <w:p w14:paraId="64FA989C"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Нұркерей</w:t>
            </w:r>
            <w:proofErr w:type="spellEnd"/>
            <w:r w:rsidRPr="004316C2">
              <w:rPr>
                <w:rFonts w:ascii="Times New Roman" w:hAnsi="Times New Roman"/>
              </w:rPr>
              <w:t xml:space="preserve"> </w:t>
            </w:r>
            <w:proofErr w:type="spellStart"/>
            <w:r w:rsidRPr="004316C2">
              <w:rPr>
                <w:rFonts w:ascii="Times New Roman" w:hAnsi="Times New Roman"/>
              </w:rPr>
              <w:t>Сезім</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7CBD81A5"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Үркер</w:t>
            </w:r>
            <w:proofErr w:type="spellEnd"/>
            <w:r w:rsidRPr="004316C2">
              <w:rPr>
                <w:rFonts w:ascii="Times New Roman" w:hAnsi="Times New Roman"/>
              </w:rPr>
              <w:t xml:space="preserve">", </w:t>
            </w:r>
            <w:proofErr w:type="spellStart"/>
            <w:r w:rsidRPr="004316C2">
              <w:rPr>
                <w:rFonts w:ascii="Times New Roman" w:hAnsi="Times New Roman"/>
              </w:rPr>
              <w:t>қазақ</w:t>
            </w:r>
            <w:proofErr w:type="spellEnd"/>
            <w:r w:rsidRPr="004316C2">
              <w:rPr>
                <w:rFonts w:ascii="Times New Roman" w:hAnsi="Times New Roman"/>
              </w:rPr>
              <w:t xml:space="preserve"> </w:t>
            </w:r>
            <w:proofErr w:type="spellStart"/>
            <w:r w:rsidRPr="004316C2">
              <w:rPr>
                <w:rFonts w:ascii="Times New Roman" w:hAnsi="Times New Roman"/>
              </w:rPr>
              <w:t>тілі</w:t>
            </w:r>
            <w:proofErr w:type="spellEnd"/>
            <w:r w:rsidRPr="004316C2">
              <w:rPr>
                <w:rFonts w:ascii="Times New Roman" w:hAnsi="Times New Roman"/>
              </w:rPr>
              <w:t xml:space="preserve"> </w:t>
            </w:r>
            <w:proofErr w:type="spellStart"/>
            <w:r w:rsidRPr="004316C2">
              <w:rPr>
                <w:rFonts w:ascii="Times New Roman" w:hAnsi="Times New Roman"/>
              </w:rPr>
              <w:t>олимпиадасы</w:t>
            </w:r>
            <w:proofErr w:type="spellEnd"/>
          </w:p>
        </w:tc>
        <w:tc>
          <w:tcPr>
            <w:tcW w:w="1698" w:type="dxa"/>
            <w:tcBorders>
              <w:top w:val="nil"/>
              <w:left w:val="nil"/>
              <w:bottom w:val="single" w:sz="4" w:space="0" w:color="auto"/>
              <w:right w:val="single" w:sz="4" w:space="0" w:color="auto"/>
            </w:tcBorders>
            <w:shd w:val="clear" w:color="auto" w:fill="auto"/>
            <w:vAlign w:val="bottom"/>
            <w:hideMark/>
          </w:tcPr>
          <w:p w14:paraId="0D238324"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266ABAA5"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сертификат</w:t>
            </w:r>
          </w:p>
        </w:tc>
        <w:tc>
          <w:tcPr>
            <w:tcW w:w="1809" w:type="dxa"/>
            <w:tcBorders>
              <w:top w:val="nil"/>
              <w:left w:val="nil"/>
              <w:bottom w:val="single" w:sz="4" w:space="0" w:color="auto"/>
              <w:right w:val="single" w:sz="4" w:space="0" w:color="auto"/>
            </w:tcBorders>
            <w:shd w:val="clear" w:color="auto" w:fill="auto"/>
            <w:vAlign w:val="bottom"/>
            <w:hideMark/>
          </w:tcPr>
          <w:p w14:paraId="6787191E"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Кайыржанова</w:t>
            </w:r>
            <w:proofErr w:type="spellEnd"/>
            <w:r w:rsidRPr="004316C2">
              <w:rPr>
                <w:rFonts w:ascii="Times New Roman" w:hAnsi="Times New Roman"/>
              </w:rPr>
              <w:t xml:space="preserve"> Ж.Ш.</w:t>
            </w:r>
          </w:p>
        </w:tc>
      </w:tr>
      <w:tr w:rsidR="004316C2" w:rsidRPr="004316C2" w14:paraId="5A910BAB"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3191F762"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39</w:t>
            </w:r>
          </w:p>
        </w:tc>
        <w:tc>
          <w:tcPr>
            <w:tcW w:w="2110" w:type="dxa"/>
            <w:tcBorders>
              <w:top w:val="nil"/>
              <w:left w:val="nil"/>
              <w:bottom w:val="single" w:sz="4" w:space="0" w:color="auto"/>
              <w:right w:val="single" w:sz="4" w:space="0" w:color="auto"/>
            </w:tcBorders>
            <w:shd w:val="clear" w:color="auto" w:fill="auto"/>
            <w:vAlign w:val="bottom"/>
            <w:hideMark/>
          </w:tcPr>
          <w:p w14:paraId="47CC463D"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Зинад</w:t>
            </w:r>
            <w:proofErr w:type="spellEnd"/>
            <w:r w:rsidRPr="004316C2">
              <w:rPr>
                <w:rFonts w:ascii="Times New Roman" w:hAnsi="Times New Roman"/>
              </w:rPr>
              <w:t xml:space="preserve"> </w:t>
            </w:r>
            <w:proofErr w:type="spellStart"/>
            <w:r w:rsidRPr="004316C2">
              <w:rPr>
                <w:rFonts w:ascii="Times New Roman" w:hAnsi="Times New Roman"/>
              </w:rPr>
              <w:t>Саглара</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02AF719F"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Үркер</w:t>
            </w:r>
            <w:proofErr w:type="spellEnd"/>
            <w:r w:rsidRPr="004316C2">
              <w:rPr>
                <w:rFonts w:ascii="Times New Roman" w:hAnsi="Times New Roman"/>
              </w:rPr>
              <w:t xml:space="preserve">", </w:t>
            </w:r>
            <w:proofErr w:type="spellStart"/>
            <w:r w:rsidRPr="004316C2">
              <w:rPr>
                <w:rFonts w:ascii="Times New Roman" w:hAnsi="Times New Roman"/>
              </w:rPr>
              <w:t>қазақ</w:t>
            </w:r>
            <w:proofErr w:type="spellEnd"/>
            <w:r w:rsidRPr="004316C2">
              <w:rPr>
                <w:rFonts w:ascii="Times New Roman" w:hAnsi="Times New Roman"/>
              </w:rPr>
              <w:t xml:space="preserve"> </w:t>
            </w:r>
            <w:proofErr w:type="spellStart"/>
            <w:r w:rsidRPr="004316C2">
              <w:rPr>
                <w:rFonts w:ascii="Times New Roman" w:hAnsi="Times New Roman"/>
              </w:rPr>
              <w:t>тілі</w:t>
            </w:r>
            <w:proofErr w:type="spellEnd"/>
            <w:r w:rsidRPr="004316C2">
              <w:rPr>
                <w:rFonts w:ascii="Times New Roman" w:hAnsi="Times New Roman"/>
              </w:rPr>
              <w:t xml:space="preserve"> </w:t>
            </w:r>
            <w:proofErr w:type="spellStart"/>
            <w:r w:rsidRPr="004316C2">
              <w:rPr>
                <w:rFonts w:ascii="Times New Roman" w:hAnsi="Times New Roman"/>
              </w:rPr>
              <w:t>олимпиадасы</w:t>
            </w:r>
            <w:proofErr w:type="spellEnd"/>
          </w:p>
        </w:tc>
        <w:tc>
          <w:tcPr>
            <w:tcW w:w="1698" w:type="dxa"/>
            <w:tcBorders>
              <w:top w:val="nil"/>
              <w:left w:val="nil"/>
              <w:bottom w:val="single" w:sz="4" w:space="0" w:color="auto"/>
              <w:right w:val="single" w:sz="4" w:space="0" w:color="auto"/>
            </w:tcBorders>
            <w:shd w:val="clear" w:color="auto" w:fill="auto"/>
            <w:vAlign w:val="bottom"/>
            <w:hideMark/>
          </w:tcPr>
          <w:p w14:paraId="1FA6A3FA"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56ED5EAD"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сертификат</w:t>
            </w:r>
          </w:p>
        </w:tc>
        <w:tc>
          <w:tcPr>
            <w:tcW w:w="1809" w:type="dxa"/>
            <w:tcBorders>
              <w:top w:val="nil"/>
              <w:left w:val="nil"/>
              <w:bottom w:val="single" w:sz="4" w:space="0" w:color="auto"/>
              <w:right w:val="single" w:sz="4" w:space="0" w:color="auto"/>
            </w:tcBorders>
            <w:shd w:val="clear" w:color="auto" w:fill="auto"/>
            <w:vAlign w:val="bottom"/>
            <w:hideMark/>
          </w:tcPr>
          <w:p w14:paraId="6B55EDCF"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Кайыржанова</w:t>
            </w:r>
            <w:proofErr w:type="spellEnd"/>
            <w:r w:rsidRPr="004316C2">
              <w:rPr>
                <w:rFonts w:ascii="Times New Roman" w:hAnsi="Times New Roman"/>
              </w:rPr>
              <w:t xml:space="preserve"> Ж.Ш.</w:t>
            </w:r>
          </w:p>
        </w:tc>
      </w:tr>
      <w:tr w:rsidR="004316C2" w:rsidRPr="004316C2" w14:paraId="707F563B"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09798780"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40</w:t>
            </w:r>
          </w:p>
        </w:tc>
        <w:tc>
          <w:tcPr>
            <w:tcW w:w="2110" w:type="dxa"/>
            <w:tcBorders>
              <w:top w:val="nil"/>
              <w:left w:val="nil"/>
              <w:bottom w:val="single" w:sz="4" w:space="0" w:color="auto"/>
              <w:right w:val="single" w:sz="4" w:space="0" w:color="auto"/>
            </w:tcBorders>
            <w:shd w:val="clear" w:color="auto" w:fill="auto"/>
            <w:vAlign w:val="bottom"/>
            <w:hideMark/>
          </w:tcPr>
          <w:p w14:paraId="164FEDF4"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Канаева Амира</w:t>
            </w:r>
          </w:p>
        </w:tc>
        <w:tc>
          <w:tcPr>
            <w:tcW w:w="2835" w:type="dxa"/>
            <w:tcBorders>
              <w:top w:val="nil"/>
              <w:left w:val="nil"/>
              <w:bottom w:val="single" w:sz="4" w:space="0" w:color="auto"/>
              <w:right w:val="single" w:sz="4" w:space="0" w:color="auto"/>
            </w:tcBorders>
            <w:shd w:val="clear" w:color="auto" w:fill="auto"/>
            <w:vAlign w:val="bottom"/>
            <w:hideMark/>
          </w:tcPr>
          <w:p w14:paraId="136862D0"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Үркер</w:t>
            </w:r>
            <w:proofErr w:type="spellEnd"/>
            <w:r w:rsidRPr="004316C2">
              <w:rPr>
                <w:rFonts w:ascii="Times New Roman" w:hAnsi="Times New Roman"/>
              </w:rPr>
              <w:t xml:space="preserve">", </w:t>
            </w:r>
            <w:proofErr w:type="spellStart"/>
            <w:r w:rsidRPr="004316C2">
              <w:rPr>
                <w:rFonts w:ascii="Times New Roman" w:hAnsi="Times New Roman"/>
              </w:rPr>
              <w:t>қазақ</w:t>
            </w:r>
            <w:proofErr w:type="spellEnd"/>
            <w:r w:rsidRPr="004316C2">
              <w:rPr>
                <w:rFonts w:ascii="Times New Roman" w:hAnsi="Times New Roman"/>
              </w:rPr>
              <w:t xml:space="preserve"> </w:t>
            </w:r>
            <w:proofErr w:type="spellStart"/>
            <w:r w:rsidRPr="004316C2">
              <w:rPr>
                <w:rFonts w:ascii="Times New Roman" w:hAnsi="Times New Roman"/>
              </w:rPr>
              <w:t>тілі</w:t>
            </w:r>
            <w:proofErr w:type="spellEnd"/>
            <w:r w:rsidRPr="004316C2">
              <w:rPr>
                <w:rFonts w:ascii="Times New Roman" w:hAnsi="Times New Roman"/>
              </w:rPr>
              <w:t xml:space="preserve"> </w:t>
            </w:r>
            <w:proofErr w:type="spellStart"/>
            <w:r w:rsidRPr="004316C2">
              <w:rPr>
                <w:rFonts w:ascii="Times New Roman" w:hAnsi="Times New Roman"/>
              </w:rPr>
              <w:t>олимпиадасы</w:t>
            </w:r>
            <w:proofErr w:type="spellEnd"/>
          </w:p>
        </w:tc>
        <w:tc>
          <w:tcPr>
            <w:tcW w:w="1698" w:type="dxa"/>
            <w:tcBorders>
              <w:top w:val="nil"/>
              <w:left w:val="nil"/>
              <w:bottom w:val="single" w:sz="4" w:space="0" w:color="auto"/>
              <w:right w:val="single" w:sz="4" w:space="0" w:color="auto"/>
            </w:tcBorders>
            <w:shd w:val="clear" w:color="auto" w:fill="auto"/>
            <w:vAlign w:val="bottom"/>
            <w:hideMark/>
          </w:tcPr>
          <w:p w14:paraId="26A38FBE"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6BCE3F1E"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сертификат</w:t>
            </w:r>
          </w:p>
        </w:tc>
        <w:tc>
          <w:tcPr>
            <w:tcW w:w="1809" w:type="dxa"/>
            <w:tcBorders>
              <w:top w:val="nil"/>
              <w:left w:val="nil"/>
              <w:bottom w:val="single" w:sz="4" w:space="0" w:color="auto"/>
              <w:right w:val="single" w:sz="4" w:space="0" w:color="auto"/>
            </w:tcBorders>
            <w:shd w:val="clear" w:color="auto" w:fill="auto"/>
            <w:vAlign w:val="bottom"/>
            <w:hideMark/>
          </w:tcPr>
          <w:p w14:paraId="62584C98"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Кайыржанова</w:t>
            </w:r>
            <w:proofErr w:type="spellEnd"/>
            <w:r w:rsidRPr="004316C2">
              <w:rPr>
                <w:rFonts w:ascii="Times New Roman" w:hAnsi="Times New Roman"/>
              </w:rPr>
              <w:t xml:space="preserve"> Ж.Ш.</w:t>
            </w:r>
          </w:p>
        </w:tc>
      </w:tr>
      <w:tr w:rsidR="004316C2" w:rsidRPr="004316C2" w14:paraId="5C174C9C"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601C0EAA"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41</w:t>
            </w:r>
          </w:p>
        </w:tc>
        <w:tc>
          <w:tcPr>
            <w:tcW w:w="2110" w:type="dxa"/>
            <w:tcBorders>
              <w:top w:val="nil"/>
              <w:left w:val="nil"/>
              <w:bottom w:val="single" w:sz="4" w:space="0" w:color="auto"/>
              <w:right w:val="single" w:sz="4" w:space="0" w:color="auto"/>
            </w:tcBorders>
            <w:shd w:val="clear" w:color="auto" w:fill="auto"/>
            <w:vAlign w:val="bottom"/>
            <w:hideMark/>
          </w:tcPr>
          <w:p w14:paraId="2F6B8C11"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Талғат</w:t>
            </w:r>
            <w:proofErr w:type="spellEnd"/>
            <w:r w:rsidRPr="004316C2">
              <w:rPr>
                <w:rFonts w:ascii="Times New Roman" w:hAnsi="Times New Roman"/>
              </w:rPr>
              <w:t xml:space="preserve"> Салтанат</w:t>
            </w:r>
          </w:p>
        </w:tc>
        <w:tc>
          <w:tcPr>
            <w:tcW w:w="2835" w:type="dxa"/>
            <w:tcBorders>
              <w:top w:val="nil"/>
              <w:left w:val="nil"/>
              <w:bottom w:val="single" w:sz="4" w:space="0" w:color="auto"/>
              <w:right w:val="single" w:sz="4" w:space="0" w:color="auto"/>
            </w:tcBorders>
            <w:shd w:val="clear" w:color="auto" w:fill="auto"/>
            <w:vAlign w:val="bottom"/>
            <w:hideMark/>
          </w:tcPr>
          <w:p w14:paraId="4BE928C3"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Үркер</w:t>
            </w:r>
            <w:proofErr w:type="spellEnd"/>
            <w:r w:rsidRPr="004316C2">
              <w:rPr>
                <w:rFonts w:ascii="Times New Roman" w:hAnsi="Times New Roman"/>
              </w:rPr>
              <w:t xml:space="preserve">", </w:t>
            </w:r>
            <w:proofErr w:type="spellStart"/>
            <w:r w:rsidRPr="004316C2">
              <w:rPr>
                <w:rFonts w:ascii="Times New Roman" w:hAnsi="Times New Roman"/>
              </w:rPr>
              <w:t>қазақ</w:t>
            </w:r>
            <w:proofErr w:type="spellEnd"/>
            <w:r w:rsidRPr="004316C2">
              <w:rPr>
                <w:rFonts w:ascii="Times New Roman" w:hAnsi="Times New Roman"/>
              </w:rPr>
              <w:t xml:space="preserve"> </w:t>
            </w:r>
            <w:proofErr w:type="spellStart"/>
            <w:r w:rsidRPr="004316C2">
              <w:rPr>
                <w:rFonts w:ascii="Times New Roman" w:hAnsi="Times New Roman"/>
              </w:rPr>
              <w:t>тілі</w:t>
            </w:r>
            <w:proofErr w:type="spellEnd"/>
            <w:r w:rsidRPr="004316C2">
              <w:rPr>
                <w:rFonts w:ascii="Times New Roman" w:hAnsi="Times New Roman"/>
              </w:rPr>
              <w:t xml:space="preserve"> </w:t>
            </w:r>
            <w:proofErr w:type="spellStart"/>
            <w:r w:rsidRPr="004316C2">
              <w:rPr>
                <w:rFonts w:ascii="Times New Roman" w:hAnsi="Times New Roman"/>
              </w:rPr>
              <w:t>олимпиадасы</w:t>
            </w:r>
            <w:proofErr w:type="spellEnd"/>
          </w:p>
        </w:tc>
        <w:tc>
          <w:tcPr>
            <w:tcW w:w="1698" w:type="dxa"/>
            <w:tcBorders>
              <w:top w:val="nil"/>
              <w:left w:val="nil"/>
              <w:bottom w:val="single" w:sz="4" w:space="0" w:color="auto"/>
              <w:right w:val="single" w:sz="4" w:space="0" w:color="auto"/>
            </w:tcBorders>
            <w:shd w:val="clear" w:color="auto" w:fill="auto"/>
            <w:vAlign w:val="bottom"/>
            <w:hideMark/>
          </w:tcPr>
          <w:p w14:paraId="4ACDB0B5"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5000F0DC"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сертификат</w:t>
            </w:r>
          </w:p>
        </w:tc>
        <w:tc>
          <w:tcPr>
            <w:tcW w:w="1809" w:type="dxa"/>
            <w:tcBorders>
              <w:top w:val="nil"/>
              <w:left w:val="nil"/>
              <w:bottom w:val="single" w:sz="4" w:space="0" w:color="auto"/>
              <w:right w:val="single" w:sz="4" w:space="0" w:color="auto"/>
            </w:tcBorders>
            <w:shd w:val="clear" w:color="auto" w:fill="auto"/>
            <w:vAlign w:val="bottom"/>
            <w:hideMark/>
          </w:tcPr>
          <w:p w14:paraId="4F251158"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Кайыржанова</w:t>
            </w:r>
            <w:proofErr w:type="spellEnd"/>
            <w:r w:rsidRPr="004316C2">
              <w:rPr>
                <w:rFonts w:ascii="Times New Roman" w:hAnsi="Times New Roman"/>
              </w:rPr>
              <w:t xml:space="preserve"> Ж.Ш.</w:t>
            </w:r>
          </w:p>
        </w:tc>
      </w:tr>
      <w:tr w:rsidR="004316C2" w:rsidRPr="004316C2" w14:paraId="73131E02"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04E2EF3E"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42</w:t>
            </w:r>
          </w:p>
        </w:tc>
        <w:tc>
          <w:tcPr>
            <w:tcW w:w="2110" w:type="dxa"/>
            <w:tcBorders>
              <w:top w:val="nil"/>
              <w:left w:val="nil"/>
              <w:bottom w:val="single" w:sz="4" w:space="0" w:color="auto"/>
              <w:right w:val="single" w:sz="4" w:space="0" w:color="auto"/>
            </w:tcBorders>
            <w:shd w:val="clear" w:color="auto" w:fill="auto"/>
            <w:vAlign w:val="bottom"/>
            <w:hideMark/>
          </w:tcPr>
          <w:p w14:paraId="1100C696"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Жарасбек</w:t>
            </w:r>
            <w:proofErr w:type="spellEnd"/>
            <w:r w:rsidRPr="004316C2">
              <w:rPr>
                <w:rFonts w:ascii="Times New Roman" w:hAnsi="Times New Roman"/>
              </w:rPr>
              <w:t xml:space="preserve"> </w:t>
            </w:r>
            <w:proofErr w:type="spellStart"/>
            <w:r w:rsidRPr="004316C2">
              <w:rPr>
                <w:rFonts w:ascii="Times New Roman" w:hAnsi="Times New Roman"/>
              </w:rPr>
              <w:t>Аңсар</w:t>
            </w:r>
            <w:proofErr w:type="spellEnd"/>
            <w:r w:rsidRPr="004316C2">
              <w:rPr>
                <w:rFonts w:ascii="Times New Roman" w:hAnsi="Times New Roman"/>
              </w:rPr>
              <w:t xml:space="preserve"> </w:t>
            </w:r>
          </w:p>
        </w:tc>
        <w:tc>
          <w:tcPr>
            <w:tcW w:w="2835" w:type="dxa"/>
            <w:tcBorders>
              <w:top w:val="nil"/>
              <w:left w:val="nil"/>
              <w:bottom w:val="single" w:sz="4" w:space="0" w:color="auto"/>
              <w:right w:val="single" w:sz="4" w:space="0" w:color="auto"/>
            </w:tcBorders>
            <w:shd w:val="clear" w:color="auto" w:fill="auto"/>
            <w:vAlign w:val="bottom"/>
            <w:hideMark/>
          </w:tcPr>
          <w:p w14:paraId="65CF30A5"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Бастау</w:t>
            </w:r>
            <w:proofErr w:type="spellEnd"/>
            <w:r w:rsidRPr="004316C2">
              <w:rPr>
                <w:rFonts w:ascii="Times New Roman" w:hAnsi="Times New Roman"/>
              </w:rPr>
              <w:t xml:space="preserve">", </w:t>
            </w:r>
            <w:proofErr w:type="spellStart"/>
            <w:r w:rsidRPr="004316C2">
              <w:rPr>
                <w:rFonts w:ascii="Times New Roman" w:hAnsi="Times New Roman"/>
              </w:rPr>
              <w:t>қазақ</w:t>
            </w:r>
            <w:proofErr w:type="spellEnd"/>
            <w:r w:rsidRPr="004316C2">
              <w:rPr>
                <w:rFonts w:ascii="Times New Roman" w:hAnsi="Times New Roman"/>
              </w:rPr>
              <w:t xml:space="preserve"> </w:t>
            </w:r>
            <w:proofErr w:type="spellStart"/>
            <w:r w:rsidRPr="004316C2">
              <w:rPr>
                <w:rFonts w:ascii="Times New Roman" w:hAnsi="Times New Roman"/>
              </w:rPr>
              <w:t>тілі</w:t>
            </w:r>
            <w:proofErr w:type="spellEnd"/>
            <w:r w:rsidRPr="004316C2">
              <w:rPr>
                <w:rFonts w:ascii="Times New Roman" w:hAnsi="Times New Roman"/>
              </w:rPr>
              <w:t xml:space="preserve"> </w:t>
            </w:r>
            <w:proofErr w:type="spellStart"/>
            <w:r w:rsidRPr="004316C2">
              <w:rPr>
                <w:rFonts w:ascii="Times New Roman" w:hAnsi="Times New Roman"/>
              </w:rPr>
              <w:t>олимпиадасы</w:t>
            </w:r>
            <w:proofErr w:type="spellEnd"/>
          </w:p>
        </w:tc>
        <w:tc>
          <w:tcPr>
            <w:tcW w:w="1698" w:type="dxa"/>
            <w:tcBorders>
              <w:top w:val="nil"/>
              <w:left w:val="nil"/>
              <w:bottom w:val="single" w:sz="4" w:space="0" w:color="auto"/>
              <w:right w:val="single" w:sz="4" w:space="0" w:color="auto"/>
            </w:tcBorders>
            <w:shd w:val="clear" w:color="auto" w:fill="auto"/>
            <w:vAlign w:val="bottom"/>
            <w:hideMark/>
          </w:tcPr>
          <w:p w14:paraId="588A2712"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4709C46A"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сертификат</w:t>
            </w:r>
          </w:p>
        </w:tc>
        <w:tc>
          <w:tcPr>
            <w:tcW w:w="1809" w:type="dxa"/>
            <w:tcBorders>
              <w:top w:val="nil"/>
              <w:left w:val="nil"/>
              <w:bottom w:val="single" w:sz="4" w:space="0" w:color="auto"/>
              <w:right w:val="single" w:sz="4" w:space="0" w:color="auto"/>
            </w:tcBorders>
            <w:shd w:val="clear" w:color="auto" w:fill="auto"/>
            <w:vAlign w:val="bottom"/>
            <w:hideMark/>
          </w:tcPr>
          <w:p w14:paraId="5CC0FF68"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Куатова</w:t>
            </w:r>
            <w:proofErr w:type="spellEnd"/>
            <w:r w:rsidRPr="004316C2">
              <w:rPr>
                <w:rFonts w:ascii="Times New Roman" w:hAnsi="Times New Roman"/>
              </w:rPr>
              <w:t xml:space="preserve"> Г.Т.</w:t>
            </w:r>
          </w:p>
        </w:tc>
      </w:tr>
      <w:tr w:rsidR="004316C2" w:rsidRPr="004316C2" w14:paraId="15DAF7A7"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3F731BC7"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43</w:t>
            </w:r>
          </w:p>
        </w:tc>
        <w:tc>
          <w:tcPr>
            <w:tcW w:w="2110" w:type="dxa"/>
            <w:tcBorders>
              <w:top w:val="nil"/>
              <w:left w:val="nil"/>
              <w:bottom w:val="single" w:sz="4" w:space="0" w:color="auto"/>
              <w:right w:val="single" w:sz="4" w:space="0" w:color="auto"/>
            </w:tcBorders>
            <w:shd w:val="clear" w:color="auto" w:fill="auto"/>
            <w:vAlign w:val="bottom"/>
            <w:hideMark/>
          </w:tcPr>
          <w:p w14:paraId="3DFD6E3F"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Арон Ерасыл </w:t>
            </w:r>
          </w:p>
        </w:tc>
        <w:tc>
          <w:tcPr>
            <w:tcW w:w="2835" w:type="dxa"/>
            <w:tcBorders>
              <w:top w:val="nil"/>
              <w:left w:val="nil"/>
              <w:bottom w:val="single" w:sz="4" w:space="0" w:color="auto"/>
              <w:right w:val="single" w:sz="4" w:space="0" w:color="auto"/>
            </w:tcBorders>
            <w:shd w:val="clear" w:color="auto" w:fill="auto"/>
            <w:vAlign w:val="bottom"/>
            <w:hideMark/>
          </w:tcPr>
          <w:p w14:paraId="3E7B2F45"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Бастау</w:t>
            </w:r>
            <w:proofErr w:type="spellEnd"/>
            <w:r w:rsidRPr="004316C2">
              <w:rPr>
                <w:rFonts w:ascii="Times New Roman" w:hAnsi="Times New Roman"/>
              </w:rPr>
              <w:t xml:space="preserve">", </w:t>
            </w:r>
            <w:proofErr w:type="spellStart"/>
            <w:r w:rsidRPr="004316C2">
              <w:rPr>
                <w:rFonts w:ascii="Times New Roman" w:hAnsi="Times New Roman"/>
              </w:rPr>
              <w:t>қазақ</w:t>
            </w:r>
            <w:proofErr w:type="spellEnd"/>
            <w:r w:rsidRPr="004316C2">
              <w:rPr>
                <w:rFonts w:ascii="Times New Roman" w:hAnsi="Times New Roman"/>
              </w:rPr>
              <w:t xml:space="preserve"> </w:t>
            </w:r>
            <w:proofErr w:type="spellStart"/>
            <w:r w:rsidRPr="004316C2">
              <w:rPr>
                <w:rFonts w:ascii="Times New Roman" w:hAnsi="Times New Roman"/>
              </w:rPr>
              <w:t>тілі</w:t>
            </w:r>
            <w:proofErr w:type="spellEnd"/>
            <w:r w:rsidRPr="004316C2">
              <w:rPr>
                <w:rFonts w:ascii="Times New Roman" w:hAnsi="Times New Roman"/>
              </w:rPr>
              <w:t xml:space="preserve"> </w:t>
            </w:r>
            <w:proofErr w:type="spellStart"/>
            <w:r w:rsidRPr="004316C2">
              <w:rPr>
                <w:rFonts w:ascii="Times New Roman" w:hAnsi="Times New Roman"/>
              </w:rPr>
              <w:t>олимпиадасы</w:t>
            </w:r>
            <w:proofErr w:type="spellEnd"/>
          </w:p>
        </w:tc>
        <w:tc>
          <w:tcPr>
            <w:tcW w:w="1698" w:type="dxa"/>
            <w:tcBorders>
              <w:top w:val="nil"/>
              <w:left w:val="nil"/>
              <w:bottom w:val="single" w:sz="4" w:space="0" w:color="auto"/>
              <w:right w:val="single" w:sz="4" w:space="0" w:color="auto"/>
            </w:tcBorders>
            <w:shd w:val="clear" w:color="auto" w:fill="auto"/>
            <w:vAlign w:val="bottom"/>
            <w:hideMark/>
          </w:tcPr>
          <w:p w14:paraId="16D12F61"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72135063"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сертификат</w:t>
            </w:r>
          </w:p>
        </w:tc>
        <w:tc>
          <w:tcPr>
            <w:tcW w:w="1809" w:type="dxa"/>
            <w:tcBorders>
              <w:top w:val="nil"/>
              <w:left w:val="nil"/>
              <w:bottom w:val="single" w:sz="4" w:space="0" w:color="auto"/>
              <w:right w:val="single" w:sz="4" w:space="0" w:color="auto"/>
            </w:tcBorders>
            <w:shd w:val="clear" w:color="auto" w:fill="auto"/>
            <w:vAlign w:val="bottom"/>
            <w:hideMark/>
          </w:tcPr>
          <w:p w14:paraId="69FFCFFC"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Куатова</w:t>
            </w:r>
            <w:proofErr w:type="spellEnd"/>
            <w:r w:rsidRPr="004316C2">
              <w:rPr>
                <w:rFonts w:ascii="Times New Roman" w:hAnsi="Times New Roman"/>
              </w:rPr>
              <w:t xml:space="preserve"> Г.Т.</w:t>
            </w:r>
          </w:p>
        </w:tc>
      </w:tr>
      <w:tr w:rsidR="004316C2" w:rsidRPr="004316C2" w14:paraId="5BC7C63B"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0C5B73E0"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44</w:t>
            </w:r>
          </w:p>
        </w:tc>
        <w:tc>
          <w:tcPr>
            <w:tcW w:w="2110" w:type="dxa"/>
            <w:tcBorders>
              <w:top w:val="nil"/>
              <w:left w:val="nil"/>
              <w:bottom w:val="single" w:sz="4" w:space="0" w:color="auto"/>
              <w:right w:val="single" w:sz="4" w:space="0" w:color="auto"/>
            </w:tcBorders>
            <w:shd w:val="clear" w:color="auto" w:fill="auto"/>
            <w:vAlign w:val="bottom"/>
            <w:hideMark/>
          </w:tcPr>
          <w:p w14:paraId="2B790050"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Нуржанов Саят</w:t>
            </w:r>
          </w:p>
        </w:tc>
        <w:tc>
          <w:tcPr>
            <w:tcW w:w="2835" w:type="dxa"/>
            <w:tcBorders>
              <w:top w:val="nil"/>
              <w:left w:val="nil"/>
              <w:bottom w:val="single" w:sz="4" w:space="0" w:color="auto"/>
              <w:right w:val="single" w:sz="4" w:space="0" w:color="auto"/>
            </w:tcBorders>
            <w:shd w:val="clear" w:color="auto" w:fill="auto"/>
            <w:vAlign w:val="bottom"/>
            <w:hideMark/>
          </w:tcPr>
          <w:p w14:paraId="5C0DCFC8"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Бастау</w:t>
            </w:r>
            <w:proofErr w:type="spellEnd"/>
            <w:r w:rsidRPr="004316C2">
              <w:rPr>
                <w:rFonts w:ascii="Times New Roman" w:hAnsi="Times New Roman"/>
              </w:rPr>
              <w:t xml:space="preserve">", </w:t>
            </w:r>
            <w:proofErr w:type="spellStart"/>
            <w:r w:rsidRPr="004316C2">
              <w:rPr>
                <w:rFonts w:ascii="Times New Roman" w:hAnsi="Times New Roman"/>
              </w:rPr>
              <w:t>қазақ</w:t>
            </w:r>
            <w:proofErr w:type="spellEnd"/>
            <w:r w:rsidRPr="004316C2">
              <w:rPr>
                <w:rFonts w:ascii="Times New Roman" w:hAnsi="Times New Roman"/>
              </w:rPr>
              <w:t xml:space="preserve"> </w:t>
            </w:r>
            <w:proofErr w:type="spellStart"/>
            <w:r w:rsidRPr="004316C2">
              <w:rPr>
                <w:rFonts w:ascii="Times New Roman" w:hAnsi="Times New Roman"/>
              </w:rPr>
              <w:t>тілі</w:t>
            </w:r>
            <w:proofErr w:type="spellEnd"/>
            <w:r w:rsidRPr="004316C2">
              <w:rPr>
                <w:rFonts w:ascii="Times New Roman" w:hAnsi="Times New Roman"/>
              </w:rPr>
              <w:t xml:space="preserve"> </w:t>
            </w:r>
            <w:proofErr w:type="spellStart"/>
            <w:r w:rsidRPr="004316C2">
              <w:rPr>
                <w:rFonts w:ascii="Times New Roman" w:hAnsi="Times New Roman"/>
              </w:rPr>
              <w:t>олимпиадасы</w:t>
            </w:r>
            <w:proofErr w:type="spellEnd"/>
          </w:p>
        </w:tc>
        <w:tc>
          <w:tcPr>
            <w:tcW w:w="1698" w:type="dxa"/>
            <w:tcBorders>
              <w:top w:val="nil"/>
              <w:left w:val="nil"/>
              <w:bottom w:val="single" w:sz="4" w:space="0" w:color="auto"/>
              <w:right w:val="single" w:sz="4" w:space="0" w:color="auto"/>
            </w:tcBorders>
            <w:shd w:val="clear" w:color="auto" w:fill="auto"/>
            <w:vAlign w:val="bottom"/>
            <w:hideMark/>
          </w:tcPr>
          <w:p w14:paraId="18E919E1"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419287A2"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сертификат</w:t>
            </w:r>
          </w:p>
        </w:tc>
        <w:tc>
          <w:tcPr>
            <w:tcW w:w="1809" w:type="dxa"/>
            <w:tcBorders>
              <w:top w:val="nil"/>
              <w:left w:val="nil"/>
              <w:bottom w:val="single" w:sz="4" w:space="0" w:color="auto"/>
              <w:right w:val="single" w:sz="4" w:space="0" w:color="auto"/>
            </w:tcBorders>
            <w:shd w:val="clear" w:color="auto" w:fill="auto"/>
            <w:vAlign w:val="bottom"/>
            <w:hideMark/>
          </w:tcPr>
          <w:p w14:paraId="2D6A22DA"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Маханова</w:t>
            </w:r>
            <w:proofErr w:type="spellEnd"/>
            <w:r w:rsidRPr="004316C2">
              <w:rPr>
                <w:rFonts w:ascii="Times New Roman" w:hAnsi="Times New Roman"/>
              </w:rPr>
              <w:t xml:space="preserve"> А.Н.</w:t>
            </w:r>
          </w:p>
        </w:tc>
      </w:tr>
      <w:tr w:rsidR="004316C2" w:rsidRPr="004316C2" w14:paraId="7AB0FACC"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1A0CB8C0"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45</w:t>
            </w:r>
          </w:p>
        </w:tc>
        <w:tc>
          <w:tcPr>
            <w:tcW w:w="2110" w:type="dxa"/>
            <w:tcBorders>
              <w:top w:val="nil"/>
              <w:left w:val="nil"/>
              <w:bottom w:val="single" w:sz="4" w:space="0" w:color="auto"/>
              <w:right w:val="single" w:sz="4" w:space="0" w:color="auto"/>
            </w:tcBorders>
            <w:shd w:val="clear" w:color="auto" w:fill="auto"/>
            <w:vAlign w:val="bottom"/>
            <w:hideMark/>
          </w:tcPr>
          <w:p w14:paraId="75186621"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Сейітжан</w:t>
            </w:r>
            <w:proofErr w:type="spellEnd"/>
            <w:r w:rsidRPr="004316C2">
              <w:rPr>
                <w:rFonts w:ascii="Times New Roman" w:hAnsi="Times New Roman"/>
              </w:rPr>
              <w:t xml:space="preserve"> </w:t>
            </w:r>
            <w:proofErr w:type="spellStart"/>
            <w:r w:rsidRPr="004316C2">
              <w:rPr>
                <w:rFonts w:ascii="Times New Roman" w:hAnsi="Times New Roman"/>
              </w:rPr>
              <w:t>Асылхан</w:t>
            </w:r>
            <w:proofErr w:type="spellEnd"/>
            <w:r w:rsidRPr="004316C2">
              <w:rPr>
                <w:rFonts w:ascii="Times New Roman" w:hAnsi="Times New Roman"/>
              </w:rPr>
              <w:t xml:space="preserve"> </w:t>
            </w:r>
          </w:p>
        </w:tc>
        <w:tc>
          <w:tcPr>
            <w:tcW w:w="2835" w:type="dxa"/>
            <w:tcBorders>
              <w:top w:val="nil"/>
              <w:left w:val="nil"/>
              <w:bottom w:val="single" w:sz="4" w:space="0" w:color="auto"/>
              <w:right w:val="single" w:sz="4" w:space="0" w:color="auto"/>
            </w:tcBorders>
            <w:shd w:val="clear" w:color="auto" w:fill="auto"/>
            <w:vAlign w:val="bottom"/>
            <w:hideMark/>
          </w:tcPr>
          <w:p w14:paraId="4412EBA9"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Бастау</w:t>
            </w:r>
            <w:proofErr w:type="spellEnd"/>
            <w:r w:rsidRPr="004316C2">
              <w:rPr>
                <w:rFonts w:ascii="Times New Roman" w:hAnsi="Times New Roman"/>
              </w:rPr>
              <w:t xml:space="preserve">", </w:t>
            </w:r>
            <w:proofErr w:type="spellStart"/>
            <w:r w:rsidRPr="004316C2">
              <w:rPr>
                <w:rFonts w:ascii="Times New Roman" w:hAnsi="Times New Roman"/>
              </w:rPr>
              <w:t>қазақ</w:t>
            </w:r>
            <w:proofErr w:type="spellEnd"/>
            <w:r w:rsidRPr="004316C2">
              <w:rPr>
                <w:rFonts w:ascii="Times New Roman" w:hAnsi="Times New Roman"/>
              </w:rPr>
              <w:t xml:space="preserve"> </w:t>
            </w:r>
            <w:proofErr w:type="spellStart"/>
            <w:r w:rsidRPr="004316C2">
              <w:rPr>
                <w:rFonts w:ascii="Times New Roman" w:hAnsi="Times New Roman"/>
              </w:rPr>
              <w:t>тілі</w:t>
            </w:r>
            <w:proofErr w:type="spellEnd"/>
            <w:r w:rsidRPr="004316C2">
              <w:rPr>
                <w:rFonts w:ascii="Times New Roman" w:hAnsi="Times New Roman"/>
              </w:rPr>
              <w:t xml:space="preserve"> </w:t>
            </w:r>
            <w:proofErr w:type="spellStart"/>
            <w:r w:rsidRPr="004316C2">
              <w:rPr>
                <w:rFonts w:ascii="Times New Roman" w:hAnsi="Times New Roman"/>
              </w:rPr>
              <w:t>олимпиадасы</w:t>
            </w:r>
            <w:proofErr w:type="spellEnd"/>
          </w:p>
        </w:tc>
        <w:tc>
          <w:tcPr>
            <w:tcW w:w="1698" w:type="dxa"/>
            <w:tcBorders>
              <w:top w:val="nil"/>
              <w:left w:val="nil"/>
              <w:bottom w:val="single" w:sz="4" w:space="0" w:color="auto"/>
              <w:right w:val="single" w:sz="4" w:space="0" w:color="auto"/>
            </w:tcBorders>
            <w:shd w:val="clear" w:color="auto" w:fill="auto"/>
            <w:vAlign w:val="bottom"/>
            <w:hideMark/>
          </w:tcPr>
          <w:p w14:paraId="24E78CFC"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62186A2C"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сертификат</w:t>
            </w:r>
          </w:p>
        </w:tc>
        <w:tc>
          <w:tcPr>
            <w:tcW w:w="1809" w:type="dxa"/>
            <w:tcBorders>
              <w:top w:val="nil"/>
              <w:left w:val="nil"/>
              <w:bottom w:val="single" w:sz="4" w:space="0" w:color="auto"/>
              <w:right w:val="single" w:sz="4" w:space="0" w:color="auto"/>
            </w:tcBorders>
            <w:shd w:val="clear" w:color="auto" w:fill="auto"/>
            <w:vAlign w:val="bottom"/>
            <w:hideMark/>
          </w:tcPr>
          <w:p w14:paraId="5DAE16E3"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Маханова</w:t>
            </w:r>
            <w:proofErr w:type="spellEnd"/>
            <w:r w:rsidRPr="004316C2">
              <w:rPr>
                <w:rFonts w:ascii="Times New Roman" w:hAnsi="Times New Roman"/>
              </w:rPr>
              <w:t xml:space="preserve"> А.Н.</w:t>
            </w:r>
          </w:p>
        </w:tc>
      </w:tr>
      <w:tr w:rsidR="004316C2" w:rsidRPr="004316C2" w14:paraId="4BADA80F"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7292595F"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46</w:t>
            </w:r>
          </w:p>
        </w:tc>
        <w:tc>
          <w:tcPr>
            <w:tcW w:w="2110" w:type="dxa"/>
            <w:tcBorders>
              <w:top w:val="nil"/>
              <w:left w:val="nil"/>
              <w:bottom w:val="single" w:sz="4" w:space="0" w:color="auto"/>
              <w:right w:val="single" w:sz="4" w:space="0" w:color="auto"/>
            </w:tcBorders>
            <w:shd w:val="clear" w:color="auto" w:fill="auto"/>
            <w:vAlign w:val="bottom"/>
            <w:hideMark/>
          </w:tcPr>
          <w:p w14:paraId="737B75B0"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Айғали</w:t>
            </w:r>
            <w:proofErr w:type="spellEnd"/>
            <w:r w:rsidRPr="004316C2">
              <w:rPr>
                <w:rFonts w:ascii="Times New Roman" w:hAnsi="Times New Roman"/>
              </w:rPr>
              <w:t xml:space="preserve"> </w:t>
            </w:r>
            <w:proofErr w:type="spellStart"/>
            <w:r w:rsidRPr="004316C2">
              <w:rPr>
                <w:rFonts w:ascii="Times New Roman" w:hAnsi="Times New Roman"/>
              </w:rPr>
              <w:t>Елнұр</w:t>
            </w:r>
            <w:proofErr w:type="spellEnd"/>
            <w:r w:rsidRPr="004316C2">
              <w:rPr>
                <w:rFonts w:ascii="Times New Roman" w:hAnsi="Times New Roman"/>
              </w:rPr>
              <w:t xml:space="preserve"> </w:t>
            </w:r>
          </w:p>
        </w:tc>
        <w:tc>
          <w:tcPr>
            <w:tcW w:w="2835" w:type="dxa"/>
            <w:tcBorders>
              <w:top w:val="nil"/>
              <w:left w:val="nil"/>
              <w:bottom w:val="single" w:sz="4" w:space="0" w:color="auto"/>
              <w:right w:val="single" w:sz="4" w:space="0" w:color="auto"/>
            </w:tcBorders>
            <w:shd w:val="clear" w:color="auto" w:fill="auto"/>
            <w:vAlign w:val="bottom"/>
            <w:hideMark/>
          </w:tcPr>
          <w:p w14:paraId="625EDB98"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Бастау</w:t>
            </w:r>
            <w:proofErr w:type="spellEnd"/>
            <w:r w:rsidRPr="004316C2">
              <w:rPr>
                <w:rFonts w:ascii="Times New Roman" w:hAnsi="Times New Roman"/>
              </w:rPr>
              <w:t xml:space="preserve">", </w:t>
            </w:r>
            <w:proofErr w:type="spellStart"/>
            <w:r w:rsidRPr="004316C2">
              <w:rPr>
                <w:rFonts w:ascii="Times New Roman" w:hAnsi="Times New Roman"/>
              </w:rPr>
              <w:t>қазақ</w:t>
            </w:r>
            <w:proofErr w:type="spellEnd"/>
            <w:r w:rsidRPr="004316C2">
              <w:rPr>
                <w:rFonts w:ascii="Times New Roman" w:hAnsi="Times New Roman"/>
              </w:rPr>
              <w:t xml:space="preserve"> </w:t>
            </w:r>
            <w:proofErr w:type="spellStart"/>
            <w:r w:rsidRPr="004316C2">
              <w:rPr>
                <w:rFonts w:ascii="Times New Roman" w:hAnsi="Times New Roman"/>
              </w:rPr>
              <w:t>тілі</w:t>
            </w:r>
            <w:proofErr w:type="spellEnd"/>
            <w:r w:rsidRPr="004316C2">
              <w:rPr>
                <w:rFonts w:ascii="Times New Roman" w:hAnsi="Times New Roman"/>
              </w:rPr>
              <w:t xml:space="preserve"> </w:t>
            </w:r>
            <w:proofErr w:type="spellStart"/>
            <w:r w:rsidRPr="004316C2">
              <w:rPr>
                <w:rFonts w:ascii="Times New Roman" w:hAnsi="Times New Roman"/>
              </w:rPr>
              <w:t>олимпиадасы</w:t>
            </w:r>
            <w:proofErr w:type="spellEnd"/>
          </w:p>
        </w:tc>
        <w:tc>
          <w:tcPr>
            <w:tcW w:w="1698" w:type="dxa"/>
            <w:tcBorders>
              <w:top w:val="nil"/>
              <w:left w:val="nil"/>
              <w:bottom w:val="single" w:sz="4" w:space="0" w:color="auto"/>
              <w:right w:val="single" w:sz="4" w:space="0" w:color="auto"/>
            </w:tcBorders>
            <w:shd w:val="clear" w:color="auto" w:fill="auto"/>
            <w:vAlign w:val="bottom"/>
            <w:hideMark/>
          </w:tcPr>
          <w:p w14:paraId="6C1B3D65"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6C0F2A19"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сертификат</w:t>
            </w:r>
          </w:p>
        </w:tc>
        <w:tc>
          <w:tcPr>
            <w:tcW w:w="1809" w:type="dxa"/>
            <w:tcBorders>
              <w:top w:val="nil"/>
              <w:left w:val="nil"/>
              <w:bottom w:val="single" w:sz="4" w:space="0" w:color="auto"/>
              <w:right w:val="single" w:sz="4" w:space="0" w:color="auto"/>
            </w:tcBorders>
            <w:shd w:val="clear" w:color="auto" w:fill="auto"/>
            <w:vAlign w:val="bottom"/>
            <w:hideMark/>
          </w:tcPr>
          <w:p w14:paraId="1CCEFC31"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Сагидуллина</w:t>
            </w:r>
            <w:proofErr w:type="spellEnd"/>
            <w:r w:rsidRPr="004316C2">
              <w:rPr>
                <w:rFonts w:ascii="Times New Roman" w:hAnsi="Times New Roman"/>
              </w:rPr>
              <w:t xml:space="preserve"> Г.А.</w:t>
            </w:r>
          </w:p>
        </w:tc>
      </w:tr>
      <w:tr w:rsidR="004316C2" w:rsidRPr="004316C2" w14:paraId="5113CE01"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6015337F"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47</w:t>
            </w:r>
          </w:p>
        </w:tc>
        <w:tc>
          <w:tcPr>
            <w:tcW w:w="2110" w:type="dxa"/>
            <w:tcBorders>
              <w:top w:val="nil"/>
              <w:left w:val="nil"/>
              <w:bottom w:val="single" w:sz="4" w:space="0" w:color="auto"/>
              <w:right w:val="single" w:sz="4" w:space="0" w:color="auto"/>
            </w:tcBorders>
            <w:shd w:val="clear" w:color="auto" w:fill="auto"/>
            <w:vAlign w:val="bottom"/>
            <w:hideMark/>
          </w:tcPr>
          <w:p w14:paraId="28656621"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Рыскали </w:t>
            </w:r>
            <w:proofErr w:type="spellStart"/>
            <w:r w:rsidRPr="004316C2">
              <w:rPr>
                <w:rFonts w:ascii="Times New Roman" w:hAnsi="Times New Roman"/>
              </w:rPr>
              <w:t>Айшабибі</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550BD568"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Бастау</w:t>
            </w:r>
            <w:proofErr w:type="spellEnd"/>
            <w:r w:rsidRPr="004316C2">
              <w:rPr>
                <w:rFonts w:ascii="Times New Roman" w:hAnsi="Times New Roman"/>
              </w:rPr>
              <w:t xml:space="preserve">", </w:t>
            </w:r>
            <w:proofErr w:type="spellStart"/>
            <w:r w:rsidRPr="004316C2">
              <w:rPr>
                <w:rFonts w:ascii="Times New Roman" w:hAnsi="Times New Roman"/>
              </w:rPr>
              <w:t>қазақ</w:t>
            </w:r>
            <w:proofErr w:type="spellEnd"/>
            <w:r w:rsidRPr="004316C2">
              <w:rPr>
                <w:rFonts w:ascii="Times New Roman" w:hAnsi="Times New Roman"/>
              </w:rPr>
              <w:t xml:space="preserve"> </w:t>
            </w:r>
            <w:proofErr w:type="spellStart"/>
            <w:r w:rsidRPr="004316C2">
              <w:rPr>
                <w:rFonts w:ascii="Times New Roman" w:hAnsi="Times New Roman"/>
              </w:rPr>
              <w:t>тілі</w:t>
            </w:r>
            <w:proofErr w:type="spellEnd"/>
            <w:r w:rsidRPr="004316C2">
              <w:rPr>
                <w:rFonts w:ascii="Times New Roman" w:hAnsi="Times New Roman"/>
              </w:rPr>
              <w:t xml:space="preserve"> </w:t>
            </w:r>
            <w:proofErr w:type="spellStart"/>
            <w:r w:rsidRPr="004316C2">
              <w:rPr>
                <w:rFonts w:ascii="Times New Roman" w:hAnsi="Times New Roman"/>
              </w:rPr>
              <w:t>олимпиадасы</w:t>
            </w:r>
            <w:proofErr w:type="spellEnd"/>
          </w:p>
        </w:tc>
        <w:tc>
          <w:tcPr>
            <w:tcW w:w="1698" w:type="dxa"/>
            <w:tcBorders>
              <w:top w:val="nil"/>
              <w:left w:val="nil"/>
              <w:bottom w:val="single" w:sz="4" w:space="0" w:color="auto"/>
              <w:right w:val="single" w:sz="4" w:space="0" w:color="auto"/>
            </w:tcBorders>
            <w:shd w:val="clear" w:color="auto" w:fill="auto"/>
            <w:vAlign w:val="bottom"/>
            <w:hideMark/>
          </w:tcPr>
          <w:p w14:paraId="4206D351"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1AE5B0C8"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сертификат</w:t>
            </w:r>
          </w:p>
        </w:tc>
        <w:tc>
          <w:tcPr>
            <w:tcW w:w="1809" w:type="dxa"/>
            <w:tcBorders>
              <w:top w:val="nil"/>
              <w:left w:val="nil"/>
              <w:bottom w:val="single" w:sz="4" w:space="0" w:color="auto"/>
              <w:right w:val="single" w:sz="4" w:space="0" w:color="auto"/>
            </w:tcBorders>
            <w:shd w:val="clear" w:color="auto" w:fill="auto"/>
            <w:vAlign w:val="bottom"/>
            <w:hideMark/>
          </w:tcPr>
          <w:p w14:paraId="78BBA0C6"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Сагидуллина</w:t>
            </w:r>
            <w:proofErr w:type="spellEnd"/>
            <w:r w:rsidRPr="004316C2">
              <w:rPr>
                <w:rFonts w:ascii="Times New Roman" w:hAnsi="Times New Roman"/>
              </w:rPr>
              <w:t xml:space="preserve"> Г.А.</w:t>
            </w:r>
          </w:p>
        </w:tc>
      </w:tr>
      <w:tr w:rsidR="004316C2" w:rsidRPr="004316C2" w14:paraId="0157FC04"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7FD2E2C9"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48</w:t>
            </w:r>
          </w:p>
        </w:tc>
        <w:tc>
          <w:tcPr>
            <w:tcW w:w="2110" w:type="dxa"/>
            <w:tcBorders>
              <w:top w:val="nil"/>
              <w:left w:val="nil"/>
              <w:bottom w:val="single" w:sz="4" w:space="0" w:color="auto"/>
              <w:right w:val="single" w:sz="4" w:space="0" w:color="auto"/>
            </w:tcBorders>
            <w:shd w:val="clear" w:color="auto" w:fill="auto"/>
            <w:vAlign w:val="bottom"/>
            <w:hideMark/>
          </w:tcPr>
          <w:p w14:paraId="585344D6"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Нұрболат</w:t>
            </w:r>
            <w:proofErr w:type="spellEnd"/>
            <w:r w:rsidRPr="004316C2">
              <w:rPr>
                <w:rFonts w:ascii="Times New Roman" w:hAnsi="Times New Roman"/>
              </w:rPr>
              <w:t xml:space="preserve"> Айлин</w:t>
            </w:r>
          </w:p>
        </w:tc>
        <w:tc>
          <w:tcPr>
            <w:tcW w:w="2835" w:type="dxa"/>
            <w:tcBorders>
              <w:top w:val="nil"/>
              <w:left w:val="nil"/>
              <w:bottom w:val="single" w:sz="4" w:space="0" w:color="auto"/>
              <w:right w:val="single" w:sz="4" w:space="0" w:color="auto"/>
            </w:tcBorders>
            <w:shd w:val="clear" w:color="auto" w:fill="auto"/>
            <w:vAlign w:val="bottom"/>
            <w:hideMark/>
          </w:tcPr>
          <w:p w14:paraId="0D849D7D"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Үркер</w:t>
            </w:r>
            <w:proofErr w:type="spellEnd"/>
            <w:r w:rsidRPr="004316C2">
              <w:rPr>
                <w:rFonts w:ascii="Times New Roman" w:hAnsi="Times New Roman"/>
              </w:rPr>
              <w:t xml:space="preserve">", </w:t>
            </w:r>
            <w:proofErr w:type="spellStart"/>
            <w:r w:rsidRPr="004316C2">
              <w:rPr>
                <w:rFonts w:ascii="Times New Roman" w:hAnsi="Times New Roman"/>
              </w:rPr>
              <w:t>қазақ</w:t>
            </w:r>
            <w:proofErr w:type="spellEnd"/>
            <w:r w:rsidRPr="004316C2">
              <w:rPr>
                <w:rFonts w:ascii="Times New Roman" w:hAnsi="Times New Roman"/>
              </w:rPr>
              <w:t xml:space="preserve"> </w:t>
            </w:r>
            <w:proofErr w:type="spellStart"/>
            <w:r w:rsidRPr="004316C2">
              <w:rPr>
                <w:rFonts w:ascii="Times New Roman" w:hAnsi="Times New Roman"/>
              </w:rPr>
              <w:t>тілі</w:t>
            </w:r>
            <w:proofErr w:type="spellEnd"/>
            <w:r w:rsidRPr="004316C2">
              <w:rPr>
                <w:rFonts w:ascii="Times New Roman" w:hAnsi="Times New Roman"/>
              </w:rPr>
              <w:t xml:space="preserve"> </w:t>
            </w:r>
            <w:proofErr w:type="spellStart"/>
            <w:r w:rsidRPr="004316C2">
              <w:rPr>
                <w:rFonts w:ascii="Times New Roman" w:hAnsi="Times New Roman"/>
              </w:rPr>
              <w:t>олимпиадасы</w:t>
            </w:r>
            <w:proofErr w:type="spellEnd"/>
          </w:p>
        </w:tc>
        <w:tc>
          <w:tcPr>
            <w:tcW w:w="1698" w:type="dxa"/>
            <w:tcBorders>
              <w:top w:val="nil"/>
              <w:left w:val="nil"/>
              <w:bottom w:val="single" w:sz="4" w:space="0" w:color="auto"/>
              <w:right w:val="single" w:sz="4" w:space="0" w:color="auto"/>
            </w:tcBorders>
            <w:shd w:val="clear" w:color="auto" w:fill="auto"/>
            <w:vAlign w:val="bottom"/>
            <w:hideMark/>
          </w:tcPr>
          <w:p w14:paraId="339A6C6C"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463E44EC"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сертификат</w:t>
            </w:r>
          </w:p>
        </w:tc>
        <w:tc>
          <w:tcPr>
            <w:tcW w:w="1809" w:type="dxa"/>
            <w:tcBorders>
              <w:top w:val="nil"/>
              <w:left w:val="nil"/>
              <w:bottom w:val="single" w:sz="4" w:space="0" w:color="auto"/>
              <w:right w:val="single" w:sz="4" w:space="0" w:color="auto"/>
            </w:tcBorders>
            <w:shd w:val="clear" w:color="auto" w:fill="auto"/>
            <w:vAlign w:val="bottom"/>
            <w:hideMark/>
          </w:tcPr>
          <w:p w14:paraId="5DE6FBD5"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Ахметова Г.К.</w:t>
            </w:r>
          </w:p>
        </w:tc>
      </w:tr>
      <w:tr w:rsidR="004316C2" w:rsidRPr="004316C2" w14:paraId="67FA0951"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276BCC91"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49</w:t>
            </w:r>
          </w:p>
        </w:tc>
        <w:tc>
          <w:tcPr>
            <w:tcW w:w="2110" w:type="dxa"/>
            <w:tcBorders>
              <w:top w:val="nil"/>
              <w:left w:val="nil"/>
              <w:bottom w:val="single" w:sz="4" w:space="0" w:color="auto"/>
              <w:right w:val="single" w:sz="4" w:space="0" w:color="auto"/>
            </w:tcBorders>
            <w:shd w:val="clear" w:color="auto" w:fill="auto"/>
            <w:vAlign w:val="bottom"/>
            <w:hideMark/>
          </w:tcPr>
          <w:p w14:paraId="6D93A978"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Асқар</w:t>
            </w:r>
            <w:proofErr w:type="spellEnd"/>
            <w:r w:rsidRPr="004316C2">
              <w:rPr>
                <w:rFonts w:ascii="Times New Roman" w:hAnsi="Times New Roman"/>
              </w:rPr>
              <w:t xml:space="preserve"> Исламбек</w:t>
            </w:r>
          </w:p>
        </w:tc>
        <w:tc>
          <w:tcPr>
            <w:tcW w:w="2835" w:type="dxa"/>
            <w:tcBorders>
              <w:top w:val="nil"/>
              <w:left w:val="nil"/>
              <w:bottom w:val="single" w:sz="4" w:space="0" w:color="auto"/>
              <w:right w:val="single" w:sz="4" w:space="0" w:color="auto"/>
            </w:tcBorders>
            <w:shd w:val="clear" w:color="auto" w:fill="auto"/>
            <w:vAlign w:val="bottom"/>
            <w:hideMark/>
          </w:tcPr>
          <w:p w14:paraId="54D96148"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Үркер</w:t>
            </w:r>
            <w:proofErr w:type="spellEnd"/>
            <w:r w:rsidRPr="004316C2">
              <w:rPr>
                <w:rFonts w:ascii="Times New Roman" w:hAnsi="Times New Roman"/>
              </w:rPr>
              <w:t xml:space="preserve">", </w:t>
            </w:r>
            <w:proofErr w:type="spellStart"/>
            <w:r w:rsidRPr="004316C2">
              <w:rPr>
                <w:rFonts w:ascii="Times New Roman" w:hAnsi="Times New Roman"/>
              </w:rPr>
              <w:t>қазақ</w:t>
            </w:r>
            <w:proofErr w:type="spellEnd"/>
            <w:r w:rsidRPr="004316C2">
              <w:rPr>
                <w:rFonts w:ascii="Times New Roman" w:hAnsi="Times New Roman"/>
              </w:rPr>
              <w:t xml:space="preserve"> </w:t>
            </w:r>
            <w:proofErr w:type="spellStart"/>
            <w:r w:rsidRPr="004316C2">
              <w:rPr>
                <w:rFonts w:ascii="Times New Roman" w:hAnsi="Times New Roman"/>
              </w:rPr>
              <w:t>тілі</w:t>
            </w:r>
            <w:proofErr w:type="spellEnd"/>
            <w:r w:rsidRPr="004316C2">
              <w:rPr>
                <w:rFonts w:ascii="Times New Roman" w:hAnsi="Times New Roman"/>
              </w:rPr>
              <w:t xml:space="preserve"> </w:t>
            </w:r>
            <w:proofErr w:type="spellStart"/>
            <w:r w:rsidRPr="004316C2">
              <w:rPr>
                <w:rFonts w:ascii="Times New Roman" w:hAnsi="Times New Roman"/>
              </w:rPr>
              <w:t>олимпиадасы</w:t>
            </w:r>
            <w:proofErr w:type="spellEnd"/>
          </w:p>
        </w:tc>
        <w:tc>
          <w:tcPr>
            <w:tcW w:w="1698" w:type="dxa"/>
            <w:tcBorders>
              <w:top w:val="nil"/>
              <w:left w:val="nil"/>
              <w:bottom w:val="single" w:sz="4" w:space="0" w:color="auto"/>
              <w:right w:val="single" w:sz="4" w:space="0" w:color="auto"/>
            </w:tcBorders>
            <w:shd w:val="clear" w:color="auto" w:fill="auto"/>
            <w:vAlign w:val="bottom"/>
            <w:hideMark/>
          </w:tcPr>
          <w:p w14:paraId="3275F2FB"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71F74945"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сертификат</w:t>
            </w:r>
          </w:p>
        </w:tc>
        <w:tc>
          <w:tcPr>
            <w:tcW w:w="1809" w:type="dxa"/>
            <w:tcBorders>
              <w:top w:val="nil"/>
              <w:left w:val="nil"/>
              <w:bottom w:val="single" w:sz="4" w:space="0" w:color="auto"/>
              <w:right w:val="single" w:sz="4" w:space="0" w:color="auto"/>
            </w:tcBorders>
            <w:shd w:val="clear" w:color="auto" w:fill="auto"/>
            <w:vAlign w:val="bottom"/>
            <w:hideMark/>
          </w:tcPr>
          <w:p w14:paraId="36C2BDD9"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Ахметова Г.К.</w:t>
            </w:r>
          </w:p>
        </w:tc>
      </w:tr>
      <w:tr w:rsidR="004316C2" w:rsidRPr="004316C2" w14:paraId="65CA9631"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7E44604F"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50</w:t>
            </w:r>
          </w:p>
        </w:tc>
        <w:tc>
          <w:tcPr>
            <w:tcW w:w="2110" w:type="dxa"/>
            <w:tcBorders>
              <w:top w:val="nil"/>
              <w:left w:val="nil"/>
              <w:bottom w:val="single" w:sz="4" w:space="0" w:color="auto"/>
              <w:right w:val="single" w:sz="4" w:space="0" w:color="auto"/>
            </w:tcBorders>
            <w:shd w:val="clear" w:color="auto" w:fill="auto"/>
            <w:vAlign w:val="bottom"/>
            <w:hideMark/>
          </w:tcPr>
          <w:p w14:paraId="202FA884"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Канапиев</w:t>
            </w:r>
            <w:proofErr w:type="spellEnd"/>
            <w:r w:rsidRPr="004316C2">
              <w:rPr>
                <w:rFonts w:ascii="Times New Roman" w:hAnsi="Times New Roman"/>
              </w:rPr>
              <w:t xml:space="preserve"> Арсен </w:t>
            </w:r>
          </w:p>
        </w:tc>
        <w:tc>
          <w:tcPr>
            <w:tcW w:w="2835" w:type="dxa"/>
            <w:tcBorders>
              <w:top w:val="nil"/>
              <w:left w:val="nil"/>
              <w:bottom w:val="single" w:sz="4" w:space="0" w:color="auto"/>
              <w:right w:val="single" w:sz="4" w:space="0" w:color="auto"/>
            </w:tcBorders>
            <w:shd w:val="clear" w:color="auto" w:fill="auto"/>
            <w:vAlign w:val="bottom"/>
            <w:hideMark/>
          </w:tcPr>
          <w:p w14:paraId="5F60A67E"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Үркер</w:t>
            </w:r>
            <w:proofErr w:type="spellEnd"/>
            <w:r w:rsidRPr="004316C2">
              <w:rPr>
                <w:rFonts w:ascii="Times New Roman" w:hAnsi="Times New Roman"/>
              </w:rPr>
              <w:t xml:space="preserve">", </w:t>
            </w:r>
            <w:proofErr w:type="spellStart"/>
            <w:r w:rsidRPr="004316C2">
              <w:rPr>
                <w:rFonts w:ascii="Times New Roman" w:hAnsi="Times New Roman"/>
              </w:rPr>
              <w:t>қазақ</w:t>
            </w:r>
            <w:proofErr w:type="spellEnd"/>
            <w:r w:rsidRPr="004316C2">
              <w:rPr>
                <w:rFonts w:ascii="Times New Roman" w:hAnsi="Times New Roman"/>
              </w:rPr>
              <w:t xml:space="preserve"> </w:t>
            </w:r>
            <w:proofErr w:type="spellStart"/>
            <w:r w:rsidRPr="004316C2">
              <w:rPr>
                <w:rFonts w:ascii="Times New Roman" w:hAnsi="Times New Roman"/>
              </w:rPr>
              <w:t>тілі</w:t>
            </w:r>
            <w:proofErr w:type="spellEnd"/>
            <w:r w:rsidRPr="004316C2">
              <w:rPr>
                <w:rFonts w:ascii="Times New Roman" w:hAnsi="Times New Roman"/>
              </w:rPr>
              <w:t xml:space="preserve"> </w:t>
            </w:r>
            <w:proofErr w:type="spellStart"/>
            <w:r w:rsidRPr="004316C2">
              <w:rPr>
                <w:rFonts w:ascii="Times New Roman" w:hAnsi="Times New Roman"/>
              </w:rPr>
              <w:lastRenderedPageBreak/>
              <w:t>олимпиадасы</w:t>
            </w:r>
            <w:proofErr w:type="spellEnd"/>
          </w:p>
        </w:tc>
        <w:tc>
          <w:tcPr>
            <w:tcW w:w="1698" w:type="dxa"/>
            <w:tcBorders>
              <w:top w:val="nil"/>
              <w:left w:val="nil"/>
              <w:bottom w:val="single" w:sz="4" w:space="0" w:color="auto"/>
              <w:right w:val="single" w:sz="4" w:space="0" w:color="auto"/>
            </w:tcBorders>
            <w:shd w:val="clear" w:color="auto" w:fill="auto"/>
            <w:vAlign w:val="bottom"/>
            <w:hideMark/>
          </w:tcPr>
          <w:p w14:paraId="19E0281C"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lastRenderedPageBreak/>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476F8912"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сертификат</w:t>
            </w:r>
          </w:p>
        </w:tc>
        <w:tc>
          <w:tcPr>
            <w:tcW w:w="1809" w:type="dxa"/>
            <w:tcBorders>
              <w:top w:val="nil"/>
              <w:left w:val="nil"/>
              <w:bottom w:val="single" w:sz="4" w:space="0" w:color="auto"/>
              <w:right w:val="single" w:sz="4" w:space="0" w:color="auto"/>
            </w:tcBorders>
            <w:shd w:val="clear" w:color="auto" w:fill="auto"/>
            <w:vAlign w:val="bottom"/>
            <w:hideMark/>
          </w:tcPr>
          <w:p w14:paraId="1CEA5BA5"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Ахметова Г.К.</w:t>
            </w:r>
          </w:p>
        </w:tc>
      </w:tr>
      <w:tr w:rsidR="004316C2" w:rsidRPr="004316C2" w14:paraId="68F43D07"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27F0BA0E"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51</w:t>
            </w:r>
          </w:p>
        </w:tc>
        <w:tc>
          <w:tcPr>
            <w:tcW w:w="2110" w:type="dxa"/>
            <w:tcBorders>
              <w:top w:val="nil"/>
              <w:left w:val="nil"/>
              <w:bottom w:val="single" w:sz="4" w:space="0" w:color="auto"/>
              <w:right w:val="single" w:sz="4" w:space="0" w:color="auto"/>
            </w:tcBorders>
            <w:shd w:val="clear" w:color="auto" w:fill="auto"/>
            <w:vAlign w:val="bottom"/>
            <w:hideMark/>
          </w:tcPr>
          <w:p w14:paraId="591E8646"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Хамит </w:t>
            </w:r>
            <w:proofErr w:type="spellStart"/>
            <w:r w:rsidRPr="004316C2">
              <w:rPr>
                <w:rFonts w:ascii="Times New Roman" w:hAnsi="Times New Roman"/>
              </w:rPr>
              <w:t>Нұртөре</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03120772"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Үркер</w:t>
            </w:r>
            <w:proofErr w:type="spellEnd"/>
            <w:r w:rsidRPr="004316C2">
              <w:rPr>
                <w:rFonts w:ascii="Times New Roman" w:hAnsi="Times New Roman"/>
              </w:rPr>
              <w:t xml:space="preserve">", </w:t>
            </w:r>
            <w:proofErr w:type="spellStart"/>
            <w:r w:rsidRPr="004316C2">
              <w:rPr>
                <w:rFonts w:ascii="Times New Roman" w:hAnsi="Times New Roman"/>
              </w:rPr>
              <w:t>қазақ</w:t>
            </w:r>
            <w:proofErr w:type="spellEnd"/>
            <w:r w:rsidRPr="004316C2">
              <w:rPr>
                <w:rFonts w:ascii="Times New Roman" w:hAnsi="Times New Roman"/>
              </w:rPr>
              <w:t xml:space="preserve"> </w:t>
            </w:r>
            <w:proofErr w:type="spellStart"/>
            <w:r w:rsidRPr="004316C2">
              <w:rPr>
                <w:rFonts w:ascii="Times New Roman" w:hAnsi="Times New Roman"/>
              </w:rPr>
              <w:t>тілі</w:t>
            </w:r>
            <w:proofErr w:type="spellEnd"/>
            <w:r w:rsidRPr="004316C2">
              <w:rPr>
                <w:rFonts w:ascii="Times New Roman" w:hAnsi="Times New Roman"/>
              </w:rPr>
              <w:t xml:space="preserve"> </w:t>
            </w:r>
            <w:proofErr w:type="spellStart"/>
            <w:r w:rsidRPr="004316C2">
              <w:rPr>
                <w:rFonts w:ascii="Times New Roman" w:hAnsi="Times New Roman"/>
              </w:rPr>
              <w:t>олимпиадасы</w:t>
            </w:r>
            <w:proofErr w:type="spellEnd"/>
          </w:p>
        </w:tc>
        <w:tc>
          <w:tcPr>
            <w:tcW w:w="1698" w:type="dxa"/>
            <w:tcBorders>
              <w:top w:val="nil"/>
              <w:left w:val="nil"/>
              <w:bottom w:val="single" w:sz="4" w:space="0" w:color="auto"/>
              <w:right w:val="single" w:sz="4" w:space="0" w:color="auto"/>
            </w:tcBorders>
            <w:shd w:val="clear" w:color="auto" w:fill="auto"/>
            <w:vAlign w:val="bottom"/>
            <w:hideMark/>
          </w:tcPr>
          <w:p w14:paraId="65B455FC"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52539FE1"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сертификат</w:t>
            </w:r>
          </w:p>
        </w:tc>
        <w:tc>
          <w:tcPr>
            <w:tcW w:w="1809" w:type="dxa"/>
            <w:tcBorders>
              <w:top w:val="nil"/>
              <w:left w:val="nil"/>
              <w:bottom w:val="single" w:sz="4" w:space="0" w:color="auto"/>
              <w:right w:val="single" w:sz="4" w:space="0" w:color="auto"/>
            </w:tcBorders>
            <w:shd w:val="clear" w:color="auto" w:fill="auto"/>
            <w:vAlign w:val="bottom"/>
            <w:hideMark/>
          </w:tcPr>
          <w:p w14:paraId="6D296AD4"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Ахметова Г.К.</w:t>
            </w:r>
          </w:p>
        </w:tc>
      </w:tr>
      <w:tr w:rsidR="004316C2" w:rsidRPr="004316C2" w14:paraId="13F6DE5A"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7CD612AD"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52</w:t>
            </w:r>
          </w:p>
        </w:tc>
        <w:tc>
          <w:tcPr>
            <w:tcW w:w="2110" w:type="dxa"/>
            <w:tcBorders>
              <w:top w:val="nil"/>
              <w:left w:val="nil"/>
              <w:bottom w:val="single" w:sz="4" w:space="0" w:color="auto"/>
              <w:right w:val="single" w:sz="4" w:space="0" w:color="auto"/>
            </w:tcBorders>
            <w:shd w:val="clear" w:color="auto" w:fill="auto"/>
            <w:vAlign w:val="bottom"/>
            <w:hideMark/>
          </w:tcPr>
          <w:p w14:paraId="3B976E95"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Айтбаев Айхан </w:t>
            </w:r>
          </w:p>
        </w:tc>
        <w:tc>
          <w:tcPr>
            <w:tcW w:w="2835" w:type="dxa"/>
            <w:tcBorders>
              <w:top w:val="nil"/>
              <w:left w:val="nil"/>
              <w:bottom w:val="single" w:sz="4" w:space="0" w:color="auto"/>
              <w:right w:val="single" w:sz="4" w:space="0" w:color="auto"/>
            </w:tcBorders>
            <w:shd w:val="clear" w:color="auto" w:fill="auto"/>
            <w:vAlign w:val="bottom"/>
            <w:hideMark/>
          </w:tcPr>
          <w:p w14:paraId="3B7A2E29"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Үркер</w:t>
            </w:r>
            <w:proofErr w:type="spellEnd"/>
            <w:r w:rsidRPr="004316C2">
              <w:rPr>
                <w:rFonts w:ascii="Times New Roman" w:hAnsi="Times New Roman"/>
              </w:rPr>
              <w:t xml:space="preserve">", </w:t>
            </w:r>
            <w:proofErr w:type="spellStart"/>
            <w:r w:rsidRPr="004316C2">
              <w:rPr>
                <w:rFonts w:ascii="Times New Roman" w:hAnsi="Times New Roman"/>
              </w:rPr>
              <w:t>қазақ</w:t>
            </w:r>
            <w:proofErr w:type="spellEnd"/>
            <w:r w:rsidRPr="004316C2">
              <w:rPr>
                <w:rFonts w:ascii="Times New Roman" w:hAnsi="Times New Roman"/>
              </w:rPr>
              <w:t xml:space="preserve"> </w:t>
            </w:r>
            <w:proofErr w:type="spellStart"/>
            <w:r w:rsidRPr="004316C2">
              <w:rPr>
                <w:rFonts w:ascii="Times New Roman" w:hAnsi="Times New Roman"/>
              </w:rPr>
              <w:t>тілі</w:t>
            </w:r>
            <w:proofErr w:type="spellEnd"/>
            <w:r w:rsidRPr="004316C2">
              <w:rPr>
                <w:rFonts w:ascii="Times New Roman" w:hAnsi="Times New Roman"/>
              </w:rPr>
              <w:t xml:space="preserve"> </w:t>
            </w:r>
            <w:proofErr w:type="spellStart"/>
            <w:r w:rsidRPr="004316C2">
              <w:rPr>
                <w:rFonts w:ascii="Times New Roman" w:hAnsi="Times New Roman"/>
              </w:rPr>
              <w:t>олимпиадасы</w:t>
            </w:r>
            <w:proofErr w:type="spellEnd"/>
          </w:p>
        </w:tc>
        <w:tc>
          <w:tcPr>
            <w:tcW w:w="1698" w:type="dxa"/>
            <w:tcBorders>
              <w:top w:val="nil"/>
              <w:left w:val="nil"/>
              <w:bottom w:val="single" w:sz="4" w:space="0" w:color="auto"/>
              <w:right w:val="single" w:sz="4" w:space="0" w:color="auto"/>
            </w:tcBorders>
            <w:shd w:val="clear" w:color="auto" w:fill="auto"/>
            <w:vAlign w:val="bottom"/>
            <w:hideMark/>
          </w:tcPr>
          <w:p w14:paraId="5949A12D"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78B923B8"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сертификат</w:t>
            </w:r>
          </w:p>
        </w:tc>
        <w:tc>
          <w:tcPr>
            <w:tcW w:w="1809" w:type="dxa"/>
            <w:tcBorders>
              <w:top w:val="nil"/>
              <w:left w:val="nil"/>
              <w:bottom w:val="single" w:sz="4" w:space="0" w:color="auto"/>
              <w:right w:val="single" w:sz="4" w:space="0" w:color="auto"/>
            </w:tcBorders>
            <w:shd w:val="clear" w:color="auto" w:fill="auto"/>
            <w:vAlign w:val="bottom"/>
            <w:hideMark/>
          </w:tcPr>
          <w:p w14:paraId="719C4B04"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Ахметова Г.К.</w:t>
            </w:r>
          </w:p>
        </w:tc>
      </w:tr>
      <w:tr w:rsidR="004316C2" w:rsidRPr="004316C2" w14:paraId="1742DAD2"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00BCECF4"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53</w:t>
            </w:r>
          </w:p>
        </w:tc>
        <w:tc>
          <w:tcPr>
            <w:tcW w:w="2110" w:type="dxa"/>
            <w:tcBorders>
              <w:top w:val="nil"/>
              <w:left w:val="nil"/>
              <w:bottom w:val="single" w:sz="4" w:space="0" w:color="auto"/>
              <w:right w:val="single" w:sz="4" w:space="0" w:color="auto"/>
            </w:tcBorders>
            <w:shd w:val="clear" w:color="auto" w:fill="auto"/>
            <w:vAlign w:val="bottom"/>
            <w:hideMark/>
          </w:tcPr>
          <w:p w14:paraId="6ADB0057"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Шайдулла</w:t>
            </w:r>
            <w:proofErr w:type="spellEnd"/>
            <w:r w:rsidRPr="004316C2">
              <w:rPr>
                <w:rFonts w:ascii="Times New Roman" w:hAnsi="Times New Roman"/>
              </w:rPr>
              <w:t xml:space="preserve"> Айлин</w:t>
            </w:r>
          </w:p>
        </w:tc>
        <w:tc>
          <w:tcPr>
            <w:tcW w:w="2835" w:type="dxa"/>
            <w:tcBorders>
              <w:top w:val="nil"/>
              <w:left w:val="nil"/>
              <w:bottom w:val="single" w:sz="4" w:space="0" w:color="auto"/>
              <w:right w:val="single" w:sz="4" w:space="0" w:color="auto"/>
            </w:tcBorders>
            <w:shd w:val="clear" w:color="auto" w:fill="auto"/>
            <w:vAlign w:val="bottom"/>
            <w:hideMark/>
          </w:tcPr>
          <w:p w14:paraId="6EA8F02E"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Үркер</w:t>
            </w:r>
            <w:proofErr w:type="spellEnd"/>
            <w:r w:rsidRPr="004316C2">
              <w:rPr>
                <w:rFonts w:ascii="Times New Roman" w:hAnsi="Times New Roman"/>
              </w:rPr>
              <w:t xml:space="preserve">", </w:t>
            </w:r>
            <w:proofErr w:type="spellStart"/>
            <w:r w:rsidRPr="004316C2">
              <w:rPr>
                <w:rFonts w:ascii="Times New Roman" w:hAnsi="Times New Roman"/>
              </w:rPr>
              <w:t>қазақ</w:t>
            </w:r>
            <w:proofErr w:type="spellEnd"/>
            <w:r w:rsidRPr="004316C2">
              <w:rPr>
                <w:rFonts w:ascii="Times New Roman" w:hAnsi="Times New Roman"/>
              </w:rPr>
              <w:t xml:space="preserve"> </w:t>
            </w:r>
            <w:proofErr w:type="spellStart"/>
            <w:r w:rsidRPr="004316C2">
              <w:rPr>
                <w:rFonts w:ascii="Times New Roman" w:hAnsi="Times New Roman"/>
              </w:rPr>
              <w:t>тілі</w:t>
            </w:r>
            <w:proofErr w:type="spellEnd"/>
            <w:r w:rsidRPr="004316C2">
              <w:rPr>
                <w:rFonts w:ascii="Times New Roman" w:hAnsi="Times New Roman"/>
              </w:rPr>
              <w:t xml:space="preserve"> </w:t>
            </w:r>
            <w:proofErr w:type="spellStart"/>
            <w:r w:rsidRPr="004316C2">
              <w:rPr>
                <w:rFonts w:ascii="Times New Roman" w:hAnsi="Times New Roman"/>
              </w:rPr>
              <w:t>олимпиадасы</w:t>
            </w:r>
            <w:proofErr w:type="spellEnd"/>
          </w:p>
        </w:tc>
        <w:tc>
          <w:tcPr>
            <w:tcW w:w="1698" w:type="dxa"/>
            <w:tcBorders>
              <w:top w:val="nil"/>
              <w:left w:val="nil"/>
              <w:bottom w:val="single" w:sz="4" w:space="0" w:color="auto"/>
              <w:right w:val="single" w:sz="4" w:space="0" w:color="auto"/>
            </w:tcBorders>
            <w:shd w:val="clear" w:color="auto" w:fill="auto"/>
            <w:vAlign w:val="bottom"/>
            <w:hideMark/>
          </w:tcPr>
          <w:p w14:paraId="621313B6"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10E828D4"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сертификат</w:t>
            </w:r>
          </w:p>
        </w:tc>
        <w:tc>
          <w:tcPr>
            <w:tcW w:w="1809" w:type="dxa"/>
            <w:tcBorders>
              <w:top w:val="nil"/>
              <w:left w:val="nil"/>
              <w:bottom w:val="single" w:sz="4" w:space="0" w:color="auto"/>
              <w:right w:val="single" w:sz="4" w:space="0" w:color="auto"/>
            </w:tcBorders>
            <w:shd w:val="clear" w:color="auto" w:fill="auto"/>
            <w:vAlign w:val="bottom"/>
            <w:hideMark/>
          </w:tcPr>
          <w:p w14:paraId="3572FC39"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Ахметова Г.К.</w:t>
            </w:r>
          </w:p>
        </w:tc>
      </w:tr>
      <w:tr w:rsidR="004316C2" w:rsidRPr="004316C2" w14:paraId="1B88278E"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7AD16208"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54</w:t>
            </w:r>
          </w:p>
        </w:tc>
        <w:tc>
          <w:tcPr>
            <w:tcW w:w="2110" w:type="dxa"/>
            <w:tcBorders>
              <w:top w:val="nil"/>
              <w:left w:val="nil"/>
              <w:bottom w:val="single" w:sz="4" w:space="0" w:color="auto"/>
              <w:right w:val="single" w:sz="4" w:space="0" w:color="auto"/>
            </w:tcBorders>
            <w:shd w:val="clear" w:color="auto" w:fill="auto"/>
            <w:vAlign w:val="bottom"/>
            <w:hideMark/>
          </w:tcPr>
          <w:p w14:paraId="4DAAD281"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Кайрлиев</w:t>
            </w:r>
            <w:proofErr w:type="spellEnd"/>
            <w:r w:rsidRPr="004316C2">
              <w:rPr>
                <w:rFonts w:ascii="Times New Roman" w:hAnsi="Times New Roman"/>
              </w:rPr>
              <w:t xml:space="preserve"> </w:t>
            </w:r>
            <w:proofErr w:type="spellStart"/>
            <w:r w:rsidRPr="004316C2">
              <w:rPr>
                <w:rFonts w:ascii="Times New Roman" w:hAnsi="Times New Roman"/>
              </w:rPr>
              <w:t>Бекнур</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2D5A739C"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"Кенгуру- математика для всех"</w:t>
            </w:r>
          </w:p>
        </w:tc>
        <w:tc>
          <w:tcPr>
            <w:tcW w:w="1698" w:type="dxa"/>
            <w:tcBorders>
              <w:top w:val="nil"/>
              <w:left w:val="nil"/>
              <w:bottom w:val="single" w:sz="4" w:space="0" w:color="auto"/>
              <w:right w:val="single" w:sz="4" w:space="0" w:color="auto"/>
            </w:tcBorders>
            <w:shd w:val="clear" w:color="auto" w:fill="auto"/>
            <w:vAlign w:val="bottom"/>
            <w:hideMark/>
          </w:tcPr>
          <w:p w14:paraId="0211EBDC"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049215A4"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сертификат</w:t>
            </w:r>
          </w:p>
        </w:tc>
        <w:tc>
          <w:tcPr>
            <w:tcW w:w="1809" w:type="dxa"/>
            <w:tcBorders>
              <w:top w:val="nil"/>
              <w:left w:val="nil"/>
              <w:bottom w:val="single" w:sz="4" w:space="0" w:color="auto"/>
              <w:right w:val="single" w:sz="4" w:space="0" w:color="auto"/>
            </w:tcBorders>
            <w:shd w:val="clear" w:color="auto" w:fill="auto"/>
            <w:vAlign w:val="bottom"/>
            <w:hideMark/>
          </w:tcPr>
          <w:p w14:paraId="7354E954"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Ахметова Г.К.</w:t>
            </w:r>
          </w:p>
        </w:tc>
      </w:tr>
      <w:tr w:rsidR="004316C2" w:rsidRPr="004316C2" w14:paraId="29B1E9D2"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51623A71"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55</w:t>
            </w:r>
          </w:p>
        </w:tc>
        <w:tc>
          <w:tcPr>
            <w:tcW w:w="2110" w:type="dxa"/>
            <w:tcBorders>
              <w:top w:val="nil"/>
              <w:left w:val="nil"/>
              <w:bottom w:val="single" w:sz="4" w:space="0" w:color="auto"/>
              <w:right w:val="single" w:sz="4" w:space="0" w:color="auto"/>
            </w:tcBorders>
            <w:shd w:val="clear" w:color="auto" w:fill="auto"/>
            <w:vAlign w:val="bottom"/>
            <w:hideMark/>
          </w:tcPr>
          <w:p w14:paraId="4068E24F"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Наженова</w:t>
            </w:r>
            <w:proofErr w:type="spellEnd"/>
            <w:r w:rsidRPr="004316C2">
              <w:rPr>
                <w:rFonts w:ascii="Times New Roman" w:hAnsi="Times New Roman"/>
              </w:rPr>
              <w:t xml:space="preserve"> Даяна</w:t>
            </w:r>
          </w:p>
        </w:tc>
        <w:tc>
          <w:tcPr>
            <w:tcW w:w="2835" w:type="dxa"/>
            <w:tcBorders>
              <w:top w:val="nil"/>
              <w:left w:val="nil"/>
              <w:bottom w:val="single" w:sz="4" w:space="0" w:color="auto"/>
              <w:right w:val="single" w:sz="4" w:space="0" w:color="auto"/>
            </w:tcBorders>
            <w:shd w:val="clear" w:color="auto" w:fill="auto"/>
            <w:vAlign w:val="bottom"/>
            <w:hideMark/>
          </w:tcPr>
          <w:p w14:paraId="12BEC1B3"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"Кенгуренок-2021", математика</w:t>
            </w:r>
          </w:p>
        </w:tc>
        <w:tc>
          <w:tcPr>
            <w:tcW w:w="1698" w:type="dxa"/>
            <w:tcBorders>
              <w:top w:val="nil"/>
              <w:left w:val="nil"/>
              <w:bottom w:val="single" w:sz="4" w:space="0" w:color="auto"/>
              <w:right w:val="single" w:sz="4" w:space="0" w:color="auto"/>
            </w:tcBorders>
            <w:shd w:val="clear" w:color="auto" w:fill="auto"/>
            <w:vAlign w:val="bottom"/>
            <w:hideMark/>
          </w:tcPr>
          <w:p w14:paraId="3B19B111"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63AAA620"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w:t>
            </w:r>
          </w:p>
        </w:tc>
        <w:tc>
          <w:tcPr>
            <w:tcW w:w="1809" w:type="dxa"/>
            <w:tcBorders>
              <w:top w:val="nil"/>
              <w:left w:val="nil"/>
              <w:bottom w:val="single" w:sz="4" w:space="0" w:color="auto"/>
              <w:right w:val="single" w:sz="4" w:space="0" w:color="auto"/>
            </w:tcBorders>
            <w:shd w:val="clear" w:color="auto" w:fill="auto"/>
            <w:vAlign w:val="bottom"/>
            <w:hideMark/>
          </w:tcPr>
          <w:p w14:paraId="24B4085F"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Калешова</w:t>
            </w:r>
            <w:proofErr w:type="spellEnd"/>
            <w:r w:rsidRPr="004316C2">
              <w:rPr>
                <w:rFonts w:ascii="Times New Roman" w:hAnsi="Times New Roman"/>
              </w:rPr>
              <w:t xml:space="preserve"> Г.М. </w:t>
            </w:r>
          </w:p>
        </w:tc>
      </w:tr>
      <w:tr w:rsidR="004316C2" w:rsidRPr="004316C2" w14:paraId="79D95C56"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2963F7CE"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56</w:t>
            </w:r>
          </w:p>
        </w:tc>
        <w:tc>
          <w:tcPr>
            <w:tcW w:w="2110" w:type="dxa"/>
            <w:tcBorders>
              <w:top w:val="nil"/>
              <w:left w:val="nil"/>
              <w:bottom w:val="single" w:sz="4" w:space="0" w:color="auto"/>
              <w:right w:val="single" w:sz="4" w:space="0" w:color="auto"/>
            </w:tcBorders>
            <w:shd w:val="clear" w:color="auto" w:fill="auto"/>
            <w:vAlign w:val="bottom"/>
            <w:hideMark/>
          </w:tcPr>
          <w:p w14:paraId="7B265D7E"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Дәуренкызы</w:t>
            </w:r>
            <w:proofErr w:type="spellEnd"/>
            <w:r w:rsidRPr="004316C2">
              <w:rPr>
                <w:rFonts w:ascii="Times New Roman" w:hAnsi="Times New Roman"/>
              </w:rPr>
              <w:t xml:space="preserve"> </w:t>
            </w:r>
            <w:proofErr w:type="spellStart"/>
            <w:r w:rsidRPr="004316C2">
              <w:rPr>
                <w:rFonts w:ascii="Times New Roman" w:hAnsi="Times New Roman"/>
              </w:rPr>
              <w:t>Інжу</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09DDABCE"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Бастау</w:t>
            </w:r>
            <w:proofErr w:type="spellEnd"/>
            <w:r w:rsidRPr="004316C2">
              <w:rPr>
                <w:rFonts w:ascii="Times New Roman" w:hAnsi="Times New Roman"/>
              </w:rPr>
              <w:t xml:space="preserve">", </w:t>
            </w:r>
            <w:proofErr w:type="spellStart"/>
            <w:r w:rsidRPr="004316C2">
              <w:rPr>
                <w:rFonts w:ascii="Times New Roman" w:hAnsi="Times New Roman"/>
              </w:rPr>
              <w:t>қазақ</w:t>
            </w:r>
            <w:proofErr w:type="spellEnd"/>
            <w:r w:rsidRPr="004316C2">
              <w:rPr>
                <w:rFonts w:ascii="Times New Roman" w:hAnsi="Times New Roman"/>
              </w:rPr>
              <w:t xml:space="preserve"> </w:t>
            </w:r>
            <w:proofErr w:type="spellStart"/>
            <w:r w:rsidRPr="004316C2">
              <w:rPr>
                <w:rFonts w:ascii="Times New Roman" w:hAnsi="Times New Roman"/>
              </w:rPr>
              <w:t>тілі</w:t>
            </w:r>
            <w:proofErr w:type="spellEnd"/>
            <w:r w:rsidRPr="004316C2">
              <w:rPr>
                <w:rFonts w:ascii="Times New Roman" w:hAnsi="Times New Roman"/>
              </w:rPr>
              <w:t xml:space="preserve"> </w:t>
            </w:r>
            <w:proofErr w:type="spellStart"/>
            <w:r w:rsidRPr="004316C2">
              <w:rPr>
                <w:rFonts w:ascii="Times New Roman" w:hAnsi="Times New Roman"/>
              </w:rPr>
              <w:t>олимпиадасы</w:t>
            </w:r>
            <w:proofErr w:type="spellEnd"/>
          </w:p>
        </w:tc>
        <w:tc>
          <w:tcPr>
            <w:tcW w:w="1698" w:type="dxa"/>
            <w:tcBorders>
              <w:top w:val="nil"/>
              <w:left w:val="nil"/>
              <w:bottom w:val="single" w:sz="4" w:space="0" w:color="auto"/>
              <w:right w:val="single" w:sz="4" w:space="0" w:color="auto"/>
            </w:tcBorders>
            <w:shd w:val="clear" w:color="auto" w:fill="auto"/>
            <w:vAlign w:val="bottom"/>
            <w:hideMark/>
          </w:tcPr>
          <w:p w14:paraId="1814A939"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6BACA9B3"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сертификат </w:t>
            </w:r>
          </w:p>
        </w:tc>
        <w:tc>
          <w:tcPr>
            <w:tcW w:w="1809" w:type="dxa"/>
            <w:tcBorders>
              <w:top w:val="nil"/>
              <w:left w:val="nil"/>
              <w:bottom w:val="single" w:sz="4" w:space="0" w:color="auto"/>
              <w:right w:val="single" w:sz="4" w:space="0" w:color="auto"/>
            </w:tcBorders>
            <w:shd w:val="clear" w:color="auto" w:fill="auto"/>
            <w:vAlign w:val="bottom"/>
            <w:hideMark/>
          </w:tcPr>
          <w:p w14:paraId="59F7287E"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Калешова</w:t>
            </w:r>
            <w:proofErr w:type="spellEnd"/>
            <w:r w:rsidRPr="004316C2">
              <w:rPr>
                <w:rFonts w:ascii="Times New Roman" w:hAnsi="Times New Roman"/>
              </w:rPr>
              <w:t xml:space="preserve"> Г.М. </w:t>
            </w:r>
          </w:p>
        </w:tc>
      </w:tr>
      <w:tr w:rsidR="004316C2" w:rsidRPr="004316C2" w14:paraId="1A5514E9"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22B84508"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57</w:t>
            </w:r>
          </w:p>
        </w:tc>
        <w:tc>
          <w:tcPr>
            <w:tcW w:w="2110" w:type="dxa"/>
            <w:tcBorders>
              <w:top w:val="nil"/>
              <w:left w:val="nil"/>
              <w:bottom w:val="single" w:sz="4" w:space="0" w:color="auto"/>
              <w:right w:val="single" w:sz="4" w:space="0" w:color="auto"/>
            </w:tcBorders>
            <w:shd w:val="clear" w:color="auto" w:fill="auto"/>
            <w:vAlign w:val="bottom"/>
            <w:hideMark/>
          </w:tcPr>
          <w:p w14:paraId="123D0C11"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Мендигалиев</w:t>
            </w:r>
            <w:proofErr w:type="spellEnd"/>
            <w:r w:rsidRPr="004316C2">
              <w:rPr>
                <w:rFonts w:ascii="Times New Roman" w:hAnsi="Times New Roman"/>
              </w:rPr>
              <w:t xml:space="preserve"> Али</w:t>
            </w:r>
          </w:p>
        </w:tc>
        <w:tc>
          <w:tcPr>
            <w:tcW w:w="2835" w:type="dxa"/>
            <w:tcBorders>
              <w:top w:val="nil"/>
              <w:left w:val="nil"/>
              <w:bottom w:val="single" w:sz="4" w:space="0" w:color="auto"/>
              <w:right w:val="single" w:sz="4" w:space="0" w:color="auto"/>
            </w:tcBorders>
            <w:shd w:val="clear" w:color="auto" w:fill="auto"/>
            <w:vAlign w:val="bottom"/>
            <w:hideMark/>
          </w:tcPr>
          <w:p w14:paraId="4B049894"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Бастау</w:t>
            </w:r>
            <w:proofErr w:type="spellEnd"/>
            <w:r w:rsidRPr="004316C2">
              <w:rPr>
                <w:rFonts w:ascii="Times New Roman" w:hAnsi="Times New Roman"/>
              </w:rPr>
              <w:t xml:space="preserve">", </w:t>
            </w:r>
            <w:proofErr w:type="spellStart"/>
            <w:r w:rsidRPr="004316C2">
              <w:rPr>
                <w:rFonts w:ascii="Times New Roman" w:hAnsi="Times New Roman"/>
              </w:rPr>
              <w:t>қазақ</w:t>
            </w:r>
            <w:proofErr w:type="spellEnd"/>
            <w:r w:rsidRPr="004316C2">
              <w:rPr>
                <w:rFonts w:ascii="Times New Roman" w:hAnsi="Times New Roman"/>
              </w:rPr>
              <w:t xml:space="preserve"> </w:t>
            </w:r>
            <w:proofErr w:type="spellStart"/>
            <w:r w:rsidRPr="004316C2">
              <w:rPr>
                <w:rFonts w:ascii="Times New Roman" w:hAnsi="Times New Roman"/>
              </w:rPr>
              <w:t>тілі</w:t>
            </w:r>
            <w:proofErr w:type="spellEnd"/>
            <w:r w:rsidRPr="004316C2">
              <w:rPr>
                <w:rFonts w:ascii="Times New Roman" w:hAnsi="Times New Roman"/>
              </w:rPr>
              <w:t xml:space="preserve"> </w:t>
            </w:r>
            <w:proofErr w:type="spellStart"/>
            <w:r w:rsidRPr="004316C2">
              <w:rPr>
                <w:rFonts w:ascii="Times New Roman" w:hAnsi="Times New Roman"/>
              </w:rPr>
              <w:t>олимпиадасы</w:t>
            </w:r>
            <w:proofErr w:type="spellEnd"/>
          </w:p>
        </w:tc>
        <w:tc>
          <w:tcPr>
            <w:tcW w:w="1698" w:type="dxa"/>
            <w:tcBorders>
              <w:top w:val="nil"/>
              <w:left w:val="nil"/>
              <w:bottom w:val="single" w:sz="4" w:space="0" w:color="auto"/>
              <w:right w:val="single" w:sz="4" w:space="0" w:color="auto"/>
            </w:tcBorders>
            <w:shd w:val="clear" w:color="auto" w:fill="auto"/>
            <w:vAlign w:val="bottom"/>
            <w:hideMark/>
          </w:tcPr>
          <w:p w14:paraId="0A5E4CA5"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5EAF187A"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сертификат </w:t>
            </w:r>
          </w:p>
        </w:tc>
        <w:tc>
          <w:tcPr>
            <w:tcW w:w="1809" w:type="dxa"/>
            <w:tcBorders>
              <w:top w:val="nil"/>
              <w:left w:val="nil"/>
              <w:bottom w:val="single" w:sz="4" w:space="0" w:color="auto"/>
              <w:right w:val="single" w:sz="4" w:space="0" w:color="auto"/>
            </w:tcBorders>
            <w:shd w:val="clear" w:color="auto" w:fill="auto"/>
            <w:vAlign w:val="bottom"/>
            <w:hideMark/>
          </w:tcPr>
          <w:p w14:paraId="7E4AE58C"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Калешова</w:t>
            </w:r>
            <w:proofErr w:type="spellEnd"/>
            <w:r w:rsidRPr="004316C2">
              <w:rPr>
                <w:rFonts w:ascii="Times New Roman" w:hAnsi="Times New Roman"/>
              </w:rPr>
              <w:t xml:space="preserve"> А.М. </w:t>
            </w:r>
          </w:p>
        </w:tc>
      </w:tr>
      <w:tr w:rsidR="004316C2" w:rsidRPr="004316C2" w14:paraId="430FD211"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4D0FFB98"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58</w:t>
            </w:r>
          </w:p>
        </w:tc>
        <w:tc>
          <w:tcPr>
            <w:tcW w:w="2110" w:type="dxa"/>
            <w:tcBorders>
              <w:top w:val="nil"/>
              <w:left w:val="nil"/>
              <w:bottom w:val="single" w:sz="4" w:space="0" w:color="auto"/>
              <w:right w:val="single" w:sz="4" w:space="0" w:color="auto"/>
            </w:tcBorders>
            <w:shd w:val="clear" w:color="auto" w:fill="auto"/>
            <w:vAlign w:val="bottom"/>
            <w:hideMark/>
          </w:tcPr>
          <w:p w14:paraId="7933E4F6"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Мендигалиев</w:t>
            </w:r>
            <w:proofErr w:type="spellEnd"/>
            <w:r w:rsidRPr="004316C2">
              <w:rPr>
                <w:rFonts w:ascii="Times New Roman" w:hAnsi="Times New Roman"/>
              </w:rPr>
              <w:t xml:space="preserve"> Али</w:t>
            </w:r>
          </w:p>
        </w:tc>
        <w:tc>
          <w:tcPr>
            <w:tcW w:w="2835" w:type="dxa"/>
            <w:tcBorders>
              <w:top w:val="nil"/>
              <w:left w:val="nil"/>
              <w:bottom w:val="single" w:sz="4" w:space="0" w:color="auto"/>
              <w:right w:val="single" w:sz="4" w:space="0" w:color="auto"/>
            </w:tcBorders>
            <w:shd w:val="clear" w:color="auto" w:fill="auto"/>
            <w:vAlign w:val="bottom"/>
            <w:hideMark/>
          </w:tcPr>
          <w:p w14:paraId="56E39D0A"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Бастау</w:t>
            </w:r>
            <w:proofErr w:type="spellEnd"/>
            <w:r w:rsidRPr="004316C2">
              <w:rPr>
                <w:rFonts w:ascii="Times New Roman" w:hAnsi="Times New Roman"/>
              </w:rPr>
              <w:t xml:space="preserve">", </w:t>
            </w:r>
            <w:proofErr w:type="spellStart"/>
            <w:r w:rsidRPr="004316C2">
              <w:rPr>
                <w:rFonts w:ascii="Times New Roman" w:hAnsi="Times New Roman"/>
              </w:rPr>
              <w:t>орыс</w:t>
            </w:r>
            <w:proofErr w:type="spellEnd"/>
            <w:r w:rsidRPr="004316C2">
              <w:rPr>
                <w:rFonts w:ascii="Times New Roman" w:hAnsi="Times New Roman"/>
              </w:rPr>
              <w:t xml:space="preserve"> </w:t>
            </w:r>
            <w:proofErr w:type="spellStart"/>
            <w:r w:rsidRPr="004316C2">
              <w:rPr>
                <w:rFonts w:ascii="Times New Roman" w:hAnsi="Times New Roman"/>
              </w:rPr>
              <w:t>тілі</w:t>
            </w:r>
            <w:proofErr w:type="spellEnd"/>
            <w:r w:rsidRPr="004316C2">
              <w:rPr>
                <w:rFonts w:ascii="Times New Roman" w:hAnsi="Times New Roman"/>
              </w:rPr>
              <w:t xml:space="preserve"> </w:t>
            </w:r>
            <w:proofErr w:type="spellStart"/>
            <w:r w:rsidRPr="004316C2">
              <w:rPr>
                <w:rFonts w:ascii="Times New Roman" w:hAnsi="Times New Roman"/>
              </w:rPr>
              <w:t>олимпиадасы</w:t>
            </w:r>
            <w:proofErr w:type="spellEnd"/>
          </w:p>
        </w:tc>
        <w:tc>
          <w:tcPr>
            <w:tcW w:w="1698" w:type="dxa"/>
            <w:tcBorders>
              <w:top w:val="nil"/>
              <w:left w:val="nil"/>
              <w:bottom w:val="single" w:sz="4" w:space="0" w:color="auto"/>
              <w:right w:val="single" w:sz="4" w:space="0" w:color="auto"/>
            </w:tcBorders>
            <w:shd w:val="clear" w:color="auto" w:fill="auto"/>
            <w:vAlign w:val="bottom"/>
            <w:hideMark/>
          </w:tcPr>
          <w:p w14:paraId="750C6338"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77474C55"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сертификат </w:t>
            </w:r>
          </w:p>
        </w:tc>
        <w:tc>
          <w:tcPr>
            <w:tcW w:w="1809" w:type="dxa"/>
            <w:tcBorders>
              <w:top w:val="nil"/>
              <w:left w:val="nil"/>
              <w:bottom w:val="single" w:sz="4" w:space="0" w:color="auto"/>
              <w:right w:val="single" w:sz="4" w:space="0" w:color="auto"/>
            </w:tcBorders>
            <w:shd w:val="clear" w:color="auto" w:fill="auto"/>
            <w:vAlign w:val="bottom"/>
            <w:hideMark/>
          </w:tcPr>
          <w:p w14:paraId="054855CA"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Калешова</w:t>
            </w:r>
            <w:proofErr w:type="spellEnd"/>
            <w:r w:rsidRPr="004316C2">
              <w:rPr>
                <w:rFonts w:ascii="Times New Roman" w:hAnsi="Times New Roman"/>
              </w:rPr>
              <w:t xml:space="preserve"> А.М. </w:t>
            </w:r>
          </w:p>
        </w:tc>
      </w:tr>
      <w:tr w:rsidR="004316C2" w:rsidRPr="004316C2" w14:paraId="6A19B073"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50FAAC0B"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59</w:t>
            </w:r>
          </w:p>
        </w:tc>
        <w:tc>
          <w:tcPr>
            <w:tcW w:w="2110" w:type="dxa"/>
            <w:tcBorders>
              <w:top w:val="nil"/>
              <w:left w:val="nil"/>
              <w:bottom w:val="single" w:sz="4" w:space="0" w:color="auto"/>
              <w:right w:val="single" w:sz="4" w:space="0" w:color="auto"/>
            </w:tcBorders>
            <w:shd w:val="clear" w:color="auto" w:fill="auto"/>
            <w:vAlign w:val="bottom"/>
            <w:hideMark/>
          </w:tcPr>
          <w:p w14:paraId="3BA701FB"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Қазбек</w:t>
            </w:r>
            <w:proofErr w:type="spellEnd"/>
            <w:r w:rsidRPr="004316C2">
              <w:rPr>
                <w:rFonts w:ascii="Times New Roman" w:hAnsi="Times New Roman"/>
              </w:rPr>
              <w:t xml:space="preserve"> </w:t>
            </w:r>
            <w:proofErr w:type="spellStart"/>
            <w:r w:rsidRPr="004316C2">
              <w:rPr>
                <w:rFonts w:ascii="Times New Roman" w:hAnsi="Times New Roman"/>
              </w:rPr>
              <w:t>Әдемі</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1103C7D0"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Бастау</w:t>
            </w:r>
            <w:proofErr w:type="spellEnd"/>
            <w:r w:rsidRPr="004316C2">
              <w:rPr>
                <w:rFonts w:ascii="Times New Roman" w:hAnsi="Times New Roman"/>
              </w:rPr>
              <w:t xml:space="preserve">", </w:t>
            </w:r>
            <w:proofErr w:type="spellStart"/>
            <w:r w:rsidRPr="004316C2">
              <w:rPr>
                <w:rFonts w:ascii="Times New Roman" w:hAnsi="Times New Roman"/>
              </w:rPr>
              <w:t>қазақ</w:t>
            </w:r>
            <w:proofErr w:type="spellEnd"/>
            <w:r w:rsidRPr="004316C2">
              <w:rPr>
                <w:rFonts w:ascii="Times New Roman" w:hAnsi="Times New Roman"/>
              </w:rPr>
              <w:t xml:space="preserve"> </w:t>
            </w:r>
            <w:proofErr w:type="spellStart"/>
            <w:r w:rsidRPr="004316C2">
              <w:rPr>
                <w:rFonts w:ascii="Times New Roman" w:hAnsi="Times New Roman"/>
              </w:rPr>
              <w:t>тілі</w:t>
            </w:r>
            <w:proofErr w:type="spellEnd"/>
            <w:r w:rsidRPr="004316C2">
              <w:rPr>
                <w:rFonts w:ascii="Times New Roman" w:hAnsi="Times New Roman"/>
              </w:rPr>
              <w:t xml:space="preserve"> </w:t>
            </w:r>
            <w:proofErr w:type="spellStart"/>
            <w:r w:rsidRPr="004316C2">
              <w:rPr>
                <w:rFonts w:ascii="Times New Roman" w:hAnsi="Times New Roman"/>
              </w:rPr>
              <w:t>олимпиадасы</w:t>
            </w:r>
            <w:proofErr w:type="spellEnd"/>
          </w:p>
        </w:tc>
        <w:tc>
          <w:tcPr>
            <w:tcW w:w="1698" w:type="dxa"/>
            <w:tcBorders>
              <w:top w:val="nil"/>
              <w:left w:val="nil"/>
              <w:bottom w:val="single" w:sz="4" w:space="0" w:color="auto"/>
              <w:right w:val="single" w:sz="4" w:space="0" w:color="auto"/>
            </w:tcBorders>
            <w:shd w:val="clear" w:color="auto" w:fill="auto"/>
            <w:vAlign w:val="bottom"/>
            <w:hideMark/>
          </w:tcPr>
          <w:p w14:paraId="591530EE"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1D030769"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сертификат</w:t>
            </w:r>
          </w:p>
        </w:tc>
        <w:tc>
          <w:tcPr>
            <w:tcW w:w="1809" w:type="dxa"/>
            <w:tcBorders>
              <w:top w:val="nil"/>
              <w:left w:val="nil"/>
              <w:bottom w:val="single" w:sz="4" w:space="0" w:color="auto"/>
              <w:right w:val="single" w:sz="4" w:space="0" w:color="auto"/>
            </w:tcBorders>
            <w:shd w:val="clear" w:color="auto" w:fill="auto"/>
            <w:vAlign w:val="bottom"/>
            <w:hideMark/>
          </w:tcPr>
          <w:p w14:paraId="183FFEAB"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Ахметова Г.К.</w:t>
            </w:r>
          </w:p>
        </w:tc>
      </w:tr>
      <w:tr w:rsidR="004316C2" w:rsidRPr="004316C2" w14:paraId="7B4FAEAC"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76930CCE"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60</w:t>
            </w:r>
          </w:p>
        </w:tc>
        <w:tc>
          <w:tcPr>
            <w:tcW w:w="2110" w:type="dxa"/>
            <w:tcBorders>
              <w:top w:val="nil"/>
              <w:left w:val="nil"/>
              <w:bottom w:val="single" w:sz="4" w:space="0" w:color="auto"/>
              <w:right w:val="single" w:sz="4" w:space="0" w:color="auto"/>
            </w:tcBorders>
            <w:shd w:val="clear" w:color="auto" w:fill="auto"/>
            <w:vAlign w:val="bottom"/>
            <w:hideMark/>
          </w:tcPr>
          <w:p w14:paraId="025F43A9"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МаликовРасул</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1BB35196"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Бастау</w:t>
            </w:r>
            <w:proofErr w:type="spellEnd"/>
            <w:r w:rsidRPr="004316C2">
              <w:rPr>
                <w:rFonts w:ascii="Times New Roman" w:hAnsi="Times New Roman"/>
              </w:rPr>
              <w:t xml:space="preserve">", </w:t>
            </w:r>
            <w:proofErr w:type="spellStart"/>
            <w:r w:rsidRPr="004316C2">
              <w:rPr>
                <w:rFonts w:ascii="Times New Roman" w:hAnsi="Times New Roman"/>
              </w:rPr>
              <w:t>қазақ</w:t>
            </w:r>
            <w:proofErr w:type="spellEnd"/>
            <w:r w:rsidRPr="004316C2">
              <w:rPr>
                <w:rFonts w:ascii="Times New Roman" w:hAnsi="Times New Roman"/>
              </w:rPr>
              <w:t xml:space="preserve"> </w:t>
            </w:r>
            <w:proofErr w:type="spellStart"/>
            <w:r w:rsidRPr="004316C2">
              <w:rPr>
                <w:rFonts w:ascii="Times New Roman" w:hAnsi="Times New Roman"/>
              </w:rPr>
              <w:t>тілі</w:t>
            </w:r>
            <w:proofErr w:type="spellEnd"/>
            <w:r w:rsidRPr="004316C2">
              <w:rPr>
                <w:rFonts w:ascii="Times New Roman" w:hAnsi="Times New Roman"/>
              </w:rPr>
              <w:t xml:space="preserve"> </w:t>
            </w:r>
            <w:proofErr w:type="spellStart"/>
            <w:r w:rsidRPr="004316C2">
              <w:rPr>
                <w:rFonts w:ascii="Times New Roman" w:hAnsi="Times New Roman"/>
              </w:rPr>
              <w:t>олимпиадасы</w:t>
            </w:r>
            <w:proofErr w:type="spellEnd"/>
          </w:p>
        </w:tc>
        <w:tc>
          <w:tcPr>
            <w:tcW w:w="1698" w:type="dxa"/>
            <w:tcBorders>
              <w:top w:val="nil"/>
              <w:left w:val="nil"/>
              <w:bottom w:val="single" w:sz="4" w:space="0" w:color="auto"/>
              <w:right w:val="single" w:sz="4" w:space="0" w:color="auto"/>
            </w:tcBorders>
            <w:shd w:val="clear" w:color="auto" w:fill="auto"/>
            <w:vAlign w:val="bottom"/>
            <w:hideMark/>
          </w:tcPr>
          <w:p w14:paraId="494D9AE5"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413C24E6"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сертификат</w:t>
            </w:r>
          </w:p>
        </w:tc>
        <w:tc>
          <w:tcPr>
            <w:tcW w:w="1809" w:type="dxa"/>
            <w:tcBorders>
              <w:top w:val="nil"/>
              <w:left w:val="nil"/>
              <w:bottom w:val="single" w:sz="4" w:space="0" w:color="auto"/>
              <w:right w:val="single" w:sz="4" w:space="0" w:color="auto"/>
            </w:tcBorders>
            <w:shd w:val="clear" w:color="auto" w:fill="auto"/>
            <w:vAlign w:val="bottom"/>
            <w:hideMark/>
          </w:tcPr>
          <w:p w14:paraId="3B606000"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Ахметова Г.К.</w:t>
            </w:r>
          </w:p>
        </w:tc>
      </w:tr>
      <w:tr w:rsidR="004316C2" w:rsidRPr="004316C2" w14:paraId="049A6269"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3AECF20C"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61</w:t>
            </w:r>
          </w:p>
        </w:tc>
        <w:tc>
          <w:tcPr>
            <w:tcW w:w="2110" w:type="dxa"/>
            <w:tcBorders>
              <w:top w:val="nil"/>
              <w:left w:val="nil"/>
              <w:bottom w:val="single" w:sz="4" w:space="0" w:color="auto"/>
              <w:right w:val="single" w:sz="4" w:space="0" w:color="auto"/>
            </w:tcBorders>
            <w:shd w:val="clear" w:color="auto" w:fill="auto"/>
            <w:vAlign w:val="bottom"/>
            <w:hideMark/>
          </w:tcPr>
          <w:p w14:paraId="2F0E900D"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Абаева Айнара</w:t>
            </w:r>
          </w:p>
        </w:tc>
        <w:tc>
          <w:tcPr>
            <w:tcW w:w="2835" w:type="dxa"/>
            <w:tcBorders>
              <w:top w:val="nil"/>
              <w:left w:val="nil"/>
              <w:bottom w:val="single" w:sz="4" w:space="0" w:color="auto"/>
              <w:right w:val="single" w:sz="4" w:space="0" w:color="auto"/>
            </w:tcBorders>
            <w:shd w:val="clear" w:color="auto" w:fill="auto"/>
            <w:vAlign w:val="bottom"/>
            <w:hideMark/>
          </w:tcPr>
          <w:p w14:paraId="5CB90675"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Бастау</w:t>
            </w:r>
            <w:proofErr w:type="spellEnd"/>
            <w:r w:rsidRPr="004316C2">
              <w:rPr>
                <w:rFonts w:ascii="Times New Roman" w:hAnsi="Times New Roman"/>
              </w:rPr>
              <w:t xml:space="preserve">", </w:t>
            </w:r>
            <w:proofErr w:type="spellStart"/>
            <w:r w:rsidRPr="004316C2">
              <w:rPr>
                <w:rFonts w:ascii="Times New Roman" w:hAnsi="Times New Roman"/>
              </w:rPr>
              <w:t>қазақ</w:t>
            </w:r>
            <w:proofErr w:type="spellEnd"/>
            <w:r w:rsidRPr="004316C2">
              <w:rPr>
                <w:rFonts w:ascii="Times New Roman" w:hAnsi="Times New Roman"/>
              </w:rPr>
              <w:t xml:space="preserve"> </w:t>
            </w:r>
            <w:proofErr w:type="spellStart"/>
            <w:r w:rsidRPr="004316C2">
              <w:rPr>
                <w:rFonts w:ascii="Times New Roman" w:hAnsi="Times New Roman"/>
              </w:rPr>
              <w:t>тілі</w:t>
            </w:r>
            <w:proofErr w:type="spellEnd"/>
            <w:r w:rsidRPr="004316C2">
              <w:rPr>
                <w:rFonts w:ascii="Times New Roman" w:hAnsi="Times New Roman"/>
              </w:rPr>
              <w:t xml:space="preserve"> </w:t>
            </w:r>
            <w:proofErr w:type="spellStart"/>
            <w:r w:rsidRPr="004316C2">
              <w:rPr>
                <w:rFonts w:ascii="Times New Roman" w:hAnsi="Times New Roman"/>
              </w:rPr>
              <w:t>олимпиадасы</w:t>
            </w:r>
            <w:proofErr w:type="spellEnd"/>
          </w:p>
        </w:tc>
        <w:tc>
          <w:tcPr>
            <w:tcW w:w="1698" w:type="dxa"/>
            <w:tcBorders>
              <w:top w:val="nil"/>
              <w:left w:val="nil"/>
              <w:bottom w:val="single" w:sz="4" w:space="0" w:color="auto"/>
              <w:right w:val="single" w:sz="4" w:space="0" w:color="auto"/>
            </w:tcBorders>
            <w:shd w:val="clear" w:color="auto" w:fill="auto"/>
            <w:vAlign w:val="bottom"/>
            <w:hideMark/>
          </w:tcPr>
          <w:p w14:paraId="41399823"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598E4431"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сертификат</w:t>
            </w:r>
          </w:p>
        </w:tc>
        <w:tc>
          <w:tcPr>
            <w:tcW w:w="1809" w:type="dxa"/>
            <w:tcBorders>
              <w:top w:val="nil"/>
              <w:left w:val="nil"/>
              <w:bottom w:val="single" w:sz="4" w:space="0" w:color="auto"/>
              <w:right w:val="single" w:sz="4" w:space="0" w:color="auto"/>
            </w:tcBorders>
            <w:shd w:val="clear" w:color="auto" w:fill="auto"/>
            <w:vAlign w:val="bottom"/>
            <w:hideMark/>
          </w:tcPr>
          <w:p w14:paraId="41DADE99"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Ахметова Г.К.</w:t>
            </w:r>
          </w:p>
        </w:tc>
      </w:tr>
      <w:tr w:rsidR="004316C2" w:rsidRPr="004316C2" w14:paraId="4A5F2F92"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31BE0CEB"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62</w:t>
            </w:r>
          </w:p>
        </w:tc>
        <w:tc>
          <w:tcPr>
            <w:tcW w:w="2110" w:type="dxa"/>
            <w:tcBorders>
              <w:top w:val="nil"/>
              <w:left w:val="nil"/>
              <w:bottom w:val="single" w:sz="4" w:space="0" w:color="auto"/>
              <w:right w:val="single" w:sz="4" w:space="0" w:color="auto"/>
            </w:tcBorders>
            <w:shd w:val="clear" w:color="auto" w:fill="auto"/>
            <w:vAlign w:val="bottom"/>
            <w:hideMark/>
          </w:tcPr>
          <w:p w14:paraId="630264BE"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Игнатова </w:t>
            </w:r>
            <w:proofErr w:type="spellStart"/>
            <w:r w:rsidRPr="004316C2">
              <w:rPr>
                <w:rFonts w:ascii="Times New Roman" w:hAnsi="Times New Roman"/>
              </w:rPr>
              <w:t>Жанэля</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6DDFB0E6"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Бастау</w:t>
            </w:r>
            <w:proofErr w:type="spellEnd"/>
            <w:r w:rsidRPr="004316C2">
              <w:rPr>
                <w:rFonts w:ascii="Times New Roman" w:hAnsi="Times New Roman"/>
              </w:rPr>
              <w:t xml:space="preserve">", </w:t>
            </w:r>
            <w:proofErr w:type="spellStart"/>
            <w:r w:rsidRPr="004316C2">
              <w:rPr>
                <w:rFonts w:ascii="Times New Roman" w:hAnsi="Times New Roman"/>
              </w:rPr>
              <w:t>қазақ</w:t>
            </w:r>
            <w:proofErr w:type="spellEnd"/>
            <w:r w:rsidRPr="004316C2">
              <w:rPr>
                <w:rFonts w:ascii="Times New Roman" w:hAnsi="Times New Roman"/>
              </w:rPr>
              <w:t xml:space="preserve"> </w:t>
            </w:r>
            <w:proofErr w:type="spellStart"/>
            <w:r w:rsidRPr="004316C2">
              <w:rPr>
                <w:rFonts w:ascii="Times New Roman" w:hAnsi="Times New Roman"/>
              </w:rPr>
              <w:t>тілі</w:t>
            </w:r>
            <w:proofErr w:type="spellEnd"/>
            <w:r w:rsidRPr="004316C2">
              <w:rPr>
                <w:rFonts w:ascii="Times New Roman" w:hAnsi="Times New Roman"/>
              </w:rPr>
              <w:t xml:space="preserve"> </w:t>
            </w:r>
            <w:proofErr w:type="spellStart"/>
            <w:r w:rsidRPr="004316C2">
              <w:rPr>
                <w:rFonts w:ascii="Times New Roman" w:hAnsi="Times New Roman"/>
              </w:rPr>
              <w:t>олимпиадасы</w:t>
            </w:r>
            <w:proofErr w:type="spellEnd"/>
          </w:p>
        </w:tc>
        <w:tc>
          <w:tcPr>
            <w:tcW w:w="1698" w:type="dxa"/>
            <w:tcBorders>
              <w:top w:val="nil"/>
              <w:left w:val="nil"/>
              <w:bottom w:val="single" w:sz="4" w:space="0" w:color="auto"/>
              <w:right w:val="single" w:sz="4" w:space="0" w:color="auto"/>
            </w:tcBorders>
            <w:shd w:val="clear" w:color="auto" w:fill="auto"/>
            <w:vAlign w:val="bottom"/>
            <w:hideMark/>
          </w:tcPr>
          <w:p w14:paraId="39926CA1"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415E26BE"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сертификат</w:t>
            </w:r>
          </w:p>
        </w:tc>
        <w:tc>
          <w:tcPr>
            <w:tcW w:w="1809" w:type="dxa"/>
            <w:tcBorders>
              <w:top w:val="nil"/>
              <w:left w:val="nil"/>
              <w:bottom w:val="single" w:sz="4" w:space="0" w:color="auto"/>
              <w:right w:val="single" w:sz="4" w:space="0" w:color="auto"/>
            </w:tcBorders>
            <w:shd w:val="clear" w:color="auto" w:fill="auto"/>
            <w:vAlign w:val="bottom"/>
            <w:hideMark/>
          </w:tcPr>
          <w:p w14:paraId="54012116"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Маханова</w:t>
            </w:r>
            <w:proofErr w:type="spellEnd"/>
            <w:r w:rsidRPr="004316C2">
              <w:rPr>
                <w:rFonts w:ascii="Times New Roman" w:hAnsi="Times New Roman"/>
              </w:rPr>
              <w:t xml:space="preserve"> А.Н.</w:t>
            </w:r>
          </w:p>
        </w:tc>
      </w:tr>
      <w:tr w:rsidR="004316C2" w:rsidRPr="004316C2" w14:paraId="1DAD02B3"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40B0C111"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63</w:t>
            </w:r>
          </w:p>
        </w:tc>
        <w:tc>
          <w:tcPr>
            <w:tcW w:w="2110" w:type="dxa"/>
            <w:tcBorders>
              <w:top w:val="nil"/>
              <w:left w:val="nil"/>
              <w:bottom w:val="single" w:sz="4" w:space="0" w:color="auto"/>
              <w:right w:val="single" w:sz="4" w:space="0" w:color="auto"/>
            </w:tcBorders>
            <w:shd w:val="clear" w:color="auto" w:fill="auto"/>
            <w:noWrap/>
            <w:vAlign w:val="bottom"/>
            <w:hideMark/>
          </w:tcPr>
          <w:p w14:paraId="57EB7886"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Омарова </w:t>
            </w:r>
            <w:proofErr w:type="spellStart"/>
            <w:r w:rsidRPr="004316C2">
              <w:rPr>
                <w:rFonts w:ascii="Times New Roman" w:hAnsi="Times New Roman"/>
              </w:rPr>
              <w:t>Гулназ</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7F7B943A"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Бастау</w:t>
            </w:r>
            <w:proofErr w:type="spellEnd"/>
            <w:r w:rsidRPr="004316C2">
              <w:rPr>
                <w:rFonts w:ascii="Times New Roman" w:hAnsi="Times New Roman"/>
              </w:rPr>
              <w:t xml:space="preserve">", </w:t>
            </w:r>
            <w:proofErr w:type="spellStart"/>
            <w:r w:rsidRPr="004316C2">
              <w:rPr>
                <w:rFonts w:ascii="Times New Roman" w:hAnsi="Times New Roman"/>
              </w:rPr>
              <w:t>қазақ</w:t>
            </w:r>
            <w:proofErr w:type="spellEnd"/>
            <w:r w:rsidRPr="004316C2">
              <w:rPr>
                <w:rFonts w:ascii="Times New Roman" w:hAnsi="Times New Roman"/>
              </w:rPr>
              <w:t xml:space="preserve"> </w:t>
            </w:r>
            <w:proofErr w:type="spellStart"/>
            <w:r w:rsidRPr="004316C2">
              <w:rPr>
                <w:rFonts w:ascii="Times New Roman" w:hAnsi="Times New Roman"/>
              </w:rPr>
              <w:t>тілі</w:t>
            </w:r>
            <w:proofErr w:type="spellEnd"/>
            <w:r w:rsidRPr="004316C2">
              <w:rPr>
                <w:rFonts w:ascii="Times New Roman" w:hAnsi="Times New Roman"/>
              </w:rPr>
              <w:t xml:space="preserve"> </w:t>
            </w:r>
            <w:proofErr w:type="spellStart"/>
            <w:r w:rsidRPr="004316C2">
              <w:rPr>
                <w:rFonts w:ascii="Times New Roman" w:hAnsi="Times New Roman"/>
              </w:rPr>
              <w:t>олимпиадасы</w:t>
            </w:r>
            <w:proofErr w:type="spellEnd"/>
          </w:p>
        </w:tc>
        <w:tc>
          <w:tcPr>
            <w:tcW w:w="1698" w:type="dxa"/>
            <w:tcBorders>
              <w:top w:val="nil"/>
              <w:left w:val="nil"/>
              <w:bottom w:val="single" w:sz="4" w:space="0" w:color="auto"/>
              <w:right w:val="single" w:sz="4" w:space="0" w:color="auto"/>
            </w:tcBorders>
            <w:shd w:val="clear" w:color="auto" w:fill="auto"/>
            <w:vAlign w:val="bottom"/>
            <w:hideMark/>
          </w:tcPr>
          <w:p w14:paraId="42F27652"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6AB20E5D"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сертификат</w:t>
            </w:r>
          </w:p>
        </w:tc>
        <w:tc>
          <w:tcPr>
            <w:tcW w:w="1809" w:type="dxa"/>
            <w:tcBorders>
              <w:top w:val="nil"/>
              <w:left w:val="nil"/>
              <w:bottom w:val="single" w:sz="4" w:space="0" w:color="auto"/>
              <w:right w:val="single" w:sz="4" w:space="0" w:color="auto"/>
            </w:tcBorders>
            <w:shd w:val="clear" w:color="auto" w:fill="auto"/>
            <w:vAlign w:val="bottom"/>
            <w:hideMark/>
          </w:tcPr>
          <w:p w14:paraId="4BDDF92D"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Жардемова</w:t>
            </w:r>
            <w:proofErr w:type="spellEnd"/>
            <w:r w:rsidRPr="004316C2">
              <w:rPr>
                <w:rFonts w:ascii="Times New Roman" w:hAnsi="Times New Roman"/>
              </w:rPr>
              <w:t xml:space="preserve"> М.Ж.</w:t>
            </w:r>
          </w:p>
        </w:tc>
      </w:tr>
      <w:tr w:rsidR="004316C2" w:rsidRPr="004316C2" w14:paraId="59E7EB26"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114D4E38"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64</w:t>
            </w:r>
          </w:p>
        </w:tc>
        <w:tc>
          <w:tcPr>
            <w:tcW w:w="2110" w:type="dxa"/>
            <w:tcBorders>
              <w:top w:val="nil"/>
              <w:left w:val="nil"/>
              <w:bottom w:val="single" w:sz="4" w:space="0" w:color="auto"/>
              <w:right w:val="single" w:sz="4" w:space="0" w:color="auto"/>
            </w:tcBorders>
            <w:shd w:val="clear" w:color="auto" w:fill="auto"/>
            <w:noWrap/>
            <w:vAlign w:val="bottom"/>
            <w:hideMark/>
          </w:tcPr>
          <w:p w14:paraId="5DBE6EDE"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Дамбусинова</w:t>
            </w:r>
            <w:proofErr w:type="spellEnd"/>
            <w:r w:rsidRPr="004316C2">
              <w:rPr>
                <w:rFonts w:ascii="Times New Roman" w:hAnsi="Times New Roman"/>
              </w:rPr>
              <w:t xml:space="preserve"> </w:t>
            </w:r>
            <w:proofErr w:type="spellStart"/>
            <w:r w:rsidRPr="004316C2">
              <w:rPr>
                <w:rFonts w:ascii="Times New Roman" w:hAnsi="Times New Roman"/>
              </w:rPr>
              <w:t>Айым</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6DB02126"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Бастау</w:t>
            </w:r>
            <w:proofErr w:type="spellEnd"/>
            <w:r w:rsidRPr="004316C2">
              <w:rPr>
                <w:rFonts w:ascii="Times New Roman" w:hAnsi="Times New Roman"/>
              </w:rPr>
              <w:t xml:space="preserve">", </w:t>
            </w:r>
            <w:proofErr w:type="spellStart"/>
            <w:r w:rsidRPr="004316C2">
              <w:rPr>
                <w:rFonts w:ascii="Times New Roman" w:hAnsi="Times New Roman"/>
              </w:rPr>
              <w:t>қазақ</w:t>
            </w:r>
            <w:proofErr w:type="spellEnd"/>
            <w:r w:rsidRPr="004316C2">
              <w:rPr>
                <w:rFonts w:ascii="Times New Roman" w:hAnsi="Times New Roman"/>
              </w:rPr>
              <w:t xml:space="preserve"> </w:t>
            </w:r>
            <w:proofErr w:type="spellStart"/>
            <w:r w:rsidRPr="004316C2">
              <w:rPr>
                <w:rFonts w:ascii="Times New Roman" w:hAnsi="Times New Roman"/>
              </w:rPr>
              <w:t>тілі</w:t>
            </w:r>
            <w:proofErr w:type="spellEnd"/>
            <w:r w:rsidRPr="004316C2">
              <w:rPr>
                <w:rFonts w:ascii="Times New Roman" w:hAnsi="Times New Roman"/>
              </w:rPr>
              <w:t xml:space="preserve"> </w:t>
            </w:r>
            <w:proofErr w:type="spellStart"/>
            <w:r w:rsidRPr="004316C2">
              <w:rPr>
                <w:rFonts w:ascii="Times New Roman" w:hAnsi="Times New Roman"/>
              </w:rPr>
              <w:t>олимпиадасы</w:t>
            </w:r>
            <w:proofErr w:type="spellEnd"/>
          </w:p>
        </w:tc>
        <w:tc>
          <w:tcPr>
            <w:tcW w:w="1698" w:type="dxa"/>
            <w:tcBorders>
              <w:top w:val="nil"/>
              <w:left w:val="nil"/>
              <w:bottom w:val="single" w:sz="4" w:space="0" w:color="auto"/>
              <w:right w:val="single" w:sz="4" w:space="0" w:color="auto"/>
            </w:tcBorders>
            <w:shd w:val="clear" w:color="auto" w:fill="auto"/>
            <w:vAlign w:val="bottom"/>
            <w:hideMark/>
          </w:tcPr>
          <w:p w14:paraId="18F49B3B"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7AF3D39D"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сертификат</w:t>
            </w:r>
          </w:p>
        </w:tc>
        <w:tc>
          <w:tcPr>
            <w:tcW w:w="1809" w:type="dxa"/>
            <w:tcBorders>
              <w:top w:val="nil"/>
              <w:left w:val="nil"/>
              <w:bottom w:val="single" w:sz="4" w:space="0" w:color="auto"/>
              <w:right w:val="single" w:sz="4" w:space="0" w:color="auto"/>
            </w:tcBorders>
            <w:shd w:val="clear" w:color="auto" w:fill="auto"/>
            <w:vAlign w:val="bottom"/>
            <w:hideMark/>
          </w:tcPr>
          <w:p w14:paraId="770A1C2D"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Жардемова</w:t>
            </w:r>
            <w:proofErr w:type="spellEnd"/>
            <w:r w:rsidRPr="004316C2">
              <w:rPr>
                <w:rFonts w:ascii="Times New Roman" w:hAnsi="Times New Roman"/>
              </w:rPr>
              <w:t xml:space="preserve"> М.Ж.</w:t>
            </w:r>
          </w:p>
        </w:tc>
      </w:tr>
      <w:tr w:rsidR="004316C2" w:rsidRPr="004316C2" w14:paraId="7A6A15A8"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3134F3F0"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65</w:t>
            </w:r>
          </w:p>
        </w:tc>
        <w:tc>
          <w:tcPr>
            <w:tcW w:w="2110" w:type="dxa"/>
            <w:tcBorders>
              <w:top w:val="nil"/>
              <w:left w:val="nil"/>
              <w:bottom w:val="single" w:sz="4" w:space="0" w:color="auto"/>
              <w:right w:val="single" w:sz="4" w:space="0" w:color="auto"/>
            </w:tcBorders>
            <w:shd w:val="clear" w:color="auto" w:fill="auto"/>
            <w:vAlign w:val="bottom"/>
            <w:hideMark/>
          </w:tcPr>
          <w:p w14:paraId="577EFD93"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Маканов</w:t>
            </w:r>
            <w:proofErr w:type="spellEnd"/>
            <w:r w:rsidRPr="004316C2">
              <w:rPr>
                <w:rFonts w:ascii="Times New Roman" w:hAnsi="Times New Roman"/>
              </w:rPr>
              <w:t xml:space="preserve"> Равиль</w:t>
            </w:r>
          </w:p>
        </w:tc>
        <w:tc>
          <w:tcPr>
            <w:tcW w:w="2835" w:type="dxa"/>
            <w:tcBorders>
              <w:top w:val="nil"/>
              <w:left w:val="nil"/>
              <w:bottom w:val="single" w:sz="4" w:space="0" w:color="auto"/>
              <w:right w:val="single" w:sz="4" w:space="0" w:color="auto"/>
            </w:tcBorders>
            <w:shd w:val="clear" w:color="auto" w:fill="auto"/>
            <w:vAlign w:val="bottom"/>
            <w:hideMark/>
          </w:tcPr>
          <w:p w14:paraId="3DD2E3DE"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Бастау</w:t>
            </w:r>
            <w:proofErr w:type="spellEnd"/>
            <w:r w:rsidRPr="004316C2">
              <w:rPr>
                <w:rFonts w:ascii="Times New Roman" w:hAnsi="Times New Roman"/>
              </w:rPr>
              <w:t xml:space="preserve">" </w:t>
            </w:r>
            <w:proofErr w:type="spellStart"/>
            <w:r w:rsidRPr="004316C2">
              <w:rPr>
                <w:rFonts w:ascii="Times New Roman" w:hAnsi="Times New Roman"/>
              </w:rPr>
              <w:t>қазақ</w:t>
            </w:r>
            <w:proofErr w:type="spellEnd"/>
            <w:r w:rsidRPr="004316C2">
              <w:rPr>
                <w:rFonts w:ascii="Times New Roman" w:hAnsi="Times New Roman"/>
              </w:rPr>
              <w:t xml:space="preserve"> </w:t>
            </w:r>
            <w:proofErr w:type="spellStart"/>
            <w:r w:rsidRPr="004316C2">
              <w:rPr>
                <w:rFonts w:ascii="Times New Roman" w:hAnsi="Times New Roman"/>
              </w:rPr>
              <w:t>тілі</w:t>
            </w:r>
            <w:proofErr w:type="spellEnd"/>
            <w:r w:rsidRPr="004316C2">
              <w:rPr>
                <w:rFonts w:ascii="Times New Roman" w:hAnsi="Times New Roman"/>
              </w:rPr>
              <w:t xml:space="preserve"> </w:t>
            </w:r>
            <w:proofErr w:type="spellStart"/>
            <w:r w:rsidRPr="004316C2">
              <w:rPr>
                <w:rFonts w:ascii="Times New Roman" w:hAnsi="Times New Roman"/>
              </w:rPr>
              <w:t>олимпиадасы</w:t>
            </w:r>
            <w:proofErr w:type="spellEnd"/>
          </w:p>
        </w:tc>
        <w:tc>
          <w:tcPr>
            <w:tcW w:w="1698" w:type="dxa"/>
            <w:tcBorders>
              <w:top w:val="nil"/>
              <w:left w:val="nil"/>
              <w:bottom w:val="single" w:sz="4" w:space="0" w:color="auto"/>
              <w:right w:val="single" w:sz="4" w:space="0" w:color="auto"/>
            </w:tcBorders>
            <w:shd w:val="clear" w:color="auto" w:fill="auto"/>
            <w:vAlign w:val="bottom"/>
            <w:hideMark/>
          </w:tcPr>
          <w:p w14:paraId="5E7C91F7"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6BF89428"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Сертификат </w:t>
            </w:r>
          </w:p>
        </w:tc>
        <w:tc>
          <w:tcPr>
            <w:tcW w:w="1809" w:type="dxa"/>
            <w:tcBorders>
              <w:top w:val="nil"/>
              <w:left w:val="nil"/>
              <w:bottom w:val="single" w:sz="4" w:space="0" w:color="auto"/>
              <w:right w:val="single" w:sz="4" w:space="0" w:color="auto"/>
            </w:tcBorders>
            <w:shd w:val="clear" w:color="auto" w:fill="auto"/>
            <w:vAlign w:val="bottom"/>
            <w:hideMark/>
          </w:tcPr>
          <w:p w14:paraId="3A58C428"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Кадралина</w:t>
            </w:r>
            <w:proofErr w:type="spellEnd"/>
            <w:r w:rsidRPr="004316C2">
              <w:rPr>
                <w:rFonts w:ascii="Times New Roman" w:hAnsi="Times New Roman"/>
              </w:rPr>
              <w:t xml:space="preserve"> Л.Қ</w:t>
            </w:r>
          </w:p>
        </w:tc>
      </w:tr>
      <w:tr w:rsidR="004316C2" w:rsidRPr="004316C2" w14:paraId="7158CA79"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52CDDA25"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66</w:t>
            </w:r>
          </w:p>
        </w:tc>
        <w:tc>
          <w:tcPr>
            <w:tcW w:w="2110" w:type="dxa"/>
            <w:tcBorders>
              <w:top w:val="nil"/>
              <w:left w:val="nil"/>
              <w:bottom w:val="single" w:sz="4" w:space="0" w:color="auto"/>
              <w:right w:val="single" w:sz="4" w:space="0" w:color="auto"/>
            </w:tcBorders>
            <w:shd w:val="clear" w:color="auto" w:fill="auto"/>
            <w:vAlign w:val="bottom"/>
            <w:hideMark/>
          </w:tcPr>
          <w:p w14:paraId="3E36B10E"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Исатаева</w:t>
            </w:r>
            <w:proofErr w:type="spellEnd"/>
            <w:r w:rsidRPr="004316C2">
              <w:rPr>
                <w:rFonts w:ascii="Times New Roman" w:hAnsi="Times New Roman"/>
              </w:rPr>
              <w:t xml:space="preserve"> </w:t>
            </w:r>
            <w:proofErr w:type="spellStart"/>
            <w:r w:rsidRPr="004316C2">
              <w:rPr>
                <w:rFonts w:ascii="Times New Roman" w:hAnsi="Times New Roman"/>
              </w:rPr>
              <w:t>Нагиза</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53334A57"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Ағылшын</w:t>
            </w:r>
            <w:proofErr w:type="spellEnd"/>
            <w:r w:rsidRPr="004316C2">
              <w:rPr>
                <w:rFonts w:ascii="Times New Roman" w:hAnsi="Times New Roman"/>
              </w:rPr>
              <w:t xml:space="preserve"> </w:t>
            </w:r>
            <w:proofErr w:type="spellStart"/>
            <w:r w:rsidRPr="004316C2">
              <w:rPr>
                <w:rFonts w:ascii="Times New Roman" w:hAnsi="Times New Roman"/>
              </w:rPr>
              <w:t>пәнінен</w:t>
            </w:r>
            <w:proofErr w:type="spellEnd"/>
            <w:r w:rsidRPr="004316C2">
              <w:rPr>
                <w:rFonts w:ascii="Times New Roman" w:hAnsi="Times New Roman"/>
              </w:rPr>
              <w:t xml:space="preserve"> </w:t>
            </w:r>
            <w:proofErr w:type="spellStart"/>
            <w:r w:rsidRPr="004316C2">
              <w:rPr>
                <w:rFonts w:ascii="Times New Roman" w:hAnsi="Times New Roman"/>
              </w:rPr>
              <w:t>қашықтық</w:t>
            </w:r>
            <w:proofErr w:type="spellEnd"/>
            <w:r w:rsidRPr="004316C2">
              <w:rPr>
                <w:rFonts w:ascii="Times New Roman" w:hAnsi="Times New Roman"/>
              </w:rPr>
              <w:t xml:space="preserve"> олимпиада</w:t>
            </w:r>
          </w:p>
        </w:tc>
        <w:tc>
          <w:tcPr>
            <w:tcW w:w="1698" w:type="dxa"/>
            <w:tcBorders>
              <w:top w:val="nil"/>
              <w:left w:val="nil"/>
              <w:bottom w:val="single" w:sz="4" w:space="0" w:color="auto"/>
              <w:right w:val="single" w:sz="4" w:space="0" w:color="auto"/>
            </w:tcBorders>
            <w:shd w:val="clear" w:color="auto" w:fill="auto"/>
            <w:vAlign w:val="bottom"/>
            <w:hideMark/>
          </w:tcPr>
          <w:p w14:paraId="71B7C6CA"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325235C2"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ІІІ </w:t>
            </w:r>
          </w:p>
        </w:tc>
        <w:tc>
          <w:tcPr>
            <w:tcW w:w="1809" w:type="dxa"/>
            <w:tcBorders>
              <w:top w:val="nil"/>
              <w:left w:val="nil"/>
              <w:bottom w:val="single" w:sz="4" w:space="0" w:color="auto"/>
              <w:right w:val="single" w:sz="4" w:space="0" w:color="auto"/>
            </w:tcBorders>
            <w:shd w:val="clear" w:color="auto" w:fill="auto"/>
            <w:vAlign w:val="bottom"/>
            <w:hideMark/>
          </w:tcPr>
          <w:p w14:paraId="16E52F6B"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Саркеева</w:t>
            </w:r>
            <w:proofErr w:type="spellEnd"/>
            <w:r w:rsidRPr="004316C2">
              <w:rPr>
                <w:rFonts w:ascii="Times New Roman" w:hAnsi="Times New Roman"/>
              </w:rPr>
              <w:t xml:space="preserve"> К.К.</w:t>
            </w:r>
          </w:p>
        </w:tc>
      </w:tr>
      <w:tr w:rsidR="004316C2" w:rsidRPr="004316C2" w14:paraId="3BC1D8FB"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765C8368"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67</w:t>
            </w:r>
          </w:p>
        </w:tc>
        <w:tc>
          <w:tcPr>
            <w:tcW w:w="2110" w:type="dxa"/>
            <w:tcBorders>
              <w:top w:val="nil"/>
              <w:left w:val="nil"/>
              <w:bottom w:val="single" w:sz="4" w:space="0" w:color="auto"/>
              <w:right w:val="single" w:sz="4" w:space="0" w:color="auto"/>
            </w:tcBorders>
            <w:shd w:val="clear" w:color="auto" w:fill="auto"/>
            <w:vAlign w:val="bottom"/>
            <w:hideMark/>
          </w:tcPr>
          <w:p w14:paraId="562A2BEF"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Исатаева</w:t>
            </w:r>
            <w:proofErr w:type="spellEnd"/>
            <w:r w:rsidRPr="004316C2">
              <w:rPr>
                <w:rFonts w:ascii="Times New Roman" w:hAnsi="Times New Roman"/>
              </w:rPr>
              <w:t xml:space="preserve"> </w:t>
            </w:r>
            <w:proofErr w:type="spellStart"/>
            <w:r w:rsidRPr="004316C2">
              <w:rPr>
                <w:rFonts w:ascii="Times New Roman" w:hAnsi="Times New Roman"/>
              </w:rPr>
              <w:t>Нагиза</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2AE4531B"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Ағылшын</w:t>
            </w:r>
            <w:proofErr w:type="spellEnd"/>
            <w:r w:rsidRPr="004316C2">
              <w:rPr>
                <w:rFonts w:ascii="Times New Roman" w:hAnsi="Times New Roman"/>
              </w:rPr>
              <w:t xml:space="preserve"> </w:t>
            </w:r>
            <w:proofErr w:type="spellStart"/>
            <w:r w:rsidRPr="004316C2">
              <w:rPr>
                <w:rFonts w:ascii="Times New Roman" w:hAnsi="Times New Roman"/>
              </w:rPr>
              <w:t>пәнінен</w:t>
            </w:r>
            <w:proofErr w:type="spellEnd"/>
            <w:r w:rsidRPr="004316C2">
              <w:rPr>
                <w:rFonts w:ascii="Times New Roman" w:hAnsi="Times New Roman"/>
              </w:rPr>
              <w:t xml:space="preserve"> </w:t>
            </w:r>
            <w:proofErr w:type="spellStart"/>
            <w:r w:rsidRPr="004316C2">
              <w:rPr>
                <w:rFonts w:ascii="Times New Roman" w:hAnsi="Times New Roman"/>
              </w:rPr>
              <w:t>қашықтық</w:t>
            </w:r>
            <w:proofErr w:type="spellEnd"/>
            <w:r w:rsidRPr="004316C2">
              <w:rPr>
                <w:rFonts w:ascii="Times New Roman" w:hAnsi="Times New Roman"/>
              </w:rPr>
              <w:t xml:space="preserve"> олимпиада</w:t>
            </w:r>
          </w:p>
        </w:tc>
        <w:tc>
          <w:tcPr>
            <w:tcW w:w="1698" w:type="dxa"/>
            <w:tcBorders>
              <w:top w:val="nil"/>
              <w:left w:val="nil"/>
              <w:bottom w:val="single" w:sz="4" w:space="0" w:color="auto"/>
              <w:right w:val="single" w:sz="4" w:space="0" w:color="auto"/>
            </w:tcBorders>
            <w:shd w:val="clear" w:color="auto" w:fill="auto"/>
            <w:vAlign w:val="bottom"/>
            <w:hideMark/>
          </w:tcPr>
          <w:p w14:paraId="14550023"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1BF30394"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ІІ</w:t>
            </w:r>
          </w:p>
        </w:tc>
        <w:tc>
          <w:tcPr>
            <w:tcW w:w="1809" w:type="dxa"/>
            <w:tcBorders>
              <w:top w:val="nil"/>
              <w:left w:val="nil"/>
              <w:bottom w:val="single" w:sz="4" w:space="0" w:color="auto"/>
              <w:right w:val="single" w:sz="4" w:space="0" w:color="auto"/>
            </w:tcBorders>
            <w:shd w:val="clear" w:color="auto" w:fill="auto"/>
            <w:vAlign w:val="bottom"/>
            <w:hideMark/>
          </w:tcPr>
          <w:p w14:paraId="54DCF578"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Саркеева</w:t>
            </w:r>
            <w:proofErr w:type="spellEnd"/>
            <w:r w:rsidRPr="004316C2">
              <w:rPr>
                <w:rFonts w:ascii="Times New Roman" w:hAnsi="Times New Roman"/>
              </w:rPr>
              <w:t xml:space="preserve"> К.К.</w:t>
            </w:r>
          </w:p>
        </w:tc>
      </w:tr>
      <w:tr w:rsidR="004316C2" w:rsidRPr="004316C2" w14:paraId="0897FCE7"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16ADED9A"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68</w:t>
            </w:r>
          </w:p>
        </w:tc>
        <w:tc>
          <w:tcPr>
            <w:tcW w:w="2110" w:type="dxa"/>
            <w:tcBorders>
              <w:top w:val="nil"/>
              <w:left w:val="nil"/>
              <w:bottom w:val="single" w:sz="4" w:space="0" w:color="auto"/>
              <w:right w:val="single" w:sz="4" w:space="0" w:color="auto"/>
            </w:tcBorders>
            <w:shd w:val="clear" w:color="auto" w:fill="auto"/>
            <w:noWrap/>
            <w:vAlign w:val="bottom"/>
            <w:hideMark/>
          </w:tcPr>
          <w:p w14:paraId="2980ED4F"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Берік</w:t>
            </w:r>
            <w:proofErr w:type="spellEnd"/>
            <w:r w:rsidRPr="004316C2">
              <w:rPr>
                <w:rFonts w:ascii="Times New Roman" w:hAnsi="Times New Roman"/>
              </w:rPr>
              <w:t xml:space="preserve"> Айдана</w:t>
            </w:r>
          </w:p>
        </w:tc>
        <w:tc>
          <w:tcPr>
            <w:tcW w:w="2835" w:type="dxa"/>
            <w:tcBorders>
              <w:top w:val="nil"/>
              <w:left w:val="nil"/>
              <w:bottom w:val="single" w:sz="4" w:space="0" w:color="auto"/>
              <w:right w:val="single" w:sz="4" w:space="0" w:color="auto"/>
            </w:tcBorders>
            <w:shd w:val="clear" w:color="auto" w:fill="auto"/>
            <w:vAlign w:val="bottom"/>
            <w:hideMark/>
          </w:tcPr>
          <w:p w14:paraId="521CCAA9"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Бастау</w:t>
            </w:r>
            <w:proofErr w:type="spellEnd"/>
            <w:r w:rsidRPr="004316C2">
              <w:rPr>
                <w:rFonts w:ascii="Times New Roman" w:hAnsi="Times New Roman"/>
              </w:rPr>
              <w:t xml:space="preserve">" </w:t>
            </w:r>
            <w:proofErr w:type="spellStart"/>
            <w:r w:rsidRPr="004316C2">
              <w:rPr>
                <w:rFonts w:ascii="Times New Roman" w:hAnsi="Times New Roman"/>
              </w:rPr>
              <w:t>қазақ</w:t>
            </w:r>
            <w:proofErr w:type="spellEnd"/>
            <w:r w:rsidRPr="004316C2">
              <w:rPr>
                <w:rFonts w:ascii="Times New Roman" w:hAnsi="Times New Roman"/>
              </w:rPr>
              <w:t xml:space="preserve"> </w:t>
            </w:r>
            <w:proofErr w:type="spellStart"/>
            <w:r w:rsidRPr="004316C2">
              <w:rPr>
                <w:rFonts w:ascii="Times New Roman" w:hAnsi="Times New Roman"/>
              </w:rPr>
              <w:t>тілі</w:t>
            </w:r>
            <w:proofErr w:type="spellEnd"/>
            <w:r w:rsidRPr="004316C2">
              <w:rPr>
                <w:rFonts w:ascii="Times New Roman" w:hAnsi="Times New Roman"/>
              </w:rPr>
              <w:t xml:space="preserve"> </w:t>
            </w:r>
            <w:proofErr w:type="spellStart"/>
            <w:r w:rsidRPr="004316C2">
              <w:rPr>
                <w:rFonts w:ascii="Times New Roman" w:hAnsi="Times New Roman"/>
              </w:rPr>
              <w:t>олимпиадасы</w:t>
            </w:r>
            <w:proofErr w:type="spellEnd"/>
          </w:p>
        </w:tc>
        <w:tc>
          <w:tcPr>
            <w:tcW w:w="1698" w:type="dxa"/>
            <w:tcBorders>
              <w:top w:val="nil"/>
              <w:left w:val="nil"/>
              <w:bottom w:val="single" w:sz="4" w:space="0" w:color="auto"/>
              <w:right w:val="single" w:sz="4" w:space="0" w:color="auto"/>
            </w:tcBorders>
            <w:shd w:val="clear" w:color="auto" w:fill="auto"/>
            <w:vAlign w:val="bottom"/>
            <w:hideMark/>
          </w:tcPr>
          <w:p w14:paraId="3597A2DE"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154FE097"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Сертификат </w:t>
            </w:r>
          </w:p>
        </w:tc>
        <w:tc>
          <w:tcPr>
            <w:tcW w:w="1809" w:type="dxa"/>
            <w:tcBorders>
              <w:top w:val="nil"/>
              <w:left w:val="nil"/>
              <w:bottom w:val="single" w:sz="4" w:space="0" w:color="auto"/>
              <w:right w:val="single" w:sz="4" w:space="0" w:color="auto"/>
            </w:tcBorders>
            <w:shd w:val="clear" w:color="auto" w:fill="auto"/>
            <w:vAlign w:val="bottom"/>
            <w:hideMark/>
          </w:tcPr>
          <w:p w14:paraId="3467AE57"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Кадралина</w:t>
            </w:r>
            <w:proofErr w:type="spellEnd"/>
            <w:r w:rsidRPr="004316C2">
              <w:rPr>
                <w:rFonts w:ascii="Times New Roman" w:hAnsi="Times New Roman"/>
              </w:rPr>
              <w:t xml:space="preserve"> Л.Қ</w:t>
            </w:r>
          </w:p>
        </w:tc>
      </w:tr>
      <w:tr w:rsidR="004316C2" w:rsidRPr="004316C2" w14:paraId="463C6643"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49CDCD5C"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69</w:t>
            </w:r>
          </w:p>
        </w:tc>
        <w:tc>
          <w:tcPr>
            <w:tcW w:w="2110" w:type="dxa"/>
            <w:tcBorders>
              <w:top w:val="nil"/>
              <w:left w:val="nil"/>
              <w:bottom w:val="single" w:sz="4" w:space="0" w:color="auto"/>
              <w:right w:val="single" w:sz="4" w:space="0" w:color="auto"/>
            </w:tcBorders>
            <w:shd w:val="clear" w:color="auto" w:fill="auto"/>
            <w:noWrap/>
            <w:vAlign w:val="bottom"/>
            <w:hideMark/>
          </w:tcPr>
          <w:p w14:paraId="774C1909"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Орынғали</w:t>
            </w:r>
            <w:proofErr w:type="spellEnd"/>
            <w:r w:rsidRPr="004316C2">
              <w:rPr>
                <w:rFonts w:ascii="Times New Roman" w:hAnsi="Times New Roman"/>
              </w:rPr>
              <w:t xml:space="preserve"> Санжар</w:t>
            </w:r>
          </w:p>
        </w:tc>
        <w:tc>
          <w:tcPr>
            <w:tcW w:w="2835" w:type="dxa"/>
            <w:tcBorders>
              <w:top w:val="nil"/>
              <w:left w:val="nil"/>
              <w:bottom w:val="single" w:sz="4" w:space="0" w:color="auto"/>
              <w:right w:val="single" w:sz="4" w:space="0" w:color="auto"/>
            </w:tcBorders>
            <w:shd w:val="clear" w:color="auto" w:fill="auto"/>
            <w:vAlign w:val="bottom"/>
            <w:hideMark/>
          </w:tcPr>
          <w:p w14:paraId="3D696D93"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Бастау</w:t>
            </w:r>
            <w:proofErr w:type="spellEnd"/>
            <w:r w:rsidRPr="004316C2">
              <w:rPr>
                <w:rFonts w:ascii="Times New Roman" w:hAnsi="Times New Roman"/>
              </w:rPr>
              <w:t xml:space="preserve">" </w:t>
            </w:r>
            <w:proofErr w:type="spellStart"/>
            <w:r w:rsidRPr="004316C2">
              <w:rPr>
                <w:rFonts w:ascii="Times New Roman" w:hAnsi="Times New Roman"/>
              </w:rPr>
              <w:t>қазақ</w:t>
            </w:r>
            <w:proofErr w:type="spellEnd"/>
            <w:r w:rsidRPr="004316C2">
              <w:rPr>
                <w:rFonts w:ascii="Times New Roman" w:hAnsi="Times New Roman"/>
              </w:rPr>
              <w:t xml:space="preserve"> </w:t>
            </w:r>
            <w:proofErr w:type="spellStart"/>
            <w:r w:rsidRPr="004316C2">
              <w:rPr>
                <w:rFonts w:ascii="Times New Roman" w:hAnsi="Times New Roman"/>
              </w:rPr>
              <w:t>тілі</w:t>
            </w:r>
            <w:proofErr w:type="spellEnd"/>
            <w:r w:rsidRPr="004316C2">
              <w:rPr>
                <w:rFonts w:ascii="Times New Roman" w:hAnsi="Times New Roman"/>
              </w:rPr>
              <w:t xml:space="preserve"> </w:t>
            </w:r>
            <w:proofErr w:type="spellStart"/>
            <w:r w:rsidRPr="004316C2">
              <w:rPr>
                <w:rFonts w:ascii="Times New Roman" w:hAnsi="Times New Roman"/>
              </w:rPr>
              <w:t>олимпиадасы</w:t>
            </w:r>
            <w:proofErr w:type="spellEnd"/>
          </w:p>
        </w:tc>
        <w:tc>
          <w:tcPr>
            <w:tcW w:w="1698" w:type="dxa"/>
            <w:tcBorders>
              <w:top w:val="nil"/>
              <w:left w:val="nil"/>
              <w:bottom w:val="single" w:sz="4" w:space="0" w:color="auto"/>
              <w:right w:val="single" w:sz="4" w:space="0" w:color="auto"/>
            </w:tcBorders>
            <w:shd w:val="clear" w:color="auto" w:fill="auto"/>
            <w:vAlign w:val="bottom"/>
            <w:hideMark/>
          </w:tcPr>
          <w:p w14:paraId="109D6B42"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02288811"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Сертификат </w:t>
            </w:r>
          </w:p>
        </w:tc>
        <w:tc>
          <w:tcPr>
            <w:tcW w:w="1809" w:type="dxa"/>
            <w:tcBorders>
              <w:top w:val="nil"/>
              <w:left w:val="nil"/>
              <w:bottom w:val="single" w:sz="4" w:space="0" w:color="auto"/>
              <w:right w:val="single" w:sz="4" w:space="0" w:color="auto"/>
            </w:tcBorders>
            <w:shd w:val="clear" w:color="auto" w:fill="auto"/>
            <w:vAlign w:val="bottom"/>
            <w:hideMark/>
          </w:tcPr>
          <w:p w14:paraId="67F8936B"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Кадралина</w:t>
            </w:r>
            <w:proofErr w:type="spellEnd"/>
            <w:r w:rsidRPr="004316C2">
              <w:rPr>
                <w:rFonts w:ascii="Times New Roman" w:hAnsi="Times New Roman"/>
              </w:rPr>
              <w:t xml:space="preserve"> Л.Қ</w:t>
            </w:r>
          </w:p>
        </w:tc>
      </w:tr>
      <w:tr w:rsidR="004316C2" w:rsidRPr="004316C2" w14:paraId="08D82E76"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162BE286"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70</w:t>
            </w:r>
          </w:p>
        </w:tc>
        <w:tc>
          <w:tcPr>
            <w:tcW w:w="2110" w:type="dxa"/>
            <w:tcBorders>
              <w:top w:val="nil"/>
              <w:left w:val="nil"/>
              <w:bottom w:val="single" w:sz="4" w:space="0" w:color="auto"/>
              <w:right w:val="single" w:sz="4" w:space="0" w:color="auto"/>
            </w:tcBorders>
            <w:shd w:val="clear" w:color="auto" w:fill="auto"/>
            <w:vAlign w:val="bottom"/>
            <w:hideMark/>
          </w:tcPr>
          <w:p w14:paraId="2C9DDB6A"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Спорт </w:t>
            </w:r>
            <w:proofErr w:type="spellStart"/>
            <w:r w:rsidRPr="004316C2">
              <w:rPr>
                <w:rFonts w:ascii="Times New Roman" w:hAnsi="Times New Roman"/>
              </w:rPr>
              <w:t>Аңсағаным</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3EF735D8"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5- 6 </w:t>
            </w:r>
            <w:proofErr w:type="spellStart"/>
            <w:r w:rsidRPr="004316C2">
              <w:rPr>
                <w:rFonts w:ascii="Times New Roman" w:hAnsi="Times New Roman"/>
              </w:rPr>
              <w:t>сынып</w:t>
            </w:r>
            <w:proofErr w:type="spellEnd"/>
            <w:r w:rsidRPr="004316C2">
              <w:rPr>
                <w:rFonts w:ascii="Times New Roman" w:hAnsi="Times New Roman"/>
              </w:rPr>
              <w:t xml:space="preserve"> </w:t>
            </w:r>
            <w:proofErr w:type="spellStart"/>
            <w:r w:rsidRPr="004316C2">
              <w:rPr>
                <w:rFonts w:ascii="Times New Roman" w:hAnsi="Times New Roman"/>
              </w:rPr>
              <w:t>оқушыларының</w:t>
            </w:r>
            <w:proofErr w:type="spellEnd"/>
            <w:r w:rsidRPr="004316C2">
              <w:rPr>
                <w:rFonts w:ascii="Times New Roman" w:hAnsi="Times New Roman"/>
              </w:rPr>
              <w:t xml:space="preserve"> </w:t>
            </w:r>
            <w:proofErr w:type="spellStart"/>
            <w:r w:rsidRPr="004316C2">
              <w:rPr>
                <w:rFonts w:ascii="Times New Roman" w:hAnsi="Times New Roman"/>
              </w:rPr>
              <w:t>олимпиадасы</w:t>
            </w:r>
            <w:proofErr w:type="spellEnd"/>
            <w:r w:rsidRPr="004316C2">
              <w:rPr>
                <w:rFonts w:ascii="Times New Roman" w:hAnsi="Times New Roman"/>
              </w:rPr>
              <w:t xml:space="preserve">, </w:t>
            </w:r>
            <w:proofErr w:type="spellStart"/>
            <w:r w:rsidRPr="004316C2">
              <w:rPr>
                <w:rFonts w:ascii="Times New Roman" w:hAnsi="Times New Roman"/>
              </w:rPr>
              <w:t>қазақ</w:t>
            </w:r>
            <w:proofErr w:type="spellEnd"/>
            <w:r w:rsidRPr="004316C2">
              <w:rPr>
                <w:rFonts w:ascii="Times New Roman" w:hAnsi="Times New Roman"/>
              </w:rPr>
              <w:t xml:space="preserve"> </w:t>
            </w:r>
            <w:proofErr w:type="spellStart"/>
            <w:r w:rsidRPr="004316C2">
              <w:rPr>
                <w:rFonts w:ascii="Times New Roman" w:hAnsi="Times New Roman"/>
              </w:rPr>
              <w:t>тілі</w:t>
            </w:r>
            <w:proofErr w:type="spellEnd"/>
            <w:r w:rsidRPr="004316C2">
              <w:rPr>
                <w:rFonts w:ascii="Times New Roman" w:hAnsi="Times New Roman"/>
              </w:rPr>
              <w:t xml:space="preserve"> </w:t>
            </w:r>
          </w:p>
        </w:tc>
        <w:tc>
          <w:tcPr>
            <w:tcW w:w="1698" w:type="dxa"/>
            <w:tcBorders>
              <w:top w:val="nil"/>
              <w:left w:val="nil"/>
              <w:bottom w:val="single" w:sz="4" w:space="0" w:color="auto"/>
              <w:right w:val="single" w:sz="4" w:space="0" w:color="auto"/>
            </w:tcBorders>
            <w:shd w:val="clear" w:color="auto" w:fill="auto"/>
            <w:vAlign w:val="bottom"/>
            <w:hideMark/>
          </w:tcPr>
          <w:p w14:paraId="2CD96C1F"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2C15B422"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w:t>
            </w:r>
          </w:p>
        </w:tc>
        <w:tc>
          <w:tcPr>
            <w:tcW w:w="1809" w:type="dxa"/>
            <w:tcBorders>
              <w:top w:val="nil"/>
              <w:left w:val="nil"/>
              <w:bottom w:val="single" w:sz="4" w:space="0" w:color="auto"/>
              <w:right w:val="single" w:sz="4" w:space="0" w:color="auto"/>
            </w:tcBorders>
            <w:shd w:val="clear" w:color="auto" w:fill="auto"/>
            <w:vAlign w:val="bottom"/>
            <w:hideMark/>
          </w:tcPr>
          <w:p w14:paraId="57AC5225"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Сапарова А.Ж.</w:t>
            </w:r>
          </w:p>
        </w:tc>
      </w:tr>
      <w:tr w:rsidR="004316C2" w:rsidRPr="004316C2" w14:paraId="3C96D829"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687B1040"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71</w:t>
            </w:r>
          </w:p>
        </w:tc>
        <w:tc>
          <w:tcPr>
            <w:tcW w:w="2110" w:type="dxa"/>
            <w:tcBorders>
              <w:top w:val="nil"/>
              <w:left w:val="nil"/>
              <w:bottom w:val="single" w:sz="4" w:space="0" w:color="auto"/>
              <w:right w:val="single" w:sz="4" w:space="0" w:color="auto"/>
            </w:tcBorders>
            <w:shd w:val="clear" w:color="auto" w:fill="auto"/>
            <w:vAlign w:val="bottom"/>
            <w:hideMark/>
          </w:tcPr>
          <w:p w14:paraId="542B479B"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Тілекқызы</w:t>
            </w:r>
            <w:proofErr w:type="spellEnd"/>
            <w:r w:rsidRPr="004316C2">
              <w:rPr>
                <w:rFonts w:ascii="Times New Roman" w:hAnsi="Times New Roman"/>
              </w:rPr>
              <w:t xml:space="preserve"> </w:t>
            </w:r>
            <w:proofErr w:type="spellStart"/>
            <w:r w:rsidRPr="004316C2">
              <w:rPr>
                <w:rFonts w:ascii="Times New Roman" w:hAnsi="Times New Roman"/>
              </w:rPr>
              <w:t>Гүлнұр</w:t>
            </w:r>
            <w:proofErr w:type="spellEnd"/>
          </w:p>
        </w:tc>
        <w:tc>
          <w:tcPr>
            <w:tcW w:w="2835" w:type="dxa"/>
            <w:tcBorders>
              <w:top w:val="nil"/>
              <w:left w:val="nil"/>
              <w:bottom w:val="single" w:sz="4" w:space="0" w:color="auto"/>
              <w:right w:val="single" w:sz="4" w:space="0" w:color="auto"/>
            </w:tcBorders>
            <w:shd w:val="clear" w:color="auto" w:fill="auto"/>
            <w:noWrap/>
            <w:vAlign w:val="bottom"/>
            <w:hideMark/>
          </w:tcPr>
          <w:p w14:paraId="1B66F5C7"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Тарих</w:t>
            </w:r>
            <w:proofErr w:type="spellEnd"/>
            <w:r w:rsidRPr="004316C2">
              <w:rPr>
                <w:rFonts w:ascii="Times New Roman" w:hAnsi="Times New Roman"/>
              </w:rPr>
              <w:t xml:space="preserve"> </w:t>
            </w:r>
            <w:proofErr w:type="spellStart"/>
            <w:r w:rsidRPr="004316C2">
              <w:rPr>
                <w:rFonts w:ascii="Times New Roman" w:hAnsi="Times New Roman"/>
              </w:rPr>
              <w:t>ата</w:t>
            </w:r>
            <w:proofErr w:type="spellEnd"/>
            <w:r w:rsidRPr="004316C2">
              <w:rPr>
                <w:rFonts w:ascii="Times New Roman" w:hAnsi="Times New Roman"/>
              </w:rPr>
              <w:t xml:space="preserve">» </w:t>
            </w:r>
            <w:proofErr w:type="spellStart"/>
            <w:r w:rsidRPr="004316C2">
              <w:rPr>
                <w:rFonts w:ascii="Times New Roman" w:hAnsi="Times New Roman"/>
              </w:rPr>
              <w:t>республикалық</w:t>
            </w:r>
            <w:proofErr w:type="spellEnd"/>
            <w:r w:rsidRPr="004316C2">
              <w:rPr>
                <w:rFonts w:ascii="Times New Roman" w:hAnsi="Times New Roman"/>
              </w:rPr>
              <w:t xml:space="preserve"> </w:t>
            </w:r>
            <w:proofErr w:type="spellStart"/>
            <w:r w:rsidRPr="004316C2">
              <w:rPr>
                <w:rFonts w:ascii="Times New Roman" w:hAnsi="Times New Roman"/>
              </w:rPr>
              <w:t>қашықтықтан</w:t>
            </w:r>
            <w:proofErr w:type="spellEnd"/>
            <w:r w:rsidRPr="004316C2">
              <w:rPr>
                <w:rFonts w:ascii="Times New Roman" w:hAnsi="Times New Roman"/>
              </w:rPr>
              <w:t xml:space="preserve"> </w:t>
            </w:r>
            <w:proofErr w:type="spellStart"/>
            <w:r w:rsidRPr="004316C2">
              <w:rPr>
                <w:rFonts w:ascii="Times New Roman" w:hAnsi="Times New Roman"/>
              </w:rPr>
              <w:t>олимпиадасы</w:t>
            </w:r>
            <w:proofErr w:type="spellEnd"/>
          </w:p>
        </w:tc>
        <w:tc>
          <w:tcPr>
            <w:tcW w:w="1698" w:type="dxa"/>
            <w:tcBorders>
              <w:top w:val="nil"/>
              <w:left w:val="nil"/>
              <w:bottom w:val="single" w:sz="4" w:space="0" w:color="auto"/>
              <w:right w:val="single" w:sz="4" w:space="0" w:color="auto"/>
            </w:tcBorders>
            <w:shd w:val="clear" w:color="auto" w:fill="auto"/>
            <w:vAlign w:val="bottom"/>
            <w:hideMark/>
          </w:tcPr>
          <w:p w14:paraId="57EF9F6B"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1EC3BAB1"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ІІІ </w:t>
            </w:r>
          </w:p>
        </w:tc>
        <w:tc>
          <w:tcPr>
            <w:tcW w:w="1809" w:type="dxa"/>
            <w:tcBorders>
              <w:top w:val="nil"/>
              <w:left w:val="nil"/>
              <w:bottom w:val="single" w:sz="4" w:space="0" w:color="auto"/>
              <w:right w:val="single" w:sz="4" w:space="0" w:color="auto"/>
            </w:tcBorders>
            <w:shd w:val="clear" w:color="auto" w:fill="auto"/>
            <w:noWrap/>
            <w:vAlign w:val="bottom"/>
            <w:hideMark/>
          </w:tcPr>
          <w:p w14:paraId="55DDE494"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Куспанова</w:t>
            </w:r>
            <w:proofErr w:type="spellEnd"/>
            <w:r w:rsidRPr="004316C2">
              <w:rPr>
                <w:rFonts w:ascii="Times New Roman" w:hAnsi="Times New Roman"/>
              </w:rPr>
              <w:t xml:space="preserve"> А. Ж</w:t>
            </w:r>
          </w:p>
        </w:tc>
      </w:tr>
      <w:tr w:rsidR="004316C2" w:rsidRPr="004316C2" w14:paraId="784821E7"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01EF60EF"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72</w:t>
            </w:r>
          </w:p>
        </w:tc>
        <w:tc>
          <w:tcPr>
            <w:tcW w:w="2110" w:type="dxa"/>
            <w:tcBorders>
              <w:top w:val="nil"/>
              <w:left w:val="nil"/>
              <w:bottom w:val="single" w:sz="4" w:space="0" w:color="auto"/>
              <w:right w:val="single" w:sz="4" w:space="0" w:color="auto"/>
            </w:tcBorders>
            <w:shd w:val="clear" w:color="auto" w:fill="auto"/>
            <w:vAlign w:val="bottom"/>
            <w:hideMark/>
          </w:tcPr>
          <w:p w14:paraId="5766619A"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Құралбай</w:t>
            </w:r>
            <w:proofErr w:type="spellEnd"/>
            <w:r w:rsidRPr="004316C2">
              <w:rPr>
                <w:rFonts w:ascii="Times New Roman" w:hAnsi="Times New Roman"/>
              </w:rPr>
              <w:t xml:space="preserve"> </w:t>
            </w:r>
            <w:proofErr w:type="spellStart"/>
            <w:r w:rsidRPr="004316C2">
              <w:rPr>
                <w:rFonts w:ascii="Times New Roman" w:hAnsi="Times New Roman"/>
              </w:rPr>
              <w:t>Нұрсая</w:t>
            </w:r>
            <w:proofErr w:type="spellEnd"/>
          </w:p>
        </w:tc>
        <w:tc>
          <w:tcPr>
            <w:tcW w:w="2835" w:type="dxa"/>
            <w:tcBorders>
              <w:top w:val="nil"/>
              <w:left w:val="nil"/>
              <w:bottom w:val="single" w:sz="4" w:space="0" w:color="auto"/>
              <w:right w:val="single" w:sz="4" w:space="0" w:color="auto"/>
            </w:tcBorders>
            <w:shd w:val="clear" w:color="auto" w:fill="auto"/>
            <w:noWrap/>
            <w:vAlign w:val="bottom"/>
            <w:hideMark/>
          </w:tcPr>
          <w:p w14:paraId="0DBB344E"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Тарих</w:t>
            </w:r>
            <w:proofErr w:type="spellEnd"/>
            <w:r w:rsidRPr="004316C2">
              <w:rPr>
                <w:rFonts w:ascii="Times New Roman" w:hAnsi="Times New Roman"/>
              </w:rPr>
              <w:t xml:space="preserve"> </w:t>
            </w:r>
            <w:proofErr w:type="spellStart"/>
            <w:r w:rsidRPr="004316C2">
              <w:rPr>
                <w:rFonts w:ascii="Times New Roman" w:hAnsi="Times New Roman"/>
              </w:rPr>
              <w:t>ата</w:t>
            </w:r>
            <w:proofErr w:type="spellEnd"/>
            <w:r w:rsidRPr="004316C2">
              <w:rPr>
                <w:rFonts w:ascii="Times New Roman" w:hAnsi="Times New Roman"/>
              </w:rPr>
              <w:t xml:space="preserve">» </w:t>
            </w:r>
            <w:proofErr w:type="spellStart"/>
            <w:r w:rsidRPr="004316C2">
              <w:rPr>
                <w:rFonts w:ascii="Times New Roman" w:hAnsi="Times New Roman"/>
              </w:rPr>
              <w:t>республикалық</w:t>
            </w:r>
            <w:proofErr w:type="spellEnd"/>
            <w:r w:rsidRPr="004316C2">
              <w:rPr>
                <w:rFonts w:ascii="Times New Roman" w:hAnsi="Times New Roman"/>
              </w:rPr>
              <w:t xml:space="preserve"> </w:t>
            </w:r>
            <w:proofErr w:type="spellStart"/>
            <w:r w:rsidRPr="004316C2">
              <w:rPr>
                <w:rFonts w:ascii="Times New Roman" w:hAnsi="Times New Roman"/>
              </w:rPr>
              <w:t>қашықтықтан</w:t>
            </w:r>
            <w:proofErr w:type="spellEnd"/>
            <w:r w:rsidRPr="004316C2">
              <w:rPr>
                <w:rFonts w:ascii="Times New Roman" w:hAnsi="Times New Roman"/>
              </w:rPr>
              <w:t xml:space="preserve"> </w:t>
            </w:r>
            <w:proofErr w:type="spellStart"/>
            <w:r w:rsidRPr="004316C2">
              <w:rPr>
                <w:rFonts w:ascii="Times New Roman" w:hAnsi="Times New Roman"/>
              </w:rPr>
              <w:t>олимпиадасы</w:t>
            </w:r>
            <w:proofErr w:type="spellEnd"/>
          </w:p>
        </w:tc>
        <w:tc>
          <w:tcPr>
            <w:tcW w:w="1698" w:type="dxa"/>
            <w:tcBorders>
              <w:top w:val="nil"/>
              <w:left w:val="nil"/>
              <w:bottom w:val="single" w:sz="4" w:space="0" w:color="auto"/>
              <w:right w:val="single" w:sz="4" w:space="0" w:color="auto"/>
            </w:tcBorders>
            <w:shd w:val="clear" w:color="auto" w:fill="auto"/>
            <w:vAlign w:val="bottom"/>
            <w:hideMark/>
          </w:tcPr>
          <w:p w14:paraId="61D25945"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5DB78A1A"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w:t>
            </w:r>
          </w:p>
        </w:tc>
        <w:tc>
          <w:tcPr>
            <w:tcW w:w="1809" w:type="dxa"/>
            <w:tcBorders>
              <w:top w:val="nil"/>
              <w:left w:val="nil"/>
              <w:bottom w:val="single" w:sz="4" w:space="0" w:color="auto"/>
              <w:right w:val="single" w:sz="4" w:space="0" w:color="auto"/>
            </w:tcBorders>
            <w:shd w:val="clear" w:color="auto" w:fill="auto"/>
            <w:noWrap/>
            <w:vAlign w:val="bottom"/>
            <w:hideMark/>
          </w:tcPr>
          <w:p w14:paraId="6539DFB5"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Куспанова</w:t>
            </w:r>
            <w:proofErr w:type="spellEnd"/>
            <w:r w:rsidRPr="004316C2">
              <w:rPr>
                <w:rFonts w:ascii="Times New Roman" w:hAnsi="Times New Roman"/>
              </w:rPr>
              <w:t xml:space="preserve"> А. Ж</w:t>
            </w:r>
          </w:p>
        </w:tc>
      </w:tr>
      <w:tr w:rsidR="004316C2" w:rsidRPr="004316C2" w14:paraId="0BCD5FD5"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0249A47E"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73</w:t>
            </w:r>
          </w:p>
        </w:tc>
        <w:tc>
          <w:tcPr>
            <w:tcW w:w="2110" w:type="dxa"/>
            <w:tcBorders>
              <w:top w:val="nil"/>
              <w:left w:val="nil"/>
              <w:bottom w:val="single" w:sz="4" w:space="0" w:color="auto"/>
              <w:right w:val="single" w:sz="4" w:space="0" w:color="auto"/>
            </w:tcBorders>
            <w:shd w:val="clear" w:color="auto" w:fill="auto"/>
            <w:vAlign w:val="bottom"/>
            <w:hideMark/>
          </w:tcPr>
          <w:p w14:paraId="5E3815C4"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Нұрлухан</w:t>
            </w:r>
            <w:proofErr w:type="spellEnd"/>
            <w:r w:rsidRPr="004316C2">
              <w:rPr>
                <w:rFonts w:ascii="Times New Roman" w:hAnsi="Times New Roman"/>
              </w:rPr>
              <w:t xml:space="preserve"> Ислам</w:t>
            </w:r>
          </w:p>
        </w:tc>
        <w:tc>
          <w:tcPr>
            <w:tcW w:w="2835" w:type="dxa"/>
            <w:tcBorders>
              <w:top w:val="nil"/>
              <w:left w:val="nil"/>
              <w:bottom w:val="single" w:sz="4" w:space="0" w:color="auto"/>
              <w:right w:val="single" w:sz="4" w:space="0" w:color="auto"/>
            </w:tcBorders>
            <w:shd w:val="clear" w:color="auto" w:fill="auto"/>
            <w:noWrap/>
            <w:vAlign w:val="bottom"/>
            <w:hideMark/>
          </w:tcPr>
          <w:p w14:paraId="28A7EF8D"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Тарих</w:t>
            </w:r>
            <w:proofErr w:type="spellEnd"/>
            <w:r w:rsidRPr="004316C2">
              <w:rPr>
                <w:rFonts w:ascii="Times New Roman" w:hAnsi="Times New Roman"/>
              </w:rPr>
              <w:t xml:space="preserve"> </w:t>
            </w:r>
            <w:proofErr w:type="spellStart"/>
            <w:r w:rsidRPr="004316C2">
              <w:rPr>
                <w:rFonts w:ascii="Times New Roman" w:hAnsi="Times New Roman"/>
              </w:rPr>
              <w:t>ата</w:t>
            </w:r>
            <w:proofErr w:type="spellEnd"/>
            <w:r w:rsidRPr="004316C2">
              <w:rPr>
                <w:rFonts w:ascii="Times New Roman" w:hAnsi="Times New Roman"/>
              </w:rPr>
              <w:t xml:space="preserve">» </w:t>
            </w:r>
            <w:proofErr w:type="spellStart"/>
            <w:r w:rsidRPr="004316C2">
              <w:rPr>
                <w:rFonts w:ascii="Times New Roman" w:hAnsi="Times New Roman"/>
              </w:rPr>
              <w:t>республикалық</w:t>
            </w:r>
            <w:proofErr w:type="spellEnd"/>
            <w:r w:rsidRPr="004316C2">
              <w:rPr>
                <w:rFonts w:ascii="Times New Roman" w:hAnsi="Times New Roman"/>
              </w:rPr>
              <w:t xml:space="preserve"> </w:t>
            </w:r>
            <w:proofErr w:type="spellStart"/>
            <w:r w:rsidRPr="004316C2">
              <w:rPr>
                <w:rFonts w:ascii="Times New Roman" w:hAnsi="Times New Roman"/>
              </w:rPr>
              <w:t>қашықтықтан</w:t>
            </w:r>
            <w:proofErr w:type="spellEnd"/>
            <w:r w:rsidRPr="004316C2">
              <w:rPr>
                <w:rFonts w:ascii="Times New Roman" w:hAnsi="Times New Roman"/>
              </w:rPr>
              <w:t xml:space="preserve"> </w:t>
            </w:r>
            <w:proofErr w:type="spellStart"/>
            <w:r w:rsidRPr="004316C2">
              <w:rPr>
                <w:rFonts w:ascii="Times New Roman" w:hAnsi="Times New Roman"/>
              </w:rPr>
              <w:t>олимпиадасы</w:t>
            </w:r>
            <w:proofErr w:type="spellEnd"/>
          </w:p>
        </w:tc>
        <w:tc>
          <w:tcPr>
            <w:tcW w:w="1698" w:type="dxa"/>
            <w:tcBorders>
              <w:top w:val="nil"/>
              <w:left w:val="nil"/>
              <w:bottom w:val="single" w:sz="4" w:space="0" w:color="auto"/>
              <w:right w:val="single" w:sz="4" w:space="0" w:color="auto"/>
            </w:tcBorders>
            <w:shd w:val="clear" w:color="auto" w:fill="auto"/>
            <w:vAlign w:val="bottom"/>
            <w:hideMark/>
          </w:tcPr>
          <w:p w14:paraId="4D9DBB8E"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37310D6E"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w:t>
            </w:r>
          </w:p>
        </w:tc>
        <w:tc>
          <w:tcPr>
            <w:tcW w:w="1809" w:type="dxa"/>
            <w:tcBorders>
              <w:top w:val="nil"/>
              <w:left w:val="nil"/>
              <w:bottom w:val="single" w:sz="4" w:space="0" w:color="auto"/>
              <w:right w:val="single" w:sz="4" w:space="0" w:color="auto"/>
            </w:tcBorders>
            <w:shd w:val="clear" w:color="auto" w:fill="auto"/>
            <w:noWrap/>
            <w:vAlign w:val="bottom"/>
            <w:hideMark/>
          </w:tcPr>
          <w:p w14:paraId="6FDCFC71"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Куспанова</w:t>
            </w:r>
            <w:proofErr w:type="spellEnd"/>
            <w:r w:rsidRPr="004316C2">
              <w:rPr>
                <w:rFonts w:ascii="Times New Roman" w:hAnsi="Times New Roman"/>
              </w:rPr>
              <w:t xml:space="preserve"> А. Ж</w:t>
            </w:r>
          </w:p>
        </w:tc>
      </w:tr>
      <w:tr w:rsidR="004316C2" w:rsidRPr="004316C2" w14:paraId="4B8CB2F8"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60E22DB1"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74</w:t>
            </w:r>
          </w:p>
        </w:tc>
        <w:tc>
          <w:tcPr>
            <w:tcW w:w="2110" w:type="dxa"/>
            <w:tcBorders>
              <w:top w:val="nil"/>
              <w:left w:val="nil"/>
              <w:bottom w:val="single" w:sz="4" w:space="0" w:color="auto"/>
              <w:right w:val="single" w:sz="4" w:space="0" w:color="auto"/>
            </w:tcBorders>
            <w:shd w:val="clear" w:color="auto" w:fill="auto"/>
            <w:vAlign w:val="bottom"/>
            <w:hideMark/>
          </w:tcPr>
          <w:p w14:paraId="5FFFCBCC"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Мухитова</w:t>
            </w:r>
            <w:proofErr w:type="spellEnd"/>
            <w:r w:rsidRPr="004316C2">
              <w:rPr>
                <w:rFonts w:ascii="Times New Roman" w:hAnsi="Times New Roman"/>
              </w:rPr>
              <w:t xml:space="preserve"> </w:t>
            </w:r>
            <w:proofErr w:type="spellStart"/>
            <w:r w:rsidRPr="004316C2">
              <w:rPr>
                <w:rFonts w:ascii="Times New Roman" w:hAnsi="Times New Roman"/>
              </w:rPr>
              <w:t>Ақбота</w:t>
            </w:r>
            <w:proofErr w:type="spellEnd"/>
          </w:p>
        </w:tc>
        <w:tc>
          <w:tcPr>
            <w:tcW w:w="2835" w:type="dxa"/>
            <w:tcBorders>
              <w:top w:val="nil"/>
              <w:left w:val="nil"/>
              <w:bottom w:val="single" w:sz="4" w:space="0" w:color="auto"/>
              <w:right w:val="single" w:sz="4" w:space="0" w:color="auto"/>
            </w:tcBorders>
            <w:shd w:val="clear" w:color="auto" w:fill="auto"/>
            <w:noWrap/>
            <w:vAlign w:val="bottom"/>
            <w:hideMark/>
          </w:tcPr>
          <w:p w14:paraId="733A2B8C"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Тарих</w:t>
            </w:r>
            <w:proofErr w:type="spellEnd"/>
            <w:r w:rsidRPr="004316C2">
              <w:rPr>
                <w:rFonts w:ascii="Times New Roman" w:hAnsi="Times New Roman"/>
              </w:rPr>
              <w:t xml:space="preserve"> </w:t>
            </w:r>
            <w:proofErr w:type="spellStart"/>
            <w:r w:rsidRPr="004316C2">
              <w:rPr>
                <w:rFonts w:ascii="Times New Roman" w:hAnsi="Times New Roman"/>
              </w:rPr>
              <w:t>ата</w:t>
            </w:r>
            <w:proofErr w:type="spellEnd"/>
            <w:r w:rsidRPr="004316C2">
              <w:rPr>
                <w:rFonts w:ascii="Times New Roman" w:hAnsi="Times New Roman"/>
              </w:rPr>
              <w:t xml:space="preserve">» </w:t>
            </w:r>
            <w:proofErr w:type="spellStart"/>
            <w:r w:rsidRPr="004316C2">
              <w:rPr>
                <w:rFonts w:ascii="Times New Roman" w:hAnsi="Times New Roman"/>
              </w:rPr>
              <w:t>республикалық</w:t>
            </w:r>
            <w:proofErr w:type="spellEnd"/>
            <w:r w:rsidRPr="004316C2">
              <w:rPr>
                <w:rFonts w:ascii="Times New Roman" w:hAnsi="Times New Roman"/>
              </w:rPr>
              <w:t xml:space="preserve"> </w:t>
            </w:r>
            <w:proofErr w:type="spellStart"/>
            <w:r w:rsidRPr="004316C2">
              <w:rPr>
                <w:rFonts w:ascii="Times New Roman" w:hAnsi="Times New Roman"/>
              </w:rPr>
              <w:t>қашықтықтан</w:t>
            </w:r>
            <w:proofErr w:type="spellEnd"/>
            <w:r w:rsidRPr="004316C2">
              <w:rPr>
                <w:rFonts w:ascii="Times New Roman" w:hAnsi="Times New Roman"/>
              </w:rPr>
              <w:t xml:space="preserve"> </w:t>
            </w:r>
            <w:proofErr w:type="spellStart"/>
            <w:r w:rsidRPr="004316C2">
              <w:rPr>
                <w:rFonts w:ascii="Times New Roman" w:hAnsi="Times New Roman"/>
              </w:rPr>
              <w:t>олимпиадасы</w:t>
            </w:r>
            <w:proofErr w:type="spellEnd"/>
          </w:p>
        </w:tc>
        <w:tc>
          <w:tcPr>
            <w:tcW w:w="1698" w:type="dxa"/>
            <w:tcBorders>
              <w:top w:val="nil"/>
              <w:left w:val="nil"/>
              <w:bottom w:val="single" w:sz="4" w:space="0" w:color="auto"/>
              <w:right w:val="single" w:sz="4" w:space="0" w:color="auto"/>
            </w:tcBorders>
            <w:shd w:val="clear" w:color="auto" w:fill="auto"/>
            <w:vAlign w:val="bottom"/>
            <w:hideMark/>
          </w:tcPr>
          <w:p w14:paraId="19A57CEB"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7CB5FBF0"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ІІ</w:t>
            </w:r>
          </w:p>
        </w:tc>
        <w:tc>
          <w:tcPr>
            <w:tcW w:w="1809" w:type="dxa"/>
            <w:tcBorders>
              <w:top w:val="nil"/>
              <w:left w:val="nil"/>
              <w:bottom w:val="single" w:sz="4" w:space="0" w:color="auto"/>
              <w:right w:val="single" w:sz="4" w:space="0" w:color="auto"/>
            </w:tcBorders>
            <w:shd w:val="clear" w:color="auto" w:fill="auto"/>
            <w:noWrap/>
            <w:vAlign w:val="bottom"/>
            <w:hideMark/>
          </w:tcPr>
          <w:p w14:paraId="6C8F2BB5"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Куспанова</w:t>
            </w:r>
            <w:proofErr w:type="spellEnd"/>
            <w:r w:rsidRPr="004316C2">
              <w:rPr>
                <w:rFonts w:ascii="Times New Roman" w:hAnsi="Times New Roman"/>
              </w:rPr>
              <w:t xml:space="preserve"> А. Ж</w:t>
            </w:r>
          </w:p>
        </w:tc>
      </w:tr>
      <w:tr w:rsidR="004316C2" w:rsidRPr="004316C2" w14:paraId="5173CDB3"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6FBAA371"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75</w:t>
            </w:r>
          </w:p>
        </w:tc>
        <w:tc>
          <w:tcPr>
            <w:tcW w:w="2110" w:type="dxa"/>
            <w:tcBorders>
              <w:top w:val="nil"/>
              <w:left w:val="nil"/>
              <w:bottom w:val="single" w:sz="4" w:space="0" w:color="auto"/>
              <w:right w:val="single" w:sz="4" w:space="0" w:color="auto"/>
            </w:tcBorders>
            <w:shd w:val="clear" w:color="auto" w:fill="auto"/>
            <w:vAlign w:val="bottom"/>
            <w:hideMark/>
          </w:tcPr>
          <w:p w14:paraId="661D0D9A"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Мәлік</w:t>
            </w:r>
            <w:proofErr w:type="spellEnd"/>
            <w:r w:rsidRPr="004316C2">
              <w:rPr>
                <w:rFonts w:ascii="Times New Roman" w:hAnsi="Times New Roman"/>
              </w:rPr>
              <w:t xml:space="preserve"> </w:t>
            </w:r>
            <w:proofErr w:type="spellStart"/>
            <w:r w:rsidRPr="004316C2">
              <w:rPr>
                <w:rFonts w:ascii="Times New Roman" w:hAnsi="Times New Roman"/>
              </w:rPr>
              <w:t>Айназ</w:t>
            </w:r>
            <w:proofErr w:type="spellEnd"/>
          </w:p>
        </w:tc>
        <w:tc>
          <w:tcPr>
            <w:tcW w:w="2835" w:type="dxa"/>
            <w:tcBorders>
              <w:top w:val="nil"/>
              <w:left w:val="nil"/>
              <w:bottom w:val="single" w:sz="4" w:space="0" w:color="auto"/>
              <w:right w:val="single" w:sz="4" w:space="0" w:color="auto"/>
            </w:tcBorders>
            <w:shd w:val="clear" w:color="auto" w:fill="auto"/>
            <w:noWrap/>
            <w:vAlign w:val="bottom"/>
            <w:hideMark/>
          </w:tcPr>
          <w:p w14:paraId="039FA7FD"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Тарих</w:t>
            </w:r>
            <w:proofErr w:type="spellEnd"/>
            <w:r w:rsidRPr="004316C2">
              <w:rPr>
                <w:rFonts w:ascii="Times New Roman" w:hAnsi="Times New Roman"/>
              </w:rPr>
              <w:t xml:space="preserve"> </w:t>
            </w:r>
            <w:proofErr w:type="spellStart"/>
            <w:r w:rsidRPr="004316C2">
              <w:rPr>
                <w:rFonts w:ascii="Times New Roman" w:hAnsi="Times New Roman"/>
              </w:rPr>
              <w:t>ата</w:t>
            </w:r>
            <w:proofErr w:type="spellEnd"/>
            <w:r w:rsidRPr="004316C2">
              <w:rPr>
                <w:rFonts w:ascii="Times New Roman" w:hAnsi="Times New Roman"/>
              </w:rPr>
              <w:t xml:space="preserve">» </w:t>
            </w:r>
            <w:proofErr w:type="spellStart"/>
            <w:r w:rsidRPr="004316C2">
              <w:rPr>
                <w:rFonts w:ascii="Times New Roman" w:hAnsi="Times New Roman"/>
              </w:rPr>
              <w:t>республикалық</w:t>
            </w:r>
            <w:proofErr w:type="spellEnd"/>
            <w:r w:rsidRPr="004316C2">
              <w:rPr>
                <w:rFonts w:ascii="Times New Roman" w:hAnsi="Times New Roman"/>
              </w:rPr>
              <w:t xml:space="preserve"> </w:t>
            </w:r>
            <w:proofErr w:type="spellStart"/>
            <w:r w:rsidRPr="004316C2">
              <w:rPr>
                <w:rFonts w:ascii="Times New Roman" w:hAnsi="Times New Roman"/>
              </w:rPr>
              <w:t>қашықтықтан</w:t>
            </w:r>
            <w:proofErr w:type="spellEnd"/>
            <w:r w:rsidRPr="004316C2">
              <w:rPr>
                <w:rFonts w:ascii="Times New Roman" w:hAnsi="Times New Roman"/>
              </w:rPr>
              <w:t xml:space="preserve"> </w:t>
            </w:r>
            <w:proofErr w:type="spellStart"/>
            <w:r w:rsidRPr="004316C2">
              <w:rPr>
                <w:rFonts w:ascii="Times New Roman" w:hAnsi="Times New Roman"/>
              </w:rPr>
              <w:t>олимпиадасы</w:t>
            </w:r>
            <w:proofErr w:type="spellEnd"/>
          </w:p>
        </w:tc>
        <w:tc>
          <w:tcPr>
            <w:tcW w:w="1698" w:type="dxa"/>
            <w:tcBorders>
              <w:top w:val="nil"/>
              <w:left w:val="nil"/>
              <w:bottom w:val="single" w:sz="4" w:space="0" w:color="auto"/>
              <w:right w:val="single" w:sz="4" w:space="0" w:color="auto"/>
            </w:tcBorders>
            <w:shd w:val="clear" w:color="auto" w:fill="auto"/>
            <w:vAlign w:val="bottom"/>
            <w:hideMark/>
          </w:tcPr>
          <w:p w14:paraId="1EFC3CA0"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4DAE83F1"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w:t>
            </w:r>
          </w:p>
        </w:tc>
        <w:tc>
          <w:tcPr>
            <w:tcW w:w="1809" w:type="dxa"/>
            <w:tcBorders>
              <w:top w:val="nil"/>
              <w:left w:val="nil"/>
              <w:bottom w:val="single" w:sz="4" w:space="0" w:color="auto"/>
              <w:right w:val="single" w:sz="4" w:space="0" w:color="auto"/>
            </w:tcBorders>
            <w:shd w:val="clear" w:color="auto" w:fill="auto"/>
            <w:noWrap/>
            <w:vAlign w:val="bottom"/>
            <w:hideMark/>
          </w:tcPr>
          <w:p w14:paraId="3B0888C5"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Куспанова</w:t>
            </w:r>
            <w:proofErr w:type="spellEnd"/>
            <w:r w:rsidRPr="004316C2">
              <w:rPr>
                <w:rFonts w:ascii="Times New Roman" w:hAnsi="Times New Roman"/>
              </w:rPr>
              <w:t xml:space="preserve"> А. Ж</w:t>
            </w:r>
          </w:p>
        </w:tc>
      </w:tr>
      <w:tr w:rsidR="004316C2" w:rsidRPr="004316C2" w14:paraId="401D5E8E"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62A72797"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76</w:t>
            </w:r>
          </w:p>
        </w:tc>
        <w:tc>
          <w:tcPr>
            <w:tcW w:w="2110" w:type="dxa"/>
            <w:tcBorders>
              <w:top w:val="nil"/>
              <w:left w:val="nil"/>
              <w:bottom w:val="single" w:sz="4" w:space="0" w:color="auto"/>
              <w:right w:val="single" w:sz="4" w:space="0" w:color="auto"/>
            </w:tcBorders>
            <w:shd w:val="clear" w:color="auto" w:fill="auto"/>
            <w:vAlign w:val="bottom"/>
            <w:hideMark/>
          </w:tcPr>
          <w:p w14:paraId="41A6A459"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Дәулен</w:t>
            </w:r>
            <w:proofErr w:type="spellEnd"/>
            <w:r w:rsidRPr="004316C2">
              <w:rPr>
                <w:rFonts w:ascii="Times New Roman" w:hAnsi="Times New Roman"/>
              </w:rPr>
              <w:t xml:space="preserve"> Ерасыл</w:t>
            </w:r>
          </w:p>
        </w:tc>
        <w:tc>
          <w:tcPr>
            <w:tcW w:w="2835" w:type="dxa"/>
            <w:tcBorders>
              <w:top w:val="nil"/>
              <w:left w:val="nil"/>
              <w:bottom w:val="single" w:sz="4" w:space="0" w:color="auto"/>
              <w:right w:val="single" w:sz="4" w:space="0" w:color="auto"/>
            </w:tcBorders>
            <w:shd w:val="clear" w:color="auto" w:fill="auto"/>
            <w:noWrap/>
            <w:vAlign w:val="bottom"/>
            <w:hideMark/>
          </w:tcPr>
          <w:p w14:paraId="30FBB1AA"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Тарих</w:t>
            </w:r>
            <w:proofErr w:type="spellEnd"/>
            <w:r w:rsidRPr="004316C2">
              <w:rPr>
                <w:rFonts w:ascii="Times New Roman" w:hAnsi="Times New Roman"/>
              </w:rPr>
              <w:t xml:space="preserve"> </w:t>
            </w:r>
            <w:proofErr w:type="spellStart"/>
            <w:r w:rsidRPr="004316C2">
              <w:rPr>
                <w:rFonts w:ascii="Times New Roman" w:hAnsi="Times New Roman"/>
              </w:rPr>
              <w:t>ата</w:t>
            </w:r>
            <w:proofErr w:type="spellEnd"/>
            <w:r w:rsidRPr="004316C2">
              <w:rPr>
                <w:rFonts w:ascii="Times New Roman" w:hAnsi="Times New Roman"/>
              </w:rPr>
              <w:t xml:space="preserve">» </w:t>
            </w:r>
            <w:proofErr w:type="spellStart"/>
            <w:r w:rsidRPr="004316C2">
              <w:rPr>
                <w:rFonts w:ascii="Times New Roman" w:hAnsi="Times New Roman"/>
              </w:rPr>
              <w:lastRenderedPageBreak/>
              <w:t>республикалық</w:t>
            </w:r>
            <w:proofErr w:type="spellEnd"/>
            <w:r w:rsidRPr="004316C2">
              <w:rPr>
                <w:rFonts w:ascii="Times New Roman" w:hAnsi="Times New Roman"/>
              </w:rPr>
              <w:t xml:space="preserve"> </w:t>
            </w:r>
            <w:proofErr w:type="spellStart"/>
            <w:r w:rsidRPr="004316C2">
              <w:rPr>
                <w:rFonts w:ascii="Times New Roman" w:hAnsi="Times New Roman"/>
              </w:rPr>
              <w:t>қашықтықтан</w:t>
            </w:r>
            <w:proofErr w:type="spellEnd"/>
            <w:r w:rsidRPr="004316C2">
              <w:rPr>
                <w:rFonts w:ascii="Times New Roman" w:hAnsi="Times New Roman"/>
              </w:rPr>
              <w:t xml:space="preserve"> </w:t>
            </w:r>
            <w:proofErr w:type="spellStart"/>
            <w:r w:rsidRPr="004316C2">
              <w:rPr>
                <w:rFonts w:ascii="Times New Roman" w:hAnsi="Times New Roman"/>
              </w:rPr>
              <w:t>олимпиадасы</w:t>
            </w:r>
            <w:proofErr w:type="spellEnd"/>
          </w:p>
        </w:tc>
        <w:tc>
          <w:tcPr>
            <w:tcW w:w="1698" w:type="dxa"/>
            <w:tcBorders>
              <w:top w:val="nil"/>
              <w:left w:val="nil"/>
              <w:bottom w:val="single" w:sz="4" w:space="0" w:color="auto"/>
              <w:right w:val="single" w:sz="4" w:space="0" w:color="auto"/>
            </w:tcBorders>
            <w:shd w:val="clear" w:color="auto" w:fill="auto"/>
            <w:vAlign w:val="bottom"/>
            <w:hideMark/>
          </w:tcPr>
          <w:p w14:paraId="42DB9D9A"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lastRenderedPageBreak/>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7E39E46C"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w:t>
            </w:r>
          </w:p>
        </w:tc>
        <w:tc>
          <w:tcPr>
            <w:tcW w:w="1809" w:type="dxa"/>
            <w:tcBorders>
              <w:top w:val="nil"/>
              <w:left w:val="nil"/>
              <w:bottom w:val="single" w:sz="4" w:space="0" w:color="auto"/>
              <w:right w:val="single" w:sz="4" w:space="0" w:color="auto"/>
            </w:tcBorders>
            <w:shd w:val="clear" w:color="auto" w:fill="auto"/>
            <w:noWrap/>
            <w:vAlign w:val="bottom"/>
            <w:hideMark/>
          </w:tcPr>
          <w:p w14:paraId="0DFD0E61"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Куспанова</w:t>
            </w:r>
            <w:proofErr w:type="spellEnd"/>
            <w:r w:rsidRPr="004316C2">
              <w:rPr>
                <w:rFonts w:ascii="Times New Roman" w:hAnsi="Times New Roman"/>
              </w:rPr>
              <w:t xml:space="preserve"> А. Ж</w:t>
            </w:r>
          </w:p>
        </w:tc>
      </w:tr>
      <w:tr w:rsidR="004316C2" w:rsidRPr="004316C2" w14:paraId="270B2945"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41C133B8"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77</w:t>
            </w:r>
          </w:p>
        </w:tc>
        <w:tc>
          <w:tcPr>
            <w:tcW w:w="2110" w:type="dxa"/>
            <w:tcBorders>
              <w:top w:val="nil"/>
              <w:left w:val="nil"/>
              <w:bottom w:val="single" w:sz="4" w:space="0" w:color="auto"/>
              <w:right w:val="single" w:sz="4" w:space="0" w:color="auto"/>
            </w:tcBorders>
            <w:shd w:val="clear" w:color="auto" w:fill="auto"/>
            <w:vAlign w:val="bottom"/>
            <w:hideMark/>
          </w:tcPr>
          <w:p w14:paraId="2BE9F449"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Талгатова</w:t>
            </w:r>
            <w:proofErr w:type="spellEnd"/>
            <w:r w:rsidRPr="004316C2">
              <w:rPr>
                <w:rFonts w:ascii="Times New Roman" w:hAnsi="Times New Roman"/>
              </w:rPr>
              <w:t xml:space="preserve"> Арина</w:t>
            </w:r>
          </w:p>
        </w:tc>
        <w:tc>
          <w:tcPr>
            <w:tcW w:w="2835" w:type="dxa"/>
            <w:tcBorders>
              <w:top w:val="nil"/>
              <w:left w:val="nil"/>
              <w:bottom w:val="single" w:sz="4" w:space="0" w:color="auto"/>
              <w:right w:val="single" w:sz="4" w:space="0" w:color="auto"/>
            </w:tcBorders>
            <w:shd w:val="clear" w:color="auto" w:fill="auto"/>
            <w:noWrap/>
            <w:vAlign w:val="bottom"/>
            <w:hideMark/>
          </w:tcPr>
          <w:p w14:paraId="494D5136"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Тарих</w:t>
            </w:r>
            <w:proofErr w:type="spellEnd"/>
            <w:r w:rsidRPr="004316C2">
              <w:rPr>
                <w:rFonts w:ascii="Times New Roman" w:hAnsi="Times New Roman"/>
              </w:rPr>
              <w:t xml:space="preserve"> </w:t>
            </w:r>
            <w:proofErr w:type="spellStart"/>
            <w:r w:rsidRPr="004316C2">
              <w:rPr>
                <w:rFonts w:ascii="Times New Roman" w:hAnsi="Times New Roman"/>
              </w:rPr>
              <w:t>ата</w:t>
            </w:r>
            <w:proofErr w:type="spellEnd"/>
            <w:r w:rsidRPr="004316C2">
              <w:rPr>
                <w:rFonts w:ascii="Times New Roman" w:hAnsi="Times New Roman"/>
              </w:rPr>
              <w:t xml:space="preserve">» </w:t>
            </w:r>
            <w:proofErr w:type="spellStart"/>
            <w:r w:rsidRPr="004316C2">
              <w:rPr>
                <w:rFonts w:ascii="Times New Roman" w:hAnsi="Times New Roman"/>
              </w:rPr>
              <w:t>республикалық</w:t>
            </w:r>
            <w:proofErr w:type="spellEnd"/>
            <w:r w:rsidRPr="004316C2">
              <w:rPr>
                <w:rFonts w:ascii="Times New Roman" w:hAnsi="Times New Roman"/>
              </w:rPr>
              <w:t xml:space="preserve"> </w:t>
            </w:r>
            <w:proofErr w:type="spellStart"/>
            <w:r w:rsidRPr="004316C2">
              <w:rPr>
                <w:rFonts w:ascii="Times New Roman" w:hAnsi="Times New Roman"/>
              </w:rPr>
              <w:t>қашықтықтан</w:t>
            </w:r>
            <w:proofErr w:type="spellEnd"/>
            <w:r w:rsidRPr="004316C2">
              <w:rPr>
                <w:rFonts w:ascii="Times New Roman" w:hAnsi="Times New Roman"/>
              </w:rPr>
              <w:t xml:space="preserve"> </w:t>
            </w:r>
            <w:proofErr w:type="spellStart"/>
            <w:r w:rsidRPr="004316C2">
              <w:rPr>
                <w:rFonts w:ascii="Times New Roman" w:hAnsi="Times New Roman"/>
              </w:rPr>
              <w:t>олимпиадасы</w:t>
            </w:r>
            <w:proofErr w:type="spellEnd"/>
          </w:p>
        </w:tc>
        <w:tc>
          <w:tcPr>
            <w:tcW w:w="1698" w:type="dxa"/>
            <w:tcBorders>
              <w:top w:val="nil"/>
              <w:left w:val="nil"/>
              <w:bottom w:val="single" w:sz="4" w:space="0" w:color="auto"/>
              <w:right w:val="single" w:sz="4" w:space="0" w:color="auto"/>
            </w:tcBorders>
            <w:shd w:val="clear" w:color="auto" w:fill="auto"/>
            <w:vAlign w:val="bottom"/>
            <w:hideMark/>
          </w:tcPr>
          <w:p w14:paraId="36316367"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1FBF37A4"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w:t>
            </w:r>
          </w:p>
        </w:tc>
        <w:tc>
          <w:tcPr>
            <w:tcW w:w="1809" w:type="dxa"/>
            <w:tcBorders>
              <w:top w:val="nil"/>
              <w:left w:val="nil"/>
              <w:bottom w:val="single" w:sz="4" w:space="0" w:color="auto"/>
              <w:right w:val="single" w:sz="4" w:space="0" w:color="auto"/>
            </w:tcBorders>
            <w:shd w:val="clear" w:color="auto" w:fill="auto"/>
            <w:noWrap/>
            <w:vAlign w:val="bottom"/>
            <w:hideMark/>
          </w:tcPr>
          <w:p w14:paraId="05C66486"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Куспанова</w:t>
            </w:r>
            <w:proofErr w:type="spellEnd"/>
            <w:r w:rsidRPr="004316C2">
              <w:rPr>
                <w:rFonts w:ascii="Times New Roman" w:hAnsi="Times New Roman"/>
              </w:rPr>
              <w:t xml:space="preserve"> А. Ж</w:t>
            </w:r>
          </w:p>
        </w:tc>
      </w:tr>
      <w:tr w:rsidR="004316C2" w:rsidRPr="004316C2" w14:paraId="47410A3B"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723B0591"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78</w:t>
            </w:r>
          </w:p>
        </w:tc>
        <w:tc>
          <w:tcPr>
            <w:tcW w:w="2110" w:type="dxa"/>
            <w:tcBorders>
              <w:top w:val="nil"/>
              <w:left w:val="nil"/>
              <w:bottom w:val="single" w:sz="4" w:space="0" w:color="auto"/>
              <w:right w:val="single" w:sz="4" w:space="0" w:color="auto"/>
            </w:tcBorders>
            <w:shd w:val="clear" w:color="auto" w:fill="auto"/>
            <w:vAlign w:val="bottom"/>
            <w:hideMark/>
          </w:tcPr>
          <w:p w14:paraId="5D519325"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Әділғали</w:t>
            </w:r>
            <w:proofErr w:type="spellEnd"/>
            <w:r w:rsidRPr="004316C2">
              <w:rPr>
                <w:rFonts w:ascii="Times New Roman" w:hAnsi="Times New Roman"/>
              </w:rPr>
              <w:t xml:space="preserve"> </w:t>
            </w:r>
            <w:proofErr w:type="spellStart"/>
            <w:r w:rsidRPr="004316C2">
              <w:rPr>
                <w:rFonts w:ascii="Times New Roman" w:hAnsi="Times New Roman"/>
              </w:rPr>
              <w:t>Анэля</w:t>
            </w:r>
            <w:proofErr w:type="spellEnd"/>
          </w:p>
        </w:tc>
        <w:tc>
          <w:tcPr>
            <w:tcW w:w="2835" w:type="dxa"/>
            <w:tcBorders>
              <w:top w:val="nil"/>
              <w:left w:val="nil"/>
              <w:bottom w:val="single" w:sz="4" w:space="0" w:color="auto"/>
              <w:right w:val="single" w:sz="4" w:space="0" w:color="auto"/>
            </w:tcBorders>
            <w:shd w:val="clear" w:color="auto" w:fill="auto"/>
            <w:noWrap/>
            <w:vAlign w:val="bottom"/>
            <w:hideMark/>
          </w:tcPr>
          <w:p w14:paraId="1D86DBDE"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Тарих</w:t>
            </w:r>
            <w:proofErr w:type="spellEnd"/>
            <w:r w:rsidRPr="004316C2">
              <w:rPr>
                <w:rFonts w:ascii="Times New Roman" w:hAnsi="Times New Roman"/>
              </w:rPr>
              <w:t xml:space="preserve"> </w:t>
            </w:r>
            <w:proofErr w:type="spellStart"/>
            <w:r w:rsidRPr="004316C2">
              <w:rPr>
                <w:rFonts w:ascii="Times New Roman" w:hAnsi="Times New Roman"/>
              </w:rPr>
              <w:t>ата</w:t>
            </w:r>
            <w:proofErr w:type="spellEnd"/>
            <w:r w:rsidRPr="004316C2">
              <w:rPr>
                <w:rFonts w:ascii="Times New Roman" w:hAnsi="Times New Roman"/>
              </w:rPr>
              <w:t xml:space="preserve">» </w:t>
            </w:r>
            <w:proofErr w:type="spellStart"/>
            <w:r w:rsidRPr="004316C2">
              <w:rPr>
                <w:rFonts w:ascii="Times New Roman" w:hAnsi="Times New Roman"/>
              </w:rPr>
              <w:t>республикалық</w:t>
            </w:r>
            <w:proofErr w:type="spellEnd"/>
            <w:r w:rsidRPr="004316C2">
              <w:rPr>
                <w:rFonts w:ascii="Times New Roman" w:hAnsi="Times New Roman"/>
              </w:rPr>
              <w:t xml:space="preserve"> </w:t>
            </w:r>
            <w:proofErr w:type="spellStart"/>
            <w:r w:rsidRPr="004316C2">
              <w:rPr>
                <w:rFonts w:ascii="Times New Roman" w:hAnsi="Times New Roman"/>
              </w:rPr>
              <w:t>қашықтықтан</w:t>
            </w:r>
            <w:proofErr w:type="spellEnd"/>
            <w:r w:rsidRPr="004316C2">
              <w:rPr>
                <w:rFonts w:ascii="Times New Roman" w:hAnsi="Times New Roman"/>
              </w:rPr>
              <w:t xml:space="preserve"> </w:t>
            </w:r>
            <w:proofErr w:type="spellStart"/>
            <w:r w:rsidRPr="004316C2">
              <w:rPr>
                <w:rFonts w:ascii="Times New Roman" w:hAnsi="Times New Roman"/>
              </w:rPr>
              <w:t>олимпиадасы</w:t>
            </w:r>
            <w:proofErr w:type="spellEnd"/>
          </w:p>
        </w:tc>
        <w:tc>
          <w:tcPr>
            <w:tcW w:w="1698" w:type="dxa"/>
            <w:tcBorders>
              <w:top w:val="nil"/>
              <w:left w:val="nil"/>
              <w:bottom w:val="single" w:sz="4" w:space="0" w:color="auto"/>
              <w:right w:val="single" w:sz="4" w:space="0" w:color="auto"/>
            </w:tcBorders>
            <w:shd w:val="clear" w:color="auto" w:fill="auto"/>
            <w:vAlign w:val="bottom"/>
            <w:hideMark/>
          </w:tcPr>
          <w:p w14:paraId="59AD9CED"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746A22A9"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w:t>
            </w:r>
          </w:p>
        </w:tc>
        <w:tc>
          <w:tcPr>
            <w:tcW w:w="1809" w:type="dxa"/>
            <w:tcBorders>
              <w:top w:val="nil"/>
              <w:left w:val="nil"/>
              <w:bottom w:val="single" w:sz="4" w:space="0" w:color="auto"/>
              <w:right w:val="single" w:sz="4" w:space="0" w:color="auto"/>
            </w:tcBorders>
            <w:shd w:val="clear" w:color="auto" w:fill="auto"/>
            <w:noWrap/>
            <w:vAlign w:val="bottom"/>
            <w:hideMark/>
          </w:tcPr>
          <w:p w14:paraId="26C0A32F"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Куспанова</w:t>
            </w:r>
            <w:proofErr w:type="spellEnd"/>
            <w:r w:rsidRPr="004316C2">
              <w:rPr>
                <w:rFonts w:ascii="Times New Roman" w:hAnsi="Times New Roman"/>
              </w:rPr>
              <w:t xml:space="preserve"> А. Ж</w:t>
            </w:r>
          </w:p>
        </w:tc>
      </w:tr>
      <w:tr w:rsidR="004316C2" w:rsidRPr="004316C2" w14:paraId="067143C1"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25325034"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79</w:t>
            </w:r>
          </w:p>
        </w:tc>
        <w:tc>
          <w:tcPr>
            <w:tcW w:w="2110" w:type="dxa"/>
            <w:tcBorders>
              <w:top w:val="nil"/>
              <w:left w:val="nil"/>
              <w:bottom w:val="single" w:sz="4" w:space="0" w:color="auto"/>
              <w:right w:val="single" w:sz="4" w:space="0" w:color="auto"/>
            </w:tcBorders>
            <w:shd w:val="clear" w:color="auto" w:fill="auto"/>
            <w:vAlign w:val="bottom"/>
            <w:hideMark/>
          </w:tcPr>
          <w:p w14:paraId="163B9B68"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Бақытжан</w:t>
            </w:r>
            <w:proofErr w:type="spellEnd"/>
            <w:r w:rsidRPr="004316C2">
              <w:rPr>
                <w:rFonts w:ascii="Times New Roman" w:hAnsi="Times New Roman"/>
              </w:rPr>
              <w:t xml:space="preserve"> </w:t>
            </w:r>
            <w:proofErr w:type="spellStart"/>
            <w:r w:rsidRPr="004316C2">
              <w:rPr>
                <w:rFonts w:ascii="Times New Roman" w:hAnsi="Times New Roman"/>
              </w:rPr>
              <w:t>Әнел</w:t>
            </w:r>
            <w:proofErr w:type="spellEnd"/>
          </w:p>
        </w:tc>
        <w:tc>
          <w:tcPr>
            <w:tcW w:w="2835" w:type="dxa"/>
            <w:tcBorders>
              <w:top w:val="nil"/>
              <w:left w:val="nil"/>
              <w:bottom w:val="single" w:sz="4" w:space="0" w:color="auto"/>
              <w:right w:val="single" w:sz="4" w:space="0" w:color="auto"/>
            </w:tcBorders>
            <w:shd w:val="clear" w:color="auto" w:fill="auto"/>
            <w:noWrap/>
            <w:vAlign w:val="bottom"/>
            <w:hideMark/>
          </w:tcPr>
          <w:p w14:paraId="07C5A752"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Тарих</w:t>
            </w:r>
            <w:proofErr w:type="spellEnd"/>
            <w:r w:rsidRPr="004316C2">
              <w:rPr>
                <w:rFonts w:ascii="Times New Roman" w:hAnsi="Times New Roman"/>
              </w:rPr>
              <w:t xml:space="preserve"> </w:t>
            </w:r>
            <w:proofErr w:type="spellStart"/>
            <w:r w:rsidRPr="004316C2">
              <w:rPr>
                <w:rFonts w:ascii="Times New Roman" w:hAnsi="Times New Roman"/>
              </w:rPr>
              <w:t>ата</w:t>
            </w:r>
            <w:proofErr w:type="spellEnd"/>
            <w:r w:rsidRPr="004316C2">
              <w:rPr>
                <w:rFonts w:ascii="Times New Roman" w:hAnsi="Times New Roman"/>
              </w:rPr>
              <w:t xml:space="preserve">» </w:t>
            </w:r>
            <w:proofErr w:type="spellStart"/>
            <w:r w:rsidRPr="004316C2">
              <w:rPr>
                <w:rFonts w:ascii="Times New Roman" w:hAnsi="Times New Roman"/>
              </w:rPr>
              <w:t>республикалық</w:t>
            </w:r>
            <w:proofErr w:type="spellEnd"/>
            <w:r w:rsidRPr="004316C2">
              <w:rPr>
                <w:rFonts w:ascii="Times New Roman" w:hAnsi="Times New Roman"/>
              </w:rPr>
              <w:t xml:space="preserve"> </w:t>
            </w:r>
            <w:proofErr w:type="spellStart"/>
            <w:r w:rsidRPr="004316C2">
              <w:rPr>
                <w:rFonts w:ascii="Times New Roman" w:hAnsi="Times New Roman"/>
              </w:rPr>
              <w:t>қашықтықтан</w:t>
            </w:r>
            <w:proofErr w:type="spellEnd"/>
            <w:r w:rsidRPr="004316C2">
              <w:rPr>
                <w:rFonts w:ascii="Times New Roman" w:hAnsi="Times New Roman"/>
              </w:rPr>
              <w:t xml:space="preserve"> </w:t>
            </w:r>
            <w:proofErr w:type="spellStart"/>
            <w:r w:rsidRPr="004316C2">
              <w:rPr>
                <w:rFonts w:ascii="Times New Roman" w:hAnsi="Times New Roman"/>
              </w:rPr>
              <w:t>олимпиадасы</w:t>
            </w:r>
            <w:proofErr w:type="spellEnd"/>
          </w:p>
        </w:tc>
        <w:tc>
          <w:tcPr>
            <w:tcW w:w="1698" w:type="dxa"/>
            <w:tcBorders>
              <w:top w:val="nil"/>
              <w:left w:val="nil"/>
              <w:bottom w:val="single" w:sz="4" w:space="0" w:color="auto"/>
              <w:right w:val="single" w:sz="4" w:space="0" w:color="auto"/>
            </w:tcBorders>
            <w:shd w:val="clear" w:color="auto" w:fill="auto"/>
            <w:vAlign w:val="bottom"/>
            <w:hideMark/>
          </w:tcPr>
          <w:p w14:paraId="44B0B3A7"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49E8F6B8"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w:t>
            </w:r>
          </w:p>
        </w:tc>
        <w:tc>
          <w:tcPr>
            <w:tcW w:w="1809" w:type="dxa"/>
            <w:tcBorders>
              <w:top w:val="nil"/>
              <w:left w:val="nil"/>
              <w:bottom w:val="single" w:sz="4" w:space="0" w:color="auto"/>
              <w:right w:val="single" w:sz="4" w:space="0" w:color="auto"/>
            </w:tcBorders>
            <w:shd w:val="clear" w:color="auto" w:fill="auto"/>
            <w:noWrap/>
            <w:vAlign w:val="bottom"/>
            <w:hideMark/>
          </w:tcPr>
          <w:p w14:paraId="094DBDA6"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Куспанова</w:t>
            </w:r>
            <w:proofErr w:type="spellEnd"/>
            <w:r w:rsidRPr="004316C2">
              <w:rPr>
                <w:rFonts w:ascii="Times New Roman" w:hAnsi="Times New Roman"/>
              </w:rPr>
              <w:t xml:space="preserve"> А. Ж</w:t>
            </w:r>
          </w:p>
        </w:tc>
      </w:tr>
      <w:tr w:rsidR="004316C2" w:rsidRPr="004316C2" w14:paraId="03ADB3AA"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4240EA4D"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80</w:t>
            </w:r>
          </w:p>
        </w:tc>
        <w:tc>
          <w:tcPr>
            <w:tcW w:w="2110" w:type="dxa"/>
            <w:tcBorders>
              <w:top w:val="nil"/>
              <w:left w:val="nil"/>
              <w:bottom w:val="single" w:sz="4" w:space="0" w:color="auto"/>
              <w:right w:val="single" w:sz="4" w:space="0" w:color="auto"/>
            </w:tcBorders>
            <w:shd w:val="clear" w:color="auto" w:fill="auto"/>
            <w:vAlign w:val="bottom"/>
            <w:hideMark/>
          </w:tcPr>
          <w:p w14:paraId="4F6965BC"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Әділғали</w:t>
            </w:r>
            <w:proofErr w:type="spellEnd"/>
            <w:r w:rsidRPr="004316C2">
              <w:rPr>
                <w:rFonts w:ascii="Times New Roman" w:hAnsi="Times New Roman"/>
              </w:rPr>
              <w:t xml:space="preserve"> </w:t>
            </w:r>
            <w:proofErr w:type="spellStart"/>
            <w:r w:rsidRPr="004316C2">
              <w:rPr>
                <w:rFonts w:ascii="Times New Roman" w:hAnsi="Times New Roman"/>
              </w:rPr>
              <w:t>Әйгерім</w:t>
            </w:r>
            <w:proofErr w:type="spellEnd"/>
          </w:p>
        </w:tc>
        <w:tc>
          <w:tcPr>
            <w:tcW w:w="2835" w:type="dxa"/>
            <w:tcBorders>
              <w:top w:val="nil"/>
              <w:left w:val="nil"/>
              <w:bottom w:val="single" w:sz="4" w:space="0" w:color="auto"/>
              <w:right w:val="single" w:sz="4" w:space="0" w:color="auto"/>
            </w:tcBorders>
            <w:shd w:val="clear" w:color="auto" w:fill="auto"/>
            <w:noWrap/>
            <w:vAlign w:val="bottom"/>
            <w:hideMark/>
          </w:tcPr>
          <w:p w14:paraId="1970CE5E"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Тарих</w:t>
            </w:r>
            <w:proofErr w:type="spellEnd"/>
            <w:r w:rsidRPr="004316C2">
              <w:rPr>
                <w:rFonts w:ascii="Times New Roman" w:hAnsi="Times New Roman"/>
              </w:rPr>
              <w:t xml:space="preserve"> </w:t>
            </w:r>
            <w:proofErr w:type="spellStart"/>
            <w:r w:rsidRPr="004316C2">
              <w:rPr>
                <w:rFonts w:ascii="Times New Roman" w:hAnsi="Times New Roman"/>
              </w:rPr>
              <w:t>ата</w:t>
            </w:r>
            <w:proofErr w:type="spellEnd"/>
            <w:r w:rsidRPr="004316C2">
              <w:rPr>
                <w:rFonts w:ascii="Times New Roman" w:hAnsi="Times New Roman"/>
              </w:rPr>
              <w:t xml:space="preserve">» </w:t>
            </w:r>
            <w:proofErr w:type="spellStart"/>
            <w:r w:rsidRPr="004316C2">
              <w:rPr>
                <w:rFonts w:ascii="Times New Roman" w:hAnsi="Times New Roman"/>
              </w:rPr>
              <w:t>республикалық</w:t>
            </w:r>
            <w:proofErr w:type="spellEnd"/>
            <w:r w:rsidRPr="004316C2">
              <w:rPr>
                <w:rFonts w:ascii="Times New Roman" w:hAnsi="Times New Roman"/>
              </w:rPr>
              <w:t xml:space="preserve"> </w:t>
            </w:r>
            <w:proofErr w:type="spellStart"/>
            <w:r w:rsidRPr="004316C2">
              <w:rPr>
                <w:rFonts w:ascii="Times New Roman" w:hAnsi="Times New Roman"/>
              </w:rPr>
              <w:t>қашықтықтан</w:t>
            </w:r>
            <w:proofErr w:type="spellEnd"/>
            <w:r w:rsidRPr="004316C2">
              <w:rPr>
                <w:rFonts w:ascii="Times New Roman" w:hAnsi="Times New Roman"/>
              </w:rPr>
              <w:t xml:space="preserve"> </w:t>
            </w:r>
            <w:proofErr w:type="spellStart"/>
            <w:r w:rsidRPr="004316C2">
              <w:rPr>
                <w:rFonts w:ascii="Times New Roman" w:hAnsi="Times New Roman"/>
              </w:rPr>
              <w:t>олимпиадасы</w:t>
            </w:r>
            <w:proofErr w:type="spellEnd"/>
          </w:p>
        </w:tc>
        <w:tc>
          <w:tcPr>
            <w:tcW w:w="1698" w:type="dxa"/>
            <w:tcBorders>
              <w:top w:val="nil"/>
              <w:left w:val="nil"/>
              <w:bottom w:val="single" w:sz="4" w:space="0" w:color="auto"/>
              <w:right w:val="single" w:sz="4" w:space="0" w:color="auto"/>
            </w:tcBorders>
            <w:shd w:val="clear" w:color="auto" w:fill="auto"/>
            <w:vAlign w:val="bottom"/>
            <w:hideMark/>
          </w:tcPr>
          <w:p w14:paraId="17A9A34C"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61EA6875"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w:t>
            </w:r>
          </w:p>
        </w:tc>
        <w:tc>
          <w:tcPr>
            <w:tcW w:w="1809" w:type="dxa"/>
            <w:tcBorders>
              <w:top w:val="nil"/>
              <w:left w:val="nil"/>
              <w:bottom w:val="single" w:sz="4" w:space="0" w:color="auto"/>
              <w:right w:val="single" w:sz="4" w:space="0" w:color="auto"/>
            </w:tcBorders>
            <w:shd w:val="clear" w:color="auto" w:fill="auto"/>
            <w:noWrap/>
            <w:vAlign w:val="bottom"/>
            <w:hideMark/>
          </w:tcPr>
          <w:p w14:paraId="78B64623"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Куспанова</w:t>
            </w:r>
            <w:proofErr w:type="spellEnd"/>
            <w:r w:rsidRPr="004316C2">
              <w:rPr>
                <w:rFonts w:ascii="Times New Roman" w:hAnsi="Times New Roman"/>
              </w:rPr>
              <w:t xml:space="preserve"> А. Ж</w:t>
            </w:r>
          </w:p>
        </w:tc>
      </w:tr>
      <w:tr w:rsidR="004316C2" w:rsidRPr="004316C2" w14:paraId="36A64CDD"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39D2397B"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81</w:t>
            </w:r>
          </w:p>
        </w:tc>
        <w:tc>
          <w:tcPr>
            <w:tcW w:w="2110" w:type="dxa"/>
            <w:tcBorders>
              <w:top w:val="nil"/>
              <w:left w:val="nil"/>
              <w:bottom w:val="single" w:sz="4" w:space="0" w:color="auto"/>
              <w:right w:val="single" w:sz="4" w:space="0" w:color="auto"/>
            </w:tcBorders>
            <w:shd w:val="clear" w:color="auto" w:fill="auto"/>
            <w:vAlign w:val="bottom"/>
            <w:hideMark/>
          </w:tcPr>
          <w:p w14:paraId="50F3EA6A"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Ибатолла</w:t>
            </w:r>
            <w:proofErr w:type="spellEnd"/>
            <w:r w:rsidRPr="004316C2">
              <w:rPr>
                <w:rFonts w:ascii="Times New Roman" w:hAnsi="Times New Roman"/>
              </w:rPr>
              <w:t xml:space="preserve"> </w:t>
            </w:r>
            <w:proofErr w:type="spellStart"/>
            <w:r w:rsidRPr="004316C2">
              <w:rPr>
                <w:rFonts w:ascii="Times New Roman" w:hAnsi="Times New Roman"/>
              </w:rPr>
              <w:t>Мөлдір</w:t>
            </w:r>
            <w:proofErr w:type="spellEnd"/>
          </w:p>
        </w:tc>
        <w:tc>
          <w:tcPr>
            <w:tcW w:w="2835" w:type="dxa"/>
            <w:tcBorders>
              <w:top w:val="nil"/>
              <w:left w:val="nil"/>
              <w:bottom w:val="single" w:sz="4" w:space="0" w:color="auto"/>
              <w:right w:val="single" w:sz="4" w:space="0" w:color="auto"/>
            </w:tcBorders>
            <w:shd w:val="clear" w:color="auto" w:fill="auto"/>
            <w:noWrap/>
            <w:vAlign w:val="bottom"/>
            <w:hideMark/>
          </w:tcPr>
          <w:p w14:paraId="3874D055"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Тарих</w:t>
            </w:r>
            <w:proofErr w:type="spellEnd"/>
            <w:r w:rsidRPr="004316C2">
              <w:rPr>
                <w:rFonts w:ascii="Times New Roman" w:hAnsi="Times New Roman"/>
              </w:rPr>
              <w:t xml:space="preserve"> </w:t>
            </w:r>
            <w:proofErr w:type="spellStart"/>
            <w:r w:rsidRPr="004316C2">
              <w:rPr>
                <w:rFonts w:ascii="Times New Roman" w:hAnsi="Times New Roman"/>
              </w:rPr>
              <w:t>ата</w:t>
            </w:r>
            <w:proofErr w:type="spellEnd"/>
            <w:r w:rsidRPr="004316C2">
              <w:rPr>
                <w:rFonts w:ascii="Times New Roman" w:hAnsi="Times New Roman"/>
              </w:rPr>
              <w:t xml:space="preserve">» </w:t>
            </w:r>
            <w:proofErr w:type="spellStart"/>
            <w:r w:rsidRPr="004316C2">
              <w:rPr>
                <w:rFonts w:ascii="Times New Roman" w:hAnsi="Times New Roman"/>
              </w:rPr>
              <w:t>республикалық</w:t>
            </w:r>
            <w:proofErr w:type="spellEnd"/>
            <w:r w:rsidRPr="004316C2">
              <w:rPr>
                <w:rFonts w:ascii="Times New Roman" w:hAnsi="Times New Roman"/>
              </w:rPr>
              <w:t xml:space="preserve"> </w:t>
            </w:r>
            <w:proofErr w:type="spellStart"/>
            <w:r w:rsidRPr="004316C2">
              <w:rPr>
                <w:rFonts w:ascii="Times New Roman" w:hAnsi="Times New Roman"/>
              </w:rPr>
              <w:t>қашықтықтан</w:t>
            </w:r>
            <w:proofErr w:type="spellEnd"/>
            <w:r w:rsidRPr="004316C2">
              <w:rPr>
                <w:rFonts w:ascii="Times New Roman" w:hAnsi="Times New Roman"/>
              </w:rPr>
              <w:t xml:space="preserve"> </w:t>
            </w:r>
            <w:proofErr w:type="spellStart"/>
            <w:r w:rsidRPr="004316C2">
              <w:rPr>
                <w:rFonts w:ascii="Times New Roman" w:hAnsi="Times New Roman"/>
              </w:rPr>
              <w:t>олимпиадасы</w:t>
            </w:r>
            <w:proofErr w:type="spellEnd"/>
          </w:p>
        </w:tc>
        <w:tc>
          <w:tcPr>
            <w:tcW w:w="1698" w:type="dxa"/>
            <w:tcBorders>
              <w:top w:val="nil"/>
              <w:left w:val="nil"/>
              <w:bottom w:val="single" w:sz="4" w:space="0" w:color="auto"/>
              <w:right w:val="single" w:sz="4" w:space="0" w:color="auto"/>
            </w:tcBorders>
            <w:shd w:val="clear" w:color="auto" w:fill="auto"/>
            <w:vAlign w:val="bottom"/>
            <w:hideMark/>
          </w:tcPr>
          <w:p w14:paraId="74690EF6"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7D6FFB82"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w:t>
            </w:r>
          </w:p>
        </w:tc>
        <w:tc>
          <w:tcPr>
            <w:tcW w:w="1809" w:type="dxa"/>
            <w:tcBorders>
              <w:top w:val="nil"/>
              <w:left w:val="nil"/>
              <w:bottom w:val="single" w:sz="4" w:space="0" w:color="auto"/>
              <w:right w:val="single" w:sz="4" w:space="0" w:color="auto"/>
            </w:tcBorders>
            <w:shd w:val="clear" w:color="auto" w:fill="auto"/>
            <w:noWrap/>
            <w:vAlign w:val="bottom"/>
            <w:hideMark/>
          </w:tcPr>
          <w:p w14:paraId="4C10AC14"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Куспанова</w:t>
            </w:r>
            <w:proofErr w:type="spellEnd"/>
            <w:r w:rsidRPr="004316C2">
              <w:rPr>
                <w:rFonts w:ascii="Times New Roman" w:hAnsi="Times New Roman"/>
              </w:rPr>
              <w:t xml:space="preserve"> А. Ж</w:t>
            </w:r>
          </w:p>
        </w:tc>
      </w:tr>
      <w:tr w:rsidR="004316C2" w:rsidRPr="004316C2" w14:paraId="499C3014"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24DF8CB5"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82</w:t>
            </w:r>
          </w:p>
        </w:tc>
        <w:tc>
          <w:tcPr>
            <w:tcW w:w="2110" w:type="dxa"/>
            <w:tcBorders>
              <w:top w:val="nil"/>
              <w:left w:val="nil"/>
              <w:bottom w:val="single" w:sz="4" w:space="0" w:color="auto"/>
              <w:right w:val="single" w:sz="4" w:space="0" w:color="auto"/>
            </w:tcBorders>
            <w:shd w:val="clear" w:color="auto" w:fill="auto"/>
            <w:vAlign w:val="bottom"/>
            <w:hideMark/>
          </w:tcPr>
          <w:p w14:paraId="2F25CE1A"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Бұлтбай</w:t>
            </w:r>
            <w:proofErr w:type="spellEnd"/>
            <w:r w:rsidRPr="004316C2">
              <w:rPr>
                <w:rFonts w:ascii="Times New Roman" w:hAnsi="Times New Roman"/>
              </w:rPr>
              <w:t xml:space="preserve"> Дастан</w:t>
            </w:r>
          </w:p>
        </w:tc>
        <w:tc>
          <w:tcPr>
            <w:tcW w:w="2835" w:type="dxa"/>
            <w:tcBorders>
              <w:top w:val="nil"/>
              <w:left w:val="nil"/>
              <w:bottom w:val="single" w:sz="4" w:space="0" w:color="auto"/>
              <w:right w:val="single" w:sz="4" w:space="0" w:color="auto"/>
            </w:tcBorders>
            <w:shd w:val="clear" w:color="auto" w:fill="auto"/>
            <w:noWrap/>
            <w:vAlign w:val="bottom"/>
            <w:hideMark/>
          </w:tcPr>
          <w:p w14:paraId="586086D2"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Тарих</w:t>
            </w:r>
            <w:proofErr w:type="spellEnd"/>
            <w:r w:rsidRPr="004316C2">
              <w:rPr>
                <w:rFonts w:ascii="Times New Roman" w:hAnsi="Times New Roman"/>
              </w:rPr>
              <w:t xml:space="preserve"> </w:t>
            </w:r>
            <w:proofErr w:type="spellStart"/>
            <w:r w:rsidRPr="004316C2">
              <w:rPr>
                <w:rFonts w:ascii="Times New Roman" w:hAnsi="Times New Roman"/>
              </w:rPr>
              <w:t>ата</w:t>
            </w:r>
            <w:proofErr w:type="spellEnd"/>
            <w:r w:rsidRPr="004316C2">
              <w:rPr>
                <w:rFonts w:ascii="Times New Roman" w:hAnsi="Times New Roman"/>
              </w:rPr>
              <w:t xml:space="preserve">» </w:t>
            </w:r>
            <w:proofErr w:type="spellStart"/>
            <w:r w:rsidRPr="004316C2">
              <w:rPr>
                <w:rFonts w:ascii="Times New Roman" w:hAnsi="Times New Roman"/>
              </w:rPr>
              <w:t>республикалық</w:t>
            </w:r>
            <w:proofErr w:type="spellEnd"/>
            <w:r w:rsidRPr="004316C2">
              <w:rPr>
                <w:rFonts w:ascii="Times New Roman" w:hAnsi="Times New Roman"/>
              </w:rPr>
              <w:t xml:space="preserve"> </w:t>
            </w:r>
            <w:proofErr w:type="spellStart"/>
            <w:r w:rsidRPr="004316C2">
              <w:rPr>
                <w:rFonts w:ascii="Times New Roman" w:hAnsi="Times New Roman"/>
              </w:rPr>
              <w:t>қашықтықтан</w:t>
            </w:r>
            <w:proofErr w:type="spellEnd"/>
            <w:r w:rsidRPr="004316C2">
              <w:rPr>
                <w:rFonts w:ascii="Times New Roman" w:hAnsi="Times New Roman"/>
              </w:rPr>
              <w:t xml:space="preserve"> </w:t>
            </w:r>
            <w:proofErr w:type="spellStart"/>
            <w:r w:rsidRPr="004316C2">
              <w:rPr>
                <w:rFonts w:ascii="Times New Roman" w:hAnsi="Times New Roman"/>
              </w:rPr>
              <w:t>олимпиадасы</w:t>
            </w:r>
            <w:proofErr w:type="spellEnd"/>
          </w:p>
        </w:tc>
        <w:tc>
          <w:tcPr>
            <w:tcW w:w="1698" w:type="dxa"/>
            <w:tcBorders>
              <w:top w:val="nil"/>
              <w:left w:val="nil"/>
              <w:bottom w:val="single" w:sz="4" w:space="0" w:color="auto"/>
              <w:right w:val="single" w:sz="4" w:space="0" w:color="auto"/>
            </w:tcBorders>
            <w:shd w:val="clear" w:color="auto" w:fill="auto"/>
            <w:vAlign w:val="bottom"/>
            <w:hideMark/>
          </w:tcPr>
          <w:p w14:paraId="0A211C28"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3341D34B"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w:t>
            </w:r>
          </w:p>
        </w:tc>
        <w:tc>
          <w:tcPr>
            <w:tcW w:w="1809" w:type="dxa"/>
            <w:tcBorders>
              <w:top w:val="nil"/>
              <w:left w:val="nil"/>
              <w:bottom w:val="single" w:sz="4" w:space="0" w:color="auto"/>
              <w:right w:val="single" w:sz="4" w:space="0" w:color="auto"/>
            </w:tcBorders>
            <w:shd w:val="clear" w:color="auto" w:fill="auto"/>
            <w:noWrap/>
            <w:vAlign w:val="bottom"/>
            <w:hideMark/>
          </w:tcPr>
          <w:p w14:paraId="7F53B6E3"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Камалова </w:t>
            </w:r>
            <w:proofErr w:type="spellStart"/>
            <w:r w:rsidRPr="004316C2">
              <w:rPr>
                <w:rFonts w:ascii="Times New Roman" w:hAnsi="Times New Roman"/>
              </w:rPr>
              <w:t>Асел</w:t>
            </w:r>
            <w:proofErr w:type="spellEnd"/>
            <w:r w:rsidRPr="004316C2">
              <w:rPr>
                <w:rFonts w:ascii="Times New Roman" w:hAnsi="Times New Roman"/>
              </w:rPr>
              <w:t xml:space="preserve"> </w:t>
            </w:r>
            <w:proofErr w:type="spellStart"/>
            <w:r w:rsidRPr="004316C2">
              <w:rPr>
                <w:rFonts w:ascii="Times New Roman" w:hAnsi="Times New Roman"/>
              </w:rPr>
              <w:t>Исатаевна</w:t>
            </w:r>
            <w:proofErr w:type="spellEnd"/>
          </w:p>
        </w:tc>
      </w:tr>
      <w:tr w:rsidR="004316C2" w:rsidRPr="004316C2" w14:paraId="4083AC46"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07ED54CC"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83</w:t>
            </w:r>
          </w:p>
        </w:tc>
        <w:tc>
          <w:tcPr>
            <w:tcW w:w="2110" w:type="dxa"/>
            <w:tcBorders>
              <w:top w:val="nil"/>
              <w:left w:val="nil"/>
              <w:bottom w:val="single" w:sz="4" w:space="0" w:color="auto"/>
              <w:right w:val="single" w:sz="4" w:space="0" w:color="auto"/>
            </w:tcBorders>
            <w:shd w:val="clear" w:color="auto" w:fill="auto"/>
            <w:vAlign w:val="bottom"/>
            <w:hideMark/>
          </w:tcPr>
          <w:p w14:paraId="36DACE4E"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Жұбандық</w:t>
            </w:r>
            <w:proofErr w:type="spellEnd"/>
            <w:r w:rsidRPr="004316C2">
              <w:rPr>
                <w:rFonts w:ascii="Times New Roman" w:hAnsi="Times New Roman"/>
              </w:rPr>
              <w:t xml:space="preserve"> Аят</w:t>
            </w:r>
          </w:p>
        </w:tc>
        <w:tc>
          <w:tcPr>
            <w:tcW w:w="2835" w:type="dxa"/>
            <w:tcBorders>
              <w:top w:val="nil"/>
              <w:left w:val="nil"/>
              <w:bottom w:val="single" w:sz="4" w:space="0" w:color="auto"/>
              <w:right w:val="single" w:sz="4" w:space="0" w:color="auto"/>
            </w:tcBorders>
            <w:shd w:val="clear" w:color="auto" w:fill="auto"/>
            <w:noWrap/>
            <w:vAlign w:val="bottom"/>
            <w:hideMark/>
          </w:tcPr>
          <w:p w14:paraId="03296905"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Тарих</w:t>
            </w:r>
            <w:proofErr w:type="spellEnd"/>
            <w:r w:rsidRPr="004316C2">
              <w:rPr>
                <w:rFonts w:ascii="Times New Roman" w:hAnsi="Times New Roman"/>
              </w:rPr>
              <w:t xml:space="preserve"> </w:t>
            </w:r>
            <w:proofErr w:type="spellStart"/>
            <w:r w:rsidRPr="004316C2">
              <w:rPr>
                <w:rFonts w:ascii="Times New Roman" w:hAnsi="Times New Roman"/>
              </w:rPr>
              <w:t>ата</w:t>
            </w:r>
            <w:proofErr w:type="spellEnd"/>
            <w:r w:rsidRPr="004316C2">
              <w:rPr>
                <w:rFonts w:ascii="Times New Roman" w:hAnsi="Times New Roman"/>
              </w:rPr>
              <w:t xml:space="preserve">» </w:t>
            </w:r>
            <w:proofErr w:type="spellStart"/>
            <w:r w:rsidRPr="004316C2">
              <w:rPr>
                <w:rFonts w:ascii="Times New Roman" w:hAnsi="Times New Roman"/>
              </w:rPr>
              <w:t>республикалық</w:t>
            </w:r>
            <w:proofErr w:type="spellEnd"/>
            <w:r w:rsidRPr="004316C2">
              <w:rPr>
                <w:rFonts w:ascii="Times New Roman" w:hAnsi="Times New Roman"/>
              </w:rPr>
              <w:t xml:space="preserve"> </w:t>
            </w:r>
            <w:proofErr w:type="spellStart"/>
            <w:r w:rsidRPr="004316C2">
              <w:rPr>
                <w:rFonts w:ascii="Times New Roman" w:hAnsi="Times New Roman"/>
              </w:rPr>
              <w:t>қашықтықтан</w:t>
            </w:r>
            <w:proofErr w:type="spellEnd"/>
            <w:r w:rsidRPr="004316C2">
              <w:rPr>
                <w:rFonts w:ascii="Times New Roman" w:hAnsi="Times New Roman"/>
              </w:rPr>
              <w:t xml:space="preserve"> </w:t>
            </w:r>
            <w:proofErr w:type="spellStart"/>
            <w:r w:rsidRPr="004316C2">
              <w:rPr>
                <w:rFonts w:ascii="Times New Roman" w:hAnsi="Times New Roman"/>
              </w:rPr>
              <w:t>олимпиадасы</w:t>
            </w:r>
            <w:proofErr w:type="spellEnd"/>
          </w:p>
        </w:tc>
        <w:tc>
          <w:tcPr>
            <w:tcW w:w="1698" w:type="dxa"/>
            <w:tcBorders>
              <w:top w:val="nil"/>
              <w:left w:val="nil"/>
              <w:bottom w:val="single" w:sz="4" w:space="0" w:color="auto"/>
              <w:right w:val="single" w:sz="4" w:space="0" w:color="auto"/>
            </w:tcBorders>
            <w:shd w:val="clear" w:color="auto" w:fill="auto"/>
            <w:vAlign w:val="bottom"/>
            <w:hideMark/>
          </w:tcPr>
          <w:p w14:paraId="66AEA0C2"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545A184E"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w:t>
            </w:r>
          </w:p>
        </w:tc>
        <w:tc>
          <w:tcPr>
            <w:tcW w:w="1809" w:type="dxa"/>
            <w:tcBorders>
              <w:top w:val="nil"/>
              <w:left w:val="nil"/>
              <w:bottom w:val="single" w:sz="4" w:space="0" w:color="auto"/>
              <w:right w:val="single" w:sz="4" w:space="0" w:color="auto"/>
            </w:tcBorders>
            <w:shd w:val="clear" w:color="auto" w:fill="auto"/>
            <w:noWrap/>
            <w:vAlign w:val="bottom"/>
            <w:hideMark/>
          </w:tcPr>
          <w:p w14:paraId="1F635369"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Нигметова</w:t>
            </w:r>
            <w:proofErr w:type="spellEnd"/>
            <w:r w:rsidRPr="004316C2">
              <w:rPr>
                <w:rFonts w:ascii="Times New Roman" w:hAnsi="Times New Roman"/>
              </w:rPr>
              <w:t xml:space="preserve"> Г. Д.</w:t>
            </w:r>
          </w:p>
        </w:tc>
      </w:tr>
      <w:tr w:rsidR="004316C2" w:rsidRPr="004316C2" w14:paraId="4368D03A"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1674DE10"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84</w:t>
            </w:r>
          </w:p>
        </w:tc>
        <w:tc>
          <w:tcPr>
            <w:tcW w:w="2110" w:type="dxa"/>
            <w:tcBorders>
              <w:top w:val="nil"/>
              <w:left w:val="nil"/>
              <w:bottom w:val="single" w:sz="4" w:space="0" w:color="auto"/>
              <w:right w:val="single" w:sz="4" w:space="0" w:color="auto"/>
            </w:tcBorders>
            <w:shd w:val="clear" w:color="auto" w:fill="auto"/>
            <w:vAlign w:val="bottom"/>
            <w:hideMark/>
          </w:tcPr>
          <w:p w14:paraId="1C77BD1E"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Нурболатов</w:t>
            </w:r>
            <w:proofErr w:type="spellEnd"/>
            <w:r w:rsidRPr="004316C2">
              <w:rPr>
                <w:rFonts w:ascii="Times New Roman" w:hAnsi="Times New Roman"/>
              </w:rPr>
              <w:t xml:space="preserve"> Али</w:t>
            </w:r>
          </w:p>
        </w:tc>
        <w:tc>
          <w:tcPr>
            <w:tcW w:w="2835" w:type="dxa"/>
            <w:tcBorders>
              <w:top w:val="nil"/>
              <w:left w:val="nil"/>
              <w:bottom w:val="single" w:sz="4" w:space="0" w:color="auto"/>
              <w:right w:val="single" w:sz="4" w:space="0" w:color="auto"/>
            </w:tcBorders>
            <w:shd w:val="clear" w:color="auto" w:fill="auto"/>
            <w:noWrap/>
            <w:vAlign w:val="bottom"/>
            <w:hideMark/>
          </w:tcPr>
          <w:p w14:paraId="389EEF4E"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Тарих</w:t>
            </w:r>
            <w:proofErr w:type="spellEnd"/>
            <w:r w:rsidRPr="004316C2">
              <w:rPr>
                <w:rFonts w:ascii="Times New Roman" w:hAnsi="Times New Roman"/>
              </w:rPr>
              <w:t xml:space="preserve"> </w:t>
            </w:r>
            <w:proofErr w:type="spellStart"/>
            <w:r w:rsidRPr="004316C2">
              <w:rPr>
                <w:rFonts w:ascii="Times New Roman" w:hAnsi="Times New Roman"/>
              </w:rPr>
              <w:t>ата</w:t>
            </w:r>
            <w:proofErr w:type="spellEnd"/>
            <w:r w:rsidRPr="004316C2">
              <w:rPr>
                <w:rFonts w:ascii="Times New Roman" w:hAnsi="Times New Roman"/>
              </w:rPr>
              <w:t xml:space="preserve">» </w:t>
            </w:r>
            <w:proofErr w:type="spellStart"/>
            <w:r w:rsidRPr="004316C2">
              <w:rPr>
                <w:rFonts w:ascii="Times New Roman" w:hAnsi="Times New Roman"/>
              </w:rPr>
              <w:t>республикалық</w:t>
            </w:r>
            <w:proofErr w:type="spellEnd"/>
            <w:r w:rsidRPr="004316C2">
              <w:rPr>
                <w:rFonts w:ascii="Times New Roman" w:hAnsi="Times New Roman"/>
              </w:rPr>
              <w:t xml:space="preserve"> </w:t>
            </w:r>
            <w:proofErr w:type="spellStart"/>
            <w:r w:rsidRPr="004316C2">
              <w:rPr>
                <w:rFonts w:ascii="Times New Roman" w:hAnsi="Times New Roman"/>
              </w:rPr>
              <w:t>қашықтықтан</w:t>
            </w:r>
            <w:proofErr w:type="spellEnd"/>
            <w:r w:rsidRPr="004316C2">
              <w:rPr>
                <w:rFonts w:ascii="Times New Roman" w:hAnsi="Times New Roman"/>
              </w:rPr>
              <w:t xml:space="preserve"> </w:t>
            </w:r>
            <w:proofErr w:type="spellStart"/>
            <w:r w:rsidRPr="004316C2">
              <w:rPr>
                <w:rFonts w:ascii="Times New Roman" w:hAnsi="Times New Roman"/>
              </w:rPr>
              <w:t>олимпиадасы</w:t>
            </w:r>
            <w:proofErr w:type="spellEnd"/>
          </w:p>
        </w:tc>
        <w:tc>
          <w:tcPr>
            <w:tcW w:w="1698" w:type="dxa"/>
            <w:tcBorders>
              <w:top w:val="nil"/>
              <w:left w:val="nil"/>
              <w:bottom w:val="single" w:sz="4" w:space="0" w:color="auto"/>
              <w:right w:val="single" w:sz="4" w:space="0" w:color="auto"/>
            </w:tcBorders>
            <w:shd w:val="clear" w:color="auto" w:fill="auto"/>
            <w:vAlign w:val="bottom"/>
            <w:hideMark/>
          </w:tcPr>
          <w:p w14:paraId="444F6125"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344EB22B"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w:t>
            </w:r>
          </w:p>
        </w:tc>
        <w:tc>
          <w:tcPr>
            <w:tcW w:w="1809" w:type="dxa"/>
            <w:tcBorders>
              <w:top w:val="nil"/>
              <w:left w:val="nil"/>
              <w:bottom w:val="single" w:sz="4" w:space="0" w:color="auto"/>
              <w:right w:val="single" w:sz="4" w:space="0" w:color="auto"/>
            </w:tcBorders>
            <w:shd w:val="clear" w:color="auto" w:fill="auto"/>
            <w:noWrap/>
            <w:vAlign w:val="bottom"/>
            <w:hideMark/>
          </w:tcPr>
          <w:p w14:paraId="4A15DA69"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Нигметова</w:t>
            </w:r>
            <w:proofErr w:type="spellEnd"/>
            <w:r w:rsidRPr="004316C2">
              <w:rPr>
                <w:rFonts w:ascii="Times New Roman" w:hAnsi="Times New Roman"/>
              </w:rPr>
              <w:t xml:space="preserve"> Г. Д.</w:t>
            </w:r>
          </w:p>
        </w:tc>
      </w:tr>
      <w:tr w:rsidR="004316C2" w:rsidRPr="004316C2" w14:paraId="51FBA69E"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270911FF"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85</w:t>
            </w:r>
          </w:p>
        </w:tc>
        <w:tc>
          <w:tcPr>
            <w:tcW w:w="2110" w:type="dxa"/>
            <w:tcBorders>
              <w:top w:val="nil"/>
              <w:left w:val="nil"/>
              <w:bottom w:val="single" w:sz="4" w:space="0" w:color="auto"/>
              <w:right w:val="single" w:sz="4" w:space="0" w:color="auto"/>
            </w:tcBorders>
            <w:shd w:val="clear" w:color="auto" w:fill="auto"/>
            <w:vAlign w:val="bottom"/>
            <w:hideMark/>
          </w:tcPr>
          <w:p w14:paraId="22041DB5"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Базарбаева</w:t>
            </w:r>
            <w:proofErr w:type="spellEnd"/>
            <w:r w:rsidRPr="004316C2">
              <w:rPr>
                <w:rFonts w:ascii="Times New Roman" w:hAnsi="Times New Roman"/>
              </w:rPr>
              <w:t xml:space="preserve"> Гульден</w:t>
            </w:r>
          </w:p>
        </w:tc>
        <w:tc>
          <w:tcPr>
            <w:tcW w:w="2835" w:type="dxa"/>
            <w:tcBorders>
              <w:top w:val="nil"/>
              <w:left w:val="nil"/>
              <w:bottom w:val="single" w:sz="4" w:space="0" w:color="auto"/>
              <w:right w:val="single" w:sz="4" w:space="0" w:color="auto"/>
            </w:tcBorders>
            <w:shd w:val="clear" w:color="auto" w:fill="auto"/>
            <w:noWrap/>
            <w:vAlign w:val="bottom"/>
            <w:hideMark/>
          </w:tcPr>
          <w:p w14:paraId="12F479D4"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Тарих</w:t>
            </w:r>
            <w:proofErr w:type="spellEnd"/>
            <w:r w:rsidRPr="004316C2">
              <w:rPr>
                <w:rFonts w:ascii="Times New Roman" w:hAnsi="Times New Roman"/>
              </w:rPr>
              <w:t xml:space="preserve"> </w:t>
            </w:r>
            <w:proofErr w:type="spellStart"/>
            <w:r w:rsidRPr="004316C2">
              <w:rPr>
                <w:rFonts w:ascii="Times New Roman" w:hAnsi="Times New Roman"/>
              </w:rPr>
              <w:t>ата</w:t>
            </w:r>
            <w:proofErr w:type="spellEnd"/>
            <w:r w:rsidRPr="004316C2">
              <w:rPr>
                <w:rFonts w:ascii="Times New Roman" w:hAnsi="Times New Roman"/>
              </w:rPr>
              <w:t xml:space="preserve">» </w:t>
            </w:r>
            <w:proofErr w:type="spellStart"/>
            <w:r w:rsidRPr="004316C2">
              <w:rPr>
                <w:rFonts w:ascii="Times New Roman" w:hAnsi="Times New Roman"/>
              </w:rPr>
              <w:t>республикалық</w:t>
            </w:r>
            <w:proofErr w:type="spellEnd"/>
            <w:r w:rsidRPr="004316C2">
              <w:rPr>
                <w:rFonts w:ascii="Times New Roman" w:hAnsi="Times New Roman"/>
              </w:rPr>
              <w:t xml:space="preserve"> </w:t>
            </w:r>
            <w:proofErr w:type="spellStart"/>
            <w:r w:rsidRPr="004316C2">
              <w:rPr>
                <w:rFonts w:ascii="Times New Roman" w:hAnsi="Times New Roman"/>
              </w:rPr>
              <w:t>қашықтықтан</w:t>
            </w:r>
            <w:proofErr w:type="spellEnd"/>
            <w:r w:rsidRPr="004316C2">
              <w:rPr>
                <w:rFonts w:ascii="Times New Roman" w:hAnsi="Times New Roman"/>
              </w:rPr>
              <w:t xml:space="preserve"> </w:t>
            </w:r>
            <w:proofErr w:type="spellStart"/>
            <w:r w:rsidRPr="004316C2">
              <w:rPr>
                <w:rFonts w:ascii="Times New Roman" w:hAnsi="Times New Roman"/>
              </w:rPr>
              <w:t>олимпиадасы</w:t>
            </w:r>
            <w:proofErr w:type="spellEnd"/>
          </w:p>
        </w:tc>
        <w:tc>
          <w:tcPr>
            <w:tcW w:w="1698" w:type="dxa"/>
            <w:tcBorders>
              <w:top w:val="nil"/>
              <w:left w:val="nil"/>
              <w:bottom w:val="single" w:sz="4" w:space="0" w:color="auto"/>
              <w:right w:val="single" w:sz="4" w:space="0" w:color="auto"/>
            </w:tcBorders>
            <w:shd w:val="clear" w:color="auto" w:fill="auto"/>
            <w:vAlign w:val="bottom"/>
            <w:hideMark/>
          </w:tcPr>
          <w:p w14:paraId="47F28206"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3D72E903"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w:t>
            </w:r>
          </w:p>
        </w:tc>
        <w:tc>
          <w:tcPr>
            <w:tcW w:w="1809" w:type="dxa"/>
            <w:tcBorders>
              <w:top w:val="nil"/>
              <w:left w:val="nil"/>
              <w:bottom w:val="single" w:sz="4" w:space="0" w:color="auto"/>
              <w:right w:val="single" w:sz="4" w:space="0" w:color="auto"/>
            </w:tcBorders>
            <w:shd w:val="clear" w:color="auto" w:fill="auto"/>
            <w:noWrap/>
            <w:vAlign w:val="bottom"/>
            <w:hideMark/>
          </w:tcPr>
          <w:p w14:paraId="7C61E0D8"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Нигметова</w:t>
            </w:r>
            <w:proofErr w:type="spellEnd"/>
            <w:r w:rsidRPr="004316C2">
              <w:rPr>
                <w:rFonts w:ascii="Times New Roman" w:hAnsi="Times New Roman"/>
              </w:rPr>
              <w:t xml:space="preserve"> Г. Д.</w:t>
            </w:r>
          </w:p>
        </w:tc>
      </w:tr>
      <w:tr w:rsidR="004316C2" w:rsidRPr="004316C2" w14:paraId="7CEF9181"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3E33E7D2"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86</w:t>
            </w:r>
          </w:p>
        </w:tc>
        <w:tc>
          <w:tcPr>
            <w:tcW w:w="2110" w:type="dxa"/>
            <w:tcBorders>
              <w:top w:val="nil"/>
              <w:left w:val="nil"/>
              <w:bottom w:val="single" w:sz="4" w:space="0" w:color="auto"/>
              <w:right w:val="single" w:sz="4" w:space="0" w:color="auto"/>
            </w:tcBorders>
            <w:shd w:val="clear" w:color="auto" w:fill="auto"/>
            <w:vAlign w:val="bottom"/>
            <w:hideMark/>
          </w:tcPr>
          <w:p w14:paraId="685136C2"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Мереева</w:t>
            </w:r>
            <w:proofErr w:type="spellEnd"/>
            <w:r w:rsidRPr="004316C2">
              <w:rPr>
                <w:rFonts w:ascii="Times New Roman" w:hAnsi="Times New Roman"/>
              </w:rPr>
              <w:t xml:space="preserve"> Самира</w:t>
            </w:r>
          </w:p>
        </w:tc>
        <w:tc>
          <w:tcPr>
            <w:tcW w:w="2835" w:type="dxa"/>
            <w:tcBorders>
              <w:top w:val="nil"/>
              <w:left w:val="nil"/>
              <w:bottom w:val="single" w:sz="4" w:space="0" w:color="auto"/>
              <w:right w:val="single" w:sz="4" w:space="0" w:color="auto"/>
            </w:tcBorders>
            <w:shd w:val="clear" w:color="auto" w:fill="auto"/>
            <w:noWrap/>
            <w:vAlign w:val="bottom"/>
            <w:hideMark/>
          </w:tcPr>
          <w:p w14:paraId="0EAE97A8"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Тарих</w:t>
            </w:r>
            <w:proofErr w:type="spellEnd"/>
            <w:r w:rsidRPr="004316C2">
              <w:rPr>
                <w:rFonts w:ascii="Times New Roman" w:hAnsi="Times New Roman"/>
              </w:rPr>
              <w:t xml:space="preserve"> </w:t>
            </w:r>
            <w:proofErr w:type="spellStart"/>
            <w:r w:rsidRPr="004316C2">
              <w:rPr>
                <w:rFonts w:ascii="Times New Roman" w:hAnsi="Times New Roman"/>
              </w:rPr>
              <w:t>ата</w:t>
            </w:r>
            <w:proofErr w:type="spellEnd"/>
            <w:r w:rsidRPr="004316C2">
              <w:rPr>
                <w:rFonts w:ascii="Times New Roman" w:hAnsi="Times New Roman"/>
              </w:rPr>
              <w:t xml:space="preserve">» </w:t>
            </w:r>
            <w:proofErr w:type="spellStart"/>
            <w:r w:rsidRPr="004316C2">
              <w:rPr>
                <w:rFonts w:ascii="Times New Roman" w:hAnsi="Times New Roman"/>
              </w:rPr>
              <w:t>республикалық</w:t>
            </w:r>
            <w:proofErr w:type="spellEnd"/>
            <w:r w:rsidRPr="004316C2">
              <w:rPr>
                <w:rFonts w:ascii="Times New Roman" w:hAnsi="Times New Roman"/>
              </w:rPr>
              <w:t xml:space="preserve"> </w:t>
            </w:r>
            <w:proofErr w:type="spellStart"/>
            <w:r w:rsidRPr="004316C2">
              <w:rPr>
                <w:rFonts w:ascii="Times New Roman" w:hAnsi="Times New Roman"/>
              </w:rPr>
              <w:t>қашықтықтан</w:t>
            </w:r>
            <w:proofErr w:type="spellEnd"/>
            <w:r w:rsidRPr="004316C2">
              <w:rPr>
                <w:rFonts w:ascii="Times New Roman" w:hAnsi="Times New Roman"/>
              </w:rPr>
              <w:t xml:space="preserve"> </w:t>
            </w:r>
            <w:proofErr w:type="spellStart"/>
            <w:r w:rsidRPr="004316C2">
              <w:rPr>
                <w:rFonts w:ascii="Times New Roman" w:hAnsi="Times New Roman"/>
              </w:rPr>
              <w:t>олимпиадасы</w:t>
            </w:r>
            <w:proofErr w:type="spellEnd"/>
          </w:p>
        </w:tc>
        <w:tc>
          <w:tcPr>
            <w:tcW w:w="1698" w:type="dxa"/>
            <w:tcBorders>
              <w:top w:val="nil"/>
              <w:left w:val="nil"/>
              <w:bottom w:val="single" w:sz="4" w:space="0" w:color="auto"/>
              <w:right w:val="single" w:sz="4" w:space="0" w:color="auto"/>
            </w:tcBorders>
            <w:shd w:val="clear" w:color="auto" w:fill="auto"/>
            <w:vAlign w:val="bottom"/>
            <w:hideMark/>
          </w:tcPr>
          <w:p w14:paraId="5AFCC014"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2D619403"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w:t>
            </w:r>
          </w:p>
        </w:tc>
        <w:tc>
          <w:tcPr>
            <w:tcW w:w="1809" w:type="dxa"/>
            <w:tcBorders>
              <w:top w:val="nil"/>
              <w:left w:val="nil"/>
              <w:bottom w:val="single" w:sz="4" w:space="0" w:color="auto"/>
              <w:right w:val="single" w:sz="4" w:space="0" w:color="auto"/>
            </w:tcBorders>
            <w:shd w:val="clear" w:color="auto" w:fill="auto"/>
            <w:noWrap/>
            <w:vAlign w:val="bottom"/>
            <w:hideMark/>
          </w:tcPr>
          <w:p w14:paraId="1377FB47"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Нигметова</w:t>
            </w:r>
            <w:proofErr w:type="spellEnd"/>
            <w:r w:rsidRPr="004316C2">
              <w:rPr>
                <w:rFonts w:ascii="Times New Roman" w:hAnsi="Times New Roman"/>
              </w:rPr>
              <w:t xml:space="preserve"> Г. Д.</w:t>
            </w:r>
          </w:p>
        </w:tc>
      </w:tr>
      <w:tr w:rsidR="004316C2" w:rsidRPr="004316C2" w14:paraId="2EB4CE88"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0DAE0358"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87</w:t>
            </w:r>
          </w:p>
        </w:tc>
        <w:tc>
          <w:tcPr>
            <w:tcW w:w="2110" w:type="dxa"/>
            <w:tcBorders>
              <w:top w:val="nil"/>
              <w:left w:val="nil"/>
              <w:bottom w:val="single" w:sz="4" w:space="0" w:color="auto"/>
              <w:right w:val="single" w:sz="4" w:space="0" w:color="auto"/>
            </w:tcBorders>
            <w:shd w:val="clear" w:color="auto" w:fill="auto"/>
            <w:vAlign w:val="bottom"/>
            <w:hideMark/>
          </w:tcPr>
          <w:p w14:paraId="67C2F5A6"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Амангелді</w:t>
            </w:r>
            <w:proofErr w:type="spellEnd"/>
            <w:r w:rsidRPr="004316C2">
              <w:rPr>
                <w:rFonts w:ascii="Times New Roman" w:hAnsi="Times New Roman"/>
              </w:rPr>
              <w:t xml:space="preserve"> </w:t>
            </w:r>
            <w:proofErr w:type="spellStart"/>
            <w:r w:rsidRPr="004316C2">
              <w:rPr>
                <w:rFonts w:ascii="Times New Roman" w:hAnsi="Times New Roman"/>
              </w:rPr>
              <w:t>Асыл</w:t>
            </w:r>
            <w:proofErr w:type="spellEnd"/>
          </w:p>
        </w:tc>
        <w:tc>
          <w:tcPr>
            <w:tcW w:w="2835" w:type="dxa"/>
            <w:tcBorders>
              <w:top w:val="nil"/>
              <w:left w:val="nil"/>
              <w:bottom w:val="single" w:sz="4" w:space="0" w:color="auto"/>
              <w:right w:val="single" w:sz="4" w:space="0" w:color="auto"/>
            </w:tcBorders>
            <w:shd w:val="clear" w:color="auto" w:fill="auto"/>
            <w:noWrap/>
            <w:vAlign w:val="bottom"/>
            <w:hideMark/>
          </w:tcPr>
          <w:p w14:paraId="3D56C15D"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Тарих</w:t>
            </w:r>
            <w:proofErr w:type="spellEnd"/>
            <w:r w:rsidRPr="004316C2">
              <w:rPr>
                <w:rFonts w:ascii="Times New Roman" w:hAnsi="Times New Roman"/>
              </w:rPr>
              <w:t xml:space="preserve"> </w:t>
            </w:r>
            <w:proofErr w:type="spellStart"/>
            <w:r w:rsidRPr="004316C2">
              <w:rPr>
                <w:rFonts w:ascii="Times New Roman" w:hAnsi="Times New Roman"/>
              </w:rPr>
              <w:t>ата</w:t>
            </w:r>
            <w:proofErr w:type="spellEnd"/>
            <w:r w:rsidRPr="004316C2">
              <w:rPr>
                <w:rFonts w:ascii="Times New Roman" w:hAnsi="Times New Roman"/>
              </w:rPr>
              <w:t xml:space="preserve">» </w:t>
            </w:r>
            <w:proofErr w:type="spellStart"/>
            <w:r w:rsidRPr="004316C2">
              <w:rPr>
                <w:rFonts w:ascii="Times New Roman" w:hAnsi="Times New Roman"/>
              </w:rPr>
              <w:t>республикалық</w:t>
            </w:r>
            <w:proofErr w:type="spellEnd"/>
            <w:r w:rsidRPr="004316C2">
              <w:rPr>
                <w:rFonts w:ascii="Times New Roman" w:hAnsi="Times New Roman"/>
              </w:rPr>
              <w:t xml:space="preserve"> </w:t>
            </w:r>
            <w:proofErr w:type="spellStart"/>
            <w:r w:rsidRPr="004316C2">
              <w:rPr>
                <w:rFonts w:ascii="Times New Roman" w:hAnsi="Times New Roman"/>
              </w:rPr>
              <w:t>қашықтықтан</w:t>
            </w:r>
            <w:proofErr w:type="spellEnd"/>
            <w:r w:rsidRPr="004316C2">
              <w:rPr>
                <w:rFonts w:ascii="Times New Roman" w:hAnsi="Times New Roman"/>
              </w:rPr>
              <w:t xml:space="preserve"> </w:t>
            </w:r>
            <w:proofErr w:type="spellStart"/>
            <w:r w:rsidRPr="004316C2">
              <w:rPr>
                <w:rFonts w:ascii="Times New Roman" w:hAnsi="Times New Roman"/>
              </w:rPr>
              <w:t>олимпиадасы</w:t>
            </w:r>
            <w:proofErr w:type="spellEnd"/>
          </w:p>
        </w:tc>
        <w:tc>
          <w:tcPr>
            <w:tcW w:w="1698" w:type="dxa"/>
            <w:tcBorders>
              <w:top w:val="nil"/>
              <w:left w:val="nil"/>
              <w:bottom w:val="single" w:sz="4" w:space="0" w:color="auto"/>
              <w:right w:val="single" w:sz="4" w:space="0" w:color="auto"/>
            </w:tcBorders>
            <w:shd w:val="clear" w:color="auto" w:fill="auto"/>
            <w:vAlign w:val="bottom"/>
            <w:hideMark/>
          </w:tcPr>
          <w:p w14:paraId="4444E161"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218722DA"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w:t>
            </w:r>
          </w:p>
        </w:tc>
        <w:tc>
          <w:tcPr>
            <w:tcW w:w="1809" w:type="dxa"/>
            <w:tcBorders>
              <w:top w:val="nil"/>
              <w:left w:val="nil"/>
              <w:bottom w:val="single" w:sz="4" w:space="0" w:color="auto"/>
              <w:right w:val="single" w:sz="4" w:space="0" w:color="auto"/>
            </w:tcBorders>
            <w:shd w:val="clear" w:color="auto" w:fill="auto"/>
            <w:noWrap/>
            <w:vAlign w:val="bottom"/>
            <w:hideMark/>
          </w:tcPr>
          <w:p w14:paraId="5850CC27"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Нигметова</w:t>
            </w:r>
            <w:proofErr w:type="spellEnd"/>
            <w:r w:rsidRPr="004316C2">
              <w:rPr>
                <w:rFonts w:ascii="Times New Roman" w:hAnsi="Times New Roman"/>
              </w:rPr>
              <w:t xml:space="preserve"> Г. Д.</w:t>
            </w:r>
          </w:p>
        </w:tc>
      </w:tr>
      <w:tr w:rsidR="004316C2" w:rsidRPr="004316C2" w14:paraId="37523FD0"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6964137E"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88</w:t>
            </w:r>
          </w:p>
        </w:tc>
        <w:tc>
          <w:tcPr>
            <w:tcW w:w="2110" w:type="dxa"/>
            <w:tcBorders>
              <w:top w:val="nil"/>
              <w:left w:val="nil"/>
              <w:bottom w:val="single" w:sz="4" w:space="0" w:color="auto"/>
              <w:right w:val="single" w:sz="4" w:space="0" w:color="auto"/>
            </w:tcBorders>
            <w:shd w:val="clear" w:color="auto" w:fill="auto"/>
            <w:vAlign w:val="bottom"/>
            <w:hideMark/>
          </w:tcPr>
          <w:p w14:paraId="3F4CABAE"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Самат </w:t>
            </w:r>
            <w:proofErr w:type="spellStart"/>
            <w:r w:rsidRPr="004316C2">
              <w:rPr>
                <w:rFonts w:ascii="Times New Roman" w:hAnsi="Times New Roman"/>
              </w:rPr>
              <w:t>Бекжан</w:t>
            </w:r>
            <w:proofErr w:type="spellEnd"/>
          </w:p>
        </w:tc>
        <w:tc>
          <w:tcPr>
            <w:tcW w:w="2835" w:type="dxa"/>
            <w:tcBorders>
              <w:top w:val="nil"/>
              <w:left w:val="nil"/>
              <w:bottom w:val="single" w:sz="4" w:space="0" w:color="auto"/>
              <w:right w:val="single" w:sz="4" w:space="0" w:color="auto"/>
            </w:tcBorders>
            <w:shd w:val="clear" w:color="auto" w:fill="auto"/>
            <w:noWrap/>
            <w:vAlign w:val="bottom"/>
            <w:hideMark/>
          </w:tcPr>
          <w:p w14:paraId="7B63030E"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Тарих</w:t>
            </w:r>
            <w:proofErr w:type="spellEnd"/>
            <w:r w:rsidRPr="004316C2">
              <w:rPr>
                <w:rFonts w:ascii="Times New Roman" w:hAnsi="Times New Roman"/>
              </w:rPr>
              <w:t xml:space="preserve"> </w:t>
            </w:r>
            <w:proofErr w:type="spellStart"/>
            <w:r w:rsidRPr="004316C2">
              <w:rPr>
                <w:rFonts w:ascii="Times New Roman" w:hAnsi="Times New Roman"/>
              </w:rPr>
              <w:t>ата</w:t>
            </w:r>
            <w:proofErr w:type="spellEnd"/>
            <w:r w:rsidRPr="004316C2">
              <w:rPr>
                <w:rFonts w:ascii="Times New Roman" w:hAnsi="Times New Roman"/>
              </w:rPr>
              <w:t xml:space="preserve">» </w:t>
            </w:r>
            <w:proofErr w:type="spellStart"/>
            <w:r w:rsidRPr="004316C2">
              <w:rPr>
                <w:rFonts w:ascii="Times New Roman" w:hAnsi="Times New Roman"/>
              </w:rPr>
              <w:t>республикалық</w:t>
            </w:r>
            <w:proofErr w:type="spellEnd"/>
            <w:r w:rsidRPr="004316C2">
              <w:rPr>
                <w:rFonts w:ascii="Times New Roman" w:hAnsi="Times New Roman"/>
              </w:rPr>
              <w:t xml:space="preserve"> </w:t>
            </w:r>
            <w:proofErr w:type="spellStart"/>
            <w:r w:rsidRPr="004316C2">
              <w:rPr>
                <w:rFonts w:ascii="Times New Roman" w:hAnsi="Times New Roman"/>
              </w:rPr>
              <w:t>қашықтықтан</w:t>
            </w:r>
            <w:proofErr w:type="spellEnd"/>
            <w:r w:rsidRPr="004316C2">
              <w:rPr>
                <w:rFonts w:ascii="Times New Roman" w:hAnsi="Times New Roman"/>
              </w:rPr>
              <w:t xml:space="preserve"> </w:t>
            </w:r>
            <w:proofErr w:type="spellStart"/>
            <w:r w:rsidRPr="004316C2">
              <w:rPr>
                <w:rFonts w:ascii="Times New Roman" w:hAnsi="Times New Roman"/>
              </w:rPr>
              <w:t>олимпиадасы</w:t>
            </w:r>
            <w:proofErr w:type="spellEnd"/>
          </w:p>
        </w:tc>
        <w:tc>
          <w:tcPr>
            <w:tcW w:w="1698" w:type="dxa"/>
            <w:tcBorders>
              <w:top w:val="nil"/>
              <w:left w:val="nil"/>
              <w:bottom w:val="single" w:sz="4" w:space="0" w:color="auto"/>
              <w:right w:val="single" w:sz="4" w:space="0" w:color="auto"/>
            </w:tcBorders>
            <w:shd w:val="clear" w:color="auto" w:fill="auto"/>
            <w:vAlign w:val="bottom"/>
            <w:hideMark/>
          </w:tcPr>
          <w:p w14:paraId="20792FEA"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642FF959"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w:t>
            </w:r>
          </w:p>
        </w:tc>
        <w:tc>
          <w:tcPr>
            <w:tcW w:w="1809" w:type="dxa"/>
            <w:tcBorders>
              <w:top w:val="nil"/>
              <w:left w:val="nil"/>
              <w:bottom w:val="single" w:sz="4" w:space="0" w:color="auto"/>
              <w:right w:val="single" w:sz="4" w:space="0" w:color="auto"/>
            </w:tcBorders>
            <w:shd w:val="clear" w:color="auto" w:fill="auto"/>
            <w:noWrap/>
            <w:vAlign w:val="bottom"/>
            <w:hideMark/>
          </w:tcPr>
          <w:p w14:paraId="1F7DC744"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Нигметова</w:t>
            </w:r>
            <w:proofErr w:type="spellEnd"/>
            <w:r w:rsidRPr="004316C2">
              <w:rPr>
                <w:rFonts w:ascii="Times New Roman" w:hAnsi="Times New Roman"/>
              </w:rPr>
              <w:t xml:space="preserve"> Г. Д.</w:t>
            </w:r>
          </w:p>
        </w:tc>
      </w:tr>
      <w:tr w:rsidR="004316C2" w:rsidRPr="004316C2" w14:paraId="4CD5332F"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6966ECAC"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89</w:t>
            </w:r>
          </w:p>
        </w:tc>
        <w:tc>
          <w:tcPr>
            <w:tcW w:w="2110" w:type="dxa"/>
            <w:tcBorders>
              <w:top w:val="nil"/>
              <w:left w:val="nil"/>
              <w:bottom w:val="single" w:sz="4" w:space="0" w:color="auto"/>
              <w:right w:val="single" w:sz="4" w:space="0" w:color="auto"/>
            </w:tcBorders>
            <w:shd w:val="clear" w:color="auto" w:fill="auto"/>
            <w:vAlign w:val="bottom"/>
            <w:hideMark/>
          </w:tcPr>
          <w:p w14:paraId="2C9261B8"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Спорт </w:t>
            </w:r>
            <w:proofErr w:type="spellStart"/>
            <w:r w:rsidRPr="004316C2">
              <w:rPr>
                <w:rFonts w:ascii="Times New Roman" w:hAnsi="Times New Roman"/>
              </w:rPr>
              <w:t>Аңсағаным</w:t>
            </w:r>
            <w:proofErr w:type="spellEnd"/>
          </w:p>
        </w:tc>
        <w:tc>
          <w:tcPr>
            <w:tcW w:w="2835" w:type="dxa"/>
            <w:tcBorders>
              <w:top w:val="nil"/>
              <w:left w:val="nil"/>
              <w:bottom w:val="single" w:sz="4" w:space="0" w:color="auto"/>
              <w:right w:val="single" w:sz="4" w:space="0" w:color="auto"/>
            </w:tcBorders>
            <w:shd w:val="clear" w:color="auto" w:fill="auto"/>
            <w:noWrap/>
            <w:vAlign w:val="bottom"/>
            <w:hideMark/>
          </w:tcPr>
          <w:p w14:paraId="06BBA484"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Тарих</w:t>
            </w:r>
            <w:proofErr w:type="spellEnd"/>
            <w:r w:rsidRPr="004316C2">
              <w:rPr>
                <w:rFonts w:ascii="Times New Roman" w:hAnsi="Times New Roman"/>
              </w:rPr>
              <w:t xml:space="preserve"> </w:t>
            </w:r>
            <w:proofErr w:type="spellStart"/>
            <w:r w:rsidRPr="004316C2">
              <w:rPr>
                <w:rFonts w:ascii="Times New Roman" w:hAnsi="Times New Roman"/>
              </w:rPr>
              <w:t>ата</w:t>
            </w:r>
            <w:proofErr w:type="spellEnd"/>
            <w:r w:rsidRPr="004316C2">
              <w:rPr>
                <w:rFonts w:ascii="Times New Roman" w:hAnsi="Times New Roman"/>
              </w:rPr>
              <w:t xml:space="preserve">» </w:t>
            </w:r>
            <w:proofErr w:type="spellStart"/>
            <w:r w:rsidRPr="004316C2">
              <w:rPr>
                <w:rFonts w:ascii="Times New Roman" w:hAnsi="Times New Roman"/>
              </w:rPr>
              <w:t>республикалық</w:t>
            </w:r>
            <w:proofErr w:type="spellEnd"/>
            <w:r w:rsidRPr="004316C2">
              <w:rPr>
                <w:rFonts w:ascii="Times New Roman" w:hAnsi="Times New Roman"/>
              </w:rPr>
              <w:t xml:space="preserve"> </w:t>
            </w:r>
            <w:proofErr w:type="spellStart"/>
            <w:r w:rsidRPr="004316C2">
              <w:rPr>
                <w:rFonts w:ascii="Times New Roman" w:hAnsi="Times New Roman"/>
              </w:rPr>
              <w:t>қашықтықтан</w:t>
            </w:r>
            <w:proofErr w:type="spellEnd"/>
            <w:r w:rsidRPr="004316C2">
              <w:rPr>
                <w:rFonts w:ascii="Times New Roman" w:hAnsi="Times New Roman"/>
              </w:rPr>
              <w:t xml:space="preserve"> </w:t>
            </w:r>
            <w:proofErr w:type="spellStart"/>
            <w:r w:rsidRPr="004316C2">
              <w:rPr>
                <w:rFonts w:ascii="Times New Roman" w:hAnsi="Times New Roman"/>
              </w:rPr>
              <w:t>олимпиадасы</w:t>
            </w:r>
            <w:proofErr w:type="spellEnd"/>
          </w:p>
        </w:tc>
        <w:tc>
          <w:tcPr>
            <w:tcW w:w="1698" w:type="dxa"/>
            <w:tcBorders>
              <w:top w:val="nil"/>
              <w:left w:val="nil"/>
              <w:bottom w:val="single" w:sz="4" w:space="0" w:color="auto"/>
              <w:right w:val="single" w:sz="4" w:space="0" w:color="auto"/>
            </w:tcBorders>
            <w:shd w:val="clear" w:color="auto" w:fill="auto"/>
            <w:vAlign w:val="bottom"/>
            <w:hideMark/>
          </w:tcPr>
          <w:p w14:paraId="67A3192B"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77096FD1"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w:t>
            </w:r>
          </w:p>
        </w:tc>
        <w:tc>
          <w:tcPr>
            <w:tcW w:w="1809" w:type="dxa"/>
            <w:tcBorders>
              <w:top w:val="nil"/>
              <w:left w:val="nil"/>
              <w:bottom w:val="single" w:sz="4" w:space="0" w:color="auto"/>
              <w:right w:val="single" w:sz="4" w:space="0" w:color="auto"/>
            </w:tcBorders>
            <w:shd w:val="clear" w:color="auto" w:fill="auto"/>
            <w:noWrap/>
            <w:vAlign w:val="bottom"/>
            <w:hideMark/>
          </w:tcPr>
          <w:p w14:paraId="4013A607"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Нигметова</w:t>
            </w:r>
            <w:proofErr w:type="spellEnd"/>
            <w:r w:rsidRPr="004316C2">
              <w:rPr>
                <w:rFonts w:ascii="Times New Roman" w:hAnsi="Times New Roman"/>
              </w:rPr>
              <w:t xml:space="preserve"> Г. Д.</w:t>
            </w:r>
          </w:p>
        </w:tc>
      </w:tr>
      <w:tr w:rsidR="004316C2" w:rsidRPr="004316C2" w14:paraId="12E35292"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2A196758"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90</w:t>
            </w:r>
          </w:p>
        </w:tc>
        <w:tc>
          <w:tcPr>
            <w:tcW w:w="2110" w:type="dxa"/>
            <w:tcBorders>
              <w:top w:val="nil"/>
              <w:left w:val="nil"/>
              <w:bottom w:val="single" w:sz="4" w:space="0" w:color="auto"/>
              <w:right w:val="single" w:sz="4" w:space="0" w:color="auto"/>
            </w:tcBorders>
            <w:shd w:val="clear" w:color="auto" w:fill="auto"/>
            <w:vAlign w:val="bottom"/>
            <w:hideMark/>
          </w:tcPr>
          <w:p w14:paraId="2B9E6992"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Муттахим</w:t>
            </w:r>
            <w:proofErr w:type="spellEnd"/>
            <w:r w:rsidRPr="004316C2">
              <w:rPr>
                <w:rFonts w:ascii="Times New Roman" w:hAnsi="Times New Roman"/>
              </w:rPr>
              <w:t xml:space="preserve"> </w:t>
            </w:r>
            <w:proofErr w:type="spellStart"/>
            <w:r w:rsidRPr="004316C2">
              <w:rPr>
                <w:rFonts w:ascii="Times New Roman" w:hAnsi="Times New Roman"/>
              </w:rPr>
              <w:t>Қарақат</w:t>
            </w:r>
            <w:proofErr w:type="spellEnd"/>
          </w:p>
        </w:tc>
        <w:tc>
          <w:tcPr>
            <w:tcW w:w="2835" w:type="dxa"/>
            <w:tcBorders>
              <w:top w:val="nil"/>
              <w:left w:val="nil"/>
              <w:bottom w:val="single" w:sz="4" w:space="0" w:color="auto"/>
              <w:right w:val="single" w:sz="4" w:space="0" w:color="auto"/>
            </w:tcBorders>
            <w:shd w:val="clear" w:color="auto" w:fill="auto"/>
            <w:noWrap/>
            <w:vAlign w:val="bottom"/>
            <w:hideMark/>
          </w:tcPr>
          <w:p w14:paraId="7744CE44"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Тарих</w:t>
            </w:r>
            <w:proofErr w:type="spellEnd"/>
            <w:r w:rsidRPr="004316C2">
              <w:rPr>
                <w:rFonts w:ascii="Times New Roman" w:hAnsi="Times New Roman"/>
              </w:rPr>
              <w:t xml:space="preserve"> </w:t>
            </w:r>
            <w:proofErr w:type="spellStart"/>
            <w:r w:rsidRPr="004316C2">
              <w:rPr>
                <w:rFonts w:ascii="Times New Roman" w:hAnsi="Times New Roman"/>
              </w:rPr>
              <w:t>ата</w:t>
            </w:r>
            <w:proofErr w:type="spellEnd"/>
            <w:r w:rsidRPr="004316C2">
              <w:rPr>
                <w:rFonts w:ascii="Times New Roman" w:hAnsi="Times New Roman"/>
              </w:rPr>
              <w:t xml:space="preserve">» </w:t>
            </w:r>
            <w:proofErr w:type="spellStart"/>
            <w:r w:rsidRPr="004316C2">
              <w:rPr>
                <w:rFonts w:ascii="Times New Roman" w:hAnsi="Times New Roman"/>
              </w:rPr>
              <w:t>республикалық</w:t>
            </w:r>
            <w:proofErr w:type="spellEnd"/>
            <w:r w:rsidRPr="004316C2">
              <w:rPr>
                <w:rFonts w:ascii="Times New Roman" w:hAnsi="Times New Roman"/>
              </w:rPr>
              <w:t xml:space="preserve"> </w:t>
            </w:r>
            <w:proofErr w:type="spellStart"/>
            <w:r w:rsidRPr="004316C2">
              <w:rPr>
                <w:rFonts w:ascii="Times New Roman" w:hAnsi="Times New Roman"/>
              </w:rPr>
              <w:t>қашықтықтан</w:t>
            </w:r>
            <w:proofErr w:type="spellEnd"/>
            <w:r w:rsidRPr="004316C2">
              <w:rPr>
                <w:rFonts w:ascii="Times New Roman" w:hAnsi="Times New Roman"/>
              </w:rPr>
              <w:t xml:space="preserve"> </w:t>
            </w:r>
            <w:proofErr w:type="spellStart"/>
            <w:r w:rsidRPr="004316C2">
              <w:rPr>
                <w:rFonts w:ascii="Times New Roman" w:hAnsi="Times New Roman"/>
              </w:rPr>
              <w:t>олимпиадасы</w:t>
            </w:r>
            <w:proofErr w:type="spellEnd"/>
          </w:p>
        </w:tc>
        <w:tc>
          <w:tcPr>
            <w:tcW w:w="1698" w:type="dxa"/>
            <w:tcBorders>
              <w:top w:val="nil"/>
              <w:left w:val="nil"/>
              <w:bottom w:val="single" w:sz="4" w:space="0" w:color="auto"/>
              <w:right w:val="single" w:sz="4" w:space="0" w:color="auto"/>
            </w:tcBorders>
            <w:shd w:val="clear" w:color="auto" w:fill="auto"/>
            <w:vAlign w:val="bottom"/>
            <w:hideMark/>
          </w:tcPr>
          <w:p w14:paraId="25AA0ACE"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076D3D4F"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ІІ</w:t>
            </w:r>
          </w:p>
        </w:tc>
        <w:tc>
          <w:tcPr>
            <w:tcW w:w="1809" w:type="dxa"/>
            <w:tcBorders>
              <w:top w:val="nil"/>
              <w:left w:val="nil"/>
              <w:bottom w:val="single" w:sz="4" w:space="0" w:color="auto"/>
              <w:right w:val="single" w:sz="4" w:space="0" w:color="auto"/>
            </w:tcBorders>
            <w:shd w:val="clear" w:color="auto" w:fill="auto"/>
            <w:noWrap/>
            <w:vAlign w:val="bottom"/>
            <w:hideMark/>
          </w:tcPr>
          <w:p w14:paraId="04D5A338"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Нигметова</w:t>
            </w:r>
            <w:proofErr w:type="spellEnd"/>
            <w:r w:rsidRPr="004316C2">
              <w:rPr>
                <w:rFonts w:ascii="Times New Roman" w:hAnsi="Times New Roman"/>
              </w:rPr>
              <w:t xml:space="preserve"> Г. Д.</w:t>
            </w:r>
          </w:p>
        </w:tc>
      </w:tr>
      <w:tr w:rsidR="004316C2" w:rsidRPr="004316C2" w14:paraId="4690D931"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35E3597F"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91</w:t>
            </w:r>
          </w:p>
        </w:tc>
        <w:tc>
          <w:tcPr>
            <w:tcW w:w="2110" w:type="dxa"/>
            <w:tcBorders>
              <w:top w:val="nil"/>
              <w:left w:val="nil"/>
              <w:bottom w:val="single" w:sz="4" w:space="0" w:color="auto"/>
              <w:right w:val="single" w:sz="4" w:space="0" w:color="auto"/>
            </w:tcBorders>
            <w:shd w:val="clear" w:color="auto" w:fill="auto"/>
            <w:vAlign w:val="bottom"/>
            <w:hideMark/>
          </w:tcPr>
          <w:p w14:paraId="6DED284A"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Орынғали</w:t>
            </w:r>
            <w:proofErr w:type="spellEnd"/>
            <w:r w:rsidRPr="004316C2">
              <w:rPr>
                <w:rFonts w:ascii="Times New Roman" w:hAnsi="Times New Roman"/>
              </w:rPr>
              <w:t xml:space="preserve"> </w:t>
            </w:r>
            <w:proofErr w:type="spellStart"/>
            <w:r w:rsidRPr="004316C2">
              <w:rPr>
                <w:rFonts w:ascii="Times New Roman" w:hAnsi="Times New Roman"/>
              </w:rPr>
              <w:t>Расалат</w:t>
            </w:r>
            <w:proofErr w:type="spellEnd"/>
          </w:p>
        </w:tc>
        <w:tc>
          <w:tcPr>
            <w:tcW w:w="2835" w:type="dxa"/>
            <w:tcBorders>
              <w:top w:val="nil"/>
              <w:left w:val="nil"/>
              <w:bottom w:val="single" w:sz="4" w:space="0" w:color="auto"/>
              <w:right w:val="single" w:sz="4" w:space="0" w:color="auto"/>
            </w:tcBorders>
            <w:shd w:val="clear" w:color="auto" w:fill="auto"/>
            <w:noWrap/>
            <w:vAlign w:val="bottom"/>
            <w:hideMark/>
          </w:tcPr>
          <w:p w14:paraId="3E2F7FD7"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Тарих</w:t>
            </w:r>
            <w:proofErr w:type="spellEnd"/>
            <w:r w:rsidRPr="004316C2">
              <w:rPr>
                <w:rFonts w:ascii="Times New Roman" w:hAnsi="Times New Roman"/>
              </w:rPr>
              <w:t xml:space="preserve"> </w:t>
            </w:r>
            <w:proofErr w:type="spellStart"/>
            <w:r w:rsidRPr="004316C2">
              <w:rPr>
                <w:rFonts w:ascii="Times New Roman" w:hAnsi="Times New Roman"/>
              </w:rPr>
              <w:t>ата</w:t>
            </w:r>
            <w:proofErr w:type="spellEnd"/>
            <w:r w:rsidRPr="004316C2">
              <w:rPr>
                <w:rFonts w:ascii="Times New Roman" w:hAnsi="Times New Roman"/>
              </w:rPr>
              <w:t xml:space="preserve">» </w:t>
            </w:r>
            <w:proofErr w:type="spellStart"/>
            <w:r w:rsidRPr="004316C2">
              <w:rPr>
                <w:rFonts w:ascii="Times New Roman" w:hAnsi="Times New Roman"/>
              </w:rPr>
              <w:t>республикалық</w:t>
            </w:r>
            <w:proofErr w:type="spellEnd"/>
            <w:r w:rsidRPr="004316C2">
              <w:rPr>
                <w:rFonts w:ascii="Times New Roman" w:hAnsi="Times New Roman"/>
              </w:rPr>
              <w:t xml:space="preserve"> </w:t>
            </w:r>
            <w:proofErr w:type="spellStart"/>
            <w:r w:rsidRPr="004316C2">
              <w:rPr>
                <w:rFonts w:ascii="Times New Roman" w:hAnsi="Times New Roman"/>
              </w:rPr>
              <w:t>қашықтықтан</w:t>
            </w:r>
            <w:proofErr w:type="spellEnd"/>
            <w:r w:rsidRPr="004316C2">
              <w:rPr>
                <w:rFonts w:ascii="Times New Roman" w:hAnsi="Times New Roman"/>
              </w:rPr>
              <w:t xml:space="preserve"> </w:t>
            </w:r>
            <w:proofErr w:type="spellStart"/>
            <w:r w:rsidRPr="004316C2">
              <w:rPr>
                <w:rFonts w:ascii="Times New Roman" w:hAnsi="Times New Roman"/>
              </w:rPr>
              <w:t>олимпиадасы</w:t>
            </w:r>
            <w:proofErr w:type="spellEnd"/>
          </w:p>
        </w:tc>
        <w:tc>
          <w:tcPr>
            <w:tcW w:w="1698" w:type="dxa"/>
            <w:tcBorders>
              <w:top w:val="nil"/>
              <w:left w:val="nil"/>
              <w:bottom w:val="single" w:sz="4" w:space="0" w:color="auto"/>
              <w:right w:val="single" w:sz="4" w:space="0" w:color="auto"/>
            </w:tcBorders>
            <w:shd w:val="clear" w:color="auto" w:fill="auto"/>
            <w:vAlign w:val="bottom"/>
            <w:hideMark/>
          </w:tcPr>
          <w:p w14:paraId="3F4836BE"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5068F67B"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ІІ</w:t>
            </w:r>
          </w:p>
        </w:tc>
        <w:tc>
          <w:tcPr>
            <w:tcW w:w="1809" w:type="dxa"/>
            <w:tcBorders>
              <w:top w:val="nil"/>
              <w:left w:val="nil"/>
              <w:bottom w:val="single" w:sz="4" w:space="0" w:color="auto"/>
              <w:right w:val="single" w:sz="4" w:space="0" w:color="auto"/>
            </w:tcBorders>
            <w:shd w:val="clear" w:color="auto" w:fill="auto"/>
            <w:noWrap/>
            <w:vAlign w:val="bottom"/>
            <w:hideMark/>
          </w:tcPr>
          <w:p w14:paraId="65C4B641"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Камалова А.И.</w:t>
            </w:r>
          </w:p>
        </w:tc>
      </w:tr>
      <w:tr w:rsidR="004316C2" w:rsidRPr="004316C2" w14:paraId="7603103D"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3DE91720"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92</w:t>
            </w:r>
          </w:p>
        </w:tc>
        <w:tc>
          <w:tcPr>
            <w:tcW w:w="2110" w:type="dxa"/>
            <w:tcBorders>
              <w:top w:val="nil"/>
              <w:left w:val="nil"/>
              <w:bottom w:val="single" w:sz="4" w:space="0" w:color="auto"/>
              <w:right w:val="single" w:sz="4" w:space="0" w:color="auto"/>
            </w:tcBorders>
            <w:shd w:val="clear" w:color="auto" w:fill="auto"/>
            <w:vAlign w:val="bottom"/>
            <w:hideMark/>
          </w:tcPr>
          <w:p w14:paraId="3228F6CD"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Файзолла</w:t>
            </w:r>
            <w:proofErr w:type="spellEnd"/>
            <w:r w:rsidRPr="004316C2">
              <w:rPr>
                <w:rFonts w:ascii="Times New Roman" w:hAnsi="Times New Roman"/>
              </w:rPr>
              <w:t xml:space="preserve"> </w:t>
            </w:r>
            <w:proofErr w:type="spellStart"/>
            <w:r w:rsidRPr="004316C2">
              <w:rPr>
                <w:rFonts w:ascii="Times New Roman" w:hAnsi="Times New Roman"/>
              </w:rPr>
              <w:t>Еділ</w:t>
            </w:r>
            <w:proofErr w:type="spellEnd"/>
          </w:p>
        </w:tc>
        <w:tc>
          <w:tcPr>
            <w:tcW w:w="2835" w:type="dxa"/>
            <w:tcBorders>
              <w:top w:val="nil"/>
              <w:left w:val="nil"/>
              <w:bottom w:val="single" w:sz="4" w:space="0" w:color="auto"/>
              <w:right w:val="single" w:sz="4" w:space="0" w:color="auto"/>
            </w:tcBorders>
            <w:shd w:val="clear" w:color="auto" w:fill="auto"/>
            <w:noWrap/>
            <w:vAlign w:val="bottom"/>
            <w:hideMark/>
          </w:tcPr>
          <w:p w14:paraId="6890D795"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Тарих</w:t>
            </w:r>
            <w:proofErr w:type="spellEnd"/>
            <w:r w:rsidRPr="004316C2">
              <w:rPr>
                <w:rFonts w:ascii="Times New Roman" w:hAnsi="Times New Roman"/>
              </w:rPr>
              <w:t xml:space="preserve"> </w:t>
            </w:r>
            <w:proofErr w:type="spellStart"/>
            <w:r w:rsidRPr="004316C2">
              <w:rPr>
                <w:rFonts w:ascii="Times New Roman" w:hAnsi="Times New Roman"/>
              </w:rPr>
              <w:t>ата</w:t>
            </w:r>
            <w:proofErr w:type="spellEnd"/>
            <w:r w:rsidRPr="004316C2">
              <w:rPr>
                <w:rFonts w:ascii="Times New Roman" w:hAnsi="Times New Roman"/>
              </w:rPr>
              <w:t xml:space="preserve">» </w:t>
            </w:r>
            <w:proofErr w:type="spellStart"/>
            <w:r w:rsidRPr="004316C2">
              <w:rPr>
                <w:rFonts w:ascii="Times New Roman" w:hAnsi="Times New Roman"/>
              </w:rPr>
              <w:t>республикалық</w:t>
            </w:r>
            <w:proofErr w:type="spellEnd"/>
            <w:r w:rsidRPr="004316C2">
              <w:rPr>
                <w:rFonts w:ascii="Times New Roman" w:hAnsi="Times New Roman"/>
              </w:rPr>
              <w:t xml:space="preserve"> </w:t>
            </w:r>
            <w:proofErr w:type="spellStart"/>
            <w:r w:rsidRPr="004316C2">
              <w:rPr>
                <w:rFonts w:ascii="Times New Roman" w:hAnsi="Times New Roman"/>
              </w:rPr>
              <w:t>қашықтықтан</w:t>
            </w:r>
            <w:proofErr w:type="spellEnd"/>
            <w:r w:rsidRPr="004316C2">
              <w:rPr>
                <w:rFonts w:ascii="Times New Roman" w:hAnsi="Times New Roman"/>
              </w:rPr>
              <w:t xml:space="preserve"> </w:t>
            </w:r>
            <w:proofErr w:type="spellStart"/>
            <w:r w:rsidRPr="004316C2">
              <w:rPr>
                <w:rFonts w:ascii="Times New Roman" w:hAnsi="Times New Roman"/>
              </w:rPr>
              <w:t>олимпиадасы</w:t>
            </w:r>
            <w:proofErr w:type="spellEnd"/>
          </w:p>
        </w:tc>
        <w:tc>
          <w:tcPr>
            <w:tcW w:w="1698" w:type="dxa"/>
            <w:tcBorders>
              <w:top w:val="nil"/>
              <w:left w:val="nil"/>
              <w:bottom w:val="single" w:sz="4" w:space="0" w:color="auto"/>
              <w:right w:val="single" w:sz="4" w:space="0" w:color="auto"/>
            </w:tcBorders>
            <w:shd w:val="clear" w:color="auto" w:fill="auto"/>
            <w:vAlign w:val="bottom"/>
            <w:hideMark/>
          </w:tcPr>
          <w:p w14:paraId="17AB696A"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25F7CBC5"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ІІІ</w:t>
            </w:r>
          </w:p>
        </w:tc>
        <w:tc>
          <w:tcPr>
            <w:tcW w:w="1809" w:type="dxa"/>
            <w:tcBorders>
              <w:top w:val="nil"/>
              <w:left w:val="nil"/>
              <w:bottom w:val="single" w:sz="4" w:space="0" w:color="auto"/>
              <w:right w:val="single" w:sz="4" w:space="0" w:color="auto"/>
            </w:tcBorders>
            <w:shd w:val="clear" w:color="auto" w:fill="auto"/>
            <w:noWrap/>
            <w:vAlign w:val="bottom"/>
            <w:hideMark/>
          </w:tcPr>
          <w:p w14:paraId="2E510A40"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Камалова А.И.</w:t>
            </w:r>
          </w:p>
        </w:tc>
      </w:tr>
      <w:tr w:rsidR="004316C2" w:rsidRPr="004316C2" w14:paraId="17E20396"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6E92EFF0"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93</w:t>
            </w:r>
          </w:p>
        </w:tc>
        <w:tc>
          <w:tcPr>
            <w:tcW w:w="2110" w:type="dxa"/>
            <w:tcBorders>
              <w:top w:val="nil"/>
              <w:left w:val="nil"/>
              <w:bottom w:val="single" w:sz="4" w:space="0" w:color="auto"/>
              <w:right w:val="single" w:sz="4" w:space="0" w:color="auto"/>
            </w:tcBorders>
            <w:shd w:val="clear" w:color="auto" w:fill="auto"/>
            <w:vAlign w:val="bottom"/>
            <w:hideMark/>
          </w:tcPr>
          <w:p w14:paraId="160BCD17"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Берікқали</w:t>
            </w:r>
            <w:proofErr w:type="spellEnd"/>
            <w:r w:rsidRPr="004316C2">
              <w:rPr>
                <w:rFonts w:ascii="Times New Roman" w:hAnsi="Times New Roman"/>
              </w:rPr>
              <w:t xml:space="preserve"> </w:t>
            </w:r>
            <w:proofErr w:type="spellStart"/>
            <w:r w:rsidRPr="004316C2">
              <w:rPr>
                <w:rFonts w:ascii="Times New Roman" w:hAnsi="Times New Roman"/>
              </w:rPr>
              <w:t>Руфат</w:t>
            </w:r>
            <w:proofErr w:type="spellEnd"/>
          </w:p>
        </w:tc>
        <w:tc>
          <w:tcPr>
            <w:tcW w:w="2835" w:type="dxa"/>
            <w:tcBorders>
              <w:top w:val="nil"/>
              <w:left w:val="nil"/>
              <w:bottom w:val="single" w:sz="4" w:space="0" w:color="auto"/>
              <w:right w:val="single" w:sz="4" w:space="0" w:color="auto"/>
            </w:tcBorders>
            <w:shd w:val="clear" w:color="auto" w:fill="auto"/>
            <w:noWrap/>
            <w:vAlign w:val="bottom"/>
            <w:hideMark/>
          </w:tcPr>
          <w:p w14:paraId="5DC7AB6B"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Тарих</w:t>
            </w:r>
            <w:proofErr w:type="spellEnd"/>
            <w:r w:rsidRPr="004316C2">
              <w:rPr>
                <w:rFonts w:ascii="Times New Roman" w:hAnsi="Times New Roman"/>
              </w:rPr>
              <w:t xml:space="preserve"> </w:t>
            </w:r>
            <w:proofErr w:type="spellStart"/>
            <w:r w:rsidRPr="004316C2">
              <w:rPr>
                <w:rFonts w:ascii="Times New Roman" w:hAnsi="Times New Roman"/>
              </w:rPr>
              <w:t>ата</w:t>
            </w:r>
            <w:proofErr w:type="spellEnd"/>
            <w:r w:rsidRPr="004316C2">
              <w:rPr>
                <w:rFonts w:ascii="Times New Roman" w:hAnsi="Times New Roman"/>
              </w:rPr>
              <w:t xml:space="preserve">» </w:t>
            </w:r>
            <w:proofErr w:type="spellStart"/>
            <w:r w:rsidRPr="004316C2">
              <w:rPr>
                <w:rFonts w:ascii="Times New Roman" w:hAnsi="Times New Roman"/>
              </w:rPr>
              <w:t>республикалық</w:t>
            </w:r>
            <w:proofErr w:type="spellEnd"/>
            <w:r w:rsidRPr="004316C2">
              <w:rPr>
                <w:rFonts w:ascii="Times New Roman" w:hAnsi="Times New Roman"/>
              </w:rPr>
              <w:t xml:space="preserve"> </w:t>
            </w:r>
            <w:proofErr w:type="spellStart"/>
            <w:r w:rsidRPr="004316C2">
              <w:rPr>
                <w:rFonts w:ascii="Times New Roman" w:hAnsi="Times New Roman"/>
              </w:rPr>
              <w:t>қашықтықтан</w:t>
            </w:r>
            <w:proofErr w:type="spellEnd"/>
            <w:r w:rsidRPr="004316C2">
              <w:rPr>
                <w:rFonts w:ascii="Times New Roman" w:hAnsi="Times New Roman"/>
              </w:rPr>
              <w:t xml:space="preserve"> </w:t>
            </w:r>
            <w:proofErr w:type="spellStart"/>
            <w:r w:rsidRPr="004316C2">
              <w:rPr>
                <w:rFonts w:ascii="Times New Roman" w:hAnsi="Times New Roman"/>
              </w:rPr>
              <w:t>олимпиадасы</w:t>
            </w:r>
            <w:proofErr w:type="spellEnd"/>
          </w:p>
        </w:tc>
        <w:tc>
          <w:tcPr>
            <w:tcW w:w="1698" w:type="dxa"/>
            <w:tcBorders>
              <w:top w:val="nil"/>
              <w:left w:val="nil"/>
              <w:bottom w:val="single" w:sz="4" w:space="0" w:color="auto"/>
              <w:right w:val="single" w:sz="4" w:space="0" w:color="auto"/>
            </w:tcBorders>
            <w:shd w:val="clear" w:color="auto" w:fill="auto"/>
            <w:vAlign w:val="bottom"/>
            <w:hideMark/>
          </w:tcPr>
          <w:p w14:paraId="50080D53"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5FF400BE"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ІІІ</w:t>
            </w:r>
          </w:p>
        </w:tc>
        <w:tc>
          <w:tcPr>
            <w:tcW w:w="1809" w:type="dxa"/>
            <w:tcBorders>
              <w:top w:val="nil"/>
              <w:left w:val="nil"/>
              <w:bottom w:val="single" w:sz="4" w:space="0" w:color="auto"/>
              <w:right w:val="single" w:sz="4" w:space="0" w:color="auto"/>
            </w:tcBorders>
            <w:shd w:val="clear" w:color="auto" w:fill="auto"/>
            <w:noWrap/>
            <w:vAlign w:val="bottom"/>
            <w:hideMark/>
          </w:tcPr>
          <w:p w14:paraId="2ECD5FD4"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Камалова А.И.</w:t>
            </w:r>
          </w:p>
        </w:tc>
      </w:tr>
      <w:tr w:rsidR="004316C2" w:rsidRPr="004316C2" w14:paraId="11F90E55"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54B0547A"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94</w:t>
            </w:r>
          </w:p>
        </w:tc>
        <w:tc>
          <w:tcPr>
            <w:tcW w:w="2110" w:type="dxa"/>
            <w:tcBorders>
              <w:top w:val="nil"/>
              <w:left w:val="nil"/>
              <w:bottom w:val="single" w:sz="4" w:space="0" w:color="auto"/>
              <w:right w:val="single" w:sz="4" w:space="0" w:color="auto"/>
            </w:tcBorders>
            <w:shd w:val="clear" w:color="auto" w:fill="auto"/>
            <w:vAlign w:val="bottom"/>
            <w:hideMark/>
          </w:tcPr>
          <w:p w14:paraId="0BA5B500"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Жасқайрат</w:t>
            </w:r>
            <w:proofErr w:type="spellEnd"/>
            <w:r w:rsidRPr="004316C2">
              <w:rPr>
                <w:rFonts w:ascii="Times New Roman" w:hAnsi="Times New Roman"/>
              </w:rPr>
              <w:t xml:space="preserve"> </w:t>
            </w:r>
            <w:proofErr w:type="spellStart"/>
            <w:r w:rsidRPr="004316C2">
              <w:rPr>
                <w:rFonts w:ascii="Times New Roman" w:hAnsi="Times New Roman"/>
              </w:rPr>
              <w:t>Инабат</w:t>
            </w:r>
            <w:proofErr w:type="spellEnd"/>
          </w:p>
        </w:tc>
        <w:tc>
          <w:tcPr>
            <w:tcW w:w="2835" w:type="dxa"/>
            <w:tcBorders>
              <w:top w:val="nil"/>
              <w:left w:val="nil"/>
              <w:bottom w:val="single" w:sz="4" w:space="0" w:color="auto"/>
              <w:right w:val="single" w:sz="4" w:space="0" w:color="auto"/>
            </w:tcBorders>
            <w:shd w:val="clear" w:color="auto" w:fill="auto"/>
            <w:noWrap/>
            <w:vAlign w:val="bottom"/>
            <w:hideMark/>
          </w:tcPr>
          <w:p w14:paraId="6F1D6AF5"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Тарих</w:t>
            </w:r>
            <w:proofErr w:type="spellEnd"/>
            <w:r w:rsidRPr="004316C2">
              <w:rPr>
                <w:rFonts w:ascii="Times New Roman" w:hAnsi="Times New Roman"/>
              </w:rPr>
              <w:t xml:space="preserve"> </w:t>
            </w:r>
            <w:proofErr w:type="spellStart"/>
            <w:r w:rsidRPr="004316C2">
              <w:rPr>
                <w:rFonts w:ascii="Times New Roman" w:hAnsi="Times New Roman"/>
              </w:rPr>
              <w:t>ата</w:t>
            </w:r>
            <w:proofErr w:type="spellEnd"/>
            <w:r w:rsidRPr="004316C2">
              <w:rPr>
                <w:rFonts w:ascii="Times New Roman" w:hAnsi="Times New Roman"/>
              </w:rPr>
              <w:t xml:space="preserve">» </w:t>
            </w:r>
            <w:proofErr w:type="spellStart"/>
            <w:r w:rsidRPr="004316C2">
              <w:rPr>
                <w:rFonts w:ascii="Times New Roman" w:hAnsi="Times New Roman"/>
              </w:rPr>
              <w:t>республикалық</w:t>
            </w:r>
            <w:proofErr w:type="spellEnd"/>
            <w:r w:rsidRPr="004316C2">
              <w:rPr>
                <w:rFonts w:ascii="Times New Roman" w:hAnsi="Times New Roman"/>
              </w:rPr>
              <w:t xml:space="preserve"> </w:t>
            </w:r>
            <w:proofErr w:type="spellStart"/>
            <w:r w:rsidRPr="004316C2">
              <w:rPr>
                <w:rFonts w:ascii="Times New Roman" w:hAnsi="Times New Roman"/>
              </w:rPr>
              <w:t>қашықтықтан</w:t>
            </w:r>
            <w:proofErr w:type="spellEnd"/>
            <w:r w:rsidRPr="004316C2">
              <w:rPr>
                <w:rFonts w:ascii="Times New Roman" w:hAnsi="Times New Roman"/>
              </w:rPr>
              <w:t xml:space="preserve"> </w:t>
            </w:r>
            <w:proofErr w:type="spellStart"/>
            <w:r w:rsidRPr="004316C2">
              <w:rPr>
                <w:rFonts w:ascii="Times New Roman" w:hAnsi="Times New Roman"/>
              </w:rPr>
              <w:t>олимпиадасы</w:t>
            </w:r>
            <w:proofErr w:type="spellEnd"/>
          </w:p>
        </w:tc>
        <w:tc>
          <w:tcPr>
            <w:tcW w:w="1698" w:type="dxa"/>
            <w:tcBorders>
              <w:top w:val="nil"/>
              <w:left w:val="nil"/>
              <w:bottom w:val="single" w:sz="4" w:space="0" w:color="auto"/>
              <w:right w:val="single" w:sz="4" w:space="0" w:color="auto"/>
            </w:tcBorders>
            <w:shd w:val="clear" w:color="auto" w:fill="auto"/>
            <w:vAlign w:val="bottom"/>
            <w:hideMark/>
          </w:tcPr>
          <w:p w14:paraId="569D2E6A"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670A8A9F"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ІІІ</w:t>
            </w:r>
          </w:p>
        </w:tc>
        <w:tc>
          <w:tcPr>
            <w:tcW w:w="1809" w:type="dxa"/>
            <w:tcBorders>
              <w:top w:val="nil"/>
              <w:left w:val="nil"/>
              <w:bottom w:val="single" w:sz="4" w:space="0" w:color="auto"/>
              <w:right w:val="single" w:sz="4" w:space="0" w:color="auto"/>
            </w:tcBorders>
            <w:shd w:val="clear" w:color="auto" w:fill="auto"/>
            <w:noWrap/>
            <w:vAlign w:val="bottom"/>
            <w:hideMark/>
          </w:tcPr>
          <w:p w14:paraId="1A74E81B"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Халелова</w:t>
            </w:r>
            <w:proofErr w:type="spellEnd"/>
            <w:r w:rsidRPr="004316C2">
              <w:rPr>
                <w:rFonts w:ascii="Times New Roman" w:hAnsi="Times New Roman"/>
              </w:rPr>
              <w:t xml:space="preserve"> С. З.</w:t>
            </w:r>
          </w:p>
        </w:tc>
      </w:tr>
      <w:tr w:rsidR="004316C2" w:rsidRPr="004316C2" w14:paraId="11DECC3E"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1AA7810A"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95</w:t>
            </w:r>
          </w:p>
        </w:tc>
        <w:tc>
          <w:tcPr>
            <w:tcW w:w="2110" w:type="dxa"/>
            <w:tcBorders>
              <w:top w:val="nil"/>
              <w:left w:val="nil"/>
              <w:bottom w:val="single" w:sz="4" w:space="0" w:color="auto"/>
              <w:right w:val="single" w:sz="4" w:space="0" w:color="auto"/>
            </w:tcBorders>
            <w:shd w:val="clear" w:color="auto" w:fill="auto"/>
            <w:vAlign w:val="bottom"/>
            <w:hideMark/>
          </w:tcPr>
          <w:p w14:paraId="270E0BEA"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Кадрешов</w:t>
            </w:r>
            <w:proofErr w:type="spellEnd"/>
            <w:r w:rsidRPr="004316C2">
              <w:rPr>
                <w:rFonts w:ascii="Times New Roman" w:hAnsi="Times New Roman"/>
              </w:rPr>
              <w:t xml:space="preserve"> </w:t>
            </w:r>
            <w:proofErr w:type="spellStart"/>
            <w:r w:rsidRPr="004316C2">
              <w:rPr>
                <w:rFonts w:ascii="Times New Roman" w:hAnsi="Times New Roman"/>
              </w:rPr>
              <w:t>Нурдаулет</w:t>
            </w:r>
            <w:proofErr w:type="spellEnd"/>
          </w:p>
        </w:tc>
        <w:tc>
          <w:tcPr>
            <w:tcW w:w="2835" w:type="dxa"/>
            <w:tcBorders>
              <w:top w:val="nil"/>
              <w:left w:val="nil"/>
              <w:bottom w:val="single" w:sz="4" w:space="0" w:color="auto"/>
              <w:right w:val="single" w:sz="4" w:space="0" w:color="auto"/>
            </w:tcBorders>
            <w:shd w:val="clear" w:color="auto" w:fill="auto"/>
            <w:noWrap/>
            <w:vAlign w:val="bottom"/>
            <w:hideMark/>
          </w:tcPr>
          <w:p w14:paraId="60EBDB16"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Тарих</w:t>
            </w:r>
            <w:proofErr w:type="spellEnd"/>
            <w:r w:rsidRPr="004316C2">
              <w:rPr>
                <w:rFonts w:ascii="Times New Roman" w:hAnsi="Times New Roman"/>
              </w:rPr>
              <w:t xml:space="preserve"> </w:t>
            </w:r>
            <w:proofErr w:type="spellStart"/>
            <w:r w:rsidRPr="004316C2">
              <w:rPr>
                <w:rFonts w:ascii="Times New Roman" w:hAnsi="Times New Roman"/>
              </w:rPr>
              <w:t>ата</w:t>
            </w:r>
            <w:proofErr w:type="spellEnd"/>
            <w:r w:rsidRPr="004316C2">
              <w:rPr>
                <w:rFonts w:ascii="Times New Roman" w:hAnsi="Times New Roman"/>
              </w:rPr>
              <w:t xml:space="preserve">» </w:t>
            </w:r>
            <w:proofErr w:type="spellStart"/>
            <w:r w:rsidRPr="004316C2">
              <w:rPr>
                <w:rFonts w:ascii="Times New Roman" w:hAnsi="Times New Roman"/>
              </w:rPr>
              <w:t>республикалық</w:t>
            </w:r>
            <w:proofErr w:type="spellEnd"/>
            <w:r w:rsidRPr="004316C2">
              <w:rPr>
                <w:rFonts w:ascii="Times New Roman" w:hAnsi="Times New Roman"/>
              </w:rPr>
              <w:t xml:space="preserve"> </w:t>
            </w:r>
            <w:proofErr w:type="spellStart"/>
            <w:r w:rsidRPr="004316C2">
              <w:rPr>
                <w:rFonts w:ascii="Times New Roman" w:hAnsi="Times New Roman"/>
              </w:rPr>
              <w:lastRenderedPageBreak/>
              <w:t>қашықтықтан</w:t>
            </w:r>
            <w:proofErr w:type="spellEnd"/>
            <w:r w:rsidRPr="004316C2">
              <w:rPr>
                <w:rFonts w:ascii="Times New Roman" w:hAnsi="Times New Roman"/>
              </w:rPr>
              <w:t xml:space="preserve"> </w:t>
            </w:r>
            <w:proofErr w:type="spellStart"/>
            <w:r w:rsidRPr="004316C2">
              <w:rPr>
                <w:rFonts w:ascii="Times New Roman" w:hAnsi="Times New Roman"/>
              </w:rPr>
              <w:t>олимпиадасы</w:t>
            </w:r>
            <w:proofErr w:type="spellEnd"/>
          </w:p>
        </w:tc>
        <w:tc>
          <w:tcPr>
            <w:tcW w:w="1698" w:type="dxa"/>
            <w:tcBorders>
              <w:top w:val="nil"/>
              <w:left w:val="nil"/>
              <w:bottom w:val="single" w:sz="4" w:space="0" w:color="auto"/>
              <w:right w:val="single" w:sz="4" w:space="0" w:color="auto"/>
            </w:tcBorders>
            <w:shd w:val="clear" w:color="auto" w:fill="auto"/>
            <w:vAlign w:val="bottom"/>
            <w:hideMark/>
          </w:tcPr>
          <w:p w14:paraId="5340B4FB"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lastRenderedPageBreak/>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746BE0CA"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ІІ</w:t>
            </w:r>
          </w:p>
        </w:tc>
        <w:tc>
          <w:tcPr>
            <w:tcW w:w="1809" w:type="dxa"/>
            <w:tcBorders>
              <w:top w:val="nil"/>
              <w:left w:val="nil"/>
              <w:bottom w:val="single" w:sz="4" w:space="0" w:color="auto"/>
              <w:right w:val="single" w:sz="4" w:space="0" w:color="auto"/>
            </w:tcBorders>
            <w:shd w:val="clear" w:color="auto" w:fill="auto"/>
            <w:noWrap/>
            <w:vAlign w:val="bottom"/>
            <w:hideMark/>
          </w:tcPr>
          <w:p w14:paraId="699B9CE4"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Халелова</w:t>
            </w:r>
            <w:proofErr w:type="spellEnd"/>
            <w:r w:rsidRPr="004316C2">
              <w:rPr>
                <w:rFonts w:ascii="Times New Roman" w:hAnsi="Times New Roman"/>
              </w:rPr>
              <w:t xml:space="preserve"> С. З.</w:t>
            </w:r>
          </w:p>
        </w:tc>
      </w:tr>
      <w:tr w:rsidR="004316C2" w:rsidRPr="004316C2" w14:paraId="28C20423"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2B4E3234"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96</w:t>
            </w:r>
          </w:p>
        </w:tc>
        <w:tc>
          <w:tcPr>
            <w:tcW w:w="2110" w:type="dxa"/>
            <w:tcBorders>
              <w:top w:val="nil"/>
              <w:left w:val="nil"/>
              <w:bottom w:val="single" w:sz="4" w:space="0" w:color="auto"/>
              <w:right w:val="single" w:sz="4" w:space="0" w:color="auto"/>
            </w:tcBorders>
            <w:shd w:val="clear" w:color="auto" w:fill="auto"/>
            <w:vAlign w:val="bottom"/>
            <w:hideMark/>
          </w:tcPr>
          <w:p w14:paraId="71E8B9E6"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Қантайқызы</w:t>
            </w:r>
            <w:proofErr w:type="spellEnd"/>
            <w:r w:rsidRPr="004316C2">
              <w:rPr>
                <w:rFonts w:ascii="Times New Roman" w:hAnsi="Times New Roman"/>
              </w:rPr>
              <w:t xml:space="preserve"> Светлана</w:t>
            </w:r>
          </w:p>
        </w:tc>
        <w:tc>
          <w:tcPr>
            <w:tcW w:w="2835" w:type="dxa"/>
            <w:tcBorders>
              <w:top w:val="nil"/>
              <w:left w:val="nil"/>
              <w:bottom w:val="single" w:sz="4" w:space="0" w:color="auto"/>
              <w:right w:val="single" w:sz="4" w:space="0" w:color="auto"/>
            </w:tcBorders>
            <w:shd w:val="clear" w:color="auto" w:fill="auto"/>
            <w:noWrap/>
            <w:vAlign w:val="bottom"/>
            <w:hideMark/>
          </w:tcPr>
          <w:p w14:paraId="08309190"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Тарих</w:t>
            </w:r>
            <w:proofErr w:type="spellEnd"/>
            <w:r w:rsidRPr="004316C2">
              <w:rPr>
                <w:rFonts w:ascii="Times New Roman" w:hAnsi="Times New Roman"/>
              </w:rPr>
              <w:t xml:space="preserve"> </w:t>
            </w:r>
            <w:proofErr w:type="spellStart"/>
            <w:r w:rsidRPr="004316C2">
              <w:rPr>
                <w:rFonts w:ascii="Times New Roman" w:hAnsi="Times New Roman"/>
              </w:rPr>
              <w:t>ата</w:t>
            </w:r>
            <w:proofErr w:type="spellEnd"/>
            <w:r w:rsidRPr="004316C2">
              <w:rPr>
                <w:rFonts w:ascii="Times New Roman" w:hAnsi="Times New Roman"/>
              </w:rPr>
              <w:t xml:space="preserve">» </w:t>
            </w:r>
            <w:proofErr w:type="spellStart"/>
            <w:r w:rsidRPr="004316C2">
              <w:rPr>
                <w:rFonts w:ascii="Times New Roman" w:hAnsi="Times New Roman"/>
              </w:rPr>
              <w:t>республикалық</w:t>
            </w:r>
            <w:proofErr w:type="spellEnd"/>
            <w:r w:rsidRPr="004316C2">
              <w:rPr>
                <w:rFonts w:ascii="Times New Roman" w:hAnsi="Times New Roman"/>
              </w:rPr>
              <w:t xml:space="preserve"> </w:t>
            </w:r>
            <w:proofErr w:type="spellStart"/>
            <w:r w:rsidRPr="004316C2">
              <w:rPr>
                <w:rFonts w:ascii="Times New Roman" w:hAnsi="Times New Roman"/>
              </w:rPr>
              <w:t>қашықтықтан</w:t>
            </w:r>
            <w:proofErr w:type="spellEnd"/>
            <w:r w:rsidRPr="004316C2">
              <w:rPr>
                <w:rFonts w:ascii="Times New Roman" w:hAnsi="Times New Roman"/>
              </w:rPr>
              <w:t xml:space="preserve"> </w:t>
            </w:r>
            <w:proofErr w:type="spellStart"/>
            <w:r w:rsidRPr="004316C2">
              <w:rPr>
                <w:rFonts w:ascii="Times New Roman" w:hAnsi="Times New Roman"/>
              </w:rPr>
              <w:t>олимпиадасы</w:t>
            </w:r>
            <w:proofErr w:type="spellEnd"/>
          </w:p>
        </w:tc>
        <w:tc>
          <w:tcPr>
            <w:tcW w:w="1698" w:type="dxa"/>
            <w:tcBorders>
              <w:top w:val="nil"/>
              <w:left w:val="nil"/>
              <w:bottom w:val="single" w:sz="4" w:space="0" w:color="auto"/>
              <w:right w:val="single" w:sz="4" w:space="0" w:color="auto"/>
            </w:tcBorders>
            <w:shd w:val="clear" w:color="auto" w:fill="auto"/>
            <w:vAlign w:val="bottom"/>
            <w:hideMark/>
          </w:tcPr>
          <w:p w14:paraId="4A4CEF18"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047D44E3"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ІІ</w:t>
            </w:r>
          </w:p>
        </w:tc>
        <w:tc>
          <w:tcPr>
            <w:tcW w:w="1809" w:type="dxa"/>
            <w:tcBorders>
              <w:top w:val="nil"/>
              <w:left w:val="nil"/>
              <w:bottom w:val="single" w:sz="4" w:space="0" w:color="auto"/>
              <w:right w:val="single" w:sz="4" w:space="0" w:color="auto"/>
            </w:tcBorders>
            <w:shd w:val="clear" w:color="auto" w:fill="auto"/>
            <w:noWrap/>
            <w:vAlign w:val="bottom"/>
            <w:hideMark/>
          </w:tcPr>
          <w:p w14:paraId="54C871C9"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Халелова</w:t>
            </w:r>
            <w:proofErr w:type="spellEnd"/>
            <w:r w:rsidRPr="004316C2">
              <w:rPr>
                <w:rFonts w:ascii="Times New Roman" w:hAnsi="Times New Roman"/>
              </w:rPr>
              <w:t xml:space="preserve"> С. З.</w:t>
            </w:r>
          </w:p>
        </w:tc>
      </w:tr>
      <w:tr w:rsidR="004316C2" w:rsidRPr="004316C2" w14:paraId="7D41035E"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36257D92"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97</w:t>
            </w:r>
          </w:p>
        </w:tc>
        <w:tc>
          <w:tcPr>
            <w:tcW w:w="2110" w:type="dxa"/>
            <w:tcBorders>
              <w:top w:val="nil"/>
              <w:left w:val="nil"/>
              <w:bottom w:val="single" w:sz="4" w:space="0" w:color="auto"/>
              <w:right w:val="single" w:sz="4" w:space="0" w:color="auto"/>
            </w:tcBorders>
            <w:shd w:val="clear" w:color="auto" w:fill="auto"/>
            <w:vAlign w:val="bottom"/>
            <w:hideMark/>
          </w:tcPr>
          <w:p w14:paraId="574F0F1F"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Марат Мадина</w:t>
            </w:r>
          </w:p>
        </w:tc>
        <w:tc>
          <w:tcPr>
            <w:tcW w:w="2835" w:type="dxa"/>
            <w:tcBorders>
              <w:top w:val="nil"/>
              <w:left w:val="nil"/>
              <w:bottom w:val="single" w:sz="4" w:space="0" w:color="auto"/>
              <w:right w:val="single" w:sz="4" w:space="0" w:color="auto"/>
            </w:tcBorders>
            <w:shd w:val="clear" w:color="auto" w:fill="auto"/>
            <w:noWrap/>
            <w:vAlign w:val="bottom"/>
            <w:hideMark/>
          </w:tcPr>
          <w:p w14:paraId="0F04043D"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Тарих</w:t>
            </w:r>
            <w:proofErr w:type="spellEnd"/>
            <w:r w:rsidRPr="004316C2">
              <w:rPr>
                <w:rFonts w:ascii="Times New Roman" w:hAnsi="Times New Roman"/>
              </w:rPr>
              <w:t xml:space="preserve"> </w:t>
            </w:r>
            <w:proofErr w:type="spellStart"/>
            <w:r w:rsidRPr="004316C2">
              <w:rPr>
                <w:rFonts w:ascii="Times New Roman" w:hAnsi="Times New Roman"/>
              </w:rPr>
              <w:t>ата</w:t>
            </w:r>
            <w:proofErr w:type="spellEnd"/>
            <w:r w:rsidRPr="004316C2">
              <w:rPr>
                <w:rFonts w:ascii="Times New Roman" w:hAnsi="Times New Roman"/>
              </w:rPr>
              <w:t xml:space="preserve">» </w:t>
            </w:r>
            <w:proofErr w:type="spellStart"/>
            <w:r w:rsidRPr="004316C2">
              <w:rPr>
                <w:rFonts w:ascii="Times New Roman" w:hAnsi="Times New Roman"/>
              </w:rPr>
              <w:t>республикалық</w:t>
            </w:r>
            <w:proofErr w:type="spellEnd"/>
            <w:r w:rsidRPr="004316C2">
              <w:rPr>
                <w:rFonts w:ascii="Times New Roman" w:hAnsi="Times New Roman"/>
              </w:rPr>
              <w:t xml:space="preserve"> </w:t>
            </w:r>
            <w:proofErr w:type="spellStart"/>
            <w:r w:rsidRPr="004316C2">
              <w:rPr>
                <w:rFonts w:ascii="Times New Roman" w:hAnsi="Times New Roman"/>
              </w:rPr>
              <w:t>қашықтықтан</w:t>
            </w:r>
            <w:proofErr w:type="spellEnd"/>
            <w:r w:rsidRPr="004316C2">
              <w:rPr>
                <w:rFonts w:ascii="Times New Roman" w:hAnsi="Times New Roman"/>
              </w:rPr>
              <w:t xml:space="preserve"> </w:t>
            </w:r>
            <w:proofErr w:type="spellStart"/>
            <w:r w:rsidRPr="004316C2">
              <w:rPr>
                <w:rFonts w:ascii="Times New Roman" w:hAnsi="Times New Roman"/>
              </w:rPr>
              <w:t>олимпиадасы</w:t>
            </w:r>
            <w:proofErr w:type="spellEnd"/>
          </w:p>
        </w:tc>
        <w:tc>
          <w:tcPr>
            <w:tcW w:w="1698" w:type="dxa"/>
            <w:tcBorders>
              <w:top w:val="nil"/>
              <w:left w:val="nil"/>
              <w:bottom w:val="single" w:sz="4" w:space="0" w:color="auto"/>
              <w:right w:val="single" w:sz="4" w:space="0" w:color="auto"/>
            </w:tcBorders>
            <w:shd w:val="clear" w:color="auto" w:fill="auto"/>
            <w:vAlign w:val="bottom"/>
            <w:hideMark/>
          </w:tcPr>
          <w:p w14:paraId="282341D2"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6BA0EED3"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ІІ</w:t>
            </w:r>
          </w:p>
        </w:tc>
        <w:tc>
          <w:tcPr>
            <w:tcW w:w="1809" w:type="dxa"/>
            <w:tcBorders>
              <w:top w:val="nil"/>
              <w:left w:val="nil"/>
              <w:bottom w:val="single" w:sz="4" w:space="0" w:color="auto"/>
              <w:right w:val="single" w:sz="4" w:space="0" w:color="auto"/>
            </w:tcBorders>
            <w:shd w:val="clear" w:color="auto" w:fill="auto"/>
            <w:noWrap/>
            <w:vAlign w:val="bottom"/>
            <w:hideMark/>
          </w:tcPr>
          <w:p w14:paraId="17F7172E"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Жалелов</w:t>
            </w:r>
            <w:proofErr w:type="spellEnd"/>
            <w:r w:rsidRPr="004316C2">
              <w:rPr>
                <w:rFonts w:ascii="Times New Roman" w:hAnsi="Times New Roman"/>
              </w:rPr>
              <w:t xml:space="preserve"> Н. Ж.</w:t>
            </w:r>
          </w:p>
        </w:tc>
      </w:tr>
      <w:tr w:rsidR="004316C2" w:rsidRPr="004316C2" w14:paraId="479FA74F"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422B2E2D"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98</w:t>
            </w:r>
          </w:p>
        </w:tc>
        <w:tc>
          <w:tcPr>
            <w:tcW w:w="2110" w:type="dxa"/>
            <w:tcBorders>
              <w:top w:val="nil"/>
              <w:left w:val="nil"/>
              <w:bottom w:val="single" w:sz="4" w:space="0" w:color="auto"/>
              <w:right w:val="single" w:sz="4" w:space="0" w:color="auto"/>
            </w:tcBorders>
            <w:shd w:val="clear" w:color="auto" w:fill="auto"/>
            <w:vAlign w:val="bottom"/>
            <w:hideMark/>
          </w:tcPr>
          <w:p w14:paraId="0D974619"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Қанапия</w:t>
            </w:r>
            <w:proofErr w:type="spellEnd"/>
            <w:r w:rsidRPr="004316C2">
              <w:rPr>
                <w:rFonts w:ascii="Times New Roman" w:hAnsi="Times New Roman"/>
              </w:rPr>
              <w:t xml:space="preserve"> Камила</w:t>
            </w:r>
          </w:p>
        </w:tc>
        <w:tc>
          <w:tcPr>
            <w:tcW w:w="2835" w:type="dxa"/>
            <w:tcBorders>
              <w:top w:val="nil"/>
              <w:left w:val="nil"/>
              <w:bottom w:val="single" w:sz="4" w:space="0" w:color="auto"/>
              <w:right w:val="single" w:sz="4" w:space="0" w:color="auto"/>
            </w:tcBorders>
            <w:shd w:val="clear" w:color="auto" w:fill="auto"/>
            <w:noWrap/>
            <w:vAlign w:val="bottom"/>
            <w:hideMark/>
          </w:tcPr>
          <w:p w14:paraId="7F68E713"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Тарих</w:t>
            </w:r>
            <w:proofErr w:type="spellEnd"/>
            <w:r w:rsidRPr="004316C2">
              <w:rPr>
                <w:rFonts w:ascii="Times New Roman" w:hAnsi="Times New Roman"/>
              </w:rPr>
              <w:t xml:space="preserve"> </w:t>
            </w:r>
            <w:proofErr w:type="spellStart"/>
            <w:r w:rsidRPr="004316C2">
              <w:rPr>
                <w:rFonts w:ascii="Times New Roman" w:hAnsi="Times New Roman"/>
              </w:rPr>
              <w:t>ата</w:t>
            </w:r>
            <w:proofErr w:type="spellEnd"/>
            <w:r w:rsidRPr="004316C2">
              <w:rPr>
                <w:rFonts w:ascii="Times New Roman" w:hAnsi="Times New Roman"/>
              </w:rPr>
              <w:t xml:space="preserve">» </w:t>
            </w:r>
            <w:proofErr w:type="spellStart"/>
            <w:r w:rsidRPr="004316C2">
              <w:rPr>
                <w:rFonts w:ascii="Times New Roman" w:hAnsi="Times New Roman"/>
              </w:rPr>
              <w:t>республикалық</w:t>
            </w:r>
            <w:proofErr w:type="spellEnd"/>
            <w:r w:rsidRPr="004316C2">
              <w:rPr>
                <w:rFonts w:ascii="Times New Roman" w:hAnsi="Times New Roman"/>
              </w:rPr>
              <w:t xml:space="preserve"> </w:t>
            </w:r>
            <w:proofErr w:type="spellStart"/>
            <w:r w:rsidRPr="004316C2">
              <w:rPr>
                <w:rFonts w:ascii="Times New Roman" w:hAnsi="Times New Roman"/>
              </w:rPr>
              <w:t>қашықтықтан</w:t>
            </w:r>
            <w:proofErr w:type="spellEnd"/>
            <w:r w:rsidRPr="004316C2">
              <w:rPr>
                <w:rFonts w:ascii="Times New Roman" w:hAnsi="Times New Roman"/>
              </w:rPr>
              <w:t xml:space="preserve"> </w:t>
            </w:r>
            <w:proofErr w:type="spellStart"/>
            <w:r w:rsidRPr="004316C2">
              <w:rPr>
                <w:rFonts w:ascii="Times New Roman" w:hAnsi="Times New Roman"/>
              </w:rPr>
              <w:t>олимпиадасы</w:t>
            </w:r>
            <w:proofErr w:type="spellEnd"/>
          </w:p>
        </w:tc>
        <w:tc>
          <w:tcPr>
            <w:tcW w:w="1698" w:type="dxa"/>
            <w:tcBorders>
              <w:top w:val="nil"/>
              <w:left w:val="nil"/>
              <w:bottom w:val="single" w:sz="4" w:space="0" w:color="auto"/>
              <w:right w:val="single" w:sz="4" w:space="0" w:color="auto"/>
            </w:tcBorders>
            <w:shd w:val="clear" w:color="auto" w:fill="auto"/>
            <w:vAlign w:val="bottom"/>
            <w:hideMark/>
          </w:tcPr>
          <w:p w14:paraId="7675B45E"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1C956CB7"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ІІ</w:t>
            </w:r>
          </w:p>
        </w:tc>
        <w:tc>
          <w:tcPr>
            <w:tcW w:w="1809" w:type="dxa"/>
            <w:tcBorders>
              <w:top w:val="nil"/>
              <w:left w:val="nil"/>
              <w:bottom w:val="single" w:sz="4" w:space="0" w:color="auto"/>
              <w:right w:val="single" w:sz="4" w:space="0" w:color="auto"/>
            </w:tcBorders>
            <w:shd w:val="clear" w:color="auto" w:fill="auto"/>
            <w:noWrap/>
            <w:vAlign w:val="bottom"/>
            <w:hideMark/>
          </w:tcPr>
          <w:p w14:paraId="2B7877FB"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Жалелов</w:t>
            </w:r>
            <w:proofErr w:type="spellEnd"/>
            <w:r w:rsidRPr="004316C2">
              <w:rPr>
                <w:rFonts w:ascii="Times New Roman" w:hAnsi="Times New Roman"/>
              </w:rPr>
              <w:t xml:space="preserve"> Н. Ж.</w:t>
            </w:r>
          </w:p>
        </w:tc>
      </w:tr>
      <w:tr w:rsidR="004316C2" w:rsidRPr="004316C2" w14:paraId="0D3AE9C5"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52E25458"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99</w:t>
            </w:r>
          </w:p>
        </w:tc>
        <w:tc>
          <w:tcPr>
            <w:tcW w:w="2110" w:type="dxa"/>
            <w:tcBorders>
              <w:top w:val="nil"/>
              <w:left w:val="nil"/>
              <w:bottom w:val="single" w:sz="4" w:space="0" w:color="auto"/>
              <w:right w:val="single" w:sz="4" w:space="0" w:color="auto"/>
            </w:tcBorders>
            <w:shd w:val="clear" w:color="auto" w:fill="auto"/>
            <w:vAlign w:val="bottom"/>
            <w:hideMark/>
          </w:tcPr>
          <w:p w14:paraId="4FCA9B38"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Сагатова</w:t>
            </w:r>
            <w:proofErr w:type="spellEnd"/>
            <w:r w:rsidRPr="004316C2">
              <w:rPr>
                <w:rFonts w:ascii="Times New Roman" w:hAnsi="Times New Roman"/>
              </w:rPr>
              <w:t xml:space="preserve"> Асель</w:t>
            </w:r>
          </w:p>
        </w:tc>
        <w:tc>
          <w:tcPr>
            <w:tcW w:w="2835" w:type="dxa"/>
            <w:tcBorders>
              <w:top w:val="nil"/>
              <w:left w:val="nil"/>
              <w:bottom w:val="single" w:sz="4" w:space="0" w:color="auto"/>
              <w:right w:val="single" w:sz="4" w:space="0" w:color="auto"/>
            </w:tcBorders>
            <w:shd w:val="clear" w:color="auto" w:fill="auto"/>
            <w:noWrap/>
            <w:vAlign w:val="bottom"/>
            <w:hideMark/>
          </w:tcPr>
          <w:p w14:paraId="2AB198B9"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Тарих</w:t>
            </w:r>
            <w:proofErr w:type="spellEnd"/>
            <w:r w:rsidRPr="004316C2">
              <w:rPr>
                <w:rFonts w:ascii="Times New Roman" w:hAnsi="Times New Roman"/>
              </w:rPr>
              <w:t xml:space="preserve"> </w:t>
            </w:r>
            <w:proofErr w:type="spellStart"/>
            <w:r w:rsidRPr="004316C2">
              <w:rPr>
                <w:rFonts w:ascii="Times New Roman" w:hAnsi="Times New Roman"/>
              </w:rPr>
              <w:t>ата</w:t>
            </w:r>
            <w:proofErr w:type="spellEnd"/>
            <w:r w:rsidRPr="004316C2">
              <w:rPr>
                <w:rFonts w:ascii="Times New Roman" w:hAnsi="Times New Roman"/>
              </w:rPr>
              <w:t xml:space="preserve">» </w:t>
            </w:r>
            <w:proofErr w:type="spellStart"/>
            <w:r w:rsidRPr="004316C2">
              <w:rPr>
                <w:rFonts w:ascii="Times New Roman" w:hAnsi="Times New Roman"/>
              </w:rPr>
              <w:t>республикалық</w:t>
            </w:r>
            <w:proofErr w:type="spellEnd"/>
            <w:r w:rsidRPr="004316C2">
              <w:rPr>
                <w:rFonts w:ascii="Times New Roman" w:hAnsi="Times New Roman"/>
              </w:rPr>
              <w:t xml:space="preserve"> </w:t>
            </w:r>
            <w:proofErr w:type="spellStart"/>
            <w:r w:rsidRPr="004316C2">
              <w:rPr>
                <w:rFonts w:ascii="Times New Roman" w:hAnsi="Times New Roman"/>
              </w:rPr>
              <w:t>қашықтықтан</w:t>
            </w:r>
            <w:proofErr w:type="spellEnd"/>
            <w:r w:rsidRPr="004316C2">
              <w:rPr>
                <w:rFonts w:ascii="Times New Roman" w:hAnsi="Times New Roman"/>
              </w:rPr>
              <w:t xml:space="preserve"> </w:t>
            </w:r>
            <w:proofErr w:type="spellStart"/>
            <w:r w:rsidRPr="004316C2">
              <w:rPr>
                <w:rFonts w:ascii="Times New Roman" w:hAnsi="Times New Roman"/>
              </w:rPr>
              <w:t>олимпиадасы</w:t>
            </w:r>
            <w:proofErr w:type="spellEnd"/>
          </w:p>
        </w:tc>
        <w:tc>
          <w:tcPr>
            <w:tcW w:w="1698" w:type="dxa"/>
            <w:tcBorders>
              <w:top w:val="nil"/>
              <w:left w:val="nil"/>
              <w:bottom w:val="single" w:sz="4" w:space="0" w:color="auto"/>
              <w:right w:val="single" w:sz="4" w:space="0" w:color="auto"/>
            </w:tcBorders>
            <w:shd w:val="clear" w:color="auto" w:fill="auto"/>
            <w:vAlign w:val="bottom"/>
            <w:hideMark/>
          </w:tcPr>
          <w:p w14:paraId="7A3CC1D4"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07E4CCF1"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ІІ</w:t>
            </w:r>
          </w:p>
        </w:tc>
        <w:tc>
          <w:tcPr>
            <w:tcW w:w="1809" w:type="dxa"/>
            <w:tcBorders>
              <w:top w:val="nil"/>
              <w:left w:val="nil"/>
              <w:bottom w:val="single" w:sz="4" w:space="0" w:color="auto"/>
              <w:right w:val="single" w:sz="4" w:space="0" w:color="auto"/>
            </w:tcBorders>
            <w:shd w:val="clear" w:color="auto" w:fill="auto"/>
            <w:noWrap/>
            <w:vAlign w:val="bottom"/>
            <w:hideMark/>
          </w:tcPr>
          <w:p w14:paraId="6F96F4D1"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Жармагамбетова</w:t>
            </w:r>
            <w:proofErr w:type="spellEnd"/>
            <w:r w:rsidRPr="004316C2">
              <w:rPr>
                <w:rFonts w:ascii="Times New Roman" w:hAnsi="Times New Roman"/>
              </w:rPr>
              <w:t xml:space="preserve"> А.С.</w:t>
            </w:r>
          </w:p>
        </w:tc>
      </w:tr>
      <w:tr w:rsidR="004316C2" w:rsidRPr="004316C2" w14:paraId="1395E964"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2826D727"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100</w:t>
            </w:r>
          </w:p>
        </w:tc>
        <w:tc>
          <w:tcPr>
            <w:tcW w:w="2110" w:type="dxa"/>
            <w:tcBorders>
              <w:top w:val="nil"/>
              <w:left w:val="nil"/>
              <w:bottom w:val="single" w:sz="4" w:space="0" w:color="auto"/>
              <w:right w:val="single" w:sz="4" w:space="0" w:color="auto"/>
            </w:tcBorders>
            <w:shd w:val="clear" w:color="auto" w:fill="auto"/>
            <w:vAlign w:val="bottom"/>
            <w:hideMark/>
          </w:tcPr>
          <w:p w14:paraId="7518A990"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Құралбек</w:t>
            </w:r>
            <w:proofErr w:type="spellEnd"/>
            <w:r w:rsidRPr="004316C2">
              <w:rPr>
                <w:rFonts w:ascii="Times New Roman" w:hAnsi="Times New Roman"/>
              </w:rPr>
              <w:t xml:space="preserve"> Назерке</w:t>
            </w:r>
          </w:p>
        </w:tc>
        <w:tc>
          <w:tcPr>
            <w:tcW w:w="2835" w:type="dxa"/>
            <w:tcBorders>
              <w:top w:val="nil"/>
              <w:left w:val="nil"/>
              <w:bottom w:val="single" w:sz="4" w:space="0" w:color="auto"/>
              <w:right w:val="single" w:sz="4" w:space="0" w:color="auto"/>
            </w:tcBorders>
            <w:shd w:val="clear" w:color="auto" w:fill="auto"/>
            <w:noWrap/>
            <w:vAlign w:val="bottom"/>
            <w:hideMark/>
          </w:tcPr>
          <w:p w14:paraId="4E2DF492"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Тарих</w:t>
            </w:r>
            <w:proofErr w:type="spellEnd"/>
            <w:r w:rsidRPr="004316C2">
              <w:rPr>
                <w:rFonts w:ascii="Times New Roman" w:hAnsi="Times New Roman"/>
              </w:rPr>
              <w:t xml:space="preserve"> </w:t>
            </w:r>
            <w:proofErr w:type="spellStart"/>
            <w:r w:rsidRPr="004316C2">
              <w:rPr>
                <w:rFonts w:ascii="Times New Roman" w:hAnsi="Times New Roman"/>
              </w:rPr>
              <w:t>ата</w:t>
            </w:r>
            <w:proofErr w:type="spellEnd"/>
            <w:r w:rsidRPr="004316C2">
              <w:rPr>
                <w:rFonts w:ascii="Times New Roman" w:hAnsi="Times New Roman"/>
              </w:rPr>
              <w:t xml:space="preserve">» </w:t>
            </w:r>
            <w:proofErr w:type="spellStart"/>
            <w:r w:rsidRPr="004316C2">
              <w:rPr>
                <w:rFonts w:ascii="Times New Roman" w:hAnsi="Times New Roman"/>
              </w:rPr>
              <w:t>республикалық</w:t>
            </w:r>
            <w:proofErr w:type="spellEnd"/>
            <w:r w:rsidRPr="004316C2">
              <w:rPr>
                <w:rFonts w:ascii="Times New Roman" w:hAnsi="Times New Roman"/>
              </w:rPr>
              <w:t xml:space="preserve"> </w:t>
            </w:r>
            <w:proofErr w:type="spellStart"/>
            <w:r w:rsidRPr="004316C2">
              <w:rPr>
                <w:rFonts w:ascii="Times New Roman" w:hAnsi="Times New Roman"/>
              </w:rPr>
              <w:t>қашықтықтан</w:t>
            </w:r>
            <w:proofErr w:type="spellEnd"/>
            <w:r w:rsidRPr="004316C2">
              <w:rPr>
                <w:rFonts w:ascii="Times New Roman" w:hAnsi="Times New Roman"/>
              </w:rPr>
              <w:t xml:space="preserve"> </w:t>
            </w:r>
            <w:proofErr w:type="spellStart"/>
            <w:r w:rsidRPr="004316C2">
              <w:rPr>
                <w:rFonts w:ascii="Times New Roman" w:hAnsi="Times New Roman"/>
              </w:rPr>
              <w:t>олимпиадасы</w:t>
            </w:r>
            <w:proofErr w:type="spellEnd"/>
          </w:p>
        </w:tc>
        <w:tc>
          <w:tcPr>
            <w:tcW w:w="1698" w:type="dxa"/>
            <w:tcBorders>
              <w:top w:val="nil"/>
              <w:left w:val="nil"/>
              <w:bottom w:val="single" w:sz="4" w:space="0" w:color="auto"/>
              <w:right w:val="single" w:sz="4" w:space="0" w:color="auto"/>
            </w:tcBorders>
            <w:shd w:val="clear" w:color="auto" w:fill="auto"/>
            <w:vAlign w:val="bottom"/>
            <w:hideMark/>
          </w:tcPr>
          <w:p w14:paraId="540C573C"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787B7C99"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ІІ</w:t>
            </w:r>
          </w:p>
        </w:tc>
        <w:tc>
          <w:tcPr>
            <w:tcW w:w="1809" w:type="dxa"/>
            <w:tcBorders>
              <w:top w:val="nil"/>
              <w:left w:val="nil"/>
              <w:bottom w:val="single" w:sz="4" w:space="0" w:color="auto"/>
              <w:right w:val="single" w:sz="4" w:space="0" w:color="auto"/>
            </w:tcBorders>
            <w:shd w:val="clear" w:color="auto" w:fill="auto"/>
            <w:noWrap/>
            <w:vAlign w:val="bottom"/>
            <w:hideMark/>
          </w:tcPr>
          <w:p w14:paraId="3467F7B0"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Жармагамбетова</w:t>
            </w:r>
            <w:proofErr w:type="spellEnd"/>
            <w:r w:rsidRPr="004316C2">
              <w:rPr>
                <w:rFonts w:ascii="Times New Roman" w:hAnsi="Times New Roman"/>
              </w:rPr>
              <w:t xml:space="preserve"> А.С.</w:t>
            </w:r>
          </w:p>
        </w:tc>
      </w:tr>
      <w:tr w:rsidR="004316C2" w:rsidRPr="004316C2" w14:paraId="652B8FE1"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79275B9F"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101</w:t>
            </w:r>
          </w:p>
        </w:tc>
        <w:tc>
          <w:tcPr>
            <w:tcW w:w="2110" w:type="dxa"/>
            <w:tcBorders>
              <w:top w:val="nil"/>
              <w:left w:val="nil"/>
              <w:bottom w:val="single" w:sz="4" w:space="0" w:color="auto"/>
              <w:right w:val="single" w:sz="4" w:space="0" w:color="auto"/>
            </w:tcBorders>
            <w:shd w:val="clear" w:color="auto" w:fill="auto"/>
            <w:vAlign w:val="bottom"/>
            <w:hideMark/>
          </w:tcPr>
          <w:p w14:paraId="75F2C8BC"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Нуретден</w:t>
            </w:r>
            <w:proofErr w:type="spellEnd"/>
            <w:r w:rsidRPr="004316C2">
              <w:rPr>
                <w:rFonts w:ascii="Times New Roman" w:hAnsi="Times New Roman"/>
              </w:rPr>
              <w:t xml:space="preserve"> Арсен</w:t>
            </w:r>
          </w:p>
        </w:tc>
        <w:tc>
          <w:tcPr>
            <w:tcW w:w="2835" w:type="dxa"/>
            <w:tcBorders>
              <w:top w:val="nil"/>
              <w:left w:val="nil"/>
              <w:bottom w:val="single" w:sz="4" w:space="0" w:color="auto"/>
              <w:right w:val="single" w:sz="4" w:space="0" w:color="auto"/>
            </w:tcBorders>
            <w:shd w:val="clear" w:color="auto" w:fill="auto"/>
            <w:noWrap/>
            <w:vAlign w:val="bottom"/>
            <w:hideMark/>
          </w:tcPr>
          <w:p w14:paraId="7E0BDCBD"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Тарих</w:t>
            </w:r>
            <w:proofErr w:type="spellEnd"/>
            <w:r w:rsidRPr="004316C2">
              <w:rPr>
                <w:rFonts w:ascii="Times New Roman" w:hAnsi="Times New Roman"/>
              </w:rPr>
              <w:t xml:space="preserve"> </w:t>
            </w:r>
            <w:proofErr w:type="spellStart"/>
            <w:r w:rsidRPr="004316C2">
              <w:rPr>
                <w:rFonts w:ascii="Times New Roman" w:hAnsi="Times New Roman"/>
              </w:rPr>
              <w:t>ата</w:t>
            </w:r>
            <w:proofErr w:type="spellEnd"/>
            <w:r w:rsidRPr="004316C2">
              <w:rPr>
                <w:rFonts w:ascii="Times New Roman" w:hAnsi="Times New Roman"/>
              </w:rPr>
              <w:t xml:space="preserve">» </w:t>
            </w:r>
            <w:proofErr w:type="spellStart"/>
            <w:r w:rsidRPr="004316C2">
              <w:rPr>
                <w:rFonts w:ascii="Times New Roman" w:hAnsi="Times New Roman"/>
              </w:rPr>
              <w:t>республикалық</w:t>
            </w:r>
            <w:proofErr w:type="spellEnd"/>
            <w:r w:rsidRPr="004316C2">
              <w:rPr>
                <w:rFonts w:ascii="Times New Roman" w:hAnsi="Times New Roman"/>
              </w:rPr>
              <w:t xml:space="preserve"> </w:t>
            </w:r>
            <w:proofErr w:type="spellStart"/>
            <w:r w:rsidRPr="004316C2">
              <w:rPr>
                <w:rFonts w:ascii="Times New Roman" w:hAnsi="Times New Roman"/>
              </w:rPr>
              <w:t>қашықтықтан</w:t>
            </w:r>
            <w:proofErr w:type="spellEnd"/>
            <w:r w:rsidRPr="004316C2">
              <w:rPr>
                <w:rFonts w:ascii="Times New Roman" w:hAnsi="Times New Roman"/>
              </w:rPr>
              <w:t xml:space="preserve"> </w:t>
            </w:r>
            <w:proofErr w:type="spellStart"/>
            <w:r w:rsidRPr="004316C2">
              <w:rPr>
                <w:rFonts w:ascii="Times New Roman" w:hAnsi="Times New Roman"/>
              </w:rPr>
              <w:t>олимпиадасы</w:t>
            </w:r>
            <w:proofErr w:type="spellEnd"/>
          </w:p>
        </w:tc>
        <w:tc>
          <w:tcPr>
            <w:tcW w:w="1698" w:type="dxa"/>
            <w:tcBorders>
              <w:top w:val="nil"/>
              <w:left w:val="nil"/>
              <w:bottom w:val="single" w:sz="4" w:space="0" w:color="auto"/>
              <w:right w:val="single" w:sz="4" w:space="0" w:color="auto"/>
            </w:tcBorders>
            <w:shd w:val="clear" w:color="auto" w:fill="auto"/>
            <w:vAlign w:val="bottom"/>
            <w:hideMark/>
          </w:tcPr>
          <w:p w14:paraId="28203606"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76C5454A"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ІІІ</w:t>
            </w:r>
          </w:p>
        </w:tc>
        <w:tc>
          <w:tcPr>
            <w:tcW w:w="1809" w:type="dxa"/>
            <w:tcBorders>
              <w:top w:val="nil"/>
              <w:left w:val="nil"/>
              <w:bottom w:val="single" w:sz="4" w:space="0" w:color="auto"/>
              <w:right w:val="single" w:sz="4" w:space="0" w:color="auto"/>
            </w:tcBorders>
            <w:shd w:val="clear" w:color="auto" w:fill="auto"/>
            <w:noWrap/>
            <w:vAlign w:val="bottom"/>
            <w:hideMark/>
          </w:tcPr>
          <w:p w14:paraId="0900222B"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Халелова</w:t>
            </w:r>
            <w:proofErr w:type="spellEnd"/>
            <w:r w:rsidRPr="004316C2">
              <w:rPr>
                <w:rFonts w:ascii="Times New Roman" w:hAnsi="Times New Roman"/>
              </w:rPr>
              <w:t xml:space="preserve"> С. З.</w:t>
            </w:r>
          </w:p>
        </w:tc>
      </w:tr>
      <w:tr w:rsidR="004316C2" w:rsidRPr="004316C2" w14:paraId="4DF1A03B"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533B96C9"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102</w:t>
            </w:r>
          </w:p>
        </w:tc>
        <w:tc>
          <w:tcPr>
            <w:tcW w:w="2110" w:type="dxa"/>
            <w:tcBorders>
              <w:top w:val="nil"/>
              <w:left w:val="nil"/>
              <w:bottom w:val="single" w:sz="4" w:space="0" w:color="auto"/>
              <w:right w:val="single" w:sz="4" w:space="0" w:color="auto"/>
            </w:tcBorders>
            <w:shd w:val="clear" w:color="auto" w:fill="auto"/>
            <w:vAlign w:val="bottom"/>
            <w:hideMark/>
          </w:tcPr>
          <w:p w14:paraId="30147403"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Садикова</w:t>
            </w:r>
            <w:proofErr w:type="spellEnd"/>
            <w:r w:rsidRPr="004316C2">
              <w:rPr>
                <w:rFonts w:ascii="Times New Roman" w:hAnsi="Times New Roman"/>
              </w:rPr>
              <w:t xml:space="preserve"> </w:t>
            </w:r>
            <w:proofErr w:type="spellStart"/>
            <w:r w:rsidRPr="004316C2">
              <w:rPr>
                <w:rFonts w:ascii="Times New Roman" w:hAnsi="Times New Roman"/>
              </w:rPr>
              <w:t>Әйгерім</w:t>
            </w:r>
            <w:proofErr w:type="spellEnd"/>
          </w:p>
        </w:tc>
        <w:tc>
          <w:tcPr>
            <w:tcW w:w="2835" w:type="dxa"/>
            <w:tcBorders>
              <w:top w:val="nil"/>
              <w:left w:val="nil"/>
              <w:bottom w:val="single" w:sz="4" w:space="0" w:color="auto"/>
              <w:right w:val="single" w:sz="4" w:space="0" w:color="auto"/>
            </w:tcBorders>
            <w:shd w:val="clear" w:color="auto" w:fill="auto"/>
            <w:noWrap/>
            <w:vAlign w:val="bottom"/>
            <w:hideMark/>
          </w:tcPr>
          <w:p w14:paraId="1BB36C83"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Тарих</w:t>
            </w:r>
            <w:proofErr w:type="spellEnd"/>
            <w:r w:rsidRPr="004316C2">
              <w:rPr>
                <w:rFonts w:ascii="Times New Roman" w:hAnsi="Times New Roman"/>
              </w:rPr>
              <w:t xml:space="preserve"> </w:t>
            </w:r>
            <w:proofErr w:type="spellStart"/>
            <w:r w:rsidRPr="004316C2">
              <w:rPr>
                <w:rFonts w:ascii="Times New Roman" w:hAnsi="Times New Roman"/>
              </w:rPr>
              <w:t>ата</w:t>
            </w:r>
            <w:proofErr w:type="spellEnd"/>
            <w:r w:rsidRPr="004316C2">
              <w:rPr>
                <w:rFonts w:ascii="Times New Roman" w:hAnsi="Times New Roman"/>
              </w:rPr>
              <w:t xml:space="preserve">» </w:t>
            </w:r>
            <w:proofErr w:type="spellStart"/>
            <w:r w:rsidRPr="004316C2">
              <w:rPr>
                <w:rFonts w:ascii="Times New Roman" w:hAnsi="Times New Roman"/>
              </w:rPr>
              <w:t>республикалық</w:t>
            </w:r>
            <w:proofErr w:type="spellEnd"/>
            <w:r w:rsidRPr="004316C2">
              <w:rPr>
                <w:rFonts w:ascii="Times New Roman" w:hAnsi="Times New Roman"/>
              </w:rPr>
              <w:t xml:space="preserve"> </w:t>
            </w:r>
            <w:proofErr w:type="spellStart"/>
            <w:r w:rsidRPr="004316C2">
              <w:rPr>
                <w:rFonts w:ascii="Times New Roman" w:hAnsi="Times New Roman"/>
              </w:rPr>
              <w:t>қашықтықтан</w:t>
            </w:r>
            <w:proofErr w:type="spellEnd"/>
            <w:r w:rsidRPr="004316C2">
              <w:rPr>
                <w:rFonts w:ascii="Times New Roman" w:hAnsi="Times New Roman"/>
              </w:rPr>
              <w:t xml:space="preserve"> </w:t>
            </w:r>
            <w:proofErr w:type="spellStart"/>
            <w:r w:rsidRPr="004316C2">
              <w:rPr>
                <w:rFonts w:ascii="Times New Roman" w:hAnsi="Times New Roman"/>
              </w:rPr>
              <w:t>олимпиадасы</w:t>
            </w:r>
            <w:proofErr w:type="spellEnd"/>
          </w:p>
        </w:tc>
        <w:tc>
          <w:tcPr>
            <w:tcW w:w="1698" w:type="dxa"/>
            <w:tcBorders>
              <w:top w:val="nil"/>
              <w:left w:val="nil"/>
              <w:bottom w:val="single" w:sz="4" w:space="0" w:color="auto"/>
              <w:right w:val="single" w:sz="4" w:space="0" w:color="auto"/>
            </w:tcBorders>
            <w:shd w:val="clear" w:color="auto" w:fill="auto"/>
            <w:vAlign w:val="bottom"/>
            <w:hideMark/>
          </w:tcPr>
          <w:p w14:paraId="4D5693C3"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0D6F8632"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ІІІ</w:t>
            </w:r>
          </w:p>
        </w:tc>
        <w:tc>
          <w:tcPr>
            <w:tcW w:w="1809" w:type="dxa"/>
            <w:tcBorders>
              <w:top w:val="nil"/>
              <w:left w:val="nil"/>
              <w:bottom w:val="single" w:sz="4" w:space="0" w:color="auto"/>
              <w:right w:val="single" w:sz="4" w:space="0" w:color="auto"/>
            </w:tcBorders>
            <w:shd w:val="clear" w:color="auto" w:fill="auto"/>
            <w:noWrap/>
            <w:vAlign w:val="bottom"/>
            <w:hideMark/>
          </w:tcPr>
          <w:p w14:paraId="0A7BE44A"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Халелова</w:t>
            </w:r>
            <w:proofErr w:type="spellEnd"/>
            <w:r w:rsidRPr="004316C2">
              <w:rPr>
                <w:rFonts w:ascii="Times New Roman" w:hAnsi="Times New Roman"/>
              </w:rPr>
              <w:t xml:space="preserve"> С. З.</w:t>
            </w:r>
          </w:p>
        </w:tc>
      </w:tr>
      <w:tr w:rsidR="004316C2" w:rsidRPr="004316C2" w14:paraId="0D287209"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499CDDDC"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103</w:t>
            </w:r>
          </w:p>
        </w:tc>
        <w:tc>
          <w:tcPr>
            <w:tcW w:w="2110" w:type="dxa"/>
            <w:tcBorders>
              <w:top w:val="nil"/>
              <w:left w:val="nil"/>
              <w:bottom w:val="single" w:sz="4" w:space="0" w:color="auto"/>
              <w:right w:val="single" w:sz="4" w:space="0" w:color="auto"/>
            </w:tcBorders>
            <w:shd w:val="clear" w:color="auto" w:fill="auto"/>
            <w:vAlign w:val="bottom"/>
            <w:hideMark/>
          </w:tcPr>
          <w:p w14:paraId="21F82660"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Сансызбаева</w:t>
            </w:r>
            <w:proofErr w:type="spellEnd"/>
            <w:r w:rsidRPr="004316C2">
              <w:rPr>
                <w:rFonts w:ascii="Times New Roman" w:hAnsi="Times New Roman"/>
              </w:rPr>
              <w:t xml:space="preserve"> Алина</w:t>
            </w:r>
          </w:p>
        </w:tc>
        <w:tc>
          <w:tcPr>
            <w:tcW w:w="2835" w:type="dxa"/>
            <w:tcBorders>
              <w:top w:val="nil"/>
              <w:left w:val="nil"/>
              <w:bottom w:val="single" w:sz="4" w:space="0" w:color="auto"/>
              <w:right w:val="single" w:sz="4" w:space="0" w:color="auto"/>
            </w:tcBorders>
            <w:shd w:val="clear" w:color="auto" w:fill="auto"/>
            <w:noWrap/>
            <w:vAlign w:val="bottom"/>
            <w:hideMark/>
          </w:tcPr>
          <w:p w14:paraId="47E50877"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Тарих</w:t>
            </w:r>
            <w:proofErr w:type="spellEnd"/>
            <w:r w:rsidRPr="004316C2">
              <w:rPr>
                <w:rFonts w:ascii="Times New Roman" w:hAnsi="Times New Roman"/>
              </w:rPr>
              <w:t xml:space="preserve"> </w:t>
            </w:r>
            <w:proofErr w:type="spellStart"/>
            <w:r w:rsidRPr="004316C2">
              <w:rPr>
                <w:rFonts w:ascii="Times New Roman" w:hAnsi="Times New Roman"/>
              </w:rPr>
              <w:t>ата</w:t>
            </w:r>
            <w:proofErr w:type="spellEnd"/>
            <w:r w:rsidRPr="004316C2">
              <w:rPr>
                <w:rFonts w:ascii="Times New Roman" w:hAnsi="Times New Roman"/>
              </w:rPr>
              <w:t xml:space="preserve">» </w:t>
            </w:r>
            <w:proofErr w:type="spellStart"/>
            <w:r w:rsidRPr="004316C2">
              <w:rPr>
                <w:rFonts w:ascii="Times New Roman" w:hAnsi="Times New Roman"/>
              </w:rPr>
              <w:t>республикалық</w:t>
            </w:r>
            <w:proofErr w:type="spellEnd"/>
            <w:r w:rsidRPr="004316C2">
              <w:rPr>
                <w:rFonts w:ascii="Times New Roman" w:hAnsi="Times New Roman"/>
              </w:rPr>
              <w:t xml:space="preserve"> </w:t>
            </w:r>
            <w:proofErr w:type="spellStart"/>
            <w:r w:rsidRPr="004316C2">
              <w:rPr>
                <w:rFonts w:ascii="Times New Roman" w:hAnsi="Times New Roman"/>
              </w:rPr>
              <w:t>қашықтықтан</w:t>
            </w:r>
            <w:proofErr w:type="spellEnd"/>
            <w:r w:rsidRPr="004316C2">
              <w:rPr>
                <w:rFonts w:ascii="Times New Roman" w:hAnsi="Times New Roman"/>
              </w:rPr>
              <w:t xml:space="preserve"> </w:t>
            </w:r>
            <w:proofErr w:type="spellStart"/>
            <w:r w:rsidRPr="004316C2">
              <w:rPr>
                <w:rFonts w:ascii="Times New Roman" w:hAnsi="Times New Roman"/>
              </w:rPr>
              <w:t>олимпиадасы</w:t>
            </w:r>
            <w:proofErr w:type="spellEnd"/>
          </w:p>
        </w:tc>
        <w:tc>
          <w:tcPr>
            <w:tcW w:w="1698" w:type="dxa"/>
            <w:tcBorders>
              <w:top w:val="nil"/>
              <w:left w:val="nil"/>
              <w:bottom w:val="single" w:sz="4" w:space="0" w:color="auto"/>
              <w:right w:val="single" w:sz="4" w:space="0" w:color="auto"/>
            </w:tcBorders>
            <w:shd w:val="clear" w:color="auto" w:fill="auto"/>
            <w:vAlign w:val="bottom"/>
            <w:hideMark/>
          </w:tcPr>
          <w:p w14:paraId="3882A408"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06DBA8D7"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ІІІ</w:t>
            </w:r>
          </w:p>
        </w:tc>
        <w:tc>
          <w:tcPr>
            <w:tcW w:w="1809" w:type="dxa"/>
            <w:tcBorders>
              <w:top w:val="nil"/>
              <w:left w:val="nil"/>
              <w:bottom w:val="single" w:sz="4" w:space="0" w:color="auto"/>
              <w:right w:val="single" w:sz="4" w:space="0" w:color="auto"/>
            </w:tcBorders>
            <w:shd w:val="clear" w:color="auto" w:fill="auto"/>
            <w:noWrap/>
            <w:vAlign w:val="bottom"/>
            <w:hideMark/>
          </w:tcPr>
          <w:p w14:paraId="33E90318"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Халелова</w:t>
            </w:r>
            <w:proofErr w:type="spellEnd"/>
            <w:r w:rsidRPr="004316C2">
              <w:rPr>
                <w:rFonts w:ascii="Times New Roman" w:hAnsi="Times New Roman"/>
              </w:rPr>
              <w:t xml:space="preserve"> С. З.</w:t>
            </w:r>
          </w:p>
        </w:tc>
      </w:tr>
      <w:tr w:rsidR="004316C2" w:rsidRPr="004316C2" w14:paraId="0DFC7D49"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63AB6D3A"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104</w:t>
            </w:r>
          </w:p>
        </w:tc>
        <w:tc>
          <w:tcPr>
            <w:tcW w:w="2110" w:type="dxa"/>
            <w:tcBorders>
              <w:top w:val="nil"/>
              <w:left w:val="nil"/>
              <w:bottom w:val="single" w:sz="4" w:space="0" w:color="auto"/>
              <w:right w:val="single" w:sz="4" w:space="0" w:color="auto"/>
            </w:tcBorders>
            <w:shd w:val="clear" w:color="auto" w:fill="auto"/>
            <w:vAlign w:val="bottom"/>
            <w:hideMark/>
          </w:tcPr>
          <w:p w14:paraId="428A3F7C"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Спорт </w:t>
            </w:r>
            <w:proofErr w:type="spellStart"/>
            <w:r w:rsidRPr="004316C2">
              <w:rPr>
                <w:rFonts w:ascii="Times New Roman" w:hAnsi="Times New Roman"/>
              </w:rPr>
              <w:t>Аңсағаным</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4CB243B9"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5- 6 </w:t>
            </w:r>
            <w:proofErr w:type="spellStart"/>
            <w:r w:rsidRPr="004316C2">
              <w:rPr>
                <w:rFonts w:ascii="Times New Roman" w:hAnsi="Times New Roman"/>
              </w:rPr>
              <w:t>сынып</w:t>
            </w:r>
            <w:proofErr w:type="spellEnd"/>
            <w:r w:rsidRPr="004316C2">
              <w:rPr>
                <w:rFonts w:ascii="Times New Roman" w:hAnsi="Times New Roman"/>
              </w:rPr>
              <w:t xml:space="preserve"> </w:t>
            </w:r>
            <w:proofErr w:type="spellStart"/>
            <w:r w:rsidRPr="004316C2">
              <w:rPr>
                <w:rFonts w:ascii="Times New Roman" w:hAnsi="Times New Roman"/>
              </w:rPr>
              <w:t>оқушыларының</w:t>
            </w:r>
            <w:proofErr w:type="spellEnd"/>
            <w:r w:rsidRPr="004316C2">
              <w:rPr>
                <w:rFonts w:ascii="Times New Roman" w:hAnsi="Times New Roman"/>
              </w:rPr>
              <w:t xml:space="preserve"> </w:t>
            </w:r>
            <w:proofErr w:type="spellStart"/>
            <w:r w:rsidRPr="004316C2">
              <w:rPr>
                <w:rFonts w:ascii="Times New Roman" w:hAnsi="Times New Roman"/>
              </w:rPr>
              <w:t>олимпиадасы</w:t>
            </w:r>
            <w:proofErr w:type="spellEnd"/>
            <w:r w:rsidRPr="004316C2">
              <w:rPr>
                <w:rFonts w:ascii="Times New Roman" w:hAnsi="Times New Roman"/>
              </w:rPr>
              <w:t xml:space="preserve">, </w:t>
            </w:r>
            <w:proofErr w:type="spellStart"/>
            <w:r w:rsidRPr="004316C2">
              <w:rPr>
                <w:rFonts w:ascii="Times New Roman" w:hAnsi="Times New Roman"/>
              </w:rPr>
              <w:t>қазақ</w:t>
            </w:r>
            <w:proofErr w:type="spellEnd"/>
            <w:r w:rsidRPr="004316C2">
              <w:rPr>
                <w:rFonts w:ascii="Times New Roman" w:hAnsi="Times New Roman"/>
              </w:rPr>
              <w:t xml:space="preserve"> </w:t>
            </w:r>
            <w:proofErr w:type="spellStart"/>
            <w:r w:rsidRPr="004316C2">
              <w:rPr>
                <w:rFonts w:ascii="Times New Roman" w:hAnsi="Times New Roman"/>
              </w:rPr>
              <w:t>тілі</w:t>
            </w:r>
            <w:proofErr w:type="spellEnd"/>
            <w:r w:rsidRPr="004316C2">
              <w:rPr>
                <w:rFonts w:ascii="Times New Roman" w:hAnsi="Times New Roman"/>
              </w:rPr>
              <w:t xml:space="preserve"> </w:t>
            </w:r>
          </w:p>
        </w:tc>
        <w:tc>
          <w:tcPr>
            <w:tcW w:w="1698" w:type="dxa"/>
            <w:tcBorders>
              <w:top w:val="nil"/>
              <w:left w:val="nil"/>
              <w:bottom w:val="single" w:sz="4" w:space="0" w:color="auto"/>
              <w:right w:val="single" w:sz="4" w:space="0" w:color="auto"/>
            </w:tcBorders>
            <w:shd w:val="clear" w:color="auto" w:fill="auto"/>
            <w:vAlign w:val="center"/>
            <w:hideMark/>
          </w:tcPr>
          <w:p w14:paraId="6DDCFB94"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облыстық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51AC41C5"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w:t>
            </w:r>
          </w:p>
        </w:tc>
        <w:tc>
          <w:tcPr>
            <w:tcW w:w="1809" w:type="dxa"/>
            <w:tcBorders>
              <w:top w:val="nil"/>
              <w:left w:val="nil"/>
              <w:bottom w:val="single" w:sz="4" w:space="0" w:color="auto"/>
              <w:right w:val="single" w:sz="4" w:space="0" w:color="auto"/>
            </w:tcBorders>
            <w:shd w:val="clear" w:color="auto" w:fill="auto"/>
            <w:vAlign w:val="bottom"/>
            <w:hideMark/>
          </w:tcPr>
          <w:p w14:paraId="5863F6B6"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Сапарова А.Ж.</w:t>
            </w:r>
          </w:p>
        </w:tc>
      </w:tr>
      <w:tr w:rsidR="004316C2" w:rsidRPr="004316C2" w14:paraId="7E780932"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2A5F12D7"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105</w:t>
            </w:r>
          </w:p>
        </w:tc>
        <w:tc>
          <w:tcPr>
            <w:tcW w:w="2110" w:type="dxa"/>
            <w:tcBorders>
              <w:top w:val="nil"/>
              <w:left w:val="nil"/>
              <w:bottom w:val="single" w:sz="4" w:space="0" w:color="auto"/>
              <w:right w:val="single" w:sz="4" w:space="0" w:color="auto"/>
            </w:tcBorders>
            <w:shd w:val="clear" w:color="auto" w:fill="auto"/>
            <w:vAlign w:val="bottom"/>
            <w:hideMark/>
          </w:tcPr>
          <w:p w14:paraId="1C629A39"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Дәулен</w:t>
            </w:r>
            <w:proofErr w:type="spellEnd"/>
            <w:r w:rsidRPr="004316C2">
              <w:rPr>
                <w:rFonts w:ascii="Times New Roman" w:hAnsi="Times New Roman"/>
              </w:rPr>
              <w:t xml:space="preserve"> Ерасыл</w:t>
            </w:r>
          </w:p>
        </w:tc>
        <w:tc>
          <w:tcPr>
            <w:tcW w:w="2835" w:type="dxa"/>
            <w:tcBorders>
              <w:top w:val="nil"/>
              <w:left w:val="nil"/>
              <w:bottom w:val="single" w:sz="4" w:space="0" w:color="auto"/>
              <w:right w:val="single" w:sz="4" w:space="0" w:color="auto"/>
            </w:tcBorders>
            <w:shd w:val="clear" w:color="auto" w:fill="auto"/>
            <w:vAlign w:val="bottom"/>
            <w:hideMark/>
          </w:tcPr>
          <w:p w14:paraId="0DC34790"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5-6 </w:t>
            </w:r>
            <w:proofErr w:type="spellStart"/>
            <w:r w:rsidRPr="004316C2">
              <w:rPr>
                <w:rFonts w:ascii="Times New Roman" w:hAnsi="Times New Roman"/>
              </w:rPr>
              <w:t>сынып</w:t>
            </w:r>
            <w:proofErr w:type="spellEnd"/>
            <w:r w:rsidRPr="004316C2">
              <w:rPr>
                <w:rFonts w:ascii="Times New Roman" w:hAnsi="Times New Roman"/>
              </w:rPr>
              <w:t xml:space="preserve"> </w:t>
            </w:r>
            <w:proofErr w:type="spellStart"/>
            <w:r w:rsidRPr="004316C2">
              <w:rPr>
                <w:rFonts w:ascii="Times New Roman" w:hAnsi="Times New Roman"/>
              </w:rPr>
              <w:t>оқушыларының</w:t>
            </w:r>
            <w:proofErr w:type="spellEnd"/>
            <w:r w:rsidRPr="004316C2">
              <w:rPr>
                <w:rFonts w:ascii="Times New Roman" w:hAnsi="Times New Roman"/>
              </w:rPr>
              <w:t xml:space="preserve"> </w:t>
            </w:r>
            <w:proofErr w:type="spellStart"/>
            <w:r w:rsidRPr="004316C2">
              <w:rPr>
                <w:rFonts w:ascii="Times New Roman" w:hAnsi="Times New Roman"/>
              </w:rPr>
              <w:t>олимпиадасы</w:t>
            </w:r>
            <w:proofErr w:type="spellEnd"/>
          </w:p>
        </w:tc>
        <w:tc>
          <w:tcPr>
            <w:tcW w:w="1698" w:type="dxa"/>
            <w:tcBorders>
              <w:top w:val="nil"/>
              <w:left w:val="nil"/>
              <w:bottom w:val="single" w:sz="4" w:space="0" w:color="auto"/>
              <w:right w:val="single" w:sz="4" w:space="0" w:color="auto"/>
            </w:tcBorders>
            <w:shd w:val="clear" w:color="auto" w:fill="auto"/>
            <w:vAlign w:val="center"/>
            <w:hideMark/>
          </w:tcPr>
          <w:p w14:paraId="179D2466"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028A22AB"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ІІ</w:t>
            </w:r>
          </w:p>
        </w:tc>
        <w:tc>
          <w:tcPr>
            <w:tcW w:w="1809" w:type="dxa"/>
            <w:tcBorders>
              <w:top w:val="nil"/>
              <w:left w:val="nil"/>
              <w:bottom w:val="single" w:sz="4" w:space="0" w:color="auto"/>
              <w:right w:val="single" w:sz="4" w:space="0" w:color="auto"/>
            </w:tcBorders>
            <w:shd w:val="clear" w:color="auto" w:fill="auto"/>
            <w:vAlign w:val="bottom"/>
            <w:hideMark/>
          </w:tcPr>
          <w:p w14:paraId="0860A3C9"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Ғаниева</w:t>
            </w:r>
            <w:proofErr w:type="spellEnd"/>
            <w:r w:rsidRPr="004316C2">
              <w:rPr>
                <w:rFonts w:ascii="Times New Roman" w:hAnsi="Times New Roman"/>
              </w:rPr>
              <w:t xml:space="preserve"> Ж.М.</w:t>
            </w:r>
          </w:p>
        </w:tc>
      </w:tr>
      <w:tr w:rsidR="004316C2" w:rsidRPr="004316C2" w14:paraId="486FFF8F"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5E05B651"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106</w:t>
            </w:r>
          </w:p>
        </w:tc>
        <w:tc>
          <w:tcPr>
            <w:tcW w:w="2110" w:type="dxa"/>
            <w:tcBorders>
              <w:top w:val="nil"/>
              <w:left w:val="nil"/>
              <w:bottom w:val="single" w:sz="4" w:space="0" w:color="auto"/>
              <w:right w:val="single" w:sz="4" w:space="0" w:color="auto"/>
            </w:tcBorders>
            <w:shd w:val="clear" w:color="auto" w:fill="auto"/>
            <w:vAlign w:val="bottom"/>
            <w:hideMark/>
          </w:tcPr>
          <w:p w14:paraId="1C303963"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Шадияр</w:t>
            </w:r>
            <w:proofErr w:type="spellEnd"/>
            <w:r w:rsidRPr="004316C2">
              <w:rPr>
                <w:rFonts w:ascii="Times New Roman" w:hAnsi="Times New Roman"/>
              </w:rPr>
              <w:t xml:space="preserve"> Алан</w:t>
            </w:r>
          </w:p>
        </w:tc>
        <w:tc>
          <w:tcPr>
            <w:tcW w:w="2835" w:type="dxa"/>
            <w:tcBorders>
              <w:top w:val="nil"/>
              <w:left w:val="nil"/>
              <w:bottom w:val="single" w:sz="4" w:space="0" w:color="auto"/>
              <w:right w:val="single" w:sz="4" w:space="0" w:color="auto"/>
            </w:tcBorders>
            <w:shd w:val="clear" w:color="auto" w:fill="auto"/>
            <w:vAlign w:val="bottom"/>
            <w:hideMark/>
          </w:tcPr>
          <w:p w14:paraId="01165D64"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5-6 </w:t>
            </w:r>
            <w:proofErr w:type="spellStart"/>
            <w:r w:rsidRPr="004316C2">
              <w:rPr>
                <w:rFonts w:ascii="Times New Roman" w:hAnsi="Times New Roman"/>
              </w:rPr>
              <w:t>сынып</w:t>
            </w:r>
            <w:proofErr w:type="spellEnd"/>
            <w:r w:rsidRPr="004316C2">
              <w:rPr>
                <w:rFonts w:ascii="Times New Roman" w:hAnsi="Times New Roman"/>
              </w:rPr>
              <w:t xml:space="preserve"> </w:t>
            </w:r>
            <w:proofErr w:type="spellStart"/>
            <w:r w:rsidRPr="004316C2">
              <w:rPr>
                <w:rFonts w:ascii="Times New Roman" w:hAnsi="Times New Roman"/>
              </w:rPr>
              <w:t>оқушыларының</w:t>
            </w:r>
            <w:proofErr w:type="spellEnd"/>
            <w:r w:rsidRPr="004316C2">
              <w:rPr>
                <w:rFonts w:ascii="Times New Roman" w:hAnsi="Times New Roman"/>
              </w:rPr>
              <w:t xml:space="preserve"> </w:t>
            </w:r>
            <w:proofErr w:type="spellStart"/>
            <w:r w:rsidRPr="004316C2">
              <w:rPr>
                <w:rFonts w:ascii="Times New Roman" w:hAnsi="Times New Roman"/>
              </w:rPr>
              <w:t>олимпиадасы</w:t>
            </w:r>
            <w:proofErr w:type="spellEnd"/>
          </w:p>
        </w:tc>
        <w:tc>
          <w:tcPr>
            <w:tcW w:w="1698" w:type="dxa"/>
            <w:tcBorders>
              <w:top w:val="nil"/>
              <w:left w:val="nil"/>
              <w:bottom w:val="single" w:sz="4" w:space="0" w:color="auto"/>
              <w:right w:val="single" w:sz="4" w:space="0" w:color="auto"/>
            </w:tcBorders>
            <w:shd w:val="clear" w:color="auto" w:fill="auto"/>
            <w:vAlign w:val="center"/>
            <w:hideMark/>
          </w:tcPr>
          <w:p w14:paraId="5209714F"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4F4CD571"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ІІІ </w:t>
            </w:r>
          </w:p>
        </w:tc>
        <w:tc>
          <w:tcPr>
            <w:tcW w:w="1809" w:type="dxa"/>
            <w:tcBorders>
              <w:top w:val="nil"/>
              <w:left w:val="nil"/>
              <w:bottom w:val="single" w:sz="4" w:space="0" w:color="auto"/>
              <w:right w:val="single" w:sz="4" w:space="0" w:color="auto"/>
            </w:tcBorders>
            <w:shd w:val="clear" w:color="auto" w:fill="auto"/>
            <w:vAlign w:val="bottom"/>
            <w:hideMark/>
          </w:tcPr>
          <w:p w14:paraId="51A52B03"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Менкара</w:t>
            </w:r>
            <w:proofErr w:type="spellEnd"/>
            <w:r w:rsidRPr="004316C2">
              <w:rPr>
                <w:rFonts w:ascii="Times New Roman" w:hAnsi="Times New Roman"/>
              </w:rPr>
              <w:t xml:space="preserve"> Ж.М.</w:t>
            </w:r>
          </w:p>
        </w:tc>
      </w:tr>
      <w:tr w:rsidR="004316C2" w:rsidRPr="004316C2" w14:paraId="3BF7F3C9"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0BABF941"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107</w:t>
            </w:r>
          </w:p>
        </w:tc>
        <w:tc>
          <w:tcPr>
            <w:tcW w:w="2110" w:type="dxa"/>
            <w:tcBorders>
              <w:top w:val="nil"/>
              <w:left w:val="nil"/>
              <w:bottom w:val="single" w:sz="4" w:space="0" w:color="auto"/>
              <w:right w:val="single" w:sz="4" w:space="0" w:color="auto"/>
            </w:tcBorders>
            <w:shd w:val="clear" w:color="auto" w:fill="auto"/>
            <w:vAlign w:val="bottom"/>
            <w:hideMark/>
          </w:tcPr>
          <w:p w14:paraId="5F85E018"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Бақытжан</w:t>
            </w:r>
            <w:proofErr w:type="spellEnd"/>
            <w:r w:rsidRPr="004316C2">
              <w:rPr>
                <w:rFonts w:ascii="Times New Roman" w:hAnsi="Times New Roman"/>
              </w:rPr>
              <w:t xml:space="preserve"> </w:t>
            </w:r>
            <w:proofErr w:type="spellStart"/>
            <w:r w:rsidRPr="004316C2">
              <w:rPr>
                <w:rFonts w:ascii="Times New Roman" w:hAnsi="Times New Roman"/>
              </w:rPr>
              <w:t>Әнел</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2DF2DC60"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5-6 </w:t>
            </w:r>
            <w:proofErr w:type="spellStart"/>
            <w:r w:rsidRPr="004316C2">
              <w:rPr>
                <w:rFonts w:ascii="Times New Roman" w:hAnsi="Times New Roman"/>
              </w:rPr>
              <w:t>сынып</w:t>
            </w:r>
            <w:proofErr w:type="spellEnd"/>
            <w:r w:rsidRPr="004316C2">
              <w:rPr>
                <w:rFonts w:ascii="Times New Roman" w:hAnsi="Times New Roman"/>
              </w:rPr>
              <w:t xml:space="preserve"> </w:t>
            </w:r>
            <w:proofErr w:type="spellStart"/>
            <w:r w:rsidRPr="004316C2">
              <w:rPr>
                <w:rFonts w:ascii="Times New Roman" w:hAnsi="Times New Roman"/>
              </w:rPr>
              <w:t>оқушыларының</w:t>
            </w:r>
            <w:proofErr w:type="spellEnd"/>
            <w:r w:rsidRPr="004316C2">
              <w:rPr>
                <w:rFonts w:ascii="Times New Roman" w:hAnsi="Times New Roman"/>
              </w:rPr>
              <w:t xml:space="preserve"> </w:t>
            </w:r>
            <w:proofErr w:type="spellStart"/>
            <w:r w:rsidRPr="004316C2">
              <w:rPr>
                <w:rFonts w:ascii="Times New Roman" w:hAnsi="Times New Roman"/>
              </w:rPr>
              <w:t>олимпиадасы</w:t>
            </w:r>
            <w:proofErr w:type="spellEnd"/>
          </w:p>
        </w:tc>
        <w:tc>
          <w:tcPr>
            <w:tcW w:w="1698" w:type="dxa"/>
            <w:tcBorders>
              <w:top w:val="nil"/>
              <w:left w:val="nil"/>
              <w:bottom w:val="single" w:sz="4" w:space="0" w:color="auto"/>
              <w:right w:val="single" w:sz="4" w:space="0" w:color="auto"/>
            </w:tcBorders>
            <w:shd w:val="clear" w:color="auto" w:fill="auto"/>
            <w:vAlign w:val="center"/>
            <w:hideMark/>
          </w:tcPr>
          <w:p w14:paraId="58FD18AE"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00A8A1D5"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ІІ</w:t>
            </w:r>
          </w:p>
        </w:tc>
        <w:tc>
          <w:tcPr>
            <w:tcW w:w="1809" w:type="dxa"/>
            <w:tcBorders>
              <w:top w:val="nil"/>
              <w:left w:val="nil"/>
              <w:bottom w:val="single" w:sz="4" w:space="0" w:color="auto"/>
              <w:right w:val="single" w:sz="4" w:space="0" w:color="auto"/>
            </w:tcBorders>
            <w:shd w:val="clear" w:color="auto" w:fill="auto"/>
            <w:vAlign w:val="bottom"/>
            <w:hideMark/>
          </w:tcPr>
          <w:p w14:paraId="60551AF4"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Куспанова</w:t>
            </w:r>
            <w:proofErr w:type="spellEnd"/>
            <w:r w:rsidRPr="004316C2">
              <w:rPr>
                <w:rFonts w:ascii="Times New Roman" w:hAnsi="Times New Roman"/>
              </w:rPr>
              <w:t xml:space="preserve"> Ә.Ж.</w:t>
            </w:r>
          </w:p>
        </w:tc>
      </w:tr>
      <w:tr w:rsidR="004316C2" w:rsidRPr="004316C2" w14:paraId="72412336"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32502F9A"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108</w:t>
            </w:r>
          </w:p>
        </w:tc>
        <w:tc>
          <w:tcPr>
            <w:tcW w:w="2110" w:type="dxa"/>
            <w:tcBorders>
              <w:top w:val="nil"/>
              <w:left w:val="nil"/>
              <w:bottom w:val="single" w:sz="4" w:space="0" w:color="auto"/>
              <w:right w:val="single" w:sz="4" w:space="0" w:color="auto"/>
            </w:tcBorders>
            <w:shd w:val="clear" w:color="auto" w:fill="auto"/>
            <w:vAlign w:val="bottom"/>
            <w:hideMark/>
          </w:tcPr>
          <w:p w14:paraId="493EE8A8"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Бауржан </w:t>
            </w:r>
            <w:proofErr w:type="spellStart"/>
            <w:r w:rsidRPr="004316C2">
              <w:rPr>
                <w:rFonts w:ascii="Times New Roman" w:hAnsi="Times New Roman"/>
              </w:rPr>
              <w:t>Әділет</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0D705A56"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5-6 </w:t>
            </w:r>
            <w:proofErr w:type="spellStart"/>
            <w:r w:rsidRPr="004316C2">
              <w:rPr>
                <w:rFonts w:ascii="Times New Roman" w:hAnsi="Times New Roman"/>
              </w:rPr>
              <w:t>сынып</w:t>
            </w:r>
            <w:proofErr w:type="spellEnd"/>
            <w:r w:rsidRPr="004316C2">
              <w:rPr>
                <w:rFonts w:ascii="Times New Roman" w:hAnsi="Times New Roman"/>
              </w:rPr>
              <w:t xml:space="preserve"> </w:t>
            </w:r>
            <w:proofErr w:type="spellStart"/>
            <w:r w:rsidRPr="004316C2">
              <w:rPr>
                <w:rFonts w:ascii="Times New Roman" w:hAnsi="Times New Roman"/>
              </w:rPr>
              <w:t>оқушыларының</w:t>
            </w:r>
            <w:proofErr w:type="spellEnd"/>
            <w:r w:rsidRPr="004316C2">
              <w:rPr>
                <w:rFonts w:ascii="Times New Roman" w:hAnsi="Times New Roman"/>
              </w:rPr>
              <w:t xml:space="preserve"> </w:t>
            </w:r>
            <w:proofErr w:type="spellStart"/>
            <w:r w:rsidRPr="004316C2">
              <w:rPr>
                <w:rFonts w:ascii="Times New Roman" w:hAnsi="Times New Roman"/>
              </w:rPr>
              <w:t>олимпиадасы</w:t>
            </w:r>
            <w:proofErr w:type="spellEnd"/>
          </w:p>
        </w:tc>
        <w:tc>
          <w:tcPr>
            <w:tcW w:w="1698" w:type="dxa"/>
            <w:tcBorders>
              <w:top w:val="nil"/>
              <w:left w:val="nil"/>
              <w:bottom w:val="single" w:sz="4" w:space="0" w:color="auto"/>
              <w:right w:val="single" w:sz="4" w:space="0" w:color="auto"/>
            </w:tcBorders>
            <w:shd w:val="clear" w:color="auto" w:fill="auto"/>
            <w:vAlign w:val="center"/>
            <w:hideMark/>
          </w:tcPr>
          <w:p w14:paraId="2A465EE6"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68B3663C"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Алхыс</w:t>
            </w:r>
            <w:proofErr w:type="spellEnd"/>
            <w:r w:rsidRPr="004316C2">
              <w:rPr>
                <w:rFonts w:ascii="Times New Roman" w:hAnsi="Times New Roman"/>
              </w:rPr>
              <w:t xml:space="preserve"> хат</w:t>
            </w:r>
          </w:p>
        </w:tc>
        <w:tc>
          <w:tcPr>
            <w:tcW w:w="1809" w:type="dxa"/>
            <w:tcBorders>
              <w:top w:val="nil"/>
              <w:left w:val="nil"/>
              <w:bottom w:val="single" w:sz="4" w:space="0" w:color="auto"/>
              <w:right w:val="single" w:sz="4" w:space="0" w:color="auto"/>
            </w:tcBorders>
            <w:shd w:val="clear" w:color="auto" w:fill="auto"/>
            <w:vAlign w:val="bottom"/>
            <w:hideMark/>
          </w:tcPr>
          <w:p w14:paraId="4565ECFB"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Уразбекова</w:t>
            </w:r>
            <w:proofErr w:type="spellEnd"/>
            <w:r w:rsidRPr="004316C2">
              <w:rPr>
                <w:rFonts w:ascii="Times New Roman" w:hAnsi="Times New Roman"/>
              </w:rPr>
              <w:t xml:space="preserve"> Г.Ж.</w:t>
            </w:r>
          </w:p>
        </w:tc>
      </w:tr>
      <w:tr w:rsidR="004316C2" w:rsidRPr="004316C2" w14:paraId="421B936F"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47F0BA24"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109</w:t>
            </w:r>
          </w:p>
        </w:tc>
        <w:tc>
          <w:tcPr>
            <w:tcW w:w="2110" w:type="dxa"/>
            <w:tcBorders>
              <w:top w:val="nil"/>
              <w:left w:val="nil"/>
              <w:bottom w:val="single" w:sz="4" w:space="0" w:color="auto"/>
              <w:right w:val="single" w:sz="4" w:space="0" w:color="auto"/>
            </w:tcBorders>
            <w:shd w:val="clear" w:color="auto" w:fill="auto"/>
            <w:vAlign w:val="bottom"/>
            <w:hideMark/>
          </w:tcPr>
          <w:p w14:paraId="7921C3BA"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Айтбаев </w:t>
            </w:r>
            <w:proofErr w:type="spellStart"/>
            <w:r w:rsidRPr="004316C2">
              <w:rPr>
                <w:rFonts w:ascii="Times New Roman" w:hAnsi="Times New Roman"/>
              </w:rPr>
              <w:t>Досхан</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1F5EAFCE"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5-6 </w:t>
            </w:r>
            <w:proofErr w:type="spellStart"/>
            <w:r w:rsidRPr="004316C2">
              <w:rPr>
                <w:rFonts w:ascii="Times New Roman" w:hAnsi="Times New Roman"/>
              </w:rPr>
              <w:t>сынып</w:t>
            </w:r>
            <w:proofErr w:type="spellEnd"/>
            <w:r w:rsidRPr="004316C2">
              <w:rPr>
                <w:rFonts w:ascii="Times New Roman" w:hAnsi="Times New Roman"/>
              </w:rPr>
              <w:t xml:space="preserve"> </w:t>
            </w:r>
            <w:proofErr w:type="spellStart"/>
            <w:r w:rsidRPr="004316C2">
              <w:rPr>
                <w:rFonts w:ascii="Times New Roman" w:hAnsi="Times New Roman"/>
              </w:rPr>
              <w:t>оқушыларының</w:t>
            </w:r>
            <w:proofErr w:type="spellEnd"/>
            <w:r w:rsidRPr="004316C2">
              <w:rPr>
                <w:rFonts w:ascii="Times New Roman" w:hAnsi="Times New Roman"/>
              </w:rPr>
              <w:t xml:space="preserve"> </w:t>
            </w:r>
            <w:proofErr w:type="spellStart"/>
            <w:r w:rsidRPr="004316C2">
              <w:rPr>
                <w:rFonts w:ascii="Times New Roman" w:hAnsi="Times New Roman"/>
              </w:rPr>
              <w:t>олимпиадасы</w:t>
            </w:r>
            <w:proofErr w:type="spellEnd"/>
          </w:p>
        </w:tc>
        <w:tc>
          <w:tcPr>
            <w:tcW w:w="1698" w:type="dxa"/>
            <w:tcBorders>
              <w:top w:val="nil"/>
              <w:left w:val="nil"/>
              <w:bottom w:val="single" w:sz="4" w:space="0" w:color="auto"/>
              <w:right w:val="single" w:sz="4" w:space="0" w:color="auto"/>
            </w:tcBorders>
            <w:shd w:val="clear" w:color="auto" w:fill="auto"/>
            <w:vAlign w:val="center"/>
            <w:hideMark/>
          </w:tcPr>
          <w:p w14:paraId="0E8B47C8"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104D843F"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Алғыс</w:t>
            </w:r>
            <w:proofErr w:type="spellEnd"/>
            <w:r w:rsidRPr="004316C2">
              <w:rPr>
                <w:rFonts w:ascii="Times New Roman" w:hAnsi="Times New Roman"/>
              </w:rPr>
              <w:t xml:space="preserve"> хат</w:t>
            </w:r>
          </w:p>
        </w:tc>
        <w:tc>
          <w:tcPr>
            <w:tcW w:w="1809" w:type="dxa"/>
            <w:tcBorders>
              <w:top w:val="nil"/>
              <w:left w:val="nil"/>
              <w:bottom w:val="single" w:sz="4" w:space="0" w:color="auto"/>
              <w:right w:val="single" w:sz="4" w:space="0" w:color="auto"/>
            </w:tcBorders>
            <w:shd w:val="clear" w:color="auto" w:fill="auto"/>
            <w:vAlign w:val="bottom"/>
            <w:hideMark/>
          </w:tcPr>
          <w:p w14:paraId="08D72E65"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Саркеева</w:t>
            </w:r>
            <w:proofErr w:type="spellEnd"/>
            <w:r w:rsidRPr="004316C2">
              <w:rPr>
                <w:rFonts w:ascii="Times New Roman" w:hAnsi="Times New Roman"/>
              </w:rPr>
              <w:t xml:space="preserve"> К.К.</w:t>
            </w:r>
          </w:p>
        </w:tc>
      </w:tr>
      <w:tr w:rsidR="004316C2" w:rsidRPr="004316C2" w14:paraId="2FE477A0"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36F3F2C0"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110</w:t>
            </w:r>
          </w:p>
        </w:tc>
        <w:tc>
          <w:tcPr>
            <w:tcW w:w="2110" w:type="dxa"/>
            <w:tcBorders>
              <w:top w:val="nil"/>
              <w:left w:val="nil"/>
              <w:bottom w:val="single" w:sz="4" w:space="0" w:color="auto"/>
              <w:right w:val="single" w:sz="4" w:space="0" w:color="auto"/>
            </w:tcBorders>
            <w:shd w:val="clear" w:color="auto" w:fill="auto"/>
            <w:vAlign w:val="bottom"/>
            <w:hideMark/>
          </w:tcPr>
          <w:p w14:paraId="47B47908"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Бермуханова</w:t>
            </w:r>
            <w:proofErr w:type="spellEnd"/>
            <w:r w:rsidRPr="004316C2">
              <w:rPr>
                <w:rFonts w:ascii="Times New Roman" w:hAnsi="Times New Roman"/>
              </w:rPr>
              <w:t xml:space="preserve"> Наргиза</w:t>
            </w:r>
          </w:p>
        </w:tc>
        <w:tc>
          <w:tcPr>
            <w:tcW w:w="2835" w:type="dxa"/>
            <w:tcBorders>
              <w:top w:val="nil"/>
              <w:left w:val="nil"/>
              <w:bottom w:val="single" w:sz="4" w:space="0" w:color="auto"/>
              <w:right w:val="single" w:sz="4" w:space="0" w:color="auto"/>
            </w:tcBorders>
            <w:shd w:val="clear" w:color="auto" w:fill="auto"/>
            <w:vAlign w:val="bottom"/>
            <w:hideMark/>
          </w:tcPr>
          <w:p w14:paraId="7193F41B"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5-6 </w:t>
            </w:r>
            <w:proofErr w:type="spellStart"/>
            <w:r w:rsidRPr="004316C2">
              <w:rPr>
                <w:rFonts w:ascii="Times New Roman" w:hAnsi="Times New Roman"/>
              </w:rPr>
              <w:t>сынып</w:t>
            </w:r>
            <w:proofErr w:type="spellEnd"/>
            <w:r w:rsidRPr="004316C2">
              <w:rPr>
                <w:rFonts w:ascii="Times New Roman" w:hAnsi="Times New Roman"/>
              </w:rPr>
              <w:t xml:space="preserve"> </w:t>
            </w:r>
            <w:proofErr w:type="spellStart"/>
            <w:r w:rsidRPr="004316C2">
              <w:rPr>
                <w:rFonts w:ascii="Times New Roman" w:hAnsi="Times New Roman"/>
              </w:rPr>
              <w:t>оқушыларының</w:t>
            </w:r>
            <w:proofErr w:type="spellEnd"/>
            <w:r w:rsidRPr="004316C2">
              <w:rPr>
                <w:rFonts w:ascii="Times New Roman" w:hAnsi="Times New Roman"/>
              </w:rPr>
              <w:t xml:space="preserve"> </w:t>
            </w:r>
            <w:proofErr w:type="spellStart"/>
            <w:r w:rsidRPr="004316C2">
              <w:rPr>
                <w:rFonts w:ascii="Times New Roman" w:hAnsi="Times New Roman"/>
              </w:rPr>
              <w:t>олимпиадасы</w:t>
            </w:r>
            <w:proofErr w:type="spellEnd"/>
          </w:p>
        </w:tc>
        <w:tc>
          <w:tcPr>
            <w:tcW w:w="1698" w:type="dxa"/>
            <w:tcBorders>
              <w:top w:val="nil"/>
              <w:left w:val="nil"/>
              <w:bottom w:val="single" w:sz="4" w:space="0" w:color="auto"/>
              <w:right w:val="single" w:sz="4" w:space="0" w:color="auto"/>
            </w:tcBorders>
            <w:shd w:val="clear" w:color="auto" w:fill="auto"/>
            <w:vAlign w:val="center"/>
            <w:hideMark/>
          </w:tcPr>
          <w:p w14:paraId="5408A598"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6AC5A6BC"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ІІ</w:t>
            </w:r>
          </w:p>
        </w:tc>
        <w:tc>
          <w:tcPr>
            <w:tcW w:w="1809" w:type="dxa"/>
            <w:tcBorders>
              <w:top w:val="nil"/>
              <w:left w:val="nil"/>
              <w:bottom w:val="single" w:sz="4" w:space="0" w:color="auto"/>
              <w:right w:val="single" w:sz="4" w:space="0" w:color="auto"/>
            </w:tcBorders>
            <w:shd w:val="clear" w:color="auto" w:fill="auto"/>
            <w:vAlign w:val="bottom"/>
            <w:hideMark/>
          </w:tcPr>
          <w:p w14:paraId="3B9A776D"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Ахметжанова Ф.Х.</w:t>
            </w:r>
          </w:p>
        </w:tc>
      </w:tr>
      <w:tr w:rsidR="004316C2" w:rsidRPr="004316C2" w14:paraId="7F7FEC85"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6ACE0598"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111</w:t>
            </w:r>
          </w:p>
        </w:tc>
        <w:tc>
          <w:tcPr>
            <w:tcW w:w="2110" w:type="dxa"/>
            <w:tcBorders>
              <w:top w:val="nil"/>
              <w:left w:val="nil"/>
              <w:bottom w:val="single" w:sz="4" w:space="0" w:color="auto"/>
              <w:right w:val="single" w:sz="4" w:space="0" w:color="auto"/>
            </w:tcBorders>
            <w:shd w:val="clear" w:color="auto" w:fill="auto"/>
            <w:vAlign w:val="bottom"/>
            <w:hideMark/>
          </w:tcPr>
          <w:p w14:paraId="7CB99B91"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Жалелова</w:t>
            </w:r>
            <w:proofErr w:type="spellEnd"/>
            <w:r w:rsidRPr="004316C2">
              <w:rPr>
                <w:rFonts w:ascii="Times New Roman" w:hAnsi="Times New Roman"/>
              </w:rPr>
              <w:t xml:space="preserve"> </w:t>
            </w:r>
            <w:proofErr w:type="spellStart"/>
            <w:r w:rsidRPr="004316C2">
              <w:rPr>
                <w:rFonts w:ascii="Times New Roman" w:hAnsi="Times New Roman"/>
              </w:rPr>
              <w:t>Инабат</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7791F38C"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Химия </w:t>
            </w:r>
            <w:proofErr w:type="spellStart"/>
            <w:r w:rsidRPr="004316C2">
              <w:rPr>
                <w:rFonts w:ascii="Times New Roman" w:hAnsi="Times New Roman"/>
              </w:rPr>
              <w:t>пәнінен</w:t>
            </w:r>
            <w:proofErr w:type="spellEnd"/>
            <w:r w:rsidRPr="004316C2">
              <w:rPr>
                <w:rFonts w:ascii="Times New Roman" w:hAnsi="Times New Roman"/>
              </w:rPr>
              <w:t xml:space="preserve"> олимпиада</w:t>
            </w:r>
          </w:p>
        </w:tc>
        <w:tc>
          <w:tcPr>
            <w:tcW w:w="1698" w:type="dxa"/>
            <w:tcBorders>
              <w:top w:val="nil"/>
              <w:left w:val="nil"/>
              <w:bottom w:val="single" w:sz="4" w:space="0" w:color="auto"/>
              <w:right w:val="single" w:sz="4" w:space="0" w:color="auto"/>
            </w:tcBorders>
            <w:shd w:val="clear" w:color="auto" w:fill="auto"/>
            <w:vAlign w:val="center"/>
            <w:hideMark/>
          </w:tcPr>
          <w:p w14:paraId="35393506"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6EB4080F"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А-х</w:t>
            </w:r>
          </w:p>
        </w:tc>
        <w:tc>
          <w:tcPr>
            <w:tcW w:w="1809" w:type="dxa"/>
            <w:tcBorders>
              <w:top w:val="nil"/>
              <w:left w:val="nil"/>
              <w:bottom w:val="single" w:sz="4" w:space="0" w:color="auto"/>
              <w:right w:val="single" w:sz="4" w:space="0" w:color="auto"/>
            </w:tcBorders>
            <w:shd w:val="clear" w:color="auto" w:fill="auto"/>
            <w:vAlign w:val="bottom"/>
            <w:hideMark/>
          </w:tcPr>
          <w:p w14:paraId="0BA62256"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Хафезова</w:t>
            </w:r>
            <w:proofErr w:type="spellEnd"/>
            <w:r w:rsidRPr="004316C2">
              <w:rPr>
                <w:rFonts w:ascii="Times New Roman" w:hAnsi="Times New Roman"/>
              </w:rPr>
              <w:t xml:space="preserve"> А.Б.</w:t>
            </w:r>
          </w:p>
        </w:tc>
      </w:tr>
      <w:tr w:rsidR="004316C2" w:rsidRPr="004316C2" w14:paraId="4AAF0706"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69A19BC1"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112</w:t>
            </w:r>
          </w:p>
        </w:tc>
        <w:tc>
          <w:tcPr>
            <w:tcW w:w="2110" w:type="dxa"/>
            <w:tcBorders>
              <w:top w:val="nil"/>
              <w:left w:val="nil"/>
              <w:bottom w:val="single" w:sz="4" w:space="0" w:color="auto"/>
              <w:right w:val="single" w:sz="4" w:space="0" w:color="auto"/>
            </w:tcBorders>
            <w:shd w:val="clear" w:color="auto" w:fill="auto"/>
            <w:vAlign w:val="bottom"/>
            <w:hideMark/>
          </w:tcPr>
          <w:p w14:paraId="77E13B9D"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Исатаева</w:t>
            </w:r>
            <w:proofErr w:type="spellEnd"/>
            <w:r w:rsidRPr="004316C2">
              <w:rPr>
                <w:rFonts w:ascii="Times New Roman" w:hAnsi="Times New Roman"/>
              </w:rPr>
              <w:t xml:space="preserve"> Наргиза</w:t>
            </w:r>
          </w:p>
        </w:tc>
        <w:tc>
          <w:tcPr>
            <w:tcW w:w="2835" w:type="dxa"/>
            <w:tcBorders>
              <w:top w:val="nil"/>
              <w:left w:val="nil"/>
              <w:bottom w:val="single" w:sz="4" w:space="0" w:color="auto"/>
              <w:right w:val="single" w:sz="4" w:space="0" w:color="auto"/>
            </w:tcBorders>
            <w:shd w:val="clear" w:color="auto" w:fill="auto"/>
            <w:vAlign w:val="bottom"/>
            <w:hideMark/>
          </w:tcPr>
          <w:p w14:paraId="16B8E395"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Математика </w:t>
            </w:r>
            <w:proofErr w:type="spellStart"/>
            <w:r w:rsidRPr="004316C2">
              <w:rPr>
                <w:rFonts w:ascii="Times New Roman" w:hAnsi="Times New Roman"/>
              </w:rPr>
              <w:t>пәнінен</w:t>
            </w:r>
            <w:proofErr w:type="spellEnd"/>
            <w:r w:rsidRPr="004316C2">
              <w:rPr>
                <w:rFonts w:ascii="Times New Roman" w:hAnsi="Times New Roman"/>
              </w:rPr>
              <w:t xml:space="preserve"> олимпиада</w:t>
            </w:r>
          </w:p>
        </w:tc>
        <w:tc>
          <w:tcPr>
            <w:tcW w:w="1698" w:type="dxa"/>
            <w:tcBorders>
              <w:top w:val="nil"/>
              <w:left w:val="nil"/>
              <w:bottom w:val="single" w:sz="4" w:space="0" w:color="auto"/>
              <w:right w:val="single" w:sz="4" w:space="0" w:color="auto"/>
            </w:tcBorders>
            <w:shd w:val="clear" w:color="auto" w:fill="auto"/>
            <w:vAlign w:val="center"/>
            <w:hideMark/>
          </w:tcPr>
          <w:p w14:paraId="4DFF942F"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60E4ACBC"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А-х</w:t>
            </w:r>
          </w:p>
        </w:tc>
        <w:tc>
          <w:tcPr>
            <w:tcW w:w="1809" w:type="dxa"/>
            <w:tcBorders>
              <w:top w:val="nil"/>
              <w:left w:val="nil"/>
              <w:bottom w:val="single" w:sz="4" w:space="0" w:color="auto"/>
              <w:right w:val="single" w:sz="4" w:space="0" w:color="auto"/>
            </w:tcBorders>
            <w:shd w:val="clear" w:color="auto" w:fill="auto"/>
            <w:vAlign w:val="bottom"/>
            <w:hideMark/>
          </w:tcPr>
          <w:p w14:paraId="3FC38416"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Мусралиева</w:t>
            </w:r>
            <w:proofErr w:type="spellEnd"/>
            <w:r w:rsidRPr="004316C2">
              <w:rPr>
                <w:rFonts w:ascii="Times New Roman" w:hAnsi="Times New Roman"/>
              </w:rPr>
              <w:t xml:space="preserve"> Г.Б.</w:t>
            </w:r>
          </w:p>
        </w:tc>
      </w:tr>
      <w:tr w:rsidR="004316C2" w:rsidRPr="004316C2" w14:paraId="72677B2D"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37AD5283"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113</w:t>
            </w:r>
          </w:p>
        </w:tc>
        <w:tc>
          <w:tcPr>
            <w:tcW w:w="2110" w:type="dxa"/>
            <w:tcBorders>
              <w:top w:val="nil"/>
              <w:left w:val="nil"/>
              <w:bottom w:val="single" w:sz="4" w:space="0" w:color="auto"/>
              <w:right w:val="single" w:sz="4" w:space="0" w:color="auto"/>
            </w:tcBorders>
            <w:shd w:val="clear" w:color="auto" w:fill="auto"/>
            <w:vAlign w:val="bottom"/>
            <w:hideMark/>
          </w:tcPr>
          <w:p w14:paraId="0F43438F"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Бекенова</w:t>
            </w:r>
            <w:proofErr w:type="spellEnd"/>
            <w:r w:rsidRPr="004316C2">
              <w:rPr>
                <w:rFonts w:ascii="Times New Roman" w:hAnsi="Times New Roman"/>
              </w:rPr>
              <w:t xml:space="preserve"> Алина</w:t>
            </w:r>
          </w:p>
        </w:tc>
        <w:tc>
          <w:tcPr>
            <w:tcW w:w="2835" w:type="dxa"/>
            <w:tcBorders>
              <w:top w:val="nil"/>
              <w:left w:val="nil"/>
              <w:bottom w:val="single" w:sz="4" w:space="0" w:color="auto"/>
              <w:right w:val="single" w:sz="4" w:space="0" w:color="auto"/>
            </w:tcBorders>
            <w:shd w:val="clear" w:color="auto" w:fill="auto"/>
            <w:vAlign w:val="bottom"/>
            <w:hideMark/>
          </w:tcPr>
          <w:p w14:paraId="228381DE"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Химия </w:t>
            </w:r>
            <w:proofErr w:type="spellStart"/>
            <w:r w:rsidRPr="004316C2">
              <w:rPr>
                <w:rFonts w:ascii="Times New Roman" w:hAnsi="Times New Roman"/>
              </w:rPr>
              <w:t>секциясы</w:t>
            </w:r>
            <w:proofErr w:type="spellEnd"/>
            <w:r w:rsidRPr="004316C2">
              <w:rPr>
                <w:rFonts w:ascii="Times New Roman" w:hAnsi="Times New Roman"/>
              </w:rPr>
              <w:t xml:space="preserve"> </w:t>
            </w:r>
            <w:proofErr w:type="spellStart"/>
            <w:r w:rsidRPr="004316C2">
              <w:rPr>
                <w:rFonts w:ascii="Times New Roman" w:hAnsi="Times New Roman"/>
              </w:rPr>
              <w:t>бойынша</w:t>
            </w:r>
            <w:proofErr w:type="spellEnd"/>
            <w:r w:rsidRPr="004316C2">
              <w:rPr>
                <w:rFonts w:ascii="Times New Roman" w:hAnsi="Times New Roman"/>
              </w:rPr>
              <w:t xml:space="preserve"> </w:t>
            </w:r>
            <w:proofErr w:type="spellStart"/>
            <w:r w:rsidRPr="004316C2">
              <w:rPr>
                <w:rFonts w:ascii="Times New Roman" w:hAnsi="Times New Roman"/>
              </w:rPr>
              <w:t>ғылыми</w:t>
            </w:r>
            <w:proofErr w:type="spellEnd"/>
            <w:r w:rsidRPr="004316C2">
              <w:rPr>
                <w:rFonts w:ascii="Times New Roman" w:hAnsi="Times New Roman"/>
              </w:rPr>
              <w:t xml:space="preserve"> </w:t>
            </w:r>
            <w:proofErr w:type="spellStart"/>
            <w:r w:rsidRPr="004316C2">
              <w:rPr>
                <w:rFonts w:ascii="Times New Roman" w:hAnsi="Times New Roman"/>
              </w:rPr>
              <w:t>жобалар</w:t>
            </w:r>
            <w:proofErr w:type="spellEnd"/>
            <w:r w:rsidRPr="004316C2">
              <w:rPr>
                <w:rFonts w:ascii="Times New Roman" w:hAnsi="Times New Roman"/>
              </w:rPr>
              <w:t xml:space="preserve"> </w:t>
            </w:r>
            <w:proofErr w:type="spellStart"/>
            <w:r w:rsidRPr="004316C2">
              <w:rPr>
                <w:rFonts w:ascii="Times New Roman" w:hAnsi="Times New Roman"/>
              </w:rPr>
              <w:t>жарысы</w:t>
            </w:r>
            <w:proofErr w:type="spellEnd"/>
          </w:p>
        </w:tc>
        <w:tc>
          <w:tcPr>
            <w:tcW w:w="1698" w:type="dxa"/>
            <w:tcBorders>
              <w:top w:val="nil"/>
              <w:left w:val="nil"/>
              <w:bottom w:val="single" w:sz="4" w:space="0" w:color="auto"/>
              <w:right w:val="single" w:sz="4" w:space="0" w:color="auto"/>
            </w:tcBorders>
            <w:shd w:val="clear" w:color="auto" w:fill="auto"/>
            <w:vAlign w:val="center"/>
            <w:hideMark/>
          </w:tcPr>
          <w:p w14:paraId="2A19EEFA"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3FF1B1AE"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А-х</w:t>
            </w:r>
          </w:p>
        </w:tc>
        <w:tc>
          <w:tcPr>
            <w:tcW w:w="1809" w:type="dxa"/>
            <w:tcBorders>
              <w:top w:val="nil"/>
              <w:left w:val="nil"/>
              <w:bottom w:val="single" w:sz="4" w:space="0" w:color="auto"/>
              <w:right w:val="single" w:sz="4" w:space="0" w:color="auto"/>
            </w:tcBorders>
            <w:shd w:val="clear" w:color="auto" w:fill="auto"/>
            <w:vAlign w:val="bottom"/>
            <w:hideMark/>
          </w:tcPr>
          <w:p w14:paraId="363A3747"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Хафезова</w:t>
            </w:r>
            <w:proofErr w:type="spellEnd"/>
            <w:r w:rsidRPr="004316C2">
              <w:rPr>
                <w:rFonts w:ascii="Times New Roman" w:hAnsi="Times New Roman"/>
              </w:rPr>
              <w:t xml:space="preserve"> А.Б.</w:t>
            </w:r>
          </w:p>
        </w:tc>
      </w:tr>
      <w:tr w:rsidR="004316C2" w:rsidRPr="004316C2" w14:paraId="65BC0814"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06ED6C21"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114</w:t>
            </w:r>
          </w:p>
        </w:tc>
        <w:tc>
          <w:tcPr>
            <w:tcW w:w="2110" w:type="dxa"/>
            <w:tcBorders>
              <w:top w:val="nil"/>
              <w:left w:val="nil"/>
              <w:bottom w:val="single" w:sz="4" w:space="0" w:color="auto"/>
              <w:right w:val="single" w:sz="4" w:space="0" w:color="auto"/>
            </w:tcBorders>
            <w:shd w:val="clear" w:color="auto" w:fill="auto"/>
            <w:vAlign w:val="bottom"/>
            <w:hideMark/>
          </w:tcPr>
          <w:p w14:paraId="5D59EE5A"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Бермуханова</w:t>
            </w:r>
            <w:proofErr w:type="spellEnd"/>
            <w:r w:rsidRPr="004316C2">
              <w:rPr>
                <w:rFonts w:ascii="Times New Roman" w:hAnsi="Times New Roman"/>
              </w:rPr>
              <w:t xml:space="preserve"> Наргиза</w:t>
            </w:r>
          </w:p>
        </w:tc>
        <w:tc>
          <w:tcPr>
            <w:tcW w:w="2835" w:type="dxa"/>
            <w:tcBorders>
              <w:top w:val="nil"/>
              <w:left w:val="nil"/>
              <w:bottom w:val="single" w:sz="4" w:space="0" w:color="auto"/>
              <w:right w:val="single" w:sz="4" w:space="0" w:color="auto"/>
            </w:tcBorders>
            <w:shd w:val="clear" w:color="auto" w:fill="auto"/>
            <w:vAlign w:val="bottom"/>
            <w:hideMark/>
          </w:tcPr>
          <w:p w14:paraId="5E19CDA8"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Орыс</w:t>
            </w:r>
            <w:proofErr w:type="spellEnd"/>
            <w:r w:rsidRPr="004316C2">
              <w:rPr>
                <w:rFonts w:ascii="Times New Roman" w:hAnsi="Times New Roman"/>
              </w:rPr>
              <w:t xml:space="preserve"> </w:t>
            </w:r>
            <w:proofErr w:type="spellStart"/>
            <w:r w:rsidRPr="004316C2">
              <w:rPr>
                <w:rFonts w:ascii="Times New Roman" w:hAnsi="Times New Roman"/>
              </w:rPr>
              <w:t>тілі</w:t>
            </w:r>
            <w:proofErr w:type="spellEnd"/>
            <w:r w:rsidRPr="004316C2">
              <w:rPr>
                <w:rFonts w:ascii="Times New Roman" w:hAnsi="Times New Roman"/>
              </w:rPr>
              <w:t xml:space="preserve"> мен </w:t>
            </w:r>
            <w:proofErr w:type="spellStart"/>
            <w:r w:rsidRPr="004316C2">
              <w:rPr>
                <w:rFonts w:ascii="Times New Roman" w:hAnsi="Times New Roman"/>
              </w:rPr>
              <w:t>әдебиет</w:t>
            </w:r>
            <w:proofErr w:type="spellEnd"/>
            <w:r w:rsidRPr="004316C2">
              <w:rPr>
                <w:rFonts w:ascii="Times New Roman" w:hAnsi="Times New Roman"/>
              </w:rPr>
              <w:t xml:space="preserve"> </w:t>
            </w:r>
            <w:proofErr w:type="spellStart"/>
            <w:r w:rsidRPr="004316C2">
              <w:rPr>
                <w:rFonts w:ascii="Times New Roman" w:hAnsi="Times New Roman"/>
              </w:rPr>
              <w:t>пәні</w:t>
            </w:r>
            <w:proofErr w:type="spellEnd"/>
            <w:r w:rsidRPr="004316C2">
              <w:rPr>
                <w:rFonts w:ascii="Times New Roman" w:hAnsi="Times New Roman"/>
              </w:rPr>
              <w:t xml:space="preserve"> </w:t>
            </w:r>
            <w:proofErr w:type="spellStart"/>
            <w:r w:rsidRPr="004316C2">
              <w:rPr>
                <w:rFonts w:ascii="Times New Roman" w:hAnsi="Times New Roman"/>
              </w:rPr>
              <w:t>бойынша</w:t>
            </w:r>
            <w:proofErr w:type="spellEnd"/>
            <w:r w:rsidRPr="004316C2">
              <w:rPr>
                <w:rFonts w:ascii="Times New Roman" w:hAnsi="Times New Roman"/>
              </w:rPr>
              <w:t xml:space="preserve"> олимпиада</w:t>
            </w:r>
          </w:p>
        </w:tc>
        <w:tc>
          <w:tcPr>
            <w:tcW w:w="1698" w:type="dxa"/>
            <w:tcBorders>
              <w:top w:val="nil"/>
              <w:left w:val="nil"/>
              <w:bottom w:val="single" w:sz="4" w:space="0" w:color="auto"/>
              <w:right w:val="single" w:sz="4" w:space="0" w:color="auto"/>
            </w:tcBorders>
            <w:shd w:val="clear" w:color="auto" w:fill="auto"/>
            <w:vAlign w:val="center"/>
            <w:hideMark/>
          </w:tcPr>
          <w:p w14:paraId="1EF39381"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016E7DCE"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ІІІ </w:t>
            </w:r>
          </w:p>
        </w:tc>
        <w:tc>
          <w:tcPr>
            <w:tcW w:w="1809" w:type="dxa"/>
            <w:tcBorders>
              <w:top w:val="nil"/>
              <w:left w:val="nil"/>
              <w:bottom w:val="single" w:sz="4" w:space="0" w:color="auto"/>
              <w:right w:val="single" w:sz="4" w:space="0" w:color="auto"/>
            </w:tcBorders>
            <w:shd w:val="clear" w:color="000000" w:fill="FFFFFF"/>
            <w:vAlign w:val="bottom"/>
            <w:hideMark/>
          </w:tcPr>
          <w:p w14:paraId="06DCF552"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Жарлгасова</w:t>
            </w:r>
            <w:proofErr w:type="spellEnd"/>
            <w:r w:rsidRPr="004316C2">
              <w:rPr>
                <w:rFonts w:ascii="Times New Roman" w:hAnsi="Times New Roman"/>
              </w:rPr>
              <w:t xml:space="preserve"> Н.Т.</w:t>
            </w:r>
          </w:p>
        </w:tc>
      </w:tr>
      <w:tr w:rsidR="004316C2" w:rsidRPr="004316C2" w14:paraId="194EEB18" w14:textId="77777777" w:rsidTr="004316C2">
        <w:trPr>
          <w:trHeight w:val="330"/>
        </w:trPr>
        <w:tc>
          <w:tcPr>
            <w:tcW w:w="550" w:type="dxa"/>
            <w:tcBorders>
              <w:top w:val="nil"/>
              <w:left w:val="single" w:sz="4" w:space="0" w:color="auto"/>
              <w:bottom w:val="single" w:sz="4" w:space="0" w:color="auto"/>
              <w:right w:val="single" w:sz="4" w:space="0" w:color="auto"/>
            </w:tcBorders>
            <w:shd w:val="clear" w:color="auto" w:fill="auto"/>
            <w:vAlign w:val="bottom"/>
            <w:hideMark/>
          </w:tcPr>
          <w:p w14:paraId="798EE2EE"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115</w:t>
            </w:r>
          </w:p>
        </w:tc>
        <w:tc>
          <w:tcPr>
            <w:tcW w:w="2110" w:type="dxa"/>
            <w:tcBorders>
              <w:top w:val="nil"/>
              <w:left w:val="nil"/>
              <w:bottom w:val="single" w:sz="4" w:space="0" w:color="auto"/>
              <w:right w:val="single" w:sz="4" w:space="0" w:color="auto"/>
            </w:tcBorders>
            <w:shd w:val="clear" w:color="auto" w:fill="auto"/>
            <w:noWrap/>
            <w:vAlign w:val="bottom"/>
            <w:hideMark/>
          </w:tcPr>
          <w:p w14:paraId="79A4D020"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Спорт </w:t>
            </w:r>
            <w:proofErr w:type="spellStart"/>
            <w:r w:rsidRPr="004316C2">
              <w:rPr>
                <w:rFonts w:ascii="Times New Roman" w:hAnsi="Times New Roman"/>
              </w:rPr>
              <w:t>Ансағаным</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42D14BA5"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5-6 </w:t>
            </w:r>
            <w:proofErr w:type="spellStart"/>
            <w:r w:rsidRPr="004316C2">
              <w:rPr>
                <w:rFonts w:ascii="Times New Roman" w:hAnsi="Times New Roman"/>
              </w:rPr>
              <w:t>сынып</w:t>
            </w:r>
            <w:proofErr w:type="spellEnd"/>
            <w:r w:rsidRPr="004316C2">
              <w:rPr>
                <w:rFonts w:ascii="Times New Roman" w:hAnsi="Times New Roman"/>
              </w:rPr>
              <w:t xml:space="preserve"> </w:t>
            </w:r>
            <w:proofErr w:type="spellStart"/>
            <w:r w:rsidRPr="004316C2">
              <w:rPr>
                <w:rFonts w:ascii="Times New Roman" w:hAnsi="Times New Roman"/>
              </w:rPr>
              <w:t>оқушыларының</w:t>
            </w:r>
            <w:proofErr w:type="spellEnd"/>
            <w:r w:rsidRPr="004316C2">
              <w:rPr>
                <w:rFonts w:ascii="Times New Roman" w:hAnsi="Times New Roman"/>
              </w:rPr>
              <w:t xml:space="preserve"> </w:t>
            </w:r>
            <w:proofErr w:type="spellStart"/>
            <w:r w:rsidRPr="004316C2">
              <w:rPr>
                <w:rFonts w:ascii="Times New Roman" w:hAnsi="Times New Roman"/>
              </w:rPr>
              <w:t>олимпиадасы</w:t>
            </w:r>
            <w:proofErr w:type="spellEnd"/>
          </w:p>
        </w:tc>
        <w:tc>
          <w:tcPr>
            <w:tcW w:w="1698" w:type="dxa"/>
            <w:tcBorders>
              <w:top w:val="nil"/>
              <w:left w:val="nil"/>
              <w:bottom w:val="single" w:sz="4" w:space="0" w:color="auto"/>
              <w:right w:val="single" w:sz="4" w:space="0" w:color="auto"/>
            </w:tcBorders>
            <w:shd w:val="clear" w:color="auto" w:fill="auto"/>
            <w:vAlign w:val="center"/>
            <w:hideMark/>
          </w:tcPr>
          <w:p w14:paraId="724FC1B2"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78C6B1D0"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І  </w:t>
            </w:r>
          </w:p>
        </w:tc>
        <w:tc>
          <w:tcPr>
            <w:tcW w:w="1809" w:type="dxa"/>
            <w:tcBorders>
              <w:top w:val="nil"/>
              <w:left w:val="nil"/>
              <w:bottom w:val="single" w:sz="4" w:space="0" w:color="auto"/>
              <w:right w:val="single" w:sz="4" w:space="0" w:color="auto"/>
            </w:tcBorders>
            <w:shd w:val="clear" w:color="auto" w:fill="auto"/>
            <w:vAlign w:val="bottom"/>
            <w:hideMark/>
          </w:tcPr>
          <w:p w14:paraId="79A064FB"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Сапарова А.Ж.</w:t>
            </w:r>
          </w:p>
        </w:tc>
      </w:tr>
    </w:tbl>
    <w:p w14:paraId="039DBF94" w14:textId="77777777" w:rsidR="004316C2" w:rsidRPr="004316C2" w:rsidRDefault="004316C2" w:rsidP="002B1202">
      <w:pPr>
        <w:spacing w:after="0" w:line="240" w:lineRule="auto"/>
        <w:jc w:val="both"/>
        <w:rPr>
          <w:rFonts w:ascii="Times New Roman" w:eastAsia="Arial" w:hAnsi="Times New Roman"/>
          <w:sz w:val="24"/>
          <w:lang w:val="kk-KZ" w:eastAsia="ar-SA"/>
        </w:rPr>
      </w:pPr>
    </w:p>
    <w:p w14:paraId="55CB4BA9" w14:textId="77777777" w:rsidR="004316C2" w:rsidRPr="004316C2" w:rsidRDefault="004316C2" w:rsidP="002B1202">
      <w:pPr>
        <w:spacing w:after="0" w:line="240" w:lineRule="auto"/>
        <w:ind w:firstLine="708"/>
        <w:jc w:val="center"/>
        <w:rPr>
          <w:rFonts w:ascii="Times New Roman" w:eastAsia="Arial" w:hAnsi="Times New Roman"/>
          <w:sz w:val="24"/>
          <w:lang w:val="kk-KZ" w:eastAsia="ar-SA"/>
        </w:rPr>
      </w:pPr>
      <w:r w:rsidRPr="004316C2">
        <w:rPr>
          <w:rFonts w:ascii="Times New Roman" w:hAnsi="Times New Roman"/>
          <w:b/>
          <w:bCs/>
          <w:lang w:val="kk-KZ"/>
        </w:rPr>
        <w:t>Спорттық, шығармашылық және мәдени конкурстарға, фестивальдер мен байқауларға қатысу нәтижелері</w:t>
      </w:r>
    </w:p>
    <w:tbl>
      <w:tblPr>
        <w:tblW w:w="10387" w:type="dxa"/>
        <w:tblInd w:w="-34" w:type="dxa"/>
        <w:tblLook w:val="04A0" w:firstRow="1" w:lastRow="0" w:firstColumn="1" w:lastColumn="0" w:noHBand="0" w:noVBand="1"/>
      </w:tblPr>
      <w:tblGrid>
        <w:gridCol w:w="568"/>
        <w:gridCol w:w="2126"/>
        <w:gridCol w:w="2835"/>
        <w:gridCol w:w="1658"/>
        <w:gridCol w:w="1346"/>
        <w:gridCol w:w="1854"/>
      </w:tblGrid>
      <w:tr w:rsidR="004316C2" w:rsidRPr="004316C2" w14:paraId="31BEA7C0" w14:textId="77777777" w:rsidTr="004316C2">
        <w:trPr>
          <w:trHeight w:val="330"/>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226364" w14:textId="77777777" w:rsidR="004316C2" w:rsidRPr="004316C2" w:rsidRDefault="004316C2" w:rsidP="002B1202">
            <w:pPr>
              <w:spacing w:after="0" w:line="240" w:lineRule="auto"/>
              <w:jc w:val="center"/>
              <w:rPr>
                <w:rFonts w:ascii="Times New Roman" w:hAnsi="Times New Roman"/>
                <w:b/>
                <w:lang w:val="kk-KZ"/>
              </w:rPr>
            </w:pPr>
            <w:r w:rsidRPr="004316C2">
              <w:rPr>
                <w:rFonts w:ascii="Times New Roman" w:hAnsi="Times New Roman"/>
                <w:b/>
                <w:lang w:val="kk-KZ"/>
              </w:rPr>
              <w:t>№</w:t>
            </w:r>
          </w:p>
        </w:tc>
        <w:tc>
          <w:tcPr>
            <w:tcW w:w="2126" w:type="dxa"/>
            <w:tcBorders>
              <w:top w:val="single" w:sz="4" w:space="0" w:color="auto"/>
              <w:left w:val="nil"/>
              <w:bottom w:val="single" w:sz="4" w:space="0" w:color="auto"/>
              <w:right w:val="single" w:sz="4" w:space="0" w:color="auto"/>
            </w:tcBorders>
            <w:shd w:val="clear" w:color="auto" w:fill="auto"/>
            <w:vAlign w:val="bottom"/>
          </w:tcPr>
          <w:p w14:paraId="094BDABC" w14:textId="77777777" w:rsidR="004316C2" w:rsidRPr="004316C2" w:rsidRDefault="004316C2" w:rsidP="002B1202">
            <w:pPr>
              <w:spacing w:after="0" w:line="240" w:lineRule="auto"/>
              <w:jc w:val="center"/>
              <w:rPr>
                <w:rFonts w:ascii="Times New Roman" w:hAnsi="Times New Roman"/>
                <w:b/>
                <w:lang w:val="kk-KZ"/>
              </w:rPr>
            </w:pPr>
            <w:r w:rsidRPr="004316C2">
              <w:rPr>
                <w:rFonts w:ascii="Times New Roman" w:hAnsi="Times New Roman"/>
                <w:b/>
                <w:lang w:val="kk-KZ"/>
              </w:rPr>
              <w:t>Оқушының аты- жөні</w:t>
            </w:r>
          </w:p>
        </w:tc>
        <w:tc>
          <w:tcPr>
            <w:tcW w:w="2835" w:type="dxa"/>
            <w:tcBorders>
              <w:top w:val="single" w:sz="4" w:space="0" w:color="auto"/>
              <w:left w:val="nil"/>
              <w:bottom w:val="single" w:sz="4" w:space="0" w:color="auto"/>
              <w:right w:val="single" w:sz="4" w:space="0" w:color="auto"/>
            </w:tcBorders>
            <w:shd w:val="clear" w:color="auto" w:fill="auto"/>
            <w:vAlign w:val="bottom"/>
          </w:tcPr>
          <w:p w14:paraId="3E1304E3" w14:textId="77777777" w:rsidR="004316C2" w:rsidRPr="004316C2" w:rsidRDefault="004316C2" w:rsidP="002B1202">
            <w:pPr>
              <w:spacing w:after="0" w:line="240" w:lineRule="auto"/>
              <w:jc w:val="center"/>
              <w:rPr>
                <w:rFonts w:ascii="Times New Roman" w:hAnsi="Times New Roman"/>
                <w:b/>
                <w:lang w:val="kk-KZ"/>
              </w:rPr>
            </w:pPr>
            <w:r w:rsidRPr="004316C2">
              <w:rPr>
                <w:rFonts w:ascii="Times New Roman" w:hAnsi="Times New Roman"/>
                <w:b/>
                <w:lang w:val="kk-KZ"/>
              </w:rPr>
              <w:t>Шараның атауы</w:t>
            </w:r>
          </w:p>
        </w:tc>
        <w:tc>
          <w:tcPr>
            <w:tcW w:w="1658" w:type="dxa"/>
            <w:tcBorders>
              <w:top w:val="single" w:sz="4" w:space="0" w:color="auto"/>
              <w:left w:val="nil"/>
              <w:bottom w:val="single" w:sz="4" w:space="0" w:color="auto"/>
              <w:right w:val="single" w:sz="4" w:space="0" w:color="auto"/>
            </w:tcBorders>
            <w:shd w:val="clear" w:color="auto" w:fill="auto"/>
            <w:vAlign w:val="bottom"/>
          </w:tcPr>
          <w:p w14:paraId="7AAF40D8" w14:textId="77777777" w:rsidR="004316C2" w:rsidRPr="004316C2" w:rsidRDefault="004316C2" w:rsidP="002B1202">
            <w:pPr>
              <w:spacing w:after="0" w:line="240" w:lineRule="auto"/>
              <w:jc w:val="center"/>
              <w:rPr>
                <w:rFonts w:ascii="Times New Roman" w:hAnsi="Times New Roman"/>
                <w:b/>
                <w:lang w:val="kk-KZ"/>
              </w:rPr>
            </w:pPr>
            <w:r w:rsidRPr="004316C2">
              <w:rPr>
                <w:rFonts w:ascii="Times New Roman" w:hAnsi="Times New Roman"/>
                <w:b/>
                <w:lang w:val="kk-KZ"/>
              </w:rPr>
              <w:t>Деңгейі</w:t>
            </w:r>
          </w:p>
        </w:tc>
        <w:tc>
          <w:tcPr>
            <w:tcW w:w="1346" w:type="dxa"/>
            <w:tcBorders>
              <w:top w:val="single" w:sz="4" w:space="0" w:color="auto"/>
              <w:left w:val="nil"/>
              <w:bottom w:val="single" w:sz="4" w:space="0" w:color="auto"/>
              <w:right w:val="single" w:sz="4" w:space="0" w:color="auto"/>
            </w:tcBorders>
            <w:shd w:val="clear" w:color="auto" w:fill="auto"/>
            <w:vAlign w:val="bottom"/>
          </w:tcPr>
          <w:p w14:paraId="30578A24" w14:textId="77777777" w:rsidR="004316C2" w:rsidRPr="004316C2" w:rsidRDefault="004316C2" w:rsidP="002B1202">
            <w:pPr>
              <w:spacing w:after="0" w:line="240" w:lineRule="auto"/>
              <w:jc w:val="center"/>
              <w:rPr>
                <w:rFonts w:ascii="Times New Roman" w:hAnsi="Times New Roman"/>
                <w:b/>
                <w:lang w:val="kk-KZ"/>
              </w:rPr>
            </w:pPr>
            <w:r w:rsidRPr="004316C2">
              <w:rPr>
                <w:rFonts w:ascii="Times New Roman" w:hAnsi="Times New Roman"/>
                <w:b/>
                <w:lang w:val="kk-KZ"/>
              </w:rPr>
              <w:t>Нәтиже</w:t>
            </w:r>
          </w:p>
        </w:tc>
        <w:tc>
          <w:tcPr>
            <w:tcW w:w="1854" w:type="dxa"/>
            <w:tcBorders>
              <w:top w:val="single" w:sz="4" w:space="0" w:color="auto"/>
              <w:left w:val="nil"/>
              <w:bottom w:val="single" w:sz="4" w:space="0" w:color="auto"/>
              <w:right w:val="single" w:sz="4" w:space="0" w:color="auto"/>
            </w:tcBorders>
            <w:shd w:val="clear" w:color="auto" w:fill="auto"/>
            <w:vAlign w:val="bottom"/>
          </w:tcPr>
          <w:p w14:paraId="295B61AB" w14:textId="77777777" w:rsidR="004316C2" w:rsidRPr="004316C2" w:rsidRDefault="004316C2" w:rsidP="002B1202">
            <w:pPr>
              <w:spacing w:after="0" w:line="240" w:lineRule="auto"/>
              <w:jc w:val="center"/>
              <w:rPr>
                <w:rFonts w:ascii="Times New Roman" w:hAnsi="Times New Roman"/>
                <w:b/>
                <w:lang w:val="kk-KZ"/>
              </w:rPr>
            </w:pPr>
            <w:r w:rsidRPr="004316C2">
              <w:rPr>
                <w:rFonts w:ascii="Times New Roman" w:hAnsi="Times New Roman"/>
                <w:b/>
                <w:lang w:val="kk-KZ"/>
              </w:rPr>
              <w:t>Жетекшісі</w:t>
            </w:r>
          </w:p>
        </w:tc>
      </w:tr>
      <w:tr w:rsidR="004316C2" w:rsidRPr="004316C2" w14:paraId="31DEA8EF" w14:textId="77777777" w:rsidTr="004316C2">
        <w:trPr>
          <w:trHeight w:val="330"/>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36474A"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14:paraId="0F59DA39"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Теміртас</w:t>
            </w:r>
            <w:proofErr w:type="spellEnd"/>
            <w:r w:rsidRPr="004316C2">
              <w:rPr>
                <w:rFonts w:ascii="Times New Roman" w:hAnsi="Times New Roman"/>
              </w:rPr>
              <w:t xml:space="preserve"> </w:t>
            </w:r>
            <w:proofErr w:type="spellStart"/>
            <w:r w:rsidRPr="004316C2">
              <w:rPr>
                <w:rFonts w:ascii="Times New Roman" w:hAnsi="Times New Roman"/>
              </w:rPr>
              <w:t>Темірлан</w:t>
            </w:r>
            <w:proofErr w:type="spellEnd"/>
          </w:p>
        </w:tc>
        <w:tc>
          <w:tcPr>
            <w:tcW w:w="2835" w:type="dxa"/>
            <w:tcBorders>
              <w:top w:val="single" w:sz="4" w:space="0" w:color="auto"/>
              <w:left w:val="nil"/>
              <w:bottom w:val="single" w:sz="4" w:space="0" w:color="auto"/>
              <w:right w:val="single" w:sz="4" w:space="0" w:color="auto"/>
            </w:tcBorders>
            <w:shd w:val="clear" w:color="auto" w:fill="auto"/>
            <w:vAlign w:val="bottom"/>
            <w:hideMark/>
          </w:tcPr>
          <w:p w14:paraId="05156566"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Каратэ </w:t>
            </w:r>
            <w:proofErr w:type="spellStart"/>
            <w:r w:rsidRPr="004316C2">
              <w:rPr>
                <w:rFonts w:ascii="Times New Roman" w:hAnsi="Times New Roman"/>
              </w:rPr>
              <w:t>жарысы</w:t>
            </w:r>
            <w:proofErr w:type="spellEnd"/>
          </w:p>
        </w:tc>
        <w:tc>
          <w:tcPr>
            <w:tcW w:w="1658" w:type="dxa"/>
            <w:tcBorders>
              <w:top w:val="single" w:sz="4" w:space="0" w:color="auto"/>
              <w:left w:val="nil"/>
              <w:bottom w:val="single" w:sz="4" w:space="0" w:color="auto"/>
              <w:right w:val="single" w:sz="4" w:space="0" w:color="auto"/>
            </w:tcBorders>
            <w:shd w:val="clear" w:color="auto" w:fill="auto"/>
            <w:vAlign w:val="bottom"/>
            <w:hideMark/>
          </w:tcPr>
          <w:p w14:paraId="20DF9F5F"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Халықаралық</w:t>
            </w:r>
            <w:proofErr w:type="spellEnd"/>
          </w:p>
        </w:tc>
        <w:tc>
          <w:tcPr>
            <w:tcW w:w="1346" w:type="dxa"/>
            <w:tcBorders>
              <w:top w:val="single" w:sz="4" w:space="0" w:color="auto"/>
              <w:left w:val="nil"/>
              <w:bottom w:val="single" w:sz="4" w:space="0" w:color="auto"/>
              <w:right w:val="single" w:sz="4" w:space="0" w:color="auto"/>
            </w:tcBorders>
            <w:shd w:val="clear" w:color="auto" w:fill="auto"/>
            <w:vAlign w:val="bottom"/>
            <w:hideMark/>
          </w:tcPr>
          <w:p w14:paraId="3DF1C485"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ІІІ </w:t>
            </w:r>
          </w:p>
        </w:tc>
        <w:tc>
          <w:tcPr>
            <w:tcW w:w="1854" w:type="dxa"/>
            <w:tcBorders>
              <w:top w:val="single" w:sz="4" w:space="0" w:color="auto"/>
              <w:left w:val="nil"/>
              <w:bottom w:val="single" w:sz="4" w:space="0" w:color="auto"/>
              <w:right w:val="single" w:sz="4" w:space="0" w:color="auto"/>
            </w:tcBorders>
            <w:shd w:val="clear" w:color="auto" w:fill="auto"/>
            <w:vAlign w:val="bottom"/>
            <w:hideMark/>
          </w:tcPr>
          <w:p w14:paraId="7F0D0751"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Галимова Ш.Қ.</w:t>
            </w:r>
          </w:p>
        </w:tc>
      </w:tr>
      <w:tr w:rsidR="004316C2" w:rsidRPr="004316C2" w14:paraId="7505999C"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vAlign w:val="bottom"/>
            <w:hideMark/>
          </w:tcPr>
          <w:p w14:paraId="4603B210"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2</w:t>
            </w:r>
          </w:p>
        </w:tc>
        <w:tc>
          <w:tcPr>
            <w:tcW w:w="2126" w:type="dxa"/>
            <w:tcBorders>
              <w:top w:val="nil"/>
              <w:left w:val="nil"/>
              <w:bottom w:val="single" w:sz="4" w:space="0" w:color="auto"/>
              <w:right w:val="single" w:sz="4" w:space="0" w:color="auto"/>
            </w:tcBorders>
            <w:shd w:val="clear" w:color="auto" w:fill="auto"/>
            <w:vAlign w:val="bottom"/>
            <w:hideMark/>
          </w:tcPr>
          <w:p w14:paraId="16D2F678"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Букен</w:t>
            </w:r>
            <w:proofErr w:type="spellEnd"/>
            <w:r w:rsidRPr="004316C2">
              <w:rPr>
                <w:rFonts w:ascii="Times New Roman" w:hAnsi="Times New Roman"/>
              </w:rPr>
              <w:t xml:space="preserve"> </w:t>
            </w:r>
            <w:proofErr w:type="spellStart"/>
            <w:r w:rsidRPr="004316C2">
              <w:rPr>
                <w:rFonts w:ascii="Times New Roman" w:hAnsi="Times New Roman"/>
              </w:rPr>
              <w:t>Ляян</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3646073A"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Қазақстан</w:t>
            </w:r>
            <w:proofErr w:type="spellEnd"/>
            <w:r w:rsidRPr="004316C2">
              <w:rPr>
                <w:rFonts w:ascii="Times New Roman" w:hAnsi="Times New Roman"/>
              </w:rPr>
              <w:t xml:space="preserve"> </w:t>
            </w:r>
            <w:proofErr w:type="spellStart"/>
            <w:r w:rsidRPr="004316C2">
              <w:rPr>
                <w:rFonts w:ascii="Times New Roman" w:hAnsi="Times New Roman"/>
              </w:rPr>
              <w:t>тәуелсіздігіне</w:t>
            </w:r>
            <w:proofErr w:type="spellEnd"/>
            <w:r w:rsidRPr="004316C2">
              <w:rPr>
                <w:rFonts w:ascii="Times New Roman" w:hAnsi="Times New Roman"/>
              </w:rPr>
              <w:t xml:space="preserve"> 30 </w:t>
            </w:r>
            <w:proofErr w:type="spellStart"/>
            <w:r w:rsidRPr="004316C2">
              <w:rPr>
                <w:rFonts w:ascii="Times New Roman" w:hAnsi="Times New Roman"/>
              </w:rPr>
              <w:t>жыл</w:t>
            </w:r>
            <w:proofErr w:type="spellEnd"/>
            <w:r w:rsidRPr="004316C2">
              <w:rPr>
                <w:rFonts w:ascii="Times New Roman" w:hAnsi="Times New Roman"/>
              </w:rPr>
              <w:t xml:space="preserve">» </w:t>
            </w:r>
            <w:proofErr w:type="spellStart"/>
            <w:r w:rsidRPr="004316C2">
              <w:rPr>
                <w:rFonts w:ascii="Times New Roman" w:hAnsi="Times New Roman"/>
              </w:rPr>
              <w:t>интеллектуалдық</w:t>
            </w:r>
            <w:proofErr w:type="spellEnd"/>
            <w:r w:rsidRPr="004316C2">
              <w:rPr>
                <w:rFonts w:ascii="Times New Roman" w:hAnsi="Times New Roman"/>
              </w:rPr>
              <w:t xml:space="preserve"> </w:t>
            </w:r>
            <w:proofErr w:type="spellStart"/>
            <w:r w:rsidRPr="004316C2">
              <w:rPr>
                <w:rFonts w:ascii="Times New Roman" w:hAnsi="Times New Roman"/>
              </w:rPr>
              <w:t>байқау</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3790074D"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 </w:t>
            </w: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2B74D689"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w:t>
            </w:r>
          </w:p>
        </w:tc>
        <w:tc>
          <w:tcPr>
            <w:tcW w:w="1854" w:type="dxa"/>
            <w:tcBorders>
              <w:top w:val="nil"/>
              <w:left w:val="nil"/>
              <w:bottom w:val="single" w:sz="4" w:space="0" w:color="auto"/>
              <w:right w:val="single" w:sz="4" w:space="0" w:color="auto"/>
            </w:tcBorders>
            <w:shd w:val="clear" w:color="auto" w:fill="auto"/>
            <w:vAlign w:val="bottom"/>
            <w:hideMark/>
          </w:tcPr>
          <w:p w14:paraId="3C571D23"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Галимова Ш.Қ.</w:t>
            </w:r>
          </w:p>
        </w:tc>
      </w:tr>
      <w:tr w:rsidR="004316C2" w:rsidRPr="004316C2" w14:paraId="03F4313B"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72E2E3F7"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lastRenderedPageBreak/>
              <w:t>3</w:t>
            </w:r>
          </w:p>
        </w:tc>
        <w:tc>
          <w:tcPr>
            <w:tcW w:w="2126" w:type="dxa"/>
            <w:tcBorders>
              <w:top w:val="nil"/>
              <w:left w:val="nil"/>
              <w:bottom w:val="single" w:sz="4" w:space="0" w:color="auto"/>
              <w:right w:val="single" w:sz="4" w:space="0" w:color="auto"/>
            </w:tcBorders>
            <w:shd w:val="clear" w:color="auto" w:fill="auto"/>
            <w:vAlign w:val="bottom"/>
            <w:hideMark/>
          </w:tcPr>
          <w:p w14:paraId="055062F6"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Қарабаева</w:t>
            </w:r>
            <w:proofErr w:type="spellEnd"/>
            <w:r w:rsidRPr="004316C2">
              <w:rPr>
                <w:rFonts w:ascii="Times New Roman" w:hAnsi="Times New Roman"/>
              </w:rPr>
              <w:t xml:space="preserve"> Динара</w:t>
            </w:r>
          </w:p>
        </w:tc>
        <w:tc>
          <w:tcPr>
            <w:tcW w:w="2835" w:type="dxa"/>
            <w:tcBorders>
              <w:top w:val="nil"/>
              <w:left w:val="nil"/>
              <w:bottom w:val="single" w:sz="4" w:space="0" w:color="auto"/>
              <w:right w:val="single" w:sz="4" w:space="0" w:color="auto"/>
            </w:tcBorders>
            <w:shd w:val="clear" w:color="auto" w:fill="auto"/>
            <w:vAlign w:val="bottom"/>
            <w:hideMark/>
          </w:tcPr>
          <w:p w14:paraId="77F11DF4"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Қазақстан</w:t>
            </w:r>
            <w:proofErr w:type="spellEnd"/>
            <w:r w:rsidRPr="004316C2">
              <w:rPr>
                <w:rFonts w:ascii="Times New Roman" w:hAnsi="Times New Roman"/>
              </w:rPr>
              <w:t xml:space="preserve"> </w:t>
            </w:r>
            <w:proofErr w:type="spellStart"/>
            <w:r w:rsidRPr="004316C2">
              <w:rPr>
                <w:rFonts w:ascii="Times New Roman" w:hAnsi="Times New Roman"/>
              </w:rPr>
              <w:t>тәуелсіздігіне</w:t>
            </w:r>
            <w:proofErr w:type="spellEnd"/>
            <w:r w:rsidRPr="004316C2">
              <w:rPr>
                <w:rFonts w:ascii="Times New Roman" w:hAnsi="Times New Roman"/>
              </w:rPr>
              <w:t xml:space="preserve"> 30 </w:t>
            </w:r>
            <w:proofErr w:type="spellStart"/>
            <w:r w:rsidRPr="004316C2">
              <w:rPr>
                <w:rFonts w:ascii="Times New Roman" w:hAnsi="Times New Roman"/>
              </w:rPr>
              <w:t>жыл</w:t>
            </w:r>
            <w:proofErr w:type="spellEnd"/>
            <w:r w:rsidRPr="004316C2">
              <w:rPr>
                <w:rFonts w:ascii="Times New Roman" w:hAnsi="Times New Roman"/>
              </w:rPr>
              <w:t xml:space="preserve">» </w:t>
            </w:r>
            <w:proofErr w:type="spellStart"/>
            <w:r w:rsidRPr="004316C2">
              <w:rPr>
                <w:rFonts w:ascii="Times New Roman" w:hAnsi="Times New Roman"/>
              </w:rPr>
              <w:t>интеллектуалдық</w:t>
            </w:r>
            <w:proofErr w:type="spellEnd"/>
            <w:r w:rsidRPr="004316C2">
              <w:rPr>
                <w:rFonts w:ascii="Times New Roman" w:hAnsi="Times New Roman"/>
              </w:rPr>
              <w:t xml:space="preserve"> </w:t>
            </w:r>
            <w:proofErr w:type="spellStart"/>
            <w:r w:rsidRPr="004316C2">
              <w:rPr>
                <w:rFonts w:ascii="Times New Roman" w:hAnsi="Times New Roman"/>
              </w:rPr>
              <w:t>байқау</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78170862"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26A9836D"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w:t>
            </w:r>
          </w:p>
        </w:tc>
        <w:tc>
          <w:tcPr>
            <w:tcW w:w="1854" w:type="dxa"/>
            <w:tcBorders>
              <w:top w:val="nil"/>
              <w:left w:val="nil"/>
              <w:bottom w:val="single" w:sz="4" w:space="0" w:color="auto"/>
              <w:right w:val="single" w:sz="4" w:space="0" w:color="auto"/>
            </w:tcBorders>
            <w:shd w:val="clear" w:color="auto" w:fill="auto"/>
            <w:vAlign w:val="bottom"/>
            <w:hideMark/>
          </w:tcPr>
          <w:p w14:paraId="5023AEC2"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Галимова Ш.Қ.</w:t>
            </w:r>
          </w:p>
        </w:tc>
      </w:tr>
      <w:tr w:rsidR="004316C2" w:rsidRPr="004316C2" w14:paraId="7E3D68BF"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4A11555D"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4</w:t>
            </w:r>
          </w:p>
        </w:tc>
        <w:tc>
          <w:tcPr>
            <w:tcW w:w="2126" w:type="dxa"/>
            <w:tcBorders>
              <w:top w:val="nil"/>
              <w:left w:val="nil"/>
              <w:bottom w:val="single" w:sz="4" w:space="0" w:color="auto"/>
              <w:right w:val="single" w:sz="4" w:space="0" w:color="auto"/>
            </w:tcBorders>
            <w:shd w:val="clear" w:color="auto" w:fill="auto"/>
            <w:vAlign w:val="bottom"/>
            <w:hideMark/>
          </w:tcPr>
          <w:p w14:paraId="16049BB7"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Құбайдолла</w:t>
            </w:r>
            <w:proofErr w:type="spellEnd"/>
            <w:r w:rsidRPr="004316C2">
              <w:rPr>
                <w:rFonts w:ascii="Times New Roman" w:hAnsi="Times New Roman"/>
              </w:rPr>
              <w:t xml:space="preserve"> </w:t>
            </w:r>
            <w:proofErr w:type="spellStart"/>
            <w:r w:rsidRPr="004316C2">
              <w:rPr>
                <w:rFonts w:ascii="Times New Roman" w:hAnsi="Times New Roman"/>
              </w:rPr>
              <w:t>Бақтияр</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49D68788"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Қазақ</w:t>
            </w:r>
            <w:proofErr w:type="spellEnd"/>
            <w:r w:rsidRPr="004316C2">
              <w:rPr>
                <w:rFonts w:ascii="Times New Roman" w:hAnsi="Times New Roman"/>
              </w:rPr>
              <w:t xml:space="preserve"> </w:t>
            </w:r>
            <w:proofErr w:type="spellStart"/>
            <w:r w:rsidRPr="004316C2">
              <w:rPr>
                <w:rFonts w:ascii="Times New Roman" w:hAnsi="Times New Roman"/>
              </w:rPr>
              <w:t>мектебі</w:t>
            </w:r>
            <w:proofErr w:type="spellEnd"/>
            <w:r w:rsidRPr="004316C2">
              <w:rPr>
                <w:rFonts w:ascii="Times New Roman" w:hAnsi="Times New Roman"/>
              </w:rPr>
              <w:t>. «</w:t>
            </w:r>
            <w:proofErr w:type="spellStart"/>
            <w:r w:rsidRPr="004316C2">
              <w:rPr>
                <w:rFonts w:ascii="Times New Roman" w:hAnsi="Times New Roman"/>
              </w:rPr>
              <w:t>Көркем</w:t>
            </w:r>
            <w:proofErr w:type="spellEnd"/>
            <w:r w:rsidRPr="004316C2">
              <w:rPr>
                <w:rFonts w:ascii="Times New Roman" w:hAnsi="Times New Roman"/>
              </w:rPr>
              <w:t xml:space="preserve"> </w:t>
            </w:r>
            <w:proofErr w:type="spellStart"/>
            <w:r w:rsidRPr="004316C2">
              <w:rPr>
                <w:rFonts w:ascii="Times New Roman" w:hAnsi="Times New Roman"/>
              </w:rPr>
              <w:t>жазу</w:t>
            </w:r>
            <w:proofErr w:type="spellEnd"/>
            <w:r w:rsidRPr="004316C2">
              <w:rPr>
                <w:rFonts w:ascii="Times New Roman" w:hAnsi="Times New Roman"/>
              </w:rPr>
              <w:t xml:space="preserve">» </w:t>
            </w:r>
            <w:proofErr w:type="spellStart"/>
            <w:r w:rsidRPr="004316C2">
              <w:rPr>
                <w:rFonts w:ascii="Times New Roman" w:hAnsi="Times New Roman"/>
              </w:rPr>
              <w:t>сайысы</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461A5442"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7B1F385F"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Мадақтама</w:t>
            </w:r>
            <w:proofErr w:type="spellEnd"/>
            <w:r w:rsidRPr="004316C2">
              <w:rPr>
                <w:rFonts w:ascii="Times New Roman" w:hAnsi="Times New Roman"/>
              </w:rPr>
              <w:t xml:space="preserve"> </w:t>
            </w:r>
          </w:p>
        </w:tc>
        <w:tc>
          <w:tcPr>
            <w:tcW w:w="1854" w:type="dxa"/>
            <w:tcBorders>
              <w:top w:val="nil"/>
              <w:left w:val="nil"/>
              <w:bottom w:val="single" w:sz="4" w:space="0" w:color="auto"/>
              <w:right w:val="single" w:sz="4" w:space="0" w:color="auto"/>
            </w:tcBorders>
            <w:shd w:val="clear" w:color="auto" w:fill="auto"/>
            <w:vAlign w:val="bottom"/>
            <w:hideMark/>
          </w:tcPr>
          <w:p w14:paraId="77C290E4"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Кисметова</w:t>
            </w:r>
            <w:proofErr w:type="spellEnd"/>
            <w:r w:rsidRPr="004316C2">
              <w:rPr>
                <w:rFonts w:ascii="Times New Roman" w:hAnsi="Times New Roman"/>
              </w:rPr>
              <w:t xml:space="preserve"> Г.И.</w:t>
            </w:r>
          </w:p>
        </w:tc>
      </w:tr>
      <w:tr w:rsidR="004316C2" w:rsidRPr="004316C2" w14:paraId="327CEEE3"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14E85336"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5</w:t>
            </w:r>
          </w:p>
        </w:tc>
        <w:tc>
          <w:tcPr>
            <w:tcW w:w="2126" w:type="dxa"/>
            <w:tcBorders>
              <w:top w:val="nil"/>
              <w:left w:val="nil"/>
              <w:bottom w:val="single" w:sz="4" w:space="0" w:color="auto"/>
              <w:right w:val="single" w:sz="4" w:space="0" w:color="auto"/>
            </w:tcBorders>
            <w:shd w:val="clear" w:color="auto" w:fill="auto"/>
            <w:vAlign w:val="bottom"/>
            <w:hideMark/>
          </w:tcPr>
          <w:p w14:paraId="2FCD00C8"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Құбайдолла</w:t>
            </w:r>
            <w:proofErr w:type="spellEnd"/>
            <w:r w:rsidRPr="004316C2">
              <w:rPr>
                <w:rFonts w:ascii="Times New Roman" w:hAnsi="Times New Roman"/>
              </w:rPr>
              <w:t xml:space="preserve"> </w:t>
            </w:r>
            <w:proofErr w:type="spellStart"/>
            <w:r w:rsidRPr="004316C2">
              <w:rPr>
                <w:rFonts w:ascii="Times New Roman" w:hAnsi="Times New Roman"/>
              </w:rPr>
              <w:t>Бақтияр</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66A3BB0A"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Зейінді</w:t>
            </w:r>
            <w:proofErr w:type="spellEnd"/>
            <w:r w:rsidRPr="004316C2">
              <w:rPr>
                <w:rFonts w:ascii="Times New Roman" w:hAnsi="Times New Roman"/>
              </w:rPr>
              <w:t xml:space="preserve"> бала» </w:t>
            </w:r>
            <w:proofErr w:type="spellStart"/>
            <w:r w:rsidRPr="004316C2">
              <w:rPr>
                <w:rFonts w:ascii="Times New Roman" w:hAnsi="Times New Roman"/>
              </w:rPr>
              <w:t>сурет</w:t>
            </w:r>
            <w:proofErr w:type="spellEnd"/>
            <w:r w:rsidRPr="004316C2">
              <w:rPr>
                <w:rFonts w:ascii="Times New Roman" w:hAnsi="Times New Roman"/>
              </w:rPr>
              <w:t xml:space="preserve"> </w:t>
            </w:r>
            <w:proofErr w:type="spellStart"/>
            <w:r w:rsidRPr="004316C2">
              <w:rPr>
                <w:rFonts w:ascii="Times New Roman" w:hAnsi="Times New Roman"/>
              </w:rPr>
              <w:t>байқауы</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324B6C4A"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12861DD0"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w:t>
            </w:r>
          </w:p>
        </w:tc>
        <w:tc>
          <w:tcPr>
            <w:tcW w:w="1854" w:type="dxa"/>
            <w:tcBorders>
              <w:top w:val="nil"/>
              <w:left w:val="nil"/>
              <w:bottom w:val="single" w:sz="4" w:space="0" w:color="auto"/>
              <w:right w:val="single" w:sz="4" w:space="0" w:color="auto"/>
            </w:tcBorders>
            <w:shd w:val="clear" w:color="auto" w:fill="auto"/>
            <w:vAlign w:val="bottom"/>
            <w:hideMark/>
          </w:tcPr>
          <w:p w14:paraId="3E32809D"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Кисметова</w:t>
            </w:r>
            <w:proofErr w:type="spellEnd"/>
            <w:r w:rsidRPr="004316C2">
              <w:rPr>
                <w:rFonts w:ascii="Times New Roman" w:hAnsi="Times New Roman"/>
              </w:rPr>
              <w:t xml:space="preserve"> Г.И.</w:t>
            </w:r>
          </w:p>
        </w:tc>
      </w:tr>
      <w:tr w:rsidR="004316C2" w:rsidRPr="004316C2" w14:paraId="2C09F059"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vAlign w:val="bottom"/>
            <w:hideMark/>
          </w:tcPr>
          <w:p w14:paraId="7DE54ADC"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6</w:t>
            </w:r>
          </w:p>
        </w:tc>
        <w:tc>
          <w:tcPr>
            <w:tcW w:w="2126" w:type="dxa"/>
            <w:tcBorders>
              <w:top w:val="nil"/>
              <w:left w:val="nil"/>
              <w:bottom w:val="single" w:sz="4" w:space="0" w:color="auto"/>
              <w:right w:val="single" w:sz="4" w:space="0" w:color="auto"/>
            </w:tcBorders>
            <w:shd w:val="clear" w:color="auto" w:fill="auto"/>
            <w:vAlign w:val="bottom"/>
            <w:hideMark/>
          </w:tcPr>
          <w:p w14:paraId="6075D64D"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Құбайдолла</w:t>
            </w:r>
            <w:proofErr w:type="spellEnd"/>
            <w:r w:rsidRPr="004316C2">
              <w:rPr>
                <w:rFonts w:ascii="Times New Roman" w:hAnsi="Times New Roman"/>
              </w:rPr>
              <w:t xml:space="preserve"> </w:t>
            </w:r>
            <w:proofErr w:type="spellStart"/>
            <w:r w:rsidRPr="004316C2">
              <w:rPr>
                <w:rFonts w:ascii="Times New Roman" w:hAnsi="Times New Roman"/>
              </w:rPr>
              <w:t>Бақтияр</w:t>
            </w:r>
            <w:proofErr w:type="spellEnd"/>
            <w:r w:rsidRPr="004316C2">
              <w:rPr>
                <w:rFonts w:ascii="Times New Roman" w:hAnsi="Times New Roman"/>
              </w:rPr>
              <w:t xml:space="preserve"> </w:t>
            </w:r>
          </w:p>
        </w:tc>
        <w:tc>
          <w:tcPr>
            <w:tcW w:w="2835" w:type="dxa"/>
            <w:tcBorders>
              <w:top w:val="nil"/>
              <w:left w:val="nil"/>
              <w:bottom w:val="single" w:sz="4" w:space="0" w:color="auto"/>
              <w:right w:val="single" w:sz="4" w:space="0" w:color="auto"/>
            </w:tcBorders>
            <w:shd w:val="clear" w:color="auto" w:fill="auto"/>
            <w:vAlign w:val="bottom"/>
            <w:hideMark/>
          </w:tcPr>
          <w:p w14:paraId="23AB35E5"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Алан </w:t>
            </w:r>
            <w:proofErr w:type="spellStart"/>
            <w:r w:rsidRPr="004316C2">
              <w:rPr>
                <w:rFonts w:ascii="Times New Roman" w:hAnsi="Times New Roman"/>
              </w:rPr>
              <w:t>оқулары</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7A3F5792"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6B0F83E2"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Сертификат </w:t>
            </w:r>
          </w:p>
        </w:tc>
        <w:tc>
          <w:tcPr>
            <w:tcW w:w="1854" w:type="dxa"/>
            <w:tcBorders>
              <w:top w:val="nil"/>
              <w:left w:val="nil"/>
              <w:bottom w:val="single" w:sz="4" w:space="0" w:color="auto"/>
              <w:right w:val="single" w:sz="4" w:space="0" w:color="auto"/>
            </w:tcBorders>
            <w:shd w:val="clear" w:color="auto" w:fill="auto"/>
            <w:vAlign w:val="bottom"/>
            <w:hideMark/>
          </w:tcPr>
          <w:p w14:paraId="4D435B14"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Кисметова</w:t>
            </w:r>
            <w:proofErr w:type="spellEnd"/>
            <w:r w:rsidRPr="004316C2">
              <w:rPr>
                <w:rFonts w:ascii="Times New Roman" w:hAnsi="Times New Roman"/>
              </w:rPr>
              <w:t xml:space="preserve"> Г.И.</w:t>
            </w:r>
          </w:p>
        </w:tc>
      </w:tr>
      <w:tr w:rsidR="004316C2" w:rsidRPr="004316C2" w14:paraId="14E35B0F"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14565742"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7</w:t>
            </w:r>
          </w:p>
        </w:tc>
        <w:tc>
          <w:tcPr>
            <w:tcW w:w="2126" w:type="dxa"/>
            <w:tcBorders>
              <w:top w:val="nil"/>
              <w:left w:val="nil"/>
              <w:bottom w:val="single" w:sz="4" w:space="0" w:color="auto"/>
              <w:right w:val="single" w:sz="4" w:space="0" w:color="auto"/>
            </w:tcBorders>
            <w:shd w:val="clear" w:color="auto" w:fill="auto"/>
            <w:vAlign w:val="bottom"/>
            <w:hideMark/>
          </w:tcPr>
          <w:p w14:paraId="4F5E390C"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Максутова</w:t>
            </w:r>
            <w:proofErr w:type="spellEnd"/>
            <w:r w:rsidRPr="004316C2">
              <w:rPr>
                <w:rFonts w:ascii="Times New Roman" w:hAnsi="Times New Roman"/>
              </w:rPr>
              <w:t xml:space="preserve"> </w:t>
            </w:r>
            <w:proofErr w:type="spellStart"/>
            <w:r w:rsidRPr="004316C2">
              <w:rPr>
                <w:rFonts w:ascii="Times New Roman" w:hAnsi="Times New Roman"/>
              </w:rPr>
              <w:t>Айару</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6CBF526E"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Qazaq</w:t>
            </w:r>
            <w:proofErr w:type="spellEnd"/>
            <w:r w:rsidRPr="004316C2">
              <w:rPr>
                <w:rFonts w:ascii="Times New Roman" w:hAnsi="Times New Roman"/>
              </w:rPr>
              <w:t xml:space="preserve"> </w:t>
            </w:r>
            <w:proofErr w:type="spellStart"/>
            <w:r w:rsidRPr="004316C2">
              <w:rPr>
                <w:rFonts w:ascii="Times New Roman" w:hAnsi="Times New Roman"/>
              </w:rPr>
              <w:t>mektebi</w:t>
            </w:r>
            <w:proofErr w:type="spellEnd"/>
            <w:r w:rsidRPr="004316C2">
              <w:rPr>
                <w:rFonts w:ascii="Times New Roman" w:hAnsi="Times New Roman"/>
              </w:rPr>
              <w:t xml:space="preserve">» «Мен </w:t>
            </w:r>
            <w:proofErr w:type="spellStart"/>
            <w:r w:rsidRPr="004316C2">
              <w:rPr>
                <w:rFonts w:ascii="Times New Roman" w:hAnsi="Times New Roman"/>
              </w:rPr>
              <w:t>әдемі</w:t>
            </w:r>
            <w:proofErr w:type="spellEnd"/>
            <w:r w:rsidRPr="004316C2">
              <w:rPr>
                <w:rFonts w:ascii="Times New Roman" w:hAnsi="Times New Roman"/>
              </w:rPr>
              <w:t xml:space="preserve"> </w:t>
            </w:r>
            <w:proofErr w:type="spellStart"/>
            <w:r w:rsidRPr="004316C2">
              <w:rPr>
                <w:rFonts w:ascii="Times New Roman" w:hAnsi="Times New Roman"/>
              </w:rPr>
              <w:t>жазамын</w:t>
            </w:r>
            <w:proofErr w:type="spellEnd"/>
            <w:r w:rsidRPr="004316C2">
              <w:rPr>
                <w:rFonts w:ascii="Times New Roman" w:hAnsi="Times New Roman"/>
              </w:rPr>
              <w:t>»</w:t>
            </w:r>
          </w:p>
        </w:tc>
        <w:tc>
          <w:tcPr>
            <w:tcW w:w="1658" w:type="dxa"/>
            <w:tcBorders>
              <w:top w:val="nil"/>
              <w:left w:val="nil"/>
              <w:bottom w:val="single" w:sz="4" w:space="0" w:color="auto"/>
              <w:right w:val="single" w:sz="4" w:space="0" w:color="auto"/>
            </w:tcBorders>
            <w:shd w:val="clear" w:color="auto" w:fill="auto"/>
            <w:vAlign w:val="bottom"/>
            <w:hideMark/>
          </w:tcPr>
          <w:p w14:paraId="02CA3456"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224669C9"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Мадақтама</w:t>
            </w:r>
            <w:proofErr w:type="spellEnd"/>
            <w:r w:rsidRPr="004316C2">
              <w:rPr>
                <w:rFonts w:ascii="Times New Roman" w:hAnsi="Times New Roman"/>
              </w:rPr>
              <w:t xml:space="preserve"> </w:t>
            </w:r>
          </w:p>
        </w:tc>
        <w:tc>
          <w:tcPr>
            <w:tcW w:w="1854" w:type="dxa"/>
            <w:tcBorders>
              <w:top w:val="nil"/>
              <w:left w:val="nil"/>
              <w:bottom w:val="single" w:sz="4" w:space="0" w:color="auto"/>
              <w:right w:val="single" w:sz="4" w:space="0" w:color="auto"/>
            </w:tcBorders>
            <w:shd w:val="clear" w:color="auto" w:fill="auto"/>
            <w:vAlign w:val="bottom"/>
            <w:hideMark/>
          </w:tcPr>
          <w:p w14:paraId="025513C0"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Карменова</w:t>
            </w:r>
            <w:proofErr w:type="spellEnd"/>
            <w:r w:rsidRPr="004316C2">
              <w:rPr>
                <w:rFonts w:ascii="Times New Roman" w:hAnsi="Times New Roman"/>
              </w:rPr>
              <w:t xml:space="preserve"> К.Д.</w:t>
            </w:r>
          </w:p>
        </w:tc>
      </w:tr>
      <w:tr w:rsidR="004316C2" w:rsidRPr="004316C2" w14:paraId="4052701E"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71290BAA"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8</w:t>
            </w:r>
          </w:p>
        </w:tc>
        <w:tc>
          <w:tcPr>
            <w:tcW w:w="2126" w:type="dxa"/>
            <w:tcBorders>
              <w:top w:val="nil"/>
              <w:left w:val="nil"/>
              <w:bottom w:val="single" w:sz="4" w:space="0" w:color="auto"/>
              <w:right w:val="single" w:sz="4" w:space="0" w:color="auto"/>
            </w:tcBorders>
            <w:shd w:val="clear" w:color="auto" w:fill="auto"/>
            <w:vAlign w:val="bottom"/>
            <w:hideMark/>
          </w:tcPr>
          <w:p w14:paraId="4EB178F6"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Маликов </w:t>
            </w:r>
            <w:proofErr w:type="spellStart"/>
            <w:r w:rsidRPr="004316C2">
              <w:rPr>
                <w:rFonts w:ascii="Times New Roman" w:hAnsi="Times New Roman"/>
              </w:rPr>
              <w:t>Сұлтан</w:t>
            </w:r>
            <w:proofErr w:type="spellEnd"/>
            <w:r w:rsidRPr="004316C2">
              <w:rPr>
                <w:rFonts w:ascii="Times New Roman" w:hAnsi="Times New Roman"/>
              </w:rPr>
              <w:t xml:space="preserve"> </w:t>
            </w:r>
          </w:p>
        </w:tc>
        <w:tc>
          <w:tcPr>
            <w:tcW w:w="2835" w:type="dxa"/>
            <w:tcBorders>
              <w:top w:val="nil"/>
              <w:left w:val="nil"/>
              <w:bottom w:val="single" w:sz="4" w:space="0" w:color="auto"/>
              <w:right w:val="single" w:sz="4" w:space="0" w:color="auto"/>
            </w:tcBorders>
            <w:shd w:val="clear" w:color="auto" w:fill="auto"/>
            <w:vAlign w:val="bottom"/>
            <w:hideMark/>
          </w:tcPr>
          <w:p w14:paraId="097A471E"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Qazaq</w:t>
            </w:r>
            <w:proofErr w:type="spellEnd"/>
            <w:r w:rsidRPr="004316C2">
              <w:rPr>
                <w:rFonts w:ascii="Times New Roman" w:hAnsi="Times New Roman"/>
              </w:rPr>
              <w:t xml:space="preserve"> </w:t>
            </w:r>
            <w:proofErr w:type="spellStart"/>
            <w:r w:rsidRPr="004316C2">
              <w:rPr>
                <w:rFonts w:ascii="Times New Roman" w:hAnsi="Times New Roman"/>
              </w:rPr>
              <w:t>mektebi</w:t>
            </w:r>
            <w:proofErr w:type="spellEnd"/>
            <w:r w:rsidRPr="004316C2">
              <w:rPr>
                <w:rFonts w:ascii="Times New Roman" w:hAnsi="Times New Roman"/>
              </w:rPr>
              <w:t xml:space="preserve">» «Мен </w:t>
            </w:r>
            <w:proofErr w:type="spellStart"/>
            <w:r w:rsidRPr="004316C2">
              <w:rPr>
                <w:rFonts w:ascii="Times New Roman" w:hAnsi="Times New Roman"/>
              </w:rPr>
              <w:t>әдемі</w:t>
            </w:r>
            <w:proofErr w:type="spellEnd"/>
            <w:r w:rsidRPr="004316C2">
              <w:rPr>
                <w:rFonts w:ascii="Times New Roman" w:hAnsi="Times New Roman"/>
              </w:rPr>
              <w:t xml:space="preserve"> </w:t>
            </w:r>
            <w:proofErr w:type="spellStart"/>
            <w:r w:rsidRPr="004316C2">
              <w:rPr>
                <w:rFonts w:ascii="Times New Roman" w:hAnsi="Times New Roman"/>
              </w:rPr>
              <w:t>жазамын</w:t>
            </w:r>
            <w:proofErr w:type="spellEnd"/>
            <w:r w:rsidRPr="004316C2">
              <w:rPr>
                <w:rFonts w:ascii="Times New Roman" w:hAnsi="Times New Roman"/>
              </w:rPr>
              <w:t>»</w:t>
            </w:r>
          </w:p>
        </w:tc>
        <w:tc>
          <w:tcPr>
            <w:tcW w:w="1658" w:type="dxa"/>
            <w:tcBorders>
              <w:top w:val="nil"/>
              <w:left w:val="nil"/>
              <w:bottom w:val="single" w:sz="4" w:space="0" w:color="auto"/>
              <w:right w:val="single" w:sz="4" w:space="0" w:color="auto"/>
            </w:tcBorders>
            <w:shd w:val="clear" w:color="auto" w:fill="auto"/>
            <w:vAlign w:val="bottom"/>
            <w:hideMark/>
          </w:tcPr>
          <w:p w14:paraId="330703E5"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2F2D324C"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Мадақтама</w:t>
            </w:r>
            <w:proofErr w:type="spellEnd"/>
            <w:r w:rsidRPr="004316C2">
              <w:rPr>
                <w:rFonts w:ascii="Times New Roman" w:hAnsi="Times New Roman"/>
              </w:rPr>
              <w:t xml:space="preserve"> </w:t>
            </w:r>
          </w:p>
        </w:tc>
        <w:tc>
          <w:tcPr>
            <w:tcW w:w="1854" w:type="dxa"/>
            <w:tcBorders>
              <w:top w:val="nil"/>
              <w:left w:val="nil"/>
              <w:bottom w:val="single" w:sz="4" w:space="0" w:color="auto"/>
              <w:right w:val="single" w:sz="4" w:space="0" w:color="auto"/>
            </w:tcBorders>
            <w:shd w:val="clear" w:color="auto" w:fill="auto"/>
            <w:vAlign w:val="bottom"/>
            <w:hideMark/>
          </w:tcPr>
          <w:p w14:paraId="73EF59BC"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Карменова</w:t>
            </w:r>
            <w:proofErr w:type="spellEnd"/>
            <w:r w:rsidRPr="004316C2">
              <w:rPr>
                <w:rFonts w:ascii="Times New Roman" w:hAnsi="Times New Roman"/>
              </w:rPr>
              <w:t xml:space="preserve"> К.Д.</w:t>
            </w:r>
          </w:p>
        </w:tc>
      </w:tr>
      <w:tr w:rsidR="004316C2" w:rsidRPr="004316C2" w14:paraId="4ED7A72D"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35A3FB40"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9</w:t>
            </w:r>
          </w:p>
        </w:tc>
        <w:tc>
          <w:tcPr>
            <w:tcW w:w="2126" w:type="dxa"/>
            <w:tcBorders>
              <w:top w:val="nil"/>
              <w:left w:val="nil"/>
              <w:bottom w:val="single" w:sz="4" w:space="0" w:color="auto"/>
              <w:right w:val="single" w:sz="4" w:space="0" w:color="auto"/>
            </w:tcBorders>
            <w:shd w:val="clear" w:color="auto" w:fill="auto"/>
            <w:vAlign w:val="bottom"/>
            <w:hideMark/>
          </w:tcPr>
          <w:p w14:paraId="6EEAA39C"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Маркс </w:t>
            </w:r>
            <w:proofErr w:type="spellStart"/>
            <w:r w:rsidRPr="004316C2">
              <w:rPr>
                <w:rFonts w:ascii="Times New Roman" w:hAnsi="Times New Roman"/>
              </w:rPr>
              <w:t>Арайлым</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3A937DF3"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Жылдам</w:t>
            </w:r>
            <w:proofErr w:type="spellEnd"/>
            <w:r w:rsidRPr="004316C2">
              <w:rPr>
                <w:rFonts w:ascii="Times New Roman" w:hAnsi="Times New Roman"/>
              </w:rPr>
              <w:t xml:space="preserve"> </w:t>
            </w:r>
            <w:proofErr w:type="spellStart"/>
            <w:r w:rsidRPr="004316C2">
              <w:rPr>
                <w:rFonts w:ascii="Times New Roman" w:hAnsi="Times New Roman"/>
              </w:rPr>
              <w:t>оқу</w:t>
            </w:r>
            <w:proofErr w:type="spellEnd"/>
            <w:r w:rsidRPr="004316C2">
              <w:rPr>
                <w:rFonts w:ascii="Times New Roman" w:hAnsi="Times New Roman"/>
              </w:rPr>
              <w:t xml:space="preserve"> </w:t>
            </w:r>
            <w:proofErr w:type="spellStart"/>
            <w:r w:rsidRPr="004316C2">
              <w:rPr>
                <w:rFonts w:ascii="Times New Roman" w:hAnsi="Times New Roman"/>
              </w:rPr>
              <w:t>сайысы</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4753AADE"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6FCEED73"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Алғыс</w:t>
            </w:r>
            <w:proofErr w:type="spellEnd"/>
            <w:r w:rsidRPr="004316C2">
              <w:rPr>
                <w:rFonts w:ascii="Times New Roman" w:hAnsi="Times New Roman"/>
              </w:rPr>
              <w:t xml:space="preserve"> хат</w:t>
            </w:r>
          </w:p>
        </w:tc>
        <w:tc>
          <w:tcPr>
            <w:tcW w:w="1854" w:type="dxa"/>
            <w:tcBorders>
              <w:top w:val="nil"/>
              <w:left w:val="nil"/>
              <w:bottom w:val="single" w:sz="4" w:space="0" w:color="auto"/>
              <w:right w:val="single" w:sz="4" w:space="0" w:color="auto"/>
            </w:tcBorders>
            <w:shd w:val="clear" w:color="auto" w:fill="auto"/>
            <w:vAlign w:val="bottom"/>
            <w:hideMark/>
          </w:tcPr>
          <w:p w14:paraId="707836B5"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Умарова А.С.</w:t>
            </w:r>
          </w:p>
        </w:tc>
      </w:tr>
      <w:tr w:rsidR="004316C2" w:rsidRPr="004316C2" w14:paraId="7538C508"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vAlign w:val="bottom"/>
            <w:hideMark/>
          </w:tcPr>
          <w:p w14:paraId="42355911"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10</w:t>
            </w:r>
          </w:p>
        </w:tc>
        <w:tc>
          <w:tcPr>
            <w:tcW w:w="2126" w:type="dxa"/>
            <w:tcBorders>
              <w:top w:val="nil"/>
              <w:left w:val="nil"/>
              <w:bottom w:val="single" w:sz="4" w:space="0" w:color="auto"/>
              <w:right w:val="single" w:sz="4" w:space="0" w:color="auto"/>
            </w:tcBorders>
            <w:shd w:val="clear" w:color="auto" w:fill="auto"/>
            <w:vAlign w:val="bottom"/>
            <w:hideMark/>
          </w:tcPr>
          <w:p w14:paraId="13A6B459"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Нуржанова</w:t>
            </w:r>
            <w:proofErr w:type="spellEnd"/>
            <w:r w:rsidRPr="004316C2">
              <w:rPr>
                <w:rFonts w:ascii="Times New Roman" w:hAnsi="Times New Roman"/>
              </w:rPr>
              <w:t xml:space="preserve"> </w:t>
            </w:r>
            <w:proofErr w:type="spellStart"/>
            <w:r w:rsidRPr="004316C2">
              <w:rPr>
                <w:rFonts w:ascii="Times New Roman" w:hAnsi="Times New Roman"/>
              </w:rPr>
              <w:t>Нурай</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7D6185A2"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Зейінді</w:t>
            </w:r>
            <w:proofErr w:type="spellEnd"/>
            <w:r w:rsidRPr="004316C2">
              <w:rPr>
                <w:rFonts w:ascii="Times New Roman" w:hAnsi="Times New Roman"/>
              </w:rPr>
              <w:t xml:space="preserve"> бала» </w:t>
            </w:r>
            <w:proofErr w:type="spellStart"/>
            <w:r w:rsidRPr="004316C2">
              <w:rPr>
                <w:rFonts w:ascii="Times New Roman" w:hAnsi="Times New Roman"/>
              </w:rPr>
              <w:t>сурет</w:t>
            </w:r>
            <w:proofErr w:type="spellEnd"/>
            <w:r w:rsidRPr="004316C2">
              <w:rPr>
                <w:rFonts w:ascii="Times New Roman" w:hAnsi="Times New Roman"/>
              </w:rPr>
              <w:t xml:space="preserve"> </w:t>
            </w:r>
            <w:proofErr w:type="spellStart"/>
            <w:r w:rsidRPr="004316C2">
              <w:rPr>
                <w:rFonts w:ascii="Times New Roman" w:hAnsi="Times New Roman"/>
              </w:rPr>
              <w:t>байқауы</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215086BF"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294E20A2"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w:t>
            </w:r>
          </w:p>
        </w:tc>
        <w:tc>
          <w:tcPr>
            <w:tcW w:w="1854" w:type="dxa"/>
            <w:tcBorders>
              <w:top w:val="nil"/>
              <w:left w:val="nil"/>
              <w:bottom w:val="single" w:sz="4" w:space="0" w:color="auto"/>
              <w:right w:val="single" w:sz="4" w:space="0" w:color="auto"/>
            </w:tcBorders>
            <w:shd w:val="clear" w:color="auto" w:fill="auto"/>
            <w:vAlign w:val="bottom"/>
            <w:hideMark/>
          </w:tcPr>
          <w:p w14:paraId="3546B920"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Кисметова</w:t>
            </w:r>
            <w:proofErr w:type="spellEnd"/>
            <w:r w:rsidRPr="004316C2">
              <w:rPr>
                <w:rFonts w:ascii="Times New Roman" w:hAnsi="Times New Roman"/>
              </w:rPr>
              <w:t xml:space="preserve"> Г.И.</w:t>
            </w:r>
          </w:p>
        </w:tc>
      </w:tr>
      <w:tr w:rsidR="004316C2" w:rsidRPr="004316C2" w14:paraId="66E38C66"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1DEBBDE4"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11</w:t>
            </w:r>
          </w:p>
        </w:tc>
        <w:tc>
          <w:tcPr>
            <w:tcW w:w="2126" w:type="dxa"/>
            <w:tcBorders>
              <w:top w:val="nil"/>
              <w:left w:val="nil"/>
              <w:bottom w:val="single" w:sz="4" w:space="0" w:color="auto"/>
              <w:right w:val="single" w:sz="4" w:space="0" w:color="auto"/>
            </w:tcBorders>
            <w:shd w:val="clear" w:color="auto" w:fill="auto"/>
            <w:vAlign w:val="bottom"/>
            <w:hideMark/>
          </w:tcPr>
          <w:p w14:paraId="77E0A293"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Нұрболатова</w:t>
            </w:r>
            <w:proofErr w:type="spellEnd"/>
            <w:r w:rsidRPr="004316C2">
              <w:rPr>
                <w:rFonts w:ascii="Times New Roman" w:hAnsi="Times New Roman"/>
              </w:rPr>
              <w:t xml:space="preserve"> </w:t>
            </w:r>
            <w:proofErr w:type="spellStart"/>
            <w:r w:rsidRPr="004316C2">
              <w:rPr>
                <w:rFonts w:ascii="Times New Roman" w:hAnsi="Times New Roman"/>
              </w:rPr>
              <w:t>Аянат</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7FC9DDEE"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Зейінді</w:t>
            </w:r>
            <w:proofErr w:type="spellEnd"/>
            <w:r w:rsidRPr="004316C2">
              <w:rPr>
                <w:rFonts w:ascii="Times New Roman" w:hAnsi="Times New Roman"/>
              </w:rPr>
              <w:t xml:space="preserve"> бала» </w:t>
            </w:r>
            <w:proofErr w:type="spellStart"/>
            <w:r w:rsidRPr="004316C2">
              <w:rPr>
                <w:rFonts w:ascii="Times New Roman" w:hAnsi="Times New Roman"/>
              </w:rPr>
              <w:t>сурет</w:t>
            </w:r>
            <w:proofErr w:type="spellEnd"/>
            <w:r w:rsidRPr="004316C2">
              <w:rPr>
                <w:rFonts w:ascii="Times New Roman" w:hAnsi="Times New Roman"/>
              </w:rPr>
              <w:t xml:space="preserve"> </w:t>
            </w:r>
            <w:proofErr w:type="spellStart"/>
            <w:r w:rsidRPr="004316C2">
              <w:rPr>
                <w:rFonts w:ascii="Times New Roman" w:hAnsi="Times New Roman"/>
              </w:rPr>
              <w:t>байқауы</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7E53EF77"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751699BE"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w:t>
            </w:r>
          </w:p>
        </w:tc>
        <w:tc>
          <w:tcPr>
            <w:tcW w:w="1854" w:type="dxa"/>
            <w:tcBorders>
              <w:top w:val="nil"/>
              <w:left w:val="nil"/>
              <w:bottom w:val="single" w:sz="4" w:space="0" w:color="auto"/>
              <w:right w:val="single" w:sz="4" w:space="0" w:color="auto"/>
            </w:tcBorders>
            <w:shd w:val="clear" w:color="auto" w:fill="auto"/>
            <w:vAlign w:val="bottom"/>
            <w:hideMark/>
          </w:tcPr>
          <w:p w14:paraId="7F15156A"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Кисметова</w:t>
            </w:r>
            <w:proofErr w:type="spellEnd"/>
            <w:r w:rsidRPr="004316C2">
              <w:rPr>
                <w:rFonts w:ascii="Times New Roman" w:hAnsi="Times New Roman"/>
              </w:rPr>
              <w:t xml:space="preserve"> Г.И.</w:t>
            </w:r>
          </w:p>
        </w:tc>
      </w:tr>
      <w:tr w:rsidR="004316C2" w:rsidRPr="004316C2" w14:paraId="7F6E4091"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428E1FDD"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12</w:t>
            </w:r>
          </w:p>
        </w:tc>
        <w:tc>
          <w:tcPr>
            <w:tcW w:w="2126" w:type="dxa"/>
            <w:tcBorders>
              <w:top w:val="nil"/>
              <w:left w:val="nil"/>
              <w:bottom w:val="single" w:sz="4" w:space="0" w:color="auto"/>
              <w:right w:val="single" w:sz="4" w:space="0" w:color="auto"/>
            </w:tcBorders>
            <w:shd w:val="clear" w:color="auto" w:fill="auto"/>
            <w:vAlign w:val="bottom"/>
            <w:hideMark/>
          </w:tcPr>
          <w:p w14:paraId="61692FF5"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Нұржан</w:t>
            </w:r>
            <w:proofErr w:type="spellEnd"/>
            <w:r w:rsidRPr="004316C2">
              <w:rPr>
                <w:rFonts w:ascii="Times New Roman" w:hAnsi="Times New Roman"/>
              </w:rPr>
              <w:t xml:space="preserve"> </w:t>
            </w:r>
            <w:proofErr w:type="spellStart"/>
            <w:r w:rsidRPr="004316C2">
              <w:rPr>
                <w:rFonts w:ascii="Times New Roman" w:hAnsi="Times New Roman"/>
              </w:rPr>
              <w:t>Нұрай</w:t>
            </w:r>
            <w:proofErr w:type="spellEnd"/>
            <w:r w:rsidRPr="004316C2">
              <w:rPr>
                <w:rFonts w:ascii="Times New Roman" w:hAnsi="Times New Roman"/>
              </w:rPr>
              <w:t xml:space="preserve"> </w:t>
            </w:r>
          </w:p>
        </w:tc>
        <w:tc>
          <w:tcPr>
            <w:tcW w:w="2835" w:type="dxa"/>
            <w:tcBorders>
              <w:top w:val="nil"/>
              <w:left w:val="nil"/>
              <w:bottom w:val="single" w:sz="4" w:space="0" w:color="auto"/>
              <w:right w:val="single" w:sz="4" w:space="0" w:color="auto"/>
            </w:tcBorders>
            <w:shd w:val="clear" w:color="auto" w:fill="auto"/>
            <w:vAlign w:val="bottom"/>
            <w:hideMark/>
          </w:tcPr>
          <w:p w14:paraId="1B61BF92"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Қазақ</w:t>
            </w:r>
            <w:proofErr w:type="spellEnd"/>
            <w:r w:rsidRPr="004316C2">
              <w:rPr>
                <w:rFonts w:ascii="Times New Roman" w:hAnsi="Times New Roman"/>
              </w:rPr>
              <w:t xml:space="preserve"> </w:t>
            </w:r>
            <w:proofErr w:type="spellStart"/>
            <w:r w:rsidRPr="004316C2">
              <w:rPr>
                <w:rFonts w:ascii="Times New Roman" w:hAnsi="Times New Roman"/>
              </w:rPr>
              <w:t>мектебі</w:t>
            </w:r>
            <w:proofErr w:type="spellEnd"/>
            <w:r w:rsidRPr="004316C2">
              <w:rPr>
                <w:rFonts w:ascii="Times New Roman" w:hAnsi="Times New Roman"/>
              </w:rPr>
              <w:t>. «</w:t>
            </w:r>
            <w:proofErr w:type="spellStart"/>
            <w:r w:rsidRPr="004316C2">
              <w:rPr>
                <w:rFonts w:ascii="Times New Roman" w:hAnsi="Times New Roman"/>
              </w:rPr>
              <w:t>Көркем</w:t>
            </w:r>
            <w:proofErr w:type="spellEnd"/>
            <w:r w:rsidRPr="004316C2">
              <w:rPr>
                <w:rFonts w:ascii="Times New Roman" w:hAnsi="Times New Roman"/>
              </w:rPr>
              <w:t xml:space="preserve"> </w:t>
            </w:r>
            <w:proofErr w:type="spellStart"/>
            <w:r w:rsidRPr="004316C2">
              <w:rPr>
                <w:rFonts w:ascii="Times New Roman" w:hAnsi="Times New Roman"/>
              </w:rPr>
              <w:t>жазу</w:t>
            </w:r>
            <w:proofErr w:type="spellEnd"/>
            <w:r w:rsidRPr="004316C2">
              <w:rPr>
                <w:rFonts w:ascii="Times New Roman" w:hAnsi="Times New Roman"/>
              </w:rPr>
              <w:t xml:space="preserve">» </w:t>
            </w:r>
            <w:proofErr w:type="spellStart"/>
            <w:r w:rsidRPr="004316C2">
              <w:rPr>
                <w:rFonts w:ascii="Times New Roman" w:hAnsi="Times New Roman"/>
              </w:rPr>
              <w:t>сайысы</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0FFEF74B"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4361B503"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Мадақтама</w:t>
            </w:r>
            <w:proofErr w:type="spellEnd"/>
            <w:r w:rsidRPr="004316C2">
              <w:rPr>
                <w:rFonts w:ascii="Times New Roman" w:hAnsi="Times New Roman"/>
              </w:rPr>
              <w:t xml:space="preserve"> </w:t>
            </w:r>
          </w:p>
        </w:tc>
        <w:tc>
          <w:tcPr>
            <w:tcW w:w="1854" w:type="dxa"/>
            <w:tcBorders>
              <w:top w:val="nil"/>
              <w:left w:val="nil"/>
              <w:bottom w:val="single" w:sz="4" w:space="0" w:color="auto"/>
              <w:right w:val="single" w:sz="4" w:space="0" w:color="auto"/>
            </w:tcBorders>
            <w:shd w:val="clear" w:color="auto" w:fill="auto"/>
            <w:vAlign w:val="bottom"/>
            <w:hideMark/>
          </w:tcPr>
          <w:p w14:paraId="166A19D8"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Кисметова</w:t>
            </w:r>
            <w:proofErr w:type="spellEnd"/>
            <w:r w:rsidRPr="004316C2">
              <w:rPr>
                <w:rFonts w:ascii="Times New Roman" w:hAnsi="Times New Roman"/>
              </w:rPr>
              <w:t xml:space="preserve"> Г.И.</w:t>
            </w:r>
          </w:p>
        </w:tc>
      </w:tr>
      <w:tr w:rsidR="004316C2" w:rsidRPr="004316C2" w14:paraId="4DEF10F5"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43AFF75B"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13</w:t>
            </w:r>
          </w:p>
        </w:tc>
        <w:tc>
          <w:tcPr>
            <w:tcW w:w="2126" w:type="dxa"/>
            <w:tcBorders>
              <w:top w:val="nil"/>
              <w:left w:val="nil"/>
              <w:bottom w:val="single" w:sz="4" w:space="0" w:color="auto"/>
              <w:right w:val="single" w:sz="4" w:space="0" w:color="auto"/>
            </w:tcBorders>
            <w:shd w:val="clear" w:color="auto" w:fill="auto"/>
            <w:vAlign w:val="bottom"/>
            <w:hideMark/>
          </w:tcPr>
          <w:p w14:paraId="50B1417D"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Нұржан</w:t>
            </w:r>
            <w:proofErr w:type="spellEnd"/>
            <w:r w:rsidRPr="004316C2">
              <w:rPr>
                <w:rFonts w:ascii="Times New Roman" w:hAnsi="Times New Roman"/>
              </w:rPr>
              <w:t xml:space="preserve"> </w:t>
            </w:r>
            <w:proofErr w:type="spellStart"/>
            <w:r w:rsidRPr="004316C2">
              <w:rPr>
                <w:rFonts w:ascii="Times New Roman" w:hAnsi="Times New Roman"/>
              </w:rPr>
              <w:t>Нұрай</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3B2A33AC"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Зейінді</w:t>
            </w:r>
            <w:proofErr w:type="spellEnd"/>
            <w:r w:rsidRPr="004316C2">
              <w:rPr>
                <w:rFonts w:ascii="Times New Roman" w:hAnsi="Times New Roman"/>
              </w:rPr>
              <w:t xml:space="preserve"> бала» </w:t>
            </w:r>
            <w:proofErr w:type="spellStart"/>
            <w:r w:rsidRPr="004316C2">
              <w:rPr>
                <w:rFonts w:ascii="Times New Roman" w:hAnsi="Times New Roman"/>
              </w:rPr>
              <w:t>сурет</w:t>
            </w:r>
            <w:proofErr w:type="spellEnd"/>
            <w:r w:rsidRPr="004316C2">
              <w:rPr>
                <w:rFonts w:ascii="Times New Roman" w:hAnsi="Times New Roman"/>
              </w:rPr>
              <w:t xml:space="preserve"> </w:t>
            </w:r>
            <w:proofErr w:type="spellStart"/>
            <w:r w:rsidRPr="004316C2">
              <w:rPr>
                <w:rFonts w:ascii="Times New Roman" w:hAnsi="Times New Roman"/>
              </w:rPr>
              <w:t>байқауы</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5D0D3077"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5E091D0B"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w:t>
            </w:r>
          </w:p>
        </w:tc>
        <w:tc>
          <w:tcPr>
            <w:tcW w:w="1854" w:type="dxa"/>
            <w:tcBorders>
              <w:top w:val="nil"/>
              <w:left w:val="nil"/>
              <w:bottom w:val="single" w:sz="4" w:space="0" w:color="auto"/>
              <w:right w:val="single" w:sz="4" w:space="0" w:color="auto"/>
            </w:tcBorders>
            <w:shd w:val="clear" w:color="auto" w:fill="auto"/>
            <w:vAlign w:val="bottom"/>
            <w:hideMark/>
          </w:tcPr>
          <w:p w14:paraId="1EAC2AB4"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Кисметова</w:t>
            </w:r>
            <w:proofErr w:type="spellEnd"/>
            <w:r w:rsidRPr="004316C2">
              <w:rPr>
                <w:rFonts w:ascii="Times New Roman" w:hAnsi="Times New Roman"/>
              </w:rPr>
              <w:t xml:space="preserve"> Г.И.</w:t>
            </w:r>
          </w:p>
        </w:tc>
      </w:tr>
      <w:tr w:rsidR="004316C2" w:rsidRPr="004316C2" w14:paraId="6368EFD4"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vAlign w:val="bottom"/>
            <w:hideMark/>
          </w:tcPr>
          <w:p w14:paraId="676A717A"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14</w:t>
            </w:r>
          </w:p>
        </w:tc>
        <w:tc>
          <w:tcPr>
            <w:tcW w:w="2126" w:type="dxa"/>
            <w:tcBorders>
              <w:top w:val="nil"/>
              <w:left w:val="nil"/>
              <w:bottom w:val="single" w:sz="4" w:space="0" w:color="auto"/>
              <w:right w:val="single" w:sz="4" w:space="0" w:color="auto"/>
            </w:tcBorders>
            <w:shd w:val="clear" w:color="auto" w:fill="auto"/>
            <w:vAlign w:val="bottom"/>
            <w:hideMark/>
          </w:tcPr>
          <w:p w14:paraId="7990336D"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Салауат</w:t>
            </w:r>
            <w:proofErr w:type="spellEnd"/>
            <w:r w:rsidRPr="004316C2">
              <w:rPr>
                <w:rFonts w:ascii="Times New Roman" w:hAnsi="Times New Roman"/>
              </w:rPr>
              <w:t xml:space="preserve"> </w:t>
            </w:r>
            <w:proofErr w:type="spellStart"/>
            <w:r w:rsidRPr="004316C2">
              <w:rPr>
                <w:rFonts w:ascii="Times New Roman" w:hAnsi="Times New Roman"/>
              </w:rPr>
              <w:t>Нұрислам</w:t>
            </w:r>
            <w:proofErr w:type="spellEnd"/>
            <w:r w:rsidRPr="004316C2">
              <w:rPr>
                <w:rFonts w:ascii="Times New Roman" w:hAnsi="Times New Roman"/>
              </w:rPr>
              <w:t xml:space="preserve"> </w:t>
            </w:r>
          </w:p>
        </w:tc>
        <w:tc>
          <w:tcPr>
            <w:tcW w:w="2835" w:type="dxa"/>
            <w:tcBorders>
              <w:top w:val="nil"/>
              <w:left w:val="nil"/>
              <w:bottom w:val="single" w:sz="4" w:space="0" w:color="auto"/>
              <w:right w:val="single" w:sz="4" w:space="0" w:color="auto"/>
            </w:tcBorders>
            <w:shd w:val="clear" w:color="auto" w:fill="auto"/>
            <w:vAlign w:val="bottom"/>
            <w:hideMark/>
          </w:tcPr>
          <w:p w14:paraId="2C11E232"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Жылдам</w:t>
            </w:r>
            <w:proofErr w:type="spellEnd"/>
            <w:r w:rsidRPr="004316C2">
              <w:rPr>
                <w:rFonts w:ascii="Times New Roman" w:hAnsi="Times New Roman"/>
              </w:rPr>
              <w:t xml:space="preserve"> </w:t>
            </w:r>
            <w:proofErr w:type="spellStart"/>
            <w:r w:rsidRPr="004316C2">
              <w:rPr>
                <w:rFonts w:ascii="Times New Roman" w:hAnsi="Times New Roman"/>
              </w:rPr>
              <w:t>оқу</w:t>
            </w:r>
            <w:proofErr w:type="spellEnd"/>
            <w:r w:rsidRPr="004316C2">
              <w:rPr>
                <w:rFonts w:ascii="Times New Roman" w:hAnsi="Times New Roman"/>
              </w:rPr>
              <w:t xml:space="preserve"> </w:t>
            </w:r>
            <w:proofErr w:type="spellStart"/>
            <w:r w:rsidRPr="004316C2">
              <w:rPr>
                <w:rFonts w:ascii="Times New Roman" w:hAnsi="Times New Roman"/>
              </w:rPr>
              <w:t>сайысы</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451F6CE8"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61A1EAD4"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Алғыс</w:t>
            </w:r>
            <w:proofErr w:type="spellEnd"/>
            <w:r w:rsidRPr="004316C2">
              <w:rPr>
                <w:rFonts w:ascii="Times New Roman" w:hAnsi="Times New Roman"/>
              </w:rPr>
              <w:t xml:space="preserve"> хат</w:t>
            </w:r>
          </w:p>
        </w:tc>
        <w:tc>
          <w:tcPr>
            <w:tcW w:w="1854" w:type="dxa"/>
            <w:tcBorders>
              <w:top w:val="nil"/>
              <w:left w:val="nil"/>
              <w:bottom w:val="single" w:sz="4" w:space="0" w:color="auto"/>
              <w:right w:val="single" w:sz="4" w:space="0" w:color="auto"/>
            </w:tcBorders>
            <w:shd w:val="clear" w:color="auto" w:fill="auto"/>
            <w:vAlign w:val="bottom"/>
            <w:hideMark/>
          </w:tcPr>
          <w:p w14:paraId="1BBAAC19"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Абдрахманова А.М.</w:t>
            </w:r>
          </w:p>
        </w:tc>
      </w:tr>
      <w:tr w:rsidR="004316C2" w:rsidRPr="004316C2" w14:paraId="1100AC09"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4BC5936C"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15</w:t>
            </w:r>
          </w:p>
        </w:tc>
        <w:tc>
          <w:tcPr>
            <w:tcW w:w="2126" w:type="dxa"/>
            <w:tcBorders>
              <w:top w:val="nil"/>
              <w:left w:val="nil"/>
              <w:bottom w:val="single" w:sz="4" w:space="0" w:color="auto"/>
              <w:right w:val="single" w:sz="4" w:space="0" w:color="auto"/>
            </w:tcBorders>
            <w:shd w:val="clear" w:color="auto" w:fill="auto"/>
            <w:vAlign w:val="bottom"/>
            <w:hideMark/>
          </w:tcPr>
          <w:p w14:paraId="75B5764A"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Серікқали</w:t>
            </w:r>
            <w:proofErr w:type="spellEnd"/>
            <w:r w:rsidRPr="004316C2">
              <w:rPr>
                <w:rFonts w:ascii="Times New Roman" w:hAnsi="Times New Roman"/>
              </w:rPr>
              <w:t xml:space="preserve"> </w:t>
            </w:r>
            <w:proofErr w:type="spellStart"/>
            <w:r w:rsidRPr="004316C2">
              <w:rPr>
                <w:rFonts w:ascii="Times New Roman" w:hAnsi="Times New Roman"/>
              </w:rPr>
              <w:t>Жансерік</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4D87EFD7"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«Edulife.kz»</w:t>
            </w:r>
          </w:p>
        </w:tc>
        <w:tc>
          <w:tcPr>
            <w:tcW w:w="1658" w:type="dxa"/>
            <w:tcBorders>
              <w:top w:val="nil"/>
              <w:left w:val="nil"/>
              <w:bottom w:val="single" w:sz="4" w:space="0" w:color="auto"/>
              <w:right w:val="single" w:sz="4" w:space="0" w:color="auto"/>
            </w:tcBorders>
            <w:shd w:val="clear" w:color="auto" w:fill="auto"/>
            <w:vAlign w:val="bottom"/>
            <w:hideMark/>
          </w:tcPr>
          <w:p w14:paraId="7308E7CA"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37B124AC"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Мадақтама</w:t>
            </w:r>
            <w:proofErr w:type="spellEnd"/>
          </w:p>
        </w:tc>
        <w:tc>
          <w:tcPr>
            <w:tcW w:w="1854" w:type="dxa"/>
            <w:tcBorders>
              <w:top w:val="nil"/>
              <w:left w:val="nil"/>
              <w:bottom w:val="single" w:sz="4" w:space="0" w:color="auto"/>
              <w:right w:val="single" w:sz="4" w:space="0" w:color="auto"/>
            </w:tcBorders>
            <w:shd w:val="clear" w:color="auto" w:fill="auto"/>
            <w:vAlign w:val="bottom"/>
            <w:hideMark/>
          </w:tcPr>
          <w:p w14:paraId="21D8B0BB"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Батырова А.Н.</w:t>
            </w:r>
          </w:p>
        </w:tc>
      </w:tr>
      <w:tr w:rsidR="004316C2" w:rsidRPr="004316C2" w14:paraId="3BEA1E54"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61D48E4A"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16</w:t>
            </w:r>
          </w:p>
        </w:tc>
        <w:tc>
          <w:tcPr>
            <w:tcW w:w="2126" w:type="dxa"/>
            <w:tcBorders>
              <w:top w:val="nil"/>
              <w:left w:val="nil"/>
              <w:bottom w:val="single" w:sz="4" w:space="0" w:color="auto"/>
              <w:right w:val="single" w:sz="4" w:space="0" w:color="auto"/>
            </w:tcBorders>
            <w:shd w:val="clear" w:color="auto" w:fill="auto"/>
            <w:vAlign w:val="bottom"/>
            <w:hideMark/>
          </w:tcPr>
          <w:p w14:paraId="32638F7D"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Талапқали</w:t>
            </w:r>
            <w:proofErr w:type="spellEnd"/>
            <w:r w:rsidRPr="004316C2">
              <w:rPr>
                <w:rFonts w:ascii="Times New Roman" w:hAnsi="Times New Roman"/>
              </w:rPr>
              <w:t xml:space="preserve"> Наргиза </w:t>
            </w:r>
          </w:p>
        </w:tc>
        <w:tc>
          <w:tcPr>
            <w:tcW w:w="2835" w:type="dxa"/>
            <w:tcBorders>
              <w:top w:val="nil"/>
              <w:left w:val="nil"/>
              <w:bottom w:val="single" w:sz="4" w:space="0" w:color="auto"/>
              <w:right w:val="single" w:sz="4" w:space="0" w:color="auto"/>
            </w:tcBorders>
            <w:shd w:val="clear" w:color="auto" w:fill="auto"/>
            <w:vAlign w:val="bottom"/>
            <w:hideMark/>
          </w:tcPr>
          <w:p w14:paraId="308489C0"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«Мен </w:t>
            </w:r>
            <w:proofErr w:type="spellStart"/>
            <w:r w:rsidRPr="004316C2">
              <w:rPr>
                <w:rFonts w:ascii="Times New Roman" w:hAnsi="Times New Roman"/>
              </w:rPr>
              <w:t>әдемі</w:t>
            </w:r>
            <w:proofErr w:type="spellEnd"/>
            <w:r w:rsidRPr="004316C2">
              <w:rPr>
                <w:rFonts w:ascii="Times New Roman" w:hAnsi="Times New Roman"/>
              </w:rPr>
              <w:t xml:space="preserve"> </w:t>
            </w:r>
            <w:proofErr w:type="spellStart"/>
            <w:r w:rsidRPr="004316C2">
              <w:rPr>
                <w:rFonts w:ascii="Times New Roman" w:hAnsi="Times New Roman"/>
              </w:rPr>
              <w:t>жазамын</w:t>
            </w:r>
            <w:proofErr w:type="spellEnd"/>
            <w:r w:rsidRPr="004316C2">
              <w:rPr>
                <w:rFonts w:ascii="Times New Roman" w:hAnsi="Times New Roman"/>
              </w:rPr>
              <w:t xml:space="preserve">» </w:t>
            </w:r>
            <w:proofErr w:type="spellStart"/>
            <w:r w:rsidRPr="004316C2">
              <w:rPr>
                <w:rFonts w:ascii="Times New Roman" w:hAnsi="Times New Roman"/>
              </w:rPr>
              <w:t>көркем</w:t>
            </w:r>
            <w:proofErr w:type="spellEnd"/>
            <w:r w:rsidRPr="004316C2">
              <w:rPr>
                <w:rFonts w:ascii="Times New Roman" w:hAnsi="Times New Roman"/>
              </w:rPr>
              <w:t xml:space="preserve"> </w:t>
            </w:r>
            <w:proofErr w:type="spellStart"/>
            <w:r w:rsidRPr="004316C2">
              <w:rPr>
                <w:rFonts w:ascii="Times New Roman" w:hAnsi="Times New Roman"/>
              </w:rPr>
              <w:t>жазу</w:t>
            </w:r>
            <w:proofErr w:type="spellEnd"/>
            <w:r w:rsidRPr="004316C2">
              <w:rPr>
                <w:rFonts w:ascii="Times New Roman" w:hAnsi="Times New Roman"/>
              </w:rPr>
              <w:t xml:space="preserve"> </w:t>
            </w:r>
            <w:proofErr w:type="spellStart"/>
            <w:r w:rsidRPr="004316C2">
              <w:rPr>
                <w:rFonts w:ascii="Times New Roman" w:hAnsi="Times New Roman"/>
              </w:rPr>
              <w:t>байқауы</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67A54E55"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4BBB0CF0"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Мадақтама</w:t>
            </w:r>
            <w:proofErr w:type="spellEnd"/>
          </w:p>
        </w:tc>
        <w:tc>
          <w:tcPr>
            <w:tcW w:w="1854" w:type="dxa"/>
            <w:tcBorders>
              <w:top w:val="nil"/>
              <w:left w:val="nil"/>
              <w:bottom w:val="single" w:sz="4" w:space="0" w:color="auto"/>
              <w:right w:val="single" w:sz="4" w:space="0" w:color="auto"/>
            </w:tcBorders>
            <w:shd w:val="clear" w:color="auto" w:fill="auto"/>
            <w:vAlign w:val="bottom"/>
            <w:hideMark/>
          </w:tcPr>
          <w:p w14:paraId="61EC28E7"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Галимова Ш.Қ.</w:t>
            </w:r>
          </w:p>
        </w:tc>
      </w:tr>
      <w:tr w:rsidR="004316C2" w:rsidRPr="004316C2" w14:paraId="7C5108D5"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1F9A5263"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17</w:t>
            </w:r>
          </w:p>
        </w:tc>
        <w:tc>
          <w:tcPr>
            <w:tcW w:w="2126" w:type="dxa"/>
            <w:tcBorders>
              <w:top w:val="nil"/>
              <w:left w:val="nil"/>
              <w:bottom w:val="single" w:sz="4" w:space="0" w:color="auto"/>
              <w:right w:val="single" w:sz="4" w:space="0" w:color="auto"/>
            </w:tcBorders>
            <w:shd w:val="clear" w:color="auto" w:fill="auto"/>
            <w:vAlign w:val="bottom"/>
            <w:hideMark/>
          </w:tcPr>
          <w:p w14:paraId="7E575995"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Темір</w:t>
            </w:r>
            <w:proofErr w:type="spellEnd"/>
            <w:r w:rsidRPr="004316C2">
              <w:rPr>
                <w:rFonts w:ascii="Times New Roman" w:hAnsi="Times New Roman"/>
              </w:rPr>
              <w:t xml:space="preserve"> Азиз</w:t>
            </w:r>
          </w:p>
        </w:tc>
        <w:tc>
          <w:tcPr>
            <w:tcW w:w="2835" w:type="dxa"/>
            <w:tcBorders>
              <w:top w:val="nil"/>
              <w:left w:val="nil"/>
              <w:bottom w:val="single" w:sz="4" w:space="0" w:color="auto"/>
              <w:right w:val="single" w:sz="4" w:space="0" w:color="auto"/>
            </w:tcBorders>
            <w:shd w:val="clear" w:color="auto" w:fill="auto"/>
            <w:vAlign w:val="bottom"/>
            <w:hideMark/>
          </w:tcPr>
          <w:p w14:paraId="78149D1D"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«Мен </w:t>
            </w:r>
            <w:proofErr w:type="spellStart"/>
            <w:r w:rsidRPr="004316C2">
              <w:rPr>
                <w:rFonts w:ascii="Times New Roman" w:hAnsi="Times New Roman"/>
              </w:rPr>
              <w:t>әдемі</w:t>
            </w:r>
            <w:proofErr w:type="spellEnd"/>
            <w:r w:rsidRPr="004316C2">
              <w:rPr>
                <w:rFonts w:ascii="Times New Roman" w:hAnsi="Times New Roman"/>
              </w:rPr>
              <w:t xml:space="preserve"> </w:t>
            </w:r>
            <w:proofErr w:type="spellStart"/>
            <w:r w:rsidRPr="004316C2">
              <w:rPr>
                <w:rFonts w:ascii="Times New Roman" w:hAnsi="Times New Roman"/>
              </w:rPr>
              <w:t>жазамын</w:t>
            </w:r>
            <w:proofErr w:type="spellEnd"/>
            <w:r w:rsidRPr="004316C2">
              <w:rPr>
                <w:rFonts w:ascii="Times New Roman" w:hAnsi="Times New Roman"/>
              </w:rPr>
              <w:t xml:space="preserve">» </w:t>
            </w:r>
            <w:proofErr w:type="spellStart"/>
            <w:r w:rsidRPr="004316C2">
              <w:rPr>
                <w:rFonts w:ascii="Times New Roman" w:hAnsi="Times New Roman"/>
              </w:rPr>
              <w:t>көркем</w:t>
            </w:r>
            <w:proofErr w:type="spellEnd"/>
            <w:r w:rsidRPr="004316C2">
              <w:rPr>
                <w:rFonts w:ascii="Times New Roman" w:hAnsi="Times New Roman"/>
              </w:rPr>
              <w:t xml:space="preserve"> </w:t>
            </w:r>
            <w:proofErr w:type="spellStart"/>
            <w:r w:rsidRPr="004316C2">
              <w:rPr>
                <w:rFonts w:ascii="Times New Roman" w:hAnsi="Times New Roman"/>
              </w:rPr>
              <w:t>жазу</w:t>
            </w:r>
            <w:proofErr w:type="spellEnd"/>
            <w:r w:rsidRPr="004316C2">
              <w:rPr>
                <w:rFonts w:ascii="Times New Roman" w:hAnsi="Times New Roman"/>
              </w:rPr>
              <w:t xml:space="preserve"> </w:t>
            </w:r>
            <w:proofErr w:type="spellStart"/>
            <w:r w:rsidRPr="004316C2">
              <w:rPr>
                <w:rFonts w:ascii="Times New Roman" w:hAnsi="Times New Roman"/>
              </w:rPr>
              <w:t>байқауы</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49DC68A1"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27A6D583"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Мадақтама</w:t>
            </w:r>
            <w:proofErr w:type="spellEnd"/>
          </w:p>
        </w:tc>
        <w:tc>
          <w:tcPr>
            <w:tcW w:w="1854" w:type="dxa"/>
            <w:tcBorders>
              <w:top w:val="nil"/>
              <w:left w:val="nil"/>
              <w:bottom w:val="single" w:sz="4" w:space="0" w:color="auto"/>
              <w:right w:val="single" w:sz="4" w:space="0" w:color="auto"/>
            </w:tcBorders>
            <w:shd w:val="clear" w:color="auto" w:fill="auto"/>
            <w:vAlign w:val="bottom"/>
            <w:hideMark/>
          </w:tcPr>
          <w:p w14:paraId="4659C114"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Батырова А.Н.</w:t>
            </w:r>
          </w:p>
        </w:tc>
      </w:tr>
      <w:tr w:rsidR="004316C2" w:rsidRPr="004316C2" w14:paraId="36559166"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vAlign w:val="bottom"/>
            <w:hideMark/>
          </w:tcPr>
          <w:p w14:paraId="4BCCDB26"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18</w:t>
            </w:r>
          </w:p>
        </w:tc>
        <w:tc>
          <w:tcPr>
            <w:tcW w:w="2126" w:type="dxa"/>
            <w:tcBorders>
              <w:top w:val="nil"/>
              <w:left w:val="nil"/>
              <w:bottom w:val="single" w:sz="4" w:space="0" w:color="auto"/>
              <w:right w:val="single" w:sz="4" w:space="0" w:color="auto"/>
            </w:tcBorders>
            <w:shd w:val="clear" w:color="auto" w:fill="auto"/>
            <w:vAlign w:val="bottom"/>
            <w:hideMark/>
          </w:tcPr>
          <w:p w14:paraId="0D001FBE"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Тұрар</w:t>
            </w:r>
            <w:proofErr w:type="spellEnd"/>
            <w:r w:rsidRPr="004316C2">
              <w:rPr>
                <w:rFonts w:ascii="Times New Roman" w:hAnsi="Times New Roman"/>
              </w:rPr>
              <w:t xml:space="preserve"> </w:t>
            </w:r>
            <w:proofErr w:type="spellStart"/>
            <w:r w:rsidRPr="004316C2">
              <w:rPr>
                <w:rFonts w:ascii="Times New Roman" w:hAnsi="Times New Roman"/>
              </w:rPr>
              <w:t>Ханшайым</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58CE74D1"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Қазақстан</w:t>
            </w:r>
            <w:proofErr w:type="spellEnd"/>
            <w:r w:rsidRPr="004316C2">
              <w:rPr>
                <w:rFonts w:ascii="Times New Roman" w:hAnsi="Times New Roman"/>
              </w:rPr>
              <w:t xml:space="preserve"> </w:t>
            </w:r>
            <w:proofErr w:type="spellStart"/>
            <w:r w:rsidRPr="004316C2">
              <w:rPr>
                <w:rFonts w:ascii="Times New Roman" w:hAnsi="Times New Roman"/>
              </w:rPr>
              <w:t>тәуелсіздігіне</w:t>
            </w:r>
            <w:proofErr w:type="spellEnd"/>
            <w:r w:rsidRPr="004316C2">
              <w:rPr>
                <w:rFonts w:ascii="Times New Roman" w:hAnsi="Times New Roman"/>
              </w:rPr>
              <w:t xml:space="preserve"> 30 </w:t>
            </w:r>
            <w:proofErr w:type="spellStart"/>
            <w:r w:rsidRPr="004316C2">
              <w:rPr>
                <w:rFonts w:ascii="Times New Roman" w:hAnsi="Times New Roman"/>
              </w:rPr>
              <w:t>жыл</w:t>
            </w:r>
            <w:proofErr w:type="spellEnd"/>
            <w:r w:rsidRPr="004316C2">
              <w:rPr>
                <w:rFonts w:ascii="Times New Roman" w:hAnsi="Times New Roman"/>
              </w:rPr>
              <w:t xml:space="preserve">» </w:t>
            </w:r>
            <w:proofErr w:type="spellStart"/>
            <w:r w:rsidRPr="004316C2">
              <w:rPr>
                <w:rFonts w:ascii="Times New Roman" w:hAnsi="Times New Roman"/>
              </w:rPr>
              <w:t>интеллектуалдық</w:t>
            </w:r>
            <w:proofErr w:type="spellEnd"/>
            <w:r w:rsidRPr="004316C2">
              <w:rPr>
                <w:rFonts w:ascii="Times New Roman" w:hAnsi="Times New Roman"/>
              </w:rPr>
              <w:t xml:space="preserve"> </w:t>
            </w:r>
            <w:proofErr w:type="spellStart"/>
            <w:r w:rsidRPr="004316C2">
              <w:rPr>
                <w:rFonts w:ascii="Times New Roman" w:hAnsi="Times New Roman"/>
              </w:rPr>
              <w:t>байқау</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036469FE"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3E42F69D"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w:t>
            </w:r>
          </w:p>
        </w:tc>
        <w:tc>
          <w:tcPr>
            <w:tcW w:w="1854" w:type="dxa"/>
            <w:tcBorders>
              <w:top w:val="nil"/>
              <w:left w:val="nil"/>
              <w:bottom w:val="single" w:sz="4" w:space="0" w:color="auto"/>
              <w:right w:val="single" w:sz="4" w:space="0" w:color="auto"/>
            </w:tcBorders>
            <w:shd w:val="clear" w:color="auto" w:fill="auto"/>
            <w:vAlign w:val="bottom"/>
            <w:hideMark/>
          </w:tcPr>
          <w:p w14:paraId="29FBA780"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Галимова Ш.Қ.</w:t>
            </w:r>
          </w:p>
        </w:tc>
      </w:tr>
      <w:tr w:rsidR="004316C2" w:rsidRPr="004316C2" w14:paraId="09159E53"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0BB7BCDE"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19</w:t>
            </w:r>
          </w:p>
        </w:tc>
        <w:tc>
          <w:tcPr>
            <w:tcW w:w="2126" w:type="dxa"/>
            <w:tcBorders>
              <w:top w:val="nil"/>
              <w:left w:val="nil"/>
              <w:bottom w:val="single" w:sz="4" w:space="0" w:color="auto"/>
              <w:right w:val="single" w:sz="4" w:space="0" w:color="auto"/>
            </w:tcBorders>
            <w:shd w:val="clear" w:color="auto" w:fill="auto"/>
            <w:vAlign w:val="bottom"/>
            <w:hideMark/>
          </w:tcPr>
          <w:p w14:paraId="22D536B7"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Файзолла</w:t>
            </w:r>
            <w:proofErr w:type="spellEnd"/>
            <w:r w:rsidRPr="004316C2">
              <w:rPr>
                <w:rFonts w:ascii="Times New Roman" w:hAnsi="Times New Roman"/>
              </w:rPr>
              <w:t xml:space="preserve"> </w:t>
            </w:r>
            <w:proofErr w:type="spellStart"/>
            <w:r w:rsidRPr="004316C2">
              <w:rPr>
                <w:rFonts w:ascii="Times New Roman" w:hAnsi="Times New Roman"/>
              </w:rPr>
              <w:t>Аяулым</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68A0C872"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«Мен </w:t>
            </w:r>
            <w:proofErr w:type="spellStart"/>
            <w:r w:rsidRPr="004316C2">
              <w:rPr>
                <w:rFonts w:ascii="Times New Roman" w:hAnsi="Times New Roman"/>
              </w:rPr>
              <w:t>әдемі</w:t>
            </w:r>
            <w:proofErr w:type="spellEnd"/>
            <w:r w:rsidRPr="004316C2">
              <w:rPr>
                <w:rFonts w:ascii="Times New Roman" w:hAnsi="Times New Roman"/>
              </w:rPr>
              <w:t xml:space="preserve"> </w:t>
            </w:r>
            <w:proofErr w:type="spellStart"/>
            <w:r w:rsidRPr="004316C2">
              <w:rPr>
                <w:rFonts w:ascii="Times New Roman" w:hAnsi="Times New Roman"/>
              </w:rPr>
              <w:t>жазамын</w:t>
            </w:r>
            <w:proofErr w:type="spellEnd"/>
            <w:r w:rsidRPr="004316C2">
              <w:rPr>
                <w:rFonts w:ascii="Times New Roman" w:hAnsi="Times New Roman"/>
              </w:rPr>
              <w:t xml:space="preserve">» </w:t>
            </w:r>
            <w:proofErr w:type="spellStart"/>
            <w:r w:rsidRPr="004316C2">
              <w:rPr>
                <w:rFonts w:ascii="Times New Roman" w:hAnsi="Times New Roman"/>
              </w:rPr>
              <w:t>көркем</w:t>
            </w:r>
            <w:proofErr w:type="spellEnd"/>
            <w:r w:rsidRPr="004316C2">
              <w:rPr>
                <w:rFonts w:ascii="Times New Roman" w:hAnsi="Times New Roman"/>
              </w:rPr>
              <w:t xml:space="preserve"> </w:t>
            </w:r>
            <w:proofErr w:type="spellStart"/>
            <w:r w:rsidRPr="004316C2">
              <w:rPr>
                <w:rFonts w:ascii="Times New Roman" w:hAnsi="Times New Roman"/>
              </w:rPr>
              <w:t>жазу</w:t>
            </w:r>
            <w:proofErr w:type="spellEnd"/>
            <w:r w:rsidRPr="004316C2">
              <w:rPr>
                <w:rFonts w:ascii="Times New Roman" w:hAnsi="Times New Roman"/>
              </w:rPr>
              <w:t xml:space="preserve"> </w:t>
            </w:r>
            <w:proofErr w:type="spellStart"/>
            <w:r w:rsidRPr="004316C2">
              <w:rPr>
                <w:rFonts w:ascii="Times New Roman" w:hAnsi="Times New Roman"/>
              </w:rPr>
              <w:t>байқауы</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7B369F91"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79947BED"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Мадақтама</w:t>
            </w:r>
            <w:proofErr w:type="spellEnd"/>
          </w:p>
        </w:tc>
        <w:tc>
          <w:tcPr>
            <w:tcW w:w="1854" w:type="dxa"/>
            <w:tcBorders>
              <w:top w:val="nil"/>
              <w:left w:val="nil"/>
              <w:bottom w:val="single" w:sz="4" w:space="0" w:color="auto"/>
              <w:right w:val="single" w:sz="4" w:space="0" w:color="auto"/>
            </w:tcBorders>
            <w:shd w:val="clear" w:color="auto" w:fill="auto"/>
            <w:vAlign w:val="bottom"/>
            <w:hideMark/>
          </w:tcPr>
          <w:p w14:paraId="506335D9"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Батырова А.Н.</w:t>
            </w:r>
          </w:p>
        </w:tc>
      </w:tr>
      <w:tr w:rsidR="004316C2" w:rsidRPr="004316C2" w14:paraId="5FE231E6"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1D679D7D"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20</w:t>
            </w:r>
          </w:p>
        </w:tc>
        <w:tc>
          <w:tcPr>
            <w:tcW w:w="2126" w:type="dxa"/>
            <w:tcBorders>
              <w:top w:val="nil"/>
              <w:left w:val="nil"/>
              <w:bottom w:val="single" w:sz="4" w:space="0" w:color="auto"/>
              <w:right w:val="single" w:sz="4" w:space="0" w:color="auto"/>
            </w:tcBorders>
            <w:shd w:val="clear" w:color="auto" w:fill="auto"/>
            <w:vAlign w:val="bottom"/>
            <w:hideMark/>
          </w:tcPr>
          <w:p w14:paraId="2B1174E4"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Ізтілеу</w:t>
            </w:r>
            <w:proofErr w:type="spellEnd"/>
            <w:r w:rsidRPr="004316C2">
              <w:rPr>
                <w:rFonts w:ascii="Times New Roman" w:hAnsi="Times New Roman"/>
              </w:rPr>
              <w:t xml:space="preserve"> </w:t>
            </w:r>
            <w:proofErr w:type="spellStart"/>
            <w:r w:rsidRPr="004316C2">
              <w:rPr>
                <w:rFonts w:ascii="Times New Roman" w:hAnsi="Times New Roman"/>
              </w:rPr>
              <w:t>Айсұлтан</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57BE164F"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«Мен </w:t>
            </w:r>
            <w:proofErr w:type="spellStart"/>
            <w:r w:rsidRPr="004316C2">
              <w:rPr>
                <w:rFonts w:ascii="Times New Roman" w:hAnsi="Times New Roman"/>
              </w:rPr>
              <w:t>әдемі</w:t>
            </w:r>
            <w:proofErr w:type="spellEnd"/>
            <w:r w:rsidRPr="004316C2">
              <w:rPr>
                <w:rFonts w:ascii="Times New Roman" w:hAnsi="Times New Roman"/>
              </w:rPr>
              <w:t xml:space="preserve"> </w:t>
            </w:r>
            <w:proofErr w:type="spellStart"/>
            <w:r w:rsidRPr="004316C2">
              <w:rPr>
                <w:rFonts w:ascii="Times New Roman" w:hAnsi="Times New Roman"/>
              </w:rPr>
              <w:t>жазамын</w:t>
            </w:r>
            <w:proofErr w:type="spellEnd"/>
            <w:r w:rsidRPr="004316C2">
              <w:rPr>
                <w:rFonts w:ascii="Times New Roman" w:hAnsi="Times New Roman"/>
              </w:rPr>
              <w:t xml:space="preserve">» </w:t>
            </w:r>
            <w:proofErr w:type="spellStart"/>
            <w:r w:rsidRPr="004316C2">
              <w:rPr>
                <w:rFonts w:ascii="Times New Roman" w:hAnsi="Times New Roman"/>
              </w:rPr>
              <w:t>көркем</w:t>
            </w:r>
            <w:proofErr w:type="spellEnd"/>
            <w:r w:rsidRPr="004316C2">
              <w:rPr>
                <w:rFonts w:ascii="Times New Roman" w:hAnsi="Times New Roman"/>
              </w:rPr>
              <w:t xml:space="preserve"> </w:t>
            </w:r>
            <w:proofErr w:type="spellStart"/>
            <w:r w:rsidRPr="004316C2">
              <w:rPr>
                <w:rFonts w:ascii="Times New Roman" w:hAnsi="Times New Roman"/>
              </w:rPr>
              <w:t>жазу</w:t>
            </w:r>
            <w:proofErr w:type="spellEnd"/>
            <w:r w:rsidRPr="004316C2">
              <w:rPr>
                <w:rFonts w:ascii="Times New Roman" w:hAnsi="Times New Roman"/>
              </w:rPr>
              <w:t xml:space="preserve"> </w:t>
            </w:r>
            <w:proofErr w:type="spellStart"/>
            <w:r w:rsidRPr="004316C2">
              <w:rPr>
                <w:rFonts w:ascii="Times New Roman" w:hAnsi="Times New Roman"/>
              </w:rPr>
              <w:t>байқауы</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326AB97B"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435A62EC"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Мадақтама</w:t>
            </w:r>
            <w:proofErr w:type="spellEnd"/>
          </w:p>
        </w:tc>
        <w:tc>
          <w:tcPr>
            <w:tcW w:w="1854" w:type="dxa"/>
            <w:tcBorders>
              <w:top w:val="nil"/>
              <w:left w:val="nil"/>
              <w:bottom w:val="single" w:sz="4" w:space="0" w:color="auto"/>
              <w:right w:val="single" w:sz="4" w:space="0" w:color="auto"/>
            </w:tcBorders>
            <w:shd w:val="clear" w:color="auto" w:fill="auto"/>
            <w:vAlign w:val="bottom"/>
            <w:hideMark/>
          </w:tcPr>
          <w:p w14:paraId="7D91DD42"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Батырова А.Н.</w:t>
            </w:r>
          </w:p>
        </w:tc>
      </w:tr>
      <w:tr w:rsidR="004316C2" w:rsidRPr="004316C2" w14:paraId="677422CB"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03A12764"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21</w:t>
            </w:r>
          </w:p>
        </w:tc>
        <w:tc>
          <w:tcPr>
            <w:tcW w:w="2126" w:type="dxa"/>
            <w:tcBorders>
              <w:top w:val="nil"/>
              <w:left w:val="nil"/>
              <w:bottom w:val="single" w:sz="4" w:space="0" w:color="auto"/>
              <w:right w:val="single" w:sz="4" w:space="0" w:color="auto"/>
            </w:tcBorders>
            <w:shd w:val="clear" w:color="auto" w:fill="auto"/>
            <w:vAlign w:val="bottom"/>
            <w:hideMark/>
          </w:tcPr>
          <w:p w14:paraId="5870CAD8"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Гусманова</w:t>
            </w:r>
            <w:proofErr w:type="spellEnd"/>
            <w:r w:rsidRPr="004316C2">
              <w:rPr>
                <w:rFonts w:ascii="Times New Roman" w:hAnsi="Times New Roman"/>
              </w:rPr>
              <w:t xml:space="preserve"> </w:t>
            </w:r>
            <w:proofErr w:type="spellStart"/>
            <w:r w:rsidRPr="004316C2">
              <w:rPr>
                <w:rFonts w:ascii="Times New Roman" w:hAnsi="Times New Roman"/>
              </w:rPr>
              <w:t>Аймекен</w:t>
            </w:r>
            <w:proofErr w:type="spellEnd"/>
            <w:r w:rsidRPr="004316C2">
              <w:rPr>
                <w:rFonts w:ascii="Times New Roman" w:hAnsi="Times New Roman"/>
              </w:rPr>
              <w:t xml:space="preserve"> </w:t>
            </w:r>
          </w:p>
        </w:tc>
        <w:tc>
          <w:tcPr>
            <w:tcW w:w="2835" w:type="dxa"/>
            <w:tcBorders>
              <w:top w:val="nil"/>
              <w:left w:val="nil"/>
              <w:bottom w:val="single" w:sz="4" w:space="0" w:color="auto"/>
              <w:right w:val="single" w:sz="4" w:space="0" w:color="auto"/>
            </w:tcBorders>
            <w:shd w:val="clear" w:color="auto" w:fill="auto"/>
            <w:vAlign w:val="bottom"/>
            <w:hideMark/>
          </w:tcPr>
          <w:p w14:paraId="7A229E0D"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Жылдам</w:t>
            </w:r>
            <w:proofErr w:type="spellEnd"/>
            <w:r w:rsidRPr="004316C2">
              <w:rPr>
                <w:rFonts w:ascii="Times New Roman" w:hAnsi="Times New Roman"/>
              </w:rPr>
              <w:t xml:space="preserve"> </w:t>
            </w:r>
            <w:proofErr w:type="spellStart"/>
            <w:r w:rsidRPr="004316C2">
              <w:rPr>
                <w:rFonts w:ascii="Times New Roman" w:hAnsi="Times New Roman"/>
              </w:rPr>
              <w:t>оқу</w:t>
            </w:r>
            <w:proofErr w:type="spellEnd"/>
            <w:r w:rsidRPr="004316C2">
              <w:rPr>
                <w:rFonts w:ascii="Times New Roman" w:hAnsi="Times New Roman"/>
              </w:rPr>
              <w:t xml:space="preserve"> </w:t>
            </w:r>
            <w:proofErr w:type="spellStart"/>
            <w:r w:rsidRPr="004316C2">
              <w:rPr>
                <w:rFonts w:ascii="Times New Roman" w:hAnsi="Times New Roman"/>
              </w:rPr>
              <w:t>сайысы</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1D1653E8"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7C9DB66E"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ІІІ </w:t>
            </w:r>
          </w:p>
        </w:tc>
        <w:tc>
          <w:tcPr>
            <w:tcW w:w="1854" w:type="dxa"/>
            <w:tcBorders>
              <w:top w:val="nil"/>
              <w:left w:val="nil"/>
              <w:bottom w:val="single" w:sz="4" w:space="0" w:color="auto"/>
              <w:right w:val="single" w:sz="4" w:space="0" w:color="auto"/>
            </w:tcBorders>
            <w:shd w:val="clear" w:color="auto" w:fill="auto"/>
            <w:vAlign w:val="bottom"/>
            <w:hideMark/>
          </w:tcPr>
          <w:p w14:paraId="496CA148"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Абдрахманова А.М.</w:t>
            </w:r>
          </w:p>
        </w:tc>
      </w:tr>
      <w:tr w:rsidR="004316C2" w:rsidRPr="004316C2" w14:paraId="134180B9"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vAlign w:val="bottom"/>
            <w:hideMark/>
          </w:tcPr>
          <w:p w14:paraId="6D67A534"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22</w:t>
            </w:r>
          </w:p>
        </w:tc>
        <w:tc>
          <w:tcPr>
            <w:tcW w:w="2126" w:type="dxa"/>
            <w:tcBorders>
              <w:top w:val="nil"/>
              <w:left w:val="nil"/>
              <w:bottom w:val="single" w:sz="4" w:space="0" w:color="auto"/>
              <w:right w:val="single" w:sz="4" w:space="0" w:color="auto"/>
            </w:tcBorders>
            <w:shd w:val="clear" w:color="auto" w:fill="auto"/>
            <w:vAlign w:val="bottom"/>
            <w:hideMark/>
          </w:tcPr>
          <w:p w14:paraId="3C39A577"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Даниярқызы</w:t>
            </w:r>
            <w:proofErr w:type="spellEnd"/>
            <w:r w:rsidRPr="004316C2">
              <w:rPr>
                <w:rFonts w:ascii="Times New Roman" w:hAnsi="Times New Roman"/>
              </w:rPr>
              <w:t xml:space="preserve"> Ясмин</w:t>
            </w:r>
          </w:p>
        </w:tc>
        <w:tc>
          <w:tcPr>
            <w:tcW w:w="2835" w:type="dxa"/>
            <w:tcBorders>
              <w:top w:val="nil"/>
              <w:left w:val="nil"/>
              <w:bottom w:val="single" w:sz="4" w:space="0" w:color="auto"/>
              <w:right w:val="single" w:sz="4" w:space="0" w:color="auto"/>
            </w:tcBorders>
            <w:shd w:val="clear" w:color="auto" w:fill="auto"/>
            <w:vAlign w:val="bottom"/>
            <w:hideMark/>
          </w:tcPr>
          <w:p w14:paraId="0A8D9D87"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Жылдам</w:t>
            </w:r>
            <w:proofErr w:type="spellEnd"/>
            <w:r w:rsidRPr="004316C2">
              <w:rPr>
                <w:rFonts w:ascii="Times New Roman" w:hAnsi="Times New Roman"/>
              </w:rPr>
              <w:t xml:space="preserve"> </w:t>
            </w:r>
            <w:proofErr w:type="spellStart"/>
            <w:r w:rsidRPr="004316C2">
              <w:rPr>
                <w:rFonts w:ascii="Times New Roman" w:hAnsi="Times New Roman"/>
              </w:rPr>
              <w:t>оқу</w:t>
            </w:r>
            <w:proofErr w:type="spellEnd"/>
            <w:r w:rsidRPr="004316C2">
              <w:rPr>
                <w:rFonts w:ascii="Times New Roman" w:hAnsi="Times New Roman"/>
              </w:rPr>
              <w:t xml:space="preserve"> </w:t>
            </w:r>
            <w:proofErr w:type="spellStart"/>
            <w:r w:rsidRPr="004316C2">
              <w:rPr>
                <w:rFonts w:ascii="Times New Roman" w:hAnsi="Times New Roman"/>
              </w:rPr>
              <w:t>сайысы</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75E0E89B"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504874B9"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Алғыс</w:t>
            </w:r>
            <w:proofErr w:type="spellEnd"/>
            <w:r w:rsidRPr="004316C2">
              <w:rPr>
                <w:rFonts w:ascii="Times New Roman" w:hAnsi="Times New Roman"/>
              </w:rPr>
              <w:t xml:space="preserve"> хат</w:t>
            </w:r>
          </w:p>
        </w:tc>
        <w:tc>
          <w:tcPr>
            <w:tcW w:w="1854" w:type="dxa"/>
            <w:tcBorders>
              <w:top w:val="nil"/>
              <w:left w:val="nil"/>
              <w:bottom w:val="single" w:sz="4" w:space="0" w:color="auto"/>
              <w:right w:val="single" w:sz="4" w:space="0" w:color="auto"/>
            </w:tcBorders>
            <w:shd w:val="clear" w:color="auto" w:fill="auto"/>
            <w:vAlign w:val="bottom"/>
            <w:hideMark/>
          </w:tcPr>
          <w:p w14:paraId="06B2C523"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Умарова А.С.</w:t>
            </w:r>
          </w:p>
        </w:tc>
      </w:tr>
      <w:tr w:rsidR="004316C2" w:rsidRPr="004316C2" w14:paraId="6D98D4E8"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52F3E4BD"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23</w:t>
            </w:r>
          </w:p>
        </w:tc>
        <w:tc>
          <w:tcPr>
            <w:tcW w:w="2126" w:type="dxa"/>
            <w:tcBorders>
              <w:top w:val="nil"/>
              <w:left w:val="nil"/>
              <w:bottom w:val="single" w:sz="4" w:space="0" w:color="auto"/>
              <w:right w:val="single" w:sz="4" w:space="0" w:color="auto"/>
            </w:tcBorders>
            <w:shd w:val="clear" w:color="auto" w:fill="auto"/>
            <w:vAlign w:val="bottom"/>
            <w:hideMark/>
          </w:tcPr>
          <w:p w14:paraId="719B14F4"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Ержан Эмилия</w:t>
            </w:r>
          </w:p>
        </w:tc>
        <w:tc>
          <w:tcPr>
            <w:tcW w:w="2835" w:type="dxa"/>
            <w:tcBorders>
              <w:top w:val="nil"/>
              <w:left w:val="nil"/>
              <w:bottom w:val="single" w:sz="4" w:space="0" w:color="auto"/>
              <w:right w:val="single" w:sz="4" w:space="0" w:color="auto"/>
            </w:tcBorders>
            <w:shd w:val="clear" w:color="auto" w:fill="auto"/>
            <w:vAlign w:val="bottom"/>
            <w:hideMark/>
          </w:tcPr>
          <w:p w14:paraId="657FBCDD"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Жылдам</w:t>
            </w:r>
            <w:proofErr w:type="spellEnd"/>
            <w:r w:rsidRPr="004316C2">
              <w:rPr>
                <w:rFonts w:ascii="Times New Roman" w:hAnsi="Times New Roman"/>
              </w:rPr>
              <w:t xml:space="preserve"> </w:t>
            </w:r>
            <w:proofErr w:type="spellStart"/>
            <w:r w:rsidRPr="004316C2">
              <w:rPr>
                <w:rFonts w:ascii="Times New Roman" w:hAnsi="Times New Roman"/>
              </w:rPr>
              <w:t>оқу</w:t>
            </w:r>
            <w:proofErr w:type="spellEnd"/>
            <w:r w:rsidRPr="004316C2">
              <w:rPr>
                <w:rFonts w:ascii="Times New Roman" w:hAnsi="Times New Roman"/>
              </w:rPr>
              <w:t xml:space="preserve"> </w:t>
            </w:r>
            <w:proofErr w:type="spellStart"/>
            <w:r w:rsidRPr="004316C2">
              <w:rPr>
                <w:rFonts w:ascii="Times New Roman" w:hAnsi="Times New Roman"/>
              </w:rPr>
              <w:t>сайысы</w:t>
            </w:r>
            <w:proofErr w:type="spellEnd"/>
            <w:r w:rsidRPr="004316C2">
              <w:rPr>
                <w:rFonts w:ascii="Times New Roman" w:hAnsi="Times New Roman"/>
              </w:rPr>
              <w:t xml:space="preserve"> </w:t>
            </w:r>
          </w:p>
        </w:tc>
        <w:tc>
          <w:tcPr>
            <w:tcW w:w="1658" w:type="dxa"/>
            <w:tcBorders>
              <w:top w:val="nil"/>
              <w:left w:val="nil"/>
              <w:bottom w:val="single" w:sz="4" w:space="0" w:color="auto"/>
              <w:right w:val="single" w:sz="4" w:space="0" w:color="auto"/>
            </w:tcBorders>
            <w:shd w:val="clear" w:color="auto" w:fill="auto"/>
            <w:vAlign w:val="bottom"/>
            <w:hideMark/>
          </w:tcPr>
          <w:p w14:paraId="707D5D99"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147CA554"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Алғыс</w:t>
            </w:r>
            <w:proofErr w:type="spellEnd"/>
            <w:r w:rsidRPr="004316C2">
              <w:rPr>
                <w:rFonts w:ascii="Times New Roman" w:hAnsi="Times New Roman"/>
              </w:rPr>
              <w:t xml:space="preserve"> хат</w:t>
            </w:r>
          </w:p>
        </w:tc>
        <w:tc>
          <w:tcPr>
            <w:tcW w:w="1854" w:type="dxa"/>
            <w:tcBorders>
              <w:top w:val="nil"/>
              <w:left w:val="nil"/>
              <w:bottom w:val="single" w:sz="4" w:space="0" w:color="auto"/>
              <w:right w:val="single" w:sz="4" w:space="0" w:color="auto"/>
            </w:tcBorders>
            <w:shd w:val="clear" w:color="auto" w:fill="auto"/>
            <w:vAlign w:val="bottom"/>
            <w:hideMark/>
          </w:tcPr>
          <w:p w14:paraId="0CDF4CFA"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Есжанова</w:t>
            </w:r>
            <w:proofErr w:type="spellEnd"/>
            <w:r w:rsidRPr="004316C2">
              <w:rPr>
                <w:rFonts w:ascii="Times New Roman" w:hAnsi="Times New Roman"/>
              </w:rPr>
              <w:t xml:space="preserve"> Н.Н.</w:t>
            </w:r>
          </w:p>
        </w:tc>
      </w:tr>
      <w:tr w:rsidR="004316C2" w:rsidRPr="004316C2" w14:paraId="4400E08D"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1B2CAA11"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24</w:t>
            </w:r>
          </w:p>
        </w:tc>
        <w:tc>
          <w:tcPr>
            <w:tcW w:w="2126" w:type="dxa"/>
            <w:tcBorders>
              <w:top w:val="nil"/>
              <w:left w:val="nil"/>
              <w:bottom w:val="single" w:sz="4" w:space="0" w:color="auto"/>
              <w:right w:val="single" w:sz="4" w:space="0" w:color="auto"/>
            </w:tcBorders>
            <w:shd w:val="clear" w:color="auto" w:fill="auto"/>
            <w:vAlign w:val="bottom"/>
            <w:hideMark/>
          </w:tcPr>
          <w:p w14:paraId="1B85034D"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Ерсаин</w:t>
            </w:r>
            <w:proofErr w:type="spellEnd"/>
            <w:r w:rsidRPr="004316C2">
              <w:rPr>
                <w:rFonts w:ascii="Times New Roman" w:hAnsi="Times New Roman"/>
              </w:rPr>
              <w:t xml:space="preserve"> </w:t>
            </w:r>
            <w:proofErr w:type="spellStart"/>
            <w:r w:rsidRPr="004316C2">
              <w:rPr>
                <w:rFonts w:ascii="Times New Roman" w:hAnsi="Times New Roman"/>
              </w:rPr>
              <w:t>Дилназ</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58DC727E"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Жылдам</w:t>
            </w:r>
            <w:proofErr w:type="spellEnd"/>
            <w:r w:rsidRPr="004316C2">
              <w:rPr>
                <w:rFonts w:ascii="Times New Roman" w:hAnsi="Times New Roman"/>
              </w:rPr>
              <w:t xml:space="preserve"> </w:t>
            </w:r>
            <w:proofErr w:type="spellStart"/>
            <w:r w:rsidRPr="004316C2">
              <w:rPr>
                <w:rFonts w:ascii="Times New Roman" w:hAnsi="Times New Roman"/>
              </w:rPr>
              <w:t>оқу</w:t>
            </w:r>
            <w:proofErr w:type="spellEnd"/>
            <w:r w:rsidRPr="004316C2">
              <w:rPr>
                <w:rFonts w:ascii="Times New Roman" w:hAnsi="Times New Roman"/>
              </w:rPr>
              <w:t xml:space="preserve"> </w:t>
            </w:r>
            <w:proofErr w:type="spellStart"/>
            <w:r w:rsidRPr="004316C2">
              <w:rPr>
                <w:rFonts w:ascii="Times New Roman" w:hAnsi="Times New Roman"/>
              </w:rPr>
              <w:t>сайысы</w:t>
            </w:r>
            <w:proofErr w:type="spellEnd"/>
            <w:r w:rsidRPr="004316C2">
              <w:rPr>
                <w:rFonts w:ascii="Times New Roman" w:hAnsi="Times New Roman"/>
              </w:rPr>
              <w:t xml:space="preserve"> </w:t>
            </w:r>
          </w:p>
        </w:tc>
        <w:tc>
          <w:tcPr>
            <w:tcW w:w="1658" w:type="dxa"/>
            <w:tcBorders>
              <w:top w:val="nil"/>
              <w:left w:val="nil"/>
              <w:bottom w:val="single" w:sz="4" w:space="0" w:color="auto"/>
              <w:right w:val="single" w:sz="4" w:space="0" w:color="auto"/>
            </w:tcBorders>
            <w:shd w:val="clear" w:color="auto" w:fill="auto"/>
            <w:vAlign w:val="bottom"/>
            <w:hideMark/>
          </w:tcPr>
          <w:p w14:paraId="1C213D98"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4244A053"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Алғыс</w:t>
            </w:r>
            <w:proofErr w:type="spellEnd"/>
            <w:r w:rsidRPr="004316C2">
              <w:rPr>
                <w:rFonts w:ascii="Times New Roman" w:hAnsi="Times New Roman"/>
              </w:rPr>
              <w:t xml:space="preserve"> хат</w:t>
            </w:r>
          </w:p>
        </w:tc>
        <w:tc>
          <w:tcPr>
            <w:tcW w:w="1854" w:type="dxa"/>
            <w:tcBorders>
              <w:top w:val="nil"/>
              <w:left w:val="nil"/>
              <w:bottom w:val="single" w:sz="4" w:space="0" w:color="auto"/>
              <w:right w:val="single" w:sz="4" w:space="0" w:color="auto"/>
            </w:tcBorders>
            <w:shd w:val="clear" w:color="auto" w:fill="auto"/>
            <w:vAlign w:val="bottom"/>
            <w:hideMark/>
          </w:tcPr>
          <w:p w14:paraId="5DC75B27"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Сиражева</w:t>
            </w:r>
            <w:proofErr w:type="spellEnd"/>
            <w:r w:rsidRPr="004316C2">
              <w:rPr>
                <w:rFonts w:ascii="Times New Roman" w:hAnsi="Times New Roman"/>
              </w:rPr>
              <w:t xml:space="preserve"> К.Т.</w:t>
            </w:r>
          </w:p>
        </w:tc>
      </w:tr>
      <w:tr w:rsidR="004316C2" w:rsidRPr="004316C2" w14:paraId="7A98AFEE"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70B364F3"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25</w:t>
            </w:r>
          </w:p>
        </w:tc>
        <w:tc>
          <w:tcPr>
            <w:tcW w:w="2126" w:type="dxa"/>
            <w:tcBorders>
              <w:top w:val="nil"/>
              <w:left w:val="nil"/>
              <w:bottom w:val="single" w:sz="4" w:space="0" w:color="auto"/>
              <w:right w:val="single" w:sz="4" w:space="0" w:color="auto"/>
            </w:tcBorders>
            <w:shd w:val="clear" w:color="auto" w:fill="auto"/>
            <w:vAlign w:val="bottom"/>
            <w:hideMark/>
          </w:tcPr>
          <w:p w14:paraId="2D34B56A"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Есентемір</w:t>
            </w:r>
            <w:proofErr w:type="spellEnd"/>
            <w:r w:rsidRPr="004316C2">
              <w:rPr>
                <w:rFonts w:ascii="Times New Roman" w:hAnsi="Times New Roman"/>
              </w:rPr>
              <w:t xml:space="preserve"> </w:t>
            </w:r>
            <w:proofErr w:type="spellStart"/>
            <w:r w:rsidRPr="004316C2">
              <w:rPr>
                <w:rFonts w:ascii="Times New Roman" w:hAnsi="Times New Roman"/>
              </w:rPr>
              <w:t>Ақерке</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5A207627"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Жылдам</w:t>
            </w:r>
            <w:proofErr w:type="spellEnd"/>
            <w:r w:rsidRPr="004316C2">
              <w:rPr>
                <w:rFonts w:ascii="Times New Roman" w:hAnsi="Times New Roman"/>
              </w:rPr>
              <w:t xml:space="preserve"> </w:t>
            </w:r>
            <w:proofErr w:type="spellStart"/>
            <w:r w:rsidRPr="004316C2">
              <w:rPr>
                <w:rFonts w:ascii="Times New Roman" w:hAnsi="Times New Roman"/>
              </w:rPr>
              <w:t>оқу</w:t>
            </w:r>
            <w:proofErr w:type="spellEnd"/>
            <w:r w:rsidRPr="004316C2">
              <w:rPr>
                <w:rFonts w:ascii="Times New Roman" w:hAnsi="Times New Roman"/>
              </w:rPr>
              <w:t xml:space="preserve"> </w:t>
            </w:r>
            <w:proofErr w:type="spellStart"/>
            <w:r w:rsidRPr="004316C2">
              <w:rPr>
                <w:rFonts w:ascii="Times New Roman" w:hAnsi="Times New Roman"/>
              </w:rPr>
              <w:t>сайысы</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2A619D6C"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7DE0F73F"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Алғыс</w:t>
            </w:r>
            <w:proofErr w:type="spellEnd"/>
            <w:r w:rsidRPr="004316C2">
              <w:rPr>
                <w:rFonts w:ascii="Times New Roman" w:hAnsi="Times New Roman"/>
              </w:rPr>
              <w:t xml:space="preserve"> хат</w:t>
            </w:r>
          </w:p>
        </w:tc>
        <w:tc>
          <w:tcPr>
            <w:tcW w:w="1854" w:type="dxa"/>
            <w:tcBorders>
              <w:top w:val="nil"/>
              <w:left w:val="nil"/>
              <w:bottom w:val="single" w:sz="4" w:space="0" w:color="auto"/>
              <w:right w:val="single" w:sz="4" w:space="0" w:color="auto"/>
            </w:tcBorders>
            <w:shd w:val="clear" w:color="auto" w:fill="auto"/>
            <w:vAlign w:val="bottom"/>
            <w:hideMark/>
          </w:tcPr>
          <w:p w14:paraId="3A7A22E0"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Абдрахманова А.М.</w:t>
            </w:r>
          </w:p>
        </w:tc>
      </w:tr>
      <w:tr w:rsidR="004316C2" w:rsidRPr="004316C2" w14:paraId="433D0392"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vAlign w:val="bottom"/>
            <w:hideMark/>
          </w:tcPr>
          <w:p w14:paraId="4EA24561"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26</w:t>
            </w:r>
          </w:p>
        </w:tc>
        <w:tc>
          <w:tcPr>
            <w:tcW w:w="2126" w:type="dxa"/>
            <w:tcBorders>
              <w:top w:val="nil"/>
              <w:left w:val="nil"/>
              <w:bottom w:val="single" w:sz="4" w:space="0" w:color="auto"/>
              <w:right w:val="single" w:sz="4" w:space="0" w:color="auto"/>
            </w:tcBorders>
            <w:shd w:val="clear" w:color="auto" w:fill="auto"/>
            <w:vAlign w:val="bottom"/>
            <w:hideMark/>
          </w:tcPr>
          <w:p w14:paraId="424C8742"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Жакупов</w:t>
            </w:r>
            <w:proofErr w:type="spellEnd"/>
            <w:r w:rsidRPr="004316C2">
              <w:rPr>
                <w:rFonts w:ascii="Times New Roman" w:hAnsi="Times New Roman"/>
              </w:rPr>
              <w:t xml:space="preserve"> </w:t>
            </w:r>
            <w:proofErr w:type="spellStart"/>
            <w:r w:rsidRPr="004316C2">
              <w:rPr>
                <w:rFonts w:ascii="Times New Roman" w:hAnsi="Times New Roman"/>
              </w:rPr>
              <w:t>Ержигит</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0CEDD3D5"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Қазақстан</w:t>
            </w:r>
            <w:proofErr w:type="spellEnd"/>
            <w:r w:rsidRPr="004316C2">
              <w:rPr>
                <w:rFonts w:ascii="Times New Roman" w:hAnsi="Times New Roman"/>
              </w:rPr>
              <w:t xml:space="preserve"> </w:t>
            </w:r>
            <w:proofErr w:type="spellStart"/>
            <w:r w:rsidRPr="004316C2">
              <w:rPr>
                <w:rFonts w:ascii="Times New Roman" w:hAnsi="Times New Roman"/>
              </w:rPr>
              <w:t>тәуелсіздігіне</w:t>
            </w:r>
            <w:proofErr w:type="spellEnd"/>
            <w:r w:rsidRPr="004316C2">
              <w:rPr>
                <w:rFonts w:ascii="Times New Roman" w:hAnsi="Times New Roman"/>
              </w:rPr>
              <w:t xml:space="preserve"> 30 </w:t>
            </w:r>
            <w:proofErr w:type="spellStart"/>
            <w:r w:rsidRPr="004316C2">
              <w:rPr>
                <w:rFonts w:ascii="Times New Roman" w:hAnsi="Times New Roman"/>
              </w:rPr>
              <w:t>жыл</w:t>
            </w:r>
            <w:proofErr w:type="spellEnd"/>
            <w:r w:rsidRPr="004316C2">
              <w:rPr>
                <w:rFonts w:ascii="Times New Roman" w:hAnsi="Times New Roman"/>
              </w:rPr>
              <w:t xml:space="preserve">» </w:t>
            </w:r>
            <w:proofErr w:type="spellStart"/>
            <w:r w:rsidRPr="004316C2">
              <w:rPr>
                <w:rFonts w:ascii="Times New Roman" w:hAnsi="Times New Roman"/>
              </w:rPr>
              <w:t>интеллектуалдық</w:t>
            </w:r>
            <w:proofErr w:type="spellEnd"/>
            <w:r w:rsidRPr="004316C2">
              <w:rPr>
                <w:rFonts w:ascii="Times New Roman" w:hAnsi="Times New Roman"/>
              </w:rPr>
              <w:t xml:space="preserve"> </w:t>
            </w:r>
            <w:proofErr w:type="spellStart"/>
            <w:r w:rsidRPr="004316C2">
              <w:rPr>
                <w:rFonts w:ascii="Times New Roman" w:hAnsi="Times New Roman"/>
              </w:rPr>
              <w:t>байқау</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1AE45897"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452753E6"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w:t>
            </w:r>
          </w:p>
        </w:tc>
        <w:tc>
          <w:tcPr>
            <w:tcW w:w="1854" w:type="dxa"/>
            <w:tcBorders>
              <w:top w:val="nil"/>
              <w:left w:val="nil"/>
              <w:bottom w:val="single" w:sz="4" w:space="0" w:color="auto"/>
              <w:right w:val="single" w:sz="4" w:space="0" w:color="auto"/>
            </w:tcBorders>
            <w:shd w:val="clear" w:color="auto" w:fill="auto"/>
            <w:vAlign w:val="bottom"/>
            <w:hideMark/>
          </w:tcPr>
          <w:p w14:paraId="10CA7D7E"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Галимова Ш.Қ.</w:t>
            </w:r>
          </w:p>
        </w:tc>
      </w:tr>
      <w:tr w:rsidR="004316C2" w:rsidRPr="004316C2" w14:paraId="61BFBE32"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16BEC5BE"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27</w:t>
            </w:r>
          </w:p>
        </w:tc>
        <w:tc>
          <w:tcPr>
            <w:tcW w:w="2126" w:type="dxa"/>
            <w:tcBorders>
              <w:top w:val="nil"/>
              <w:left w:val="nil"/>
              <w:bottom w:val="single" w:sz="4" w:space="0" w:color="auto"/>
              <w:right w:val="single" w:sz="4" w:space="0" w:color="auto"/>
            </w:tcBorders>
            <w:shd w:val="clear" w:color="auto" w:fill="auto"/>
            <w:vAlign w:val="bottom"/>
            <w:hideMark/>
          </w:tcPr>
          <w:p w14:paraId="2FB4CB5D"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Жақсылық</w:t>
            </w:r>
            <w:proofErr w:type="spellEnd"/>
            <w:r w:rsidRPr="004316C2">
              <w:rPr>
                <w:rFonts w:ascii="Times New Roman" w:hAnsi="Times New Roman"/>
              </w:rPr>
              <w:t xml:space="preserve"> </w:t>
            </w:r>
            <w:proofErr w:type="spellStart"/>
            <w:r w:rsidRPr="004316C2">
              <w:rPr>
                <w:rFonts w:ascii="Times New Roman" w:hAnsi="Times New Roman"/>
              </w:rPr>
              <w:t>Ақбота</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45EA713F"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Самал </w:t>
            </w:r>
            <w:proofErr w:type="spellStart"/>
            <w:r w:rsidRPr="004316C2">
              <w:rPr>
                <w:rFonts w:ascii="Times New Roman" w:hAnsi="Times New Roman"/>
              </w:rPr>
              <w:t>гаазеті</w:t>
            </w:r>
            <w:proofErr w:type="spellEnd"/>
            <w:r w:rsidRPr="004316C2">
              <w:rPr>
                <w:rFonts w:ascii="Times New Roman" w:hAnsi="Times New Roman"/>
              </w:rPr>
              <w:t xml:space="preserve"> </w:t>
            </w:r>
          </w:p>
        </w:tc>
        <w:tc>
          <w:tcPr>
            <w:tcW w:w="1658" w:type="dxa"/>
            <w:tcBorders>
              <w:top w:val="nil"/>
              <w:left w:val="nil"/>
              <w:bottom w:val="single" w:sz="4" w:space="0" w:color="auto"/>
              <w:right w:val="single" w:sz="4" w:space="0" w:color="auto"/>
            </w:tcBorders>
            <w:shd w:val="clear" w:color="auto" w:fill="auto"/>
            <w:vAlign w:val="bottom"/>
            <w:hideMark/>
          </w:tcPr>
          <w:p w14:paraId="4E075C25"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0B66E49E"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Алғыс</w:t>
            </w:r>
            <w:proofErr w:type="spellEnd"/>
            <w:r w:rsidRPr="004316C2">
              <w:rPr>
                <w:rFonts w:ascii="Times New Roman" w:hAnsi="Times New Roman"/>
              </w:rPr>
              <w:t xml:space="preserve"> хат</w:t>
            </w:r>
          </w:p>
        </w:tc>
        <w:tc>
          <w:tcPr>
            <w:tcW w:w="1854" w:type="dxa"/>
            <w:tcBorders>
              <w:top w:val="nil"/>
              <w:left w:val="nil"/>
              <w:bottom w:val="single" w:sz="4" w:space="0" w:color="auto"/>
              <w:right w:val="single" w:sz="4" w:space="0" w:color="auto"/>
            </w:tcBorders>
            <w:shd w:val="clear" w:color="auto" w:fill="auto"/>
            <w:vAlign w:val="bottom"/>
            <w:hideMark/>
          </w:tcPr>
          <w:p w14:paraId="055D2777"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Сиражева</w:t>
            </w:r>
            <w:proofErr w:type="spellEnd"/>
            <w:r w:rsidRPr="004316C2">
              <w:rPr>
                <w:rFonts w:ascii="Times New Roman" w:hAnsi="Times New Roman"/>
              </w:rPr>
              <w:t xml:space="preserve"> К.Т.</w:t>
            </w:r>
          </w:p>
        </w:tc>
      </w:tr>
      <w:tr w:rsidR="004316C2" w:rsidRPr="004316C2" w14:paraId="597AA140"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13F06653"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28</w:t>
            </w:r>
          </w:p>
        </w:tc>
        <w:tc>
          <w:tcPr>
            <w:tcW w:w="2126" w:type="dxa"/>
            <w:tcBorders>
              <w:top w:val="nil"/>
              <w:left w:val="nil"/>
              <w:bottom w:val="single" w:sz="4" w:space="0" w:color="auto"/>
              <w:right w:val="single" w:sz="4" w:space="0" w:color="auto"/>
            </w:tcBorders>
            <w:shd w:val="clear" w:color="auto" w:fill="auto"/>
            <w:vAlign w:val="bottom"/>
            <w:hideMark/>
          </w:tcPr>
          <w:p w14:paraId="08922FAF"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Жанғали</w:t>
            </w:r>
            <w:proofErr w:type="spellEnd"/>
            <w:r w:rsidRPr="004316C2">
              <w:rPr>
                <w:rFonts w:ascii="Times New Roman" w:hAnsi="Times New Roman"/>
              </w:rPr>
              <w:t xml:space="preserve"> </w:t>
            </w:r>
            <w:proofErr w:type="spellStart"/>
            <w:r w:rsidRPr="004316C2">
              <w:rPr>
                <w:rFonts w:ascii="Times New Roman" w:hAnsi="Times New Roman"/>
              </w:rPr>
              <w:t>Мөлдір</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6B3C0285"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Qazaq</w:t>
            </w:r>
            <w:proofErr w:type="spellEnd"/>
            <w:r w:rsidRPr="004316C2">
              <w:rPr>
                <w:rFonts w:ascii="Times New Roman" w:hAnsi="Times New Roman"/>
              </w:rPr>
              <w:t xml:space="preserve"> </w:t>
            </w:r>
            <w:proofErr w:type="spellStart"/>
            <w:r w:rsidRPr="004316C2">
              <w:rPr>
                <w:rFonts w:ascii="Times New Roman" w:hAnsi="Times New Roman"/>
              </w:rPr>
              <w:t>mektebi</w:t>
            </w:r>
            <w:proofErr w:type="spellEnd"/>
            <w:r w:rsidRPr="004316C2">
              <w:rPr>
                <w:rFonts w:ascii="Times New Roman" w:hAnsi="Times New Roman"/>
              </w:rPr>
              <w:t xml:space="preserve">» «Мен </w:t>
            </w:r>
            <w:proofErr w:type="spellStart"/>
            <w:r w:rsidRPr="004316C2">
              <w:rPr>
                <w:rFonts w:ascii="Times New Roman" w:hAnsi="Times New Roman"/>
              </w:rPr>
              <w:t>әдемі</w:t>
            </w:r>
            <w:proofErr w:type="spellEnd"/>
            <w:r w:rsidRPr="004316C2">
              <w:rPr>
                <w:rFonts w:ascii="Times New Roman" w:hAnsi="Times New Roman"/>
              </w:rPr>
              <w:t xml:space="preserve"> </w:t>
            </w:r>
            <w:proofErr w:type="spellStart"/>
            <w:r w:rsidRPr="004316C2">
              <w:rPr>
                <w:rFonts w:ascii="Times New Roman" w:hAnsi="Times New Roman"/>
              </w:rPr>
              <w:t>жазамын</w:t>
            </w:r>
            <w:proofErr w:type="spellEnd"/>
            <w:r w:rsidRPr="004316C2">
              <w:rPr>
                <w:rFonts w:ascii="Times New Roman" w:hAnsi="Times New Roman"/>
              </w:rPr>
              <w:t>»</w:t>
            </w:r>
          </w:p>
        </w:tc>
        <w:tc>
          <w:tcPr>
            <w:tcW w:w="1658" w:type="dxa"/>
            <w:tcBorders>
              <w:top w:val="nil"/>
              <w:left w:val="nil"/>
              <w:bottom w:val="single" w:sz="4" w:space="0" w:color="auto"/>
              <w:right w:val="single" w:sz="4" w:space="0" w:color="auto"/>
            </w:tcBorders>
            <w:shd w:val="clear" w:color="auto" w:fill="auto"/>
            <w:vAlign w:val="bottom"/>
            <w:hideMark/>
          </w:tcPr>
          <w:p w14:paraId="7839A020"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55C0D68C"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Мадақтама</w:t>
            </w:r>
            <w:proofErr w:type="spellEnd"/>
            <w:r w:rsidRPr="004316C2">
              <w:rPr>
                <w:rFonts w:ascii="Times New Roman" w:hAnsi="Times New Roman"/>
              </w:rPr>
              <w:t xml:space="preserve"> </w:t>
            </w:r>
          </w:p>
        </w:tc>
        <w:tc>
          <w:tcPr>
            <w:tcW w:w="1854" w:type="dxa"/>
            <w:tcBorders>
              <w:top w:val="nil"/>
              <w:left w:val="nil"/>
              <w:bottom w:val="single" w:sz="4" w:space="0" w:color="auto"/>
              <w:right w:val="single" w:sz="4" w:space="0" w:color="auto"/>
            </w:tcBorders>
            <w:shd w:val="clear" w:color="auto" w:fill="auto"/>
            <w:vAlign w:val="bottom"/>
            <w:hideMark/>
          </w:tcPr>
          <w:p w14:paraId="61F39A7D"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Карменова</w:t>
            </w:r>
            <w:proofErr w:type="spellEnd"/>
            <w:r w:rsidRPr="004316C2">
              <w:rPr>
                <w:rFonts w:ascii="Times New Roman" w:hAnsi="Times New Roman"/>
              </w:rPr>
              <w:t xml:space="preserve"> К.Д.</w:t>
            </w:r>
          </w:p>
        </w:tc>
      </w:tr>
      <w:tr w:rsidR="004316C2" w:rsidRPr="004316C2" w14:paraId="1EFC49EC"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5088E70C"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29</w:t>
            </w:r>
          </w:p>
        </w:tc>
        <w:tc>
          <w:tcPr>
            <w:tcW w:w="2126" w:type="dxa"/>
            <w:tcBorders>
              <w:top w:val="nil"/>
              <w:left w:val="nil"/>
              <w:bottom w:val="single" w:sz="4" w:space="0" w:color="auto"/>
              <w:right w:val="single" w:sz="4" w:space="0" w:color="auto"/>
            </w:tcBorders>
            <w:shd w:val="clear" w:color="auto" w:fill="auto"/>
            <w:vAlign w:val="bottom"/>
            <w:hideMark/>
          </w:tcPr>
          <w:p w14:paraId="2F14862F"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Есентемір</w:t>
            </w:r>
            <w:proofErr w:type="spellEnd"/>
            <w:r w:rsidRPr="004316C2">
              <w:rPr>
                <w:rFonts w:ascii="Times New Roman" w:hAnsi="Times New Roman"/>
              </w:rPr>
              <w:t xml:space="preserve"> </w:t>
            </w:r>
            <w:proofErr w:type="spellStart"/>
            <w:r w:rsidRPr="004316C2">
              <w:rPr>
                <w:rFonts w:ascii="Times New Roman" w:hAnsi="Times New Roman"/>
              </w:rPr>
              <w:t>Ақерке</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416C9636"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Жылдам</w:t>
            </w:r>
            <w:proofErr w:type="spellEnd"/>
            <w:r w:rsidRPr="004316C2">
              <w:rPr>
                <w:rFonts w:ascii="Times New Roman" w:hAnsi="Times New Roman"/>
              </w:rPr>
              <w:t xml:space="preserve"> </w:t>
            </w:r>
            <w:proofErr w:type="spellStart"/>
            <w:r w:rsidRPr="004316C2">
              <w:rPr>
                <w:rFonts w:ascii="Times New Roman" w:hAnsi="Times New Roman"/>
              </w:rPr>
              <w:t>оқу</w:t>
            </w:r>
            <w:proofErr w:type="spellEnd"/>
            <w:r w:rsidRPr="004316C2">
              <w:rPr>
                <w:rFonts w:ascii="Times New Roman" w:hAnsi="Times New Roman"/>
              </w:rPr>
              <w:t xml:space="preserve"> </w:t>
            </w:r>
            <w:proofErr w:type="spellStart"/>
            <w:r w:rsidRPr="004316C2">
              <w:rPr>
                <w:rFonts w:ascii="Times New Roman" w:hAnsi="Times New Roman"/>
              </w:rPr>
              <w:t>сайысы</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7DCB66FC"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7F3ADBC9"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Алғыс</w:t>
            </w:r>
            <w:proofErr w:type="spellEnd"/>
            <w:r w:rsidRPr="004316C2">
              <w:rPr>
                <w:rFonts w:ascii="Times New Roman" w:hAnsi="Times New Roman"/>
              </w:rPr>
              <w:t xml:space="preserve"> хат</w:t>
            </w:r>
          </w:p>
        </w:tc>
        <w:tc>
          <w:tcPr>
            <w:tcW w:w="1854" w:type="dxa"/>
            <w:tcBorders>
              <w:top w:val="nil"/>
              <w:left w:val="nil"/>
              <w:bottom w:val="single" w:sz="4" w:space="0" w:color="auto"/>
              <w:right w:val="single" w:sz="4" w:space="0" w:color="auto"/>
            </w:tcBorders>
            <w:shd w:val="clear" w:color="auto" w:fill="auto"/>
            <w:vAlign w:val="bottom"/>
            <w:hideMark/>
          </w:tcPr>
          <w:p w14:paraId="100EB32C"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Абдрахманова А.М.</w:t>
            </w:r>
          </w:p>
        </w:tc>
      </w:tr>
      <w:tr w:rsidR="004316C2" w:rsidRPr="004316C2" w14:paraId="761A59D9"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vAlign w:val="bottom"/>
            <w:hideMark/>
          </w:tcPr>
          <w:p w14:paraId="4FAC9948"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30</w:t>
            </w:r>
          </w:p>
        </w:tc>
        <w:tc>
          <w:tcPr>
            <w:tcW w:w="2126" w:type="dxa"/>
            <w:tcBorders>
              <w:top w:val="nil"/>
              <w:left w:val="nil"/>
              <w:bottom w:val="single" w:sz="4" w:space="0" w:color="auto"/>
              <w:right w:val="single" w:sz="4" w:space="0" w:color="auto"/>
            </w:tcBorders>
            <w:shd w:val="clear" w:color="auto" w:fill="auto"/>
            <w:noWrap/>
            <w:vAlign w:val="bottom"/>
            <w:hideMark/>
          </w:tcPr>
          <w:p w14:paraId="2B8141FD"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Махамбет </w:t>
            </w:r>
            <w:proofErr w:type="spellStart"/>
            <w:r w:rsidRPr="004316C2">
              <w:rPr>
                <w:rFonts w:ascii="Times New Roman" w:hAnsi="Times New Roman"/>
              </w:rPr>
              <w:t>Адина</w:t>
            </w:r>
            <w:proofErr w:type="spellEnd"/>
          </w:p>
        </w:tc>
        <w:tc>
          <w:tcPr>
            <w:tcW w:w="2835" w:type="dxa"/>
            <w:tcBorders>
              <w:top w:val="nil"/>
              <w:left w:val="nil"/>
              <w:bottom w:val="single" w:sz="4" w:space="0" w:color="auto"/>
              <w:right w:val="single" w:sz="4" w:space="0" w:color="auto"/>
            </w:tcBorders>
            <w:shd w:val="clear" w:color="auto" w:fill="auto"/>
            <w:noWrap/>
            <w:vAlign w:val="bottom"/>
            <w:hideMark/>
          </w:tcPr>
          <w:p w14:paraId="18CD50CB"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Үздік</w:t>
            </w:r>
            <w:proofErr w:type="spellEnd"/>
            <w:r w:rsidRPr="004316C2">
              <w:rPr>
                <w:rFonts w:ascii="Times New Roman" w:hAnsi="Times New Roman"/>
              </w:rPr>
              <w:t xml:space="preserve"> </w:t>
            </w:r>
            <w:proofErr w:type="spellStart"/>
            <w:r w:rsidRPr="004316C2">
              <w:rPr>
                <w:rFonts w:ascii="Times New Roman" w:hAnsi="Times New Roman"/>
              </w:rPr>
              <w:t>бастауыш</w:t>
            </w:r>
            <w:proofErr w:type="spellEnd"/>
            <w:r w:rsidRPr="004316C2">
              <w:rPr>
                <w:rFonts w:ascii="Times New Roman" w:hAnsi="Times New Roman"/>
              </w:rPr>
              <w:t xml:space="preserve"> </w:t>
            </w:r>
            <w:proofErr w:type="spellStart"/>
            <w:r w:rsidRPr="004316C2">
              <w:rPr>
                <w:rFonts w:ascii="Times New Roman" w:hAnsi="Times New Roman"/>
              </w:rPr>
              <w:t>сынып</w:t>
            </w:r>
            <w:proofErr w:type="spellEnd"/>
            <w:r w:rsidRPr="004316C2">
              <w:rPr>
                <w:rFonts w:ascii="Times New Roman" w:hAnsi="Times New Roman"/>
              </w:rPr>
              <w:t xml:space="preserve"> </w:t>
            </w:r>
            <w:proofErr w:type="spellStart"/>
            <w:r w:rsidRPr="004316C2">
              <w:rPr>
                <w:rFonts w:ascii="Times New Roman" w:hAnsi="Times New Roman"/>
              </w:rPr>
              <w:t>оқушысы</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17A132F9"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1E2D28EA"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ІІ</w:t>
            </w:r>
          </w:p>
        </w:tc>
        <w:tc>
          <w:tcPr>
            <w:tcW w:w="1854" w:type="dxa"/>
            <w:tcBorders>
              <w:top w:val="nil"/>
              <w:left w:val="nil"/>
              <w:bottom w:val="single" w:sz="4" w:space="0" w:color="auto"/>
              <w:right w:val="single" w:sz="4" w:space="0" w:color="auto"/>
            </w:tcBorders>
            <w:shd w:val="clear" w:color="auto" w:fill="auto"/>
            <w:vAlign w:val="bottom"/>
            <w:hideMark/>
          </w:tcPr>
          <w:p w14:paraId="45876429"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Қайыржанова</w:t>
            </w:r>
            <w:proofErr w:type="spellEnd"/>
            <w:r w:rsidRPr="004316C2">
              <w:rPr>
                <w:rFonts w:ascii="Times New Roman" w:hAnsi="Times New Roman"/>
              </w:rPr>
              <w:t xml:space="preserve"> Ж.Ш.</w:t>
            </w:r>
          </w:p>
        </w:tc>
      </w:tr>
      <w:tr w:rsidR="004316C2" w:rsidRPr="004316C2" w14:paraId="4D7940CC"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6BF5DBAE"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31</w:t>
            </w:r>
          </w:p>
        </w:tc>
        <w:tc>
          <w:tcPr>
            <w:tcW w:w="2126" w:type="dxa"/>
            <w:tcBorders>
              <w:top w:val="nil"/>
              <w:left w:val="nil"/>
              <w:bottom w:val="single" w:sz="4" w:space="0" w:color="auto"/>
              <w:right w:val="single" w:sz="4" w:space="0" w:color="auto"/>
            </w:tcBorders>
            <w:shd w:val="clear" w:color="auto" w:fill="auto"/>
            <w:vAlign w:val="bottom"/>
            <w:hideMark/>
          </w:tcPr>
          <w:p w14:paraId="51F99A2C"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Мұхит</w:t>
            </w:r>
            <w:proofErr w:type="spellEnd"/>
            <w:r w:rsidRPr="004316C2">
              <w:rPr>
                <w:rFonts w:ascii="Times New Roman" w:hAnsi="Times New Roman"/>
              </w:rPr>
              <w:t xml:space="preserve"> Зарина </w:t>
            </w:r>
          </w:p>
        </w:tc>
        <w:tc>
          <w:tcPr>
            <w:tcW w:w="2835" w:type="dxa"/>
            <w:tcBorders>
              <w:top w:val="nil"/>
              <w:left w:val="nil"/>
              <w:bottom w:val="single" w:sz="4" w:space="0" w:color="auto"/>
              <w:right w:val="single" w:sz="4" w:space="0" w:color="auto"/>
            </w:tcBorders>
            <w:shd w:val="clear" w:color="auto" w:fill="auto"/>
            <w:vAlign w:val="bottom"/>
            <w:hideMark/>
          </w:tcPr>
          <w:p w14:paraId="6F9C5C7A"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Мен </w:t>
            </w:r>
            <w:proofErr w:type="spellStart"/>
            <w:r w:rsidRPr="004316C2">
              <w:rPr>
                <w:rFonts w:ascii="Times New Roman" w:hAnsi="Times New Roman"/>
              </w:rPr>
              <w:t>әдемі</w:t>
            </w:r>
            <w:proofErr w:type="spellEnd"/>
            <w:r w:rsidRPr="004316C2">
              <w:rPr>
                <w:rFonts w:ascii="Times New Roman" w:hAnsi="Times New Roman"/>
              </w:rPr>
              <w:t xml:space="preserve"> </w:t>
            </w:r>
            <w:proofErr w:type="spellStart"/>
            <w:r w:rsidRPr="004316C2">
              <w:rPr>
                <w:rFonts w:ascii="Times New Roman" w:hAnsi="Times New Roman"/>
              </w:rPr>
              <w:t>жазамын</w:t>
            </w:r>
            <w:proofErr w:type="spellEnd"/>
            <w:r w:rsidRPr="004316C2">
              <w:rPr>
                <w:rFonts w:ascii="Times New Roman" w:hAnsi="Times New Roman"/>
              </w:rPr>
              <w:t xml:space="preserve"> </w:t>
            </w:r>
          </w:p>
        </w:tc>
        <w:tc>
          <w:tcPr>
            <w:tcW w:w="1658" w:type="dxa"/>
            <w:tcBorders>
              <w:top w:val="nil"/>
              <w:left w:val="nil"/>
              <w:bottom w:val="single" w:sz="4" w:space="0" w:color="auto"/>
              <w:right w:val="single" w:sz="4" w:space="0" w:color="auto"/>
            </w:tcBorders>
            <w:shd w:val="clear" w:color="auto" w:fill="auto"/>
            <w:vAlign w:val="bottom"/>
            <w:hideMark/>
          </w:tcPr>
          <w:p w14:paraId="5C94B3FF"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r w:rsidRPr="004316C2">
              <w:rPr>
                <w:rFonts w:ascii="Times New Roman" w:hAnsi="Times New Roman"/>
              </w:rPr>
              <w:t xml:space="preserve"> </w:t>
            </w:r>
          </w:p>
        </w:tc>
        <w:tc>
          <w:tcPr>
            <w:tcW w:w="1346" w:type="dxa"/>
            <w:tcBorders>
              <w:top w:val="nil"/>
              <w:left w:val="nil"/>
              <w:bottom w:val="single" w:sz="4" w:space="0" w:color="auto"/>
              <w:right w:val="single" w:sz="4" w:space="0" w:color="auto"/>
            </w:tcBorders>
            <w:shd w:val="clear" w:color="auto" w:fill="auto"/>
            <w:vAlign w:val="bottom"/>
            <w:hideMark/>
          </w:tcPr>
          <w:p w14:paraId="4FCA2B42"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мадақтама</w:t>
            </w:r>
            <w:proofErr w:type="spellEnd"/>
            <w:r w:rsidRPr="004316C2">
              <w:rPr>
                <w:rFonts w:ascii="Times New Roman" w:hAnsi="Times New Roman"/>
              </w:rPr>
              <w:t xml:space="preserve"> </w:t>
            </w:r>
          </w:p>
        </w:tc>
        <w:tc>
          <w:tcPr>
            <w:tcW w:w="1854" w:type="dxa"/>
            <w:tcBorders>
              <w:top w:val="nil"/>
              <w:left w:val="nil"/>
              <w:bottom w:val="single" w:sz="4" w:space="0" w:color="auto"/>
              <w:right w:val="single" w:sz="4" w:space="0" w:color="auto"/>
            </w:tcBorders>
            <w:shd w:val="clear" w:color="auto" w:fill="auto"/>
            <w:vAlign w:val="bottom"/>
            <w:hideMark/>
          </w:tcPr>
          <w:p w14:paraId="19EA52DA"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Қайыржанова</w:t>
            </w:r>
            <w:proofErr w:type="spellEnd"/>
            <w:r w:rsidRPr="004316C2">
              <w:rPr>
                <w:rFonts w:ascii="Times New Roman" w:hAnsi="Times New Roman"/>
              </w:rPr>
              <w:t xml:space="preserve"> Ж.Ш.</w:t>
            </w:r>
          </w:p>
        </w:tc>
      </w:tr>
      <w:tr w:rsidR="004316C2" w:rsidRPr="004316C2" w14:paraId="6425245E"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3FB7B683"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lastRenderedPageBreak/>
              <w:t>32</w:t>
            </w:r>
          </w:p>
        </w:tc>
        <w:tc>
          <w:tcPr>
            <w:tcW w:w="2126" w:type="dxa"/>
            <w:tcBorders>
              <w:top w:val="nil"/>
              <w:left w:val="nil"/>
              <w:bottom w:val="single" w:sz="4" w:space="0" w:color="auto"/>
              <w:right w:val="single" w:sz="4" w:space="0" w:color="auto"/>
            </w:tcBorders>
            <w:shd w:val="clear" w:color="auto" w:fill="auto"/>
            <w:noWrap/>
            <w:vAlign w:val="bottom"/>
            <w:hideMark/>
          </w:tcPr>
          <w:p w14:paraId="05E1A8B8"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Ермек </w:t>
            </w:r>
            <w:proofErr w:type="spellStart"/>
            <w:r w:rsidRPr="004316C2">
              <w:rPr>
                <w:rFonts w:ascii="Times New Roman" w:hAnsi="Times New Roman"/>
              </w:rPr>
              <w:t>Айназ</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3D124840"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«Мен </w:t>
            </w:r>
            <w:proofErr w:type="spellStart"/>
            <w:r w:rsidRPr="004316C2">
              <w:rPr>
                <w:rFonts w:ascii="Times New Roman" w:hAnsi="Times New Roman"/>
              </w:rPr>
              <w:t>әдемі</w:t>
            </w:r>
            <w:proofErr w:type="spellEnd"/>
            <w:r w:rsidRPr="004316C2">
              <w:rPr>
                <w:rFonts w:ascii="Times New Roman" w:hAnsi="Times New Roman"/>
              </w:rPr>
              <w:t xml:space="preserve"> </w:t>
            </w:r>
            <w:proofErr w:type="spellStart"/>
            <w:r w:rsidRPr="004316C2">
              <w:rPr>
                <w:rFonts w:ascii="Times New Roman" w:hAnsi="Times New Roman"/>
              </w:rPr>
              <w:t>жазамын</w:t>
            </w:r>
            <w:proofErr w:type="spellEnd"/>
            <w:r w:rsidRPr="004316C2">
              <w:rPr>
                <w:rFonts w:ascii="Times New Roman" w:hAnsi="Times New Roman"/>
              </w:rPr>
              <w:t xml:space="preserve">» </w:t>
            </w:r>
            <w:proofErr w:type="spellStart"/>
            <w:r w:rsidRPr="004316C2">
              <w:rPr>
                <w:rFonts w:ascii="Times New Roman" w:hAnsi="Times New Roman"/>
              </w:rPr>
              <w:t>көркем</w:t>
            </w:r>
            <w:proofErr w:type="spellEnd"/>
            <w:r w:rsidRPr="004316C2">
              <w:rPr>
                <w:rFonts w:ascii="Times New Roman" w:hAnsi="Times New Roman"/>
              </w:rPr>
              <w:t xml:space="preserve"> </w:t>
            </w:r>
            <w:proofErr w:type="spellStart"/>
            <w:r w:rsidRPr="004316C2">
              <w:rPr>
                <w:rFonts w:ascii="Times New Roman" w:hAnsi="Times New Roman"/>
              </w:rPr>
              <w:t>жазу</w:t>
            </w:r>
            <w:proofErr w:type="spellEnd"/>
            <w:r w:rsidRPr="004316C2">
              <w:rPr>
                <w:rFonts w:ascii="Times New Roman" w:hAnsi="Times New Roman"/>
              </w:rPr>
              <w:t xml:space="preserve"> </w:t>
            </w:r>
            <w:proofErr w:type="spellStart"/>
            <w:r w:rsidRPr="004316C2">
              <w:rPr>
                <w:rFonts w:ascii="Times New Roman" w:hAnsi="Times New Roman"/>
              </w:rPr>
              <w:t>байқауы</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016A9BF1"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r w:rsidRPr="004316C2">
              <w:rPr>
                <w:rFonts w:ascii="Times New Roman" w:hAnsi="Times New Roman"/>
              </w:rPr>
              <w:t xml:space="preserve"> </w:t>
            </w:r>
          </w:p>
        </w:tc>
        <w:tc>
          <w:tcPr>
            <w:tcW w:w="1346" w:type="dxa"/>
            <w:tcBorders>
              <w:top w:val="nil"/>
              <w:left w:val="nil"/>
              <w:bottom w:val="single" w:sz="4" w:space="0" w:color="auto"/>
              <w:right w:val="single" w:sz="4" w:space="0" w:color="auto"/>
            </w:tcBorders>
            <w:shd w:val="clear" w:color="auto" w:fill="auto"/>
            <w:vAlign w:val="bottom"/>
            <w:hideMark/>
          </w:tcPr>
          <w:p w14:paraId="71ED141C"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ІІІ </w:t>
            </w:r>
          </w:p>
        </w:tc>
        <w:tc>
          <w:tcPr>
            <w:tcW w:w="1854" w:type="dxa"/>
            <w:tcBorders>
              <w:top w:val="nil"/>
              <w:left w:val="nil"/>
              <w:bottom w:val="single" w:sz="4" w:space="0" w:color="auto"/>
              <w:right w:val="single" w:sz="4" w:space="0" w:color="auto"/>
            </w:tcBorders>
            <w:shd w:val="clear" w:color="auto" w:fill="auto"/>
            <w:vAlign w:val="bottom"/>
            <w:hideMark/>
          </w:tcPr>
          <w:p w14:paraId="2F2972C8"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Романова А.А.</w:t>
            </w:r>
          </w:p>
        </w:tc>
      </w:tr>
      <w:tr w:rsidR="004316C2" w:rsidRPr="004316C2" w14:paraId="4212AAF4"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7FF10F73"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33</w:t>
            </w:r>
          </w:p>
        </w:tc>
        <w:tc>
          <w:tcPr>
            <w:tcW w:w="2126" w:type="dxa"/>
            <w:tcBorders>
              <w:top w:val="nil"/>
              <w:left w:val="nil"/>
              <w:bottom w:val="single" w:sz="4" w:space="0" w:color="auto"/>
              <w:right w:val="single" w:sz="4" w:space="0" w:color="auto"/>
            </w:tcBorders>
            <w:shd w:val="clear" w:color="auto" w:fill="auto"/>
            <w:noWrap/>
            <w:vAlign w:val="bottom"/>
            <w:hideMark/>
          </w:tcPr>
          <w:p w14:paraId="5DEA9ECB"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Қапсииқ</w:t>
            </w:r>
            <w:proofErr w:type="spellEnd"/>
            <w:r w:rsidRPr="004316C2">
              <w:rPr>
                <w:rFonts w:ascii="Times New Roman" w:hAnsi="Times New Roman"/>
              </w:rPr>
              <w:t xml:space="preserve"> </w:t>
            </w:r>
            <w:proofErr w:type="spellStart"/>
            <w:r w:rsidRPr="004316C2">
              <w:rPr>
                <w:rFonts w:ascii="Times New Roman" w:hAnsi="Times New Roman"/>
              </w:rPr>
              <w:t>Кәмила</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0CDAC0DE"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«Мен </w:t>
            </w:r>
            <w:proofErr w:type="spellStart"/>
            <w:r w:rsidRPr="004316C2">
              <w:rPr>
                <w:rFonts w:ascii="Times New Roman" w:hAnsi="Times New Roman"/>
              </w:rPr>
              <w:t>әдемі</w:t>
            </w:r>
            <w:proofErr w:type="spellEnd"/>
            <w:r w:rsidRPr="004316C2">
              <w:rPr>
                <w:rFonts w:ascii="Times New Roman" w:hAnsi="Times New Roman"/>
              </w:rPr>
              <w:t xml:space="preserve"> </w:t>
            </w:r>
            <w:proofErr w:type="spellStart"/>
            <w:r w:rsidRPr="004316C2">
              <w:rPr>
                <w:rFonts w:ascii="Times New Roman" w:hAnsi="Times New Roman"/>
              </w:rPr>
              <w:t>жазамын</w:t>
            </w:r>
            <w:proofErr w:type="spellEnd"/>
            <w:r w:rsidRPr="004316C2">
              <w:rPr>
                <w:rFonts w:ascii="Times New Roman" w:hAnsi="Times New Roman"/>
              </w:rPr>
              <w:t xml:space="preserve">» </w:t>
            </w:r>
            <w:proofErr w:type="spellStart"/>
            <w:r w:rsidRPr="004316C2">
              <w:rPr>
                <w:rFonts w:ascii="Times New Roman" w:hAnsi="Times New Roman"/>
              </w:rPr>
              <w:t>көркем</w:t>
            </w:r>
            <w:proofErr w:type="spellEnd"/>
            <w:r w:rsidRPr="004316C2">
              <w:rPr>
                <w:rFonts w:ascii="Times New Roman" w:hAnsi="Times New Roman"/>
              </w:rPr>
              <w:t xml:space="preserve"> </w:t>
            </w:r>
            <w:proofErr w:type="spellStart"/>
            <w:r w:rsidRPr="004316C2">
              <w:rPr>
                <w:rFonts w:ascii="Times New Roman" w:hAnsi="Times New Roman"/>
              </w:rPr>
              <w:t>жазу</w:t>
            </w:r>
            <w:proofErr w:type="spellEnd"/>
            <w:r w:rsidRPr="004316C2">
              <w:rPr>
                <w:rFonts w:ascii="Times New Roman" w:hAnsi="Times New Roman"/>
              </w:rPr>
              <w:t xml:space="preserve"> </w:t>
            </w:r>
            <w:proofErr w:type="spellStart"/>
            <w:r w:rsidRPr="004316C2">
              <w:rPr>
                <w:rFonts w:ascii="Times New Roman" w:hAnsi="Times New Roman"/>
              </w:rPr>
              <w:t>байқауы</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3F25C670"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r w:rsidRPr="004316C2">
              <w:rPr>
                <w:rFonts w:ascii="Times New Roman" w:hAnsi="Times New Roman"/>
              </w:rPr>
              <w:t xml:space="preserve"> </w:t>
            </w:r>
          </w:p>
        </w:tc>
        <w:tc>
          <w:tcPr>
            <w:tcW w:w="1346" w:type="dxa"/>
            <w:tcBorders>
              <w:top w:val="nil"/>
              <w:left w:val="nil"/>
              <w:bottom w:val="single" w:sz="4" w:space="0" w:color="auto"/>
              <w:right w:val="single" w:sz="4" w:space="0" w:color="auto"/>
            </w:tcBorders>
            <w:shd w:val="clear" w:color="auto" w:fill="auto"/>
            <w:vAlign w:val="bottom"/>
            <w:hideMark/>
          </w:tcPr>
          <w:p w14:paraId="273A7C99"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ІІІ </w:t>
            </w:r>
          </w:p>
        </w:tc>
        <w:tc>
          <w:tcPr>
            <w:tcW w:w="1854" w:type="dxa"/>
            <w:tcBorders>
              <w:top w:val="nil"/>
              <w:left w:val="nil"/>
              <w:bottom w:val="single" w:sz="4" w:space="0" w:color="auto"/>
              <w:right w:val="single" w:sz="4" w:space="0" w:color="auto"/>
            </w:tcBorders>
            <w:shd w:val="clear" w:color="auto" w:fill="auto"/>
            <w:vAlign w:val="bottom"/>
            <w:hideMark/>
          </w:tcPr>
          <w:p w14:paraId="09CABF1E"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Романова А.А.</w:t>
            </w:r>
          </w:p>
        </w:tc>
      </w:tr>
      <w:tr w:rsidR="004316C2" w:rsidRPr="004316C2" w14:paraId="71780206"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vAlign w:val="bottom"/>
            <w:hideMark/>
          </w:tcPr>
          <w:p w14:paraId="6135304D"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34</w:t>
            </w:r>
          </w:p>
        </w:tc>
        <w:tc>
          <w:tcPr>
            <w:tcW w:w="2126" w:type="dxa"/>
            <w:tcBorders>
              <w:top w:val="nil"/>
              <w:left w:val="nil"/>
              <w:bottom w:val="single" w:sz="4" w:space="0" w:color="auto"/>
              <w:right w:val="single" w:sz="4" w:space="0" w:color="auto"/>
            </w:tcBorders>
            <w:shd w:val="clear" w:color="auto" w:fill="auto"/>
            <w:noWrap/>
            <w:vAlign w:val="bottom"/>
            <w:hideMark/>
          </w:tcPr>
          <w:p w14:paraId="508AD5C2"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Шагуан</w:t>
            </w:r>
            <w:proofErr w:type="spellEnd"/>
            <w:r w:rsidRPr="004316C2">
              <w:rPr>
                <w:rFonts w:ascii="Times New Roman" w:hAnsi="Times New Roman"/>
              </w:rPr>
              <w:t xml:space="preserve"> Айдын</w:t>
            </w:r>
          </w:p>
        </w:tc>
        <w:tc>
          <w:tcPr>
            <w:tcW w:w="2835" w:type="dxa"/>
            <w:tcBorders>
              <w:top w:val="nil"/>
              <w:left w:val="nil"/>
              <w:bottom w:val="single" w:sz="4" w:space="0" w:color="auto"/>
              <w:right w:val="single" w:sz="4" w:space="0" w:color="auto"/>
            </w:tcBorders>
            <w:shd w:val="clear" w:color="auto" w:fill="auto"/>
            <w:vAlign w:val="bottom"/>
            <w:hideMark/>
          </w:tcPr>
          <w:p w14:paraId="793760DE"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Бадмитон</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5C8C2C58"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r w:rsidRPr="004316C2">
              <w:rPr>
                <w:rFonts w:ascii="Times New Roman" w:hAnsi="Times New Roman"/>
              </w:rPr>
              <w:t xml:space="preserve"> </w:t>
            </w:r>
          </w:p>
        </w:tc>
        <w:tc>
          <w:tcPr>
            <w:tcW w:w="1346" w:type="dxa"/>
            <w:tcBorders>
              <w:top w:val="nil"/>
              <w:left w:val="nil"/>
              <w:bottom w:val="single" w:sz="4" w:space="0" w:color="auto"/>
              <w:right w:val="single" w:sz="4" w:space="0" w:color="auto"/>
            </w:tcBorders>
            <w:shd w:val="clear" w:color="auto" w:fill="auto"/>
            <w:vAlign w:val="bottom"/>
            <w:hideMark/>
          </w:tcPr>
          <w:p w14:paraId="088E0403"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ІІІ </w:t>
            </w:r>
          </w:p>
        </w:tc>
        <w:tc>
          <w:tcPr>
            <w:tcW w:w="1854" w:type="dxa"/>
            <w:tcBorders>
              <w:top w:val="nil"/>
              <w:left w:val="nil"/>
              <w:bottom w:val="single" w:sz="4" w:space="0" w:color="auto"/>
              <w:right w:val="single" w:sz="4" w:space="0" w:color="auto"/>
            </w:tcBorders>
            <w:shd w:val="clear" w:color="auto" w:fill="auto"/>
            <w:vAlign w:val="bottom"/>
            <w:hideMark/>
          </w:tcPr>
          <w:p w14:paraId="4B3CAAF9"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Ишанова</w:t>
            </w:r>
            <w:proofErr w:type="spellEnd"/>
            <w:r w:rsidRPr="004316C2">
              <w:rPr>
                <w:rFonts w:ascii="Times New Roman" w:hAnsi="Times New Roman"/>
              </w:rPr>
              <w:t xml:space="preserve"> С.Ж.</w:t>
            </w:r>
          </w:p>
        </w:tc>
      </w:tr>
      <w:tr w:rsidR="004316C2" w:rsidRPr="004316C2" w14:paraId="0473E758"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23F28BC7"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35</w:t>
            </w:r>
          </w:p>
        </w:tc>
        <w:tc>
          <w:tcPr>
            <w:tcW w:w="2126" w:type="dxa"/>
            <w:tcBorders>
              <w:top w:val="nil"/>
              <w:left w:val="nil"/>
              <w:bottom w:val="single" w:sz="4" w:space="0" w:color="auto"/>
              <w:right w:val="single" w:sz="4" w:space="0" w:color="auto"/>
            </w:tcBorders>
            <w:shd w:val="clear" w:color="auto" w:fill="auto"/>
            <w:noWrap/>
            <w:vAlign w:val="bottom"/>
            <w:hideMark/>
          </w:tcPr>
          <w:p w14:paraId="2AE924D7"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Сүндетов</w:t>
            </w:r>
            <w:proofErr w:type="spellEnd"/>
            <w:r w:rsidRPr="004316C2">
              <w:rPr>
                <w:rFonts w:ascii="Times New Roman" w:hAnsi="Times New Roman"/>
              </w:rPr>
              <w:t xml:space="preserve"> </w:t>
            </w:r>
            <w:proofErr w:type="spellStart"/>
            <w:r w:rsidRPr="004316C2">
              <w:rPr>
                <w:rFonts w:ascii="Times New Roman" w:hAnsi="Times New Roman"/>
              </w:rPr>
              <w:t>Жандарбек</w:t>
            </w:r>
            <w:proofErr w:type="spellEnd"/>
            <w:r w:rsidRPr="004316C2">
              <w:rPr>
                <w:rFonts w:ascii="Times New Roman" w:hAnsi="Times New Roman"/>
              </w:rPr>
              <w:t xml:space="preserve"> </w:t>
            </w:r>
          </w:p>
        </w:tc>
        <w:tc>
          <w:tcPr>
            <w:tcW w:w="2835" w:type="dxa"/>
            <w:tcBorders>
              <w:top w:val="nil"/>
              <w:left w:val="nil"/>
              <w:bottom w:val="single" w:sz="4" w:space="0" w:color="auto"/>
              <w:right w:val="single" w:sz="4" w:space="0" w:color="auto"/>
            </w:tcBorders>
            <w:shd w:val="clear" w:color="auto" w:fill="auto"/>
            <w:vAlign w:val="bottom"/>
            <w:hideMark/>
          </w:tcPr>
          <w:p w14:paraId="4D3713E3"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Қазақша</w:t>
            </w:r>
            <w:proofErr w:type="spellEnd"/>
            <w:r w:rsidRPr="004316C2">
              <w:rPr>
                <w:rFonts w:ascii="Times New Roman" w:hAnsi="Times New Roman"/>
              </w:rPr>
              <w:t xml:space="preserve"> </w:t>
            </w:r>
            <w:proofErr w:type="spellStart"/>
            <w:r w:rsidRPr="004316C2">
              <w:rPr>
                <w:rFonts w:ascii="Times New Roman" w:hAnsi="Times New Roman"/>
              </w:rPr>
              <w:t>күрес</w:t>
            </w:r>
            <w:proofErr w:type="spellEnd"/>
            <w:r w:rsidRPr="004316C2">
              <w:rPr>
                <w:rFonts w:ascii="Times New Roman" w:hAnsi="Times New Roman"/>
              </w:rPr>
              <w:t xml:space="preserve"> </w:t>
            </w:r>
          </w:p>
        </w:tc>
        <w:tc>
          <w:tcPr>
            <w:tcW w:w="1658" w:type="dxa"/>
            <w:tcBorders>
              <w:top w:val="nil"/>
              <w:left w:val="nil"/>
              <w:bottom w:val="single" w:sz="4" w:space="0" w:color="auto"/>
              <w:right w:val="single" w:sz="4" w:space="0" w:color="auto"/>
            </w:tcBorders>
            <w:shd w:val="clear" w:color="auto" w:fill="auto"/>
            <w:vAlign w:val="bottom"/>
            <w:hideMark/>
          </w:tcPr>
          <w:p w14:paraId="5502C5C1"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r w:rsidRPr="004316C2">
              <w:rPr>
                <w:rFonts w:ascii="Times New Roman" w:hAnsi="Times New Roman"/>
              </w:rPr>
              <w:t xml:space="preserve"> </w:t>
            </w:r>
          </w:p>
        </w:tc>
        <w:tc>
          <w:tcPr>
            <w:tcW w:w="1346" w:type="dxa"/>
            <w:tcBorders>
              <w:top w:val="nil"/>
              <w:left w:val="nil"/>
              <w:bottom w:val="single" w:sz="4" w:space="0" w:color="auto"/>
              <w:right w:val="single" w:sz="4" w:space="0" w:color="auto"/>
            </w:tcBorders>
            <w:shd w:val="clear" w:color="auto" w:fill="auto"/>
            <w:vAlign w:val="bottom"/>
            <w:hideMark/>
          </w:tcPr>
          <w:p w14:paraId="6669523B"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ІІ</w:t>
            </w:r>
          </w:p>
        </w:tc>
        <w:tc>
          <w:tcPr>
            <w:tcW w:w="1854" w:type="dxa"/>
            <w:tcBorders>
              <w:top w:val="nil"/>
              <w:left w:val="nil"/>
              <w:bottom w:val="single" w:sz="4" w:space="0" w:color="auto"/>
              <w:right w:val="single" w:sz="4" w:space="0" w:color="auto"/>
            </w:tcBorders>
            <w:shd w:val="clear" w:color="auto" w:fill="auto"/>
            <w:vAlign w:val="bottom"/>
            <w:hideMark/>
          </w:tcPr>
          <w:p w14:paraId="71848875"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Белялов Р.Н.</w:t>
            </w:r>
          </w:p>
        </w:tc>
      </w:tr>
      <w:tr w:rsidR="004316C2" w:rsidRPr="004316C2" w14:paraId="32FE86EA"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6D7ED1BD"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36</w:t>
            </w:r>
          </w:p>
        </w:tc>
        <w:tc>
          <w:tcPr>
            <w:tcW w:w="2126" w:type="dxa"/>
            <w:tcBorders>
              <w:top w:val="nil"/>
              <w:left w:val="nil"/>
              <w:bottom w:val="single" w:sz="4" w:space="0" w:color="auto"/>
              <w:right w:val="single" w:sz="4" w:space="0" w:color="auto"/>
            </w:tcBorders>
            <w:shd w:val="clear" w:color="auto" w:fill="auto"/>
            <w:vAlign w:val="bottom"/>
            <w:hideMark/>
          </w:tcPr>
          <w:p w14:paraId="35413766"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Мехмет </w:t>
            </w:r>
            <w:proofErr w:type="spellStart"/>
            <w:r w:rsidRPr="004316C2">
              <w:rPr>
                <w:rFonts w:ascii="Times New Roman" w:hAnsi="Times New Roman"/>
              </w:rPr>
              <w:t>Нұрай</w:t>
            </w:r>
            <w:proofErr w:type="spellEnd"/>
            <w:r w:rsidRPr="004316C2">
              <w:rPr>
                <w:rFonts w:ascii="Times New Roman" w:hAnsi="Times New Roman"/>
              </w:rPr>
              <w:t xml:space="preserve"> </w:t>
            </w:r>
          </w:p>
        </w:tc>
        <w:tc>
          <w:tcPr>
            <w:tcW w:w="2835" w:type="dxa"/>
            <w:tcBorders>
              <w:top w:val="nil"/>
              <w:left w:val="nil"/>
              <w:bottom w:val="single" w:sz="4" w:space="0" w:color="auto"/>
              <w:right w:val="single" w:sz="4" w:space="0" w:color="auto"/>
            </w:tcBorders>
            <w:shd w:val="clear" w:color="auto" w:fill="auto"/>
            <w:vAlign w:val="bottom"/>
            <w:hideMark/>
          </w:tcPr>
          <w:p w14:paraId="21F701B9"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Өнер</w:t>
            </w:r>
            <w:proofErr w:type="spellEnd"/>
            <w:r w:rsidRPr="004316C2">
              <w:rPr>
                <w:rFonts w:ascii="Times New Roman" w:hAnsi="Times New Roman"/>
              </w:rPr>
              <w:t xml:space="preserve"> </w:t>
            </w:r>
            <w:proofErr w:type="spellStart"/>
            <w:r w:rsidRPr="004316C2">
              <w:rPr>
                <w:rFonts w:ascii="Times New Roman" w:hAnsi="Times New Roman"/>
              </w:rPr>
              <w:t>әлемі</w:t>
            </w:r>
            <w:proofErr w:type="spellEnd"/>
            <w:r w:rsidRPr="004316C2">
              <w:rPr>
                <w:rFonts w:ascii="Times New Roman" w:hAnsi="Times New Roman"/>
              </w:rPr>
              <w:t xml:space="preserve">" </w:t>
            </w:r>
          </w:p>
        </w:tc>
        <w:tc>
          <w:tcPr>
            <w:tcW w:w="1658" w:type="dxa"/>
            <w:tcBorders>
              <w:top w:val="nil"/>
              <w:left w:val="nil"/>
              <w:bottom w:val="single" w:sz="4" w:space="0" w:color="auto"/>
              <w:right w:val="single" w:sz="4" w:space="0" w:color="auto"/>
            </w:tcBorders>
            <w:shd w:val="clear" w:color="auto" w:fill="auto"/>
            <w:vAlign w:val="bottom"/>
            <w:hideMark/>
          </w:tcPr>
          <w:p w14:paraId="1C09DC7E"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r w:rsidRPr="004316C2">
              <w:rPr>
                <w:rFonts w:ascii="Times New Roman" w:hAnsi="Times New Roman"/>
              </w:rPr>
              <w:t xml:space="preserve"> </w:t>
            </w:r>
          </w:p>
        </w:tc>
        <w:tc>
          <w:tcPr>
            <w:tcW w:w="1346" w:type="dxa"/>
            <w:tcBorders>
              <w:top w:val="nil"/>
              <w:left w:val="nil"/>
              <w:bottom w:val="single" w:sz="4" w:space="0" w:color="auto"/>
              <w:right w:val="single" w:sz="4" w:space="0" w:color="auto"/>
            </w:tcBorders>
            <w:shd w:val="clear" w:color="auto" w:fill="auto"/>
            <w:vAlign w:val="bottom"/>
            <w:hideMark/>
          </w:tcPr>
          <w:p w14:paraId="415C8FC9"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ІІ</w:t>
            </w:r>
          </w:p>
        </w:tc>
        <w:tc>
          <w:tcPr>
            <w:tcW w:w="1854" w:type="dxa"/>
            <w:tcBorders>
              <w:top w:val="nil"/>
              <w:left w:val="nil"/>
              <w:bottom w:val="single" w:sz="4" w:space="0" w:color="auto"/>
              <w:right w:val="single" w:sz="4" w:space="0" w:color="auto"/>
            </w:tcBorders>
            <w:shd w:val="clear" w:color="auto" w:fill="auto"/>
            <w:vAlign w:val="bottom"/>
            <w:hideMark/>
          </w:tcPr>
          <w:p w14:paraId="1704ECD6"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Мұхамбетжанова</w:t>
            </w:r>
            <w:proofErr w:type="spellEnd"/>
            <w:r w:rsidRPr="004316C2">
              <w:rPr>
                <w:rFonts w:ascii="Times New Roman" w:hAnsi="Times New Roman"/>
              </w:rPr>
              <w:t xml:space="preserve"> Г.М.</w:t>
            </w:r>
          </w:p>
        </w:tc>
      </w:tr>
      <w:tr w:rsidR="004316C2" w:rsidRPr="004316C2" w14:paraId="2DC96197"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698A892F"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37</w:t>
            </w:r>
          </w:p>
        </w:tc>
        <w:tc>
          <w:tcPr>
            <w:tcW w:w="2126" w:type="dxa"/>
            <w:tcBorders>
              <w:top w:val="nil"/>
              <w:left w:val="nil"/>
              <w:bottom w:val="single" w:sz="4" w:space="0" w:color="auto"/>
              <w:right w:val="single" w:sz="4" w:space="0" w:color="auto"/>
            </w:tcBorders>
            <w:shd w:val="clear" w:color="auto" w:fill="auto"/>
            <w:vAlign w:val="bottom"/>
            <w:hideMark/>
          </w:tcPr>
          <w:p w14:paraId="02BDC989"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Айтбаев Айхан </w:t>
            </w:r>
          </w:p>
        </w:tc>
        <w:tc>
          <w:tcPr>
            <w:tcW w:w="2835" w:type="dxa"/>
            <w:tcBorders>
              <w:top w:val="nil"/>
              <w:left w:val="nil"/>
              <w:bottom w:val="single" w:sz="4" w:space="0" w:color="auto"/>
              <w:right w:val="single" w:sz="4" w:space="0" w:color="auto"/>
            </w:tcBorders>
            <w:shd w:val="clear" w:color="auto" w:fill="auto"/>
            <w:vAlign w:val="bottom"/>
            <w:hideMark/>
          </w:tcPr>
          <w:p w14:paraId="45E9511B"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Өнер</w:t>
            </w:r>
            <w:proofErr w:type="spellEnd"/>
            <w:r w:rsidRPr="004316C2">
              <w:rPr>
                <w:rFonts w:ascii="Times New Roman" w:hAnsi="Times New Roman"/>
              </w:rPr>
              <w:t xml:space="preserve"> </w:t>
            </w:r>
            <w:proofErr w:type="spellStart"/>
            <w:r w:rsidRPr="004316C2">
              <w:rPr>
                <w:rFonts w:ascii="Times New Roman" w:hAnsi="Times New Roman"/>
              </w:rPr>
              <w:t>әлемі</w:t>
            </w:r>
            <w:proofErr w:type="spellEnd"/>
            <w:r w:rsidRPr="004316C2">
              <w:rPr>
                <w:rFonts w:ascii="Times New Roman" w:hAnsi="Times New Roman"/>
              </w:rPr>
              <w:t xml:space="preserve">" </w:t>
            </w:r>
          </w:p>
        </w:tc>
        <w:tc>
          <w:tcPr>
            <w:tcW w:w="1658" w:type="dxa"/>
            <w:tcBorders>
              <w:top w:val="nil"/>
              <w:left w:val="nil"/>
              <w:bottom w:val="single" w:sz="4" w:space="0" w:color="auto"/>
              <w:right w:val="single" w:sz="4" w:space="0" w:color="auto"/>
            </w:tcBorders>
            <w:shd w:val="clear" w:color="auto" w:fill="auto"/>
            <w:vAlign w:val="bottom"/>
            <w:hideMark/>
          </w:tcPr>
          <w:p w14:paraId="22D94577"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r w:rsidRPr="004316C2">
              <w:rPr>
                <w:rFonts w:ascii="Times New Roman" w:hAnsi="Times New Roman"/>
              </w:rPr>
              <w:t xml:space="preserve"> </w:t>
            </w:r>
          </w:p>
        </w:tc>
        <w:tc>
          <w:tcPr>
            <w:tcW w:w="1346" w:type="dxa"/>
            <w:tcBorders>
              <w:top w:val="nil"/>
              <w:left w:val="nil"/>
              <w:bottom w:val="single" w:sz="4" w:space="0" w:color="auto"/>
              <w:right w:val="single" w:sz="4" w:space="0" w:color="auto"/>
            </w:tcBorders>
            <w:shd w:val="clear" w:color="auto" w:fill="auto"/>
            <w:vAlign w:val="bottom"/>
            <w:hideMark/>
          </w:tcPr>
          <w:p w14:paraId="044AA9BF"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w:t>
            </w:r>
          </w:p>
        </w:tc>
        <w:tc>
          <w:tcPr>
            <w:tcW w:w="1854" w:type="dxa"/>
            <w:tcBorders>
              <w:top w:val="nil"/>
              <w:left w:val="nil"/>
              <w:bottom w:val="single" w:sz="4" w:space="0" w:color="auto"/>
              <w:right w:val="single" w:sz="4" w:space="0" w:color="auto"/>
            </w:tcBorders>
            <w:shd w:val="clear" w:color="auto" w:fill="auto"/>
            <w:vAlign w:val="bottom"/>
            <w:hideMark/>
          </w:tcPr>
          <w:p w14:paraId="3F5EAAC0"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Нариманулы</w:t>
            </w:r>
            <w:proofErr w:type="spellEnd"/>
            <w:r w:rsidRPr="004316C2">
              <w:rPr>
                <w:rFonts w:ascii="Times New Roman" w:hAnsi="Times New Roman"/>
              </w:rPr>
              <w:t xml:space="preserve"> Н.</w:t>
            </w:r>
          </w:p>
        </w:tc>
      </w:tr>
      <w:tr w:rsidR="004316C2" w:rsidRPr="004316C2" w14:paraId="3B12C7CB"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vAlign w:val="bottom"/>
            <w:hideMark/>
          </w:tcPr>
          <w:p w14:paraId="21B1AF88"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38</w:t>
            </w:r>
          </w:p>
        </w:tc>
        <w:tc>
          <w:tcPr>
            <w:tcW w:w="2126" w:type="dxa"/>
            <w:tcBorders>
              <w:top w:val="nil"/>
              <w:left w:val="nil"/>
              <w:bottom w:val="single" w:sz="4" w:space="0" w:color="auto"/>
              <w:right w:val="single" w:sz="4" w:space="0" w:color="auto"/>
            </w:tcBorders>
            <w:shd w:val="clear" w:color="auto" w:fill="auto"/>
            <w:noWrap/>
            <w:vAlign w:val="bottom"/>
            <w:hideMark/>
          </w:tcPr>
          <w:p w14:paraId="38A7A76F"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Карабаева Динара</w:t>
            </w:r>
          </w:p>
        </w:tc>
        <w:tc>
          <w:tcPr>
            <w:tcW w:w="2835" w:type="dxa"/>
            <w:tcBorders>
              <w:top w:val="nil"/>
              <w:left w:val="nil"/>
              <w:bottom w:val="single" w:sz="4" w:space="0" w:color="auto"/>
              <w:right w:val="single" w:sz="4" w:space="0" w:color="auto"/>
            </w:tcBorders>
            <w:shd w:val="clear" w:color="auto" w:fill="auto"/>
            <w:vAlign w:val="bottom"/>
            <w:hideMark/>
          </w:tcPr>
          <w:p w14:paraId="12CF1B8D"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«Мен </w:t>
            </w:r>
            <w:proofErr w:type="spellStart"/>
            <w:r w:rsidRPr="004316C2">
              <w:rPr>
                <w:rFonts w:ascii="Times New Roman" w:hAnsi="Times New Roman"/>
              </w:rPr>
              <w:t>әдемі</w:t>
            </w:r>
            <w:proofErr w:type="spellEnd"/>
            <w:r w:rsidRPr="004316C2">
              <w:rPr>
                <w:rFonts w:ascii="Times New Roman" w:hAnsi="Times New Roman"/>
              </w:rPr>
              <w:t xml:space="preserve"> </w:t>
            </w:r>
            <w:proofErr w:type="spellStart"/>
            <w:r w:rsidRPr="004316C2">
              <w:rPr>
                <w:rFonts w:ascii="Times New Roman" w:hAnsi="Times New Roman"/>
              </w:rPr>
              <w:t>жазамын</w:t>
            </w:r>
            <w:proofErr w:type="spellEnd"/>
            <w:r w:rsidRPr="004316C2">
              <w:rPr>
                <w:rFonts w:ascii="Times New Roman" w:hAnsi="Times New Roman"/>
              </w:rPr>
              <w:t xml:space="preserve">» </w:t>
            </w:r>
            <w:proofErr w:type="spellStart"/>
            <w:r w:rsidRPr="004316C2">
              <w:rPr>
                <w:rFonts w:ascii="Times New Roman" w:hAnsi="Times New Roman"/>
              </w:rPr>
              <w:t>көркем</w:t>
            </w:r>
            <w:proofErr w:type="spellEnd"/>
            <w:r w:rsidRPr="004316C2">
              <w:rPr>
                <w:rFonts w:ascii="Times New Roman" w:hAnsi="Times New Roman"/>
              </w:rPr>
              <w:t xml:space="preserve"> </w:t>
            </w:r>
            <w:proofErr w:type="spellStart"/>
            <w:r w:rsidRPr="004316C2">
              <w:rPr>
                <w:rFonts w:ascii="Times New Roman" w:hAnsi="Times New Roman"/>
              </w:rPr>
              <w:t>жазу</w:t>
            </w:r>
            <w:proofErr w:type="spellEnd"/>
            <w:r w:rsidRPr="004316C2">
              <w:rPr>
                <w:rFonts w:ascii="Times New Roman" w:hAnsi="Times New Roman"/>
              </w:rPr>
              <w:t xml:space="preserve"> </w:t>
            </w:r>
            <w:proofErr w:type="spellStart"/>
            <w:r w:rsidRPr="004316C2">
              <w:rPr>
                <w:rFonts w:ascii="Times New Roman" w:hAnsi="Times New Roman"/>
              </w:rPr>
              <w:t>байқауы</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2E60BBFA"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501831CC"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Мадақтама</w:t>
            </w:r>
            <w:proofErr w:type="spellEnd"/>
          </w:p>
        </w:tc>
        <w:tc>
          <w:tcPr>
            <w:tcW w:w="1854" w:type="dxa"/>
            <w:tcBorders>
              <w:top w:val="nil"/>
              <w:left w:val="nil"/>
              <w:bottom w:val="single" w:sz="4" w:space="0" w:color="auto"/>
              <w:right w:val="single" w:sz="4" w:space="0" w:color="auto"/>
            </w:tcBorders>
            <w:shd w:val="clear" w:color="auto" w:fill="auto"/>
            <w:vAlign w:val="bottom"/>
            <w:hideMark/>
          </w:tcPr>
          <w:p w14:paraId="4B3B3FFE"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Галимова Ш.Қ.</w:t>
            </w:r>
          </w:p>
        </w:tc>
      </w:tr>
      <w:tr w:rsidR="004316C2" w:rsidRPr="004316C2" w14:paraId="61F0DE1D"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5A878C63"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39</w:t>
            </w:r>
          </w:p>
        </w:tc>
        <w:tc>
          <w:tcPr>
            <w:tcW w:w="2126" w:type="dxa"/>
            <w:tcBorders>
              <w:top w:val="nil"/>
              <w:left w:val="nil"/>
              <w:bottom w:val="single" w:sz="4" w:space="0" w:color="auto"/>
              <w:right w:val="single" w:sz="4" w:space="0" w:color="auto"/>
            </w:tcBorders>
            <w:shd w:val="clear" w:color="auto" w:fill="auto"/>
            <w:noWrap/>
            <w:vAlign w:val="bottom"/>
            <w:hideMark/>
          </w:tcPr>
          <w:p w14:paraId="1D21A369"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Серіккали</w:t>
            </w:r>
            <w:proofErr w:type="spellEnd"/>
            <w:r w:rsidRPr="004316C2">
              <w:rPr>
                <w:rFonts w:ascii="Times New Roman" w:hAnsi="Times New Roman"/>
              </w:rPr>
              <w:t xml:space="preserve"> </w:t>
            </w:r>
            <w:proofErr w:type="spellStart"/>
            <w:r w:rsidRPr="004316C2">
              <w:rPr>
                <w:rFonts w:ascii="Times New Roman" w:hAnsi="Times New Roman"/>
              </w:rPr>
              <w:t>Жансерік</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2E86A6C6"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«Мен </w:t>
            </w:r>
            <w:proofErr w:type="spellStart"/>
            <w:r w:rsidRPr="004316C2">
              <w:rPr>
                <w:rFonts w:ascii="Times New Roman" w:hAnsi="Times New Roman"/>
              </w:rPr>
              <w:t>әдемі</w:t>
            </w:r>
            <w:proofErr w:type="spellEnd"/>
            <w:r w:rsidRPr="004316C2">
              <w:rPr>
                <w:rFonts w:ascii="Times New Roman" w:hAnsi="Times New Roman"/>
              </w:rPr>
              <w:t xml:space="preserve"> </w:t>
            </w:r>
            <w:proofErr w:type="spellStart"/>
            <w:r w:rsidRPr="004316C2">
              <w:rPr>
                <w:rFonts w:ascii="Times New Roman" w:hAnsi="Times New Roman"/>
              </w:rPr>
              <w:t>жазамын</w:t>
            </w:r>
            <w:proofErr w:type="spellEnd"/>
            <w:r w:rsidRPr="004316C2">
              <w:rPr>
                <w:rFonts w:ascii="Times New Roman" w:hAnsi="Times New Roman"/>
              </w:rPr>
              <w:t xml:space="preserve">» </w:t>
            </w:r>
            <w:proofErr w:type="spellStart"/>
            <w:r w:rsidRPr="004316C2">
              <w:rPr>
                <w:rFonts w:ascii="Times New Roman" w:hAnsi="Times New Roman"/>
              </w:rPr>
              <w:t>көркем</w:t>
            </w:r>
            <w:proofErr w:type="spellEnd"/>
            <w:r w:rsidRPr="004316C2">
              <w:rPr>
                <w:rFonts w:ascii="Times New Roman" w:hAnsi="Times New Roman"/>
              </w:rPr>
              <w:t xml:space="preserve"> </w:t>
            </w:r>
            <w:proofErr w:type="spellStart"/>
            <w:r w:rsidRPr="004316C2">
              <w:rPr>
                <w:rFonts w:ascii="Times New Roman" w:hAnsi="Times New Roman"/>
              </w:rPr>
              <w:t>жазу</w:t>
            </w:r>
            <w:proofErr w:type="spellEnd"/>
            <w:r w:rsidRPr="004316C2">
              <w:rPr>
                <w:rFonts w:ascii="Times New Roman" w:hAnsi="Times New Roman"/>
              </w:rPr>
              <w:t xml:space="preserve"> </w:t>
            </w:r>
            <w:proofErr w:type="spellStart"/>
            <w:r w:rsidRPr="004316C2">
              <w:rPr>
                <w:rFonts w:ascii="Times New Roman" w:hAnsi="Times New Roman"/>
              </w:rPr>
              <w:t>байқауы</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7EB8B32C"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0EBE9680"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Мадақтама</w:t>
            </w:r>
            <w:proofErr w:type="spellEnd"/>
          </w:p>
        </w:tc>
        <w:tc>
          <w:tcPr>
            <w:tcW w:w="1854" w:type="dxa"/>
            <w:tcBorders>
              <w:top w:val="nil"/>
              <w:left w:val="nil"/>
              <w:bottom w:val="single" w:sz="4" w:space="0" w:color="auto"/>
              <w:right w:val="single" w:sz="4" w:space="0" w:color="auto"/>
            </w:tcBorders>
            <w:shd w:val="clear" w:color="auto" w:fill="auto"/>
            <w:vAlign w:val="bottom"/>
            <w:hideMark/>
          </w:tcPr>
          <w:p w14:paraId="40A05530"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Батырова А.Н.</w:t>
            </w:r>
          </w:p>
        </w:tc>
      </w:tr>
      <w:tr w:rsidR="004316C2" w:rsidRPr="004316C2" w14:paraId="538DADA2"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7085E9E8"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40</w:t>
            </w:r>
          </w:p>
        </w:tc>
        <w:tc>
          <w:tcPr>
            <w:tcW w:w="2126" w:type="dxa"/>
            <w:tcBorders>
              <w:top w:val="nil"/>
              <w:left w:val="nil"/>
              <w:bottom w:val="single" w:sz="4" w:space="0" w:color="auto"/>
              <w:right w:val="single" w:sz="4" w:space="0" w:color="auto"/>
            </w:tcBorders>
            <w:shd w:val="clear" w:color="auto" w:fill="auto"/>
            <w:noWrap/>
            <w:vAlign w:val="bottom"/>
            <w:hideMark/>
          </w:tcPr>
          <w:p w14:paraId="5C6B4E48"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Темір</w:t>
            </w:r>
            <w:proofErr w:type="spellEnd"/>
            <w:r w:rsidRPr="004316C2">
              <w:rPr>
                <w:rFonts w:ascii="Times New Roman" w:hAnsi="Times New Roman"/>
              </w:rPr>
              <w:t xml:space="preserve"> Азиз</w:t>
            </w:r>
          </w:p>
        </w:tc>
        <w:tc>
          <w:tcPr>
            <w:tcW w:w="2835" w:type="dxa"/>
            <w:tcBorders>
              <w:top w:val="nil"/>
              <w:left w:val="nil"/>
              <w:bottom w:val="single" w:sz="4" w:space="0" w:color="auto"/>
              <w:right w:val="single" w:sz="4" w:space="0" w:color="auto"/>
            </w:tcBorders>
            <w:shd w:val="clear" w:color="auto" w:fill="auto"/>
            <w:vAlign w:val="bottom"/>
            <w:hideMark/>
          </w:tcPr>
          <w:p w14:paraId="1BA71AAB"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«Мен </w:t>
            </w:r>
            <w:proofErr w:type="spellStart"/>
            <w:r w:rsidRPr="004316C2">
              <w:rPr>
                <w:rFonts w:ascii="Times New Roman" w:hAnsi="Times New Roman"/>
              </w:rPr>
              <w:t>әдемі</w:t>
            </w:r>
            <w:proofErr w:type="spellEnd"/>
            <w:r w:rsidRPr="004316C2">
              <w:rPr>
                <w:rFonts w:ascii="Times New Roman" w:hAnsi="Times New Roman"/>
              </w:rPr>
              <w:t xml:space="preserve"> </w:t>
            </w:r>
            <w:proofErr w:type="spellStart"/>
            <w:r w:rsidRPr="004316C2">
              <w:rPr>
                <w:rFonts w:ascii="Times New Roman" w:hAnsi="Times New Roman"/>
              </w:rPr>
              <w:t>жазамын</w:t>
            </w:r>
            <w:proofErr w:type="spellEnd"/>
            <w:r w:rsidRPr="004316C2">
              <w:rPr>
                <w:rFonts w:ascii="Times New Roman" w:hAnsi="Times New Roman"/>
              </w:rPr>
              <w:t xml:space="preserve">» </w:t>
            </w:r>
            <w:proofErr w:type="spellStart"/>
            <w:r w:rsidRPr="004316C2">
              <w:rPr>
                <w:rFonts w:ascii="Times New Roman" w:hAnsi="Times New Roman"/>
              </w:rPr>
              <w:t>көркем</w:t>
            </w:r>
            <w:proofErr w:type="spellEnd"/>
            <w:r w:rsidRPr="004316C2">
              <w:rPr>
                <w:rFonts w:ascii="Times New Roman" w:hAnsi="Times New Roman"/>
              </w:rPr>
              <w:t xml:space="preserve"> </w:t>
            </w:r>
            <w:proofErr w:type="spellStart"/>
            <w:r w:rsidRPr="004316C2">
              <w:rPr>
                <w:rFonts w:ascii="Times New Roman" w:hAnsi="Times New Roman"/>
              </w:rPr>
              <w:t>жазу</w:t>
            </w:r>
            <w:proofErr w:type="spellEnd"/>
            <w:r w:rsidRPr="004316C2">
              <w:rPr>
                <w:rFonts w:ascii="Times New Roman" w:hAnsi="Times New Roman"/>
              </w:rPr>
              <w:t xml:space="preserve"> </w:t>
            </w:r>
            <w:proofErr w:type="spellStart"/>
            <w:r w:rsidRPr="004316C2">
              <w:rPr>
                <w:rFonts w:ascii="Times New Roman" w:hAnsi="Times New Roman"/>
              </w:rPr>
              <w:t>байқауы</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74B6C4EB"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22AD716C"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Мадақтама</w:t>
            </w:r>
            <w:proofErr w:type="spellEnd"/>
          </w:p>
        </w:tc>
        <w:tc>
          <w:tcPr>
            <w:tcW w:w="1854" w:type="dxa"/>
            <w:tcBorders>
              <w:top w:val="nil"/>
              <w:left w:val="nil"/>
              <w:bottom w:val="single" w:sz="4" w:space="0" w:color="auto"/>
              <w:right w:val="single" w:sz="4" w:space="0" w:color="auto"/>
            </w:tcBorders>
            <w:shd w:val="clear" w:color="auto" w:fill="auto"/>
            <w:vAlign w:val="bottom"/>
            <w:hideMark/>
          </w:tcPr>
          <w:p w14:paraId="72E4EE0F"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Батырова А.Н.</w:t>
            </w:r>
          </w:p>
        </w:tc>
      </w:tr>
      <w:tr w:rsidR="004316C2" w:rsidRPr="004316C2" w14:paraId="2FD30513"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7D4B072D"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41</w:t>
            </w:r>
          </w:p>
        </w:tc>
        <w:tc>
          <w:tcPr>
            <w:tcW w:w="2126" w:type="dxa"/>
            <w:tcBorders>
              <w:top w:val="nil"/>
              <w:left w:val="nil"/>
              <w:bottom w:val="single" w:sz="4" w:space="0" w:color="auto"/>
              <w:right w:val="single" w:sz="4" w:space="0" w:color="auto"/>
            </w:tcBorders>
            <w:shd w:val="clear" w:color="auto" w:fill="auto"/>
            <w:noWrap/>
            <w:vAlign w:val="bottom"/>
            <w:hideMark/>
          </w:tcPr>
          <w:p w14:paraId="425F35B2"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Болатбек</w:t>
            </w:r>
            <w:proofErr w:type="spellEnd"/>
            <w:r w:rsidRPr="004316C2">
              <w:rPr>
                <w:rFonts w:ascii="Times New Roman" w:hAnsi="Times New Roman"/>
              </w:rPr>
              <w:t xml:space="preserve"> Аяна</w:t>
            </w:r>
          </w:p>
        </w:tc>
        <w:tc>
          <w:tcPr>
            <w:tcW w:w="2835" w:type="dxa"/>
            <w:tcBorders>
              <w:top w:val="nil"/>
              <w:left w:val="nil"/>
              <w:bottom w:val="single" w:sz="4" w:space="0" w:color="auto"/>
              <w:right w:val="single" w:sz="4" w:space="0" w:color="auto"/>
            </w:tcBorders>
            <w:shd w:val="clear" w:color="auto" w:fill="auto"/>
            <w:vAlign w:val="bottom"/>
            <w:hideMark/>
          </w:tcPr>
          <w:p w14:paraId="599BBA51"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Современная хореография</w:t>
            </w:r>
          </w:p>
        </w:tc>
        <w:tc>
          <w:tcPr>
            <w:tcW w:w="1658" w:type="dxa"/>
            <w:tcBorders>
              <w:top w:val="nil"/>
              <w:left w:val="nil"/>
              <w:bottom w:val="single" w:sz="4" w:space="0" w:color="auto"/>
              <w:right w:val="single" w:sz="4" w:space="0" w:color="auto"/>
            </w:tcBorders>
            <w:shd w:val="clear" w:color="auto" w:fill="auto"/>
            <w:vAlign w:val="bottom"/>
            <w:hideMark/>
          </w:tcPr>
          <w:p w14:paraId="4647884C"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4144A167"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w:t>
            </w:r>
          </w:p>
        </w:tc>
        <w:tc>
          <w:tcPr>
            <w:tcW w:w="1854" w:type="dxa"/>
            <w:tcBorders>
              <w:top w:val="nil"/>
              <w:left w:val="nil"/>
              <w:bottom w:val="single" w:sz="4" w:space="0" w:color="auto"/>
              <w:right w:val="single" w:sz="4" w:space="0" w:color="auto"/>
            </w:tcBorders>
            <w:shd w:val="clear" w:color="auto" w:fill="auto"/>
            <w:vAlign w:val="bottom"/>
            <w:hideMark/>
          </w:tcPr>
          <w:p w14:paraId="00F0C570"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Айбарқызы</w:t>
            </w:r>
            <w:proofErr w:type="spellEnd"/>
            <w:r w:rsidRPr="004316C2">
              <w:rPr>
                <w:rFonts w:ascii="Times New Roman" w:hAnsi="Times New Roman"/>
              </w:rPr>
              <w:t xml:space="preserve"> Айнара</w:t>
            </w:r>
          </w:p>
        </w:tc>
      </w:tr>
      <w:tr w:rsidR="004316C2" w:rsidRPr="004316C2" w14:paraId="7854CDFA"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vAlign w:val="bottom"/>
            <w:hideMark/>
          </w:tcPr>
          <w:p w14:paraId="4D7663E6"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42</w:t>
            </w:r>
          </w:p>
        </w:tc>
        <w:tc>
          <w:tcPr>
            <w:tcW w:w="2126" w:type="dxa"/>
            <w:tcBorders>
              <w:top w:val="nil"/>
              <w:left w:val="nil"/>
              <w:bottom w:val="single" w:sz="4" w:space="0" w:color="auto"/>
              <w:right w:val="single" w:sz="4" w:space="0" w:color="auto"/>
            </w:tcBorders>
            <w:shd w:val="clear" w:color="auto" w:fill="auto"/>
            <w:noWrap/>
            <w:vAlign w:val="bottom"/>
            <w:hideMark/>
          </w:tcPr>
          <w:p w14:paraId="51E34429"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Байжан</w:t>
            </w:r>
            <w:proofErr w:type="spellEnd"/>
            <w:r w:rsidRPr="004316C2">
              <w:rPr>
                <w:rFonts w:ascii="Times New Roman" w:hAnsi="Times New Roman"/>
              </w:rPr>
              <w:t xml:space="preserve"> Мадин</w:t>
            </w:r>
          </w:p>
        </w:tc>
        <w:tc>
          <w:tcPr>
            <w:tcW w:w="2835" w:type="dxa"/>
            <w:tcBorders>
              <w:top w:val="nil"/>
              <w:left w:val="nil"/>
              <w:bottom w:val="single" w:sz="4" w:space="0" w:color="auto"/>
              <w:right w:val="single" w:sz="4" w:space="0" w:color="auto"/>
            </w:tcBorders>
            <w:shd w:val="clear" w:color="auto" w:fill="auto"/>
            <w:vAlign w:val="bottom"/>
            <w:hideMark/>
          </w:tcPr>
          <w:p w14:paraId="16BAB3B6"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Современная хореография</w:t>
            </w:r>
          </w:p>
        </w:tc>
        <w:tc>
          <w:tcPr>
            <w:tcW w:w="1658" w:type="dxa"/>
            <w:tcBorders>
              <w:top w:val="nil"/>
              <w:left w:val="nil"/>
              <w:bottom w:val="single" w:sz="4" w:space="0" w:color="auto"/>
              <w:right w:val="single" w:sz="4" w:space="0" w:color="auto"/>
            </w:tcBorders>
            <w:shd w:val="clear" w:color="auto" w:fill="auto"/>
            <w:vAlign w:val="bottom"/>
            <w:hideMark/>
          </w:tcPr>
          <w:p w14:paraId="138D064A"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24370F10"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w:t>
            </w:r>
          </w:p>
        </w:tc>
        <w:tc>
          <w:tcPr>
            <w:tcW w:w="1854" w:type="dxa"/>
            <w:tcBorders>
              <w:top w:val="nil"/>
              <w:left w:val="nil"/>
              <w:bottom w:val="single" w:sz="4" w:space="0" w:color="auto"/>
              <w:right w:val="single" w:sz="4" w:space="0" w:color="auto"/>
            </w:tcBorders>
            <w:shd w:val="clear" w:color="auto" w:fill="auto"/>
            <w:vAlign w:val="bottom"/>
            <w:hideMark/>
          </w:tcPr>
          <w:p w14:paraId="6F49ABE8"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Айбарқызы</w:t>
            </w:r>
            <w:proofErr w:type="spellEnd"/>
            <w:r w:rsidRPr="004316C2">
              <w:rPr>
                <w:rFonts w:ascii="Times New Roman" w:hAnsi="Times New Roman"/>
              </w:rPr>
              <w:t xml:space="preserve"> Айнара</w:t>
            </w:r>
          </w:p>
        </w:tc>
      </w:tr>
      <w:tr w:rsidR="004316C2" w:rsidRPr="004316C2" w14:paraId="46248ED6"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686EE2D5"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43</w:t>
            </w:r>
          </w:p>
        </w:tc>
        <w:tc>
          <w:tcPr>
            <w:tcW w:w="2126" w:type="dxa"/>
            <w:tcBorders>
              <w:top w:val="nil"/>
              <w:left w:val="nil"/>
              <w:bottom w:val="single" w:sz="4" w:space="0" w:color="auto"/>
              <w:right w:val="single" w:sz="4" w:space="0" w:color="auto"/>
            </w:tcBorders>
            <w:shd w:val="clear" w:color="auto" w:fill="auto"/>
            <w:noWrap/>
            <w:vAlign w:val="bottom"/>
            <w:hideMark/>
          </w:tcPr>
          <w:p w14:paraId="0100FEB1"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Жасболат</w:t>
            </w:r>
            <w:proofErr w:type="spellEnd"/>
            <w:r w:rsidRPr="004316C2">
              <w:rPr>
                <w:rFonts w:ascii="Times New Roman" w:hAnsi="Times New Roman"/>
              </w:rPr>
              <w:t xml:space="preserve"> </w:t>
            </w:r>
            <w:proofErr w:type="spellStart"/>
            <w:r w:rsidRPr="004316C2">
              <w:rPr>
                <w:rFonts w:ascii="Times New Roman" w:hAnsi="Times New Roman"/>
              </w:rPr>
              <w:t>Бекайым</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1E3782B3"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Жас</w:t>
            </w:r>
            <w:proofErr w:type="spellEnd"/>
            <w:r w:rsidRPr="004316C2">
              <w:rPr>
                <w:rFonts w:ascii="Times New Roman" w:hAnsi="Times New Roman"/>
              </w:rPr>
              <w:t xml:space="preserve"> талант- 2021"</w:t>
            </w:r>
          </w:p>
        </w:tc>
        <w:tc>
          <w:tcPr>
            <w:tcW w:w="1658" w:type="dxa"/>
            <w:tcBorders>
              <w:top w:val="nil"/>
              <w:left w:val="nil"/>
              <w:bottom w:val="single" w:sz="4" w:space="0" w:color="auto"/>
              <w:right w:val="single" w:sz="4" w:space="0" w:color="auto"/>
            </w:tcBorders>
            <w:shd w:val="clear" w:color="auto" w:fill="auto"/>
            <w:vAlign w:val="bottom"/>
            <w:hideMark/>
          </w:tcPr>
          <w:p w14:paraId="529DE1EC"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0DF0F85C"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Бас </w:t>
            </w:r>
            <w:proofErr w:type="spellStart"/>
            <w:r w:rsidRPr="004316C2">
              <w:rPr>
                <w:rFonts w:ascii="Times New Roman" w:hAnsi="Times New Roman"/>
              </w:rPr>
              <w:t>жүлде</w:t>
            </w:r>
            <w:proofErr w:type="spellEnd"/>
          </w:p>
        </w:tc>
        <w:tc>
          <w:tcPr>
            <w:tcW w:w="1854" w:type="dxa"/>
            <w:tcBorders>
              <w:top w:val="nil"/>
              <w:left w:val="nil"/>
              <w:bottom w:val="single" w:sz="4" w:space="0" w:color="auto"/>
              <w:right w:val="single" w:sz="4" w:space="0" w:color="auto"/>
            </w:tcBorders>
            <w:shd w:val="clear" w:color="auto" w:fill="auto"/>
            <w:vAlign w:val="bottom"/>
            <w:hideMark/>
          </w:tcPr>
          <w:p w14:paraId="7074A681"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Айбарқызы</w:t>
            </w:r>
            <w:proofErr w:type="spellEnd"/>
            <w:r w:rsidRPr="004316C2">
              <w:rPr>
                <w:rFonts w:ascii="Times New Roman" w:hAnsi="Times New Roman"/>
              </w:rPr>
              <w:t xml:space="preserve"> Айнара</w:t>
            </w:r>
          </w:p>
        </w:tc>
      </w:tr>
      <w:tr w:rsidR="004316C2" w:rsidRPr="004316C2" w14:paraId="57DCFF7F"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038877D8"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44</w:t>
            </w:r>
          </w:p>
        </w:tc>
        <w:tc>
          <w:tcPr>
            <w:tcW w:w="2126" w:type="dxa"/>
            <w:tcBorders>
              <w:top w:val="nil"/>
              <w:left w:val="nil"/>
              <w:bottom w:val="single" w:sz="4" w:space="0" w:color="auto"/>
              <w:right w:val="single" w:sz="4" w:space="0" w:color="auto"/>
            </w:tcBorders>
            <w:shd w:val="clear" w:color="auto" w:fill="auto"/>
            <w:noWrap/>
            <w:vAlign w:val="bottom"/>
            <w:hideMark/>
          </w:tcPr>
          <w:p w14:paraId="256A539D"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Есентемір</w:t>
            </w:r>
            <w:proofErr w:type="spellEnd"/>
            <w:r w:rsidRPr="004316C2">
              <w:rPr>
                <w:rFonts w:ascii="Times New Roman" w:hAnsi="Times New Roman"/>
              </w:rPr>
              <w:t xml:space="preserve"> </w:t>
            </w:r>
            <w:proofErr w:type="spellStart"/>
            <w:r w:rsidRPr="004316C2">
              <w:rPr>
                <w:rFonts w:ascii="Times New Roman" w:hAnsi="Times New Roman"/>
              </w:rPr>
              <w:t>Ақерке</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7B168613"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"Танцуй всей душой</w:t>
            </w:r>
          </w:p>
        </w:tc>
        <w:tc>
          <w:tcPr>
            <w:tcW w:w="1658" w:type="dxa"/>
            <w:tcBorders>
              <w:top w:val="nil"/>
              <w:left w:val="nil"/>
              <w:bottom w:val="single" w:sz="4" w:space="0" w:color="auto"/>
              <w:right w:val="single" w:sz="4" w:space="0" w:color="auto"/>
            </w:tcBorders>
            <w:shd w:val="clear" w:color="auto" w:fill="auto"/>
            <w:vAlign w:val="bottom"/>
            <w:hideMark/>
          </w:tcPr>
          <w:p w14:paraId="2A227127"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065BAE87"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ІІ</w:t>
            </w:r>
          </w:p>
        </w:tc>
        <w:tc>
          <w:tcPr>
            <w:tcW w:w="1854" w:type="dxa"/>
            <w:tcBorders>
              <w:top w:val="nil"/>
              <w:left w:val="nil"/>
              <w:bottom w:val="single" w:sz="4" w:space="0" w:color="auto"/>
              <w:right w:val="single" w:sz="4" w:space="0" w:color="auto"/>
            </w:tcBorders>
            <w:shd w:val="clear" w:color="auto" w:fill="auto"/>
            <w:vAlign w:val="bottom"/>
            <w:hideMark/>
          </w:tcPr>
          <w:p w14:paraId="06431DDB"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Максотова</w:t>
            </w:r>
            <w:proofErr w:type="spellEnd"/>
            <w:r w:rsidRPr="004316C2">
              <w:rPr>
                <w:rFonts w:ascii="Times New Roman" w:hAnsi="Times New Roman"/>
              </w:rPr>
              <w:t xml:space="preserve"> С.</w:t>
            </w:r>
          </w:p>
        </w:tc>
      </w:tr>
      <w:tr w:rsidR="004316C2" w:rsidRPr="004316C2" w14:paraId="5A061010"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54429A08"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45</w:t>
            </w:r>
          </w:p>
        </w:tc>
        <w:tc>
          <w:tcPr>
            <w:tcW w:w="2126" w:type="dxa"/>
            <w:tcBorders>
              <w:top w:val="nil"/>
              <w:left w:val="nil"/>
              <w:bottom w:val="single" w:sz="4" w:space="0" w:color="auto"/>
              <w:right w:val="single" w:sz="4" w:space="0" w:color="auto"/>
            </w:tcBorders>
            <w:shd w:val="clear" w:color="auto" w:fill="auto"/>
            <w:noWrap/>
            <w:vAlign w:val="bottom"/>
            <w:hideMark/>
          </w:tcPr>
          <w:p w14:paraId="1A1BF827"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Есентемір</w:t>
            </w:r>
            <w:proofErr w:type="spellEnd"/>
            <w:r w:rsidRPr="004316C2">
              <w:rPr>
                <w:rFonts w:ascii="Times New Roman" w:hAnsi="Times New Roman"/>
              </w:rPr>
              <w:t xml:space="preserve"> </w:t>
            </w:r>
            <w:proofErr w:type="spellStart"/>
            <w:r w:rsidRPr="004316C2">
              <w:rPr>
                <w:rFonts w:ascii="Times New Roman" w:hAnsi="Times New Roman"/>
              </w:rPr>
              <w:t>Ақерке</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3E0BC271"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Ұлттық</w:t>
            </w:r>
            <w:proofErr w:type="spellEnd"/>
            <w:r w:rsidRPr="004316C2">
              <w:rPr>
                <w:rFonts w:ascii="Times New Roman" w:hAnsi="Times New Roman"/>
              </w:rPr>
              <w:t xml:space="preserve"> </w:t>
            </w:r>
            <w:proofErr w:type="spellStart"/>
            <w:r w:rsidRPr="004316C2">
              <w:rPr>
                <w:rFonts w:ascii="Times New Roman" w:hAnsi="Times New Roman"/>
              </w:rPr>
              <w:t>мәдени</w:t>
            </w:r>
            <w:proofErr w:type="spellEnd"/>
            <w:r w:rsidRPr="004316C2">
              <w:rPr>
                <w:rFonts w:ascii="Times New Roman" w:hAnsi="Times New Roman"/>
              </w:rPr>
              <w:t xml:space="preserve"> </w:t>
            </w:r>
            <w:proofErr w:type="spellStart"/>
            <w:r w:rsidRPr="004316C2">
              <w:rPr>
                <w:rFonts w:ascii="Times New Roman" w:hAnsi="Times New Roman"/>
              </w:rPr>
              <w:t>мұра</w:t>
            </w:r>
            <w:proofErr w:type="spellEnd"/>
            <w:r w:rsidRPr="004316C2">
              <w:rPr>
                <w:rFonts w:ascii="Times New Roman" w:hAnsi="Times New Roman"/>
              </w:rPr>
              <w:t xml:space="preserve">" </w:t>
            </w:r>
          </w:p>
        </w:tc>
        <w:tc>
          <w:tcPr>
            <w:tcW w:w="1658" w:type="dxa"/>
            <w:tcBorders>
              <w:top w:val="nil"/>
              <w:left w:val="nil"/>
              <w:bottom w:val="single" w:sz="4" w:space="0" w:color="auto"/>
              <w:right w:val="single" w:sz="4" w:space="0" w:color="auto"/>
            </w:tcBorders>
            <w:shd w:val="clear" w:color="auto" w:fill="auto"/>
            <w:vAlign w:val="bottom"/>
            <w:hideMark/>
          </w:tcPr>
          <w:p w14:paraId="642F2D75"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00EFDB7E"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Бас </w:t>
            </w:r>
            <w:proofErr w:type="spellStart"/>
            <w:r w:rsidRPr="004316C2">
              <w:rPr>
                <w:rFonts w:ascii="Times New Roman" w:hAnsi="Times New Roman"/>
              </w:rPr>
              <w:t>жүлде</w:t>
            </w:r>
            <w:proofErr w:type="spellEnd"/>
          </w:p>
        </w:tc>
        <w:tc>
          <w:tcPr>
            <w:tcW w:w="1854" w:type="dxa"/>
            <w:tcBorders>
              <w:top w:val="nil"/>
              <w:left w:val="nil"/>
              <w:bottom w:val="single" w:sz="4" w:space="0" w:color="auto"/>
              <w:right w:val="single" w:sz="4" w:space="0" w:color="auto"/>
            </w:tcBorders>
            <w:shd w:val="clear" w:color="auto" w:fill="auto"/>
            <w:vAlign w:val="bottom"/>
            <w:hideMark/>
          </w:tcPr>
          <w:p w14:paraId="0CC4192A"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Максотова</w:t>
            </w:r>
            <w:proofErr w:type="spellEnd"/>
            <w:r w:rsidRPr="004316C2">
              <w:rPr>
                <w:rFonts w:ascii="Times New Roman" w:hAnsi="Times New Roman"/>
              </w:rPr>
              <w:t xml:space="preserve"> С.</w:t>
            </w:r>
          </w:p>
        </w:tc>
      </w:tr>
      <w:tr w:rsidR="004316C2" w:rsidRPr="004316C2" w14:paraId="29AB0FC2"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vAlign w:val="bottom"/>
            <w:hideMark/>
          </w:tcPr>
          <w:p w14:paraId="35A316CF"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46</w:t>
            </w:r>
          </w:p>
        </w:tc>
        <w:tc>
          <w:tcPr>
            <w:tcW w:w="2126" w:type="dxa"/>
            <w:tcBorders>
              <w:top w:val="nil"/>
              <w:left w:val="nil"/>
              <w:bottom w:val="single" w:sz="4" w:space="0" w:color="auto"/>
              <w:right w:val="single" w:sz="4" w:space="0" w:color="auto"/>
            </w:tcBorders>
            <w:shd w:val="clear" w:color="auto" w:fill="auto"/>
            <w:noWrap/>
            <w:vAlign w:val="bottom"/>
            <w:hideMark/>
          </w:tcPr>
          <w:p w14:paraId="4CAECF07"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Орынғали</w:t>
            </w:r>
            <w:proofErr w:type="spellEnd"/>
            <w:r w:rsidRPr="004316C2">
              <w:rPr>
                <w:rFonts w:ascii="Times New Roman" w:hAnsi="Times New Roman"/>
              </w:rPr>
              <w:t xml:space="preserve"> Айнара</w:t>
            </w:r>
          </w:p>
        </w:tc>
        <w:tc>
          <w:tcPr>
            <w:tcW w:w="2835" w:type="dxa"/>
            <w:tcBorders>
              <w:top w:val="nil"/>
              <w:left w:val="nil"/>
              <w:bottom w:val="single" w:sz="4" w:space="0" w:color="auto"/>
              <w:right w:val="single" w:sz="4" w:space="0" w:color="auto"/>
            </w:tcBorders>
            <w:shd w:val="clear" w:color="auto" w:fill="auto"/>
            <w:vAlign w:val="bottom"/>
            <w:hideMark/>
          </w:tcPr>
          <w:p w14:paraId="6949127D"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Өнер</w:t>
            </w:r>
            <w:proofErr w:type="spellEnd"/>
            <w:r w:rsidRPr="004316C2">
              <w:rPr>
                <w:rFonts w:ascii="Times New Roman" w:hAnsi="Times New Roman"/>
              </w:rPr>
              <w:t xml:space="preserve"> </w:t>
            </w:r>
            <w:proofErr w:type="spellStart"/>
            <w:r w:rsidRPr="004316C2">
              <w:rPr>
                <w:rFonts w:ascii="Times New Roman" w:hAnsi="Times New Roman"/>
              </w:rPr>
              <w:t>әлемі</w:t>
            </w:r>
            <w:proofErr w:type="spellEnd"/>
            <w:r w:rsidRPr="004316C2">
              <w:rPr>
                <w:rFonts w:ascii="Times New Roman" w:hAnsi="Times New Roman"/>
              </w:rPr>
              <w:t xml:space="preserve">" </w:t>
            </w:r>
            <w:proofErr w:type="spellStart"/>
            <w:r w:rsidRPr="004316C2">
              <w:rPr>
                <w:rFonts w:ascii="Times New Roman" w:hAnsi="Times New Roman"/>
              </w:rPr>
              <w:t>байқауы</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3357222C"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30C6C6E1"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w:t>
            </w:r>
          </w:p>
        </w:tc>
        <w:tc>
          <w:tcPr>
            <w:tcW w:w="1854" w:type="dxa"/>
            <w:tcBorders>
              <w:top w:val="nil"/>
              <w:left w:val="nil"/>
              <w:bottom w:val="single" w:sz="4" w:space="0" w:color="auto"/>
              <w:right w:val="single" w:sz="4" w:space="0" w:color="auto"/>
            </w:tcBorders>
            <w:shd w:val="clear" w:color="auto" w:fill="auto"/>
            <w:vAlign w:val="bottom"/>
            <w:hideMark/>
          </w:tcPr>
          <w:p w14:paraId="54C877DC"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Максотова</w:t>
            </w:r>
            <w:proofErr w:type="spellEnd"/>
            <w:r w:rsidRPr="004316C2">
              <w:rPr>
                <w:rFonts w:ascii="Times New Roman" w:hAnsi="Times New Roman"/>
              </w:rPr>
              <w:t xml:space="preserve"> С.</w:t>
            </w:r>
          </w:p>
        </w:tc>
      </w:tr>
      <w:tr w:rsidR="004316C2" w:rsidRPr="004316C2" w14:paraId="5321D537"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22886157"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47</w:t>
            </w:r>
          </w:p>
        </w:tc>
        <w:tc>
          <w:tcPr>
            <w:tcW w:w="2126" w:type="dxa"/>
            <w:tcBorders>
              <w:top w:val="nil"/>
              <w:left w:val="nil"/>
              <w:bottom w:val="single" w:sz="4" w:space="0" w:color="auto"/>
              <w:right w:val="single" w:sz="4" w:space="0" w:color="auto"/>
            </w:tcBorders>
            <w:shd w:val="clear" w:color="auto" w:fill="auto"/>
            <w:noWrap/>
            <w:vAlign w:val="bottom"/>
            <w:hideMark/>
          </w:tcPr>
          <w:p w14:paraId="650B149B"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Артурова</w:t>
            </w:r>
            <w:proofErr w:type="spellEnd"/>
            <w:r w:rsidRPr="004316C2">
              <w:rPr>
                <w:rFonts w:ascii="Times New Roman" w:hAnsi="Times New Roman"/>
              </w:rPr>
              <w:t xml:space="preserve"> Ажар</w:t>
            </w:r>
          </w:p>
        </w:tc>
        <w:tc>
          <w:tcPr>
            <w:tcW w:w="2835" w:type="dxa"/>
            <w:tcBorders>
              <w:top w:val="nil"/>
              <w:left w:val="nil"/>
              <w:bottom w:val="single" w:sz="4" w:space="0" w:color="auto"/>
              <w:right w:val="single" w:sz="4" w:space="0" w:color="auto"/>
            </w:tcBorders>
            <w:shd w:val="clear" w:color="auto" w:fill="auto"/>
            <w:vAlign w:val="bottom"/>
            <w:hideMark/>
          </w:tcPr>
          <w:p w14:paraId="75225B84"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"Би </w:t>
            </w:r>
            <w:proofErr w:type="spellStart"/>
            <w:r w:rsidRPr="004316C2">
              <w:rPr>
                <w:rFonts w:ascii="Times New Roman" w:hAnsi="Times New Roman"/>
              </w:rPr>
              <w:t>жанымның</w:t>
            </w:r>
            <w:proofErr w:type="spellEnd"/>
            <w:r w:rsidRPr="004316C2">
              <w:rPr>
                <w:rFonts w:ascii="Times New Roman" w:hAnsi="Times New Roman"/>
              </w:rPr>
              <w:t xml:space="preserve"> </w:t>
            </w:r>
            <w:proofErr w:type="spellStart"/>
            <w:r w:rsidRPr="004316C2">
              <w:rPr>
                <w:rFonts w:ascii="Times New Roman" w:hAnsi="Times New Roman"/>
              </w:rPr>
              <w:t>әуені</w:t>
            </w:r>
            <w:proofErr w:type="spellEnd"/>
            <w:r w:rsidRPr="004316C2">
              <w:rPr>
                <w:rFonts w:ascii="Times New Roman" w:hAnsi="Times New Roman"/>
              </w:rPr>
              <w:t xml:space="preserve">" </w:t>
            </w:r>
          </w:p>
        </w:tc>
        <w:tc>
          <w:tcPr>
            <w:tcW w:w="1658" w:type="dxa"/>
            <w:tcBorders>
              <w:top w:val="nil"/>
              <w:left w:val="nil"/>
              <w:bottom w:val="single" w:sz="4" w:space="0" w:color="auto"/>
              <w:right w:val="single" w:sz="4" w:space="0" w:color="auto"/>
            </w:tcBorders>
            <w:shd w:val="clear" w:color="auto" w:fill="auto"/>
            <w:vAlign w:val="bottom"/>
            <w:hideMark/>
          </w:tcPr>
          <w:p w14:paraId="421DD5A8"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0D9A6DDE"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w:t>
            </w:r>
          </w:p>
        </w:tc>
        <w:tc>
          <w:tcPr>
            <w:tcW w:w="1854" w:type="dxa"/>
            <w:tcBorders>
              <w:top w:val="nil"/>
              <w:left w:val="nil"/>
              <w:bottom w:val="single" w:sz="4" w:space="0" w:color="auto"/>
              <w:right w:val="single" w:sz="4" w:space="0" w:color="auto"/>
            </w:tcBorders>
            <w:shd w:val="clear" w:color="auto" w:fill="auto"/>
            <w:vAlign w:val="bottom"/>
            <w:hideMark/>
          </w:tcPr>
          <w:p w14:paraId="78759D56"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Жумаева</w:t>
            </w:r>
            <w:proofErr w:type="spellEnd"/>
            <w:r w:rsidRPr="004316C2">
              <w:rPr>
                <w:rFonts w:ascii="Times New Roman" w:hAnsi="Times New Roman"/>
              </w:rPr>
              <w:t xml:space="preserve"> А.М. </w:t>
            </w:r>
          </w:p>
        </w:tc>
      </w:tr>
      <w:tr w:rsidR="004316C2" w:rsidRPr="004316C2" w14:paraId="34C91AC0"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53FD8B40"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48</w:t>
            </w:r>
          </w:p>
        </w:tc>
        <w:tc>
          <w:tcPr>
            <w:tcW w:w="2126" w:type="dxa"/>
            <w:tcBorders>
              <w:top w:val="nil"/>
              <w:left w:val="nil"/>
              <w:bottom w:val="single" w:sz="4" w:space="0" w:color="auto"/>
              <w:right w:val="single" w:sz="4" w:space="0" w:color="auto"/>
            </w:tcBorders>
            <w:shd w:val="clear" w:color="auto" w:fill="auto"/>
            <w:noWrap/>
            <w:vAlign w:val="bottom"/>
            <w:hideMark/>
          </w:tcPr>
          <w:p w14:paraId="40D40226"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Дүйсенгали</w:t>
            </w:r>
            <w:proofErr w:type="spellEnd"/>
            <w:r w:rsidRPr="004316C2">
              <w:rPr>
                <w:rFonts w:ascii="Times New Roman" w:hAnsi="Times New Roman"/>
              </w:rPr>
              <w:t xml:space="preserve"> Аделина</w:t>
            </w:r>
          </w:p>
        </w:tc>
        <w:tc>
          <w:tcPr>
            <w:tcW w:w="2835" w:type="dxa"/>
            <w:tcBorders>
              <w:top w:val="nil"/>
              <w:left w:val="nil"/>
              <w:bottom w:val="single" w:sz="4" w:space="0" w:color="auto"/>
              <w:right w:val="single" w:sz="4" w:space="0" w:color="auto"/>
            </w:tcBorders>
            <w:shd w:val="clear" w:color="auto" w:fill="auto"/>
            <w:vAlign w:val="bottom"/>
            <w:hideMark/>
          </w:tcPr>
          <w:p w14:paraId="206334DD"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Жас</w:t>
            </w:r>
            <w:proofErr w:type="spellEnd"/>
            <w:r w:rsidRPr="004316C2">
              <w:rPr>
                <w:rFonts w:ascii="Times New Roman" w:hAnsi="Times New Roman"/>
              </w:rPr>
              <w:t xml:space="preserve"> талант- 2021"</w:t>
            </w:r>
          </w:p>
        </w:tc>
        <w:tc>
          <w:tcPr>
            <w:tcW w:w="1658" w:type="dxa"/>
            <w:tcBorders>
              <w:top w:val="nil"/>
              <w:left w:val="nil"/>
              <w:bottom w:val="single" w:sz="4" w:space="0" w:color="auto"/>
              <w:right w:val="single" w:sz="4" w:space="0" w:color="auto"/>
            </w:tcBorders>
            <w:shd w:val="clear" w:color="auto" w:fill="auto"/>
            <w:vAlign w:val="bottom"/>
            <w:hideMark/>
          </w:tcPr>
          <w:p w14:paraId="18EFB996"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3FAF64EB"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w:t>
            </w:r>
          </w:p>
        </w:tc>
        <w:tc>
          <w:tcPr>
            <w:tcW w:w="1854" w:type="dxa"/>
            <w:tcBorders>
              <w:top w:val="nil"/>
              <w:left w:val="nil"/>
              <w:bottom w:val="single" w:sz="4" w:space="0" w:color="auto"/>
              <w:right w:val="single" w:sz="4" w:space="0" w:color="auto"/>
            </w:tcBorders>
            <w:shd w:val="clear" w:color="auto" w:fill="auto"/>
            <w:vAlign w:val="bottom"/>
            <w:hideMark/>
          </w:tcPr>
          <w:p w14:paraId="46BF5267"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Айбарқызы</w:t>
            </w:r>
            <w:proofErr w:type="spellEnd"/>
            <w:r w:rsidRPr="004316C2">
              <w:rPr>
                <w:rFonts w:ascii="Times New Roman" w:hAnsi="Times New Roman"/>
              </w:rPr>
              <w:t xml:space="preserve"> Айнара</w:t>
            </w:r>
          </w:p>
        </w:tc>
      </w:tr>
      <w:tr w:rsidR="004316C2" w:rsidRPr="004316C2" w14:paraId="40856BDF"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22140FB8"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49</w:t>
            </w:r>
          </w:p>
        </w:tc>
        <w:tc>
          <w:tcPr>
            <w:tcW w:w="2126" w:type="dxa"/>
            <w:tcBorders>
              <w:top w:val="nil"/>
              <w:left w:val="nil"/>
              <w:bottom w:val="single" w:sz="4" w:space="0" w:color="auto"/>
              <w:right w:val="single" w:sz="4" w:space="0" w:color="auto"/>
            </w:tcBorders>
            <w:shd w:val="clear" w:color="auto" w:fill="auto"/>
            <w:noWrap/>
            <w:vAlign w:val="bottom"/>
            <w:hideMark/>
          </w:tcPr>
          <w:p w14:paraId="76ABC2C2"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Магауия</w:t>
            </w:r>
            <w:proofErr w:type="spellEnd"/>
            <w:r w:rsidRPr="004316C2">
              <w:rPr>
                <w:rFonts w:ascii="Times New Roman" w:hAnsi="Times New Roman"/>
              </w:rPr>
              <w:t xml:space="preserve"> Ару</w:t>
            </w:r>
          </w:p>
        </w:tc>
        <w:tc>
          <w:tcPr>
            <w:tcW w:w="2835" w:type="dxa"/>
            <w:tcBorders>
              <w:top w:val="nil"/>
              <w:left w:val="nil"/>
              <w:bottom w:val="single" w:sz="4" w:space="0" w:color="auto"/>
              <w:right w:val="single" w:sz="4" w:space="0" w:color="auto"/>
            </w:tcBorders>
            <w:shd w:val="clear" w:color="auto" w:fill="auto"/>
            <w:vAlign w:val="bottom"/>
            <w:hideMark/>
          </w:tcPr>
          <w:p w14:paraId="365B802B"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Жас</w:t>
            </w:r>
            <w:proofErr w:type="spellEnd"/>
            <w:r w:rsidRPr="004316C2">
              <w:rPr>
                <w:rFonts w:ascii="Times New Roman" w:hAnsi="Times New Roman"/>
              </w:rPr>
              <w:t xml:space="preserve"> талант- 2021"</w:t>
            </w:r>
          </w:p>
        </w:tc>
        <w:tc>
          <w:tcPr>
            <w:tcW w:w="1658" w:type="dxa"/>
            <w:tcBorders>
              <w:top w:val="nil"/>
              <w:left w:val="nil"/>
              <w:bottom w:val="single" w:sz="4" w:space="0" w:color="auto"/>
              <w:right w:val="single" w:sz="4" w:space="0" w:color="auto"/>
            </w:tcBorders>
            <w:shd w:val="clear" w:color="auto" w:fill="auto"/>
            <w:vAlign w:val="bottom"/>
            <w:hideMark/>
          </w:tcPr>
          <w:p w14:paraId="6F50B67A"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067563C1"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w:t>
            </w:r>
          </w:p>
        </w:tc>
        <w:tc>
          <w:tcPr>
            <w:tcW w:w="1854" w:type="dxa"/>
            <w:tcBorders>
              <w:top w:val="nil"/>
              <w:left w:val="nil"/>
              <w:bottom w:val="single" w:sz="4" w:space="0" w:color="auto"/>
              <w:right w:val="single" w:sz="4" w:space="0" w:color="auto"/>
            </w:tcBorders>
            <w:shd w:val="clear" w:color="auto" w:fill="auto"/>
            <w:vAlign w:val="bottom"/>
            <w:hideMark/>
          </w:tcPr>
          <w:p w14:paraId="60809949"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Айбарқызы</w:t>
            </w:r>
            <w:proofErr w:type="spellEnd"/>
            <w:r w:rsidRPr="004316C2">
              <w:rPr>
                <w:rFonts w:ascii="Times New Roman" w:hAnsi="Times New Roman"/>
              </w:rPr>
              <w:t xml:space="preserve"> Айнара</w:t>
            </w:r>
          </w:p>
        </w:tc>
      </w:tr>
      <w:tr w:rsidR="004316C2" w:rsidRPr="004316C2" w14:paraId="2E884931"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vAlign w:val="bottom"/>
            <w:hideMark/>
          </w:tcPr>
          <w:p w14:paraId="5988287F"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50</w:t>
            </w:r>
          </w:p>
        </w:tc>
        <w:tc>
          <w:tcPr>
            <w:tcW w:w="2126" w:type="dxa"/>
            <w:tcBorders>
              <w:top w:val="nil"/>
              <w:left w:val="nil"/>
              <w:bottom w:val="single" w:sz="4" w:space="0" w:color="auto"/>
              <w:right w:val="single" w:sz="4" w:space="0" w:color="auto"/>
            </w:tcBorders>
            <w:shd w:val="clear" w:color="auto" w:fill="auto"/>
            <w:vAlign w:val="bottom"/>
            <w:hideMark/>
          </w:tcPr>
          <w:p w14:paraId="57866BD9"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Артурова</w:t>
            </w:r>
            <w:proofErr w:type="spellEnd"/>
            <w:r w:rsidRPr="004316C2">
              <w:rPr>
                <w:rFonts w:ascii="Times New Roman" w:hAnsi="Times New Roman"/>
              </w:rPr>
              <w:t xml:space="preserve"> Ажар</w:t>
            </w:r>
          </w:p>
        </w:tc>
        <w:tc>
          <w:tcPr>
            <w:tcW w:w="2835" w:type="dxa"/>
            <w:tcBorders>
              <w:top w:val="nil"/>
              <w:left w:val="nil"/>
              <w:bottom w:val="single" w:sz="4" w:space="0" w:color="auto"/>
              <w:right w:val="single" w:sz="4" w:space="0" w:color="auto"/>
            </w:tcBorders>
            <w:shd w:val="clear" w:color="auto" w:fill="auto"/>
            <w:vAlign w:val="bottom"/>
            <w:hideMark/>
          </w:tcPr>
          <w:p w14:paraId="5AE44A42"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Өнер</w:t>
            </w:r>
            <w:proofErr w:type="spellEnd"/>
            <w:r w:rsidRPr="004316C2">
              <w:rPr>
                <w:rFonts w:ascii="Times New Roman" w:hAnsi="Times New Roman"/>
              </w:rPr>
              <w:t xml:space="preserve"> </w:t>
            </w:r>
            <w:proofErr w:type="spellStart"/>
            <w:r w:rsidRPr="004316C2">
              <w:rPr>
                <w:rFonts w:ascii="Times New Roman" w:hAnsi="Times New Roman"/>
              </w:rPr>
              <w:t>әлемі</w:t>
            </w:r>
            <w:proofErr w:type="spellEnd"/>
            <w:r w:rsidRPr="004316C2">
              <w:rPr>
                <w:rFonts w:ascii="Times New Roman" w:hAnsi="Times New Roman"/>
              </w:rPr>
              <w:t>"</w:t>
            </w:r>
          </w:p>
        </w:tc>
        <w:tc>
          <w:tcPr>
            <w:tcW w:w="1658" w:type="dxa"/>
            <w:tcBorders>
              <w:top w:val="nil"/>
              <w:left w:val="nil"/>
              <w:bottom w:val="single" w:sz="4" w:space="0" w:color="auto"/>
              <w:right w:val="single" w:sz="4" w:space="0" w:color="auto"/>
            </w:tcBorders>
            <w:shd w:val="clear" w:color="auto" w:fill="auto"/>
            <w:vAlign w:val="bottom"/>
            <w:hideMark/>
          </w:tcPr>
          <w:p w14:paraId="0301AB6F"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721A728D"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w:t>
            </w:r>
          </w:p>
        </w:tc>
        <w:tc>
          <w:tcPr>
            <w:tcW w:w="1854" w:type="dxa"/>
            <w:tcBorders>
              <w:top w:val="nil"/>
              <w:left w:val="nil"/>
              <w:bottom w:val="single" w:sz="4" w:space="0" w:color="auto"/>
              <w:right w:val="single" w:sz="4" w:space="0" w:color="auto"/>
            </w:tcBorders>
            <w:shd w:val="clear" w:color="auto" w:fill="auto"/>
            <w:vAlign w:val="bottom"/>
            <w:hideMark/>
          </w:tcPr>
          <w:p w14:paraId="7BA97206"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Алибкерей</w:t>
            </w:r>
            <w:proofErr w:type="spellEnd"/>
            <w:r w:rsidRPr="004316C2">
              <w:rPr>
                <w:rFonts w:ascii="Times New Roman" w:hAnsi="Times New Roman"/>
              </w:rPr>
              <w:t xml:space="preserve"> Ж.О.</w:t>
            </w:r>
          </w:p>
        </w:tc>
      </w:tr>
      <w:tr w:rsidR="004316C2" w:rsidRPr="004316C2" w14:paraId="7420EB21"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3D6C9DC4"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51</w:t>
            </w:r>
          </w:p>
        </w:tc>
        <w:tc>
          <w:tcPr>
            <w:tcW w:w="2126" w:type="dxa"/>
            <w:tcBorders>
              <w:top w:val="nil"/>
              <w:left w:val="nil"/>
              <w:bottom w:val="single" w:sz="4" w:space="0" w:color="auto"/>
              <w:right w:val="single" w:sz="4" w:space="0" w:color="auto"/>
            </w:tcBorders>
            <w:shd w:val="clear" w:color="auto" w:fill="auto"/>
            <w:noWrap/>
            <w:vAlign w:val="bottom"/>
            <w:hideMark/>
          </w:tcPr>
          <w:p w14:paraId="0AED2E31"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Есентемір</w:t>
            </w:r>
            <w:proofErr w:type="spellEnd"/>
            <w:r w:rsidRPr="004316C2">
              <w:rPr>
                <w:rFonts w:ascii="Times New Roman" w:hAnsi="Times New Roman"/>
              </w:rPr>
              <w:t xml:space="preserve"> </w:t>
            </w:r>
            <w:proofErr w:type="spellStart"/>
            <w:r w:rsidRPr="004316C2">
              <w:rPr>
                <w:rFonts w:ascii="Times New Roman" w:hAnsi="Times New Roman"/>
              </w:rPr>
              <w:t>Ақерке</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4811B3F0"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Өнер</w:t>
            </w:r>
            <w:proofErr w:type="spellEnd"/>
            <w:r w:rsidRPr="004316C2">
              <w:rPr>
                <w:rFonts w:ascii="Times New Roman" w:hAnsi="Times New Roman"/>
              </w:rPr>
              <w:t xml:space="preserve"> </w:t>
            </w:r>
            <w:proofErr w:type="spellStart"/>
            <w:r w:rsidRPr="004316C2">
              <w:rPr>
                <w:rFonts w:ascii="Times New Roman" w:hAnsi="Times New Roman"/>
              </w:rPr>
              <w:t>әлемі</w:t>
            </w:r>
            <w:proofErr w:type="spellEnd"/>
            <w:r w:rsidRPr="004316C2">
              <w:rPr>
                <w:rFonts w:ascii="Times New Roman" w:hAnsi="Times New Roman"/>
              </w:rPr>
              <w:t>"</w:t>
            </w:r>
          </w:p>
        </w:tc>
        <w:tc>
          <w:tcPr>
            <w:tcW w:w="1658" w:type="dxa"/>
            <w:tcBorders>
              <w:top w:val="nil"/>
              <w:left w:val="nil"/>
              <w:bottom w:val="single" w:sz="4" w:space="0" w:color="auto"/>
              <w:right w:val="single" w:sz="4" w:space="0" w:color="auto"/>
            </w:tcBorders>
            <w:shd w:val="clear" w:color="auto" w:fill="auto"/>
            <w:vAlign w:val="bottom"/>
            <w:hideMark/>
          </w:tcPr>
          <w:p w14:paraId="6A30E97C"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717A1814"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w:t>
            </w:r>
          </w:p>
        </w:tc>
        <w:tc>
          <w:tcPr>
            <w:tcW w:w="1854" w:type="dxa"/>
            <w:tcBorders>
              <w:top w:val="nil"/>
              <w:left w:val="nil"/>
              <w:bottom w:val="single" w:sz="4" w:space="0" w:color="auto"/>
              <w:right w:val="single" w:sz="4" w:space="0" w:color="auto"/>
            </w:tcBorders>
            <w:shd w:val="clear" w:color="auto" w:fill="auto"/>
            <w:vAlign w:val="bottom"/>
            <w:hideMark/>
          </w:tcPr>
          <w:p w14:paraId="73FAB5E4"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Максотова</w:t>
            </w:r>
            <w:proofErr w:type="spellEnd"/>
            <w:r w:rsidRPr="004316C2">
              <w:rPr>
                <w:rFonts w:ascii="Times New Roman" w:hAnsi="Times New Roman"/>
              </w:rPr>
              <w:t xml:space="preserve"> С.</w:t>
            </w:r>
          </w:p>
        </w:tc>
      </w:tr>
      <w:tr w:rsidR="004316C2" w:rsidRPr="004316C2" w14:paraId="1438EA0C"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2DE94235"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52</w:t>
            </w:r>
          </w:p>
        </w:tc>
        <w:tc>
          <w:tcPr>
            <w:tcW w:w="2126" w:type="dxa"/>
            <w:tcBorders>
              <w:top w:val="nil"/>
              <w:left w:val="nil"/>
              <w:bottom w:val="single" w:sz="4" w:space="0" w:color="auto"/>
              <w:right w:val="single" w:sz="4" w:space="0" w:color="auto"/>
            </w:tcBorders>
            <w:shd w:val="clear" w:color="auto" w:fill="auto"/>
            <w:noWrap/>
            <w:vAlign w:val="bottom"/>
            <w:hideMark/>
          </w:tcPr>
          <w:p w14:paraId="689DB069"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Амангалиева</w:t>
            </w:r>
            <w:proofErr w:type="spellEnd"/>
            <w:r w:rsidRPr="004316C2">
              <w:rPr>
                <w:rFonts w:ascii="Times New Roman" w:hAnsi="Times New Roman"/>
              </w:rPr>
              <w:t xml:space="preserve"> </w:t>
            </w:r>
            <w:proofErr w:type="spellStart"/>
            <w:r w:rsidRPr="004316C2">
              <w:rPr>
                <w:rFonts w:ascii="Times New Roman" w:hAnsi="Times New Roman"/>
              </w:rPr>
              <w:t>Асылым</w:t>
            </w:r>
            <w:proofErr w:type="spellEnd"/>
            <w:r w:rsidRPr="004316C2">
              <w:rPr>
                <w:rFonts w:ascii="Times New Roman" w:hAnsi="Times New Roman"/>
              </w:rPr>
              <w:t xml:space="preserve"> </w:t>
            </w:r>
          </w:p>
        </w:tc>
        <w:tc>
          <w:tcPr>
            <w:tcW w:w="2835" w:type="dxa"/>
            <w:tcBorders>
              <w:top w:val="nil"/>
              <w:left w:val="nil"/>
              <w:bottom w:val="single" w:sz="4" w:space="0" w:color="auto"/>
              <w:right w:val="single" w:sz="4" w:space="0" w:color="auto"/>
            </w:tcBorders>
            <w:shd w:val="clear" w:color="auto" w:fill="auto"/>
            <w:vAlign w:val="bottom"/>
            <w:hideMark/>
          </w:tcPr>
          <w:p w14:paraId="04859F17"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Өнер</w:t>
            </w:r>
            <w:proofErr w:type="spellEnd"/>
            <w:r w:rsidRPr="004316C2">
              <w:rPr>
                <w:rFonts w:ascii="Times New Roman" w:hAnsi="Times New Roman"/>
              </w:rPr>
              <w:t xml:space="preserve"> </w:t>
            </w:r>
            <w:proofErr w:type="spellStart"/>
            <w:r w:rsidRPr="004316C2">
              <w:rPr>
                <w:rFonts w:ascii="Times New Roman" w:hAnsi="Times New Roman"/>
              </w:rPr>
              <w:t>әлемі</w:t>
            </w:r>
            <w:proofErr w:type="spellEnd"/>
            <w:r w:rsidRPr="004316C2">
              <w:rPr>
                <w:rFonts w:ascii="Times New Roman" w:hAnsi="Times New Roman"/>
              </w:rPr>
              <w:t xml:space="preserve">" </w:t>
            </w:r>
          </w:p>
        </w:tc>
        <w:tc>
          <w:tcPr>
            <w:tcW w:w="1658" w:type="dxa"/>
            <w:tcBorders>
              <w:top w:val="nil"/>
              <w:left w:val="nil"/>
              <w:bottom w:val="single" w:sz="4" w:space="0" w:color="auto"/>
              <w:right w:val="single" w:sz="4" w:space="0" w:color="auto"/>
            </w:tcBorders>
            <w:shd w:val="clear" w:color="auto" w:fill="auto"/>
            <w:vAlign w:val="bottom"/>
            <w:hideMark/>
          </w:tcPr>
          <w:p w14:paraId="1534DAE6"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27BE5D1B"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w:t>
            </w:r>
          </w:p>
        </w:tc>
        <w:tc>
          <w:tcPr>
            <w:tcW w:w="1854" w:type="dxa"/>
            <w:tcBorders>
              <w:top w:val="nil"/>
              <w:left w:val="nil"/>
              <w:bottom w:val="single" w:sz="4" w:space="0" w:color="auto"/>
              <w:right w:val="single" w:sz="4" w:space="0" w:color="auto"/>
            </w:tcBorders>
            <w:shd w:val="clear" w:color="auto" w:fill="auto"/>
            <w:vAlign w:val="bottom"/>
            <w:hideMark/>
          </w:tcPr>
          <w:p w14:paraId="4D06AD73"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Айбарқызы</w:t>
            </w:r>
            <w:proofErr w:type="spellEnd"/>
            <w:r w:rsidRPr="004316C2">
              <w:rPr>
                <w:rFonts w:ascii="Times New Roman" w:hAnsi="Times New Roman"/>
              </w:rPr>
              <w:t xml:space="preserve"> А</w:t>
            </w:r>
          </w:p>
        </w:tc>
      </w:tr>
      <w:tr w:rsidR="004316C2" w:rsidRPr="004316C2" w14:paraId="503A1A58"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66779CF5"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53</w:t>
            </w:r>
          </w:p>
        </w:tc>
        <w:tc>
          <w:tcPr>
            <w:tcW w:w="2126" w:type="dxa"/>
            <w:tcBorders>
              <w:top w:val="nil"/>
              <w:left w:val="nil"/>
              <w:bottom w:val="single" w:sz="4" w:space="0" w:color="auto"/>
              <w:right w:val="single" w:sz="4" w:space="0" w:color="auto"/>
            </w:tcBorders>
            <w:shd w:val="clear" w:color="auto" w:fill="auto"/>
            <w:noWrap/>
            <w:vAlign w:val="bottom"/>
            <w:hideMark/>
          </w:tcPr>
          <w:p w14:paraId="15CD519A" w14:textId="77777777" w:rsidR="004316C2" w:rsidRPr="004316C2" w:rsidRDefault="004316C2" w:rsidP="002B1202">
            <w:pPr>
              <w:spacing w:after="0" w:line="240" w:lineRule="auto"/>
              <w:rPr>
                <w:rFonts w:ascii="Times New Roman" w:hAnsi="Times New Roman"/>
              </w:rPr>
            </w:pPr>
            <w:proofErr w:type="spellStart"/>
            <w:proofErr w:type="gramStart"/>
            <w:r w:rsidRPr="004316C2">
              <w:rPr>
                <w:rFonts w:ascii="Times New Roman" w:hAnsi="Times New Roman"/>
              </w:rPr>
              <w:t>Мақсұт</w:t>
            </w:r>
            <w:proofErr w:type="spellEnd"/>
            <w:r w:rsidRPr="004316C2">
              <w:rPr>
                <w:rFonts w:ascii="Times New Roman" w:hAnsi="Times New Roman"/>
              </w:rPr>
              <w:t xml:space="preserve">  </w:t>
            </w:r>
            <w:proofErr w:type="spellStart"/>
            <w:r w:rsidRPr="004316C2">
              <w:rPr>
                <w:rFonts w:ascii="Times New Roman" w:hAnsi="Times New Roman"/>
              </w:rPr>
              <w:t>Балауса</w:t>
            </w:r>
            <w:proofErr w:type="spellEnd"/>
            <w:proofErr w:type="gramEnd"/>
          </w:p>
        </w:tc>
        <w:tc>
          <w:tcPr>
            <w:tcW w:w="2835" w:type="dxa"/>
            <w:tcBorders>
              <w:top w:val="nil"/>
              <w:left w:val="nil"/>
              <w:bottom w:val="single" w:sz="4" w:space="0" w:color="auto"/>
              <w:right w:val="single" w:sz="4" w:space="0" w:color="auto"/>
            </w:tcBorders>
            <w:shd w:val="clear" w:color="auto" w:fill="auto"/>
            <w:vAlign w:val="bottom"/>
            <w:hideMark/>
          </w:tcPr>
          <w:p w14:paraId="00C03852"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Өнер</w:t>
            </w:r>
            <w:proofErr w:type="spellEnd"/>
            <w:r w:rsidRPr="004316C2">
              <w:rPr>
                <w:rFonts w:ascii="Times New Roman" w:hAnsi="Times New Roman"/>
              </w:rPr>
              <w:t xml:space="preserve"> </w:t>
            </w:r>
            <w:proofErr w:type="spellStart"/>
            <w:r w:rsidRPr="004316C2">
              <w:rPr>
                <w:rFonts w:ascii="Times New Roman" w:hAnsi="Times New Roman"/>
              </w:rPr>
              <w:t>әлемі</w:t>
            </w:r>
            <w:proofErr w:type="spellEnd"/>
            <w:r w:rsidRPr="004316C2">
              <w:rPr>
                <w:rFonts w:ascii="Times New Roman" w:hAnsi="Times New Roman"/>
              </w:rPr>
              <w:t xml:space="preserve">" </w:t>
            </w:r>
          </w:p>
        </w:tc>
        <w:tc>
          <w:tcPr>
            <w:tcW w:w="1658" w:type="dxa"/>
            <w:tcBorders>
              <w:top w:val="nil"/>
              <w:left w:val="nil"/>
              <w:bottom w:val="single" w:sz="4" w:space="0" w:color="auto"/>
              <w:right w:val="single" w:sz="4" w:space="0" w:color="auto"/>
            </w:tcBorders>
            <w:shd w:val="clear" w:color="auto" w:fill="auto"/>
            <w:vAlign w:val="bottom"/>
            <w:hideMark/>
          </w:tcPr>
          <w:p w14:paraId="693D5E2E"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7252F3FC"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w:t>
            </w:r>
          </w:p>
        </w:tc>
        <w:tc>
          <w:tcPr>
            <w:tcW w:w="1854" w:type="dxa"/>
            <w:tcBorders>
              <w:top w:val="nil"/>
              <w:left w:val="nil"/>
              <w:bottom w:val="single" w:sz="4" w:space="0" w:color="auto"/>
              <w:right w:val="single" w:sz="4" w:space="0" w:color="auto"/>
            </w:tcBorders>
            <w:shd w:val="clear" w:color="auto" w:fill="auto"/>
            <w:vAlign w:val="bottom"/>
            <w:hideMark/>
          </w:tcPr>
          <w:p w14:paraId="7366F7B7"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Айбарқызы</w:t>
            </w:r>
            <w:proofErr w:type="spellEnd"/>
            <w:r w:rsidRPr="004316C2">
              <w:rPr>
                <w:rFonts w:ascii="Times New Roman" w:hAnsi="Times New Roman"/>
              </w:rPr>
              <w:t xml:space="preserve"> А</w:t>
            </w:r>
          </w:p>
        </w:tc>
      </w:tr>
      <w:tr w:rsidR="004316C2" w:rsidRPr="004316C2" w14:paraId="09A2F39B"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vAlign w:val="bottom"/>
            <w:hideMark/>
          </w:tcPr>
          <w:p w14:paraId="60118D57"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54</w:t>
            </w:r>
          </w:p>
        </w:tc>
        <w:tc>
          <w:tcPr>
            <w:tcW w:w="2126" w:type="dxa"/>
            <w:tcBorders>
              <w:top w:val="nil"/>
              <w:left w:val="nil"/>
              <w:bottom w:val="single" w:sz="4" w:space="0" w:color="auto"/>
              <w:right w:val="single" w:sz="4" w:space="0" w:color="auto"/>
            </w:tcBorders>
            <w:shd w:val="clear" w:color="auto" w:fill="auto"/>
            <w:noWrap/>
            <w:vAlign w:val="bottom"/>
            <w:hideMark/>
          </w:tcPr>
          <w:p w14:paraId="1C68279C"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Бекзатқызы</w:t>
            </w:r>
            <w:proofErr w:type="spellEnd"/>
            <w:r w:rsidRPr="004316C2">
              <w:rPr>
                <w:rFonts w:ascii="Times New Roman" w:hAnsi="Times New Roman"/>
              </w:rPr>
              <w:t xml:space="preserve"> </w:t>
            </w:r>
            <w:proofErr w:type="spellStart"/>
            <w:r w:rsidRPr="004316C2">
              <w:rPr>
                <w:rFonts w:ascii="Times New Roman" w:hAnsi="Times New Roman"/>
              </w:rPr>
              <w:t>Каусар</w:t>
            </w:r>
            <w:proofErr w:type="spellEnd"/>
            <w:r w:rsidRPr="004316C2">
              <w:rPr>
                <w:rFonts w:ascii="Times New Roman" w:hAnsi="Times New Roman"/>
              </w:rPr>
              <w:t xml:space="preserve"> </w:t>
            </w:r>
          </w:p>
        </w:tc>
        <w:tc>
          <w:tcPr>
            <w:tcW w:w="2835" w:type="dxa"/>
            <w:tcBorders>
              <w:top w:val="nil"/>
              <w:left w:val="nil"/>
              <w:bottom w:val="single" w:sz="4" w:space="0" w:color="auto"/>
              <w:right w:val="single" w:sz="4" w:space="0" w:color="auto"/>
            </w:tcBorders>
            <w:shd w:val="clear" w:color="auto" w:fill="auto"/>
            <w:vAlign w:val="bottom"/>
            <w:hideMark/>
          </w:tcPr>
          <w:p w14:paraId="62C45FD1"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Өнер</w:t>
            </w:r>
            <w:proofErr w:type="spellEnd"/>
            <w:r w:rsidRPr="004316C2">
              <w:rPr>
                <w:rFonts w:ascii="Times New Roman" w:hAnsi="Times New Roman"/>
              </w:rPr>
              <w:t xml:space="preserve"> </w:t>
            </w:r>
            <w:proofErr w:type="spellStart"/>
            <w:r w:rsidRPr="004316C2">
              <w:rPr>
                <w:rFonts w:ascii="Times New Roman" w:hAnsi="Times New Roman"/>
              </w:rPr>
              <w:t>әлемі</w:t>
            </w:r>
            <w:proofErr w:type="spellEnd"/>
            <w:r w:rsidRPr="004316C2">
              <w:rPr>
                <w:rFonts w:ascii="Times New Roman" w:hAnsi="Times New Roman"/>
              </w:rPr>
              <w:t xml:space="preserve">" </w:t>
            </w:r>
          </w:p>
        </w:tc>
        <w:tc>
          <w:tcPr>
            <w:tcW w:w="1658" w:type="dxa"/>
            <w:tcBorders>
              <w:top w:val="nil"/>
              <w:left w:val="nil"/>
              <w:bottom w:val="single" w:sz="4" w:space="0" w:color="auto"/>
              <w:right w:val="single" w:sz="4" w:space="0" w:color="auto"/>
            </w:tcBorders>
            <w:shd w:val="clear" w:color="auto" w:fill="auto"/>
            <w:vAlign w:val="bottom"/>
            <w:hideMark/>
          </w:tcPr>
          <w:p w14:paraId="229CAE18"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6FCF8809"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w:t>
            </w:r>
          </w:p>
        </w:tc>
        <w:tc>
          <w:tcPr>
            <w:tcW w:w="1854" w:type="dxa"/>
            <w:tcBorders>
              <w:top w:val="nil"/>
              <w:left w:val="nil"/>
              <w:bottom w:val="single" w:sz="4" w:space="0" w:color="auto"/>
              <w:right w:val="single" w:sz="4" w:space="0" w:color="auto"/>
            </w:tcBorders>
            <w:shd w:val="clear" w:color="auto" w:fill="auto"/>
            <w:vAlign w:val="bottom"/>
            <w:hideMark/>
          </w:tcPr>
          <w:p w14:paraId="07A2BFC1"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Айбарқызы</w:t>
            </w:r>
            <w:proofErr w:type="spellEnd"/>
            <w:r w:rsidRPr="004316C2">
              <w:rPr>
                <w:rFonts w:ascii="Times New Roman" w:hAnsi="Times New Roman"/>
              </w:rPr>
              <w:t xml:space="preserve"> А</w:t>
            </w:r>
          </w:p>
        </w:tc>
      </w:tr>
      <w:tr w:rsidR="004316C2" w:rsidRPr="004316C2" w14:paraId="4BCF5C78"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4B684664"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55</w:t>
            </w:r>
          </w:p>
        </w:tc>
        <w:tc>
          <w:tcPr>
            <w:tcW w:w="2126" w:type="dxa"/>
            <w:tcBorders>
              <w:top w:val="nil"/>
              <w:left w:val="nil"/>
              <w:bottom w:val="single" w:sz="4" w:space="0" w:color="auto"/>
              <w:right w:val="single" w:sz="4" w:space="0" w:color="auto"/>
            </w:tcBorders>
            <w:shd w:val="clear" w:color="auto" w:fill="auto"/>
            <w:noWrap/>
            <w:vAlign w:val="bottom"/>
            <w:hideMark/>
          </w:tcPr>
          <w:p w14:paraId="7A61564C"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Ізтілеу</w:t>
            </w:r>
            <w:proofErr w:type="spellEnd"/>
            <w:r w:rsidRPr="004316C2">
              <w:rPr>
                <w:rFonts w:ascii="Times New Roman" w:hAnsi="Times New Roman"/>
              </w:rPr>
              <w:t xml:space="preserve"> </w:t>
            </w:r>
            <w:proofErr w:type="spellStart"/>
            <w:r w:rsidRPr="004316C2">
              <w:rPr>
                <w:rFonts w:ascii="Times New Roman" w:hAnsi="Times New Roman"/>
              </w:rPr>
              <w:t>Айсұлтан</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03389800"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«Мен </w:t>
            </w:r>
            <w:proofErr w:type="spellStart"/>
            <w:r w:rsidRPr="004316C2">
              <w:rPr>
                <w:rFonts w:ascii="Times New Roman" w:hAnsi="Times New Roman"/>
              </w:rPr>
              <w:t>әдемі</w:t>
            </w:r>
            <w:proofErr w:type="spellEnd"/>
            <w:r w:rsidRPr="004316C2">
              <w:rPr>
                <w:rFonts w:ascii="Times New Roman" w:hAnsi="Times New Roman"/>
              </w:rPr>
              <w:t xml:space="preserve"> </w:t>
            </w:r>
            <w:proofErr w:type="spellStart"/>
            <w:r w:rsidRPr="004316C2">
              <w:rPr>
                <w:rFonts w:ascii="Times New Roman" w:hAnsi="Times New Roman"/>
              </w:rPr>
              <w:t>жазамын</w:t>
            </w:r>
            <w:proofErr w:type="spellEnd"/>
            <w:r w:rsidRPr="004316C2">
              <w:rPr>
                <w:rFonts w:ascii="Times New Roman" w:hAnsi="Times New Roman"/>
              </w:rPr>
              <w:t xml:space="preserve">» </w:t>
            </w:r>
            <w:proofErr w:type="spellStart"/>
            <w:r w:rsidRPr="004316C2">
              <w:rPr>
                <w:rFonts w:ascii="Times New Roman" w:hAnsi="Times New Roman"/>
              </w:rPr>
              <w:t>көркем</w:t>
            </w:r>
            <w:proofErr w:type="spellEnd"/>
            <w:r w:rsidRPr="004316C2">
              <w:rPr>
                <w:rFonts w:ascii="Times New Roman" w:hAnsi="Times New Roman"/>
              </w:rPr>
              <w:t xml:space="preserve"> </w:t>
            </w:r>
            <w:proofErr w:type="spellStart"/>
            <w:r w:rsidRPr="004316C2">
              <w:rPr>
                <w:rFonts w:ascii="Times New Roman" w:hAnsi="Times New Roman"/>
              </w:rPr>
              <w:t>жазу</w:t>
            </w:r>
            <w:proofErr w:type="spellEnd"/>
            <w:r w:rsidRPr="004316C2">
              <w:rPr>
                <w:rFonts w:ascii="Times New Roman" w:hAnsi="Times New Roman"/>
              </w:rPr>
              <w:t xml:space="preserve"> </w:t>
            </w:r>
            <w:proofErr w:type="spellStart"/>
            <w:r w:rsidRPr="004316C2">
              <w:rPr>
                <w:rFonts w:ascii="Times New Roman" w:hAnsi="Times New Roman"/>
              </w:rPr>
              <w:t>байқауы</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2D2BEB2D"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08E9F984"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Мадақтама</w:t>
            </w:r>
            <w:proofErr w:type="spellEnd"/>
          </w:p>
        </w:tc>
        <w:tc>
          <w:tcPr>
            <w:tcW w:w="1854" w:type="dxa"/>
            <w:tcBorders>
              <w:top w:val="nil"/>
              <w:left w:val="nil"/>
              <w:bottom w:val="single" w:sz="4" w:space="0" w:color="auto"/>
              <w:right w:val="single" w:sz="4" w:space="0" w:color="auto"/>
            </w:tcBorders>
            <w:shd w:val="clear" w:color="auto" w:fill="auto"/>
            <w:vAlign w:val="bottom"/>
            <w:hideMark/>
          </w:tcPr>
          <w:p w14:paraId="1315F11B"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Батырова А.Н.</w:t>
            </w:r>
          </w:p>
        </w:tc>
      </w:tr>
      <w:tr w:rsidR="004316C2" w:rsidRPr="004316C2" w14:paraId="3BD6B527"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6D1B4241"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56</w:t>
            </w:r>
          </w:p>
        </w:tc>
        <w:tc>
          <w:tcPr>
            <w:tcW w:w="2126" w:type="dxa"/>
            <w:tcBorders>
              <w:top w:val="nil"/>
              <w:left w:val="nil"/>
              <w:bottom w:val="single" w:sz="4" w:space="0" w:color="auto"/>
              <w:right w:val="single" w:sz="4" w:space="0" w:color="auto"/>
            </w:tcBorders>
            <w:shd w:val="clear" w:color="auto" w:fill="auto"/>
            <w:noWrap/>
            <w:vAlign w:val="bottom"/>
            <w:hideMark/>
          </w:tcPr>
          <w:p w14:paraId="49C9AF93"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Амангалиева</w:t>
            </w:r>
            <w:proofErr w:type="spellEnd"/>
            <w:r w:rsidRPr="004316C2">
              <w:rPr>
                <w:rFonts w:ascii="Times New Roman" w:hAnsi="Times New Roman"/>
              </w:rPr>
              <w:t xml:space="preserve"> </w:t>
            </w:r>
            <w:proofErr w:type="spellStart"/>
            <w:r w:rsidRPr="004316C2">
              <w:rPr>
                <w:rFonts w:ascii="Times New Roman" w:hAnsi="Times New Roman"/>
              </w:rPr>
              <w:t>Асылым</w:t>
            </w:r>
            <w:proofErr w:type="spellEnd"/>
            <w:r w:rsidRPr="004316C2">
              <w:rPr>
                <w:rFonts w:ascii="Times New Roman" w:hAnsi="Times New Roman"/>
              </w:rPr>
              <w:t xml:space="preserve"> </w:t>
            </w:r>
          </w:p>
        </w:tc>
        <w:tc>
          <w:tcPr>
            <w:tcW w:w="2835" w:type="dxa"/>
            <w:tcBorders>
              <w:top w:val="nil"/>
              <w:left w:val="nil"/>
              <w:bottom w:val="single" w:sz="4" w:space="0" w:color="auto"/>
              <w:right w:val="single" w:sz="4" w:space="0" w:color="auto"/>
            </w:tcBorders>
            <w:shd w:val="clear" w:color="auto" w:fill="auto"/>
            <w:noWrap/>
            <w:vAlign w:val="bottom"/>
            <w:hideMark/>
          </w:tcPr>
          <w:p w14:paraId="59616CE6"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Жайық</w:t>
            </w:r>
            <w:proofErr w:type="spellEnd"/>
            <w:r w:rsidRPr="004316C2">
              <w:rPr>
                <w:rFonts w:ascii="Times New Roman" w:hAnsi="Times New Roman"/>
              </w:rPr>
              <w:t xml:space="preserve"> </w:t>
            </w:r>
            <w:proofErr w:type="spellStart"/>
            <w:r w:rsidRPr="004316C2">
              <w:rPr>
                <w:rFonts w:ascii="Times New Roman" w:hAnsi="Times New Roman"/>
              </w:rPr>
              <w:t>таланттары</w:t>
            </w:r>
            <w:proofErr w:type="spellEnd"/>
            <w:r w:rsidRPr="004316C2">
              <w:rPr>
                <w:rFonts w:ascii="Times New Roman" w:hAnsi="Times New Roman"/>
              </w:rPr>
              <w:t>"</w:t>
            </w:r>
          </w:p>
        </w:tc>
        <w:tc>
          <w:tcPr>
            <w:tcW w:w="1658" w:type="dxa"/>
            <w:tcBorders>
              <w:top w:val="nil"/>
              <w:left w:val="nil"/>
              <w:bottom w:val="single" w:sz="4" w:space="0" w:color="auto"/>
              <w:right w:val="single" w:sz="4" w:space="0" w:color="auto"/>
            </w:tcBorders>
            <w:shd w:val="clear" w:color="auto" w:fill="auto"/>
            <w:vAlign w:val="bottom"/>
            <w:hideMark/>
          </w:tcPr>
          <w:p w14:paraId="099B8CDF"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2F780E45"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w:t>
            </w:r>
          </w:p>
        </w:tc>
        <w:tc>
          <w:tcPr>
            <w:tcW w:w="1854" w:type="dxa"/>
            <w:tcBorders>
              <w:top w:val="nil"/>
              <w:left w:val="nil"/>
              <w:bottom w:val="single" w:sz="4" w:space="0" w:color="auto"/>
              <w:right w:val="single" w:sz="4" w:space="0" w:color="auto"/>
            </w:tcBorders>
            <w:shd w:val="clear" w:color="auto" w:fill="auto"/>
            <w:vAlign w:val="bottom"/>
            <w:hideMark/>
          </w:tcPr>
          <w:p w14:paraId="2BC83CF1"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Айбарқызы</w:t>
            </w:r>
            <w:proofErr w:type="spellEnd"/>
            <w:r w:rsidRPr="004316C2">
              <w:rPr>
                <w:rFonts w:ascii="Times New Roman" w:hAnsi="Times New Roman"/>
              </w:rPr>
              <w:t xml:space="preserve"> А</w:t>
            </w:r>
          </w:p>
        </w:tc>
      </w:tr>
      <w:tr w:rsidR="004316C2" w:rsidRPr="004316C2" w14:paraId="0937B94C"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36F07D93"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57</w:t>
            </w:r>
          </w:p>
        </w:tc>
        <w:tc>
          <w:tcPr>
            <w:tcW w:w="2126" w:type="dxa"/>
            <w:tcBorders>
              <w:top w:val="nil"/>
              <w:left w:val="nil"/>
              <w:bottom w:val="single" w:sz="4" w:space="0" w:color="auto"/>
              <w:right w:val="single" w:sz="4" w:space="0" w:color="auto"/>
            </w:tcBorders>
            <w:shd w:val="clear" w:color="auto" w:fill="auto"/>
            <w:noWrap/>
            <w:vAlign w:val="bottom"/>
            <w:hideMark/>
          </w:tcPr>
          <w:p w14:paraId="430E332A" w14:textId="77777777" w:rsidR="004316C2" w:rsidRPr="004316C2" w:rsidRDefault="004316C2" w:rsidP="002B1202">
            <w:pPr>
              <w:spacing w:after="0" w:line="240" w:lineRule="auto"/>
              <w:rPr>
                <w:rFonts w:ascii="Times New Roman" w:hAnsi="Times New Roman"/>
              </w:rPr>
            </w:pPr>
            <w:proofErr w:type="spellStart"/>
            <w:proofErr w:type="gramStart"/>
            <w:r w:rsidRPr="004316C2">
              <w:rPr>
                <w:rFonts w:ascii="Times New Roman" w:hAnsi="Times New Roman"/>
              </w:rPr>
              <w:t>Мақсұт</w:t>
            </w:r>
            <w:proofErr w:type="spellEnd"/>
            <w:r w:rsidRPr="004316C2">
              <w:rPr>
                <w:rFonts w:ascii="Times New Roman" w:hAnsi="Times New Roman"/>
              </w:rPr>
              <w:t xml:space="preserve">  </w:t>
            </w:r>
            <w:proofErr w:type="spellStart"/>
            <w:r w:rsidRPr="004316C2">
              <w:rPr>
                <w:rFonts w:ascii="Times New Roman" w:hAnsi="Times New Roman"/>
              </w:rPr>
              <w:t>Балауса</w:t>
            </w:r>
            <w:proofErr w:type="spellEnd"/>
            <w:proofErr w:type="gramEnd"/>
          </w:p>
        </w:tc>
        <w:tc>
          <w:tcPr>
            <w:tcW w:w="2835" w:type="dxa"/>
            <w:tcBorders>
              <w:top w:val="nil"/>
              <w:left w:val="nil"/>
              <w:bottom w:val="single" w:sz="4" w:space="0" w:color="auto"/>
              <w:right w:val="single" w:sz="4" w:space="0" w:color="auto"/>
            </w:tcBorders>
            <w:shd w:val="clear" w:color="auto" w:fill="auto"/>
            <w:noWrap/>
            <w:vAlign w:val="bottom"/>
            <w:hideMark/>
          </w:tcPr>
          <w:p w14:paraId="12CDA608"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Жайық</w:t>
            </w:r>
            <w:proofErr w:type="spellEnd"/>
            <w:r w:rsidRPr="004316C2">
              <w:rPr>
                <w:rFonts w:ascii="Times New Roman" w:hAnsi="Times New Roman"/>
              </w:rPr>
              <w:t xml:space="preserve"> </w:t>
            </w:r>
            <w:proofErr w:type="spellStart"/>
            <w:r w:rsidRPr="004316C2">
              <w:rPr>
                <w:rFonts w:ascii="Times New Roman" w:hAnsi="Times New Roman"/>
              </w:rPr>
              <w:t>таланттары</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7667373A"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70BEA05B"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w:t>
            </w:r>
          </w:p>
        </w:tc>
        <w:tc>
          <w:tcPr>
            <w:tcW w:w="1854" w:type="dxa"/>
            <w:tcBorders>
              <w:top w:val="nil"/>
              <w:left w:val="nil"/>
              <w:bottom w:val="single" w:sz="4" w:space="0" w:color="auto"/>
              <w:right w:val="single" w:sz="4" w:space="0" w:color="auto"/>
            </w:tcBorders>
            <w:shd w:val="clear" w:color="auto" w:fill="auto"/>
            <w:vAlign w:val="bottom"/>
            <w:hideMark/>
          </w:tcPr>
          <w:p w14:paraId="5C1ABFAA"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Айбарқызы</w:t>
            </w:r>
            <w:proofErr w:type="spellEnd"/>
            <w:r w:rsidRPr="004316C2">
              <w:rPr>
                <w:rFonts w:ascii="Times New Roman" w:hAnsi="Times New Roman"/>
              </w:rPr>
              <w:t xml:space="preserve"> А</w:t>
            </w:r>
          </w:p>
        </w:tc>
      </w:tr>
      <w:tr w:rsidR="004316C2" w:rsidRPr="004316C2" w14:paraId="28957002"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vAlign w:val="bottom"/>
            <w:hideMark/>
          </w:tcPr>
          <w:p w14:paraId="39CC5899"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58</w:t>
            </w:r>
          </w:p>
        </w:tc>
        <w:tc>
          <w:tcPr>
            <w:tcW w:w="2126" w:type="dxa"/>
            <w:tcBorders>
              <w:top w:val="nil"/>
              <w:left w:val="nil"/>
              <w:bottom w:val="single" w:sz="4" w:space="0" w:color="auto"/>
              <w:right w:val="single" w:sz="4" w:space="0" w:color="auto"/>
            </w:tcBorders>
            <w:shd w:val="clear" w:color="auto" w:fill="auto"/>
            <w:noWrap/>
            <w:vAlign w:val="bottom"/>
            <w:hideMark/>
          </w:tcPr>
          <w:p w14:paraId="6F6FC410"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Бекзатқызы</w:t>
            </w:r>
            <w:proofErr w:type="spellEnd"/>
            <w:r w:rsidRPr="004316C2">
              <w:rPr>
                <w:rFonts w:ascii="Times New Roman" w:hAnsi="Times New Roman"/>
              </w:rPr>
              <w:t xml:space="preserve"> </w:t>
            </w:r>
            <w:proofErr w:type="spellStart"/>
            <w:r w:rsidRPr="004316C2">
              <w:rPr>
                <w:rFonts w:ascii="Times New Roman" w:hAnsi="Times New Roman"/>
              </w:rPr>
              <w:t>Каусар</w:t>
            </w:r>
            <w:proofErr w:type="spellEnd"/>
            <w:r w:rsidRPr="004316C2">
              <w:rPr>
                <w:rFonts w:ascii="Times New Roman" w:hAnsi="Times New Roman"/>
              </w:rPr>
              <w:t xml:space="preserve"> </w:t>
            </w:r>
          </w:p>
        </w:tc>
        <w:tc>
          <w:tcPr>
            <w:tcW w:w="2835" w:type="dxa"/>
            <w:tcBorders>
              <w:top w:val="nil"/>
              <w:left w:val="nil"/>
              <w:bottom w:val="single" w:sz="4" w:space="0" w:color="auto"/>
              <w:right w:val="single" w:sz="4" w:space="0" w:color="auto"/>
            </w:tcBorders>
            <w:shd w:val="clear" w:color="auto" w:fill="auto"/>
            <w:noWrap/>
            <w:vAlign w:val="bottom"/>
            <w:hideMark/>
          </w:tcPr>
          <w:p w14:paraId="2DC19BE4"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Жайық</w:t>
            </w:r>
            <w:proofErr w:type="spellEnd"/>
            <w:r w:rsidRPr="004316C2">
              <w:rPr>
                <w:rFonts w:ascii="Times New Roman" w:hAnsi="Times New Roman"/>
              </w:rPr>
              <w:t xml:space="preserve"> </w:t>
            </w:r>
            <w:proofErr w:type="spellStart"/>
            <w:r w:rsidRPr="004316C2">
              <w:rPr>
                <w:rFonts w:ascii="Times New Roman" w:hAnsi="Times New Roman"/>
              </w:rPr>
              <w:t>таланттары</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778639E4"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7367C547"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w:t>
            </w:r>
          </w:p>
        </w:tc>
        <w:tc>
          <w:tcPr>
            <w:tcW w:w="1854" w:type="dxa"/>
            <w:tcBorders>
              <w:top w:val="nil"/>
              <w:left w:val="nil"/>
              <w:bottom w:val="single" w:sz="4" w:space="0" w:color="auto"/>
              <w:right w:val="single" w:sz="4" w:space="0" w:color="auto"/>
            </w:tcBorders>
            <w:shd w:val="clear" w:color="auto" w:fill="auto"/>
            <w:vAlign w:val="bottom"/>
            <w:hideMark/>
          </w:tcPr>
          <w:p w14:paraId="6F0832E5"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Айбарқызы</w:t>
            </w:r>
            <w:proofErr w:type="spellEnd"/>
            <w:r w:rsidRPr="004316C2">
              <w:rPr>
                <w:rFonts w:ascii="Times New Roman" w:hAnsi="Times New Roman"/>
              </w:rPr>
              <w:t xml:space="preserve"> А</w:t>
            </w:r>
          </w:p>
        </w:tc>
      </w:tr>
      <w:tr w:rsidR="004316C2" w:rsidRPr="004316C2" w14:paraId="188D8B89"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07F6B719"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59</w:t>
            </w:r>
          </w:p>
        </w:tc>
        <w:tc>
          <w:tcPr>
            <w:tcW w:w="2126" w:type="dxa"/>
            <w:tcBorders>
              <w:top w:val="nil"/>
              <w:left w:val="nil"/>
              <w:bottom w:val="single" w:sz="4" w:space="0" w:color="auto"/>
              <w:right w:val="single" w:sz="4" w:space="0" w:color="auto"/>
            </w:tcBorders>
            <w:shd w:val="clear" w:color="auto" w:fill="auto"/>
            <w:noWrap/>
            <w:vAlign w:val="bottom"/>
            <w:hideMark/>
          </w:tcPr>
          <w:p w14:paraId="1EDB00AB"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Қазбек</w:t>
            </w:r>
            <w:proofErr w:type="spellEnd"/>
            <w:r w:rsidRPr="004316C2">
              <w:rPr>
                <w:rFonts w:ascii="Times New Roman" w:hAnsi="Times New Roman"/>
              </w:rPr>
              <w:t xml:space="preserve"> </w:t>
            </w:r>
            <w:proofErr w:type="spellStart"/>
            <w:r w:rsidRPr="004316C2">
              <w:rPr>
                <w:rFonts w:ascii="Times New Roman" w:hAnsi="Times New Roman"/>
              </w:rPr>
              <w:t>Әдемі</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52B557A4"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«Мен </w:t>
            </w:r>
            <w:proofErr w:type="spellStart"/>
            <w:r w:rsidRPr="004316C2">
              <w:rPr>
                <w:rFonts w:ascii="Times New Roman" w:hAnsi="Times New Roman"/>
              </w:rPr>
              <w:t>әдемі</w:t>
            </w:r>
            <w:proofErr w:type="spellEnd"/>
            <w:r w:rsidRPr="004316C2">
              <w:rPr>
                <w:rFonts w:ascii="Times New Roman" w:hAnsi="Times New Roman"/>
              </w:rPr>
              <w:t xml:space="preserve"> </w:t>
            </w:r>
            <w:proofErr w:type="spellStart"/>
            <w:r w:rsidRPr="004316C2">
              <w:rPr>
                <w:rFonts w:ascii="Times New Roman" w:hAnsi="Times New Roman"/>
              </w:rPr>
              <w:t>жазамын</w:t>
            </w:r>
            <w:proofErr w:type="spellEnd"/>
            <w:r w:rsidRPr="004316C2">
              <w:rPr>
                <w:rFonts w:ascii="Times New Roman" w:hAnsi="Times New Roman"/>
              </w:rPr>
              <w:t xml:space="preserve">» </w:t>
            </w:r>
            <w:proofErr w:type="spellStart"/>
            <w:r w:rsidRPr="004316C2">
              <w:rPr>
                <w:rFonts w:ascii="Times New Roman" w:hAnsi="Times New Roman"/>
              </w:rPr>
              <w:t>көркем</w:t>
            </w:r>
            <w:proofErr w:type="spellEnd"/>
            <w:r w:rsidRPr="004316C2">
              <w:rPr>
                <w:rFonts w:ascii="Times New Roman" w:hAnsi="Times New Roman"/>
              </w:rPr>
              <w:t xml:space="preserve"> </w:t>
            </w:r>
            <w:proofErr w:type="spellStart"/>
            <w:r w:rsidRPr="004316C2">
              <w:rPr>
                <w:rFonts w:ascii="Times New Roman" w:hAnsi="Times New Roman"/>
              </w:rPr>
              <w:t>жазу</w:t>
            </w:r>
            <w:proofErr w:type="spellEnd"/>
            <w:r w:rsidRPr="004316C2">
              <w:rPr>
                <w:rFonts w:ascii="Times New Roman" w:hAnsi="Times New Roman"/>
              </w:rPr>
              <w:t xml:space="preserve"> </w:t>
            </w:r>
            <w:proofErr w:type="spellStart"/>
            <w:r w:rsidRPr="004316C2">
              <w:rPr>
                <w:rFonts w:ascii="Times New Roman" w:hAnsi="Times New Roman"/>
              </w:rPr>
              <w:t>байқауы</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11F01F46"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43EC7B19"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Мадақтама</w:t>
            </w:r>
            <w:proofErr w:type="spellEnd"/>
          </w:p>
        </w:tc>
        <w:tc>
          <w:tcPr>
            <w:tcW w:w="1854" w:type="dxa"/>
            <w:tcBorders>
              <w:top w:val="nil"/>
              <w:left w:val="nil"/>
              <w:bottom w:val="single" w:sz="4" w:space="0" w:color="auto"/>
              <w:right w:val="single" w:sz="4" w:space="0" w:color="auto"/>
            </w:tcBorders>
            <w:shd w:val="clear" w:color="auto" w:fill="auto"/>
            <w:noWrap/>
            <w:vAlign w:val="bottom"/>
            <w:hideMark/>
          </w:tcPr>
          <w:p w14:paraId="623B5089"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Ахметова Г.К.</w:t>
            </w:r>
          </w:p>
        </w:tc>
      </w:tr>
      <w:tr w:rsidR="004316C2" w:rsidRPr="004316C2" w14:paraId="40C95A99"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092ED29A"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60</w:t>
            </w:r>
          </w:p>
        </w:tc>
        <w:tc>
          <w:tcPr>
            <w:tcW w:w="2126" w:type="dxa"/>
            <w:tcBorders>
              <w:top w:val="nil"/>
              <w:left w:val="nil"/>
              <w:bottom w:val="single" w:sz="4" w:space="0" w:color="auto"/>
              <w:right w:val="single" w:sz="4" w:space="0" w:color="auto"/>
            </w:tcBorders>
            <w:shd w:val="clear" w:color="auto" w:fill="auto"/>
            <w:noWrap/>
            <w:vAlign w:val="bottom"/>
            <w:hideMark/>
          </w:tcPr>
          <w:p w14:paraId="64520A87"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Маликов Расул</w:t>
            </w:r>
          </w:p>
        </w:tc>
        <w:tc>
          <w:tcPr>
            <w:tcW w:w="2835" w:type="dxa"/>
            <w:tcBorders>
              <w:top w:val="nil"/>
              <w:left w:val="nil"/>
              <w:bottom w:val="single" w:sz="4" w:space="0" w:color="auto"/>
              <w:right w:val="single" w:sz="4" w:space="0" w:color="auto"/>
            </w:tcBorders>
            <w:shd w:val="clear" w:color="auto" w:fill="auto"/>
            <w:vAlign w:val="bottom"/>
            <w:hideMark/>
          </w:tcPr>
          <w:p w14:paraId="3A6AB9CE"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«Мен </w:t>
            </w:r>
            <w:proofErr w:type="spellStart"/>
            <w:r w:rsidRPr="004316C2">
              <w:rPr>
                <w:rFonts w:ascii="Times New Roman" w:hAnsi="Times New Roman"/>
              </w:rPr>
              <w:t>әдемі</w:t>
            </w:r>
            <w:proofErr w:type="spellEnd"/>
            <w:r w:rsidRPr="004316C2">
              <w:rPr>
                <w:rFonts w:ascii="Times New Roman" w:hAnsi="Times New Roman"/>
              </w:rPr>
              <w:t xml:space="preserve"> </w:t>
            </w:r>
            <w:proofErr w:type="spellStart"/>
            <w:r w:rsidRPr="004316C2">
              <w:rPr>
                <w:rFonts w:ascii="Times New Roman" w:hAnsi="Times New Roman"/>
              </w:rPr>
              <w:t>жазамын</w:t>
            </w:r>
            <w:proofErr w:type="spellEnd"/>
            <w:r w:rsidRPr="004316C2">
              <w:rPr>
                <w:rFonts w:ascii="Times New Roman" w:hAnsi="Times New Roman"/>
              </w:rPr>
              <w:t xml:space="preserve">» </w:t>
            </w:r>
            <w:proofErr w:type="spellStart"/>
            <w:r w:rsidRPr="004316C2">
              <w:rPr>
                <w:rFonts w:ascii="Times New Roman" w:hAnsi="Times New Roman"/>
              </w:rPr>
              <w:t>көркем</w:t>
            </w:r>
            <w:proofErr w:type="spellEnd"/>
            <w:r w:rsidRPr="004316C2">
              <w:rPr>
                <w:rFonts w:ascii="Times New Roman" w:hAnsi="Times New Roman"/>
              </w:rPr>
              <w:t xml:space="preserve"> </w:t>
            </w:r>
            <w:proofErr w:type="spellStart"/>
            <w:r w:rsidRPr="004316C2">
              <w:rPr>
                <w:rFonts w:ascii="Times New Roman" w:hAnsi="Times New Roman"/>
              </w:rPr>
              <w:t>жазу</w:t>
            </w:r>
            <w:proofErr w:type="spellEnd"/>
            <w:r w:rsidRPr="004316C2">
              <w:rPr>
                <w:rFonts w:ascii="Times New Roman" w:hAnsi="Times New Roman"/>
              </w:rPr>
              <w:t xml:space="preserve"> </w:t>
            </w:r>
            <w:proofErr w:type="spellStart"/>
            <w:r w:rsidRPr="004316C2">
              <w:rPr>
                <w:rFonts w:ascii="Times New Roman" w:hAnsi="Times New Roman"/>
              </w:rPr>
              <w:t>байқауы</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2B66E8BB"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25FB200F"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Мадақтама</w:t>
            </w:r>
            <w:proofErr w:type="spellEnd"/>
          </w:p>
        </w:tc>
        <w:tc>
          <w:tcPr>
            <w:tcW w:w="1854" w:type="dxa"/>
            <w:tcBorders>
              <w:top w:val="nil"/>
              <w:left w:val="nil"/>
              <w:bottom w:val="single" w:sz="4" w:space="0" w:color="auto"/>
              <w:right w:val="single" w:sz="4" w:space="0" w:color="auto"/>
            </w:tcBorders>
            <w:shd w:val="clear" w:color="auto" w:fill="auto"/>
            <w:noWrap/>
            <w:vAlign w:val="bottom"/>
            <w:hideMark/>
          </w:tcPr>
          <w:p w14:paraId="2E0995EC"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Ахметова Г.К.</w:t>
            </w:r>
          </w:p>
        </w:tc>
      </w:tr>
      <w:tr w:rsidR="004316C2" w:rsidRPr="004316C2" w14:paraId="0F3D5B98"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07A56D96"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61</w:t>
            </w:r>
          </w:p>
        </w:tc>
        <w:tc>
          <w:tcPr>
            <w:tcW w:w="2126" w:type="dxa"/>
            <w:tcBorders>
              <w:top w:val="nil"/>
              <w:left w:val="nil"/>
              <w:bottom w:val="single" w:sz="4" w:space="0" w:color="auto"/>
              <w:right w:val="single" w:sz="4" w:space="0" w:color="auto"/>
            </w:tcBorders>
            <w:shd w:val="clear" w:color="auto" w:fill="auto"/>
            <w:noWrap/>
            <w:vAlign w:val="bottom"/>
            <w:hideMark/>
          </w:tcPr>
          <w:p w14:paraId="7069CA56"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Болатбек</w:t>
            </w:r>
            <w:proofErr w:type="spellEnd"/>
            <w:r w:rsidRPr="004316C2">
              <w:rPr>
                <w:rFonts w:ascii="Times New Roman" w:hAnsi="Times New Roman"/>
              </w:rPr>
              <w:t xml:space="preserve"> Аяна</w:t>
            </w:r>
          </w:p>
        </w:tc>
        <w:tc>
          <w:tcPr>
            <w:tcW w:w="2835" w:type="dxa"/>
            <w:tcBorders>
              <w:top w:val="nil"/>
              <w:left w:val="nil"/>
              <w:bottom w:val="single" w:sz="4" w:space="0" w:color="auto"/>
              <w:right w:val="single" w:sz="4" w:space="0" w:color="auto"/>
            </w:tcBorders>
            <w:shd w:val="clear" w:color="auto" w:fill="auto"/>
            <w:vAlign w:val="bottom"/>
            <w:hideMark/>
          </w:tcPr>
          <w:p w14:paraId="258443F3"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Жас</w:t>
            </w:r>
            <w:proofErr w:type="spellEnd"/>
            <w:r w:rsidRPr="004316C2">
              <w:rPr>
                <w:rFonts w:ascii="Times New Roman" w:hAnsi="Times New Roman"/>
              </w:rPr>
              <w:t xml:space="preserve"> талант- 2021"</w:t>
            </w:r>
          </w:p>
        </w:tc>
        <w:tc>
          <w:tcPr>
            <w:tcW w:w="1658" w:type="dxa"/>
            <w:tcBorders>
              <w:top w:val="nil"/>
              <w:left w:val="nil"/>
              <w:bottom w:val="single" w:sz="4" w:space="0" w:color="auto"/>
              <w:right w:val="single" w:sz="4" w:space="0" w:color="auto"/>
            </w:tcBorders>
            <w:shd w:val="clear" w:color="auto" w:fill="auto"/>
            <w:vAlign w:val="bottom"/>
            <w:hideMark/>
          </w:tcPr>
          <w:p w14:paraId="5E2F7ABF"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5E84D770"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w:t>
            </w:r>
          </w:p>
        </w:tc>
        <w:tc>
          <w:tcPr>
            <w:tcW w:w="1854" w:type="dxa"/>
            <w:tcBorders>
              <w:top w:val="nil"/>
              <w:left w:val="nil"/>
              <w:bottom w:val="single" w:sz="4" w:space="0" w:color="auto"/>
              <w:right w:val="single" w:sz="4" w:space="0" w:color="auto"/>
            </w:tcBorders>
            <w:shd w:val="clear" w:color="auto" w:fill="auto"/>
            <w:vAlign w:val="bottom"/>
            <w:hideMark/>
          </w:tcPr>
          <w:p w14:paraId="2949CCAA"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Айбарқызы</w:t>
            </w:r>
            <w:proofErr w:type="spellEnd"/>
            <w:r w:rsidRPr="004316C2">
              <w:rPr>
                <w:rFonts w:ascii="Times New Roman" w:hAnsi="Times New Roman"/>
              </w:rPr>
              <w:t xml:space="preserve"> Айнара</w:t>
            </w:r>
          </w:p>
        </w:tc>
      </w:tr>
      <w:tr w:rsidR="004316C2" w:rsidRPr="004316C2" w14:paraId="1394115D"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vAlign w:val="bottom"/>
            <w:hideMark/>
          </w:tcPr>
          <w:p w14:paraId="3FEF94C9"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62</w:t>
            </w:r>
          </w:p>
        </w:tc>
        <w:tc>
          <w:tcPr>
            <w:tcW w:w="2126" w:type="dxa"/>
            <w:tcBorders>
              <w:top w:val="nil"/>
              <w:left w:val="nil"/>
              <w:bottom w:val="single" w:sz="4" w:space="0" w:color="auto"/>
              <w:right w:val="single" w:sz="4" w:space="0" w:color="auto"/>
            </w:tcBorders>
            <w:shd w:val="clear" w:color="auto" w:fill="auto"/>
            <w:noWrap/>
            <w:vAlign w:val="bottom"/>
            <w:hideMark/>
          </w:tcPr>
          <w:p w14:paraId="652BB032"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Байжан</w:t>
            </w:r>
            <w:proofErr w:type="spellEnd"/>
            <w:r w:rsidRPr="004316C2">
              <w:rPr>
                <w:rFonts w:ascii="Times New Roman" w:hAnsi="Times New Roman"/>
              </w:rPr>
              <w:t xml:space="preserve"> Мадин</w:t>
            </w:r>
          </w:p>
        </w:tc>
        <w:tc>
          <w:tcPr>
            <w:tcW w:w="2835" w:type="dxa"/>
            <w:tcBorders>
              <w:top w:val="nil"/>
              <w:left w:val="nil"/>
              <w:bottom w:val="single" w:sz="4" w:space="0" w:color="auto"/>
              <w:right w:val="single" w:sz="4" w:space="0" w:color="auto"/>
            </w:tcBorders>
            <w:shd w:val="clear" w:color="auto" w:fill="auto"/>
            <w:vAlign w:val="bottom"/>
            <w:hideMark/>
          </w:tcPr>
          <w:p w14:paraId="58134B73"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Жас</w:t>
            </w:r>
            <w:proofErr w:type="spellEnd"/>
            <w:r w:rsidRPr="004316C2">
              <w:rPr>
                <w:rFonts w:ascii="Times New Roman" w:hAnsi="Times New Roman"/>
              </w:rPr>
              <w:t xml:space="preserve"> талант- 2021"</w:t>
            </w:r>
          </w:p>
        </w:tc>
        <w:tc>
          <w:tcPr>
            <w:tcW w:w="1658" w:type="dxa"/>
            <w:tcBorders>
              <w:top w:val="nil"/>
              <w:left w:val="nil"/>
              <w:bottom w:val="single" w:sz="4" w:space="0" w:color="auto"/>
              <w:right w:val="single" w:sz="4" w:space="0" w:color="auto"/>
            </w:tcBorders>
            <w:shd w:val="clear" w:color="auto" w:fill="auto"/>
            <w:vAlign w:val="bottom"/>
            <w:hideMark/>
          </w:tcPr>
          <w:p w14:paraId="77425A15"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4786D9A1"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w:t>
            </w:r>
          </w:p>
        </w:tc>
        <w:tc>
          <w:tcPr>
            <w:tcW w:w="1854" w:type="dxa"/>
            <w:tcBorders>
              <w:top w:val="nil"/>
              <w:left w:val="nil"/>
              <w:bottom w:val="single" w:sz="4" w:space="0" w:color="auto"/>
              <w:right w:val="single" w:sz="4" w:space="0" w:color="auto"/>
            </w:tcBorders>
            <w:shd w:val="clear" w:color="auto" w:fill="auto"/>
            <w:vAlign w:val="bottom"/>
            <w:hideMark/>
          </w:tcPr>
          <w:p w14:paraId="1B57D506"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Айбарқызы</w:t>
            </w:r>
            <w:proofErr w:type="spellEnd"/>
            <w:r w:rsidRPr="004316C2">
              <w:rPr>
                <w:rFonts w:ascii="Times New Roman" w:hAnsi="Times New Roman"/>
              </w:rPr>
              <w:t xml:space="preserve"> Айнара</w:t>
            </w:r>
          </w:p>
        </w:tc>
      </w:tr>
      <w:tr w:rsidR="004316C2" w:rsidRPr="004316C2" w14:paraId="32FB40E3"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326AC985"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63</w:t>
            </w:r>
          </w:p>
        </w:tc>
        <w:tc>
          <w:tcPr>
            <w:tcW w:w="2126" w:type="dxa"/>
            <w:tcBorders>
              <w:top w:val="nil"/>
              <w:left w:val="nil"/>
              <w:bottom w:val="single" w:sz="4" w:space="0" w:color="auto"/>
              <w:right w:val="single" w:sz="4" w:space="0" w:color="auto"/>
            </w:tcBorders>
            <w:shd w:val="clear" w:color="auto" w:fill="auto"/>
            <w:noWrap/>
            <w:vAlign w:val="bottom"/>
            <w:hideMark/>
          </w:tcPr>
          <w:p w14:paraId="45C1B7A7"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Жасболат</w:t>
            </w:r>
            <w:proofErr w:type="spellEnd"/>
            <w:r w:rsidRPr="004316C2">
              <w:rPr>
                <w:rFonts w:ascii="Times New Roman" w:hAnsi="Times New Roman"/>
              </w:rPr>
              <w:t xml:space="preserve"> </w:t>
            </w:r>
            <w:proofErr w:type="spellStart"/>
            <w:r w:rsidRPr="004316C2">
              <w:rPr>
                <w:rFonts w:ascii="Times New Roman" w:hAnsi="Times New Roman"/>
              </w:rPr>
              <w:t>Бекайым</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33AF4E52"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Жас</w:t>
            </w:r>
            <w:proofErr w:type="spellEnd"/>
            <w:r w:rsidRPr="004316C2">
              <w:rPr>
                <w:rFonts w:ascii="Times New Roman" w:hAnsi="Times New Roman"/>
              </w:rPr>
              <w:t xml:space="preserve"> талант- 2021"</w:t>
            </w:r>
          </w:p>
        </w:tc>
        <w:tc>
          <w:tcPr>
            <w:tcW w:w="1658" w:type="dxa"/>
            <w:tcBorders>
              <w:top w:val="nil"/>
              <w:left w:val="nil"/>
              <w:bottom w:val="single" w:sz="4" w:space="0" w:color="auto"/>
              <w:right w:val="single" w:sz="4" w:space="0" w:color="auto"/>
            </w:tcBorders>
            <w:shd w:val="clear" w:color="auto" w:fill="auto"/>
            <w:vAlign w:val="bottom"/>
            <w:hideMark/>
          </w:tcPr>
          <w:p w14:paraId="675C72A8"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60A79330"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w:t>
            </w:r>
          </w:p>
        </w:tc>
        <w:tc>
          <w:tcPr>
            <w:tcW w:w="1854" w:type="dxa"/>
            <w:tcBorders>
              <w:top w:val="nil"/>
              <w:left w:val="nil"/>
              <w:bottom w:val="single" w:sz="4" w:space="0" w:color="auto"/>
              <w:right w:val="single" w:sz="4" w:space="0" w:color="auto"/>
            </w:tcBorders>
            <w:shd w:val="clear" w:color="auto" w:fill="auto"/>
            <w:vAlign w:val="bottom"/>
            <w:hideMark/>
          </w:tcPr>
          <w:p w14:paraId="17C67175"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Айбарқызы</w:t>
            </w:r>
            <w:proofErr w:type="spellEnd"/>
            <w:r w:rsidRPr="004316C2">
              <w:rPr>
                <w:rFonts w:ascii="Times New Roman" w:hAnsi="Times New Roman"/>
              </w:rPr>
              <w:t xml:space="preserve"> Айнара</w:t>
            </w:r>
          </w:p>
        </w:tc>
      </w:tr>
      <w:tr w:rsidR="004316C2" w:rsidRPr="004316C2" w14:paraId="209682AC"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6BF524D2"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64</w:t>
            </w:r>
          </w:p>
        </w:tc>
        <w:tc>
          <w:tcPr>
            <w:tcW w:w="2126" w:type="dxa"/>
            <w:tcBorders>
              <w:top w:val="nil"/>
              <w:left w:val="nil"/>
              <w:bottom w:val="single" w:sz="4" w:space="0" w:color="auto"/>
              <w:right w:val="single" w:sz="4" w:space="0" w:color="auto"/>
            </w:tcBorders>
            <w:shd w:val="clear" w:color="auto" w:fill="auto"/>
            <w:noWrap/>
            <w:vAlign w:val="bottom"/>
            <w:hideMark/>
          </w:tcPr>
          <w:p w14:paraId="36927CC2"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Есентемір</w:t>
            </w:r>
            <w:proofErr w:type="spellEnd"/>
            <w:r w:rsidRPr="004316C2">
              <w:rPr>
                <w:rFonts w:ascii="Times New Roman" w:hAnsi="Times New Roman"/>
              </w:rPr>
              <w:t xml:space="preserve"> </w:t>
            </w:r>
            <w:proofErr w:type="spellStart"/>
            <w:r w:rsidRPr="004316C2">
              <w:rPr>
                <w:rFonts w:ascii="Times New Roman" w:hAnsi="Times New Roman"/>
              </w:rPr>
              <w:t>Ақерке</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2CC8EAAE"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Жас</w:t>
            </w:r>
            <w:proofErr w:type="spellEnd"/>
            <w:r w:rsidRPr="004316C2">
              <w:rPr>
                <w:rFonts w:ascii="Times New Roman" w:hAnsi="Times New Roman"/>
              </w:rPr>
              <w:t xml:space="preserve"> талант- 2021"</w:t>
            </w:r>
          </w:p>
        </w:tc>
        <w:tc>
          <w:tcPr>
            <w:tcW w:w="1658" w:type="dxa"/>
            <w:tcBorders>
              <w:top w:val="nil"/>
              <w:left w:val="nil"/>
              <w:bottom w:val="single" w:sz="4" w:space="0" w:color="auto"/>
              <w:right w:val="single" w:sz="4" w:space="0" w:color="auto"/>
            </w:tcBorders>
            <w:shd w:val="clear" w:color="auto" w:fill="auto"/>
            <w:vAlign w:val="bottom"/>
            <w:hideMark/>
          </w:tcPr>
          <w:p w14:paraId="32DFE4A3"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5253095F"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w:t>
            </w:r>
          </w:p>
        </w:tc>
        <w:tc>
          <w:tcPr>
            <w:tcW w:w="1854" w:type="dxa"/>
            <w:tcBorders>
              <w:top w:val="nil"/>
              <w:left w:val="nil"/>
              <w:bottom w:val="single" w:sz="4" w:space="0" w:color="auto"/>
              <w:right w:val="single" w:sz="4" w:space="0" w:color="auto"/>
            </w:tcBorders>
            <w:shd w:val="clear" w:color="auto" w:fill="auto"/>
            <w:vAlign w:val="bottom"/>
            <w:hideMark/>
          </w:tcPr>
          <w:p w14:paraId="569B5847"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Максотова</w:t>
            </w:r>
            <w:proofErr w:type="spellEnd"/>
            <w:r w:rsidRPr="004316C2">
              <w:rPr>
                <w:rFonts w:ascii="Times New Roman" w:hAnsi="Times New Roman"/>
              </w:rPr>
              <w:t xml:space="preserve"> С.</w:t>
            </w:r>
          </w:p>
        </w:tc>
      </w:tr>
      <w:tr w:rsidR="004316C2" w:rsidRPr="004316C2" w14:paraId="3C3C5A51"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491FC305"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lastRenderedPageBreak/>
              <w:t>65</w:t>
            </w:r>
          </w:p>
        </w:tc>
        <w:tc>
          <w:tcPr>
            <w:tcW w:w="2126" w:type="dxa"/>
            <w:tcBorders>
              <w:top w:val="nil"/>
              <w:left w:val="nil"/>
              <w:bottom w:val="single" w:sz="4" w:space="0" w:color="auto"/>
              <w:right w:val="single" w:sz="4" w:space="0" w:color="auto"/>
            </w:tcBorders>
            <w:shd w:val="clear" w:color="auto" w:fill="auto"/>
            <w:noWrap/>
            <w:vAlign w:val="bottom"/>
            <w:hideMark/>
          </w:tcPr>
          <w:p w14:paraId="62897C0B"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Маканов</w:t>
            </w:r>
            <w:proofErr w:type="spellEnd"/>
            <w:r w:rsidRPr="004316C2">
              <w:rPr>
                <w:rFonts w:ascii="Times New Roman" w:hAnsi="Times New Roman"/>
              </w:rPr>
              <w:t xml:space="preserve"> Равиль</w:t>
            </w:r>
          </w:p>
        </w:tc>
        <w:tc>
          <w:tcPr>
            <w:tcW w:w="2835" w:type="dxa"/>
            <w:tcBorders>
              <w:top w:val="nil"/>
              <w:left w:val="nil"/>
              <w:bottom w:val="single" w:sz="4" w:space="0" w:color="auto"/>
              <w:right w:val="single" w:sz="4" w:space="0" w:color="auto"/>
            </w:tcBorders>
            <w:shd w:val="clear" w:color="auto" w:fill="auto"/>
            <w:vAlign w:val="bottom"/>
            <w:hideMark/>
          </w:tcPr>
          <w:p w14:paraId="4F689B0C"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Қазақстан</w:t>
            </w:r>
            <w:proofErr w:type="spellEnd"/>
            <w:r w:rsidRPr="004316C2">
              <w:rPr>
                <w:rFonts w:ascii="Times New Roman" w:hAnsi="Times New Roman"/>
              </w:rPr>
              <w:t xml:space="preserve"> </w:t>
            </w:r>
            <w:proofErr w:type="spellStart"/>
            <w:r w:rsidRPr="004316C2">
              <w:rPr>
                <w:rFonts w:ascii="Times New Roman" w:hAnsi="Times New Roman"/>
              </w:rPr>
              <w:t>тәуелсіздігіне</w:t>
            </w:r>
            <w:proofErr w:type="spellEnd"/>
            <w:r w:rsidRPr="004316C2">
              <w:rPr>
                <w:rFonts w:ascii="Times New Roman" w:hAnsi="Times New Roman"/>
              </w:rPr>
              <w:t xml:space="preserve"> 30 </w:t>
            </w:r>
            <w:proofErr w:type="spellStart"/>
            <w:r w:rsidRPr="004316C2">
              <w:rPr>
                <w:rFonts w:ascii="Times New Roman" w:hAnsi="Times New Roman"/>
              </w:rPr>
              <w:t>жыл</w:t>
            </w:r>
            <w:proofErr w:type="spellEnd"/>
            <w:r w:rsidRPr="004316C2">
              <w:rPr>
                <w:rFonts w:ascii="Times New Roman" w:hAnsi="Times New Roman"/>
              </w:rPr>
              <w:t xml:space="preserve">» </w:t>
            </w:r>
            <w:proofErr w:type="spellStart"/>
            <w:r w:rsidRPr="004316C2">
              <w:rPr>
                <w:rFonts w:ascii="Times New Roman" w:hAnsi="Times New Roman"/>
              </w:rPr>
              <w:t>интеллектуалдық</w:t>
            </w:r>
            <w:proofErr w:type="spellEnd"/>
            <w:r w:rsidRPr="004316C2">
              <w:rPr>
                <w:rFonts w:ascii="Times New Roman" w:hAnsi="Times New Roman"/>
              </w:rPr>
              <w:t xml:space="preserve"> </w:t>
            </w:r>
            <w:proofErr w:type="spellStart"/>
            <w:r w:rsidRPr="004316C2">
              <w:rPr>
                <w:rFonts w:ascii="Times New Roman" w:hAnsi="Times New Roman"/>
              </w:rPr>
              <w:t>байқау</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7B10E828"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52A74DB3"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w:t>
            </w:r>
          </w:p>
        </w:tc>
        <w:tc>
          <w:tcPr>
            <w:tcW w:w="1854" w:type="dxa"/>
            <w:tcBorders>
              <w:top w:val="nil"/>
              <w:left w:val="nil"/>
              <w:bottom w:val="single" w:sz="4" w:space="0" w:color="auto"/>
              <w:right w:val="single" w:sz="4" w:space="0" w:color="auto"/>
            </w:tcBorders>
            <w:shd w:val="clear" w:color="auto" w:fill="auto"/>
            <w:noWrap/>
            <w:vAlign w:val="bottom"/>
            <w:hideMark/>
          </w:tcPr>
          <w:p w14:paraId="775CBFF0"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Кадралина</w:t>
            </w:r>
            <w:proofErr w:type="spellEnd"/>
            <w:r w:rsidRPr="004316C2">
              <w:rPr>
                <w:rFonts w:ascii="Times New Roman" w:hAnsi="Times New Roman"/>
              </w:rPr>
              <w:t xml:space="preserve"> Л.Қ</w:t>
            </w:r>
          </w:p>
        </w:tc>
      </w:tr>
      <w:tr w:rsidR="004316C2" w:rsidRPr="004316C2" w14:paraId="5926D59A"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vAlign w:val="bottom"/>
            <w:hideMark/>
          </w:tcPr>
          <w:p w14:paraId="7261A047"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66</w:t>
            </w:r>
          </w:p>
        </w:tc>
        <w:tc>
          <w:tcPr>
            <w:tcW w:w="2126" w:type="dxa"/>
            <w:tcBorders>
              <w:top w:val="nil"/>
              <w:left w:val="nil"/>
              <w:bottom w:val="single" w:sz="4" w:space="0" w:color="auto"/>
              <w:right w:val="single" w:sz="4" w:space="0" w:color="auto"/>
            </w:tcBorders>
            <w:shd w:val="clear" w:color="auto" w:fill="auto"/>
            <w:noWrap/>
            <w:vAlign w:val="bottom"/>
            <w:hideMark/>
          </w:tcPr>
          <w:p w14:paraId="264EAF3E"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Берік</w:t>
            </w:r>
            <w:proofErr w:type="spellEnd"/>
            <w:r w:rsidRPr="004316C2">
              <w:rPr>
                <w:rFonts w:ascii="Times New Roman" w:hAnsi="Times New Roman"/>
              </w:rPr>
              <w:t xml:space="preserve"> Айдана</w:t>
            </w:r>
          </w:p>
        </w:tc>
        <w:tc>
          <w:tcPr>
            <w:tcW w:w="2835" w:type="dxa"/>
            <w:tcBorders>
              <w:top w:val="nil"/>
              <w:left w:val="nil"/>
              <w:bottom w:val="single" w:sz="4" w:space="0" w:color="auto"/>
              <w:right w:val="single" w:sz="4" w:space="0" w:color="auto"/>
            </w:tcBorders>
            <w:shd w:val="clear" w:color="auto" w:fill="auto"/>
            <w:vAlign w:val="bottom"/>
            <w:hideMark/>
          </w:tcPr>
          <w:p w14:paraId="33A5A348"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Қазақстан</w:t>
            </w:r>
            <w:proofErr w:type="spellEnd"/>
            <w:r w:rsidRPr="004316C2">
              <w:rPr>
                <w:rFonts w:ascii="Times New Roman" w:hAnsi="Times New Roman"/>
              </w:rPr>
              <w:t xml:space="preserve"> </w:t>
            </w:r>
            <w:proofErr w:type="spellStart"/>
            <w:r w:rsidRPr="004316C2">
              <w:rPr>
                <w:rFonts w:ascii="Times New Roman" w:hAnsi="Times New Roman"/>
              </w:rPr>
              <w:t>тәуелсіздігіне</w:t>
            </w:r>
            <w:proofErr w:type="spellEnd"/>
            <w:r w:rsidRPr="004316C2">
              <w:rPr>
                <w:rFonts w:ascii="Times New Roman" w:hAnsi="Times New Roman"/>
              </w:rPr>
              <w:t xml:space="preserve"> 30 </w:t>
            </w:r>
            <w:proofErr w:type="spellStart"/>
            <w:r w:rsidRPr="004316C2">
              <w:rPr>
                <w:rFonts w:ascii="Times New Roman" w:hAnsi="Times New Roman"/>
              </w:rPr>
              <w:t>жыл</w:t>
            </w:r>
            <w:proofErr w:type="spellEnd"/>
            <w:r w:rsidRPr="004316C2">
              <w:rPr>
                <w:rFonts w:ascii="Times New Roman" w:hAnsi="Times New Roman"/>
              </w:rPr>
              <w:t xml:space="preserve">» </w:t>
            </w:r>
            <w:proofErr w:type="spellStart"/>
            <w:r w:rsidRPr="004316C2">
              <w:rPr>
                <w:rFonts w:ascii="Times New Roman" w:hAnsi="Times New Roman"/>
              </w:rPr>
              <w:t>интеллектуалдық</w:t>
            </w:r>
            <w:proofErr w:type="spellEnd"/>
            <w:r w:rsidRPr="004316C2">
              <w:rPr>
                <w:rFonts w:ascii="Times New Roman" w:hAnsi="Times New Roman"/>
              </w:rPr>
              <w:t xml:space="preserve"> </w:t>
            </w:r>
            <w:proofErr w:type="spellStart"/>
            <w:r w:rsidRPr="004316C2">
              <w:rPr>
                <w:rFonts w:ascii="Times New Roman" w:hAnsi="Times New Roman"/>
              </w:rPr>
              <w:t>байқау</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7475DF1D"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68FD5332"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w:t>
            </w:r>
          </w:p>
        </w:tc>
        <w:tc>
          <w:tcPr>
            <w:tcW w:w="1854" w:type="dxa"/>
            <w:tcBorders>
              <w:top w:val="nil"/>
              <w:left w:val="nil"/>
              <w:bottom w:val="single" w:sz="4" w:space="0" w:color="auto"/>
              <w:right w:val="single" w:sz="4" w:space="0" w:color="auto"/>
            </w:tcBorders>
            <w:shd w:val="clear" w:color="auto" w:fill="auto"/>
            <w:noWrap/>
            <w:vAlign w:val="bottom"/>
            <w:hideMark/>
          </w:tcPr>
          <w:p w14:paraId="596D8226"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Кадралина</w:t>
            </w:r>
            <w:proofErr w:type="spellEnd"/>
            <w:r w:rsidRPr="004316C2">
              <w:rPr>
                <w:rFonts w:ascii="Times New Roman" w:hAnsi="Times New Roman"/>
              </w:rPr>
              <w:t xml:space="preserve"> Л.Қ</w:t>
            </w:r>
          </w:p>
        </w:tc>
      </w:tr>
      <w:tr w:rsidR="004316C2" w:rsidRPr="004316C2" w14:paraId="54A72F90"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41DD6111"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67</w:t>
            </w:r>
          </w:p>
        </w:tc>
        <w:tc>
          <w:tcPr>
            <w:tcW w:w="2126" w:type="dxa"/>
            <w:tcBorders>
              <w:top w:val="nil"/>
              <w:left w:val="nil"/>
              <w:bottom w:val="single" w:sz="4" w:space="0" w:color="auto"/>
              <w:right w:val="single" w:sz="4" w:space="0" w:color="auto"/>
            </w:tcBorders>
            <w:shd w:val="clear" w:color="auto" w:fill="auto"/>
            <w:noWrap/>
            <w:vAlign w:val="bottom"/>
            <w:hideMark/>
          </w:tcPr>
          <w:p w14:paraId="64E1A722"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Орынғали</w:t>
            </w:r>
            <w:proofErr w:type="spellEnd"/>
            <w:r w:rsidRPr="004316C2">
              <w:rPr>
                <w:rFonts w:ascii="Times New Roman" w:hAnsi="Times New Roman"/>
              </w:rPr>
              <w:t xml:space="preserve"> Санжар</w:t>
            </w:r>
          </w:p>
        </w:tc>
        <w:tc>
          <w:tcPr>
            <w:tcW w:w="2835" w:type="dxa"/>
            <w:tcBorders>
              <w:top w:val="nil"/>
              <w:left w:val="nil"/>
              <w:bottom w:val="single" w:sz="4" w:space="0" w:color="auto"/>
              <w:right w:val="single" w:sz="4" w:space="0" w:color="auto"/>
            </w:tcBorders>
            <w:shd w:val="clear" w:color="auto" w:fill="auto"/>
            <w:vAlign w:val="bottom"/>
            <w:hideMark/>
          </w:tcPr>
          <w:p w14:paraId="3FD5BB03"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Қазақстан</w:t>
            </w:r>
            <w:proofErr w:type="spellEnd"/>
            <w:r w:rsidRPr="004316C2">
              <w:rPr>
                <w:rFonts w:ascii="Times New Roman" w:hAnsi="Times New Roman"/>
              </w:rPr>
              <w:t xml:space="preserve"> </w:t>
            </w:r>
            <w:proofErr w:type="spellStart"/>
            <w:r w:rsidRPr="004316C2">
              <w:rPr>
                <w:rFonts w:ascii="Times New Roman" w:hAnsi="Times New Roman"/>
              </w:rPr>
              <w:t>тәуелсіздігіне</w:t>
            </w:r>
            <w:proofErr w:type="spellEnd"/>
            <w:r w:rsidRPr="004316C2">
              <w:rPr>
                <w:rFonts w:ascii="Times New Roman" w:hAnsi="Times New Roman"/>
              </w:rPr>
              <w:t xml:space="preserve"> 30 </w:t>
            </w:r>
            <w:proofErr w:type="spellStart"/>
            <w:r w:rsidRPr="004316C2">
              <w:rPr>
                <w:rFonts w:ascii="Times New Roman" w:hAnsi="Times New Roman"/>
              </w:rPr>
              <w:t>жыл</w:t>
            </w:r>
            <w:proofErr w:type="spellEnd"/>
            <w:r w:rsidRPr="004316C2">
              <w:rPr>
                <w:rFonts w:ascii="Times New Roman" w:hAnsi="Times New Roman"/>
              </w:rPr>
              <w:t xml:space="preserve">» </w:t>
            </w:r>
            <w:proofErr w:type="spellStart"/>
            <w:r w:rsidRPr="004316C2">
              <w:rPr>
                <w:rFonts w:ascii="Times New Roman" w:hAnsi="Times New Roman"/>
              </w:rPr>
              <w:t>интеллектуалдық</w:t>
            </w:r>
            <w:proofErr w:type="spellEnd"/>
            <w:r w:rsidRPr="004316C2">
              <w:rPr>
                <w:rFonts w:ascii="Times New Roman" w:hAnsi="Times New Roman"/>
              </w:rPr>
              <w:t xml:space="preserve"> </w:t>
            </w:r>
            <w:proofErr w:type="spellStart"/>
            <w:r w:rsidRPr="004316C2">
              <w:rPr>
                <w:rFonts w:ascii="Times New Roman" w:hAnsi="Times New Roman"/>
              </w:rPr>
              <w:t>байқау</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05743F01"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57A1C5D4"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w:t>
            </w:r>
          </w:p>
        </w:tc>
        <w:tc>
          <w:tcPr>
            <w:tcW w:w="1854" w:type="dxa"/>
            <w:tcBorders>
              <w:top w:val="nil"/>
              <w:left w:val="nil"/>
              <w:bottom w:val="single" w:sz="4" w:space="0" w:color="auto"/>
              <w:right w:val="single" w:sz="4" w:space="0" w:color="auto"/>
            </w:tcBorders>
            <w:shd w:val="clear" w:color="auto" w:fill="auto"/>
            <w:noWrap/>
            <w:vAlign w:val="bottom"/>
            <w:hideMark/>
          </w:tcPr>
          <w:p w14:paraId="742F4641"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Кадралина</w:t>
            </w:r>
            <w:proofErr w:type="spellEnd"/>
            <w:r w:rsidRPr="004316C2">
              <w:rPr>
                <w:rFonts w:ascii="Times New Roman" w:hAnsi="Times New Roman"/>
              </w:rPr>
              <w:t xml:space="preserve"> Л.Қ</w:t>
            </w:r>
          </w:p>
        </w:tc>
      </w:tr>
      <w:tr w:rsidR="004316C2" w:rsidRPr="004316C2" w14:paraId="67D0CADC"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2CD87C35"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68</w:t>
            </w:r>
          </w:p>
        </w:tc>
        <w:tc>
          <w:tcPr>
            <w:tcW w:w="2126" w:type="dxa"/>
            <w:tcBorders>
              <w:top w:val="nil"/>
              <w:left w:val="nil"/>
              <w:bottom w:val="single" w:sz="4" w:space="0" w:color="auto"/>
              <w:right w:val="single" w:sz="4" w:space="0" w:color="auto"/>
            </w:tcBorders>
            <w:shd w:val="clear" w:color="auto" w:fill="auto"/>
            <w:noWrap/>
            <w:vAlign w:val="bottom"/>
            <w:hideMark/>
          </w:tcPr>
          <w:p w14:paraId="0821CF61"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Сейткали</w:t>
            </w:r>
            <w:proofErr w:type="spellEnd"/>
            <w:r w:rsidRPr="004316C2">
              <w:rPr>
                <w:rFonts w:ascii="Times New Roman" w:hAnsi="Times New Roman"/>
              </w:rPr>
              <w:t xml:space="preserve"> Мерей</w:t>
            </w:r>
          </w:p>
        </w:tc>
        <w:tc>
          <w:tcPr>
            <w:tcW w:w="2835" w:type="dxa"/>
            <w:tcBorders>
              <w:top w:val="nil"/>
              <w:left w:val="nil"/>
              <w:bottom w:val="single" w:sz="4" w:space="0" w:color="auto"/>
              <w:right w:val="single" w:sz="4" w:space="0" w:color="auto"/>
            </w:tcBorders>
            <w:shd w:val="clear" w:color="auto" w:fill="auto"/>
            <w:vAlign w:val="bottom"/>
            <w:hideMark/>
          </w:tcPr>
          <w:p w14:paraId="141D72B7"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Қазақстан</w:t>
            </w:r>
            <w:proofErr w:type="spellEnd"/>
            <w:r w:rsidRPr="004316C2">
              <w:rPr>
                <w:rFonts w:ascii="Times New Roman" w:hAnsi="Times New Roman"/>
              </w:rPr>
              <w:t xml:space="preserve"> </w:t>
            </w:r>
            <w:proofErr w:type="spellStart"/>
            <w:r w:rsidRPr="004316C2">
              <w:rPr>
                <w:rFonts w:ascii="Times New Roman" w:hAnsi="Times New Roman"/>
              </w:rPr>
              <w:t>тәуелсіздігіне</w:t>
            </w:r>
            <w:proofErr w:type="spellEnd"/>
            <w:r w:rsidRPr="004316C2">
              <w:rPr>
                <w:rFonts w:ascii="Times New Roman" w:hAnsi="Times New Roman"/>
              </w:rPr>
              <w:t xml:space="preserve"> 30 </w:t>
            </w:r>
            <w:proofErr w:type="spellStart"/>
            <w:r w:rsidRPr="004316C2">
              <w:rPr>
                <w:rFonts w:ascii="Times New Roman" w:hAnsi="Times New Roman"/>
              </w:rPr>
              <w:t>жыл</w:t>
            </w:r>
            <w:proofErr w:type="spellEnd"/>
            <w:r w:rsidRPr="004316C2">
              <w:rPr>
                <w:rFonts w:ascii="Times New Roman" w:hAnsi="Times New Roman"/>
              </w:rPr>
              <w:t xml:space="preserve">» </w:t>
            </w:r>
            <w:proofErr w:type="spellStart"/>
            <w:r w:rsidRPr="004316C2">
              <w:rPr>
                <w:rFonts w:ascii="Times New Roman" w:hAnsi="Times New Roman"/>
              </w:rPr>
              <w:t>интеллектуалдық</w:t>
            </w:r>
            <w:proofErr w:type="spellEnd"/>
            <w:r w:rsidRPr="004316C2">
              <w:rPr>
                <w:rFonts w:ascii="Times New Roman" w:hAnsi="Times New Roman"/>
              </w:rPr>
              <w:t xml:space="preserve"> </w:t>
            </w:r>
            <w:proofErr w:type="spellStart"/>
            <w:r w:rsidRPr="004316C2">
              <w:rPr>
                <w:rFonts w:ascii="Times New Roman" w:hAnsi="Times New Roman"/>
              </w:rPr>
              <w:t>байқау</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48C68BFB"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03F4EA30"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w:t>
            </w:r>
          </w:p>
        </w:tc>
        <w:tc>
          <w:tcPr>
            <w:tcW w:w="1854" w:type="dxa"/>
            <w:tcBorders>
              <w:top w:val="nil"/>
              <w:left w:val="nil"/>
              <w:bottom w:val="single" w:sz="4" w:space="0" w:color="auto"/>
              <w:right w:val="single" w:sz="4" w:space="0" w:color="auto"/>
            </w:tcBorders>
            <w:shd w:val="clear" w:color="auto" w:fill="auto"/>
            <w:noWrap/>
            <w:vAlign w:val="bottom"/>
            <w:hideMark/>
          </w:tcPr>
          <w:p w14:paraId="65C8EA48"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Айболат</w:t>
            </w:r>
            <w:proofErr w:type="spellEnd"/>
            <w:r w:rsidRPr="004316C2">
              <w:rPr>
                <w:rFonts w:ascii="Times New Roman" w:hAnsi="Times New Roman"/>
              </w:rPr>
              <w:t xml:space="preserve"> Г.А.</w:t>
            </w:r>
          </w:p>
        </w:tc>
      </w:tr>
      <w:tr w:rsidR="004316C2" w:rsidRPr="004316C2" w14:paraId="482E3C62"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500339AE"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69</w:t>
            </w:r>
          </w:p>
        </w:tc>
        <w:tc>
          <w:tcPr>
            <w:tcW w:w="2126" w:type="dxa"/>
            <w:tcBorders>
              <w:top w:val="nil"/>
              <w:left w:val="nil"/>
              <w:bottom w:val="single" w:sz="4" w:space="0" w:color="auto"/>
              <w:right w:val="single" w:sz="4" w:space="0" w:color="auto"/>
            </w:tcBorders>
            <w:shd w:val="clear" w:color="auto" w:fill="auto"/>
            <w:noWrap/>
            <w:vAlign w:val="bottom"/>
            <w:hideMark/>
          </w:tcPr>
          <w:p w14:paraId="26C8A74C"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Саматов Санжар</w:t>
            </w:r>
          </w:p>
        </w:tc>
        <w:tc>
          <w:tcPr>
            <w:tcW w:w="2835" w:type="dxa"/>
            <w:tcBorders>
              <w:top w:val="nil"/>
              <w:left w:val="nil"/>
              <w:bottom w:val="single" w:sz="4" w:space="0" w:color="auto"/>
              <w:right w:val="single" w:sz="4" w:space="0" w:color="auto"/>
            </w:tcBorders>
            <w:shd w:val="clear" w:color="auto" w:fill="auto"/>
            <w:vAlign w:val="bottom"/>
            <w:hideMark/>
          </w:tcPr>
          <w:p w14:paraId="7AC6D557"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Қазақстан</w:t>
            </w:r>
            <w:proofErr w:type="spellEnd"/>
            <w:r w:rsidRPr="004316C2">
              <w:rPr>
                <w:rFonts w:ascii="Times New Roman" w:hAnsi="Times New Roman"/>
              </w:rPr>
              <w:t xml:space="preserve"> </w:t>
            </w:r>
            <w:proofErr w:type="spellStart"/>
            <w:r w:rsidRPr="004316C2">
              <w:rPr>
                <w:rFonts w:ascii="Times New Roman" w:hAnsi="Times New Roman"/>
              </w:rPr>
              <w:t>тәуелсіздігіне</w:t>
            </w:r>
            <w:proofErr w:type="spellEnd"/>
            <w:r w:rsidRPr="004316C2">
              <w:rPr>
                <w:rFonts w:ascii="Times New Roman" w:hAnsi="Times New Roman"/>
              </w:rPr>
              <w:t xml:space="preserve"> 30 </w:t>
            </w:r>
            <w:proofErr w:type="spellStart"/>
            <w:r w:rsidRPr="004316C2">
              <w:rPr>
                <w:rFonts w:ascii="Times New Roman" w:hAnsi="Times New Roman"/>
              </w:rPr>
              <w:t>жыл</w:t>
            </w:r>
            <w:proofErr w:type="spellEnd"/>
            <w:r w:rsidRPr="004316C2">
              <w:rPr>
                <w:rFonts w:ascii="Times New Roman" w:hAnsi="Times New Roman"/>
              </w:rPr>
              <w:t xml:space="preserve">» </w:t>
            </w:r>
            <w:proofErr w:type="spellStart"/>
            <w:r w:rsidRPr="004316C2">
              <w:rPr>
                <w:rFonts w:ascii="Times New Roman" w:hAnsi="Times New Roman"/>
              </w:rPr>
              <w:t>интеллектуалдық</w:t>
            </w:r>
            <w:proofErr w:type="spellEnd"/>
            <w:r w:rsidRPr="004316C2">
              <w:rPr>
                <w:rFonts w:ascii="Times New Roman" w:hAnsi="Times New Roman"/>
              </w:rPr>
              <w:t xml:space="preserve"> </w:t>
            </w:r>
            <w:proofErr w:type="spellStart"/>
            <w:r w:rsidRPr="004316C2">
              <w:rPr>
                <w:rFonts w:ascii="Times New Roman" w:hAnsi="Times New Roman"/>
              </w:rPr>
              <w:t>байқау</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38F3566E"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6A477C1F"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w:t>
            </w:r>
          </w:p>
        </w:tc>
        <w:tc>
          <w:tcPr>
            <w:tcW w:w="1854" w:type="dxa"/>
            <w:tcBorders>
              <w:top w:val="nil"/>
              <w:left w:val="nil"/>
              <w:bottom w:val="single" w:sz="4" w:space="0" w:color="auto"/>
              <w:right w:val="single" w:sz="4" w:space="0" w:color="auto"/>
            </w:tcBorders>
            <w:shd w:val="clear" w:color="auto" w:fill="auto"/>
            <w:vAlign w:val="bottom"/>
            <w:hideMark/>
          </w:tcPr>
          <w:p w14:paraId="53719A03"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Кұбашева</w:t>
            </w:r>
            <w:proofErr w:type="spellEnd"/>
            <w:r w:rsidRPr="004316C2">
              <w:rPr>
                <w:rFonts w:ascii="Times New Roman" w:hAnsi="Times New Roman"/>
              </w:rPr>
              <w:t xml:space="preserve"> Г.</w:t>
            </w:r>
          </w:p>
        </w:tc>
      </w:tr>
      <w:tr w:rsidR="004316C2" w:rsidRPr="004316C2" w14:paraId="165B1B4F"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vAlign w:val="bottom"/>
            <w:hideMark/>
          </w:tcPr>
          <w:p w14:paraId="30CF4688"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70</w:t>
            </w:r>
          </w:p>
        </w:tc>
        <w:tc>
          <w:tcPr>
            <w:tcW w:w="2126" w:type="dxa"/>
            <w:tcBorders>
              <w:top w:val="nil"/>
              <w:left w:val="nil"/>
              <w:bottom w:val="single" w:sz="4" w:space="0" w:color="auto"/>
              <w:right w:val="single" w:sz="4" w:space="0" w:color="auto"/>
            </w:tcBorders>
            <w:shd w:val="clear" w:color="auto" w:fill="auto"/>
            <w:noWrap/>
            <w:vAlign w:val="bottom"/>
            <w:hideMark/>
          </w:tcPr>
          <w:p w14:paraId="1AD19B76"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Жаңай</w:t>
            </w:r>
            <w:proofErr w:type="spellEnd"/>
            <w:r w:rsidRPr="004316C2">
              <w:rPr>
                <w:rFonts w:ascii="Times New Roman" w:hAnsi="Times New Roman"/>
              </w:rPr>
              <w:t xml:space="preserve"> </w:t>
            </w:r>
            <w:proofErr w:type="spellStart"/>
            <w:r w:rsidRPr="004316C2">
              <w:rPr>
                <w:rFonts w:ascii="Times New Roman" w:hAnsi="Times New Roman"/>
              </w:rPr>
              <w:t>Дінмұхаммед</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7645BF5A"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Қазақстан</w:t>
            </w:r>
            <w:proofErr w:type="spellEnd"/>
            <w:r w:rsidRPr="004316C2">
              <w:rPr>
                <w:rFonts w:ascii="Times New Roman" w:hAnsi="Times New Roman"/>
              </w:rPr>
              <w:t xml:space="preserve"> </w:t>
            </w:r>
            <w:proofErr w:type="spellStart"/>
            <w:r w:rsidRPr="004316C2">
              <w:rPr>
                <w:rFonts w:ascii="Times New Roman" w:hAnsi="Times New Roman"/>
              </w:rPr>
              <w:t>тәуелсіздігіне</w:t>
            </w:r>
            <w:proofErr w:type="spellEnd"/>
            <w:r w:rsidRPr="004316C2">
              <w:rPr>
                <w:rFonts w:ascii="Times New Roman" w:hAnsi="Times New Roman"/>
              </w:rPr>
              <w:t xml:space="preserve"> 30 </w:t>
            </w:r>
            <w:proofErr w:type="spellStart"/>
            <w:r w:rsidRPr="004316C2">
              <w:rPr>
                <w:rFonts w:ascii="Times New Roman" w:hAnsi="Times New Roman"/>
              </w:rPr>
              <w:t>жыл</w:t>
            </w:r>
            <w:proofErr w:type="spellEnd"/>
            <w:r w:rsidRPr="004316C2">
              <w:rPr>
                <w:rFonts w:ascii="Times New Roman" w:hAnsi="Times New Roman"/>
              </w:rPr>
              <w:t xml:space="preserve">» </w:t>
            </w:r>
            <w:proofErr w:type="spellStart"/>
            <w:r w:rsidRPr="004316C2">
              <w:rPr>
                <w:rFonts w:ascii="Times New Roman" w:hAnsi="Times New Roman"/>
              </w:rPr>
              <w:t>интеллектуалдық</w:t>
            </w:r>
            <w:proofErr w:type="spellEnd"/>
            <w:r w:rsidRPr="004316C2">
              <w:rPr>
                <w:rFonts w:ascii="Times New Roman" w:hAnsi="Times New Roman"/>
              </w:rPr>
              <w:t xml:space="preserve"> </w:t>
            </w:r>
            <w:proofErr w:type="spellStart"/>
            <w:r w:rsidRPr="004316C2">
              <w:rPr>
                <w:rFonts w:ascii="Times New Roman" w:hAnsi="Times New Roman"/>
              </w:rPr>
              <w:t>байқау</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6CCAD674"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3C921C99"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w:t>
            </w:r>
          </w:p>
        </w:tc>
        <w:tc>
          <w:tcPr>
            <w:tcW w:w="1854" w:type="dxa"/>
            <w:tcBorders>
              <w:top w:val="nil"/>
              <w:left w:val="nil"/>
              <w:bottom w:val="single" w:sz="4" w:space="0" w:color="auto"/>
              <w:right w:val="single" w:sz="4" w:space="0" w:color="auto"/>
            </w:tcBorders>
            <w:shd w:val="clear" w:color="auto" w:fill="auto"/>
            <w:vAlign w:val="bottom"/>
            <w:hideMark/>
          </w:tcPr>
          <w:p w14:paraId="4C5FE82E"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Абдрахманова А.М.</w:t>
            </w:r>
          </w:p>
        </w:tc>
      </w:tr>
      <w:tr w:rsidR="004316C2" w:rsidRPr="004316C2" w14:paraId="59E6359E"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40335D12"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71</w:t>
            </w:r>
          </w:p>
        </w:tc>
        <w:tc>
          <w:tcPr>
            <w:tcW w:w="2126" w:type="dxa"/>
            <w:tcBorders>
              <w:top w:val="nil"/>
              <w:left w:val="nil"/>
              <w:bottom w:val="single" w:sz="4" w:space="0" w:color="auto"/>
              <w:right w:val="single" w:sz="4" w:space="0" w:color="auto"/>
            </w:tcBorders>
            <w:shd w:val="clear" w:color="auto" w:fill="auto"/>
            <w:noWrap/>
            <w:vAlign w:val="bottom"/>
            <w:hideMark/>
          </w:tcPr>
          <w:p w14:paraId="0D865E4C"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Нұржанов</w:t>
            </w:r>
            <w:proofErr w:type="spellEnd"/>
            <w:r w:rsidRPr="004316C2">
              <w:rPr>
                <w:rFonts w:ascii="Times New Roman" w:hAnsi="Times New Roman"/>
              </w:rPr>
              <w:t xml:space="preserve"> Саят</w:t>
            </w:r>
          </w:p>
        </w:tc>
        <w:tc>
          <w:tcPr>
            <w:tcW w:w="2835" w:type="dxa"/>
            <w:tcBorders>
              <w:top w:val="nil"/>
              <w:left w:val="nil"/>
              <w:bottom w:val="single" w:sz="4" w:space="0" w:color="auto"/>
              <w:right w:val="single" w:sz="4" w:space="0" w:color="auto"/>
            </w:tcBorders>
            <w:shd w:val="clear" w:color="auto" w:fill="auto"/>
            <w:noWrap/>
            <w:vAlign w:val="bottom"/>
            <w:hideMark/>
          </w:tcPr>
          <w:p w14:paraId="76DC4C84"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"Дара бала" </w:t>
            </w:r>
            <w:proofErr w:type="spellStart"/>
            <w:r w:rsidRPr="004316C2">
              <w:rPr>
                <w:rFonts w:ascii="Times New Roman" w:hAnsi="Times New Roman"/>
              </w:rPr>
              <w:t>байқауы</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7C706C05"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7FECF69F"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Диплоп</w:t>
            </w:r>
            <w:proofErr w:type="spellEnd"/>
          </w:p>
        </w:tc>
        <w:tc>
          <w:tcPr>
            <w:tcW w:w="1854" w:type="dxa"/>
            <w:tcBorders>
              <w:top w:val="nil"/>
              <w:left w:val="nil"/>
              <w:bottom w:val="single" w:sz="4" w:space="0" w:color="auto"/>
              <w:right w:val="single" w:sz="4" w:space="0" w:color="auto"/>
            </w:tcBorders>
            <w:shd w:val="clear" w:color="auto" w:fill="auto"/>
            <w:vAlign w:val="bottom"/>
            <w:hideMark/>
          </w:tcPr>
          <w:p w14:paraId="40BE26E0"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Маханова</w:t>
            </w:r>
            <w:proofErr w:type="spellEnd"/>
            <w:r w:rsidRPr="004316C2">
              <w:rPr>
                <w:rFonts w:ascii="Times New Roman" w:hAnsi="Times New Roman"/>
              </w:rPr>
              <w:t xml:space="preserve"> А.Н.</w:t>
            </w:r>
          </w:p>
        </w:tc>
      </w:tr>
      <w:tr w:rsidR="004316C2" w:rsidRPr="004316C2" w14:paraId="26F7932F"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6FA3CADB"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72</w:t>
            </w:r>
          </w:p>
        </w:tc>
        <w:tc>
          <w:tcPr>
            <w:tcW w:w="2126" w:type="dxa"/>
            <w:tcBorders>
              <w:top w:val="nil"/>
              <w:left w:val="nil"/>
              <w:bottom w:val="single" w:sz="4" w:space="0" w:color="auto"/>
              <w:right w:val="single" w:sz="4" w:space="0" w:color="auto"/>
            </w:tcBorders>
            <w:shd w:val="clear" w:color="auto" w:fill="auto"/>
            <w:noWrap/>
            <w:vAlign w:val="bottom"/>
            <w:hideMark/>
          </w:tcPr>
          <w:p w14:paraId="79AA394D"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Тасжан</w:t>
            </w:r>
            <w:proofErr w:type="spellEnd"/>
            <w:r w:rsidRPr="004316C2">
              <w:rPr>
                <w:rFonts w:ascii="Times New Roman" w:hAnsi="Times New Roman"/>
              </w:rPr>
              <w:t xml:space="preserve"> </w:t>
            </w:r>
            <w:proofErr w:type="spellStart"/>
            <w:r w:rsidRPr="004316C2">
              <w:rPr>
                <w:rFonts w:ascii="Times New Roman" w:hAnsi="Times New Roman"/>
              </w:rPr>
              <w:t>Інжу</w:t>
            </w:r>
            <w:proofErr w:type="spellEnd"/>
          </w:p>
        </w:tc>
        <w:tc>
          <w:tcPr>
            <w:tcW w:w="2835" w:type="dxa"/>
            <w:tcBorders>
              <w:top w:val="nil"/>
              <w:left w:val="nil"/>
              <w:bottom w:val="single" w:sz="4" w:space="0" w:color="auto"/>
              <w:right w:val="single" w:sz="4" w:space="0" w:color="auto"/>
            </w:tcBorders>
            <w:shd w:val="clear" w:color="auto" w:fill="auto"/>
            <w:noWrap/>
            <w:vAlign w:val="bottom"/>
            <w:hideMark/>
          </w:tcPr>
          <w:p w14:paraId="12654805"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"Дара бала" </w:t>
            </w:r>
            <w:proofErr w:type="spellStart"/>
            <w:r w:rsidRPr="004316C2">
              <w:rPr>
                <w:rFonts w:ascii="Times New Roman" w:hAnsi="Times New Roman"/>
              </w:rPr>
              <w:t>байқауы</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5288A3D5"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5F020F2C"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Диплоп</w:t>
            </w:r>
            <w:proofErr w:type="spellEnd"/>
          </w:p>
        </w:tc>
        <w:tc>
          <w:tcPr>
            <w:tcW w:w="1854" w:type="dxa"/>
            <w:tcBorders>
              <w:top w:val="nil"/>
              <w:left w:val="nil"/>
              <w:bottom w:val="single" w:sz="4" w:space="0" w:color="auto"/>
              <w:right w:val="single" w:sz="4" w:space="0" w:color="auto"/>
            </w:tcBorders>
            <w:shd w:val="clear" w:color="auto" w:fill="auto"/>
            <w:vAlign w:val="bottom"/>
            <w:hideMark/>
          </w:tcPr>
          <w:p w14:paraId="6D0D014B"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Маханова</w:t>
            </w:r>
            <w:proofErr w:type="spellEnd"/>
            <w:r w:rsidRPr="004316C2">
              <w:rPr>
                <w:rFonts w:ascii="Times New Roman" w:hAnsi="Times New Roman"/>
              </w:rPr>
              <w:t xml:space="preserve"> А.Н.</w:t>
            </w:r>
          </w:p>
        </w:tc>
      </w:tr>
      <w:tr w:rsidR="004316C2" w:rsidRPr="004316C2" w14:paraId="13267EDC"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02D62C26"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73</w:t>
            </w:r>
          </w:p>
        </w:tc>
        <w:tc>
          <w:tcPr>
            <w:tcW w:w="2126" w:type="dxa"/>
            <w:tcBorders>
              <w:top w:val="nil"/>
              <w:left w:val="nil"/>
              <w:bottom w:val="single" w:sz="4" w:space="0" w:color="auto"/>
              <w:right w:val="single" w:sz="4" w:space="0" w:color="auto"/>
            </w:tcBorders>
            <w:shd w:val="clear" w:color="auto" w:fill="auto"/>
            <w:noWrap/>
            <w:vAlign w:val="bottom"/>
            <w:hideMark/>
          </w:tcPr>
          <w:p w14:paraId="6D685883"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Махамбет </w:t>
            </w:r>
            <w:proofErr w:type="spellStart"/>
            <w:r w:rsidRPr="004316C2">
              <w:rPr>
                <w:rFonts w:ascii="Times New Roman" w:hAnsi="Times New Roman"/>
              </w:rPr>
              <w:t>Досжан</w:t>
            </w:r>
            <w:proofErr w:type="spellEnd"/>
          </w:p>
        </w:tc>
        <w:tc>
          <w:tcPr>
            <w:tcW w:w="2835" w:type="dxa"/>
            <w:tcBorders>
              <w:top w:val="nil"/>
              <w:left w:val="nil"/>
              <w:bottom w:val="single" w:sz="4" w:space="0" w:color="auto"/>
              <w:right w:val="single" w:sz="4" w:space="0" w:color="auto"/>
            </w:tcBorders>
            <w:shd w:val="clear" w:color="auto" w:fill="auto"/>
            <w:noWrap/>
            <w:vAlign w:val="bottom"/>
            <w:hideMark/>
          </w:tcPr>
          <w:p w14:paraId="571887F6"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"Дара бала" </w:t>
            </w:r>
            <w:proofErr w:type="spellStart"/>
            <w:r w:rsidRPr="004316C2">
              <w:rPr>
                <w:rFonts w:ascii="Times New Roman" w:hAnsi="Times New Roman"/>
              </w:rPr>
              <w:t>байқауы</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6324C833"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15213295"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Диплоп</w:t>
            </w:r>
            <w:proofErr w:type="spellEnd"/>
          </w:p>
        </w:tc>
        <w:tc>
          <w:tcPr>
            <w:tcW w:w="1854" w:type="dxa"/>
            <w:tcBorders>
              <w:top w:val="nil"/>
              <w:left w:val="nil"/>
              <w:bottom w:val="single" w:sz="4" w:space="0" w:color="auto"/>
              <w:right w:val="single" w:sz="4" w:space="0" w:color="auto"/>
            </w:tcBorders>
            <w:shd w:val="clear" w:color="auto" w:fill="auto"/>
            <w:vAlign w:val="bottom"/>
            <w:hideMark/>
          </w:tcPr>
          <w:p w14:paraId="359E40BE"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Маханова</w:t>
            </w:r>
            <w:proofErr w:type="spellEnd"/>
            <w:r w:rsidRPr="004316C2">
              <w:rPr>
                <w:rFonts w:ascii="Times New Roman" w:hAnsi="Times New Roman"/>
              </w:rPr>
              <w:t xml:space="preserve"> А.Н.</w:t>
            </w:r>
          </w:p>
        </w:tc>
      </w:tr>
      <w:tr w:rsidR="004316C2" w:rsidRPr="004316C2" w14:paraId="5D931211"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vAlign w:val="bottom"/>
            <w:hideMark/>
          </w:tcPr>
          <w:p w14:paraId="46DD7C7D"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74</w:t>
            </w:r>
          </w:p>
        </w:tc>
        <w:tc>
          <w:tcPr>
            <w:tcW w:w="2126" w:type="dxa"/>
            <w:tcBorders>
              <w:top w:val="nil"/>
              <w:left w:val="nil"/>
              <w:bottom w:val="single" w:sz="4" w:space="0" w:color="auto"/>
              <w:right w:val="single" w:sz="4" w:space="0" w:color="auto"/>
            </w:tcBorders>
            <w:shd w:val="clear" w:color="auto" w:fill="auto"/>
            <w:noWrap/>
            <w:vAlign w:val="bottom"/>
            <w:hideMark/>
          </w:tcPr>
          <w:p w14:paraId="39FD9496"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Галемова</w:t>
            </w:r>
            <w:proofErr w:type="spellEnd"/>
            <w:r w:rsidRPr="004316C2">
              <w:rPr>
                <w:rFonts w:ascii="Times New Roman" w:hAnsi="Times New Roman"/>
              </w:rPr>
              <w:t xml:space="preserve"> Айзере</w:t>
            </w:r>
          </w:p>
        </w:tc>
        <w:tc>
          <w:tcPr>
            <w:tcW w:w="2835" w:type="dxa"/>
            <w:tcBorders>
              <w:top w:val="nil"/>
              <w:left w:val="nil"/>
              <w:bottom w:val="single" w:sz="4" w:space="0" w:color="auto"/>
              <w:right w:val="single" w:sz="4" w:space="0" w:color="auto"/>
            </w:tcBorders>
            <w:shd w:val="clear" w:color="auto" w:fill="auto"/>
            <w:noWrap/>
            <w:vAlign w:val="bottom"/>
            <w:hideMark/>
          </w:tcPr>
          <w:p w14:paraId="503A1BC7"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"Дара бала" </w:t>
            </w:r>
            <w:proofErr w:type="spellStart"/>
            <w:r w:rsidRPr="004316C2">
              <w:rPr>
                <w:rFonts w:ascii="Times New Roman" w:hAnsi="Times New Roman"/>
              </w:rPr>
              <w:t>байқауы</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6048809A"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587A6F95"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Диплоп</w:t>
            </w:r>
            <w:proofErr w:type="spellEnd"/>
          </w:p>
        </w:tc>
        <w:tc>
          <w:tcPr>
            <w:tcW w:w="1854" w:type="dxa"/>
            <w:tcBorders>
              <w:top w:val="nil"/>
              <w:left w:val="nil"/>
              <w:bottom w:val="single" w:sz="4" w:space="0" w:color="auto"/>
              <w:right w:val="single" w:sz="4" w:space="0" w:color="auto"/>
            </w:tcBorders>
            <w:shd w:val="clear" w:color="auto" w:fill="auto"/>
            <w:vAlign w:val="bottom"/>
            <w:hideMark/>
          </w:tcPr>
          <w:p w14:paraId="6C178696"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Маханова</w:t>
            </w:r>
            <w:proofErr w:type="spellEnd"/>
            <w:r w:rsidRPr="004316C2">
              <w:rPr>
                <w:rFonts w:ascii="Times New Roman" w:hAnsi="Times New Roman"/>
              </w:rPr>
              <w:t xml:space="preserve"> А.Н.</w:t>
            </w:r>
          </w:p>
        </w:tc>
      </w:tr>
      <w:tr w:rsidR="004316C2" w:rsidRPr="004316C2" w14:paraId="3A283363"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6E28ED77"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75</w:t>
            </w:r>
          </w:p>
        </w:tc>
        <w:tc>
          <w:tcPr>
            <w:tcW w:w="2126" w:type="dxa"/>
            <w:tcBorders>
              <w:top w:val="nil"/>
              <w:left w:val="nil"/>
              <w:bottom w:val="single" w:sz="4" w:space="0" w:color="auto"/>
              <w:right w:val="single" w:sz="4" w:space="0" w:color="auto"/>
            </w:tcBorders>
            <w:shd w:val="clear" w:color="auto" w:fill="auto"/>
            <w:noWrap/>
            <w:vAlign w:val="bottom"/>
            <w:hideMark/>
          </w:tcPr>
          <w:p w14:paraId="332ADF86"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Сейткали</w:t>
            </w:r>
            <w:proofErr w:type="spellEnd"/>
            <w:r w:rsidRPr="004316C2">
              <w:rPr>
                <w:rFonts w:ascii="Times New Roman" w:hAnsi="Times New Roman"/>
              </w:rPr>
              <w:t xml:space="preserve"> </w:t>
            </w:r>
            <w:proofErr w:type="spellStart"/>
            <w:r w:rsidRPr="004316C2">
              <w:rPr>
                <w:rFonts w:ascii="Times New Roman" w:hAnsi="Times New Roman"/>
              </w:rPr>
              <w:t>Асылхан</w:t>
            </w:r>
            <w:proofErr w:type="spellEnd"/>
          </w:p>
        </w:tc>
        <w:tc>
          <w:tcPr>
            <w:tcW w:w="2835" w:type="dxa"/>
            <w:tcBorders>
              <w:top w:val="nil"/>
              <w:left w:val="nil"/>
              <w:bottom w:val="single" w:sz="4" w:space="0" w:color="auto"/>
              <w:right w:val="single" w:sz="4" w:space="0" w:color="auto"/>
            </w:tcBorders>
            <w:shd w:val="clear" w:color="auto" w:fill="auto"/>
            <w:noWrap/>
            <w:vAlign w:val="bottom"/>
            <w:hideMark/>
          </w:tcPr>
          <w:p w14:paraId="0ECDE3BC"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"Дара бала" </w:t>
            </w:r>
            <w:proofErr w:type="spellStart"/>
            <w:r w:rsidRPr="004316C2">
              <w:rPr>
                <w:rFonts w:ascii="Times New Roman" w:hAnsi="Times New Roman"/>
              </w:rPr>
              <w:t>байқауы</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0BA664CA"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0975436C"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Диплоп</w:t>
            </w:r>
            <w:proofErr w:type="spellEnd"/>
          </w:p>
        </w:tc>
        <w:tc>
          <w:tcPr>
            <w:tcW w:w="1854" w:type="dxa"/>
            <w:tcBorders>
              <w:top w:val="nil"/>
              <w:left w:val="nil"/>
              <w:bottom w:val="single" w:sz="4" w:space="0" w:color="auto"/>
              <w:right w:val="single" w:sz="4" w:space="0" w:color="auto"/>
            </w:tcBorders>
            <w:shd w:val="clear" w:color="auto" w:fill="auto"/>
            <w:vAlign w:val="bottom"/>
            <w:hideMark/>
          </w:tcPr>
          <w:p w14:paraId="72A835E3"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Маханова</w:t>
            </w:r>
            <w:proofErr w:type="spellEnd"/>
            <w:r w:rsidRPr="004316C2">
              <w:rPr>
                <w:rFonts w:ascii="Times New Roman" w:hAnsi="Times New Roman"/>
              </w:rPr>
              <w:t xml:space="preserve"> А.Н.</w:t>
            </w:r>
          </w:p>
        </w:tc>
      </w:tr>
      <w:tr w:rsidR="004316C2" w:rsidRPr="004316C2" w14:paraId="38ADE88E"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3348226D"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76</w:t>
            </w:r>
          </w:p>
        </w:tc>
        <w:tc>
          <w:tcPr>
            <w:tcW w:w="2126" w:type="dxa"/>
            <w:tcBorders>
              <w:top w:val="nil"/>
              <w:left w:val="nil"/>
              <w:bottom w:val="single" w:sz="4" w:space="0" w:color="auto"/>
              <w:right w:val="single" w:sz="4" w:space="0" w:color="auto"/>
            </w:tcBorders>
            <w:shd w:val="clear" w:color="auto" w:fill="auto"/>
            <w:noWrap/>
            <w:vAlign w:val="bottom"/>
            <w:hideMark/>
          </w:tcPr>
          <w:p w14:paraId="715D71AF"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Арон Айзере</w:t>
            </w:r>
          </w:p>
        </w:tc>
        <w:tc>
          <w:tcPr>
            <w:tcW w:w="2835" w:type="dxa"/>
            <w:tcBorders>
              <w:top w:val="nil"/>
              <w:left w:val="nil"/>
              <w:bottom w:val="single" w:sz="4" w:space="0" w:color="auto"/>
              <w:right w:val="single" w:sz="4" w:space="0" w:color="auto"/>
            </w:tcBorders>
            <w:shd w:val="clear" w:color="auto" w:fill="auto"/>
            <w:vAlign w:val="bottom"/>
            <w:hideMark/>
          </w:tcPr>
          <w:p w14:paraId="28DF285B"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«Мен </w:t>
            </w:r>
            <w:proofErr w:type="spellStart"/>
            <w:r w:rsidRPr="004316C2">
              <w:rPr>
                <w:rFonts w:ascii="Times New Roman" w:hAnsi="Times New Roman"/>
              </w:rPr>
              <w:t>әдемі</w:t>
            </w:r>
            <w:proofErr w:type="spellEnd"/>
            <w:r w:rsidRPr="004316C2">
              <w:rPr>
                <w:rFonts w:ascii="Times New Roman" w:hAnsi="Times New Roman"/>
              </w:rPr>
              <w:t xml:space="preserve"> </w:t>
            </w:r>
            <w:proofErr w:type="spellStart"/>
            <w:r w:rsidRPr="004316C2">
              <w:rPr>
                <w:rFonts w:ascii="Times New Roman" w:hAnsi="Times New Roman"/>
              </w:rPr>
              <w:t>жазамын</w:t>
            </w:r>
            <w:proofErr w:type="spellEnd"/>
            <w:r w:rsidRPr="004316C2">
              <w:rPr>
                <w:rFonts w:ascii="Times New Roman" w:hAnsi="Times New Roman"/>
              </w:rPr>
              <w:t xml:space="preserve">» </w:t>
            </w:r>
            <w:proofErr w:type="spellStart"/>
            <w:r w:rsidRPr="004316C2">
              <w:rPr>
                <w:rFonts w:ascii="Times New Roman" w:hAnsi="Times New Roman"/>
              </w:rPr>
              <w:t>көркем</w:t>
            </w:r>
            <w:proofErr w:type="spellEnd"/>
            <w:r w:rsidRPr="004316C2">
              <w:rPr>
                <w:rFonts w:ascii="Times New Roman" w:hAnsi="Times New Roman"/>
              </w:rPr>
              <w:t xml:space="preserve"> </w:t>
            </w:r>
            <w:proofErr w:type="spellStart"/>
            <w:r w:rsidRPr="004316C2">
              <w:rPr>
                <w:rFonts w:ascii="Times New Roman" w:hAnsi="Times New Roman"/>
              </w:rPr>
              <w:t>жазу</w:t>
            </w:r>
            <w:proofErr w:type="spellEnd"/>
            <w:r w:rsidRPr="004316C2">
              <w:rPr>
                <w:rFonts w:ascii="Times New Roman" w:hAnsi="Times New Roman"/>
              </w:rPr>
              <w:t xml:space="preserve"> </w:t>
            </w:r>
            <w:proofErr w:type="spellStart"/>
            <w:r w:rsidRPr="004316C2">
              <w:rPr>
                <w:rFonts w:ascii="Times New Roman" w:hAnsi="Times New Roman"/>
              </w:rPr>
              <w:t>байқауы</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141C068D"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1233FA62"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Мадақтама</w:t>
            </w:r>
            <w:proofErr w:type="spellEnd"/>
          </w:p>
        </w:tc>
        <w:tc>
          <w:tcPr>
            <w:tcW w:w="1854" w:type="dxa"/>
            <w:tcBorders>
              <w:top w:val="nil"/>
              <w:left w:val="nil"/>
              <w:bottom w:val="single" w:sz="4" w:space="0" w:color="auto"/>
              <w:right w:val="single" w:sz="4" w:space="0" w:color="auto"/>
            </w:tcBorders>
            <w:shd w:val="clear" w:color="auto" w:fill="auto"/>
            <w:vAlign w:val="bottom"/>
            <w:hideMark/>
          </w:tcPr>
          <w:p w14:paraId="6F194D0D"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Маханова</w:t>
            </w:r>
            <w:proofErr w:type="spellEnd"/>
            <w:r w:rsidRPr="004316C2">
              <w:rPr>
                <w:rFonts w:ascii="Times New Roman" w:hAnsi="Times New Roman"/>
              </w:rPr>
              <w:t xml:space="preserve"> А.Н.</w:t>
            </w:r>
          </w:p>
        </w:tc>
      </w:tr>
      <w:tr w:rsidR="004316C2" w:rsidRPr="004316C2" w14:paraId="538CFB13"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02BF5ABE"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77</w:t>
            </w:r>
          </w:p>
        </w:tc>
        <w:tc>
          <w:tcPr>
            <w:tcW w:w="2126" w:type="dxa"/>
            <w:tcBorders>
              <w:top w:val="nil"/>
              <w:left w:val="nil"/>
              <w:bottom w:val="single" w:sz="4" w:space="0" w:color="auto"/>
              <w:right w:val="single" w:sz="4" w:space="0" w:color="auto"/>
            </w:tcBorders>
            <w:shd w:val="clear" w:color="auto" w:fill="auto"/>
            <w:noWrap/>
            <w:vAlign w:val="bottom"/>
            <w:hideMark/>
          </w:tcPr>
          <w:p w14:paraId="0208E59F"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Аккереева</w:t>
            </w:r>
            <w:proofErr w:type="spellEnd"/>
            <w:r w:rsidRPr="004316C2">
              <w:rPr>
                <w:rFonts w:ascii="Times New Roman" w:hAnsi="Times New Roman"/>
              </w:rPr>
              <w:t xml:space="preserve"> </w:t>
            </w:r>
            <w:proofErr w:type="spellStart"/>
            <w:r w:rsidRPr="004316C2">
              <w:rPr>
                <w:rFonts w:ascii="Times New Roman" w:hAnsi="Times New Roman"/>
              </w:rPr>
              <w:t>Адина</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2A5DB9E4"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«Мен </w:t>
            </w:r>
            <w:proofErr w:type="spellStart"/>
            <w:r w:rsidRPr="004316C2">
              <w:rPr>
                <w:rFonts w:ascii="Times New Roman" w:hAnsi="Times New Roman"/>
              </w:rPr>
              <w:t>әдемі</w:t>
            </w:r>
            <w:proofErr w:type="spellEnd"/>
            <w:r w:rsidRPr="004316C2">
              <w:rPr>
                <w:rFonts w:ascii="Times New Roman" w:hAnsi="Times New Roman"/>
              </w:rPr>
              <w:t xml:space="preserve"> </w:t>
            </w:r>
            <w:proofErr w:type="spellStart"/>
            <w:r w:rsidRPr="004316C2">
              <w:rPr>
                <w:rFonts w:ascii="Times New Roman" w:hAnsi="Times New Roman"/>
              </w:rPr>
              <w:t>жазамын</w:t>
            </w:r>
            <w:proofErr w:type="spellEnd"/>
            <w:r w:rsidRPr="004316C2">
              <w:rPr>
                <w:rFonts w:ascii="Times New Roman" w:hAnsi="Times New Roman"/>
              </w:rPr>
              <w:t xml:space="preserve">» </w:t>
            </w:r>
            <w:proofErr w:type="spellStart"/>
            <w:r w:rsidRPr="004316C2">
              <w:rPr>
                <w:rFonts w:ascii="Times New Roman" w:hAnsi="Times New Roman"/>
              </w:rPr>
              <w:t>көркем</w:t>
            </w:r>
            <w:proofErr w:type="spellEnd"/>
            <w:r w:rsidRPr="004316C2">
              <w:rPr>
                <w:rFonts w:ascii="Times New Roman" w:hAnsi="Times New Roman"/>
              </w:rPr>
              <w:t xml:space="preserve"> </w:t>
            </w:r>
            <w:proofErr w:type="spellStart"/>
            <w:r w:rsidRPr="004316C2">
              <w:rPr>
                <w:rFonts w:ascii="Times New Roman" w:hAnsi="Times New Roman"/>
              </w:rPr>
              <w:t>жазу</w:t>
            </w:r>
            <w:proofErr w:type="spellEnd"/>
            <w:r w:rsidRPr="004316C2">
              <w:rPr>
                <w:rFonts w:ascii="Times New Roman" w:hAnsi="Times New Roman"/>
              </w:rPr>
              <w:t xml:space="preserve"> </w:t>
            </w:r>
            <w:proofErr w:type="spellStart"/>
            <w:r w:rsidRPr="004316C2">
              <w:rPr>
                <w:rFonts w:ascii="Times New Roman" w:hAnsi="Times New Roman"/>
              </w:rPr>
              <w:t>байқауы</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68B121FC"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6E71A1A7"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Мадақтама</w:t>
            </w:r>
            <w:proofErr w:type="spellEnd"/>
          </w:p>
        </w:tc>
        <w:tc>
          <w:tcPr>
            <w:tcW w:w="1854" w:type="dxa"/>
            <w:tcBorders>
              <w:top w:val="nil"/>
              <w:left w:val="nil"/>
              <w:bottom w:val="single" w:sz="4" w:space="0" w:color="auto"/>
              <w:right w:val="single" w:sz="4" w:space="0" w:color="auto"/>
            </w:tcBorders>
            <w:shd w:val="clear" w:color="auto" w:fill="auto"/>
            <w:vAlign w:val="bottom"/>
            <w:hideMark/>
          </w:tcPr>
          <w:p w14:paraId="18536D18"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Маханова</w:t>
            </w:r>
            <w:proofErr w:type="spellEnd"/>
            <w:r w:rsidRPr="004316C2">
              <w:rPr>
                <w:rFonts w:ascii="Times New Roman" w:hAnsi="Times New Roman"/>
              </w:rPr>
              <w:t xml:space="preserve"> А.Н.</w:t>
            </w:r>
          </w:p>
        </w:tc>
      </w:tr>
      <w:tr w:rsidR="004316C2" w:rsidRPr="004316C2" w14:paraId="681AA60D"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vAlign w:val="bottom"/>
            <w:hideMark/>
          </w:tcPr>
          <w:p w14:paraId="6288DB12"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78</w:t>
            </w:r>
          </w:p>
        </w:tc>
        <w:tc>
          <w:tcPr>
            <w:tcW w:w="2126" w:type="dxa"/>
            <w:tcBorders>
              <w:top w:val="nil"/>
              <w:left w:val="nil"/>
              <w:bottom w:val="single" w:sz="4" w:space="0" w:color="auto"/>
              <w:right w:val="single" w:sz="4" w:space="0" w:color="auto"/>
            </w:tcBorders>
            <w:shd w:val="clear" w:color="auto" w:fill="auto"/>
            <w:noWrap/>
            <w:vAlign w:val="bottom"/>
            <w:hideMark/>
          </w:tcPr>
          <w:p w14:paraId="37493335"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Амандық</w:t>
            </w:r>
            <w:proofErr w:type="spellEnd"/>
            <w:r w:rsidRPr="004316C2">
              <w:rPr>
                <w:rFonts w:ascii="Times New Roman" w:hAnsi="Times New Roman"/>
              </w:rPr>
              <w:t xml:space="preserve"> </w:t>
            </w:r>
            <w:proofErr w:type="spellStart"/>
            <w:r w:rsidRPr="004316C2">
              <w:rPr>
                <w:rFonts w:ascii="Times New Roman" w:hAnsi="Times New Roman"/>
              </w:rPr>
              <w:t>Инабат</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0E3E40CA"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«Мен </w:t>
            </w:r>
            <w:proofErr w:type="spellStart"/>
            <w:r w:rsidRPr="004316C2">
              <w:rPr>
                <w:rFonts w:ascii="Times New Roman" w:hAnsi="Times New Roman"/>
              </w:rPr>
              <w:t>әдемі</w:t>
            </w:r>
            <w:proofErr w:type="spellEnd"/>
            <w:r w:rsidRPr="004316C2">
              <w:rPr>
                <w:rFonts w:ascii="Times New Roman" w:hAnsi="Times New Roman"/>
              </w:rPr>
              <w:t xml:space="preserve"> </w:t>
            </w:r>
            <w:proofErr w:type="spellStart"/>
            <w:r w:rsidRPr="004316C2">
              <w:rPr>
                <w:rFonts w:ascii="Times New Roman" w:hAnsi="Times New Roman"/>
              </w:rPr>
              <w:t>жазамын</w:t>
            </w:r>
            <w:proofErr w:type="spellEnd"/>
            <w:r w:rsidRPr="004316C2">
              <w:rPr>
                <w:rFonts w:ascii="Times New Roman" w:hAnsi="Times New Roman"/>
              </w:rPr>
              <w:t xml:space="preserve">» </w:t>
            </w:r>
            <w:proofErr w:type="spellStart"/>
            <w:r w:rsidRPr="004316C2">
              <w:rPr>
                <w:rFonts w:ascii="Times New Roman" w:hAnsi="Times New Roman"/>
              </w:rPr>
              <w:t>көркем</w:t>
            </w:r>
            <w:proofErr w:type="spellEnd"/>
            <w:r w:rsidRPr="004316C2">
              <w:rPr>
                <w:rFonts w:ascii="Times New Roman" w:hAnsi="Times New Roman"/>
              </w:rPr>
              <w:t xml:space="preserve"> </w:t>
            </w:r>
            <w:proofErr w:type="spellStart"/>
            <w:r w:rsidRPr="004316C2">
              <w:rPr>
                <w:rFonts w:ascii="Times New Roman" w:hAnsi="Times New Roman"/>
              </w:rPr>
              <w:t>жазу</w:t>
            </w:r>
            <w:proofErr w:type="spellEnd"/>
            <w:r w:rsidRPr="004316C2">
              <w:rPr>
                <w:rFonts w:ascii="Times New Roman" w:hAnsi="Times New Roman"/>
              </w:rPr>
              <w:t xml:space="preserve"> </w:t>
            </w:r>
            <w:proofErr w:type="spellStart"/>
            <w:r w:rsidRPr="004316C2">
              <w:rPr>
                <w:rFonts w:ascii="Times New Roman" w:hAnsi="Times New Roman"/>
              </w:rPr>
              <w:t>байқауы</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05483245"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3DBD2CFA"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Мадақтама</w:t>
            </w:r>
            <w:proofErr w:type="spellEnd"/>
          </w:p>
        </w:tc>
        <w:tc>
          <w:tcPr>
            <w:tcW w:w="1854" w:type="dxa"/>
            <w:tcBorders>
              <w:top w:val="nil"/>
              <w:left w:val="nil"/>
              <w:bottom w:val="single" w:sz="4" w:space="0" w:color="auto"/>
              <w:right w:val="single" w:sz="4" w:space="0" w:color="auto"/>
            </w:tcBorders>
            <w:shd w:val="clear" w:color="auto" w:fill="auto"/>
            <w:vAlign w:val="bottom"/>
            <w:hideMark/>
          </w:tcPr>
          <w:p w14:paraId="1D73373B"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Маханова</w:t>
            </w:r>
            <w:proofErr w:type="spellEnd"/>
            <w:r w:rsidRPr="004316C2">
              <w:rPr>
                <w:rFonts w:ascii="Times New Roman" w:hAnsi="Times New Roman"/>
              </w:rPr>
              <w:t xml:space="preserve"> А.Н.</w:t>
            </w:r>
          </w:p>
        </w:tc>
      </w:tr>
      <w:tr w:rsidR="004316C2" w:rsidRPr="004316C2" w14:paraId="2237B867"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616135D5"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79</w:t>
            </w:r>
          </w:p>
        </w:tc>
        <w:tc>
          <w:tcPr>
            <w:tcW w:w="2126" w:type="dxa"/>
            <w:tcBorders>
              <w:top w:val="nil"/>
              <w:left w:val="nil"/>
              <w:bottom w:val="single" w:sz="4" w:space="0" w:color="auto"/>
              <w:right w:val="single" w:sz="4" w:space="0" w:color="auto"/>
            </w:tcBorders>
            <w:shd w:val="clear" w:color="auto" w:fill="auto"/>
            <w:noWrap/>
            <w:vAlign w:val="bottom"/>
            <w:hideMark/>
          </w:tcPr>
          <w:p w14:paraId="695B28E8"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Орынғали</w:t>
            </w:r>
            <w:proofErr w:type="spellEnd"/>
            <w:r w:rsidRPr="004316C2">
              <w:rPr>
                <w:rFonts w:ascii="Times New Roman" w:hAnsi="Times New Roman"/>
              </w:rPr>
              <w:t xml:space="preserve"> Айнара</w:t>
            </w:r>
          </w:p>
        </w:tc>
        <w:tc>
          <w:tcPr>
            <w:tcW w:w="2835" w:type="dxa"/>
            <w:tcBorders>
              <w:top w:val="nil"/>
              <w:left w:val="nil"/>
              <w:bottom w:val="single" w:sz="4" w:space="0" w:color="auto"/>
              <w:right w:val="single" w:sz="4" w:space="0" w:color="auto"/>
            </w:tcBorders>
            <w:shd w:val="clear" w:color="auto" w:fill="auto"/>
            <w:vAlign w:val="bottom"/>
            <w:hideMark/>
          </w:tcPr>
          <w:p w14:paraId="693D4823"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Жас</w:t>
            </w:r>
            <w:proofErr w:type="spellEnd"/>
            <w:r w:rsidRPr="004316C2">
              <w:rPr>
                <w:rFonts w:ascii="Times New Roman" w:hAnsi="Times New Roman"/>
              </w:rPr>
              <w:t xml:space="preserve"> талант" </w:t>
            </w:r>
            <w:proofErr w:type="spellStart"/>
            <w:r w:rsidRPr="004316C2">
              <w:rPr>
                <w:rFonts w:ascii="Times New Roman" w:hAnsi="Times New Roman"/>
              </w:rPr>
              <w:t>байқауы</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6F054A38"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38FD2893"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w:t>
            </w:r>
          </w:p>
        </w:tc>
        <w:tc>
          <w:tcPr>
            <w:tcW w:w="1854" w:type="dxa"/>
            <w:tcBorders>
              <w:top w:val="nil"/>
              <w:left w:val="nil"/>
              <w:bottom w:val="single" w:sz="4" w:space="0" w:color="auto"/>
              <w:right w:val="single" w:sz="4" w:space="0" w:color="auto"/>
            </w:tcBorders>
            <w:shd w:val="clear" w:color="auto" w:fill="auto"/>
            <w:vAlign w:val="bottom"/>
            <w:hideMark/>
          </w:tcPr>
          <w:p w14:paraId="630A6E56"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Максотова</w:t>
            </w:r>
            <w:proofErr w:type="spellEnd"/>
            <w:r w:rsidRPr="004316C2">
              <w:rPr>
                <w:rFonts w:ascii="Times New Roman" w:hAnsi="Times New Roman"/>
              </w:rPr>
              <w:t xml:space="preserve"> С.</w:t>
            </w:r>
          </w:p>
        </w:tc>
      </w:tr>
      <w:tr w:rsidR="004316C2" w:rsidRPr="004316C2" w14:paraId="14EA9EE0"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4EAA151E"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80</w:t>
            </w:r>
          </w:p>
        </w:tc>
        <w:tc>
          <w:tcPr>
            <w:tcW w:w="2126" w:type="dxa"/>
            <w:tcBorders>
              <w:top w:val="nil"/>
              <w:left w:val="nil"/>
              <w:bottom w:val="single" w:sz="4" w:space="0" w:color="auto"/>
              <w:right w:val="single" w:sz="4" w:space="0" w:color="auto"/>
            </w:tcBorders>
            <w:shd w:val="clear" w:color="auto" w:fill="auto"/>
            <w:noWrap/>
            <w:vAlign w:val="bottom"/>
            <w:hideMark/>
          </w:tcPr>
          <w:p w14:paraId="6DF90799"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Артурова</w:t>
            </w:r>
            <w:proofErr w:type="spellEnd"/>
            <w:r w:rsidRPr="004316C2">
              <w:rPr>
                <w:rFonts w:ascii="Times New Roman" w:hAnsi="Times New Roman"/>
              </w:rPr>
              <w:t xml:space="preserve"> Ажар</w:t>
            </w:r>
          </w:p>
        </w:tc>
        <w:tc>
          <w:tcPr>
            <w:tcW w:w="2835" w:type="dxa"/>
            <w:tcBorders>
              <w:top w:val="nil"/>
              <w:left w:val="nil"/>
              <w:bottom w:val="single" w:sz="4" w:space="0" w:color="auto"/>
              <w:right w:val="single" w:sz="4" w:space="0" w:color="auto"/>
            </w:tcBorders>
            <w:shd w:val="clear" w:color="auto" w:fill="auto"/>
            <w:noWrap/>
            <w:vAlign w:val="bottom"/>
            <w:hideMark/>
          </w:tcPr>
          <w:p w14:paraId="05A56169"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Жайық</w:t>
            </w:r>
            <w:proofErr w:type="spellEnd"/>
            <w:r w:rsidRPr="004316C2">
              <w:rPr>
                <w:rFonts w:ascii="Times New Roman" w:hAnsi="Times New Roman"/>
              </w:rPr>
              <w:t xml:space="preserve"> </w:t>
            </w:r>
            <w:proofErr w:type="spellStart"/>
            <w:r w:rsidRPr="004316C2">
              <w:rPr>
                <w:rFonts w:ascii="Times New Roman" w:hAnsi="Times New Roman"/>
              </w:rPr>
              <w:t>таланттары</w:t>
            </w:r>
            <w:proofErr w:type="spellEnd"/>
            <w:r w:rsidRPr="004316C2">
              <w:rPr>
                <w:rFonts w:ascii="Times New Roman" w:hAnsi="Times New Roman"/>
              </w:rPr>
              <w:t>"</w:t>
            </w:r>
          </w:p>
        </w:tc>
        <w:tc>
          <w:tcPr>
            <w:tcW w:w="1658" w:type="dxa"/>
            <w:tcBorders>
              <w:top w:val="nil"/>
              <w:left w:val="nil"/>
              <w:bottom w:val="single" w:sz="4" w:space="0" w:color="auto"/>
              <w:right w:val="single" w:sz="4" w:space="0" w:color="auto"/>
            </w:tcBorders>
            <w:shd w:val="clear" w:color="auto" w:fill="auto"/>
            <w:vAlign w:val="bottom"/>
            <w:hideMark/>
          </w:tcPr>
          <w:p w14:paraId="3496B11E"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141599AD"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w:t>
            </w:r>
          </w:p>
        </w:tc>
        <w:tc>
          <w:tcPr>
            <w:tcW w:w="1854" w:type="dxa"/>
            <w:tcBorders>
              <w:top w:val="nil"/>
              <w:left w:val="nil"/>
              <w:bottom w:val="single" w:sz="4" w:space="0" w:color="auto"/>
              <w:right w:val="single" w:sz="4" w:space="0" w:color="auto"/>
            </w:tcBorders>
            <w:shd w:val="clear" w:color="auto" w:fill="auto"/>
            <w:vAlign w:val="bottom"/>
            <w:hideMark/>
          </w:tcPr>
          <w:p w14:paraId="1BB54A28"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Алибкерей</w:t>
            </w:r>
            <w:proofErr w:type="spellEnd"/>
            <w:r w:rsidRPr="004316C2">
              <w:rPr>
                <w:rFonts w:ascii="Times New Roman" w:hAnsi="Times New Roman"/>
              </w:rPr>
              <w:t xml:space="preserve"> Ж.О.</w:t>
            </w:r>
          </w:p>
        </w:tc>
      </w:tr>
      <w:tr w:rsidR="004316C2" w:rsidRPr="004316C2" w14:paraId="4BBBE16B"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07DDAFA6"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81</w:t>
            </w:r>
          </w:p>
        </w:tc>
        <w:tc>
          <w:tcPr>
            <w:tcW w:w="2126" w:type="dxa"/>
            <w:tcBorders>
              <w:top w:val="nil"/>
              <w:left w:val="nil"/>
              <w:bottom w:val="single" w:sz="4" w:space="0" w:color="auto"/>
              <w:right w:val="single" w:sz="4" w:space="0" w:color="auto"/>
            </w:tcBorders>
            <w:shd w:val="clear" w:color="auto" w:fill="auto"/>
            <w:vAlign w:val="bottom"/>
            <w:hideMark/>
          </w:tcPr>
          <w:p w14:paraId="5EA83697"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Аманғали</w:t>
            </w:r>
            <w:proofErr w:type="spellEnd"/>
            <w:r w:rsidRPr="004316C2">
              <w:rPr>
                <w:rFonts w:ascii="Times New Roman" w:hAnsi="Times New Roman"/>
              </w:rPr>
              <w:t xml:space="preserve"> </w:t>
            </w:r>
            <w:proofErr w:type="spellStart"/>
            <w:r w:rsidRPr="004316C2">
              <w:rPr>
                <w:rFonts w:ascii="Times New Roman" w:hAnsi="Times New Roman"/>
              </w:rPr>
              <w:t>Жанаргүл</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76431D0A"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Еркін</w:t>
            </w:r>
            <w:proofErr w:type="spellEnd"/>
            <w:r w:rsidRPr="004316C2">
              <w:rPr>
                <w:rFonts w:ascii="Times New Roman" w:hAnsi="Times New Roman"/>
              </w:rPr>
              <w:t xml:space="preserve"> </w:t>
            </w:r>
            <w:proofErr w:type="spellStart"/>
            <w:r w:rsidRPr="004316C2">
              <w:rPr>
                <w:rFonts w:ascii="Times New Roman" w:hAnsi="Times New Roman"/>
              </w:rPr>
              <w:t>күрес</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07BDEED7"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1C80584B"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ІІ</w:t>
            </w:r>
          </w:p>
        </w:tc>
        <w:tc>
          <w:tcPr>
            <w:tcW w:w="1854" w:type="dxa"/>
            <w:tcBorders>
              <w:top w:val="nil"/>
              <w:left w:val="nil"/>
              <w:bottom w:val="single" w:sz="4" w:space="0" w:color="auto"/>
              <w:right w:val="single" w:sz="4" w:space="0" w:color="auto"/>
            </w:tcBorders>
            <w:shd w:val="clear" w:color="auto" w:fill="auto"/>
            <w:noWrap/>
            <w:vAlign w:val="bottom"/>
            <w:hideMark/>
          </w:tcPr>
          <w:p w14:paraId="02C7F2D7"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Тулепкалиева</w:t>
            </w:r>
            <w:proofErr w:type="spellEnd"/>
            <w:r w:rsidRPr="004316C2">
              <w:rPr>
                <w:rFonts w:ascii="Times New Roman" w:hAnsi="Times New Roman"/>
              </w:rPr>
              <w:t xml:space="preserve"> Д.Ж.</w:t>
            </w:r>
          </w:p>
        </w:tc>
      </w:tr>
      <w:tr w:rsidR="004316C2" w:rsidRPr="004316C2" w14:paraId="4994D201"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vAlign w:val="bottom"/>
            <w:hideMark/>
          </w:tcPr>
          <w:p w14:paraId="01C3B260"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82</w:t>
            </w:r>
          </w:p>
        </w:tc>
        <w:tc>
          <w:tcPr>
            <w:tcW w:w="2126" w:type="dxa"/>
            <w:tcBorders>
              <w:top w:val="nil"/>
              <w:left w:val="nil"/>
              <w:bottom w:val="single" w:sz="4" w:space="0" w:color="auto"/>
              <w:right w:val="single" w:sz="4" w:space="0" w:color="auto"/>
            </w:tcBorders>
            <w:shd w:val="clear" w:color="auto" w:fill="auto"/>
            <w:noWrap/>
            <w:vAlign w:val="bottom"/>
            <w:hideMark/>
          </w:tcPr>
          <w:p w14:paraId="4B9EB197"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Ибрай </w:t>
            </w:r>
            <w:proofErr w:type="spellStart"/>
            <w:r w:rsidRPr="004316C2">
              <w:rPr>
                <w:rFonts w:ascii="Times New Roman" w:hAnsi="Times New Roman"/>
              </w:rPr>
              <w:t>Инабат</w:t>
            </w:r>
            <w:proofErr w:type="spellEnd"/>
          </w:p>
        </w:tc>
        <w:tc>
          <w:tcPr>
            <w:tcW w:w="2835" w:type="dxa"/>
            <w:tcBorders>
              <w:top w:val="nil"/>
              <w:left w:val="nil"/>
              <w:bottom w:val="single" w:sz="4" w:space="0" w:color="auto"/>
              <w:right w:val="single" w:sz="4" w:space="0" w:color="auto"/>
            </w:tcBorders>
            <w:shd w:val="clear" w:color="auto" w:fill="auto"/>
            <w:noWrap/>
            <w:vAlign w:val="bottom"/>
            <w:hideMark/>
          </w:tcPr>
          <w:p w14:paraId="220FC7D9"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Жайық</w:t>
            </w:r>
            <w:proofErr w:type="spellEnd"/>
            <w:r w:rsidRPr="004316C2">
              <w:rPr>
                <w:rFonts w:ascii="Times New Roman" w:hAnsi="Times New Roman"/>
              </w:rPr>
              <w:t xml:space="preserve"> </w:t>
            </w:r>
            <w:proofErr w:type="spellStart"/>
            <w:r w:rsidRPr="004316C2">
              <w:rPr>
                <w:rFonts w:ascii="Times New Roman" w:hAnsi="Times New Roman"/>
              </w:rPr>
              <w:t>таланттары</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5272A014"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республикалық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12740DB7"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ІІ</w:t>
            </w:r>
          </w:p>
        </w:tc>
        <w:tc>
          <w:tcPr>
            <w:tcW w:w="1854" w:type="dxa"/>
            <w:tcBorders>
              <w:top w:val="nil"/>
              <w:left w:val="nil"/>
              <w:bottom w:val="single" w:sz="4" w:space="0" w:color="auto"/>
              <w:right w:val="single" w:sz="4" w:space="0" w:color="auto"/>
            </w:tcBorders>
            <w:shd w:val="clear" w:color="auto" w:fill="auto"/>
            <w:vAlign w:val="bottom"/>
            <w:hideMark/>
          </w:tcPr>
          <w:p w14:paraId="093ECEEB"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Айбарқызы</w:t>
            </w:r>
            <w:proofErr w:type="spellEnd"/>
            <w:r w:rsidRPr="004316C2">
              <w:rPr>
                <w:rFonts w:ascii="Times New Roman" w:hAnsi="Times New Roman"/>
              </w:rPr>
              <w:t xml:space="preserve"> А</w:t>
            </w:r>
          </w:p>
        </w:tc>
      </w:tr>
      <w:tr w:rsidR="004316C2" w:rsidRPr="004316C2" w14:paraId="2A6E5456"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6D4958E3"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83</w:t>
            </w:r>
          </w:p>
        </w:tc>
        <w:tc>
          <w:tcPr>
            <w:tcW w:w="2126" w:type="dxa"/>
            <w:tcBorders>
              <w:top w:val="nil"/>
              <w:left w:val="nil"/>
              <w:bottom w:val="single" w:sz="4" w:space="0" w:color="auto"/>
              <w:right w:val="single" w:sz="4" w:space="0" w:color="auto"/>
            </w:tcBorders>
            <w:shd w:val="clear" w:color="auto" w:fill="auto"/>
            <w:vAlign w:val="bottom"/>
            <w:hideMark/>
          </w:tcPr>
          <w:p w14:paraId="31E3E537"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Ибраев </w:t>
            </w:r>
            <w:proofErr w:type="spellStart"/>
            <w:r w:rsidRPr="004316C2">
              <w:rPr>
                <w:rFonts w:ascii="Times New Roman" w:hAnsi="Times New Roman"/>
              </w:rPr>
              <w:t>Аймырза</w:t>
            </w:r>
            <w:proofErr w:type="spellEnd"/>
            <w:r w:rsidRPr="004316C2">
              <w:rPr>
                <w:rFonts w:ascii="Times New Roman" w:hAnsi="Times New Roman"/>
              </w:rPr>
              <w:t xml:space="preserve"> </w:t>
            </w:r>
          </w:p>
        </w:tc>
        <w:tc>
          <w:tcPr>
            <w:tcW w:w="2835" w:type="dxa"/>
            <w:tcBorders>
              <w:top w:val="nil"/>
              <w:left w:val="nil"/>
              <w:bottom w:val="single" w:sz="4" w:space="0" w:color="auto"/>
              <w:right w:val="single" w:sz="4" w:space="0" w:color="auto"/>
            </w:tcBorders>
            <w:shd w:val="clear" w:color="auto" w:fill="auto"/>
            <w:vAlign w:val="bottom"/>
            <w:hideMark/>
          </w:tcPr>
          <w:p w14:paraId="0EDD466D"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Самал </w:t>
            </w:r>
            <w:proofErr w:type="spellStart"/>
            <w:r w:rsidRPr="004316C2">
              <w:rPr>
                <w:rFonts w:ascii="Times New Roman" w:hAnsi="Times New Roman"/>
              </w:rPr>
              <w:t>газеті</w:t>
            </w:r>
            <w:proofErr w:type="spellEnd"/>
            <w:r w:rsidRPr="004316C2">
              <w:rPr>
                <w:rFonts w:ascii="Times New Roman" w:hAnsi="Times New Roman"/>
              </w:rPr>
              <w:t xml:space="preserve">. </w:t>
            </w:r>
            <w:proofErr w:type="spellStart"/>
            <w:r w:rsidRPr="004316C2">
              <w:rPr>
                <w:rFonts w:ascii="Times New Roman" w:hAnsi="Times New Roman"/>
              </w:rPr>
              <w:t>Үздік</w:t>
            </w:r>
            <w:proofErr w:type="spellEnd"/>
            <w:r w:rsidRPr="004316C2">
              <w:rPr>
                <w:rFonts w:ascii="Times New Roman" w:hAnsi="Times New Roman"/>
              </w:rPr>
              <w:t xml:space="preserve"> </w:t>
            </w:r>
            <w:proofErr w:type="spellStart"/>
            <w:r w:rsidRPr="004316C2">
              <w:rPr>
                <w:rFonts w:ascii="Times New Roman" w:hAnsi="Times New Roman"/>
              </w:rPr>
              <w:t>мақала</w:t>
            </w:r>
            <w:proofErr w:type="spellEnd"/>
            <w:r w:rsidRPr="004316C2">
              <w:rPr>
                <w:rFonts w:ascii="Times New Roman" w:hAnsi="Times New Roman"/>
              </w:rPr>
              <w:t xml:space="preserve"> </w:t>
            </w:r>
          </w:p>
        </w:tc>
        <w:tc>
          <w:tcPr>
            <w:tcW w:w="1658" w:type="dxa"/>
            <w:tcBorders>
              <w:top w:val="nil"/>
              <w:left w:val="nil"/>
              <w:bottom w:val="single" w:sz="4" w:space="0" w:color="auto"/>
              <w:right w:val="single" w:sz="4" w:space="0" w:color="auto"/>
            </w:tcBorders>
            <w:shd w:val="clear" w:color="auto" w:fill="auto"/>
            <w:vAlign w:val="bottom"/>
            <w:hideMark/>
          </w:tcPr>
          <w:p w14:paraId="59E37619"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облыстық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06368742"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w:t>
            </w:r>
          </w:p>
        </w:tc>
        <w:tc>
          <w:tcPr>
            <w:tcW w:w="1854" w:type="dxa"/>
            <w:tcBorders>
              <w:top w:val="nil"/>
              <w:left w:val="nil"/>
              <w:bottom w:val="single" w:sz="4" w:space="0" w:color="auto"/>
              <w:right w:val="single" w:sz="4" w:space="0" w:color="auto"/>
            </w:tcBorders>
            <w:shd w:val="clear" w:color="auto" w:fill="auto"/>
            <w:vAlign w:val="bottom"/>
            <w:hideMark/>
          </w:tcPr>
          <w:p w14:paraId="74EFB136"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Рыскулова Б.К.</w:t>
            </w:r>
          </w:p>
        </w:tc>
      </w:tr>
      <w:tr w:rsidR="004316C2" w:rsidRPr="004316C2" w14:paraId="6AB765B4"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65A63A7C"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84</w:t>
            </w:r>
          </w:p>
        </w:tc>
        <w:tc>
          <w:tcPr>
            <w:tcW w:w="2126" w:type="dxa"/>
            <w:tcBorders>
              <w:top w:val="nil"/>
              <w:left w:val="nil"/>
              <w:bottom w:val="single" w:sz="4" w:space="0" w:color="auto"/>
              <w:right w:val="single" w:sz="4" w:space="0" w:color="auto"/>
            </w:tcBorders>
            <w:shd w:val="clear" w:color="auto" w:fill="auto"/>
            <w:vAlign w:val="bottom"/>
            <w:hideMark/>
          </w:tcPr>
          <w:p w14:paraId="351E9FAF"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Сагинаева</w:t>
            </w:r>
            <w:proofErr w:type="spellEnd"/>
            <w:r w:rsidRPr="004316C2">
              <w:rPr>
                <w:rFonts w:ascii="Times New Roman" w:hAnsi="Times New Roman"/>
              </w:rPr>
              <w:t xml:space="preserve"> Мадина</w:t>
            </w:r>
          </w:p>
        </w:tc>
        <w:tc>
          <w:tcPr>
            <w:tcW w:w="2835" w:type="dxa"/>
            <w:tcBorders>
              <w:top w:val="nil"/>
              <w:left w:val="nil"/>
              <w:bottom w:val="single" w:sz="4" w:space="0" w:color="auto"/>
              <w:right w:val="single" w:sz="4" w:space="0" w:color="auto"/>
            </w:tcBorders>
            <w:shd w:val="clear" w:color="auto" w:fill="auto"/>
            <w:vAlign w:val="bottom"/>
            <w:hideMark/>
          </w:tcPr>
          <w:p w14:paraId="72E0C0FB" w14:textId="77777777" w:rsidR="004316C2" w:rsidRPr="004316C2" w:rsidRDefault="004316C2" w:rsidP="002B1202">
            <w:pPr>
              <w:spacing w:after="0" w:line="240" w:lineRule="auto"/>
              <w:rPr>
                <w:rFonts w:ascii="Times New Roman" w:hAnsi="Times New Roman"/>
              </w:rPr>
            </w:pPr>
            <w:proofErr w:type="gramStart"/>
            <w:r w:rsidRPr="004316C2">
              <w:rPr>
                <w:rFonts w:ascii="Times New Roman" w:hAnsi="Times New Roman"/>
              </w:rPr>
              <w:t>Майдан  хаты</w:t>
            </w:r>
            <w:proofErr w:type="gramEnd"/>
            <w:r w:rsidRPr="004316C2">
              <w:rPr>
                <w:rFonts w:ascii="Times New Roman" w:hAnsi="Times New Roman"/>
              </w:rPr>
              <w:t xml:space="preserve">" </w:t>
            </w:r>
            <w:proofErr w:type="spellStart"/>
            <w:r w:rsidRPr="004316C2">
              <w:rPr>
                <w:rFonts w:ascii="Times New Roman" w:hAnsi="Times New Roman"/>
              </w:rPr>
              <w:t>видеролик</w:t>
            </w:r>
            <w:proofErr w:type="spellEnd"/>
            <w:r w:rsidRPr="004316C2">
              <w:rPr>
                <w:rFonts w:ascii="Times New Roman" w:hAnsi="Times New Roman"/>
              </w:rPr>
              <w:t xml:space="preserve"> </w:t>
            </w:r>
            <w:proofErr w:type="spellStart"/>
            <w:r w:rsidRPr="004316C2">
              <w:rPr>
                <w:rFonts w:ascii="Times New Roman" w:hAnsi="Times New Roman"/>
              </w:rPr>
              <w:t>байқауы</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3358572B"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облыстық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5F14DB5F"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ІІ</w:t>
            </w:r>
          </w:p>
        </w:tc>
        <w:tc>
          <w:tcPr>
            <w:tcW w:w="1854" w:type="dxa"/>
            <w:tcBorders>
              <w:top w:val="nil"/>
              <w:left w:val="nil"/>
              <w:bottom w:val="single" w:sz="4" w:space="0" w:color="auto"/>
              <w:right w:val="single" w:sz="4" w:space="0" w:color="auto"/>
            </w:tcBorders>
            <w:shd w:val="clear" w:color="auto" w:fill="auto"/>
            <w:vAlign w:val="bottom"/>
            <w:hideMark/>
          </w:tcPr>
          <w:p w14:paraId="3E30A1AE"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Романова А.А.</w:t>
            </w:r>
          </w:p>
        </w:tc>
      </w:tr>
      <w:tr w:rsidR="004316C2" w:rsidRPr="004316C2" w14:paraId="4387C03B"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18C58DE6"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85</w:t>
            </w:r>
          </w:p>
        </w:tc>
        <w:tc>
          <w:tcPr>
            <w:tcW w:w="2126" w:type="dxa"/>
            <w:tcBorders>
              <w:top w:val="nil"/>
              <w:left w:val="nil"/>
              <w:bottom w:val="single" w:sz="4" w:space="0" w:color="auto"/>
              <w:right w:val="single" w:sz="4" w:space="0" w:color="auto"/>
            </w:tcBorders>
            <w:shd w:val="clear" w:color="auto" w:fill="auto"/>
            <w:vAlign w:val="bottom"/>
            <w:hideMark/>
          </w:tcPr>
          <w:p w14:paraId="6DE16C6B"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Теміртас</w:t>
            </w:r>
            <w:proofErr w:type="spellEnd"/>
            <w:r w:rsidRPr="004316C2">
              <w:rPr>
                <w:rFonts w:ascii="Times New Roman" w:hAnsi="Times New Roman"/>
              </w:rPr>
              <w:t xml:space="preserve"> </w:t>
            </w:r>
            <w:proofErr w:type="spellStart"/>
            <w:r w:rsidRPr="004316C2">
              <w:rPr>
                <w:rFonts w:ascii="Times New Roman" w:hAnsi="Times New Roman"/>
              </w:rPr>
              <w:t>Гүлбақыт</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7C094A17" w14:textId="77777777" w:rsidR="004316C2" w:rsidRPr="004316C2" w:rsidRDefault="004316C2" w:rsidP="002B1202">
            <w:pPr>
              <w:spacing w:after="0" w:line="240" w:lineRule="auto"/>
              <w:rPr>
                <w:rFonts w:ascii="Times New Roman" w:hAnsi="Times New Roman"/>
              </w:rPr>
            </w:pPr>
            <w:proofErr w:type="gramStart"/>
            <w:r w:rsidRPr="004316C2">
              <w:rPr>
                <w:rFonts w:ascii="Times New Roman" w:hAnsi="Times New Roman"/>
              </w:rPr>
              <w:t>Майдан  хаты</w:t>
            </w:r>
            <w:proofErr w:type="gramEnd"/>
            <w:r w:rsidRPr="004316C2">
              <w:rPr>
                <w:rFonts w:ascii="Times New Roman" w:hAnsi="Times New Roman"/>
              </w:rPr>
              <w:t xml:space="preserve">" </w:t>
            </w:r>
            <w:proofErr w:type="spellStart"/>
            <w:r w:rsidRPr="004316C2">
              <w:rPr>
                <w:rFonts w:ascii="Times New Roman" w:hAnsi="Times New Roman"/>
              </w:rPr>
              <w:t>видеролик</w:t>
            </w:r>
            <w:proofErr w:type="spellEnd"/>
            <w:r w:rsidRPr="004316C2">
              <w:rPr>
                <w:rFonts w:ascii="Times New Roman" w:hAnsi="Times New Roman"/>
              </w:rPr>
              <w:t xml:space="preserve"> </w:t>
            </w:r>
            <w:proofErr w:type="spellStart"/>
            <w:r w:rsidRPr="004316C2">
              <w:rPr>
                <w:rFonts w:ascii="Times New Roman" w:hAnsi="Times New Roman"/>
              </w:rPr>
              <w:t>байқауы</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0B6C5310"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облыстық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55BB4648"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ІІ</w:t>
            </w:r>
          </w:p>
        </w:tc>
        <w:tc>
          <w:tcPr>
            <w:tcW w:w="1854" w:type="dxa"/>
            <w:tcBorders>
              <w:top w:val="nil"/>
              <w:left w:val="nil"/>
              <w:bottom w:val="single" w:sz="4" w:space="0" w:color="auto"/>
              <w:right w:val="single" w:sz="4" w:space="0" w:color="auto"/>
            </w:tcBorders>
            <w:shd w:val="clear" w:color="auto" w:fill="auto"/>
            <w:vAlign w:val="bottom"/>
            <w:hideMark/>
          </w:tcPr>
          <w:p w14:paraId="0C841E36"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Романова А.А.</w:t>
            </w:r>
          </w:p>
        </w:tc>
      </w:tr>
      <w:tr w:rsidR="004316C2" w:rsidRPr="004316C2" w14:paraId="62168ED7"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vAlign w:val="bottom"/>
            <w:hideMark/>
          </w:tcPr>
          <w:p w14:paraId="49E65D44"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86</w:t>
            </w:r>
          </w:p>
        </w:tc>
        <w:tc>
          <w:tcPr>
            <w:tcW w:w="2126" w:type="dxa"/>
            <w:tcBorders>
              <w:top w:val="nil"/>
              <w:left w:val="nil"/>
              <w:bottom w:val="single" w:sz="4" w:space="0" w:color="auto"/>
              <w:right w:val="single" w:sz="4" w:space="0" w:color="auto"/>
            </w:tcBorders>
            <w:shd w:val="clear" w:color="auto" w:fill="auto"/>
            <w:vAlign w:val="bottom"/>
            <w:hideMark/>
          </w:tcPr>
          <w:p w14:paraId="2594DEA2"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Қибаш</w:t>
            </w:r>
            <w:proofErr w:type="spellEnd"/>
            <w:r w:rsidRPr="004316C2">
              <w:rPr>
                <w:rFonts w:ascii="Times New Roman" w:hAnsi="Times New Roman"/>
              </w:rPr>
              <w:t xml:space="preserve"> </w:t>
            </w:r>
            <w:proofErr w:type="spellStart"/>
            <w:r w:rsidRPr="004316C2">
              <w:rPr>
                <w:rFonts w:ascii="Times New Roman" w:hAnsi="Times New Roman"/>
              </w:rPr>
              <w:t>Жаңылай</w:t>
            </w:r>
            <w:proofErr w:type="spellEnd"/>
            <w:r w:rsidRPr="004316C2">
              <w:rPr>
                <w:rFonts w:ascii="Times New Roman" w:hAnsi="Times New Roman"/>
              </w:rPr>
              <w:t xml:space="preserve"> </w:t>
            </w:r>
          </w:p>
        </w:tc>
        <w:tc>
          <w:tcPr>
            <w:tcW w:w="2835" w:type="dxa"/>
            <w:tcBorders>
              <w:top w:val="nil"/>
              <w:left w:val="nil"/>
              <w:bottom w:val="single" w:sz="4" w:space="0" w:color="auto"/>
              <w:right w:val="single" w:sz="4" w:space="0" w:color="auto"/>
            </w:tcBorders>
            <w:shd w:val="clear" w:color="auto" w:fill="auto"/>
            <w:noWrap/>
            <w:vAlign w:val="bottom"/>
            <w:hideMark/>
          </w:tcPr>
          <w:p w14:paraId="5B2DBA07"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Даланың</w:t>
            </w:r>
            <w:proofErr w:type="spellEnd"/>
            <w:r w:rsidRPr="004316C2">
              <w:rPr>
                <w:rFonts w:ascii="Times New Roman" w:hAnsi="Times New Roman"/>
              </w:rPr>
              <w:t xml:space="preserve"> дара </w:t>
            </w:r>
            <w:proofErr w:type="spellStart"/>
            <w:r w:rsidRPr="004316C2">
              <w:rPr>
                <w:rFonts w:ascii="Times New Roman" w:hAnsi="Times New Roman"/>
              </w:rPr>
              <w:t>ұстазы</w:t>
            </w:r>
            <w:proofErr w:type="spellEnd"/>
            <w:r w:rsidRPr="004316C2">
              <w:rPr>
                <w:rFonts w:ascii="Times New Roman" w:hAnsi="Times New Roman"/>
              </w:rPr>
              <w:t xml:space="preserve">" онлайн </w:t>
            </w:r>
            <w:proofErr w:type="spellStart"/>
            <w:r w:rsidRPr="004316C2">
              <w:rPr>
                <w:rFonts w:ascii="Times New Roman" w:hAnsi="Times New Roman"/>
              </w:rPr>
              <w:t>байқауы</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04467BD5"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облыстық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1F095354"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Алғыс</w:t>
            </w:r>
            <w:proofErr w:type="spellEnd"/>
            <w:r w:rsidRPr="004316C2">
              <w:rPr>
                <w:rFonts w:ascii="Times New Roman" w:hAnsi="Times New Roman"/>
              </w:rPr>
              <w:t xml:space="preserve"> хат</w:t>
            </w:r>
          </w:p>
        </w:tc>
        <w:tc>
          <w:tcPr>
            <w:tcW w:w="1854" w:type="dxa"/>
            <w:tcBorders>
              <w:top w:val="nil"/>
              <w:left w:val="nil"/>
              <w:bottom w:val="single" w:sz="4" w:space="0" w:color="auto"/>
              <w:right w:val="single" w:sz="4" w:space="0" w:color="auto"/>
            </w:tcBorders>
            <w:shd w:val="clear" w:color="auto" w:fill="auto"/>
            <w:vAlign w:val="bottom"/>
            <w:hideMark/>
          </w:tcPr>
          <w:p w14:paraId="43CE72CA"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Романова А.А.</w:t>
            </w:r>
          </w:p>
        </w:tc>
      </w:tr>
      <w:tr w:rsidR="004316C2" w:rsidRPr="004316C2" w14:paraId="1539AF51"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1672B7AF"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87</w:t>
            </w:r>
          </w:p>
        </w:tc>
        <w:tc>
          <w:tcPr>
            <w:tcW w:w="2126" w:type="dxa"/>
            <w:tcBorders>
              <w:top w:val="nil"/>
              <w:left w:val="nil"/>
              <w:bottom w:val="single" w:sz="4" w:space="0" w:color="auto"/>
              <w:right w:val="single" w:sz="4" w:space="0" w:color="auto"/>
            </w:tcBorders>
            <w:shd w:val="clear" w:color="auto" w:fill="auto"/>
            <w:vAlign w:val="bottom"/>
            <w:hideMark/>
          </w:tcPr>
          <w:p w14:paraId="49FD656D"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Махмұт</w:t>
            </w:r>
            <w:proofErr w:type="spellEnd"/>
            <w:r w:rsidRPr="004316C2">
              <w:rPr>
                <w:rFonts w:ascii="Times New Roman" w:hAnsi="Times New Roman"/>
              </w:rPr>
              <w:t xml:space="preserve"> Санжар</w:t>
            </w:r>
          </w:p>
        </w:tc>
        <w:tc>
          <w:tcPr>
            <w:tcW w:w="2835" w:type="dxa"/>
            <w:tcBorders>
              <w:top w:val="nil"/>
              <w:left w:val="nil"/>
              <w:bottom w:val="single" w:sz="4" w:space="0" w:color="auto"/>
              <w:right w:val="single" w:sz="4" w:space="0" w:color="auto"/>
            </w:tcBorders>
            <w:shd w:val="clear" w:color="auto" w:fill="auto"/>
            <w:noWrap/>
            <w:vAlign w:val="bottom"/>
            <w:hideMark/>
          </w:tcPr>
          <w:p w14:paraId="1928F0EC"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Тәуелсіздік</w:t>
            </w:r>
            <w:proofErr w:type="spellEnd"/>
            <w:r w:rsidRPr="004316C2">
              <w:rPr>
                <w:rFonts w:ascii="Times New Roman" w:hAnsi="Times New Roman"/>
              </w:rPr>
              <w:t xml:space="preserve"> </w:t>
            </w:r>
            <w:proofErr w:type="spellStart"/>
            <w:r w:rsidRPr="004316C2">
              <w:rPr>
                <w:rFonts w:ascii="Times New Roman" w:hAnsi="Times New Roman"/>
              </w:rPr>
              <w:t>тұғырым</w:t>
            </w:r>
            <w:proofErr w:type="spellEnd"/>
            <w:r w:rsidRPr="004316C2">
              <w:rPr>
                <w:rFonts w:ascii="Times New Roman" w:hAnsi="Times New Roman"/>
              </w:rPr>
              <w:t xml:space="preserve">" </w:t>
            </w:r>
            <w:proofErr w:type="spellStart"/>
            <w:r w:rsidRPr="004316C2">
              <w:rPr>
                <w:rFonts w:ascii="Times New Roman" w:hAnsi="Times New Roman"/>
              </w:rPr>
              <w:t>атты</w:t>
            </w:r>
            <w:proofErr w:type="spellEnd"/>
            <w:r w:rsidRPr="004316C2">
              <w:rPr>
                <w:rFonts w:ascii="Times New Roman" w:hAnsi="Times New Roman"/>
              </w:rPr>
              <w:t xml:space="preserve"> </w:t>
            </w:r>
            <w:proofErr w:type="spellStart"/>
            <w:r w:rsidRPr="004316C2">
              <w:rPr>
                <w:rFonts w:ascii="Times New Roman" w:hAnsi="Times New Roman"/>
              </w:rPr>
              <w:t>мәнерлеп</w:t>
            </w:r>
            <w:proofErr w:type="spellEnd"/>
            <w:r w:rsidRPr="004316C2">
              <w:rPr>
                <w:rFonts w:ascii="Times New Roman" w:hAnsi="Times New Roman"/>
              </w:rPr>
              <w:t xml:space="preserve"> </w:t>
            </w:r>
            <w:proofErr w:type="spellStart"/>
            <w:r w:rsidRPr="004316C2">
              <w:rPr>
                <w:rFonts w:ascii="Times New Roman" w:hAnsi="Times New Roman"/>
              </w:rPr>
              <w:t>оқу</w:t>
            </w:r>
            <w:proofErr w:type="spellEnd"/>
            <w:r w:rsidRPr="004316C2">
              <w:rPr>
                <w:rFonts w:ascii="Times New Roman" w:hAnsi="Times New Roman"/>
              </w:rPr>
              <w:t xml:space="preserve"> </w:t>
            </w:r>
            <w:proofErr w:type="spellStart"/>
            <w:r w:rsidRPr="004316C2">
              <w:rPr>
                <w:rFonts w:ascii="Times New Roman" w:hAnsi="Times New Roman"/>
              </w:rPr>
              <w:t>байқауы</w:t>
            </w:r>
            <w:proofErr w:type="spellEnd"/>
            <w:r w:rsidRPr="004316C2">
              <w:rPr>
                <w:rFonts w:ascii="Times New Roman" w:hAnsi="Times New Roman"/>
              </w:rPr>
              <w:t xml:space="preserve"> </w:t>
            </w:r>
          </w:p>
        </w:tc>
        <w:tc>
          <w:tcPr>
            <w:tcW w:w="1658" w:type="dxa"/>
            <w:tcBorders>
              <w:top w:val="nil"/>
              <w:left w:val="nil"/>
              <w:bottom w:val="single" w:sz="4" w:space="0" w:color="auto"/>
              <w:right w:val="single" w:sz="4" w:space="0" w:color="auto"/>
            </w:tcBorders>
            <w:shd w:val="clear" w:color="auto" w:fill="auto"/>
            <w:vAlign w:val="bottom"/>
            <w:hideMark/>
          </w:tcPr>
          <w:p w14:paraId="52AF5DE8"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облыстық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2CB274C2"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Алғыс</w:t>
            </w:r>
            <w:proofErr w:type="spellEnd"/>
            <w:r w:rsidRPr="004316C2">
              <w:rPr>
                <w:rFonts w:ascii="Times New Roman" w:hAnsi="Times New Roman"/>
              </w:rPr>
              <w:t xml:space="preserve"> хат»</w:t>
            </w:r>
          </w:p>
        </w:tc>
        <w:tc>
          <w:tcPr>
            <w:tcW w:w="1854" w:type="dxa"/>
            <w:tcBorders>
              <w:top w:val="nil"/>
              <w:left w:val="nil"/>
              <w:bottom w:val="single" w:sz="4" w:space="0" w:color="auto"/>
              <w:right w:val="single" w:sz="4" w:space="0" w:color="auto"/>
            </w:tcBorders>
            <w:shd w:val="clear" w:color="auto" w:fill="auto"/>
            <w:vAlign w:val="bottom"/>
            <w:hideMark/>
          </w:tcPr>
          <w:p w14:paraId="55360A65"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Романова А.А.</w:t>
            </w:r>
          </w:p>
        </w:tc>
      </w:tr>
      <w:tr w:rsidR="004316C2" w:rsidRPr="004316C2" w14:paraId="194D756A"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61077C1B"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88</w:t>
            </w:r>
          </w:p>
        </w:tc>
        <w:tc>
          <w:tcPr>
            <w:tcW w:w="2126" w:type="dxa"/>
            <w:tcBorders>
              <w:top w:val="nil"/>
              <w:left w:val="nil"/>
              <w:bottom w:val="single" w:sz="4" w:space="0" w:color="auto"/>
              <w:right w:val="single" w:sz="4" w:space="0" w:color="auto"/>
            </w:tcBorders>
            <w:shd w:val="clear" w:color="auto" w:fill="auto"/>
            <w:vAlign w:val="bottom"/>
            <w:hideMark/>
          </w:tcPr>
          <w:p w14:paraId="77311529"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Саматов Санжар</w:t>
            </w:r>
          </w:p>
        </w:tc>
        <w:tc>
          <w:tcPr>
            <w:tcW w:w="2835" w:type="dxa"/>
            <w:tcBorders>
              <w:top w:val="nil"/>
              <w:left w:val="nil"/>
              <w:bottom w:val="single" w:sz="4" w:space="0" w:color="auto"/>
              <w:right w:val="single" w:sz="4" w:space="0" w:color="auto"/>
            </w:tcBorders>
            <w:shd w:val="clear" w:color="auto" w:fill="auto"/>
            <w:noWrap/>
            <w:vAlign w:val="bottom"/>
            <w:hideMark/>
          </w:tcPr>
          <w:p w14:paraId="3105C1AD"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Тәуелсіздік</w:t>
            </w:r>
            <w:proofErr w:type="spellEnd"/>
            <w:r w:rsidRPr="004316C2">
              <w:rPr>
                <w:rFonts w:ascii="Times New Roman" w:hAnsi="Times New Roman"/>
              </w:rPr>
              <w:t xml:space="preserve"> </w:t>
            </w:r>
            <w:proofErr w:type="spellStart"/>
            <w:r w:rsidRPr="004316C2">
              <w:rPr>
                <w:rFonts w:ascii="Times New Roman" w:hAnsi="Times New Roman"/>
              </w:rPr>
              <w:t>тұғырым</w:t>
            </w:r>
            <w:proofErr w:type="spellEnd"/>
            <w:r w:rsidRPr="004316C2">
              <w:rPr>
                <w:rFonts w:ascii="Times New Roman" w:hAnsi="Times New Roman"/>
              </w:rPr>
              <w:t xml:space="preserve">" </w:t>
            </w:r>
            <w:proofErr w:type="spellStart"/>
            <w:r w:rsidRPr="004316C2">
              <w:rPr>
                <w:rFonts w:ascii="Times New Roman" w:hAnsi="Times New Roman"/>
              </w:rPr>
              <w:t>атты</w:t>
            </w:r>
            <w:proofErr w:type="spellEnd"/>
            <w:r w:rsidRPr="004316C2">
              <w:rPr>
                <w:rFonts w:ascii="Times New Roman" w:hAnsi="Times New Roman"/>
              </w:rPr>
              <w:t xml:space="preserve"> </w:t>
            </w:r>
            <w:proofErr w:type="spellStart"/>
            <w:r w:rsidRPr="004316C2">
              <w:rPr>
                <w:rFonts w:ascii="Times New Roman" w:hAnsi="Times New Roman"/>
              </w:rPr>
              <w:t>мәнерлеп</w:t>
            </w:r>
            <w:proofErr w:type="spellEnd"/>
            <w:r w:rsidRPr="004316C2">
              <w:rPr>
                <w:rFonts w:ascii="Times New Roman" w:hAnsi="Times New Roman"/>
              </w:rPr>
              <w:t xml:space="preserve"> </w:t>
            </w:r>
            <w:proofErr w:type="spellStart"/>
            <w:r w:rsidRPr="004316C2">
              <w:rPr>
                <w:rFonts w:ascii="Times New Roman" w:hAnsi="Times New Roman"/>
              </w:rPr>
              <w:t>оқу</w:t>
            </w:r>
            <w:proofErr w:type="spellEnd"/>
            <w:r w:rsidRPr="004316C2">
              <w:rPr>
                <w:rFonts w:ascii="Times New Roman" w:hAnsi="Times New Roman"/>
              </w:rPr>
              <w:t xml:space="preserve"> </w:t>
            </w:r>
            <w:proofErr w:type="spellStart"/>
            <w:r w:rsidRPr="004316C2">
              <w:rPr>
                <w:rFonts w:ascii="Times New Roman" w:hAnsi="Times New Roman"/>
              </w:rPr>
              <w:t>байқауы</w:t>
            </w:r>
            <w:proofErr w:type="spellEnd"/>
            <w:r w:rsidRPr="004316C2">
              <w:rPr>
                <w:rFonts w:ascii="Times New Roman" w:hAnsi="Times New Roman"/>
              </w:rPr>
              <w:t xml:space="preserve"> </w:t>
            </w:r>
          </w:p>
        </w:tc>
        <w:tc>
          <w:tcPr>
            <w:tcW w:w="1658" w:type="dxa"/>
            <w:tcBorders>
              <w:top w:val="nil"/>
              <w:left w:val="nil"/>
              <w:bottom w:val="single" w:sz="4" w:space="0" w:color="auto"/>
              <w:right w:val="single" w:sz="4" w:space="0" w:color="auto"/>
            </w:tcBorders>
            <w:shd w:val="clear" w:color="auto" w:fill="auto"/>
            <w:vAlign w:val="bottom"/>
            <w:hideMark/>
          </w:tcPr>
          <w:p w14:paraId="44E3E662"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облыстық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760A23F3"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Бас </w:t>
            </w:r>
            <w:proofErr w:type="spellStart"/>
            <w:r w:rsidRPr="004316C2">
              <w:rPr>
                <w:rFonts w:ascii="Times New Roman" w:hAnsi="Times New Roman"/>
              </w:rPr>
              <w:t>жүлделі</w:t>
            </w:r>
            <w:proofErr w:type="spellEnd"/>
            <w:r w:rsidRPr="004316C2">
              <w:rPr>
                <w:rFonts w:ascii="Times New Roman" w:hAnsi="Times New Roman"/>
              </w:rPr>
              <w:t xml:space="preserve"> диплом.</w:t>
            </w:r>
          </w:p>
        </w:tc>
        <w:tc>
          <w:tcPr>
            <w:tcW w:w="1854" w:type="dxa"/>
            <w:tcBorders>
              <w:top w:val="nil"/>
              <w:left w:val="nil"/>
              <w:bottom w:val="single" w:sz="4" w:space="0" w:color="auto"/>
              <w:right w:val="single" w:sz="4" w:space="0" w:color="auto"/>
            </w:tcBorders>
            <w:shd w:val="clear" w:color="auto" w:fill="auto"/>
            <w:vAlign w:val="bottom"/>
            <w:hideMark/>
          </w:tcPr>
          <w:p w14:paraId="7E12261F"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Кубашева</w:t>
            </w:r>
            <w:proofErr w:type="spellEnd"/>
            <w:r w:rsidRPr="004316C2">
              <w:rPr>
                <w:rFonts w:ascii="Times New Roman" w:hAnsi="Times New Roman"/>
              </w:rPr>
              <w:t xml:space="preserve"> Г.Қ.</w:t>
            </w:r>
          </w:p>
        </w:tc>
      </w:tr>
      <w:tr w:rsidR="004316C2" w:rsidRPr="004316C2" w14:paraId="391B8F32"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4B9E2A9D"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89</w:t>
            </w:r>
          </w:p>
        </w:tc>
        <w:tc>
          <w:tcPr>
            <w:tcW w:w="2126" w:type="dxa"/>
            <w:tcBorders>
              <w:top w:val="nil"/>
              <w:left w:val="nil"/>
              <w:bottom w:val="single" w:sz="4" w:space="0" w:color="auto"/>
              <w:right w:val="single" w:sz="4" w:space="0" w:color="auto"/>
            </w:tcBorders>
            <w:shd w:val="clear" w:color="auto" w:fill="auto"/>
            <w:vAlign w:val="bottom"/>
            <w:hideMark/>
          </w:tcPr>
          <w:p w14:paraId="0DD5B157"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Нурланов Мирас</w:t>
            </w:r>
          </w:p>
        </w:tc>
        <w:tc>
          <w:tcPr>
            <w:tcW w:w="2835" w:type="dxa"/>
            <w:tcBorders>
              <w:top w:val="nil"/>
              <w:left w:val="nil"/>
              <w:bottom w:val="single" w:sz="4" w:space="0" w:color="auto"/>
              <w:right w:val="single" w:sz="4" w:space="0" w:color="auto"/>
            </w:tcBorders>
            <w:shd w:val="clear" w:color="auto" w:fill="auto"/>
            <w:vAlign w:val="bottom"/>
            <w:hideMark/>
          </w:tcPr>
          <w:p w14:paraId="5A010416"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Самал </w:t>
            </w:r>
            <w:proofErr w:type="spellStart"/>
            <w:r w:rsidRPr="004316C2">
              <w:rPr>
                <w:rFonts w:ascii="Times New Roman" w:hAnsi="Times New Roman"/>
              </w:rPr>
              <w:t>газеті</w:t>
            </w:r>
            <w:proofErr w:type="spellEnd"/>
            <w:r w:rsidRPr="004316C2">
              <w:rPr>
                <w:rFonts w:ascii="Times New Roman" w:hAnsi="Times New Roman"/>
              </w:rPr>
              <w:t xml:space="preserve">. </w:t>
            </w:r>
            <w:proofErr w:type="spellStart"/>
            <w:r w:rsidRPr="004316C2">
              <w:rPr>
                <w:rFonts w:ascii="Times New Roman" w:hAnsi="Times New Roman"/>
              </w:rPr>
              <w:t>Үздік</w:t>
            </w:r>
            <w:proofErr w:type="spellEnd"/>
            <w:r w:rsidRPr="004316C2">
              <w:rPr>
                <w:rFonts w:ascii="Times New Roman" w:hAnsi="Times New Roman"/>
              </w:rPr>
              <w:t xml:space="preserve"> </w:t>
            </w:r>
            <w:proofErr w:type="spellStart"/>
            <w:r w:rsidRPr="004316C2">
              <w:rPr>
                <w:rFonts w:ascii="Times New Roman" w:hAnsi="Times New Roman"/>
              </w:rPr>
              <w:t>мақала</w:t>
            </w:r>
            <w:proofErr w:type="spellEnd"/>
            <w:r w:rsidRPr="004316C2">
              <w:rPr>
                <w:rFonts w:ascii="Times New Roman" w:hAnsi="Times New Roman"/>
              </w:rPr>
              <w:t xml:space="preserve"> </w:t>
            </w:r>
          </w:p>
        </w:tc>
        <w:tc>
          <w:tcPr>
            <w:tcW w:w="1658" w:type="dxa"/>
            <w:tcBorders>
              <w:top w:val="nil"/>
              <w:left w:val="nil"/>
              <w:bottom w:val="single" w:sz="4" w:space="0" w:color="auto"/>
              <w:right w:val="single" w:sz="4" w:space="0" w:color="auto"/>
            </w:tcBorders>
            <w:shd w:val="clear" w:color="auto" w:fill="auto"/>
            <w:vAlign w:val="bottom"/>
            <w:hideMark/>
          </w:tcPr>
          <w:p w14:paraId="7406A3A5"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облыстық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3DC0E11C"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ІІІ </w:t>
            </w:r>
          </w:p>
        </w:tc>
        <w:tc>
          <w:tcPr>
            <w:tcW w:w="1854" w:type="dxa"/>
            <w:tcBorders>
              <w:top w:val="nil"/>
              <w:left w:val="nil"/>
              <w:bottom w:val="single" w:sz="4" w:space="0" w:color="auto"/>
              <w:right w:val="single" w:sz="4" w:space="0" w:color="auto"/>
            </w:tcBorders>
            <w:shd w:val="clear" w:color="auto" w:fill="auto"/>
            <w:vAlign w:val="bottom"/>
            <w:hideMark/>
          </w:tcPr>
          <w:p w14:paraId="2B88C5DE"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Рыскулова Б.К.</w:t>
            </w:r>
          </w:p>
        </w:tc>
      </w:tr>
      <w:tr w:rsidR="004316C2" w:rsidRPr="004316C2" w14:paraId="05BAB28B"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vAlign w:val="bottom"/>
            <w:hideMark/>
          </w:tcPr>
          <w:p w14:paraId="715137D2"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90</w:t>
            </w:r>
          </w:p>
        </w:tc>
        <w:tc>
          <w:tcPr>
            <w:tcW w:w="2126" w:type="dxa"/>
            <w:tcBorders>
              <w:top w:val="nil"/>
              <w:left w:val="nil"/>
              <w:bottom w:val="single" w:sz="4" w:space="0" w:color="auto"/>
              <w:right w:val="single" w:sz="4" w:space="0" w:color="auto"/>
            </w:tcBorders>
            <w:shd w:val="clear" w:color="auto" w:fill="auto"/>
            <w:noWrap/>
            <w:vAlign w:val="bottom"/>
            <w:hideMark/>
          </w:tcPr>
          <w:p w14:paraId="53D75824"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Серік</w:t>
            </w:r>
            <w:proofErr w:type="spellEnd"/>
            <w:r w:rsidRPr="004316C2">
              <w:rPr>
                <w:rFonts w:ascii="Times New Roman" w:hAnsi="Times New Roman"/>
              </w:rPr>
              <w:t xml:space="preserve"> </w:t>
            </w:r>
            <w:proofErr w:type="spellStart"/>
            <w:r w:rsidRPr="004316C2">
              <w:rPr>
                <w:rFonts w:ascii="Times New Roman" w:hAnsi="Times New Roman"/>
              </w:rPr>
              <w:t>Нұрайым</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075D49CE"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Тәуелсіз</w:t>
            </w:r>
            <w:proofErr w:type="spellEnd"/>
            <w:r w:rsidRPr="004316C2">
              <w:rPr>
                <w:rFonts w:ascii="Times New Roman" w:hAnsi="Times New Roman"/>
              </w:rPr>
              <w:t xml:space="preserve"> - </w:t>
            </w:r>
            <w:proofErr w:type="spellStart"/>
            <w:r w:rsidRPr="004316C2">
              <w:rPr>
                <w:rFonts w:ascii="Times New Roman" w:hAnsi="Times New Roman"/>
              </w:rPr>
              <w:t>тұғырым</w:t>
            </w:r>
            <w:proofErr w:type="spellEnd"/>
            <w:proofErr w:type="gramStart"/>
            <w:r w:rsidRPr="004316C2">
              <w:rPr>
                <w:rFonts w:ascii="Times New Roman" w:hAnsi="Times New Roman"/>
              </w:rPr>
              <w:t xml:space="preserve">"  </w:t>
            </w:r>
            <w:proofErr w:type="spellStart"/>
            <w:r w:rsidRPr="004316C2">
              <w:rPr>
                <w:rFonts w:ascii="Times New Roman" w:hAnsi="Times New Roman"/>
              </w:rPr>
              <w:t>мәнерлеп</w:t>
            </w:r>
            <w:proofErr w:type="spellEnd"/>
            <w:proofErr w:type="gramEnd"/>
            <w:r w:rsidRPr="004316C2">
              <w:rPr>
                <w:rFonts w:ascii="Times New Roman" w:hAnsi="Times New Roman"/>
              </w:rPr>
              <w:t xml:space="preserve"> </w:t>
            </w:r>
            <w:proofErr w:type="spellStart"/>
            <w:r w:rsidRPr="004316C2">
              <w:rPr>
                <w:rFonts w:ascii="Times New Roman" w:hAnsi="Times New Roman"/>
              </w:rPr>
              <w:t>оқу</w:t>
            </w:r>
            <w:proofErr w:type="spellEnd"/>
            <w:r w:rsidRPr="004316C2">
              <w:rPr>
                <w:rFonts w:ascii="Times New Roman" w:hAnsi="Times New Roman"/>
              </w:rPr>
              <w:t xml:space="preserve"> </w:t>
            </w:r>
            <w:proofErr w:type="spellStart"/>
            <w:r w:rsidRPr="004316C2">
              <w:rPr>
                <w:rFonts w:ascii="Times New Roman" w:hAnsi="Times New Roman"/>
              </w:rPr>
              <w:t>байқауы</w:t>
            </w:r>
            <w:proofErr w:type="spellEnd"/>
            <w:r w:rsidRPr="004316C2">
              <w:rPr>
                <w:rFonts w:ascii="Times New Roman" w:hAnsi="Times New Roman"/>
              </w:rPr>
              <w:t xml:space="preserve"> </w:t>
            </w:r>
          </w:p>
        </w:tc>
        <w:tc>
          <w:tcPr>
            <w:tcW w:w="1658" w:type="dxa"/>
            <w:tcBorders>
              <w:top w:val="nil"/>
              <w:left w:val="nil"/>
              <w:bottom w:val="single" w:sz="4" w:space="0" w:color="auto"/>
              <w:right w:val="single" w:sz="4" w:space="0" w:color="auto"/>
            </w:tcBorders>
            <w:shd w:val="clear" w:color="auto" w:fill="auto"/>
            <w:vAlign w:val="bottom"/>
            <w:hideMark/>
          </w:tcPr>
          <w:p w14:paraId="20E50674"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облыстық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0D3566D6"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ІІІ </w:t>
            </w:r>
          </w:p>
        </w:tc>
        <w:tc>
          <w:tcPr>
            <w:tcW w:w="1854" w:type="dxa"/>
            <w:tcBorders>
              <w:top w:val="nil"/>
              <w:left w:val="nil"/>
              <w:bottom w:val="single" w:sz="4" w:space="0" w:color="auto"/>
              <w:right w:val="single" w:sz="4" w:space="0" w:color="auto"/>
            </w:tcBorders>
            <w:shd w:val="clear" w:color="auto" w:fill="auto"/>
            <w:vAlign w:val="bottom"/>
            <w:hideMark/>
          </w:tcPr>
          <w:p w14:paraId="54B6D949"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Жупболова</w:t>
            </w:r>
            <w:proofErr w:type="spellEnd"/>
            <w:r w:rsidRPr="004316C2">
              <w:rPr>
                <w:rFonts w:ascii="Times New Roman" w:hAnsi="Times New Roman"/>
              </w:rPr>
              <w:t xml:space="preserve"> Ұ.Т.</w:t>
            </w:r>
          </w:p>
        </w:tc>
      </w:tr>
      <w:tr w:rsidR="004316C2" w:rsidRPr="004316C2" w14:paraId="63199044"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66603CFC"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91</w:t>
            </w:r>
          </w:p>
        </w:tc>
        <w:tc>
          <w:tcPr>
            <w:tcW w:w="2126" w:type="dxa"/>
            <w:tcBorders>
              <w:top w:val="nil"/>
              <w:left w:val="nil"/>
              <w:bottom w:val="single" w:sz="4" w:space="0" w:color="auto"/>
              <w:right w:val="single" w:sz="4" w:space="0" w:color="auto"/>
            </w:tcBorders>
            <w:shd w:val="clear" w:color="auto" w:fill="auto"/>
            <w:vAlign w:val="bottom"/>
            <w:hideMark/>
          </w:tcPr>
          <w:p w14:paraId="15107C1F"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Сагинаева</w:t>
            </w:r>
            <w:proofErr w:type="spellEnd"/>
            <w:r w:rsidRPr="004316C2">
              <w:rPr>
                <w:rFonts w:ascii="Times New Roman" w:hAnsi="Times New Roman"/>
              </w:rPr>
              <w:t xml:space="preserve"> Мадина</w:t>
            </w:r>
          </w:p>
        </w:tc>
        <w:tc>
          <w:tcPr>
            <w:tcW w:w="2835" w:type="dxa"/>
            <w:tcBorders>
              <w:top w:val="nil"/>
              <w:left w:val="nil"/>
              <w:bottom w:val="single" w:sz="4" w:space="0" w:color="auto"/>
              <w:right w:val="single" w:sz="4" w:space="0" w:color="auto"/>
            </w:tcBorders>
            <w:shd w:val="clear" w:color="auto" w:fill="auto"/>
            <w:vAlign w:val="bottom"/>
            <w:hideMark/>
          </w:tcPr>
          <w:p w14:paraId="34766C4E"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ГринТайм</w:t>
            </w:r>
            <w:proofErr w:type="spellEnd"/>
            <w:r w:rsidRPr="004316C2">
              <w:rPr>
                <w:rFonts w:ascii="Times New Roman" w:hAnsi="Times New Roman"/>
              </w:rPr>
              <w:t xml:space="preserve">" </w:t>
            </w:r>
            <w:proofErr w:type="spellStart"/>
            <w:r w:rsidRPr="004316C2">
              <w:rPr>
                <w:rFonts w:ascii="Times New Roman" w:hAnsi="Times New Roman"/>
              </w:rPr>
              <w:t>облыстық</w:t>
            </w:r>
            <w:proofErr w:type="spellEnd"/>
            <w:r w:rsidRPr="004316C2">
              <w:rPr>
                <w:rFonts w:ascii="Times New Roman" w:hAnsi="Times New Roman"/>
              </w:rPr>
              <w:t xml:space="preserve"> </w:t>
            </w:r>
            <w:proofErr w:type="spellStart"/>
            <w:r w:rsidRPr="004316C2">
              <w:rPr>
                <w:rFonts w:ascii="Times New Roman" w:hAnsi="Times New Roman"/>
              </w:rPr>
              <w:t>экологиялық</w:t>
            </w:r>
            <w:proofErr w:type="spellEnd"/>
            <w:r w:rsidRPr="004316C2">
              <w:rPr>
                <w:rFonts w:ascii="Times New Roman" w:hAnsi="Times New Roman"/>
              </w:rPr>
              <w:t xml:space="preserve"> </w:t>
            </w:r>
            <w:proofErr w:type="spellStart"/>
            <w:r w:rsidRPr="004316C2">
              <w:rPr>
                <w:rFonts w:ascii="Times New Roman" w:hAnsi="Times New Roman"/>
              </w:rPr>
              <w:t>байқауы</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3E25CB45"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облыстық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4AF3F53A"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ІІ</w:t>
            </w:r>
          </w:p>
        </w:tc>
        <w:tc>
          <w:tcPr>
            <w:tcW w:w="1854" w:type="dxa"/>
            <w:tcBorders>
              <w:top w:val="nil"/>
              <w:left w:val="nil"/>
              <w:bottom w:val="single" w:sz="4" w:space="0" w:color="auto"/>
              <w:right w:val="single" w:sz="4" w:space="0" w:color="auto"/>
            </w:tcBorders>
            <w:shd w:val="clear" w:color="auto" w:fill="auto"/>
            <w:vAlign w:val="bottom"/>
            <w:hideMark/>
          </w:tcPr>
          <w:p w14:paraId="0C137FC6"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Мухитова</w:t>
            </w:r>
            <w:proofErr w:type="spellEnd"/>
            <w:r w:rsidRPr="004316C2">
              <w:rPr>
                <w:rFonts w:ascii="Times New Roman" w:hAnsi="Times New Roman"/>
              </w:rPr>
              <w:t xml:space="preserve"> Л.Ә</w:t>
            </w:r>
          </w:p>
        </w:tc>
      </w:tr>
      <w:tr w:rsidR="004316C2" w:rsidRPr="004316C2" w14:paraId="662CA8CD"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66C06987"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92</w:t>
            </w:r>
          </w:p>
        </w:tc>
        <w:tc>
          <w:tcPr>
            <w:tcW w:w="2126" w:type="dxa"/>
            <w:tcBorders>
              <w:top w:val="nil"/>
              <w:left w:val="nil"/>
              <w:bottom w:val="single" w:sz="4" w:space="0" w:color="auto"/>
              <w:right w:val="single" w:sz="4" w:space="0" w:color="auto"/>
            </w:tcBorders>
            <w:shd w:val="clear" w:color="auto" w:fill="auto"/>
            <w:vAlign w:val="bottom"/>
            <w:hideMark/>
          </w:tcPr>
          <w:p w14:paraId="7E9D3E4D"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Теміртас</w:t>
            </w:r>
            <w:proofErr w:type="spellEnd"/>
            <w:r w:rsidRPr="004316C2">
              <w:rPr>
                <w:rFonts w:ascii="Times New Roman" w:hAnsi="Times New Roman"/>
              </w:rPr>
              <w:t xml:space="preserve"> </w:t>
            </w:r>
            <w:proofErr w:type="spellStart"/>
            <w:r w:rsidRPr="004316C2">
              <w:rPr>
                <w:rFonts w:ascii="Times New Roman" w:hAnsi="Times New Roman"/>
              </w:rPr>
              <w:t>Гүлбақыт</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716BFD24"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gramStart"/>
            <w:r w:rsidRPr="004316C2">
              <w:rPr>
                <w:rFonts w:ascii="Times New Roman" w:hAnsi="Times New Roman"/>
              </w:rPr>
              <w:t>Майдан  хаты</w:t>
            </w:r>
            <w:proofErr w:type="gramEnd"/>
            <w:r w:rsidRPr="004316C2">
              <w:rPr>
                <w:rFonts w:ascii="Times New Roman" w:hAnsi="Times New Roman"/>
              </w:rPr>
              <w:t xml:space="preserve">" </w:t>
            </w:r>
            <w:proofErr w:type="spellStart"/>
            <w:r w:rsidRPr="004316C2">
              <w:rPr>
                <w:rFonts w:ascii="Times New Roman" w:hAnsi="Times New Roman"/>
              </w:rPr>
              <w:t>видеролик</w:t>
            </w:r>
            <w:proofErr w:type="spellEnd"/>
            <w:r w:rsidRPr="004316C2">
              <w:rPr>
                <w:rFonts w:ascii="Times New Roman" w:hAnsi="Times New Roman"/>
              </w:rPr>
              <w:t xml:space="preserve"> </w:t>
            </w:r>
            <w:proofErr w:type="spellStart"/>
            <w:r w:rsidRPr="004316C2">
              <w:rPr>
                <w:rFonts w:ascii="Times New Roman" w:hAnsi="Times New Roman"/>
              </w:rPr>
              <w:t>байқауы</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56DB40F1"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облыстық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345748ED"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ІІ</w:t>
            </w:r>
          </w:p>
        </w:tc>
        <w:tc>
          <w:tcPr>
            <w:tcW w:w="1854" w:type="dxa"/>
            <w:tcBorders>
              <w:top w:val="nil"/>
              <w:left w:val="nil"/>
              <w:bottom w:val="single" w:sz="4" w:space="0" w:color="auto"/>
              <w:right w:val="single" w:sz="4" w:space="0" w:color="auto"/>
            </w:tcBorders>
            <w:shd w:val="clear" w:color="auto" w:fill="auto"/>
            <w:vAlign w:val="bottom"/>
            <w:hideMark/>
          </w:tcPr>
          <w:p w14:paraId="13956ABE"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Исмагулова</w:t>
            </w:r>
            <w:proofErr w:type="spellEnd"/>
            <w:r w:rsidRPr="004316C2">
              <w:rPr>
                <w:rFonts w:ascii="Times New Roman" w:hAnsi="Times New Roman"/>
              </w:rPr>
              <w:t xml:space="preserve"> Р.М.</w:t>
            </w:r>
          </w:p>
        </w:tc>
      </w:tr>
      <w:tr w:rsidR="004316C2" w:rsidRPr="004316C2" w14:paraId="160B3041"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5A54C000"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93</w:t>
            </w:r>
          </w:p>
        </w:tc>
        <w:tc>
          <w:tcPr>
            <w:tcW w:w="2126" w:type="dxa"/>
            <w:tcBorders>
              <w:top w:val="nil"/>
              <w:left w:val="nil"/>
              <w:bottom w:val="single" w:sz="4" w:space="0" w:color="auto"/>
              <w:right w:val="single" w:sz="4" w:space="0" w:color="auto"/>
            </w:tcBorders>
            <w:shd w:val="clear" w:color="auto" w:fill="auto"/>
            <w:vAlign w:val="bottom"/>
            <w:hideMark/>
          </w:tcPr>
          <w:p w14:paraId="00569FB0"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Қибаш</w:t>
            </w:r>
            <w:proofErr w:type="spellEnd"/>
            <w:r w:rsidRPr="004316C2">
              <w:rPr>
                <w:rFonts w:ascii="Times New Roman" w:hAnsi="Times New Roman"/>
              </w:rPr>
              <w:t xml:space="preserve"> </w:t>
            </w:r>
            <w:proofErr w:type="spellStart"/>
            <w:r w:rsidRPr="004316C2">
              <w:rPr>
                <w:rFonts w:ascii="Times New Roman" w:hAnsi="Times New Roman"/>
              </w:rPr>
              <w:t>Жаңылай</w:t>
            </w:r>
            <w:proofErr w:type="spellEnd"/>
            <w:r w:rsidRPr="004316C2">
              <w:rPr>
                <w:rFonts w:ascii="Times New Roman" w:hAnsi="Times New Roman"/>
              </w:rPr>
              <w:t xml:space="preserve"> </w:t>
            </w:r>
          </w:p>
        </w:tc>
        <w:tc>
          <w:tcPr>
            <w:tcW w:w="2835" w:type="dxa"/>
            <w:tcBorders>
              <w:top w:val="nil"/>
              <w:left w:val="nil"/>
              <w:bottom w:val="single" w:sz="4" w:space="0" w:color="auto"/>
              <w:right w:val="single" w:sz="4" w:space="0" w:color="auto"/>
            </w:tcBorders>
            <w:shd w:val="clear" w:color="auto" w:fill="auto"/>
            <w:vAlign w:val="bottom"/>
            <w:hideMark/>
          </w:tcPr>
          <w:p w14:paraId="1638D4B1"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Даланың</w:t>
            </w:r>
            <w:proofErr w:type="spellEnd"/>
            <w:r w:rsidRPr="004316C2">
              <w:rPr>
                <w:rFonts w:ascii="Times New Roman" w:hAnsi="Times New Roman"/>
              </w:rPr>
              <w:t xml:space="preserve"> дара </w:t>
            </w:r>
            <w:proofErr w:type="spellStart"/>
            <w:r w:rsidRPr="004316C2">
              <w:rPr>
                <w:rFonts w:ascii="Times New Roman" w:hAnsi="Times New Roman"/>
              </w:rPr>
              <w:t>ұстазы</w:t>
            </w:r>
            <w:proofErr w:type="spellEnd"/>
            <w:r w:rsidRPr="004316C2">
              <w:rPr>
                <w:rFonts w:ascii="Times New Roman" w:hAnsi="Times New Roman"/>
              </w:rPr>
              <w:t xml:space="preserve">" онлайн </w:t>
            </w:r>
            <w:proofErr w:type="spellStart"/>
            <w:r w:rsidRPr="004316C2">
              <w:rPr>
                <w:rFonts w:ascii="Times New Roman" w:hAnsi="Times New Roman"/>
              </w:rPr>
              <w:t>байқауы</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1D445528"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облыстық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6183B2FB"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Алғыс</w:t>
            </w:r>
            <w:proofErr w:type="spellEnd"/>
            <w:r w:rsidRPr="004316C2">
              <w:rPr>
                <w:rFonts w:ascii="Times New Roman" w:hAnsi="Times New Roman"/>
              </w:rPr>
              <w:t xml:space="preserve"> хат</w:t>
            </w:r>
          </w:p>
        </w:tc>
        <w:tc>
          <w:tcPr>
            <w:tcW w:w="1854" w:type="dxa"/>
            <w:tcBorders>
              <w:top w:val="nil"/>
              <w:left w:val="nil"/>
              <w:bottom w:val="single" w:sz="4" w:space="0" w:color="auto"/>
              <w:right w:val="single" w:sz="4" w:space="0" w:color="auto"/>
            </w:tcBorders>
            <w:shd w:val="clear" w:color="auto" w:fill="auto"/>
            <w:vAlign w:val="bottom"/>
            <w:hideMark/>
          </w:tcPr>
          <w:p w14:paraId="1476363B"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Исмагулова</w:t>
            </w:r>
            <w:proofErr w:type="spellEnd"/>
            <w:r w:rsidRPr="004316C2">
              <w:rPr>
                <w:rFonts w:ascii="Times New Roman" w:hAnsi="Times New Roman"/>
              </w:rPr>
              <w:t xml:space="preserve"> Р.М.</w:t>
            </w:r>
          </w:p>
        </w:tc>
      </w:tr>
      <w:tr w:rsidR="004316C2" w:rsidRPr="004316C2" w14:paraId="1BFAA1FC"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vAlign w:val="bottom"/>
            <w:hideMark/>
          </w:tcPr>
          <w:p w14:paraId="4646F7A4"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lastRenderedPageBreak/>
              <w:t>94</w:t>
            </w:r>
          </w:p>
        </w:tc>
        <w:tc>
          <w:tcPr>
            <w:tcW w:w="2126" w:type="dxa"/>
            <w:tcBorders>
              <w:top w:val="nil"/>
              <w:left w:val="nil"/>
              <w:bottom w:val="single" w:sz="4" w:space="0" w:color="auto"/>
              <w:right w:val="single" w:sz="4" w:space="0" w:color="auto"/>
            </w:tcBorders>
            <w:shd w:val="clear" w:color="auto" w:fill="auto"/>
            <w:vAlign w:val="bottom"/>
            <w:hideMark/>
          </w:tcPr>
          <w:p w14:paraId="2B973A1A"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Махмұт</w:t>
            </w:r>
            <w:proofErr w:type="spellEnd"/>
            <w:r w:rsidRPr="004316C2">
              <w:rPr>
                <w:rFonts w:ascii="Times New Roman" w:hAnsi="Times New Roman"/>
              </w:rPr>
              <w:t xml:space="preserve"> Санжар</w:t>
            </w:r>
          </w:p>
        </w:tc>
        <w:tc>
          <w:tcPr>
            <w:tcW w:w="2835" w:type="dxa"/>
            <w:tcBorders>
              <w:top w:val="nil"/>
              <w:left w:val="nil"/>
              <w:bottom w:val="single" w:sz="4" w:space="0" w:color="auto"/>
              <w:right w:val="single" w:sz="4" w:space="0" w:color="auto"/>
            </w:tcBorders>
            <w:shd w:val="clear" w:color="auto" w:fill="auto"/>
            <w:noWrap/>
            <w:vAlign w:val="bottom"/>
            <w:hideMark/>
          </w:tcPr>
          <w:p w14:paraId="639CC405"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Тәуелсіздік</w:t>
            </w:r>
            <w:proofErr w:type="spellEnd"/>
            <w:r w:rsidRPr="004316C2">
              <w:rPr>
                <w:rFonts w:ascii="Times New Roman" w:hAnsi="Times New Roman"/>
              </w:rPr>
              <w:t xml:space="preserve"> </w:t>
            </w:r>
            <w:proofErr w:type="spellStart"/>
            <w:r w:rsidRPr="004316C2">
              <w:rPr>
                <w:rFonts w:ascii="Times New Roman" w:hAnsi="Times New Roman"/>
              </w:rPr>
              <w:t>тұғырым</w:t>
            </w:r>
            <w:proofErr w:type="spellEnd"/>
            <w:r w:rsidRPr="004316C2">
              <w:rPr>
                <w:rFonts w:ascii="Times New Roman" w:hAnsi="Times New Roman"/>
              </w:rPr>
              <w:t xml:space="preserve">" </w:t>
            </w:r>
            <w:proofErr w:type="spellStart"/>
            <w:r w:rsidRPr="004316C2">
              <w:rPr>
                <w:rFonts w:ascii="Times New Roman" w:hAnsi="Times New Roman"/>
              </w:rPr>
              <w:t>атты</w:t>
            </w:r>
            <w:proofErr w:type="spellEnd"/>
            <w:r w:rsidRPr="004316C2">
              <w:rPr>
                <w:rFonts w:ascii="Times New Roman" w:hAnsi="Times New Roman"/>
              </w:rPr>
              <w:t xml:space="preserve"> </w:t>
            </w:r>
            <w:proofErr w:type="spellStart"/>
            <w:r w:rsidRPr="004316C2">
              <w:rPr>
                <w:rFonts w:ascii="Times New Roman" w:hAnsi="Times New Roman"/>
              </w:rPr>
              <w:t>мәнерлеп</w:t>
            </w:r>
            <w:proofErr w:type="spellEnd"/>
            <w:r w:rsidRPr="004316C2">
              <w:rPr>
                <w:rFonts w:ascii="Times New Roman" w:hAnsi="Times New Roman"/>
              </w:rPr>
              <w:t xml:space="preserve"> </w:t>
            </w:r>
            <w:proofErr w:type="spellStart"/>
            <w:r w:rsidRPr="004316C2">
              <w:rPr>
                <w:rFonts w:ascii="Times New Roman" w:hAnsi="Times New Roman"/>
              </w:rPr>
              <w:t>оқу</w:t>
            </w:r>
            <w:proofErr w:type="spellEnd"/>
            <w:r w:rsidRPr="004316C2">
              <w:rPr>
                <w:rFonts w:ascii="Times New Roman" w:hAnsi="Times New Roman"/>
              </w:rPr>
              <w:t xml:space="preserve"> </w:t>
            </w:r>
            <w:proofErr w:type="spellStart"/>
            <w:r w:rsidRPr="004316C2">
              <w:rPr>
                <w:rFonts w:ascii="Times New Roman" w:hAnsi="Times New Roman"/>
              </w:rPr>
              <w:t>байқауы</w:t>
            </w:r>
            <w:proofErr w:type="spellEnd"/>
            <w:r w:rsidRPr="004316C2">
              <w:rPr>
                <w:rFonts w:ascii="Times New Roman" w:hAnsi="Times New Roman"/>
              </w:rPr>
              <w:t xml:space="preserve"> </w:t>
            </w:r>
          </w:p>
        </w:tc>
        <w:tc>
          <w:tcPr>
            <w:tcW w:w="1658" w:type="dxa"/>
            <w:tcBorders>
              <w:top w:val="nil"/>
              <w:left w:val="nil"/>
              <w:bottom w:val="single" w:sz="4" w:space="0" w:color="auto"/>
              <w:right w:val="single" w:sz="4" w:space="0" w:color="auto"/>
            </w:tcBorders>
            <w:shd w:val="clear" w:color="auto" w:fill="auto"/>
            <w:vAlign w:val="bottom"/>
            <w:hideMark/>
          </w:tcPr>
          <w:p w14:paraId="1018E616"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облыстық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263F8D8B"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Алғыс</w:t>
            </w:r>
            <w:proofErr w:type="spellEnd"/>
            <w:r w:rsidRPr="004316C2">
              <w:rPr>
                <w:rFonts w:ascii="Times New Roman" w:hAnsi="Times New Roman"/>
              </w:rPr>
              <w:t xml:space="preserve"> хат»</w:t>
            </w:r>
          </w:p>
        </w:tc>
        <w:tc>
          <w:tcPr>
            <w:tcW w:w="1854" w:type="dxa"/>
            <w:tcBorders>
              <w:top w:val="nil"/>
              <w:left w:val="nil"/>
              <w:bottom w:val="single" w:sz="4" w:space="0" w:color="auto"/>
              <w:right w:val="single" w:sz="4" w:space="0" w:color="auto"/>
            </w:tcBorders>
            <w:shd w:val="clear" w:color="auto" w:fill="auto"/>
            <w:vAlign w:val="bottom"/>
            <w:hideMark/>
          </w:tcPr>
          <w:p w14:paraId="6F25E622"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Адиетова</w:t>
            </w:r>
            <w:proofErr w:type="spellEnd"/>
            <w:r w:rsidRPr="004316C2">
              <w:rPr>
                <w:rFonts w:ascii="Times New Roman" w:hAnsi="Times New Roman"/>
              </w:rPr>
              <w:t xml:space="preserve"> К.Т.</w:t>
            </w:r>
          </w:p>
        </w:tc>
      </w:tr>
      <w:tr w:rsidR="004316C2" w:rsidRPr="004316C2" w14:paraId="2494A3CB"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79250F4B"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95</w:t>
            </w:r>
          </w:p>
        </w:tc>
        <w:tc>
          <w:tcPr>
            <w:tcW w:w="2126" w:type="dxa"/>
            <w:tcBorders>
              <w:top w:val="nil"/>
              <w:left w:val="nil"/>
              <w:bottom w:val="single" w:sz="4" w:space="0" w:color="auto"/>
              <w:right w:val="single" w:sz="4" w:space="0" w:color="auto"/>
            </w:tcBorders>
            <w:shd w:val="clear" w:color="auto" w:fill="auto"/>
            <w:vAlign w:val="bottom"/>
            <w:hideMark/>
          </w:tcPr>
          <w:p w14:paraId="1DC8ACC8"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Саматов Санжар</w:t>
            </w:r>
          </w:p>
        </w:tc>
        <w:tc>
          <w:tcPr>
            <w:tcW w:w="2835" w:type="dxa"/>
            <w:tcBorders>
              <w:top w:val="nil"/>
              <w:left w:val="nil"/>
              <w:bottom w:val="single" w:sz="4" w:space="0" w:color="auto"/>
              <w:right w:val="single" w:sz="4" w:space="0" w:color="auto"/>
            </w:tcBorders>
            <w:shd w:val="clear" w:color="auto" w:fill="auto"/>
            <w:vAlign w:val="bottom"/>
            <w:hideMark/>
          </w:tcPr>
          <w:p w14:paraId="369923F0" w14:textId="77777777" w:rsidR="004316C2" w:rsidRPr="004316C2" w:rsidRDefault="004316C2" w:rsidP="002B1202">
            <w:pPr>
              <w:spacing w:after="0" w:line="240" w:lineRule="auto"/>
              <w:rPr>
                <w:rFonts w:ascii="Times New Roman" w:hAnsi="Times New Roman"/>
              </w:rPr>
            </w:pPr>
            <w:proofErr w:type="gramStart"/>
            <w:r w:rsidRPr="004316C2">
              <w:rPr>
                <w:rFonts w:ascii="Times New Roman" w:hAnsi="Times New Roman"/>
              </w:rPr>
              <w:t xml:space="preserve">« </w:t>
            </w:r>
            <w:proofErr w:type="spellStart"/>
            <w:r w:rsidRPr="004316C2">
              <w:rPr>
                <w:rFonts w:ascii="Times New Roman" w:hAnsi="Times New Roman"/>
              </w:rPr>
              <w:t>Тәуелсіздік</w:t>
            </w:r>
            <w:proofErr w:type="spellEnd"/>
            <w:proofErr w:type="gramEnd"/>
            <w:r w:rsidRPr="004316C2">
              <w:rPr>
                <w:rFonts w:ascii="Times New Roman" w:hAnsi="Times New Roman"/>
              </w:rPr>
              <w:t xml:space="preserve"> </w:t>
            </w:r>
            <w:proofErr w:type="spellStart"/>
            <w:r w:rsidRPr="004316C2">
              <w:rPr>
                <w:rFonts w:ascii="Times New Roman" w:hAnsi="Times New Roman"/>
              </w:rPr>
              <w:t>тұғырым</w:t>
            </w:r>
            <w:proofErr w:type="spellEnd"/>
            <w:r w:rsidRPr="004316C2">
              <w:rPr>
                <w:rFonts w:ascii="Times New Roman" w:hAnsi="Times New Roman"/>
              </w:rPr>
              <w:t xml:space="preserve"> </w:t>
            </w:r>
            <w:proofErr w:type="spellStart"/>
            <w:r w:rsidRPr="004316C2">
              <w:rPr>
                <w:rFonts w:ascii="Times New Roman" w:hAnsi="Times New Roman"/>
              </w:rPr>
              <w:t>мәнерлеп</w:t>
            </w:r>
            <w:proofErr w:type="spellEnd"/>
            <w:r w:rsidRPr="004316C2">
              <w:rPr>
                <w:rFonts w:ascii="Times New Roman" w:hAnsi="Times New Roman"/>
              </w:rPr>
              <w:t xml:space="preserve"> </w:t>
            </w:r>
            <w:proofErr w:type="spellStart"/>
            <w:r w:rsidRPr="004316C2">
              <w:rPr>
                <w:rFonts w:ascii="Times New Roman" w:hAnsi="Times New Roman"/>
              </w:rPr>
              <w:t>оқу</w:t>
            </w:r>
            <w:proofErr w:type="spellEnd"/>
            <w:r w:rsidRPr="004316C2">
              <w:rPr>
                <w:rFonts w:ascii="Times New Roman" w:hAnsi="Times New Roman"/>
              </w:rPr>
              <w:t xml:space="preserve"> </w:t>
            </w:r>
            <w:proofErr w:type="spellStart"/>
            <w:r w:rsidRPr="004316C2">
              <w:rPr>
                <w:rFonts w:ascii="Times New Roman" w:hAnsi="Times New Roman"/>
              </w:rPr>
              <w:t>байқауы</w:t>
            </w:r>
            <w:proofErr w:type="spellEnd"/>
            <w:r w:rsidRPr="004316C2">
              <w:rPr>
                <w:rFonts w:ascii="Times New Roman" w:hAnsi="Times New Roman"/>
              </w:rPr>
              <w:t>»</w:t>
            </w:r>
          </w:p>
        </w:tc>
        <w:tc>
          <w:tcPr>
            <w:tcW w:w="1658" w:type="dxa"/>
            <w:tcBorders>
              <w:top w:val="nil"/>
              <w:left w:val="nil"/>
              <w:bottom w:val="single" w:sz="4" w:space="0" w:color="auto"/>
              <w:right w:val="single" w:sz="4" w:space="0" w:color="auto"/>
            </w:tcBorders>
            <w:shd w:val="clear" w:color="auto" w:fill="auto"/>
            <w:vAlign w:val="bottom"/>
            <w:hideMark/>
          </w:tcPr>
          <w:p w14:paraId="2C047944"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облыстық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42ACFFB1"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Бас </w:t>
            </w:r>
            <w:proofErr w:type="spellStart"/>
            <w:r w:rsidRPr="004316C2">
              <w:rPr>
                <w:rFonts w:ascii="Times New Roman" w:hAnsi="Times New Roman"/>
              </w:rPr>
              <w:t>жүлделі</w:t>
            </w:r>
            <w:proofErr w:type="spellEnd"/>
            <w:r w:rsidRPr="004316C2">
              <w:rPr>
                <w:rFonts w:ascii="Times New Roman" w:hAnsi="Times New Roman"/>
              </w:rPr>
              <w:t xml:space="preserve"> диплом.</w:t>
            </w:r>
          </w:p>
        </w:tc>
        <w:tc>
          <w:tcPr>
            <w:tcW w:w="1854" w:type="dxa"/>
            <w:tcBorders>
              <w:top w:val="nil"/>
              <w:left w:val="nil"/>
              <w:bottom w:val="single" w:sz="4" w:space="0" w:color="auto"/>
              <w:right w:val="single" w:sz="4" w:space="0" w:color="auto"/>
            </w:tcBorders>
            <w:shd w:val="clear" w:color="auto" w:fill="auto"/>
            <w:vAlign w:val="bottom"/>
            <w:hideMark/>
          </w:tcPr>
          <w:p w14:paraId="01DA08EA"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Кубашева</w:t>
            </w:r>
            <w:proofErr w:type="spellEnd"/>
            <w:r w:rsidRPr="004316C2">
              <w:rPr>
                <w:rFonts w:ascii="Times New Roman" w:hAnsi="Times New Roman"/>
              </w:rPr>
              <w:t xml:space="preserve"> Г.Қ.</w:t>
            </w:r>
          </w:p>
        </w:tc>
      </w:tr>
      <w:tr w:rsidR="004316C2" w:rsidRPr="004316C2" w14:paraId="283688B9"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755C71B8"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96</w:t>
            </w:r>
          </w:p>
        </w:tc>
        <w:tc>
          <w:tcPr>
            <w:tcW w:w="2126" w:type="dxa"/>
            <w:tcBorders>
              <w:top w:val="nil"/>
              <w:left w:val="nil"/>
              <w:bottom w:val="single" w:sz="4" w:space="0" w:color="auto"/>
              <w:right w:val="single" w:sz="4" w:space="0" w:color="auto"/>
            </w:tcBorders>
            <w:shd w:val="clear" w:color="auto" w:fill="auto"/>
            <w:vAlign w:val="bottom"/>
            <w:hideMark/>
          </w:tcPr>
          <w:p w14:paraId="7683A1EB"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Дабыс</w:t>
            </w:r>
            <w:proofErr w:type="spellEnd"/>
            <w:r w:rsidRPr="004316C2">
              <w:rPr>
                <w:rFonts w:ascii="Times New Roman" w:hAnsi="Times New Roman"/>
              </w:rPr>
              <w:t xml:space="preserve"> </w:t>
            </w:r>
            <w:proofErr w:type="spellStart"/>
            <w:r w:rsidRPr="004316C2">
              <w:rPr>
                <w:rFonts w:ascii="Times New Roman" w:hAnsi="Times New Roman"/>
              </w:rPr>
              <w:t>Ахмедияр</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32E79ACD"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Дзюдо </w:t>
            </w:r>
            <w:proofErr w:type="spellStart"/>
            <w:r w:rsidRPr="004316C2">
              <w:rPr>
                <w:rFonts w:ascii="Times New Roman" w:hAnsi="Times New Roman"/>
              </w:rPr>
              <w:t>күресі</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7A2A69A2"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облыстық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482370C6"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w:t>
            </w:r>
          </w:p>
        </w:tc>
        <w:tc>
          <w:tcPr>
            <w:tcW w:w="1854" w:type="dxa"/>
            <w:tcBorders>
              <w:top w:val="nil"/>
              <w:left w:val="nil"/>
              <w:bottom w:val="single" w:sz="4" w:space="0" w:color="auto"/>
              <w:right w:val="single" w:sz="4" w:space="0" w:color="auto"/>
            </w:tcBorders>
            <w:shd w:val="clear" w:color="auto" w:fill="auto"/>
            <w:vAlign w:val="bottom"/>
            <w:hideMark/>
          </w:tcPr>
          <w:p w14:paraId="12AA3EC3"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Жұма</w:t>
            </w:r>
            <w:proofErr w:type="spellEnd"/>
            <w:r w:rsidRPr="004316C2">
              <w:rPr>
                <w:rFonts w:ascii="Times New Roman" w:hAnsi="Times New Roman"/>
              </w:rPr>
              <w:t xml:space="preserve"> Н.Б.</w:t>
            </w:r>
          </w:p>
        </w:tc>
      </w:tr>
      <w:tr w:rsidR="004316C2" w:rsidRPr="004316C2" w14:paraId="407D850F"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4F27D86E"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97</w:t>
            </w:r>
          </w:p>
        </w:tc>
        <w:tc>
          <w:tcPr>
            <w:tcW w:w="2126" w:type="dxa"/>
            <w:tcBorders>
              <w:top w:val="nil"/>
              <w:left w:val="nil"/>
              <w:bottom w:val="single" w:sz="4" w:space="0" w:color="auto"/>
              <w:right w:val="single" w:sz="4" w:space="0" w:color="auto"/>
            </w:tcBorders>
            <w:shd w:val="clear" w:color="auto" w:fill="auto"/>
            <w:vAlign w:val="bottom"/>
            <w:hideMark/>
          </w:tcPr>
          <w:p w14:paraId="46A6C8C8"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Амангелді</w:t>
            </w:r>
            <w:proofErr w:type="spellEnd"/>
            <w:r w:rsidRPr="004316C2">
              <w:rPr>
                <w:rFonts w:ascii="Times New Roman" w:hAnsi="Times New Roman"/>
              </w:rPr>
              <w:t xml:space="preserve"> </w:t>
            </w:r>
            <w:proofErr w:type="spellStart"/>
            <w:r w:rsidRPr="004316C2">
              <w:rPr>
                <w:rFonts w:ascii="Times New Roman" w:hAnsi="Times New Roman"/>
              </w:rPr>
              <w:t>Әлихан</w:t>
            </w:r>
            <w:proofErr w:type="spellEnd"/>
            <w:r w:rsidRPr="004316C2">
              <w:rPr>
                <w:rFonts w:ascii="Times New Roman" w:hAnsi="Times New Roman"/>
              </w:rPr>
              <w:t xml:space="preserve"> </w:t>
            </w:r>
          </w:p>
        </w:tc>
        <w:tc>
          <w:tcPr>
            <w:tcW w:w="2835" w:type="dxa"/>
            <w:tcBorders>
              <w:top w:val="nil"/>
              <w:left w:val="nil"/>
              <w:bottom w:val="single" w:sz="4" w:space="0" w:color="auto"/>
              <w:right w:val="single" w:sz="4" w:space="0" w:color="auto"/>
            </w:tcBorders>
            <w:shd w:val="clear" w:color="auto" w:fill="auto"/>
            <w:vAlign w:val="bottom"/>
            <w:hideMark/>
          </w:tcPr>
          <w:p w14:paraId="07716BD0" w14:textId="77777777" w:rsidR="004316C2" w:rsidRPr="004316C2" w:rsidRDefault="004316C2" w:rsidP="002B1202">
            <w:pPr>
              <w:spacing w:after="0" w:line="240" w:lineRule="auto"/>
              <w:rPr>
                <w:rFonts w:ascii="Times New Roman" w:hAnsi="Times New Roman"/>
              </w:rPr>
            </w:pPr>
            <w:proofErr w:type="gramStart"/>
            <w:r w:rsidRPr="004316C2">
              <w:rPr>
                <w:rFonts w:ascii="Times New Roman" w:hAnsi="Times New Roman"/>
              </w:rPr>
              <w:t xml:space="preserve">« </w:t>
            </w:r>
            <w:proofErr w:type="spellStart"/>
            <w:r w:rsidRPr="004316C2">
              <w:rPr>
                <w:rFonts w:ascii="Times New Roman" w:hAnsi="Times New Roman"/>
              </w:rPr>
              <w:t>Тәуелсіздік</w:t>
            </w:r>
            <w:proofErr w:type="spellEnd"/>
            <w:proofErr w:type="gramEnd"/>
            <w:r w:rsidRPr="004316C2">
              <w:rPr>
                <w:rFonts w:ascii="Times New Roman" w:hAnsi="Times New Roman"/>
              </w:rPr>
              <w:t xml:space="preserve"> </w:t>
            </w:r>
            <w:proofErr w:type="spellStart"/>
            <w:r w:rsidRPr="004316C2">
              <w:rPr>
                <w:rFonts w:ascii="Times New Roman" w:hAnsi="Times New Roman"/>
              </w:rPr>
              <w:t>тұғырым</w:t>
            </w:r>
            <w:proofErr w:type="spellEnd"/>
            <w:r w:rsidRPr="004316C2">
              <w:rPr>
                <w:rFonts w:ascii="Times New Roman" w:hAnsi="Times New Roman"/>
              </w:rPr>
              <w:t xml:space="preserve"> </w:t>
            </w:r>
            <w:proofErr w:type="spellStart"/>
            <w:r w:rsidRPr="004316C2">
              <w:rPr>
                <w:rFonts w:ascii="Times New Roman" w:hAnsi="Times New Roman"/>
              </w:rPr>
              <w:t>мәнерлеп</w:t>
            </w:r>
            <w:proofErr w:type="spellEnd"/>
            <w:r w:rsidRPr="004316C2">
              <w:rPr>
                <w:rFonts w:ascii="Times New Roman" w:hAnsi="Times New Roman"/>
              </w:rPr>
              <w:t xml:space="preserve"> </w:t>
            </w:r>
            <w:proofErr w:type="spellStart"/>
            <w:r w:rsidRPr="004316C2">
              <w:rPr>
                <w:rFonts w:ascii="Times New Roman" w:hAnsi="Times New Roman"/>
              </w:rPr>
              <w:t>оқу</w:t>
            </w:r>
            <w:proofErr w:type="spellEnd"/>
            <w:r w:rsidRPr="004316C2">
              <w:rPr>
                <w:rFonts w:ascii="Times New Roman" w:hAnsi="Times New Roman"/>
              </w:rPr>
              <w:t xml:space="preserve"> </w:t>
            </w:r>
            <w:proofErr w:type="spellStart"/>
            <w:r w:rsidRPr="004316C2">
              <w:rPr>
                <w:rFonts w:ascii="Times New Roman" w:hAnsi="Times New Roman"/>
              </w:rPr>
              <w:t>байқауы</w:t>
            </w:r>
            <w:proofErr w:type="spellEnd"/>
            <w:r w:rsidRPr="004316C2">
              <w:rPr>
                <w:rFonts w:ascii="Times New Roman" w:hAnsi="Times New Roman"/>
              </w:rPr>
              <w:t>»</w:t>
            </w:r>
          </w:p>
        </w:tc>
        <w:tc>
          <w:tcPr>
            <w:tcW w:w="1658" w:type="dxa"/>
            <w:tcBorders>
              <w:top w:val="nil"/>
              <w:left w:val="nil"/>
              <w:bottom w:val="single" w:sz="4" w:space="0" w:color="auto"/>
              <w:right w:val="single" w:sz="4" w:space="0" w:color="auto"/>
            </w:tcBorders>
            <w:shd w:val="clear" w:color="auto" w:fill="auto"/>
            <w:vAlign w:val="bottom"/>
            <w:hideMark/>
          </w:tcPr>
          <w:p w14:paraId="2541C529"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облыстық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67356B04"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ІІ</w:t>
            </w:r>
          </w:p>
        </w:tc>
        <w:tc>
          <w:tcPr>
            <w:tcW w:w="1854" w:type="dxa"/>
            <w:tcBorders>
              <w:top w:val="nil"/>
              <w:left w:val="nil"/>
              <w:bottom w:val="single" w:sz="4" w:space="0" w:color="auto"/>
              <w:right w:val="single" w:sz="4" w:space="0" w:color="auto"/>
            </w:tcBorders>
            <w:shd w:val="clear" w:color="auto" w:fill="auto"/>
            <w:vAlign w:val="bottom"/>
            <w:hideMark/>
          </w:tcPr>
          <w:p w14:paraId="07577058"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Медрес</w:t>
            </w:r>
            <w:proofErr w:type="spellEnd"/>
            <w:r w:rsidRPr="004316C2">
              <w:rPr>
                <w:rFonts w:ascii="Times New Roman" w:hAnsi="Times New Roman"/>
              </w:rPr>
              <w:t xml:space="preserve"> А.С.</w:t>
            </w:r>
          </w:p>
        </w:tc>
      </w:tr>
      <w:tr w:rsidR="004316C2" w:rsidRPr="004316C2" w14:paraId="13FBC286"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vAlign w:val="bottom"/>
            <w:hideMark/>
          </w:tcPr>
          <w:p w14:paraId="2A6666EB"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98</w:t>
            </w:r>
          </w:p>
        </w:tc>
        <w:tc>
          <w:tcPr>
            <w:tcW w:w="2126" w:type="dxa"/>
            <w:tcBorders>
              <w:top w:val="nil"/>
              <w:left w:val="nil"/>
              <w:bottom w:val="single" w:sz="4" w:space="0" w:color="auto"/>
              <w:right w:val="single" w:sz="4" w:space="0" w:color="auto"/>
            </w:tcBorders>
            <w:shd w:val="clear" w:color="auto" w:fill="auto"/>
            <w:vAlign w:val="bottom"/>
            <w:hideMark/>
          </w:tcPr>
          <w:p w14:paraId="35871060"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Аққарашев</w:t>
            </w:r>
            <w:proofErr w:type="spellEnd"/>
            <w:r w:rsidRPr="004316C2">
              <w:rPr>
                <w:rFonts w:ascii="Times New Roman" w:hAnsi="Times New Roman"/>
              </w:rPr>
              <w:t xml:space="preserve"> Мади</w:t>
            </w:r>
          </w:p>
        </w:tc>
        <w:tc>
          <w:tcPr>
            <w:tcW w:w="2835" w:type="dxa"/>
            <w:tcBorders>
              <w:top w:val="nil"/>
              <w:left w:val="nil"/>
              <w:bottom w:val="single" w:sz="4" w:space="0" w:color="auto"/>
              <w:right w:val="single" w:sz="4" w:space="0" w:color="auto"/>
            </w:tcBorders>
            <w:shd w:val="clear" w:color="auto" w:fill="auto"/>
            <w:vAlign w:val="bottom"/>
            <w:hideMark/>
          </w:tcPr>
          <w:p w14:paraId="198C05E6"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Футбол турниры</w:t>
            </w:r>
          </w:p>
        </w:tc>
        <w:tc>
          <w:tcPr>
            <w:tcW w:w="1658" w:type="dxa"/>
            <w:tcBorders>
              <w:top w:val="nil"/>
              <w:left w:val="nil"/>
              <w:bottom w:val="single" w:sz="4" w:space="0" w:color="auto"/>
              <w:right w:val="single" w:sz="4" w:space="0" w:color="auto"/>
            </w:tcBorders>
            <w:shd w:val="clear" w:color="auto" w:fill="auto"/>
            <w:vAlign w:val="bottom"/>
            <w:hideMark/>
          </w:tcPr>
          <w:p w14:paraId="2BCB05EC"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облыстық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26AEFF82"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ІІ</w:t>
            </w:r>
          </w:p>
        </w:tc>
        <w:tc>
          <w:tcPr>
            <w:tcW w:w="1854" w:type="dxa"/>
            <w:tcBorders>
              <w:top w:val="nil"/>
              <w:left w:val="nil"/>
              <w:bottom w:val="single" w:sz="4" w:space="0" w:color="auto"/>
              <w:right w:val="single" w:sz="4" w:space="0" w:color="auto"/>
            </w:tcBorders>
            <w:shd w:val="clear" w:color="auto" w:fill="auto"/>
            <w:vAlign w:val="bottom"/>
            <w:hideMark/>
          </w:tcPr>
          <w:p w14:paraId="228CF0BA"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Майданов А.</w:t>
            </w:r>
          </w:p>
        </w:tc>
      </w:tr>
      <w:tr w:rsidR="004316C2" w:rsidRPr="004316C2" w14:paraId="135A26EE"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3C6255F0"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99</w:t>
            </w:r>
          </w:p>
        </w:tc>
        <w:tc>
          <w:tcPr>
            <w:tcW w:w="2126" w:type="dxa"/>
            <w:tcBorders>
              <w:top w:val="nil"/>
              <w:left w:val="nil"/>
              <w:bottom w:val="single" w:sz="4" w:space="0" w:color="auto"/>
              <w:right w:val="single" w:sz="4" w:space="0" w:color="auto"/>
            </w:tcBorders>
            <w:shd w:val="clear" w:color="auto" w:fill="auto"/>
            <w:vAlign w:val="bottom"/>
            <w:hideMark/>
          </w:tcPr>
          <w:p w14:paraId="2387A810"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Тасқали</w:t>
            </w:r>
            <w:proofErr w:type="spellEnd"/>
            <w:r w:rsidRPr="004316C2">
              <w:rPr>
                <w:rFonts w:ascii="Times New Roman" w:hAnsi="Times New Roman"/>
              </w:rPr>
              <w:t xml:space="preserve"> Бауыржан</w:t>
            </w:r>
          </w:p>
        </w:tc>
        <w:tc>
          <w:tcPr>
            <w:tcW w:w="2835" w:type="dxa"/>
            <w:tcBorders>
              <w:top w:val="nil"/>
              <w:left w:val="nil"/>
              <w:bottom w:val="single" w:sz="4" w:space="0" w:color="auto"/>
              <w:right w:val="single" w:sz="4" w:space="0" w:color="auto"/>
            </w:tcBorders>
            <w:shd w:val="clear" w:color="auto" w:fill="auto"/>
            <w:vAlign w:val="bottom"/>
            <w:hideMark/>
          </w:tcPr>
          <w:p w14:paraId="2647396B"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Таэквондо </w:t>
            </w:r>
            <w:proofErr w:type="spellStart"/>
            <w:r w:rsidRPr="004316C2">
              <w:rPr>
                <w:rFonts w:ascii="Times New Roman" w:hAnsi="Times New Roman"/>
              </w:rPr>
              <w:t>жарысы</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15727BEA"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облыстық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640882C4"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w:t>
            </w:r>
          </w:p>
        </w:tc>
        <w:tc>
          <w:tcPr>
            <w:tcW w:w="1854" w:type="dxa"/>
            <w:tcBorders>
              <w:top w:val="nil"/>
              <w:left w:val="nil"/>
              <w:bottom w:val="single" w:sz="4" w:space="0" w:color="auto"/>
              <w:right w:val="single" w:sz="4" w:space="0" w:color="auto"/>
            </w:tcBorders>
            <w:shd w:val="clear" w:color="auto" w:fill="auto"/>
            <w:vAlign w:val="bottom"/>
            <w:hideMark/>
          </w:tcPr>
          <w:p w14:paraId="358D9356"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Жұма</w:t>
            </w:r>
            <w:proofErr w:type="spellEnd"/>
            <w:r w:rsidRPr="004316C2">
              <w:rPr>
                <w:rFonts w:ascii="Times New Roman" w:hAnsi="Times New Roman"/>
              </w:rPr>
              <w:t xml:space="preserve"> Н.Б.</w:t>
            </w:r>
          </w:p>
        </w:tc>
      </w:tr>
      <w:tr w:rsidR="004316C2" w:rsidRPr="004316C2" w14:paraId="4D4B4935"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04944664"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100</w:t>
            </w:r>
          </w:p>
        </w:tc>
        <w:tc>
          <w:tcPr>
            <w:tcW w:w="2126" w:type="dxa"/>
            <w:tcBorders>
              <w:top w:val="nil"/>
              <w:left w:val="nil"/>
              <w:bottom w:val="single" w:sz="4" w:space="0" w:color="auto"/>
              <w:right w:val="single" w:sz="4" w:space="0" w:color="auto"/>
            </w:tcBorders>
            <w:shd w:val="clear" w:color="auto" w:fill="auto"/>
            <w:vAlign w:val="bottom"/>
            <w:hideMark/>
          </w:tcPr>
          <w:p w14:paraId="475D1A35"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Аманғали</w:t>
            </w:r>
            <w:proofErr w:type="spellEnd"/>
            <w:r w:rsidRPr="004316C2">
              <w:rPr>
                <w:rFonts w:ascii="Times New Roman" w:hAnsi="Times New Roman"/>
              </w:rPr>
              <w:t xml:space="preserve"> </w:t>
            </w:r>
            <w:proofErr w:type="spellStart"/>
            <w:r w:rsidRPr="004316C2">
              <w:rPr>
                <w:rFonts w:ascii="Times New Roman" w:hAnsi="Times New Roman"/>
              </w:rPr>
              <w:t>Жанаргүл</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59C33FB7"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Грэпплинг</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32702EDE"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облыстық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14C2B6E5"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ІІ</w:t>
            </w:r>
          </w:p>
        </w:tc>
        <w:tc>
          <w:tcPr>
            <w:tcW w:w="1854" w:type="dxa"/>
            <w:tcBorders>
              <w:top w:val="nil"/>
              <w:left w:val="nil"/>
              <w:bottom w:val="single" w:sz="4" w:space="0" w:color="auto"/>
              <w:right w:val="single" w:sz="4" w:space="0" w:color="auto"/>
            </w:tcBorders>
            <w:shd w:val="clear" w:color="auto" w:fill="auto"/>
            <w:vAlign w:val="bottom"/>
            <w:hideMark/>
          </w:tcPr>
          <w:p w14:paraId="0CEF242B"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Майданов А.</w:t>
            </w:r>
          </w:p>
        </w:tc>
      </w:tr>
      <w:tr w:rsidR="004316C2" w:rsidRPr="004316C2" w14:paraId="7F64CDEC"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5C4449F3"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101</w:t>
            </w:r>
          </w:p>
        </w:tc>
        <w:tc>
          <w:tcPr>
            <w:tcW w:w="2126" w:type="dxa"/>
            <w:tcBorders>
              <w:top w:val="nil"/>
              <w:left w:val="nil"/>
              <w:bottom w:val="single" w:sz="4" w:space="0" w:color="auto"/>
              <w:right w:val="single" w:sz="4" w:space="0" w:color="auto"/>
            </w:tcBorders>
            <w:shd w:val="clear" w:color="auto" w:fill="auto"/>
            <w:vAlign w:val="bottom"/>
            <w:hideMark/>
          </w:tcPr>
          <w:p w14:paraId="42D5C4FF"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Аманғали</w:t>
            </w:r>
            <w:proofErr w:type="spellEnd"/>
            <w:r w:rsidRPr="004316C2">
              <w:rPr>
                <w:rFonts w:ascii="Times New Roman" w:hAnsi="Times New Roman"/>
              </w:rPr>
              <w:t xml:space="preserve"> </w:t>
            </w:r>
            <w:proofErr w:type="spellStart"/>
            <w:r w:rsidRPr="004316C2">
              <w:rPr>
                <w:rFonts w:ascii="Times New Roman" w:hAnsi="Times New Roman"/>
              </w:rPr>
              <w:t>Жанаргүл</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1DF33CB0"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Еркін</w:t>
            </w:r>
            <w:proofErr w:type="spellEnd"/>
            <w:r w:rsidRPr="004316C2">
              <w:rPr>
                <w:rFonts w:ascii="Times New Roman" w:hAnsi="Times New Roman"/>
              </w:rPr>
              <w:t xml:space="preserve"> </w:t>
            </w:r>
            <w:proofErr w:type="spellStart"/>
            <w:r w:rsidRPr="004316C2">
              <w:rPr>
                <w:rFonts w:ascii="Times New Roman" w:hAnsi="Times New Roman"/>
              </w:rPr>
              <w:t>күрес</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176BDB72"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облыстық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1FCE5E09"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w:t>
            </w:r>
          </w:p>
        </w:tc>
        <w:tc>
          <w:tcPr>
            <w:tcW w:w="1854" w:type="dxa"/>
            <w:tcBorders>
              <w:top w:val="nil"/>
              <w:left w:val="nil"/>
              <w:bottom w:val="single" w:sz="4" w:space="0" w:color="auto"/>
              <w:right w:val="single" w:sz="4" w:space="0" w:color="auto"/>
            </w:tcBorders>
            <w:shd w:val="clear" w:color="auto" w:fill="auto"/>
            <w:vAlign w:val="bottom"/>
            <w:hideMark/>
          </w:tcPr>
          <w:p w14:paraId="4AFA4CE5"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Жұма</w:t>
            </w:r>
            <w:proofErr w:type="spellEnd"/>
            <w:r w:rsidRPr="004316C2">
              <w:rPr>
                <w:rFonts w:ascii="Times New Roman" w:hAnsi="Times New Roman"/>
              </w:rPr>
              <w:t xml:space="preserve"> Н.Б.</w:t>
            </w:r>
          </w:p>
        </w:tc>
      </w:tr>
      <w:tr w:rsidR="004316C2" w:rsidRPr="004316C2" w14:paraId="3D0EA3CD"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vAlign w:val="bottom"/>
            <w:hideMark/>
          </w:tcPr>
          <w:p w14:paraId="593CC3AE"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102</w:t>
            </w:r>
          </w:p>
        </w:tc>
        <w:tc>
          <w:tcPr>
            <w:tcW w:w="2126" w:type="dxa"/>
            <w:tcBorders>
              <w:top w:val="nil"/>
              <w:left w:val="nil"/>
              <w:bottom w:val="single" w:sz="4" w:space="0" w:color="auto"/>
              <w:right w:val="single" w:sz="4" w:space="0" w:color="auto"/>
            </w:tcBorders>
            <w:shd w:val="clear" w:color="auto" w:fill="auto"/>
            <w:vAlign w:val="bottom"/>
            <w:hideMark/>
          </w:tcPr>
          <w:p w14:paraId="0B2BC840"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Аманғали</w:t>
            </w:r>
            <w:proofErr w:type="spellEnd"/>
            <w:r w:rsidRPr="004316C2">
              <w:rPr>
                <w:rFonts w:ascii="Times New Roman" w:hAnsi="Times New Roman"/>
              </w:rPr>
              <w:t xml:space="preserve"> </w:t>
            </w:r>
            <w:proofErr w:type="spellStart"/>
            <w:r w:rsidRPr="004316C2">
              <w:rPr>
                <w:rFonts w:ascii="Times New Roman" w:hAnsi="Times New Roman"/>
              </w:rPr>
              <w:t>Жанаргүл</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29ADF127"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Еркін</w:t>
            </w:r>
            <w:proofErr w:type="spellEnd"/>
            <w:r w:rsidRPr="004316C2">
              <w:rPr>
                <w:rFonts w:ascii="Times New Roman" w:hAnsi="Times New Roman"/>
              </w:rPr>
              <w:t xml:space="preserve"> </w:t>
            </w:r>
            <w:proofErr w:type="spellStart"/>
            <w:r w:rsidRPr="004316C2">
              <w:rPr>
                <w:rFonts w:ascii="Times New Roman" w:hAnsi="Times New Roman"/>
              </w:rPr>
              <w:t>күрес</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11093DF6"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облыстық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2A9AC336"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w:t>
            </w:r>
          </w:p>
        </w:tc>
        <w:tc>
          <w:tcPr>
            <w:tcW w:w="1854" w:type="dxa"/>
            <w:tcBorders>
              <w:top w:val="nil"/>
              <w:left w:val="nil"/>
              <w:bottom w:val="single" w:sz="4" w:space="0" w:color="auto"/>
              <w:right w:val="single" w:sz="4" w:space="0" w:color="auto"/>
            </w:tcBorders>
            <w:shd w:val="clear" w:color="auto" w:fill="auto"/>
            <w:vAlign w:val="bottom"/>
            <w:hideMark/>
          </w:tcPr>
          <w:p w14:paraId="0E3FB4FA"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Жұма</w:t>
            </w:r>
            <w:proofErr w:type="spellEnd"/>
            <w:r w:rsidRPr="004316C2">
              <w:rPr>
                <w:rFonts w:ascii="Times New Roman" w:hAnsi="Times New Roman"/>
              </w:rPr>
              <w:t xml:space="preserve"> Н.Б.</w:t>
            </w:r>
          </w:p>
        </w:tc>
      </w:tr>
      <w:tr w:rsidR="004316C2" w:rsidRPr="004316C2" w14:paraId="2F2AFE5B"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75AEC629"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103</w:t>
            </w:r>
          </w:p>
        </w:tc>
        <w:tc>
          <w:tcPr>
            <w:tcW w:w="2126" w:type="dxa"/>
            <w:tcBorders>
              <w:top w:val="nil"/>
              <w:left w:val="nil"/>
              <w:bottom w:val="single" w:sz="4" w:space="0" w:color="auto"/>
              <w:right w:val="single" w:sz="4" w:space="0" w:color="auto"/>
            </w:tcBorders>
            <w:shd w:val="clear" w:color="auto" w:fill="auto"/>
            <w:vAlign w:val="bottom"/>
            <w:hideMark/>
          </w:tcPr>
          <w:p w14:paraId="4CF5192A"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Аманғали</w:t>
            </w:r>
            <w:proofErr w:type="spellEnd"/>
            <w:r w:rsidRPr="004316C2">
              <w:rPr>
                <w:rFonts w:ascii="Times New Roman" w:hAnsi="Times New Roman"/>
              </w:rPr>
              <w:t xml:space="preserve"> </w:t>
            </w:r>
            <w:proofErr w:type="spellStart"/>
            <w:r w:rsidRPr="004316C2">
              <w:rPr>
                <w:rFonts w:ascii="Times New Roman" w:hAnsi="Times New Roman"/>
              </w:rPr>
              <w:t>Жанаргүл</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71D34D47"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Еркін</w:t>
            </w:r>
            <w:proofErr w:type="spellEnd"/>
            <w:r w:rsidRPr="004316C2">
              <w:rPr>
                <w:rFonts w:ascii="Times New Roman" w:hAnsi="Times New Roman"/>
              </w:rPr>
              <w:t xml:space="preserve"> </w:t>
            </w:r>
            <w:proofErr w:type="spellStart"/>
            <w:r w:rsidRPr="004316C2">
              <w:rPr>
                <w:rFonts w:ascii="Times New Roman" w:hAnsi="Times New Roman"/>
              </w:rPr>
              <w:t>күрес</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524881A5"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облыстық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42A283AA"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w:t>
            </w:r>
          </w:p>
        </w:tc>
        <w:tc>
          <w:tcPr>
            <w:tcW w:w="1854" w:type="dxa"/>
            <w:tcBorders>
              <w:top w:val="nil"/>
              <w:left w:val="nil"/>
              <w:bottom w:val="single" w:sz="4" w:space="0" w:color="auto"/>
              <w:right w:val="single" w:sz="4" w:space="0" w:color="auto"/>
            </w:tcBorders>
            <w:shd w:val="clear" w:color="auto" w:fill="auto"/>
            <w:vAlign w:val="bottom"/>
            <w:hideMark/>
          </w:tcPr>
          <w:p w14:paraId="6FA1D9BC"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Жұма</w:t>
            </w:r>
            <w:proofErr w:type="spellEnd"/>
            <w:r w:rsidRPr="004316C2">
              <w:rPr>
                <w:rFonts w:ascii="Times New Roman" w:hAnsi="Times New Roman"/>
              </w:rPr>
              <w:t xml:space="preserve"> Н.Б.</w:t>
            </w:r>
          </w:p>
        </w:tc>
      </w:tr>
      <w:tr w:rsidR="004316C2" w:rsidRPr="004316C2" w14:paraId="44FD0212"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1F6CA2AE"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104</w:t>
            </w:r>
          </w:p>
        </w:tc>
        <w:tc>
          <w:tcPr>
            <w:tcW w:w="2126" w:type="dxa"/>
            <w:tcBorders>
              <w:top w:val="nil"/>
              <w:left w:val="nil"/>
              <w:bottom w:val="single" w:sz="4" w:space="0" w:color="auto"/>
              <w:right w:val="single" w:sz="4" w:space="0" w:color="auto"/>
            </w:tcBorders>
            <w:shd w:val="clear" w:color="auto" w:fill="auto"/>
            <w:vAlign w:val="bottom"/>
            <w:hideMark/>
          </w:tcPr>
          <w:p w14:paraId="25A9BAD7"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Аманғали</w:t>
            </w:r>
            <w:proofErr w:type="spellEnd"/>
            <w:r w:rsidRPr="004316C2">
              <w:rPr>
                <w:rFonts w:ascii="Times New Roman" w:hAnsi="Times New Roman"/>
              </w:rPr>
              <w:t xml:space="preserve"> </w:t>
            </w:r>
            <w:proofErr w:type="spellStart"/>
            <w:r w:rsidRPr="004316C2">
              <w:rPr>
                <w:rFonts w:ascii="Times New Roman" w:hAnsi="Times New Roman"/>
              </w:rPr>
              <w:t>Жанаргүл</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7B718479"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Грэпплинг</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4CF402E7"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облыстық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482035F4"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ІІІ </w:t>
            </w:r>
          </w:p>
        </w:tc>
        <w:tc>
          <w:tcPr>
            <w:tcW w:w="1854" w:type="dxa"/>
            <w:tcBorders>
              <w:top w:val="nil"/>
              <w:left w:val="nil"/>
              <w:bottom w:val="single" w:sz="4" w:space="0" w:color="auto"/>
              <w:right w:val="single" w:sz="4" w:space="0" w:color="auto"/>
            </w:tcBorders>
            <w:shd w:val="clear" w:color="auto" w:fill="auto"/>
            <w:vAlign w:val="bottom"/>
            <w:hideMark/>
          </w:tcPr>
          <w:p w14:paraId="16C2A9E9"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Майданов А.</w:t>
            </w:r>
          </w:p>
        </w:tc>
      </w:tr>
      <w:tr w:rsidR="004316C2" w:rsidRPr="004316C2" w14:paraId="024C8B08"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39454FBF"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105</w:t>
            </w:r>
          </w:p>
        </w:tc>
        <w:tc>
          <w:tcPr>
            <w:tcW w:w="2126" w:type="dxa"/>
            <w:tcBorders>
              <w:top w:val="nil"/>
              <w:left w:val="nil"/>
              <w:bottom w:val="single" w:sz="4" w:space="0" w:color="auto"/>
              <w:right w:val="single" w:sz="4" w:space="0" w:color="auto"/>
            </w:tcBorders>
            <w:shd w:val="clear" w:color="auto" w:fill="auto"/>
            <w:vAlign w:val="bottom"/>
            <w:hideMark/>
          </w:tcPr>
          <w:p w14:paraId="331118BF"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Аманғали</w:t>
            </w:r>
            <w:proofErr w:type="spellEnd"/>
            <w:r w:rsidRPr="004316C2">
              <w:rPr>
                <w:rFonts w:ascii="Times New Roman" w:hAnsi="Times New Roman"/>
              </w:rPr>
              <w:t xml:space="preserve"> </w:t>
            </w:r>
            <w:proofErr w:type="spellStart"/>
            <w:r w:rsidRPr="004316C2">
              <w:rPr>
                <w:rFonts w:ascii="Times New Roman" w:hAnsi="Times New Roman"/>
              </w:rPr>
              <w:t>Жанаргүл</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31EF205E"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Еркін</w:t>
            </w:r>
            <w:proofErr w:type="spellEnd"/>
            <w:r w:rsidRPr="004316C2">
              <w:rPr>
                <w:rFonts w:ascii="Times New Roman" w:hAnsi="Times New Roman"/>
              </w:rPr>
              <w:t xml:space="preserve"> </w:t>
            </w:r>
            <w:proofErr w:type="spellStart"/>
            <w:r w:rsidRPr="004316C2">
              <w:rPr>
                <w:rFonts w:ascii="Times New Roman" w:hAnsi="Times New Roman"/>
              </w:rPr>
              <w:t>күрес</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3DB98CD7"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облыстық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125CF404"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w:t>
            </w:r>
          </w:p>
        </w:tc>
        <w:tc>
          <w:tcPr>
            <w:tcW w:w="1854" w:type="dxa"/>
            <w:tcBorders>
              <w:top w:val="nil"/>
              <w:left w:val="nil"/>
              <w:bottom w:val="single" w:sz="4" w:space="0" w:color="auto"/>
              <w:right w:val="single" w:sz="4" w:space="0" w:color="auto"/>
            </w:tcBorders>
            <w:shd w:val="clear" w:color="auto" w:fill="auto"/>
            <w:vAlign w:val="bottom"/>
            <w:hideMark/>
          </w:tcPr>
          <w:p w14:paraId="130A041D"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Жұма</w:t>
            </w:r>
            <w:proofErr w:type="spellEnd"/>
            <w:r w:rsidRPr="004316C2">
              <w:rPr>
                <w:rFonts w:ascii="Times New Roman" w:hAnsi="Times New Roman"/>
              </w:rPr>
              <w:t xml:space="preserve"> Н.Б.</w:t>
            </w:r>
          </w:p>
        </w:tc>
      </w:tr>
      <w:tr w:rsidR="004316C2" w:rsidRPr="004316C2" w14:paraId="6D8B2910"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vAlign w:val="bottom"/>
            <w:hideMark/>
          </w:tcPr>
          <w:p w14:paraId="4D7E51C0"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106</w:t>
            </w:r>
          </w:p>
        </w:tc>
        <w:tc>
          <w:tcPr>
            <w:tcW w:w="2126" w:type="dxa"/>
            <w:tcBorders>
              <w:top w:val="nil"/>
              <w:left w:val="nil"/>
              <w:bottom w:val="single" w:sz="4" w:space="0" w:color="auto"/>
              <w:right w:val="single" w:sz="4" w:space="0" w:color="auto"/>
            </w:tcBorders>
            <w:shd w:val="clear" w:color="auto" w:fill="auto"/>
            <w:vAlign w:val="bottom"/>
            <w:hideMark/>
          </w:tcPr>
          <w:p w14:paraId="0213142A"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Аясинов</w:t>
            </w:r>
            <w:proofErr w:type="spellEnd"/>
            <w:r w:rsidRPr="004316C2">
              <w:rPr>
                <w:rFonts w:ascii="Times New Roman" w:hAnsi="Times New Roman"/>
              </w:rPr>
              <w:t xml:space="preserve"> </w:t>
            </w:r>
            <w:proofErr w:type="spellStart"/>
            <w:r w:rsidRPr="004316C2">
              <w:rPr>
                <w:rFonts w:ascii="Times New Roman" w:hAnsi="Times New Roman"/>
              </w:rPr>
              <w:t>Дилхан</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30F93878"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Менің</w:t>
            </w:r>
            <w:proofErr w:type="spellEnd"/>
            <w:r w:rsidRPr="004316C2">
              <w:rPr>
                <w:rFonts w:ascii="Times New Roman" w:hAnsi="Times New Roman"/>
              </w:rPr>
              <w:t xml:space="preserve"> батыр бабам»</w:t>
            </w:r>
          </w:p>
        </w:tc>
        <w:tc>
          <w:tcPr>
            <w:tcW w:w="1658" w:type="dxa"/>
            <w:tcBorders>
              <w:top w:val="nil"/>
              <w:left w:val="nil"/>
              <w:bottom w:val="single" w:sz="4" w:space="0" w:color="auto"/>
              <w:right w:val="single" w:sz="4" w:space="0" w:color="auto"/>
            </w:tcBorders>
            <w:shd w:val="clear" w:color="auto" w:fill="auto"/>
            <w:vAlign w:val="bottom"/>
            <w:hideMark/>
          </w:tcPr>
          <w:p w14:paraId="63F829B0"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облыстық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42642A77"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w:t>
            </w:r>
          </w:p>
        </w:tc>
        <w:tc>
          <w:tcPr>
            <w:tcW w:w="1854" w:type="dxa"/>
            <w:tcBorders>
              <w:top w:val="nil"/>
              <w:left w:val="nil"/>
              <w:bottom w:val="single" w:sz="4" w:space="0" w:color="auto"/>
              <w:right w:val="single" w:sz="4" w:space="0" w:color="auto"/>
            </w:tcBorders>
            <w:shd w:val="clear" w:color="auto" w:fill="auto"/>
            <w:vAlign w:val="bottom"/>
            <w:hideMark/>
          </w:tcPr>
          <w:p w14:paraId="17BDF5CB"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Жупболова</w:t>
            </w:r>
            <w:proofErr w:type="spellEnd"/>
            <w:r w:rsidRPr="004316C2">
              <w:rPr>
                <w:rFonts w:ascii="Times New Roman" w:hAnsi="Times New Roman"/>
              </w:rPr>
              <w:t xml:space="preserve"> Ұ.Т.</w:t>
            </w:r>
          </w:p>
        </w:tc>
      </w:tr>
      <w:tr w:rsidR="004316C2" w:rsidRPr="004316C2" w14:paraId="0A4B87E7"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0EB32D1F"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107</w:t>
            </w:r>
          </w:p>
        </w:tc>
        <w:tc>
          <w:tcPr>
            <w:tcW w:w="2126" w:type="dxa"/>
            <w:tcBorders>
              <w:top w:val="nil"/>
              <w:left w:val="nil"/>
              <w:bottom w:val="single" w:sz="4" w:space="0" w:color="auto"/>
              <w:right w:val="single" w:sz="4" w:space="0" w:color="auto"/>
            </w:tcBorders>
            <w:shd w:val="clear" w:color="auto" w:fill="auto"/>
            <w:vAlign w:val="bottom"/>
            <w:hideMark/>
          </w:tcPr>
          <w:p w14:paraId="0AD6BDBB"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Амангелді</w:t>
            </w:r>
            <w:proofErr w:type="spellEnd"/>
            <w:r w:rsidRPr="004316C2">
              <w:rPr>
                <w:rFonts w:ascii="Times New Roman" w:hAnsi="Times New Roman"/>
              </w:rPr>
              <w:t xml:space="preserve"> </w:t>
            </w:r>
            <w:proofErr w:type="spellStart"/>
            <w:r w:rsidRPr="004316C2">
              <w:rPr>
                <w:rFonts w:ascii="Times New Roman" w:hAnsi="Times New Roman"/>
              </w:rPr>
              <w:t>Әлихан</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6B395CA3"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Тәуелсіздік</w:t>
            </w:r>
            <w:proofErr w:type="spellEnd"/>
            <w:r w:rsidRPr="004316C2">
              <w:rPr>
                <w:rFonts w:ascii="Times New Roman" w:hAnsi="Times New Roman"/>
              </w:rPr>
              <w:t xml:space="preserve"> </w:t>
            </w:r>
            <w:proofErr w:type="spellStart"/>
            <w:r w:rsidRPr="004316C2">
              <w:rPr>
                <w:rFonts w:ascii="Times New Roman" w:hAnsi="Times New Roman"/>
              </w:rPr>
              <w:t>тұғырым</w:t>
            </w:r>
            <w:proofErr w:type="spellEnd"/>
            <w:r w:rsidRPr="004316C2">
              <w:rPr>
                <w:rFonts w:ascii="Times New Roman" w:hAnsi="Times New Roman"/>
              </w:rPr>
              <w:t xml:space="preserve">» </w:t>
            </w:r>
            <w:proofErr w:type="spellStart"/>
            <w:r w:rsidRPr="004316C2">
              <w:rPr>
                <w:rFonts w:ascii="Times New Roman" w:hAnsi="Times New Roman"/>
              </w:rPr>
              <w:t>мәнерлеп</w:t>
            </w:r>
            <w:proofErr w:type="spellEnd"/>
            <w:r w:rsidRPr="004316C2">
              <w:rPr>
                <w:rFonts w:ascii="Times New Roman" w:hAnsi="Times New Roman"/>
              </w:rPr>
              <w:t xml:space="preserve"> </w:t>
            </w:r>
            <w:proofErr w:type="spellStart"/>
            <w:r w:rsidRPr="004316C2">
              <w:rPr>
                <w:rFonts w:ascii="Times New Roman" w:hAnsi="Times New Roman"/>
              </w:rPr>
              <w:t>оқу</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12A3D1C7"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облыстық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31B37CCF"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ІІ</w:t>
            </w:r>
          </w:p>
        </w:tc>
        <w:tc>
          <w:tcPr>
            <w:tcW w:w="1854" w:type="dxa"/>
            <w:tcBorders>
              <w:top w:val="nil"/>
              <w:left w:val="nil"/>
              <w:bottom w:val="single" w:sz="4" w:space="0" w:color="auto"/>
              <w:right w:val="single" w:sz="4" w:space="0" w:color="auto"/>
            </w:tcBorders>
            <w:shd w:val="clear" w:color="auto" w:fill="auto"/>
            <w:noWrap/>
            <w:vAlign w:val="bottom"/>
            <w:hideMark/>
          </w:tcPr>
          <w:p w14:paraId="4DC7EFE8"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Андирова</w:t>
            </w:r>
            <w:proofErr w:type="spellEnd"/>
            <w:r w:rsidRPr="004316C2">
              <w:rPr>
                <w:rFonts w:ascii="Times New Roman" w:hAnsi="Times New Roman"/>
              </w:rPr>
              <w:t xml:space="preserve"> К.Н.</w:t>
            </w:r>
          </w:p>
        </w:tc>
      </w:tr>
      <w:tr w:rsidR="004316C2" w:rsidRPr="004316C2" w14:paraId="23265E93"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0EA95C9F"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108</w:t>
            </w:r>
          </w:p>
        </w:tc>
        <w:tc>
          <w:tcPr>
            <w:tcW w:w="2126" w:type="dxa"/>
            <w:tcBorders>
              <w:top w:val="nil"/>
              <w:left w:val="nil"/>
              <w:bottom w:val="single" w:sz="4" w:space="0" w:color="auto"/>
              <w:right w:val="single" w:sz="4" w:space="0" w:color="auto"/>
            </w:tcBorders>
            <w:shd w:val="clear" w:color="auto" w:fill="auto"/>
            <w:vAlign w:val="bottom"/>
            <w:hideMark/>
          </w:tcPr>
          <w:p w14:paraId="1252FFFA"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Темірхан</w:t>
            </w:r>
            <w:proofErr w:type="spellEnd"/>
            <w:r w:rsidRPr="004316C2">
              <w:rPr>
                <w:rFonts w:ascii="Times New Roman" w:hAnsi="Times New Roman"/>
              </w:rPr>
              <w:t xml:space="preserve"> </w:t>
            </w:r>
            <w:proofErr w:type="spellStart"/>
            <w:r w:rsidRPr="004316C2">
              <w:rPr>
                <w:rFonts w:ascii="Times New Roman" w:hAnsi="Times New Roman"/>
              </w:rPr>
              <w:t>Акжүніс</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1532E6D9" w14:textId="77777777" w:rsidR="004316C2" w:rsidRPr="004316C2" w:rsidRDefault="004316C2" w:rsidP="002B1202">
            <w:pPr>
              <w:spacing w:after="0" w:line="240" w:lineRule="auto"/>
              <w:rPr>
                <w:rFonts w:ascii="Times New Roman" w:hAnsi="Times New Roman"/>
              </w:rPr>
            </w:pPr>
            <w:proofErr w:type="gramStart"/>
            <w:r w:rsidRPr="004316C2">
              <w:rPr>
                <w:rFonts w:ascii="Times New Roman" w:hAnsi="Times New Roman"/>
              </w:rPr>
              <w:t xml:space="preserve">« </w:t>
            </w:r>
            <w:proofErr w:type="spellStart"/>
            <w:r w:rsidRPr="004316C2">
              <w:rPr>
                <w:rFonts w:ascii="Times New Roman" w:hAnsi="Times New Roman"/>
              </w:rPr>
              <w:t>Тәуелсіздік</w:t>
            </w:r>
            <w:proofErr w:type="spellEnd"/>
            <w:proofErr w:type="gramEnd"/>
            <w:r w:rsidRPr="004316C2">
              <w:rPr>
                <w:rFonts w:ascii="Times New Roman" w:hAnsi="Times New Roman"/>
              </w:rPr>
              <w:t xml:space="preserve"> </w:t>
            </w:r>
            <w:proofErr w:type="spellStart"/>
            <w:r w:rsidRPr="004316C2">
              <w:rPr>
                <w:rFonts w:ascii="Times New Roman" w:hAnsi="Times New Roman"/>
              </w:rPr>
              <w:t>тұғырым</w:t>
            </w:r>
            <w:proofErr w:type="spellEnd"/>
            <w:r w:rsidRPr="004316C2">
              <w:rPr>
                <w:rFonts w:ascii="Times New Roman" w:hAnsi="Times New Roman"/>
              </w:rPr>
              <w:t xml:space="preserve"> </w:t>
            </w:r>
            <w:proofErr w:type="spellStart"/>
            <w:r w:rsidRPr="004316C2">
              <w:rPr>
                <w:rFonts w:ascii="Times New Roman" w:hAnsi="Times New Roman"/>
              </w:rPr>
              <w:t>мәнерлеп</w:t>
            </w:r>
            <w:proofErr w:type="spellEnd"/>
            <w:r w:rsidRPr="004316C2">
              <w:rPr>
                <w:rFonts w:ascii="Times New Roman" w:hAnsi="Times New Roman"/>
              </w:rPr>
              <w:t xml:space="preserve"> </w:t>
            </w:r>
            <w:proofErr w:type="spellStart"/>
            <w:r w:rsidRPr="004316C2">
              <w:rPr>
                <w:rFonts w:ascii="Times New Roman" w:hAnsi="Times New Roman"/>
              </w:rPr>
              <w:t>оқу</w:t>
            </w:r>
            <w:proofErr w:type="spellEnd"/>
            <w:r w:rsidRPr="004316C2">
              <w:rPr>
                <w:rFonts w:ascii="Times New Roman" w:hAnsi="Times New Roman"/>
              </w:rPr>
              <w:t xml:space="preserve"> </w:t>
            </w:r>
            <w:proofErr w:type="spellStart"/>
            <w:r w:rsidRPr="004316C2">
              <w:rPr>
                <w:rFonts w:ascii="Times New Roman" w:hAnsi="Times New Roman"/>
              </w:rPr>
              <w:t>байқауы</w:t>
            </w:r>
            <w:proofErr w:type="spellEnd"/>
            <w:r w:rsidRPr="004316C2">
              <w:rPr>
                <w:rFonts w:ascii="Times New Roman" w:hAnsi="Times New Roman"/>
              </w:rPr>
              <w:t>»</w:t>
            </w:r>
          </w:p>
        </w:tc>
        <w:tc>
          <w:tcPr>
            <w:tcW w:w="1658" w:type="dxa"/>
            <w:tcBorders>
              <w:top w:val="nil"/>
              <w:left w:val="nil"/>
              <w:bottom w:val="single" w:sz="4" w:space="0" w:color="auto"/>
              <w:right w:val="single" w:sz="4" w:space="0" w:color="auto"/>
            </w:tcBorders>
            <w:shd w:val="clear" w:color="auto" w:fill="auto"/>
            <w:vAlign w:val="bottom"/>
            <w:hideMark/>
          </w:tcPr>
          <w:p w14:paraId="5CCEE22E"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облыстық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07C7E644"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ІІ</w:t>
            </w:r>
          </w:p>
        </w:tc>
        <w:tc>
          <w:tcPr>
            <w:tcW w:w="1854" w:type="dxa"/>
            <w:tcBorders>
              <w:top w:val="nil"/>
              <w:left w:val="nil"/>
              <w:bottom w:val="single" w:sz="4" w:space="0" w:color="auto"/>
              <w:right w:val="single" w:sz="4" w:space="0" w:color="auto"/>
            </w:tcBorders>
            <w:shd w:val="clear" w:color="auto" w:fill="auto"/>
            <w:vAlign w:val="bottom"/>
            <w:hideMark/>
          </w:tcPr>
          <w:p w14:paraId="1AD9733B"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Тастемирова</w:t>
            </w:r>
            <w:proofErr w:type="spellEnd"/>
            <w:r w:rsidRPr="004316C2">
              <w:rPr>
                <w:rFonts w:ascii="Times New Roman" w:hAnsi="Times New Roman"/>
              </w:rPr>
              <w:t xml:space="preserve"> Г.А. </w:t>
            </w:r>
          </w:p>
        </w:tc>
      </w:tr>
      <w:tr w:rsidR="004316C2" w:rsidRPr="004316C2" w14:paraId="6234F486"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1206F377"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109</w:t>
            </w:r>
          </w:p>
        </w:tc>
        <w:tc>
          <w:tcPr>
            <w:tcW w:w="2126" w:type="dxa"/>
            <w:tcBorders>
              <w:top w:val="nil"/>
              <w:left w:val="nil"/>
              <w:bottom w:val="single" w:sz="4" w:space="0" w:color="auto"/>
              <w:right w:val="single" w:sz="4" w:space="0" w:color="auto"/>
            </w:tcBorders>
            <w:shd w:val="clear" w:color="auto" w:fill="auto"/>
            <w:vAlign w:val="bottom"/>
            <w:hideMark/>
          </w:tcPr>
          <w:p w14:paraId="2FB6C957"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Жалғас</w:t>
            </w:r>
            <w:proofErr w:type="spellEnd"/>
            <w:r w:rsidRPr="004316C2">
              <w:rPr>
                <w:rFonts w:ascii="Times New Roman" w:hAnsi="Times New Roman"/>
              </w:rPr>
              <w:t xml:space="preserve"> </w:t>
            </w:r>
            <w:proofErr w:type="spellStart"/>
            <w:r w:rsidRPr="004316C2">
              <w:rPr>
                <w:rFonts w:ascii="Times New Roman" w:hAnsi="Times New Roman"/>
              </w:rPr>
              <w:t>Шыңғыс</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1256CF6C"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Еркін</w:t>
            </w:r>
            <w:proofErr w:type="spellEnd"/>
            <w:r w:rsidRPr="004316C2">
              <w:rPr>
                <w:rFonts w:ascii="Times New Roman" w:hAnsi="Times New Roman"/>
              </w:rPr>
              <w:t xml:space="preserve"> </w:t>
            </w:r>
            <w:proofErr w:type="spellStart"/>
            <w:r w:rsidRPr="004316C2">
              <w:rPr>
                <w:rFonts w:ascii="Times New Roman" w:hAnsi="Times New Roman"/>
              </w:rPr>
              <w:t>жүзу</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27601A48"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облыстық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2CDD10E7"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ІІ</w:t>
            </w:r>
          </w:p>
        </w:tc>
        <w:tc>
          <w:tcPr>
            <w:tcW w:w="1854" w:type="dxa"/>
            <w:tcBorders>
              <w:top w:val="nil"/>
              <w:left w:val="nil"/>
              <w:bottom w:val="single" w:sz="4" w:space="0" w:color="auto"/>
              <w:right w:val="single" w:sz="4" w:space="0" w:color="auto"/>
            </w:tcBorders>
            <w:shd w:val="clear" w:color="auto" w:fill="auto"/>
            <w:vAlign w:val="bottom"/>
            <w:hideMark/>
          </w:tcPr>
          <w:p w14:paraId="37DE321B"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Мұқамбетов</w:t>
            </w:r>
            <w:proofErr w:type="spellEnd"/>
            <w:r w:rsidRPr="004316C2">
              <w:rPr>
                <w:rFonts w:ascii="Times New Roman" w:hAnsi="Times New Roman"/>
              </w:rPr>
              <w:t xml:space="preserve"> Е,</w:t>
            </w:r>
          </w:p>
        </w:tc>
      </w:tr>
      <w:tr w:rsidR="004316C2" w:rsidRPr="004316C2" w14:paraId="0CF429DD"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vAlign w:val="bottom"/>
            <w:hideMark/>
          </w:tcPr>
          <w:p w14:paraId="249593CB"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110</w:t>
            </w:r>
          </w:p>
        </w:tc>
        <w:tc>
          <w:tcPr>
            <w:tcW w:w="2126" w:type="dxa"/>
            <w:tcBorders>
              <w:top w:val="nil"/>
              <w:left w:val="nil"/>
              <w:bottom w:val="single" w:sz="4" w:space="0" w:color="auto"/>
              <w:right w:val="single" w:sz="4" w:space="0" w:color="auto"/>
            </w:tcBorders>
            <w:shd w:val="clear" w:color="auto" w:fill="auto"/>
            <w:vAlign w:val="bottom"/>
            <w:hideMark/>
          </w:tcPr>
          <w:p w14:paraId="1953A7CB"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Шагуан</w:t>
            </w:r>
            <w:proofErr w:type="spellEnd"/>
            <w:r w:rsidRPr="004316C2">
              <w:rPr>
                <w:rFonts w:ascii="Times New Roman" w:hAnsi="Times New Roman"/>
              </w:rPr>
              <w:t xml:space="preserve"> Айдын</w:t>
            </w:r>
          </w:p>
        </w:tc>
        <w:tc>
          <w:tcPr>
            <w:tcW w:w="2835" w:type="dxa"/>
            <w:tcBorders>
              <w:top w:val="nil"/>
              <w:left w:val="nil"/>
              <w:bottom w:val="single" w:sz="4" w:space="0" w:color="auto"/>
              <w:right w:val="single" w:sz="4" w:space="0" w:color="auto"/>
            </w:tcBorders>
            <w:shd w:val="clear" w:color="auto" w:fill="auto"/>
            <w:vAlign w:val="bottom"/>
            <w:hideMark/>
          </w:tcPr>
          <w:p w14:paraId="3958D071"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Бадминтон</w:t>
            </w:r>
          </w:p>
        </w:tc>
        <w:tc>
          <w:tcPr>
            <w:tcW w:w="1658" w:type="dxa"/>
            <w:tcBorders>
              <w:top w:val="nil"/>
              <w:left w:val="nil"/>
              <w:bottom w:val="single" w:sz="4" w:space="0" w:color="auto"/>
              <w:right w:val="single" w:sz="4" w:space="0" w:color="auto"/>
            </w:tcBorders>
            <w:shd w:val="clear" w:color="auto" w:fill="auto"/>
            <w:vAlign w:val="bottom"/>
            <w:hideMark/>
          </w:tcPr>
          <w:p w14:paraId="1F4153A6"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облыстық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2832BD8E"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ІІ</w:t>
            </w:r>
          </w:p>
        </w:tc>
        <w:tc>
          <w:tcPr>
            <w:tcW w:w="1854" w:type="dxa"/>
            <w:tcBorders>
              <w:top w:val="nil"/>
              <w:left w:val="nil"/>
              <w:bottom w:val="single" w:sz="4" w:space="0" w:color="auto"/>
              <w:right w:val="single" w:sz="4" w:space="0" w:color="auto"/>
            </w:tcBorders>
            <w:shd w:val="clear" w:color="auto" w:fill="auto"/>
            <w:vAlign w:val="bottom"/>
            <w:hideMark/>
          </w:tcPr>
          <w:p w14:paraId="3D9EB78B"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Ишанова</w:t>
            </w:r>
            <w:proofErr w:type="spellEnd"/>
            <w:r w:rsidRPr="004316C2">
              <w:rPr>
                <w:rFonts w:ascii="Times New Roman" w:hAnsi="Times New Roman"/>
              </w:rPr>
              <w:t xml:space="preserve"> С.Ж.</w:t>
            </w:r>
          </w:p>
        </w:tc>
      </w:tr>
      <w:tr w:rsidR="004316C2" w:rsidRPr="004316C2" w14:paraId="4126D5EC"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0DF6B903"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111</w:t>
            </w:r>
          </w:p>
        </w:tc>
        <w:tc>
          <w:tcPr>
            <w:tcW w:w="2126" w:type="dxa"/>
            <w:tcBorders>
              <w:top w:val="nil"/>
              <w:left w:val="nil"/>
              <w:bottom w:val="single" w:sz="4" w:space="0" w:color="auto"/>
              <w:right w:val="single" w:sz="4" w:space="0" w:color="auto"/>
            </w:tcBorders>
            <w:shd w:val="clear" w:color="auto" w:fill="auto"/>
            <w:vAlign w:val="bottom"/>
            <w:hideMark/>
          </w:tcPr>
          <w:p w14:paraId="4D2464A2"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Жалғас</w:t>
            </w:r>
            <w:proofErr w:type="spellEnd"/>
            <w:r w:rsidRPr="004316C2">
              <w:rPr>
                <w:rFonts w:ascii="Times New Roman" w:hAnsi="Times New Roman"/>
              </w:rPr>
              <w:t xml:space="preserve"> </w:t>
            </w:r>
            <w:proofErr w:type="spellStart"/>
            <w:r w:rsidRPr="004316C2">
              <w:rPr>
                <w:rFonts w:ascii="Times New Roman" w:hAnsi="Times New Roman"/>
              </w:rPr>
              <w:t>Шыңғыс</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08356BB4"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Еркін</w:t>
            </w:r>
            <w:proofErr w:type="spellEnd"/>
            <w:r w:rsidRPr="004316C2">
              <w:rPr>
                <w:rFonts w:ascii="Times New Roman" w:hAnsi="Times New Roman"/>
              </w:rPr>
              <w:t xml:space="preserve"> </w:t>
            </w:r>
            <w:proofErr w:type="spellStart"/>
            <w:r w:rsidRPr="004316C2">
              <w:rPr>
                <w:rFonts w:ascii="Times New Roman" w:hAnsi="Times New Roman"/>
              </w:rPr>
              <w:t>жүзу</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04718B7F"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облыстық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130135F8"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ІІІ </w:t>
            </w:r>
          </w:p>
        </w:tc>
        <w:tc>
          <w:tcPr>
            <w:tcW w:w="1854" w:type="dxa"/>
            <w:tcBorders>
              <w:top w:val="nil"/>
              <w:left w:val="nil"/>
              <w:bottom w:val="single" w:sz="4" w:space="0" w:color="auto"/>
              <w:right w:val="single" w:sz="4" w:space="0" w:color="auto"/>
            </w:tcBorders>
            <w:shd w:val="clear" w:color="auto" w:fill="auto"/>
            <w:vAlign w:val="bottom"/>
            <w:hideMark/>
          </w:tcPr>
          <w:p w14:paraId="308032BA"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Мұқамбетов</w:t>
            </w:r>
            <w:proofErr w:type="spellEnd"/>
            <w:r w:rsidRPr="004316C2">
              <w:rPr>
                <w:rFonts w:ascii="Times New Roman" w:hAnsi="Times New Roman"/>
              </w:rPr>
              <w:t xml:space="preserve"> Е,</w:t>
            </w:r>
          </w:p>
        </w:tc>
      </w:tr>
      <w:tr w:rsidR="004316C2" w:rsidRPr="004316C2" w14:paraId="70C8A5DC"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09E99C19"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112</w:t>
            </w:r>
          </w:p>
        </w:tc>
        <w:tc>
          <w:tcPr>
            <w:tcW w:w="2126" w:type="dxa"/>
            <w:tcBorders>
              <w:top w:val="nil"/>
              <w:left w:val="nil"/>
              <w:bottom w:val="single" w:sz="4" w:space="0" w:color="auto"/>
              <w:right w:val="single" w:sz="4" w:space="0" w:color="auto"/>
            </w:tcBorders>
            <w:shd w:val="clear" w:color="auto" w:fill="auto"/>
            <w:vAlign w:val="bottom"/>
            <w:hideMark/>
          </w:tcPr>
          <w:p w14:paraId="62162AFE"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Жалғас</w:t>
            </w:r>
            <w:proofErr w:type="spellEnd"/>
            <w:r w:rsidRPr="004316C2">
              <w:rPr>
                <w:rFonts w:ascii="Times New Roman" w:hAnsi="Times New Roman"/>
              </w:rPr>
              <w:t xml:space="preserve"> </w:t>
            </w:r>
            <w:proofErr w:type="spellStart"/>
            <w:r w:rsidRPr="004316C2">
              <w:rPr>
                <w:rFonts w:ascii="Times New Roman" w:hAnsi="Times New Roman"/>
              </w:rPr>
              <w:t>Шыңғыс</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077C5028"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Еркін</w:t>
            </w:r>
            <w:proofErr w:type="spellEnd"/>
            <w:r w:rsidRPr="004316C2">
              <w:rPr>
                <w:rFonts w:ascii="Times New Roman" w:hAnsi="Times New Roman"/>
              </w:rPr>
              <w:t xml:space="preserve"> </w:t>
            </w:r>
            <w:proofErr w:type="spellStart"/>
            <w:r w:rsidRPr="004316C2">
              <w:rPr>
                <w:rFonts w:ascii="Times New Roman" w:hAnsi="Times New Roman"/>
              </w:rPr>
              <w:t>жүзу</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471BC800"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облыстық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0FD48E0E"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ІІ</w:t>
            </w:r>
          </w:p>
        </w:tc>
        <w:tc>
          <w:tcPr>
            <w:tcW w:w="1854" w:type="dxa"/>
            <w:tcBorders>
              <w:top w:val="nil"/>
              <w:left w:val="nil"/>
              <w:bottom w:val="single" w:sz="4" w:space="0" w:color="auto"/>
              <w:right w:val="single" w:sz="4" w:space="0" w:color="auto"/>
            </w:tcBorders>
            <w:shd w:val="clear" w:color="auto" w:fill="auto"/>
            <w:vAlign w:val="bottom"/>
            <w:hideMark/>
          </w:tcPr>
          <w:p w14:paraId="685A71B2"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Мұқамбетов</w:t>
            </w:r>
            <w:proofErr w:type="spellEnd"/>
            <w:r w:rsidRPr="004316C2">
              <w:rPr>
                <w:rFonts w:ascii="Times New Roman" w:hAnsi="Times New Roman"/>
              </w:rPr>
              <w:t xml:space="preserve"> Е,</w:t>
            </w:r>
          </w:p>
        </w:tc>
      </w:tr>
      <w:tr w:rsidR="004316C2" w:rsidRPr="004316C2" w14:paraId="07CFD70F"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5C8FCDD9"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113</w:t>
            </w:r>
          </w:p>
        </w:tc>
        <w:tc>
          <w:tcPr>
            <w:tcW w:w="2126" w:type="dxa"/>
            <w:tcBorders>
              <w:top w:val="nil"/>
              <w:left w:val="nil"/>
              <w:bottom w:val="single" w:sz="4" w:space="0" w:color="auto"/>
              <w:right w:val="single" w:sz="4" w:space="0" w:color="auto"/>
            </w:tcBorders>
            <w:shd w:val="clear" w:color="auto" w:fill="auto"/>
            <w:vAlign w:val="bottom"/>
            <w:hideMark/>
          </w:tcPr>
          <w:p w14:paraId="13D8F173"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Мәлік</w:t>
            </w:r>
            <w:proofErr w:type="spellEnd"/>
            <w:r w:rsidRPr="004316C2">
              <w:rPr>
                <w:rFonts w:ascii="Times New Roman" w:hAnsi="Times New Roman"/>
              </w:rPr>
              <w:t xml:space="preserve"> </w:t>
            </w:r>
            <w:proofErr w:type="spellStart"/>
            <w:r w:rsidRPr="004316C2">
              <w:rPr>
                <w:rFonts w:ascii="Times New Roman" w:hAnsi="Times New Roman"/>
              </w:rPr>
              <w:t>Гүлназ</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04B386AC"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Самбо </w:t>
            </w:r>
            <w:proofErr w:type="spellStart"/>
            <w:r w:rsidRPr="004316C2">
              <w:rPr>
                <w:rFonts w:ascii="Times New Roman" w:hAnsi="Times New Roman"/>
              </w:rPr>
              <w:t>күресі</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7642294E"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облыстық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633797B6"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ІІІ </w:t>
            </w:r>
          </w:p>
        </w:tc>
        <w:tc>
          <w:tcPr>
            <w:tcW w:w="1854" w:type="dxa"/>
            <w:tcBorders>
              <w:top w:val="nil"/>
              <w:left w:val="nil"/>
              <w:bottom w:val="single" w:sz="4" w:space="0" w:color="auto"/>
              <w:right w:val="single" w:sz="4" w:space="0" w:color="auto"/>
            </w:tcBorders>
            <w:shd w:val="clear" w:color="auto" w:fill="auto"/>
            <w:vAlign w:val="bottom"/>
            <w:hideMark/>
          </w:tcPr>
          <w:p w14:paraId="66C3FD0D"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Жұма</w:t>
            </w:r>
            <w:proofErr w:type="spellEnd"/>
            <w:r w:rsidRPr="004316C2">
              <w:rPr>
                <w:rFonts w:ascii="Times New Roman" w:hAnsi="Times New Roman"/>
              </w:rPr>
              <w:t xml:space="preserve"> Н.Б.</w:t>
            </w:r>
          </w:p>
        </w:tc>
      </w:tr>
      <w:tr w:rsidR="004316C2" w:rsidRPr="004316C2" w14:paraId="5BED46A0"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vAlign w:val="bottom"/>
            <w:hideMark/>
          </w:tcPr>
          <w:p w14:paraId="4B7A0D2D"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114</w:t>
            </w:r>
          </w:p>
        </w:tc>
        <w:tc>
          <w:tcPr>
            <w:tcW w:w="2126" w:type="dxa"/>
            <w:tcBorders>
              <w:top w:val="nil"/>
              <w:left w:val="nil"/>
              <w:bottom w:val="single" w:sz="4" w:space="0" w:color="auto"/>
              <w:right w:val="single" w:sz="4" w:space="0" w:color="auto"/>
            </w:tcBorders>
            <w:shd w:val="clear" w:color="auto" w:fill="auto"/>
            <w:vAlign w:val="bottom"/>
            <w:hideMark/>
          </w:tcPr>
          <w:p w14:paraId="24585011"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Мәлік</w:t>
            </w:r>
            <w:proofErr w:type="spellEnd"/>
            <w:r w:rsidRPr="004316C2">
              <w:rPr>
                <w:rFonts w:ascii="Times New Roman" w:hAnsi="Times New Roman"/>
              </w:rPr>
              <w:t xml:space="preserve"> </w:t>
            </w:r>
            <w:proofErr w:type="spellStart"/>
            <w:r w:rsidRPr="004316C2">
              <w:rPr>
                <w:rFonts w:ascii="Times New Roman" w:hAnsi="Times New Roman"/>
              </w:rPr>
              <w:t>Гүлназ</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6B04520C"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Дзюдо </w:t>
            </w:r>
            <w:proofErr w:type="spellStart"/>
            <w:r w:rsidRPr="004316C2">
              <w:rPr>
                <w:rFonts w:ascii="Times New Roman" w:hAnsi="Times New Roman"/>
              </w:rPr>
              <w:t>күресі</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1FCC8734"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облыстық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046B9EA6"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ІІ</w:t>
            </w:r>
          </w:p>
        </w:tc>
        <w:tc>
          <w:tcPr>
            <w:tcW w:w="1854" w:type="dxa"/>
            <w:tcBorders>
              <w:top w:val="nil"/>
              <w:left w:val="nil"/>
              <w:bottom w:val="single" w:sz="4" w:space="0" w:color="auto"/>
              <w:right w:val="single" w:sz="4" w:space="0" w:color="auto"/>
            </w:tcBorders>
            <w:shd w:val="clear" w:color="auto" w:fill="auto"/>
            <w:vAlign w:val="bottom"/>
            <w:hideMark/>
          </w:tcPr>
          <w:p w14:paraId="2FB20818"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Жұма</w:t>
            </w:r>
            <w:proofErr w:type="spellEnd"/>
            <w:r w:rsidRPr="004316C2">
              <w:rPr>
                <w:rFonts w:ascii="Times New Roman" w:hAnsi="Times New Roman"/>
              </w:rPr>
              <w:t xml:space="preserve"> Н.Б.</w:t>
            </w:r>
          </w:p>
        </w:tc>
      </w:tr>
      <w:tr w:rsidR="004316C2" w:rsidRPr="004316C2" w14:paraId="41D7787B"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38BB5406"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115</w:t>
            </w:r>
          </w:p>
        </w:tc>
        <w:tc>
          <w:tcPr>
            <w:tcW w:w="2126" w:type="dxa"/>
            <w:tcBorders>
              <w:top w:val="nil"/>
              <w:left w:val="nil"/>
              <w:bottom w:val="single" w:sz="4" w:space="0" w:color="auto"/>
              <w:right w:val="single" w:sz="4" w:space="0" w:color="auto"/>
            </w:tcBorders>
            <w:shd w:val="clear" w:color="auto" w:fill="auto"/>
            <w:vAlign w:val="bottom"/>
            <w:hideMark/>
          </w:tcPr>
          <w:p w14:paraId="0593333D"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Серікова</w:t>
            </w:r>
            <w:proofErr w:type="spellEnd"/>
            <w:r w:rsidRPr="004316C2">
              <w:rPr>
                <w:rFonts w:ascii="Times New Roman" w:hAnsi="Times New Roman"/>
              </w:rPr>
              <w:t xml:space="preserve"> </w:t>
            </w:r>
            <w:proofErr w:type="spellStart"/>
            <w:r w:rsidRPr="004316C2">
              <w:rPr>
                <w:rFonts w:ascii="Times New Roman" w:hAnsi="Times New Roman"/>
              </w:rPr>
              <w:t>Жанэль</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7B216274"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Арқамен</w:t>
            </w:r>
            <w:proofErr w:type="spellEnd"/>
            <w:r w:rsidRPr="004316C2">
              <w:rPr>
                <w:rFonts w:ascii="Times New Roman" w:hAnsi="Times New Roman"/>
              </w:rPr>
              <w:t xml:space="preserve"> </w:t>
            </w:r>
            <w:proofErr w:type="spellStart"/>
            <w:r w:rsidRPr="004316C2">
              <w:rPr>
                <w:rFonts w:ascii="Times New Roman" w:hAnsi="Times New Roman"/>
              </w:rPr>
              <w:t>жатып</w:t>
            </w:r>
            <w:proofErr w:type="spellEnd"/>
            <w:r w:rsidRPr="004316C2">
              <w:rPr>
                <w:rFonts w:ascii="Times New Roman" w:hAnsi="Times New Roman"/>
              </w:rPr>
              <w:t xml:space="preserve"> </w:t>
            </w:r>
            <w:proofErr w:type="spellStart"/>
            <w:r w:rsidRPr="004316C2">
              <w:rPr>
                <w:rFonts w:ascii="Times New Roman" w:hAnsi="Times New Roman"/>
              </w:rPr>
              <w:t>денені</w:t>
            </w:r>
            <w:proofErr w:type="spellEnd"/>
            <w:r w:rsidRPr="004316C2">
              <w:rPr>
                <w:rFonts w:ascii="Times New Roman" w:hAnsi="Times New Roman"/>
              </w:rPr>
              <w:t xml:space="preserve"> </w:t>
            </w:r>
            <w:proofErr w:type="spellStart"/>
            <w:r w:rsidRPr="004316C2">
              <w:rPr>
                <w:rFonts w:ascii="Times New Roman" w:hAnsi="Times New Roman"/>
              </w:rPr>
              <w:t>жерден</w:t>
            </w:r>
            <w:proofErr w:type="spellEnd"/>
            <w:r w:rsidRPr="004316C2">
              <w:rPr>
                <w:rFonts w:ascii="Times New Roman" w:hAnsi="Times New Roman"/>
              </w:rPr>
              <w:t xml:space="preserve"> </w:t>
            </w:r>
            <w:proofErr w:type="spellStart"/>
            <w:r w:rsidRPr="004316C2">
              <w:rPr>
                <w:rFonts w:ascii="Times New Roman" w:hAnsi="Times New Roman"/>
              </w:rPr>
              <w:t>көтеру</w:t>
            </w:r>
            <w:proofErr w:type="spellEnd"/>
            <w:r w:rsidRPr="004316C2">
              <w:rPr>
                <w:rFonts w:ascii="Times New Roman" w:hAnsi="Times New Roman"/>
              </w:rPr>
              <w:t xml:space="preserve">» </w:t>
            </w:r>
            <w:proofErr w:type="spellStart"/>
            <w:r w:rsidRPr="004316C2">
              <w:rPr>
                <w:rFonts w:ascii="Times New Roman" w:hAnsi="Times New Roman"/>
              </w:rPr>
              <w:t>жарысы</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4ACAFE4A"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облыстық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688A4A5A"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ІІІ </w:t>
            </w:r>
          </w:p>
        </w:tc>
        <w:tc>
          <w:tcPr>
            <w:tcW w:w="1854" w:type="dxa"/>
            <w:tcBorders>
              <w:top w:val="nil"/>
              <w:left w:val="nil"/>
              <w:bottom w:val="single" w:sz="4" w:space="0" w:color="auto"/>
              <w:right w:val="single" w:sz="4" w:space="0" w:color="auto"/>
            </w:tcBorders>
            <w:shd w:val="clear" w:color="auto" w:fill="auto"/>
            <w:vAlign w:val="bottom"/>
            <w:hideMark/>
          </w:tcPr>
          <w:p w14:paraId="1C5346FF"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Мұқамбетов</w:t>
            </w:r>
            <w:proofErr w:type="spellEnd"/>
            <w:r w:rsidRPr="004316C2">
              <w:rPr>
                <w:rFonts w:ascii="Times New Roman" w:hAnsi="Times New Roman"/>
              </w:rPr>
              <w:t xml:space="preserve"> Е,</w:t>
            </w:r>
          </w:p>
        </w:tc>
      </w:tr>
      <w:tr w:rsidR="004316C2" w:rsidRPr="004316C2" w14:paraId="074637B0"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0235EA58"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116</w:t>
            </w:r>
          </w:p>
        </w:tc>
        <w:tc>
          <w:tcPr>
            <w:tcW w:w="2126" w:type="dxa"/>
            <w:tcBorders>
              <w:top w:val="nil"/>
              <w:left w:val="nil"/>
              <w:bottom w:val="single" w:sz="4" w:space="0" w:color="auto"/>
              <w:right w:val="single" w:sz="4" w:space="0" w:color="auto"/>
            </w:tcBorders>
            <w:shd w:val="clear" w:color="auto" w:fill="auto"/>
            <w:vAlign w:val="bottom"/>
            <w:hideMark/>
          </w:tcPr>
          <w:p w14:paraId="696BD568"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Төлеген</w:t>
            </w:r>
            <w:proofErr w:type="spellEnd"/>
            <w:r w:rsidRPr="004316C2">
              <w:rPr>
                <w:rFonts w:ascii="Times New Roman" w:hAnsi="Times New Roman"/>
              </w:rPr>
              <w:t xml:space="preserve"> </w:t>
            </w:r>
            <w:proofErr w:type="spellStart"/>
            <w:r w:rsidRPr="004316C2">
              <w:rPr>
                <w:rFonts w:ascii="Times New Roman" w:hAnsi="Times New Roman"/>
              </w:rPr>
              <w:t>Мөлдір</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68E6F3C3"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Арқамен</w:t>
            </w:r>
            <w:proofErr w:type="spellEnd"/>
            <w:r w:rsidRPr="004316C2">
              <w:rPr>
                <w:rFonts w:ascii="Times New Roman" w:hAnsi="Times New Roman"/>
              </w:rPr>
              <w:t xml:space="preserve"> </w:t>
            </w:r>
            <w:proofErr w:type="spellStart"/>
            <w:r w:rsidRPr="004316C2">
              <w:rPr>
                <w:rFonts w:ascii="Times New Roman" w:hAnsi="Times New Roman"/>
              </w:rPr>
              <w:t>жатып</w:t>
            </w:r>
            <w:proofErr w:type="spellEnd"/>
            <w:r w:rsidRPr="004316C2">
              <w:rPr>
                <w:rFonts w:ascii="Times New Roman" w:hAnsi="Times New Roman"/>
              </w:rPr>
              <w:t xml:space="preserve"> </w:t>
            </w:r>
            <w:proofErr w:type="spellStart"/>
            <w:r w:rsidRPr="004316C2">
              <w:rPr>
                <w:rFonts w:ascii="Times New Roman" w:hAnsi="Times New Roman"/>
              </w:rPr>
              <w:t>денені</w:t>
            </w:r>
            <w:proofErr w:type="spellEnd"/>
            <w:r w:rsidRPr="004316C2">
              <w:rPr>
                <w:rFonts w:ascii="Times New Roman" w:hAnsi="Times New Roman"/>
              </w:rPr>
              <w:t xml:space="preserve"> </w:t>
            </w:r>
            <w:proofErr w:type="spellStart"/>
            <w:r w:rsidRPr="004316C2">
              <w:rPr>
                <w:rFonts w:ascii="Times New Roman" w:hAnsi="Times New Roman"/>
              </w:rPr>
              <w:t>жерден</w:t>
            </w:r>
            <w:proofErr w:type="spellEnd"/>
            <w:r w:rsidRPr="004316C2">
              <w:rPr>
                <w:rFonts w:ascii="Times New Roman" w:hAnsi="Times New Roman"/>
              </w:rPr>
              <w:t xml:space="preserve"> </w:t>
            </w:r>
            <w:proofErr w:type="spellStart"/>
            <w:r w:rsidRPr="004316C2">
              <w:rPr>
                <w:rFonts w:ascii="Times New Roman" w:hAnsi="Times New Roman"/>
              </w:rPr>
              <w:t>көтеру</w:t>
            </w:r>
            <w:proofErr w:type="spellEnd"/>
            <w:r w:rsidRPr="004316C2">
              <w:rPr>
                <w:rFonts w:ascii="Times New Roman" w:hAnsi="Times New Roman"/>
              </w:rPr>
              <w:t xml:space="preserve">» </w:t>
            </w:r>
            <w:proofErr w:type="spellStart"/>
            <w:r w:rsidRPr="004316C2">
              <w:rPr>
                <w:rFonts w:ascii="Times New Roman" w:hAnsi="Times New Roman"/>
              </w:rPr>
              <w:t>жарысы</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7F226FC7"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облыстық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672733BB"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ІІІ </w:t>
            </w:r>
          </w:p>
        </w:tc>
        <w:tc>
          <w:tcPr>
            <w:tcW w:w="1854" w:type="dxa"/>
            <w:tcBorders>
              <w:top w:val="nil"/>
              <w:left w:val="nil"/>
              <w:bottom w:val="single" w:sz="4" w:space="0" w:color="auto"/>
              <w:right w:val="single" w:sz="4" w:space="0" w:color="auto"/>
            </w:tcBorders>
            <w:shd w:val="clear" w:color="auto" w:fill="auto"/>
            <w:vAlign w:val="bottom"/>
            <w:hideMark/>
          </w:tcPr>
          <w:p w14:paraId="65F8724F"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Мұқамбетов</w:t>
            </w:r>
            <w:proofErr w:type="spellEnd"/>
            <w:r w:rsidRPr="004316C2">
              <w:rPr>
                <w:rFonts w:ascii="Times New Roman" w:hAnsi="Times New Roman"/>
              </w:rPr>
              <w:t xml:space="preserve"> Е,</w:t>
            </w:r>
          </w:p>
        </w:tc>
      </w:tr>
      <w:tr w:rsidR="004316C2" w:rsidRPr="004316C2" w14:paraId="02B2B3D1"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2BD31F80"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117</w:t>
            </w:r>
          </w:p>
        </w:tc>
        <w:tc>
          <w:tcPr>
            <w:tcW w:w="2126" w:type="dxa"/>
            <w:tcBorders>
              <w:top w:val="nil"/>
              <w:left w:val="nil"/>
              <w:bottom w:val="single" w:sz="4" w:space="0" w:color="auto"/>
              <w:right w:val="single" w:sz="4" w:space="0" w:color="auto"/>
            </w:tcBorders>
            <w:shd w:val="clear" w:color="auto" w:fill="auto"/>
            <w:vAlign w:val="bottom"/>
            <w:hideMark/>
          </w:tcPr>
          <w:p w14:paraId="5D6C2CB1"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Сагинова</w:t>
            </w:r>
            <w:proofErr w:type="spellEnd"/>
            <w:r w:rsidRPr="004316C2">
              <w:rPr>
                <w:rFonts w:ascii="Times New Roman" w:hAnsi="Times New Roman"/>
              </w:rPr>
              <w:t xml:space="preserve"> Самал</w:t>
            </w:r>
          </w:p>
        </w:tc>
        <w:tc>
          <w:tcPr>
            <w:tcW w:w="2835" w:type="dxa"/>
            <w:tcBorders>
              <w:top w:val="nil"/>
              <w:left w:val="nil"/>
              <w:bottom w:val="single" w:sz="4" w:space="0" w:color="auto"/>
              <w:right w:val="single" w:sz="4" w:space="0" w:color="auto"/>
            </w:tcBorders>
            <w:shd w:val="clear" w:color="auto" w:fill="auto"/>
            <w:vAlign w:val="bottom"/>
            <w:hideMark/>
          </w:tcPr>
          <w:p w14:paraId="19FB6F2D"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Арқамен</w:t>
            </w:r>
            <w:proofErr w:type="spellEnd"/>
            <w:r w:rsidRPr="004316C2">
              <w:rPr>
                <w:rFonts w:ascii="Times New Roman" w:hAnsi="Times New Roman"/>
              </w:rPr>
              <w:t xml:space="preserve"> </w:t>
            </w:r>
            <w:proofErr w:type="spellStart"/>
            <w:r w:rsidRPr="004316C2">
              <w:rPr>
                <w:rFonts w:ascii="Times New Roman" w:hAnsi="Times New Roman"/>
              </w:rPr>
              <w:t>жатып</w:t>
            </w:r>
            <w:proofErr w:type="spellEnd"/>
            <w:r w:rsidRPr="004316C2">
              <w:rPr>
                <w:rFonts w:ascii="Times New Roman" w:hAnsi="Times New Roman"/>
              </w:rPr>
              <w:t xml:space="preserve"> </w:t>
            </w:r>
            <w:proofErr w:type="spellStart"/>
            <w:r w:rsidRPr="004316C2">
              <w:rPr>
                <w:rFonts w:ascii="Times New Roman" w:hAnsi="Times New Roman"/>
              </w:rPr>
              <w:t>денені</w:t>
            </w:r>
            <w:proofErr w:type="spellEnd"/>
            <w:r w:rsidRPr="004316C2">
              <w:rPr>
                <w:rFonts w:ascii="Times New Roman" w:hAnsi="Times New Roman"/>
              </w:rPr>
              <w:t xml:space="preserve"> </w:t>
            </w:r>
            <w:proofErr w:type="spellStart"/>
            <w:r w:rsidRPr="004316C2">
              <w:rPr>
                <w:rFonts w:ascii="Times New Roman" w:hAnsi="Times New Roman"/>
              </w:rPr>
              <w:t>жерден</w:t>
            </w:r>
            <w:proofErr w:type="spellEnd"/>
            <w:r w:rsidRPr="004316C2">
              <w:rPr>
                <w:rFonts w:ascii="Times New Roman" w:hAnsi="Times New Roman"/>
              </w:rPr>
              <w:t xml:space="preserve"> </w:t>
            </w:r>
            <w:proofErr w:type="spellStart"/>
            <w:r w:rsidRPr="004316C2">
              <w:rPr>
                <w:rFonts w:ascii="Times New Roman" w:hAnsi="Times New Roman"/>
              </w:rPr>
              <w:t>көтеру</w:t>
            </w:r>
            <w:proofErr w:type="spellEnd"/>
            <w:r w:rsidRPr="004316C2">
              <w:rPr>
                <w:rFonts w:ascii="Times New Roman" w:hAnsi="Times New Roman"/>
              </w:rPr>
              <w:t xml:space="preserve">» </w:t>
            </w:r>
            <w:proofErr w:type="spellStart"/>
            <w:r w:rsidRPr="004316C2">
              <w:rPr>
                <w:rFonts w:ascii="Times New Roman" w:hAnsi="Times New Roman"/>
              </w:rPr>
              <w:t>жарысы</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5DE4C1E6"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облыстық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2BEF895F"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ІІІ </w:t>
            </w:r>
          </w:p>
        </w:tc>
        <w:tc>
          <w:tcPr>
            <w:tcW w:w="1854" w:type="dxa"/>
            <w:tcBorders>
              <w:top w:val="nil"/>
              <w:left w:val="nil"/>
              <w:bottom w:val="single" w:sz="4" w:space="0" w:color="auto"/>
              <w:right w:val="single" w:sz="4" w:space="0" w:color="auto"/>
            </w:tcBorders>
            <w:shd w:val="clear" w:color="auto" w:fill="auto"/>
            <w:vAlign w:val="bottom"/>
            <w:hideMark/>
          </w:tcPr>
          <w:p w14:paraId="1F75BBCF"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Мұқамбетов</w:t>
            </w:r>
            <w:proofErr w:type="spellEnd"/>
            <w:r w:rsidRPr="004316C2">
              <w:rPr>
                <w:rFonts w:ascii="Times New Roman" w:hAnsi="Times New Roman"/>
              </w:rPr>
              <w:t xml:space="preserve"> Е,</w:t>
            </w:r>
          </w:p>
        </w:tc>
      </w:tr>
      <w:tr w:rsidR="004316C2" w:rsidRPr="004316C2" w14:paraId="32A6E54B"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vAlign w:val="bottom"/>
            <w:hideMark/>
          </w:tcPr>
          <w:p w14:paraId="1CA91492"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118</w:t>
            </w:r>
          </w:p>
        </w:tc>
        <w:tc>
          <w:tcPr>
            <w:tcW w:w="2126" w:type="dxa"/>
            <w:tcBorders>
              <w:top w:val="nil"/>
              <w:left w:val="nil"/>
              <w:bottom w:val="single" w:sz="4" w:space="0" w:color="auto"/>
              <w:right w:val="single" w:sz="4" w:space="0" w:color="auto"/>
            </w:tcBorders>
            <w:shd w:val="clear" w:color="auto" w:fill="auto"/>
            <w:vAlign w:val="bottom"/>
            <w:hideMark/>
          </w:tcPr>
          <w:p w14:paraId="1D86EF00"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Есет</w:t>
            </w:r>
            <w:proofErr w:type="spellEnd"/>
            <w:r w:rsidRPr="004316C2">
              <w:rPr>
                <w:rFonts w:ascii="Times New Roman" w:hAnsi="Times New Roman"/>
              </w:rPr>
              <w:t xml:space="preserve"> Мадина</w:t>
            </w:r>
          </w:p>
        </w:tc>
        <w:tc>
          <w:tcPr>
            <w:tcW w:w="2835" w:type="dxa"/>
            <w:tcBorders>
              <w:top w:val="nil"/>
              <w:left w:val="nil"/>
              <w:bottom w:val="single" w:sz="4" w:space="0" w:color="auto"/>
              <w:right w:val="single" w:sz="4" w:space="0" w:color="auto"/>
            </w:tcBorders>
            <w:shd w:val="clear" w:color="auto" w:fill="auto"/>
            <w:vAlign w:val="bottom"/>
            <w:hideMark/>
          </w:tcPr>
          <w:p w14:paraId="5C8B81D4"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Грэпплинг</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6F009002"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облыстық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03A18F72"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w:t>
            </w:r>
          </w:p>
        </w:tc>
        <w:tc>
          <w:tcPr>
            <w:tcW w:w="1854" w:type="dxa"/>
            <w:tcBorders>
              <w:top w:val="nil"/>
              <w:left w:val="nil"/>
              <w:bottom w:val="single" w:sz="4" w:space="0" w:color="auto"/>
              <w:right w:val="single" w:sz="4" w:space="0" w:color="auto"/>
            </w:tcBorders>
            <w:shd w:val="clear" w:color="auto" w:fill="auto"/>
            <w:vAlign w:val="bottom"/>
            <w:hideMark/>
          </w:tcPr>
          <w:p w14:paraId="6808BF7C"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Майданов А.</w:t>
            </w:r>
          </w:p>
        </w:tc>
      </w:tr>
      <w:tr w:rsidR="004316C2" w:rsidRPr="004316C2" w14:paraId="39C0651D"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47B741A4"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119</w:t>
            </w:r>
          </w:p>
        </w:tc>
        <w:tc>
          <w:tcPr>
            <w:tcW w:w="2126" w:type="dxa"/>
            <w:tcBorders>
              <w:top w:val="nil"/>
              <w:left w:val="nil"/>
              <w:bottom w:val="single" w:sz="4" w:space="0" w:color="auto"/>
              <w:right w:val="single" w:sz="4" w:space="0" w:color="auto"/>
            </w:tcBorders>
            <w:shd w:val="clear" w:color="auto" w:fill="auto"/>
            <w:vAlign w:val="bottom"/>
            <w:hideMark/>
          </w:tcPr>
          <w:p w14:paraId="5C5E10C9"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Есет</w:t>
            </w:r>
            <w:proofErr w:type="spellEnd"/>
            <w:r w:rsidRPr="004316C2">
              <w:rPr>
                <w:rFonts w:ascii="Times New Roman" w:hAnsi="Times New Roman"/>
              </w:rPr>
              <w:t xml:space="preserve"> Мадина</w:t>
            </w:r>
          </w:p>
        </w:tc>
        <w:tc>
          <w:tcPr>
            <w:tcW w:w="2835" w:type="dxa"/>
            <w:tcBorders>
              <w:top w:val="nil"/>
              <w:left w:val="nil"/>
              <w:bottom w:val="single" w:sz="4" w:space="0" w:color="auto"/>
              <w:right w:val="single" w:sz="4" w:space="0" w:color="auto"/>
            </w:tcBorders>
            <w:shd w:val="clear" w:color="auto" w:fill="auto"/>
            <w:vAlign w:val="bottom"/>
            <w:hideMark/>
          </w:tcPr>
          <w:p w14:paraId="1FB6D18D"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Грэпплинг</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4391E298"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облыстық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4EAEA8ED"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ІІ</w:t>
            </w:r>
          </w:p>
        </w:tc>
        <w:tc>
          <w:tcPr>
            <w:tcW w:w="1854" w:type="dxa"/>
            <w:tcBorders>
              <w:top w:val="nil"/>
              <w:left w:val="nil"/>
              <w:bottom w:val="single" w:sz="4" w:space="0" w:color="auto"/>
              <w:right w:val="single" w:sz="4" w:space="0" w:color="auto"/>
            </w:tcBorders>
            <w:shd w:val="clear" w:color="auto" w:fill="auto"/>
            <w:vAlign w:val="bottom"/>
            <w:hideMark/>
          </w:tcPr>
          <w:p w14:paraId="1D935F6C"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Майданов А.</w:t>
            </w:r>
          </w:p>
        </w:tc>
      </w:tr>
      <w:tr w:rsidR="004316C2" w:rsidRPr="004316C2" w14:paraId="1E9E47F4"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24F3C9D3"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120</w:t>
            </w:r>
          </w:p>
        </w:tc>
        <w:tc>
          <w:tcPr>
            <w:tcW w:w="2126" w:type="dxa"/>
            <w:tcBorders>
              <w:top w:val="nil"/>
              <w:left w:val="nil"/>
              <w:bottom w:val="single" w:sz="4" w:space="0" w:color="auto"/>
              <w:right w:val="single" w:sz="4" w:space="0" w:color="auto"/>
            </w:tcBorders>
            <w:shd w:val="clear" w:color="auto" w:fill="auto"/>
            <w:vAlign w:val="bottom"/>
            <w:hideMark/>
          </w:tcPr>
          <w:p w14:paraId="379277A6"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Есет</w:t>
            </w:r>
            <w:proofErr w:type="spellEnd"/>
            <w:r w:rsidRPr="004316C2">
              <w:rPr>
                <w:rFonts w:ascii="Times New Roman" w:hAnsi="Times New Roman"/>
              </w:rPr>
              <w:t xml:space="preserve"> Мадина</w:t>
            </w:r>
          </w:p>
        </w:tc>
        <w:tc>
          <w:tcPr>
            <w:tcW w:w="2835" w:type="dxa"/>
            <w:tcBorders>
              <w:top w:val="nil"/>
              <w:left w:val="nil"/>
              <w:bottom w:val="single" w:sz="4" w:space="0" w:color="auto"/>
              <w:right w:val="single" w:sz="4" w:space="0" w:color="auto"/>
            </w:tcBorders>
            <w:shd w:val="clear" w:color="auto" w:fill="auto"/>
            <w:vAlign w:val="bottom"/>
            <w:hideMark/>
          </w:tcPr>
          <w:p w14:paraId="0904E689"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Еркін</w:t>
            </w:r>
            <w:proofErr w:type="spellEnd"/>
            <w:r w:rsidRPr="004316C2">
              <w:rPr>
                <w:rFonts w:ascii="Times New Roman" w:hAnsi="Times New Roman"/>
              </w:rPr>
              <w:t xml:space="preserve"> </w:t>
            </w:r>
            <w:proofErr w:type="spellStart"/>
            <w:r w:rsidRPr="004316C2">
              <w:rPr>
                <w:rFonts w:ascii="Times New Roman" w:hAnsi="Times New Roman"/>
              </w:rPr>
              <w:t>күрес</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1C0CD756"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облыстық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33ADAF3F"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ІІ</w:t>
            </w:r>
          </w:p>
        </w:tc>
        <w:tc>
          <w:tcPr>
            <w:tcW w:w="1854" w:type="dxa"/>
            <w:tcBorders>
              <w:top w:val="nil"/>
              <w:left w:val="nil"/>
              <w:bottom w:val="single" w:sz="4" w:space="0" w:color="auto"/>
              <w:right w:val="single" w:sz="4" w:space="0" w:color="auto"/>
            </w:tcBorders>
            <w:shd w:val="clear" w:color="auto" w:fill="auto"/>
            <w:noWrap/>
            <w:vAlign w:val="bottom"/>
            <w:hideMark/>
          </w:tcPr>
          <w:p w14:paraId="2928D5C9"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Тулепкалиева</w:t>
            </w:r>
            <w:proofErr w:type="spellEnd"/>
            <w:r w:rsidRPr="004316C2">
              <w:rPr>
                <w:rFonts w:ascii="Times New Roman" w:hAnsi="Times New Roman"/>
              </w:rPr>
              <w:t xml:space="preserve"> Д.Ж.</w:t>
            </w:r>
          </w:p>
        </w:tc>
      </w:tr>
      <w:tr w:rsidR="004316C2" w:rsidRPr="004316C2" w14:paraId="5108DFB3"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393B1D81"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121</w:t>
            </w:r>
          </w:p>
        </w:tc>
        <w:tc>
          <w:tcPr>
            <w:tcW w:w="2126" w:type="dxa"/>
            <w:tcBorders>
              <w:top w:val="nil"/>
              <w:left w:val="nil"/>
              <w:bottom w:val="single" w:sz="4" w:space="0" w:color="auto"/>
              <w:right w:val="single" w:sz="4" w:space="0" w:color="auto"/>
            </w:tcBorders>
            <w:shd w:val="clear" w:color="auto" w:fill="auto"/>
            <w:vAlign w:val="bottom"/>
            <w:hideMark/>
          </w:tcPr>
          <w:p w14:paraId="2BE7AABE"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Есет</w:t>
            </w:r>
            <w:proofErr w:type="spellEnd"/>
            <w:r w:rsidRPr="004316C2">
              <w:rPr>
                <w:rFonts w:ascii="Times New Roman" w:hAnsi="Times New Roman"/>
              </w:rPr>
              <w:t xml:space="preserve"> Мадина</w:t>
            </w:r>
          </w:p>
        </w:tc>
        <w:tc>
          <w:tcPr>
            <w:tcW w:w="2835" w:type="dxa"/>
            <w:tcBorders>
              <w:top w:val="nil"/>
              <w:left w:val="nil"/>
              <w:bottom w:val="single" w:sz="4" w:space="0" w:color="auto"/>
              <w:right w:val="single" w:sz="4" w:space="0" w:color="auto"/>
            </w:tcBorders>
            <w:shd w:val="clear" w:color="auto" w:fill="auto"/>
            <w:vAlign w:val="bottom"/>
            <w:hideMark/>
          </w:tcPr>
          <w:p w14:paraId="718DFC6F"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Еркін</w:t>
            </w:r>
            <w:proofErr w:type="spellEnd"/>
            <w:r w:rsidRPr="004316C2">
              <w:rPr>
                <w:rFonts w:ascii="Times New Roman" w:hAnsi="Times New Roman"/>
              </w:rPr>
              <w:t xml:space="preserve"> </w:t>
            </w:r>
            <w:proofErr w:type="spellStart"/>
            <w:r w:rsidRPr="004316C2">
              <w:rPr>
                <w:rFonts w:ascii="Times New Roman" w:hAnsi="Times New Roman"/>
              </w:rPr>
              <w:t>күрес</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6F1A1E1D"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облыстық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58023F09"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ІІ</w:t>
            </w:r>
          </w:p>
        </w:tc>
        <w:tc>
          <w:tcPr>
            <w:tcW w:w="1854" w:type="dxa"/>
            <w:tcBorders>
              <w:top w:val="nil"/>
              <w:left w:val="nil"/>
              <w:bottom w:val="single" w:sz="4" w:space="0" w:color="auto"/>
              <w:right w:val="single" w:sz="4" w:space="0" w:color="auto"/>
            </w:tcBorders>
            <w:shd w:val="clear" w:color="auto" w:fill="auto"/>
            <w:noWrap/>
            <w:vAlign w:val="bottom"/>
            <w:hideMark/>
          </w:tcPr>
          <w:p w14:paraId="693929E3"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Тулепкалиева</w:t>
            </w:r>
            <w:proofErr w:type="spellEnd"/>
            <w:r w:rsidRPr="004316C2">
              <w:rPr>
                <w:rFonts w:ascii="Times New Roman" w:hAnsi="Times New Roman"/>
              </w:rPr>
              <w:t xml:space="preserve"> Д.Ж.</w:t>
            </w:r>
          </w:p>
        </w:tc>
      </w:tr>
      <w:tr w:rsidR="004316C2" w:rsidRPr="004316C2" w14:paraId="7C74569A"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vAlign w:val="bottom"/>
            <w:hideMark/>
          </w:tcPr>
          <w:p w14:paraId="5C7AC7FE"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122</w:t>
            </w:r>
          </w:p>
        </w:tc>
        <w:tc>
          <w:tcPr>
            <w:tcW w:w="2126" w:type="dxa"/>
            <w:tcBorders>
              <w:top w:val="nil"/>
              <w:left w:val="nil"/>
              <w:bottom w:val="single" w:sz="4" w:space="0" w:color="auto"/>
              <w:right w:val="single" w:sz="4" w:space="0" w:color="auto"/>
            </w:tcBorders>
            <w:shd w:val="clear" w:color="auto" w:fill="auto"/>
            <w:vAlign w:val="bottom"/>
            <w:hideMark/>
          </w:tcPr>
          <w:p w14:paraId="6D573FAD"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Есет</w:t>
            </w:r>
            <w:proofErr w:type="spellEnd"/>
            <w:r w:rsidRPr="004316C2">
              <w:rPr>
                <w:rFonts w:ascii="Times New Roman" w:hAnsi="Times New Roman"/>
              </w:rPr>
              <w:t xml:space="preserve"> Мадина</w:t>
            </w:r>
          </w:p>
        </w:tc>
        <w:tc>
          <w:tcPr>
            <w:tcW w:w="2835" w:type="dxa"/>
            <w:tcBorders>
              <w:top w:val="nil"/>
              <w:left w:val="nil"/>
              <w:bottom w:val="single" w:sz="4" w:space="0" w:color="auto"/>
              <w:right w:val="single" w:sz="4" w:space="0" w:color="auto"/>
            </w:tcBorders>
            <w:shd w:val="clear" w:color="auto" w:fill="auto"/>
            <w:vAlign w:val="bottom"/>
            <w:hideMark/>
          </w:tcPr>
          <w:p w14:paraId="4732B8F9"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Еркін</w:t>
            </w:r>
            <w:proofErr w:type="spellEnd"/>
            <w:r w:rsidRPr="004316C2">
              <w:rPr>
                <w:rFonts w:ascii="Times New Roman" w:hAnsi="Times New Roman"/>
              </w:rPr>
              <w:t xml:space="preserve"> </w:t>
            </w:r>
            <w:proofErr w:type="spellStart"/>
            <w:r w:rsidRPr="004316C2">
              <w:rPr>
                <w:rFonts w:ascii="Times New Roman" w:hAnsi="Times New Roman"/>
              </w:rPr>
              <w:t>күрес</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7FEEFC4C"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облыстық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0E51F9A1"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w:t>
            </w:r>
          </w:p>
        </w:tc>
        <w:tc>
          <w:tcPr>
            <w:tcW w:w="1854" w:type="dxa"/>
            <w:tcBorders>
              <w:top w:val="nil"/>
              <w:left w:val="nil"/>
              <w:bottom w:val="single" w:sz="4" w:space="0" w:color="auto"/>
              <w:right w:val="single" w:sz="4" w:space="0" w:color="auto"/>
            </w:tcBorders>
            <w:shd w:val="clear" w:color="auto" w:fill="auto"/>
            <w:noWrap/>
            <w:vAlign w:val="bottom"/>
            <w:hideMark/>
          </w:tcPr>
          <w:p w14:paraId="79E25F70"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Тулепкалиева</w:t>
            </w:r>
            <w:proofErr w:type="spellEnd"/>
            <w:r w:rsidRPr="004316C2">
              <w:rPr>
                <w:rFonts w:ascii="Times New Roman" w:hAnsi="Times New Roman"/>
              </w:rPr>
              <w:t xml:space="preserve"> Д.Ж.</w:t>
            </w:r>
          </w:p>
        </w:tc>
      </w:tr>
      <w:tr w:rsidR="004316C2" w:rsidRPr="004316C2" w14:paraId="15371E68"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162B4929"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123</w:t>
            </w:r>
          </w:p>
        </w:tc>
        <w:tc>
          <w:tcPr>
            <w:tcW w:w="2126" w:type="dxa"/>
            <w:tcBorders>
              <w:top w:val="nil"/>
              <w:left w:val="nil"/>
              <w:bottom w:val="single" w:sz="4" w:space="0" w:color="auto"/>
              <w:right w:val="single" w:sz="4" w:space="0" w:color="auto"/>
            </w:tcBorders>
            <w:shd w:val="clear" w:color="auto" w:fill="auto"/>
            <w:vAlign w:val="bottom"/>
            <w:hideMark/>
          </w:tcPr>
          <w:p w14:paraId="15A25D13"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Сайранов</w:t>
            </w:r>
            <w:proofErr w:type="spellEnd"/>
            <w:r w:rsidRPr="004316C2">
              <w:rPr>
                <w:rFonts w:ascii="Times New Roman" w:hAnsi="Times New Roman"/>
              </w:rPr>
              <w:t xml:space="preserve"> </w:t>
            </w:r>
            <w:proofErr w:type="spellStart"/>
            <w:r w:rsidRPr="004316C2">
              <w:rPr>
                <w:rFonts w:ascii="Times New Roman" w:hAnsi="Times New Roman"/>
              </w:rPr>
              <w:t>Рүстем</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10D957B4"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«Абай </w:t>
            </w:r>
            <w:proofErr w:type="spellStart"/>
            <w:r w:rsidRPr="004316C2">
              <w:rPr>
                <w:rFonts w:ascii="Times New Roman" w:hAnsi="Times New Roman"/>
              </w:rPr>
              <w:t>оқулары</w:t>
            </w:r>
            <w:proofErr w:type="spellEnd"/>
            <w:r w:rsidRPr="004316C2">
              <w:rPr>
                <w:rFonts w:ascii="Times New Roman" w:hAnsi="Times New Roman"/>
              </w:rPr>
              <w:t xml:space="preserve">» </w:t>
            </w:r>
            <w:proofErr w:type="spellStart"/>
            <w:r w:rsidRPr="004316C2">
              <w:rPr>
                <w:rFonts w:ascii="Times New Roman" w:hAnsi="Times New Roman"/>
              </w:rPr>
              <w:t>байқауы</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7D0657E6"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облыстық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776705A4"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Бас </w:t>
            </w:r>
            <w:proofErr w:type="spellStart"/>
            <w:r w:rsidRPr="004316C2">
              <w:rPr>
                <w:rFonts w:ascii="Times New Roman" w:hAnsi="Times New Roman"/>
              </w:rPr>
              <w:t>жүлде</w:t>
            </w:r>
            <w:proofErr w:type="spellEnd"/>
          </w:p>
        </w:tc>
        <w:tc>
          <w:tcPr>
            <w:tcW w:w="1854" w:type="dxa"/>
            <w:tcBorders>
              <w:top w:val="nil"/>
              <w:left w:val="nil"/>
              <w:bottom w:val="single" w:sz="4" w:space="0" w:color="auto"/>
              <w:right w:val="single" w:sz="4" w:space="0" w:color="auto"/>
            </w:tcBorders>
            <w:shd w:val="clear" w:color="auto" w:fill="auto"/>
            <w:noWrap/>
            <w:vAlign w:val="bottom"/>
            <w:hideMark/>
          </w:tcPr>
          <w:p w14:paraId="465064C8"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Андирова</w:t>
            </w:r>
            <w:proofErr w:type="spellEnd"/>
            <w:r w:rsidRPr="004316C2">
              <w:rPr>
                <w:rFonts w:ascii="Times New Roman" w:hAnsi="Times New Roman"/>
              </w:rPr>
              <w:t xml:space="preserve"> К.Н.</w:t>
            </w:r>
          </w:p>
        </w:tc>
      </w:tr>
      <w:tr w:rsidR="004316C2" w:rsidRPr="004316C2" w14:paraId="0EDB6A80"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7E9635C6"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124</w:t>
            </w:r>
          </w:p>
        </w:tc>
        <w:tc>
          <w:tcPr>
            <w:tcW w:w="2126" w:type="dxa"/>
            <w:tcBorders>
              <w:top w:val="nil"/>
              <w:left w:val="nil"/>
              <w:bottom w:val="single" w:sz="4" w:space="0" w:color="auto"/>
              <w:right w:val="single" w:sz="4" w:space="0" w:color="auto"/>
            </w:tcBorders>
            <w:shd w:val="clear" w:color="auto" w:fill="auto"/>
            <w:vAlign w:val="bottom"/>
            <w:hideMark/>
          </w:tcPr>
          <w:p w14:paraId="6399DD65"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Есет</w:t>
            </w:r>
            <w:proofErr w:type="spellEnd"/>
            <w:r w:rsidRPr="004316C2">
              <w:rPr>
                <w:rFonts w:ascii="Times New Roman" w:hAnsi="Times New Roman"/>
              </w:rPr>
              <w:t xml:space="preserve"> Мадина</w:t>
            </w:r>
          </w:p>
        </w:tc>
        <w:tc>
          <w:tcPr>
            <w:tcW w:w="2835" w:type="dxa"/>
            <w:tcBorders>
              <w:top w:val="nil"/>
              <w:left w:val="nil"/>
              <w:bottom w:val="single" w:sz="4" w:space="0" w:color="auto"/>
              <w:right w:val="single" w:sz="4" w:space="0" w:color="auto"/>
            </w:tcBorders>
            <w:shd w:val="clear" w:color="auto" w:fill="auto"/>
            <w:vAlign w:val="bottom"/>
            <w:hideMark/>
          </w:tcPr>
          <w:p w14:paraId="20CF5E42"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Жеңіл</w:t>
            </w:r>
            <w:proofErr w:type="spellEnd"/>
            <w:r w:rsidRPr="004316C2">
              <w:rPr>
                <w:rFonts w:ascii="Times New Roman" w:hAnsi="Times New Roman"/>
              </w:rPr>
              <w:t xml:space="preserve"> атлетика</w:t>
            </w:r>
          </w:p>
        </w:tc>
        <w:tc>
          <w:tcPr>
            <w:tcW w:w="1658" w:type="dxa"/>
            <w:tcBorders>
              <w:top w:val="nil"/>
              <w:left w:val="nil"/>
              <w:bottom w:val="single" w:sz="4" w:space="0" w:color="auto"/>
              <w:right w:val="single" w:sz="4" w:space="0" w:color="auto"/>
            </w:tcBorders>
            <w:shd w:val="clear" w:color="auto" w:fill="auto"/>
            <w:vAlign w:val="bottom"/>
            <w:hideMark/>
          </w:tcPr>
          <w:p w14:paraId="4E5FD966"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облыстық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4E240C93"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А-х</w:t>
            </w:r>
          </w:p>
        </w:tc>
        <w:tc>
          <w:tcPr>
            <w:tcW w:w="1854" w:type="dxa"/>
            <w:tcBorders>
              <w:top w:val="nil"/>
              <w:left w:val="nil"/>
              <w:bottom w:val="single" w:sz="4" w:space="0" w:color="auto"/>
              <w:right w:val="single" w:sz="4" w:space="0" w:color="auto"/>
            </w:tcBorders>
            <w:shd w:val="clear" w:color="auto" w:fill="auto"/>
            <w:vAlign w:val="bottom"/>
            <w:hideMark/>
          </w:tcPr>
          <w:p w14:paraId="58033A2B"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Мұқамбетов</w:t>
            </w:r>
            <w:proofErr w:type="spellEnd"/>
            <w:r w:rsidRPr="004316C2">
              <w:rPr>
                <w:rFonts w:ascii="Times New Roman" w:hAnsi="Times New Roman"/>
              </w:rPr>
              <w:t xml:space="preserve"> Е,</w:t>
            </w:r>
          </w:p>
        </w:tc>
      </w:tr>
      <w:tr w:rsidR="004316C2" w:rsidRPr="004316C2" w14:paraId="700C2ADA"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1291730A"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125</w:t>
            </w:r>
          </w:p>
        </w:tc>
        <w:tc>
          <w:tcPr>
            <w:tcW w:w="2126" w:type="dxa"/>
            <w:tcBorders>
              <w:top w:val="nil"/>
              <w:left w:val="nil"/>
              <w:bottom w:val="single" w:sz="4" w:space="0" w:color="auto"/>
              <w:right w:val="single" w:sz="4" w:space="0" w:color="auto"/>
            </w:tcBorders>
            <w:shd w:val="clear" w:color="auto" w:fill="auto"/>
            <w:vAlign w:val="bottom"/>
            <w:hideMark/>
          </w:tcPr>
          <w:p w14:paraId="70F7057F"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Қажымұқан</w:t>
            </w:r>
            <w:proofErr w:type="spellEnd"/>
            <w:r w:rsidRPr="004316C2">
              <w:rPr>
                <w:rFonts w:ascii="Times New Roman" w:hAnsi="Times New Roman"/>
              </w:rPr>
              <w:t xml:space="preserve"> </w:t>
            </w:r>
            <w:proofErr w:type="spellStart"/>
            <w:r w:rsidRPr="004316C2">
              <w:rPr>
                <w:rFonts w:ascii="Times New Roman" w:hAnsi="Times New Roman"/>
              </w:rPr>
              <w:t>Жәнәділ</w:t>
            </w:r>
            <w:proofErr w:type="spellEnd"/>
            <w:r w:rsidRPr="004316C2">
              <w:rPr>
                <w:rFonts w:ascii="Times New Roman" w:hAnsi="Times New Roman"/>
              </w:rPr>
              <w:t xml:space="preserve"> </w:t>
            </w:r>
          </w:p>
        </w:tc>
        <w:tc>
          <w:tcPr>
            <w:tcW w:w="2835" w:type="dxa"/>
            <w:tcBorders>
              <w:top w:val="nil"/>
              <w:left w:val="nil"/>
              <w:bottom w:val="single" w:sz="4" w:space="0" w:color="auto"/>
              <w:right w:val="single" w:sz="4" w:space="0" w:color="auto"/>
            </w:tcBorders>
            <w:shd w:val="clear" w:color="auto" w:fill="auto"/>
            <w:vAlign w:val="bottom"/>
            <w:hideMark/>
          </w:tcPr>
          <w:p w14:paraId="4F9AC230"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Грек-</w:t>
            </w:r>
            <w:proofErr w:type="spellStart"/>
            <w:r w:rsidRPr="004316C2">
              <w:rPr>
                <w:rFonts w:ascii="Times New Roman" w:hAnsi="Times New Roman"/>
              </w:rPr>
              <w:t>рим</w:t>
            </w:r>
            <w:proofErr w:type="spellEnd"/>
            <w:r w:rsidRPr="004316C2">
              <w:rPr>
                <w:rFonts w:ascii="Times New Roman" w:hAnsi="Times New Roman"/>
              </w:rPr>
              <w:t xml:space="preserve"> </w:t>
            </w:r>
            <w:proofErr w:type="spellStart"/>
            <w:r w:rsidRPr="004316C2">
              <w:rPr>
                <w:rFonts w:ascii="Times New Roman" w:hAnsi="Times New Roman"/>
              </w:rPr>
              <w:t>күресі</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7F187863"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облыстық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68CF5CB5"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ІІ</w:t>
            </w:r>
          </w:p>
        </w:tc>
        <w:tc>
          <w:tcPr>
            <w:tcW w:w="1854" w:type="dxa"/>
            <w:tcBorders>
              <w:top w:val="nil"/>
              <w:left w:val="nil"/>
              <w:bottom w:val="single" w:sz="4" w:space="0" w:color="auto"/>
              <w:right w:val="single" w:sz="4" w:space="0" w:color="auto"/>
            </w:tcBorders>
            <w:shd w:val="clear" w:color="auto" w:fill="auto"/>
            <w:vAlign w:val="bottom"/>
            <w:hideMark/>
          </w:tcPr>
          <w:p w14:paraId="76247793"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Жұма</w:t>
            </w:r>
            <w:proofErr w:type="spellEnd"/>
            <w:r w:rsidRPr="004316C2">
              <w:rPr>
                <w:rFonts w:ascii="Times New Roman" w:hAnsi="Times New Roman"/>
              </w:rPr>
              <w:t xml:space="preserve"> Н.Б.</w:t>
            </w:r>
          </w:p>
        </w:tc>
      </w:tr>
      <w:tr w:rsidR="004316C2" w:rsidRPr="004316C2" w14:paraId="40261BB6"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vAlign w:val="bottom"/>
            <w:hideMark/>
          </w:tcPr>
          <w:p w14:paraId="1DD4CF21"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126</w:t>
            </w:r>
          </w:p>
        </w:tc>
        <w:tc>
          <w:tcPr>
            <w:tcW w:w="2126" w:type="dxa"/>
            <w:tcBorders>
              <w:top w:val="nil"/>
              <w:left w:val="nil"/>
              <w:bottom w:val="single" w:sz="4" w:space="0" w:color="auto"/>
              <w:right w:val="single" w:sz="4" w:space="0" w:color="auto"/>
            </w:tcBorders>
            <w:shd w:val="clear" w:color="auto" w:fill="auto"/>
            <w:vAlign w:val="bottom"/>
            <w:hideMark/>
          </w:tcPr>
          <w:p w14:paraId="081AE80E"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Орынғали</w:t>
            </w:r>
            <w:proofErr w:type="spellEnd"/>
            <w:r w:rsidRPr="004316C2">
              <w:rPr>
                <w:rFonts w:ascii="Times New Roman" w:hAnsi="Times New Roman"/>
              </w:rPr>
              <w:t xml:space="preserve"> Айнара</w:t>
            </w:r>
          </w:p>
        </w:tc>
        <w:tc>
          <w:tcPr>
            <w:tcW w:w="2835" w:type="dxa"/>
            <w:tcBorders>
              <w:top w:val="nil"/>
              <w:left w:val="nil"/>
              <w:bottom w:val="single" w:sz="4" w:space="0" w:color="auto"/>
              <w:right w:val="single" w:sz="4" w:space="0" w:color="auto"/>
            </w:tcBorders>
            <w:shd w:val="clear" w:color="auto" w:fill="auto"/>
            <w:vAlign w:val="bottom"/>
            <w:hideMark/>
          </w:tcPr>
          <w:p w14:paraId="0B450402"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"Green Time"</w:t>
            </w:r>
          </w:p>
        </w:tc>
        <w:tc>
          <w:tcPr>
            <w:tcW w:w="1658" w:type="dxa"/>
            <w:tcBorders>
              <w:top w:val="nil"/>
              <w:left w:val="nil"/>
              <w:bottom w:val="single" w:sz="4" w:space="0" w:color="auto"/>
              <w:right w:val="single" w:sz="4" w:space="0" w:color="auto"/>
            </w:tcBorders>
            <w:shd w:val="clear" w:color="auto" w:fill="auto"/>
            <w:vAlign w:val="bottom"/>
            <w:hideMark/>
          </w:tcPr>
          <w:p w14:paraId="71B76690"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облыстық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23E6981A"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w:t>
            </w:r>
          </w:p>
        </w:tc>
        <w:tc>
          <w:tcPr>
            <w:tcW w:w="1854" w:type="dxa"/>
            <w:tcBorders>
              <w:top w:val="nil"/>
              <w:left w:val="nil"/>
              <w:bottom w:val="single" w:sz="4" w:space="0" w:color="auto"/>
              <w:right w:val="single" w:sz="4" w:space="0" w:color="auto"/>
            </w:tcBorders>
            <w:shd w:val="clear" w:color="auto" w:fill="auto"/>
            <w:vAlign w:val="bottom"/>
            <w:hideMark/>
          </w:tcPr>
          <w:p w14:paraId="6065E599"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Жумаева</w:t>
            </w:r>
            <w:proofErr w:type="spellEnd"/>
            <w:r w:rsidRPr="004316C2">
              <w:rPr>
                <w:rFonts w:ascii="Times New Roman" w:hAnsi="Times New Roman"/>
              </w:rPr>
              <w:t xml:space="preserve"> А.М. </w:t>
            </w:r>
          </w:p>
        </w:tc>
      </w:tr>
      <w:tr w:rsidR="004316C2" w:rsidRPr="004316C2" w14:paraId="708E090B"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1101FBFF"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127</w:t>
            </w:r>
          </w:p>
        </w:tc>
        <w:tc>
          <w:tcPr>
            <w:tcW w:w="2126" w:type="dxa"/>
            <w:tcBorders>
              <w:top w:val="nil"/>
              <w:left w:val="nil"/>
              <w:bottom w:val="single" w:sz="4" w:space="0" w:color="auto"/>
              <w:right w:val="single" w:sz="4" w:space="0" w:color="auto"/>
            </w:tcBorders>
            <w:shd w:val="clear" w:color="auto" w:fill="auto"/>
            <w:vAlign w:val="bottom"/>
            <w:hideMark/>
          </w:tcPr>
          <w:p w14:paraId="142D282D"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Сағынғали</w:t>
            </w:r>
            <w:proofErr w:type="spellEnd"/>
            <w:r w:rsidRPr="004316C2">
              <w:rPr>
                <w:rFonts w:ascii="Times New Roman" w:hAnsi="Times New Roman"/>
              </w:rPr>
              <w:t xml:space="preserve"> Эльдар</w:t>
            </w:r>
          </w:p>
        </w:tc>
        <w:tc>
          <w:tcPr>
            <w:tcW w:w="2835" w:type="dxa"/>
            <w:tcBorders>
              <w:top w:val="nil"/>
              <w:left w:val="nil"/>
              <w:bottom w:val="single" w:sz="4" w:space="0" w:color="auto"/>
              <w:right w:val="single" w:sz="4" w:space="0" w:color="auto"/>
            </w:tcBorders>
            <w:shd w:val="clear" w:color="auto" w:fill="auto"/>
            <w:vAlign w:val="bottom"/>
            <w:hideMark/>
          </w:tcPr>
          <w:p w14:paraId="236B0537"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Бокс</w:t>
            </w:r>
          </w:p>
        </w:tc>
        <w:tc>
          <w:tcPr>
            <w:tcW w:w="1658" w:type="dxa"/>
            <w:tcBorders>
              <w:top w:val="nil"/>
              <w:left w:val="nil"/>
              <w:bottom w:val="single" w:sz="4" w:space="0" w:color="auto"/>
              <w:right w:val="single" w:sz="4" w:space="0" w:color="auto"/>
            </w:tcBorders>
            <w:shd w:val="clear" w:color="auto" w:fill="auto"/>
            <w:vAlign w:val="bottom"/>
            <w:hideMark/>
          </w:tcPr>
          <w:p w14:paraId="5BB3D1AA"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облыстық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1C7F59ED"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ІІ</w:t>
            </w:r>
          </w:p>
        </w:tc>
        <w:tc>
          <w:tcPr>
            <w:tcW w:w="1854" w:type="dxa"/>
            <w:tcBorders>
              <w:top w:val="nil"/>
              <w:left w:val="nil"/>
              <w:bottom w:val="single" w:sz="4" w:space="0" w:color="auto"/>
              <w:right w:val="single" w:sz="4" w:space="0" w:color="auto"/>
            </w:tcBorders>
            <w:shd w:val="clear" w:color="auto" w:fill="auto"/>
            <w:vAlign w:val="bottom"/>
            <w:hideMark/>
          </w:tcPr>
          <w:p w14:paraId="5CA9938A"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Жұма</w:t>
            </w:r>
            <w:proofErr w:type="spellEnd"/>
            <w:r w:rsidRPr="004316C2">
              <w:rPr>
                <w:rFonts w:ascii="Times New Roman" w:hAnsi="Times New Roman"/>
              </w:rPr>
              <w:t xml:space="preserve"> Н.Б.</w:t>
            </w:r>
          </w:p>
        </w:tc>
      </w:tr>
      <w:tr w:rsidR="004316C2" w:rsidRPr="004316C2" w14:paraId="59EF35E2"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13FDEB20"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lastRenderedPageBreak/>
              <w:t>128</w:t>
            </w:r>
          </w:p>
        </w:tc>
        <w:tc>
          <w:tcPr>
            <w:tcW w:w="2126" w:type="dxa"/>
            <w:tcBorders>
              <w:top w:val="nil"/>
              <w:left w:val="nil"/>
              <w:bottom w:val="single" w:sz="4" w:space="0" w:color="auto"/>
              <w:right w:val="single" w:sz="4" w:space="0" w:color="auto"/>
            </w:tcBorders>
            <w:shd w:val="clear" w:color="auto" w:fill="auto"/>
            <w:vAlign w:val="bottom"/>
            <w:hideMark/>
          </w:tcPr>
          <w:p w14:paraId="0F31F57B"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Аблхайр</w:t>
            </w:r>
            <w:proofErr w:type="spellEnd"/>
            <w:r w:rsidRPr="004316C2">
              <w:rPr>
                <w:rFonts w:ascii="Times New Roman" w:hAnsi="Times New Roman"/>
              </w:rPr>
              <w:t xml:space="preserve"> </w:t>
            </w:r>
            <w:proofErr w:type="spellStart"/>
            <w:r w:rsidRPr="004316C2">
              <w:rPr>
                <w:rFonts w:ascii="Times New Roman" w:hAnsi="Times New Roman"/>
              </w:rPr>
              <w:t>Ералы</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0AA334C5"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Мектептен</w:t>
            </w:r>
            <w:proofErr w:type="spellEnd"/>
            <w:r w:rsidRPr="004316C2">
              <w:rPr>
                <w:rFonts w:ascii="Times New Roman" w:hAnsi="Times New Roman"/>
              </w:rPr>
              <w:t xml:space="preserve"> </w:t>
            </w:r>
            <w:proofErr w:type="spellStart"/>
            <w:r w:rsidRPr="004316C2">
              <w:rPr>
                <w:rFonts w:ascii="Times New Roman" w:hAnsi="Times New Roman"/>
              </w:rPr>
              <w:t>тыс</w:t>
            </w:r>
            <w:proofErr w:type="spellEnd"/>
            <w:r w:rsidRPr="004316C2">
              <w:rPr>
                <w:rFonts w:ascii="Times New Roman" w:hAnsi="Times New Roman"/>
              </w:rPr>
              <w:t xml:space="preserve"> </w:t>
            </w:r>
            <w:proofErr w:type="spellStart"/>
            <w:r w:rsidRPr="004316C2">
              <w:rPr>
                <w:rFonts w:ascii="Times New Roman" w:hAnsi="Times New Roman"/>
              </w:rPr>
              <w:t>жұмыс</w:t>
            </w:r>
            <w:proofErr w:type="spellEnd"/>
            <w:r w:rsidRPr="004316C2">
              <w:rPr>
                <w:rFonts w:ascii="Times New Roman" w:hAnsi="Times New Roman"/>
              </w:rPr>
              <w:t xml:space="preserve"> </w:t>
            </w:r>
            <w:proofErr w:type="spellStart"/>
            <w:r w:rsidRPr="004316C2">
              <w:rPr>
                <w:rFonts w:ascii="Times New Roman" w:hAnsi="Times New Roman"/>
              </w:rPr>
              <w:t>орталығы</w:t>
            </w:r>
            <w:proofErr w:type="spellEnd"/>
            <w:r w:rsidRPr="004316C2">
              <w:rPr>
                <w:rFonts w:ascii="Times New Roman" w:hAnsi="Times New Roman"/>
              </w:rPr>
              <w:t xml:space="preserve">. </w:t>
            </w:r>
            <w:proofErr w:type="spellStart"/>
            <w:r w:rsidRPr="004316C2">
              <w:rPr>
                <w:rFonts w:ascii="Times New Roman" w:hAnsi="Times New Roman"/>
              </w:rPr>
              <w:t>Үздік</w:t>
            </w:r>
            <w:proofErr w:type="spellEnd"/>
            <w:r w:rsidRPr="004316C2">
              <w:rPr>
                <w:rFonts w:ascii="Times New Roman" w:hAnsi="Times New Roman"/>
              </w:rPr>
              <w:t xml:space="preserve"> пост </w:t>
            </w:r>
            <w:proofErr w:type="spellStart"/>
            <w:r w:rsidRPr="004316C2">
              <w:rPr>
                <w:rFonts w:ascii="Times New Roman" w:hAnsi="Times New Roman"/>
              </w:rPr>
              <w:t>байқауы</w:t>
            </w:r>
            <w:proofErr w:type="spellEnd"/>
            <w:r w:rsidRPr="004316C2">
              <w:rPr>
                <w:rFonts w:ascii="Times New Roman" w:hAnsi="Times New Roman"/>
              </w:rPr>
              <w:t>.</w:t>
            </w:r>
          </w:p>
        </w:tc>
        <w:tc>
          <w:tcPr>
            <w:tcW w:w="1658" w:type="dxa"/>
            <w:tcBorders>
              <w:top w:val="nil"/>
              <w:left w:val="nil"/>
              <w:bottom w:val="single" w:sz="4" w:space="0" w:color="auto"/>
              <w:right w:val="single" w:sz="4" w:space="0" w:color="auto"/>
            </w:tcBorders>
            <w:shd w:val="clear" w:color="auto" w:fill="auto"/>
            <w:vAlign w:val="bottom"/>
            <w:hideMark/>
          </w:tcPr>
          <w:p w14:paraId="322C2F2D"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641AA15F"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Алғыс</w:t>
            </w:r>
            <w:proofErr w:type="spellEnd"/>
            <w:r w:rsidRPr="004316C2">
              <w:rPr>
                <w:rFonts w:ascii="Times New Roman" w:hAnsi="Times New Roman"/>
              </w:rPr>
              <w:t xml:space="preserve"> хат</w:t>
            </w:r>
          </w:p>
        </w:tc>
        <w:tc>
          <w:tcPr>
            <w:tcW w:w="1854" w:type="dxa"/>
            <w:tcBorders>
              <w:top w:val="nil"/>
              <w:left w:val="nil"/>
              <w:bottom w:val="single" w:sz="4" w:space="0" w:color="auto"/>
              <w:right w:val="single" w:sz="4" w:space="0" w:color="auto"/>
            </w:tcBorders>
            <w:shd w:val="clear" w:color="auto" w:fill="auto"/>
            <w:vAlign w:val="bottom"/>
            <w:hideMark/>
          </w:tcPr>
          <w:p w14:paraId="6CAD930C"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Рыскулова Б.К.</w:t>
            </w:r>
          </w:p>
        </w:tc>
      </w:tr>
      <w:tr w:rsidR="004316C2" w:rsidRPr="004316C2" w14:paraId="70884924"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48F30920"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129</w:t>
            </w:r>
          </w:p>
        </w:tc>
        <w:tc>
          <w:tcPr>
            <w:tcW w:w="2126" w:type="dxa"/>
            <w:tcBorders>
              <w:top w:val="nil"/>
              <w:left w:val="nil"/>
              <w:bottom w:val="single" w:sz="4" w:space="0" w:color="auto"/>
              <w:right w:val="single" w:sz="4" w:space="0" w:color="auto"/>
            </w:tcBorders>
            <w:shd w:val="clear" w:color="auto" w:fill="auto"/>
            <w:vAlign w:val="bottom"/>
            <w:hideMark/>
          </w:tcPr>
          <w:p w14:paraId="2EB1EB4A"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Бақан</w:t>
            </w:r>
            <w:proofErr w:type="spellEnd"/>
            <w:r w:rsidRPr="004316C2">
              <w:rPr>
                <w:rFonts w:ascii="Times New Roman" w:hAnsi="Times New Roman"/>
              </w:rPr>
              <w:t xml:space="preserve"> </w:t>
            </w:r>
            <w:proofErr w:type="spellStart"/>
            <w:r w:rsidRPr="004316C2">
              <w:rPr>
                <w:rFonts w:ascii="Times New Roman" w:hAnsi="Times New Roman"/>
              </w:rPr>
              <w:t>Лунара</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7A9C477A"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Мектеп</w:t>
            </w:r>
            <w:proofErr w:type="spellEnd"/>
            <w:r w:rsidRPr="004316C2">
              <w:rPr>
                <w:rFonts w:ascii="Times New Roman" w:hAnsi="Times New Roman"/>
              </w:rPr>
              <w:t xml:space="preserve"> </w:t>
            </w:r>
            <w:proofErr w:type="spellStart"/>
            <w:r w:rsidRPr="004316C2">
              <w:rPr>
                <w:rFonts w:ascii="Times New Roman" w:hAnsi="Times New Roman"/>
              </w:rPr>
              <w:t>тыс</w:t>
            </w:r>
            <w:proofErr w:type="spellEnd"/>
            <w:r w:rsidRPr="004316C2">
              <w:rPr>
                <w:rFonts w:ascii="Times New Roman" w:hAnsi="Times New Roman"/>
              </w:rPr>
              <w:t xml:space="preserve"> </w:t>
            </w:r>
            <w:proofErr w:type="spellStart"/>
            <w:r w:rsidRPr="004316C2">
              <w:rPr>
                <w:rFonts w:ascii="Times New Roman" w:hAnsi="Times New Roman"/>
              </w:rPr>
              <w:t>жұмыс</w:t>
            </w:r>
            <w:proofErr w:type="spellEnd"/>
            <w:r w:rsidRPr="004316C2">
              <w:rPr>
                <w:rFonts w:ascii="Times New Roman" w:hAnsi="Times New Roman"/>
              </w:rPr>
              <w:t xml:space="preserve"> </w:t>
            </w:r>
            <w:proofErr w:type="spellStart"/>
            <w:r w:rsidRPr="004316C2">
              <w:rPr>
                <w:rFonts w:ascii="Times New Roman" w:hAnsi="Times New Roman"/>
              </w:rPr>
              <w:t>орталығы</w:t>
            </w:r>
            <w:proofErr w:type="spellEnd"/>
            <w:r w:rsidRPr="004316C2">
              <w:rPr>
                <w:rFonts w:ascii="Times New Roman" w:hAnsi="Times New Roman"/>
              </w:rPr>
              <w:t xml:space="preserve"> </w:t>
            </w:r>
            <w:proofErr w:type="spellStart"/>
            <w:r w:rsidRPr="004316C2">
              <w:rPr>
                <w:rFonts w:ascii="Times New Roman" w:hAnsi="Times New Roman"/>
              </w:rPr>
              <w:t>үздік</w:t>
            </w:r>
            <w:proofErr w:type="spellEnd"/>
            <w:r w:rsidRPr="004316C2">
              <w:rPr>
                <w:rFonts w:ascii="Times New Roman" w:hAnsi="Times New Roman"/>
              </w:rPr>
              <w:t xml:space="preserve"> пост </w:t>
            </w:r>
            <w:proofErr w:type="spellStart"/>
            <w:r w:rsidRPr="004316C2">
              <w:rPr>
                <w:rFonts w:ascii="Times New Roman" w:hAnsi="Times New Roman"/>
              </w:rPr>
              <w:t>байқауы</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586F0C1B"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37303A28"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Алғыс</w:t>
            </w:r>
            <w:proofErr w:type="spellEnd"/>
            <w:r w:rsidRPr="004316C2">
              <w:rPr>
                <w:rFonts w:ascii="Times New Roman" w:hAnsi="Times New Roman"/>
              </w:rPr>
              <w:t xml:space="preserve"> хат</w:t>
            </w:r>
          </w:p>
        </w:tc>
        <w:tc>
          <w:tcPr>
            <w:tcW w:w="1854" w:type="dxa"/>
            <w:tcBorders>
              <w:top w:val="nil"/>
              <w:left w:val="nil"/>
              <w:bottom w:val="single" w:sz="4" w:space="0" w:color="auto"/>
              <w:right w:val="single" w:sz="4" w:space="0" w:color="auto"/>
            </w:tcBorders>
            <w:shd w:val="clear" w:color="auto" w:fill="auto"/>
            <w:vAlign w:val="bottom"/>
            <w:hideMark/>
          </w:tcPr>
          <w:p w14:paraId="5033DBE9"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Абдрахманова</w:t>
            </w:r>
          </w:p>
        </w:tc>
      </w:tr>
      <w:tr w:rsidR="004316C2" w:rsidRPr="004316C2" w14:paraId="4A6F1330"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vAlign w:val="bottom"/>
            <w:hideMark/>
          </w:tcPr>
          <w:p w14:paraId="376ADF91"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130</w:t>
            </w:r>
          </w:p>
        </w:tc>
        <w:tc>
          <w:tcPr>
            <w:tcW w:w="2126" w:type="dxa"/>
            <w:tcBorders>
              <w:top w:val="nil"/>
              <w:left w:val="nil"/>
              <w:bottom w:val="single" w:sz="4" w:space="0" w:color="auto"/>
              <w:right w:val="single" w:sz="4" w:space="0" w:color="auto"/>
            </w:tcBorders>
            <w:shd w:val="clear" w:color="auto" w:fill="auto"/>
            <w:vAlign w:val="bottom"/>
            <w:hideMark/>
          </w:tcPr>
          <w:p w14:paraId="1A0F9053"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Ғарифолла</w:t>
            </w:r>
            <w:proofErr w:type="spellEnd"/>
            <w:r w:rsidRPr="004316C2">
              <w:rPr>
                <w:rFonts w:ascii="Times New Roman" w:hAnsi="Times New Roman"/>
              </w:rPr>
              <w:t xml:space="preserve"> Жасмин</w:t>
            </w:r>
          </w:p>
        </w:tc>
        <w:tc>
          <w:tcPr>
            <w:tcW w:w="2835" w:type="dxa"/>
            <w:tcBorders>
              <w:top w:val="nil"/>
              <w:left w:val="nil"/>
              <w:bottom w:val="single" w:sz="4" w:space="0" w:color="auto"/>
              <w:right w:val="single" w:sz="4" w:space="0" w:color="auto"/>
            </w:tcBorders>
            <w:shd w:val="clear" w:color="auto" w:fill="auto"/>
            <w:vAlign w:val="bottom"/>
            <w:hideMark/>
          </w:tcPr>
          <w:p w14:paraId="6220810A"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Қыс</w:t>
            </w:r>
            <w:proofErr w:type="spellEnd"/>
            <w:r w:rsidRPr="004316C2">
              <w:rPr>
                <w:rFonts w:ascii="Times New Roman" w:hAnsi="Times New Roman"/>
              </w:rPr>
              <w:t xml:space="preserve"> </w:t>
            </w:r>
            <w:proofErr w:type="spellStart"/>
            <w:r w:rsidRPr="004316C2">
              <w:rPr>
                <w:rFonts w:ascii="Times New Roman" w:hAnsi="Times New Roman"/>
              </w:rPr>
              <w:t>қызығы</w:t>
            </w:r>
            <w:proofErr w:type="spellEnd"/>
            <w:r w:rsidRPr="004316C2">
              <w:rPr>
                <w:rFonts w:ascii="Times New Roman" w:hAnsi="Times New Roman"/>
              </w:rPr>
              <w:t xml:space="preserve">» </w:t>
            </w:r>
            <w:proofErr w:type="spellStart"/>
            <w:r w:rsidRPr="004316C2">
              <w:rPr>
                <w:rFonts w:ascii="Times New Roman" w:hAnsi="Times New Roman"/>
              </w:rPr>
              <w:t>сурет</w:t>
            </w:r>
            <w:proofErr w:type="spellEnd"/>
            <w:r w:rsidRPr="004316C2">
              <w:rPr>
                <w:rFonts w:ascii="Times New Roman" w:hAnsi="Times New Roman"/>
              </w:rPr>
              <w:t xml:space="preserve"> </w:t>
            </w:r>
            <w:proofErr w:type="spellStart"/>
            <w:r w:rsidRPr="004316C2">
              <w:rPr>
                <w:rFonts w:ascii="Times New Roman" w:hAnsi="Times New Roman"/>
              </w:rPr>
              <w:t>байқауы</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14034204"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5C083DB6"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w:t>
            </w:r>
          </w:p>
        </w:tc>
        <w:tc>
          <w:tcPr>
            <w:tcW w:w="1854" w:type="dxa"/>
            <w:tcBorders>
              <w:top w:val="nil"/>
              <w:left w:val="nil"/>
              <w:bottom w:val="single" w:sz="4" w:space="0" w:color="auto"/>
              <w:right w:val="single" w:sz="4" w:space="0" w:color="auto"/>
            </w:tcBorders>
            <w:shd w:val="clear" w:color="auto" w:fill="auto"/>
            <w:vAlign w:val="bottom"/>
            <w:hideMark/>
          </w:tcPr>
          <w:p w14:paraId="43345A0A"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Кисметова</w:t>
            </w:r>
            <w:proofErr w:type="spellEnd"/>
            <w:r w:rsidRPr="004316C2">
              <w:rPr>
                <w:rFonts w:ascii="Times New Roman" w:hAnsi="Times New Roman"/>
              </w:rPr>
              <w:t xml:space="preserve"> Г.И.</w:t>
            </w:r>
          </w:p>
        </w:tc>
      </w:tr>
      <w:tr w:rsidR="004316C2" w:rsidRPr="004316C2" w14:paraId="66F1DC57"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2240054F"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131</w:t>
            </w:r>
          </w:p>
        </w:tc>
        <w:tc>
          <w:tcPr>
            <w:tcW w:w="2126" w:type="dxa"/>
            <w:tcBorders>
              <w:top w:val="nil"/>
              <w:left w:val="nil"/>
              <w:bottom w:val="single" w:sz="4" w:space="0" w:color="auto"/>
              <w:right w:val="single" w:sz="4" w:space="0" w:color="auto"/>
            </w:tcBorders>
            <w:shd w:val="clear" w:color="auto" w:fill="auto"/>
            <w:vAlign w:val="bottom"/>
            <w:hideMark/>
          </w:tcPr>
          <w:p w14:paraId="0D187E9F"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Ибраев </w:t>
            </w:r>
            <w:proofErr w:type="spellStart"/>
            <w:r w:rsidRPr="004316C2">
              <w:rPr>
                <w:rFonts w:ascii="Times New Roman" w:hAnsi="Times New Roman"/>
              </w:rPr>
              <w:t>Аймырза</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7FBE41D8"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Мектептен</w:t>
            </w:r>
            <w:proofErr w:type="spellEnd"/>
            <w:r w:rsidRPr="004316C2">
              <w:rPr>
                <w:rFonts w:ascii="Times New Roman" w:hAnsi="Times New Roman"/>
              </w:rPr>
              <w:t xml:space="preserve"> </w:t>
            </w:r>
            <w:proofErr w:type="spellStart"/>
            <w:r w:rsidRPr="004316C2">
              <w:rPr>
                <w:rFonts w:ascii="Times New Roman" w:hAnsi="Times New Roman"/>
              </w:rPr>
              <w:t>тыс</w:t>
            </w:r>
            <w:proofErr w:type="spellEnd"/>
            <w:r w:rsidRPr="004316C2">
              <w:rPr>
                <w:rFonts w:ascii="Times New Roman" w:hAnsi="Times New Roman"/>
              </w:rPr>
              <w:t xml:space="preserve"> </w:t>
            </w:r>
            <w:proofErr w:type="spellStart"/>
            <w:r w:rsidRPr="004316C2">
              <w:rPr>
                <w:rFonts w:ascii="Times New Roman" w:hAnsi="Times New Roman"/>
              </w:rPr>
              <w:t>жұмыс</w:t>
            </w:r>
            <w:proofErr w:type="spellEnd"/>
            <w:r w:rsidRPr="004316C2">
              <w:rPr>
                <w:rFonts w:ascii="Times New Roman" w:hAnsi="Times New Roman"/>
              </w:rPr>
              <w:t xml:space="preserve"> </w:t>
            </w:r>
            <w:proofErr w:type="spellStart"/>
            <w:r w:rsidRPr="004316C2">
              <w:rPr>
                <w:rFonts w:ascii="Times New Roman" w:hAnsi="Times New Roman"/>
              </w:rPr>
              <w:t>орталығы</w:t>
            </w:r>
            <w:proofErr w:type="spellEnd"/>
            <w:r w:rsidRPr="004316C2">
              <w:rPr>
                <w:rFonts w:ascii="Times New Roman" w:hAnsi="Times New Roman"/>
              </w:rPr>
              <w:t xml:space="preserve">. </w:t>
            </w:r>
            <w:proofErr w:type="spellStart"/>
            <w:r w:rsidRPr="004316C2">
              <w:rPr>
                <w:rFonts w:ascii="Times New Roman" w:hAnsi="Times New Roman"/>
              </w:rPr>
              <w:t>Үздік</w:t>
            </w:r>
            <w:proofErr w:type="spellEnd"/>
            <w:r w:rsidRPr="004316C2">
              <w:rPr>
                <w:rFonts w:ascii="Times New Roman" w:hAnsi="Times New Roman"/>
              </w:rPr>
              <w:t xml:space="preserve"> пост </w:t>
            </w:r>
            <w:proofErr w:type="spellStart"/>
            <w:r w:rsidRPr="004316C2">
              <w:rPr>
                <w:rFonts w:ascii="Times New Roman" w:hAnsi="Times New Roman"/>
              </w:rPr>
              <w:t>байқауы</w:t>
            </w:r>
            <w:proofErr w:type="spellEnd"/>
            <w:r w:rsidRPr="004316C2">
              <w:rPr>
                <w:rFonts w:ascii="Times New Roman" w:hAnsi="Times New Roman"/>
              </w:rPr>
              <w:t>.</w:t>
            </w:r>
          </w:p>
        </w:tc>
        <w:tc>
          <w:tcPr>
            <w:tcW w:w="1658" w:type="dxa"/>
            <w:tcBorders>
              <w:top w:val="nil"/>
              <w:left w:val="nil"/>
              <w:bottom w:val="single" w:sz="4" w:space="0" w:color="auto"/>
              <w:right w:val="single" w:sz="4" w:space="0" w:color="auto"/>
            </w:tcBorders>
            <w:shd w:val="clear" w:color="auto" w:fill="auto"/>
            <w:vAlign w:val="bottom"/>
            <w:hideMark/>
          </w:tcPr>
          <w:p w14:paraId="40F1027D"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78F95B89"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Алғыс</w:t>
            </w:r>
            <w:proofErr w:type="spellEnd"/>
            <w:r w:rsidRPr="004316C2">
              <w:rPr>
                <w:rFonts w:ascii="Times New Roman" w:hAnsi="Times New Roman"/>
              </w:rPr>
              <w:t xml:space="preserve"> хат</w:t>
            </w:r>
          </w:p>
        </w:tc>
        <w:tc>
          <w:tcPr>
            <w:tcW w:w="1854" w:type="dxa"/>
            <w:tcBorders>
              <w:top w:val="nil"/>
              <w:left w:val="nil"/>
              <w:bottom w:val="single" w:sz="4" w:space="0" w:color="auto"/>
              <w:right w:val="single" w:sz="4" w:space="0" w:color="auto"/>
            </w:tcBorders>
            <w:shd w:val="clear" w:color="auto" w:fill="auto"/>
            <w:vAlign w:val="bottom"/>
            <w:hideMark/>
          </w:tcPr>
          <w:p w14:paraId="113986B7"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Рыскулова Б.К.</w:t>
            </w:r>
          </w:p>
        </w:tc>
      </w:tr>
      <w:tr w:rsidR="004316C2" w:rsidRPr="004316C2" w14:paraId="5BDCC8A1"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679EE8D8"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132</w:t>
            </w:r>
          </w:p>
        </w:tc>
        <w:tc>
          <w:tcPr>
            <w:tcW w:w="2126" w:type="dxa"/>
            <w:tcBorders>
              <w:top w:val="nil"/>
              <w:left w:val="nil"/>
              <w:bottom w:val="single" w:sz="4" w:space="0" w:color="auto"/>
              <w:right w:val="single" w:sz="4" w:space="0" w:color="auto"/>
            </w:tcBorders>
            <w:shd w:val="clear" w:color="auto" w:fill="auto"/>
            <w:vAlign w:val="bottom"/>
            <w:hideMark/>
          </w:tcPr>
          <w:p w14:paraId="56578E3E"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Орынғали</w:t>
            </w:r>
            <w:proofErr w:type="spellEnd"/>
            <w:r w:rsidRPr="004316C2">
              <w:rPr>
                <w:rFonts w:ascii="Times New Roman" w:hAnsi="Times New Roman"/>
              </w:rPr>
              <w:t xml:space="preserve"> </w:t>
            </w:r>
            <w:proofErr w:type="spellStart"/>
            <w:r w:rsidRPr="004316C2">
              <w:rPr>
                <w:rFonts w:ascii="Times New Roman" w:hAnsi="Times New Roman"/>
              </w:rPr>
              <w:t>Жанайым</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77F8D050"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Мектептен</w:t>
            </w:r>
            <w:proofErr w:type="spellEnd"/>
            <w:r w:rsidRPr="004316C2">
              <w:rPr>
                <w:rFonts w:ascii="Times New Roman" w:hAnsi="Times New Roman"/>
              </w:rPr>
              <w:t xml:space="preserve"> </w:t>
            </w:r>
            <w:proofErr w:type="spellStart"/>
            <w:r w:rsidRPr="004316C2">
              <w:rPr>
                <w:rFonts w:ascii="Times New Roman" w:hAnsi="Times New Roman"/>
              </w:rPr>
              <w:t>тыс</w:t>
            </w:r>
            <w:proofErr w:type="spellEnd"/>
            <w:r w:rsidRPr="004316C2">
              <w:rPr>
                <w:rFonts w:ascii="Times New Roman" w:hAnsi="Times New Roman"/>
              </w:rPr>
              <w:t xml:space="preserve"> </w:t>
            </w:r>
            <w:proofErr w:type="spellStart"/>
            <w:r w:rsidRPr="004316C2">
              <w:rPr>
                <w:rFonts w:ascii="Times New Roman" w:hAnsi="Times New Roman"/>
              </w:rPr>
              <w:t>жұмыс</w:t>
            </w:r>
            <w:proofErr w:type="spellEnd"/>
            <w:r w:rsidRPr="004316C2">
              <w:rPr>
                <w:rFonts w:ascii="Times New Roman" w:hAnsi="Times New Roman"/>
              </w:rPr>
              <w:t xml:space="preserve"> </w:t>
            </w:r>
            <w:proofErr w:type="spellStart"/>
            <w:r w:rsidRPr="004316C2">
              <w:rPr>
                <w:rFonts w:ascii="Times New Roman" w:hAnsi="Times New Roman"/>
              </w:rPr>
              <w:t>орталығы</w:t>
            </w:r>
            <w:proofErr w:type="spellEnd"/>
            <w:r w:rsidRPr="004316C2">
              <w:rPr>
                <w:rFonts w:ascii="Times New Roman" w:hAnsi="Times New Roman"/>
              </w:rPr>
              <w:t xml:space="preserve">. </w:t>
            </w:r>
            <w:proofErr w:type="spellStart"/>
            <w:r w:rsidRPr="004316C2">
              <w:rPr>
                <w:rFonts w:ascii="Times New Roman" w:hAnsi="Times New Roman"/>
              </w:rPr>
              <w:t>Үздік</w:t>
            </w:r>
            <w:proofErr w:type="spellEnd"/>
            <w:r w:rsidRPr="004316C2">
              <w:rPr>
                <w:rFonts w:ascii="Times New Roman" w:hAnsi="Times New Roman"/>
              </w:rPr>
              <w:t xml:space="preserve"> пост </w:t>
            </w:r>
            <w:proofErr w:type="spellStart"/>
            <w:r w:rsidRPr="004316C2">
              <w:rPr>
                <w:rFonts w:ascii="Times New Roman" w:hAnsi="Times New Roman"/>
              </w:rPr>
              <w:t>байқауы</w:t>
            </w:r>
            <w:proofErr w:type="spellEnd"/>
            <w:r w:rsidRPr="004316C2">
              <w:rPr>
                <w:rFonts w:ascii="Times New Roman" w:hAnsi="Times New Roman"/>
              </w:rPr>
              <w:t>.</w:t>
            </w:r>
          </w:p>
        </w:tc>
        <w:tc>
          <w:tcPr>
            <w:tcW w:w="1658" w:type="dxa"/>
            <w:tcBorders>
              <w:top w:val="nil"/>
              <w:left w:val="nil"/>
              <w:bottom w:val="single" w:sz="4" w:space="0" w:color="auto"/>
              <w:right w:val="single" w:sz="4" w:space="0" w:color="auto"/>
            </w:tcBorders>
            <w:shd w:val="clear" w:color="auto" w:fill="auto"/>
            <w:vAlign w:val="bottom"/>
            <w:hideMark/>
          </w:tcPr>
          <w:p w14:paraId="1F5C8D91"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3CAFBAEF"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Алғыс</w:t>
            </w:r>
            <w:proofErr w:type="spellEnd"/>
            <w:r w:rsidRPr="004316C2">
              <w:rPr>
                <w:rFonts w:ascii="Times New Roman" w:hAnsi="Times New Roman"/>
              </w:rPr>
              <w:t xml:space="preserve"> хат</w:t>
            </w:r>
          </w:p>
        </w:tc>
        <w:tc>
          <w:tcPr>
            <w:tcW w:w="1854" w:type="dxa"/>
            <w:tcBorders>
              <w:top w:val="nil"/>
              <w:left w:val="nil"/>
              <w:bottom w:val="single" w:sz="4" w:space="0" w:color="auto"/>
              <w:right w:val="single" w:sz="4" w:space="0" w:color="auto"/>
            </w:tcBorders>
            <w:shd w:val="clear" w:color="auto" w:fill="auto"/>
            <w:vAlign w:val="bottom"/>
            <w:hideMark/>
          </w:tcPr>
          <w:p w14:paraId="3CA332B3"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Рыскулова Б.К.</w:t>
            </w:r>
          </w:p>
        </w:tc>
      </w:tr>
      <w:tr w:rsidR="004316C2" w:rsidRPr="004316C2" w14:paraId="50B9F83A"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4009ACE4"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133</w:t>
            </w:r>
          </w:p>
        </w:tc>
        <w:tc>
          <w:tcPr>
            <w:tcW w:w="2126" w:type="dxa"/>
            <w:tcBorders>
              <w:top w:val="nil"/>
              <w:left w:val="nil"/>
              <w:bottom w:val="single" w:sz="4" w:space="0" w:color="auto"/>
              <w:right w:val="single" w:sz="4" w:space="0" w:color="auto"/>
            </w:tcBorders>
            <w:shd w:val="clear" w:color="auto" w:fill="auto"/>
            <w:vAlign w:val="bottom"/>
            <w:hideMark/>
          </w:tcPr>
          <w:p w14:paraId="4E3A8FF4"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Темірболат</w:t>
            </w:r>
            <w:proofErr w:type="spellEnd"/>
            <w:r w:rsidRPr="004316C2">
              <w:rPr>
                <w:rFonts w:ascii="Times New Roman" w:hAnsi="Times New Roman"/>
              </w:rPr>
              <w:t xml:space="preserve"> </w:t>
            </w:r>
            <w:proofErr w:type="spellStart"/>
            <w:r w:rsidRPr="004316C2">
              <w:rPr>
                <w:rFonts w:ascii="Times New Roman" w:hAnsi="Times New Roman"/>
              </w:rPr>
              <w:t>Нұризат</w:t>
            </w:r>
            <w:proofErr w:type="spellEnd"/>
            <w:r w:rsidRPr="004316C2">
              <w:rPr>
                <w:rFonts w:ascii="Times New Roman" w:hAnsi="Times New Roman"/>
              </w:rPr>
              <w:t xml:space="preserve"> </w:t>
            </w:r>
          </w:p>
        </w:tc>
        <w:tc>
          <w:tcPr>
            <w:tcW w:w="2835" w:type="dxa"/>
            <w:tcBorders>
              <w:top w:val="nil"/>
              <w:left w:val="nil"/>
              <w:bottom w:val="single" w:sz="4" w:space="0" w:color="auto"/>
              <w:right w:val="single" w:sz="4" w:space="0" w:color="auto"/>
            </w:tcBorders>
            <w:shd w:val="clear" w:color="auto" w:fill="auto"/>
            <w:vAlign w:val="bottom"/>
            <w:hideMark/>
          </w:tcPr>
          <w:p w14:paraId="37B15769"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Мектептен</w:t>
            </w:r>
            <w:proofErr w:type="spellEnd"/>
            <w:r w:rsidRPr="004316C2">
              <w:rPr>
                <w:rFonts w:ascii="Times New Roman" w:hAnsi="Times New Roman"/>
              </w:rPr>
              <w:t xml:space="preserve"> </w:t>
            </w:r>
            <w:proofErr w:type="spellStart"/>
            <w:r w:rsidRPr="004316C2">
              <w:rPr>
                <w:rFonts w:ascii="Times New Roman" w:hAnsi="Times New Roman"/>
              </w:rPr>
              <w:t>тыс</w:t>
            </w:r>
            <w:proofErr w:type="spellEnd"/>
            <w:r w:rsidRPr="004316C2">
              <w:rPr>
                <w:rFonts w:ascii="Times New Roman" w:hAnsi="Times New Roman"/>
              </w:rPr>
              <w:t xml:space="preserve"> </w:t>
            </w:r>
            <w:proofErr w:type="spellStart"/>
            <w:r w:rsidRPr="004316C2">
              <w:rPr>
                <w:rFonts w:ascii="Times New Roman" w:hAnsi="Times New Roman"/>
              </w:rPr>
              <w:t>жұмыс</w:t>
            </w:r>
            <w:proofErr w:type="spellEnd"/>
            <w:r w:rsidRPr="004316C2">
              <w:rPr>
                <w:rFonts w:ascii="Times New Roman" w:hAnsi="Times New Roman"/>
              </w:rPr>
              <w:t xml:space="preserve"> </w:t>
            </w:r>
            <w:proofErr w:type="spellStart"/>
            <w:r w:rsidRPr="004316C2">
              <w:rPr>
                <w:rFonts w:ascii="Times New Roman" w:hAnsi="Times New Roman"/>
              </w:rPr>
              <w:t>орталығы</w:t>
            </w:r>
            <w:proofErr w:type="spellEnd"/>
            <w:r w:rsidRPr="004316C2">
              <w:rPr>
                <w:rFonts w:ascii="Times New Roman" w:hAnsi="Times New Roman"/>
              </w:rPr>
              <w:t xml:space="preserve">. </w:t>
            </w:r>
            <w:proofErr w:type="spellStart"/>
            <w:r w:rsidRPr="004316C2">
              <w:rPr>
                <w:rFonts w:ascii="Times New Roman" w:hAnsi="Times New Roman"/>
              </w:rPr>
              <w:t>Үздік</w:t>
            </w:r>
            <w:proofErr w:type="spellEnd"/>
            <w:r w:rsidRPr="004316C2">
              <w:rPr>
                <w:rFonts w:ascii="Times New Roman" w:hAnsi="Times New Roman"/>
              </w:rPr>
              <w:t xml:space="preserve"> пост </w:t>
            </w:r>
            <w:proofErr w:type="spellStart"/>
            <w:r w:rsidRPr="004316C2">
              <w:rPr>
                <w:rFonts w:ascii="Times New Roman" w:hAnsi="Times New Roman"/>
              </w:rPr>
              <w:t>байқауы</w:t>
            </w:r>
            <w:proofErr w:type="spellEnd"/>
            <w:r w:rsidRPr="004316C2">
              <w:rPr>
                <w:rFonts w:ascii="Times New Roman" w:hAnsi="Times New Roman"/>
              </w:rPr>
              <w:t>.</w:t>
            </w:r>
          </w:p>
        </w:tc>
        <w:tc>
          <w:tcPr>
            <w:tcW w:w="1658" w:type="dxa"/>
            <w:tcBorders>
              <w:top w:val="nil"/>
              <w:left w:val="nil"/>
              <w:bottom w:val="single" w:sz="4" w:space="0" w:color="auto"/>
              <w:right w:val="single" w:sz="4" w:space="0" w:color="auto"/>
            </w:tcBorders>
            <w:shd w:val="clear" w:color="auto" w:fill="auto"/>
            <w:vAlign w:val="bottom"/>
            <w:hideMark/>
          </w:tcPr>
          <w:p w14:paraId="297333D5"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4398404E"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ІІ</w:t>
            </w:r>
          </w:p>
        </w:tc>
        <w:tc>
          <w:tcPr>
            <w:tcW w:w="1854" w:type="dxa"/>
            <w:tcBorders>
              <w:top w:val="nil"/>
              <w:left w:val="nil"/>
              <w:bottom w:val="single" w:sz="4" w:space="0" w:color="auto"/>
              <w:right w:val="single" w:sz="4" w:space="0" w:color="auto"/>
            </w:tcBorders>
            <w:shd w:val="clear" w:color="auto" w:fill="auto"/>
            <w:vAlign w:val="bottom"/>
            <w:hideMark/>
          </w:tcPr>
          <w:p w14:paraId="42E7C694"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Рыскулова Б.К.</w:t>
            </w:r>
          </w:p>
        </w:tc>
      </w:tr>
      <w:tr w:rsidR="004316C2" w:rsidRPr="004316C2" w14:paraId="3FA0CC6E"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vAlign w:val="bottom"/>
            <w:hideMark/>
          </w:tcPr>
          <w:p w14:paraId="0974A875"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134</w:t>
            </w:r>
          </w:p>
        </w:tc>
        <w:tc>
          <w:tcPr>
            <w:tcW w:w="2126" w:type="dxa"/>
            <w:tcBorders>
              <w:top w:val="nil"/>
              <w:left w:val="nil"/>
              <w:bottom w:val="single" w:sz="4" w:space="0" w:color="auto"/>
              <w:right w:val="single" w:sz="4" w:space="0" w:color="auto"/>
            </w:tcBorders>
            <w:shd w:val="clear" w:color="auto" w:fill="auto"/>
            <w:noWrap/>
            <w:vAlign w:val="bottom"/>
            <w:hideMark/>
          </w:tcPr>
          <w:p w14:paraId="5B6F4CBF"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Қибаш</w:t>
            </w:r>
            <w:proofErr w:type="spellEnd"/>
            <w:r w:rsidRPr="004316C2">
              <w:rPr>
                <w:rFonts w:ascii="Times New Roman" w:hAnsi="Times New Roman"/>
              </w:rPr>
              <w:t xml:space="preserve"> </w:t>
            </w:r>
            <w:proofErr w:type="spellStart"/>
            <w:r w:rsidRPr="004316C2">
              <w:rPr>
                <w:rFonts w:ascii="Times New Roman" w:hAnsi="Times New Roman"/>
              </w:rPr>
              <w:t>Жаңылай</w:t>
            </w:r>
            <w:proofErr w:type="spellEnd"/>
            <w:r w:rsidRPr="004316C2">
              <w:rPr>
                <w:rFonts w:ascii="Times New Roman" w:hAnsi="Times New Roman"/>
              </w:rPr>
              <w:t xml:space="preserve"> </w:t>
            </w:r>
          </w:p>
        </w:tc>
        <w:tc>
          <w:tcPr>
            <w:tcW w:w="2835" w:type="dxa"/>
            <w:tcBorders>
              <w:top w:val="nil"/>
              <w:left w:val="nil"/>
              <w:bottom w:val="single" w:sz="4" w:space="0" w:color="auto"/>
              <w:right w:val="single" w:sz="4" w:space="0" w:color="auto"/>
            </w:tcBorders>
            <w:shd w:val="clear" w:color="auto" w:fill="auto"/>
            <w:vAlign w:val="bottom"/>
            <w:hideMark/>
          </w:tcPr>
          <w:p w14:paraId="57E016B9"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Кел</w:t>
            </w:r>
            <w:proofErr w:type="spellEnd"/>
            <w:r w:rsidRPr="004316C2">
              <w:rPr>
                <w:rFonts w:ascii="Times New Roman" w:hAnsi="Times New Roman"/>
              </w:rPr>
              <w:t xml:space="preserve">, </w:t>
            </w:r>
            <w:proofErr w:type="spellStart"/>
            <w:r w:rsidRPr="004316C2">
              <w:rPr>
                <w:rFonts w:ascii="Times New Roman" w:hAnsi="Times New Roman"/>
              </w:rPr>
              <w:t>балалар</w:t>
            </w:r>
            <w:proofErr w:type="spellEnd"/>
            <w:r w:rsidRPr="004316C2">
              <w:rPr>
                <w:rFonts w:ascii="Times New Roman" w:hAnsi="Times New Roman"/>
              </w:rPr>
              <w:t xml:space="preserve">, </w:t>
            </w:r>
            <w:proofErr w:type="spellStart"/>
            <w:r w:rsidRPr="004316C2">
              <w:rPr>
                <w:rFonts w:ascii="Times New Roman" w:hAnsi="Times New Roman"/>
              </w:rPr>
              <w:t>оқылық</w:t>
            </w:r>
            <w:proofErr w:type="spellEnd"/>
            <w:r w:rsidRPr="004316C2">
              <w:rPr>
                <w:rFonts w:ascii="Times New Roman" w:hAnsi="Times New Roman"/>
              </w:rPr>
              <w:t xml:space="preserve">!" </w:t>
            </w:r>
            <w:proofErr w:type="spellStart"/>
            <w:r w:rsidRPr="004316C2">
              <w:rPr>
                <w:rFonts w:ascii="Times New Roman" w:hAnsi="Times New Roman"/>
              </w:rPr>
              <w:t>Ы.Алтынсарин</w:t>
            </w:r>
            <w:proofErr w:type="spellEnd"/>
            <w:r w:rsidRPr="004316C2">
              <w:rPr>
                <w:rFonts w:ascii="Times New Roman" w:hAnsi="Times New Roman"/>
              </w:rPr>
              <w:t xml:space="preserve"> </w:t>
            </w:r>
            <w:proofErr w:type="spellStart"/>
            <w:r w:rsidRPr="004316C2">
              <w:rPr>
                <w:rFonts w:ascii="Times New Roman" w:hAnsi="Times New Roman"/>
              </w:rPr>
              <w:t>өлеңдерін</w:t>
            </w:r>
            <w:proofErr w:type="spellEnd"/>
            <w:r w:rsidRPr="004316C2">
              <w:rPr>
                <w:rFonts w:ascii="Times New Roman" w:hAnsi="Times New Roman"/>
              </w:rPr>
              <w:t xml:space="preserve"> </w:t>
            </w:r>
            <w:proofErr w:type="spellStart"/>
            <w:r w:rsidRPr="004316C2">
              <w:rPr>
                <w:rFonts w:ascii="Times New Roman" w:hAnsi="Times New Roman"/>
              </w:rPr>
              <w:t>оқу</w:t>
            </w:r>
            <w:proofErr w:type="spellEnd"/>
            <w:r w:rsidRPr="004316C2">
              <w:rPr>
                <w:rFonts w:ascii="Times New Roman" w:hAnsi="Times New Roman"/>
              </w:rPr>
              <w:t xml:space="preserve"> </w:t>
            </w:r>
            <w:proofErr w:type="spellStart"/>
            <w:r w:rsidRPr="004316C2">
              <w:rPr>
                <w:rFonts w:ascii="Times New Roman" w:hAnsi="Times New Roman"/>
              </w:rPr>
              <w:t>челленджі</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4AD4A128"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5A374F3A"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ІІ</w:t>
            </w:r>
          </w:p>
        </w:tc>
        <w:tc>
          <w:tcPr>
            <w:tcW w:w="1854" w:type="dxa"/>
            <w:tcBorders>
              <w:top w:val="nil"/>
              <w:left w:val="nil"/>
              <w:bottom w:val="single" w:sz="4" w:space="0" w:color="auto"/>
              <w:right w:val="single" w:sz="4" w:space="0" w:color="auto"/>
            </w:tcBorders>
            <w:shd w:val="clear" w:color="auto" w:fill="auto"/>
            <w:vAlign w:val="bottom"/>
            <w:hideMark/>
          </w:tcPr>
          <w:p w14:paraId="16E739CB"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Исмагулова</w:t>
            </w:r>
            <w:proofErr w:type="spellEnd"/>
            <w:r w:rsidRPr="004316C2">
              <w:rPr>
                <w:rFonts w:ascii="Times New Roman" w:hAnsi="Times New Roman"/>
              </w:rPr>
              <w:t xml:space="preserve"> Р.М.</w:t>
            </w:r>
          </w:p>
        </w:tc>
      </w:tr>
      <w:tr w:rsidR="004316C2" w:rsidRPr="004316C2" w14:paraId="610756F8"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16CF6DD5"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135</w:t>
            </w:r>
          </w:p>
        </w:tc>
        <w:tc>
          <w:tcPr>
            <w:tcW w:w="2126" w:type="dxa"/>
            <w:tcBorders>
              <w:top w:val="nil"/>
              <w:left w:val="nil"/>
              <w:bottom w:val="single" w:sz="4" w:space="0" w:color="auto"/>
              <w:right w:val="single" w:sz="4" w:space="0" w:color="auto"/>
            </w:tcBorders>
            <w:shd w:val="clear" w:color="auto" w:fill="auto"/>
            <w:noWrap/>
            <w:vAlign w:val="bottom"/>
            <w:hideMark/>
          </w:tcPr>
          <w:p w14:paraId="2EB53E00"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Сапар </w:t>
            </w:r>
            <w:proofErr w:type="spellStart"/>
            <w:r w:rsidRPr="004316C2">
              <w:rPr>
                <w:rFonts w:ascii="Times New Roman" w:hAnsi="Times New Roman"/>
              </w:rPr>
              <w:t>Ранида</w:t>
            </w:r>
            <w:proofErr w:type="spellEnd"/>
            <w:r w:rsidRPr="004316C2">
              <w:rPr>
                <w:rFonts w:ascii="Times New Roman" w:hAnsi="Times New Roman"/>
              </w:rPr>
              <w:t xml:space="preserve"> </w:t>
            </w:r>
          </w:p>
        </w:tc>
        <w:tc>
          <w:tcPr>
            <w:tcW w:w="2835" w:type="dxa"/>
            <w:tcBorders>
              <w:top w:val="nil"/>
              <w:left w:val="nil"/>
              <w:bottom w:val="single" w:sz="4" w:space="0" w:color="auto"/>
              <w:right w:val="single" w:sz="4" w:space="0" w:color="auto"/>
            </w:tcBorders>
            <w:shd w:val="clear" w:color="auto" w:fill="auto"/>
            <w:vAlign w:val="bottom"/>
            <w:hideMark/>
          </w:tcPr>
          <w:p w14:paraId="7A18539F"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Ғылыми</w:t>
            </w:r>
            <w:proofErr w:type="spellEnd"/>
            <w:r w:rsidRPr="004316C2">
              <w:rPr>
                <w:rFonts w:ascii="Times New Roman" w:hAnsi="Times New Roman"/>
              </w:rPr>
              <w:t xml:space="preserve"> </w:t>
            </w:r>
            <w:proofErr w:type="spellStart"/>
            <w:r w:rsidRPr="004316C2">
              <w:rPr>
                <w:rFonts w:ascii="Times New Roman" w:hAnsi="Times New Roman"/>
              </w:rPr>
              <w:t>жобалар</w:t>
            </w:r>
            <w:proofErr w:type="spellEnd"/>
            <w:r w:rsidRPr="004316C2">
              <w:rPr>
                <w:rFonts w:ascii="Times New Roman" w:hAnsi="Times New Roman"/>
              </w:rPr>
              <w:t xml:space="preserve"> </w:t>
            </w:r>
            <w:proofErr w:type="spellStart"/>
            <w:r w:rsidRPr="004316C2">
              <w:rPr>
                <w:rFonts w:ascii="Times New Roman" w:hAnsi="Times New Roman"/>
              </w:rPr>
              <w:t>байқауы</w:t>
            </w:r>
            <w:proofErr w:type="spellEnd"/>
            <w:r w:rsidRPr="004316C2">
              <w:rPr>
                <w:rFonts w:ascii="Times New Roman" w:hAnsi="Times New Roman"/>
              </w:rPr>
              <w:t xml:space="preserve"> </w:t>
            </w:r>
          </w:p>
        </w:tc>
        <w:tc>
          <w:tcPr>
            <w:tcW w:w="1658" w:type="dxa"/>
            <w:tcBorders>
              <w:top w:val="nil"/>
              <w:left w:val="nil"/>
              <w:bottom w:val="single" w:sz="4" w:space="0" w:color="auto"/>
              <w:right w:val="single" w:sz="4" w:space="0" w:color="auto"/>
            </w:tcBorders>
            <w:shd w:val="clear" w:color="auto" w:fill="auto"/>
            <w:vAlign w:val="bottom"/>
            <w:hideMark/>
          </w:tcPr>
          <w:p w14:paraId="124D01DC"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2F4D1B95"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ІІ</w:t>
            </w:r>
          </w:p>
        </w:tc>
        <w:tc>
          <w:tcPr>
            <w:tcW w:w="1854" w:type="dxa"/>
            <w:tcBorders>
              <w:top w:val="nil"/>
              <w:left w:val="nil"/>
              <w:bottom w:val="single" w:sz="4" w:space="0" w:color="auto"/>
              <w:right w:val="single" w:sz="4" w:space="0" w:color="auto"/>
            </w:tcBorders>
            <w:shd w:val="clear" w:color="auto" w:fill="auto"/>
            <w:vAlign w:val="bottom"/>
            <w:hideMark/>
          </w:tcPr>
          <w:p w14:paraId="3C27E19F"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Исмагулова</w:t>
            </w:r>
            <w:proofErr w:type="spellEnd"/>
            <w:r w:rsidRPr="004316C2">
              <w:rPr>
                <w:rFonts w:ascii="Times New Roman" w:hAnsi="Times New Roman"/>
              </w:rPr>
              <w:t xml:space="preserve"> Р.М.</w:t>
            </w:r>
          </w:p>
        </w:tc>
      </w:tr>
      <w:tr w:rsidR="004316C2" w:rsidRPr="004316C2" w14:paraId="45074F8E"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71A0497F"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136</w:t>
            </w:r>
          </w:p>
        </w:tc>
        <w:tc>
          <w:tcPr>
            <w:tcW w:w="2126" w:type="dxa"/>
            <w:tcBorders>
              <w:top w:val="nil"/>
              <w:left w:val="nil"/>
              <w:bottom w:val="single" w:sz="4" w:space="0" w:color="auto"/>
              <w:right w:val="single" w:sz="4" w:space="0" w:color="auto"/>
            </w:tcBorders>
            <w:shd w:val="clear" w:color="auto" w:fill="auto"/>
            <w:noWrap/>
            <w:vAlign w:val="bottom"/>
            <w:hideMark/>
          </w:tcPr>
          <w:p w14:paraId="2D309270"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Аккереева</w:t>
            </w:r>
            <w:proofErr w:type="spellEnd"/>
            <w:r w:rsidRPr="004316C2">
              <w:rPr>
                <w:rFonts w:ascii="Times New Roman" w:hAnsi="Times New Roman"/>
              </w:rPr>
              <w:t xml:space="preserve"> </w:t>
            </w:r>
            <w:proofErr w:type="spellStart"/>
            <w:r w:rsidRPr="004316C2">
              <w:rPr>
                <w:rFonts w:ascii="Times New Roman" w:hAnsi="Times New Roman"/>
              </w:rPr>
              <w:t>Адина</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3B6E8B8F"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Ғылыми</w:t>
            </w:r>
            <w:proofErr w:type="spellEnd"/>
            <w:r w:rsidRPr="004316C2">
              <w:rPr>
                <w:rFonts w:ascii="Times New Roman" w:hAnsi="Times New Roman"/>
              </w:rPr>
              <w:t xml:space="preserve"> </w:t>
            </w:r>
            <w:proofErr w:type="spellStart"/>
            <w:r w:rsidRPr="004316C2">
              <w:rPr>
                <w:rFonts w:ascii="Times New Roman" w:hAnsi="Times New Roman"/>
              </w:rPr>
              <w:t>жобалар</w:t>
            </w:r>
            <w:proofErr w:type="spellEnd"/>
            <w:r w:rsidRPr="004316C2">
              <w:rPr>
                <w:rFonts w:ascii="Times New Roman" w:hAnsi="Times New Roman"/>
              </w:rPr>
              <w:t xml:space="preserve"> </w:t>
            </w:r>
            <w:proofErr w:type="spellStart"/>
            <w:r w:rsidRPr="004316C2">
              <w:rPr>
                <w:rFonts w:ascii="Times New Roman" w:hAnsi="Times New Roman"/>
              </w:rPr>
              <w:t>байқауы</w:t>
            </w:r>
            <w:proofErr w:type="spellEnd"/>
            <w:r w:rsidRPr="004316C2">
              <w:rPr>
                <w:rFonts w:ascii="Times New Roman" w:hAnsi="Times New Roman"/>
              </w:rPr>
              <w:t xml:space="preserve"> </w:t>
            </w:r>
          </w:p>
        </w:tc>
        <w:tc>
          <w:tcPr>
            <w:tcW w:w="1658" w:type="dxa"/>
            <w:tcBorders>
              <w:top w:val="nil"/>
              <w:left w:val="nil"/>
              <w:bottom w:val="single" w:sz="4" w:space="0" w:color="auto"/>
              <w:right w:val="single" w:sz="4" w:space="0" w:color="auto"/>
            </w:tcBorders>
            <w:shd w:val="clear" w:color="auto" w:fill="auto"/>
            <w:vAlign w:val="bottom"/>
            <w:hideMark/>
          </w:tcPr>
          <w:p w14:paraId="1AECC19F"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p>
        </w:tc>
        <w:tc>
          <w:tcPr>
            <w:tcW w:w="1346" w:type="dxa"/>
            <w:tcBorders>
              <w:top w:val="nil"/>
              <w:left w:val="nil"/>
              <w:bottom w:val="single" w:sz="4" w:space="0" w:color="auto"/>
              <w:right w:val="single" w:sz="4" w:space="0" w:color="auto"/>
            </w:tcBorders>
            <w:shd w:val="clear" w:color="auto" w:fill="auto"/>
            <w:noWrap/>
            <w:vAlign w:val="bottom"/>
            <w:hideMark/>
          </w:tcPr>
          <w:p w14:paraId="07CCADFB"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Алғыс</w:t>
            </w:r>
            <w:proofErr w:type="spellEnd"/>
            <w:r w:rsidRPr="004316C2">
              <w:rPr>
                <w:rFonts w:ascii="Times New Roman" w:hAnsi="Times New Roman"/>
              </w:rPr>
              <w:t xml:space="preserve"> хат 2021</w:t>
            </w:r>
          </w:p>
        </w:tc>
        <w:tc>
          <w:tcPr>
            <w:tcW w:w="1854" w:type="dxa"/>
            <w:tcBorders>
              <w:top w:val="nil"/>
              <w:left w:val="nil"/>
              <w:bottom w:val="single" w:sz="4" w:space="0" w:color="auto"/>
              <w:right w:val="single" w:sz="4" w:space="0" w:color="auto"/>
            </w:tcBorders>
            <w:shd w:val="clear" w:color="auto" w:fill="auto"/>
            <w:vAlign w:val="bottom"/>
            <w:hideMark/>
          </w:tcPr>
          <w:p w14:paraId="523B3905"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Ескалиева</w:t>
            </w:r>
            <w:proofErr w:type="spellEnd"/>
            <w:r w:rsidRPr="004316C2">
              <w:rPr>
                <w:rFonts w:ascii="Times New Roman" w:hAnsi="Times New Roman"/>
              </w:rPr>
              <w:t xml:space="preserve"> Д.Р.</w:t>
            </w:r>
          </w:p>
        </w:tc>
      </w:tr>
      <w:tr w:rsidR="004316C2" w:rsidRPr="004316C2" w14:paraId="058B9445"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4483D327"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137</w:t>
            </w:r>
          </w:p>
        </w:tc>
        <w:tc>
          <w:tcPr>
            <w:tcW w:w="2126" w:type="dxa"/>
            <w:tcBorders>
              <w:top w:val="nil"/>
              <w:left w:val="nil"/>
              <w:bottom w:val="single" w:sz="4" w:space="0" w:color="auto"/>
              <w:right w:val="single" w:sz="4" w:space="0" w:color="auto"/>
            </w:tcBorders>
            <w:shd w:val="clear" w:color="auto" w:fill="auto"/>
            <w:noWrap/>
            <w:vAlign w:val="bottom"/>
            <w:hideMark/>
          </w:tcPr>
          <w:p w14:paraId="10484D79"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Тасжан</w:t>
            </w:r>
            <w:proofErr w:type="spellEnd"/>
            <w:r w:rsidRPr="004316C2">
              <w:rPr>
                <w:rFonts w:ascii="Times New Roman" w:hAnsi="Times New Roman"/>
              </w:rPr>
              <w:t xml:space="preserve"> </w:t>
            </w:r>
            <w:proofErr w:type="spellStart"/>
            <w:r w:rsidRPr="004316C2">
              <w:rPr>
                <w:rFonts w:ascii="Times New Roman" w:hAnsi="Times New Roman"/>
              </w:rPr>
              <w:t>Інжу</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40D0C751"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Қазақстан</w:t>
            </w:r>
            <w:proofErr w:type="spellEnd"/>
            <w:r w:rsidRPr="004316C2">
              <w:rPr>
                <w:rFonts w:ascii="Times New Roman" w:hAnsi="Times New Roman"/>
              </w:rPr>
              <w:t xml:space="preserve"> </w:t>
            </w:r>
            <w:proofErr w:type="spellStart"/>
            <w:r w:rsidRPr="004316C2">
              <w:rPr>
                <w:rFonts w:ascii="Times New Roman" w:hAnsi="Times New Roman"/>
              </w:rPr>
              <w:t>Республикасы</w:t>
            </w:r>
            <w:proofErr w:type="spellEnd"/>
            <w:r w:rsidRPr="004316C2">
              <w:rPr>
                <w:rFonts w:ascii="Times New Roman" w:hAnsi="Times New Roman"/>
              </w:rPr>
              <w:t xml:space="preserve"> </w:t>
            </w:r>
            <w:proofErr w:type="spellStart"/>
            <w:r w:rsidRPr="004316C2">
              <w:rPr>
                <w:rFonts w:ascii="Times New Roman" w:hAnsi="Times New Roman"/>
              </w:rPr>
              <w:t>Тәуелсіздігінің</w:t>
            </w:r>
            <w:proofErr w:type="spellEnd"/>
            <w:r w:rsidRPr="004316C2">
              <w:rPr>
                <w:rFonts w:ascii="Times New Roman" w:hAnsi="Times New Roman"/>
              </w:rPr>
              <w:t xml:space="preserve"> 30 </w:t>
            </w:r>
            <w:proofErr w:type="spellStart"/>
            <w:r w:rsidRPr="004316C2">
              <w:rPr>
                <w:rFonts w:ascii="Times New Roman" w:hAnsi="Times New Roman"/>
              </w:rPr>
              <w:t>жылдығына</w:t>
            </w:r>
            <w:proofErr w:type="spellEnd"/>
            <w:r w:rsidRPr="004316C2">
              <w:rPr>
                <w:rFonts w:ascii="Times New Roman" w:hAnsi="Times New Roman"/>
              </w:rPr>
              <w:t xml:space="preserve"> </w:t>
            </w:r>
            <w:proofErr w:type="spellStart"/>
            <w:r w:rsidRPr="004316C2">
              <w:rPr>
                <w:rFonts w:ascii="Times New Roman" w:hAnsi="Times New Roman"/>
              </w:rPr>
              <w:t>арналған</w:t>
            </w:r>
            <w:proofErr w:type="spellEnd"/>
            <w:r w:rsidRPr="004316C2">
              <w:rPr>
                <w:rFonts w:ascii="Times New Roman" w:hAnsi="Times New Roman"/>
              </w:rPr>
              <w:t xml:space="preserve"> «</w:t>
            </w:r>
            <w:proofErr w:type="spellStart"/>
            <w:r w:rsidRPr="004316C2">
              <w:rPr>
                <w:rFonts w:ascii="Times New Roman" w:hAnsi="Times New Roman"/>
              </w:rPr>
              <w:t>Тәуелсіздік</w:t>
            </w:r>
            <w:proofErr w:type="spellEnd"/>
            <w:r w:rsidRPr="004316C2">
              <w:rPr>
                <w:rFonts w:ascii="Times New Roman" w:hAnsi="Times New Roman"/>
              </w:rPr>
              <w:t xml:space="preserve">- </w:t>
            </w:r>
            <w:proofErr w:type="spellStart"/>
            <w:r w:rsidRPr="004316C2">
              <w:rPr>
                <w:rFonts w:ascii="Times New Roman" w:hAnsi="Times New Roman"/>
              </w:rPr>
              <w:t>мәңгілік</w:t>
            </w:r>
            <w:proofErr w:type="spellEnd"/>
            <w:r w:rsidRPr="004316C2">
              <w:rPr>
                <w:rFonts w:ascii="Times New Roman" w:hAnsi="Times New Roman"/>
              </w:rPr>
              <w:t xml:space="preserve"> </w:t>
            </w:r>
            <w:proofErr w:type="spellStart"/>
            <w:r w:rsidRPr="004316C2">
              <w:rPr>
                <w:rFonts w:ascii="Times New Roman" w:hAnsi="Times New Roman"/>
              </w:rPr>
              <w:t>елдің</w:t>
            </w:r>
            <w:proofErr w:type="spellEnd"/>
            <w:r w:rsidRPr="004316C2">
              <w:rPr>
                <w:rFonts w:ascii="Times New Roman" w:hAnsi="Times New Roman"/>
              </w:rPr>
              <w:t xml:space="preserve"> </w:t>
            </w:r>
            <w:proofErr w:type="spellStart"/>
            <w:r w:rsidRPr="004316C2">
              <w:rPr>
                <w:rFonts w:ascii="Times New Roman" w:hAnsi="Times New Roman"/>
              </w:rPr>
              <w:t>тұғыры</w:t>
            </w:r>
            <w:proofErr w:type="spellEnd"/>
            <w:r w:rsidRPr="004316C2">
              <w:rPr>
                <w:rFonts w:ascii="Times New Roman" w:hAnsi="Times New Roman"/>
              </w:rPr>
              <w:t xml:space="preserve">» </w:t>
            </w:r>
            <w:proofErr w:type="spellStart"/>
            <w:r w:rsidRPr="004316C2">
              <w:rPr>
                <w:rFonts w:ascii="Times New Roman" w:hAnsi="Times New Roman"/>
              </w:rPr>
              <w:t>сурет</w:t>
            </w:r>
            <w:proofErr w:type="spellEnd"/>
            <w:r w:rsidRPr="004316C2">
              <w:rPr>
                <w:rFonts w:ascii="Times New Roman" w:hAnsi="Times New Roman"/>
              </w:rPr>
              <w:t xml:space="preserve"> </w:t>
            </w:r>
            <w:proofErr w:type="spellStart"/>
            <w:r w:rsidRPr="004316C2">
              <w:rPr>
                <w:rFonts w:ascii="Times New Roman" w:hAnsi="Times New Roman"/>
              </w:rPr>
              <w:t>байқауына</w:t>
            </w:r>
            <w:proofErr w:type="spellEnd"/>
            <w:r w:rsidRPr="004316C2">
              <w:rPr>
                <w:rFonts w:ascii="Times New Roman" w:hAnsi="Times New Roman"/>
              </w:rPr>
              <w:t xml:space="preserve"> </w:t>
            </w:r>
            <w:proofErr w:type="spellStart"/>
            <w:r w:rsidRPr="004316C2">
              <w:rPr>
                <w:rFonts w:ascii="Times New Roman" w:hAnsi="Times New Roman"/>
              </w:rPr>
              <w:t>қатысқаны</w:t>
            </w:r>
            <w:proofErr w:type="spellEnd"/>
            <w:r w:rsidRPr="004316C2">
              <w:rPr>
                <w:rFonts w:ascii="Times New Roman" w:hAnsi="Times New Roman"/>
              </w:rPr>
              <w:t xml:space="preserve"> </w:t>
            </w:r>
            <w:proofErr w:type="spellStart"/>
            <w:r w:rsidRPr="004316C2">
              <w:rPr>
                <w:rFonts w:ascii="Times New Roman" w:hAnsi="Times New Roman"/>
              </w:rPr>
              <w:t>үшін</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247B3649"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p>
        </w:tc>
        <w:tc>
          <w:tcPr>
            <w:tcW w:w="1346" w:type="dxa"/>
            <w:tcBorders>
              <w:top w:val="nil"/>
              <w:left w:val="nil"/>
              <w:bottom w:val="single" w:sz="4" w:space="0" w:color="auto"/>
              <w:right w:val="single" w:sz="4" w:space="0" w:color="auto"/>
            </w:tcBorders>
            <w:shd w:val="clear" w:color="auto" w:fill="auto"/>
            <w:noWrap/>
            <w:vAlign w:val="bottom"/>
            <w:hideMark/>
          </w:tcPr>
          <w:p w14:paraId="25DE496A"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Алғыс</w:t>
            </w:r>
            <w:proofErr w:type="spellEnd"/>
            <w:r w:rsidRPr="004316C2">
              <w:rPr>
                <w:rFonts w:ascii="Times New Roman" w:hAnsi="Times New Roman"/>
              </w:rPr>
              <w:t xml:space="preserve"> хат 2021</w:t>
            </w:r>
          </w:p>
        </w:tc>
        <w:tc>
          <w:tcPr>
            <w:tcW w:w="1854" w:type="dxa"/>
            <w:tcBorders>
              <w:top w:val="nil"/>
              <w:left w:val="nil"/>
              <w:bottom w:val="single" w:sz="4" w:space="0" w:color="auto"/>
              <w:right w:val="single" w:sz="4" w:space="0" w:color="auto"/>
            </w:tcBorders>
            <w:shd w:val="clear" w:color="auto" w:fill="auto"/>
            <w:vAlign w:val="bottom"/>
            <w:hideMark/>
          </w:tcPr>
          <w:p w14:paraId="5BB33881"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Маханова</w:t>
            </w:r>
            <w:proofErr w:type="spellEnd"/>
            <w:r w:rsidRPr="004316C2">
              <w:rPr>
                <w:rFonts w:ascii="Times New Roman" w:hAnsi="Times New Roman"/>
              </w:rPr>
              <w:t xml:space="preserve"> А.Н.</w:t>
            </w:r>
          </w:p>
        </w:tc>
      </w:tr>
      <w:tr w:rsidR="004316C2" w:rsidRPr="004316C2" w14:paraId="1D090941"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vAlign w:val="bottom"/>
            <w:hideMark/>
          </w:tcPr>
          <w:p w14:paraId="56C3C1A7"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138</w:t>
            </w:r>
          </w:p>
        </w:tc>
        <w:tc>
          <w:tcPr>
            <w:tcW w:w="2126" w:type="dxa"/>
            <w:tcBorders>
              <w:top w:val="nil"/>
              <w:left w:val="nil"/>
              <w:bottom w:val="single" w:sz="4" w:space="0" w:color="auto"/>
              <w:right w:val="single" w:sz="4" w:space="0" w:color="auto"/>
            </w:tcBorders>
            <w:shd w:val="clear" w:color="auto" w:fill="auto"/>
            <w:noWrap/>
            <w:vAlign w:val="bottom"/>
            <w:hideMark/>
          </w:tcPr>
          <w:p w14:paraId="2EE9126A"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Болат Ильяс </w:t>
            </w:r>
          </w:p>
        </w:tc>
        <w:tc>
          <w:tcPr>
            <w:tcW w:w="2835" w:type="dxa"/>
            <w:tcBorders>
              <w:top w:val="nil"/>
              <w:left w:val="nil"/>
              <w:bottom w:val="single" w:sz="4" w:space="0" w:color="auto"/>
              <w:right w:val="single" w:sz="4" w:space="0" w:color="auto"/>
            </w:tcBorders>
            <w:shd w:val="clear" w:color="auto" w:fill="auto"/>
            <w:vAlign w:val="bottom"/>
            <w:hideMark/>
          </w:tcPr>
          <w:p w14:paraId="3E7431D1"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Қазақстан</w:t>
            </w:r>
            <w:proofErr w:type="spellEnd"/>
            <w:r w:rsidRPr="004316C2">
              <w:rPr>
                <w:rFonts w:ascii="Times New Roman" w:hAnsi="Times New Roman"/>
              </w:rPr>
              <w:t xml:space="preserve"> </w:t>
            </w:r>
            <w:proofErr w:type="spellStart"/>
            <w:r w:rsidRPr="004316C2">
              <w:rPr>
                <w:rFonts w:ascii="Times New Roman" w:hAnsi="Times New Roman"/>
              </w:rPr>
              <w:t>Республикасы</w:t>
            </w:r>
            <w:proofErr w:type="spellEnd"/>
            <w:r w:rsidRPr="004316C2">
              <w:rPr>
                <w:rFonts w:ascii="Times New Roman" w:hAnsi="Times New Roman"/>
              </w:rPr>
              <w:t xml:space="preserve"> </w:t>
            </w:r>
            <w:proofErr w:type="spellStart"/>
            <w:r w:rsidRPr="004316C2">
              <w:rPr>
                <w:rFonts w:ascii="Times New Roman" w:hAnsi="Times New Roman"/>
              </w:rPr>
              <w:t>Тәуелсіздігінің</w:t>
            </w:r>
            <w:proofErr w:type="spellEnd"/>
            <w:r w:rsidRPr="004316C2">
              <w:rPr>
                <w:rFonts w:ascii="Times New Roman" w:hAnsi="Times New Roman"/>
              </w:rPr>
              <w:t xml:space="preserve"> 30 </w:t>
            </w:r>
            <w:proofErr w:type="spellStart"/>
            <w:r w:rsidRPr="004316C2">
              <w:rPr>
                <w:rFonts w:ascii="Times New Roman" w:hAnsi="Times New Roman"/>
              </w:rPr>
              <w:t>жылдығына</w:t>
            </w:r>
            <w:proofErr w:type="spellEnd"/>
            <w:r w:rsidRPr="004316C2">
              <w:rPr>
                <w:rFonts w:ascii="Times New Roman" w:hAnsi="Times New Roman"/>
              </w:rPr>
              <w:t xml:space="preserve"> </w:t>
            </w:r>
            <w:proofErr w:type="spellStart"/>
            <w:r w:rsidRPr="004316C2">
              <w:rPr>
                <w:rFonts w:ascii="Times New Roman" w:hAnsi="Times New Roman"/>
              </w:rPr>
              <w:t>арналған</w:t>
            </w:r>
            <w:proofErr w:type="spellEnd"/>
            <w:r w:rsidRPr="004316C2">
              <w:rPr>
                <w:rFonts w:ascii="Times New Roman" w:hAnsi="Times New Roman"/>
              </w:rPr>
              <w:t xml:space="preserve"> «</w:t>
            </w:r>
            <w:proofErr w:type="spellStart"/>
            <w:r w:rsidRPr="004316C2">
              <w:rPr>
                <w:rFonts w:ascii="Times New Roman" w:hAnsi="Times New Roman"/>
              </w:rPr>
              <w:t>Тәуелсіздік</w:t>
            </w:r>
            <w:proofErr w:type="spellEnd"/>
            <w:r w:rsidRPr="004316C2">
              <w:rPr>
                <w:rFonts w:ascii="Times New Roman" w:hAnsi="Times New Roman"/>
              </w:rPr>
              <w:t xml:space="preserve">- </w:t>
            </w:r>
            <w:proofErr w:type="spellStart"/>
            <w:r w:rsidRPr="004316C2">
              <w:rPr>
                <w:rFonts w:ascii="Times New Roman" w:hAnsi="Times New Roman"/>
              </w:rPr>
              <w:t>мәңгілік</w:t>
            </w:r>
            <w:proofErr w:type="spellEnd"/>
            <w:r w:rsidRPr="004316C2">
              <w:rPr>
                <w:rFonts w:ascii="Times New Roman" w:hAnsi="Times New Roman"/>
              </w:rPr>
              <w:t xml:space="preserve"> </w:t>
            </w:r>
            <w:proofErr w:type="spellStart"/>
            <w:r w:rsidRPr="004316C2">
              <w:rPr>
                <w:rFonts w:ascii="Times New Roman" w:hAnsi="Times New Roman"/>
              </w:rPr>
              <w:t>елдің</w:t>
            </w:r>
            <w:proofErr w:type="spellEnd"/>
            <w:r w:rsidRPr="004316C2">
              <w:rPr>
                <w:rFonts w:ascii="Times New Roman" w:hAnsi="Times New Roman"/>
              </w:rPr>
              <w:t xml:space="preserve"> </w:t>
            </w:r>
            <w:proofErr w:type="spellStart"/>
            <w:r w:rsidRPr="004316C2">
              <w:rPr>
                <w:rFonts w:ascii="Times New Roman" w:hAnsi="Times New Roman"/>
              </w:rPr>
              <w:t>тұғыры</w:t>
            </w:r>
            <w:proofErr w:type="spellEnd"/>
            <w:r w:rsidRPr="004316C2">
              <w:rPr>
                <w:rFonts w:ascii="Times New Roman" w:hAnsi="Times New Roman"/>
              </w:rPr>
              <w:t xml:space="preserve">» </w:t>
            </w:r>
            <w:proofErr w:type="spellStart"/>
            <w:r w:rsidRPr="004316C2">
              <w:rPr>
                <w:rFonts w:ascii="Times New Roman" w:hAnsi="Times New Roman"/>
              </w:rPr>
              <w:t>мәнерлеп</w:t>
            </w:r>
            <w:proofErr w:type="spellEnd"/>
            <w:r w:rsidRPr="004316C2">
              <w:rPr>
                <w:rFonts w:ascii="Times New Roman" w:hAnsi="Times New Roman"/>
              </w:rPr>
              <w:t xml:space="preserve"> </w:t>
            </w:r>
            <w:proofErr w:type="spellStart"/>
            <w:r w:rsidRPr="004316C2">
              <w:rPr>
                <w:rFonts w:ascii="Times New Roman" w:hAnsi="Times New Roman"/>
              </w:rPr>
              <w:t>оқу</w:t>
            </w:r>
            <w:proofErr w:type="spellEnd"/>
            <w:r w:rsidRPr="004316C2">
              <w:rPr>
                <w:rFonts w:ascii="Times New Roman" w:hAnsi="Times New Roman"/>
              </w:rPr>
              <w:t xml:space="preserve"> </w:t>
            </w:r>
            <w:proofErr w:type="spellStart"/>
            <w:r w:rsidRPr="004316C2">
              <w:rPr>
                <w:rFonts w:ascii="Times New Roman" w:hAnsi="Times New Roman"/>
              </w:rPr>
              <w:t>байқауы</w:t>
            </w:r>
            <w:proofErr w:type="spellEnd"/>
            <w:r w:rsidRPr="004316C2">
              <w:rPr>
                <w:rFonts w:ascii="Times New Roman" w:hAnsi="Times New Roman"/>
              </w:rPr>
              <w:t xml:space="preserve"> І </w:t>
            </w:r>
            <w:proofErr w:type="spellStart"/>
            <w:r w:rsidRPr="004316C2">
              <w:rPr>
                <w:rFonts w:ascii="Times New Roman" w:hAnsi="Times New Roman"/>
              </w:rPr>
              <w:t>орын</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0AA7F971"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691927B5"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w:t>
            </w:r>
          </w:p>
        </w:tc>
        <w:tc>
          <w:tcPr>
            <w:tcW w:w="1854" w:type="dxa"/>
            <w:tcBorders>
              <w:top w:val="nil"/>
              <w:left w:val="nil"/>
              <w:bottom w:val="single" w:sz="4" w:space="0" w:color="auto"/>
              <w:right w:val="single" w:sz="4" w:space="0" w:color="auto"/>
            </w:tcBorders>
            <w:shd w:val="clear" w:color="auto" w:fill="auto"/>
            <w:vAlign w:val="bottom"/>
            <w:hideMark/>
          </w:tcPr>
          <w:p w14:paraId="05154BC9"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Жумаева</w:t>
            </w:r>
            <w:proofErr w:type="spellEnd"/>
            <w:r w:rsidRPr="004316C2">
              <w:rPr>
                <w:rFonts w:ascii="Times New Roman" w:hAnsi="Times New Roman"/>
              </w:rPr>
              <w:t xml:space="preserve"> А.М. </w:t>
            </w:r>
          </w:p>
        </w:tc>
      </w:tr>
      <w:tr w:rsidR="004316C2" w:rsidRPr="004316C2" w14:paraId="560EF19D"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7EB4D508"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139</w:t>
            </w:r>
          </w:p>
        </w:tc>
        <w:tc>
          <w:tcPr>
            <w:tcW w:w="2126" w:type="dxa"/>
            <w:tcBorders>
              <w:top w:val="nil"/>
              <w:left w:val="nil"/>
              <w:bottom w:val="single" w:sz="4" w:space="0" w:color="auto"/>
              <w:right w:val="single" w:sz="4" w:space="0" w:color="auto"/>
            </w:tcBorders>
            <w:shd w:val="clear" w:color="auto" w:fill="auto"/>
            <w:noWrap/>
            <w:vAlign w:val="bottom"/>
            <w:hideMark/>
          </w:tcPr>
          <w:p w14:paraId="7A5D8C9D"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Байжан</w:t>
            </w:r>
            <w:proofErr w:type="spellEnd"/>
            <w:r w:rsidRPr="004316C2">
              <w:rPr>
                <w:rFonts w:ascii="Times New Roman" w:hAnsi="Times New Roman"/>
              </w:rPr>
              <w:t xml:space="preserve"> </w:t>
            </w:r>
            <w:proofErr w:type="spellStart"/>
            <w:r w:rsidRPr="004316C2">
              <w:rPr>
                <w:rFonts w:ascii="Times New Roman" w:hAnsi="Times New Roman"/>
              </w:rPr>
              <w:t>Ибраһим</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71E854D9"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ҚР </w:t>
            </w:r>
            <w:proofErr w:type="spellStart"/>
            <w:r w:rsidRPr="004316C2">
              <w:rPr>
                <w:rFonts w:ascii="Times New Roman" w:hAnsi="Times New Roman"/>
              </w:rPr>
              <w:t>тәуелсіздігінің</w:t>
            </w:r>
            <w:proofErr w:type="spellEnd"/>
            <w:r w:rsidRPr="004316C2">
              <w:rPr>
                <w:rFonts w:ascii="Times New Roman" w:hAnsi="Times New Roman"/>
              </w:rPr>
              <w:t xml:space="preserve"> 30жылдығына </w:t>
            </w:r>
            <w:proofErr w:type="spellStart"/>
            <w:r w:rsidRPr="004316C2">
              <w:rPr>
                <w:rFonts w:ascii="Times New Roman" w:hAnsi="Times New Roman"/>
              </w:rPr>
              <w:t>орай</w:t>
            </w:r>
            <w:proofErr w:type="spellEnd"/>
            <w:r w:rsidRPr="004316C2">
              <w:rPr>
                <w:rFonts w:ascii="Times New Roman" w:hAnsi="Times New Roman"/>
              </w:rPr>
              <w:t xml:space="preserve"> «</w:t>
            </w:r>
            <w:proofErr w:type="spellStart"/>
            <w:r w:rsidRPr="004316C2">
              <w:rPr>
                <w:rFonts w:ascii="Times New Roman" w:hAnsi="Times New Roman"/>
              </w:rPr>
              <w:t>Қазағымның</w:t>
            </w:r>
            <w:proofErr w:type="spellEnd"/>
            <w:r w:rsidRPr="004316C2">
              <w:rPr>
                <w:rFonts w:ascii="Times New Roman" w:hAnsi="Times New Roman"/>
              </w:rPr>
              <w:t xml:space="preserve"> </w:t>
            </w:r>
            <w:proofErr w:type="spellStart"/>
            <w:r w:rsidRPr="004316C2">
              <w:rPr>
                <w:rFonts w:ascii="Times New Roman" w:hAnsi="Times New Roman"/>
              </w:rPr>
              <w:t>салт</w:t>
            </w:r>
            <w:proofErr w:type="spellEnd"/>
            <w:r w:rsidRPr="004316C2">
              <w:rPr>
                <w:rFonts w:ascii="Times New Roman" w:hAnsi="Times New Roman"/>
              </w:rPr>
              <w:t>-</w:t>
            </w:r>
            <w:proofErr w:type="spellStart"/>
            <w:r w:rsidRPr="004316C2">
              <w:rPr>
                <w:rFonts w:ascii="Times New Roman" w:hAnsi="Times New Roman"/>
              </w:rPr>
              <w:t>дәстүрлері</w:t>
            </w:r>
            <w:proofErr w:type="spellEnd"/>
            <w:r w:rsidRPr="004316C2">
              <w:rPr>
                <w:rFonts w:ascii="Times New Roman" w:hAnsi="Times New Roman"/>
              </w:rPr>
              <w:t xml:space="preserve">-ай» </w:t>
            </w:r>
            <w:proofErr w:type="spellStart"/>
            <w:r w:rsidRPr="004316C2">
              <w:rPr>
                <w:rFonts w:ascii="Times New Roman" w:hAnsi="Times New Roman"/>
              </w:rPr>
              <w:t>үздік</w:t>
            </w:r>
            <w:proofErr w:type="spellEnd"/>
            <w:r w:rsidRPr="004316C2">
              <w:rPr>
                <w:rFonts w:ascii="Times New Roman" w:hAnsi="Times New Roman"/>
              </w:rPr>
              <w:t xml:space="preserve"> пост </w:t>
            </w:r>
            <w:proofErr w:type="spellStart"/>
            <w:r w:rsidRPr="004316C2">
              <w:rPr>
                <w:rFonts w:ascii="Times New Roman" w:hAnsi="Times New Roman"/>
              </w:rPr>
              <w:t>байқауы</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790C05BC"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p>
        </w:tc>
        <w:tc>
          <w:tcPr>
            <w:tcW w:w="1346" w:type="dxa"/>
            <w:tcBorders>
              <w:top w:val="nil"/>
              <w:left w:val="nil"/>
              <w:bottom w:val="single" w:sz="4" w:space="0" w:color="auto"/>
              <w:right w:val="single" w:sz="4" w:space="0" w:color="auto"/>
            </w:tcBorders>
            <w:shd w:val="clear" w:color="auto" w:fill="auto"/>
            <w:noWrap/>
            <w:vAlign w:val="bottom"/>
            <w:hideMark/>
          </w:tcPr>
          <w:p w14:paraId="5D44F5B5"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ІІІорын</w:t>
            </w:r>
            <w:proofErr w:type="spellEnd"/>
            <w:r w:rsidRPr="004316C2">
              <w:rPr>
                <w:rFonts w:ascii="Times New Roman" w:hAnsi="Times New Roman"/>
              </w:rPr>
              <w:t xml:space="preserve"> </w:t>
            </w:r>
          </w:p>
        </w:tc>
        <w:tc>
          <w:tcPr>
            <w:tcW w:w="1854" w:type="dxa"/>
            <w:tcBorders>
              <w:top w:val="nil"/>
              <w:left w:val="nil"/>
              <w:bottom w:val="single" w:sz="4" w:space="0" w:color="auto"/>
              <w:right w:val="single" w:sz="4" w:space="0" w:color="auto"/>
            </w:tcBorders>
            <w:shd w:val="clear" w:color="auto" w:fill="auto"/>
            <w:vAlign w:val="bottom"/>
            <w:hideMark/>
          </w:tcPr>
          <w:p w14:paraId="3992F6B3"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Жубатова</w:t>
            </w:r>
            <w:proofErr w:type="spellEnd"/>
            <w:r w:rsidRPr="004316C2">
              <w:rPr>
                <w:rFonts w:ascii="Times New Roman" w:hAnsi="Times New Roman"/>
              </w:rPr>
              <w:t xml:space="preserve"> Ж.Н.</w:t>
            </w:r>
          </w:p>
        </w:tc>
      </w:tr>
      <w:tr w:rsidR="004316C2" w:rsidRPr="004316C2" w14:paraId="3AE3F088"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165803E8"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140</w:t>
            </w:r>
          </w:p>
        </w:tc>
        <w:tc>
          <w:tcPr>
            <w:tcW w:w="2126" w:type="dxa"/>
            <w:tcBorders>
              <w:top w:val="nil"/>
              <w:left w:val="nil"/>
              <w:bottom w:val="single" w:sz="4" w:space="0" w:color="auto"/>
              <w:right w:val="single" w:sz="4" w:space="0" w:color="auto"/>
            </w:tcBorders>
            <w:shd w:val="clear" w:color="auto" w:fill="auto"/>
            <w:noWrap/>
            <w:vAlign w:val="bottom"/>
            <w:hideMark/>
          </w:tcPr>
          <w:p w14:paraId="499A9606"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Баканова </w:t>
            </w:r>
            <w:proofErr w:type="spellStart"/>
            <w:r w:rsidRPr="004316C2">
              <w:rPr>
                <w:rFonts w:ascii="Times New Roman" w:hAnsi="Times New Roman"/>
              </w:rPr>
              <w:t>Айкөркем</w:t>
            </w:r>
            <w:proofErr w:type="spellEnd"/>
            <w:r w:rsidRPr="004316C2">
              <w:rPr>
                <w:rFonts w:ascii="Times New Roman" w:hAnsi="Times New Roman"/>
              </w:rPr>
              <w:t xml:space="preserve"> </w:t>
            </w:r>
          </w:p>
        </w:tc>
        <w:tc>
          <w:tcPr>
            <w:tcW w:w="2835" w:type="dxa"/>
            <w:tcBorders>
              <w:top w:val="nil"/>
              <w:left w:val="nil"/>
              <w:bottom w:val="single" w:sz="4" w:space="0" w:color="auto"/>
              <w:right w:val="single" w:sz="4" w:space="0" w:color="auto"/>
            </w:tcBorders>
            <w:shd w:val="clear" w:color="auto" w:fill="auto"/>
            <w:vAlign w:val="bottom"/>
            <w:hideMark/>
          </w:tcPr>
          <w:p w14:paraId="4A7A4D9A"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ҚР </w:t>
            </w:r>
            <w:proofErr w:type="spellStart"/>
            <w:r w:rsidRPr="004316C2">
              <w:rPr>
                <w:rFonts w:ascii="Times New Roman" w:hAnsi="Times New Roman"/>
              </w:rPr>
              <w:t>тәуелсіздігінің</w:t>
            </w:r>
            <w:proofErr w:type="spellEnd"/>
            <w:r w:rsidRPr="004316C2">
              <w:rPr>
                <w:rFonts w:ascii="Times New Roman" w:hAnsi="Times New Roman"/>
              </w:rPr>
              <w:t xml:space="preserve"> 30жылдығына </w:t>
            </w:r>
            <w:proofErr w:type="spellStart"/>
            <w:r w:rsidRPr="004316C2">
              <w:rPr>
                <w:rFonts w:ascii="Times New Roman" w:hAnsi="Times New Roman"/>
              </w:rPr>
              <w:t>орай</w:t>
            </w:r>
            <w:proofErr w:type="spellEnd"/>
            <w:r w:rsidRPr="004316C2">
              <w:rPr>
                <w:rFonts w:ascii="Times New Roman" w:hAnsi="Times New Roman"/>
              </w:rPr>
              <w:t xml:space="preserve"> «</w:t>
            </w:r>
            <w:proofErr w:type="spellStart"/>
            <w:r w:rsidRPr="004316C2">
              <w:rPr>
                <w:rFonts w:ascii="Times New Roman" w:hAnsi="Times New Roman"/>
              </w:rPr>
              <w:t>Қазағымның</w:t>
            </w:r>
            <w:proofErr w:type="spellEnd"/>
            <w:r w:rsidRPr="004316C2">
              <w:rPr>
                <w:rFonts w:ascii="Times New Roman" w:hAnsi="Times New Roman"/>
              </w:rPr>
              <w:t xml:space="preserve"> </w:t>
            </w:r>
            <w:proofErr w:type="spellStart"/>
            <w:r w:rsidRPr="004316C2">
              <w:rPr>
                <w:rFonts w:ascii="Times New Roman" w:hAnsi="Times New Roman"/>
              </w:rPr>
              <w:t>салт</w:t>
            </w:r>
            <w:proofErr w:type="spellEnd"/>
            <w:r w:rsidRPr="004316C2">
              <w:rPr>
                <w:rFonts w:ascii="Times New Roman" w:hAnsi="Times New Roman"/>
              </w:rPr>
              <w:t>-</w:t>
            </w:r>
            <w:proofErr w:type="spellStart"/>
            <w:r w:rsidRPr="004316C2">
              <w:rPr>
                <w:rFonts w:ascii="Times New Roman" w:hAnsi="Times New Roman"/>
              </w:rPr>
              <w:t>дәстүрлері</w:t>
            </w:r>
            <w:proofErr w:type="spellEnd"/>
            <w:r w:rsidRPr="004316C2">
              <w:rPr>
                <w:rFonts w:ascii="Times New Roman" w:hAnsi="Times New Roman"/>
              </w:rPr>
              <w:t xml:space="preserve">-ай» </w:t>
            </w:r>
            <w:proofErr w:type="spellStart"/>
            <w:r w:rsidRPr="004316C2">
              <w:rPr>
                <w:rFonts w:ascii="Times New Roman" w:hAnsi="Times New Roman"/>
              </w:rPr>
              <w:t>үздік</w:t>
            </w:r>
            <w:proofErr w:type="spellEnd"/>
            <w:r w:rsidRPr="004316C2">
              <w:rPr>
                <w:rFonts w:ascii="Times New Roman" w:hAnsi="Times New Roman"/>
              </w:rPr>
              <w:t xml:space="preserve"> пост </w:t>
            </w:r>
            <w:proofErr w:type="spellStart"/>
            <w:r w:rsidRPr="004316C2">
              <w:rPr>
                <w:rFonts w:ascii="Times New Roman" w:hAnsi="Times New Roman"/>
              </w:rPr>
              <w:t>байқауы</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50FFFC96"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p>
        </w:tc>
        <w:tc>
          <w:tcPr>
            <w:tcW w:w="1346" w:type="dxa"/>
            <w:tcBorders>
              <w:top w:val="nil"/>
              <w:left w:val="nil"/>
              <w:bottom w:val="single" w:sz="4" w:space="0" w:color="auto"/>
              <w:right w:val="single" w:sz="4" w:space="0" w:color="auto"/>
            </w:tcBorders>
            <w:shd w:val="clear" w:color="auto" w:fill="auto"/>
            <w:noWrap/>
            <w:vAlign w:val="bottom"/>
            <w:hideMark/>
          </w:tcPr>
          <w:p w14:paraId="0789F910"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Алғыс</w:t>
            </w:r>
            <w:proofErr w:type="spellEnd"/>
            <w:r w:rsidRPr="004316C2">
              <w:rPr>
                <w:rFonts w:ascii="Times New Roman" w:hAnsi="Times New Roman"/>
              </w:rPr>
              <w:t xml:space="preserve"> хат</w:t>
            </w:r>
          </w:p>
        </w:tc>
        <w:tc>
          <w:tcPr>
            <w:tcW w:w="1854" w:type="dxa"/>
            <w:tcBorders>
              <w:top w:val="nil"/>
              <w:left w:val="nil"/>
              <w:bottom w:val="single" w:sz="4" w:space="0" w:color="auto"/>
              <w:right w:val="single" w:sz="4" w:space="0" w:color="auto"/>
            </w:tcBorders>
            <w:shd w:val="clear" w:color="auto" w:fill="auto"/>
            <w:vAlign w:val="bottom"/>
            <w:hideMark/>
          </w:tcPr>
          <w:p w14:paraId="532483DF"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Жубатова</w:t>
            </w:r>
            <w:proofErr w:type="spellEnd"/>
            <w:r w:rsidRPr="004316C2">
              <w:rPr>
                <w:rFonts w:ascii="Times New Roman" w:hAnsi="Times New Roman"/>
              </w:rPr>
              <w:t xml:space="preserve"> Ж.Н.</w:t>
            </w:r>
          </w:p>
        </w:tc>
      </w:tr>
      <w:tr w:rsidR="004316C2" w:rsidRPr="004316C2" w14:paraId="31A654F5"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558F682C"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141</w:t>
            </w:r>
          </w:p>
        </w:tc>
        <w:tc>
          <w:tcPr>
            <w:tcW w:w="2126" w:type="dxa"/>
            <w:tcBorders>
              <w:top w:val="nil"/>
              <w:left w:val="nil"/>
              <w:bottom w:val="single" w:sz="4" w:space="0" w:color="auto"/>
              <w:right w:val="single" w:sz="4" w:space="0" w:color="auto"/>
            </w:tcBorders>
            <w:shd w:val="clear" w:color="auto" w:fill="auto"/>
            <w:noWrap/>
            <w:vAlign w:val="bottom"/>
            <w:hideMark/>
          </w:tcPr>
          <w:p w14:paraId="799C46DC"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Тасқали</w:t>
            </w:r>
            <w:proofErr w:type="spellEnd"/>
            <w:r w:rsidRPr="004316C2">
              <w:rPr>
                <w:rFonts w:ascii="Times New Roman" w:hAnsi="Times New Roman"/>
              </w:rPr>
              <w:t xml:space="preserve"> Алихан</w:t>
            </w:r>
          </w:p>
        </w:tc>
        <w:tc>
          <w:tcPr>
            <w:tcW w:w="2835" w:type="dxa"/>
            <w:tcBorders>
              <w:top w:val="nil"/>
              <w:left w:val="nil"/>
              <w:bottom w:val="single" w:sz="4" w:space="0" w:color="auto"/>
              <w:right w:val="single" w:sz="4" w:space="0" w:color="auto"/>
            </w:tcBorders>
            <w:shd w:val="clear" w:color="auto" w:fill="auto"/>
            <w:vAlign w:val="bottom"/>
            <w:hideMark/>
          </w:tcPr>
          <w:p w14:paraId="7B574ED1"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Қазағымның</w:t>
            </w:r>
            <w:proofErr w:type="spellEnd"/>
            <w:r w:rsidRPr="004316C2">
              <w:rPr>
                <w:rFonts w:ascii="Times New Roman" w:hAnsi="Times New Roman"/>
              </w:rPr>
              <w:t xml:space="preserve"> </w:t>
            </w:r>
            <w:proofErr w:type="spellStart"/>
            <w:r w:rsidRPr="004316C2">
              <w:rPr>
                <w:rFonts w:ascii="Times New Roman" w:hAnsi="Times New Roman"/>
              </w:rPr>
              <w:t>салт</w:t>
            </w:r>
            <w:proofErr w:type="spellEnd"/>
            <w:r w:rsidRPr="004316C2">
              <w:rPr>
                <w:rFonts w:ascii="Times New Roman" w:hAnsi="Times New Roman"/>
              </w:rPr>
              <w:t>-</w:t>
            </w:r>
            <w:proofErr w:type="spellStart"/>
            <w:r w:rsidRPr="004316C2">
              <w:rPr>
                <w:rFonts w:ascii="Times New Roman" w:hAnsi="Times New Roman"/>
              </w:rPr>
              <w:t>дәстүрлері</w:t>
            </w:r>
            <w:proofErr w:type="spellEnd"/>
            <w:r w:rsidRPr="004316C2">
              <w:rPr>
                <w:rFonts w:ascii="Times New Roman" w:hAnsi="Times New Roman"/>
              </w:rPr>
              <w:t xml:space="preserve">-ай!» пост </w:t>
            </w:r>
            <w:proofErr w:type="spellStart"/>
            <w:r w:rsidRPr="004316C2">
              <w:rPr>
                <w:rFonts w:ascii="Times New Roman" w:hAnsi="Times New Roman"/>
              </w:rPr>
              <w:t>байқауы</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5F77B384"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0E2EB815"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ІІІ </w:t>
            </w:r>
          </w:p>
        </w:tc>
        <w:tc>
          <w:tcPr>
            <w:tcW w:w="1854" w:type="dxa"/>
            <w:tcBorders>
              <w:top w:val="nil"/>
              <w:left w:val="nil"/>
              <w:bottom w:val="single" w:sz="4" w:space="0" w:color="auto"/>
              <w:right w:val="single" w:sz="4" w:space="0" w:color="auto"/>
            </w:tcBorders>
            <w:shd w:val="clear" w:color="auto" w:fill="auto"/>
            <w:vAlign w:val="bottom"/>
            <w:hideMark/>
          </w:tcPr>
          <w:p w14:paraId="3158AB09"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Романова А.А. </w:t>
            </w:r>
          </w:p>
        </w:tc>
      </w:tr>
      <w:tr w:rsidR="004316C2" w:rsidRPr="004316C2" w14:paraId="6E3F4448"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vAlign w:val="bottom"/>
            <w:hideMark/>
          </w:tcPr>
          <w:p w14:paraId="551608EE"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142</w:t>
            </w:r>
          </w:p>
        </w:tc>
        <w:tc>
          <w:tcPr>
            <w:tcW w:w="2126" w:type="dxa"/>
            <w:tcBorders>
              <w:top w:val="nil"/>
              <w:left w:val="nil"/>
              <w:bottom w:val="single" w:sz="4" w:space="0" w:color="auto"/>
              <w:right w:val="single" w:sz="4" w:space="0" w:color="auto"/>
            </w:tcBorders>
            <w:shd w:val="clear" w:color="auto" w:fill="auto"/>
            <w:noWrap/>
            <w:vAlign w:val="bottom"/>
            <w:hideMark/>
          </w:tcPr>
          <w:p w14:paraId="496168B4"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Құсайнова</w:t>
            </w:r>
            <w:proofErr w:type="spellEnd"/>
            <w:r w:rsidRPr="004316C2">
              <w:rPr>
                <w:rFonts w:ascii="Times New Roman" w:hAnsi="Times New Roman"/>
              </w:rPr>
              <w:t xml:space="preserve"> </w:t>
            </w:r>
            <w:proofErr w:type="spellStart"/>
            <w:r w:rsidRPr="004316C2">
              <w:rPr>
                <w:rFonts w:ascii="Times New Roman" w:hAnsi="Times New Roman"/>
              </w:rPr>
              <w:t>Айшагүл</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38FA9DDA"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Тәуелсіздік</w:t>
            </w:r>
            <w:proofErr w:type="spellEnd"/>
            <w:r w:rsidRPr="004316C2">
              <w:rPr>
                <w:rFonts w:ascii="Times New Roman" w:hAnsi="Times New Roman"/>
              </w:rPr>
              <w:t xml:space="preserve"> 30 </w:t>
            </w:r>
            <w:proofErr w:type="spellStart"/>
            <w:r w:rsidRPr="004316C2">
              <w:rPr>
                <w:rFonts w:ascii="Times New Roman" w:hAnsi="Times New Roman"/>
              </w:rPr>
              <w:t>жылдығына</w:t>
            </w:r>
            <w:proofErr w:type="spellEnd"/>
            <w:r w:rsidRPr="004316C2">
              <w:rPr>
                <w:rFonts w:ascii="Times New Roman" w:hAnsi="Times New Roman"/>
              </w:rPr>
              <w:t xml:space="preserve"> эссе </w:t>
            </w:r>
            <w:proofErr w:type="spellStart"/>
            <w:r w:rsidRPr="004316C2">
              <w:rPr>
                <w:rFonts w:ascii="Times New Roman" w:hAnsi="Times New Roman"/>
              </w:rPr>
              <w:t>байқауы</w:t>
            </w:r>
            <w:proofErr w:type="spellEnd"/>
            <w:r w:rsidRPr="004316C2">
              <w:rPr>
                <w:rFonts w:ascii="Times New Roman" w:hAnsi="Times New Roman"/>
              </w:rPr>
              <w:t xml:space="preserve"> </w:t>
            </w:r>
          </w:p>
        </w:tc>
        <w:tc>
          <w:tcPr>
            <w:tcW w:w="1658" w:type="dxa"/>
            <w:tcBorders>
              <w:top w:val="nil"/>
              <w:left w:val="nil"/>
              <w:bottom w:val="single" w:sz="4" w:space="0" w:color="auto"/>
              <w:right w:val="single" w:sz="4" w:space="0" w:color="auto"/>
            </w:tcBorders>
            <w:shd w:val="clear" w:color="auto" w:fill="auto"/>
            <w:vAlign w:val="bottom"/>
            <w:hideMark/>
          </w:tcPr>
          <w:p w14:paraId="01869395"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22D87760"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ІІІ </w:t>
            </w:r>
          </w:p>
        </w:tc>
        <w:tc>
          <w:tcPr>
            <w:tcW w:w="1854" w:type="dxa"/>
            <w:tcBorders>
              <w:top w:val="nil"/>
              <w:left w:val="nil"/>
              <w:bottom w:val="single" w:sz="4" w:space="0" w:color="auto"/>
              <w:right w:val="single" w:sz="4" w:space="0" w:color="auto"/>
            </w:tcBorders>
            <w:shd w:val="clear" w:color="auto" w:fill="auto"/>
            <w:vAlign w:val="bottom"/>
            <w:hideMark/>
          </w:tcPr>
          <w:p w14:paraId="656852D9"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Жупболова</w:t>
            </w:r>
            <w:proofErr w:type="spellEnd"/>
            <w:r w:rsidRPr="004316C2">
              <w:rPr>
                <w:rFonts w:ascii="Times New Roman" w:hAnsi="Times New Roman"/>
              </w:rPr>
              <w:t xml:space="preserve"> Ұ.Т.</w:t>
            </w:r>
          </w:p>
        </w:tc>
      </w:tr>
      <w:tr w:rsidR="004316C2" w:rsidRPr="004316C2" w14:paraId="59CA4201"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0C2B6077"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143</w:t>
            </w:r>
          </w:p>
        </w:tc>
        <w:tc>
          <w:tcPr>
            <w:tcW w:w="2126" w:type="dxa"/>
            <w:tcBorders>
              <w:top w:val="nil"/>
              <w:left w:val="nil"/>
              <w:bottom w:val="single" w:sz="4" w:space="0" w:color="auto"/>
              <w:right w:val="single" w:sz="4" w:space="0" w:color="auto"/>
            </w:tcBorders>
            <w:shd w:val="clear" w:color="auto" w:fill="auto"/>
            <w:noWrap/>
            <w:vAlign w:val="bottom"/>
            <w:hideMark/>
          </w:tcPr>
          <w:p w14:paraId="772074B1"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Құсайнова</w:t>
            </w:r>
            <w:proofErr w:type="spellEnd"/>
            <w:r w:rsidRPr="004316C2">
              <w:rPr>
                <w:rFonts w:ascii="Times New Roman" w:hAnsi="Times New Roman"/>
              </w:rPr>
              <w:t xml:space="preserve"> </w:t>
            </w:r>
            <w:proofErr w:type="spellStart"/>
            <w:r w:rsidRPr="004316C2">
              <w:rPr>
                <w:rFonts w:ascii="Times New Roman" w:hAnsi="Times New Roman"/>
              </w:rPr>
              <w:t>Айшагүл</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3329A4BC"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Тәуелсіздікке</w:t>
            </w:r>
            <w:proofErr w:type="spellEnd"/>
            <w:r w:rsidRPr="004316C2">
              <w:rPr>
                <w:rFonts w:ascii="Times New Roman" w:hAnsi="Times New Roman"/>
              </w:rPr>
              <w:t xml:space="preserve"> </w:t>
            </w:r>
            <w:proofErr w:type="spellStart"/>
            <w:r w:rsidRPr="004316C2">
              <w:rPr>
                <w:rFonts w:ascii="Times New Roman" w:hAnsi="Times New Roman"/>
              </w:rPr>
              <w:t>тағзым</w:t>
            </w:r>
            <w:proofErr w:type="spellEnd"/>
            <w:r w:rsidRPr="004316C2">
              <w:rPr>
                <w:rFonts w:ascii="Times New Roman" w:hAnsi="Times New Roman"/>
              </w:rPr>
              <w:t xml:space="preserve">" </w:t>
            </w:r>
            <w:proofErr w:type="spellStart"/>
            <w:r w:rsidRPr="004316C2">
              <w:rPr>
                <w:rFonts w:ascii="Times New Roman" w:hAnsi="Times New Roman"/>
              </w:rPr>
              <w:t>жас</w:t>
            </w:r>
            <w:proofErr w:type="spellEnd"/>
            <w:r w:rsidRPr="004316C2">
              <w:rPr>
                <w:rFonts w:ascii="Times New Roman" w:hAnsi="Times New Roman"/>
              </w:rPr>
              <w:t xml:space="preserve"> </w:t>
            </w:r>
            <w:proofErr w:type="spellStart"/>
            <w:r w:rsidRPr="004316C2">
              <w:rPr>
                <w:rFonts w:ascii="Times New Roman" w:hAnsi="Times New Roman"/>
              </w:rPr>
              <w:t>ақындар</w:t>
            </w:r>
            <w:proofErr w:type="spellEnd"/>
            <w:r w:rsidRPr="004316C2">
              <w:rPr>
                <w:rFonts w:ascii="Times New Roman" w:hAnsi="Times New Roman"/>
              </w:rPr>
              <w:t xml:space="preserve"> </w:t>
            </w:r>
            <w:proofErr w:type="spellStart"/>
            <w:r w:rsidRPr="004316C2">
              <w:rPr>
                <w:rFonts w:ascii="Times New Roman" w:hAnsi="Times New Roman"/>
              </w:rPr>
              <w:t>мүшайрасы</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5FA192A4"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54838F51"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ІІІ </w:t>
            </w:r>
          </w:p>
        </w:tc>
        <w:tc>
          <w:tcPr>
            <w:tcW w:w="1854" w:type="dxa"/>
            <w:tcBorders>
              <w:top w:val="nil"/>
              <w:left w:val="nil"/>
              <w:bottom w:val="single" w:sz="4" w:space="0" w:color="auto"/>
              <w:right w:val="single" w:sz="4" w:space="0" w:color="auto"/>
            </w:tcBorders>
            <w:shd w:val="clear" w:color="auto" w:fill="auto"/>
            <w:vAlign w:val="bottom"/>
            <w:hideMark/>
          </w:tcPr>
          <w:p w14:paraId="561E0C49"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Жупболова</w:t>
            </w:r>
            <w:proofErr w:type="spellEnd"/>
            <w:r w:rsidRPr="004316C2">
              <w:rPr>
                <w:rFonts w:ascii="Times New Roman" w:hAnsi="Times New Roman"/>
              </w:rPr>
              <w:t xml:space="preserve"> Ұ.Т.</w:t>
            </w:r>
          </w:p>
        </w:tc>
      </w:tr>
      <w:tr w:rsidR="004316C2" w:rsidRPr="004316C2" w14:paraId="384047C8"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3F53195F"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144</w:t>
            </w:r>
          </w:p>
        </w:tc>
        <w:tc>
          <w:tcPr>
            <w:tcW w:w="2126" w:type="dxa"/>
            <w:tcBorders>
              <w:top w:val="nil"/>
              <w:left w:val="nil"/>
              <w:bottom w:val="single" w:sz="4" w:space="0" w:color="auto"/>
              <w:right w:val="single" w:sz="4" w:space="0" w:color="auto"/>
            </w:tcBorders>
            <w:shd w:val="clear" w:color="auto" w:fill="auto"/>
            <w:noWrap/>
            <w:vAlign w:val="bottom"/>
            <w:hideMark/>
          </w:tcPr>
          <w:p w14:paraId="720138C3"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Серік</w:t>
            </w:r>
            <w:proofErr w:type="spellEnd"/>
            <w:r w:rsidRPr="004316C2">
              <w:rPr>
                <w:rFonts w:ascii="Times New Roman" w:hAnsi="Times New Roman"/>
              </w:rPr>
              <w:t xml:space="preserve"> </w:t>
            </w:r>
            <w:proofErr w:type="spellStart"/>
            <w:r w:rsidRPr="004316C2">
              <w:rPr>
                <w:rFonts w:ascii="Times New Roman" w:hAnsi="Times New Roman"/>
              </w:rPr>
              <w:t>Нұрайым</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33EB7638"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ҚР </w:t>
            </w:r>
            <w:proofErr w:type="spellStart"/>
            <w:r w:rsidRPr="004316C2">
              <w:rPr>
                <w:rFonts w:ascii="Times New Roman" w:hAnsi="Times New Roman"/>
              </w:rPr>
              <w:t>тәуелсіздігінің</w:t>
            </w:r>
            <w:proofErr w:type="spellEnd"/>
            <w:r w:rsidRPr="004316C2">
              <w:rPr>
                <w:rFonts w:ascii="Times New Roman" w:hAnsi="Times New Roman"/>
              </w:rPr>
              <w:t xml:space="preserve"> 30жылдығына </w:t>
            </w:r>
            <w:proofErr w:type="spellStart"/>
            <w:r w:rsidRPr="004316C2">
              <w:rPr>
                <w:rFonts w:ascii="Times New Roman" w:hAnsi="Times New Roman"/>
              </w:rPr>
              <w:t>орай</w:t>
            </w:r>
            <w:proofErr w:type="spellEnd"/>
            <w:r w:rsidRPr="004316C2">
              <w:rPr>
                <w:rFonts w:ascii="Times New Roman" w:hAnsi="Times New Roman"/>
              </w:rPr>
              <w:t xml:space="preserve"> «</w:t>
            </w:r>
            <w:proofErr w:type="spellStart"/>
            <w:r w:rsidRPr="004316C2">
              <w:rPr>
                <w:rFonts w:ascii="Times New Roman" w:hAnsi="Times New Roman"/>
              </w:rPr>
              <w:t>Қазағымның</w:t>
            </w:r>
            <w:proofErr w:type="spellEnd"/>
            <w:r w:rsidRPr="004316C2">
              <w:rPr>
                <w:rFonts w:ascii="Times New Roman" w:hAnsi="Times New Roman"/>
              </w:rPr>
              <w:t xml:space="preserve"> </w:t>
            </w:r>
            <w:proofErr w:type="spellStart"/>
            <w:r w:rsidRPr="004316C2">
              <w:rPr>
                <w:rFonts w:ascii="Times New Roman" w:hAnsi="Times New Roman"/>
              </w:rPr>
              <w:t>салт</w:t>
            </w:r>
            <w:proofErr w:type="spellEnd"/>
            <w:r w:rsidRPr="004316C2">
              <w:rPr>
                <w:rFonts w:ascii="Times New Roman" w:hAnsi="Times New Roman"/>
              </w:rPr>
              <w:t>-</w:t>
            </w:r>
            <w:proofErr w:type="spellStart"/>
            <w:r w:rsidRPr="004316C2">
              <w:rPr>
                <w:rFonts w:ascii="Times New Roman" w:hAnsi="Times New Roman"/>
              </w:rPr>
              <w:t>дәстүрлері</w:t>
            </w:r>
            <w:proofErr w:type="spellEnd"/>
            <w:r w:rsidRPr="004316C2">
              <w:rPr>
                <w:rFonts w:ascii="Times New Roman" w:hAnsi="Times New Roman"/>
              </w:rPr>
              <w:t xml:space="preserve">-ай» </w:t>
            </w:r>
            <w:proofErr w:type="spellStart"/>
            <w:r w:rsidRPr="004316C2">
              <w:rPr>
                <w:rFonts w:ascii="Times New Roman" w:hAnsi="Times New Roman"/>
              </w:rPr>
              <w:t>үздік</w:t>
            </w:r>
            <w:proofErr w:type="spellEnd"/>
            <w:r w:rsidRPr="004316C2">
              <w:rPr>
                <w:rFonts w:ascii="Times New Roman" w:hAnsi="Times New Roman"/>
              </w:rPr>
              <w:t xml:space="preserve"> пост </w:t>
            </w:r>
            <w:proofErr w:type="spellStart"/>
            <w:r w:rsidRPr="004316C2">
              <w:rPr>
                <w:rFonts w:ascii="Times New Roman" w:hAnsi="Times New Roman"/>
              </w:rPr>
              <w:t>байқауы</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6B23130A"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3B9E5886"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ІІ</w:t>
            </w:r>
          </w:p>
        </w:tc>
        <w:tc>
          <w:tcPr>
            <w:tcW w:w="1854" w:type="dxa"/>
            <w:tcBorders>
              <w:top w:val="nil"/>
              <w:left w:val="nil"/>
              <w:bottom w:val="single" w:sz="4" w:space="0" w:color="auto"/>
              <w:right w:val="single" w:sz="4" w:space="0" w:color="auto"/>
            </w:tcBorders>
            <w:shd w:val="clear" w:color="auto" w:fill="auto"/>
            <w:vAlign w:val="bottom"/>
            <w:hideMark/>
          </w:tcPr>
          <w:p w14:paraId="44B6EA1E"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Жупболова</w:t>
            </w:r>
            <w:proofErr w:type="spellEnd"/>
            <w:r w:rsidRPr="004316C2">
              <w:rPr>
                <w:rFonts w:ascii="Times New Roman" w:hAnsi="Times New Roman"/>
              </w:rPr>
              <w:t xml:space="preserve"> Ұ.Т.</w:t>
            </w:r>
          </w:p>
        </w:tc>
      </w:tr>
      <w:tr w:rsidR="004316C2" w:rsidRPr="004316C2" w14:paraId="4B865C91"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150E970E"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lastRenderedPageBreak/>
              <w:t>145</w:t>
            </w:r>
          </w:p>
        </w:tc>
        <w:tc>
          <w:tcPr>
            <w:tcW w:w="2126" w:type="dxa"/>
            <w:tcBorders>
              <w:top w:val="nil"/>
              <w:left w:val="nil"/>
              <w:bottom w:val="single" w:sz="4" w:space="0" w:color="auto"/>
              <w:right w:val="single" w:sz="4" w:space="0" w:color="auto"/>
            </w:tcBorders>
            <w:shd w:val="clear" w:color="auto" w:fill="auto"/>
            <w:noWrap/>
            <w:vAlign w:val="bottom"/>
            <w:hideMark/>
          </w:tcPr>
          <w:p w14:paraId="6BC5ADEE"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Буркутова</w:t>
            </w:r>
            <w:proofErr w:type="spellEnd"/>
            <w:r w:rsidRPr="004316C2">
              <w:rPr>
                <w:rFonts w:ascii="Times New Roman" w:hAnsi="Times New Roman"/>
              </w:rPr>
              <w:t xml:space="preserve"> </w:t>
            </w:r>
            <w:proofErr w:type="spellStart"/>
            <w:r w:rsidRPr="004316C2">
              <w:rPr>
                <w:rFonts w:ascii="Times New Roman" w:hAnsi="Times New Roman"/>
              </w:rPr>
              <w:t>Жанерке</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19AE65FF"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"Бала дауысы"-2021</w:t>
            </w:r>
          </w:p>
        </w:tc>
        <w:tc>
          <w:tcPr>
            <w:tcW w:w="1658" w:type="dxa"/>
            <w:tcBorders>
              <w:top w:val="nil"/>
              <w:left w:val="nil"/>
              <w:bottom w:val="single" w:sz="4" w:space="0" w:color="auto"/>
              <w:right w:val="single" w:sz="4" w:space="0" w:color="auto"/>
            </w:tcBorders>
            <w:shd w:val="clear" w:color="auto" w:fill="auto"/>
            <w:vAlign w:val="bottom"/>
            <w:hideMark/>
          </w:tcPr>
          <w:p w14:paraId="528B95B8"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4FFB8285"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ІІ</w:t>
            </w:r>
          </w:p>
        </w:tc>
        <w:tc>
          <w:tcPr>
            <w:tcW w:w="1854" w:type="dxa"/>
            <w:tcBorders>
              <w:top w:val="nil"/>
              <w:left w:val="nil"/>
              <w:bottom w:val="single" w:sz="4" w:space="0" w:color="auto"/>
              <w:right w:val="single" w:sz="4" w:space="0" w:color="auto"/>
            </w:tcBorders>
            <w:shd w:val="clear" w:color="auto" w:fill="auto"/>
            <w:vAlign w:val="bottom"/>
            <w:hideMark/>
          </w:tcPr>
          <w:p w14:paraId="7ECAF783"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Нариманұлы</w:t>
            </w:r>
            <w:proofErr w:type="spellEnd"/>
            <w:r w:rsidRPr="004316C2">
              <w:rPr>
                <w:rFonts w:ascii="Times New Roman" w:hAnsi="Times New Roman"/>
              </w:rPr>
              <w:t xml:space="preserve"> Н.</w:t>
            </w:r>
          </w:p>
        </w:tc>
      </w:tr>
      <w:tr w:rsidR="004316C2" w:rsidRPr="004316C2" w14:paraId="172B1708"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vAlign w:val="bottom"/>
            <w:hideMark/>
          </w:tcPr>
          <w:p w14:paraId="7C9A09CD"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146</w:t>
            </w:r>
          </w:p>
        </w:tc>
        <w:tc>
          <w:tcPr>
            <w:tcW w:w="2126" w:type="dxa"/>
            <w:tcBorders>
              <w:top w:val="nil"/>
              <w:left w:val="nil"/>
              <w:bottom w:val="single" w:sz="4" w:space="0" w:color="auto"/>
              <w:right w:val="single" w:sz="4" w:space="0" w:color="auto"/>
            </w:tcBorders>
            <w:shd w:val="clear" w:color="auto" w:fill="auto"/>
            <w:vAlign w:val="bottom"/>
            <w:hideMark/>
          </w:tcPr>
          <w:p w14:paraId="3C770997"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5-6 </w:t>
            </w:r>
            <w:proofErr w:type="spellStart"/>
            <w:r w:rsidRPr="004316C2">
              <w:rPr>
                <w:rFonts w:ascii="Times New Roman" w:hAnsi="Times New Roman"/>
              </w:rPr>
              <w:t>сынып</w:t>
            </w:r>
            <w:proofErr w:type="spellEnd"/>
            <w:r w:rsidRPr="004316C2">
              <w:rPr>
                <w:rFonts w:ascii="Times New Roman" w:hAnsi="Times New Roman"/>
              </w:rPr>
              <w:t xml:space="preserve"> </w:t>
            </w:r>
            <w:proofErr w:type="spellStart"/>
            <w:r w:rsidRPr="004316C2">
              <w:rPr>
                <w:rFonts w:ascii="Times New Roman" w:hAnsi="Times New Roman"/>
              </w:rPr>
              <w:t>оқушыларының</w:t>
            </w:r>
            <w:proofErr w:type="spellEnd"/>
            <w:r w:rsidRPr="004316C2">
              <w:rPr>
                <w:rFonts w:ascii="Times New Roman" w:hAnsi="Times New Roman"/>
              </w:rPr>
              <w:t xml:space="preserve"> </w:t>
            </w:r>
            <w:proofErr w:type="spellStart"/>
            <w:r w:rsidRPr="004316C2">
              <w:rPr>
                <w:rFonts w:ascii="Times New Roman" w:hAnsi="Times New Roman"/>
              </w:rPr>
              <w:t>спартакиадасы</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3DB7B31B"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5-6 </w:t>
            </w:r>
            <w:proofErr w:type="spellStart"/>
            <w:r w:rsidRPr="004316C2">
              <w:rPr>
                <w:rFonts w:ascii="Times New Roman" w:hAnsi="Times New Roman"/>
              </w:rPr>
              <w:t>сынып</w:t>
            </w:r>
            <w:proofErr w:type="spellEnd"/>
            <w:r w:rsidRPr="004316C2">
              <w:rPr>
                <w:rFonts w:ascii="Times New Roman" w:hAnsi="Times New Roman"/>
              </w:rPr>
              <w:t xml:space="preserve"> </w:t>
            </w:r>
            <w:proofErr w:type="spellStart"/>
            <w:r w:rsidRPr="004316C2">
              <w:rPr>
                <w:rFonts w:ascii="Times New Roman" w:hAnsi="Times New Roman"/>
              </w:rPr>
              <w:t>оқушыларының</w:t>
            </w:r>
            <w:proofErr w:type="spellEnd"/>
            <w:r w:rsidRPr="004316C2">
              <w:rPr>
                <w:rFonts w:ascii="Times New Roman" w:hAnsi="Times New Roman"/>
              </w:rPr>
              <w:t xml:space="preserve"> </w:t>
            </w:r>
            <w:proofErr w:type="spellStart"/>
            <w:r w:rsidRPr="004316C2">
              <w:rPr>
                <w:rFonts w:ascii="Times New Roman" w:hAnsi="Times New Roman"/>
              </w:rPr>
              <w:t>қалалақ</w:t>
            </w:r>
            <w:proofErr w:type="spellEnd"/>
            <w:r w:rsidRPr="004316C2">
              <w:rPr>
                <w:rFonts w:ascii="Times New Roman" w:hAnsi="Times New Roman"/>
              </w:rPr>
              <w:t xml:space="preserve"> </w:t>
            </w:r>
            <w:proofErr w:type="spellStart"/>
            <w:r w:rsidRPr="004316C2">
              <w:rPr>
                <w:rFonts w:ascii="Times New Roman" w:hAnsi="Times New Roman"/>
              </w:rPr>
              <w:t>спартакиадасы</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4B5EF710"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1538FC01"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ІІ</w:t>
            </w:r>
          </w:p>
        </w:tc>
        <w:tc>
          <w:tcPr>
            <w:tcW w:w="1854" w:type="dxa"/>
            <w:tcBorders>
              <w:top w:val="nil"/>
              <w:left w:val="nil"/>
              <w:bottom w:val="single" w:sz="4" w:space="0" w:color="auto"/>
              <w:right w:val="single" w:sz="4" w:space="0" w:color="auto"/>
            </w:tcBorders>
            <w:shd w:val="clear" w:color="auto" w:fill="auto"/>
            <w:vAlign w:val="bottom"/>
            <w:hideMark/>
          </w:tcPr>
          <w:p w14:paraId="46286803"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Белялов Р.Н.</w:t>
            </w:r>
          </w:p>
        </w:tc>
      </w:tr>
      <w:tr w:rsidR="004316C2" w:rsidRPr="004316C2" w14:paraId="5D48F817"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6B1F3C82"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147</w:t>
            </w:r>
          </w:p>
        </w:tc>
        <w:tc>
          <w:tcPr>
            <w:tcW w:w="2126" w:type="dxa"/>
            <w:tcBorders>
              <w:top w:val="nil"/>
              <w:left w:val="nil"/>
              <w:bottom w:val="single" w:sz="4" w:space="0" w:color="auto"/>
              <w:right w:val="single" w:sz="4" w:space="0" w:color="auto"/>
            </w:tcBorders>
            <w:shd w:val="clear" w:color="auto" w:fill="auto"/>
            <w:vAlign w:val="bottom"/>
            <w:hideMark/>
          </w:tcPr>
          <w:p w14:paraId="286146AE"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Баскетбол</w:t>
            </w:r>
          </w:p>
        </w:tc>
        <w:tc>
          <w:tcPr>
            <w:tcW w:w="2835" w:type="dxa"/>
            <w:tcBorders>
              <w:top w:val="nil"/>
              <w:left w:val="nil"/>
              <w:bottom w:val="single" w:sz="4" w:space="0" w:color="auto"/>
              <w:right w:val="single" w:sz="4" w:space="0" w:color="auto"/>
            </w:tcBorders>
            <w:shd w:val="clear" w:color="auto" w:fill="auto"/>
            <w:vAlign w:val="bottom"/>
            <w:hideMark/>
          </w:tcPr>
          <w:p w14:paraId="36E15A00"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Баскетбол</w:t>
            </w:r>
          </w:p>
        </w:tc>
        <w:tc>
          <w:tcPr>
            <w:tcW w:w="1658" w:type="dxa"/>
            <w:tcBorders>
              <w:top w:val="nil"/>
              <w:left w:val="nil"/>
              <w:bottom w:val="single" w:sz="4" w:space="0" w:color="auto"/>
              <w:right w:val="single" w:sz="4" w:space="0" w:color="auto"/>
            </w:tcBorders>
            <w:shd w:val="clear" w:color="auto" w:fill="auto"/>
            <w:vAlign w:val="bottom"/>
            <w:hideMark/>
          </w:tcPr>
          <w:p w14:paraId="7E469534"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74D6D89C"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ІІІ </w:t>
            </w:r>
          </w:p>
        </w:tc>
        <w:tc>
          <w:tcPr>
            <w:tcW w:w="1854" w:type="dxa"/>
            <w:tcBorders>
              <w:top w:val="nil"/>
              <w:left w:val="nil"/>
              <w:bottom w:val="single" w:sz="4" w:space="0" w:color="auto"/>
              <w:right w:val="single" w:sz="4" w:space="0" w:color="auto"/>
            </w:tcBorders>
            <w:shd w:val="clear" w:color="auto" w:fill="auto"/>
            <w:vAlign w:val="bottom"/>
            <w:hideMark/>
          </w:tcPr>
          <w:p w14:paraId="7140C816"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Камешова</w:t>
            </w:r>
            <w:proofErr w:type="spellEnd"/>
            <w:r w:rsidRPr="004316C2">
              <w:rPr>
                <w:rFonts w:ascii="Times New Roman" w:hAnsi="Times New Roman"/>
              </w:rPr>
              <w:t xml:space="preserve"> Е</w:t>
            </w:r>
          </w:p>
        </w:tc>
      </w:tr>
      <w:tr w:rsidR="004316C2" w:rsidRPr="004316C2" w14:paraId="17FC8019"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53626D2F"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148</w:t>
            </w:r>
          </w:p>
        </w:tc>
        <w:tc>
          <w:tcPr>
            <w:tcW w:w="2126" w:type="dxa"/>
            <w:tcBorders>
              <w:top w:val="nil"/>
              <w:left w:val="nil"/>
              <w:bottom w:val="single" w:sz="4" w:space="0" w:color="auto"/>
              <w:right w:val="single" w:sz="4" w:space="0" w:color="auto"/>
            </w:tcBorders>
            <w:shd w:val="clear" w:color="auto" w:fill="auto"/>
            <w:vAlign w:val="bottom"/>
            <w:hideMark/>
          </w:tcPr>
          <w:p w14:paraId="02039452"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Футбол</w:t>
            </w:r>
          </w:p>
        </w:tc>
        <w:tc>
          <w:tcPr>
            <w:tcW w:w="2835" w:type="dxa"/>
            <w:tcBorders>
              <w:top w:val="nil"/>
              <w:left w:val="nil"/>
              <w:bottom w:val="single" w:sz="4" w:space="0" w:color="auto"/>
              <w:right w:val="single" w:sz="4" w:space="0" w:color="auto"/>
            </w:tcBorders>
            <w:shd w:val="clear" w:color="auto" w:fill="auto"/>
            <w:vAlign w:val="bottom"/>
            <w:hideMark/>
          </w:tcPr>
          <w:p w14:paraId="5E5DC502"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Футбол</w:t>
            </w:r>
          </w:p>
        </w:tc>
        <w:tc>
          <w:tcPr>
            <w:tcW w:w="1658" w:type="dxa"/>
            <w:tcBorders>
              <w:top w:val="nil"/>
              <w:left w:val="nil"/>
              <w:bottom w:val="single" w:sz="4" w:space="0" w:color="auto"/>
              <w:right w:val="single" w:sz="4" w:space="0" w:color="auto"/>
            </w:tcBorders>
            <w:shd w:val="clear" w:color="auto" w:fill="auto"/>
            <w:vAlign w:val="bottom"/>
            <w:hideMark/>
          </w:tcPr>
          <w:p w14:paraId="4E5BD8E9"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349D44CD"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ІІІ </w:t>
            </w:r>
          </w:p>
        </w:tc>
        <w:tc>
          <w:tcPr>
            <w:tcW w:w="1854" w:type="dxa"/>
            <w:tcBorders>
              <w:top w:val="nil"/>
              <w:left w:val="nil"/>
              <w:bottom w:val="single" w:sz="4" w:space="0" w:color="auto"/>
              <w:right w:val="single" w:sz="4" w:space="0" w:color="auto"/>
            </w:tcBorders>
            <w:shd w:val="clear" w:color="auto" w:fill="auto"/>
            <w:vAlign w:val="bottom"/>
            <w:hideMark/>
          </w:tcPr>
          <w:p w14:paraId="1065445E"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Абуов</w:t>
            </w:r>
            <w:proofErr w:type="spellEnd"/>
            <w:r w:rsidRPr="004316C2">
              <w:rPr>
                <w:rFonts w:ascii="Times New Roman" w:hAnsi="Times New Roman"/>
              </w:rPr>
              <w:t xml:space="preserve"> Р.К.</w:t>
            </w:r>
          </w:p>
        </w:tc>
      </w:tr>
      <w:tr w:rsidR="004316C2" w:rsidRPr="004316C2" w14:paraId="597025FE"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4CCB1087"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149</w:t>
            </w:r>
          </w:p>
        </w:tc>
        <w:tc>
          <w:tcPr>
            <w:tcW w:w="2126" w:type="dxa"/>
            <w:tcBorders>
              <w:top w:val="nil"/>
              <w:left w:val="nil"/>
              <w:bottom w:val="single" w:sz="4" w:space="0" w:color="auto"/>
              <w:right w:val="single" w:sz="4" w:space="0" w:color="auto"/>
            </w:tcBorders>
            <w:shd w:val="clear" w:color="auto" w:fill="auto"/>
            <w:vAlign w:val="bottom"/>
            <w:hideMark/>
          </w:tcPr>
          <w:p w14:paraId="2545F5E5"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Жас</w:t>
            </w:r>
            <w:proofErr w:type="spellEnd"/>
            <w:r w:rsidRPr="004316C2">
              <w:rPr>
                <w:rFonts w:ascii="Times New Roman" w:hAnsi="Times New Roman"/>
              </w:rPr>
              <w:t xml:space="preserve"> </w:t>
            </w:r>
            <w:proofErr w:type="spellStart"/>
            <w:r w:rsidRPr="004316C2">
              <w:rPr>
                <w:rFonts w:ascii="Times New Roman" w:hAnsi="Times New Roman"/>
              </w:rPr>
              <w:t>сарбаздар</w:t>
            </w:r>
            <w:proofErr w:type="spellEnd"/>
            <w:r w:rsidRPr="004316C2">
              <w:rPr>
                <w:rFonts w:ascii="Times New Roman" w:hAnsi="Times New Roman"/>
              </w:rPr>
              <w:t xml:space="preserve"> </w:t>
            </w:r>
          </w:p>
        </w:tc>
        <w:tc>
          <w:tcPr>
            <w:tcW w:w="2835" w:type="dxa"/>
            <w:tcBorders>
              <w:top w:val="nil"/>
              <w:left w:val="nil"/>
              <w:bottom w:val="single" w:sz="4" w:space="0" w:color="auto"/>
              <w:right w:val="single" w:sz="4" w:space="0" w:color="auto"/>
            </w:tcBorders>
            <w:shd w:val="clear" w:color="auto" w:fill="auto"/>
            <w:vAlign w:val="bottom"/>
            <w:hideMark/>
          </w:tcPr>
          <w:p w14:paraId="07F7066C"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Жас</w:t>
            </w:r>
            <w:proofErr w:type="spellEnd"/>
            <w:r w:rsidRPr="004316C2">
              <w:rPr>
                <w:rFonts w:ascii="Times New Roman" w:hAnsi="Times New Roman"/>
              </w:rPr>
              <w:t xml:space="preserve"> </w:t>
            </w:r>
            <w:proofErr w:type="spellStart"/>
            <w:r w:rsidRPr="004316C2">
              <w:rPr>
                <w:rFonts w:ascii="Times New Roman" w:hAnsi="Times New Roman"/>
              </w:rPr>
              <w:t>сарбаз</w:t>
            </w:r>
            <w:proofErr w:type="spellEnd"/>
            <w:r w:rsidRPr="004316C2">
              <w:rPr>
                <w:rFonts w:ascii="Times New Roman" w:hAnsi="Times New Roman"/>
              </w:rPr>
              <w:t>" клубы</w:t>
            </w:r>
          </w:p>
        </w:tc>
        <w:tc>
          <w:tcPr>
            <w:tcW w:w="1658" w:type="dxa"/>
            <w:tcBorders>
              <w:top w:val="nil"/>
              <w:left w:val="nil"/>
              <w:bottom w:val="single" w:sz="4" w:space="0" w:color="auto"/>
              <w:right w:val="single" w:sz="4" w:space="0" w:color="auto"/>
            </w:tcBorders>
            <w:shd w:val="clear" w:color="auto" w:fill="auto"/>
            <w:vAlign w:val="bottom"/>
            <w:hideMark/>
          </w:tcPr>
          <w:p w14:paraId="2ABE0180"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564C620B"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Үздік</w:t>
            </w:r>
            <w:proofErr w:type="spellEnd"/>
            <w:r w:rsidRPr="004316C2">
              <w:rPr>
                <w:rFonts w:ascii="Times New Roman" w:hAnsi="Times New Roman"/>
              </w:rPr>
              <w:t xml:space="preserve"> </w:t>
            </w:r>
            <w:proofErr w:type="spellStart"/>
            <w:r w:rsidRPr="004316C2">
              <w:rPr>
                <w:rFonts w:ascii="Times New Roman" w:hAnsi="Times New Roman"/>
              </w:rPr>
              <w:t>саптық</w:t>
            </w:r>
            <w:proofErr w:type="spellEnd"/>
            <w:r w:rsidRPr="004316C2">
              <w:rPr>
                <w:rFonts w:ascii="Times New Roman" w:hAnsi="Times New Roman"/>
              </w:rPr>
              <w:t xml:space="preserve"> </w:t>
            </w:r>
            <w:proofErr w:type="spellStart"/>
            <w:r w:rsidRPr="004316C2">
              <w:rPr>
                <w:rFonts w:ascii="Times New Roman" w:hAnsi="Times New Roman"/>
              </w:rPr>
              <w:t>байқау</w:t>
            </w:r>
            <w:proofErr w:type="spellEnd"/>
          </w:p>
        </w:tc>
        <w:tc>
          <w:tcPr>
            <w:tcW w:w="1854" w:type="dxa"/>
            <w:tcBorders>
              <w:top w:val="nil"/>
              <w:left w:val="nil"/>
              <w:bottom w:val="single" w:sz="4" w:space="0" w:color="auto"/>
              <w:right w:val="single" w:sz="4" w:space="0" w:color="auto"/>
            </w:tcBorders>
            <w:shd w:val="clear" w:color="auto" w:fill="auto"/>
            <w:vAlign w:val="bottom"/>
            <w:hideMark/>
          </w:tcPr>
          <w:p w14:paraId="4B5A11F8"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Саматов Б.С</w:t>
            </w:r>
          </w:p>
        </w:tc>
      </w:tr>
      <w:tr w:rsidR="004316C2" w:rsidRPr="004316C2" w14:paraId="3ECD533D"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vAlign w:val="bottom"/>
            <w:hideMark/>
          </w:tcPr>
          <w:p w14:paraId="3E6E6561"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150</w:t>
            </w:r>
          </w:p>
        </w:tc>
        <w:tc>
          <w:tcPr>
            <w:tcW w:w="2126" w:type="dxa"/>
            <w:tcBorders>
              <w:top w:val="nil"/>
              <w:left w:val="nil"/>
              <w:bottom w:val="single" w:sz="4" w:space="0" w:color="auto"/>
              <w:right w:val="single" w:sz="4" w:space="0" w:color="auto"/>
            </w:tcBorders>
            <w:shd w:val="clear" w:color="auto" w:fill="auto"/>
            <w:noWrap/>
            <w:vAlign w:val="bottom"/>
            <w:hideMark/>
          </w:tcPr>
          <w:p w14:paraId="2C34077E"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Жас</w:t>
            </w:r>
            <w:proofErr w:type="spellEnd"/>
            <w:r w:rsidRPr="004316C2">
              <w:rPr>
                <w:rFonts w:ascii="Times New Roman" w:hAnsi="Times New Roman"/>
              </w:rPr>
              <w:t xml:space="preserve"> </w:t>
            </w:r>
            <w:proofErr w:type="spellStart"/>
            <w:r w:rsidRPr="004316C2">
              <w:rPr>
                <w:rFonts w:ascii="Times New Roman" w:hAnsi="Times New Roman"/>
              </w:rPr>
              <w:t>Ұландықтар</w:t>
            </w:r>
            <w:proofErr w:type="spellEnd"/>
          </w:p>
        </w:tc>
        <w:tc>
          <w:tcPr>
            <w:tcW w:w="2835" w:type="dxa"/>
            <w:tcBorders>
              <w:top w:val="nil"/>
              <w:left w:val="nil"/>
              <w:bottom w:val="single" w:sz="4" w:space="0" w:color="auto"/>
              <w:right w:val="single" w:sz="4" w:space="0" w:color="auto"/>
            </w:tcBorders>
            <w:shd w:val="clear" w:color="auto" w:fill="auto"/>
            <w:noWrap/>
            <w:vAlign w:val="bottom"/>
            <w:hideMark/>
          </w:tcPr>
          <w:p w14:paraId="63102AAA"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Дармарка</w:t>
            </w:r>
            <w:proofErr w:type="spellEnd"/>
            <w:r w:rsidRPr="004316C2">
              <w:rPr>
                <w:rFonts w:ascii="Times New Roman" w:hAnsi="Times New Roman"/>
              </w:rPr>
              <w:t xml:space="preserve"> - </w:t>
            </w:r>
            <w:proofErr w:type="spellStart"/>
            <w:r w:rsidRPr="004316C2">
              <w:rPr>
                <w:rFonts w:ascii="Times New Roman" w:hAnsi="Times New Roman"/>
              </w:rPr>
              <w:t>заттарға</w:t>
            </w:r>
            <w:proofErr w:type="spellEnd"/>
            <w:r w:rsidRPr="004316C2">
              <w:rPr>
                <w:rFonts w:ascii="Times New Roman" w:hAnsi="Times New Roman"/>
              </w:rPr>
              <w:t xml:space="preserve"> </w:t>
            </w:r>
            <w:proofErr w:type="spellStart"/>
            <w:r w:rsidRPr="004316C2">
              <w:rPr>
                <w:rFonts w:ascii="Times New Roman" w:hAnsi="Times New Roman"/>
              </w:rPr>
              <w:t>екінші</w:t>
            </w:r>
            <w:proofErr w:type="spellEnd"/>
            <w:r w:rsidRPr="004316C2">
              <w:rPr>
                <w:rFonts w:ascii="Times New Roman" w:hAnsi="Times New Roman"/>
              </w:rPr>
              <w:t xml:space="preserve"> </w:t>
            </w:r>
            <w:proofErr w:type="spellStart"/>
            <w:r w:rsidRPr="004316C2">
              <w:rPr>
                <w:rFonts w:ascii="Times New Roman" w:hAnsi="Times New Roman"/>
              </w:rPr>
              <w:t>өмір</w:t>
            </w:r>
            <w:proofErr w:type="spellEnd"/>
            <w:r w:rsidRPr="004316C2">
              <w:rPr>
                <w:rFonts w:ascii="Times New Roman" w:hAnsi="Times New Roman"/>
              </w:rPr>
              <w:t xml:space="preserve"> </w:t>
            </w:r>
            <w:proofErr w:type="spellStart"/>
            <w:r w:rsidRPr="004316C2">
              <w:rPr>
                <w:rFonts w:ascii="Times New Roman" w:hAnsi="Times New Roman"/>
              </w:rPr>
              <w:t>сыйла</w:t>
            </w:r>
            <w:proofErr w:type="spellEnd"/>
            <w:r w:rsidRPr="004316C2">
              <w:rPr>
                <w:rFonts w:ascii="Times New Roman" w:hAnsi="Times New Roman"/>
              </w:rPr>
              <w:t>"</w:t>
            </w:r>
          </w:p>
        </w:tc>
        <w:tc>
          <w:tcPr>
            <w:tcW w:w="1658" w:type="dxa"/>
            <w:tcBorders>
              <w:top w:val="nil"/>
              <w:left w:val="nil"/>
              <w:bottom w:val="single" w:sz="4" w:space="0" w:color="auto"/>
              <w:right w:val="single" w:sz="4" w:space="0" w:color="auto"/>
            </w:tcBorders>
            <w:shd w:val="clear" w:color="auto" w:fill="auto"/>
            <w:vAlign w:val="bottom"/>
            <w:hideMark/>
          </w:tcPr>
          <w:p w14:paraId="7E4196F1"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p>
        </w:tc>
        <w:tc>
          <w:tcPr>
            <w:tcW w:w="1346" w:type="dxa"/>
            <w:tcBorders>
              <w:top w:val="nil"/>
              <w:left w:val="nil"/>
              <w:bottom w:val="single" w:sz="4" w:space="0" w:color="auto"/>
              <w:right w:val="single" w:sz="4" w:space="0" w:color="auto"/>
            </w:tcBorders>
            <w:shd w:val="clear" w:color="auto" w:fill="auto"/>
            <w:noWrap/>
            <w:vAlign w:val="bottom"/>
            <w:hideMark/>
          </w:tcPr>
          <w:p w14:paraId="35489DED"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Алғыс</w:t>
            </w:r>
            <w:proofErr w:type="spellEnd"/>
            <w:r w:rsidRPr="004316C2">
              <w:rPr>
                <w:rFonts w:ascii="Times New Roman" w:hAnsi="Times New Roman"/>
              </w:rPr>
              <w:t xml:space="preserve"> хат</w:t>
            </w:r>
          </w:p>
        </w:tc>
        <w:tc>
          <w:tcPr>
            <w:tcW w:w="1854" w:type="dxa"/>
            <w:tcBorders>
              <w:top w:val="nil"/>
              <w:left w:val="nil"/>
              <w:bottom w:val="single" w:sz="4" w:space="0" w:color="auto"/>
              <w:right w:val="single" w:sz="4" w:space="0" w:color="auto"/>
            </w:tcBorders>
            <w:shd w:val="clear" w:color="auto" w:fill="auto"/>
            <w:noWrap/>
            <w:vAlign w:val="bottom"/>
            <w:hideMark/>
          </w:tcPr>
          <w:p w14:paraId="3DDF6909"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Жас</w:t>
            </w:r>
            <w:proofErr w:type="spellEnd"/>
            <w:r w:rsidRPr="004316C2">
              <w:rPr>
                <w:rFonts w:ascii="Times New Roman" w:hAnsi="Times New Roman"/>
              </w:rPr>
              <w:t xml:space="preserve"> </w:t>
            </w:r>
            <w:proofErr w:type="spellStart"/>
            <w:r w:rsidRPr="004316C2">
              <w:rPr>
                <w:rFonts w:ascii="Times New Roman" w:hAnsi="Times New Roman"/>
              </w:rPr>
              <w:t>Ұлан</w:t>
            </w:r>
            <w:proofErr w:type="spellEnd"/>
          </w:p>
        </w:tc>
      </w:tr>
      <w:tr w:rsidR="004316C2" w:rsidRPr="004316C2" w14:paraId="59FE23B3"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65FF243F"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151</w:t>
            </w:r>
          </w:p>
        </w:tc>
        <w:tc>
          <w:tcPr>
            <w:tcW w:w="2126" w:type="dxa"/>
            <w:tcBorders>
              <w:top w:val="nil"/>
              <w:left w:val="nil"/>
              <w:bottom w:val="single" w:sz="4" w:space="0" w:color="auto"/>
              <w:right w:val="single" w:sz="4" w:space="0" w:color="auto"/>
            </w:tcBorders>
            <w:shd w:val="clear" w:color="auto" w:fill="auto"/>
            <w:vAlign w:val="bottom"/>
            <w:hideMark/>
          </w:tcPr>
          <w:p w14:paraId="081E83F8"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Кусаинова</w:t>
            </w:r>
            <w:proofErr w:type="spellEnd"/>
            <w:r w:rsidRPr="004316C2">
              <w:rPr>
                <w:rFonts w:ascii="Times New Roman" w:hAnsi="Times New Roman"/>
              </w:rPr>
              <w:t xml:space="preserve"> </w:t>
            </w:r>
            <w:proofErr w:type="spellStart"/>
            <w:r w:rsidRPr="004316C2">
              <w:rPr>
                <w:rFonts w:ascii="Times New Roman" w:hAnsi="Times New Roman"/>
              </w:rPr>
              <w:t>Айшагүл</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15B976F8"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М.С.Бабажанов</w:t>
            </w:r>
            <w:proofErr w:type="spellEnd"/>
            <w:r w:rsidRPr="004316C2">
              <w:rPr>
                <w:rFonts w:ascii="Times New Roman" w:hAnsi="Times New Roman"/>
              </w:rPr>
              <w:t xml:space="preserve"> </w:t>
            </w:r>
            <w:proofErr w:type="spellStart"/>
            <w:r w:rsidRPr="004316C2">
              <w:rPr>
                <w:rFonts w:ascii="Times New Roman" w:hAnsi="Times New Roman"/>
              </w:rPr>
              <w:t>оқулары</w:t>
            </w:r>
            <w:proofErr w:type="spellEnd"/>
            <w:r w:rsidRPr="004316C2">
              <w:rPr>
                <w:rFonts w:ascii="Times New Roman" w:hAnsi="Times New Roman"/>
              </w:rPr>
              <w:t>»</w:t>
            </w:r>
          </w:p>
        </w:tc>
        <w:tc>
          <w:tcPr>
            <w:tcW w:w="1658" w:type="dxa"/>
            <w:tcBorders>
              <w:top w:val="nil"/>
              <w:left w:val="nil"/>
              <w:bottom w:val="single" w:sz="4" w:space="0" w:color="auto"/>
              <w:right w:val="single" w:sz="4" w:space="0" w:color="auto"/>
            </w:tcBorders>
            <w:shd w:val="clear" w:color="auto" w:fill="auto"/>
            <w:vAlign w:val="bottom"/>
            <w:hideMark/>
          </w:tcPr>
          <w:p w14:paraId="0715D294"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6B3C1A01"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ІІІ </w:t>
            </w:r>
          </w:p>
        </w:tc>
        <w:tc>
          <w:tcPr>
            <w:tcW w:w="1854" w:type="dxa"/>
            <w:tcBorders>
              <w:top w:val="nil"/>
              <w:left w:val="nil"/>
              <w:bottom w:val="single" w:sz="4" w:space="0" w:color="auto"/>
              <w:right w:val="single" w:sz="4" w:space="0" w:color="auto"/>
            </w:tcBorders>
            <w:shd w:val="clear" w:color="auto" w:fill="auto"/>
            <w:noWrap/>
            <w:vAlign w:val="bottom"/>
            <w:hideMark/>
          </w:tcPr>
          <w:p w14:paraId="7BBE98F0"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Жупболова</w:t>
            </w:r>
            <w:proofErr w:type="spellEnd"/>
            <w:r w:rsidRPr="004316C2">
              <w:rPr>
                <w:rFonts w:ascii="Times New Roman" w:hAnsi="Times New Roman"/>
              </w:rPr>
              <w:t xml:space="preserve"> Ұ.Т.</w:t>
            </w:r>
          </w:p>
        </w:tc>
      </w:tr>
      <w:tr w:rsidR="004316C2" w:rsidRPr="004316C2" w14:paraId="1FF14CC3"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05AC7541"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152</w:t>
            </w:r>
          </w:p>
        </w:tc>
        <w:tc>
          <w:tcPr>
            <w:tcW w:w="2126" w:type="dxa"/>
            <w:tcBorders>
              <w:top w:val="nil"/>
              <w:left w:val="nil"/>
              <w:bottom w:val="single" w:sz="4" w:space="0" w:color="auto"/>
              <w:right w:val="single" w:sz="4" w:space="0" w:color="auto"/>
            </w:tcBorders>
            <w:shd w:val="clear" w:color="auto" w:fill="auto"/>
            <w:vAlign w:val="bottom"/>
            <w:hideMark/>
          </w:tcPr>
          <w:p w14:paraId="441AEF51"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Аккереева</w:t>
            </w:r>
            <w:proofErr w:type="spellEnd"/>
            <w:r w:rsidRPr="004316C2">
              <w:rPr>
                <w:rFonts w:ascii="Times New Roman" w:hAnsi="Times New Roman"/>
              </w:rPr>
              <w:t xml:space="preserve"> </w:t>
            </w:r>
            <w:proofErr w:type="spellStart"/>
            <w:r w:rsidRPr="004316C2">
              <w:rPr>
                <w:rFonts w:ascii="Times New Roman" w:hAnsi="Times New Roman"/>
              </w:rPr>
              <w:t>Адина</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585BD2D0"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Тәуелсіздік</w:t>
            </w:r>
            <w:proofErr w:type="spellEnd"/>
            <w:r w:rsidRPr="004316C2">
              <w:rPr>
                <w:rFonts w:ascii="Times New Roman" w:hAnsi="Times New Roman"/>
              </w:rPr>
              <w:t xml:space="preserve"> – </w:t>
            </w:r>
            <w:proofErr w:type="spellStart"/>
            <w:r w:rsidRPr="004316C2">
              <w:rPr>
                <w:rFonts w:ascii="Times New Roman" w:hAnsi="Times New Roman"/>
              </w:rPr>
              <w:t>мәңгілік</w:t>
            </w:r>
            <w:proofErr w:type="spellEnd"/>
            <w:r w:rsidRPr="004316C2">
              <w:rPr>
                <w:rFonts w:ascii="Times New Roman" w:hAnsi="Times New Roman"/>
              </w:rPr>
              <w:t xml:space="preserve"> </w:t>
            </w:r>
            <w:proofErr w:type="spellStart"/>
            <w:r w:rsidRPr="004316C2">
              <w:rPr>
                <w:rFonts w:ascii="Times New Roman" w:hAnsi="Times New Roman"/>
              </w:rPr>
              <w:t>елдің</w:t>
            </w:r>
            <w:proofErr w:type="spellEnd"/>
            <w:r w:rsidRPr="004316C2">
              <w:rPr>
                <w:rFonts w:ascii="Times New Roman" w:hAnsi="Times New Roman"/>
              </w:rPr>
              <w:t xml:space="preserve"> </w:t>
            </w:r>
            <w:proofErr w:type="spellStart"/>
            <w:r w:rsidRPr="004316C2">
              <w:rPr>
                <w:rFonts w:ascii="Times New Roman" w:hAnsi="Times New Roman"/>
              </w:rPr>
              <w:t>тұғыры</w:t>
            </w:r>
            <w:proofErr w:type="spellEnd"/>
            <w:r w:rsidRPr="004316C2">
              <w:rPr>
                <w:rFonts w:ascii="Times New Roman" w:hAnsi="Times New Roman"/>
              </w:rPr>
              <w:t xml:space="preserve">» </w:t>
            </w:r>
            <w:proofErr w:type="spellStart"/>
            <w:r w:rsidRPr="004316C2">
              <w:rPr>
                <w:rFonts w:ascii="Times New Roman" w:hAnsi="Times New Roman"/>
              </w:rPr>
              <w:t>байқауы</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55B34DFA"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5AC3568C"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А/х</w:t>
            </w:r>
          </w:p>
        </w:tc>
        <w:tc>
          <w:tcPr>
            <w:tcW w:w="1854" w:type="dxa"/>
            <w:tcBorders>
              <w:top w:val="nil"/>
              <w:left w:val="nil"/>
              <w:bottom w:val="single" w:sz="4" w:space="0" w:color="auto"/>
              <w:right w:val="single" w:sz="4" w:space="0" w:color="auto"/>
            </w:tcBorders>
            <w:shd w:val="clear" w:color="auto" w:fill="auto"/>
            <w:noWrap/>
            <w:vAlign w:val="bottom"/>
            <w:hideMark/>
          </w:tcPr>
          <w:p w14:paraId="12DC13D3"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Төлегенов</w:t>
            </w:r>
            <w:proofErr w:type="spellEnd"/>
            <w:r w:rsidRPr="004316C2">
              <w:rPr>
                <w:rFonts w:ascii="Times New Roman" w:hAnsi="Times New Roman"/>
              </w:rPr>
              <w:t xml:space="preserve"> Т.Б.</w:t>
            </w:r>
          </w:p>
        </w:tc>
      </w:tr>
      <w:tr w:rsidR="004316C2" w:rsidRPr="004316C2" w14:paraId="032C6FDC"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071A96C8"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153</w:t>
            </w:r>
          </w:p>
        </w:tc>
        <w:tc>
          <w:tcPr>
            <w:tcW w:w="2126" w:type="dxa"/>
            <w:tcBorders>
              <w:top w:val="nil"/>
              <w:left w:val="nil"/>
              <w:bottom w:val="single" w:sz="4" w:space="0" w:color="auto"/>
              <w:right w:val="single" w:sz="4" w:space="0" w:color="auto"/>
            </w:tcBorders>
            <w:shd w:val="clear" w:color="auto" w:fill="auto"/>
            <w:vAlign w:val="bottom"/>
            <w:hideMark/>
          </w:tcPr>
          <w:p w14:paraId="22172424"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Ерболов Исламбек</w:t>
            </w:r>
          </w:p>
        </w:tc>
        <w:tc>
          <w:tcPr>
            <w:tcW w:w="2835" w:type="dxa"/>
            <w:tcBorders>
              <w:top w:val="nil"/>
              <w:left w:val="nil"/>
              <w:bottom w:val="single" w:sz="4" w:space="0" w:color="auto"/>
              <w:right w:val="single" w:sz="4" w:space="0" w:color="auto"/>
            </w:tcBorders>
            <w:shd w:val="clear" w:color="auto" w:fill="auto"/>
            <w:vAlign w:val="bottom"/>
            <w:hideMark/>
          </w:tcPr>
          <w:p w14:paraId="6CD2365E"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Каратэ </w:t>
            </w:r>
            <w:proofErr w:type="spellStart"/>
            <w:r w:rsidRPr="004316C2">
              <w:rPr>
                <w:rFonts w:ascii="Times New Roman" w:hAnsi="Times New Roman"/>
              </w:rPr>
              <w:t>жарысы</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577CA451"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63B88E1E"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ІІІ </w:t>
            </w:r>
          </w:p>
        </w:tc>
        <w:tc>
          <w:tcPr>
            <w:tcW w:w="1854" w:type="dxa"/>
            <w:tcBorders>
              <w:top w:val="nil"/>
              <w:left w:val="nil"/>
              <w:bottom w:val="single" w:sz="4" w:space="0" w:color="auto"/>
              <w:right w:val="single" w:sz="4" w:space="0" w:color="auto"/>
            </w:tcBorders>
            <w:shd w:val="clear" w:color="auto" w:fill="auto"/>
            <w:vAlign w:val="bottom"/>
            <w:hideMark/>
          </w:tcPr>
          <w:p w14:paraId="3A30F4CF"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Жұма</w:t>
            </w:r>
            <w:proofErr w:type="spellEnd"/>
            <w:r w:rsidRPr="004316C2">
              <w:rPr>
                <w:rFonts w:ascii="Times New Roman" w:hAnsi="Times New Roman"/>
              </w:rPr>
              <w:t xml:space="preserve"> Н.Б.</w:t>
            </w:r>
          </w:p>
        </w:tc>
      </w:tr>
      <w:tr w:rsidR="004316C2" w:rsidRPr="004316C2" w14:paraId="5B3C5D31"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vAlign w:val="bottom"/>
            <w:hideMark/>
          </w:tcPr>
          <w:p w14:paraId="5ACC0969"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154</w:t>
            </w:r>
          </w:p>
        </w:tc>
        <w:tc>
          <w:tcPr>
            <w:tcW w:w="2126" w:type="dxa"/>
            <w:tcBorders>
              <w:top w:val="nil"/>
              <w:left w:val="nil"/>
              <w:bottom w:val="single" w:sz="4" w:space="0" w:color="auto"/>
              <w:right w:val="single" w:sz="4" w:space="0" w:color="auto"/>
            </w:tcBorders>
            <w:shd w:val="clear" w:color="auto" w:fill="auto"/>
            <w:vAlign w:val="bottom"/>
            <w:hideMark/>
          </w:tcPr>
          <w:p w14:paraId="6091EDB7"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Мағзом</w:t>
            </w:r>
            <w:proofErr w:type="spellEnd"/>
            <w:r w:rsidRPr="004316C2">
              <w:rPr>
                <w:rFonts w:ascii="Times New Roman" w:hAnsi="Times New Roman"/>
              </w:rPr>
              <w:t xml:space="preserve"> </w:t>
            </w:r>
            <w:proofErr w:type="spellStart"/>
            <w:r w:rsidRPr="004316C2">
              <w:rPr>
                <w:rFonts w:ascii="Times New Roman" w:hAnsi="Times New Roman"/>
              </w:rPr>
              <w:t>Гулсезим</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59597DE4"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Халықаралық</w:t>
            </w:r>
            <w:proofErr w:type="spellEnd"/>
            <w:r w:rsidRPr="004316C2">
              <w:rPr>
                <w:rFonts w:ascii="Times New Roman" w:hAnsi="Times New Roman"/>
              </w:rPr>
              <w:t xml:space="preserve"> </w:t>
            </w:r>
            <w:proofErr w:type="spellStart"/>
            <w:r w:rsidRPr="004316C2">
              <w:rPr>
                <w:rFonts w:ascii="Times New Roman" w:hAnsi="Times New Roman"/>
              </w:rPr>
              <w:t>хореографиялық</w:t>
            </w:r>
            <w:proofErr w:type="spellEnd"/>
            <w:r w:rsidRPr="004316C2">
              <w:rPr>
                <w:rFonts w:ascii="Times New Roman" w:hAnsi="Times New Roman"/>
              </w:rPr>
              <w:t xml:space="preserve"> </w:t>
            </w:r>
            <w:proofErr w:type="spellStart"/>
            <w:r w:rsidRPr="004316C2">
              <w:rPr>
                <w:rFonts w:ascii="Times New Roman" w:hAnsi="Times New Roman"/>
              </w:rPr>
              <w:t>байқауы</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593F69B2"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70C6B1A5"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Бас </w:t>
            </w:r>
            <w:proofErr w:type="spellStart"/>
            <w:r w:rsidRPr="004316C2">
              <w:rPr>
                <w:rFonts w:ascii="Times New Roman" w:hAnsi="Times New Roman"/>
              </w:rPr>
              <w:t>жүлде</w:t>
            </w:r>
            <w:proofErr w:type="spellEnd"/>
          </w:p>
        </w:tc>
        <w:tc>
          <w:tcPr>
            <w:tcW w:w="1854" w:type="dxa"/>
            <w:tcBorders>
              <w:top w:val="nil"/>
              <w:left w:val="nil"/>
              <w:bottom w:val="single" w:sz="4" w:space="0" w:color="auto"/>
              <w:right w:val="single" w:sz="4" w:space="0" w:color="auto"/>
            </w:tcBorders>
            <w:shd w:val="clear" w:color="auto" w:fill="auto"/>
            <w:vAlign w:val="bottom"/>
            <w:hideMark/>
          </w:tcPr>
          <w:p w14:paraId="1199FAEF"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Кусаинова</w:t>
            </w:r>
            <w:proofErr w:type="spellEnd"/>
            <w:r w:rsidRPr="004316C2">
              <w:rPr>
                <w:rFonts w:ascii="Times New Roman" w:hAnsi="Times New Roman"/>
              </w:rPr>
              <w:t xml:space="preserve"> А.</w:t>
            </w:r>
          </w:p>
        </w:tc>
      </w:tr>
      <w:tr w:rsidR="004316C2" w:rsidRPr="004316C2" w14:paraId="69ACE963"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35D00DBF"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155</w:t>
            </w:r>
          </w:p>
        </w:tc>
        <w:tc>
          <w:tcPr>
            <w:tcW w:w="2126" w:type="dxa"/>
            <w:tcBorders>
              <w:top w:val="nil"/>
              <w:left w:val="nil"/>
              <w:bottom w:val="single" w:sz="4" w:space="0" w:color="auto"/>
              <w:right w:val="single" w:sz="4" w:space="0" w:color="auto"/>
            </w:tcBorders>
            <w:shd w:val="clear" w:color="auto" w:fill="auto"/>
            <w:vAlign w:val="bottom"/>
            <w:hideMark/>
          </w:tcPr>
          <w:p w14:paraId="09AC3647"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Дусмугамбетов</w:t>
            </w:r>
            <w:proofErr w:type="spellEnd"/>
            <w:r w:rsidRPr="004316C2">
              <w:rPr>
                <w:rFonts w:ascii="Times New Roman" w:hAnsi="Times New Roman"/>
              </w:rPr>
              <w:t xml:space="preserve"> Мансур</w:t>
            </w:r>
          </w:p>
        </w:tc>
        <w:tc>
          <w:tcPr>
            <w:tcW w:w="2835" w:type="dxa"/>
            <w:tcBorders>
              <w:top w:val="nil"/>
              <w:left w:val="nil"/>
              <w:bottom w:val="single" w:sz="4" w:space="0" w:color="auto"/>
              <w:right w:val="single" w:sz="4" w:space="0" w:color="auto"/>
            </w:tcBorders>
            <w:shd w:val="clear" w:color="auto" w:fill="auto"/>
            <w:vAlign w:val="bottom"/>
            <w:hideMark/>
          </w:tcPr>
          <w:p w14:paraId="2EAAE5C3"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Грек-</w:t>
            </w:r>
            <w:proofErr w:type="spellStart"/>
            <w:r w:rsidRPr="004316C2">
              <w:rPr>
                <w:rFonts w:ascii="Times New Roman" w:hAnsi="Times New Roman"/>
              </w:rPr>
              <w:t>рим</w:t>
            </w:r>
            <w:proofErr w:type="spellEnd"/>
            <w:r w:rsidRPr="004316C2">
              <w:rPr>
                <w:rFonts w:ascii="Times New Roman" w:hAnsi="Times New Roman"/>
              </w:rPr>
              <w:t xml:space="preserve"> </w:t>
            </w:r>
            <w:proofErr w:type="spellStart"/>
            <w:r w:rsidRPr="004316C2">
              <w:rPr>
                <w:rFonts w:ascii="Times New Roman" w:hAnsi="Times New Roman"/>
              </w:rPr>
              <w:t>күресі</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6D3D2482"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5DAE71AE"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ІІ</w:t>
            </w:r>
          </w:p>
        </w:tc>
        <w:tc>
          <w:tcPr>
            <w:tcW w:w="1854" w:type="dxa"/>
            <w:tcBorders>
              <w:top w:val="nil"/>
              <w:left w:val="nil"/>
              <w:bottom w:val="single" w:sz="4" w:space="0" w:color="auto"/>
              <w:right w:val="single" w:sz="4" w:space="0" w:color="auto"/>
            </w:tcBorders>
            <w:shd w:val="clear" w:color="auto" w:fill="auto"/>
            <w:vAlign w:val="bottom"/>
            <w:hideMark/>
          </w:tcPr>
          <w:p w14:paraId="084C1421"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Жұма</w:t>
            </w:r>
            <w:proofErr w:type="spellEnd"/>
            <w:r w:rsidRPr="004316C2">
              <w:rPr>
                <w:rFonts w:ascii="Times New Roman" w:hAnsi="Times New Roman"/>
              </w:rPr>
              <w:t xml:space="preserve"> Н.Б.</w:t>
            </w:r>
          </w:p>
        </w:tc>
      </w:tr>
      <w:tr w:rsidR="004316C2" w:rsidRPr="004316C2" w14:paraId="3D283407"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29826C09"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156</w:t>
            </w:r>
          </w:p>
        </w:tc>
        <w:tc>
          <w:tcPr>
            <w:tcW w:w="2126" w:type="dxa"/>
            <w:tcBorders>
              <w:top w:val="nil"/>
              <w:left w:val="nil"/>
              <w:bottom w:val="single" w:sz="4" w:space="0" w:color="auto"/>
              <w:right w:val="single" w:sz="4" w:space="0" w:color="auto"/>
            </w:tcBorders>
            <w:shd w:val="clear" w:color="auto" w:fill="auto"/>
            <w:vAlign w:val="bottom"/>
            <w:hideMark/>
          </w:tcPr>
          <w:p w14:paraId="0B774C6C"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Баканова </w:t>
            </w:r>
            <w:proofErr w:type="spellStart"/>
            <w:r w:rsidRPr="004316C2">
              <w:rPr>
                <w:rFonts w:ascii="Times New Roman" w:hAnsi="Times New Roman"/>
              </w:rPr>
              <w:t>Айкөркем</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7ABB72B8"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Қазағымның</w:t>
            </w:r>
            <w:proofErr w:type="spellEnd"/>
            <w:r w:rsidRPr="004316C2">
              <w:rPr>
                <w:rFonts w:ascii="Times New Roman" w:hAnsi="Times New Roman"/>
              </w:rPr>
              <w:t xml:space="preserve"> </w:t>
            </w:r>
            <w:proofErr w:type="spellStart"/>
            <w:r w:rsidRPr="004316C2">
              <w:rPr>
                <w:rFonts w:ascii="Times New Roman" w:hAnsi="Times New Roman"/>
              </w:rPr>
              <w:t>салт</w:t>
            </w:r>
            <w:proofErr w:type="spellEnd"/>
            <w:r w:rsidRPr="004316C2">
              <w:rPr>
                <w:rFonts w:ascii="Times New Roman" w:hAnsi="Times New Roman"/>
              </w:rPr>
              <w:t>-</w:t>
            </w:r>
            <w:proofErr w:type="spellStart"/>
            <w:r w:rsidRPr="004316C2">
              <w:rPr>
                <w:rFonts w:ascii="Times New Roman" w:hAnsi="Times New Roman"/>
              </w:rPr>
              <w:t>дәстүрлер</w:t>
            </w:r>
            <w:proofErr w:type="spellEnd"/>
            <w:r w:rsidRPr="004316C2">
              <w:rPr>
                <w:rFonts w:ascii="Times New Roman" w:hAnsi="Times New Roman"/>
              </w:rPr>
              <w:t xml:space="preserve">-ай» </w:t>
            </w:r>
            <w:proofErr w:type="spellStart"/>
            <w:r w:rsidRPr="004316C2">
              <w:rPr>
                <w:rFonts w:ascii="Times New Roman" w:hAnsi="Times New Roman"/>
              </w:rPr>
              <w:t>байқауы</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042CF27C"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4B5F396A"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А/х</w:t>
            </w:r>
          </w:p>
        </w:tc>
        <w:tc>
          <w:tcPr>
            <w:tcW w:w="1854" w:type="dxa"/>
            <w:tcBorders>
              <w:top w:val="nil"/>
              <w:left w:val="nil"/>
              <w:bottom w:val="single" w:sz="4" w:space="0" w:color="auto"/>
              <w:right w:val="single" w:sz="4" w:space="0" w:color="auto"/>
            </w:tcBorders>
            <w:shd w:val="clear" w:color="auto" w:fill="auto"/>
            <w:noWrap/>
            <w:vAlign w:val="bottom"/>
            <w:hideMark/>
          </w:tcPr>
          <w:p w14:paraId="1F2A8475"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Сапарова А.Ж.</w:t>
            </w:r>
          </w:p>
        </w:tc>
      </w:tr>
      <w:tr w:rsidR="004316C2" w:rsidRPr="004316C2" w14:paraId="3FB81624"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4A60BADF"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157</w:t>
            </w:r>
          </w:p>
        </w:tc>
        <w:tc>
          <w:tcPr>
            <w:tcW w:w="2126" w:type="dxa"/>
            <w:tcBorders>
              <w:top w:val="nil"/>
              <w:left w:val="nil"/>
              <w:bottom w:val="single" w:sz="4" w:space="0" w:color="auto"/>
              <w:right w:val="single" w:sz="4" w:space="0" w:color="auto"/>
            </w:tcBorders>
            <w:shd w:val="clear" w:color="auto" w:fill="auto"/>
            <w:vAlign w:val="bottom"/>
            <w:hideMark/>
          </w:tcPr>
          <w:p w14:paraId="7BEDDE0A"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Мұрат</w:t>
            </w:r>
            <w:proofErr w:type="spellEnd"/>
            <w:r w:rsidRPr="004316C2">
              <w:rPr>
                <w:rFonts w:ascii="Times New Roman" w:hAnsi="Times New Roman"/>
              </w:rPr>
              <w:t xml:space="preserve"> </w:t>
            </w:r>
            <w:proofErr w:type="spellStart"/>
            <w:r w:rsidRPr="004316C2">
              <w:rPr>
                <w:rFonts w:ascii="Times New Roman" w:hAnsi="Times New Roman"/>
              </w:rPr>
              <w:t>Іңкәр</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6F6C2E73"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«Ер </w:t>
            </w:r>
            <w:proofErr w:type="spellStart"/>
            <w:r w:rsidRPr="004316C2">
              <w:rPr>
                <w:rFonts w:ascii="Times New Roman" w:hAnsi="Times New Roman"/>
              </w:rPr>
              <w:t>есімі</w:t>
            </w:r>
            <w:proofErr w:type="spellEnd"/>
            <w:r w:rsidRPr="004316C2">
              <w:rPr>
                <w:rFonts w:ascii="Times New Roman" w:hAnsi="Times New Roman"/>
              </w:rPr>
              <w:t xml:space="preserve">-ел </w:t>
            </w:r>
            <w:proofErr w:type="spellStart"/>
            <w:r w:rsidRPr="004316C2">
              <w:rPr>
                <w:rFonts w:ascii="Times New Roman" w:hAnsi="Times New Roman"/>
              </w:rPr>
              <w:t>есінде</w:t>
            </w:r>
            <w:proofErr w:type="spellEnd"/>
            <w:r w:rsidRPr="004316C2">
              <w:rPr>
                <w:rFonts w:ascii="Times New Roman" w:hAnsi="Times New Roman"/>
              </w:rPr>
              <w:t xml:space="preserve">» </w:t>
            </w:r>
            <w:proofErr w:type="spellStart"/>
            <w:r w:rsidRPr="004316C2">
              <w:rPr>
                <w:rFonts w:ascii="Times New Roman" w:hAnsi="Times New Roman"/>
              </w:rPr>
              <w:t>мәнерлеп</w:t>
            </w:r>
            <w:proofErr w:type="spellEnd"/>
            <w:r w:rsidRPr="004316C2">
              <w:rPr>
                <w:rFonts w:ascii="Times New Roman" w:hAnsi="Times New Roman"/>
              </w:rPr>
              <w:t xml:space="preserve"> </w:t>
            </w:r>
            <w:proofErr w:type="spellStart"/>
            <w:r w:rsidRPr="004316C2">
              <w:rPr>
                <w:rFonts w:ascii="Times New Roman" w:hAnsi="Times New Roman"/>
              </w:rPr>
              <w:t>оқу</w:t>
            </w:r>
            <w:proofErr w:type="spellEnd"/>
            <w:r w:rsidRPr="004316C2">
              <w:rPr>
                <w:rFonts w:ascii="Times New Roman" w:hAnsi="Times New Roman"/>
              </w:rPr>
              <w:t xml:space="preserve"> </w:t>
            </w:r>
            <w:proofErr w:type="spellStart"/>
            <w:r w:rsidRPr="004316C2">
              <w:rPr>
                <w:rFonts w:ascii="Times New Roman" w:hAnsi="Times New Roman"/>
              </w:rPr>
              <w:t>сайысы</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243EE5B2"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1BFE9124"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ІІІ </w:t>
            </w:r>
          </w:p>
        </w:tc>
        <w:tc>
          <w:tcPr>
            <w:tcW w:w="1854" w:type="dxa"/>
            <w:tcBorders>
              <w:top w:val="nil"/>
              <w:left w:val="nil"/>
              <w:bottom w:val="single" w:sz="4" w:space="0" w:color="auto"/>
              <w:right w:val="single" w:sz="4" w:space="0" w:color="auto"/>
            </w:tcBorders>
            <w:shd w:val="clear" w:color="auto" w:fill="auto"/>
            <w:noWrap/>
            <w:vAlign w:val="bottom"/>
            <w:hideMark/>
          </w:tcPr>
          <w:p w14:paraId="1012E3C1"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Жупболова</w:t>
            </w:r>
            <w:proofErr w:type="spellEnd"/>
            <w:r w:rsidRPr="004316C2">
              <w:rPr>
                <w:rFonts w:ascii="Times New Roman" w:hAnsi="Times New Roman"/>
              </w:rPr>
              <w:t xml:space="preserve"> Ұ.Т.</w:t>
            </w:r>
          </w:p>
        </w:tc>
      </w:tr>
      <w:tr w:rsidR="004316C2" w:rsidRPr="004316C2" w14:paraId="21BD33A9"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vAlign w:val="bottom"/>
            <w:hideMark/>
          </w:tcPr>
          <w:p w14:paraId="1436314E"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158</w:t>
            </w:r>
          </w:p>
        </w:tc>
        <w:tc>
          <w:tcPr>
            <w:tcW w:w="2126" w:type="dxa"/>
            <w:tcBorders>
              <w:top w:val="nil"/>
              <w:left w:val="nil"/>
              <w:bottom w:val="single" w:sz="4" w:space="0" w:color="auto"/>
              <w:right w:val="single" w:sz="4" w:space="0" w:color="auto"/>
            </w:tcBorders>
            <w:shd w:val="clear" w:color="auto" w:fill="auto"/>
            <w:vAlign w:val="bottom"/>
            <w:hideMark/>
          </w:tcPr>
          <w:p w14:paraId="7E0E4916"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Аскар </w:t>
            </w:r>
            <w:proofErr w:type="spellStart"/>
            <w:r w:rsidRPr="004316C2">
              <w:rPr>
                <w:rFonts w:ascii="Times New Roman" w:hAnsi="Times New Roman"/>
              </w:rPr>
              <w:t>Досжан</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0516C356"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Футбол </w:t>
            </w:r>
            <w:proofErr w:type="spellStart"/>
            <w:r w:rsidRPr="004316C2">
              <w:rPr>
                <w:rFonts w:ascii="Times New Roman" w:hAnsi="Times New Roman"/>
              </w:rPr>
              <w:t>жарысы</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555074E9"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0AA1F11B"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w:t>
            </w:r>
          </w:p>
        </w:tc>
        <w:tc>
          <w:tcPr>
            <w:tcW w:w="1854" w:type="dxa"/>
            <w:tcBorders>
              <w:top w:val="nil"/>
              <w:left w:val="nil"/>
              <w:bottom w:val="single" w:sz="4" w:space="0" w:color="auto"/>
              <w:right w:val="single" w:sz="4" w:space="0" w:color="auto"/>
            </w:tcBorders>
            <w:shd w:val="clear" w:color="auto" w:fill="auto"/>
            <w:noWrap/>
            <w:vAlign w:val="bottom"/>
            <w:hideMark/>
          </w:tcPr>
          <w:p w14:paraId="01AB3FDA"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Майданов А.</w:t>
            </w:r>
          </w:p>
        </w:tc>
      </w:tr>
      <w:tr w:rsidR="004316C2" w:rsidRPr="004316C2" w14:paraId="6C8A678A"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7273AD57"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159</w:t>
            </w:r>
          </w:p>
        </w:tc>
        <w:tc>
          <w:tcPr>
            <w:tcW w:w="2126" w:type="dxa"/>
            <w:tcBorders>
              <w:top w:val="nil"/>
              <w:left w:val="nil"/>
              <w:bottom w:val="single" w:sz="4" w:space="0" w:color="auto"/>
              <w:right w:val="single" w:sz="4" w:space="0" w:color="auto"/>
            </w:tcBorders>
            <w:shd w:val="clear" w:color="auto" w:fill="auto"/>
            <w:vAlign w:val="bottom"/>
            <w:hideMark/>
          </w:tcPr>
          <w:p w14:paraId="5ACDD65E"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Аманғали</w:t>
            </w:r>
            <w:proofErr w:type="spellEnd"/>
            <w:r w:rsidRPr="004316C2">
              <w:rPr>
                <w:rFonts w:ascii="Times New Roman" w:hAnsi="Times New Roman"/>
              </w:rPr>
              <w:t xml:space="preserve"> </w:t>
            </w:r>
            <w:proofErr w:type="spellStart"/>
            <w:r w:rsidRPr="004316C2">
              <w:rPr>
                <w:rFonts w:ascii="Times New Roman" w:hAnsi="Times New Roman"/>
              </w:rPr>
              <w:t>Жанаргүл</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25A5C66A"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Жас</w:t>
            </w:r>
            <w:proofErr w:type="spellEnd"/>
            <w:r w:rsidRPr="004316C2">
              <w:rPr>
                <w:rFonts w:ascii="Times New Roman" w:hAnsi="Times New Roman"/>
              </w:rPr>
              <w:t xml:space="preserve"> </w:t>
            </w:r>
            <w:proofErr w:type="spellStart"/>
            <w:r w:rsidRPr="004316C2">
              <w:rPr>
                <w:rFonts w:ascii="Times New Roman" w:hAnsi="Times New Roman"/>
              </w:rPr>
              <w:t>желаяқ</w:t>
            </w:r>
            <w:proofErr w:type="spellEnd"/>
            <w:r w:rsidRPr="004316C2">
              <w:rPr>
                <w:rFonts w:ascii="Times New Roman" w:hAnsi="Times New Roman"/>
              </w:rPr>
              <w:t xml:space="preserve">» </w:t>
            </w:r>
            <w:proofErr w:type="spellStart"/>
            <w:r w:rsidRPr="004316C2">
              <w:rPr>
                <w:rFonts w:ascii="Times New Roman" w:hAnsi="Times New Roman"/>
              </w:rPr>
              <w:t>жарысы</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63B9AA6B"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64CBC9DF"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w:t>
            </w:r>
          </w:p>
        </w:tc>
        <w:tc>
          <w:tcPr>
            <w:tcW w:w="1854" w:type="dxa"/>
            <w:tcBorders>
              <w:top w:val="nil"/>
              <w:left w:val="nil"/>
              <w:bottom w:val="single" w:sz="4" w:space="0" w:color="auto"/>
              <w:right w:val="single" w:sz="4" w:space="0" w:color="auto"/>
            </w:tcBorders>
            <w:shd w:val="clear" w:color="auto" w:fill="auto"/>
            <w:noWrap/>
            <w:vAlign w:val="bottom"/>
            <w:hideMark/>
          </w:tcPr>
          <w:p w14:paraId="790C6BA4"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Абуов</w:t>
            </w:r>
            <w:proofErr w:type="spellEnd"/>
            <w:r w:rsidRPr="004316C2">
              <w:rPr>
                <w:rFonts w:ascii="Times New Roman" w:hAnsi="Times New Roman"/>
              </w:rPr>
              <w:t xml:space="preserve"> Р.К.</w:t>
            </w:r>
          </w:p>
        </w:tc>
      </w:tr>
      <w:tr w:rsidR="004316C2" w:rsidRPr="004316C2" w14:paraId="2F08C03A"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14B307CE"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160</w:t>
            </w:r>
          </w:p>
        </w:tc>
        <w:tc>
          <w:tcPr>
            <w:tcW w:w="2126" w:type="dxa"/>
            <w:tcBorders>
              <w:top w:val="nil"/>
              <w:left w:val="nil"/>
              <w:bottom w:val="single" w:sz="4" w:space="0" w:color="auto"/>
              <w:right w:val="single" w:sz="4" w:space="0" w:color="auto"/>
            </w:tcBorders>
            <w:shd w:val="clear" w:color="auto" w:fill="auto"/>
            <w:vAlign w:val="bottom"/>
            <w:hideMark/>
          </w:tcPr>
          <w:p w14:paraId="333F2841"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Канапиянов</w:t>
            </w:r>
            <w:proofErr w:type="spellEnd"/>
            <w:r w:rsidRPr="004316C2">
              <w:rPr>
                <w:rFonts w:ascii="Times New Roman" w:hAnsi="Times New Roman"/>
              </w:rPr>
              <w:t xml:space="preserve"> Камила</w:t>
            </w:r>
          </w:p>
        </w:tc>
        <w:tc>
          <w:tcPr>
            <w:tcW w:w="2835" w:type="dxa"/>
            <w:tcBorders>
              <w:top w:val="nil"/>
              <w:left w:val="nil"/>
              <w:bottom w:val="single" w:sz="4" w:space="0" w:color="auto"/>
              <w:right w:val="single" w:sz="4" w:space="0" w:color="auto"/>
            </w:tcBorders>
            <w:shd w:val="clear" w:color="auto" w:fill="auto"/>
            <w:vAlign w:val="bottom"/>
            <w:hideMark/>
          </w:tcPr>
          <w:p w14:paraId="18F804DB"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Мәншүк</w:t>
            </w:r>
            <w:proofErr w:type="spellEnd"/>
            <w:r w:rsidRPr="004316C2">
              <w:rPr>
                <w:rFonts w:ascii="Times New Roman" w:hAnsi="Times New Roman"/>
              </w:rPr>
              <w:t xml:space="preserve"> </w:t>
            </w:r>
            <w:proofErr w:type="spellStart"/>
            <w:r w:rsidRPr="004316C2">
              <w:rPr>
                <w:rFonts w:ascii="Times New Roman" w:hAnsi="Times New Roman"/>
              </w:rPr>
              <w:t>оқулары</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7DDF04B8"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6FC50BC4"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ІІІ </w:t>
            </w:r>
          </w:p>
        </w:tc>
        <w:tc>
          <w:tcPr>
            <w:tcW w:w="1854" w:type="dxa"/>
            <w:tcBorders>
              <w:top w:val="nil"/>
              <w:left w:val="nil"/>
              <w:bottom w:val="single" w:sz="4" w:space="0" w:color="auto"/>
              <w:right w:val="single" w:sz="4" w:space="0" w:color="auto"/>
            </w:tcBorders>
            <w:shd w:val="clear" w:color="auto" w:fill="auto"/>
            <w:noWrap/>
            <w:vAlign w:val="bottom"/>
            <w:hideMark/>
          </w:tcPr>
          <w:p w14:paraId="75614108"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Андирова</w:t>
            </w:r>
            <w:proofErr w:type="spellEnd"/>
            <w:r w:rsidRPr="004316C2">
              <w:rPr>
                <w:rFonts w:ascii="Times New Roman" w:hAnsi="Times New Roman"/>
              </w:rPr>
              <w:t xml:space="preserve"> К.Н.</w:t>
            </w:r>
          </w:p>
        </w:tc>
      </w:tr>
      <w:tr w:rsidR="004316C2" w:rsidRPr="004316C2" w14:paraId="573D1EE5"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7DC32F55"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161</w:t>
            </w:r>
          </w:p>
        </w:tc>
        <w:tc>
          <w:tcPr>
            <w:tcW w:w="2126" w:type="dxa"/>
            <w:tcBorders>
              <w:top w:val="nil"/>
              <w:left w:val="nil"/>
              <w:bottom w:val="single" w:sz="4" w:space="0" w:color="auto"/>
              <w:right w:val="single" w:sz="4" w:space="0" w:color="auto"/>
            </w:tcBorders>
            <w:shd w:val="clear" w:color="auto" w:fill="auto"/>
            <w:vAlign w:val="bottom"/>
            <w:hideMark/>
          </w:tcPr>
          <w:p w14:paraId="43FBCDE9"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Тасқали</w:t>
            </w:r>
            <w:proofErr w:type="spellEnd"/>
            <w:r w:rsidRPr="004316C2">
              <w:rPr>
                <w:rFonts w:ascii="Times New Roman" w:hAnsi="Times New Roman"/>
              </w:rPr>
              <w:t xml:space="preserve"> Бауыржан</w:t>
            </w:r>
          </w:p>
        </w:tc>
        <w:tc>
          <w:tcPr>
            <w:tcW w:w="2835" w:type="dxa"/>
            <w:tcBorders>
              <w:top w:val="nil"/>
              <w:left w:val="nil"/>
              <w:bottom w:val="single" w:sz="4" w:space="0" w:color="auto"/>
              <w:right w:val="single" w:sz="4" w:space="0" w:color="auto"/>
            </w:tcBorders>
            <w:shd w:val="clear" w:color="auto" w:fill="auto"/>
            <w:vAlign w:val="bottom"/>
            <w:hideMark/>
          </w:tcPr>
          <w:p w14:paraId="2E172B34"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Таэквондо </w:t>
            </w:r>
            <w:proofErr w:type="spellStart"/>
            <w:r w:rsidRPr="004316C2">
              <w:rPr>
                <w:rFonts w:ascii="Times New Roman" w:hAnsi="Times New Roman"/>
              </w:rPr>
              <w:t>жарысы</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49E12F46"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5EDF71E9"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w:t>
            </w:r>
          </w:p>
        </w:tc>
        <w:tc>
          <w:tcPr>
            <w:tcW w:w="1854" w:type="dxa"/>
            <w:tcBorders>
              <w:top w:val="nil"/>
              <w:left w:val="nil"/>
              <w:bottom w:val="single" w:sz="4" w:space="0" w:color="auto"/>
              <w:right w:val="single" w:sz="4" w:space="0" w:color="auto"/>
            </w:tcBorders>
            <w:shd w:val="clear" w:color="auto" w:fill="auto"/>
            <w:vAlign w:val="bottom"/>
            <w:hideMark/>
          </w:tcPr>
          <w:p w14:paraId="3D21DD8C"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Жұма</w:t>
            </w:r>
            <w:proofErr w:type="spellEnd"/>
            <w:r w:rsidRPr="004316C2">
              <w:rPr>
                <w:rFonts w:ascii="Times New Roman" w:hAnsi="Times New Roman"/>
              </w:rPr>
              <w:t xml:space="preserve"> Н.Б.</w:t>
            </w:r>
          </w:p>
        </w:tc>
      </w:tr>
      <w:tr w:rsidR="004316C2" w:rsidRPr="004316C2" w14:paraId="1398A8DD"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vAlign w:val="bottom"/>
            <w:hideMark/>
          </w:tcPr>
          <w:p w14:paraId="5ED72BA1"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162</w:t>
            </w:r>
          </w:p>
        </w:tc>
        <w:tc>
          <w:tcPr>
            <w:tcW w:w="2126" w:type="dxa"/>
            <w:tcBorders>
              <w:top w:val="nil"/>
              <w:left w:val="nil"/>
              <w:bottom w:val="single" w:sz="4" w:space="0" w:color="auto"/>
              <w:right w:val="single" w:sz="4" w:space="0" w:color="auto"/>
            </w:tcBorders>
            <w:shd w:val="clear" w:color="auto" w:fill="auto"/>
            <w:vAlign w:val="bottom"/>
            <w:hideMark/>
          </w:tcPr>
          <w:p w14:paraId="7FB1A3AA"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Максут </w:t>
            </w:r>
            <w:proofErr w:type="spellStart"/>
            <w:r w:rsidRPr="004316C2">
              <w:rPr>
                <w:rFonts w:ascii="Times New Roman" w:hAnsi="Times New Roman"/>
              </w:rPr>
              <w:t>Бегім</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5CE0AB57"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Каратэ </w:t>
            </w:r>
            <w:proofErr w:type="spellStart"/>
            <w:r w:rsidRPr="004316C2">
              <w:rPr>
                <w:rFonts w:ascii="Times New Roman" w:hAnsi="Times New Roman"/>
              </w:rPr>
              <w:t>жарысы</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321A08BD"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2BCE1639"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w:t>
            </w:r>
          </w:p>
        </w:tc>
        <w:tc>
          <w:tcPr>
            <w:tcW w:w="1854" w:type="dxa"/>
            <w:tcBorders>
              <w:top w:val="nil"/>
              <w:left w:val="nil"/>
              <w:bottom w:val="single" w:sz="4" w:space="0" w:color="auto"/>
              <w:right w:val="single" w:sz="4" w:space="0" w:color="auto"/>
            </w:tcBorders>
            <w:shd w:val="clear" w:color="auto" w:fill="auto"/>
            <w:vAlign w:val="bottom"/>
            <w:hideMark/>
          </w:tcPr>
          <w:p w14:paraId="1C376133"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Жұма</w:t>
            </w:r>
            <w:proofErr w:type="spellEnd"/>
            <w:r w:rsidRPr="004316C2">
              <w:rPr>
                <w:rFonts w:ascii="Times New Roman" w:hAnsi="Times New Roman"/>
              </w:rPr>
              <w:t xml:space="preserve"> Н.Б.</w:t>
            </w:r>
          </w:p>
        </w:tc>
      </w:tr>
      <w:tr w:rsidR="004316C2" w:rsidRPr="004316C2" w14:paraId="6829B61C"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6292D6C3"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163</w:t>
            </w:r>
          </w:p>
        </w:tc>
        <w:tc>
          <w:tcPr>
            <w:tcW w:w="2126" w:type="dxa"/>
            <w:tcBorders>
              <w:top w:val="nil"/>
              <w:left w:val="nil"/>
              <w:bottom w:val="single" w:sz="4" w:space="0" w:color="auto"/>
              <w:right w:val="single" w:sz="4" w:space="0" w:color="auto"/>
            </w:tcBorders>
            <w:shd w:val="clear" w:color="auto" w:fill="auto"/>
            <w:vAlign w:val="bottom"/>
            <w:hideMark/>
          </w:tcPr>
          <w:p w14:paraId="3645E4B0"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Орынғали</w:t>
            </w:r>
            <w:proofErr w:type="spellEnd"/>
            <w:r w:rsidRPr="004316C2">
              <w:rPr>
                <w:rFonts w:ascii="Times New Roman" w:hAnsi="Times New Roman"/>
              </w:rPr>
              <w:t xml:space="preserve"> Санжар</w:t>
            </w:r>
          </w:p>
        </w:tc>
        <w:tc>
          <w:tcPr>
            <w:tcW w:w="2835" w:type="dxa"/>
            <w:tcBorders>
              <w:top w:val="nil"/>
              <w:left w:val="nil"/>
              <w:bottom w:val="single" w:sz="4" w:space="0" w:color="auto"/>
              <w:right w:val="single" w:sz="4" w:space="0" w:color="auto"/>
            </w:tcBorders>
            <w:shd w:val="clear" w:color="auto" w:fill="auto"/>
            <w:vAlign w:val="bottom"/>
            <w:hideMark/>
          </w:tcPr>
          <w:p w14:paraId="3262F25B"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Ұлтын</w:t>
            </w:r>
            <w:proofErr w:type="spellEnd"/>
            <w:r w:rsidRPr="004316C2">
              <w:rPr>
                <w:rFonts w:ascii="Times New Roman" w:hAnsi="Times New Roman"/>
              </w:rPr>
              <w:t xml:space="preserve"> </w:t>
            </w:r>
            <w:proofErr w:type="spellStart"/>
            <w:r w:rsidRPr="004316C2">
              <w:rPr>
                <w:rFonts w:ascii="Times New Roman" w:hAnsi="Times New Roman"/>
              </w:rPr>
              <w:t>сүйген</w:t>
            </w:r>
            <w:proofErr w:type="spellEnd"/>
            <w:r w:rsidRPr="004316C2">
              <w:rPr>
                <w:rFonts w:ascii="Times New Roman" w:hAnsi="Times New Roman"/>
              </w:rPr>
              <w:t xml:space="preserve"> </w:t>
            </w:r>
            <w:proofErr w:type="spellStart"/>
            <w:r w:rsidRPr="004316C2">
              <w:rPr>
                <w:rFonts w:ascii="Times New Roman" w:hAnsi="Times New Roman"/>
              </w:rPr>
              <w:t>ұланбыз</w:t>
            </w:r>
            <w:proofErr w:type="spellEnd"/>
            <w:r w:rsidRPr="004316C2">
              <w:rPr>
                <w:rFonts w:ascii="Times New Roman" w:hAnsi="Times New Roman"/>
              </w:rPr>
              <w:t xml:space="preserve">» </w:t>
            </w:r>
            <w:proofErr w:type="spellStart"/>
            <w:r w:rsidRPr="004316C2">
              <w:rPr>
                <w:rFonts w:ascii="Times New Roman" w:hAnsi="Times New Roman"/>
              </w:rPr>
              <w:t>байқауы</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18F84C4D"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0893E524"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w:t>
            </w:r>
          </w:p>
        </w:tc>
        <w:tc>
          <w:tcPr>
            <w:tcW w:w="1854" w:type="dxa"/>
            <w:tcBorders>
              <w:top w:val="nil"/>
              <w:left w:val="nil"/>
              <w:bottom w:val="single" w:sz="4" w:space="0" w:color="auto"/>
              <w:right w:val="single" w:sz="4" w:space="0" w:color="auto"/>
            </w:tcBorders>
            <w:shd w:val="clear" w:color="auto" w:fill="auto"/>
            <w:noWrap/>
            <w:vAlign w:val="bottom"/>
            <w:hideMark/>
          </w:tcPr>
          <w:p w14:paraId="2CCA4E47"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Муханбетжанова</w:t>
            </w:r>
            <w:proofErr w:type="spellEnd"/>
            <w:r w:rsidRPr="004316C2">
              <w:rPr>
                <w:rFonts w:ascii="Times New Roman" w:hAnsi="Times New Roman"/>
              </w:rPr>
              <w:t xml:space="preserve"> Г.М.</w:t>
            </w:r>
          </w:p>
        </w:tc>
      </w:tr>
      <w:tr w:rsidR="004316C2" w:rsidRPr="004316C2" w14:paraId="78D3CDE1"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233C327B"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164</w:t>
            </w:r>
          </w:p>
        </w:tc>
        <w:tc>
          <w:tcPr>
            <w:tcW w:w="2126" w:type="dxa"/>
            <w:tcBorders>
              <w:top w:val="nil"/>
              <w:left w:val="nil"/>
              <w:bottom w:val="single" w:sz="4" w:space="0" w:color="auto"/>
              <w:right w:val="single" w:sz="4" w:space="0" w:color="auto"/>
            </w:tcBorders>
            <w:shd w:val="clear" w:color="auto" w:fill="auto"/>
            <w:vAlign w:val="bottom"/>
            <w:hideMark/>
          </w:tcPr>
          <w:p w14:paraId="57695826"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Жаңай</w:t>
            </w:r>
            <w:proofErr w:type="spellEnd"/>
            <w:r w:rsidRPr="004316C2">
              <w:rPr>
                <w:rFonts w:ascii="Times New Roman" w:hAnsi="Times New Roman"/>
              </w:rPr>
              <w:t xml:space="preserve"> </w:t>
            </w:r>
            <w:proofErr w:type="spellStart"/>
            <w:r w:rsidRPr="004316C2">
              <w:rPr>
                <w:rFonts w:ascii="Times New Roman" w:hAnsi="Times New Roman"/>
              </w:rPr>
              <w:t>Думан</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7F677DDF"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Еркін</w:t>
            </w:r>
            <w:proofErr w:type="spellEnd"/>
            <w:r w:rsidRPr="004316C2">
              <w:rPr>
                <w:rFonts w:ascii="Times New Roman" w:hAnsi="Times New Roman"/>
              </w:rPr>
              <w:t xml:space="preserve"> </w:t>
            </w:r>
            <w:proofErr w:type="spellStart"/>
            <w:r w:rsidRPr="004316C2">
              <w:rPr>
                <w:rFonts w:ascii="Times New Roman" w:hAnsi="Times New Roman"/>
              </w:rPr>
              <w:t>күрес</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4054CC92"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1038E0EC"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w:t>
            </w:r>
          </w:p>
        </w:tc>
        <w:tc>
          <w:tcPr>
            <w:tcW w:w="1854" w:type="dxa"/>
            <w:tcBorders>
              <w:top w:val="nil"/>
              <w:left w:val="nil"/>
              <w:bottom w:val="single" w:sz="4" w:space="0" w:color="auto"/>
              <w:right w:val="single" w:sz="4" w:space="0" w:color="auto"/>
            </w:tcBorders>
            <w:shd w:val="clear" w:color="auto" w:fill="auto"/>
            <w:vAlign w:val="bottom"/>
            <w:hideMark/>
          </w:tcPr>
          <w:p w14:paraId="71197614"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Жұма</w:t>
            </w:r>
            <w:proofErr w:type="spellEnd"/>
            <w:r w:rsidRPr="004316C2">
              <w:rPr>
                <w:rFonts w:ascii="Times New Roman" w:hAnsi="Times New Roman"/>
              </w:rPr>
              <w:t xml:space="preserve"> Н.Б.</w:t>
            </w:r>
          </w:p>
        </w:tc>
      </w:tr>
      <w:tr w:rsidR="004316C2" w:rsidRPr="004316C2" w14:paraId="6608BAAC"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708E313D"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165</w:t>
            </w:r>
          </w:p>
        </w:tc>
        <w:tc>
          <w:tcPr>
            <w:tcW w:w="2126" w:type="dxa"/>
            <w:tcBorders>
              <w:top w:val="nil"/>
              <w:left w:val="nil"/>
              <w:bottom w:val="single" w:sz="4" w:space="0" w:color="auto"/>
              <w:right w:val="single" w:sz="4" w:space="0" w:color="auto"/>
            </w:tcBorders>
            <w:shd w:val="clear" w:color="auto" w:fill="auto"/>
            <w:vAlign w:val="bottom"/>
            <w:hideMark/>
          </w:tcPr>
          <w:p w14:paraId="1A03DEC8"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Отар </w:t>
            </w:r>
            <w:proofErr w:type="spellStart"/>
            <w:r w:rsidRPr="004316C2">
              <w:rPr>
                <w:rFonts w:ascii="Times New Roman" w:hAnsi="Times New Roman"/>
              </w:rPr>
              <w:t>Адия</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21866E9B"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Бадминтон</w:t>
            </w:r>
          </w:p>
        </w:tc>
        <w:tc>
          <w:tcPr>
            <w:tcW w:w="1658" w:type="dxa"/>
            <w:tcBorders>
              <w:top w:val="nil"/>
              <w:left w:val="nil"/>
              <w:bottom w:val="single" w:sz="4" w:space="0" w:color="auto"/>
              <w:right w:val="single" w:sz="4" w:space="0" w:color="auto"/>
            </w:tcBorders>
            <w:shd w:val="clear" w:color="auto" w:fill="auto"/>
            <w:vAlign w:val="bottom"/>
            <w:hideMark/>
          </w:tcPr>
          <w:p w14:paraId="3D4E02E1"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74D15205"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ІІ</w:t>
            </w:r>
          </w:p>
        </w:tc>
        <w:tc>
          <w:tcPr>
            <w:tcW w:w="1854" w:type="dxa"/>
            <w:tcBorders>
              <w:top w:val="nil"/>
              <w:left w:val="nil"/>
              <w:bottom w:val="single" w:sz="4" w:space="0" w:color="auto"/>
              <w:right w:val="single" w:sz="4" w:space="0" w:color="auto"/>
            </w:tcBorders>
            <w:shd w:val="clear" w:color="auto" w:fill="auto"/>
            <w:vAlign w:val="bottom"/>
            <w:hideMark/>
          </w:tcPr>
          <w:p w14:paraId="1D447351"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Ишанова</w:t>
            </w:r>
            <w:proofErr w:type="spellEnd"/>
            <w:r w:rsidRPr="004316C2">
              <w:rPr>
                <w:rFonts w:ascii="Times New Roman" w:hAnsi="Times New Roman"/>
              </w:rPr>
              <w:t xml:space="preserve"> С.Ж.</w:t>
            </w:r>
          </w:p>
        </w:tc>
      </w:tr>
      <w:tr w:rsidR="004316C2" w:rsidRPr="004316C2" w14:paraId="7203A431"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vAlign w:val="bottom"/>
            <w:hideMark/>
          </w:tcPr>
          <w:p w14:paraId="77EE46ED"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166</w:t>
            </w:r>
          </w:p>
        </w:tc>
        <w:tc>
          <w:tcPr>
            <w:tcW w:w="2126" w:type="dxa"/>
            <w:tcBorders>
              <w:top w:val="nil"/>
              <w:left w:val="nil"/>
              <w:bottom w:val="single" w:sz="4" w:space="0" w:color="auto"/>
              <w:right w:val="single" w:sz="4" w:space="0" w:color="auto"/>
            </w:tcBorders>
            <w:shd w:val="clear" w:color="auto" w:fill="auto"/>
            <w:vAlign w:val="bottom"/>
            <w:hideMark/>
          </w:tcPr>
          <w:p w14:paraId="0B23E843"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Шагуан</w:t>
            </w:r>
            <w:proofErr w:type="spellEnd"/>
            <w:r w:rsidRPr="004316C2">
              <w:rPr>
                <w:rFonts w:ascii="Times New Roman" w:hAnsi="Times New Roman"/>
              </w:rPr>
              <w:t xml:space="preserve"> Айдын</w:t>
            </w:r>
          </w:p>
        </w:tc>
        <w:tc>
          <w:tcPr>
            <w:tcW w:w="2835" w:type="dxa"/>
            <w:tcBorders>
              <w:top w:val="nil"/>
              <w:left w:val="nil"/>
              <w:bottom w:val="single" w:sz="4" w:space="0" w:color="auto"/>
              <w:right w:val="single" w:sz="4" w:space="0" w:color="auto"/>
            </w:tcBorders>
            <w:shd w:val="clear" w:color="auto" w:fill="auto"/>
            <w:vAlign w:val="bottom"/>
            <w:hideMark/>
          </w:tcPr>
          <w:p w14:paraId="7B92170C"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Бадминтон</w:t>
            </w:r>
          </w:p>
        </w:tc>
        <w:tc>
          <w:tcPr>
            <w:tcW w:w="1658" w:type="dxa"/>
            <w:tcBorders>
              <w:top w:val="nil"/>
              <w:left w:val="nil"/>
              <w:bottom w:val="single" w:sz="4" w:space="0" w:color="auto"/>
              <w:right w:val="single" w:sz="4" w:space="0" w:color="auto"/>
            </w:tcBorders>
            <w:shd w:val="clear" w:color="auto" w:fill="auto"/>
            <w:vAlign w:val="bottom"/>
            <w:hideMark/>
          </w:tcPr>
          <w:p w14:paraId="2E8B16DB"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28F88DD3"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ІІ</w:t>
            </w:r>
          </w:p>
        </w:tc>
        <w:tc>
          <w:tcPr>
            <w:tcW w:w="1854" w:type="dxa"/>
            <w:tcBorders>
              <w:top w:val="nil"/>
              <w:left w:val="nil"/>
              <w:bottom w:val="single" w:sz="4" w:space="0" w:color="auto"/>
              <w:right w:val="single" w:sz="4" w:space="0" w:color="auto"/>
            </w:tcBorders>
            <w:shd w:val="clear" w:color="auto" w:fill="auto"/>
            <w:vAlign w:val="bottom"/>
            <w:hideMark/>
          </w:tcPr>
          <w:p w14:paraId="6265AF51"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Ишанова</w:t>
            </w:r>
            <w:proofErr w:type="spellEnd"/>
            <w:r w:rsidRPr="004316C2">
              <w:rPr>
                <w:rFonts w:ascii="Times New Roman" w:hAnsi="Times New Roman"/>
              </w:rPr>
              <w:t xml:space="preserve"> С.Ж.</w:t>
            </w:r>
          </w:p>
        </w:tc>
      </w:tr>
      <w:tr w:rsidR="004316C2" w:rsidRPr="004316C2" w14:paraId="5209AC87"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10BEEFFA"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167</w:t>
            </w:r>
          </w:p>
        </w:tc>
        <w:tc>
          <w:tcPr>
            <w:tcW w:w="2126" w:type="dxa"/>
            <w:tcBorders>
              <w:top w:val="nil"/>
              <w:left w:val="nil"/>
              <w:bottom w:val="single" w:sz="4" w:space="0" w:color="auto"/>
              <w:right w:val="single" w:sz="4" w:space="0" w:color="auto"/>
            </w:tcBorders>
            <w:shd w:val="clear" w:color="auto" w:fill="auto"/>
            <w:vAlign w:val="bottom"/>
            <w:hideMark/>
          </w:tcPr>
          <w:p w14:paraId="08090D2F"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Махамбетқызы</w:t>
            </w:r>
            <w:proofErr w:type="spellEnd"/>
            <w:r w:rsidRPr="004316C2">
              <w:rPr>
                <w:rFonts w:ascii="Times New Roman" w:hAnsi="Times New Roman"/>
              </w:rPr>
              <w:t xml:space="preserve"> Аружан</w:t>
            </w:r>
          </w:p>
        </w:tc>
        <w:tc>
          <w:tcPr>
            <w:tcW w:w="2835" w:type="dxa"/>
            <w:tcBorders>
              <w:top w:val="nil"/>
              <w:left w:val="nil"/>
              <w:bottom w:val="single" w:sz="4" w:space="0" w:color="auto"/>
              <w:right w:val="single" w:sz="4" w:space="0" w:color="auto"/>
            </w:tcBorders>
            <w:shd w:val="clear" w:color="auto" w:fill="auto"/>
            <w:vAlign w:val="bottom"/>
            <w:hideMark/>
          </w:tcPr>
          <w:p w14:paraId="5E4B82DD"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Бадминтон</w:t>
            </w:r>
          </w:p>
        </w:tc>
        <w:tc>
          <w:tcPr>
            <w:tcW w:w="1658" w:type="dxa"/>
            <w:tcBorders>
              <w:top w:val="nil"/>
              <w:left w:val="nil"/>
              <w:bottom w:val="single" w:sz="4" w:space="0" w:color="auto"/>
              <w:right w:val="single" w:sz="4" w:space="0" w:color="auto"/>
            </w:tcBorders>
            <w:shd w:val="clear" w:color="auto" w:fill="auto"/>
            <w:vAlign w:val="bottom"/>
            <w:hideMark/>
          </w:tcPr>
          <w:p w14:paraId="11E83A5F"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1513F913"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ІІ</w:t>
            </w:r>
          </w:p>
        </w:tc>
        <w:tc>
          <w:tcPr>
            <w:tcW w:w="1854" w:type="dxa"/>
            <w:tcBorders>
              <w:top w:val="nil"/>
              <w:left w:val="nil"/>
              <w:bottom w:val="single" w:sz="4" w:space="0" w:color="auto"/>
              <w:right w:val="single" w:sz="4" w:space="0" w:color="auto"/>
            </w:tcBorders>
            <w:shd w:val="clear" w:color="auto" w:fill="auto"/>
            <w:vAlign w:val="bottom"/>
            <w:hideMark/>
          </w:tcPr>
          <w:p w14:paraId="3A4707F9"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Ишанова</w:t>
            </w:r>
            <w:proofErr w:type="spellEnd"/>
            <w:r w:rsidRPr="004316C2">
              <w:rPr>
                <w:rFonts w:ascii="Times New Roman" w:hAnsi="Times New Roman"/>
              </w:rPr>
              <w:t xml:space="preserve"> С.Ж.</w:t>
            </w:r>
          </w:p>
        </w:tc>
      </w:tr>
      <w:tr w:rsidR="004316C2" w:rsidRPr="004316C2" w14:paraId="1AF6F0F0"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582CA569"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168</w:t>
            </w:r>
          </w:p>
        </w:tc>
        <w:tc>
          <w:tcPr>
            <w:tcW w:w="2126" w:type="dxa"/>
            <w:tcBorders>
              <w:top w:val="nil"/>
              <w:left w:val="nil"/>
              <w:bottom w:val="single" w:sz="4" w:space="0" w:color="auto"/>
              <w:right w:val="single" w:sz="4" w:space="0" w:color="auto"/>
            </w:tcBorders>
            <w:shd w:val="clear" w:color="auto" w:fill="auto"/>
            <w:vAlign w:val="bottom"/>
            <w:hideMark/>
          </w:tcPr>
          <w:p w14:paraId="43D29C57"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Жумагерей</w:t>
            </w:r>
            <w:proofErr w:type="spellEnd"/>
            <w:r w:rsidRPr="004316C2">
              <w:rPr>
                <w:rFonts w:ascii="Times New Roman" w:hAnsi="Times New Roman"/>
              </w:rPr>
              <w:t xml:space="preserve"> </w:t>
            </w:r>
            <w:proofErr w:type="spellStart"/>
            <w:r w:rsidRPr="004316C2">
              <w:rPr>
                <w:rFonts w:ascii="Times New Roman" w:hAnsi="Times New Roman"/>
              </w:rPr>
              <w:t>Дильназ</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01C47E5D"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Бадминтон</w:t>
            </w:r>
          </w:p>
        </w:tc>
        <w:tc>
          <w:tcPr>
            <w:tcW w:w="1658" w:type="dxa"/>
            <w:tcBorders>
              <w:top w:val="nil"/>
              <w:left w:val="nil"/>
              <w:bottom w:val="single" w:sz="4" w:space="0" w:color="auto"/>
              <w:right w:val="single" w:sz="4" w:space="0" w:color="auto"/>
            </w:tcBorders>
            <w:shd w:val="clear" w:color="auto" w:fill="auto"/>
            <w:vAlign w:val="bottom"/>
            <w:hideMark/>
          </w:tcPr>
          <w:p w14:paraId="6A307792"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60680850"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w:t>
            </w:r>
          </w:p>
        </w:tc>
        <w:tc>
          <w:tcPr>
            <w:tcW w:w="1854" w:type="dxa"/>
            <w:tcBorders>
              <w:top w:val="nil"/>
              <w:left w:val="nil"/>
              <w:bottom w:val="single" w:sz="4" w:space="0" w:color="auto"/>
              <w:right w:val="single" w:sz="4" w:space="0" w:color="auto"/>
            </w:tcBorders>
            <w:shd w:val="clear" w:color="auto" w:fill="auto"/>
            <w:vAlign w:val="bottom"/>
            <w:hideMark/>
          </w:tcPr>
          <w:p w14:paraId="1213C19A"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Ишанова</w:t>
            </w:r>
            <w:proofErr w:type="spellEnd"/>
            <w:r w:rsidRPr="004316C2">
              <w:rPr>
                <w:rFonts w:ascii="Times New Roman" w:hAnsi="Times New Roman"/>
              </w:rPr>
              <w:t xml:space="preserve"> С.Ж.</w:t>
            </w:r>
          </w:p>
        </w:tc>
      </w:tr>
      <w:tr w:rsidR="004316C2" w:rsidRPr="004316C2" w14:paraId="39E80C6D"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0E85DF50"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169</w:t>
            </w:r>
          </w:p>
        </w:tc>
        <w:tc>
          <w:tcPr>
            <w:tcW w:w="2126" w:type="dxa"/>
            <w:tcBorders>
              <w:top w:val="nil"/>
              <w:left w:val="nil"/>
              <w:bottom w:val="single" w:sz="4" w:space="0" w:color="auto"/>
              <w:right w:val="single" w:sz="4" w:space="0" w:color="auto"/>
            </w:tcBorders>
            <w:shd w:val="clear" w:color="auto" w:fill="auto"/>
            <w:vAlign w:val="bottom"/>
            <w:hideMark/>
          </w:tcPr>
          <w:p w14:paraId="40D4B569"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Канатова</w:t>
            </w:r>
            <w:proofErr w:type="spellEnd"/>
            <w:r w:rsidRPr="004316C2">
              <w:rPr>
                <w:rFonts w:ascii="Times New Roman" w:hAnsi="Times New Roman"/>
              </w:rPr>
              <w:t xml:space="preserve"> </w:t>
            </w:r>
            <w:proofErr w:type="spellStart"/>
            <w:r w:rsidRPr="004316C2">
              <w:rPr>
                <w:rFonts w:ascii="Times New Roman" w:hAnsi="Times New Roman"/>
              </w:rPr>
              <w:t>Данара</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3B406392"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Бадминтон</w:t>
            </w:r>
          </w:p>
        </w:tc>
        <w:tc>
          <w:tcPr>
            <w:tcW w:w="1658" w:type="dxa"/>
            <w:tcBorders>
              <w:top w:val="nil"/>
              <w:left w:val="nil"/>
              <w:bottom w:val="single" w:sz="4" w:space="0" w:color="auto"/>
              <w:right w:val="single" w:sz="4" w:space="0" w:color="auto"/>
            </w:tcBorders>
            <w:shd w:val="clear" w:color="auto" w:fill="auto"/>
            <w:vAlign w:val="bottom"/>
            <w:hideMark/>
          </w:tcPr>
          <w:p w14:paraId="3038BD7E"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0BCA625E"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w:t>
            </w:r>
          </w:p>
        </w:tc>
        <w:tc>
          <w:tcPr>
            <w:tcW w:w="1854" w:type="dxa"/>
            <w:tcBorders>
              <w:top w:val="nil"/>
              <w:left w:val="nil"/>
              <w:bottom w:val="single" w:sz="4" w:space="0" w:color="auto"/>
              <w:right w:val="single" w:sz="4" w:space="0" w:color="auto"/>
            </w:tcBorders>
            <w:shd w:val="clear" w:color="auto" w:fill="auto"/>
            <w:vAlign w:val="bottom"/>
            <w:hideMark/>
          </w:tcPr>
          <w:p w14:paraId="6E2C7096"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Ишанова</w:t>
            </w:r>
            <w:proofErr w:type="spellEnd"/>
            <w:r w:rsidRPr="004316C2">
              <w:rPr>
                <w:rFonts w:ascii="Times New Roman" w:hAnsi="Times New Roman"/>
              </w:rPr>
              <w:t xml:space="preserve"> С.Ж.</w:t>
            </w:r>
          </w:p>
        </w:tc>
      </w:tr>
      <w:tr w:rsidR="004316C2" w:rsidRPr="004316C2" w14:paraId="5EF173BC"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vAlign w:val="bottom"/>
            <w:hideMark/>
          </w:tcPr>
          <w:p w14:paraId="163174A9"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170</w:t>
            </w:r>
          </w:p>
        </w:tc>
        <w:tc>
          <w:tcPr>
            <w:tcW w:w="2126" w:type="dxa"/>
            <w:tcBorders>
              <w:top w:val="nil"/>
              <w:left w:val="nil"/>
              <w:bottom w:val="single" w:sz="4" w:space="0" w:color="auto"/>
              <w:right w:val="single" w:sz="4" w:space="0" w:color="auto"/>
            </w:tcBorders>
            <w:shd w:val="clear" w:color="auto" w:fill="auto"/>
            <w:vAlign w:val="bottom"/>
            <w:hideMark/>
          </w:tcPr>
          <w:p w14:paraId="025540AE"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Нұрболат</w:t>
            </w:r>
            <w:proofErr w:type="spellEnd"/>
            <w:r w:rsidRPr="004316C2">
              <w:rPr>
                <w:rFonts w:ascii="Times New Roman" w:hAnsi="Times New Roman"/>
              </w:rPr>
              <w:t xml:space="preserve"> Алихан</w:t>
            </w:r>
          </w:p>
        </w:tc>
        <w:tc>
          <w:tcPr>
            <w:tcW w:w="2835" w:type="dxa"/>
            <w:tcBorders>
              <w:top w:val="nil"/>
              <w:left w:val="nil"/>
              <w:bottom w:val="single" w:sz="4" w:space="0" w:color="auto"/>
              <w:right w:val="single" w:sz="4" w:space="0" w:color="auto"/>
            </w:tcBorders>
            <w:shd w:val="clear" w:color="auto" w:fill="auto"/>
            <w:vAlign w:val="bottom"/>
            <w:hideMark/>
          </w:tcPr>
          <w:p w14:paraId="1B9EF90D"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Қол</w:t>
            </w:r>
            <w:proofErr w:type="spellEnd"/>
            <w:r w:rsidRPr="004316C2">
              <w:rPr>
                <w:rFonts w:ascii="Times New Roman" w:hAnsi="Times New Roman"/>
              </w:rPr>
              <w:t xml:space="preserve"> добы</w:t>
            </w:r>
          </w:p>
        </w:tc>
        <w:tc>
          <w:tcPr>
            <w:tcW w:w="1658" w:type="dxa"/>
            <w:tcBorders>
              <w:top w:val="nil"/>
              <w:left w:val="nil"/>
              <w:bottom w:val="single" w:sz="4" w:space="0" w:color="auto"/>
              <w:right w:val="single" w:sz="4" w:space="0" w:color="auto"/>
            </w:tcBorders>
            <w:shd w:val="clear" w:color="auto" w:fill="auto"/>
            <w:vAlign w:val="bottom"/>
            <w:hideMark/>
          </w:tcPr>
          <w:p w14:paraId="3CC53726"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74E18BF6"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ІІ</w:t>
            </w:r>
          </w:p>
        </w:tc>
        <w:tc>
          <w:tcPr>
            <w:tcW w:w="1854" w:type="dxa"/>
            <w:tcBorders>
              <w:top w:val="nil"/>
              <w:left w:val="nil"/>
              <w:bottom w:val="single" w:sz="4" w:space="0" w:color="auto"/>
              <w:right w:val="single" w:sz="4" w:space="0" w:color="auto"/>
            </w:tcBorders>
            <w:shd w:val="clear" w:color="auto" w:fill="auto"/>
            <w:vAlign w:val="bottom"/>
            <w:hideMark/>
          </w:tcPr>
          <w:p w14:paraId="0BC3506F"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Жұма</w:t>
            </w:r>
            <w:proofErr w:type="spellEnd"/>
            <w:r w:rsidRPr="004316C2">
              <w:rPr>
                <w:rFonts w:ascii="Times New Roman" w:hAnsi="Times New Roman"/>
              </w:rPr>
              <w:t xml:space="preserve"> Н.Б.</w:t>
            </w:r>
          </w:p>
        </w:tc>
      </w:tr>
      <w:tr w:rsidR="004316C2" w:rsidRPr="004316C2" w14:paraId="6DAF2528"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6FF1E316"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171</w:t>
            </w:r>
          </w:p>
        </w:tc>
        <w:tc>
          <w:tcPr>
            <w:tcW w:w="2126" w:type="dxa"/>
            <w:tcBorders>
              <w:top w:val="nil"/>
              <w:left w:val="nil"/>
              <w:bottom w:val="single" w:sz="4" w:space="0" w:color="auto"/>
              <w:right w:val="single" w:sz="4" w:space="0" w:color="auto"/>
            </w:tcBorders>
            <w:shd w:val="clear" w:color="auto" w:fill="auto"/>
            <w:vAlign w:val="bottom"/>
            <w:hideMark/>
          </w:tcPr>
          <w:p w14:paraId="2DA1C37F"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Чкалова Гаухар</w:t>
            </w:r>
          </w:p>
        </w:tc>
        <w:tc>
          <w:tcPr>
            <w:tcW w:w="2835" w:type="dxa"/>
            <w:tcBorders>
              <w:top w:val="nil"/>
              <w:left w:val="nil"/>
              <w:bottom w:val="single" w:sz="4" w:space="0" w:color="auto"/>
              <w:right w:val="single" w:sz="4" w:space="0" w:color="auto"/>
            </w:tcBorders>
            <w:shd w:val="clear" w:color="auto" w:fill="auto"/>
            <w:vAlign w:val="bottom"/>
            <w:hideMark/>
          </w:tcPr>
          <w:p w14:paraId="31D5A665"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Қол</w:t>
            </w:r>
            <w:proofErr w:type="spellEnd"/>
            <w:r w:rsidRPr="004316C2">
              <w:rPr>
                <w:rFonts w:ascii="Times New Roman" w:hAnsi="Times New Roman"/>
              </w:rPr>
              <w:t xml:space="preserve"> добы</w:t>
            </w:r>
          </w:p>
        </w:tc>
        <w:tc>
          <w:tcPr>
            <w:tcW w:w="1658" w:type="dxa"/>
            <w:tcBorders>
              <w:top w:val="nil"/>
              <w:left w:val="nil"/>
              <w:bottom w:val="single" w:sz="4" w:space="0" w:color="auto"/>
              <w:right w:val="single" w:sz="4" w:space="0" w:color="auto"/>
            </w:tcBorders>
            <w:shd w:val="clear" w:color="auto" w:fill="auto"/>
            <w:vAlign w:val="bottom"/>
            <w:hideMark/>
          </w:tcPr>
          <w:p w14:paraId="6C5D4090"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5082C647"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Үздік</w:t>
            </w:r>
            <w:proofErr w:type="spellEnd"/>
            <w:r w:rsidRPr="004316C2">
              <w:rPr>
                <w:rFonts w:ascii="Times New Roman" w:hAnsi="Times New Roman"/>
              </w:rPr>
              <w:t xml:space="preserve"> </w:t>
            </w:r>
            <w:proofErr w:type="spellStart"/>
            <w:r w:rsidRPr="004316C2">
              <w:rPr>
                <w:rFonts w:ascii="Times New Roman" w:hAnsi="Times New Roman"/>
              </w:rPr>
              <w:t>ойыншы</w:t>
            </w:r>
            <w:proofErr w:type="spellEnd"/>
          </w:p>
        </w:tc>
        <w:tc>
          <w:tcPr>
            <w:tcW w:w="1854" w:type="dxa"/>
            <w:tcBorders>
              <w:top w:val="nil"/>
              <w:left w:val="nil"/>
              <w:bottom w:val="single" w:sz="4" w:space="0" w:color="auto"/>
              <w:right w:val="single" w:sz="4" w:space="0" w:color="auto"/>
            </w:tcBorders>
            <w:shd w:val="clear" w:color="auto" w:fill="auto"/>
            <w:vAlign w:val="bottom"/>
            <w:hideMark/>
          </w:tcPr>
          <w:p w14:paraId="43FD7646"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Жұма</w:t>
            </w:r>
            <w:proofErr w:type="spellEnd"/>
            <w:r w:rsidRPr="004316C2">
              <w:rPr>
                <w:rFonts w:ascii="Times New Roman" w:hAnsi="Times New Roman"/>
              </w:rPr>
              <w:t xml:space="preserve"> Н.Б.</w:t>
            </w:r>
          </w:p>
        </w:tc>
      </w:tr>
      <w:tr w:rsidR="004316C2" w:rsidRPr="004316C2" w14:paraId="5F1CB6DF"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7331658A"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172</w:t>
            </w:r>
          </w:p>
        </w:tc>
        <w:tc>
          <w:tcPr>
            <w:tcW w:w="2126" w:type="dxa"/>
            <w:tcBorders>
              <w:top w:val="nil"/>
              <w:left w:val="nil"/>
              <w:bottom w:val="single" w:sz="4" w:space="0" w:color="auto"/>
              <w:right w:val="single" w:sz="4" w:space="0" w:color="auto"/>
            </w:tcBorders>
            <w:shd w:val="clear" w:color="auto" w:fill="auto"/>
            <w:vAlign w:val="bottom"/>
            <w:hideMark/>
          </w:tcPr>
          <w:p w14:paraId="491162A2"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Чкалова Гаухар</w:t>
            </w:r>
          </w:p>
        </w:tc>
        <w:tc>
          <w:tcPr>
            <w:tcW w:w="2835" w:type="dxa"/>
            <w:tcBorders>
              <w:top w:val="nil"/>
              <w:left w:val="nil"/>
              <w:bottom w:val="single" w:sz="4" w:space="0" w:color="auto"/>
              <w:right w:val="single" w:sz="4" w:space="0" w:color="auto"/>
            </w:tcBorders>
            <w:shd w:val="clear" w:color="auto" w:fill="auto"/>
            <w:vAlign w:val="bottom"/>
            <w:hideMark/>
          </w:tcPr>
          <w:p w14:paraId="3B01B24D"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Қол</w:t>
            </w:r>
            <w:proofErr w:type="spellEnd"/>
            <w:r w:rsidRPr="004316C2">
              <w:rPr>
                <w:rFonts w:ascii="Times New Roman" w:hAnsi="Times New Roman"/>
              </w:rPr>
              <w:t xml:space="preserve"> добы</w:t>
            </w:r>
          </w:p>
        </w:tc>
        <w:tc>
          <w:tcPr>
            <w:tcW w:w="1658" w:type="dxa"/>
            <w:tcBorders>
              <w:top w:val="nil"/>
              <w:left w:val="nil"/>
              <w:bottom w:val="single" w:sz="4" w:space="0" w:color="auto"/>
              <w:right w:val="single" w:sz="4" w:space="0" w:color="auto"/>
            </w:tcBorders>
            <w:shd w:val="clear" w:color="auto" w:fill="auto"/>
            <w:vAlign w:val="bottom"/>
            <w:hideMark/>
          </w:tcPr>
          <w:p w14:paraId="4B21F875"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71457B17"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ІІІ </w:t>
            </w:r>
          </w:p>
        </w:tc>
        <w:tc>
          <w:tcPr>
            <w:tcW w:w="1854" w:type="dxa"/>
            <w:tcBorders>
              <w:top w:val="nil"/>
              <w:left w:val="nil"/>
              <w:bottom w:val="single" w:sz="4" w:space="0" w:color="auto"/>
              <w:right w:val="single" w:sz="4" w:space="0" w:color="auto"/>
            </w:tcBorders>
            <w:shd w:val="clear" w:color="auto" w:fill="auto"/>
            <w:vAlign w:val="bottom"/>
            <w:hideMark/>
          </w:tcPr>
          <w:p w14:paraId="1190125A"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Жұма</w:t>
            </w:r>
            <w:proofErr w:type="spellEnd"/>
            <w:r w:rsidRPr="004316C2">
              <w:rPr>
                <w:rFonts w:ascii="Times New Roman" w:hAnsi="Times New Roman"/>
              </w:rPr>
              <w:t xml:space="preserve"> Н.Б.</w:t>
            </w:r>
          </w:p>
        </w:tc>
      </w:tr>
      <w:tr w:rsidR="004316C2" w:rsidRPr="004316C2" w14:paraId="46AE25C5"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6BA08158"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173</w:t>
            </w:r>
          </w:p>
        </w:tc>
        <w:tc>
          <w:tcPr>
            <w:tcW w:w="2126" w:type="dxa"/>
            <w:tcBorders>
              <w:top w:val="nil"/>
              <w:left w:val="nil"/>
              <w:bottom w:val="single" w:sz="4" w:space="0" w:color="auto"/>
              <w:right w:val="single" w:sz="4" w:space="0" w:color="auto"/>
            </w:tcBorders>
            <w:shd w:val="clear" w:color="auto" w:fill="auto"/>
            <w:vAlign w:val="bottom"/>
            <w:hideMark/>
          </w:tcPr>
          <w:p w14:paraId="078F023C"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Салаватова Айдина</w:t>
            </w:r>
          </w:p>
        </w:tc>
        <w:tc>
          <w:tcPr>
            <w:tcW w:w="2835" w:type="dxa"/>
            <w:tcBorders>
              <w:top w:val="nil"/>
              <w:left w:val="nil"/>
              <w:bottom w:val="single" w:sz="4" w:space="0" w:color="auto"/>
              <w:right w:val="single" w:sz="4" w:space="0" w:color="auto"/>
            </w:tcBorders>
            <w:shd w:val="clear" w:color="auto" w:fill="auto"/>
            <w:vAlign w:val="bottom"/>
            <w:hideMark/>
          </w:tcPr>
          <w:p w14:paraId="1455759E"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Қол</w:t>
            </w:r>
            <w:proofErr w:type="spellEnd"/>
            <w:r w:rsidRPr="004316C2">
              <w:rPr>
                <w:rFonts w:ascii="Times New Roman" w:hAnsi="Times New Roman"/>
              </w:rPr>
              <w:t xml:space="preserve"> добы</w:t>
            </w:r>
          </w:p>
        </w:tc>
        <w:tc>
          <w:tcPr>
            <w:tcW w:w="1658" w:type="dxa"/>
            <w:tcBorders>
              <w:top w:val="nil"/>
              <w:left w:val="nil"/>
              <w:bottom w:val="single" w:sz="4" w:space="0" w:color="auto"/>
              <w:right w:val="single" w:sz="4" w:space="0" w:color="auto"/>
            </w:tcBorders>
            <w:shd w:val="clear" w:color="auto" w:fill="auto"/>
            <w:vAlign w:val="bottom"/>
            <w:hideMark/>
          </w:tcPr>
          <w:p w14:paraId="2D8DDC42"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364789BF"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ІІІ </w:t>
            </w:r>
          </w:p>
        </w:tc>
        <w:tc>
          <w:tcPr>
            <w:tcW w:w="1854" w:type="dxa"/>
            <w:tcBorders>
              <w:top w:val="nil"/>
              <w:left w:val="nil"/>
              <w:bottom w:val="single" w:sz="4" w:space="0" w:color="auto"/>
              <w:right w:val="single" w:sz="4" w:space="0" w:color="auto"/>
            </w:tcBorders>
            <w:shd w:val="clear" w:color="auto" w:fill="auto"/>
            <w:vAlign w:val="bottom"/>
            <w:hideMark/>
          </w:tcPr>
          <w:p w14:paraId="717C3FF2"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Жұма</w:t>
            </w:r>
            <w:proofErr w:type="spellEnd"/>
            <w:r w:rsidRPr="004316C2">
              <w:rPr>
                <w:rFonts w:ascii="Times New Roman" w:hAnsi="Times New Roman"/>
              </w:rPr>
              <w:t xml:space="preserve"> Н.Б.</w:t>
            </w:r>
          </w:p>
        </w:tc>
      </w:tr>
      <w:tr w:rsidR="004316C2" w:rsidRPr="004316C2" w14:paraId="78928C9B"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vAlign w:val="bottom"/>
            <w:hideMark/>
          </w:tcPr>
          <w:p w14:paraId="21EBBDFA"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174</w:t>
            </w:r>
          </w:p>
        </w:tc>
        <w:tc>
          <w:tcPr>
            <w:tcW w:w="2126" w:type="dxa"/>
            <w:tcBorders>
              <w:top w:val="nil"/>
              <w:left w:val="nil"/>
              <w:bottom w:val="single" w:sz="4" w:space="0" w:color="auto"/>
              <w:right w:val="single" w:sz="4" w:space="0" w:color="auto"/>
            </w:tcBorders>
            <w:shd w:val="clear" w:color="auto" w:fill="auto"/>
            <w:vAlign w:val="bottom"/>
            <w:hideMark/>
          </w:tcPr>
          <w:p w14:paraId="6BE3D744"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Максутова</w:t>
            </w:r>
            <w:proofErr w:type="spellEnd"/>
            <w:r w:rsidRPr="004316C2">
              <w:rPr>
                <w:rFonts w:ascii="Times New Roman" w:hAnsi="Times New Roman"/>
              </w:rPr>
              <w:t xml:space="preserve"> </w:t>
            </w:r>
            <w:proofErr w:type="spellStart"/>
            <w:r w:rsidRPr="004316C2">
              <w:rPr>
                <w:rFonts w:ascii="Times New Roman" w:hAnsi="Times New Roman"/>
              </w:rPr>
              <w:t>Аяжан</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1EC6356E"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Қол</w:t>
            </w:r>
            <w:proofErr w:type="spellEnd"/>
            <w:r w:rsidRPr="004316C2">
              <w:rPr>
                <w:rFonts w:ascii="Times New Roman" w:hAnsi="Times New Roman"/>
              </w:rPr>
              <w:t xml:space="preserve"> добы</w:t>
            </w:r>
          </w:p>
        </w:tc>
        <w:tc>
          <w:tcPr>
            <w:tcW w:w="1658" w:type="dxa"/>
            <w:tcBorders>
              <w:top w:val="nil"/>
              <w:left w:val="nil"/>
              <w:bottom w:val="single" w:sz="4" w:space="0" w:color="auto"/>
              <w:right w:val="single" w:sz="4" w:space="0" w:color="auto"/>
            </w:tcBorders>
            <w:shd w:val="clear" w:color="auto" w:fill="auto"/>
            <w:vAlign w:val="bottom"/>
            <w:hideMark/>
          </w:tcPr>
          <w:p w14:paraId="34FC7BD4"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552736B3"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ІІІ </w:t>
            </w:r>
          </w:p>
        </w:tc>
        <w:tc>
          <w:tcPr>
            <w:tcW w:w="1854" w:type="dxa"/>
            <w:tcBorders>
              <w:top w:val="nil"/>
              <w:left w:val="nil"/>
              <w:bottom w:val="single" w:sz="4" w:space="0" w:color="auto"/>
              <w:right w:val="single" w:sz="4" w:space="0" w:color="auto"/>
            </w:tcBorders>
            <w:shd w:val="clear" w:color="auto" w:fill="auto"/>
            <w:vAlign w:val="bottom"/>
            <w:hideMark/>
          </w:tcPr>
          <w:p w14:paraId="5C6A6431"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Жұма</w:t>
            </w:r>
            <w:proofErr w:type="spellEnd"/>
            <w:r w:rsidRPr="004316C2">
              <w:rPr>
                <w:rFonts w:ascii="Times New Roman" w:hAnsi="Times New Roman"/>
              </w:rPr>
              <w:t xml:space="preserve"> Н.Б.</w:t>
            </w:r>
          </w:p>
        </w:tc>
      </w:tr>
      <w:tr w:rsidR="004316C2" w:rsidRPr="004316C2" w14:paraId="184AD49E"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29290A39"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175</w:t>
            </w:r>
          </w:p>
        </w:tc>
        <w:tc>
          <w:tcPr>
            <w:tcW w:w="2126" w:type="dxa"/>
            <w:tcBorders>
              <w:top w:val="nil"/>
              <w:left w:val="nil"/>
              <w:bottom w:val="single" w:sz="4" w:space="0" w:color="auto"/>
              <w:right w:val="single" w:sz="4" w:space="0" w:color="auto"/>
            </w:tcBorders>
            <w:shd w:val="clear" w:color="auto" w:fill="auto"/>
            <w:vAlign w:val="bottom"/>
            <w:hideMark/>
          </w:tcPr>
          <w:p w14:paraId="267A068C"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Дуйсенгали</w:t>
            </w:r>
            <w:proofErr w:type="spellEnd"/>
            <w:r w:rsidRPr="004316C2">
              <w:rPr>
                <w:rFonts w:ascii="Times New Roman" w:hAnsi="Times New Roman"/>
              </w:rPr>
              <w:t xml:space="preserve"> Малика</w:t>
            </w:r>
          </w:p>
        </w:tc>
        <w:tc>
          <w:tcPr>
            <w:tcW w:w="2835" w:type="dxa"/>
            <w:tcBorders>
              <w:top w:val="nil"/>
              <w:left w:val="nil"/>
              <w:bottom w:val="single" w:sz="4" w:space="0" w:color="auto"/>
              <w:right w:val="single" w:sz="4" w:space="0" w:color="auto"/>
            </w:tcBorders>
            <w:shd w:val="clear" w:color="auto" w:fill="auto"/>
            <w:vAlign w:val="bottom"/>
            <w:hideMark/>
          </w:tcPr>
          <w:p w14:paraId="3259FA88"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Қол</w:t>
            </w:r>
            <w:proofErr w:type="spellEnd"/>
            <w:r w:rsidRPr="004316C2">
              <w:rPr>
                <w:rFonts w:ascii="Times New Roman" w:hAnsi="Times New Roman"/>
              </w:rPr>
              <w:t xml:space="preserve"> добы</w:t>
            </w:r>
          </w:p>
        </w:tc>
        <w:tc>
          <w:tcPr>
            <w:tcW w:w="1658" w:type="dxa"/>
            <w:tcBorders>
              <w:top w:val="nil"/>
              <w:left w:val="nil"/>
              <w:bottom w:val="single" w:sz="4" w:space="0" w:color="auto"/>
              <w:right w:val="single" w:sz="4" w:space="0" w:color="auto"/>
            </w:tcBorders>
            <w:shd w:val="clear" w:color="auto" w:fill="auto"/>
            <w:vAlign w:val="bottom"/>
            <w:hideMark/>
          </w:tcPr>
          <w:p w14:paraId="40ED0CCC"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6110BC55"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ІІІ </w:t>
            </w:r>
          </w:p>
        </w:tc>
        <w:tc>
          <w:tcPr>
            <w:tcW w:w="1854" w:type="dxa"/>
            <w:tcBorders>
              <w:top w:val="nil"/>
              <w:left w:val="nil"/>
              <w:bottom w:val="single" w:sz="4" w:space="0" w:color="auto"/>
              <w:right w:val="single" w:sz="4" w:space="0" w:color="auto"/>
            </w:tcBorders>
            <w:shd w:val="clear" w:color="auto" w:fill="auto"/>
            <w:vAlign w:val="bottom"/>
            <w:hideMark/>
          </w:tcPr>
          <w:p w14:paraId="5A15FAFE"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Жұма</w:t>
            </w:r>
            <w:proofErr w:type="spellEnd"/>
            <w:r w:rsidRPr="004316C2">
              <w:rPr>
                <w:rFonts w:ascii="Times New Roman" w:hAnsi="Times New Roman"/>
              </w:rPr>
              <w:t xml:space="preserve"> Н.Б.</w:t>
            </w:r>
          </w:p>
        </w:tc>
      </w:tr>
      <w:tr w:rsidR="004316C2" w:rsidRPr="004316C2" w14:paraId="7CA470A3"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09CB6BEC"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176</w:t>
            </w:r>
          </w:p>
        </w:tc>
        <w:tc>
          <w:tcPr>
            <w:tcW w:w="2126" w:type="dxa"/>
            <w:tcBorders>
              <w:top w:val="nil"/>
              <w:left w:val="nil"/>
              <w:bottom w:val="single" w:sz="4" w:space="0" w:color="auto"/>
              <w:right w:val="single" w:sz="4" w:space="0" w:color="auto"/>
            </w:tcBorders>
            <w:shd w:val="clear" w:color="auto" w:fill="auto"/>
            <w:vAlign w:val="bottom"/>
            <w:hideMark/>
          </w:tcPr>
          <w:p w14:paraId="5BF7EAE4"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Орынғали</w:t>
            </w:r>
            <w:proofErr w:type="spellEnd"/>
            <w:r w:rsidRPr="004316C2">
              <w:rPr>
                <w:rFonts w:ascii="Times New Roman" w:hAnsi="Times New Roman"/>
              </w:rPr>
              <w:t xml:space="preserve"> </w:t>
            </w:r>
            <w:proofErr w:type="spellStart"/>
            <w:r w:rsidRPr="004316C2">
              <w:rPr>
                <w:rFonts w:ascii="Times New Roman" w:hAnsi="Times New Roman"/>
              </w:rPr>
              <w:t>Рисалат</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50FB0278"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Қол</w:t>
            </w:r>
            <w:proofErr w:type="spellEnd"/>
            <w:r w:rsidRPr="004316C2">
              <w:rPr>
                <w:rFonts w:ascii="Times New Roman" w:hAnsi="Times New Roman"/>
              </w:rPr>
              <w:t xml:space="preserve"> добы</w:t>
            </w:r>
          </w:p>
        </w:tc>
        <w:tc>
          <w:tcPr>
            <w:tcW w:w="1658" w:type="dxa"/>
            <w:tcBorders>
              <w:top w:val="nil"/>
              <w:left w:val="nil"/>
              <w:bottom w:val="single" w:sz="4" w:space="0" w:color="auto"/>
              <w:right w:val="single" w:sz="4" w:space="0" w:color="auto"/>
            </w:tcBorders>
            <w:shd w:val="clear" w:color="auto" w:fill="auto"/>
            <w:vAlign w:val="bottom"/>
            <w:hideMark/>
          </w:tcPr>
          <w:p w14:paraId="489AA709"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7006DE41"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ІІІ </w:t>
            </w:r>
          </w:p>
        </w:tc>
        <w:tc>
          <w:tcPr>
            <w:tcW w:w="1854" w:type="dxa"/>
            <w:tcBorders>
              <w:top w:val="nil"/>
              <w:left w:val="nil"/>
              <w:bottom w:val="single" w:sz="4" w:space="0" w:color="auto"/>
              <w:right w:val="single" w:sz="4" w:space="0" w:color="auto"/>
            </w:tcBorders>
            <w:shd w:val="clear" w:color="auto" w:fill="auto"/>
            <w:vAlign w:val="bottom"/>
            <w:hideMark/>
          </w:tcPr>
          <w:p w14:paraId="52896996"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Жұма</w:t>
            </w:r>
            <w:proofErr w:type="spellEnd"/>
            <w:r w:rsidRPr="004316C2">
              <w:rPr>
                <w:rFonts w:ascii="Times New Roman" w:hAnsi="Times New Roman"/>
              </w:rPr>
              <w:t xml:space="preserve"> Н.Б.</w:t>
            </w:r>
          </w:p>
        </w:tc>
      </w:tr>
      <w:tr w:rsidR="004316C2" w:rsidRPr="004316C2" w14:paraId="2A11871D"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4B82128D"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177</w:t>
            </w:r>
          </w:p>
        </w:tc>
        <w:tc>
          <w:tcPr>
            <w:tcW w:w="2126" w:type="dxa"/>
            <w:tcBorders>
              <w:top w:val="nil"/>
              <w:left w:val="nil"/>
              <w:bottom w:val="single" w:sz="4" w:space="0" w:color="auto"/>
              <w:right w:val="single" w:sz="4" w:space="0" w:color="auto"/>
            </w:tcBorders>
            <w:shd w:val="clear" w:color="auto" w:fill="auto"/>
            <w:vAlign w:val="bottom"/>
            <w:hideMark/>
          </w:tcPr>
          <w:p w14:paraId="580E9672"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Орынғали</w:t>
            </w:r>
            <w:proofErr w:type="spellEnd"/>
            <w:r w:rsidRPr="004316C2">
              <w:rPr>
                <w:rFonts w:ascii="Times New Roman" w:hAnsi="Times New Roman"/>
              </w:rPr>
              <w:t xml:space="preserve"> </w:t>
            </w:r>
            <w:proofErr w:type="spellStart"/>
            <w:r w:rsidRPr="004316C2">
              <w:rPr>
                <w:rFonts w:ascii="Times New Roman" w:hAnsi="Times New Roman"/>
              </w:rPr>
              <w:t>Рисалат</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42AE6A7B"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Қол</w:t>
            </w:r>
            <w:proofErr w:type="spellEnd"/>
            <w:r w:rsidRPr="004316C2">
              <w:rPr>
                <w:rFonts w:ascii="Times New Roman" w:hAnsi="Times New Roman"/>
              </w:rPr>
              <w:t xml:space="preserve"> добы</w:t>
            </w:r>
          </w:p>
        </w:tc>
        <w:tc>
          <w:tcPr>
            <w:tcW w:w="1658" w:type="dxa"/>
            <w:tcBorders>
              <w:top w:val="nil"/>
              <w:left w:val="nil"/>
              <w:bottom w:val="single" w:sz="4" w:space="0" w:color="auto"/>
              <w:right w:val="single" w:sz="4" w:space="0" w:color="auto"/>
            </w:tcBorders>
            <w:shd w:val="clear" w:color="auto" w:fill="auto"/>
            <w:vAlign w:val="bottom"/>
            <w:hideMark/>
          </w:tcPr>
          <w:p w14:paraId="3837CD12"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4FC303F4"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Үздік</w:t>
            </w:r>
            <w:proofErr w:type="spellEnd"/>
            <w:r w:rsidRPr="004316C2">
              <w:rPr>
                <w:rFonts w:ascii="Times New Roman" w:hAnsi="Times New Roman"/>
              </w:rPr>
              <w:t xml:space="preserve"> </w:t>
            </w:r>
            <w:proofErr w:type="spellStart"/>
            <w:r w:rsidRPr="004316C2">
              <w:rPr>
                <w:rFonts w:ascii="Times New Roman" w:hAnsi="Times New Roman"/>
              </w:rPr>
              <w:t>ойыншы</w:t>
            </w:r>
            <w:proofErr w:type="spellEnd"/>
          </w:p>
        </w:tc>
        <w:tc>
          <w:tcPr>
            <w:tcW w:w="1854" w:type="dxa"/>
            <w:tcBorders>
              <w:top w:val="nil"/>
              <w:left w:val="nil"/>
              <w:bottom w:val="single" w:sz="4" w:space="0" w:color="auto"/>
              <w:right w:val="single" w:sz="4" w:space="0" w:color="auto"/>
            </w:tcBorders>
            <w:shd w:val="clear" w:color="auto" w:fill="auto"/>
            <w:vAlign w:val="bottom"/>
            <w:hideMark/>
          </w:tcPr>
          <w:p w14:paraId="077B8E5F"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Жұма</w:t>
            </w:r>
            <w:proofErr w:type="spellEnd"/>
            <w:r w:rsidRPr="004316C2">
              <w:rPr>
                <w:rFonts w:ascii="Times New Roman" w:hAnsi="Times New Roman"/>
              </w:rPr>
              <w:t xml:space="preserve"> Н.Б.</w:t>
            </w:r>
          </w:p>
        </w:tc>
      </w:tr>
      <w:tr w:rsidR="004316C2" w:rsidRPr="004316C2" w14:paraId="1F246002"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vAlign w:val="bottom"/>
            <w:hideMark/>
          </w:tcPr>
          <w:p w14:paraId="7D792AA4"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178</w:t>
            </w:r>
          </w:p>
        </w:tc>
        <w:tc>
          <w:tcPr>
            <w:tcW w:w="2126" w:type="dxa"/>
            <w:tcBorders>
              <w:top w:val="nil"/>
              <w:left w:val="nil"/>
              <w:bottom w:val="single" w:sz="4" w:space="0" w:color="auto"/>
              <w:right w:val="single" w:sz="4" w:space="0" w:color="auto"/>
            </w:tcBorders>
            <w:shd w:val="clear" w:color="auto" w:fill="auto"/>
            <w:vAlign w:val="bottom"/>
            <w:hideMark/>
          </w:tcPr>
          <w:p w14:paraId="2C65BDE1"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Сағынғали</w:t>
            </w:r>
            <w:proofErr w:type="spellEnd"/>
            <w:r w:rsidRPr="004316C2">
              <w:rPr>
                <w:rFonts w:ascii="Times New Roman" w:hAnsi="Times New Roman"/>
              </w:rPr>
              <w:t xml:space="preserve"> Эльдар</w:t>
            </w:r>
          </w:p>
        </w:tc>
        <w:tc>
          <w:tcPr>
            <w:tcW w:w="2835" w:type="dxa"/>
            <w:tcBorders>
              <w:top w:val="nil"/>
              <w:left w:val="nil"/>
              <w:bottom w:val="single" w:sz="4" w:space="0" w:color="auto"/>
              <w:right w:val="single" w:sz="4" w:space="0" w:color="auto"/>
            </w:tcBorders>
            <w:shd w:val="clear" w:color="auto" w:fill="auto"/>
            <w:vAlign w:val="bottom"/>
            <w:hideMark/>
          </w:tcPr>
          <w:p w14:paraId="56323495"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Бокс</w:t>
            </w:r>
          </w:p>
        </w:tc>
        <w:tc>
          <w:tcPr>
            <w:tcW w:w="1658" w:type="dxa"/>
            <w:tcBorders>
              <w:top w:val="nil"/>
              <w:left w:val="nil"/>
              <w:bottom w:val="single" w:sz="4" w:space="0" w:color="auto"/>
              <w:right w:val="single" w:sz="4" w:space="0" w:color="auto"/>
            </w:tcBorders>
            <w:shd w:val="clear" w:color="auto" w:fill="auto"/>
            <w:vAlign w:val="bottom"/>
            <w:hideMark/>
          </w:tcPr>
          <w:p w14:paraId="5F181BC8"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3AEEB7D3"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w:t>
            </w:r>
          </w:p>
        </w:tc>
        <w:tc>
          <w:tcPr>
            <w:tcW w:w="1854" w:type="dxa"/>
            <w:tcBorders>
              <w:top w:val="nil"/>
              <w:left w:val="nil"/>
              <w:bottom w:val="single" w:sz="4" w:space="0" w:color="auto"/>
              <w:right w:val="single" w:sz="4" w:space="0" w:color="auto"/>
            </w:tcBorders>
            <w:shd w:val="clear" w:color="auto" w:fill="auto"/>
            <w:vAlign w:val="bottom"/>
            <w:hideMark/>
          </w:tcPr>
          <w:p w14:paraId="730EF044"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Жұма</w:t>
            </w:r>
            <w:proofErr w:type="spellEnd"/>
            <w:r w:rsidRPr="004316C2">
              <w:rPr>
                <w:rFonts w:ascii="Times New Roman" w:hAnsi="Times New Roman"/>
              </w:rPr>
              <w:t xml:space="preserve"> Н.Б.</w:t>
            </w:r>
          </w:p>
        </w:tc>
      </w:tr>
      <w:tr w:rsidR="004316C2" w:rsidRPr="004316C2" w14:paraId="342C5D84"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5183F794"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179</w:t>
            </w:r>
          </w:p>
        </w:tc>
        <w:tc>
          <w:tcPr>
            <w:tcW w:w="2126" w:type="dxa"/>
            <w:tcBorders>
              <w:top w:val="nil"/>
              <w:left w:val="nil"/>
              <w:bottom w:val="single" w:sz="4" w:space="0" w:color="auto"/>
              <w:right w:val="single" w:sz="4" w:space="0" w:color="auto"/>
            </w:tcBorders>
            <w:shd w:val="clear" w:color="auto" w:fill="auto"/>
            <w:vAlign w:val="bottom"/>
            <w:hideMark/>
          </w:tcPr>
          <w:p w14:paraId="4EBDD436"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Ерболқызы</w:t>
            </w:r>
            <w:proofErr w:type="spellEnd"/>
            <w:r w:rsidRPr="004316C2">
              <w:rPr>
                <w:rFonts w:ascii="Times New Roman" w:hAnsi="Times New Roman"/>
              </w:rPr>
              <w:t xml:space="preserve"> Гаухар</w:t>
            </w:r>
          </w:p>
        </w:tc>
        <w:tc>
          <w:tcPr>
            <w:tcW w:w="2835" w:type="dxa"/>
            <w:tcBorders>
              <w:top w:val="nil"/>
              <w:left w:val="nil"/>
              <w:bottom w:val="single" w:sz="4" w:space="0" w:color="auto"/>
              <w:right w:val="single" w:sz="4" w:space="0" w:color="auto"/>
            </w:tcBorders>
            <w:shd w:val="clear" w:color="auto" w:fill="auto"/>
            <w:vAlign w:val="bottom"/>
            <w:hideMark/>
          </w:tcPr>
          <w:p w14:paraId="63830796"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Қол</w:t>
            </w:r>
            <w:proofErr w:type="spellEnd"/>
            <w:r w:rsidRPr="004316C2">
              <w:rPr>
                <w:rFonts w:ascii="Times New Roman" w:hAnsi="Times New Roman"/>
              </w:rPr>
              <w:t xml:space="preserve"> добы</w:t>
            </w:r>
          </w:p>
        </w:tc>
        <w:tc>
          <w:tcPr>
            <w:tcW w:w="1658" w:type="dxa"/>
            <w:tcBorders>
              <w:top w:val="nil"/>
              <w:left w:val="nil"/>
              <w:bottom w:val="single" w:sz="4" w:space="0" w:color="auto"/>
              <w:right w:val="single" w:sz="4" w:space="0" w:color="auto"/>
            </w:tcBorders>
            <w:shd w:val="clear" w:color="auto" w:fill="auto"/>
            <w:vAlign w:val="bottom"/>
            <w:hideMark/>
          </w:tcPr>
          <w:p w14:paraId="34C6FBE1"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50B9C047"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ІІ</w:t>
            </w:r>
          </w:p>
        </w:tc>
        <w:tc>
          <w:tcPr>
            <w:tcW w:w="1854" w:type="dxa"/>
            <w:tcBorders>
              <w:top w:val="nil"/>
              <w:left w:val="nil"/>
              <w:bottom w:val="single" w:sz="4" w:space="0" w:color="auto"/>
              <w:right w:val="single" w:sz="4" w:space="0" w:color="auto"/>
            </w:tcBorders>
            <w:shd w:val="clear" w:color="auto" w:fill="auto"/>
            <w:vAlign w:val="bottom"/>
            <w:hideMark/>
          </w:tcPr>
          <w:p w14:paraId="01123FF5"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Жұма</w:t>
            </w:r>
            <w:proofErr w:type="spellEnd"/>
            <w:r w:rsidRPr="004316C2">
              <w:rPr>
                <w:rFonts w:ascii="Times New Roman" w:hAnsi="Times New Roman"/>
              </w:rPr>
              <w:t xml:space="preserve"> Н.Б.</w:t>
            </w:r>
          </w:p>
        </w:tc>
      </w:tr>
      <w:tr w:rsidR="004316C2" w:rsidRPr="004316C2" w14:paraId="24C10114"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250C5DAF"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lastRenderedPageBreak/>
              <w:t>180</w:t>
            </w:r>
          </w:p>
        </w:tc>
        <w:tc>
          <w:tcPr>
            <w:tcW w:w="2126" w:type="dxa"/>
            <w:tcBorders>
              <w:top w:val="nil"/>
              <w:left w:val="nil"/>
              <w:bottom w:val="single" w:sz="4" w:space="0" w:color="auto"/>
              <w:right w:val="single" w:sz="4" w:space="0" w:color="auto"/>
            </w:tcBorders>
            <w:shd w:val="clear" w:color="auto" w:fill="auto"/>
            <w:vAlign w:val="bottom"/>
            <w:hideMark/>
          </w:tcPr>
          <w:p w14:paraId="6672C18D"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Мәлік</w:t>
            </w:r>
            <w:proofErr w:type="spellEnd"/>
            <w:r w:rsidRPr="004316C2">
              <w:rPr>
                <w:rFonts w:ascii="Times New Roman" w:hAnsi="Times New Roman"/>
              </w:rPr>
              <w:t xml:space="preserve"> </w:t>
            </w:r>
            <w:proofErr w:type="spellStart"/>
            <w:r w:rsidRPr="004316C2">
              <w:rPr>
                <w:rFonts w:ascii="Times New Roman" w:hAnsi="Times New Roman"/>
              </w:rPr>
              <w:t>Гүлнәз</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5B781E8B"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Жас</w:t>
            </w:r>
            <w:proofErr w:type="spellEnd"/>
            <w:r w:rsidRPr="004316C2">
              <w:rPr>
                <w:rFonts w:ascii="Times New Roman" w:hAnsi="Times New Roman"/>
              </w:rPr>
              <w:t xml:space="preserve"> құтқарушы-2022» </w:t>
            </w:r>
            <w:proofErr w:type="spellStart"/>
            <w:r w:rsidRPr="004316C2">
              <w:rPr>
                <w:rFonts w:ascii="Times New Roman" w:hAnsi="Times New Roman"/>
              </w:rPr>
              <w:t>жарысы</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2A389443"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579C990B"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А-х</w:t>
            </w:r>
          </w:p>
        </w:tc>
        <w:tc>
          <w:tcPr>
            <w:tcW w:w="1854" w:type="dxa"/>
            <w:tcBorders>
              <w:top w:val="nil"/>
              <w:left w:val="nil"/>
              <w:bottom w:val="single" w:sz="4" w:space="0" w:color="auto"/>
              <w:right w:val="single" w:sz="4" w:space="0" w:color="auto"/>
            </w:tcBorders>
            <w:shd w:val="clear" w:color="auto" w:fill="auto"/>
            <w:noWrap/>
            <w:vAlign w:val="bottom"/>
            <w:hideMark/>
          </w:tcPr>
          <w:p w14:paraId="2DA81882"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Саматов Б.С</w:t>
            </w:r>
          </w:p>
        </w:tc>
      </w:tr>
      <w:tr w:rsidR="004316C2" w:rsidRPr="004316C2" w14:paraId="48882AD8"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1B532B8B"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181</w:t>
            </w:r>
          </w:p>
        </w:tc>
        <w:tc>
          <w:tcPr>
            <w:tcW w:w="2126" w:type="dxa"/>
            <w:tcBorders>
              <w:top w:val="nil"/>
              <w:left w:val="nil"/>
              <w:bottom w:val="single" w:sz="4" w:space="0" w:color="auto"/>
              <w:right w:val="single" w:sz="4" w:space="0" w:color="auto"/>
            </w:tcBorders>
            <w:shd w:val="clear" w:color="auto" w:fill="auto"/>
            <w:vAlign w:val="bottom"/>
            <w:hideMark/>
          </w:tcPr>
          <w:p w14:paraId="60BA2DB7"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Жас</w:t>
            </w:r>
            <w:proofErr w:type="spellEnd"/>
            <w:r w:rsidRPr="004316C2">
              <w:rPr>
                <w:rFonts w:ascii="Times New Roman" w:hAnsi="Times New Roman"/>
              </w:rPr>
              <w:t xml:space="preserve"> </w:t>
            </w:r>
            <w:proofErr w:type="spellStart"/>
            <w:r w:rsidRPr="004316C2">
              <w:rPr>
                <w:rFonts w:ascii="Times New Roman" w:hAnsi="Times New Roman"/>
              </w:rPr>
              <w:t>сарбаз</w:t>
            </w:r>
            <w:proofErr w:type="spellEnd"/>
            <w:r w:rsidRPr="004316C2">
              <w:rPr>
                <w:rFonts w:ascii="Times New Roman" w:hAnsi="Times New Roman"/>
              </w:rPr>
              <w:t xml:space="preserve">» </w:t>
            </w:r>
            <w:proofErr w:type="spellStart"/>
            <w:r w:rsidRPr="004316C2">
              <w:rPr>
                <w:rFonts w:ascii="Times New Roman" w:hAnsi="Times New Roman"/>
              </w:rPr>
              <w:t>командасы</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6178A47D"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Жас</w:t>
            </w:r>
            <w:proofErr w:type="spellEnd"/>
            <w:r w:rsidRPr="004316C2">
              <w:rPr>
                <w:rFonts w:ascii="Times New Roman" w:hAnsi="Times New Roman"/>
              </w:rPr>
              <w:t xml:space="preserve"> құтқарушы-2022» </w:t>
            </w:r>
            <w:proofErr w:type="spellStart"/>
            <w:r w:rsidRPr="004316C2">
              <w:rPr>
                <w:rFonts w:ascii="Times New Roman" w:hAnsi="Times New Roman"/>
              </w:rPr>
              <w:t>жарысы</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6C4B3589"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1C51B8B7"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w:t>
            </w:r>
          </w:p>
        </w:tc>
        <w:tc>
          <w:tcPr>
            <w:tcW w:w="1854" w:type="dxa"/>
            <w:tcBorders>
              <w:top w:val="nil"/>
              <w:left w:val="nil"/>
              <w:bottom w:val="single" w:sz="4" w:space="0" w:color="auto"/>
              <w:right w:val="single" w:sz="4" w:space="0" w:color="auto"/>
            </w:tcBorders>
            <w:shd w:val="clear" w:color="auto" w:fill="auto"/>
            <w:noWrap/>
            <w:vAlign w:val="bottom"/>
            <w:hideMark/>
          </w:tcPr>
          <w:p w14:paraId="06280659"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Саматов Б.С</w:t>
            </w:r>
          </w:p>
        </w:tc>
      </w:tr>
      <w:tr w:rsidR="004316C2" w:rsidRPr="004316C2" w14:paraId="69AEC31F"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vAlign w:val="bottom"/>
            <w:hideMark/>
          </w:tcPr>
          <w:p w14:paraId="2AE0883F"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182</w:t>
            </w:r>
          </w:p>
        </w:tc>
        <w:tc>
          <w:tcPr>
            <w:tcW w:w="2126" w:type="dxa"/>
            <w:tcBorders>
              <w:top w:val="nil"/>
              <w:left w:val="nil"/>
              <w:bottom w:val="single" w:sz="4" w:space="0" w:color="auto"/>
              <w:right w:val="single" w:sz="4" w:space="0" w:color="auto"/>
            </w:tcBorders>
            <w:shd w:val="clear" w:color="auto" w:fill="auto"/>
            <w:vAlign w:val="bottom"/>
            <w:hideMark/>
          </w:tcPr>
          <w:p w14:paraId="02D7A252"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Сайранов</w:t>
            </w:r>
            <w:proofErr w:type="spellEnd"/>
            <w:r w:rsidRPr="004316C2">
              <w:rPr>
                <w:rFonts w:ascii="Times New Roman" w:hAnsi="Times New Roman"/>
              </w:rPr>
              <w:t xml:space="preserve"> </w:t>
            </w:r>
            <w:proofErr w:type="spellStart"/>
            <w:r w:rsidRPr="004316C2">
              <w:rPr>
                <w:rFonts w:ascii="Times New Roman" w:hAnsi="Times New Roman"/>
              </w:rPr>
              <w:t>Рүстем</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257AD791"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«Абай </w:t>
            </w:r>
            <w:proofErr w:type="spellStart"/>
            <w:r w:rsidRPr="004316C2">
              <w:rPr>
                <w:rFonts w:ascii="Times New Roman" w:hAnsi="Times New Roman"/>
              </w:rPr>
              <w:t>оқулары</w:t>
            </w:r>
            <w:proofErr w:type="spellEnd"/>
            <w:r w:rsidRPr="004316C2">
              <w:rPr>
                <w:rFonts w:ascii="Times New Roman" w:hAnsi="Times New Roman"/>
              </w:rPr>
              <w:t xml:space="preserve">» </w:t>
            </w:r>
            <w:proofErr w:type="spellStart"/>
            <w:r w:rsidRPr="004316C2">
              <w:rPr>
                <w:rFonts w:ascii="Times New Roman" w:hAnsi="Times New Roman"/>
              </w:rPr>
              <w:t>байқауы</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74AC9CDB"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1D0A83D5"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Бас </w:t>
            </w:r>
            <w:proofErr w:type="spellStart"/>
            <w:r w:rsidRPr="004316C2">
              <w:rPr>
                <w:rFonts w:ascii="Times New Roman" w:hAnsi="Times New Roman"/>
              </w:rPr>
              <w:t>жүлде</w:t>
            </w:r>
            <w:proofErr w:type="spellEnd"/>
          </w:p>
        </w:tc>
        <w:tc>
          <w:tcPr>
            <w:tcW w:w="1854" w:type="dxa"/>
            <w:tcBorders>
              <w:top w:val="nil"/>
              <w:left w:val="nil"/>
              <w:bottom w:val="single" w:sz="4" w:space="0" w:color="auto"/>
              <w:right w:val="single" w:sz="4" w:space="0" w:color="auto"/>
            </w:tcBorders>
            <w:shd w:val="clear" w:color="auto" w:fill="auto"/>
            <w:noWrap/>
            <w:vAlign w:val="bottom"/>
            <w:hideMark/>
          </w:tcPr>
          <w:p w14:paraId="3770490A"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Андирова</w:t>
            </w:r>
            <w:proofErr w:type="spellEnd"/>
            <w:r w:rsidRPr="004316C2">
              <w:rPr>
                <w:rFonts w:ascii="Times New Roman" w:hAnsi="Times New Roman"/>
              </w:rPr>
              <w:t xml:space="preserve"> К.Н.</w:t>
            </w:r>
          </w:p>
        </w:tc>
      </w:tr>
      <w:tr w:rsidR="004316C2" w:rsidRPr="004316C2" w14:paraId="14163767"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708068D5"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183</w:t>
            </w:r>
          </w:p>
        </w:tc>
        <w:tc>
          <w:tcPr>
            <w:tcW w:w="2126" w:type="dxa"/>
            <w:tcBorders>
              <w:top w:val="nil"/>
              <w:left w:val="nil"/>
              <w:bottom w:val="single" w:sz="4" w:space="0" w:color="auto"/>
              <w:right w:val="single" w:sz="4" w:space="0" w:color="auto"/>
            </w:tcBorders>
            <w:shd w:val="clear" w:color="auto" w:fill="auto"/>
            <w:vAlign w:val="bottom"/>
            <w:hideMark/>
          </w:tcPr>
          <w:p w14:paraId="094294CA"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Жас</w:t>
            </w:r>
            <w:proofErr w:type="spellEnd"/>
            <w:r w:rsidRPr="004316C2">
              <w:rPr>
                <w:rFonts w:ascii="Times New Roman" w:hAnsi="Times New Roman"/>
              </w:rPr>
              <w:t xml:space="preserve"> </w:t>
            </w:r>
            <w:proofErr w:type="spellStart"/>
            <w:r w:rsidRPr="004316C2">
              <w:rPr>
                <w:rFonts w:ascii="Times New Roman" w:hAnsi="Times New Roman"/>
              </w:rPr>
              <w:t>сарбаз</w:t>
            </w:r>
            <w:proofErr w:type="spellEnd"/>
            <w:r w:rsidRPr="004316C2">
              <w:rPr>
                <w:rFonts w:ascii="Times New Roman" w:hAnsi="Times New Roman"/>
              </w:rPr>
              <w:t xml:space="preserve">» </w:t>
            </w:r>
            <w:proofErr w:type="spellStart"/>
            <w:r w:rsidRPr="004316C2">
              <w:rPr>
                <w:rFonts w:ascii="Times New Roman" w:hAnsi="Times New Roman"/>
              </w:rPr>
              <w:t>командасы</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5A52C1F4"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Жас</w:t>
            </w:r>
            <w:proofErr w:type="spellEnd"/>
            <w:r w:rsidRPr="004316C2">
              <w:rPr>
                <w:rFonts w:ascii="Times New Roman" w:hAnsi="Times New Roman"/>
              </w:rPr>
              <w:t xml:space="preserve"> құтқарушы-2022» </w:t>
            </w:r>
            <w:proofErr w:type="spellStart"/>
            <w:r w:rsidRPr="004316C2">
              <w:rPr>
                <w:rFonts w:ascii="Times New Roman" w:hAnsi="Times New Roman"/>
              </w:rPr>
              <w:t>жарысы</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33E78CCD"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5511622C"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А-х</w:t>
            </w:r>
          </w:p>
        </w:tc>
        <w:tc>
          <w:tcPr>
            <w:tcW w:w="1854" w:type="dxa"/>
            <w:tcBorders>
              <w:top w:val="nil"/>
              <w:left w:val="nil"/>
              <w:bottom w:val="single" w:sz="4" w:space="0" w:color="auto"/>
              <w:right w:val="single" w:sz="4" w:space="0" w:color="auto"/>
            </w:tcBorders>
            <w:shd w:val="clear" w:color="auto" w:fill="auto"/>
            <w:noWrap/>
            <w:vAlign w:val="bottom"/>
            <w:hideMark/>
          </w:tcPr>
          <w:p w14:paraId="16F019B0"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Саматов Б.С</w:t>
            </w:r>
          </w:p>
        </w:tc>
      </w:tr>
      <w:tr w:rsidR="004316C2" w:rsidRPr="004316C2" w14:paraId="29794CB9"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33582251"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184</w:t>
            </w:r>
          </w:p>
        </w:tc>
        <w:tc>
          <w:tcPr>
            <w:tcW w:w="2126" w:type="dxa"/>
            <w:tcBorders>
              <w:top w:val="nil"/>
              <w:left w:val="nil"/>
              <w:bottom w:val="single" w:sz="4" w:space="0" w:color="auto"/>
              <w:right w:val="single" w:sz="4" w:space="0" w:color="auto"/>
            </w:tcBorders>
            <w:shd w:val="clear" w:color="auto" w:fill="auto"/>
            <w:vAlign w:val="bottom"/>
            <w:hideMark/>
          </w:tcPr>
          <w:p w14:paraId="5729443B"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Утемисов</w:t>
            </w:r>
            <w:proofErr w:type="spellEnd"/>
            <w:r w:rsidRPr="004316C2">
              <w:rPr>
                <w:rFonts w:ascii="Times New Roman" w:hAnsi="Times New Roman"/>
              </w:rPr>
              <w:t xml:space="preserve"> </w:t>
            </w:r>
            <w:proofErr w:type="spellStart"/>
            <w:r w:rsidRPr="004316C2">
              <w:rPr>
                <w:rFonts w:ascii="Times New Roman" w:hAnsi="Times New Roman"/>
              </w:rPr>
              <w:t>ернур</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652B7E39"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Қол</w:t>
            </w:r>
            <w:proofErr w:type="spellEnd"/>
            <w:r w:rsidRPr="004316C2">
              <w:rPr>
                <w:rFonts w:ascii="Times New Roman" w:hAnsi="Times New Roman"/>
              </w:rPr>
              <w:t xml:space="preserve"> добы</w:t>
            </w:r>
          </w:p>
        </w:tc>
        <w:tc>
          <w:tcPr>
            <w:tcW w:w="1658" w:type="dxa"/>
            <w:tcBorders>
              <w:top w:val="nil"/>
              <w:left w:val="nil"/>
              <w:bottom w:val="single" w:sz="4" w:space="0" w:color="auto"/>
              <w:right w:val="single" w:sz="4" w:space="0" w:color="auto"/>
            </w:tcBorders>
            <w:shd w:val="clear" w:color="auto" w:fill="auto"/>
            <w:vAlign w:val="bottom"/>
            <w:hideMark/>
          </w:tcPr>
          <w:p w14:paraId="50963509"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2D7D7C6D"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ІІ</w:t>
            </w:r>
          </w:p>
        </w:tc>
        <w:tc>
          <w:tcPr>
            <w:tcW w:w="1854" w:type="dxa"/>
            <w:tcBorders>
              <w:top w:val="nil"/>
              <w:left w:val="nil"/>
              <w:bottom w:val="single" w:sz="4" w:space="0" w:color="auto"/>
              <w:right w:val="single" w:sz="4" w:space="0" w:color="auto"/>
            </w:tcBorders>
            <w:shd w:val="clear" w:color="auto" w:fill="auto"/>
            <w:vAlign w:val="bottom"/>
            <w:hideMark/>
          </w:tcPr>
          <w:p w14:paraId="421B397D"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Жұма</w:t>
            </w:r>
            <w:proofErr w:type="spellEnd"/>
            <w:r w:rsidRPr="004316C2">
              <w:rPr>
                <w:rFonts w:ascii="Times New Roman" w:hAnsi="Times New Roman"/>
              </w:rPr>
              <w:t xml:space="preserve"> Н.Б.</w:t>
            </w:r>
          </w:p>
        </w:tc>
      </w:tr>
      <w:tr w:rsidR="004316C2" w:rsidRPr="004316C2" w14:paraId="3BD24F1E"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2D8126A8"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185</w:t>
            </w:r>
          </w:p>
        </w:tc>
        <w:tc>
          <w:tcPr>
            <w:tcW w:w="2126" w:type="dxa"/>
            <w:tcBorders>
              <w:top w:val="nil"/>
              <w:left w:val="nil"/>
              <w:bottom w:val="single" w:sz="4" w:space="0" w:color="auto"/>
              <w:right w:val="single" w:sz="4" w:space="0" w:color="auto"/>
            </w:tcBorders>
            <w:shd w:val="clear" w:color="auto" w:fill="auto"/>
            <w:vAlign w:val="bottom"/>
            <w:hideMark/>
          </w:tcPr>
          <w:p w14:paraId="4EB4BF84"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Тілекқали</w:t>
            </w:r>
            <w:proofErr w:type="spellEnd"/>
            <w:r w:rsidRPr="004316C2">
              <w:rPr>
                <w:rFonts w:ascii="Times New Roman" w:hAnsi="Times New Roman"/>
              </w:rPr>
              <w:t xml:space="preserve"> Мансур</w:t>
            </w:r>
          </w:p>
        </w:tc>
        <w:tc>
          <w:tcPr>
            <w:tcW w:w="2835" w:type="dxa"/>
            <w:tcBorders>
              <w:top w:val="nil"/>
              <w:left w:val="nil"/>
              <w:bottom w:val="single" w:sz="4" w:space="0" w:color="auto"/>
              <w:right w:val="single" w:sz="4" w:space="0" w:color="auto"/>
            </w:tcBorders>
            <w:shd w:val="clear" w:color="auto" w:fill="auto"/>
            <w:vAlign w:val="bottom"/>
            <w:hideMark/>
          </w:tcPr>
          <w:p w14:paraId="0724058C"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Қол</w:t>
            </w:r>
            <w:proofErr w:type="spellEnd"/>
            <w:r w:rsidRPr="004316C2">
              <w:rPr>
                <w:rFonts w:ascii="Times New Roman" w:hAnsi="Times New Roman"/>
              </w:rPr>
              <w:t xml:space="preserve"> добы</w:t>
            </w:r>
          </w:p>
        </w:tc>
        <w:tc>
          <w:tcPr>
            <w:tcW w:w="1658" w:type="dxa"/>
            <w:tcBorders>
              <w:top w:val="nil"/>
              <w:left w:val="nil"/>
              <w:bottom w:val="single" w:sz="4" w:space="0" w:color="auto"/>
              <w:right w:val="single" w:sz="4" w:space="0" w:color="auto"/>
            </w:tcBorders>
            <w:shd w:val="clear" w:color="auto" w:fill="auto"/>
            <w:vAlign w:val="bottom"/>
            <w:hideMark/>
          </w:tcPr>
          <w:p w14:paraId="0BF57021"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61DB522A"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ІІ</w:t>
            </w:r>
          </w:p>
        </w:tc>
        <w:tc>
          <w:tcPr>
            <w:tcW w:w="1854" w:type="dxa"/>
            <w:tcBorders>
              <w:top w:val="nil"/>
              <w:left w:val="nil"/>
              <w:bottom w:val="single" w:sz="4" w:space="0" w:color="auto"/>
              <w:right w:val="single" w:sz="4" w:space="0" w:color="auto"/>
            </w:tcBorders>
            <w:shd w:val="clear" w:color="auto" w:fill="auto"/>
            <w:vAlign w:val="bottom"/>
            <w:hideMark/>
          </w:tcPr>
          <w:p w14:paraId="35EC0D98"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Жұма</w:t>
            </w:r>
            <w:proofErr w:type="spellEnd"/>
            <w:r w:rsidRPr="004316C2">
              <w:rPr>
                <w:rFonts w:ascii="Times New Roman" w:hAnsi="Times New Roman"/>
              </w:rPr>
              <w:t xml:space="preserve"> Н.Б.</w:t>
            </w:r>
          </w:p>
        </w:tc>
      </w:tr>
      <w:tr w:rsidR="004316C2" w:rsidRPr="004316C2" w14:paraId="4B8BA9DE"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vAlign w:val="bottom"/>
            <w:hideMark/>
          </w:tcPr>
          <w:p w14:paraId="0E321602"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186</w:t>
            </w:r>
          </w:p>
        </w:tc>
        <w:tc>
          <w:tcPr>
            <w:tcW w:w="2126" w:type="dxa"/>
            <w:tcBorders>
              <w:top w:val="nil"/>
              <w:left w:val="nil"/>
              <w:bottom w:val="single" w:sz="4" w:space="0" w:color="auto"/>
              <w:right w:val="single" w:sz="4" w:space="0" w:color="auto"/>
            </w:tcBorders>
            <w:shd w:val="clear" w:color="auto" w:fill="auto"/>
            <w:vAlign w:val="bottom"/>
            <w:hideMark/>
          </w:tcPr>
          <w:p w14:paraId="3282F19E"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Жасулан</w:t>
            </w:r>
            <w:proofErr w:type="spellEnd"/>
            <w:r w:rsidRPr="004316C2">
              <w:rPr>
                <w:rFonts w:ascii="Times New Roman" w:hAnsi="Times New Roman"/>
              </w:rPr>
              <w:t xml:space="preserve"> </w:t>
            </w:r>
            <w:proofErr w:type="spellStart"/>
            <w:r w:rsidRPr="004316C2">
              <w:rPr>
                <w:rFonts w:ascii="Times New Roman" w:hAnsi="Times New Roman"/>
              </w:rPr>
              <w:t>Әділхан</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647BF84A"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Қол</w:t>
            </w:r>
            <w:proofErr w:type="spellEnd"/>
            <w:r w:rsidRPr="004316C2">
              <w:rPr>
                <w:rFonts w:ascii="Times New Roman" w:hAnsi="Times New Roman"/>
              </w:rPr>
              <w:t xml:space="preserve"> добы</w:t>
            </w:r>
          </w:p>
        </w:tc>
        <w:tc>
          <w:tcPr>
            <w:tcW w:w="1658" w:type="dxa"/>
            <w:tcBorders>
              <w:top w:val="nil"/>
              <w:left w:val="nil"/>
              <w:bottom w:val="single" w:sz="4" w:space="0" w:color="auto"/>
              <w:right w:val="single" w:sz="4" w:space="0" w:color="auto"/>
            </w:tcBorders>
            <w:shd w:val="clear" w:color="auto" w:fill="auto"/>
            <w:vAlign w:val="bottom"/>
            <w:hideMark/>
          </w:tcPr>
          <w:p w14:paraId="02F10A13"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741C308C"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ІІ</w:t>
            </w:r>
          </w:p>
        </w:tc>
        <w:tc>
          <w:tcPr>
            <w:tcW w:w="1854" w:type="dxa"/>
            <w:tcBorders>
              <w:top w:val="nil"/>
              <w:left w:val="nil"/>
              <w:bottom w:val="single" w:sz="4" w:space="0" w:color="auto"/>
              <w:right w:val="single" w:sz="4" w:space="0" w:color="auto"/>
            </w:tcBorders>
            <w:shd w:val="clear" w:color="auto" w:fill="auto"/>
            <w:vAlign w:val="bottom"/>
            <w:hideMark/>
          </w:tcPr>
          <w:p w14:paraId="787F6D29"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Жұма</w:t>
            </w:r>
            <w:proofErr w:type="spellEnd"/>
            <w:r w:rsidRPr="004316C2">
              <w:rPr>
                <w:rFonts w:ascii="Times New Roman" w:hAnsi="Times New Roman"/>
              </w:rPr>
              <w:t xml:space="preserve"> Н.Б.</w:t>
            </w:r>
          </w:p>
        </w:tc>
      </w:tr>
      <w:tr w:rsidR="004316C2" w:rsidRPr="004316C2" w14:paraId="0A1CDB60"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480079BF"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187</w:t>
            </w:r>
          </w:p>
        </w:tc>
        <w:tc>
          <w:tcPr>
            <w:tcW w:w="2126" w:type="dxa"/>
            <w:tcBorders>
              <w:top w:val="nil"/>
              <w:left w:val="nil"/>
              <w:bottom w:val="single" w:sz="4" w:space="0" w:color="auto"/>
              <w:right w:val="single" w:sz="4" w:space="0" w:color="auto"/>
            </w:tcBorders>
            <w:shd w:val="clear" w:color="auto" w:fill="auto"/>
            <w:vAlign w:val="bottom"/>
            <w:hideMark/>
          </w:tcPr>
          <w:p w14:paraId="554B74E5"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Бауыржан </w:t>
            </w:r>
            <w:proofErr w:type="spellStart"/>
            <w:r w:rsidRPr="004316C2">
              <w:rPr>
                <w:rFonts w:ascii="Times New Roman" w:hAnsi="Times New Roman"/>
              </w:rPr>
              <w:t>Жанайбек</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4AD04D3B"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Ұлттық</w:t>
            </w:r>
            <w:proofErr w:type="spellEnd"/>
            <w:r w:rsidRPr="004316C2">
              <w:rPr>
                <w:rFonts w:ascii="Times New Roman" w:hAnsi="Times New Roman"/>
              </w:rPr>
              <w:t xml:space="preserve"> </w:t>
            </w:r>
            <w:proofErr w:type="spellStart"/>
            <w:r w:rsidRPr="004316C2">
              <w:rPr>
                <w:rFonts w:ascii="Times New Roman" w:hAnsi="Times New Roman"/>
              </w:rPr>
              <w:t>ойын</w:t>
            </w:r>
            <w:proofErr w:type="spellEnd"/>
            <w:r w:rsidRPr="004316C2">
              <w:rPr>
                <w:rFonts w:ascii="Times New Roman" w:hAnsi="Times New Roman"/>
              </w:rPr>
              <w:t xml:space="preserve"> </w:t>
            </w:r>
            <w:proofErr w:type="spellStart"/>
            <w:r w:rsidRPr="004316C2">
              <w:rPr>
                <w:rFonts w:ascii="Times New Roman" w:hAnsi="Times New Roman"/>
              </w:rPr>
              <w:t>түрлері</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342FBAAF"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261994C8"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ІІ</w:t>
            </w:r>
          </w:p>
        </w:tc>
        <w:tc>
          <w:tcPr>
            <w:tcW w:w="1854" w:type="dxa"/>
            <w:tcBorders>
              <w:top w:val="nil"/>
              <w:left w:val="nil"/>
              <w:bottom w:val="single" w:sz="4" w:space="0" w:color="auto"/>
              <w:right w:val="single" w:sz="4" w:space="0" w:color="auto"/>
            </w:tcBorders>
            <w:shd w:val="clear" w:color="auto" w:fill="auto"/>
            <w:noWrap/>
            <w:vAlign w:val="bottom"/>
            <w:hideMark/>
          </w:tcPr>
          <w:p w14:paraId="3E6D81E4"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Есенов</w:t>
            </w:r>
            <w:proofErr w:type="spellEnd"/>
            <w:r w:rsidRPr="004316C2">
              <w:rPr>
                <w:rFonts w:ascii="Times New Roman" w:hAnsi="Times New Roman"/>
              </w:rPr>
              <w:t xml:space="preserve"> Е.Қ.</w:t>
            </w:r>
          </w:p>
        </w:tc>
      </w:tr>
      <w:tr w:rsidR="004316C2" w:rsidRPr="004316C2" w14:paraId="2F4DB7F8"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1018B9A9"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188</w:t>
            </w:r>
          </w:p>
        </w:tc>
        <w:tc>
          <w:tcPr>
            <w:tcW w:w="2126" w:type="dxa"/>
            <w:tcBorders>
              <w:top w:val="nil"/>
              <w:left w:val="nil"/>
              <w:bottom w:val="single" w:sz="4" w:space="0" w:color="auto"/>
              <w:right w:val="single" w:sz="4" w:space="0" w:color="auto"/>
            </w:tcBorders>
            <w:shd w:val="clear" w:color="auto" w:fill="auto"/>
            <w:vAlign w:val="bottom"/>
            <w:hideMark/>
          </w:tcPr>
          <w:p w14:paraId="1F973C52"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Султан </w:t>
            </w:r>
            <w:proofErr w:type="spellStart"/>
            <w:r w:rsidRPr="004316C2">
              <w:rPr>
                <w:rFonts w:ascii="Times New Roman" w:hAnsi="Times New Roman"/>
              </w:rPr>
              <w:t>Жанарыс</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07F1EAE9"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Ұлттық</w:t>
            </w:r>
            <w:proofErr w:type="spellEnd"/>
            <w:r w:rsidRPr="004316C2">
              <w:rPr>
                <w:rFonts w:ascii="Times New Roman" w:hAnsi="Times New Roman"/>
              </w:rPr>
              <w:t xml:space="preserve"> </w:t>
            </w:r>
            <w:proofErr w:type="spellStart"/>
            <w:r w:rsidRPr="004316C2">
              <w:rPr>
                <w:rFonts w:ascii="Times New Roman" w:hAnsi="Times New Roman"/>
              </w:rPr>
              <w:t>ойын</w:t>
            </w:r>
            <w:proofErr w:type="spellEnd"/>
            <w:r w:rsidRPr="004316C2">
              <w:rPr>
                <w:rFonts w:ascii="Times New Roman" w:hAnsi="Times New Roman"/>
              </w:rPr>
              <w:t xml:space="preserve"> </w:t>
            </w:r>
            <w:proofErr w:type="spellStart"/>
            <w:r w:rsidRPr="004316C2">
              <w:rPr>
                <w:rFonts w:ascii="Times New Roman" w:hAnsi="Times New Roman"/>
              </w:rPr>
              <w:t>түрлері</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66CDAD4E"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7B7E802B"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ІІ</w:t>
            </w:r>
          </w:p>
        </w:tc>
        <w:tc>
          <w:tcPr>
            <w:tcW w:w="1854" w:type="dxa"/>
            <w:tcBorders>
              <w:top w:val="nil"/>
              <w:left w:val="nil"/>
              <w:bottom w:val="single" w:sz="4" w:space="0" w:color="auto"/>
              <w:right w:val="single" w:sz="4" w:space="0" w:color="auto"/>
            </w:tcBorders>
            <w:shd w:val="clear" w:color="auto" w:fill="auto"/>
            <w:noWrap/>
            <w:vAlign w:val="bottom"/>
            <w:hideMark/>
          </w:tcPr>
          <w:p w14:paraId="3F07F4F9"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Есенов</w:t>
            </w:r>
            <w:proofErr w:type="spellEnd"/>
            <w:r w:rsidRPr="004316C2">
              <w:rPr>
                <w:rFonts w:ascii="Times New Roman" w:hAnsi="Times New Roman"/>
              </w:rPr>
              <w:t xml:space="preserve"> Е.Қ.</w:t>
            </w:r>
          </w:p>
        </w:tc>
      </w:tr>
      <w:tr w:rsidR="004316C2" w:rsidRPr="004316C2" w14:paraId="3654E2F6"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539771D2"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189</w:t>
            </w:r>
          </w:p>
        </w:tc>
        <w:tc>
          <w:tcPr>
            <w:tcW w:w="2126" w:type="dxa"/>
            <w:tcBorders>
              <w:top w:val="nil"/>
              <w:left w:val="nil"/>
              <w:bottom w:val="single" w:sz="4" w:space="0" w:color="auto"/>
              <w:right w:val="single" w:sz="4" w:space="0" w:color="auto"/>
            </w:tcBorders>
            <w:shd w:val="clear" w:color="auto" w:fill="auto"/>
            <w:vAlign w:val="bottom"/>
            <w:hideMark/>
          </w:tcPr>
          <w:p w14:paraId="73F65F20"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Аманғали</w:t>
            </w:r>
            <w:proofErr w:type="spellEnd"/>
            <w:r w:rsidRPr="004316C2">
              <w:rPr>
                <w:rFonts w:ascii="Times New Roman" w:hAnsi="Times New Roman"/>
              </w:rPr>
              <w:t xml:space="preserve"> </w:t>
            </w:r>
            <w:proofErr w:type="spellStart"/>
            <w:r w:rsidRPr="004316C2">
              <w:rPr>
                <w:rFonts w:ascii="Times New Roman" w:hAnsi="Times New Roman"/>
              </w:rPr>
              <w:t>Жанаргүл</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4DAC46A9"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Жеңіл</w:t>
            </w:r>
            <w:proofErr w:type="spellEnd"/>
            <w:r w:rsidRPr="004316C2">
              <w:rPr>
                <w:rFonts w:ascii="Times New Roman" w:hAnsi="Times New Roman"/>
              </w:rPr>
              <w:t xml:space="preserve"> </w:t>
            </w:r>
            <w:proofErr w:type="spellStart"/>
            <w:r w:rsidRPr="004316C2">
              <w:rPr>
                <w:rFonts w:ascii="Times New Roman" w:hAnsi="Times New Roman"/>
              </w:rPr>
              <w:t>атлетикалық</w:t>
            </w:r>
            <w:proofErr w:type="spellEnd"/>
            <w:r w:rsidRPr="004316C2">
              <w:rPr>
                <w:rFonts w:ascii="Times New Roman" w:hAnsi="Times New Roman"/>
              </w:rPr>
              <w:t xml:space="preserve"> кросс</w:t>
            </w:r>
          </w:p>
        </w:tc>
        <w:tc>
          <w:tcPr>
            <w:tcW w:w="1658" w:type="dxa"/>
            <w:tcBorders>
              <w:top w:val="nil"/>
              <w:left w:val="nil"/>
              <w:bottom w:val="single" w:sz="4" w:space="0" w:color="auto"/>
              <w:right w:val="single" w:sz="4" w:space="0" w:color="auto"/>
            </w:tcBorders>
            <w:shd w:val="clear" w:color="auto" w:fill="auto"/>
            <w:vAlign w:val="bottom"/>
            <w:hideMark/>
          </w:tcPr>
          <w:p w14:paraId="651F9AEF"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08879EFD"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w:t>
            </w:r>
          </w:p>
        </w:tc>
        <w:tc>
          <w:tcPr>
            <w:tcW w:w="1854" w:type="dxa"/>
            <w:tcBorders>
              <w:top w:val="nil"/>
              <w:left w:val="nil"/>
              <w:bottom w:val="single" w:sz="4" w:space="0" w:color="auto"/>
              <w:right w:val="single" w:sz="4" w:space="0" w:color="auto"/>
            </w:tcBorders>
            <w:shd w:val="clear" w:color="auto" w:fill="auto"/>
            <w:noWrap/>
            <w:vAlign w:val="bottom"/>
            <w:hideMark/>
          </w:tcPr>
          <w:p w14:paraId="55EB136B"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Абуов</w:t>
            </w:r>
            <w:proofErr w:type="spellEnd"/>
            <w:r w:rsidRPr="004316C2">
              <w:rPr>
                <w:rFonts w:ascii="Times New Roman" w:hAnsi="Times New Roman"/>
              </w:rPr>
              <w:t xml:space="preserve"> Р.К.</w:t>
            </w:r>
          </w:p>
        </w:tc>
      </w:tr>
      <w:tr w:rsidR="004316C2" w:rsidRPr="004316C2" w14:paraId="570B1507"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vAlign w:val="bottom"/>
            <w:hideMark/>
          </w:tcPr>
          <w:p w14:paraId="7193D134"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190</w:t>
            </w:r>
          </w:p>
        </w:tc>
        <w:tc>
          <w:tcPr>
            <w:tcW w:w="2126" w:type="dxa"/>
            <w:tcBorders>
              <w:top w:val="nil"/>
              <w:left w:val="nil"/>
              <w:bottom w:val="single" w:sz="4" w:space="0" w:color="auto"/>
              <w:right w:val="single" w:sz="4" w:space="0" w:color="auto"/>
            </w:tcBorders>
            <w:shd w:val="clear" w:color="auto" w:fill="auto"/>
            <w:vAlign w:val="bottom"/>
            <w:hideMark/>
          </w:tcPr>
          <w:p w14:paraId="4ECDAFED"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Аманғали</w:t>
            </w:r>
            <w:proofErr w:type="spellEnd"/>
            <w:r w:rsidRPr="004316C2">
              <w:rPr>
                <w:rFonts w:ascii="Times New Roman" w:hAnsi="Times New Roman"/>
              </w:rPr>
              <w:t xml:space="preserve"> </w:t>
            </w:r>
            <w:proofErr w:type="spellStart"/>
            <w:r w:rsidRPr="004316C2">
              <w:rPr>
                <w:rFonts w:ascii="Times New Roman" w:hAnsi="Times New Roman"/>
              </w:rPr>
              <w:t>Жанаргүл</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43E2F0A3"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Еркін</w:t>
            </w:r>
            <w:proofErr w:type="spellEnd"/>
            <w:r w:rsidRPr="004316C2">
              <w:rPr>
                <w:rFonts w:ascii="Times New Roman" w:hAnsi="Times New Roman"/>
              </w:rPr>
              <w:t xml:space="preserve"> </w:t>
            </w:r>
            <w:proofErr w:type="spellStart"/>
            <w:r w:rsidRPr="004316C2">
              <w:rPr>
                <w:rFonts w:ascii="Times New Roman" w:hAnsi="Times New Roman"/>
              </w:rPr>
              <w:t>күрес</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74367960"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68DB41BF"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w:t>
            </w:r>
          </w:p>
        </w:tc>
        <w:tc>
          <w:tcPr>
            <w:tcW w:w="1854" w:type="dxa"/>
            <w:tcBorders>
              <w:top w:val="nil"/>
              <w:left w:val="nil"/>
              <w:bottom w:val="single" w:sz="4" w:space="0" w:color="auto"/>
              <w:right w:val="single" w:sz="4" w:space="0" w:color="auto"/>
            </w:tcBorders>
            <w:shd w:val="clear" w:color="auto" w:fill="auto"/>
            <w:vAlign w:val="bottom"/>
            <w:hideMark/>
          </w:tcPr>
          <w:p w14:paraId="3E762F8D"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Жұма</w:t>
            </w:r>
            <w:proofErr w:type="spellEnd"/>
            <w:r w:rsidRPr="004316C2">
              <w:rPr>
                <w:rFonts w:ascii="Times New Roman" w:hAnsi="Times New Roman"/>
              </w:rPr>
              <w:t xml:space="preserve"> Н.Б.</w:t>
            </w:r>
          </w:p>
        </w:tc>
      </w:tr>
      <w:tr w:rsidR="004316C2" w:rsidRPr="004316C2" w14:paraId="43E116B8"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5F32A175"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191</w:t>
            </w:r>
          </w:p>
        </w:tc>
        <w:tc>
          <w:tcPr>
            <w:tcW w:w="2126" w:type="dxa"/>
            <w:tcBorders>
              <w:top w:val="nil"/>
              <w:left w:val="nil"/>
              <w:bottom w:val="single" w:sz="4" w:space="0" w:color="auto"/>
              <w:right w:val="single" w:sz="4" w:space="0" w:color="auto"/>
            </w:tcBorders>
            <w:shd w:val="clear" w:color="auto" w:fill="auto"/>
            <w:vAlign w:val="bottom"/>
            <w:hideMark/>
          </w:tcPr>
          <w:p w14:paraId="3468DF45"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Аманғали</w:t>
            </w:r>
            <w:proofErr w:type="spellEnd"/>
            <w:r w:rsidRPr="004316C2">
              <w:rPr>
                <w:rFonts w:ascii="Times New Roman" w:hAnsi="Times New Roman"/>
              </w:rPr>
              <w:t xml:space="preserve"> </w:t>
            </w:r>
            <w:proofErr w:type="spellStart"/>
            <w:r w:rsidRPr="004316C2">
              <w:rPr>
                <w:rFonts w:ascii="Times New Roman" w:hAnsi="Times New Roman"/>
              </w:rPr>
              <w:t>Жанаргүл</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364A24C5"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Жеңіл</w:t>
            </w:r>
            <w:proofErr w:type="spellEnd"/>
            <w:r w:rsidRPr="004316C2">
              <w:rPr>
                <w:rFonts w:ascii="Times New Roman" w:hAnsi="Times New Roman"/>
              </w:rPr>
              <w:t xml:space="preserve"> атлетика</w:t>
            </w:r>
          </w:p>
        </w:tc>
        <w:tc>
          <w:tcPr>
            <w:tcW w:w="1658" w:type="dxa"/>
            <w:tcBorders>
              <w:top w:val="nil"/>
              <w:left w:val="nil"/>
              <w:bottom w:val="single" w:sz="4" w:space="0" w:color="auto"/>
              <w:right w:val="single" w:sz="4" w:space="0" w:color="auto"/>
            </w:tcBorders>
            <w:shd w:val="clear" w:color="auto" w:fill="auto"/>
            <w:vAlign w:val="bottom"/>
            <w:hideMark/>
          </w:tcPr>
          <w:p w14:paraId="55717713"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7CF2081D"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ІІ</w:t>
            </w:r>
          </w:p>
        </w:tc>
        <w:tc>
          <w:tcPr>
            <w:tcW w:w="1854" w:type="dxa"/>
            <w:tcBorders>
              <w:top w:val="nil"/>
              <w:left w:val="nil"/>
              <w:bottom w:val="single" w:sz="4" w:space="0" w:color="auto"/>
              <w:right w:val="single" w:sz="4" w:space="0" w:color="auto"/>
            </w:tcBorders>
            <w:shd w:val="clear" w:color="auto" w:fill="auto"/>
            <w:noWrap/>
            <w:vAlign w:val="bottom"/>
            <w:hideMark/>
          </w:tcPr>
          <w:p w14:paraId="6C2E362C"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Абуов</w:t>
            </w:r>
            <w:proofErr w:type="spellEnd"/>
            <w:r w:rsidRPr="004316C2">
              <w:rPr>
                <w:rFonts w:ascii="Times New Roman" w:hAnsi="Times New Roman"/>
              </w:rPr>
              <w:t xml:space="preserve"> Р.К.</w:t>
            </w:r>
          </w:p>
        </w:tc>
      </w:tr>
      <w:tr w:rsidR="004316C2" w:rsidRPr="004316C2" w14:paraId="087F7BCC"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2D315781"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192</w:t>
            </w:r>
          </w:p>
        </w:tc>
        <w:tc>
          <w:tcPr>
            <w:tcW w:w="2126" w:type="dxa"/>
            <w:tcBorders>
              <w:top w:val="nil"/>
              <w:left w:val="nil"/>
              <w:bottom w:val="single" w:sz="4" w:space="0" w:color="auto"/>
              <w:right w:val="single" w:sz="4" w:space="0" w:color="auto"/>
            </w:tcBorders>
            <w:shd w:val="clear" w:color="auto" w:fill="auto"/>
            <w:vAlign w:val="bottom"/>
            <w:hideMark/>
          </w:tcPr>
          <w:p w14:paraId="58F6AE5A"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Аманғали</w:t>
            </w:r>
            <w:proofErr w:type="spellEnd"/>
            <w:r w:rsidRPr="004316C2">
              <w:rPr>
                <w:rFonts w:ascii="Times New Roman" w:hAnsi="Times New Roman"/>
              </w:rPr>
              <w:t xml:space="preserve"> </w:t>
            </w:r>
            <w:proofErr w:type="spellStart"/>
            <w:r w:rsidRPr="004316C2">
              <w:rPr>
                <w:rFonts w:ascii="Times New Roman" w:hAnsi="Times New Roman"/>
              </w:rPr>
              <w:t>Жанаргүл</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0A8B9F45"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Еркін</w:t>
            </w:r>
            <w:proofErr w:type="spellEnd"/>
            <w:r w:rsidRPr="004316C2">
              <w:rPr>
                <w:rFonts w:ascii="Times New Roman" w:hAnsi="Times New Roman"/>
              </w:rPr>
              <w:t xml:space="preserve"> </w:t>
            </w:r>
            <w:proofErr w:type="spellStart"/>
            <w:r w:rsidRPr="004316C2">
              <w:rPr>
                <w:rFonts w:ascii="Times New Roman" w:hAnsi="Times New Roman"/>
              </w:rPr>
              <w:t>күрес</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2969D51D"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5C21721B"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ІІ</w:t>
            </w:r>
          </w:p>
        </w:tc>
        <w:tc>
          <w:tcPr>
            <w:tcW w:w="1854" w:type="dxa"/>
            <w:tcBorders>
              <w:top w:val="nil"/>
              <w:left w:val="nil"/>
              <w:bottom w:val="single" w:sz="4" w:space="0" w:color="auto"/>
              <w:right w:val="single" w:sz="4" w:space="0" w:color="auto"/>
            </w:tcBorders>
            <w:shd w:val="clear" w:color="auto" w:fill="auto"/>
            <w:vAlign w:val="bottom"/>
            <w:hideMark/>
          </w:tcPr>
          <w:p w14:paraId="0A2354F9"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Жұма</w:t>
            </w:r>
            <w:proofErr w:type="spellEnd"/>
            <w:r w:rsidRPr="004316C2">
              <w:rPr>
                <w:rFonts w:ascii="Times New Roman" w:hAnsi="Times New Roman"/>
              </w:rPr>
              <w:t xml:space="preserve"> Н.Б.</w:t>
            </w:r>
          </w:p>
        </w:tc>
      </w:tr>
      <w:tr w:rsidR="004316C2" w:rsidRPr="004316C2" w14:paraId="2C8647E0"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1DBD0273"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193</w:t>
            </w:r>
          </w:p>
        </w:tc>
        <w:tc>
          <w:tcPr>
            <w:tcW w:w="2126" w:type="dxa"/>
            <w:tcBorders>
              <w:top w:val="nil"/>
              <w:left w:val="nil"/>
              <w:bottom w:val="single" w:sz="4" w:space="0" w:color="auto"/>
              <w:right w:val="single" w:sz="4" w:space="0" w:color="auto"/>
            </w:tcBorders>
            <w:shd w:val="clear" w:color="auto" w:fill="auto"/>
            <w:vAlign w:val="bottom"/>
            <w:hideMark/>
          </w:tcPr>
          <w:p w14:paraId="7713B83C"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Спорт </w:t>
            </w:r>
            <w:proofErr w:type="spellStart"/>
            <w:r w:rsidRPr="004316C2">
              <w:rPr>
                <w:rFonts w:ascii="Times New Roman" w:hAnsi="Times New Roman"/>
              </w:rPr>
              <w:t>Аңсағаным</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4A8FDA6B"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Мемлекеттік</w:t>
            </w:r>
            <w:proofErr w:type="spellEnd"/>
            <w:r w:rsidRPr="004316C2">
              <w:rPr>
                <w:rFonts w:ascii="Times New Roman" w:hAnsi="Times New Roman"/>
              </w:rPr>
              <w:t xml:space="preserve"> </w:t>
            </w:r>
            <w:proofErr w:type="spellStart"/>
            <w:r w:rsidRPr="004316C2">
              <w:rPr>
                <w:rFonts w:ascii="Times New Roman" w:hAnsi="Times New Roman"/>
              </w:rPr>
              <w:t>тіл-тәуелсіздік</w:t>
            </w:r>
            <w:proofErr w:type="spellEnd"/>
            <w:r w:rsidRPr="004316C2">
              <w:rPr>
                <w:rFonts w:ascii="Times New Roman" w:hAnsi="Times New Roman"/>
              </w:rPr>
              <w:t xml:space="preserve"> </w:t>
            </w:r>
            <w:proofErr w:type="spellStart"/>
            <w:r w:rsidRPr="004316C2">
              <w:rPr>
                <w:rFonts w:ascii="Times New Roman" w:hAnsi="Times New Roman"/>
              </w:rPr>
              <w:t>тірегі</w:t>
            </w:r>
            <w:proofErr w:type="spellEnd"/>
            <w:r w:rsidRPr="004316C2">
              <w:rPr>
                <w:rFonts w:ascii="Times New Roman" w:hAnsi="Times New Roman"/>
              </w:rPr>
              <w:t xml:space="preserve">» эссе </w:t>
            </w:r>
            <w:proofErr w:type="spellStart"/>
            <w:r w:rsidRPr="004316C2">
              <w:rPr>
                <w:rFonts w:ascii="Times New Roman" w:hAnsi="Times New Roman"/>
              </w:rPr>
              <w:t>байқауы</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0BBB2832"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2601BA2B"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ІІІ </w:t>
            </w:r>
          </w:p>
        </w:tc>
        <w:tc>
          <w:tcPr>
            <w:tcW w:w="1854" w:type="dxa"/>
            <w:tcBorders>
              <w:top w:val="nil"/>
              <w:left w:val="nil"/>
              <w:bottom w:val="single" w:sz="4" w:space="0" w:color="auto"/>
              <w:right w:val="single" w:sz="4" w:space="0" w:color="auto"/>
            </w:tcBorders>
            <w:shd w:val="clear" w:color="auto" w:fill="auto"/>
            <w:noWrap/>
            <w:vAlign w:val="bottom"/>
            <w:hideMark/>
          </w:tcPr>
          <w:p w14:paraId="2B4FB959"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Сапарова А.Ж.</w:t>
            </w:r>
          </w:p>
        </w:tc>
      </w:tr>
      <w:tr w:rsidR="004316C2" w:rsidRPr="004316C2" w14:paraId="7A8A4148"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vAlign w:val="bottom"/>
            <w:hideMark/>
          </w:tcPr>
          <w:p w14:paraId="36802D39"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194</w:t>
            </w:r>
          </w:p>
        </w:tc>
        <w:tc>
          <w:tcPr>
            <w:tcW w:w="2126" w:type="dxa"/>
            <w:tcBorders>
              <w:top w:val="nil"/>
              <w:left w:val="nil"/>
              <w:bottom w:val="single" w:sz="4" w:space="0" w:color="auto"/>
              <w:right w:val="single" w:sz="4" w:space="0" w:color="auto"/>
            </w:tcBorders>
            <w:shd w:val="clear" w:color="auto" w:fill="auto"/>
            <w:vAlign w:val="bottom"/>
            <w:hideMark/>
          </w:tcPr>
          <w:p w14:paraId="6E53BD2B"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Есболсын</w:t>
            </w:r>
            <w:proofErr w:type="spellEnd"/>
            <w:r w:rsidRPr="004316C2">
              <w:rPr>
                <w:rFonts w:ascii="Times New Roman" w:hAnsi="Times New Roman"/>
              </w:rPr>
              <w:t xml:space="preserve"> Даян</w:t>
            </w:r>
          </w:p>
        </w:tc>
        <w:tc>
          <w:tcPr>
            <w:tcW w:w="2835" w:type="dxa"/>
            <w:tcBorders>
              <w:top w:val="nil"/>
              <w:left w:val="nil"/>
              <w:bottom w:val="single" w:sz="4" w:space="0" w:color="auto"/>
              <w:right w:val="single" w:sz="4" w:space="0" w:color="auto"/>
            </w:tcBorders>
            <w:shd w:val="clear" w:color="auto" w:fill="auto"/>
            <w:vAlign w:val="bottom"/>
            <w:hideMark/>
          </w:tcPr>
          <w:p w14:paraId="1D8D162E"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Абай </w:t>
            </w:r>
            <w:proofErr w:type="spellStart"/>
            <w:r w:rsidRPr="004316C2">
              <w:rPr>
                <w:rFonts w:ascii="Times New Roman" w:hAnsi="Times New Roman"/>
              </w:rPr>
              <w:t>оқулары</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4898AA6B"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23CE9E32"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А-х</w:t>
            </w:r>
          </w:p>
        </w:tc>
        <w:tc>
          <w:tcPr>
            <w:tcW w:w="1854" w:type="dxa"/>
            <w:tcBorders>
              <w:top w:val="nil"/>
              <w:left w:val="nil"/>
              <w:bottom w:val="single" w:sz="4" w:space="0" w:color="auto"/>
              <w:right w:val="single" w:sz="4" w:space="0" w:color="auto"/>
            </w:tcBorders>
            <w:shd w:val="clear" w:color="auto" w:fill="auto"/>
            <w:noWrap/>
            <w:vAlign w:val="bottom"/>
            <w:hideMark/>
          </w:tcPr>
          <w:p w14:paraId="4897970A"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Медрес</w:t>
            </w:r>
            <w:proofErr w:type="spellEnd"/>
            <w:r w:rsidRPr="004316C2">
              <w:rPr>
                <w:rFonts w:ascii="Times New Roman" w:hAnsi="Times New Roman"/>
              </w:rPr>
              <w:t xml:space="preserve"> А.С.</w:t>
            </w:r>
          </w:p>
        </w:tc>
      </w:tr>
      <w:tr w:rsidR="004316C2" w:rsidRPr="004316C2" w14:paraId="16D69717"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24F76184"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195</w:t>
            </w:r>
          </w:p>
        </w:tc>
        <w:tc>
          <w:tcPr>
            <w:tcW w:w="2126" w:type="dxa"/>
            <w:tcBorders>
              <w:top w:val="nil"/>
              <w:left w:val="nil"/>
              <w:bottom w:val="single" w:sz="4" w:space="0" w:color="auto"/>
              <w:right w:val="single" w:sz="4" w:space="0" w:color="auto"/>
            </w:tcBorders>
            <w:shd w:val="clear" w:color="auto" w:fill="auto"/>
            <w:vAlign w:val="bottom"/>
            <w:hideMark/>
          </w:tcPr>
          <w:p w14:paraId="4164D042"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Бақтығали</w:t>
            </w:r>
            <w:proofErr w:type="spellEnd"/>
            <w:r w:rsidRPr="004316C2">
              <w:rPr>
                <w:rFonts w:ascii="Times New Roman" w:hAnsi="Times New Roman"/>
              </w:rPr>
              <w:t xml:space="preserve"> </w:t>
            </w:r>
            <w:proofErr w:type="spellStart"/>
            <w:r w:rsidRPr="004316C2">
              <w:rPr>
                <w:rFonts w:ascii="Times New Roman" w:hAnsi="Times New Roman"/>
              </w:rPr>
              <w:t>Инабат</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53963C82"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Азаттықты</w:t>
            </w:r>
            <w:proofErr w:type="spellEnd"/>
            <w:r w:rsidRPr="004316C2">
              <w:rPr>
                <w:rFonts w:ascii="Times New Roman" w:hAnsi="Times New Roman"/>
              </w:rPr>
              <w:t xml:space="preserve"> </w:t>
            </w:r>
            <w:proofErr w:type="spellStart"/>
            <w:r w:rsidRPr="004316C2">
              <w:rPr>
                <w:rFonts w:ascii="Times New Roman" w:hAnsi="Times New Roman"/>
              </w:rPr>
              <w:t>аңсаған</w:t>
            </w:r>
            <w:proofErr w:type="spellEnd"/>
            <w:r w:rsidRPr="004316C2">
              <w:rPr>
                <w:rFonts w:ascii="Times New Roman" w:hAnsi="Times New Roman"/>
              </w:rPr>
              <w:t xml:space="preserve"> </w:t>
            </w:r>
            <w:proofErr w:type="spellStart"/>
            <w:r w:rsidRPr="004316C2">
              <w:rPr>
                <w:rFonts w:ascii="Times New Roman" w:hAnsi="Times New Roman"/>
              </w:rPr>
              <w:t>Ғұмар</w:t>
            </w:r>
            <w:proofErr w:type="spellEnd"/>
            <w:r w:rsidRPr="004316C2">
              <w:rPr>
                <w:rFonts w:ascii="Times New Roman" w:hAnsi="Times New Roman"/>
              </w:rPr>
              <w:t xml:space="preserve"> </w:t>
            </w:r>
            <w:proofErr w:type="spellStart"/>
            <w:r w:rsidRPr="004316C2">
              <w:rPr>
                <w:rFonts w:ascii="Times New Roman" w:hAnsi="Times New Roman"/>
              </w:rPr>
              <w:t>Қараш</w:t>
            </w:r>
            <w:proofErr w:type="spellEnd"/>
            <w:r w:rsidRPr="004316C2">
              <w:rPr>
                <w:rFonts w:ascii="Times New Roman" w:hAnsi="Times New Roman"/>
              </w:rPr>
              <w:t>»</w:t>
            </w:r>
          </w:p>
        </w:tc>
        <w:tc>
          <w:tcPr>
            <w:tcW w:w="1658" w:type="dxa"/>
            <w:tcBorders>
              <w:top w:val="nil"/>
              <w:left w:val="nil"/>
              <w:bottom w:val="single" w:sz="4" w:space="0" w:color="auto"/>
              <w:right w:val="single" w:sz="4" w:space="0" w:color="auto"/>
            </w:tcBorders>
            <w:shd w:val="clear" w:color="auto" w:fill="auto"/>
            <w:vAlign w:val="bottom"/>
            <w:hideMark/>
          </w:tcPr>
          <w:p w14:paraId="459C1A79"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10B0663B"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w:t>
            </w:r>
          </w:p>
        </w:tc>
        <w:tc>
          <w:tcPr>
            <w:tcW w:w="1854" w:type="dxa"/>
            <w:tcBorders>
              <w:top w:val="nil"/>
              <w:left w:val="nil"/>
              <w:bottom w:val="single" w:sz="4" w:space="0" w:color="auto"/>
              <w:right w:val="single" w:sz="4" w:space="0" w:color="auto"/>
            </w:tcBorders>
            <w:shd w:val="clear" w:color="auto" w:fill="auto"/>
            <w:noWrap/>
            <w:vAlign w:val="bottom"/>
            <w:hideMark/>
          </w:tcPr>
          <w:p w14:paraId="5A4EA9D8"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Асқар</w:t>
            </w:r>
            <w:proofErr w:type="spellEnd"/>
            <w:r w:rsidRPr="004316C2">
              <w:rPr>
                <w:rFonts w:ascii="Times New Roman" w:hAnsi="Times New Roman"/>
              </w:rPr>
              <w:t xml:space="preserve"> А.</w:t>
            </w:r>
          </w:p>
        </w:tc>
      </w:tr>
      <w:tr w:rsidR="004316C2" w:rsidRPr="004316C2" w14:paraId="6C816544"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416F1C1B"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196</w:t>
            </w:r>
          </w:p>
        </w:tc>
        <w:tc>
          <w:tcPr>
            <w:tcW w:w="2126" w:type="dxa"/>
            <w:tcBorders>
              <w:top w:val="nil"/>
              <w:left w:val="nil"/>
              <w:bottom w:val="single" w:sz="4" w:space="0" w:color="auto"/>
              <w:right w:val="single" w:sz="4" w:space="0" w:color="auto"/>
            </w:tcBorders>
            <w:shd w:val="clear" w:color="auto" w:fill="auto"/>
            <w:vAlign w:val="bottom"/>
            <w:hideMark/>
          </w:tcPr>
          <w:p w14:paraId="5E960DF9"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Жалғас</w:t>
            </w:r>
            <w:proofErr w:type="spellEnd"/>
            <w:r w:rsidRPr="004316C2">
              <w:rPr>
                <w:rFonts w:ascii="Times New Roman" w:hAnsi="Times New Roman"/>
              </w:rPr>
              <w:t xml:space="preserve"> </w:t>
            </w:r>
            <w:proofErr w:type="spellStart"/>
            <w:r w:rsidRPr="004316C2">
              <w:rPr>
                <w:rFonts w:ascii="Times New Roman" w:hAnsi="Times New Roman"/>
              </w:rPr>
              <w:t>Шыңғыс</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3DA30550"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Арқамен</w:t>
            </w:r>
            <w:proofErr w:type="spellEnd"/>
            <w:r w:rsidRPr="004316C2">
              <w:rPr>
                <w:rFonts w:ascii="Times New Roman" w:hAnsi="Times New Roman"/>
              </w:rPr>
              <w:t xml:space="preserve"> </w:t>
            </w:r>
            <w:proofErr w:type="spellStart"/>
            <w:r w:rsidRPr="004316C2">
              <w:rPr>
                <w:rFonts w:ascii="Times New Roman" w:hAnsi="Times New Roman"/>
              </w:rPr>
              <w:t>жүзу</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320FB192"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1F1BE9E9"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ІІ</w:t>
            </w:r>
          </w:p>
        </w:tc>
        <w:tc>
          <w:tcPr>
            <w:tcW w:w="1854" w:type="dxa"/>
            <w:tcBorders>
              <w:top w:val="nil"/>
              <w:left w:val="nil"/>
              <w:bottom w:val="single" w:sz="4" w:space="0" w:color="auto"/>
              <w:right w:val="single" w:sz="4" w:space="0" w:color="auto"/>
            </w:tcBorders>
            <w:shd w:val="clear" w:color="auto" w:fill="auto"/>
            <w:noWrap/>
            <w:vAlign w:val="bottom"/>
            <w:hideMark/>
          </w:tcPr>
          <w:p w14:paraId="0CE94825"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Абуов</w:t>
            </w:r>
            <w:proofErr w:type="spellEnd"/>
            <w:r w:rsidRPr="004316C2">
              <w:rPr>
                <w:rFonts w:ascii="Times New Roman" w:hAnsi="Times New Roman"/>
              </w:rPr>
              <w:t xml:space="preserve"> Р.К.</w:t>
            </w:r>
          </w:p>
        </w:tc>
      </w:tr>
      <w:tr w:rsidR="004316C2" w:rsidRPr="004316C2" w14:paraId="5B0FE7C7"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3B16D9E4"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197</w:t>
            </w:r>
          </w:p>
        </w:tc>
        <w:tc>
          <w:tcPr>
            <w:tcW w:w="2126" w:type="dxa"/>
            <w:tcBorders>
              <w:top w:val="nil"/>
              <w:left w:val="nil"/>
              <w:bottom w:val="single" w:sz="4" w:space="0" w:color="auto"/>
              <w:right w:val="single" w:sz="4" w:space="0" w:color="auto"/>
            </w:tcBorders>
            <w:shd w:val="clear" w:color="auto" w:fill="auto"/>
            <w:vAlign w:val="bottom"/>
            <w:hideMark/>
          </w:tcPr>
          <w:p w14:paraId="76B1C0CA"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Жалғас</w:t>
            </w:r>
            <w:proofErr w:type="spellEnd"/>
            <w:r w:rsidRPr="004316C2">
              <w:rPr>
                <w:rFonts w:ascii="Times New Roman" w:hAnsi="Times New Roman"/>
              </w:rPr>
              <w:t xml:space="preserve"> </w:t>
            </w:r>
            <w:proofErr w:type="spellStart"/>
            <w:r w:rsidRPr="004316C2">
              <w:rPr>
                <w:rFonts w:ascii="Times New Roman" w:hAnsi="Times New Roman"/>
              </w:rPr>
              <w:t>Шыңғыс</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1C3DF1BB"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Еркін</w:t>
            </w:r>
            <w:proofErr w:type="spellEnd"/>
            <w:r w:rsidRPr="004316C2">
              <w:rPr>
                <w:rFonts w:ascii="Times New Roman" w:hAnsi="Times New Roman"/>
              </w:rPr>
              <w:t xml:space="preserve"> </w:t>
            </w:r>
            <w:proofErr w:type="spellStart"/>
            <w:r w:rsidRPr="004316C2">
              <w:rPr>
                <w:rFonts w:ascii="Times New Roman" w:hAnsi="Times New Roman"/>
              </w:rPr>
              <w:t>жүзу</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0F6F5F97"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3EB2D05D"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ІІ</w:t>
            </w:r>
          </w:p>
        </w:tc>
        <w:tc>
          <w:tcPr>
            <w:tcW w:w="1854" w:type="dxa"/>
            <w:tcBorders>
              <w:top w:val="nil"/>
              <w:left w:val="nil"/>
              <w:bottom w:val="single" w:sz="4" w:space="0" w:color="auto"/>
              <w:right w:val="single" w:sz="4" w:space="0" w:color="auto"/>
            </w:tcBorders>
            <w:shd w:val="clear" w:color="auto" w:fill="auto"/>
            <w:noWrap/>
            <w:vAlign w:val="bottom"/>
            <w:hideMark/>
          </w:tcPr>
          <w:p w14:paraId="6CF05593"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Абуов</w:t>
            </w:r>
            <w:proofErr w:type="spellEnd"/>
            <w:r w:rsidRPr="004316C2">
              <w:rPr>
                <w:rFonts w:ascii="Times New Roman" w:hAnsi="Times New Roman"/>
              </w:rPr>
              <w:t xml:space="preserve"> Р.К.</w:t>
            </w:r>
          </w:p>
        </w:tc>
      </w:tr>
      <w:tr w:rsidR="004316C2" w:rsidRPr="004316C2" w14:paraId="21DC88D7"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vAlign w:val="bottom"/>
            <w:hideMark/>
          </w:tcPr>
          <w:p w14:paraId="0C3BB568"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198</w:t>
            </w:r>
          </w:p>
        </w:tc>
        <w:tc>
          <w:tcPr>
            <w:tcW w:w="2126" w:type="dxa"/>
            <w:tcBorders>
              <w:top w:val="nil"/>
              <w:left w:val="nil"/>
              <w:bottom w:val="single" w:sz="4" w:space="0" w:color="auto"/>
              <w:right w:val="single" w:sz="4" w:space="0" w:color="auto"/>
            </w:tcBorders>
            <w:shd w:val="clear" w:color="auto" w:fill="auto"/>
            <w:vAlign w:val="bottom"/>
            <w:hideMark/>
          </w:tcPr>
          <w:p w14:paraId="69AB10C6"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Жалғас</w:t>
            </w:r>
            <w:proofErr w:type="spellEnd"/>
            <w:r w:rsidRPr="004316C2">
              <w:rPr>
                <w:rFonts w:ascii="Times New Roman" w:hAnsi="Times New Roman"/>
              </w:rPr>
              <w:t xml:space="preserve"> </w:t>
            </w:r>
            <w:proofErr w:type="spellStart"/>
            <w:r w:rsidRPr="004316C2">
              <w:rPr>
                <w:rFonts w:ascii="Times New Roman" w:hAnsi="Times New Roman"/>
              </w:rPr>
              <w:t>Шыңғыс</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62AF6C65"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Еркін</w:t>
            </w:r>
            <w:proofErr w:type="spellEnd"/>
            <w:r w:rsidRPr="004316C2">
              <w:rPr>
                <w:rFonts w:ascii="Times New Roman" w:hAnsi="Times New Roman"/>
              </w:rPr>
              <w:t xml:space="preserve"> </w:t>
            </w:r>
            <w:proofErr w:type="spellStart"/>
            <w:r w:rsidRPr="004316C2">
              <w:rPr>
                <w:rFonts w:ascii="Times New Roman" w:hAnsi="Times New Roman"/>
              </w:rPr>
              <w:t>жүзу</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7EDE512E"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31DD4088"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w:t>
            </w:r>
          </w:p>
        </w:tc>
        <w:tc>
          <w:tcPr>
            <w:tcW w:w="1854" w:type="dxa"/>
            <w:tcBorders>
              <w:top w:val="nil"/>
              <w:left w:val="nil"/>
              <w:bottom w:val="single" w:sz="4" w:space="0" w:color="auto"/>
              <w:right w:val="single" w:sz="4" w:space="0" w:color="auto"/>
            </w:tcBorders>
            <w:shd w:val="clear" w:color="auto" w:fill="auto"/>
            <w:noWrap/>
            <w:vAlign w:val="bottom"/>
            <w:hideMark/>
          </w:tcPr>
          <w:p w14:paraId="10016DC3"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Абуов</w:t>
            </w:r>
            <w:proofErr w:type="spellEnd"/>
            <w:r w:rsidRPr="004316C2">
              <w:rPr>
                <w:rFonts w:ascii="Times New Roman" w:hAnsi="Times New Roman"/>
              </w:rPr>
              <w:t xml:space="preserve"> Р.К.</w:t>
            </w:r>
          </w:p>
        </w:tc>
      </w:tr>
      <w:tr w:rsidR="004316C2" w:rsidRPr="004316C2" w14:paraId="178BDB70"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247A6005"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199</w:t>
            </w:r>
          </w:p>
        </w:tc>
        <w:tc>
          <w:tcPr>
            <w:tcW w:w="2126" w:type="dxa"/>
            <w:tcBorders>
              <w:top w:val="nil"/>
              <w:left w:val="nil"/>
              <w:bottom w:val="single" w:sz="4" w:space="0" w:color="auto"/>
              <w:right w:val="single" w:sz="4" w:space="0" w:color="auto"/>
            </w:tcBorders>
            <w:shd w:val="clear" w:color="auto" w:fill="auto"/>
            <w:vAlign w:val="bottom"/>
            <w:hideMark/>
          </w:tcPr>
          <w:p w14:paraId="05C27756"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Жалғас</w:t>
            </w:r>
            <w:proofErr w:type="spellEnd"/>
            <w:r w:rsidRPr="004316C2">
              <w:rPr>
                <w:rFonts w:ascii="Times New Roman" w:hAnsi="Times New Roman"/>
              </w:rPr>
              <w:t xml:space="preserve"> </w:t>
            </w:r>
            <w:proofErr w:type="spellStart"/>
            <w:r w:rsidRPr="004316C2">
              <w:rPr>
                <w:rFonts w:ascii="Times New Roman" w:hAnsi="Times New Roman"/>
              </w:rPr>
              <w:t>Шыңғыс</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1068D7B7"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Еркін</w:t>
            </w:r>
            <w:proofErr w:type="spellEnd"/>
            <w:r w:rsidRPr="004316C2">
              <w:rPr>
                <w:rFonts w:ascii="Times New Roman" w:hAnsi="Times New Roman"/>
              </w:rPr>
              <w:t xml:space="preserve"> </w:t>
            </w:r>
            <w:proofErr w:type="spellStart"/>
            <w:r w:rsidRPr="004316C2">
              <w:rPr>
                <w:rFonts w:ascii="Times New Roman" w:hAnsi="Times New Roman"/>
              </w:rPr>
              <w:t>жүзу</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2128472C"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213F2599"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ІІІ </w:t>
            </w:r>
          </w:p>
        </w:tc>
        <w:tc>
          <w:tcPr>
            <w:tcW w:w="1854" w:type="dxa"/>
            <w:tcBorders>
              <w:top w:val="nil"/>
              <w:left w:val="nil"/>
              <w:bottom w:val="single" w:sz="4" w:space="0" w:color="auto"/>
              <w:right w:val="single" w:sz="4" w:space="0" w:color="auto"/>
            </w:tcBorders>
            <w:shd w:val="clear" w:color="auto" w:fill="auto"/>
            <w:noWrap/>
            <w:vAlign w:val="bottom"/>
            <w:hideMark/>
          </w:tcPr>
          <w:p w14:paraId="0E92246B"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Абуов</w:t>
            </w:r>
            <w:proofErr w:type="spellEnd"/>
            <w:r w:rsidRPr="004316C2">
              <w:rPr>
                <w:rFonts w:ascii="Times New Roman" w:hAnsi="Times New Roman"/>
              </w:rPr>
              <w:t xml:space="preserve"> Р.К.</w:t>
            </w:r>
          </w:p>
        </w:tc>
      </w:tr>
      <w:tr w:rsidR="004316C2" w:rsidRPr="004316C2" w14:paraId="4A30DBE6"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6B6E24DC"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200</w:t>
            </w:r>
          </w:p>
        </w:tc>
        <w:tc>
          <w:tcPr>
            <w:tcW w:w="2126" w:type="dxa"/>
            <w:tcBorders>
              <w:top w:val="nil"/>
              <w:left w:val="nil"/>
              <w:bottom w:val="single" w:sz="4" w:space="0" w:color="auto"/>
              <w:right w:val="single" w:sz="4" w:space="0" w:color="auto"/>
            </w:tcBorders>
            <w:shd w:val="clear" w:color="auto" w:fill="auto"/>
            <w:vAlign w:val="bottom"/>
            <w:hideMark/>
          </w:tcPr>
          <w:p w14:paraId="7B890F91"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Махамбет </w:t>
            </w:r>
            <w:proofErr w:type="spellStart"/>
            <w:r w:rsidRPr="004316C2">
              <w:rPr>
                <w:rFonts w:ascii="Times New Roman" w:hAnsi="Times New Roman"/>
              </w:rPr>
              <w:t>Гүлсезім</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5427336C"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Ақұштап</w:t>
            </w:r>
            <w:proofErr w:type="spellEnd"/>
            <w:r w:rsidRPr="004316C2">
              <w:rPr>
                <w:rFonts w:ascii="Times New Roman" w:hAnsi="Times New Roman"/>
              </w:rPr>
              <w:t xml:space="preserve"> </w:t>
            </w:r>
            <w:proofErr w:type="spellStart"/>
            <w:r w:rsidRPr="004316C2">
              <w:rPr>
                <w:rFonts w:ascii="Times New Roman" w:hAnsi="Times New Roman"/>
              </w:rPr>
              <w:t>оқулары</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7EEC98E9"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55B32B50"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А-х</w:t>
            </w:r>
          </w:p>
        </w:tc>
        <w:tc>
          <w:tcPr>
            <w:tcW w:w="1854" w:type="dxa"/>
            <w:tcBorders>
              <w:top w:val="nil"/>
              <w:left w:val="nil"/>
              <w:bottom w:val="single" w:sz="4" w:space="0" w:color="auto"/>
              <w:right w:val="single" w:sz="4" w:space="0" w:color="auto"/>
            </w:tcBorders>
            <w:shd w:val="clear" w:color="auto" w:fill="auto"/>
            <w:noWrap/>
            <w:vAlign w:val="bottom"/>
            <w:hideMark/>
          </w:tcPr>
          <w:p w14:paraId="559181E4"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Төлегенов</w:t>
            </w:r>
            <w:proofErr w:type="spellEnd"/>
            <w:r w:rsidRPr="004316C2">
              <w:rPr>
                <w:rFonts w:ascii="Times New Roman" w:hAnsi="Times New Roman"/>
              </w:rPr>
              <w:t xml:space="preserve"> Т.Б.</w:t>
            </w:r>
          </w:p>
        </w:tc>
      </w:tr>
      <w:tr w:rsidR="004316C2" w:rsidRPr="004316C2" w14:paraId="06EF2616"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4F70D8C0"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201</w:t>
            </w:r>
          </w:p>
        </w:tc>
        <w:tc>
          <w:tcPr>
            <w:tcW w:w="2126" w:type="dxa"/>
            <w:tcBorders>
              <w:top w:val="nil"/>
              <w:left w:val="nil"/>
              <w:bottom w:val="single" w:sz="4" w:space="0" w:color="auto"/>
              <w:right w:val="single" w:sz="4" w:space="0" w:color="auto"/>
            </w:tcBorders>
            <w:shd w:val="clear" w:color="auto" w:fill="auto"/>
            <w:vAlign w:val="bottom"/>
            <w:hideMark/>
          </w:tcPr>
          <w:p w14:paraId="3738218E"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10-сынып </w:t>
            </w:r>
            <w:proofErr w:type="spellStart"/>
            <w:r w:rsidRPr="004316C2">
              <w:rPr>
                <w:rFonts w:ascii="Times New Roman" w:hAnsi="Times New Roman"/>
              </w:rPr>
              <w:t>оқушылары</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7F6C1C53"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Әбіш</w:t>
            </w:r>
            <w:proofErr w:type="spellEnd"/>
            <w:r w:rsidRPr="004316C2">
              <w:rPr>
                <w:rFonts w:ascii="Times New Roman" w:hAnsi="Times New Roman"/>
              </w:rPr>
              <w:t xml:space="preserve"> </w:t>
            </w:r>
            <w:proofErr w:type="spellStart"/>
            <w:r w:rsidRPr="004316C2">
              <w:rPr>
                <w:rFonts w:ascii="Times New Roman" w:hAnsi="Times New Roman"/>
              </w:rPr>
              <w:t>оқулары</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718790E3"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78CE54AA"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ІІІ </w:t>
            </w:r>
          </w:p>
        </w:tc>
        <w:tc>
          <w:tcPr>
            <w:tcW w:w="1854" w:type="dxa"/>
            <w:tcBorders>
              <w:top w:val="nil"/>
              <w:left w:val="nil"/>
              <w:bottom w:val="single" w:sz="4" w:space="0" w:color="auto"/>
              <w:right w:val="single" w:sz="4" w:space="0" w:color="auto"/>
            </w:tcBorders>
            <w:shd w:val="clear" w:color="auto" w:fill="auto"/>
            <w:noWrap/>
            <w:vAlign w:val="bottom"/>
            <w:hideMark/>
          </w:tcPr>
          <w:p w14:paraId="1E92F5DF"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Кабдуллиева</w:t>
            </w:r>
            <w:proofErr w:type="spellEnd"/>
            <w:r w:rsidRPr="004316C2">
              <w:rPr>
                <w:rFonts w:ascii="Times New Roman" w:hAnsi="Times New Roman"/>
              </w:rPr>
              <w:t xml:space="preserve"> Д.Қ.</w:t>
            </w:r>
          </w:p>
        </w:tc>
      </w:tr>
      <w:tr w:rsidR="004316C2" w:rsidRPr="004316C2" w14:paraId="4728C6F8"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vAlign w:val="bottom"/>
            <w:hideMark/>
          </w:tcPr>
          <w:p w14:paraId="1F94C4B4"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202</w:t>
            </w:r>
          </w:p>
        </w:tc>
        <w:tc>
          <w:tcPr>
            <w:tcW w:w="2126" w:type="dxa"/>
            <w:tcBorders>
              <w:top w:val="nil"/>
              <w:left w:val="nil"/>
              <w:bottom w:val="single" w:sz="4" w:space="0" w:color="auto"/>
              <w:right w:val="single" w:sz="4" w:space="0" w:color="auto"/>
            </w:tcBorders>
            <w:shd w:val="clear" w:color="auto" w:fill="auto"/>
            <w:vAlign w:val="bottom"/>
            <w:hideMark/>
          </w:tcPr>
          <w:p w14:paraId="294AF566"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Мектеп</w:t>
            </w:r>
            <w:proofErr w:type="spellEnd"/>
            <w:r w:rsidRPr="004316C2">
              <w:rPr>
                <w:rFonts w:ascii="Times New Roman" w:hAnsi="Times New Roman"/>
              </w:rPr>
              <w:t xml:space="preserve"> </w:t>
            </w:r>
            <w:proofErr w:type="spellStart"/>
            <w:r w:rsidRPr="004316C2">
              <w:rPr>
                <w:rFonts w:ascii="Times New Roman" w:hAnsi="Times New Roman"/>
              </w:rPr>
              <w:t>оқушылары</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3BB512E3"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r w:rsidRPr="004316C2">
              <w:rPr>
                <w:rFonts w:ascii="Times New Roman" w:hAnsi="Times New Roman"/>
              </w:rPr>
              <w:t xml:space="preserve"> </w:t>
            </w:r>
            <w:proofErr w:type="spellStart"/>
            <w:r w:rsidRPr="004316C2">
              <w:rPr>
                <w:rFonts w:ascii="Times New Roman" w:hAnsi="Times New Roman"/>
              </w:rPr>
              <w:t>балалар</w:t>
            </w:r>
            <w:proofErr w:type="spellEnd"/>
            <w:r w:rsidRPr="004316C2">
              <w:rPr>
                <w:rFonts w:ascii="Times New Roman" w:hAnsi="Times New Roman"/>
              </w:rPr>
              <w:t xml:space="preserve"> </w:t>
            </w:r>
            <w:proofErr w:type="spellStart"/>
            <w:r w:rsidRPr="004316C2">
              <w:rPr>
                <w:rFonts w:ascii="Times New Roman" w:hAnsi="Times New Roman"/>
              </w:rPr>
              <w:t>оқулары</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2CA25739"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6AF8E77E"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ІІІ </w:t>
            </w:r>
          </w:p>
        </w:tc>
        <w:tc>
          <w:tcPr>
            <w:tcW w:w="1854" w:type="dxa"/>
            <w:tcBorders>
              <w:top w:val="nil"/>
              <w:left w:val="nil"/>
              <w:bottom w:val="single" w:sz="4" w:space="0" w:color="auto"/>
              <w:right w:val="single" w:sz="4" w:space="0" w:color="auto"/>
            </w:tcBorders>
            <w:shd w:val="clear" w:color="auto" w:fill="auto"/>
            <w:noWrap/>
            <w:vAlign w:val="bottom"/>
            <w:hideMark/>
          </w:tcPr>
          <w:p w14:paraId="69D5B90B"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Есжанова</w:t>
            </w:r>
            <w:proofErr w:type="spellEnd"/>
            <w:r w:rsidRPr="004316C2">
              <w:rPr>
                <w:rFonts w:ascii="Times New Roman" w:hAnsi="Times New Roman"/>
              </w:rPr>
              <w:t xml:space="preserve"> Н.Н.</w:t>
            </w:r>
          </w:p>
        </w:tc>
      </w:tr>
      <w:tr w:rsidR="004316C2" w:rsidRPr="004316C2" w14:paraId="5A6D9278"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0265E81F"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203</w:t>
            </w:r>
          </w:p>
        </w:tc>
        <w:tc>
          <w:tcPr>
            <w:tcW w:w="2126" w:type="dxa"/>
            <w:tcBorders>
              <w:top w:val="nil"/>
              <w:left w:val="nil"/>
              <w:bottom w:val="single" w:sz="4" w:space="0" w:color="auto"/>
              <w:right w:val="single" w:sz="4" w:space="0" w:color="auto"/>
            </w:tcBorders>
            <w:shd w:val="clear" w:color="auto" w:fill="auto"/>
            <w:vAlign w:val="bottom"/>
            <w:hideMark/>
          </w:tcPr>
          <w:p w14:paraId="1A86A071"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Жакиева</w:t>
            </w:r>
            <w:proofErr w:type="spellEnd"/>
            <w:r w:rsidRPr="004316C2">
              <w:rPr>
                <w:rFonts w:ascii="Times New Roman" w:hAnsi="Times New Roman"/>
              </w:rPr>
              <w:t xml:space="preserve"> </w:t>
            </w:r>
            <w:proofErr w:type="spellStart"/>
            <w:r w:rsidRPr="004316C2">
              <w:rPr>
                <w:rFonts w:ascii="Times New Roman" w:hAnsi="Times New Roman"/>
              </w:rPr>
              <w:t>Ақерке</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39C5C4DA"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Азаттықты</w:t>
            </w:r>
            <w:proofErr w:type="spellEnd"/>
            <w:r w:rsidRPr="004316C2">
              <w:rPr>
                <w:rFonts w:ascii="Times New Roman" w:hAnsi="Times New Roman"/>
              </w:rPr>
              <w:t xml:space="preserve"> </w:t>
            </w:r>
            <w:proofErr w:type="spellStart"/>
            <w:r w:rsidRPr="004316C2">
              <w:rPr>
                <w:rFonts w:ascii="Times New Roman" w:hAnsi="Times New Roman"/>
              </w:rPr>
              <w:t>аңсаған</w:t>
            </w:r>
            <w:proofErr w:type="spellEnd"/>
            <w:r w:rsidRPr="004316C2">
              <w:rPr>
                <w:rFonts w:ascii="Times New Roman" w:hAnsi="Times New Roman"/>
              </w:rPr>
              <w:t xml:space="preserve"> </w:t>
            </w:r>
            <w:proofErr w:type="spellStart"/>
            <w:r w:rsidRPr="004316C2">
              <w:rPr>
                <w:rFonts w:ascii="Times New Roman" w:hAnsi="Times New Roman"/>
              </w:rPr>
              <w:t>Ғұмар</w:t>
            </w:r>
            <w:proofErr w:type="spellEnd"/>
            <w:r w:rsidRPr="004316C2">
              <w:rPr>
                <w:rFonts w:ascii="Times New Roman" w:hAnsi="Times New Roman"/>
              </w:rPr>
              <w:t xml:space="preserve"> </w:t>
            </w:r>
            <w:proofErr w:type="spellStart"/>
            <w:r w:rsidRPr="004316C2">
              <w:rPr>
                <w:rFonts w:ascii="Times New Roman" w:hAnsi="Times New Roman"/>
              </w:rPr>
              <w:t>Қараш</w:t>
            </w:r>
            <w:proofErr w:type="spellEnd"/>
            <w:r w:rsidRPr="004316C2">
              <w:rPr>
                <w:rFonts w:ascii="Times New Roman" w:hAnsi="Times New Roman"/>
              </w:rPr>
              <w:t>»</w:t>
            </w:r>
          </w:p>
        </w:tc>
        <w:tc>
          <w:tcPr>
            <w:tcW w:w="1658" w:type="dxa"/>
            <w:tcBorders>
              <w:top w:val="nil"/>
              <w:left w:val="nil"/>
              <w:bottom w:val="single" w:sz="4" w:space="0" w:color="auto"/>
              <w:right w:val="single" w:sz="4" w:space="0" w:color="auto"/>
            </w:tcBorders>
            <w:shd w:val="clear" w:color="auto" w:fill="auto"/>
            <w:vAlign w:val="bottom"/>
            <w:hideMark/>
          </w:tcPr>
          <w:p w14:paraId="731DB9B5"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566A3EC7"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ІІІ </w:t>
            </w:r>
          </w:p>
        </w:tc>
        <w:tc>
          <w:tcPr>
            <w:tcW w:w="1854" w:type="dxa"/>
            <w:tcBorders>
              <w:top w:val="nil"/>
              <w:left w:val="nil"/>
              <w:bottom w:val="single" w:sz="4" w:space="0" w:color="auto"/>
              <w:right w:val="single" w:sz="4" w:space="0" w:color="auto"/>
            </w:tcBorders>
            <w:shd w:val="clear" w:color="auto" w:fill="auto"/>
            <w:noWrap/>
            <w:vAlign w:val="bottom"/>
            <w:hideMark/>
          </w:tcPr>
          <w:p w14:paraId="44F73308"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Жупболова</w:t>
            </w:r>
            <w:proofErr w:type="spellEnd"/>
            <w:r w:rsidRPr="004316C2">
              <w:rPr>
                <w:rFonts w:ascii="Times New Roman" w:hAnsi="Times New Roman"/>
              </w:rPr>
              <w:t xml:space="preserve"> Ұ.Т.</w:t>
            </w:r>
          </w:p>
        </w:tc>
      </w:tr>
      <w:tr w:rsidR="004316C2" w:rsidRPr="004316C2" w14:paraId="0FFAC162"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3898FA42"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204</w:t>
            </w:r>
          </w:p>
        </w:tc>
        <w:tc>
          <w:tcPr>
            <w:tcW w:w="2126" w:type="dxa"/>
            <w:tcBorders>
              <w:top w:val="nil"/>
              <w:left w:val="nil"/>
              <w:bottom w:val="single" w:sz="4" w:space="0" w:color="auto"/>
              <w:right w:val="single" w:sz="4" w:space="0" w:color="auto"/>
            </w:tcBorders>
            <w:shd w:val="clear" w:color="auto" w:fill="auto"/>
            <w:vAlign w:val="bottom"/>
            <w:hideMark/>
          </w:tcPr>
          <w:p w14:paraId="5FC588B2"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Нурболат</w:t>
            </w:r>
            <w:proofErr w:type="spellEnd"/>
            <w:r w:rsidRPr="004316C2">
              <w:rPr>
                <w:rFonts w:ascii="Times New Roman" w:hAnsi="Times New Roman"/>
              </w:rPr>
              <w:t xml:space="preserve"> Гаухар</w:t>
            </w:r>
          </w:p>
        </w:tc>
        <w:tc>
          <w:tcPr>
            <w:tcW w:w="2835" w:type="dxa"/>
            <w:tcBorders>
              <w:top w:val="nil"/>
              <w:left w:val="nil"/>
              <w:bottom w:val="single" w:sz="4" w:space="0" w:color="auto"/>
              <w:right w:val="single" w:sz="4" w:space="0" w:color="auto"/>
            </w:tcBorders>
            <w:shd w:val="clear" w:color="auto" w:fill="auto"/>
            <w:vAlign w:val="bottom"/>
            <w:hideMark/>
          </w:tcPr>
          <w:p w14:paraId="381A02E2"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Қол</w:t>
            </w:r>
            <w:proofErr w:type="spellEnd"/>
            <w:r w:rsidRPr="004316C2">
              <w:rPr>
                <w:rFonts w:ascii="Times New Roman" w:hAnsi="Times New Roman"/>
              </w:rPr>
              <w:t xml:space="preserve"> добы</w:t>
            </w:r>
          </w:p>
        </w:tc>
        <w:tc>
          <w:tcPr>
            <w:tcW w:w="1658" w:type="dxa"/>
            <w:tcBorders>
              <w:top w:val="nil"/>
              <w:left w:val="nil"/>
              <w:bottom w:val="single" w:sz="4" w:space="0" w:color="auto"/>
              <w:right w:val="single" w:sz="4" w:space="0" w:color="auto"/>
            </w:tcBorders>
            <w:shd w:val="clear" w:color="auto" w:fill="auto"/>
            <w:vAlign w:val="bottom"/>
            <w:hideMark/>
          </w:tcPr>
          <w:p w14:paraId="58ED795B"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29558F6C"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ІІ</w:t>
            </w:r>
          </w:p>
        </w:tc>
        <w:tc>
          <w:tcPr>
            <w:tcW w:w="1854" w:type="dxa"/>
            <w:tcBorders>
              <w:top w:val="nil"/>
              <w:left w:val="nil"/>
              <w:bottom w:val="single" w:sz="4" w:space="0" w:color="auto"/>
              <w:right w:val="single" w:sz="4" w:space="0" w:color="auto"/>
            </w:tcBorders>
            <w:shd w:val="clear" w:color="auto" w:fill="auto"/>
            <w:vAlign w:val="bottom"/>
            <w:hideMark/>
          </w:tcPr>
          <w:p w14:paraId="526BE345"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Жұма</w:t>
            </w:r>
            <w:proofErr w:type="spellEnd"/>
            <w:r w:rsidRPr="004316C2">
              <w:rPr>
                <w:rFonts w:ascii="Times New Roman" w:hAnsi="Times New Roman"/>
              </w:rPr>
              <w:t xml:space="preserve"> Н.Б.</w:t>
            </w:r>
          </w:p>
        </w:tc>
      </w:tr>
      <w:tr w:rsidR="004316C2" w:rsidRPr="004316C2" w14:paraId="5022355E"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21D994FC"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205</w:t>
            </w:r>
          </w:p>
        </w:tc>
        <w:tc>
          <w:tcPr>
            <w:tcW w:w="2126" w:type="dxa"/>
            <w:tcBorders>
              <w:top w:val="nil"/>
              <w:left w:val="nil"/>
              <w:bottom w:val="single" w:sz="4" w:space="0" w:color="auto"/>
              <w:right w:val="single" w:sz="4" w:space="0" w:color="auto"/>
            </w:tcBorders>
            <w:shd w:val="clear" w:color="auto" w:fill="auto"/>
            <w:vAlign w:val="bottom"/>
            <w:hideMark/>
          </w:tcPr>
          <w:p w14:paraId="33354CDB"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Нұрәлі</w:t>
            </w:r>
            <w:proofErr w:type="spellEnd"/>
            <w:r w:rsidRPr="004316C2">
              <w:rPr>
                <w:rFonts w:ascii="Times New Roman" w:hAnsi="Times New Roman"/>
              </w:rPr>
              <w:t xml:space="preserve"> </w:t>
            </w:r>
            <w:proofErr w:type="spellStart"/>
            <w:r w:rsidRPr="004316C2">
              <w:rPr>
                <w:rFonts w:ascii="Times New Roman" w:hAnsi="Times New Roman"/>
              </w:rPr>
              <w:t>Дильназ</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1ED24813"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Қол</w:t>
            </w:r>
            <w:proofErr w:type="spellEnd"/>
            <w:r w:rsidRPr="004316C2">
              <w:rPr>
                <w:rFonts w:ascii="Times New Roman" w:hAnsi="Times New Roman"/>
              </w:rPr>
              <w:t xml:space="preserve"> добы</w:t>
            </w:r>
          </w:p>
        </w:tc>
        <w:tc>
          <w:tcPr>
            <w:tcW w:w="1658" w:type="dxa"/>
            <w:tcBorders>
              <w:top w:val="nil"/>
              <w:left w:val="nil"/>
              <w:bottom w:val="single" w:sz="4" w:space="0" w:color="auto"/>
              <w:right w:val="single" w:sz="4" w:space="0" w:color="auto"/>
            </w:tcBorders>
            <w:shd w:val="clear" w:color="auto" w:fill="auto"/>
            <w:vAlign w:val="bottom"/>
            <w:hideMark/>
          </w:tcPr>
          <w:p w14:paraId="0423C491"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6B38A2F9"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ІІ</w:t>
            </w:r>
          </w:p>
        </w:tc>
        <w:tc>
          <w:tcPr>
            <w:tcW w:w="1854" w:type="dxa"/>
            <w:tcBorders>
              <w:top w:val="nil"/>
              <w:left w:val="nil"/>
              <w:bottom w:val="single" w:sz="4" w:space="0" w:color="auto"/>
              <w:right w:val="single" w:sz="4" w:space="0" w:color="auto"/>
            </w:tcBorders>
            <w:shd w:val="clear" w:color="auto" w:fill="auto"/>
            <w:vAlign w:val="bottom"/>
            <w:hideMark/>
          </w:tcPr>
          <w:p w14:paraId="76D1226A"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Жұма</w:t>
            </w:r>
            <w:proofErr w:type="spellEnd"/>
            <w:r w:rsidRPr="004316C2">
              <w:rPr>
                <w:rFonts w:ascii="Times New Roman" w:hAnsi="Times New Roman"/>
              </w:rPr>
              <w:t xml:space="preserve"> Н.Б.</w:t>
            </w:r>
          </w:p>
        </w:tc>
      </w:tr>
      <w:tr w:rsidR="004316C2" w:rsidRPr="004316C2" w14:paraId="3D8FE007"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vAlign w:val="bottom"/>
            <w:hideMark/>
          </w:tcPr>
          <w:p w14:paraId="4B66308A"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206</w:t>
            </w:r>
          </w:p>
        </w:tc>
        <w:tc>
          <w:tcPr>
            <w:tcW w:w="2126" w:type="dxa"/>
            <w:tcBorders>
              <w:top w:val="nil"/>
              <w:left w:val="nil"/>
              <w:bottom w:val="single" w:sz="4" w:space="0" w:color="auto"/>
              <w:right w:val="single" w:sz="4" w:space="0" w:color="auto"/>
            </w:tcBorders>
            <w:shd w:val="clear" w:color="auto" w:fill="auto"/>
            <w:vAlign w:val="bottom"/>
            <w:hideMark/>
          </w:tcPr>
          <w:p w14:paraId="2A60EC5C"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Нұрәлі</w:t>
            </w:r>
            <w:proofErr w:type="spellEnd"/>
            <w:r w:rsidRPr="004316C2">
              <w:rPr>
                <w:rFonts w:ascii="Times New Roman" w:hAnsi="Times New Roman"/>
              </w:rPr>
              <w:t xml:space="preserve"> </w:t>
            </w:r>
            <w:proofErr w:type="spellStart"/>
            <w:r w:rsidRPr="004316C2">
              <w:rPr>
                <w:rFonts w:ascii="Times New Roman" w:hAnsi="Times New Roman"/>
              </w:rPr>
              <w:t>Дильназ</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6358512C"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Каратэ</w:t>
            </w:r>
          </w:p>
        </w:tc>
        <w:tc>
          <w:tcPr>
            <w:tcW w:w="1658" w:type="dxa"/>
            <w:tcBorders>
              <w:top w:val="nil"/>
              <w:left w:val="nil"/>
              <w:bottom w:val="single" w:sz="4" w:space="0" w:color="auto"/>
              <w:right w:val="single" w:sz="4" w:space="0" w:color="auto"/>
            </w:tcBorders>
            <w:shd w:val="clear" w:color="auto" w:fill="auto"/>
            <w:vAlign w:val="bottom"/>
            <w:hideMark/>
          </w:tcPr>
          <w:p w14:paraId="4E2EF753"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7AD30C08"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w:t>
            </w:r>
          </w:p>
        </w:tc>
        <w:tc>
          <w:tcPr>
            <w:tcW w:w="1854" w:type="dxa"/>
            <w:tcBorders>
              <w:top w:val="nil"/>
              <w:left w:val="nil"/>
              <w:bottom w:val="single" w:sz="4" w:space="0" w:color="auto"/>
              <w:right w:val="single" w:sz="4" w:space="0" w:color="auto"/>
            </w:tcBorders>
            <w:shd w:val="clear" w:color="auto" w:fill="auto"/>
            <w:vAlign w:val="bottom"/>
            <w:hideMark/>
          </w:tcPr>
          <w:p w14:paraId="0D8189CB"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Жұма</w:t>
            </w:r>
            <w:proofErr w:type="spellEnd"/>
            <w:r w:rsidRPr="004316C2">
              <w:rPr>
                <w:rFonts w:ascii="Times New Roman" w:hAnsi="Times New Roman"/>
              </w:rPr>
              <w:t xml:space="preserve"> Н.Б.</w:t>
            </w:r>
          </w:p>
        </w:tc>
      </w:tr>
      <w:tr w:rsidR="004316C2" w:rsidRPr="004316C2" w14:paraId="23B021B0"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5392379F"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207</w:t>
            </w:r>
          </w:p>
        </w:tc>
        <w:tc>
          <w:tcPr>
            <w:tcW w:w="2126" w:type="dxa"/>
            <w:tcBorders>
              <w:top w:val="nil"/>
              <w:left w:val="nil"/>
              <w:bottom w:val="single" w:sz="4" w:space="0" w:color="auto"/>
              <w:right w:val="single" w:sz="4" w:space="0" w:color="auto"/>
            </w:tcBorders>
            <w:shd w:val="clear" w:color="auto" w:fill="auto"/>
            <w:vAlign w:val="bottom"/>
            <w:hideMark/>
          </w:tcPr>
          <w:p w14:paraId="2B6CA8C1"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Мәлік</w:t>
            </w:r>
            <w:proofErr w:type="spellEnd"/>
            <w:r w:rsidRPr="004316C2">
              <w:rPr>
                <w:rFonts w:ascii="Times New Roman" w:hAnsi="Times New Roman"/>
              </w:rPr>
              <w:t xml:space="preserve"> </w:t>
            </w:r>
            <w:proofErr w:type="spellStart"/>
            <w:r w:rsidRPr="004316C2">
              <w:rPr>
                <w:rFonts w:ascii="Times New Roman" w:hAnsi="Times New Roman"/>
              </w:rPr>
              <w:t>Гүлназ</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0292AD5D"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Самбо </w:t>
            </w:r>
            <w:proofErr w:type="spellStart"/>
            <w:r w:rsidRPr="004316C2">
              <w:rPr>
                <w:rFonts w:ascii="Times New Roman" w:hAnsi="Times New Roman"/>
              </w:rPr>
              <w:t>күресі</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50117392"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488B7704"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ІІІ </w:t>
            </w:r>
          </w:p>
        </w:tc>
        <w:tc>
          <w:tcPr>
            <w:tcW w:w="1854" w:type="dxa"/>
            <w:tcBorders>
              <w:top w:val="nil"/>
              <w:left w:val="nil"/>
              <w:bottom w:val="single" w:sz="4" w:space="0" w:color="auto"/>
              <w:right w:val="single" w:sz="4" w:space="0" w:color="auto"/>
            </w:tcBorders>
            <w:shd w:val="clear" w:color="auto" w:fill="auto"/>
            <w:vAlign w:val="bottom"/>
            <w:hideMark/>
          </w:tcPr>
          <w:p w14:paraId="2961B02B"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Жұма</w:t>
            </w:r>
            <w:proofErr w:type="spellEnd"/>
            <w:r w:rsidRPr="004316C2">
              <w:rPr>
                <w:rFonts w:ascii="Times New Roman" w:hAnsi="Times New Roman"/>
              </w:rPr>
              <w:t xml:space="preserve"> Н.Б.</w:t>
            </w:r>
          </w:p>
        </w:tc>
      </w:tr>
      <w:tr w:rsidR="004316C2" w:rsidRPr="004316C2" w14:paraId="6DB3DA47"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37091C07"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208</w:t>
            </w:r>
          </w:p>
        </w:tc>
        <w:tc>
          <w:tcPr>
            <w:tcW w:w="2126" w:type="dxa"/>
            <w:tcBorders>
              <w:top w:val="nil"/>
              <w:left w:val="nil"/>
              <w:bottom w:val="single" w:sz="4" w:space="0" w:color="auto"/>
              <w:right w:val="single" w:sz="4" w:space="0" w:color="auto"/>
            </w:tcBorders>
            <w:shd w:val="clear" w:color="auto" w:fill="auto"/>
            <w:vAlign w:val="bottom"/>
            <w:hideMark/>
          </w:tcPr>
          <w:p w14:paraId="73851022"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Есламгалиев</w:t>
            </w:r>
            <w:proofErr w:type="spellEnd"/>
            <w:r w:rsidRPr="004316C2">
              <w:rPr>
                <w:rFonts w:ascii="Times New Roman" w:hAnsi="Times New Roman"/>
              </w:rPr>
              <w:t xml:space="preserve"> Диас</w:t>
            </w:r>
          </w:p>
        </w:tc>
        <w:tc>
          <w:tcPr>
            <w:tcW w:w="2835" w:type="dxa"/>
            <w:tcBorders>
              <w:top w:val="nil"/>
              <w:left w:val="nil"/>
              <w:bottom w:val="single" w:sz="4" w:space="0" w:color="auto"/>
              <w:right w:val="single" w:sz="4" w:space="0" w:color="auto"/>
            </w:tcBorders>
            <w:shd w:val="clear" w:color="auto" w:fill="auto"/>
            <w:vAlign w:val="bottom"/>
            <w:hideMark/>
          </w:tcPr>
          <w:p w14:paraId="52C8CF27"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Баскетбол</w:t>
            </w:r>
          </w:p>
        </w:tc>
        <w:tc>
          <w:tcPr>
            <w:tcW w:w="1658" w:type="dxa"/>
            <w:tcBorders>
              <w:top w:val="nil"/>
              <w:left w:val="nil"/>
              <w:bottom w:val="single" w:sz="4" w:space="0" w:color="auto"/>
              <w:right w:val="single" w:sz="4" w:space="0" w:color="auto"/>
            </w:tcBorders>
            <w:shd w:val="clear" w:color="auto" w:fill="auto"/>
            <w:vAlign w:val="bottom"/>
            <w:hideMark/>
          </w:tcPr>
          <w:p w14:paraId="7CBFED19"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69F7C16E"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ІІ</w:t>
            </w:r>
          </w:p>
        </w:tc>
        <w:tc>
          <w:tcPr>
            <w:tcW w:w="1854" w:type="dxa"/>
            <w:tcBorders>
              <w:top w:val="nil"/>
              <w:left w:val="nil"/>
              <w:bottom w:val="single" w:sz="4" w:space="0" w:color="auto"/>
              <w:right w:val="single" w:sz="4" w:space="0" w:color="auto"/>
            </w:tcBorders>
            <w:shd w:val="clear" w:color="auto" w:fill="auto"/>
            <w:noWrap/>
            <w:vAlign w:val="bottom"/>
            <w:hideMark/>
          </w:tcPr>
          <w:p w14:paraId="60C481C9"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Билялов Р.Н.</w:t>
            </w:r>
          </w:p>
        </w:tc>
      </w:tr>
      <w:tr w:rsidR="004316C2" w:rsidRPr="004316C2" w14:paraId="5623B641"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27C9C2F7"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209</w:t>
            </w:r>
          </w:p>
        </w:tc>
        <w:tc>
          <w:tcPr>
            <w:tcW w:w="2126" w:type="dxa"/>
            <w:tcBorders>
              <w:top w:val="nil"/>
              <w:left w:val="nil"/>
              <w:bottom w:val="single" w:sz="4" w:space="0" w:color="auto"/>
              <w:right w:val="single" w:sz="4" w:space="0" w:color="auto"/>
            </w:tcBorders>
            <w:shd w:val="clear" w:color="auto" w:fill="auto"/>
            <w:vAlign w:val="bottom"/>
            <w:hideMark/>
          </w:tcPr>
          <w:p w14:paraId="02494A3D"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Нұржан</w:t>
            </w:r>
            <w:proofErr w:type="spellEnd"/>
            <w:r w:rsidRPr="004316C2">
              <w:rPr>
                <w:rFonts w:ascii="Times New Roman" w:hAnsi="Times New Roman"/>
              </w:rPr>
              <w:t xml:space="preserve"> </w:t>
            </w:r>
            <w:proofErr w:type="spellStart"/>
            <w:r w:rsidRPr="004316C2">
              <w:rPr>
                <w:rFonts w:ascii="Times New Roman" w:hAnsi="Times New Roman"/>
              </w:rPr>
              <w:t>Мейіржан</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50B1A4BB"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Баскетбол</w:t>
            </w:r>
          </w:p>
        </w:tc>
        <w:tc>
          <w:tcPr>
            <w:tcW w:w="1658" w:type="dxa"/>
            <w:tcBorders>
              <w:top w:val="nil"/>
              <w:left w:val="nil"/>
              <w:bottom w:val="single" w:sz="4" w:space="0" w:color="auto"/>
              <w:right w:val="single" w:sz="4" w:space="0" w:color="auto"/>
            </w:tcBorders>
            <w:shd w:val="clear" w:color="auto" w:fill="auto"/>
            <w:vAlign w:val="bottom"/>
            <w:hideMark/>
          </w:tcPr>
          <w:p w14:paraId="4A0977F8"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684C545C"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А-х</w:t>
            </w:r>
          </w:p>
        </w:tc>
        <w:tc>
          <w:tcPr>
            <w:tcW w:w="1854" w:type="dxa"/>
            <w:tcBorders>
              <w:top w:val="nil"/>
              <w:left w:val="nil"/>
              <w:bottom w:val="single" w:sz="4" w:space="0" w:color="auto"/>
              <w:right w:val="single" w:sz="4" w:space="0" w:color="auto"/>
            </w:tcBorders>
            <w:shd w:val="clear" w:color="auto" w:fill="auto"/>
            <w:noWrap/>
            <w:vAlign w:val="bottom"/>
            <w:hideMark/>
          </w:tcPr>
          <w:p w14:paraId="534D4382"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Билялов Р.Н.</w:t>
            </w:r>
          </w:p>
        </w:tc>
      </w:tr>
      <w:tr w:rsidR="004316C2" w:rsidRPr="004316C2" w14:paraId="0ED02716"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vAlign w:val="bottom"/>
            <w:hideMark/>
          </w:tcPr>
          <w:p w14:paraId="3313C843"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210</w:t>
            </w:r>
          </w:p>
        </w:tc>
        <w:tc>
          <w:tcPr>
            <w:tcW w:w="2126" w:type="dxa"/>
            <w:tcBorders>
              <w:top w:val="nil"/>
              <w:left w:val="nil"/>
              <w:bottom w:val="single" w:sz="4" w:space="0" w:color="auto"/>
              <w:right w:val="single" w:sz="4" w:space="0" w:color="auto"/>
            </w:tcBorders>
            <w:shd w:val="clear" w:color="auto" w:fill="auto"/>
            <w:vAlign w:val="bottom"/>
            <w:hideMark/>
          </w:tcPr>
          <w:p w14:paraId="18F6745B"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Нұржан</w:t>
            </w:r>
            <w:proofErr w:type="spellEnd"/>
            <w:r w:rsidRPr="004316C2">
              <w:rPr>
                <w:rFonts w:ascii="Times New Roman" w:hAnsi="Times New Roman"/>
              </w:rPr>
              <w:t xml:space="preserve"> </w:t>
            </w:r>
            <w:proofErr w:type="spellStart"/>
            <w:r w:rsidRPr="004316C2">
              <w:rPr>
                <w:rFonts w:ascii="Times New Roman" w:hAnsi="Times New Roman"/>
              </w:rPr>
              <w:t>Мейіржан</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41DA7B82"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Баскетбол</w:t>
            </w:r>
          </w:p>
        </w:tc>
        <w:tc>
          <w:tcPr>
            <w:tcW w:w="1658" w:type="dxa"/>
            <w:tcBorders>
              <w:top w:val="nil"/>
              <w:left w:val="nil"/>
              <w:bottom w:val="single" w:sz="4" w:space="0" w:color="auto"/>
              <w:right w:val="single" w:sz="4" w:space="0" w:color="auto"/>
            </w:tcBorders>
            <w:shd w:val="clear" w:color="auto" w:fill="auto"/>
            <w:vAlign w:val="bottom"/>
            <w:hideMark/>
          </w:tcPr>
          <w:p w14:paraId="75C109C2"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09A04806"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ІІ</w:t>
            </w:r>
          </w:p>
        </w:tc>
        <w:tc>
          <w:tcPr>
            <w:tcW w:w="1854" w:type="dxa"/>
            <w:tcBorders>
              <w:top w:val="nil"/>
              <w:left w:val="nil"/>
              <w:bottom w:val="single" w:sz="4" w:space="0" w:color="auto"/>
              <w:right w:val="single" w:sz="4" w:space="0" w:color="auto"/>
            </w:tcBorders>
            <w:shd w:val="clear" w:color="auto" w:fill="auto"/>
            <w:noWrap/>
            <w:vAlign w:val="bottom"/>
            <w:hideMark/>
          </w:tcPr>
          <w:p w14:paraId="64F7BB0F"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Билялов Р.Н.</w:t>
            </w:r>
          </w:p>
        </w:tc>
      </w:tr>
      <w:tr w:rsidR="004316C2" w:rsidRPr="004316C2" w14:paraId="44BA50E0"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62783B66"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211</w:t>
            </w:r>
          </w:p>
        </w:tc>
        <w:tc>
          <w:tcPr>
            <w:tcW w:w="2126" w:type="dxa"/>
            <w:tcBorders>
              <w:top w:val="nil"/>
              <w:left w:val="nil"/>
              <w:bottom w:val="single" w:sz="4" w:space="0" w:color="auto"/>
              <w:right w:val="single" w:sz="4" w:space="0" w:color="auto"/>
            </w:tcBorders>
            <w:shd w:val="clear" w:color="auto" w:fill="auto"/>
            <w:vAlign w:val="bottom"/>
            <w:hideMark/>
          </w:tcPr>
          <w:p w14:paraId="398BB20A"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Нұржан</w:t>
            </w:r>
            <w:proofErr w:type="spellEnd"/>
            <w:r w:rsidRPr="004316C2">
              <w:rPr>
                <w:rFonts w:ascii="Times New Roman" w:hAnsi="Times New Roman"/>
              </w:rPr>
              <w:t xml:space="preserve"> </w:t>
            </w:r>
            <w:proofErr w:type="spellStart"/>
            <w:r w:rsidRPr="004316C2">
              <w:rPr>
                <w:rFonts w:ascii="Times New Roman" w:hAnsi="Times New Roman"/>
              </w:rPr>
              <w:t>Мейіржан</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3F39F862"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Қол</w:t>
            </w:r>
            <w:proofErr w:type="spellEnd"/>
            <w:r w:rsidRPr="004316C2">
              <w:rPr>
                <w:rFonts w:ascii="Times New Roman" w:hAnsi="Times New Roman"/>
              </w:rPr>
              <w:t xml:space="preserve"> добы</w:t>
            </w:r>
          </w:p>
        </w:tc>
        <w:tc>
          <w:tcPr>
            <w:tcW w:w="1658" w:type="dxa"/>
            <w:tcBorders>
              <w:top w:val="nil"/>
              <w:left w:val="nil"/>
              <w:bottom w:val="single" w:sz="4" w:space="0" w:color="auto"/>
              <w:right w:val="single" w:sz="4" w:space="0" w:color="auto"/>
            </w:tcBorders>
            <w:shd w:val="clear" w:color="auto" w:fill="auto"/>
            <w:vAlign w:val="bottom"/>
            <w:hideMark/>
          </w:tcPr>
          <w:p w14:paraId="2DFA9DC5"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02836410"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ІІ</w:t>
            </w:r>
          </w:p>
        </w:tc>
        <w:tc>
          <w:tcPr>
            <w:tcW w:w="1854" w:type="dxa"/>
            <w:tcBorders>
              <w:top w:val="nil"/>
              <w:left w:val="nil"/>
              <w:bottom w:val="single" w:sz="4" w:space="0" w:color="auto"/>
              <w:right w:val="single" w:sz="4" w:space="0" w:color="auto"/>
            </w:tcBorders>
            <w:shd w:val="clear" w:color="auto" w:fill="auto"/>
            <w:vAlign w:val="bottom"/>
            <w:hideMark/>
          </w:tcPr>
          <w:p w14:paraId="05A276F5"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Жұма</w:t>
            </w:r>
            <w:proofErr w:type="spellEnd"/>
            <w:r w:rsidRPr="004316C2">
              <w:rPr>
                <w:rFonts w:ascii="Times New Roman" w:hAnsi="Times New Roman"/>
              </w:rPr>
              <w:t xml:space="preserve"> Н.Б.</w:t>
            </w:r>
          </w:p>
        </w:tc>
      </w:tr>
      <w:tr w:rsidR="004316C2" w:rsidRPr="004316C2" w14:paraId="104B3A32"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3ABD70DD"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212</w:t>
            </w:r>
          </w:p>
        </w:tc>
        <w:tc>
          <w:tcPr>
            <w:tcW w:w="2126" w:type="dxa"/>
            <w:tcBorders>
              <w:top w:val="nil"/>
              <w:left w:val="nil"/>
              <w:bottom w:val="single" w:sz="4" w:space="0" w:color="auto"/>
              <w:right w:val="single" w:sz="4" w:space="0" w:color="auto"/>
            </w:tcBorders>
            <w:shd w:val="clear" w:color="auto" w:fill="auto"/>
            <w:vAlign w:val="bottom"/>
            <w:hideMark/>
          </w:tcPr>
          <w:p w14:paraId="109FB47E"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Нұржан</w:t>
            </w:r>
            <w:proofErr w:type="spellEnd"/>
            <w:r w:rsidRPr="004316C2">
              <w:rPr>
                <w:rFonts w:ascii="Times New Roman" w:hAnsi="Times New Roman"/>
              </w:rPr>
              <w:t xml:space="preserve"> </w:t>
            </w:r>
            <w:proofErr w:type="spellStart"/>
            <w:r w:rsidRPr="004316C2">
              <w:rPr>
                <w:rFonts w:ascii="Times New Roman" w:hAnsi="Times New Roman"/>
              </w:rPr>
              <w:t>Мейіржан</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59DBEFF5"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Ләңгі</w:t>
            </w:r>
            <w:proofErr w:type="spellEnd"/>
            <w:r w:rsidRPr="004316C2">
              <w:rPr>
                <w:rFonts w:ascii="Times New Roman" w:hAnsi="Times New Roman"/>
              </w:rPr>
              <w:t xml:space="preserve"> тебу</w:t>
            </w:r>
          </w:p>
        </w:tc>
        <w:tc>
          <w:tcPr>
            <w:tcW w:w="1658" w:type="dxa"/>
            <w:tcBorders>
              <w:top w:val="nil"/>
              <w:left w:val="nil"/>
              <w:bottom w:val="single" w:sz="4" w:space="0" w:color="auto"/>
              <w:right w:val="single" w:sz="4" w:space="0" w:color="auto"/>
            </w:tcBorders>
            <w:shd w:val="clear" w:color="auto" w:fill="auto"/>
            <w:vAlign w:val="bottom"/>
            <w:hideMark/>
          </w:tcPr>
          <w:p w14:paraId="65916DF5"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173435AF"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ІІІ </w:t>
            </w:r>
          </w:p>
        </w:tc>
        <w:tc>
          <w:tcPr>
            <w:tcW w:w="1854" w:type="dxa"/>
            <w:tcBorders>
              <w:top w:val="nil"/>
              <w:left w:val="nil"/>
              <w:bottom w:val="single" w:sz="4" w:space="0" w:color="auto"/>
              <w:right w:val="single" w:sz="4" w:space="0" w:color="auto"/>
            </w:tcBorders>
            <w:shd w:val="clear" w:color="auto" w:fill="auto"/>
            <w:noWrap/>
            <w:vAlign w:val="bottom"/>
            <w:hideMark/>
          </w:tcPr>
          <w:p w14:paraId="48FC40B5"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Абуов</w:t>
            </w:r>
            <w:proofErr w:type="spellEnd"/>
            <w:r w:rsidRPr="004316C2">
              <w:rPr>
                <w:rFonts w:ascii="Times New Roman" w:hAnsi="Times New Roman"/>
              </w:rPr>
              <w:t xml:space="preserve"> Р.К.</w:t>
            </w:r>
          </w:p>
        </w:tc>
      </w:tr>
      <w:tr w:rsidR="004316C2" w:rsidRPr="004316C2" w14:paraId="635F3642"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31044CDB"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213</w:t>
            </w:r>
          </w:p>
        </w:tc>
        <w:tc>
          <w:tcPr>
            <w:tcW w:w="2126" w:type="dxa"/>
            <w:tcBorders>
              <w:top w:val="nil"/>
              <w:left w:val="nil"/>
              <w:bottom w:val="single" w:sz="4" w:space="0" w:color="auto"/>
              <w:right w:val="single" w:sz="4" w:space="0" w:color="auto"/>
            </w:tcBorders>
            <w:shd w:val="clear" w:color="auto" w:fill="auto"/>
            <w:vAlign w:val="bottom"/>
            <w:hideMark/>
          </w:tcPr>
          <w:p w14:paraId="0D054C59"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Қуанышқали</w:t>
            </w:r>
            <w:proofErr w:type="spellEnd"/>
            <w:r w:rsidRPr="004316C2">
              <w:rPr>
                <w:rFonts w:ascii="Times New Roman" w:hAnsi="Times New Roman"/>
              </w:rPr>
              <w:t xml:space="preserve"> </w:t>
            </w:r>
            <w:proofErr w:type="spellStart"/>
            <w:r w:rsidRPr="004316C2">
              <w:rPr>
                <w:rFonts w:ascii="Times New Roman" w:hAnsi="Times New Roman"/>
              </w:rPr>
              <w:t>Нұрали</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1F4E9D31"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Қол</w:t>
            </w:r>
            <w:proofErr w:type="spellEnd"/>
            <w:r w:rsidRPr="004316C2">
              <w:rPr>
                <w:rFonts w:ascii="Times New Roman" w:hAnsi="Times New Roman"/>
              </w:rPr>
              <w:t xml:space="preserve"> добы</w:t>
            </w:r>
          </w:p>
        </w:tc>
        <w:tc>
          <w:tcPr>
            <w:tcW w:w="1658" w:type="dxa"/>
            <w:tcBorders>
              <w:top w:val="nil"/>
              <w:left w:val="nil"/>
              <w:bottom w:val="single" w:sz="4" w:space="0" w:color="auto"/>
              <w:right w:val="single" w:sz="4" w:space="0" w:color="auto"/>
            </w:tcBorders>
            <w:shd w:val="clear" w:color="auto" w:fill="auto"/>
            <w:vAlign w:val="bottom"/>
            <w:hideMark/>
          </w:tcPr>
          <w:p w14:paraId="25F136BF"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31CDFDFA"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ІІ</w:t>
            </w:r>
          </w:p>
        </w:tc>
        <w:tc>
          <w:tcPr>
            <w:tcW w:w="1854" w:type="dxa"/>
            <w:tcBorders>
              <w:top w:val="nil"/>
              <w:left w:val="nil"/>
              <w:bottom w:val="single" w:sz="4" w:space="0" w:color="auto"/>
              <w:right w:val="single" w:sz="4" w:space="0" w:color="auto"/>
            </w:tcBorders>
            <w:shd w:val="clear" w:color="auto" w:fill="auto"/>
            <w:vAlign w:val="bottom"/>
            <w:hideMark/>
          </w:tcPr>
          <w:p w14:paraId="46952953"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Жұма</w:t>
            </w:r>
            <w:proofErr w:type="spellEnd"/>
            <w:r w:rsidRPr="004316C2">
              <w:rPr>
                <w:rFonts w:ascii="Times New Roman" w:hAnsi="Times New Roman"/>
              </w:rPr>
              <w:t xml:space="preserve"> Н.Б.</w:t>
            </w:r>
          </w:p>
        </w:tc>
      </w:tr>
      <w:tr w:rsidR="004316C2" w:rsidRPr="004316C2" w14:paraId="017C3FFD"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vAlign w:val="bottom"/>
            <w:hideMark/>
          </w:tcPr>
          <w:p w14:paraId="56B16B66"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214</w:t>
            </w:r>
          </w:p>
        </w:tc>
        <w:tc>
          <w:tcPr>
            <w:tcW w:w="2126" w:type="dxa"/>
            <w:tcBorders>
              <w:top w:val="nil"/>
              <w:left w:val="nil"/>
              <w:bottom w:val="single" w:sz="4" w:space="0" w:color="auto"/>
              <w:right w:val="single" w:sz="4" w:space="0" w:color="auto"/>
            </w:tcBorders>
            <w:shd w:val="clear" w:color="auto" w:fill="auto"/>
            <w:vAlign w:val="bottom"/>
            <w:hideMark/>
          </w:tcPr>
          <w:p w14:paraId="6F7217B2"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Қуанышқали</w:t>
            </w:r>
            <w:proofErr w:type="spellEnd"/>
            <w:r w:rsidRPr="004316C2">
              <w:rPr>
                <w:rFonts w:ascii="Times New Roman" w:hAnsi="Times New Roman"/>
              </w:rPr>
              <w:t xml:space="preserve"> </w:t>
            </w:r>
            <w:proofErr w:type="spellStart"/>
            <w:r w:rsidRPr="004316C2">
              <w:rPr>
                <w:rFonts w:ascii="Times New Roman" w:hAnsi="Times New Roman"/>
              </w:rPr>
              <w:t>Нұрали</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0703FA3C"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Баскетбол</w:t>
            </w:r>
          </w:p>
        </w:tc>
        <w:tc>
          <w:tcPr>
            <w:tcW w:w="1658" w:type="dxa"/>
            <w:tcBorders>
              <w:top w:val="nil"/>
              <w:left w:val="nil"/>
              <w:bottom w:val="single" w:sz="4" w:space="0" w:color="auto"/>
              <w:right w:val="single" w:sz="4" w:space="0" w:color="auto"/>
            </w:tcBorders>
            <w:shd w:val="clear" w:color="auto" w:fill="auto"/>
            <w:vAlign w:val="bottom"/>
            <w:hideMark/>
          </w:tcPr>
          <w:p w14:paraId="3EA378EF"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206337F3"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ІІ</w:t>
            </w:r>
          </w:p>
        </w:tc>
        <w:tc>
          <w:tcPr>
            <w:tcW w:w="1854" w:type="dxa"/>
            <w:tcBorders>
              <w:top w:val="nil"/>
              <w:left w:val="nil"/>
              <w:bottom w:val="single" w:sz="4" w:space="0" w:color="auto"/>
              <w:right w:val="single" w:sz="4" w:space="0" w:color="auto"/>
            </w:tcBorders>
            <w:shd w:val="clear" w:color="auto" w:fill="auto"/>
            <w:noWrap/>
            <w:vAlign w:val="bottom"/>
            <w:hideMark/>
          </w:tcPr>
          <w:p w14:paraId="196637ED"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Билялов Р.Н.</w:t>
            </w:r>
          </w:p>
        </w:tc>
      </w:tr>
      <w:tr w:rsidR="004316C2" w:rsidRPr="004316C2" w14:paraId="5848E4F1"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16AF8BED"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215</w:t>
            </w:r>
          </w:p>
        </w:tc>
        <w:tc>
          <w:tcPr>
            <w:tcW w:w="2126" w:type="dxa"/>
            <w:tcBorders>
              <w:top w:val="nil"/>
              <w:left w:val="nil"/>
              <w:bottom w:val="single" w:sz="4" w:space="0" w:color="auto"/>
              <w:right w:val="single" w:sz="4" w:space="0" w:color="auto"/>
            </w:tcBorders>
            <w:shd w:val="clear" w:color="auto" w:fill="auto"/>
            <w:vAlign w:val="bottom"/>
            <w:hideMark/>
          </w:tcPr>
          <w:p w14:paraId="6797D3B8"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Жәрдем</w:t>
            </w:r>
            <w:proofErr w:type="spellEnd"/>
            <w:r w:rsidRPr="004316C2">
              <w:rPr>
                <w:rFonts w:ascii="Times New Roman" w:hAnsi="Times New Roman"/>
              </w:rPr>
              <w:t xml:space="preserve"> Арыстан</w:t>
            </w:r>
          </w:p>
        </w:tc>
        <w:tc>
          <w:tcPr>
            <w:tcW w:w="2835" w:type="dxa"/>
            <w:tcBorders>
              <w:top w:val="nil"/>
              <w:left w:val="nil"/>
              <w:bottom w:val="single" w:sz="4" w:space="0" w:color="auto"/>
              <w:right w:val="single" w:sz="4" w:space="0" w:color="auto"/>
            </w:tcBorders>
            <w:shd w:val="clear" w:color="auto" w:fill="auto"/>
            <w:vAlign w:val="bottom"/>
            <w:hideMark/>
          </w:tcPr>
          <w:p w14:paraId="46A23045"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Баскетбол</w:t>
            </w:r>
          </w:p>
        </w:tc>
        <w:tc>
          <w:tcPr>
            <w:tcW w:w="1658" w:type="dxa"/>
            <w:tcBorders>
              <w:top w:val="nil"/>
              <w:left w:val="nil"/>
              <w:bottom w:val="single" w:sz="4" w:space="0" w:color="auto"/>
              <w:right w:val="single" w:sz="4" w:space="0" w:color="auto"/>
            </w:tcBorders>
            <w:shd w:val="clear" w:color="auto" w:fill="auto"/>
            <w:vAlign w:val="bottom"/>
            <w:hideMark/>
          </w:tcPr>
          <w:p w14:paraId="572290F2"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641F717F"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ІІ</w:t>
            </w:r>
          </w:p>
        </w:tc>
        <w:tc>
          <w:tcPr>
            <w:tcW w:w="1854" w:type="dxa"/>
            <w:tcBorders>
              <w:top w:val="nil"/>
              <w:left w:val="nil"/>
              <w:bottom w:val="single" w:sz="4" w:space="0" w:color="auto"/>
              <w:right w:val="single" w:sz="4" w:space="0" w:color="auto"/>
            </w:tcBorders>
            <w:shd w:val="clear" w:color="auto" w:fill="auto"/>
            <w:noWrap/>
            <w:vAlign w:val="bottom"/>
            <w:hideMark/>
          </w:tcPr>
          <w:p w14:paraId="25521052"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Билялов Р.Н.</w:t>
            </w:r>
          </w:p>
        </w:tc>
      </w:tr>
      <w:tr w:rsidR="004316C2" w:rsidRPr="004316C2" w14:paraId="46879B42"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7F83D281"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lastRenderedPageBreak/>
              <w:t>216</w:t>
            </w:r>
          </w:p>
        </w:tc>
        <w:tc>
          <w:tcPr>
            <w:tcW w:w="2126" w:type="dxa"/>
            <w:tcBorders>
              <w:top w:val="nil"/>
              <w:left w:val="nil"/>
              <w:bottom w:val="single" w:sz="4" w:space="0" w:color="auto"/>
              <w:right w:val="single" w:sz="4" w:space="0" w:color="auto"/>
            </w:tcBorders>
            <w:shd w:val="clear" w:color="auto" w:fill="auto"/>
            <w:vAlign w:val="bottom"/>
            <w:hideMark/>
          </w:tcPr>
          <w:p w14:paraId="7F2FA0B6"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Жәрдем</w:t>
            </w:r>
            <w:proofErr w:type="spellEnd"/>
            <w:r w:rsidRPr="004316C2">
              <w:rPr>
                <w:rFonts w:ascii="Times New Roman" w:hAnsi="Times New Roman"/>
              </w:rPr>
              <w:t xml:space="preserve"> Арыстан</w:t>
            </w:r>
          </w:p>
        </w:tc>
        <w:tc>
          <w:tcPr>
            <w:tcW w:w="2835" w:type="dxa"/>
            <w:tcBorders>
              <w:top w:val="nil"/>
              <w:left w:val="nil"/>
              <w:bottom w:val="single" w:sz="4" w:space="0" w:color="auto"/>
              <w:right w:val="single" w:sz="4" w:space="0" w:color="auto"/>
            </w:tcBorders>
            <w:shd w:val="clear" w:color="auto" w:fill="auto"/>
            <w:vAlign w:val="bottom"/>
            <w:hideMark/>
          </w:tcPr>
          <w:p w14:paraId="61355E13"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Қол</w:t>
            </w:r>
            <w:proofErr w:type="spellEnd"/>
            <w:r w:rsidRPr="004316C2">
              <w:rPr>
                <w:rFonts w:ascii="Times New Roman" w:hAnsi="Times New Roman"/>
              </w:rPr>
              <w:t xml:space="preserve"> добы</w:t>
            </w:r>
          </w:p>
        </w:tc>
        <w:tc>
          <w:tcPr>
            <w:tcW w:w="1658" w:type="dxa"/>
            <w:tcBorders>
              <w:top w:val="nil"/>
              <w:left w:val="nil"/>
              <w:bottom w:val="single" w:sz="4" w:space="0" w:color="auto"/>
              <w:right w:val="single" w:sz="4" w:space="0" w:color="auto"/>
            </w:tcBorders>
            <w:shd w:val="clear" w:color="auto" w:fill="auto"/>
            <w:vAlign w:val="bottom"/>
            <w:hideMark/>
          </w:tcPr>
          <w:p w14:paraId="5766F7C3"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243BCD28"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ІІ</w:t>
            </w:r>
          </w:p>
        </w:tc>
        <w:tc>
          <w:tcPr>
            <w:tcW w:w="1854" w:type="dxa"/>
            <w:tcBorders>
              <w:top w:val="nil"/>
              <w:left w:val="nil"/>
              <w:bottom w:val="single" w:sz="4" w:space="0" w:color="auto"/>
              <w:right w:val="single" w:sz="4" w:space="0" w:color="auto"/>
            </w:tcBorders>
            <w:shd w:val="clear" w:color="auto" w:fill="auto"/>
            <w:vAlign w:val="bottom"/>
            <w:hideMark/>
          </w:tcPr>
          <w:p w14:paraId="253A3ECA"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Жұма</w:t>
            </w:r>
            <w:proofErr w:type="spellEnd"/>
            <w:r w:rsidRPr="004316C2">
              <w:rPr>
                <w:rFonts w:ascii="Times New Roman" w:hAnsi="Times New Roman"/>
              </w:rPr>
              <w:t xml:space="preserve"> Н.Б.</w:t>
            </w:r>
          </w:p>
        </w:tc>
      </w:tr>
      <w:tr w:rsidR="004316C2" w:rsidRPr="004316C2" w14:paraId="40BA8B54"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5B5BFE94"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217</w:t>
            </w:r>
          </w:p>
        </w:tc>
        <w:tc>
          <w:tcPr>
            <w:tcW w:w="2126" w:type="dxa"/>
            <w:tcBorders>
              <w:top w:val="nil"/>
              <w:left w:val="nil"/>
              <w:bottom w:val="single" w:sz="4" w:space="0" w:color="auto"/>
              <w:right w:val="single" w:sz="4" w:space="0" w:color="auto"/>
            </w:tcBorders>
            <w:shd w:val="clear" w:color="auto" w:fill="auto"/>
            <w:vAlign w:val="bottom"/>
            <w:hideMark/>
          </w:tcPr>
          <w:p w14:paraId="7342582B"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Есет</w:t>
            </w:r>
            <w:proofErr w:type="spellEnd"/>
            <w:r w:rsidRPr="004316C2">
              <w:rPr>
                <w:rFonts w:ascii="Times New Roman" w:hAnsi="Times New Roman"/>
              </w:rPr>
              <w:t xml:space="preserve"> Мадина</w:t>
            </w:r>
          </w:p>
        </w:tc>
        <w:tc>
          <w:tcPr>
            <w:tcW w:w="2835" w:type="dxa"/>
            <w:tcBorders>
              <w:top w:val="nil"/>
              <w:left w:val="nil"/>
              <w:bottom w:val="single" w:sz="4" w:space="0" w:color="auto"/>
              <w:right w:val="single" w:sz="4" w:space="0" w:color="auto"/>
            </w:tcBorders>
            <w:shd w:val="clear" w:color="auto" w:fill="auto"/>
            <w:vAlign w:val="bottom"/>
            <w:hideMark/>
          </w:tcPr>
          <w:p w14:paraId="533D52BF"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Әйелдер</w:t>
            </w:r>
            <w:proofErr w:type="spellEnd"/>
            <w:r w:rsidRPr="004316C2">
              <w:rPr>
                <w:rFonts w:ascii="Times New Roman" w:hAnsi="Times New Roman"/>
              </w:rPr>
              <w:t xml:space="preserve"> </w:t>
            </w:r>
            <w:proofErr w:type="spellStart"/>
            <w:r w:rsidRPr="004316C2">
              <w:rPr>
                <w:rFonts w:ascii="Times New Roman" w:hAnsi="Times New Roman"/>
              </w:rPr>
              <w:t>күресі</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729C3D3B"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6EE5E416"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w:t>
            </w:r>
          </w:p>
        </w:tc>
        <w:tc>
          <w:tcPr>
            <w:tcW w:w="1854" w:type="dxa"/>
            <w:tcBorders>
              <w:top w:val="nil"/>
              <w:left w:val="nil"/>
              <w:bottom w:val="single" w:sz="4" w:space="0" w:color="auto"/>
              <w:right w:val="single" w:sz="4" w:space="0" w:color="auto"/>
            </w:tcBorders>
            <w:shd w:val="clear" w:color="auto" w:fill="auto"/>
            <w:noWrap/>
            <w:vAlign w:val="bottom"/>
            <w:hideMark/>
          </w:tcPr>
          <w:p w14:paraId="046C1050"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Тулепкалиева</w:t>
            </w:r>
            <w:proofErr w:type="spellEnd"/>
            <w:r w:rsidRPr="004316C2">
              <w:rPr>
                <w:rFonts w:ascii="Times New Roman" w:hAnsi="Times New Roman"/>
              </w:rPr>
              <w:t xml:space="preserve"> Д.Ж.</w:t>
            </w:r>
          </w:p>
        </w:tc>
      </w:tr>
      <w:tr w:rsidR="004316C2" w:rsidRPr="004316C2" w14:paraId="4EB8AAA8"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vAlign w:val="bottom"/>
            <w:hideMark/>
          </w:tcPr>
          <w:p w14:paraId="4F7FED2E"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218</w:t>
            </w:r>
          </w:p>
        </w:tc>
        <w:tc>
          <w:tcPr>
            <w:tcW w:w="2126" w:type="dxa"/>
            <w:tcBorders>
              <w:top w:val="nil"/>
              <w:left w:val="nil"/>
              <w:bottom w:val="single" w:sz="4" w:space="0" w:color="auto"/>
              <w:right w:val="single" w:sz="4" w:space="0" w:color="auto"/>
            </w:tcBorders>
            <w:shd w:val="clear" w:color="auto" w:fill="auto"/>
            <w:vAlign w:val="bottom"/>
            <w:hideMark/>
          </w:tcPr>
          <w:p w14:paraId="79BAEB7A"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Есет</w:t>
            </w:r>
            <w:proofErr w:type="spellEnd"/>
            <w:r w:rsidRPr="004316C2">
              <w:rPr>
                <w:rFonts w:ascii="Times New Roman" w:hAnsi="Times New Roman"/>
              </w:rPr>
              <w:t xml:space="preserve"> Мадина</w:t>
            </w:r>
          </w:p>
        </w:tc>
        <w:tc>
          <w:tcPr>
            <w:tcW w:w="2835" w:type="dxa"/>
            <w:tcBorders>
              <w:top w:val="nil"/>
              <w:left w:val="nil"/>
              <w:bottom w:val="single" w:sz="4" w:space="0" w:color="auto"/>
              <w:right w:val="single" w:sz="4" w:space="0" w:color="auto"/>
            </w:tcBorders>
            <w:shd w:val="clear" w:color="auto" w:fill="auto"/>
            <w:vAlign w:val="bottom"/>
            <w:hideMark/>
          </w:tcPr>
          <w:p w14:paraId="12E8AB7F"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Жеңіл</w:t>
            </w:r>
            <w:proofErr w:type="spellEnd"/>
            <w:r w:rsidRPr="004316C2">
              <w:rPr>
                <w:rFonts w:ascii="Times New Roman" w:hAnsi="Times New Roman"/>
              </w:rPr>
              <w:t xml:space="preserve"> атлетика</w:t>
            </w:r>
          </w:p>
        </w:tc>
        <w:tc>
          <w:tcPr>
            <w:tcW w:w="1658" w:type="dxa"/>
            <w:tcBorders>
              <w:top w:val="nil"/>
              <w:left w:val="nil"/>
              <w:bottom w:val="single" w:sz="4" w:space="0" w:color="auto"/>
              <w:right w:val="single" w:sz="4" w:space="0" w:color="auto"/>
            </w:tcBorders>
            <w:shd w:val="clear" w:color="auto" w:fill="auto"/>
            <w:vAlign w:val="bottom"/>
            <w:hideMark/>
          </w:tcPr>
          <w:p w14:paraId="0307EA80"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61BBEF4A"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w:t>
            </w:r>
          </w:p>
        </w:tc>
        <w:tc>
          <w:tcPr>
            <w:tcW w:w="1854" w:type="dxa"/>
            <w:tcBorders>
              <w:top w:val="nil"/>
              <w:left w:val="nil"/>
              <w:bottom w:val="single" w:sz="4" w:space="0" w:color="auto"/>
              <w:right w:val="single" w:sz="4" w:space="0" w:color="auto"/>
            </w:tcBorders>
            <w:shd w:val="clear" w:color="auto" w:fill="auto"/>
            <w:noWrap/>
            <w:vAlign w:val="bottom"/>
            <w:hideMark/>
          </w:tcPr>
          <w:p w14:paraId="01D7CBF8"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Абуов</w:t>
            </w:r>
            <w:proofErr w:type="spellEnd"/>
            <w:r w:rsidRPr="004316C2">
              <w:rPr>
                <w:rFonts w:ascii="Times New Roman" w:hAnsi="Times New Roman"/>
              </w:rPr>
              <w:t xml:space="preserve"> Р.К.</w:t>
            </w:r>
          </w:p>
        </w:tc>
      </w:tr>
      <w:tr w:rsidR="004316C2" w:rsidRPr="004316C2" w14:paraId="41182122"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1D77C667"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219</w:t>
            </w:r>
          </w:p>
        </w:tc>
        <w:tc>
          <w:tcPr>
            <w:tcW w:w="2126" w:type="dxa"/>
            <w:tcBorders>
              <w:top w:val="nil"/>
              <w:left w:val="nil"/>
              <w:bottom w:val="single" w:sz="4" w:space="0" w:color="auto"/>
              <w:right w:val="single" w:sz="4" w:space="0" w:color="auto"/>
            </w:tcBorders>
            <w:shd w:val="clear" w:color="auto" w:fill="auto"/>
            <w:vAlign w:val="bottom"/>
            <w:hideMark/>
          </w:tcPr>
          <w:p w14:paraId="17031FF5"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Есет</w:t>
            </w:r>
            <w:proofErr w:type="spellEnd"/>
            <w:r w:rsidRPr="004316C2">
              <w:rPr>
                <w:rFonts w:ascii="Times New Roman" w:hAnsi="Times New Roman"/>
              </w:rPr>
              <w:t xml:space="preserve"> Мадина</w:t>
            </w:r>
          </w:p>
        </w:tc>
        <w:tc>
          <w:tcPr>
            <w:tcW w:w="2835" w:type="dxa"/>
            <w:tcBorders>
              <w:top w:val="nil"/>
              <w:left w:val="nil"/>
              <w:bottom w:val="single" w:sz="4" w:space="0" w:color="auto"/>
              <w:right w:val="single" w:sz="4" w:space="0" w:color="auto"/>
            </w:tcBorders>
            <w:shd w:val="clear" w:color="auto" w:fill="auto"/>
            <w:vAlign w:val="bottom"/>
            <w:hideMark/>
          </w:tcPr>
          <w:p w14:paraId="6DEDB8DE"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Жеңіл</w:t>
            </w:r>
            <w:proofErr w:type="spellEnd"/>
            <w:r w:rsidRPr="004316C2">
              <w:rPr>
                <w:rFonts w:ascii="Times New Roman" w:hAnsi="Times New Roman"/>
              </w:rPr>
              <w:t xml:space="preserve"> атлетика</w:t>
            </w:r>
          </w:p>
        </w:tc>
        <w:tc>
          <w:tcPr>
            <w:tcW w:w="1658" w:type="dxa"/>
            <w:tcBorders>
              <w:top w:val="nil"/>
              <w:left w:val="nil"/>
              <w:bottom w:val="single" w:sz="4" w:space="0" w:color="auto"/>
              <w:right w:val="single" w:sz="4" w:space="0" w:color="auto"/>
            </w:tcBorders>
            <w:shd w:val="clear" w:color="auto" w:fill="auto"/>
            <w:vAlign w:val="bottom"/>
            <w:hideMark/>
          </w:tcPr>
          <w:p w14:paraId="53DA05B2"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6E1970FA"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ІІІ </w:t>
            </w:r>
          </w:p>
        </w:tc>
        <w:tc>
          <w:tcPr>
            <w:tcW w:w="1854" w:type="dxa"/>
            <w:tcBorders>
              <w:top w:val="nil"/>
              <w:left w:val="nil"/>
              <w:bottom w:val="single" w:sz="4" w:space="0" w:color="auto"/>
              <w:right w:val="single" w:sz="4" w:space="0" w:color="auto"/>
            </w:tcBorders>
            <w:shd w:val="clear" w:color="auto" w:fill="auto"/>
            <w:noWrap/>
            <w:vAlign w:val="bottom"/>
            <w:hideMark/>
          </w:tcPr>
          <w:p w14:paraId="61101590"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Абуов</w:t>
            </w:r>
            <w:proofErr w:type="spellEnd"/>
            <w:r w:rsidRPr="004316C2">
              <w:rPr>
                <w:rFonts w:ascii="Times New Roman" w:hAnsi="Times New Roman"/>
              </w:rPr>
              <w:t xml:space="preserve"> Р.К.</w:t>
            </w:r>
          </w:p>
        </w:tc>
      </w:tr>
      <w:tr w:rsidR="004316C2" w:rsidRPr="004316C2" w14:paraId="4EC89226"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55BBFDCD"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220</w:t>
            </w:r>
          </w:p>
        </w:tc>
        <w:tc>
          <w:tcPr>
            <w:tcW w:w="2126" w:type="dxa"/>
            <w:tcBorders>
              <w:top w:val="nil"/>
              <w:left w:val="nil"/>
              <w:bottom w:val="single" w:sz="4" w:space="0" w:color="auto"/>
              <w:right w:val="single" w:sz="4" w:space="0" w:color="auto"/>
            </w:tcBorders>
            <w:shd w:val="clear" w:color="auto" w:fill="auto"/>
            <w:vAlign w:val="bottom"/>
            <w:hideMark/>
          </w:tcPr>
          <w:p w14:paraId="28048342"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Есет</w:t>
            </w:r>
            <w:proofErr w:type="spellEnd"/>
            <w:r w:rsidRPr="004316C2">
              <w:rPr>
                <w:rFonts w:ascii="Times New Roman" w:hAnsi="Times New Roman"/>
              </w:rPr>
              <w:t xml:space="preserve"> Мадина</w:t>
            </w:r>
          </w:p>
        </w:tc>
        <w:tc>
          <w:tcPr>
            <w:tcW w:w="2835" w:type="dxa"/>
            <w:tcBorders>
              <w:top w:val="nil"/>
              <w:left w:val="nil"/>
              <w:bottom w:val="single" w:sz="4" w:space="0" w:color="auto"/>
              <w:right w:val="single" w:sz="4" w:space="0" w:color="auto"/>
            </w:tcBorders>
            <w:shd w:val="clear" w:color="auto" w:fill="auto"/>
            <w:vAlign w:val="bottom"/>
            <w:hideMark/>
          </w:tcPr>
          <w:p w14:paraId="502C3006"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Әйелдер</w:t>
            </w:r>
            <w:proofErr w:type="spellEnd"/>
            <w:r w:rsidRPr="004316C2">
              <w:rPr>
                <w:rFonts w:ascii="Times New Roman" w:hAnsi="Times New Roman"/>
              </w:rPr>
              <w:t xml:space="preserve"> </w:t>
            </w:r>
            <w:proofErr w:type="spellStart"/>
            <w:r w:rsidRPr="004316C2">
              <w:rPr>
                <w:rFonts w:ascii="Times New Roman" w:hAnsi="Times New Roman"/>
              </w:rPr>
              <w:t>күресі</w:t>
            </w:r>
            <w:proofErr w:type="spellEnd"/>
          </w:p>
        </w:tc>
        <w:tc>
          <w:tcPr>
            <w:tcW w:w="1658" w:type="dxa"/>
            <w:tcBorders>
              <w:top w:val="nil"/>
              <w:left w:val="nil"/>
              <w:bottom w:val="single" w:sz="4" w:space="0" w:color="auto"/>
              <w:right w:val="single" w:sz="4" w:space="0" w:color="auto"/>
            </w:tcBorders>
            <w:shd w:val="clear" w:color="auto" w:fill="auto"/>
            <w:vAlign w:val="bottom"/>
            <w:hideMark/>
          </w:tcPr>
          <w:p w14:paraId="4A3B4719"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5F2359A8"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w:t>
            </w:r>
          </w:p>
        </w:tc>
        <w:tc>
          <w:tcPr>
            <w:tcW w:w="1854" w:type="dxa"/>
            <w:tcBorders>
              <w:top w:val="nil"/>
              <w:left w:val="nil"/>
              <w:bottom w:val="single" w:sz="4" w:space="0" w:color="auto"/>
              <w:right w:val="single" w:sz="4" w:space="0" w:color="auto"/>
            </w:tcBorders>
            <w:shd w:val="clear" w:color="auto" w:fill="auto"/>
            <w:noWrap/>
            <w:vAlign w:val="bottom"/>
            <w:hideMark/>
          </w:tcPr>
          <w:p w14:paraId="6A33581F"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Тулепкалиева</w:t>
            </w:r>
            <w:proofErr w:type="spellEnd"/>
            <w:r w:rsidRPr="004316C2">
              <w:rPr>
                <w:rFonts w:ascii="Times New Roman" w:hAnsi="Times New Roman"/>
              </w:rPr>
              <w:t xml:space="preserve"> Д.Ж.</w:t>
            </w:r>
          </w:p>
        </w:tc>
      </w:tr>
      <w:tr w:rsidR="004316C2" w:rsidRPr="004316C2" w14:paraId="4A7F8084"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7F9BA36D"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221</w:t>
            </w:r>
          </w:p>
        </w:tc>
        <w:tc>
          <w:tcPr>
            <w:tcW w:w="2126" w:type="dxa"/>
            <w:tcBorders>
              <w:top w:val="nil"/>
              <w:left w:val="nil"/>
              <w:bottom w:val="single" w:sz="4" w:space="0" w:color="auto"/>
              <w:right w:val="single" w:sz="4" w:space="0" w:color="auto"/>
            </w:tcBorders>
            <w:shd w:val="clear" w:color="auto" w:fill="auto"/>
            <w:vAlign w:val="bottom"/>
            <w:hideMark/>
          </w:tcPr>
          <w:p w14:paraId="10D994D2"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Садырғали</w:t>
            </w:r>
            <w:proofErr w:type="spellEnd"/>
            <w:r w:rsidRPr="004316C2">
              <w:rPr>
                <w:rFonts w:ascii="Times New Roman" w:hAnsi="Times New Roman"/>
              </w:rPr>
              <w:t xml:space="preserve"> </w:t>
            </w:r>
            <w:proofErr w:type="spellStart"/>
            <w:r w:rsidRPr="004316C2">
              <w:rPr>
                <w:rFonts w:ascii="Times New Roman" w:hAnsi="Times New Roman"/>
              </w:rPr>
              <w:t>Бекзат</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062EF876"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Аударыспақ</w:t>
            </w:r>
            <w:proofErr w:type="spellEnd"/>
            <w:r w:rsidRPr="004316C2">
              <w:rPr>
                <w:rFonts w:ascii="Times New Roman" w:hAnsi="Times New Roman"/>
              </w:rPr>
              <w:t xml:space="preserve"> </w:t>
            </w:r>
          </w:p>
        </w:tc>
        <w:tc>
          <w:tcPr>
            <w:tcW w:w="1658" w:type="dxa"/>
            <w:tcBorders>
              <w:top w:val="nil"/>
              <w:left w:val="nil"/>
              <w:bottom w:val="single" w:sz="4" w:space="0" w:color="auto"/>
              <w:right w:val="single" w:sz="4" w:space="0" w:color="auto"/>
            </w:tcBorders>
            <w:shd w:val="clear" w:color="auto" w:fill="auto"/>
            <w:vAlign w:val="bottom"/>
            <w:hideMark/>
          </w:tcPr>
          <w:p w14:paraId="52FE74DF"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06D67D16"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 xml:space="preserve">ІІІ </w:t>
            </w:r>
          </w:p>
        </w:tc>
        <w:tc>
          <w:tcPr>
            <w:tcW w:w="1854" w:type="dxa"/>
            <w:tcBorders>
              <w:top w:val="nil"/>
              <w:left w:val="nil"/>
              <w:bottom w:val="single" w:sz="4" w:space="0" w:color="auto"/>
              <w:right w:val="single" w:sz="4" w:space="0" w:color="auto"/>
            </w:tcBorders>
            <w:shd w:val="clear" w:color="auto" w:fill="auto"/>
            <w:noWrap/>
            <w:vAlign w:val="bottom"/>
            <w:hideMark/>
          </w:tcPr>
          <w:p w14:paraId="6D8961F2"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Есенов</w:t>
            </w:r>
            <w:proofErr w:type="spellEnd"/>
            <w:r w:rsidRPr="004316C2">
              <w:rPr>
                <w:rFonts w:ascii="Times New Roman" w:hAnsi="Times New Roman"/>
              </w:rPr>
              <w:t xml:space="preserve"> Е.Қ.</w:t>
            </w:r>
          </w:p>
        </w:tc>
      </w:tr>
      <w:tr w:rsidR="004316C2" w:rsidRPr="004316C2" w14:paraId="5221AFD7"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vAlign w:val="bottom"/>
            <w:hideMark/>
          </w:tcPr>
          <w:p w14:paraId="18722EAF"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222</w:t>
            </w:r>
          </w:p>
        </w:tc>
        <w:tc>
          <w:tcPr>
            <w:tcW w:w="2126" w:type="dxa"/>
            <w:tcBorders>
              <w:top w:val="nil"/>
              <w:left w:val="nil"/>
              <w:bottom w:val="single" w:sz="4" w:space="0" w:color="auto"/>
              <w:right w:val="single" w:sz="4" w:space="0" w:color="auto"/>
            </w:tcBorders>
            <w:shd w:val="clear" w:color="auto" w:fill="auto"/>
            <w:vAlign w:val="bottom"/>
            <w:hideMark/>
          </w:tcPr>
          <w:p w14:paraId="6F75A42C"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Садырғали</w:t>
            </w:r>
            <w:proofErr w:type="spellEnd"/>
            <w:r w:rsidRPr="004316C2">
              <w:rPr>
                <w:rFonts w:ascii="Times New Roman" w:hAnsi="Times New Roman"/>
              </w:rPr>
              <w:t xml:space="preserve"> </w:t>
            </w:r>
            <w:proofErr w:type="spellStart"/>
            <w:r w:rsidRPr="004316C2">
              <w:rPr>
                <w:rFonts w:ascii="Times New Roman" w:hAnsi="Times New Roman"/>
              </w:rPr>
              <w:t>Бекзат</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0F281975"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Жамбы</w:t>
            </w:r>
            <w:proofErr w:type="spellEnd"/>
            <w:r w:rsidRPr="004316C2">
              <w:rPr>
                <w:rFonts w:ascii="Times New Roman" w:hAnsi="Times New Roman"/>
              </w:rPr>
              <w:t xml:space="preserve"> ату</w:t>
            </w:r>
          </w:p>
        </w:tc>
        <w:tc>
          <w:tcPr>
            <w:tcW w:w="1658" w:type="dxa"/>
            <w:tcBorders>
              <w:top w:val="nil"/>
              <w:left w:val="nil"/>
              <w:bottom w:val="single" w:sz="4" w:space="0" w:color="auto"/>
              <w:right w:val="single" w:sz="4" w:space="0" w:color="auto"/>
            </w:tcBorders>
            <w:shd w:val="clear" w:color="auto" w:fill="auto"/>
            <w:vAlign w:val="bottom"/>
            <w:hideMark/>
          </w:tcPr>
          <w:p w14:paraId="10655F85"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1C0E25C5"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ІІ</w:t>
            </w:r>
          </w:p>
        </w:tc>
        <w:tc>
          <w:tcPr>
            <w:tcW w:w="1854" w:type="dxa"/>
            <w:tcBorders>
              <w:top w:val="nil"/>
              <w:left w:val="nil"/>
              <w:bottom w:val="single" w:sz="4" w:space="0" w:color="auto"/>
              <w:right w:val="single" w:sz="4" w:space="0" w:color="auto"/>
            </w:tcBorders>
            <w:shd w:val="clear" w:color="auto" w:fill="auto"/>
            <w:noWrap/>
            <w:vAlign w:val="bottom"/>
            <w:hideMark/>
          </w:tcPr>
          <w:p w14:paraId="65CBAFBC"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Есенов</w:t>
            </w:r>
            <w:proofErr w:type="spellEnd"/>
            <w:r w:rsidRPr="004316C2">
              <w:rPr>
                <w:rFonts w:ascii="Times New Roman" w:hAnsi="Times New Roman"/>
              </w:rPr>
              <w:t xml:space="preserve"> Е.Қ.</w:t>
            </w:r>
          </w:p>
        </w:tc>
      </w:tr>
      <w:tr w:rsidR="004316C2" w:rsidRPr="004316C2" w14:paraId="558E09C2"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71639E33"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223</w:t>
            </w:r>
          </w:p>
        </w:tc>
        <w:tc>
          <w:tcPr>
            <w:tcW w:w="2126" w:type="dxa"/>
            <w:tcBorders>
              <w:top w:val="nil"/>
              <w:left w:val="nil"/>
              <w:bottom w:val="single" w:sz="4" w:space="0" w:color="auto"/>
              <w:right w:val="single" w:sz="4" w:space="0" w:color="auto"/>
            </w:tcBorders>
            <w:shd w:val="clear" w:color="auto" w:fill="auto"/>
            <w:vAlign w:val="bottom"/>
            <w:hideMark/>
          </w:tcPr>
          <w:p w14:paraId="15B8F53A"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Орынғали</w:t>
            </w:r>
            <w:proofErr w:type="spellEnd"/>
            <w:r w:rsidRPr="004316C2">
              <w:rPr>
                <w:rFonts w:ascii="Times New Roman" w:hAnsi="Times New Roman"/>
              </w:rPr>
              <w:t xml:space="preserve"> Айнара</w:t>
            </w:r>
          </w:p>
        </w:tc>
        <w:tc>
          <w:tcPr>
            <w:tcW w:w="2835" w:type="dxa"/>
            <w:tcBorders>
              <w:top w:val="nil"/>
              <w:left w:val="nil"/>
              <w:bottom w:val="single" w:sz="4" w:space="0" w:color="auto"/>
              <w:right w:val="single" w:sz="4" w:space="0" w:color="auto"/>
            </w:tcBorders>
            <w:shd w:val="clear" w:color="auto" w:fill="auto"/>
            <w:vAlign w:val="bottom"/>
            <w:hideMark/>
          </w:tcPr>
          <w:p w14:paraId="73A47EB8"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"Green Time"</w:t>
            </w:r>
          </w:p>
        </w:tc>
        <w:tc>
          <w:tcPr>
            <w:tcW w:w="1658" w:type="dxa"/>
            <w:tcBorders>
              <w:top w:val="nil"/>
              <w:left w:val="nil"/>
              <w:bottom w:val="single" w:sz="4" w:space="0" w:color="auto"/>
              <w:right w:val="single" w:sz="4" w:space="0" w:color="auto"/>
            </w:tcBorders>
            <w:shd w:val="clear" w:color="auto" w:fill="auto"/>
            <w:vAlign w:val="bottom"/>
            <w:hideMark/>
          </w:tcPr>
          <w:p w14:paraId="089E5215"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3CBF9F35"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w:t>
            </w:r>
          </w:p>
        </w:tc>
        <w:tc>
          <w:tcPr>
            <w:tcW w:w="1854" w:type="dxa"/>
            <w:tcBorders>
              <w:top w:val="nil"/>
              <w:left w:val="nil"/>
              <w:bottom w:val="single" w:sz="4" w:space="0" w:color="auto"/>
              <w:right w:val="single" w:sz="4" w:space="0" w:color="auto"/>
            </w:tcBorders>
            <w:shd w:val="clear" w:color="auto" w:fill="auto"/>
            <w:vAlign w:val="bottom"/>
            <w:hideMark/>
          </w:tcPr>
          <w:p w14:paraId="1E4B9B35"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Жумаева</w:t>
            </w:r>
            <w:proofErr w:type="spellEnd"/>
            <w:r w:rsidRPr="004316C2">
              <w:rPr>
                <w:rFonts w:ascii="Times New Roman" w:hAnsi="Times New Roman"/>
              </w:rPr>
              <w:t xml:space="preserve"> А.М. </w:t>
            </w:r>
          </w:p>
        </w:tc>
      </w:tr>
      <w:tr w:rsidR="004316C2" w:rsidRPr="004316C2" w14:paraId="37E5188B" w14:textId="77777777" w:rsidTr="004316C2">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45193895"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224</w:t>
            </w:r>
          </w:p>
        </w:tc>
        <w:tc>
          <w:tcPr>
            <w:tcW w:w="2126" w:type="dxa"/>
            <w:tcBorders>
              <w:top w:val="nil"/>
              <w:left w:val="nil"/>
              <w:bottom w:val="single" w:sz="4" w:space="0" w:color="auto"/>
              <w:right w:val="single" w:sz="4" w:space="0" w:color="auto"/>
            </w:tcBorders>
            <w:shd w:val="clear" w:color="auto" w:fill="auto"/>
            <w:vAlign w:val="bottom"/>
            <w:hideMark/>
          </w:tcPr>
          <w:p w14:paraId="739C958D"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Миржан</w:t>
            </w:r>
            <w:proofErr w:type="spellEnd"/>
            <w:r w:rsidRPr="004316C2">
              <w:rPr>
                <w:rFonts w:ascii="Times New Roman" w:hAnsi="Times New Roman"/>
              </w:rPr>
              <w:t xml:space="preserve"> </w:t>
            </w:r>
            <w:proofErr w:type="spellStart"/>
            <w:r w:rsidRPr="004316C2">
              <w:rPr>
                <w:rFonts w:ascii="Times New Roman" w:hAnsi="Times New Roman"/>
              </w:rPr>
              <w:t>Асылжан</w:t>
            </w:r>
            <w:proofErr w:type="spellEnd"/>
          </w:p>
        </w:tc>
        <w:tc>
          <w:tcPr>
            <w:tcW w:w="2835" w:type="dxa"/>
            <w:tcBorders>
              <w:top w:val="nil"/>
              <w:left w:val="nil"/>
              <w:bottom w:val="single" w:sz="4" w:space="0" w:color="auto"/>
              <w:right w:val="single" w:sz="4" w:space="0" w:color="auto"/>
            </w:tcBorders>
            <w:shd w:val="clear" w:color="auto" w:fill="auto"/>
            <w:vAlign w:val="bottom"/>
            <w:hideMark/>
          </w:tcPr>
          <w:p w14:paraId="592231DD"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"Green Time"</w:t>
            </w:r>
          </w:p>
        </w:tc>
        <w:tc>
          <w:tcPr>
            <w:tcW w:w="1658" w:type="dxa"/>
            <w:tcBorders>
              <w:top w:val="nil"/>
              <w:left w:val="nil"/>
              <w:bottom w:val="single" w:sz="4" w:space="0" w:color="auto"/>
              <w:right w:val="single" w:sz="4" w:space="0" w:color="auto"/>
            </w:tcBorders>
            <w:shd w:val="clear" w:color="auto" w:fill="auto"/>
            <w:vAlign w:val="bottom"/>
            <w:hideMark/>
          </w:tcPr>
          <w:p w14:paraId="0FDFDE01"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қалалық</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1A54835D" w14:textId="77777777" w:rsidR="004316C2" w:rsidRPr="004316C2" w:rsidRDefault="004316C2" w:rsidP="002B1202">
            <w:pPr>
              <w:spacing w:after="0" w:line="240" w:lineRule="auto"/>
              <w:rPr>
                <w:rFonts w:ascii="Times New Roman" w:hAnsi="Times New Roman"/>
              </w:rPr>
            </w:pPr>
            <w:r w:rsidRPr="004316C2">
              <w:rPr>
                <w:rFonts w:ascii="Times New Roman" w:hAnsi="Times New Roman"/>
              </w:rPr>
              <w:t>ІІ</w:t>
            </w:r>
          </w:p>
        </w:tc>
        <w:tc>
          <w:tcPr>
            <w:tcW w:w="1854" w:type="dxa"/>
            <w:tcBorders>
              <w:top w:val="nil"/>
              <w:left w:val="nil"/>
              <w:bottom w:val="single" w:sz="4" w:space="0" w:color="auto"/>
              <w:right w:val="single" w:sz="4" w:space="0" w:color="auto"/>
            </w:tcBorders>
            <w:shd w:val="clear" w:color="auto" w:fill="auto"/>
            <w:vAlign w:val="bottom"/>
            <w:hideMark/>
          </w:tcPr>
          <w:p w14:paraId="374046B3" w14:textId="77777777" w:rsidR="004316C2" w:rsidRPr="004316C2" w:rsidRDefault="004316C2" w:rsidP="002B1202">
            <w:pPr>
              <w:spacing w:after="0" w:line="240" w:lineRule="auto"/>
              <w:rPr>
                <w:rFonts w:ascii="Times New Roman" w:hAnsi="Times New Roman"/>
              </w:rPr>
            </w:pPr>
            <w:proofErr w:type="spellStart"/>
            <w:r w:rsidRPr="004316C2">
              <w:rPr>
                <w:rFonts w:ascii="Times New Roman" w:hAnsi="Times New Roman"/>
              </w:rPr>
              <w:t>Жумаева</w:t>
            </w:r>
            <w:proofErr w:type="spellEnd"/>
            <w:r w:rsidRPr="004316C2">
              <w:rPr>
                <w:rFonts w:ascii="Times New Roman" w:hAnsi="Times New Roman"/>
              </w:rPr>
              <w:t xml:space="preserve"> А.М. </w:t>
            </w:r>
          </w:p>
        </w:tc>
      </w:tr>
    </w:tbl>
    <w:p w14:paraId="6AEB6C54" w14:textId="77777777" w:rsidR="004316C2" w:rsidRPr="004316C2" w:rsidRDefault="004316C2" w:rsidP="002B1202">
      <w:pPr>
        <w:spacing w:after="0" w:line="240" w:lineRule="auto"/>
        <w:jc w:val="both"/>
        <w:rPr>
          <w:rFonts w:ascii="Times New Roman" w:eastAsia="Arial" w:hAnsi="Times New Roman"/>
          <w:sz w:val="24"/>
          <w:lang w:val="kk-KZ" w:eastAsia="ar-SA"/>
        </w:rPr>
      </w:pPr>
    </w:p>
    <w:p w14:paraId="64A7B891" w14:textId="77777777" w:rsidR="004316C2" w:rsidRPr="004316C2" w:rsidRDefault="004316C2" w:rsidP="002B1202">
      <w:pPr>
        <w:spacing w:after="0" w:line="240" w:lineRule="auto"/>
        <w:jc w:val="center"/>
        <w:rPr>
          <w:rFonts w:ascii="Times New Roman" w:hAnsi="Times New Roman"/>
          <w:b/>
          <w:bCs/>
          <w:sz w:val="24"/>
          <w:szCs w:val="24"/>
          <w:lang w:val="kk-KZ"/>
        </w:rPr>
      </w:pPr>
      <w:r w:rsidRPr="004316C2">
        <w:rPr>
          <w:rFonts w:ascii="Times New Roman" w:hAnsi="Times New Roman"/>
          <w:b/>
          <w:bCs/>
          <w:sz w:val="24"/>
          <w:szCs w:val="24"/>
          <w:lang w:val="kk-KZ"/>
        </w:rPr>
        <w:t>Зияткерлік олимпиадалар мен конкурстарға, спорттық, шығармашылық және мәдени конкурстарға, фестивальдер мен байқауларға қатысу нәтижелері</w:t>
      </w:r>
    </w:p>
    <w:p w14:paraId="11607BCE" w14:textId="77777777" w:rsidR="004316C2" w:rsidRPr="004316C2" w:rsidRDefault="004316C2" w:rsidP="002B1202">
      <w:pPr>
        <w:spacing w:after="0" w:line="240" w:lineRule="auto"/>
        <w:ind w:firstLine="708"/>
        <w:jc w:val="center"/>
        <w:rPr>
          <w:rFonts w:ascii="Times New Roman" w:eastAsia="Arial" w:hAnsi="Times New Roman"/>
          <w:sz w:val="24"/>
          <w:lang w:val="kk-KZ" w:eastAsia="ar-SA"/>
        </w:rPr>
      </w:pPr>
    </w:p>
    <w:tbl>
      <w:tblPr>
        <w:tblW w:w="10221" w:type="dxa"/>
        <w:tblInd w:w="93" w:type="dxa"/>
        <w:tblLook w:val="04A0" w:firstRow="1" w:lastRow="0" w:firstColumn="1" w:lastColumn="0" w:noHBand="0" w:noVBand="1"/>
      </w:tblPr>
      <w:tblGrid>
        <w:gridCol w:w="2446"/>
        <w:gridCol w:w="1190"/>
        <w:gridCol w:w="1789"/>
        <w:gridCol w:w="1297"/>
        <w:gridCol w:w="2082"/>
        <w:gridCol w:w="1417"/>
      </w:tblGrid>
      <w:tr w:rsidR="004316C2" w:rsidRPr="004316C2" w14:paraId="3ED39C8C" w14:textId="77777777" w:rsidTr="004316C2">
        <w:trPr>
          <w:trHeight w:val="645"/>
        </w:trPr>
        <w:tc>
          <w:tcPr>
            <w:tcW w:w="244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7A3B3E" w14:textId="77777777" w:rsidR="004316C2" w:rsidRPr="004316C2" w:rsidRDefault="004316C2" w:rsidP="002B1202">
            <w:pPr>
              <w:spacing w:after="0" w:line="240" w:lineRule="auto"/>
              <w:rPr>
                <w:rFonts w:ascii="Times New Roman" w:hAnsi="Times New Roman"/>
                <w:b/>
                <w:bCs/>
                <w:szCs w:val="18"/>
              </w:rPr>
            </w:pPr>
            <w:proofErr w:type="spellStart"/>
            <w:r w:rsidRPr="004316C2">
              <w:rPr>
                <w:rFonts w:ascii="Times New Roman" w:hAnsi="Times New Roman"/>
                <w:b/>
                <w:bCs/>
                <w:szCs w:val="18"/>
              </w:rPr>
              <w:t>Оқу</w:t>
            </w:r>
            <w:proofErr w:type="spellEnd"/>
            <w:r w:rsidRPr="004316C2">
              <w:rPr>
                <w:rFonts w:ascii="Times New Roman" w:hAnsi="Times New Roman"/>
                <w:b/>
                <w:bCs/>
                <w:szCs w:val="18"/>
              </w:rPr>
              <w:t xml:space="preserve"> </w:t>
            </w:r>
            <w:proofErr w:type="spellStart"/>
            <w:r w:rsidRPr="004316C2">
              <w:rPr>
                <w:rFonts w:ascii="Times New Roman" w:hAnsi="Times New Roman"/>
                <w:b/>
                <w:bCs/>
                <w:szCs w:val="18"/>
              </w:rPr>
              <w:t>жылы</w:t>
            </w:r>
            <w:proofErr w:type="spellEnd"/>
          </w:p>
        </w:tc>
        <w:tc>
          <w:tcPr>
            <w:tcW w:w="1190" w:type="dxa"/>
            <w:tcBorders>
              <w:top w:val="single" w:sz="4" w:space="0" w:color="auto"/>
              <w:left w:val="nil"/>
              <w:bottom w:val="single" w:sz="4" w:space="0" w:color="auto"/>
              <w:right w:val="single" w:sz="4" w:space="0" w:color="auto"/>
            </w:tcBorders>
            <w:shd w:val="clear" w:color="000000" w:fill="FFFFFF"/>
            <w:vAlign w:val="bottom"/>
            <w:hideMark/>
          </w:tcPr>
          <w:p w14:paraId="153F9636" w14:textId="77777777" w:rsidR="004316C2" w:rsidRPr="004316C2" w:rsidRDefault="004316C2" w:rsidP="002B1202">
            <w:pPr>
              <w:spacing w:after="0" w:line="240" w:lineRule="auto"/>
              <w:jc w:val="center"/>
              <w:rPr>
                <w:rFonts w:ascii="Times New Roman" w:hAnsi="Times New Roman"/>
                <w:b/>
                <w:bCs/>
                <w:szCs w:val="18"/>
              </w:rPr>
            </w:pPr>
            <w:proofErr w:type="spellStart"/>
            <w:r w:rsidRPr="004316C2">
              <w:rPr>
                <w:rFonts w:ascii="Times New Roman" w:hAnsi="Times New Roman"/>
                <w:b/>
                <w:bCs/>
                <w:szCs w:val="18"/>
              </w:rPr>
              <w:t>Барлық</w:t>
            </w:r>
            <w:proofErr w:type="spellEnd"/>
            <w:r w:rsidRPr="004316C2">
              <w:rPr>
                <w:rFonts w:ascii="Times New Roman" w:hAnsi="Times New Roman"/>
                <w:b/>
                <w:bCs/>
                <w:szCs w:val="18"/>
              </w:rPr>
              <w:t xml:space="preserve"> </w:t>
            </w:r>
            <w:proofErr w:type="spellStart"/>
            <w:r w:rsidRPr="004316C2">
              <w:rPr>
                <w:rFonts w:ascii="Times New Roman" w:hAnsi="Times New Roman"/>
                <w:b/>
                <w:bCs/>
                <w:szCs w:val="18"/>
              </w:rPr>
              <w:t>оқушы</w:t>
            </w:r>
            <w:proofErr w:type="spellEnd"/>
            <w:r w:rsidRPr="004316C2">
              <w:rPr>
                <w:rFonts w:ascii="Times New Roman" w:hAnsi="Times New Roman"/>
                <w:b/>
                <w:bCs/>
                <w:szCs w:val="18"/>
              </w:rPr>
              <w:t xml:space="preserve"> саны</w:t>
            </w:r>
          </w:p>
        </w:tc>
        <w:tc>
          <w:tcPr>
            <w:tcW w:w="1789" w:type="dxa"/>
            <w:tcBorders>
              <w:top w:val="single" w:sz="4" w:space="0" w:color="auto"/>
              <w:left w:val="nil"/>
              <w:bottom w:val="single" w:sz="4" w:space="0" w:color="auto"/>
              <w:right w:val="single" w:sz="4" w:space="0" w:color="auto"/>
            </w:tcBorders>
            <w:shd w:val="clear" w:color="000000" w:fill="FFFFFF"/>
            <w:vAlign w:val="center"/>
            <w:hideMark/>
          </w:tcPr>
          <w:p w14:paraId="4372638B" w14:textId="77777777" w:rsidR="004316C2" w:rsidRPr="004316C2" w:rsidRDefault="004316C2" w:rsidP="002B1202">
            <w:pPr>
              <w:spacing w:after="0" w:line="240" w:lineRule="auto"/>
              <w:jc w:val="center"/>
              <w:rPr>
                <w:rFonts w:ascii="Times New Roman" w:hAnsi="Times New Roman"/>
                <w:b/>
                <w:bCs/>
                <w:szCs w:val="18"/>
              </w:rPr>
            </w:pPr>
            <w:proofErr w:type="spellStart"/>
            <w:r w:rsidRPr="004316C2">
              <w:rPr>
                <w:rFonts w:ascii="Times New Roman" w:hAnsi="Times New Roman"/>
                <w:b/>
                <w:bCs/>
                <w:szCs w:val="18"/>
              </w:rPr>
              <w:t>Қалалық</w:t>
            </w:r>
            <w:proofErr w:type="spellEnd"/>
            <w:r w:rsidRPr="004316C2">
              <w:rPr>
                <w:rFonts w:ascii="Times New Roman" w:hAnsi="Times New Roman"/>
                <w:b/>
                <w:bCs/>
                <w:szCs w:val="18"/>
              </w:rPr>
              <w:t xml:space="preserve"> </w:t>
            </w:r>
            <w:proofErr w:type="spellStart"/>
            <w:r w:rsidRPr="004316C2">
              <w:rPr>
                <w:rFonts w:ascii="Times New Roman" w:hAnsi="Times New Roman"/>
                <w:b/>
                <w:bCs/>
                <w:szCs w:val="18"/>
              </w:rPr>
              <w:t>деңгейдегі</w:t>
            </w:r>
            <w:proofErr w:type="spellEnd"/>
            <w:r w:rsidRPr="004316C2">
              <w:rPr>
                <w:rFonts w:ascii="Times New Roman" w:hAnsi="Times New Roman"/>
                <w:b/>
                <w:bCs/>
                <w:szCs w:val="18"/>
              </w:rPr>
              <w:t xml:space="preserve"> </w:t>
            </w:r>
            <w:proofErr w:type="spellStart"/>
            <w:r w:rsidRPr="004316C2">
              <w:rPr>
                <w:rFonts w:ascii="Times New Roman" w:hAnsi="Times New Roman"/>
                <w:b/>
                <w:bCs/>
                <w:szCs w:val="18"/>
              </w:rPr>
              <w:t>байқаулер</w:t>
            </w:r>
            <w:proofErr w:type="spellEnd"/>
            <w:r w:rsidRPr="004316C2">
              <w:rPr>
                <w:rFonts w:ascii="Times New Roman" w:hAnsi="Times New Roman"/>
                <w:b/>
                <w:bCs/>
                <w:szCs w:val="18"/>
              </w:rPr>
              <w:t xml:space="preserve"> </w:t>
            </w:r>
          </w:p>
        </w:tc>
        <w:tc>
          <w:tcPr>
            <w:tcW w:w="1297" w:type="dxa"/>
            <w:tcBorders>
              <w:top w:val="single" w:sz="4" w:space="0" w:color="auto"/>
              <w:left w:val="nil"/>
              <w:bottom w:val="single" w:sz="4" w:space="0" w:color="auto"/>
              <w:right w:val="single" w:sz="4" w:space="0" w:color="auto"/>
            </w:tcBorders>
            <w:shd w:val="clear" w:color="000000" w:fill="FFFFFF"/>
            <w:vAlign w:val="bottom"/>
            <w:hideMark/>
          </w:tcPr>
          <w:p w14:paraId="1661A1BE" w14:textId="77777777" w:rsidR="004316C2" w:rsidRPr="004316C2" w:rsidRDefault="004316C2" w:rsidP="002B1202">
            <w:pPr>
              <w:spacing w:after="0" w:line="240" w:lineRule="auto"/>
              <w:jc w:val="center"/>
              <w:rPr>
                <w:rFonts w:ascii="Times New Roman" w:hAnsi="Times New Roman"/>
                <w:b/>
                <w:bCs/>
                <w:szCs w:val="18"/>
              </w:rPr>
            </w:pPr>
            <w:proofErr w:type="spellStart"/>
            <w:r w:rsidRPr="004316C2">
              <w:rPr>
                <w:rFonts w:ascii="Times New Roman" w:hAnsi="Times New Roman"/>
                <w:b/>
                <w:bCs/>
                <w:szCs w:val="18"/>
              </w:rPr>
              <w:t>Облыстық</w:t>
            </w:r>
            <w:proofErr w:type="spellEnd"/>
            <w:r w:rsidRPr="004316C2">
              <w:rPr>
                <w:rFonts w:ascii="Times New Roman" w:hAnsi="Times New Roman"/>
                <w:b/>
                <w:bCs/>
                <w:szCs w:val="18"/>
              </w:rPr>
              <w:t xml:space="preserve"> </w:t>
            </w:r>
            <w:proofErr w:type="spellStart"/>
            <w:r w:rsidRPr="004316C2">
              <w:rPr>
                <w:rFonts w:ascii="Times New Roman" w:hAnsi="Times New Roman"/>
                <w:b/>
                <w:bCs/>
                <w:szCs w:val="18"/>
              </w:rPr>
              <w:t>деңгейдегі</w:t>
            </w:r>
            <w:proofErr w:type="spellEnd"/>
            <w:r w:rsidRPr="004316C2">
              <w:rPr>
                <w:rFonts w:ascii="Times New Roman" w:hAnsi="Times New Roman"/>
                <w:b/>
                <w:bCs/>
                <w:szCs w:val="18"/>
              </w:rPr>
              <w:t xml:space="preserve"> </w:t>
            </w:r>
            <w:proofErr w:type="spellStart"/>
            <w:r w:rsidRPr="004316C2">
              <w:rPr>
                <w:rFonts w:ascii="Times New Roman" w:hAnsi="Times New Roman"/>
                <w:b/>
                <w:bCs/>
                <w:szCs w:val="18"/>
              </w:rPr>
              <w:t>байқаулар</w:t>
            </w:r>
            <w:proofErr w:type="spellEnd"/>
            <w:r w:rsidRPr="004316C2">
              <w:rPr>
                <w:rFonts w:ascii="Times New Roman" w:hAnsi="Times New Roman"/>
                <w:b/>
                <w:bCs/>
                <w:szCs w:val="18"/>
              </w:rPr>
              <w:t xml:space="preserve"> </w:t>
            </w:r>
          </w:p>
        </w:tc>
        <w:tc>
          <w:tcPr>
            <w:tcW w:w="2082" w:type="dxa"/>
            <w:tcBorders>
              <w:top w:val="single" w:sz="4" w:space="0" w:color="auto"/>
              <w:left w:val="nil"/>
              <w:bottom w:val="single" w:sz="4" w:space="0" w:color="auto"/>
              <w:right w:val="single" w:sz="4" w:space="0" w:color="auto"/>
            </w:tcBorders>
            <w:shd w:val="clear" w:color="000000" w:fill="FFFFFF"/>
            <w:vAlign w:val="center"/>
            <w:hideMark/>
          </w:tcPr>
          <w:p w14:paraId="3A86AC1F" w14:textId="77777777" w:rsidR="004316C2" w:rsidRPr="004316C2" w:rsidRDefault="004316C2" w:rsidP="002B1202">
            <w:pPr>
              <w:spacing w:after="0" w:line="240" w:lineRule="auto"/>
              <w:jc w:val="center"/>
              <w:rPr>
                <w:rFonts w:ascii="Times New Roman" w:hAnsi="Times New Roman"/>
                <w:b/>
                <w:bCs/>
                <w:szCs w:val="18"/>
              </w:rPr>
            </w:pPr>
            <w:proofErr w:type="spellStart"/>
            <w:r w:rsidRPr="004316C2">
              <w:rPr>
                <w:rFonts w:ascii="Times New Roman" w:hAnsi="Times New Roman"/>
                <w:b/>
                <w:bCs/>
                <w:szCs w:val="18"/>
              </w:rPr>
              <w:t>Халықаралық</w:t>
            </w:r>
            <w:proofErr w:type="spellEnd"/>
            <w:r w:rsidRPr="004316C2">
              <w:rPr>
                <w:rFonts w:ascii="Times New Roman" w:hAnsi="Times New Roman"/>
                <w:b/>
                <w:bCs/>
                <w:szCs w:val="18"/>
              </w:rPr>
              <w:t xml:space="preserve">, </w:t>
            </w:r>
            <w:proofErr w:type="spellStart"/>
            <w:r w:rsidRPr="004316C2">
              <w:rPr>
                <w:rFonts w:ascii="Times New Roman" w:hAnsi="Times New Roman"/>
                <w:b/>
                <w:bCs/>
                <w:szCs w:val="18"/>
              </w:rPr>
              <w:t>республикалық</w:t>
            </w:r>
            <w:proofErr w:type="spellEnd"/>
            <w:r w:rsidRPr="004316C2">
              <w:rPr>
                <w:rFonts w:ascii="Times New Roman" w:hAnsi="Times New Roman"/>
                <w:b/>
                <w:bCs/>
                <w:szCs w:val="18"/>
              </w:rPr>
              <w:t xml:space="preserve"> </w:t>
            </w:r>
            <w:proofErr w:type="spellStart"/>
            <w:r w:rsidRPr="004316C2">
              <w:rPr>
                <w:rFonts w:ascii="Times New Roman" w:hAnsi="Times New Roman"/>
                <w:b/>
                <w:bCs/>
                <w:szCs w:val="18"/>
              </w:rPr>
              <w:t>деңгейдегі</w:t>
            </w:r>
            <w:proofErr w:type="spellEnd"/>
            <w:r w:rsidRPr="004316C2">
              <w:rPr>
                <w:rFonts w:ascii="Times New Roman" w:hAnsi="Times New Roman"/>
                <w:b/>
                <w:bCs/>
                <w:szCs w:val="18"/>
              </w:rPr>
              <w:t xml:space="preserve"> </w:t>
            </w:r>
            <w:proofErr w:type="spellStart"/>
            <w:r w:rsidRPr="004316C2">
              <w:rPr>
                <w:rFonts w:ascii="Times New Roman" w:hAnsi="Times New Roman"/>
                <w:b/>
                <w:bCs/>
                <w:szCs w:val="18"/>
              </w:rPr>
              <w:t>байқаулар</w:t>
            </w:r>
            <w:proofErr w:type="spellEnd"/>
          </w:p>
        </w:tc>
        <w:tc>
          <w:tcPr>
            <w:tcW w:w="1417" w:type="dxa"/>
            <w:tcBorders>
              <w:top w:val="single" w:sz="4" w:space="0" w:color="auto"/>
              <w:left w:val="nil"/>
              <w:bottom w:val="single" w:sz="4" w:space="0" w:color="auto"/>
              <w:right w:val="single" w:sz="4" w:space="0" w:color="auto"/>
            </w:tcBorders>
            <w:shd w:val="clear" w:color="000000" w:fill="FFFFFF"/>
            <w:vAlign w:val="bottom"/>
            <w:hideMark/>
          </w:tcPr>
          <w:p w14:paraId="5B8600A5" w14:textId="77777777" w:rsidR="004316C2" w:rsidRPr="004316C2" w:rsidRDefault="004316C2" w:rsidP="002B1202">
            <w:pPr>
              <w:spacing w:after="0" w:line="240" w:lineRule="auto"/>
              <w:rPr>
                <w:rFonts w:ascii="Times New Roman" w:hAnsi="Times New Roman"/>
                <w:b/>
                <w:bCs/>
                <w:szCs w:val="18"/>
              </w:rPr>
            </w:pPr>
            <w:proofErr w:type="spellStart"/>
            <w:r w:rsidRPr="004316C2">
              <w:rPr>
                <w:rFonts w:ascii="Times New Roman" w:hAnsi="Times New Roman"/>
                <w:b/>
                <w:bCs/>
                <w:szCs w:val="18"/>
              </w:rPr>
              <w:t>Үлес</w:t>
            </w:r>
            <w:proofErr w:type="spellEnd"/>
          </w:p>
        </w:tc>
      </w:tr>
      <w:tr w:rsidR="004316C2" w:rsidRPr="004316C2" w14:paraId="095C5D06" w14:textId="77777777" w:rsidTr="004316C2">
        <w:trPr>
          <w:trHeight w:val="420"/>
        </w:trPr>
        <w:tc>
          <w:tcPr>
            <w:tcW w:w="2446" w:type="dxa"/>
            <w:tcBorders>
              <w:top w:val="nil"/>
              <w:left w:val="single" w:sz="4" w:space="0" w:color="auto"/>
              <w:bottom w:val="single" w:sz="4" w:space="0" w:color="auto"/>
              <w:right w:val="single" w:sz="4" w:space="0" w:color="auto"/>
            </w:tcBorders>
            <w:shd w:val="clear" w:color="000000" w:fill="FFFFFF"/>
            <w:vAlign w:val="center"/>
            <w:hideMark/>
          </w:tcPr>
          <w:p w14:paraId="57298232" w14:textId="77777777" w:rsidR="004316C2" w:rsidRPr="004316C2" w:rsidRDefault="004316C2" w:rsidP="002B1202">
            <w:pPr>
              <w:spacing w:after="0" w:line="240" w:lineRule="auto"/>
              <w:jc w:val="center"/>
              <w:rPr>
                <w:rFonts w:ascii="Times New Roman" w:hAnsi="Times New Roman"/>
                <w:b/>
                <w:bCs/>
                <w:szCs w:val="18"/>
              </w:rPr>
            </w:pPr>
            <w:r w:rsidRPr="004316C2">
              <w:rPr>
                <w:rFonts w:ascii="Times New Roman" w:hAnsi="Times New Roman"/>
                <w:b/>
                <w:bCs/>
                <w:szCs w:val="18"/>
              </w:rPr>
              <w:t xml:space="preserve">2021-2022 </w:t>
            </w:r>
            <w:proofErr w:type="spellStart"/>
            <w:r w:rsidRPr="004316C2">
              <w:rPr>
                <w:rFonts w:ascii="Times New Roman" w:hAnsi="Times New Roman"/>
                <w:b/>
                <w:bCs/>
                <w:szCs w:val="18"/>
              </w:rPr>
              <w:t>оқу</w:t>
            </w:r>
            <w:proofErr w:type="spellEnd"/>
            <w:r w:rsidRPr="004316C2">
              <w:rPr>
                <w:rFonts w:ascii="Times New Roman" w:hAnsi="Times New Roman"/>
                <w:b/>
                <w:bCs/>
                <w:szCs w:val="18"/>
              </w:rPr>
              <w:t xml:space="preserve"> </w:t>
            </w:r>
            <w:proofErr w:type="spellStart"/>
            <w:r w:rsidRPr="004316C2">
              <w:rPr>
                <w:rFonts w:ascii="Times New Roman" w:hAnsi="Times New Roman"/>
                <w:b/>
                <w:bCs/>
                <w:szCs w:val="18"/>
              </w:rPr>
              <w:t>жылы</w:t>
            </w:r>
            <w:proofErr w:type="spellEnd"/>
          </w:p>
        </w:tc>
        <w:tc>
          <w:tcPr>
            <w:tcW w:w="1190" w:type="dxa"/>
            <w:tcBorders>
              <w:top w:val="nil"/>
              <w:left w:val="nil"/>
              <w:bottom w:val="single" w:sz="4" w:space="0" w:color="auto"/>
              <w:right w:val="single" w:sz="4" w:space="0" w:color="auto"/>
            </w:tcBorders>
            <w:shd w:val="clear" w:color="000000" w:fill="FFFFFF"/>
            <w:vAlign w:val="center"/>
            <w:hideMark/>
          </w:tcPr>
          <w:p w14:paraId="6E74A21C" w14:textId="77777777" w:rsidR="004316C2" w:rsidRPr="004316C2" w:rsidRDefault="004316C2" w:rsidP="002B1202">
            <w:pPr>
              <w:spacing w:after="0" w:line="240" w:lineRule="auto"/>
              <w:jc w:val="center"/>
              <w:rPr>
                <w:rFonts w:ascii="Times New Roman" w:hAnsi="Times New Roman"/>
                <w:szCs w:val="18"/>
                <w:lang w:val="kk-KZ"/>
              </w:rPr>
            </w:pPr>
            <w:r w:rsidRPr="004316C2">
              <w:rPr>
                <w:rFonts w:ascii="Times New Roman" w:hAnsi="Times New Roman"/>
                <w:szCs w:val="18"/>
                <w:lang w:val="kk-KZ"/>
              </w:rPr>
              <w:t>2373</w:t>
            </w:r>
          </w:p>
        </w:tc>
        <w:tc>
          <w:tcPr>
            <w:tcW w:w="1789" w:type="dxa"/>
            <w:tcBorders>
              <w:top w:val="nil"/>
              <w:left w:val="nil"/>
              <w:bottom w:val="single" w:sz="4" w:space="0" w:color="auto"/>
              <w:right w:val="single" w:sz="4" w:space="0" w:color="auto"/>
            </w:tcBorders>
            <w:shd w:val="clear" w:color="000000" w:fill="FFFFFF"/>
            <w:vAlign w:val="center"/>
            <w:hideMark/>
          </w:tcPr>
          <w:p w14:paraId="0B7C063C" w14:textId="77777777" w:rsidR="004316C2" w:rsidRPr="004316C2" w:rsidRDefault="004316C2" w:rsidP="002B1202">
            <w:pPr>
              <w:spacing w:after="0" w:line="240" w:lineRule="auto"/>
              <w:jc w:val="center"/>
              <w:rPr>
                <w:rFonts w:ascii="Times New Roman" w:hAnsi="Times New Roman"/>
                <w:szCs w:val="18"/>
              </w:rPr>
            </w:pPr>
            <w:r w:rsidRPr="004316C2">
              <w:rPr>
                <w:rFonts w:ascii="Times New Roman" w:hAnsi="Times New Roman"/>
                <w:szCs w:val="18"/>
                <w:lang w:val="kk-KZ"/>
              </w:rPr>
              <w:t>109</w:t>
            </w:r>
            <w:r w:rsidRPr="004316C2">
              <w:rPr>
                <w:rFonts w:ascii="Times New Roman" w:hAnsi="Times New Roman"/>
                <w:szCs w:val="18"/>
                <w:lang w:val="en-US"/>
              </w:rPr>
              <w:t xml:space="preserve"> </w:t>
            </w:r>
            <w:proofErr w:type="spellStart"/>
            <w:r w:rsidRPr="004316C2">
              <w:rPr>
                <w:rFonts w:ascii="Times New Roman" w:hAnsi="Times New Roman"/>
                <w:szCs w:val="18"/>
              </w:rPr>
              <w:t>жүлде</w:t>
            </w:r>
            <w:proofErr w:type="spellEnd"/>
          </w:p>
        </w:tc>
        <w:tc>
          <w:tcPr>
            <w:tcW w:w="1297" w:type="dxa"/>
            <w:tcBorders>
              <w:top w:val="nil"/>
              <w:left w:val="nil"/>
              <w:bottom w:val="single" w:sz="4" w:space="0" w:color="auto"/>
              <w:right w:val="single" w:sz="4" w:space="0" w:color="auto"/>
            </w:tcBorders>
            <w:shd w:val="clear" w:color="000000" w:fill="FFFFFF"/>
            <w:vAlign w:val="center"/>
            <w:hideMark/>
          </w:tcPr>
          <w:p w14:paraId="3007DB3A" w14:textId="77777777" w:rsidR="004316C2" w:rsidRPr="004316C2" w:rsidRDefault="004316C2" w:rsidP="002B1202">
            <w:pPr>
              <w:spacing w:after="0" w:line="240" w:lineRule="auto"/>
              <w:jc w:val="center"/>
              <w:rPr>
                <w:rFonts w:ascii="Times New Roman" w:hAnsi="Times New Roman"/>
                <w:szCs w:val="18"/>
              </w:rPr>
            </w:pPr>
            <w:r w:rsidRPr="004316C2">
              <w:rPr>
                <w:rFonts w:ascii="Times New Roman" w:hAnsi="Times New Roman"/>
                <w:szCs w:val="18"/>
                <w:lang w:val="en-US"/>
              </w:rPr>
              <w:t>46</w:t>
            </w:r>
            <w:r w:rsidRPr="004316C2">
              <w:rPr>
                <w:rFonts w:ascii="Times New Roman" w:hAnsi="Times New Roman"/>
                <w:szCs w:val="18"/>
              </w:rPr>
              <w:t xml:space="preserve"> </w:t>
            </w:r>
            <w:proofErr w:type="spellStart"/>
            <w:r w:rsidRPr="004316C2">
              <w:rPr>
                <w:rFonts w:ascii="Times New Roman" w:hAnsi="Times New Roman"/>
                <w:szCs w:val="18"/>
              </w:rPr>
              <w:t>жүлде</w:t>
            </w:r>
            <w:proofErr w:type="spellEnd"/>
          </w:p>
        </w:tc>
        <w:tc>
          <w:tcPr>
            <w:tcW w:w="2082" w:type="dxa"/>
            <w:tcBorders>
              <w:top w:val="nil"/>
              <w:left w:val="nil"/>
              <w:bottom w:val="single" w:sz="4" w:space="0" w:color="auto"/>
              <w:right w:val="single" w:sz="4" w:space="0" w:color="auto"/>
            </w:tcBorders>
            <w:shd w:val="clear" w:color="000000" w:fill="FFFFFF"/>
            <w:vAlign w:val="center"/>
            <w:hideMark/>
          </w:tcPr>
          <w:p w14:paraId="38721916" w14:textId="77777777" w:rsidR="004316C2" w:rsidRPr="004316C2" w:rsidRDefault="004316C2" w:rsidP="002B1202">
            <w:pPr>
              <w:spacing w:after="0" w:line="240" w:lineRule="auto"/>
              <w:jc w:val="center"/>
              <w:rPr>
                <w:rFonts w:ascii="Times New Roman" w:hAnsi="Times New Roman"/>
                <w:szCs w:val="18"/>
              </w:rPr>
            </w:pPr>
            <w:r w:rsidRPr="004316C2">
              <w:rPr>
                <w:rFonts w:ascii="Times New Roman" w:hAnsi="Times New Roman"/>
                <w:szCs w:val="18"/>
                <w:lang w:val="en-US"/>
              </w:rPr>
              <w:t>185</w:t>
            </w:r>
            <w:r w:rsidRPr="004316C2">
              <w:rPr>
                <w:rFonts w:ascii="Times New Roman" w:hAnsi="Times New Roman"/>
                <w:szCs w:val="18"/>
              </w:rPr>
              <w:t xml:space="preserve"> </w:t>
            </w:r>
            <w:proofErr w:type="spellStart"/>
            <w:r w:rsidRPr="004316C2">
              <w:rPr>
                <w:rFonts w:ascii="Times New Roman" w:hAnsi="Times New Roman"/>
                <w:szCs w:val="18"/>
              </w:rPr>
              <w:t>жүлде</w:t>
            </w:r>
            <w:proofErr w:type="spellEnd"/>
          </w:p>
        </w:tc>
        <w:tc>
          <w:tcPr>
            <w:tcW w:w="1417" w:type="dxa"/>
            <w:tcBorders>
              <w:top w:val="nil"/>
              <w:left w:val="nil"/>
              <w:bottom w:val="single" w:sz="4" w:space="0" w:color="auto"/>
              <w:right w:val="single" w:sz="4" w:space="0" w:color="auto"/>
            </w:tcBorders>
            <w:shd w:val="clear" w:color="000000" w:fill="FFFFFF"/>
            <w:vAlign w:val="center"/>
            <w:hideMark/>
          </w:tcPr>
          <w:p w14:paraId="0C3932BE" w14:textId="77777777" w:rsidR="004316C2" w:rsidRPr="004316C2" w:rsidRDefault="004316C2" w:rsidP="002B1202">
            <w:pPr>
              <w:spacing w:after="0" w:line="240" w:lineRule="auto"/>
              <w:rPr>
                <w:rFonts w:ascii="Times New Roman" w:hAnsi="Times New Roman"/>
                <w:szCs w:val="18"/>
                <w:lang w:val="en-US"/>
              </w:rPr>
            </w:pPr>
            <w:r w:rsidRPr="004316C2">
              <w:rPr>
                <w:rFonts w:ascii="Times New Roman" w:hAnsi="Times New Roman"/>
                <w:szCs w:val="18"/>
                <w:lang w:val="en-US"/>
              </w:rPr>
              <w:t>7.9</w:t>
            </w:r>
          </w:p>
        </w:tc>
      </w:tr>
    </w:tbl>
    <w:p w14:paraId="376952EC" w14:textId="77777777" w:rsidR="004316C2" w:rsidRPr="004316C2" w:rsidRDefault="004316C2" w:rsidP="002B1202">
      <w:pPr>
        <w:spacing w:after="0" w:line="240" w:lineRule="auto"/>
        <w:jc w:val="both"/>
        <w:rPr>
          <w:rFonts w:ascii="Times New Roman" w:eastAsia="Arial" w:hAnsi="Times New Roman"/>
          <w:sz w:val="24"/>
          <w:lang w:val="kk-KZ" w:eastAsia="ar-SA"/>
        </w:rPr>
      </w:pPr>
    </w:p>
    <w:p w14:paraId="5E9EF3DC" w14:textId="77777777" w:rsidR="004316C2" w:rsidRPr="004316C2" w:rsidRDefault="004316C2" w:rsidP="002B1202">
      <w:pPr>
        <w:spacing w:after="0" w:line="240" w:lineRule="auto"/>
        <w:jc w:val="center"/>
        <w:rPr>
          <w:rFonts w:ascii="Times New Roman" w:eastAsia="Arial" w:hAnsi="Times New Roman"/>
          <w:b/>
          <w:sz w:val="24"/>
          <w:szCs w:val="24"/>
          <w:lang w:val="kk-KZ" w:eastAsia="ar-SA"/>
        </w:rPr>
      </w:pPr>
      <w:r w:rsidRPr="004316C2">
        <w:rPr>
          <w:rFonts w:ascii="Times New Roman" w:eastAsia="Calibri" w:hAnsi="Times New Roman"/>
          <w:b/>
          <w:sz w:val="24"/>
          <w:szCs w:val="24"/>
          <w:lang w:val="kk-KZ" w:eastAsia="en-US"/>
        </w:rPr>
        <w:t>5 жыл бойынша зияткерлік олимпиадалар мен конкурстарға қатысу нәтижелерінің салыстырмалы көрсеткіші</w:t>
      </w:r>
    </w:p>
    <w:tbl>
      <w:tblPr>
        <w:tblW w:w="10348" w:type="dxa"/>
        <w:tblInd w:w="-34" w:type="dxa"/>
        <w:tblLook w:val="04A0" w:firstRow="1" w:lastRow="0" w:firstColumn="1" w:lastColumn="0" w:noHBand="0" w:noVBand="1"/>
      </w:tblPr>
      <w:tblGrid>
        <w:gridCol w:w="1719"/>
        <w:gridCol w:w="1343"/>
        <w:gridCol w:w="1373"/>
        <w:gridCol w:w="1344"/>
        <w:gridCol w:w="1297"/>
        <w:gridCol w:w="1963"/>
        <w:gridCol w:w="1309"/>
      </w:tblGrid>
      <w:tr w:rsidR="004316C2" w:rsidRPr="00055018" w14:paraId="081184E0" w14:textId="77777777" w:rsidTr="004316C2">
        <w:trPr>
          <w:trHeight w:val="645"/>
        </w:trPr>
        <w:tc>
          <w:tcPr>
            <w:tcW w:w="191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FE2DBE" w14:textId="77777777" w:rsidR="004316C2" w:rsidRPr="00055018" w:rsidRDefault="004316C2" w:rsidP="002B1202">
            <w:pPr>
              <w:spacing w:after="0" w:line="240" w:lineRule="auto"/>
              <w:rPr>
                <w:rFonts w:ascii="Times New Roman" w:hAnsi="Times New Roman"/>
                <w:b/>
                <w:bCs/>
                <w:szCs w:val="18"/>
              </w:rPr>
            </w:pPr>
            <w:proofErr w:type="spellStart"/>
            <w:r w:rsidRPr="00055018">
              <w:rPr>
                <w:rFonts w:ascii="Times New Roman" w:hAnsi="Times New Roman"/>
                <w:b/>
                <w:bCs/>
                <w:szCs w:val="18"/>
              </w:rPr>
              <w:t>Оқу</w:t>
            </w:r>
            <w:proofErr w:type="spellEnd"/>
            <w:r w:rsidRPr="00055018">
              <w:rPr>
                <w:rFonts w:ascii="Times New Roman" w:hAnsi="Times New Roman"/>
                <w:b/>
                <w:bCs/>
                <w:szCs w:val="18"/>
              </w:rPr>
              <w:t xml:space="preserve"> </w:t>
            </w:r>
            <w:proofErr w:type="spellStart"/>
            <w:r w:rsidRPr="00055018">
              <w:rPr>
                <w:rFonts w:ascii="Times New Roman" w:hAnsi="Times New Roman"/>
                <w:b/>
                <w:bCs/>
                <w:szCs w:val="18"/>
              </w:rPr>
              <w:t>жылы</w:t>
            </w:r>
            <w:proofErr w:type="spellEnd"/>
          </w:p>
        </w:tc>
        <w:tc>
          <w:tcPr>
            <w:tcW w:w="1095" w:type="dxa"/>
            <w:tcBorders>
              <w:top w:val="single" w:sz="4" w:space="0" w:color="auto"/>
              <w:left w:val="nil"/>
              <w:bottom w:val="single" w:sz="4" w:space="0" w:color="auto"/>
              <w:right w:val="single" w:sz="4" w:space="0" w:color="auto"/>
            </w:tcBorders>
            <w:shd w:val="clear" w:color="000000" w:fill="FFFFFF"/>
          </w:tcPr>
          <w:p w14:paraId="3C2D9E4D" w14:textId="77777777" w:rsidR="004316C2" w:rsidRPr="00055018" w:rsidRDefault="004316C2" w:rsidP="002B1202">
            <w:pPr>
              <w:spacing w:after="0" w:line="240" w:lineRule="auto"/>
              <w:jc w:val="center"/>
              <w:rPr>
                <w:rFonts w:ascii="Times New Roman" w:hAnsi="Times New Roman"/>
                <w:b/>
                <w:bCs/>
                <w:szCs w:val="18"/>
              </w:rPr>
            </w:pPr>
          </w:p>
        </w:tc>
        <w:tc>
          <w:tcPr>
            <w:tcW w:w="145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D1EC65E" w14:textId="77777777" w:rsidR="004316C2" w:rsidRPr="00055018" w:rsidRDefault="004316C2" w:rsidP="002B1202">
            <w:pPr>
              <w:spacing w:after="0" w:line="240" w:lineRule="auto"/>
              <w:jc w:val="center"/>
              <w:rPr>
                <w:rFonts w:ascii="Times New Roman" w:hAnsi="Times New Roman"/>
                <w:b/>
                <w:bCs/>
                <w:szCs w:val="18"/>
              </w:rPr>
            </w:pPr>
            <w:proofErr w:type="spellStart"/>
            <w:r w:rsidRPr="00055018">
              <w:rPr>
                <w:rFonts w:ascii="Times New Roman" w:hAnsi="Times New Roman"/>
                <w:b/>
                <w:bCs/>
                <w:szCs w:val="18"/>
              </w:rPr>
              <w:t>Барлық</w:t>
            </w:r>
            <w:proofErr w:type="spellEnd"/>
            <w:r w:rsidRPr="00055018">
              <w:rPr>
                <w:rFonts w:ascii="Times New Roman" w:hAnsi="Times New Roman"/>
                <w:b/>
                <w:bCs/>
                <w:szCs w:val="18"/>
              </w:rPr>
              <w:t xml:space="preserve"> </w:t>
            </w:r>
            <w:proofErr w:type="spellStart"/>
            <w:r w:rsidRPr="00055018">
              <w:rPr>
                <w:rFonts w:ascii="Times New Roman" w:hAnsi="Times New Roman"/>
                <w:b/>
                <w:bCs/>
                <w:szCs w:val="18"/>
              </w:rPr>
              <w:t>оқушы</w:t>
            </w:r>
            <w:proofErr w:type="spellEnd"/>
            <w:r w:rsidRPr="00055018">
              <w:rPr>
                <w:rFonts w:ascii="Times New Roman" w:hAnsi="Times New Roman"/>
                <w:b/>
                <w:bCs/>
                <w:szCs w:val="18"/>
              </w:rPr>
              <w:t xml:space="preserve"> саны</w:t>
            </w:r>
          </w:p>
        </w:tc>
        <w:tc>
          <w:tcPr>
            <w:tcW w:w="1364" w:type="dxa"/>
            <w:tcBorders>
              <w:top w:val="single" w:sz="4" w:space="0" w:color="auto"/>
              <w:left w:val="nil"/>
              <w:bottom w:val="single" w:sz="4" w:space="0" w:color="auto"/>
              <w:right w:val="single" w:sz="4" w:space="0" w:color="auto"/>
            </w:tcBorders>
            <w:shd w:val="clear" w:color="000000" w:fill="FFFFFF"/>
            <w:vAlign w:val="center"/>
            <w:hideMark/>
          </w:tcPr>
          <w:p w14:paraId="60ACC82F" w14:textId="77777777" w:rsidR="004316C2" w:rsidRPr="00055018" w:rsidRDefault="004316C2" w:rsidP="002B1202">
            <w:pPr>
              <w:spacing w:after="0" w:line="240" w:lineRule="auto"/>
              <w:jc w:val="center"/>
              <w:rPr>
                <w:rFonts w:ascii="Times New Roman" w:hAnsi="Times New Roman"/>
                <w:b/>
                <w:bCs/>
                <w:szCs w:val="18"/>
              </w:rPr>
            </w:pPr>
            <w:proofErr w:type="spellStart"/>
            <w:r w:rsidRPr="00055018">
              <w:rPr>
                <w:rFonts w:ascii="Times New Roman" w:hAnsi="Times New Roman"/>
                <w:b/>
                <w:bCs/>
                <w:szCs w:val="18"/>
              </w:rPr>
              <w:t>Қалалық</w:t>
            </w:r>
            <w:proofErr w:type="spellEnd"/>
            <w:r w:rsidRPr="00055018">
              <w:rPr>
                <w:rFonts w:ascii="Times New Roman" w:hAnsi="Times New Roman"/>
                <w:b/>
                <w:bCs/>
                <w:szCs w:val="18"/>
              </w:rPr>
              <w:t xml:space="preserve"> </w:t>
            </w:r>
            <w:proofErr w:type="spellStart"/>
            <w:r w:rsidRPr="00055018">
              <w:rPr>
                <w:rFonts w:ascii="Times New Roman" w:hAnsi="Times New Roman"/>
                <w:b/>
                <w:bCs/>
                <w:szCs w:val="18"/>
              </w:rPr>
              <w:t>деңгейдегі</w:t>
            </w:r>
            <w:proofErr w:type="spellEnd"/>
            <w:r w:rsidRPr="00055018">
              <w:rPr>
                <w:rFonts w:ascii="Times New Roman" w:hAnsi="Times New Roman"/>
                <w:b/>
                <w:bCs/>
                <w:szCs w:val="18"/>
              </w:rPr>
              <w:t xml:space="preserve"> </w:t>
            </w:r>
            <w:proofErr w:type="spellStart"/>
            <w:r w:rsidRPr="00055018">
              <w:rPr>
                <w:rFonts w:ascii="Times New Roman" w:hAnsi="Times New Roman"/>
                <w:b/>
                <w:bCs/>
                <w:szCs w:val="18"/>
              </w:rPr>
              <w:t>байқаулер</w:t>
            </w:r>
            <w:proofErr w:type="spellEnd"/>
            <w:r w:rsidRPr="00055018">
              <w:rPr>
                <w:rFonts w:ascii="Times New Roman" w:hAnsi="Times New Roman"/>
                <w:b/>
                <w:bCs/>
                <w:szCs w:val="18"/>
              </w:rPr>
              <w:t xml:space="preserve"> </w:t>
            </w:r>
          </w:p>
        </w:tc>
        <w:tc>
          <w:tcPr>
            <w:tcW w:w="1101" w:type="dxa"/>
            <w:tcBorders>
              <w:top w:val="single" w:sz="4" w:space="0" w:color="auto"/>
              <w:left w:val="nil"/>
              <w:bottom w:val="single" w:sz="4" w:space="0" w:color="auto"/>
              <w:right w:val="single" w:sz="4" w:space="0" w:color="auto"/>
            </w:tcBorders>
            <w:shd w:val="clear" w:color="000000" w:fill="FFFFFF"/>
            <w:vAlign w:val="bottom"/>
            <w:hideMark/>
          </w:tcPr>
          <w:p w14:paraId="5F888A37" w14:textId="77777777" w:rsidR="004316C2" w:rsidRPr="00055018" w:rsidRDefault="004316C2" w:rsidP="002B1202">
            <w:pPr>
              <w:spacing w:after="0" w:line="240" w:lineRule="auto"/>
              <w:jc w:val="center"/>
              <w:rPr>
                <w:rFonts w:ascii="Times New Roman" w:hAnsi="Times New Roman"/>
                <w:b/>
                <w:bCs/>
                <w:szCs w:val="18"/>
              </w:rPr>
            </w:pPr>
            <w:proofErr w:type="spellStart"/>
            <w:r w:rsidRPr="00055018">
              <w:rPr>
                <w:rFonts w:ascii="Times New Roman" w:hAnsi="Times New Roman"/>
                <w:b/>
                <w:bCs/>
                <w:szCs w:val="18"/>
              </w:rPr>
              <w:t>Облыстық</w:t>
            </w:r>
            <w:proofErr w:type="spellEnd"/>
            <w:r w:rsidRPr="00055018">
              <w:rPr>
                <w:rFonts w:ascii="Times New Roman" w:hAnsi="Times New Roman"/>
                <w:b/>
                <w:bCs/>
                <w:szCs w:val="18"/>
              </w:rPr>
              <w:t xml:space="preserve"> </w:t>
            </w:r>
            <w:proofErr w:type="spellStart"/>
            <w:r w:rsidRPr="00055018">
              <w:rPr>
                <w:rFonts w:ascii="Times New Roman" w:hAnsi="Times New Roman"/>
                <w:b/>
                <w:bCs/>
                <w:szCs w:val="18"/>
              </w:rPr>
              <w:t>деңгейдегі</w:t>
            </w:r>
            <w:proofErr w:type="spellEnd"/>
            <w:r w:rsidRPr="00055018">
              <w:rPr>
                <w:rFonts w:ascii="Times New Roman" w:hAnsi="Times New Roman"/>
                <w:b/>
                <w:bCs/>
                <w:szCs w:val="18"/>
              </w:rPr>
              <w:t xml:space="preserve"> </w:t>
            </w:r>
            <w:proofErr w:type="spellStart"/>
            <w:r w:rsidRPr="00055018">
              <w:rPr>
                <w:rFonts w:ascii="Times New Roman" w:hAnsi="Times New Roman"/>
                <w:b/>
                <w:bCs/>
                <w:szCs w:val="18"/>
              </w:rPr>
              <w:t>байқаулар</w:t>
            </w:r>
            <w:proofErr w:type="spellEnd"/>
            <w:r w:rsidRPr="00055018">
              <w:rPr>
                <w:rFonts w:ascii="Times New Roman" w:hAnsi="Times New Roman"/>
                <w:b/>
                <w:bCs/>
                <w:szCs w:val="18"/>
              </w:rPr>
              <w:t xml:space="preserve"> </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142B4357" w14:textId="77777777" w:rsidR="004316C2" w:rsidRPr="00055018" w:rsidRDefault="004316C2" w:rsidP="002B1202">
            <w:pPr>
              <w:spacing w:after="0" w:line="240" w:lineRule="auto"/>
              <w:jc w:val="center"/>
              <w:rPr>
                <w:rFonts w:ascii="Times New Roman" w:hAnsi="Times New Roman"/>
                <w:b/>
                <w:bCs/>
                <w:szCs w:val="18"/>
              </w:rPr>
            </w:pPr>
            <w:proofErr w:type="spellStart"/>
            <w:r w:rsidRPr="00055018">
              <w:rPr>
                <w:rFonts w:ascii="Times New Roman" w:hAnsi="Times New Roman"/>
                <w:b/>
                <w:bCs/>
                <w:szCs w:val="18"/>
              </w:rPr>
              <w:t>Халықаралық</w:t>
            </w:r>
            <w:proofErr w:type="spellEnd"/>
            <w:r w:rsidRPr="00055018">
              <w:rPr>
                <w:rFonts w:ascii="Times New Roman" w:hAnsi="Times New Roman"/>
                <w:b/>
                <w:bCs/>
                <w:szCs w:val="18"/>
              </w:rPr>
              <w:t xml:space="preserve">, </w:t>
            </w:r>
            <w:proofErr w:type="spellStart"/>
            <w:r w:rsidRPr="00055018">
              <w:rPr>
                <w:rFonts w:ascii="Times New Roman" w:hAnsi="Times New Roman"/>
                <w:b/>
                <w:bCs/>
                <w:szCs w:val="18"/>
              </w:rPr>
              <w:t>республикалық</w:t>
            </w:r>
            <w:proofErr w:type="spellEnd"/>
            <w:r w:rsidRPr="00055018">
              <w:rPr>
                <w:rFonts w:ascii="Times New Roman" w:hAnsi="Times New Roman"/>
                <w:b/>
                <w:bCs/>
                <w:szCs w:val="18"/>
              </w:rPr>
              <w:t xml:space="preserve"> </w:t>
            </w:r>
            <w:proofErr w:type="spellStart"/>
            <w:r w:rsidRPr="00055018">
              <w:rPr>
                <w:rFonts w:ascii="Times New Roman" w:hAnsi="Times New Roman"/>
                <w:b/>
                <w:bCs/>
                <w:szCs w:val="18"/>
              </w:rPr>
              <w:t>деңгейдегі</w:t>
            </w:r>
            <w:proofErr w:type="spellEnd"/>
            <w:r w:rsidRPr="00055018">
              <w:rPr>
                <w:rFonts w:ascii="Times New Roman" w:hAnsi="Times New Roman"/>
                <w:b/>
                <w:bCs/>
                <w:szCs w:val="18"/>
              </w:rPr>
              <w:t xml:space="preserve"> </w:t>
            </w:r>
            <w:proofErr w:type="spellStart"/>
            <w:r w:rsidRPr="00055018">
              <w:rPr>
                <w:rFonts w:ascii="Times New Roman" w:hAnsi="Times New Roman"/>
                <w:b/>
                <w:bCs/>
                <w:szCs w:val="18"/>
              </w:rPr>
              <w:t>байқаулар</w:t>
            </w:r>
            <w:proofErr w:type="spellEnd"/>
          </w:p>
        </w:tc>
        <w:tc>
          <w:tcPr>
            <w:tcW w:w="1419" w:type="dxa"/>
            <w:tcBorders>
              <w:top w:val="single" w:sz="4" w:space="0" w:color="auto"/>
              <w:left w:val="nil"/>
              <w:bottom w:val="single" w:sz="4" w:space="0" w:color="auto"/>
              <w:right w:val="single" w:sz="4" w:space="0" w:color="auto"/>
            </w:tcBorders>
            <w:shd w:val="clear" w:color="000000" w:fill="FFFFFF"/>
            <w:vAlign w:val="bottom"/>
            <w:hideMark/>
          </w:tcPr>
          <w:p w14:paraId="5AC30E89" w14:textId="77777777" w:rsidR="004316C2" w:rsidRPr="00055018" w:rsidRDefault="004316C2" w:rsidP="002B1202">
            <w:pPr>
              <w:spacing w:after="0" w:line="240" w:lineRule="auto"/>
              <w:rPr>
                <w:rFonts w:ascii="Times New Roman" w:hAnsi="Times New Roman"/>
                <w:b/>
                <w:bCs/>
                <w:szCs w:val="18"/>
              </w:rPr>
            </w:pPr>
            <w:proofErr w:type="spellStart"/>
            <w:r w:rsidRPr="00055018">
              <w:rPr>
                <w:rFonts w:ascii="Times New Roman" w:hAnsi="Times New Roman"/>
                <w:b/>
                <w:bCs/>
                <w:szCs w:val="18"/>
              </w:rPr>
              <w:t>Үлес</w:t>
            </w:r>
            <w:proofErr w:type="spellEnd"/>
          </w:p>
        </w:tc>
      </w:tr>
      <w:tr w:rsidR="004316C2" w:rsidRPr="00055018" w14:paraId="0F697FC1" w14:textId="77777777" w:rsidTr="004316C2">
        <w:trPr>
          <w:trHeight w:val="420"/>
        </w:trPr>
        <w:tc>
          <w:tcPr>
            <w:tcW w:w="1915" w:type="dxa"/>
            <w:tcBorders>
              <w:top w:val="nil"/>
              <w:left w:val="single" w:sz="4" w:space="0" w:color="auto"/>
              <w:bottom w:val="single" w:sz="4" w:space="0" w:color="auto"/>
              <w:right w:val="single" w:sz="4" w:space="0" w:color="auto"/>
            </w:tcBorders>
            <w:shd w:val="clear" w:color="000000" w:fill="FFFFFF"/>
            <w:vAlign w:val="center"/>
            <w:hideMark/>
          </w:tcPr>
          <w:p w14:paraId="23233675" w14:textId="77777777" w:rsidR="004316C2" w:rsidRPr="00055018" w:rsidRDefault="004316C2" w:rsidP="002B1202">
            <w:pPr>
              <w:spacing w:after="0" w:line="240" w:lineRule="auto"/>
              <w:rPr>
                <w:rFonts w:ascii="Times New Roman" w:hAnsi="Times New Roman"/>
                <w:b/>
                <w:bCs/>
                <w:szCs w:val="18"/>
              </w:rPr>
            </w:pPr>
            <w:r w:rsidRPr="00055018">
              <w:rPr>
                <w:rFonts w:ascii="Times New Roman" w:hAnsi="Times New Roman"/>
                <w:b/>
                <w:bCs/>
                <w:szCs w:val="18"/>
              </w:rPr>
              <w:t xml:space="preserve">2017- 2018 </w:t>
            </w:r>
            <w:proofErr w:type="spellStart"/>
            <w:r w:rsidRPr="00055018">
              <w:rPr>
                <w:rFonts w:ascii="Times New Roman" w:hAnsi="Times New Roman"/>
                <w:b/>
                <w:bCs/>
                <w:szCs w:val="18"/>
              </w:rPr>
              <w:t>оқу</w:t>
            </w:r>
            <w:proofErr w:type="spellEnd"/>
            <w:r w:rsidRPr="00055018">
              <w:rPr>
                <w:rFonts w:ascii="Times New Roman" w:hAnsi="Times New Roman"/>
                <w:b/>
                <w:bCs/>
                <w:szCs w:val="18"/>
              </w:rPr>
              <w:t xml:space="preserve"> </w:t>
            </w:r>
            <w:proofErr w:type="spellStart"/>
            <w:r w:rsidRPr="00055018">
              <w:rPr>
                <w:rFonts w:ascii="Times New Roman" w:hAnsi="Times New Roman"/>
                <w:b/>
                <w:bCs/>
                <w:szCs w:val="18"/>
              </w:rPr>
              <w:t>жылы</w:t>
            </w:r>
            <w:proofErr w:type="spellEnd"/>
          </w:p>
        </w:tc>
        <w:tc>
          <w:tcPr>
            <w:tcW w:w="1095" w:type="dxa"/>
            <w:vMerge w:val="restart"/>
            <w:tcBorders>
              <w:top w:val="single" w:sz="4" w:space="0" w:color="auto"/>
              <w:left w:val="single" w:sz="4" w:space="0" w:color="auto"/>
              <w:right w:val="single" w:sz="4" w:space="0" w:color="auto"/>
            </w:tcBorders>
            <w:shd w:val="clear" w:color="000000" w:fill="FFFFFF"/>
          </w:tcPr>
          <w:p w14:paraId="18ECD902" w14:textId="77777777" w:rsidR="004316C2" w:rsidRPr="00055018" w:rsidRDefault="004316C2" w:rsidP="002B1202">
            <w:pPr>
              <w:spacing w:line="240" w:lineRule="auto"/>
              <w:rPr>
                <w:rFonts w:ascii="Times New Roman" w:hAnsi="Times New Roman"/>
                <w:b/>
                <w:bCs/>
                <w:szCs w:val="18"/>
              </w:rPr>
            </w:pPr>
            <w:r w:rsidRPr="00055018">
              <w:rPr>
                <w:rFonts w:ascii="Times New Roman" w:hAnsi="Times New Roman"/>
                <w:b/>
                <w:bCs/>
                <w:szCs w:val="18"/>
              </w:rPr>
              <w:t>4,34"үздік"</w:t>
            </w:r>
          </w:p>
        </w:tc>
        <w:tc>
          <w:tcPr>
            <w:tcW w:w="1453" w:type="dxa"/>
            <w:tcBorders>
              <w:top w:val="nil"/>
              <w:left w:val="single" w:sz="4" w:space="0" w:color="auto"/>
              <w:bottom w:val="single" w:sz="4" w:space="0" w:color="auto"/>
              <w:right w:val="single" w:sz="4" w:space="0" w:color="auto"/>
            </w:tcBorders>
            <w:shd w:val="clear" w:color="000000" w:fill="FFFFFF"/>
            <w:vAlign w:val="bottom"/>
            <w:hideMark/>
          </w:tcPr>
          <w:p w14:paraId="514DE589" w14:textId="77777777" w:rsidR="004316C2" w:rsidRPr="00055018" w:rsidRDefault="004316C2" w:rsidP="002B1202">
            <w:pPr>
              <w:spacing w:after="0" w:line="240" w:lineRule="auto"/>
              <w:rPr>
                <w:rFonts w:ascii="Times New Roman" w:hAnsi="Times New Roman"/>
                <w:szCs w:val="18"/>
              </w:rPr>
            </w:pPr>
            <w:r w:rsidRPr="00055018">
              <w:rPr>
                <w:rFonts w:ascii="Times New Roman" w:hAnsi="Times New Roman"/>
                <w:szCs w:val="18"/>
              </w:rPr>
              <w:t>1982</w:t>
            </w:r>
          </w:p>
        </w:tc>
        <w:tc>
          <w:tcPr>
            <w:tcW w:w="1364" w:type="dxa"/>
            <w:tcBorders>
              <w:top w:val="nil"/>
              <w:left w:val="nil"/>
              <w:bottom w:val="single" w:sz="4" w:space="0" w:color="auto"/>
              <w:right w:val="single" w:sz="4" w:space="0" w:color="auto"/>
            </w:tcBorders>
            <w:shd w:val="clear" w:color="000000" w:fill="FFFFFF"/>
            <w:vAlign w:val="center"/>
            <w:hideMark/>
          </w:tcPr>
          <w:p w14:paraId="346BA15F" w14:textId="77777777" w:rsidR="004316C2" w:rsidRPr="00055018" w:rsidRDefault="004316C2" w:rsidP="002B1202">
            <w:pPr>
              <w:spacing w:after="0" w:line="240" w:lineRule="auto"/>
              <w:rPr>
                <w:rFonts w:ascii="Times New Roman" w:hAnsi="Times New Roman"/>
                <w:szCs w:val="18"/>
              </w:rPr>
            </w:pPr>
            <w:r w:rsidRPr="00055018">
              <w:rPr>
                <w:rFonts w:ascii="Times New Roman" w:hAnsi="Times New Roman"/>
                <w:szCs w:val="18"/>
              </w:rPr>
              <w:t xml:space="preserve">9 </w:t>
            </w:r>
            <w:proofErr w:type="spellStart"/>
            <w:r w:rsidRPr="00055018">
              <w:rPr>
                <w:rFonts w:ascii="Times New Roman" w:hAnsi="Times New Roman"/>
                <w:szCs w:val="18"/>
              </w:rPr>
              <w:t>жүлде</w:t>
            </w:r>
            <w:proofErr w:type="spellEnd"/>
          </w:p>
        </w:tc>
        <w:tc>
          <w:tcPr>
            <w:tcW w:w="1101" w:type="dxa"/>
            <w:tcBorders>
              <w:top w:val="nil"/>
              <w:left w:val="nil"/>
              <w:bottom w:val="single" w:sz="4" w:space="0" w:color="auto"/>
              <w:right w:val="single" w:sz="4" w:space="0" w:color="auto"/>
            </w:tcBorders>
            <w:shd w:val="clear" w:color="000000" w:fill="FFFFFF"/>
            <w:vAlign w:val="bottom"/>
            <w:hideMark/>
          </w:tcPr>
          <w:p w14:paraId="201A82DE" w14:textId="77777777" w:rsidR="004316C2" w:rsidRPr="00055018" w:rsidRDefault="004316C2" w:rsidP="002B1202">
            <w:pPr>
              <w:spacing w:after="0" w:line="240" w:lineRule="auto"/>
              <w:rPr>
                <w:rFonts w:ascii="Times New Roman" w:hAnsi="Times New Roman"/>
                <w:szCs w:val="18"/>
              </w:rPr>
            </w:pPr>
            <w:r w:rsidRPr="00055018">
              <w:rPr>
                <w:rFonts w:ascii="Times New Roman" w:hAnsi="Times New Roman"/>
                <w:szCs w:val="18"/>
              </w:rPr>
              <w:t xml:space="preserve">9 </w:t>
            </w:r>
            <w:proofErr w:type="spellStart"/>
            <w:r w:rsidRPr="00055018">
              <w:rPr>
                <w:rFonts w:ascii="Times New Roman" w:hAnsi="Times New Roman"/>
                <w:szCs w:val="18"/>
              </w:rPr>
              <w:t>жүлде</w:t>
            </w:r>
            <w:proofErr w:type="spellEnd"/>
          </w:p>
        </w:tc>
        <w:tc>
          <w:tcPr>
            <w:tcW w:w="2001" w:type="dxa"/>
            <w:tcBorders>
              <w:top w:val="nil"/>
              <w:left w:val="nil"/>
              <w:bottom w:val="single" w:sz="4" w:space="0" w:color="auto"/>
              <w:right w:val="single" w:sz="4" w:space="0" w:color="auto"/>
            </w:tcBorders>
            <w:shd w:val="clear" w:color="000000" w:fill="FFFFFF"/>
            <w:vAlign w:val="center"/>
            <w:hideMark/>
          </w:tcPr>
          <w:p w14:paraId="341B51D2" w14:textId="77777777" w:rsidR="004316C2" w:rsidRPr="00055018" w:rsidRDefault="004316C2" w:rsidP="002B1202">
            <w:pPr>
              <w:spacing w:after="0" w:line="240" w:lineRule="auto"/>
              <w:rPr>
                <w:rFonts w:ascii="Times New Roman" w:hAnsi="Times New Roman"/>
                <w:szCs w:val="18"/>
              </w:rPr>
            </w:pPr>
            <w:r w:rsidRPr="00055018">
              <w:rPr>
                <w:rFonts w:ascii="Times New Roman" w:hAnsi="Times New Roman"/>
                <w:szCs w:val="18"/>
              </w:rPr>
              <w:t xml:space="preserve">34 </w:t>
            </w:r>
            <w:proofErr w:type="spellStart"/>
            <w:r w:rsidRPr="00055018">
              <w:rPr>
                <w:rFonts w:ascii="Times New Roman" w:hAnsi="Times New Roman"/>
                <w:szCs w:val="18"/>
              </w:rPr>
              <w:t>жүлде</w:t>
            </w:r>
            <w:proofErr w:type="spellEnd"/>
            <w:r w:rsidRPr="00055018">
              <w:rPr>
                <w:rFonts w:ascii="Times New Roman" w:hAnsi="Times New Roman"/>
                <w:szCs w:val="18"/>
              </w:rPr>
              <w:t xml:space="preserve"> </w:t>
            </w:r>
          </w:p>
        </w:tc>
        <w:tc>
          <w:tcPr>
            <w:tcW w:w="1419" w:type="dxa"/>
            <w:tcBorders>
              <w:top w:val="nil"/>
              <w:left w:val="nil"/>
              <w:bottom w:val="single" w:sz="4" w:space="0" w:color="auto"/>
              <w:right w:val="single" w:sz="4" w:space="0" w:color="auto"/>
            </w:tcBorders>
            <w:shd w:val="clear" w:color="000000" w:fill="FFFFFF"/>
            <w:vAlign w:val="bottom"/>
            <w:hideMark/>
          </w:tcPr>
          <w:p w14:paraId="171EB098" w14:textId="77777777" w:rsidR="004316C2" w:rsidRPr="00055018" w:rsidRDefault="004316C2" w:rsidP="002B1202">
            <w:pPr>
              <w:spacing w:after="0" w:line="240" w:lineRule="auto"/>
              <w:rPr>
                <w:rFonts w:ascii="Times New Roman" w:hAnsi="Times New Roman"/>
                <w:szCs w:val="18"/>
              </w:rPr>
            </w:pPr>
            <w:r w:rsidRPr="00055018">
              <w:rPr>
                <w:rFonts w:ascii="Times New Roman" w:hAnsi="Times New Roman"/>
                <w:szCs w:val="18"/>
              </w:rPr>
              <w:t>1,7</w:t>
            </w:r>
          </w:p>
        </w:tc>
      </w:tr>
      <w:tr w:rsidR="004316C2" w:rsidRPr="00055018" w14:paraId="75374B8E" w14:textId="77777777" w:rsidTr="004316C2">
        <w:trPr>
          <w:trHeight w:val="420"/>
        </w:trPr>
        <w:tc>
          <w:tcPr>
            <w:tcW w:w="1915" w:type="dxa"/>
            <w:tcBorders>
              <w:top w:val="nil"/>
              <w:left w:val="single" w:sz="4" w:space="0" w:color="auto"/>
              <w:bottom w:val="single" w:sz="4" w:space="0" w:color="auto"/>
              <w:right w:val="single" w:sz="4" w:space="0" w:color="auto"/>
            </w:tcBorders>
            <w:shd w:val="clear" w:color="000000" w:fill="FFFFFF"/>
            <w:vAlign w:val="center"/>
            <w:hideMark/>
          </w:tcPr>
          <w:p w14:paraId="5D56BBFE" w14:textId="77777777" w:rsidR="004316C2" w:rsidRPr="00055018" w:rsidRDefault="004316C2" w:rsidP="002B1202">
            <w:pPr>
              <w:spacing w:after="0" w:line="240" w:lineRule="auto"/>
              <w:rPr>
                <w:rFonts w:ascii="Times New Roman" w:hAnsi="Times New Roman"/>
                <w:b/>
                <w:bCs/>
                <w:szCs w:val="18"/>
              </w:rPr>
            </w:pPr>
            <w:r w:rsidRPr="00055018">
              <w:rPr>
                <w:rFonts w:ascii="Times New Roman" w:hAnsi="Times New Roman"/>
                <w:b/>
                <w:bCs/>
                <w:szCs w:val="18"/>
              </w:rPr>
              <w:t xml:space="preserve">2018-2019 </w:t>
            </w:r>
            <w:proofErr w:type="spellStart"/>
            <w:r w:rsidRPr="00055018">
              <w:rPr>
                <w:rFonts w:ascii="Times New Roman" w:hAnsi="Times New Roman"/>
                <w:b/>
                <w:bCs/>
                <w:szCs w:val="18"/>
              </w:rPr>
              <w:t>оқу</w:t>
            </w:r>
            <w:proofErr w:type="spellEnd"/>
            <w:r w:rsidRPr="00055018">
              <w:rPr>
                <w:rFonts w:ascii="Times New Roman" w:hAnsi="Times New Roman"/>
                <w:b/>
                <w:bCs/>
                <w:szCs w:val="18"/>
              </w:rPr>
              <w:t xml:space="preserve"> </w:t>
            </w:r>
            <w:proofErr w:type="spellStart"/>
            <w:r w:rsidRPr="00055018">
              <w:rPr>
                <w:rFonts w:ascii="Times New Roman" w:hAnsi="Times New Roman"/>
                <w:b/>
                <w:bCs/>
                <w:szCs w:val="18"/>
              </w:rPr>
              <w:t>жылы</w:t>
            </w:r>
            <w:proofErr w:type="spellEnd"/>
          </w:p>
        </w:tc>
        <w:tc>
          <w:tcPr>
            <w:tcW w:w="1095" w:type="dxa"/>
            <w:vMerge/>
            <w:tcBorders>
              <w:left w:val="single" w:sz="4" w:space="0" w:color="auto"/>
              <w:right w:val="single" w:sz="4" w:space="0" w:color="auto"/>
            </w:tcBorders>
            <w:vAlign w:val="center"/>
          </w:tcPr>
          <w:p w14:paraId="6376F7E8" w14:textId="77777777" w:rsidR="004316C2" w:rsidRPr="00055018" w:rsidRDefault="004316C2" w:rsidP="002B1202">
            <w:pPr>
              <w:spacing w:line="240" w:lineRule="auto"/>
              <w:rPr>
                <w:b/>
                <w:bCs/>
                <w:szCs w:val="18"/>
              </w:rPr>
            </w:pPr>
          </w:p>
        </w:tc>
        <w:tc>
          <w:tcPr>
            <w:tcW w:w="1453" w:type="dxa"/>
            <w:tcBorders>
              <w:top w:val="nil"/>
              <w:left w:val="single" w:sz="4" w:space="0" w:color="auto"/>
              <w:bottom w:val="single" w:sz="4" w:space="0" w:color="auto"/>
              <w:right w:val="single" w:sz="4" w:space="0" w:color="auto"/>
            </w:tcBorders>
            <w:shd w:val="clear" w:color="000000" w:fill="FFFFFF"/>
            <w:vAlign w:val="bottom"/>
            <w:hideMark/>
          </w:tcPr>
          <w:p w14:paraId="66116A0D" w14:textId="77777777" w:rsidR="004316C2" w:rsidRPr="00055018" w:rsidRDefault="004316C2" w:rsidP="002B1202">
            <w:pPr>
              <w:spacing w:after="0" w:line="240" w:lineRule="auto"/>
              <w:rPr>
                <w:rFonts w:ascii="Times New Roman" w:hAnsi="Times New Roman"/>
                <w:szCs w:val="18"/>
              </w:rPr>
            </w:pPr>
            <w:r w:rsidRPr="00055018">
              <w:rPr>
                <w:rFonts w:ascii="Times New Roman" w:hAnsi="Times New Roman"/>
                <w:szCs w:val="18"/>
              </w:rPr>
              <w:t>2328</w:t>
            </w:r>
          </w:p>
        </w:tc>
        <w:tc>
          <w:tcPr>
            <w:tcW w:w="1364" w:type="dxa"/>
            <w:tcBorders>
              <w:top w:val="nil"/>
              <w:left w:val="nil"/>
              <w:bottom w:val="single" w:sz="4" w:space="0" w:color="auto"/>
              <w:right w:val="single" w:sz="4" w:space="0" w:color="auto"/>
            </w:tcBorders>
            <w:shd w:val="clear" w:color="000000" w:fill="FFFFFF"/>
            <w:vAlign w:val="center"/>
            <w:hideMark/>
          </w:tcPr>
          <w:p w14:paraId="451E6EB5" w14:textId="77777777" w:rsidR="004316C2" w:rsidRPr="00055018" w:rsidRDefault="004316C2" w:rsidP="002B1202">
            <w:pPr>
              <w:spacing w:after="0" w:line="240" w:lineRule="auto"/>
              <w:rPr>
                <w:rFonts w:ascii="Times New Roman" w:hAnsi="Times New Roman"/>
                <w:szCs w:val="18"/>
              </w:rPr>
            </w:pPr>
            <w:r w:rsidRPr="00055018">
              <w:rPr>
                <w:rFonts w:ascii="Times New Roman" w:hAnsi="Times New Roman"/>
                <w:szCs w:val="18"/>
              </w:rPr>
              <w:t xml:space="preserve">44 </w:t>
            </w:r>
            <w:proofErr w:type="spellStart"/>
            <w:r w:rsidRPr="00055018">
              <w:rPr>
                <w:rFonts w:ascii="Times New Roman" w:hAnsi="Times New Roman"/>
                <w:szCs w:val="18"/>
              </w:rPr>
              <w:t>жүлде</w:t>
            </w:r>
            <w:proofErr w:type="spellEnd"/>
          </w:p>
        </w:tc>
        <w:tc>
          <w:tcPr>
            <w:tcW w:w="1101" w:type="dxa"/>
            <w:tcBorders>
              <w:top w:val="nil"/>
              <w:left w:val="nil"/>
              <w:bottom w:val="single" w:sz="4" w:space="0" w:color="auto"/>
              <w:right w:val="single" w:sz="4" w:space="0" w:color="auto"/>
            </w:tcBorders>
            <w:shd w:val="clear" w:color="000000" w:fill="FFFFFF"/>
            <w:vAlign w:val="bottom"/>
            <w:hideMark/>
          </w:tcPr>
          <w:p w14:paraId="3B89E481" w14:textId="77777777" w:rsidR="004316C2" w:rsidRPr="00055018" w:rsidRDefault="004316C2" w:rsidP="002B1202">
            <w:pPr>
              <w:spacing w:after="0" w:line="240" w:lineRule="auto"/>
              <w:rPr>
                <w:rFonts w:ascii="Times New Roman" w:hAnsi="Times New Roman"/>
                <w:szCs w:val="18"/>
              </w:rPr>
            </w:pPr>
            <w:r w:rsidRPr="00055018">
              <w:rPr>
                <w:rFonts w:ascii="Times New Roman" w:hAnsi="Times New Roman"/>
                <w:szCs w:val="18"/>
              </w:rPr>
              <w:t>3жүлде</w:t>
            </w:r>
          </w:p>
        </w:tc>
        <w:tc>
          <w:tcPr>
            <w:tcW w:w="2001" w:type="dxa"/>
            <w:tcBorders>
              <w:top w:val="nil"/>
              <w:left w:val="nil"/>
              <w:bottom w:val="single" w:sz="4" w:space="0" w:color="auto"/>
              <w:right w:val="single" w:sz="4" w:space="0" w:color="auto"/>
            </w:tcBorders>
            <w:shd w:val="clear" w:color="000000" w:fill="FFFFFF"/>
            <w:vAlign w:val="center"/>
            <w:hideMark/>
          </w:tcPr>
          <w:p w14:paraId="340FFF08" w14:textId="77777777" w:rsidR="004316C2" w:rsidRPr="00055018" w:rsidRDefault="004316C2" w:rsidP="002B1202">
            <w:pPr>
              <w:spacing w:after="0" w:line="240" w:lineRule="auto"/>
              <w:rPr>
                <w:rFonts w:ascii="Times New Roman" w:hAnsi="Times New Roman"/>
                <w:szCs w:val="18"/>
              </w:rPr>
            </w:pPr>
            <w:r w:rsidRPr="00055018">
              <w:rPr>
                <w:rFonts w:ascii="Times New Roman" w:hAnsi="Times New Roman"/>
                <w:szCs w:val="18"/>
              </w:rPr>
              <w:t>27жүлде</w:t>
            </w:r>
          </w:p>
        </w:tc>
        <w:tc>
          <w:tcPr>
            <w:tcW w:w="1419" w:type="dxa"/>
            <w:tcBorders>
              <w:top w:val="nil"/>
              <w:left w:val="nil"/>
              <w:bottom w:val="single" w:sz="4" w:space="0" w:color="auto"/>
              <w:right w:val="single" w:sz="4" w:space="0" w:color="auto"/>
            </w:tcBorders>
            <w:shd w:val="clear" w:color="000000" w:fill="FFFFFF"/>
            <w:vAlign w:val="bottom"/>
            <w:hideMark/>
          </w:tcPr>
          <w:p w14:paraId="64B7AB66" w14:textId="77777777" w:rsidR="004316C2" w:rsidRPr="00055018" w:rsidRDefault="004316C2" w:rsidP="002B1202">
            <w:pPr>
              <w:spacing w:after="0" w:line="240" w:lineRule="auto"/>
              <w:rPr>
                <w:rFonts w:ascii="Times New Roman" w:hAnsi="Times New Roman"/>
                <w:szCs w:val="18"/>
              </w:rPr>
            </w:pPr>
            <w:r w:rsidRPr="00055018">
              <w:rPr>
                <w:rFonts w:ascii="Times New Roman" w:hAnsi="Times New Roman"/>
                <w:szCs w:val="18"/>
              </w:rPr>
              <w:t>1,8</w:t>
            </w:r>
          </w:p>
        </w:tc>
      </w:tr>
      <w:tr w:rsidR="004316C2" w:rsidRPr="00055018" w14:paraId="0141ACAF" w14:textId="77777777" w:rsidTr="004316C2">
        <w:trPr>
          <w:trHeight w:val="420"/>
        </w:trPr>
        <w:tc>
          <w:tcPr>
            <w:tcW w:w="1915" w:type="dxa"/>
            <w:tcBorders>
              <w:top w:val="nil"/>
              <w:left w:val="single" w:sz="4" w:space="0" w:color="auto"/>
              <w:bottom w:val="single" w:sz="4" w:space="0" w:color="auto"/>
              <w:right w:val="single" w:sz="4" w:space="0" w:color="auto"/>
            </w:tcBorders>
            <w:shd w:val="clear" w:color="000000" w:fill="FFFFFF"/>
            <w:vAlign w:val="center"/>
            <w:hideMark/>
          </w:tcPr>
          <w:p w14:paraId="655A8F2E" w14:textId="77777777" w:rsidR="004316C2" w:rsidRPr="00055018" w:rsidRDefault="004316C2" w:rsidP="002B1202">
            <w:pPr>
              <w:spacing w:after="0" w:line="240" w:lineRule="auto"/>
              <w:rPr>
                <w:rFonts w:ascii="Times New Roman" w:hAnsi="Times New Roman"/>
                <w:b/>
                <w:bCs/>
                <w:szCs w:val="18"/>
              </w:rPr>
            </w:pPr>
            <w:r w:rsidRPr="00055018">
              <w:rPr>
                <w:rFonts w:ascii="Times New Roman" w:hAnsi="Times New Roman"/>
                <w:b/>
                <w:bCs/>
                <w:szCs w:val="18"/>
              </w:rPr>
              <w:t xml:space="preserve">2019-2020 </w:t>
            </w:r>
            <w:proofErr w:type="spellStart"/>
            <w:r w:rsidRPr="00055018">
              <w:rPr>
                <w:rFonts w:ascii="Times New Roman" w:hAnsi="Times New Roman"/>
                <w:b/>
                <w:bCs/>
                <w:szCs w:val="18"/>
              </w:rPr>
              <w:t>оқу</w:t>
            </w:r>
            <w:proofErr w:type="spellEnd"/>
            <w:r w:rsidRPr="00055018">
              <w:rPr>
                <w:rFonts w:ascii="Times New Roman" w:hAnsi="Times New Roman"/>
                <w:b/>
                <w:bCs/>
                <w:szCs w:val="18"/>
              </w:rPr>
              <w:t xml:space="preserve"> </w:t>
            </w:r>
            <w:proofErr w:type="spellStart"/>
            <w:r w:rsidRPr="00055018">
              <w:rPr>
                <w:rFonts w:ascii="Times New Roman" w:hAnsi="Times New Roman"/>
                <w:b/>
                <w:bCs/>
                <w:szCs w:val="18"/>
              </w:rPr>
              <w:t>жылы</w:t>
            </w:r>
            <w:proofErr w:type="spellEnd"/>
          </w:p>
        </w:tc>
        <w:tc>
          <w:tcPr>
            <w:tcW w:w="1095" w:type="dxa"/>
            <w:vMerge/>
            <w:tcBorders>
              <w:left w:val="single" w:sz="4" w:space="0" w:color="auto"/>
              <w:right w:val="single" w:sz="4" w:space="0" w:color="auto"/>
            </w:tcBorders>
            <w:vAlign w:val="center"/>
          </w:tcPr>
          <w:p w14:paraId="5E33B6A5" w14:textId="77777777" w:rsidR="004316C2" w:rsidRPr="00055018" w:rsidRDefault="004316C2" w:rsidP="002B1202">
            <w:pPr>
              <w:spacing w:line="240" w:lineRule="auto"/>
              <w:rPr>
                <w:b/>
                <w:bCs/>
                <w:szCs w:val="18"/>
              </w:rPr>
            </w:pPr>
          </w:p>
        </w:tc>
        <w:tc>
          <w:tcPr>
            <w:tcW w:w="1453" w:type="dxa"/>
            <w:tcBorders>
              <w:top w:val="nil"/>
              <w:left w:val="single" w:sz="4" w:space="0" w:color="auto"/>
              <w:bottom w:val="single" w:sz="4" w:space="0" w:color="auto"/>
              <w:right w:val="single" w:sz="4" w:space="0" w:color="auto"/>
            </w:tcBorders>
            <w:shd w:val="clear" w:color="000000" w:fill="FFFFFF"/>
            <w:vAlign w:val="bottom"/>
            <w:hideMark/>
          </w:tcPr>
          <w:p w14:paraId="00F2B71B" w14:textId="77777777" w:rsidR="004316C2" w:rsidRPr="00055018" w:rsidRDefault="004316C2" w:rsidP="002B1202">
            <w:pPr>
              <w:spacing w:after="0" w:line="240" w:lineRule="auto"/>
              <w:rPr>
                <w:rFonts w:ascii="Times New Roman" w:hAnsi="Times New Roman"/>
                <w:szCs w:val="18"/>
              </w:rPr>
            </w:pPr>
            <w:r w:rsidRPr="00055018">
              <w:rPr>
                <w:rFonts w:ascii="Times New Roman" w:hAnsi="Times New Roman"/>
                <w:szCs w:val="18"/>
              </w:rPr>
              <w:t>2559</w:t>
            </w:r>
          </w:p>
        </w:tc>
        <w:tc>
          <w:tcPr>
            <w:tcW w:w="1364" w:type="dxa"/>
            <w:tcBorders>
              <w:top w:val="nil"/>
              <w:left w:val="nil"/>
              <w:bottom w:val="single" w:sz="4" w:space="0" w:color="auto"/>
              <w:right w:val="single" w:sz="4" w:space="0" w:color="auto"/>
            </w:tcBorders>
            <w:shd w:val="clear" w:color="000000" w:fill="FFFFFF"/>
            <w:vAlign w:val="center"/>
            <w:hideMark/>
          </w:tcPr>
          <w:p w14:paraId="7A672E25" w14:textId="77777777" w:rsidR="004316C2" w:rsidRPr="00055018" w:rsidRDefault="004316C2" w:rsidP="002B1202">
            <w:pPr>
              <w:spacing w:after="0" w:line="240" w:lineRule="auto"/>
              <w:rPr>
                <w:rFonts w:ascii="Times New Roman" w:hAnsi="Times New Roman"/>
                <w:szCs w:val="18"/>
              </w:rPr>
            </w:pPr>
            <w:r w:rsidRPr="00055018">
              <w:rPr>
                <w:rFonts w:ascii="Times New Roman" w:hAnsi="Times New Roman"/>
                <w:szCs w:val="18"/>
              </w:rPr>
              <w:t xml:space="preserve">41 </w:t>
            </w:r>
            <w:proofErr w:type="spellStart"/>
            <w:r w:rsidRPr="00055018">
              <w:rPr>
                <w:rFonts w:ascii="Times New Roman" w:hAnsi="Times New Roman"/>
                <w:szCs w:val="18"/>
              </w:rPr>
              <w:t>жүлде</w:t>
            </w:r>
            <w:proofErr w:type="spellEnd"/>
            <w:r w:rsidRPr="00055018">
              <w:rPr>
                <w:rFonts w:ascii="Times New Roman" w:hAnsi="Times New Roman"/>
                <w:szCs w:val="18"/>
              </w:rPr>
              <w:t xml:space="preserve"> </w:t>
            </w:r>
          </w:p>
        </w:tc>
        <w:tc>
          <w:tcPr>
            <w:tcW w:w="1101" w:type="dxa"/>
            <w:tcBorders>
              <w:top w:val="nil"/>
              <w:left w:val="nil"/>
              <w:bottom w:val="single" w:sz="4" w:space="0" w:color="auto"/>
              <w:right w:val="single" w:sz="4" w:space="0" w:color="auto"/>
            </w:tcBorders>
            <w:shd w:val="clear" w:color="000000" w:fill="FFFFFF"/>
            <w:vAlign w:val="bottom"/>
            <w:hideMark/>
          </w:tcPr>
          <w:p w14:paraId="63622924" w14:textId="77777777" w:rsidR="004316C2" w:rsidRPr="00055018" w:rsidRDefault="004316C2" w:rsidP="002B1202">
            <w:pPr>
              <w:spacing w:after="0" w:line="240" w:lineRule="auto"/>
              <w:rPr>
                <w:rFonts w:ascii="Times New Roman" w:hAnsi="Times New Roman"/>
                <w:szCs w:val="18"/>
              </w:rPr>
            </w:pPr>
            <w:r w:rsidRPr="00055018">
              <w:rPr>
                <w:rFonts w:ascii="Times New Roman" w:hAnsi="Times New Roman"/>
                <w:szCs w:val="18"/>
              </w:rPr>
              <w:t xml:space="preserve">5 </w:t>
            </w:r>
            <w:proofErr w:type="spellStart"/>
            <w:r w:rsidRPr="00055018">
              <w:rPr>
                <w:rFonts w:ascii="Times New Roman" w:hAnsi="Times New Roman"/>
                <w:szCs w:val="18"/>
              </w:rPr>
              <w:t>жүлде</w:t>
            </w:r>
            <w:proofErr w:type="spellEnd"/>
          </w:p>
        </w:tc>
        <w:tc>
          <w:tcPr>
            <w:tcW w:w="2001" w:type="dxa"/>
            <w:tcBorders>
              <w:top w:val="nil"/>
              <w:left w:val="nil"/>
              <w:bottom w:val="single" w:sz="4" w:space="0" w:color="auto"/>
              <w:right w:val="single" w:sz="4" w:space="0" w:color="auto"/>
            </w:tcBorders>
            <w:shd w:val="clear" w:color="000000" w:fill="FFFFFF"/>
            <w:vAlign w:val="center"/>
            <w:hideMark/>
          </w:tcPr>
          <w:p w14:paraId="47D13E71" w14:textId="77777777" w:rsidR="004316C2" w:rsidRPr="00055018" w:rsidRDefault="004316C2" w:rsidP="002B1202">
            <w:pPr>
              <w:spacing w:after="0" w:line="240" w:lineRule="auto"/>
              <w:rPr>
                <w:rFonts w:ascii="Times New Roman" w:hAnsi="Times New Roman"/>
                <w:szCs w:val="18"/>
              </w:rPr>
            </w:pPr>
            <w:r w:rsidRPr="00055018">
              <w:rPr>
                <w:rFonts w:ascii="Times New Roman" w:hAnsi="Times New Roman"/>
                <w:szCs w:val="18"/>
              </w:rPr>
              <w:t>82жүлде</w:t>
            </w:r>
          </w:p>
        </w:tc>
        <w:tc>
          <w:tcPr>
            <w:tcW w:w="1419" w:type="dxa"/>
            <w:tcBorders>
              <w:top w:val="nil"/>
              <w:left w:val="nil"/>
              <w:bottom w:val="single" w:sz="4" w:space="0" w:color="auto"/>
              <w:right w:val="single" w:sz="4" w:space="0" w:color="auto"/>
            </w:tcBorders>
            <w:shd w:val="clear" w:color="000000" w:fill="FFFFFF"/>
            <w:vAlign w:val="bottom"/>
            <w:hideMark/>
          </w:tcPr>
          <w:p w14:paraId="41555243" w14:textId="77777777" w:rsidR="004316C2" w:rsidRPr="00055018" w:rsidRDefault="004316C2" w:rsidP="002B1202">
            <w:pPr>
              <w:spacing w:after="0" w:line="240" w:lineRule="auto"/>
              <w:rPr>
                <w:rFonts w:ascii="Times New Roman" w:hAnsi="Times New Roman"/>
                <w:szCs w:val="18"/>
              </w:rPr>
            </w:pPr>
            <w:r w:rsidRPr="00055018">
              <w:rPr>
                <w:rFonts w:ascii="Times New Roman" w:hAnsi="Times New Roman"/>
                <w:szCs w:val="18"/>
              </w:rPr>
              <w:t>3,2 /</w:t>
            </w:r>
            <w:proofErr w:type="spellStart"/>
            <w:r w:rsidRPr="00055018">
              <w:rPr>
                <w:rFonts w:ascii="Times New Roman" w:hAnsi="Times New Roman"/>
                <w:szCs w:val="18"/>
              </w:rPr>
              <w:t>үздік</w:t>
            </w:r>
            <w:proofErr w:type="spellEnd"/>
            <w:r w:rsidRPr="00055018">
              <w:rPr>
                <w:rFonts w:ascii="Times New Roman" w:hAnsi="Times New Roman"/>
                <w:szCs w:val="18"/>
              </w:rPr>
              <w:t>/</w:t>
            </w:r>
          </w:p>
        </w:tc>
      </w:tr>
      <w:tr w:rsidR="004316C2" w:rsidRPr="00055018" w14:paraId="212A2816" w14:textId="77777777" w:rsidTr="004316C2">
        <w:trPr>
          <w:trHeight w:val="420"/>
        </w:trPr>
        <w:tc>
          <w:tcPr>
            <w:tcW w:w="1915" w:type="dxa"/>
            <w:tcBorders>
              <w:top w:val="nil"/>
              <w:left w:val="single" w:sz="4" w:space="0" w:color="auto"/>
              <w:bottom w:val="single" w:sz="4" w:space="0" w:color="auto"/>
              <w:right w:val="single" w:sz="4" w:space="0" w:color="auto"/>
            </w:tcBorders>
            <w:shd w:val="clear" w:color="000000" w:fill="FFFFFF"/>
            <w:vAlign w:val="bottom"/>
            <w:hideMark/>
          </w:tcPr>
          <w:p w14:paraId="4F8A6EF8" w14:textId="77777777" w:rsidR="004316C2" w:rsidRPr="00055018" w:rsidRDefault="004316C2" w:rsidP="002B1202">
            <w:pPr>
              <w:spacing w:after="0" w:line="240" w:lineRule="auto"/>
              <w:rPr>
                <w:rFonts w:ascii="Times New Roman" w:hAnsi="Times New Roman"/>
                <w:b/>
                <w:bCs/>
                <w:szCs w:val="18"/>
              </w:rPr>
            </w:pPr>
            <w:r w:rsidRPr="00055018">
              <w:rPr>
                <w:rFonts w:ascii="Times New Roman" w:hAnsi="Times New Roman"/>
                <w:b/>
                <w:bCs/>
                <w:szCs w:val="18"/>
              </w:rPr>
              <w:t xml:space="preserve">2020-2021 </w:t>
            </w:r>
            <w:proofErr w:type="spellStart"/>
            <w:r w:rsidRPr="00055018">
              <w:rPr>
                <w:rFonts w:ascii="Times New Roman" w:hAnsi="Times New Roman"/>
                <w:b/>
                <w:bCs/>
                <w:szCs w:val="18"/>
              </w:rPr>
              <w:t>оқу</w:t>
            </w:r>
            <w:proofErr w:type="spellEnd"/>
            <w:r w:rsidRPr="00055018">
              <w:rPr>
                <w:rFonts w:ascii="Times New Roman" w:hAnsi="Times New Roman"/>
                <w:b/>
                <w:bCs/>
                <w:szCs w:val="18"/>
              </w:rPr>
              <w:t xml:space="preserve"> </w:t>
            </w:r>
            <w:proofErr w:type="spellStart"/>
            <w:r w:rsidRPr="00055018">
              <w:rPr>
                <w:rFonts w:ascii="Times New Roman" w:hAnsi="Times New Roman"/>
                <w:b/>
                <w:bCs/>
                <w:szCs w:val="18"/>
              </w:rPr>
              <w:t>жылы</w:t>
            </w:r>
            <w:proofErr w:type="spellEnd"/>
          </w:p>
        </w:tc>
        <w:tc>
          <w:tcPr>
            <w:tcW w:w="1095" w:type="dxa"/>
            <w:vMerge/>
            <w:tcBorders>
              <w:left w:val="single" w:sz="4" w:space="0" w:color="auto"/>
              <w:right w:val="single" w:sz="4" w:space="0" w:color="auto"/>
            </w:tcBorders>
            <w:vAlign w:val="center"/>
          </w:tcPr>
          <w:p w14:paraId="0CCFFF2F" w14:textId="77777777" w:rsidR="004316C2" w:rsidRPr="00055018" w:rsidRDefault="004316C2" w:rsidP="002B1202">
            <w:pPr>
              <w:spacing w:line="240" w:lineRule="auto"/>
              <w:rPr>
                <w:b/>
                <w:bCs/>
                <w:szCs w:val="18"/>
              </w:rPr>
            </w:pPr>
          </w:p>
        </w:tc>
        <w:tc>
          <w:tcPr>
            <w:tcW w:w="1453" w:type="dxa"/>
            <w:tcBorders>
              <w:top w:val="nil"/>
              <w:left w:val="single" w:sz="4" w:space="0" w:color="auto"/>
              <w:bottom w:val="single" w:sz="4" w:space="0" w:color="auto"/>
              <w:right w:val="single" w:sz="4" w:space="0" w:color="auto"/>
            </w:tcBorders>
            <w:shd w:val="clear" w:color="000000" w:fill="FFFFFF"/>
            <w:vAlign w:val="bottom"/>
            <w:hideMark/>
          </w:tcPr>
          <w:p w14:paraId="227D59E9" w14:textId="77777777" w:rsidR="004316C2" w:rsidRPr="00055018" w:rsidRDefault="004316C2" w:rsidP="002B1202">
            <w:pPr>
              <w:spacing w:after="0" w:line="240" w:lineRule="auto"/>
              <w:rPr>
                <w:rFonts w:ascii="Times New Roman" w:hAnsi="Times New Roman"/>
                <w:szCs w:val="18"/>
              </w:rPr>
            </w:pPr>
            <w:r w:rsidRPr="00055018">
              <w:rPr>
                <w:rFonts w:ascii="Times New Roman" w:hAnsi="Times New Roman"/>
                <w:szCs w:val="18"/>
              </w:rPr>
              <w:t>2312</w:t>
            </w:r>
          </w:p>
        </w:tc>
        <w:tc>
          <w:tcPr>
            <w:tcW w:w="1364" w:type="dxa"/>
            <w:tcBorders>
              <w:top w:val="nil"/>
              <w:left w:val="nil"/>
              <w:bottom w:val="single" w:sz="4" w:space="0" w:color="auto"/>
              <w:right w:val="single" w:sz="4" w:space="0" w:color="auto"/>
            </w:tcBorders>
            <w:shd w:val="clear" w:color="000000" w:fill="FFFFFF"/>
            <w:vAlign w:val="bottom"/>
            <w:hideMark/>
          </w:tcPr>
          <w:p w14:paraId="3DEEFD16" w14:textId="77777777" w:rsidR="004316C2" w:rsidRPr="00055018" w:rsidRDefault="004316C2" w:rsidP="002B1202">
            <w:pPr>
              <w:spacing w:after="0" w:line="240" w:lineRule="auto"/>
              <w:rPr>
                <w:rFonts w:ascii="Times New Roman" w:hAnsi="Times New Roman"/>
                <w:szCs w:val="18"/>
              </w:rPr>
            </w:pPr>
            <w:r w:rsidRPr="00055018">
              <w:rPr>
                <w:rFonts w:ascii="Times New Roman" w:hAnsi="Times New Roman"/>
                <w:szCs w:val="18"/>
                <w:lang w:val="kk-KZ"/>
              </w:rPr>
              <w:t xml:space="preserve"> </w:t>
            </w:r>
            <w:r w:rsidRPr="00055018">
              <w:rPr>
                <w:rFonts w:ascii="Times New Roman" w:hAnsi="Times New Roman"/>
                <w:szCs w:val="18"/>
              </w:rPr>
              <w:t xml:space="preserve">7жүлде </w:t>
            </w:r>
          </w:p>
        </w:tc>
        <w:tc>
          <w:tcPr>
            <w:tcW w:w="1101" w:type="dxa"/>
            <w:tcBorders>
              <w:top w:val="nil"/>
              <w:left w:val="nil"/>
              <w:bottom w:val="single" w:sz="4" w:space="0" w:color="auto"/>
              <w:right w:val="single" w:sz="4" w:space="0" w:color="auto"/>
            </w:tcBorders>
            <w:shd w:val="clear" w:color="000000" w:fill="FFFFFF"/>
            <w:vAlign w:val="bottom"/>
            <w:hideMark/>
          </w:tcPr>
          <w:p w14:paraId="14700CBC" w14:textId="77777777" w:rsidR="004316C2" w:rsidRPr="00055018" w:rsidRDefault="004316C2" w:rsidP="002B1202">
            <w:pPr>
              <w:spacing w:after="0" w:line="240" w:lineRule="auto"/>
              <w:rPr>
                <w:rFonts w:ascii="Times New Roman" w:hAnsi="Times New Roman"/>
                <w:szCs w:val="18"/>
              </w:rPr>
            </w:pPr>
            <w:r w:rsidRPr="00055018">
              <w:rPr>
                <w:rFonts w:ascii="Times New Roman" w:hAnsi="Times New Roman"/>
                <w:szCs w:val="18"/>
              </w:rPr>
              <w:t xml:space="preserve">10 </w:t>
            </w:r>
            <w:proofErr w:type="spellStart"/>
            <w:r w:rsidRPr="00055018">
              <w:rPr>
                <w:rFonts w:ascii="Times New Roman" w:hAnsi="Times New Roman"/>
                <w:szCs w:val="18"/>
              </w:rPr>
              <w:t>жүлде</w:t>
            </w:r>
            <w:proofErr w:type="spellEnd"/>
          </w:p>
        </w:tc>
        <w:tc>
          <w:tcPr>
            <w:tcW w:w="2001" w:type="dxa"/>
            <w:tcBorders>
              <w:top w:val="nil"/>
              <w:left w:val="nil"/>
              <w:bottom w:val="single" w:sz="4" w:space="0" w:color="auto"/>
              <w:right w:val="single" w:sz="4" w:space="0" w:color="auto"/>
            </w:tcBorders>
            <w:shd w:val="clear" w:color="000000" w:fill="FFFFFF"/>
            <w:vAlign w:val="center"/>
            <w:hideMark/>
          </w:tcPr>
          <w:p w14:paraId="29A556AC" w14:textId="77777777" w:rsidR="004316C2" w:rsidRPr="00055018" w:rsidRDefault="004316C2" w:rsidP="002B1202">
            <w:pPr>
              <w:spacing w:after="0" w:line="240" w:lineRule="auto"/>
              <w:rPr>
                <w:rFonts w:ascii="Times New Roman" w:hAnsi="Times New Roman"/>
                <w:szCs w:val="18"/>
              </w:rPr>
            </w:pPr>
            <w:r w:rsidRPr="00055018">
              <w:rPr>
                <w:rFonts w:ascii="Times New Roman" w:hAnsi="Times New Roman"/>
                <w:szCs w:val="18"/>
              </w:rPr>
              <w:t xml:space="preserve">72 </w:t>
            </w:r>
            <w:proofErr w:type="spellStart"/>
            <w:r w:rsidRPr="00055018">
              <w:rPr>
                <w:rFonts w:ascii="Times New Roman" w:hAnsi="Times New Roman"/>
                <w:szCs w:val="18"/>
              </w:rPr>
              <w:t>жүлде</w:t>
            </w:r>
            <w:proofErr w:type="spellEnd"/>
          </w:p>
        </w:tc>
        <w:tc>
          <w:tcPr>
            <w:tcW w:w="1419" w:type="dxa"/>
            <w:tcBorders>
              <w:top w:val="nil"/>
              <w:left w:val="nil"/>
              <w:bottom w:val="single" w:sz="4" w:space="0" w:color="auto"/>
              <w:right w:val="single" w:sz="4" w:space="0" w:color="auto"/>
            </w:tcBorders>
            <w:shd w:val="clear" w:color="000000" w:fill="FFFFFF"/>
            <w:vAlign w:val="bottom"/>
            <w:hideMark/>
          </w:tcPr>
          <w:p w14:paraId="46FADE2C" w14:textId="77777777" w:rsidR="004316C2" w:rsidRPr="00055018" w:rsidRDefault="004316C2" w:rsidP="002B1202">
            <w:pPr>
              <w:spacing w:after="0" w:line="240" w:lineRule="auto"/>
              <w:rPr>
                <w:rFonts w:ascii="Times New Roman" w:hAnsi="Times New Roman"/>
                <w:szCs w:val="18"/>
              </w:rPr>
            </w:pPr>
            <w:r w:rsidRPr="00055018">
              <w:rPr>
                <w:rFonts w:ascii="Times New Roman" w:hAnsi="Times New Roman"/>
                <w:szCs w:val="18"/>
              </w:rPr>
              <w:t>3,1 /</w:t>
            </w:r>
            <w:proofErr w:type="spellStart"/>
            <w:r w:rsidRPr="00055018">
              <w:rPr>
                <w:rFonts w:ascii="Times New Roman" w:hAnsi="Times New Roman"/>
                <w:szCs w:val="18"/>
              </w:rPr>
              <w:t>үздік</w:t>
            </w:r>
            <w:proofErr w:type="spellEnd"/>
            <w:r w:rsidRPr="00055018">
              <w:rPr>
                <w:rFonts w:ascii="Times New Roman" w:hAnsi="Times New Roman"/>
                <w:szCs w:val="18"/>
              </w:rPr>
              <w:t>/</w:t>
            </w:r>
          </w:p>
        </w:tc>
      </w:tr>
      <w:tr w:rsidR="004316C2" w:rsidRPr="00055018" w14:paraId="37FDFC4B" w14:textId="77777777" w:rsidTr="004316C2">
        <w:trPr>
          <w:trHeight w:val="420"/>
        </w:trPr>
        <w:tc>
          <w:tcPr>
            <w:tcW w:w="1915" w:type="dxa"/>
            <w:tcBorders>
              <w:top w:val="nil"/>
              <w:left w:val="single" w:sz="4" w:space="0" w:color="auto"/>
              <w:bottom w:val="single" w:sz="4" w:space="0" w:color="auto"/>
              <w:right w:val="single" w:sz="4" w:space="0" w:color="auto"/>
            </w:tcBorders>
            <w:shd w:val="clear" w:color="000000" w:fill="FFFFFF"/>
            <w:vAlign w:val="center"/>
            <w:hideMark/>
          </w:tcPr>
          <w:p w14:paraId="69508F42" w14:textId="77777777" w:rsidR="004316C2" w:rsidRPr="00055018" w:rsidRDefault="004316C2" w:rsidP="002B1202">
            <w:pPr>
              <w:spacing w:after="0" w:line="240" w:lineRule="auto"/>
              <w:rPr>
                <w:rFonts w:ascii="Times New Roman" w:hAnsi="Times New Roman"/>
                <w:b/>
                <w:bCs/>
                <w:szCs w:val="18"/>
              </w:rPr>
            </w:pPr>
            <w:r w:rsidRPr="00055018">
              <w:rPr>
                <w:rFonts w:ascii="Times New Roman" w:hAnsi="Times New Roman"/>
                <w:b/>
                <w:bCs/>
                <w:szCs w:val="18"/>
              </w:rPr>
              <w:t xml:space="preserve">2021-2022 </w:t>
            </w:r>
            <w:proofErr w:type="spellStart"/>
            <w:r w:rsidRPr="00055018">
              <w:rPr>
                <w:rFonts w:ascii="Times New Roman" w:hAnsi="Times New Roman"/>
                <w:b/>
                <w:bCs/>
                <w:szCs w:val="18"/>
              </w:rPr>
              <w:t>оқу</w:t>
            </w:r>
            <w:proofErr w:type="spellEnd"/>
            <w:r w:rsidRPr="00055018">
              <w:rPr>
                <w:rFonts w:ascii="Times New Roman" w:hAnsi="Times New Roman"/>
                <w:b/>
                <w:bCs/>
                <w:szCs w:val="18"/>
              </w:rPr>
              <w:t xml:space="preserve"> </w:t>
            </w:r>
            <w:proofErr w:type="spellStart"/>
            <w:r w:rsidRPr="00055018">
              <w:rPr>
                <w:rFonts w:ascii="Times New Roman" w:hAnsi="Times New Roman"/>
                <w:b/>
                <w:bCs/>
                <w:szCs w:val="18"/>
              </w:rPr>
              <w:t>жылы</w:t>
            </w:r>
            <w:proofErr w:type="spellEnd"/>
          </w:p>
        </w:tc>
        <w:tc>
          <w:tcPr>
            <w:tcW w:w="1095" w:type="dxa"/>
            <w:vMerge/>
            <w:tcBorders>
              <w:left w:val="single" w:sz="4" w:space="0" w:color="auto"/>
              <w:bottom w:val="single" w:sz="4" w:space="0" w:color="000000"/>
              <w:right w:val="single" w:sz="4" w:space="0" w:color="auto"/>
            </w:tcBorders>
            <w:vAlign w:val="center"/>
          </w:tcPr>
          <w:p w14:paraId="5294CAD1" w14:textId="77777777" w:rsidR="004316C2" w:rsidRPr="00055018" w:rsidRDefault="004316C2" w:rsidP="002B1202">
            <w:pPr>
              <w:spacing w:line="240" w:lineRule="auto"/>
              <w:rPr>
                <w:b/>
                <w:bCs/>
                <w:szCs w:val="18"/>
              </w:rPr>
            </w:pPr>
          </w:p>
        </w:tc>
        <w:tc>
          <w:tcPr>
            <w:tcW w:w="1453" w:type="dxa"/>
            <w:tcBorders>
              <w:top w:val="nil"/>
              <w:left w:val="single" w:sz="4" w:space="0" w:color="auto"/>
              <w:bottom w:val="single" w:sz="4" w:space="0" w:color="auto"/>
              <w:right w:val="single" w:sz="4" w:space="0" w:color="auto"/>
            </w:tcBorders>
            <w:shd w:val="clear" w:color="000000" w:fill="FFFFFF"/>
            <w:vAlign w:val="bottom"/>
            <w:hideMark/>
          </w:tcPr>
          <w:p w14:paraId="313586B9" w14:textId="77777777" w:rsidR="004316C2" w:rsidRPr="00055018" w:rsidRDefault="004316C2" w:rsidP="002B1202">
            <w:pPr>
              <w:spacing w:after="0" w:line="240" w:lineRule="auto"/>
              <w:rPr>
                <w:rFonts w:ascii="Times New Roman" w:hAnsi="Times New Roman"/>
                <w:szCs w:val="18"/>
              </w:rPr>
            </w:pPr>
            <w:r w:rsidRPr="00055018">
              <w:rPr>
                <w:rFonts w:ascii="Times New Roman" w:hAnsi="Times New Roman"/>
                <w:szCs w:val="18"/>
              </w:rPr>
              <w:t>2373</w:t>
            </w:r>
          </w:p>
        </w:tc>
        <w:tc>
          <w:tcPr>
            <w:tcW w:w="1364" w:type="dxa"/>
            <w:tcBorders>
              <w:top w:val="nil"/>
              <w:left w:val="nil"/>
              <w:bottom w:val="single" w:sz="4" w:space="0" w:color="auto"/>
              <w:right w:val="single" w:sz="4" w:space="0" w:color="auto"/>
            </w:tcBorders>
            <w:shd w:val="clear" w:color="000000" w:fill="FFFFFF"/>
            <w:vAlign w:val="center"/>
            <w:hideMark/>
          </w:tcPr>
          <w:p w14:paraId="6D7E3607" w14:textId="77777777" w:rsidR="004316C2" w:rsidRPr="00055018" w:rsidRDefault="004316C2" w:rsidP="002B1202">
            <w:pPr>
              <w:spacing w:after="0" w:line="240" w:lineRule="auto"/>
              <w:rPr>
                <w:rFonts w:ascii="Times New Roman" w:hAnsi="Times New Roman"/>
                <w:szCs w:val="18"/>
              </w:rPr>
            </w:pPr>
            <w:r w:rsidRPr="00055018">
              <w:rPr>
                <w:rFonts w:ascii="Times New Roman" w:hAnsi="Times New Roman"/>
                <w:szCs w:val="18"/>
              </w:rPr>
              <w:t xml:space="preserve">12 </w:t>
            </w:r>
            <w:proofErr w:type="spellStart"/>
            <w:r w:rsidRPr="00055018">
              <w:rPr>
                <w:rFonts w:ascii="Times New Roman" w:hAnsi="Times New Roman"/>
                <w:szCs w:val="18"/>
              </w:rPr>
              <w:t>жүлде</w:t>
            </w:r>
            <w:proofErr w:type="spellEnd"/>
            <w:r w:rsidRPr="00055018">
              <w:rPr>
                <w:rFonts w:ascii="Times New Roman" w:hAnsi="Times New Roman"/>
                <w:szCs w:val="18"/>
              </w:rPr>
              <w:t xml:space="preserve"> </w:t>
            </w:r>
          </w:p>
        </w:tc>
        <w:tc>
          <w:tcPr>
            <w:tcW w:w="1101" w:type="dxa"/>
            <w:tcBorders>
              <w:top w:val="nil"/>
              <w:left w:val="nil"/>
              <w:bottom w:val="single" w:sz="4" w:space="0" w:color="auto"/>
              <w:right w:val="single" w:sz="4" w:space="0" w:color="auto"/>
            </w:tcBorders>
            <w:shd w:val="clear" w:color="000000" w:fill="FFFFFF"/>
            <w:vAlign w:val="bottom"/>
            <w:hideMark/>
          </w:tcPr>
          <w:p w14:paraId="1DEBAE0B" w14:textId="77777777" w:rsidR="004316C2" w:rsidRPr="00055018" w:rsidRDefault="004316C2" w:rsidP="002B1202">
            <w:pPr>
              <w:spacing w:after="0" w:line="240" w:lineRule="auto"/>
              <w:rPr>
                <w:rFonts w:ascii="Times New Roman" w:hAnsi="Times New Roman"/>
                <w:szCs w:val="18"/>
              </w:rPr>
            </w:pPr>
            <w:r w:rsidRPr="00055018">
              <w:rPr>
                <w:rFonts w:ascii="Times New Roman" w:hAnsi="Times New Roman"/>
                <w:szCs w:val="18"/>
              </w:rPr>
              <w:t xml:space="preserve">1 </w:t>
            </w:r>
            <w:proofErr w:type="spellStart"/>
            <w:r w:rsidRPr="00055018">
              <w:rPr>
                <w:rFonts w:ascii="Times New Roman" w:hAnsi="Times New Roman"/>
                <w:szCs w:val="18"/>
              </w:rPr>
              <w:t>жүлде</w:t>
            </w:r>
            <w:proofErr w:type="spellEnd"/>
          </w:p>
        </w:tc>
        <w:tc>
          <w:tcPr>
            <w:tcW w:w="2001" w:type="dxa"/>
            <w:tcBorders>
              <w:top w:val="nil"/>
              <w:left w:val="nil"/>
              <w:bottom w:val="single" w:sz="4" w:space="0" w:color="auto"/>
              <w:right w:val="single" w:sz="4" w:space="0" w:color="auto"/>
            </w:tcBorders>
            <w:shd w:val="clear" w:color="000000" w:fill="FFFFFF"/>
            <w:vAlign w:val="center"/>
            <w:hideMark/>
          </w:tcPr>
          <w:p w14:paraId="7580AD71" w14:textId="77777777" w:rsidR="004316C2" w:rsidRPr="00055018" w:rsidRDefault="004316C2" w:rsidP="002B1202">
            <w:pPr>
              <w:spacing w:after="0" w:line="240" w:lineRule="auto"/>
              <w:rPr>
                <w:rFonts w:ascii="Times New Roman" w:hAnsi="Times New Roman"/>
                <w:szCs w:val="18"/>
              </w:rPr>
            </w:pPr>
            <w:r w:rsidRPr="00055018">
              <w:rPr>
                <w:rFonts w:ascii="Times New Roman" w:hAnsi="Times New Roman"/>
                <w:szCs w:val="18"/>
              </w:rPr>
              <w:t xml:space="preserve">103 </w:t>
            </w:r>
            <w:proofErr w:type="spellStart"/>
            <w:r w:rsidRPr="00055018">
              <w:rPr>
                <w:rFonts w:ascii="Times New Roman" w:hAnsi="Times New Roman"/>
                <w:szCs w:val="18"/>
              </w:rPr>
              <w:t>жүлде</w:t>
            </w:r>
            <w:proofErr w:type="spellEnd"/>
            <w:r w:rsidRPr="00055018">
              <w:rPr>
                <w:rFonts w:ascii="Times New Roman" w:hAnsi="Times New Roman"/>
                <w:szCs w:val="18"/>
              </w:rPr>
              <w:t xml:space="preserve"> </w:t>
            </w:r>
          </w:p>
        </w:tc>
        <w:tc>
          <w:tcPr>
            <w:tcW w:w="1419" w:type="dxa"/>
            <w:tcBorders>
              <w:top w:val="nil"/>
              <w:left w:val="nil"/>
              <w:bottom w:val="single" w:sz="4" w:space="0" w:color="auto"/>
              <w:right w:val="single" w:sz="4" w:space="0" w:color="auto"/>
            </w:tcBorders>
            <w:shd w:val="clear" w:color="000000" w:fill="FFFFFF"/>
            <w:vAlign w:val="bottom"/>
            <w:hideMark/>
          </w:tcPr>
          <w:p w14:paraId="648AB2E6" w14:textId="77777777" w:rsidR="004316C2" w:rsidRPr="00055018" w:rsidRDefault="004316C2" w:rsidP="002B1202">
            <w:pPr>
              <w:spacing w:after="0" w:line="240" w:lineRule="auto"/>
              <w:rPr>
                <w:rFonts w:ascii="Times New Roman" w:hAnsi="Times New Roman"/>
                <w:szCs w:val="18"/>
              </w:rPr>
            </w:pPr>
            <w:r w:rsidRPr="00055018">
              <w:rPr>
                <w:rFonts w:ascii="Times New Roman" w:hAnsi="Times New Roman"/>
                <w:szCs w:val="18"/>
              </w:rPr>
              <w:t xml:space="preserve">4,34/ </w:t>
            </w:r>
            <w:proofErr w:type="spellStart"/>
            <w:r w:rsidRPr="00055018">
              <w:rPr>
                <w:rFonts w:ascii="Times New Roman" w:hAnsi="Times New Roman"/>
                <w:szCs w:val="18"/>
              </w:rPr>
              <w:t>үздік</w:t>
            </w:r>
            <w:proofErr w:type="spellEnd"/>
            <w:r w:rsidRPr="00055018">
              <w:rPr>
                <w:rFonts w:ascii="Times New Roman" w:hAnsi="Times New Roman"/>
                <w:szCs w:val="18"/>
              </w:rPr>
              <w:t>/</w:t>
            </w:r>
          </w:p>
        </w:tc>
      </w:tr>
    </w:tbl>
    <w:p w14:paraId="25C4A1D0" w14:textId="77777777" w:rsidR="004316C2" w:rsidRPr="004316C2" w:rsidRDefault="004316C2" w:rsidP="002B1202">
      <w:pPr>
        <w:spacing w:after="0" w:line="240" w:lineRule="auto"/>
        <w:ind w:right="452"/>
        <w:jc w:val="both"/>
        <w:rPr>
          <w:rFonts w:ascii="Times New Roman" w:eastAsia="Arial" w:hAnsi="Times New Roman"/>
          <w:sz w:val="24"/>
          <w:szCs w:val="24"/>
          <w:lang w:val="kk-KZ" w:eastAsia="ar-SA"/>
        </w:rPr>
      </w:pPr>
    </w:p>
    <w:p w14:paraId="038076DE" w14:textId="77777777" w:rsidR="004316C2" w:rsidRPr="004316C2" w:rsidRDefault="004316C2" w:rsidP="002B1202">
      <w:pPr>
        <w:spacing w:after="0" w:line="240" w:lineRule="auto"/>
        <w:jc w:val="right"/>
        <w:rPr>
          <w:rFonts w:ascii="Times New Roman" w:eastAsia="Arial" w:hAnsi="Times New Roman"/>
          <w:sz w:val="24"/>
          <w:szCs w:val="24"/>
          <w:lang w:val="kk-KZ" w:eastAsia="ar-SA"/>
        </w:rPr>
      </w:pPr>
    </w:p>
    <w:p w14:paraId="725CCF01" w14:textId="77777777" w:rsidR="004316C2" w:rsidRPr="004316C2" w:rsidRDefault="004316C2" w:rsidP="002B1202">
      <w:pPr>
        <w:spacing w:after="0" w:line="240" w:lineRule="auto"/>
        <w:ind w:firstLine="708"/>
        <w:jc w:val="both"/>
        <w:rPr>
          <w:rFonts w:ascii="Times New Roman" w:eastAsia="Arial" w:hAnsi="Times New Roman"/>
          <w:sz w:val="24"/>
          <w:szCs w:val="24"/>
          <w:lang w:val="kk-KZ" w:eastAsia="ar-SA"/>
        </w:rPr>
      </w:pPr>
      <w:r w:rsidRPr="004316C2">
        <w:rPr>
          <w:rFonts w:ascii="Times New Roman" w:eastAsia="Arial" w:hAnsi="Times New Roman"/>
          <w:sz w:val="24"/>
          <w:szCs w:val="24"/>
          <w:lang w:val="kk-KZ" w:eastAsia="ar-SA"/>
        </w:rPr>
        <w:t>2017-2018 оқу жылы атаулы олимпиадаларға қатысу деңгейі жалпы алғанда 1,7%- ды көрсетсе, 2021-2022 оқу  жылында республикалық конкурстар мен олимпиадаларға қатысу деңгейі 4,34%- ға жетіп, 2,67%-ға артып, «үздік» деп бағаланды.</w:t>
      </w:r>
    </w:p>
    <w:p w14:paraId="6D7E4795" w14:textId="77777777" w:rsidR="004316C2" w:rsidRPr="004316C2" w:rsidRDefault="004316C2" w:rsidP="002B1202">
      <w:pPr>
        <w:keepNext/>
        <w:spacing w:after="0" w:line="240" w:lineRule="auto"/>
        <w:jc w:val="center"/>
        <w:rPr>
          <w:rFonts w:ascii="Times New Roman" w:eastAsia="Calibri" w:hAnsi="Times New Roman"/>
          <w:b/>
          <w:sz w:val="24"/>
          <w:szCs w:val="24"/>
          <w:lang w:val="kk-KZ" w:eastAsia="en-US"/>
        </w:rPr>
      </w:pPr>
      <w:r w:rsidRPr="004316C2">
        <w:rPr>
          <w:rFonts w:ascii="Times New Roman" w:eastAsia="Calibri" w:hAnsi="Times New Roman"/>
          <w:b/>
          <w:sz w:val="24"/>
          <w:szCs w:val="24"/>
          <w:lang w:val="kk-KZ" w:eastAsia="en-US"/>
        </w:rPr>
        <w:lastRenderedPageBreak/>
        <w:t>Зияткерлік олимпиадалар мен конкурстарға қатысу мониторингі</w:t>
      </w:r>
    </w:p>
    <w:p w14:paraId="208D0077" w14:textId="77777777" w:rsidR="004316C2" w:rsidRPr="004316C2" w:rsidRDefault="004316C2" w:rsidP="002B1202">
      <w:pPr>
        <w:spacing w:after="0" w:line="240" w:lineRule="auto"/>
        <w:jc w:val="both"/>
        <w:rPr>
          <w:rFonts w:ascii="Times New Roman" w:eastAsia="Arial" w:hAnsi="Times New Roman"/>
          <w:sz w:val="28"/>
          <w:szCs w:val="28"/>
          <w:lang w:val="kk-KZ" w:eastAsia="ar-SA"/>
        </w:rPr>
      </w:pPr>
      <w:r w:rsidRPr="004316C2">
        <w:rPr>
          <w:rFonts w:ascii="Times New Roman" w:eastAsia="Arial" w:hAnsi="Times New Roman"/>
          <w:noProof/>
          <w:sz w:val="28"/>
          <w:szCs w:val="28"/>
        </w:rPr>
        <w:drawing>
          <wp:inline distT="0" distB="0" distL="0" distR="0" wp14:anchorId="41D4DD5E">
            <wp:extent cx="6043448" cy="1912882"/>
            <wp:effectExtent l="0" t="0" r="0" b="0"/>
            <wp:docPr id="6" name="Диаграмма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5C5786E8" w14:textId="77777777" w:rsidR="004316C2" w:rsidRDefault="004316C2" w:rsidP="002B1202">
      <w:pPr>
        <w:spacing w:after="0" w:line="240" w:lineRule="auto"/>
        <w:jc w:val="center"/>
        <w:rPr>
          <w:rFonts w:ascii="Times New Roman" w:eastAsia="Calibri" w:hAnsi="Times New Roman"/>
          <w:b/>
          <w:sz w:val="24"/>
          <w:szCs w:val="24"/>
          <w:lang w:val="kk-KZ" w:eastAsia="en-US"/>
        </w:rPr>
      </w:pPr>
    </w:p>
    <w:p w14:paraId="24DF5C88" w14:textId="77777777" w:rsidR="004316C2" w:rsidRPr="004316C2" w:rsidRDefault="004316C2" w:rsidP="002B1202">
      <w:pPr>
        <w:spacing w:after="0" w:line="240" w:lineRule="auto"/>
        <w:jc w:val="center"/>
        <w:rPr>
          <w:rFonts w:ascii="Times New Roman" w:eastAsia="Calibri" w:hAnsi="Times New Roman"/>
          <w:b/>
          <w:sz w:val="24"/>
          <w:szCs w:val="24"/>
          <w:lang w:val="kk-KZ" w:eastAsia="en-US"/>
        </w:rPr>
      </w:pPr>
      <w:r w:rsidRPr="004316C2">
        <w:rPr>
          <w:rFonts w:ascii="Times New Roman" w:eastAsia="Calibri" w:hAnsi="Times New Roman"/>
          <w:b/>
          <w:sz w:val="24"/>
          <w:szCs w:val="24"/>
          <w:lang w:val="kk-KZ" w:eastAsia="en-US"/>
        </w:rPr>
        <w:t xml:space="preserve">5 жыл бойынша </w:t>
      </w:r>
      <w:r w:rsidRPr="004316C2">
        <w:rPr>
          <w:rFonts w:ascii="Times New Roman" w:hAnsi="Times New Roman"/>
          <w:b/>
          <w:sz w:val="24"/>
          <w:szCs w:val="24"/>
          <w:lang w:val="kk-KZ"/>
        </w:rPr>
        <w:t xml:space="preserve">спорттық, шығармашылық және мәдени конкурстарға </w:t>
      </w:r>
      <w:r w:rsidRPr="004316C2">
        <w:rPr>
          <w:rFonts w:ascii="Times New Roman" w:eastAsia="Calibri" w:hAnsi="Times New Roman"/>
          <w:b/>
          <w:sz w:val="24"/>
          <w:szCs w:val="24"/>
          <w:lang w:val="kk-KZ" w:eastAsia="en-US"/>
        </w:rPr>
        <w:t>қатысу нәтижелерінің салыстырмалы көрсеткіші</w:t>
      </w:r>
    </w:p>
    <w:p w14:paraId="27ED969D" w14:textId="77777777" w:rsidR="004316C2" w:rsidRPr="004316C2" w:rsidRDefault="004316C2" w:rsidP="002B1202">
      <w:pPr>
        <w:spacing w:after="0" w:line="240" w:lineRule="auto"/>
        <w:jc w:val="center"/>
        <w:rPr>
          <w:rFonts w:ascii="Times New Roman" w:eastAsia="Arial" w:hAnsi="Times New Roman"/>
          <w:b/>
          <w:sz w:val="24"/>
          <w:szCs w:val="24"/>
          <w:lang w:val="kk-KZ" w:eastAsia="ar-SA"/>
        </w:rPr>
      </w:pPr>
    </w:p>
    <w:tbl>
      <w:tblPr>
        <w:tblW w:w="9513" w:type="dxa"/>
        <w:tblInd w:w="93" w:type="dxa"/>
        <w:tblLook w:val="04A0" w:firstRow="1" w:lastRow="0" w:firstColumn="1" w:lastColumn="0" w:noHBand="0" w:noVBand="1"/>
      </w:tblPr>
      <w:tblGrid>
        <w:gridCol w:w="893"/>
        <w:gridCol w:w="962"/>
        <w:gridCol w:w="1163"/>
        <w:gridCol w:w="1665"/>
        <w:gridCol w:w="1395"/>
        <w:gridCol w:w="1933"/>
        <w:gridCol w:w="1502"/>
      </w:tblGrid>
      <w:tr w:rsidR="004316C2" w:rsidRPr="004316C2" w14:paraId="34F5D3EE" w14:textId="77777777" w:rsidTr="004316C2">
        <w:trPr>
          <w:trHeight w:val="420"/>
        </w:trPr>
        <w:tc>
          <w:tcPr>
            <w:tcW w:w="893" w:type="dxa"/>
            <w:tcBorders>
              <w:top w:val="single" w:sz="4" w:space="0" w:color="000000"/>
              <w:left w:val="single" w:sz="4" w:space="0" w:color="auto"/>
              <w:bottom w:val="nil"/>
              <w:right w:val="single" w:sz="4" w:space="0" w:color="000000"/>
            </w:tcBorders>
            <w:shd w:val="clear" w:color="000000" w:fill="FFFFFF"/>
            <w:hideMark/>
          </w:tcPr>
          <w:p w14:paraId="60B7CA44" w14:textId="77777777" w:rsidR="004316C2" w:rsidRPr="004316C2" w:rsidRDefault="004316C2" w:rsidP="002B1202">
            <w:pPr>
              <w:spacing w:after="0" w:line="240" w:lineRule="auto"/>
              <w:jc w:val="both"/>
              <w:rPr>
                <w:rFonts w:ascii="Times New Roman" w:hAnsi="Times New Roman"/>
                <w:sz w:val="24"/>
                <w:szCs w:val="18"/>
                <w:lang w:val="kk-KZ"/>
              </w:rPr>
            </w:pPr>
            <w:r w:rsidRPr="004316C2">
              <w:rPr>
                <w:rFonts w:ascii="Times New Roman" w:hAnsi="Times New Roman"/>
                <w:sz w:val="24"/>
                <w:szCs w:val="18"/>
                <w:lang w:val="kk-KZ"/>
              </w:rPr>
              <w:t> </w:t>
            </w:r>
            <w:r>
              <w:rPr>
                <w:rFonts w:ascii="Times New Roman" w:hAnsi="Times New Roman"/>
                <w:sz w:val="24"/>
                <w:szCs w:val="18"/>
                <w:lang w:val="kk-KZ"/>
              </w:rPr>
              <w:t>%</w:t>
            </w:r>
          </w:p>
        </w:tc>
        <w:tc>
          <w:tcPr>
            <w:tcW w:w="962" w:type="dxa"/>
            <w:tcBorders>
              <w:top w:val="single" w:sz="4" w:space="0" w:color="000000"/>
              <w:left w:val="nil"/>
              <w:bottom w:val="nil"/>
              <w:right w:val="single" w:sz="4" w:space="0" w:color="000000"/>
            </w:tcBorders>
            <w:shd w:val="clear" w:color="000000" w:fill="FFFFFF"/>
            <w:vAlign w:val="center"/>
            <w:hideMark/>
          </w:tcPr>
          <w:p w14:paraId="05D78C9E" w14:textId="77777777" w:rsidR="004316C2" w:rsidRPr="004316C2" w:rsidRDefault="004316C2" w:rsidP="002B1202">
            <w:pPr>
              <w:spacing w:after="0" w:line="240" w:lineRule="auto"/>
              <w:jc w:val="both"/>
              <w:rPr>
                <w:rFonts w:ascii="Times New Roman" w:hAnsi="Times New Roman"/>
                <w:sz w:val="24"/>
                <w:szCs w:val="18"/>
              </w:rPr>
            </w:pPr>
            <w:proofErr w:type="spellStart"/>
            <w:r w:rsidRPr="004316C2">
              <w:rPr>
                <w:rFonts w:ascii="Times New Roman" w:hAnsi="Times New Roman"/>
                <w:b/>
                <w:bCs/>
                <w:sz w:val="24"/>
                <w:szCs w:val="18"/>
              </w:rPr>
              <w:t>Оқу</w:t>
            </w:r>
            <w:proofErr w:type="spellEnd"/>
            <w:r w:rsidRPr="004316C2">
              <w:rPr>
                <w:rFonts w:ascii="Times New Roman" w:hAnsi="Times New Roman"/>
                <w:b/>
                <w:bCs/>
                <w:sz w:val="24"/>
                <w:szCs w:val="18"/>
              </w:rPr>
              <w:t xml:space="preserve"> </w:t>
            </w:r>
            <w:proofErr w:type="spellStart"/>
            <w:r w:rsidRPr="004316C2">
              <w:rPr>
                <w:rFonts w:ascii="Times New Roman" w:hAnsi="Times New Roman"/>
                <w:b/>
                <w:bCs/>
                <w:sz w:val="24"/>
                <w:szCs w:val="18"/>
              </w:rPr>
              <w:t>жылы</w:t>
            </w:r>
            <w:proofErr w:type="spellEnd"/>
            <w:r w:rsidRPr="004316C2">
              <w:rPr>
                <w:rFonts w:ascii="Times New Roman" w:hAnsi="Times New Roman"/>
                <w:sz w:val="24"/>
                <w:szCs w:val="18"/>
              </w:rPr>
              <w:t xml:space="preserve"> </w:t>
            </w:r>
          </w:p>
        </w:tc>
        <w:tc>
          <w:tcPr>
            <w:tcW w:w="1163" w:type="dxa"/>
            <w:tcBorders>
              <w:top w:val="single" w:sz="4" w:space="0" w:color="auto"/>
              <w:left w:val="nil"/>
              <w:bottom w:val="nil"/>
              <w:right w:val="single" w:sz="4" w:space="0" w:color="auto"/>
            </w:tcBorders>
            <w:shd w:val="clear" w:color="000000" w:fill="FFFFFF"/>
            <w:vAlign w:val="bottom"/>
            <w:hideMark/>
          </w:tcPr>
          <w:p w14:paraId="393A2AD1" w14:textId="77777777" w:rsidR="004316C2" w:rsidRPr="004316C2" w:rsidRDefault="004316C2" w:rsidP="002B1202">
            <w:pPr>
              <w:spacing w:after="0" w:line="240" w:lineRule="auto"/>
              <w:jc w:val="both"/>
              <w:rPr>
                <w:rFonts w:ascii="Times New Roman" w:hAnsi="Times New Roman"/>
                <w:b/>
                <w:bCs/>
                <w:sz w:val="24"/>
                <w:szCs w:val="18"/>
              </w:rPr>
            </w:pPr>
            <w:proofErr w:type="spellStart"/>
            <w:r w:rsidRPr="004316C2">
              <w:rPr>
                <w:rFonts w:ascii="Times New Roman" w:hAnsi="Times New Roman"/>
                <w:b/>
                <w:bCs/>
                <w:sz w:val="24"/>
                <w:szCs w:val="18"/>
              </w:rPr>
              <w:t>Барлық</w:t>
            </w:r>
            <w:proofErr w:type="spellEnd"/>
            <w:r w:rsidRPr="004316C2">
              <w:rPr>
                <w:rFonts w:ascii="Times New Roman" w:hAnsi="Times New Roman"/>
                <w:b/>
                <w:bCs/>
                <w:sz w:val="24"/>
                <w:szCs w:val="18"/>
              </w:rPr>
              <w:t xml:space="preserve"> </w:t>
            </w:r>
            <w:proofErr w:type="spellStart"/>
            <w:r w:rsidRPr="004316C2">
              <w:rPr>
                <w:rFonts w:ascii="Times New Roman" w:hAnsi="Times New Roman"/>
                <w:b/>
                <w:bCs/>
                <w:sz w:val="24"/>
                <w:szCs w:val="18"/>
              </w:rPr>
              <w:t>оқушы</w:t>
            </w:r>
            <w:proofErr w:type="spellEnd"/>
            <w:r w:rsidRPr="004316C2">
              <w:rPr>
                <w:rFonts w:ascii="Times New Roman" w:hAnsi="Times New Roman"/>
                <w:b/>
                <w:bCs/>
                <w:sz w:val="24"/>
                <w:szCs w:val="18"/>
              </w:rPr>
              <w:t xml:space="preserve"> саны</w:t>
            </w:r>
          </w:p>
        </w:tc>
        <w:tc>
          <w:tcPr>
            <w:tcW w:w="1665" w:type="dxa"/>
            <w:tcBorders>
              <w:top w:val="single" w:sz="4" w:space="0" w:color="auto"/>
              <w:left w:val="nil"/>
              <w:bottom w:val="nil"/>
              <w:right w:val="single" w:sz="4" w:space="0" w:color="auto"/>
            </w:tcBorders>
            <w:shd w:val="clear" w:color="000000" w:fill="FFFFFF"/>
            <w:vAlign w:val="center"/>
            <w:hideMark/>
          </w:tcPr>
          <w:p w14:paraId="07896E38" w14:textId="77777777" w:rsidR="004316C2" w:rsidRPr="004316C2" w:rsidRDefault="004316C2" w:rsidP="002B1202">
            <w:pPr>
              <w:spacing w:after="0" w:line="240" w:lineRule="auto"/>
              <w:jc w:val="both"/>
              <w:rPr>
                <w:rFonts w:ascii="Times New Roman" w:hAnsi="Times New Roman"/>
                <w:b/>
                <w:bCs/>
                <w:sz w:val="24"/>
                <w:szCs w:val="18"/>
              </w:rPr>
            </w:pPr>
            <w:proofErr w:type="spellStart"/>
            <w:r w:rsidRPr="004316C2">
              <w:rPr>
                <w:rFonts w:ascii="Times New Roman" w:hAnsi="Times New Roman"/>
                <w:b/>
                <w:bCs/>
                <w:sz w:val="24"/>
                <w:szCs w:val="18"/>
              </w:rPr>
              <w:t>Қалалық</w:t>
            </w:r>
            <w:proofErr w:type="spellEnd"/>
            <w:r w:rsidRPr="004316C2">
              <w:rPr>
                <w:rFonts w:ascii="Times New Roman" w:hAnsi="Times New Roman"/>
                <w:b/>
                <w:bCs/>
                <w:sz w:val="24"/>
                <w:szCs w:val="18"/>
              </w:rPr>
              <w:t xml:space="preserve"> </w:t>
            </w:r>
            <w:proofErr w:type="spellStart"/>
            <w:r w:rsidRPr="004316C2">
              <w:rPr>
                <w:rFonts w:ascii="Times New Roman" w:hAnsi="Times New Roman"/>
                <w:b/>
                <w:bCs/>
                <w:sz w:val="24"/>
                <w:szCs w:val="18"/>
              </w:rPr>
              <w:t>деңгейдегі</w:t>
            </w:r>
            <w:proofErr w:type="spellEnd"/>
            <w:r w:rsidRPr="004316C2">
              <w:rPr>
                <w:rFonts w:ascii="Times New Roman" w:hAnsi="Times New Roman"/>
                <w:b/>
                <w:bCs/>
                <w:sz w:val="24"/>
                <w:szCs w:val="18"/>
              </w:rPr>
              <w:t xml:space="preserve"> </w:t>
            </w:r>
            <w:proofErr w:type="spellStart"/>
            <w:r w:rsidRPr="004316C2">
              <w:rPr>
                <w:rFonts w:ascii="Times New Roman" w:hAnsi="Times New Roman"/>
                <w:b/>
                <w:bCs/>
                <w:sz w:val="24"/>
                <w:szCs w:val="18"/>
              </w:rPr>
              <w:t>байқаулер</w:t>
            </w:r>
            <w:proofErr w:type="spellEnd"/>
            <w:r w:rsidRPr="004316C2">
              <w:rPr>
                <w:rFonts w:ascii="Times New Roman" w:hAnsi="Times New Roman"/>
                <w:b/>
                <w:bCs/>
                <w:sz w:val="24"/>
                <w:szCs w:val="18"/>
              </w:rPr>
              <w:t xml:space="preserve"> </w:t>
            </w:r>
          </w:p>
        </w:tc>
        <w:tc>
          <w:tcPr>
            <w:tcW w:w="1395" w:type="dxa"/>
            <w:tcBorders>
              <w:top w:val="single" w:sz="4" w:space="0" w:color="auto"/>
              <w:left w:val="nil"/>
              <w:bottom w:val="nil"/>
              <w:right w:val="single" w:sz="4" w:space="0" w:color="auto"/>
            </w:tcBorders>
            <w:shd w:val="clear" w:color="000000" w:fill="FFFFFF"/>
            <w:vAlign w:val="bottom"/>
            <w:hideMark/>
          </w:tcPr>
          <w:p w14:paraId="3E560919" w14:textId="77777777" w:rsidR="004316C2" w:rsidRPr="004316C2" w:rsidRDefault="004316C2" w:rsidP="002B1202">
            <w:pPr>
              <w:spacing w:after="0" w:line="240" w:lineRule="auto"/>
              <w:jc w:val="both"/>
              <w:rPr>
                <w:rFonts w:ascii="Times New Roman" w:hAnsi="Times New Roman"/>
                <w:b/>
                <w:bCs/>
                <w:sz w:val="24"/>
                <w:szCs w:val="18"/>
              </w:rPr>
            </w:pPr>
            <w:proofErr w:type="spellStart"/>
            <w:r w:rsidRPr="004316C2">
              <w:rPr>
                <w:rFonts w:ascii="Times New Roman" w:hAnsi="Times New Roman"/>
                <w:b/>
                <w:bCs/>
                <w:sz w:val="24"/>
                <w:szCs w:val="18"/>
              </w:rPr>
              <w:t>Облыстық</w:t>
            </w:r>
            <w:proofErr w:type="spellEnd"/>
            <w:r w:rsidRPr="004316C2">
              <w:rPr>
                <w:rFonts w:ascii="Times New Roman" w:hAnsi="Times New Roman"/>
                <w:b/>
                <w:bCs/>
                <w:sz w:val="24"/>
                <w:szCs w:val="18"/>
              </w:rPr>
              <w:t xml:space="preserve"> </w:t>
            </w:r>
            <w:proofErr w:type="spellStart"/>
            <w:r w:rsidRPr="004316C2">
              <w:rPr>
                <w:rFonts w:ascii="Times New Roman" w:hAnsi="Times New Roman"/>
                <w:b/>
                <w:bCs/>
                <w:sz w:val="24"/>
                <w:szCs w:val="18"/>
              </w:rPr>
              <w:t>деңгейдегі</w:t>
            </w:r>
            <w:proofErr w:type="spellEnd"/>
            <w:r w:rsidRPr="004316C2">
              <w:rPr>
                <w:rFonts w:ascii="Times New Roman" w:hAnsi="Times New Roman"/>
                <w:b/>
                <w:bCs/>
                <w:sz w:val="24"/>
                <w:szCs w:val="18"/>
              </w:rPr>
              <w:t xml:space="preserve"> </w:t>
            </w:r>
            <w:proofErr w:type="spellStart"/>
            <w:r w:rsidRPr="004316C2">
              <w:rPr>
                <w:rFonts w:ascii="Times New Roman" w:hAnsi="Times New Roman"/>
                <w:b/>
                <w:bCs/>
                <w:sz w:val="24"/>
                <w:szCs w:val="18"/>
              </w:rPr>
              <w:t>байқаулар</w:t>
            </w:r>
            <w:proofErr w:type="spellEnd"/>
            <w:r w:rsidRPr="004316C2">
              <w:rPr>
                <w:rFonts w:ascii="Times New Roman" w:hAnsi="Times New Roman"/>
                <w:b/>
                <w:bCs/>
                <w:sz w:val="24"/>
                <w:szCs w:val="18"/>
              </w:rPr>
              <w:t xml:space="preserve"> </w:t>
            </w:r>
          </w:p>
        </w:tc>
        <w:tc>
          <w:tcPr>
            <w:tcW w:w="1933" w:type="dxa"/>
            <w:tcBorders>
              <w:top w:val="single" w:sz="4" w:space="0" w:color="auto"/>
              <w:left w:val="nil"/>
              <w:bottom w:val="nil"/>
              <w:right w:val="single" w:sz="4" w:space="0" w:color="auto"/>
            </w:tcBorders>
            <w:shd w:val="clear" w:color="000000" w:fill="FFFFFF"/>
            <w:vAlign w:val="center"/>
            <w:hideMark/>
          </w:tcPr>
          <w:p w14:paraId="05A7EB1D" w14:textId="77777777" w:rsidR="004316C2" w:rsidRPr="004316C2" w:rsidRDefault="004316C2" w:rsidP="002B1202">
            <w:pPr>
              <w:spacing w:after="0" w:line="240" w:lineRule="auto"/>
              <w:jc w:val="both"/>
              <w:rPr>
                <w:rFonts w:ascii="Times New Roman" w:hAnsi="Times New Roman"/>
                <w:b/>
                <w:bCs/>
                <w:sz w:val="24"/>
                <w:szCs w:val="18"/>
              </w:rPr>
            </w:pPr>
            <w:proofErr w:type="spellStart"/>
            <w:r w:rsidRPr="004316C2">
              <w:rPr>
                <w:rFonts w:ascii="Times New Roman" w:hAnsi="Times New Roman"/>
                <w:b/>
                <w:bCs/>
                <w:sz w:val="24"/>
                <w:szCs w:val="18"/>
              </w:rPr>
              <w:t>Халықаралық</w:t>
            </w:r>
            <w:proofErr w:type="spellEnd"/>
            <w:r w:rsidRPr="004316C2">
              <w:rPr>
                <w:rFonts w:ascii="Times New Roman" w:hAnsi="Times New Roman"/>
                <w:b/>
                <w:bCs/>
                <w:sz w:val="24"/>
                <w:szCs w:val="18"/>
              </w:rPr>
              <w:t xml:space="preserve">, </w:t>
            </w:r>
            <w:proofErr w:type="spellStart"/>
            <w:r w:rsidRPr="004316C2">
              <w:rPr>
                <w:rFonts w:ascii="Times New Roman" w:hAnsi="Times New Roman"/>
                <w:b/>
                <w:bCs/>
                <w:sz w:val="24"/>
                <w:szCs w:val="18"/>
              </w:rPr>
              <w:t>республикалық</w:t>
            </w:r>
            <w:proofErr w:type="spellEnd"/>
            <w:r w:rsidRPr="004316C2">
              <w:rPr>
                <w:rFonts w:ascii="Times New Roman" w:hAnsi="Times New Roman"/>
                <w:b/>
                <w:bCs/>
                <w:sz w:val="24"/>
                <w:szCs w:val="18"/>
              </w:rPr>
              <w:t xml:space="preserve"> </w:t>
            </w:r>
            <w:proofErr w:type="spellStart"/>
            <w:r w:rsidRPr="004316C2">
              <w:rPr>
                <w:rFonts w:ascii="Times New Roman" w:hAnsi="Times New Roman"/>
                <w:b/>
                <w:bCs/>
                <w:sz w:val="24"/>
                <w:szCs w:val="18"/>
              </w:rPr>
              <w:t>деңгейдегі</w:t>
            </w:r>
            <w:proofErr w:type="spellEnd"/>
            <w:r w:rsidRPr="004316C2">
              <w:rPr>
                <w:rFonts w:ascii="Times New Roman" w:hAnsi="Times New Roman"/>
                <w:b/>
                <w:bCs/>
                <w:sz w:val="24"/>
                <w:szCs w:val="18"/>
              </w:rPr>
              <w:t xml:space="preserve"> </w:t>
            </w:r>
            <w:proofErr w:type="spellStart"/>
            <w:r w:rsidRPr="004316C2">
              <w:rPr>
                <w:rFonts w:ascii="Times New Roman" w:hAnsi="Times New Roman"/>
                <w:b/>
                <w:bCs/>
                <w:sz w:val="24"/>
                <w:szCs w:val="18"/>
              </w:rPr>
              <w:t>байқаулар</w:t>
            </w:r>
            <w:proofErr w:type="spellEnd"/>
          </w:p>
        </w:tc>
        <w:tc>
          <w:tcPr>
            <w:tcW w:w="1502" w:type="dxa"/>
            <w:tcBorders>
              <w:top w:val="single" w:sz="4" w:space="0" w:color="auto"/>
              <w:left w:val="nil"/>
              <w:bottom w:val="nil"/>
              <w:right w:val="single" w:sz="4" w:space="0" w:color="auto"/>
            </w:tcBorders>
            <w:shd w:val="clear" w:color="000000" w:fill="FFFFFF"/>
            <w:vAlign w:val="bottom"/>
            <w:hideMark/>
          </w:tcPr>
          <w:p w14:paraId="15F361A6" w14:textId="77777777" w:rsidR="004316C2" w:rsidRPr="004316C2" w:rsidRDefault="004316C2" w:rsidP="002B1202">
            <w:pPr>
              <w:spacing w:after="0" w:line="240" w:lineRule="auto"/>
              <w:jc w:val="both"/>
              <w:rPr>
                <w:rFonts w:ascii="Times New Roman" w:hAnsi="Times New Roman"/>
                <w:b/>
                <w:bCs/>
                <w:sz w:val="24"/>
                <w:szCs w:val="18"/>
              </w:rPr>
            </w:pPr>
            <w:proofErr w:type="spellStart"/>
            <w:r w:rsidRPr="004316C2">
              <w:rPr>
                <w:rFonts w:ascii="Times New Roman" w:hAnsi="Times New Roman"/>
                <w:b/>
                <w:bCs/>
                <w:sz w:val="24"/>
                <w:szCs w:val="18"/>
              </w:rPr>
              <w:t>Үлес</w:t>
            </w:r>
            <w:proofErr w:type="spellEnd"/>
            <w:r w:rsidRPr="004316C2">
              <w:rPr>
                <w:rFonts w:ascii="Times New Roman" w:hAnsi="Times New Roman"/>
                <w:b/>
                <w:bCs/>
                <w:sz w:val="24"/>
                <w:szCs w:val="18"/>
              </w:rPr>
              <w:t xml:space="preserve"> </w:t>
            </w:r>
          </w:p>
        </w:tc>
      </w:tr>
      <w:tr w:rsidR="004316C2" w:rsidRPr="004316C2" w14:paraId="71946595" w14:textId="77777777" w:rsidTr="004316C2">
        <w:trPr>
          <w:trHeight w:val="420"/>
        </w:trPr>
        <w:tc>
          <w:tcPr>
            <w:tcW w:w="893"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55D014E5" w14:textId="77777777" w:rsidR="004316C2" w:rsidRPr="004316C2" w:rsidRDefault="004316C2" w:rsidP="002B1202">
            <w:pPr>
              <w:spacing w:after="0" w:line="240" w:lineRule="auto"/>
              <w:jc w:val="both"/>
              <w:rPr>
                <w:rFonts w:ascii="Times New Roman" w:hAnsi="Times New Roman"/>
                <w:b/>
                <w:bCs/>
                <w:sz w:val="24"/>
                <w:szCs w:val="18"/>
              </w:rPr>
            </w:pPr>
            <w:r w:rsidRPr="004316C2">
              <w:rPr>
                <w:rFonts w:ascii="Times New Roman" w:hAnsi="Times New Roman"/>
                <w:b/>
                <w:bCs/>
                <w:sz w:val="24"/>
                <w:szCs w:val="18"/>
              </w:rPr>
              <w:t>3,45 /</w:t>
            </w:r>
            <w:proofErr w:type="spellStart"/>
            <w:r w:rsidRPr="004316C2">
              <w:rPr>
                <w:rFonts w:ascii="Times New Roman" w:hAnsi="Times New Roman"/>
                <w:b/>
                <w:bCs/>
                <w:sz w:val="24"/>
                <w:szCs w:val="18"/>
              </w:rPr>
              <w:t>үздік</w:t>
            </w:r>
            <w:proofErr w:type="spellEnd"/>
            <w:r w:rsidRPr="004316C2">
              <w:rPr>
                <w:rFonts w:ascii="Times New Roman" w:hAnsi="Times New Roman"/>
                <w:b/>
                <w:bCs/>
                <w:sz w:val="24"/>
                <w:szCs w:val="18"/>
              </w:rPr>
              <w:t>/</w:t>
            </w:r>
          </w:p>
        </w:tc>
        <w:tc>
          <w:tcPr>
            <w:tcW w:w="962" w:type="dxa"/>
            <w:tcBorders>
              <w:top w:val="single" w:sz="4" w:space="0" w:color="auto"/>
              <w:left w:val="nil"/>
              <w:bottom w:val="single" w:sz="4" w:space="0" w:color="auto"/>
              <w:right w:val="single" w:sz="4" w:space="0" w:color="auto"/>
            </w:tcBorders>
            <w:shd w:val="clear" w:color="000000" w:fill="FFFFFF"/>
            <w:vAlign w:val="center"/>
            <w:hideMark/>
          </w:tcPr>
          <w:p w14:paraId="2ABE8151" w14:textId="77777777" w:rsidR="004316C2" w:rsidRPr="004316C2" w:rsidRDefault="004316C2" w:rsidP="002B1202">
            <w:pPr>
              <w:spacing w:after="0" w:line="240" w:lineRule="auto"/>
              <w:jc w:val="both"/>
              <w:rPr>
                <w:rFonts w:ascii="Times New Roman" w:hAnsi="Times New Roman"/>
                <w:b/>
                <w:bCs/>
                <w:sz w:val="24"/>
                <w:szCs w:val="18"/>
              </w:rPr>
            </w:pPr>
            <w:r w:rsidRPr="004316C2">
              <w:rPr>
                <w:rFonts w:ascii="Times New Roman" w:hAnsi="Times New Roman"/>
                <w:b/>
                <w:bCs/>
                <w:sz w:val="24"/>
                <w:szCs w:val="18"/>
              </w:rPr>
              <w:t xml:space="preserve">2017- 2018 </w:t>
            </w:r>
          </w:p>
        </w:tc>
        <w:tc>
          <w:tcPr>
            <w:tcW w:w="1163" w:type="dxa"/>
            <w:tcBorders>
              <w:top w:val="single" w:sz="4" w:space="0" w:color="auto"/>
              <w:left w:val="nil"/>
              <w:bottom w:val="single" w:sz="4" w:space="0" w:color="auto"/>
              <w:right w:val="single" w:sz="4" w:space="0" w:color="auto"/>
            </w:tcBorders>
            <w:shd w:val="clear" w:color="000000" w:fill="FFFFFF"/>
            <w:vAlign w:val="bottom"/>
            <w:hideMark/>
          </w:tcPr>
          <w:p w14:paraId="6973B805" w14:textId="77777777" w:rsidR="004316C2" w:rsidRPr="004316C2" w:rsidRDefault="004316C2" w:rsidP="002B1202">
            <w:pPr>
              <w:spacing w:after="0" w:line="240" w:lineRule="auto"/>
              <w:jc w:val="both"/>
              <w:rPr>
                <w:rFonts w:ascii="Times New Roman" w:hAnsi="Times New Roman"/>
                <w:sz w:val="24"/>
                <w:szCs w:val="18"/>
              </w:rPr>
            </w:pPr>
            <w:r w:rsidRPr="004316C2">
              <w:rPr>
                <w:rFonts w:ascii="Times New Roman" w:hAnsi="Times New Roman"/>
                <w:sz w:val="24"/>
                <w:szCs w:val="18"/>
              </w:rPr>
              <w:t>1982</w:t>
            </w:r>
          </w:p>
        </w:tc>
        <w:tc>
          <w:tcPr>
            <w:tcW w:w="1665" w:type="dxa"/>
            <w:tcBorders>
              <w:top w:val="single" w:sz="4" w:space="0" w:color="auto"/>
              <w:left w:val="nil"/>
              <w:bottom w:val="single" w:sz="4" w:space="0" w:color="auto"/>
              <w:right w:val="single" w:sz="4" w:space="0" w:color="auto"/>
            </w:tcBorders>
            <w:shd w:val="clear" w:color="000000" w:fill="FFFFFF"/>
            <w:vAlign w:val="center"/>
            <w:hideMark/>
          </w:tcPr>
          <w:p w14:paraId="17678F7B" w14:textId="77777777" w:rsidR="004316C2" w:rsidRPr="004316C2" w:rsidRDefault="004316C2" w:rsidP="002B1202">
            <w:pPr>
              <w:spacing w:after="0" w:line="240" w:lineRule="auto"/>
              <w:jc w:val="both"/>
              <w:rPr>
                <w:rFonts w:ascii="Times New Roman" w:hAnsi="Times New Roman"/>
                <w:sz w:val="24"/>
                <w:szCs w:val="18"/>
              </w:rPr>
            </w:pPr>
            <w:r w:rsidRPr="004316C2">
              <w:rPr>
                <w:rFonts w:ascii="Times New Roman" w:hAnsi="Times New Roman"/>
                <w:sz w:val="24"/>
                <w:szCs w:val="18"/>
              </w:rPr>
              <w:t xml:space="preserve">64 </w:t>
            </w:r>
            <w:proofErr w:type="spellStart"/>
            <w:r w:rsidRPr="004316C2">
              <w:rPr>
                <w:rFonts w:ascii="Times New Roman" w:hAnsi="Times New Roman"/>
                <w:sz w:val="24"/>
                <w:szCs w:val="18"/>
              </w:rPr>
              <w:t>жүлде</w:t>
            </w:r>
            <w:proofErr w:type="spellEnd"/>
          </w:p>
        </w:tc>
        <w:tc>
          <w:tcPr>
            <w:tcW w:w="1395" w:type="dxa"/>
            <w:tcBorders>
              <w:top w:val="single" w:sz="4" w:space="0" w:color="auto"/>
              <w:left w:val="nil"/>
              <w:bottom w:val="single" w:sz="4" w:space="0" w:color="auto"/>
              <w:right w:val="single" w:sz="4" w:space="0" w:color="auto"/>
            </w:tcBorders>
            <w:shd w:val="clear" w:color="000000" w:fill="FFFFFF"/>
            <w:vAlign w:val="bottom"/>
            <w:hideMark/>
          </w:tcPr>
          <w:p w14:paraId="7AF8183A" w14:textId="77777777" w:rsidR="004316C2" w:rsidRPr="004316C2" w:rsidRDefault="004316C2" w:rsidP="002B1202">
            <w:pPr>
              <w:spacing w:after="0" w:line="240" w:lineRule="auto"/>
              <w:jc w:val="both"/>
              <w:rPr>
                <w:rFonts w:ascii="Times New Roman" w:hAnsi="Times New Roman"/>
                <w:sz w:val="24"/>
                <w:szCs w:val="18"/>
              </w:rPr>
            </w:pPr>
            <w:proofErr w:type="gramStart"/>
            <w:r w:rsidRPr="004316C2">
              <w:rPr>
                <w:rFonts w:ascii="Times New Roman" w:hAnsi="Times New Roman"/>
                <w:sz w:val="24"/>
                <w:szCs w:val="18"/>
              </w:rPr>
              <w:t xml:space="preserve">34  </w:t>
            </w:r>
            <w:proofErr w:type="spellStart"/>
            <w:r w:rsidRPr="004316C2">
              <w:rPr>
                <w:rFonts w:ascii="Times New Roman" w:hAnsi="Times New Roman"/>
                <w:sz w:val="24"/>
                <w:szCs w:val="18"/>
              </w:rPr>
              <w:t>жүлде</w:t>
            </w:r>
            <w:proofErr w:type="spellEnd"/>
            <w:proofErr w:type="gramEnd"/>
          </w:p>
        </w:tc>
        <w:tc>
          <w:tcPr>
            <w:tcW w:w="1933" w:type="dxa"/>
            <w:tcBorders>
              <w:top w:val="single" w:sz="4" w:space="0" w:color="auto"/>
              <w:left w:val="nil"/>
              <w:bottom w:val="single" w:sz="4" w:space="0" w:color="auto"/>
              <w:right w:val="single" w:sz="4" w:space="0" w:color="auto"/>
            </w:tcBorders>
            <w:shd w:val="clear" w:color="000000" w:fill="FFFFFF"/>
            <w:vAlign w:val="center"/>
            <w:hideMark/>
          </w:tcPr>
          <w:p w14:paraId="1AC67244" w14:textId="77777777" w:rsidR="004316C2" w:rsidRPr="004316C2" w:rsidRDefault="004316C2" w:rsidP="002B1202">
            <w:pPr>
              <w:spacing w:after="0" w:line="240" w:lineRule="auto"/>
              <w:jc w:val="both"/>
              <w:rPr>
                <w:rFonts w:ascii="Times New Roman" w:hAnsi="Times New Roman"/>
                <w:sz w:val="24"/>
                <w:szCs w:val="18"/>
              </w:rPr>
            </w:pPr>
            <w:r w:rsidRPr="004316C2">
              <w:rPr>
                <w:rFonts w:ascii="Times New Roman" w:hAnsi="Times New Roman"/>
                <w:sz w:val="24"/>
                <w:szCs w:val="18"/>
              </w:rPr>
              <w:t xml:space="preserve">17 </w:t>
            </w:r>
            <w:proofErr w:type="spellStart"/>
            <w:r w:rsidRPr="004316C2">
              <w:rPr>
                <w:rFonts w:ascii="Times New Roman" w:hAnsi="Times New Roman"/>
                <w:sz w:val="24"/>
                <w:szCs w:val="18"/>
              </w:rPr>
              <w:t>жүлде</w:t>
            </w:r>
            <w:proofErr w:type="spellEnd"/>
          </w:p>
        </w:tc>
        <w:tc>
          <w:tcPr>
            <w:tcW w:w="1502" w:type="dxa"/>
            <w:tcBorders>
              <w:top w:val="single" w:sz="4" w:space="0" w:color="auto"/>
              <w:left w:val="nil"/>
              <w:bottom w:val="single" w:sz="4" w:space="0" w:color="auto"/>
              <w:right w:val="single" w:sz="4" w:space="0" w:color="auto"/>
            </w:tcBorders>
            <w:shd w:val="clear" w:color="000000" w:fill="FFFFFF"/>
            <w:vAlign w:val="bottom"/>
            <w:hideMark/>
          </w:tcPr>
          <w:p w14:paraId="4A1A64A8" w14:textId="77777777" w:rsidR="004316C2" w:rsidRPr="004316C2" w:rsidRDefault="004316C2" w:rsidP="002B1202">
            <w:pPr>
              <w:spacing w:after="0" w:line="240" w:lineRule="auto"/>
              <w:jc w:val="both"/>
              <w:rPr>
                <w:rFonts w:ascii="Times New Roman" w:hAnsi="Times New Roman"/>
                <w:sz w:val="24"/>
                <w:szCs w:val="18"/>
              </w:rPr>
            </w:pPr>
            <w:r>
              <w:rPr>
                <w:rFonts w:ascii="Times New Roman" w:hAnsi="Times New Roman"/>
                <w:sz w:val="24"/>
                <w:szCs w:val="18"/>
                <w:lang w:val="kk-KZ"/>
              </w:rPr>
              <w:t>3,2</w:t>
            </w:r>
            <w:r>
              <w:rPr>
                <w:rFonts w:ascii="Times New Roman" w:hAnsi="Times New Roman"/>
                <w:sz w:val="24"/>
                <w:szCs w:val="18"/>
              </w:rPr>
              <w:t>%</w:t>
            </w:r>
          </w:p>
        </w:tc>
      </w:tr>
      <w:tr w:rsidR="004316C2" w:rsidRPr="004316C2" w14:paraId="38842FEA" w14:textId="77777777" w:rsidTr="004316C2">
        <w:trPr>
          <w:trHeight w:val="420"/>
        </w:trPr>
        <w:tc>
          <w:tcPr>
            <w:tcW w:w="893" w:type="dxa"/>
            <w:vMerge/>
            <w:tcBorders>
              <w:top w:val="single" w:sz="4" w:space="0" w:color="auto"/>
              <w:left w:val="single" w:sz="4" w:space="0" w:color="auto"/>
              <w:bottom w:val="single" w:sz="4" w:space="0" w:color="auto"/>
              <w:right w:val="single" w:sz="4" w:space="0" w:color="auto"/>
            </w:tcBorders>
            <w:vAlign w:val="center"/>
            <w:hideMark/>
          </w:tcPr>
          <w:p w14:paraId="6509FC30" w14:textId="77777777" w:rsidR="004316C2" w:rsidRPr="004316C2" w:rsidRDefault="004316C2" w:rsidP="002B1202">
            <w:pPr>
              <w:spacing w:after="0" w:line="240" w:lineRule="auto"/>
              <w:jc w:val="both"/>
              <w:rPr>
                <w:rFonts w:ascii="Times New Roman" w:hAnsi="Times New Roman"/>
                <w:b/>
                <w:bCs/>
                <w:sz w:val="24"/>
                <w:szCs w:val="18"/>
              </w:rPr>
            </w:pPr>
          </w:p>
        </w:tc>
        <w:tc>
          <w:tcPr>
            <w:tcW w:w="962" w:type="dxa"/>
            <w:tcBorders>
              <w:top w:val="nil"/>
              <w:left w:val="nil"/>
              <w:bottom w:val="single" w:sz="4" w:space="0" w:color="auto"/>
              <w:right w:val="single" w:sz="4" w:space="0" w:color="auto"/>
            </w:tcBorders>
            <w:shd w:val="clear" w:color="000000" w:fill="FFFFFF"/>
            <w:vAlign w:val="center"/>
            <w:hideMark/>
          </w:tcPr>
          <w:p w14:paraId="4B1CAF67" w14:textId="77777777" w:rsidR="004316C2" w:rsidRPr="004316C2" w:rsidRDefault="004316C2" w:rsidP="002B1202">
            <w:pPr>
              <w:spacing w:after="0" w:line="240" w:lineRule="auto"/>
              <w:jc w:val="both"/>
              <w:rPr>
                <w:rFonts w:ascii="Times New Roman" w:hAnsi="Times New Roman"/>
                <w:b/>
                <w:bCs/>
                <w:sz w:val="24"/>
                <w:szCs w:val="18"/>
              </w:rPr>
            </w:pPr>
            <w:r w:rsidRPr="004316C2">
              <w:rPr>
                <w:rFonts w:ascii="Times New Roman" w:hAnsi="Times New Roman"/>
                <w:b/>
                <w:bCs/>
                <w:sz w:val="24"/>
                <w:szCs w:val="18"/>
              </w:rPr>
              <w:t xml:space="preserve">2018-2019 </w:t>
            </w:r>
          </w:p>
        </w:tc>
        <w:tc>
          <w:tcPr>
            <w:tcW w:w="1163" w:type="dxa"/>
            <w:tcBorders>
              <w:top w:val="nil"/>
              <w:left w:val="nil"/>
              <w:bottom w:val="single" w:sz="4" w:space="0" w:color="auto"/>
              <w:right w:val="single" w:sz="4" w:space="0" w:color="auto"/>
            </w:tcBorders>
            <w:shd w:val="clear" w:color="000000" w:fill="FFFFFF"/>
            <w:vAlign w:val="bottom"/>
            <w:hideMark/>
          </w:tcPr>
          <w:p w14:paraId="2681E6D3" w14:textId="77777777" w:rsidR="004316C2" w:rsidRPr="004316C2" w:rsidRDefault="004316C2" w:rsidP="002B1202">
            <w:pPr>
              <w:spacing w:after="0" w:line="240" w:lineRule="auto"/>
              <w:jc w:val="both"/>
              <w:rPr>
                <w:rFonts w:ascii="Times New Roman" w:hAnsi="Times New Roman"/>
                <w:sz w:val="24"/>
                <w:szCs w:val="18"/>
              </w:rPr>
            </w:pPr>
            <w:r w:rsidRPr="004316C2">
              <w:rPr>
                <w:rFonts w:ascii="Times New Roman" w:hAnsi="Times New Roman"/>
                <w:sz w:val="24"/>
                <w:szCs w:val="18"/>
              </w:rPr>
              <w:t>2328</w:t>
            </w:r>
          </w:p>
        </w:tc>
        <w:tc>
          <w:tcPr>
            <w:tcW w:w="1665" w:type="dxa"/>
            <w:tcBorders>
              <w:top w:val="nil"/>
              <w:left w:val="nil"/>
              <w:bottom w:val="single" w:sz="4" w:space="0" w:color="auto"/>
              <w:right w:val="single" w:sz="4" w:space="0" w:color="auto"/>
            </w:tcBorders>
            <w:shd w:val="clear" w:color="000000" w:fill="FFFFFF"/>
            <w:vAlign w:val="center"/>
            <w:hideMark/>
          </w:tcPr>
          <w:p w14:paraId="6080EF69" w14:textId="77777777" w:rsidR="004316C2" w:rsidRPr="004316C2" w:rsidRDefault="004316C2" w:rsidP="002B1202">
            <w:pPr>
              <w:spacing w:after="0" w:line="240" w:lineRule="auto"/>
              <w:jc w:val="both"/>
              <w:rPr>
                <w:rFonts w:ascii="Times New Roman" w:hAnsi="Times New Roman"/>
                <w:sz w:val="24"/>
                <w:szCs w:val="18"/>
              </w:rPr>
            </w:pPr>
            <w:r w:rsidRPr="004316C2">
              <w:rPr>
                <w:rFonts w:ascii="Times New Roman" w:hAnsi="Times New Roman"/>
                <w:sz w:val="24"/>
                <w:szCs w:val="18"/>
              </w:rPr>
              <w:t>28жүлде</w:t>
            </w:r>
          </w:p>
        </w:tc>
        <w:tc>
          <w:tcPr>
            <w:tcW w:w="1395" w:type="dxa"/>
            <w:tcBorders>
              <w:top w:val="nil"/>
              <w:left w:val="nil"/>
              <w:bottom w:val="single" w:sz="4" w:space="0" w:color="auto"/>
              <w:right w:val="single" w:sz="4" w:space="0" w:color="auto"/>
            </w:tcBorders>
            <w:shd w:val="clear" w:color="000000" w:fill="FFFFFF"/>
            <w:vAlign w:val="bottom"/>
            <w:hideMark/>
          </w:tcPr>
          <w:p w14:paraId="4D6D8947" w14:textId="77777777" w:rsidR="004316C2" w:rsidRPr="004316C2" w:rsidRDefault="004316C2" w:rsidP="002B1202">
            <w:pPr>
              <w:spacing w:after="0" w:line="240" w:lineRule="auto"/>
              <w:jc w:val="both"/>
              <w:rPr>
                <w:rFonts w:ascii="Times New Roman" w:hAnsi="Times New Roman"/>
                <w:sz w:val="24"/>
                <w:szCs w:val="18"/>
              </w:rPr>
            </w:pPr>
            <w:r w:rsidRPr="004316C2">
              <w:rPr>
                <w:rFonts w:ascii="Times New Roman" w:hAnsi="Times New Roman"/>
                <w:sz w:val="24"/>
                <w:szCs w:val="18"/>
              </w:rPr>
              <w:t>31жүлде</w:t>
            </w:r>
          </w:p>
        </w:tc>
        <w:tc>
          <w:tcPr>
            <w:tcW w:w="1933" w:type="dxa"/>
            <w:tcBorders>
              <w:top w:val="nil"/>
              <w:left w:val="nil"/>
              <w:bottom w:val="single" w:sz="4" w:space="0" w:color="auto"/>
              <w:right w:val="single" w:sz="4" w:space="0" w:color="auto"/>
            </w:tcBorders>
            <w:shd w:val="clear" w:color="000000" w:fill="FFFFFF"/>
            <w:vAlign w:val="center"/>
            <w:hideMark/>
          </w:tcPr>
          <w:p w14:paraId="7E38457A" w14:textId="77777777" w:rsidR="004316C2" w:rsidRPr="004316C2" w:rsidRDefault="004316C2" w:rsidP="002B1202">
            <w:pPr>
              <w:spacing w:after="0" w:line="240" w:lineRule="auto"/>
              <w:jc w:val="both"/>
              <w:rPr>
                <w:rFonts w:ascii="Times New Roman" w:hAnsi="Times New Roman"/>
                <w:sz w:val="24"/>
                <w:szCs w:val="18"/>
              </w:rPr>
            </w:pPr>
            <w:r w:rsidRPr="004316C2">
              <w:rPr>
                <w:rFonts w:ascii="Times New Roman" w:hAnsi="Times New Roman"/>
                <w:sz w:val="24"/>
                <w:szCs w:val="18"/>
              </w:rPr>
              <w:t>35жүлде</w:t>
            </w:r>
          </w:p>
        </w:tc>
        <w:tc>
          <w:tcPr>
            <w:tcW w:w="1502" w:type="dxa"/>
            <w:tcBorders>
              <w:top w:val="nil"/>
              <w:left w:val="nil"/>
              <w:bottom w:val="single" w:sz="4" w:space="0" w:color="auto"/>
              <w:right w:val="single" w:sz="4" w:space="0" w:color="auto"/>
            </w:tcBorders>
            <w:shd w:val="clear" w:color="000000" w:fill="FFFFFF"/>
            <w:vAlign w:val="bottom"/>
            <w:hideMark/>
          </w:tcPr>
          <w:p w14:paraId="4FCE4D9C" w14:textId="77777777" w:rsidR="004316C2" w:rsidRPr="004316C2" w:rsidRDefault="004316C2" w:rsidP="002B1202">
            <w:pPr>
              <w:spacing w:after="0" w:line="240" w:lineRule="auto"/>
              <w:jc w:val="both"/>
              <w:rPr>
                <w:rFonts w:ascii="Times New Roman" w:hAnsi="Times New Roman"/>
                <w:sz w:val="24"/>
                <w:szCs w:val="18"/>
                <w:lang w:val="kk-KZ"/>
              </w:rPr>
            </w:pPr>
            <w:r>
              <w:rPr>
                <w:rFonts w:ascii="Times New Roman" w:hAnsi="Times New Roman"/>
                <w:sz w:val="24"/>
                <w:szCs w:val="18"/>
                <w:lang w:val="kk-KZ"/>
              </w:rPr>
              <w:t>1,5%</w:t>
            </w:r>
          </w:p>
        </w:tc>
      </w:tr>
      <w:tr w:rsidR="004316C2" w:rsidRPr="004316C2" w14:paraId="38C87B63" w14:textId="77777777" w:rsidTr="004316C2">
        <w:trPr>
          <w:trHeight w:val="420"/>
        </w:trPr>
        <w:tc>
          <w:tcPr>
            <w:tcW w:w="893" w:type="dxa"/>
            <w:vMerge/>
            <w:tcBorders>
              <w:top w:val="single" w:sz="4" w:space="0" w:color="auto"/>
              <w:left w:val="single" w:sz="4" w:space="0" w:color="auto"/>
              <w:bottom w:val="single" w:sz="4" w:space="0" w:color="auto"/>
              <w:right w:val="single" w:sz="4" w:space="0" w:color="auto"/>
            </w:tcBorders>
            <w:vAlign w:val="center"/>
            <w:hideMark/>
          </w:tcPr>
          <w:p w14:paraId="422F0078" w14:textId="77777777" w:rsidR="004316C2" w:rsidRPr="004316C2" w:rsidRDefault="004316C2" w:rsidP="002B1202">
            <w:pPr>
              <w:spacing w:after="0" w:line="240" w:lineRule="auto"/>
              <w:jc w:val="both"/>
              <w:rPr>
                <w:rFonts w:ascii="Times New Roman" w:hAnsi="Times New Roman"/>
                <w:b/>
                <w:bCs/>
                <w:sz w:val="24"/>
                <w:szCs w:val="18"/>
              </w:rPr>
            </w:pPr>
          </w:p>
        </w:tc>
        <w:tc>
          <w:tcPr>
            <w:tcW w:w="962" w:type="dxa"/>
            <w:tcBorders>
              <w:top w:val="nil"/>
              <w:left w:val="nil"/>
              <w:bottom w:val="single" w:sz="4" w:space="0" w:color="auto"/>
              <w:right w:val="single" w:sz="4" w:space="0" w:color="auto"/>
            </w:tcBorders>
            <w:shd w:val="clear" w:color="000000" w:fill="FFFFFF"/>
            <w:vAlign w:val="center"/>
            <w:hideMark/>
          </w:tcPr>
          <w:p w14:paraId="2031DAFB" w14:textId="77777777" w:rsidR="004316C2" w:rsidRPr="004316C2" w:rsidRDefault="004316C2" w:rsidP="002B1202">
            <w:pPr>
              <w:spacing w:after="0" w:line="240" w:lineRule="auto"/>
              <w:jc w:val="both"/>
              <w:rPr>
                <w:rFonts w:ascii="Times New Roman" w:hAnsi="Times New Roman"/>
                <w:b/>
                <w:bCs/>
                <w:sz w:val="24"/>
                <w:szCs w:val="18"/>
              </w:rPr>
            </w:pPr>
            <w:r w:rsidRPr="004316C2">
              <w:rPr>
                <w:rFonts w:ascii="Times New Roman" w:hAnsi="Times New Roman"/>
                <w:b/>
                <w:bCs/>
                <w:sz w:val="24"/>
                <w:szCs w:val="18"/>
              </w:rPr>
              <w:t xml:space="preserve">2019-2020 </w:t>
            </w:r>
          </w:p>
        </w:tc>
        <w:tc>
          <w:tcPr>
            <w:tcW w:w="1163" w:type="dxa"/>
            <w:tcBorders>
              <w:top w:val="nil"/>
              <w:left w:val="nil"/>
              <w:bottom w:val="single" w:sz="4" w:space="0" w:color="auto"/>
              <w:right w:val="single" w:sz="4" w:space="0" w:color="auto"/>
            </w:tcBorders>
            <w:shd w:val="clear" w:color="000000" w:fill="FFFFFF"/>
            <w:vAlign w:val="bottom"/>
            <w:hideMark/>
          </w:tcPr>
          <w:p w14:paraId="33AA8B6D" w14:textId="77777777" w:rsidR="004316C2" w:rsidRPr="004316C2" w:rsidRDefault="004316C2" w:rsidP="002B1202">
            <w:pPr>
              <w:spacing w:after="0" w:line="240" w:lineRule="auto"/>
              <w:jc w:val="both"/>
              <w:rPr>
                <w:rFonts w:ascii="Times New Roman" w:hAnsi="Times New Roman"/>
                <w:sz w:val="24"/>
                <w:szCs w:val="18"/>
              </w:rPr>
            </w:pPr>
            <w:r w:rsidRPr="004316C2">
              <w:rPr>
                <w:rFonts w:ascii="Times New Roman" w:hAnsi="Times New Roman"/>
                <w:sz w:val="24"/>
                <w:szCs w:val="18"/>
              </w:rPr>
              <w:t>2559</w:t>
            </w:r>
          </w:p>
        </w:tc>
        <w:tc>
          <w:tcPr>
            <w:tcW w:w="1665" w:type="dxa"/>
            <w:tcBorders>
              <w:top w:val="nil"/>
              <w:left w:val="nil"/>
              <w:bottom w:val="single" w:sz="4" w:space="0" w:color="auto"/>
              <w:right w:val="single" w:sz="4" w:space="0" w:color="auto"/>
            </w:tcBorders>
            <w:shd w:val="clear" w:color="FFFFFF" w:fill="FFFFFF"/>
            <w:vAlign w:val="center"/>
            <w:hideMark/>
          </w:tcPr>
          <w:p w14:paraId="30B3AFF0" w14:textId="77777777" w:rsidR="004316C2" w:rsidRPr="004316C2" w:rsidRDefault="004316C2" w:rsidP="002B1202">
            <w:pPr>
              <w:spacing w:after="0" w:line="240" w:lineRule="auto"/>
              <w:jc w:val="both"/>
              <w:rPr>
                <w:rFonts w:ascii="Times New Roman" w:hAnsi="Times New Roman"/>
                <w:sz w:val="24"/>
                <w:szCs w:val="18"/>
              </w:rPr>
            </w:pPr>
            <w:r w:rsidRPr="004316C2">
              <w:rPr>
                <w:rFonts w:ascii="Times New Roman" w:hAnsi="Times New Roman"/>
                <w:sz w:val="24"/>
                <w:szCs w:val="18"/>
              </w:rPr>
              <w:t>79жүлде</w:t>
            </w:r>
          </w:p>
        </w:tc>
        <w:tc>
          <w:tcPr>
            <w:tcW w:w="1395" w:type="dxa"/>
            <w:tcBorders>
              <w:top w:val="nil"/>
              <w:left w:val="nil"/>
              <w:bottom w:val="single" w:sz="4" w:space="0" w:color="auto"/>
              <w:right w:val="single" w:sz="4" w:space="0" w:color="auto"/>
            </w:tcBorders>
            <w:shd w:val="clear" w:color="000000" w:fill="FFFFFF"/>
            <w:vAlign w:val="bottom"/>
            <w:hideMark/>
          </w:tcPr>
          <w:p w14:paraId="78714DC5" w14:textId="77777777" w:rsidR="004316C2" w:rsidRPr="004316C2" w:rsidRDefault="004316C2" w:rsidP="002B1202">
            <w:pPr>
              <w:spacing w:after="0" w:line="240" w:lineRule="auto"/>
              <w:jc w:val="both"/>
              <w:rPr>
                <w:rFonts w:ascii="Times New Roman" w:hAnsi="Times New Roman"/>
                <w:sz w:val="24"/>
                <w:szCs w:val="18"/>
              </w:rPr>
            </w:pPr>
            <w:r w:rsidRPr="004316C2">
              <w:rPr>
                <w:rFonts w:ascii="Times New Roman" w:hAnsi="Times New Roman"/>
                <w:sz w:val="24"/>
                <w:szCs w:val="18"/>
              </w:rPr>
              <w:t xml:space="preserve">27 </w:t>
            </w:r>
            <w:proofErr w:type="spellStart"/>
            <w:r w:rsidRPr="004316C2">
              <w:rPr>
                <w:rFonts w:ascii="Times New Roman" w:hAnsi="Times New Roman"/>
                <w:sz w:val="24"/>
                <w:szCs w:val="18"/>
              </w:rPr>
              <w:t>жүлде</w:t>
            </w:r>
            <w:proofErr w:type="spellEnd"/>
          </w:p>
        </w:tc>
        <w:tc>
          <w:tcPr>
            <w:tcW w:w="1933" w:type="dxa"/>
            <w:tcBorders>
              <w:top w:val="nil"/>
              <w:left w:val="nil"/>
              <w:bottom w:val="single" w:sz="4" w:space="0" w:color="auto"/>
              <w:right w:val="single" w:sz="4" w:space="0" w:color="auto"/>
            </w:tcBorders>
            <w:shd w:val="clear" w:color="000000" w:fill="FFFFFF"/>
            <w:vAlign w:val="center"/>
            <w:hideMark/>
          </w:tcPr>
          <w:p w14:paraId="2DC178A0" w14:textId="77777777" w:rsidR="004316C2" w:rsidRPr="004316C2" w:rsidRDefault="004316C2" w:rsidP="002B1202">
            <w:pPr>
              <w:spacing w:after="0" w:line="240" w:lineRule="auto"/>
              <w:jc w:val="both"/>
              <w:rPr>
                <w:rFonts w:ascii="Times New Roman" w:hAnsi="Times New Roman"/>
                <w:sz w:val="24"/>
                <w:szCs w:val="18"/>
              </w:rPr>
            </w:pPr>
            <w:r w:rsidRPr="004316C2">
              <w:rPr>
                <w:rFonts w:ascii="Times New Roman" w:hAnsi="Times New Roman"/>
                <w:sz w:val="24"/>
                <w:szCs w:val="18"/>
              </w:rPr>
              <w:t xml:space="preserve">2 </w:t>
            </w:r>
            <w:proofErr w:type="spellStart"/>
            <w:r w:rsidRPr="004316C2">
              <w:rPr>
                <w:rFonts w:ascii="Times New Roman" w:hAnsi="Times New Roman"/>
                <w:sz w:val="24"/>
                <w:szCs w:val="18"/>
              </w:rPr>
              <w:t>жүлде</w:t>
            </w:r>
            <w:proofErr w:type="spellEnd"/>
          </w:p>
        </w:tc>
        <w:tc>
          <w:tcPr>
            <w:tcW w:w="1502" w:type="dxa"/>
            <w:tcBorders>
              <w:top w:val="nil"/>
              <w:left w:val="nil"/>
              <w:bottom w:val="single" w:sz="4" w:space="0" w:color="auto"/>
              <w:right w:val="single" w:sz="4" w:space="0" w:color="auto"/>
            </w:tcBorders>
            <w:shd w:val="clear" w:color="000000" w:fill="FFFFFF"/>
            <w:vAlign w:val="bottom"/>
            <w:hideMark/>
          </w:tcPr>
          <w:p w14:paraId="723D67EA" w14:textId="77777777" w:rsidR="004316C2" w:rsidRPr="004316C2" w:rsidRDefault="004316C2" w:rsidP="002B1202">
            <w:pPr>
              <w:spacing w:after="0" w:line="240" w:lineRule="auto"/>
              <w:jc w:val="both"/>
              <w:rPr>
                <w:rFonts w:ascii="Times New Roman" w:hAnsi="Times New Roman"/>
                <w:sz w:val="24"/>
                <w:szCs w:val="18"/>
                <w:lang w:val="kk-KZ"/>
              </w:rPr>
            </w:pPr>
            <w:r>
              <w:rPr>
                <w:rFonts w:ascii="Times New Roman" w:hAnsi="Times New Roman"/>
                <w:sz w:val="24"/>
                <w:szCs w:val="18"/>
                <w:lang w:val="kk-KZ"/>
              </w:rPr>
              <w:t>3,08%</w:t>
            </w:r>
          </w:p>
        </w:tc>
      </w:tr>
      <w:tr w:rsidR="004316C2" w:rsidRPr="004316C2" w14:paraId="1123EFCB" w14:textId="77777777" w:rsidTr="004316C2">
        <w:trPr>
          <w:trHeight w:val="420"/>
        </w:trPr>
        <w:tc>
          <w:tcPr>
            <w:tcW w:w="893" w:type="dxa"/>
            <w:vMerge/>
            <w:tcBorders>
              <w:top w:val="single" w:sz="4" w:space="0" w:color="auto"/>
              <w:left w:val="single" w:sz="4" w:space="0" w:color="auto"/>
              <w:bottom w:val="single" w:sz="4" w:space="0" w:color="auto"/>
              <w:right w:val="single" w:sz="4" w:space="0" w:color="auto"/>
            </w:tcBorders>
            <w:vAlign w:val="center"/>
            <w:hideMark/>
          </w:tcPr>
          <w:p w14:paraId="7E3256B5" w14:textId="77777777" w:rsidR="004316C2" w:rsidRPr="004316C2" w:rsidRDefault="004316C2" w:rsidP="002B1202">
            <w:pPr>
              <w:spacing w:after="0" w:line="240" w:lineRule="auto"/>
              <w:jc w:val="both"/>
              <w:rPr>
                <w:rFonts w:ascii="Times New Roman" w:hAnsi="Times New Roman"/>
                <w:b/>
                <w:bCs/>
                <w:sz w:val="24"/>
                <w:szCs w:val="18"/>
              </w:rPr>
            </w:pPr>
          </w:p>
        </w:tc>
        <w:tc>
          <w:tcPr>
            <w:tcW w:w="962" w:type="dxa"/>
            <w:tcBorders>
              <w:top w:val="nil"/>
              <w:left w:val="nil"/>
              <w:bottom w:val="single" w:sz="4" w:space="0" w:color="auto"/>
              <w:right w:val="single" w:sz="4" w:space="0" w:color="auto"/>
            </w:tcBorders>
            <w:shd w:val="clear" w:color="000000" w:fill="FFFFFF"/>
            <w:vAlign w:val="bottom"/>
            <w:hideMark/>
          </w:tcPr>
          <w:p w14:paraId="6C356479" w14:textId="77777777" w:rsidR="004316C2" w:rsidRPr="004316C2" w:rsidRDefault="004316C2" w:rsidP="002B1202">
            <w:pPr>
              <w:spacing w:after="0" w:line="240" w:lineRule="auto"/>
              <w:jc w:val="both"/>
              <w:rPr>
                <w:rFonts w:ascii="Times New Roman" w:hAnsi="Times New Roman"/>
                <w:b/>
                <w:bCs/>
                <w:sz w:val="24"/>
                <w:szCs w:val="18"/>
              </w:rPr>
            </w:pPr>
            <w:r w:rsidRPr="004316C2">
              <w:rPr>
                <w:rFonts w:ascii="Times New Roman" w:hAnsi="Times New Roman"/>
                <w:b/>
                <w:bCs/>
                <w:sz w:val="24"/>
                <w:szCs w:val="18"/>
              </w:rPr>
              <w:t xml:space="preserve">2020-2021 </w:t>
            </w:r>
          </w:p>
        </w:tc>
        <w:tc>
          <w:tcPr>
            <w:tcW w:w="1163" w:type="dxa"/>
            <w:tcBorders>
              <w:top w:val="nil"/>
              <w:left w:val="nil"/>
              <w:bottom w:val="single" w:sz="4" w:space="0" w:color="auto"/>
              <w:right w:val="single" w:sz="4" w:space="0" w:color="auto"/>
            </w:tcBorders>
            <w:shd w:val="clear" w:color="000000" w:fill="FFFFFF"/>
            <w:vAlign w:val="bottom"/>
            <w:hideMark/>
          </w:tcPr>
          <w:p w14:paraId="575C6693" w14:textId="77777777" w:rsidR="004316C2" w:rsidRPr="004316C2" w:rsidRDefault="004316C2" w:rsidP="002B1202">
            <w:pPr>
              <w:spacing w:after="0" w:line="240" w:lineRule="auto"/>
              <w:jc w:val="both"/>
              <w:rPr>
                <w:rFonts w:ascii="Times New Roman" w:hAnsi="Times New Roman"/>
                <w:sz w:val="24"/>
                <w:szCs w:val="18"/>
              </w:rPr>
            </w:pPr>
            <w:r w:rsidRPr="004316C2">
              <w:rPr>
                <w:rFonts w:ascii="Times New Roman" w:hAnsi="Times New Roman"/>
                <w:sz w:val="24"/>
                <w:szCs w:val="18"/>
              </w:rPr>
              <w:t>2312</w:t>
            </w:r>
          </w:p>
        </w:tc>
        <w:tc>
          <w:tcPr>
            <w:tcW w:w="1665" w:type="dxa"/>
            <w:tcBorders>
              <w:top w:val="nil"/>
              <w:left w:val="nil"/>
              <w:bottom w:val="single" w:sz="4" w:space="0" w:color="auto"/>
              <w:right w:val="single" w:sz="4" w:space="0" w:color="auto"/>
            </w:tcBorders>
            <w:shd w:val="clear" w:color="000000" w:fill="FFFFFF"/>
            <w:vAlign w:val="center"/>
            <w:hideMark/>
          </w:tcPr>
          <w:p w14:paraId="0ED7EF8B" w14:textId="77777777" w:rsidR="004316C2" w:rsidRPr="004316C2" w:rsidRDefault="004316C2" w:rsidP="002B1202">
            <w:pPr>
              <w:spacing w:after="0" w:line="240" w:lineRule="auto"/>
              <w:jc w:val="both"/>
              <w:rPr>
                <w:rFonts w:ascii="Times New Roman" w:hAnsi="Times New Roman"/>
                <w:sz w:val="24"/>
                <w:szCs w:val="18"/>
              </w:rPr>
            </w:pPr>
            <w:r w:rsidRPr="004316C2">
              <w:rPr>
                <w:rFonts w:ascii="Times New Roman" w:hAnsi="Times New Roman"/>
                <w:sz w:val="24"/>
                <w:szCs w:val="18"/>
              </w:rPr>
              <w:t xml:space="preserve">31 </w:t>
            </w:r>
            <w:proofErr w:type="spellStart"/>
            <w:r w:rsidRPr="004316C2">
              <w:rPr>
                <w:rFonts w:ascii="Times New Roman" w:hAnsi="Times New Roman"/>
                <w:sz w:val="24"/>
                <w:szCs w:val="18"/>
              </w:rPr>
              <w:t>жүлде</w:t>
            </w:r>
            <w:proofErr w:type="spellEnd"/>
          </w:p>
        </w:tc>
        <w:tc>
          <w:tcPr>
            <w:tcW w:w="1395" w:type="dxa"/>
            <w:tcBorders>
              <w:top w:val="nil"/>
              <w:left w:val="nil"/>
              <w:bottom w:val="single" w:sz="4" w:space="0" w:color="auto"/>
              <w:right w:val="single" w:sz="4" w:space="0" w:color="auto"/>
            </w:tcBorders>
            <w:shd w:val="clear" w:color="000000" w:fill="FFFFFF"/>
            <w:vAlign w:val="bottom"/>
            <w:hideMark/>
          </w:tcPr>
          <w:p w14:paraId="0D0D6EAE" w14:textId="77777777" w:rsidR="004316C2" w:rsidRPr="004316C2" w:rsidRDefault="004316C2" w:rsidP="002B1202">
            <w:pPr>
              <w:spacing w:after="0" w:line="240" w:lineRule="auto"/>
              <w:jc w:val="both"/>
              <w:rPr>
                <w:rFonts w:ascii="Times New Roman" w:hAnsi="Times New Roman"/>
                <w:sz w:val="24"/>
                <w:szCs w:val="18"/>
              </w:rPr>
            </w:pPr>
            <w:r w:rsidRPr="004316C2">
              <w:rPr>
                <w:rFonts w:ascii="Times New Roman" w:hAnsi="Times New Roman"/>
                <w:sz w:val="24"/>
                <w:szCs w:val="18"/>
              </w:rPr>
              <w:t>14жүлде</w:t>
            </w:r>
          </w:p>
        </w:tc>
        <w:tc>
          <w:tcPr>
            <w:tcW w:w="1933" w:type="dxa"/>
            <w:tcBorders>
              <w:top w:val="nil"/>
              <w:left w:val="nil"/>
              <w:bottom w:val="single" w:sz="4" w:space="0" w:color="auto"/>
              <w:right w:val="single" w:sz="4" w:space="0" w:color="auto"/>
            </w:tcBorders>
            <w:shd w:val="clear" w:color="000000" w:fill="FFFFFF"/>
            <w:vAlign w:val="center"/>
            <w:hideMark/>
          </w:tcPr>
          <w:p w14:paraId="575BD21D" w14:textId="77777777" w:rsidR="004316C2" w:rsidRPr="004316C2" w:rsidRDefault="004316C2" w:rsidP="002B1202">
            <w:pPr>
              <w:spacing w:after="0" w:line="240" w:lineRule="auto"/>
              <w:jc w:val="both"/>
              <w:rPr>
                <w:rFonts w:ascii="Times New Roman" w:hAnsi="Times New Roman"/>
                <w:sz w:val="24"/>
                <w:szCs w:val="18"/>
              </w:rPr>
            </w:pPr>
            <w:r w:rsidRPr="004316C2">
              <w:rPr>
                <w:rFonts w:ascii="Times New Roman" w:hAnsi="Times New Roman"/>
                <w:sz w:val="24"/>
                <w:szCs w:val="18"/>
              </w:rPr>
              <w:t xml:space="preserve">49 </w:t>
            </w:r>
            <w:proofErr w:type="spellStart"/>
            <w:r w:rsidRPr="004316C2">
              <w:rPr>
                <w:rFonts w:ascii="Times New Roman" w:hAnsi="Times New Roman"/>
                <w:sz w:val="24"/>
                <w:szCs w:val="18"/>
              </w:rPr>
              <w:t>жүлде</w:t>
            </w:r>
            <w:proofErr w:type="spellEnd"/>
          </w:p>
        </w:tc>
        <w:tc>
          <w:tcPr>
            <w:tcW w:w="1502" w:type="dxa"/>
            <w:tcBorders>
              <w:top w:val="nil"/>
              <w:left w:val="nil"/>
              <w:bottom w:val="single" w:sz="4" w:space="0" w:color="auto"/>
              <w:right w:val="single" w:sz="4" w:space="0" w:color="auto"/>
            </w:tcBorders>
            <w:shd w:val="clear" w:color="000000" w:fill="FFFFFF"/>
            <w:vAlign w:val="bottom"/>
            <w:hideMark/>
          </w:tcPr>
          <w:p w14:paraId="7898989E" w14:textId="77777777" w:rsidR="004316C2" w:rsidRPr="004316C2" w:rsidRDefault="004316C2" w:rsidP="002B1202">
            <w:pPr>
              <w:spacing w:after="0" w:line="240" w:lineRule="auto"/>
              <w:jc w:val="both"/>
              <w:rPr>
                <w:rFonts w:ascii="Times New Roman" w:hAnsi="Times New Roman"/>
                <w:sz w:val="24"/>
                <w:szCs w:val="18"/>
              </w:rPr>
            </w:pPr>
            <w:r w:rsidRPr="004316C2">
              <w:rPr>
                <w:rFonts w:ascii="Times New Roman" w:hAnsi="Times New Roman"/>
                <w:sz w:val="24"/>
                <w:szCs w:val="18"/>
              </w:rPr>
              <w:t>2,11</w:t>
            </w:r>
            <w:r>
              <w:rPr>
                <w:rFonts w:ascii="Times New Roman" w:hAnsi="Times New Roman"/>
                <w:sz w:val="24"/>
                <w:szCs w:val="18"/>
              </w:rPr>
              <w:t>%</w:t>
            </w:r>
          </w:p>
        </w:tc>
      </w:tr>
      <w:tr w:rsidR="004316C2" w:rsidRPr="004316C2" w14:paraId="5D386753" w14:textId="77777777" w:rsidTr="004316C2">
        <w:trPr>
          <w:trHeight w:val="420"/>
        </w:trPr>
        <w:tc>
          <w:tcPr>
            <w:tcW w:w="893" w:type="dxa"/>
            <w:vMerge/>
            <w:tcBorders>
              <w:top w:val="single" w:sz="4" w:space="0" w:color="auto"/>
              <w:left w:val="single" w:sz="4" w:space="0" w:color="auto"/>
              <w:bottom w:val="single" w:sz="4" w:space="0" w:color="auto"/>
              <w:right w:val="single" w:sz="4" w:space="0" w:color="auto"/>
            </w:tcBorders>
            <w:vAlign w:val="center"/>
            <w:hideMark/>
          </w:tcPr>
          <w:p w14:paraId="2AB3051B" w14:textId="77777777" w:rsidR="004316C2" w:rsidRPr="004316C2" w:rsidRDefault="004316C2" w:rsidP="002B1202">
            <w:pPr>
              <w:spacing w:after="0" w:line="240" w:lineRule="auto"/>
              <w:jc w:val="both"/>
              <w:rPr>
                <w:rFonts w:ascii="Times New Roman" w:hAnsi="Times New Roman"/>
                <w:b/>
                <w:bCs/>
                <w:sz w:val="24"/>
                <w:szCs w:val="18"/>
              </w:rPr>
            </w:pPr>
          </w:p>
        </w:tc>
        <w:tc>
          <w:tcPr>
            <w:tcW w:w="962" w:type="dxa"/>
            <w:tcBorders>
              <w:top w:val="nil"/>
              <w:left w:val="nil"/>
              <w:bottom w:val="single" w:sz="4" w:space="0" w:color="auto"/>
              <w:right w:val="single" w:sz="4" w:space="0" w:color="auto"/>
            </w:tcBorders>
            <w:shd w:val="clear" w:color="000000" w:fill="FFFFFF"/>
            <w:vAlign w:val="center"/>
            <w:hideMark/>
          </w:tcPr>
          <w:p w14:paraId="30D7A5CA" w14:textId="77777777" w:rsidR="004316C2" w:rsidRPr="004316C2" w:rsidRDefault="004316C2" w:rsidP="002B1202">
            <w:pPr>
              <w:spacing w:after="0" w:line="240" w:lineRule="auto"/>
              <w:jc w:val="both"/>
              <w:rPr>
                <w:rFonts w:ascii="Times New Roman" w:hAnsi="Times New Roman"/>
                <w:b/>
                <w:bCs/>
                <w:sz w:val="24"/>
                <w:szCs w:val="18"/>
              </w:rPr>
            </w:pPr>
            <w:r w:rsidRPr="004316C2">
              <w:rPr>
                <w:rFonts w:ascii="Times New Roman" w:hAnsi="Times New Roman"/>
                <w:b/>
                <w:bCs/>
                <w:sz w:val="24"/>
                <w:szCs w:val="18"/>
              </w:rPr>
              <w:t xml:space="preserve">2021-2022 </w:t>
            </w:r>
          </w:p>
        </w:tc>
        <w:tc>
          <w:tcPr>
            <w:tcW w:w="116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C000D13" w14:textId="77777777" w:rsidR="004316C2" w:rsidRPr="004316C2" w:rsidRDefault="004316C2" w:rsidP="002B1202">
            <w:pPr>
              <w:spacing w:line="240" w:lineRule="auto"/>
              <w:rPr>
                <w:rFonts w:ascii="Times New Roman" w:hAnsi="Times New Roman"/>
                <w:sz w:val="24"/>
                <w:szCs w:val="24"/>
              </w:rPr>
            </w:pPr>
            <w:r w:rsidRPr="004316C2">
              <w:rPr>
                <w:rFonts w:ascii="Times New Roman" w:hAnsi="Times New Roman"/>
                <w:sz w:val="24"/>
                <w:szCs w:val="24"/>
              </w:rPr>
              <w:t>2373</w:t>
            </w:r>
          </w:p>
        </w:tc>
        <w:tc>
          <w:tcPr>
            <w:tcW w:w="1665" w:type="dxa"/>
            <w:tcBorders>
              <w:top w:val="single" w:sz="4" w:space="0" w:color="auto"/>
              <w:left w:val="nil"/>
              <w:bottom w:val="single" w:sz="4" w:space="0" w:color="auto"/>
              <w:right w:val="single" w:sz="4" w:space="0" w:color="auto"/>
            </w:tcBorders>
            <w:shd w:val="clear" w:color="000000" w:fill="FFFFFF"/>
            <w:vAlign w:val="center"/>
            <w:hideMark/>
          </w:tcPr>
          <w:p w14:paraId="090271D0" w14:textId="77777777" w:rsidR="004316C2" w:rsidRPr="004316C2" w:rsidRDefault="004316C2" w:rsidP="002B1202">
            <w:pPr>
              <w:spacing w:line="240" w:lineRule="auto"/>
              <w:rPr>
                <w:rFonts w:ascii="Times New Roman" w:hAnsi="Times New Roman"/>
                <w:sz w:val="24"/>
                <w:szCs w:val="24"/>
              </w:rPr>
            </w:pPr>
            <w:r w:rsidRPr="004316C2">
              <w:rPr>
                <w:rFonts w:ascii="Times New Roman" w:hAnsi="Times New Roman"/>
                <w:sz w:val="24"/>
                <w:szCs w:val="24"/>
              </w:rPr>
              <w:t xml:space="preserve">97 </w:t>
            </w:r>
            <w:proofErr w:type="spellStart"/>
            <w:r w:rsidRPr="004316C2">
              <w:rPr>
                <w:rFonts w:ascii="Times New Roman" w:hAnsi="Times New Roman"/>
                <w:sz w:val="24"/>
                <w:szCs w:val="24"/>
              </w:rPr>
              <w:t>жүлде</w:t>
            </w:r>
            <w:proofErr w:type="spellEnd"/>
            <w:r w:rsidRPr="004316C2">
              <w:rPr>
                <w:rFonts w:ascii="Times New Roman" w:hAnsi="Times New Roman"/>
                <w:sz w:val="24"/>
                <w:szCs w:val="24"/>
              </w:rPr>
              <w:t xml:space="preserve"> </w:t>
            </w:r>
          </w:p>
        </w:tc>
        <w:tc>
          <w:tcPr>
            <w:tcW w:w="1395" w:type="dxa"/>
            <w:tcBorders>
              <w:top w:val="single" w:sz="4" w:space="0" w:color="auto"/>
              <w:left w:val="nil"/>
              <w:bottom w:val="single" w:sz="4" w:space="0" w:color="auto"/>
              <w:right w:val="single" w:sz="4" w:space="0" w:color="auto"/>
            </w:tcBorders>
            <w:shd w:val="clear" w:color="000000" w:fill="FFFFFF"/>
            <w:vAlign w:val="bottom"/>
            <w:hideMark/>
          </w:tcPr>
          <w:p w14:paraId="3DD4FF38" w14:textId="77777777" w:rsidR="004316C2" w:rsidRPr="004316C2" w:rsidRDefault="004316C2" w:rsidP="002B1202">
            <w:pPr>
              <w:spacing w:line="240" w:lineRule="auto"/>
              <w:rPr>
                <w:rFonts w:ascii="Times New Roman" w:hAnsi="Times New Roman"/>
                <w:sz w:val="24"/>
                <w:szCs w:val="24"/>
              </w:rPr>
            </w:pPr>
            <w:r w:rsidRPr="004316C2">
              <w:rPr>
                <w:rFonts w:ascii="Times New Roman" w:hAnsi="Times New Roman"/>
                <w:sz w:val="24"/>
                <w:szCs w:val="24"/>
              </w:rPr>
              <w:t>45жүлде</w:t>
            </w:r>
          </w:p>
        </w:tc>
        <w:tc>
          <w:tcPr>
            <w:tcW w:w="1933" w:type="dxa"/>
            <w:tcBorders>
              <w:top w:val="single" w:sz="4" w:space="0" w:color="auto"/>
              <w:left w:val="nil"/>
              <w:bottom w:val="single" w:sz="4" w:space="0" w:color="auto"/>
              <w:right w:val="single" w:sz="4" w:space="0" w:color="auto"/>
            </w:tcBorders>
            <w:shd w:val="clear" w:color="000000" w:fill="FFFFFF"/>
            <w:vAlign w:val="center"/>
            <w:hideMark/>
          </w:tcPr>
          <w:p w14:paraId="2F4FEC33" w14:textId="77777777" w:rsidR="004316C2" w:rsidRPr="004316C2" w:rsidRDefault="004316C2" w:rsidP="002B1202">
            <w:pPr>
              <w:spacing w:line="240" w:lineRule="auto"/>
              <w:rPr>
                <w:rFonts w:ascii="Times New Roman" w:hAnsi="Times New Roman"/>
                <w:sz w:val="24"/>
                <w:szCs w:val="24"/>
              </w:rPr>
            </w:pPr>
            <w:r w:rsidRPr="004316C2">
              <w:rPr>
                <w:rFonts w:ascii="Times New Roman" w:hAnsi="Times New Roman"/>
                <w:sz w:val="24"/>
                <w:szCs w:val="24"/>
              </w:rPr>
              <w:t xml:space="preserve">82 </w:t>
            </w:r>
            <w:proofErr w:type="spellStart"/>
            <w:r w:rsidRPr="004316C2">
              <w:rPr>
                <w:rFonts w:ascii="Times New Roman" w:hAnsi="Times New Roman"/>
                <w:sz w:val="24"/>
                <w:szCs w:val="24"/>
              </w:rPr>
              <w:t>жүлде</w:t>
            </w:r>
            <w:proofErr w:type="spellEnd"/>
          </w:p>
        </w:tc>
        <w:tc>
          <w:tcPr>
            <w:tcW w:w="1502" w:type="dxa"/>
            <w:tcBorders>
              <w:top w:val="single" w:sz="4" w:space="0" w:color="auto"/>
              <w:left w:val="nil"/>
              <w:bottom w:val="single" w:sz="4" w:space="0" w:color="auto"/>
              <w:right w:val="single" w:sz="4" w:space="0" w:color="auto"/>
            </w:tcBorders>
            <w:shd w:val="clear" w:color="000000" w:fill="FFFFFF"/>
            <w:vAlign w:val="bottom"/>
            <w:hideMark/>
          </w:tcPr>
          <w:p w14:paraId="282526BD" w14:textId="77777777" w:rsidR="004316C2" w:rsidRDefault="004316C2" w:rsidP="002B1202">
            <w:pPr>
              <w:spacing w:line="240" w:lineRule="auto"/>
              <w:rPr>
                <w:rFonts w:ascii="Times New Roman" w:hAnsi="Times New Roman"/>
                <w:sz w:val="24"/>
                <w:szCs w:val="24"/>
              </w:rPr>
            </w:pPr>
            <w:r w:rsidRPr="004316C2">
              <w:rPr>
                <w:rFonts w:ascii="Times New Roman" w:hAnsi="Times New Roman"/>
                <w:sz w:val="24"/>
                <w:szCs w:val="24"/>
              </w:rPr>
              <w:t xml:space="preserve">3,45 </w:t>
            </w:r>
            <w:r>
              <w:rPr>
                <w:rFonts w:ascii="Times New Roman" w:hAnsi="Times New Roman"/>
                <w:sz w:val="24"/>
                <w:szCs w:val="24"/>
              </w:rPr>
              <w:t>%</w:t>
            </w:r>
          </w:p>
          <w:p w14:paraId="344BDBB4" w14:textId="77777777" w:rsidR="004316C2" w:rsidRPr="004316C2" w:rsidRDefault="004316C2" w:rsidP="002B1202">
            <w:pPr>
              <w:spacing w:line="240" w:lineRule="auto"/>
              <w:rPr>
                <w:rFonts w:ascii="Times New Roman" w:hAnsi="Times New Roman"/>
                <w:sz w:val="24"/>
                <w:szCs w:val="24"/>
              </w:rPr>
            </w:pPr>
            <w:proofErr w:type="spellStart"/>
            <w:r w:rsidRPr="004316C2">
              <w:rPr>
                <w:rFonts w:ascii="Times New Roman" w:hAnsi="Times New Roman"/>
                <w:sz w:val="24"/>
                <w:szCs w:val="24"/>
              </w:rPr>
              <w:t>үздік</w:t>
            </w:r>
            <w:proofErr w:type="spellEnd"/>
          </w:p>
        </w:tc>
      </w:tr>
    </w:tbl>
    <w:p w14:paraId="57E0BA4F" w14:textId="77777777" w:rsidR="004316C2" w:rsidRPr="004316C2" w:rsidRDefault="004316C2" w:rsidP="002B1202">
      <w:pPr>
        <w:spacing w:line="240" w:lineRule="auto"/>
        <w:jc w:val="both"/>
        <w:rPr>
          <w:rFonts w:eastAsia="Arial"/>
          <w:b/>
          <w:lang w:val="kk-KZ"/>
        </w:rPr>
      </w:pPr>
      <w:r w:rsidRPr="004316C2">
        <w:rPr>
          <w:rFonts w:eastAsia="Arial"/>
          <w:b/>
          <w:lang w:val="kk-KZ"/>
        </w:rPr>
        <w:t xml:space="preserve"> </w:t>
      </w:r>
    </w:p>
    <w:p w14:paraId="63585CC3" w14:textId="77777777" w:rsidR="004316C2" w:rsidRPr="004316C2" w:rsidRDefault="004316C2" w:rsidP="002B1202">
      <w:pPr>
        <w:spacing w:line="240" w:lineRule="auto"/>
        <w:jc w:val="center"/>
        <w:rPr>
          <w:rFonts w:eastAsia="Arial"/>
          <w:b/>
          <w:lang w:val="kk-KZ"/>
        </w:rPr>
      </w:pPr>
      <w:r w:rsidRPr="004316C2">
        <w:rPr>
          <w:rFonts w:ascii="Times New Roman" w:hAnsi="Times New Roman"/>
          <w:b/>
          <w:sz w:val="24"/>
          <w:szCs w:val="24"/>
          <w:lang w:val="kk-KZ"/>
        </w:rPr>
        <w:t>Спорттық, шығармашылық және мәдени конкурстарға қатысу мониторингі</w:t>
      </w:r>
    </w:p>
    <w:p w14:paraId="4FEB8C8A" w14:textId="77777777" w:rsidR="004316C2" w:rsidRPr="004316C2" w:rsidRDefault="004316C2" w:rsidP="002B1202">
      <w:pPr>
        <w:keepNext/>
        <w:spacing w:line="240" w:lineRule="auto"/>
        <w:jc w:val="center"/>
        <w:rPr>
          <w:rFonts w:ascii="Times New Roman" w:hAnsi="Times New Roman"/>
          <w:b/>
          <w:sz w:val="24"/>
          <w:szCs w:val="24"/>
          <w:lang w:val="kk-KZ"/>
        </w:rPr>
      </w:pPr>
      <w:r w:rsidRPr="004316C2">
        <w:rPr>
          <w:rFonts w:eastAsia="Arial"/>
          <w:b/>
          <w:noProof/>
          <w:sz w:val="24"/>
          <w:szCs w:val="24"/>
        </w:rPr>
        <w:drawing>
          <wp:inline distT="0" distB="0" distL="0" distR="0" wp14:anchorId="1E3D2D4D">
            <wp:extent cx="6022427" cy="2091558"/>
            <wp:effectExtent l="0" t="0" r="0" b="0"/>
            <wp:docPr id="7" name="Диаграмма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r w:rsidRPr="004316C2">
        <w:rPr>
          <w:rFonts w:ascii="Times New Roman" w:hAnsi="Times New Roman"/>
          <w:b/>
          <w:sz w:val="24"/>
          <w:szCs w:val="24"/>
          <w:lang w:val="kk-KZ"/>
        </w:rPr>
        <w:t xml:space="preserve"> </w:t>
      </w:r>
    </w:p>
    <w:p w14:paraId="1A7B72F6" w14:textId="77777777" w:rsidR="004316C2" w:rsidRPr="004316C2" w:rsidRDefault="004316C2" w:rsidP="002B1202">
      <w:pPr>
        <w:spacing w:after="0" w:line="240" w:lineRule="auto"/>
        <w:ind w:firstLine="567"/>
        <w:jc w:val="both"/>
        <w:rPr>
          <w:rFonts w:ascii="Times New Roman" w:eastAsia="Calibri" w:hAnsi="Times New Roman"/>
          <w:sz w:val="24"/>
          <w:szCs w:val="24"/>
          <w:lang w:val="kk-KZ" w:eastAsia="en-US"/>
        </w:rPr>
      </w:pPr>
      <w:r w:rsidRPr="004316C2">
        <w:rPr>
          <w:rFonts w:ascii="Times New Roman" w:eastAsia="Calibri" w:hAnsi="Times New Roman"/>
          <w:sz w:val="24"/>
          <w:szCs w:val="24"/>
          <w:lang w:val="kk-KZ" w:eastAsia="en-US"/>
        </w:rPr>
        <w:t>Спорттық, шығармашылық және мәдени конкурстарға, фестивальдер мен байқауларға қатысу нәтижелері бойынша да мектеп жетістіктері жоғары көрсеткіштерге жетіп отыр.  2017-2018 оқу жылы қорытындысы бойынша республика көлеміндегі байқауларға қатысу көрсеткіші 0,85% құраса, 2021-2022 оқу жылы корытындысы бойынша 3,45% - ті құрап, «үздік»депе бағаланды.</w:t>
      </w:r>
    </w:p>
    <w:p w14:paraId="0CF5FF44" w14:textId="77777777" w:rsidR="004316C2" w:rsidRPr="004316C2" w:rsidRDefault="004316C2" w:rsidP="002B1202">
      <w:pPr>
        <w:spacing w:after="0" w:line="240" w:lineRule="auto"/>
        <w:jc w:val="both"/>
        <w:rPr>
          <w:rFonts w:ascii="Times New Roman" w:eastAsia="Calibri" w:hAnsi="Times New Roman"/>
          <w:sz w:val="24"/>
          <w:szCs w:val="24"/>
          <w:shd w:val="clear" w:color="auto" w:fill="FFFFFF"/>
          <w:lang w:val="kk-KZ" w:eastAsia="en-US"/>
        </w:rPr>
      </w:pPr>
      <w:r w:rsidRPr="004316C2">
        <w:rPr>
          <w:rFonts w:ascii="Times New Roman" w:eastAsia="Calibri" w:hAnsi="Times New Roman"/>
          <w:sz w:val="24"/>
          <w:szCs w:val="24"/>
          <w:shd w:val="clear" w:color="auto" w:fill="FFFFFF"/>
          <w:lang w:val="kk-KZ" w:eastAsia="en-US"/>
        </w:rPr>
        <w:lastRenderedPageBreak/>
        <w:t>Республикалық 5-6 сынып оқушыларының жалпы білім беретін пәндер бойынша олимпиадасының қалалық кезеңінен оқушылар жүлделермен оралды.</w:t>
      </w:r>
      <w:r w:rsidRPr="004316C2">
        <w:rPr>
          <w:rFonts w:ascii="Times New Roman" w:eastAsia="Calibri" w:hAnsi="Times New Roman"/>
          <w:sz w:val="24"/>
          <w:szCs w:val="24"/>
          <w:lang w:val="kk-KZ" w:eastAsia="en-US"/>
        </w:rPr>
        <w:br/>
      </w:r>
      <w:r w:rsidRPr="004316C2">
        <w:rPr>
          <w:rFonts w:ascii="Times New Roman" w:eastAsia="Calibri" w:hAnsi="Times New Roman"/>
          <w:sz w:val="24"/>
          <w:szCs w:val="24"/>
          <w:shd w:val="clear" w:color="auto" w:fill="FFFFFF"/>
          <w:lang w:val="kk-KZ" w:eastAsia="en-US"/>
        </w:rPr>
        <w:t>Қазақ тілі мен әдебиеті пәні бойынша 6 сынып оқушысы Спорт Аңсаганым- І орын.</w:t>
      </w:r>
      <w:r w:rsidRPr="004316C2">
        <w:rPr>
          <w:rFonts w:ascii="Times New Roman" w:eastAsia="Calibri" w:hAnsi="Times New Roman"/>
          <w:sz w:val="24"/>
          <w:szCs w:val="24"/>
          <w:lang w:val="kk-KZ" w:eastAsia="en-US"/>
        </w:rPr>
        <w:br/>
      </w:r>
      <w:r w:rsidRPr="004316C2">
        <w:rPr>
          <w:rFonts w:ascii="Times New Roman" w:eastAsia="Calibri" w:hAnsi="Times New Roman"/>
          <w:sz w:val="24"/>
          <w:szCs w:val="24"/>
          <w:shd w:val="clear" w:color="auto" w:fill="FFFFFF"/>
          <w:lang w:val="kk-KZ" w:eastAsia="en-US"/>
        </w:rPr>
        <w:t>Жаратылыстану пәні бойынша 6 б-сынып оқушысы Дәулен Ерасыл- ІІІ орын.</w:t>
      </w:r>
      <w:r w:rsidRPr="004316C2">
        <w:rPr>
          <w:rFonts w:ascii="Times New Roman" w:eastAsia="Calibri" w:hAnsi="Times New Roman"/>
          <w:sz w:val="24"/>
          <w:szCs w:val="24"/>
          <w:lang w:val="kk-KZ" w:eastAsia="en-US"/>
        </w:rPr>
        <w:br/>
      </w:r>
      <w:r w:rsidRPr="004316C2">
        <w:rPr>
          <w:rFonts w:ascii="Times New Roman" w:eastAsia="Calibri" w:hAnsi="Times New Roman"/>
          <w:sz w:val="24"/>
          <w:szCs w:val="24"/>
          <w:shd w:val="clear" w:color="auto" w:fill="FFFFFF"/>
          <w:lang w:val="kk-KZ" w:eastAsia="en-US"/>
        </w:rPr>
        <w:t>Ағылшын пәні бойынша 5 ж-сынып оқушысы Шадияр Алан ІІІ орын.</w:t>
      </w:r>
      <w:r w:rsidRPr="004316C2">
        <w:rPr>
          <w:rFonts w:ascii="Times New Roman" w:eastAsia="Calibri" w:hAnsi="Times New Roman"/>
          <w:sz w:val="24"/>
          <w:szCs w:val="24"/>
          <w:lang w:val="kk-KZ" w:eastAsia="en-US"/>
        </w:rPr>
        <w:br/>
      </w:r>
      <w:r w:rsidRPr="004316C2">
        <w:rPr>
          <w:rFonts w:ascii="Times New Roman" w:eastAsia="Calibri" w:hAnsi="Times New Roman"/>
          <w:sz w:val="24"/>
          <w:szCs w:val="24"/>
          <w:shd w:val="clear" w:color="auto" w:fill="FFFFFF"/>
          <w:lang w:val="kk-KZ" w:eastAsia="en-US"/>
        </w:rPr>
        <w:t>Тарих пәні бойынша 6"б" сынып оқушысы Бақытжан Әнел ІІ орын.</w:t>
      </w:r>
      <w:r w:rsidRPr="004316C2">
        <w:rPr>
          <w:rFonts w:ascii="Times New Roman" w:eastAsia="Calibri" w:hAnsi="Times New Roman"/>
          <w:sz w:val="24"/>
          <w:szCs w:val="24"/>
          <w:lang w:val="kk-KZ" w:eastAsia="en-US"/>
        </w:rPr>
        <w:br/>
      </w:r>
      <w:r w:rsidRPr="004316C2">
        <w:rPr>
          <w:rFonts w:ascii="Times New Roman" w:eastAsia="Calibri" w:hAnsi="Times New Roman"/>
          <w:sz w:val="24"/>
          <w:szCs w:val="24"/>
          <w:shd w:val="clear" w:color="auto" w:fill="FFFFFF"/>
          <w:lang w:val="kk-KZ" w:eastAsia="en-US"/>
        </w:rPr>
        <w:t>Математика пәні бойынша 6ғ-сынып оқушысы Бауыржан Әділет-Алғыс хат.</w:t>
      </w:r>
      <w:r w:rsidRPr="004316C2">
        <w:rPr>
          <w:rFonts w:ascii="Times New Roman" w:eastAsia="Calibri" w:hAnsi="Times New Roman"/>
          <w:sz w:val="24"/>
          <w:szCs w:val="24"/>
          <w:lang w:val="kk-KZ" w:eastAsia="en-US"/>
        </w:rPr>
        <w:br/>
      </w:r>
      <w:r w:rsidRPr="004316C2">
        <w:rPr>
          <w:rFonts w:ascii="Times New Roman" w:eastAsia="Calibri" w:hAnsi="Times New Roman"/>
          <w:sz w:val="24"/>
          <w:szCs w:val="24"/>
          <w:shd w:val="clear" w:color="auto" w:fill="FFFFFF"/>
          <w:lang w:val="kk-KZ" w:eastAsia="en-US"/>
        </w:rPr>
        <w:t xml:space="preserve">Ағылшын пәні бойынша 6З-сынып оқушысы Айтбаев Досхан-Алғыс хат. </w:t>
      </w:r>
      <w:r w:rsidRPr="004316C2">
        <w:rPr>
          <w:rFonts w:ascii="Times New Roman" w:eastAsia="Calibri" w:hAnsi="Times New Roman"/>
          <w:sz w:val="24"/>
          <w:szCs w:val="24"/>
          <w:lang w:val="kk-KZ" w:eastAsia="en-US"/>
        </w:rPr>
        <w:br/>
      </w:r>
      <w:r w:rsidRPr="004316C2">
        <w:rPr>
          <w:rFonts w:ascii="Times New Roman" w:eastAsia="Calibri" w:hAnsi="Times New Roman"/>
          <w:sz w:val="24"/>
          <w:szCs w:val="24"/>
          <w:shd w:val="clear" w:color="auto" w:fill="FFFFFF"/>
          <w:lang w:val="kk-KZ" w:eastAsia="en-US"/>
        </w:rPr>
        <w:t>Орыс тілі мен әдебиеті пәні бойынша, 6Д-сынып оқушысы Бермуханова Наргиза- ІІІ орын.</w:t>
      </w:r>
      <w:r w:rsidRPr="004316C2">
        <w:rPr>
          <w:rFonts w:ascii="Times New Roman" w:eastAsia="Calibri" w:hAnsi="Times New Roman"/>
          <w:sz w:val="24"/>
          <w:szCs w:val="24"/>
          <w:lang w:val="kk-KZ" w:eastAsia="en-US"/>
        </w:rPr>
        <w:br/>
      </w:r>
      <w:r w:rsidR="00000000">
        <w:fldChar w:fldCharType="begin"/>
      </w:r>
      <w:r w:rsidR="00000000" w:rsidRPr="0099010A">
        <w:rPr>
          <w:lang w:val="kk-KZ"/>
        </w:rPr>
        <w:instrText>HYPERLINK "https://www.instagram.com/p/CXWCJCNs-hI/?utm_source=ig_web_copy_link"</w:instrText>
      </w:r>
      <w:r w:rsidR="00000000">
        <w:fldChar w:fldCharType="separate"/>
      </w:r>
      <w:r w:rsidRPr="004316C2">
        <w:rPr>
          <w:rFonts w:ascii="Times New Roman" w:eastAsia="Calibri" w:hAnsi="Times New Roman"/>
          <w:color w:val="0000FF" w:themeColor="hyperlink"/>
          <w:sz w:val="24"/>
          <w:szCs w:val="24"/>
          <w:u w:val="single"/>
          <w:shd w:val="clear" w:color="auto" w:fill="FFFFFF"/>
          <w:lang w:val="kk-KZ" w:eastAsia="en-US"/>
        </w:rPr>
        <w:t>https://www.instagram.com/p/CXWCJCNs-hI/?utm_source=ig_web_copy_link</w:t>
      </w:r>
      <w:r w:rsidR="00000000">
        <w:rPr>
          <w:rFonts w:ascii="Times New Roman" w:eastAsia="Calibri" w:hAnsi="Times New Roman"/>
          <w:color w:val="0000FF" w:themeColor="hyperlink"/>
          <w:sz w:val="24"/>
          <w:szCs w:val="24"/>
          <w:u w:val="single"/>
          <w:shd w:val="clear" w:color="auto" w:fill="FFFFFF"/>
          <w:lang w:val="kk-KZ" w:eastAsia="en-US"/>
        </w:rPr>
        <w:fldChar w:fldCharType="end"/>
      </w:r>
      <w:r w:rsidRPr="004316C2">
        <w:rPr>
          <w:rFonts w:ascii="Times New Roman" w:eastAsia="Calibri" w:hAnsi="Times New Roman"/>
          <w:sz w:val="24"/>
          <w:szCs w:val="24"/>
          <w:shd w:val="clear" w:color="auto" w:fill="FFFFFF"/>
          <w:lang w:val="kk-KZ" w:eastAsia="en-US"/>
        </w:rPr>
        <w:t xml:space="preserve"> </w:t>
      </w:r>
    </w:p>
    <w:p w14:paraId="544E9A82" w14:textId="77777777" w:rsidR="004316C2" w:rsidRPr="004316C2" w:rsidRDefault="004316C2" w:rsidP="002B1202">
      <w:pPr>
        <w:spacing w:after="0" w:line="240" w:lineRule="auto"/>
        <w:jc w:val="both"/>
        <w:rPr>
          <w:rFonts w:ascii="Segoe UI" w:eastAsia="Calibri" w:hAnsi="Segoe UI" w:cs="Segoe UI"/>
          <w:color w:val="0000FF"/>
          <w:sz w:val="24"/>
          <w:szCs w:val="24"/>
          <w:shd w:val="clear" w:color="auto" w:fill="FFFFFF"/>
          <w:lang w:eastAsia="en-US"/>
        </w:rPr>
      </w:pPr>
      <w:r w:rsidRPr="004316C2">
        <w:rPr>
          <w:rFonts w:ascii="Times New Roman" w:eastAsia="Calibri" w:hAnsi="Times New Roman"/>
          <w:sz w:val="24"/>
          <w:szCs w:val="24"/>
          <w:shd w:val="clear" w:color="auto" w:fill="FFFFFF"/>
          <w:lang w:val="kk-KZ" w:eastAsia="en-US"/>
        </w:rPr>
        <w:t>XXll қалалық Абай оқулары байқауының "Жүйріктен жүйрік озар жарысқанда" бөлімі бойынша қатысқан мектебіміздің 11-сынып оқушысы Сайранов Рүстем Бас жүлдегер атанды.</w:t>
      </w:r>
      <w:r w:rsidRPr="004316C2">
        <w:rPr>
          <w:rFonts w:ascii="Times New Roman" w:eastAsia="Calibri" w:hAnsi="Times New Roman"/>
          <w:sz w:val="24"/>
          <w:szCs w:val="24"/>
          <w:lang w:val="kk-KZ" w:eastAsia="en-US"/>
        </w:rPr>
        <w:br/>
      </w:r>
      <w:r w:rsidRPr="004316C2">
        <w:rPr>
          <w:rFonts w:ascii="Times New Roman" w:eastAsia="Calibri" w:hAnsi="Times New Roman"/>
          <w:sz w:val="24"/>
          <w:szCs w:val="24"/>
          <w:shd w:val="clear" w:color="auto" w:fill="FFFFFF"/>
          <w:lang w:val="kk-KZ" w:eastAsia="en-US"/>
        </w:rPr>
        <w:t>XXII қалалық Абай оқуларының "Абайдың ақын шәкірттері" бөлімі бойынша қатысқан мектебіміздің 8-сынып оқушысы Есболсын Даян Алғыс хат иеленді.</w:t>
      </w:r>
      <w:r w:rsidRPr="004316C2">
        <w:rPr>
          <w:rFonts w:ascii="Times New Roman" w:eastAsia="Calibri" w:hAnsi="Times New Roman"/>
          <w:sz w:val="24"/>
          <w:szCs w:val="24"/>
          <w:lang w:val="kk-KZ" w:eastAsia="en-US"/>
        </w:rPr>
        <w:br/>
      </w:r>
      <w:r w:rsidR="00000000">
        <w:fldChar w:fldCharType="begin"/>
      </w:r>
      <w:r w:rsidR="00000000" w:rsidRPr="0099010A">
        <w:rPr>
          <w:lang w:val="kk-KZ"/>
        </w:rPr>
        <w:instrText>HYPERLINK "https://www.instagram.com/p/CcF9Ahgs7Jh/?utm_source=ig_web_copy_link"</w:instrText>
      </w:r>
      <w:r w:rsidR="00000000">
        <w:fldChar w:fldCharType="separate"/>
      </w:r>
      <w:r w:rsidRPr="004316C2">
        <w:rPr>
          <w:rFonts w:ascii="Segoe UI" w:eastAsia="Calibri" w:hAnsi="Segoe UI" w:cs="Segoe UI"/>
          <w:color w:val="0000FF"/>
          <w:sz w:val="24"/>
          <w:szCs w:val="24"/>
          <w:u w:val="single"/>
          <w:shd w:val="clear" w:color="auto" w:fill="FFFFFF"/>
          <w:lang w:eastAsia="en-US"/>
        </w:rPr>
        <w:t>https://www.instagram.com/p/CcF9Ahgs7Jh/?utm_source=ig_web_copy_link</w:t>
      </w:r>
      <w:r w:rsidR="00000000">
        <w:rPr>
          <w:rFonts w:ascii="Segoe UI" w:eastAsia="Calibri" w:hAnsi="Segoe UI" w:cs="Segoe UI"/>
          <w:color w:val="0000FF"/>
          <w:sz w:val="24"/>
          <w:szCs w:val="24"/>
          <w:u w:val="single"/>
          <w:shd w:val="clear" w:color="auto" w:fill="FFFFFF"/>
          <w:lang w:eastAsia="en-US"/>
        </w:rPr>
        <w:fldChar w:fldCharType="end"/>
      </w:r>
      <w:r w:rsidRPr="004316C2">
        <w:rPr>
          <w:rFonts w:ascii="Segoe UI" w:eastAsia="Calibri" w:hAnsi="Segoe UI" w:cs="Segoe UI"/>
          <w:color w:val="0000FF"/>
          <w:sz w:val="24"/>
          <w:szCs w:val="24"/>
          <w:shd w:val="clear" w:color="auto" w:fill="FFFFFF"/>
          <w:lang w:eastAsia="en-US"/>
        </w:rPr>
        <w:t xml:space="preserve"> </w:t>
      </w:r>
    </w:p>
    <w:p w14:paraId="668A6004" w14:textId="77777777" w:rsidR="004316C2" w:rsidRPr="004316C2" w:rsidRDefault="004316C2" w:rsidP="002B1202">
      <w:pPr>
        <w:spacing w:after="0" w:line="240" w:lineRule="auto"/>
        <w:jc w:val="both"/>
        <w:rPr>
          <w:rFonts w:ascii="Times New Roman" w:eastAsia="Calibri" w:hAnsi="Times New Roman"/>
          <w:color w:val="0000FF"/>
          <w:sz w:val="24"/>
          <w:szCs w:val="24"/>
          <w:shd w:val="clear" w:color="auto" w:fill="FFFFFF"/>
        </w:rPr>
      </w:pPr>
      <w:proofErr w:type="spellStart"/>
      <w:r w:rsidRPr="004316C2">
        <w:rPr>
          <w:rFonts w:ascii="Times New Roman" w:eastAsia="Calibri" w:hAnsi="Times New Roman"/>
          <w:sz w:val="24"/>
          <w:szCs w:val="24"/>
          <w:shd w:val="clear" w:color="auto" w:fill="FFFFFF"/>
        </w:rPr>
        <w:t>Қалалық</w:t>
      </w:r>
      <w:proofErr w:type="spellEnd"/>
      <w:r w:rsidRPr="004316C2">
        <w:rPr>
          <w:rFonts w:ascii="Times New Roman" w:eastAsia="Calibri" w:hAnsi="Times New Roman"/>
          <w:sz w:val="24"/>
          <w:szCs w:val="24"/>
          <w:shd w:val="clear" w:color="auto" w:fill="FFFFFF"/>
        </w:rPr>
        <w:t xml:space="preserve"> </w:t>
      </w:r>
      <w:proofErr w:type="spellStart"/>
      <w:r w:rsidRPr="004316C2">
        <w:rPr>
          <w:rFonts w:ascii="Times New Roman" w:eastAsia="Calibri" w:hAnsi="Times New Roman"/>
          <w:sz w:val="24"/>
          <w:szCs w:val="24"/>
          <w:shd w:val="clear" w:color="auto" w:fill="FFFFFF"/>
        </w:rPr>
        <w:t>экологиялық</w:t>
      </w:r>
      <w:proofErr w:type="spellEnd"/>
      <w:r w:rsidRPr="004316C2">
        <w:rPr>
          <w:rFonts w:ascii="Times New Roman" w:eastAsia="Calibri" w:hAnsi="Times New Roman"/>
          <w:sz w:val="24"/>
          <w:szCs w:val="24"/>
          <w:shd w:val="clear" w:color="auto" w:fill="FFFFFF"/>
        </w:rPr>
        <w:t xml:space="preserve"> "Green Time" </w:t>
      </w:r>
      <w:proofErr w:type="spellStart"/>
      <w:r w:rsidRPr="004316C2">
        <w:rPr>
          <w:rFonts w:ascii="Times New Roman" w:eastAsia="Calibri" w:hAnsi="Times New Roman"/>
          <w:sz w:val="24"/>
          <w:szCs w:val="24"/>
          <w:shd w:val="clear" w:color="auto" w:fill="FFFFFF"/>
        </w:rPr>
        <w:t>байқауының</w:t>
      </w:r>
      <w:proofErr w:type="spellEnd"/>
      <w:r w:rsidRPr="004316C2">
        <w:rPr>
          <w:rFonts w:ascii="Times New Roman" w:eastAsia="Calibri" w:hAnsi="Times New Roman"/>
          <w:sz w:val="24"/>
          <w:szCs w:val="24"/>
          <w:shd w:val="clear" w:color="auto" w:fill="FFFFFF"/>
        </w:rPr>
        <w:t xml:space="preserve"> "</w:t>
      </w:r>
      <w:proofErr w:type="spellStart"/>
      <w:r w:rsidRPr="004316C2">
        <w:rPr>
          <w:rFonts w:ascii="Times New Roman" w:eastAsia="Calibri" w:hAnsi="Times New Roman"/>
          <w:sz w:val="24"/>
          <w:szCs w:val="24"/>
          <w:shd w:val="clear" w:color="auto" w:fill="FFFFFF"/>
        </w:rPr>
        <w:t>Trendy</w:t>
      </w:r>
      <w:proofErr w:type="spellEnd"/>
      <w:r w:rsidRPr="004316C2">
        <w:rPr>
          <w:rFonts w:ascii="Times New Roman" w:eastAsia="Calibri" w:hAnsi="Times New Roman"/>
          <w:sz w:val="24"/>
          <w:szCs w:val="24"/>
          <w:shd w:val="clear" w:color="auto" w:fill="FFFFFF"/>
        </w:rPr>
        <w:t xml:space="preserve"> </w:t>
      </w:r>
      <w:proofErr w:type="spellStart"/>
      <w:r w:rsidRPr="004316C2">
        <w:rPr>
          <w:rFonts w:ascii="Times New Roman" w:eastAsia="Calibri" w:hAnsi="Times New Roman"/>
          <w:sz w:val="24"/>
          <w:szCs w:val="24"/>
          <w:shd w:val="clear" w:color="auto" w:fill="FFFFFF"/>
        </w:rPr>
        <w:t>Trash</w:t>
      </w:r>
      <w:proofErr w:type="spellEnd"/>
      <w:r w:rsidRPr="004316C2">
        <w:rPr>
          <w:rFonts w:ascii="Times New Roman" w:eastAsia="Calibri" w:hAnsi="Times New Roman"/>
          <w:sz w:val="24"/>
          <w:szCs w:val="24"/>
          <w:shd w:val="clear" w:color="auto" w:fill="FFFFFF"/>
        </w:rPr>
        <w:t xml:space="preserve">" </w:t>
      </w:r>
      <w:proofErr w:type="spellStart"/>
      <w:r w:rsidRPr="004316C2">
        <w:rPr>
          <w:rFonts w:ascii="Times New Roman" w:eastAsia="Calibri" w:hAnsi="Times New Roman"/>
          <w:sz w:val="24"/>
          <w:szCs w:val="24"/>
          <w:shd w:val="clear" w:color="auto" w:fill="FFFFFF"/>
        </w:rPr>
        <w:t>бағамы</w:t>
      </w:r>
      <w:proofErr w:type="spellEnd"/>
      <w:r w:rsidRPr="004316C2">
        <w:rPr>
          <w:rFonts w:ascii="Times New Roman" w:eastAsia="Calibri" w:hAnsi="Times New Roman"/>
          <w:sz w:val="24"/>
          <w:szCs w:val="24"/>
          <w:shd w:val="clear" w:color="auto" w:fill="FFFFFF"/>
        </w:rPr>
        <w:t xml:space="preserve"> </w:t>
      </w:r>
      <w:proofErr w:type="spellStart"/>
      <w:r w:rsidRPr="004316C2">
        <w:rPr>
          <w:rFonts w:ascii="Times New Roman" w:eastAsia="Calibri" w:hAnsi="Times New Roman"/>
          <w:sz w:val="24"/>
          <w:szCs w:val="24"/>
          <w:shd w:val="clear" w:color="auto" w:fill="FFFFFF"/>
        </w:rPr>
        <w:t>бойынша</w:t>
      </w:r>
      <w:proofErr w:type="spellEnd"/>
      <w:r w:rsidRPr="004316C2">
        <w:rPr>
          <w:rFonts w:ascii="Times New Roman" w:eastAsia="Calibri" w:hAnsi="Times New Roman"/>
          <w:sz w:val="24"/>
          <w:szCs w:val="24"/>
          <w:shd w:val="clear" w:color="auto" w:fill="FFFFFF"/>
        </w:rPr>
        <w:t xml:space="preserve"> </w:t>
      </w:r>
      <w:proofErr w:type="spellStart"/>
      <w:r w:rsidRPr="004316C2">
        <w:rPr>
          <w:rFonts w:ascii="Times New Roman" w:eastAsia="Calibri" w:hAnsi="Times New Roman"/>
          <w:sz w:val="24"/>
          <w:szCs w:val="24"/>
          <w:shd w:val="clear" w:color="auto" w:fill="FFFFFF"/>
        </w:rPr>
        <w:t>Орынғали</w:t>
      </w:r>
      <w:proofErr w:type="spellEnd"/>
      <w:r w:rsidRPr="004316C2">
        <w:rPr>
          <w:rFonts w:ascii="Times New Roman" w:eastAsia="Calibri" w:hAnsi="Times New Roman"/>
          <w:sz w:val="24"/>
          <w:szCs w:val="24"/>
          <w:shd w:val="clear" w:color="auto" w:fill="FFFFFF"/>
        </w:rPr>
        <w:t xml:space="preserve"> Айнара бас </w:t>
      </w:r>
      <w:proofErr w:type="spellStart"/>
      <w:r w:rsidRPr="004316C2">
        <w:rPr>
          <w:rFonts w:ascii="Times New Roman" w:eastAsia="Calibri" w:hAnsi="Times New Roman"/>
          <w:sz w:val="24"/>
          <w:szCs w:val="24"/>
          <w:shd w:val="clear" w:color="auto" w:fill="FFFFFF"/>
        </w:rPr>
        <w:t>жүлде</w:t>
      </w:r>
      <w:proofErr w:type="spellEnd"/>
      <w:r w:rsidRPr="004316C2">
        <w:rPr>
          <w:rFonts w:ascii="Times New Roman" w:eastAsia="Calibri" w:hAnsi="Times New Roman"/>
          <w:sz w:val="24"/>
          <w:szCs w:val="24"/>
          <w:shd w:val="clear" w:color="auto" w:fill="FFFFFF"/>
        </w:rPr>
        <w:t xml:space="preserve"> </w:t>
      </w:r>
      <w:proofErr w:type="spellStart"/>
      <w:r w:rsidRPr="004316C2">
        <w:rPr>
          <w:rFonts w:ascii="Times New Roman" w:eastAsia="Calibri" w:hAnsi="Times New Roman"/>
          <w:sz w:val="24"/>
          <w:szCs w:val="24"/>
          <w:shd w:val="clear" w:color="auto" w:fill="FFFFFF"/>
        </w:rPr>
        <w:t>иеленді</w:t>
      </w:r>
      <w:proofErr w:type="spellEnd"/>
      <w:r w:rsidRPr="004316C2">
        <w:rPr>
          <w:rFonts w:ascii="Times New Roman" w:eastAsia="Calibri" w:hAnsi="Times New Roman"/>
          <w:sz w:val="24"/>
          <w:szCs w:val="24"/>
          <w:shd w:val="clear" w:color="auto" w:fill="FFFFFF"/>
        </w:rPr>
        <w:t>."</w:t>
      </w:r>
      <w:proofErr w:type="spellStart"/>
      <w:r w:rsidRPr="004316C2">
        <w:rPr>
          <w:rFonts w:ascii="Times New Roman" w:eastAsia="Calibri" w:hAnsi="Times New Roman"/>
          <w:sz w:val="24"/>
          <w:szCs w:val="24"/>
          <w:shd w:val="clear" w:color="auto" w:fill="FFFFFF"/>
        </w:rPr>
        <w:t>Экологиялық</w:t>
      </w:r>
      <w:proofErr w:type="spellEnd"/>
      <w:r w:rsidRPr="004316C2">
        <w:rPr>
          <w:rFonts w:ascii="Times New Roman" w:eastAsia="Calibri" w:hAnsi="Times New Roman"/>
          <w:sz w:val="24"/>
          <w:szCs w:val="24"/>
          <w:shd w:val="clear" w:color="auto" w:fill="FFFFFF"/>
        </w:rPr>
        <w:t xml:space="preserve"> </w:t>
      </w:r>
      <w:proofErr w:type="spellStart"/>
      <w:r w:rsidRPr="004316C2">
        <w:rPr>
          <w:rFonts w:ascii="Times New Roman" w:eastAsia="Calibri" w:hAnsi="Times New Roman"/>
          <w:sz w:val="24"/>
          <w:szCs w:val="24"/>
          <w:shd w:val="clear" w:color="auto" w:fill="FFFFFF"/>
        </w:rPr>
        <w:t>күнтізбе</w:t>
      </w:r>
      <w:proofErr w:type="spellEnd"/>
      <w:r w:rsidRPr="004316C2">
        <w:rPr>
          <w:rFonts w:ascii="Times New Roman" w:eastAsia="Calibri" w:hAnsi="Times New Roman"/>
          <w:sz w:val="24"/>
          <w:szCs w:val="24"/>
          <w:shd w:val="clear" w:color="auto" w:fill="FFFFFF"/>
        </w:rPr>
        <w:t xml:space="preserve">" </w:t>
      </w:r>
      <w:proofErr w:type="spellStart"/>
      <w:r w:rsidRPr="004316C2">
        <w:rPr>
          <w:rFonts w:ascii="Times New Roman" w:eastAsia="Calibri" w:hAnsi="Times New Roman"/>
          <w:sz w:val="24"/>
          <w:szCs w:val="24"/>
          <w:shd w:val="clear" w:color="auto" w:fill="FFFFFF"/>
        </w:rPr>
        <w:t>бағамы</w:t>
      </w:r>
      <w:proofErr w:type="spellEnd"/>
      <w:r w:rsidRPr="004316C2">
        <w:rPr>
          <w:rFonts w:ascii="Times New Roman" w:eastAsia="Calibri" w:hAnsi="Times New Roman"/>
          <w:sz w:val="24"/>
          <w:szCs w:val="24"/>
          <w:shd w:val="clear" w:color="auto" w:fill="FFFFFF"/>
        </w:rPr>
        <w:t xml:space="preserve"> </w:t>
      </w:r>
      <w:proofErr w:type="spellStart"/>
      <w:r w:rsidRPr="004316C2">
        <w:rPr>
          <w:rFonts w:ascii="Times New Roman" w:eastAsia="Calibri" w:hAnsi="Times New Roman"/>
          <w:sz w:val="24"/>
          <w:szCs w:val="24"/>
          <w:shd w:val="clear" w:color="auto" w:fill="FFFFFF"/>
        </w:rPr>
        <w:t>бойынша</w:t>
      </w:r>
      <w:proofErr w:type="spellEnd"/>
      <w:r w:rsidRPr="004316C2">
        <w:rPr>
          <w:rFonts w:ascii="Times New Roman" w:eastAsia="Calibri" w:hAnsi="Times New Roman"/>
          <w:sz w:val="24"/>
          <w:szCs w:val="24"/>
          <w:shd w:val="clear" w:color="auto" w:fill="FFFFFF"/>
        </w:rPr>
        <w:t xml:space="preserve"> </w:t>
      </w:r>
      <w:proofErr w:type="spellStart"/>
      <w:r w:rsidRPr="004316C2">
        <w:rPr>
          <w:rFonts w:ascii="Times New Roman" w:eastAsia="Calibri" w:hAnsi="Times New Roman"/>
          <w:sz w:val="24"/>
          <w:szCs w:val="24"/>
          <w:shd w:val="clear" w:color="auto" w:fill="FFFFFF"/>
        </w:rPr>
        <w:t>Миржан</w:t>
      </w:r>
      <w:proofErr w:type="spellEnd"/>
      <w:r w:rsidRPr="004316C2">
        <w:rPr>
          <w:rFonts w:ascii="Times New Roman" w:eastAsia="Calibri" w:hAnsi="Times New Roman"/>
          <w:sz w:val="24"/>
          <w:szCs w:val="24"/>
          <w:shd w:val="clear" w:color="auto" w:fill="FFFFFF"/>
        </w:rPr>
        <w:t xml:space="preserve"> </w:t>
      </w:r>
      <w:proofErr w:type="spellStart"/>
      <w:r w:rsidRPr="004316C2">
        <w:rPr>
          <w:rFonts w:ascii="Times New Roman" w:eastAsia="Calibri" w:hAnsi="Times New Roman"/>
          <w:sz w:val="24"/>
          <w:szCs w:val="24"/>
          <w:shd w:val="clear" w:color="auto" w:fill="FFFFFF"/>
        </w:rPr>
        <w:t>Асылжан</w:t>
      </w:r>
      <w:proofErr w:type="spellEnd"/>
      <w:r w:rsidRPr="004316C2">
        <w:rPr>
          <w:rFonts w:ascii="Times New Roman" w:eastAsia="Calibri" w:hAnsi="Times New Roman"/>
          <w:sz w:val="24"/>
          <w:szCs w:val="24"/>
          <w:shd w:val="clear" w:color="auto" w:fill="FFFFFF"/>
        </w:rPr>
        <w:t xml:space="preserve"> 2- </w:t>
      </w:r>
      <w:proofErr w:type="spellStart"/>
      <w:r w:rsidRPr="004316C2">
        <w:rPr>
          <w:rFonts w:ascii="Times New Roman" w:eastAsia="Calibri" w:hAnsi="Times New Roman"/>
          <w:sz w:val="24"/>
          <w:szCs w:val="24"/>
          <w:shd w:val="clear" w:color="auto" w:fill="FFFFFF"/>
        </w:rPr>
        <w:t>орын</w:t>
      </w:r>
      <w:proofErr w:type="spellEnd"/>
      <w:r w:rsidRPr="004316C2">
        <w:rPr>
          <w:rFonts w:ascii="Times New Roman" w:eastAsia="Calibri" w:hAnsi="Times New Roman"/>
          <w:sz w:val="24"/>
          <w:szCs w:val="24"/>
          <w:shd w:val="clear" w:color="auto" w:fill="FFFFFF"/>
        </w:rPr>
        <w:t xml:space="preserve"> </w:t>
      </w:r>
      <w:proofErr w:type="spellStart"/>
      <w:r w:rsidRPr="004316C2">
        <w:rPr>
          <w:rFonts w:ascii="Times New Roman" w:eastAsia="Calibri" w:hAnsi="Times New Roman"/>
          <w:sz w:val="24"/>
          <w:szCs w:val="24"/>
          <w:shd w:val="clear" w:color="auto" w:fill="FFFFFF"/>
        </w:rPr>
        <w:t>иеленді</w:t>
      </w:r>
      <w:proofErr w:type="spellEnd"/>
      <w:r w:rsidRPr="004316C2">
        <w:rPr>
          <w:rFonts w:ascii="Times New Roman" w:eastAsia="Calibri" w:hAnsi="Times New Roman"/>
          <w:sz w:val="24"/>
          <w:szCs w:val="24"/>
          <w:shd w:val="clear" w:color="auto" w:fill="FFFFFF"/>
        </w:rPr>
        <w:t>.</w:t>
      </w:r>
      <w:r w:rsidRPr="004316C2">
        <w:rPr>
          <w:rFonts w:ascii="Times New Roman" w:eastAsia="Calibri" w:hAnsi="Times New Roman"/>
          <w:sz w:val="24"/>
          <w:szCs w:val="24"/>
        </w:rPr>
        <w:t xml:space="preserve"> </w:t>
      </w:r>
      <w:hyperlink r:id="rId72" w:history="1">
        <w:r w:rsidRPr="004316C2">
          <w:rPr>
            <w:rFonts w:ascii="Segoe UI" w:eastAsia="Calibri" w:hAnsi="Segoe UI" w:cs="Segoe UI"/>
            <w:color w:val="0000FF"/>
            <w:sz w:val="24"/>
            <w:szCs w:val="24"/>
            <w:u w:val="single"/>
            <w:shd w:val="clear" w:color="auto" w:fill="FFFFFF"/>
          </w:rPr>
          <w:t>https://www.instagram.com/p/Cd_DT_Isrvr/?utm_source=ig_web_copy_link</w:t>
        </w:r>
      </w:hyperlink>
      <w:r w:rsidRPr="004316C2">
        <w:rPr>
          <w:rFonts w:ascii="Segoe UI" w:eastAsia="Calibri" w:hAnsi="Segoe UI" w:cs="Segoe UI"/>
          <w:color w:val="0000FF"/>
          <w:sz w:val="24"/>
          <w:szCs w:val="24"/>
          <w:shd w:val="clear" w:color="auto" w:fill="FFFFFF"/>
        </w:rPr>
        <w:t xml:space="preserve"> </w:t>
      </w:r>
      <w:r w:rsidRPr="004316C2">
        <w:rPr>
          <w:rFonts w:ascii="Segoe UI" w:eastAsia="Calibri" w:hAnsi="Segoe UI" w:cs="Segoe UI"/>
          <w:color w:val="0000FF"/>
          <w:sz w:val="24"/>
          <w:szCs w:val="24"/>
          <w:shd w:val="clear" w:color="auto" w:fill="FFFFFF"/>
          <w:lang w:val="kk-KZ"/>
        </w:rPr>
        <w:t xml:space="preserve">          </w:t>
      </w:r>
      <w:r w:rsidRPr="004316C2">
        <w:rPr>
          <w:rFonts w:ascii="Segoe UI" w:eastAsia="Calibri" w:hAnsi="Segoe UI" w:cs="Segoe UI"/>
          <w:sz w:val="24"/>
          <w:szCs w:val="24"/>
          <w:shd w:val="clear" w:color="auto" w:fill="FFFFFF"/>
          <w:lang w:val="kk-KZ"/>
        </w:rPr>
        <w:t xml:space="preserve">                      </w:t>
      </w:r>
      <w:r w:rsidRPr="004316C2">
        <w:rPr>
          <w:rFonts w:ascii="Times New Roman" w:eastAsia="Calibri" w:hAnsi="Times New Roman"/>
          <w:sz w:val="24"/>
          <w:szCs w:val="24"/>
          <w:shd w:val="clear" w:color="auto" w:fill="FFFFFF"/>
        </w:rPr>
        <w:t xml:space="preserve">Орал </w:t>
      </w:r>
      <w:proofErr w:type="spellStart"/>
      <w:r w:rsidRPr="004316C2">
        <w:rPr>
          <w:rFonts w:ascii="Times New Roman" w:eastAsia="Calibri" w:hAnsi="Times New Roman"/>
          <w:sz w:val="24"/>
          <w:szCs w:val="24"/>
          <w:shd w:val="clear" w:color="auto" w:fill="FFFFFF"/>
        </w:rPr>
        <w:t>қалалық</w:t>
      </w:r>
      <w:proofErr w:type="spellEnd"/>
      <w:r w:rsidRPr="004316C2">
        <w:rPr>
          <w:rFonts w:ascii="Times New Roman" w:eastAsia="Calibri" w:hAnsi="Times New Roman"/>
          <w:sz w:val="24"/>
          <w:szCs w:val="24"/>
          <w:shd w:val="clear" w:color="auto" w:fill="FFFFFF"/>
        </w:rPr>
        <w:t xml:space="preserve"> </w:t>
      </w:r>
      <w:proofErr w:type="spellStart"/>
      <w:r w:rsidRPr="004316C2">
        <w:rPr>
          <w:rFonts w:ascii="Times New Roman" w:eastAsia="Calibri" w:hAnsi="Times New Roman"/>
          <w:sz w:val="24"/>
          <w:szCs w:val="24"/>
          <w:shd w:val="clear" w:color="auto" w:fill="FFFFFF"/>
        </w:rPr>
        <w:t>білім</w:t>
      </w:r>
      <w:proofErr w:type="spellEnd"/>
      <w:r w:rsidRPr="004316C2">
        <w:rPr>
          <w:rFonts w:ascii="Times New Roman" w:eastAsia="Calibri" w:hAnsi="Times New Roman"/>
          <w:sz w:val="24"/>
          <w:szCs w:val="24"/>
          <w:shd w:val="clear" w:color="auto" w:fill="FFFFFF"/>
        </w:rPr>
        <w:t xml:space="preserve"> беру </w:t>
      </w:r>
      <w:proofErr w:type="spellStart"/>
      <w:r w:rsidRPr="004316C2">
        <w:rPr>
          <w:rFonts w:ascii="Times New Roman" w:eastAsia="Calibri" w:hAnsi="Times New Roman"/>
          <w:sz w:val="24"/>
          <w:szCs w:val="24"/>
          <w:shd w:val="clear" w:color="auto" w:fill="FFFFFF"/>
        </w:rPr>
        <w:t>бөлімінің</w:t>
      </w:r>
      <w:proofErr w:type="spellEnd"/>
      <w:r w:rsidRPr="004316C2">
        <w:rPr>
          <w:rFonts w:ascii="Times New Roman" w:eastAsia="Calibri" w:hAnsi="Times New Roman"/>
          <w:sz w:val="24"/>
          <w:szCs w:val="24"/>
          <w:shd w:val="clear" w:color="auto" w:fill="FFFFFF"/>
        </w:rPr>
        <w:t xml:space="preserve"> </w:t>
      </w:r>
      <w:proofErr w:type="spellStart"/>
      <w:r w:rsidRPr="004316C2">
        <w:rPr>
          <w:rFonts w:ascii="Times New Roman" w:eastAsia="Calibri" w:hAnsi="Times New Roman"/>
          <w:sz w:val="24"/>
          <w:szCs w:val="24"/>
          <w:shd w:val="clear" w:color="auto" w:fill="FFFFFF"/>
        </w:rPr>
        <w:t>ұйымдастыруымен</w:t>
      </w:r>
      <w:proofErr w:type="spellEnd"/>
      <w:r w:rsidRPr="004316C2">
        <w:rPr>
          <w:rFonts w:ascii="Times New Roman" w:eastAsia="Calibri" w:hAnsi="Times New Roman"/>
          <w:sz w:val="24"/>
          <w:szCs w:val="24"/>
          <w:shd w:val="clear" w:color="auto" w:fill="FFFFFF"/>
        </w:rPr>
        <w:t xml:space="preserve"> </w:t>
      </w:r>
      <w:proofErr w:type="spellStart"/>
      <w:r w:rsidRPr="004316C2">
        <w:rPr>
          <w:rFonts w:ascii="Times New Roman" w:eastAsia="Calibri" w:hAnsi="Times New Roman"/>
          <w:sz w:val="24"/>
          <w:szCs w:val="24"/>
          <w:shd w:val="clear" w:color="auto" w:fill="FFFFFF"/>
        </w:rPr>
        <w:t>өткен</w:t>
      </w:r>
      <w:proofErr w:type="spellEnd"/>
      <w:r w:rsidRPr="004316C2">
        <w:rPr>
          <w:rFonts w:ascii="Times New Roman" w:eastAsia="Calibri" w:hAnsi="Times New Roman"/>
          <w:sz w:val="24"/>
          <w:szCs w:val="24"/>
          <w:shd w:val="clear" w:color="auto" w:fill="FFFFFF"/>
        </w:rPr>
        <w:t xml:space="preserve"> "</w:t>
      </w:r>
      <w:proofErr w:type="spellStart"/>
      <w:r w:rsidRPr="004316C2">
        <w:rPr>
          <w:rFonts w:ascii="Times New Roman" w:eastAsia="Calibri" w:hAnsi="Times New Roman"/>
          <w:sz w:val="24"/>
          <w:szCs w:val="24"/>
          <w:shd w:val="clear" w:color="auto" w:fill="FFFFFF"/>
        </w:rPr>
        <w:t>Қазақ</w:t>
      </w:r>
      <w:proofErr w:type="spellEnd"/>
      <w:r w:rsidRPr="004316C2">
        <w:rPr>
          <w:rFonts w:ascii="Times New Roman" w:eastAsia="Calibri" w:hAnsi="Times New Roman"/>
          <w:sz w:val="24"/>
          <w:szCs w:val="24"/>
          <w:shd w:val="clear" w:color="auto" w:fill="FFFFFF"/>
        </w:rPr>
        <w:t xml:space="preserve"> мультфильм </w:t>
      </w:r>
      <w:proofErr w:type="spellStart"/>
      <w:r w:rsidRPr="004316C2">
        <w:rPr>
          <w:rFonts w:ascii="Times New Roman" w:eastAsia="Calibri" w:hAnsi="Times New Roman"/>
          <w:sz w:val="24"/>
          <w:szCs w:val="24"/>
          <w:shd w:val="clear" w:color="auto" w:fill="FFFFFF"/>
        </w:rPr>
        <w:t>сюжеттері</w:t>
      </w:r>
      <w:proofErr w:type="spellEnd"/>
      <w:r w:rsidRPr="004316C2">
        <w:rPr>
          <w:rFonts w:ascii="Times New Roman" w:eastAsia="Calibri" w:hAnsi="Times New Roman"/>
          <w:sz w:val="24"/>
          <w:szCs w:val="24"/>
          <w:shd w:val="clear" w:color="auto" w:fill="FFFFFF"/>
        </w:rPr>
        <w:t xml:space="preserve">" </w:t>
      </w:r>
      <w:proofErr w:type="spellStart"/>
      <w:r w:rsidRPr="004316C2">
        <w:rPr>
          <w:rFonts w:ascii="Times New Roman" w:eastAsia="Calibri" w:hAnsi="Times New Roman"/>
          <w:sz w:val="24"/>
          <w:szCs w:val="24"/>
          <w:shd w:val="clear" w:color="auto" w:fill="FFFFFF"/>
        </w:rPr>
        <w:t>атты</w:t>
      </w:r>
      <w:proofErr w:type="spellEnd"/>
      <w:r w:rsidRPr="004316C2">
        <w:rPr>
          <w:rFonts w:ascii="Times New Roman" w:eastAsia="Calibri" w:hAnsi="Times New Roman"/>
          <w:sz w:val="24"/>
          <w:szCs w:val="24"/>
          <w:shd w:val="clear" w:color="auto" w:fill="FFFFFF"/>
        </w:rPr>
        <w:t xml:space="preserve"> </w:t>
      </w:r>
      <w:proofErr w:type="spellStart"/>
      <w:r w:rsidRPr="004316C2">
        <w:rPr>
          <w:rFonts w:ascii="Times New Roman" w:eastAsia="Calibri" w:hAnsi="Times New Roman"/>
          <w:sz w:val="24"/>
          <w:szCs w:val="24"/>
          <w:shd w:val="clear" w:color="auto" w:fill="FFFFFF"/>
        </w:rPr>
        <w:t>компьютерлік</w:t>
      </w:r>
      <w:proofErr w:type="spellEnd"/>
      <w:r w:rsidRPr="004316C2">
        <w:rPr>
          <w:rFonts w:ascii="Times New Roman" w:eastAsia="Calibri" w:hAnsi="Times New Roman"/>
          <w:sz w:val="24"/>
          <w:szCs w:val="24"/>
          <w:shd w:val="clear" w:color="auto" w:fill="FFFFFF"/>
        </w:rPr>
        <w:t xml:space="preserve"> </w:t>
      </w:r>
      <w:proofErr w:type="spellStart"/>
      <w:r w:rsidRPr="004316C2">
        <w:rPr>
          <w:rFonts w:ascii="Times New Roman" w:eastAsia="Calibri" w:hAnsi="Times New Roman"/>
          <w:sz w:val="24"/>
          <w:szCs w:val="24"/>
          <w:shd w:val="clear" w:color="auto" w:fill="FFFFFF"/>
        </w:rPr>
        <w:t>сурет</w:t>
      </w:r>
      <w:proofErr w:type="spellEnd"/>
      <w:r w:rsidRPr="004316C2">
        <w:rPr>
          <w:rFonts w:ascii="Times New Roman" w:eastAsia="Calibri" w:hAnsi="Times New Roman"/>
          <w:sz w:val="24"/>
          <w:szCs w:val="24"/>
          <w:shd w:val="clear" w:color="auto" w:fill="FFFFFF"/>
        </w:rPr>
        <w:t xml:space="preserve"> </w:t>
      </w:r>
      <w:proofErr w:type="spellStart"/>
      <w:r w:rsidRPr="004316C2">
        <w:rPr>
          <w:rFonts w:ascii="Times New Roman" w:eastAsia="Calibri" w:hAnsi="Times New Roman"/>
          <w:sz w:val="24"/>
          <w:szCs w:val="24"/>
          <w:shd w:val="clear" w:color="auto" w:fill="FFFFFF"/>
        </w:rPr>
        <w:t>байқауынан</w:t>
      </w:r>
      <w:proofErr w:type="spellEnd"/>
      <w:r w:rsidRPr="004316C2">
        <w:rPr>
          <w:rFonts w:ascii="Times New Roman" w:eastAsia="Calibri" w:hAnsi="Times New Roman"/>
          <w:sz w:val="24"/>
          <w:szCs w:val="24"/>
          <w:shd w:val="clear" w:color="auto" w:fill="FFFFFF"/>
        </w:rPr>
        <w:t xml:space="preserve"> ІІІ </w:t>
      </w:r>
      <w:proofErr w:type="spellStart"/>
      <w:r w:rsidRPr="004316C2">
        <w:rPr>
          <w:rFonts w:ascii="Times New Roman" w:eastAsia="Calibri" w:hAnsi="Times New Roman"/>
          <w:sz w:val="24"/>
          <w:szCs w:val="24"/>
          <w:shd w:val="clear" w:color="auto" w:fill="FFFFFF"/>
        </w:rPr>
        <w:t>орынға</w:t>
      </w:r>
      <w:proofErr w:type="spellEnd"/>
      <w:r w:rsidRPr="004316C2">
        <w:rPr>
          <w:rFonts w:ascii="Times New Roman" w:eastAsia="Calibri" w:hAnsi="Times New Roman"/>
          <w:sz w:val="24"/>
          <w:szCs w:val="24"/>
          <w:shd w:val="clear" w:color="auto" w:fill="FFFFFF"/>
        </w:rPr>
        <w:t xml:space="preserve"> </w:t>
      </w:r>
      <w:proofErr w:type="spellStart"/>
      <w:r w:rsidRPr="004316C2">
        <w:rPr>
          <w:rFonts w:ascii="Times New Roman" w:eastAsia="Calibri" w:hAnsi="Times New Roman"/>
          <w:sz w:val="24"/>
          <w:szCs w:val="24"/>
          <w:shd w:val="clear" w:color="auto" w:fill="FFFFFF"/>
        </w:rPr>
        <w:t>ие</w:t>
      </w:r>
      <w:proofErr w:type="spellEnd"/>
      <w:r w:rsidRPr="004316C2">
        <w:rPr>
          <w:rFonts w:ascii="Times New Roman" w:eastAsia="Calibri" w:hAnsi="Times New Roman"/>
          <w:sz w:val="24"/>
          <w:szCs w:val="24"/>
          <w:shd w:val="clear" w:color="auto" w:fill="FFFFFF"/>
        </w:rPr>
        <w:t xml:space="preserve"> </w:t>
      </w:r>
      <w:proofErr w:type="spellStart"/>
      <w:r w:rsidRPr="004316C2">
        <w:rPr>
          <w:rFonts w:ascii="Times New Roman" w:eastAsia="Calibri" w:hAnsi="Times New Roman"/>
          <w:sz w:val="24"/>
          <w:szCs w:val="24"/>
          <w:shd w:val="clear" w:color="auto" w:fill="FFFFFF"/>
        </w:rPr>
        <w:t>болған</w:t>
      </w:r>
      <w:proofErr w:type="spellEnd"/>
      <w:r w:rsidRPr="004316C2">
        <w:rPr>
          <w:rFonts w:ascii="Times New Roman" w:eastAsia="Calibri" w:hAnsi="Times New Roman"/>
          <w:sz w:val="24"/>
          <w:szCs w:val="24"/>
          <w:shd w:val="clear" w:color="auto" w:fill="FFFFFF"/>
        </w:rPr>
        <w:t xml:space="preserve"> 6-сынып </w:t>
      </w:r>
      <w:proofErr w:type="spellStart"/>
      <w:r w:rsidRPr="004316C2">
        <w:rPr>
          <w:rFonts w:ascii="Times New Roman" w:eastAsia="Calibri" w:hAnsi="Times New Roman"/>
          <w:sz w:val="24"/>
          <w:szCs w:val="24"/>
          <w:shd w:val="clear" w:color="auto" w:fill="FFFFFF"/>
        </w:rPr>
        <w:t>оқушысы</w:t>
      </w:r>
      <w:proofErr w:type="spellEnd"/>
      <w:r w:rsidRPr="004316C2">
        <w:rPr>
          <w:rFonts w:ascii="Times New Roman" w:eastAsia="Calibri" w:hAnsi="Times New Roman"/>
          <w:sz w:val="24"/>
          <w:szCs w:val="24"/>
          <w:shd w:val="clear" w:color="auto" w:fill="FFFFFF"/>
        </w:rPr>
        <w:t xml:space="preserve"> </w:t>
      </w:r>
      <w:proofErr w:type="spellStart"/>
      <w:r w:rsidRPr="004316C2">
        <w:rPr>
          <w:rFonts w:ascii="Times New Roman" w:eastAsia="Calibri" w:hAnsi="Times New Roman"/>
          <w:sz w:val="24"/>
          <w:szCs w:val="24"/>
          <w:shd w:val="clear" w:color="auto" w:fill="FFFFFF"/>
        </w:rPr>
        <w:t>Тілекқабыл</w:t>
      </w:r>
      <w:proofErr w:type="spellEnd"/>
      <w:r w:rsidRPr="004316C2">
        <w:rPr>
          <w:rFonts w:ascii="Times New Roman" w:eastAsia="Calibri" w:hAnsi="Times New Roman"/>
          <w:sz w:val="24"/>
          <w:szCs w:val="24"/>
          <w:shd w:val="clear" w:color="auto" w:fill="FFFFFF"/>
        </w:rPr>
        <w:t xml:space="preserve"> </w:t>
      </w:r>
      <w:proofErr w:type="spellStart"/>
      <w:r w:rsidRPr="004316C2">
        <w:rPr>
          <w:rFonts w:ascii="Times New Roman" w:eastAsia="Calibri" w:hAnsi="Times New Roman"/>
          <w:sz w:val="24"/>
          <w:szCs w:val="24"/>
          <w:shd w:val="clear" w:color="auto" w:fill="FFFFFF"/>
        </w:rPr>
        <w:t>Әмина</w:t>
      </w:r>
      <w:proofErr w:type="spellEnd"/>
      <w:r w:rsidRPr="004316C2">
        <w:rPr>
          <w:rFonts w:ascii="Times New Roman" w:eastAsia="Calibri" w:hAnsi="Times New Roman"/>
          <w:sz w:val="24"/>
          <w:szCs w:val="24"/>
          <w:shd w:val="clear" w:color="auto" w:fill="FFFFFF"/>
        </w:rPr>
        <w:t xml:space="preserve"> (</w:t>
      </w:r>
      <w:proofErr w:type="spellStart"/>
      <w:r w:rsidRPr="004316C2">
        <w:rPr>
          <w:rFonts w:ascii="Times New Roman" w:eastAsia="Calibri" w:hAnsi="Times New Roman"/>
          <w:sz w:val="24"/>
          <w:szCs w:val="24"/>
          <w:shd w:val="clear" w:color="auto" w:fill="FFFFFF"/>
        </w:rPr>
        <w:t>жетекшісі</w:t>
      </w:r>
      <w:proofErr w:type="spellEnd"/>
      <w:r w:rsidRPr="004316C2">
        <w:rPr>
          <w:rFonts w:ascii="Times New Roman" w:eastAsia="Calibri" w:hAnsi="Times New Roman"/>
          <w:sz w:val="24"/>
          <w:szCs w:val="24"/>
          <w:shd w:val="clear" w:color="auto" w:fill="FFFFFF"/>
        </w:rPr>
        <w:t xml:space="preserve"> </w:t>
      </w:r>
      <w:proofErr w:type="spellStart"/>
      <w:r w:rsidRPr="004316C2">
        <w:rPr>
          <w:rFonts w:ascii="Times New Roman" w:eastAsia="Calibri" w:hAnsi="Times New Roman"/>
          <w:sz w:val="24"/>
          <w:szCs w:val="24"/>
          <w:shd w:val="clear" w:color="auto" w:fill="FFFFFF"/>
        </w:rPr>
        <w:t>С.А.Камидоллиева</w:t>
      </w:r>
      <w:proofErr w:type="spellEnd"/>
      <w:r w:rsidRPr="004316C2">
        <w:rPr>
          <w:rFonts w:ascii="Times New Roman" w:eastAsia="Calibri" w:hAnsi="Times New Roman"/>
          <w:sz w:val="24"/>
          <w:szCs w:val="24"/>
          <w:shd w:val="clear" w:color="auto" w:fill="FFFFFF"/>
        </w:rPr>
        <w:t>)</w:t>
      </w:r>
      <w:r w:rsidRPr="004316C2">
        <w:rPr>
          <w:rFonts w:ascii="Times New Roman" w:eastAsia="Calibri" w:hAnsi="Times New Roman"/>
          <w:sz w:val="24"/>
          <w:szCs w:val="24"/>
        </w:rPr>
        <w:br/>
      </w:r>
      <w:r w:rsidRPr="004316C2">
        <w:rPr>
          <w:rFonts w:ascii="Times New Roman" w:eastAsia="Calibri" w:hAnsi="Times New Roman"/>
          <w:sz w:val="24"/>
          <w:szCs w:val="24"/>
          <w:shd w:val="clear" w:color="auto" w:fill="FFFFFF"/>
        </w:rPr>
        <w:t xml:space="preserve">ІІІ </w:t>
      </w:r>
      <w:proofErr w:type="spellStart"/>
      <w:r w:rsidRPr="004316C2">
        <w:rPr>
          <w:rFonts w:ascii="Times New Roman" w:eastAsia="Calibri" w:hAnsi="Times New Roman"/>
          <w:sz w:val="24"/>
          <w:szCs w:val="24"/>
          <w:shd w:val="clear" w:color="auto" w:fill="FFFFFF"/>
        </w:rPr>
        <w:t>орын</w:t>
      </w:r>
      <w:proofErr w:type="spellEnd"/>
      <w:r w:rsidRPr="004316C2">
        <w:rPr>
          <w:rFonts w:ascii="Times New Roman" w:eastAsia="Calibri" w:hAnsi="Times New Roman"/>
          <w:sz w:val="24"/>
          <w:szCs w:val="24"/>
          <w:shd w:val="clear" w:color="auto" w:fill="FFFFFF"/>
        </w:rPr>
        <w:t xml:space="preserve"> 5-сынып </w:t>
      </w:r>
      <w:proofErr w:type="spellStart"/>
      <w:r w:rsidRPr="004316C2">
        <w:rPr>
          <w:rFonts w:ascii="Times New Roman" w:eastAsia="Calibri" w:hAnsi="Times New Roman"/>
          <w:sz w:val="24"/>
          <w:szCs w:val="24"/>
          <w:shd w:val="clear" w:color="auto" w:fill="FFFFFF"/>
        </w:rPr>
        <w:t>оқушысы</w:t>
      </w:r>
      <w:proofErr w:type="spellEnd"/>
      <w:r w:rsidRPr="004316C2">
        <w:rPr>
          <w:rFonts w:ascii="Times New Roman" w:eastAsia="Calibri" w:hAnsi="Times New Roman"/>
          <w:sz w:val="24"/>
          <w:szCs w:val="24"/>
          <w:shd w:val="clear" w:color="auto" w:fill="FFFFFF"/>
        </w:rPr>
        <w:t xml:space="preserve"> </w:t>
      </w:r>
      <w:proofErr w:type="spellStart"/>
      <w:r w:rsidRPr="004316C2">
        <w:rPr>
          <w:rFonts w:ascii="Times New Roman" w:eastAsia="Calibri" w:hAnsi="Times New Roman"/>
          <w:sz w:val="24"/>
          <w:szCs w:val="24"/>
          <w:shd w:val="clear" w:color="auto" w:fill="FFFFFF"/>
        </w:rPr>
        <w:t>Советқали</w:t>
      </w:r>
      <w:proofErr w:type="spellEnd"/>
      <w:r w:rsidRPr="004316C2">
        <w:rPr>
          <w:rFonts w:ascii="Times New Roman" w:eastAsia="Calibri" w:hAnsi="Times New Roman"/>
          <w:sz w:val="24"/>
          <w:szCs w:val="24"/>
          <w:shd w:val="clear" w:color="auto" w:fill="FFFFFF"/>
        </w:rPr>
        <w:t xml:space="preserve"> Айша (</w:t>
      </w:r>
      <w:proofErr w:type="spellStart"/>
      <w:r w:rsidRPr="004316C2">
        <w:rPr>
          <w:rFonts w:ascii="Times New Roman" w:eastAsia="Calibri" w:hAnsi="Times New Roman"/>
          <w:sz w:val="24"/>
          <w:szCs w:val="24"/>
          <w:shd w:val="clear" w:color="auto" w:fill="FFFFFF"/>
        </w:rPr>
        <w:t>жетекшісі</w:t>
      </w:r>
      <w:proofErr w:type="spellEnd"/>
      <w:r w:rsidRPr="004316C2">
        <w:rPr>
          <w:rFonts w:ascii="Times New Roman" w:eastAsia="Calibri" w:hAnsi="Times New Roman"/>
          <w:sz w:val="24"/>
          <w:szCs w:val="24"/>
          <w:shd w:val="clear" w:color="auto" w:fill="FFFFFF"/>
        </w:rPr>
        <w:t xml:space="preserve"> </w:t>
      </w:r>
      <w:proofErr w:type="spellStart"/>
      <w:r w:rsidRPr="004316C2">
        <w:rPr>
          <w:rFonts w:ascii="Times New Roman" w:eastAsia="Calibri" w:hAnsi="Times New Roman"/>
          <w:sz w:val="24"/>
          <w:szCs w:val="24"/>
          <w:shd w:val="clear" w:color="auto" w:fill="FFFFFF"/>
        </w:rPr>
        <w:t>Д.А.Кабдулова</w:t>
      </w:r>
      <w:proofErr w:type="spellEnd"/>
      <w:r w:rsidRPr="004316C2">
        <w:rPr>
          <w:rFonts w:ascii="Times New Roman" w:eastAsia="Calibri" w:hAnsi="Times New Roman"/>
          <w:sz w:val="24"/>
          <w:szCs w:val="24"/>
          <w:shd w:val="clear" w:color="auto" w:fill="FFFFFF"/>
        </w:rPr>
        <w:t>)</w:t>
      </w:r>
      <w:r w:rsidRPr="004316C2">
        <w:rPr>
          <w:rFonts w:ascii="Times New Roman" w:eastAsia="Calibri" w:hAnsi="Times New Roman"/>
          <w:sz w:val="24"/>
          <w:szCs w:val="24"/>
        </w:rPr>
        <w:br/>
      </w:r>
      <w:r w:rsidRPr="004316C2">
        <w:rPr>
          <w:rFonts w:ascii="Times New Roman" w:eastAsia="Calibri" w:hAnsi="Times New Roman"/>
          <w:sz w:val="24"/>
          <w:szCs w:val="24"/>
          <w:shd w:val="clear" w:color="auto" w:fill="FFFFFF"/>
        </w:rPr>
        <w:t xml:space="preserve">ІІІ </w:t>
      </w:r>
      <w:proofErr w:type="spellStart"/>
      <w:r w:rsidRPr="004316C2">
        <w:rPr>
          <w:rFonts w:ascii="Times New Roman" w:eastAsia="Calibri" w:hAnsi="Times New Roman"/>
          <w:sz w:val="24"/>
          <w:szCs w:val="24"/>
          <w:shd w:val="clear" w:color="auto" w:fill="FFFFFF"/>
        </w:rPr>
        <w:t>орын</w:t>
      </w:r>
      <w:proofErr w:type="spellEnd"/>
      <w:r w:rsidRPr="004316C2">
        <w:rPr>
          <w:rFonts w:ascii="Times New Roman" w:eastAsia="Calibri" w:hAnsi="Times New Roman"/>
          <w:sz w:val="24"/>
          <w:szCs w:val="24"/>
          <w:shd w:val="clear" w:color="auto" w:fill="FFFFFF"/>
        </w:rPr>
        <w:t xml:space="preserve"> 3-сынып </w:t>
      </w:r>
      <w:proofErr w:type="spellStart"/>
      <w:r w:rsidRPr="004316C2">
        <w:rPr>
          <w:rFonts w:ascii="Times New Roman" w:eastAsia="Calibri" w:hAnsi="Times New Roman"/>
          <w:sz w:val="24"/>
          <w:szCs w:val="24"/>
          <w:shd w:val="clear" w:color="auto" w:fill="FFFFFF"/>
        </w:rPr>
        <w:t>оқушысы</w:t>
      </w:r>
      <w:proofErr w:type="spellEnd"/>
      <w:r w:rsidRPr="004316C2">
        <w:rPr>
          <w:rFonts w:ascii="Times New Roman" w:eastAsia="Calibri" w:hAnsi="Times New Roman"/>
          <w:sz w:val="24"/>
          <w:szCs w:val="24"/>
          <w:shd w:val="clear" w:color="auto" w:fill="FFFFFF"/>
        </w:rPr>
        <w:t xml:space="preserve"> </w:t>
      </w:r>
      <w:proofErr w:type="spellStart"/>
      <w:r w:rsidRPr="004316C2">
        <w:rPr>
          <w:rFonts w:ascii="Times New Roman" w:eastAsia="Calibri" w:hAnsi="Times New Roman"/>
          <w:sz w:val="24"/>
          <w:szCs w:val="24"/>
          <w:shd w:val="clear" w:color="auto" w:fill="FFFFFF"/>
        </w:rPr>
        <w:t>Боранбай</w:t>
      </w:r>
      <w:proofErr w:type="spellEnd"/>
      <w:r w:rsidRPr="004316C2">
        <w:rPr>
          <w:rFonts w:ascii="Times New Roman" w:eastAsia="Calibri" w:hAnsi="Times New Roman"/>
          <w:sz w:val="24"/>
          <w:szCs w:val="24"/>
          <w:shd w:val="clear" w:color="auto" w:fill="FFFFFF"/>
        </w:rPr>
        <w:t xml:space="preserve"> </w:t>
      </w:r>
      <w:proofErr w:type="spellStart"/>
      <w:r w:rsidRPr="004316C2">
        <w:rPr>
          <w:rFonts w:ascii="Times New Roman" w:eastAsia="Calibri" w:hAnsi="Times New Roman"/>
          <w:sz w:val="24"/>
          <w:szCs w:val="24"/>
          <w:shd w:val="clear" w:color="auto" w:fill="FFFFFF"/>
        </w:rPr>
        <w:t>Еркеназ</w:t>
      </w:r>
      <w:proofErr w:type="spellEnd"/>
      <w:r w:rsidRPr="004316C2">
        <w:rPr>
          <w:rFonts w:ascii="Times New Roman" w:eastAsia="Calibri" w:hAnsi="Times New Roman"/>
          <w:sz w:val="24"/>
          <w:szCs w:val="24"/>
          <w:shd w:val="clear" w:color="auto" w:fill="FFFFFF"/>
        </w:rPr>
        <w:t xml:space="preserve"> (</w:t>
      </w:r>
      <w:proofErr w:type="spellStart"/>
      <w:r w:rsidRPr="004316C2">
        <w:rPr>
          <w:rFonts w:ascii="Times New Roman" w:eastAsia="Calibri" w:hAnsi="Times New Roman"/>
          <w:sz w:val="24"/>
          <w:szCs w:val="24"/>
          <w:shd w:val="clear" w:color="auto" w:fill="FFFFFF"/>
        </w:rPr>
        <w:t>жетекшісі</w:t>
      </w:r>
      <w:proofErr w:type="spellEnd"/>
      <w:r w:rsidRPr="004316C2">
        <w:rPr>
          <w:rFonts w:ascii="Times New Roman" w:eastAsia="Calibri" w:hAnsi="Times New Roman"/>
          <w:sz w:val="24"/>
          <w:szCs w:val="24"/>
          <w:shd w:val="clear" w:color="auto" w:fill="FFFFFF"/>
        </w:rPr>
        <w:t xml:space="preserve"> </w:t>
      </w:r>
      <w:proofErr w:type="spellStart"/>
      <w:r w:rsidRPr="004316C2">
        <w:rPr>
          <w:rFonts w:ascii="Times New Roman" w:eastAsia="Calibri" w:hAnsi="Times New Roman"/>
          <w:sz w:val="24"/>
          <w:szCs w:val="24"/>
          <w:shd w:val="clear" w:color="auto" w:fill="FFFFFF"/>
        </w:rPr>
        <w:t>Г.М.Кенжегалиева</w:t>
      </w:r>
      <w:proofErr w:type="spellEnd"/>
      <w:r w:rsidRPr="004316C2">
        <w:rPr>
          <w:rFonts w:ascii="Times New Roman" w:eastAsia="Calibri" w:hAnsi="Times New Roman"/>
          <w:sz w:val="24"/>
          <w:szCs w:val="24"/>
          <w:shd w:val="clear" w:color="auto" w:fill="FFFFFF"/>
        </w:rPr>
        <w:t>)</w:t>
      </w:r>
      <w:r w:rsidRPr="004316C2">
        <w:rPr>
          <w:rFonts w:ascii="Segoe UI" w:eastAsia="Calibri" w:hAnsi="Segoe UI" w:cs="Segoe UI"/>
          <w:sz w:val="24"/>
          <w:szCs w:val="24"/>
          <w:shd w:val="clear" w:color="auto" w:fill="FFFFFF"/>
          <w:lang w:val="kk-KZ"/>
        </w:rPr>
        <w:t xml:space="preserve"> </w:t>
      </w:r>
      <w:hyperlink r:id="rId73" w:history="1">
        <w:r w:rsidRPr="004316C2">
          <w:rPr>
            <w:rFonts w:ascii="Times New Roman" w:eastAsia="Calibri" w:hAnsi="Times New Roman"/>
            <w:color w:val="0000FF"/>
            <w:sz w:val="24"/>
            <w:szCs w:val="24"/>
            <w:u w:val="single"/>
            <w:shd w:val="clear" w:color="auto" w:fill="FFFFFF"/>
          </w:rPr>
          <w:t>https://www.instagram.com/p/CbSDZrDMUhb/?utm_source=ig_web_copy_link</w:t>
        </w:r>
      </w:hyperlink>
      <w:r w:rsidRPr="004316C2">
        <w:rPr>
          <w:rFonts w:ascii="Times New Roman" w:eastAsia="Calibri" w:hAnsi="Times New Roman"/>
          <w:color w:val="0000FF"/>
          <w:sz w:val="24"/>
          <w:szCs w:val="24"/>
          <w:shd w:val="clear" w:color="auto" w:fill="FFFFFF"/>
        </w:rPr>
        <w:t xml:space="preserve"> </w:t>
      </w:r>
    </w:p>
    <w:p w14:paraId="65925DC8" w14:textId="77777777" w:rsidR="004316C2" w:rsidRPr="004316C2" w:rsidRDefault="004316C2" w:rsidP="002B1202">
      <w:pPr>
        <w:spacing w:after="0" w:line="240" w:lineRule="auto"/>
        <w:jc w:val="both"/>
        <w:rPr>
          <w:rFonts w:ascii="Times New Roman" w:eastAsia="Calibri" w:hAnsi="Times New Roman"/>
          <w:sz w:val="24"/>
          <w:szCs w:val="24"/>
          <w:shd w:val="clear" w:color="auto" w:fill="FFFFFF"/>
        </w:rPr>
      </w:pPr>
      <w:r w:rsidRPr="004316C2">
        <w:rPr>
          <w:rFonts w:ascii="Times New Roman" w:eastAsia="Calibri" w:hAnsi="Times New Roman"/>
          <w:sz w:val="24"/>
          <w:szCs w:val="24"/>
          <w:shd w:val="clear" w:color="auto" w:fill="FFFFFF"/>
        </w:rPr>
        <w:t xml:space="preserve">2022 </w:t>
      </w:r>
      <w:proofErr w:type="spellStart"/>
      <w:r w:rsidRPr="004316C2">
        <w:rPr>
          <w:rFonts w:ascii="Times New Roman" w:eastAsia="Calibri" w:hAnsi="Times New Roman"/>
          <w:sz w:val="24"/>
          <w:szCs w:val="24"/>
          <w:shd w:val="clear" w:color="auto" w:fill="FFFFFF"/>
        </w:rPr>
        <w:t>жылдың</w:t>
      </w:r>
      <w:proofErr w:type="spellEnd"/>
      <w:r w:rsidRPr="004316C2">
        <w:rPr>
          <w:rFonts w:ascii="Times New Roman" w:eastAsia="Calibri" w:hAnsi="Times New Roman"/>
          <w:sz w:val="24"/>
          <w:szCs w:val="24"/>
          <w:shd w:val="clear" w:color="auto" w:fill="FFFFFF"/>
        </w:rPr>
        <w:t xml:space="preserve"> 31 </w:t>
      </w:r>
      <w:proofErr w:type="spellStart"/>
      <w:r w:rsidRPr="004316C2">
        <w:rPr>
          <w:rFonts w:ascii="Times New Roman" w:eastAsia="Calibri" w:hAnsi="Times New Roman"/>
          <w:sz w:val="24"/>
          <w:szCs w:val="24"/>
          <w:shd w:val="clear" w:color="auto" w:fill="FFFFFF"/>
        </w:rPr>
        <w:t>мамыр</w:t>
      </w:r>
      <w:proofErr w:type="spellEnd"/>
      <w:r w:rsidRPr="004316C2">
        <w:rPr>
          <w:rFonts w:ascii="Times New Roman" w:eastAsia="Calibri" w:hAnsi="Times New Roman"/>
          <w:sz w:val="24"/>
          <w:szCs w:val="24"/>
          <w:shd w:val="clear" w:color="auto" w:fill="FFFFFF"/>
        </w:rPr>
        <w:t xml:space="preserve"> </w:t>
      </w:r>
      <w:proofErr w:type="spellStart"/>
      <w:r w:rsidRPr="004316C2">
        <w:rPr>
          <w:rFonts w:ascii="Times New Roman" w:eastAsia="Calibri" w:hAnsi="Times New Roman"/>
          <w:sz w:val="24"/>
          <w:szCs w:val="24"/>
          <w:shd w:val="clear" w:color="auto" w:fill="FFFFFF"/>
        </w:rPr>
        <w:t>күні</w:t>
      </w:r>
      <w:proofErr w:type="spellEnd"/>
      <w:r w:rsidRPr="004316C2">
        <w:rPr>
          <w:rFonts w:ascii="Times New Roman" w:eastAsia="Calibri" w:hAnsi="Times New Roman"/>
          <w:sz w:val="24"/>
          <w:szCs w:val="24"/>
          <w:shd w:val="clear" w:color="auto" w:fill="FFFFFF"/>
        </w:rPr>
        <w:t xml:space="preserve"> «Green </w:t>
      </w:r>
      <w:proofErr w:type="spellStart"/>
      <w:r w:rsidRPr="004316C2">
        <w:rPr>
          <w:rFonts w:ascii="Times New Roman" w:eastAsia="Calibri" w:hAnsi="Times New Roman"/>
          <w:sz w:val="24"/>
          <w:szCs w:val="24"/>
          <w:shd w:val="clear" w:color="auto" w:fill="FFFFFF"/>
        </w:rPr>
        <w:t>time</w:t>
      </w:r>
      <w:proofErr w:type="spellEnd"/>
      <w:r w:rsidRPr="004316C2">
        <w:rPr>
          <w:rFonts w:ascii="Times New Roman" w:eastAsia="Calibri" w:hAnsi="Times New Roman"/>
          <w:sz w:val="24"/>
          <w:szCs w:val="24"/>
          <w:shd w:val="clear" w:color="auto" w:fill="FFFFFF"/>
        </w:rPr>
        <w:t xml:space="preserve">» </w:t>
      </w:r>
      <w:proofErr w:type="spellStart"/>
      <w:r w:rsidRPr="004316C2">
        <w:rPr>
          <w:rFonts w:ascii="Times New Roman" w:eastAsia="Calibri" w:hAnsi="Times New Roman"/>
          <w:sz w:val="24"/>
          <w:szCs w:val="24"/>
          <w:shd w:val="clear" w:color="auto" w:fill="FFFFFF"/>
        </w:rPr>
        <w:t>атты</w:t>
      </w:r>
      <w:proofErr w:type="spellEnd"/>
      <w:r w:rsidRPr="004316C2">
        <w:rPr>
          <w:rFonts w:ascii="Times New Roman" w:eastAsia="Calibri" w:hAnsi="Times New Roman"/>
          <w:sz w:val="24"/>
          <w:szCs w:val="24"/>
          <w:shd w:val="clear" w:color="auto" w:fill="FFFFFF"/>
        </w:rPr>
        <w:t xml:space="preserve"> </w:t>
      </w:r>
      <w:proofErr w:type="spellStart"/>
      <w:r w:rsidRPr="004316C2">
        <w:rPr>
          <w:rFonts w:ascii="Times New Roman" w:eastAsia="Calibri" w:hAnsi="Times New Roman"/>
          <w:sz w:val="24"/>
          <w:szCs w:val="24"/>
          <w:shd w:val="clear" w:color="auto" w:fill="FFFFFF"/>
        </w:rPr>
        <w:t>облыстық</w:t>
      </w:r>
      <w:proofErr w:type="spellEnd"/>
      <w:r w:rsidRPr="004316C2">
        <w:rPr>
          <w:rFonts w:ascii="Times New Roman" w:eastAsia="Calibri" w:hAnsi="Times New Roman"/>
          <w:sz w:val="24"/>
          <w:szCs w:val="24"/>
          <w:shd w:val="clear" w:color="auto" w:fill="FFFFFF"/>
        </w:rPr>
        <w:t xml:space="preserve"> </w:t>
      </w:r>
      <w:proofErr w:type="spellStart"/>
      <w:r w:rsidRPr="004316C2">
        <w:rPr>
          <w:rFonts w:ascii="Times New Roman" w:eastAsia="Calibri" w:hAnsi="Times New Roman"/>
          <w:sz w:val="24"/>
          <w:szCs w:val="24"/>
          <w:shd w:val="clear" w:color="auto" w:fill="FFFFFF"/>
        </w:rPr>
        <w:t>экологиялық</w:t>
      </w:r>
      <w:proofErr w:type="spellEnd"/>
      <w:r w:rsidRPr="004316C2">
        <w:rPr>
          <w:rFonts w:ascii="Times New Roman" w:eastAsia="Calibri" w:hAnsi="Times New Roman"/>
          <w:sz w:val="24"/>
          <w:szCs w:val="24"/>
          <w:shd w:val="clear" w:color="auto" w:fill="FFFFFF"/>
        </w:rPr>
        <w:t xml:space="preserve"> </w:t>
      </w:r>
      <w:proofErr w:type="spellStart"/>
      <w:r w:rsidRPr="004316C2">
        <w:rPr>
          <w:rFonts w:ascii="Times New Roman" w:eastAsia="Calibri" w:hAnsi="Times New Roman"/>
          <w:sz w:val="24"/>
          <w:szCs w:val="24"/>
          <w:shd w:val="clear" w:color="auto" w:fill="FFFFFF"/>
        </w:rPr>
        <w:t>байқауы</w:t>
      </w:r>
      <w:proofErr w:type="spellEnd"/>
      <w:r w:rsidRPr="004316C2">
        <w:rPr>
          <w:rFonts w:ascii="Times New Roman" w:eastAsia="Calibri" w:hAnsi="Times New Roman"/>
          <w:sz w:val="24"/>
          <w:szCs w:val="24"/>
          <w:shd w:val="clear" w:color="auto" w:fill="FFFFFF"/>
        </w:rPr>
        <w:t xml:space="preserve"> </w:t>
      </w:r>
      <w:proofErr w:type="spellStart"/>
      <w:r w:rsidRPr="004316C2">
        <w:rPr>
          <w:rFonts w:ascii="Times New Roman" w:eastAsia="Calibri" w:hAnsi="Times New Roman"/>
          <w:sz w:val="24"/>
          <w:szCs w:val="24"/>
          <w:shd w:val="clear" w:color="auto" w:fill="FFFFFF"/>
        </w:rPr>
        <w:t>өтті</w:t>
      </w:r>
      <w:proofErr w:type="spellEnd"/>
      <w:r w:rsidRPr="004316C2">
        <w:rPr>
          <w:rFonts w:ascii="Times New Roman" w:eastAsia="Calibri" w:hAnsi="Times New Roman"/>
          <w:sz w:val="24"/>
          <w:szCs w:val="24"/>
          <w:shd w:val="clear" w:color="auto" w:fill="FFFFFF"/>
        </w:rPr>
        <w:t>.</w:t>
      </w:r>
      <w:r w:rsidRPr="004316C2">
        <w:rPr>
          <w:rFonts w:ascii="Times New Roman" w:eastAsia="Calibri" w:hAnsi="Times New Roman"/>
          <w:sz w:val="24"/>
          <w:szCs w:val="24"/>
        </w:rPr>
        <w:br/>
      </w:r>
      <w:proofErr w:type="spellStart"/>
      <w:r w:rsidRPr="004316C2">
        <w:rPr>
          <w:rFonts w:ascii="Times New Roman" w:eastAsia="Calibri" w:hAnsi="Times New Roman"/>
          <w:sz w:val="24"/>
          <w:szCs w:val="24"/>
          <w:shd w:val="clear" w:color="auto" w:fill="FFFFFF"/>
        </w:rPr>
        <w:t>Сайысқа</w:t>
      </w:r>
      <w:proofErr w:type="spellEnd"/>
      <w:r w:rsidRPr="004316C2">
        <w:rPr>
          <w:rFonts w:ascii="Times New Roman" w:eastAsia="Calibri" w:hAnsi="Times New Roman"/>
          <w:sz w:val="24"/>
          <w:szCs w:val="24"/>
          <w:shd w:val="clear" w:color="auto" w:fill="FFFFFF"/>
        </w:rPr>
        <w:t xml:space="preserve"> </w:t>
      </w:r>
      <w:proofErr w:type="spellStart"/>
      <w:r w:rsidRPr="004316C2">
        <w:rPr>
          <w:rFonts w:ascii="Times New Roman" w:eastAsia="Calibri" w:hAnsi="Times New Roman"/>
          <w:sz w:val="24"/>
          <w:szCs w:val="24"/>
          <w:shd w:val="clear" w:color="auto" w:fill="FFFFFF"/>
        </w:rPr>
        <w:t>қалалық</w:t>
      </w:r>
      <w:proofErr w:type="spellEnd"/>
      <w:r w:rsidRPr="004316C2">
        <w:rPr>
          <w:rFonts w:ascii="Times New Roman" w:eastAsia="Calibri" w:hAnsi="Times New Roman"/>
          <w:sz w:val="24"/>
          <w:szCs w:val="24"/>
          <w:shd w:val="clear" w:color="auto" w:fill="FFFFFF"/>
        </w:rPr>
        <w:t xml:space="preserve"> </w:t>
      </w:r>
      <w:proofErr w:type="spellStart"/>
      <w:r w:rsidRPr="004316C2">
        <w:rPr>
          <w:rFonts w:ascii="Times New Roman" w:eastAsia="Calibri" w:hAnsi="Times New Roman"/>
          <w:sz w:val="24"/>
          <w:szCs w:val="24"/>
          <w:shd w:val="clear" w:color="auto" w:fill="FFFFFF"/>
        </w:rPr>
        <w:t>сайыстан</w:t>
      </w:r>
      <w:proofErr w:type="spellEnd"/>
      <w:r w:rsidRPr="004316C2">
        <w:rPr>
          <w:rFonts w:ascii="Times New Roman" w:eastAsia="Calibri" w:hAnsi="Times New Roman"/>
          <w:sz w:val="24"/>
          <w:szCs w:val="24"/>
          <w:shd w:val="clear" w:color="auto" w:fill="FFFFFF"/>
        </w:rPr>
        <w:t xml:space="preserve"> гран-при, 1-орын </w:t>
      </w:r>
      <w:proofErr w:type="spellStart"/>
      <w:r w:rsidRPr="004316C2">
        <w:rPr>
          <w:rFonts w:ascii="Times New Roman" w:eastAsia="Calibri" w:hAnsi="Times New Roman"/>
          <w:sz w:val="24"/>
          <w:szCs w:val="24"/>
          <w:shd w:val="clear" w:color="auto" w:fill="FFFFFF"/>
        </w:rPr>
        <w:t>алған</w:t>
      </w:r>
      <w:proofErr w:type="spellEnd"/>
      <w:r w:rsidRPr="004316C2">
        <w:rPr>
          <w:rFonts w:ascii="Times New Roman" w:eastAsia="Calibri" w:hAnsi="Times New Roman"/>
          <w:sz w:val="24"/>
          <w:szCs w:val="24"/>
          <w:shd w:val="clear" w:color="auto" w:fill="FFFFFF"/>
        </w:rPr>
        <w:t xml:space="preserve"> </w:t>
      </w:r>
      <w:proofErr w:type="spellStart"/>
      <w:r w:rsidRPr="004316C2">
        <w:rPr>
          <w:rFonts w:ascii="Times New Roman" w:eastAsia="Calibri" w:hAnsi="Times New Roman"/>
          <w:sz w:val="24"/>
          <w:szCs w:val="24"/>
          <w:shd w:val="clear" w:color="auto" w:fill="FFFFFF"/>
        </w:rPr>
        <w:t>оқушылар</w:t>
      </w:r>
      <w:proofErr w:type="spellEnd"/>
      <w:r w:rsidRPr="004316C2">
        <w:rPr>
          <w:rFonts w:ascii="Times New Roman" w:eastAsia="Calibri" w:hAnsi="Times New Roman"/>
          <w:sz w:val="24"/>
          <w:szCs w:val="24"/>
          <w:shd w:val="clear" w:color="auto" w:fill="FFFFFF"/>
        </w:rPr>
        <w:t xml:space="preserve"> </w:t>
      </w:r>
      <w:proofErr w:type="spellStart"/>
      <w:proofErr w:type="gramStart"/>
      <w:r w:rsidRPr="004316C2">
        <w:rPr>
          <w:rFonts w:ascii="Times New Roman" w:eastAsia="Calibri" w:hAnsi="Times New Roman"/>
          <w:sz w:val="24"/>
          <w:szCs w:val="24"/>
          <w:shd w:val="clear" w:color="auto" w:fill="FFFFFF"/>
        </w:rPr>
        <w:t>қатысты.Облыстық</w:t>
      </w:r>
      <w:proofErr w:type="spellEnd"/>
      <w:proofErr w:type="gramEnd"/>
      <w:r w:rsidRPr="004316C2">
        <w:rPr>
          <w:rFonts w:ascii="Times New Roman" w:eastAsia="Calibri" w:hAnsi="Times New Roman"/>
          <w:sz w:val="24"/>
          <w:szCs w:val="24"/>
          <w:shd w:val="clear" w:color="auto" w:fill="FFFFFF"/>
        </w:rPr>
        <w:t xml:space="preserve"> </w:t>
      </w:r>
      <w:proofErr w:type="spellStart"/>
      <w:r w:rsidRPr="004316C2">
        <w:rPr>
          <w:rFonts w:ascii="Times New Roman" w:eastAsia="Calibri" w:hAnsi="Times New Roman"/>
          <w:sz w:val="24"/>
          <w:szCs w:val="24"/>
          <w:shd w:val="clear" w:color="auto" w:fill="FFFFFF"/>
        </w:rPr>
        <w:t>сайыс</w:t>
      </w:r>
      <w:proofErr w:type="spellEnd"/>
      <w:r w:rsidRPr="004316C2">
        <w:rPr>
          <w:rFonts w:ascii="Times New Roman" w:eastAsia="Calibri" w:hAnsi="Times New Roman"/>
          <w:sz w:val="24"/>
          <w:szCs w:val="24"/>
          <w:shd w:val="clear" w:color="auto" w:fill="FFFFFF"/>
        </w:rPr>
        <w:t xml:space="preserve"> 3 номинация </w:t>
      </w:r>
      <w:proofErr w:type="spellStart"/>
      <w:r w:rsidRPr="004316C2">
        <w:rPr>
          <w:rFonts w:ascii="Times New Roman" w:eastAsia="Calibri" w:hAnsi="Times New Roman"/>
          <w:sz w:val="24"/>
          <w:szCs w:val="24"/>
          <w:shd w:val="clear" w:color="auto" w:fill="FFFFFF"/>
        </w:rPr>
        <w:t>бойынша</w:t>
      </w:r>
      <w:proofErr w:type="spellEnd"/>
      <w:r w:rsidRPr="004316C2">
        <w:rPr>
          <w:rFonts w:ascii="Times New Roman" w:eastAsia="Calibri" w:hAnsi="Times New Roman"/>
          <w:sz w:val="24"/>
          <w:szCs w:val="24"/>
          <w:shd w:val="clear" w:color="auto" w:fill="FFFFFF"/>
        </w:rPr>
        <w:t xml:space="preserve"> </w:t>
      </w:r>
      <w:proofErr w:type="spellStart"/>
      <w:r w:rsidRPr="004316C2">
        <w:rPr>
          <w:rFonts w:ascii="Times New Roman" w:eastAsia="Calibri" w:hAnsi="Times New Roman"/>
          <w:sz w:val="24"/>
          <w:szCs w:val="24"/>
          <w:shd w:val="clear" w:color="auto" w:fill="FFFFFF"/>
        </w:rPr>
        <w:t>өтті</w:t>
      </w:r>
      <w:proofErr w:type="spellEnd"/>
      <w:r w:rsidRPr="004316C2">
        <w:rPr>
          <w:rFonts w:ascii="Times New Roman" w:eastAsia="Calibri" w:hAnsi="Times New Roman"/>
          <w:sz w:val="24"/>
          <w:szCs w:val="24"/>
          <w:shd w:val="clear" w:color="auto" w:fill="FFFFFF"/>
        </w:rPr>
        <w:t xml:space="preserve"> </w:t>
      </w:r>
      <w:proofErr w:type="spellStart"/>
      <w:r w:rsidRPr="004316C2">
        <w:rPr>
          <w:rFonts w:ascii="Times New Roman" w:eastAsia="Calibri" w:hAnsi="Times New Roman"/>
          <w:sz w:val="24"/>
          <w:szCs w:val="24"/>
          <w:shd w:val="clear" w:color="auto" w:fill="FFFFFF"/>
        </w:rPr>
        <w:t>Облыстық</w:t>
      </w:r>
      <w:proofErr w:type="spellEnd"/>
      <w:r w:rsidRPr="004316C2">
        <w:rPr>
          <w:rFonts w:ascii="Times New Roman" w:eastAsia="Calibri" w:hAnsi="Times New Roman"/>
          <w:sz w:val="24"/>
          <w:szCs w:val="24"/>
          <w:shd w:val="clear" w:color="auto" w:fill="FFFFFF"/>
        </w:rPr>
        <w:t xml:space="preserve"> </w:t>
      </w:r>
      <w:proofErr w:type="spellStart"/>
      <w:r w:rsidRPr="004316C2">
        <w:rPr>
          <w:rFonts w:ascii="Times New Roman" w:eastAsia="Calibri" w:hAnsi="Times New Roman"/>
          <w:sz w:val="24"/>
          <w:szCs w:val="24"/>
          <w:shd w:val="clear" w:color="auto" w:fill="FFFFFF"/>
        </w:rPr>
        <w:t>байқаудан</w:t>
      </w:r>
      <w:proofErr w:type="spellEnd"/>
      <w:r w:rsidRPr="004316C2">
        <w:rPr>
          <w:rFonts w:ascii="Times New Roman" w:eastAsia="Calibri" w:hAnsi="Times New Roman"/>
          <w:sz w:val="24"/>
          <w:szCs w:val="24"/>
          <w:shd w:val="clear" w:color="auto" w:fill="FFFFFF"/>
        </w:rPr>
        <w:t xml:space="preserve"> </w:t>
      </w:r>
      <w:proofErr w:type="spellStart"/>
      <w:r w:rsidRPr="004316C2">
        <w:rPr>
          <w:rFonts w:ascii="Times New Roman" w:eastAsia="Calibri" w:hAnsi="Times New Roman"/>
          <w:sz w:val="24"/>
          <w:szCs w:val="24"/>
          <w:shd w:val="clear" w:color="auto" w:fill="FFFFFF"/>
        </w:rPr>
        <w:t>қала</w:t>
      </w:r>
      <w:proofErr w:type="spellEnd"/>
      <w:r w:rsidRPr="004316C2">
        <w:rPr>
          <w:rFonts w:ascii="Times New Roman" w:eastAsia="Calibri" w:hAnsi="Times New Roman"/>
          <w:sz w:val="24"/>
          <w:szCs w:val="24"/>
          <w:shd w:val="clear" w:color="auto" w:fill="FFFFFF"/>
        </w:rPr>
        <w:t xml:space="preserve"> </w:t>
      </w:r>
      <w:proofErr w:type="spellStart"/>
      <w:r w:rsidRPr="004316C2">
        <w:rPr>
          <w:rFonts w:ascii="Times New Roman" w:eastAsia="Calibri" w:hAnsi="Times New Roman"/>
          <w:sz w:val="24"/>
          <w:szCs w:val="24"/>
          <w:shd w:val="clear" w:color="auto" w:fill="FFFFFF"/>
        </w:rPr>
        <w:t>мектептерінен</w:t>
      </w:r>
      <w:proofErr w:type="spellEnd"/>
      <w:r w:rsidRPr="004316C2">
        <w:rPr>
          <w:rFonts w:ascii="Times New Roman" w:eastAsia="Calibri" w:hAnsi="Times New Roman"/>
          <w:sz w:val="24"/>
          <w:szCs w:val="24"/>
        </w:rPr>
        <w:br/>
      </w:r>
      <w:r w:rsidRPr="004316C2">
        <w:rPr>
          <w:rFonts w:ascii="Times New Roman" w:eastAsia="Calibri" w:hAnsi="Times New Roman"/>
          <w:sz w:val="24"/>
          <w:szCs w:val="24"/>
          <w:shd w:val="clear" w:color="auto" w:fill="FFFFFF"/>
        </w:rPr>
        <w:t xml:space="preserve">«TRENDY TRASH» </w:t>
      </w:r>
      <w:proofErr w:type="spellStart"/>
      <w:r w:rsidRPr="004316C2">
        <w:rPr>
          <w:rFonts w:ascii="Times New Roman" w:eastAsia="Calibri" w:hAnsi="Times New Roman"/>
          <w:sz w:val="24"/>
          <w:szCs w:val="24"/>
          <w:shd w:val="clear" w:color="auto" w:fill="FFFFFF"/>
        </w:rPr>
        <w:t>номинациясы</w:t>
      </w:r>
      <w:proofErr w:type="spellEnd"/>
      <w:r w:rsidRPr="004316C2">
        <w:rPr>
          <w:rFonts w:ascii="Times New Roman" w:eastAsia="Calibri" w:hAnsi="Times New Roman"/>
          <w:sz w:val="24"/>
          <w:szCs w:val="24"/>
          <w:shd w:val="clear" w:color="auto" w:fill="FFFFFF"/>
        </w:rPr>
        <w:t xml:space="preserve"> </w:t>
      </w:r>
      <w:proofErr w:type="spellStart"/>
      <w:r w:rsidRPr="004316C2">
        <w:rPr>
          <w:rFonts w:ascii="Times New Roman" w:eastAsia="Calibri" w:hAnsi="Times New Roman"/>
          <w:sz w:val="24"/>
          <w:szCs w:val="24"/>
          <w:shd w:val="clear" w:color="auto" w:fill="FFFFFF"/>
        </w:rPr>
        <w:t>бойынша</w:t>
      </w:r>
      <w:proofErr w:type="spellEnd"/>
      <w:r w:rsidRPr="004316C2">
        <w:rPr>
          <w:rFonts w:ascii="Times New Roman" w:eastAsia="Calibri" w:hAnsi="Times New Roman"/>
          <w:sz w:val="24"/>
          <w:szCs w:val="24"/>
          <w:shd w:val="clear" w:color="auto" w:fill="FFFFFF"/>
        </w:rPr>
        <w:t xml:space="preserve"> 3-сынып </w:t>
      </w:r>
      <w:proofErr w:type="spellStart"/>
      <w:r w:rsidRPr="004316C2">
        <w:rPr>
          <w:rFonts w:ascii="Times New Roman" w:eastAsia="Calibri" w:hAnsi="Times New Roman"/>
          <w:sz w:val="24"/>
          <w:szCs w:val="24"/>
          <w:shd w:val="clear" w:color="auto" w:fill="FFFFFF"/>
        </w:rPr>
        <w:t>оқушысы</w:t>
      </w:r>
      <w:proofErr w:type="spellEnd"/>
      <w:r w:rsidRPr="004316C2">
        <w:rPr>
          <w:rFonts w:ascii="Times New Roman" w:eastAsia="Calibri" w:hAnsi="Times New Roman"/>
          <w:sz w:val="24"/>
          <w:szCs w:val="24"/>
          <w:shd w:val="clear" w:color="auto" w:fill="FFFFFF"/>
        </w:rPr>
        <w:t xml:space="preserve"> </w:t>
      </w:r>
      <w:proofErr w:type="spellStart"/>
      <w:r w:rsidRPr="004316C2">
        <w:rPr>
          <w:rFonts w:ascii="Times New Roman" w:eastAsia="Calibri" w:hAnsi="Times New Roman"/>
          <w:sz w:val="24"/>
          <w:szCs w:val="24"/>
          <w:shd w:val="clear" w:color="auto" w:fill="FFFFFF"/>
        </w:rPr>
        <w:t>Орынғали</w:t>
      </w:r>
      <w:proofErr w:type="spellEnd"/>
      <w:r w:rsidRPr="004316C2">
        <w:rPr>
          <w:rFonts w:ascii="Times New Roman" w:eastAsia="Calibri" w:hAnsi="Times New Roman"/>
          <w:sz w:val="24"/>
          <w:szCs w:val="24"/>
          <w:shd w:val="clear" w:color="auto" w:fill="FFFFFF"/>
        </w:rPr>
        <w:t xml:space="preserve"> Айнара </w:t>
      </w:r>
      <w:proofErr w:type="spellStart"/>
      <w:r w:rsidRPr="004316C2">
        <w:rPr>
          <w:rFonts w:ascii="Times New Roman" w:eastAsia="Calibri" w:hAnsi="Times New Roman"/>
          <w:sz w:val="24"/>
          <w:szCs w:val="24"/>
          <w:shd w:val="clear" w:color="auto" w:fill="FFFFFF"/>
        </w:rPr>
        <w:t>жүлделі</w:t>
      </w:r>
      <w:proofErr w:type="spellEnd"/>
      <w:r w:rsidRPr="004316C2">
        <w:rPr>
          <w:rFonts w:ascii="Times New Roman" w:eastAsia="Calibri" w:hAnsi="Times New Roman"/>
          <w:sz w:val="24"/>
          <w:szCs w:val="24"/>
          <w:shd w:val="clear" w:color="auto" w:fill="FFFFFF"/>
        </w:rPr>
        <w:t xml:space="preserve"> І </w:t>
      </w:r>
      <w:proofErr w:type="spellStart"/>
      <w:r w:rsidRPr="004316C2">
        <w:rPr>
          <w:rFonts w:ascii="Times New Roman" w:eastAsia="Calibri" w:hAnsi="Times New Roman"/>
          <w:sz w:val="24"/>
          <w:szCs w:val="24"/>
          <w:shd w:val="clear" w:color="auto" w:fill="FFFFFF"/>
        </w:rPr>
        <w:t>орынға</w:t>
      </w:r>
      <w:proofErr w:type="spellEnd"/>
      <w:r w:rsidRPr="004316C2">
        <w:rPr>
          <w:rFonts w:ascii="Times New Roman" w:eastAsia="Calibri" w:hAnsi="Times New Roman"/>
          <w:sz w:val="24"/>
          <w:szCs w:val="24"/>
          <w:shd w:val="clear" w:color="auto" w:fill="FFFFFF"/>
        </w:rPr>
        <w:t xml:space="preserve"> </w:t>
      </w:r>
      <w:proofErr w:type="spellStart"/>
      <w:r w:rsidRPr="004316C2">
        <w:rPr>
          <w:rFonts w:ascii="Times New Roman" w:eastAsia="Calibri" w:hAnsi="Times New Roman"/>
          <w:sz w:val="24"/>
          <w:szCs w:val="24"/>
          <w:shd w:val="clear" w:color="auto" w:fill="FFFFFF"/>
        </w:rPr>
        <w:t>ие</w:t>
      </w:r>
      <w:proofErr w:type="spellEnd"/>
      <w:r w:rsidRPr="004316C2">
        <w:rPr>
          <w:rFonts w:ascii="Times New Roman" w:eastAsia="Calibri" w:hAnsi="Times New Roman"/>
          <w:sz w:val="24"/>
          <w:szCs w:val="24"/>
          <w:shd w:val="clear" w:color="auto" w:fill="FFFFFF"/>
        </w:rPr>
        <w:t xml:space="preserve"> </w:t>
      </w:r>
      <w:proofErr w:type="spellStart"/>
      <w:r w:rsidRPr="004316C2">
        <w:rPr>
          <w:rFonts w:ascii="Times New Roman" w:eastAsia="Calibri" w:hAnsi="Times New Roman"/>
          <w:sz w:val="24"/>
          <w:szCs w:val="24"/>
          <w:shd w:val="clear" w:color="auto" w:fill="FFFFFF"/>
        </w:rPr>
        <w:t>болды</w:t>
      </w:r>
      <w:proofErr w:type="spellEnd"/>
      <w:r w:rsidRPr="004316C2">
        <w:rPr>
          <w:rFonts w:ascii="Times New Roman" w:eastAsia="Calibri" w:hAnsi="Times New Roman"/>
          <w:sz w:val="24"/>
          <w:szCs w:val="24"/>
          <w:shd w:val="clear" w:color="auto" w:fill="FFFFFF"/>
        </w:rPr>
        <w:t>.</w:t>
      </w:r>
    </w:p>
    <w:p w14:paraId="3B24A3D0" w14:textId="77777777" w:rsidR="004316C2" w:rsidRPr="004316C2" w:rsidRDefault="00000000" w:rsidP="002B1202">
      <w:pPr>
        <w:spacing w:after="0" w:line="240" w:lineRule="auto"/>
        <w:jc w:val="both"/>
        <w:rPr>
          <w:rFonts w:ascii="Segoe UI" w:eastAsia="Calibri" w:hAnsi="Segoe UI" w:cs="Segoe UI"/>
          <w:color w:val="0000FF"/>
          <w:sz w:val="24"/>
          <w:szCs w:val="24"/>
          <w:shd w:val="clear" w:color="auto" w:fill="FFFFFF"/>
          <w:lang w:val="kk-KZ"/>
        </w:rPr>
      </w:pPr>
      <w:hyperlink r:id="rId74" w:history="1">
        <w:r w:rsidR="004316C2" w:rsidRPr="004316C2">
          <w:rPr>
            <w:rFonts w:ascii="Times New Roman" w:eastAsia="Calibri" w:hAnsi="Times New Roman"/>
            <w:color w:val="0000FF"/>
            <w:sz w:val="24"/>
            <w:szCs w:val="24"/>
            <w:u w:val="single"/>
            <w:shd w:val="clear" w:color="auto" w:fill="FFFFFF"/>
          </w:rPr>
          <w:t>https://www.instagram.com/p/CeOLDBBsM4o/?utm_source=ig_web_copy_link</w:t>
        </w:r>
      </w:hyperlink>
      <w:r w:rsidR="004316C2" w:rsidRPr="004316C2">
        <w:rPr>
          <w:rFonts w:ascii="Segoe UI" w:eastAsia="Calibri" w:hAnsi="Segoe UI" w:cs="Segoe UI"/>
          <w:color w:val="0000FF"/>
          <w:sz w:val="24"/>
          <w:szCs w:val="24"/>
          <w:shd w:val="clear" w:color="auto" w:fill="FFFFFF"/>
        </w:rPr>
        <w:t xml:space="preserve"> </w:t>
      </w:r>
      <w:r w:rsidR="004316C2" w:rsidRPr="004316C2">
        <w:rPr>
          <w:rFonts w:ascii="Segoe UI" w:eastAsia="Calibri" w:hAnsi="Segoe UI" w:cs="Segoe UI"/>
          <w:color w:val="0000FF"/>
          <w:sz w:val="24"/>
          <w:szCs w:val="24"/>
          <w:shd w:val="clear" w:color="auto" w:fill="FFFFFF"/>
          <w:lang w:val="kk-KZ"/>
        </w:rPr>
        <w:t xml:space="preserve">     </w:t>
      </w:r>
    </w:p>
    <w:p w14:paraId="07AD3A75" w14:textId="77777777" w:rsidR="00E04B8F" w:rsidRPr="004316C2" w:rsidRDefault="004316C2" w:rsidP="002B1202">
      <w:pPr>
        <w:spacing w:after="0" w:line="240" w:lineRule="auto"/>
        <w:jc w:val="both"/>
        <w:rPr>
          <w:rFonts w:ascii="Segoe UI" w:eastAsia="Calibri" w:hAnsi="Segoe UI" w:cs="Segoe UI"/>
          <w:sz w:val="24"/>
          <w:szCs w:val="24"/>
          <w:u w:val="single"/>
          <w:shd w:val="clear" w:color="auto" w:fill="FFFFFF"/>
          <w:lang w:val="kk-KZ" w:eastAsia="en-US"/>
        </w:rPr>
      </w:pPr>
      <w:r w:rsidRPr="004316C2">
        <w:rPr>
          <w:rFonts w:ascii="Segoe UI" w:hAnsi="Segoe UI" w:cs="Segoe UI"/>
          <w:sz w:val="24"/>
          <w:szCs w:val="24"/>
          <w:shd w:val="clear" w:color="auto" w:fill="FFFFFF"/>
          <w:lang w:val="kk-KZ"/>
        </w:rPr>
        <w:t xml:space="preserve"> </w:t>
      </w:r>
      <w:r w:rsidRPr="004316C2">
        <w:rPr>
          <w:rFonts w:ascii="var(--font-family-system)" w:hAnsi="var(--font-family-system)" w:cs="Segoe UI"/>
          <w:sz w:val="24"/>
          <w:szCs w:val="24"/>
          <w:bdr w:val="none" w:sz="0" w:space="0" w:color="auto" w:frame="1"/>
          <w:lang w:val="kk-KZ"/>
        </w:rPr>
        <w:t>Қалалық 4 сыныптар арасында оздырылған "Ғылыми жоба" сайысына қатысқан 4"ә" сынып оқушысы Исатай Айзере 2 орын иеленді.</w:t>
      </w:r>
      <w:r w:rsidRPr="004316C2">
        <w:rPr>
          <w:rFonts w:ascii="var(--font-family-system)" w:hAnsi="var(--font-family-system)" w:cs="Segoe UI"/>
          <w:sz w:val="24"/>
          <w:szCs w:val="24"/>
          <w:bdr w:val="none" w:sz="0" w:space="0" w:color="auto" w:frame="1"/>
          <w:lang w:val="kk-KZ"/>
        </w:rPr>
        <w:br/>
      </w:r>
      <w:r w:rsidR="00000000">
        <w:fldChar w:fldCharType="begin"/>
      </w:r>
      <w:r w:rsidR="00000000" w:rsidRPr="0099010A">
        <w:rPr>
          <w:lang w:val="kk-KZ"/>
        </w:rPr>
        <w:instrText>HYPERLINK "https://www.instagram.com/p/CcnExDCMnjp/?utm_source=ig_web_copy_link"</w:instrText>
      </w:r>
      <w:r w:rsidR="00000000">
        <w:fldChar w:fldCharType="separate"/>
      </w:r>
      <w:r w:rsidRPr="004316C2">
        <w:rPr>
          <w:rFonts w:ascii="Segoe UI" w:hAnsi="Segoe UI" w:cs="Segoe UI"/>
          <w:color w:val="0000FF"/>
          <w:sz w:val="24"/>
          <w:szCs w:val="24"/>
          <w:u w:val="single"/>
          <w:shd w:val="clear" w:color="auto" w:fill="FFFFFF"/>
        </w:rPr>
        <w:t>https://www.instagram.com/p/CcnExDCMnjp/?utm_source=ig_web_copy_link</w:t>
      </w:r>
      <w:r w:rsidR="00000000">
        <w:rPr>
          <w:rFonts w:ascii="Segoe UI" w:hAnsi="Segoe UI" w:cs="Segoe UI"/>
          <w:color w:val="0000FF"/>
          <w:sz w:val="24"/>
          <w:szCs w:val="24"/>
          <w:u w:val="single"/>
          <w:shd w:val="clear" w:color="auto" w:fill="FFFFFF"/>
        </w:rPr>
        <w:fldChar w:fldCharType="end"/>
      </w:r>
      <w:r w:rsidRPr="004316C2">
        <w:rPr>
          <w:rFonts w:ascii="Segoe UI" w:hAnsi="Segoe UI" w:cs="Segoe UI"/>
          <w:color w:val="0000FF"/>
          <w:sz w:val="24"/>
          <w:szCs w:val="24"/>
          <w:shd w:val="clear" w:color="auto" w:fill="FFFFFF"/>
        </w:rPr>
        <w:t xml:space="preserve"> </w:t>
      </w:r>
      <w:r w:rsidRPr="004316C2">
        <w:rPr>
          <w:rFonts w:ascii="Segoe UI" w:hAnsi="Segoe UI" w:cs="Segoe UI"/>
          <w:color w:val="0000FF"/>
          <w:sz w:val="24"/>
          <w:szCs w:val="24"/>
          <w:shd w:val="clear" w:color="auto" w:fill="FFFFFF"/>
          <w:lang w:val="kk-KZ"/>
        </w:rPr>
        <w:t xml:space="preserve">            </w:t>
      </w:r>
      <w:r w:rsidRPr="004316C2">
        <w:rPr>
          <w:rFonts w:ascii="Segoe UI" w:hAnsi="Segoe UI" w:cs="Segoe UI"/>
          <w:sz w:val="24"/>
          <w:szCs w:val="24"/>
          <w:shd w:val="clear" w:color="auto" w:fill="FFFFFF"/>
          <w:lang w:val="kk-KZ"/>
        </w:rPr>
        <w:t xml:space="preserve">                                                                             </w:t>
      </w:r>
    </w:p>
    <w:p w14:paraId="1BA85074" w14:textId="77777777" w:rsidR="00761695" w:rsidRDefault="00761695" w:rsidP="002B1202">
      <w:pPr>
        <w:spacing w:after="0" w:line="240" w:lineRule="auto"/>
        <w:jc w:val="both"/>
        <w:rPr>
          <w:rFonts w:ascii="Times New Roman" w:hAnsi="Times New Roman"/>
          <w:sz w:val="24"/>
          <w:szCs w:val="24"/>
          <w:lang w:val="kk-KZ"/>
        </w:rPr>
      </w:pPr>
    </w:p>
    <w:p w14:paraId="23234397" w14:textId="77777777" w:rsidR="004316C2" w:rsidRPr="004316C2" w:rsidRDefault="004316C2" w:rsidP="002B1202">
      <w:pPr>
        <w:spacing w:after="0" w:line="240" w:lineRule="auto"/>
        <w:jc w:val="center"/>
        <w:rPr>
          <w:rFonts w:ascii="Times New Roman" w:hAnsi="Times New Roman"/>
          <w:b/>
          <w:color w:val="000000" w:themeColor="text1"/>
          <w:sz w:val="24"/>
          <w:szCs w:val="24"/>
          <w:lang w:val="kk-KZ"/>
        </w:rPr>
      </w:pPr>
      <w:r w:rsidRPr="004316C2">
        <w:rPr>
          <w:rFonts w:ascii="Times New Roman" w:hAnsi="Times New Roman"/>
          <w:b/>
          <w:color w:val="000000" w:themeColor="text1"/>
          <w:sz w:val="24"/>
          <w:szCs w:val="24"/>
          <w:lang w:val="kk-KZ"/>
        </w:rPr>
        <w:t>9) "Өмір қауіпсіздігінің негіздері" міндетті оқу курсын зерделеу.</w:t>
      </w:r>
    </w:p>
    <w:p w14:paraId="1AE4BC58" w14:textId="77777777" w:rsidR="004316C2" w:rsidRPr="004316C2" w:rsidRDefault="004316C2" w:rsidP="002B1202">
      <w:pPr>
        <w:spacing w:after="0" w:line="240" w:lineRule="auto"/>
        <w:jc w:val="both"/>
        <w:rPr>
          <w:rFonts w:ascii="Times New Roman" w:hAnsi="Times New Roman"/>
          <w:sz w:val="24"/>
          <w:szCs w:val="24"/>
          <w:lang w:val="kk-KZ"/>
        </w:rPr>
      </w:pPr>
      <w:r w:rsidRPr="004316C2">
        <w:rPr>
          <w:rFonts w:ascii="Times New Roman" w:hAnsi="Times New Roman"/>
          <w:sz w:val="24"/>
          <w:szCs w:val="24"/>
          <w:lang w:val="kk-KZ"/>
        </w:rPr>
        <w:t xml:space="preserve">        2017-2018 оқу жылы бойынша «Өмір қауіпсіздігі негіздері» оқу курсын оқыту міндетті болып табылады және 1-3 сыныптарда жылдық оқу жүктемесі 6 сағатты, 4 сыныптарда 10 сағатты «Дүниетану» пәні шеңберінде бастауыш сынып мұғалімдерінің оқытуымен жүзеге асырды. Сонымен қатар 5- 9 сыныптарда оқу жүктемесі 15 сағатты құрайды және дене шынықтыру пәні мұғалімдерінің оқытуымен жүзеге асырды; 2017-2018 жылдан бастап 10 - 11 сыныптарда жылдық оқу жүктемесі – 25 сағатты құрайды (оқыту алғашқы әскери дайындық пәні мұғалімінің оқытуымен жүзеге асырды.) және сабақ уақытында жүргізілді.</w:t>
      </w:r>
    </w:p>
    <w:p w14:paraId="541A3031" w14:textId="77777777" w:rsidR="004316C2" w:rsidRPr="004316C2" w:rsidRDefault="004316C2" w:rsidP="002B1202">
      <w:pPr>
        <w:spacing w:after="0" w:line="240" w:lineRule="auto"/>
        <w:jc w:val="both"/>
        <w:rPr>
          <w:rFonts w:ascii="Times New Roman" w:hAnsi="Times New Roman"/>
          <w:sz w:val="24"/>
          <w:szCs w:val="24"/>
          <w:lang w:val="kk-KZ"/>
        </w:rPr>
      </w:pPr>
      <w:r w:rsidRPr="004316C2">
        <w:rPr>
          <w:rFonts w:ascii="Times New Roman" w:hAnsi="Times New Roman"/>
          <w:sz w:val="24"/>
          <w:szCs w:val="24"/>
          <w:lang w:val="kk-KZ"/>
        </w:rPr>
        <w:t xml:space="preserve">       2018-2019 оқу жылы «Өмір қауіпсіздігі негіздері» оқу курсын оқыту міндетті болып табылады. 1-3 сыныптарда жылдық оқу жүктемесі 6 сағатты, 4 сыныптарда 10 сағатты «Дүниетану» пәні шеңберінде бастауыш сынып мұғалімдерінің оқытуымен жүзеге асырды. Сонымен қатар 5- 9 сыныптарда оқу жүктемесі 15 сағатты құрайды және дене шынықтыру пәні мұғалімдерінің оқытуымен жүзеге асырды;  10 – сыныпта 12 сағат, 11 сыныпта жылдық оқу жүктемесі – 25 сағатты құрайды (оқыту алғашқы әскери дайындық пәні мұғалімінің оқытуымен жүзеге асырды.)</w:t>
      </w:r>
    </w:p>
    <w:p w14:paraId="0BB7B8CC" w14:textId="77777777" w:rsidR="004316C2" w:rsidRPr="004316C2" w:rsidRDefault="004316C2" w:rsidP="002B1202">
      <w:pPr>
        <w:spacing w:after="0" w:line="240" w:lineRule="auto"/>
        <w:jc w:val="both"/>
        <w:rPr>
          <w:rFonts w:ascii="Times New Roman" w:hAnsi="Times New Roman"/>
          <w:sz w:val="24"/>
          <w:szCs w:val="24"/>
          <w:lang w:val="kk-KZ"/>
        </w:rPr>
      </w:pPr>
      <w:r w:rsidRPr="004316C2">
        <w:rPr>
          <w:rFonts w:ascii="Times New Roman" w:hAnsi="Times New Roman"/>
          <w:sz w:val="24"/>
          <w:szCs w:val="24"/>
          <w:lang w:val="kk-KZ"/>
        </w:rPr>
        <w:t xml:space="preserve">         2019-2020 оқу жылы бойынша «Өмір қауіпсіздігі негіздері» оқу курсын оқыту міндетті болып табылады. 1-3 сыныптарда жылдық оқу жүктемесі 6 сағатты, 4 сыныптарда 10 сағатты «Дүниетану» пәні шеңберінде бастауыш сынып мұғалімдерінің оқытуымен жүзеге асырды. Сонымен қатар 5- 9 сыныптарда оқу жүктемесі 15 сағатты құрайды және дене шынықтыру </w:t>
      </w:r>
      <w:r w:rsidRPr="004316C2">
        <w:rPr>
          <w:rFonts w:ascii="Times New Roman" w:hAnsi="Times New Roman"/>
          <w:sz w:val="24"/>
          <w:szCs w:val="24"/>
          <w:lang w:val="kk-KZ"/>
        </w:rPr>
        <w:lastRenderedPageBreak/>
        <w:t>пәні мұғалімдерінің оқытуымен жүзеге асырды;   10-11  сыныптарында  «Алғашқы әскери  және технологиялық дайындық  пәні  бойынша оқыту 10 сыныптарға жылдық оқу жүктемесі 12 сағат, 11-сыныпта 25 сағатты құрады. (оқыту алғашқы әскери дайындық пәні мұғалімінің оқытуымен жүзеге асырды.) және сабақ уақытында жүргізілді</w:t>
      </w:r>
    </w:p>
    <w:p w14:paraId="22391A4A" w14:textId="77777777" w:rsidR="004316C2" w:rsidRPr="004316C2" w:rsidRDefault="004316C2" w:rsidP="002B1202">
      <w:pPr>
        <w:spacing w:after="0" w:line="240" w:lineRule="auto"/>
        <w:jc w:val="both"/>
        <w:rPr>
          <w:rFonts w:ascii="Times New Roman" w:hAnsi="Times New Roman"/>
          <w:sz w:val="24"/>
          <w:szCs w:val="24"/>
          <w:lang w:val="kk-KZ"/>
        </w:rPr>
      </w:pPr>
      <w:r w:rsidRPr="004316C2">
        <w:rPr>
          <w:rFonts w:ascii="Times New Roman" w:hAnsi="Times New Roman"/>
          <w:sz w:val="24"/>
          <w:szCs w:val="24"/>
          <w:lang w:val="kk-KZ"/>
        </w:rPr>
        <w:t xml:space="preserve">        2020-2021 оқу жылы бойынша  «Өмір қауіпсіздігі негіздері» оқу курсын оқыту міндетті болып табылады. 1-3 сыныптарда жылдық оқу жүктемесі 6 сағатты, 4 сыныптарда 10 сағатты «Дүниетану» пәні шеңберінде бастауыш сынып мұғалімдерінің оқытуымен жүзеге асырды. Сонымен қатар 5- 9 сыныптарда оқу жүктемесі 15 сағатты құрайды және дене шынықтыру пәні мұғалімдерінің оқытуымен жүзеге асырды;   </w:t>
      </w:r>
    </w:p>
    <w:p w14:paraId="03B25ADC" w14:textId="77777777" w:rsidR="004316C2" w:rsidRPr="004316C2" w:rsidRDefault="004316C2" w:rsidP="002B1202">
      <w:pPr>
        <w:spacing w:after="0" w:line="240" w:lineRule="auto"/>
        <w:jc w:val="both"/>
        <w:rPr>
          <w:rFonts w:ascii="Times New Roman" w:hAnsi="Times New Roman"/>
          <w:sz w:val="24"/>
          <w:szCs w:val="24"/>
          <w:lang w:val="kk-KZ"/>
        </w:rPr>
      </w:pPr>
      <w:r w:rsidRPr="004316C2">
        <w:rPr>
          <w:rFonts w:ascii="Times New Roman" w:hAnsi="Times New Roman"/>
          <w:sz w:val="24"/>
          <w:szCs w:val="24"/>
          <w:lang w:val="kk-KZ"/>
        </w:rPr>
        <w:t>"Өмір қауіпсіздігі негіздері" интеграцияланған білім беру бағдарламасы "Алғашқы әскери және технологиялық дайындық" оқу курсы шеңберінде іске асырды.</w:t>
      </w:r>
    </w:p>
    <w:p w14:paraId="6C545275" w14:textId="77777777" w:rsidR="004316C2" w:rsidRPr="004316C2" w:rsidRDefault="004316C2" w:rsidP="002B1202">
      <w:pPr>
        <w:spacing w:after="0" w:line="240" w:lineRule="auto"/>
        <w:jc w:val="both"/>
        <w:rPr>
          <w:rFonts w:ascii="Times New Roman" w:hAnsi="Times New Roman"/>
          <w:sz w:val="24"/>
          <w:szCs w:val="24"/>
          <w:lang w:val="kk-KZ"/>
        </w:rPr>
      </w:pPr>
      <w:r w:rsidRPr="004316C2">
        <w:rPr>
          <w:rFonts w:ascii="Times New Roman" w:hAnsi="Times New Roman"/>
          <w:sz w:val="24"/>
          <w:szCs w:val="24"/>
          <w:lang w:val="kk-KZ"/>
        </w:rPr>
        <w:t>10 сыныптарға жылдық оқу жүктемесі 12 сағат, 11 сыныптарда жылдық оқу жүктемесі – 16 сағатты құрайды. (оқыту алғашқы әскери дайындық пәні мұғалімінің оқытуымен жүзеге асырды.) және сабақ уақытында жүргізілді. Барлық пән мұғалімдеріне қатысты "Өмір қауіпсіздігінің негіздері" толық күнделікке тақырыптары енгізілді.</w:t>
      </w:r>
    </w:p>
    <w:p w14:paraId="79EC369B" w14:textId="77777777" w:rsidR="004316C2" w:rsidRPr="004316C2" w:rsidRDefault="004316C2" w:rsidP="002B1202">
      <w:pPr>
        <w:spacing w:after="0" w:line="240" w:lineRule="auto"/>
        <w:jc w:val="both"/>
        <w:rPr>
          <w:rFonts w:ascii="Times New Roman" w:hAnsi="Times New Roman"/>
          <w:sz w:val="24"/>
          <w:szCs w:val="24"/>
          <w:lang w:val="kk-KZ"/>
        </w:rPr>
      </w:pPr>
      <w:r w:rsidRPr="004316C2">
        <w:rPr>
          <w:rFonts w:ascii="Times New Roman" w:hAnsi="Times New Roman"/>
          <w:sz w:val="24"/>
          <w:szCs w:val="24"/>
          <w:lang w:val="kk-KZ"/>
        </w:rPr>
        <w:t xml:space="preserve">        2021-2022 оқу жылы бойынша  «Өмір қауіпсіздігі негіздері» оқу курсын оқыту міндетті болып табылады. 1-3 сыныптарда жылдық оқу жүктемесі 6 сағатты, 4 сыныптарда 10 сағатты «Дүниетану» пәні шеңберінде бастауыш сынып мұғалімдерінің оқытуымен жүзеге асырды. Сонымен қатар 5- 9 сыныптарда оқу жүктемесі 15 сағатты құрайды және дене шынықтыру пәні мұғалімдерінің оқытуымен жүзеге асырды;   </w:t>
      </w:r>
    </w:p>
    <w:p w14:paraId="75F7CBEC" w14:textId="77777777" w:rsidR="004316C2" w:rsidRPr="004316C2" w:rsidRDefault="004316C2" w:rsidP="002B1202">
      <w:pPr>
        <w:spacing w:after="0" w:line="240" w:lineRule="auto"/>
        <w:jc w:val="both"/>
        <w:rPr>
          <w:rFonts w:ascii="Times New Roman" w:hAnsi="Times New Roman"/>
          <w:sz w:val="24"/>
          <w:szCs w:val="24"/>
          <w:lang w:val="kk-KZ"/>
        </w:rPr>
      </w:pPr>
      <w:r w:rsidRPr="004316C2">
        <w:rPr>
          <w:rFonts w:ascii="Times New Roman" w:hAnsi="Times New Roman"/>
          <w:sz w:val="24"/>
          <w:szCs w:val="24"/>
          <w:lang w:val="kk-KZ"/>
        </w:rPr>
        <w:t>"Өмір қауіпсіздігі негіздері" интеграцияланған білім беру бағдарламасы "Алғашқы әскери және технологиялық дайындық" оқу курсы шеңберінде іске асырды.</w:t>
      </w:r>
    </w:p>
    <w:p w14:paraId="3E570110" w14:textId="77777777" w:rsidR="004316C2" w:rsidRPr="004316C2" w:rsidRDefault="004316C2" w:rsidP="002B1202">
      <w:pPr>
        <w:spacing w:after="0" w:line="240" w:lineRule="auto"/>
        <w:jc w:val="both"/>
        <w:rPr>
          <w:rFonts w:ascii="Times New Roman" w:hAnsi="Times New Roman"/>
          <w:sz w:val="24"/>
          <w:szCs w:val="24"/>
          <w:lang w:val="kk-KZ"/>
        </w:rPr>
      </w:pPr>
      <w:r w:rsidRPr="004316C2">
        <w:rPr>
          <w:rFonts w:ascii="Times New Roman" w:hAnsi="Times New Roman"/>
          <w:sz w:val="24"/>
          <w:szCs w:val="24"/>
          <w:lang w:val="kk-KZ"/>
        </w:rPr>
        <w:t xml:space="preserve">10 сыныптарға жылдық оқу жүктемесі 12 сағат, 11 сыныптарда жылдық оқу жүктемесі – 16 сағатты құрайды. (оқыту алғашқы әскери дайындық пәні мұғалімінің оқытуымен жүзеге </w:t>
      </w:r>
      <w:r>
        <w:rPr>
          <w:rFonts w:ascii="Times New Roman" w:hAnsi="Times New Roman"/>
          <w:sz w:val="24"/>
          <w:szCs w:val="24"/>
          <w:lang w:val="kk-KZ"/>
        </w:rPr>
        <w:t>асырды</w:t>
      </w:r>
      <w:r w:rsidRPr="004316C2">
        <w:rPr>
          <w:rFonts w:ascii="Times New Roman" w:hAnsi="Times New Roman"/>
          <w:sz w:val="24"/>
          <w:szCs w:val="24"/>
          <w:lang w:val="kk-KZ"/>
        </w:rPr>
        <w:t>) және сабақ уақытында жүргізілді. Барлық пән мұғалімдеріне қатысты "Өмір қауіпсіздігінің негіздері" күнделікке тақырыптары І тоқсанға енгізілді.</w:t>
      </w:r>
    </w:p>
    <w:p w14:paraId="2AD0A50C" w14:textId="77777777" w:rsidR="004316C2" w:rsidRPr="004316C2" w:rsidRDefault="004316C2" w:rsidP="002B1202">
      <w:p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 </w:t>
      </w:r>
    </w:p>
    <w:p w14:paraId="215875DC" w14:textId="77777777" w:rsidR="004316C2" w:rsidRPr="004316C2" w:rsidRDefault="004316C2" w:rsidP="002B1202">
      <w:pPr>
        <w:spacing w:after="0" w:line="240" w:lineRule="auto"/>
        <w:jc w:val="center"/>
        <w:rPr>
          <w:rFonts w:ascii="Times New Roman" w:hAnsi="Times New Roman"/>
          <w:b/>
          <w:sz w:val="24"/>
          <w:szCs w:val="24"/>
          <w:lang w:val="kk-KZ"/>
        </w:rPr>
      </w:pPr>
      <w:r w:rsidRPr="004316C2">
        <w:rPr>
          <w:rFonts w:ascii="Times New Roman" w:hAnsi="Times New Roman"/>
          <w:b/>
          <w:sz w:val="24"/>
          <w:szCs w:val="24"/>
          <w:lang w:val="kk-KZ"/>
        </w:rPr>
        <w:t>10) "Жолда жүру ережелері" міндетті оқу курсын іске асыру;</w:t>
      </w:r>
    </w:p>
    <w:p w14:paraId="59AE2ABF" w14:textId="77777777" w:rsidR="004316C2" w:rsidRPr="004316C2" w:rsidRDefault="004316C2" w:rsidP="002B1202">
      <w:pPr>
        <w:spacing w:after="0" w:line="240" w:lineRule="auto"/>
        <w:jc w:val="both"/>
        <w:rPr>
          <w:rFonts w:ascii="Times New Roman" w:hAnsi="Times New Roman"/>
          <w:sz w:val="24"/>
          <w:szCs w:val="24"/>
          <w:lang w:val="kk-KZ"/>
        </w:rPr>
      </w:pPr>
      <w:r w:rsidRPr="004316C2">
        <w:rPr>
          <w:rFonts w:ascii="Times New Roman" w:hAnsi="Times New Roman"/>
          <w:sz w:val="24"/>
          <w:szCs w:val="24"/>
          <w:lang w:val="kk-KZ"/>
        </w:rPr>
        <w:t xml:space="preserve">  2017-2018 оқу жылында «Жол қозғалысы ережелері» оқу курсының мазмұны 1-4-сыныптарда әрбір сыныпта 6 сағаттан сынып сағаттары есебінен, 5-8-сыныптарда аталған оқу курсы сыныптан тыс уақыттарда сынып сағаты мен факультатив сабақтар есебінен әрбір сыныпта 10 сағат көлемінде іске асырылды. Сонымен қоса, 1-8-сыныптарға арналған сабақтардың үлгілік тақырыптары қоса беріліп, сол тақырыптар бойынша жолда жүру ережелері сыныптарда  жүргізілді.</w:t>
      </w:r>
    </w:p>
    <w:p w14:paraId="09AAD993" w14:textId="77777777" w:rsidR="004316C2" w:rsidRPr="004316C2" w:rsidRDefault="004316C2" w:rsidP="002B1202">
      <w:pPr>
        <w:spacing w:after="0" w:line="240" w:lineRule="auto"/>
        <w:jc w:val="both"/>
        <w:rPr>
          <w:rFonts w:ascii="Times New Roman" w:hAnsi="Times New Roman"/>
          <w:sz w:val="24"/>
          <w:szCs w:val="24"/>
          <w:lang w:val="kk-KZ"/>
        </w:rPr>
      </w:pPr>
      <w:r w:rsidRPr="004316C2">
        <w:rPr>
          <w:rFonts w:ascii="Times New Roman" w:hAnsi="Times New Roman"/>
          <w:sz w:val="24"/>
          <w:szCs w:val="24"/>
          <w:lang w:val="kk-KZ"/>
        </w:rPr>
        <w:t>2018-2019 оқу жылы 1-4-сыныптарда «Жол қозғалыстарының ережесі» оқу курсының мазмұны сынып сағаттарының есебінен – әр сыныпта 6 сағаттан өткізіледі; 5-8-сыныптарда бұл оқу курсы сабақтан тыс уақытта сынып сағаттары мен факультативтер есебінен – әр сыныпта 10 сағаттан өткізіледі.</w:t>
      </w:r>
    </w:p>
    <w:p w14:paraId="7A699D5D" w14:textId="77777777" w:rsidR="004316C2" w:rsidRPr="004316C2" w:rsidRDefault="004316C2" w:rsidP="002B1202">
      <w:pPr>
        <w:spacing w:after="0" w:line="240" w:lineRule="auto"/>
        <w:jc w:val="both"/>
        <w:rPr>
          <w:rFonts w:ascii="Times New Roman" w:hAnsi="Times New Roman"/>
          <w:sz w:val="24"/>
          <w:szCs w:val="24"/>
          <w:lang w:val="kk-KZ"/>
        </w:rPr>
      </w:pPr>
      <w:r w:rsidRPr="004316C2">
        <w:rPr>
          <w:rFonts w:ascii="Times New Roman" w:hAnsi="Times New Roman"/>
          <w:sz w:val="24"/>
          <w:szCs w:val="24"/>
          <w:lang w:val="kk-KZ"/>
        </w:rPr>
        <w:t>1-8-сыныптарға арналған сабақтың үлгі ретінде алынған тақырыптары 2017-2018 оқу жылына арналған Әдістемелік-нұсқау хаттан алынып, жазылды.</w:t>
      </w:r>
    </w:p>
    <w:p w14:paraId="40C6E522" w14:textId="77777777" w:rsidR="004316C2" w:rsidRPr="004316C2" w:rsidRDefault="004316C2" w:rsidP="002B1202">
      <w:pPr>
        <w:spacing w:after="0" w:line="240" w:lineRule="auto"/>
        <w:jc w:val="both"/>
        <w:rPr>
          <w:rFonts w:ascii="Times New Roman" w:hAnsi="Times New Roman"/>
          <w:sz w:val="24"/>
          <w:szCs w:val="24"/>
          <w:lang w:val="kk-KZ"/>
        </w:rPr>
      </w:pPr>
      <w:r w:rsidRPr="004316C2">
        <w:rPr>
          <w:rFonts w:ascii="Times New Roman" w:hAnsi="Times New Roman"/>
          <w:sz w:val="24"/>
          <w:szCs w:val="24"/>
          <w:lang w:val="kk-KZ"/>
        </w:rPr>
        <w:t xml:space="preserve">2019-2020 оқу жылында "Жолда жүру ережелері" оқу курсының мазмұнын 1-4-сыныптарда әрбір сыныпта 6 сағаттан сынып сағаттары есебінен және сабақтан тыс уақытта сынып жетекшілері жылдық жұмыс жоспарында тақырыптары мен мерзімін көрсете отырып, іске асырды және  "Жол қозғалысы ережелері" оқу курсы 5-8-сыныптарда сыныптан тыс уақыттарда және сынып сағаты есебінен 10 сағат көлемінде жүргізілді, сынып журналының жеке бетінде сабақтың тақырыбы мен сабақтың өткізілген күні көрсетіліп жазылды. </w:t>
      </w:r>
    </w:p>
    <w:p w14:paraId="29511601" w14:textId="77777777" w:rsidR="004316C2" w:rsidRPr="004316C2" w:rsidRDefault="004316C2" w:rsidP="002B1202">
      <w:pPr>
        <w:spacing w:after="0" w:line="240" w:lineRule="auto"/>
        <w:jc w:val="both"/>
        <w:rPr>
          <w:rFonts w:ascii="Times New Roman" w:hAnsi="Times New Roman"/>
          <w:sz w:val="24"/>
          <w:szCs w:val="24"/>
          <w:lang w:val="kk-KZ"/>
        </w:rPr>
      </w:pPr>
      <w:r w:rsidRPr="004316C2">
        <w:rPr>
          <w:rFonts w:ascii="Times New Roman" w:hAnsi="Times New Roman"/>
          <w:sz w:val="24"/>
          <w:szCs w:val="24"/>
          <w:lang w:val="kk-KZ"/>
        </w:rPr>
        <w:t xml:space="preserve">  2020-2021 оқу жылында "Жолда жүру ережелері" оқу курсының мазмұнын 1-4-сыныптарда әрбір сыныпта 6 сағаттан сынып сағаттары есебінен және сабақтан тыс уақытта сынып жетекшілері жылдық жұмыс жоспарында тақырыптары мен мерзімін көрсете отырып, іске асырды және  "Жол қозғалысы ережелері" оқу курсы 5-8-сыныптарда сыныптан тыс уақыттарда және сынып сағаты есебінен 10 сағат көлемінде жүргізілді, сынып журналының жеке бетінде сабақтың тақырыбы мен сабақтың өткізілген күні көрсетіліп жазылды.</w:t>
      </w:r>
    </w:p>
    <w:p w14:paraId="26C5F73C" w14:textId="77777777" w:rsidR="004316C2" w:rsidRDefault="004316C2" w:rsidP="002B1202">
      <w:pPr>
        <w:spacing w:after="0" w:line="240" w:lineRule="auto"/>
        <w:jc w:val="both"/>
        <w:rPr>
          <w:rFonts w:ascii="Times New Roman" w:hAnsi="Times New Roman"/>
          <w:b/>
          <w:color w:val="000000"/>
          <w:sz w:val="24"/>
          <w:szCs w:val="24"/>
          <w:lang w:val="kk-KZ"/>
        </w:rPr>
      </w:pPr>
      <w:r w:rsidRPr="004316C2">
        <w:rPr>
          <w:rFonts w:ascii="Times New Roman" w:hAnsi="Times New Roman"/>
          <w:sz w:val="24"/>
          <w:szCs w:val="24"/>
          <w:lang w:val="kk-KZ"/>
        </w:rPr>
        <w:t xml:space="preserve">2021-2022 оқу жылында «Білім берудің барлық деңгейінің мемлекеттік жалпыға міндетті білім беру стандарттарын бекіту туралы» Қазақстан Республикасы Білім және ғылым министрінің </w:t>
      </w:r>
      <w:r w:rsidRPr="004316C2">
        <w:rPr>
          <w:rFonts w:ascii="Times New Roman" w:hAnsi="Times New Roman"/>
          <w:sz w:val="24"/>
          <w:szCs w:val="24"/>
          <w:lang w:val="kk-KZ"/>
        </w:rPr>
        <w:lastRenderedPageBreak/>
        <w:t>2018 жылғы 31 қазандағы № 604 бұйрығы негізінде "Жолда жүру ережелері" оқу курсының мазмұны  2 тарау §1 25 тармақ, §2 39 тармақтарын басшылыққа алынып 1-4 сыныптарда 6 сағаттан, 2 тарау  §135 тармақ, §2 48 тармағын басшылыққа алынды. «Жолда жүру ережелері» 5-8 сыныптарда 10 сағаттан берілді. І тоқсанның тақырыбы сынып журналының жеке бетінде сабақтың тақырыбы мен сабақтың өткізілген күні көрсетіліп жазылды.</w:t>
      </w:r>
      <w:r w:rsidR="00125510" w:rsidRPr="00125510">
        <w:rPr>
          <w:rFonts w:ascii="Times New Roman" w:hAnsi="Times New Roman"/>
          <w:b/>
          <w:color w:val="000000"/>
          <w:sz w:val="24"/>
          <w:szCs w:val="24"/>
          <w:lang w:val="kk-KZ"/>
        </w:rPr>
        <w:t>   </w:t>
      </w:r>
    </w:p>
    <w:p w14:paraId="13AA8E98" w14:textId="77777777" w:rsidR="002C357B" w:rsidRDefault="00125510" w:rsidP="002B1202">
      <w:pPr>
        <w:spacing w:after="0" w:line="240" w:lineRule="auto"/>
        <w:jc w:val="both"/>
        <w:rPr>
          <w:rFonts w:ascii="Times New Roman" w:hAnsi="Times New Roman"/>
          <w:b/>
          <w:color w:val="000000"/>
          <w:sz w:val="24"/>
          <w:szCs w:val="24"/>
          <w:lang w:val="kk-KZ"/>
        </w:rPr>
      </w:pPr>
      <w:r w:rsidRPr="00125510">
        <w:rPr>
          <w:rFonts w:ascii="Times New Roman" w:hAnsi="Times New Roman"/>
          <w:b/>
          <w:color w:val="000000"/>
          <w:sz w:val="24"/>
          <w:szCs w:val="24"/>
          <w:lang w:val="kk-KZ"/>
        </w:rPr>
        <w:t>  </w:t>
      </w:r>
    </w:p>
    <w:p w14:paraId="112D0FE0" w14:textId="77777777" w:rsidR="00125510" w:rsidRPr="00535426" w:rsidRDefault="00125510" w:rsidP="002B1202">
      <w:pPr>
        <w:spacing w:after="0" w:line="240" w:lineRule="auto"/>
        <w:jc w:val="both"/>
        <w:rPr>
          <w:rFonts w:ascii="Times New Roman" w:hAnsi="Times New Roman"/>
          <w:b/>
          <w:color w:val="000000"/>
          <w:sz w:val="24"/>
          <w:szCs w:val="24"/>
          <w:lang w:val="kk-KZ"/>
        </w:rPr>
      </w:pPr>
      <w:r w:rsidRPr="00125510">
        <w:rPr>
          <w:rFonts w:ascii="Times New Roman" w:hAnsi="Times New Roman"/>
          <w:b/>
          <w:color w:val="000000"/>
          <w:sz w:val="24"/>
          <w:szCs w:val="24"/>
          <w:lang w:val="kk-KZ"/>
        </w:rPr>
        <w:t xml:space="preserve"> 11) Қазақстан Республикасы Білім және ғылым министрінің 2015 жылғы 17 маусымдағы № 391 бұйрығымен бекітілген (нормативтік құқықтық актілер тізілімінде № 11716 болып тіркелген) білім беру қызметіне қойылатын біліктілік талаптарын және оларға сәйкестікті растайтын құжаттар тізбесін (бұдан әрі – біліктілік талаптары) сақтау. Біліктілік талаптарының сақталуы бойынша барлық растайтын құжаттары (жабдыққа арналған жүкқұжаттардың және/немесе бухгалтерлік есептілік деректерінен негізгі құралдардың тізбесі көшірмелері), осы Өлшемшарттардың 10, 11, 12, 13, 14, 17-қосымшаларына сәйкес толтырылған кестелер, оның ішінде жалпы білім беру ұйымы бойынша оқу және оқу-зертханалық жабдықтар мен жиһаздардың болуы жөніндегі бейне материалдар қоса беріледі.</w:t>
      </w:r>
    </w:p>
    <w:p w14:paraId="08C6AFC3" w14:textId="77777777" w:rsidR="004316C2" w:rsidRPr="004316C2" w:rsidRDefault="004316C2" w:rsidP="002B1202">
      <w:pPr>
        <w:spacing w:after="0" w:line="240" w:lineRule="auto"/>
        <w:ind w:firstLine="708"/>
        <w:jc w:val="both"/>
        <w:rPr>
          <w:rFonts w:ascii="Times New Roman" w:hAnsi="Times New Roman"/>
          <w:sz w:val="24"/>
          <w:szCs w:val="24"/>
          <w:lang w:val="kk-KZ"/>
        </w:rPr>
      </w:pPr>
      <w:r w:rsidRPr="004316C2">
        <w:rPr>
          <w:rFonts w:ascii="Times New Roman" w:hAnsi="Times New Roman"/>
          <w:sz w:val="24"/>
          <w:szCs w:val="24"/>
          <w:lang w:val="kk-KZ"/>
        </w:rPr>
        <w:t>Мектептің  педагогикалық   ұжымының   сапалық   және   сандық  құрамының  анализі   мектептің   қажетті  оқу-педагогикалық  потенциалымен толық  қамтылған. Мектепте       ҚР  мемлекеттік   стандартымен   қарастырылған  барлық  пәндер   жүргізіледі.  Педагогтердің жеке іс-құжаттары,  еңбек  кітапшалары   талапқа  сай  келеді,  мектепте   мамандар   есебі   жүргізіледі. Мұғалімдердің жеке істері, еңбек және санитарлық кітапшалары талаптарға сәйкес. Педагогикалық ұжымның сапалық және сандық құрамының талдауы мектепте қажетті оқу-педагогикалық потенциалдың барлығын көрсетеді, мектепте тұрақты ұжым құрылған(10- қосымша) .</w:t>
      </w:r>
    </w:p>
    <w:p w14:paraId="495185D6" w14:textId="77777777" w:rsidR="004316C2" w:rsidRPr="004316C2" w:rsidRDefault="004316C2" w:rsidP="002B1202">
      <w:pPr>
        <w:spacing w:after="0" w:line="240" w:lineRule="auto"/>
        <w:jc w:val="both"/>
        <w:rPr>
          <w:rFonts w:ascii="Times New Roman" w:eastAsia="Calibri" w:hAnsi="Times New Roman"/>
          <w:sz w:val="24"/>
          <w:szCs w:val="24"/>
          <w:lang w:val="en-US" w:eastAsia="en-US"/>
        </w:rPr>
      </w:pPr>
      <w:r w:rsidRPr="004316C2">
        <w:rPr>
          <w:rFonts w:ascii="Times New Roman" w:eastAsia="Calibri" w:hAnsi="Times New Roman"/>
          <w:b/>
          <w:sz w:val="24"/>
          <w:szCs w:val="24"/>
          <w:lang w:val="kk-KZ" w:eastAsia="en-US"/>
        </w:rPr>
        <w:t>2021-2022 оқу жылында</w:t>
      </w:r>
      <w:r w:rsidRPr="004316C2">
        <w:rPr>
          <w:rFonts w:ascii="Times New Roman" w:eastAsia="Calibri" w:hAnsi="Times New Roman"/>
          <w:sz w:val="24"/>
          <w:szCs w:val="24"/>
          <w:lang w:val="kk-KZ" w:eastAsia="en-US"/>
        </w:rPr>
        <w:t xml:space="preserve"> педагогикалық кадрдың сапалық құрамында жоғары білімділер мен жаңа форматта аттестатталған мұғалімдердің үлес салмағы басымырақ. Педагогикалық кадрдың сапалық құрамында жоғары білімділер мен жаңа форматта аттестатталған мұғалімдердің үлес салмағы басымырақ. Ұжым мүшелерінің басым көпшілігінің 10 жылдан және 20 жылдан жоғары еңбек өтілі бар.  Жаңартылған білім беру мазмұны аясында оқыту мен тәрбиелеу үрдісін жүзеге асыру және оның сапасын бақылау үшін мектепішілік бақылау жүргізіледі. Мектепішілік бақылауды жүргізуде кадрлық ресурс аса маңызды рөл атқарады.</w:t>
      </w:r>
    </w:p>
    <w:p w14:paraId="57882CD8" w14:textId="77777777" w:rsidR="004316C2" w:rsidRPr="004316C2" w:rsidRDefault="004316C2" w:rsidP="002B1202">
      <w:pPr>
        <w:spacing w:after="0" w:line="240" w:lineRule="auto"/>
        <w:jc w:val="both"/>
        <w:rPr>
          <w:rFonts w:ascii="Times New Roman" w:eastAsia="Calibri" w:hAnsi="Times New Roman"/>
          <w:sz w:val="24"/>
          <w:szCs w:val="24"/>
          <w:lang w:val="en-US" w:eastAsia="en-US"/>
        </w:rPr>
      </w:pPr>
    </w:p>
    <w:tbl>
      <w:tblPr>
        <w:tblpPr w:leftFromText="180" w:rightFromText="180" w:vertAnchor="text" w:horzAnchor="margin" w:tblpX="108" w:tblpY="120"/>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
        <w:gridCol w:w="1455"/>
        <w:gridCol w:w="1460"/>
        <w:gridCol w:w="2714"/>
        <w:gridCol w:w="2924"/>
      </w:tblGrid>
      <w:tr w:rsidR="004316C2" w:rsidRPr="004316C2" w14:paraId="27BD625D" w14:textId="77777777" w:rsidTr="004316C2">
        <w:trPr>
          <w:trHeight w:val="699"/>
        </w:trPr>
        <w:tc>
          <w:tcPr>
            <w:tcW w:w="911" w:type="dxa"/>
            <w:shd w:val="clear" w:color="auto" w:fill="auto"/>
          </w:tcPr>
          <w:p w14:paraId="1E2D4CF6" w14:textId="77777777" w:rsidR="004316C2" w:rsidRPr="004316C2" w:rsidRDefault="004316C2" w:rsidP="002B1202">
            <w:pPr>
              <w:spacing w:after="0" w:line="240" w:lineRule="auto"/>
              <w:rPr>
                <w:rFonts w:ascii="Times New Roman" w:eastAsia="Calibri" w:hAnsi="Times New Roman"/>
                <w:b/>
                <w:sz w:val="24"/>
                <w:szCs w:val="24"/>
                <w:lang w:val="kk-KZ" w:eastAsia="en-US"/>
              </w:rPr>
            </w:pPr>
            <w:r w:rsidRPr="004316C2">
              <w:rPr>
                <w:rFonts w:ascii="Times New Roman" w:eastAsia="Calibri" w:hAnsi="Times New Roman"/>
                <w:b/>
                <w:sz w:val="24"/>
                <w:szCs w:val="24"/>
                <w:lang w:val="kk-KZ" w:eastAsia="en-US"/>
              </w:rPr>
              <w:t>№</w:t>
            </w:r>
          </w:p>
        </w:tc>
        <w:tc>
          <w:tcPr>
            <w:tcW w:w="1455" w:type="dxa"/>
            <w:shd w:val="clear" w:color="auto" w:fill="auto"/>
          </w:tcPr>
          <w:p w14:paraId="4AEE41D3" w14:textId="77777777" w:rsidR="004316C2" w:rsidRPr="004316C2" w:rsidRDefault="004316C2" w:rsidP="002B1202">
            <w:pPr>
              <w:spacing w:after="0" w:line="240" w:lineRule="auto"/>
              <w:rPr>
                <w:rFonts w:ascii="Times New Roman" w:eastAsia="Calibri" w:hAnsi="Times New Roman"/>
                <w:b/>
                <w:sz w:val="24"/>
                <w:szCs w:val="24"/>
                <w:lang w:val="kk-KZ" w:eastAsia="en-US"/>
              </w:rPr>
            </w:pPr>
            <w:r w:rsidRPr="004316C2">
              <w:rPr>
                <w:rFonts w:ascii="Times New Roman" w:eastAsia="Calibri" w:hAnsi="Times New Roman"/>
                <w:b/>
                <w:sz w:val="24"/>
                <w:szCs w:val="24"/>
                <w:lang w:val="kk-KZ" w:eastAsia="en-US"/>
              </w:rPr>
              <w:t>Оқу жылы</w:t>
            </w:r>
          </w:p>
        </w:tc>
        <w:tc>
          <w:tcPr>
            <w:tcW w:w="1460" w:type="dxa"/>
            <w:shd w:val="clear" w:color="auto" w:fill="auto"/>
          </w:tcPr>
          <w:p w14:paraId="316007EE" w14:textId="77777777" w:rsidR="004316C2" w:rsidRPr="004316C2" w:rsidRDefault="004316C2" w:rsidP="002B1202">
            <w:pPr>
              <w:spacing w:after="0" w:line="240" w:lineRule="auto"/>
              <w:rPr>
                <w:rFonts w:ascii="Times New Roman" w:eastAsia="Calibri" w:hAnsi="Times New Roman"/>
                <w:b/>
                <w:sz w:val="24"/>
                <w:szCs w:val="24"/>
                <w:lang w:val="kk-KZ" w:eastAsia="en-US"/>
              </w:rPr>
            </w:pPr>
            <w:r w:rsidRPr="004316C2">
              <w:rPr>
                <w:rFonts w:ascii="Times New Roman" w:eastAsia="Calibri" w:hAnsi="Times New Roman"/>
                <w:b/>
                <w:sz w:val="24"/>
                <w:szCs w:val="24"/>
                <w:lang w:val="kk-KZ" w:eastAsia="en-US"/>
              </w:rPr>
              <w:t>Педагогтар саны</w:t>
            </w:r>
          </w:p>
        </w:tc>
        <w:tc>
          <w:tcPr>
            <w:tcW w:w="2714" w:type="dxa"/>
            <w:shd w:val="clear" w:color="auto" w:fill="auto"/>
          </w:tcPr>
          <w:p w14:paraId="4C1D0BDA" w14:textId="77777777" w:rsidR="004316C2" w:rsidRPr="004316C2" w:rsidRDefault="004316C2" w:rsidP="002B1202">
            <w:pPr>
              <w:spacing w:after="0" w:line="240" w:lineRule="auto"/>
              <w:rPr>
                <w:rFonts w:ascii="Times New Roman" w:eastAsia="Calibri" w:hAnsi="Times New Roman"/>
                <w:b/>
                <w:sz w:val="24"/>
                <w:szCs w:val="24"/>
                <w:lang w:val="kk-KZ" w:eastAsia="en-US"/>
              </w:rPr>
            </w:pPr>
            <w:r w:rsidRPr="004316C2">
              <w:rPr>
                <w:rFonts w:ascii="Times New Roman" w:eastAsia="Calibri" w:hAnsi="Times New Roman"/>
                <w:b/>
                <w:sz w:val="24"/>
                <w:szCs w:val="24"/>
                <w:lang w:val="kk-KZ" w:eastAsia="en-US"/>
              </w:rPr>
              <w:t>Жоғары білімді</w:t>
            </w:r>
          </w:p>
        </w:tc>
        <w:tc>
          <w:tcPr>
            <w:tcW w:w="2924" w:type="dxa"/>
            <w:shd w:val="clear" w:color="auto" w:fill="auto"/>
          </w:tcPr>
          <w:p w14:paraId="115C9499" w14:textId="77777777" w:rsidR="004316C2" w:rsidRPr="004316C2" w:rsidRDefault="004316C2" w:rsidP="002B1202">
            <w:pPr>
              <w:spacing w:after="0" w:line="240" w:lineRule="auto"/>
              <w:rPr>
                <w:rFonts w:ascii="Times New Roman" w:eastAsia="Calibri" w:hAnsi="Times New Roman"/>
                <w:b/>
                <w:sz w:val="24"/>
                <w:szCs w:val="24"/>
                <w:lang w:val="kk-KZ" w:eastAsia="en-US"/>
              </w:rPr>
            </w:pPr>
            <w:r w:rsidRPr="004316C2">
              <w:rPr>
                <w:rFonts w:ascii="Times New Roman" w:eastAsia="Calibri" w:hAnsi="Times New Roman"/>
                <w:b/>
                <w:sz w:val="24"/>
                <w:szCs w:val="24"/>
                <w:lang w:val="kk-KZ" w:eastAsia="en-US"/>
              </w:rPr>
              <w:t>Арнаулы орта білімді</w:t>
            </w:r>
          </w:p>
        </w:tc>
      </w:tr>
      <w:tr w:rsidR="004316C2" w:rsidRPr="004316C2" w14:paraId="154E1127" w14:textId="77777777" w:rsidTr="004316C2">
        <w:tc>
          <w:tcPr>
            <w:tcW w:w="911" w:type="dxa"/>
            <w:shd w:val="clear" w:color="auto" w:fill="auto"/>
          </w:tcPr>
          <w:p w14:paraId="277346C7" w14:textId="77777777" w:rsidR="004316C2" w:rsidRPr="004316C2" w:rsidRDefault="004316C2" w:rsidP="002B1202">
            <w:pPr>
              <w:spacing w:after="0" w:line="240" w:lineRule="auto"/>
              <w:rPr>
                <w:rFonts w:ascii="Times New Roman" w:eastAsia="Calibri" w:hAnsi="Times New Roman"/>
                <w:sz w:val="24"/>
                <w:szCs w:val="24"/>
                <w:lang w:val="kk-KZ" w:eastAsia="en-US"/>
              </w:rPr>
            </w:pPr>
            <w:r w:rsidRPr="004316C2">
              <w:rPr>
                <w:rFonts w:ascii="Times New Roman" w:eastAsia="Calibri" w:hAnsi="Times New Roman"/>
                <w:sz w:val="24"/>
                <w:szCs w:val="24"/>
                <w:lang w:val="kk-KZ" w:eastAsia="en-US"/>
              </w:rPr>
              <w:t>1</w:t>
            </w:r>
          </w:p>
        </w:tc>
        <w:tc>
          <w:tcPr>
            <w:tcW w:w="1455" w:type="dxa"/>
            <w:shd w:val="clear" w:color="auto" w:fill="auto"/>
          </w:tcPr>
          <w:p w14:paraId="0C6F1497" w14:textId="77777777" w:rsidR="004316C2" w:rsidRPr="004316C2" w:rsidRDefault="004316C2" w:rsidP="002B1202">
            <w:pPr>
              <w:spacing w:after="0" w:line="240" w:lineRule="auto"/>
              <w:rPr>
                <w:rFonts w:ascii="Times New Roman" w:eastAsia="Calibri" w:hAnsi="Times New Roman"/>
                <w:sz w:val="24"/>
                <w:szCs w:val="24"/>
                <w:lang w:val="kk-KZ" w:eastAsia="en-US"/>
              </w:rPr>
            </w:pPr>
            <w:r w:rsidRPr="004316C2">
              <w:rPr>
                <w:rFonts w:ascii="Times New Roman" w:eastAsia="Calibri" w:hAnsi="Times New Roman"/>
                <w:sz w:val="24"/>
                <w:szCs w:val="24"/>
                <w:lang w:val="kk-KZ" w:eastAsia="en-US"/>
              </w:rPr>
              <w:t>2017-2018</w:t>
            </w:r>
          </w:p>
        </w:tc>
        <w:tc>
          <w:tcPr>
            <w:tcW w:w="1460" w:type="dxa"/>
            <w:shd w:val="clear" w:color="auto" w:fill="auto"/>
          </w:tcPr>
          <w:p w14:paraId="1C75A599" w14:textId="77777777" w:rsidR="004316C2" w:rsidRPr="004316C2" w:rsidRDefault="004316C2" w:rsidP="002B1202">
            <w:pPr>
              <w:spacing w:after="0" w:line="240" w:lineRule="auto"/>
              <w:rPr>
                <w:rFonts w:ascii="Times New Roman" w:eastAsia="Calibri" w:hAnsi="Times New Roman"/>
                <w:sz w:val="24"/>
                <w:szCs w:val="24"/>
                <w:lang w:val="kk-KZ" w:eastAsia="en-US"/>
              </w:rPr>
            </w:pPr>
            <w:r w:rsidRPr="004316C2">
              <w:rPr>
                <w:rFonts w:ascii="Times New Roman" w:eastAsia="Calibri" w:hAnsi="Times New Roman"/>
                <w:sz w:val="24"/>
                <w:szCs w:val="24"/>
                <w:lang w:val="kk-KZ" w:eastAsia="en-US"/>
              </w:rPr>
              <w:t>154</w:t>
            </w:r>
          </w:p>
        </w:tc>
        <w:tc>
          <w:tcPr>
            <w:tcW w:w="2714" w:type="dxa"/>
            <w:shd w:val="clear" w:color="auto" w:fill="auto"/>
          </w:tcPr>
          <w:p w14:paraId="685E8FA8" w14:textId="77777777" w:rsidR="004316C2" w:rsidRPr="004316C2" w:rsidRDefault="004316C2" w:rsidP="002B1202">
            <w:pPr>
              <w:spacing w:after="0" w:line="240" w:lineRule="auto"/>
              <w:rPr>
                <w:rFonts w:ascii="Times New Roman" w:eastAsia="Calibri" w:hAnsi="Times New Roman"/>
                <w:sz w:val="24"/>
                <w:szCs w:val="24"/>
                <w:lang w:val="kk-KZ" w:eastAsia="en-US"/>
              </w:rPr>
            </w:pPr>
            <w:r w:rsidRPr="004316C2">
              <w:rPr>
                <w:rFonts w:ascii="Times New Roman" w:eastAsia="Calibri" w:hAnsi="Times New Roman"/>
                <w:sz w:val="24"/>
                <w:szCs w:val="24"/>
                <w:lang w:val="kk-KZ" w:eastAsia="en-US"/>
              </w:rPr>
              <w:t>125</w:t>
            </w:r>
          </w:p>
        </w:tc>
        <w:tc>
          <w:tcPr>
            <w:tcW w:w="2924" w:type="dxa"/>
            <w:shd w:val="clear" w:color="auto" w:fill="auto"/>
          </w:tcPr>
          <w:p w14:paraId="0EBA1F43" w14:textId="77777777" w:rsidR="004316C2" w:rsidRPr="004316C2" w:rsidRDefault="004316C2" w:rsidP="002B1202">
            <w:pPr>
              <w:spacing w:after="0" w:line="240" w:lineRule="auto"/>
              <w:rPr>
                <w:rFonts w:ascii="Times New Roman" w:eastAsia="Calibri" w:hAnsi="Times New Roman"/>
                <w:sz w:val="24"/>
                <w:szCs w:val="24"/>
                <w:lang w:val="kk-KZ" w:eastAsia="en-US"/>
              </w:rPr>
            </w:pPr>
            <w:r w:rsidRPr="004316C2">
              <w:rPr>
                <w:rFonts w:ascii="Times New Roman" w:eastAsia="Calibri" w:hAnsi="Times New Roman"/>
                <w:sz w:val="24"/>
                <w:szCs w:val="24"/>
                <w:lang w:val="kk-KZ" w:eastAsia="en-US"/>
              </w:rPr>
              <w:t>29</w:t>
            </w:r>
          </w:p>
        </w:tc>
      </w:tr>
      <w:tr w:rsidR="004316C2" w:rsidRPr="004316C2" w14:paraId="6CAD9E45" w14:textId="77777777" w:rsidTr="004316C2">
        <w:tc>
          <w:tcPr>
            <w:tcW w:w="911" w:type="dxa"/>
            <w:shd w:val="clear" w:color="auto" w:fill="auto"/>
          </w:tcPr>
          <w:p w14:paraId="6EF4C767" w14:textId="77777777" w:rsidR="004316C2" w:rsidRPr="004316C2" w:rsidRDefault="004316C2" w:rsidP="002B1202">
            <w:pPr>
              <w:spacing w:after="0" w:line="240" w:lineRule="auto"/>
              <w:rPr>
                <w:rFonts w:ascii="Times New Roman" w:eastAsia="Calibri" w:hAnsi="Times New Roman"/>
                <w:sz w:val="24"/>
                <w:szCs w:val="24"/>
                <w:lang w:val="kk-KZ" w:eastAsia="en-US"/>
              </w:rPr>
            </w:pPr>
            <w:r w:rsidRPr="004316C2">
              <w:rPr>
                <w:rFonts w:ascii="Times New Roman" w:eastAsia="Calibri" w:hAnsi="Times New Roman"/>
                <w:sz w:val="24"/>
                <w:szCs w:val="24"/>
                <w:lang w:val="kk-KZ" w:eastAsia="en-US"/>
              </w:rPr>
              <w:t>2</w:t>
            </w:r>
          </w:p>
        </w:tc>
        <w:tc>
          <w:tcPr>
            <w:tcW w:w="1455" w:type="dxa"/>
            <w:shd w:val="clear" w:color="auto" w:fill="auto"/>
          </w:tcPr>
          <w:p w14:paraId="3F92AA23" w14:textId="77777777" w:rsidR="004316C2" w:rsidRPr="004316C2" w:rsidRDefault="004316C2" w:rsidP="002B1202">
            <w:pPr>
              <w:spacing w:after="0" w:line="240" w:lineRule="auto"/>
              <w:rPr>
                <w:rFonts w:ascii="Times New Roman" w:eastAsia="Calibri" w:hAnsi="Times New Roman"/>
                <w:sz w:val="24"/>
                <w:szCs w:val="24"/>
                <w:lang w:val="kk-KZ" w:eastAsia="en-US"/>
              </w:rPr>
            </w:pPr>
            <w:r w:rsidRPr="004316C2">
              <w:rPr>
                <w:rFonts w:ascii="Times New Roman" w:eastAsia="Calibri" w:hAnsi="Times New Roman"/>
                <w:sz w:val="24"/>
                <w:szCs w:val="24"/>
                <w:lang w:val="kk-KZ" w:eastAsia="en-US"/>
              </w:rPr>
              <w:t>2018-2019</w:t>
            </w:r>
          </w:p>
        </w:tc>
        <w:tc>
          <w:tcPr>
            <w:tcW w:w="1460" w:type="dxa"/>
            <w:shd w:val="clear" w:color="auto" w:fill="auto"/>
          </w:tcPr>
          <w:p w14:paraId="7895D3F5" w14:textId="77777777" w:rsidR="004316C2" w:rsidRPr="004316C2" w:rsidRDefault="004316C2" w:rsidP="002B1202">
            <w:pPr>
              <w:spacing w:after="0" w:line="240" w:lineRule="auto"/>
              <w:rPr>
                <w:rFonts w:ascii="Times New Roman" w:eastAsia="Calibri" w:hAnsi="Times New Roman"/>
                <w:sz w:val="24"/>
                <w:szCs w:val="24"/>
                <w:lang w:val="kk-KZ" w:eastAsia="en-US"/>
              </w:rPr>
            </w:pPr>
            <w:r w:rsidRPr="004316C2">
              <w:rPr>
                <w:rFonts w:ascii="Times New Roman" w:eastAsia="Calibri" w:hAnsi="Times New Roman"/>
                <w:sz w:val="24"/>
                <w:szCs w:val="24"/>
                <w:lang w:val="kk-KZ" w:eastAsia="en-US"/>
              </w:rPr>
              <w:t>174</w:t>
            </w:r>
          </w:p>
        </w:tc>
        <w:tc>
          <w:tcPr>
            <w:tcW w:w="2714" w:type="dxa"/>
            <w:shd w:val="clear" w:color="auto" w:fill="auto"/>
          </w:tcPr>
          <w:p w14:paraId="26F156A4" w14:textId="77777777" w:rsidR="004316C2" w:rsidRPr="004316C2" w:rsidRDefault="004316C2" w:rsidP="002B1202">
            <w:pPr>
              <w:spacing w:after="0" w:line="240" w:lineRule="auto"/>
              <w:rPr>
                <w:rFonts w:ascii="Times New Roman" w:eastAsia="Calibri" w:hAnsi="Times New Roman"/>
                <w:sz w:val="24"/>
                <w:szCs w:val="24"/>
                <w:lang w:val="kk-KZ" w:eastAsia="en-US"/>
              </w:rPr>
            </w:pPr>
            <w:r w:rsidRPr="004316C2">
              <w:rPr>
                <w:rFonts w:ascii="Times New Roman" w:eastAsia="Calibri" w:hAnsi="Times New Roman"/>
                <w:sz w:val="24"/>
                <w:szCs w:val="24"/>
                <w:lang w:val="kk-KZ" w:eastAsia="en-US"/>
              </w:rPr>
              <w:t>130</w:t>
            </w:r>
          </w:p>
        </w:tc>
        <w:tc>
          <w:tcPr>
            <w:tcW w:w="2924" w:type="dxa"/>
            <w:shd w:val="clear" w:color="auto" w:fill="auto"/>
          </w:tcPr>
          <w:p w14:paraId="13959624" w14:textId="77777777" w:rsidR="004316C2" w:rsidRPr="004316C2" w:rsidRDefault="004316C2" w:rsidP="002B1202">
            <w:pPr>
              <w:spacing w:after="0" w:line="240" w:lineRule="auto"/>
              <w:rPr>
                <w:rFonts w:ascii="Times New Roman" w:eastAsia="Calibri" w:hAnsi="Times New Roman"/>
                <w:sz w:val="24"/>
                <w:szCs w:val="24"/>
                <w:lang w:val="kk-KZ" w:eastAsia="en-US"/>
              </w:rPr>
            </w:pPr>
            <w:r w:rsidRPr="004316C2">
              <w:rPr>
                <w:rFonts w:ascii="Times New Roman" w:eastAsia="Calibri" w:hAnsi="Times New Roman"/>
                <w:sz w:val="24"/>
                <w:szCs w:val="24"/>
                <w:lang w:val="kk-KZ" w:eastAsia="en-US"/>
              </w:rPr>
              <w:t>44</w:t>
            </w:r>
          </w:p>
        </w:tc>
      </w:tr>
      <w:tr w:rsidR="004316C2" w:rsidRPr="004316C2" w14:paraId="3EDA4364" w14:textId="77777777" w:rsidTr="004316C2">
        <w:tc>
          <w:tcPr>
            <w:tcW w:w="911" w:type="dxa"/>
            <w:shd w:val="clear" w:color="auto" w:fill="auto"/>
          </w:tcPr>
          <w:p w14:paraId="5B9DA9F0" w14:textId="77777777" w:rsidR="004316C2" w:rsidRPr="004316C2" w:rsidRDefault="004316C2" w:rsidP="002B1202">
            <w:pPr>
              <w:spacing w:after="0" w:line="240" w:lineRule="auto"/>
              <w:rPr>
                <w:rFonts w:ascii="Times New Roman" w:eastAsia="Calibri" w:hAnsi="Times New Roman"/>
                <w:sz w:val="24"/>
                <w:szCs w:val="24"/>
                <w:lang w:val="kk-KZ" w:eastAsia="en-US"/>
              </w:rPr>
            </w:pPr>
            <w:r w:rsidRPr="004316C2">
              <w:rPr>
                <w:rFonts w:ascii="Times New Roman" w:eastAsia="Calibri" w:hAnsi="Times New Roman"/>
                <w:sz w:val="24"/>
                <w:szCs w:val="24"/>
                <w:lang w:val="kk-KZ" w:eastAsia="en-US"/>
              </w:rPr>
              <w:t>3</w:t>
            </w:r>
          </w:p>
        </w:tc>
        <w:tc>
          <w:tcPr>
            <w:tcW w:w="1455" w:type="dxa"/>
            <w:shd w:val="clear" w:color="auto" w:fill="auto"/>
          </w:tcPr>
          <w:p w14:paraId="4A8D332E" w14:textId="77777777" w:rsidR="004316C2" w:rsidRPr="004316C2" w:rsidRDefault="004316C2" w:rsidP="002B1202">
            <w:pPr>
              <w:spacing w:after="0" w:line="240" w:lineRule="auto"/>
              <w:rPr>
                <w:rFonts w:ascii="Times New Roman" w:eastAsia="Calibri" w:hAnsi="Times New Roman"/>
                <w:sz w:val="24"/>
                <w:szCs w:val="24"/>
                <w:lang w:val="kk-KZ" w:eastAsia="en-US"/>
              </w:rPr>
            </w:pPr>
            <w:r w:rsidRPr="004316C2">
              <w:rPr>
                <w:rFonts w:ascii="Times New Roman" w:eastAsia="Calibri" w:hAnsi="Times New Roman"/>
                <w:sz w:val="24"/>
                <w:szCs w:val="24"/>
                <w:lang w:val="kk-KZ" w:eastAsia="en-US"/>
              </w:rPr>
              <w:t>2019-2020</w:t>
            </w:r>
          </w:p>
        </w:tc>
        <w:tc>
          <w:tcPr>
            <w:tcW w:w="1460" w:type="dxa"/>
            <w:shd w:val="clear" w:color="auto" w:fill="auto"/>
          </w:tcPr>
          <w:p w14:paraId="25F14122" w14:textId="77777777" w:rsidR="004316C2" w:rsidRPr="004316C2" w:rsidRDefault="004316C2" w:rsidP="002B1202">
            <w:pPr>
              <w:spacing w:after="0" w:line="240" w:lineRule="auto"/>
              <w:rPr>
                <w:rFonts w:ascii="Times New Roman" w:eastAsia="Calibri" w:hAnsi="Times New Roman"/>
                <w:sz w:val="24"/>
                <w:szCs w:val="24"/>
                <w:lang w:val="kk-KZ" w:eastAsia="en-US"/>
              </w:rPr>
            </w:pPr>
            <w:r w:rsidRPr="004316C2">
              <w:rPr>
                <w:rFonts w:ascii="Times New Roman" w:eastAsia="Calibri" w:hAnsi="Times New Roman"/>
                <w:sz w:val="24"/>
                <w:szCs w:val="24"/>
                <w:lang w:val="kk-KZ" w:eastAsia="en-US"/>
              </w:rPr>
              <w:t>195</w:t>
            </w:r>
          </w:p>
        </w:tc>
        <w:tc>
          <w:tcPr>
            <w:tcW w:w="2714" w:type="dxa"/>
            <w:shd w:val="clear" w:color="auto" w:fill="auto"/>
          </w:tcPr>
          <w:p w14:paraId="335C6B87" w14:textId="77777777" w:rsidR="004316C2" w:rsidRPr="004316C2" w:rsidRDefault="004316C2" w:rsidP="002B1202">
            <w:pPr>
              <w:spacing w:after="0" w:line="240" w:lineRule="auto"/>
              <w:rPr>
                <w:rFonts w:ascii="Times New Roman" w:eastAsia="Calibri" w:hAnsi="Times New Roman"/>
                <w:sz w:val="24"/>
                <w:szCs w:val="24"/>
                <w:lang w:val="kk-KZ" w:eastAsia="en-US"/>
              </w:rPr>
            </w:pPr>
            <w:r w:rsidRPr="004316C2">
              <w:rPr>
                <w:rFonts w:ascii="Times New Roman" w:eastAsia="Calibri" w:hAnsi="Times New Roman"/>
                <w:sz w:val="24"/>
                <w:szCs w:val="24"/>
                <w:lang w:val="kk-KZ" w:eastAsia="en-US"/>
              </w:rPr>
              <w:t>170</w:t>
            </w:r>
          </w:p>
        </w:tc>
        <w:tc>
          <w:tcPr>
            <w:tcW w:w="2924" w:type="dxa"/>
            <w:shd w:val="clear" w:color="auto" w:fill="auto"/>
          </w:tcPr>
          <w:p w14:paraId="7B95DA07" w14:textId="77777777" w:rsidR="004316C2" w:rsidRPr="004316C2" w:rsidRDefault="004316C2" w:rsidP="002B1202">
            <w:pPr>
              <w:spacing w:after="0" w:line="240" w:lineRule="auto"/>
              <w:rPr>
                <w:rFonts w:ascii="Times New Roman" w:eastAsia="Calibri" w:hAnsi="Times New Roman"/>
                <w:sz w:val="24"/>
                <w:szCs w:val="24"/>
                <w:lang w:eastAsia="en-US"/>
              </w:rPr>
            </w:pPr>
            <w:r w:rsidRPr="004316C2">
              <w:rPr>
                <w:rFonts w:ascii="Times New Roman" w:eastAsia="Calibri" w:hAnsi="Times New Roman"/>
                <w:sz w:val="24"/>
                <w:szCs w:val="24"/>
                <w:lang w:val="kk-KZ" w:eastAsia="en-US"/>
              </w:rPr>
              <w:t>25</w:t>
            </w:r>
          </w:p>
        </w:tc>
      </w:tr>
      <w:tr w:rsidR="004316C2" w:rsidRPr="004316C2" w14:paraId="06CBE533" w14:textId="77777777" w:rsidTr="004316C2">
        <w:tc>
          <w:tcPr>
            <w:tcW w:w="911" w:type="dxa"/>
            <w:shd w:val="clear" w:color="auto" w:fill="auto"/>
          </w:tcPr>
          <w:p w14:paraId="56582F1D" w14:textId="77777777" w:rsidR="004316C2" w:rsidRPr="004316C2" w:rsidRDefault="004316C2" w:rsidP="002B1202">
            <w:pPr>
              <w:spacing w:after="0" w:line="240" w:lineRule="auto"/>
              <w:rPr>
                <w:rFonts w:ascii="Times New Roman" w:eastAsia="Calibri" w:hAnsi="Times New Roman"/>
                <w:sz w:val="24"/>
                <w:szCs w:val="24"/>
                <w:lang w:val="kk-KZ" w:eastAsia="en-US"/>
              </w:rPr>
            </w:pPr>
            <w:r w:rsidRPr="004316C2">
              <w:rPr>
                <w:rFonts w:ascii="Times New Roman" w:eastAsia="Calibri" w:hAnsi="Times New Roman"/>
                <w:sz w:val="24"/>
                <w:szCs w:val="24"/>
                <w:lang w:val="kk-KZ" w:eastAsia="en-US"/>
              </w:rPr>
              <w:t>4</w:t>
            </w:r>
          </w:p>
        </w:tc>
        <w:tc>
          <w:tcPr>
            <w:tcW w:w="1455" w:type="dxa"/>
            <w:shd w:val="clear" w:color="auto" w:fill="auto"/>
          </w:tcPr>
          <w:p w14:paraId="101458EF" w14:textId="77777777" w:rsidR="004316C2" w:rsidRPr="004316C2" w:rsidRDefault="004316C2" w:rsidP="002B1202">
            <w:pPr>
              <w:spacing w:after="0" w:line="240" w:lineRule="auto"/>
              <w:rPr>
                <w:rFonts w:ascii="Times New Roman" w:eastAsia="Calibri" w:hAnsi="Times New Roman"/>
                <w:sz w:val="24"/>
                <w:szCs w:val="24"/>
                <w:lang w:val="kk-KZ" w:eastAsia="en-US"/>
              </w:rPr>
            </w:pPr>
            <w:r w:rsidRPr="004316C2">
              <w:rPr>
                <w:rFonts w:ascii="Times New Roman" w:eastAsia="Calibri" w:hAnsi="Times New Roman"/>
                <w:sz w:val="24"/>
                <w:szCs w:val="24"/>
                <w:lang w:val="kk-KZ" w:eastAsia="en-US"/>
              </w:rPr>
              <w:t>2020-2021</w:t>
            </w:r>
          </w:p>
        </w:tc>
        <w:tc>
          <w:tcPr>
            <w:tcW w:w="1460" w:type="dxa"/>
            <w:shd w:val="clear" w:color="auto" w:fill="auto"/>
          </w:tcPr>
          <w:p w14:paraId="77A483CA" w14:textId="77777777" w:rsidR="004316C2" w:rsidRPr="004316C2" w:rsidRDefault="004316C2" w:rsidP="002B1202">
            <w:pPr>
              <w:spacing w:after="0" w:line="240" w:lineRule="auto"/>
              <w:rPr>
                <w:rFonts w:ascii="Times New Roman" w:eastAsia="Calibri" w:hAnsi="Times New Roman"/>
                <w:sz w:val="24"/>
                <w:szCs w:val="24"/>
                <w:lang w:val="kk-KZ" w:eastAsia="en-US"/>
              </w:rPr>
            </w:pPr>
            <w:r w:rsidRPr="004316C2">
              <w:rPr>
                <w:rFonts w:ascii="Times New Roman" w:eastAsia="Calibri" w:hAnsi="Times New Roman"/>
                <w:sz w:val="24"/>
                <w:szCs w:val="24"/>
                <w:lang w:val="kk-KZ" w:eastAsia="en-US"/>
              </w:rPr>
              <w:t>187</w:t>
            </w:r>
          </w:p>
        </w:tc>
        <w:tc>
          <w:tcPr>
            <w:tcW w:w="2714" w:type="dxa"/>
            <w:shd w:val="clear" w:color="auto" w:fill="auto"/>
          </w:tcPr>
          <w:p w14:paraId="7D60DAB5" w14:textId="77777777" w:rsidR="004316C2" w:rsidRPr="004316C2" w:rsidRDefault="004316C2" w:rsidP="002B1202">
            <w:pPr>
              <w:spacing w:after="0" w:line="240" w:lineRule="auto"/>
              <w:rPr>
                <w:rFonts w:ascii="Times New Roman" w:eastAsia="Calibri" w:hAnsi="Times New Roman"/>
                <w:sz w:val="24"/>
                <w:szCs w:val="24"/>
                <w:lang w:val="kk-KZ" w:eastAsia="en-US"/>
              </w:rPr>
            </w:pPr>
            <w:r w:rsidRPr="004316C2">
              <w:rPr>
                <w:rFonts w:ascii="Times New Roman" w:eastAsia="Calibri" w:hAnsi="Times New Roman"/>
                <w:sz w:val="24"/>
                <w:szCs w:val="24"/>
                <w:lang w:val="kk-KZ" w:eastAsia="en-US"/>
              </w:rPr>
              <w:t>158</w:t>
            </w:r>
          </w:p>
        </w:tc>
        <w:tc>
          <w:tcPr>
            <w:tcW w:w="2924" w:type="dxa"/>
            <w:shd w:val="clear" w:color="auto" w:fill="auto"/>
          </w:tcPr>
          <w:p w14:paraId="07B35B8D" w14:textId="77777777" w:rsidR="004316C2" w:rsidRPr="004316C2" w:rsidRDefault="004316C2" w:rsidP="002B1202">
            <w:pPr>
              <w:spacing w:after="0" w:line="240" w:lineRule="auto"/>
              <w:rPr>
                <w:rFonts w:ascii="Times New Roman" w:eastAsia="Calibri" w:hAnsi="Times New Roman"/>
                <w:sz w:val="24"/>
                <w:szCs w:val="24"/>
                <w:lang w:val="kk-KZ" w:eastAsia="en-US"/>
              </w:rPr>
            </w:pPr>
            <w:r w:rsidRPr="004316C2">
              <w:rPr>
                <w:rFonts w:ascii="Times New Roman" w:eastAsia="Calibri" w:hAnsi="Times New Roman"/>
                <w:sz w:val="24"/>
                <w:szCs w:val="24"/>
                <w:lang w:val="kk-KZ" w:eastAsia="en-US"/>
              </w:rPr>
              <w:t>29</w:t>
            </w:r>
          </w:p>
        </w:tc>
      </w:tr>
      <w:tr w:rsidR="004316C2" w:rsidRPr="004316C2" w14:paraId="0C5BB7D2" w14:textId="77777777" w:rsidTr="004316C2">
        <w:tc>
          <w:tcPr>
            <w:tcW w:w="911" w:type="dxa"/>
            <w:shd w:val="clear" w:color="auto" w:fill="auto"/>
          </w:tcPr>
          <w:p w14:paraId="5724991D" w14:textId="77777777" w:rsidR="004316C2" w:rsidRPr="004316C2" w:rsidRDefault="004316C2" w:rsidP="002B1202">
            <w:pPr>
              <w:spacing w:after="0" w:line="240" w:lineRule="auto"/>
              <w:rPr>
                <w:rFonts w:ascii="Times New Roman" w:eastAsia="Calibri" w:hAnsi="Times New Roman"/>
                <w:sz w:val="24"/>
                <w:szCs w:val="24"/>
                <w:lang w:val="kk-KZ" w:eastAsia="en-US"/>
              </w:rPr>
            </w:pPr>
            <w:r w:rsidRPr="004316C2">
              <w:rPr>
                <w:rFonts w:ascii="Times New Roman" w:eastAsia="Calibri" w:hAnsi="Times New Roman"/>
                <w:sz w:val="24"/>
                <w:szCs w:val="24"/>
                <w:lang w:val="kk-KZ" w:eastAsia="en-US"/>
              </w:rPr>
              <w:t>5</w:t>
            </w:r>
          </w:p>
        </w:tc>
        <w:tc>
          <w:tcPr>
            <w:tcW w:w="1455" w:type="dxa"/>
            <w:shd w:val="clear" w:color="auto" w:fill="auto"/>
          </w:tcPr>
          <w:p w14:paraId="3212C13B" w14:textId="77777777" w:rsidR="004316C2" w:rsidRPr="004316C2" w:rsidRDefault="004316C2" w:rsidP="002B1202">
            <w:pPr>
              <w:spacing w:after="0" w:line="240" w:lineRule="auto"/>
              <w:rPr>
                <w:rFonts w:ascii="Times New Roman" w:eastAsia="Calibri" w:hAnsi="Times New Roman"/>
                <w:sz w:val="24"/>
                <w:szCs w:val="24"/>
                <w:lang w:val="kk-KZ" w:eastAsia="en-US"/>
              </w:rPr>
            </w:pPr>
            <w:r w:rsidRPr="004316C2">
              <w:rPr>
                <w:rFonts w:ascii="Times New Roman" w:eastAsia="Calibri" w:hAnsi="Times New Roman"/>
                <w:sz w:val="24"/>
                <w:szCs w:val="24"/>
                <w:lang w:val="kk-KZ" w:eastAsia="en-US"/>
              </w:rPr>
              <w:t>2021-2022</w:t>
            </w:r>
          </w:p>
        </w:tc>
        <w:tc>
          <w:tcPr>
            <w:tcW w:w="1460" w:type="dxa"/>
            <w:shd w:val="clear" w:color="auto" w:fill="auto"/>
          </w:tcPr>
          <w:p w14:paraId="148BCA28" w14:textId="77777777" w:rsidR="004316C2" w:rsidRPr="004316C2" w:rsidRDefault="004316C2" w:rsidP="002B1202">
            <w:pPr>
              <w:spacing w:after="0" w:line="240" w:lineRule="auto"/>
              <w:rPr>
                <w:rFonts w:ascii="Times New Roman" w:eastAsia="Calibri" w:hAnsi="Times New Roman"/>
                <w:sz w:val="24"/>
                <w:szCs w:val="24"/>
                <w:lang w:val="kk-KZ" w:eastAsia="en-US"/>
              </w:rPr>
            </w:pPr>
            <w:r w:rsidRPr="004316C2">
              <w:rPr>
                <w:rFonts w:ascii="Times New Roman" w:eastAsia="Calibri" w:hAnsi="Times New Roman"/>
                <w:sz w:val="24"/>
                <w:szCs w:val="24"/>
                <w:lang w:val="kk-KZ" w:eastAsia="en-US"/>
              </w:rPr>
              <w:t>189</w:t>
            </w:r>
          </w:p>
        </w:tc>
        <w:tc>
          <w:tcPr>
            <w:tcW w:w="2714" w:type="dxa"/>
            <w:shd w:val="clear" w:color="auto" w:fill="auto"/>
          </w:tcPr>
          <w:p w14:paraId="51D70C37" w14:textId="77777777" w:rsidR="004316C2" w:rsidRPr="004316C2" w:rsidRDefault="004316C2" w:rsidP="002B1202">
            <w:pPr>
              <w:spacing w:after="0" w:line="240" w:lineRule="auto"/>
              <w:rPr>
                <w:rFonts w:ascii="Times New Roman" w:eastAsia="Calibri" w:hAnsi="Times New Roman"/>
                <w:sz w:val="24"/>
                <w:szCs w:val="24"/>
                <w:lang w:val="en-US" w:eastAsia="en-US"/>
              </w:rPr>
            </w:pPr>
            <w:r>
              <w:rPr>
                <w:rFonts w:ascii="Times New Roman" w:eastAsia="Calibri" w:hAnsi="Times New Roman"/>
                <w:sz w:val="24"/>
                <w:szCs w:val="24"/>
                <w:lang w:val="kk-KZ" w:eastAsia="en-US"/>
              </w:rPr>
              <w:t>158, 8 магистр</w:t>
            </w:r>
          </w:p>
        </w:tc>
        <w:tc>
          <w:tcPr>
            <w:tcW w:w="2924" w:type="dxa"/>
            <w:shd w:val="clear" w:color="auto" w:fill="auto"/>
          </w:tcPr>
          <w:p w14:paraId="41FC6FD9" w14:textId="77777777" w:rsidR="004316C2" w:rsidRPr="004316C2" w:rsidRDefault="004316C2" w:rsidP="002B1202">
            <w:pPr>
              <w:spacing w:after="0" w:line="240" w:lineRule="auto"/>
              <w:rPr>
                <w:rFonts w:ascii="Times New Roman" w:eastAsia="Calibri" w:hAnsi="Times New Roman"/>
                <w:sz w:val="24"/>
                <w:szCs w:val="24"/>
                <w:lang w:val="kk-KZ" w:eastAsia="en-US"/>
              </w:rPr>
            </w:pPr>
            <w:r>
              <w:rPr>
                <w:rFonts w:ascii="Times New Roman" w:eastAsia="Calibri" w:hAnsi="Times New Roman"/>
                <w:sz w:val="24"/>
                <w:szCs w:val="24"/>
                <w:lang w:val="kk-KZ" w:eastAsia="en-US"/>
              </w:rPr>
              <w:t>25</w:t>
            </w:r>
          </w:p>
        </w:tc>
      </w:tr>
    </w:tbl>
    <w:p w14:paraId="35A79A8D" w14:textId="77777777" w:rsidR="004316C2" w:rsidRPr="004316C2" w:rsidRDefault="004316C2" w:rsidP="002B1202">
      <w:pPr>
        <w:spacing w:after="0" w:line="240" w:lineRule="auto"/>
        <w:jc w:val="both"/>
        <w:rPr>
          <w:rFonts w:ascii="Times New Roman" w:eastAsia="Calibri" w:hAnsi="Times New Roman"/>
          <w:b/>
          <w:bCs/>
          <w:sz w:val="24"/>
          <w:szCs w:val="24"/>
          <w:lang w:val="en-US" w:eastAsia="en-US"/>
        </w:rPr>
      </w:pPr>
    </w:p>
    <w:p w14:paraId="79E0F3F4" w14:textId="77777777" w:rsidR="004316C2" w:rsidRPr="004316C2" w:rsidRDefault="004316C2" w:rsidP="002B1202">
      <w:pPr>
        <w:spacing w:after="0" w:line="240" w:lineRule="auto"/>
        <w:jc w:val="both"/>
        <w:rPr>
          <w:rFonts w:ascii="Times New Roman" w:eastAsia="Calibri" w:hAnsi="Times New Roman"/>
          <w:sz w:val="24"/>
          <w:szCs w:val="24"/>
          <w:lang w:val="kk-KZ" w:eastAsia="en-US"/>
        </w:rPr>
      </w:pPr>
      <w:r w:rsidRPr="004316C2">
        <w:rPr>
          <w:rFonts w:ascii="Times New Roman" w:eastAsia="Calibri" w:hAnsi="Times New Roman"/>
          <w:b/>
          <w:bCs/>
          <w:sz w:val="24"/>
          <w:szCs w:val="24"/>
          <w:lang w:val="kk-KZ" w:eastAsia="en-US"/>
        </w:rPr>
        <w:t>Бастауыш білім беру деңгейіндегі педагогтердің сапалық құрамы</w:t>
      </w:r>
    </w:p>
    <w:p w14:paraId="45FBC496" w14:textId="77777777" w:rsidR="004316C2" w:rsidRPr="004316C2" w:rsidRDefault="004316C2" w:rsidP="002B1202">
      <w:pPr>
        <w:spacing w:after="0" w:line="240" w:lineRule="auto"/>
        <w:jc w:val="both"/>
        <w:rPr>
          <w:rFonts w:ascii="Times New Roman" w:hAnsi="Times New Roman"/>
          <w:bCs/>
          <w:noProof/>
          <w:sz w:val="24"/>
          <w:szCs w:val="24"/>
          <w:lang w:val="kk-KZ"/>
        </w:rPr>
      </w:pPr>
      <w:r w:rsidRPr="004316C2">
        <w:rPr>
          <w:rFonts w:ascii="Times New Roman" w:eastAsia="Calibri" w:hAnsi="Times New Roman"/>
          <w:sz w:val="24"/>
          <w:szCs w:val="24"/>
          <w:lang w:val="kk-KZ" w:eastAsia="en-US"/>
        </w:rPr>
        <w:t xml:space="preserve">  Бастауыш білім беру деңгейіндегі пән мұғалімдерімен қоса (өлшемшарттардың 2- қосымшасы) жалпы санынан жоғары және бірінші санаттағы педагогтердің, педагог-сарапшылардың, педагог-зерттеушілердің, педагог-шеберлердің үлесі </w:t>
      </w:r>
      <w:r w:rsidRPr="004316C2">
        <w:rPr>
          <w:rFonts w:ascii="Times New Roman" w:eastAsia="Calibri" w:hAnsi="Times New Roman"/>
          <w:bCs/>
          <w:sz w:val="24"/>
          <w:szCs w:val="24"/>
          <w:lang w:val="kk-KZ" w:eastAsia="en-US"/>
        </w:rPr>
        <w:t>30,43%- төмен деңгейді көрсетсе, бастауыш сынып мұғалімдерінің сапалық құрамы 54,5% - ды құрап, «үздік» нәтиже көрсетіп отыр. Бұл бастауыш сыныпта сабақ беретін пән мұғалімдерінің кәсіби біліктілігін артыруда жұмыстануды қажеттілігін айқындайды. Бастауыш снып мұғалімдері 2017-2018 оқу жылы 46% сапа көрсетсе, 2021-2022 оқу жылы бойынша 54,5 % көрсеткішпен 8,5%- ға  артып оты</w:t>
      </w:r>
      <w:r w:rsidRPr="004316C2">
        <w:rPr>
          <w:rFonts w:eastAsia="Calibri"/>
          <w:bCs/>
          <w:sz w:val="20"/>
          <w:szCs w:val="20"/>
          <w:lang w:val="kk-KZ" w:eastAsia="en-US"/>
        </w:rPr>
        <w:t>р.</w:t>
      </w:r>
      <w:r w:rsidRPr="004316C2">
        <w:rPr>
          <w:rFonts w:ascii="Times New Roman" w:hAnsi="Times New Roman"/>
          <w:bCs/>
          <w:noProof/>
          <w:sz w:val="24"/>
          <w:szCs w:val="24"/>
          <w:lang w:val="kk-KZ"/>
        </w:rPr>
        <w:t xml:space="preserve"> </w:t>
      </w:r>
    </w:p>
    <w:p w14:paraId="66B18C86" w14:textId="77777777" w:rsidR="004316C2" w:rsidRPr="004316C2" w:rsidRDefault="004316C2" w:rsidP="002B1202">
      <w:pPr>
        <w:spacing w:after="0" w:line="240" w:lineRule="auto"/>
        <w:jc w:val="both"/>
        <w:rPr>
          <w:rFonts w:eastAsia="Calibri"/>
          <w:bCs/>
          <w:sz w:val="20"/>
          <w:szCs w:val="20"/>
          <w:lang w:val="kk-KZ" w:eastAsia="en-US"/>
        </w:rPr>
      </w:pPr>
      <w:r w:rsidRPr="004316C2">
        <w:rPr>
          <w:rFonts w:ascii="Times New Roman" w:hAnsi="Times New Roman"/>
          <w:bCs/>
          <w:noProof/>
          <w:sz w:val="24"/>
          <w:szCs w:val="24"/>
        </w:rPr>
        <w:lastRenderedPageBreak/>
        <w:drawing>
          <wp:inline distT="0" distB="0" distL="0" distR="0" wp14:anchorId="2BFFA7C2">
            <wp:extent cx="6337935" cy="2259965"/>
            <wp:effectExtent l="0" t="0" r="0" b="0"/>
            <wp:docPr id="13" name="Диаграмма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r w:rsidRPr="004316C2">
        <w:rPr>
          <w:rFonts w:ascii="Times New Roman" w:eastAsia="BatangChe" w:hAnsi="Times New Roman"/>
          <w:b/>
          <w:lang w:val="kk-KZ"/>
        </w:rPr>
        <w:t xml:space="preserve">  </w:t>
      </w:r>
      <w:r>
        <w:rPr>
          <w:rFonts w:eastAsia="Calibri"/>
          <w:bCs/>
          <w:sz w:val="20"/>
          <w:szCs w:val="20"/>
          <w:lang w:val="kk-KZ" w:eastAsia="en-US"/>
        </w:rPr>
        <w:t xml:space="preserve">                 </w:t>
      </w:r>
      <w:r w:rsidRPr="004316C2">
        <w:rPr>
          <w:rFonts w:ascii="Times New Roman" w:eastAsia="BatangChe" w:hAnsi="Times New Roman"/>
          <w:b/>
          <w:lang w:val="kk-KZ"/>
        </w:rPr>
        <w:t>Бастауыш сынып м</w:t>
      </w:r>
      <w:r w:rsidRPr="004316C2">
        <w:rPr>
          <w:rFonts w:ascii="Times New Roman" w:eastAsia="MS Mincho" w:hAnsi="Times New Roman"/>
          <w:b/>
          <w:lang w:val="kk-KZ"/>
        </w:rPr>
        <w:t>ұғ</w:t>
      </w:r>
      <w:r w:rsidRPr="004316C2">
        <w:rPr>
          <w:rFonts w:ascii="Times New Roman" w:eastAsia="BatangChe" w:hAnsi="Times New Roman"/>
          <w:b/>
          <w:lang w:val="kk-KZ"/>
        </w:rPr>
        <w:t>алімдеріні</w:t>
      </w:r>
      <w:r w:rsidRPr="004316C2">
        <w:rPr>
          <w:rFonts w:ascii="Times New Roman" w:eastAsia="MS Mincho" w:hAnsi="Times New Roman"/>
          <w:b/>
          <w:lang w:val="kk-KZ"/>
        </w:rPr>
        <w:t>ң</w:t>
      </w:r>
      <w:r w:rsidRPr="004316C2">
        <w:rPr>
          <w:rFonts w:ascii="Times New Roman" w:eastAsia="BatangChe" w:hAnsi="Times New Roman"/>
          <w:b/>
          <w:lang w:val="kk-KZ"/>
        </w:rPr>
        <w:t xml:space="preserve"> сапалы</w:t>
      </w:r>
      <w:r w:rsidRPr="004316C2">
        <w:rPr>
          <w:rFonts w:ascii="Times New Roman" w:eastAsia="MS Mincho" w:hAnsi="Times New Roman"/>
          <w:b/>
          <w:lang w:val="kk-KZ"/>
        </w:rPr>
        <w:t>қ</w:t>
      </w:r>
      <w:r w:rsidRPr="004316C2">
        <w:rPr>
          <w:rFonts w:ascii="Times New Roman" w:eastAsia="BatangChe" w:hAnsi="Times New Roman"/>
          <w:b/>
          <w:lang w:val="kk-KZ"/>
        </w:rPr>
        <w:t xml:space="preserve"> </w:t>
      </w:r>
      <w:r w:rsidRPr="004316C2">
        <w:rPr>
          <w:rFonts w:ascii="Times New Roman" w:eastAsia="MS Mincho" w:hAnsi="Times New Roman"/>
          <w:b/>
          <w:lang w:val="kk-KZ"/>
        </w:rPr>
        <w:t>құ</w:t>
      </w:r>
      <w:r w:rsidRPr="004316C2">
        <w:rPr>
          <w:rFonts w:ascii="Times New Roman" w:eastAsia="BatangChe" w:hAnsi="Times New Roman"/>
          <w:b/>
          <w:lang w:val="kk-KZ"/>
        </w:rPr>
        <w:t>рамы мониторингі</w:t>
      </w:r>
    </w:p>
    <w:p w14:paraId="4468EF4F" w14:textId="77777777" w:rsidR="004316C2" w:rsidRPr="004316C2" w:rsidRDefault="004316C2" w:rsidP="002B1202">
      <w:pPr>
        <w:keepNext/>
        <w:spacing w:after="0" w:line="240" w:lineRule="auto"/>
        <w:ind w:left="-284"/>
        <w:jc w:val="center"/>
        <w:rPr>
          <w:rFonts w:ascii="Times New Roman" w:eastAsia="BatangChe" w:hAnsi="Times New Roman"/>
          <w:b/>
          <w:lang w:val="kk-KZ"/>
        </w:rPr>
      </w:pPr>
    </w:p>
    <w:p w14:paraId="08B1827E" w14:textId="77777777" w:rsidR="004316C2" w:rsidRPr="004316C2" w:rsidRDefault="004316C2" w:rsidP="002B1202">
      <w:pPr>
        <w:keepNext/>
        <w:spacing w:after="0" w:line="240" w:lineRule="auto"/>
        <w:ind w:left="-284"/>
        <w:jc w:val="center"/>
        <w:rPr>
          <w:rFonts w:ascii="Times New Roman" w:eastAsia="BatangChe" w:hAnsi="Times New Roman"/>
          <w:b/>
          <w:lang w:val="kk-KZ"/>
        </w:rPr>
      </w:pPr>
      <w:r w:rsidRPr="004316C2">
        <w:rPr>
          <w:rFonts w:ascii="Times New Roman" w:hAnsi="Times New Roman"/>
          <w:b/>
          <w:bCs/>
          <w:sz w:val="24"/>
          <w:szCs w:val="24"/>
          <w:lang w:val="kk-KZ"/>
        </w:rPr>
        <w:t>Бастауыш сынып  мұғалімдерінің  жалпы санына жоғары және бірінші санаттағы педагогтердің, педагог сарапшы, педагог зерттеуші, педагог шебердің үлесі</w:t>
      </w:r>
    </w:p>
    <w:tbl>
      <w:tblPr>
        <w:tblStyle w:val="af7"/>
        <w:tblW w:w="9908" w:type="dxa"/>
        <w:tblLayout w:type="fixed"/>
        <w:tblLook w:val="04A0" w:firstRow="1" w:lastRow="0" w:firstColumn="1" w:lastColumn="0" w:noHBand="0" w:noVBand="1"/>
      </w:tblPr>
      <w:tblGrid>
        <w:gridCol w:w="1984"/>
        <w:gridCol w:w="720"/>
        <w:gridCol w:w="1297"/>
        <w:gridCol w:w="1174"/>
        <w:gridCol w:w="1512"/>
        <w:gridCol w:w="1349"/>
        <w:gridCol w:w="1008"/>
        <w:gridCol w:w="864"/>
      </w:tblGrid>
      <w:tr w:rsidR="004316C2" w:rsidRPr="004316C2" w14:paraId="07C0D7AE" w14:textId="77777777" w:rsidTr="004316C2">
        <w:trPr>
          <w:trHeight w:val="725"/>
        </w:trPr>
        <w:tc>
          <w:tcPr>
            <w:tcW w:w="1984" w:type="dxa"/>
            <w:vMerge w:val="restart"/>
          </w:tcPr>
          <w:p w14:paraId="1CE7D89E" w14:textId="77777777" w:rsidR="004316C2" w:rsidRPr="004316C2" w:rsidRDefault="004316C2" w:rsidP="002B1202">
            <w:pPr>
              <w:tabs>
                <w:tab w:val="center" w:pos="4890"/>
                <w:tab w:val="left" w:pos="5970"/>
              </w:tabs>
              <w:rPr>
                <w:rFonts w:ascii="Times New Roman" w:hAnsi="Times New Roman"/>
                <w:b/>
                <w:bCs/>
                <w:lang w:val="kk-KZ"/>
              </w:rPr>
            </w:pPr>
            <w:r w:rsidRPr="004316C2">
              <w:rPr>
                <w:rFonts w:ascii="Times New Roman" w:hAnsi="Times New Roman"/>
                <w:lang w:val="kk-KZ"/>
              </w:rPr>
              <w:t>Бастауыш білім беру деңгейіндегі педагогтердің жалпы санынан жоғары және бірінші санаттағы педагогтердің, педагог сарапшы, педагог зерттеуші, педагог шебердің үлесі.</w:t>
            </w:r>
          </w:p>
        </w:tc>
        <w:tc>
          <w:tcPr>
            <w:tcW w:w="720" w:type="dxa"/>
          </w:tcPr>
          <w:p w14:paraId="056DEBC3" w14:textId="77777777" w:rsidR="004316C2" w:rsidRPr="004316C2" w:rsidRDefault="004316C2" w:rsidP="002B1202">
            <w:pPr>
              <w:tabs>
                <w:tab w:val="center" w:pos="4890"/>
                <w:tab w:val="left" w:pos="5970"/>
              </w:tabs>
              <w:rPr>
                <w:rFonts w:ascii="Times New Roman" w:hAnsi="Times New Roman"/>
                <w:b/>
                <w:bCs/>
                <w:sz w:val="20"/>
                <w:szCs w:val="20"/>
                <w:lang w:val="kk-KZ"/>
              </w:rPr>
            </w:pPr>
          </w:p>
        </w:tc>
        <w:tc>
          <w:tcPr>
            <w:tcW w:w="1297" w:type="dxa"/>
            <w:tcBorders>
              <w:top w:val="single" w:sz="4" w:space="0" w:color="auto"/>
              <w:left w:val="nil"/>
              <w:bottom w:val="single" w:sz="4" w:space="0" w:color="auto"/>
              <w:right w:val="single" w:sz="4" w:space="0" w:color="auto"/>
            </w:tcBorders>
            <w:shd w:val="clear" w:color="000000" w:fill="FFFFFF"/>
            <w:vAlign w:val="center"/>
          </w:tcPr>
          <w:p w14:paraId="64FA3A74" w14:textId="77777777" w:rsidR="004316C2" w:rsidRPr="004316C2" w:rsidRDefault="004316C2" w:rsidP="002B1202">
            <w:pPr>
              <w:jc w:val="both"/>
              <w:rPr>
                <w:rFonts w:ascii="Times New Roman" w:hAnsi="Times New Roman"/>
                <w:b/>
                <w:bCs/>
                <w:sz w:val="20"/>
                <w:szCs w:val="20"/>
              </w:rPr>
            </w:pPr>
            <w:proofErr w:type="spellStart"/>
            <w:r w:rsidRPr="004316C2">
              <w:rPr>
                <w:rFonts w:ascii="Times New Roman" w:hAnsi="Times New Roman"/>
                <w:b/>
                <w:bCs/>
                <w:sz w:val="20"/>
                <w:szCs w:val="20"/>
              </w:rPr>
              <w:t>Оқу</w:t>
            </w:r>
            <w:proofErr w:type="spellEnd"/>
            <w:r w:rsidRPr="004316C2">
              <w:rPr>
                <w:rFonts w:ascii="Times New Roman" w:hAnsi="Times New Roman"/>
                <w:b/>
                <w:bCs/>
                <w:sz w:val="20"/>
                <w:szCs w:val="20"/>
              </w:rPr>
              <w:t xml:space="preserve"> </w:t>
            </w:r>
            <w:proofErr w:type="spellStart"/>
            <w:r w:rsidRPr="004316C2">
              <w:rPr>
                <w:rFonts w:ascii="Times New Roman" w:hAnsi="Times New Roman"/>
                <w:b/>
                <w:bCs/>
                <w:sz w:val="20"/>
                <w:szCs w:val="20"/>
              </w:rPr>
              <w:t>жылы</w:t>
            </w:r>
            <w:proofErr w:type="spellEnd"/>
          </w:p>
        </w:tc>
        <w:tc>
          <w:tcPr>
            <w:tcW w:w="1174" w:type="dxa"/>
            <w:tcBorders>
              <w:top w:val="single" w:sz="4" w:space="0" w:color="auto"/>
              <w:left w:val="single" w:sz="4" w:space="0" w:color="auto"/>
              <w:bottom w:val="single" w:sz="4" w:space="0" w:color="auto"/>
              <w:right w:val="single" w:sz="4" w:space="0" w:color="auto"/>
            </w:tcBorders>
            <w:shd w:val="clear" w:color="000000" w:fill="FFFFFF"/>
            <w:vAlign w:val="bottom"/>
          </w:tcPr>
          <w:p w14:paraId="6EA17132" w14:textId="77777777" w:rsidR="004316C2" w:rsidRPr="004316C2" w:rsidRDefault="004316C2" w:rsidP="002B1202">
            <w:pPr>
              <w:jc w:val="both"/>
              <w:rPr>
                <w:rFonts w:ascii="Times New Roman" w:hAnsi="Times New Roman"/>
                <w:b/>
                <w:bCs/>
                <w:sz w:val="20"/>
                <w:szCs w:val="20"/>
              </w:rPr>
            </w:pPr>
            <w:r w:rsidRPr="004316C2">
              <w:rPr>
                <w:rFonts w:ascii="Times New Roman" w:hAnsi="Times New Roman"/>
                <w:b/>
                <w:bCs/>
                <w:sz w:val="20"/>
                <w:szCs w:val="20"/>
              </w:rPr>
              <w:t>Педагог</w:t>
            </w:r>
          </w:p>
          <w:p w14:paraId="42806B13" w14:textId="77777777" w:rsidR="004316C2" w:rsidRPr="004316C2" w:rsidRDefault="004316C2" w:rsidP="002B1202">
            <w:pPr>
              <w:jc w:val="both"/>
              <w:rPr>
                <w:rFonts w:ascii="Times New Roman" w:hAnsi="Times New Roman"/>
                <w:b/>
                <w:bCs/>
                <w:sz w:val="20"/>
                <w:szCs w:val="20"/>
              </w:rPr>
            </w:pPr>
            <w:r w:rsidRPr="004316C2">
              <w:rPr>
                <w:rFonts w:ascii="Times New Roman" w:hAnsi="Times New Roman"/>
                <w:b/>
                <w:bCs/>
                <w:sz w:val="20"/>
                <w:szCs w:val="20"/>
              </w:rPr>
              <w:t>саны</w:t>
            </w:r>
          </w:p>
        </w:tc>
        <w:tc>
          <w:tcPr>
            <w:tcW w:w="1512" w:type="dxa"/>
            <w:tcBorders>
              <w:top w:val="single" w:sz="4" w:space="0" w:color="auto"/>
              <w:left w:val="nil"/>
              <w:bottom w:val="single" w:sz="4" w:space="0" w:color="auto"/>
              <w:right w:val="single" w:sz="4" w:space="0" w:color="auto"/>
            </w:tcBorders>
            <w:shd w:val="clear" w:color="000000" w:fill="FFFFFF"/>
            <w:vAlign w:val="center"/>
          </w:tcPr>
          <w:p w14:paraId="53987E8F" w14:textId="77777777" w:rsidR="004316C2" w:rsidRPr="004316C2" w:rsidRDefault="004316C2" w:rsidP="002B1202">
            <w:pPr>
              <w:jc w:val="both"/>
              <w:rPr>
                <w:rFonts w:ascii="Times New Roman" w:hAnsi="Times New Roman"/>
                <w:b/>
                <w:bCs/>
                <w:sz w:val="20"/>
                <w:szCs w:val="20"/>
                <w:lang w:val="kk-KZ"/>
              </w:rPr>
            </w:pPr>
            <w:r w:rsidRPr="004316C2">
              <w:rPr>
                <w:rFonts w:ascii="Times New Roman" w:hAnsi="Times New Roman"/>
                <w:b/>
                <w:bCs/>
                <w:sz w:val="20"/>
                <w:szCs w:val="20"/>
                <w:lang w:val="kk-KZ"/>
              </w:rPr>
              <w:t>З</w:t>
            </w:r>
            <w:proofErr w:type="spellStart"/>
            <w:r w:rsidRPr="004316C2">
              <w:rPr>
                <w:rFonts w:ascii="Times New Roman" w:hAnsi="Times New Roman"/>
                <w:b/>
                <w:bCs/>
                <w:sz w:val="20"/>
                <w:szCs w:val="20"/>
              </w:rPr>
              <w:t>ерттеуші</w:t>
            </w:r>
            <w:proofErr w:type="spellEnd"/>
            <w:r w:rsidRPr="004316C2">
              <w:rPr>
                <w:rFonts w:ascii="Times New Roman" w:hAnsi="Times New Roman"/>
                <w:b/>
                <w:bCs/>
                <w:sz w:val="20"/>
                <w:szCs w:val="20"/>
              </w:rPr>
              <w:t>\</w:t>
            </w:r>
          </w:p>
          <w:p w14:paraId="1C3C18CE" w14:textId="77777777" w:rsidR="004316C2" w:rsidRPr="004316C2" w:rsidRDefault="004316C2" w:rsidP="002B1202">
            <w:pPr>
              <w:jc w:val="both"/>
              <w:rPr>
                <w:rFonts w:ascii="Times New Roman" w:hAnsi="Times New Roman"/>
                <w:b/>
                <w:bCs/>
                <w:sz w:val="20"/>
                <w:szCs w:val="20"/>
                <w:lang w:val="kk-KZ"/>
              </w:rPr>
            </w:pPr>
            <w:proofErr w:type="spellStart"/>
            <w:r w:rsidRPr="004316C2">
              <w:rPr>
                <w:rFonts w:ascii="Times New Roman" w:hAnsi="Times New Roman"/>
                <w:b/>
                <w:bCs/>
                <w:sz w:val="20"/>
                <w:szCs w:val="20"/>
              </w:rPr>
              <w:t>жоғары</w:t>
            </w:r>
            <w:proofErr w:type="spellEnd"/>
            <w:r w:rsidRPr="004316C2">
              <w:rPr>
                <w:rFonts w:ascii="Times New Roman" w:hAnsi="Times New Roman"/>
                <w:b/>
                <w:bCs/>
                <w:sz w:val="20"/>
                <w:szCs w:val="20"/>
              </w:rPr>
              <w:t xml:space="preserve"> </w:t>
            </w:r>
          </w:p>
        </w:tc>
        <w:tc>
          <w:tcPr>
            <w:tcW w:w="1349" w:type="dxa"/>
            <w:tcBorders>
              <w:top w:val="single" w:sz="4" w:space="0" w:color="auto"/>
              <w:left w:val="nil"/>
              <w:bottom w:val="single" w:sz="4" w:space="0" w:color="auto"/>
              <w:right w:val="single" w:sz="4" w:space="0" w:color="auto"/>
            </w:tcBorders>
            <w:shd w:val="clear" w:color="000000" w:fill="FFFFFF"/>
            <w:vAlign w:val="bottom"/>
          </w:tcPr>
          <w:p w14:paraId="48905D0B" w14:textId="77777777" w:rsidR="004316C2" w:rsidRPr="004316C2" w:rsidRDefault="004316C2" w:rsidP="002B1202">
            <w:pPr>
              <w:jc w:val="both"/>
              <w:rPr>
                <w:rFonts w:ascii="Times New Roman" w:hAnsi="Times New Roman"/>
                <w:b/>
                <w:bCs/>
                <w:sz w:val="20"/>
                <w:szCs w:val="20"/>
                <w:lang w:val="kk-KZ"/>
              </w:rPr>
            </w:pPr>
            <w:r w:rsidRPr="004316C2">
              <w:rPr>
                <w:rFonts w:ascii="Times New Roman" w:hAnsi="Times New Roman"/>
                <w:b/>
                <w:bCs/>
                <w:sz w:val="20"/>
                <w:szCs w:val="20"/>
                <w:lang w:val="kk-KZ"/>
              </w:rPr>
              <w:t>С</w:t>
            </w:r>
            <w:proofErr w:type="spellStart"/>
            <w:r w:rsidRPr="004316C2">
              <w:rPr>
                <w:rFonts w:ascii="Times New Roman" w:hAnsi="Times New Roman"/>
                <w:b/>
                <w:bCs/>
                <w:sz w:val="20"/>
                <w:szCs w:val="20"/>
              </w:rPr>
              <w:t>арапшы</w:t>
            </w:r>
            <w:proofErr w:type="spellEnd"/>
            <w:r w:rsidRPr="004316C2">
              <w:rPr>
                <w:rFonts w:ascii="Times New Roman" w:hAnsi="Times New Roman"/>
                <w:b/>
                <w:bCs/>
                <w:sz w:val="20"/>
                <w:szCs w:val="20"/>
              </w:rPr>
              <w:t>\</w:t>
            </w:r>
          </w:p>
          <w:p w14:paraId="654E5067" w14:textId="77777777" w:rsidR="004316C2" w:rsidRPr="004316C2" w:rsidRDefault="004316C2" w:rsidP="002B1202">
            <w:pPr>
              <w:jc w:val="both"/>
              <w:rPr>
                <w:rFonts w:ascii="Times New Roman" w:hAnsi="Times New Roman"/>
                <w:b/>
                <w:bCs/>
                <w:sz w:val="20"/>
                <w:szCs w:val="20"/>
              </w:rPr>
            </w:pPr>
            <w:r w:rsidRPr="004316C2">
              <w:rPr>
                <w:rFonts w:ascii="Times New Roman" w:hAnsi="Times New Roman"/>
                <w:b/>
                <w:bCs/>
                <w:sz w:val="20"/>
                <w:szCs w:val="20"/>
              </w:rPr>
              <w:t xml:space="preserve">І </w:t>
            </w:r>
            <w:proofErr w:type="spellStart"/>
            <w:r w:rsidRPr="004316C2">
              <w:rPr>
                <w:rFonts w:ascii="Times New Roman" w:hAnsi="Times New Roman"/>
                <w:b/>
                <w:bCs/>
                <w:sz w:val="20"/>
                <w:szCs w:val="20"/>
              </w:rPr>
              <w:t>санат</w:t>
            </w:r>
            <w:proofErr w:type="spellEnd"/>
          </w:p>
        </w:tc>
        <w:tc>
          <w:tcPr>
            <w:tcW w:w="1008" w:type="dxa"/>
            <w:tcBorders>
              <w:top w:val="single" w:sz="4" w:space="0" w:color="auto"/>
              <w:left w:val="nil"/>
              <w:bottom w:val="single" w:sz="4" w:space="0" w:color="auto"/>
              <w:right w:val="single" w:sz="4" w:space="0" w:color="auto"/>
            </w:tcBorders>
            <w:shd w:val="clear" w:color="000000" w:fill="FFFFFF"/>
            <w:vAlign w:val="center"/>
          </w:tcPr>
          <w:p w14:paraId="086F5E5B" w14:textId="77777777" w:rsidR="004316C2" w:rsidRPr="004316C2" w:rsidRDefault="004316C2" w:rsidP="002B1202">
            <w:pPr>
              <w:jc w:val="both"/>
              <w:rPr>
                <w:rFonts w:ascii="Times New Roman" w:hAnsi="Times New Roman"/>
                <w:b/>
                <w:bCs/>
                <w:sz w:val="20"/>
                <w:szCs w:val="20"/>
                <w:lang w:val="kk-KZ"/>
              </w:rPr>
            </w:pPr>
            <w:r w:rsidRPr="004316C2">
              <w:rPr>
                <w:rFonts w:ascii="Times New Roman" w:hAnsi="Times New Roman"/>
                <w:b/>
                <w:bCs/>
                <w:sz w:val="20"/>
                <w:szCs w:val="20"/>
                <w:lang w:val="kk-KZ"/>
              </w:rPr>
              <w:t>М</w:t>
            </w:r>
            <w:proofErr w:type="spellStart"/>
            <w:r w:rsidRPr="004316C2">
              <w:rPr>
                <w:rFonts w:ascii="Times New Roman" w:hAnsi="Times New Roman"/>
                <w:b/>
                <w:bCs/>
                <w:sz w:val="20"/>
                <w:szCs w:val="20"/>
              </w:rPr>
              <w:t>одератор</w:t>
            </w:r>
            <w:proofErr w:type="spellEnd"/>
            <w:r w:rsidRPr="004316C2">
              <w:rPr>
                <w:rFonts w:ascii="Times New Roman" w:hAnsi="Times New Roman"/>
                <w:b/>
                <w:bCs/>
                <w:sz w:val="20"/>
                <w:szCs w:val="20"/>
              </w:rPr>
              <w:t>\</w:t>
            </w:r>
          </w:p>
          <w:p w14:paraId="338381DB" w14:textId="77777777" w:rsidR="004316C2" w:rsidRPr="004316C2" w:rsidRDefault="004316C2" w:rsidP="002B1202">
            <w:pPr>
              <w:jc w:val="both"/>
              <w:rPr>
                <w:rFonts w:ascii="Times New Roman" w:hAnsi="Times New Roman"/>
                <w:b/>
                <w:bCs/>
                <w:sz w:val="20"/>
                <w:szCs w:val="20"/>
              </w:rPr>
            </w:pPr>
            <w:r w:rsidRPr="004316C2">
              <w:rPr>
                <w:rFonts w:ascii="Times New Roman" w:hAnsi="Times New Roman"/>
                <w:b/>
                <w:bCs/>
                <w:sz w:val="20"/>
                <w:szCs w:val="20"/>
              </w:rPr>
              <w:t xml:space="preserve">ІІ </w:t>
            </w:r>
            <w:proofErr w:type="spellStart"/>
            <w:r w:rsidRPr="004316C2">
              <w:rPr>
                <w:rFonts w:ascii="Times New Roman" w:hAnsi="Times New Roman"/>
                <w:b/>
                <w:bCs/>
                <w:sz w:val="20"/>
                <w:szCs w:val="20"/>
              </w:rPr>
              <w:t>санат</w:t>
            </w:r>
            <w:proofErr w:type="spellEnd"/>
          </w:p>
        </w:tc>
        <w:tc>
          <w:tcPr>
            <w:tcW w:w="864" w:type="dxa"/>
            <w:tcBorders>
              <w:top w:val="single" w:sz="4" w:space="0" w:color="auto"/>
              <w:left w:val="nil"/>
              <w:bottom w:val="single" w:sz="4" w:space="0" w:color="auto"/>
              <w:right w:val="single" w:sz="4" w:space="0" w:color="auto"/>
            </w:tcBorders>
            <w:shd w:val="clear" w:color="000000" w:fill="FFFFFF"/>
          </w:tcPr>
          <w:p w14:paraId="57197C42" w14:textId="77777777" w:rsidR="004316C2" w:rsidRPr="004316C2" w:rsidRDefault="004316C2" w:rsidP="002B1202">
            <w:pPr>
              <w:jc w:val="both"/>
              <w:rPr>
                <w:rFonts w:ascii="Times New Roman" w:hAnsi="Times New Roman"/>
                <w:b/>
                <w:bCs/>
                <w:sz w:val="20"/>
                <w:szCs w:val="20"/>
                <w:lang w:val="kk-KZ"/>
              </w:rPr>
            </w:pPr>
            <w:r w:rsidRPr="004316C2">
              <w:rPr>
                <w:rFonts w:ascii="Times New Roman" w:hAnsi="Times New Roman"/>
                <w:b/>
                <w:bCs/>
                <w:sz w:val="20"/>
                <w:szCs w:val="20"/>
                <w:lang w:val="kk-KZ"/>
              </w:rPr>
              <w:t>Үлес</w:t>
            </w:r>
          </w:p>
        </w:tc>
      </w:tr>
      <w:tr w:rsidR="004316C2" w:rsidRPr="004316C2" w14:paraId="197AC6B3" w14:textId="77777777" w:rsidTr="004316C2">
        <w:trPr>
          <w:trHeight w:val="288"/>
        </w:trPr>
        <w:tc>
          <w:tcPr>
            <w:tcW w:w="1984" w:type="dxa"/>
            <w:vMerge/>
          </w:tcPr>
          <w:p w14:paraId="0C1EF0AD" w14:textId="77777777" w:rsidR="004316C2" w:rsidRPr="004316C2" w:rsidRDefault="004316C2" w:rsidP="002B1202">
            <w:pPr>
              <w:tabs>
                <w:tab w:val="center" w:pos="4890"/>
                <w:tab w:val="left" w:pos="5970"/>
              </w:tabs>
              <w:rPr>
                <w:rFonts w:ascii="Times New Roman" w:hAnsi="Times New Roman"/>
                <w:b/>
                <w:bCs/>
                <w:sz w:val="20"/>
                <w:szCs w:val="20"/>
                <w:lang w:val="kk-KZ"/>
              </w:rPr>
            </w:pPr>
          </w:p>
        </w:tc>
        <w:tc>
          <w:tcPr>
            <w:tcW w:w="720" w:type="dxa"/>
            <w:vMerge w:val="restart"/>
          </w:tcPr>
          <w:p w14:paraId="1A03D4BF" w14:textId="77777777" w:rsidR="004316C2" w:rsidRPr="004316C2" w:rsidRDefault="004316C2" w:rsidP="002B1202">
            <w:pPr>
              <w:tabs>
                <w:tab w:val="center" w:pos="4890"/>
                <w:tab w:val="left" w:pos="5970"/>
              </w:tabs>
              <w:rPr>
                <w:rFonts w:ascii="Times New Roman" w:hAnsi="Times New Roman"/>
                <w:b/>
                <w:bCs/>
                <w:sz w:val="20"/>
                <w:szCs w:val="20"/>
                <w:lang w:val="kk-KZ"/>
              </w:rPr>
            </w:pPr>
            <w:r w:rsidRPr="004316C2">
              <w:rPr>
                <w:rFonts w:ascii="Times New Roman" w:hAnsi="Times New Roman"/>
                <w:bCs/>
                <w:lang w:val="kk-KZ"/>
              </w:rPr>
              <w:t>54,5%- /</w:t>
            </w:r>
            <w:r w:rsidRPr="004316C2">
              <w:rPr>
                <w:rFonts w:ascii="Times New Roman" w:hAnsi="Times New Roman"/>
                <w:b/>
                <w:bCs/>
                <w:lang w:val="kk-KZ"/>
              </w:rPr>
              <w:t>үздік</w:t>
            </w:r>
            <w:r w:rsidRPr="004316C2">
              <w:rPr>
                <w:rFonts w:ascii="Times New Roman" w:hAnsi="Times New Roman"/>
                <w:b/>
                <w:bCs/>
                <w:sz w:val="24"/>
                <w:szCs w:val="24"/>
                <w:lang w:val="kk-KZ"/>
              </w:rPr>
              <w:t>/</w:t>
            </w:r>
          </w:p>
        </w:tc>
        <w:tc>
          <w:tcPr>
            <w:tcW w:w="1297" w:type="dxa"/>
            <w:tcBorders>
              <w:top w:val="nil"/>
              <w:left w:val="single" w:sz="4" w:space="0" w:color="auto"/>
              <w:bottom w:val="single" w:sz="4" w:space="0" w:color="000000"/>
              <w:right w:val="single" w:sz="4" w:space="0" w:color="auto"/>
            </w:tcBorders>
            <w:shd w:val="clear" w:color="000000" w:fill="FFFFFF"/>
            <w:vAlign w:val="center"/>
          </w:tcPr>
          <w:p w14:paraId="20056A32" w14:textId="77777777" w:rsidR="004316C2" w:rsidRPr="004316C2" w:rsidRDefault="004316C2" w:rsidP="002B1202">
            <w:pPr>
              <w:jc w:val="both"/>
              <w:rPr>
                <w:rFonts w:ascii="Times New Roman" w:hAnsi="Times New Roman"/>
                <w:b/>
                <w:bCs/>
                <w:sz w:val="20"/>
                <w:szCs w:val="20"/>
              </w:rPr>
            </w:pPr>
            <w:r w:rsidRPr="004316C2">
              <w:rPr>
                <w:rFonts w:ascii="Times New Roman" w:hAnsi="Times New Roman"/>
                <w:b/>
                <w:bCs/>
                <w:sz w:val="20"/>
                <w:szCs w:val="20"/>
              </w:rPr>
              <w:t xml:space="preserve">2017-2018 </w:t>
            </w:r>
          </w:p>
          <w:p w14:paraId="0AC7CC98" w14:textId="77777777" w:rsidR="004316C2" w:rsidRPr="004316C2" w:rsidRDefault="004316C2" w:rsidP="002B1202">
            <w:pPr>
              <w:jc w:val="both"/>
              <w:rPr>
                <w:rFonts w:ascii="Times New Roman" w:hAnsi="Times New Roman"/>
                <w:b/>
                <w:bCs/>
                <w:sz w:val="20"/>
                <w:szCs w:val="20"/>
              </w:rPr>
            </w:pPr>
          </w:p>
        </w:tc>
        <w:tc>
          <w:tcPr>
            <w:tcW w:w="1174" w:type="dxa"/>
            <w:tcBorders>
              <w:top w:val="nil"/>
              <w:left w:val="nil"/>
              <w:bottom w:val="single" w:sz="4" w:space="0" w:color="auto"/>
              <w:right w:val="single" w:sz="4" w:space="0" w:color="auto"/>
            </w:tcBorders>
            <w:shd w:val="clear" w:color="000000" w:fill="FFFFFF"/>
            <w:vAlign w:val="center"/>
          </w:tcPr>
          <w:p w14:paraId="2E00A130" w14:textId="77777777" w:rsidR="004316C2" w:rsidRPr="004316C2" w:rsidRDefault="004316C2" w:rsidP="002B1202">
            <w:pPr>
              <w:jc w:val="both"/>
              <w:rPr>
                <w:rFonts w:ascii="Times New Roman" w:hAnsi="Times New Roman"/>
                <w:sz w:val="24"/>
                <w:szCs w:val="24"/>
                <w:lang w:val="kk-KZ"/>
              </w:rPr>
            </w:pPr>
            <w:r w:rsidRPr="004316C2">
              <w:rPr>
                <w:rFonts w:ascii="Times New Roman" w:hAnsi="Times New Roman"/>
                <w:sz w:val="24"/>
                <w:szCs w:val="24"/>
                <w:lang w:val="kk-KZ"/>
              </w:rPr>
              <w:t>43</w:t>
            </w:r>
          </w:p>
        </w:tc>
        <w:tc>
          <w:tcPr>
            <w:tcW w:w="1512" w:type="dxa"/>
            <w:tcBorders>
              <w:top w:val="nil"/>
              <w:left w:val="nil"/>
              <w:bottom w:val="single" w:sz="4" w:space="0" w:color="auto"/>
              <w:right w:val="single" w:sz="4" w:space="0" w:color="auto"/>
            </w:tcBorders>
            <w:shd w:val="clear" w:color="000000" w:fill="FFFFFF"/>
            <w:vAlign w:val="bottom"/>
          </w:tcPr>
          <w:p w14:paraId="69346A3A" w14:textId="77777777" w:rsidR="004316C2" w:rsidRPr="004316C2" w:rsidRDefault="004316C2" w:rsidP="002B1202">
            <w:pPr>
              <w:jc w:val="both"/>
              <w:rPr>
                <w:rFonts w:ascii="Times New Roman" w:hAnsi="Times New Roman"/>
                <w:sz w:val="24"/>
                <w:szCs w:val="24"/>
                <w:lang w:val="kk-KZ"/>
              </w:rPr>
            </w:pPr>
            <w:r w:rsidRPr="004316C2">
              <w:rPr>
                <w:rFonts w:ascii="Times New Roman" w:hAnsi="Times New Roman"/>
                <w:sz w:val="24"/>
                <w:szCs w:val="24"/>
                <w:lang w:val="kk-KZ"/>
              </w:rPr>
              <w:t>5</w:t>
            </w:r>
          </w:p>
        </w:tc>
        <w:tc>
          <w:tcPr>
            <w:tcW w:w="1349" w:type="dxa"/>
            <w:tcBorders>
              <w:top w:val="nil"/>
              <w:left w:val="nil"/>
              <w:bottom w:val="single" w:sz="4" w:space="0" w:color="auto"/>
              <w:right w:val="single" w:sz="4" w:space="0" w:color="auto"/>
            </w:tcBorders>
            <w:shd w:val="clear" w:color="000000" w:fill="FFFFFF"/>
            <w:vAlign w:val="center"/>
          </w:tcPr>
          <w:p w14:paraId="1ADC3154" w14:textId="77777777" w:rsidR="004316C2" w:rsidRPr="004316C2" w:rsidRDefault="004316C2" w:rsidP="002B1202">
            <w:pPr>
              <w:jc w:val="both"/>
              <w:rPr>
                <w:rFonts w:ascii="Times New Roman" w:hAnsi="Times New Roman"/>
                <w:sz w:val="24"/>
                <w:szCs w:val="24"/>
                <w:lang w:val="kk-KZ"/>
              </w:rPr>
            </w:pPr>
            <w:r w:rsidRPr="004316C2">
              <w:rPr>
                <w:rFonts w:ascii="Times New Roman" w:hAnsi="Times New Roman"/>
                <w:sz w:val="24"/>
                <w:szCs w:val="24"/>
                <w:lang w:val="kk-KZ"/>
              </w:rPr>
              <w:t>15</w:t>
            </w:r>
          </w:p>
        </w:tc>
        <w:tc>
          <w:tcPr>
            <w:tcW w:w="1008" w:type="dxa"/>
            <w:tcBorders>
              <w:top w:val="nil"/>
              <w:left w:val="nil"/>
              <w:bottom w:val="single" w:sz="4" w:space="0" w:color="auto"/>
              <w:right w:val="single" w:sz="4" w:space="0" w:color="auto"/>
            </w:tcBorders>
            <w:shd w:val="clear" w:color="000000" w:fill="FFFFFF"/>
            <w:vAlign w:val="bottom"/>
          </w:tcPr>
          <w:p w14:paraId="0C5D1978" w14:textId="77777777" w:rsidR="004316C2" w:rsidRPr="004316C2" w:rsidRDefault="004316C2" w:rsidP="002B1202">
            <w:pPr>
              <w:jc w:val="both"/>
              <w:rPr>
                <w:rFonts w:ascii="Times New Roman" w:hAnsi="Times New Roman"/>
                <w:sz w:val="24"/>
                <w:szCs w:val="24"/>
                <w:lang w:val="kk-KZ"/>
              </w:rPr>
            </w:pPr>
            <w:r w:rsidRPr="004316C2">
              <w:rPr>
                <w:rFonts w:ascii="Times New Roman" w:hAnsi="Times New Roman"/>
                <w:sz w:val="24"/>
                <w:szCs w:val="24"/>
                <w:lang w:val="kk-KZ"/>
              </w:rPr>
              <w:t>8</w:t>
            </w:r>
          </w:p>
        </w:tc>
        <w:tc>
          <w:tcPr>
            <w:tcW w:w="864" w:type="dxa"/>
            <w:tcBorders>
              <w:top w:val="nil"/>
              <w:left w:val="nil"/>
              <w:bottom w:val="single" w:sz="4" w:space="0" w:color="auto"/>
              <w:right w:val="single" w:sz="4" w:space="0" w:color="auto"/>
            </w:tcBorders>
            <w:shd w:val="clear" w:color="000000" w:fill="FFFFFF"/>
            <w:vAlign w:val="bottom"/>
          </w:tcPr>
          <w:p w14:paraId="6AA6BBAD" w14:textId="77777777" w:rsidR="004316C2" w:rsidRPr="004316C2" w:rsidRDefault="004316C2" w:rsidP="002B1202">
            <w:pPr>
              <w:jc w:val="both"/>
              <w:rPr>
                <w:rFonts w:ascii="Times New Roman" w:hAnsi="Times New Roman"/>
                <w:sz w:val="24"/>
                <w:szCs w:val="24"/>
              </w:rPr>
            </w:pPr>
            <w:r w:rsidRPr="004316C2">
              <w:rPr>
                <w:rFonts w:ascii="Times New Roman" w:hAnsi="Times New Roman"/>
                <w:sz w:val="24"/>
                <w:szCs w:val="24"/>
                <w:lang w:val="kk-KZ"/>
              </w:rPr>
              <w:t>46</w:t>
            </w:r>
            <w:r w:rsidRPr="004316C2">
              <w:rPr>
                <w:rFonts w:ascii="Times New Roman" w:hAnsi="Times New Roman"/>
                <w:sz w:val="24"/>
                <w:szCs w:val="24"/>
              </w:rPr>
              <w:t>%</w:t>
            </w:r>
          </w:p>
        </w:tc>
      </w:tr>
      <w:tr w:rsidR="004316C2" w:rsidRPr="004316C2" w14:paraId="3D75CC6B" w14:textId="77777777" w:rsidTr="004316C2">
        <w:trPr>
          <w:trHeight w:val="489"/>
        </w:trPr>
        <w:tc>
          <w:tcPr>
            <w:tcW w:w="1984" w:type="dxa"/>
            <w:vMerge/>
          </w:tcPr>
          <w:p w14:paraId="16257541" w14:textId="77777777" w:rsidR="004316C2" w:rsidRPr="004316C2" w:rsidRDefault="004316C2" w:rsidP="002B1202">
            <w:pPr>
              <w:tabs>
                <w:tab w:val="center" w:pos="4890"/>
                <w:tab w:val="left" w:pos="5970"/>
              </w:tabs>
              <w:rPr>
                <w:rFonts w:ascii="Times New Roman" w:hAnsi="Times New Roman"/>
                <w:b/>
                <w:bCs/>
                <w:sz w:val="20"/>
                <w:szCs w:val="20"/>
                <w:lang w:val="kk-KZ"/>
              </w:rPr>
            </w:pPr>
          </w:p>
        </w:tc>
        <w:tc>
          <w:tcPr>
            <w:tcW w:w="720" w:type="dxa"/>
            <w:vMerge/>
          </w:tcPr>
          <w:p w14:paraId="3610093E" w14:textId="77777777" w:rsidR="004316C2" w:rsidRPr="004316C2" w:rsidRDefault="004316C2" w:rsidP="002B1202">
            <w:pPr>
              <w:tabs>
                <w:tab w:val="center" w:pos="4890"/>
                <w:tab w:val="left" w:pos="5970"/>
              </w:tabs>
              <w:rPr>
                <w:rFonts w:ascii="Times New Roman" w:hAnsi="Times New Roman"/>
                <w:b/>
                <w:bCs/>
                <w:sz w:val="20"/>
                <w:szCs w:val="20"/>
                <w:lang w:val="kk-KZ"/>
              </w:rPr>
            </w:pPr>
          </w:p>
        </w:tc>
        <w:tc>
          <w:tcPr>
            <w:tcW w:w="1297" w:type="dxa"/>
            <w:tcBorders>
              <w:top w:val="nil"/>
              <w:left w:val="single" w:sz="4" w:space="0" w:color="auto"/>
              <w:bottom w:val="single" w:sz="4" w:space="0" w:color="000000"/>
              <w:right w:val="single" w:sz="4" w:space="0" w:color="auto"/>
            </w:tcBorders>
            <w:vAlign w:val="center"/>
          </w:tcPr>
          <w:p w14:paraId="203F6611" w14:textId="77777777" w:rsidR="004316C2" w:rsidRPr="004316C2" w:rsidRDefault="004316C2" w:rsidP="002B1202">
            <w:pPr>
              <w:jc w:val="both"/>
              <w:rPr>
                <w:rFonts w:ascii="Times New Roman" w:hAnsi="Times New Roman"/>
                <w:b/>
                <w:bCs/>
                <w:sz w:val="20"/>
                <w:szCs w:val="20"/>
              </w:rPr>
            </w:pPr>
            <w:r w:rsidRPr="004316C2">
              <w:rPr>
                <w:rFonts w:ascii="Times New Roman" w:hAnsi="Times New Roman"/>
                <w:b/>
                <w:bCs/>
                <w:sz w:val="20"/>
                <w:szCs w:val="20"/>
              </w:rPr>
              <w:t>2018-2019</w:t>
            </w:r>
          </w:p>
          <w:p w14:paraId="3B3B6C26" w14:textId="77777777" w:rsidR="004316C2" w:rsidRPr="004316C2" w:rsidRDefault="004316C2" w:rsidP="002B1202">
            <w:pPr>
              <w:jc w:val="both"/>
              <w:rPr>
                <w:rFonts w:ascii="Times New Roman" w:hAnsi="Times New Roman"/>
                <w:b/>
                <w:bCs/>
                <w:sz w:val="20"/>
                <w:szCs w:val="20"/>
              </w:rPr>
            </w:pPr>
          </w:p>
        </w:tc>
        <w:tc>
          <w:tcPr>
            <w:tcW w:w="1174" w:type="dxa"/>
            <w:tcBorders>
              <w:top w:val="nil"/>
              <w:left w:val="nil"/>
              <w:bottom w:val="single" w:sz="4" w:space="0" w:color="auto"/>
              <w:right w:val="single" w:sz="4" w:space="0" w:color="auto"/>
            </w:tcBorders>
            <w:shd w:val="clear" w:color="000000" w:fill="FFFFFF"/>
            <w:vAlign w:val="center"/>
          </w:tcPr>
          <w:p w14:paraId="71B0BCB4" w14:textId="77777777" w:rsidR="004316C2" w:rsidRPr="004316C2" w:rsidRDefault="004316C2" w:rsidP="002B1202">
            <w:pPr>
              <w:jc w:val="both"/>
              <w:rPr>
                <w:rFonts w:ascii="Times New Roman" w:hAnsi="Times New Roman"/>
                <w:sz w:val="24"/>
                <w:szCs w:val="24"/>
                <w:lang w:val="kk-KZ"/>
              </w:rPr>
            </w:pPr>
            <w:r w:rsidRPr="004316C2">
              <w:rPr>
                <w:rFonts w:ascii="Times New Roman" w:hAnsi="Times New Roman"/>
                <w:sz w:val="24"/>
                <w:szCs w:val="24"/>
                <w:lang w:val="kk-KZ"/>
              </w:rPr>
              <w:t>50</w:t>
            </w:r>
          </w:p>
        </w:tc>
        <w:tc>
          <w:tcPr>
            <w:tcW w:w="1512" w:type="dxa"/>
            <w:tcBorders>
              <w:top w:val="nil"/>
              <w:left w:val="nil"/>
              <w:bottom w:val="single" w:sz="4" w:space="0" w:color="auto"/>
              <w:right w:val="single" w:sz="4" w:space="0" w:color="auto"/>
            </w:tcBorders>
            <w:shd w:val="clear" w:color="000000" w:fill="FFFFFF"/>
            <w:vAlign w:val="bottom"/>
          </w:tcPr>
          <w:p w14:paraId="2444297F" w14:textId="77777777" w:rsidR="004316C2" w:rsidRPr="004316C2" w:rsidRDefault="004316C2" w:rsidP="002B1202">
            <w:pPr>
              <w:jc w:val="both"/>
              <w:rPr>
                <w:rFonts w:ascii="Times New Roman" w:hAnsi="Times New Roman"/>
                <w:sz w:val="24"/>
                <w:szCs w:val="24"/>
                <w:lang w:val="kk-KZ"/>
              </w:rPr>
            </w:pPr>
            <w:r w:rsidRPr="004316C2">
              <w:rPr>
                <w:rFonts w:ascii="Times New Roman" w:hAnsi="Times New Roman"/>
                <w:sz w:val="24"/>
                <w:szCs w:val="24"/>
                <w:lang w:val="kk-KZ"/>
              </w:rPr>
              <w:t>8</w:t>
            </w:r>
          </w:p>
        </w:tc>
        <w:tc>
          <w:tcPr>
            <w:tcW w:w="1349" w:type="dxa"/>
            <w:tcBorders>
              <w:top w:val="nil"/>
              <w:left w:val="nil"/>
              <w:bottom w:val="single" w:sz="4" w:space="0" w:color="auto"/>
              <w:right w:val="single" w:sz="4" w:space="0" w:color="auto"/>
            </w:tcBorders>
            <w:shd w:val="clear" w:color="000000" w:fill="FFFFFF"/>
            <w:vAlign w:val="center"/>
          </w:tcPr>
          <w:p w14:paraId="65F8BA63" w14:textId="77777777" w:rsidR="004316C2" w:rsidRPr="004316C2" w:rsidRDefault="004316C2" w:rsidP="002B1202">
            <w:pPr>
              <w:jc w:val="both"/>
              <w:rPr>
                <w:rFonts w:ascii="Times New Roman" w:hAnsi="Times New Roman"/>
                <w:sz w:val="24"/>
                <w:szCs w:val="24"/>
                <w:lang w:val="kk-KZ"/>
              </w:rPr>
            </w:pPr>
            <w:r w:rsidRPr="004316C2">
              <w:rPr>
                <w:rFonts w:ascii="Times New Roman" w:hAnsi="Times New Roman"/>
                <w:sz w:val="24"/>
                <w:szCs w:val="24"/>
                <w:lang w:val="kk-KZ"/>
              </w:rPr>
              <w:t>17</w:t>
            </w:r>
          </w:p>
        </w:tc>
        <w:tc>
          <w:tcPr>
            <w:tcW w:w="1008" w:type="dxa"/>
            <w:tcBorders>
              <w:top w:val="nil"/>
              <w:left w:val="nil"/>
              <w:bottom w:val="single" w:sz="4" w:space="0" w:color="auto"/>
              <w:right w:val="single" w:sz="4" w:space="0" w:color="auto"/>
            </w:tcBorders>
            <w:shd w:val="clear" w:color="000000" w:fill="FFFFFF"/>
            <w:vAlign w:val="bottom"/>
          </w:tcPr>
          <w:p w14:paraId="12134C39" w14:textId="77777777" w:rsidR="004316C2" w:rsidRPr="004316C2" w:rsidRDefault="004316C2" w:rsidP="002B1202">
            <w:pPr>
              <w:jc w:val="both"/>
              <w:rPr>
                <w:rFonts w:ascii="Times New Roman" w:hAnsi="Times New Roman"/>
                <w:sz w:val="24"/>
                <w:szCs w:val="24"/>
                <w:lang w:val="kk-KZ"/>
              </w:rPr>
            </w:pPr>
            <w:r w:rsidRPr="004316C2">
              <w:rPr>
                <w:rFonts w:ascii="Times New Roman" w:hAnsi="Times New Roman"/>
                <w:sz w:val="24"/>
                <w:szCs w:val="24"/>
                <w:lang w:val="kk-KZ"/>
              </w:rPr>
              <w:t>10\3</w:t>
            </w:r>
          </w:p>
        </w:tc>
        <w:tc>
          <w:tcPr>
            <w:tcW w:w="864" w:type="dxa"/>
            <w:tcBorders>
              <w:top w:val="nil"/>
              <w:left w:val="nil"/>
              <w:bottom w:val="single" w:sz="4" w:space="0" w:color="auto"/>
              <w:right w:val="single" w:sz="4" w:space="0" w:color="auto"/>
            </w:tcBorders>
            <w:shd w:val="clear" w:color="000000" w:fill="FFFFFF"/>
            <w:vAlign w:val="bottom"/>
          </w:tcPr>
          <w:p w14:paraId="095FDB89" w14:textId="77777777" w:rsidR="004316C2" w:rsidRPr="004316C2" w:rsidRDefault="004316C2" w:rsidP="002B1202">
            <w:pPr>
              <w:jc w:val="both"/>
              <w:rPr>
                <w:rFonts w:ascii="Times New Roman" w:hAnsi="Times New Roman"/>
                <w:sz w:val="24"/>
                <w:szCs w:val="24"/>
              </w:rPr>
            </w:pPr>
            <w:r w:rsidRPr="004316C2">
              <w:rPr>
                <w:rFonts w:ascii="Times New Roman" w:hAnsi="Times New Roman"/>
                <w:sz w:val="24"/>
                <w:szCs w:val="24"/>
                <w:lang w:val="kk-KZ"/>
              </w:rPr>
              <w:t>50</w:t>
            </w:r>
            <w:r w:rsidRPr="004316C2">
              <w:rPr>
                <w:rFonts w:ascii="Times New Roman" w:hAnsi="Times New Roman"/>
                <w:sz w:val="24"/>
                <w:szCs w:val="24"/>
              </w:rPr>
              <w:t>%</w:t>
            </w:r>
          </w:p>
        </w:tc>
      </w:tr>
      <w:tr w:rsidR="004316C2" w:rsidRPr="004316C2" w14:paraId="0DBC278A" w14:textId="77777777" w:rsidTr="004316C2">
        <w:trPr>
          <w:trHeight w:val="477"/>
        </w:trPr>
        <w:tc>
          <w:tcPr>
            <w:tcW w:w="1984" w:type="dxa"/>
            <w:vMerge/>
          </w:tcPr>
          <w:p w14:paraId="6B3000CE" w14:textId="77777777" w:rsidR="004316C2" w:rsidRPr="004316C2" w:rsidRDefault="004316C2" w:rsidP="002B1202">
            <w:pPr>
              <w:tabs>
                <w:tab w:val="center" w:pos="4890"/>
                <w:tab w:val="left" w:pos="5970"/>
              </w:tabs>
              <w:rPr>
                <w:rFonts w:ascii="Times New Roman" w:hAnsi="Times New Roman"/>
                <w:b/>
                <w:bCs/>
                <w:sz w:val="20"/>
                <w:szCs w:val="20"/>
                <w:lang w:val="kk-KZ"/>
              </w:rPr>
            </w:pPr>
          </w:p>
        </w:tc>
        <w:tc>
          <w:tcPr>
            <w:tcW w:w="720" w:type="dxa"/>
            <w:vMerge/>
          </w:tcPr>
          <w:p w14:paraId="2B9BDA2B" w14:textId="77777777" w:rsidR="004316C2" w:rsidRPr="004316C2" w:rsidRDefault="004316C2" w:rsidP="002B1202">
            <w:pPr>
              <w:tabs>
                <w:tab w:val="center" w:pos="4890"/>
                <w:tab w:val="left" w:pos="5970"/>
              </w:tabs>
              <w:rPr>
                <w:rFonts w:ascii="Times New Roman" w:hAnsi="Times New Roman"/>
                <w:b/>
                <w:bCs/>
                <w:sz w:val="20"/>
                <w:szCs w:val="20"/>
                <w:lang w:val="kk-KZ"/>
              </w:rPr>
            </w:pPr>
          </w:p>
        </w:tc>
        <w:tc>
          <w:tcPr>
            <w:tcW w:w="1297" w:type="dxa"/>
            <w:tcBorders>
              <w:top w:val="nil"/>
              <w:left w:val="single" w:sz="4" w:space="0" w:color="auto"/>
              <w:bottom w:val="single" w:sz="4" w:space="0" w:color="000000"/>
              <w:right w:val="single" w:sz="4" w:space="0" w:color="auto"/>
            </w:tcBorders>
            <w:shd w:val="clear" w:color="000000" w:fill="FFFFFF"/>
            <w:vAlign w:val="center"/>
          </w:tcPr>
          <w:p w14:paraId="150D7CDD" w14:textId="77777777" w:rsidR="004316C2" w:rsidRPr="004316C2" w:rsidRDefault="004316C2" w:rsidP="002B1202">
            <w:pPr>
              <w:jc w:val="both"/>
              <w:rPr>
                <w:rFonts w:ascii="Times New Roman" w:hAnsi="Times New Roman"/>
                <w:b/>
                <w:bCs/>
                <w:sz w:val="20"/>
                <w:szCs w:val="20"/>
              </w:rPr>
            </w:pPr>
            <w:r w:rsidRPr="004316C2">
              <w:rPr>
                <w:rFonts w:ascii="Times New Roman" w:hAnsi="Times New Roman"/>
                <w:b/>
                <w:bCs/>
                <w:sz w:val="20"/>
                <w:szCs w:val="20"/>
              </w:rPr>
              <w:t>2019-2020</w:t>
            </w:r>
          </w:p>
        </w:tc>
        <w:tc>
          <w:tcPr>
            <w:tcW w:w="1174" w:type="dxa"/>
            <w:tcBorders>
              <w:top w:val="nil"/>
              <w:left w:val="nil"/>
              <w:bottom w:val="single" w:sz="4" w:space="0" w:color="auto"/>
              <w:right w:val="single" w:sz="4" w:space="0" w:color="auto"/>
            </w:tcBorders>
            <w:shd w:val="clear" w:color="000000" w:fill="FFFFFF"/>
            <w:vAlign w:val="center"/>
          </w:tcPr>
          <w:p w14:paraId="417BEA93" w14:textId="77777777" w:rsidR="004316C2" w:rsidRPr="004316C2" w:rsidRDefault="004316C2" w:rsidP="002B1202">
            <w:pPr>
              <w:jc w:val="both"/>
              <w:rPr>
                <w:rFonts w:ascii="Times New Roman" w:hAnsi="Times New Roman"/>
                <w:sz w:val="24"/>
                <w:szCs w:val="24"/>
                <w:lang w:val="kk-KZ"/>
              </w:rPr>
            </w:pPr>
            <w:r w:rsidRPr="004316C2">
              <w:rPr>
                <w:rFonts w:ascii="Times New Roman" w:hAnsi="Times New Roman"/>
                <w:sz w:val="24"/>
                <w:szCs w:val="24"/>
                <w:lang w:val="kk-KZ"/>
              </w:rPr>
              <w:t>51</w:t>
            </w:r>
          </w:p>
        </w:tc>
        <w:tc>
          <w:tcPr>
            <w:tcW w:w="1512" w:type="dxa"/>
            <w:tcBorders>
              <w:top w:val="nil"/>
              <w:left w:val="nil"/>
              <w:bottom w:val="single" w:sz="4" w:space="0" w:color="auto"/>
              <w:right w:val="single" w:sz="4" w:space="0" w:color="auto"/>
            </w:tcBorders>
            <w:shd w:val="clear" w:color="000000" w:fill="FFFFFF"/>
            <w:vAlign w:val="bottom"/>
          </w:tcPr>
          <w:p w14:paraId="49E2DD66" w14:textId="77777777" w:rsidR="004316C2" w:rsidRPr="004316C2" w:rsidRDefault="004316C2" w:rsidP="002B1202">
            <w:pPr>
              <w:jc w:val="both"/>
              <w:rPr>
                <w:rFonts w:ascii="Times New Roman" w:hAnsi="Times New Roman"/>
                <w:sz w:val="24"/>
                <w:szCs w:val="24"/>
                <w:lang w:val="kk-KZ"/>
              </w:rPr>
            </w:pPr>
            <w:r w:rsidRPr="004316C2">
              <w:rPr>
                <w:rFonts w:ascii="Times New Roman" w:hAnsi="Times New Roman"/>
                <w:sz w:val="24"/>
                <w:szCs w:val="24"/>
                <w:lang w:val="kk-KZ"/>
              </w:rPr>
              <w:t>9\4</w:t>
            </w:r>
          </w:p>
        </w:tc>
        <w:tc>
          <w:tcPr>
            <w:tcW w:w="1349" w:type="dxa"/>
            <w:tcBorders>
              <w:top w:val="nil"/>
              <w:left w:val="nil"/>
              <w:bottom w:val="single" w:sz="4" w:space="0" w:color="auto"/>
              <w:right w:val="single" w:sz="4" w:space="0" w:color="auto"/>
            </w:tcBorders>
            <w:shd w:val="clear" w:color="000000" w:fill="FFFFFF"/>
            <w:vAlign w:val="center"/>
          </w:tcPr>
          <w:p w14:paraId="1F545D49" w14:textId="77777777" w:rsidR="004316C2" w:rsidRPr="004316C2" w:rsidRDefault="004316C2" w:rsidP="002B1202">
            <w:pPr>
              <w:jc w:val="both"/>
              <w:rPr>
                <w:rFonts w:ascii="Times New Roman" w:hAnsi="Times New Roman"/>
                <w:sz w:val="24"/>
                <w:szCs w:val="24"/>
                <w:lang w:val="kk-KZ"/>
              </w:rPr>
            </w:pPr>
            <w:r w:rsidRPr="004316C2">
              <w:rPr>
                <w:rFonts w:ascii="Times New Roman" w:hAnsi="Times New Roman"/>
                <w:sz w:val="24"/>
                <w:szCs w:val="24"/>
                <w:lang w:val="kk-KZ"/>
              </w:rPr>
              <w:t>2\6</w:t>
            </w:r>
          </w:p>
        </w:tc>
        <w:tc>
          <w:tcPr>
            <w:tcW w:w="1008" w:type="dxa"/>
            <w:tcBorders>
              <w:top w:val="nil"/>
              <w:left w:val="nil"/>
              <w:bottom w:val="single" w:sz="4" w:space="0" w:color="auto"/>
              <w:right w:val="single" w:sz="4" w:space="0" w:color="auto"/>
            </w:tcBorders>
            <w:shd w:val="clear" w:color="000000" w:fill="FFFFFF"/>
            <w:vAlign w:val="bottom"/>
          </w:tcPr>
          <w:p w14:paraId="028B7B16" w14:textId="77777777" w:rsidR="004316C2" w:rsidRPr="004316C2" w:rsidRDefault="004316C2" w:rsidP="002B1202">
            <w:pPr>
              <w:jc w:val="both"/>
              <w:rPr>
                <w:rFonts w:ascii="Times New Roman" w:hAnsi="Times New Roman"/>
                <w:sz w:val="24"/>
                <w:szCs w:val="24"/>
                <w:lang w:val="kk-KZ"/>
              </w:rPr>
            </w:pPr>
            <w:r w:rsidRPr="004316C2">
              <w:rPr>
                <w:rFonts w:ascii="Times New Roman" w:hAnsi="Times New Roman"/>
                <w:sz w:val="24"/>
                <w:szCs w:val="24"/>
                <w:lang w:val="kk-KZ"/>
              </w:rPr>
              <w:t>10\8</w:t>
            </w:r>
          </w:p>
        </w:tc>
        <w:tc>
          <w:tcPr>
            <w:tcW w:w="864" w:type="dxa"/>
            <w:tcBorders>
              <w:top w:val="nil"/>
              <w:left w:val="nil"/>
              <w:bottom w:val="single" w:sz="4" w:space="0" w:color="auto"/>
              <w:right w:val="single" w:sz="4" w:space="0" w:color="auto"/>
            </w:tcBorders>
            <w:shd w:val="clear" w:color="000000" w:fill="FFFFFF"/>
            <w:vAlign w:val="bottom"/>
          </w:tcPr>
          <w:p w14:paraId="3BFDABFF" w14:textId="77777777" w:rsidR="004316C2" w:rsidRPr="004316C2" w:rsidRDefault="004316C2" w:rsidP="002B1202">
            <w:pPr>
              <w:jc w:val="both"/>
              <w:rPr>
                <w:rFonts w:ascii="Times New Roman" w:hAnsi="Times New Roman"/>
                <w:sz w:val="24"/>
                <w:szCs w:val="24"/>
              </w:rPr>
            </w:pPr>
            <w:r w:rsidRPr="004316C2">
              <w:rPr>
                <w:rFonts w:ascii="Times New Roman" w:hAnsi="Times New Roman"/>
                <w:sz w:val="24"/>
                <w:szCs w:val="24"/>
                <w:lang w:val="kk-KZ"/>
              </w:rPr>
              <w:t>41</w:t>
            </w:r>
            <w:r w:rsidRPr="004316C2">
              <w:rPr>
                <w:rFonts w:ascii="Times New Roman" w:hAnsi="Times New Roman"/>
                <w:sz w:val="24"/>
                <w:szCs w:val="24"/>
              </w:rPr>
              <w:t>%</w:t>
            </w:r>
          </w:p>
        </w:tc>
      </w:tr>
      <w:tr w:rsidR="004316C2" w:rsidRPr="004316C2" w14:paraId="523F8D95" w14:textId="77777777" w:rsidTr="004316C2">
        <w:trPr>
          <w:trHeight w:val="142"/>
        </w:trPr>
        <w:tc>
          <w:tcPr>
            <w:tcW w:w="1984" w:type="dxa"/>
            <w:vMerge/>
          </w:tcPr>
          <w:p w14:paraId="064591B5" w14:textId="77777777" w:rsidR="004316C2" w:rsidRPr="004316C2" w:rsidRDefault="004316C2" w:rsidP="002B1202">
            <w:pPr>
              <w:tabs>
                <w:tab w:val="center" w:pos="4890"/>
                <w:tab w:val="left" w:pos="5970"/>
              </w:tabs>
              <w:rPr>
                <w:rFonts w:ascii="Times New Roman" w:hAnsi="Times New Roman"/>
                <w:b/>
                <w:bCs/>
                <w:sz w:val="20"/>
                <w:szCs w:val="20"/>
                <w:lang w:val="kk-KZ"/>
              </w:rPr>
            </w:pPr>
          </w:p>
        </w:tc>
        <w:tc>
          <w:tcPr>
            <w:tcW w:w="720" w:type="dxa"/>
            <w:vMerge/>
          </w:tcPr>
          <w:p w14:paraId="35F3858D" w14:textId="77777777" w:rsidR="004316C2" w:rsidRPr="004316C2" w:rsidRDefault="004316C2" w:rsidP="002B1202">
            <w:pPr>
              <w:tabs>
                <w:tab w:val="center" w:pos="4890"/>
                <w:tab w:val="left" w:pos="5970"/>
              </w:tabs>
              <w:rPr>
                <w:rFonts w:ascii="Times New Roman" w:hAnsi="Times New Roman"/>
                <w:b/>
                <w:bCs/>
                <w:sz w:val="20"/>
                <w:szCs w:val="20"/>
                <w:lang w:val="kk-KZ"/>
              </w:rPr>
            </w:pPr>
          </w:p>
        </w:tc>
        <w:tc>
          <w:tcPr>
            <w:tcW w:w="1297" w:type="dxa"/>
            <w:tcBorders>
              <w:top w:val="nil"/>
              <w:left w:val="single" w:sz="4" w:space="0" w:color="auto"/>
              <w:bottom w:val="single" w:sz="4" w:space="0" w:color="000000"/>
              <w:right w:val="single" w:sz="4" w:space="0" w:color="auto"/>
            </w:tcBorders>
            <w:vAlign w:val="center"/>
          </w:tcPr>
          <w:p w14:paraId="5A573FEC" w14:textId="77777777" w:rsidR="004316C2" w:rsidRPr="004316C2" w:rsidRDefault="004316C2" w:rsidP="002B1202">
            <w:pPr>
              <w:jc w:val="both"/>
              <w:rPr>
                <w:rFonts w:ascii="Times New Roman" w:hAnsi="Times New Roman"/>
                <w:b/>
                <w:bCs/>
                <w:sz w:val="20"/>
                <w:szCs w:val="20"/>
                <w:lang w:val="kk-KZ"/>
              </w:rPr>
            </w:pPr>
            <w:r w:rsidRPr="004316C2">
              <w:rPr>
                <w:rFonts w:ascii="Times New Roman" w:hAnsi="Times New Roman"/>
                <w:b/>
                <w:bCs/>
                <w:sz w:val="20"/>
                <w:szCs w:val="20"/>
                <w:lang w:val="kk-KZ"/>
              </w:rPr>
              <w:t>2020-2021</w:t>
            </w:r>
          </w:p>
          <w:p w14:paraId="603C286F" w14:textId="77777777" w:rsidR="004316C2" w:rsidRPr="004316C2" w:rsidRDefault="004316C2" w:rsidP="002B1202">
            <w:pPr>
              <w:jc w:val="both"/>
              <w:rPr>
                <w:rFonts w:ascii="Times New Roman" w:hAnsi="Times New Roman"/>
                <w:b/>
                <w:bCs/>
                <w:sz w:val="20"/>
                <w:szCs w:val="20"/>
                <w:lang w:val="kk-KZ"/>
              </w:rPr>
            </w:pPr>
          </w:p>
        </w:tc>
        <w:tc>
          <w:tcPr>
            <w:tcW w:w="1174" w:type="dxa"/>
            <w:tcBorders>
              <w:top w:val="nil"/>
              <w:left w:val="nil"/>
              <w:bottom w:val="single" w:sz="4" w:space="0" w:color="auto"/>
              <w:right w:val="single" w:sz="4" w:space="0" w:color="auto"/>
            </w:tcBorders>
            <w:shd w:val="clear" w:color="000000" w:fill="FFFFFF"/>
            <w:vAlign w:val="center"/>
          </w:tcPr>
          <w:p w14:paraId="7EE81325" w14:textId="77777777" w:rsidR="004316C2" w:rsidRPr="004316C2" w:rsidRDefault="004316C2" w:rsidP="002B1202">
            <w:pPr>
              <w:jc w:val="both"/>
              <w:rPr>
                <w:rFonts w:ascii="Times New Roman" w:hAnsi="Times New Roman"/>
                <w:sz w:val="24"/>
                <w:szCs w:val="24"/>
                <w:lang w:val="kk-KZ"/>
              </w:rPr>
            </w:pPr>
            <w:r w:rsidRPr="004316C2">
              <w:rPr>
                <w:rFonts w:ascii="Times New Roman" w:hAnsi="Times New Roman"/>
                <w:sz w:val="24"/>
                <w:szCs w:val="24"/>
                <w:lang w:val="kk-KZ"/>
              </w:rPr>
              <w:t>44</w:t>
            </w:r>
          </w:p>
        </w:tc>
        <w:tc>
          <w:tcPr>
            <w:tcW w:w="1512" w:type="dxa"/>
            <w:tcBorders>
              <w:top w:val="nil"/>
              <w:left w:val="nil"/>
              <w:bottom w:val="single" w:sz="4" w:space="0" w:color="auto"/>
              <w:right w:val="single" w:sz="4" w:space="0" w:color="auto"/>
            </w:tcBorders>
            <w:shd w:val="clear" w:color="000000" w:fill="FFFFFF"/>
            <w:vAlign w:val="bottom"/>
          </w:tcPr>
          <w:p w14:paraId="28337711" w14:textId="77777777" w:rsidR="004316C2" w:rsidRPr="004316C2" w:rsidRDefault="004316C2" w:rsidP="002B1202">
            <w:pPr>
              <w:jc w:val="both"/>
              <w:rPr>
                <w:rFonts w:ascii="Times New Roman" w:hAnsi="Times New Roman"/>
                <w:sz w:val="24"/>
                <w:szCs w:val="24"/>
                <w:lang w:val="kk-KZ"/>
              </w:rPr>
            </w:pPr>
            <w:r w:rsidRPr="004316C2">
              <w:rPr>
                <w:rFonts w:ascii="Times New Roman" w:hAnsi="Times New Roman"/>
                <w:sz w:val="24"/>
                <w:szCs w:val="24"/>
              </w:rPr>
              <w:t>1</w:t>
            </w:r>
            <w:r w:rsidRPr="004316C2">
              <w:rPr>
                <w:rFonts w:ascii="Times New Roman" w:hAnsi="Times New Roman"/>
                <w:sz w:val="24"/>
                <w:szCs w:val="24"/>
                <w:lang w:val="kk-KZ"/>
              </w:rPr>
              <w:t>4</w:t>
            </w:r>
          </w:p>
        </w:tc>
        <w:tc>
          <w:tcPr>
            <w:tcW w:w="1349" w:type="dxa"/>
            <w:tcBorders>
              <w:top w:val="nil"/>
              <w:left w:val="nil"/>
              <w:bottom w:val="single" w:sz="4" w:space="0" w:color="auto"/>
              <w:right w:val="single" w:sz="4" w:space="0" w:color="auto"/>
            </w:tcBorders>
            <w:shd w:val="clear" w:color="000000" w:fill="FFFFFF"/>
            <w:vAlign w:val="center"/>
          </w:tcPr>
          <w:p w14:paraId="596B8E22" w14:textId="77777777" w:rsidR="004316C2" w:rsidRPr="004316C2" w:rsidRDefault="004316C2" w:rsidP="002B1202">
            <w:pPr>
              <w:jc w:val="both"/>
              <w:rPr>
                <w:rFonts w:ascii="Times New Roman" w:hAnsi="Times New Roman"/>
                <w:sz w:val="24"/>
                <w:szCs w:val="24"/>
                <w:lang w:val="kk-KZ"/>
              </w:rPr>
            </w:pPr>
            <w:r w:rsidRPr="004316C2">
              <w:rPr>
                <w:rFonts w:ascii="Times New Roman" w:hAnsi="Times New Roman"/>
                <w:sz w:val="24"/>
                <w:szCs w:val="24"/>
                <w:lang w:val="kk-KZ"/>
              </w:rPr>
              <w:t>8</w:t>
            </w:r>
          </w:p>
        </w:tc>
        <w:tc>
          <w:tcPr>
            <w:tcW w:w="1008" w:type="dxa"/>
            <w:tcBorders>
              <w:top w:val="nil"/>
              <w:left w:val="nil"/>
              <w:bottom w:val="single" w:sz="4" w:space="0" w:color="auto"/>
              <w:right w:val="single" w:sz="4" w:space="0" w:color="auto"/>
            </w:tcBorders>
            <w:shd w:val="clear" w:color="000000" w:fill="FFFFFF"/>
            <w:vAlign w:val="bottom"/>
          </w:tcPr>
          <w:p w14:paraId="0E3888B8" w14:textId="77777777" w:rsidR="004316C2" w:rsidRPr="004316C2" w:rsidRDefault="004316C2" w:rsidP="002B1202">
            <w:pPr>
              <w:jc w:val="both"/>
              <w:rPr>
                <w:rFonts w:ascii="Times New Roman" w:hAnsi="Times New Roman"/>
                <w:sz w:val="24"/>
                <w:szCs w:val="24"/>
                <w:lang w:val="kk-KZ"/>
              </w:rPr>
            </w:pPr>
            <w:r w:rsidRPr="004316C2">
              <w:rPr>
                <w:rFonts w:ascii="Times New Roman" w:hAnsi="Times New Roman"/>
                <w:sz w:val="24"/>
                <w:szCs w:val="24"/>
                <w:lang w:val="kk-KZ"/>
              </w:rPr>
              <w:t>11</w:t>
            </w:r>
          </w:p>
        </w:tc>
        <w:tc>
          <w:tcPr>
            <w:tcW w:w="864" w:type="dxa"/>
            <w:tcBorders>
              <w:top w:val="nil"/>
              <w:left w:val="nil"/>
              <w:bottom w:val="single" w:sz="4" w:space="0" w:color="auto"/>
              <w:right w:val="single" w:sz="4" w:space="0" w:color="auto"/>
            </w:tcBorders>
            <w:shd w:val="clear" w:color="000000" w:fill="FFFFFF"/>
            <w:vAlign w:val="bottom"/>
          </w:tcPr>
          <w:p w14:paraId="29E1B092" w14:textId="77777777" w:rsidR="004316C2" w:rsidRPr="004316C2" w:rsidRDefault="004316C2" w:rsidP="002B1202">
            <w:pPr>
              <w:jc w:val="both"/>
              <w:rPr>
                <w:rFonts w:ascii="Times New Roman" w:hAnsi="Times New Roman"/>
                <w:sz w:val="24"/>
                <w:szCs w:val="24"/>
              </w:rPr>
            </w:pPr>
            <w:r w:rsidRPr="004316C2">
              <w:rPr>
                <w:rFonts w:ascii="Times New Roman" w:hAnsi="Times New Roman"/>
                <w:sz w:val="24"/>
                <w:szCs w:val="24"/>
                <w:lang w:val="kk-KZ"/>
              </w:rPr>
              <w:t>50</w:t>
            </w:r>
            <w:r w:rsidRPr="004316C2">
              <w:rPr>
                <w:rFonts w:ascii="Times New Roman" w:hAnsi="Times New Roman"/>
                <w:sz w:val="24"/>
                <w:szCs w:val="24"/>
              </w:rPr>
              <w:t>%</w:t>
            </w:r>
          </w:p>
        </w:tc>
      </w:tr>
      <w:tr w:rsidR="004316C2" w:rsidRPr="004316C2" w14:paraId="6F898EF6" w14:textId="77777777" w:rsidTr="004316C2">
        <w:trPr>
          <w:trHeight w:val="623"/>
        </w:trPr>
        <w:tc>
          <w:tcPr>
            <w:tcW w:w="1984" w:type="dxa"/>
            <w:vMerge/>
          </w:tcPr>
          <w:p w14:paraId="6B275DF9" w14:textId="77777777" w:rsidR="004316C2" w:rsidRPr="004316C2" w:rsidRDefault="004316C2" w:rsidP="002B1202">
            <w:pPr>
              <w:tabs>
                <w:tab w:val="center" w:pos="4890"/>
                <w:tab w:val="left" w:pos="5970"/>
              </w:tabs>
              <w:rPr>
                <w:rFonts w:ascii="Times New Roman" w:hAnsi="Times New Roman"/>
                <w:b/>
                <w:bCs/>
                <w:sz w:val="20"/>
                <w:szCs w:val="20"/>
                <w:lang w:val="kk-KZ"/>
              </w:rPr>
            </w:pPr>
          </w:p>
        </w:tc>
        <w:tc>
          <w:tcPr>
            <w:tcW w:w="720" w:type="dxa"/>
            <w:vMerge/>
          </w:tcPr>
          <w:p w14:paraId="604D1948" w14:textId="77777777" w:rsidR="004316C2" w:rsidRPr="004316C2" w:rsidRDefault="004316C2" w:rsidP="002B1202">
            <w:pPr>
              <w:tabs>
                <w:tab w:val="center" w:pos="4890"/>
                <w:tab w:val="left" w:pos="5970"/>
              </w:tabs>
              <w:rPr>
                <w:rFonts w:ascii="Times New Roman" w:hAnsi="Times New Roman"/>
                <w:b/>
                <w:bCs/>
                <w:sz w:val="20"/>
                <w:szCs w:val="20"/>
                <w:lang w:val="kk-KZ"/>
              </w:rPr>
            </w:pPr>
          </w:p>
        </w:tc>
        <w:tc>
          <w:tcPr>
            <w:tcW w:w="1297" w:type="dxa"/>
            <w:tcBorders>
              <w:top w:val="nil"/>
              <w:left w:val="single" w:sz="4" w:space="0" w:color="auto"/>
              <w:bottom w:val="single" w:sz="4" w:space="0" w:color="000000"/>
              <w:right w:val="single" w:sz="4" w:space="0" w:color="auto"/>
            </w:tcBorders>
            <w:shd w:val="clear" w:color="000000" w:fill="FFFFFF"/>
            <w:vAlign w:val="center"/>
          </w:tcPr>
          <w:p w14:paraId="08CFDADE" w14:textId="77777777" w:rsidR="004316C2" w:rsidRPr="004316C2" w:rsidRDefault="004316C2" w:rsidP="002B1202">
            <w:pPr>
              <w:jc w:val="both"/>
              <w:rPr>
                <w:rFonts w:ascii="Times New Roman" w:hAnsi="Times New Roman"/>
                <w:b/>
                <w:bCs/>
                <w:sz w:val="20"/>
                <w:szCs w:val="20"/>
                <w:lang w:val="kk-KZ"/>
              </w:rPr>
            </w:pPr>
            <w:r w:rsidRPr="004316C2">
              <w:rPr>
                <w:rFonts w:ascii="Times New Roman" w:hAnsi="Times New Roman"/>
                <w:b/>
                <w:bCs/>
                <w:sz w:val="20"/>
                <w:szCs w:val="20"/>
                <w:lang w:val="kk-KZ"/>
              </w:rPr>
              <w:t>2021-2022</w:t>
            </w:r>
          </w:p>
        </w:tc>
        <w:tc>
          <w:tcPr>
            <w:tcW w:w="1174" w:type="dxa"/>
            <w:tcBorders>
              <w:top w:val="nil"/>
              <w:left w:val="nil"/>
              <w:bottom w:val="single" w:sz="4" w:space="0" w:color="auto"/>
              <w:right w:val="single" w:sz="4" w:space="0" w:color="auto"/>
            </w:tcBorders>
            <w:shd w:val="clear" w:color="000000" w:fill="FFFFFF"/>
            <w:vAlign w:val="center"/>
          </w:tcPr>
          <w:p w14:paraId="290C25DB" w14:textId="77777777" w:rsidR="004316C2" w:rsidRPr="004316C2" w:rsidRDefault="004316C2" w:rsidP="002B1202">
            <w:pPr>
              <w:jc w:val="both"/>
              <w:rPr>
                <w:rFonts w:ascii="Times New Roman" w:hAnsi="Times New Roman"/>
                <w:sz w:val="24"/>
                <w:szCs w:val="24"/>
              </w:rPr>
            </w:pPr>
            <w:r w:rsidRPr="004316C2">
              <w:rPr>
                <w:rFonts w:ascii="Times New Roman" w:hAnsi="Times New Roman"/>
                <w:sz w:val="24"/>
                <w:szCs w:val="24"/>
              </w:rPr>
              <w:t>44</w:t>
            </w:r>
          </w:p>
        </w:tc>
        <w:tc>
          <w:tcPr>
            <w:tcW w:w="1512" w:type="dxa"/>
            <w:tcBorders>
              <w:top w:val="nil"/>
              <w:left w:val="nil"/>
              <w:bottom w:val="single" w:sz="4" w:space="0" w:color="auto"/>
              <w:right w:val="single" w:sz="4" w:space="0" w:color="auto"/>
            </w:tcBorders>
            <w:shd w:val="clear" w:color="000000" w:fill="FFFFFF"/>
            <w:vAlign w:val="bottom"/>
          </w:tcPr>
          <w:p w14:paraId="521506AB" w14:textId="77777777" w:rsidR="004316C2" w:rsidRPr="004316C2" w:rsidRDefault="004316C2" w:rsidP="002B1202">
            <w:pPr>
              <w:jc w:val="both"/>
              <w:rPr>
                <w:rFonts w:ascii="Times New Roman" w:hAnsi="Times New Roman"/>
                <w:sz w:val="24"/>
                <w:szCs w:val="24"/>
                <w:lang w:val="kk-KZ"/>
              </w:rPr>
            </w:pPr>
            <w:r w:rsidRPr="004316C2">
              <w:rPr>
                <w:rFonts w:ascii="Times New Roman" w:hAnsi="Times New Roman"/>
                <w:sz w:val="24"/>
                <w:szCs w:val="24"/>
                <w:lang w:val="kk-KZ"/>
              </w:rPr>
              <w:t>12</w:t>
            </w:r>
          </w:p>
        </w:tc>
        <w:tc>
          <w:tcPr>
            <w:tcW w:w="1349" w:type="dxa"/>
            <w:tcBorders>
              <w:top w:val="nil"/>
              <w:left w:val="nil"/>
              <w:bottom w:val="single" w:sz="4" w:space="0" w:color="auto"/>
              <w:right w:val="single" w:sz="4" w:space="0" w:color="auto"/>
            </w:tcBorders>
            <w:shd w:val="clear" w:color="000000" w:fill="FFFFFF"/>
            <w:vAlign w:val="center"/>
          </w:tcPr>
          <w:p w14:paraId="0BADAC3C" w14:textId="77777777" w:rsidR="004316C2" w:rsidRPr="004316C2" w:rsidRDefault="004316C2" w:rsidP="002B1202">
            <w:pPr>
              <w:jc w:val="both"/>
              <w:rPr>
                <w:rFonts w:ascii="Times New Roman" w:hAnsi="Times New Roman"/>
                <w:sz w:val="24"/>
                <w:szCs w:val="24"/>
                <w:lang w:val="kk-KZ"/>
              </w:rPr>
            </w:pPr>
            <w:r w:rsidRPr="004316C2">
              <w:rPr>
                <w:rFonts w:ascii="Times New Roman" w:hAnsi="Times New Roman"/>
                <w:sz w:val="24"/>
                <w:szCs w:val="24"/>
                <w:lang w:val="kk-KZ"/>
              </w:rPr>
              <w:t>11\1</w:t>
            </w:r>
          </w:p>
        </w:tc>
        <w:tc>
          <w:tcPr>
            <w:tcW w:w="1008" w:type="dxa"/>
            <w:tcBorders>
              <w:top w:val="nil"/>
              <w:left w:val="nil"/>
              <w:bottom w:val="single" w:sz="4" w:space="0" w:color="auto"/>
              <w:right w:val="single" w:sz="4" w:space="0" w:color="auto"/>
            </w:tcBorders>
            <w:shd w:val="clear" w:color="000000" w:fill="FFFFFF"/>
            <w:vAlign w:val="bottom"/>
          </w:tcPr>
          <w:p w14:paraId="20B532AB" w14:textId="77777777" w:rsidR="004316C2" w:rsidRPr="004316C2" w:rsidRDefault="004316C2" w:rsidP="002B1202">
            <w:pPr>
              <w:jc w:val="both"/>
              <w:rPr>
                <w:rFonts w:ascii="Times New Roman" w:hAnsi="Times New Roman"/>
                <w:sz w:val="24"/>
                <w:szCs w:val="24"/>
                <w:lang w:val="kk-KZ"/>
              </w:rPr>
            </w:pPr>
            <w:r w:rsidRPr="004316C2">
              <w:rPr>
                <w:rFonts w:ascii="Times New Roman" w:hAnsi="Times New Roman"/>
                <w:sz w:val="24"/>
                <w:szCs w:val="24"/>
                <w:lang w:val="kk-KZ"/>
              </w:rPr>
              <w:t>19\2</w:t>
            </w:r>
          </w:p>
        </w:tc>
        <w:tc>
          <w:tcPr>
            <w:tcW w:w="864" w:type="dxa"/>
            <w:tcBorders>
              <w:top w:val="nil"/>
              <w:left w:val="nil"/>
              <w:bottom w:val="single" w:sz="4" w:space="0" w:color="auto"/>
              <w:right w:val="single" w:sz="4" w:space="0" w:color="auto"/>
            </w:tcBorders>
            <w:shd w:val="clear" w:color="000000" w:fill="FFFFFF"/>
            <w:vAlign w:val="bottom"/>
          </w:tcPr>
          <w:p w14:paraId="62659ECA" w14:textId="77777777" w:rsidR="004316C2" w:rsidRPr="004316C2" w:rsidRDefault="004316C2" w:rsidP="002B1202">
            <w:pPr>
              <w:jc w:val="both"/>
              <w:rPr>
                <w:rFonts w:ascii="Times New Roman" w:hAnsi="Times New Roman"/>
                <w:sz w:val="24"/>
                <w:szCs w:val="24"/>
                <w:lang w:val="kk-KZ"/>
              </w:rPr>
            </w:pPr>
            <w:r w:rsidRPr="004316C2">
              <w:rPr>
                <w:rFonts w:ascii="Times New Roman" w:hAnsi="Times New Roman"/>
                <w:sz w:val="24"/>
                <w:szCs w:val="24"/>
                <w:lang w:val="kk-KZ"/>
              </w:rPr>
              <w:t>54,5</w:t>
            </w:r>
            <w:r w:rsidRPr="004316C2">
              <w:rPr>
                <w:rFonts w:ascii="Times New Roman" w:hAnsi="Times New Roman"/>
                <w:sz w:val="24"/>
                <w:szCs w:val="24"/>
              </w:rPr>
              <w:t>%</w:t>
            </w:r>
          </w:p>
        </w:tc>
      </w:tr>
    </w:tbl>
    <w:p w14:paraId="0B3E5C92" w14:textId="77777777" w:rsidR="004316C2" w:rsidRPr="004316C2" w:rsidRDefault="004316C2" w:rsidP="002B1202">
      <w:pPr>
        <w:keepNext/>
        <w:spacing w:after="0" w:line="240" w:lineRule="auto"/>
        <w:jc w:val="both"/>
        <w:rPr>
          <w:rFonts w:ascii="Times New Roman" w:hAnsi="Times New Roman"/>
          <w:bCs/>
          <w:sz w:val="24"/>
          <w:szCs w:val="24"/>
          <w:lang w:val="kk-KZ"/>
        </w:rPr>
      </w:pPr>
      <w:r w:rsidRPr="004316C2">
        <w:rPr>
          <w:rFonts w:ascii="Times New Roman" w:hAnsi="Times New Roman"/>
          <w:b/>
          <w:bCs/>
          <w:sz w:val="24"/>
          <w:szCs w:val="24"/>
          <w:lang w:val="kk-KZ"/>
        </w:rPr>
        <w:t xml:space="preserve"> </w:t>
      </w:r>
    </w:p>
    <w:p w14:paraId="72720169" w14:textId="77777777" w:rsidR="004316C2" w:rsidRPr="004316C2" w:rsidRDefault="004316C2" w:rsidP="002B1202">
      <w:pPr>
        <w:keepNext/>
        <w:spacing w:after="0" w:line="240" w:lineRule="auto"/>
        <w:ind w:left="-284"/>
        <w:jc w:val="center"/>
        <w:rPr>
          <w:rFonts w:ascii="Times New Roman" w:hAnsi="Times New Roman"/>
          <w:b/>
          <w:bCs/>
          <w:sz w:val="24"/>
          <w:szCs w:val="24"/>
          <w:lang w:val="kk-KZ"/>
        </w:rPr>
      </w:pPr>
      <w:r w:rsidRPr="004316C2">
        <w:rPr>
          <w:rFonts w:ascii="Times New Roman" w:hAnsi="Times New Roman"/>
          <w:b/>
          <w:bCs/>
          <w:sz w:val="24"/>
          <w:szCs w:val="24"/>
          <w:lang w:val="kk-KZ"/>
        </w:rPr>
        <w:t>Бастауыш білім беру деңгейіндегі педагогтердің және негізгі, орта білім беру педагогтерінің жалпы санына жоғары және бірінші санаттағы педагогтердің, педагог сарапшы, педагог зерттеуші, педагог шебердің үлесі</w:t>
      </w:r>
    </w:p>
    <w:p w14:paraId="1AAD1813" w14:textId="77777777" w:rsidR="004316C2" w:rsidRPr="004316C2" w:rsidRDefault="004316C2" w:rsidP="002B1202">
      <w:pPr>
        <w:keepNext/>
        <w:spacing w:after="0" w:line="240" w:lineRule="auto"/>
        <w:ind w:left="-284"/>
        <w:jc w:val="center"/>
        <w:rPr>
          <w:rFonts w:ascii="Times New Roman" w:eastAsia="BatangChe" w:hAnsi="Times New Roman"/>
          <w:b/>
          <w:lang w:val="kk-KZ"/>
        </w:rPr>
      </w:pPr>
    </w:p>
    <w:tbl>
      <w:tblPr>
        <w:tblStyle w:val="af7"/>
        <w:tblW w:w="9938" w:type="dxa"/>
        <w:tblLayout w:type="fixed"/>
        <w:tblLook w:val="04A0" w:firstRow="1" w:lastRow="0" w:firstColumn="1" w:lastColumn="0" w:noHBand="0" w:noVBand="1"/>
      </w:tblPr>
      <w:tblGrid>
        <w:gridCol w:w="1990"/>
        <w:gridCol w:w="723"/>
        <w:gridCol w:w="1301"/>
        <w:gridCol w:w="1178"/>
        <w:gridCol w:w="1516"/>
        <w:gridCol w:w="1353"/>
        <w:gridCol w:w="836"/>
        <w:gridCol w:w="1041"/>
      </w:tblGrid>
      <w:tr w:rsidR="004316C2" w:rsidRPr="004316C2" w14:paraId="76577BF0" w14:textId="77777777" w:rsidTr="004316C2">
        <w:trPr>
          <w:trHeight w:val="697"/>
        </w:trPr>
        <w:tc>
          <w:tcPr>
            <w:tcW w:w="1990" w:type="dxa"/>
            <w:vMerge w:val="restart"/>
          </w:tcPr>
          <w:p w14:paraId="7D815F59" w14:textId="77777777" w:rsidR="004316C2" w:rsidRPr="004316C2" w:rsidRDefault="004316C2" w:rsidP="002B1202">
            <w:pPr>
              <w:tabs>
                <w:tab w:val="center" w:pos="4890"/>
                <w:tab w:val="left" w:pos="5970"/>
              </w:tabs>
              <w:rPr>
                <w:rFonts w:ascii="Times New Roman" w:hAnsi="Times New Roman"/>
                <w:b/>
                <w:bCs/>
                <w:lang w:val="kk-KZ"/>
              </w:rPr>
            </w:pPr>
            <w:r w:rsidRPr="004316C2">
              <w:rPr>
                <w:rFonts w:ascii="Times New Roman" w:hAnsi="Times New Roman"/>
                <w:lang w:val="kk-KZ"/>
              </w:rPr>
              <w:t>Бастауыш білім беру деңгейіндегі педагогтердің жалпы санынан жоғары және бірінші санаттағы педагогтердің, педагог сарапшы, педагог зерттеуші, педагог шебердің үлесі.</w:t>
            </w:r>
          </w:p>
        </w:tc>
        <w:tc>
          <w:tcPr>
            <w:tcW w:w="723" w:type="dxa"/>
          </w:tcPr>
          <w:p w14:paraId="6733E05A" w14:textId="77777777" w:rsidR="004316C2" w:rsidRPr="004316C2" w:rsidRDefault="004316C2" w:rsidP="002B1202">
            <w:pPr>
              <w:tabs>
                <w:tab w:val="center" w:pos="4890"/>
                <w:tab w:val="left" w:pos="5970"/>
              </w:tabs>
              <w:rPr>
                <w:rFonts w:ascii="Times New Roman" w:hAnsi="Times New Roman"/>
                <w:b/>
                <w:bCs/>
                <w:sz w:val="20"/>
                <w:szCs w:val="20"/>
                <w:lang w:val="kk-KZ"/>
              </w:rPr>
            </w:pPr>
          </w:p>
        </w:tc>
        <w:tc>
          <w:tcPr>
            <w:tcW w:w="1301" w:type="dxa"/>
            <w:tcBorders>
              <w:top w:val="single" w:sz="4" w:space="0" w:color="auto"/>
              <w:left w:val="nil"/>
              <w:bottom w:val="single" w:sz="4" w:space="0" w:color="auto"/>
              <w:right w:val="single" w:sz="4" w:space="0" w:color="auto"/>
            </w:tcBorders>
            <w:shd w:val="clear" w:color="000000" w:fill="FFFFFF"/>
            <w:vAlign w:val="center"/>
          </w:tcPr>
          <w:p w14:paraId="4C32C2D2" w14:textId="77777777" w:rsidR="004316C2" w:rsidRPr="004316C2" w:rsidRDefault="004316C2" w:rsidP="002B1202">
            <w:pPr>
              <w:jc w:val="both"/>
              <w:rPr>
                <w:rFonts w:ascii="Times New Roman" w:hAnsi="Times New Roman"/>
                <w:b/>
                <w:bCs/>
                <w:sz w:val="20"/>
                <w:szCs w:val="20"/>
              </w:rPr>
            </w:pPr>
            <w:proofErr w:type="spellStart"/>
            <w:r w:rsidRPr="004316C2">
              <w:rPr>
                <w:rFonts w:ascii="Times New Roman" w:hAnsi="Times New Roman"/>
                <w:b/>
                <w:bCs/>
                <w:sz w:val="20"/>
                <w:szCs w:val="20"/>
              </w:rPr>
              <w:t>Оқу</w:t>
            </w:r>
            <w:proofErr w:type="spellEnd"/>
            <w:r w:rsidRPr="004316C2">
              <w:rPr>
                <w:rFonts w:ascii="Times New Roman" w:hAnsi="Times New Roman"/>
                <w:b/>
                <w:bCs/>
                <w:sz w:val="20"/>
                <w:szCs w:val="20"/>
              </w:rPr>
              <w:t xml:space="preserve"> </w:t>
            </w:r>
            <w:proofErr w:type="spellStart"/>
            <w:r w:rsidRPr="004316C2">
              <w:rPr>
                <w:rFonts w:ascii="Times New Roman" w:hAnsi="Times New Roman"/>
                <w:b/>
                <w:bCs/>
                <w:sz w:val="20"/>
                <w:szCs w:val="20"/>
              </w:rPr>
              <w:t>жылы</w:t>
            </w:r>
            <w:proofErr w:type="spellEnd"/>
          </w:p>
        </w:tc>
        <w:tc>
          <w:tcPr>
            <w:tcW w:w="1178" w:type="dxa"/>
            <w:tcBorders>
              <w:top w:val="single" w:sz="4" w:space="0" w:color="auto"/>
              <w:left w:val="single" w:sz="4" w:space="0" w:color="auto"/>
              <w:bottom w:val="single" w:sz="4" w:space="0" w:color="auto"/>
              <w:right w:val="single" w:sz="4" w:space="0" w:color="auto"/>
            </w:tcBorders>
            <w:shd w:val="clear" w:color="000000" w:fill="FFFFFF"/>
            <w:vAlign w:val="bottom"/>
          </w:tcPr>
          <w:p w14:paraId="5268E23B" w14:textId="77777777" w:rsidR="004316C2" w:rsidRPr="004316C2" w:rsidRDefault="004316C2" w:rsidP="002B1202">
            <w:pPr>
              <w:jc w:val="both"/>
              <w:rPr>
                <w:rFonts w:ascii="Times New Roman" w:hAnsi="Times New Roman"/>
                <w:b/>
                <w:bCs/>
                <w:sz w:val="20"/>
                <w:szCs w:val="20"/>
              </w:rPr>
            </w:pPr>
            <w:r w:rsidRPr="004316C2">
              <w:rPr>
                <w:rFonts w:ascii="Times New Roman" w:hAnsi="Times New Roman"/>
                <w:b/>
                <w:bCs/>
                <w:sz w:val="20"/>
                <w:szCs w:val="20"/>
              </w:rPr>
              <w:t>Педагог</w:t>
            </w:r>
          </w:p>
          <w:p w14:paraId="1CBBD983" w14:textId="77777777" w:rsidR="004316C2" w:rsidRPr="004316C2" w:rsidRDefault="004316C2" w:rsidP="002B1202">
            <w:pPr>
              <w:jc w:val="both"/>
              <w:rPr>
                <w:rFonts w:ascii="Times New Roman" w:hAnsi="Times New Roman"/>
                <w:b/>
                <w:bCs/>
                <w:sz w:val="20"/>
                <w:szCs w:val="20"/>
              </w:rPr>
            </w:pPr>
            <w:r w:rsidRPr="004316C2">
              <w:rPr>
                <w:rFonts w:ascii="Times New Roman" w:hAnsi="Times New Roman"/>
                <w:b/>
                <w:bCs/>
                <w:sz w:val="20"/>
                <w:szCs w:val="20"/>
              </w:rPr>
              <w:t>саны</w:t>
            </w:r>
          </w:p>
        </w:tc>
        <w:tc>
          <w:tcPr>
            <w:tcW w:w="1516" w:type="dxa"/>
            <w:tcBorders>
              <w:top w:val="single" w:sz="4" w:space="0" w:color="auto"/>
              <w:left w:val="nil"/>
              <w:bottom w:val="single" w:sz="4" w:space="0" w:color="auto"/>
              <w:right w:val="single" w:sz="4" w:space="0" w:color="auto"/>
            </w:tcBorders>
            <w:shd w:val="clear" w:color="000000" w:fill="FFFFFF"/>
            <w:vAlign w:val="center"/>
          </w:tcPr>
          <w:p w14:paraId="6D943587" w14:textId="77777777" w:rsidR="004316C2" w:rsidRPr="004316C2" w:rsidRDefault="004316C2" w:rsidP="002B1202">
            <w:pPr>
              <w:jc w:val="both"/>
              <w:rPr>
                <w:rFonts w:ascii="Times New Roman" w:hAnsi="Times New Roman"/>
                <w:b/>
                <w:bCs/>
                <w:sz w:val="20"/>
                <w:szCs w:val="20"/>
                <w:lang w:val="kk-KZ"/>
              </w:rPr>
            </w:pPr>
            <w:r w:rsidRPr="004316C2">
              <w:rPr>
                <w:rFonts w:ascii="Times New Roman" w:hAnsi="Times New Roman"/>
                <w:b/>
                <w:bCs/>
                <w:sz w:val="20"/>
                <w:szCs w:val="20"/>
                <w:lang w:val="kk-KZ"/>
              </w:rPr>
              <w:t>З</w:t>
            </w:r>
            <w:proofErr w:type="spellStart"/>
            <w:r w:rsidRPr="004316C2">
              <w:rPr>
                <w:rFonts w:ascii="Times New Roman" w:hAnsi="Times New Roman"/>
                <w:b/>
                <w:bCs/>
                <w:sz w:val="20"/>
                <w:szCs w:val="20"/>
              </w:rPr>
              <w:t>ерттеуші</w:t>
            </w:r>
            <w:proofErr w:type="spellEnd"/>
            <w:r w:rsidRPr="004316C2">
              <w:rPr>
                <w:rFonts w:ascii="Times New Roman" w:hAnsi="Times New Roman"/>
                <w:b/>
                <w:bCs/>
                <w:sz w:val="20"/>
                <w:szCs w:val="20"/>
              </w:rPr>
              <w:t>\</w:t>
            </w:r>
          </w:p>
          <w:p w14:paraId="69D66C0F" w14:textId="77777777" w:rsidR="004316C2" w:rsidRPr="004316C2" w:rsidRDefault="004316C2" w:rsidP="002B1202">
            <w:pPr>
              <w:jc w:val="both"/>
              <w:rPr>
                <w:rFonts w:ascii="Times New Roman" w:hAnsi="Times New Roman"/>
                <w:b/>
                <w:bCs/>
                <w:sz w:val="20"/>
                <w:szCs w:val="20"/>
                <w:lang w:val="kk-KZ"/>
              </w:rPr>
            </w:pPr>
            <w:proofErr w:type="spellStart"/>
            <w:r w:rsidRPr="004316C2">
              <w:rPr>
                <w:rFonts w:ascii="Times New Roman" w:hAnsi="Times New Roman"/>
                <w:b/>
                <w:bCs/>
                <w:sz w:val="20"/>
                <w:szCs w:val="20"/>
              </w:rPr>
              <w:t>жоғары</w:t>
            </w:r>
            <w:proofErr w:type="spellEnd"/>
            <w:r w:rsidRPr="004316C2">
              <w:rPr>
                <w:rFonts w:ascii="Times New Roman" w:hAnsi="Times New Roman"/>
                <w:b/>
                <w:bCs/>
                <w:sz w:val="20"/>
                <w:szCs w:val="20"/>
              </w:rPr>
              <w:t xml:space="preserve"> </w:t>
            </w:r>
          </w:p>
        </w:tc>
        <w:tc>
          <w:tcPr>
            <w:tcW w:w="1353" w:type="dxa"/>
            <w:tcBorders>
              <w:top w:val="single" w:sz="4" w:space="0" w:color="auto"/>
              <w:left w:val="nil"/>
              <w:bottom w:val="single" w:sz="4" w:space="0" w:color="auto"/>
              <w:right w:val="single" w:sz="4" w:space="0" w:color="auto"/>
            </w:tcBorders>
            <w:shd w:val="clear" w:color="000000" w:fill="FFFFFF"/>
            <w:vAlign w:val="bottom"/>
          </w:tcPr>
          <w:p w14:paraId="61FC6A91" w14:textId="77777777" w:rsidR="004316C2" w:rsidRPr="004316C2" w:rsidRDefault="004316C2" w:rsidP="002B1202">
            <w:pPr>
              <w:jc w:val="both"/>
              <w:rPr>
                <w:rFonts w:ascii="Times New Roman" w:hAnsi="Times New Roman"/>
                <w:b/>
                <w:bCs/>
                <w:sz w:val="20"/>
                <w:szCs w:val="20"/>
                <w:lang w:val="kk-KZ"/>
              </w:rPr>
            </w:pPr>
            <w:r w:rsidRPr="004316C2">
              <w:rPr>
                <w:rFonts w:ascii="Times New Roman" w:hAnsi="Times New Roman"/>
                <w:b/>
                <w:bCs/>
                <w:sz w:val="20"/>
                <w:szCs w:val="20"/>
                <w:lang w:val="kk-KZ"/>
              </w:rPr>
              <w:t>С</w:t>
            </w:r>
            <w:proofErr w:type="spellStart"/>
            <w:r w:rsidRPr="004316C2">
              <w:rPr>
                <w:rFonts w:ascii="Times New Roman" w:hAnsi="Times New Roman"/>
                <w:b/>
                <w:bCs/>
                <w:sz w:val="20"/>
                <w:szCs w:val="20"/>
              </w:rPr>
              <w:t>арапшы</w:t>
            </w:r>
            <w:proofErr w:type="spellEnd"/>
            <w:r w:rsidRPr="004316C2">
              <w:rPr>
                <w:rFonts w:ascii="Times New Roman" w:hAnsi="Times New Roman"/>
                <w:b/>
                <w:bCs/>
                <w:sz w:val="20"/>
                <w:szCs w:val="20"/>
              </w:rPr>
              <w:t>\</w:t>
            </w:r>
          </w:p>
          <w:p w14:paraId="2B9124D4" w14:textId="77777777" w:rsidR="004316C2" w:rsidRPr="004316C2" w:rsidRDefault="004316C2" w:rsidP="002B1202">
            <w:pPr>
              <w:jc w:val="both"/>
              <w:rPr>
                <w:rFonts w:ascii="Times New Roman" w:hAnsi="Times New Roman"/>
                <w:b/>
                <w:bCs/>
                <w:sz w:val="20"/>
                <w:szCs w:val="20"/>
              </w:rPr>
            </w:pPr>
            <w:r w:rsidRPr="004316C2">
              <w:rPr>
                <w:rFonts w:ascii="Times New Roman" w:hAnsi="Times New Roman"/>
                <w:b/>
                <w:bCs/>
                <w:sz w:val="20"/>
                <w:szCs w:val="20"/>
              </w:rPr>
              <w:t xml:space="preserve">І </w:t>
            </w:r>
            <w:proofErr w:type="spellStart"/>
            <w:r w:rsidRPr="004316C2">
              <w:rPr>
                <w:rFonts w:ascii="Times New Roman" w:hAnsi="Times New Roman"/>
                <w:b/>
                <w:bCs/>
                <w:sz w:val="20"/>
                <w:szCs w:val="20"/>
              </w:rPr>
              <w:t>санат</w:t>
            </w:r>
            <w:proofErr w:type="spellEnd"/>
          </w:p>
        </w:tc>
        <w:tc>
          <w:tcPr>
            <w:tcW w:w="836" w:type="dxa"/>
            <w:tcBorders>
              <w:top w:val="single" w:sz="4" w:space="0" w:color="auto"/>
              <w:left w:val="nil"/>
              <w:bottom w:val="single" w:sz="4" w:space="0" w:color="auto"/>
              <w:right w:val="single" w:sz="4" w:space="0" w:color="auto"/>
            </w:tcBorders>
            <w:shd w:val="clear" w:color="000000" w:fill="FFFFFF"/>
            <w:vAlign w:val="center"/>
          </w:tcPr>
          <w:p w14:paraId="7A3E9EEC" w14:textId="77777777" w:rsidR="004316C2" w:rsidRPr="004316C2" w:rsidRDefault="004316C2" w:rsidP="002B1202">
            <w:pPr>
              <w:jc w:val="both"/>
              <w:rPr>
                <w:rFonts w:ascii="Times New Roman" w:hAnsi="Times New Roman"/>
                <w:b/>
                <w:bCs/>
                <w:sz w:val="20"/>
                <w:szCs w:val="20"/>
                <w:lang w:val="kk-KZ"/>
              </w:rPr>
            </w:pPr>
            <w:r w:rsidRPr="004316C2">
              <w:rPr>
                <w:rFonts w:ascii="Times New Roman" w:hAnsi="Times New Roman"/>
                <w:b/>
                <w:bCs/>
                <w:sz w:val="20"/>
                <w:szCs w:val="20"/>
                <w:lang w:val="kk-KZ"/>
              </w:rPr>
              <w:t>М</w:t>
            </w:r>
            <w:proofErr w:type="spellStart"/>
            <w:r w:rsidRPr="004316C2">
              <w:rPr>
                <w:rFonts w:ascii="Times New Roman" w:hAnsi="Times New Roman"/>
                <w:b/>
                <w:bCs/>
                <w:sz w:val="20"/>
                <w:szCs w:val="20"/>
              </w:rPr>
              <w:t>одератор</w:t>
            </w:r>
            <w:proofErr w:type="spellEnd"/>
            <w:r w:rsidRPr="004316C2">
              <w:rPr>
                <w:rFonts w:ascii="Times New Roman" w:hAnsi="Times New Roman"/>
                <w:b/>
                <w:bCs/>
                <w:sz w:val="20"/>
                <w:szCs w:val="20"/>
              </w:rPr>
              <w:t>\</w:t>
            </w:r>
          </w:p>
          <w:p w14:paraId="4F63AFA1" w14:textId="77777777" w:rsidR="004316C2" w:rsidRPr="004316C2" w:rsidRDefault="004316C2" w:rsidP="002B1202">
            <w:pPr>
              <w:jc w:val="both"/>
              <w:rPr>
                <w:rFonts w:ascii="Times New Roman" w:hAnsi="Times New Roman"/>
                <w:b/>
                <w:bCs/>
                <w:sz w:val="20"/>
                <w:szCs w:val="20"/>
              </w:rPr>
            </w:pPr>
            <w:r w:rsidRPr="004316C2">
              <w:rPr>
                <w:rFonts w:ascii="Times New Roman" w:hAnsi="Times New Roman"/>
                <w:b/>
                <w:bCs/>
                <w:sz w:val="20"/>
                <w:szCs w:val="20"/>
              </w:rPr>
              <w:t xml:space="preserve">ІІ </w:t>
            </w:r>
            <w:proofErr w:type="spellStart"/>
            <w:r w:rsidRPr="004316C2">
              <w:rPr>
                <w:rFonts w:ascii="Times New Roman" w:hAnsi="Times New Roman"/>
                <w:b/>
                <w:bCs/>
                <w:sz w:val="20"/>
                <w:szCs w:val="20"/>
              </w:rPr>
              <w:t>санат</w:t>
            </w:r>
            <w:proofErr w:type="spellEnd"/>
          </w:p>
        </w:tc>
        <w:tc>
          <w:tcPr>
            <w:tcW w:w="1041" w:type="dxa"/>
            <w:tcBorders>
              <w:top w:val="single" w:sz="4" w:space="0" w:color="auto"/>
              <w:left w:val="nil"/>
              <w:bottom w:val="single" w:sz="4" w:space="0" w:color="auto"/>
              <w:right w:val="single" w:sz="4" w:space="0" w:color="auto"/>
            </w:tcBorders>
            <w:shd w:val="clear" w:color="000000" w:fill="FFFFFF"/>
          </w:tcPr>
          <w:p w14:paraId="3E55A2E8" w14:textId="77777777" w:rsidR="004316C2" w:rsidRPr="004316C2" w:rsidRDefault="004316C2" w:rsidP="002B1202">
            <w:pPr>
              <w:jc w:val="both"/>
              <w:rPr>
                <w:rFonts w:ascii="Times New Roman" w:hAnsi="Times New Roman"/>
                <w:b/>
                <w:bCs/>
                <w:sz w:val="20"/>
                <w:szCs w:val="20"/>
                <w:lang w:val="kk-KZ"/>
              </w:rPr>
            </w:pPr>
            <w:r w:rsidRPr="004316C2">
              <w:rPr>
                <w:rFonts w:ascii="Times New Roman" w:hAnsi="Times New Roman"/>
                <w:b/>
                <w:bCs/>
                <w:sz w:val="20"/>
                <w:szCs w:val="20"/>
                <w:lang w:val="kk-KZ"/>
              </w:rPr>
              <w:t>Үлес</w:t>
            </w:r>
          </w:p>
        </w:tc>
      </w:tr>
      <w:tr w:rsidR="004316C2" w:rsidRPr="004316C2" w14:paraId="50889DAA" w14:textId="77777777" w:rsidTr="004316C2">
        <w:trPr>
          <w:trHeight w:val="277"/>
        </w:trPr>
        <w:tc>
          <w:tcPr>
            <w:tcW w:w="1990" w:type="dxa"/>
            <w:vMerge/>
          </w:tcPr>
          <w:p w14:paraId="153AA857" w14:textId="77777777" w:rsidR="004316C2" w:rsidRPr="004316C2" w:rsidRDefault="004316C2" w:rsidP="002B1202">
            <w:pPr>
              <w:tabs>
                <w:tab w:val="center" w:pos="4890"/>
                <w:tab w:val="left" w:pos="5970"/>
              </w:tabs>
              <w:rPr>
                <w:rFonts w:ascii="Times New Roman" w:hAnsi="Times New Roman"/>
                <w:b/>
                <w:bCs/>
                <w:sz w:val="20"/>
                <w:szCs w:val="20"/>
                <w:lang w:val="kk-KZ"/>
              </w:rPr>
            </w:pPr>
          </w:p>
        </w:tc>
        <w:tc>
          <w:tcPr>
            <w:tcW w:w="723" w:type="dxa"/>
            <w:vMerge w:val="restart"/>
          </w:tcPr>
          <w:p w14:paraId="0658D8B7" w14:textId="77777777" w:rsidR="004316C2" w:rsidRPr="004316C2" w:rsidRDefault="004316C2" w:rsidP="002B1202">
            <w:pPr>
              <w:tabs>
                <w:tab w:val="center" w:pos="4890"/>
                <w:tab w:val="left" w:pos="5970"/>
              </w:tabs>
              <w:rPr>
                <w:rFonts w:ascii="Times New Roman" w:hAnsi="Times New Roman"/>
                <w:b/>
                <w:bCs/>
                <w:sz w:val="20"/>
                <w:szCs w:val="20"/>
                <w:lang w:val="kk-KZ"/>
              </w:rPr>
            </w:pPr>
            <w:r w:rsidRPr="004316C2">
              <w:rPr>
                <w:rFonts w:ascii="Times New Roman" w:hAnsi="Times New Roman"/>
                <w:bCs/>
                <w:lang w:val="kk-KZ"/>
              </w:rPr>
              <w:t>30,43%- /</w:t>
            </w:r>
            <w:r w:rsidRPr="004316C2">
              <w:rPr>
                <w:rFonts w:ascii="Times New Roman" w:hAnsi="Times New Roman"/>
                <w:b/>
                <w:bCs/>
                <w:lang w:val="kk-KZ"/>
              </w:rPr>
              <w:t>төмен</w:t>
            </w:r>
            <w:r w:rsidRPr="004316C2">
              <w:rPr>
                <w:rFonts w:ascii="Times New Roman" w:hAnsi="Times New Roman"/>
                <w:b/>
                <w:bCs/>
                <w:sz w:val="24"/>
                <w:szCs w:val="24"/>
                <w:lang w:val="kk-KZ"/>
              </w:rPr>
              <w:t>/</w:t>
            </w:r>
          </w:p>
        </w:tc>
        <w:tc>
          <w:tcPr>
            <w:tcW w:w="1301" w:type="dxa"/>
            <w:tcBorders>
              <w:top w:val="nil"/>
              <w:left w:val="single" w:sz="4" w:space="0" w:color="auto"/>
              <w:bottom w:val="single" w:sz="4" w:space="0" w:color="000000"/>
              <w:right w:val="single" w:sz="4" w:space="0" w:color="auto"/>
            </w:tcBorders>
            <w:shd w:val="clear" w:color="000000" w:fill="FFFFFF"/>
            <w:vAlign w:val="center"/>
          </w:tcPr>
          <w:p w14:paraId="197EA66C" w14:textId="77777777" w:rsidR="004316C2" w:rsidRPr="004316C2" w:rsidRDefault="004316C2" w:rsidP="002B1202">
            <w:pPr>
              <w:jc w:val="both"/>
              <w:rPr>
                <w:rFonts w:ascii="Times New Roman" w:hAnsi="Times New Roman"/>
                <w:b/>
                <w:bCs/>
                <w:sz w:val="20"/>
                <w:szCs w:val="20"/>
              </w:rPr>
            </w:pPr>
            <w:r w:rsidRPr="004316C2">
              <w:rPr>
                <w:rFonts w:ascii="Times New Roman" w:hAnsi="Times New Roman"/>
                <w:b/>
                <w:bCs/>
                <w:sz w:val="20"/>
                <w:szCs w:val="20"/>
              </w:rPr>
              <w:t xml:space="preserve">2017-2018 </w:t>
            </w:r>
          </w:p>
          <w:p w14:paraId="2AC32AB8" w14:textId="77777777" w:rsidR="004316C2" w:rsidRPr="004316C2" w:rsidRDefault="004316C2" w:rsidP="002B1202">
            <w:pPr>
              <w:jc w:val="both"/>
              <w:rPr>
                <w:rFonts w:ascii="Times New Roman" w:hAnsi="Times New Roman"/>
                <w:b/>
                <w:bCs/>
                <w:sz w:val="20"/>
                <w:szCs w:val="20"/>
              </w:rPr>
            </w:pPr>
          </w:p>
        </w:tc>
        <w:tc>
          <w:tcPr>
            <w:tcW w:w="1178" w:type="dxa"/>
            <w:tcBorders>
              <w:top w:val="nil"/>
              <w:left w:val="nil"/>
              <w:bottom w:val="single" w:sz="4" w:space="0" w:color="auto"/>
              <w:right w:val="single" w:sz="4" w:space="0" w:color="auto"/>
            </w:tcBorders>
            <w:shd w:val="clear" w:color="000000" w:fill="FFFFFF"/>
            <w:vAlign w:val="center"/>
          </w:tcPr>
          <w:p w14:paraId="1C4A9223" w14:textId="77777777" w:rsidR="004316C2" w:rsidRPr="004316C2" w:rsidRDefault="004316C2" w:rsidP="002B1202">
            <w:pPr>
              <w:jc w:val="both"/>
              <w:rPr>
                <w:rFonts w:ascii="Times New Roman" w:hAnsi="Times New Roman"/>
                <w:sz w:val="24"/>
                <w:szCs w:val="24"/>
              </w:rPr>
            </w:pPr>
            <w:r w:rsidRPr="004316C2">
              <w:rPr>
                <w:rFonts w:ascii="Times New Roman" w:hAnsi="Times New Roman"/>
                <w:sz w:val="24"/>
                <w:szCs w:val="24"/>
              </w:rPr>
              <w:t>84</w:t>
            </w:r>
          </w:p>
        </w:tc>
        <w:tc>
          <w:tcPr>
            <w:tcW w:w="1516" w:type="dxa"/>
            <w:tcBorders>
              <w:top w:val="nil"/>
              <w:left w:val="nil"/>
              <w:bottom w:val="single" w:sz="4" w:space="0" w:color="auto"/>
              <w:right w:val="single" w:sz="4" w:space="0" w:color="auto"/>
            </w:tcBorders>
            <w:shd w:val="clear" w:color="000000" w:fill="FFFFFF"/>
            <w:vAlign w:val="bottom"/>
          </w:tcPr>
          <w:p w14:paraId="73D51284" w14:textId="77777777" w:rsidR="004316C2" w:rsidRPr="004316C2" w:rsidRDefault="004316C2" w:rsidP="002B1202">
            <w:pPr>
              <w:jc w:val="both"/>
              <w:rPr>
                <w:rFonts w:ascii="Times New Roman" w:hAnsi="Times New Roman"/>
                <w:sz w:val="24"/>
                <w:szCs w:val="24"/>
              </w:rPr>
            </w:pPr>
            <w:r w:rsidRPr="004316C2">
              <w:rPr>
                <w:rFonts w:ascii="Times New Roman" w:hAnsi="Times New Roman"/>
                <w:sz w:val="24"/>
                <w:szCs w:val="24"/>
              </w:rPr>
              <w:t>6</w:t>
            </w:r>
          </w:p>
        </w:tc>
        <w:tc>
          <w:tcPr>
            <w:tcW w:w="1353" w:type="dxa"/>
            <w:tcBorders>
              <w:top w:val="nil"/>
              <w:left w:val="nil"/>
              <w:bottom w:val="single" w:sz="4" w:space="0" w:color="auto"/>
              <w:right w:val="single" w:sz="4" w:space="0" w:color="auto"/>
            </w:tcBorders>
            <w:shd w:val="clear" w:color="000000" w:fill="FFFFFF"/>
            <w:vAlign w:val="center"/>
          </w:tcPr>
          <w:p w14:paraId="50344EEF" w14:textId="77777777" w:rsidR="004316C2" w:rsidRPr="004316C2" w:rsidRDefault="004316C2" w:rsidP="002B1202">
            <w:pPr>
              <w:jc w:val="both"/>
              <w:rPr>
                <w:rFonts w:ascii="Times New Roman" w:hAnsi="Times New Roman"/>
                <w:sz w:val="24"/>
                <w:szCs w:val="24"/>
              </w:rPr>
            </w:pPr>
            <w:r w:rsidRPr="004316C2">
              <w:rPr>
                <w:rFonts w:ascii="Times New Roman" w:hAnsi="Times New Roman"/>
                <w:sz w:val="24"/>
                <w:szCs w:val="24"/>
              </w:rPr>
              <w:t>22</w:t>
            </w:r>
          </w:p>
        </w:tc>
        <w:tc>
          <w:tcPr>
            <w:tcW w:w="836" w:type="dxa"/>
            <w:tcBorders>
              <w:top w:val="nil"/>
              <w:left w:val="nil"/>
              <w:bottom w:val="single" w:sz="4" w:space="0" w:color="auto"/>
              <w:right w:val="single" w:sz="4" w:space="0" w:color="auto"/>
            </w:tcBorders>
            <w:shd w:val="clear" w:color="000000" w:fill="FFFFFF"/>
            <w:vAlign w:val="bottom"/>
          </w:tcPr>
          <w:p w14:paraId="01C4FFC5" w14:textId="77777777" w:rsidR="004316C2" w:rsidRPr="004316C2" w:rsidRDefault="004316C2" w:rsidP="002B1202">
            <w:pPr>
              <w:jc w:val="both"/>
              <w:rPr>
                <w:rFonts w:ascii="Times New Roman" w:hAnsi="Times New Roman"/>
                <w:sz w:val="24"/>
                <w:szCs w:val="24"/>
              </w:rPr>
            </w:pPr>
            <w:r w:rsidRPr="004316C2">
              <w:rPr>
                <w:rFonts w:ascii="Times New Roman" w:hAnsi="Times New Roman"/>
                <w:sz w:val="24"/>
                <w:szCs w:val="24"/>
              </w:rPr>
              <w:t>13</w:t>
            </w:r>
          </w:p>
        </w:tc>
        <w:tc>
          <w:tcPr>
            <w:tcW w:w="1041" w:type="dxa"/>
            <w:tcBorders>
              <w:top w:val="nil"/>
              <w:left w:val="nil"/>
              <w:bottom w:val="single" w:sz="4" w:space="0" w:color="auto"/>
              <w:right w:val="single" w:sz="4" w:space="0" w:color="auto"/>
            </w:tcBorders>
            <w:shd w:val="clear" w:color="000000" w:fill="FFFFFF"/>
            <w:vAlign w:val="bottom"/>
          </w:tcPr>
          <w:p w14:paraId="7D94CCFA" w14:textId="77777777" w:rsidR="004316C2" w:rsidRPr="004316C2" w:rsidRDefault="004316C2" w:rsidP="002B1202">
            <w:pPr>
              <w:jc w:val="both"/>
              <w:rPr>
                <w:rFonts w:ascii="Times New Roman" w:hAnsi="Times New Roman"/>
                <w:sz w:val="24"/>
                <w:szCs w:val="24"/>
              </w:rPr>
            </w:pPr>
            <w:r w:rsidRPr="004316C2">
              <w:rPr>
                <w:rFonts w:ascii="Times New Roman" w:hAnsi="Times New Roman"/>
                <w:sz w:val="24"/>
                <w:szCs w:val="24"/>
              </w:rPr>
              <w:t>33%</w:t>
            </w:r>
          </w:p>
        </w:tc>
      </w:tr>
      <w:tr w:rsidR="004316C2" w:rsidRPr="004316C2" w14:paraId="5CD7DF1F" w14:textId="77777777" w:rsidTr="004316C2">
        <w:trPr>
          <w:trHeight w:val="288"/>
        </w:trPr>
        <w:tc>
          <w:tcPr>
            <w:tcW w:w="1990" w:type="dxa"/>
            <w:vMerge/>
          </w:tcPr>
          <w:p w14:paraId="2415637E" w14:textId="77777777" w:rsidR="004316C2" w:rsidRPr="004316C2" w:rsidRDefault="004316C2" w:rsidP="002B1202">
            <w:pPr>
              <w:tabs>
                <w:tab w:val="center" w:pos="4890"/>
                <w:tab w:val="left" w:pos="5970"/>
              </w:tabs>
              <w:rPr>
                <w:rFonts w:ascii="Times New Roman" w:hAnsi="Times New Roman"/>
                <w:b/>
                <w:bCs/>
                <w:sz w:val="20"/>
                <w:szCs w:val="20"/>
                <w:lang w:val="kk-KZ"/>
              </w:rPr>
            </w:pPr>
          </w:p>
        </w:tc>
        <w:tc>
          <w:tcPr>
            <w:tcW w:w="723" w:type="dxa"/>
            <w:vMerge/>
          </w:tcPr>
          <w:p w14:paraId="63969F5B" w14:textId="77777777" w:rsidR="004316C2" w:rsidRPr="004316C2" w:rsidRDefault="004316C2" w:rsidP="002B1202">
            <w:pPr>
              <w:tabs>
                <w:tab w:val="center" w:pos="4890"/>
                <w:tab w:val="left" w:pos="5970"/>
              </w:tabs>
              <w:rPr>
                <w:rFonts w:ascii="Times New Roman" w:hAnsi="Times New Roman"/>
                <w:b/>
                <w:bCs/>
                <w:sz w:val="20"/>
                <w:szCs w:val="20"/>
                <w:lang w:val="kk-KZ"/>
              </w:rPr>
            </w:pPr>
          </w:p>
        </w:tc>
        <w:tc>
          <w:tcPr>
            <w:tcW w:w="1301" w:type="dxa"/>
            <w:tcBorders>
              <w:top w:val="nil"/>
              <w:left w:val="single" w:sz="4" w:space="0" w:color="auto"/>
              <w:bottom w:val="single" w:sz="4" w:space="0" w:color="000000"/>
              <w:right w:val="single" w:sz="4" w:space="0" w:color="auto"/>
            </w:tcBorders>
            <w:vAlign w:val="center"/>
          </w:tcPr>
          <w:p w14:paraId="246C43F2" w14:textId="77777777" w:rsidR="004316C2" w:rsidRPr="004316C2" w:rsidRDefault="004316C2" w:rsidP="002B1202">
            <w:pPr>
              <w:jc w:val="both"/>
              <w:rPr>
                <w:rFonts w:ascii="Times New Roman" w:hAnsi="Times New Roman"/>
                <w:b/>
                <w:bCs/>
                <w:sz w:val="20"/>
                <w:szCs w:val="20"/>
              </w:rPr>
            </w:pPr>
            <w:r w:rsidRPr="004316C2">
              <w:rPr>
                <w:rFonts w:ascii="Times New Roman" w:hAnsi="Times New Roman"/>
                <w:b/>
                <w:bCs/>
                <w:sz w:val="20"/>
                <w:szCs w:val="20"/>
              </w:rPr>
              <w:t>2018-2019</w:t>
            </w:r>
          </w:p>
          <w:p w14:paraId="6877653E" w14:textId="77777777" w:rsidR="004316C2" w:rsidRPr="004316C2" w:rsidRDefault="004316C2" w:rsidP="002B1202">
            <w:pPr>
              <w:jc w:val="both"/>
              <w:rPr>
                <w:rFonts w:ascii="Times New Roman" w:hAnsi="Times New Roman"/>
                <w:b/>
                <w:bCs/>
                <w:sz w:val="20"/>
                <w:szCs w:val="20"/>
              </w:rPr>
            </w:pPr>
          </w:p>
        </w:tc>
        <w:tc>
          <w:tcPr>
            <w:tcW w:w="1178" w:type="dxa"/>
            <w:tcBorders>
              <w:top w:val="nil"/>
              <w:left w:val="nil"/>
              <w:bottom w:val="single" w:sz="4" w:space="0" w:color="auto"/>
              <w:right w:val="single" w:sz="4" w:space="0" w:color="auto"/>
            </w:tcBorders>
            <w:shd w:val="clear" w:color="000000" w:fill="FFFFFF"/>
            <w:vAlign w:val="center"/>
          </w:tcPr>
          <w:p w14:paraId="4773DC8E" w14:textId="77777777" w:rsidR="004316C2" w:rsidRPr="004316C2" w:rsidRDefault="004316C2" w:rsidP="002B1202">
            <w:pPr>
              <w:jc w:val="both"/>
              <w:rPr>
                <w:rFonts w:ascii="Times New Roman" w:hAnsi="Times New Roman"/>
                <w:sz w:val="24"/>
                <w:szCs w:val="24"/>
                <w:lang w:val="kk-KZ"/>
              </w:rPr>
            </w:pPr>
            <w:r w:rsidRPr="004316C2">
              <w:rPr>
                <w:rFonts w:ascii="Times New Roman" w:hAnsi="Times New Roman"/>
                <w:sz w:val="24"/>
                <w:szCs w:val="24"/>
              </w:rPr>
              <w:t>96</w:t>
            </w:r>
          </w:p>
        </w:tc>
        <w:tc>
          <w:tcPr>
            <w:tcW w:w="1516" w:type="dxa"/>
            <w:tcBorders>
              <w:top w:val="nil"/>
              <w:left w:val="nil"/>
              <w:bottom w:val="single" w:sz="4" w:space="0" w:color="auto"/>
              <w:right w:val="single" w:sz="4" w:space="0" w:color="auto"/>
            </w:tcBorders>
            <w:shd w:val="clear" w:color="000000" w:fill="FFFFFF"/>
            <w:vAlign w:val="bottom"/>
          </w:tcPr>
          <w:p w14:paraId="42E1160B" w14:textId="77777777" w:rsidR="004316C2" w:rsidRPr="004316C2" w:rsidRDefault="004316C2" w:rsidP="002B1202">
            <w:pPr>
              <w:jc w:val="both"/>
              <w:rPr>
                <w:rFonts w:ascii="Times New Roman" w:hAnsi="Times New Roman"/>
                <w:sz w:val="24"/>
                <w:szCs w:val="24"/>
              </w:rPr>
            </w:pPr>
            <w:r w:rsidRPr="004316C2">
              <w:rPr>
                <w:rFonts w:ascii="Times New Roman" w:hAnsi="Times New Roman"/>
                <w:sz w:val="24"/>
                <w:szCs w:val="24"/>
              </w:rPr>
              <w:t>8</w:t>
            </w:r>
          </w:p>
        </w:tc>
        <w:tc>
          <w:tcPr>
            <w:tcW w:w="1353" w:type="dxa"/>
            <w:tcBorders>
              <w:top w:val="nil"/>
              <w:left w:val="nil"/>
              <w:bottom w:val="single" w:sz="4" w:space="0" w:color="auto"/>
              <w:right w:val="single" w:sz="4" w:space="0" w:color="auto"/>
            </w:tcBorders>
            <w:shd w:val="clear" w:color="000000" w:fill="FFFFFF"/>
            <w:vAlign w:val="center"/>
          </w:tcPr>
          <w:p w14:paraId="50177165" w14:textId="77777777" w:rsidR="004316C2" w:rsidRPr="004316C2" w:rsidRDefault="004316C2" w:rsidP="002B1202">
            <w:pPr>
              <w:jc w:val="both"/>
              <w:rPr>
                <w:rFonts w:ascii="Times New Roman" w:hAnsi="Times New Roman"/>
                <w:sz w:val="24"/>
                <w:szCs w:val="24"/>
              </w:rPr>
            </w:pPr>
            <w:r w:rsidRPr="004316C2">
              <w:rPr>
                <w:rFonts w:ascii="Times New Roman" w:hAnsi="Times New Roman"/>
                <w:sz w:val="24"/>
                <w:szCs w:val="24"/>
              </w:rPr>
              <w:t>32</w:t>
            </w:r>
          </w:p>
        </w:tc>
        <w:tc>
          <w:tcPr>
            <w:tcW w:w="836" w:type="dxa"/>
            <w:tcBorders>
              <w:top w:val="nil"/>
              <w:left w:val="nil"/>
              <w:bottom w:val="single" w:sz="4" w:space="0" w:color="auto"/>
              <w:right w:val="single" w:sz="4" w:space="0" w:color="auto"/>
            </w:tcBorders>
            <w:shd w:val="clear" w:color="000000" w:fill="FFFFFF"/>
            <w:vAlign w:val="bottom"/>
          </w:tcPr>
          <w:p w14:paraId="2E6621E2" w14:textId="77777777" w:rsidR="004316C2" w:rsidRPr="004316C2" w:rsidRDefault="004316C2" w:rsidP="002B1202">
            <w:pPr>
              <w:jc w:val="both"/>
              <w:rPr>
                <w:rFonts w:ascii="Times New Roman" w:hAnsi="Times New Roman"/>
                <w:sz w:val="24"/>
                <w:szCs w:val="24"/>
              </w:rPr>
            </w:pPr>
            <w:r w:rsidRPr="004316C2">
              <w:rPr>
                <w:rFonts w:ascii="Times New Roman" w:hAnsi="Times New Roman"/>
                <w:sz w:val="24"/>
                <w:szCs w:val="24"/>
              </w:rPr>
              <w:t>21</w:t>
            </w:r>
          </w:p>
        </w:tc>
        <w:tc>
          <w:tcPr>
            <w:tcW w:w="1041" w:type="dxa"/>
            <w:tcBorders>
              <w:top w:val="nil"/>
              <w:left w:val="nil"/>
              <w:bottom w:val="single" w:sz="4" w:space="0" w:color="auto"/>
              <w:right w:val="single" w:sz="4" w:space="0" w:color="auto"/>
            </w:tcBorders>
            <w:shd w:val="clear" w:color="000000" w:fill="FFFFFF"/>
            <w:vAlign w:val="bottom"/>
          </w:tcPr>
          <w:p w14:paraId="1F2EAE0D" w14:textId="77777777" w:rsidR="004316C2" w:rsidRPr="004316C2" w:rsidRDefault="004316C2" w:rsidP="002B1202">
            <w:pPr>
              <w:jc w:val="both"/>
              <w:rPr>
                <w:rFonts w:ascii="Times New Roman" w:hAnsi="Times New Roman"/>
                <w:sz w:val="24"/>
                <w:szCs w:val="24"/>
              </w:rPr>
            </w:pPr>
            <w:r w:rsidRPr="004316C2">
              <w:rPr>
                <w:rFonts w:ascii="Times New Roman" w:hAnsi="Times New Roman"/>
                <w:sz w:val="24"/>
                <w:szCs w:val="24"/>
              </w:rPr>
              <w:t>41%</w:t>
            </w:r>
          </w:p>
        </w:tc>
      </w:tr>
      <w:tr w:rsidR="004316C2" w:rsidRPr="004316C2" w14:paraId="1C30481F" w14:textId="77777777" w:rsidTr="004316C2">
        <w:trPr>
          <w:trHeight w:val="459"/>
        </w:trPr>
        <w:tc>
          <w:tcPr>
            <w:tcW w:w="1990" w:type="dxa"/>
            <w:vMerge/>
          </w:tcPr>
          <w:p w14:paraId="60977D27" w14:textId="77777777" w:rsidR="004316C2" w:rsidRPr="004316C2" w:rsidRDefault="004316C2" w:rsidP="002B1202">
            <w:pPr>
              <w:tabs>
                <w:tab w:val="center" w:pos="4890"/>
                <w:tab w:val="left" w:pos="5970"/>
              </w:tabs>
              <w:rPr>
                <w:rFonts w:ascii="Times New Roman" w:hAnsi="Times New Roman"/>
                <w:b/>
                <w:bCs/>
                <w:sz w:val="20"/>
                <w:szCs w:val="20"/>
                <w:lang w:val="kk-KZ"/>
              </w:rPr>
            </w:pPr>
          </w:p>
        </w:tc>
        <w:tc>
          <w:tcPr>
            <w:tcW w:w="723" w:type="dxa"/>
            <w:vMerge/>
          </w:tcPr>
          <w:p w14:paraId="2EA939A7" w14:textId="77777777" w:rsidR="004316C2" w:rsidRPr="004316C2" w:rsidRDefault="004316C2" w:rsidP="002B1202">
            <w:pPr>
              <w:tabs>
                <w:tab w:val="center" w:pos="4890"/>
                <w:tab w:val="left" w:pos="5970"/>
              </w:tabs>
              <w:rPr>
                <w:rFonts w:ascii="Times New Roman" w:hAnsi="Times New Roman"/>
                <w:b/>
                <w:bCs/>
                <w:sz w:val="20"/>
                <w:szCs w:val="20"/>
                <w:lang w:val="kk-KZ"/>
              </w:rPr>
            </w:pPr>
          </w:p>
        </w:tc>
        <w:tc>
          <w:tcPr>
            <w:tcW w:w="1301" w:type="dxa"/>
            <w:tcBorders>
              <w:top w:val="nil"/>
              <w:left w:val="single" w:sz="4" w:space="0" w:color="auto"/>
              <w:bottom w:val="single" w:sz="4" w:space="0" w:color="000000"/>
              <w:right w:val="single" w:sz="4" w:space="0" w:color="auto"/>
            </w:tcBorders>
            <w:shd w:val="clear" w:color="000000" w:fill="FFFFFF"/>
            <w:vAlign w:val="center"/>
          </w:tcPr>
          <w:p w14:paraId="2D159881" w14:textId="77777777" w:rsidR="004316C2" w:rsidRPr="004316C2" w:rsidRDefault="004316C2" w:rsidP="002B1202">
            <w:pPr>
              <w:jc w:val="both"/>
              <w:rPr>
                <w:rFonts w:ascii="Times New Roman" w:hAnsi="Times New Roman"/>
                <w:b/>
                <w:bCs/>
                <w:sz w:val="20"/>
                <w:szCs w:val="20"/>
              </w:rPr>
            </w:pPr>
            <w:r w:rsidRPr="004316C2">
              <w:rPr>
                <w:rFonts w:ascii="Times New Roman" w:hAnsi="Times New Roman"/>
                <w:b/>
                <w:bCs/>
                <w:sz w:val="20"/>
                <w:szCs w:val="20"/>
              </w:rPr>
              <w:t>2019-2020</w:t>
            </w:r>
          </w:p>
        </w:tc>
        <w:tc>
          <w:tcPr>
            <w:tcW w:w="1178" w:type="dxa"/>
            <w:tcBorders>
              <w:top w:val="nil"/>
              <w:left w:val="nil"/>
              <w:bottom w:val="single" w:sz="4" w:space="0" w:color="auto"/>
              <w:right w:val="single" w:sz="4" w:space="0" w:color="auto"/>
            </w:tcBorders>
            <w:shd w:val="clear" w:color="000000" w:fill="FFFFFF"/>
            <w:vAlign w:val="center"/>
          </w:tcPr>
          <w:p w14:paraId="308868BA" w14:textId="77777777" w:rsidR="004316C2" w:rsidRPr="004316C2" w:rsidRDefault="004316C2" w:rsidP="002B1202">
            <w:pPr>
              <w:jc w:val="both"/>
              <w:rPr>
                <w:rFonts w:ascii="Times New Roman" w:hAnsi="Times New Roman"/>
                <w:sz w:val="24"/>
                <w:szCs w:val="24"/>
              </w:rPr>
            </w:pPr>
            <w:r w:rsidRPr="004316C2">
              <w:rPr>
                <w:rFonts w:ascii="Times New Roman" w:hAnsi="Times New Roman"/>
                <w:sz w:val="24"/>
                <w:szCs w:val="24"/>
              </w:rPr>
              <w:t>91</w:t>
            </w:r>
          </w:p>
        </w:tc>
        <w:tc>
          <w:tcPr>
            <w:tcW w:w="1516" w:type="dxa"/>
            <w:tcBorders>
              <w:top w:val="nil"/>
              <w:left w:val="nil"/>
              <w:bottom w:val="single" w:sz="4" w:space="0" w:color="auto"/>
              <w:right w:val="single" w:sz="4" w:space="0" w:color="auto"/>
            </w:tcBorders>
            <w:shd w:val="clear" w:color="000000" w:fill="FFFFFF"/>
            <w:vAlign w:val="bottom"/>
          </w:tcPr>
          <w:p w14:paraId="7C267591" w14:textId="77777777" w:rsidR="004316C2" w:rsidRPr="004316C2" w:rsidRDefault="004316C2" w:rsidP="002B1202">
            <w:pPr>
              <w:jc w:val="both"/>
              <w:rPr>
                <w:rFonts w:ascii="Times New Roman" w:hAnsi="Times New Roman"/>
                <w:sz w:val="24"/>
                <w:szCs w:val="24"/>
              </w:rPr>
            </w:pPr>
            <w:r w:rsidRPr="004316C2">
              <w:rPr>
                <w:rFonts w:ascii="Times New Roman" w:hAnsi="Times New Roman"/>
                <w:sz w:val="24"/>
                <w:szCs w:val="24"/>
              </w:rPr>
              <w:t>10 \4</w:t>
            </w:r>
          </w:p>
        </w:tc>
        <w:tc>
          <w:tcPr>
            <w:tcW w:w="1353" w:type="dxa"/>
            <w:tcBorders>
              <w:top w:val="nil"/>
              <w:left w:val="nil"/>
              <w:bottom w:val="single" w:sz="4" w:space="0" w:color="auto"/>
              <w:right w:val="single" w:sz="4" w:space="0" w:color="auto"/>
            </w:tcBorders>
            <w:shd w:val="clear" w:color="000000" w:fill="FFFFFF"/>
            <w:vAlign w:val="center"/>
          </w:tcPr>
          <w:p w14:paraId="6A793F3F" w14:textId="77777777" w:rsidR="004316C2" w:rsidRPr="004316C2" w:rsidRDefault="004316C2" w:rsidP="002B1202">
            <w:pPr>
              <w:jc w:val="both"/>
              <w:rPr>
                <w:rFonts w:ascii="Times New Roman" w:hAnsi="Times New Roman"/>
                <w:sz w:val="24"/>
                <w:szCs w:val="24"/>
              </w:rPr>
            </w:pPr>
            <w:r w:rsidRPr="004316C2">
              <w:rPr>
                <w:rFonts w:ascii="Times New Roman" w:hAnsi="Times New Roman"/>
                <w:sz w:val="24"/>
                <w:szCs w:val="24"/>
              </w:rPr>
              <w:t>11\12</w:t>
            </w:r>
          </w:p>
        </w:tc>
        <w:tc>
          <w:tcPr>
            <w:tcW w:w="836" w:type="dxa"/>
            <w:tcBorders>
              <w:top w:val="nil"/>
              <w:left w:val="nil"/>
              <w:bottom w:val="single" w:sz="4" w:space="0" w:color="auto"/>
              <w:right w:val="single" w:sz="4" w:space="0" w:color="auto"/>
            </w:tcBorders>
            <w:shd w:val="clear" w:color="000000" w:fill="FFFFFF"/>
            <w:vAlign w:val="bottom"/>
          </w:tcPr>
          <w:p w14:paraId="487C5297" w14:textId="77777777" w:rsidR="004316C2" w:rsidRPr="004316C2" w:rsidRDefault="004316C2" w:rsidP="002B1202">
            <w:pPr>
              <w:jc w:val="both"/>
              <w:rPr>
                <w:rFonts w:ascii="Times New Roman" w:hAnsi="Times New Roman"/>
                <w:sz w:val="24"/>
                <w:szCs w:val="24"/>
              </w:rPr>
            </w:pPr>
            <w:r w:rsidRPr="004316C2">
              <w:rPr>
                <w:rFonts w:ascii="Times New Roman" w:hAnsi="Times New Roman"/>
                <w:sz w:val="24"/>
                <w:szCs w:val="24"/>
              </w:rPr>
              <w:t>20\11</w:t>
            </w:r>
          </w:p>
        </w:tc>
        <w:tc>
          <w:tcPr>
            <w:tcW w:w="1041" w:type="dxa"/>
            <w:tcBorders>
              <w:top w:val="nil"/>
              <w:left w:val="nil"/>
              <w:bottom w:val="single" w:sz="4" w:space="0" w:color="auto"/>
              <w:right w:val="single" w:sz="4" w:space="0" w:color="auto"/>
            </w:tcBorders>
            <w:shd w:val="clear" w:color="000000" w:fill="FFFFFF"/>
            <w:vAlign w:val="bottom"/>
          </w:tcPr>
          <w:p w14:paraId="64794A9D" w14:textId="77777777" w:rsidR="004316C2" w:rsidRPr="004316C2" w:rsidRDefault="004316C2" w:rsidP="002B1202">
            <w:pPr>
              <w:jc w:val="both"/>
              <w:rPr>
                <w:rFonts w:ascii="Times New Roman" w:hAnsi="Times New Roman"/>
                <w:sz w:val="24"/>
                <w:szCs w:val="24"/>
              </w:rPr>
            </w:pPr>
            <w:r w:rsidRPr="004316C2">
              <w:rPr>
                <w:rFonts w:ascii="Times New Roman" w:hAnsi="Times New Roman"/>
                <w:sz w:val="24"/>
                <w:szCs w:val="24"/>
              </w:rPr>
              <w:t>35%</w:t>
            </w:r>
          </w:p>
        </w:tc>
      </w:tr>
      <w:tr w:rsidR="004316C2" w:rsidRPr="004316C2" w14:paraId="055D19F6" w14:textId="77777777" w:rsidTr="004316C2">
        <w:trPr>
          <w:trHeight w:val="136"/>
        </w:trPr>
        <w:tc>
          <w:tcPr>
            <w:tcW w:w="1990" w:type="dxa"/>
            <w:vMerge/>
          </w:tcPr>
          <w:p w14:paraId="034B9400" w14:textId="77777777" w:rsidR="004316C2" w:rsidRPr="004316C2" w:rsidRDefault="004316C2" w:rsidP="002B1202">
            <w:pPr>
              <w:tabs>
                <w:tab w:val="center" w:pos="4890"/>
                <w:tab w:val="left" w:pos="5970"/>
              </w:tabs>
              <w:rPr>
                <w:rFonts w:ascii="Times New Roman" w:hAnsi="Times New Roman"/>
                <w:b/>
                <w:bCs/>
                <w:sz w:val="20"/>
                <w:szCs w:val="20"/>
                <w:lang w:val="kk-KZ"/>
              </w:rPr>
            </w:pPr>
          </w:p>
        </w:tc>
        <w:tc>
          <w:tcPr>
            <w:tcW w:w="723" w:type="dxa"/>
            <w:vMerge/>
          </w:tcPr>
          <w:p w14:paraId="05796319" w14:textId="77777777" w:rsidR="004316C2" w:rsidRPr="004316C2" w:rsidRDefault="004316C2" w:rsidP="002B1202">
            <w:pPr>
              <w:tabs>
                <w:tab w:val="center" w:pos="4890"/>
                <w:tab w:val="left" w:pos="5970"/>
              </w:tabs>
              <w:rPr>
                <w:rFonts w:ascii="Times New Roman" w:hAnsi="Times New Roman"/>
                <w:b/>
                <w:bCs/>
                <w:sz w:val="20"/>
                <w:szCs w:val="20"/>
                <w:lang w:val="kk-KZ"/>
              </w:rPr>
            </w:pPr>
          </w:p>
        </w:tc>
        <w:tc>
          <w:tcPr>
            <w:tcW w:w="1301" w:type="dxa"/>
            <w:tcBorders>
              <w:top w:val="nil"/>
              <w:left w:val="single" w:sz="4" w:space="0" w:color="auto"/>
              <w:bottom w:val="single" w:sz="4" w:space="0" w:color="000000"/>
              <w:right w:val="single" w:sz="4" w:space="0" w:color="auto"/>
            </w:tcBorders>
            <w:vAlign w:val="center"/>
          </w:tcPr>
          <w:p w14:paraId="1CDB782C" w14:textId="77777777" w:rsidR="004316C2" w:rsidRPr="004316C2" w:rsidRDefault="004316C2" w:rsidP="002B1202">
            <w:pPr>
              <w:jc w:val="both"/>
              <w:rPr>
                <w:rFonts w:ascii="Times New Roman" w:hAnsi="Times New Roman"/>
                <w:b/>
                <w:bCs/>
                <w:sz w:val="20"/>
                <w:szCs w:val="20"/>
                <w:lang w:val="kk-KZ"/>
              </w:rPr>
            </w:pPr>
            <w:r w:rsidRPr="004316C2">
              <w:rPr>
                <w:rFonts w:ascii="Times New Roman" w:hAnsi="Times New Roman"/>
                <w:b/>
                <w:bCs/>
                <w:sz w:val="20"/>
                <w:szCs w:val="20"/>
                <w:lang w:val="kk-KZ"/>
              </w:rPr>
              <w:t>2020-2021</w:t>
            </w:r>
          </w:p>
          <w:p w14:paraId="2A9E0266" w14:textId="77777777" w:rsidR="004316C2" w:rsidRPr="004316C2" w:rsidRDefault="004316C2" w:rsidP="002B1202">
            <w:pPr>
              <w:jc w:val="both"/>
              <w:rPr>
                <w:rFonts w:ascii="Times New Roman" w:hAnsi="Times New Roman"/>
                <w:b/>
                <w:bCs/>
                <w:sz w:val="20"/>
                <w:szCs w:val="20"/>
                <w:lang w:val="kk-KZ"/>
              </w:rPr>
            </w:pPr>
          </w:p>
        </w:tc>
        <w:tc>
          <w:tcPr>
            <w:tcW w:w="1178" w:type="dxa"/>
            <w:tcBorders>
              <w:top w:val="nil"/>
              <w:left w:val="nil"/>
              <w:bottom w:val="single" w:sz="4" w:space="0" w:color="auto"/>
              <w:right w:val="single" w:sz="4" w:space="0" w:color="auto"/>
            </w:tcBorders>
            <w:shd w:val="clear" w:color="000000" w:fill="FFFFFF"/>
            <w:vAlign w:val="center"/>
          </w:tcPr>
          <w:p w14:paraId="0ACEC628" w14:textId="77777777" w:rsidR="004316C2" w:rsidRPr="004316C2" w:rsidRDefault="004316C2" w:rsidP="002B1202">
            <w:pPr>
              <w:jc w:val="both"/>
              <w:rPr>
                <w:rFonts w:ascii="Times New Roman" w:hAnsi="Times New Roman"/>
                <w:sz w:val="24"/>
                <w:szCs w:val="24"/>
              </w:rPr>
            </w:pPr>
            <w:r w:rsidRPr="004316C2">
              <w:rPr>
                <w:rFonts w:ascii="Times New Roman" w:hAnsi="Times New Roman"/>
                <w:sz w:val="24"/>
                <w:szCs w:val="24"/>
              </w:rPr>
              <w:t>90</w:t>
            </w:r>
          </w:p>
        </w:tc>
        <w:tc>
          <w:tcPr>
            <w:tcW w:w="1516" w:type="dxa"/>
            <w:tcBorders>
              <w:top w:val="nil"/>
              <w:left w:val="nil"/>
              <w:bottom w:val="single" w:sz="4" w:space="0" w:color="auto"/>
              <w:right w:val="single" w:sz="4" w:space="0" w:color="auto"/>
            </w:tcBorders>
            <w:shd w:val="clear" w:color="000000" w:fill="FFFFFF"/>
            <w:vAlign w:val="bottom"/>
          </w:tcPr>
          <w:p w14:paraId="3994A61D" w14:textId="77777777" w:rsidR="004316C2" w:rsidRPr="004316C2" w:rsidRDefault="004316C2" w:rsidP="002B1202">
            <w:pPr>
              <w:jc w:val="both"/>
              <w:rPr>
                <w:rFonts w:ascii="Times New Roman" w:hAnsi="Times New Roman"/>
                <w:sz w:val="24"/>
                <w:szCs w:val="24"/>
                <w:lang w:val="kk-KZ"/>
              </w:rPr>
            </w:pPr>
            <w:r w:rsidRPr="004316C2">
              <w:rPr>
                <w:rFonts w:ascii="Times New Roman" w:hAnsi="Times New Roman"/>
                <w:sz w:val="24"/>
                <w:szCs w:val="24"/>
              </w:rPr>
              <w:t xml:space="preserve">16 </w:t>
            </w:r>
          </w:p>
        </w:tc>
        <w:tc>
          <w:tcPr>
            <w:tcW w:w="1353" w:type="dxa"/>
            <w:tcBorders>
              <w:top w:val="nil"/>
              <w:left w:val="nil"/>
              <w:bottom w:val="single" w:sz="4" w:space="0" w:color="auto"/>
              <w:right w:val="single" w:sz="4" w:space="0" w:color="auto"/>
            </w:tcBorders>
            <w:shd w:val="clear" w:color="000000" w:fill="FFFFFF"/>
            <w:vAlign w:val="center"/>
          </w:tcPr>
          <w:p w14:paraId="16B583DC" w14:textId="77777777" w:rsidR="004316C2" w:rsidRPr="004316C2" w:rsidRDefault="004316C2" w:rsidP="002B1202">
            <w:pPr>
              <w:jc w:val="both"/>
              <w:rPr>
                <w:rFonts w:ascii="Times New Roman" w:hAnsi="Times New Roman"/>
                <w:sz w:val="24"/>
                <w:szCs w:val="24"/>
              </w:rPr>
            </w:pPr>
            <w:r w:rsidRPr="004316C2">
              <w:rPr>
                <w:rFonts w:ascii="Times New Roman" w:hAnsi="Times New Roman"/>
                <w:sz w:val="24"/>
                <w:szCs w:val="24"/>
              </w:rPr>
              <w:t xml:space="preserve">14 </w:t>
            </w:r>
          </w:p>
        </w:tc>
        <w:tc>
          <w:tcPr>
            <w:tcW w:w="836" w:type="dxa"/>
            <w:tcBorders>
              <w:top w:val="nil"/>
              <w:left w:val="nil"/>
              <w:bottom w:val="single" w:sz="4" w:space="0" w:color="auto"/>
              <w:right w:val="single" w:sz="4" w:space="0" w:color="auto"/>
            </w:tcBorders>
            <w:shd w:val="clear" w:color="000000" w:fill="FFFFFF"/>
            <w:vAlign w:val="bottom"/>
          </w:tcPr>
          <w:p w14:paraId="4C905E7F" w14:textId="77777777" w:rsidR="004316C2" w:rsidRPr="004316C2" w:rsidRDefault="004316C2" w:rsidP="002B1202">
            <w:pPr>
              <w:jc w:val="both"/>
              <w:rPr>
                <w:rFonts w:ascii="Times New Roman" w:hAnsi="Times New Roman"/>
                <w:sz w:val="24"/>
                <w:szCs w:val="24"/>
                <w:lang w:val="kk-KZ"/>
              </w:rPr>
            </w:pPr>
            <w:r w:rsidRPr="004316C2">
              <w:rPr>
                <w:rFonts w:ascii="Times New Roman" w:hAnsi="Times New Roman"/>
                <w:sz w:val="24"/>
                <w:szCs w:val="24"/>
              </w:rPr>
              <w:t xml:space="preserve">25 </w:t>
            </w:r>
          </w:p>
        </w:tc>
        <w:tc>
          <w:tcPr>
            <w:tcW w:w="1041" w:type="dxa"/>
            <w:tcBorders>
              <w:top w:val="nil"/>
              <w:left w:val="nil"/>
              <w:bottom w:val="single" w:sz="4" w:space="0" w:color="auto"/>
              <w:right w:val="single" w:sz="4" w:space="0" w:color="auto"/>
            </w:tcBorders>
            <w:shd w:val="clear" w:color="000000" w:fill="FFFFFF"/>
            <w:vAlign w:val="bottom"/>
          </w:tcPr>
          <w:p w14:paraId="5986043A" w14:textId="77777777" w:rsidR="004316C2" w:rsidRPr="004316C2" w:rsidRDefault="004316C2" w:rsidP="002B1202">
            <w:pPr>
              <w:jc w:val="both"/>
              <w:rPr>
                <w:rFonts w:ascii="Times New Roman" w:hAnsi="Times New Roman"/>
                <w:sz w:val="24"/>
                <w:szCs w:val="24"/>
              </w:rPr>
            </w:pPr>
            <w:r w:rsidRPr="004316C2">
              <w:rPr>
                <w:rFonts w:ascii="Times New Roman" w:hAnsi="Times New Roman"/>
                <w:sz w:val="24"/>
                <w:szCs w:val="24"/>
              </w:rPr>
              <w:t>33,3%</w:t>
            </w:r>
          </w:p>
        </w:tc>
      </w:tr>
      <w:tr w:rsidR="004316C2" w:rsidRPr="004316C2" w14:paraId="60FDBEF9" w14:textId="77777777" w:rsidTr="004316C2">
        <w:trPr>
          <w:trHeight w:val="393"/>
        </w:trPr>
        <w:tc>
          <w:tcPr>
            <w:tcW w:w="1990" w:type="dxa"/>
            <w:vMerge/>
          </w:tcPr>
          <w:p w14:paraId="5FB9B3A1" w14:textId="77777777" w:rsidR="004316C2" w:rsidRPr="004316C2" w:rsidRDefault="004316C2" w:rsidP="002B1202">
            <w:pPr>
              <w:tabs>
                <w:tab w:val="center" w:pos="4890"/>
                <w:tab w:val="left" w:pos="5970"/>
              </w:tabs>
              <w:rPr>
                <w:rFonts w:ascii="Times New Roman" w:hAnsi="Times New Roman"/>
                <w:b/>
                <w:bCs/>
                <w:sz w:val="20"/>
                <w:szCs w:val="20"/>
                <w:lang w:val="kk-KZ"/>
              </w:rPr>
            </w:pPr>
          </w:p>
        </w:tc>
        <w:tc>
          <w:tcPr>
            <w:tcW w:w="723" w:type="dxa"/>
            <w:vMerge/>
          </w:tcPr>
          <w:p w14:paraId="722D0958" w14:textId="77777777" w:rsidR="004316C2" w:rsidRPr="004316C2" w:rsidRDefault="004316C2" w:rsidP="002B1202">
            <w:pPr>
              <w:tabs>
                <w:tab w:val="center" w:pos="4890"/>
                <w:tab w:val="left" w:pos="5970"/>
              </w:tabs>
              <w:rPr>
                <w:rFonts w:ascii="Times New Roman" w:hAnsi="Times New Roman"/>
                <w:b/>
                <w:bCs/>
                <w:sz w:val="20"/>
                <w:szCs w:val="20"/>
                <w:lang w:val="kk-KZ"/>
              </w:rPr>
            </w:pPr>
          </w:p>
        </w:tc>
        <w:tc>
          <w:tcPr>
            <w:tcW w:w="1301" w:type="dxa"/>
            <w:tcBorders>
              <w:top w:val="nil"/>
              <w:left w:val="single" w:sz="4" w:space="0" w:color="auto"/>
              <w:bottom w:val="single" w:sz="4" w:space="0" w:color="000000"/>
              <w:right w:val="single" w:sz="4" w:space="0" w:color="auto"/>
            </w:tcBorders>
            <w:shd w:val="clear" w:color="000000" w:fill="FFFFFF"/>
            <w:vAlign w:val="center"/>
          </w:tcPr>
          <w:p w14:paraId="44CC575A" w14:textId="77777777" w:rsidR="004316C2" w:rsidRPr="004316C2" w:rsidRDefault="004316C2" w:rsidP="002B1202">
            <w:pPr>
              <w:jc w:val="both"/>
              <w:rPr>
                <w:rFonts w:ascii="Times New Roman" w:hAnsi="Times New Roman"/>
                <w:b/>
                <w:bCs/>
                <w:sz w:val="20"/>
                <w:szCs w:val="20"/>
                <w:lang w:val="kk-KZ"/>
              </w:rPr>
            </w:pPr>
            <w:r w:rsidRPr="004316C2">
              <w:rPr>
                <w:rFonts w:ascii="Times New Roman" w:hAnsi="Times New Roman"/>
                <w:b/>
                <w:bCs/>
                <w:sz w:val="20"/>
                <w:szCs w:val="20"/>
                <w:lang w:val="kk-KZ"/>
              </w:rPr>
              <w:t>2021-2022</w:t>
            </w:r>
          </w:p>
        </w:tc>
        <w:tc>
          <w:tcPr>
            <w:tcW w:w="1178" w:type="dxa"/>
            <w:tcBorders>
              <w:top w:val="nil"/>
              <w:left w:val="nil"/>
              <w:bottom w:val="single" w:sz="4" w:space="0" w:color="auto"/>
              <w:right w:val="single" w:sz="4" w:space="0" w:color="auto"/>
            </w:tcBorders>
            <w:shd w:val="clear" w:color="000000" w:fill="FFFFFF"/>
            <w:vAlign w:val="center"/>
          </w:tcPr>
          <w:p w14:paraId="6E3FDE33" w14:textId="77777777" w:rsidR="004316C2" w:rsidRPr="004316C2" w:rsidRDefault="004316C2" w:rsidP="002B1202">
            <w:pPr>
              <w:jc w:val="both"/>
              <w:rPr>
                <w:rFonts w:ascii="Times New Roman" w:hAnsi="Times New Roman"/>
                <w:sz w:val="24"/>
                <w:szCs w:val="24"/>
                <w:lang w:val="kk-KZ"/>
              </w:rPr>
            </w:pPr>
            <w:r w:rsidRPr="004316C2">
              <w:rPr>
                <w:rFonts w:ascii="Times New Roman" w:hAnsi="Times New Roman"/>
                <w:sz w:val="24"/>
                <w:szCs w:val="24"/>
                <w:lang w:val="kk-KZ"/>
              </w:rPr>
              <w:t>92</w:t>
            </w:r>
          </w:p>
        </w:tc>
        <w:tc>
          <w:tcPr>
            <w:tcW w:w="1516" w:type="dxa"/>
            <w:tcBorders>
              <w:top w:val="nil"/>
              <w:left w:val="nil"/>
              <w:bottom w:val="single" w:sz="4" w:space="0" w:color="auto"/>
              <w:right w:val="single" w:sz="4" w:space="0" w:color="auto"/>
            </w:tcBorders>
            <w:shd w:val="clear" w:color="000000" w:fill="FFFFFF"/>
            <w:vAlign w:val="bottom"/>
          </w:tcPr>
          <w:p w14:paraId="233C47CF" w14:textId="77777777" w:rsidR="004316C2" w:rsidRPr="004316C2" w:rsidRDefault="004316C2" w:rsidP="002B1202">
            <w:pPr>
              <w:jc w:val="both"/>
              <w:rPr>
                <w:rFonts w:ascii="Times New Roman" w:hAnsi="Times New Roman"/>
                <w:sz w:val="24"/>
                <w:szCs w:val="24"/>
              </w:rPr>
            </w:pPr>
            <w:r w:rsidRPr="004316C2">
              <w:rPr>
                <w:rFonts w:ascii="Times New Roman" w:hAnsi="Times New Roman"/>
                <w:sz w:val="24"/>
                <w:szCs w:val="24"/>
              </w:rPr>
              <w:t>12</w:t>
            </w:r>
          </w:p>
        </w:tc>
        <w:tc>
          <w:tcPr>
            <w:tcW w:w="1353" w:type="dxa"/>
            <w:tcBorders>
              <w:top w:val="nil"/>
              <w:left w:val="nil"/>
              <w:bottom w:val="single" w:sz="4" w:space="0" w:color="auto"/>
              <w:right w:val="single" w:sz="4" w:space="0" w:color="auto"/>
            </w:tcBorders>
            <w:shd w:val="clear" w:color="000000" w:fill="FFFFFF"/>
            <w:vAlign w:val="center"/>
          </w:tcPr>
          <w:p w14:paraId="5A9B9EA6" w14:textId="77777777" w:rsidR="004316C2" w:rsidRPr="004316C2" w:rsidRDefault="004316C2" w:rsidP="002B1202">
            <w:pPr>
              <w:jc w:val="both"/>
              <w:rPr>
                <w:rFonts w:ascii="Times New Roman" w:hAnsi="Times New Roman"/>
                <w:sz w:val="24"/>
                <w:szCs w:val="24"/>
              </w:rPr>
            </w:pPr>
            <w:r w:rsidRPr="004316C2">
              <w:rPr>
                <w:rFonts w:ascii="Times New Roman" w:hAnsi="Times New Roman"/>
                <w:sz w:val="24"/>
                <w:szCs w:val="24"/>
              </w:rPr>
              <w:t>15\2</w:t>
            </w:r>
          </w:p>
        </w:tc>
        <w:tc>
          <w:tcPr>
            <w:tcW w:w="836" w:type="dxa"/>
            <w:tcBorders>
              <w:top w:val="nil"/>
              <w:left w:val="nil"/>
              <w:bottom w:val="single" w:sz="4" w:space="0" w:color="auto"/>
              <w:right w:val="single" w:sz="4" w:space="0" w:color="auto"/>
            </w:tcBorders>
            <w:shd w:val="clear" w:color="000000" w:fill="FFFFFF"/>
            <w:vAlign w:val="bottom"/>
          </w:tcPr>
          <w:p w14:paraId="1F2226F7" w14:textId="77777777" w:rsidR="004316C2" w:rsidRPr="004316C2" w:rsidRDefault="004316C2" w:rsidP="002B1202">
            <w:pPr>
              <w:jc w:val="both"/>
              <w:rPr>
                <w:rFonts w:ascii="Times New Roman" w:hAnsi="Times New Roman"/>
                <w:sz w:val="24"/>
                <w:szCs w:val="24"/>
              </w:rPr>
            </w:pPr>
            <w:r w:rsidRPr="004316C2">
              <w:rPr>
                <w:rFonts w:ascii="Times New Roman" w:hAnsi="Times New Roman"/>
                <w:sz w:val="24"/>
                <w:szCs w:val="24"/>
              </w:rPr>
              <w:t>40 \2</w:t>
            </w:r>
          </w:p>
        </w:tc>
        <w:tc>
          <w:tcPr>
            <w:tcW w:w="1041" w:type="dxa"/>
            <w:tcBorders>
              <w:top w:val="nil"/>
              <w:left w:val="nil"/>
              <w:bottom w:val="single" w:sz="4" w:space="0" w:color="auto"/>
              <w:right w:val="single" w:sz="4" w:space="0" w:color="auto"/>
            </w:tcBorders>
            <w:shd w:val="clear" w:color="000000" w:fill="FFFFFF"/>
            <w:vAlign w:val="bottom"/>
          </w:tcPr>
          <w:p w14:paraId="7C3D9157" w14:textId="77777777" w:rsidR="004316C2" w:rsidRPr="004316C2" w:rsidRDefault="004316C2" w:rsidP="002B1202">
            <w:pPr>
              <w:jc w:val="both"/>
              <w:rPr>
                <w:rFonts w:ascii="Times New Roman" w:hAnsi="Times New Roman"/>
                <w:sz w:val="24"/>
                <w:szCs w:val="24"/>
              </w:rPr>
            </w:pPr>
            <w:r w:rsidRPr="004316C2">
              <w:rPr>
                <w:rFonts w:ascii="Times New Roman" w:hAnsi="Times New Roman"/>
                <w:sz w:val="24"/>
                <w:szCs w:val="24"/>
                <w:lang w:val="kk-KZ"/>
              </w:rPr>
              <w:t>31,5</w:t>
            </w:r>
            <w:r w:rsidRPr="004316C2">
              <w:rPr>
                <w:rFonts w:ascii="Times New Roman" w:hAnsi="Times New Roman"/>
                <w:sz w:val="24"/>
                <w:szCs w:val="24"/>
              </w:rPr>
              <w:t>%</w:t>
            </w:r>
          </w:p>
        </w:tc>
      </w:tr>
    </w:tbl>
    <w:p w14:paraId="019446C7" w14:textId="77777777" w:rsidR="004316C2" w:rsidRPr="004316C2" w:rsidRDefault="004316C2" w:rsidP="002B1202">
      <w:pPr>
        <w:keepNext/>
        <w:spacing w:after="0" w:line="240" w:lineRule="auto"/>
        <w:ind w:left="-284"/>
        <w:jc w:val="center"/>
        <w:rPr>
          <w:rFonts w:ascii="Times New Roman" w:eastAsia="BatangChe" w:hAnsi="Times New Roman"/>
          <w:b/>
          <w:lang w:val="kk-KZ"/>
        </w:rPr>
      </w:pPr>
    </w:p>
    <w:p w14:paraId="306BFE7C" w14:textId="77777777" w:rsidR="004316C2" w:rsidRPr="004316C2" w:rsidRDefault="004316C2" w:rsidP="002B1202">
      <w:pPr>
        <w:keepNext/>
        <w:spacing w:after="0" w:line="240" w:lineRule="auto"/>
        <w:jc w:val="both"/>
        <w:rPr>
          <w:rFonts w:ascii="Times New Roman" w:hAnsi="Times New Roman"/>
          <w:b/>
          <w:bCs/>
          <w:sz w:val="24"/>
          <w:szCs w:val="24"/>
          <w:lang w:val="kk-KZ"/>
        </w:rPr>
      </w:pPr>
      <w:r w:rsidRPr="004316C2">
        <w:rPr>
          <w:rFonts w:ascii="Times New Roman" w:hAnsi="Times New Roman"/>
          <w:b/>
          <w:bCs/>
          <w:noProof/>
          <w:sz w:val="24"/>
          <w:szCs w:val="24"/>
        </w:rPr>
        <w:drawing>
          <wp:inline distT="0" distB="0" distL="0" distR="0" wp14:anchorId="09D38D94">
            <wp:extent cx="6558456" cy="2627586"/>
            <wp:effectExtent l="0" t="0" r="0" b="0"/>
            <wp:docPr id="14" name="Диаграмма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3A0EABBF" w14:textId="77777777" w:rsidR="004316C2" w:rsidRDefault="004316C2" w:rsidP="002B1202">
      <w:pPr>
        <w:spacing w:line="240" w:lineRule="auto"/>
        <w:rPr>
          <w:rFonts w:ascii="Times New Roman" w:hAnsi="Times New Roman"/>
          <w:b/>
          <w:iCs/>
          <w:sz w:val="24"/>
          <w:szCs w:val="24"/>
          <w:lang w:val="kk-KZ"/>
        </w:rPr>
      </w:pPr>
    </w:p>
    <w:p w14:paraId="5FDF956A" w14:textId="77777777" w:rsidR="004316C2" w:rsidRPr="004316C2" w:rsidRDefault="004316C2" w:rsidP="002B1202">
      <w:pPr>
        <w:spacing w:line="240" w:lineRule="auto"/>
        <w:rPr>
          <w:rFonts w:ascii="Times New Roman" w:hAnsi="Times New Roman"/>
          <w:b/>
          <w:iCs/>
          <w:sz w:val="24"/>
          <w:szCs w:val="24"/>
          <w:lang w:val="kk-KZ"/>
        </w:rPr>
      </w:pPr>
      <w:r w:rsidRPr="004316C2">
        <w:rPr>
          <w:rFonts w:ascii="Times New Roman" w:hAnsi="Times New Roman"/>
          <w:b/>
          <w:iCs/>
          <w:sz w:val="24"/>
          <w:szCs w:val="24"/>
          <w:lang w:val="kk-KZ"/>
        </w:rPr>
        <w:t>Бастауыш білім беру деңгейіндегі пән мұғалімдерінің сапалық құрамының мониторингі</w:t>
      </w:r>
    </w:p>
    <w:p w14:paraId="1F73EF8F" w14:textId="77777777" w:rsidR="004316C2" w:rsidRPr="004316C2" w:rsidRDefault="004316C2" w:rsidP="002B1202">
      <w:pPr>
        <w:spacing w:line="240" w:lineRule="auto"/>
        <w:jc w:val="both"/>
        <w:rPr>
          <w:b/>
          <w:iCs/>
          <w:sz w:val="18"/>
          <w:szCs w:val="18"/>
          <w:lang w:val="kk-KZ"/>
        </w:rPr>
      </w:pPr>
      <w:r w:rsidRPr="004316C2">
        <w:rPr>
          <w:rFonts w:ascii="Times New Roman" w:hAnsi="Times New Roman"/>
          <w:bCs/>
          <w:iCs/>
          <w:sz w:val="24"/>
          <w:szCs w:val="24"/>
          <w:lang w:val="kk-KZ"/>
        </w:rPr>
        <w:t xml:space="preserve">  Педагогтардың спалақ құрамын арттыруда тиісті шаралар, жұмыстар жүргізіліп келеді.  Жас мамандар және тәжірибелері аз жастар басым үлес алғандықтан, тәлімгерлер тағайындалып, озат тәжірибелі мамандардың көмегі ұйымдастырылып келеді. </w:t>
      </w:r>
    </w:p>
    <w:p w14:paraId="3DB9F194" w14:textId="77777777" w:rsidR="004316C2" w:rsidRPr="004316C2" w:rsidRDefault="004316C2" w:rsidP="002B1202">
      <w:pPr>
        <w:shd w:val="clear" w:color="auto" w:fill="FFFFFF"/>
        <w:spacing w:after="0" w:line="240" w:lineRule="auto"/>
        <w:jc w:val="center"/>
        <w:rPr>
          <w:rFonts w:ascii="Times New Roman" w:hAnsi="Times New Roman"/>
          <w:b/>
          <w:bCs/>
          <w:sz w:val="24"/>
          <w:szCs w:val="24"/>
          <w:lang w:val="kk-KZ"/>
        </w:rPr>
      </w:pPr>
      <w:r w:rsidRPr="004316C2">
        <w:rPr>
          <w:rFonts w:ascii="Times New Roman" w:hAnsi="Times New Roman"/>
          <w:b/>
          <w:bCs/>
          <w:sz w:val="24"/>
          <w:szCs w:val="24"/>
          <w:lang w:val="kk-KZ"/>
        </w:rPr>
        <w:t>Негізгі орта білім беру, жалпы орта білім беру деңгейіндегі педагогтердің сапалық</w:t>
      </w:r>
    </w:p>
    <w:p w14:paraId="21759030" w14:textId="77777777" w:rsidR="004316C2" w:rsidRPr="004316C2" w:rsidRDefault="004316C2" w:rsidP="002B1202">
      <w:pPr>
        <w:shd w:val="clear" w:color="auto" w:fill="FFFFFF"/>
        <w:tabs>
          <w:tab w:val="center" w:pos="4890"/>
          <w:tab w:val="left" w:pos="5970"/>
        </w:tabs>
        <w:spacing w:after="0" w:line="240" w:lineRule="auto"/>
        <w:rPr>
          <w:rFonts w:ascii="Times New Roman" w:hAnsi="Times New Roman"/>
          <w:b/>
          <w:bCs/>
          <w:sz w:val="24"/>
          <w:szCs w:val="24"/>
          <w:lang w:val="kk-KZ"/>
        </w:rPr>
      </w:pPr>
      <w:r w:rsidRPr="004316C2">
        <w:rPr>
          <w:rFonts w:ascii="Times New Roman" w:hAnsi="Times New Roman"/>
          <w:b/>
          <w:bCs/>
          <w:sz w:val="24"/>
          <w:szCs w:val="24"/>
          <w:lang w:val="kk-KZ"/>
        </w:rPr>
        <w:tab/>
        <w:t>құрамы</w:t>
      </w:r>
      <w:r w:rsidRPr="004316C2">
        <w:rPr>
          <w:rFonts w:ascii="Times New Roman" w:hAnsi="Times New Roman"/>
          <w:b/>
          <w:bCs/>
          <w:sz w:val="24"/>
          <w:szCs w:val="24"/>
          <w:lang w:val="kk-KZ"/>
        </w:rPr>
        <w:tab/>
      </w:r>
    </w:p>
    <w:tbl>
      <w:tblPr>
        <w:tblStyle w:val="af7"/>
        <w:tblW w:w="10169" w:type="dxa"/>
        <w:tblLayout w:type="fixed"/>
        <w:tblLook w:val="04A0" w:firstRow="1" w:lastRow="0" w:firstColumn="1" w:lastColumn="0" w:noHBand="0" w:noVBand="1"/>
      </w:tblPr>
      <w:tblGrid>
        <w:gridCol w:w="2091"/>
        <w:gridCol w:w="760"/>
        <w:gridCol w:w="1368"/>
        <w:gridCol w:w="1238"/>
        <w:gridCol w:w="1594"/>
        <w:gridCol w:w="1293"/>
        <w:gridCol w:w="1027"/>
        <w:gridCol w:w="798"/>
      </w:tblGrid>
      <w:tr w:rsidR="004316C2" w:rsidRPr="004316C2" w14:paraId="0A989E5D" w14:textId="77777777" w:rsidTr="004316C2">
        <w:trPr>
          <w:trHeight w:val="702"/>
        </w:trPr>
        <w:tc>
          <w:tcPr>
            <w:tcW w:w="2091" w:type="dxa"/>
            <w:vMerge w:val="restart"/>
          </w:tcPr>
          <w:p w14:paraId="3629379D" w14:textId="77777777" w:rsidR="004316C2" w:rsidRPr="004316C2" w:rsidRDefault="004316C2" w:rsidP="002B1202">
            <w:pPr>
              <w:tabs>
                <w:tab w:val="center" w:pos="4890"/>
                <w:tab w:val="left" w:pos="5970"/>
              </w:tabs>
              <w:rPr>
                <w:rFonts w:ascii="Times New Roman" w:hAnsi="Times New Roman"/>
                <w:b/>
                <w:bCs/>
                <w:sz w:val="20"/>
                <w:szCs w:val="20"/>
                <w:lang w:val="kk-KZ"/>
              </w:rPr>
            </w:pPr>
            <w:r w:rsidRPr="004316C2">
              <w:rPr>
                <w:rFonts w:ascii="Times New Roman" w:hAnsi="Times New Roman"/>
                <w:sz w:val="20"/>
                <w:szCs w:val="20"/>
                <w:lang w:val="kk-KZ"/>
              </w:rPr>
              <w:t>Негізгі орта, жалпы орта білім беру педагогтерінің жалпы санынан жоғары және бірінші санатты, педагог сарапшы, педагог зерттеуші, педагог шебердің үлесі.</w:t>
            </w:r>
          </w:p>
        </w:tc>
        <w:tc>
          <w:tcPr>
            <w:tcW w:w="760" w:type="dxa"/>
          </w:tcPr>
          <w:p w14:paraId="66474206" w14:textId="77777777" w:rsidR="004316C2" w:rsidRPr="004316C2" w:rsidRDefault="004316C2" w:rsidP="002B1202">
            <w:pPr>
              <w:tabs>
                <w:tab w:val="center" w:pos="4890"/>
                <w:tab w:val="left" w:pos="5970"/>
              </w:tabs>
              <w:rPr>
                <w:rFonts w:ascii="Times New Roman" w:hAnsi="Times New Roman"/>
                <w:b/>
                <w:bCs/>
                <w:sz w:val="20"/>
                <w:szCs w:val="20"/>
                <w:lang w:val="kk-KZ"/>
              </w:rPr>
            </w:pPr>
          </w:p>
        </w:tc>
        <w:tc>
          <w:tcPr>
            <w:tcW w:w="1368" w:type="dxa"/>
            <w:tcBorders>
              <w:top w:val="single" w:sz="4" w:space="0" w:color="auto"/>
              <w:left w:val="nil"/>
              <w:bottom w:val="single" w:sz="4" w:space="0" w:color="auto"/>
              <w:right w:val="single" w:sz="4" w:space="0" w:color="auto"/>
            </w:tcBorders>
            <w:shd w:val="clear" w:color="000000" w:fill="FFFFFF"/>
            <w:vAlign w:val="center"/>
          </w:tcPr>
          <w:p w14:paraId="56BCBEAA" w14:textId="77777777" w:rsidR="004316C2" w:rsidRPr="004316C2" w:rsidRDefault="004316C2" w:rsidP="002B1202">
            <w:pPr>
              <w:jc w:val="both"/>
              <w:rPr>
                <w:rFonts w:ascii="Times New Roman" w:hAnsi="Times New Roman"/>
                <w:b/>
                <w:bCs/>
                <w:sz w:val="20"/>
                <w:szCs w:val="20"/>
              </w:rPr>
            </w:pPr>
            <w:proofErr w:type="spellStart"/>
            <w:r w:rsidRPr="004316C2">
              <w:rPr>
                <w:rFonts w:ascii="Times New Roman" w:hAnsi="Times New Roman"/>
                <w:b/>
                <w:bCs/>
                <w:sz w:val="20"/>
                <w:szCs w:val="20"/>
              </w:rPr>
              <w:t>Оқу</w:t>
            </w:r>
            <w:proofErr w:type="spellEnd"/>
            <w:r w:rsidRPr="004316C2">
              <w:rPr>
                <w:rFonts w:ascii="Times New Roman" w:hAnsi="Times New Roman"/>
                <w:b/>
                <w:bCs/>
                <w:sz w:val="20"/>
                <w:szCs w:val="20"/>
              </w:rPr>
              <w:t xml:space="preserve"> </w:t>
            </w:r>
            <w:proofErr w:type="spellStart"/>
            <w:r w:rsidRPr="004316C2">
              <w:rPr>
                <w:rFonts w:ascii="Times New Roman" w:hAnsi="Times New Roman"/>
                <w:b/>
                <w:bCs/>
                <w:sz w:val="20"/>
                <w:szCs w:val="20"/>
              </w:rPr>
              <w:t>жылы</w:t>
            </w:r>
            <w:proofErr w:type="spellEnd"/>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21EB5B79" w14:textId="77777777" w:rsidR="004316C2" w:rsidRPr="004316C2" w:rsidRDefault="004316C2" w:rsidP="002B1202">
            <w:pPr>
              <w:jc w:val="both"/>
              <w:rPr>
                <w:rFonts w:ascii="Times New Roman" w:hAnsi="Times New Roman"/>
                <w:b/>
                <w:bCs/>
                <w:sz w:val="20"/>
                <w:szCs w:val="20"/>
              </w:rPr>
            </w:pPr>
            <w:r w:rsidRPr="004316C2">
              <w:rPr>
                <w:rFonts w:ascii="Times New Roman" w:hAnsi="Times New Roman"/>
                <w:b/>
                <w:bCs/>
                <w:sz w:val="20"/>
                <w:szCs w:val="20"/>
              </w:rPr>
              <w:t>Педагог</w:t>
            </w:r>
          </w:p>
          <w:p w14:paraId="5D20F105" w14:textId="77777777" w:rsidR="004316C2" w:rsidRPr="004316C2" w:rsidRDefault="004316C2" w:rsidP="002B1202">
            <w:pPr>
              <w:jc w:val="both"/>
              <w:rPr>
                <w:rFonts w:ascii="Times New Roman" w:hAnsi="Times New Roman"/>
                <w:b/>
                <w:bCs/>
                <w:sz w:val="20"/>
                <w:szCs w:val="20"/>
              </w:rPr>
            </w:pPr>
            <w:r w:rsidRPr="004316C2">
              <w:rPr>
                <w:rFonts w:ascii="Times New Roman" w:hAnsi="Times New Roman"/>
                <w:b/>
                <w:bCs/>
                <w:sz w:val="20"/>
                <w:szCs w:val="20"/>
              </w:rPr>
              <w:t>саны</w:t>
            </w:r>
          </w:p>
        </w:tc>
        <w:tc>
          <w:tcPr>
            <w:tcW w:w="1594" w:type="dxa"/>
            <w:tcBorders>
              <w:top w:val="single" w:sz="4" w:space="0" w:color="auto"/>
              <w:left w:val="nil"/>
              <w:bottom w:val="single" w:sz="4" w:space="0" w:color="auto"/>
              <w:right w:val="single" w:sz="4" w:space="0" w:color="auto"/>
            </w:tcBorders>
            <w:shd w:val="clear" w:color="000000" w:fill="FFFFFF"/>
            <w:vAlign w:val="center"/>
          </w:tcPr>
          <w:p w14:paraId="53CB3245" w14:textId="77777777" w:rsidR="004316C2" w:rsidRPr="004316C2" w:rsidRDefault="004316C2" w:rsidP="002B1202">
            <w:pPr>
              <w:jc w:val="both"/>
              <w:rPr>
                <w:rFonts w:ascii="Times New Roman" w:hAnsi="Times New Roman"/>
                <w:b/>
                <w:bCs/>
                <w:sz w:val="20"/>
                <w:szCs w:val="20"/>
                <w:lang w:val="kk-KZ"/>
              </w:rPr>
            </w:pPr>
            <w:r w:rsidRPr="004316C2">
              <w:rPr>
                <w:rFonts w:ascii="Times New Roman" w:hAnsi="Times New Roman"/>
                <w:b/>
                <w:bCs/>
                <w:sz w:val="20"/>
                <w:szCs w:val="20"/>
                <w:lang w:val="kk-KZ"/>
              </w:rPr>
              <w:t>З</w:t>
            </w:r>
            <w:proofErr w:type="spellStart"/>
            <w:r w:rsidRPr="004316C2">
              <w:rPr>
                <w:rFonts w:ascii="Times New Roman" w:hAnsi="Times New Roman"/>
                <w:b/>
                <w:bCs/>
                <w:sz w:val="20"/>
                <w:szCs w:val="20"/>
              </w:rPr>
              <w:t>ерттеуші</w:t>
            </w:r>
            <w:proofErr w:type="spellEnd"/>
            <w:r w:rsidRPr="004316C2">
              <w:rPr>
                <w:rFonts w:ascii="Times New Roman" w:hAnsi="Times New Roman"/>
                <w:b/>
                <w:bCs/>
                <w:sz w:val="20"/>
                <w:szCs w:val="20"/>
              </w:rPr>
              <w:t>\</w:t>
            </w:r>
          </w:p>
          <w:p w14:paraId="355458A9" w14:textId="77777777" w:rsidR="004316C2" w:rsidRPr="004316C2" w:rsidRDefault="004316C2" w:rsidP="002B1202">
            <w:pPr>
              <w:jc w:val="both"/>
              <w:rPr>
                <w:rFonts w:ascii="Times New Roman" w:hAnsi="Times New Roman"/>
                <w:b/>
                <w:bCs/>
                <w:sz w:val="20"/>
                <w:szCs w:val="20"/>
                <w:lang w:val="kk-KZ"/>
              </w:rPr>
            </w:pPr>
            <w:proofErr w:type="spellStart"/>
            <w:r w:rsidRPr="004316C2">
              <w:rPr>
                <w:rFonts w:ascii="Times New Roman" w:hAnsi="Times New Roman"/>
                <w:b/>
                <w:bCs/>
                <w:sz w:val="20"/>
                <w:szCs w:val="20"/>
              </w:rPr>
              <w:t>жоғары</w:t>
            </w:r>
            <w:proofErr w:type="spellEnd"/>
            <w:r w:rsidRPr="004316C2">
              <w:rPr>
                <w:rFonts w:ascii="Times New Roman" w:hAnsi="Times New Roman"/>
                <w:b/>
                <w:bCs/>
                <w:sz w:val="20"/>
                <w:szCs w:val="20"/>
              </w:rPr>
              <w:t xml:space="preserve"> </w:t>
            </w:r>
          </w:p>
        </w:tc>
        <w:tc>
          <w:tcPr>
            <w:tcW w:w="1293" w:type="dxa"/>
            <w:tcBorders>
              <w:top w:val="single" w:sz="4" w:space="0" w:color="auto"/>
              <w:left w:val="nil"/>
              <w:bottom w:val="single" w:sz="4" w:space="0" w:color="auto"/>
              <w:right w:val="single" w:sz="4" w:space="0" w:color="auto"/>
            </w:tcBorders>
            <w:shd w:val="clear" w:color="000000" w:fill="FFFFFF"/>
            <w:vAlign w:val="bottom"/>
          </w:tcPr>
          <w:p w14:paraId="7FDA0BD4" w14:textId="77777777" w:rsidR="004316C2" w:rsidRPr="004316C2" w:rsidRDefault="004316C2" w:rsidP="002B1202">
            <w:pPr>
              <w:jc w:val="both"/>
              <w:rPr>
                <w:rFonts w:ascii="Times New Roman" w:hAnsi="Times New Roman"/>
                <w:b/>
                <w:bCs/>
                <w:sz w:val="20"/>
                <w:szCs w:val="20"/>
                <w:lang w:val="kk-KZ"/>
              </w:rPr>
            </w:pPr>
            <w:r w:rsidRPr="004316C2">
              <w:rPr>
                <w:rFonts w:ascii="Times New Roman" w:hAnsi="Times New Roman"/>
                <w:b/>
                <w:bCs/>
                <w:sz w:val="20"/>
                <w:szCs w:val="20"/>
                <w:lang w:val="kk-KZ"/>
              </w:rPr>
              <w:t>С</w:t>
            </w:r>
            <w:proofErr w:type="spellStart"/>
            <w:r w:rsidRPr="004316C2">
              <w:rPr>
                <w:rFonts w:ascii="Times New Roman" w:hAnsi="Times New Roman"/>
                <w:b/>
                <w:bCs/>
                <w:sz w:val="20"/>
                <w:szCs w:val="20"/>
              </w:rPr>
              <w:t>арапшы</w:t>
            </w:r>
            <w:proofErr w:type="spellEnd"/>
            <w:r w:rsidRPr="004316C2">
              <w:rPr>
                <w:rFonts w:ascii="Times New Roman" w:hAnsi="Times New Roman"/>
                <w:b/>
                <w:bCs/>
                <w:sz w:val="20"/>
                <w:szCs w:val="20"/>
              </w:rPr>
              <w:t>\</w:t>
            </w:r>
          </w:p>
          <w:p w14:paraId="6B04CC4F" w14:textId="77777777" w:rsidR="004316C2" w:rsidRPr="004316C2" w:rsidRDefault="004316C2" w:rsidP="002B1202">
            <w:pPr>
              <w:jc w:val="both"/>
              <w:rPr>
                <w:rFonts w:ascii="Times New Roman" w:hAnsi="Times New Roman"/>
                <w:b/>
                <w:bCs/>
                <w:sz w:val="20"/>
                <w:szCs w:val="20"/>
              </w:rPr>
            </w:pPr>
            <w:r w:rsidRPr="004316C2">
              <w:rPr>
                <w:rFonts w:ascii="Times New Roman" w:hAnsi="Times New Roman"/>
                <w:b/>
                <w:bCs/>
                <w:sz w:val="20"/>
                <w:szCs w:val="20"/>
              </w:rPr>
              <w:t xml:space="preserve">І </w:t>
            </w:r>
            <w:proofErr w:type="spellStart"/>
            <w:r w:rsidRPr="004316C2">
              <w:rPr>
                <w:rFonts w:ascii="Times New Roman" w:hAnsi="Times New Roman"/>
                <w:b/>
                <w:bCs/>
                <w:sz w:val="20"/>
                <w:szCs w:val="20"/>
              </w:rPr>
              <w:t>санат</w:t>
            </w:r>
            <w:proofErr w:type="spellEnd"/>
          </w:p>
        </w:tc>
        <w:tc>
          <w:tcPr>
            <w:tcW w:w="1027" w:type="dxa"/>
            <w:tcBorders>
              <w:top w:val="single" w:sz="4" w:space="0" w:color="auto"/>
              <w:left w:val="nil"/>
              <w:bottom w:val="single" w:sz="4" w:space="0" w:color="auto"/>
              <w:right w:val="single" w:sz="4" w:space="0" w:color="auto"/>
            </w:tcBorders>
            <w:shd w:val="clear" w:color="000000" w:fill="FFFFFF"/>
            <w:vAlign w:val="center"/>
          </w:tcPr>
          <w:p w14:paraId="321EDC20" w14:textId="77777777" w:rsidR="004316C2" w:rsidRPr="004316C2" w:rsidRDefault="004316C2" w:rsidP="002B1202">
            <w:pPr>
              <w:jc w:val="both"/>
              <w:rPr>
                <w:rFonts w:ascii="Times New Roman" w:hAnsi="Times New Roman"/>
                <w:b/>
                <w:bCs/>
                <w:sz w:val="20"/>
                <w:szCs w:val="20"/>
                <w:lang w:val="kk-KZ"/>
              </w:rPr>
            </w:pPr>
            <w:r w:rsidRPr="004316C2">
              <w:rPr>
                <w:rFonts w:ascii="Times New Roman" w:hAnsi="Times New Roman"/>
                <w:b/>
                <w:bCs/>
                <w:sz w:val="20"/>
                <w:szCs w:val="20"/>
                <w:lang w:val="kk-KZ"/>
              </w:rPr>
              <w:t>М</w:t>
            </w:r>
            <w:proofErr w:type="spellStart"/>
            <w:r w:rsidRPr="004316C2">
              <w:rPr>
                <w:rFonts w:ascii="Times New Roman" w:hAnsi="Times New Roman"/>
                <w:b/>
                <w:bCs/>
                <w:sz w:val="20"/>
                <w:szCs w:val="20"/>
              </w:rPr>
              <w:t>одератор</w:t>
            </w:r>
            <w:proofErr w:type="spellEnd"/>
            <w:r w:rsidRPr="004316C2">
              <w:rPr>
                <w:rFonts w:ascii="Times New Roman" w:hAnsi="Times New Roman"/>
                <w:b/>
                <w:bCs/>
                <w:sz w:val="20"/>
                <w:szCs w:val="20"/>
              </w:rPr>
              <w:t>\</w:t>
            </w:r>
          </w:p>
          <w:p w14:paraId="64EF80FA" w14:textId="77777777" w:rsidR="004316C2" w:rsidRPr="004316C2" w:rsidRDefault="004316C2" w:rsidP="002B1202">
            <w:pPr>
              <w:jc w:val="both"/>
              <w:rPr>
                <w:rFonts w:ascii="Times New Roman" w:hAnsi="Times New Roman"/>
                <w:b/>
                <w:bCs/>
                <w:sz w:val="20"/>
                <w:szCs w:val="20"/>
              </w:rPr>
            </w:pPr>
            <w:r w:rsidRPr="004316C2">
              <w:rPr>
                <w:rFonts w:ascii="Times New Roman" w:hAnsi="Times New Roman"/>
                <w:b/>
                <w:bCs/>
                <w:sz w:val="20"/>
                <w:szCs w:val="20"/>
              </w:rPr>
              <w:t xml:space="preserve">ІІ </w:t>
            </w:r>
            <w:proofErr w:type="spellStart"/>
            <w:r w:rsidRPr="004316C2">
              <w:rPr>
                <w:rFonts w:ascii="Times New Roman" w:hAnsi="Times New Roman"/>
                <w:b/>
                <w:bCs/>
                <w:sz w:val="20"/>
                <w:szCs w:val="20"/>
              </w:rPr>
              <w:t>санат</w:t>
            </w:r>
            <w:proofErr w:type="spellEnd"/>
          </w:p>
        </w:tc>
        <w:tc>
          <w:tcPr>
            <w:tcW w:w="798" w:type="dxa"/>
            <w:tcBorders>
              <w:top w:val="single" w:sz="4" w:space="0" w:color="auto"/>
              <w:left w:val="nil"/>
              <w:bottom w:val="single" w:sz="4" w:space="0" w:color="auto"/>
              <w:right w:val="single" w:sz="4" w:space="0" w:color="auto"/>
            </w:tcBorders>
            <w:shd w:val="clear" w:color="000000" w:fill="FFFFFF"/>
          </w:tcPr>
          <w:p w14:paraId="5333F05A" w14:textId="77777777" w:rsidR="004316C2" w:rsidRPr="004316C2" w:rsidRDefault="004316C2" w:rsidP="002B1202">
            <w:pPr>
              <w:jc w:val="both"/>
              <w:rPr>
                <w:rFonts w:ascii="Times New Roman" w:hAnsi="Times New Roman"/>
                <w:b/>
                <w:bCs/>
                <w:sz w:val="20"/>
                <w:szCs w:val="20"/>
                <w:lang w:val="kk-KZ"/>
              </w:rPr>
            </w:pPr>
            <w:r w:rsidRPr="004316C2">
              <w:rPr>
                <w:rFonts w:ascii="Times New Roman" w:hAnsi="Times New Roman"/>
                <w:b/>
                <w:bCs/>
                <w:sz w:val="20"/>
                <w:szCs w:val="20"/>
                <w:lang w:val="kk-KZ"/>
              </w:rPr>
              <w:t>Үлес</w:t>
            </w:r>
          </w:p>
        </w:tc>
      </w:tr>
      <w:tr w:rsidR="004316C2" w:rsidRPr="004316C2" w14:paraId="7F0713FA" w14:textId="77777777" w:rsidTr="004316C2">
        <w:trPr>
          <w:trHeight w:val="280"/>
        </w:trPr>
        <w:tc>
          <w:tcPr>
            <w:tcW w:w="2091" w:type="dxa"/>
            <w:vMerge/>
          </w:tcPr>
          <w:p w14:paraId="1C001E51" w14:textId="77777777" w:rsidR="004316C2" w:rsidRPr="004316C2" w:rsidRDefault="004316C2" w:rsidP="002B1202">
            <w:pPr>
              <w:tabs>
                <w:tab w:val="center" w:pos="4890"/>
                <w:tab w:val="left" w:pos="5970"/>
              </w:tabs>
              <w:rPr>
                <w:rFonts w:ascii="Times New Roman" w:hAnsi="Times New Roman"/>
                <w:b/>
                <w:bCs/>
                <w:sz w:val="20"/>
                <w:szCs w:val="20"/>
                <w:lang w:val="kk-KZ"/>
              </w:rPr>
            </w:pPr>
          </w:p>
        </w:tc>
        <w:tc>
          <w:tcPr>
            <w:tcW w:w="760" w:type="dxa"/>
            <w:vMerge w:val="restart"/>
          </w:tcPr>
          <w:p w14:paraId="4B97DCAC" w14:textId="77777777" w:rsidR="004316C2" w:rsidRPr="004316C2" w:rsidRDefault="004316C2" w:rsidP="002B1202">
            <w:pPr>
              <w:tabs>
                <w:tab w:val="center" w:pos="4890"/>
                <w:tab w:val="left" w:pos="5970"/>
              </w:tabs>
              <w:rPr>
                <w:rFonts w:ascii="Times New Roman" w:hAnsi="Times New Roman"/>
                <w:b/>
                <w:bCs/>
                <w:sz w:val="20"/>
                <w:szCs w:val="20"/>
                <w:lang w:val="kk-KZ"/>
              </w:rPr>
            </w:pPr>
            <w:r w:rsidRPr="004316C2">
              <w:rPr>
                <w:rFonts w:ascii="Times New Roman" w:hAnsi="Times New Roman"/>
                <w:b/>
                <w:bCs/>
                <w:sz w:val="20"/>
                <w:szCs w:val="20"/>
              </w:rPr>
              <w:t>38,4</w:t>
            </w:r>
            <w:proofErr w:type="gramStart"/>
            <w:r w:rsidRPr="004316C2">
              <w:rPr>
                <w:rFonts w:ascii="Times New Roman" w:hAnsi="Times New Roman"/>
                <w:b/>
                <w:bCs/>
                <w:sz w:val="20"/>
                <w:szCs w:val="20"/>
              </w:rPr>
              <w:t>%  ор</w:t>
            </w:r>
            <w:r w:rsidRPr="004316C2">
              <w:rPr>
                <w:rFonts w:ascii="Times New Roman" w:hAnsi="Times New Roman"/>
                <w:b/>
                <w:bCs/>
                <w:sz w:val="20"/>
                <w:szCs w:val="20"/>
                <w:lang w:val="kk-KZ"/>
              </w:rPr>
              <w:t>та</w:t>
            </w:r>
            <w:proofErr w:type="gramEnd"/>
          </w:p>
        </w:tc>
        <w:tc>
          <w:tcPr>
            <w:tcW w:w="1368" w:type="dxa"/>
            <w:tcBorders>
              <w:top w:val="nil"/>
              <w:left w:val="single" w:sz="4" w:space="0" w:color="auto"/>
              <w:bottom w:val="single" w:sz="4" w:space="0" w:color="000000"/>
              <w:right w:val="single" w:sz="4" w:space="0" w:color="auto"/>
            </w:tcBorders>
            <w:shd w:val="clear" w:color="000000" w:fill="FFFFFF"/>
            <w:vAlign w:val="center"/>
          </w:tcPr>
          <w:p w14:paraId="1BF984C2" w14:textId="77777777" w:rsidR="004316C2" w:rsidRPr="004316C2" w:rsidRDefault="004316C2" w:rsidP="002B1202">
            <w:pPr>
              <w:jc w:val="both"/>
              <w:rPr>
                <w:rFonts w:ascii="Times New Roman" w:hAnsi="Times New Roman"/>
                <w:b/>
                <w:bCs/>
                <w:sz w:val="20"/>
                <w:szCs w:val="20"/>
              </w:rPr>
            </w:pPr>
            <w:r w:rsidRPr="004316C2">
              <w:rPr>
                <w:rFonts w:ascii="Times New Roman" w:hAnsi="Times New Roman"/>
                <w:b/>
                <w:bCs/>
                <w:sz w:val="20"/>
                <w:szCs w:val="20"/>
              </w:rPr>
              <w:t xml:space="preserve">2017-2018 </w:t>
            </w:r>
          </w:p>
          <w:p w14:paraId="4E66CAE3" w14:textId="77777777" w:rsidR="004316C2" w:rsidRPr="004316C2" w:rsidRDefault="004316C2" w:rsidP="002B1202">
            <w:pPr>
              <w:jc w:val="both"/>
              <w:rPr>
                <w:rFonts w:ascii="Times New Roman" w:hAnsi="Times New Roman"/>
                <w:b/>
                <w:bCs/>
                <w:sz w:val="20"/>
                <w:szCs w:val="20"/>
              </w:rPr>
            </w:pPr>
          </w:p>
        </w:tc>
        <w:tc>
          <w:tcPr>
            <w:tcW w:w="1238" w:type="dxa"/>
            <w:tcBorders>
              <w:top w:val="nil"/>
              <w:left w:val="nil"/>
              <w:bottom w:val="single" w:sz="4" w:space="0" w:color="auto"/>
              <w:right w:val="single" w:sz="4" w:space="0" w:color="auto"/>
            </w:tcBorders>
            <w:shd w:val="clear" w:color="000000" w:fill="FFFFFF"/>
            <w:vAlign w:val="center"/>
          </w:tcPr>
          <w:p w14:paraId="58823A15" w14:textId="77777777" w:rsidR="004316C2" w:rsidRPr="004316C2" w:rsidRDefault="004316C2" w:rsidP="002B1202">
            <w:pPr>
              <w:jc w:val="both"/>
              <w:rPr>
                <w:rFonts w:ascii="Times New Roman" w:hAnsi="Times New Roman"/>
                <w:sz w:val="24"/>
                <w:szCs w:val="24"/>
              </w:rPr>
            </w:pPr>
            <w:r w:rsidRPr="004316C2">
              <w:rPr>
                <w:rFonts w:ascii="Times New Roman" w:hAnsi="Times New Roman"/>
                <w:sz w:val="24"/>
                <w:szCs w:val="24"/>
              </w:rPr>
              <w:t>111</w:t>
            </w:r>
          </w:p>
        </w:tc>
        <w:tc>
          <w:tcPr>
            <w:tcW w:w="1594" w:type="dxa"/>
            <w:tcBorders>
              <w:top w:val="nil"/>
              <w:left w:val="nil"/>
              <w:bottom w:val="single" w:sz="4" w:space="0" w:color="auto"/>
              <w:right w:val="single" w:sz="4" w:space="0" w:color="auto"/>
            </w:tcBorders>
            <w:shd w:val="clear" w:color="000000" w:fill="FFFFFF"/>
            <w:vAlign w:val="bottom"/>
          </w:tcPr>
          <w:p w14:paraId="16FB2CBF" w14:textId="77777777" w:rsidR="004316C2" w:rsidRPr="004316C2" w:rsidRDefault="004316C2" w:rsidP="002B1202">
            <w:pPr>
              <w:jc w:val="both"/>
              <w:rPr>
                <w:rFonts w:ascii="Times New Roman" w:hAnsi="Times New Roman"/>
                <w:sz w:val="24"/>
                <w:szCs w:val="24"/>
              </w:rPr>
            </w:pPr>
            <w:r w:rsidRPr="004316C2">
              <w:rPr>
                <w:rFonts w:ascii="Times New Roman" w:hAnsi="Times New Roman"/>
                <w:sz w:val="24"/>
                <w:szCs w:val="24"/>
              </w:rPr>
              <w:t>7</w:t>
            </w:r>
          </w:p>
        </w:tc>
        <w:tc>
          <w:tcPr>
            <w:tcW w:w="1293" w:type="dxa"/>
            <w:tcBorders>
              <w:top w:val="nil"/>
              <w:left w:val="nil"/>
              <w:bottom w:val="single" w:sz="4" w:space="0" w:color="auto"/>
              <w:right w:val="single" w:sz="4" w:space="0" w:color="auto"/>
            </w:tcBorders>
            <w:shd w:val="clear" w:color="000000" w:fill="FFFFFF"/>
            <w:vAlign w:val="center"/>
          </w:tcPr>
          <w:p w14:paraId="3CF04B31" w14:textId="77777777" w:rsidR="004316C2" w:rsidRPr="004316C2" w:rsidRDefault="004316C2" w:rsidP="002B1202">
            <w:pPr>
              <w:jc w:val="both"/>
              <w:rPr>
                <w:rFonts w:ascii="Times New Roman" w:hAnsi="Times New Roman"/>
                <w:sz w:val="24"/>
                <w:szCs w:val="24"/>
              </w:rPr>
            </w:pPr>
            <w:r w:rsidRPr="004316C2">
              <w:rPr>
                <w:rFonts w:ascii="Times New Roman" w:hAnsi="Times New Roman"/>
                <w:sz w:val="24"/>
                <w:szCs w:val="24"/>
              </w:rPr>
              <w:t>26</w:t>
            </w:r>
          </w:p>
        </w:tc>
        <w:tc>
          <w:tcPr>
            <w:tcW w:w="1027" w:type="dxa"/>
            <w:tcBorders>
              <w:top w:val="nil"/>
              <w:left w:val="nil"/>
              <w:bottom w:val="single" w:sz="4" w:space="0" w:color="auto"/>
              <w:right w:val="single" w:sz="4" w:space="0" w:color="auto"/>
            </w:tcBorders>
            <w:shd w:val="clear" w:color="000000" w:fill="FFFFFF"/>
            <w:vAlign w:val="bottom"/>
          </w:tcPr>
          <w:p w14:paraId="69816C4B" w14:textId="77777777" w:rsidR="004316C2" w:rsidRPr="004316C2" w:rsidRDefault="004316C2" w:rsidP="002B1202">
            <w:pPr>
              <w:jc w:val="both"/>
              <w:rPr>
                <w:rFonts w:ascii="Times New Roman" w:hAnsi="Times New Roman"/>
                <w:sz w:val="24"/>
                <w:szCs w:val="24"/>
              </w:rPr>
            </w:pPr>
            <w:r w:rsidRPr="004316C2">
              <w:rPr>
                <w:rFonts w:ascii="Times New Roman" w:hAnsi="Times New Roman"/>
                <w:sz w:val="24"/>
                <w:szCs w:val="24"/>
              </w:rPr>
              <w:t>28</w:t>
            </w:r>
          </w:p>
        </w:tc>
        <w:tc>
          <w:tcPr>
            <w:tcW w:w="798" w:type="dxa"/>
            <w:tcBorders>
              <w:top w:val="nil"/>
              <w:left w:val="nil"/>
              <w:bottom w:val="single" w:sz="4" w:space="0" w:color="auto"/>
              <w:right w:val="single" w:sz="4" w:space="0" w:color="auto"/>
            </w:tcBorders>
            <w:shd w:val="clear" w:color="000000" w:fill="FFFFFF"/>
            <w:vAlign w:val="bottom"/>
          </w:tcPr>
          <w:p w14:paraId="25245CC1" w14:textId="77777777" w:rsidR="004316C2" w:rsidRPr="004316C2" w:rsidRDefault="004316C2" w:rsidP="002B1202">
            <w:pPr>
              <w:jc w:val="both"/>
              <w:rPr>
                <w:rFonts w:ascii="Times New Roman" w:hAnsi="Times New Roman"/>
                <w:sz w:val="24"/>
                <w:szCs w:val="24"/>
              </w:rPr>
            </w:pPr>
            <w:r w:rsidRPr="004316C2">
              <w:rPr>
                <w:rFonts w:ascii="Times New Roman" w:hAnsi="Times New Roman"/>
                <w:sz w:val="24"/>
                <w:szCs w:val="24"/>
              </w:rPr>
              <w:t>30%</w:t>
            </w:r>
          </w:p>
        </w:tc>
      </w:tr>
      <w:tr w:rsidR="004316C2" w:rsidRPr="004316C2" w14:paraId="50601D0E" w14:textId="77777777" w:rsidTr="004316C2">
        <w:trPr>
          <w:trHeight w:val="491"/>
        </w:trPr>
        <w:tc>
          <w:tcPr>
            <w:tcW w:w="2091" w:type="dxa"/>
            <w:vMerge/>
          </w:tcPr>
          <w:p w14:paraId="4D96630B" w14:textId="77777777" w:rsidR="004316C2" w:rsidRPr="004316C2" w:rsidRDefault="004316C2" w:rsidP="002B1202">
            <w:pPr>
              <w:tabs>
                <w:tab w:val="center" w:pos="4890"/>
                <w:tab w:val="left" w:pos="5970"/>
              </w:tabs>
              <w:rPr>
                <w:rFonts w:ascii="Times New Roman" w:hAnsi="Times New Roman"/>
                <w:b/>
                <w:bCs/>
                <w:sz w:val="20"/>
                <w:szCs w:val="20"/>
                <w:lang w:val="kk-KZ"/>
              </w:rPr>
            </w:pPr>
          </w:p>
        </w:tc>
        <w:tc>
          <w:tcPr>
            <w:tcW w:w="760" w:type="dxa"/>
            <w:vMerge/>
          </w:tcPr>
          <w:p w14:paraId="1D627557" w14:textId="77777777" w:rsidR="004316C2" w:rsidRPr="004316C2" w:rsidRDefault="004316C2" w:rsidP="002B1202">
            <w:pPr>
              <w:tabs>
                <w:tab w:val="center" w:pos="4890"/>
                <w:tab w:val="left" w:pos="5970"/>
              </w:tabs>
              <w:rPr>
                <w:rFonts w:ascii="Times New Roman" w:hAnsi="Times New Roman"/>
                <w:b/>
                <w:bCs/>
                <w:sz w:val="20"/>
                <w:szCs w:val="20"/>
                <w:lang w:val="kk-KZ"/>
              </w:rPr>
            </w:pPr>
          </w:p>
        </w:tc>
        <w:tc>
          <w:tcPr>
            <w:tcW w:w="1368" w:type="dxa"/>
            <w:tcBorders>
              <w:top w:val="nil"/>
              <w:left w:val="single" w:sz="4" w:space="0" w:color="auto"/>
              <w:bottom w:val="single" w:sz="4" w:space="0" w:color="000000"/>
              <w:right w:val="single" w:sz="4" w:space="0" w:color="auto"/>
            </w:tcBorders>
            <w:vAlign w:val="center"/>
          </w:tcPr>
          <w:p w14:paraId="653C4400" w14:textId="77777777" w:rsidR="004316C2" w:rsidRPr="004316C2" w:rsidRDefault="004316C2" w:rsidP="002B1202">
            <w:pPr>
              <w:jc w:val="both"/>
              <w:rPr>
                <w:rFonts w:ascii="Times New Roman" w:hAnsi="Times New Roman"/>
                <w:b/>
                <w:bCs/>
                <w:sz w:val="20"/>
                <w:szCs w:val="20"/>
              </w:rPr>
            </w:pPr>
            <w:r w:rsidRPr="004316C2">
              <w:rPr>
                <w:rFonts w:ascii="Times New Roman" w:hAnsi="Times New Roman"/>
                <w:b/>
                <w:bCs/>
                <w:sz w:val="20"/>
                <w:szCs w:val="20"/>
              </w:rPr>
              <w:t>2018-2019</w:t>
            </w:r>
          </w:p>
          <w:p w14:paraId="54099315" w14:textId="77777777" w:rsidR="004316C2" w:rsidRPr="004316C2" w:rsidRDefault="004316C2" w:rsidP="002B1202">
            <w:pPr>
              <w:jc w:val="both"/>
              <w:rPr>
                <w:rFonts w:ascii="Times New Roman" w:hAnsi="Times New Roman"/>
                <w:b/>
                <w:bCs/>
                <w:sz w:val="20"/>
                <w:szCs w:val="20"/>
              </w:rPr>
            </w:pPr>
          </w:p>
        </w:tc>
        <w:tc>
          <w:tcPr>
            <w:tcW w:w="1238" w:type="dxa"/>
            <w:tcBorders>
              <w:top w:val="nil"/>
              <w:left w:val="nil"/>
              <w:bottom w:val="single" w:sz="4" w:space="0" w:color="auto"/>
              <w:right w:val="single" w:sz="4" w:space="0" w:color="auto"/>
            </w:tcBorders>
            <w:shd w:val="clear" w:color="000000" w:fill="FFFFFF"/>
            <w:vAlign w:val="center"/>
          </w:tcPr>
          <w:p w14:paraId="0E5C79BA" w14:textId="77777777" w:rsidR="004316C2" w:rsidRPr="004316C2" w:rsidRDefault="004316C2" w:rsidP="002B1202">
            <w:pPr>
              <w:jc w:val="both"/>
              <w:rPr>
                <w:rFonts w:ascii="Times New Roman" w:hAnsi="Times New Roman"/>
                <w:sz w:val="24"/>
                <w:szCs w:val="24"/>
              </w:rPr>
            </w:pPr>
            <w:r w:rsidRPr="004316C2">
              <w:rPr>
                <w:rFonts w:ascii="Times New Roman" w:hAnsi="Times New Roman"/>
                <w:sz w:val="24"/>
                <w:szCs w:val="24"/>
              </w:rPr>
              <w:t>124</w:t>
            </w:r>
          </w:p>
        </w:tc>
        <w:tc>
          <w:tcPr>
            <w:tcW w:w="1594" w:type="dxa"/>
            <w:tcBorders>
              <w:top w:val="nil"/>
              <w:left w:val="nil"/>
              <w:bottom w:val="single" w:sz="4" w:space="0" w:color="auto"/>
              <w:right w:val="single" w:sz="4" w:space="0" w:color="auto"/>
            </w:tcBorders>
            <w:shd w:val="clear" w:color="000000" w:fill="FFFFFF"/>
            <w:vAlign w:val="bottom"/>
          </w:tcPr>
          <w:p w14:paraId="0CB69A08" w14:textId="77777777" w:rsidR="004316C2" w:rsidRPr="004316C2" w:rsidRDefault="004316C2" w:rsidP="002B1202">
            <w:pPr>
              <w:jc w:val="both"/>
              <w:rPr>
                <w:rFonts w:ascii="Times New Roman" w:hAnsi="Times New Roman"/>
                <w:sz w:val="24"/>
                <w:szCs w:val="24"/>
              </w:rPr>
            </w:pPr>
            <w:r w:rsidRPr="004316C2">
              <w:rPr>
                <w:rFonts w:ascii="Times New Roman" w:hAnsi="Times New Roman"/>
                <w:sz w:val="24"/>
                <w:szCs w:val="24"/>
              </w:rPr>
              <w:t>7</w:t>
            </w:r>
          </w:p>
        </w:tc>
        <w:tc>
          <w:tcPr>
            <w:tcW w:w="1293" w:type="dxa"/>
            <w:tcBorders>
              <w:top w:val="nil"/>
              <w:left w:val="nil"/>
              <w:bottom w:val="single" w:sz="4" w:space="0" w:color="auto"/>
              <w:right w:val="single" w:sz="4" w:space="0" w:color="auto"/>
            </w:tcBorders>
            <w:shd w:val="clear" w:color="000000" w:fill="FFFFFF"/>
            <w:vAlign w:val="center"/>
          </w:tcPr>
          <w:p w14:paraId="543FE6FE" w14:textId="77777777" w:rsidR="004316C2" w:rsidRPr="004316C2" w:rsidRDefault="004316C2" w:rsidP="002B1202">
            <w:pPr>
              <w:jc w:val="both"/>
              <w:rPr>
                <w:rFonts w:ascii="Times New Roman" w:hAnsi="Times New Roman"/>
                <w:sz w:val="24"/>
                <w:szCs w:val="24"/>
              </w:rPr>
            </w:pPr>
            <w:r w:rsidRPr="004316C2">
              <w:rPr>
                <w:rFonts w:ascii="Times New Roman" w:hAnsi="Times New Roman"/>
                <w:sz w:val="24"/>
                <w:szCs w:val="24"/>
              </w:rPr>
              <w:t>28</w:t>
            </w:r>
          </w:p>
        </w:tc>
        <w:tc>
          <w:tcPr>
            <w:tcW w:w="1027" w:type="dxa"/>
            <w:tcBorders>
              <w:top w:val="nil"/>
              <w:left w:val="nil"/>
              <w:bottom w:val="single" w:sz="4" w:space="0" w:color="auto"/>
              <w:right w:val="single" w:sz="4" w:space="0" w:color="auto"/>
            </w:tcBorders>
            <w:shd w:val="clear" w:color="000000" w:fill="FFFFFF"/>
            <w:vAlign w:val="bottom"/>
          </w:tcPr>
          <w:p w14:paraId="328D800E" w14:textId="77777777" w:rsidR="004316C2" w:rsidRPr="004316C2" w:rsidRDefault="004316C2" w:rsidP="002B1202">
            <w:pPr>
              <w:jc w:val="both"/>
              <w:rPr>
                <w:rFonts w:ascii="Times New Roman" w:hAnsi="Times New Roman"/>
                <w:sz w:val="24"/>
                <w:szCs w:val="24"/>
              </w:rPr>
            </w:pPr>
            <w:r w:rsidRPr="004316C2">
              <w:rPr>
                <w:rFonts w:ascii="Times New Roman" w:hAnsi="Times New Roman"/>
                <w:sz w:val="24"/>
                <w:szCs w:val="24"/>
              </w:rPr>
              <w:t>29</w:t>
            </w:r>
          </w:p>
        </w:tc>
        <w:tc>
          <w:tcPr>
            <w:tcW w:w="798" w:type="dxa"/>
            <w:tcBorders>
              <w:top w:val="nil"/>
              <w:left w:val="nil"/>
              <w:bottom w:val="single" w:sz="4" w:space="0" w:color="auto"/>
              <w:right w:val="single" w:sz="4" w:space="0" w:color="auto"/>
            </w:tcBorders>
            <w:shd w:val="clear" w:color="000000" w:fill="FFFFFF"/>
            <w:vAlign w:val="bottom"/>
          </w:tcPr>
          <w:p w14:paraId="7976747F" w14:textId="77777777" w:rsidR="004316C2" w:rsidRPr="004316C2" w:rsidRDefault="004316C2" w:rsidP="002B1202">
            <w:pPr>
              <w:jc w:val="both"/>
              <w:rPr>
                <w:rFonts w:ascii="Times New Roman" w:hAnsi="Times New Roman"/>
                <w:sz w:val="24"/>
                <w:szCs w:val="24"/>
              </w:rPr>
            </w:pPr>
            <w:r w:rsidRPr="004316C2">
              <w:rPr>
                <w:rFonts w:ascii="Times New Roman" w:hAnsi="Times New Roman"/>
                <w:sz w:val="24"/>
                <w:szCs w:val="24"/>
              </w:rPr>
              <w:t>28%</w:t>
            </w:r>
          </w:p>
        </w:tc>
      </w:tr>
      <w:tr w:rsidR="004316C2" w:rsidRPr="004316C2" w14:paraId="71276BC0" w14:textId="77777777" w:rsidTr="004316C2">
        <w:trPr>
          <w:trHeight w:val="465"/>
        </w:trPr>
        <w:tc>
          <w:tcPr>
            <w:tcW w:w="2091" w:type="dxa"/>
            <w:vMerge/>
          </w:tcPr>
          <w:p w14:paraId="124771BD" w14:textId="77777777" w:rsidR="004316C2" w:rsidRPr="004316C2" w:rsidRDefault="004316C2" w:rsidP="002B1202">
            <w:pPr>
              <w:tabs>
                <w:tab w:val="center" w:pos="4890"/>
                <w:tab w:val="left" w:pos="5970"/>
              </w:tabs>
              <w:rPr>
                <w:rFonts w:ascii="Times New Roman" w:hAnsi="Times New Roman"/>
                <w:b/>
                <w:bCs/>
                <w:sz w:val="20"/>
                <w:szCs w:val="20"/>
                <w:lang w:val="kk-KZ"/>
              </w:rPr>
            </w:pPr>
          </w:p>
        </w:tc>
        <w:tc>
          <w:tcPr>
            <w:tcW w:w="760" w:type="dxa"/>
            <w:vMerge/>
          </w:tcPr>
          <w:p w14:paraId="59E3165B" w14:textId="77777777" w:rsidR="004316C2" w:rsidRPr="004316C2" w:rsidRDefault="004316C2" w:rsidP="002B1202">
            <w:pPr>
              <w:tabs>
                <w:tab w:val="center" w:pos="4890"/>
                <w:tab w:val="left" w:pos="5970"/>
              </w:tabs>
              <w:rPr>
                <w:rFonts w:ascii="Times New Roman" w:hAnsi="Times New Roman"/>
                <w:b/>
                <w:bCs/>
                <w:sz w:val="20"/>
                <w:szCs w:val="20"/>
                <w:lang w:val="kk-KZ"/>
              </w:rPr>
            </w:pPr>
          </w:p>
        </w:tc>
        <w:tc>
          <w:tcPr>
            <w:tcW w:w="1368" w:type="dxa"/>
            <w:tcBorders>
              <w:top w:val="nil"/>
              <w:left w:val="single" w:sz="4" w:space="0" w:color="auto"/>
              <w:bottom w:val="single" w:sz="4" w:space="0" w:color="000000"/>
              <w:right w:val="single" w:sz="4" w:space="0" w:color="auto"/>
            </w:tcBorders>
            <w:shd w:val="clear" w:color="000000" w:fill="FFFFFF"/>
            <w:vAlign w:val="center"/>
          </w:tcPr>
          <w:p w14:paraId="77DD91D3" w14:textId="77777777" w:rsidR="004316C2" w:rsidRPr="004316C2" w:rsidRDefault="004316C2" w:rsidP="002B1202">
            <w:pPr>
              <w:jc w:val="both"/>
              <w:rPr>
                <w:rFonts w:ascii="Times New Roman" w:hAnsi="Times New Roman"/>
                <w:b/>
                <w:bCs/>
                <w:sz w:val="20"/>
                <w:szCs w:val="20"/>
              </w:rPr>
            </w:pPr>
            <w:r w:rsidRPr="004316C2">
              <w:rPr>
                <w:rFonts w:ascii="Times New Roman" w:hAnsi="Times New Roman"/>
                <w:b/>
                <w:bCs/>
                <w:sz w:val="20"/>
                <w:szCs w:val="20"/>
              </w:rPr>
              <w:t>2019-2020</w:t>
            </w:r>
          </w:p>
        </w:tc>
        <w:tc>
          <w:tcPr>
            <w:tcW w:w="1238" w:type="dxa"/>
            <w:tcBorders>
              <w:top w:val="nil"/>
              <w:left w:val="nil"/>
              <w:bottom w:val="single" w:sz="4" w:space="0" w:color="auto"/>
              <w:right w:val="single" w:sz="4" w:space="0" w:color="auto"/>
            </w:tcBorders>
            <w:shd w:val="clear" w:color="000000" w:fill="FFFFFF"/>
            <w:vAlign w:val="center"/>
          </w:tcPr>
          <w:p w14:paraId="0A3033A8" w14:textId="77777777" w:rsidR="004316C2" w:rsidRPr="004316C2" w:rsidRDefault="004316C2" w:rsidP="002B1202">
            <w:pPr>
              <w:jc w:val="both"/>
              <w:rPr>
                <w:rFonts w:ascii="Times New Roman" w:hAnsi="Times New Roman"/>
                <w:sz w:val="24"/>
                <w:szCs w:val="24"/>
              </w:rPr>
            </w:pPr>
            <w:r w:rsidRPr="004316C2">
              <w:rPr>
                <w:rFonts w:ascii="Times New Roman" w:hAnsi="Times New Roman"/>
                <w:sz w:val="24"/>
                <w:szCs w:val="24"/>
              </w:rPr>
              <w:t>144</w:t>
            </w:r>
          </w:p>
        </w:tc>
        <w:tc>
          <w:tcPr>
            <w:tcW w:w="1594" w:type="dxa"/>
            <w:tcBorders>
              <w:top w:val="nil"/>
              <w:left w:val="nil"/>
              <w:bottom w:val="single" w:sz="4" w:space="0" w:color="auto"/>
              <w:right w:val="single" w:sz="4" w:space="0" w:color="auto"/>
            </w:tcBorders>
            <w:shd w:val="clear" w:color="000000" w:fill="FFFFFF"/>
            <w:vAlign w:val="bottom"/>
          </w:tcPr>
          <w:p w14:paraId="763A6C00" w14:textId="77777777" w:rsidR="004316C2" w:rsidRPr="004316C2" w:rsidRDefault="004316C2" w:rsidP="002B1202">
            <w:pPr>
              <w:jc w:val="both"/>
              <w:rPr>
                <w:rFonts w:ascii="Times New Roman" w:hAnsi="Times New Roman"/>
                <w:sz w:val="24"/>
                <w:szCs w:val="24"/>
              </w:rPr>
            </w:pPr>
            <w:r w:rsidRPr="004316C2">
              <w:rPr>
                <w:rFonts w:ascii="Times New Roman" w:hAnsi="Times New Roman"/>
                <w:sz w:val="24"/>
                <w:szCs w:val="24"/>
              </w:rPr>
              <w:t>12\3</w:t>
            </w:r>
          </w:p>
        </w:tc>
        <w:tc>
          <w:tcPr>
            <w:tcW w:w="1293" w:type="dxa"/>
            <w:tcBorders>
              <w:top w:val="nil"/>
              <w:left w:val="nil"/>
              <w:bottom w:val="single" w:sz="4" w:space="0" w:color="auto"/>
              <w:right w:val="single" w:sz="4" w:space="0" w:color="auto"/>
            </w:tcBorders>
            <w:shd w:val="clear" w:color="000000" w:fill="FFFFFF"/>
            <w:vAlign w:val="center"/>
          </w:tcPr>
          <w:p w14:paraId="3A4E3024" w14:textId="77777777" w:rsidR="004316C2" w:rsidRPr="004316C2" w:rsidRDefault="004316C2" w:rsidP="002B1202">
            <w:pPr>
              <w:jc w:val="both"/>
              <w:rPr>
                <w:rFonts w:ascii="Times New Roman" w:hAnsi="Times New Roman"/>
                <w:sz w:val="24"/>
                <w:szCs w:val="24"/>
              </w:rPr>
            </w:pPr>
            <w:r w:rsidRPr="004316C2">
              <w:rPr>
                <w:rFonts w:ascii="Times New Roman" w:hAnsi="Times New Roman"/>
                <w:sz w:val="24"/>
                <w:szCs w:val="24"/>
              </w:rPr>
              <w:t>24 \12</w:t>
            </w:r>
          </w:p>
        </w:tc>
        <w:tc>
          <w:tcPr>
            <w:tcW w:w="1027" w:type="dxa"/>
            <w:tcBorders>
              <w:top w:val="nil"/>
              <w:left w:val="nil"/>
              <w:bottom w:val="single" w:sz="4" w:space="0" w:color="auto"/>
              <w:right w:val="single" w:sz="4" w:space="0" w:color="auto"/>
            </w:tcBorders>
            <w:shd w:val="clear" w:color="000000" w:fill="FFFFFF"/>
            <w:vAlign w:val="bottom"/>
          </w:tcPr>
          <w:p w14:paraId="64999D88" w14:textId="77777777" w:rsidR="004316C2" w:rsidRPr="004316C2" w:rsidRDefault="004316C2" w:rsidP="002B1202">
            <w:pPr>
              <w:jc w:val="both"/>
              <w:rPr>
                <w:rFonts w:ascii="Times New Roman" w:hAnsi="Times New Roman"/>
                <w:sz w:val="24"/>
                <w:szCs w:val="24"/>
              </w:rPr>
            </w:pPr>
            <w:r w:rsidRPr="004316C2">
              <w:rPr>
                <w:rFonts w:ascii="Times New Roman" w:hAnsi="Times New Roman"/>
                <w:sz w:val="24"/>
                <w:szCs w:val="24"/>
              </w:rPr>
              <w:t>30\14</w:t>
            </w:r>
          </w:p>
        </w:tc>
        <w:tc>
          <w:tcPr>
            <w:tcW w:w="798" w:type="dxa"/>
            <w:tcBorders>
              <w:top w:val="nil"/>
              <w:left w:val="nil"/>
              <w:bottom w:val="single" w:sz="4" w:space="0" w:color="auto"/>
              <w:right w:val="single" w:sz="4" w:space="0" w:color="auto"/>
            </w:tcBorders>
            <w:shd w:val="clear" w:color="000000" w:fill="FFFFFF"/>
            <w:vAlign w:val="bottom"/>
          </w:tcPr>
          <w:p w14:paraId="743D5D0B" w14:textId="77777777" w:rsidR="004316C2" w:rsidRPr="004316C2" w:rsidRDefault="004316C2" w:rsidP="002B1202">
            <w:pPr>
              <w:jc w:val="both"/>
              <w:rPr>
                <w:rFonts w:ascii="Times New Roman" w:hAnsi="Times New Roman"/>
                <w:sz w:val="24"/>
                <w:szCs w:val="24"/>
              </w:rPr>
            </w:pPr>
            <w:r w:rsidRPr="004316C2">
              <w:rPr>
                <w:rFonts w:ascii="Times New Roman" w:hAnsi="Times New Roman"/>
                <w:sz w:val="24"/>
                <w:szCs w:val="24"/>
              </w:rPr>
              <w:t>35,70%</w:t>
            </w:r>
          </w:p>
        </w:tc>
      </w:tr>
      <w:tr w:rsidR="004316C2" w:rsidRPr="004316C2" w14:paraId="60A403BE" w14:textId="77777777" w:rsidTr="004316C2">
        <w:trPr>
          <w:trHeight w:val="138"/>
        </w:trPr>
        <w:tc>
          <w:tcPr>
            <w:tcW w:w="2091" w:type="dxa"/>
            <w:vMerge/>
          </w:tcPr>
          <w:p w14:paraId="105D8F3A" w14:textId="77777777" w:rsidR="004316C2" w:rsidRPr="004316C2" w:rsidRDefault="004316C2" w:rsidP="002B1202">
            <w:pPr>
              <w:tabs>
                <w:tab w:val="center" w:pos="4890"/>
                <w:tab w:val="left" w:pos="5970"/>
              </w:tabs>
              <w:rPr>
                <w:rFonts w:ascii="Times New Roman" w:hAnsi="Times New Roman"/>
                <w:b/>
                <w:bCs/>
                <w:sz w:val="20"/>
                <w:szCs w:val="20"/>
                <w:lang w:val="kk-KZ"/>
              </w:rPr>
            </w:pPr>
          </w:p>
        </w:tc>
        <w:tc>
          <w:tcPr>
            <w:tcW w:w="760" w:type="dxa"/>
            <w:vMerge/>
          </w:tcPr>
          <w:p w14:paraId="704C5BE4" w14:textId="77777777" w:rsidR="004316C2" w:rsidRPr="004316C2" w:rsidRDefault="004316C2" w:rsidP="002B1202">
            <w:pPr>
              <w:tabs>
                <w:tab w:val="center" w:pos="4890"/>
                <w:tab w:val="left" w:pos="5970"/>
              </w:tabs>
              <w:rPr>
                <w:rFonts w:ascii="Times New Roman" w:hAnsi="Times New Roman"/>
                <w:b/>
                <w:bCs/>
                <w:sz w:val="20"/>
                <w:szCs w:val="20"/>
                <w:lang w:val="kk-KZ"/>
              </w:rPr>
            </w:pPr>
          </w:p>
        </w:tc>
        <w:tc>
          <w:tcPr>
            <w:tcW w:w="1368" w:type="dxa"/>
            <w:tcBorders>
              <w:top w:val="nil"/>
              <w:left w:val="single" w:sz="4" w:space="0" w:color="auto"/>
              <w:bottom w:val="single" w:sz="4" w:space="0" w:color="000000"/>
              <w:right w:val="single" w:sz="4" w:space="0" w:color="auto"/>
            </w:tcBorders>
            <w:vAlign w:val="center"/>
          </w:tcPr>
          <w:p w14:paraId="3C6E2008" w14:textId="77777777" w:rsidR="004316C2" w:rsidRPr="004316C2" w:rsidRDefault="004316C2" w:rsidP="002B1202">
            <w:pPr>
              <w:jc w:val="both"/>
              <w:rPr>
                <w:rFonts w:ascii="Times New Roman" w:hAnsi="Times New Roman"/>
                <w:b/>
                <w:bCs/>
                <w:sz w:val="20"/>
                <w:szCs w:val="20"/>
                <w:lang w:val="kk-KZ"/>
              </w:rPr>
            </w:pPr>
            <w:r w:rsidRPr="004316C2">
              <w:rPr>
                <w:rFonts w:ascii="Times New Roman" w:hAnsi="Times New Roman"/>
                <w:b/>
                <w:bCs/>
                <w:sz w:val="20"/>
                <w:szCs w:val="20"/>
                <w:lang w:val="kk-KZ"/>
              </w:rPr>
              <w:t>2020-2021</w:t>
            </w:r>
          </w:p>
          <w:p w14:paraId="67CFA374" w14:textId="77777777" w:rsidR="004316C2" w:rsidRPr="004316C2" w:rsidRDefault="004316C2" w:rsidP="002B1202">
            <w:pPr>
              <w:jc w:val="both"/>
              <w:rPr>
                <w:rFonts w:ascii="Times New Roman" w:hAnsi="Times New Roman"/>
                <w:b/>
                <w:bCs/>
                <w:sz w:val="20"/>
                <w:szCs w:val="20"/>
                <w:lang w:val="kk-KZ"/>
              </w:rPr>
            </w:pPr>
          </w:p>
        </w:tc>
        <w:tc>
          <w:tcPr>
            <w:tcW w:w="1238" w:type="dxa"/>
            <w:tcBorders>
              <w:top w:val="single" w:sz="4" w:space="0" w:color="auto"/>
              <w:left w:val="nil"/>
              <w:bottom w:val="single" w:sz="4" w:space="0" w:color="auto"/>
              <w:right w:val="single" w:sz="4" w:space="0" w:color="auto"/>
            </w:tcBorders>
            <w:shd w:val="clear" w:color="000000" w:fill="FFFFFF"/>
            <w:vAlign w:val="center"/>
          </w:tcPr>
          <w:p w14:paraId="23BE7D19" w14:textId="77777777" w:rsidR="004316C2" w:rsidRPr="004316C2" w:rsidRDefault="004316C2" w:rsidP="002B1202">
            <w:pPr>
              <w:jc w:val="both"/>
              <w:rPr>
                <w:rFonts w:ascii="Times New Roman" w:hAnsi="Times New Roman"/>
                <w:sz w:val="24"/>
                <w:szCs w:val="24"/>
              </w:rPr>
            </w:pPr>
            <w:r w:rsidRPr="004316C2">
              <w:rPr>
                <w:rFonts w:ascii="Times New Roman" w:hAnsi="Times New Roman"/>
                <w:sz w:val="24"/>
                <w:szCs w:val="24"/>
              </w:rPr>
              <w:t>143</w:t>
            </w:r>
          </w:p>
        </w:tc>
        <w:tc>
          <w:tcPr>
            <w:tcW w:w="1594" w:type="dxa"/>
            <w:tcBorders>
              <w:top w:val="nil"/>
              <w:left w:val="nil"/>
              <w:bottom w:val="single" w:sz="4" w:space="0" w:color="auto"/>
              <w:right w:val="single" w:sz="4" w:space="0" w:color="auto"/>
            </w:tcBorders>
            <w:shd w:val="clear" w:color="000000" w:fill="FFFFFF"/>
            <w:vAlign w:val="bottom"/>
          </w:tcPr>
          <w:p w14:paraId="5DD1E765" w14:textId="77777777" w:rsidR="004316C2" w:rsidRPr="004316C2" w:rsidRDefault="004316C2" w:rsidP="002B1202">
            <w:pPr>
              <w:jc w:val="both"/>
              <w:rPr>
                <w:rFonts w:ascii="Times New Roman" w:hAnsi="Times New Roman"/>
                <w:sz w:val="24"/>
                <w:szCs w:val="24"/>
              </w:rPr>
            </w:pPr>
            <w:r w:rsidRPr="004316C2">
              <w:rPr>
                <w:rFonts w:ascii="Times New Roman" w:hAnsi="Times New Roman"/>
                <w:sz w:val="24"/>
                <w:szCs w:val="24"/>
              </w:rPr>
              <w:t>14\6</w:t>
            </w:r>
          </w:p>
        </w:tc>
        <w:tc>
          <w:tcPr>
            <w:tcW w:w="1293" w:type="dxa"/>
            <w:tcBorders>
              <w:top w:val="nil"/>
              <w:left w:val="nil"/>
              <w:bottom w:val="single" w:sz="4" w:space="0" w:color="auto"/>
              <w:right w:val="single" w:sz="4" w:space="0" w:color="auto"/>
            </w:tcBorders>
            <w:shd w:val="clear" w:color="000000" w:fill="FFFFFF"/>
            <w:vAlign w:val="center"/>
          </w:tcPr>
          <w:p w14:paraId="58A6FA30" w14:textId="77777777" w:rsidR="004316C2" w:rsidRPr="004316C2" w:rsidRDefault="004316C2" w:rsidP="002B1202">
            <w:pPr>
              <w:jc w:val="both"/>
              <w:rPr>
                <w:rFonts w:ascii="Times New Roman" w:hAnsi="Times New Roman"/>
                <w:sz w:val="24"/>
                <w:szCs w:val="24"/>
              </w:rPr>
            </w:pPr>
            <w:r w:rsidRPr="004316C2">
              <w:rPr>
                <w:rFonts w:ascii="Times New Roman" w:hAnsi="Times New Roman"/>
                <w:sz w:val="24"/>
                <w:szCs w:val="24"/>
              </w:rPr>
              <w:t>25\5</w:t>
            </w:r>
          </w:p>
        </w:tc>
        <w:tc>
          <w:tcPr>
            <w:tcW w:w="1027" w:type="dxa"/>
            <w:tcBorders>
              <w:top w:val="nil"/>
              <w:left w:val="nil"/>
              <w:bottom w:val="single" w:sz="4" w:space="0" w:color="auto"/>
              <w:right w:val="single" w:sz="4" w:space="0" w:color="auto"/>
            </w:tcBorders>
            <w:shd w:val="clear" w:color="000000" w:fill="FFFFFF"/>
            <w:vAlign w:val="bottom"/>
          </w:tcPr>
          <w:p w14:paraId="18D8DDE1" w14:textId="77777777" w:rsidR="004316C2" w:rsidRPr="004316C2" w:rsidRDefault="004316C2" w:rsidP="002B1202">
            <w:pPr>
              <w:jc w:val="both"/>
              <w:rPr>
                <w:rFonts w:ascii="Times New Roman" w:hAnsi="Times New Roman"/>
                <w:sz w:val="24"/>
                <w:szCs w:val="24"/>
              </w:rPr>
            </w:pPr>
            <w:r w:rsidRPr="004316C2">
              <w:rPr>
                <w:rFonts w:ascii="Times New Roman" w:hAnsi="Times New Roman"/>
                <w:sz w:val="24"/>
                <w:szCs w:val="24"/>
              </w:rPr>
              <w:t>30\9</w:t>
            </w:r>
          </w:p>
        </w:tc>
        <w:tc>
          <w:tcPr>
            <w:tcW w:w="798" w:type="dxa"/>
            <w:tcBorders>
              <w:top w:val="nil"/>
              <w:left w:val="nil"/>
              <w:bottom w:val="single" w:sz="4" w:space="0" w:color="auto"/>
              <w:right w:val="single" w:sz="4" w:space="0" w:color="auto"/>
            </w:tcBorders>
            <w:shd w:val="clear" w:color="000000" w:fill="FFFFFF"/>
            <w:vAlign w:val="bottom"/>
          </w:tcPr>
          <w:p w14:paraId="52C4BD6E" w14:textId="77777777" w:rsidR="004316C2" w:rsidRPr="004316C2" w:rsidRDefault="004316C2" w:rsidP="002B1202">
            <w:pPr>
              <w:jc w:val="both"/>
              <w:rPr>
                <w:rFonts w:ascii="Times New Roman" w:hAnsi="Times New Roman"/>
                <w:sz w:val="24"/>
                <w:szCs w:val="24"/>
              </w:rPr>
            </w:pPr>
            <w:r w:rsidRPr="004316C2">
              <w:rPr>
                <w:rFonts w:ascii="Times New Roman" w:hAnsi="Times New Roman"/>
                <w:sz w:val="24"/>
                <w:szCs w:val="24"/>
              </w:rPr>
              <w:t>35%</w:t>
            </w:r>
          </w:p>
        </w:tc>
      </w:tr>
      <w:tr w:rsidR="004316C2" w:rsidRPr="004316C2" w14:paraId="73486273" w14:textId="77777777" w:rsidTr="004316C2">
        <w:trPr>
          <w:trHeight w:val="392"/>
        </w:trPr>
        <w:tc>
          <w:tcPr>
            <w:tcW w:w="2091" w:type="dxa"/>
            <w:vMerge/>
          </w:tcPr>
          <w:p w14:paraId="0F30879D" w14:textId="77777777" w:rsidR="004316C2" w:rsidRPr="004316C2" w:rsidRDefault="004316C2" w:rsidP="002B1202">
            <w:pPr>
              <w:tabs>
                <w:tab w:val="center" w:pos="4890"/>
                <w:tab w:val="left" w:pos="5970"/>
              </w:tabs>
              <w:rPr>
                <w:rFonts w:ascii="Times New Roman" w:hAnsi="Times New Roman"/>
                <w:b/>
                <w:bCs/>
                <w:sz w:val="20"/>
                <w:szCs w:val="20"/>
                <w:lang w:val="kk-KZ"/>
              </w:rPr>
            </w:pPr>
          </w:p>
        </w:tc>
        <w:tc>
          <w:tcPr>
            <w:tcW w:w="760" w:type="dxa"/>
            <w:vMerge/>
          </w:tcPr>
          <w:p w14:paraId="53CF419D" w14:textId="77777777" w:rsidR="004316C2" w:rsidRPr="004316C2" w:rsidRDefault="004316C2" w:rsidP="002B1202">
            <w:pPr>
              <w:tabs>
                <w:tab w:val="center" w:pos="4890"/>
                <w:tab w:val="left" w:pos="5970"/>
              </w:tabs>
              <w:rPr>
                <w:rFonts w:ascii="Times New Roman" w:hAnsi="Times New Roman"/>
                <w:b/>
                <w:bCs/>
                <w:sz w:val="20"/>
                <w:szCs w:val="20"/>
                <w:lang w:val="kk-KZ"/>
              </w:rPr>
            </w:pPr>
          </w:p>
        </w:tc>
        <w:tc>
          <w:tcPr>
            <w:tcW w:w="1368" w:type="dxa"/>
            <w:tcBorders>
              <w:top w:val="nil"/>
              <w:left w:val="single" w:sz="4" w:space="0" w:color="auto"/>
              <w:bottom w:val="single" w:sz="4" w:space="0" w:color="000000"/>
              <w:right w:val="single" w:sz="4" w:space="0" w:color="auto"/>
            </w:tcBorders>
            <w:shd w:val="clear" w:color="000000" w:fill="FFFFFF"/>
            <w:vAlign w:val="center"/>
          </w:tcPr>
          <w:p w14:paraId="51150AFC" w14:textId="77777777" w:rsidR="004316C2" w:rsidRPr="004316C2" w:rsidRDefault="004316C2" w:rsidP="002B1202">
            <w:pPr>
              <w:jc w:val="both"/>
              <w:rPr>
                <w:rFonts w:ascii="Times New Roman" w:hAnsi="Times New Roman"/>
                <w:b/>
                <w:bCs/>
                <w:sz w:val="20"/>
                <w:szCs w:val="20"/>
                <w:lang w:val="kk-KZ"/>
              </w:rPr>
            </w:pPr>
            <w:r w:rsidRPr="004316C2">
              <w:rPr>
                <w:rFonts w:ascii="Times New Roman" w:hAnsi="Times New Roman"/>
                <w:b/>
                <w:bCs/>
                <w:sz w:val="20"/>
                <w:szCs w:val="20"/>
                <w:lang w:val="kk-KZ"/>
              </w:rPr>
              <w:t>2021-2022</w:t>
            </w:r>
          </w:p>
        </w:tc>
        <w:tc>
          <w:tcPr>
            <w:tcW w:w="1238" w:type="dxa"/>
            <w:tcBorders>
              <w:top w:val="nil"/>
              <w:left w:val="nil"/>
              <w:bottom w:val="single" w:sz="4" w:space="0" w:color="auto"/>
              <w:right w:val="single" w:sz="4" w:space="0" w:color="auto"/>
            </w:tcBorders>
            <w:shd w:val="clear" w:color="000000" w:fill="FFFFFF"/>
            <w:vAlign w:val="center"/>
          </w:tcPr>
          <w:p w14:paraId="2F53556B" w14:textId="77777777" w:rsidR="004316C2" w:rsidRPr="004316C2" w:rsidRDefault="004316C2" w:rsidP="002B1202">
            <w:pPr>
              <w:jc w:val="both"/>
              <w:rPr>
                <w:rFonts w:ascii="Times New Roman" w:hAnsi="Times New Roman"/>
                <w:sz w:val="24"/>
                <w:szCs w:val="24"/>
              </w:rPr>
            </w:pPr>
          </w:p>
          <w:p w14:paraId="2B00A49E" w14:textId="77777777" w:rsidR="004316C2" w:rsidRPr="004316C2" w:rsidRDefault="004316C2" w:rsidP="002B1202">
            <w:pPr>
              <w:jc w:val="both"/>
              <w:rPr>
                <w:rFonts w:ascii="Times New Roman" w:hAnsi="Times New Roman"/>
                <w:sz w:val="24"/>
                <w:szCs w:val="24"/>
              </w:rPr>
            </w:pPr>
            <w:r w:rsidRPr="004316C2">
              <w:rPr>
                <w:rFonts w:ascii="Times New Roman" w:hAnsi="Times New Roman"/>
                <w:sz w:val="24"/>
                <w:szCs w:val="24"/>
              </w:rPr>
              <w:t>138</w:t>
            </w:r>
          </w:p>
        </w:tc>
        <w:tc>
          <w:tcPr>
            <w:tcW w:w="1594" w:type="dxa"/>
            <w:tcBorders>
              <w:top w:val="nil"/>
              <w:left w:val="nil"/>
              <w:bottom w:val="single" w:sz="4" w:space="0" w:color="auto"/>
              <w:right w:val="single" w:sz="4" w:space="0" w:color="auto"/>
            </w:tcBorders>
            <w:shd w:val="clear" w:color="000000" w:fill="FFFFFF"/>
            <w:vAlign w:val="bottom"/>
          </w:tcPr>
          <w:p w14:paraId="52B80475" w14:textId="77777777" w:rsidR="004316C2" w:rsidRPr="004316C2" w:rsidRDefault="004316C2" w:rsidP="002B1202">
            <w:pPr>
              <w:jc w:val="both"/>
              <w:rPr>
                <w:rFonts w:ascii="Times New Roman" w:hAnsi="Times New Roman"/>
                <w:sz w:val="24"/>
                <w:szCs w:val="24"/>
                <w:lang w:val="kk-KZ"/>
              </w:rPr>
            </w:pPr>
            <w:r w:rsidRPr="004316C2">
              <w:rPr>
                <w:rFonts w:ascii="Times New Roman" w:hAnsi="Times New Roman"/>
                <w:sz w:val="24"/>
                <w:szCs w:val="24"/>
              </w:rPr>
              <w:t xml:space="preserve">1 ш/15 </w:t>
            </w:r>
          </w:p>
        </w:tc>
        <w:tc>
          <w:tcPr>
            <w:tcW w:w="1293" w:type="dxa"/>
            <w:tcBorders>
              <w:top w:val="nil"/>
              <w:left w:val="nil"/>
              <w:bottom w:val="single" w:sz="4" w:space="0" w:color="auto"/>
              <w:right w:val="single" w:sz="4" w:space="0" w:color="auto"/>
            </w:tcBorders>
            <w:shd w:val="clear" w:color="000000" w:fill="FFFFFF"/>
            <w:vAlign w:val="center"/>
          </w:tcPr>
          <w:p w14:paraId="788FEC25" w14:textId="77777777" w:rsidR="004316C2" w:rsidRPr="004316C2" w:rsidRDefault="004316C2" w:rsidP="002B1202">
            <w:pPr>
              <w:jc w:val="both"/>
              <w:rPr>
                <w:rFonts w:ascii="Times New Roman" w:hAnsi="Times New Roman"/>
                <w:sz w:val="24"/>
                <w:szCs w:val="24"/>
              </w:rPr>
            </w:pPr>
          </w:p>
          <w:p w14:paraId="44633A02" w14:textId="77777777" w:rsidR="004316C2" w:rsidRPr="004316C2" w:rsidRDefault="004316C2" w:rsidP="002B1202">
            <w:pPr>
              <w:jc w:val="both"/>
              <w:rPr>
                <w:rFonts w:ascii="Times New Roman" w:hAnsi="Times New Roman"/>
                <w:sz w:val="24"/>
                <w:szCs w:val="24"/>
              </w:rPr>
            </w:pPr>
          </w:p>
          <w:p w14:paraId="2DB52E3A" w14:textId="77777777" w:rsidR="004316C2" w:rsidRPr="004316C2" w:rsidRDefault="004316C2" w:rsidP="002B1202">
            <w:pPr>
              <w:jc w:val="both"/>
              <w:rPr>
                <w:rFonts w:ascii="Times New Roman" w:hAnsi="Times New Roman"/>
                <w:sz w:val="24"/>
                <w:szCs w:val="24"/>
              </w:rPr>
            </w:pPr>
            <w:r w:rsidRPr="004316C2">
              <w:rPr>
                <w:rFonts w:ascii="Times New Roman" w:hAnsi="Times New Roman"/>
                <w:sz w:val="24"/>
                <w:szCs w:val="24"/>
              </w:rPr>
              <w:t>32\5</w:t>
            </w:r>
          </w:p>
        </w:tc>
        <w:tc>
          <w:tcPr>
            <w:tcW w:w="1027" w:type="dxa"/>
            <w:tcBorders>
              <w:top w:val="nil"/>
              <w:left w:val="nil"/>
              <w:bottom w:val="single" w:sz="4" w:space="0" w:color="auto"/>
              <w:right w:val="single" w:sz="4" w:space="0" w:color="auto"/>
            </w:tcBorders>
            <w:shd w:val="clear" w:color="000000" w:fill="FFFFFF"/>
            <w:vAlign w:val="bottom"/>
          </w:tcPr>
          <w:p w14:paraId="1ABB3632" w14:textId="77777777" w:rsidR="004316C2" w:rsidRPr="004316C2" w:rsidRDefault="004316C2" w:rsidP="002B1202">
            <w:pPr>
              <w:jc w:val="both"/>
              <w:rPr>
                <w:rFonts w:ascii="Times New Roman" w:hAnsi="Times New Roman"/>
                <w:sz w:val="24"/>
                <w:szCs w:val="24"/>
              </w:rPr>
            </w:pPr>
            <w:r w:rsidRPr="004316C2">
              <w:rPr>
                <w:rFonts w:ascii="Times New Roman" w:hAnsi="Times New Roman"/>
                <w:sz w:val="24"/>
                <w:szCs w:val="24"/>
              </w:rPr>
              <w:t>44\7</w:t>
            </w:r>
          </w:p>
        </w:tc>
        <w:tc>
          <w:tcPr>
            <w:tcW w:w="798" w:type="dxa"/>
            <w:tcBorders>
              <w:top w:val="nil"/>
              <w:left w:val="nil"/>
              <w:bottom w:val="single" w:sz="4" w:space="0" w:color="auto"/>
              <w:right w:val="single" w:sz="4" w:space="0" w:color="auto"/>
            </w:tcBorders>
            <w:shd w:val="clear" w:color="000000" w:fill="FFFFFF"/>
            <w:vAlign w:val="bottom"/>
          </w:tcPr>
          <w:p w14:paraId="1B1AEED0" w14:textId="77777777" w:rsidR="004316C2" w:rsidRPr="004316C2" w:rsidRDefault="004316C2" w:rsidP="002B1202">
            <w:pPr>
              <w:jc w:val="both"/>
              <w:rPr>
                <w:rFonts w:ascii="Times New Roman" w:hAnsi="Times New Roman"/>
                <w:sz w:val="24"/>
                <w:szCs w:val="24"/>
              </w:rPr>
            </w:pPr>
            <w:r w:rsidRPr="004316C2">
              <w:rPr>
                <w:rFonts w:ascii="Times New Roman" w:hAnsi="Times New Roman"/>
                <w:sz w:val="24"/>
                <w:szCs w:val="24"/>
              </w:rPr>
              <w:t>38,40%</w:t>
            </w:r>
          </w:p>
        </w:tc>
      </w:tr>
    </w:tbl>
    <w:p w14:paraId="3AF5BB28" w14:textId="77777777" w:rsidR="004316C2" w:rsidRPr="004316C2" w:rsidRDefault="004316C2" w:rsidP="002B1202">
      <w:pPr>
        <w:shd w:val="clear" w:color="auto" w:fill="FFFFFF"/>
        <w:tabs>
          <w:tab w:val="center" w:pos="4890"/>
          <w:tab w:val="left" w:pos="5970"/>
        </w:tabs>
        <w:spacing w:after="0" w:line="240" w:lineRule="auto"/>
        <w:rPr>
          <w:rFonts w:ascii="Times New Roman" w:hAnsi="Times New Roman"/>
          <w:b/>
          <w:bCs/>
          <w:sz w:val="24"/>
          <w:szCs w:val="24"/>
          <w:lang w:val="kk-KZ"/>
        </w:rPr>
      </w:pPr>
    </w:p>
    <w:p w14:paraId="0019BE3C" w14:textId="77777777" w:rsidR="004316C2" w:rsidRPr="004316C2" w:rsidRDefault="004316C2" w:rsidP="002B1202">
      <w:pPr>
        <w:shd w:val="clear" w:color="auto" w:fill="FFFFFF"/>
        <w:spacing w:after="0" w:line="240" w:lineRule="auto"/>
        <w:jc w:val="both"/>
        <w:rPr>
          <w:rFonts w:ascii="Times New Roman" w:hAnsi="Times New Roman"/>
          <w:b/>
          <w:bCs/>
          <w:sz w:val="24"/>
          <w:szCs w:val="24"/>
          <w:lang w:val="kk-KZ"/>
        </w:rPr>
      </w:pPr>
    </w:p>
    <w:p w14:paraId="76A3A8F5" w14:textId="77777777" w:rsidR="004316C2" w:rsidRPr="004316C2" w:rsidRDefault="004316C2" w:rsidP="002B1202">
      <w:pPr>
        <w:shd w:val="clear" w:color="auto" w:fill="FFFFFF"/>
        <w:spacing w:after="0" w:line="240" w:lineRule="auto"/>
        <w:jc w:val="both"/>
        <w:rPr>
          <w:rFonts w:ascii="Times New Roman" w:hAnsi="Times New Roman"/>
          <w:b/>
          <w:bCs/>
          <w:sz w:val="24"/>
          <w:szCs w:val="24"/>
          <w:lang w:val="kk-KZ"/>
        </w:rPr>
      </w:pPr>
    </w:p>
    <w:p w14:paraId="7F95C2CD" w14:textId="77777777" w:rsidR="004316C2" w:rsidRPr="004316C2" w:rsidRDefault="004316C2" w:rsidP="002B1202">
      <w:pPr>
        <w:keepNext/>
        <w:spacing w:after="0" w:line="240" w:lineRule="auto"/>
        <w:jc w:val="both"/>
      </w:pPr>
      <w:r w:rsidRPr="004316C2">
        <w:rPr>
          <w:rFonts w:ascii="Times New Roman" w:hAnsi="Times New Roman"/>
          <w:noProof/>
          <w:sz w:val="24"/>
          <w:szCs w:val="24"/>
        </w:rPr>
        <w:drawing>
          <wp:inline distT="0" distB="0" distL="0" distR="0" wp14:anchorId="13EB20EA">
            <wp:extent cx="6035040" cy="1597834"/>
            <wp:effectExtent l="0" t="0" r="3810" b="0"/>
            <wp:docPr id="15" name="Диаграмма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2F5F2D6E" w14:textId="77777777" w:rsidR="004316C2" w:rsidRPr="004316C2" w:rsidRDefault="004316C2" w:rsidP="002B1202">
      <w:pPr>
        <w:shd w:val="clear" w:color="auto" w:fill="FFFFFF"/>
        <w:spacing w:after="0" w:line="240" w:lineRule="auto"/>
        <w:jc w:val="center"/>
        <w:rPr>
          <w:rFonts w:ascii="Times New Roman" w:hAnsi="Times New Roman"/>
          <w:b/>
          <w:bCs/>
          <w:sz w:val="24"/>
          <w:szCs w:val="24"/>
          <w:lang w:val="kk-KZ"/>
        </w:rPr>
      </w:pPr>
      <w:r w:rsidRPr="004316C2">
        <w:rPr>
          <w:rFonts w:ascii="Times New Roman" w:hAnsi="Times New Roman"/>
          <w:b/>
          <w:bCs/>
          <w:sz w:val="24"/>
          <w:szCs w:val="24"/>
          <w:lang w:val="kk-KZ"/>
        </w:rPr>
        <w:t xml:space="preserve"> Негізгі орта білім беру, жалпы орта білім беру деңгейіндегі педагогтердің сапалық</w:t>
      </w:r>
    </w:p>
    <w:p w14:paraId="715EB1A5" w14:textId="77777777" w:rsidR="004316C2" w:rsidRPr="004316C2" w:rsidRDefault="004316C2" w:rsidP="002B1202">
      <w:pPr>
        <w:shd w:val="clear" w:color="auto" w:fill="FFFFFF"/>
        <w:spacing w:after="0" w:line="240" w:lineRule="auto"/>
        <w:jc w:val="center"/>
        <w:rPr>
          <w:rFonts w:ascii="Times New Roman" w:hAnsi="Times New Roman"/>
          <w:b/>
          <w:bCs/>
          <w:sz w:val="24"/>
          <w:szCs w:val="24"/>
          <w:lang w:val="kk-KZ"/>
        </w:rPr>
      </w:pPr>
      <w:r w:rsidRPr="004316C2">
        <w:rPr>
          <w:rFonts w:ascii="Times New Roman" w:hAnsi="Times New Roman"/>
          <w:b/>
          <w:bCs/>
          <w:sz w:val="24"/>
          <w:szCs w:val="24"/>
          <w:lang w:val="kk-KZ"/>
        </w:rPr>
        <w:t>құрамының мониторингі</w:t>
      </w:r>
    </w:p>
    <w:p w14:paraId="58D1FB3B" w14:textId="77777777" w:rsidR="004316C2" w:rsidRPr="004316C2" w:rsidRDefault="004316C2" w:rsidP="002B1202">
      <w:pPr>
        <w:spacing w:after="0" w:line="240" w:lineRule="auto"/>
        <w:jc w:val="both"/>
        <w:rPr>
          <w:rFonts w:ascii="Times New Roman" w:hAnsi="Times New Roman"/>
          <w:sz w:val="24"/>
          <w:szCs w:val="24"/>
          <w:lang w:val="kk-KZ"/>
        </w:rPr>
      </w:pPr>
      <w:r w:rsidRPr="004316C2">
        <w:rPr>
          <w:rFonts w:ascii="Times New Roman" w:hAnsi="Times New Roman"/>
          <w:bCs/>
          <w:sz w:val="24"/>
          <w:szCs w:val="24"/>
          <w:lang w:val="kk-KZ"/>
        </w:rPr>
        <w:tab/>
        <w:t xml:space="preserve"> Негізгі орта білім беру, жалпы орта білім беру деңгейіндегі педагогтердің жалпы санынан жоғары және бірінші санаттағы педагогтердің, педагог-сарапшылардың, педагог-</w:t>
      </w:r>
      <w:r w:rsidRPr="004316C2">
        <w:rPr>
          <w:rFonts w:ascii="Times New Roman" w:hAnsi="Times New Roman"/>
          <w:bCs/>
          <w:sz w:val="24"/>
          <w:szCs w:val="24"/>
          <w:lang w:val="kk-KZ"/>
        </w:rPr>
        <w:lastRenderedPageBreak/>
        <w:t xml:space="preserve">зерттеушілердің, педагог-шеберлердің үлесі  - </w:t>
      </w:r>
      <w:r w:rsidRPr="004316C2">
        <w:rPr>
          <w:rFonts w:ascii="Times New Roman" w:hAnsi="Times New Roman"/>
          <w:sz w:val="24"/>
          <w:szCs w:val="24"/>
          <w:lang w:val="kk-KZ"/>
        </w:rPr>
        <w:t xml:space="preserve">38,4 %. 2017-2018 оқу  жылында жалпы орта білім беру деңгейінде 113 педагог білім мен тәрбие беруде жұмыстанып, сапалық құрамы 27% болды. 2021-2022 оқу жылы бойынша сапалық құрам 11,4% -ға артып, 38,4% -ға дейін көтеріліп отыр. </w:t>
      </w:r>
      <w:r w:rsidRPr="004316C2">
        <w:rPr>
          <w:rFonts w:ascii="Times New Roman" w:hAnsi="Times New Roman"/>
          <w:bCs/>
          <w:sz w:val="24"/>
          <w:szCs w:val="24"/>
          <w:lang w:val="kk-KZ"/>
        </w:rPr>
        <w:t xml:space="preserve">Бағалауға арналған өлшемшарт бойынша </w:t>
      </w:r>
      <w:r w:rsidRPr="004316C2">
        <w:rPr>
          <w:rFonts w:ascii="Times New Roman" w:hAnsi="Times New Roman"/>
          <w:bCs/>
          <w:spacing w:val="2"/>
          <w:sz w:val="24"/>
          <w:szCs w:val="24"/>
          <w:shd w:val="clear" w:color="auto" w:fill="FFFFFF"/>
          <w:lang w:val="kk-KZ"/>
        </w:rPr>
        <w:t xml:space="preserve">негізгі орта, жалпы орта білім беру педагогтерінің </w:t>
      </w:r>
      <w:r w:rsidRPr="004316C2">
        <w:rPr>
          <w:rFonts w:ascii="Times New Roman" w:hAnsi="Times New Roman"/>
          <w:bCs/>
          <w:sz w:val="24"/>
          <w:szCs w:val="24"/>
          <w:lang w:val="kk-KZ"/>
        </w:rPr>
        <w:t xml:space="preserve">оқыту нәтижелеріне бағдарлана отырып, білім беру мазмұнына қойылатын талаптар бойынша сапалық құрамы 38,4% </w:t>
      </w:r>
      <w:r w:rsidRPr="004316C2">
        <w:rPr>
          <w:rFonts w:ascii="Times New Roman" w:hAnsi="Times New Roman"/>
          <w:bCs/>
          <w:i/>
          <w:sz w:val="24"/>
          <w:szCs w:val="24"/>
          <w:lang w:val="kk-KZ"/>
        </w:rPr>
        <w:t xml:space="preserve"> </w:t>
      </w:r>
      <w:r w:rsidRPr="004316C2">
        <w:rPr>
          <w:rFonts w:ascii="Times New Roman" w:hAnsi="Times New Roman"/>
          <w:bCs/>
          <w:i/>
          <w:spacing w:val="2"/>
          <w:sz w:val="24"/>
          <w:szCs w:val="24"/>
          <w:shd w:val="clear" w:color="auto" w:fill="FFFFFF"/>
          <w:lang w:val="kk-KZ"/>
        </w:rPr>
        <w:t>ortasha</w:t>
      </w:r>
      <w:r w:rsidRPr="004316C2">
        <w:rPr>
          <w:rFonts w:ascii="Times New Roman" w:hAnsi="Times New Roman"/>
          <w:bCs/>
          <w:spacing w:val="2"/>
          <w:sz w:val="24"/>
          <w:szCs w:val="24"/>
          <w:shd w:val="clear" w:color="auto" w:fill="FFFFFF"/>
          <w:lang w:val="kk-KZ"/>
        </w:rPr>
        <w:t xml:space="preserve"> </w:t>
      </w:r>
      <w:r w:rsidRPr="004316C2">
        <w:rPr>
          <w:rFonts w:ascii="Times New Roman" w:hAnsi="Times New Roman"/>
          <w:bCs/>
          <w:sz w:val="24"/>
          <w:szCs w:val="24"/>
          <w:lang w:val="kk-KZ"/>
        </w:rPr>
        <w:t xml:space="preserve">деп бағаланады.  </w:t>
      </w:r>
      <w:r w:rsidRPr="004316C2">
        <w:rPr>
          <w:rFonts w:ascii="Times New Roman" w:hAnsi="Times New Roman"/>
          <w:sz w:val="24"/>
          <w:szCs w:val="24"/>
          <w:lang w:val="kk-KZ"/>
        </w:rPr>
        <w:t xml:space="preserve">Казіргі таңда педагогтердің кәсіби шеберліктерін арттыруда түрлі деңгейдегі семинарлар, байқаулар, конференциялар ұйымдастырылуда. Педагогтердің шеберліктерін арттыру, инновациялық әдістерді меңгеру, жаңалықтарды тәжірибеге енгізу  мақсатында атқарылып жатқан шаралардың бірі- біліктілік курстарынан өткізу. </w:t>
      </w:r>
    </w:p>
    <w:p w14:paraId="0A9FDCAE" w14:textId="77777777" w:rsidR="004316C2" w:rsidRPr="004316C2" w:rsidRDefault="004316C2" w:rsidP="002B1202">
      <w:pPr>
        <w:spacing w:after="0" w:line="240" w:lineRule="auto"/>
        <w:ind w:firstLine="708"/>
        <w:jc w:val="both"/>
        <w:rPr>
          <w:rFonts w:ascii="Times New Roman" w:hAnsi="Times New Roman"/>
          <w:sz w:val="24"/>
          <w:szCs w:val="24"/>
          <w:lang w:val="kk-KZ" w:eastAsia="ar-SA"/>
        </w:rPr>
      </w:pPr>
      <w:r w:rsidRPr="004316C2">
        <w:rPr>
          <w:rFonts w:ascii="Times New Roman" w:hAnsi="Times New Roman"/>
          <w:sz w:val="24"/>
          <w:szCs w:val="24"/>
          <w:lang w:val="kk-KZ" w:eastAsia="ar-SA"/>
        </w:rPr>
        <w:t xml:space="preserve">Педагог мамандардың біліктілігін арттыру жаңа көзқарастағы педагог тұлғалардың қалыптасу жөнінде сұрақтарды шешуге,  білім беруді жаңғырту жағдайында кәсіптік біліктіліктік құзыретін жетілдіруге және әрқашан өзін-өзі дамытуға бағытталған. Педагогтардың кәсіби деңгейінің жоғарылауына біліктілікті жоғарылату мазмұнын, оқыту ісіне интерактвті, ақпараттық-коммуникациялық технологияларды  енгізуде Шеберлік кластары, педагогтардың портфолиосы, педагогтық жобалау әдістері қанатын кеңге жаюда. </w:t>
      </w:r>
    </w:p>
    <w:p w14:paraId="31E1B54F" w14:textId="77777777" w:rsidR="004316C2" w:rsidRPr="004316C2" w:rsidRDefault="004316C2" w:rsidP="002B1202">
      <w:pPr>
        <w:spacing w:line="240" w:lineRule="auto"/>
        <w:ind w:firstLine="709"/>
        <w:jc w:val="both"/>
        <w:rPr>
          <w:sz w:val="28"/>
          <w:szCs w:val="28"/>
          <w:lang w:val="kk-KZ"/>
        </w:rPr>
      </w:pPr>
      <w:r w:rsidRPr="004316C2">
        <w:rPr>
          <w:rFonts w:ascii="Times New Roman" w:hAnsi="Times New Roman"/>
          <w:sz w:val="24"/>
          <w:szCs w:val="24"/>
          <w:lang w:val="kk-KZ"/>
        </w:rPr>
        <w:t xml:space="preserve">Педагогикалық кадрлардың өз білімін, біліктілігінің жетілдіруін, жаңа технологияны меңгеруін ұйымдастыру, саяси-ақпараттық  сауаттылығын көтеру мақсатында </w:t>
      </w:r>
      <w:r w:rsidRPr="004316C2">
        <w:rPr>
          <w:rFonts w:ascii="Times New Roman" w:hAnsi="Times New Roman"/>
          <w:b/>
          <w:sz w:val="24"/>
          <w:szCs w:val="24"/>
          <w:lang w:val="kk-KZ"/>
        </w:rPr>
        <w:t>«</w:t>
      </w:r>
      <w:r w:rsidRPr="004316C2">
        <w:rPr>
          <w:rFonts w:ascii="Times New Roman" w:hAnsi="Times New Roman"/>
          <w:sz w:val="24"/>
          <w:szCs w:val="24"/>
          <w:lang w:val="kk-KZ"/>
        </w:rPr>
        <w:t>Өрлеу» ОПКБЖжҚДИ , ПШО базасында, «AGZHAN»  орталығынан   біліктілігін арттыру курстарынан өтті ( жаңартылған білім мазмұны бойынша). Жаңартылған білім беру мазмұны аясында оқыту мен тәрбиелеу үрдісін жүзеге асыру және оның сапасын бақылау үшін мектепішілік бақылау жүргізіледі. Мектепішілік бақылауды жүргізуде кадрлық ресурс аса маңызды рөл атқарады</w:t>
      </w:r>
      <w:r w:rsidRPr="004316C2">
        <w:rPr>
          <w:sz w:val="28"/>
          <w:szCs w:val="28"/>
          <w:lang w:val="kk-KZ"/>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9"/>
        <w:gridCol w:w="1181"/>
        <w:gridCol w:w="1764"/>
        <w:gridCol w:w="1650"/>
        <w:gridCol w:w="1650"/>
        <w:gridCol w:w="1536"/>
      </w:tblGrid>
      <w:tr w:rsidR="004316C2" w:rsidRPr="004316C2" w14:paraId="35EC41D1" w14:textId="77777777" w:rsidTr="004316C2">
        <w:trPr>
          <w:trHeight w:val="795"/>
        </w:trPr>
        <w:tc>
          <w:tcPr>
            <w:tcW w:w="1959" w:type="dxa"/>
            <w:shd w:val="clear" w:color="auto" w:fill="auto"/>
          </w:tcPr>
          <w:p w14:paraId="3AF57715" w14:textId="77777777" w:rsidR="004316C2" w:rsidRPr="004316C2" w:rsidRDefault="004316C2" w:rsidP="002B1202">
            <w:pPr>
              <w:spacing w:line="240" w:lineRule="auto"/>
              <w:jc w:val="both"/>
              <w:rPr>
                <w:rFonts w:ascii="Times New Roman" w:hAnsi="Times New Roman"/>
                <w:sz w:val="24"/>
                <w:szCs w:val="24"/>
                <w:lang w:val="kk-KZ"/>
              </w:rPr>
            </w:pPr>
            <w:r w:rsidRPr="004316C2">
              <w:rPr>
                <w:rFonts w:ascii="Times New Roman" w:hAnsi="Times New Roman"/>
                <w:sz w:val="24"/>
                <w:szCs w:val="24"/>
                <w:lang w:val="kk-KZ"/>
              </w:rPr>
              <w:t>Оқу жылдары</w:t>
            </w:r>
          </w:p>
        </w:tc>
        <w:tc>
          <w:tcPr>
            <w:tcW w:w="1181" w:type="dxa"/>
            <w:shd w:val="clear" w:color="auto" w:fill="auto"/>
          </w:tcPr>
          <w:p w14:paraId="75E6433B" w14:textId="77777777" w:rsidR="004316C2" w:rsidRPr="004316C2" w:rsidRDefault="004316C2" w:rsidP="002B1202">
            <w:pPr>
              <w:spacing w:line="240" w:lineRule="auto"/>
              <w:jc w:val="both"/>
              <w:rPr>
                <w:rFonts w:ascii="Times New Roman" w:hAnsi="Times New Roman"/>
                <w:sz w:val="24"/>
                <w:szCs w:val="24"/>
                <w:lang w:val="kk-KZ"/>
              </w:rPr>
            </w:pPr>
            <w:r w:rsidRPr="004316C2">
              <w:rPr>
                <w:rFonts w:ascii="Times New Roman" w:hAnsi="Times New Roman"/>
                <w:sz w:val="24"/>
                <w:szCs w:val="24"/>
                <w:lang w:val="kk-KZ"/>
              </w:rPr>
              <w:t>2017-2018</w:t>
            </w:r>
          </w:p>
        </w:tc>
        <w:tc>
          <w:tcPr>
            <w:tcW w:w="1764" w:type="dxa"/>
            <w:shd w:val="clear" w:color="auto" w:fill="auto"/>
          </w:tcPr>
          <w:p w14:paraId="1DAE3023" w14:textId="77777777" w:rsidR="004316C2" w:rsidRPr="004316C2" w:rsidRDefault="004316C2" w:rsidP="002B1202">
            <w:pPr>
              <w:spacing w:line="240" w:lineRule="auto"/>
              <w:jc w:val="both"/>
              <w:rPr>
                <w:rFonts w:ascii="Times New Roman" w:hAnsi="Times New Roman"/>
                <w:sz w:val="24"/>
                <w:szCs w:val="24"/>
                <w:lang w:val="kk-KZ"/>
              </w:rPr>
            </w:pPr>
            <w:r w:rsidRPr="004316C2">
              <w:rPr>
                <w:rFonts w:ascii="Times New Roman" w:hAnsi="Times New Roman"/>
                <w:sz w:val="24"/>
                <w:szCs w:val="24"/>
                <w:lang w:val="kk-KZ"/>
              </w:rPr>
              <w:t xml:space="preserve">2018-2019 </w:t>
            </w:r>
          </w:p>
          <w:p w14:paraId="3E797260" w14:textId="77777777" w:rsidR="004316C2" w:rsidRPr="004316C2" w:rsidRDefault="004316C2" w:rsidP="002B1202">
            <w:pPr>
              <w:spacing w:line="240" w:lineRule="auto"/>
              <w:jc w:val="both"/>
              <w:rPr>
                <w:rFonts w:ascii="Times New Roman" w:hAnsi="Times New Roman"/>
                <w:sz w:val="24"/>
                <w:szCs w:val="24"/>
                <w:lang w:val="kk-KZ"/>
              </w:rPr>
            </w:pPr>
            <w:r w:rsidRPr="004316C2">
              <w:rPr>
                <w:rFonts w:ascii="Times New Roman" w:hAnsi="Times New Roman"/>
                <w:sz w:val="24"/>
                <w:szCs w:val="24"/>
                <w:lang w:val="kk-KZ"/>
              </w:rPr>
              <w:t>оқу жылы</w:t>
            </w:r>
          </w:p>
        </w:tc>
        <w:tc>
          <w:tcPr>
            <w:tcW w:w="1650" w:type="dxa"/>
            <w:shd w:val="clear" w:color="auto" w:fill="auto"/>
          </w:tcPr>
          <w:p w14:paraId="5425A78A" w14:textId="77777777" w:rsidR="004316C2" w:rsidRPr="004316C2" w:rsidRDefault="004316C2" w:rsidP="002B1202">
            <w:pPr>
              <w:spacing w:line="240" w:lineRule="auto"/>
              <w:jc w:val="both"/>
              <w:rPr>
                <w:rFonts w:ascii="Times New Roman" w:hAnsi="Times New Roman"/>
                <w:sz w:val="24"/>
                <w:szCs w:val="24"/>
                <w:lang w:val="kk-KZ"/>
              </w:rPr>
            </w:pPr>
            <w:r w:rsidRPr="004316C2">
              <w:rPr>
                <w:rFonts w:ascii="Times New Roman" w:hAnsi="Times New Roman"/>
                <w:sz w:val="24"/>
                <w:szCs w:val="24"/>
                <w:lang w:val="kk-KZ"/>
              </w:rPr>
              <w:t>2019-2020</w:t>
            </w:r>
          </w:p>
          <w:p w14:paraId="43992ABB" w14:textId="77777777" w:rsidR="004316C2" w:rsidRPr="004316C2" w:rsidRDefault="004316C2" w:rsidP="002B1202">
            <w:pPr>
              <w:spacing w:line="240" w:lineRule="auto"/>
              <w:jc w:val="both"/>
              <w:rPr>
                <w:rFonts w:ascii="Times New Roman" w:hAnsi="Times New Roman"/>
                <w:sz w:val="24"/>
                <w:szCs w:val="24"/>
                <w:lang w:val="kk-KZ"/>
              </w:rPr>
            </w:pPr>
            <w:r w:rsidRPr="004316C2">
              <w:rPr>
                <w:rFonts w:ascii="Times New Roman" w:hAnsi="Times New Roman"/>
                <w:sz w:val="24"/>
                <w:szCs w:val="24"/>
                <w:lang w:val="kk-KZ"/>
              </w:rPr>
              <w:t>оқу жылы</w:t>
            </w:r>
          </w:p>
        </w:tc>
        <w:tc>
          <w:tcPr>
            <w:tcW w:w="1650" w:type="dxa"/>
            <w:shd w:val="clear" w:color="auto" w:fill="auto"/>
          </w:tcPr>
          <w:p w14:paraId="66091A5A" w14:textId="77777777" w:rsidR="004316C2" w:rsidRPr="004316C2" w:rsidRDefault="004316C2" w:rsidP="002B1202">
            <w:pPr>
              <w:spacing w:line="240" w:lineRule="auto"/>
              <w:jc w:val="both"/>
              <w:rPr>
                <w:rFonts w:ascii="Times New Roman" w:hAnsi="Times New Roman"/>
                <w:sz w:val="24"/>
                <w:szCs w:val="24"/>
                <w:lang w:val="kk-KZ"/>
              </w:rPr>
            </w:pPr>
            <w:r w:rsidRPr="004316C2">
              <w:rPr>
                <w:rFonts w:ascii="Times New Roman" w:hAnsi="Times New Roman"/>
                <w:sz w:val="24"/>
                <w:szCs w:val="24"/>
                <w:lang w:val="kk-KZ"/>
              </w:rPr>
              <w:t>2020-2021</w:t>
            </w:r>
          </w:p>
          <w:p w14:paraId="0644E769" w14:textId="77777777" w:rsidR="004316C2" w:rsidRPr="004316C2" w:rsidRDefault="004316C2" w:rsidP="002B1202">
            <w:pPr>
              <w:spacing w:line="240" w:lineRule="auto"/>
              <w:jc w:val="both"/>
              <w:rPr>
                <w:rFonts w:ascii="Times New Roman" w:hAnsi="Times New Roman"/>
                <w:sz w:val="24"/>
                <w:szCs w:val="24"/>
                <w:lang w:val="kk-KZ"/>
              </w:rPr>
            </w:pPr>
            <w:r w:rsidRPr="004316C2">
              <w:rPr>
                <w:rFonts w:ascii="Times New Roman" w:hAnsi="Times New Roman"/>
                <w:sz w:val="24"/>
                <w:szCs w:val="24"/>
                <w:lang w:val="kk-KZ"/>
              </w:rPr>
              <w:t>оқу жылы</w:t>
            </w:r>
          </w:p>
        </w:tc>
        <w:tc>
          <w:tcPr>
            <w:tcW w:w="1536" w:type="dxa"/>
            <w:shd w:val="clear" w:color="auto" w:fill="auto"/>
          </w:tcPr>
          <w:p w14:paraId="1C6E4C29" w14:textId="77777777" w:rsidR="004316C2" w:rsidRPr="004316C2" w:rsidRDefault="004316C2" w:rsidP="002B1202">
            <w:pPr>
              <w:spacing w:line="240" w:lineRule="auto"/>
              <w:jc w:val="both"/>
              <w:rPr>
                <w:rFonts w:ascii="Times New Roman" w:hAnsi="Times New Roman"/>
                <w:sz w:val="24"/>
                <w:szCs w:val="24"/>
                <w:lang w:val="kk-KZ"/>
              </w:rPr>
            </w:pPr>
            <w:r w:rsidRPr="004316C2">
              <w:rPr>
                <w:rFonts w:ascii="Times New Roman" w:hAnsi="Times New Roman"/>
                <w:sz w:val="24"/>
                <w:szCs w:val="24"/>
                <w:lang w:val="kk-KZ"/>
              </w:rPr>
              <w:t>2021-2022</w:t>
            </w:r>
          </w:p>
          <w:p w14:paraId="4E6C9065" w14:textId="77777777" w:rsidR="004316C2" w:rsidRPr="004316C2" w:rsidRDefault="004316C2" w:rsidP="002B1202">
            <w:pPr>
              <w:spacing w:line="240" w:lineRule="auto"/>
              <w:jc w:val="both"/>
              <w:rPr>
                <w:rFonts w:ascii="Times New Roman" w:hAnsi="Times New Roman"/>
                <w:sz w:val="24"/>
                <w:szCs w:val="24"/>
                <w:lang w:val="kk-KZ"/>
              </w:rPr>
            </w:pPr>
            <w:r w:rsidRPr="004316C2">
              <w:rPr>
                <w:rFonts w:ascii="Times New Roman" w:hAnsi="Times New Roman"/>
                <w:sz w:val="24"/>
                <w:szCs w:val="24"/>
                <w:lang w:val="kk-KZ"/>
              </w:rPr>
              <w:t>оқу жылы</w:t>
            </w:r>
          </w:p>
        </w:tc>
      </w:tr>
      <w:tr w:rsidR="004316C2" w:rsidRPr="004316C2" w14:paraId="502ED4B5" w14:textId="77777777" w:rsidTr="004316C2">
        <w:trPr>
          <w:trHeight w:val="364"/>
        </w:trPr>
        <w:tc>
          <w:tcPr>
            <w:tcW w:w="1959" w:type="dxa"/>
            <w:shd w:val="clear" w:color="auto" w:fill="auto"/>
          </w:tcPr>
          <w:p w14:paraId="43A5C192" w14:textId="77777777" w:rsidR="004316C2" w:rsidRPr="004316C2" w:rsidRDefault="004316C2" w:rsidP="002B1202">
            <w:pPr>
              <w:spacing w:line="240" w:lineRule="auto"/>
              <w:jc w:val="both"/>
              <w:rPr>
                <w:rFonts w:ascii="Times New Roman" w:hAnsi="Times New Roman"/>
                <w:sz w:val="24"/>
                <w:szCs w:val="24"/>
                <w:lang w:val="kk-KZ"/>
              </w:rPr>
            </w:pPr>
            <w:r w:rsidRPr="004316C2">
              <w:rPr>
                <w:rFonts w:ascii="Times New Roman" w:hAnsi="Times New Roman"/>
                <w:sz w:val="24"/>
                <w:szCs w:val="24"/>
                <w:lang w:val="kk-KZ"/>
              </w:rPr>
              <w:t>Курстан өткен мұғалімдер үлесі</w:t>
            </w:r>
          </w:p>
        </w:tc>
        <w:tc>
          <w:tcPr>
            <w:tcW w:w="1181" w:type="dxa"/>
            <w:shd w:val="clear" w:color="auto" w:fill="auto"/>
          </w:tcPr>
          <w:p w14:paraId="48FFE54A" w14:textId="77777777" w:rsidR="004316C2" w:rsidRPr="004316C2" w:rsidRDefault="004316C2" w:rsidP="002B1202">
            <w:pPr>
              <w:spacing w:line="240" w:lineRule="auto"/>
              <w:jc w:val="both"/>
              <w:rPr>
                <w:rFonts w:ascii="Times New Roman" w:hAnsi="Times New Roman"/>
                <w:sz w:val="24"/>
                <w:szCs w:val="24"/>
              </w:rPr>
            </w:pPr>
            <w:r w:rsidRPr="004316C2">
              <w:rPr>
                <w:rFonts w:ascii="Times New Roman" w:hAnsi="Times New Roman"/>
                <w:sz w:val="24"/>
                <w:szCs w:val="24"/>
                <w:lang w:val="kk-KZ"/>
              </w:rPr>
              <w:t>75</w:t>
            </w:r>
            <w:r w:rsidRPr="004316C2">
              <w:rPr>
                <w:rFonts w:ascii="Times New Roman" w:hAnsi="Times New Roman"/>
                <w:sz w:val="24"/>
                <w:szCs w:val="24"/>
                <w:lang w:val="en-US"/>
              </w:rPr>
              <w:t>%</w:t>
            </w:r>
          </w:p>
        </w:tc>
        <w:tc>
          <w:tcPr>
            <w:tcW w:w="1764" w:type="dxa"/>
            <w:shd w:val="clear" w:color="auto" w:fill="auto"/>
          </w:tcPr>
          <w:p w14:paraId="1C0C2D43" w14:textId="77777777" w:rsidR="004316C2" w:rsidRPr="004316C2" w:rsidRDefault="004316C2" w:rsidP="002B1202">
            <w:pPr>
              <w:spacing w:line="240" w:lineRule="auto"/>
              <w:jc w:val="both"/>
              <w:rPr>
                <w:rFonts w:ascii="Times New Roman" w:hAnsi="Times New Roman"/>
                <w:sz w:val="24"/>
                <w:szCs w:val="24"/>
                <w:lang w:val="en-US"/>
              </w:rPr>
            </w:pPr>
            <w:r w:rsidRPr="004316C2">
              <w:rPr>
                <w:rFonts w:ascii="Times New Roman" w:hAnsi="Times New Roman"/>
                <w:sz w:val="24"/>
                <w:szCs w:val="24"/>
              </w:rPr>
              <w:t>87</w:t>
            </w:r>
            <w:r w:rsidRPr="004316C2">
              <w:rPr>
                <w:rFonts w:ascii="Times New Roman" w:hAnsi="Times New Roman"/>
                <w:sz w:val="24"/>
                <w:szCs w:val="24"/>
                <w:lang w:val="en-US"/>
              </w:rPr>
              <w:t>%</w:t>
            </w:r>
          </w:p>
        </w:tc>
        <w:tc>
          <w:tcPr>
            <w:tcW w:w="1650" w:type="dxa"/>
            <w:shd w:val="clear" w:color="auto" w:fill="auto"/>
          </w:tcPr>
          <w:p w14:paraId="1A3133F7" w14:textId="77777777" w:rsidR="004316C2" w:rsidRPr="004316C2" w:rsidRDefault="004316C2" w:rsidP="002B1202">
            <w:pPr>
              <w:spacing w:line="240" w:lineRule="auto"/>
              <w:jc w:val="both"/>
              <w:rPr>
                <w:rFonts w:ascii="Times New Roman" w:hAnsi="Times New Roman"/>
                <w:sz w:val="24"/>
                <w:szCs w:val="24"/>
                <w:lang w:val="en-US"/>
              </w:rPr>
            </w:pPr>
            <w:r w:rsidRPr="004316C2">
              <w:rPr>
                <w:rFonts w:ascii="Times New Roman" w:hAnsi="Times New Roman"/>
                <w:sz w:val="24"/>
                <w:szCs w:val="24"/>
              </w:rPr>
              <w:t>90</w:t>
            </w:r>
            <w:r w:rsidRPr="004316C2">
              <w:rPr>
                <w:rFonts w:ascii="Times New Roman" w:hAnsi="Times New Roman"/>
                <w:sz w:val="24"/>
                <w:szCs w:val="24"/>
                <w:lang w:val="en-US"/>
              </w:rPr>
              <w:t>%</w:t>
            </w:r>
          </w:p>
        </w:tc>
        <w:tc>
          <w:tcPr>
            <w:tcW w:w="1650" w:type="dxa"/>
            <w:shd w:val="clear" w:color="auto" w:fill="auto"/>
          </w:tcPr>
          <w:p w14:paraId="6CA34F4A" w14:textId="77777777" w:rsidR="004316C2" w:rsidRPr="004316C2" w:rsidRDefault="004316C2" w:rsidP="002B1202">
            <w:pPr>
              <w:spacing w:line="240" w:lineRule="auto"/>
              <w:jc w:val="both"/>
              <w:rPr>
                <w:rFonts w:ascii="Times New Roman" w:hAnsi="Times New Roman"/>
                <w:sz w:val="24"/>
                <w:szCs w:val="24"/>
                <w:lang w:val="en-US"/>
              </w:rPr>
            </w:pPr>
            <w:r w:rsidRPr="004316C2">
              <w:rPr>
                <w:rFonts w:ascii="Times New Roman" w:hAnsi="Times New Roman"/>
                <w:sz w:val="24"/>
                <w:szCs w:val="24"/>
                <w:lang w:val="kk-KZ"/>
              </w:rPr>
              <w:t>92</w:t>
            </w:r>
            <w:r w:rsidRPr="004316C2">
              <w:rPr>
                <w:rFonts w:ascii="Times New Roman" w:hAnsi="Times New Roman"/>
                <w:sz w:val="24"/>
                <w:szCs w:val="24"/>
                <w:lang w:val="en-US"/>
              </w:rPr>
              <w:t>%</w:t>
            </w:r>
          </w:p>
        </w:tc>
        <w:tc>
          <w:tcPr>
            <w:tcW w:w="1536" w:type="dxa"/>
            <w:shd w:val="clear" w:color="auto" w:fill="auto"/>
          </w:tcPr>
          <w:p w14:paraId="5025AB70" w14:textId="77777777" w:rsidR="004316C2" w:rsidRPr="004316C2" w:rsidRDefault="004316C2" w:rsidP="002B1202">
            <w:pPr>
              <w:spacing w:line="240" w:lineRule="auto"/>
              <w:jc w:val="both"/>
              <w:rPr>
                <w:rFonts w:ascii="Times New Roman" w:hAnsi="Times New Roman"/>
                <w:sz w:val="24"/>
                <w:szCs w:val="24"/>
                <w:lang w:val="kk-KZ"/>
              </w:rPr>
            </w:pPr>
            <w:r w:rsidRPr="004316C2">
              <w:rPr>
                <w:rFonts w:ascii="Times New Roman" w:hAnsi="Times New Roman"/>
                <w:sz w:val="24"/>
                <w:szCs w:val="24"/>
                <w:lang w:val="kk-KZ"/>
              </w:rPr>
              <w:t>93</w:t>
            </w:r>
            <w:r w:rsidRPr="004316C2">
              <w:rPr>
                <w:rFonts w:ascii="Times New Roman" w:hAnsi="Times New Roman"/>
                <w:sz w:val="24"/>
                <w:szCs w:val="24"/>
                <w:lang w:val="en-US"/>
              </w:rPr>
              <w:t>%</w:t>
            </w:r>
          </w:p>
        </w:tc>
      </w:tr>
    </w:tbl>
    <w:p w14:paraId="2FA3089C" w14:textId="77777777" w:rsidR="004316C2" w:rsidRPr="004316C2" w:rsidRDefault="004316C2" w:rsidP="002B1202">
      <w:pPr>
        <w:spacing w:after="0" w:line="240" w:lineRule="auto"/>
        <w:ind w:firstLine="708"/>
        <w:jc w:val="both"/>
        <w:rPr>
          <w:rFonts w:ascii="Times New Roman" w:hAnsi="Times New Roman"/>
          <w:bCs/>
          <w:iCs/>
          <w:kern w:val="24"/>
          <w:sz w:val="24"/>
          <w:szCs w:val="24"/>
          <w:lang w:val="en-US"/>
        </w:rPr>
      </w:pPr>
    </w:p>
    <w:p w14:paraId="1C8E0EE2" w14:textId="77777777" w:rsidR="004316C2" w:rsidRPr="004316C2" w:rsidRDefault="004316C2" w:rsidP="002B1202">
      <w:pPr>
        <w:spacing w:after="0" w:line="240" w:lineRule="auto"/>
        <w:ind w:firstLine="708"/>
        <w:jc w:val="both"/>
        <w:rPr>
          <w:rFonts w:ascii="Times New Roman" w:hAnsi="Times New Roman"/>
          <w:sz w:val="24"/>
          <w:szCs w:val="24"/>
          <w:lang w:val="kk-KZ"/>
        </w:rPr>
      </w:pPr>
      <w:r w:rsidRPr="004316C2">
        <w:rPr>
          <w:rFonts w:ascii="Times New Roman" w:hAnsi="Times New Roman"/>
          <w:bCs/>
          <w:iCs/>
          <w:kern w:val="24"/>
          <w:sz w:val="24"/>
          <w:szCs w:val="24"/>
          <w:lang w:val="kk-KZ"/>
        </w:rPr>
        <w:t>Білім берудегі  инновациялық технологиялар – функционалдық сауаттылықты дамыту  мен табысты оқыту  кепілі, құзіреттілікті қалыптастырушы фактор</w:t>
      </w:r>
      <w:r w:rsidRPr="004316C2">
        <w:rPr>
          <w:rFonts w:ascii="Times New Roman" w:hAnsi="Times New Roman"/>
          <w:sz w:val="24"/>
          <w:szCs w:val="24"/>
          <w:lang w:val="kk-KZ"/>
        </w:rPr>
        <w:t>ы ретінде педагогтар 100 % «Цифрлық құзыреттілік» бойынша білім жетілдіріп, сертификатталды. 2018-2019 оқу жылында 57, 2019-2020 оқу жылында 59, 2020-2021 оқу жылында 2021-2022 оқу жылында 68 педагог білім жетілдіру курстарында оқып, сертификатталды.</w:t>
      </w:r>
    </w:p>
    <w:tbl>
      <w:tblPr>
        <w:tblW w:w="9781" w:type="dxa"/>
        <w:tblInd w:w="108" w:type="dxa"/>
        <w:tblLook w:val="04A0" w:firstRow="1" w:lastRow="0" w:firstColumn="1" w:lastColumn="0" w:noHBand="0" w:noVBand="1"/>
      </w:tblPr>
      <w:tblGrid>
        <w:gridCol w:w="587"/>
        <w:gridCol w:w="1703"/>
        <w:gridCol w:w="2398"/>
        <w:gridCol w:w="1267"/>
        <w:gridCol w:w="1543"/>
        <w:gridCol w:w="1070"/>
        <w:gridCol w:w="1320"/>
      </w:tblGrid>
      <w:tr w:rsidR="004316C2" w:rsidRPr="0099010A" w14:paraId="2394FD61" w14:textId="77777777" w:rsidTr="004316C2">
        <w:trPr>
          <w:trHeight w:val="300"/>
        </w:trPr>
        <w:tc>
          <w:tcPr>
            <w:tcW w:w="9781" w:type="dxa"/>
            <w:gridSpan w:val="7"/>
            <w:tcBorders>
              <w:top w:val="single" w:sz="4" w:space="0" w:color="auto"/>
              <w:left w:val="single" w:sz="4" w:space="0" w:color="auto"/>
              <w:bottom w:val="nil"/>
              <w:right w:val="single" w:sz="4" w:space="0" w:color="auto"/>
            </w:tcBorders>
            <w:shd w:val="clear" w:color="auto" w:fill="auto"/>
            <w:noWrap/>
            <w:vAlign w:val="bottom"/>
            <w:hideMark/>
          </w:tcPr>
          <w:p w14:paraId="10DDAF26" w14:textId="77777777" w:rsidR="004316C2" w:rsidRPr="004316C2" w:rsidRDefault="004316C2" w:rsidP="002B1202">
            <w:pPr>
              <w:spacing w:after="0" w:line="240" w:lineRule="auto"/>
              <w:rPr>
                <w:rFonts w:ascii="Times New Roman" w:eastAsia="Calibri" w:hAnsi="Times New Roman"/>
                <w:b/>
                <w:lang w:val="kk-KZ"/>
              </w:rPr>
            </w:pPr>
            <w:r w:rsidRPr="004316C2">
              <w:rPr>
                <w:rFonts w:ascii="Times New Roman" w:eastAsia="Calibri" w:hAnsi="Times New Roman"/>
                <w:b/>
                <w:lang w:val="kk-KZ"/>
              </w:rPr>
              <w:t>2021-2022 01.01. оқу жылында білім жетілдіру курстарынан өткен педагогтер тізімі</w:t>
            </w:r>
          </w:p>
        </w:tc>
      </w:tr>
      <w:tr w:rsidR="004316C2" w:rsidRPr="004316C2" w14:paraId="01EF93D5" w14:textId="77777777" w:rsidTr="004316C2">
        <w:trPr>
          <w:trHeight w:val="990"/>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C92B09"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w:t>
            </w:r>
          </w:p>
        </w:tc>
        <w:tc>
          <w:tcPr>
            <w:tcW w:w="1832" w:type="dxa"/>
            <w:tcBorders>
              <w:top w:val="single" w:sz="4" w:space="0" w:color="auto"/>
              <w:left w:val="nil"/>
              <w:bottom w:val="single" w:sz="4" w:space="0" w:color="auto"/>
              <w:right w:val="single" w:sz="4" w:space="0" w:color="auto"/>
            </w:tcBorders>
            <w:shd w:val="clear" w:color="auto" w:fill="auto"/>
            <w:vAlign w:val="bottom"/>
            <w:hideMark/>
          </w:tcPr>
          <w:p w14:paraId="3184C5F9" w14:textId="77777777" w:rsidR="004316C2" w:rsidRPr="004316C2" w:rsidRDefault="004316C2" w:rsidP="002B1202">
            <w:pPr>
              <w:spacing w:after="0" w:line="240" w:lineRule="auto"/>
              <w:rPr>
                <w:rFonts w:ascii="Times New Roman" w:eastAsia="Calibri" w:hAnsi="Times New Roman"/>
                <w:b/>
              </w:rPr>
            </w:pPr>
            <w:proofErr w:type="spellStart"/>
            <w:r w:rsidRPr="004316C2">
              <w:rPr>
                <w:rFonts w:ascii="Times New Roman" w:eastAsia="Calibri" w:hAnsi="Times New Roman"/>
                <w:b/>
              </w:rPr>
              <w:t>Тегі</w:t>
            </w:r>
            <w:proofErr w:type="spellEnd"/>
            <w:r w:rsidRPr="004316C2">
              <w:rPr>
                <w:rFonts w:ascii="Times New Roman" w:eastAsia="Calibri" w:hAnsi="Times New Roman"/>
                <w:b/>
              </w:rPr>
              <w:t xml:space="preserve">, </w:t>
            </w:r>
            <w:proofErr w:type="spellStart"/>
            <w:r w:rsidRPr="004316C2">
              <w:rPr>
                <w:rFonts w:ascii="Times New Roman" w:eastAsia="Calibri" w:hAnsi="Times New Roman"/>
                <w:b/>
              </w:rPr>
              <w:t>аты</w:t>
            </w:r>
            <w:proofErr w:type="spellEnd"/>
            <w:r w:rsidRPr="004316C2">
              <w:rPr>
                <w:rFonts w:ascii="Times New Roman" w:eastAsia="Calibri" w:hAnsi="Times New Roman"/>
                <w:b/>
              </w:rPr>
              <w:t xml:space="preserve">, </w:t>
            </w:r>
            <w:proofErr w:type="spellStart"/>
            <w:r w:rsidRPr="004316C2">
              <w:rPr>
                <w:rFonts w:ascii="Times New Roman" w:eastAsia="Calibri" w:hAnsi="Times New Roman"/>
                <w:b/>
              </w:rPr>
              <w:t>әкесінің</w:t>
            </w:r>
            <w:proofErr w:type="spellEnd"/>
            <w:r w:rsidRPr="004316C2">
              <w:rPr>
                <w:rFonts w:ascii="Times New Roman" w:eastAsia="Calibri" w:hAnsi="Times New Roman"/>
                <w:b/>
              </w:rPr>
              <w:t xml:space="preserve"> </w:t>
            </w:r>
            <w:proofErr w:type="spellStart"/>
            <w:r w:rsidRPr="004316C2">
              <w:rPr>
                <w:rFonts w:ascii="Times New Roman" w:eastAsia="Calibri" w:hAnsi="Times New Roman"/>
                <w:b/>
              </w:rPr>
              <w:t>аты</w:t>
            </w:r>
            <w:proofErr w:type="spellEnd"/>
            <w:r w:rsidRPr="004316C2">
              <w:rPr>
                <w:rFonts w:ascii="Times New Roman" w:eastAsia="Calibri" w:hAnsi="Times New Roman"/>
                <w:b/>
              </w:rPr>
              <w:t xml:space="preserve"> (</w:t>
            </w:r>
            <w:proofErr w:type="spellStart"/>
            <w:r w:rsidRPr="004316C2">
              <w:rPr>
                <w:rFonts w:ascii="Times New Roman" w:eastAsia="Calibri" w:hAnsi="Times New Roman"/>
                <w:b/>
              </w:rPr>
              <w:t>болған</w:t>
            </w:r>
            <w:proofErr w:type="spellEnd"/>
            <w:r w:rsidRPr="004316C2">
              <w:rPr>
                <w:rFonts w:ascii="Times New Roman" w:eastAsia="Calibri" w:hAnsi="Times New Roman"/>
                <w:b/>
              </w:rPr>
              <w:t xml:space="preserve"> </w:t>
            </w:r>
            <w:proofErr w:type="spellStart"/>
            <w:r w:rsidRPr="004316C2">
              <w:rPr>
                <w:rFonts w:ascii="Times New Roman" w:eastAsia="Calibri" w:hAnsi="Times New Roman"/>
                <w:b/>
              </w:rPr>
              <w:t>жағдайда</w:t>
            </w:r>
            <w:proofErr w:type="spellEnd"/>
            <w:r w:rsidRPr="004316C2">
              <w:rPr>
                <w:rFonts w:ascii="Times New Roman" w:eastAsia="Calibri" w:hAnsi="Times New Roman"/>
                <w:b/>
              </w:rPr>
              <w:t>)</w:t>
            </w:r>
          </w:p>
        </w:tc>
        <w:tc>
          <w:tcPr>
            <w:tcW w:w="2588" w:type="dxa"/>
            <w:tcBorders>
              <w:top w:val="single" w:sz="4" w:space="0" w:color="auto"/>
              <w:left w:val="nil"/>
              <w:bottom w:val="single" w:sz="4" w:space="0" w:color="auto"/>
              <w:right w:val="single" w:sz="4" w:space="0" w:color="auto"/>
            </w:tcBorders>
            <w:shd w:val="clear" w:color="auto" w:fill="auto"/>
            <w:noWrap/>
            <w:vAlign w:val="bottom"/>
            <w:hideMark/>
          </w:tcPr>
          <w:p w14:paraId="4DABA2CB" w14:textId="77777777" w:rsidR="004316C2" w:rsidRPr="004316C2" w:rsidRDefault="004316C2" w:rsidP="002B1202">
            <w:pPr>
              <w:spacing w:after="0" w:line="240" w:lineRule="auto"/>
              <w:rPr>
                <w:rFonts w:ascii="Times New Roman" w:eastAsia="Calibri" w:hAnsi="Times New Roman"/>
                <w:b/>
              </w:rPr>
            </w:pPr>
            <w:proofErr w:type="spellStart"/>
            <w:r w:rsidRPr="004316C2">
              <w:rPr>
                <w:rFonts w:ascii="Times New Roman" w:eastAsia="Calibri" w:hAnsi="Times New Roman"/>
                <w:b/>
              </w:rPr>
              <w:t>Тақырыптың</w:t>
            </w:r>
            <w:proofErr w:type="spellEnd"/>
            <w:r w:rsidRPr="004316C2">
              <w:rPr>
                <w:rFonts w:ascii="Times New Roman" w:eastAsia="Calibri" w:hAnsi="Times New Roman"/>
                <w:b/>
              </w:rPr>
              <w:t xml:space="preserve"> </w:t>
            </w:r>
            <w:proofErr w:type="spellStart"/>
            <w:r w:rsidRPr="004316C2">
              <w:rPr>
                <w:rFonts w:ascii="Times New Roman" w:eastAsia="Calibri" w:hAnsi="Times New Roman"/>
                <w:b/>
              </w:rPr>
              <w:t>атауы</w:t>
            </w:r>
            <w:proofErr w:type="spellEnd"/>
          </w:p>
        </w:tc>
        <w:tc>
          <w:tcPr>
            <w:tcW w:w="1359" w:type="dxa"/>
            <w:tcBorders>
              <w:top w:val="single" w:sz="4" w:space="0" w:color="auto"/>
              <w:left w:val="nil"/>
              <w:bottom w:val="single" w:sz="4" w:space="0" w:color="auto"/>
              <w:right w:val="single" w:sz="4" w:space="0" w:color="auto"/>
            </w:tcBorders>
            <w:shd w:val="clear" w:color="auto" w:fill="auto"/>
            <w:vAlign w:val="bottom"/>
            <w:hideMark/>
          </w:tcPr>
          <w:p w14:paraId="4C912E92" w14:textId="77777777" w:rsidR="004316C2" w:rsidRPr="004316C2" w:rsidRDefault="004316C2" w:rsidP="002B1202">
            <w:pPr>
              <w:spacing w:after="0" w:line="240" w:lineRule="auto"/>
              <w:rPr>
                <w:rFonts w:ascii="Times New Roman" w:eastAsia="Calibri" w:hAnsi="Times New Roman"/>
                <w:b/>
              </w:rPr>
            </w:pPr>
            <w:proofErr w:type="spellStart"/>
            <w:r w:rsidRPr="004316C2">
              <w:rPr>
                <w:rFonts w:ascii="Times New Roman" w:eastAsia="Calibri" w:hAnsi="Times New Roman"/>
                <w:b/>
              </w:rPr>
              <w:t>Оқыған</w:t>
            </w:r>
            <w:proofErr w:type="spellEnd"/>
            <w:r w:rsidRPr="004316C2">
              <w:rPr>
                <w:rFonts w:ascii="Times New Roman" w:eastAsia="Calibri" w:hAnsi="Times New Roman"/>
                <w:b/>
              </w:rPr>
              <w:t xml:space="preserve"> </w:t>
            </w:r>
            <w:proofErr w:type="spellStart"/>
            <w:r w:rsidRPr="004316C2">
              <w:rPr>
                <w:rFonts w:ascii="Times New Roman" w:eastAsia="Calibri" w:hAnsi="Times New Roman"/>
                <w:b/>
              </w:rPr>
              <w:t>орны</w:t>
            </w:r>
            <w:proofErr w:type="spellEnd"/>
            <w:r w:rsidRPr="004316C2">
              <w:rPr>
                <w:rFonts w:ascii="Times New Roman" w:eastAsia="Calibri" w:hAnsi="Times New Roman"/>
                <w:b/>
              </w:rPr>
              <w:t xml:space="preserve"> мен </w:t>
            </w:r>
            <w:proofErr w:type="spellStart"/>
            <w:r w:rsidRPr="004316C2">
              <w:rPr>
                <w:rFonts w:ascii="Times New Roman" w:eastAsia="Calibri" w:hAnsi="Times New Roman"/>
                <w:b/>
              </w:rPr>
              <w:t>кезеңі</w:t>
            </w:r>
            <w:proofErr w:type="spellEnd"/>
          </w:p>
        </w:tc>
        <w:tc>
          <w:tcPr>
            <w:tcW w:w="1658" w:type="dxa"/>
            <w:tcBorders>
              <w:top w:val="single" w:sz="4" w:space="0" w:color="auto"/>
              <w:left w:val="nil"/>
              <w:bottom w:val="single" w:sz="4" w:space="0" w:color="auto"/>
              <w:right w:val="single" w:sz="4" w:space="0" w:color="auto"/>
            </w:tcBorders>
            <w:shd w:val="clear" w:color="auto" w:fill="auto"/>
            <w:noWrap/>
            <w:vAlign w:val="bottom"/>
            <w:hideMark/>
          </w:tcPr>
          <w:p w14:paraId="78B4754C" w14:textId="77777777" w:rsidR="004316C2" w:rsidRPr="004316C2" w:rsidRDefault="004316C2" w:rsidP="002B1202">
            <w:pPr>
              <w:spacing w:after="0" w:line="240" w:lineRule="auto"/>
              <w:rPr>
                <w:rFonts w:ascii="Times New Roman" w:eastAsia="Calibri" w:hAnsi="Times New Roman"/>
                <w:b/>
              </w:rPr>
            </w:pPr>
            <w:proofErr w:type="spellStart"/>
            <w:r w:rsidRPr="004316C2">
              <w:rPr>
                <w:rFonts w:ascii="Times New Roman" w:eastAsia="Calibri" w:hAnsi="Times New Roman"/>
                <w:b/>
              </w:rPr>
              <w:t>Оқыған</w:t>
            </w:r>
            <w:proofErr w:type="spellEnd"/>
            <w:r w:rsidRPr="004316C2">
              <w:rPr>
                <w:rFonts w:ascii="Times New Roman" w:eastAsia="Calibri" w:hAnsi="Times New Roman"/>
                <w:b/>
              </w:rPr>
              <w:t xml:space="preserve"> </w:t>
            </w:r>
            <w:proofErr w:type="spellStart"/>
            <w:r w:rsidRPr="004316C2">
              <w:rPr>
                <w:rFonts w:ascii="Times New Roman" w:eastAsia="Calibri" w:hAnsi="Times New Roman"/>
                <w:b/>
              </w:rPr>
              <w:t>ұйымның</w:t>
            </w:r>
            <w:proofErr w:type="spellEnd"/>
            <w:r w:rsidRPr="004316C2">
              <w:rPr>
                <w:rFonts w:ascii="Times New Roman" w:eastAsia="Calibri" w:hAnsi="Times New Roman"/>
                <w:b/>
              </w:rPr>
              <w:t xml:space="preserve"> </w:t>
            </w:r>
            <w:proofErr w:type="spellStart"/>
            <w:r w:rsidRPr="004316C2">
              <w:rPr>
                <w:rFonts w:ascii="Times New Roman" w:eastAsia="Calibri" w:hAnsi="Times New Roman"/>
                <w:b/>
              </w:rPr>
              <w:t>атауы</w:t>
            </w:r>
            <w:proofErr w:type="spellEnd"/>
          </w:p>
        </w:tc>
        <w:tc>
          <w:tcPr>
            <w:tcW w:w="1144" w:type="dxa"/>
            <w:tcBorders>
              <w:top w:val="single" w:sz="4" w:space="0" w:color="auto"/>
              <w:left w:val="nil"/>
              <w:bottom w:val="single" w:sz="4" w:space="0" w:color="auto"/>
              <w:right w:val="single" w:sz="4" w:space="0" w:color="auto"/>
            </w:tcBorders>
            <w:shd w:val="clear" w:color="auto" w:fill="auto"/>
            <w:vAlign w:val="bottom"/>
            <w:hideMark/>
          </w:tcPr>
          <w:p w14:paraId="3E04D1C8" w14:textId="77777777" w:rsidR="004316C2" w:rsidRPr="004316C2" w:rsidRDefault="004316C2" w:rsidP="002B1202">
            <w:pPr>
              <w:spacing w:after="0" w:line="240" w:lineRule="auto"/>
              <w:rPr>
                <w:rFonts w:ascii="Times New Roman" w:eastAsia="Calibri" w:hAnsi="Times New Roman"/>
                <w:b/>
              </w:rPr>
            </w:pPr>
            <w:proofErr w:type="spellStart"/>
            <w:r w:rsidRPr="004316C2">
              <w:rPr>
                <w:rFonts w:ascii="Times New Roman" w:eastAsia="Calibri" w:hAnsi="Times New Roman"/>
                <w:b/>
              </w:rPr>
              <w:t>Сағаттар</w:t>
            </w:r>
            <w:proofErr w:type="spellEnd"/>
            <w:r w:rsidRPr="004316C2">
              <w:rPr>
                <w:rFonts w:ascii="Times New Roman" w:eastAsia="Calibri" w:hAnsi="Times New Roman"/>
                <w:b/>
              </w:rPr>
              <w:t xml:space="preserve"> саны </w:t>
            </w:r>
            <w:proofErr w:type="spellStart"/>
            <w:r w:rsidRPr="004316C2">
              <w:rPr>
                <w:rFonts w:ascii="Times New Roman" w:eastAsia="Calibri" w:hAnsi="Times New Roman"/>
                <w:b/>
              </w:rPr>
              <w:t>және</w:t>
            </w:r>
            <w:proofErr w:type="spellEnd"/>
            <w:r w:rsidRPr="004316C2">
              <w:rPr>
                <w:rFonts w:ascii="Times New Roman" w:eastAsia="Calibri" w:hAnsi="Times New Roman"/>
                <w:b/>
              </w:rPr>
              <w:t xml:space="preserve"> </w:t>
            </w:r>
            <w:proofErr w:type="spellStart"/>
            <w:r w:rsidRPr="004316C2">
              <w:rPr>
                <w:rFonts w:ascii="Times New Roman" w:eastAsia="Calibri" w:hAnsi="Times New Roman"/>
                <w:b/>
              </w:rPr>
              <w:t>жұмыс</w:t>
            </w:r>
            <w:proofErr w:type="spellEnd"/>
            <w:r w:rsidRPr="004316C2">
              <w:rPr>
                <w:rFonts w:ascii="Times New Roman" w:eastAsia="Calibri" w:hAnsi="Times New Roman"/>
                <w:b/>
              </w:rPr>
              <w:t xml:space="preserve"> </w:t>
            </w:r>
            <w:proofErr w:type="spellStart"/>
            <w:r w:rsidRPr="004316C2">
              <w:rPr>
                <w:rFonts w:ascii="Times New Roman" w:eastAsia="Calibri" w:hAnsi="Times New Roman"/>
                <w:b/>
              </w:rPr>
              <w:t>өтілі</w:t>
            </w:r>
            <w:proofErr w:type="spellEnd"/>
          </w:p>
        </w:tc>
        <w:tc>
          <w:tcPr>
            <w:tcW w:w="580" w:type="dxa"/>
            <w:tcBorders>
              <w:top w:val="single" w:sz="4" w:space="0" w:color="auto"/>
              <w:left w:val="nil"/>
              <w:bottom w:val="single" w:sz="4" w:space="0" w:color="auto"/>
              <w:right w:val="single" w:sz="4" w:space="0" w:color="auto"/>
            </w:tcBorders>
            <w:shd w:val="clear" w:color="auto" w:fill="auto"/>
            <w:vAlign w:val="bottom"/>
            <w:hideMark/>
          </w:tcPr>
          <w:p w14:paraId="59F0B228" w14:textId="77777777" w:rsidR="004316C2" w:rsidRPr="004316C2" w:rsidRDefault="004316C2" w:rsidP="002B1202">
            <w:pPr>
              <w:spacing w:after="0" w:line="240" w:lineRule="auto"/>
              <w:rPr>
                <w:rFonts w:ascii="Times New Roman" w:eastAsia="Calibri" w:hAnsi="Times New Roman"/>
                <w:b/>
              </w:rPr>
            </w:pPr>
            <w:proofErr w:type="spellStart"/>
            <w:r w:rsidRPr="004316C2">
              <w:rPr>
                <w:rFonts w:ascii="Times New Roman" w:eastAsia="Calibri" w:hAnsi="Times New Roman"/>
                <w:b/>
              </w:rPr>
              <w:t>Аяқталу</w:t>
            </w:r>
            <w:proofErr w:type="spellEnd"/>
            <w:r w:rsidRPr="004316C2">
              <w:rPr>
                <w:rFonts w:ascii="Times New Roman" w:eastAsia="Calibri" w:hAnsi="Times New Roman"/>
                <w:b/>
              </w:rPr>
              <w:t xml:space="preserve"> </w:t>
            </w:r>
            <w:proofErr w:type="spellStart"/>
            <w:r w:rsidRPr="004316C2">
              <w:rPr>
                <w:rFonts w:ascii="Times New Roman" w:eastAsia="Calibri" w:hAnsi="Times New Roman"/>
                <w:b/>
              </w:rPr>
              <w:t>нысаны</w:t>
            </w:r>
            <w:proofErr w:type="spellEnd"/>
          </w:p>
        </w:tc>
      </w:tr>
      <w:tr w:rsidR="004316C2" w:rsidRPr="004316C2" w14:paraId="109FD94D" w14:textId="77777777" w:rsidTr="004316C2">
        <w:trPr>
          <w:trHeight w:val="45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5F070A0D" w14:textId="77777777" w:rsidR="004316C2" w:rsidRPr="004316C2" w:rsidRDefault="004316C2" w:rsidP="002B1202">
            <w:pPr>
              <w:spacing w:after="0" w:line="240" w:lineRule="auto"/>
              <w:rPr>
                <w:rFonts w:ascii="Times New Roman" w:eastAsia="Calibri" w:hAnsi="Times New Roman"/>
                <w:lang w:val="kk-KZ"/>
              </w:rPr>
            </w:pPr>
            <w:r w:rsidRPr="004316C2">
              <w:rPr>
                <w:rFonts w:ascii="Times New Roman" w:eastAsia="Calibri" w:hAnsi="Times New Roman"/>
                <w:lang w:val="kk-KZ"/>
              </w:rPr>
              <w:t>1</w:t>
            </w:r>
          </w:p>
        </w:tc>
        <w:tc>
          <w:tcPr>
            <w:tcW w:w="18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C196CFE" w14:textId="77777777" w:rsidR="004316C2" w:rsidRPr="004316C2" w:rsidRDefault="004316C2" w:rsidP="002B1202">
            <w:pPr>
              <w:spacing w:after="0" w:line="240" w:lineRule="auto"/>
              <w:rPr>
                <w:rFonts w:ascii="Times New Roman" w:eastAsia="Calibri" w:hAnsi="Times New Roman"/>
              </w:rPr>
            </w:pPr>
            <w:proofErr w:type="spellStart"/>
            <w:r w:rsidRPr="004316C2">
              <w:rPr>
                <w:rFonts w:ascii="Times New Roman" w:eastAsia="Calibri" w:hAnsi="Times New Roman"/>
              </w:rPr>
              <w:t>Абатова</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Акмоншак</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Абатовна</w:t>
            </w:r>
            <w:proofErr w:type="spellEnd"/>
          </w:p>
        </w:tc>
        <w:tc>
          <w:tcPr>
            <w:tcW w:w="2588" w:type="dxa"/>
            <w:tcBorders>
              <w:top w:val="single" w:sz="4" w:space="0" w:color="auto"/>
              <w:left w:val="nil"/>
              <w:bottom w:val="single" w:sz="4" w:space="0" w:color="auto"/>
              <w:right w:val="single" w:sz="4" w:space="0" w:color="auto"/>
            </w:tcBorders>
            <w:shd w:val="clear" w:color="auto" w:fill="auto"/>
            <w:vAlign w:val="bottom"/>
            <w:hideMark/>
          </w:tcPr>
          <w:p w14:paraId="667715B3" w14:textId="77777777" w:rsidR="004316C2" w:rsidRPr="004316C2" w:rsidRDefault="004316C2" w:rsidP="002B1202">
            <w:pPr>
              <w:spacing w:after="0" w:line="240" w:lineRule="auto"/>
              <w:rPr>
                <w:rFonts w:ascii="Times New Roman" w:eastAsia="Calibri" w:hAnsi="Times New Roman"/>
              </w:rPr>
            </w:pPr>
            <w:proofErr w:type="spellStart"/>
            <w:proofErr w:type="gramStart"/>
            <w:r w:rsidRPr="004316C2">
              <w:rPr>
                <w:rFonts w:ascii="Times New Roman" w:eastAsia="Calibri" w:hAnsi="Times New Roman"/>
              </w:rPr>
              <w:t>Ерекше</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білім</w:t>
            </w:r>
            <w:proofErr w:type="spellEnd"/>
            <w:proofErr w:type="gramEnd"/>
            <w:r w:rsidRPr="004316C2">
              <w:rPr>
                <w:rFonts w:ascii="Times New Roman" w:eastAsia="Calibri" w:hAnsi="Times New Roman"/>
              </w:rPr>
              <w:t xml:space="preserve"> беру </w:t>
            </w:r>
            <w:proofErr w:type="spellStart"/>
            <w:r w:rsidRPr="004316C2">
              <w:rPr>
                <w:rFonts w:ascii="Times New Roman" w:eastAsia="Calibri" w:hAnsi="Times New Roman"/>
              </w:rPr>
              <w:t>қажеттіліктері</w:t>
            </w:r>
            <w:proofErr w:type="spellEnd"/>
            <w:r w:rsidRPr="004316C2">
              <w:rPr>
                <w:rFonts w:ascii="Times New Roman" w:eastAsia="Calibri" w:hAnsi="Times New Roman"/>
              </w:rPr>
              <w:t xml:space="preserve"> бар </w:t>
            </w:r>
            <w:proofErr w:type="spellStart"/>
            <w:r w:rsidRPr="004316C2">
              <w:rPr>
                <w:rFonts w:ascii="Times New Roman" w:eastAsia="Calibri" w:hAnsi="Times New Roman"/>
              </w:rPr>
              <w:t>балаларға</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арналған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білім</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беруді</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жаңартылған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мазмұнын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іске</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асыру</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жағдайында</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инклюзивті</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білім</w:t>
            </w:r>
            <w:proofErr w:type="spellEnd"/>
            <w:r w:rsidRPr="004316C2">
              <w:rPr>
                <w:rFonts w:ascii="Times New Roman" w:eastAsia="Calibri" w:hAnsi="Times New Roman"/>
              </w:rPr>
              <w:t xml:space="preserve"> беру</w:t>
            </w:r>
          </w:p>
        </w:tc>
        <w:tc>
          <w:tcPr>
            <w:tcW w:w="1359" w:type="dxa"/>
            <w:tcBorders>
              <w:top w:val="single" w:sz="4" w:space="0" w:color="auto"/>
              <w:left w:val="nil"/>
              <w:bottom w:val="single" w:sz="4" w:space="0" w:color="auto"/>
              <w:right w:val="single" w:sz="4" w:space="0" w:color="auto"/>
            </w:tcBorders>
            <w:shd w:val="clear" w:color="auto" w:fill="auto"/>
            <w:vAlign w:val="bottom"/>
            <w:hideMark/>
          </w:tcPr>
          <w:p w14:paraId="01887489"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12.11.2021</w:t>
            </w:r>
          </w:p>
        </w:tc>
        <w:tc>
          <w:tcPr>
            <w:tcW w:w="1658" w:type="dxa"/>
            <w:tcBorders>
              <w:top w:val="single" w:sz="4" w:space="0" w:color="auto"/>
              <w:left w:val="nil"/>
              <w:bottom w:val="single" w:sz="4" w:space="0" w:color="auto"/>
              <w:right w:val="single" w:sz="4" w:space="0" w:color="auto"/>
            </w:tcBorders>
            <w:shd w:val="clear" w:color="auto" w:fill="auto"/>
            <w:noWrap/>
            <w:vAlign w:val="bottom"/>
            <w:hideMark/>
          </w:tcPr>
          <w:p w14:paraId="6AEB4C96"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w:t>
            </w:r>
            <w:proofErr w:type="spellStart"/>
            <w:r w:rsidRPr="004316C2">
              <w:rPr>
                <w:rFonts w:ascii="Times New Roman" w:eastAsia="Calibri" w:hAnsi="Times New Roman"/>
              </w:rPr>
              <w:t>Өрлеу</w:t>
            </w:r>
            <w:proofErr w:type="spellEnd"/>
            <w:r w:rsidRPr="004316C2">
              <w:rPr>
                <w:rFonts w:ascii="Times New Roman" w:eastAsia="Calibri" w:hAnsi="Times New Roman"/>
              </w:rPr>
              <w:t>» БАҰО АҚ</w:t>
            </w:r>
          </w:p>
        </w:tc>
        <w:tc>
          <w:tcPr>
            <w:tcW w:w="1144" w:type="dxa"/>
            <w:tcBorders>
              <w:top w:val="single" w:sz="4" w:space="0" w:color="auto"/>
              <w:left w:val="nil"/>
              <w:bottom w:val="single" w:sz="4" w:space="0" w:color="auto"/>
              <w:right w:val="single" w:sz="4" w:space="0" w:color="auto"/>
            </w:tcBorders>
            <w:shd w:val="clear" w:color="auto" w:fill="auto"/>
            <w:vAlign w:val="bottom"/>
            <w:hideMark/>
          </w:tcPr>
          <w:p w14:paraId="5FE605C3"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40</w:t>
            </w:r>
          </w:p>
        </w:tc>
        <w:tc>
          <w:tcPr>
            <w:tcW w:w="580" w:type="dxa"/>
            <w:tcBorders>
              <w:top w:val="single" w:sz="4" w:space="0" w:color="auto"/>
              <w:left w:val="nil"/>
              <w:bottom w:val="single" w:sz="4" w:space="0" w:color="auto"/>
              <w:right w:val="single" w:sz="4" w:space="0" w:color="auto"/>
            </w:tcBorders>
            <w:shd w:val="clear" w:color="auto" w:fill="auto"/>
            <w:vAlign w:val="bottom"/>
            <w:hideMark/>
          </w:tcPr>
          <w:p w14:paraId="1677E52E"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№468516</w:t>
            </w:r>
          </w:p>
        </w:tc>
      </w:tr>
      <w:tr w:rsidR="004316C2" w:rsidRPr="004316C2" w14:paraId="6081F865" w14:textId="77777777" w:rsidTr="004316C2">
        <w:trPr>
          <w:trHeight w:val="45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5F600C4D" w14:textId="77777777" w:rsidR="004316C2" w:rsidRPr="004316C2" w:rsidRDefault="004316C2" w:rsidP="002B1202">
            <w:pPr>
              <w:spacing w:after="0" w:line="240" w:lineRule="auto"/>
              <w:rPr>
                <w:rFonts w:ascii="Times New Roman" w:eastAsia="Calibri" w:hAnsi="Times New Roman"/>
                <w:lang w:val="kk-KZ"/>
              </w:rPr>
            </w:pPr>
            <w:r w:rsidRPr="004316C2">
              <w:rPr>
                <w:rFonts w:ascii="Times New Roman" w:eastAsia="Calibri" w:hAnsi="Times New Roman"/>
                <w:lang w:val="kk-KZ"/>
              </w:rPr>
              <w:t>2</w:t>
            </w:r>
          </w:p>
        </w:tc>
        <w:tc>
          <w:tcPr>
            <w:tcW w:w="1832" w:type="dxa"/>
            <w:tcBorders>
              <w:top w:val="nil"/>
              <w:left w:val="single" w:sz="4" w:space="0" w:color="auto"/>
              <w:bottom w:val="single" w:sz="4" w:space="0" w:color="auto"/>
              <w:right w:val="single" w:sz="4" w:space="0" w:color="auto"/>
            </w:tcBorders>
            <w:shd w:val="clear" w:color="auto" w:fill="auto"/>
            <w:vAlign w:val="bottom"/>
            <w:hideMark/>
          </w:tcPr>
          <w:p w14:paraId="02C4E20F" w14:textId="77777777" w:rsidR="004316C2" w:rsidRPr="004316C2" w:rsidRDefault="004316C2" w:rsidP="002B1202">
            <w:pPr>
              <w:spacing w:after="0" w:line="240" w:lineRule="auto"/>
              <w:rPr>
                <w:rFonts w:ascii="Times New Roman" w:eastAsia="Calibri" w:hAnsi="Times New Roman"/>
              </w:rPr>
            </w:pPr>
            <w:proofErr w:type="spellStart"/>
            <w:r w:rsidRPr="004316C2">
              <w:rPr>
                <w:rFonts w:ascii="Times New Roman" w:eastAsia="Calibri" w:hAnsi="Times New Roman"/>
              </w:rPr>
              <w:t>Адилгереева</w:t>
            </w:r>
            <w:proofErr w:type="spellEnd"/>
            <w:r w:rsidRPr="004316C2">
              <w:rPr>
                <w:rFonts w:ascii="Times New Roman" w:eastAsia="Calibri" w:hAnsi="Times New Roman"/>
              </w:rPr>
              <w:t xml:space="preserve"> Айгерим </w:t>
            </w:r>
            <w:proofErr w:type="spellStart"/>
            <w:r w:rsidRPr="004316C2">
              <w:rPr>
                <w:rFonts w:ascii="Times New Roman" w:eastAsia="Calibri" w:hAnsi="Times New Roman"/>
              </w:rPr>
              <w:t>Сиримкызы</w:t>
            </w:r>
            <w:proofErr w:type="spellEnd"/>
          </w:p>
        </w:tc>
        <w:tc>
          <w:tcPr>
            <w:tcW w:w="2588" w:type="dxa"/>
            <w:tcBorders>
              <w:top w:val="nil"/>
              <w:left w:val="nil"/>
              <w:bottom w:val="single" w:sz="4" w:space="0" w:color="auto"/>
              <w:right w:val="single" w:sz="4" w:space="0" w:color="auto"/>
            </w:tcBorders>
            <w:shd w:val="clear" w:color="auto" w:fill="auto"/>
            <w:vAlign w:val="bottom"/>
            <w:hideMark/>
          </w:tcPr>
          <w:p w14:paraId="56210522"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w:t>
            </w:r>
            <w:proofErr w:type="spellStart"/>
            <w:r w:rsidRPr="004316C2">
              <w:rPr>
                <w:rFonts w:ascii="Times New Roman" w:eastAsia="Calibri" w:hAnsi="Times New Roman"/>
              </w:rPr>
              <w:t>Жаңартылған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білім</w:t>
            </w:r>
            <w:proofErr w:type="spellEnd"/>
            <w:r w:rsidRPr="004316C2">
              <w:rPr>
                <w:rFonts w:ascii="Times New Roman" w:eastAsia="Calibri" w:hAnsi="Times New Roman"/>
              </w:rPr>
              <w:t xml:space="preserve"> беру </w:t>
            </w:r>
            <w:proofErr w:type="spellStart"/>
            <w:r w:rsidRPr="004316C2">
              <w:rPr>
                <w:rFonts w:ascii="Times New Roman" w:eastAsia="Calibri" w:hAnsi="Times New Roman"/>
              </w:rPr>
              <w:t>мазмұны</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жағдайында</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инклюзивті</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оқытудың</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lastRenderedPageBreak/>
              <w:t>негіздері</w:t>
            </w:r>
            <w:proofErr w:type="spellEnd"/>
          </w:p>
        </w:tc>
        <w:tc>
          <w:tcPr>
            <w:tcW w:w="1359" w:type="dxa"/>
            <w:tcBorders>
              <w:top w:val="nil"/>
              <w:left w:val="nil"/>
              <w:bottom w:val="single" w:sz="4" w:space="0" w:color="auto"/>
              <w:right w:val="single" w:sz="4" w:space="0" w:color="auto"/>
            </w:tcBorders>
            <w:shd w:val="clear" w:color="auto" w:fill="auto"/>
            <w:vAlign w:val="bottom"/>
            <w:hideMark/>
          </w:tcPr>
          <w:p w14:paraId="4BCEBF39"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lastRenderedPageBreak/>
              <w:t>02.04.2021</w:t>
            </w:r>
          </w:p>
        </w:tc>
        <w:tc>
          <w:tcPr>
            <w:tcW w:w="1658" w:type="dxa"/>
            <w:tcBorders>
              <w:top w:val="nil"/>
              <w:left w:val="nil"/>
              <w:bottom w:val="single" w:sz="4" w:space="0" w:color="auto"/>
              <w:right w:val="single" w:sz="4" w:space="0" w:color="auto"/>
            </w:tcBorders>
            <w:shd w:val="clear" w:color="auto" w:fill="auto"/>
            <w:noWrap/>
            <w:vAlign w:val="bottom"/>
            <w:hideMark/>
          </w:tcPr>
          <w:p w14:paraId="558ABE54"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w:t>
            </w:r>
            <w:proofErr w:type="spellStart"/>
            <w:r w:rsidRPr="004316C2">
              <w:rPr>
                <w:rFonts w:ascii="Times New Roman" w:eastAsia="Calibri" w:hAnsi="Times New Roman"/>
              </w:rPr>
              <w:t>Өрлеу</w:t>
            </w:r>
            <w:proofErr w:type="spellEnd"/>
            <w:r w:rsidRPr="004316C2">
              <w:rPr>
                <w:rFonts w:ascii="Times New Roman" w:eastAsia="Calibri" w:hAnsi="Times New Roman"/>
              </w:rPr>
              <w:t>» БАҰО АҚ</w:t>
            </w:r>
          </w:p>
        </w:tc>
        <w:tc>
          <w:tcPr>
            <w:tcW w:w="1144" w:type="dxa"/>
            <w:tcBorders>
              <w:top w:val="nil"/>
              <w:left w:val="nil"/>
              <w:bottom w:val="single" w:sz="4" w:space="0" w:color="auto"/>
              <w:right w:val="single" w:sz="4" w:space="0" w:color="auto"/>
            </w:tcBorders>
            <w:shd w:val="clear" w:color="auto" w:fill="auto"/>
            <w:vAlign w:val="bottom"/>
            <w:hideMark/>
          </w:tcPr>
          <w:p w14:paraId="46B48770"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40</w:t>
            </w:r>
          </w:p>
        </w:tc>
        <w:tc>
          <w:tcPr>
            <w:tcW w:w="580" w:type="dxa"/>
            <w:tcBorders>
              <w:top w:val="nil"/>
              <w:left w:val="nil"/>
              <w:bottom w:val="single" w:sz="4" w:space="0" w:color="auto"/>
              <w:right w:val="single" w:sz="4" w:space="0" w:color="auto"/>
            </w:tcBorders>
            <w:shd w:val="clear" w:color="auto" w:fill="auto"/>
            <w:vAlign w:val="bottom"/>
            <w:hideMark/>
          </w:tcPr>
          <w:p w14:paraId="16BCB53F"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№450314</w:t>
            </w:r>
          </w:p>
        </w:tc>
      </w:tr>
      <w:tr w:rsidR="004316C2" w:rsidRPr="004316C2" w14:paraId="2E29BF78" w14:textId="77777777" w:rsidTr="004316C2">
        <w:trPr>
          <w:trHeight w:val="45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7523119B" w14:textId="77777777" w:rsidR="004316C2" w:rsidRPr="004316C2" w:rsidRDefault="004316C2" w:rsidP="002B1202">
            <w:pPr>
              <w:spacing w:after="0" w:line="240" w:lineRule="auto"/>
              <w:rPr>
                <w:rFonts w:ascii="Times New Roman" w:eastAsia="Calibri" w:hAnsi="Times New Roman"/>
                <w:lang w:val="kk-KZ"/>
              </w:rPr>
            </w:pPr>
            <w:r w:rsidRPr="004316C2">
              <w:rPr>
                <w:rFonts w:ascii="Times New Roman" w:eastAsia="Calibri" w:hAnsi="Times New Roman"/>
                <w:lang w:val="kk-KZ"/>
              </w:rPr>
              <w:t>3</w:t>
            </w:r>
          </w:p>
        </w:tc>
        <w:tc>
          <w:tcPr>
            <w:tcW w:w="1832" w:type="dxa"/>
            <w:tcBorders>
              <w:top w:val="nil"/>
              <w:left w:val="single" w:sz="4" w:space="0" w:color="auto"/>
              <w:bottom w:val="single" w:sz="4" w:space="0" w:color="auto"/>
              <w:right w:val="single" w:sz="4" w:space="0" w:color="auto"/>
            </w:tcBorders>
            <w:shd w:val="clear" w:color="auto" w:fill="auto"/>
            <w:vAlign w:val="bottom"/>
            <w:hideMark/>
          </w:tcPr>
          <w:p w14:paraId="5D675C1F" w14:textId="77777777" w:rsidR="004316C2" w:rsidRPr="004316C2" w:rsidRDefault="004316C2" w:rsidP="002B1202">
            <w:pPr>
              <w:spacing w:after="0" w:line="240" w:lineRule="auto"/>
              <w:rPr>
                <w:rFonts w:ascii="Times New Roman" w:eastAsia="Calibri" w:hAnsi="Times New Roman"/>
              </w:rPr>
            </w:pPr>
            <w:proofErr w:type="spellStart"/>
            <w:r w:rsidRPr="004316C2">
              <w:rPr>
                <w:rFonts w:ascii="Times New Roman" w:eastAsia="Calibri" w:hAnsi="Times New Roman"/>
              </w:rPr>
              <w:t>Бабагумарова</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Аяжан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Мутиғоллақызы</w:t>
            </w:r>
            <w:proofErr w:type="spellEnd"/>
          </w:p>
        </w:tc>
        <w:tc>
          <w:tcPr>
            <w:tcW w:w="2588" w:type="dxa"/>
            <w:tcBorders>
              <w:top w:val="nil"/>
              <w:left w:val="nil"/>
              <w:bottom w:val="single" w:sz="4" w:space="0" w:color="auto"/>
              <w:right w:val="single" w:sz="4" w:space="0" w:color="auto"/>
            </w:tcBorders>
            <w:shd w:val="clear" w:color="auto" w:fill="auto"/>
            <w:vAlign w:val="bottom"/>
            <w:hideMark/>
          </w:tcPr>
          <w:p w14:paraId="6145F1FE"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w:t>
            </w:r>
            <w:proofErr w:type="spellStart"/>
            <w:r w:rsidRPr="004316C2">
              <w:rPr>
                <w:rFonts w:ascii="Times New Roman" w:eastAsia="Calibri" w:hAnsi="Times New Roman"/>
              </w:rPr>
              <w:t>Жаңартылған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білім</w:t>
            </w:r>
            <w:proofErr w:type="spellEnd"/>
            <w:r w:rsidRPr="004316C2">
              <w:rPr>
                <w:rFonts w:ascii="Times New Roman" w:eastAsia="Calibri" w:hAnsi="Times New Roman"/>
              </w:rPr>
              <w:t xml:space="preserve"> беру </w:t>
            </w:r>
            <w:proofErr w:type="spellStart"/>
            <w:r w:rsidRPr="004316C2">
              <w:rPr>
                <w:rFonts w:ascii="Times New Roman" w:eastAsia="Calibri" w:hAnsi="Times New Roman"/>
              </w:rPr>
              <w:t>мазмұны</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жағдайында</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инклюзивті</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оқытудың</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негіздері</w:t>
            </w:r>
            <w:proofErr w:type="spellEnd"/>
          </w:p>
        </w:tc>
        <w:tc>
          <w:tcPr>
            <w:tcW w:w="1359" w:type="dxa"/>
            <w:tcBorders>
              <w:top w:val="nil"/>
              <w:left w:val="nil"/>
              <w:bottom w:val="single" w:sz="4" w:space="0" w:color="auto"/>
              <w:right w:val="single" w:sz="4" w:space="0" w:color="auto"/>
            </w:tcBorders>
            <w:shd w:val="clear" w:color="auto" w:fill="auto"/>
            <w:vAlign w:val="bottom"/>
            <w:hideMark/>
          </w:tcPr>
          <w:p w14:paraId="53618A38"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02.04.2021</w:t>
            </w:r>
          </w:p>
        </w:tc>
        <w:tc>
          <w:tcPr>
            <w:tcW w:w="1658" w:type="dxa"/>
            <w:tcBorders>
              <w:top w:val="nil"/>
              <w:left w:val="nil"/>
              <w:bottom w:val="single" w:sz="4" w:space="0" w:color="auto"/>
              <w:right w:val="single" w:sz="4" w:space="0" w:color="auto"/>
            </w:tcBorders>
            <w:shd w:val="clear" w:color="auto" w:fill="auto"/>
            <w:noWrap/>
            <w:vAlign w:val="bottom"/>
            <w:hideMark/>
          </w:tcPr>
          <w:p w14:paraId="6000643A"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w:t>
            </w:r>
            <w:proofErr w:type="spellStart"/>
            <w:r w:rsidRPr="004316C2">
              <w:rPr>
                <w:rFonts w:ascii="Times New Roman" w:eastAsia="Calibri" w:hAnsi="Times New Roman"/>
              </w:rPr>
              <w:t>Өрлеу</w:t>
            </w:r>
            <w:proofErr w:type="spellEnd"/>
            <w:r w:rsidRPr="004316C2">
              <w:rPr>
                <w:rFonts w:ascii="Times New Roman" w:eastAsia="Calibri" w:hAnsi="Times New Roman"/>
              </w:rPr>
              <w:t>» БАҰО АҚ</w:t>
            </w:r>
          </w:p>
        </w:tc>
        <w:tc>
          <w:tcPr>
            <w:tcW w:w="1144" w:type="dxa"/>
            <w:tcBorders>
              <w:top w:val="nil"/>
              <w:left w:val="nil"/>
              <w:bottom w:val="single" w:sz="4" w:space="0" w:color="auto"/>
              <w:right w:val="single" w:sz="4" w:space="0" w:color="auto"/>
            </w:tcBorders>
            <w:shd w:val="clear" w:color="auto" w:fill="auto"/>
            <w:vAlign w:val="bottom"/>
            <w:hideMark/>
          </w:tcPr>
          <w:p w14:paraId="0A11F5C4"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40</w:t>
            </w:r>
          </w:p>
        </w:tc>
        <w:tc>
          <w:tcPr>
            <w:tcW w:w="580" w:type="dxa"/>
            <w:tcBorders>
              <w:top w:val="nil"/>
              <w:left w:val="nil"/>
              <w:bottom w:val="single" w:sz="4" w:space="0" w:color="auto"/>
              <w:right w:val="single" w:sz="4" w:space="0" w:color="auto"/>
            </w:tcBorders>
            <w:shd w:val="clear" w:color="auto" w:fill="auto"/>
            <w:vAlign w:val="bottom"/>
            <w:hideMark/>
          </w:tcPr>
          <w:p w14:paraId="6E0E1ADF"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№450319</w:t>
            </w:r>
          </w:p>
        </w:tc>
      </w:tr>
      <w:tr w:rsidR="004316C2" w:rsidRPr="004316C2" w14:paraId="283907DE" w14:textId="77777777" w:rsidTr="004316C2">
        <w:trPr>
          <w:trHeight w:val="45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12A32C26" w14:textId="77777777" w:rsidR="004316C2" w:rsidRPr="004316C2" w:rsidRDefault="004316C2" w:rsidP="002B1202">
            <w:pPr>
              <w:spacing w:after="0" w:line="240" w:lineRule="auto"/>
              <w:rPr>
                <w:rFonts w:ascii="Times New Roman" w:eastAsia="Calibri" w:hAnsi="Times New Roman"/>
                <w:lang w:val="kk-KZ"/>
              </w:rPr>
            </w:pPr>
            <w:r w:rsidRPr="004316C2">
              <w:rPr>
                <w:rFonts w:ascii="Times New Roman" w:eastAsia="Calibri" w:hAnsi="Times New Roman"/>
                <w:lang w:val="kk-KZ"/>
              </w:rPr>
              <w:t>4</w:t>
            </w:r>
          </w:p>
        </w:tc>
        <w:tc>
          <w:tcPr>
            <w:tcW w:w="1832" w:type="dxa"/>
            <w:tcBorders>
              <w:top w:val="nil"/>
              <w:left w:val="single" w:sz="4" w:space="0" w:color="auto"/>
              <w:bottom w:val="single" w:sz="4" w:space="0" w:color="auto"/>
              <w:right w:val="single" w:sz="4" w:space="0" w:color="auto"/>
            </w:tcBorders>
            <w:shd w:val="clear" w:color="auto" w:fill="auto"/>
            <w:vAlign w:val="bottom"/>
            <w:hideMark/>
          </w:tcPr>
          <w:p w14:paraId="18E16135" w14:textId="77777777" w:rsidR="004316C2" w:rsidRPr="004316C2" w:rsidRDefault="004316C2" w:rsidP="002B1202">
            <w:pPr>
              <w:spacing w:after="0" w:line="240" w:lineRule="auto"/>
              <w:rPr>
                <w:rFonts w:ascii="Times New Roman" w:eastAsia="Calibri" w:hAnsi="Times New Roman"/>
              </w:rPr>
            </w:pPr>
            <w:proofErr w:type="spellStart"/>
            <w:r w:rsidRPr="004316C2">
              <w:rPr>
                <w:rFonts w:ascii="Times New Roman" w:eastAsia="Calibri" w:hAnsi="Times New Roman"/>
              </w:rPr>
              <w:t>Бакитова</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Сандуғаш</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Дияровна</w:t>
            </w:r>
            <w:proofErr w:type="spellEnd"/>
          </w:p>
        </w:tc>
        <w:tc>
          <w:tcPr>
            <w:tcW w:w="2588" w:type="dxa"/>
            <w:tcBorders>
              <w:top w:val="nil"/>
              <w:left w:val="nil"/>
              <w:bottom w:val="single" w:sz="4" w:space="0" w:color="auto"/>
              <w:right w:val="single" w:sz="4" w:space="0" w:color="auto"/>
            </w:tcBorders>
            <w:shd w:val="clear" w:color="auto" w:fill="auto"/>
            <w:vAlign w:val="bottom"/>
            <w:hideMark/>
          </w:tcPr>
          <w:p w14:paraId="195AF8F6"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w:t>
            </w:r>
            <w:proofErr w:type="spellStart"/>
            <w:r w:rsidRPr="004316C2">
              <w:rPr>
                <w:rFonts w:ascii="Times New Roman" w:eastAsia="Calibri" w:hAnsi="Times New Roman"/>
              </w:rPr>
              <w:t>Жастар</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арасындағы</w:t>
            </w:r>
            <w:proofErr w:type="spellEnd"/>
            <w:r w:rsidRPr="004316C2">
              <w:rPr>
                <w:rFonts w:ascii="Times New Roman" w:eastAsia="Calibri" w:hAnsi="Times New Roman"/>
              </w:rPr>
              <w:t xml:space="preserve"> терроризм мен </w:t>
            </w:r>
            <w:proofErr w:type="spellStart"/>
            <w:r w:rsidRPr="004316C2">
              <w:rPr>
                <w:rFonts w:ascii="Times New Roman" w:eastAsia="Calibri" w:hAnsi="Times New Roman"/>
              </w:rPr>
              <w:t>діни</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экстремизмнің</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алдын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алу</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бойынша</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жұмыстарды</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ұйымдастыру</w:t>
            </w:r>
            <w:proofErr w:type="spellEnd"/>
            <w:r w:rsidRPr="004316C2">
              <w:rPr>
                <w:rFonts w:ascii="Times New Roman" w:eastAsia="Calibri" w:hAnsi="Times New Roman"/>
              </w:rPr>
              <w:t>"</w:t>
            </w:r>
          </w:p>
        </w:tc>
        <w:tc>
          <w:tcPr>
            <w:tcW w:w="1359" w:type="dxa"/>
            <w:tcBorders>
              <w:top w:val="nil"/>
              <w:left w:val="nil"/>
              <w:bottom w:val="single" w:sz="4" w:space="0" w:color="auto"/>
              <w:right w:val="single" w:sz="4" w:space="0" w:color="auto"/>
            </w:tcBorders>
            <w:shd w:val="clear" w:color="auto" w:fill="auto"/>
            <w:vAlign w:val="bottom"/>
            <w:hideMark/>
          </w:tcPr>
          <w:p w14:paraId="520DAC83"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28.05.2021</w:t>
            </w:r>
          </w:p>
        </w:tc>
        <w:tc>
          <w:tcPr>
            <w:tcW w:w="1658" w:type="dxa"/>
            <w:tcBorders>
              <w:top w:val="nil"/>
              <w:left w:val="nil"/>
              <w:bottom w:val="single" w:sz="4" w:space="0" w:color="auto"/>
              <w:right w:val="single" w:sz="4" w:space="0" w:color="auto"/>
            </w:tcBorders>
            <w:shd w:val="clear" w:color="auto" w:fill="auto"/>
            <w:vAlign w:val="bottom"/>
            <w:hideMark/>
          </w:tcPr>
          <w:p w14:paraId="71A011CD"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w:t>
            </w:r>
            <w:proofErr w:type="spellStart"/>
            <w:r w:rsidRPr="004316C2">
              <w:rPr>
                <w:rFonts w:ascii="Times New Roman" w:eastAsia="Calibri" w:hAnsi="Times New Roman"/>
              </w:rPr>
              <w:t>Өрлеу</w:t>
            </w:r>
            <w:proofErr w:type="spellEnd"/>
            <w:r w:rsidRPr="004316C2">
              <w:rPr>
                <w:rFonts w:ascii="Times New Roman" w:eastAsia="Calibri" w:hAnsi="Times New Roman"/>
              </w:rPr>
              <w:t>» БАҰО АҚ</w:t>
            </w:r>
          </w:p>
        </w:tc>
        <w:tc>
          <w:tcPr>
            <w:tcW w:w="1144" w:type="dxa"/>
            <w:tcBorders>
              <w:top w:val="nil"/>
              <w:left w:val="nil"/>
              <w:bottom w:val="single" w:sz="4" w:space="0" w:color="auto"/>
              <w:right w:val="single" w:sz="4" w:space="0" w:color="auto"/>
            </w:tcBorders>
            <w:shd w:val="clear" w:color="auto" w:fill="auto"/>
            <w:vAlign w:val="bottom"/>
            <w:hideMark/>
          </w:tcPr>
          <w:p w14:paraId="24D7DB1D"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80</w:t>
            </w:r>
          </w:p>
        </w:tc>
        <w:tc>
          <w:tcPr>
            <w:tcW w:w="580" w:type="dxa"/>
            <w:tcBorders>
              <w:top w:val="nil"/>
              <w:left w:val="nil"/>
              <w:bottom w:val="single" w:sz="4" w:space="0" w:color="auto"/>
              <w:right w:val="single" w:sz="4" w:space="0" w:color="auto"/>
            </w:tcBorders>
            <w:shd w:val="clear" w:color="auto" w:fill="auto"/>
            <w:vAlign w:val="bottom"/>
            <w:hideMark/>
          </w:tcPr>
          <w:p w14:paraId="07FDA1E8"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№449671</w:t>
            </w:r>
          </w:p>
        </w:tc>
      </w:tr>
      <w:tr w:rsidR="004316C2" w:rsidRPr="004316C2" w14:paraId="225B48E1" w14:textId="77777777" w:rsidTr="004316C2">
        <w:trPr>
          <w:trHeight w:val="45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2EEF872C" w14:textId="77777777" w:rsidR="004316C2" w:rsidRPr="004316C2" w:rsidRDefault="004316C2" w:rsidP="002B1202">
            <w:pPr>
              <w:spacing w:after="0" w:line="240" w:lineRule="auto"/>
              <w:rPr>
                <w:rFonts w:ascii="Times New Roman" w:eastAsia="Calibri" w:hAnsi="Times New Roman"/>
                <w:lang w:val="kk-KZ"/>
              </w:rPr>
            </w:pPr>
            <w:r w:rsidRPr="004316C2">
              <w:rPr>
                <w:rFonts w:ascii="Times New Roman" w:eastAsia="Calibri" w:hAnsi="Times New Roman"/>
                <w:lang w:val="kk-KZ"/>
              </w:rPr>
              <w:t>5</w:t>
            </w:r>
          </w:p>
        </w:tc>
        <w:tc>
          <w:tcPr>
            <w:tcW w:w="1832" w:type="dxa"/>
            <w:tcBorders>
              <w:top w:val="nil"/>
              <w:left w:val="single" w:sz="4" w:space="0" w:color="auto"/>
              <w:bottom w:val="single" w:sz="4" w:space="0" w:color="auto"/>
              <w:right w:val="single" w:sz="4" w:space="0" w:color="auto"/>
            </w:tcBorders>
            <w:shd w:val="clear" w:color="auto" w:fill="auto"/>
            <w:vAlign w:val="bottom"/>
            <w:hideMark/>
          </w:tcPr>
          <w:p w14:paraId="36216D50" w14:textId="77777777" w:rsidR="004316C2" w:rsidRPr="004316C2" w:rsidRDefault="004316C2" w:rsidP="002B1202">
            <w:pPr>
              <w:spacing w:after="0" w:line="240" w:lineRule="auto"/>
              <w:rPr>
                <w:rFonts w:ascii="Times New Roman" w:eastAsia="Calibri" w:hAnsi="Times New Roman"/>
              </w:rPr>
            </w:pPr>
            <w:proofErr w:type="spellStart"/>
            <w:r w:rsidRPr="004316C2">
              <w:rPr>
                <w:rFonts w:ascii="Times New Roman" w:eastAsia="Calibri" w:hAnsi="Times New Roman"/>
              </w:rPr>
              <w:t>Негметова</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Гулсара</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Турегелдиевна</w:t>
            </w:r>
            <w:proofErr w:type="spellEnd"/>
          </w:p>
        </w:tc>
        <w:tc>
          <w:tcPr>
            <w:tcW w:w="2588" w:type="dxa"/>
            <w:tcBorders>
              <w:top w:val="nil"/>
              <w:left w:val="nil"/>
              <w:bottom w:val="single" w:sz="4" w:space="0" w:color="auto"/>
              <w:right w:val="single" w:sz="4" w:space="0" w:color="auto"/>
            </w:tcBorders>
            <w:shd w:val="clear" w:color="auto" w:fill="auto"/>
            <w:vAlign w:val="bottom"/>
            <w:hideMark/>
          </w:tcPr>
          <w:p w14:paraId="3B6B7718"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w:t>
            </w:r>
            <w:proofErr w:type="spellStart"/>
            <w:r w:rsidRPr="004316C2">
              <w:rPr>
                <w:rFonts w:ascii="Times New Roman" w:eastAsia="Calibri" w:hAnsi="Times New Roman"/>
              </w:rPr>
              <w:t>жаңартылған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білім</w:t>
            </w:r>
            <w:proofErr w:type="spellEnd"/>
            <w:r w:rsidRPr="004316C2">
              <w:rPr>
                <w:rFonts w:ascii="Times New Roman" w:eastAsia="Calibri" w:hAnsi="Times New Roman"/>
              </w:rPr>
              <w:t xml:space="preserve"> беру </w:t>
            </w:r>
            <w:proofErr w:type="spellStart"/>
            <w:r w:rsidRPr="004316C2">
              <w:rPr>
                <w:rFonts w:ascii="Times New Roman" w:eastAsia="Calibri" w:hAnsi="Times New Roman"/>
              </w:rPr>
              <w:t>мазмұны</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жағдайында</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инклюзивті</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оқытудың</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ерекшеліктері</w:t>
            </w:r>
            <w:proofErr w:type="spellEnd"/>
          </w:p>
        </w:tc>
        <w:tc>
          <w:tcPr>
            <w:tcW w:w="1359" w:type="dxa"/>
            <w:tcBorders>
              <w:top w:val="nil"/>
              <w:left w:val="nil"/>
              <w:bottom w:val="single" w:sz="4" w:space="0" w:color="auto"/>
              <w:right w:val="single" w:sz="4" w:space="0" w:color="auto"/>
            </w:tcBorders>
            <w:shd w:val="clear" w:color="auto" w:fill="auto"/>
            <w:vAlign w:val="bottom"/>
            <w:hideMark/>
          </w:tcPr>
          <w:p w14:paraId="24C4B62D"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 xml:space="preserve">19.02.2021, </w:t>
            </w:r>
          </w:p>
        </w:tc>
        <w:tc>
          <w:tcPr>
            <w:tcW w:w="1658" w:type="dxa"/>
            <w:tcBorders>
              <w:top w:val="nil"/>
              <w:left w:val="nil"/>
              <w:bottom w:val="single" w:sz="4" w:space="0" w:color="auto"/>
              <w:right w:val="single" w:sz="4" w:space="0" w:color="auto"/>
            </w:tcBorders>
            <w:shd w:val="clear" w:color="auto" w:fill="auto"/>
            <w:vAlign w:val="bottom"/>
            <w:hideMark/>
          </w:tcPr>
          <w:p w14:paraId="298DA9C0"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w:t>
            </w:r>
            <w:proofErr w:type="spellStart"/>
            <w:r w:rsidRPr="004316C2">
              <w:rPr>
                <w:rFonts w:ascii="Times New Roman" w:eastAsia="Calibri" w:hAnsi="Times New Roman"/>
              </w:rPr>
              <w:t>Өрлеу</w:t>
            </w:r>
            <w:proofErr w:type="spellEnd"/>
            <w:r w:rsidRPr="004316C2">
              <w:rPr>
                <w:rFonts w:ascii="Times New Roman" w:eastAsia="Calibri" w:hAnsi="Times New Roman"/>
              </w:rPr>
              <w:t>» БАҰО АҚ</w:t>
            </w:r>
          </w:p>
        </w:tc>
        <w:tc>
          <w:tcPr>
            <w:tcW w:w="1144" w:type="dxa"/>
            <w:tcBorders>
              <w:top w:val="nil"/>
              <w:left w:val="nil"/>
              <w:bottom w:val="single" w:sz="4" w:space="0" w:color="auto"/>
              <w:right w:val="single" w:sz="4" w:space="0" w:color="auto"/>
            </w:tcBorders>
            <w:shd w:val="clear" w:color="auto" w:fill="auto"/>
            <w:vAlign w:val="bottom"/>
            <w:hideMark/>
          </w:tcPr>
          <w:p w14:paraId="3AB5F694"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40</w:t>
            </w:r>
          </w:p>
        </w:tc>
        <w:tc>
          <w:tcPr>
            <w:tcW w:w="580" w:type="dxa"/>
            <w:tcBorders>
              <w:top w:val="nil"/>
              <w:left w:val="nil"/>
              <w:bottom w:val="single" w:sz="4" w:space="0" w:color="auto"/>
              <w:right w:val="single" w:sz="4" w:space="0" w:color="auto"/>
            </w:tcBorders>
            <w:shd w:val="clear" w:color="auto" w:fill="auto"/>
            <w:vAlign w:val="bottom"/>
            <w:hideMark/>
          </w:tcPr>
          <w:p w14:paraId="71C15EB5"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№0375702</w:t>
            </w:r>
          </w:p>
        </w:tc>
      </w:tr>
      <w:tr w:rsidR="004316C2" w:rsidRPr="004316C2" w14:paraId="5C8CAED6" w14:textId="77777777" w:rsidTr="004316C2">
        <w:trPr>
          <w:trHeight w:val="45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2307B4C9" w14:textId="77777777" w:rsidR="004316C2" w:rsidRPr="004316C2" w:rsidRDefault="004316C2" w:rsidP="002B1202">
            <w:pPr>
              <w:spacing w:after="0" w:line="240" w:lineRule="auto"/>
              <w:rPr>
                <w:rFonts w:ascii="Times New Roman" w:eastAsia="Calibri" w:hAnsi="Times New Roman"/>
                <w:lang w:val="kk-KZ"/>
              </w:rPr>
            </w:pPr>
            <w:r w:rsidRPr="004316C2">
              <w:rPr>
                <w:rFonts w:ascii="Times New Roman" w:eastAsia="Calibri" w:hAnsi="Times New Roman"/>
                <w:lang w:val="kk-KZ"/>
              </w:rPr>
              <w:t>6</w:t>
            </w:r>
          </w:p>
        </w:tc>
        <w:tc>
          <w:tcPr>
            <w:tcW w:w="1832" w:type="dxa"/>
            <w:tcBorders>
              <w:top w:val="nil"/>
              <w:left w:val="single" w:sz="4" w:space="0" w:color="auto"/>
              <w:bottom w:val="single" w:sz="4" w:space="0" w:color="auto"/>
              <w:right w:val="single" w:sz="4" w:space="0" w:color="auto"/>
            </w:tcBorders>
            <w:shd w:val="clear" w:color="auto" w:fill="auto"/>
            <w:vAlign w:val="bottom"/>
            <w:hideMark/>
          </w:tcPr>
          <w:p w14:paraId="79AF3CB6"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 xml:space="preserve">Сариева </w:t>
            </w:r>
            <w:proofErr w:type="spellStart"/>
            <w:r w:rsidRPr="004316C2">
              <w:rPr>
                <w:rFonts w:ascii="Times New Roman" w:eastAsia="Calibri" w:hAnsi="Times New Roman"/>
              </w:rPr>
              <w:t>Гульдархан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Ертаевна</w:t>
            </w:r>
            <w:proofErr w:type="spellEnd"/>
          </w:p>
        </w:tc>
        <w:tc>
          <w:tcPr>
            <w:tcW w:w="2588" w:type="dxa"/>
            <w:tcBorders>
              <w:top w:val="nil"/>
              <w:left w:val="nil"/>
              <w:bottom w:val="single" w:sz="4" w:space="0" w:color="auto"/>
              <w:right w:val="single" w:sz="4" w:space="0" w:color="auto"/>
            </w:tcBorders>
            <w:shd w:val="clear" w:color="auto" w:fill="auto"/>
            <w:vAlign w:val="bottom"/>
            <w:hideMark/>
          </w:tcPr>
          <w:p w14:paraId="52B90D13"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w:t>
            </w:r>
            <w:proofErr w:type="spellStart"/>
            <w:r w:rsidRPr="004316C2">
              <w:rPr>
                <w:rFonts w:ascii="Times New Roman" w:eastAsia="Calibri" w:hAnsi="Times New Roman"/>
              </w:rPr>
              <w:t>жаңартылған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білім</w:t>
            </w:r>
            <w:proofErr w:type="spellEnd"/>
            <w:r w:rsidRPr="004316C2">
              <w:rPr>
                <w:rFonts w:ascii="Times New Roman" w:eastAsia="Calibri" w:hAnsi="Times New Roman"/>
              </w:rPr>
              <w:t xml:space="preserve"> беру </w:t>
            </w:r>
            <w:proofErr w:type="spellStart"/>
            <w:r w:rsidRPr="004316C2">
              <w:rPr>
                <w:rFonts w:ascii="Times New Roman" w:eastAsia="Calibri" w:hAnsi="Times New Roman"/>
              </w:rPr>
              <w:t>мазмұны</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жағдайында</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инклюзивті</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оқытудың</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ерекшеліктері</w:t>
            </w:r>
            <w:proofErr w:type="spellEnd"/>
          </w:p>
        </w:tc>
        <w:tc>
          <w:tcPr>
            <w:tcW w:w="1359" w:type="dxa"/>
            <w:tcBorders>
              <w:top w:val="nil"/>
              <w:left w:val="nil"/>
              <w:bottom w:val="single" w:sz="4" w:space="0" w:color="auto"/>
              <w:right w:val="single" w:sz="4" w:space="0" w:color="auto"/>
            </w:tcBorders>
            <w:shd w:val="clear" w:color="auto" w:fill="auto"/>
            <w:vAlign w:val="bottom"/>
            <w:hideMark/>
          </w:tcPr>
          <w:p w14:paraId="20376E97"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 xml:space="preserve">19.02.2021. </w:t>
            </w:r>
          </w:p>
        </w:tc>
        <w:tc>
          <w:tcPr>
            <w:tcW w:w="1658" w:type="dxa"/>
            <w:tcBorders>
              <w:top w:val="nil"/>
              <w:left w:val="nil"/>
              <w:bottom w:val="single" w:sz="4" w:space="0" w:color="auto"/>
              <w:right w:val="single" w:sz="4" w:space="0" w:color="auto"/>
            </w:tcBorders>
            <w:shd w:val="clear" w:color="auto" w:fill="auto"/>
            <w:vAlign w:val="bottom"/>
            <w:hideMark/>
          </w:tcPr>
          <w:p w14:paraId="099A64C9"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w:t>
            </w:r>
            <w:proofErr w:type="spellStart"/>
            <w:r w:rsidRPr="004316C2">
              <w:rPr>
                <w:rFonts w:ascii="Times New Roman" w:eastAsia="Calibri" w:hAnsi="Times New Roman"/>
              </w:rPr>
              <w:t>Өрлеу</w:t>
            </w:r>
            <w:proofErr w:type="spellEnd"/>
            <w:r w:rsidRPr="004316C2">
              <w:rPr>
                <w:rFonts w:ascii="Times New Roman" w:eastAsia="Calibri" w:hAnsi="Times New Roman"/>
              </w:rPr>
              <w:t>» БАҰО АҚ</w:t>
            </w:r>
          </w:p>
        </w:tc>
        <w:tc>
          <w:tcPr>
            <w:tcW w:w="1144" w:type="dxa"/>
            <w:tcBorders>
              <w:top w:val="nil"/>
              <w:left w:val="nil"/>
              <w:bottom w:val="single" w:sz="4" w:space="0" w:color="auto"/>
              <w:right w:val="single" w:sz="4" w:space="0" w:color="auto"/>
            </w:tcBorders>
            <w:shd w:val="clear" w:color="auto" w:fill="auto"/>
            <w:vAlign w:val="bottom"/>
            <w:hideMark/>
          </w:tcPr>
          <w:p w14:paraId="031922E7"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40</w:t>
            </w:r>
          </w:p>
        </w:tc>
        <w:tc>
          <w:tcPr>
            <w:tcW w:w="580" w:type="dxa"/>
            <w:tcBorders>
              <w:top w:val="nil"/>
              <w:left w:val="nil"/>
              <w:bottom w:val="single" w:sz="4" w:space="0" w:color="auto"/>
              <w:right w:val="single" w:sz="4" w:space="0" w:color="auto"/>
            </w:tcBorders>
            <w:shd w:val="clear" w:color="auto" w:fill="auto"/>
            <w:noWrap/>
            <w:vAlign w:val="bottom"/>
            <w:hideMark/>
          </w:tcPr>
          <w:p w14:paraId="765CAE03"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№0375704</w:t>
            </w:r>
          </w:p>
        </w:tc>
      </w:tr>
      <w:tr w:rsidR="004316C2" w:rsidRPr="004316C2" w14:paraId="2123530F" w14:textId="77777777" w:rsidTr="004316C2">
        <w:trPr>
          <w:trHeight w:val="45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1C1C415A" w14:textId="77777777" w:rsidR="004316C2" w:rsidRPr="004316C2" w:rsidRDefault="004316C2" w:rsidP="002B1202">
            <w:pPr>
              <w:spacing w:after="0" w:line="240" w:lineRule="auto"/>
              <w:rPr>
                <w:rFonts w:ascii="Times New Roman" w:eastAsia="Calibri" w:hAnsi="Times New Roman"/>
                <w:lang w:val="kk-KZ"/>
              </w:rPr>
            </w:pPr>
            <w:r w:rsidRPr="004316C2">
              <w:rPr>
                <w:rFonts w:ascii="Times New Roman" w:eastAsia="Calibri" w:hAnsi="Times New Roman"/>
                <w:lang w:val="kk-KZ"/>
              </w:rPr>
              <w:t>7</w:t>
            </w:r>
          </w:p>
        </w:tc>
        <w:tc>
          <w:tcPr>
            <w:tcW w:w="1832" w:type="dxa"/>
            <w:tcBorders>
              <w:top w:val="nil"/>
              <w:left w:val="single" w:sz="4" w:space="0" w:color="auto"/>
              <w:bottom w:val="single" w:sz="4" w:space="0" w:color="auto"/>
              <w:right w:val="single" w:sz="4" w:space="0" w:color="auto"/>
            </w:tcBorders>
            <w:shd w:val="clear" w:color="auto" w:fill="auto"/>
            <w:vAlign w:val="bottom"/>
            <w:hideMark/>
          </w:tcPr>
          <w:p w14:paraId="0303EBF8" w14:textId="77777777" w:rsidR="004316C2" w:rsidRPr="004316C2" w:rsidRDefault="004316C2" w:rsidP="002B1202">
            <w:pPr>
              <w:spacing w:after="0" w:line="240" w:lineRule="auto"/>
              <w:rPr>
                <w:rFonts w:ascii="Times New Roman" w:eastAsia="Calibri" w:hAnsi="Times New Roman"/>
              </w:rPr>
            </w:pPr>
            <w:proofErr w:type="spellStart"/>
            <w:r w:rsidRPr="004316C2">
              <w:rPr>
                <w:rFonts w:ascii="Times New Roman" w:eastAsia="Calibri" w:hAnsi="Times New Roman"/>
              </w:rPr>
              <w:t>Медрес</w:t>
            </w:r>
            <w:proofErr w:type="spellEnd"/>
            <w:r w:rsidRPr="004316C2">
              <w:rPr>
                <w:rFonts w:ascii="Times New Roman" w:eastAsia="Calibri" w:hAnsi="Times New Roman"/>
              </w:rPr>
              <w:t xml:space="preserve"> Айман </w:t>
            </w:r>
            <w:proofErr w:type="spellStart"/>
            <w:r w:rsidRPr="004316C2">
              <w:rPr>
                <w:rFonts w:ascii="Times New Roman" w:eastAsia="Calibri" w:hAnsi="Times New Roman"/>
              </w:rPr>
              <w:t>Серигаликызы</w:t>
            </w:r>
            <w:proofErr w:type="spellEnd"/>
          </w:p>
        </w:tc>
        <w:tc>
          <w:tcPr>
            <w:tcW w:w="2588" w:type="dxa"/>
            <w:tcBorders>
              <w:top w:val="nil"/>
              <w:left w:val="nil"/>
              <w:bottom w:val="single" w:sz="4" w:space="0" w:color="auto"/>
              <w:right w:val="single" w:sz="4" w:space="0" w:color="auto"/>
            </w:tcBorders>
            <w:shd w:val="clear" w:color="auto" w:fill="auto"/>
            <w:vAlign w:val="bottom"/>
            <w:hideMark/>
          </w:tcPr>
          <w:p w14:paraId="48804D81"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w:t>
            </w:r>
            <w:proofErr w:type="spellStart"/>
            <w:r w:rsidRPr="004316C2">
              <w:rPr>
                <w:rFonts w:ascii="Times New Roman" w:eastAsia="Calibri" w:hAnsi="Times New Roman"/>
              </w:rPr>
              <w:t>жаңартылған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білім</w:t>
            </w:r>
            <w:proofErr w:type="spellEnd"/>
            <w:r w:rsidRPr="004316C2">
              <w:rPr>
                <w:rFonts w:ascii="Times New Roman" w:eastAsia="Calibri" w:hAnsi="Times New Roman"/>
              </w:rPr>
              <w:t xml:space="preserve"> беру </w:t>
            </w:r>
            <w:proofErr w:type="spellStart"/>
            <w:r w:rsidRPr="004316C2">
              <w:rPr>
                <w:rFonts w:ascii="Times New Roman" w:eastAsia="Calibri" w:hAnsi="Times New Roman"/>
              </w:rPr>
              <w:t>мазмұны</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жағдайында</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инклюзивті</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оқытудың</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ерекшеліктері</w:t>
            </w:r>
            <w:proofErr w:type="spellEnd"/>
          </w:p>
        </w:tc>
        <w:tc>
          <w:tcPr>
            <w:tcW w:w="1359" w:type="dxa"/>
            <w:tcBorders>
              <w:top w:val="nil"/>
              <w:left w:val="nil"/>
              <w:bottom w:val="single" w:sz="4" w:space="0" w:color="auto"/>
              <w:right w:val="single" w:sz="4" w:space="0" w:color="auto"/>
            </w:tcBorders>
            <w:shd w:val="clear" w:color="auto" w:fill="auto"/>
            <w:noWrap/>
            <w:vAlign w:val="bottom"/>
            <w:hideMark/>
          </w:tcPr>
          <w:p w14:paraId="7D2A217B"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 xml:space="preserve">19.02.2021. </w:t>
            </w:r>
          </w:p>
        </w:tc>
        <w:tc>
          <w:tcPr>
            <w:tcW w:w="1658" w:type="dxa"/>
            <w:tcBorders>
              <w:top w:val="nil"/>
              <w:left w:val="nil"/>
              <w:bottom w:val="single" w:sz="4" w:space="0" w:color="auto"/>
              <w:right w:val="single" w:sz="4" w:space="0" w:color="auto"/>
            </w:tcBorders>
            <w:shd w:val="clear" w:color="auto" w:fill="auto"/>
            <w:vAlign w:val="bottom"/>
            <w:hideMark/>
          </w:tcPr>
          <w:p w14:paraId="545377CC"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w:t>
            </w:r>
            <w:proofErr w:type="spellStart"/>
            <w:r w:rsidRPr="004316C2">
              <w:rPr>
                <w:rFonts w:ascii="Times New Roman" w:eastAsia="Calibri" w:hAnsi="Times New Roman"/>
              </w:rPr>
              <w:t>Өрлеу</w:t>
            </w:r>
            <w:proofErr w:type="spellEnd"/>
            <w:r w:rsidRPr="004316C2">
              <w:rPr>
                <w:rFonts w:ascii="Times New Roman" w:eastAsia="Calibri" w:hAnsi="Times New Roman"/>
              </w:rPr>
              <w:t>» БАҰО АҚ</w:t>
            </w:r>
          </w:p>
        </w:tc>
        <w:tc>
          <w:tcPr>
            <w:tcW w:w="1144" w:type="dxa"/>
            <w:tcBorders>
              <w:top w:val="nil"/>
              <w:left w:val="nil"/>
              <w:bottom w:val="single" w:sz="4" w:space="0" w:color="auto"/>
              <w:right w:val="single" w:sz="4" w:space="0" w:color="auto"/>
            </w:tcBorders>
            <w:shd w:val="clear" w:color="auto" w:fill="auto"/>
            <w:vAlign w:val="bottom"/>
            <w:hideMark/>
          </w:tcPr>
          <w:p w14:paraId="2127C0BA"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40</w:t>
            </w:r>
          </w:p>
        </w:tc>
        <w:tc>
          <w:tcPr>
            <w:tcW w:w="580" w:type="dxa"/>
            <w:tcBorders>
              <w:top w:val="nil"/>
              <w:left w:val="nil"/>
              <w:bottom w:val="single" w:sz="4" w:space="0" w:color="auto"/>
              <w:right w:val="single" w:sz="4" w:space="0" w:color="auto"/>
            </w:tcBorders>
            <w:shd w:val="clear" w:color="auto" w:fill="auto"/>
            <w:vAlign w:val="bottom"/>
            <w:hideMark/>
          </w:tcPr>
          <w:p w14:paraId="0D195D77"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№0375700</w:t>
            </w:r>
          </w:p>
        </w:tc>
      </w:tr>
      <w:tr w:rsidR="004316C2" w:rsidRPr="004316C2" w14:paraId="1BA707C5" w14:textId="77777777" w:rsidTr="004316C2">
        <w:trPr>
          <w:trHeight w:val="45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63361C19" w14:textId="77777777" w:rsidR="004316C2" w:rsidRPr="004316C2" w:rsidRDefault="004316C2" w:rsidP="002B1202">
            <w:pPr>
              <w:spacing w:after="0" w:line="240" w:lineRule="auto"/>
              <w:rPr>
                <w:rFonts w:ascii="Times New Roman" w:eastAsia="Calibri" w:hAnsi="Times New Roman"/>
                <w:lang w:val="kk-KZ"/>
              </w:rPr>
            </w:pPr>
            <w:r w:rsidRPr="004316C2">
              <w:rPr>
                <w:rFonts w:ascii="Times New Roman" w:eastAsia="Calibri" w:hAnsi="Times New Roman"/>
                <w:lang w:val="kk-KZ"/>
              </w:rPr>
              <w:t>8</w:t>
            </w:r>
          </w:p>
        </w:tc>
        <w:tc>
          <w:tcPr>
            <w:tcW w:w="1832" w:type="dxa"/>
            <w:tcBorders>
              <w:top w:val="nil"/>
              <w:left w:val="single" w:sz="4" w:space="0" w:color="auto"/>
              <w:bottom w:val="single" w:sz="4" w:space="0" w:color="auto"/>
              <w:right w:val="single" w:sz="4" w:space="0" w:color="auto"/>
            </w:tcBorders>
            <w:shd w:val="clear" w:color="auto" w:fill="auto"/>
            <w:vAlign w:val="bottom"/>
            <w:hideMark/>
          </w:tcPr>
          <w:p w14:paraId="2DE0C705"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 xml:space="preserve">Усманова Асима </w:t>
            </w:r>
            <w:proofErr w:type="spellStart"/>
            <w:r w:rsidRPr="004316C2">
              <w:rPr>
                <w:rFonts w:ascii="Times New Roman" w:eastAsia="Calibri" w:hAnsi="Times New Roman"/>
              </w:rPr>
              <w:t>Ахмедгалиевна</w:t>
            </w:r>
            <w:proofErr w:type="spellEnd"/>
          </w:p>
        </w:tc>
        <w:tc>
          <w:tcPr>
            <w:tcW w:w="2588" w:type="dxa"/>
            <w:tcBorders>
              <w:top w:val="nil"/>
              <w:left w:val="nil"/>
              <w:bottom w:val="single" w:sz="4" w:space="0" w:color="auto"/>
              <w:right w:val="single" w:sz="4" w:space="0" w:color="auto"/>
            </w:tcBorders>
            <w:shd w:val="clear" w:color="auto" w:fill="auto"/>
            <w:vAlign w:val="bottom"/>
            <w:hideMark/>
          </w:tcPr>
          <w:p w14:paraId="233FDFCA"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w:t>
            </w:r>
            <w:proofErr w:type="spellStart"/>
            <w:r w:rsidRPr="004316C2">
              <w:rPr>
                <w:rFonts w:ascii="Times New Roman" w:eastAsia="Calibri" w:hAnsi="Times New Roman"/>
              </w:rPr>
              <w:t>Ерекше</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білім</w:t>
            </w:r>
            <w:proofErr w:type="spellEnd"/>
            <w:r w:rsidRPr="004316C2">
              <w:rPr>
                <w:rFonts w:ascii="Times New Roman" w:eastAsia="Calibri" w:hAnsi="Times New Roman"/>
              </w:rPr>
              <w:t xml:space="preserve"> беру </w:t>
            </w:r>
            <w:proofErr w:type="spellStart"/>
            <w:r w:rsidRPr="004316C2">
              <w:rPr>
                <w:rFonts w:ascii="Times New Roman" w:eastAsia="Calibri" w:hAnsi="Times New Roman"/>
              </w:rPr>
              <w:t>қажеттіліктері</w:t>
            </w:r>
            <w:proofErr w:type="spellEnd"/>
            <w:r w:rsidRPr="004316C2">
              <w:rPr>
                <w:rFonts w:ascii="Times New Roman" w:eastAsia="Calibri" w:hAnsi="Times New Roman"/>
              </w:rPr>
              <w:t xml:space="preserve"> бар </w:t>
            </w:r>
            <w:proofErr w:type="spellStart"/>
            <w:r w:rsidRPr="004316C2">
              <w:rPr>
                <w:rFonts w:ascii="Times New Roman" w:eastAsia="Calibri" w:hAnsi="Times New Roman"/>
              </w:rPr>
              <w:t>балаларға</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арналған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білім</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берудің</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жаңартылғани</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мазмұнын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іске</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асыру</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жағдайындағы</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инклюзивті</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білім</w:t>
            </w:r>
            <w:proofErr w:type="spellEnd"/>
            <w:r w:rsidRPr="004316C2">
              <w:rPr>
                <w:rFonts w:ascii="Times New Roman" w:eastAsia="Calibri" w:hAnsi="Times New Roman"/>
              </w:rPr>
              <w:t xml:space="preserve"> беру"</w:t>
            </w:r>
          </w:p>
        </w:tc>
        <w:tc>
          <w:tcPr>
            <w:tcW w:w="1359" w:type="dxa"/>
            <w:tcBorders>
              <w:top w:val="nil"/>
              <w:left w:val="nil"/>
              <w:bottom w:val="single" w:sz="4" w:space="0" w:color="auto"/>
              <w:right w:val="single" w:sz="4" w:space="0" w:color="auto"/>
            </w:tcBorders>
            <w:shd w:val="clear" w:color="auto" w:fill="auto"/>
            <w:noWrap/>
            <w:vAlign w:val="bottom"/>
            <w:hideMark/>
          </w:tcPr>
          <w:p w14:paraId="6478FB1B"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19.11.2021</w:t>
            </w:r>
          </w:p>
        </w:tc>
        <w:tc>
          <w:tcPr>
            <w:tcW w:w="1658" w:type="dxa"/>
            <w:tcBorders>
              <w:top w:val="nil"/>
              <w:left w:val="nil"/>
              <w:bottom w:val="single" w:sz="4" w:space="0" w:color="auto"/>
              <w:right w:val="single" w:sz="4" w:space="0" w:color="auto"/>
            </w:tcBorders>
            <w:shd w:val="clear" w:color="auto" w:fill="auto"/>
            <w:noWrap/>
            <w:vAlign w:val="bottom"/>
            <w:hideMark/>
          </w:tcPr>
          <w:p w14:paraId="104639E4"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w:t>
            </w:r>
            <w:proofErr w:type="spellStart"/>
            <w:r w:rsidRPr="004316C2">
              <w:rPr>
                <w:rFonts w:ascii="Times New Roman" w:eastAsia="Calibri" w:hAnsi="Times New Roman"/>
              </w:rPr>
              <w:t>Өрлеу</w:t>
            </w:r>
            <w:proofErr w:type="spellEnd"/>
            <w:r w:rsidRPr="004316C2">
              <w:rPr>
                <w:rFonts w:ascii="Times New Roman" w:eastAsia="Calibri" w:hAnsi="Times New Roman"/>
              </w:rPr>
              <w:t>» БАҰО АҚ</w:t>
            </w:r>
          </w:p>
        </w:tc>
        <w:tc>
          <w:tcPr>
            <w:tcW w:w="1144" w:type="dxa"/>
            <w:tcBorders>
              <w:top w:val="nil"/>
              <w:left w:val="nil"/>
              <w:bottom w:val="single" w:sz="4" w:space="0" w:color="auto"/>
              <w:right w:val="single" w:sz="4" w:space="0" w:color="auto"/>
            </w:tcBorders>
            <w:shd w:val="clear" w:color="auto" w:fill="auto"/>
            <w:vAlign w:val="bottom"/>
            <w:hideMark/>
          </w:tcPr>
          <w:p w14:paraId="712795B3"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40</w:t>
            </w:r>
          </w:p>
        </w:tc>
        <w:tc>
          <w:tcPr>
            <w:tcW w:w="580" w:type="dxa"/>
            <w:tcBorders>
              <w:top w:val="nil"/>
              <w:left w:val="nil"/>
              <w:bottom w:val="single" w:sz="4" w:space="0" w:color="auto"/>
              <w:right w:val="single" w:sz="4" w:space="0" w:color="auto"/>
            </w:tcBorders>
            <w:shd w:val="clear" w:color="auto" w:fill="auto"/>
            <w:vAlign w:val="bottom"/>
            <w:hideMark/>
          </w:tcPr>
          <w:p w14:paraId="16A6E4DF"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№0468740</w:t>
            </w:r>
          </w:p>
        </w:tc>
      </w:tr>
      <w:tr w:rsidR="004316C2" w:rsidRPr="004316C2" w14:paraId="752DC5E5" w14:textId="77777777" w:rsidTr="004316C2">
        <w:trPr>
          <w:trHeight w:val="45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71E1D25A" w14:textId="77777777" w:rsidR="004316C2" w:rsidRPr="004316C2" w:rsidRDefault="004316C2" w:rsidP="002B1202">
            <w:pPr>
              <w:spacing w:after="0" w:line="240" w:lineRule="auto"/>
              <w:rPr>
                <w:rFonts w:ascii="Times New Roman" w:eastAsia="Calibri" w:hAnsi="Times New Roman"/>
                <w:lang w:val="kk-KZ"/>
              </w:rPr>
            </w:pPr>
            <w:r w:rsidRPr="004316C2">
              <w:rPr>
                <w:rFonts w:ascii="Times New Roman" w:eastAsia="Calibri" w:hAnsi="Times New Roman"/>
                <w:lang w:val="kk-KZ"/>
              </w:rPr>
              <w:t>9</w:t>
            </w:r>
          </w:p>
        </w:tc>
        <w:tc>
          <w:tcPr>
            <w:tcW w:w="1832" w:type="dxa"/>
            <w:tcBorders>
              <w:top w:val="nil"/>
              <w:left w:val="single" w:sz="4" w:space="0" w:color="auto"/>
              <w:bottom w:val="single" w:sz="4" w:space="0" w:color="auto"/>
              <w:right w:val="single" w:sz="4" w:space="0" w:color="auto"/>
            </w:tcBorders>
            <w:shd w:val="clear" w:color="auto" w:fill="auto"/>
            <w:vAlign w:val="bottom"/>
            <w:hideMark/>
          </w:tcPr>
          <w:p w14:paraId="7F4FB2F7" w14:textId="77777777" w:rsidR="004316C2" w:rsidRPr="004316C2" w:rsidRDefault="004316C2" w:rsidP="002B1202">
            <w:pPr>
              <w:spacing w:after="0" w:line="240" w:lineRule="auto"/>
              <w:rPr>
                <w:rFonts w:ascii="Times New Roman" w:eastAsia="Calibri" w:hAnsi="Times New Roman"/>
              </w:rPr>
            </w:pPr>
            <w:proofErr w:type="spellStart"/>
            <w:r w:rsidRPr="004316C2">
              <w:rPr>
                <w:rFonts w:ascii="Times New Roman" w:eastAsia="Calibri" w:hAnsi="Times New Roman"/>
              </w:rPr>
              <w:t>Раманова</w:t>
            </w:r>
            <w:proofErr w:type="spellEnd"/>
            <w:r w:rsidRPr="004316C2">
              <w:rPr>
                <w:rFonts w:ascii="Times New Roman" w:eastAsia="Calibri" w:hAnsi="Times New Roman"/>
              </w:rPr>
              <w:t xml:space="preserve"> Алтынай </w:t>
            </w:r>
            <w:proofErr w:type="spellStart"/>
            <w:r w:rsidRPr="004316C2">
              <w:rPr>
                <w:rFonts w:ascii="Times New Roman" w:eastAsia="Calibri" w:hAnsi="Times New Roman"/>
              </w:rPr>
              <w:t>Абибуллаевна</w:t>
            </w:r>
            <w:proofErr w:type="spellEnd"/>
            <w:r w:rsidRPr="004316C2">
              <w:rPr>
                <w:rFonts w:ascii="Times New Roman" w:eastAsia="Calibri" w:hAnsi="Times New Roman"/>
              </w:rPr>
              <w:t xml:space="preserve"> </w:t>
            </w:r>
          </w:p>
        </w:tc>
        <w:tc>
          <w:tcPr>
            <w:tcW w:w="2588" w:type="dxa"/>
            <w:tcBorders>
              <w:top w:val="nil"/>
              <w:left w:val="nil"/>
              <w:bottom w:val="single" w:sz="4" w:space="0" w:color="auto"/>
              <w:right w:val="single" w:sz="4" w:space="0" w:color="auto"/>
            </w:tcBorders>
            <w:shd w:val="clear" w:color="auto" w:fill="auto"/>
            <w:vAlign w:val="bottom"/>
            <w:hideMark/>
          </w:tcPr>
          <w:p w14:paraId="2F9199B4"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w:t>
            </w:r>
            <w:proofErr w:type="spellStart"/>
            <w:r w:rsidRPr="004316C2">
              <w:rPr>
                <w:rFonts w:ascii="Times New Roman" w:eastAsia="Calibri" w:hAnsi="Times New Roman"/>
              </w:rPr>
              <w:t>Бағалауға</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арналған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тапсырмаларды</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әзірлеу</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және</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сараптау</w:t>
            </w:r>
            <w:proofErr w:type="spellEnd"/>
            <w:r w:rsidRPr="004316C2">
              <w:rPr>
                <w:rFonts w:ascii="Times New Roman" w:eastAsia="Calibri" w:hAnsi="Times New Roman"/>
              </w:rPr>
              <w:t xml:space="preserve"> </w:t>
            </w:r>
          </w:p>
        </w:tc>
        <w:tc>
          <w:tcPr>
            <w:tcW w:w="1359" w:type="dxa"/>
            <w:tcBorders>
              <w:top w:val="nil"/>
              <w:left w:val="nil"/>
              <w:bottom w:val="single" w:sz="4" w:space="0" w:color="auto"/>
              <w:right w:val="single" w:sz="4" w:space="0" w:color="auto"/>
            </w:tcBorders>
            <w:shd w:val="clear" w:color="auto" w:fill="auto"/>
            <w:noWrap/>
            <w:vAlign w:val="bottom"/>
            <w:hideMark/>
          </w:tcPr>
          <w:p w14:paraId="7FC25E7C"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22.07.2021</w:t>
            </w:r>
          </w:p>
        </w:tc>
        <w:tc>
          <w:tcPr>
            <w:tcW w:w="1658" w:type="dxa"/>
            <w:tcBorders>
              <w:top w:val="nil"/>
              <w:left w:val="nil"/>
              <w:bottom w:val="single" w:sz="4" w:space="0" w:color="auto"/>
              <w:right w:val="single" w:sz="4" w:space="0" w:color="auto"/>
            </w:tcBorders>
            <w:shd w:val="clear" w:color="auto" w:fill="auto"/>
            <w:noWrap/>
            <w:vAlign w:val="bottom"/>
            <w:hideMark/>
          </w:tcPr>
          <w:p w14:paraId="5EAFC1EB"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w:t>
            </w:r>
            <w:proofErr w:type="spellStart"/>
            <w:r w:rsidRPr="004316C2">
              <w:rPr>
                <w:rFonts w:ascii="Times New Roman" w:eastAsia="Calibri" w:hAnsi="Times New Roman"/>
              </w:rPr>
              <w:t>Өрлеу</w:t>
            </w:r>
            <w:proofErr w:type="spellEnd"/>
            <w:r w:rsidRPr="004316C2">
              <w:rPr>
                <w:rFonts w:ascii="Times New Roman" w:eastAsia="Calibri" w:hAnsi="Times New Roman"/>
              </w:rPr>
              <w:t>» БАҰО АҚ</w:t>
            </w:r>
          </w:p>
        </w:tc>
        <w:tc>
          <w:tcPr>
            <w:tcW w:w="1144" w:type="dxa"/>
            <w:tcBorders>
              <w:top w:val="nil"/>
              <w:left w:val="nil"/>
              <w:bottom w:val="single" w:sz="4" w:space="0" w:color="auto"/>
              <w:right w:val="single" w:sz="4" w:space="0" w:color="auto"/>
            </w:tcBorders>
            <w:shd w:val="clear" w:color="auto" w:fill="auto"/>
            <w:vAlign w:val="bottom"/>
            <w:hideMark/>
          </w:tcPr>
          <w:p w14:paraId="17AF2C6A"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80</w:t>
            </w:r>
          </w:p>
        </w:tc>
        <w:tc>
          <w:tcPr>
            <w:tcW w:w="580" w:type="dxa"/>
            <w:tcBorders>
              <w:top w:val="nil"/>
              <w:left w:val="nil"/>
              <w:bottom w:val="single" w:sz="4" w:space="0" w:color="auto"/>
              <w:right w:val="single" w:sz="4" w:space="0" w:color="auto"/>
            </w:tcBorders>
            <w:shd w:val="clear" w:color="auto" w:fill="auto"/>
            <w:vAlign w:val="bottom"/>
            <w:hideMark/>
          </w:tcPr>
          <w:p w14:paraId="3647A265"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№001588</w:t>
            </w:r>
          </w:p>
        </w:tc>
      </w:tr>
      <w:tr w:rsidR="004316C2" w:rsidRPr="004316C2" w14:paraId="02007A36" w14:textId="77777777" w:rsidTr="004316C2">
        <w:trPr>
          <w:trHeight w:val="45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780DCDC9" w14:textId="77777777" w:rsidR="004316C2" w:rsidRPr="004316C2" w:rsidRDefault="004316C2" w:rsidP="002B1202">
            <w:pPr>
              <w:spacing w:after="0" w:line="240" w:lineRule="auto"/>
              <w:rPr>
                <w:rFonts w:ascii="Times New Roman" w:eastAsia="Calibri" w:hAnsi="Times New Roman"/>
                <w:lang w:val="kk-KZ"/>
              </w:rPr>
            </w:pPr>
            <w:r w:rsidRPr="004316C2">
              <w:rPr>
                <w:rFonts w:ascii="Times New Roman" w:eastAsia="Calibri" w:hAnsi="Times New Roman"/>
                <w:lang w:val="kk-KZ"/>
              </w:rPr>
              <w:t>10</w:t>
            </w:r>
          </w:p>
        </w:tc>
        <w:tc>
          <w:tcPr>
            <w:tcW w:w="1832" w:type="dxa"/>
            <w:tcBorders>
              <w:top w:val="nil"/>
              <w:left w:val="single" w:sz="4" w:space="0" w:color="auto"/>
              <w:bottom w:val="single" w:sz="4" w:space="0" w:color="auto"/>
              <w:right w:val="single" w:sz="4" w:space="0" w:color="auto"/>
            </w:tcBorders>
            <w:shd w:val="clear" w:color="auto" w:fill="auto"/>
            <w:vAlign w:val="bottom"/>
            <w:hideMark/>
          </w:tcPr>
          <w:p w14:paraId="449C91EE" w14:textId="77777777" w:rsidR="004316C2" w:rsidRPr="004316C2" w:rsidRDefault="004316C2" w:rsidP="002B1202">
            <w:pPr>
              <w:spacing w:after="0" w:line="240" w:lineRule="auto"/>
              <w:rPr>
                <w:rFonts w:ascii="Times New Roman" w:eastAsia="Calibri" w:hAnsi="Times New Roman"/>
              </w:rPr>
            </w:pPr>
            <w:proofErr w:type="spellStart"/>
            <w:r w:rsidRPr="004316C2">
              <w:rPr>
                <w:rFonts w:ascii="Times New Roman" w:eastAsia="Calibri" w:hAnsi="Times New Roman"/>
              </w:rPr>
              <w:t>Бисенова</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Жанар</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Ислямгалиевна</w:t>
            </w:r>
            <w:proofErr w:type="spellEnd"/>
          </w:p>
        </w:tc>
        <w:tc>
          <w:tcPr>
            <w:tcW w:w="2588" w:type="dxa"/>
            <w:tcBorders>
              <w:top w:val="nil"/>
              <w:left w:val="nil"/>
              <w:bottom w:val="single" w:sz="4" w:space="0" w:color="auto"/>
              <w:right w:val="single" w:sz="4" w:space="0" w:color="auto"/>
            </w:tcBorders>
            <w:shd w:val="clear" w:color="auto" w:fill="auto"/>
            <w:vAlign w:val="bottom"/>
            <w:hideMark/>
          </w:tcPr>
          <w:p w14:paraId="45971F51" w14:textId="77777777" w:rsidR="004316C2" w:rsidRPr="004316C2" w:rsidRDefault="004316C2" w:rsidP="002B1202">
            <w:pPr>
              <w:spacing w:after="0" w:line="240" w:lineRule="auto"/>
              <w:rPr>
                <w:rFonts w:ascii="Times New Roman" w:eastAsia="Calibri" w:hAnsi="Times New Roman"/>
              </w:rPr>
            </w:pPr>
            <w:proofErr w:type="spellStart"/>
            <w:r w:rsidRPr="004316C2">
              <w:rPr>
                <w:rFonts w:ascii="Times New Roman" w:eastAsia="Calibri" w:hAnsi="Times New Roman"/>
              </w:rPr>
              <w:t>Мектепке</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дейінгі</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білім</w:t>
            </w:r>
            <w:proofErr w:type="spellEnd"/>
            <w:r w:rsidRPr="004316C2">
              <w:rPr>
                <w:rFonts w:ascii="Times New Roman" w:eastAsia="Calibri" w:hAnsi="Times New Roman"/>
              </w:rPr>
              <w:t xml:space="preserve"> беру </w:t>
            </w:r>
            <w:proofErr w:type="spellStart"/>
            <w:r w:rsidRPr="004316C2">
              <w:rPr>
                <w:rFonts w:ascii="Times New Roman" w:eastAsia="Calibri" w:hAnsi="Times New Roman"/>
              </w:rPr>
              <w:t>мазмұнын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жаңарту</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жағдайында</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әдістемелік</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жұмыстың</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ұйымдастырушылық</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педагогикалық</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аспектілері</w:t>
            </w:r>
            <w:proofErr w:type="spellEnd"/>
          </w:p>
        </w:tc>
        <w:tc>
          <w:tcPr>
            <w:tcW w:w="1359" w:type="dxa"/>
            <w:tcBorders>
              <w:top w:val="nil"/>
              <w:left w:val="nil"/>
              <w:bottom w:val="single" w:sz="4" w:space="0" w:color="auto"/>
              <w:right w:val="single" w:sz="4" w:space="0" w:color="auto"/>
            </w:tcBorders>
            <w:shd w:val="clear" w:color="auto" w:fill="auto"/>
            <w:noWrap/>
            <w:vAlign w:val="bottom"/>
            <w:hideMark/>
          </w:tcPr>
          <w:p w14:paraId="519947AF"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 xml:space="preserve">02.07.2021. </w:t>
            </w:r>
          </w:p>
        </w:tc>
        <w:tc>
          <w:tcPr>
            <w:tcW w:w="1658" w:type="dxa"/>
            <w:tcBorders>
              <w:top w:val="nil"/>
              <w:left w:val="nil"/>
              <w:bottom w:val="single" w:sz="4" w:space="0" w:color="auto"/>
              <w:right w:val="single" w:sz="4" w:space="0" w:color="auto"/>
            </w:tcBorders>
            <w:shd w:val="clear" w:color="auto" w:fill="auto"/>
            <w:noWrap/>
            <w:vAlign w:val="bottom"/>
            <w:hideMark/>
          </w:tcPr>
          <w:p w14:paraId="005FD593"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w:t>
            </w:r>
            <w:proofErr w:type="spellStart"/>
            <w:r w:rsidRPr="004316C2">
              <w:rPr>
                <w:rFonts w:ascii="Times New Roman" w:eastAsia="Calibri" w:hAnsi="Times New Roman"/>
              </w:rPr>
              <w:t>Өрлеу</w:t>
            </w:r>
            <w:proofErr w:type="spellEnd"/>
            <w:r w:rsidRPr="004316C2">
              <w:rPr>
                <w:rFonts w:ascii="Times New Roman" w:eastAsia="Calibri" w:hAnsi="Times New Roman"/>
              </w:rPr>
              <w:t>» БАҰО АҚ</w:t>
            </w:r>
          </w:p>
        </w:tc>
        <w:tc>
          <w:tcPr>
            <w:tcW w:w="1144" w:type="dxa"/>
            <w:tcBorders>
              <w:top w:val="nil"/>
              <w:left w:val="nil"/>
              <w:bottom w:val="single" w:sz="4" w:space="0" w:color="auto"/>
              <w:right w:val="single" w:sz="4" w:space="0" w:color="auto"/>
            </w:tcBorders>
            <w:shd w:val="clear" w:color="auto" w:fill="auto"/>
            <w:vAlign w:val="bottom"/>
            <w:hideMark/>
          </w:tcPr>
          <w:p w14:paraId="77912970"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40</w:t>
            </w:r>
          </w:p>
        </w:tc>
        <w:tc>
          <w:tcPr>
            <w:tcW w:w="580" w:type="dxa"/>
            <w:tcBorders>
              <w:top w:val="nil"/>
              <w:left w:val="nil"/>
              <w:bottom w:val="single" w:sz="4" w:space="0" w:color="auto"/>
              <w:right w:val="single" w:sz="4" w:space="0" w:color="auto"/>
            </w:tcBorders>
            <w:shd w:val="clear" w:color="auto" w:fill="auto"/>
            <w:vAlign w:val="bottom"/>
            <w:hideMark/>
          </w:tcPr>
          <w:p w14:paraId="16EFA102"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№444722</w:t>
            </w:r>
          </w:p>
        </w:tc>
      </w:tr>
      <w:tr w:rsidR="004316C2" w:rsidRPr="004316C2" w14:paraId="77D08DDC" w14:textId="77777777" w:rsidTr="004316C2">
        <w:trPr>
          <w:trHeight w:val="45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675D0ABC" w14:textId="77777777" w:rsidR="004316C2" w:rsidRPr="004316C2" w:rsidRDefault="004316C2" w:rsidP="002B1202">
            <w:pPr>
              <w:spacing w:after="0" w:line="240" w:lineRule="auto"/>
              <w:rPr>
                <w:rFonts w:ascii="Times New Roman" w:eastAsia="Calibri" w:hAnsi="Times New Roman"/>
                <w:lang w:val="kk-KZ"/>
              </w:rPr>
            </w:pPr>
            <w:r w:rsidRPr="004316C2">
              <w:rPr>
                <w:rFonts w:ascii="Times New Roman" w:eastAsia="Calibri" w:hAnsi="Times New Roman"/>
                <w:lang w:val="kk-KZ"/>
              </w:rPr>
              <w:t>11</w:t>
            </w:r>
          </w:p>
        </w:tc>
        <w:tc>
          <w:tcPr>
            <w:tcW w:w="1832" w:type="dxa"/>
            <w:tcBorders>
              <w:top w:val="nil"/>
              <w:left w:val="single" w:sz="4" w:space="0" w:color="auto"/>
              <w:bottom w:val="single" w:sz="4" w:space="0" w:color="auto"/>
              <w:right w:val="single" w:sz="4" w:space="0" w:color="auto"/>
            </w:tcBorders>
            <w:shd w:val="clear" w:color="auto" w:fill="auto"/>
            <w:vAlign w:val="bottom"/>
            <w:hideMark/>
          </w:tcPr>
          <w:p w14:paraId="7771B313" w14:textId="77777777" w:rsidR="004316C2" w:rsidRPr="004316C2" w:rsidRDefault="004316C2" w:rsidP="002B1202">
            <w:pPr>
              <w:spacing w:after="0" w:line="240" w:lineRule="auto"/>
              <w:rPr>
                <w:rFonts w:ascii="Times New Roman" w:eastAsia="Calibri" w:hAnsi="Times New Roman"/>
              </w:rPr>
            </w:pPr>
            <w:proofErr w:type="spellStart"/>
            <w:r w:rsidRPr="004316C2">
              <w:rPr>
                <w:rFonts w:ascii="Times New Roman" w:eastAsia="Calibri" w:hAnsi="Times New Roman"/>
              </w:rPr>
              <w:t>Доскалиева</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Жанар</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Гиниятовна</w:t>
            </w:r>
            <w:proofErr w:type="spellEnd"/>
          </w:p>
        </w:tc>
        <w:tc>
          <w:tcPr>
            <w:tcW w:w="2588" w:type="dxa"/>
            <w:tcBorders>
              <w:top w:val="nil"/>
              <w:left w:val="nil"/>
              <w:bottom w:val="single" w:sz="4" w:space="0" w:color="auto"/>
              <w:right w:val="single" w:sz="4" w:space="0" w:color="auto"/>
            </w:tcBorders>
            <w:shd w:val="clear" w:color="auto" w:fill="auto"/>
            <w:vAlign w:val="bottom"/>
            <w:hideMark/>
          </w:tcPr>
          <w:p w14:paraId="5FEFDC82"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w:t>
            </w:r>
            <w:proofErr w:type="spellStart"/>
            <w:r w:rsidRPr="004316C2">
              <w:rPr>
                <w:rFonts w:ascii="Times New Roman" w:eastAsia="Calibri" w:hAnsi="Times New Roman"/>
              </w:rPr>
              <w:t>Білім</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беруді</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жаңарту</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жағдайында</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мектепке</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дейінгі</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оқу</w:t>
            </w:r>
            <w:proofErr w:type="spellEnd"/>
            <w:proofErr w:type="gramStart"/>
            <w:r w:rsidRPr="004316C2">
              <w:rPr>
                <w:rFonts w:ascii="Times New Roman" w:eastAsia="Calibri" w:hAnsi="Times New Roman"/>
              </w:rPr>
              <w:t xml:space="preserve">-  </w:t>
            </w:r>
            <w:proofErr w:type="spellStart"/>
            <w:r w:rsidRPr="004316C2">
              <w:rPr>
                <w:rFonts w:ascii="Times New Roman" w:eastAsia="Calibri" w:hAnsi="Times New Roman"/>
              </w:rPr>
              <w:t>тәрбие</w:t>
            </w:r>
            <w:proofErr w:type="spellEnd"/>
            <w:proofErr w:type="gramEnd"/>
            <w:r w:rsidRPr="004316C2">
              <w:rPr>
                <w:rFonts w:ascii="Times New Roman" w:eastAsia="Calibri" w:hAnsi="Times New Roman"/>
              </w:rPr>
              <w:t xml:space="preserve"> </w:t>
            </w:r>
            <w:proofErr w:type="spellStart"/>
            <w:r w:rsidRPr="004316C2">
              <w:rPr>
                <w:rFonts w:ascii="Times New Roman" w:eastAsia="Calibri" w:hAnsi="Times New Roman"/>
              </w:rPr>
              <w:t>үрдісінде</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ойын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технологияарын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қолдану</w:t>
            </w:r>
            <w:proofErr w:type="spellEnd"/>
            <w:r w:rsidRPr="004316C2">
              <w:rPr>
                <w:rFonts w:ascii="Times New Roman" w:eastAsia="Calibri" w:hAnsi="Times New Roman"/>
              </w:rPr>
              <w:t xml:space="preserve"> </w:t>
            </w:r>
          </w:p>
        </w:tc>
        <w:tc>
          <w:tcPr>
            <w:tcW w:w="1359" w:type="dxa"/>
            <w:tcBorders>
              <w:top w:val="nil"/>
              <w:left w:val="nil"/>
              <w:bottom w:val="single" w:sz="4" w:space="0" w:color="auto"/>
              <w:right w:val="single" w:sz="4" w:space="0" w:color="auto"/>
            </w:tcBorders>
            <w:shd w:val="clear" w:color="auto" w:fill="auto"/>
            <w:vAlign w:val="bottom"/>
            <w:hideMark/>
          </w:tcPr>
          <w:p w14:paraId="0FEB43C4"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03.12.2021.</w:t>
            </w:r>
          </w:p>
        </w:tc>
        <w:tc>
          <w:tcPr>
            <w:tcW w:w="1658" w:type="dxa"/>
            <w:tcBorders>
              <w:top w:val="nil"/>
              <w:left w:val="nil"/>
              <w:bottom w:val="single" w:sz="4" w:space="0" w:color="auto"/>
              <w:right w:val="single" w:sz="4" w:space="0" w:color="auto"/>
            </w:tcBorders>
            <w:shd w:val="clear" w:color="auto" w:fill="auto"/>
            <w:noWrap/>
            <w:vAlign w:val="bottom"/>
            <w:hideMark/>
          </w:tcPr>
          <w:p w14:paraId="4F937631"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w:t>
            </w:r>
            <w:proofErr w:type="spellStart"/>
            <w:r w:rsidRPr="004316C2">
              <w:rPr>
                <w:rFonts w:ascii="Times New Roman" w:eastAsia="Calibri" w:hAnsi="Times New Roman"/>
              </w:rPr>
              <w:t>Өрлеу</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Еducation</w:t>
            </w:r>
            <w:proofErr w:type="spellEnd"/>
            <w:r w:rsidRPr="004316C2">
              <w:rPr>
                <w:rFonts w:ascii="Times New Roman" w:eastAsia="Calibri" w:hAnsi="Times New Roman"/>
              </w:rPr>
              <w:t xml:space="preserve">" </w:t>
            </w:r>
          </w:p>
        </w:tc>
        <w:tc>
          <w:tcPr>
            <w:tcW w:w="1144" w:type="dxa"/>
            <w:tcBorders>
              <w:top w:val="nil"/>
              <w:left w:val="nil"/>
              <w:bottom w:val="single" w:sz="4" w:space="0" w:color="auto"/>
              <w:right w:val="single" w:sz="4" w:space="0" w:color="auto"/>
            </w:tcBorders>
            <w:shd w:val="clear" w:color="auto" w:fill="auto"/>
            <w:vAlign w:val="bottom"/>
            <w:hideMark/>
          </w:tcPr>
          <w:p w14:paraId="672A1449"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72</w:t>
            </w:r>
          </w:p>
        </w:tc>
        <w:tc>
          <w:tcPr>
            <w:tcW w:w="580" w:type="dxa"/>
            <w:tcBorders>
              <w:top w:val="nil"/>
              <w:left w:val="nil"/>
              <w:bottom w:val="single" w:sz="4" w:space="0" w:color="auto"/>
              <w:right w:val="single" w:sz="4" w:space="0" w:color="auto"/>
            </w:tcBorders>
            <w:shd w:val="clear" w:color="auto" w:fill="auto"/>
            <w:noWrap/>
            <w:vAlign w:val="bottom"/>
            <w:hideMark/>
          </w:tcPr>
          <w:p w14:paraId="5459103B"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№005390</w:t>
            </w:r>
          </w:p>
        </w:tc>
      </w:tr>
      <w:tr w:rsidR="004316C2" w:rsidRPr="004316C2" w14:paraId="13B56FCB" w14:textId="77777777" w:rsidTr="004316C2">
        <w:trPr>
          <w:trHeight w:val="45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16DF1661" w14:textId="77777777" w:rsidR="004316C2" w:rsidRPr="004316C2" w:rsidRDefault="004316C2" w:rsidP="002B1202">
            <w:pPr>
              <w:spacing w:after="0" w:line="240" w:lineRule="auto"/>
              <w:rPr>
                <w:rFonts w:ascii="Times New Roman" w:eastAsia="Calibri" w:hAnsi="Times New Roman"/>
                <w:lang w:val="kk-KZ"/>
              </w:rPr>
            </w:pPr>
            <w:r w:rsidRPr="004316C2">
              <w:rPr>
                <w:rFonts w:ascii="Times New Roman" w:eastAsia="Calibri" w:hAnsi="Times New Roman"/>
                <w:lang w:val="kk-KZ"/>
              </w:rPr>
              <w:t>12</w:t>
            </w:r>
          </w:p>
        </w:tc>
        <w:tc>
          <w:tcPr>
            <w:tcW w:w="1832" w:type="dxa"/>
            <w:tcBorders>
              <w:top w:val="nil"/>
              <w:left w:val="single" w:sz="4" w:space="0" w:color="auto"/>
              <w:bottom w:val="single" w:sz="4" w:space="0" w:color="auto"/>
              <w:right w:val="single" w:sz="4" w:space="0" w:color="auto"/>
            </w:tcBorders>
            <w:shd w:val="clear" w:color="auto" w:fill="auto"/>
            <w:vAlign w:val="bottom"/>
            <w:hideMark/>
          </w:tcPr>
          <w:p w14:paraId="076A389F" w14:textId="77777777" w:rsidR="004316C2" w:rsidRPr="004316C2" w:rsidRDefault="004316C2" w:rsidP="002B1202">
            <w:pPr>
              <w:spacing w:after="0" w:line="240" w:lineRule="auto"/>
              <w:rPr>
                <w:rFonts w:ascii="Times New Roman" w:eastAsia="Calibri" w:hAnsi="Times New Roman"/>
              </w:rPr>
            </w:pPr>
            <w:proofErr w:type="spellStart"/>
            <w:r w:rsidRPr="004316C2">
              <w:rPr>
                <w:rFonts w:ascii="Times New Roman" w:eastAsia="Calibri" w:hAnsi="Times New Roman"/>
              </w:rPr>
              <w:t>Сагутденова</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Райля</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Фаатовна</w:t>
            </w:r>
            <w:proofErr w:type="spellEnd"/>
          </w:p>
        </w:tc>
        <w:tc>
          <w:tcPr>
            <w:tcW w:w="2588" w:type="dxa"/>
            <w:tcBorders>
              <w:top w:val="nil"/>
              <w:left w:val="nil"/>
              <w:bottom w:val="single" w:sz="4" w:space="0" w:color="auto"/>
              <w:right w:val="single" w:sz="4" w:space="0" w:color="auto"/>
            </w:tcBorders>
            <w:shd w:val="clear" w:color="auto" w:fill="auto"/>
            <w:vAlign w:val="bottom"/>
            <w:hideMark/>
          </w:tcPr>
          <w:p w14:paraId="110AD3C7"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w:t>
            </w:r>
            <w:proofErr w:type="spellStart"/>
            <w:r w:rsidRPr="004316C2">
              <w:rPr>
                <w:rFonts w:ascii="Times New Roman" w:eastAsia="Calibri" w:hAnsi="Times New Roman"/>
              </w:rPr>
              <w:t>Білім</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беруді</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жаңарту</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жағдайында</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мектепке</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дейінгі</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оқу</w:t>
            </w:r>
            <w:proofErr w:type="spellEnd"/>
            <w:proofErr w:type="gramStart"/>
            <w:r w:rsidRPr="004316C2">
              <w:rPr>
                <w:rFonts w:ascii="Times New Roman" w:eastAsia="Calibri" w:hAnsi="Times New Roman"/>
              </w:rPr>
              <w:t xml:space="preserve">-  </w:t>
            </w:r>
            <w:proofErr w:type="spellStart"/>
            <w:r w:rsidRPr="004316C2">
              <w:rPr>
                <w:rFonts w:ascii="Times New Roman" w:eastAsia="Calibri" w:hAnsi="Times New Roman"/>
              </w:rPr>
              <w:t>тәрбие</w:t>
            </w:r>
            <w:proofErr w:type="spellEnd"/>
            <w:proofErr w:type="gramEnd"/>
            <w:r w:rsidRPr="004316C2">
              <w:rPr>
                <w:rFonts w:ascii="Times New Roman" w:eastAsia="Calibri" w:hAnsi="Times New Roman"/>
              </w:rPr>
              <w:t xml:space="preserve"> </w:t>
            </w:r>
            <w:proofErr w:type="spellStart"/>
            <w:r w:rsidRPr="004316C2">
              <w:rPr>
                <w:rFonts w:ascii="Times New Roman" w:eastAsia="Calibri" w:hAnsi="Times New Roman"/>
              </w:rPr>
              <w:t>үрдісінде</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ойын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технологияарын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қолдану</w:t>
            </w:r>
            <w:proofErr w:type="spellEnd"/>
            <w:r w:rsidRPr="004316C2">
              <w:rPr>
                <w:rFonts w:ascii="Times New Roman" w:eastAsia="Calibri" w:hAnsi="Times New Roman"/>
              </w:rPr>
              <w:t xml:space="preserve"> </w:t>
            </w:r>
          </w:p>
        </w:tc>
        <w:tc>
          <w:tcPr>
            <w:tcW w:w="1359" w:type="dxa"/>
            <w:tcBorders>
              <w:top w:val="nil"/>
              <w:left w:val="nil"/>
              <w:bottom w:val="single" w:sz="4" w:space="0" w:color="auto"/>
              <w:right w:val="single" w:sz="4" w:space="0" w:color="auto"/>
            </w:tcBorders>
            <w:shd w:val="clear" w:color="auto" w:fill="auto"/>
            <w:vAlign w:val="bottom"/>
            <w:hideMark/>
          </w:tcPr>
          <w:p w14:paraId="676B2C9E"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 xml:space="preserve">03.12.2021, </w:t>
            </w:r>
          </w:p>
        </w:tc>
        <w:tc>
          <w:tcPr>
            <w:tcW w:w="1658" w:type="dxa"/>
            <w:tcBorders>
              <w:top w:val="nil"/>
              <w:left w:val="nil"/>
              <w:bottom w:val="single" w:sz="4" w:space="0" w:color="auto"/>
              <w:right w:val="single" w:sz="4" w:space="0" w:color="auto"/>
            </w:tcBorders>
            <w:shd w:val="clear" w:color="auto" w:fill="auto"/>
            <w:noWrap/>
            <w:vAlign w:val="bottom"/>
            <w:hideMark/>
          </w:tcPr>
          <w:p w14:paraId="159B9380"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w:t>
            </w:r>
            <w:proofErr w:type="spellStart"/>
            <w:r w:rsidRPr="004316C2">
              <w:rPr>
                <w:rFonts w:ascii="Times New Roman" w:eastAsia="Calibri" w:hAnsi="Times New Roman"/>
              </w:rPr>
              <w:t>Өрлеу</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Еducation</w:t>
            </w:r>
            <w:proofErr w:type="spellEnd"/>
            <w:r w:rsidRPr="004316C2">
              <w:rPr>
                <w:rFonts w:ascii="Times New Roman" w:eastAsia="Calibri" w:hAnsi="Times New Roman"/>
              </w:rPr>
              <w:t xml:space="preserve">" </w:t>
            </w:r>
          </w:p>
        </w:tc>
        <w:tc>
          <w:tcPr>
            <w:tcW w:w="1144" w:type="dxa"/>
            <w:tcBorders>
              <w:top w:val="nil"/>
              <w:left w:val="nil"/>
              <w:bottom w:val="single" w:sz="4" w:space="0" w:color="auto"/>
              <w:right w:val="single" w:sz="4" w:space="0" w:color="auto"/>
            </w:tcBorders>
            <w:shd w:val="clear" w:color="auto" w:fill="auto"/>
            <w:vAlign w:val="bottom"/>
            <w:hideMark/>
          </w:tcPr>
          <w:p w14:paraId="0C7650C6"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72</w:t>
            </w:r>
          </w:p>
        </w:tc>
        <w:tc>
          <w:tcPr>
            <w:tcW w:w="580" w:type="dxa"/>
            <w:tcBorders>
              <w:top w:val="nil"/>
              <w:left w:val="nil"/>
              <w:bottom w:val="single" w:sz="4" w:space="0" w:color="auto"/>
              <w:right w:val="single" w:sz="4" w:space="0" w:color="auto"/>
            </w:tcBorders>
            <w:shd w:val="clear" w:color="auto" w:fill="auto"/>
            <w:vAlign w:val="bottom"/>
            <w:hideMark/>
          </w:tcPr>
          <w:p w14:paraId="3205630B"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№005392</w:t>
            </w:r>
          </w:p>
        </w:tc>
      </w:tr>
      <w:tr w:rsidR="004316C2" w:rsidRPr="004316C2" w14:paraId="37B8B004" w14:textId="77777777" w:rsidTr="004316C2">
        <w:trPr>
          <w:trHeight w:val="45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328E8D92" w14:textId="77777777" w:rsidR="004316C2" w:rsidRPr="004316C2" w:rsidRDefault="004316C2" w:rsidP="002B1202">
            <w:pPr>
              <w:spacing w:after="0" w:line="240" w:lineRule="auto"/>
              <w:rPr>
                <w:rFonts w:ascii="Times New Roman" w:eastAsia="Calibri" w:hAnsi="Times New Roman"/>
                <w:lang w:val="kk-KZ"/>
              </w:rPr>
            </w:pPr>
            <w:r w:rsidRPr="004316C2">
              <w:rPr>
                <w:rFonts w:ascii="Times New Roman" w:eastAsia="Calibri" w:hAnsi="Times New Roman"/>
                <w:lang w:val="kk-KZ"/>
              </w:rPr>
              <w:lastRenderedPageBreak/>
              <w:t>13</w:t>
            </w:r>
          </w:p>
        </w:tc>
        <w:tc>
          <w:tcPr>
            <w:tcW w:w="1832" w:type="dxa"/>
            <w:tcBorders>
              <w:top w:val="nil"/>
              <w:left w:val="single" w:sz="4" w:space="0" w:color="auto"/>
              <w:bottom w:val="single" w:sz="4" w:space="0" w:color="auto"/>
              <w:right w:val="single" w:sz="4" w:space="0" w:color="auto"/>
            </w:tcBorders>
            <w:shd w:val="clear" w:color="auto" w:fill="auto"/>
            <w:vAlign w:val="bottom"/>
            <w:hideMark/>
          </w:tcPr>
          <w:p w14:paraId="21D9F72D" w14:textId="77777777" w:rsidR="004316C2" w:rsidRPr="004316C2" w:rsidRDefault="004316C2" w:rsidP="002B1202">
            <w:pPr>
              <w:spacing w:after="0" w:line="240" w:lineRule="auto"/>
              <w:rPr>
                <w:rFonts w:ascii="Times New Roman" w:eastAsia="Calibri" w:hAnsi="Times New Roman"/>
              </w:rPr>
            </w:pPr>
            <w:proofErr w:type="spellStart"/>
            <w:r w:rsidRPr="004316C2">
              <w:rPr>
                <w:rFonts w:ascii="Times New Roman" w:eastAsia="Calibri" w:hAnsi="Times New Roman"/>
              </w:rPr>
              <w:t>Дуйсекешева</w:t>
            </w:r>
            <w:proofErr w:type="spellEnd"/>
            <w:r w:rsidRPr="004316C2">
              <w:rPr>
                <w:rFonts w:ascii="Times New Roman" w:eastAsia="Calibri" w:hAnsi="Times New Roman"/>
              </w:rPr>
              <w:t xml:space="preserve"> Светлана </w:t>
            </w:r>
            <w:proofErr w:type="spellStart"/>
            <w:r w:rsidRPr="004316C2">
              <w:rPr>
                <w:rFonts w:ascii="Times New Roman" w:eastAsia="Calibri" w:hAnsi="Times New Roman"/>
              </w:rPr>
              <w:t>Ажимовна</w:t>
            </w:r>
            <w:proofErr w:type="spellEnd"/>
          </w:p>
        </w:tc>
        <w:tc>
          <w:tcPr>
            <w:tcW w:w="2588" w:type="dxa"/>
            <w:tcBorders>
              <w:top w:val="nil"/>
              <w:left w:val="nil"/>
              <w:bottom w:val="single" w:sz="4" w:space="0" w:color="auto"/>
              <w:right w:val="single" w:sz="4" w:space="0" w:color="auto"/>
            </w:tcBorders>
            <w:shd w:val="clear" w:color="auto" w:fill="auto"/>
            <w:vAlign w:val="bottom"/>
            <w:hideMark/>
          </w:tcPr>
          <w:p w14:paraId="41EC4AB8"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w:t>
            </w:r>
            <w:proofErr w:type="spellStart"/>
            <w:r w:rsidRPr="004316C2">
              <w:rPr>
                <w:rFonts w:ascii="Times New Roman" w:eastAsia="Calibri" w:hAnsi="Times New Roman"/>
              </w:rPr>
              <w:t>Білім</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беруді</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жаңарту</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жағдайында</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мектепке</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дейінгі</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оқу</w:t>
            </w:r>
            <w:proofErr w:type="spellEnd"/>
            <w:proofErr w:type="gramStart"/>
            <w:r w:rsidRPr="004316C2">
              <w:rPr>
                <w:rFonts w:ascii="Times New Roman" w:eastAsia="Calibri" w:hAnsi="Times New Roman"/>
              </w:rPr>
              <w:t xml:space="preserve">-  </w:t>
            </w:r>
            <w:proofErr w:type="spellStart"/>
            <w:r w:rsidRPr="004316C2">
              <w:rPr>
                <w:rFonts w:ascii="Times New Roman" w:eastAsia="Calibri" w:hAnsi="Times New Roman"/>
              </w:rPr>
              <w:t>тәрбие</w:t>
            </w:r>
            <w:proofErr w:type="spellEnd"/>
            <w:proofErr w:type="gramEnd"/>
            <w:r w:rsidRPr="004316C2">
              <w:rPr>
                <w:rFonts w:ascii="Times New Roman" w:eastAsia="Calibri" w:hAnsi="Times New Roman"/>
              </w:rPr>
              <w:t xml:space="preserve"> </w:t>
            </w:r>
            <w:proofErr w:type="spellStart"/>
            <w:r w:rsidRPr="004316C2">
              <w:rPr>
                <w:rFonts w:ascii="Times New Roman" w:eastAsia="Calibri" w:hAnsi="Times New Roman"/>
              </w:rPr>
              <w:t>үрдісінде</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ойын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технологияарын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қолдану</w:t>
            </w:r>
            <w:proofErr w:type="spellEnd"/>
            <w:r w:rsidRPr="004316C2">
              <w:rPr>
                <w:rFonts w:ascii="Times New Roman" w:eastAsia="Calibri" w:hAnsi="Times New Roman"/>
              </w:rPr>
              <w:t xml:space="preserve"> </w:t>
            </w:r>
          </w:p>
        </w:tc>
        <w:tc>
          <w:tcPr>
            <w:tcW w:w="1359" w:type="dxa"/>
            <w:tcBorders>
              <w:top w:val="nil"/>
              <w:left w:val="nil"/>
              <w:bottom w:val="single" w:sz="4" w:space="0" w:color="auto"/>
              <w:right w:val="single" w:sz="4" w:space="0" w:color="auto"/>
            </w:tcBorders>
            <w:shd w:val="clear" w:color="auto" w:fill="auto"/>
            <w:vAlign w:val="bottom"/>
            <w:hideMark/>
          </w:tcPr>
          <w:p w14:paraId="20FB58BA"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 xml:space="preserve">03.12.2021, </w:t>
            </w:r>
          </w:p>
        </w:tc>
        <w:tc>
          <w:tcPr>
            <w:tcW w:w="1658" w:type="dxa"/>
            <w:tcBorders>
              <w:top w:val="nil"/>
              <w:left w:val="nil"/>
              <w:bottom w:val="single" w:sz="4" w:space="0" w:color="auto"/>
              <w:right w:val="single" w:sz="4" w:space="0" w:color="auto"/>
            </w:tcBorders>
            <w:shd w:val="clear" w:color="auto" w:fill="auto"/>
            <w:noWrap/>
            <w:vAlign w:val="bottom"/>
            <w:hideMark/>
          </w:tcPr>
          <w:p w14:paraId="65878FEA"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w:t>
            </w:r>
            <w:proofErr w:type="spellStart"/>
            <w:r w:rsidRPr="004316C2">
              <w:rPr>
                <w:rFonts w:ascii="Times New Roman" w:eastAsia="Calibri" w:hAnsi="Times New Roman"/>
              </w:rPr>
              <w:t>Өрлеу</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Еducation</w:t>
            </w:r>
            <w:proofErr w:type="spellEnd"/>
            <w:r w:rsidRPr="004316C2">
              <w:rPr>
                <w:rFonts w:ascii="Times New Roman" w:eastAsia="Calibri" w:hAnsi="Times New Roman"/>
              </w:rPr>
              <w:t xml:space="preserve">" </w:t>
            </w:r>
          </w:p>
        </w:tc>
        <w:tc>
          <w:tcPr>
            <w:tcW w:w="1144" w:type="dxa"/>
            <w:tcBorders>
              <w:top w:val="nil"/>
              <w:left w:val="nil"/>
              <w:bottom w:val="single" w:sz="4" w:space="0" w:color="auto"/>
              <w:right w:val="single" w:sz="4" w:space="0" w:color="auto"/>
            </w:tcBorders>
            <w:shd w:val="clear" w:color="auto" w:fill="auto"/>
            <w:vAlign w:val="bottom"/>
            <w:hideMark/>
          </w:tcPr>
          <w:p w14:paraId="1CA8F4A1"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72</w:t>
            </w:r>
          </w:p>
        </w:tc>
        <w:tc>
          <w:tcPr>
            <w:tcW w:w="580" w:type="dxa"/>
            <w:tcBorders>
              <w:top w:val="nil"/>
              <w:left w:val="nil"/>
              <w:bottom w:val="single" w:sz="4" w:space="0" w:color="auto"/>
              <w:right w:val="single" w:sz="4" w:space="0" w:color="auto"/>
            </w:tcBorders>
            <w:shd w:val="clear" w:color="auto" w:fill="auto"/>
            <w:vAlign w:val="bottom"/>
            <w:hideMark/>
          </w:tcPr>
          <w:p w14:paraId="18BD7831"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№005391</w:t>
            </w:r>
          </w:p>
        </w:tc>
      </w:tr>
      <w:tr w:rsidR="004316C2" w:rsidRPr="004316C2" w14:paraId="50BF6E01" w14:textId="77777777" w:rsidTr="004316C2">
        <w:trPr>
          <w:trHeight w:val="45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4345567B" w14:textId="77777777" w:rsidR="004316C2" w:rsidRPr="004316C2" w:rsidRDefault="004316C2" w:rsidP="002B1202">
            <w:pPr>
              <w:spacing w:after="0" w:line="240" w:lineRule="auto"/>
              <w:rPr>
                <w:rFonts w:ascii="Times New Roman" w:eastAsia="Calibri" w:hAnsi="Times New Roman"/>
                <w:lang w:val="kk-KZ"/>
              </w:rPr>
            </w:pPr>
            <w:r w:rsidRPr="004316C2">
              <w:rPr>
                <w:rFonts w:ascii="Times New Roman" w:eastAsia="Calibri" w:hAnsi="Times New Roman"/>
                <w:lang w:val="kk-KZ"/>
              </w:rPr>
              <w:t>14</w:t>
            </w:r>
          </w:p>
        </w:tc>
        <w:tc>
          <w:tcPr>
            <w:tcW w:w="1832" w:type="dxa"/>
            <w:tcBorders>
              <w:top w:val="nil"/>
              <w:left w:val="single" w:sz="4" w:space="0" w:color="auto"/>
              <w:bottom w:val="single" w:sz="4" w:space="0" w:color="auto"/>
              <w:right w:val="single" w:sz="4" w:space="0" w:color="auto"/>
            </w:tcBorders>
            <w:shd w:val="clear" w:color="auto" w:fill="auto"/>
            <w:vAlign w:val="bottom"/>
            <w:hideMark/>
          </w:tcPr>
          <w:p w14:paraId="56137C08" w14:textId="77777777" w:rsidR="004316C2" w:rsidRPr="004316C2" w:rsidRDefault="004316C2" w:rsidP="002B1202">
            <w:pPr>
              <w:spacing w:after="0" w:line="240" w:lineRule="auto"/>
              <w:rPr>
                <w:rFonts w:ascii="Times New Roman" w:eastAsia="Calibri" w:hAnsi="Times New Roman"/>
              </w:rPr>
            </w:pPr>
            <w:proofErr w:type="spellStart"/>
            <w:r w:rsidRPr="004316C2">
              <w:rPr>
                <w:rFonts w:ascii="Times New Roman" w:eastAsia="Calibri" w:hAnsi="Times New Roman"/>
              </w:rPr>
              <w:t>Утепова</w:t>
            </w:r>
            <w:proofErr w:type="spellEnd"/>
            <w:r w:rsidRPr="004316C2">
              <w:rPr>
                <w:rFonts w:ascii="Times New Roman" w:eastAsia="Calibri" w:hAnsi="Times New Roman"/>
              </w:rPr>
              <w:t xml:space="preserve"> Назгуль </w:t>
            </w:r>
            <w:proofErr w:type="spellStart"/>
            <w:r w:rsidRPr="004316C2">
              <w:rPr>
                <w:rFonts w:ascii="Times New Roman" w:eastAsia="Calibri" w:hAnsi="Times New Roman"/>
              </w:rPr>
              <w:t>Темировна</w:t>
            </w:r>
            <w:proofErr w:type="spellEnd"/>
          </w:p>
        </w:tc>
        <w:tc>
          <w:tcPr>
            <w:tcW w:w="2588" w:type="dxa"/>
            <w:tcBorders>
              <w:top w:val="nil"/>
              <w:left w:val="nil"/>
              <w:bottom w:val="single" w:sz="4" w:space="0" w:color="auto"/>
              <w:right w:val="single" w:sz="4" w:space="0" w:color="auto"/>
            </w:tcBorders>
            <w:shd w:val="clear" w:color="auto" w:fill="auto"/>
            <w:vAlign w:val="bottom"/>
            <w:hideMark/>
          </w:tcPr>
          <w:p w14:paraId="448A2675"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w:t>
            </w:r>
            <w:proofErr w:type="spellStart"/>
            <w:r w:rsidRPr="004316C2">
              <w:rPr>
                <w:rFonts w:ascii="Times New Roman" w:eastAsia="Calibri" w:hAnsi="Times New Roman"/>
              </w:rPr>
              <w:t>Білім</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беруді</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жаңарту</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жағдайында</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мектепке</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дейінгі</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оқу</w:t>
            </w:r>
            <w:proofErr w:type="spellEnd"/>
            <w:proofErr w:type="gramStart"/>
            <w:r w:rsidRPr="004316C2">
              <w:rPr>
                <w:rFonts w:ascii="Times New Roman" w:eastAsia="Calibri" w:hAnsi="Times New Roman"/>
              </w:rPr>
              <w:t xml:space="preserve">-  </w:t>
            </w:r>
            <w:proofErr w:type="spellStart"/>
            <w:r w:rsidRPr="004316C2">
              <w:rPr>
                <w:rFonts w:ascii="Times New Roman" w:eastAsia="Calibri" w:hAnsi="Times New Roman"/>
              </w:rPr>
              <w:t>тәрбие</w:t>
            </w:r>
            <w:proofErr w:type="spellEnd"/>
            <w:proofErr w:type="gramEnd"/>
            <w:r w:rsidRPr="004316C2">
              <w:rPr>
                <w:rFonts w:ascii="Times New Roman" w:eastAsia="Calibri" w:hAnsi="Times New Roman"/>
              </w:rPr>
              <w:t xml:space="preserve"> </w:t>
            </w:r>
            <w:proofErr w:type="spellStart"/>
            <w:r w:rsidRPr="004316C2">
              <w:rPr>
                <w:rFonts w:ascii="Times New Roman" w:eastAsia="Calibri" w:hAnsi="Times New Roman"/>
              </w:rPr>
              <w:t>үрдісінде</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ойын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технологияарын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қолдану</w:t>
            </w:r>
            <w:proofErr w:type="spellEnd"/>
            <w:r w:rsidRPr="004316C2">
              <w:rPr>
                <w:rFonts w:ascii="Times New Roman" w:eastAsia="Calibri" w:hAnsi="Times New Roman"/>
              </w:rPr>
              <w:t xml:space="preserve"> </w:t>
            </w:r>
          </w:p>
        </w:tc>
        <w:tc>
          <w:tcPr>
            <w:tcW w:w="1359" w:type="dxa"/>
            <w:tcBorders>
              <w:top w:val="nil"/>
              <w:left w:val="nil"/>
              <w:bottom w:val="single" w:sz="4" w:space="0" w:color="auto"/>
              <w:right w:val="single" w:sz="4" w:space="0" w:color="auto"/>
            </w:tcBorders>
            <w:shd w:val="clear" w:color="auto" w:fill="auto"/>
            <w:vAlign w:val="center"/>
            <w:hideMark/>
          </w:tcPr>
          <w:p w14:paraId="02F23165"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03.12.2021</w:t>
            </w:r>
          </w:p>
        </w:tc>
        <w:tc>
          <w:tcPr>
            <w:tcW w:w="1658" w:type="dxa"/>
            <w:tcBorders>
              <w:top w:val="nil"/>
              <w:left w:val="nil"/>
              <w:bottom w:val="single" w:sz="4" w:space="0" w:color="auto"/>
              <w:right w:val="single" w:sz="4" w:space="0" w:color="auto"/>
            </w:tcBorders>
            <w:shd w:val="clear" w:color="auto" w:fill="auto"/>
            <w:noWrap/>
            <w:vAlign w:val="bottom"/>
            <w:hideMark/>
          </w:tcPr>
          <w:p w14:paraId="205DAFD5"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w:t>
            </w:r>
            <w:proofErr w:type="spellStart"/>
            <w:r w:rsidRPr="004316C2">
              <w:rPr>
                <w:rFonts w:ascii="Times New Roman" w:eastAsia="Calibri" w:hAnsi="Times New Roman"/>
              </w:rPr>
              <w:t>Өрлеу</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Еducation</w:t>
            </w:r>
            <w:proofErr w:type="spellEnd"/>
            <w:r w:rsidRPr="004316C2">
              <w:rPr>
                <w:rFonts w:ascii="Times New Roman" w:eastAsia="Calibri" w:hAnsi="Times New Roman"/>
              </w:rPr>
              <w:t xml:space="preserve">" </w:t>
            </w:r>
          </w:p>
        </w:tc>
        <w:tc>
          <w:tcPr>
            <w:tcW w:w="1144" w:type="dxa"/>
            <w:tcBorders>
              <w:top w:val="nil"/>
              <w:left w:val="nil"/>
              <w:bottom w:val="single" w:sz="4" w:space="0" w:color="auto"/>
              <w:right w:val="single" w:sz="4" w:space="0" w:color="auto"/>
            </w:tcBorders>
            <w:shd w:val="clear" w:color="auto" w:fill="auto"/>
            <w:vAlign w:val="bottom"/>
            <w:hideMark/>
          </w:tcPr>
          <w:p w14:paraId="452F4470"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72</w:t>
            </w:r>
          </w:p>
        </w:tc>
        <w:tc>
          <w:tcPr>
            <w:tcW w:w="580" w:type="dxa"/>
            <w:tcBorders>
              <w:top w:val="nil"/>
              <w:left w:val="nil"/>
              <w:bottom w:val="single" w:sz="4" w:space="0" w:color="auto"/>
              <w:right w:val="single" w:sz="4" w:space="0" w:color="auto"/>
            </w:tcBorders>
            <w:shd w:val="clear" w:color="auto" w:fill="auto"/>
            <w:vAlign w:val="bottom"/>
            <w:hideMark/>
          </w:tcPr>
          <w:p w14:paraId="41616729"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№005393</w:t>
            </w:r>
          </w:p>
        </w:tc>
      </w:tr>
      <w:tr w:rsidR="004316C2" w:rsidRPr="004316C2" w14:paraId="2AAE0E23" w14:textId="77777777" w:rsidTr="004316C2">
        <w:trPr>
          <w:trHeight w:val="45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5AEBFB99" w14:textId="77777777" w:rsidR="004316C2" w:rsidRPr="004316C2" w:rsidRDefault="004316C2" w:rsidP="002B1202">
            <w:pPr>
              <w:spacing w:after="0" w:line="240" w:lineRule="auto"/>
              <w:rPr>
                <w:rFonts w:ascii="Times New Roman" w:eastAsia="Calibri" w:hAnsi="Times New Roman"/>
                <w:lang w:val="kk-KZ"/>
              </w:rPr>
            </w:pPr>
            <w:r w:rsidRPr="004316C2">
              <w:rPr>
                <w:rFonts w:ascii="Times New Roman" w:eastAsia="Calibri" w:hAnsi="Times New Roman"/>
                <w:lang w:val="kk-KZ"/>
              </w:rPr>
              <w:t>15</w:t>
            </w:r>
          </w:p>
        </w:tc>
        <w:tc>
          <w:tcPr>
            <w:tcW w:w="1832" w:type="dxa"/>
            <w:tcBorders>
              <w:top w:val="nil"/>
              <w:left w:val="single" w:sz="4" w:space="0" w:color="auto"/>
              <w:bottom w:val="single" w:sz="4" w:space="0" w:color="auto"/>
              <w:right w:val="single" w:sz="4" w:space="0" w:color="auto"/>
            </w:tcBorders>
            <w:shd w:val="clear" w:color="auto" w:fill="auto"/>
            <w:vAlign w:val="bottom"/>
            <w:hideMark/>
          </w:tcPr>
          <w:p w14:paraId="2A1FF141" w14:textId="77777777" w:rsidR="004316C2" w:rsidRPr="004316C2" w:rsidRDefault="004316C2" w:rsidP="002B1202">
            <w:pPr>
              <w:spacing w:after="0" w:line="240" w:lineRule="auto"/>
              <w:rPr>
                <w:rFonts w:ascii="Times New Roman" w:eastAsia="Calibri" w:hAnsi="Times New Roman"/>
              </w:rPr>
            </w:pPr>
            <w:proofErr w:type="spellStart"/>
            <w:r w:rsidRPr="004316C2">
              <w:rPr>
                <w:rFonts w:ascii="Times New Roman" w:eastAsia="Calibri" w:hAnsi="Times New Roman"/>
              </w:rPr>
              <w:t>Гатаулина</w:t>
            </w:r>
            <w:proofErr w:type="spellEnd"/>
            <w:r w:rsidRPr="004316C2">
              <w:rPr>
                <w:rFonts w:ascii="Times New Roman" w:eastAsia="Calibri" w:hAnsi="Times New Roman"/>
              </w:rPr>
              <w:t xml:space="preserve"> Марина </w:t>
            </w:r>
            <w:proofErr w:type="spellStart"/>
            <w:r w:rsidRPr="004316C2">
              <w:rPr>
                <w:rFonts w:ascii="Times New Roman" w:eastAsia="Calibri" w:hAnsi="Times New Roman"/>
              </w:rPr>
              <w:t>Махаббатовна</w:t>
            </w:r>
            <w:proofErr w:type="spellEnd"/>
          </w:p>
        </w:tc>
        <w:tc>
          <w:tcPr>
            <w:tcW w:w="2588" w:type="dxa"/>
            <w:tcBorders>
              <w:top w:val="nil"/>
              <w:left w:val="nil"/>
              <w:bottom w:val="single" w:sz="4" w:space="0" w:color="auto"/>
              <w:right w:val="single" w:sz="4" w:space="0" w:color="auto"/>
            </w:tcBorders>
            <w:shd w:val="clear" w:color="auto" w:fill="auto"/>
            <w:vAlign w:val="bottom"/>
            <w:hideMark/>
          </w:tcPr>
          <w:p w14:paraId="267707D5"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w:t>
            </w:r>
            <w:proofErr w:type="spellStart"/>
            <w:r w:rsidRPr="004316C2">
              <w:rPr>
                <w:rFonts w:ascii="Times New Roman" w:eastAsia="Calibri" w:hAnsi="Times New Roman"/>
              </w:rPr>
              <w:t>Мектепке</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дейінгі</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ұйымның</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сапасын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бағалау</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негізінде</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заттық</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кеңістік</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дамытушы</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ортасын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жобалау</w:t>
            </w:r>
            <w:proofErr w:type="spellEnd"/>
            <w:r w:rsidRPr="004316C2">
              <w:rPr>
                <w:rFonts w:ascii="Times New Roman" w:eastAsia="Calibri" w:hAnsi="Times New Roman"/>
              </w:rPr>
              <w:t>"</w:t>
            </w:r>
          </w:p>
        </w:tc>
        <w:tc>
          <w:tcPr>
            <w:tcW w:w="1359" w:type="dxa"/>
            <w:tcBorders>
              <w:top w:val="nil"/>
              <w:left w:val="nil"/>
              <w:bottom w:val="single" w:sz="4" w:space="0" w:color="auto"/>
              <w:right w:val="single" w:sz="4" w:space="0" w:color="auto"/>
            </w:tcBorders>
            <w:shd w:val="clear" w:color="auto" w:fill="auto"/>
            <w:vAlign w:val="center"/>
            <w:hideMark/>
          </w:tcPr>
          <w:p w14:paraId="3F743937"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10.12.2021</w:t>
            </w:r>
          </w:p>
        </w:tc>
        <w:tc>
          <w:tcPr>
            <w:tcW w:w="1658" w:type="dxa"/>
            <w:tcBorders>
              <w:top w:val="nil"/>
              <w:left w:val="nil"/>
              <w:bottom w:val="single" w:sz="4" w:space="0" w:color="auto"/>
              <w:right w:val="single" w:sz="4" w:space="0" w:color="auto"/>
            </w:tcBorders>
            <w:shd w:val="clear" w:color="auto" w:fill="auto"/>
            <w:noWrap/>
            <w:vAlign w:val="bottom"/>
            <w:hideMark/>
          </w:tcPr>
          <w:p w14:paraId="68C3CDB7"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w:t>
            </w:r>
            <w:proofErr w:type="spellStart"/>
            <w:r w:rsidRPr="004316C2">
              <w:rPr>
                <w:rFonts w:ascii="Times New Roman" w:eastAsia="Calibri" w:hAnsi="Times New Roman"/>
              </w:rPr>
              <w:t>Өрлеу</w:t>
            </w:r>
            <w:proofErr w:type="spellEnd"/>
            <w:r w:rsidRPr="004316C2">
              <w:rPr>
                <w:rFonts w:ascii="Times New Roman" w:eastAsia="Calibri" w:hAnsi="Times New Roman"/>
              </w:rPr>
              <w:t>» БАҰО АҚ</w:t>
            </w:r>
          </w:p>
        </w:tc>
        <w:tc>
          <w:tcPr>
            <w:tcW w:w="1144" w:type="dxa"/>
            <w:tcBorders>
              <w:top w:val="nil"/>
              <w:left w:val="nil"/>
              <w:bottom w:val="single" w:sz="4" w:space="0" w:color="auto"/>
              <w:right w:val="single" w:sz="4" w:space="0" w:color="auto"/>
            </w:tcBorders>
            <w:shd w:val="clear" w:color="auto" w:fill="auto"/>
            <w:vAlign w:val="bottom"/>
            <w:hideMark/>
          </w:tcPr>
          <w:p w14:paraId="3AB7E469"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72</w:t>
            </w:r>
          </w:p>
        </w:tc>
        <w:tc>
          <w:tcPr>
            <w:tcW w:w="580" w:type="dxa"/>
            <w:tcBorders>
              <w:top w:val="nil"/>
              <w:left w:val="nil"/>
              <w:bottom w:val="single" w:sz="4" w:space="0" w:color="auto"/>
              <w:right w:val="single" w:sz="4" w:space="0" w:color="auto"/>
            </w:tcBorders>
            <w:shd w:val="clear" w:color="auto" w:fill="auto"/>
            <w:vAlign w:val="bottom"/>
            <w:hideMark/>
          </w:tcPr>
          <w:p w14:paraId="3BC25E72"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№0499433</w:t>
            </w:r>
          </w:p>
        </w:tc>
      </w:tr>
      <w:tr w:rsidR="004316C2" w:rsidRPr="004316C2" w14:paraId="5EA7A336" w14:textId="77777777" w:rsidTr="004316C2">
        <w:trPr>
          <w:trHeight w:val="45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72611C91" w14:textId="77777777" w:rsidR="004316C2" w:rsidRPr="004316C2" w:rsidRDefault="004316C2" w:rsidP="002B1202">
            <w:pPr>
              <w:spacing w:after="0" w:line="240" w:lineRule="auto"/>
              <w:rPr>
                <w:rFonts w:ascii="Times New Roman" w:eastAsia="Calibri" w:hAnsi="Times New Roman"/>
                <w:lang w:val="kk-KZ"/>
              </w:rPr>
            </w:pPr>
            <w:r w:rsidRPr="004316C2">
              <w:rPr>
                <w:rFonts w:ascii="Times New Roman" w:eastAsia="Calibri" w:hAnsi="Times New Roman"/>
                <w:lang w:val="kk-KZ"/>
              </w:rPr>
              <w:t>16</w:t>
            </w:r>
          </w:p>
        </w:tc>
        <w:tc>
          <w:tcPr>
            <w:tcW w:w="1832" w:type="dxa"/>
            <w:tcBorders>
              <w:top w:val="nil"/>
              <w:left w:val="single" w:sz="4" w:space="0" w:color="auto"/>
              <w:bottom w:val="single" w:sz="4" w:space="0" w:color="auto"/>
              <w:right w:val="single" w:sz="4" w:space="0" w:color="auto"/>
            </w:tcBorders>
            <w:shd w:val="clear" w:color="auto" w:fill="auto"/>
            <w:vAlign w:val="bottom"/>
            <w:hideMark/>
          </w:tcPr>
          <w:p w14:paraId="1291EE4D" w14:textId="77777777" w:rsidR="004316C2" w:rsidRPr="004316C2" w:rsidRDefault="004316C2" w:rsidP="002B1202">
            <w:pPr>
              <w:spacing w:after="0" w:line="240" w:lineRule="auto"/>
              <w:rPr>
                <w:rFonts w:ascii="Times New Roman" w:eastAsia="Calibri" w:hAnsi="Times New Roman"/>
              </w:rPr>
            </w:pPr>
            <w:proofErr w:type="spellStart"/>
            <w:r w:rsidRPr="004316C2">
              <w:rPr>
                <w:rFonts w:ascii="Times New Roman" w:eastAsia="Calibri" w:hAnsi="Times New Roman"/>
              </w:rPr>
              <w:t>Абенова</w:t>
            </w:r>
            <w:proofErr w:type="spellEnd"/>
            <w:r w:rsidRPr="004316C2">
              <w:rPr>
                <w:rFonts w:ascii="Times New Roman" w:eastAsia="Calibri" w:hAnsi="Times New Roman"/>
              </w:rPr>
              <w:t xml:space="preserve"> Раушан </w:t>
            </w:r>
            <w:proofErr w:type="spellStart"/>
            <w:r w:rsidRPr="004316C2">
              <w:rPr>
                <w:rFonts w:ascii="Times New Roman" w:eastAsia="Calibri" w:hAnsi="Times New Roman"/>
              </w:rPr>
              <w:t>Алдаровна</w:t>
            </w:r>
            <w:proofErr w:type="spellEnd"/>
          </w:p>
        </w:tc>
        <w:tc>
          <w:tcPr>
            <w:tcW w:w="2588" w:type="dxa"/>
            <w:tcBorders>
              <w:top w:val="nil"/>
              <w:left w:val="nil"/>
              <w:bottom w:val="single" w:sz="4" w:space="0" w:color="auto"/>
              <w:right w:val="single" w:sz="4" w:space="0" w:color="auto"/>
            </w:tcBorders>
            <w:shd w:val="clear" w:color="auto" w:fill="auto"/>
            <w:vAlign w:val="bottom"/>
            <w:hideMark/>
          </w:tcPr>
          <w:p w14:paraId="036FAAC3"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w:t>
            </w:r>
            <w:proofErr w:type="spellStart"/>
            <w:r w:rsidRPr="004316C2">
              <w:rPr>
                <w:rFonts w:ascii="Times New Roman" w:eastAsia="Calibri" w:hAnsi="Times New Roman"/>
              </w:rPr>
              <w:t>Мектепке</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дейінгі</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ұйымның</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сапасын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бағалау</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негізінде</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заттық</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кеңістік</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дамытушы</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ортасын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жобалау</w:t>
            </w:r>
            <w:proofErr w:type="spellEnd"/>
            <w:r w:rsidRPr="004316C2">
              <w:rPr>
                <w:rFonts w:ascii="Times New Roman" w:eastAsia="Calibri" w:hAnsi="Times New Roman"/>
              </w:rPr>
              <w:t>"</w:t>
            </w:r>
          </w:p>
        </w:tc>
        <w:tc>
          <w:tcPr>
            <w:tcW w:w="1359" w:type="dxa"/>
            <w:tcBorders>
              <w:top w:val="nil"/>
              <w:left w:val="nil"/>
              <w:bottom w:val="single" w:sz="4" w:space="0" w:color="auto"/>
              <w:right w:val="single" w:sz="4" w:space="0" w:color="auto"/>
            </w:tcBorders>
            <w:shd w:val="clear" w:color="auto" w:fill="auto"/>
            <w:vAlign w:val="center"/>
            <w:hideMark/>
          </w:tcPr>
          <w:p w14:paraId="6DF6A373"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10.12.2021</w:t>
            </w:r>
          </w:p>
        </w:tc>
        <w:tc>
          <w:tcPr>
            <w:tcW w:w="1658" w:type="dxa"/>
            <w:tcBorders>
              <w:top w:val="nil"/>
              <w:left w:val="nil"/>
              <w:bottom w:val="single" w:sz="4" w:space="0" w:color="auto"/>
              <w:right w:val="single" w:sz="4" w:space="0" w:color="auto"/>
            </w:tcBorders>
            <w:shd w:val="clear" w:color="auto" w:fill="auto"/>
            <w:noWrap/>
            <w:vAlign w:val="bottom"/>
            <w:hideMark/>
          </w:tcPr>
          <w:p w14:paraId="29E95DDA"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w:t>
            </w:r>
            <w:proofErr w:type="spellStart"/>
            <w:r w:rsidRPr="004316C2">
              <w:rPr>
                <w:rFonts w:ascii="Times New Roman" w:eastAsia="Calibri" w:hAnsi="Times New Roman"/>
              </w:rPr>
              <w:t>Өрлеу</w:t>
            </w:r>
            <w:proofErr w:type="spellEnd"/>
            <w:r w:rsidRPr="004316C2">
              <w:rPr>
                <w:rFonts w:ascii="Times New Roman" w:eastAsia="Calibri" w:hAnsi="Times New Roman"/>
              </w:rPr>
              <w:t>» БАҰО АҚ</w:t>
            </w:r>
          </w:p>
        </w:tc>
        <w:tc>
          <w:tcPr>
            <w:tcW w:w="1144" w:type="dxa"/>
            <w:tcBorders>
              <w:top w:val="nil"/>
              <w:left w:val="nil"/>
              <w:bottom w:val="single" w:sz="4" w:space="0" w:color="auto"/>
              <w:right w:val="single" w:sz="4" w:space="0" w:color="auto"/>
            </w:tcBorders>
            <w:shd w:val="clear" w:color="auto" w:fill="auto"/>
            <w:vAlign w:val="bottom"/>
            <w:hideMark/>
          </w:tcPr>
          <w:p w14:paraId="78C23D66"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72</w:t>
            </w:r>
          </w:p>
        </w:tc>
        <w:tc>
          <w:tcPr>
            <w:tcW w:w="580" w:type="dxa"/>
            <w:tcBorders>
              <w:top w:val="nil"/>
              <w:left w:val="nil"/>
              <w:bottom w:val="single" w:sz="4" w:space="0" w:color="auto"/>
              <w:right w:val="single" w:sz="4" w:space="0" w:color="auto"/>
            </w:tcBorders>
            <w:shd w:val="clear" w:color="auto" w:fill="auto"/>
            <w:vAlign w:val="bottom"/>
            <w:hideMark/>
          </w:tcPr>
          <w:p w14:paraId="4EBA5DA7"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№0499447</w:t>
            </w:r>
          </w:p>
        </w:tc>
      </w:tr>
      <w:tr w:rsidR="004316C2" w:rsidRPr="004316C2" w14:paraId="1A38A82B" w14:textId="77777777" w:rsidTr="004316C2">
        <w:trPr>
          <w:trHeight w:val="45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602D3CC3" w14:textId="77777777" w:rsidR="004316C2" w:rsidRPr="004316C2" w:rsidRDefault="004316C2" w:rsidP="002B1202">
            <w:pPr>
              <w:spacing w:after="0" w:line="240" w:lineRule="auto"/>
              <w:rPr>
                <w:rFonts w:ascii="Times New Roman" w:eastAsia="Calibri" w:hAnsi="Times New Roman"/>
                <w:lang w:val="kk-KZ"/>
              </w:rPr>
            </w:pPr>
            <w:r w:rsidRPr="004316C2">
              <w:rPr>
                <w:rFonts w:ascii="Times New Roman" w:eastAsia="Calibri" w:hAnsi="Times New Roman"/>
                <w:lang w:val="kk-KZ"/>
              </w:rPr>
              <w:t>17</w:t>
            </w:r>
          </w:p>
        </w:tc>
        <w:tc>
          <w:tcPr>
            <w:tcW w:w="1832" w:type="dxa"/>
            <w:tcBorders>
              <w:top w:val="nil"/>
              <w:left w:val="single" w:sz="4" w:space="0" w:color="auto"/>
              <w:bottom w:val="single" w:sz="4" w:space="0" w:color="auto"/>
              <w:right w:val="single" w:sz="4" w:space="0" w:color="auto"/>
            </w:tcBorders>
            <w:shd w:val="clear" w:color="auto" w:fill="auto"/>
            <w:vAlign w:val="bottom"/>
            <w:hideMark/>
          </w:tcPr>
          <w:p w14:paraId="4280DF21" w14:textId="77777777" w:rsidR="004316C2" w:rsidRPr="004316C2" w:rsidRDefault="004316C2" w:rsidP="002B1202">
            <w:pPr>
              <w:spacing w:after="0" w:line="240" w:lineRule="auto"/>
              <w:rPr>
                <w:rFonts w:ascii="Times New Roman" w:eastAsia="Calibri" w:hAnsi="Times New Roman"/>
              </w:rPr>
            </w:pPr>
            <w:proofErr w:type="spellStart"/>
            <w:r w:rsidRPr="004316C2">
              <w:rPr>
                <w:rFonts w:ascii="Times New Roman" w:eastAsia="Calibri" w:hAnsi="Times New Roman"/>
              </w:rPr>
              <w:t>Амиралиева</w:t>
            </w:r>
            <w:proofErr w:type="spellEnd"/>
            <w:r w:rsidRPr="004316C2">
              <w:rPr>
                <w:rFonts w:ascii="Times New Roman" w:eastAsia="Calibri" w:hAnsi="Times New Roman"/>
              </w:rPr>
              <w:t xml:space="preserve"> Альфия </w:t>
            </w:r>
            <w:proofErr w:type="spellStart"/>
            <w:r w:rsidRPr="004316C2">
              <w:rPr>
                <w:rFonts w:ascii="Times New Roman" w:eastAsia="Calibri" w:hAnsi="Times New Roman"/>
              </w:rPr>
              <w:t>Амангелдиевна</w:t>
            </w:r>
            <w:proofErr w:type="spellEnd"/>
          </w:p>
        </w:tc>
        <w:tc>
          <w:tcPr>
            <w:tcW w:w="2588" w:type="dxa"/>
            <w:tcBorders>
              <w:top w:val="nil"/>
              <w:left w:val="nil"/>
              <w:bottom w:val="single" w:sz="4" w:space="0" w:color="auto"/>
              <w:right w:val="single" w:sz="4" w:space="0" w:color="auto"/>
            </w:tcBorders>
            <w:shd w:val="clear" w:color="auto" w:fill="auto"/>
            <w:vAlign w:val="bottom"/>
            <w:hideMark/>
          </w:tcPr>
          <w:p w14:paraId="64FCCA1B"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w:t>
            </w:r>
            <w:proofErr w:type="spellStart"/>
            <w:r w:rsidRPr="004316C2">
              <w:rPr>
                <w:rFonts w:ascii="Times New Roman" w:eastAsia="Calibri" w:hAnsi="Times New Roman"/>
              </w:rPr>
              <w:t>Мектепке</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дейінгі</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ұйымның</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сапасын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бағалау</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негізінде</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заттық</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кеңістік</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дамытушы</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ортасын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жобалау</w:t>
            </w:r>
            <w:proofErr w:type="spellEnd"/>
            <w:r w:rsidRPr="004316C2">
              <w:rPr>
                <w:rFonts w:ascii="Times New Roman" w:eastAsia="Calibri" w:hAnsi="Times New Roman"/>
              </w:rPr>
              <w:t>"</w:t>
            </w:r>
          </w:p>
        </w:tc>
        <w:tc>
          <w:tcPr>
            <w:tcW w:w="1359" w:type="dxa"/>
            <w:tcBorders>
              <w:top w:val="nil"/>
              <w:left w:val="nil"/>
              <w:bottom w:val="single" w:sz="4" w:space="0" w:color="auto"/>
              <w:right w:val="single" w:sz="4" w:space="0" w:color="auto"/>
            </w:tcBorders>
            <w:shd w:val="clear" w:color="auto" w:fill="auto"/>
            <w:vAlign w:val="center"/>
            <w:hideMark/>
          </w:tcPr>
          <w:p w14:paraId="50E254D6"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10.12.2021</w:t>
            </w:r>
          </w:p>
        </w:tc>
        <w:tc>
          <w:tcPr>
            <w:tcW w:w="1658" w:type="dxa"/>
            <w:tcBorders>
              <w:top w:val="nil"/>
              <w:left w:val="nil"/>
              <w:bottom w:val="single" w:sz="4" w:space="0" w:color="auto"/>
              <w:right w:val="single" w:sz="4" w:space="0" w:color="auto"/>
            </w:tcBorders>
            <w:shd w:val="clear" w:color="auto" w:fill="auto"/>
            <w:noWrap/>
            <w:vAlign w:val="bottom"/>
            <w:hideMark/>
          </w:tcPr>
          <w:p w14:paraId="15DD6638"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w:t>
            </w:r>
            <w:proofErr w:type="spellStart"/>
            <w:r w:rsidRPr="004316C2">
              <w:rPr>
                <w:rFonts w:ascii="Times New Roman" w:eastAsia="Calibri" w:hAnsi="Times New Roman"/>
              </w:rPr>
              <w:t>Өрлеу</w:t>
            </w:r>
            <w:proofErr w:type="spellEnd"/>
            <w:r w:rsidRPr="004316C2">
              <w:rPr>
                <w:rFonts w:ascii="Times New Roman" w:eastAsia="Calibri" w:hAnsi="Times New Roman"/>
              </w:rPr>
              <w:t>» БАҰО АҚ</w:t>
            </w:r>
          </w:p>
        </w:tc>
        <w:tc>
          <w:tcPr>
            <w:tcW w:w="1144" w:type="dxa"/>
            <w:tcBorders>
              <w:top w:val="nil"/>
              <w:left w:val="nil"/>
              <w:bottom w:val="single" w:sz="4" w:space="0" w:color="auto"/>
              <w:right w:val="single" w:sz="4" w:space="0" w:color="auto"/>
            </w:tcBorders>
            <w:shd w:val="clear" w:color="auto" w:fill="auto"/>
            <w:vAlign w:val="bottom"/>
            <w:hideMark/>
          </w:tcPr>
          <w:p w14:paraId="69A728F7"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72</w:t>
            </w:r>
          </w:p>
        </w:tc>
        <w:tc>
          <w:tcPr>
            <w:tcW w:w="580" w:type="dxa"/>
            <w:tcBorders>
              <w:top w:val="nil"/>
              <w:left w:val="nil"/>
              <w:bottom w:val="single" w:sz="4" w:space="0" w:color="auto"/>
              <w:right w:val="single" w:sz="4" w:space="0" w:color="auto"/>
            </w:tcBorders>
            <w:shd w:val="clear" w:color="auto" w:fill="auto"/>
            <w:vAlign w:val="bottom"/>
            <w:hideMark/>
          </w:tcPr>
          <w:p w14:paraId="4CDB7587"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№0499431</w:t>
            </w:r>
          </w:p>
        </w:tc>
      </w:tr>
      <w:tr w:rsidR="004316C2" w:rsidRPr="004316C2" w14:paraId="38C471F4" w14:textId="77777777" w:rsidTr="004316C2">
        <w:trPr>
          <w:trHeight w:val="45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0A983139" w14:textId="77777777" w:rsidR="004316C2" w:rsidRPr="004316C2" w:rsidRDefault="004316C2" w:rsidP="002B1202">
            <w:pPr>
              <w:spacing w:after="0" w:line="240" w:lineRule="auto"/>
              <w:rPr>
                <w:rFonts w:ascii="Times New Roman" w:eastAsia="Calibri" w:hAnsi="Times New Roman"/>
                <w:lang w:val="kk-KZ"/>
              </w:rPr>
            </w:pPr>
            <w:r w:rsidRPr="004316C2">
              <w:rPr>
                <w:rFonts w:ascii="Times New Roman" w:eastAsia="Calibri" w:hAnsi="Times New Roman"/>
                <w:lang w:val="kk-KZ"/>
              </w:rPr>
              <w:t>18</w:t>
            </w:r>
          </w:p>
        </w:tc>
        <w:tc>
          <w:tcPr>
            <w:tcW w:w="1832" w:type="dxa"/>
            <w:tcBorders>
              <w:top w:val="nil"/>
              <w:left w:val="single" w:sz="4" w:space="0" w:color="auto"/>
              <w:bottom w:val="single" w:sz="4" w:space="0" w:color="auto"/>
              <w:right w:val="single" w:sz="4" w:space="0" w:color="auto"/>
            </w:tcBorders>
            <w:shd w:val="clear" w:color="auto" w:fill="auto"/>
            <w:vAlign w:val="bottom"/>
            <w:hideMark/>
          </w:tcPr>
          <w:p w14:paraId="0BA502A5" w14:textId="77777777" w:rsidR="004316C2" w:rsidRPr="004316C2" w:rsidRDefault="004316C2" w:rsidP="002B1202">
            <w:pPr>
              <w:spacing w:after="0" w:line="240" w:lineRule="auto"/>
              <w:rPr>
                <w:rFonts w:ascii="Times New Roman" w:eastAsia="Calibri" w:hAnsi="Times New Roman"/>
              </w:rPr>
            </w:pPr>
            <w:proofErr w:type="spellStart"/>
            <w:r w:rsidRPr="004316C2">
              <w:rPr>
                <w:rFonts w:ascii="Times New Roman" w:eastAsia="Calibri" w:hAnsi="Times New Roman"/>
              </w:rPr>
              <w:t>Адушева</w:t>
            </w:r>
            <w:proofErr w:type="spellEnd"/>
            <w:r w:rsidRPr="004316C2">
              <w:rPr>
                <w:rFonts w:ascii="Times New Roman" w:eastAsia="Calibri" w:hAnsi="Times New Roman"/>
              </w:rPr>
              <w:t xml:space="preserve"> Алия </w:t>
            </w:r>
            <w:proofErr w:type="spellStart"/>
            <w:r w:rsidRPr="004316C2">
              <w:rPr>
                <w:rFonts w:ascii="Times New Roman" w:eastAsia="Calibri" w:hAnsi="Times New Roman"/>
              </w:rPr>
              <w:t>Мустаховна</w:t>
            </w:r>
            <w:proofErr w:type="spellEnd"/>
          </w:p>
        </w:tc>
        <w:tc>
          <w:tcPr>
            <w:tcW w:w="2588" w:type="dxa"/>
            <w:tcBorders>
              <w:top w:val="nil"/>
              <w:left w:val="nil"/>
              <w:bottom w:val="single" w:sz="4" w:space="0" w:color="auto"/>
              <w:right w:val="single" w:sz="4" w:space="0" w:color="auto"/>
            </w:tcBorders>
            <w:shd w:val="clear" w:color="auto" w:fill="auto"/>
            <w:vAlign w:val="bottom"/>
            <w:hideMark/>
          </w:tcPr>
          <w:p w14:paraId="54632A7D" w14:textId="77777777" w:rsidR="004316C2" w:rsidRPr="004316C2" w:rsidRDefault="004316C2" w:rsidP="002B1202">
            <w:pPr>
              <w:spacing w:after="0" w:line="240" w:lineRule="auto"/>
              <w:rPr>
                <w:rFonts w:ascii="Times New Roman" w:eastAsia="Calibri" w:hAnsi="Times New Roman"/>
              </w:rPr>
            </w:pPr>
            <w:proofErr w:type="spellStart"/>
            <w:r w:rsidRPr="004316C2">
              <w:rPr>
                <w:rFonts w:ascii="Times New Roman" w:eastAsia="Calibri" w:hAnsi="Times New Roman"/>
              </w:rPr>
              <w:t>Мектепке</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дейінгі</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білім</w:t>
            </w:r>
            <w:proofErr w:type="spellEnd"/>
            <w:r w:rsidRPr="004316C2">
              <w:rPr>
                <w:rFonts w:ascii="Times New Roman" w:eastAsia="Calibri" w:hAnsi="Times New Roman"/>
              </w:rPr>
              <w:t xml:space="preserve"> беру </w:t>
            </w:r>
            <w:proofErr w:type="spellStart"/>
            <w:r w:rsidRPr="004316C2">
              <w:rPr>
                <w:rFonts w:ascii="Times New Roman" w:eastAsia="Calibri" w:hAnsi="Times New Roman"/>
              </w:rPr>
              <w:t>мазмұнын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жаңарту</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жағдайында</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әдістемелік</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жұмыстың</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ұйымдастырушылық</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педагогикалық</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аспектілері</w:t>
            </w:r>
            <w:proofErr w:type="spellEnd"/>
          </w:p>
        </w:tc>
        <w:tc>
          <w:tcPr>
            <w:tcW w:w="1359" w:type="dxa"/>
            <w:tcBorders>
              <w:top w:val="nil"/>
              <w:left w:val="nil"/>
              <w:bottom w:val="single" w:sz="4" w:space="0" w:color="auto"/>
              <w:right w:val="single" w:sz="4" w:space="0" w:color="auto"/>
            </w:tcBorders>
            <w:shd w:val="clear" w:color="auto" w:fill="auto"/>
            <w:vAlign w:val="bottom"/>
            <w:hideMark/>
          </w:tcPr>
          <w:p w14:paraId="7B61E03D"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 xml:space="preserve">02.07.2021, </w:t>
            </w:r>
          </w:p>
        </w:tc>
        <w:tc>
          <w:tcPr>
            <w:tcW w:w="1658" w:type="dxa"/>
            <w:tcBorders>
              <w:top w:val="nil"/>
              <w:left w:val="nil"/>
              <w:bottom w:val="single" w:sz="4" w:space="0" w:color="auto"/>
              <w:right w:val="single" w:sz="4" w:space="0" w:color="auto"/>
            </w:tcBorders>
            <w:shd w:val="clear" w:color="auto" w:fill="auto"/>
            <w:noWrap/>
            <w:vAlign w:val="bottom"/>
            <w:hideMark/>
          </w:tcPr>
          <w:p w14:paraId="74E47466"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w:t>
            </w:r>
            <w:proofErr w:type="spellStart"/>
            <w:r w:rsidRPr="004316C2">
              <w:rPr>
                <w:rFonts w:ascii="Times New Roman" w:eastAsia="Calibri" w:hAnsi="Times New Roman"/>
              </w:rPr>
              <w:t>Өрлеу</w:t>
            </w:r>
            <w:proofErr w:type="spellEnd"/>
            <w:r w:rsidRPr="004316C2">
              <w:rPr>
                <w:rFonts w:ascii="Times New Roman" w:eastAsia="Calibri" w:hAnsi="Times New Roman"/>
              </w:rPr>
              <w:t>» БАҰО АҚ</w:t>
            </w:r>
          </w:p>
        </w:tc>
        <w:tc>
          <w:tcPr>
            <w:tcW w:w="1144" w:type="dxa"/>
            <w:tcBorders>
              <w:top w:val="nil"/>
              <w:left w:val="nil"/>
              <w:bottom w:val="single" w:sz="4" w:space="0" w:color="auto"/>
              <w:right w:val="single" w:sz="4" w:space="0" w:color="auto"/>
            </w:tcBorders>
            <w:shd w:val="clear" w:color="auto" w:fill="auto"/>
            <w:vAlign w:val="bottom"/>
            <w:hideMark/>
          </w:tcPr>
          <w:p w14:paraId="7B527126"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40</w:t>
            </w:r>
          </w:p>
        </w:tc>
        <w:tc>
          <w:tcPr>
            <w:tcW w:w="580" w:type="dxa"/>
            <w:tcBorders>
              <w:top w:val="nil"/>
              <w:left w:val="nil"/>
              <w:bottom w:val="single" w:sz="4" w:space="0" w:color="auto"/>
              <w:right w:val="single" w:sz="4" w:space="0" w:color="auto"/>
            </w:tcBorders>
            <w:shd w:val="clear" w:color="auto" w:fill="auto"/>
            <w:vAlign w:val="bottom"/>
            <w:hideMark/>
          </w:tcPr>
          <w:p w14:paraId="24CBC800"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№0444715</w:t>
            </w:r>
          </w:p>
        </w:tc>
      </w:tr>
      <w:tr w:rsidR="004316C2" w:rsidRPr="004316C2" w14:paraId="6EFE877F" w14:textId="77777777" w:rsidTr="004316C2">
        <w:trPr>
          <w:trHeight w:val="45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63548231" w14:textId="77777777" w:rsidR="004316C2" w:rsidRPr="004316C2" w:rsidRDefault="004316C2" w:rsidP="002B1202">
            <w:pPr>
              <w:spacing w:after="0" w:line="240" w:lineRule="auto"/>
              <w:rPr>
                <w:rFonts w:ascii="Times New Roman" w:eastAsia="Calibri" w:hAnsi="Times New Roman"/>
                <w:lang w:val="kk-KZ"/>
              </w:rPr>
            </w:pPr>
            <w:r w:rsidRPr="004316C2">
              <w:rPr>
                <w:rFonts w:ascii="Times New Roman" w:eastAsia="Calibri" w:hAnsi="Times New Roman"/>
                <w:lang w:val="kk-KZ"/>
              </w:rPr>
              <w:t>19</w:t>
            </w:r>
          </w:p>
        </w:tc>
        <w:tc>
          <w:tcPr>
            <w:tcW w:w="1832" w:type="dxa"/>
            <w:tcBorders>
              <w:top w:val="nil"/>
              <w:left w:val="single" w:sz="4" w:space="0" w:color="auto"/>
              <w:bottom w:val="single" w:sz="4" w:space="0" w:color="auto"/>
              <w:right w:val="single" w:sz="4" w:space="0" w:color="auto"/>
            </w:tcBorders>
            <w:shd w:val="clear" w:color="auto" w:fill="auto"/>
            <w:vAlign w:val="bottom"/>
            <w:hideMark/>
          </w:tcPr>
          <w:p w14:paraId="3C1388DD" w14:textId="77777777" w:rsidR="004316C2" w:rsidRPr="004316C2" w:rsidRDefault="004316C2" w:rsidP="002B1202">
            <w:pPr>
              <w:spacing w:after="0" w:line="240" w:lineRule="auto"/>
              <w:rPr>
                <w:rFonts w:ascii="Times New Roman" w:eastAsia="Calibri" w:hAnsi="Times New Roman"/>
              </w:rPr>
            </w:pPr>
            <w:proofErr w:type="spellStart"/>
            <w:r w:rsidRPr="004316C2">
              <w:rPr>
                <w:rFonts w:ascii="Times New Roman" w:eastAsia="Calibri" w:hAnsi="Times New Roman"/>
              </w:rPr>
              <w:t>Жумаканова</w:t>
            </w:r>
            <w:proofErr w:type="spellEnd"/>
            <w:r w:rsidRPr="004316C2">
              <w:rPr>
                <w:rFonts w:ascii="Times New Roman" w:eastAsia="Calibri" w:hAnsi="Times New Roman"/>
              </w:rPr>
              <w:t xml:space="preserve"> Аида </w:t>
            </w:r>
            <w:proofErr w:type="spellStart"/>
            <w:r w:rsidRPr="004316C2">
              <w:rPr>
                <w:rFonts w:ascii="Times New Roman" w:eastAsia="Calibri" w:hAnsi="Times New Roman"/>
              </w:rPr>
              <w:t>Жангелдиевна</w:t>
            </w:r>
            <w:proofErr w:type="spellEnd"/>
            <w:r w:rsidRPr="004316C2">
              <w:rPr>
                <w:rFonts w:ascii="Times New Roman" w:eastAsia="Calibri" w:hAnsi="Times New Roman"/>
              </w:rPr>
              <w:t xml:space="preserve"> </w:t>
            </w:r>
          </w:p>
        </w:tc>
        <w:tc>
          <w:tcPr>
            <w:tcW w:w="2588" w:type="dxa"/>
            <w:tcBorders>
              <w:top w:val="nil"/>
              <w:left w:val="nil"/>
              <w:bottom w:val="single" w:sz="4" w:space="0" w:color="auto"/>
              <w:right w:val="single" w:sz="4" w:space="0" w:color="auto"/>
            </w:tcBorders>
            <w:shd w:val="clear" w:color="auto" w:fill="auto"/>
            <w:vAlign w:val="bottom"/>
            <w:hideMark/>
          </w:tcPr>
          <w:p w14:paraId="547651D0"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w:t>
            </w:r>
            <w:proofErr w:type="spellStart"/>
            <w:r w:rsidRPr="004316C2">
              <w:rPr>
                <w:rFonts w:ascii="Times New Roman" w:eastAsia="Calibri" w:hAnsi="Times New Roman"/>
              </w:rPr>
              <w:t>Ерекше</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білім</w:t>
            </w:r>
            <w:proofErr w:type="spellEnd"/>
            <w:r w:rsidRPr="004316C2">
              <w:rPr>
                <w:rFonts w:ascii="Times New Roman" w:eastAsia="Calibri" w:hAnsi="Times New Roman"/>
              </w:rPr>
              <w:t xml:space="preserve"> беру </w:t>
            </w:r>
            <w:proofErr w:type="spellStart"/>
            <w:r w:rsidRPr="004316C2">
              <w:rPr>
                <w:rFonts w:ascii="Times New Roman" w:eastAsia="Calibri" w:hAnsi="Times New Roman"/>
              </w:rPr>
              <w:t>қажеттіліктері</w:t>
            </w:r>
            <w:proofErr w:type="spellEnd"/>
            <w:r w:rsidRPr="004316C2">
              <w:rPr>
                <w:rFonts w:ascii="Times New Roman" w:eastAsia="Calibri" w:hAnsi="Times New Roman"/>
              </w:rPr>
              <w:t xml:space="preserve"> бар </w:t>
            </w:r>
            <w:proofErr w:type="spellStart"/>
            <w:r w:rsidRPr="004316C2">
              <w:rPr>
                <w:rFonts w:ascii="Times New Roman" w:eastAsia="Calibri" w:hAnsi="Times New Roman"/>
              </w:rPr>
              <w:t>балаларға</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арналған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білім</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берудің</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жаңартылғани</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мазмұнын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іске</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асыру</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жағдайындағы</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инклюзивті</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білім</w:t>
            </w:r>
            <w:proofErr w:type="spellEnd"/>
            <w:r w:rsidRPr="004316C2">
              <w:rPr>
                <w:rFonts w:ascii="Times New Roman" w:eastAsia="Calibri" w:hAnsi="Times New Roman"/>
              </w:rPr>
              <w:t xml:space="preserve"> беру"</w:t>
            </w:r>
          </w:p>
        </w:tc>
        <w:tc>
          <w:tcPr>
            <w:tcW w:w="1359" w:type="dxa"/>
            <w:tcBorders>
              <w:top w:val="nil"/>
              <w:left w:val="nil"/>
              <w:bottom w:val="single" w:sz="4" w:space="0" w:color="auto"/>
              <w:right w:val="single" w:sz="4" w:space="0" w:color="auto"/>
            </w:tcBorders>
            <w:shd w:val="clear" w:color="auto" w:fill="auto"/>
            <w:vAlign w:val="bottom"/>
            <w:hideMark/>
          </w:tcPr>
          <w:p w14:paraId="5A2D75FF"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12.11.2021</w:t>
            </w:r>
          </w:p>
        </w:tc>
        <w:tc>
          <w:tcPr>
            <w:tcW w:w="1658" w:type="dxa"/>
            <w:tcBorders>
              <w:top w:val="nil"/>
              <w:left w:val="nil"/>
              <w:bottom w:val="single" w:sz="4" w:space="0" w:color="auto"/>
              <w:right w:val="single" w:sz="4" w:space="0" w:color="auto"/>
            </w:tcBorders>
            <w:shd w:val="clear" w:color="auto" w:fill="auto"/>
            <w:noWrap/>
            <w:vAlign w:val="bottom"/>
            <w:hideMark/>
          </w:tcPr>
          <w:p w14:paraId="1D14A4E2"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w:t>
            </w:r>
            <w:proofErr w:type="spellStart"/>
            <w:r w:rsidRPr="004316C2">
              <w:rPr>
                <w:rFonts w:ascii="Times New Roman" w:eastAsia="Calibri" w:hAnsi="Times New Roman"/>
              </w:rPr>
              <w:t>Өрлеу</w:t>
            </w:r>
            <w:proofErr w:type="spellEnd"/>
            <w:r w:rsidRPr="004316C2">
              <w:rPr>
                <w:rFonts w:ascii="Times New Roman" w:eastAsia="Calibri" w:hAnsi="Times New Roman"/>
              </w:rPr>
              <w:t>» БАҰО АҚ</w:t>
            </w:r>
          </w:p>
        </w:tc>
        <w:tc>
          <w:tcPr>
            <w:tcW w:w="1144" w:type="dxa"/>
            <w:tcBorders>
              <w:top w:val="nil"/>
              <w:left w:val="nil"/>
              <w:bottom w:val="single" w:sz="4" w:space="0" w:color="auto"/>
              <w:right w:val="single" w:sz="4" w:space="0" w:color="auto"/>
            </w:tcBorders>
            <w:shd w:val="clear" w:color="auto" w:fill="auto"/>
            <w:vAlign w:val="bottom"/>
            <w:hideMark/>
          </w:tcPr>
          <w:p w14:paraId="3C06457F"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40</w:t>
            </w:r>
          </w:p>
        </w:tc>
        <w:tc>
          <w:tcPr>
            <w:tcW w:w="580" w:type="dxa"/>
            <w:tcBorders>
              <w:top w:val="nil"/>
              <w:left w:val="nil"/>
              <w:bottom w:val="single" w:sz="4" w:space="0" w:color="auto"/>
              <w:right w:val="single" w:sz="4" w:space="0" w:color="auto"/>
            </w:tcBorders>
            <w:shd w:val="clear" w:color="auto" w:fill="auto"/>
            <w:vAlign w:val="bottom"/>
            <w:hideMark/>
          </w:tcPr>
          <w:p w14:paraId="57A4F958"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№0468528</w:t>
            </w:r>
          </w:p>
        </w:tc>
      </w:tr>
      <w:tr w:rsidR="004316C2" w:rsidRPr="004316C2" w14:paraId="2B917C34" w14:textId="77777777" w:rsidTr="004316C2">
        <w:trPr>
          <w:trHeight w:val="45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35A10DDF" w14:textId="77777777" w:rsidR="004316C2" w:rsidRPr="004316C2" w:rsidRDefault="004316C2" w:rsidP="002B1202">
            <w:pPr>
              <w:spacing w:after="0" w:line="240" w:lineRule="auto"/>
              <w:rPr>
                <w:rFonts w:ascii="Times New Roman" w:eastAsia="Calibri" w:hAnsi="Times New Roman"/>
                <w:lang w:val="kk-KZ"/>
              </w:rPr>
            </w:pPr>
            <w:r w:rsidRPr="004316C2">
              <w:rPr>
                <w:rFonts w:ascii="Times New Roman" w:eastAsia="Calibri" w:hAnsi="Times New Roman"/>
                <w:lang w:val="kk-KZ"/>
              </w:rPr>
              <w:t>20</w:t>
            </w:r>
          </w:p>
        </w:tc>
        <w:tc>
          <w:tcPr>
            <w:tcW w:w="1832" w:type="dxa"/>
            <w:tcBorders>
              <w:top w:val="nil"/>
              <w:left w:val="single" w:sz="4" w:space="0" w:color="auto"/>
              <w:bottom w:val="single" w:sz="4" w:space="0" w:color="auto"/>
              <w:right w:val="single" w:sz="4" w:space="0" w:color="auto"/>
            </w:tcBorders>
            <w:shd w:val="clear" w:color="auto" w:fill="auto"/>
            <w:vAlign w:val="bottom"/>
            <w:hideMark/>
          </w:tcPr>
          <w:p w14:paraId="7E9DEBDD" w14:textId="77777777" w:rsidR="004316C2" w:rsidRPr="004316C2" w:rsidRDefault="004316C2" w:rsidP="002B1202">
            <w:pPr>
              <w:spacing w:after="0" w:line="240" w:lineRule="auto"/>
              <w:rPr>
                <w:rFonts w:ascii="Times New Roman" w:eastAsia="Calibri" w:hAnsi="Times New Roman"/>
              </w:rPr>
            </w:pPr>
            <w:proofErr w:type="spellStart"/>
            <w:r w:rsidRPr="004316C2">
              <w:rPr>
                <w:rFonts w:ascii="Times New Roman" w:eastAsia="Calibri" w:hAnsi="Times New Roman"/>
              </w:rPr>
              <w:t>Есжанова</w:t>
            </w:r>
            <w:proofErr w:type="spellEnd"/>
            <w:r w:rsidRPr="004316C2">
              <w:rPr>
                <w:rFonts w:ascii="Times New Roman" w:eastAsia="Calibri" w:hAnsi="Times New Roman"/>
              </w:rPr>
              <w:t xml:space="preserve"> Нина </w:t>
            </w:r>
            <w:proofErr w:type="spellStart"/>
            <w:r w:rsidRPr="004316C2">
              <w:rPr>
                <w:rFonts w:ascii="Times New Roman" w:eastAsia="Calibri" w:hAnsi="Times New Roman"/>
              </w:rPr>
              <w:t>Нурмангалиевна</w:t>
            </w:r>
            <w:proofErr w:type="spellEnd"/>
          </w:p>
        </w:tc>
        <w:tc>
          <w:tcPr>
            <w:tcW w:w="2588" w:type="dxa"/>
            <w:tcBorders>
              <w:top w:val="nil"/>
              <w:left w:val="nil"/>
              <w:bottom w:val="single" w:sz="4" w:space="0" w:color="auto"/>
              <w:right w:val="single" w:sz="4" w:space="0" w:color="auto"/>
            </w:tcBorders>
            <w:shd w:val="clear" w:color="auto" w:fill="auto"/>
            <w:vAlign w:val="bottom"/>
            <w:hideMark/>
          </w:tcPr>
          <w:p w14:paraId="0B6E84E9"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w:t>
            </w:r>
            <w:proofErr w:type="spellStart"/>
            <w:r w:rsidRPr="004316C2">
              <w:rPr>
                <w:rFonts w:ascii="Times New Roman" w:eastAsia="Calibri" w:hAnsi="Times New Roman"/>
              </w:rPr>
              <w:t>Ерекше</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білім</w:t>
            </w:r>
            <w:proofErr w:type="spellEnd"/>
            <w:r w:rsidRPr="004316C2">
              <w:rPr>
                <w:rFonts w:ascii="Times New Roman" w:eastAsia="Calibri" w:hAnsi="Times New Roman"/>
              </w:rPr>
              <w:t xml:space="preserve"> беру </w:t>
            </w:r>
            <w:proofErr w:type="spellStart"/>
            <w:r w:rsidRPr="004316C2">
              <w:rPr>
                <w:rFonts w:ascii="Times New Roman" w:eastAsia="Calibri" w:hAnsi="Times New Roman"/>
              </w:rPr>
              <w:t>қажеттіліктері</w:t>
            </w:r>
            <w:proofErr w:type="spellEnd"/>
            <w:r w:rsidRPr="004316C2">
              <w:rPr>
                <w:rFonts w:ascii="Times New Roman" w:eastAsia="Calibri" w:hAnsi="Times New Roman"/>
              </w:rPr>
              <w:t xml:space="preserve"> бар </w:t>
            </w:r>
            <w:proofErr w:type="spellStart"/>
            <w:r w:rsidRPr="004316C2">
              <w:rPr>
                <w:rFonts w:ascii="Times New Roman" w:eastAsia="Calibri" w:hAnsi="Times New Roman"/>
              </w:rPr>
              <w:t>балаларға</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арналған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білім</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берудің</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жаңартылғани</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мазмұнын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іске</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асыру</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жағдайындағы</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инклюзивті</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білім</w:t>
            </w:r>
            <w:proofErr w:type="spellEnd"/>
            <w:r w:rsidRPr="004316C2">
              <w:rPr>
                <w:rFonts w:ascii="Times New Roman" w:eastAsia="Calibri" w:hAnsi="Times New Roman"/>
              </w:rPr>
              <w:t xml:space="preserve"> беру"</w:t>
            </w:r>
          </w:p>
        </w:tc>
        <w:tc>
          <w:tcPr>
            <w:tcW w:w="1359" w:type="dxa"/>
            <w:tcBorders>
              <w:top w:val="nil"/>
              <w:left w:val="nil"/>
              <w:bottom w:val="single" w:sz="4" w:space="0" w:color="auto"/>
              <w:right w:val="single" w:sz="4" w:space="0" w:color="auto"/>
            </w:tcBorders>
            <w:shd w:val="clear" w:color="auto" w:fill="auto"/>
            <w:vAlign w:val="bottom"/>
            <w:hideMark/>
          </w:tcPr>
          <w:p w14:paraId="29ED896E"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12.11.2021</w:t>
            </w:r>
          </w:p>
        </w:tc>
        <w:tc>
          <w:tcPr>
            <w:tcW w:w="1658" w:type="dxa"/>
            <w:tcBorders>
              <w:top w:val="nil"/>
              <w:left w:val="nil"/>
              <w:bottom w:val="single" w:sz="4" w:space="0" w:color="auto"/>
              <w:right w:val="single" w:sz="4" w:space="0" w:color="auto"/>
            </w:tcBorders>
            <w:shd w:val="clear" w:color="auto" w:fill="auto"/>
            <w:noWrap/>
            <w:vAlign w:val="bottom"/>
            <w:hideMark/>
          </w:tcPr>
          <w:p w14:paraId="18BE0FF0"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w:t>
            </w:r>
            <w:proofErr w:type="spellStart"/>
            <w:r w:rsidRPr="004316C2">
              <w:rPr>
                <w:rFonts w:ascii="Times New Roman" w:eastAsia="Calibri" w:hAnsi="Times New Roman"/>
              </w:rPr>
              <w:t>Өрлеу</w:t>
            </w:r>
            <w:proofErr w:type="spellEnd"/>
            <w:r w:rsidRPr="004316C2">
              <w:rPr>
                <w:rFonts w:ascii="Times New Roman" w:eastAsia="Calibri" w:hAnsi="Times New Roman"/>
              </w:rPr>
              <w:t>» БАҰО АҚ</w:t>
            </w:r>
          </w:p>
        </w:tc>
        <w:tc>
          <w:tcPr>
            <w:tcW w:w="1144" w:type="dxa"/>
            <w:tcBorders>
              <w:top w:val="nil"/>
              <w:left w:val="nil"/>
              <w:bottom w:val="single" w:sz="4" w:space="0" w:color="auto"/>
              <w:right w:val="single" w:sz="4" w:space="0" w:color="auto"/>
            </w:tcBorders>
            <w:shd w:val="clear" w:color="auto" w:fill="auto"/>
            <w:vAlign w:val="bottom"/>
            <w:hideMark/>
          </w:tcPr>
          <w:p w14:paraId="4E762EE5"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40</w:t>
            </w:r>
          </w:p>
        </w:tc>
        <w:tc>
          <w:tcPr>
            <w:tcW w:w="580" w:type="dxa"/>
            <w:tcBorders>
              <w:top w:val="nil"/>
              <w:left w:val="nil"/>
              <w:bottom w:val="single" w:sz="4" w:space="0" w:color="auto"/>
              <w:right w:val="single" w:sz="4" w:space="0" w:color="auto"/>
            </w:tcBorders>
            <w:shd w:val="clear" w:color="auto" w:fill="auto"/>
            <w:vAlign w:val="bottom"/>
            <w:hideMark/>
          </w:tcPr>
          <w:p w14:paraId="26F1F6B0"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№0468527</w:t>
            </w:r>
          </w:p>
        </w:tc>
      </w:tr>
      <w:tr w:rsidR="004316C2" w:rsidRPr="004316C2" w14:paraId="044FCAFB" w14:textId="77777777" w:rsidTr="004316C2">
        <w:trPr>
          <w:trHeight w:val="45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0756AE8F" w14:textId="77777777" w:rsidR="004316C2" w:rsidRPr="004316C2" w:rsidRDefault="004316C2" w:rsidP="002B1202">
            <w:pPr>
              <w:spacing w:after="0" w:line="240" w:lineRule="auto"/>
              <w:rPr>
                <w:rFonts w:ascii="Times New Roman" w:eastAsia="Calibri" w:hAnsi="Times New Roman"/>
                <w:lang w:val="kk-KZ"/>
              </w:rPr>
            </w:pPr>
            <w:r w:rsidRPr="004316C2">
              <w:rPr>
                <w:rFonts w:ascii="Times New Roman" w:eastAsia="Calibri" w:hAnsi="Times New Roman"/>
                <w:lang w:val="kk-KZ"/>
              </w:rPr>
              <w:t>21</w:t>
            </w:r>
          </w:p>
        </w:tc>
        <w:tc>
          <w:tcPr>
            <w:tcW w:w="1832" w:type="dxa"/>
            <w:tcBorders>
              <w:top w:val="nil"/>
              <w:left w:val="single" w:sz="4" w:space="0" w:color="auto"/>
              <w:bottom w:val="single" w:sz="4" w:space="0" w:color="auto"/>
              <w:right w:val="single" w:sz="4" w:space="0" w:color="auto"/>
            </w:tcBorders>
            <w:shd w:val="clear" w:color="auto" w:fill="auto"/>
            <w:vAlign w:val="bottom"/>
            <w:hideMark/>
          </w:tcPr>
          <w:p w14:paraId="23736B5C" w14:textId="77777777" w:rsidR="004316C2" w:rsidRPr="004316C2" w:rsidRDefault="004316C2" w:rsidP="002B1202">
            <w:pPr>
              <w:spacing w:after="0" w:line="240" w:lineRule="auto"/>
              <w:rPr>
                <w:rFonts w:ascii="Times New Roman" w:eastAsia="Calibri" w:hAnsi="Times New Roman"/>
              </w:rPr>
            </w:pPr>
            <w:proofErr w:type="spellStart"/>
            <w:r w:rsidRPr="004316C2">
              <w:rPr>
                <w:rFonts w:ascii="Times New Roman" w:eastAsia="Calibri" w:hAnsi="Times New Roman"/>
              </w:rPr>
              <w:t>Шагуанова</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Эльмиа</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Жардемовна</w:t>
            </w:r>
            <w:proofErr w:type="spellEnd"/>
          </w:p>
        </w:tc>
        <w:tc>
          <w:tcPr>
            <w:tcW w:w="2588" w:type="dxa"/>
            <w:tcBorders>
              <w:top w:val="nil"/>
              <w:left w:val="nil"/>
              <w:bottom w:val="single" w:sz="4" w:space="0" w:color="auto"/>
              <w:right w:val="single" w:sz="4" w:space="0" w:color="auto"/>
            </w:tcBorders>
            <w:shd w:val="clear" w:color="auto" w:fill="auto"/>
            <w:vAlign w:val="bottom"/>
            <w:hideMark/>
          </w:tcPr>
          <w:p w14:paraId="1DEA5FDF"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w:t>
            </w:r>
            <w:proofErr w:type="spellStart"/>
            <w:r w:rsidRPr="004316C2">
              <w:rPr>
                <w:rFonts w:ascii="Times New Roman" w:eastAsia="Calibri" w:hAnsi="Times New Roman"/>
              </w:rPr>
              <w:t>Ерекше</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білім</w:t>
            </w:r>
            <w:proofErr w:type="spellEnd"/>
            <w:r w:rsidRPr="004316C2">
              <w:rPr>
                <w:rFonts w:ascii="Times New Roman" w:eastAsia="Calibri" w:hAnsi="Times New Roman"/>
              </w:rPr>
              <w:t xml:space="preserve"> беру </w:t>
            </w:r>
            <w:proofErr w:type="spellStart"/>
            <w:r w:rsidRPr="004316C2">
              <w:rPr>
                <w:rFonts w:ascii="Times New Roman" w:eastAsia="Calibri" w:hAnsi="Times New Roman"/>
              </w:rPr>
              <w:t>қажеттіліктері</w:t>
            </w:r>
            <w:proofErr w:type="spellEnd"/>
            <w:r w:rsidRPr="004316C2">
              <w:rPr>
                <w:rFonts w:ascii="Times New Roman" w:eastAsia="Calibri" w:hAnsi="Times New Roman"/>
              </w:rPr>
              <w:t xml:space="preserve"> бар </w:t>
            </w:r>
            <w:proofErr w:type="spellStart"/>
            <w:r w:rsidRPr="004316C2">
              <w:rPr>
                <w:rFonts w:ascii="Times New Roman" w:eastAsia="Calibri" w:hAnsi="Times New Roman"/>
              </w:rPr>
              <w:t>балаларға</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арналған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lastRenderedPageBreak/>
              <w:t>білім</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берудің</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жаңартылғани</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мазмұнын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іске</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асыру</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жағдайындағы</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инклюзивті</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білім</w:t>
            </w:r>
            <w:proofErr w:type="spellEnd"/>
            <w:r w:rsidRPr="004316C2">
              <w:rPr>
                <w:rFonts w:ascii="Times New Roman" w:eastAsia="Calibri" w:hAnsi="Times New Roman"/>
              </w:rPr>
              <w:t xml:space="preserve"> беру"</w:t>
            </w:r>
          </w:p>
        </w:tc>
        <w:tc>
          <w:tcPr>
            <w:tcW w:w="1359" w:type="dxa"/>
            <w:tcBorders>
              <w:top w:val="nil"/>
              <w:left w:val="nil"/>
              <w:bottom w:val="single" w:sz="4" w:space="0" w:color="auto"/>
              <w:right w:val="single" w:sz="4" w:space="0" w:color="auto"/>
            </w:tcBorders>
            <w:shd w:val="clear" w:color="auto" w:fill="auto"/>
            <w:vAlign w:val="bottom"/>
            <w:hideMark/>
          </w:tcPr>
          <w:p w14:paraId="436CB15F"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lastRenderedPageBreak/>
              <w:t>12.11.2021</w:t>
            </w:r>
          </w:p>
        </w:tc>
        <w:tc>
          <w:tcPr>
            <w:tcW w:w="1658" w:type="dxa"/>
            <w:tcBorders>
              <w:top w:val="nil"/>
              <w:left w:val="nil"/>
              <w:bottom w:val="single" w:sz="4" w:space="0" w:color="auto"/>
              <w:right w:val="single" w:sz="4" w:space="0" w:color="auto"/>
            </w:tcBorders>
            <w:shd w:val="clear" w:color="auto" w:fill="auto"/>
            <w:noWrap/>
            <w:vAlign w:val="bottom"/>
            <w:hideMark/>
          </w:tcPr>
          <w:p w14:paraId="3BDD6EAA"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w:t>
            </w:r>
            <w:proofErr w:type="spellStart"/>
            <w:r w:rsidRPr="004316C2">
              <w:rPr>
                <w:rFonts w:ascii="Times New Roman" w:eastAsia="Calibri" w:hAnsi="Times New Roman"/>
              </w:rPr>
              <w:t>Өрлеу</w:t>
            </w:r>
            <w:proofErr w:type="spellEnd"/>
            <w:r w:rsidRPr="004316C2">
              <w:rPr>
                <w:rFonts w:ascii="Times New Roman" w:eastAsia="Calibri" w:hAnsi="Times New Roman"/>
              </w:rPr>
              <w:t>» БАҰО АҚ</w:t>
            </w:r>
          </w:p>
        </w:tc>
        <w:tc>
          <w:tcPr>
            <w:tcW w:w="1144" w:type="dxa"/>
            <w:tcBorders>
              <w:top w:val="nil"/>
              <w:left w:val="nil"/>
              <w:bottom w:val="single" w:sz="4" w:space="0" w:color="auto"/>
              <w:right w:val="single" w:sz="4" w:space="0" w:color="auto"/>
            </w:tcBorders>
            <w:shd w:val="clear" w:color="auto" w:fill="auto"/>
            <w:vAlign w:val="bottom"/>
            <w:hideMark/>
          </w:tcPr>
          <w:p w14:paraId="38EB51D7"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40</w:t>
            </w:r>
          </w:p>
        </w:tc>
        <w:tc>
          <w:tcPr>
            <w:tcW w:w="580" w:type="dxa"/>
            <w:tcBorders>
              <w:top w:val="nil"/>
              <w:left w:val="nil"/>
              <w:bottom w:val="single" w:sz="4" w:space="0" w:color="auto"/>
              <w:right w:val="single" w:sz="4" w:space="0" w:color="auto"/>
            </w:tcBorders>
            <w:shd w:val="clear" w:color="auto" w:fill="auto"/>
            <w:vAlign w:val="bottom"/>
            <w:hideMark/>
          </w:tcPr>
          <w:p w14:paraId="36AF7607"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№0468538</w:t>
            </w:r>
          </w:p>
        </w:tc>
      </w:tr>
      <w:tr w:rsidR="004316C2" w:rsidRPr="004316C2" w14:paraId="5275C80C" w14:textId="77777777" w:rsidTr="004316C2">
        <w:trPr>
          <w:trHeight w:val="45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042AA9E6" w14:textId="77777777" w:rsidR="004316C2" w:rsidRPr="004316C2" w:rsidRDefault="004316C2" w:rsidP="002B1202">
            <w:pPr>
              <w:spacing w:after="0" w:line="240" w:lineRule="auto"/>
              <w:rPr>
                <w:rFonts w:ascii="Times New Roman" w:eastAsia="Calibri" w:hAnsi="Times New Roman"/>
                <w:lang w:val="kk-KZ"/>
              </w:rPr>
            </w:pPr>
            <w:r w:rsidRPr="004316C2">
              <w:rPr>
                <w:rFonts w:ascii="Times New Roman" w:eastAsia="Calibri" w:hAnsi="Times New Roman"/>
                <w:lang w:val="kk-KZ"/>
              </w:rPr>
              <w:t>22</w:t>
            </w:r>
          </w:p>
        </w:tc>
        <w:tc>
          <w:tcPr>
            <w:tcW w:w="1832" w:type="dxa"/>
            <w:tcBorders>
              <w:top w:val="nil"/>
              <w:left w:val="single" w:sz="4" w:space="0" w:color="auto"/>
              <w:bottom w:val="single" w:sz="4" w:space="0" w:color="auto"/>
              <w:right w:val="single" w:sz="4" w:space="0" w:color="auto"/>
            </w:tcBorders>
            <w:shd w:val="clear" w:color="auto" w:fill="auto"/>
            <w:vAlign w:val="bottom"/>
            <w:hideMark/>
          </w:tcPr>
          <w:p w14:paraId="73C47E32" w14:textId="77777777" w:rsidR="004316C2" w:rsidRPr="004316C2" w:rsidRDefault="004316C2" w:rsidP="002B1202">
            <w:pPr>
              <w:spacing w:after="0" w:line="240" w:lineRule="auto"/>
              <w:rPr>
                <w:rFonts w:ascii="Times New Roman" w:eastAsia="Calibri" w:hAnsi="Times New Roman"/>
              </w:rPr>
            </w:pPr>
            <w:proofErr w:type="spellStart"/>
            <w:r w:rsidRPr="004316C2">
              <w:rPr>
                <w:rFonts w:ascii="Times New Roman" w:eastAsia="Calibri" w:hAnsi="Times New Roman"/>
              </w:rPr>
              <w:t>Сиражева</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Қалампыр</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Темирболатовна</w:t>
            </w:r>
            <w:proofErr w:type="spellEnd"/>
          </w:p>
        </w:tc>
        <w:tc>
          <w:tcPr>
            <w:tcW w:w="2588" w:type="dxa"/>
            <w:tcBorders>
              <w:top w:val="nil"/>
              <w:left w:val="nil"/>
              <w:bottom w:val="single" w:sz="4" w:space="0" w:color="auto"/>
              <w:right w:val="single" w:sz="4" w:space="0" w:color="auto"/>
            </w:tcBorders>
            <w:shd w:val="clear" w:color="auto" w:fill="auto"/>
            <w:vAlign w:val="bottom"/>
            <w:hideMark/>
          </w:tcPr>
          <w:p w14:paraId="542A335B"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w:t>
            </w:r>
            <w:proofErr w:type="spellStart"/>
            <w:r w:rsidRPr="004316C2">
              <w:rPr>
                <w:rFonts w:ascii="Times New Roman" w:eastAsia="Calibri" w:hAnsi="Times New Roman"/>
              </w:rPr>
              <w:t>Ерекше</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білім</w:t>
            </w:r>
            <w:proofErr w:type="spellEnd"/>
            <w:r w:rsidRPr="004316C2">
              <w:rPr>
                <w:rFonts w:ascii="Times New Roman" w:eastAsia="Calibri" w:hAnsi="Times New Roman"/>
              </w:rPr>
              <w:t xml:space="preserve"> беру </w:t>
            </w:r>
            <w:proofErr w:type="spellStart"/>
            <w:r w:rsidRPr="004316C2">
              <w:rPr>
                <w:rFonts w:ascii="Times New Roman" w:eastAsia="Calibri" w:hAnsi="Times New Roman"/>
              </w:rPr>
              <w:t>қажеттіліктері</w:t>
            </w:r>
            <w:proofErr w:type="spellEnd"/>
            <w:r w:rsidRPr="004316C2">
              <w:rPr>
                <w:rFonts w:ascii="Times New Roman" w:eastAsia="Calibri" w:hAnsi="Times New Roman"/>
              </w:rPr>
              <w:t xml:space="preserve"> бар </w:t>
            </w:r>
            <w:proofErr w:type="spellStart"/>
            <w:r w:rsidRPr="004316C2">
              <w:rPr>
                <w:rFonts w:ascii="Times New Roman" w:eastAsia="Calibri" w:hAnsi="Times New Roman"/>
              </w:rPr>
              <w:t>балаларға</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арналған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білім</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берудің</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жаңартылғани</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мазмұнын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іске</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асыру</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жағдайындағы</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инклюзивті</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білім</w:t>
            </w:r>
            <w:proofErr w:type="spellEnd"/>
            <w:r w:rsidRPr="004316C2">
              <w:rPr>
                <w:rFonts w:ascii="Times New Roman" w:eastAsia="Calibri" w:hAnsi="Times New Roman"/>
              </w:rPr>
              <w:t xml:space="preserve"> беру"</w:t>
            </w:r>
          </w:p>
        </w:tc>
        <w:tc>
          <w:tcPr>
            <w:tcW w:w="1359" w:type="dxa"/>
            <w:tcBorders>
              <w:top w:val="nil"/>
              <w:left w:val="nil"/>
              <w:bottom w:val="single" w:sz="4" w:space="0" w:color="auto"/>
              <w:right w:val="single" w:sz="4" w:space="0" w:color="auto"/>
            </w:tcBorders>
            <w:shd w:val="clear" w:color="auto" w:fill="auto"/>
            <w:vAlign w:val="bottom"/>
            <w:hideMark/>
          </w:tcPr>
          <w:p w14:paraId="7201192D"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12.11.2021</w:t>
            </w:r>
          </w:p>
        </w:tc>
        <w:tc>
          <w:tcPr>
            <w:tcW w:w="1658" w:type="dxa"/>
            <w:tcBorders>
              <w:top w:val="nil"/>
              <w:left w:val="nil"/>
              <w:bottom w:val="single" w:sz="4" w:space="0" w:color="auto"/>
              <w:right w:val="single" w:sz="4" w:space="0" w:color="auto"/>
            </w:tcBorders>
            <w:shd w:val="clear" w:color="auto" w:fill="auto"/>
            <w:noWrap/>
            <w:vAlign w:val="bottom"/>
            <w:hideMark/>
          </w:tcPr>
          <w:p w14:paraId="2F2FBB80"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w:t>
            </w:r>
            <w:proofErr w:type="spellStart"/>
            <w:r w:rsidRPr="004316C2">
              <w:rPr>
                <w:rFonts w:ascii="Times New Roman" w:eastAsia="Calibri" w:hAnsi="Times New Roman"/>
              </w:rPr>
              <w:t>Өрлеу</w:t>
            </w:r>
            <w:proofErr w:type="spellEnd"/>
            <w:r w:rsidRPr="004316C2">
              <w:rPr>
                <w:rFonts w:ascii="Times New Roman" w:eastAsia="Calibri" w:hAnsi="Times New Roman"/>
              </w:rPr>
              <w:t>» БАҰО АҚ</w:t>
            </w:r>
          </w:p>
        </w:tc>
        <w:tc>
          <w:tcPr>
            <w:tcW w:w="1144" w:type="dxa"/>
            <w:tcBorders>
              <w:top w:val="nil"/>
              <w:left w:val="nil"/>
              <w:bottom w:val="single" w:sz="4" w:space="0" w:color="auto"/>
              <w:right w:val="single" w:sz="4" w:space="0" w:color="auto"/>
            </w:tcBorders>
            <w:shd w:val="clear" w:color="auto" w:fill="auto"/>
            <w:vAlign w:val="bottom"/>
            <w:hideMark/>
          </w:tcPr>
          <w:p w14:paraId="5538E38F"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40</w:t>
            </w:r>
          </w:p>
        </w:tc>
        <w:tc>
          <w:tcPr>
            <w:tcW w:w="580" w:type="dxa"/>
            <w:tcBorders>
              <w:top w:val="nil"/>
              <w:left w:val="nil"/>
              <w:bottom w:val="single" w:sz="4" w:space="0" w:color="auto"/>
              <w:right w:val="single" w:sz="4" w:space="0" w:color="auto"/>
            </w:tcBorders>
            <w:shd w:val="clear" w:color="auto" w:fill="auto"/>
            <w:vAlign w:val="bottom"/>
            <w:hideMark/>
          </w:tcPr>
          <w:p w14:paraId="027EB86C"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№0468537</w:t>
            </w:r>
          </w:p>
        </w:tc>
      </w:tr>
      <w:tr w:rsidR="004316C2" w:rsidRPr="004316C2" w14:paraId="0BA5625C" w14:textId="77777777" w:rsidTr="004316C2">
        <w:trPr>
          <w:trHeight w:val="45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0B8852C6" w14:textId="77777777" w:rsidR="004316C2" w:rsidRPr="004316C2" w:rsidRDefault="004316C2" w:rsidP="002B1202">
            <w:pPr>
              <w:spacing w:after="0" w:line="240" w:lineRule="auto"/>
              <w:rPr>
                <w:rFonts w:ascii="Times New Roman" w:eastAsia="Calibri" w:hAnsi="Times New Roman"/>
                <w:lang w:val="kk-KZ"/>
              </w:rPr>
            </w:pPr>
            <w:r w:rsidRPr="004316C2">
              <w:rPr>
                <w:rFonts w:ascii="Times New Roman" w:eastAsia="Calibri" w:hAnsi="Times New Roman"/>
                <w:lang w:val="kk-KZ"/>
              </w:rPr>
              <w:t>23</w:t>
            </w:r>
          </w:p>
        </w:tc>
        <w:tc>
          <w:tcPr>
            <w:tcW w:w="1832" w:type="dxa"/>
            <w:tcBorders>
              <w:top w:val="nil"/>
              <w:left w:val="single" w:sz="4" w:space="0" w:color="auto"/>
              <w:bottom w:val="single" w:sz="4" w:space="0" w:color="auto"/>
              <w:right w:val="single" w:sz="4" w:space="0" w:color="auto"/>
            </w:tcBorders>
            <w:shd w:val="clear" w:color="auto" w:fill="auto"/>
            <w:vAlign w:val="bottom"/>
            <w:hideMark/>
          </w:tcPr>
          <w:p w14:paraId="07DC3B51" w14:textId="77777777" w:rsidR="004316C2" w:rsidRPr="004316C2" w:rsidRDefault="004316C2" w:rsidP="002B1202">
            <w:pPr>
              <w:spacing w:after="0" w:line="240" w:lineRule="auto"/>
              <w:rPr>
                <w:rFonts w:ascii="Times New Roman" w:eastAsia="Calibri" w:hAnsi="Times New Roman"/>
              </w:rPr>
            </w:pPr>
            <w:proofErr w:type="spellStart"/>
            <w:r w:rsidRPr="004316C2">
              <w:rPr>
                <w:rFonts w:ascii="Times New Roman" w:eastAsia="Calibri" w:hAnsi="Times New Roman"/>
              </w:rPr>
              <w:t>Сагидуллина</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Гулнур</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Абатовна</w:t>
            </w:r>
            <w:proofErr w:type="spellEnd"/>
          </w:p>
        </w:tc>
        <w:tc>
          <w:tcPr>
            <w:tcW w:w="2588" w:type="dxa"/>
            <w:tcBorders>
              <w:top w:val="nil"/>
              <w:left w:val="nil"/>
              <w:bottom w:val="single" w:sz="4" w:space="0" w:color="auto"/>
              <w:right w:val="single" w:sz="4" w:space="0" w:color="auto"/>
            </w:tcBorders>
            <w:shd w:val="clear" w:color="auto" w:fill="auto"/>
            <w:vAlign w:val="bottom"/>
            <w:hideMark/>
          </w:tcPr>
          <w:p w14:paraId="26DC4D8C"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w:t>
            </w:r>
            <w:proofErr w:type="spellStart"/>
            <w:r w:rsidRPr="004316C2">
              <w:rPr>
                <w:rFonts w:ascii="Times New Roman" w:eastAsia="Calibri" w:hAnsi="Times New Roman"/>
              </w:rPr>
              <w:t>Ерекше</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білім</w:t>
            </w:r>
            <w:proofErr w:type="spellEnd"/>
            <w:r w:rsidRPr="004316C2">
              <w:rPr>
                <w:rFonts w:ascii="Times New Roman" w:eastAsia="Calibri" w:hAnsi="Times New Roman"/>
              </w:rPr>
              <w:t xml:space="preserve"> беру </w:t>
            </w:r>
            <w:proofErr w:type="spellStart"/>
            <w:r w:rsidRPr="004316C2">
              <w:rPr>
                <w:rFonts w:ascii="Times New Roman" w:eastAsia="Calibri" w:hAnsi="Times New Roman"/>
              </w:rPr>
              <w:t>қажеттіліктері</w:t>
            </w:r>
            <w:proofErr w:type="spellEnd"/>
            <w:r w:rsidRPr="004316C2">
              <w:rPr>
                <w:rFonts w:ascii="Times New Roman" w:eastAsia="Calibri" w:hAnsi="Times New Roman"/>
              </w:rPr>
              <w:t xml:space="preserve"> бар </w:t>
            </w:r>
            <w:proofErr w:type="spellStart"/>
            <w:r w:rsidRPr="004316C2">
              <w:rPr>
                <w:rFonts w:ascii="Times New Roman" w:eastAsia="Calibri" w:hAnsi="Times New Roman"/>
              </w:rPr>
              <w:t>балаларға</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арналған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білім</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берудің</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жаңартылғани</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мазмұнын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іске</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асыру</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жағдайындағы</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инклюзивті</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білім</w:t>
            </w:r>
            <w:proofErr w:type="spellEnd"/>
            <w:r w:rsidRPr="004316C2">
              <w:rPr>
                <w:rFonts w:ascii="Times New Roman" w:eastAsia="Calibri" w:hAnsi="Times New Roman"/>
              </w:rPr>
              <w:t xml:space="preserve"> беру"</w:t>
            </w:r>
          </w:p>
        </w:tc>
        <w:tc>
          <w:tcPr>
            <w:tcW w:w="1359" w:type="dxa"/>
            <w:tcBorders>
              <w:top w:val="nil"/>
              <w:left w:val="nil"/>
              <w:bottom w:val="single" w:sz="4" w:space="0" w:color="auto"/>
              <w:right w:val="single" w:sz="4" w:space="0" w:color="auto"/>
            </w:tcBorders>
            <w:shd w:val="clear" w:color="auto" w:fill="auto"/>
            <w:vAlign w:val="bottom"/>
            <w:hideMark/>
          </w:tcPr>
          <w:p w14:paraId="6C97B365"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12.11.2021</w:t>
            </w:r>
          </w:p>
        </w:tc>
        <w:tc>
          <w:tcPr>
            <w:tcW w:w="1658" w:type="dxa"/>
            <w:tcBorders>
              <w:top w:val="nil"/>
              <w:left w:val="nil"/>
              <w:bottom w:val="single" w:sz="4" w:space="0" w:color="auto"/>
              <w:right w:val="single" w:sz="4" w:space="0" w:color="auto"/>
            </w:tcBorders>
            <w:shd w:val="clear" w:color="auto" w:fill="auto"/>
            <w:noWrap/>
            <w:vAlign w:val="bottom"/>
            <w:hideMark/>
          </w:tcPr>
          <w:p w14:paraId="12CA2B18"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w:t>
            </w:r>
            <w:proofErr w:type="spellStart"/>
            <w:r w:rsidRPr="004316C2">
              <w:rPr>
                <w:rFonts w:ascii="Times New Roman" w:eastAsia="Calibri" w:hAnsi="Times New Roman"/>
              </w:rPr>
              <w:t>Өрлеу</w:t>
            </w:r>
            <w:proofErr w:type="spellEnd"/>
            <w:r w:rsidRPr="004316C2">
              <w:rPr>
                <w:rFonts w:ascii="Times New Roman" w:eastAsia="Calibri" w:hAnsi="Times New Roman"/>
              </w:rPr>
              <w:t>» БАҰО АҚ</w:t>
            </w:r>
          </w:p>
        </w:tc>
        <w:tc>
          <w:tcPr>
            <w:tcW w:w="1144" w:type="dxa"/>
            <w:tcBorders>
              <w:top w:val="nil"/>
              <w:left w:val="nil"/>
              <w:bottom w:val="single" w:sz="4" w:space="0" w:color="auto"/>
              <w:right w:val="single" w:sz="4" w:space="0" w:color="auto"/>
            </w:tcBorders>
            <w:shd w:val="clear" w:color="auto" w:fill="auto"/>
            <w:vAlign w:val="bottom"/>
            <w:hideMark/>
          </w:tcPr>
          <w:p w14:paraId="70E405DE"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40</w:t>
            </w:r>
          </w:p>
        </w:tc>
        <w:tc>
          <w:tcPr>
            <w:tcW w:w="580" w:type="dxa"/>
            <w:tcBorders>
              <w:top w:val="nil"/>
              <w:left w:val="nil"/>
              <w:bottom w:val="single" w:sz="4" w:space="0" w:color="auto"/>
              <w:right w:val="single" w:sz="4" w:space="0" w:color="auto"/>
            </w:tcBorders>
            <w:shd w:val="clear" w:color="auto" w:fill="auto"/>
            <w:vAlign w:val="bottom"/>
            <w:hideMark/>
          </w:tcPr>
          <w:p w14:paraId="76C200CB"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№0468536</w:t>
            </w:r>
          </w:p>
        </w:tc>
      </w:tr>
      <w:tr w:rsidR="004316C2" w:rsidRPr="004316C2" w14:paraId="6540770C" w14:textId="77777777" w:rsidTr="004316C2">
        <w:trPr>
          <w:trHeight w:val="45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62BB2B93" w14:textId="77777777" w:rsidR="004316C2" w:rsidRPr="004316C2" w:rsidRDefault="004316C2" w:rsidP="002B1202">
            <w:pPr>
              <w:spacing w:after="0" w:line="240" w:lineRule="auto"/>
              <w:rPr>
                <w:rFonts w:ascii="Times New Roman" w:eastAsia="Calibri" w:hAnsi="Times New Roman"/>
                <w:lang w:val="kk-KZ"/>
              </w:rPr>
            </w:pPr>
            <w:r w:rsidRPr="004316C2">
              <w:rPr>
                <w:rFonts w:ascii="Times New Roman" w:eastAsia="Calibri" w:hAnsi="Times New Roman"/>
                <w:lang w:val="kk-KZ"/>
              </w:rPr>
              <w:t>24</w:t>
            </w:r>
          </w:p>
        </w:tc>
        <w:tc>
          <w:tcPr>
            <w:tcW w:w="1832" w:type="dxa"/>
            <w:tcBorders>
              <w:top w:val="nil"/>
              <w:left w:val="single" w:sz="4" w:space="0" w:color="auto"/>
              <w:bottom w:val="single" w:sz="4" w:space="0" w:color="auto"/>
              <w:right w:val="single" w:sz="4" w:space="0" w:color="auto"/>
            </w:tcBorders>
            <w:shd w:val="clear" w:color="auto" w:fill="auto"/>
            <w:vAlign w:val="bottom"/>
            <w:hideMark/>
          </w:tcPr>
          <w:p w14:paraId="4183A388" w14:textId="77777777" w:rsidR="004316C2" w:rsidRPr="004316C2" w:rsidRDefault="004316C2" w:rsidP="002B1202">
            <w:pPr>
              <w:spacing w:after="0" w:line="240" w:lineRule="auto"/>
              <w:rPr>
                <w:rFonts w:ascii="Times New Roman" w:eastAsia="Calibri" w:hAnsi="Times New Roman"/>
              </w:rPr>
            </w:pPr>
            <w:proofErr w:type="spellStart"/>
            <w:r w:rsidRPr="004316C2">
              <w:rPr>
                <w:rFonts w:ascii="Times New Roman" w:eastAsia="Calibri" w:hAnsi="Times New Roman"/>
              </w:rPr>
              <w:t>Муханбетжанова</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Гульзия</w:t>
            </w:r>
            <w:proofErr w:type="spellEnd"/>
            <w:r w:rsidRPr="004316C2">
              <w:rPr>
                <w:rFonts w:ascii="Times New Roman" w:eastAsia="Calibri" w:hAnsi="Times New Roman"/>
              </w:rPr>
              <w:t xml:space="preserve"> Маратовна </w:t>
            </w:r>
          </w:p>
        </w:tc>
        <w:tc>
          <w:tcPr>
            <w:tcW w:w="2588" w:type="dxa"/>
            <w:tcBorders>
              <w:top w:val="nil"/>
              <w:left w:val="nil"/>
              <w:bottom w:val="single" w:sz="4" w:space="0" w:color="auto"/>
              <w:right w:val="single" w:sz="4" w:space="0" w:color="auto"/>
            </w:tcBorders>
            <w:shd w:val="clear" w:color="auto" w:fill="auto"/>
            <w:vAlign w:val="bottom"/>
            <w:hideMark/>
          </w:tcPr>
          <w:p w14:paraId="72257F48"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w:t>
            </w:r>
            <w:proofErr w:type="spellStart"/>
            <w:r w:rsidRPr="004316C2">
              <w:rPr>
                <w:rFonts w:ascii="Times New Roman" w:eastAsia="Calibri" w:hAnsi="Times New Roman"/>
              </w:rPr>
              <w:t>Ерекше</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білім</w:t>
            </w:r>
            <w:proofErr w:type="spellEnd"/>
            <w:r w:rsidRPr="004316C2">
              <w:rPr>
                <w:rFonts w:ascii="Times New Roman" w:eastAsia="Calibri" w:hAnsi="Times New Roman"/>
              </w:rPr>
              <w:t xml:space="preserve"> беру </w:t>
            </w:r>
            <w:proofErr w:type="spellStart"/>
            <w:r w:rsidRPr="004316C2">
              <w:rPr>
                <w:rFonts w:ascii="Times New Roman" w:eastAsia="Calibri" w:hAnsi="Times New Roman"/>
              </w:rPr>
              <w:t>қажеттіліктері</w:t>
            </w:r>
            <w:proofErr w:type="spellEnd"/>
            <w:r w:rsidRPr="004316C2">
              <w:rPr>
                <w:rFonts w:ascii="Times New Roman" w:eastAsia="Calibri" w:hAnsi="Times New Roman"/>
              </w:rPr>
              <w:t xml:space="preserve"> бар </w:t>
            </w:r>
            <w:proofErr w:type="spellStart"/>
            <w:r w:rsidRPr="004316C2">
              <w:rPr>
                <w:rFonts w:ascii="Times New Roman" w:eastAsia="Calibri" w:hAnsi="Times New Roman"/>
              </w:rPr>
              <w:t>балаларға</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арналған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білім</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берудің</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жаңартылғани</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мазмұнын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іске</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асыру</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жағдайындағы</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инклюзивті</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білім</w:t>
            </w:r>
            <w:proofErr w:type="spellEnd"/>
            <w:r w:rsidRPr="004316C2">
              <w:rPr>
                <w:rFonts w:ascii="Times New Roman" w:eastAsia="Calibri" w:hAnsi="Times New Roman"/>
              </w:rPr>
              <w:t xml:space="preserve"> беру"</w:t>
            </w:r>
          </w:p>
        </w:tc>
        <w:tc>
          <w:tcPr>
            <w:tcW w:w="1359" w:type="dxa"/>
            <w:tcBorders>
              <w:top w:val="nil"/>
              <w:left w:val="nil"/>
              <w:bottom w:val="single" w:sz="4" w:space="0" w:color="auto"/>
              <w:right w:val="single" w:sz="4" w:space="0" w:color="auto"/>
            </w:tcBorders>
            <w:shd w:val="clear" w:color="auto" w:fill="auto"/>
            <w:vAlign w:val="bottom"/>
            <w:hideMark/>
          </w:tcPr>
          <w:p w14:paraId="2390D60F"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12.11.2021</w:t>
            </w:r>
          </w:p>
        </w:tc>
        <w:tc>
          <w:tcPr>
            <w:tcW w:w="1658" w:type="dxa"/>
            <w:tcBorders>
              <w:top w:val="nil"/>
              <w:left w:val="nil"/>
              <w:bottom w:val="single" w:sz="4" w:space="0" w:color="auto"/>
              <w:right w:val="single" w:sz="4" w:space="0" w:color="auto"/>
            </w:tcBorders>
            <w:shd w:val="clear" w:color="auto" w:fill="auto"/>
            <w:noWrap/>
            <w:vAlign w:val="bottom"/>
            <w:hideMark/>
          </w:tcPr>
          <w:p w14:paraId="0670BC51"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w:t>
            </w:r>
            <w:proofErr w:type="spellStart"/>
            <w:r w:rsidRPr="004316C2">
              <w:rPr>
                <w:rFonts w:ascii="Times New Roman" w:eastAsia="Calibri" w:hAnsi="Times New Roman"/>
              </w:rPr>
              <w:t>Өрлеу</w:t>
            </w:r>
            <w:proofErr w:type="spellEnd"/>
            <w:r w:rsidRPr="004316C2">
              <w:rPr>
                <w:rFonts w:ascii="Times New Roman" w:eastAsia="Calibri" w:hAnsi="Times New Roman"/>
              </w:rPr>
              <w:t>» БАҰО АҚ</w:t>
            </w:r>
          </w:p>
        </w:tc>
        <w:tc>
          <w:tcPr>
            <w:tcW w:w="1144" w:type="dxa"/>
            <w:tcBorders>
              <w:top w:val="nil"/>
              <w:left w:val="nil"/>
              <w:bottom w:val="single" w:sz="4" w:space="0" w:color="auto"/>
              <w:right w:val="single" w:sz="4" w:space="0" w:color="auto"/>
            </w:tcBorders>
            <w:shd w:val="clear" w:color="auto" w:fill="auto"/>
            <w:vAlign w:val="bottom"/>
            <w:hideMark/>
          </w:tcPr>
          <w:p w14:paraId="2DF5321D"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40</w:t>
            </w:r>
          </w:p>
        </w:tc>
        <w:tc>
          <w:tcPr>
            <w:tcW w:w="580" w:type="dxa"/>
            <w:tcBorders>
              <w:top w:val="nil"/>
              <w:left w:val="nil"/>
              <w:bottom w:val="single" w:sz="4" w:space="0" w:color="auto"/>
              <w:right w:val="single" w:sz="4" w:space="0" w:color="auto"/>
            </w:tcBorders>
            <w:shd w:val="clear" w:color="auto" w:fill="auto"/>
            <w:vAlign w:val="bottom"/>
            <w:hideMark/>
          </w:tcPr>
          <w:p w14:paraId="32904F56"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№0468534</w:t>
            </w:r>
          </w:p>
        </w:tc>
      </w:tr>
      <w:tr w:rsidR="004316C2" w:rsidRPr="004316C2" w14:paraId="5F97E9AA" w14:textId="77777777" w:rsidTr="004316C2">
        <w:trPr>
          <w:trHeight w:val="45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7523FB45" w14:textId="77777777" w:rsidR="004316C2" w:rsidRPr="004316C2" w:rsidRDefault="004316C2" w:rsidP="002B1202">
            <w:pPr>
              <w:spacing w:after="0" w:line="240" w:lineRule="auto"/>
              <w:rPr>
                <w:rFonts w:ascii="Times New Roman" w:eastAsia="Calibri" w:hAnsi="Times New Roman"/>
                <w:lang w:val="kk-KZ"/>
              </w:rPr>
            </w:pPr>
            <w:r w:rsidRPr="004316C2">
              <w:rPr>
                <w:rFonts w:ascii="Times New Roman" w:eastAsia="Calibri" w:hAnsi="Times New Roman"/>
                <w:lang w:val="kk-KZ"/>
              </w:rPr>
              <w:t>25</w:t>
            </w:r>
          </w:p>
        </w:tc>
        <w:tc>
          <w:tcPr>
            <w:tcW w:w="1832" w:type="dxa"/>
            <w:tcBorders>
              <w:top w:val="nil"/>
              <w:left w:val="single" w:sz="4" w:space="0" w:color="auto"/>
              <w:bottom w:val="single" w:sz="4" w:space="0" w:color="auto"/>
              <w:right w:val="single" w:sz="4" w:space="0" w:color="auto"/>
            </w:tcBorders>
            <w:shd w:val="clear" w:color="auto" w:fill="auto"/>
            <w:vAlign w:val="bottom"/>
            <w:hideMark/>
          </w:tcPr>
          <w:p w14:paraId="006B8633" w14:textId="77777777" w:rsidR="004316C2" w:rsidRPr="004316C2" w:rsidRDefault="004316C2" w:rsidP="002B1202">
            <w:pPr>
              <w:spacing w:after="0" w:line="240" w:lineRule="auto"/>
              <w:rPr>
                <w:rFonts w:ascii="Times New Roman" w:eastAsia="Calibri" w:hAnsi="Times New Roman"/>
              </w:rPr>
            </w:pPr>
            <w:proofErr w:type="spellStart"/>
            <w:r w:rsidRPr="004316C2">
              <w:rPr>
                <w:rFonts w:ascii="Times New Roman" w:eastAsia="Calibri" w:hAnsi="Times New Roman"/>
              </w:rPr>
              <w:t>Кабдолова</w:t>
            </w:r>
            <w:proofErr w:type="spellEnd"/>
            <w:r w:rsidRPr="004316C2">
              <w:rPr>
                <w:rFonts w:ascii="Times New Roman" w:eastAsia="Calibri" w:hAnsi="Times New Roman"/>
              </w:rPr>
              <w:t xml:space="preserve"> Анар </w:t>
            </w:r>
            <w:proofErr w:type="spellStart"/>
            <w:r w:rsidRPr="004316C2">
              <w:rPr>
                <w:rFonts w:ascii="Times New Roman" w:eastAsia="Calibri" w:hAnsi="Times New Roman"/>
              </w:rPr>
              <w:t>Ахметкызы</w:t>
            </w:r>
            <w:proofErr w:type="spellEnd"/>
          </w:p>
        </w:tc>
        <w:tc>
          <w:tcPr>
            <w:tcW w:w="2588" w:type="dxa"/>
            <w:tcBorders>
              <w:top w:val="nil"/>
              <w:left w:val="nil"/>
              <w:bottom w:val="single" w:sz="4" w:space="0" w:color="auto"/>
              <w:right w:val="single" w:sz="4" w:space="0" w:color="auto"/>
            </w:tcBorders>
            <w:shd w:val="clear" w:color="auto" w:fill="auto"/>
            <w:vAlign w:val="bottom"/>
            <w:hideMark/>
          </w:tcPr>
          <w:p w14:paraId="3807F705"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w:t>
            </w:r>
            <w:proofErr w:type="spellStart"/>
            <w:r w:rsidRPr="004316C2">
              <w:rPr>
                <w:rFonts w:ascii="Times New Roman" w:eastAsia="Calibri" w:hAnsi="Times New Roman"/>
              </w:rPr>
              <w:t>Ерекше</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білім</w:t>
            </w:r>
            <w:proofErr w:type="spellEnd"/>
            <w:r w:rsidRPr="004316C2">
              <w:rPr>
                <w:rFonts w:ascii="Times New Roman" w:eastAsia="Calibri" w:hAnsi="Times New Roman"/>
              </w:rPr>
              <w:t xml:space="preserve"> беру </w:t>
            </w:r>
            <w:proofErr w:type="spellStart"/>
            <w:r w:rsidRPr="004316C2">
              <w:rPr>
                <w:rFonts w:ascii="Times New Roman" w:eastAsia="Calibri" w:hAnsi="Times New Roman"/>
              </w:rPr>
              <w:t>қажеттіліктері</w:t>
            </w:r>
            <w:proofErr w:type="spellEnd"/>
            <w:r w:rsidRPr="004316C2">
              <w:rPr>
                <w:rFonts w:ascii="Times New Roman" w:eastAsia="Calibri" w:hAnsi="Times New Roman"/>
              </w:rPr>
              <w:t xml:space="preserve"> бар </w:t>
            </w:r>
            <w:proofErr w:type="spellStart"/>
            <w:r w:rsidRPr="004316C2">
              <w:rPr>
                <w:rFonts w:ascii="Times New Roman" w:eastAsia="Calibri" w:hAnsi="Times New Roman"/>
              </w:rPr>
              <w:t>балаларға</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арналған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білім</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берудің</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жаңартылғани</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мазмұнын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іске</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асыру</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жағдайындағы</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инклюзивті</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білім</w:t>
            </w:r>
            <w:proofErr w:type="spellEnd"/>
            <w:r w:rsidRPr="004316C2">
              <w:rPr>
                <w:rFonts w:ascii="Times New Roman" w:eastAsia="Calibri" w:hAnsi="Times New Roman"/>
              </w:rPr>
              <w:t xml:space="preserve"> беру"</w:t>
            </w:r>
          </w:p>
        </w:tc>
        <w:tc>
          <w:tcPr>
            <w:tcW w:w="1359" w:type="dxa"/>
            <w:tcBorders>
              <w:top w:val="nil"/>
              <w:left w:val="nil"/>
              <w:bottom w:val="single" w:sz="4" w:space="0" w:color="auto"/>
              <w:right w:val="single" w:sz="4" w:space="0" w:color="auto"/>
            </w:tcBorders>
            <w:shd w:val="clear" w:color="auto" w:fill="auto"/>
            <w:vAlign w:val="bottom"/>
            <w:hideMark/>
          </w:tcPr>
          <w:p w14:paraId="249C3FE7"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12.11.2021</w:t>
            </w:r>
          </w:p>
        </w:tc>
        <w:tc>
          <w:tcPr>
            <w:tcW w:w="1658" w:type="dxa"/>
            <w:tcBorders>
              <w:top w:val="nil"/>
              <w:left w:val="nil"/>
              <w:bottom w:val="single" w:sz="4" w:space="0" w:color="auto"/>
              <w:right w:val="single" w:sz="4" w:space="0" w:color="auto"/>
            </w:tcBorders>
            <w:shd w:val="clear" w:color="auto" w:fill="auto"/>
            <w:noWrap/>
            <w:vAlign w:val="bottom"/>
            <w:hideMark/>
          </w:tcPr>
          <w:p w14:paraId="194C51FE"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w:t>
            </w:r>
            <w:proofErr w:type="spellStart"/>
            <w:r w:rsidRPr="004316C2">
              <w:rPr>
                <w:rFonts w:ascii="Times New Roman" w:eastAsia="Calibri" w:hAnsi="Times New Roman"/>
              </w:rPr>
              <w:t>Өрлеу</w:t>
            </w:r>
            <w:proofErr w:type="spellEnd"/>
            <w:r w:rsidRPr="004316C2">
              <w:rPr>
                <w:rFonts w:ascii="Times New Roman" w:eastAsia="Calibri" w:hAnsi="Times New Roman"/>
              </w:rPr>
              <w:t>» БАҰО АҚ</w:t>
            </w:r>
          </w:p>
        </w:tc>
        <w:tc>
          <w:tcPr>
            <w:tcW w:w="1144" w:type="dxa"/>
            <w:tcBorders>
              <w:top w:val="nil"/>
              <w:left w:val="nil"/>
              <w:bottom w:val="single" w:sz="4" w:space="0" w:color="auto"/>
              <w:right w:val="single" w:sz="4" w:space="0" w:color="auto"/>
            </w:tcBorders>
            <w:shd w:val="clear" w:color="auto" w:fill="auto"/>
            <w:vAlign w:val="bottom"/>
            <w:hideMark/>
          </w:tcPr>
          <w:p w14:paraId="1FF24548"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40</w:t>
            </w:r>
          </w:p>
        </w:tc>
        <w:tc>
          <w:tcPr>
            <w:tcW w:w="580" w:type="dxa"/>
            <w:tcBorders>
              <w:top w:val="nil"/>
              <w:left w:val="nil"/>
              <w:bottom w:val="single" w:sz="4" w:space="0" w:color="auto"/>
              <w:right w:val="single" w:sz="4" w:space="0" w:color="auto"/>
            </w:tcBorders>
            <w:shd w:val="clear" w:color="auto" w:fill="auto"/>
            <w:vAlign w:val="bottom"/>
            <w:hideMark/>
          </w:tcPr>
          <w:p w14:paraId="2C58A3FD"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№0468533</w:t>
            </w:r>
          </w:p>
        </w:tc>
      </w:tr>
      <w:tr w:rsidR="004316C2" w:rsidRPr="004316C2" w14:paraId="0234CD46" w14:textId="77777777" w:rsidTr="004316C2">
        <w:trPr>
          <w:trHeight w:val="45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61EC06E8" w14:textId="77777777" w:rsidR="004316C2" w:rsidRPr="004316C2" w:rsidRDefault="004316C2" w:rsidP="002B1202">
            <w:pPr>
              <w:spacing w:after="0" w:line="240" w:lineRule="auto"/>
              <w:rPr>
                <w:rFonts w:ascii="Times New Roman" w:eastAsia="Calibri" w:hAnsi="Times New Roman"/>
                <w:lang w:val="kk-KZ"/>
              </w:rPr>
            </w:pPr>
            <w:r w:rsidRPr="004316C2">
              <w:rPr>
                <w:rFonts w:ascii="Times New Roman" w:eastAsia="Calibri" w:hAnsi="Times New Roman"/>
                <w:lang w:val="kk-KZ"/>
              </w:rPr>
              <w:t>26</w:t>
            </w:r>
          </w:p>
        </w:tc>
        <w:tc>
          <w:tcPr>
            <w:tcW w:w="1832" w:type="dxa"/>
            <w:tcBorders>
              <w:top w:val="nil"/>
              <w:left w:val="single" w:sz="4" w:space="0" w:color="auto"/>
              <w:bottom w:val="single" w:sz="4" w:space="0" w:color="auto"/>
              <w:right w:val="single" w:sz="4" w:space="0" w:color="auto"/>
            </w:tcBorders>
            <w:shd w:val="clear" w:color="auto" w:fill="auto"/>
            <w:vAlign w:val="bottom"/>
            <w:hideMark/>
          </w:tcPr>
          <w:p w14:paraId="36D1DE8E" w14:textId="77777777" w:rsidR="004316C2" w:rsidRPr="004316C2" w:rsidRDefault="004316C2" w:rsidP="002B1202">
            <w:pPr>
              <w:spacing w:after="0" w:line="240" w:lineRule="auto"/>
              <w:rPr>
                <w:rFonts w:ascii="Times New Roman" w:eastAsia="Calibri" w:hAnsi="Times New Roman"/>
              </w:rPr>
            </w:pPr>
            <w:proofErr w:type="spellStart"/>
            <w:r w:rsidRPr="004316C2">
              <w:rPr>
                <w:rFonts w:ascii="Times New Roman" w:eastAsia="Calibri" w:hAnsi="Times New Roman"/>
              </w:rPr>
              <w:t>Кайыржанова</w:t>
            </w:r>
            <w:proofErr w:type="spellEnd"/>
            <w:r w:rsidRPr="004316C2">
              <w:rPr>
                <w:rFonts w:ascii="Times New Roman" w:eastAsia="Calibri" w:hAnsi="Times New Roman"/>
              </w:rPr>
              <w:t xml:space="preserve"> Жанна </w:t>
            </w:r>
            <w:proofErr w:type="spellStart"/>
            <w:r w:rsidRPr="004316C2">
              <w:rPr>
                <w:rFonts w:ascii="Times New Roman" w:eastAsia="Calibri" w:hAnsi="Times New Roman"/>
              </w:rPr>
              <w:t>Шымырбековна</w:t>
            </w:r>
            <w:proofErr w:type="spellEnd"/>
          </w:p>
        </w:tc>
        <w:tc>
          <w:tcPr>
            <w:tcW w:w="2588" w:type="dxa"/>
            <w:tcBorders>
              <w:top w:val="nil"/>
              <w:left w:val="nil"/>
              <w:bottom w:val="single" w:sz="4" w:space="0" w:color="auto"/>
              <w:right w:val="single" w:sz="4" w:space="0" w:color="auto"/>
            </w:tcBorders>
            <w:shd w:val="clear" w:color="auto" w:fill="auto"/>
            <w:vAlign w:val="bottom"/>
            <w:hideMark/>
          </w:tcPr>
          <w:p w14:paraId="2C53B31F"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w:t>
            </w:r>
            <w:proofErr w:type="spellStart"/>
            <w:r w:rsidRPr="004316C2">
              <w:rPr>
                <w:rFonts w:ascii="Times New Roman" w:eastAsia="Calibri" w:hAnsi="Times New Roman"/>
              </w:rPr>
              <w:t>Ерекше</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білім</w:t>
            </w:r>
            <w:proofErr w:type="spellEnd"/>
            <w:r w:rsidRPr="004316C2">
              <w:rPr>
                <w:rFonts w:ascii="Times New Roman" w:eastAsia="Calibri" w:hAnsi="Times New Roman"/>
              </w:rPr>
              <w:t xml:space="preserve"> беру </w:t>
            </w:r>
            <w:proofErr w:type="spellStart"/>
            <w:r w:rsidRPr="004316C2">
              <w:rPr>
                <w:rFonts w:ascii="Times New Roman" w:eastAsia="Calibri" w:hAnsi="Times New Roman"/>
              </w:rPr>
              <w:t>қажеттіліктері</w:t>
            </w:r>
            <w:proofErr w:type="spellEnd"/>
            <w:r w:rsidRPr="004316C2">
              <w:rPr>
                <w:rFonts w:ascii="Times New Roman" w:eastAsia="Calibri" w:hAnsi="Times New Roman"/>
              </w:rPr>
              <w:t xml:space="preserve"> бар </w:t>
            </w:r>
            <w:proofErr w:type="spellStart"/>
            <w:r w:rsidRPr="004316C2">
              <w:rPr>
                <w:rFonts w:ascii="Times New Roman" w:eastAsia="Calibri" w:hAnsi="Times New Roman"/>
              </w:rPr>
              <w:t>балаларға</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арналған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білім</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берудің</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жаңартылғани</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мазмұнын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іске</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асыру</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жағдайындағы</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инклюзивті</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білім</w:t>
            </w:r>
            <w:proofErr w:type="spellEnd"/>
            <w:r w:rsidRPr="004316C2">
              <w:rPr>
                <w:rFonts w:ascii="Times New Roman" w:eastAsia="Calibri" w:hAnsi="Times New Roman"/>
              </w:rPr>
              <w:t xml:space="preserve"> беру"</w:t>
            </w:r>
          </w:p>
        </w:tc>
        <w:tc>
          <w:tcPr>
            <w:tcW w:w="1359" w:type="dxa"/>
            <w:tcBorders>
              <w:top w:val="nil"/>
              <w:left w:val="nil"/>
              <w:bottom w:val="single" w:sz="4" w:space="0" w:color="auto"/>
              <w:right w:val="single" w:sz="4" w:space="0" w:color="auto"/>
            </w:tcBorders>
            <w:shd w:val="clear" w:color="auto" w:fill="auto"/>
            <w:vAlign w:val="bottom"/>
            <w:hideMark/>
          </w:tcPr>
          <w:p w14:paraId="220B7552"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12.11.2021</w:t>
            </w:r>
          </w:p>
        </w:tc>
        <w:tc>
          <w:tcPr>
            <w:tcW w:w="1658" w:type="dxa"/>
            <w:tcBorders>
              <w:top w:val="nil"/>
              <w:left w:val="nil"/>
              <w:bottom w:val="single" w:sz="4" w:space="0" w:color="auto"/>
              <w:right w:val="single" w:sz="4" w:space="0" w:color="auto"/>
            </w:tcBorders>
            <w:shd w:val="clear" w:color="auto" w:fill="auto"/>
            <w:noWrap/>
            <w:vAlign w:val="bottom"/>
            <w:hideMark/>
          </w:tcPr>
          <w:p w14:paraId="2CA08216"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w:t>
            </w:r>
            <w:proofErr w:type="spellStart"/>
            <w:r w:rsidRPr="004316C2">
              <w:rPr>
                <w:rFonts w:ascii="Times New Roman" w:eastAsia="Calibri" w:hAnsi="Times New Roman"/>
              </w:rPr>
              <w:t>Өрлеу</w:t>
            </w:r>
            <w:proofErr w:type="spellEnd"/>
            <w:r w:rsidRPr="004316C2">
              <w:rPr>
                <w:rFonts w:ascii="Times New Roman" w:eastAsia="Calibri" w:hAnsi="Times New Roman"/>
              </w:rPr>
              <w:t>» БАҰО АҚ</w:t>
            </w:r>
          </w:p>
        </w:tc>
        <w:tc>
          <w:tcPr>
            <w:tcW w:w="1144" w:type="dxa"/>
            <w:tcBorders>
              <w:top w:val="nil"/>
              <w:left w:val="nil"/>
              <w:bottom w:val="single" w:sz="4" w:space="0" w:color="auto"/>
              <w:right w:val="single" w:sz="4" w:space="0" w:color="auto"/>
            </w:tcBorders>
            <w:shd w:val="clear" w:color="auto" w:fill="auto"/>
            <w:vAlign w:val="bottom"/>
            <w:hideMark/>
          </w:tcPr>
          <w:p w14:paraId="24AB61C8"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40</w:t>
            </w:r>
          </w:p>
        </w:tc>
        <w:tc>
          <w:tcPr>
            <w:tcW w:w="580" w:type="dxa"/>
            <w:tcBorders>
              <w:top w:val="nil"/>
              <w:left w:val="nil"/>
              <w:bottom w:val="single" w:sz="4" w:space="0" w:color="auto"/>
              <w:right w:val="single" w:sz="4" w:space="0" w:color="auto"/>
            </w:tcBorders>
            <w:shd w:val="clear" w:color="auto" w:fill="auto"/>
            <w:vAlign w:val="bottom"/>
            <w:hideMark/>
          </w:tcPr>
          <w:p w14:paraId="5DD2FCB0"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№0468531</w:t>
            </w:r>
          </w:p>
        </w:tc>
      </w:tr>
      <w:tr w:rsidR="004316C2" w:rsidRPr="004316C2" w14:paraId="0A360EA4" w14:textId="77777777" w:rsidTr="004316C2">
        <w:trPr>
          <w:trHeight w:val="45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3EB3A808" w14:textId="77777777" w:rsidR="004316C2" w:rsidRPr="004316C2" w:rsidRDefault="004316C2" w:rsidP="002B1202">
            <w:pPr>
              <w:spacing w:after="0" w:line="240" w:lineRule="auto"/>
              <w:rPr>
                <w:rFonts w:ascii="Times New Roman" w:eastAsia="Calibri" w:hAnsi="Times New Roman"/>
                <w:lang w:val="kk-KZ"/>
              </w:rPr>
            </w:pPr>
            <w:r w:rsidRPr="004316C2">
              <w:rPr>
                <w:rFonts w:ascii="Times New Roman" w:eastAsia="Calibri" w:hAnsi="Times New Roman"/>
                <w:lang w:val="kk-KZ"/>
              </w:rPr>
              <w:t>27</w:t>
            </w:r>
          </w:p>
        </w:tc>
        <w:tc>
          <w:tcPr>
            <w:tcW w:w="1832" w:type="dxa"/>
            <w:tcBorders>
              <w:top w:val="nil"/>
              <w:left w:val="single" w:sz="4" w:space="0" w:color="auto"/>
              <w:bottom w:val="single" w:sz="4" w:space="0" w:color="auto"/>
              <w:right w:val="single" w:sz="4" w:space="0" w:color="auto"/>
            </w:tcBorders>
            <w:shd w:val="clear" w:color="auto" w:fill="auto"/>
            <w:vAlign w:val="bottom"/>
            <w:hideMark/>
          </w:tcPr>
          <w:p w14:paraId="0D421E31" w14:textId="77777777" w:rsidR="004316C2" w:rsidRPr="004316C2" w:rsidRDefault="004316C2" w:rsidP="002B1202">
            <w:pPr>
              <w:spacing w:after="0" w:line="240" w:lineRule="auto"/>
              <w:rPr>
                <w:rFonts w:ascii="Times New Roman" w:eastAsia="Calibri" w:hAnsi="Times New Roman"/>
              </w:rPr>
            </w:pPr>
            <w:proofErr w:type="spellStart"/>
            <w:r w:rsidRPr="004316C2">
              <w:rPr>
                <w:rFonts w:ascii="Times New Roman" w:eastAsia="Calibri" w:hAnsi="Times New Roman"/>
              </w:rPr>
              <w:t>Абатова</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Акмоншак</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Абатовна</w:t>
            </w:r>
            <w:proofErr w:type="spellEnd"/>
          </w:p>
        </w:tc>
        <w:tc>
          <w:tcPr>
            <w:tcW w:w="2588" w:type="dxa"/>
            <w:tcBorders>
              <w:top w:val="nil"/>
              <w:left w:val="nil"/>
              <w:bottom w:val="single" w:sz="4" w:space="0" w:color="auto"/>
              <w:right w:val="single" w:sz="4" w:space="0" w:color="auto"/>
            </w:tcBorders>
            <w:shd w:val="clear" w:color="auto" w:fill="auto"/>
            <w:vAlign w:val="bottom"/>
            <w:hideMark/>
          </w:tcPr>
          <w:p w14:paraId="3C8CFBC4"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w:t>
            </w:r>
            <w:proofErr w:type="spellStart"/>
            <w:r w:rsidRPr="004316C2">
              <w:rPr>
                <w:rFonts w:ascii="Times New Roman" w:eastAsia="Calibri" w:hAnsi="Times New Roman"/>
              </w:rPr>
              <w:t>Ерекше</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білім</w:t>
            </w:r>
            <w:proofErr w:type="spellEnd"/>
            <w:r w:rsidRPr="004316C2">
              <w:rPr>
                <w:rFonts w:ascii="Times New Roman" w:eastAsia="Calibri" w:hAnsi="Times New Roman"/>
              </w:rPr>
              <w:t xml:space="preserve"> беру </w:t>
            </w:r>
            <w:proofErr w:type="spellStart"/>
            <w:r w:rsidRPr="004316C2">
              <w:rPr>
                <w:rFonts w:ascii="Times New Roman" w:eastAsia="Calibri" w:hAnsi="Times New Roman"/>
              </w:rPr>
              <w:t>қажеттіліктері</w:t>
            </w:r>
            <w:proofErr w:type="spellEnd"/>
            <w:r w:rsidRPr="004316C2">
              <w:rPr>
                <w:rFonts w:ascii="Times New Roman" w:eastAsia="Calibri" w:hAnsi="Times New Roman"/>
              </w:rPr>
              <w:t xml:space="preserve"> бар </w:t>
            </w:r>
            <w:proofErr w:type="spellStart"/>
            <w:r w:rsidRPr="004316C2">
              <w:rPr>
                <w:rFonts w:ascii="Times New Roman" w:eastAsia="Calibri" w:hAnsi="Times New Roman"/>
              </w:rPr>
              <w:t>балаларға</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арналған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білім</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берудің</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жаңартылғани</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мазмұнын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іске</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асыру</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жағдайындағы</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lastRenderedPageBreak/>
              <w:t>инклюзивті</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білім</w:t>
            </w:r>
            <w:proofErr w:type="spellEnd"/>
            <w:r w:rsidRPr="004316C2">
              <w:rPr>
                <w:rFonts w:ascii="Times New Roman" w:eastAsia="Calibri" w:hAnsi="Times New Roman"/>
              </w:rPr>
              <w:t xml:space="preserve"> беру"</w:t>
            </w:r>
          </w:p>
        </w:tc>
        <w:tc>
          <w:tcPr>
            <w:tcW w:w="1359" w:type="dxa"/>
            <w:tcBorders>
              <w:top w:val="nil"/>
              <w:left w:val="nil"/>
              <w:bottom w:val="single" w:sz="4" w:space="0" w:color="auto"/>
              <w:right w:val="single" w:sz="4" w:space="0" w:color="auto"/>
            </w:tcBorders>
            <w:shd w:val="clear" w:color="auto" w:fill="auto"/>
            <w:noWrap/>
            <w:vAlign w:val="bottom"/>
            <w:hideMark/>
          </w:tcPr>
          <w:p w14:paraId="07A3705D"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lastRenderedPageBreak/>
              <w:t>12.11.2021</w:t>
            </w:r>
          </w:p>
        </w:tc>
        <w:tc>
          <w:tcPr>
            <w:tcW w:w="1658" w:type="dxa"/>
            <w:tcBorders>
              <w:top w:val="nil"/>
              <w:left w:val="nil"/>
              <w:bottom w:val="single" w:sz="4" w:space="0" w:color="auto"/>
              <w:right w:val="single" w:sz="4" w:space="0" w:color="auto"/>
            </w:tcBorders>
            <w:shd w:val="clear" w:color="auto" w:fill="auto"/>
            <w:vAlign w:val="bottom"/>
            <w:hideMark/>
          </w:tcPr>
          <w:p w14:paraId="241A5151"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w:t>
            </w:r>
            <w:proofErr w:type="spellStart"/>
            <w:r w:rsidRPr="004316C2">
              <w:rPr>
                <w:rFonts w:ascii="Times New Roman" w:eastAsia="Calibri" w:hAnsi="Times New Roman"/>
              </w:rPr>
              <w:t>Өрлеу</w:t>
            </w:r>
            <w:proofErr w:type="spellEnd"/>
            <w:r w:rsidRPr="004316C2">
              <w:rPr>
                <w:rFonts w:ascii="Times New Roman" w:eastAsia="Calibri" w:hAnsi="Times New Roman"/>
              </w:rPr>
              <w:t>» БАҰО АҚ</w:t>
            </w:r>
          </w:p>
        </w:tc>
        <w:tc>
          <w:tcPr>
            <w:tcW w:w="1144" w:type="dxa"/>
            <w:tcBorders>
              <w:top w:val="nil"/>
              <w:left w:val="nil"/>
              <w:bottom w:val="single" w:sz="4" w:space="0" w:color="auto"/>
              <w:right w:val="single" w:sz="4" w:space="0" w:color="auto"/>
            </w:tcBorders>
            <w:shd w:val="clear" w:color="auto" w:fill="auto"/>
            <w:vAlign w:val="bottom"/>
            <w:hideMark/>
          </w:tcPr>
          <w:p w14:paraId="20AE4660"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40</w:t>
            </w:r>
          </w:p>
        </w:tc>
        <w:tc>
          <w:tcPr>
            <w:tcW w:w="580" w:type="dxa"/>
            <w:tcBorders>
              <w:top w:val="nil"/>
              <w:left w:val="nil"/>
              <w:bottom w:val="single" w:sz="4" w:space="0" w:color="auto"/>
              <w:right w:val="single" w:sz="4" w:space="0" w:color="auto"/>
            </w:tcBorders>
            <w:shd w:val="clear" w:color="auto" w:fill="auto"/>
            <w:noWrap/>
            <w:vAlign w:val="bottom"/>
            <w:hideMark/>
          </w:tcPr>
          <w:p w14:paraId="58CEA252"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№0468516</w:t>
            </w:r>
          </w:p>
        </w:tc>
      </w:tr>
      <w:tr w:rsidR="004316C2" w:rsidRPr="004316C2" w14:paraId="2E57E2C9" w14:textId="77777777" w:rsidTr="004316C2">
        <w:trPr>
          <w:trHeight w:val="45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56DC5DCD" w14:textId="77777777" w:rsidR="004316C2" w:rsidRPr="004316C2" w:rsidRDefault="004316C2" w:rsidP="002B1202">
            <w:pPr>
              <w:spacing w:after="0" w:line="240" w:lineRule="auto"/>
              <w:rPr>
                <w:rFonts w:ascii="Times New Roman" w:eastAsia="Calibri" w:hAnsi="Times New Roman"/>
                <w:lang w:val="kk-KZ"/>
              </w:rPr>
            </w:pPr>
            <w:r w:rsidRPr="004316C2">
              <w:rPr>
                <w:rFonts w:ascii="Times New Roman" w:eastAsia="Calibri" w:hAnsi="Times New Roman"/>
                <w:lang w:val="kk-KZ"/>
              </w:rPr>
              <w:t>28</w:t>
            </w:r>
          </w:p>
        </w:tc>
        <w:tc>
          <w:tcPr>
            <w:tcW w:w="1832" w:type="dxa"/>
            <w:tcBorders>
              <w:top w:val="nil"/>
              <w:left w:val="single" w:sz="4" w:space="0" w:color="auto"/>
              <w:bottom w:val="single" w:sz="4" w:space="0" w:color="auto"/>
              <w:right w:val="single" w:sz="4" w:space="0" w:color="auto"/>
            </w:tcBorders>
            <w:shd w:val="clear" w:color="auto" w:fill="auto"/>
            <w:vAlign w:val="bottom"/>
            <w:hideMark/>
          </w:tcPr>
          <w:p w14:paraId="5F077277" w14:textId="77777777" w:rsidR="004316C2" w:rsidRPr="004316C2" w:rsidRDefault="004316C2" w:rsidP="002B1202">
            <w:pPr>
              <w:spacing w:after="0" w:line="240" w:lineRule="auto"/>
              <w:rPr>
                <w:rFonts w:ascii="Times New Roman" w:eastAsia="Calibri" w:hAnsi="Times New Roman"/>
              </w:rPr>
            </w:pPr>
            <w:proofErr w:type="spellStart"/>
            <w:r w:rsidRPr="004316C2">
              <w:rPr>
                <w:rFonts w:ascii="Times New Roman" w:eastAsia="Calibri" w:hAnsi="Times New Roman"/>
              </w:rPr>
              <w:t>Баймуханова</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Улпан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Алдонгаровна</w:t>
            </w:r>
            <w:proofErr w:type="spellEnd"/>
          </w:p>
        </w:tc>
        <w:tc>
          <w:tcPr>
            <w:tcW w:w="2588" w:type="dxa"/>
            <w:tcBorders>
              <w:top w:val="nil"/>
              <w:left w:val="nil"/>
              <w:bottom w:val="single" w:sz="4" w:space="0" w:color="auto"/>
              <w:right w:val="single" w:sz="4" w:space="0" w:color="auto"/>
            </w:tcBorders>
            <w:shd w:val="clear" w:color="auto" w:fill="auto"/>
            <w:vAlign w:val="bottom"/>
            <w:hideMark/>
          </w:tcPr>
          <w:p w14:paraId="3BBF15C6"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w:t>
            </w:r>
            <w:proofErr w:type="spellStart"/>
            <w:r w:rsidRPr="004316C2">
              <w:rPr>
                <w:rFonts w:ascii="Times New Roman" w:eastAsia="Calibri" w:hAnsi="Times New Roman"/>
              </w:rPr>
              <w:t>Ерекше</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білім</w:t>
            </w:r>
            <w:proofErr w:type="spellEnd"/>
            <w:r w:rsidRPr="004316C2">
              <w:rPr>
                <w:rFonts w:ascii="Times New Roman" w:eastAsia="Calibri" w:hAnsi="Times New Roman"/>
              </w:rPr>
              <w:t xml:space="preserve"> беру </w:t>
            </w:r>
            <w:proofErr w:type="spellStart"/>
            <w:r w:rsidRPr="004316C2">
              <w:rPr>
                <w:rFonts w:ascii="Times New Roman" w:eastAsia="Calibri" w:hAnsi="Times New Roman"/>
              </w:rPr>
              <w:t>қажеттіліктері</w:t>
            </w:r>
            <w:proofErr w:type="spellEnd"/>
            <w:r w:rsidRPr="004316C2">
              <w:rPr>
                <w:rFonts w:ascii="Times New Roman" w:eastAsia="Calibri" w:hAnsi="Times New Roman"/>
              </w:rPr>
              <w:t xml:space="preserve"> бар </w:t>
            </w:r>
            <w:proofErr w:type="spellStart"/>
            <w:r w:rsidRPr="004316C2">
              <w:rPr>
                <w:rFonts w:ascii="Times New Roman" w:eastAsia="Calibri" w:hAnsi="Times New Roman"/>
              </w:rPr>
              <w:t>балаларға</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арналған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білім</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берудің</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жаңартылғани</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мазмұнын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іске</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асыру</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жағдайындағы</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инклюзивті</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білім</w:t>
            </w:r>
            <w:proofErr w:type="spellEnd"/>
            <w:r w:rsidRPr="004316C2">
              <w:rPr>
                <w:rFonts w:ascii="Times New Roman" w:eastAsia="Calibri" w:hAnsi="Times New Roman"/>
              </w:rPr>
              <w:t xml:space="preserve"> беру"</w:t>
            </w:r>
          </w:p>
        </w:tc>
        <w:tc>
          <w:tcPr>
            <w:tcW w:w="1359" w:type="dxa"/>
            <w:tcBorders>
              <w:top w:val="nil"/>
              <w:left w:val="nil"/>
              <w:bottom w:val="single" w:sz="4" w:space="0" w:color="auto"/>
              <w:right w:val="single" w:sz="4" w:space="0" w:color="auto"/>
            </w:tcBorders>
            <w:shd w:val="clear" w:color="auto" w:fill="auto"/>
            <w:noWrap/>
            <w:vAlign w:val="bottom"/>
            <w:hideMark/>
          </w:tcPr>
          <w:p w14:paraId="2CB31EE7"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12.11.2021</w:t>
            </w:r>
          </w:p>
        </w:tc>
        <w:tc>
          <w:tcPr>
            <w:tcW w:w="1658" w:type="dxa"/>
            <w:tcBorders>
              <w:top w:val="nil"/>
              <w:left w:val="nil"/>
              <w:bottom w:val="single" w:sz="4" w:space="0" w:color="auto"/>
              <w:right w:val="single" w:sz="4" w:space="0" w:color="auto"/>
            </w:tcBorders>
            <w:shd w:val="clear" w:color="auto" w:fill="auto"/>
            <w:noWrap/>
            <w:vAlign w:val="bottom"/>
            <w:hideMark/>
          </w:tcPr>
          <w:p w14:paraId="6EB552D1"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w:t>
            </w:r>
            <w:proofErr w:type="spellStart"/>
            <w:r w:rsidRPr="004316C2">
              <w:rPr>
                <w:rFonts w:ascii="Times New Roman" w:eastAsia="Calibri" w:hAnsi="Times New Roman"/>
              </w:rPr>
              <w:t>Өрлеу</w:t>
            </w:r>
            <w:proofErr w:type="spellEnd"/>
            <w:r w:rsidRPr="004316C2">
              <w:rPr>
                <w:rFonts w:ascii="Times New Roman" w:eastAsia="Calibri" w:hAnsi="Times New Roman"/>
              </w:rPr>
              <w:t>» БАҰО АҚ</w:t>
            </w:r>
          </w:p>
        </w:tc>
        <w:tc>
          <w:tcPr>
            <w:tcW w:w="1144" w:type="dxa"/>
            <w:tcBorders>
              <w:top w:val="nil"/>
              <w:left w:val="nil"/>
              <w:bottom w:val="single" w:sz="4" w:space="0" w:color="auto"/>
              <w:right w:val="single" w:sz="4" w:space="0" w:color="auto"/>
            </w:tcBorders>
            <w:shd w:val="clear" w:color="auto" w:fill="auto"/>
            <w:vAlign w:val="bottom"/>
            <w:hideMark/>
          </w:tcPr>
          <w:p w14:paraId="3D370008"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40</w:t>
            </w:r>
          </w:p>
        </w:tc>
        <w:tc>
          <w:tcPr>
            <w:tcW w:w="580" w:type="dxa"/>
            <w:tcBorders>
              <w:top w:val="nil"/>
              <w:left w:val="nil"/>
              <w:bottom w:val="single" w:sz="4" w:space="0" w:color="auto"/>
              <w:right w:val="single" w:sz="4" w:space="0" w:color="auto"/>
            </w:tcBorders>
            <w:shd w:val="clear" w:color="auto" w:fill="auto"/>
            <w:noWrap/>
            <w:vAlign w:val="bottom"/>
            <w:hideMark/>
          </w:tcPr>
          <w:p w14:paraId="02090029"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№0468519</w:t>
            </w:r>
          </w:p>
        </w:tc>
      </w:tr>
      <w:tr w:rsidR="004316C2" w:rsidRPr="004316C2" w14:paraId="0F3318E1" w14:textId="77777777" w:rsidTr="004316C2">
        <w:trPr>
          <w:trHeight w:val="45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7CA41435" w14:textId="77777777" w:rsidR="004316C2" w:rsidRPr="004316C2" w:rsidRDefault="004316C2" w:rsidP="002B1202">
            <w:pPr>
              <w:spacing w:after="0" w:line="240" w:lineRule="auto"/>
              <w:rPr>
                <w:rFonts w:ascii="Times New Roman" w:eastAsia="Calibri" w:hAnsi="Times New Roman"/>
                <w:lang w:val="kk-KZ"/>
              </w:rPr>
            </w:pPr>
            <w:r w:rsidRPr="004316C2">
              <w:rPr>
                <w:rFonts w:ascii="Times New Roman" w:eastAsia="Calibri" w:hAnsi="Times New Roman"/>
                <w:lang w:val="kk-KZ"/>
              </w:rPr>
              <w:t>29</w:t>
            </w:r>
          </w:p>
        </w:tc>
        <w:tc>
          <w:tcPr>
            <w:tcW w:w="1832" w:type="dxa"/>
            <w:tcBorders>
              <w:top w:val="nil"/>
              <w:left w:val="single" w:sz="4" w:space="0" w:color="auto"/>
              <w:bottom w:val="single" w:sz="4" w:space="0" w:color="auto"/>
              <w:right w:val="single" w:sz="4" w:space="0" w:color="auto"/>
            </w:tcBorders>
            <w:shd w:val="clear" w:color="auto" w:fill="auto"/>
            <w:vAlign w:val="bottom"/>
            <w:hideMark/>
          </w:tcPr>
          <w:p w14:paraId="3DA82845" w14:textId="77777777" w:rsidR="004316C2" w:rsidRPr="004316C2" w:rsidRDefault="004316C2" w:rsidP="002B1202">
            <w:pPr>
              <w:spacing w:after="0" w:line="240" w:lineRule="auto"/>
              <w:rPr>
                <w:rFonts w:ascii="Times New Roman" w:eastAsia="Calibri" w:hAnsi="Times New Roman"/>
              </w:rPr>
            </w:pPr>
            <w:proofErr w:type="spellStart"/>
            <w:r w:rsidRPr="004316C2">
              <w:rPr>
                <w:rFonts w:ascii="Times New Roman" w:eastAsia="Calibri" w:hAnsi="Times New Roman"/>
              </w:rPr>
              <w:t>Аяшева</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Жанар</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Куанышевна</w:t>
            </w:r>
            <w:proofErr w:type="spellEnd"/>
          </w:p>
        </w:tc>
        <w:tc>
          <w:tcPr>
            <w:tcW w:w="2588" w:type="dxa"/>
            <w:tcBorders>
              <w:top w:val="nil"/>
              <w:left w:val="nil"/>
              <w:bottom w:val="single" w:sz="4" w:space="0" w:color="auto"/>
              <w:right w:val="single" w:sz="4" w:space="0" w:color="auto"/>
            </w:tcBorders>
            <w:shd w:val="clear" w:color="auto" w:fill="auto"/>
            <w:vAlign w:val="bottom"/>
            <w:hideMark/>
          </w:tcPr>
          <w:p w14:paraId="771DB202"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w:t>
            </w:r>
            <w:proofErr w:type="spellStart"/>
            <w:r w:rsidRPr="004316C2">
              <w:rPr>
                <w:rFonts w:ascii="Times New Roman" w:eastAsia="Calibri" w:hAnsi="Times New Roman"/>
              </w:rPr>
              <w:t>Ерекше</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білім</w:t>
            </w:r>
            <w:proofErr w:type="spellEnd"/>
            <w:r w:rsidRPr="004316C2">
              <w:rPr>
                <w:rFonts w:ascii="Times New Roman" w:eastAsia="Calibri" w:hAnsi="Times New Roman"/>
              </w:rPr>
              <w:t xml:space="preserve"> беру </w:t>
            </w:r>
            <w:proofErr w:type="spellStart"/>
            <w:r w:rsidRPr="004316C2">
              <w:rPr>
                <w:rFonts w:ascii="Times New Roman" w:eastAsia="Calibri" w:hAnsi="Times New Roman"/>
              </w:rPr>
              <w:t>қажеттіліктері</w:t>
            </w:r>
            <w:proofErr w:type="spellEnd"/>
            <w:r w:rsidRPr="004316C2">
              <w:rPr>
                <w:rFonts w:ascii="Times New Roman" w:eastAsia="Calibri" w:hAnsi="Times New Roman"/>
              </w:rPr>
              <w:t xml:space="preserve"> бар </w:t>
            </w:r>
            <w:proofErr w:type="spellStart"/>
            <w:r w:rsidRPr="004316C2">
              <w:rPr>
                <w:rFonts w:ascii="Times New Roman" w:eastAsia="Calibri" w:hAnsi="Times New Roman"/>
              </w:rPr>
              <w:t>балаларға</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арналған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білім</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берудің</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жаңартылғани</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мазмұнын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іске</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асыру</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жағдайындағы</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инклюзивті</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білім</w:t>
            </w:r>
            <w:proofErr w:type="spellEnd"/>
            <w:r w:rsidRPr="004316C2">
              <w:rPr>
                <w:rFonts w:ascii="Times New Roman" w:eastAsia="Calibri" w:hAnsi="Times New Roman"/>
              </w:rPr>
              <w:t xml:space="preserve"> беру"</w:t>
            </w:r>
          </w:p>
        </w:tc>
        <w:tc>
          <w:tcPr>
            <w:tcW w:w="1359" w:type="dxa"/>
            <w:tcBorders>
              <w:top w:val="nil"/>
              <w:left w:val="nil"/>
              <w:bottom w:val="single" w:sz="4" w:space="0" w:color="auto"/>
              <w:right w:val="single" w:sz="4" w:space="0" w:color="auto"/>
            </w:tcBorders>
            <w:shd w:val="clear" w:color="auto" w:fill="auto"/>
            <w:vAlign w:val="bottom"/>
            <w:hideMark/>
          </w:tcPr>
          <w:p w14:paraId="4942F9DA"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29.10.2021</w:t>
            </w:r>
          </w:p>
        </w:tc>
        <w:tc>
          <w:tcPr>
            <w:tcW w:w="1658" w:type="dxa"/>
            <w:tcBorders>
              <w:top w:val="nil"/>
              <w:left w:val="nil"/>
              <w:bottom w:val="single" w:sz="4" w:space="0" w:color="auto"/>
              <w:right w:val="single" w:sz="4" w:space="0" w:color="auto"/>
            </w:tcBorders>
            <w:shd w:val="clear" w:color="auto" w:fill="auto"/>
            <w:noWrap/>
            <w:vAlign w:val="bottom"/>
            <w:hideMark/>
          </w:tcPr>
          <w:p w14:paraId="2977F53E"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w:t>
            </w:r>
            <w:proofErr w:type="spellStart"/>
            <w:r w:rsidRPr="004316C2">
              <w:rPr>
                <w:rFonts w:ascii="Times New Roman" w:eastAsia="Calibri" w:hAnsi="Times New Roman"/>
              </w:rPr>
              <w:t>Өрлеу</w:t>
            </w:r>
            <w:proofErr w:type="spellEnd"/>
            <w:r w:rsidRPr="004316C2">
              <w:rPr>
                <w:rFonts w:ascii="Times New Roman" w:eastAsia="Calibri" w:hAnsi="Times New Roman"/>
              </w:rPr>
              <w:t>» БАҰО АҚ</w:t>
            </w:r>
          </w:p>
        </w:tc>
        <w:tc>
          <w:tcPr>
            <w:tcW w:w="1144" w:type="dxa"/>
            <w:tcBorders>
              <w:top w:val="nil"/>
              <w:left w:val="nil"/>
              <w:bottom w:val="single" w:sz="4" w:space="0" w:color="auto"/>
              <w:right w:val="single" w:sz="4" w:space="0" w:color="auto"/>
            </w:tcBorders>
            <w:shd w:val="clear" w:color="auto" w:fill="auto"/>
            <w:vAlign w:val="bottom"/>
            <w:hideMark/>
          </w:tcPr>
          <w:p w14:paraId="7A080537"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40</w:t>
            </w:r>
          </w:p>
        </w:tc>
        <w:tc>
          <w:tcPr>
            <w:tcW w:w="580" w:type="dxa"/>
            <w:tcBorders>
              <w:top w:val="nil"/>
              <w:left w:val="nil"/>
              <w:bottom w:val="single" w:sz="4" w:space="0" w:color="auto"/>
              <w:right w:val="single" w:sz="4" w:space="0" w:color="auto"/>
            </w:tcBorders>
            <w:shd w:val="clear" w:color="auto" w:fill="auto"/>
            <w:vAlign w:val="bottom"/>
            <w:hideMark/>
          </w:tcPr>
          <w:p w14:paraId="20BD09F1"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№0468518</w:t>
            </w:r>
          </w:p>
        </w:tc>
      </w:tr>
      <w:tr w:rsidR="004316C2" w:rsidRPr="004316C2" w14:paraId="20CC0589" w14:textId="77777777" w:rsidTr="004316C2">
        <w:trPr>
          <w:trHeight w:val="45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364E174D" w14:textId="77777777" w:rsidR="004316C2" w:rsidRPr="004316C2" w:rsidRDefault="004316C2" w:rsidP="002B1202">
            <w:pPr>
              <w:spacing w:after="0" w:line="240" w:lineRule="auto"/>
              <w:rPr>
                <w:rFonts w:ascii="Times New Roman" w:eastAsia="Calibri" w:hAnsi="Times New Roman"/>
                <w:lang w:val="kk-KZ"/>
              </w:rPr>
            </w:pPr>
            <w:r w:rsidRPr="004316C2">
              <w:rPr>
                <w:rFonts w:ascii="Times New Roman" w:eastAsia="Calibri" w:hAnsi="Times New Roman"/>
                <w:lang w:val="kk-KZ"/>
              </w:rPr>
              <w:t>30</w:t>
            </w:r>
          </w:p>
        </w:tc>
        <w:tc>
          <w:tcPr>
            <w:tcW w:w="1832" w:type="dxa"/>
            <w:tcBorders>
              <w:top w:val="nil"/>
              <w:left w:val="single" w:sz="4" w:space="0" w:color="auto"/>
              <w:bottom w:val="single" w:sz="4" w:space="0" w:color="auto"/>
              <w:right w:val="single" w:sz="4" w:space="0" w:color="auto"/>
            </w:tcBorders>
            <w:shd w:val="clear" w:color="auto" w:fill="auto"/>
            <w:noWrap/>
            <w:vAlign w:val="bottom"/>
            <w:hideMark/>
          </w:tcPr>
          <w:p w14:paraId="6CE0BB36" w14:textId="77777777" w:rsidR="004316C2" w:rsidRPr="004316C2" w:rsidRDefault="004316C2" w:rsidP="002B1202">
            <w:pPr>
              <w:spacing w:after="0" w:line="240" w:lineRule="auto"/>
              <w:rPr>
                <w:rFonts w:ascii="Times New Roman" w:eastAsia="Calibri" w:hAnsi="Times New Roman"/>
              </w:rPr>
            </w:pPr>
            <w:proofErr w:type="spellStart"/>
            <w:r w:rsidRPr="004316C2">
              <w:rPr>
                <w:rFonts w:ascii="Times New Roman" w:eastAsia="Calibri" w:hAnsi="Times New Roman"/>
              </w:rPr>
              <w:t>Ғаниева</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Жазира</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Мұхитқызы</w:t>
            </w:r>
            <w:proofErr w:type="spellEnd"/>
          </w:p>
        </w:tc>
        <w:tc>
          <w:tcPr>
            <w:tcW w:w="2588" w:type="dxa"/>
            <w:tcBorders>
              <w:top w:val="nil"/>
              <w:left w:val="nil"/>
              <w:bottom w:val="single" w:sz="4" w:space="0" w:color="auto"/>
              <w:right w:val="single" w:sz="4" w:space="0" w:color="auto"/>
            </w:tcBorders>
            <w:shd w:val="clear" w:color="auto" w:fill="auto"/>
            <w:vAlign w:val="bottom"/>
            <w:hideMark/>
          </w:tcPr>
          <w:p w14:paraId="047B0972"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w:t>
            </w:r>
            <w:proofErr w:type="spellStart"/>
            <w:r w:rsidRPr="004316C2">
              <w:rPr>
                <w:rFonts w:ascii="Times New Roman" w:eastAsia="Calibri" w:hAnsi="Times New Roman"/>
              </w:rPr>
              <w:t>Ерекше</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білім</w:t>
            </w:r>
            <w:proofErr w:type="spellEnd"/>
            <w:r w:rsidRPr="004316C2">
              <w:rPr>
                <w:rFonts w:ascii="Times New Roman" w:eastAsia="Calibri" w:hAnsi="Times New Roman"/>
              </w:rPr>
              <w:t xml:space="preserve"> беру </w:t>
            </w:r>
            <w:proofErr w:type="spellStart"/>
            <w:r w:rsidRPr="004316C2">
              <w:rPr>
                <w:rFonts w:ascii="Times New Roman" w:eastAsia="Calibri" w:hAnsi="Times New Roman"/>
              </w:rPr>
              <w:t>қажеттіліктері</w:t>
            </w:r>
            <w:proofErr w:type="spellEnd"/>
            <w:r w:rsidRPr="004316C2">
              <w:rPr>
                <w:rFonts w:ascii="Times New Roman" w:eastAsia="Calibri" w:hAnsi="Times New Roman"/>
              </w:rPr>
              <w:t xml:space="preserve"> бар </w:t>
            </w:r>
            <w:proofErr w:type="spellStart"/>
            <w:r w:rsidRPr="004316C2">
              <w:rPr>
                <w:rFonts w:ascii="Times New Roman" w:eastAsia="Calibri" w:hAnsi="Times New Roman"/>
              </w:rPr>
              <w:t>балаларға</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арналған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білім</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берудің</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жаңартылғани</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мазмұнын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іске</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асыру</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жағдайындағы</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инклюзивті</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білім</w:t>
            </w:r>
            <w:proofErr w:type="spellEnd"/>
            <w:r w:rsidRPr="004316C2">
              <w:rPr>
                <w:rFonts w:ascii="Times New Roman" w:eastAsia="Calibri" w:hAnsi="Times New Roman"/>
              </w:rPr>
              <w:t xml:space="preserve"> беру"</w:t>
            </w:r>
          </w:p>
        </w:tc>
        <w:tc>
          <w:tcPr>
            <w:tcW w:w="1359" w:type="dxa"/>
            <w:tcBorders>
              <w:top w:val="nil"/>
              <w:left w:val="nil"/>
              <w:bottom w:val="single" w:sz="4" w:space="0" w:color="auto"/>
              <w:right w:val="single" w:sz="4" w:space="0" w:color="auto"/>
            </w:tcBorders>
            <w:shd w:val="clear" w:color="auto" w:fill="auto"/>
            <w:noWrap/>
            <w:vAlign w:val="bottom"/>
            <w:hideMark/>
          </w:tcPr>
          <w:p w14:paraId="7F261395"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12.11.2021</w:t>
            </w:r>
          </w:p>
        </w:tc>
        <w:tc>
          <w:tcPr>
            <w:tcW w:w="1658" w:type="dxa"/>
            <w:tcBorders>
              <w:top w:val="nil"/>
              <w:left w:val="nil"/>
              <w:bottom w:val="single" w:sz="4" w:space="0" w:color="auto"/>
              <w:right w:val="single" w:sz="4" w:space="0" w:color="auto"/>
            </w:tcBorders>
            <w:shd w:val="clear" w:color="auto" w:fill="auto"/>
            <w:noWrap/>
            <w:vAlign w:val="bottom"/>
            <w:hideMark/>
          </w:tcPr>
          <w:p w14:paraId="72CA2BAB"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w:t>
            </w:r>
            <w:proofErr w:type="spellStart"/>
            <w:r w:rsidRPr="004316C2">
              <w:rPr>
                <w:rFonts w:ascii="Times New Roman" w:eastAsia="Calibri" w:hAnsi="Times New Roman"/>
              </w:rPr>
              <w:t>Өрлеу</w:t>
            </w:r>
            <w:proofErr w:type="spellEnd"/>
            <w:r w:rsidRPr="004316C2">
              <w:rPr>
                <w:rFonts w:ascii="Times New Roman" w:eastAsia="Calibri" w:hAnsi="Times New Roman"/>
              </w:rPr>
              <w:t>» БАҰО АҚ</w:t>
            </w:r>
          </w:p>
        </w:tc>
        <w:tc>
          <w:tcPr>
            <w:tcW w:w="1144" w:type="dxa"/>
            <w:tcBorders>
              <w:top w:val="nil"/>
              <w:left w:val="nil"/>
              <w:bottom w:val="single" w:sz="4" w:space="0" w:color="auto"/>
              <w:right w:val="single" w:sz="4" w:space="0" w:color="auto"/>
            </w:tcBorders>
            <w:shd w:val="clear" w:color="auto" w:fill="auto"/>
            <w:vAlign w:val="bottom"/>
            <w:hideMark/>
          </w:tcPr>
          <w:p w14:paraId="50FA38BB"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40</w:t>
            </w:r>
          </w:p>
        </w:tc>
        <w:tc>
          <w:tcPr>
            <w:tcW w:w="580" w:type="dxa"/>
            <w:tcBorders>
              <w:top w:val="nil"/>
              <w:left w:val="nil"/>
              <w:bottom w:val="single" w:sz="4" w:space="0" w:color="auto"/>
              <w:right w:val="single" w:sz="4" w:space="0" w:color="auto"/>
            </w:tcBorders>
            <w:shd w:val="clear" w:color="auto" w:fill="auto"/>
            <w:noWrap/>
            <w:vAlign w:val="bottom"/>
            <w:hideMark/>
          </w:tcPr>
          <w:p w14:paraId="2A5F3048"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№0468518</w:t>
            </w:r>
          </w:p>
        </w:tc>
      </w:tr>
      <w:tr w:rsidR="004316C2" w:rsidRPr="004316C2" w14:paraId="2426AAB5" w14:textId="77777777" w:rsidTr="004316C2">
        <w:trPr>
          <w:trHeight w:val="45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4DFD2845" w14:textId="77777777" w:rsidR="004316C2" w:rsidRPr="004316C2" w:rsidRDefault="004316C2" w:rsidP="002B1202">
            <w:pPr>
              <w:spacing w:after="0" w:line="240" w:lineRule="auto"/>
              <w:rPr>
                <w:rFonts w:ascii="Times New Roman" w:eastAsia="Calibri" w:hAnsi="Times New Roman"/>
                <w:lang w:val="kk-KZ"/>
              </w:rPr>
            </w:pPr>
            <w:r w:rsidRPr="004316C2">
              <w:rPr>
                <w:rFonts w:ascii="Times New Roman" w:eastAsia="Calibri" w:hAnsi="Times New Roman"/>
                <w:lang w:val="kk-KZ"/>
              </w:rPr>
              <w:t>31</w:t>
            </w:r>
          </w:p>
        </w:tc>
        <w:tc>
          <w:tcPr>
            <w:tcW w:w="1832" w:type="dxa"/>
            <w:tcBorders>
              <w:top w:val="nil"/>
              <w:left w:val="single" w:sz="4" w:space="0" w:color="auto"/>
              <w:bottom w:val="single" w:sz="4" w:space="0" w:color="auto"/>
              <w:right w:val="single" w:sz="4" w:space="0" w:color="auto"/>
            </w:tcBorders>
            <w:shd w:val="clear" w:color="auto" w:fill="auto"/>
            <w:noWrap/>
            <w:vAlign w:val="bottom"/>
            <w:hideMark/>
          </w:tcPr>
          <w:p w14:paraId="03FEAE32"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 xml:space="preserve">Саматов </w:t>
            </w:r>
            <w:proofErr w:type="spellStart"/>
            <w:r w:rsidRPr="004316C2">
              <w:rPr>
                <w:rFonts w:ascii="Times New Roman" w:eastAsia="Calibri" w:hAnsi="Times New Roman"/>
              </w:rPr>
              <w:t>Берік</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Саматұлы</w:t>
            </w:r>
            <w:proofErr w:type="spellEnd"/>
          </w:p>
        </w:tc>
        <w:tc>
          <w:tcPr>
            <w:tcW w:w="2588" w:type="dxa"/>
            <w:tcBorders>
              <w:top w:val="nil"/>
              <w:left w:val="nil"/>
              <w:bottom w:val="single" w:sz="4" w:space="0" w:color="auto"/>
              <w:right w:val="single" w:sz="4" w:space="0" w:color="auto"/>
            </w:tcBorders>
            <w:shd w:val="clear" w:color="auto" w:fill="auto"/>
            <w:vAlign w:val="bottom"/>
            <w:hideMark/>
          </w:tcPr>
          <w:p w14:paraId="5C6D6072"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 xml:space="preserve">"АӘД </w:t>
            </w:r>
            <w:proofErr w:type="spellStart"/>
            <w:r w:rsidRPr="004316C2">
              <w:rPr>
                <w:rFonts w:ascii="Times New Roman" w:eastAsia="Calibri" w:hAnsi="Times New Roman"/>
              </w:rPr>
              <w:t>пәнін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оқытудың</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инновациялық</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тәсілдері</w:t>
            </w:r>
            <w:proofErr w:type="spellEnd"/>
            <w:r w:rsidRPr="004316C2">
              <w:rPr>
                <w:rFonts w:ascii="Times New Roman" w:eastAsia="Calibri" w:hAnsi="Times New Roman"/>
              </w:rPr>
              <w:t xml:space="preserve"> мен </w:t>
            </w:r>
            <w:proofErr w:type="spellStart"/>
            <w:r w:rsidRPr="004316C2">
              <w:rPr>
                <w:rFonts w:ascii="Times New Roman" w:eastAsia="Calibri" w:hAnsi="Times New Roman"/>
              </w:rPr>
              <w:t>әдістемелері</w:t>
            </w:r>
            <w:proofErr w:type="spellEnd"/>
            <w:r w:rsidRPr="004316C2">
              <w:rPr>
                <w:rFonts w:ascii="Times New Roman" w:eastAsia="Calibri" w:hAnsi="Times New Roman"/>
              </w:rPr>
              <w:t>"</w:t>
            </w:r>
          </w:p>
        </w:tc>
        <w:tc>
          <w:tcPr>
            <w:tcW w:w="1359" w:type="dxa"/>
            <w:tcBorders>
              <w:top w:val="nil"/>
              <w:left w:val="nil"/>
              <w:bottom w:val="single" w:sz="4" w:space="0" w:color="auto"/>
              <w:right w:val="single" w:sz="4" w:space="0" w:color="auto"/>
            </w:tcBorders>
            <w:shd w:val="clear" w:color="auto" w:fill="auto"/>
            <w:noWrap/>
            <w:vAlign w:val="bottom"/>
            <w:hideMark/>
          </w:tcPr>
          <w:p w14:paraId="6B19DCAA"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29.10.20211</w:t>
            </w:r>
          </w:p>
        </w:tc>
        <w:tc>
          <w:tcPr>
            <w:tcW w:w="1658" w:type="dxa"/>
            <w:tcBorders>
              <w:top w:val="nil"/>
              <w:left w:val="nil"/>
              <w:bottom w:val="single" w:sz="4" w:space="0" w:color="auto"/>
              <w:right w:val="single" w:sz="4" w:space="0" w:color="auto"/>
            </w:tcBorders>
            <w:shd w:val="clear" w:color="auto" w:fill="auto"/>
            <w:noWrap/>
            <w:vAlign w:val="bottom"/>
            <w:hideMark/>
          </w:tcPr>
          <w:p w14:paraId="5A334B22" w14:textId="77777777" w:rsidR="004316C2" w:rsidRPr="004316C2" w:rsidRDefault="004316C2" w:rsidP="002B1202">
            <w:pPr>
              <w:spacing w:after="0" w:line="240" w:lineRule="auto"/>
              <w:rPr>
                <w:rFonts w:ascii="Times New Roman" w:eastAsia="Calibri" w:hAnsi="Times New Roman"/>
              </w:rPr>
            </w:pPr>
            <w:proofErr w:type="spellStart"/>
            <w:r w:rsidRPr="004316C2">
              <w:rPr>
                <w:rFonts w:ascii="Times New Roman" w:eastAsia="Calibri" w:hAnsi="Times New Roman"/>
              </w:rPr>
              <w:t>Әскериғылыми</w:t>
            </w:r>
            <w:proofErr w:type="spellEnd"/>
            <w:r w:rsidRPr="004316C2">
              <w:rPr>
                <w:rFonts w:ascii="Times New Roman" w:eastAsia="Calibri" w:hAnsi="Times New Roman"/>
              </w:rPr>
              <w:t xml:space="preserve"> академия</w:t>
            </w:r>
          </w:p>
        </w:tc>
        <w:tc>
          <w:tcPr>
            <w:tcW w:w="1144" w:type="dxa"/>
            <w:tcBorders>
              <w:top w:val="nil"/>
              <w:left w:val="nil"/>
              <w:bottom w:val="single" w:sz="4" w:space="0" w:color="auto"/>
              <w:right w:val="single" w:sz="4" w:space="0" w:color="auto"/>
            </w:tcBorders>
            <w:shd w:val="clear" w:color="auto" w:fill="auto"/>
            <w:vAlign w:val="bottom"/>
            <w:hideMark/>
          </w:tcPr>
          <w:p w14:paraId="7CD64E69"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80</w:t>
            </w:r>
          </w:p>
        </w:tc>
        <w:tc>
          <w:tcPr>
            <w:tcW w:w="580" w:type="dxa"/>
            <w:tcBorders>
              <w:top w:val="nil"/>
              <w:left w:val="nil"/>
              <w:bottom w:val="single" w:sz="4" w:space="0" w:color="auto"/>
              <w:right w:val="single" w:sz="4" w:space="0" w:color="auto"/>
            </w:tcBorders>
            <w:shd w:val="clear" w:color="auto" w:fill="auto"/>
            <w:noWrap/>
            <w:vAlign w:val="bottom"/>
            <w:hideMark/>
          </w:tcPr>
          <w:p w14:paraId="448B0409"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№000489</w:t>
            </w:r>
          </w:p>
        </w:tc>
      </w:tr>
      <w:tr w:rsidR="004316C2" w:rsidRPr="004316C2" w14:paraId="1F9EA274" w14:textId="77777777" w:rsidTr="004316C2">
        <w:trPr>
          <w:trHeight w:val="45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7A6FA8A2" w14:textId="77777777" w:rsidR="004316C2" w:rsidRPr="004316C2" w:rsidRDefault="004316C2" w:rsidP="002B1202">
            <w:pPr>
              <w:spacing w:after="0" w:line="240" w:lineRule="auto"/>
              <w:rPr>
                <w:rFonts w:ascii="Times New Roman" w:eastAsia="Calibri" w:hAnsi="Times New Roman"/>
                <w:lang w:val="kk-KZ"/>
              </w:rPr>
            </w:pPr>
            <w:r w:rsidRPr="004316C2">
              <w:rPr>
                <w:rFonts w:ascii="Times New Roman" w:eastAsia="Calibri" w:hAnsi="Times New Roman"/>
                <w:lang w:val="kk-KZ"/>
              </w:rPr>
              <w:t>32</w:t>
            </w:r>
          </w:p>
        </w:tc>
        <w:tc>
          <w:tcPr>
            <w:tcW w:w="1832" w:type="dxa"/>
            <w:tcBorders>
              <w:top w:val="nil"/>
              <w:left w:val="single" w:sz="4" w:space="0" w:color="auto"/>
              <w:bottom w:val="single" w:sz="4" w:space="0" w:color="auto"/>
              <w:right w:val="single" w:sz="4" w:space="0" w:color="auto"/>
            </w:tcBorders>
            <w:shd w:val="clear" w:color="auto" w:fill="auto"/>
            <w:noWrap/>
            <w:vAlign w:val="bottom"/>
            <w:hideMark/>
          </w:tcPr>
          <w:p w14:paraId="28A5489D" w14:textId="77777777" w:rsidR="004316C2" w:rsidRPr="004316C2" w:rsidRDefault="004316C2" w:rsidP="002B1202">
            <w:pPr>
              <w:spacing w:after="0" w:line="240" w:lineRule="auto"/>
              <w:rPr>
                <w:rFonts w:ascii="Times New Roman" w:eastAsia="Calibri" w:hAnsi="Times New Roman"/>
              </w:rPr>
            </w:pPr>
            <w:proofErr w:type="spellStart"/>
            <w:r w:rsidRPr="004316C2">
              <w:rPr>
                <w:rFonts w:ascii="Times New Roman" w:eastAsia="Calibri" w:hAnsi="Times New Roman"/>
              </w:rPr>
              <w:t>Досетова</w:t>
            </w:r>
            <w:proofErr w:type="spellEnd"/>
            <w:r w:rsidRPr="004316C2">
              <w:rPr>
                <w:rFonts w:ascii="Times New Roman" w:eastAsia="Calibri" w:hAnsi="Times New Roman"/>
              </w:rPr>
              <w:t xml:space="preserve"> </w:t>
            </w:r>
            <w:proofErr w:type="gramStart"/>
            <w:r w:rsidRPr="004316C2">
              <w:rPr>
                <w:rFonts w:ascii="Times New Roman" w:eastAsia="Calibri" w:hAnsi="Times New Roman"/>
              </w:rPr>
              <w:t xml:space="preserve">Дамира  </w:t>
            </w:r>
            <w:proofErr w:type="spellStart"/>
            <w:r w:rsidRPr="004316C2">
              <w:rPr>
                <w:rFonts w:ascii="Times New Roman" w:eastAsia="Calibri" w:hAnsi="Times New Roman"/>
              </w:rPr>
              <w:t>Жалеловна</w:t>
            </w:r>
            <w:proofErr w:type="spellEnd"/>
            <w:proofErr w:type="gramEnd"/>
            <w:r w:rsidRPr="004316C2">
              <w:rPr>
                <w:rFonts w:ascii="Times New Roman" w:eastAsia="Calibri" w:hAnsi="Times New Roman"/>
              </w:rPr>
              <w:t>.</w:t>
            </w:r>
          </w:p>
        </w:tc>
        <w:tc>
          <w:tcPr>
            <w:tcW w:w="2588" w:type="dxa"/>
            <w:tcBorders>
              <w:top w:val="nil"/>
              <w:left w:val="nil"/>
              <w:bottom w:val="single" w:sz="4" w:space="0" w:color="auto"/>
              <w:right w:val="single" w:sz="4" w:space="0" w:color="auto"/>
            </w:tcBorders>
            <w:shd w:val="clear" w:color="auto" w:fill="auto"/>
            <w:vAlign w:val="bottom"/>
            <w:hideMark/>
          </w:tcPr>
          <w:p w14:paraId="67DF68F4"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w:t>
            </w:r>
            <w:proofErr w:type="spellStart"/>
            <w:r w:rsidRPr="004316C2">
              <w:rPr>
                <w:rFonts w:ascii="Times New Roman" w:eastAsia="Calibri" w:hAnsi="Times New Roman"/>
              </w:rPr>
              <w:t>Ерекше</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білім</w:t>
            </w:r>
            <w:proofErr w:type="spellEnd"/>
            <w:r w:rsidRPr="004316C2">
              <w:rPr>
                <w:rFonts w:ascii="Times New Roman" w:eastAsia="Calibri" w:hAnsi="Times New Roman"/>
              </w:rPr>
              <w:t xml:space="preserve"> беру </w:t>
            </w:r>
            <w:proofErr w:type="spellStart"/>
            <w:r w:rsidRPr="004316C2">
              <w:rPr>
                <w:rFonts w:ascii="Times New Roman" w:eastAsia="Calibri" w:hAnsi="Times New Roman"/>
              </w:rPr>
              <w:t>қажеттіліктері</w:t>
            </w:r>
            <w:proofErr w:type="spellEnd"/>
            <w:r w:rsidRPr="004316C2">
              <w:rPr>
                <w:rFonts w:ascii="Times New Roman" w:eastAsia="Calibri" w:hAnsi="Times New Roman"/>
              </w:rPr>
              <w:t xml:space="preserve"> бар </w:t>
            </w:r>
            <w:proofErr w:type="spellStart"/>
            <w:r w:rsidRPr="004316C2">
              <w:rPr>
                <w:rFonts w:ascii="Times New Roman" w:eastAsia="Calibri" w:hAnsi="Times New Roman"/>
              </w:rPr>
              <w:t>балаларға</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арналған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білім</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берудің</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жаңартылғани</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мазмұнын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іске</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асыру</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жағдайындағы</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инклюзивті</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білім</w:t>
            </w:r>
            <w:proofErr w:type="spellEnd"/>
            <w:r w:rsidRPr="004316C2">
              <w:rPr>
                <w:rFonts w:ascii="Times New Roman" w:eastAsia="Calibri" w:hAnsi="Times New Roman"/>
              </w:rPr>
              <w:t xml:space="preserve"> беру"</w:t>
            </w:r>
          </w:p>
        </w:tc>
        <w:tc>
          <w:tcPr>
            <w:tcW w:w="1359" w:type="dxa"/>
            <w:tcBorders>
              <w:top w:val="nil"/>
              <w:left w:val="nil"/>
              <w:bottom w:val="single" w:sz="4" w:space="0" w:color="auto"/>
              <w:right w:val="single" w:sz="4" w:space="0" w:color="auto"/>
            </w:tcBorders>
            <w:shd w:val="clear" w:color="auto" w:fill="auto"/>
            <w:noWrap/>
            <w:vAlign w:val="bottom"/>
            <w:hideMark/>
          </w:tcPr>
          <w:p w14:paraId="00CA4225"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12.11.2021</w:t>
            </w:r>
          </w:p>
        </w:tc>
        <w:tc>
          <w:tcPr>
            <w:tcW w:w="1658" w:type="dxa"/>
            <w:tcBorders>
              <w:top w:val="nil"/>
              <w:left w:val="nil"/>
              <w:bottom w:val="single" w:sz="4" w:space="0" w:color="auto"/>
              <w:right w:val="single" w:sz="4" w:space="0" w:color="auto"/>
            </w:tcBorders>
            <w:shd w:val="clear" w:color="auto" w:fill="auto"/>
            <w:noWrap/>
            <w:vAlign w:val="bottom"/>
            <w:hideMark/>
          </w:tcPr>
          <w:p w14:paraId="6A582F53"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w:t>
            </w:r>
            <w:proofErr w:type="spellStart"/>
            <w:r w:rsidRPr="004316C2">
              <w:rPr>
                <w:rFonts w:ascii="Times New Roman" w:eastAsia="Calibri" w:hAnsi="Times New Roman"/>
              </w:rPr>
              <w:t>Өрлеу</w:t>
            </w:r>
            <w:proofErr w:type="spellEnd"/>
            <w:r w:rsidRPr="004316C2">
              <w:rPr>
                <w:rFonts w:ascii="Times New Roman" w:eastAsia="Calibri" w:hAnsi="Times New Roman"/>
              </w:rPr>
              <w:t>» БАҰО АҚ</w:t>
            </w:r>
          </w:p>
        </w:tc>
        <w:tc>
          <w:tcPr>
            <w:tcW w:w="1144" w:type="dxa"/>
            <w:tcBorders>
              <w:top w:val="nil"/>
              <w:left w:val="nil"/>
              <w:bottom w:val="single" w:sz="4" w:space="0" w:color="auto"/>
              <w:right w:val="single" w:sz="4" w:space="0" w:color="auto"/>
            </w:tcBorders>
            <w:shd w:val="clear" w:color="auto" w:fill="auto"/>
            <w:vAlign w:val="bottom"/>
            <w:hideMark/>
          </w:tcPr>
          <w:p w14:paraId="541C7199"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40</w:t>
            </w:r>
          </w:p>
        </w:tc>
        <w:tc>
          <w:tcPr>
            <w:tcW w:w="580" w:type="dxa"/>
            <w:tcBorders>
              <w:top w:val="nil"/>
              <w:left w:val="nil"/>
              <w:bottom w:val="single" w:sz="4" w:space="0" w:color="auto"/>
              <w:right w:val="single" w:sz="4" w:space="0" w:color="auto"/>
            </w:tcBorders>
            <w:shd w:val="clear" w:color="auto" w:fill="auto"/>
            <w:noWrap/>
            <w:vAlign w:val="bottom"/>
            <w:hideMark/>
          </w:tcPr>
          <w:p w14:paraId="623ED5D8"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№468524</w:t>
            </w:r>
          </w:p>
        </w:tc>
      </w:tr>
      <w:tr w:rsidR="004316C2" w:rsidRPr="004316C2" w14:paraId="1F2CAAA6" w14:textId="77777777" w:rsidTr="004316C2">
        <w:trPr>
          <w:trHeight w:val="45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23CAED98"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33</w:t>
            </w:r>
          </w:p>
        </w:tc>
        <w:tc>
          <w:tcPr>
            <w:tcW w:w="1832" w:type="dxa"/>
            <w:tcBorders>
              <w:top w:val="nil"/>
              <w:left w:val="single" w:sz="4" w:space="0" w:color="auto"/>
              <w:bottom w:val="single" w:sz="4" w:space="0" w:color="auto"/>
              <w:right w:val="single" w:sz="4" w:space="0" w:color="auto"/>
            </w:tcBorders>
            <w:shd w:val="clear" w:color="auto" w:fill="auto"/>
            <w:noWrap/>
            <w:vAlign w:val="bottom"/>
            <w:hideMark/>
          </w:tcPr>
          <w:p w14:paraId="3B09B590"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 xml:space="preserve">Батырова </w:t>
            </w:r>
            <w:proofErr w:type="spellStart"/>
            <w:r w:rsidRPr="004316C2">
              <w:rPr>
                <w:rFonts w:ascii="Times New Roman" w:eastAsia="Calibri" w:hAnsi="Times New Roman"/>
              </w:rPr>
              <w:t>Асыл</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Наурызовна</w:t>
            </w:r>
            <w:proofErr w:type="spellEnd"/>
          </w:p>
        </w:tc>
        <w:tc>
          <w:tcPr>
            <w:tcW w:w="2588" w:type="dxa"/>
            <w:tcBorders>
              <w:top w:val="nil"/>
              <w:left w:val="nil"/>
              <w:bottom w:val="single" w:sz="4" w:space="0" w:color="auto"/>
              <w:right w:val="single" w:sz="4" w:space="0" w:color="auto"/>
            </w:tcBorders>
            <w:shd w:val="clear" w:color="auto" w:fill="auto"/>
            <w:vAlign w:val="bottom"/>
            <w:hideMark/>
          </w:tcPr>
          <w:p w14:paraId="7E872AE1"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w:t>
            </w:r>
            <w:proofErr w:type="spellStart"/>
            <w:r w:rsidRPr="004316C2">
              <w:rPr>
                <w:rFonts w:ascii="Times New Roman" w:eastAsia="Calibri" w:hAnsi="Times New Roman"/>
              </w:rPr>
              <w:t>Ерекше</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білім</w:t>
            </w:r>
            <w:proofErr w:type="spellEnd"/>
            <w:r w:rsidRPr="004316C2">
              <w:rPr>
                <w:rFonts w:ascii="Times New Roman" w:eastAsia="Calibri" w:hAnsi="Times New Roman"/>
              </w:rPr>
              <w:t xml:space="preserve"> беру </w:t>
            </w:r>
            <w:proofErr w:type="spellStart"/>
            <w:r w:rsidRPr="004316C2">
              <w:rPr>
                <w:rFonts w:ascii="Times New Roman" w:eastAsia="Calibri" w:hAnsi="Times New Roman"/>
              </w:rPr>
              <w:t>қажеттіліктері</w:t>
            </w:r>
            <w:proofErr w:type="spellEnd"/>
            <w:r w:rsidRPr="004316C2">
              <w:rPr>
                <w:rFonts w:ascii="Times New Roman" w:eastAsia="Calibri" w:hAnsi="Times New Roman"/>
              </w:rPr>
              <w:t xml:space="preserve"> бар </w:t>
            </w:r>
            <w:proofErr w:type="spellStart"/>
            <w:r w:rsidRPr="004316C2">
              <w:rPr>
                <w:rFonts w:ascii="Times New Roman" w:eastAsia="Calibri" w:hAnsi="Times New Roman"/>
              </w:rPr>
              <w:t>балаларға</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арналған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білім</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берудің</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жаңартылғани</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мазмұнын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іске</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асыру</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жағдайындағы</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инклюзивті</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білім</w:t>
            </w:r>
            <w:proofErr w:type="spellEnd"/>
            <w:r w:rsidRPr="004316C2">
              <w:rPr>
                <w:rFonts w:ascii="Times New Roman" w:eastAsia="Calibri" w:hAnsi="Times New Roman"/>
              </w:rPr>
              <w:t xml:space="preserve"> беру"</w:t>
            </w:r>
          </w:p>
        </w:tc>
        <w:tc>
          <w:tcPr>
            <w:tcW w:w="1359" w:type="dxa"/>
            <w:tcBorders>
              <w:top w:val="nil"/>
              <w:left w:val="nil"/>
              <w:bottom w:val="single" w:sz="4" w:space="0" w:color="auto"/>
              <w:right w:val="single" w:sz="4" w:space="0" w:color="auto"/>
            </w:tcBorders>
            <w:shd w:val="clear" w:color="auto" w:fill="auto"/>
            <w:noWrap/>
            <w:vAlign w:val="bottom"/>
            <w:hideMark/>
          </w:tcPr>
          <w:p w14:paraId="2284E437"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29.10.2021</w:t>
            </w:r>
          </w:p>
        </w:tc>
        <w:tc>
          <w:tcPr>
            <w:tcW w:w="1658" w:type="dxa"/>
            <w:tcBorders>
              <w:top w:val="nil"/>
              <w:left w:val="nil"/>
              <w:bottom w:val="single" w:sz="4" w:space="0" w:color="auto"/>
              <w:right w:val="single" w:sz="4" w:space="0" w:color="auto"/>
            </w:tcBorders>
            <w:shd w:val="clear" w:color="auto" w:fill="auto"/>
            <w:noWrap/>
            <w:vAlign w:val="bottom"/>
            <w:hideMark/>
          </w:tcPr>
          <w:p w14:paraId="5F33C9CD"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w:t>
            </w:r>
            <w:proofErr w:type="spellStart"/>
            <w:r w:rsidRPr="004316C2">
              <w:rPr>
                <w:rFonts w:ascii="Times New Roman" w:eastAsia="Calibri" w:hAnsi="Times New Roman"/>
              </w:rPr>
              <w:t>Өрлеу</w:t>
            </w:r>
            <w:proofErr w:type="spellEnd"/>
            <w:r w:rsidRPr="004316C2">
              <w:rPr>
                <w:rFonts w:ascii="Times New Roman" w:eastAsia="Calibri" w:hAnsi="Times New Roman"/>
              </w:rPr>
              <w:t>» БАҰО АҚ</w:t>
            </w:r>
          </w:p>
        </w:tc>
        <w:tc>
          <w:tcPr>
            <w:tcW w:w="1144" w:type="dxa"/>
            <w:tcBorders>
              <w:top w:val="nil"/>
              <w:left w:val="nil"/>
              <w:bottom w:val="single" w:sz="4" w:space="0" w:color="auto"/>
              <w:right w:val="single" w:sz="4" w:space="0" w:color="auto"/>
            </w:tcBorders>
            <w:shd w:val="clear" w:color="auto" w:fill="auto"/>
            <w:vAlign w:val="bottom"/>
            <w:hideMark/>
          </w:tcPr>
          <w:p w14:paraId="60D1A3AC"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40</w:t>
            </w:r>
          </w:p>
        </w:tc>
        <w:tc>
          <w:tcPr>
            <w:tcW w:w="580" w:type="dxa"/>
            <w:tcBorders>
              <w:top w:val="nil"/>
              <w:left w:val="nil"/>
              <w:bottom w:val="single" w:sz="4" w:space="0" w:color="auto"/>
              <w:right w:val="single" w:sz="4" w:space="0" w:color="auto"/>
            </w:tcBorders>
            <w:shd w:val="clear" w:color="auto" w:fill="auto"/>
            <w:noWrap/>
            <w:vAlign w:val="bottom"/>
            <w:hideMark/>
          </w:tcPr>
          <w:p w14:paraId="6580F465"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№0468117</w:t>
            </w:r>
          </w:p>
        </w:tc>
      </w:tr>
      <w:tr w:rsidR="004316C2" w:rsidRPr="004316C2" w14:paraId="50D3A8A9" w14:textId="77777777" w:rsidTr="004316C2">
        <w:trPr>
          <w:trHeight w:val="45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0F9B619F" w14:textId="77777777" w:rsidR="004316C2" w:rsidRPr="004316C2" w:rsidRDefault="004316C2" w:rsidP="002B1202">
            <w:pPr>
              <w:spacing w:after="0" w:line="240" w:lineRule="auto"/>
              <w:rPr>
                <w:rFonts w:ascii="Times New Roman" w:eastAsia="Calibri" w:hAnsi="Times New Roman"/>
                <w:lang w:val="kk-KZ"/>
              </w:rPr>
            </w:pPr>
            <w:r w:rsidRPr="004316C2">
              <w:rPr>
                <w:rFonts w:ascii="Times New Roman" w:eastAsia="Calibri" w:hAnsi="Times New Roman"/>
                <w:lang w:val="kk-KZ"/>
              </w:rPr>
              <w:t>34</w:t>
            </w:r>
          </w:p>
        </w:tc>
        <w:tc>
          <w:tcPr>
            <w:tcW w:w="1832" w:type="dxa"/>
            <w:tcBorders>
              <w:top w:val="nil"/>
              <w:left w:val="single" w:sz="4" w:space="0" w:color="auto"/>
              <w:bottom w:val="single" w:sz="4" w:space="0" w:color="auto"/>
              <w:right w:val="single" w:sz="4" w:space="0" w:color="auto"/>
            </w:tcBorders>
            <w:shd w:val="clear" w:color="auto" w:fill="auto"/>
            <w:noWrap/>
            <w:vAlign w:val="bottom"/>
            <w:hideMark/>
          </w:tcPr>
          <w:p w14:paraId="56FCD6E5" w14:textId="77777777" w:rsidR="004316C2" w:rsidRPr="004316C2" w:rsidRDefault="004316C2" w:rsidP="002B1202">
            <w:pPr>
              <w:spacing w:after="0" w:line="240" w:lineRule="auto"/>
              <w:rPr>
                <w:rFonts w:ascii="Times New Roman" w:eastAsia="Calibri" w:hAnsi="Times New Roman"/>
              </w:rPr>
            </w:pPr>
            <w:proofErr w:type="spellStart"/>
            <w:r w:rsidRPr="004316C2">
              <w:rPr>
                <w:rFonts w:ascii="Times New Roman" w:eastAsia="Calibri" w:hAnsi="Times New Roman"/>
              </w:rPr>
              <w:t>Жұмағали</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Нәзік</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Дәуренқызы</w:t>
            </w:r>
            <w:proofErr w:type="spellEnd"/>
          </w:p>
        </w:tc>
        <w:tc>
          <w:tcPr>
            <w:tcW w:w="2588" w:type="dxa"/>
            <w:tcBorders>
              <w:top w:val="nil"/>
              <w:left w:val="nil"/>
              <w:bottom w:val="single" w:sz="4" w:space="0" w:color="auto"/>
              <w:right w:val="single" w:sz="4" w:space="0" w:color="auto"/>
            </w:tcBorders>
            <w:shd w:val="clear" w:color="auto" w:fill="auto"/>
            <w:vAlign w:val="bottom"/>
            <w:hideMark/>
          </w:tcPr>
          <w:p w14:paraId="3CCCE9A1"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w:t>
            </w:r>
            <w:proofErr w:type="spellStart"/>
            <w:r w:rsidRPr="004316C2">
              <w:rPr>
                <w:rFonts w:ascii="Times New Roman" w:eastAsia="Calibri" w:hAnsi="Times New Roman"/>
              </w:rPr>
              <w:t>Ерекше</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білім</w:t>
            </w:r>
            <w:proofErr w:type="spellEnd"/>
            <w:r w:rsidRPr="004316C2">
              <w:rPr>
                <w:rFonts w:ascii="Times New Roman" w:eastAsia="Calibri" w:hAnsi="Times New Roman"/>
              </w:rPr>
              <w:t xml:space="preserve"> беру </w:t>
            </w:r>
            <w:proofErr w:type="spellStart"/>
            <w:r w:rsidRPr="004316C2">
              <w:rPr>
                <w:rFonts w:ascii="Times New Roman" w:eastAsia="Calibri" w:hAnsi="Times New Roman"/>
              </w:rPr>
              <w:t>қажеттіліктері</w:t>
            </w:r>
            <w:proofErr w:type="spellEnd"/>
            <w:r w:rsidRPr="004316C2">
              <w:rPr>
                <w:rFonts w:ascii="Times New Roman" w:eastAsia="Calibri" w:hAnsi="Times New Roman"/>
              </w:rPr>
              <w:t xml:space="preserve"> бар </w:t>
            </w:r>
            <w:proofErr w:type="spellStart"/>
            <w:r w:rsidRPr="004316C2">
              <w:rPr>
                <w:rFonts w:ascii="Times New Roman" w:eastAsia="Calibri" w:hAnsi="Times New Roman"/>
              </w:rPr>
              <w:t>балаларға</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арналған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білім</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берудің</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жаңартылғани</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мазмұнын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іске</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асыру</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жағдайындағы</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lastRenderedPageBreak/>
              <w:t>инклюзивті</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білім</w:t>
            </w:r>
            <w:proofErr w:type="spellEnd"/>
            <w:r w:rsidRPr="004316C2">
              <w:rPr>
                <w:rFonts w:ascii="Times New Roman" w:eastAsia="Calibri" w:hAnsi="Times New Roman"/>
              </w:rPr>
              <w:t xml:space="preserve"> беру"</w:t>
            </w:r>
          </w:p>
        </w:tc>
        <w:tc>
          <w:tcPr>
            <w:tcW w:w="1359" w:type="dxa"/>
            <w:tcBorders>
              <w:top w:val="nil"/>
              <w:left w:val="nil"/>
              <w:bottom w:val="single" w:sz="4" w:space="0" w:color="auto"/>
              <w:right w:val="single" w:sz="4" w:space="0" w:color="auto"/>
            </w:tcBorders>
            <w:shd w:val="clear" w:color="auto" w:fill="auto"/>
            <w:noWrap/>
            <w:vAlign w:val="bottom"/>
            <w:hideMark/>
          </w:tcPr>
          <w:p w14:paraId="1C2BA88C"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lastRenderedPageBreak/>
              <w:t>29.10.2021</w:t>
            </w:r>
          </w:p>
        </w:tc>
        <w:tc>
          <w:tcPr>
            <w:tcW w:w="1658" w:type="dxa"/>
            <w:tcBorders>
              <w:top w:val="nil"/>
              <w:left w:val="nil"/>
              <w:bottom w:val="single" w:sz="4" w:space="0" w:color="auto"/>
              <w:right w:val="single" w:sz="4" w:space="0" w:color="auto"/>
            </w:tcBorders>
            <w:shd w:val="clear" w:color="auto" w:fill="auto"/>
            <w:noWrap/>
            <w:vAlign w:val="bottom"/>
            <w:hideMark/>
          </w:tcPr>
          <w:p w14:paraId="51EDBB48"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w:t>
            </w:r>
            <w:proofErr w:type="spellStart"/>
            <w:r w:rsidRPr="004316C2">
              <w:rPr>
                <w:rFonts w:ascii="Times New Roman" w:eastAsia="Calibri" w:hAnsi="Times New Roman"/>
              </w:rPr>
              <w:t>Өрлеу</w:t>
            </w:r>
            <w:proofErr w:type="spellEnd"/>
            <w:r w:rsidRPr="004316C2">
              <w:rPr>
                <w:rFonts w:ascii="Times New Roman" w:eastAsia="Calibri" w:hAnsi="Times New Roman"/>
              </w:rPr>
              <w:t>» БАҰО АҚ</w:t>
            </w:r>
          </w:p>
        </w:tc>
        <w:tc>
          <w:tcPr>
            <w:tcW w:w="1144" w:type="dxa"/>
            <w:tcBorders>
              <w:top w:val="nil"/>
              <w:left w:val="nil"/>
              <w:bottom w:val="single" w:sz="4" w:space="0" w:color="auto"/>
              <w:right w:val="single" w:sz="4" w:space="0" w:color="auto"/>
            </w:tcBorders>
            <w:shd w:val="clear" w:color="auto" w:fill="auto"/>
            <w:vAlign w:val="bottom"/>
            <w:hideMark/>
          </w:tcPr>
          <w:p w14:paraId="28368A61"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40</w:t>
            </w:r>
          </w:p>
        </w:tc>
        <w:tc>
          <w:tcPr>
            <w:tcW w:w="580" w:type="dxa"/>
            <w:tcBorders>
              <w:top w:val="nil"/>
              <w:left w:val="nil"/>
              <w:bottom w:val="single" w:sz="4" w:space="0" w:color="auto"/>
              <w:right w:val="single" w:sz="4" w:space="0" w:color="auto"/>
            </w:tcBorders>
            <w:shd w:val="clear" w:color="auto" w:fill="auto"/>
            <w:noWrap/>
            <w:vAlign w:val="bottom"/>
            <w:hideMark/>
          </w:tcPr>
          <w:p w14:paraId="4F67812E"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№0468117</w:t>
            </w:r>
          </w:p>
        </w:tc>
      </w:tr>
      <w:tr w:rsidR="004316C2" w:rsidRPr="004316C2" w14:paraId="1CE4A6B9" w14:textId="77777777" w:rsidTr="004316C2">
        <w:trPr>
          <w:trHeight w:val="45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62FA4B43" w14:textId="77777777" w:rsidR="004316C2" w:rsidRPr="004316C2" w:rsidRDefault="004316C2" w:rsidP="002B1202">
            <w:pPr>
              <w:spacing w:after="0" w:line="240" w:lineRule="auto"/>
              <w:rPr>
                <w:rFonts w:ascii="Times New Roman" w:eastAsia="Calibri" w:hAnsi="Times New Roman"/>
                <w:lang w:val="kk-KZ"/>
              </w:rPr>
            </w:pPr>
            <w:r w:rsidRPr="004316C2">
              <w:rPr>
                <w:rFonts w:ascii="Times New Roman" w:eastAsia="Calibri" w:hAnsi="Times New Roman"/>
                <w:lang w:val="kk-KZ"/>
              </w:rPr>
              <w:t>35</w:t>
            </w:r>
          </w:p>
        </w:tc>
        <w:tc>
          <w:tcPr>
            <w:tcW w:w="1832" w:type="dxa"/>
            <w:tcBorders>
              <w:top w:val="nil"/>
              <w:left w:val="single" w:sz="4" w:space="0" w:color="auto"/>
              <w:bottom w:val="single" w:sz="4" w:space="0" w:color="auto"/>
              <w:right w:val="single" w:sz="4" w:space="0" w:color="auto"/>
            </w:tcBorders>
            <w:shd w:val="clear" w:color="auto" w:fill="auto"/>
            <w:noWrap/>
            <w:vAlign w:val="bottom"/>
            <w:hideMark/>
          </w:tcPr>
          <w:p w14:paraId="37262A73" w14:textId="77777777" w:rsidR="004316C2" w:rsidRPr="004316C2" w:rsidRDefault="004316C2" w:rsidP="002B1202">
            <w:pPr>
              <w:spacing w:after="0" w:line="240" w:lineRule="auto"/>
              <w:rPr>
                <w:rFonts w:ascii="Times New Roman" w:eastAsia="Calibri" w:hAnsi="Times New Roman"/>
                <w:color w:val="0D0D0D"/>
              </w:rPr>
            </w:pPr>
            <w:proofErr w:type="spellStart"/>
            <w:r w:rsidRPr="004316C2">
              <w:rPr>
                <w:rFonts w:ascii="Times New Roman" w:eastAsia="Calibri" w:hAnsi="Times New Roman"/>
                <w:color w:val="0D0D0D"/>
              </w:rPr>
              <w:t>Саркеева</w:t>
            </w:r>
            <w:proofErr w:type="spellEnd"/>
            <w:r w:rsidRPr="004316C2">
              <w:rPr>
                <w:rFonts w:ascii="Times New Roman" w:eastAsia="Calibri" w:hAnsi="Times New Roman"/>
                <w:color w:val="0D0D0D"/>
              </w:rPr>
              <w:t xml:space="preserve"> </w:t>
            </w:r>
            <w:proofErr w:type="spellStart"/>
            <w:r w:rsidRPr="004316C2">
              <w:rPr>
                <w:rFonts w:ascii="Times New Roman" w:eastAsia="Calibri" w:hAnsi="Times New Roman"/>
                <w:color w:val="0D0D0D"/>
              </w:rPr>
              <w:t>Кулайман</w:t>
            </w:r>
            <w:proofErr w:type="spellEnd"/>
            <w:r w:rsidRPr="004316C2">
              <w:rPr>
                <w:rFonts w:ascii="Times New Roman" w:eastAsia="Calibri" w:hAnsi="Times New Roman"/>
                <w:color w:val="0D0D0D"/>
              </w:rPr>
              <w:t xml:space="preserve"> </w:t>
            </w:r>
            <w:proofErr w:type="spellStart"/>
            <w:r w:rsidRPr="004316C2">
              <w:rPr>
                <w:rFonts w:ascii="Times New Roman" w:eastAsia="Calibri" w:hAnsi="Times New Roman"/>
                <w:color w:val="0D0D0D"/>
              </w:rPr>
              <w:t>Кенжемуратовна</w:t>
            </w:r>
            <w:proofErr w:type="spellEnd"/>
          </w:p>
        </w:tc>
        <w:tc>
          <w:tcPr>
            <w:tcW w:w="2588" w:type="dxa"/>
            <w:tcBorders>
              <w:top w:val="nil"/>
              <w:left w:val="nil"/>
              <w:bottom w:val="single" w:sz="4" w:space="0" w:color="auto"/>
              <w:right w:val="single" w:sz="4" w:space="0" w:color="auto"/>
            </w:tcBorders>
            <w:shd w:val="clear" w:color="auto" w:fill="auto"/>
            <w:vAlign w:val="bottom"/>
            <w:hideMark/>
          </w:tcPr>
          <w:p w14:paraId="4E3740D6"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 xml:space="preserve">Орта </w:t>
            </w:r>
            <w:proofErr w:type="spellStart"/>
            <w:r w:rsidRPr="004316C2">
              <w:rPr>
                <w:rFonts w:ascii="Times New Roman" w:eastAsia="Calibri" w:hAnsi="Times New Roman"/>
              </w:rPr>
              <w:t>білім</w:t>
            </w:r>
            <w:proofErr w:type="spellEnd"/>
            <w:r w:rsidRPr="004316C2">
              <w:rPr>
                <w:rFonts w:ascii="Times New Roman" w:eastAsia="Calibri" w:hAnsi="Times New Roman"/>
              </w:rPr>
              <w:t xml:space="preserve"> беру </w:t>
            </w:r>
            <w:proofErr w:type="spellStart"/>
            <w:r w:rsidRPr="004316C2">
              <w:rPr>
                <w:rFonts w:ascii="Times New Roman" w:eastAsia="Calibri" w:hAnsi="Times New Roman"/>
              </w:rPr>
              <w:t>мазмұнын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жаңарту</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шеңберінде</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ағылшын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тілі</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пәні</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бойынша</w:t>
            </w:r>
            <w:proofErr w:type="spellEnd"/>
            <w:r w:rsidRPr="004316C2">
              <w:rPr>
                <w:rFonts w:ascii="Times New Roman" w:eastAsia="Calibri" w:hAnsi="Times New Roman"/>
              </w:rPr>
              <w:t xml:space="preserve">   </w:t>
            </w:r>
            <w:proofErr w:type="gramStart"/>
            <w:r w:rsidRPr="004316C2">
              <w:rPr>
                <w:rFonts w:ascii="Times New Roman" w:eastAsia="Calibri" w:hAnsi="Times New Roman"/>
              </w:rPr>
              <w:t xml:space="preserve">педагогика  </w:t>
            </w:r>
            <w:proofErr w:type="spellStart"/>
            <w:r w:rsidRPr="004316C2">
              <w:rPr>
                <w:rFonts w:ascii="Times New Roman" w:eastAsia="Calibri" w:hAnsi="Times New Roman"/>
              </w:rPr>
              <w:t>кадрлардың</w:t>
            </w:r>
            <w:proofErr w:type="spellEnd"/>
            <w:proofErr w:type="gramEnd"/>
            <w:r w:rsidRPr="004316C2">
              <w:rPr>
                <w:rFonts w:ascii="Times New Roman" w:eastAsia="Calibri" w:hAnsi="Times New Roman"/>
              </w:rPr>
              <w:t xml:space="preserve"> </w:t>
            </w:r>
            <w:proofErr w:type="spellStart"/>
            <w:r w:rsidRPr="004316C2">
              <w:rPr>
                <w:rFonts w:ascii="Times New Roman" w:eastAsia="Calibri" w:hAnsi="Times New Roman"/>
              </w:rPr>
              <w:t>біліктілігін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арттыру</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бағдарламасы</w:t>
            </w:r>
            <w:proofErr w:type="spellEnd"/>
          </w:p>
        </w:tc>
        <w:tc>
          <w:tcPr>
            <w:tcW w:w="1359" w:type="dxa"/>
            <w:tcBorders>
              <w:top w:val="nil"/>
              <w:left w:val="nil"/>
              <w:bottom w:val="single" w:sz="4" w:space="0" w:color="000000"/>
              <w:right w:val="single" w:sz="4" w:space="0" w:color="000000"/>
            </w:tcBorders>
            <w:shd w:val="clear" w:color="auto" w:fill="auto"/>
            <w:noWrap/>
            <w:vAlign w:val="bottom"/>
            <w:hideMark/>
          </w:tcPr>
          <w:p w14:paraId="38BF4163"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04.03.2022ж</w:t>
            </w:r>
          </w:p>
        </w:tc>
        <w:tc>
          <w:tcPr>
            <w:tcW w:w="1658" w:type="dxa"/>
            <w:tcBorders>
              <w:top w:val="nil"/>
              <w:left w:val="nil"/>
              <w:bottom w:val="single" w:sz="4" w:space="0" w:color="auto"/>
              <w:right w:val="single" w:sz="4" w:space="0" w:color="auto"/>
            </w:tcBorders>
            <w:shd w:val="clear" w:color="auto" w:fill="auto"/>
            <w:noWrap/>
            <w:vAlign w:val="bottom"/>
            <w:hideMark/>
          </w:tcPr>
          <w:p w14:paraId="1C3C3F2B"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w:t>
            </w:r>
            <w:proofErr w:type="spellStart"/>
            <w:r w:rsidRPr="004316C2">
              <w:rPr>
                <w:rFonts w:ascii="Times New Roman" w:eastAsia="Calibri" w:hAnsi="Times New Roman"/>
              </w:rPr>
              <w:t>Өрлеу</w:t>
            </w:r>
            <w:proofErr w:type="spellEnd"/>
            <w:r w:rsidRPr="004316C2">
              <w:rPr>
                <w:rFonts w:ascii="Times New Roman" w:eastAsia="Calibri" w:hAnsi="Times New Roman"/>
              </w:rPr>
              <w:t>» БАҰО АҚ</w:t>
            </w:r>
          </w:p>
        </w:tc>
        <w:tc>
          <w:tcPr>
            <w:tcW w:w="1144" w:type="dxa"/>
            <w:tcBorders>
              <w:top w:val="nil"/>
              <w:left w:val="nil"/>
              <w:bottom w:val="single" w:sz="4" w:space="0" w:color="auto"/>
              <w:right w:val="single" w:sz="4" w:space="0" w:color="auto"/>
            </w:tcBorders>
            <w:shd w:val="clear" w:color="auto" w:fill="auto"/>
            <w:vAlign w:val="bottom"/>
            <w:hideMark/>
          </w:tcPr>
          <w:p w14:paraId="4E50240B"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80</w:t>
            </w:r>
          </w:p>
        </w:tc>
        <w:tc>
          <w:tcPr>
            <w:tcW w:w="580" w:type="dxa"/>
            <w:tcBorders>
              <w:top w:val="nil"/>
              <w:left w:val="nil"/>
              <w:bottom w:val="single" w:sz="4" w:space="0" w:color="auto"/>
              <w:right w:val="single" w:sz="4" w:space="0" w:color="auto"/>
            </w:tcBorders>
            <w:shd w:val="clear" w:color="auto" w:fill="auto"/>
            <w:noWrap/>
            <w:vAlign w:val="bottom"/>
            <w:hideMark/>
          </w:tcPr>
          <w:p w14:paraId="7383A883"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 xml:space="preserve"> №0500361</w:t>
            </w:r>
          </w:p>
        </w:tc>
      </w:tr>
      <w:tr w:rsidR="004316C2" w:rsidRPr="004316C2" w14:paraId="54F420F8" w14:textId="77777777" w:rsidTr="004316C2">
        <w:trPr>
          <w:trHeight w:val="45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0ADCC7E0" w14:textId="77777777" w:rsidR="004316C2" w:rsidRPr="004316C2" w:rsidRDefault="004316C2" w:rsidP="002B1202">
            <w:pPr>
              <w:spacing w:after="0" w:line="240" w:lineRule="auto"/>
              <w:rPr>
                <w:rFonts w:ascii="Times New Roman" w:eastAsia="Calibri" w:hAnsi="Times New Roman"/>
                <w:lang w:val="kk-KZ"/>
              </w:rPr>
            </w:pPr>
            <w:r w:rsidRPr="004316C2">
              <w:rPr>
                <w:rFonts w:ascii="Times New Roman" w:eastAsia="Calibri" w:hAnsi="Times New Roman"/>
                <w:lang w:val="kk-KZ"/>
              </w:rPr>
              <w:t>36</w:t>
            </w:r>
          </w:p>
        </w:tc>
        <w:tc>
          <w:tcPr>
            <w:tcW w:w="1832" w:type="dxa"/>
            <w:tcBorders>
              <w:top w:val="nil"/>
              <w:left w:val="single" w:sz="4" w:space="0" w:color="auto"/>
              <w:bottom w:val="single" w:sz="4" w:space="0" w:color="auto"/>
              <w:right w:val="single" w:sz="4" w:space="0" w:color="auto"/>
            </w:tcBorders>
            <w:shd w:val="clear" w:color="auto" w:fill="auto"/>
            <w:vAlign w:val="bottom"/>
            <w:hideMark/>
          </w:tcPr>
          <w:p w14:paraId="52EC867C" w14:textId="77777777" w:rsidR="004316C2" w:rsidRPr="004316C2" w:rsidRDefault="004316C2" w:rsidP="002B1202">
            <w:pPr>
              <w:spacing w:after="0" w:line="240" w:lineRule="auto"/>
              <w:rPr>
                <w:rFonts w:ascii="Times New Roman" w:eastAsia="Calibri" w:hAnsi="Times New Roman"/>
                <w:color w:val="0D0D0D"/>
              </w:rPr>
            </w:pPr>
            <w:r w:rsidRPr="004316C2">
              <w:rPr>
                <w:rFonts w:ascii="Times New Roman" w:eastAsia="Calibri" w:hAnsi="Times New Roman"/>
                <w:color w:val="0D0D0D"/>
              </w:rPr>
              <w:t xml:space="preserve">Абдрахманова Айгерим </w:t>
            </w:r>
            <w:proofErr w:type="spellStart"/>
            <w:r w:rsidRPr="004316C2">
              <w:rPr>
                <w:rFonts w:ascii="Times New Roman" w:eastAsia="Calibri" w:hAnsi="Times New Roman"/>
                <w:color w:val="0D0D0D"/>
              </w:rPr>
              <w:t>Кайыржановна</w:t>
            </w:r>
            <w:proofErr w:type="spellEnd"/>
          </w:p>
        </w:tc>
        <w:tc>
          <w:tcPr>
            <w:tcW w:w="2588" w:type="dxa"/>
            <w:tcBorders>
              <w:top w:val="nil"/>
              <w:left w:val="nil"/>
              <w:bottom w:val="single" w:sz="4" w:space="0" w:color="auto"/>
              <w:right w:val="single" w:sz="4" w:space="0" w:color="auto"/>
            </w:tcBorders>
            <w:shd w:val="clear" w:color="auto" w:fill="auto"/>
            <w:vAlign w:val="bottom"/>
            <w:hideMark/>
          </w:tcPr>
          <w:p w14:paraId="56F02008"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 xml:space="preserve">Орта </w:t>
            </w:r>
            <w:proofErr w:type="spellStart"/>
            <w:r w:rsidRPr="004316C2">
              <w:rPr>
                <w:rFonts w:ascii="Times New Roman" w:eastAsia="Calibri" w:hAnsi="Times New Roman"/>
              </w:rPr>
              <w:t>білім</w:t>
            </w:r>
            <w:proofErr w:type="spellEnd"/>
            <w:r w:rsidRPr="004316C2">
              <w:rPr>
                <w:rFonts w:ascii="Times New Roman" w:eastAsia="Calibri" w:hAnsi="Times New Roman"/>
              </w:rPr>
              <w:t xml:space="preserve"> беру </w:t>
            </w:r>
            <w:proofErr w:type="spellStart"/>
            <w:r w:rsidRPr="004316C2">
              <w:rPr>
                <w:rFonts w:ascii="Times New Roman" w:eastAsia="Calibri" w:hAnsi="Times New Roman"/>
              </w:rPr>
              <w:t>мазмұнын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жаңарту</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шеңберінде</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ағылшын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тілі</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пәні</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бойынша</w:t>
            </w:r>
            <w:proofErr w:type="spellEnd"/>
            <w:r w:rsidRPr="004316C2">
              <w:rPr>
                <w:rFonts w:ascii="Times New Roman" w:eastAsia="Calibri" w:hAnsi="Times New Roman"/>
              </w:rPr>
              <w:t xml:space="preserve">   </w:t>
            </w:r>
            <w:proofErr w:type="gramStart"/>
            <w:r w:rsidRPr="004316C2">
              <w:rPr>
                <w:rFonts w:ascii="Times New Roman" w:eastAsia="Calibri" w:hAnsi="Times New Roman"/>
              </w:rPr>
              <w:t xml:space="preserve">педагогика  </w:t>
            </w:r>
            <w:proofErr w:type="spellStart"/>
            <w:r w:rsidRPr="004316C2">
              <w:rPr>
                <w:rFonts w:ascii="Times New Roman" w:eastAsia="Calibri" w:hAnsi="Times New Roman"/>
              </w:rPr>
              <w:t>кадрлардың</w:t>
            </w:r>
            <w:proofErr w:type="spellEnd"/>
            <w:proofErr w:type="gramEnd"/>
            <w:r w:rsidRPr="004316C2">
              <w:rPr>
                <w:rFonts w:ascii="Times New Roman" w:eastAsia="Calibri" w:hAnsi="Times New Roman"/>
              </w:rPr>
              <w:t xml:space="preserve"> </w:t>
            </w:r>
            <w:proofErr w:type="spellStart"/>
            <w:r w:rsidRPr="004316C2">
              <w:rPr>
                <w:rFonts w:ascii="Times New Roman" w:eastAsia="Calibri" w:hAnsi="Times New Roman"/>
              </w:rPr>
              <w:t>біліктілігін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арттыру</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бағдарламасы</w:t>
            </w:r>
            <w:proofErr w:type="spellEnd"/>
          </w:p>
        </w:tc>
        <w:tc>
          <w:tcPr>
            <w:tcW w:w="1359" w:type="dxa"/>
            <w:tcBorders>
              <w:top w:val="nil"/>
              <w:left w:val="nil"/>
              <w:bottom w:val="single" w:sz="4" w:space="0" w:color="000000"/>
              <w:right w:val="single" w:sz="4" w:space="0" w:color="000000"/>
            </w:tcBorders>
            <w:shd w:val="clear" w:color="auto" w:fill="auto"/>
            <w:vAlign w:val="bottom"/>
            <w:hideMark/>
          </w:tcPr>
          <w:p w14:paraId="5509BCB4"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15.10.2021ж</w:t>
            </w:r>
          </w:p>
        </w:tc>
        <w:tc>
          <w:tcPr>
            <w:tcW w:w="1658" w:type="dxa"/>
            <w:tcBorders>
              <w:top w:val="nil"/>
              <w:left w:val="nil"/>
              <w:bottom w:val="single" w:sz="4" w:space="0" w:color="auto"/>
              <w:right w:val="single" w:sz="4" w:space="0" w:color="auto"/>
            </w:tcBorders>
            <w:shd w:val="clear" w:color="auto" w:fill="auto"/>
            <w:vAlign w:val="bottom"/>
            <w:hideMark/>
          </w:tcPr>
          <w:p w14:paraId="71993182"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КМЦПК</w:t>
            </w:r>
          </w:p>
        </w:tc>
        <w:tc>
          <w:tcPr>
            <w:tcW w:w="1144" w:type="dxa"/>
            <w:tcBorders>
              <w:top w:val="nil"/>
              <w:left w:val="nil"/>
              <w:bottom w:val="single" w:sz="4" w:space="0" w:color="auto"/>
              <w:right w:val="single" w:sz="4" w:space="0" w:color="auto"/>
            </w:tcBorders>
            <w:shd w:val="clear" w:color="auto" w:fill="auto"/>
            <w:noWrap/>
            <w:vAlign w:val="bottom"/>
            <w:hideMark/>
          </w:tcPr>
          <w:p w14:paraId="1D0D4C8D"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80</w:t>
            </w:r>
          </w:p>
        </w:tc>
        <w:tc>
          <w:tcPr>
            <w:tcW w:w="580" w:type="dxa"/>
            <w:tcBorders>
              <w:top w:val="nil"/>
              <w:left w:val="nil"/>
              <w:bottom w:val="single" w:sz="4" w:space="0" w:color="auto"/>
              <w:right w:val="single" w:sz="4" w:space="0" w:color="auto"/>
            </w:tcBorders>
            <w:shd w:val="clear" w:color="auto" w:fill="auto"/>
            <w:vAlign w:val="bottom"/>
            <w:hideMark/>
          </w:tcPr>
          <w:p w14:paraId="223E8EAC"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 xml:space="preserve"> № 070677</w:t>
            </w:r>
          </w:p>
        </w:tc>
      </w:tr>
      <w:tr w:rsidR="004316C2" w:rsidRPr="004316C2" w14:paraId="39E6223E" w14:textId="77777777" w:rsidTr="004316C2">
        <w:trPr>
          <w:trHeight w:val="45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34A1A4AF" w14:textId="77777777" w:rsidR="004316C2" w:rsidRPr="004316C2" w:rsidRDefault="004316C2" w:rsidP="002B1202">
            <w:pPr>
              <w:spacing w:after="0" w:line="240" w:lineRule="auto"/>
              <w:rPr>
                <w:rFonts w:ascii="Times New Roman" w:eastAsia="Calibri" w:hAnsi="Times New Roman"/>
                <w:lang w:val="kk-KZ"/>
              </w:rPr>
            </w:pPr>
            <w:r w:rsidRPr="004316C2">
              <w:rPr>
                <w:rFonts w:ascii="Times New Roman" w:eastAsia="Calibri" w:hAnsi="Times New Roman"/>
                <w:lang w:val="kk-KZ"/>
              </w:rPr>
              <w:t>37</w:t>
            </w:r>
          </w:p>
        </w:tc>
        <w:tc>
          <w:tcPr>
            <w:tcW w:w="1832" w:type="dxa"/>
            <w:tcBorders>
              <w:top w:val="nil"/>
              <w:left w:val="single" w:sz="4" w:space="0" w:color="auto"/>
              <w:bottom w:val="single" w:sz="4" w:space="0" w:color="auto"/>
              <w:right w:val="single" w:sz="4" w:space="0" w:color="auto"/>
            </w:tcBorders>
            <w:shd w:val="clear" w:color="auto" w:fill="auto"/>
            <w:vAlign w:val="bottom"/>
            <w:hideMark/>
          </w:tcPr>
          <w:p w14:paraId="38379834" w14:textId="77777777" w:rsidR="004316C2" w:rsidRPr="004316C2" w:rsidRDefault="004316C2" w:rsidP="002B1202">
            <w:pPr>
              <w:spacing w:after="0" w:line="240" w:lineRule="auto"/>
              <w:rPr>
                <w:rFonts w:ascii="Times New Roman" w:eastAsia="Calibri" w:hAnsi="Times New Roman"/>
                <w:color w:val="0D0D0D"/>
              </w:rPr>
            </w:pPr>
            <w:proofErr w:type="spellStart"/>
            <w:r w:rsidRPr="004316C2">
              <w:rPr>
                <w:rFonts w:ascii="Times New Roman" w:eastAsia="Calibri" w:hAnsi="Times New Roman"/>
                <w:color w:val="0D0D0D"/>
              </w:rPr>
              <w:t>Имашева</w:t>
            </w:r>
            <w:proofErr w:type="spellEnd"/>
            <w:r w:rsidRPr="004316C2">
              <w:rPr>
                <w:rFonts w:ascii="Times New Roman" w:eastAsia="Calibri" w:hAnsi="Times New Roman"/>
                <w:color w:val="0D0D0D"/>
              </w:rPr>
              <w:t xml:space="preserve"> </w:t>
            </w:r>
            <w:proofErr w:type="spellStart"/>
            <w:r w:rsidRPr="004316C2">
              <w:rPr>
                <w:rFonts w:ascii="Times New Roman" w:eastAsia="Calibri" w:hAnsi="Times New Roman"/>
                <w:color w:val="0D0D0D"/>
              </w:rPr>
              <w:t>Карылгаш</w:t>
            </w:r>
            <w:proofErr w:type="spellEnd"/>
            <w:r w:rsidRPr="004316C2">
              <w:rPr>
                <w:rFonts w:ascii="Times New Roman" w:eastAsia="Calibri" w:hAnsi="Times New Roman"/>
                <w:color w:val="0D0D0D"/>
              </w:rPr>
              <w:t xml:space="preserve"> </w:t>
            </w:r>
            <w:proofErr w:type="spellStart"/>
            <w:r w:rsidRPr="004316C2">
              <w:rPr>
                <w:rFonts w:ascii="Times New Roman" w:eastAsia="Calibri" w:hAnsi="Times New Roman"/>
                <w:color w:val="0D0D0D"/>
              </w:rPr>
              <w:t>Жусуповна</w:t>
            </w:r>
            <w:proofErr w:type="spellEnd"/>
          </w:p>
        </w:tc>
        <w:tc>
          <w:tcPr>
            <w:tcW w:w="2588" w:type="dxa"/>
            <w:tcBorders>
              <w:top w:val="nil"/>
              <w:left w:val="nil"/>
              <w:bottom w:val="single" w:sz="4" w:space="0" w:color="auto"/>
              <w:right w:val="single" w:sz="4" w:space="0" w:color="auto"/>
            </w:tcBorders>
            <w:shd w:val="clear" w:color="auto" w:fill="auto"/>
            <w:vAlign w:val="bottom"/>
            <w:hideMark/>
          </w:tcPr>
          <w:p w14:paraId="47D6D96F"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 xml:space="preserve">Орта </w:t>
            </w:r>
            <w:proofErr w:type="spellStart"/>
            <w:r w:rsidRPr="004316C2">
              <w:rPr>
                <w:rFonts w:ascii="Times New Roman" w:eastAsia="Calibri" w:hAnsi="Times New Roman"/>
              </w:rPr>
              <w:t>білім</w:t>
            </w:r>
            <w:proofErr w:type="spellEnd"/>
            <w:r w:rsidRPr="004316C2">
              <w:rPr>
                <w:rFonts w:ascii="Times New Roman" w:eastAsia="Calibri" w:hAnsi="Times New Roman"/>
              </w:rPr>
              <w:t xml:space="preserve"> беру </w:t>
            </w:r>
            <w:proofErr w:type="spellStart"/>
            <w:r w:rsidRPr="004316C2">
              <w:rPr>
                <w:rFonts w:ascii="Times New Roman" w:eastAsia="Calibri" w:hAnsi="Times New Roman"/>
              </w:rPr>
              <w:t>мазмұнын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жаңарту</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шеңберінде</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ағылшын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тілі</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пәні</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бойынша</w:t>
            </w:r>
            <w:proofErr w:type="spellEnd"/>
            <w:r w:rsidRPr="004316C2">
              <w:rPr>
                <w:rFonts w:ascii="Times New Roman" w:eastAsia="Calibri" w:hAnsi="Times New Roman"/>
              </w:rPr>
              <w:t xml:space="preserve">   </w:t>
            </w:r>
            <w:proofErr w:type="gramStart"/>
            <w:r w:rsidRPr="004316C2">
              <w:rPr>
                <w:rFonts w:ascii="Times New Roman" w:eastAsia="Calibri" w:hAnsi="Times New Roman"/>
              </w:rPr>
              <w:t xml:space="preserve">педагогика  </w:t>
            </w:r>
            <w:proofErr w:type="spellStart"/>
            <w:r w:rsidRPr="004316C2">
              <w:rPr>
                <w:rFonts w:ascii="Times New Roman" w:eastAsia="Calibri" w:hAnsi="Times New Roman"/>
              </w:rPr>
              <w:t>кадрлардың</w:t>
            </w:r>
            <w:proofErr w:type="spellEnd"/>
            <w:proofErr w:type="gramEnd"/>
            <w:r w:rsidRPr="004316C2">
              <w:rPr>
                <w:rFonts w:ascii="Times New Roman" w:eastAsia="Calibri" w:hAnsi="Times New Roman"/>
              </w:rPr>
              <w:t xml:space="preserve"> </w:t>
            </w:r>
            <w:proofErr w:type="spellStart"/>
            <w:r w:rsidRPr="004316C2">
              <w:rPr>
                <w:rFonts w:ascii="Times New Roman" w:eastAsia="Calibri" w:hAnsi="Times New Roman"/>
              </w:rPr>
              <w:t>біліктілігін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арттыру</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бағдарламасы</w:t>
            </w:r>
            <w:proofErr w:type="spellEnd"/>
          </w:p>
        </w:tc>
        <w:tc>
          <w:tcPr>
            <w:tcW w:w="1359" w:type="dxa"/>
            <w:tcBorders>
              <w:top w:val="nil"/>
              <w:left w:val="nil"/>
              <w:bottom w:val="single" w:sz="4" w:space="0" w:color="000000"/>
              <w:right w:val="single" w:sz="4" w:space="0" w:color="000000"/>
            </w:tcBorders>
            <w:shd w:val="clear" w:color="auto" w:fill="auto"/>
            <w:vAlign w:val="bottom"/>
            <w:hideMark/>
          </w:tcPr>
          <w:p w14:paraId="1860494C"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 xml:space="preserve">04.03.2022ж </w:t>
            </w:r>
          </w:p>
        </w:tc>
        <w:tc>
          <w:tcPr>
            <w:tcW w:w="1658" w:type="dxa"/>
            <w:tcBorders>
              <w:top w:val="nil"/>
              <w:left w:val="nil"/>
              <w:bottom w:val="single" w:sz="4" w:space="0" w:color="auto"/>
              <w:right w:val="single" w:sz="4" w:space="0" w:color="auto"/>
            </w:tcBorders>
            <w:shd w:val="clear" w:color="auto" w:fill="auto"/>
            <w:vAlign w:val="bottom"/>
            <w:hideMark/>
          </w:tcPr>
          <w:p w14:paraId="40E8B782"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w:t>
            </w:r>
            <w:proofErr w:type="spellStart"/>
            <w:r w:rsidRPr="004316C2">
              <w:rPr>
                <w:rFonts w:ascii="Times New Roman" w:eastAsia="Calibri" w:hAnsi="Times New Roman"/>
              </w:rPr>
              <w:t>Өрлеу</w:t>
            </w:r>
            <w:proofErr w:type="spellEnd"/>
            <w:r w:rsidRPr="004316C2">
              <w:rPr>
                <w:rFonts w:ascii="Times New Roman" w:eastAsia="Calibri" w:hAnsi="Times New Roman"/>
              </w:rPr>
              <w:t>» БАҰО АҚ</w:t>
            </w:r>
          </w:p>
        </w:tc>
        <w:tc>
          <w:tcPr>
            <w:tcW w:w="1144" w:type="dxa"/>
            <w:tcBorders>
              <w:top w:val="nil"/>
              <w:left w:val="nil"/>
              <w:bottom w:val="single" w:sz="4" w:space="0" w:color="auto"/>
              <w:right w:val="single" w:sz="4" w:space="0" w:color="auto"/>
            </w:tcBorders>
            <w:shd w:val="clear" w:color="auto" w:fill="auto"/>
            <w:vAlign w:val="bottom"/>
            <w:hideMark/>
          </w:tcPr>
          <w:p w14:paraId="3AD4DA55"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80</w:t>
            </w:r>
          </w:p>
        </w:tc>
        <w:tc>
          <w:tcPr>
            <w:tcW w:w="580" w:type="dxa"/>
            <w:tcBorders>
              <w:top w:val="nil"/>
              <w:left w:val="nil"/>
              <w:bottom w:val="single" w:sz="4" w:space="0" w:color="auto"/>
              <w:right w:val="single" w:sz="4" w:space="0" w:color="auto"/>
            </w:tcBorders>
            <w:shd w:val="clear" w:color="auto" w:fill="auto"/>
            <w:vAlign w:val="bottom"/>
            <w:hideMark/>
          </w:tcPr>
          <w:p w14:paraId="12C8BC22"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 xml:space="preserve"> №0500353 БЖ № 0468530</w:t>
            </w:r>
          </w:p>
        </w:tc>
      </w:tr>
      <w:tr w:rsidR="004316C2" w:rsidRPr="004316C2" w14:paraId="31A03E05" w14:textId="77777777" w:rsidTr="004316C2">
        <w:trPr>
          <w:trHeight w:val="45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4CBC7FB6" w14:textId="77777777" w:rsidR="004316C2" w:rsidRPr="004316C2" w:rsidRDefault="004316C2" w:rsidP="002B1202">
            <w:pPr>
              <w:spacing w:after="0" w:line="240" w:lineRule="auto"/>
              <w:rPr>
                <w:rFonts w:ascii="Times New Roman" w:eastAsia="Calibri" w:hAnsi="Times New Roman"/>
                <w:lang w:val="kk-KZ"/>
              </w:rPr>
            </w:pPr>
            <w:r w:rsidRPr="004316C2">
              <w:rPr>
                <w:rFonts w:ascii="Times New Roman" w:eastAsia="Calibri" w:hAnsi="Times New Roman"/>
                <w:lang w:val="kk-KZ"/>
              </w:rPr>
              <w:t>38</w:t>
            </w:r>
          </w:p>
        </w:tc>
        <w:tc>
          <w:tcPr>
            <w:tcW w:w="1832" w:type="dxa"/>
            <w:tcBorders>
              <w:top w:val="nil"/>
              <w:left w:val="single" w:sz="4" w:space="0" w:color="auto"/>
              <w:bottom w:val="single" w:sz="4" w:space="0" w:color="auto"/>
              <w:right w:val="single" w:sz="4" w:space="0" w:color="auto"/>
            </w:tcBorders>
            <w:shd w:val="clear" w:color="auto" w:fill="auto"/>
            <w:vAlign w:val="bottom"/>
            <w:hideMark/>
          </w:tcPr>
          <w:p w14:paraId="767C4520" w14:textId="77777777" w:rsidR="004316C2" w:rsidRPr="004316C2" w:rsidRDefault="004316C2" w:rsidP="002B1202">
            <w:pPr>
              <w:spacing w:after="0" w:line="240" w:lineRule="auto"/>
              <w:rPr>
                <w:rFonts w:ascii="Times New Roman" w:eastAsia="Calibri" w:hAnsi="Times New Roman"/>
                <w:color w:val="0D0D0D"/>
              </w:rPr>
            </w:pPr>
            <w:r w:rsidRPr="004316C2">
              <w:rPr>
                <w:rFonts w:ascii="Times New Roman" w:eastAsia="Calibri" w:hAnsi="Times New Roman"/>
                <w:color w:val="0D0D0D"/>
              </w:rPr>
              <w:t xml:space="preserve">Хаирова Назгуль </w:t>
            </w:r>
            <w:proofErr w:type="spellStart"/>
            <w:r w:rsidRPr="004316C2">
              <w:rPr>
                <w:rFonts w:ascii="Times New Roman" w:eastAsia="Calibri" w:hAnsi="Times New Roman"/>
                <w:color w:val="0D0D0D"/>
              </w:rPr>
              <w:t>Уразовна</w:t>
            </w:r>
            <w:proofErr w:type="spellEnd"/>
          </w:p>
        </w:tc>
        <w:tc>
          <w:tcPr>
            <w:tcW w:w="2588" w:type="dxa"/>
            <w:tcBorders>
              <w:top w:val="nil"/>
              <w:left w:val="nil"/>
              <w:bottom w:val="single" w:sz="4" w:space="0" w:color="auto"/>
              <w:right w:val="single" w:sz="4" w:space="0" w:color="auto"/>
            </w:tcBorders>
            <w:shd w:val="clear" w:color="auto" w:fill="auto"/>
            <w:vAlign w:val="bottom"/>
            <w:hideMark/>
          </w:tcPr>
          <w:p w14:paraId="1874DEEE"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 xml:space="preserve">Орта </w:t>
            </w:r>
            <w:proofErr w:type="spellStart"/>
            <w:r w:rsidRPr="004316C2">
              <w:rPr>
                <w:rFonts w:ascii="Times New Roman" w:eastAsia="Calibri" w:hAnsi="Times New Roman"/>
              </w:rPr>
              <w:t>білім</w:t>
            </w:r>
            <w:proofErr w:type="spellEnd"/>
            <w:r w:rsidRPr="004316C2">
              <w:rPr>
                <w:rFonts w:ascii="Times New Roman" w:eastAsia="Calibri" w:hAnsi="Times New Roman"/>
              </w:rPr>
              <w:t xml:space="preserve"> беру </w:t>
            </w:r>
            <w:proofErr w:type="spellStart"/>
            <w:r w:rsidRPr="004316C2">
              <w:rPr>
                <w:rFonts w:ascii="Times New Roman" w:eastAsia="Calibri" w:hAnsi="Times New Roman"/>
              </w:rPr>
              <w:t>мазмұнын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жаңарту</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шеңберінде</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ағылшын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тілі</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пәні</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бойынша</w:t>
            </w:r>
            <w:proofErr w:type="spellEnd"/>
            <w:r w:rsidRPr="004316C2">
              <w:rPr>
                <w:rFonts w:ascii="Times New Roman" w:eastAsia="Calibri" w:hAnsi="Times New Roman"/>
              </w:rPr>
              <w:t xml:space="preserve">   </w:t>
            </w:r>
            <w:proofErr w:type="gramStart"/>
            <w:r w:rsidRPr="004316C2">
              <w:rPr>
                <w:rFonts w:ascii="Times New Roman" w:eastAsia="Calibri" w:hAnsi="Times New Roman"/>
              </w:rPr>
              <w:t xml:space="preserve">педагогика  </w:t>
            </w:r>
            <w:proofErr w:type="spellStart"/>
            <w:r w:rsidRPr="004316C2">
              <w:rPr>
                <w:rFonts w:ascii="Times New Roman" w:eastAsia="Calibri" w:hAnsi="Times New Roman"/>
              </w:rPr>
              <w:t>кадрлардың</w:t>
            </w:r>
            <w:proofErr w:type="spellEnd"/>
            <w:proofErr w:type="gramEnd"/>
            <w:r w:rsidRPr="004316C2">
              <w:rPr>
                <w:rFonts w:ascii="Times New Roman" w:eastAsia="Calibri" w:hAnsi="Times New Roman"/>
              </w:rPr>
              <w:t xml:space="preserve"> </w:t>
            </w:r>
            <w:proofErr w:type="spellStart"/>
            <w:r w:rsidRPr="004316C2">
              <w:rPr>
                <w:rFonts w:ascii="Times New Roman" w:eastAsia="Calibri" w:hAnsi="Times New Roman"/>
              </w:rPr>
              <w:t>біліктілігін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арттыру</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бағдарламасы</w:t>
            </w:r>
            <w:proofErr w:type="spellEnd"/>
          </w:p>
        </w:tc>
        <w:tc>
          <w:tcPr>
            <w:tcW w:w="1359" w:type="dxa"/>
            <w:tcBorders>
              <w:top w:val="nil"/>
              <w:left w:val="nil"/>
              <w:bottom w:val="single" w:sz="4" w:space="0" w:color="000000"/>
              <w:right w:val="single" w:sz="4" w:space="0" w:color="000000"/>
            </w:tcBorders>
            <w:shd w:val="clear" w:color="FFFFFF" w:fill="FFFFFF"/>
            <w:noWrap/>
            <w:vAlign w:val="bottom"/>
            <w:hideMark/>
          </w:tcPr>
          <w:p w14:paraId="5698FF24"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18.02.2022ж</w:t>
            </w:r>
          </w:p>
        </w:tc>
        <w:tc>
          <w:tcPr>
            <w:tcW w:w="1658" w:type="dxa"/>
            <w:tcBorders>
              <w:top w:val="nil"/>
              <w:left w:val="nil"/>
              <w:bottom w:val="single" w:sz="4" w:space="0" w:color="auto"/>
              <w:right w:val="single" w:sz="4" w:space="0" w:color="auto"/>
            </w:tcBorders>
            <w:shd w:val="clear" w:color="FFFFFF" w:fill="FFFFFF"/>
            <w:vAlign w:val="bottom"/>
            <w:hideMark/>
          </w:tcPr>
          <w:p w14:paraId="4680E823"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w:t>
            </w:r>
            <w:proofErr w:type="spellStart"/>
            <w:r w:rsidRPr="004316C2">
              <w:rPr>
                <w:rFonts w:ascii="Times New Roman" w:eastAsia="Calibri" w:hAnsi="Times New Roman"/>
              </w:rPr>
              <w:t>Өрлеу</w:t>
            </w:r>
            <w:proofErr w:type="spellEnd"/>
            <w:r w:rsidRPr="004316C2">
              <w:rPr>
                <w:rFonts w:ascii="Times New Roman" w:eastAsia="Calibri" w:hAnsi="Times New Roman"/>
              </w:rPr>
              <w:t>» БАҰО АҚ</w:t>
            </w:r>
          </w:p>
        </w:tc>
        <w:tc>
          <w:tcPr>
            <w:tcW w:w="1144" w:type="dxa"/>
            <w:tcBorders>
              <w:top w:val="nil"/>
              <w:left w:val="nil"/>
              <w:bottom w:val="single" w:sz="4" w:space="0" w:color="auto"/>
              <w:right w:val="single" w:sz="4" w:space="0" w:color="auto"/>
            </w:tcBorders>
            <w:shd w:val="clear" w:color="auto" w:fill="auto"/>
            <w:noWrap/>
            <w:vAlign w:val="bottom"/>
            <w:hideMark/>
          </w:tcPr>
          <w:p w14:paraId="5A565B4F"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80</w:t>
            </w:r>
          </w:p>
        </w:tc>
        <w:tc>
          <w:tcPr>
            <w:tcW w:w="580" w:type="dxa"/>
            <w:tcBorders>
              <w:top w:val="nil"/>
              <w:left w:val="nil"/>
              <w:bottom w:val="single" w:sz="4" w:space="0" w:color="auto"/>
              <w:right w:val="single" w:sz="4" w:space="0" w:color="auto"/>
            </w:tcBorders>
            <w:shd w:val="clear" w:color="auto" w:fill="auto"/>
            <w:noWrap/>
            <w:vAlign w:val="bottom"/>
            <w:hideMark/>
          </w:tcPr>
          <w:p w14:paraId="3DF9C250"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 xml:space="preserve"> №0500228</w:t>
            </w:r>
          </w:p>
        </w:tc>
      </w:tr>
      <w:tr w:rsidR="004316C2" w:rsidRPr="004316C2" w14:paraId="550472EC" w14:textId="77777777" w:rsidTr="004316C2">
        <w:trPr>
          <w:trHeight w:val="45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6B78202D" w14:textId="77777777" w:rsidR="004316C2" w:rsidRPr="004316C2" w:rsidRDefault="004316C2" w:rsidP="002B1202">
            <w:pPr>
              <w:spacing w:after="0" w:line="240" w:lineRule="auto"/>
              <w:rPr>
                <w:rFonts w:ascii="Times New Roman" w:eastAsia="Calibri" w:hAnsi="Times New Roman"/>
                <w:lang w:val="kk-KZ"/>
              </w:rPr>
            </w:pPr>
            <w:r w:rsidRPr="004316C2">
              <w:rPr>
                <w:rFonts w:ascii="Times New Roman" w:eastAsia="Calibri" w:hAnsi="Times New Roman"/>
                <w:lang w:val="kk-KZ"/>
              </w:rPr>
              <w:t>39</w:t>
            </w:r>
          </w:p>
        </w:tc>
        <w:tc>
          <w:tcPr>
            <w:tcW w:w="1832" w:type="dxa"/>
            <w:tcBorders>
              <w:top w:val="nil"/>
              <w:left w:val="single" w:sz="4" w:space="0" w:color="auto"/>
              <w:bottom w:val="single" w:sz="4" w:space="0" w:color="auto"/>
              <w:right w:val="single" w:sz="4" w:space="0" w:color="auto"/>
            </w:tcBorders>
            <w:shd w:val="clear" w:color="auto" w:fill="auto"/>
            <w:noWrap/>
            <w:vAlign w:val="bottom"/>
            <w:hideMark/>
          </w:tcPr>
          <w:p w14:paraId="7A7760CB" w14:textId="77777777" w:rsidR="004316C2" w:rsidRPr="004316C2" w:rsidRDefault="004316C2" w:rsidP="002B1202">
            <w:pPr>
              <w:spacing w:after="0" w:line="240" w:lineRule="auto"/>
              <w:rPr>
                <w:rFonts w:ascii="Times New Roman" w:eastAsia="Calibri" w:hAnsi="Times New Roman"/>
                <w:color w:val="0D0D0D"/>
              </w:rPr>
            </w:pPr>
            <w:r w:rsidRPr="004316C2">
              <w:rPr>
                <w:rFonts w:ascii="Times New Roman" w:eastAsia="Calibri" w:hAnsi="Times New Roman"/>
                <w:color w:val="0D0D0D"/>
              </w:rPr>
              <w:t xml:space="preserve">Галимова Аружан </w:t>
            </w:r>
            <w:proofErr w:type="spellStart"/>
            <w:r w:rsidRPr="004316C2">
              <w:rPr>
                <w:rFonts w:ascii="Times New Roman" w:eastAsia="Calibri" w:hAnsi="Times New Roman"/>
                <w:color w:val="0D0D0D"/>
              </w:rPr>
              <w:t>Асетовна</w:t>
            </w:r>
            <w:proofErr w:type="spellEnd"/>
          </w:p>
        </w:tc>
        <w:tc>
          <w:tcPr>
            <w:tcW w:w="2588" w:type="dxa"/>
            <w:tcBorders>
              <w:top w:val="nil"/>
              <w:left w:val="nil"/>
              <w:bottom w:val="single" w:sz="4" w:space="0" w:color="auto"/>
              <w:right w:val="single" w:sz="4" w:space="0" w:color="auto"/>
            </w:tcBorders>
            <w:shd w:val="clear" w:color="auto" w:fill="auto"/>
            <w:vAlign w:val="bottom"/>
            <w:hideMark/>
          </w:tcPr>
          <w:p w14:paraId="50C95517"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 xml:space="preserve">Орта </w:t>
            </w:r>
            <w:proofErr w:type="spellStart"/>
            <w:r w:rsidRPr="004316C2">
              <w:rPr>
                <w:rFonts w:ascii="Times New Roman" w:eastAsia="Calibri" w:hAnsi="Times New Roman"/>
              </w:rPr>
              <w:t>білім</w:t>
            </w:r>
            <w:proofErr w:type="spellEnd"/>
            <w:r w:rsidRPr="004316C2">
              <w:rPr>
                <w:rFonts w:ascii="Times New Roman" w:eastAsia="Calibri" w:hAnsi="Times New Roman"/>
              </w:rPr>
              <w:t xml:space="preserve"> беру </w:t>
            </w:r>
            <w:proofErr w:type="spellStart"/>
            <w:r w:rsidRPr="004316C2">
              <w:rPr>
                <w:rFonts w:ascii="Times New Roman" w:eastAsia="Calibri" w:hAnsi="Times New Roman"/>
              </w:rPr>
              <w:t>мазмұнын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жаңарту</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шеңберінде</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ағылшын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тілі</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пәні</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бойынша</w:t>
            </w:r>
            <w:proofErr w:type="spellEnd"/>
            <w:r w:rsidRPr="004316C2">
              <w:rPr>
                <w:rFonts w:ascii="Times New Roman" w:eastAsia="Calibri" w:hAnsi="Times New Roman"/>
              </w:rPr>
              <w:t xml:space="preserve">   </w:t>
            </w:r>
            <w:proofErr w:type="gramStart"/>
            <w:r w:rsidRPr="004316C2">
              <w:rPr>
                <w:rFonts w:ascii="Times New Roman" w:eastAsia="Calibri" w:hAnsi="Times New Roman"/>
              </w:rPr>
              <w:t xml:space="preserve">педагогика  </w:t>
            </w:r>
            <w:proofErr w:type="spellStart"/>
            <w:r w:rsidRPr="004316C2">
              <w:rPr>
                <w:rFonts w:ascii="Times New Roman" w:eastAsia="Calibri" w:hAnsi="Times New Roman"/>
              </w:rPr>
              <w:t>кадрлардың</w:t>
            </w:r>
            <w:proofErr w:type="spellEnd"/>
            <w:proofErr w:type="gramEnd"/>
            <w:r w:rsidRPr="004316C2">
              <w:rPr>
                <w:rFonts w:ascii="Times New Roman" w:eastAsia="Calibri" w:hAnsi="Times New Roman"/>
              </w:rPr>
              <w:t xml:space="preserve"> </w:t>
            </w:r>
            <w:proofErr w:type="spellStart"/>
            <w:r w:rsidRPr="004316C2">
              <w:rPr>
                <w:rFonts w:ascii="Times New Roman" w:eastAsia="Calibri" w:hAnsi="Times New Roman"/>
              </w:rPr>
              <w:t>біліктілігін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арттыру</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бағдарламасы</w:t>
            </w:r>
            <w:proofErr w:type="spellEnd"/>
          </w:p>
        </w:tc>
        <w:tc>
          <w:tcPr>
            <w:tcW w:w="1359" w:type="dxa"/>
            <w:tcBorders>
              <w:top w:val="nil"/>
              <w:left w:val="nil"/>
              <w:bottom w:val="single" w:sz="4" w:space="0" w:color="000000"/>
              <w:right w:val="single" w:sz="4" w:space="0" w:color="000000"/>
            </w:tcBorders>
            <w:shd w:val="clear" w:color="FFFFFF" w:fill="FFFFFF"/>
            <w:noWrap/>
            <w:vAlign w:val="bottom"/>
            <w:hideMark/>
          </w:tcPr>
          <w:p w14:paraId="56D22B3F"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18.02.2022ж</w:t>
            </w:r>
          </w:p>
        </w:tc>
        <w:tc>
          <w:tcPr>
            <w:tcW w:w="1658" w:type="dxa"/>
            <w:tcBorders>
              <w:top w:val="nil"/>
              <w:left w:val="nil"/>
              <w:bottom w:val="single" w:sz="4" w:space="0" w:color="auto"/>
              <w:right w:val="single" w:sz="4" w:space="0" w:color="auto"/>
            </w:tcBorders>
            <w:shd w:val="clear" w:color="FFFFFF" w:fill="FFFFFF"/>
            <w:noWrap/>
            <w:vAlign w:val="bottom"/>
            <w:hideMark/>
          </w:tcPr>
          <w:p w14:paraId="57D1EC32"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w:t>
            </w:r>
            <w:proofErr w:type="spellStart"/>
            <w:r w:rsidRPr="004316C2">
              <w:rPr>
                <w:rFonts w:ascii="Times New Roman" w:eastAsia="Calibri" w:hAnsi="Times New Roman"/>
              </w:rPr>
              <w:t>Өрлеу</w:t>
            </w:r>
            <w:proofErr w:type="spellEnd"/>
            <w:r w:rsidRPr="004316C2">
              <w:rPr>
                <w:rFonts w:ascii="Times New Roman" w:eastAsia="Calibri" w:hAnsi="Times New Roman"/>
              </w:rPr>
              <w:t>» БАҰО АҚ</w:t>
            </w:r>
          </w:p>
        </w:tc>
        <w:tc>
          <w:tcPr>
            <w:tcW w:w="1144" w:type="dxa"/>
            <w:tcBorders>
              <w:top w:val="nil"/>
              <w:left w:val="nil"/>
              <w:bottom w:val="single" w:sz="4" w:space="0" w:color="auto"/>
              <w:right w:val="single" w:sz="4" w:space="0" w:color="auto"/>
            </w:tcBorders>
            <w:shd w:val="clear" w:color="auto" w:fill="auto"/>
            <w:noWrap/>
            <w:vAlign w:val="bottom"/>
            <w:hideMark/>
          </w:tcPr>
          <w:p w14:paraId="2B5F31FA"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80</w:t>
            </w:r>
          </w:p>
        </w:tc>
        <w:tc>
          <w:tcPr>
            <w:tcW w:w="580" w:type="dxa"/>
            <w:tcBorders>
              <w:top w:val="nil"/>
              <w:left w:val="nil"/>
              <w:bottom w:val="single" w:sz="4" w:space="0" w:color="auto"/>
              <w:right w:val="single" w:sz="4" w:space="0" w:color="auto"/>
            </w:tcBorders>
            <w:shd w:val="clear" w:color="auto" w:fill="auto"/>
            <w:noWrap/>
            <w:vAlign w:val="bottom"/>
            <w:hideMark/>
          </w:tcPr>
          <w:p w14:paraId="7E0D084D"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№0500211</w:t>
            </w:r>
          </w:p>
        </w:tc>
      </w:tr>
      <w:tr w:rsidR="004316C2" w:rsidRPr="004316C2" w14:paraId="098231A1" w14:textId="77777777" w:rsidTr="004316C2">
        <w:trPr>
          <w:trHeight w:val="45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26B9B8CE" w14:textId="77777777" w:rsidR="004316C2" w:rsidRPr="004316C2" w:rsidRDefault="004316C2" w:rsidP="002B1202">
            <w:pPr>
              <w:spacing w:after="0" w:line="240" w:lineRule="auto"/>
              <w:rPr>
                <w:rFonts w:ascii="Times New Roman" w:eastAsia="Calibri" w:hAnsi="Times New Roman"/>
                <w:lang w:val="kk-KZ"/>
              </w:rPr>
            </w:pPr>
            <w:r w:rsidRPr="004316C2">
              <w:rPr>
                <w:rFonts w:ascii="Times New Roman" w:eastAsia="Calibri" w:hAnsi="Times New Roman"/>
                <w:lang w:val="kk-KZ"/>
              </w:rPr>
              <w:t>40</w:t>
            </w:r>
          </w:p>
        </w:tc>
        <w:tc>
          <w:tcPr>
            <w:tcW w:w="1832" w:type="dxa"/>
            <w:tcBorders>
              <w:top w:val="nil"/>
              <w:left w:val="single" w:sz="4" w:space="0" w:color="auto"/>
              <w:bottom w:val="single" w:sz="4" w:space="0" w:color="auto"/>
              <w:right w:val="single" w:sz="4" w:space="0" w:color="auto"/>
            </w:tcBorders>
            <w:shd w:val="clear" w:color="auto" w:fill="auto"/>
            <w:vAlign w:val="bottom"/>
            <w:hideMark/>
          </w:tcPr>
          <w:p w14:paraId="3DF36DFC" w14:textId="77777777" w:rsidR="004316C2" w:rsidRPr="004316C2" w:rsidRDefault="004316C2" w:rsidP="002B1202">
            <w:pPr>
              <w:spacing w:after="0" w:line="240" w:lineRule="auto"/>
              <w:rPr>
                <w:rFonts w:ascii="Times New Roman" w:eastAsia="Calibri" w:hAnsi="Times New Roman"/>
                <w:color w:val="0D0D0D"/>
              </w:rPr>
            </w:pPr>
            <w:r w:rsidRPr="004316C2">
              <w:rPr>
                <w:rFonts w:ascii="Times New Roman" w:eastAsia="Calibri" w:hAnsi="Times New Roman"/>
                <w:color w:val="0D0D0D"/>
              </w:rPr>
              <w:t xml:space="preserve">Иманбаева </w:t>
            </w:r>
            <w:proofErr w:type="spellStart"/>
            <w:r w:rsidRPr="004316C2">
              <w:rPr>
                <w:rFonts w:ascii="Times New Roman" w:eastAsia="Calibri" w:hAnsi="Times New Roman"/>
                <w:color w:val="0D0D0D"/>
              </w:rPr>
              <w:t>Манира</w:t>
            </w:r>
            <w:proofErr w:type="spellEnd"/>
            <w:r w:rsidRPr="004316C2">
              <w:rPr>
                <w:rFonts w:ascii="Times New Roman" w:eastAsia="Calibri" w:hAnsi="Times New Roman"/>
                <w:color w:val="0D0D0D"/>
              </w:rPr>
              <w:t xml:space="preserve"> </w:t>
            </w:r>
            <w:proofErr w:type="spellStart"/>
            <w:r w:rsidRPr="004316C2">
              <w:rPr>
                <w:rFonts w:ascii="Times New Roman" w:eastAsia="Calibri" w:hAnsi="Times New Roman"/>
                <w:color w:val="0D0D0D"/>
              </w:rPr>
              <w:t>Нурлановна</w:t>
            </w:r>
            <w:proofErr w:type="spellEnd"/>
          </w:p>
        </w:tc>
        <w:tc>
          <w:tcPr>
            <w:tcW w:w="2588" w:type="dxa"/>
            <w:tcBorders>
              <w:top w:val="nil"/>
              <w:left w:val="nil"/>
              <w:bottom w:val="single" w:sz="4" w:space="0" w:color="auto"/>
              <w:right w:val="single" w:sz="4" w:space="0" w:color="auto"/>
            </w:tcBorders>
            <w:shd w:val="clear" w:color="auto" w:fill="auto"/>
            <w:vAlign w:val="bottom"/>
            <w:hideMark/>
          </w:tcPr>
          <w:p w14:paraId="3ECF2A66"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 xml:space="preserve">Орта </w:t>
            </w:r>
            <w:proofErr w:type="spellStart"/>
            <w:r w:rsidRPr="004316C2">
              <w:rPr>
                <w:rFonts w:ascii="Times New Roman" w:eastAsia="Calibri" w:hAnsi="Times New Roman"/>
              </w:rPr>
              <w:t>білім</w:t>
            </w:r>
            <w:proofErr w:type="spellEnd"/>
            <w:r w:rsidRPr="004316C2">
              <w:rPr>
                <w:rFonts w:ascii="Times New Roman" w:eastAsia="Calibri" w:hAnsi="Times New Roman"/>
              </w:rPr>
              <w:t xml:space="preserve"> беру </w:t>
            </w:r>
            <w:proofErr w:type="spellStart"/>
            <w:r w:rsidRPr="004316C2">
              <w:rPr>
                <w:rFonts w:ascii="Times New Roman" w:eastAsia="Calibri" w:hAnsi="Times New Roman"/>
              </w:rPr>
              <w:t>мазмұнын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жаңарту</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шеңберінде</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ағылшын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тілі</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пәні</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бойынша</w:t>
            </w:r>
            <w:proofErr w:type="spellEnd"/>
            <w:r w:rsidRPr="004316C2">
              <w:rPr>
                <w:rFonts w:ascii="Times New Roman" w:eastAsia="Calibri" w:hAnsi="Times New Roman"/>
              </w:rPr>
              <w:t xml:space="preserve">   </w:t>
            </w:r>
            <w:proofErr w:type="gramStart"/>
            <w:r w:rsidRPr="004316C2">
              <w:rPr>
                <w:rFonts w:ascii="Times New Roman" w:eastAsia="Calibri" w:hAnsi="Times New Roman"/>
              </w:rPr>
              <w:t xml:space="preserve">педагогика  </w:t>
            </w:r>
            <w:proofErr w:type="spellStart"/>
            <w:r w:rsidRPr="004316C2">
              <w:rPr>
                <w:rFonts w:ascii="Times New Roman" w:eastAsia="Calibri" w:hAnsi="Times New Roman"/>
              </w:rPr>
              <w:t>кадрлардың</w:t>
            </w:r>
            <w:proofErr w:type="spellEnd"/>
            <w:proofErr w:type="gramEnd"/>
            <w:r w:rsidRPr="004316C2">
              <w:rPr>
                <w:rFonts w:ascii="Times New Roman" w:eastAsia="Calibri" w:hAnsi="Times New Roman"/>
              </w:rPr>
              <w:t xml:space="preserve"> </w:t>
            </w:r>
            <w:proofErr w:type="spellStart"/>
            <w:r w:rsidRPr="004316C2">
              <w:rPr>
                <w:rFonts w:ascii="Times New Roman" w:eastAsia="Calibri" w:hAnsi="Times New Roman"/>
              </w:rPr>
              <w:t>біліктілігін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арттыру</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бағдарламасы</w:t>
            </w:r>
            <w:proofErr w:type="spellEnd"/>
          </w:p>
        </w:tc>
        <w:tc>
          <w:tcPr>
            <w:tcW w:w="1359" w:type="dxa"/>
            <w:tcBorders>
              <w:top w:val="nil"/>
              <w:left w:val="nil"/>
              <w:bottom w:val="single" w:sz="4" w:space="0" w:color="000000"/>
              <w:right w:val="single" w:sz="4" w:space="0" w:color="000000"/>
            </w:tcBorders>
            <w:shd w:val="clear" w:color="FFFFFF" w:fill="FFFFFF"/>
            <w:vAlign w:val="bottom"/>
            <w:hideMark/>
          </w:tcPr>
          <w:p w14:paraId="2C9A5A55"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04.03.2022ж</w:t>
            </w:r>
          </w:p>
        </w:tc>
        <w:tc>
          <w:tcPr>
            <w:tcW w:w="1658" w:type="dxa"/>
            <w:tcBorders>
              <w:top w:val="nil"/>
              <w:left w:val="nil"/>
              <w:bottom w:val="single" w:sz="4" w:space="0" w:color="auto"/>
              <w:right w:val="single" w:sz="4" w:space="0" w:color="auto"/>
            </w:tcBorders>
            <w:shd w:val="clear" w:color="FFFFFF" w:fill="FFFFFF"/>
            <w:vAlign w:val="bottom"/>
            <w:hideMark/>
          </w:tcPr>
          <w:p w14:paraId="38882919"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w:t>
            </w:r>
            <w:proofErr w:type="spellStart"/>
            <w:r w:rsidRPr="004316C2">
              <w:rPr>
                <w:rFonts w:ascii="Times New Roman" w:eastAsia="Calibri" w:hAnsi="Times New Roman"/>
              </w:rPr>
              <w:t>Өрлеу</w:t>
            </w:r>
            <w:proofErr w:type="spellEnd"/>
            <w:r w:rsidRPr="004316C2">
              <w:rPr>
                <w:rFonts w:ascii="Times New Roman" w:eastAsia="Calibri" w:hAnsi="Times New Roman"/>
              </w:rPr>
              <w:t>» БАҰО АҚ</w:t>
            </w:r>
          </w:p>
        </w:tc>
        <w:tc>
          <w:tcPr>
            <w:tcW w:w="1144" w:type="dxa"/>
            <w:tcBorders>
              <w:top w:val="nil"/>
              <w:left w:val="nil"/>
              <w:bottom w:val="single" w:sz="4" w:space="0" w:color="auto"/>
              <w:right w:val="single" w:sz="4" w:space="0" w:color="auto"/>
            </w:tcBorders>
            <w:shd w:val="clear" w:color="auto" w:fill="auto"/>
            <w:vAlign w:val="bottom"/>
            <w:hideMark/>
          </w:tcPr>
          <w:p w14:paraId="5A9D8317"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80</w:t>
            </w:r>
          </w:p>
        </w:tc>
        <w:tc>
          <w:tcPr>
            <w:tcW w:w="580" w:type="dxa"/>
            <w:tcBorders>
              <w:top w:val="nil"/>
              <w:left w:val="nil"/>
              <w:bottom w:val="single" w:sz="4" w:space="0" w:color="auto"/>
              <w:right w:val="single" w:sz="4" w:space="0" w:color="auto"/>
            </w:tcBorders>
            <w:shd w:val="clear" w:color="auto" w:fill="auto"/>
            <w:vAlign w:val="bottom"/>
            <w:hideMark/>
          </w:tcPr>
          <w:p w14:paraId="67BAEF7B"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 xml:space="preserve"> №0500352</w:t>
            </w:r>
          </w:p>
        </w:tc>
      </w:tr>
      <w:tr w:rsidR="004316C2" w:rsidRPr="004316C2" w14:paraId="15529277" w14:textId="77777777" w:rsidTr="004316C2">
        <w:trPr>
          <w:trHeight w:val="45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62B6AF33" w14:textId="77777777" w:rsidR="004316C2" w:rsidRPr="004316C2" w:rsidRDefault="004316C2" w:rsidP="002B1202">
            <w:pPr>
              <w:spacing w:after="0" w:line="240" w:lineRule="auto"/>
              <w:rPr>
                <w:rFonts w:ascii="Times New Roman" w:eastAsia="Calibri" w:hAnsi="Times New Roman"/>
                <w:lang w:val="kk-KZ"/>
              </w:rPr>
            </w:pPr>
            <w:r w:rsidRPr="004316C2">
              <w:rPr>
                <w:rFonts w:ascii="Times New Roman" w:eastAsia="Calibri" w:hAnsi="Times New Roman"/>
                <w:lang w:val="kk-KZ"/>
              </w:rPr>
              <w:t>41</w:t>
            </w:r>
          </w:p>
        </w:tc>
        <w:tc>
          <w:tcPr>
            <w:tcW w:w="1832" w:type="dxa"/>
            <w:tcBorders>
              <w:top w:val="nil"/>
              <w:left w:val="single" w:sz="4" w:space="0" w:color="auto"/>
              <w:bottom w:val="single" w:sz="4" w:space="0" w:color="auto"/>
              <w:right w:val="single" w:sz="4" w:space="0" w:color="auto"/>
            </w:tcBorders>
            <w:shd w:val="clear" w:color="auto" w:fill="auto"/>
            <w:noWrap/>
            <w:vAlign w:val="bottom"/>
            <w:hideMark/>
          </w:tcPr>
          <w:p w14:paraId="156C1CD5" w14:textId="77777777" w:rsidR="004316C2" w:rsidRPr="004316C2" w:rsidRDefault="004316C2" w:rsidP="002B1202">
            <w:pPr>
              <w:spacing w:after="0" w:line="240" w:lineRule="auto"/>
              <w:rPr>
                <w:rFonts w:ascii="Times New Roman" w:eastAsia="Calibri" w:hAnsi="Times New Roman"/>
                <w:color w:val="0D0D0D"/>
              </w:rPr>
            </w:pPr>
            <w:proofErr w:type="spellStart"/>
            <w:r w:rsidRPr="004316C2">
              <w:rPr>
                <w:rFonts w:ascii="Times New Roman" w:eastAsia="Calibri" w:hAnsi="Times New Roman"/>
                <w:color w:val="0D0D0D"/>
              </w:rPr>
              <w:t>Менкара</w:t>
            </w:r>
            <w:proofErr w:type="spellEnd"/>
            <w:r w:rsidRPr="004316C2">
              <w:rPr>
                <w:rFonts w:ascii="Times New Roman" w:eastAsia="Calibri" w:hAnsi="Times New Roman"/>
                <w:color w:val="0D0D0D"/>
              </w:rPr>
              <w:t xml:space="preserve"> </w:t>
            </w:r>
            <w:proofErr w:type="spellStart"/>
            <w:r w:rsidRPr="004316C2">
              <w:rPr>
                <w:rFonts w:ascii="Times New Roman" w:eastAsia="Calibri" w:hAnsi="Times New Roman"/>
                <w:color w:val="0D0D0D"/>
              </w:rPr>
              <w:t>Жансая</w:t>
            </w:r>
            <w:proofErr w:type="spellEnd"/>
            <w:r w:rsidRPr="004316C2">
              <w:rPr>
                <w:rFonts w:ascii="Times New Roman" w:eastAsia="Calibri" w:hAnsi="Times New Roman"/>
                <w:color w:val="0D0D0D"/>
              </w:rPr>
              <w:t xml:space="preserve"> </w:t>
            </w:r>
            <w:proofErr w:type="spellStart"/>
            <w:r w:rsidRPr="004316C2">
              <w:rPr>
                <w:rFonts w:ascii="Times New Roman" w:eastAsia="Calibri" w:hAnsi="Times New Roman"/>
                <w:color w:val="0D0D0D"/>
              </w:rPr>
              <w:t>Мергаликызы</w:t>
            </w:r>
            <w:proofErr w:type="spellEnd"/>
          </w:p>
        </w:tc>
        <w:tc>
          <w:tcPr>
            <w:tcW w:w="2588" w:type="dxa"/>
            <w:tcBorders>
              <w:top w:val="nil"/>
              <w:left w:val="nil"/>
              <w:bottom w:val="single" w:sz="4" w:space="0" w:color="auto"/>
              <w:right w:val="single" w:sz="4" w:space="0" w:color="auto"/>
            </w:tcBorders>
            <w:shd w:val="clear" w:color="auto" w:fill="auto"/>
            <w:noWrap/>
            <w:vAlign w:val="bottom"/>
            <w:hideMark/>
          </w:tcPr>
          <w:p w14:paraId="6F9AE108"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 xml:space="preserve">Орта </w:t>
            </w:r>
            <w:proofErr w:type="spellStart"/>
            <w:r w:rsidRPr="004316C2">
              <w:rPr>
                <w:rFonts w:ascii="Times New Roman" w:eastAsia="Calibri" w:hAnsi="Times New Roman"/>
              </w:rPr>
              <w:t>білім</w:t>
            </w:r>
            <w:proofErr w:type="spellEnd"/>
            <w:r w:rsidRPr="004316C2">
              <w:rPr>
                <w:rFonts w:ascii="Times New Roman" w:eastAsia="Calibri" w:hAnsi="Times New Roman"/>
              </w:rPr>
              <w:t xml:space="preserve"> беру </w:t>
            </w:r>
            <w:proofErr w:type="spellStart"/>
            <w:r w:rsidRPr="004316C2">
              <w:rPr>
                <w:rFonts w:ascii="Times New Roman" w:eastAsia="Calibri" w:hAnsi="Times New Roman"/>
              </w:rPr>
              <w:t>мазмұнын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жаңарту</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шеңберінде</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ағылшын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тілі</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пәні</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бойынша</w:t>
            </w:r>
            <w:proofErr w:type="spellEnd"/>
            <w:r w:rsidRPr="004316C2">
              <w:rPr>
                <w:rFonts w:ascii="Times New Roman" w:eastAsia="Calibri" w:hAnsi="Times New Roman"/>
              </w:rPr>
              <w:t xml:space="preserve">   </w:t>
            </w:r>
            <w:proofErr w:type="gramStart"/>
            <w:r w:rsidRPr="004316C2">
              <w:rPr>
                <w:rFonts w:ascii="Times New Roman" w:eastAsia="Calibri" w:hAnsi="Times New Roman"/>
              </w:rPr>
              <w:t xml:space="preserve">педагогика  </w:t>
            </w:r>
            <w:proofErr w:type="spellStart"/>
            <w:r w:rsidRPr="004316C2">
              <w:rPr>
                <w:rFonts w:ascii="Times New Roman" w:eastAsia="Calibri" w:hAnsi="Times New Roman"/>
              </w:rPr>
              <w:t>кадрлардың</w:t>
            </w:r>
            <w:proofErr w:type="spellEnd"/>
            <w:proofErr w:type="gramEnd"/>
            <w:r w:rsidRPr="004316C2">
              <w:rPr>
                <w:rFonts w:ascii="Times New Roman" w:eastAsia="Calibri" w:hAnsi="Times New Roman"/>
              </w:rPr>
              <w:t xml:space="preserve"> </w:t>
            </w:r>
            <w:proofErr w:type="spellStart"/>
            <w:r w:rsidRPr="004316C2">
              <w:rPr>
                <w:rFonts w:ascii="Times New Roman" w:eastAsia="Calibri" w:hAnsi="Times New Roman"/>
              </w:rPr>
              <w:t>біліктілігін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арттыру</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бағдарламасы</w:t>
            </w:r>
            <w:proofErr w:type="spellEnd"/>
          </w:p>
        </w:tc>
        <w:tc>
          <w:tcPr>
            <w:tcW w:w="1359" w:type="dxa"/>
            <w:tcBorders>
              <w:top w:val="nil"/>
              <w:left w:val="nil"/>
              <w:bottom w:val="single" w:sz="4" w:space="0" w:color="000000"/>
              <w:right w:val="single" w:sz="4" w:space="0" w:color="000000"/>
            </w:tcBorders>
            <w:shd w:val="clear" w:color="FFFFFF" w:fill="FFFFFF"/>
            <w:noWrap/>
            <w:vAlign w:val="bottom"/>
            <w:hideMark/>
          </w:tcPr>
          <w:p w14:paraId="23B7DEF4"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18.02.2022ж</w:t>
            </w:r>
          </w:p>
        </w:tc>
        <w:tc>
          <w:tcPr>
            <w:tcW w:w="1658" w:type="dxa"/>
            <w:tcBorders>
              <w:top w:val="nil"/>
              <w:left w:val="nil"/>
              <w:bottom w:val="single" w:sz="4" w:space="0" w:color="auto"/>
              <w:right w:val="single" w:sz="4" w:space="0" w:color="auto"/>
            </w:tcBorders>
            <w:shd w:val="clear" w:color="FFFFFF" w:fill="FFFFFF"/>
            <w:noWrap/>
            <w:vAlign w:val="bottom"/>
            <w:hideMark/>
          </w:tcPr>
          <w:p w14:paraId="5FF0F19C"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w:t>
            </w:r>
            <w:proofErr w:type="spellStart"/>
            <w:r w:rsidRPr="004316C2">
              <w:rPr>
                <w:rFonts w:ascii="Times New Roman" w:eastAsia="Calibri" w:hAnsi="Times New Roman"/>
              </w:rPr>
              <w:t>Өрлеу</w:t>
            </w:r>
            <w:proofErr w:type="spellEnd"/>
            <w:r w:rsidRPr="004316C2">
              <w:rPr>
                <w:rFonts w:ascii="Times New Roman" w:eastAsia="Calibri" w:hAnsi="Times New Roman"/>
              </w:rPr>
              <w:t>» БАҰО АҚ</w:t>
            </w:r>
          </w:p>
        </w:tc>
        <w:tc>
          <w:tcPr>
            <w:tcW w:w="1144" w:type="dxa"/>
            <w:tcBorders>
              <w:top w:val="nil"/>
              <w:left w:val="nil"/>
              <w:bottom w:val="single" w:sz="4" w:space="0" w:color="auto"/>
              <w:right w:val="single" w:sz="4" w:space="0" w:color="auto"/>
            </w:tcBorders>
            <w:shd w:val="clear" w:color="auto" w:fill="auto"/>
            <w:noWrap/>
            <w:vAlign w:val="bottom"/>
            <w:hideMark/>
          </w:tcPr>
          <w:p w14:paraId="3971C5A3"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80</w:t>
            </w:r>
          </w:p>
        </w:tc>
        <w:tc>
          <w:tcPr>
            <w:tcW w:w="580" w:type="dxa"/>
            <w:tcBorders>
              <w:top w:val="nil"/>
              <w:left w:val="nil"/>
              <w:bottom w:val="single" w:sz="4" w:space="0" w:color="auto"/>
              <w:right w:val="single" w:sz="4" w:space="0" w:color="auto"/>
            </w:tcBorders>
            <w:shd w:val="clear" w:color="auto" w:fill="auto"/>
            <w:noWrap/>
            <w:vAlign w:val="bottom"/>
            <w:hideMark/>
          </w:tcPr>
          <w:p w14:paraId="5CB7E17E"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 xml:space="preserve"> №0500219</w:t>
            </w:r>
          </w:p>
        </w:tc>
      </w:tr>
      <w:tr w:rsidR="004316C2" w:rsidRPr="004316C2" w14:paraId="3373C76A" w14:textId="77777777" w:rsidTr="004316C2">
        <w:trPr>
          <w:trHeight w:val="45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1BC9A418" w14:textId="77777777" w:rsidR="004316C2" w:rsidRPr="004316C2" w:rsidRDefault="004316C2" w:rsidP="002B1202">
            <w:pPr>
              <w:spacing w:after="0" w:line="240" w:lineRule="auto"/>
              <w:rPr>
                <w:rFonts w:ascii="Times New Roman" w:eastAsia="Calibri" w:hAnsi="Times New Roman"/>
                <w:lang w:val="kk-KZ"/>
              </w:rPr>
            </w:pPr>
            <w:r w:rsidRPr="004316C2">
              <w:rPr>
                <w:rFonts w:ascii="Times New Roman" w:eastAsia="Calibri" w:hAnsi="Times New Roman"/>
                <w:lang w:val="kk-KZ"/>
              </w:rPr>
              <w:lastRenderedPageBreak/>
              <w:t>42</w:t>
            </w:r>
          </w:p>
        </w:tc>
        <w:tc>
          <w:tcPr>
            <w:tcW w:w="1832" w:type="dxa"/>
            <w:tcBorders>
              <w:top w:val="nil"/>
              <w:left w:val="single" w:sz="4" w:space="0" w:color="auto"/>
              <w:bottom w:val="nil"/>
              <w:right w:val="single" w:sz="4" w:space="0" w:color="auto"/>
            </w:tcBorders>
            <w:shd w:val="clear" w:color="auto" w:fill="auto"/>
            <w:noWrap/>
            <w:vAlign w:val="bottom"/>
            <w:hideMark/>
          </w:tcPr>
          <w:p w14:paraId="21A8DD6D" w14:textId="77777777" w:rsidR="004316C2" w:rsidRPr="004316C2" w:rsidRDefault="004316C2" w:rsidP="002B1202">
            <w:pPr>
              <w:spacing w:after="0" w:line="240" w:lineRule="auto"/>
              <w:rPr>
                <w:rFonts w:ascii="Times New Roman" w:eastAsia="Calibri" w:hAnsi="Times New Roman"/>
                <w:color w:val="0D0D0D"/>
              </w:rPr>
            </w:pPr>
            <w:proofErr w:type="spellStart"/>
            <w:r w:rsidRPr="004316C2">
              <w:rPr>
                <w:rFonts w:ascii="Times New Roman" w:eastAsia="Calibri" w:hAnsi="Times New Roman"/>
                <w:color w:val="0D0D0D"/>
              </w:rPr>
              <w:t>Жумаканова</w:t>
            </w:r>
            <w:proofErr w:type="spellEnd"/>
            <w:r w:rsidRPr="004316C2">
              <w:rPr>
                <w:rFonts w:ascii="Times New Roman" w:eastAsia="Calibri" w:hAnsi="Times New Roman"/>
                <w:color w:val="0D0D0D"/>
              </w:rPr>
              <w:t xml:space="preserve"> Аида </w:t>
            </w:r>
            <w:proofErr w:type="spellStart"/>
            <w:r w:rsidRPr="004316C2">
              <w:rPr>
                <w:rFonts w:ascii="Times New Roman" w:eastAsia="Calibri" w:hAnsi="Times New Roman"/>
                <w:color w:val="0D0D0D"/>
              </w:rPr>
              <w:t>Жангелдиевна</w:t>
            </w:r>
            <w:proofErr w:type="spellEnd"/>
          </w:p>
        </w:tc>
        <w:tc>
          <w:tcPr>
            <w:tcW w:w="2588" w:type="dxa"/>
            <w:tcBorders>
              <w:top w:val="nil"/>
              <w:left w:val="nil"/>
              <w:bottom w:val="nil"/>
              <w:right w:val="single" w:sz="4" w:space="0" w:color="auto"/>
            </w:tcBorders>
            <w:shd w:val="clear" w:color="auto" w:fill="auto"/>
            <w:noWrap/>
            <w:vAlign w:val="bottom"/>
            <w:hideMark/>
          </w:tcPr>
          <w:p w14:paraId="6643549E"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 xml:space="preserve">Орта </w:t>
            </w:r>
            <w:proofErr w:type="spellStart"/>
            <w:r w:rsidRPr="004316C2">
              <w:rPr>
                <w:rFonts w:ascii="Times New Roman" w:eastAsia="Calibri" w:hAnsi="Times New Roman"/>
              </w:rPr>
              <w:t>білім</w:t>
            </w:r>
            <w:proofErr w:type="spellEnd"/>
            <w:r w:rsidRPr="004316C2">
              <w:rPr>
                <w:rFonts w:ascii="Times New Roman" w:eastAsia="Calibri" w:hAnsi="Times New Roman"/>
              </w:rPr>
              <w:t xml:space="preserve"> беру </w:t>
            </w:r>
            <w:proofErr w:type="spellStart"/>
            <w:r w:rsidRPr="004316C2">
              <w:rPr>
                <w:rFonts w:ascii="Times New Roman" w:eastAsia="Calibri" w:hAnsi="Times New Roman"/>
              </w:rPr>
              <w:t>мазмұнын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жаңарту</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шеңберінде</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ағылшын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тілі</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пәні</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бойынша</w:t>
            </w:r>
            <w:proofErr w:type="spellEnd"/>
            <w:r w:rsidRPr="004316C2">
              <w:rPr>
                <w:rFonts w:ascii="Times New Roman" w:eastAsia="Calibri" w:hAnsi="Times New Roman"/>
              </w:rPr>
              <w:t xml:space="preserve">   </w:t>
            </w:r>
            <w:proofErr w:type="gramStart"/>
            <w:r w:rsidRPr="004316C2">
              <w:rPr>
                <w:rFonts w:ascii="Times New Roman" w:eastAsia="Calibri" w:hAnsi="Times New Roman"/>
              </w:rPr>
              <w:t xml:space="preserve">педагогика  </w:t>
            </w:r>
            <w:proofErr w:type="spellStart"/>
            <w:r w:rsidRPr="004316C2">
              <w:rPr>
                <w:rFonts w:ascii="Times New Roman" w:eastAsia="Calibri" w:hAnsi="Times New Roman"/>
              </w:rPr>
              <w:t>кадрлардың</w:t>
            </w:r>
            <w:proofErr w:type="spellEnd"/>
            <w:proofErr w:type="gramEnd"/>
            <w:r w:rsidRPr="004316C2">
              <w:rPr>
                <w:rFonts w:ascii="Times New Roman" w:eastAsia="Calibri" w:hAnsi="Times New Roman"/>
              </w:rPr>
              <w:t xml:space="preserve"> </w:t>
            </w:r>
            <w:proofErr w:type="spellStart"/>
            <w:r w:rsidRPr="004316C2">
              <w:rPr>
                <w:rFonts w:ascii="Times New Roman" w:eastAsia="Calibri" w:hAnsi="Times New Roman"/>
              </w:rPr>
              <w:t>біліктілігін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арттыру</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бағдарламасы</w:t>
            </w:r>
            <w:proofErr w:type="spellEnd"/>
          </w:p>
        </w:tc>
        <w:tc>
          <w:tcPr>
            <w:tcW w:w="1359" w:type="dxa"/>
            <w:tcBorders>
              <w:top w:val="nil"/>
              <w:left w:val="nil"/>
              <w:bottom w:val="nil"/>
              <w:right w:val="single" w:sz="4" w:space="0" w:color="000000"/>
            </w:tcBorders>
            <w:shd w:val="clear" w:color="FFFFFF" w:fill="FFFFFF"/>
            <w:noWrap/>
            <w:vAlign w:val="bottom"/>
            <w:hideMark/>
          </w:tcPr>
          <w:p w14:paraId="4012302D"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18.02.2022ж</w:t>
            </w:r>
          </w:p>
        </w:tc>
        <w:tc>
          <w:tcPr>
            <w:tcW w:w="1658" w:type="dxa"/>
            <w:tcBorders>
              <w:top w:val="nil"/>
              <w:left w:val="nil"/>
              <w:bottom w:val="nil"/>
              <w:right w:val="single" w:sz="4" w:space="0" w:color="auto"/>
            </w:tcBorders>
            <w:shd w:val="clear" w:color="FFFFFF" w:fill="FFFFFF"/>
            <w:noWrap/>
            <w:vAlign w:val="bottom"/>
            <w:hideMark/>
          </w:tcPr>
          <w:p w14:paraId="14CF1514"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w:t>
            </w:r>
            <w:proofErr w:type="spellStart"/>
            <w:r w:rsidRPr="004316C2">
              <w:rPr>
                <w:rFonts w:ascii="Times New Roman" w:eastAsia="Calibri" w:hAnsi="Times New Roman"/>
              </w:rPr>
              <w:t>Өрлеу</w:t>
            </w:r>
            <w:proofErr w:type="spellEnd"/>
            <w:r w:rsidRPr="004316C2">
              <w:rPr>
                <w:rFonts w:ascii="Times New Roman" w:eastAsia="Calibri" w:hAnsi="Times New Roman"/>
              </w:rPr>
              <w:t>» БАҰО АҚ</w:t>
            </w:r>
          </w:p>
        </w:tc>
        <w:tc>
          <w:tcPr>
            <w:tcW w:w="1144" w:type="dxa"/>
            <w:tcBorders>
              <w:top w:val="nil"/>
              <w:left w:val="nil"/>
              <w:bottom w:val="nil"/>
              <w:right w:val="single" w:sz="4" w:space="0" w:color="auto"/>
            </w:tcBorders>
            <w:shd w:val="clear" w:color="auto" w:fill="auto"/>
            <w:noWrap/>
            <w:vAlign w:val="bottom"/>
            <w:hideMark/>
          </w:tcPr>
          <w:p w14:paraId="676854DD"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80</w:t>
            </w:r>
          </w:p>
        </w:tc>
        <w:tc>
          <w:tcPr>
            <w:tcW w:w="580" w:type="dxa"/>
            <w:tcBorders>
              <w:top w:val="nil"/>
              <w:left w:val="nil"/>
              <w:bottom w:val="nil"/>
              <w:right w:val="single" w:sz="4" w:space="0" w:color="auto"/>
            </w:tcBorders>
            <w:shd w:val="clear" w:color="auto" w:fill="auto"/>
            <w:noWrap/>
            <w:vAlign w:val="bottom"/>
            <w:hideMark/>
          </w:tcPr>
          <w:p w14:paraId="288C8FC2"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 xml:space="preserve"> №0500213</w:t>
            </w:r>
          </w:p>
        </w:tc>
      </w:tr>
      <w:tr w:rsidR="004316C2" w:rsidRPr="004316C2" w14:paraId="3589BAAC" w14:textId="77777777" w:rsidTr="004316C2">
        <w:trPr>
          <w:trHeight w:val="45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7BB60159" w14:textId="77777777" w:rsidR="004316C2" w:rsidRPr="004316C2" w:rsidRDefault="004316C2" w:rsidP="002B1202">
            <w:pPr>
              <w:spacing w:after="0" w:line="240" w:lineRule="auto"/>
              <w:rPr>
                <w:rFonts w:ascii="Times New Roman" w:eastAsia="Calibri" w:hAnsi="Times New Roman"/>
                <w:lang w:val="kk-KZ"/>
              </w:rPr>
            </w:pPr>
            <w:r w:rsidRPr="004316C2">
              <w:rPr>
                <w:rFonts w:ascii="Times New Roman" w:eastAsia="Calibri" w:hAnsi="Times New Roman"/>
                <w:lang w:val="kk-KZ"/>
              </w:rPr>
              <w:t>43</w:t>
            </w:r>
          </w:p>
        </w:tc>
        <w:tc>
          <w:tcPr>
            <w:tcW w:w="18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5EBD5A" w14:textId="77777777" w:rsidR="004316C2" w:rsidRPr="004316C2" w:rsidRDefault="004316C2" w:rsidP="002B1202">
            <w:pPr>
              <w:spacing w:after="0" w:line="240" w:lineRule="auto"/>
              <w:rPr>
                <w:rFonts w:ascii="Times New Roman" w:eastAsia="Calibri" w:hAnsi="Times New Roman"/>
              </w:rPr>
            </w:pPr>
            <w:proofErr w:type="spellStart"/>
            <w:r w:rsidRPr="004316C2">
              <w:rPr>
                <w:rFonts w:ascii="Times New Roman" w:eastAsia="Calibri" w:hAnsi="Times New Roman"/>
              </w:rPr>
              <w:t>Ысқақова</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Нұрғаным</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Шахмаранқызы</w:t>
            </w:r>
            <w:proofErr w:type="spellEnd"/>
          </w:p>
        </w:tc>
        <w:tc>
          <w:tcPr>
            <w:tcW w:w="2588" w:type="dxa"/>
            <w:tcBorders>
              <w:top w:val="single" w:sz="4" w:space="0" w:color="auto"/>
              <w:left w:val="nil"/>
              <w:bottom w:val="single" w:sz="4" w:space="0" w:color="auto"/>
              <w:right w:val="single" w:sz="4" w:space="0" w:color="auto"/>
            </w:tcBorders>
            <w:shd w:val="clear" w:color="auto" w:fill="auto"/>
            <w:noWrap/>
            <w:vAlign w:val="bottom"/>
            <w:hideMark/>
          </w:tcPr>
          <w:p w14:paraId="1D92EFA7"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 xml:space="preserve">Орта </w:t>
            </w:r>
            <w:proofErr w:type="spellStart"/>
            <w:r w:rsidRPr="004316C2">
              <w:rPr>
                <w:rFonts w:ascii="Times New Roman" w:eastAsia="Calibri" w:hAnsi="Times New Roman"/>
              </w:rPr>
              <w:t>білім</w:t>
            </w:r>
            <w:proofErr w:type="spellEnd"/>
            <w:r w:rsidRPr="004316C2">
              <w:rPr>
                <w:rFonts w:ascii="Times New Roman" w:eastAsia="Calibri" w:hAnsi="Times New Roman"/>
              </w:rPr>
              <w:t xml:space="preserve"> беру </w:t>
            </w:r>
            <w:proofErr w:type="spellStart"/>
            <w:r w:rsidRPr="004316C2">
              <w:rPr>
                <w:rFonts w:ascii="Times New Roman" w:eastAsia="Calibri" w:hAnsi="Times New Roman"/>
              </w:rPr>
              <w:t>мазмұнын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жаңарту</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шеңберінде</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ағылшын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тілі</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пәні</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бойынша</w:t>
            </w:r>
            <w:proofErr w:type="spellEnd"/>
            <w:r w:rsidRPr="004316C2">
              <w:rPr>
                <w:rFonts w:ascii="Times New Roman" w:eastAsia="Calibri" w:hAnsi="Times New Roman"/>
              </w:rPr>
              <w:t xml:space="preserve">   </w:t>
            </w:r>
            <w:proofErr w:type="gramStart"/>
            <w:r w:rsidRPr="004316C2">
              <w:rPr>
                <w:rFonts w:ascii="Times New Roman" w:eastAsia="Calibri" w:hAnsi="Times New Roman"/>
              </w:rPr>
              <w:t xml:space="preserve">педагогика  </w:t>
            </w:r>
            <w:proofErr w:type="spellStart"/>
            <w:r w:rsidRPr="004316C2">
              <w:rPr>
                <w:rFonts w:ascii="Times New Roman" w:eastAsia="Calibri" w:hAnsi="Times New Roman"/>
              </w:rPr>
              <w:t>кадрлардың</w:t>
            </w:r>
            <w:proofErr w:type="spellEnd"/>
            <w:proofErr w:type="gramEnd"/>
            <w:r w:rsidRPr="004316C2">
              <w:rPr>
                <w:rFonts w:ascii="Times New Roman" w:eastAsia="Calibri" w:hAnsi="Times New Roman"/>
              </w:rPr>
              <w:t xml:space="preserve"> </w:t>
            </w:r>
            <w:proofErr w:type="spellStart"/>
            <w:r w:rsidRPr="004316C2">
              <w:rPr>
                <w:rFonts w:ascii="Times New Roman" w:eastAsia="Calibri" w:hAnsi="Times New Roman"/>
              </w:rPr>
              <w:t>біліктілігін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арттыру</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бағдарламасы</w:t>
            </w:r>
            <w:proofErr w:type="spellEnd"/>
          </w:p>
        </w:tc>
        <w:tc>
          <w:tcPr>
            <w:tcW w:w="1359" w:type="dxa"/>
            <w:tcBorders>
              <w:top w:val="single" w:sz="4" w:space="0" w:color="auto"/>
              <w:left w:val="nil"/>
              <w:bottom w:val="single" w:sz="4" w:space="0" w:color="auto"/>
              <w:right w:val="single" w:sz="4" w:space="0" w:color="auto"/>
            </w:tcBorders>
            <w:shd w:val="clear" w:color="FFFFFF" w:fill="FFFFFF"/>
            <w:noWrap/>
            <w:vAlign w:val="bottom"/>
            <w:hideMark/>
          </w:tcPr>
          <w:p w14:paraId="290097DC"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18.02.2022ж</w:t>
            </w:r>
          </w:p>
        </w:tc>
        <w:tc>
          <w:tcPr>
            <w:tcW w:w="1658" w:type="dxa"/>
            <w:tcBorders>
              <w:top w:val="single" w:sz="4" w:space="0" w:color="auto"/>
              <w:left w:val="nil"/>
              <w:bottom w:val="single" w:sz="4" w:space="0" w:color="auto"/>
              <w:right w:val="single" w:sz="4" w:space="0" w:color="auto"/>
            </w:tcBorders>
            <w:shd w:val="clear" w:color="FFFFFF" w:fill="FFFFFF"/>
            <w:noWrap/>
            <w:vAlign w:val="bottom"/>
            <w:hideMark/>
          </w:tcPr>
          <w:p w14:paraId="16CEA39F"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w:t>
            </w:r>
            <w:proofErr w:type="spellStart"/>
            <w:r w:rsidRPr="004316C2">
              <w:rPr>
                <w:rFonts w:ascii="Times New Roman" w:eastAsia="Calibri" w:hAnsi="Times New Roman"/>
              </w:rPr>
              <w:t>Өрлеу</w:t>
            </w:r>
            <w:proofErr w:type="spellEnd"/>
            <w:r w:rsidRPr="004316C2">
              <w:rPr>
                <w:rFonts w:ascii="Times New Roman" w:eastAsia="Calibri" w:hAnsi="Times New Roman"/>
              </w:rPr>
              <w:t>» БАҰО АҚ</w:t>
            </w:r>
          </w:p>
        </w:tc>
        <w:tc>
          <w:tcPr>
            <w:tcW w:w="1144" w:type="dxa"/>
            <w:tcBorders>
              <w:top w:val="single" w:sz="4" w:space="0" w:color="auto"/>
              <w:left w:val="nil"/>
              <w:bottom w:val="single" w:sz="4" w:space="0" w:color="auto"/>
              <w:right w:val="single" w:sz="4" w:space="0" w:color="auto"/>
            </w:tcBorders>
            <w:shd w:val="clear" w:color="auto" w:fill="auto"/>
            <w:noWrap/>
            <w:vAlign w:val="bottom"/>
            <w:hideMark/>
          </w:tcPr>
          <w:p w14:paraId="1067D64B"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80</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14:paraId="7A94B251"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 xml:space="preserve"> №0500232</w:t>
            </w:r>
          </w:p>
        </w:tc>
      </w:tr>
      <w:tr w:rsidR="004316C2" w:rsidRPr="004316C2" w14:paraId="6E4AB38F" w14:textId="77777777" w:rsidTr="004316C2">
        <w:trPr>
          <w:trHeight w:val="45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7FCB2C07" w14:textId="77777777" w:rsidR="004316C2" w:rsidRPr="004316C2" w:rsidRDefault="004316C2" w:rsidP="002B1202">
            <w:pPr>
              <w:spacing w:after="0" w:line="240" w:lineRule="auto"/>
              <w:rPr>
                <w:rFonts w:ascii="Times New Roman" w:eastAsia="Calibri" w:hAnsi="Times New Roman"/>
                <w:lang w:val="kk-KZ"/>
              </w:rPr>
            </w:pPr>
            <w:r w:rsidRPr="004316C2">
              <w:rPr>
                <w:rFonts w:ascii="Times New Roman" w:eastAsia="Calibri" w:hAnsi="Times New Roman"/>
                <w:lang w:val="kk-KZ"/>
              </w:rPr>
              <w:t>44</w:t>
            </w:r>
          </w:p>
        </w:tc>
        <w:tc>
          <w:tcPr>
            <w:tcW w:w="1832" w:type="dxa"/>
            <w:tcBorders>
              <w:top w:val="nil"/>
              <w:left w:val="single" w:sz="4" w:space="0" w:color="auto"/>
              <w:bottom w:val="single" w:sz="4" w:space="0" w:color="auto"/>
              <w:right w:val="single" w:sz="4" w:space="0" w:color="auto"/>
            </w:tcBorders>
            <w:shd w:val="clear" w:color="auto" w:fill="auto"/>
            <w:noWrap/>
            <w:vAlign w:val="bottom"/>
            <w:hideMark/>
          </w:tcPr>
          <w:p w14:paraId="3064F6B0"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 xml:space="preserve">Сапарова Алия </w:t>
            </w:r>
            <w:proofErr w:type="spellStart"/>
            <w:r w:rsidRPr="004316C2">
              <w:rPr>
                <w:rFonts w:ascii="Times New Roman" w:eastAsia="Calibri" w:hAnsi="Times New Roman"/>
              </w:rPr>
              <w:t>Жаксыбаевна</w:t>
            </w:r>
            <w:proofErr w:type="spellEnd"/>
          </w:p>
        </w:tc>
        <w:tc>
          <w:tcPr>
            <w:tcW w:w="2588" w:type="dxa"/>
            <w:tcBorders>
              <w:top w:val="nil"/>
              <w:left w:val="nil"/>
              <w:bottom w:val="single" w:sz="4" w:space="0" w:color="auto"/>
              <w:right w:val="single" w:sz="4" w:space="0" w:color="auto"/>
            </w:tcBorders>
            <w:shd w:val="clear" w:color="auto" w:fill="auto"/>
            <w:noWrap/>
            <w:vAlign w:val="bottom"/>
            <w:hideMark/>
          </w:tcPr>
          <w:p w14:paraId="2C589861"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w:t>
            </w:r>
            <w:proofErr w:type="spellStart"/>
            <w:r w:rsidRPr="004316C2">
              <w:rPr>
                <w:rFonts w:ascii="Times New Roman" w:eastAsia="Calibri" w:hAnsi="Times New Roman"/>
              </w:rPr>
              <w:t>Ерекше</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білім</w:t>
            </w:r>
            <w:proofErr w:type="spellEnd"/>
            <w:r w:rsidRPr="004316C2">
              <w:rPr>
                <w:rFonts w:ascii="Times New Roman" w:eastAsia="Calibri" w:hAnsi="Times New Roman"/>
              </w:rPr>
              <w:t xml:space="preserve"> беру </w:t>
            </w:r>
            <w:proofErr w:type="spellStart"/>
            <w:r w:rsidRPr="004316C2">
              <w:rPr>
                <w:rFonts w:ascii="Times New Roman" w:eastAsia="Calibri" w:hAnsi="Times New Roman"/>
              </w:rPr>
              <w:t>қажеттіліктері</w:t>
            </w:r>
            <w:proofErr w:type="spellEnd"/>
            <w:r w:rsidRPr="004316C2">
              <w:rPr>
                <w:rFonts w:ascii="Times New Roman" w:eastAsia="Calibri" w:hAnsi="Times New Roman"/>
              </w:rPr>
              <w:t xml:space="preserve"> бар </w:t>
            </w:r>
            <w:proofErr w:type="spellStart"/>
            <w:r w:rsidRPr="004316C2">
              <w:rPr>
                <w:rFonts w:ascii="Times New Roman" w:eastAsia="Calibri" w:hAnsi="Times New Roman"/>
              </w:rPr>
              <w:t>балаларға</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арналған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білім</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берудің</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жаңартылған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мазмұнын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іске</w:t>
            </w:r>
            <w:proofErr w:type="spellEnd"/>
            <w:r w:rsidRPr="004316C2">
              <w:rPr>
                <w:rFonts w:ascii="Times New Roman" w:eastAsia="Calibri" w:hAnsi="Times New Roman"/>
              </w:rPr>
              <w:t xml:space="preserve"> </w:t>
            </w:r>
            <w:proofErr w:type="spellStart"/>
            <w:proofErr w:type="gramStart"/>
            <w:r w:rsidRPr="004316C2">
              <w:rPr>
                <w:rFonts w:ascii="Times New Roman" w:eastAsia="Calibri" w:hAnsi="Times New Roman"/>
              </w:rPr>
              <w:t>асыру</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жағдайында</w:t>
            </w:r>
            <w:proofErr w:type="spellEnd"/>
            <w:proofErr w:type="gramEnd"/>
            <w:r w:rsidRPr="004316C2">
              <w:rPr>
                <w:rFonts w:ascii="Times New Roman" w:eastAsia="Calibri" w:hAnsi="Times New Roman"/>
              </w:rPr>
              <w:t xml:space="preserve"> </w:t>
            </w:r>
            <w:proofErr w:type="spellStart"/>
            <w:r w:rsidRPr="004316C2">
              <w:rPr>
                <w:rFonts w:ascii="Times New Roman" w:eastAsia="Calibri" w:hAnsi="Times New Roman"/>
              </w:rPr>
              <w:t>инклюзивті</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білім</w:t>
            </w:r>
            <w:proofErr w:type="spellEnd"/>
            <w:r w:rsidRPr="004316C2">
              <w:rPr>
                <w:rFonts w:ascii="Times New Roman" w:eastAsia="Calibri" w:hAnsi="Times New Roman"/>
              </w:rPr>
              <w:t xml:space="preserve"> беру"</w:t>
            </w:r>
          </w:p>
        </w:tc>
        <w:tc>
          <w:tcPr>
            <w:tcW w:w="1359" w:type="dxa"/>
            <w:tcBorders>
              <w:top w:val="nil"/>
              <w:left w:val="nil"/>
              <w:bottom w:val="single" w:sz="4" w:space="0" w:color="auto"/>
              <w:right w:val="single" w:sz="4" w:space="0" w:color="auto"/>
            </w:tcBorders>
            <w:shd w:val="clear" w:color="auto" w:fill="auto"/>
            <w:noWrap/>
            <w:vAlign w:val="bottom"/>
            <w:hideMark/>
          </w:tcPr>
          <w:p w14:paraId="5DDA7DEE"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29.10.2021 ж</w:t>
            </w:r>
          </w:p>
        </w:tc>
        <w:tc>
          <w:tcPr>
            <w:tcW w:w="1658" w:type="dxa"/>
            <w:tcBorders>
              <w:top w:val="nil"/>
              <w:left w:val="nil"/>
              <w:bottom w:val="single" w:sz="4" w:space="0" w:color="auto"/>
              <w:right w:val="single" w:sz="4" w:space="0" w:color="auto"/>
            </w:tcBorders>
            <w:shd w:val="clear" w:color="auto" w:fill="auto"/>
            <w:noWrap/>
            <w:vAlign w:val="bottom"/>
            <w:hideMark/>
          </w:tcPr>
          <w:p w14:paraId="221DF23F"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w:t>
            </w:r>
            <w:proofErr w:type="spellStart"/>
            <w:r w:rsidRPr="004316C2">
              <w:rPr>
                <w:rFonts w:ascii="Times New Roman" w:eastAsia="Calibri" w:hAnsi="Times New Roman"/>
              </w:rPr>
              <w:t>Өрлеу"</w:t>
            </w:r>
            <w:proofErr w:type="gramStart"/>
            <w:r w:rsidRPr="004316C2">
              <w:rPr>
                <w:rFonts w:ascii="Times New Roman" w:eastAsia="Calibri" w:hAnsi="Times New Roman"/>
              </w:rPr>
              <w:t>БАҰА</w:t>
            </w:r>
            <w:proofErr w:type="spellEnd"/>
            <w:r w:rsidRPr="004316C2">
              <w:rPr>
                <w:rFonts w:ascii="Times New Roman" w:eastAsia="Calibri" w:hAnsi="Times New Roman"/>
              </w:rPr>
              <w:t xml:space="preserve">  АҚ</w:t>
            </w:r>
            <w:proofErr w:type="gramEnd"/>
            <w:r w:rsidRPr="004316C2">
              <w:rPr>
                <w:rFonts w:ascii="Times New Roman" w:eastAsia="Calibri" w:hAnsi="Times New Roman"/>
              </w:rPr>
              <w:t xml:space="preserve"> филиалы БҚО</w:t>
            </w:r>
          </w:p>
        </w:tc>
        <w:tc>
          <w:tcPr>
            <w:tcW w:w="1144" w:type="dxa"/>
            <w:tcBorders>
              <w:top w:val="nil"/>
              <w:left w:val="nil"/>
              <w:bottom w:val="single" w:sz="4" w:space="0" w:color="auto"/>
              <w:right w:val="single" w:sz="4" w:space="0" w:color="auto"/>
            </w:tcBorders>
            <w:shd w:val="clear" w:color="auto" w:fill="auto"/>
            <w:noWrap/>
            <w:vAlign w:val="bottom"/>
            <w:hideMark/>
          </w:tcPr>
          <w:p w14:paraId="71E32C1B"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40</w:t>
            </w:r>
          </w:p>
        </w:tc>
        <w:tc>
          <w:tcPr>
            <w:tcW w:w="580" w:type="dxa"/>
            <w:tcBorders>
              <w:top w:val="nil"/>
              <w:left w:val="nil"/>
              <w:bottom w:val="single" w:sz="4" w:space="0" w:color="auto"/>
              <w:right w:val="single" w:sz="4" w:space="0" w:color="auto"/>
            </w:tcBorders>
            <w:shd w:val="clear" w:color="auto" w:fill="auto"/>
            <w:noWrap/>
            <w:vAlign w:val="bottom"/>
            <w:hideMark/>
          </w:tcPr>
          <w:p w14:paraId="3320041E"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№0468135</w:t>
            </w:r>
          </w:p>
        </w:tc>
      </w:tr>
      <w:tr w:rsidR="004316C2" w:rsidRPr="004316C2" w14:paraId="74C5E386" w14:textId="77777777" w:rsidTr="004316C2">
        <w:trPr>
          <w:trHeight w:val="45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42D76BC9" w14:textId="77777777" w:rsidR="004316C2" w:rsidRPr="004316C2" w:rsidRDefault="004316C2" w:rsidP="002B1202">
            <w:pPr>
              <w:spacing w:after="0" w:line="240" w:lineRule="auto"/>
              <w:rPr>
                <w:rFonts w:ascii="Times New Roman" w:eastAsia="Calibri" w:hAnsi="Times New Roman"/>
                <w:lang w:val="kk-KZ"/>
              </w:rPr>
            </w:pPr>
            <w:r w:rsidRPr="004316C2">
              <w:rPr>
                <w:rFonts w:ascii="Times New Roman" w:eastAsia="Calibri" w:hAnsi="Times New Roman"/>
                <w:lang w:val="kk-KZ"/>
              </w:rPr>
              <w:t>45</w:t>
            </w:r>
          </w:p>
        </w:tc>
        <w:tc>
          <w:tcPr>
            <w:tcW w:w="1832" w:type="dxa"/>
            <w:tcBorders>
              <w:top w:val="nil"/>
              <w:left w:val="single" w:sz="4" w:space="0" w:color="000000"/>
              <w:bottom w:val="single" w:sz="4" w:space="0" w:color="000000"/>
              <w:right w:val="single" w:sz="4" w:space="0" w:color="000000"/>
            </w:tcBorders>
            <w:shd w:val="clear" w:color="auto" w:fill="auto"/>
            <w:noWrap/>
            <w:vAlign w:val="bottom"/>
            <w:hideMark/>
          </w:tcPr>
          <w:p w14:paraId="5D4EDB27" w14:textId="77777777" w:rsidR="004316C2" w:rsidRPr="004316C2" w:rsidRDefault="004316C2" w:rsidP="002B1202">
            <w:pPr>
              <w:spacing w:after="0" w:line="240" w:lineRule="auto"/>
              <w:rPr>
                <w:rFonts w:ascii="Times New Roman" w:eastAsia="Calibri" w:hAnsi="Times New Roman"/>
              </w:rPr>
            </w:pPr>
            <w:proofErr w:type="spellStart"/>
            <w:r w:rsidRPr="004316C2">
              <w:rPr>
                <w:rFonts w:ascii="Times New Roman" w:eastAsia="Calibri" w:hAnsi="Times New Roman"/>
              </w:rPr>
              <w:t>Диярова</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Аймгул</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Сатиевна</w:t>
            </w:r>
            <w:proofErr w:type="spellEnd"/>
          </w:p>
        </w:tc>
        <w:tc>
          <w:tcPr>
            <w:tcW w:w="2588" w:type="dxa"/>
            <w:tcBorders>
              <w:top w:val="nil"/>
              <w:left w:val="nil"/>
              <w:bottom w:val="single" w:sz="4" w:space="0" w:color="000000"/>
              <w:right w:val="single" w:sz="4" w:space="0" w:color="000000"/>
            </w:tcBorders>
            <w:shd w:val="clear" w:color="auto" w:fill="auto"/>
            <w:noWrap/>
            <w:vAlign w:val="bottom"/>
            <w:hideMark/>
          </w:tcPr>
          <w:p w14:paraId="353A5EE8"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 xml:space="preserve">математика </w:t>
            </w:r>
            <w:proofErr w:type="spellStart"/>
            <w:r w:rsidRPr="004316C2">
              <w:rPr>
                <w:rFonts w:ascii="Times New Roman" w:eastAsia="Calibri" w:hAnsi="Times New Roman"/>
              </w:rPr>
              <w:t>пәні</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мұғалімінің</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кәсіби</w:t>
            </w:r>
            <w:proofErr w:type="spellEnd"/>
            <w:r w:rsidRPr="004316C2">
              <w:rPr>
                <w:rFonts w:ascii="Times New Roman" w:eastAsia="Calibri" w:hAnsi="Times New Roman"/>
              </w:rPr>
              <w:t xml:space="preserve"> </w:t>
            </w:r>
            <w:proofErr w:type="spellStart"/>
            <w:proofErr w:type="gramStart"/>
            <w:r w:rsidRPr="004316C2">
              <w:rPr>
                <w:rFonts w:ascii="Times New Roman" w:eastAsia="Calibri" w:hAnsi="Times New Roman"/>
              </w:rPr>
              <w:t>құзіреттілігін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дамыту</w:t>
            </w:r>
            <w:proofErr w:type="spellEnd"/>
            <w:proofErr w:type="gramEnd"/>
          </w:p>
        </w:tc>
        <w:tc>
          <w:tcPr>
            <w:tcW w:w="1359" w:type="dxa"/>
            <w:tcBorders>
              <w:top w:val="nil"/>
              <w:left w:val="nil"/>
              <w:bottom w:val="single" w:sz="4" w:space="0" w:color="auto"/>
              <w:right w:val="single" w:sz="4" w:space="0" w:color="auto"/>
            </w:tcBorders>
            <w:shd w:val="clear" w:color="auto" w:fill="auto"/>
            <w:noWrap/>
            <w:vAlign w:val="bottom"/>
            <w:hideMark/>
          </w:tcPr>
          <w:p w14:paraId="1B57A7CD"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2022ж</w:t>
            </w:r>
          </w:p>
        </w:tc>
        <w:tc>
          <w:tcPr>
            <w:tcW w:w="1658" w:type="dxa"/>
            <w:tcBorders>
              <w:top w:val="nil"/>
              <w:left w:val="nil"/>
              <w:bottom w:val="single" w:sz="4" w:space="0" w:color="auto"/>
              <w:right w:val="single" w:sz="4" w:space="0" w:color="auto"/>
            </w:tcBorders>
            <w:shd w:val="clear" w:color="auto" w:fill="auto"/>
            <w:noWrap/>
            <w:vAlign w:val="bottom"/>
            <w:hideMark/>
          </w:tcPr>
          <w:p w14:paraId="0CCD1BD2"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w:t>
            </w:r>
            <w:proofErr w:type="spellStart"/>
            <w:r w:rsidRPr="004316C2">
              <w:rPr>
                <w:rFonts w:ascii="Times New Roman" w:eastAsia="Calibri" w:hAnsi="Times New Roman"/>
              </w:rPr>
              <w:t>Өрлеу"</w:t>
            </w:r>
            <w:proofErr w:type="gramStart"/>
            <w:r w:rsidRPr="004316C2">
              <w:rPr>
                <w:rFonts w:ascii="Times New Roman" w:eastAsia="Calibri" w:hAnsi="Times New Roman"/>
              </w:rPr>
              <w:t>БАҰА</w:t>
            </w:r>
            <w:proofErr w:type="spellEnd"/>
            <w:r w:rsidRPr="004316C2">
              <w:rPr>
                <w:rFonts w:ascii="Times New Roman" w:eastAsia="Calibri" w:hAnsi="Times New Roman"/>
              </w:rPr>
              <w:t xml:space="preserve">  АҚ</w:t>
            </w:r>
            <w:proofErr w:type="gramEnd"/>
            <w:r w:rsidRPr="004316C2">
              <w:rPr>
                <w:rFonts w:ascii="Times New Roman" w:eastAsia="Calibri" w:hAnsi="Times New Roman"/>
              </w:rPr>
              <w:t xml:space="preserve"> филиалы БҚО</w:t>
            </w:r>
          </w:p>
        </w:tc>
        <w:tc>
          <w:tcPr>
            <w:tcW w:w="1144" w:type="dxa"/>
            <w:tcBorders>
              <w:top w:val="nil"/>
              <w:left w:val="nil"/>
              <w:bottom w:val="single" w:sz="4" w:space="0" w:color="000000"/>
              <w:right w:val="single" w:sz="4" w:space="0" w:color="000000"/>
            </w:tcBorders>
            <w:shd w:val="clear" w:color="auto" w:fill="auto"/>
            <w:noWrap/>
            <w:vAlign w:val="bottom"/>
            <w:hideMark/>
          </w:tcPr>
          <w:p w14:paraId="33B1118B"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80</w:t>
            </w:r>
          </w:p>
        </w:tc>
        <w:tc>
          <w:tcPr>
            <w:tcW w:w="580" w:type="dxa"/>
            <w:tcBorders>
              <w:top w:val="nil"/>
              <w:left w:val="nil"/>
              <w:bottom w:val="single" w:sz="4" w:space="0" w:color="000000"/>
              <w:right w:val="single" w:sz="4" w:space="0" w:color="000000"/>
            </w:tcBorders>
            <w:shd w:val="clear" w:color="auto" w:fill="auto"/>
            <w:noWrap/>
            <w:vAlign w:val="bottom"/>
            <w:hideMark/>
          </w:tcPr>
          <w:p w14:paraId="2AFADB90"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№0501265</w:t>
            </w:r>
          </w:p>
        </w:tc>
      </w:tr>
      <w:tr w:rsidR="004316C2" w:rsidRPr="004316C2" w14:paraId="10201159" w14:textId="77777777" w:rsidTr="004316C2">
        <w:trPr>
          <w:trHeight w:val="45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66B67F11" w14:textId="77777777" w:rsidR="004316C2" w:rsidRPr="004316C2" w:rsidRDefault="004316C2" w:rsidP="002B1202">
            <w:pPr>
              <w:spacing w:after="0" w:line="240" w:lineRule="auto"/>
              <w:rPr>
                <w:rFonts w:ascii="Times New Roman" w:eastAsia="Calibri" w:hAnsi="Times New Roman"/>
                <w:lang w:val="kk-KZ"/>
              </w:rPr>
            </w:pPr>
            <w:r w:rsidRPr="004316C2">
              <w:rPr>
                <w:rFonts w:ascii="Times New Roman" w:eastAsia="Calibri" w:hAnsi="Times New Roman"/>
                <w:lang w:val="kk-KZ"/>
              </w:rPr>
              <w:t>46</w:t>
            </w:r>
          </w:p>
        </w:tc>
        <w:tc>
          <w:tcPr>
            <w:tcW w:w="1832" w:type="dxa"/>
            <w:tcBorders>
              <w:top w:val="nil"/>
              <w:left w:val="single" w:sz="4" w:space="0" w:color="000000"/>
              <w:bottom w:val="single" w:sz="4" w:space="0" w:color="000000"/>
              <w:right w:val="single" w:sz="4" w:space="0" w:color="000000"/>
            </w:tcBorders>
            <w:shd w:val="clear" w:color="auto" w:fill="auto"/>
            <w:noWrap/>
            <w:vAlign w:val="bottom"/>
            <w:hideMark/>
          </w:tcPr>
          <w:p w14:paraId="0235A4E4" w14:textId="77777777" w:rsidR="004316C2" w:rsidRPr="004316C2" w:rsidRDefault="004316C2" w:rsidP="002B1202">
            <w:pPr>
              <w:spacing w:after="0" w:line="240" w:lineRule="auto"/>
              <w:rPr>
                <w:rFonts w:ascii="Times New Roman" w:eastAsia="Calibri" w:hAnsi="Times New Roman"/>
              </w:rPr>
            </w:pPr>
            <w:proofErr w:type="spellStart"/>
            <w:r w:rsidRPr="004316C2">
              <w:rPr>
                <w:rFonts w:ascii="Times New Roman" w:eastAsia="Calibri" w:hAnsi="Times New Roman"/>
              </w:rPr>
              <w:t>Мусралиева</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Гулзада</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Баймуратовна</w:t>
            </w:r>
            <w:proofErr w:type="spellEnd"/>
          </w:p>
        </w:tc>
        <w:tc>
          <w:tcPr>
            <w:tcW w:w="2588" w:type="dxa"/>
            <w:tcBorders>
              <w:top w:val="nil"/>
              <w:left w:val="nil"/>
              <w:bottom w:val="single" w:sz="4" w:space="0" w:color="000000"/>
              <w:right w:val="single" w:sz="4" w:space="0" w:color="000000"/>
            </w:tcBorders>
            <w:shd w:val="clear" w:color="auto" w:fill="auto"/>
            <w:noWrap/>
            <w:vAlign w:val="bottom"/>
            <w:hideMark/>
          </w:tcPr>
          <w:p w14:paraId="5F038004"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 xml:space="preserve">Математика </w:t>
            </w:r>
            <w:proofErr w:type="spellStart"/>
            <w:r w:rsidRPr="004316C2">
              <w:rPr>
                <w:rFonts w:ascii="Times New Roman" w:eastAsia="Calibri" w:hAnsi="Times New Roman"/>
              </w:rPr>
              <w:t>пәні</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мұғалімінің</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кәсіби</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құзыреттілігін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дамыту</w:t>
            </w:r>
            <w:proofErr w:type="spellEnd"/>
          </w:p>
        </w:tc>
        <w:tc>
          <w:tcPr>
            <w:tcW w:w="1359" w:type="dxa"/>
            <w:tcBorders>
              <w:top w:val="nil"/>
              <w:left w:val="nil"/>
              <w:bottom w:val="single" w:sz="4" w:space="0" w:color="auto"/>
              <w:right w:val="single" w:sz="4" w:space="0" w:color="auto"/>
            </w:tcBorders>
            <w:shd w:val="clear" w:color="auto" w:fill="auto"/>
            <w:noWrap/>
            <w:vAlign w:val="bottom"/>
            <w:hideMark/>
          </w:tcPr>
          <w:p w14:paraId="2452F458"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2022ж</w:t>
            </w:r>
          </w:p>
        </w:tc>
        <w:tc>
          <w:tcPr>
            <w:tcW w:w="1658" w:type="dxa"/>
            <w:tcBorders>
              <w:top w:val="nil"/>
              <w:left w:val="nil"/>
              <w:bottom w:val="single" w:sz="4" w:space="0" w:color="auto"/>
              <w:right w:val="single" w:sz="4" w:space="0" w:color="auto"/>
            </w:tcBorders>
            <w:shd w:val="clear" w:color="auto" w:fill="auto"/>
            <w:noWrap/>
            <w:vAlign w:val="bottom"/>
            <w:hideMark/>
          </w:tcPr>
          <w:p w14:paraId="1D74AB1D"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w:t>
            </w:r>
            <w:proofErr w:type="spellStart"/>
            <w:r w:rsidRPr="004316C2">
              <w:rPr>
                <w:rFonts w:ascii="Times New Roman" w:eastAsia="Calibri" w:hAnsi="Times New Roman"/>
              </w:rPr>
              <w:t>Өрлеу"</w:t>
            </w:r>
            <w:proofErr w:type="gramStart"/>
            <w:r w:rsidRPr="004316C2">
              <w:rPr>
                <w:rFonts w:ascii="Times New Roman" w:eastAsia="Calibri" w:hAnsi="Times New Roman"/>
              </w:rPr>
              <w:t>БАҰА</w:t>
            </w:r>
            <w:proofErr w:type="spellEnd"/>
            <w:r w:rsidRPr="004316C2">
              <w:rPr>
                <w:rFonts w:ascii="Times New Roman" w:eastAsia="Calibri" w:hAnsi="Times New Roman"/>
              </w:rPr>
              <w:t xml:space="preserve">  АҚ</w:t>
            </w:r>
            <w:proofErr w:type="gramEnd"/>
            <w:r w:rsidRPr="004316C2">
              <w:rPr>
                <w:rFonts w:ascii="Times New Roman" w:eastAsia="Calibri" w:hAnsi="Times New Roman"/>
              </w:rPr>
              <w:t xml:space="preserve"> филиалы БҚО</w:t>
            </w:r>
          </w:p>
        </w:tc>
        <w:tc>
          <w:tcPr>
            <w:tcW w:w="1144" w:type="dxa"/>
            <w:tcBorders>
              <w:top w:val="nil"/>
              <w:left w:val="nil"/>
              <w:bottom w:val="single" w:sz="4" w:space="0" w:color="000000"/>
              <w:right w:val="single" w:sz="4" w:space="0" w:color="000000"/>
            </w:tcBorders>
            <w:shd w:val="clear" w:color="auto" w:fill="auto"/>
            <w:noWrap/>
            <w:vAlign w:val="bottom"/>
            <w:hideMark/>
          </w:tcPr>
          <w:p w14:paraId="1FD53487"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80</w:t>
            </w:r>
          </w:p>
        </w:tc>
        <w:tc>
          <w:tcPr>
            <w:tcW w:w="580" w:type="dxa"/>
            <w:tcBorders>
              <w:top w:val="nil"/>
              <w:left w:val="nil"/>
              <w:bottom w:val="single" w:sz="4" w:space="0" w:color="000000"/>
              <w:right w:val="single" w:sz="4" w:space="0" w:color="000000"/>
            </w:tcBorders>
            <w:shd w:val="clear" w:color="auto" w:fill="auto"/>
            <w:noWrap/>
            <w:vAlign w:val="bottom"/>
            <w:hideMark/>
          </w:tcPr>
          <w:p w14:paraId="514CF356"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№0501277</w:t>
            </w:r>
          </w:p>
        </w:tc>
      </w:tr>
      <w:tr w:rsidR="004316C2" w:rsidRPr="004316C2" w14:paraId="642CAF96" w14:textId="77777777" w:rsidTr="004316C2">
        <w:trPr>
          <w:trHeight w:val="45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39463469" w14:textId="77777777" w:rsidR="004316C2" w:rsidRPr="004316C2" w:rsidRDefault="004316C2" w:rsidP="002B1202">
            <w:pPr>
              <w:spacing w:after="0" w:line="240" w:lineRule="auto"/>
              <w:rPr>
                <w:rFonts w:ascii="Times New Roman" w:eastAsia="Calibri" w:hAnsi="Times New Roman"/>
                <w:lang w:val="kk-KZ"/>
              </w:rPr>
            </w:pPr>
            <w:r w:rsidRPr="004316C2">
              <w:rPr>
                <w:rFonts w:ascii="Times New Roman" w:eastAsia="Calibri" w:hAnsi="Times New Roman"/>
                <w:lang w:val="kk-KZ"/>
              </w:rPr>
              <w:t>47</w:t>
            </w:r>
          </w:p>
        </w:tc>
        <w:tc>
          <w:tcPr>
            <w:tcW w:w="1832" w:type="dxa"/>
            <w:tcBorders>
              <w:top w:val="nil"/>
              <w:left w:val="single" w:sz="4" w:space="0" w:color="000000"/>
              <w:bottom w:val="single" w:sz="4" w:space="0" w:color="000000"/>
              <w:right w:val="single" w:sz="4" w:space="0" w:color="000000"/>
            </w:tcBorders>
            <w:shd w:val="clear" w:color="auto" w:fill="auto"/>
            <w:noWrap/>
            <w:vAlign w:val="bottom"/>
            <w:hideMark/>
          </w:tcPr>
          <w:p w14:paraId="55557902"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 xml:space="preserve">Саламатова </w:t>
            </w:r>
            <w:proofErr w:type="spellStart"/>
            <w:r w:rsidRPr="004316C2">
              <w:rPr>
                <w:rFonts w:ascii="Times New Roman" w:eastAsia="Calibri" w:hAnsi="Times New Roman"/>
              </w:rPr>
              <w:t>Токжан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Марденкызы</w:t>
            </w:r>
            <w:proofErr w:type="spellEnd"/>
          </w:p>
        </w:tc>
        <w:tc>
          <w:tcPr>
            <w:tcW w:w="2588" w:type="dxa"/>
            <w:tcBorders>
              <w:top w:val="nil"/>
              <w:left w:val="nil"/>
              <w:bottom w:val="single" w:sz="4" w:space="0" w:color="000000"/>
              <w:right w:val="single" w:sz="4" w:space="0" w:color="000000"/>
            </w:tcBorders>
            <w:shd w:val="clear" w:color="auto" w:fill="auto"/>
            <w:noWrap/>
            <w:vAlign w:val="bottom"/>
            <w:hideMark/>
          </w:tcPr>
          <w:p w14:paraId="4B102BE6" w14:textId="77777777" w:rsidR="004316C2" w:rsidRPr="004316C2" w:rsidRDefault="004316C2" w:rsidP="002B1202">
            <w:pPr>
              <w:spacing w:after="0" w:line="240" w:lineRule="auto"/>
              <w:rPr>
                <w:rFonts w:ascii="Times New Roman" w:eastAsia="Calibri" w:hAnsi="Times New Roman"/>
              </w:rPr>
            </w:pPr>
            <w:proofErr w:type="spellStart"/>
            <w:r w:rsidRPr="004316C2">
              <w:rPr>
                <w:rFonts w:ascii="Times New Roman" w:eastAsia="Calibri" w:hAnsi="Times New Roman"/>
              </w:rPr>
              <w:t>Оқушылардың</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функционалдық</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сауаттылығын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арттыруға</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бағытталған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кәсіби</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педагогикалық</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құзіреттіліктерді</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дамыту</w:t>
            </w:r>
            <w:proofErr w:type="spellEnd"/>
          </w:p>
        </w:tc>
        <w:tc>
          <w:tcPr>
            <w:tcW w:w="1359" w:type="dxa"/>
            <w:tcBorders>
              <w:top w:val="nil"/>
              <w:left w:val="nil"/>
              <w:bottom w:val="single" w:sz="4" w:space="0" w:color="auto"/>
              <w:right w:val="single" w:sz="4" w:space="0" w:color="auto"/>
            </w:tcBorders>
            <w:shd w:val="clear" w:color="auto" w:fill="auto"/>
            <w:noWrap/>
            <w:vAlign w:val="bottom"/>
            <w:hideMark/>
          </w:tcPr>
          <w:p w14:paraId="4670FF28"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2021ж</w:t>
            </w:r>
          </w:p>
        </w:tc>
        <w:tc>
          <w:tcPr>
            <w:tcW w:w="1658" w:type="dxa"/>
            <w:tcBorders>
              <w:top w:val="nil"/>
              <w:left w:val="nil"/>
              <w:bottom w:val="single" w:sz="4" w:space="0" w:color="000000"/>
              <w:right w:val="single" w:sz="4" w:space="0" w:color="000000"/>
            </w:tcBorders>
            <w:shd w:val="clear" w:color="auto" w:fill="auto"/>
            <w:noWrap/>
            <w:vAlign w:val="bottom"/>
            <w:hideMark/>
          </w:tcPr>
          <w:p w14:paraId="77F96AE2" w14:textId="77777777" w:rsidR="004316C2" w:rsidRPr="004316C2" w:rsidRDefault="00000000" w:rsidP="002B1202">
            <w:pPr>
              <w:spacing w:after="0" w:line="240" w:lineRule="auto"/>
              <w:rPr>
                <w:rFonts w:ascii="Times New Roman" w:eastAsia="Calibri" w:hAnsi="Times New Roman"/>
                <w:u w:val="single"/>
              </w:rPr>
            </w:pPr>
            <w:hyperlink r:id="rId78" w:history="1">
              <w:r w:rsidR="004316C2" w:rsidRPr="004316C2">
                <w:rPr>
                  <w:rFonts w:ascii="Times New Roman" w:eastAsia="Calibri" w:hAnsi="Times New Roman"/>
                  <w:color w:val="000000"/>
                  <w:u w:val="single"/>
                </w:rPr>
                <w:t>bilimlend.kz</w:t>
              </w:r>
            </w:hyperlink>
          </w:p>
        </w:tc>
        <w:tc>
          <w:tcPr>
            <w:tcW w:w="1144" w:type="dxa"/>
            <w:tcBorders>
              <w:top w:val="nil"/>
              <w:left w:val="nil"/>
              <w:bottom w:val="single" w:sz="4" w:space="0" w:color="000000"/>
              <w:right w:val="single" w:sz="4" w:space="0" w:color="000000"/>
            </w:tcBorders>
            <w:shd w:val="clear" w:color="auto" w:fill="auto"/>
            <w:noWrap/>
            <w:vAlign w:val="bottom"/>
            <w:hideMark/>
          </w:tcPr>
          <w:p w14:paraId="368659A3"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56</w:t>
            </w:r>
          </w:p>
        </w:tc>
        <w:tc>
          <w:tcPr>
            <w:tcW w:w="580" w:type="dxa"/>
            <w:tcBorders>
              <w:top w:val="nil"/>
              <w:left w:val="nil"/>
              <w:bottom w:val="single" w:sz="4" w:space="0" w:color="000000"/>
              <w:right w:val="single" w:sz="4" w:space="0" w:color="000000"/>
            </w:tcBorders>
            <w:shd w:val="clear" w:color="auto" w:fill="auto"/>
            <w:noWrap/>
            <w:vAlign w:val="bottom"/>
            <w:hideMark/>
          </w:tcPr>
          <w:p w14:paraId="5B298DAB"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№410474</w:t>
            </w:r>
          </w:p>
        </w:tc>
      </w:tr>
      <w:tr w:rsidR="004316C2" w:rsidRPr="004316C2" w14:paraId="64F9539A" w14:textId="77777777" w:rsidTr="004316C2">
        <w:trPr>
          <w:trHeight w:val="45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2158FEDC" w14:textId="77777777" w:rsidR="004316C2" w:rsidRPr="004316C2" w:rsidRDefault="004316C2" w:rsidP="002B1202">
            <w:pPr>
              <w:spacing w:after="0" w:line="240" w:lineRule="auto"/>
              <w:rPr>
                <w:rFonts w:ascii="Times New Roman" w:eastAsia="Calibri" w:hAnsi="Times New Roman"/>
                <w:lang w:val="kk-KZ"/>
              </w:rPr>
            </w:pPr>
            <w:r w:rsidRPr="004316C2">
              <w:rPr>
                <w:rFonts w:ascii="Times New Roman" w:eastAsia="Calibri" w:hAnsi="Times New Roman"/>
                <w:lang w:val="kk-KZ"/>
              </w:rPr>
              <w:t>48</w:t>
            </w:r>
          </w:p>
        </w:tc>
        <w:tc>
          <w:tcPr>
            <w:tcW w:w="1832" w:type="dxa"/>
            <w:tcBorders>
              <w:top w:val="nil"/>
              <w:left w:val="single" w:sz="4" w:space="0" w:color="auto"/>
              <w:bottom w:val="single" w:sz="4" w:space="0" w:color="auto"/>
              <w:right w:val="single" w:sz="4" w:space="0" w:color="auto"/>
            </w:tcBorders>
            <w:shd w:val="clear" w:color="000000" w:fill="FFFFFF"/>
            <w:noWrap/>
            <w:vAlign w:val="bottom"/>
            <w:hideMark/>
          </w:tcPr>
          <w:p w14:paraId="6E3610F1" w14:textId="77777777" w:rsidR="004316C2" w:rsidRPr="004316C2" w:rsidRDefault="004316C2" w:rsidP="002B1202">
            <w:pPr>
              <w:spacing w:after="0" w:line="240" w:lineRule="auto"/>
              <w:rPr>
                <w:rFonts w:ascii="Times New Roman" w:eastAsia="Calibri" w:hAnsi="Times New Roman"/>
              </w:rPr>
            </w:pPr>
            <w:proofErr w:type="spellStart"/>
            <w:r w:rsidRPr="004316C2">
              <w:rPr>
                <w:rFonts w:ascii="Times New Roman" w:eastAsia="Calibri" w:hAnsi="Times New Roman"/>
              </w:rPr>
              <w:t>Бисенова</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Жанар</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Ислямгалиевна</w:t>
            </w:r>
            <w:proofErr w:type="spellEnd"/>
          </w:p>
        </w:tc>
        <w:tc>
          <w:tcPr>
            <w:tcW w:w="2588" w:type="dxa"/>
            <w:tcBorders>
              <w:top w:val="nil"/>
              <w:left w:val="nil"/>
              <w:bottom w:val="single" w:sz="4" w:space="0" w:color="auto"/>
              <w:right w:val="single" w:sz="4" w:space="0" w:color="auto"/>
            </w:tcBorders>
            <w:shd w:val="clear" w:color="auto" w:fill="auto"/>
            <w:noWrap/>
            <w:vAlign w:val="bottom"/>
            <w:hideMark/>
          </w:tcPr>
          <w:p w14:paraId="2B34D148" w14:textId="77777777" w:rsidR="004316C2" w:rsidRPr="004316C2" w:rsidRDefault="004316C2" w:rsidP="002B1202">
            <w:pPr>
              <w:spacing w:after="0" w:line="240" w:lineRule="auto"/>
              <w:rPr>
                <w:rFonts w:ascii="Times New Roman" w:eastAsia="Calibri" w:hAnsi="Times New Roman"/>
              </w:rPr>
            </w:pPr>
            <w:proofErr w:type="spellStart"/>
            <w:r w:rsidRPr="004316C2">
              <w:rPr>
                <w:rFonts w:ascii="Times New Roman" w:eastAsia="Calibri" w:hAnsi="Times New Roman"/>
              </w:rPr>
              <w:t>Мектепке</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дейінгі</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білім</w:t>
            </w:r>
            <w:proofErr w:type="spellEnd"/>
            <w:r w:rsidRPr="004316C2">
              <w:rPr>
                <w:rFonts w:ascii="Times New Roman" w:eastAsia="Calibri" w:hAnsi="Times New Roman"/>
              </w:rPr>
              <w:t xml:space="preserve"> беру </w:t>
            </w:r>
            <w:proofErr w:type="spellStart"/>
            <w:r w:rsidRPr="004316C2">
              <w:rPr>
                <w:rFonts w:ascii="Times New Roman" w:eastAsia="Calibri" w:hAnsi="Times New Roman"/>
              </w:rPr>
              <w:t>мазмұнын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жаңарту</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жағдайындағы</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әдістемелік</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жұмыстың</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ұйымдастырушылық</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педагогикалық</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аспектілері</w:t>
            </w:r>
            <w:proofErr w:type="spellEnd"/>
          </w:p>
        </w:tc>
        <w:tc>
          <w:tcPr>
            <w:tcW w:w="1359" w:type="dxa"/>
            <w:tcBorders>
              <w:top w:val="nil"/>
              <w:left w:val="nil"/>
              <w:bottom w:val="single" w:sz="4" w:space="0" w:color="auto"/>
              <w:right w:val="single" w:sz="4" w:space="0" w:color="auto"/>
            </w:tcBorders>
            <w:shd w:val="clear" w:color="auto" w:fill="auto"/>
            <w:noWrap/>
            <w:vAlign w:val="bottom"/>
            <w:hideMark/>
          </w:tcPr>
          <w:p w14:paraId="244D8802"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02.07.2021</w:t>
            </w:r>
          </w:p>
        </w:tc>
        <w:tc>
          <w:tcPr>
            <w:tcW w:w="1658" w:type="dxa"/>
            <w:tcBorders>
              <w:top w:val="nil"/>
              <w:left w:val="nil"/>
              <w:bottom w:val="single" w:sz="4" w:space="0" w:color="auto"/>
              <w:right w:val="single" w:sz="4" w:space="0" w:color="auto"/>
            </w:tcBorders>
            <w:shd w:val="clear" w:color="auto" w:fill="auto"/>
            <w:noWrap/>
            <w:vAlign w:val="bottom"/>
            <w:hideMark/>
          </w:tcPr>
          <w:p w14:paraId="4D6767D4" w14:textId="77777777" w:rsidR="004316C2" w:rsidRPr="004316C2" w:rsidRDefault="004316C2" w:rsidP="002B1202">
            <w:pPr>
              <w:spacing w:after="0" w:line="240" w:lineRule="auto"/>
              <w:rPr>
                <w:rFonts w:ascii="Times New Roman" w:eastAsia="Calibri" w:hAnsi="Times New Roman"/>
              </w:rPr>
            </w:pPr>
            <w:proofErr w:type="spellStart"/>
            <w:r w:rsidRPr="004316C2">
              <w:rPr>
                <w:rFonts w:ascii="Times New Roman" w:eastAsia="Calibri" w:hAnsi="Times New Roman"/>
              </w:rPr>
              <w:t>Өрлеу</w:t>
            </w:r>
            <w:proofErr w:type="spellEnd"/>
            <w:r w:rsidRPr="004316C2">
              <w:rPr>
                <w:rFonts w:ascii="Times New Roman" w:eastAsia="Calibri" w:hAnsi="Times New Roman"/>
              </w:rPr>
              <w:t xml:space="preserve"> "БАҰО"АҚ</w:t>
            </w:r>
          </w:p>
        </w:tc>
        <w:tc>
          <w:tcPr>
            <w:tcW w:w="1144" w:type="dxa"/>
            <w:tcBorders>
              <w:top w:val="nil"/>
              <w:left w:val="nil"/>
              <w:bottom w:val="single" w:sz="4" w:space="0" w:color="auto"/>
              <w:right w:val="single" w:sz="4" w:space="0" w:color="auto"/>
            </w:tcBorders>
            <w:shd w:val="clear" w:color="auto" w:fill="auto"/>
            <w:noWrap/>
            <w:vAlign w:val="bottom"/>
            <w:hideMark/>
          </w:tcPr>
          <w:p w14:paraId="13070536"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40</w:t>
            </w:r>
          </w:p>
        </w:tc>
        <w:tc>
          <w:tcPr>
            <w:tcW w:w="580" w:type="dxa"/>
            <w:tcBorders>
              <w:top w:val="nil"/>
              <w:left w:val="nil"/>
              <w:bottom w:val="single" w:sz="4" w:space="0" w:color="auto"/>
              <w:right w:val="single" w:sz="4" w:space="0" w:color="auto"/>
            </w:tcBorders>
            <w:shd w:val="clear" w:color="auto" w:fill="auto"/>
            <w:noWrap/>
            <w:vAlign w:val="bottom"/>
            <w:hideMark/>
          </w:tcPr>
          <w:p w14:paraId="0F5FB040"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№0444722</w:t>
            </w:r>
          </w:p>
        </w:tc>
      </w:tr>
      <w:tr w:rsidR="004316C2" w:rsidRPr="004316C2" w14:paraId="44C5F87C" w14:textId="77777777" w:rsidTr="004316C2">
        <w:trPr>
          <w:trHeight w:val="45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4C09184E" w14:textId="77777777" w:rsidR="004316C2" w:rsidRPr="004316C2" w:rsidRDefault="004316C2" w:rsidP="002B1202">
            <w:pPr>
              <w:spacing w:after="0" w:line="240" w:lineRule="auto"/>
              <w:rPr>
                <w:rFonts w:ascii="Times New Roman" w:eastAsia="Calibri" w:hAnsi="Times New Roman"/>
                <w:lang w:val="kk-KZ"/>
              </w:rPr>
            </w:pPr>
            <w:r w:rsidRPr="004316C2">
              <w:rPr>
                <w:rFonts w:ascii="Times New Roman" w:eastAsia="Calibri" w:hAnsi="Times New Roman"/>
                <w:lang w:val="kk-KZ"/>
              </w:rPr>
              <w:t>49</w:t>
            </w:r>
          </w:p>
        </w:tc>
        <w:tc>
          <w:tcPr>
            <w:tcW w:w="1832" w:type="dxa"/>
            <w:tcBorders>
              <w:top w:val="nil"/>
              <w:left w:val="single" w:sz="4" w:space="0" w:color="auto"/>
              <w:bottom w:val="single" w:sz="4" w:space="0" w:color="auto"/>
              <w:right w:val="single" w:sz="4" w:space="0" w:color="auto"/>
            </w:tcBorders>
            <w:shd w:val="clear" w:color="auto" w:fill="auto"/>
            <w:noWrap/>
            <w:vAlign w:val="bottom"/>
            <w:hideMark/>
          </w:tcPr>
          <w:p w14:paraId="13F64E9E"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 xml:space="preserve">Каленова </w:t>
            </w:r>
            <w:proofErr w:type="spellStart"/>
            <w:r w:rsidRPr="004316C2">
              <w:rPr>
                <w:rFonts w:ascii="Times New Roman" w:eastAsia="Calibri" w:hAnsi="Times New Roman"/>
              </w:rPr>
              <w:t>Аксауле</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Кобландиевна</w:t>
            </w:r>
            <w:proofErr w:type="spellEnd"/>
          </w:p>
        </w:tc>
        <w:tc>
          <w:tcPr>
            <w:tcW w:w="2588" w:type="dxa"/>
            <w:tcBorders>
              <w:top w:val="nil"/>
              <w:left w:val="nil"/>
              <w:bottom w:val="single" w:sz="4" w:space="0" w:color="auto"/>
              <w:right w:val="single" w:sz="4" w:space="0" w:color="auto"/>
            </w:tcBorders>
            <w:shd w:val="clear" w:color="auto" w:fill="auto"/>
            <w:vAlign w:val="bottom"/>
            <w:hideMark/>
          </w:tcPr>
          <w:p w14:paraId="6B32B48D"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 xml:space="preserve">"Биология </w:t>
            </w:r>
            <w:proofErr w:type="spellStart"/>
            <w:r w:rsidRPr="004316C2">
              <w:rPr>
                <w:rFonts w:ascii="Times New Roman" w:eastAsia="Calibri" w:hAnsi="Times New Roman"/>
              </w:rPr>
              <w:t>пәнінің</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мұғалімінің</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кәсіби</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құзыреттілігін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дамыту</w:t>
            </w:r>
            <w:proofErr w:type="spellEnd"/>
          </w:p>
        </w:tc>
        <w:tc>
          <w:tcPr>
            <w:tcW w:w="1359" w:type="dxa"/>
            <w:tcBorders>
              <w:top w:val="nil"/>
              <w:left w:val="nil"/>
              <w:bottom w:val="single" w:sz="4" w:space="0" w:color="auto"/>
              <w:right w:val="single" w:sz="4" w:space="0" w:color="auto"/>
            </w:tcBorders>
            <w:shd w:val="clear" w:color="auto" w:fill="auto"/>
            <w:noWrap/>
            <w:vAlign w:val="bottom"/>
            <w:hideMark/>
          </w:tcPr>
          <w:p w14:paraId="1345650F"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22.04.2022</w:t>
            </w:r>
          </w:p>
        </w:tc>
        <w:tc>
          <w:tcPr>
            <w:tcW w:w="1658" w:type="dxa"/>
            <w:tcBorders>
              <w:top w:val="nil"/>
              <w:left w:val="nil"/>
              <w:bottom w:val="single" w:sz="4" w:space="0" w:color="auto"/>
              <w:right w:val="single" w:sz="4" w:space="0" w:color="auto"/>
            </w:tcBorders>
            <w:shd w:val="clear" w:color="auto" w:fill="auto"/>
            <w:vAlign w:val="bottom"/>
            <w:hideMark/>
          </w:tcPr>
          <w:p w14:paraId="6842B036" w14:textId="77777777" w:rsidR="004316C2" w:rsidRPr="004316C2" w:rsidRDefault="004316C2" w:rsidP="002B1202">
            <w:pPr>
              <w:spacing w:after="0" w:line="240" w:lineRule="auto"/>
              <w:rPr>
                <w:rFonts w:ascii="Times New Roman" w:eastAsia="Calibri" w:hAnsi="Times New Roman"/>
              </w:rPr>
            </w:pPr>
            <w:proofErr w:type="spellStart"/>
            <w:r w:rsidRPr="004316C2">
              <w:rPr>
                <w:rFonts w:ascii="Times New Roman" w:eastAsia="Calibri" w:hAnsi="Times New Roman"/>
              </w:rPr>
              <w:t>Өрлеу</w:t>
            </w:r>
            <w:proofErr w:type="spellEnd"/>
            <w:r w:rsidRPr="004316C2">
              <w:rPr>
                <w:rFonts w:ascii="Times New Roman" w:eastAsia="Calibri" w:hAnsi="Times New Roman"/>
              </w:rPr>
              <w:t xml:space="preserve"> "БАҰО"АҚ</w:t>
            </w:r>
          </w:p>
        </w:tc>
        <w:tc>
          <w:tcPr>
            <w:tcW w:w="1144" w:type="dxa"/>
            <w:tcBorders>
              <w:top w:val="nil"/>
              <w:left w:val="nil"/>
              <w:bottom w:val="single" w:sz="4" w:space="0" w:color="auto"/>
              <w:right w:val="single" w:sz="4" w:space="0" w:color="auto"/>
            </w:tcBorders>
            <w:shd w:val="clear" w:color="auto" w:fill="auto"/>
            <w:noWrap/>
            <w:vAlign w:val="bottom"/>
            <w:hideMark/>
          </w:tcPr>
          <w:p w14:paraId="616EF78F"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80</w:t>
            </w:r>
          </w:p>
        </w:tc>
        <w:tc>
          <w:tcPr>
            <w:tcW w:w="580" w:type="dxa"/>
            <w:tcBorders>
              <w:top w:val="nil"/>
              <w:left w:val="nil"/>
              <w:bottom w:val="single" w:sz="4" w:space="0" w:color="auto"/>
              <w:right w:val="single" w:sz="4" w:space="0" w:color="auto"/>
            </w:tcBorders>
            <w:shd w:val="clear" w:color="auto" w:fill="auto"/>
            <w:noWrap/>
            <w:vAlign w:val="bottom"/>
            <w:hideMark/>
          </w:tcPr>
          <w:p w14:paraId="791C1105"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№0500773</w:t>
            </w:r>
          </w:p>
        </w:tc>
      </w:tr>
      <w:tr w:rsidR="004316C2" w:rsidRPr="004316C2" w14:paraId="3ED65357" w14:textId="77777777" w:rsidTr="004316C2">
        <w:trPr>
          <w:trHeight w:val="45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79DA76B3" w14:textId="77777777" w:rsidR="004316C2" w:rsidRPr="004316C2" w:rsidRDefault="004316C2" w:rsidP="002B1202">
            <w:pPr>
              <w:spacing w:after="0" w:line="240" w:lineRule="auto"/>
              <w:rPr>
                <w:rFonts w:ascii="Times New Roman" w:eastAsia="Calibri" w:hAnsi="Times New Roman"/>
                <w:lang w:val="kk-KZ"/>
              </w:rPr>
            </w:pPr>
            <w:r w:rsidRPr="004316C2">
              <w:rPr>
                <w:rFonts w:ascii="Times New Roman" w:eastAsia="Calibri" w:hAnsi="Times New Roman"/>
                <w:lang w:val="kk-KZ"/>
              </w:rPr>
              <w:t>50</w:t>
            </w:r>
          </w:p>
        </w:tc>
        <w:tc>
          <w:tcPr>
            <w:tcW w:w="1832" w:type="dxa"/>
            <w:tcBorders>
              <w:top w:val="nil"/>
              <w:left w:val="single" w:sz="4" w:space="0" w:color="000000"/>
              <w:bottom w:val="nil"/>
              <w:right w:val="single" w:sz="4" w:space="0" w:color="000000"/>
            </w:tcBorders>
            <w:shd w:val="clear" w:color="auto" w:fill="auto"/>
            <w:noWrap/>
            <w:vAlign w:val="bottom"/>
            <w:hideMark/>
          </w:tcPr>
          <w:p w14:paraId="4D08A012" w14:textId="77777777" w:rsidR="004316C2" w:rsidRPr="004316C2" w:rsidRDefault="004316C2" w:rsidP="002B1202">
            <w:pPr>
              <w:spacing w:after="0" w:line="240" w:lineRule="auto"/>
              <w:rPr>
                <w:rFonts w:ascii="Times New Roman" w:eastAsia="Calibri" w:hAnsi="Times New Roman"/>
              </w:rPr>
            </w:pPr>
            <w:proofErr w:type="spellStart"/>
            <w:r w:rsidRPr="004316C2">
              <w:rPr>
                <w:rFonts w:ascii="Times New Roman" w:eastAsia="Calibri" w:hAnsi="Times New Roman"/>
              </w:rPr>
              <w:t>Ибрашева</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Зейнегүл</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Орынбасаровна</w:t>
            </w:r>
            <w:proofErr w:type="spellEnd"/>
          </w:p>
        </w:tc>
        <w:tc>
          <w:tcPr>
            <w:tcW w:w="2588" w:type="dxa"/>
            <w:tcBorders>
              <w:top w:val="nil"/>
              <w:left w:val="nil"/>
              <w:bottom w:val="nil"/>
              <w:right w:val="single" w:sz="4" w:space="0" w:color="000000"/>
            </w:tcBorders>
            <w:shd w:val="clear" w:color="auto" w:fill="auto"/>
            <w:vAlign w:val="bottom"/>
            <w:hideMark/>
          </w:tcPr>
          <w:p w14:paraId="5EF1B3DF"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w:t>
            </w:r>
            <w:proofErr w:type="spellStart"/>
            <w:r w:rsidRPr="004316C2">
              <w:rPr>
                <w:rFonts w:ascii="Times New Roman" w:eastAsia="Calibri" w:hAnsi="Times New Roman"/>
              </w:rPr>
              <w:t>Бастауыш</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сынып</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пәндерінің</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күрделі</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тақырыптарын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меңгеру</w:t>
            </w:r>
            <w:proofErr w:type="spellEnd"/>
            <w:r w:rsidRPr="004316C2">
              <w:rPr>
                <w:rFonts w:ascii="Times New Roman" w:eastAsia="Calibri" w:hAnsi="Times New Roman"/>
              </w:rPr>
              <w:t>"</w:t>
            </w:r>
          </w:p>
        </w:tc>
        <w:tc>
          <w:tcPr>
            <w:tcW w:w="1359" w:type="dxa"/>
            <w:tcBorders>
              <w:top w:val="nil"/>
              <w:left w:val="nil"/>
              <w:bottom w:val="nil"/>
              <w:right w:val="single" w:sz="4" w:space="0" w:color="000000"/>
            </w:tcBorders>
            <w:shd w:val="clear" w:color="auto" w:fill="auto"/>
            <w:noWrap/>
            <w:vAlign w:val="bottom"/>
            <w:hideMark/>
          </w:tcPr>
          <w:p w14:paraId="798E49F9"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22.04.2022ж</w:t>
            </w:r>
          </w:p>
        </w:tc>
        <w:tc>
          <w:tcPr>
            <w:tcW w:w="1658" w:type="dxa"/>
            <w:tcBorders>
              <w:top w:val="nil"/>
              <w:left w:val="nil"/>
              <w:bottom w:val="single" w:sz="4" w:space="0" w:color="auto"/>
              <w:right w:val="single" w:sz="4" w:space="0" w:color="auto"/>
            </w:tcBorders>
            <w:shd w:val="clear" w:color="auto" w:fill="auto"/>
            <w:vAlign w:val="bottom"/>
            <w:hideMark/>
          </w:tcPr>
          <w:p w14:paraId="62B8DF19" w14:textId="77777777" w:rsidR="004316C2" w:rsidRPr="004316C2" w:rsidRDefault="004316C2" w:rsidP="002B1202">
            <w:pPr>
              <w:spacing w:after="0" w:line="240" w:lineRule="auto"/>
              <w:rPr>
                <w:rFonts w:ascii="Times New Roman" w:eastAsia="Calibri" w:hAnsi="Times New Roman"/>
              </w:rPr>
            </w:pPr>
            <w:proofErr w:type="spellStart"/>
            <w:r w:rsidRPr="004316C2">
              <w:rPr>
                <w:rFonts w:ascii="Times New Roman" w:eastAsia="Calibri" w:hAnsi="Times New Roman"/>
              </w:rPr>
              <w:t>Өрлеу</w:t>
            </w:r>
            <w:proofErr w:type="spellEnd"/>
            <w:r w:rsidRPr="004316C2">
              <w:rPr>
                <w:rFonts w:ascii="Times New Roman" w:eastAsia="Calibri" w:hAnsi="Times New Roman"/>
              </w:rPr>
              <w:t xml:space="preserve"> "БАҰО"АҚ</w:t>
            </w:r>
          </w:p>
        </w:tc>
        <w:tc>
          <w:tcPr>
            <w:tcW w:w="1144" w:type="dxa"/>
            <w:tcBorders>
              <w:top w:val="nil"/>
              <w:left w:val="nil"/>
              <w:bottom w:val="single" w:sz="4" w:space="0" w:color="auto"/>
              <w:right w:val="single" w:sz="4" w:space="0" w:color="auto"/>
            </w:tcBorders>
            <w:shd w:val="clear" w:color="auto" w:fill="auto"/>
            <w:noWrap/>
            <w:vAlign w:val="bottom"/>
            <w:hideMark/>
          </w:tcPr>
          <w:p w14:paraId="6953B5D8"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80</w:t>
            </w:r>
          </w:p>
        </w:tc>
        <w:tc>
          <w:tcPr>
            <w:tcW w:w="580" w:type="dxa"/>
            <w:tcBorders>
              <w:top w:val="nil"/>
              <w:left w:val="nil"/>
              <w:bottom w:val="nil"/>
              <w:right w:val="single" w:sz="4" w:space="0" w:color="000000"/>
            </w:tcBorders>
            <w:shd w:val="clear" w:color="auto" w:fill="auto"/>
            <w:noWrap/>
            <w:vAlign w:val="bottom"/>
            <w:hideMark/>
          </w:tcPr>
          <w:p w14:paraId="4B7411A9"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 0500744</w:t>
            </w:r>
          </w:p>
        </w:tc>
      </w:tr>
      <w:tr w:rsidR="004316C2" w:rsidRPr="004316C2" w14:paraId="30759C8C" w14:textId="77777777" w:rsidTr="004316C2">
        <w:trPr>
          <w:trHeight w:val="45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3F480D5E" w14:textId="77777777" w:rsidR="004316C2" w:rsidRPr="004316C2" w:rsidRDefault="004316C2" w:rsidP="002B1202">
            <w:pPr>
              <w:spacing w:after="0" w:line="240" w:lineRule="auto"/>
              <w:rPr>
                <w:rFonts w:ascii="Times New Roman" w:eastAsia="Calibri" w:hAnsi="Times New Roman"/>
                <w:lang w:val="kk-KZ"/>
              </w:rPr>
            </w:pPr>
            <w:r w:rsidRPr="004316C2">
              <w:rPr>
                <w:rFonts w:ascii="Times New Roman" w:eastAsia="Calibri" w:hAnsi="Times New Roman"/>
                <w:lang w:val="kk-KZ"/>
              </w:rPr>
              <w:t>51</w:t>
            </w:r>
          </w:p>
        </w:tc>
        <w:tc>
          <w:tcPr>
            <w:tcW w:w="183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A35A40B" w14:textId="77777777" w:rsidR="004316C2" w:rsidRPr="004316C2" w:rsidRDefault="004316C2" w:rsidP="002B1202">
            <w:pPr>
              <w:spacing w:after="0" w:line="240" w:lineRule="auto"/>
              <w:rPr>
                <w:rFonts w:ascii="Times New Roman" w:eastAsia="Calibri" w:hAnsi="Times New Roman"/>
              </w:rPr>
            </w:pPr>
            <w:proofErr w:type="spellStart"/>
            <w:r w:rsidRPr="004316C2">
              <w:rPr>
                <w:rFonts w:ascii="Times New Roman" w:eastAsia="Calibri" w:hAnsi="Times New Roman"/>
              </w:rPr>
              <w:t>Ибрашева</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Зейнегүл</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Орынбасаровна</w:t>
            </w:r>
            <w:proofErr w:type="spellEnd"/>
          </w:p>
        </w:tc>
        <w:tc>
          <w:tcPr>
            <w:tcW w:w="2588" w:type="dxa"/>
            <w:tcBorders>
              <w:top w:val="single" w:sz="4" w:space="0" w:color="000000"/>
              <w:left w:val="nil"/>
              <w:bottom w:val="single" w:sz="4" w:space="0" w:color="000000"/>
              <w:right w:val="single" w:sz="4" w:space="0" w:color="000000"/>
            </w:tcBorders>
            <w:shd w:val="clear" w:color="auto" w:fill="auto"/>
            <w:vAlign w:val="bottom"/>
            <w:hideMark/>
          </w:tcPr>
          <w:p w14:paraId="06E30C1F"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w:t>
            </w:r>
            <w:proofErr w:type="spellStart"/>
            <w:r w:rsidRPr="004316C2">
              <w:rPr>
                <w:rFonts w:ascii="Times New Roman" w:eastAsia="Calibri" w:hAnsi="Times New Roman"/>
              </w:rPr>
              <w:t>Сабақты</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жоспарлау</w:t>
            </w:r>
            <w:proofErr w:type="spellEnd"/>
            <w:r w:rsidRPr="004316C2">
              <w:rPr>
                <w:rFonts w:ascii="Times New Roman" w:eastAsia="Calibri" w:hAnsi="Times New Roman"/>
              </w:rPr>
              <w:t xml:space="preserve"> мен </w:t>
            </w:r>
            <w:proofErr w:type="spellStart"/>
            <w:r w:rsidRPr="004316C2">
              <w:rPr>
                <w:rFonts w:ascii="Times New Roman" w:eastAsia="Calibri" w:hAnsi="Times New Roman"/>
              </w:rPr>
              <w:t>оқытуда</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саралау</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тәсілдерін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қолдану</w:t>
            </w:r>
            <w:proofErr w:type="spellEnd"/>
            <w:r w:rsidRPr="004316C2">
              <w:rPr>
                <w:rFonts w:ascii="Times New Roman" w:eastAsia="Calibri" w:hAnsi="Times New Roman"/>
              </w:rPr>
              <w:t>"</w:t>
            </w:r>
          </w:p>
        </w:tc>
        <w:tc>
          <w:tcPr>
            <w:tcW w:w="1359" w:type="dxa"/>
            <w:tcBorders>
              <w:top w:val="single" w:sz="4" w:space="0" w:color="000000"/>
              <w:left w:val="nil"/>
              <w:bottom w:val="single" w:sz="4" w:space="0" w:color="000000"/>
              <w:right w:val="single" w:sz="4" w:space="0" w:color="000000"/>
            </w:tcBorders>
            <w:shd w:val="clear" w:color="auto" w:fill="auto"/>
            <w:noWrap/>
            <w:vAlign w:val="bottom"/>
            <w:hideMark/>
          </w:tcPr>
          <w:p w14:paraId="4F54B7BC"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23.04.2022ж</w:t>
            </w:r>
          </w:p>
        </w:tc>
        <w:tc>
          <w:tcPr>
            <w:tcW w:w="1658" w:type="dxa"/>
            <w:tcBorders>
              <w:top w:val="nil"/>
              <w:left w:val="nil"/>
              <w:bottom w:val="single" w:sz="4" w:space="0" w:color="auto"/>
              <w:right w:val="single" w:sz="4" w:space="0" w:color="auto"/>
            </w:tcBorders>
            <w:shd w:val="clear" w:color="auto" w:fill="auto"/>
            <w:noWrap/>
            <w:vAlign w:val="bottom"/>
            <w:hideMark/>
          </w:tcPr>
          <w:p w14:paraId="0019832A" w14:textId="77777777" w:rsidR="004316C2" w:rsidRPr="004316C2" w:rsidRDefault="004316C2" w:rsidP="002B1202">
            <w:pPr>
              <w:spacing w:after="0" w:line="240" w:lineRule="auto"/>
              <w:rPr>
                <w:rFonts w:ascii="Times New Roman" w:eastAsia="Calibri" w:hAnsi="Times New Roman"/>
              </w:rPr>
            </w:pPr>
            <w:proofErr w:type="spellStart"/>
            <w:r w:rsidRPr="004316C2">
              <w:rPr>
                <w:rFonts w:ascii="Times New Roman" w:eastAsia="Calibri" w:hAnsi="Times New Roman"/>
              </w:rPr>
              <w:t>Өрлеу</w:t>
            </w:r>
            <w:proofErr w:type="spellEnd"/>
            <w:r w:rsidRPr="004316C2">
              <w:rPr>
                <w:rFonts w:ascii="Times New Roman" w:eastAsia="Calibri" w:hAnsi="Times New Roman"/>
              </w:rPr>
              <w:t xml:space="preserve"> "БАҰО"АҚ</w:t>
            </w:r>
          </w:p>
        </w:tc>
        <w:tc>
          <w:tcPr>
            <w:tcW w:w="1144" w:type="dxa"/>
            <w:tcBorders>
              <w:top w:val="nil"/>
              <w:left w:val="nil"/>
              <w:bottom w:val="single" w:sz="4" w:space="0" w:color="auto"/>
              <w:right w:val="single" w:sz="4" w:space="0" w:color="auto"/>
            </w:tcBorders>
            <w:shd w:val="clear" w:color="auto" w:fill="auto"/>
            <w:noWrap/>
            <w:vAlign w:val="bottom"/>
            <w:hideMark/>
          </w:tcPr>
          <w:p w14:paraId="6DC989E4"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80</w:t>
            </w:r>
          </w:p>
        </w:tc>
        <w:tc>
          <w:tcPr>
            <w:tcW w:w="580" w:type="dxa"/>
            <w:tcBorders>
              <w:top w:val="single" w:sz="4" w:space="0" w:color="000000"/>
              <w:left w:val="nil"/>
              <w:bottom w:val="single" w:sz="4" w:space="0" w:color="000000"/>
              <w:right w:val="single" w:sz="4" w:space="0" w:color="000000"/>
            </w:tcBorders>
            <w:shd w:val="clear" w:color="auto" w:fill="auto"/>
            <w:noWrap/>
            <w:vAlign w:val="bottom"/>
            <w:hideMark/>
          </w:tcPr>
          <w:p w14:paraId="67BBF367"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 093174</w:t>
            </w:r>
          </w:p>
        </w:tc>
      </w:tr>
      <w:tr w:rsidR="004316C2" w:rsidRPr="004316C2" w14:paraId="5A2764C6" w14:textId="77777777" w:rsidTr="004316C2">
        <w:trPr>
          <w:trHeight w:val="45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2B037071"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lastRenderedPageBreak/>
              <w:t>52</w:t>
            </w:r>
          </w:p>
        </w:tc>
        <w:tc>
          <w:tcPr>
            <w:tcW w:w="1832" w:type="dxa"/>
            <w:tcBorders>
              <w:top w:val="nil"/>
              <w:left w:val="single" w:sz="4" w:space="0" w:color="000000"/>
              <w:bottom w:val="nil"/>
              <w:right w:val="single" w:sz="4" w:space="0" w:color="000000"/>
            </w:tcBorders>
            <w:shd w:val="clear" w:color="auto" w:fill="auto"/>
            <w:noWrap/>
            <w:vAlign w:val="bottom"/>
            <w:hideMark/>
          </w:tcPr>
          <w:p w14:paraId="3DFD60C3" w14:textId="77777777" w:rsidR="004316C2" w:rsidRPr="004316C2" w:rsidRDefault="004316C2" w:rsidP="002B1202">
            <w:pPr>
              <w:spacing w:after="0" w:line="240" w:lineRule="auto"/>
              <w:rPr>
                <w:rFonts w:ascii="Times New Roman" w:eastAsia="Calibri" w:hAnsi="Times New Roman"/>
              </w:rPr>
            </w:pPr>
            <w:proofErr w:type="spellStart"/>
            <w:r w:rsidRPr="004316C2">
              <w:rPr>
                <w:rFonts w:ascii="Times New Roman" w:eastAsia="Calibri" w:hAnsi="Times New Roman"/>
              </w:rPr>
              <w:t>Кунеева</w:t>
            </w:r>
            <w:proofErr w:type="spellEnd"/>
            <w:r w:rsidRPr="004316C2">
              <w:rPr>
                <w:rFonts w:ascii="Times New Roman" w:eastAsia="Calibri" w:hAnsi="Times New Roman"/>
              </w:rPr>
              <w:t xml:space="preserve"> Гаухар </w:t>
            </w:r>
            <w:proofErr w:type="spellStart"/>
            <w:r w:rsidRPr="004316C2">
              <w:rPr>
                <w:rFonts w:ascii="Times New Roman" w:eastAsia="Calibri" w:hAnsi="Times New Roman"/>
              </w:rPr>
              <w:t>Абаевна</w:t>
            </w:r>
            <w:proofErr w:type="spellEnd"/>
          </w:p>
        </w:tc>
        <w:tc>
          <w:tcPr>
            <w:tcW w:w="2588" w:type="dxa"/>
            <w:tcBorders>
              <w:top w:val="nil"/>
              <w:left w:val="nil"/>
              <w:bottom w:val="nil"/>
              <w:right w:val="single" w:sz="4" w:space="0" w:color="000000"/>
            </w:tcBorders>
            <w:shd w:val="clear" w:color="auto" w:fill="auto"/>
            <w:noWrap/>
            <w:vAlign w:val="bottom"/>
            <w:hideMark/>
          </w:tcPr>
          <w:p w14:paraId="3C75FE25"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w:t>
            </w:r>
            <w:proofErr w:type="spellStart"/>
            <w:r w:rsidRPr="004316C2">
              <w:rPr>
                <w:rFonts w:ascii="Times New Roman" w:eastAsia="Calibri" w:hAnsi="Times New Roman"/>
              </w:rPr>
              <w:t>Бастауыш</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сынып</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пәндерінің</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күрделі</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тақырыптарын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меңгеру</w:t>
            </w:r>
            <w:proofErr w:type="spellEnd"/>
            <w:r w:rsidRPr="004316C2">
              <w:rPr>
                <w:rFonts w:ascii="Times New Roman" w:eastAsia="Calibri" w:hAnsi="Times New Roman"/>
              </w:rPr>
              <w:t>"</w:t>
            </w:r>
          </w:p>
        </w:tc>
        <w:tc>
          <w:tcPr>
            <w:tcW w:w="1359" w:type="dxa"/>
            <w:tcBorders>
              <w:top w:val="nil"/>
              <w:left w:val="nil"/>
              <w:bottom w:val="nil"/>
              <w:right w:val="single" w:sz="4" w:space="0" w:color="000000"/>
            </w:tcBorders>
            <w:shd w:val="clear" w:color="auto" w:fill="auto"/>
            <w:noWrap/>
            <w:vAlign w:val="bottom"/>
            <w:hideMark/>
          </w:tcPr>
          <w:p w14:paraId="15A39B19"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22.04.2022ж</w:t>
            </w:r>
          </w:p>
        </w:tc>
        <w:tc>
          <w:tcPr>
            <w:tcW w:w="1658" w:type="dxa"/>
            <w:tcBorders>
              <w:top w:val="nil"/>
              <w:left w:val="nil"/>
              <w:bottom w:val="single" w:sz="4" w:space="0" w:color="auto"/>
              <w:right w:val="single" w:sz="4" w:space="0" w:color="auto"/>
            </w:tcBorders>
            <w:shd w:val="clear" w:color="auto" w:fill="auto"/>
            <w:noWrap/>
            <w:vAlign w:val="bottom"/>
            <w:hideMark/>
          </w:tcPr>
          <w:p w14:paraId="4081D6C3" w14:textId="77777777" w:rsidR="004316C2" w:rsidRPr="004316C2" w:rsidRDefault="004316C2" w:rsidP="002B1202">
            <w:pPr>
              <w:spacing w:after="0" w:line="240" w:lineRule="auto"/>
              <w:rPr>
                <w:rFonts w:ascii="Times New Roman" w:eastAsia="Calibri" w:hAnsi="Times New Roman"/>
              </w:rPr>
            </w:pPr>
            <w:proofErr w:type="spellStart"/>
            <w:r w:rsidRPr="004316C2">
              <w:rPr>
                <w:rFonts w:ascii="Times New Roman" w:eastAsia="Calibri" w:hAnsi="Times New Roman"/>
              </w:rPr>
              <w:t>Өрлеу</w:t>
            </w:r>
            <w:proofErr w:type="spellEnd"/>
            <w:r w:rsidRPr="004316C2">
              <w:rPr>
                <w:rFonts w:ascii="Times New Roman" w:eastAsia="Calibri" w:hAnsi="Times New Roman"/>
              </w:rPr>
              <w:t xml:space="preserve"> "БАҰО"АҚ</w:t>
            </w:r>
          </w:p>
        </w:tc>
        <w:tc>
          <w:tcPr>
            <w:tcW w:w="1144" w:type="dxa"/>
            <w:tcBorders>
              <w:top w:val="nil"/>
              <w:left w:val="nil"/>
              <w:bottom w:val="nil"/>
              <w:right w:val="single" w:sz="4" w:space="0" w:color="auto"/>
            </w:tcBorders>
            <w:shd w:val="clear" w:color="auto" w:fill="auto"/>
            <w:noWrap/>
            <w:vAlign w:val="bottom"/>
            <w:hideMark/>
          </w:tcPr>
          <w:p w14:paraId="5018D805"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80</w:t>
            </w:r>
          </w:p>
        </w:tc>
        <w:tc>
          <w:tcPr>
            <w:tcW w:w="580" w:type="dxa"/>
            <w:tcBorders>
              <w:top w:val="nil"/>
              <w:left w:val="nil"/>
              <w:bottom w:val="nil"/>
              <w:right w:val="single" w:sz="4" w:space="0" w:color="000000"/>
            </w:tcBorders>
            <w:shd w:val="clear" w:color="auto" w:fill="auto"/>
            <w:noWrap/>
            <w:vAlign w:val="bottom"/>
            <w:hideMark/>
          </w:tcPr>
          <w:p w14:paraId="64242835"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№0500749</w:t>
            </w:r>
          </w:p>
        </w:tc>
      </w:tr>
      <w:tr w:rsidR="004316C2" w:rsidRPr="004316C2" w14:paraId="132A6F03" w14:textId="77777777" w:rsidTr="004316C2">
        <w:trPr>
          <w:trHeight w:val="45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3451F2DF" w14:textId="77777777" w:rsidR="004316C2" w:rsidRPr="004316C2" w:rsidRDefault="004316C2" w:rsidP="002B1202">
            <w:pPr>
              <w:spacing w:after="0" w:line="240" w:lineRule="auto"/>
              <w:rPr>
                <w:rFonts w:ascii="Times New Roman" w:eastAsia="Calibri" w:hAnsi="Times New Roman"/>
                <w:lang w:val="kk-KZ"/>
              </w:rPr>
            </w:pPr>
            <w:r w:rsidRPr="004316C2">
              <w:rPr>
                <w:rFonts w:ascii="Times New Roman" w:eastAsia="Calibri" w:hAnsi="Times New Roman"/>
                <w:lang w:val="kk-KZ"/>
              </w:rPr>
              <w:t>53</w:t>
            </w:r>
          </w:p>
        </w:tc>
        <w:tc>
          <w:tcPr>
            <w:tcW w:w="18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DF20EA" w14:textId="77777777" w:rsidR="004316C2" w:rsidRPr="004316C2" w:rsidRDefault="004316C2" w:rsidP="002B1202">
            <w:pPr>
              <w:spacing w:after="0" w:line="240" w:lineRule="auto"/>
              <w:rPr>
                <w:rFonts w:ascii="Times New Roman" w:eastAsia="Calibri" w:hAnsi="Times New Roman"/>
              </w:rPr>
            </w:pPr>
            <w:proofErr w:type="spellStart"/>
            <w:r w:rsidRPr="004316C2">
              <w:rPr>
                <w:rFonts w:ascii="Times New Roman" w:eastAsia="Calibri" w:hAnsi="Times New Roman"/>
              </w:rPr>
              <w:t>Кунеева</w:t>
            </w:r>
            <w:proofErr w:type="spellEnd"/>
            <w:r w:rsidRPr="004316C2">
              <w:rPr>
                <w:rFonts w:ascii="Times New Roman" w:eastAsia="Calibri" w:hAnsi="Times New Roman"/>
              </w:rPr>
              <w:t xml:space="preserve"> Гаухар </w:t>
            </w:r>
            <w:proofErr w:type="spellStart"/>
            <w:r w:rsidRPr="004316C2">
              <w:rPr>
                <w:rFonts w:ascii="Times New Roman" w:eastAsia="Calibri" w:hAnsi="Times New Roman"/>
              </w:rPr>
              <w:t>Абаевна</w:t>
            </w:r>
            <w:proofErr w:type="spellEnd"/>
          </w:p>
        </w:tc>
        <w:tc>
          <w:tcPr>
            <w:tcW w:w="2588" w:type="dxa"/>
            <w:tcBorders>
              <w:top w:val="single" w:sz="4" w:space="0" w:color="auto"/>
              <w:left w:val="nil"/>
              <w:bottom w:val="single" w:sz="4" w:space="0" w:color="auto"/>
              <w:right w:val="single" w:sz="4" w:space="0" w:color="auto"/>
            </w:tcBorders>
            <w:shd w:val="clear" w:color="auto" w:fill="auto"/>
            <w:vAlign w:val="bottom"/>
            <w:hideMark/>
          </w:tcPr>
          <w:p w14:paraId="78FE8AEB"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w:t>
            </w:r>
            <w:proofErr w:type="spellStart"/>
            <w:r w:rsidRPr="004316C2">
              <w:rPr>
                <w:rFonts w:ascii="Times New Roman" w:eastAsia="Calibri" w:hAnsi="Times New Roman"/>
              </w:rPr>
              <w:t>Сабақты</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жоспарлау</w:t>
            </w:r>
            <w:proofErr w:type="spellEnd"/>
            <w:r w:rsidRPr="004316C2">
              <w:rPr>
                <w:rFonts w:ascii="Times New Roman" w:eastAsia="Calibri" w:hAnsi="Times New Roman"/>
              </w:rPr>
              <w:t xml:space="preserve"> мен </w:t>
            </w:r>
            <w:proofErr w:type="spellStart"/>
            <w:r w:rsidRPr="004316C2">
              <w:rPr>
                <w:rFonts w:ascii="Times New Roman" w:eastAsia="Calibri" w:hAnsi="Times New Roman"/>
              </w:rPr>
              <w:t>оқытуда</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саралау</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тәсілдерін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қолдану</w:t>
            </w:r>
            <w:proofErr w:type="spellEnd"/>
            <w:r w:rsidRPr="004316C2">
              <w:rPr>
                <w:rFonts w:ascii="Times New Roman" w:eastAsia="Calibri" w:hAnsi="Times New Roman"/>
              </w:rPr>
              <w:t>"</w:t>
            </w:r>
          </w:p>
        </w:tc>
        <w:tc>
          <w:tcPr>
            <w:tcW w:w="1359" w:type="dxa"/>
            <w:tcBorders>
              <w:top w:val="single" w:sz="4" w:space="0" w:color="auto"/>
              <w:left w:val="nil"/>
              <w:bottom w:val="single" w:sz="4" w:space="0" w:color="auto"/>
              <w:right w:val="single" w:sz="4" w:space="0" w:color="auto"/>
            </w:tcBorders>
            <w:shd w:val="clear" w:color="auto" w:fill="auto"/>
            <w:noWrap/>
            <w:vAlign w:val="bottom"/>
            <w:hideMark/>
          </w:tcPr>
          <w:p w14:paraId="58245860"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23.04.2022ж</w:t>
            </w:r>
          </w:p>
        </w:tc>
        <w:tc>
          <w:tcPr>
            <w:tcW w:w="1658" w:type="dxa"/>
            <w:tcBorders>
              <w:top w:val="nil"/>
              <w:left w:val="nil"/>
              <w:bottom w:val="single" w:sz="4" w:space="0" w:color="auto"/>
              <w:right w:val="single" w:sz="4" w:space="0" w:color="auto"/>
            </w:tcBorders>
            <w:shd w:val="clear" w:color="auto" w:fill="auto"/>
            <w:noWrap/>
            <w:vAlign w:val="bottom"/>
            <w:hideMark/>
          </w:tcPr>
          <w:p w14:paraId="055F3039" w14:textId="77777777" w:rsidR="004316C2" w:rsidRPr="004316C2" w:rsidRDefault="004316C2" w:rsidP="002B1202">
            <w:pPr>
              <w:spacing w:after="0" w:line="240" w:lineRule="auto"/>
              <w:rPr>
                <w:rFonts w:ascii="Times New Roman" w:eastAsia="Calibri" w:hAnsi="Times New Roman"/>
              </w:rPr>
            </w:pPr>
            <w:proofErr w:type="spellStart"/>
            <w:r w:rsidRPr="004316C2">
              <w:rPr>
                <w:rFonts w:ascii="Times New Roman" w:eastAsia="Calibri" w:hAnsi="Times New Roman"/>
              </w:rPr>
              <w:t>Өрлеу</w:t>
            </w:r>
            <w:proofErr w:type="spellEnd"/>
            <w:r w:rsidRPr="004316C2">
              <w:rPr>
                <w:rFonts w:ascii="Times New Roman" w:eastAsia="Calibri" w:hAnsi="Times New Roman"/>
              </w:rPr>
              <w:t xml:space="preserve"> "БАҰО"АҚ</w:t>
            </w:r>
          </w:p>
        </w:tc>
        <w:tc>
          <w:tcPr>
            <w:tcW w:w="1144" w:type="dxa"/>
            <w:tcBorders>
              <w:top w:val="single" w:sz="4" w:space="0" w:color="auto"/>
              <w:left w:val="nil"/>
              <w:bottom w:val="single" w:sz="4" w:space="0" w:color="auto"/>
              <w:right w:val="single" w:sz="4" w:space="0" w:color="auto"/>
            </w:tcBorders>
            <w:shd w:val="clear" w:color="auto" w:fill="auto"/>
            <w:noWrap/>
            <w:vAlign w:val="bottom"/>
            <w:hideMark/>
          </w:tcPr>
          <w:p w14:paraId="2FC9A9EA"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80</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14:paraId="66883A1E"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№093179</w:t>
            </w:r>
          </w:p>
        </w:tc>
      </w:tr>
      <w:tr w:rsidR="004316C2" w:rsidRPr="004316C2" w14:paraId="312B87D7" w14:textId="77777777" w:rsidTr="004316C2">
        <w:trPr>
          <w:trHeight w:val="45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5DF17EF5" w14:textId="77777777" w:rsidR="004316C2" w:rsidRPr="004316C2" w:rsidRDefault="004316C2" w:rsidP="002B1202">
            <w:pPr>
              <w:spacing w:after="0" w:line="240" w:lineRule="auto"/>
              <w:rPr>
                <w:rFonts w:ascii="Times New Roman" w:eastAsia="Calibri" w:hAnsi="Times New Roman"/>
                <w:lang w:val="kk-KZ"/>
              </w:rPr>
            </w:pPr>
            <w:r w:rsidRPr="004316C2">
              <w:rPr>
                <w:rFonts w:ascii="Times New Roman" w:eastAsia="Calibri" w:hAnsi="Times New Roman"/>
                <w:lang w:val="kk-KZ"/>
              </w:rPr>
              <w:t>54</w:t>
            </w:r>
          </w:p>
        </w:tc>
        <w:tc>
          <w:tcPr>
            <w:tcW w:w="1832" w:type="dxa"/>
            <w:tcBorders>
              <w:top w:val="nil"/>
              <w:left w:val="single" w:sz="4" w:space="0" w:color="auto"/>
              <w:bottom w:val="single" w:sz="4" w:space="0" w:color="auto"/>
              <w:right w:val="single" w:sz="4" w:space="0" w:color="auto"/>
            </w:tcBorders>
            <w:shd w:val="clear" w:color="auto" w:fill="auto"/>
            <w:noWrap/>
            <w:vAlign w:val="bottom"/>
            <w:hideMark/>
          </w:tcPr>
          <w:p w14:paraId="14A0780A"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 xml:space="preserve">Сапарова Алия </w:t>
            </w:r>
            <w:proofErr w:type="spellStart"/>
            <w:r w:rsidRPr="004316C2">
              <w:rPr>
                <w:rFonts w:ascii="Times New Roman" w:eastAsia="Calibri" w:hAnsi="Times New Roman"/>
              </w:rPr>
              <w:t>Жаксыбаевна</w:t>
            </w:r>
            <w:proofErr w:type="spellEnd"/>
          </w:p>
        </w:tc>
        <w:tc>
          <w:tcPr>
            <w:tcW w:w="2588" w:type="dxa"/>
            <w:tcBorders>
              <w:top w:val="nil"/>
              <w:left w:val="nil"/>
              <w:bottom w:val="single" w:sz="4" w:space="0" w:color="auto"/>
              <w:right w:val="single" w:sz="4" w:space="0" w:color="auto"/>
            </w:tcBorders>
            <w:shd w:val="clear" w:color="auto" w:fill="auto"/>
            <w:noWrap/>
            <w:vAlign w:val="bottom"/>
            <w:hideMark/>
          </w:tcPr>
          <w:p w14:paraId="6B29D4D9"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w:t>
            </w:r>
            <w:proofErr w:type="spellStart"/>
            <w:r w:rsidRPr="004316C2">
              <w:rPr>
                <w:rFonts w:ascii="Times New Roman" w:eastAsia="Calibri" w:hAnsi="Times New Roman"/>
              </w:rPr>
              <w:t>Қазақ</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тілі</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және</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Қазақ</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әдебиеті</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пәні</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мұғалімдерінің</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кәсіби</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құзыреттіліктерін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дамыту</w:t>
            </w:r>
            <w:proofErr w:type="spellEnd"/>
            <w:r w:rsidRPr="004316C2">
              <w:rPr>
                <w:rFonts w:ascii="Times New Roman" w:eastAsia="Calibri" w:hAnsi="Times New Roman"/>
              </w:rPr>
              <w:t>"</w:t>
            </w:r>
          </w:p>
        </w:tc>
        <w:tc>
          <w:tcPr>
            <w:tcW w:w="1359" w:type="dxa"/>
            <w:tcBorders>
              <w:top w:val="nil"/>
              <w:left w:val="nil"/>
              <w:bottom w:val="single" w:sz="4" w:space="0" w:color="auto"/>
              <w:right w:val="single" w:sz="4" w:space="0" w:color="auto"/>
            </w:tcBorders>
            <w:shd w:val="clear" w:color="auto" w:fill="auto"/>
            <w:noWrap/>
            <w:vAlign w:val="bottom"/>
            <w:hideMark/>
          </w:tcPr>
          <w:p w14:paraId="3ED77208"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10.06.2022</w:t>
            </w:r>
          </w:p>
        </w:tc>
        <w:tc>
          <w:tcPr>
            <w:tcW w:w="1658" w:type="dxa"/>
            <w:tcBorders>
              <w:top w:val="nil"/>
              <w:left w:val="nil"/>
              <w:bottom w:val="single" w:sz="4" w:space="0" w:color="auto"/>
              <w:right w:val="single" w:sz="4" w:space="0" w:color="auto"/>
            </w:tcBorders>
            <w:shd w:val="clear" w:color="auto" w:fill="auto"/>
            <w:noWrap/>
            <w:vAlign w:val="bottom"/>
            <w:hideMark/>
          </w:tcPr>
          <w:p w14:paraId="6A3E77A4" w14:textId="77777777" w:rsidR="004316C2" w:rsidRPr="004316C2" w:rsidRDefault="004316C2" w:rsidP="002B1202">
            <w:pPr>
              <w:spacing w:after="0" w:line="240" w:lineRule="auto"/>
              <w:rPr>
                <w:rFonts w:ascii="Times New Roman" w:eastAsia="Calibri" w:hAnsi="Times New Roman"/>
              </w:rPr>
            </w:pPr>
            <w:proofErr w:type="spellStart"/>
            <w:r w:rsidRPr="004316C2">
              <w:rPr>
                <w:rFonts w:ascii="Times New Roman" w:eastAsia="Calibri" w:hAnsi="Times New Roman"/>
              </w:rPr>
              <w:t>Өрлеу</w:t>
            </w:r>
            <w:proofErr w:type="spellEnd"/>
            <w:r w:rsidRPr="004316C2">
              <w:rPr>
                <w:rFonts w:ascii="Times New Roman" w:eastAsia="Calibri" w:hAnsi="Times New Roman"/>
              </w:rPr>
              <w:t xml:space="preserve"> "БАҰО"АҚ</w:t>
            </w:r>
          </w:p>
        </w:tc>
        <w:tc>
          <w:tcPr>
            <w:tcW w:w="1144" w:type="dxa"/>
            <w:tcBorders>
              <w:top w:val="nil"/>
              <w:left w:val="nil"/>
              <w:bottom w:val="single" w:sz="4" w:space="0" w:color="auto"/>
              <w:right w:val="single" w:sz="4" w:space="0" w:color="auto"/>
            </w:tcBorders>
            <w:shd w:val="clear" w:color="auto" w:fill="auto"/>
            <w:noWrap/>
            <w:vAlign w:val="bottom"/>
            <w:hideMark/>
          </w:tcPr>
          <w:p w14:paraId="7980CD81"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80</w:t>
            </w:r>
          </w:p>
        </w:tc>
        <w:tc>
          <w:tcPr>
            <w:tcW w:w="580" w:type="dxa"/>
            <w:tcBorders>
              <w:top w:val="nil"/>
              <w:left w:val="nil"/>
              <w:bottom w:val="single" w:sz="4" w:space="0" w:color="auto"/>
              <w:right w:val="single" w:sz="4" w:space="0" w:color="auto"/>
            </w:tcBorders>
            <w:shd w:val="clear" w:color="auto" w:fill="auto"/>
            <w:noWrap/>
            <w:vAlign w:val="bottom"/>
            <w:hideMark/>
          </w:tcPr>
          <w:p w14:paraId="5D58C286"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№0501393</w:t>
            </w:r>
          </w:p>
        </w:tc>
      </w:tr>
      <w:tr w:rsidR="004316C2" w:rsidRPr="004316C2" w14:paraId="0272D2E1" w14:textId="77777777" w:rsidTr="004316C2">
        <w:trPr>
          <w:trHeight w:val="45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6E0711ED" w14:textId="77777777" w:rsidR="004316C2" w:rsidRPr="004316C2" w:rsidRDefault="004316C2" w:rsidP="002B1202">
            <w:pPr>
              <w:spacing w:after="0" w:line="240" w:lineRule="auto"/>
              <w:rPr>
                <w:rFonts w:ascii="Times New Roman" w:eastAsia="Calibri" w:hAnsi="Times New Roman"/>
                <w:lang w:val="kk-KZ"/>
              </w:rPr>
            </w:pPr>
            <w:r w:rsidRPr="004316C2">
              <w:rPr>
                <w:rFonts w:ascii="Times New Roman" w:eastAsia="Calibri" w:hAnsi="Times New Roman"/>
                <w:lang w:val="kk-KZ"/>
              </w:rPr>
              <w:t>55</w:t>
            </w:r>
          </w:p>
        </w:tc>
        <w:tc>
          <w:tcPr>
            <w:tcW w:w="1832" w:type="dxa"/>
            <w:tcBorders>
              <w:top w:val="nil"/>
              <w:left w:val="single" w:sz="4" w:space="0" w:color="auto"/>
              <w:bottom w:val="single" w:sz="4" w:space="0" w:color="auto"/>
              <w:right w:val="single" w:sz="4" w:space="0" w:color="auto"/>
            </w:tcBorders>
            <w:shd w:val="clear" w:color="auto" w:fill="auto"/>
            <w:noWrap/>
            <w:vAlign w:val="bottom"/>
            <w:hideMark/>
          </w:tcPr>
          <w:p w14:paraId="2047B499" w14:textId="77777777" w:rsidR="004316C2" w:rsidRPr="004316C2" w:rsidRDefault="004316C2" w:rsidP="002B1202">
            <w:pPr>
              <w:spacing w:after="0" w:line="240" w:lineRule="auto"/>
              <w:rPr>
                <w:rFonts w:ascii="Times New Roman" w:eastAsia="Calibri" w:hAnsi="Times New Roman"/>
              </w:rPr>
            </w:pPr>
            <w:proofErr w:type="spellStart"/>
            <w:r w:rsidRPr="004316C2">
              <w:rPr>
                <w:rFonts w:ascii="Times New Roman" w:eastAsia="Calibri" w:hAnsi="Times New Roman"/>
              </w:rPr>
              <w:t>Тлесова</w:t>
            </w:r>
            <w:proofErr w:type="spellEnd"/>
            <w:r w:rsidRPr="004316C2">
              <w:rPr>
                <w:rFonts w:ascii="Times New Roman" w:eastAsia="Calibri" w:hAnsi="Times New Roman"/>
              </w:rPr>
              <w:t xml:space="preserve"> Динара </w:t>
            </w:r>
            <w:proofErr w:type="spellStart"/>
            <w:r w:rsidRPr="004316C2">
              <w:rPr>
                <w:rFonts w:ascii="Times New Roman" w:eastAsia="Calibri" w:hAnsi="Times New Roman"/>
              </w:rPr>
              <w:t>Талгатовна</w:t>
            </w:r>
            <w:proofErr w:type="spellEnd"/>
          </w:p>
        </w:tc>
        <w:tc>
          <w:tcPr>
            <w:tcW w:w="2588" w:type="dxa"/>
            <w:tcBorders>
              <w:top w:val="nil"/>
              <w:left w:val="nil"/>
              <w:bottom w:val="single" w:sz="4" w:space="0" w:color="auto"/>
              <w:right w:val="single" w:sz="4" w:space="0" w:color="auto"/>
            </w:tcBorders>
            <w:shd w:val="clear" w:color="auto" w:fill="auto"/>
            <w:noWrap/>
            <w:vAlign w:val="bottom"/>
            <w:hideMark/>
          </w:tcPr>
          <w:p w14:paraId="79E82307"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 xml:space="preserve">"Развитие профессиональных компетенций </w:t>
            </w:r>
            <w:proofErr w:type="spellStart"/>
            <w:r w:rsidRPr="004316C2">
              <w:rPr>
                <w:rFonts w:ascii="Times New Roman" w:eastAsia="Calibri" w:hAnsi="Times New Roman"/>
              </w:rPr>
              <w:t>учителля</w:t>
            </w:r>
            <w:proofErr w:type="spellEnd"/>
            <w:r w:rsidRPr="004316C2">
              <w:rPr>
                <w:rFonts w:ascii="Times New Roman" w:eastAsia="Calibri" w:hAnsi="Times New Roman"/>
              </w:rPr>
              <w:t xml:space="preserve"> русского языка и литературы</w:t>
            </w:r>
          </w:p>
        </w:tc>
        <w:tc>
          <w:tcPr>
            <w:tcW w:w="1359" w:type="dxa"/>
            <w:tcBorders>
              <w:top w:val="nil"/>
              <w:left w:val="nil"/>
              <w:bottom w:val="single" w:sz="4" w:space="0" w:color="auto"/>
              <w:right w:val="single" w:sz="4" w:space="0" w:color="auto"/>
            </w:tcBorders>
            <w:shd w:val="clear" w:color="auto" w:fill="auto"/>
            <w:noWrap/>
            <w:vAlign w:val="bottom"/>
            <w:hideMark/>
          </w:tcPr>
          <w:p w14:paraId="5994AE64"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10.06.2022</w:t>
            </w:r>
          </w:p>
        </w:tc>
        <w:tc>
          <w:tcPr>
            <w:tcW w:w="1658" w:type="dxa"/>
            <w:tcBorders>
              <w:top w:val="nil"/>
              <w:left w:val="nil"/>
              <w:bottom w:val="single" w:sz="4" w:space="0" w:color="auto"/>
              <w:right w:val="single" w:sz="4" w:space="0" w:color="auto"/>
            </w:tcBorders>
            <w:shd w:val="clear" w:color="auto" w:fill="auto"/>
            <w:noWrap/>
            <w:vAlign w:val="bottom"/>
            <w:hideMark/>
          </w:tcPr>
          <w:p w14:paraId="37F30D11" w14:textId="77777777" w:rsidR="004316C2" w:rsidRPr="004316C2" w:rsidRDefault="004316C2" w:rsidP="002B1202">
            <w:pPr>
              <w:spacing w:after="0" w:line="240" w:lineRule="auto"/>
              <w:rPr>
                <w:rFonts w:ascii="Times New Roman" w:eastAsia="Calibri" w:hAnsi="Times New Roman"/>
              </w:rPr>
            </w:pPr>
            <w:proofErr w:type="spellStart"/>
            <w:r w:rsidRPr="004316C2">
              <w:rPr>
                <w:rFonts w:ascii="Times New Roman" w:eastAsia="Calibri" w:hAnsi="Times New Roman"/>
              </w:rPr>
              <w:t>Өрлеу</w:t>
            </w:r>
            <w:proofErr w:type="spellEnd"/>
            <w:r w:rsidRPr="004316C2">
              <w:rPr>
                <w:rFonts w:ascii="Times New Roman" w:eastAsia="Calibri" w:hAnsi="Times New Roman"/>
              </w:rPr>
              <w:t xml:space="preserve"> "БАҰО"АҚ</w:t>
            </w:r>
          </w:p>
        </w:tc>
        <w:tc>
          <w:tcPr>
            <w:tcW w:w="1144" w:type="dxa"/>
            <w:tcBorders>
              <w:top w:val="nil"/>
              <w:left w:val="nil"/>
              <w:bottom w:val="single" w:sz="4" w:space="0" w:color="auto"/>
              <w:right w:val="single" w:sz="4" w:space="0" w:color="auto"/>
            </w:tcBorders>
            <w:shd w:val="clear" w:color="auto" w:fill="auto"/>
            <w:noWrap/>
            <w:vAlign w:val="bottom"/>
            <w:hideMark/>
          </w:tcPr>
          <w:p w14:paraId="02491DBF"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80</w:t>
            </w:r>
          </w:p>
        </w:tc>
        <w:tc>
          <w:tcPr>
            <w:tcW w:w="580" w:type="dxa"/>
            <w:tcBorders>
              <w:top w:val="nil"/>
              <w:left w:val="nil"/>
              <w:bottom w:val="single" w:sz="4" w:space="0" w:color="auto"/>
              <w:right w:val="single" w:sz="4" w:space="0" w:color="auto"/>
            </w:tcBorders>
            <w:shd w:val="clear" w:color="auto" w:fill="auto"/>
            <w:noWrap/>
            <w:vAlign w:val="bottom"/>
            <w:hideMark/>
          </w:tcPr>
          <w:p w14:paraId="4A06D053"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№0501417</w:t>
            </w:r>
          </w:p>
        </w:tc>
      </w:tr>
      <w:tr w:rsidR="004316C2" w:rsidRPr="004316C2" w14:paraId="6BEE68EA" w14:textId="77777777" w:rsidTr="004316C2">
        <w:trPr>
          <w:trHeight w:val="45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0A10BA3D" w14:textId="77777777" w:rsidR="004316C2" w:rsidRPr="004316C2" w:rsidRDefault="004316C2" w:rsidP="002B1202">
            <w:pPr>
              <w:spacing w:after="0" w:line="240" w:lineRule="auto"/>
              <w:rPr>
                <w:rFonts w:ascii="Times New Roman" w:eastAsia="Calibri" w:hAnsi="Times New Roman"/>
                <w:lang w:val="kk-KZ"/>
              </w:rPr>
            </w:pPr>
            <w:r w:rsidRPr="004316C2">
              <w:rPr>
                <w:rFonts w:ascii="Times New Roman" w:eastAsia="Calibri" w:hAnsi="Times New Roman"/>
                <w:lang w:val="kk-KZ"/>
              </w:rPr>
              <w:t>56</w:t>
            </w:r>
          </w:p>
        </w:tc>
        <w:tc>
          <w:tcPr>
            <w:tcW w:w="1832" w:type="dxa"/>
            <w:tcBorders>
              <w:top w:val="nil"/>
              <w:left w:val="single" w:sz="4" w:space="0" w:color="auto"/>
              <w:bottom w:val="single" w:sz="4" w:space="0" w:color="auto"/>
              <w:right w:val="single" w:sz="4" w:space="0" w:color="auto"/>
            </w:tcBorders>
            <w:shd w:val="clear" w:color="auto" w:fill="auto"/>
            <w:noWrap/>
            <w:vAlign w:val="bottom"/>
            <w:hideMark/>
          </w:tcPr>
          <w:p w14:paraId="3EC567FD" w14:textId="77777777" w:rsidR="004316C2" w:rsidRPr="004316C2" w:rsidRDefault="004316C2" w:rsidP="002B1202">
            <w:pPr>
              <w:spacing w:after="0" w:line="240" w:lineRule="auto"/>
              <w:rPr>
                <w:rFonts w:ascii="Times New Roman" w:eastAsia="Calibri" w:hAnsi="Times New Roman"/>
              </w:rPr>
            </w:pPr>
            <w:proofErr w:type="spellStart"/>
            <w:r w:rsidRPr="004316C2">
              <w:rPr>
                <w:rFonts w:ascii="Times New Roman" w:eastAsia="Calibri" w:hAnsi="Times New Roman"/>
              </w:rPr>
              <w:t>Жупболова</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Улмекен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Тасбулатовна</w:t>
            </w:r>
            <w:proofErr w:type="spellEnd"/>
          </w:p>
        </w:tc>
        <w:tc>
          <w:tcPr>
            <w:tcW w:w="2588" w:type="dxa"/>
            <w:tcBorders>
              <w:top w:val="nil"/>
              <w:left w:val="nil"/>
              <w:bottom w:val="single" w:sz="4" w:space="0" w:color="auto"/>
              <w:right w:val="single" w:sz="4" w:space="0" w:color="auto"/>
            </w:tcBorders>
            <w:shd w:val="clear" w:color="auto" w:fill="auto"/>
            <w:noWrap/>
            <w:vAlign w:val="bottom"/>
            <w:hideMark/>
          </w:tcPr>
          <w:p w14:paraId="36333DBA"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w:t>
            </w:r>
            <w:proofErr w:type="spellStart"/>
            <w:r w:rsidRPr="004316C2">
              <w:rPr>
                <w:rFonts w:ascii="Times New Roman" w:eastAsia="Calibri" w:hAnsi="Times New Roman"/>
              </w:rPr>
              <w:t>Қазақ</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тілі</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және</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Қазақ</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әдебиеті</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пәні</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мұғалімдерінің</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кәсіби</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құзыреттіліктерін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дамыту</w:t>
            </w:r>
            <w:proofErr w:type="spellEnd"/>
            <w:r w:rsidRPr="004316C2">
              <w:rPr>
                <w:rFonts w:ascii="Times New Roman" w:eastAsia="Calibri" w:hAnsi="Times New Roman"/>
              </w:rPr>
              <w:t>"</w:t>
            </w:r>
          </w:p>
        </w:tc>
        <w:tc>
          <w:tcPr>
            <w:tcW w:w="1359" w:type="dxa"/>
            <w:tcBorders>
              <w:top w:val="nil"/>
              <w:left w:val="nil"/>
              <w:bottom w:val="single" w:sz="4" w:space="0" w:color="auto"/>
              <w:right w:val="single" w:sz="4" w:space="0" w:color="auto"/>
            </w:tcBorders>
            <w:shd w:val="clear" w:color="auto" w:fill="auto"/>
            <w:noWrap/>
            <w:vAlign w:val="bottom"/>
            <w:hideMark/>
          </w:tcPr>
          <w:p w14:paraId="66D3D78B"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10.06.2022</w:t>
            </w:r>
          </w:p>
        </w:tc>
        <w:tc>
          <w:tcPr>
            <w:tcW w:w="1658" w:type="dxa"/>
            <w:tcBorders>
              <w:top w:val="nil"/>
              <w:left w:val="nil"/>
              <w:bottom w:val="single" w:sz="4" w:space="0" w:color="auto"/>
              <w:right w:val="single" w:sz="4" w:space="0" w:color="auto"/>
            </w:tcBorders>
            <w:shd w:val="clear" w:color="auto" w:fill="auto"/>
            <w:noWrap/>
            <w:vAlign w:val="bottom"/>
            <w:hideMark/>
          </w:tcPr>
          <w:p w14:paraId="6800DA91" w14:textId="77777777" w:rsidR="004316C2" w:rsidRPr="004316C2" w:rsidRDefault="004316C2" w:rsidP="002B1202">
            <w:pPr>
              <w:spacing w:after="0" w:line="240" w:lineRule="auto"/>
              <w:rPr>
                <w:rFonts w:ascii="Times New Roman" w:eastAsia="Calibri" w:hAnsi="Times New Roman"/>
              </w:rPr>
            </w:pPr>
            <w:proofErr w:type="spellStart"/>
            <w:r w:rsidRPr="004316C2">
              <w:rPr>
                <w:rFonts w:ascii="Times New Roman" w:eastAsia="Calibri" w:hAnsi="Times New Roman"/>
              </w:rPr>
              <w:t>Өрлеу</w:t>
            </w:r>
            <w:proofErr w:type="spellEnd"/>
            <w:r w:rsidRPr="004316C2">
              <w:rPr>
                <w:rFonts w:ascii="Times New Roman" w:eastAsia="Calibri" w:hAnsi="Times New Roman"/>
              </w:rPr>
              <w:t xml:space="preserve"> "БАҰО"АҚ</w:t>
            </w:r>
          </w:p>
        </w:tc>
        <w:tc>
          <w:tcPr>
            <w:tcW w:w="1144" w:type="dxa"/>
            <w:tcBorders>
              <w:top w:val="nil"/>
              <w:left w:val="nil"/>
              <w:bottom w:val="single" w:sz="4" w:space="0" w:color="auto"/>
              <w:right w:val="single" w:sz="4" w:space="0" w:color="auto"/>
            </w:tcBorders>
            <w:shd w:val="clear" w:color="auto" w:fill="auto"/>
            <w:noWrap/>
            <w:vAlign w:val="bottom"/>
            <w:hideMark/>
          </w:tcPr>
          <w:p w14:paraId="03CDDC2C"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80</w:t>
            </w:r>
          </w:p>
        </w:tc>
        <w:tc>
          <w:tcPr>
            <w:tcW w:w="580" w:type="dxa"/>
            <w:tcBorders>
              <w:top w:val="nil"/>
              <w:left w:val="nil"/>
              <w:bottom w:val="single" w:sz="4" w:space="0" w:color="auto"/>
              <w:right w:val="single" w:sz="4" w:space="0" w:color="auto"/>
            </w:tcBorders>
            <w:shd w:val="clear" w:color="auto" w:fill="auto"/>
            <w:noWrap/>
            <w:vAlign w:val="bottom"/>
            <w:hideMark/>
          </w:tcPr>
          <w:p w14:paraId="0B844241"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№0501379</w:t>
            </w:r>
          </w:p>
        </w:tc>
      </w:tr>
      <w:tr w:rsidR="004316C2" w:rsidRPr="004316C2" w14:paraId="127211D7" w14:textId="77777777" w:rsidTr="004316C2">
        <w:trPr>
          <w:trHeight w:val="45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343BC6C7" w14:textId="77777777" w:rsidR="004316C2" w:rsidRPr="004316C2" w:rsidRDefault="004316C2" w:rsidP="002B1202">
            <w:pPr>
              <w:spacing w:after="0" w:line="240" w:lineRule="auto"/>
              <w:rPr>
                <w:rFonts w:ascii="Times New Roman" w:eastAsia="Calibri" w:hAnsi="Times New Roman"/>
                <w:lang w:val="kk-KZ"/>
              </w:rPr>
            </w:pPr>
            <w:r w:rsidRPr="004316C2">
              <w:rPr>
                <w:rFonts w:ascii="Times New Roman" w:eastAsia="Calibri" w:hAnsi="Times New Roman"/>
                <w:lang w:val="kk-KZ"/>
              </w:rPr>
              <w:t>57</w:t>
            </w:r>
          </w:p>
        </w:tc>
        <w:tc>
          <w:tcPr>
            <w:tcW w:w="1832" w:type="dxa"/>
            <w:tcBorders>
              <w:top w:val="nil"/>
              <w:left w:val="single" w:sz="4" w:space="0" w:color="auto"/>
              <w:bottom w:val="single" w:sz="4" w:space="0" w:color="auto"/>
              <w:right w:val="single" w:sz="4" w:space="0" w:color="auto"/>
            </w:tcBorders>
            <w:shd w:val="clear" w:color="auto" w:fill="auto"/>
            <w:noWrap/>
            <w:vAlign w:val="bottom"/>
            <w:hideMark/>
          </w:tcPr>
          <w:p w14:paraId="74459E2D" w14:textId="77777777" w:rsidR="004316C2" w:rsidRPr="004316C2" w:rsidRDefault="004316C2" w:rsidP="002B1202">
            <w:pPr>
              <w:spacing w:after="0" w:line="240" w:lineRule="auto"/>
              <w:rPr>
                <w:rFonts w:ascii="Times New Roman" w:eastAsia="Calibri" w:hAnsi="Times New Roman"/>
              </w:rPr>
            </w:pPr>
            <w:proofErr w:type="spellStart"/>
            <w:r w:rsidRPr="004316C2">
              <w:rPr>
                <w:rFonts w:ascii="Times New Roman" w:eastAsia="Calibri" w:hAnsi="Times New Roman"/>
              </w:rPr>
              <w:t>Кенжегалиева</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Айнагуль</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Геройевна</w:t>
            </w:r>
            <w:proofErr w:type="spellEnd"/>
          </w:p>
        </w:tc>
        <w:tc>
          <w:tcPr>
            <w:tcW w:w="2588" w:type="dxa"/>
            <w:tcBorders>
              <w:top w:val="nil"/>
              <w:left w:val="nil"/>
              <w:bottom w:val="single" w:sz="4" w:space="0" w:color="auto"/>
              <w:right w:val="single" w:sz="4" w:space="0" w:color="auto"/>
            </w:tcBorders>
            <w:shd w:val="clear" w:color="auto" w:fill="auto"/>
            <w:noWrap/>
            <w:vAlign w:val="bottom"/>
            <w:hideMark/>
          </w:tcPr>
          <w:p w14:paraId="2DD2150B"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w:t>
            </w:r>
            <w:proofErr w:type="spellStart"/>
            <w:r w:rsidRPr="004316C2">
              <w:rPr>
                <w:rFonts w:ascii="Times New Roman" w:eastAsia="Calibri" w:hAnsi="Times New Roman"/>
              </w:rPr>
              <w:t>Бағалауға</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арналған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тапсырмаларды</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әзірлеу</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және</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сараптау</w:t>
            </w:r>
            <w:proofErr w:type="spellEnd"/>
            <w:r w:rsidRPr="004316C2">
              <w:rPr>
                <w:rFonts w:ascii="Times New Roman" w:eastAsia="Calibri" w:hAnsi="Times New Roman"/>
              </w:rPr>
              <w:t xml:space="preserve"> </w:t>
            </w:r>
          </w:p>
        </w:tc>
        <w:tc>
          <w:tcPr>
            <w:tcW w:w="1359" w:type="dxa"/>
            <w:tcBorders>
              <w:top w:val="nil"/>
              <w:left w:val="nil"/>
              <w:bottom w:val="single" w:sz="4" w:space="0" w:color="auto"/>
              <w:right w:val="single" w:sz="4" w:space="0" w:color="auto"/>
            </w:tcBorders>
            <w:shd w:val="clear" w:color="auto" w:fill="auto"/>
            <w:noWrap/>
            <w:vAlign w:val="bottom"/>
            <w:hideMark/>
          </w:tcPr>
          <w:p w14:paraId="6F7E01AA"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11.05.2022</w:t>
            </w:r>
          </w:p>
        </w:tc>
        <w:tc>
          <w:tcPr>
            <w:tcW w:w="1658" w:type="dxa"/>
            <w:tcBorders>
              <w:top w:val="nil"/>
              <w:left w:val="nil"/>
              <w:bottom w:val="single" w:sz="4" w:space="0" w:color="auto"/>
              <w:right w:val="single" w:sz="4" w:space="0" w:color="auto"/>
            </w:tcBorders>
            <w:shd w:val="clear" w:color="auto" w:fill="auto"/>
            <w:noWrap/>
            <w:vAlign w:val="bottom"/>
            <w:hideMark/>
          </w:tcPr>
          <w:p w14:paraId="5012B937"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 xml:space="preserve">ПШО Орал </w:t>
            </w:r>
            <w:proofErr w:type="spellStart"/>
            <w:r w:rsidRPr="004316C2">
              <w:rPr>
                <w:rFonts w:ascii="Times New Roman" w:eastAsia="Calibri" w:hAnsi="Times New Roman"/>
              </w:rPr>
              <w:t>қалалық</w:t>
            </w:r>
            <w:proofErr w:type="spellEnd"/>
            <w:r w:rsidRPr="004316C2">
              <w:rPr>
                <w:rFonts w:ascii="Times New Roman" w:eastAsia="Calibri" w:hAnsi="Times New Roman"/>
              </w:rPr>
              <w:t xml:space="preserve"> филиалы </w:t>
            </w:r>
          </w:p>
        </w:tc>
        <w:tc>
          <w:tcPr>
            <w:tcW w:w="1144" w:type="dxa"/>
            <w:tcBorders>
              <w:top w:val="nil"/>
              <w:left w:val="nil"/>
              <w:bottom w:val="single" w:sz="4" w:space="0" w:color="auto"/>
              <w:right w:val="single" w:sz="4" w:space="0" w:color="auto"/>
            </w:tcBorders>
            <w:shd w:val="clear" w:color="auto" w:fill="auto"/>
            <w:noWrap/>
            <w:vAlign w:val="bottom"/>
            <w:hideMark/>
          </w:tcPr>
          <w:p w14:paraId="79584087"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80</w:t>
            </w:r>
          </w:p>
        </w:tc>
        <w:tc>
          <w:tcPr>
            <w:tcW w:w="580" w:type="dxa"/>
            <w:tcBorders>
              <w:top w:val="nil"/>
              <w:left w:val="nil"/>
              <w:bottom w:val="single" w:sz="4" w:space="0" w:color="auto"/>
              <w:right w:val="single" w:sz="4" w:space="0" w:color="auto"/>
            </w:tcBorders>
            <w:shd w:val="clear" w:color="auto" w:fill="auto"/>
            <w:noWrap/>
            <w:vAlign w:val="bottom"/>
            <w:hideMark/>
          </w:tcPr>
          <w:p w14:paraId="49B07B2C"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2617е84F5</w:t>
            </w:r>
          </w:p>
        </w:tc>
      </w:tr>
      <w:tr w:rsidR="004316C2" w:rsidRPr="004316C2" w14:paraId="414AE98F" w14:textId="77777777" w:rsidTr="004316C2">
        <w:trPr>
          <w:trHeight w:val="45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3D232A31" w14:textId="77777777" w:rsidR="004316C2" w:rsidRPr="004316C2" w:rsidRDefault="004316C2" w:rsidP="002B1202">
            <w:pPr>
              <w:spacing w:after="0" w:line="240" w:lineRule="auto"/>
              <w:rPr>
                <w:rFonts w:ascii="Times New Roman" w:eastAsia="Calibri" w:hAnsi="Times New Roman"/>
                <w:lang w:val="kk-KZ"/>
              </w:rPr>
            </w:pPr>
            <w:r w:rsidRPr="004316C2">
              <w:rPr>
                <w:rFonts w:ascii="Times New Roman" w:eastAsia="Calibri" w:hAnsi="Times New Roman"/>
                <w:lang w:val="kk-KZ"/>
              </w:rPr>
              <w:t>58</w:t>
            </w:r>
          </w:p>
        </w:tc>
        <w:tc>
          <w:tcPr>
            <w:tcW w:w="1832" w:type="dxa"/>
            <w:tcBorders>
              <w:top w:val="nil"/>
              <w:left w:val="single" w:sz="4" w:space="0" w:color="auto"/>
              <w:bottom w:val="single" w:sz="4" w:space="0" w:color="auto"/>
              <w:right w:val="single" w:sz="4" w:space="0" w:color="auto"/>
            </w:tcBorders>
            <w:shd w:val="clear" w:color="auto" w:fill="auto"/>
            <w:noWrap/>
            <w:vAlign w:val="bottom"/>
            <w:hideMark/>
          </w:tcPr>
          <w:p w14:paraId="09165F6A"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 xml:space="preserve">Абдрахманова Айгерим </w:t>
            </w:r>
            <w:proofErr w:type="spellStart"/>
            <w:r w:rsidRPr="004316C2">
              <w:rPr>
                <w:rFonts w:ascii="Times New Roman" w:eastAsia="Calibri" w:hAnsi="Times New Roman"/>
              </w:rPr>
              <w:t>Кайыржановна</w:t>
            </w:r>
            <w:proofErr w:type="spellEnd"/>
          </w:p>
        </w:tc>
        <w:tc>
          <w:tcPr>
            <w:tcW w:w="2588" w:type="dxa"/>
            <w:tcBorders>
              <w:top w:val="nil"/>
              <w:left w:val="nil"/>
              <w:bottom w:val="single" w:sz="4" w:space="0" w:color="auto"/>
              <w:right w:val="single" w:sz="4" w:space="0" w:color="auto"/>
            </w:tcBorders>
            <w:shd w:val="clear" w:color="auto" w:fill="auto"/>
            <w:vAlign w:val="bottom"/>
            <w:hideMark/>
          </w:tcPr>
          <w:p w14:paraId="3A570F2B"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w:t>
            </w:r>
            <w:proofErr w:type="spellStart"/>
            <w:r w:rsidRPr="004316C2">
              <w:rPr>
                <w:rFonts w:ascii="Times New Roman" w:eastAsia="Calibri" w:hAnsi="Times New Roman"/>
              </w:rPr>
              <w:t>Бағалауға</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арналған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тапсырмаларды</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әзірлеу</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және</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сараптау</w:t>
            </w:r>
            <w:proofErr w:type="spellEnd"/>
            <w:r w:rsidRPr="004316C2">
              <w:rPr>
                <w:rFonts w:ascii="Times New Roman" w:eastAsia="Calibri" w:hAnsi="Times New Roman"/>
              </w:rPr>
              <w:t xml:space="preserve"> </w:t>
            </w:r>
          </w:p>
        </w:tc>
        <w:tc>
          <w:tcPr>
            <w:tcW w:w="1359" w:type="dxa"/>
            <w:tcBorders>
              <w:top w:val="nil"/>
              <w:left w:val="nil"/>
              <w:bottom w:val="single" w:sz="4" w:space="0" w:color="auto"/>
              <w:right w:val="single" w:sz="4" w:space="0" w:color="auto"/>
            </w:tcBorders>
            <w:shd w:val="clear" w:color="auto" w:fill="auto"/>
            <w:noWrap/>
            <w:vAlign w:val="bottom"/>
            <w:hideMark/>
          </w:tcPr>
          <w:p w14:paraId="38EDBE29"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11.05.2022</w:t>
            </w:r>
          </w:p>
        </w:tc>
        <w:tc>
          <w:tcPr>
            <w:tcW w:w="1658" w:type="dxa"/>
            <w:tcBorders>
              <w:top w:val="nil"/>
              <w:left w:val="nil"/>
              <w:bottom w:val="single" w:sz="4" w:space="0" w:color="auto"/>
              <w:right w:val="single" w:sz="4" w:space="0" w:color="auto"/>
            </w:tcBorders>
            <w:shd w:val="clear" w:color="auto" w:fill="auto"/>
            <w:noWrap/>
            <w:vAlign w:val="bottom"/>
            <w:hideMark/>
          </w:tcPr>
          <w:p w14:paraId="13A5070F"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 xml:space="preserve">ПШО Орал </w:t>
            </w:r>
            <w:proofErr w:type="spellStart"/>
            <w:r w:rsidRPr="004316C2">
              <w:rPr>
                <w:rFonts w:ascii="Times New Roman" w:eastAsia="Calibri" w:hAnsi="Times New Roman"/>
              </w:rPr>
              <w:t>қалалық</w:t>
            </w:r>
            <w:proofErr w:type="spellEnd"/>
            <w:r w:rsidRPr="004316C2">
              <w:rPr>
                <w:rFonts w:ascii="Times New Roman" w:eastAsia="Calibri" w:hAnsi="Times New Roman"/>
              </w:rPr>
              <w:t xml:space="preserve"> филиалы </w:t>
            </w:r>
          </w:p>
        </w:tc>
        <w:tc>
          <w:tcPr>
            <w:tcW w:w="1144" w:type="dxa"/>
            <w:tcBorders>
              <w:top w:val="nil"/>
              <w:left w:val="nil"/>
              <w:bottom w:val="single" w:sz="4" w:space="0" w:color="auto"/>
              <w:right w:val="single" w:sz="4" w:space="0" w:color="auto"/>
            </w:tcBorders>
            <w:shd w:val="clear" w:color="auto" w:fill="auto"/>
            <w:noWrap/>
            <w:vAlign w:val="bottom"/>
            <w:hideMark/>
          </w:tcPr>
          <w:p w14:paraId="3D0C8DF6"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80</w:t>
            </w:r>
          </w:p>
        </w:tc>
        <w:tc>
          <w:tcPr>
            <w:tcW w:w="580" w:type="dxa"/>
            <w:tcBorders>
              <w:top w:val="nil"/>
              <w:left w:val="nil"/>
              <w:bottom w:val="single" w:sz="4" w:space="0" w:color="auto"/>
              <w:right w:val="single" w:sz="4" w:space="0" w:color="auto"/>
            </w:tcBorders>
            <w:shd w:val="clear" w:color="auto" w:fill="auto"/>
            <w:noWrap/>
            <w:vAlign w:val="bottom"/>
            <w:hideMark/>
          </w:tcPr>
          <w:p w14:paraId="25AEE318"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261761b45</w:t>
            </w:r>
          </w:p>
        </w:tc>
      </w:tr>
      <w:tr w:rsidR="004316C2" w:rsidRPr="004316C2" w14:paraId="05F669A3" w14:textId="77777777" w:rsidTr="004316C2">
        <w:trPr>
          <w:trHeight w:val="45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71EEE49E" w14:textId="77777777" w:rsidR="004316C2" w:rsidRPr="004316C2" w:rsidRDefault="004316C2" w:rsidP="002B1202">
            <w:pPr>
              <w:spacing w:after="0" w:line="240" w:lineRule="auto"/>
              <w:rPr>
                <w:rFonts w:ascii="Times New Roman" w:eastAsia="Calibri" w:hAnsi="Times New Roman"/>
                <w:lang w:val="kk-KZ"/>
              </w:rPr>
            </w:pPr>
            <w:r w:rsidRPr="004316C2">
              <w:rPr>
                <w:rFonts w:ascii="Times New Roman" w:eastAsia="Calibri" w:hAnsi="Times New Roman"/>
                <w:lang w:val="kk-KZ"/>
              </w:rPr>
              <w:t>59</w:t>
            </w:r>
          </w:p>
        </w:tc>
        <w:tc>
          <w:tcPr>
            <w:tcW w:w="1832" w:type="dxa"/>
            <w:tcBorders>
              <w:top w:val="nil"/>
              <w:left w:val="single" w:sz="4" w:space="0" w:color="auto"/>
              <w:bottom w:val="single" w:sz="4" w:space="0" w:color="auto"/>
              <w:right w:val="single" w:sz="4" w:space="0" w:color="auto"/>
            </w:tcBorders>
            <w:shd w:val="clear" w:color="auto" w:fill="auto"/>
            <w:noWrap/>
            <w:vAlign w:val="bottom"/>
            <w:hideMark/>
          </w:tcPr>
          <w:p w14:paraId="74C58126" w14:textId="77777777" w:rsidR="004316C2" w:rsidRPr="004316C2" w:rsidRDefault="004316C2" w:rsidP="002B1202">
            <w:pPr>
              <w:spacing w:after="0" w:line="240" w:lineRule="auto"/>
              <w:rPr>
                <w:rFonts w:ascii="Times New Roman" w:eastAsia="Calibri" w:hAnsi="Times New Roman"/>
              </w:rPr>
            </w:pPr>
            <w:proofErr w:type="spellStart"/>
            <w:r w:rsidRPr="004316C2">
              <w:rPr>
                <w:rFonts w:ascii="Times New Roman" w:eastAsia="Calibri" w:hAnsi="Times New Roman"/>
              </w:rPr>
              <w:t>Кенжегалиева</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Айнвгуль</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Геройевна</w:t>
            </w:r>
            <w:proofErr w:type="spellEnd"/>
          </w:p>
        </w:tc>
        <w:tc>
          <w:tcPr>
            <w:tcW w:w="2588" w:type="dxa"/>
            <w:tcBorders>
              <w:top w:val="nil"/>
              <w:left w:val="nil"/>
              <w:bottom w:val="single" w:sz="4" w:space="0" w:color="auto"/>
              <w:right w:val="single" w:sz="4" w:space="0" w:color="auto"/>
            </w:tcBorders>
            <w:shd w:val="clear" w:color="auto" w:fill="auto"/>
            <w:vAlign w:val="bottom"/>
            <w:hideMark/>
          </w:tcPr>
          <w:p w14:paraId="57F88378"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w:t>
            </w:r>
            <w:proofErr w:type="spellStart"/>
            <w:r w:rsidRPr="004316C2">
              <w:rPr>
                <w:rFonts w:ascii="Times New Roman" w:eastAsia="Calibri" w:hAnsi="Times New Roman"/>
              </w:rPr>
              <w:t>Ерекше</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білім</w:t>
            </w:r>
            <w:proofErr w:type="spellEnd"/>
            <w:r w:rsidRPr="004316C2">
              <w:rPr>
                <w:rFonts w:ascii="Times New Roman" w:eastAsia="Calibri" w:hAnsi="Times New Roman"/>
              </w:rPr>
              <w:t xml:space="preserve"> беру </w:t>
            </w:r>
            <w:proofErr w:type="spellStart"/>
            <w:r w:rsidRPr="004316C2">
              <w:rPr>
                <w:rFonts w:ascii="Times New Roman" w:eastAsia="Calibri" w:hAnsi="Times New Roman"/>
              </w:rPr>
              <w:t>қажеттіліктері</w:t>
            </w:r>
            <w:proofErr w:type="spellEnd"/>
            <w:r w:rsidRPr="004316C2">
              <w:rPr>
                <w:rFonts w:ascii="Times New Roman" w:eastAsia="Calibri" w:hAnsi="Times New Roman"/>
              </w:rPr>
              <w:t xml:space="preserve"> бар </w:t>
            </w:r>
            <w:proofErr w:type="spellStart"/>
            <w:r w:rsidRPr="004316C2">
              <w:rPr>
                <w:rFonts w:ascii="Times New Roman" w:eastAsia="Calibri" w:hAnsi="Times New Roman"/>
              </w:rPr>
              <w:t>балаларға</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арналған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білім</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берудің</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жаңартылғани</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мазмұнын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іске</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асыру</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жағдайындағы</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инклюзивті</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білім</w:t>
            </w:r>
            <w:proofErr w:type="spellEnd"/>
            <w:r w:rsidRPr="004316C2">
              <w:rPr>
                <w:rFonts w:ascii="Times New Roman" w:eastAsia="Calibri" w:hAnsi="Times New Roman"/>
              </w:rPr>
              <w:t xml:space="preserve"> беру"</w:t>
            </w:r>
          </w:p>
        </w:tc>
        <w:tc>
          <w:tcPr>
            <w:tcW w:w="1359" w:type="dxa"/>
            <w:tcBorders>
              <w:top w:val="nil"/>
              <w:left w:val="nil"/>
              <w:bottom w:val="single" w:sz="4" w:space="0" w:color="auto"/>
              <w:right w:val="single" w:sz="4" w:space="0" w:color="auto"/>
            </w:tcBorders>
            <w:shd w:val="clear" w:color="auto" w:fill="auto"/>
            <w:noWrap/>
            <w:vAlign w:val="bottom"/>
            <w:hideMark/>
          </w:tcPr>
          <w:p w14:paraId="73D86563"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29.04.2017</w:t>
            </w:r>
          </w:p>
        </w:tc>
        <w:tc>
          <w:tcPr>
            <w:tcW w:w="1658" w:type="dxa"/>
            <w:tcBorders>
              <w:top w:val="nil"/>
              <w:left w:val="nil"/>
              <w:bottom w:val="single" w:sz="4" w:space="0" w:color="auto"/>
              <w:right w:val="single" w:sz="4" w:space="0" w:color="auto"/>
            </w:tcBorders>
            <w:shd w:val="clear" w:color="auto" w:fill="auto"/>
            <w:noWrap/>
            <w:vAlign w:val="bottom"/>
            <w:hideMark/>
          </w:tcPr>
          <w:p w14:paraId="4FB67C27" w14:textId="77777777" w:rsidR="004316C2" w:rsidRPr="004316C2" w:rsidRDefault="004316C2" w:rsidP="002B1202">
            <w:pPr>
              <w:spacing w:after="0" w:line="240" w:lineRule="auto"/>
              <w:rPr>
                <w:rFonts w:ascii="Times New Roman" w:eastAsia="Calibri" w:hAnsi="Times New Roman"/>
              </w:rPr>
            </w:pPr>
            <w:proofErr w:type="spellStart"/>
            <w:r w:rsidRPr="004316C2">
              <w:rPr>
                <w:rFonts w:ascii="Times New Roman" w:eastAsia="Calibri" w:hAnsi="Times New Roman"/>
              </w:rPr>
              <w:t>Өрлеу</w:t>
            </w:r>
            <w:proofErr w:type="spellEnd"/>
            <w:r w:rsidRPr="004316C2">
              <w:rPr>
                <w:rFonts w:ascii="Times New Roman" w:eastAsia="Calibri" w:hAnsi="Times New Roman"/>
              </w:rPr>
              <w:t xml:space="preserve"> "БАҰО"АҚ</w:t>
            </w:r>
          </w:p>
        </w:tc>
        <w:tc>
          <w:tcPr>
            <w:tcW w:w="1144" w:type="dxa"/>
            <w:tcBorders>
              <w:top w:val="nil"/>
              <w:left w:val="nil"/>
              <w:bottom w:val="single" w:sz="4" w:space="0" w:color="auto"/>
              <w:right w:val="single" w:sz="4" w:space="0" w:color="auto"/>
            </w:tcBorders>
            <w:shd w:val="clear" w:color="auto" w:fill="auto"/>
            <w:noWrap/>
            <w:vAlign w:val="bottom"/>
            <w:hideMark/>
          </w:tcPr>
          <w:p w14:paraId="26C5C14E"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40</w:t>
            </w:r>
          </w:p>
        </w:tc>
        <w:tc>
          <w:tcPr>
            <w:tcW w:w="580" w:type="dxa"/>
            <w:tcBorders>
              <w:top w:val="nil"/>
              <w:left w:val="nil"/>
              <w:bottom w:val="single" w:sz="4" w:space="0" w:color="auto"/>
              <w:right w:val="single" w:sz="4" w:space="0" w:color="auto"/>
            </w:tcBorders>
            <w:shd w:val="clear" w:color="auto" w:fill="auto"/>
            <w:noWrap/>
            <w:vAlign w:val="bottom"/>
            <w:hideMark/>
          </w:tcPr>
          <w:p w14:paraId="0B959EB6"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№0500929</w:t>
            </w:r>
          </w:p>
        </w:tc>
      </w:tr>
      <w:tr w:rsidR="004316C2" w:rsidRPr="004316C2" w14:paraId="005F1AAC" w14:textId="77777777" w:rsidTr="004316C2">
        <w:trPr>
          <w:trHeight w:val="45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593F4A8F" w14:textId="77777777" w:rsidR="004316C2" w:rsidRPr="004316C2" w:rsidRDefault="004316C2" w:rsidP="002B1202">
            <w:pPr>
              <w:spacing w:after="0" w:line="240" w:lineRule="auto"/>
              <w:rPr>
                <w:rFonts w:ascii="Times New Roman" w:eastAsia="Calibri" w:hAnsi="Times New Roman"/>
                <w:lang w:val="kk-KZ"/>
              </w:rPr>
            </w:pPr>
            <w:r w:rsidRPr="004316C2">
              <w:rPr>
                <w:rFonts w:ascii="Times New Roman" w:eastAsia="Calibri" w:hAnsi="Times New Roman"/>
                <w:lang w:val="kk-KZ"/>
              </w:rPr>
              <w:t>60</w:t>
            </w:r>
          </w:p>
        </w:tc>
        <w:tc>
          <w:tcPr>
            <w:tcW w:w="1832" w:type="dxa"/>
            <w:tcBorders>
              <w:top w:val="nil"/>
              <w:left w:val="single" w:sz="4" w:space="0" w:color="auto"/>
              <w:bottom w:val="single" w:sz="4" w:space="0" w:color="auto"/>
              <w:right w:val="single" w:sz="4" w:space="0" w:color="auto"/>
            </w:tcBorders>
            <w:shd w:val="clear" w:color="auto" w:fill="auto"/>
            <w:noWrap/>
            <w:vAlign w:val="bottom"/>
            <w:hideMark/>
          </w:tcPr>
          <w:p w14:paraId="6C1C4090" w14:textId="77777777" w:rsidR="004316C2" w:rsidRPr="004316C2" w:rsidRDefault="004316C2" w:rsidP="002B1202">
            <w:pPr>
              <w:spacing w:after="0" w:line="240" w:lineRule="auto"/>
              <w:rPr>
                <w:rFonts w:ascii="Times New Roman" w:eastAsia="Calibri" w:hAnsi="Times New Roman"/>
              </w:rPr>
            </w:pPr>
            <w:proofErr w:type="spellStart"/>
            <w:r w:rsidRPr="004316C2">
              <w:rPr>
                <w:rFonts w:ascii="Times New Roman" w:eastAsia="Calibri" w:hAnsi="Times New Roman"/>
              </w:rPr>
              <w:t>Хайрова</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Назгул</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Уразовна</w:t>
            </w:r>
            <w:proofErr w:type="spellEnd"/>
          </w:p>
        </w:tc>
        <w:tc>
          <w:tcPr>
            <w:tcW w:w="2588" w:type="dxa"/>
            <w:tcBorders>
              <w:top w:val="nil"/>
              <w:left w:val="nil"/>
              <w:bottom w:val="single" w:sz="4" w:space="0" w:color="auto"/>
              <w:right w:val="single" w:sz="4" w:space="0" w:color="auto"/>
            </w:tcBorders>
            <w:shd w:val="clear" w:color="auto" w:fill="auto"/>
            <w:vAlign w:val="bottom"/>
            <w:hideMark/>
          </w:tcPr>
          <w:p w14:paraId="12E5D4BE"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w:t>
            </w:r>
            <w:proofErr w:type="spellStart"/>
            <w:r w:rsidRPr="004316C2">
              <w:rPr>
                <w:rFonts w:ascii="Times New Roman" w:eastAsia="Calibri" w:hAnsi="Times New Roman"/>
              </w:rPr>
              <w:t>Бағалауға</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арналған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тапсырмаларды</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әзірлеу</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және</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сараптау</w:t>
            </w:r>
            <w:proofErr w:type="spellEnd"/>
            <w:r w:rsidRPr="004316C2">
              <w:rPr>
                <w:rFonts w:ascii="Times New Roman" w:eastAsia="Calibri" w:hAnsi="Times New Roman"/>
              </w:rPr>
              <w:t xml:space="preserve"> </w:t>
            </w:r>
          </w:p>
        </w:tc>
        <w:tc>
          <w:tcPr>
            <w:tcW w:w="1359" w:type="dxa"/>
            <w:tcBorders>
              <w:top w:val="nil"/>
              <w:left w:val="nil"/>
              <w:bottom w:val="single" w:sz="4" w:space="0" w:color="auto"/>
              <w:right w:val="single" w:sz="4" w:space="0" w:color="auto"/>
            </w:tcBorders>
            <w:shd w:val="clear" w:color="auto" w:fill="auto"/>
            <w:noWrap/>
            <w:vAlign w:val="bottom"/>
            <w:hideMark/>
          </w:tcPr>
          <w:p w14:paraId="161F3D64"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11.05.2022</w:t>
            </w:r>
          </w:p>
        </w:tc>
        <w:tc>
          <w:tcPr>
            <w:tcW w:w="1658" w:type="dxa"/>
            <w:tcBorders>
              <w:top w:val="nil"/>
              <w:left w:val="nil"/>
              <w:bottom w:val="single" w:sz="4" w:space="0" w:color="auto"/>
              <w:right w:val="single" w:sz="4" w:space="0" w:color="auto"/>
            </w:tcBorders>
            <w:shd w:val="clear" w:color="auto" w:fill="auto"/>
            <w:noWrap/>
            <w:vAlign w:val="bottom"/>
            <w:hideMark/>
          </w:tcPr>
          <w:p w14:paraId="4782D9ED"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 xml:space="preserve">ПШО Орал </w:t>
            </w:r>
            <w:proofErr w:type="spellStart"/>
            <w:r w:rsidRPr="004316C2">
              <w:rPr>
                <w:rFonts w:ascii="Times New Roman" w:eastAsia="Calibri" w:hAnsi="Times New Roman"/>
              </w:rPr>
              <w:t>қалалық</w:t>
            </w:r>
            <w:proofErr w:type="spellEnd"/>
            <w:r w:rsidRPr="004316C2">
              <w:rPr>
                <w:rFonts w:ascii="Times New Roman" w:eastAsia="Calibri" w:hAnsi="Times New Roman"/>
              </w:rPr>
              <w:t xml:space="preserve"> филиалы </w:t>
            </w:r>
          </w:p>
        </w:tc>
        <w:tc>
          <w:tcPr>
            <w:tcW w:w="1144" w:type="dxa"/>
            <w:tcBorders>
              <w:top w:val="nil"/>
              <w:left w:val="nil"/>
              <w:bottom w:val="single" w:sz="4" w:space="0" w:color="auto"/>
              <w:right w:val="single" w:sz="4" w:space="0" w:color="auto"/>
            </w:tcBorders>
            <w:shd w:val="clear" w:color="auto" w:fill="auto"/>
            <w:noWrap/>
            <w:vAlign w:val="bottom"/>
            <w:hideMark/>
          </w:tcPr>
          <w:p w14:paraId="01EF4692"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80</w:t>
            </w:r>
          </w:p>
        </w:tc>
        <w:tc>
          <w:tcPr>
            <w:tcW w:w="580" w:type="dxa"/>
            <w:tcBorders>
              <w:top w:val="nil"/>
              <w:left w:val="nil"/>
              <w:bottom w:val="single" w:sz="4" w:space="0" w:color="auto"/>
              <w:right w:val="single" w:sz="4" w:space="0" w:color="auto"/>
            </w:tcBorders>
            <w:shd w:val="clear" w:color="auto" w:fill="auto"/>
            <w:noWrap/>
            <w:vAlign w:val="bottom"/>
            <w:hideMark/>
          </w:tcPr>
          <w:p w14:paraId="537310FA"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№2618а7926</w:t>
            </w:r>
          </w:p>
        </w:tc>
      </w:tr>
      <w:tr w:rsidR="004316C2" w:rsidRPr="004316C2" w14:paraId="72A4A462" w14:textId="77777777" w:rsidTr="004316C2">
        <w:trPr>
          <w:trHeight w:val="45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5B8EE66A" w14:textId="77777777" w:rsidR="004316C2" w:rsidRPr="004316C2" w:rsidRDefault="004316C2" w:rsidP="002B1202">
            <w:pPr>
              <w:spacing w:after="0" w:line="240" w:lineRule="auto"/>
              <w:rPr>
                <w:rFonts w:ascii="Times New Roman" w:eastAsia="Calibri" w:hAnsi="Times New Roman"/>
                <w:lang w:val="kk-KZ"/>
              </w:rPr>
            </w:pPr>
            <w:r w:rsidRPr="004316C2">
              <w:rPr>
                <w:rFonts w:ascii="Times New Roman" w:eastAsia="Calibri" w:hAnsi="Times New Roman"/>
                <w:lang w:val="kk-KZ"/>
              </w:rPr>
              <w:t>61</w:t>
            </w:r>
          </w:p>
        </w:tc>
        <w:tc>
          <w:tcPr>
            <w:tcW w:w="1832" w:type="dxa"/>
            <w:tcBorders>
              <w:top w:val="nil"/>
              <w:left w:val="single" w:sz="4" w:space="0" w:color="auto"/>
              <w:bottom w:val="single" w:sz="4" w:space="0" w:color="auto"/>
              <w:right w:val="single" w:sz="4" w:space="0" w:color="auto"/>
            </w:tcBorders>
            <w:shd w:val="clear" w:color="auto" w:fill="auto"/>
            <w:noWrap/>
            <w:vAlign w:val="bottom"/>
            <w:hideMark/>
          </w:tcPr>
          <w:p w14:paraId="142A579D" w14:textId="77777777" w:rsidR="004316C2" w:rsidRPr="004316C2" w:rsidRDefault="004316C2" w:rsidP="002B1202">
            <w:pPr>
              <w:spacing w:after="0" w:line="240" w:lineRule="auto"/>
              <w:rPr>
                <w:rFonts w:ascii="Times New Roman" w:eastAsia="Calibri" w:hAnsi="Times New Roman"/>
              </w:rPr>
            </w:pPr>
            <w:proofErr w:type="spellStart"/>
            <w:r w:rsidRPr="004316C2">
              <w:rPr>
                <w:rFonts w:ascii="Times New Roman" w:eastAsia="Calibri" w:hAnsi="Times New Roman"/>
              </w:rPr>
              <w:t>Болатова</w:t>
            </w:r>
            <w:proofErr w:type="spellEnd"/>
            <w:r w:rsidRPr="004316C2">
              <w:rPr>
                <w:rFonts w:ascii="Times New Roman" w:eastAsia="Calibri" w:hAnsi="Times New Roman"/>
              </w:rPr>
              <w:t xml:space="preserve"> </w:t>
            </w:r>
            <w:proofErr w:type="spellStart"/>
            <w:proofErr w:type="gramStart"/>
            <w:r w:rsidRPr="004316C2">
              <w:rPr>
                <w:rFonts w:ascii="Times New Roman" w:eastAsia="Calibri" w:hAnsi="Times New Roman"/>
              </w:rPr>
              <w:t>Асем</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Жанкабыловна</w:t>
            </w:r>
            <w:proofErr w:type="spellEnd"/>
            <w:proofErr w:type="gramEnd"/>
          </w:p>
        </w:tc>
        <w:tc>
          <w:tcPr>
            <w:tcW w:w="2588" w:type="dxa"/>
            <w:tcBorders>
              <w:top w:val="nil"/>
              <w:left w:val="nil"/>
              <w:bottom w:val="single" w:sz="4" w:space="0" w:color="auto"/>
              <w:right w:val="single" w:sz="4" w:space="0" w:color="auto"/>
            </w:tcBorders>
            <w:shd w:val="clear" w:color="auto" w:fill="auto"/>
            <w:noWrap/>
            <w:vAlign w:val="bottom"/>
            <w:hideMark/>
          </w:tcPr>
          <w:p w14:paraId="376FE180"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w:t>
            </w:r>
            <w:proofErr w:type="gramStart"/>
            <w:r w:rsidRPr="004316C2">
              <w:rPr>
                <w:rFonts w:ascii="Times New Roman" w:eastAsia="Calibri" w:hAnsi="Times New Roman"/>
              </w:rPr>
              <w:t xml:space="preserve">Информатика  </w:t>
            </w:r>
            <w:proofErr w:type="spellStart"/>
            <w:r w:rsidRPr="004316C2">
              <w:rPr>
                <w:rFonts w:ascii="Times New Roman" w:eastAsia="Calibri" w:hAnsi="Times New Roman"/>
              </w:rPr>
              <w:t>пәні</w:t>
            </w:r>
            <w:proofErr w:type="spellEnd"/>
            <w:proofErr w:type="gramEnd"/>
            <w:r w:rsidRPr="004316C2">
              <w:rPr>
                <w:rFonts w:ascii="Times New Roman" w:eastAsia="Calibri" w:hAnsi="Times New Roman"/>
              </w:rPr>
              <w:t xml:space="preserve"> </w:t>
            </w:r>
            <w:proofErr w:type="spellStart"/>
            <w:r w:rsidRPr="004316C2">
              <w:rPr>
                <w:rFonts w:ascii="Times New Roman" w:eastAsia="Calibri" w:hAnsi="Times New Roman"/>
              </w:rPr>
              <w:t>мұғалімдерінің</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кәсіби</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құзыреттіліктерін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дамыту</w:t>
            </w:r>
            <w:proofErr w:type="spellEnd"/>
            <w:r w:rsidRPr="004316C2">
              <w:rPr>
                <w:rFonts w:ascii="Times New Roman" w:eastAsia="Calibri" w:hAnsi="Times New Roman"/>
              </w:rPr>
              <w:t>"</w:t>
            </w:r>
          </w:p>
        </w:tc>
        <w:tc>
          <w:tcPr>
            <w:tcW w:w="1359" w:type="dxa"/>
            <w:tcBorders>
              <w:top w:val="nil"/>
              <w:left w:val="nil"/>
              <w:bottom w:val="single" w:sz="4" w:space="0" w:color="auto"/>
              <w:right w:val="single" w:sz="4" w:space="0" w:color="auto"/>
            </w:tcBorders>
            <w:shd w:val="clear" w:color="auto" w:fill="auto"/>
            <w:noWrap/>
            <w:vAlign w:val="bottom"/>
            <w:hideMark/>
          </w:tcPr>
          <w:p w14:paraId="5A2ABF91"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06.05.2022</w:t>
            </w:r>
          </w:p>
        </w:tc>
        <w:tc>
          <w:tcPr>
            <w:tcW w:w="1658" w:type="dxa"/>
            <w:tcBorders>
              <w:top w:val="nil"/>
              <w:left w:val="nil"/>
              <w:bottom w:val="single" w:sz="4" w:space="0" w:color="auto"/>
              <w:right w:val="single" w:sz="4" w:space="0" w:color="auto"/>
            </w:tcBorders>
            <w:shd w:val="clear" w:color="auto" w:fill="auto"/>
            <w:noWrap/>
            <w:vAlign w:val="bottom"/>
            <w:hideMark/>
          </w:tcPr>
          <w:p w14:paraId="3504163D" w14:textId="77777777" w:rsidR="004316C2" w:rsidRPr="004316C2" w:rsidRDefault="004316C2" w:rsidP="002B1202">
            <w:pPr>
              <w:spacing w:after="0" w:line="240" w:lineRule="auto"/>
              <w:rPr>
                <w:rFonts w:ascii="Times New Roman" w:eastAsia="Calibri" w:hAnsi="Times New Roman"/>
              </w:rPr>
            </w:pPr>
            <w:proofErr w:type="spellStart"/>
            <w:r w:rsidRPr="004316C2">
              <w:rPr>
                <w:rFonts w:ascii="Times New Roman" w:eastAsia="Calibri" w:hAnsi="Times New Roman"/>
              </w:rPr>
              <w:t>Өрлеу</w:t>
            </w:r>
            <w:proofErr w:type="spellEnd"/>
            <w:r w:rsidRPr="004316C2">
              <w:rPr>
                <w:rFonts w:ascii="Times New Roman" w:eastAsia="Calibri" w:hAnsi="Times New Roman"/>
              </w:rPr>
              <w:t xml:space="preserve"> "БАҰО"АҚ</w:t>
            </w:r>
          </w:p>
        </w:tc>
        <w:tc>
          <w:tcPr>
            <w:tcW w:w="1144" w:type="dxa"/>
            <w:tcBorders>
              <w:top w:val="nil"/>
              <w:left w:val="nil"/>
              <w:bottom w:val="single" w:sz="4" w:space="0" w:color="auto"/>
              <w:right w:val="single" w:sz="4" w:space="0" w:color="auto"/>
            </w:tcBorders>
            <w:shd w:val="clear" w:color="auto" w:fill="auto"/>
            <w:noWrap/>
            <w:vAlign w:val="bottom"/>
            <w:hideMark/>
          </w:tcPr>
          <w:p w14:paraId="78D5DF99"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80</w:t>
            </w:r>
          </w:p>
        </w:tc>
        <w:tc>
          <w:tcPr>
            <w:tcW w:w="580" w:type="dxa"/>
            <w:tcBorders>
              <w:top w:val="nil"/>
              <w:left w:val="nil"/>
              <w:bottom w:val="single" w:sz="4" w:space="0" w:color="auto"/>
              <w:right w:val="single" w:sz="4" w:space="0" w:color="auto"/>
            </w:tcBorders>
            <w:shd w:val="clear" w:color="auto" w:fill="auto"/>
            <w:noWrap/>
            <w:vAlign w:val="bottom"/>
            <w:hideMark/>
          </w:tcPr>
          <w:p w14:paraId="3FEFEEB0"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№0501016</w:t>
            </w:r>
          </w:p>
        </w:tc>
      </w:tr>
      <w:tr w:rsidR="004316C2" w:rsidRPr="004316C2" w14:paraId="2EF49052" w14:textId="77777777" w:rsidTr="004316C2">
        <w:trPr>
          <w:trHeight w:val="788"/>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31434AA0" w14:textId="77777777" w:rsidR="004316C2" w:rsidRPr="004316C2" w:rsidRDefault="004316C2" w:rsidP="002B1202">
            <w:pPr>
              <w:spacing w:after="0" w:line="240" w:lineRule="auto"/>
              <w:rPr>
                <w:rFonts w:ascii="Times New Roman" w:eastAsia="Calibri" w:hAnsi="Times New Roman"/>
                <w:lang w:val="kk-KZ"/>
              </w:rPr>
            </w:pPr>
            <w:r w:rsidRPr="004316C2">
              <w:rPr>
                <w:rFonts w:ascii="Times New Roman" w:eastAsia="Calibri" w:hAnsi="Times New Roman"/>
                <w:lang w:val="kk-KZ"/>
              </w:rPr>
              <w:t>62</w:t>
            </w:r>
          </w:p>
        </w:tc>
        <w:tc>
          <w:tcPr>
            <w:tcW w:w="1832" w:type="dxa"/>
            <w:tcBorders>
              <w:top w:val="nil"/>
              <w:left w:val="nil"/>
              <w:bottom w:val="nil"/>
              <w:right w:val="nil"/>
            </w:tcBorders>
            <w:shd w:val="clear" w:color="auto" w:fill="auto"/>
            <w:noWrap/>
            <w:vAlign w:val="bottom"/>
            <w:hideMark/>
          </w:tcPr>
          <w:p w14:paraId="7D929BE3" w14:textId="77777777" w:rsidR="004316C2" w:rsidRPr="004316C2" w:rsidRDefault="004316C2" w:rsidP="002B1202">
            <w:pPr>
              <w:spacing w:after="0" w:line="240" w:lineRule="auto"/>
              <w:rPr>
                <w:rFonts w:ascii="Times New Roman" w:eastAsia="Calibri" w:hAnsi="Times New Roman"/>
              </w:rPr>
            </w:pPr>
            <w:proofErr w:type="spellStart"/>
            <w:r w:rsidRPr="004316C2">
              <w:rPr>
                <w:rFonts w:ascii="Times New Roman" w:eastAsia="Calibri" w:hAnsi="Times New Roman"/>
              </w:rPr>
              <w:t>Куспанова</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Даршин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Кенжебековна</w:t>
            </w:r>
            <w:proofErr w:type="spellEnd"/>
          </w:p>
        </w:tc>
        <w:tc>
          <w:tcPr>
            <w:tcW w:w="2588" w:type="dxa"/>
            <w:tcBorders>
              <w:top w:val="nil"/>
              <w:left w:val="single" w:sz="4" w:space="0" w:color="auto"/>
              <w:bottom w:val="single" w:sz="4" w:space="0" w:color="auto"/>
              <w:right w:val="single" w:sz="4" w:space="0" w:color="auto"/>
            </w:tcBorders>
            <w:shd w:val="clear" w:color="auto" w:fill="auto"/>
            <w:vAlign w:val="bottom"/>
            <w:hideMark/>
          </w:tcPr>
          <w:p w14:paraId="7C734368"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w:t>
            </w:r>
            <w:proofErr w:type="gramStart"/>
            <w:r w:rsidRPr="004316C2">
              <w:rPr>
                <w:rFonts w:ascii="Times New Roman" w:eastAsia="Calibri" w:hAnsi="Times New Roman"/>
              </w:rPr>
              <w:t xml:space="preserve">Физика  </w:t>
            </w:r>
            <w:proofErr w:type="spellStart"/>
            <w:r w:rsidRPr="004316C2">
              <w:rPr>
                <w:rFonts w:ascii="Times New Roman" w:eastAsia="Calibri" w:hAnsi="Times New Roman"/>
              </w:rPr>
              <w:t>пәні</w:t>
            </w:r>
            <w:proofErr w:type="spellEnd"/>
            <w:proofErr w:type="gramEnd"/>
            <w:r w:rsidRPr="004316C2">
              <w:rPr>
                <w:rFonts w:ascii="Times New Roman" w:eastAsia="Calibri" w:hAnsi="Times New Roman"/>
              </w:rPr>
              <w:t xml:space="preserve"> </w:t>
            </w:r>
            <w:proofErr w:type="spellStart"/>
            <w:r w:rsidRPr="004316C2">
              <w:rPr>
                <w:rFonts w:ascii="Times New Roman" w:eastAsia="Calibri" w:hAnsi="Times New Roman"/>
              </w:rPr>
              <w:t>мұғалімдерінің</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кәсіби</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құзыреттіліктерін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дамыту</w:t>
            </w:r>
            <w:proofErr w:type="spellEnd"/>
            <w:r w:rsidRPr="004316C2">
              <w:rPr>
                <w:rFonts w:ascii="Times New Roman" w:eastAsia="Calibri" w:hAnsi="Times New Roman"/>
              </w:rPr>
              <w:t>"</w:t>
            </w:r>
          </w:p>
        </w:tc>
        <w:tc>
          <w:tcPr>
            <w:tcW w:w="1359" w:type="dxa"/>
            <w:tcBorders>
              <w:top w:val="nil"/>
              <w:left w:val="nil"/>
              <w:bottom w:val="nil"/>
              <w:right w:val="nil"/>
            </w:tcBorders>
            <w:shd w:val="clear" w:color="auto" w:fill="auto"/>
            <w:noWrap/>
            <w:vAlign w:val="bottom"/>
            <w:hideMark/>
          </w:tcPr>
          <w:p w14:paraId="6CEDD501"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10.06.2022</w:t>
            </w:r>
          </w:p>
        </w:tc>
        <w:tc>
          <w:tcPr>
            <w:tcW w:w="1658" w:type="dxa"/>
            <w:tcBorders>
              <w:top w:val="nil"/>
              <w:left w:val="single" w:sz="4" w:space="0" w:color="auto"/>
              <w:bottom w:val="single" w:sz="4" w:space="0" w:color="auto"/>
              <w:right w:val="single" w:sz="4" w:space="0" w:color="auto"/>
            </w:tcBorders>
            <w:shd w:val="clear" w:color="auto" w:fill="auto"/>
            <w:noWrap/>
            <w:vAlign w:val="bottom"/>
            <w:hideMark/>
          </w:tcPr>
          <w:p w14:paraId="7B117AAD" w14:textId="77777777" w:rsidR="004316C2" w:rsidRPr="004316C2" w:rsidRDefault="004316C2" w:rsidP="002B1202">
            <w:pPr>
              <w:spacing w:after="0" w:line="240" w:lineRule="auto"/>
              <w:rPr>
                <w:rFonts w:ascii="Times New Roman" w:eastAsia="Calibri" w:hAnsi="Times New Roman"/>
              </w:rPr>
            </w:pPr>
            <w:proofErr w:type="spellStart"/>
            <w:r w:rsidRPr="004316C2">
              <w:rPr>
                <w:rFonts w:ascii="Times New Roman" w:eastAsia="Calibri" w:hAnsi="Times New Roman"/>
              </w:rPr>
              <w:t>Өрлеу</w:t>
            </w:r>
            <w:proofErr w:type="spellEnd"/>
            <w:r w:rsidRPr="004316C2">
              <w:rPr>
                <w:rFonts w:ascii="Times New Roman" w:eastAsia="Calibri" w:hAnsi="Times New Roman"/>
              </w:rPr>
              <w:t xml:space="preserve"> "БАҰО"АҚ</w:t>
            </w:r>
          </w:p>
        </w:tc>
        <w:tc>
          <w:tcPr>
            <w:tcW w:w="1144" w:type="dxa"/>
            <w:tcBorders>
              <w:top w:val="nil"/>
              <w:left w:val="nil"/>
              <w:bottom w:val="single" w:sz="4" w:space="0" w:color="auto"/>
              <w:right w:val="single" w:sz="4" w:space="0" w:color="auto"/>
            </w:tcBorders>
            <w:shd w:val="clear" w:color="auto" w:fill="auto"/>
            <w:noWrap/>
            <w:vAlign w:val="bottom"/>
            <w:hideMark/>
          </w:tcPr>
          <w:p w14:paraId="689C2DAA"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80</w:t>
            </w:r>
          </w:p>
        </w:tc>
        <w:tc>
          <w:tcPr>
            <w:tcW w:w="580" w:type="dxa"/>
            <w:tcBorders>
              <w:top w:val="nil"/>
              <w:left w:val="nil"/>
              <w:bottom w:val="single" w:sz="4" w:space="0" w:color="auto"/>
              <w:right w:val="single" w:sz="4" w:space="0" w:color="auto"/>
            </w:tcBorders>
            <w:shd w:val="clear" w:color="auto" w:fill="auto"/>
            <w:noWrap/>
            <w:vAlign w:val="bottom"/>
            <w:hideMark/>
          </w:tcPr>
          <w:p w14:paraId="4A90C579"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№0501459</w:t>
            </w:r>
          </w:p>
        </w:tc>
      </w:tr>
      <w:tr w:rsidR="004316C2" w:rsidRPr="004316C2" w14:paraId="6C9DA137" w14:textId="77777777" w:rsidTr="004316C2">
        <w:trPr>
          <w:trHeight w:val="45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775159B3" w14:textId="77777777" w:rsidR="004316C2" w:rsidRPr="004316C2" w:rsidRDefault="004316C2" w:rsidP="002B1202">
            <w:pPr>
              <w:spacing w:after="0" w:line="240" w:lineRule="auto"/>
              <w:rPr>
                <w:rFonts w:ascii="Times New Roman" w:eastAsia="Calibri" w:hAnsi="Times New Roman"/>
                <w:lang w:val="kk-KZ"/>
              </w:rPr>
            </w:pPr>
            <w:r w:rsidRPr="004316C2">
              <w:rPr>
                <w:rFonts w:ascii="Times New Roman" w:eastAsia="Calibri" w:hAnsi="Times New Roman"/>
                <w:lang w:val="kk-KZ"/>
              </w:rPr>
              <w:t>63</w:t>
            </w:r>
          </w:p>
        </w:tc>
        <w:tc>
          <w:tcPr>
            <w:tcW w:w="1832" w:type="dxa"/>
            <w:tcBorders>
              <w:top w:val="nil"/>
              <w:left w:val="nil"/>
              <w:bottom w:val="nil"/>
              <w:right w:val="nil"/>
            </w:tcBorders>
            <w:shd w:val="clear" w:color="000000" w:fill="FFFFFF"/>
            <w:noWrap/>
            <w:vAlign w:val="bottom"/>
            <w:hideMark/>
          </w:tcPr>
          <w:p w14:paraId="06EB25E9" w14:textId="77777777" w:rsidR="004316C2" w:rsidRPr="004316C2" w:rsidRDefault="004316C2" w:rsidP="002B1202">
            <w:pPr>
              <w:spacing w:after="0" w:line="240" w:lineRule="auto"/>
              <w:rPr>
                <w:rFonts w:ascii="Times New Roman" w:eastAsia="Calibri" w:hAnsi="Times New Roman"/>
              </w:rPr>
            </w:pPr>
            <w:proofErr w:type="spellStart"/>
            <w:r w:rsidRPr="004316C2">
              <w:rPr>
                <w:rFonts w:ascii="Times New Roman" w:eastAsia="Calibri" w:hAnsi="Times New Roman"/>
              </w:rPr>
              <w:t>Абуова</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Алмагул</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Рахмановна</w:t>
            </w:r>
            <w:proofErr w:type="spellEnd"/>
          </w:p>
        </w:tc>
        <w:tc>
          <w:tcPr>
            <w:tcW w:w="2588" w:type="dxa"/>
            <w:tcBorders>
              <w:top w:val="nil"/>
              <w:left w:val="single" w:sz="4" w:space="0" w:color="auto"/>
              <w:bottom w:val="nil"/>
              <w:right w:val="single" w:sz="4" w:space="0" w:color="auto"/>
            </w:tcBorders>
            <w:shd w:val="clear" w:color="000000" w:fill="FFFFFF"/>
            <w:noWrap/>
            <w:vAlign w:val="bottom"/>
            <w:hideMark/>
          </w:tcPr>
          <w:p w14:paraId="061A151E"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 xml:space="preserve">"география" </w:t>
            </w:r>
            <w:proofErr w:type="spellStart"/>
            <w:r w:rsidRPr="004316C2">
              <w:rPr>
                <w:rFonts w:ascii="Times New Roman" w:eastAsia="Calibri" w:hAnsi="Times New Roman"/>
              </w:rPr>
              <w:t>пәні</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мұғалімдерінің</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кәсіби</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құзыреттіліктерін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дамыту</w:t>
            </w:r>
            <w:proofErr w:type="spellEnd"/>
            <w:r w:rsidRPr="004316C2">
              <w:rPr>
                <w:rFonts w:ascii="Times New Roman" w:eastAsia="Calibri" w:hAnsi="Times New Roman"/>
              </w:rPr>
              <w:t>"</w:t>
            </w:r>
          </w:p>
        </w:tc>
        <w:tc>
          <w:tcPr>
            <w:tcW w:w="1359" w:type="dxa"/>
            <w:tcBorders>
              <w:top w:val="nil"/>
              <w:left w:val="nil"/>
              <w:bottom w:val="nil"/>
              <w:right w:val="nil"/>
            </w:tcBorders>
            <w:shd w:val="clear" w:color="000000" w:fill="FFFFFF"/>
            <w:noWrap/>
            <w:vAlign w:val="bottom"/>
            <w:hideMark/>
          </w:tcPr>
          <w:p w14:paraId="31A8DF97"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18.03.2022</w:t>
            </w:r>
          </w:p>
        </w:tc>
        <w:tc>
          <w:tcPr>
            <w:tcW w:w="1658" w:type="dxa"/>
            <w:tcBorders>
              <w:top w:val="nil"/>
              <w:left w:val="single" w:sz="4" w:space="0" w:color="auto"/>
              <w:bottom w:val="nil"/>
              <w:right w:val="single" w:sz="4" w:space="0" w:color="auto"/>
            </w:tcBorders>
            <w:shd w:val="clear" w:color="auto" w:fill="auto"/>
            <w:noWrap/>
            <w:vAlign w:val="bottom"/>
            <w:hideMark/>
          </w:tcPr>
          <w:p w14:paraId="36966678" w14:textId="77777777" w:rsidR="004316C2" w:rsidRPr="004316C2" w:rsidRDefault="004316C2" w:rsidP="002B1202">
            <w:pPr>
              <w:spacing w:after="0" w:line="240" w:lineRule="auto"/>
              <w:rPr>
                <w:rFonts w:ascii="Times New Roman" w:eastAsia="Calibri" w:hAnsi="Times New Roman"/>
              </w:rPr>
            </w:pPr>
            <w:proofErr w:type="spellStart"/>
            <w:r w:rsidRPr="004316C2">
              <w:rPr>
                <w:rFonts w:ascii="Times New Roman" w:eastAsia="Calibri" w:hAnsi="Times New Roman"/>
              </w:rPr>
              <w:t>Өрлеу</w:t>
            </w:r>
            <w:proofErr w:type="spellEnd"/>
            <w:r w:rsidRPr="004316C2">
              <w:rPr>
                <w:rFonts w:ascii="Times New Roman" w:eastAsia="Calibri" w:hAnsi="Times New Roman"/>
              </w:rPr>
              <w:t xml:space="preserve"> "БАҰО"АҚ</w:t>
            </w:r>
          </w:p>
        </w:tc>
        <w:tc>
          <w:tcPr>
            <w:tcW w:w="1144" w:type="dxa"/>
            <w:tcBorders>
              <w:top w:val="nil"/>
              <w:left w:val="nil"/>
              <w:bottom w:val="nil"/>
              <w:right w:val="single" w:sz="4" w:space="0" w:color="auto"/>
            </w:tcBorders>
            <w:shd w:val="clear" w:color="000000" w:fill="FFFFFF"/>
            <w:noWrap/>
            <w:vAlign w:val="bottom"/>
            <w:hideMark/>
          </w:tcPr>
          <w:p w14:paraId="42E5CF6D"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80</w:t>
            </w:r>
          </w:p>
        </w:tc>
        <w:tc>
          <w:tcPr>
            <w:tcW w:w="580" w:type="dxa"/>
            <w:tcBorders>
              <w:top w:val="nil"/>
              <w:left w:val="nil"/>
              <w:bottom w:val="nil"/>
              <w:right w:val="single" w:sz="4" w:space="0" w:color="auto"/>
            </w:tcBorders>
            <w:shd w:val="clear" w:color="000000" w:fill="FFFFFF"/>
            <w:noWrap/>
            <w:vAlign w:val="bottom"/>
            <w:hideMark/>
          </w:tcPr>
          <w:p w14:paraId="05536D88"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№0500432</w:t>
            </w:r>
          </w:p>
        </w:tc>
      </w:tr>
      <w:tr w:rsidR="004316C2" w:rsidRPr="004316C2" w14:paraId="47AADE87" w14:textId="77777777" w:rsidTr="004316C2">
        <w:trPr>
          <w:trHeight w:val="45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763EBEA0" w14:textId="77777777" w:rsidR="004316C2" w:rsidRPr="004316C2" w:rsidRDefault="004316C2" w:rsidP="002B1202">
            <w:pPr>
              <w:spacing w:after="0" w:line="240" w:lineRule="auto"/>
              <w:rPr>
                <w:rFonts w:ascii="Times New Roman" w:eastAsia="Calibri" w:hAnsi="Times New Roman"/>
                <w:lang w:val="kk-KZ"/>
              </w:rPr>
            </w:pPr>
            <w:r w:rsidRPr="004316C2">
              <w:rPr>
                <w:rFonts w:ascii="Times New Roman" w:eastAsia="Calibri" w:hAnsi="Times New Roman"/>
                <w:lang w:val="kk-KZ"/>
              </w:rPr>
              <w:t>64</w:t>
            </w:r>
          </w:p>
        </w:tc>
        <w:tc>
          <w:tcPr>
            <w:tcW w:w="18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2405DF" w14:textId="77777777" w:rsidR="004316C2" w:rsidRPr="004316C2" w:rsidRDefault="004316C2" w:rsidP="002B1202">
            <w:pPr>
              <w:spacing w:after="0" w:line="240" w:lineRule="auto"/>
              <w:rPr>
                <w:rFonts w:ascii="Times New Roman" w:eastAsia="Calibri" w:hAnsi="Times New Roman"/>
              </w:rPr>
            </w:pPr>
            <w:proofErr w:type="spellStart"/>
            <w:r w:rsidRPr="004316C2">
              <w:rPr>
                <w:rFonts w:ascii="Times New Roman" w:eastAsia="Calibri" w:hAnsi="Times New Roman"/>
              </w:rPr>
              <w:t>Уразгалиева</w:t>
            </w:r>
            <w:proofErr w:type="spellEnd"/>
            <w:r w:rsidRPr="004316C2">
              <w:rPr>
                <w:rFonts w:ascii="Times New Roman" w:eastAsia="Calibri" w:hAnsi="Times New Roman"/>
              </w:rPr>
              <w:t xml:space="preserve"> Маншук </w:t>
            </w:r>
            <w:proofErr w:type="spellStart"/>
            <w:r w:rsidRPr="004316C2">
              <w:rPr>
                <w:rFonts w:ascii="Times New Roman" w:eastAsia="Calibri" w:hAnsi="Times New Roman"/>
              </w:rPr>
              <w:t>Бактыгуловна</w:t>
            </w:r>
            <w:proofErr w:type="spellEnd"/>
          </w:p>
        </w:tc>
        <w:tc>
          <w:tcPr>
            <w:tcW w:w="2588" w:type="dxa"/>
            <w:tcBorders>
              <w:top w:val="single" w:sz="4" w:space="0" w:color="auto"/>
              <w:left w:val="nil"/>
              <w:bottom w:val="single" w:sz="4" w:space="0" w:color="auto"/>
              <w:right w:val="single" w:sz="4" w:space="0" w:color="auto"/>
            </w:tcBorders>
            <w:shd w:val="clear" w:color="000000" w:fill="FFFFFF"/>
            <w:vAlign w:val="bottom"/>
            <w:hideMark/>
          </w:tcPr>
          <w:p w14:paraId="61021EB1"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 xml:space="preserve">"Математика" </w:t>
            </w:r>
            <w:proofErr w:type="spellStart"/>
            <w:r w:rsidRPr="004316C2">
              <w:rPr>
                <w:rFonts w:ascii="Times New Roman" w:eastAsia="Calibri" w:hAnsi="Times New Roman"/>
              </w:rPr>
              <w:t>пәні</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мұғалімдерінің</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кәсіби</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құзыреттіліктерін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дамыту</w:t>
            </w:r>
            <w:proofErr w:type="spellEnd"/>
            <w:r w:rsidRPr="004316C2">
              <w:rPr>
                <w:rFonts w:ascii="Times New Roman" w:eastAsia="Calibri" w:hAnsi="Times New Roman"/>
              </w:rPr>
              <w:t>"</w:t>
            </w:r>
          </w:p>
        </w:tc>
        <w:tc>
          <w:tcPr>
            <w:tcW w:w="1359" w:type="dxa"/>
            <w:tcBorders>
              <w:top w:val="single" w:sz="4" w:space="0" w:color="auto"/>
              <w:left w:val="nil"/>
              <w:bottom w:val="single" w:sz="4" w:space="0" w:color="auto"/>
              <w:right w:val="single" w:sz="4" w:space="0" w:color="auto"/>
            </w:tcBorders>
            <w:shd w:val="clear" w:color="auto" w:fill="auto"/>
            <w:noWrap/>
            <w:vAlign w:val="bottom"/>
            <w:hideMark/>
          </w:tcPr>
          <w:p w14:paraId="29604E9C"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17.06.2022.</w:t>
            </w:r>
          </w:p>
        </w:tc>
        <w:tc>
          <w:tcPr>
            <w:tcW w:w="1658" w:type="dxa"/>
            <w:tcBorders>
              <w:top w:val="single" w:sz="4" w:space="0" w:color="auto"/>
              <w:left w:val="nil"/>
              <w:bottom w:val="single" w:sz="4" w:space="0" w:color="auto"/>
              <w:right w:val="single" w:sz="4" w:space="0" w:color="auto"/>
            </w:tcBorders>
            <w:shd w:val="clear" w:color="auto" w:fill="auto"/>
            <w:noWrap/>
            <w:vAlign w:val="bottom"/>
            <w:hideMark/>
          </w:tcPr>
          <w:p w14:paraId="6EB47622" w14:textId="77777777" w:rsidR="004316C2" w:rsidRPr="004316C2" w:rsidRDefault="004316C2" w:rsidP="002B1202">
            <w:pPr>
              <w:spacing w:after="0" w:line="240" w:lineRule="auto"/>
              <w:rPr>
                <w:rFonts w:ascii="Times New Roman" w:eastAsia="Calibri" w:hAnsi="Times New Roman"/>
              </w:rPr>
            </w:pPr>
            <w:proofErr w:type="spellStart"/>
            <w:r w:rsidRPr="004316C2">
              <w:rPr>
                <w:rFonts w:ascii="Times New Roman" w:eastAsia="Calibri" w:hAnsi="Times New Roman"/>
              </w:rPr>
              <w:t>Өрлеу</w:t>
            </w:r>
            <w:proofErr w:type="spellEnd"/>
            <w:r w:rsidRPr="004316C2">
              <w:rPr>
                <w:rFonts w:ascii="Times New Roman" w:eastAsia="Calibri" w:hAnsi="Times New Roman"/>
              </w:rPr>
              <w:t xml:space="preserve"> "БАҰО"АҚ</w:t>
            </w:r>
          </w:p>
        </w:tc>
        <w:tc>
          <w:tcPr>
            <w:tcW w:w="1144" w:type="dxa"/>
            <w:tcBorders>
              <w:top w:val="single" w:sz="4" w:space="0" w:color="auto"/>
              <w:left w:val="nil"/>
              <w:bottom w:val="single" w:sz="4" w:space="0" w:color="auto"/>
              <w:right w:val="single" w:sz="4" w:space="0" w:color="auto"/>
            </w:tcBorders>
            <w:shd w:val="clear" w:color="auto" w:fill="auto"/>
            <w:noWrap/>
            <w:vAlign w:val="bottom"/>
            <w:hideMark/>
          </w:tcPr>
          <w:p w14:paraId="1C24F0C9"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80</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14:paraId="5036215D"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№0501519</w:t>
            </w:r>
          </w:p>
        </w:tc>
      </w:tr>
      <w:tr w:rsidR="004316C2" w:rsidRPr="004316C2" w14:paraId="5ADDCFF5" w14:textId="77777777" w:rsidTr="004316C2">
        <w:trPr>
          <w:trHeight w:val="45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0127B08C" w14:textId="77777777" w:rsidR="004316C2" w:rsidRPr="004316C2" w:rsidRDefault="004316C2" w:rsidP="002B1202">
            <w:pPr>
              <w:spacing w:after="0" w:line="240" w:lineRule="auto"/>
              <w:rPr>
                <w:rFonts w:ascii="Times New Roman" w:eastAsia="Calibri" w:hAnsi="Times New Roman"/>
                <w:lang w:val="kk-KZ"/>
              </w:rPr>
            </w:pPr>
            <w:r w:rsidRPr="004316C2">
              <w:rPr>
                <w:rFonts w:ascii="Times New Roman" w:eastAsia="Calibri" w:hAnsi="Times New Roman"/>
                <w:lang w:val="kk-KZ"/>
              </w:rPr>
              <w:t>65</w:t>
            </w:r>
          </w:p>
        </w:tc>
        <w:tc>
          <w:tcPr>
            <w:tcW w:w="1832" w:type="dxa"/>
            <w:tcBorders>
              <w:top w:val="nil"/>
              <w:left w:val="single" w:sz="4" w:space="0" w:color="auto"/>
              <w:bottom w:val="single" w:sz="4" w:space="0" w:color="auto"/>
              <w:right w:val="single" w:sz="4" w:space="0" w:color="auto"/>
            </w:tcBorders>
            <w:shd w:val="clear" w:color="auto" w:fill="auto"/>
            <w:noWrap/>
            <w:vAlign w:val="bottom"/>
            <w:hideMark/>
          </w:tcPr>
          <w:p w14:paraId="6AAC939E"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 xml:space="preserve">Хаирова Назгуль </w:t>
            </w:r>
            <w:proofErr w:type="spellStart"/>
            <w:r w:rsidRPr="004316C2">
              <w:rPr>
                <w:rFonts w:ascii="Times New Roman" w:eastAsia="Calibri" w:hAnsi="Times New Roman"/>
              </w:rPr>
              <w:lastRenderedPageBreak/>
              <w:t>Уразовна</w:t>
            </w:r>
            <w:proofErr w:type="spellEnd"/>
          </w:p>
        </w:tc>
        <w:tc>
          <w:tcPr>
            <w:tcW w:w="2588" w:type="dxa"/>
            <w:tcBorders>
              <w:top w:val="nil"/>
              <w:left w:val="nil"/>
              <w:bottom w:val="single" w:sz="4" w:space="0" w:color="auto"/>
              <w:right w:val="single" w:sz="4" w:space="0" w:color="auto"/>
            </w:tcBorders>
            <w:shd w:val="clear" w:color="auto" w:fill="auto"/>
            <w:vAlign w:val="bottom"/>
            <w:hideMark/>
          </w:tcPr>
          <w:p w14:paraId="79A80D68"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lastRenderedPageBreak/>
              <w:t>"</w:t>
            </w:r>
            <w:proofErr w:type="spellStart"/>
            <w:r w:rsidRPr="004316C2">
              <w:rPr>
                <w:rFonts w:ascii="Times New Roman" w:eastAsia="Calibri" w:hAnsi="Times New Roman"/>
              </w:rPr>
              <w:t>Бағалауға</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арналған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тапсырмаларды</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lastRenderedPageBreak/>
              <w:t>әзірлеу</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және</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сараптау</w:t>
            </w:r>
            <w:proofErr w:type="spellEnd"/>
            <w:r w:rsidRPr="004316C2">
              <w:rPr>
                <w:rFonts w:ascii="Times New Roman" w:eastAsia="Calibri" w:hAnsi="Times New Roman"/>
              </w:rPr>
              <w:t xml:space="preserve"> </w:t>
            </w:r>
          </w:p>
        </w:tc>
        <w:tc>
          <w:tcPr>
            <w:tcW w:w="1359" w:type="dxa"/>
            <w:tcBorders>
              <w:top w:val="nil"/>
              <w:left w:val="nil"/>
              <w:bottom w:val="single" w:sz="4" w:space="0" w:color="auto"/>
              <w:right w:val="single" w:sz="4" w:space="0" w:color="auto"/>
            </w:tcBorders>
            <w:shd w:val="clear" w:color="auto" w:fill="auto"/>
            <w:noWrap/>
            <w:vAlign w:val="bottom"/>
            <w:hideMark/>
          </w:tcPr>
          <w:p w14:paraId="3F17417F"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lastRenderedPageBreak/>
              <w:t>11.05.2022</w:t>
            </w:r>
          </w:p>
        </w:tc>
        <w:tc>
          <w:tcPr>
            <w:tcW w:w="1658" w:type="dxa"/>
            <w:tcBorders>
              <w:top w:val="nil"/>
              <w:left w:val="nil"/>
              <w:bottom w:val="single" w:sz="4" w:space="0" w:color="auto"/>
              <w:right w:val="single" w:sz="4" w:space="0" w:color="auto"/>
            </w:tcBorders>
            <w:shd w:val="clear" w:color="auto" w:fill="auto"/>
            <w:noWrap/>
            <w:vAlign w:val="bottom"/>
            <w:hideMark/>
          </w:tcPr>
          <w:p w14:paraId="7A388292"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 xml:space="preserve">ПШО Орал </w:t>
            </w:r>
            <w:proofErr w:type="spellStart"/>
            <w:r w:rsidRPr="004316C2">
              <w:rPr>
                <w:rFonts w:ascii="Times New Roman" w:eastAsia="Calibri" w:hAnsi="Times New Roman"/>
              </w:rPr>
              <w:t>қалалық</w:t>
            </w:r>
            <w:proofErr w:type="spellEnd"/>
            <w:r w:rsidRPr="004316C2">
              <w:rPr>
                <w:rFonts w:ascii="Times New Roman" w:eastAsia="Calibri" w:hAnsi="Times New Roman"/>
              </w:rPr>
              <w:t xml:space="preserve"> </w:t>
            </w:r>
            <w:r w:rsidRPr="004316C2">
              <w:rPr>
                <w:rFonts w:ascii="Times New Roman" w:eastAsia="Calibri" w:hAnsi="Times New Roman"/>
              </w:rPr>
              <w:lastRenderedPageBreak/>
              <w:t xml:space="preserve">филиалы </w:t>
            </w:r>
          </w:p>
        </w:tc>
        <w:tc>
          <w:tcPr>
            <w:tcW w:w="1144" w:type="dxa"/>
            <w:tcBorders>
              <w:top w:val="nil"/>
              <w:left w:val="nil"/>
              <w:bottom w:val="single" w:sz="4" w:space="0" w:color="auto"/>
              <w:right w:val="single" w:sz="4" w:space="0" w:color="auto"/>
            </w:tcBorders>
            <w:shd w:val="clear" w:color="auto" w:fill="auto"/>
            <w:noWrap/>
            <w:vAlign w:val="bottom"/>
            <w:hideMark/>
          </w:tcPr>
          <w:p w14:paraId="64F60848"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lastRenderedPageBreak/>
              <w:t>80</w:t>
            </w:r>
          </w:p>
        </w:tc>
        <w:tc>
          <w:tcPr>
            <w:tcW w:w="580" w:type="dxa"/>
            <w:tcBorders>
              <w:top w:val="nil"/>
              <w:left w:val="nil"/>
              <w:bottom w:val="single" w:sz="4" w:space="0" w:color="auto"/>
              <w:right w:val="single" w:sz="4" w:space="0" w:color="auto"/>
            </w:tcBorders>
            <w:shd w:val="clear" w:color="auto" w:fill="auto"/>
            <w:noWrap/>
            <w:vAlign w:val="bottom"/>
            <w:hideMark/>
          </w:tcPr>
          <w:p w14:paraId="4DA8AC10"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2618а7926</w:t>
            </w:r>
          </w:p>
        </w:tc>
      </w:tr>
      <w:tr w:rsidR="004316C2" w:rsidRPr="004316C2" w14:paraId="587F5D8D" w14:textId="77777777" w:rsidTr="004316C2">
        <w:trPr>
          <w:trHeight w:val="45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0A7FC44C" w14:textId="77777777" w:rsidR="004316C2" w:rsidRPr="004316C2" w:rsidRDefault="004316C2" w:rsidP="002B1202">
            <w:pPr>
              <w:spacing w:after="0" w:line="240" w:lineRule="auto"/>
              <w:rPr>
                <w:rFonts w:ascii="Times New Roman" w:eastAsia="Calibri" w:hAnsi="Times New Roman"/>
                <w:lang w:val="kk-KZ"/>
              </w:rPr>
            </w:pPr>
            <w:r w:rsidRPr="004316C2">
              <w:rPr>
                <w:rFonts w:ascii="Times New Roman" w:eastAsia="Calibri" w:hAnsi="Times New Roman"/>
                <w:lang w:val="kk-KZ"/>
              </w:rPr>
              <w:t>66</w:t>
            </w:r>
          </w:p>
        </w:tc>
        <w:tc>
          <w:tcPr>
            <w:tcW w:w="1832" w:type="dxa"/>
            <w:tcBorders>
              <w:top w:val="nil"/>
              <w:left w:val="single" w:sz="4" w:space="0" w:color="auto"/>
              <w:bottom w:val="single" w:sz="4" w:space="0" w:color="auto"/>
              <w:right w:val="single" w:sz="4" w:space="0" w:color="auto"/>
            </w:tcBorders>
            <w:shd w:val="clear" w:color="auto" w:fill="auto"/>
            <w:noWrap/>
            <w:vAlign w:val="bottom"/>
            <w:hideMark/>
          </w:tcPr>
          <w:p w14:paraId="629A465D" w14:textId="77777777" w:rsidR="004316C2" w:rsidRPr="004316C2" w:rsidRDefault="004316C2" w:rsidP="002B1202">
            <w:pPr>
              <w:spacing w:after="0" w:line="240" w:lineRule="auto"/>
              <w:rPr>
                <w:rFonts w:ascii="Times New Roman" w:eastAsia="Calibri" w:hAnsi="Times New Roman"/>
              </w:rPr>
            </w:pPr>
            <w:proofErr w:type="spellStart"/>
            <w:r w:rsidRPr="004316C2">
              <w:rPr>
                <w:rFonts w:ascii="Times New Roman" w:eastAsia="Calibri" w:hAnsi="Times New Roman"/>
              </w:rPr>
              <w:t>Куанова</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Айнагул</w:t>
            </w:r>
            <w:proofErr w:type="spellEnd"/>
            <w:r w:rsidRPr="004316C2">
              <w:rPr>
                <w:rFonts w:ascii="Times New Roman" w:eastAsia="Calibri" w:hAnsi="Times New Roman"/>
              </w:rPr>
              <w:t xml:space="preserve"> Муратовна</w:t>
            </w:r>
          </w:p>
        </w:tc>
        <w:tc>
          <w:tcPr>
            <w:tcW w:w="2588" w:type="dxa"/>
            <w:tcBorders>
              <w:top w:val="nil"/>
              <w:left w:val="nil"/>
              <w:bottom w:val="single" w:sz="4" w:space="0" w:color="auto"/>
              <w:right w:val="single" w:sz="4" w:space="0" w:color="auto"/>
            </w:tcBorders>
            <w:shd w:val="clear" w:color="auto" w:fill="auto"/>
            <w:vAlign w:val="bottom"/>
            <w:hideMark/>
          </w:tcPr>
          <w:p w14:paraId="538A44D0"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w:t>
            </w:r>
            <w:proofErr w:type="spellStart"/>
            <w:r w:rsidRPr="004316C2">
              <w:rPr>
                <w:rFonts w:ascii="Times New Roman" w:eastAsia="Calibri" w:hAnsi="Times New Roman"/>
              </w:rPr>
              <w:t>Бағалауға</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арналған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тапсырмаларды</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әзірлеу</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және</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сараптау</w:t>
            </w:r>
            <w:proofErr w:type="spellEnd"/>
            <w:r w:rsidRPr="004316C2">
              <w:rPr>
                <w:rFonts w:ascii="Times New Roman" w:eastAsia="Calibri" w:hAnsi="Times New Roman"/>
              </w:rPr>
              <w:t xml:space="preserve"> </w:t>
            </w:r>
          </w:p>
        </w:tc>
        <w:tc>
          <w:tcPr>
            <w:tcW w:w="1359" w:type="dxa"/>
            <w:tcBorders>
              <w:top w:val="nil"/>
              <w:left w:val="nil"/>
              <w:bottom w:val="single" w:sz="4" w:space="0" w:color="auto"/>
              <w:right w:val="single" w:sz="4" w:space="0" w:color="auto"/>
            </w:tcBorders>
            <w:shd w:val="clear" w:color="auto" w:fill="auto"/>
            <w:noWrap/>
            <w:vAlign w:val="bottom"/>
            <w:hideMark/>
          </w:tcPr>
          <w:p w14:paraId="7A7EB008"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11.05.2022</w:t>
            </w:r>
          </w:p>
        </w:tc>
        <w:tc>
          <w:tcPr>
            <w:tcW w:w="1658" w:type="dxa"/>
            <w:tcBorders>
              <w:top w:val="nil"/>
              <w:left w:val="nil"/>
              <w:bottom w:val="single" w:sz="4" w:space="0" w:color="auto"/>
              <w:right w:val="single" w:sz="4" w:space="0" w:color="auto"/>
            </w:tcBorders>
            <w:shd w:val="clear" w:color="auto" w:fill="auto"/>
            <w:noWrap/>
            <w:vAlign w:val="bottom"/>
            <w:hideMark/>
          </w:tcPr>
          <w:p w14:paraId="69342641"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 xml:space="preserve">ПШО Орал </w:t>
            </w:r>
            <w:proofErr w:type="spellStart"/>
            <w:r w:rsidRPr="004316C2">
              <w:rPr>
                <w:rFonts w:ascii="Times New Roman" w:eastAsia="Calibri" w:hAnsi="Times New Roman"/>
              </w:rPr>
              <w:t>қалалық</w:t>
            </w:r>
            <w:proofErr w:type="spellEnd"/>
            <w:r w:rsidRPr="004316C2">
              <w:rPr>
                <w:rFonts w:ascii="Times New Roman" w:eastAsia="Calibri" w:hAnsi="Times New Roman"/>
              </w:rPr>
              <w:t xml:space="preserve"> филиалы </w:t>
            </w:r>
          </w:p>
        </w:tc>
        <w:tc>
          <w:tcPr>
            <w:tcW w:w="1144" w:type="dxa"/>
            <w:tcBorders>
              <w:top w:val="nil"/>
              <w:left w:val="nil"/>
              <w:bottom w:val="single" w:sz="4" w:space="0" w:color="auto"/>
              <w:right w:val="single" w:sz="4" w:space="0" w:color="auto"/>
            </w:tcBorders>
            <w:shd w:val="clear" w:color="auto" w:fill="auto"/>
            <w:noWrap/>
            <w:vAlign w:val="bottom"/>
            <w:hideMark/>
          </w:tcPr>
          <w:p w14:paraId="10AC757D"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80</w:t>
            </w:r>
          </w:p>
        </w:tc>
        <w:tc>
          <w:tcPr>
            <w:tcW w:w="580" w:type="dxa"/>
            <w:tcBorders>
              <w:top w:val="nil"/>
              <w:left w:val="nil"/>
              <w:bottom w:val="single" w:sz="4" w:space="0" w:color="auto"/>
              <w:right w:val="single" w:sz="4" w:space="0" w:color="auto"/>
            </w:tcBorders>
            <w:shd w:val="clear" w:color="auto" w:fill="auto"/>
            <w:noWrap/>
            <w:vAlign w:val="bottom"/>
            <w:hideMark/>
          </w:tcPr>
          <w:p w14:paraId="43240923"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№261740589</w:t>
            </w:r>
          </w:p>
        </w:tc>
      </w:tr>
      <w:tr w:rsidR="004316C2" w:rsidRPr="004316C2" w14:paraId="45754A9A" w14:textId="77777777" w:rsidTr="004316C2">
        <w:trPr>
          <w:trHeight w:val="45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2934E242"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67</w:t>
            </w:r>
          </w:p>
        </w:tc>
        <w:tc>
          <w:tcPr>
            <w:tcW w:w="1832" w:type="dxa"/>
            <w:tcBorders>
              <w:top w:val="nil"/>
              <w:left w:val="single" w:sz="4" w:space="0" w:color="auto"/>
              <w:bottom w:val="single" w:sz="4" w:space="0" w:color="auto"/>
              <w:right w:val="single" w:sz="4" w:space="0" w:color="auto"/>
            </w:tcBorders>
            <w:shd w:val="clear" w:color="auto" w:fill="auto"/>
            <w:noWrap/>
            <w:vAlign w:val="bottom"/>
            <w:hideMark/>
          </w:tcPr>
          <w:p w14:paraId="6CD8D75D" w14:textId="77777777" w:rsidR="004316C2" w:rsidRPr="004316C2" w:rsidRDefault="004316C2" w:rsidP="002B1202">
            <w:pPr>
              <w:spacing w:after="0" w:line="240" w:lineRule="auto"/>
              <w:rPr>
                <w:rFonts w:ascii="Times New Roman" w:eastAsia="Calibri" w:hAnsi="Times New Roman"/>
              </w:rPr>
            </w:pPr>
            <w:proofErr w:type="spellStart"/>
            <w:r w:rsidRPr="004316C2">
              <w:rPr>
                <w:rFonts w:ascii="Times New Roman" w:eastAsia="Calibri" w:hAnsi="Times New Roman"/>
              </w:rPr>
              <w:t>Куанова</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Айнагул</w:t>
            </w:r>
            <w:proofErr w:type="spellEnd"/>
            <w:r w:rsidRPr="004316C2">
              <w:rPr>
                <w:rFonts w:ascii="Times New Roman" w:eastAsia="Calibri" w:hAnsi="Times New Roman"/>
              </w:rPr>
              <w:t xml:space="preserve"> Муратовна</w:t>
            </w:r>
          </w:p>
        </w:tc>
        <w:tc>
          <w:tcPr>
            <w:tcW w:w="2588" w:type="dxa"/>
            <w:tcBorders>
              <w:top w:val="nil"/>
              <w:left w:val="nil"/>
              <w:bottom w:val="single" w:sz="4" w:space="0" w:color="auto"/>
              <w:right w:val="single" w:sz="4" w:space="0" w:color="auto"/>
            </w:tcBorders>
            <w:shd w:val="clear" w:color="auto" w:fill="auto"/>
            <w:vAlign w:val="bottom"/>
            <w:hideMark/>
          </w:tcPr>
          <w:p w14:paraId="55CAFF5F"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w:t>
            </w:r>
            <w:proofErr w:type="spellStart"/>
            <w:r w:rsidRPr="004316C2">
              <w:rPr>
                <w:rFonts w:ascii="Times New Roman" w:eastAsia="Calibri" w:hAnsi="Times New Roman"/>
              </w:rPr>
              <w:t>Ағылшын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тілі</w:t>
            </w:r>
            <w:proofErr w:type="spellEnd"/>
            <w:proofErr w:type="gramStart"/>
            <w:r w:rsidRPr="004316C2">
              <w:rPr>
                <w:rFonts w:ascii="Times New Roman" w:eastAsia="Calibri" w:hAnsi="Times New Roman"/>
              </w:rPr>
              <w:t xml:space="preserve">"  </w:t>
            </w:r>
            <w:proofErr w:type="spellStart"/>
            <w:r w:rsidRPr="004316C2">
              <w:rPr>
                <w:rFonts w:ascii="Times New Roman" w:eastAsia="Calibri" w:hAnsi="Times New Roman"/>
              </w:rPr>
              <w:t>пәні</w:t>
            </w:r>
            <w:proofErr w:type="spellEnd"/>
            <w:proofErr w:type="gramEnd"/>
            <w:r w:rsidRPr="004316C2">
              <w:rPr>
                <w:rFonts w:ascii="Times New Roman" w:eastAsia="Calibri" w:hAnsi="Times New Roman"/>
              </w:rPr>
              <w:t xml:space="preserve"> </w:t>
            </w:r>
            <w:proofErr w:type="spellStart"/>
            <w:r w:rsidRPr="004316C2">
              <w:rPr>
                <w:rFonts w:ascii="Times New Roman" w:eastAsia="Calibri" w:hAnsi="Times New Roman"/>
              </w:rPr>
              <w:t>мұғалімдерінің</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кәсіби</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құзыреттіліктерін</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дамыту</w:t>
            </w:r>
            <w:proofErr w:type="spellEnd"/>
            <w:r w:rsidRPr="004316C2">
              <w:rPr>
                <w:rFonts w:ascii="Times New Roman" w:eastAsia="Calibri" w:hAnsi="Times New Roman"/>
              </w:rPr>
              <w:t>"</w:t>
            </w:r>
          </w:p>
        </w:tc>
        <w:tc>
          <w:tcPr>
            <w:tcW w:w="1359" w:type="dxa"/>
            <w:tcBorders>
              <w:top w:val="nil"/>
              <w:left w:val="nil"/>
              <w:bottom w:val="single" w:sz="4" w:space="0" w:color="auto"/>
              <w:right w:val="single" w:sz="4" w:space="0" w:color="auto"/>
            </w:tcBorders>
            <w:shd w:val="clear" w:color="auto" w:fill="auto"/>
            <w:noWrap/>
            <w:vAlign w:val="bottom"/>
            <w:hideMark/>
          </w:tcPr>
          <w:p w14:paraId="67B3D1A0"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10.06.2022</w:t>
            </w:r>
          </w:p>
        </w:tc>
        <w:tc>
          <w:tcPr>
            <w:tcW w:w="1658" w:type="dxa"/>
            <w:tcBorders>
              <w:top w:val="nil"/>
              <w:left w:val="nil"/>
              <w:bottom w:val="single" w:sz="4" w:space="0" w:color="auto"/>
              <w:right w:val="single" w:sz="4" w:space="0" w:color="auto"/>
            </w:tcBorders>
            <w:shd w:val="clear" w:color="auto" w:fill="auto"/>
            <w:noWrap/>
            <w:vAlign w:val="bottom"/>
            <w:hideMark/>
          </w:tcPr>
          <w:p w14:paraId="787DD976" w14:textId="77777777" w:rsidR="004316C2" w:rsidRPr="004316C2" w:rsidRDefault="004316C2" w:rsidP="002B1202">
            <w:pPr>
              <w:spacing w:after="0" w:line="240" w:lineRule="auto"/>
              <w:rPr>
                <w:rFonts w:ascii="Times New Roman" w:eastAsia="Calibri" w:hAnsi="Times New Roman"/>
              </w:rPr>
            </w:pPr>
            <w:proofErr w:type="spellStart"/>
            <w:r w:rsidRPr="004316C2">
              <w:rPr>
                <w:rFonts w:ascii="Times New Roman" w:eastAsia="Calibri" w:hAnsi="Times New Roman"/>
              </w:rPr>
              <w:t>Өрлеу</w:t>
            </w:r>
            <w:proofErr w:type="spellEnd"/>
            <w:r w:rsidRPr="004316C2">
              <w:rPr>
                <w:rFonts w:ascii="Times New Roman" w:eastAsia="Calibri" w:hAnsi="Times New Roman"/>
              </w:rPr>
              <w:t xml:space="preserve"> "БАҰО"АҚ</w:t>
            </w:r>
          </w:p>
        </w:tc>
        <w:tc>
          <w:tcPr>
            <w:tcW w:w="1144" w:type="dxa"/>
            <w:tcBorders>
              <w:top w:val="nil"/>
              <w:left w:val="nil"/>
              <w:bottom w:val="single" w:sz="4" w:space="0" w:color="auto"/>
              <w:right w:val="single" w:sz="4" w:space="0" w:color="auto"/>
            </w:tcBorders>
            <w:shd w:val="clear" w:color="auto" w:fill="auto"/>
            <w:noWrap/>
            <w:vAlign w:val="bottom"/>
            <w:hideMark/>
          </w:tcPr>
          <w:p w14:paraId="0F0C8B1E"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80</w:t>
            </w:r>
          </w:p>
        </w:tc>
        <w:tc>
          <w:tcPr>
            <w:tcW w:w="580" w:type="dxa"/>
            <w:tcBorders>
              <w:top w:val="nil"/>
              <w:left w:val="nil"/>
              <w:bottom w:val="single" w:sz="4" w:space="0" w:color="auto"/>
              <w:right w:val="single" w:sz="4" w:space="0" w:color="auto"/>
            </w:tcBorders>
            <w:shd w:val="clear" w:color="auto" w:fill="auto"/>
            <w:noWrap/>
            <w:vAlign w:val="bottom"/>
            <w:hideMark/>
          </w:tcPr>
          <w:p w14:paraId="6F41AC20"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№0501439</w:t>
            </w:r>
          </w:p>
        </w:tc>
      </w:tr>
      <w:tr w:rsidR="004316C2" w:rsidRPr="004316C2" w14:paraId="3B890746" w14:textId="77777777" w:rsidTr="004316C2">
        <w:trPr>
          <w:trHeight w:val="450"/>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BBBCE7" w14:textId="77777777" w:rsidR="004316C2" w:rsidRPr="004316C2" w:rsidRDefault="004316C2" w:rsidP="002B1202">
            <w:pPr>
              <w:spacing w:after="0" w:line="240" w:lineRule="auto"/>
              <w:rPr>
                <w:rFonts w:ascii="Times New Roman" w:eastAsia="Calibri" w:hAnsi="Times New Roman"/>
                <w:lang w:val="kk-KZ"/>
              </w:rPr>
            </w:pPr>
            <w:r w:rsidRPr="004316C2">
              <w:rPr>
                <w:rFonts w:ascii="Times New Roman" w:eastAsia="Calibri" w:hAnsi="Times New Roman"/>
                <w:lang w:val="kk-KZ"/>
              </w:rPr>
              <w:t xml:space="preserve"> 68</w:t>
            </w:r>
          </w:p>
        </w:tc>
        <w:tc>
          <w:tcPr>
            <w:tcW w:w="18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4AC449" w14:textId="77777777" w:rsidR="004316C2" w:rsidRPr="004316C2" w:rsidRDefault="004316C2" w:rsidP="002B1202">
            <w:pPr>
              <w:spacing w:after="0" w:line="240" w:lineRule="auto"/>
              <w:rPr>
                <w:rFonts w:ascii="Times New Roman" w:eastAsia="Calibri" w:hAnsi="Times New Roman"/>
              </w:rPr>
            </w:pPr>
            <w:proofErr w:type="spellStart"/>
            <w:r w:rsidRPr="004316C2">
              <w:rPr>
                <w:rFonts w:ascii="Times New Roman" w:eastAsia="Calibri" w:hAnsi="Times New Roman"/>
              </w:rPr>
              <w:t>Менкара</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Жансая</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Мергаликызы</w:t>
            </w:r>
            <w:proofErr w:type="spellEnd"/>
          </w:p>
        </w:tc>
        <w:tc>
          <w:tcPr>
            <w:tcW w:w="2588" w:type="dxa"/>
            <w:tcBorders>
              <w:top w:val="single" w:sz="4" w:space="0" w:color="auto"/>
              <w:left w:val="nil"/>
              <w:bottom w:val="single" w:sz="4" w:space="0" w:color="auto"/>
              <w:right w:val="single" w:sz="4" w:space="0" w:color="auto"/>
            </w:tcBorders>
            <w:shd w:val="clear" w:color="auto" w:fill="auto"/>
            <w:vAlign w:val="bottom"/>
          </w:tcPr>
          <w:p w14:paraId="6F58DA3E" w14:textId="77777777" w:rsidR="004316C2" w:rsidRPr="004316C2" w:rsidRDefault="004316C2" w:rsidP="002B1202">
            <w:pPr>
              <w:spacing w:after="0" w:line="240" w:lineRule="auto"/>
              <w:rPr>
                <w:rFonts w:ascii="Times New Roman" w:eastAsia="Calibri" w:hAnsi="Times New Roman"/>
              </w:rPr>
            </w:pPr>
            <w:proofErr w:type="spellStart"/>
            <w:r w:rsidRPr="004316C2">
              <w:rPr>
                <w:rFonts w:ascii="Times New Roman" w:eastAsia="Calibri" w:hAnsi="Times New Roman"/>
              </w:rPr>
              <w:t>Сыни</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ойлау</w:t>
            </w:r>
            <w:proofErr w:type="spellEnd"/>
            <w:r w:rsidRPr="004316C2">
              <w:rPr>
                <w:rFonts w:ascii="Times New Roman" w:eastAsia="Calibri" w:hAnsi="Times New Roman"/>
              </w:rPr>
              <w:t xml:space="preserve"> </w:t>
            </w:r>
            <w:proofErr w:type="spellStart"/>
            <w:r w:rsidRPr="004316C2">
              <w:rPr>
                <w:rFonts w:ascii="Times New Roman" w:eastAsia="Calibri" w:hAnsi="Times New Roman"/>
              </w:rPr>
              <w:t>және</w:t>
            </w:r>
            <w:proofErr w:type="spellEnd"/>
            <w:r w:rsidRPr="004316C2">
              <w:rPr>
                <w:rFonts w:ascii="Times New Roman" w:eastAsia="Calibri" w:hAnsi="Times New Roman"/>
              </w:rPr>
              <w:t xml:space="preserve"> 21 ғ </w:t>
            </w:r>
            <w:proofErr w:type="spellStart"/>
            <w:r w:rsidRPr="004316C2">
              <w:rPr>
                <w:rFonts w:ascii="Times New Roman" w:eastAsia="Calibri" w:hAnsi="Times New Roman"/>
              </w:rPr>
              <w:t>дағдылары</w:t>
            </w:r>
            <w:proofErr w:type="spellEnd"/>
          </w:p>
        </w:tc>
        <w:tc>
          <w:tcPr>
            <w:tcW w:w="1359" w:type="dxa"/>
            <w:tcBorders>
              <w:top w:val="single" w:sz="4" w:space="0" w:color="auto"/>
              <w:left w:val="nil"/>
              <w:bottom w:val="single" w:sz="4" w:space="0" w:color="auto"/>
              <w:right w:val="single" w:sz="4" w:space="0" w:color="auto"/>
            </w:tcBorders>
            <w:shd w:val="clear" w:color="auto" w:fill="auto"/>
            <w:noWrap/>
            <w:vAlign w:val="bottom"/>
          </w:tcPr>
          <w:p w14:paraId="3EB95F6E"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09.03.2022</w:t>
            </w:r>
          </w:p>
        </w:tc>
        <w:tc>
          <w:tcPr>
            <w:tcW w:w="1658" w:type="dxa"/>
            <w:tcBorders>
              <w:top w:val="single" w:sz="4" w:space="0" w:color="auto"/>
              <w:left w:val="nil"/>
              <w:bottom w:val="single" w:sz="4" w:space="0" w:color="auto"/>
              <w:right w:val="single" w:sz="4" w:space="0" w:color="auto"/>
            </w:tcBorders>
            <w:shd w:val="clear" w:color="auto" w:fill="auto"/>
            <w:noWrap/>
            <w:vAlign w:val="bottom"/>
          </w:tcPr>
          <w:p w14:paraId="688ECFCE" w14:textId="77777777" w:rsidR="004316C2" w:rsidRPr="004316C2" w:rsidRDefault="004316C2" w:rsidP="002B1202">
            <w:pPr>
              <w:spacing w:after="0" w:line="240" w:lineRule="auto"/>
              <w:rPr>
                <w:rFonts w:ascii="Times New Roman" w:eastAsia="Calibri" w:hAnsi="Times New Roman"/>
              </w:rPr>
            </w:pPr>
            <w:proofErr w:type="spellStart"/>
            <w:r w:rsidRPr="004316C2">
              <w:rPr>
                <w:rFonts w:ascii="Times New Roman" w:eastAsia="Calibri" w:hAnsi="Times New Roman"/>
              </w:rPr>
              <w:t>Өрлеу</w:t>
            </w:r>
            <w:proofErr w:type="spellEnd"/>
            <w:r w:rsidRPr="004316C2">
              <w:rPr>
                <w:rFonts w:ascii="Times New Roman" w:eastAsia="Calibri" w:hAnsi="Times New Roman"/>
              </w:rPr>
              <w:t xml:space="preserve"> "БАҰО"АҚ</w:t>
            </w:r>
          </w:p>
        </w:tc>
        <w:tc>
          <w:tcPr>
            <w:tcW w:w="1144" w:type="dxa"/>
            <w:tcBorders>
              <w:top w:val="single" w:sz="4" w:space="0" w:color="auto"/>
              <w:left w:val="nil"/>
              <w:bottom w:val="single" w:sz="4" w:space="0" w:color="auto"/>
              <w:right w:val="single" w:sz="4" w:space="0" w:color="auto"/>
            </w:tcBorders>
            <w:shd w:val="clear" w:color="auto" w:fill="auto"/>
            <w:noWrap/>
            <w:vAlign w:val="bottom"/>
          </w:tcPr>
          <w:p w14:paraId="49C711AA"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8</w:t>
            </w:r>
          </w:p>
        </w:tc>
        <w:tc>
          <w:tcPr>
            <w:tcW w:w="580" w:type="dxa"/>
            <w:tcBorders>
              <w:top w:val="single" w:sz="4" w:space="0" w:color="auto"/>
              <w:left w:val="nil"/>
              <w:bottom w:val="single" w:sz="4" w:space="0" w:color="auto"/>
              <w:right w:val="single" w:sz="4" w:space="0" w:color="auto"/>
            </w:tcBorders>
            <w:shd w:val="clear" w:color="auto" w:fill="auto"/>
            <w:noWrap/>
            <w:vAlign w:val="bottom"/>
          </w:tcPr>
          <w:p w14:paraId="74FD7BF3" w14:textId="77777777" w:rsidR="004316C2" w:rsidRPr="004316C2" w:rsidRDefault="004316C2" w:rsidP="002B1202">
            <w:pPr>
              <w:spacing w:after="0" w:line="240" w:lineRule="auto"/>
              <w:rPr>
                <w:rFonts w:ascii="Times New Roman" w:eastAsia="Calibri" w:hAnsi="Times New Roman"/>
              </w:rPr>
            </w:pPr>
            <w:r w:rsidRPr="004316C2">
              <w:rPr>
                <w:rFonts w:ascii="Times New Roman" w:eastAsia="Calibri" w:hAnsi="Times New Roman"/>
              </w:rPr>
              <w:t>№053035</w:t>
            </w:r>
          </w:p>
        </w:tc>
      </w:tr>
    </w:tbl>
    <w:p w14:paraId="12E8D4C9" w14:textId="77777777" w:rsidR="004316C2" w:rsidRPr="004316C2" w:rsidRDefault="004316C2" w:rsidP="002B1202">
      <w:pPr>
        <w:spacing w:after="0" w:line="240" w:lineRule="auto"/>
        <w:ind w:firstLine="708"/>
        <w:jc w:val="both"/>
        <w:rPr>
          <w:rFonts w:ascii="Times New Roman" w:hAnsi="Times New Roman"/>
          <w:b/>
          <w:sz w:val="24"/>
          <w:szCs w:val="24"/>
          <w:lang w:val="kk-KZ"/>
        </w:rPr>
      </w:pPr>
      <w:r w:rsidRPr="004316C2">
        <w:rPr>
          <w:rFonts w:ascii="Times New Roman" w:hAnsi="Times New Roman"/>
          <w:b/>
          <w:sz w:val="24"/>
          <w:szCs w:val="24"/>
          <w:lang w:val="kk-KZ"/>
        </w:rPr>
        <w:t xml:space="preserve">Ұсыныс: </w:t>
      </w:r>
    </w:p>
    <w:p w14:paraId="0937DA05" w14:textId="77777777" w:rsidR="004316C2" w:rsidRPr="004316C2" w:rsidRDefault="004316C2" w:rsidP="002B1202">
      <w:pPr>
        <w:spacing w:line="240" w:lineRule="auto"/>
        <w:jc w:val="both"/>
        <w:rPr>
          <w:rFonts w:ascii="Times New Roman" w:hAnsi="Times New Roman"/>
          <w:color w:val="000000"/>
          <w:sz w:val="18"/>
          <w:szCs w:val="18"/>
          <w:lang w:val="kk-KZ"/>
        </w:rPr>
      </w:pPr>
      <w:r w:rsidRPr="004316C2">
        <w:rPr>
          <w:rFonts w:ascii="Times New Roman" w:hAnsi="Times New Roman"/>
          <w:sz w:val="24"/>
          <w:szCs w:val="24"/>
          <w:lang w:val="kk-KZ"/>
        </w:rPr>
        <w:t xml:space="preserve">-Педагогтердің «Өрлеу» </w:t>
      </w:r>
      <w:r w:rsidRPr="004316C2">
        <w:rPr>
          <w:rFonts w:ascii="Times New Roman" w:hAnsi="Times New Roman"/>
          <w:color w:val="000000"/>
          <w:sz w:val="18"/>
          <w:szCs w:val="18"/>
          <w:lang w:val="kk-KZ"/>
        </w:rPr>
        <w:t xml:space="preserve">Өрлеу  ПҚБАИ, ПШО базасында </w:t>
      </w:r>
      <w:r w:rsidRPr="004316C2">
        <w:rPr>
          <w:rFonts w:ascii="Times New Roman" w:hAnsi="Times New Roman"/>
          <w:sz w:val="24"/>
          <w:szCs w:val="24"/>
          <w:lang w:val="kk-KZ"/>
        </w:rPr>
        <w:t>білім жетілдіру курстарынан өтуін 100%-ға дейін жеткізу.</w:t>
      </w:r>
    </w:p>
    <w:p w14:paraId="3EB3B1BB" w14:textId="77777777" w:rsidR="004316C2" w:rsidRPr="004316C2" w:rsidRDefault="004316C2" w:rsidP="002B1202">
      <w:pPr>
        <w:spacing w:line="240" w:lineRule="auto"/>
        <w:jc w:val="center"/>
        <w:rPr>
          <w:rFonts w:ascii="Times New Roman" w:hAnsi="Times New Roman"/>
          <w:color w:val="000000"/>
          <w:sz w:val="18"/>
          <w:szCs w:val="18"/>
          <w:lang w:val="kk-KZ"/>
        </w:rPr>
      </w:pPr>
      <w:r w:rsidRPr="004316C2">
        <w:rPr>
          <w:rFonts w:ascii="Times New Roman" w:hAnsi="Times New Roman"/>
          <w:b/>
          <w:sz w:val="24"/>
          <w:szCs w:val="24"/>
          <w:lang w:val="kk-KZ"/>
        </w:rPr>
        <w:t>Педагогтердің іс- тәжірибе тарату нәтижесі</w:t>
      </w:r>
    </w:p>
    <w:tbl>
      <w:tblPr>
        <w:tblStyle w:val="af7"/>
        <w:tblW w:w="10031" w:type="dxa"/>
        <w:tblLook w:val="04A0" w:firstRow="1" w:lastRow="0" w:firstColumn="1" w:lastColumn="0" w:noHBand="0" w:noVBand="1"/>
      </w:tblPr>
      <w:tblGrid>
        <w:gridCol w:w="1716"/>
        <w:gridCol w:w="1473"/>
        <w:gridCol w:w="1642"/>
        <w:gridCol w:w="1779"/>
        <w:gridCol w:w="1642"/>
        <w:gridCol w:w="1779"/>
      </w:tblGrid>
      <w:tr w:rsidR="004316C2" w:rsidRPr="004316C2" w14:paraId="49F1A333" w14:textId="77777777" w:rsidTr="004316C2">
        <w:tc>
          <w:tcPr>
            <w:tcW w:w="1716" w:type="dxa"/>
          </w:tcPr>
          <w:p w14:paraId="0EB62A74" w14:textId="77777777" w:rsidR="004316C2" w:rsidRPr="004316C2" w:rsidRDefault="004316C2" w:rsidP="002B1202">
            <w:pPr>
              <w:jc w:val="center"/>
              <w:rPr>
                <w:rFonts w:ascii="Times New Roman" w:hAnsi="Times New Roman"/>
                <w:b/>
                <w:sz w:val="24"/>
                <w:szCs w:val="24"/>
                <w:lang w:val="kk-KZ"/>
              </w:rPr>
            </w:pPr>
            <w:r w:rsidRPr="004316C2">
              <w:rPr>
                <w:rFonts w:ascii="Times New Roman" w:hAnsi="Times New Roman"/>
                <w:b/>
                <w:sz w:val="24"/>
                <w:szCs w:val="24"/>
                <w:lang w:val="kk-KZ"/>
              </w:rPr>
              <w:t>Оқу жылы</w:t>
            </w:r>
          </w:p>
        </w:tc>
        <w:tc>
          <w:tcPr>
            <w:tcW w:w="1473" w:type="dxa"/>
          </w:tcPr>
          <w:p w14:paraId="7D875D9B" w14:textId="77777777" w:rsidR="004316C2" w:rsidRPr="004316C2" w:rsidRDefault="004316C2" w:rsidP="002B1202">
            <w:pPr>
              <w:jc w:val="center"/>
              <w:rPr>
                <w:rFonts w:ascii="Times New Roman" w:hAnsi="Times New Roman"/>
                <w:b/>
                <w:sz w:val="24"/>
                <w:szCs w:val="24"/>
                <w:lang w:val="kk-KZ"/>
              </w:rPr>
            </w:pPr>
            <w:r w:rsidRPr="004316C2">
              <w:rPr>
                <w:rFonts w:ascii="Times New Roman" w:hAnsi="Times New Roman"/>
                <w:b/>
                <w:sz w:val="24"/>
                <w:szCs w:val="24"/>
                <w:lang w:val="kk-KZ"/>
              </w:rPr>
              <w:t>Педагогтер саны</w:t>
            </w:r>
          </w:p>
        </w:tc>
        <w:tc>
          <w:tcPr>
            <w:tcW w:w="1642" w:type="dxa"/>
          </w:tcPr>
          <w:p w14:paraId="4D1F0FB9" w14:textId="77777777" w:rsidR="004316C2" w:rsidRPr="004316C2" w:rsidRDefault="004316C2" w:rsidP="002B1202">
            <w:pPr>
              <w:jc w:val="center"/>
              <w:rPr>
                <w:rFonts w:ascii="Times New Roman" w:hAnsi="Times New Roman"/>
                <w:b/>
                <w:sz w:val="24"/>
                <w:szCs w:val="24"/>
                <w:lang w:val="kk-KZ"/>
              </w:rPr>
            </w:pPr>
            <w:r w:rsidRPr="004316C2">
              <w:rPr>
                <w:rFonts w:ascii="Times New Roman" w:hAnsi="Times New Roman"/>
                <w:b/>
                <w:sz w:val="24"/>
                <w:szCs w:val="24"/>
                <w:lang w:val="kk-KZ"/>
              </w:rPr>
              <w:t>Республика</w:t>
            </w:r>
          </w:p>
        </w:tc>
        <w:tc>
          <w:tcPr>
            <w:tcW w:w="1779" w:type="dxa"/>
          </w:tcPr>
          <w:p w14:paraId="3BAB1555" w14:textId="77777777" w:rsidR="004316C2" w:rsidRPr="004316C2" w:rsidRDefault="004316C2" w:rsidP="002B1202">
            <w:pPr>
              <w:jc w:val="center"/>
              <w:rPr>
                <w:rFonts w:ascii="Times New Roman" w:hAnsi="Times New Roman"/>
                <w:b/>
                <w:sz w:val="24"/>
                <w:szCs w:val="24"/>
                <w:lang w:val="kk-KZ"/>
              </w:rPr>
            </w:pPr>
            <w:r w:rsidRPr="004316C2">
              <w:rPr>
                <w:rFonts w:ascii="Times New Roman" w:hAnsi="Times New Roman"/>
                <w:b/>
                <w:sz w:val="24"/>
                <w:szCs w:val="24"/>
                <w:lang w:val="kk-KZ"/>
              </w:rPr>
              <w:t>Облыс</w:t>
            </w:r>
          </w:p>
        </w:tc>
        <w:tc>
          <w:tcPr>
            <w:tcW w:w="1642" w:type="dxa"/>
          </w:tcPr>
          <w:p w14:paraId="2D5E31A6" w14:textId="77777777" w:rsidR="004316C2" w:rsidRPr="004316C2" w:rsidRDefault="004316C2" w:rsidP="002B1202">
            <w:pPr>
              <w:jc w:val="center"/>
              <w:rPr>
                <w:rFonts w:ascii="Times New Roman" w:hAnsi="Times New Roman"/>
                <w:b/>
                <w:sz w:val="24"/>
                <w:szCs w:val="24"/>
                <w:lang w:val="kk-KZ"/>
              </w:rPr>
            </w:pPr>
            <w:r w:rsidRPr="004316C2">
              <w:rPr>
                <w:rFonts w:ascii="Times New Roman" w:hAnsi="Times New Roman"/>
                <w:b/>
                <w:sz w:val="24"/>
                <w:szCs w:val="24"/>
                <w:lang w:val="kk-KZ"/>
              </w:rPr>
              <w:t>Қала</w:t>
            </w:r>
          </w:p>
        </w:tc>
        <w:tc>
          <w:tcPr>
            <w:tcW w:w="1779" w:type="dxa"/>
          </w:tcPr>
          <w:p w14:paraId="11A389FE" w14:textId="77777777" w:rsidR="004316C2" w:rsidRPr="004316C2" w:rsidRDefault="004316C2" w:rsidP="002B1202">
            <w:pPr>
              <w:jc w:val="center"/>
              <w:rPr>
                <w:rFonts w:ascii="Times New Roman" w:hAnsi="Times New Roman"/>
                <w:b/>
                <w:sz w:val="24"/>
                <w:szCs w:val="24"/>
                <w:lang w:val="kk-KZ"/>
              </w:rPr>
            </w:pPr>
            <w:r w:rsidRPr="004316C2">
              <w:rPr>
                <w:rFonts w:ascii="Times New Roman" w:hAnsi="Times New Roman"/>
                <w:b/>
                <w:sz w:val="24"/>
                <w:szCs w:val="24"/>
                <w:lang w:val="kk-KZ"/>
              </w:rPr>
              <w:t>Үлес</w:t>
            </w:r>
          </w:p>
        </w:tc>
      </w:tr>
      <w:tr w:rsidR="004316C2" w:rsidRPr="004316C2" w14:paraId="14911704" w14:textId="77777777" w:rsidTr="004316C2">
        <w:trPr>
          <w:trHeight w:val="402"/>
        </w:trPr>
        <w:tc>
          <w:tcPr>
            <w:tcW w:w="1716" w:type="dxa"/>
          </w:tcPr>
          <w:p w14:paraId="560EB1C5" w14:textId="77777777" w:rsidR="004316C2" w:rsidRPr="004316C2" w:rsidRDefault="004316C2" w:rsidP="002B1202">
            <w:pPr>
              <w:jc w:val="center"/>
              <w:rPr>
                <w:rFonts w:ascii="Times New Roman" w:hAnsi="Times New Roman"/>
                <w:b/>
                <w:sz w:val="24"/>
                <w:szCs w:val="24"/>
                <w:lang w:val="kk-KZ"/>
              </w:rPr>
            </w:pPr>
            <w:r w:rsidRPr="004316C2">
              <w:rPr>
                <w:rFonts w:ascii="Times New Roman" w:hAnsi="Times New Roman"/>
                <w:b/>
                <w:sz w:val="24"/>
                <w:szCs w:val="24"/>
                <w:lang w:val="kk-KZ"/>
              </w:rPr>
              <w:t>2017-2018</w:t>
            </w:r>
          </w:p>
        </w:tc>
        <w:tc>
          <w:tcPr>
            <w:tcW w:w="1473" w:type="dxa"/>
          </w:tcPr>
          <w:p w14:paraId="0CC6AF08" w14:textId="77777777" w:rsidR="004316C2" w:rsidRPr="004316C2" w:rsidRDefault="004316C2" w:rsidP="002B1202">
            <w:pPr>
              <w:jc w:val="center"/>
              <w:rPr>
                <w:rFonts w:ascii="Times New Roman" w:hAnsi="Times New Roman"/>
                <w:b/>
                <w:sz w:val="24"/>
                <w:szCs w:val="24"/>
                <w:lang w:val="kk-KZ"/>
              </w:rPr>
            </w:pPr>
            <w:r w:rsidRPr="004316C2">
              <w:rPr>
                <w:rFonts w:ascii="Times New Roman" w:hAnsi="Times New Roman"/>
                <w:b/>
                <w:sz w:val="24"/>
                <w:szCs w:val="24"/>
                <w:lang w:val="kk-KZ"/>
              </w:rPr>
              <w:t>158</w:t>
            </w:r>
          </w:p>
        </w:tc>
        <w:tc>
          <w:tcPr>
            <w:tcW w:w="1642" w:type="dxa"/>
          </w:tcPr>
          <w:p w14:paraId="3D357EED" w14:textId="77777777" w:rsidR="004316C2" w:rsidRPr="004316C2" w:rsidRDefault="004316C2" w:rsidP="002B1202">
            <w:pPr>
              <w:jc w:val="center"/>
              <w:rPr>
                <w:rFonts w:ascii="Times New Roman" w:hAnsi="Times New Roman"/>
                <w:b/>
                <w:sz w:val="24"/>
                <w:szCs w:val="24"/>
                <w:lang w:val="kk-KZ"/>
              </w:rPr>
            </w:pPr>
          </w:p>
        </w:tc>
        <w:tc>
          <w:tcPr>
            <w:tcW w:w="1779" w:type="dxa"/>
          </w:tcPr>
          <w:p w14:paraId="48532CB4" w14:textId="77777777" w:rsidR="004316C2" w:rsidRPr="004316C2" w:rsidRDefault="004316C2" w:rsidP="002B1202">
            <w:pPr>
              <w:jc w:val="center"/>
              <w:rPr>
                <w:rFonts w:ascii="Times New Roman" w:hAnsi="Times New Roman"/>
                <w:b/>
                <w:sz w:val="24"/>
                <w:szCs w:val="24"/>
                <w:lang w:val="kk-KZ"/>
              </w:rPr>
            </w:pPr>
            <w:r w:rsidRPr="004316C2">
              <w:rPr>
                <w:rFonts w:ascii="Times New Roman" w:hAnsi="Times New Roman"/>
                <w:b/>
                <w:sz w:val="24"/>
                <w:szCs w:val="24"/>
                <w:lang w:val="kk-KZ"/>
              </w:rPr>
              <w:t>2</w:t>
            </w:r>
          </w:p>
        </w:tc>
        <w:tc>
          <w:tcPr>
            <w:tcW w:w="1642" w:type="dxa"/>
          </w:tcPr>
          <w:p w14:paraId="39E6D0BB" w14:textId="77777777" w:rsidR="004316C2" w:rsidRPr="004316C2" w:rsidRDefault="004316C2" w:rsidP="002B1202">
            <w:pPr>
              <w:jc w:val="center"/>
              <w:rPr>
                <w:rFonts w:ascii="Times New Roman" w:hAnsi="Times New Roman"/>
                <w:b/>
                <w:sz w:val="24"/>
                <w:szCs w:val="24"/>
                <w:lang w:val="kk-KZ"/>
              </w:rPr>
            </w:pPr>
            <w:r w:rsidRPr="004316C2">
              <w:rPr>
                <w:rFonts w:ascii="Times New Roman" w:hAnsi="Times New Roman"/>
                <w:b/>
                <w:sz w:val="24"/>
                <w:szCs w:val="24"/>
                <w:lang w:val="kk-KZ"/>
              </w:rPr>
              <w:t>3</w:t>
            </w:r>
          </w:p>
        </w:tc>
        <w:tc>
          <w:tcPr>
            <w:tcW w:w="1779" w:type="dxa"/>
          </w:tcPr>
          <w:p w14:paraId="66E25984" w14:textId="77777777" w:rsidR="004316C2" w:rsidRPr="004316C2" w:rsidRDefault="004316C2" w:rsidP="002B1202">
            <w:pPr>
              <w:jc w:val="center"/>
              <w:rPr>
                <w:rFonts w:ascii="Times New Roman" w:hAnsi="Times New Roman"/>
                <w:b/>
                <w:sz w:val="24"/>
                <w:szCs w:val="24"/>
                <w:lang w:val="en-US"/>
              </w:rPr>
            </w:pPr>
            <w:r w:rsidRPr="004316C2">
              <w:rPr>
                <w:rFonts w:ascii="Times New Roman" w:hAnsi="Times New Roman"/>
                <w:b/>
                <w:sz w:val="24"/>
                <w:szCs w:val="24"/>
                <w:lang w:val="kk-KZ"/>
              </w:rPr>
              <w:t>3,1</w:t>
            </w:r>
            <w:r w:rsidRPr="004316C2">
              <w:rPr>
                <w:rFonts w:ascii="Times New Roman" w:hAnsi="Times New Roman"/>
                <w:b/>
                <w:sz w:val="24"/>
                <w:szCs w:val="24"/>
                <w:lang w:val="en-US"/>
              </w:rPr>
              <w:t>%</w:t>
            </w:r>
          </w:p>
        </w:tc>
      </w:tr>
      <w:tr w:rsidR="004316C2" w:rsidRPr="004316C2" w14:paraId="3117EFE2" w14:textId="77777777" w:rsidTr="004316C2">
        <w:trPr>
          <w:trHeight w:val="408"/>
        </w:trPr>
        <w:tc>
          <w:tcPr>
            <w:tcW w:w="1716" w:type="dxa"/>
          </w:tcPr>
          <w:p w14:paraId="1D2CA3CF" w14:textId="77777777" w:rsidR="004316C2" w:rsidRPr="004316C2" w:rsidRDefault="004316C2" w:rsidP="002B1202">
            <w:pPr>
              <w:jc w:val="center"/>
              <w:rPr>
                <w:rFonts w:ascii="Times New Roman" w:hAnsi="Times New Roman"/>
                <w:b/>
                <w:sz w:val="24"/>
                <w:szCs w:val="24"/>
                <w:lang w:val="kk-KZ"/>
              </w:rPr>
            </w:pPr>
            <w:r w:rsidRPr="004316C2">
              <w:rPr>
                <w:rFonts w:ascii="Times New Roman" w:hAnsi="Times New Roman"/>
                <w:b/>
                <w:sz w:val="24"/>
                <w:szCs w:val="24"/>
                <w:lang w:val="kk-KZ"/>
              </w:rPr>
              <w:t>2018-2019</w:t>
            </w:r>
          </w:p>
        </w:tc>
        <w:tc>
          <w:tcPr>
            <w:tcW w:w="1473" w:type="dxa"/>
          </w:tcPr>
          <w:p w14:paraId="54950E3F" w14:textId="77777777" w:rsidR="004316C2" w:rsidRPr="004316C2" w:rsidRDefault="004316C2" w:rsidP="002B1202">
            <w:pPr>
              <w:jc w:val="center"/>
              <w:rPr>
                <w:rFonts w:ascii="Times New Roman" w:hAnsi="Times New Roman"/>
                <w:b/>
                <w:sz w:val="24"/>
                <w:szCs w:val="24"/>
                <w:lang w:val="kk-KZ"/>
              </w:rPr>
            </w:pPr>
            <w:r w:rsidRPr="004316C2">
              <w:rPr>
                <w:rFonts w:ascii="Times New Roman" w:hAnsi="Times New Roman"/>
                <w:b/>
                <w:sz w:val="24"/>
                <w:szCs w:val="24"/>
                <w:lang w:val="kk-KZ"/>
              </w:rPr>
              <w:t>179</w:t>
            </w:r>
          </w:p>
        </w:tc>
        <w:tc>
          <w:tcPr>
            <w:tcW w:w="1642" w:type="dxa"/>
          </w:tcPr>
          <w:p w14:paraId="75505CC0" w14:textId="77777777" w:rsidR="004316C2" w:rsidRPr="004316C2" w:rsidRDefault="004316C2" w:rsidP="002B1202">
            <w:pPr>
              <w:jc w:val="center"/>
              <w:rPr>
                <w:rFonts w:ascii="Times New Roman" w:hAnsi="Times New Roman"/>
                <w:b/>
                <w:sz w:val="24"/>
                <w:szCs w:val="24"/>
                <w:lang w:val="kk-KZ"/>
              </w:rPr>
            </w:pPr>
            <w:r w:rsidRPr="004316C2">
              <w:rPr>
                <w:rFonts w:ascii="Times New Roman" w:hAnsi="Times New Roman"/>
                <w:b/>
                <w:sz w:val="24"/>
                <w:szCs w:val="24"/>
                <w:lang w:val="kk-KZ"/>
              </w:rPr>
              <w:t>1</w:t>
            </w:r>
          </w:p>
        </w:tc>
        <w:tc>
          <w:tcPr>
            <w:tcW w:w="1779" w:type="dxa"/>
          </w:tcPr>
          <w:p w14:paraId="27033819" w14:textId="77777777" w:rsidR="004316C2" w:rsidRPr="004316C2" w:rsidRDefault="004316C2" w:rsidP="002B1202">
            <w:pPr>
              <w:jc w:val="center"/>
              <w:rPr>
                <w:rFonts w:ascii="Times New Roman" w:hAnsi="Times New Roman"/>
                <w:b/>
                <w:sz w:val="24"/>
                <w:szCs w:val="24"/>
                <w:lang w:val="kk-KZ"/>
              </w:rPr>
            </w:pPr>
            <w:r w:rsidRPr="004316C2">
              <w:rPr>
                <w:rFonts w:ascii="Times New Roman" w:hAnsi="Times New Roman"/>
                <w:b/>
                <w:sz w:val="24"/>
                <w:szCs w:val="24"/>
                <w:lang w:val="kk-KZ"/>
              </w:rPr>
              <w:t>9</w:t>
            </w:r>
          </w:p>
        </w:tc>
        <w:tc>
          <w:tcPr>
            <w:tcW w:w="1642" w:type="dxa"/>
          </w:tcPr>
          <w:p w14:paraId="418BE4C8" w14:textId="77777777" w:rsidR="004316C2" w:rsidRPr="004316C2" w:rsidRDefault="004316C2" w:rsidP="002B1202">
            <w:pPr>
              <w:jc w:val="center"/>
              <w:rPr>
                <w:rFonts w:ascii="Times New Roman" w:hAnsi="Times New Roman"/>
                <w:b/>
                <w:sz w:val="24"/>
                <w:szCs w:val="24"/>
                <w:lang w:val="kk-KZ"/>
              </w:rPr>
            </w:pPr>
            <w:r w:rsidRPr="004316C2">
              <w:rPr>
                <w:rFonts w:ascii="Times New Roman" w:hAnsi="Times New Roman"/>
                <w:b/>
                <w:sz w:val="24"/>
                <w:szCs w:val="24"/>
                <w:lang w:val="kk-KZ"/>
              </w:rPr>
              <w:t>4</w:t>
            </w:r>
          </w:p>
        </w:tc>
        <w:tc>
          <w:tcPr>
            <w:tcW w:w="1779" w:type="dxa"/>
          </w:tcPr>
          <w:p w14:paraId="2ED4B45C" w14:textId="77777777" w:rsidR="004316C2" w:rsidRPr="004316C2" w:rsidRDefault="004316C2" w:rsidP="002B1202">
            <w:pPr>
              <w:jc w:val="center"/>
              <w:rPr>
                <w:rFonts w:ascii="Times New Roman" w:hAnsi="Times New Roman"/>
                <w:b/>
                <w:sz w:val="24"/>
                <w:szCs w:val="24"/>
                <w:lang w:val="en-US"/>
              </w:rPr>
            </w:pPr>
            <w:r w:rsidRPr="004316C2">
              <w:rPr>
                <w:rFonts w:ascii="Times New Roman" w:hAnsi="Times New Roman"/>
                <w:b/>
                <w:sz w:val="24"/>
                <w:szCs w:val="24"/>
                <w:lang w:val="kk-KZ"/>
              </w:rPr>
              <w:t>7,8</w:t>
            </w:r>
            <w:r w:rsidRPr="004316C2">
              <w:rPr>
                <w:rFonts w:ascii="Times New Roman" w:hAnsi="Times New Roman"/>
                <w:b/>
                <w:sz w:val="24"/>
                <w:szCs w:val="24"/>
                <w:lang w:val="en-US"/>
              </w:rPr>
              <w:t>%</w:t>
            </w:r>
          </w:p>
        </w:tc>
      </w:tr>
      <w:tr w:rsidR="004316C2" w:rsidRPr="004316C2" w14:paraId="3678DA77" w14:textId="77777777" w:rsidTr="004316C2">
        <w:trPr>
          <w:trHeight w:val="273"/>
        </w:trPr>
        <w:tc>
          <w:tcPr>
            <w:tcW w:w="1716" w:type="dxa"/>
          </w:tcPr>
          <w:p w14:paraId="7E5A8F5C" w14:textId="77777777" w:rsidR="004316C2" w:rsidRPr="004316C2" w:rsidRDefault="004316C2" w:rsidP="002B1202">
            <w:pPr>
              <w:jc w:val="center"/>
              <w:rPr>
                <w:rFonts w:ascii="Times New Roman" w:hAnsi="Times New Roman"/>
                <w:b/>
                <w:sz w:val="24"/>
                <w:szCs w:val="24"/>
                <w:lang w:val="kk-KZ"/>
              </w:rPr>
            </w:pPr>
            <w:r w:rsidRPr="004316C2">
              <w:rPr>
                <w:rFonts w:ascii="Times New Roman" w:hAnsi="Times New Roman"/>
                <w:b/>
                <w:sz w:val="24"/>
                <w:szCs w:val="24"/>
                <w:lang w:val="kk-KZ"/>
              </w:rPr>
              <w:t>2019-2020</w:t>
            </w:r>
          </w:p>
        </w:tc>
        <w:tc>
          <w:tcPr>
            <w:tcW w:w="1473" w:type="dxa"/>
          </w:tcPr>
          <w:p w14:paraId="733AA997" w14:textId="77777777" w:rsidR="004316C2" w:rsidRPr="004316C2" w:rsidRDefault="004316C2" w:rsidP="002B1202">
            <w:pPr>
              <w:jc w:val="center"/>
              <w:rPr>
                <w:rFonts w:ascii="Times New Roman" w:hAnsi="Times New Roman"/>
                <w:b/>
                <w:sz w:val="24"/>
                <w:szCs w:val="24"/>
                <w:lang w:val="kk-KZ"/>
              </w:rPr>
            </w:pPr>
            <w:r w:rsidRPr="004316C2">
              <w:rPr>
                <w:rFonts w:ascii="Times New Roman" w:hAnsi="Times New Roman"/>
                <w:b/>
                <w:sz w:val="24"/>
                <w:szCs w:val="24"/>
                <w:lang w:val="kk-KZ"/>
              </w:rPr>
              <w:t>198</w:t>
            </w:r>
          </w:p>
        </w:tc>
        <w:tc>
          <w:tcPr>
            <w:tcW w:w="1642" w:type="dxa"/>
          </w:tcPr>
          <w:p w14:paraId="2C88F8B9" w14:textId="77777777" w:rsidR="004316C2" w:rsidRPr="004316C2" w:rsidRDefault="004316C2" w:rsidP="002B1202">
            <w:pPr>
              <w:jc w:val="center"/>
              <w:rPr>
                <w:rFonts w:ascii="Times New Roman" w:hAnsi="Times New Roman"/>
                <w:b/>
                <w:sz w:val="24"/>
                <w:szCs w:val="24"/>
                <w:lang w:val="kk-KZ"/>
              </w:rPr>
            </w:pPr>
            <w:r w:rsidRPr="004316C2">
              <w:rPr>
                <w:rFonts w:ascii="Times New Roman" w:hAnsi="Times New Roman"/>
                <w:b/>
                <w:sz w:val="24"/>
                <w:szCs w:val="24"/>
                <w:lang w:val="kk-KZ"/>
              </w:rPr>
              <w:t>-</w:t>
            </w:r>
          </w:p>
        </w:tc>
        <w:tc>
          <w:tcPr>
            <w:tcW w:w="1779" w:type="dxa"/>
          </w:tcPr>
          <w:p w14:paraId="1DBA9638" w14:textId="77777777" w:rsidR="004316C2" w:rsidRPr="004316C2" w:rsidRDefault="004316C2" w:rsidP="002B1202">
            <w:pPr>
              <w:jc w:val="center"/>
              <w:rPr>
                <w:rFonts w:ascii="Times New Roman" w:hAnsi="Times New Roman"/>
                <w:b/>
                <w:sz w:val="24"/>
                <w:szCs w:val="24"/>
                <w:lang w:val="kk-KZ"/>
              </w:rPr>
            </w:pPr>
            <w:r w:rsidRPr="004316C2">
              <w:rPr>
                <w:rFonts w:ascii="Times New Roman" w:hAnsi="Times New Roman"/>
                <w:b/>
                <w:sz w:val="24"/>
                <w:szCs w:val="24"/>
                <w:lang w:val="kk-KZ"/>
              </w:rPr>
              <w:t>4</w:t>
            </w:r>
          </w:p>
        </w:tc>
        <w:tc>
          <w:tcPr>
            <w:tcW w:w="1642" w:type="dxa"/>
          </w:tcPr>
          <w:p w14:paraId="1A21A0FD" w14:textId="77777777" w:rsidR="004316C2" w:rsidRPr="004316C2" w:rsidRDefault="004316C2" w:rsidP="002B1202">
            <w:pPr>
              <w:jc w:val="center"/>
              <w:rPr>
                <w:rFonts w:ascii="Times New Roman" w:hAnsi="Times New Roman"/>
                <w:b/>
                <w:sz w:val="24"/>
                <w:szCs w:val="24"/>
                <w:lang w:val="kk-KZ"/>
              </w:rPr>
            </w:pPr>
            <w:r w:rsidRPr="004316C2">
              <w:rPr>
                <w:rFonts w:ascii="Times New Roman" w:hAnsi="Times New Roman"/>
                <w:b/>
                <w:sz w:val="24"/>
                <w:szCs w:val="24"/>
                <w:lang w:val="kk-KZ"/>
              </w:rPr>
              <w:t>3</w:t>
            </w:r>
          </w:p>
        </w:tc>
        <w:tc>
          <w:tcPr>
            <w:tcW w:w="1779" w:type="dxa"/>
          </w:tcPr>
          <w:p w14:paraId="1729B7B2" w14:textId="77777777" w:rsidR="004316C2" w:rsidRPr="004316C2" w:rsidRDefault="004316C2" w:rsidP="002B1202">
            <w:pPr>
              <w:jc w:val="center"/>
              <w:rPr>
                <w:rFonts w:ascii="Times New Roman" w:hAnsi="Times New Roman"/>
                <w:b/>
                <w:sz w:val="24"/>
                <w:szCs w:val="24"/>
                <w:lang w:val="en-US"/>
              </w:rPr>
            </w:pPr>
            <w:r w:rsidRPr="004316C2">
              <w:rPr>
                <w:rFonts w:ascii="Times New Roman" w:hAnsi="Times New Roman"/>
                <w:b/>
                <w:sz w:val="24"/>
                <w:szCs w:val="24"/>
                <w:lang w:val="kk-KZ"/>
              </w:rPr>
              <w:t>3,5</w:t>
            </w:r>
            <w:r w:rsidRPr="004316C2">
              <w:rPr>
                <w:rFonts w:ascii="Times New Roman" w:hAnsi="Times New Roman"/>
                <w:b/>
                <w:sz w:val="24"/>
                <w:szCs w:val="24"/>
                <w:lang w:val="en-US"/>
              </w:rPr>
              <w:t>%</w:t>
            </w:r>
          </w:p>
        </w:tc>
      </w:tr>
      <w:tr w:rsidR="004316C2" w:rsidRPr="004316C2" w14:paraId="535FA759" w14:textId="77777777" w:rsidTr="004316C2">
        <w:trPr>
          <w:trHeight w:val="404"/>
        </w:trPr>
        <w:tc>
          <w:tcPr>
            <w:tcW w:w="1716" w:type="dxa"/>
          </w:tcPr>
          <w:p w14:paraId="5561E6EA" w14:textId="77777777" w:rsidR="004316C2" w:rsidRPr="004316C2" w:rsidRDefault="004316C2" w:rsidP="002B1202">
            <w:pPr>
              <w:jc w:val="center"/>
              <w:rPr>
                <w:rFonts w:ascii="Times New Roman" w:hAnsi="Times New Roman"/>
                <w:b/>
                <w:sz w:val="24"/>
                <w:szCs w:val="24"/>
                <w:lang w:val="kk-KZ"/>
              </w:rPr>
            </w:pPr>
            <w:r w:rsidRPr="004316C2">
              <w:rPr>
                <w:rFonts w:ascii="Times New Roman" w:hAnsi="Times New Roman"/>
                <w:b/>
                <w:sz w:val="24"/>
                <w:szCs w:val="24"/>
                <w:lang w:val="kk-KZ"/>
              </w:rPr>
              <w:t>2020-2021</w:t>
            </w:r>
          </w:p>
        </w:tc>
        <w:tc>
          <w:tcPr>
            <w:tcW w:w="1473" w:type="dxa"/>
          </w:tcPr>
          <w:p w14:paraId="27E47720" w14:textId="77777777" w:rsidR="004316C2" w:rsidRPr="004316C2" w:rsidRDefault="004316C2" w:rsidP="002B1202">
            <w:pPr>
              <w:jc w:val="center"/>
              <w:rPr>
                <w:rFonts w:ascii="Times New Roman" w:hAnsi="Times New Roman"/>
                <w:b/>
                <w:sz w:val="24"/>
                <w:szCs w:val="24"/>
                <w:lang w:val="kk-KZ"/>
              </w:rPr>
            </w:pPr>
            <w:r w:rsidRPr="004316C2">
              <w:rPr>
                <w:rFonts w:ascii="Times New Roman" w:hAnsi="Times New Roman"/>
                <w:b/>
                <w:sz w:val="24"/>
                <w:szCs w:val="24"/>
                <w:lang w:val="kk-KZ"/>
              </w:rPr>
              <w:t>205</w:t>
            </w:r>
          </w:p>
        </w:tc>
        <w:tc>
          <w:tcPr>
            <w:tcW w:w="1642" w:type="dxa"/>
          </w:tcPr>
          <w:p w14:paraId="02BAD17C" w14:textId="77777777" w:rsidR="004316C2" w:rsidRPr="004316C2" w:rsidRDefault="004316C2" w:rsidP="002B1202">
            <w:pPr>
              <w:jc w:val="center"/>
              <w:rPr>
                <w:rFonts w:ascii="Times New Roman" w:hAnsi="Times New Roman"/>
                <w:b/>
                <w:sz w:val="24"/>
                <w:szCs w:val="24"/>
                <w:lang w:val="kk-KZ"/>
              </w:rPr>
            </w:pPr>
            <w:r w:rsidRPr="004316C2">
              <w:rPr>
                <w:rFonts w:ascii="Times New Roman" w:hAnsi="Times New Roman"/>
                <w:b/>
                <w:sz w:val="24"/>
                <w:szCs w:val="24"/>
                <w:lang w:val="kk-KZ"/>
              </w:rPr>
              <w:t>1</w:t>
            </w:r>
          </w:p>
        </w:tc>
        <w:tc>
          <w:tcPr>
            <w:tcW w:w="1779" w:type="dxa"/>
          </w:tcPr>
          <w:p w14:paraId="540320C4" w14:textId="77777777" w:rsidR="004316C2" w:rsidRPr="004316C2" w:rsidRDefault="004316C2" w:rsidP="002B1202">
            <w:pPr>
              <w:jc w:val="center"/>
              <w:rPr>
                <w:rFonts w:ascii="Times New Roman" w:hAnsi="Times New Roman"/>
                <w:b/>
                <w:sz w:val="24"/>
                <w:szCs w:val="24"/>
                <w:lang w:val="kk-KZ"/>
              </w:rPr>
            </w:pPr>
            <w:r w:rsidRPr="004316C2">
              <w:rPr>
                <w:rFonts w:ascii="Times New Roman" w:hAnsi="Times New Roman"/>
                <w:b/>
                <w:sz w:val="24"/>
                <w:szCs w:val="24"/>
                <w:lang w:val="kk-KZ"/>
              </w:rPr>
              <w:t>9</w:t>
            </w:r>
          </w:p>
        </w:tc>
        <w:tc>
          <w:tcPr>
            <w:tcW w:w="1642" w:type="dxa"/>
          </w:tcPr>
          <w:p w14:paraId="170CEB2E" w14:textId="77777777" w:rsidR="004316C2" w:rsidRPr="004316C2" w:rsidRDefault="004316C2" w:rsidP="002B1202">
            <w:pPr>
              <w:jc w:val="center"/>
              <w:rPr>
                <w:rFonts w:ascii="Times New Roman" w:hAnsi="Times New Roman"/>
                <w:b/>
                <w:sz w:val="24"/>
                <w:szCs w:val="24"/>
                <w:lang w:val="kk-KZ"/>
              </w:rPr>
            </w:pPr>
            <w:r w:rsidRPr="004316C2">
              <w:rPr>
                <w:rFonts w:ascii="Times New Roman" w:hAnsi="Times New Roman"/>
                <w:b/>
                <w:sz w:val="24"/>
                <w:szCs w:val="24"/>
                <w:lang w:val="kk-KZ"/>
              </w:rPr>
              <w:t>4</w:t>
            </w:r>
          </w:p>
        </w:tc>
        <w:tc>
          <w:tcPr>
            <w:tcW w:w="1779" w:type="dxa"/>
          </w:tcPr>
          <w:p w14:paraId="65A7045F" w14:textId="77777777" w:rsidR="004316C2" w:rsidRPr="004316C2" w:rsidRDefault="004316C2" w:rsidP="002B1202">
            <w:pPr>
              <w:jc w:val="center"/>
              <w:rPr>
                <w:rFonts w:ascii="Times New Roman" w:hAnsi="Times New Roman"/>
                <w:b/>
                <w:sz w:val="24"/>
                <w:szCs w:val="24"/>
                <w:lang w:val="en-US"/>
              </w:rPr>
            </w:pPr>
            <w:r w:rsidRPr="004316C2">
              <w:rPr>
                <w:rFonts w:ascii="Times New Roman" w:hAnsi="Times New Roman"/>
                <w:b/>
                <w:sz w:val="24"/>
                <w:szCs w:val="24"/>
                <w:lang w:val="kk-KZ"/>
              </w:rPr>
              <w:t>6,8</w:t>
            </w:r>
            <w:r w:rsidRPr="004316C2">
              <w:rPr>
                <w:rFonts w:ascii="Times New Roman" w:hAnsi="Times New Roman"/>
                <w:b/>
                <w:sz w:val="24"/>
                <w:szCs w:val="24"/>
                <w:lang w:val="en-US"/>
              </w:rPr>
              <w:t>%</w:t>
            </w:r>
          </w:p>
        </w:tc>
      </w:tr>
      <w:tr w:rsidR="004316C2" w:rsidRPr="004316C2" w14:paraId="3C2AB608" w14:textId="77777777" w:rsidTr="004316C2">
        <w:trPr>
          <w:trHeight w:val="425"/>
        </w:trPr>
        <w:tc>
          <w:tcPr>
            <w:tcW w:w="1716" w:type="dxa"/>
          </w:tcPr>
          <w:p w14:paraId="17A3DE52" w14:textId="77777777" w:rsidR="004316C2" w:rsidRPr="004316C2" w:rsidRDefault="004316C2" w:rsidP="002B1202">
            <w:pPr>
              <w:jc w:val="center"/>
              <w:rPr>
                <w:rFonts w:ascii="Times New Roman" w:hAnsi="Times New Roman"/>
                <w:b/>
                <w:sz w:val="24"/>
                <w:szCs w:val="24"/>
                <w:lang w:val="kk-KZ"/>
              </w:rPr>
            </w:pPr>
            <w:r w:rsidRPr="004316C2">
              <w:rPr>
                <w:rFonts w:ascii="Times New Roman" w:hAnsi="Times New Roman"/>
                <w:b/>
                <w:sz w:val="24"/>
                <w:szCs w:val="24"/>
                <w:lang w:val="kk-KZ"/>
              </w:rPr>
              <w:t>2021-2022</w:t>
            </w:r>
          </w:p>
        </w:tc>
        <w:tc>
          <w:tcPr>
            <w:tcW w:w="1473" w:type="dxa"/>
          </w:tcPr>
          <w:p w14:paraId="0494B33A" w14:textId="77777777" w:rsidR="004316C2" w:rsidRPr="004316C2" w:rsidRDefault="004316C2" w:rsidP="002B1202">
            <w:pPr>
              <w:jc w:val="center"/>
              <w:rPr>
                <w:rFonts w:ascii="Times New Roman" w:hAnsi="Times New Roman"/>
                <w:b/>
                <w:sz w:val="24"/>
                <w:szCs w:val="24"/>
                <w:lang w:val="kk-KZ"/>
              </w:rPr>
            </w:pPr>
            <w:r w:rsidRPr="004316C2">
              <w:rPr>
                <w:rFonts w:ascii="Times New Roman" w:hAnsi="Times New Roman"/>
                <w:b/>
                <w:sz w:val="24"/>
                <w:szCs w:val="24"/>
                <w:lang w:val="kk-KZ"/>
              </w:rPr>
              <w:t>210</w:t>
            </w:r>
          </w:p>
        </w:tc>
        <w:tc>
          <w:tcPr>
            <w:tcW w:w="1642" w:type="dxa"/>
          </w:tcPr>
          <w:p w14:paraId="57AC7DD4" w14:textId="77777777" w:rsidR="004316C2" w:rsidRPr="004316C2" w:rsidRDefault="004316C2" w:rsidP="002B1202">
            <w:pPr>
              <w:jc w:val="center"/>
              <w:rPr>
                <w:rFonts w:ascii="Times New Roman" w:hAnsi="Times New Roman"/>
                <w:b/>
                <w:sz w:val="24"/>
                <w:szCs w:val="24"/>
                <w:lang w:val="kk-KZ"/>
              </w:rPr>
            </w:pPr>
            <w:r w:rsidRPr="004316C2">
              <w:rPr>
                <w:rFonts w:ascii="Times New Roman" w:hAnsi="Times New Roman"/>
                <w:b/>
                <w:sz w:val="24"/>
                <w:szCs w:val="24"/>
                <w:lang w:val="kk-KZ"/>
              </w:rPr>
              <w:t>10</w:t>
            </w:r>
          </w:p>
        </w:tc>
        <w:tc>
          <w:tcPr>
            <w:tcW w:w="1779" w:type="dxa"/>
          </w:tcPr>
          <w:p w14:paraId="0F640BFB" w14:textId="77777777" w:rsidR="004316C2" w:rsidRPr="004316C2" w:rsidRDefault="004316C2" w:rsidP="002B1202">
            <w:pPr>
              <w:jc w:val="center"/>
              <w:rPr>
                <w:rFonts w:ascii="Times New Roman" w:hAnsi="Times New Roman"/>
                <w:b/>
                <w:sz w:val="24"/>
                <w:szCs w:val="24"/>
                <w:lang w:val="kk-KZ"/>
              </w:rPr>
            </w:pPr>
            <w:r w:rsidRPr="004316C2">
              <w:rPr>
                <w:rFonts w:ascii="Times New Roman" w:hAnsi="Times New Roman"/>
                <w:b/>
                <w:sz w:val="24"/>
                <w:szCs w:val="24"/>
                <w:lang w:val="kk-KZ"/>
              </w:rPr>
              <w:t>17</w:t>
            </w:r>
          </w:p>
        </w:tc>
        <w:tc>
          <w:tcPr>
            <w:tcW w:w="1642" w:type="dxa"/>
          </w:tcPr>
          <w:p w14:paraId="0C2C471F" w14:textId="77777777" w:rsidR="004316C2" w:rsidRPr="004316C2" w:rsidRDefault="004316C2" w:rsidP="002B1202">
            <w:pPr>
              <w:jc w:val="center"/>
              <w:rPr>
                <w:rFonts w:ascii="Times New Roman" w:hAnsi="Times New Roman"/>
                <w:b/>
                <w:sz w:val="24"/>
                <w:szCs w:val="24"/>
                <w:lang w:val="kk-KZ"/>
              </w:rPr>
            </w:pPr>
            <w:r w:rsidRPr="004316C2">
              <w:rPr>
                <w:rFonts w:ascii="Times New Roman" w:hAnsi="Times New Roman"/>
                <w:b/>
                <w:sz w:val="24"/>
                <w:szCs w:val="24"/>
                <w:lang w:val="kk-KZ"/>
              </w:rPr>
              <w:t>1</w:t>
            </w:r>
          </w:p>
        </w:tc>
        <w:tc>
          <w:tcPr>
            <w:tcW w:w="1779" w:type="dxa"/>
          </w:tcPr>
          <w:p w14:paraId="19B126D0" w14:textId="77777777" w:rsidR="004316C2" w:rsidRPr="004316C2" w:rsidRDefault="004316C2" w:rsidP="002B1202">
            <w:pPr>
              <w:jc w:val="center"/>
              <w:rPr>
                <w:rFonts w:ascii="Times New Roman" w:hAnsi="Times New Roman"/>
                <w:b/>
                <w:sz w:val="24"/>
                <w:szCs w:val="24"/>
                <w:lang w:val="en-US"/>
              </w:rPr>
            </w:pPr>
            <w:r w:rsidRPr="004316C2">
              <w:rPr>
                <w:rFonts w:ascii="Times New Roman" w:hAnsi="Times New Roman"/>
                <w:b/>
                <w:sz w:val="24"/>
                <w:szCs w:val="24"/>
                <w:lang w:val="kk-KZ"/>
              </w:rPr>
              <w:t>13,3</w:t>
            </w:r>
            <w:r w:rsidRPr="004316C2">
              <w:rPr>
                <w:rFonts w:ascii="Times New Roman" w:hAnsi="Times New Roman"/>
                <w:b/>
                <w:sz w:val="24"/>
                <w:szCs w:val="24"/>
                <w:lang w:val="en-US"/>
              </w:rPr>
              <w:t>%</w:t>
            </w:r>
          </w:p>
        </w:tc>
      </w:tr>
    </w:tbl>
    <w:p w14:paraId="4D961AC9" w14:textId="77777777" w:rsidR="004316C2" w:rsidRPr="004316C2" w:rsidRDefault="004316C2" w:rsidP="002B1202">
      <w:pPr>
        <w:spacing w:after="0" w:line="240" w:lineRule="auto"/>
        <w:jc w:val="both"/>
        <w:rPr>
          <w:rFonts w:ascii="Times New Roman" w:hAnsi="Times New Roman"/>
          <w:sz w:val="24"/>
          <w:szCs w:val="24"/>
          <w:lang w:val="kk-KZ"/>
        </w:rPr>
      </w:pPr>
      <w:r w:rsidRPr="004316C2">
        <w:rPr>
          <w:rFonts w:ascii="Times New Roman" w:hAnsi="Times New Roman"/>
          <w:sz w:val="24"/>
          <w:szCs w:val="24"/>
          <w:lang w:val="kk-KZ"/>
        </w:rPr>
        <w:t xml:space="preserve">  Мұғалімдердің мектеп қызметін жетілдіруге және оны аңа сапалы жағдайға көшіруге бағытталған шығармашылық белсенділігін дамыту мақсатында мектепте эксперттік кеңес жұмыс жасады. Педагогтердің озат тәжірибесі әдістемелік құрал, авторлық бағдарламалар ретінде жасақталып, республика, облыс, қала көлемінде таратылды.  2017-2018 оқу жылында  3,1%, 2018-2019 оқу жылында 7,8%, 2019-2020 оқу жылында  3,5%, 2020-2021 оқу жылында 6,8%, 2021-2022 оқу жылында  13,3% көрсеткішке жетіп, бастапқы көрсеткіштен 10,2% -ға көтеріліп отыр. Алдағы оқу жылында педагогтердің озат тәжірибесін республика көлемінде тарату санын 3-ке , ал облыс көлемінде тарату санын  6-ға, қала көлемінде тарату санын 12-ге арттыруды қарастырып отырмыз. </w:t>
      </w:r>
    </w:p>
    <w:p w14:paraId="128E6E9C" w14:textId="77777777" w:rsidR="004316C2" w:rsidRPr="004316C2" w:rsidRDefault="004316C2" w:rsidP="002B1202">
      <w:pPr>
        <w:keepNext/>
        <w:spacing w:after="0" w:line="240" w:lineRule="auto"/>
        <w:jc w:val="center"/>
      </w:pPr>
      <w:r w:rsidRPr="004316C2">
        <w:rPr>
          <w:rFonts w:ascii="Times New Roman" w:hAnsi="Times New Roman"/>
          <w:b/>
          <w:bCs/>
          <w:noProof/>
          <w:sz w:val="24"/>
          <w:szCs w:val="24"/>
        </w:rPr>
        <w:drawing>
          <wp:inline distT="0" distB="0" distL="0" distR="0" wp14:anchorId="3E5A62B0">
            <wp:extent cx="5736771" cy="2045335"/>
            <wp:effectExtent l="0" t="0" r="0" b="0"/>
            <wp:docPr id="16" name="Диаграмма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7D360520" w14:textId="77777777" w:rsidR="004316C2" w:rsidRPr="004316C2" w:rsidRDefault="004316C2" w:rsidP="002B1202">
      <w:pPr>
        <w:spacing w:line="240" w:lineRule="auto"/>
        <w:jc w:val="center"/>
        <w:rPr>
          <w:rFonts w:ascii="Times New Roman" w:hAnsi="Times New Roman"/>
          <w:b/>
          <w:iCs/>
          <w:sz w:val="24"/>
          <w:szCs w:val="24"/>
          <w:lang w:val="kk-KZ"/>
        </w:rPr>
      </w:pPr>
      <w:r w:rsidRPr="004316C2">
        <w:rPr>
          <w:rFonts w:ascii="Times New Roman" w:hAnsi="Times New Roman"/>
          <w:b/>
          <w:iCs/>
          <w:sz w:val="24"/>
          <w:szCs w:val="24"/>
          <w:lang w:val="kk-KZ"/>
        </w:rPr>
        <w:t>2017-2022 оқу жылдарында педагогтердің республика, облыс, қала көлемінде озат тәжірибелерінің таралуы бойынша мониторинг</w:t>
      </w:r>
    </w:p>
    <w:p w14:paraId="1C6F8E25" w14:textId="77777777" w:rsidR="004316C2" w:rsidRPr="004316C2" w:rsidRDefault="004316C2" w:rsidP="002B1202">
      <w:pPr>
        <w:spacing w:line="240" w:lineRule="auto"/>
        <w:jc w:val="center"/>
        <w:rPr>
          <w:rFonts w:ascii="Times New Roman" w:hAnsi="Times New Roman"/>
          <w:b/>
          <w:lang w:val="kk-KZ"/>
        </w:rPr>
      </w:pPr>
      <w:r w:rsidRPr="004316C2">
        <w:rPr>
          <w:rFonts w:ascii="Times New Roman" w:hAnsi="Times New Roman"/>
          <w:b/>
          <w:lang w:val="kk-KZ"/>
        </w:rPr>
        <w:t>2021-2022 оқу жылында педагогтердің озаттәжірибелерінің таралуы</w:t>
      </w:r>
    </w:p>
    <w:tbl>
      <w:tblPr>
        <w:tblW w:w="9918" w:type="dxa"/>
        <w:tblInd w:w="113" w:type="dxa"/>
        <w:tblLook w:val="04A0" w:firstRow="1" w:lastRow="0" w:firstColumn="1" w:lastColumn="0" w:noHBand="0" w:noVBand="1"/>
      </w:tblPr>
      <w:tblGrid>
        <w:gridCol w:w="438"/>
        <w:gridCol w:w="1658"/>
        <w:gridCol w:w="2010"/>
        <w:gridCol w:w="1701"/>
        <w:gridCol w:w="2268"/>
        <w:gridCol w:w="1843"/>
      </w:tblGrid>
      <w:tr w:rsidR="004316C2" w:rsidRPr="0099010A" w14:paraId="0ED380C4" w14:textId="77777777" w:rsidTr="004316C2">
        <w:trPr>
          <w:trHeight w:val="570"/>
        </w:trPr>
        <w:tc>
          <w:tcPr>
            <w:tcW w:w="4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ACDC1B" w14:textId="77777777" w:rsidR="004316C2" w:rsidRPr="004316C2" w:rsidRDefault="004316C2" w:rsidP="002B1202">
            <w:pPr>
              <w:spacing w:after="0" w:line="240" w:lineRule="auto"/>
              <w:jc w:val="center"/>
              <w:rPr>
                <w:rFonts w:ascii="Times New Roman" w:hAnsi="Times New Roman"/>
                <w:b/>
                <w:bCs/>
                <w:color w:val="000000"/>
                <w:lang w:val="kk-KZ"/>
              </w:rPr>
            </w:pPr>
            <w:r w:rsidRPr="004316C2">
              <w:rPr>
                <w:rFonts w:ascii="Times New Roman" w:hAnsi="Times New Roman"/>
                <w:b/>
                <w:bCs/>
                <w:color w:val="000000"/>
                <w:lang w:val="kk-KZ"/>
              </w:rPr>
              <w:t>№</w:t>
            </w:r>
          </w:p>
        </w:tc>
        <w:tc>
          <w:tcPr>
            <w:tcW w:w="1658" w:type="dxa"/>
            <w:tcBorders>
              <w:top w:val="single" w:sz="4" w:space="0" w:color="auto"/>
              <w:left w:val="nil"/>
              <w:bottom w:val="single" w:sz="4" w:space="0" w:color="auto"/>
              <w:right w:val="single" w:sz="4" w:space="0" w:color="auto"/>
            </w:tcBorders>
            <w:shd w:val="clear" w:color="auto" w:fill="auto"/>
            <w:vAlign w:val="center"/>
            <w:hideMark/>
          </w:tcPr>
          <w:p w14:paraId="488500A1" w14:textId="77777777" w:rsidR="004316C2" w:rsidRPr="004316C2" w:rsidRDefault="004316C2" w:rsidP="002B1202">
            <w:pPr>
              <w:spacing w:after="0" w:line="240" w:lineRule="auto"/>
              <w:jc w:val="center"/>
              <w:rPr>
                <w:rFonts w:ascii="Times New Roman" w:hAnsi="Times New Roman"/>
                <w:b/>
                <w:bCs/>
                <w:color w:val="000000"/>
                <w:lang w:val="kk-KZ"/>
              </w:rPr>
            </w:pPr>
            <w:r w:rsidRPr="004316C2">
              <w:rPr>
                <w:rFonts w:ascii="Times New Roman" w:hAnsi="Times New Roman"/>
                <w:b/>
                <w:bCs/>
                <w:color w:val="000000"/>
                <w:lang w:val="kk-KZ"/>
              </w:rPr>
              <w:t>Деңгейі</w:t>
            </w:r>
          </w:p>
        </w:tc>
        <w:tc>
          <w:tcPr>
            <w:tcW w:w="2010" w:type="dxa"/>
            <w:tcBorders>
              <w:top w:val="single" w:sz="4" w:space="0" w:color="auto"/>
              <w:left w:val="nil"/>
              <w:bottom w:val="single" w:sz="4" w:space="0" w:color="auto"/>
              <w:right w:val="single" w:sz="4" w:space="0" w:color="auto"/>
            </w:tcBorders>
            <w:shd w:val="clear" w:color="auto" w:fill="auto"/>
            <w:vAlign w:val="center"/>
            <w:hideMark/>
          </w:tcPr>
          <w:p w14:paraId="3175EE0A" w14:textId="77777777" w:rsidR="004316C2" w:rsidRPr="004316C2" w:rsidRDefault="004316C2" w:rsidP="002B1202">
            <w:pPr>
              <w:spacing w:after="0" w:line="240" w:lineRule="auto"/>
              <w:jc w:val="center"/>
              <w:rPr>
                <w:rFonts w:ascii="Times New Roman" w:hAnsi="Times New Roman"/>
                <w:b/>
                <w:bCs/>
                <w:color w:val="000000"/>
                <w:lang w:val="kk-KZ"/>
              </w:rPr>
            </w:pPr>
            <w:r w:rsidRPr="004316C2">
              <w:rPr>
                <w:rFonts w:ascii="Times New Roman" w:hAnsi="Times New Roman"/>
                <w:b/>
                <w:bCs/>
                <w:color w:val="000000"/>
                <w:lang w:val="kk-KZ"/>
              </w:rPr>
              <w:t>Мұғалімнің аты-жөні</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1439CF66" w14:textId="77777777" w:rsidR="004316C2" w:rsidRPr="004316C2" w:rsidRDefault="004316C2" w:rsidP="002B1202">
            <w:pPr>
              <w:spacing w:after="0" w:line="240" w:lineRule="auto"/>
              <w:jc w:val="center"/>
              <w:rPr>
                <w:rFonts w:ascii="Times New Roman" w:hAnsi="Times New Roman"/>
                <w:b/>
                <w:bCs/>
                <w:color w:val="000000"/>
                <w:sz w:val="24"/>
                <w:szCs w:val="24"/>
                <w:lang w:val="kk-KZ"/>
              </w:rPr>
            </w:pPr>
            <w:r w:rsidRPr="004316C2">
              <w:rPr>
                <w:rFonts w:ascii="Times New Roman" w:hAnsi="Times New Roman"/>
                <w:b/>
                <w:bCs/>
                <w:color w:val="000000"/>
                <w:sz w:val="24"/>
                <w:szCs w:val="24"/>
                <w:lang w:val="kk-KZ"/>
              </w:rPr>
              <w:t>Мектебі,пәні</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08D646C3" w14:textId="77777777" w:rsidR="004316C2" w:rsidRPr="004316C2" w:rsidRDefault="004316C2" w:rsidP="002B1202">
            <w:pPr>
              <w:spacing w:after="0" w:line="240" w:lineRule="auto"/>
              <w:jc w:val="center"/>
              <w:rPr>
                <w:rFonts w:ascii="Times New Roman" w:hAnsi="Times New Roman"/>
                <w:b/>
                <w:bCs/>
                <w:color w:val="000000"/>
                <w:lang w:val="kk-KZ"/>
              </w:rPr>
            </w:pPr>
            <w:r w:rsidRPr="004316C2">
              <w:rPr>
                <w:rFonts w:ascii="Times New Roman" w:hAnsi="Times New Roman"/>
                <w:b/>
                <w:bCs/>
                <w:color w:val="000000"/>
                <w:lang w:val="kk-KZ"/>
              </w:rPr>
              <w:t>Авторлық бағдарлама атауы</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1F655DFD" w14:textId="77777777" w:rsidR="004316C2" w:rsidRPr="004316C2" w:rsidRDefault="004316C2" w:rsidP="002B1202">
            <w:pPr>
              <w:spacing w:after="0" w:line="240" w:lineRule="auto"/>
              <w:jc w:val="center"/>
              <w:rPr>
                <w:rFonts w:ascii="Times New Roman" w:hAnsi="Times New Roman"/>
                <w:b/>
                <w:bCs/>
                <w:color w:val="000000"/>
                <w:lang w:val="kk-KZ"/>
              </w:rPr>
            </w:pPr>
            <w:r w:rsidRPr="004316C2">
              <w:rPr>
                <w:rFonts w:ascii="Times New Roman" w:hAnsi="Times New Roman"/>
                <w:b/>
                <w:bCs/>
                <w:color w:val="000000"/>
                <w:lang w:val="kk-KZ"/>
              </w:rPr>
              <w:t xml:space="preserve">Авторлық бағдарлама аты ат айы күні </w:t>
            </w:r>
            <w:r w:rsidRPr="004316C2">
              <w:rPr>
                <w:rFonts w:ascii="Times New Roman" w:hAnsi="Times New Roman"/>
                <w:b/>
                <w:bCs/>
                <w:color w:val="000000"/>
                <w:lang w:val="kk-KZ"/>
              </w:rPr>
              <w:lastRenderedPageBreak/>
              <w:t>жылы, хаттама №</w:t>
            </w:r>
          </w:p>
        </w:tc>
      </w:tr>
      <w:tr w:rsidR="004316C2" w:rsidRPr="004316C2" w14:paraId="75FD2D8F" w14:textId="77777777" w:rsidTr="004316C2">
        <w:trPr>
          <w:trHeight w:val="900"/>
        </w:trPr>
        <w:tc>
          <w:tcPr>
            <w:tcW w:w="438" w:type="dxa"/>
            <w:tcBorders>
              <w:top w:val="nil"/>
              <w:left w:val="single" w:sz="4" w:space="0" w:color="auto"/>
              <w:bottom w:val="single" w:sz="4" w:space="0" w:color="auto"/>
              <w:right w:val="single" w:sz="4" w:space="0" w:color="auto"/>
            </w:tcBorders>
            <w:shd w:val="clear" w:color="auto" w:fill="auto"/>
            <w:hideMark/>
          </w:tcPr>
          <w:p w14:paraId="62FF881D" w14:textId="77777777" w:rsidR="004316C2" w:rsidRPr="004316C2" w:rsidRDefault="004316C2" w:rsidP="002B1202">
            <w:pPr>
              <w:spacing w:after="0" w:line="240" w:lineRule="auto"/>
              <w:jc w:val="right"/>
              <w:rPr>
                <w:rFonts w:ascii="Times New Roman" w:hAnsi="Times New Roman"/>
                <w:b/>
                <w:bCs/>
                <w:color w:val="000000"/>
                <w:lang w:val="kk-KZ"/>
              </w:rPr>
            </w:pPr>
            <w:r w:rsidRPr="004316C2">
              <w:rPr>
                <w:rFonts w:ascii="Times New Roman" w:hAnsi="Times New Roman"/>
                <w:b/>
                <w:bCs/>
                <w:color w:val="000000"/>
                <w:lang w:val="kk-KZ"/>
              </w:rPr>
              <w:lastRenderedPageBreak/>
              <w:t>1</w:t>
            </w:r>
          </w:p>
        </w:tc>
        <w:tc>
          <w:tcPr>
            <w:tcW w:w="1658" w:type="dxa"/>
            <w:tcBorders>
              <w:top w:val="nil"/>
              <w:left w:val="nil"/>
              <w:bottom w:val="single" w:sz="4" w:space="0" w:color="auto"/>
              <w:right w:val="single" w:sz="4" w:space="0" w:color="auto"/>
            </w:tcBorders>
            <w:shd w:val="clear" w:color="auto" w:fill="auto"/>
            <w:noWrap/>
            <w:hideMark/>
          </w:tcPr>
          <w:p w14:paraId="0015A11F" w14:textId="77777777" w:rsidR="004316C2" w:rsidRPr="004316C2" w:rsidRDefault="004316C2" w:rsidP="002B1202">
            <w:pPr>
              <w:spacing w:after="0" w:line="240" w:lineRule="auto"/>
              <w:rPr>
                <w:rFonts w:ascii="Times New Roman" w:hAnsi="Times New Roman"/>
                <w:color w:val="000000"/>
              </w:rPr>
            </w:pPr>
            <w:r w:rsidRPr="004316C2">
              <w:rPr>
                <w:rFonts w:ascii="Times New Roman" w:hAnsi="Times New Roman"/>
                <w:color w:val="000000"/>
                <w:lang w:val="kk-KZ"/>
              </w:rPr>
              <w:t>рес</w:t>
            </w:r>
            <w:proofErr w:type="spellStart"/>
            <w:r w:rsidRPr="004316C2">
              <w:rPr>
                <w:rFonts w:ascii="Times New Roman" w:hAnsi="Times New Roman"/>
                <w:color w:val="000000"/>
              </w:rPr>
              <w:t>публикалық</w:t>
            </w:r>
            <w:proofErr w:type="spellEnd"/>
          </w:p>
        </w:tc>
        <w:tc>
          <w:tcPr>
            <w:tcW w:w="2010" w:type="dxa"/>
            <w:tcBorders>
              <w:top w:val="nil"/>
              <w:left w:val="nil"/>
              <w:bottom w:val="single" w:sz="4" w:space="0" w:color="auto"/>
              <w:right w:val="single" w:sz="4" w:space="0" w:color="auto"/>
            </w:tcBorders>
            <w:shd w:val="clear" w:color="FFFFFF" w:fill="FFFFFF"/>
            <w:hideMark/>
          </w:tcPr>
          <w:p w14:paraId="58D2DAE8"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Саркеева</w:t>
            </w:r>
            <w:proofErr w:type="spellEnd"/>
            <w:r w:rsidRPr="004316C2">
              <w:rPr>
                <w:rFonts w:ascii="Times New Roman" w:hAnsi="Times New Roman"/>
                <w:color w:val="000000"/>
              </w:rPr>
              <w:t xml:space="preserve"> </w:t>
            </w:r>
            <w:proofErr w:type="gramStart"/>
            <w:r w:rsidRPr="004316C2">
              <w:rPr>
                <w:rFonts w:ascii="Times New Roman" w:hAnsi="Times New Roman"/>
                <w:color w:val="000000"/>
              </w:rPr>
              <w:t>К.К</w:t>
            </w:r>
            <w:proofErr w:type="gramEnd"/>
            <w:r w:rsidRPr="004316C2">
              <w:rPr>
                <w:rFonts w:ascii="Times New Roman" w:hAnsi="Times New Roman"/>
                <w:color w:val="000000"/>
              </w:rPr>
              <w:t xml:space="preserve">,   </w:t>
            </w:r>
            <w:proofErr w:type="spellStart"/>
            <w:r w:rsidRPr="004316C2">
              <w:rPr>
                <w:rFonts w:ascii="Times New Roman" w:hAnsi="Times New Roman"/>
                <w:color w:val="000000"/>
              </w:rPr>
              <w:t>Куанова</w:t>
            </w:r>
            <w:proofErr w:type="spellEnd"/>
            <w:r w:rsidRPr="004316C2">
              <w:rPr>
                <w:rFonts w:ascii="Times New Roman" w:hAnsi="Times New Roman"/>
                <w:color w:val="000000"/>
              </w:rPr>
              <w:t xml:space="preserve"> А.М      Хаирова Н.У     Иманбаева М.Н</w:t>
            </w:r>
          </w:p>
        </w:tc>
        <w:tc>
          <w:tcPr>
            <w:tcW w:w="1701" w:type="dxa"/>
            <w:tcBorders>
              <w:top w:val="nil"/>
              <w:left w:val="nil"/>
              <w:bottom w:val="single" w:sz="4" w:space="0" w:color="auto"/>
              <w:right w:val="single" w:sz="4" w:space="0" w:color="auto"/>
            </w:tcBorders>
            <w:shd w:val="clear" w:color="FFFFFF" w:fill="FFFFFF"/>
            <w:hideMark/>
          </w:tcPr>
          <w:p w14:paraId="2C24DC69" w14:textId="77777777" w:rsidR="004316C2" w:rsidRPr="004316C2" w:rsidRDefault="004316C2" w:rsidP="002B1202">
            <w:pPr>
              <w:spacing w:line="240" w:lineRule="auto"/>
              <w:rPr>
                <w:rFonts w:ascii="Times New Roman" w:hAnsi="Times New Roman"/>
                <w:sz w:val="24"/>
                <w:szCs w:val="24"/>
              </w:rPr>
            </w:pPr>
            <w:proofErr w:type="spellStart"/>
            <w:r w:rsidRPr="004316C2">
              <w:rPr>
                <w:rFonts w:ascii="Times New Roman" w:hAnsi="Times New Roman"/>
                <w:sz w:val="24"/>
                <w:szCs w:val="24"/>
              </w:rPr>
              <w:t>ағылшын</w:t>
            </w:r>
            <w:proofErr w:type="spellEnd"/>
            <w:r w:rsidRPr="004316C2">
              <w:rPr>
                <w:rFonts w:ascii="Times New Roman" w:hAnsi="Times New Roman"/>
                <w:sz w:val="24"/>
                <w:szCs w:val="24"/>
                <w:lang w:val="kk-KZ"/>
              </w:rPr>
              <w:t xml:space="preserve"> тілі</w:t>
            </w:r>
          </w:p>
        </w:tc>
        <w:tc>
          <w:tcPr>
            <w:tcW w:w="2268" w:type="dxa"/>
            <w:tcBorders>
              <w:top w:val="nil"/>
              <w:left w:val="nil"/>
              <w:bottom w:val="single" w:sz="4" w:space="0" w:color="auto"/>
              <w:right w:val="single" w:sz="4" w:space="0" w:color="auto"/>
            </w:tcBorders>
            <w:shd w:val="clear" w:color="FFFFFF" w:fill="FFFFFF"/>
            <w:hideMark/>
          </w:tcPr>
          <w:p w14:paraId="1D287F5D" w14:textId="77777777" w:rsidR="004316C2" w:rsidRPr="004316C2" w:rsidRDefault="004316C2" w:rsidP="002B1202">
            <w:pPr>
              <w:spacing w:after="0" w:line="240" w:lineRule="auto"/>
              <w:rPr>
                <w:rFonts w:ascii="Times New Roman" w:hAnsi="Times New Roman"/>
                <w:color w:val="000000"/>
              </w:rPr>
            </w:pPr>
            <w:r w:rsidRPr="004316C2">
              <w:rPr>
                <w:rFonts w:ascii="Times New Roman" w:hAnsi="Times New Roman"/>
                <w:color w:val="000000"/>
              </w:rPr>
              <w:t>«</w:t>
            </w:r>
            <w:proofErr w:type="spellStart"/>
            <w:r w:rsidRPr="004316C2">
              <w:rPr>
                <w:rFonts w:ascii="Times New Roman" w:hAnsi="Times New Roman"/>
                <w:color w:val="000000"/>
              </w:rPr>
              <w:t>Ағылшын</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тілі</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жаңа</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бағытта</w:t>
            </w:r>
            <w:proofErr w:type="spellEnd"/>
            <w:r w:rsidRPr="004316C2">
              <w:rPr>
                <w:rFonts w:ascii="Times New Roman" w:hAnsi="Times New Roman"/>
                <w:color w:val="000000"/>
              </w:rPr>
              <w:t>»</w:t>
            </w:r>
          </w:p>
        </w:tc>
        <w:tc>
          <w:tcPr>
            <w:tcW w:w="1843" w:type="dxa"/>
            <w:tcBorders>
              <w:top w:val="nil"/>
              <w:left w:val="nil"/>
              <w:bottom w:val="single" w:sz="4" w:space="0" w:color="auto"/>
              <w:right w:val="single" w:sz="4" w:space="0" w:color="auto"/>
            </w:tcBorders>
            <w:shd w:val="clear" w:color="FFFFFF" w:fill="FFFFFF"/>
            <w:hideMark/>
          </w:tcPr>
          <w:p w14:paraId="35AAD6BF"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Хаттама</w:t>
            </w:r>
            <w:proofErr w:type="spellEnd"/>
            <w:r w:rsidRPr="004316C2">
              <w:rPr>
                <w:rFonts w:ascii="Times New Roman" w:hAnsi="Times New Roman"/>
                <w:color w:val="000000"/>
              </w:rPr>
              <w:t xml:space="preserve"> № 10, 20.10.2021ж</w:t>
            </w:r>
          </w:p>
        </w:tc>
      </w:tr>
      <w:tr w:rsidR="004316C2" w:rsidRPr="004316C2" w14:paraId="0840BAFE" w14:textId="77777777" w:rsidTr="004316C2">
        <w:trPr>
          <w:trHeight w:val="900"/>
        </w:trPr>
        <w:tc>
          <w:tcPr>
            <w:tcW w:w="438" w:type="dxa"/>
            <w:tcBorders>
              <w:top w:val="nil"/>
              <w:left w:val="single" w:sz="4" w:space="0" w:color="auto"/>
              <w:bottom w:val="single" w:sz="4" w:space="0" w:color="auto"/>
              <w:right w:val="single" w:sz="4" w:space="0" w:color="auto"/>
            </w:tcBorders>
            <w:shd w:val="clear" w:color="auto" w:fill="auto"/>
            <w:hideMark/>
          </w:tcPr>
          <w:p w14:paraId="0CC9AE6E" w14:textId="77777777" w:rsidR="004316C2" w:rsidRPr="004316C2" w:rsidRDefault="004316C2" w:rsidP="002B1202">
            <w:pPr>
              <w:spacing w:after="0" w:line="240" w:lineRule="auto"/>
              <w:jc w:val="right"/>
              <w:rPr>
                <w:rFonts w:ascii="Times New Roman" w:hAnsi="Times New Roman"/>
                <w:b/>
                <w:bCs/>
                <w:color w:val="000000"/>
              </w:rPr>
            </w:pPr>
            <w:r w:rsidRPr="004316C2">
              <w:rPr>
                <w:rFonts w:ascii="Times New Roman" w:hAnsi="Times New Roman"/>
                <w:b/>
                <w:bCs/>
                <w:color w:val="000000"/>
              </w:rPr>
              <w:t>2</w:t>
            </w:r>
          </w:p>
        </w:tc>
        <w:tc>
          <w:tcPr>
            <w:tcW w:w="1658" w:type="dxa"/>
            <w:tcBorders>
              <w:top w:val="nil"/>
              <w:left w:val="nil"/>
              <w:bottom w:val="single" w:sz="4" w:space="0" w:color="auto"/>
              <w:right w:val="single" w:sz="4" w:space="0" w:color="auto"/>
            </w:tcBorders>
            <w:shd w:val="clear" w:color="auto" w:fill="auto"/>
            <w:noWrap/>
            <w:hideMark/>
          </w:tcPr>
          <w:p w14:paraId="30355F98"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республикалық</w:t>
            </w:r>
            <w:proofErr w:type="spellEnd"/>
          </w:p>
        </w:tc>
        <w:tc>
          <w:tcPr>
            <w:tcW w:w="2010" w:type="dxa"/>
            <w:tcBorders>
              <w:top w:val="nil"/>
              <w:left w:val="nil"/>
              <w:bottom w:val="single" w:sz="4" w:space="0" w:color="auto"/>
              <w:right w:val="single" w:sz="4" w:space="0" w:color="auto"/>
            </w:tcBorders>
            <w:shd w:val="clear" w:color="FFFFFF" w:fill="FFFFFF"/>
            <w:hideMark/>
          </w:tcPr>
          <w:p w14:paraId="0AA11573"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Саркеева</w:t>
            </w:r>
            <w:proofErr w:type="spellEnd"/>
            <w:r w:rsidRPr="004316C2">
              <w:rPr>
                <w:rFonts w:ascii="Times New Roman" w:hAnsi="Times New Roman"/>
                <w:color w:val="000000"/>
              </w:rPr>
              <w:t xml:space="preserve"> </w:t>
            </w:r>
            <w:proofErr w:type="gramStart"/>
            <w:r w:rsidRPr="004316C2">
              <w:rPr>
                <w:rFonts w:ascii="Times New Roman" w:hAnsi="Times New Roman"/>
                <w:color w:val="000000"/>
              </w:rPr>
              <w:t>К.К</w:t>
            </w:r>
            <w:proofErr w:type="gramEnd"/>
            <w:r w:rsidRPr="004316C2">
              <w:rPr>
                <w:rFonts w:ascii="Times New Roman" w:hAnsi="Times New Roman"/>
                <w:color w:val="000000"/>
              </w:rPr>
              <w:t xml:space="preserve">, </w:t>
            </w:r>
            <w:proofErr w:type="spellStart"/>
            <w:r w:rsidRPr="004316C2">
              <w:rPr>
                <w:rFonts w:ascii="Times New Roman" w:hAnsi="Times New Roman"/>
                <w:color w:val="000000"/>
              </w:rPr>
              <w:t>Куанова</w:t>
            </w:r>
            <w:proofErr w:type="spellEnd"/>
            <w:r w:rsidRPr="004316C2">
              <w:rPr>
                <w:rFonts w:ascii="Times New Roman" w:hAnsi="Times New Roman"/>
                <w:color w:val="000000"/>
              </w:rPr>
              <w:t xml:space="preserve"> А.М         Хаирова Н.У     Иманбаева М.Н</w:t>
            </w:r>
          </w:p>
        </w:tc>
        <w:tc>
          <w:tcPr>
            <w:tcW w:w="1701" w:type="dxa"/>
            <w:tcBorders>
              <w:top w:val="nil"/>
              <w:left w:val="nil"/>
              <w:bottom w:val="single" w:sz="4" w:space="0" w:color="auto"/>
              <w:right w:val="single" w:sz="4" w:space="0" w:color="auto"/>
            </w:tcBorders>
            <w:shd w:val="clear" w:color="FFFFFF" w:fill="FFFFFF"/>
            <w:hideMark/>
          </w:tcPr>
          <w:p w14:paraId="60C09E57" w14:textId="77777777" w:rsidR="004316C2" w:rsidRPr="004316C2" w:rsidRDefault="004316C2" w:rsidP="002B1202">
            <w:pPr>
              <w:spacing w:line="240" w:lineRule="auto"/>
              <w:rPr>
                <w:rFonts w:ascii="Times New Roman" w:hAnsi="Times New Roman"/>
                <w:sz w:val="24"/>
                <w:szCs w:val="24"/>
              </w:rPr>
            </w:pPr>
            <w:proofErr w:type="spellStart"/>
            <w:r w:rsidRPr="004316C2">
              <w:rPr>
                <w:rFonts w:ascii="Times New Roman" w:hAnsi="Times New Roman"/>
                <w:sz w:val="24"/>
                <w:szCs w:val="24"/>
              </w:rPr>
              <w:t>ағылшын</w:t>
            </w:r>
            <w:proofErr w:type="spellEnd"/>
            <w:r w:rsidRPr="004316C2">
              <w:rPr>
                <w:rFonts w:ascii="Times New Roman" w:hAnsi="Times New Roman"/>
                <w:sz w:val="24"/>
                <w:szCs w:val="24"/>
                <w:lang w:val="kk-KZ"/>
              </w:rPr>
              <w:t xml:space="preserve"> тілі</w:t>
            </w:r>
          </w:p>
        </w:tc>
        <w:tc>
          <w:tcPr>
            <w:tcW w:w="2268" w:type="dxa"/>
            <w:tcBorders>
              <w:top w:val="nil"/>
              <w:left w:val="nil"/>
              <w:bottom w:val="single" w:sz="4" w:space="0" w:color="auto"/>
              <w:right w:val="single" w:sz="4" w:space="0" w:color="auto"/>
            </w:tcBorders>
            <w:shd w:val="clear" w:color="FFFFFF" w:fill="FFFFFF"/>
            <w:hideMark/>
          </w:tcPr>
          <w:p w14:paraId="588746F8" w14:textId="77777777" w:rsidR="004316C2" w:rsidRPr="004316C2" w:rsidRDefault="004316C2" w:rsidP="002B1202">
            <w:pPr>
              <w:spacing w:after="0" w:line="240" w:lineRule="auto"/>
              <w:rPr>
                <w:rFonts w:ascii="Times New Roman" w:hAnsi="Times New Roman"/>
                <w:color w:val="000000"/>
              </w:rPr>
            </w:pPr>
            <w:r w:rsidRPr="004316C2">
              <w:rPr>
                <w:rFonts w:ascii="Times New Roman" w:hAnsi="Times New Roman"/>
                <w:color w:val="000000"/>
              </w:rPr>
              <w:t>«</w:t>
            </w:r>
            <w:proofErr w:type="spellStart"/>
            <w:r w:rsidRPr="004316C2">
              <w:rPr>
                <w:rFonts w:ascii="Times New Roman" w:hAnsi="Times New Roman"/>
                <w:color w:val="000000"/>
              </w:rPr>
              <w:t>Ағылшын</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тілі</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жаңа</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бағытта</w:t>
            </w:r>
            <w:proofErr w:type="spellEnd"/>
            <w:r w:rsidRPr="004316C2">
              <w:rPr>
                <w:rFonts w:ascii="Times New Roman" w:hAnsi="Times New Roman"/>
                <w:color w:val="000000"/>
              </w:rPr>
              <w:t>»</w:t>
            </w:r>
          </w:p>
        </w:tc>
        <w:tc>
          <w:tcPr>
            <w:tcW w:w="1843" w:type="dxa"/>
            <w:tcBorders>
              <w:top w:val="nil"/>
              <w:left w:val="nil"/>
              <w:bottom w:val="single" w:sz="4" w:space="0" w:color="auto"/>
              <w:right w:val="single" w:sz="4" w:space="0" w:color="auto"/>
            </w:tcBorders>
            <w:shd w:val="clear" w:color="FFFFFF" w:fill="FFFFFF"/>
            <w:hideMark/>
          </w:tcPr>
          <w:p w14:paraId="58BA905A"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Хаттама</w:t>
            </w:r>
            <w:proofErr w:type="spellEnd"/>
            <w:r w:rsidRPr="004316C2">
              <w:rPr>
                <w:rFonts w:ascii="Times New Roman" w:hAnsi="Times New Roman"/>
                <w:color w:val="000000"/>
              </w:rPr>
              <w:t xml:space="preserve"> № 10, 20.10.2021ж</w:t>
            </w:r>
          </w:p>
        </w:tc>
      </w:tr>
      <w:tr w:rsidR="004316C2" w:rsidRPr="004316C2" w14:paraId="3BD985A7" w14:textId="77777777" w:rsidTr="004316C2">
        <w:trPr>
          <w:trHeight w:val="900"/>
        </w:trPr>
        <w:tc>
          <w:tcPr>
            <w:tcW w:w="438" w:type="dxa"/>
            <w:tcBorders>
              <w:top w:val="nil"/>
              <w:left w:val="single" w:sz="4" w:space="0" w:color="auto"/>
              <w:bottom w:val="single" w:sz="4" w:space="0" w:color="auto"/>
              <w:right w:val="single" w:sz="4" w:space="0" w:color="auto"/>
            </w:tcBorders>
            <w:shd w:val="clear" w:color="auto" w:fill="auto"/>
            <w:hideMark/>
          </w:tcPr>
          <w:p w14:paraId="36526423" w14:textId="77777777" w:rsidR="004316C2" w:rsidRPr="004316C2" w:rsidRDefault="004316C2" w:rsidP="002B1202">
            <w:pPr>
              <w:spacing w:after="0" w:line="240" w:lineRule="auto"/>
              <w:jc w:val="right"/>
              <w:rPr>
                <w:rFonts w:ascii="Times New Roman" w:hAnsi="Times New Roman"/>
                <w:b/>
                <w:bCs/>
                <w:color w:val="000000"/>
              </w:rPr>
            </w:pPr>
            <w:r w:rsidRPr="004316C2">
              <w:rPr>
                <w:rFonts w:ascii="Times New Roman" w:hAnsi="Times New Roman"/>
                <w:b/>
                <w:bCs/>
                <w:color w:val="000000"/>
              </w:rPr>
              <w:t>3</w:t>
            </w:r>
          </w:p>
        </w:tc>
        <w:tc>
          <w:tcPr>
            <w:tcW w:w="1658" w:type="dxa"/>
            <w:tcBorders>
              <w:top w:val="nil"/>
              <w:left w:val="nil"/>
              <w:bottom w:val="single" w:sz="4" w:space="0" w:color="auto"/>
              <w:right w:val="single" w:sz="4" w:space="0" w:color="auto"/>
            </w:tcBorders>
            <w:shd w:val="clear" w:color="auto" w:fill="auto"/>
            <w:noWrap/>
            <w:hideMark/>
          </w:tcPr>
          <w:p w14:paraId="11D85F98"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республикалық</w:t>
            </w:r>
            <w:proofErr w:type="spellEnd"/>
          </w:p>
        </w:tc>
        <w:tc>
          <w:tcPr>
            <w:tcW w:w="2010" w:type="dxa"/>
            <w:tcBorders>
              <w:top w:val="nil"/>
              <w:left w:val="nil"/>
              <w:bottom w:val="single" w:sz="4" w:space="0" w:color="auto"/>
              <w:right w:val="single" w:sz="4" w:space="0" w:color="auto"/>
            </w:tcBorders>
            <w:shd w:val="clear" w:color="FFFFFF" w:fill="FFFFFF"/>
            <w:hideMark/>
          </w:tcPr>
          <w:p w14:paraId="34D80BA2"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Саркеева</w:t>
            </w:r>
            <w:proofErr w:type="spellEnd"/>
            <w:r w:rsidRPr="004316C2">
              <w:rPr>
                <w:rFonts w:ascii="Times New Roman" w:hAnsi="Times New Roman"/>
                <w:color w:val="000000"/>
              </w:rPr>
              <w:t xml:space="preserve"> </w:t>
            </w:r>
            <w:proofErr w:type="gramStart"/>
            <w:r w:rsidRPr="004316C2">
              <w:rPr>
                <w:rFonts w:ascii="Times New Roman" w:hAnsi="Times New Roman"/>
                <w:color w:val="000000"/>
              </w:rPr>
              <w:t>К.К</w:t>
            </w:r>
            <w:proofErr w:type="gramEnd"/>
            <w:r w:rsidRPr="004316C2">
              <w:rPr>
                <w:rFonts w:ascii="Times New Roman" w:hAnsi="Times New Roman"/>
                <w:color w:val="000000"/>
              </w:rPr>
              <w:t xml:space="preserve">, </w:t>
            </w:r>
            <w:proofErr w:type="spellStart"/>
            <w:r w:rsidRPr="004316C2">
              <w:rPr>
                <w:rFonts w:ascii="Times New Roman" w:hAnsi="Times New Roman"/>
                <w:color w:val="000000"/>
              </w:rPr>
              <w:t>Куанова</w:t>
            </w:r>
            <w:proofErr w:type="spellEnd"/>
            <w:r w:rsidRPr="004316C2">
              <w:rPr>
                <w:rFonts w:ascii="Times New Roman" w:hAnsi="Times New Roman"/>
                <w:color w:val="000000"/>
              </w:rPr>
              <w:t xml:space="preserve"> А.М        Хаирова Н.У     Иманбаева М.Н</w:t>
            </w:r>
          </w:p>
        </w:tc>
        <w:tc>
          <w:tcPr>
            <w:tcW w:w="1701" w:type="dxa"/>
            <w:tcBorders>
              <w:top w:val="nil"/>
              <w:left w:val="nil"/>
              <w:bottom w:val="single" w:sz="4" w:space="0" w:color="auto"/>
              <w:right w:val="single" w:sz="4" w:space="0" w:color="auto"/>
            </w:tcBorders>
            <w:shd w:val="clear" w:color="FFFFFF" w:fill="FFFFFF"/>
            <w:hideMark/>
          </w:tcPr>
          <w:p w14:paraId="5F430F48" w14:textId="77777777" w:rsidR="004316C2" w:rsidRPr="004316C2" w:rsidRDefault="004316C2" w:rsidP="002B1202">
            <w:pPr>
              <w:spacing w:line="240" w:lineRule="auto"/>
              <w:rPr>
                <w:rFonts w:ascii="Times New Roman" w:hAnsi="Times New Roman"/>
                <w:sz w:val="24"/>
                <w:szCs w:val="24"/>
              </w:rPr>
            </w:pPr>
            <w:proofErr w:type="spellStart"/>
            <w:r w:rsidRPr="004316C2">
              <w:rPr>
                <w:rFonts w:ascii="Times New Roman" w:hAnsi="Times New Roman"/>
                <w:sz w:val="24"/>
                <w:szCs w:val="24"/>
              </w:rPr>
              <w:t>ағылшын</w:t>
            </w:r>
            <w:proofErr w:type="spellEnd"/>
            <w:r w:rsidRPr="004316C2">
              <w:rPr>
                <w:rFonts w:ascii="Times New Roman" w:hAnsi="Times New Roman"/>
                <w:sz w:val="24"/>
                <w:szCs w:val="24"/>
                <w:lang w:val="kk-KZ"/>
              </w:rPr>
              <w:t xml:space="preserve"> тілі</w:t>
            </w:r>
          </w:p>
        </w:tc>
        <w:tc>
          <w:tcPr>
            <w:tcW w:w="2268" w:type="dxa"/>
            <w:tcBorders>
              <w:top w:val="nil"/>
              <w:left w:val="nil"/>
              <w:bottom w:val="single" w:sz="4" w:space="0" w:color="auto"/>
              <w:right w:val="single" w:sz="4" w:space="0" w:color="auto"/>
            </w:tcBorders>
            <w:shd w:val="clear" w:color="FFFFFF" w:fill="FFFFFF"/>
            <w:hideMark/>
          </w:tcPr>
          <w:p w14:paraId="2AAE174C" w14:textId="77777777" w:rsidR="004316C2" w:rsidRPr="004316C2" w:rsidRDefault="004316C2" w:rsidP="002B1202">
            <w:pPr>
              <w:spacing w:after="0" w:line="240" w:lineRule="auto"/>
              <w:rPr>
                <w:rFonts w:ascii="Times New Roman" w:hAnsi="Times New Roman"/>
                <w:color w:val="000000"/>
              </w:rPr>
            </w:pPr>
            <w:r w:rsidRPr="004316C2">
              <w:rPr>
                <w:rFonts w:ascii="Times New Roman" w:hAnsi="Times New Roman"/>
                <w:color w:val="000000"/>
              </w:rPr>
              <w:t>«</w:t>
            </w:r>
            <w:proofErr w:type="spellStart"/>
            <w:r w:rsidRPr="004316C2">
              <w:rPr>
                <w:rFonts w:ascii="Times New Roman" w:hAnsi="Times New Roman"/>
                <w:color w:val="000000"/>
              </w:rPr>
              <w:t>Ағылшын</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тілі</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жаңа</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бағытта</w:t>
            </w:r>
            <w:proofErr w:type="spellEnd"/>
            <w:r w:rsidRPr="004316C2">
              <w:rPr>
                <w:rFonts w:ascii="Times New Roman" w:hAnsi="Times New Roman"/>
                <w:color w:val="000000"/>
              </w:rPr>
              <w:t>»</w:t>
            </w:r>
          </w:p>
        </w:tc>
        <w:tc>
          <w:tcPr>
            <w:tcW w:w="1843" w:type="dxa"/>
            <w:tcBorders>
              <w:top w:val="nil"/>
              <w:left w:val="nil"/>
              <w:bottom w:val="single" w:sz="4" w:space="0" w:color="auto"/>
              <w:right w:val="single" w:sz="4" w:space="0" w:color="auto"/>
            </w:tcBorders>
            <w:shd w:val="clear" w:color="FFFFFF" w:fill="FFFFFF"/>
            <w:hideMark/>
          </w:tcPr>
          <w:p w14:paraId="73C085CA"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Хаттама</w:t>
            </w:r>
            <w:proofErr w:type="spellEnd"/>
            <w:r w:rsidRPr="004316C2">
              <w:rPr>
                <w:rFonts w:ascii="Times New Roman" w:hAnsi="Times New Roman"/>
                <w:color w:val="000000"/>
              </w:rPr>
              <w:t xml:space="preserve"> № 10, 20.10.2021ж</w:t>
            </w:r>
          </w:p>
        </w:tc>
      </w:tr>
      <w:tr w:rsidR="004316C2" w:rsidRPr="004316C2" w14:paraId="707FE93E" w14:textId="77777777" w:rsidTr="004316C2">
        <w:trPr>
          <w:trHeight w:val="720"/>
        </w:trPr>
        <w:tc>
          <w:tcPr>
            <w:tcW w:w="438" w:type="dxa"/>
            <w:tcBorders>
              <w:top w:val="nil"/>
              <w:left w:val="single" w:sz="4" w:space="0" w:color="auto"/>
              <w:bottom w:val="single" w:sz="4" w:space="0" w:color="auto"/>
              <w:right w:val="single" w:sz="4" w:space="0" w:color="auto"/>
            </w:tcBorders>
            <w:shd w:val="clear" w:color="auto" w:fill="auto"/>
            <w:hideMark/>
          </w:tcPr>
          <w:p w14:paraId="22E92778" w14:textId="77777777" w:rsidR="004316C2" w:rsidRPr="004316C2" w:rsidRDefault="004316C2" w:rsidP="002B1202">
            <w:pPr>
              <w:spacing w:after="0" w:line="240" w:lineRule="auto"/>
              <w:jc w:val="right"/>
              <w:rPr>
                <w:rFonts w:ascii="Times New Roman" w:hAnsi="Times New Roman"/>
                <w:b/>
                <w:bCs/>
                <w:color w:val="000000"/>
              </w:rPr>
            </w:pPr>
            <w:r w:rsidRPr="004316C2">
              <w:rPr>
                <w:rFonts w:ascii="Times New Roman" w:hAnsi="Times New Roman"/>
                <w:b/>
                <w:bCs/>
                <w:color w:val="000000"/>
              </w:rPr>
              <w:t>4</w:t>
            </w:r>
          </w:p>
        </w:tc>
        <w:tc>
          <w:tcPr>
            <w:tcW w:w="1658" w:type="dxa"/>
            <w:tcBorders>
              <w:top w:val="nil"/>
              <w:left w:val="nil"/>
              <w:bottom w:val="single" w:sz="4" w:space="0" w:color="auto"/>
              <w:right w:val="single" w:sz="4" w:space="0" w:color="auto"/>
            </w:tcBorders>
            <w:shd w:val="clear" w:color="auto" w:fill="auto"/>
            <w:noWrap/>
            <w:hideMark/>
          </w:tcPr>
          <w:p w14:paraId="659BEB3A"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республикалық</w:t>
            </w:r>
            <w:proofErr w:type="spellEnd"/>
          </w:p>
        </w:tc>
        <w:tc>
          <w:tcPr>
            <w:tcW w:w="2010" w:type="dxa"/>
            <w:tcBorders>
              <w:top w:val="nil"/>
              <w:left w:val="nil"/>
              <w:bottom w:val="single" w:sz="4" w:space="0" w:color="auto"/>
              <w:right w:val="single" w:sz="4" w:space="0" w:color="auto"/>
            </w:tcBorders>
            <w:shd w:val="clear" w:color="FFFFFF" w:fill="FFFFFF"/>
            <w:hideMark/>
          </w:tcPr>
          <w:p w14:paraId="299BF899"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Саркеева</w:t>
            </w:r>
            <w:proofErr w:type="spellEnd"/>
            <w:r w:rsidRPr="004316C2">
              <w:rPr>
                <w:rFonts w:ascii="Times New Roman" w:hAnsi="Times New Roman"/>
                <w:color w:val="000000"/>
              </w:rPr>
              <w:t xml:space="preserve"> </w:t>
            </w:r>
            <w:proofErr w:type="gramStart"/>
            <w:r w:rsidRPr="004316C2">
              <w:rPr>
                <w:rFonts w:ascii="Times New Roman" w:hAnsi="Times New Roman"/>
                <w:color w:val="000000"/>
              </w:rPr>
              <w:t>К.К</w:t>
            </w:r>
            <w:proofErr w:type="gramEnd"/>
            <w:r w:rsidRPr="004316C2">
              <w:rPr>
                <w:rFonts w:ascii="Times New Roman" w:hAnsi="Times New Roman"/>
                <w:color w:val="000000"/>
              </w:rPr>
              <w:t xml:space="preserve">, </w:t>
            </w:r>
            <w:proofErr w:type="spellStart"/>
            <w:r w:rsidRPr="004316C2">
              <w:rPr>
                <w:rFonts w:ascii="Times New Roman" w:hAnsi="Times New Roman"/>
                <w:color w:val="000000"/>
              </w:rPr>
              <w:t>Куанова</w:t>
            </w:r>
            <w:proofErr w:type="spellEnd"/>
            <w:r w:rsidRPr="004316C2">
              <w:rPr>
                <w:rFonts w:ascii="Times New Roman" w:hAnsi="Times New Roman"/>
                <w:color w:val="000000"/>
              </w:rPr>
              <w:t xml:space="preserve"> А.М      Хаирова Н.У     Иманбаева М.Н</w:t>
            </w:r>
          </w:p>
        </w:tc>
        <w:tc>
          <w:tcPr>
            <w:tcW w:w="1701" w:type="dxa"/>
            <w:tcBorders>
              <w:top w:val="nil"/>
              <w:left w:val="nil"/>
              <w:bottom w:val="single" w:sz="4" w:space="0" w:color="auto"/>
              <w:right w:val="single" w:sz="4" w:space="0" w:color="auto"/>
            </w:tcBorders>
            <w:shd w:val="clear" w:color="FFFFFF" w:fill="FFFFFF"/>
            <w:hideMark/>
          </w:tcPr>
          <w:p w14:paraId="5F9CC7F8" w14:textId="77777777" w:rsidR="004316C2" w:rsidRPr="004316C2" w:rsidRDefault="004316C2" w:rsidP="002B1202">
            <w:pPr>
              <w:spacing w:line="240" w:lineRule="auto"/>
              <w:rPr>
                <w:rFonts w:ascii="Times New Roman" w:hAnsi="Times New Roman"/>
                <w:sz w:val="24"/>
                <w:szCs w:val="24"/>
              </w:rPr>
            </w:pPr>
            <w:proofErr w:type="spellStart"/>
            <w:r w:rsidRPr="004316C2">
              <w:rPr>
                <w:rFonts w:ascii="Times New Roman" w:hAnsi="Times New Roman"/>
                <w:sz w:val="24"/>
                <w:szCs w:val="24"/>
              </w:rPr>
              <w:t>ағылшын</w:t>
            </w:r>
            <w:proofErr w:type="spellEnd"/>
            <w:r w:rsidRPr="004316C2">
              <w:rPr>
                <w:rFonts w:ascii="Times New Roman" w:hAnsi="Times New Roman"/>
                <w:sz w:val="24"/>
                <w:szCs w:val="24"/>
                <w:lang w:val="kk-KZ"/>
              </w:rPr>
              <w:t xml:space="preserve"> тілі</w:t>
            </w:r>
          </w:p>
        </w:tc>
        <w:tc>
          <w:tcPr>
            <w:tcW w:w="2268" w:type="dxa"/>
            <w:tcBorders>
              <w:top w:val="nil"/>
              <w:left w:val="nil"/>
              <w:bottom w:val="single" w:sz="4" w:space="0" w:color="auto"/>
              <w:right w:val="single" w:sz="4" w:space="0" w:color="auto"/>
            </w:tcBorders>
            <w:shd w:val="clear" w:color="FFFFFF" w:fill="FFFFFF"/>
            <w:hideMark/>
          </w:tcPr>
          <w:p w14:paraId="1CB04C63" w14:textId="77777777" w:rsidR="004316C2" w:rsidRPr="004316C2" w:rsidRDefault="004316C2" w:rsidP="002B1202">
            <w:pPr>
              <w:spacing w:after="0" w:line="240" w:lineRule="auto"/>
              <w:rPr>
                <w:rFonts w:ascii="Times New Roman" w:hAnsi="Times New Roman"/>
                <w:color w:val="000000"/>
              </w:rPr>
            </w:pPr>
            <w:r w:rsidRPr="004316C2">
              <w:rPr>
                <w:rFonts w:ascii="Times New Roman" w:hAnsi="Times New Roman"/>
                <w:color w:val="000000"/>
              </w:rPr>
              <w:t>«</w:t>
            </w:r>
            <w:proofErr w:type="spellStart"/>
            <w:r w:rsidRPr="004316C2">
              <w:rPr>
                <w:rFonts w:ascii="Times New Roman" w:hAnsi="Times New Roman"/>
                <w:color w:val="000000"/>
              </w:rPr>
              <w:t>Ағылшын</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тілі</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жаңа</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бағытта</w:t>
            </w:r>
            <w:proofErr w:type="spellEnd"/>
            <w:r w:rsidRPr="004316C2">
              <w:rPr>
                <w:rFonts w:ascii="Times New Roman" w:hAnsi="Times New Roman"/>
                <w:color w:val="000000"/>
              </w:rPr>
              <w:t>»</w:t>
            </w:r>
          </w:p>
        </w:tc>
        <w:tc>
          <w:tcPr>
            <w:tcW w:w="1843" w:type="dxa"/>
            <w:tcBorders>
              <w:top w:val="nil"/>
              <w:left w:val="nil"/>
              <w:bottom w:val="single" w:sz="4" w:space="0" w:color="auto"/>
              <w:right w:val="single" w:sz="4" w:space="0" w:color="auto"/>
            </w:tcBorders>
            <w:shd w:val="clear" w:color="FFFFFF" w:fill="FFFFFF"/>
            <w:hideMark/>
          </w:tcPr>
          <w:p w14:paraId="326F3CE5"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Хаттама</w:t>
            </w:r>
            <w:proofErr w:type="spellEnd"/>
            <w:r w:rsidRPr="004316C2">
              <w:rPr>
                <w:rFonts w:ascii="Times New Roman" w:hAnsi="Times New Roman"/>
                <w:color w:val="000000"/>
              </w:rPr>
              <w:t xml:space="preserve"> № 10, 20.10.2021ж</w:t>
            </w:r>
          </w:p>
        </w:tc>
      </w:tr>
      <w:tr w:rsidR="004316C2" w:rsidRPr="004316C2" w14:paraId="01D3FC66" w14:textId="77777777" w:rsidTr="004316C2">
        <w:trPr>
          <w:trHeight w:val="645"/>
        </w:trPr>
        <w:tc>
          <w:tcPr>
            <w:tcW w:w="438" w:type="dxa"/>
            <w:tcBorders>
              <w:top w:val="nil"/>
              <w:left w:val="single" w:sz="4" w:space="0" w:color="auto"/>
              <w:bottom w:val="single" w:sz="4" w:space="0" w:color="auto"/>
              <w:right w:val="single" w:sz="4" w:space="0" w:color="auto"/>
            </w:tcBorders>
            <w:shd w:val="clear" w:color="auto" w:fill="auto"/>
            <w:hideMark/>
          </w:tcPr>
          <w:p w14:paraId="7623D75F" w14:textId="77777777" w:rsidR="004316C2" w:rsidRPr="004316C2" w:rsidRDefault="004316C2" w:rsidP="002B1202">
            <w:pPr>
              <w:spacing w:after="0" w:line="240" w:lineRule="auto"/>
              <w:jc w:val="right"/>
              <w:rPr>
                <w:rFonts w:ascii="Times New Roman" w:hAnsi="Times New Roman"/>
                <w:b/>
                <w:bCs/>
                <w:color w:val="000000"/>
              </w:rPr>
            </w:pPr>
            <w:r w:rsidRPr="004316C2">
              <w:rPr>
                <w:rFonts w:ascii="Times New Roman" w:hAnsi="Times New Roman"/>
                <w:b/>
                <w:bCs/>
                <w:color w:val="000000"/>
              </w:rPr>
              <w:t>5</w:t>
            </w:r>
          </w:p>
        </w:tc>
        <w:tc>
          <w:tcPr>
            <w:tcW w:w="1658" w:type="dxa"/>
            <w:tcBorders>
              <w:top w:val="nil"/>
              <w:left w:val="nil"/>
              <w:bottom w:val="single" w:sz="4" w:space="0" w:color="auto"/>
              <w:right w:val="single" w:sz="4" w:space="0" w:color="auto"/>
            </w:tcBorders>
            <w:shd w:val="clear" w:color="auto" w:fill="auto"/>
            <w:noWrap/>
            <w:hideMark/>
          </w:tcPr>
          <w:p w14:paraId="580A4E6C"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облыстық</w:t>
            </w:r>
            <w:proofErr w:type="spellEnd"/>
            <w:r w:rsidRPr="004316C2">
              <w:rPr>
                <w:rFonts w:ascii="Times New Roman" w:hAnsi="Times New Roman"/>
                <w:color w:val="000000"/>
              </w:rPr>
              <w:t xml:space="preserve"> </w:t>
            </w:r>
          </w:p>
        </w:tc>
        <w:tc>
          <w:tcPr>
            <w:tcW w:w="2010" w:type="dxa"/>
            <w:tcBorders>
              <w:top w:val="nil"/>
              <w:left w:val="nil"/>
              <w:bottom w:val="single" w:sz="4" w:space="0" w:color="auto"/>
              <w:right w:val="single" w:sz="4" w:space="0" w:color="auto"/>
            </w:tcBorders>
            <w:shd w:val="clear" w:color="auto" w:fill="auto"/>
            <w:hideMark/>
          </w:tcPr>
          <w:p w14:paraId="1E6F6944"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Куанова</w:t>
            </w:r>
            <w:proofErr w:type="spellEnd"/>
            <w:r w:rsidRPr="004316C2">
              <w:rPr>
                <w:rFonts w:ascii="Times New Roman" w:hAnsi="Times New Roman"/>
                <w:color w:val="000000"/>
              </w:rPr>
              <w:t xml:space="preserve"> </w:t>
            </w:r>
            <w:proofErr w:type="gramStart"/>
            <w:r w:rsidRPr="004316C2">
              <w:rPr>
                <w:rFonts w:ascii="Times New Roman" w:hAnsi="Times New Roman"/>
                <w:color w:val="000000"/>
              </w:rPr>
              <w:t>А.М</w:t>
            </w:r>
            <w:proofErr w:type="gramEnd"/>
            <w:r w:rsidRPr="004316C2">
              <w:rPr>
                <w:rFonts w:ascii="Times New Roman" w:hAnsi="Times New Roman"/>
                <w:color w:val="000000"/>
              </w:rPr>
              <w:t xml:space="preserve"> Хаирова Н.У Иманбаева М.Н</w:t>
            </w:r>
          </w:p>
        </w:tc>
        <w:tc>
          <w:tcPr>
            <w:tcW w:w="1701" w:type="dxa"/>
            <w:tcBorders>
              <w:top w:val="nil"/>
              <w:left w:val="nil"/>
              <w:bottom w:val="single" w:sz="4" w:space="0" w:color="auto"/>
              <w:right w:val="single" w:sz="4" w:space="0" w:color="auto"/>
            </w:tcBorders>
            <w:shd w:val="clear" w:color="auto" w:fill="auto"/>
            <w:noWrap/>
            <w:hideMark/>
          </w:tcPr>
          <w:p w14:paraId="33261BFD" w14:textId="77777777" w:rsidR="004316C2" w:rsidRPr="004316C2" w:rsidRDefault="004316C2" w:rsidP="002B1202">
            <w:pPr>
              <w:spacing w:line="240" w:lineRule="auto"/>
              <w:rPr>
                <w:rFonts w:ascii="Times New Roman" w:hAnsi="Times New Roman"/>
                <w:sz w:val="24"/>
                <w:szCs w:val="24"/>
              </w:rPr>
            </w:pPr>
            <w:proofErr w:type="spellStart"/>
            <w:r w:rsidRPr="004316C2">
              <w:rPr>
                <w:rFonts w:ascii="Times New Roman" w:hAnsi="Times New Roman"/>
                <w:sz w:val="24"/>
                <w:szCs w:val="24"/>
              </w:rPr>
              <w:t>ағылшын</w:t>
            </w:r>
            <w:proofErr w:type="spellEnd"/>
            <w:r w:rsidRPr="004316C2">
              <w:rPr>
                <w:rFonts w:ascii="Times New Roman" w:hAnsi="Times New Roman"/>
                <w:sz w:val="24"/>
                <w:szCs w:val="24"/>
                <w:lang w:val="kk-KZ"/>
              </w:rPr>
              <w:t xml:space="preserve"> тілі</w:t>
            </w:r>
          </w:p>
        </w:tc>
        <w:tc>
          <w:tcPr>
            <w:tcW w:w="2268" w:type="dxa"/>
            <w:tcBorders>
              <w:top w:val="nil"/>
              <w:left w:val="nil"/>
              <w:bottom w:val="single" w:sz="4" w:space="0" w:color="auto"/>
              <w:right w:val="single" w:sz="4" w:space="0" w:color="auto"/>
            </w:tcBorders>
            <w:shd w:val="clear" w:color="auto" w:fill="auto"/>
            <w:hideMark/>
          </w:tcPr>
          <w:p w14:paraId="580C7AEC"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Build</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your</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own</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degree</w:t>
            </w:r>
            <w:proofErr w:type="spellEnd"/>
          </w:p>
        </w:tc>
        <w:tc>
          <w:tcPr>
            <w:tcW w:w="1843" w:type="dxa"/>
            <w:tcBorders>
              <w:top w:val="nil"/>
              <w:left w:val="nil"/>
              <w:bottom w:val="single" w:sz="4" w:space="0" w:color="auto"/>
              <w:right w:val="single" w:sz="4" w:space="0" w:color="auto"/>
            </w:tcBorders>
            <w:shd w:val="clear" w:color="auto" w:fill="auto"/>
            <w:hideMark/>
          </w:tcPr>
          <w:p w14:paraId="71D48A8B"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Хаттама</w:t>
            </w:r>
            <w:proofErr w:type="spellEnd"/>
            <w:r w:rsidRPr="004316C2">
              <w:rPr>
                <w:rFonts w:ascii="Times New Roman" w:hAnsi="Times New Roman"/>
                <w:color w:val="000000"/>
              </w:rPr>
              <w:t xml:space="preserve"> №</w:t>
            </w:r>
            <w:proofErr w:type="gramStart"/>
            <w:r w:rsidRPr="004316C2">
              <w:rPr>
                <w:rFonts w:ascii="Times New Roman" w:hAnsi="Times New Roman"/>
                <w:color w:val="000000"/>
              </w:rPr>
              <w:t>1,  28</w:t>
            </w:r>
            <w:proofErr w:type="gramEnd"/>
            <w:r w:rsidRPr="004316C2">
              <w:rPr>
                <w:rFonts w:ascii="Times New Roman" w:hAnsi="Times New Roman"/>
                <w:color w:val="000000"/>
              </w:rPr>
              <w:t>.01.2022</w:t>
            </w:r>
          </w:p>
        </w:tc>
      </w:tr>
      <w:tr w:rsidR="004316C2" w:rsidRPr="004316C2" w14:paraId="249303AF" w14:textId="77777777" w:rsidTr="004316C2">
        <w:trPr>
          <w:trHeight w:val="690"/>
        </w:trPr>
        <w:tc>
          <w:tcPr>
            <w:tcW w:w="438" w:type="dxa"/>
            <w:tcBorders>
              <w:top w:val="nil"/>
              <w:left w:val="single" w:sz="4" w:space="0" w:color="auto"/>
              <w:bottom w:val="single" w:sz="4" w:space="0" w:color="auto"/>
              <w:right w:val="single" w:sz="4" w:space="0" w:color="auto"/>
            </w:tcBorders>
            <w:shd w:val="clear" w:color="auto" w:fill="auto"/>
            <w:hideMark/>
          </w:tcPr>
          <w:p w14:paraId="3C8678F2" w14:textId="77777777" w:rsidR="004316C2" w:rsidRPr="004316C2" w:rsidRDefault="004316C2" w:rsidP="002B1202">
            <w:pPr>
              <w:spacing w:after="0" w:line="240" w:lineRule="auto"/>
              <w:jc w:val="right"/>
              <w:rPr>
                <w:rFonts w:ascii="Times New Roman" w:hAnsi="Times New Roman"/>
                <w:b/>
                <w:bCs/>
                <w:color w:val="000000"/>
              </w:rPr>
            </w:pPr>
            <w:r w:rsidRPr="004316C2">
              <w:rPr>
                <w:rFonts w:ascii="Times New Roman" w:hAnsi="Times New Roman"/>
                <w:b/>
                <w:bCs/>
                <w:color w:val="000000"/>
              </w:rPr>
              <w:t>6</w:t>
            </w:r>
          </w:p>
        </w:tc>
        <w:tc>
          <w:tcPr>
            <w:tcW w:w="1658" w:type="dxa"/>
            <w:tcBorders>
              <w:top w:val="nil"/>
              <w:left w:val="nil"/>
              <w:bottom w:val="single" w:sz="4" w:space="0" w:color="auto"/>
              <w:right w:val="single" w:sz="4" w:space="0" w:color="auto"/>
            </w:tcBorders>
            <w:shd w:val="clear" w:color="auto" w:fill="auto"/>
            <w:noWrap/>
            <w:hideMark/>
          </w:tcPr>
          <w:p w14:paraId="0DDAB5FC"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облыстық</w:t>
            </w:r>
            <w:proofErr w:type="spellEnd"/>
            <w:r w:rsidRPr="004316C2">
              <w:rPr>
                <w:rFonts w:ascii="Times New Roman" w:hAnsi="Times New Roman"/>
                <w:color w:val="000000"/>
              </w:rPr>
              <w:t xml:space="preserve"> </w:t>
            </w:r>
          </w:p>
        </w:tc>
        <w:tc>
          <w:tcPr>
            <w:tcW w:w="2010" w:type="dxa"/>
            <w:tcBorders>
              <w:top w:val="nil"/>
              <w:left w:val="nil"/>
              <w:bottom w:val="single" w:sz="4" w:space="0" w:color="auto"/>
              <w:right w:val="single" w:sz="4" w:space="0" w:color="auto"/>
            </w:tcBorders>
            <w:shd w:val="clear" w:color="auto" w:fill="auto"/>
            <w:hideMark/>
          </w:tcPr>
          <w:p w14:paraId="1A843567"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Куанова</w:t>
            </w:r>
            <w:proofErr w:type="spellEnd"/>
            <w:r w:rsidRPr="004316C2">
              <w:rPr>
                <w:rFonts w:ascii="Times New Roman" w:hAnsi="Times New Roman"/>
                <w:color w:val="000000"/>
              </w:rPr>
              <w:t xml:space="preserve"> А.М Хаирова </w:t>
            </w:r>
            <w:proofErr w:type="gramStart"/>
            <w:r w:rsidRPr="004316C2">
              <w:rPr>
                <w:rFonts w:ascii="Times New Roman" w:hAnsi="Times New Roman"/>
                <w:color w:val="000000"/>
              </w:rPr>
              <w:t>Н.У ,</w:t>
            </w:r>
            <w:proofErr w:type="gramEnd"/>
            <w:r w:rsidRPr="004316C2">
              <w:rPr>
                <w:rFonts w:ascii="Times New Roman" w:hAnsi="Times New Roman"/>
                <w:color w:val="000000"/>
              </w:rPr>
              <w:t xml:space="preserve">   Иманбаева М.Н</w:t>
            </w:r>
          </w:p>
        </w:tc>
        <w:tc>
          <w:tcPr>
            <w:tcW w:w="1701" w:type="dxa"/>
            <w:tcBorders>
              <w:top w:val="nil"/>
              <w:left w:val="nil"/>
              <w:bottom w:val="single" w:sz="4" w:space="0" w:color="auto"/>
              <w:right w:val="single" w:sz="4" w:space="0" w:color="auto"/>
            </w:tcBorders>
            <w:shd w:val="clear" w:color="auto" w:fill="auto"/>
            <w:noWrap/>
            <w:hideMark/>
          </w:tcPr>
          <w:p w14:paraId="5D017460" w14:textId="77777777" w:rsidR="004316C2" w:rsidRPr="004316C2" w:rsidRDefault="004316C2" w:rsidP="002B1202">
            <w:pPr>
              <w:spacing w:line="240" w:lineRule="auto"/>
              <w:rPr>
                <w:rFonts w:ascii="Times New Roman" w:hAnsi="Times New Roman"/>
                <w:sz w:val="24"/>
                <w:szCs w:val="24"/>
              </w:rPr>
            </w:pPr>
            <w:proofErr w:type="spellStart"/>
            <w:r w:rsidRPr="004316C2">
              <w:rPr>
                <w:rFonts w:ascii="Times New Roman" w:hAnsi="Times New Roman"/>
                <w:sz w:val="24"/>
                <w:szCs w:val="24"/>
              </w:rPr>
              <w:t>ағылшын</w:t>
            </w:r>
            <w:proofErr w:type="spellEnd"/>
            <w:r w:rsidRPr="004316C2">
              <w:rPr>
                <w:rFonts w:ascii="Times New Roman" w:hAnsi="Times New Roman"/>
                <w:sz w:val="24"/>
                <w:szCs w:val="24"/>
                <w:lang w:val="kk-KZ"/>
              </w:rPr>
              <w:t xml:space="preserve"> тілі</w:t>
            </w:r>
          </w:p>
        </w:tc>
        <w:tc>
          <w:tcPr>
            <w:tcW w:w="2268" w:type="dxa"/>
            <w:tcBorders>
              <w:top w:val="nil"/>
              <w:left w:val="nil"/>
              <w:bottom w:val="single" w:sz="4" w:space="0" w:color="auto"/>
              <w:right w:val="single" w:sz="4" w:space="0" w:color="auto"/>
            </w:tcBorders>
            <w:shd w:val="clear" w:color="auto" w:fill="auto"/>
            <w:hideMark/>
          </w:tcPr>
          <w:p w14:paraId="1BDA7D6A"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Build</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your</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own</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degree</w:t>
            </w:r>
            <w:proofErr w:type="spellEnd"/>
          </w:p>
        </w:tc>
        <w:tc>
          <w:tcPr>
            <w:tcW w:w="1843" w:type="dxa"/>
            <w:tcBorders>
              <w:top w:val="nil"/>
              <w:left w:val="nil"/>
              <w:bottom w:val="single" w:sz="4" w:space="0" w:color="auto"/>
              <w:right w:val="single" w:sz="4" w:space="0" w:color="auto"/>
            </w:tcBorders>
            <w:shd w:val="clear" w:color="auto" w:fill="auto"/>
            <w:hideMark/>
          </w:tcPr>
          <w:p w14:paraId="280A0C9F"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Хаттама</w:t>
            </w:r>
            <w:proofErr w:type="spellEnd"/>
            <w:r w:rsidRPr="004316C2">
              <w:rPr>
                <w:rFonts w:ascii="Times New Roman" w:hAnsi="Times New Roman"/>
                <w:color w:val="000000"/>
              </w:rPr>
              <w:t xml:space="preserve"> №</w:t>
            </w:r>
            <w:proofErr w:type="gramStart"/>
            <w:r w:rsidRPr="004316C2">
              <w:rPr>
                <w:rFonts w:ascii="Times New Roman" w:hAnsi="Times New Roman"/>
                <w:color w:val="000000"/>
              </w:rPr>
              <w:t>1,  28</w:t>
            </w:r>
            <w:proofErr w:type="gramEnd"/>
            <w:r w:rsidRPr="004316C2">
              <w:rPr>
                <w:rFonts w:ascii="Times New Roman" w:hAnsi="Times New Roman"/>
                <w:color w:val="000000"/>
              </w:rPr>
              <w:t>.01.2022</w:t>
            </w:r>
          </w:p>
        </w:tc>
      </w:tr>
      <w:tr w:rsidR="004316C2" w:rsidRPr="004316C2" w14:paraId="07202044" w14:textId="77777777" w:rsidTr="004316C2">
        <w:trPr>
          <w:trHeight w:val="600"/>
        </w:trPr>
        <w:tc>
          <w:tcPr>
            <w:tcW w:w="438" w:type="dxa"/>
            <w:tcBorders>
              <w:top w:val="nil"/>
              <w:left w:val="single" w:sz="4" w:space="0" w:color="auto"/>
              <w:bottom w:val="single" w:sz="4" w:space="0" w:color="auto"/>
              <w:right w:val="single" w:sz="4" w:space="0" w:color="auto"/>
            </w:tcBorders>
            <w:shd w:val="clear" w:color="auto" w:fill="auto"/>
            <w:hideMark/>
          </w:tcPr>
          <w:p w14:paraId="370114D6" w14:textId="77777777" w:rsidR="004316C2" w:rsidRPr="004316C2" w:rsidRDefault="004316C2" w:rsidP="002B1202">
            <w:pPr>
              <w:spacing w:after="0" w:line="240" w:lineRule="auto"/>
              <w:jc w:val="right"/>
              <w:rPr>
                <w:rFonts w:ascii="Times New Roman" w:hAnsi="Times New Roman"/>
                <w:b/>
                <w:bCs/>
                <w:color w:val="000000"/>
              </w:rPr>
            </w:pPr>
            <w:r w:rsidRPr="004316C2">
              <w:rPr>
                <w:rFonts w:ascii="Times New Roman" w:hAnsi="Times New Roman"/>
                <w:b/>
                <w:bCs/>
                <w:color w:val="000000"/>
              </w:rPr>
              <w:t>7</w:t>
            </w:r>
          </w:p>
        </w:tc>
        <w:tc>
          <w:tcPr>
            <w:tcW w:w="1658" w:type="dxa"/>
            <w:tcBorders>
              <w:top w:val="nil"/>
              <w:left w:val="nil"/>
              <w:bottom w:val="single" w:sz="4" w:space="0" w:color="auto"/>
              <w:right w:val="single" w:sz="4" w:space="0" w:color="auto"/>
            </w:tcBorders>
            <w:shd w:val="clear" w:color="auto" w:fill="auto"/>
            <w:noWrap/>
            <w:hideMark/>
          </w:tcPr>
          <w:p w14:paraId="3F891B6D"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облыстық</w:t>
            </w:r>
            <w:proofErr w:type="spellEnd"/>
            <w:r w:rsidRPr="004316C2">
              <w:rPr>
                <w:rFonts w:ascii="Times New Roman" w:hAnsi="Times New Roman"/>
                <w:color w:val="000000"/>
              </w:rPr>
              <w:t xml:space="preserve"> </w:t>
            </w:r>
          </w:p>
        </w:tc>
        <w:tc>
          <w:tcPr>
            <w:tcW w:w="2010" w:type="dxa"/>
            <w:tcBorders>
              <w:top w:val="nil"/>
              <w:left w:val="nil"/>
              <w:bottom w:val="single" w:sz="4" w:space="0" w:color="auto"/>
              <w:right w:val="single" w:sz="4" w:space="0" w:color="auto"/>
            </w:tcBorders>
            <w:shd w:val="clear" w:color="auto" w:fill="auto"/>
            <w:hideMark/>
          </w:tcPr>
          <w:p w14:paraId="09EDFB98"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Куанова</w:t>
            </w:r>
            <w:proofErr w:type="spellEnd"/>
            <w:r w:rsidRPr="004316C2">
              <w:rPr>
                <w:rFonts w:ascii="Times New Roman" w:hAnsi="Times New Roman"/>
                <w:color w:val="000000"/>
              </w:rPr>
              <w:t xml:space="preserve"> </w:t>
            </w:r>
            <w:proofErr w:type="gramStart"/>
            <w:r w:rsidRPr="004316C2">
              <w:rPr>
                <w:rFonts w:ascii="Times New Roman" w:hAnsi="Times New Roman"/>
                <w:color w:val="000000"/>
              </w:rPr>
              <w:t>А.М</w:t>
            </w:r>
            <w:proofErr w:type="gramEnd"/>
            <w:r w:rsidRPr="004316C2">
              <w:rPr>
                <w:rFonts w:ascii="Times New Roman" w:hAnsi="Times New Roman"/>
                <w:color w:val="000000"/>
              </w:rPr>
              <w:t xml:space="preserve"> Хаирова Н.У Иманбаева М.Н</w:t>
            </w:r>
          </w:p>
        </w:tc>
        <w:tc>
          <w:tcPr>
            <w:tcW w:w="1701" w:type="dxa"/>
            <w:tcBorders>
              <w:top w:val="nil"/>
              <w:left w:val="nil"/>
              <w:bottom w:val="single" w:sz="4" w:space="0" w:color="auto"/>
              <w:right w:val="single" w:sz="4" w:space="0" w:color="auto"/>
            </w:tcBorders>
            <w:shd w:val="clear" w:color="auto" w:fill="auto"/>
            <w:noWrap/>
            <w:hideMark/>
          </w:tcPr>
          <w:p w14:paraId="09D9A547" w14:textId="77777777" w:rsidR="004316C2" w:rsidRPr="004316C2" w:rsidRDefault="004316C2" w:rsidP="002B1202">
            <w:pPr>
              <w:spacing w:line="240" w:lineRule="auto"/>
              <w:rPr>
                <w:rFonts w:ascii="Times New Roman" w:hAnsi="Times New Roman"/>
                <w:sz w:val="24"/>
                <w:szCs w:val="24"/>
              </w:rPr>
            </w:pPr>
            <w:proofErr w:type="spellStart"/>
            <w:r w:rsidRPr="004316C2">
              <w:rPr>
                <w:rFonts w:ascii="Times New Roman" w:hAnsi="Times New Roman"/>
                <w:sz w:val="24"/>
                <w:szCs w:val="24"/>
              </w:rPr>
              <w:t>ағылшын</w:t>
            </w:r>
            <w:proofErr w:type="spellEnd"/>
            <w:r w:rsidRPr="004316C2">
              <w:rPr>
                <w:rFonts w:ascii="Times New Roman" w:hAnsi="Times New Roman"/>
                <w:sz w:val="24"/>
                <w:szCs w:val="24"/>
                <w:lang w:val="kk-KZ"/>
              </w:rPr>
              <w:t xml:space="preserve"> тілі</w:t>
            </w:r>
          </w:p>
        </w:tc>
        <w:tc>
          <w:tcPr>
            <w:tcW w:w="2268" w:type="dxa"/>
            <w:tcBorders>
              <w:top w:val="nil"/>
              <w:left w:val="nil"/>
              <w:bottom w:val="single" w:sz="4" w:space="0" w:color="auto"/>
              <w:right w:val="single" w:sz="4" w:space="0" w:color="auto"/>
            </w:tcBorders>
            <w:shd w:val="clear" w:color="auto" w:fill="auto"/>
            <w:hideMark/>
          </w:tcPr>
          <w:p w14:paraId="7DA64AF6"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Build</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your</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own</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degree</w:t>
            </w:r>
            <w:proofErr w:type="spellEnd"/>
          </w:p>
        </w:tc>
        <w:tc>
          <w:tcPr>
            <w:tcW w:w="1843" w:type="dxa"/>
            <w:tcBorders>
              <w:top w:val="nil"/>
              <w:left w:val="nil"/>
              <w:bottom w:val="single" w:sz="4" w:space="0" w:color="auto"/>
              <w:right w:val="single" w:sz="4" w:space="0" w:color="auto"/>
            </w:tcBorders>
            <w:shd w:val="clear" w:color="auto" w:fill="auto"/>
            <w:hideMark/>
          </w:tcPr>
          <w:p w14:paraId="6F96CC14"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Хаттама</w:t>
            </w:r>
            <w:proofErr w:type="spellEnd"/>
            <w:r w:rsidRPr="004316C2">
              <w:rPr>
                <w:rFonts w:ascii="Times New Roman" w:hAnsi="Times New Roman"/>
                <w:color w:val="000000"/>
              </w:rPr>
              <w:t xml:space="preserve"> №</w:t>
            </w:r>
            <w:proofErr w:type="gramStart"/>
            <w:r w:rsidRPr="004316C2">
              <w:rPr>
                <w:rFonts w:ascii="Times New Roman" w:hAnsi="Times New Roman"/>
                <w:color w:val="000000"/>
              </w:rPr>
              <w:t>1,  28</w:t>
            </w:r>
            <w:proofErr w:type="gramEnd"/>
            <w:r w:rsidRPr="004316C2">
              <w:rPr>
                <w:rFonts w:ascii="Times New Roman" w:hAnsi="Times New Roman"/>
                <w:color w:val="000000"/>
              </w:rPr>
              <w:t>.01.2022</w:t>
            </w:r>
          </w:p>
        </w:tc>
      </w:tr>
      <w:tr w:rsidR="004316C2" w:rsidRPr="004316C2" w14:paraId="767D5A94" w14:textId="77777777" w:rsidTr="004316C2">
        <w:trPr>
          <w:trHeight w:val="900"/>
        </w:trPr>
        <w:tc>
          <w:tcPr>
            <w:tcW w:w="438" w:type="dxa"/>
            <w:tcBorders>
              <w:top w:val="nil"/>
              <w:left w:val="single" w:sz="4" w:space="0" w:color="auto"/>
              <w:bottom w:val="single" w:sz="4" w:space="0" w:color="auto"/>
              <w:right w:val="single" w:sz="4" w:space="0" w:color="auto"/>
            </w:tcBorders>
            <w:shd w:val="clear" w:color="auto" w:fill="auto"/>
            <w:hideMark/>
          </w:tcPr>
          <w:p w14:paraId="76829410" w14:textId="77777777" w:rsidR="004316C2" w:rsidRPr="004316C2" w:rsidRDefault="004316C2" w:rsidP="002B1202">
            <w:pPr>
              <w:spacing w:after="0" w:line="240" w:lineRule="auto"/>
              <w:jc w:val="right"/>
              <w:rPr>
                <w:rFonts w:ascii="Times New Roman" w:hAnsi="Times New Roman"/>
                <w:b/>
                <w:bCs/>
                <w:color w:val="000000"/>
              </w:rPr>
            </w:pPr>
            <w:r w:rsidRPr="004316C2">
              <w:rPr>
                <w:rFonts w:ascii="Times New Roman" w:hAnsi="Times New Roman"/>
                <w:b/>
                <w:bCs/>
                <w:color w:val="000000"/>
              </w:rPr>
              <w:t>8</w:t>
            </w:r>
          </w:p>
        </w:tc>
        <w:tc>
          <w:tcPr>
            <w:tcW w:w="1658" w:type="dxa"/>
            <w:tcBorders>
              <w:top w:val="nil"/>
              <w:left w:val="nil"/>
              <w:bottom w:val="single" w:sz="4" w:space="0" w:color="auto"/>
              <w:right w:val="single" w:sz="4" w:space="0" w:color="auto"/>
            </w:tcBorders>
            <w:shd w:val="clear" w:color="auto" w:fill="auto"/>
            <w:noWrap/>
            <w:hideMark/>
          </w:tcPr>
          <w:p w14:paraId="0A770EF8"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республикалық</w:t>
            </w:r>
            <w:proofErr w:type="spellEnd"/>
          </w:p>
        </w:tc>
        <w:tc>
          <w:tcPr>
            <w:tcW w:w="2010" w:type="dxa"/>
            <w:tcBorders>
              <w:top w:val="nil"/>
              <w:left w:val="nil"/>
              <w:bottom w:val="single" w:sz="4" w:space="0" w:color="auto"/>
              <w:right w:val="single" w:sz="4" w:space="0" w:color="auto"/>
            </w:tcBorders>
            <w:shd w:val="clear" w:color="auto" w:fill="auto"/>
            <w:hideMark/>
          </w:tcPr>
          <w:p w14:paraId="1485FBF7"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Дуйсенгалиева</w:t>
            </w:r>
            <w:proofErr w:type="spellEnd"/>
            <w:r w:rsidRPr="004316C2">
              <w:rPr>
                <w:rFonts w:ascii="Times New Roman" w:hAnsi="Times New Roman"/>
                <w:color w:val="000000"/>
              </w:rPr>
              <w:t xml:space="preserve"> А.А. </w:t>
            </w:r>
            <w:proofErr w:type="spellStart"/>
            <w:proofErr w:type="gramStart"/>
            <w:r w:rsidRPr="004316C2">
              <w:rPr>
                <w:rFonts w:ascii="Times New Roman" w:hAnsi="Times New Roman"/>
                <w:color w:val="000000"/>
              </w:rPr>
              <w:t>Молданиязова</w:t>
            </w:r>
            <w:proofErr w:type="spellEnd"/>
            <w:r w:rsidRPr="004316C2">
              <w:rPr>
                <w:rFonts w:ascii="Times New Roman" w:hAnsi="Times New Roman"/>
                <w:color w:val="000000"/>
              </w:rPr>
              <w:t xml:space="preserve">  А.Я.</w:t>
            </w:r>
            <w:proofErr w:type="gramEnd"/>
            <w:r w:rsidRPr="004316C2">
              <w:rPr>
                <w:rFonts w:ascii="Times New Roman" w:hAnsi="Times New Roman"/>
                <w:color w:val="000000"/>
              </w:rPr>
              <w:t xml:space="preserve">, </w:t>
            </w:r>
            <w:proofErr w:type="spellStart"/>
            <w:r w:rsidRPr="004316C2">
              <w:rPr>
                <w:rFonts w:ascii="Times New Roman" w:hAnsi="Times New Roman"/>
                <w:color w:val="000000"/>
              </w:rPr>
              <w:t>Жумаканова</w:t>
            </w:r>
            <w:proofErr w:type="spellEnd"/>
            <w:r w:rsidRPr="004316C2">
              <w:rPr>
                <w:rFonts w:ascii="Times New Roman" w:hAnsi="Times New Roman"/>
                <w:color w:val="000000"/>
              </w:rPr>
              <w:t xml:space="preserve"> А.Ж.</w:t>
            </w:r>
          </w:p>
          <w:p w14:paraId="731FEB39"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Имашева</w:t>
            </w:r>
            <w:proofErr w:type="spellEnd"/>
            <w:r w:rsidRPr="004316C2">
              <w:rPr>
                <w:rFonts w:ascii="Times New Roman" w:hAnsi="Times New Roman"/>
                <w:color w:val="000000"/>
              </w:rPr>
              <w:t xml:space="preserve"> Қ.Ж.</w:t>
            </w:r>
          </w:p>
        </w:tc>
        <w:tc>
          <w:tcPr>
            <w:tcW w:w="1701" w:type="dxa"/>
            <w:tcBorders>
              <w:top w:val="nil"/>
              <w:left w:val="nil"/>
              <w:bottom w:val="single" w:sz="4" w:space="0" w:color="auto"/>
              <w:right w:val="single" w:sz="4" w:space="0" w:color="auto"/>
            </w:tcBorders>
            <w:shd w:val="clear" w:color="auto" w:fill="auto"/>
            <w:noWrap/>
            <w:hideMark/>
          </w:tcPr>
          <w:p w14:paraId="2A8FE843" w14:textId="77777777" w:rsidR="004316C2" w:rsidRPr="004316C2" w:rsidRDefault="004316C2" w:rsidP="002B1202">
            <w:pPr>
              <w:spacing w:line="240" w:lineRule="auto"/>
              <w:rPr>
                <w:rFonts w:ascii="Times New Roman" w:hAnsi="Times New Roman"/>
                <w:sz w:val="24"/>
                <w:szCs w:val="24"/>
              </w:rPr>
            </w:pPr>
            <w:proofErr w:type="spellStart"/>
            <w:r w:rsidRPr="004316C2">
              <w:rPr>
                <w:rFonts w:ascii="Times New Roman" w:hAnsi="Times New Roman"/>
                <w:sz w:val="24"/>
                <w:szCs w:val="24"/>
              </w:rPr>
              <w:t>ағылшын</w:t>
            </w:r>
            <w:proofErr w:type="spellEnd"/>
            <w:r w:rsidRPr="004316C2">
              <w:rPr>
                <w:rFonts w:ascii="Times New Roman" w:hAnsi="Times New Roman"/>
                <w:sz w:val="24"/>
                <w:szCs w:val="24"/>
                <w:lang w:val="kk-KZ"/>
              </w:rPr>
              <w:t xml:space="preserve"> тілі</w:t>
            </w:r>
          </w:p>
        </w:tc>
        <w:tc>
          <w:tcPr>
            <w:tcW w:w="2268" w:type="dxa"/>
            <w:tcBorders>
              <w:top w:val="nil"/>
              <w:left w:val="nil"/>
              <w:bottom w:val="single" w:sz="4" w:space="0" w:color="auto"/>
              <w:right w:val="single" w:sz="4" w:space="0" w:color="auto"/>
            </w:tcBorders>
            <w:shd w:val="clear" w:color="auto" w:fill="auto"/>
            <w:hideMark/>
          </w:tcPr>
          <w:p w14:paraId="6DCE243C" w14:textId="77777777" w:rsidR="004316C2" w:rsidRPr="004316C2" w:rsidRDefault="004316C2" w:rsidP="002B1202">
            <w:pPr>
              <w:spacing w:after="0" w:line="240" w:lineRule="auto"/>
              <w:rPr>
                <w:rFonts w:ascii="Times New Roman" w:hAnsi="Times New Roman"/>
                <w:color w:val="000000"/>
              </w:rPr>
            </w:pPr>
            <w:r w:rsidRPr="004316C2">
              <w:rPr>
                <w:rFonts w:ascii="Times New Roman" w:hAnsi="Times New Roman"/>
                <w:color w:val="000000"/>
              </w:rPr>
              <w:t>«</w:t>
            </w:r>
            <w:proofErr w:type="spellStart"/>
            <w:r w:rsidRPr="004316C2">
              <w:rPr>
                <w:rFonts w:ascii="Times New Roman" w:hAnsi="Times New Roman"/>
                <w:color w:val="000000"/>
              </w:rPr>
              <w:t>Ағылшын</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тілі</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сөйлеуді</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оқытудың</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заманауи</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әдістемесі</w:t>
            </w:r>
            <w:proofErr w:type="spellEnd"/>
            <w:r w:rsidRPr="004316C2">
              <w:rPr>
                <w:rFonts w:ascii="Times New Roman" w:hAnsi="Times New Roman"/>
                <w:color w:val="000000"/>
              </w:rPr>
              <w:t>»</w:t>
            </w:r>
          </w:p>
        </w:tc>
        <w:tc>
          <w:tcPr>
            <w:tcW w:w="1843" w:type="dxa"/>
            <w:tcBorders>
              <w:top w:val="nil"/>
              <w:left w:val="nil"/>
              <w:bottom w:val="single" w:sz="4" w:space="0" w:color="auto"/>
              <w:right w:val="single" w:sz="4" w:space="0" w:color="auto"/>
            </w:tcBorders>
            <w:shd w:val="clear" w:color="auto" w:fill="auto"/>
            <w:hideMark/>
          </w:tcPr>
          <w:p w14:paraId="18510018"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Хаттама</w:t>
            </w:r>
            <w:proofErr w:type="spellEnd"/>
            <w:r w:rsidRPr="004316C2">
              <w:rPr>
                <w:rFonts w:ascii="Times New Roman" w:hAnsi="Times New Roman"/>
                <w:color w:val="000000"/>
              </w:rPr>
              <w:t xml:space="preserve"> № К15-</w:t>
            </w:r>
            <w:proofErr w:type="gramStart"/>
            <w:r w:rsidRPr="004316C2">
              <w:rPr>
                <w:rFonts w:ascii="Times New Roman" w:hAnsi="Times New Roman"/>
                <w:color w:val="000000"/>
              </w:rPr>
              <w:t>82  20</w:t>
            </w:r>
            <w:proofErr w:type="gramEnd"/>
            <w:r w:rsidRPr="004316C2">
              <w:rPr>
                <w:rFonts w:ascii="Times New Roman" w:hAnsi="Times New Roman"/>
                <w:color w:val="000000"/>
              </w:rPr>
              <w:t>.10.2021</w:t>
            </w:r>
          </w:p>
        </w:tc>
      </w:tr>
      <w:tr w:rsidR="004316C2" w:rsidRPr="004316C2" w14:paraId="78478E1E" w14:textId="77777777" w:rsidTr="004316C2">
        <w:trPr>
          <w:trHeight w:val="900"/>
        </w:trPr>
        <w:tc>
          <w:tcPr>
            <w:tcW w:w="438" w:type="dxa"/>
            <w:tcBorders>
              <w:top w:val="nil"/>
              <w:left w:val="single" w:sz="4" w:space="0" w:color="auto"/>
              <w:bottom w:val="single" w:sz="4" w:space="0" w:color="auto"/>
              <w:right w:val="single" w:sz="4" w:space="0" w:color="auto"/>
            </w:tcBorders>
            <w:shd w:val="clear" w:color="auto" w:fill="auto"/>
            <w:hideMark/>
          </w:tcPr>
          <w:p w14:paraId="4208D301" w14:textId="77777777" w:rsidR="004316C2" w:rsidRPr="004316C2" w:rsidRDefault="004316C2" w:rsidP="002B1202">
            <w:pPr>
              <w:spacing w:after="0" w:line="240" w:lineRule="auto"/>
              <w:jc w:val="right"/>
              <w:rPr>
                <w:rFonts w:ascii="Times New Roman" w:hAnsi="Times New Roman"/>
                <w:b/>
                <w:bCs/>
                <w:color w:val="000000"/>
              </w:rPr>
            </w:pPr>
            <w:r w:rsidRPr="004316C2">
              <w:rPr>
                <w:rFonts w:ascii="Times New Roman" w:hAnsi="Times New Roman"/>
                <w:b/>
                <w:bCs/>
                <w:color w:val="000000"/>
              </w:rPr>
              <w:t>9</w:t>
            </w:r>
          </w:p>
        </w:tc>
        <w:tc>
          <w:tcPr>
            <w:tcW w:w="1658" w:type="dxa"/>
            <w:tcBorders>
              <w:top w:val="nil"/>
              <w:left w:val="nil"/>
              <w:bottom w:val="single" w:sz="4" w:space="0" w:color="auto"/>
              <w:right w:val="single" w:sz="4" w:space="0" w:color="auto"/>
            </w:tcBorders>
            <w:shd w:val="clear" w:color="auto" w:fill="auto"/>
            <w:noWrap/>
            <w:hideMark/>
          </w:tcPr>
          <w:p w14:paraId="6793B549"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республикалық</w:t>
            </w:r>
            <w:proofErr w:type="spellEnd"/>
          </w:p>
        </w:tc>
        <w:tc>
          <w:tcPr>
            <w:tcW w:w="2010" w:type="dxa"/>
            <w:tcBorders>
              <w:top w:val="nil"/>
              <w:left w:val="nil"/>
              <w:bottom w:val="single" w:sz="4" w:space="0" w:color="auto"/>
              <w:right w:val="single" w:sz="4" w:space="0" w:color="auto"/>
            </w:tcBorders>
            <w:shd w:val="clear" w:color="auto" w:fill="auto"/>
            <w:hideMark/>
          </w:tcPr>
          <w:p w14:paraId="289EAF40"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Дуйсенгалиева</w:t>
            </w:r>
            <w:proofErr w:type="spellEnd"/>
            <w:r w:rsidRPr="004316C2">
              <w:rPr>
                <w:rFonts w:ascii="Times New Roman" w:hAnsi="Times New Roman"/>
                <w:color w:val="000000"/>
              </w:rPr>
              <w:t xml:space="preserve"> А.А.</w:t>
            </w:r>
          </w:p>
          <w:p w14:paraId="6AB5FC25" w14:textId="77777777" w:rsidR="004316C2" w:rsidRPr="004316C2" w:rsidRDefault="004316C2" w:rsidP="002B1202">
            <w:pPr>
              <w:spacing w:after="0" w:line="240" w:lineRule="auto"/>
              <w:rPr>
                <w:rFonts w:ascii="Times New Roman" w:hAnsi="Times New Roman"/>
                <w:color w:val="000000"/>
              </w:rPr>
            </w:pPr>
            <w:proofErr w:type="spellStart"/>
            <w:proofErr w:type="gramStart"/>
            <w:r w:rsidRPr="004316C2">
              <w:rPr>
                <w:rFonts w:ascii="Times New Roman" w:hAnsi="Times New Roman"/>
                <w:color w:val="000000"/>
              </w:rPr>
              <w:t>Молданиязова</w:t>
            </w:r>
            <w:proofErr w:type="spellEnd"/>
            <w:r w:rsidRPr="004316C2">
              <w:rPr>
                <w:rFonts w:ascii="Times New Roman" w:hAnsi="Times New Roman"/>
                <w:color w:val="000000"/>
              </w:rPr>
              <w:t xml:space="preserve">  А.Я.</w:t>
            </w:r>
            <w:proofErr w:type="gramEnd"/>
          </w:p>
          <w:p w14:paraId="629705BC"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Жумаканова</w:t>
            </w:r>
            <w:proofErr w:type="spellEnd"/>
            <w:r w:rsidRPr="004316C2">
              <w:rPr>
                <w:rFonts w:ascii="Times New Roman" w:hAnsi="Times New Roman"/>
                <w:color w:val="000000"/>
              </w:rPr>
              <w:t xml:space="preserve"> А.Ж.</w:t>
            </w:r>
          </w:p>
          <w:p w14:paraId="56C3E585"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Имашева</w:t>
            </w:r>
            <w:proofErr w:type="spellEnd"/>
            <w:r w:rsidRPr="004316C2">
              <w:rPr>
                <w:rFonts w:ascii="Times New Roman" w:hAnsi="Times New Roman"/>
                <w:color w:val="000000"/>
              </w:rPr>
              <w:t xml:space="preserve"> Қ.Ж.</w:t>
            </w:r>
          </w:p>
        </w:tc>
        <w:tc>
          <w:tcPr>
            <w:tcW w:w="1701" w:type="dxa"/>
            <w:tcBorders>
              <w:top w:val="nil"/>
              <w:left w:val="nil"/>
              <w:bottom w:val="single" w:sz="4" w:space="0" w:color="auto"/>
              <w:right w:val="single" w:sz="4" w:space="0" w:color="auto"/>
            </w:tcBorders>
            <w:shd w:val="clear" w:color="auto" w:fill="auto"/>
            <w:noWrap/>
            <w:hideMark/>
          </w:tcPr>
          <w:p w14:paraId="3449128F" w14:textId="77777777" w:rsidR="004316C2" w:rsidRPr="004316C2" w:rsidRDefault="004316C2" w:rsidP="002B1202">
            <w:pPr>
              <w:spacing w:line="240" w:lineRule="auto"/>
              <w:rPr>
                <w:rFonts w:ascii="Times New Roman" w:hAnsi="Times New Roman"/>
                <w:sz w:val="24"/>
                <w:szCs w:val="24"/>
              </w:rPr>
            </w:pPr>
            <w:r w:rsidRPr="004316C2">
              <w:rPr>
                <w:rFonts w:ascii="Times New Roman" w:hAnsi="Times New Roman"/>
                <w:sz w:val="24"/>
                <w:szCs w:val="24"/>
                <w:lang w:val="kk-KZ"/>
              </w:rPr>
              <w:t xml:space="preserve"> </w:t>
            </w:r>
            <w:proofErr w:type="spellStart"/>
            <w:r w:rsidRPr="004316C2">
              <w:rPr>
                <w:rFonts w:ascii="Times New Roman" w:hAnsi="Times New Roman"/>
                <w:sz w:val="24"/>
                <w:szCs w:val="24"/>
              </w:rPr>
              <w:t>ағылшын</w:t>
            </w:r>
            <w:proofErr w:type="spellEnd"/>
            <w:r w:rsidRPr="004316C2">
              <w:rPr>
                <w:rFonts w:ascii="Times New Roman" w:hAnsi="Times New Roman"/>
                <w:sz w:val="24"/>
                <w:szCs w:val="24"/>
                <w:lang w:val="kk-KZ"/>
              </w:rPr>
              <w:t xml:space="preserve"> тілі</w:t>
            </w:r>
          </w:p>
        </w:tc>
        <w:tc>
          <w:tcPr>
            <w:tcW w:w="2268" w:type="dxa"/>
            <w:tcBorders>
              <w:top w:val="nil"/>
              <w:left w:val="nil"/>
              <w:bottom w:val="single" w:sz="4" w:space="0" w:color="auto"/>
              <w:right w:val="single" w:sz="4" w:space="0" w:color="auto"/>
            </w:tcBorders>
            <w:shd w:val="clear" w:color="auto" w:fill="auto"/>
            <w:hideMark/>
          </w:tcPr>
          <w:p w14:paraId="7259B95C" w14:textId="77777777" w:rsidR="004316C2" w:rsidRPr="004316C2" w:rsidRDefault="004316C2" w:rsidP="002B1202">
            <w:pPr>
              <w:spacing w:after="0" w:line="240" w:lineRule="auto"/>
              <w:rPr>
                <w:rFonts w:ascii="Times New Roman" w:hAnsi="Times New Roman"/>
                <w:color w:val="000000"/>
              </w:rPr>
            </w:pPr>
            <w:r w:rsidRPr="004316C2">
              <w:rPr>
                <w:rFonts w:ascii="Times New Roman" w:hAnsi="Times New Roman"/>
                <w:color w:val="000000"/>
              </w:rPr>
              <w:t>«</w:t>
            </w:r>
            <w:proofErr w:type="spellStart"/>
            <w:r w:rsidRPr="004316C2">
              <w:rPr>
                <w:rFonts w:ascii="Times New Roman" w:hAnsi="Times New Roman"/>
                <w:color w:val="000000"/>
              </w:rPr>
              <w:t>Ағылшын</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тілі</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сөйлеуді</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оқытудың</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заманауи</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әдістемесі</w:t>
            </w:r>
            <w:proofErr w:type="spellEnd"/>
            <w:r w:rsidRPr="004316C2">
              <w:rPr>
                <w:rFonts w:ascii="Times New Roman" w:hAnsi="Times New Roman"/>
                <w:color w:val="000000"/>
              </w:rPr>
              <w:t>»</w:t>
            </w:r>
          </w:p>
        </w:tc>
        <w:tc>
          <w:tcPr>
            <w:tcW w:w="1843" w:type="dxa"/>
            <w:tcBorders>
              <w:top w:val="nil"/>
              <w:left w:val="nil"/>
              <w:bottom w:val="single" w:sz="4" w:space="0" w:color="auto"/>
              <w:right w:val="single" w:sz="4" w:space="0" w:color="auto"/>
            </w:tcBorders>
            <w:shd w:val="clear" w:color="auto" w:fill="auto"/>
            <w:hideMark/>
          </w:tcPr>
          <w:p w14:paraId="7728EE36"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Хаттама</w:t>
            </w:r>
            <w:proofErr w:type="spellEnd"/>
            <w:r w:rsidRPr="004316C2">
              <w:rPr>
                <w:rFonts w:ascii="Times New Roman" w:hAnsi="Times New Roman"/>
                <w:color w:val="000000"/>
              </w:rPr>
              <w:t xml:space="preserve"> № К15-</w:t>
            </w:r>
            <w:proofErr w:type="gramStart"/>
            <w:r w:rsidRPr="004316C2">
              <w:rPr>
                <w:rFonts w:ascii="Times New Roman" w:hAnsi="Times New Roman"/>
                <w:color w:val="000000"/>
              </w:rPr>
              <w:t>82  20</w:t>
            </w:r>
            <w:proofErr w:type="gramEnd"/>
            <w:r w:rsidRPr="004316C2">
              <w:rPr>
                <w:rFonts w:ascii="Times New Roman" w:hAnsi="Times New Roman"/>
                <w:color w:val="000000"/>
              </w:rPr>
              <w:t>.10.2021</w:t>
            </w:r>
          </w:p>
        </w:tc>
      </w:tr>
      <w:tr w:rsidR="004316C2" w:rsidRPr="004316C2" w14:paraId="1B016690" w14:textId="77777777" w:rsidTr="004316C2">
        <w:trPr>
          <w:trHeight w:val="900"/>
        </w:trPr>
        <w:tc>
          <w:tcPr>
            <w:tcW w:w="438" w:type="dxa"/>
            <w:tcBorders>
              <w:top w:val="nil"/>
              <w:left w:val="single" w:sz="4" w:space="0" w:color="auto"/>
              <w:bottom w:val="single" w:sz="4" w:space="0" w:color="auto"/>
              <w:right w:val="single" w:sz="4" w:space="0" w:color="auto"/>
            </w:tcBorders>
            <w:shd w:val="clear" w:color="auto" w:fill="auto"/>
            <w:hideMark/>
          </w:tcPr>
          <w:p w14:paraId="6C240284" w14:textId="77777777" w:rsidR="004316C2" w:rsidRPr="004316C2" w:rsidRDefault="004316C2" w:rsidP="002B1202">
            <w:pPr>
              <w:spacing w:after="0" w:line="240" w:lineRule="auto"/>
              <w:jc w:val="right"/>
              <w:rPr>
                <w:rFonts w:ascii="Times New Roman" w:hAnsi="Times New Roman"/>
                <w:b/>
                <w:bCs/>
                <w:color w:val="000000"/>
              </w:rPr>
            </w:pPr>
            <w:r w:rsidRPr="004316C2">
              <w:rPr>
                <w:rFonts w:ascii="Times New Roman" w:hAnsi="Times New Roman"/>
                <w:b/>
                <w:bCs/>
                <w:color w:val="000000"/>
              </w:rPr>
              <w:t>10</w:t>
            </w:r>
          </w:p>
        </w:tc>
        <w:tc>
          <w:tcPr>
            <w:tcW w:w="1658" w:type="dxa"/>
            <w:tcBorders>
              <w:top w:val="nil"/>
              <w:left w:val="nil"/>
              <w:bottom w:val="single" w:sz="4" w:space="0" w:color="auto"/>
              <w:right w:val="single" w:sz="4" w:space="0" w:color="auto"/>
            </w:tcBorders>
            <w:shd w:val="clear" w:color="auto" w:fill="auto"/>
            <w:noWrap/>
            <w:hideMark/>
          </w:tcPr>
          <w:p w14:paraId="3C817844"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республикалық</w:t>
            </w:r>
            <w:proofErr w:type="spellEnd"/>
          </w:p>
        </w:tc>
        <w:tc>
          <w:tcPr>
            <w:tcW w:w="2010" w:type="dxa"/>
            <w:tcBorders>
              <w:top w:val="nil"/>
              <w:left w:val="nil"/>
              <w:bottom w:val="single" w:sz="4" w:space="0" w:color="auto"/>
              <w:right w:val="single" w:sz="4" w:space="0" w:color="auto"/>
            </w:tcBorders>
            <w:shd w:val="clear" w:color="auto" w:fill="auto"/>
            <w:hideMark/>
          </w:tcPr>
          <w:p w14:paraId="4DEF9B59"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Дуйсенгалиева</w:t>
            </w:r>
            <w:proofErr w:type="spellEnd"/>
            <w:r w:rsidRPr="004316C2">
              <w:rPr>
                <w:rFonts w:ascii="Times New Roman" w:hAnsi="Times New Roman"/>
                <w:color w:val="000000"/>
              </w:rPr>
              <w:t xml:space="preserve"> А.А.</w:t>
            </w:r>
          </w:p>
          <w:p w14:paraId="7C278C94" w14:textId="77777777" w:rsidR="004316C2" w:rsidRPr="004316C2" w:rsidRDefault="004316C2" w:rsidP="002B1202">
            <w:pPr>
              <w:spacing w:after="0" w:line="240" w:lineRule="auto"/>
              <w:rPr>
                <w:rFonts w:ascii="Times New Roman" w:hAnsi="Times New Roman"/>
                <w:color w:val="000000"/>
              </w:rPr>
            </w:pPr>
            <w:proofErr w:type="spellStart"/>
            <w:proofErr w:type="gramStart"/>
            <w:r w:rsidRPr="004316C2">
              <w:rPr>
                <w:rFonts w:ascii="Times New Roman" w:hAnsi="Times New Roman"/>
                <w:color w:val="000000"/>
              </w:rPr>
              <w:t>Молданиязова</w:t>
            </w:r>
            <w:proofErr w:type="spellEnd"/>
            <w:r w:rsidRPr="004316C2">
              <w:rPr>
                <w:rFonts w:ascii="Times New Roman" w:hAnsi="Times New Roman"/>
                <w:color w:val="000000"/>
              </w:rPr>
              <w:t xml:space="preserve">  А.Я.</w:t>
            </w:r>
            <w:proofErr w:type="gramEnd"/>
          </w:p>
          <w:p w14:paraId="14491583"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Жумаканова</w:t>
            </w:r>
            <w:proofErr w:type="spellEnd"/>
            <w:r w:rsidRPr="004316C2">
              <w:rPr>
                <w:rFonts w:ascii="Times New Roman" w:hAnsi="Times New Roman"/>
                <w:color w:val="000000"/>
              </w:rPr>
              <w:t xml:space="preserve"> А.Ж.</w:t>
            </w:r>
          </w:p>
          <w:p w14:paraId="52CAECEC" w14:textId="77777777" w:rsidR="004316C2" w:rsidRPr="004316C2" w:rsidRDefault="004316C2" w:rsidP="002B1202">
            <w:pPr>
              <w:spacing w:after="0" w:line="240" w:lineRule="auto"/>
              <w:rPr>
                <w:rFonts w:ascii="Times New Roman" w:hAnsi="Times New Roman"/>
                <w:color w:val="000000"/>
              </w:rPr>
            </w:pPr>
            <w:r w:rsidRPr="004316C2">
              <w:rPr>
                <w:rFonts w:ascii="Times New Roman" w:hAnsi="Times New Roman"/>
                <w:color w:val="000000"/>
              </w:rPr>
              <w:t xml:space="preserve"> </w:t>
            </w:r>
            <w:proofErr w:type="spellStart"/>
            <w:r w:rsidRPr="004316C2">
              <w:rPr>
                <w:rFonts w:ascii="Times New Roman" w:hAnsi="Times New Roman"/>
                <w:color w:val="000000"/>
              </w:rPr>
              <w:t>Имашева</w:t>
            </w:r>
            <w:proofErr w:type="spellEnd"/>
            <w:r w:rsidRPr="004316C2">
              <w:rPr>
                <w:rFonts w:ascii="Times New Roman" w:hAnsi="Times New Roman"/>
                <w:color w:val="000000"/>
              </w:rPr>
              <w:t xml:space="preserve"> Қ.Ж.</w:t>
            </w:r>
          </w:p>
        </w:tc>
        <w:tc>
          <w:tcPr>
            <w:tcW w:w="1701" w:type="dxa"/>
            <w:tcBorders>
              <w:top w:val="nil"/>
              <w:left w:val="nil"/>
              <w:bottom w:val="single" w:sz="4" w:space="0" w:color="auto"/>
              <w:right w:val="single" w:sz="4" w:space="0" w:color="auto"/>
            </w:tcBorders>
            <w:shd w:val="clear" w:color="auto" w:fill="auto"/>
            <w:noWrap/>
            <w:hideMark/>
          </w:tcPr>
          <w:p w14:paraId="4DF00BA0" w14:textId="77777777" w:rsidR="004316C2" w:rsidRPr="004316C2" w:rsidRDefault="004316C2" w:rsidP="002B1202">
            <w:pPr>
              <w:spacing w:line="240" w:lineRule="auto"/>
              <w:rPr>
                <w:rFonts w:ascii="Times New Roman" w:hAnsi="Times New Roman"/>
                <w:sz w:val="24"/>
                <w:szCs w:val="24"/>
              </w:rPr>
            </w:pPr>
            <w:proofErr w:type="spellStart"/>
            <w:r w:rsidRPr="004316C2">
              <w:rPr>
                <w:rFonts w:ascii="Times New Roman" w:hAnsi="Times New Roman"/>
                <w:sz w:val="24"/>
                <w:szCs w:val="24"/>
              </w:rPr>
              <w:t>ағылшын</w:t>
            </w:r>
            <w:proofErr w:type="spellEnd"/>
            <w:r w:rsidRPr="004316C2">
              <w:rPr>
                <w:rFonts w:ascii="Times New Roman" w:hAnsi="Times New Roman"/>
                <w:sz w:val="24"/>
                <w:szCs w:val="24"/>
                <w:lang w:val="kk-KZ"/>
              </w:rPr>
              <w:t xml:space="preserve"> тілі</w:t>
            </w:r>
          </w:p>
        </w:tc>
        <w:tc>
          <w:tcPr>
            <w:tcW w:w="2268" w:type="dxa"/>
            <w:tcBorders>
              <w:top w:val="nil"/>
              <w:left w:val="nil"/>
              <w:bottom w:val="single" w:sz="4" w:space="0" w:color="auto"/>
              <w:right w:val="single" w:sz="4" w:space="0" w:color="auto"/>
            </w:tcBorders>
            <w:shd w:val="clear" w:color="auto" w:fill="auto"/>
            <w:hideMark/>
          </w:tcPr>
          <w:p w14:paraId="0CFAD690" w14:textId="77777777" w:rsidR="004316C2" w:rsidRPr="004316C2" w:rsidRDefault="004316C2" w:rsidP="002B1202">
            <w:pPr>
              <w:spacing w:after="0" w:line="240" w:lineRule="auto"/>
              <w:rPr>
                <w:rFonts w:ascii="Times New Roman" w:hAnsi="Times New Roman"/>
                <w:color w:val="000000"/>
              </w:rPr>
            </w:pPr>
            <w:r w:rsidRPr="004316C2">
              <w:rPr>
                <w:rFonts w:ascii="Times New Roman" w:hAnsi="Times New Roman"/>
                <w:color w:val="000000"/>
              </w:rPr>
              <w:t>«</w:t>
            </w:r>
            <w:proofErr w:type="spellStart"/>
            <w:r w:rsidRPr="004316C2">
              <w:rPr>
                <w:rFonts w:ascii="Times New Roman" w:hAnsi="Times New Roman"/>
                <w:color w:val="000000"/>
              </w:rPr>
              <w:t>Ағылшын</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тілі</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сөйлеуді</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оқытудың</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заманауи</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әдістемесі</w:t>
            </w:r>
            <w:proofErr w:type="spellEnd"/>
            <w:r w:rsidRPr="004316C2">
              <w:rPr>
                <w:rFonts w:ascii="Times New Roman" w:hAnsi="Times New Roman"/>
                <w:color w:val="000000"/>
              </w:rPr>
              <w:t>»</w:t>
            </w:r>
          </w:p>
        </w:tc>
        <w:tc>
          <w:tcPr>
            <w:tcW w:w="1843" w:type="dxa"/>
            <w:tcBorders>
              <w:top w:val="nil"/>
              <w:left w:val="nil"/>
              <w:bottom w:val="single" w:sz="4" w:space="0" w:color="auto"/>
              <w:right w:val="single" w:sz="4" w:space="0" w:color="auto"/>
            </w:tcBorders>
            <w:shd w:val="clear" w:color="auto" w:fill="auto"/>
            <w:hideMark/>
          </w:tcPr>
          <w:p w14:paraId="0E061933"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Хаттама</w:t>
            </w:r>
            <w:proofErr w:type="spellEnd"/>
            <w:r w:rsidRPr="004316C2">
              <w:rPr>
                <w:rFonts w:ascii="Times New Roman" w:hAnsi="Times New Roman"/>
                <w:color w:val="000000"/>
              </w:rPr>
              <w:t xml:space="preserve"> № К15-</w:t>
            </w:r>
            <w:proofErr w:type="gramStart"/>
            <w:r w:rsidRPr="004316C2">
              <w:rPr>
                <w:rFonts w:ascii="Times New Roman" w:hAnsi="Times New Roman"/>
                <w:color w:val="000000"/>
              </w:rPr>
              <w:t>82  20</w:t>
            </w:r>
            <w:proofErr w:type="gramEnd"/>
            <w:r w:rsidRPr="004316C2">
              <w:rPr>
                <w:rFonts w:ascii="Times New Roman" w:hAnsi="Times New Roman"/>
                <w:color w:val="000000"/>
              </w:rPr>
              <w:t>.10.2021</w:t>
            </w:r>
          </w:p>
        </w:tc>
      </w:tr>
      <w:tr w:rsidR="004316C2" w:rsidRPr="004316C2" w14:paraId="125B1CBE" w14:textId="77777777" w:rsidTr="004316C2">
        <w:trPr>
          <w:trHeight w:val="900"/>
        </w:trPr>
        <w:tc>
          <w:tcPr>
            <w:tcW w:w="438" w:type="dxa"/>
            <w:tcBorders>
              <w:top w:val="nil"/>
              <w:left w:val="single" w:sz="4" w:space="0" w:color="auto"/>
              <w:bottom w:val="single" w:sz="4" w:space="0" w:color="auto"/>
              <w:right w:val="single" w:sz="4" w:space="0" w:color="auto"/>
            </w:tcBorders>
            <w:shd w:val="clear" w:color="auto" w:fill="auto"/>
            <w:hideMark/>
          </w:tcPr>
          <w:p w14:paraId="1FC85C29" w14:textId="77777777" w:rsidR="004316C2" w:rsidRPr="004316C2" w:rsidRDefault="004316C2" w:rsidP="002B1202">
            <w:pPr>
              <w:spacing w:after="0" w:line="240" w:lineRule="auto"/>
              <w:jc w:val="right"/>
              <w:rPr>
                <w:rFonts w:ascii="Times New Roman" w:hAnsi="Times New Roman"/>
                <w:b/>
                <w:bCs/>
                <w:color w:val="000000"/>
              </w:rPr>
            </w:pPr>
            <w:r w:rsidRPr="004316C2">
              <w:rPr>
                <w:rFonts w:ascii="Times New Roman" w:hAnsi="Times New Roman"/>
                <w:b/>
                <w:bCs/>
                <w:color w:val="000000"/>
              </w:rPr>
              <w:t>11</w:t>
            </w:r>
          </w:p>
        </w:tc>
        <w:tc>
          <w:tcPr>
            <w:tcW w:w="1658" w:type="dxa"/>
            <w:tcBorders>
              <w:top w:val="nil"/>
              <w:left w:val="nil"/>
              <w:bottom w:val="single" w:sz="4" w:space="0" w:color="auto"/>
              <w:right w:val="single" w:sz="4" w:space="0" w:color="auto"/>
            </w:tcBorders>
            <w:shd w:val="clear" w:color="auto" w:fill="auto"/>
            <w:noWrap/>
            <w:hideMark/>
          </w:tcPr>
          <w:p w14:paraId="64844D0F"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республикалық</w:t>
            </w:r>
            <w:proofErr w:type="spellEnd"/>
          </w:p>
        </w:tc>
        <w:tc>
          <w:tcPr>
            <w:tcW w:w="2010" w:type="dxa"/>
            <w:tcBorders>
              <w:top w:val="nil"/>
              <w:left w:val="nil"/>
              <w:bottom w:val="single" w:sz="4" w:space="0" w:color="auto"/>
              <w:right w:val="single" w:sz="4" w:space="0" w:color="auto"/>
            </w:tcBorders>
            <w:shd w:val="clear" w:color="auto" w:fill="auto"/>
            <w:hideMark/>
          </w:tcPr>
          <w:p w14:paraId="428D332F"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Дуйсенгалиева</w:t>
            </w:r>
            <w:proofErr w:type="spellEnd"/>
            <w:r w:rsidRPr="004316C2">
              <w:rPr>
                <w:rFonts w:ascii="Times New Roman" w:hAnsi="Times New Roman"/>
                <w:color w:val="000000"/>
              </w:rPr>
              <w:t xml:space="preserve"> А.А.</w:t>
            </w:r>
          </w:p>
          <w:p w14:paraId="3DF159C8" w14:textId="77777777" w:rsidR="004316C2" w:rsidRPr="004316C2" w:rsidRDefault="004316C2" w:rsidP="002B1202">
            <w:pPr>
              <w:spacing w:after="0" w:line="240" w:lineRule="auto"/>
              <w:rPr>
                <w:rFonts w:ascii="Times New Roman" w:hAnsi="Times New Roman"/>
                <w:color w:val="000000"/>
              </w:rPr>
            </w:pPr>
            <w:proofErr w:type="spellStart"/>
            <w:proofErr w:type="gramStart"/>
            <w:r w:rsidRPr="004316C2">
              <w:rPr>
                <w:rFonts w:ascii="Times New Roman" w:hAnsi="Times New Roman"/>
                <w:color w:val="000000"/>
              </w:rPr>
              <w:t>Молданиязова</w:t>
            </w:r>
            <w:proofErr w:type="spellEnd"/>
            <w:r w:rsidRPr="004316C2">
              <w:rPr>
                <w:rFonts w:ascii="Times New Roman" w:hAnsi="Times New Roman"/>
                <w:color w:val="000000"/>
              </w:rPr>
              <w:t xml:space="preserve">  А.Я.</w:t>
            </w:r>
            <w:proofErr w:type="gramEnd"/>
          </w:p>
          <w:p w14:paraId="6F0E20F9"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Жумаканова</w:t>
            </w:r>
            <w:proofErr w:type="spellEnd"/>
            <w:r w:rsidRPr="004316C2">
              <w:rPr>
                <w:rFonts w:ascii="Times New Roman" w:hAnsi="Times New Roman"/>
                <w:color w:val="000000"/>
              </w:rPr>
              <w:t xml:space="preserve"> А.Ж.</w:t>
            </w:r>
          </w:p>
          <w:p w14:paraId="0C13F010"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Имашева</w:t>
            </w:r>
            <w:proofErr w:type="spellEnd"/>
            <w:r w:rsidRPr="004316C2">
              <w:rPr>
                <w:rFonts w:ascii="Times New Roman" w:hAnsi="Times New Roman"/>
                <w:color w:val="000000"/>
              </w:rPr>
              <w:t xml:space="preserve"> Қ.Ж.</w:t>
            </w:r>
          </w:p>
        </w:tc>
        <w:tc>
          <w:tcPr>
            <w:tcW w:w="1701" w:type="dxa"/>
            <w:tcBorders>
              <w:top w:val="nil"/>
              <w:left w:val="nil"/>
              <w:bottom w:val="single" w:sz="4" w:space="0" w:color="auto"/>
              <w:right w:val="single" w:sz="4" w:space="0" w:color="auto"/>
            </w:tcBorders>
            <w:shd w:val="clear" w:color="auto" w:fill="auto"/>
            <w:noWrap/>
            <w:hideMark/>
          </w:tcPr>
          <w:p w14:paraId="73ED562C" w14:textId="77777777" w:rsidR="004316C2" w:rsidRPr="004316C2" w:rsidRDefault="004316C2" w:rsidP="002B1202">
            <w:pPr>
              <w:spacing w:line="240" w:lineRule="auto"/>
              <w:rPr>
                <w:rFonts w:ascii="Times New Roman" w:hAnsi="Times New Roman"/>
                <w:sz w:val="24"/>
                <w:szCs w:val="24"/>
              </w:rPr>
            </w:pPr>
            <w:proofErr w:type="spellStart"/>
            <w:r w:rsidRPr="004316C2">
              <w:rPr>
                <w:rFonts w:ascii="Times New Roman" w:hAnsi="Times New Roman"/>
                <w:sz w:val="24"/>
                <w:szCs w:val="24"/>
              </w:rPr>
              <w:t>ағылшын</w:t>
            </w:r>
            <w:proofErr w:type="spellEnd"/>
            <w:r w:rsidRPr="004316C2">
              <w:rPr>
                <w:rFonts w:ascii="Times New Roman" w:hAnsi="Times New Roman"/>
                <w:sz w:val="24"/>
                <w:szCs w:val="24"/>
                <w:lang w:val="kk-KZ"/>
              </w:rPr>
              <w:t xml:space="preserve"> тілі</w:t>
            </w:r>
          </w:p>
        </w:tc>
        <w:tc>
          <w:tcPr>
            <w:tcW w:w="2268" w:type="dxa"/>
            <w:tcBorders>
              <w:top w:val="nil"/>
              <w:left w:val="nil"/>
              <w:bottom w:val="single" w:sz="4" w:space="0" w:color="auto"/>
              <w:right w:val="single" w:sz="4" w:space="0" w:color="auto"/>
            </w:tcBorders>
            <w:shd w:val="clear" w:color="auto" w:fill="auto"/>
            <w:hideMark/>
          </w:tcPr>
          <w:p w14:paraId="730FD74F" w14:textId="77777777" w:rsidR="004316C2" w:rsidRPr="004316C2" w:rsidRDefault="004316C2" w:rsidP="002B1202">
            <w:pPr>
              <w:spacing w:after="0" w:line="240" w:lineRule="auto"/>
              <w:rPr>
                <w:rFonts w:ascii="Times New Roman" w:hAnsi="Times New Roman"/>
                <w:color w:val="000000"/>
              </w:rPr>
            </w:pPr>
            <w:r w:rsidRPr="004316C2">
              <w:rPr>
                <w:rFonts w:ascii="Times New Roman" w:hAnsi="Times New Roman"/>
                <w:color w:val="000000"/>
              </w:rPr>
              <w:t>«</w:t>
            </w:r>
            <w:proofErr w:type="spellStart"/>
            <w:r w:rsidRPr="004316C2">
              <w:rPr>
                <w:rFonts w:ascii="Times New Roman" w:hAnsi="Times New Roman"/>
                <w:color w:val="000000"/>
              </w:rPr>
              <w:t>Ағылшын</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тілі</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сөйлеуді</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оқытудың</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заманауи</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әдістемесі</w:t>
            </w:r>
            <w:proofErr w:type="spellEnd"/>
            <w:r w:rsidRPr="004316C2">
              <w:rPr>
                <w:rFonts w:ascii="Times New Roman" w:hAnsi="Times New Roman"/>
                <w:color w:val="000000"/>
              </w:rPr>
              <w:t>»</w:t>
            </w:r>
          </w:p>
        </w:tc>
        <w:tc>
          <w:tcPr>
            <w:tcW w:w="1843" w:type="dxa"/>
            <w:tcBorders>
              <w:top w:val="nil"/>
              <w:left w:val="nil"/>
              <w:bottom w:val="single" w:sz="4" w:space="0" w:color="auto"/>
              <w:right w:val="single" w:sz="4" w:space="0" w:color="auto"/>
            </w:tcBorders>
            <w:shd w:val="clear" w:color="auto" w:fill="auto"/>
            <w:hideMark/>
          </w:tcPr>
          <w:p w14:paraId="41C3DF52"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Хаттама</w:t>
            </w:r>
            <w:proofErr w:type="spellEnd"/>
            <w:r w:rsidRPr="004316C2">
              <w:rPr>
                <w:rFonts w:ascii="Times New Roman" w:hAnsi="Times New Roman"/>
                <w:color w:val="000000"/>
              </w:rPr>
              <w:t xml:space="preserve"> № К15-</w:t>
            </w:r>
            <w:proofErr w:type="gramStart"/>
            <w:r w:rsidRPr="004316C2">
              <w:rPr>
                <w:rFonts w:ascii="Times New Roman" w:hAnsi="Times New Roman"/>
                <w:color w:val="000000"/>
              </w:rPr>
              <w:t>82  20</w:t>
            </w:r>
            <w:proofErr w:type="gramEnd"/>
            <w:r w:rsidRPr="004316C2">
              <w:rPr>
                <w:rFonts w:ascii="Times New Roman" w:hAnsi="Times New Roman"/>
                <w:color w:val="000000"/>
              </w:rPr>
              <w:t>.10.2021</w:t>
            </w:r>
          </w:p>
        </w:tc>
      </w:tr>
      <w:tr w:rsidR="004316C2" w:rsidRPr="004316C2" w14:paraId="61C0DDC3" w14:textId="77777777" w:rsidTr="004316C2">
        <w:trPr>
          <w:trHeight w:val="900"/>
        </w:trPr>
        <w:tc>
          <w:tcPr>
            <w:tcW w:w="438" w:type="dxa"/>
            <w:tcBorders>
              <w:top w:val="nil"/>
              <w:left w:val="single" w:sz="4" w:space="0" w:color="auto"/>
              <w:bottom w:val="single" w:sz="4" w:space="0" w:color="auto"/>
              <w:right w:val="single" w:sz="4" w:space="0" w:color="auto"/>
            </w:tcBorders>
            <w:shd w:val="clear" w:color="auto" w:fill="auto"/>
            <w:hideMark/>
          </w:tcPr>
          <w:p w14:paraId="4C6A513B" w14:textId="77777777" w:rsidR="004316C2" w:rsidRPr="004316C2" w:rsidRDefault="004316C2" w:rsidP="002B1202">
            <w:pPr>
              <w:spacing w:after="0" w:line="240" w:lineRule="auto"/>
              <w:jc w:val="right"/>
              <w:rPr>
                <w:rFonts w:ascii="Times New Roman" w:hAnsi="Times New Roman"/>
                <w:b/>
                <w:bCs/>
                <w:color w:val="000000"/>
              </w:rPr>
            </w:pPr>
            <w:r w:rsidRPr="004316C2">
              <w:rPr>
                <w:rFonts w:ascii="Times New Roman" w:hAnsi="Times New Roman"/>
                <w:b/>
                <w:bCs/>
                <w:color w:val="000000"/>
              </w:rPr>
              <w:t>12</w:t>
            </w:r>
          </w:p>
        </w:tc>
        <w:tc>
          <w:tcPr>
            <w:tcW w:w="1658" w:type="dxa"/>
            <w:tcBorders>
              <w:top w:val="nil"/>
              <w:left w:val="nil"/>
              <w:bottom w:val="single" w:sz="4" w:space="0" w:color="auto"/>
              <w:right w:val="single" w:sz="4" w:space="0" w:color="auto"/>
            </w:tcBorders>
            <w:shd w:val="clear" w:color="auto" w:fill="auto"/>
            <w:noWrap/>
            <w:hideMark/>
          </w:tcPr>
          <w:p w14:paraId="25BB24B8"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республикалық</w:t>
            </w:r>
            <w:proofErr w:type="spellEnd"/>
          </w:p>
        </w:tc>
        <w:tc>
          <w:tcPr>
            <w:tcW w:w="2010" w:type="dxa"/>
            <w:tcBorders>
              <w:top w:val="nil"/>
              <w:left w:val="nil"/>
              <w:bottom w:val="single" w:sz="4" w:space="0" w:color="auto"/>
              <w:right w:val="single" w:sz="4" w:space="0" w:color="auto"/>
            </w:tcBorders>
            <w:shd w:val="clear" w:color="auto" w:fill="auto"/>
            <w:hideMark/>
          </w:tcPr>
          <w:p w14:paraId="177C69FB" w14:textId="77777777" w:rsidR="004316C2" w:rsidRPr="004316C2" w:rsidRDefault="004316C2" w:rsidP="002B1202">
            <w:pPr>
              <w:spacing w:after="0" w:line="240" w:lineRule="auto"/>
              <w:rPr>
                <w:rFonts w:ascii="Times New Roman" w:hAnsi="Times New Roman"/>
                <w:color w:val="000000"/>
              </w:rPr>
            </w:pPr>
            <w:r w:rsidRPr="004316C2">
              <w:rPr>
                <w:rFonts w:ascii="Times New Roman" w:hAnsi="Times New Roman"/>
                <w:color w:val="000000"/>
              </w:rPr>
              <w:t>Саматов Б.С.</w:t>
            </w:r>
          </w:p>
        </w:tc>
        <w:tc>
          <w:tcPr>
            <w:tcW w:w="1701" w:type="dxa"/>
            <w:tcBorders>
              <w:top w:val="nil"/>
              <w:left w:val="nil"/>
              <w:bottom w:val="single" w:sz="4" w:space="0" w:color="auto"/>
              <w:right w:val="single" w:sz="4" w:space="0" w:color="auto"/>
            </w:tcBorders>
            <w:shd w:val="clear" w:color="auto" w:fill="auto"/>
            <w:noWrap/>
            <w:hideMark/>
          </w:tcPr>
          <w:p w14:paraId="1AFA926F" w14:textId="77777777" w:rsidR="004316C2" w:rsidRPr="004316C2" w:rsidRDefault="004316C2" w:rsidP="002B1202">
            <w:pPr>
              <w:spacing w:after="0" w:line="240" w:lineRule="auto"/>
              <w:rPr>
                <w:rFonts w:ascii="Times New Roman" w:hAnsi="Times New Roman"/>
                <w:color w:val="000000"/>
                <w:sz w:val="24"/>
                <w:szCs w:val="24"/>
              </w:rPr>
            </w:pPr>
            <w:r w:rsidRPr="004316C2">
              <w:rPr>
                <w:rFonts w:ascii="Times New Roman" w:hAnsi="Times New Roman"/>
                <w:color w:val="000000"/>
                <w:sz w:val="24"/>
                <w:szCs w:val="24"/>
              </w:rPr>
              <w:t>АӘД</w:t>
            </w:r>
          </w:p>
        </w:tc>
        <w:tc>
          <w:tcPr>
            <w:tcW w:w="2268" w:type="dxa"/>
            <w:tcBorders>
              <w:top w:val="nil"/>
              <w:left w:val="nil"/>
              <w:bottom w:val="single" w:sz="4" w:space="0" w:color="auto"/>
              <w:right w:val="single" w:sz="4" w:space="0" w:color="auto"/>
            </w:tcBorders>
            <w:shd w:val="clear" w:color="auto" w:fill="auto"/>
            <w:hideMark/>
          </w:tcPr>
          <w:p w14:paraId="19D07468"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Жас</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жауынгер</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тақырыбындағы</w:t>
            </w:r>
            <w:proofErr w:type="spellEnd"/>
            <w:r w:rsidRPr="004316C2">
              <w:rPr>
                <w:rFonts w:ascii="Times New Roman" w:hAnsi="Times New Roman"/>
                <w:color w:val="000000"/>
              </w:rPr>
              <w:t xml:space="preserve"> факультатив </w:t>
            </w:r>
            <w:proofErr w:type="spellStart"/>
            <w:r w:rsidRPr="004316C2">
              <w:rPr>
                <w:rFonts w:ascii="Times New Roman" w:hAnsi="Times New Roman"/>
                <w:color w:val="000000"/>
              </w:rPr>
              <w:t>бағдарламасы</w:t>
            </w:r>
            <w:proofErr w:type="spellEnd"/>
            <w:r w:rsidRPr="004316C2">
              <w:rPr>
                <w:rFonts w:ascii="Times New Roman" w:hAnsi="Times New Roman"/>
                <w:color w:val="000000"/>
              </w:rPr>
              <w:t>.</w:t>
            </w:r>
          </w:p>
        </w:tc>
        <w:tc>
          <w:tcPr>
            <w:tcW w:w="1843" w:type="dxa"/>
            <w:tcBorders>
              <w:top w:val="nil"/>
              <w:left w:val="nil"/>
              <w:bottom w:val="single" w:sz="4" w:space="0" w:color="auto"/>
              <w:right w:val="single" w:sz="4" w:space="0" w:color="auto"/>
            </w:tcBorders>
            <w:shd w:val="clear" w:color="auto" w:fill="auto"/>
            <w:hideMark/>
          </w:tcPr>
          <w:p w14:paraId="6D0E8994" w14:textId="77777777" w:rsidR="004316C2" w:rsidRPr="004316C2" w:rsidRDefault="004316C2" w:rsidP="002B1202">
            <w:pPr>
              <w:spacing w:after="0" w:line="240" w:lineRule="auto"/>
              <w:rPr>
                <w:rFonts w:ascii="Times New Roman" w:hAnsi="Times New Roman"/>
                <w:color w:val="000000"/>
              </w:rPr>
            </w:pPr>
            <w:r w:rsidRPr="004316C2">
              <w:rPr>
                <w:rFonts w:ascii="Times New Roman" w:hAnsi="Times New Roman"/>
                <w:color w:val="000000"/>
              </w:rPr>
              <w:t>"</w:t>
            </w:r>
            <w:proofErr w:type="spellStart"/>
            <w:r w:rsidRPr="004316C2">
              <w:rPr>
                <w:rFonts w:ascii="Times New Roman" w:hAnsi="Times New Roman"/>
                <w:color w:val="000000"/>
              </w:rPr>
              <w:t>Жас</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жауынгер</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Хаттама</w:t>
            </w:r>
            <w:proofErr w:type="spellEnd"/>
            <w:r w:rsidRPr="004316C2">
              <w:rPr>
                <w:rFonts w:ascii="Times New Roman" w:hAnsi="Times New Roman"/>
                <w:color w:val="000000"/>
              </w:rPr>
              <w:t xml:space="preserve"> №4 29.10.2021ж</w:t>
            </w:r>
          </w:p>
        </w:tc>
      </w:tr>
      <w:tr w:rsidR="004316C2" w:rsidRPr="004316C2" w14:paraId="46EAC99C" w14:textId="77777777" w:rsidTr="004316C2">
        <w:trPr>
          <w:trHeight w:val="660"/>
        </w:trPr>
        <w:tc>
          <w:tcPr>
            <w:tcW w:w="438" w:type="dxa"/>
            <w:tcBorders>
              <w:top w:val="nil"/>
              <w:left w:val="single" w:sz="4" w:space="0" w:color="auto"/>
              <w:bottom w:val="single" w:sz="4" w:space="0" w:color="auto"/>
              <w:right w:val="single" w:sz="4" w:space="0" w:color="auto"/>
            </w:tcBorders>
            <w:shd w:val="clear" w:color="auto" w:fill="auto"/>
            <w:hideMark/>
          </w:tcPr>
          <w:p w14:paraId="3F086A5D" w14:textId="77777777" w:rsidR="004316C2" w:rsidRPr="004316C2" w:rsidRDefault="004316C2" w:rsidP="002B1202">
            <w:pPr>
              <w:spacing w:after="0" w:line="240" w:lineRule="auto"/>
              <w:jc w:val="right"/>
              <w:rPr>
                <w:rFonts w:ascii="Times New Roman" w:hAnsi="Times New Roman"/>
                <w:b/>
                <w:bCs/>
                <w:color w:val="000000"/>
              </w:rPr>
            </w:pPr>
            <w:r w:rsidRPr="004316C2">
              <w:rPr>
                <w:rFonts w:ascii="Times New Roman" w:hAnsi="Times New Roman"/>
                <w:b/>
                <w:bCs/>
                <w:color w:val="000000"/>
              </w:rPr>
              <w:t>13</w:t>
            </w:r>
          </w:p>
        </w:tc>
        <w:tc>
          <w:tcPr>
            <w:tcW w:w="1658" w:type="dxa"/>
            <w:tcBorders>
              <w:top w:val="nil"/>
              <w:left w:val="nil"/>
              <w:bottom w:val="single" w:sz="4" w:space="0" w:color="auto"/>
              <w:right w:val="single" w:sz="4" w:space="0" w:color="auto"/>
            </w:tcBorders>
            <w:shd w:val="clear" w:color="auto" w:fill="auto"/>
            <w:noWrap/>
            <w:hideMark/>
          </w:tcPr>
          <w:p w14:paraId="40E55A89"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облыстық</w:t>
            </w:r>
            <w:proofErr w:type="spellEnd"/>
          </w:p>
        </w:tc>
        <w:tc>
          <w:tcPr>
            <w:tcW w:w="2010" w:type="dxa"/>
            <w:tcBorders>
              <w:top w:val="nil"/>
              <w:left w:val="nil"/>
              <w:bottom w:val="single" w:sz="4" w:space="0" w:color="auto"/>
              <w:right w:val="single" w:sz="4" w:space="0" w:color="auto"/>
            </w:tcBorders>
            <w:shd w:val="clear" w:color="auto" w:fill="auto"/>
            <w:hideMark/>
          </w:tcPr>
          <w:p w14:paraId="39CF1110" w14:textId="77777777" w:rsidR="004316C2" w:rsidRPr="004316C2" w:rsidRDefault="004316C2" w:rsidP="002B1202">
            <w:pPr>
              <w:spacing w:after="0" w:line="240" w:lineRule="auto"/>
              <w:rPr>
                <w:rFonts w:ascii="Times New Roman" w:hAnsi="Times New Roman"/>
                <w:color w:val="000000"/>
              </w:rPr>
            </w:pPr>
            <w:r w:rsidRPr="004316C2">
              <w:rPr>
                <w:rFonts w:ascii="Times New Roman" w:hAnsi="Times New Roman"/>
                <w:color w:val="000000"/>
              </w:rPr>
              <w:t xml:space="preserve">Ахметжанова </w:t>
            </w:r>
            <w:proofErr w:type="gramStart"/>
            <w:r w:rsidRPr="004316C2">
              <w:rPr>
                <w:rFonts w:ascii="Times New Roman" w:hAnsi="Times New Roman"/>
                <w:color w:val="000000"/>
              </w:rPr>
              <w:t>Ф.Х</w:t>
            </w:r>
            <w:proofErr w:type="gramEnd"/>
          </w:p>
          <w:p w14:paraId="57CE5DBD"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УтегалиеваГ.М</w:t>
            </w:r>
            <w:proofErr w:type="spellEnd"/>
          </w:p>
        </w:tc>
        <w:tc>
          <w:tcPr>
            <w:tcW w:w="1701" w:type="dxa"/>
            <w:tcBorders>
              <w:top w:val="nil"/>
              <w:left w:val="nil"/>
              <w:bottom w:val="single" w:sz="4" w:space="0" w:color="auto"/>
              <w:right w:val="single" w:sz="4" w:space="0" w:color="auto"/>
            </w:tcBorders>
            <w:shd w:val="clear" w:color="auto" w:fill="auto"/>
            <w:noWrap/>
            <w:hideMark/>
          </w:tcPr>
          <w:p w14:paraId="22EF0E14" w14:textId="77777777" w:rsidR="004316C2" w:rsidRPr="004316C2" w:rsidRDefault="004316C2" w:rsidP="002B1202">
            <w:pPr>
              <w:spacing w:after="0" w:line="240" w:lineRule="auto"/>
              <w:rPr>
                <w:rFonts w:ascii="Times New Roman" w:hAnsi="Times New Roman"/>
                <w:color w:val="000000"/>
                <w:sz w:val="24"/>
                <w:szCs w:val="24"/>
              </w:rPr>
            </w:pPr>
            <w:proofErr w:type="spellStart"/>
            <w:r w:rsidRPr="004316C2">
              <w:rPr>
                <w:rFonts w:ascii="Times New Roman" w:hAnsi="Times New Roman"/>
                <w:color w:val="000000"/>
                <w:sz w:val="24"/>
                <w:szCs w:val="24"/>
              </w:rPr>
              <w:t>орыс</w:t>
            </w:r>
            <w:proofErr w:type="spellEnd"/>
            <w:r w:rsidRPr="004316C2">
              <w:rPr>
                <w:rFonts w:ascii="Times New Roman" w:hAnsi="Times New Roman"/>
                <w:color w:val="000000"/>
                <w:sz w:val="24"/>
                <w:szCs w:val="24"/>
              </w:rPr>
              <w:t xml:space="preserve"> </w:t>
            </w:r>
            <w:proofErr w:type="spellStart"/>
            <w:r w:rsidRPr="004316C2">
              <w:rPr>
                <w:rFonts w:ascii="Times New Roman" w:hAnsi="Times New Roman"/>
                <w:color w:val="000000"/>
                <w:sz w:val="24"/>
                <w:szCs w:val="24"/>
              </w:rPr>
              <w:t>тілі</w:t>
            </w:r>
            <w:proofErr w:type="spellEnd"/>
            <w:r w:rsidRPr="004316C2">
              <w:rPr>
                <w:rFonts w:ascii="Times New Roman" w:hAnsi="Times New Roman"/>
                <w:color w:val="000000"/>
                <w:sz w:val="24"/>
                <w:szCs w:val="24"/>
              </w:rPr>
              <w:t xml:space="preserve"> мен </w:t>
            </w:r>
            <w:proofErr w:type="spellStart"/>
            <w:r w:rsidRPr="004316C2">
              <w:rPr>
                <w:rFonts w:ascii="Times New Roman" w:hAnsi="Times New Roman"/>
                <w:color w:val="000000"/>
                <w:sz w:val="24"/>
                <w:szCs w:val="24"/>
              </w:rPr>
              <w:t>әдебиеті</w:t>
            </w:r>
            <w:proofErr w:type="spellEnd"/>
          </w:p>
        </w:tc>
        <w:tc>
          <w:tcPr>
            <w:tcW w:w="2268" w:type="dxa"/>
            <w:tcBorders>
              <w:top w:val="nil"/>
              <w:left w:val="nil"/>
              <w:bottom w:val="single" w:sz="4" w:space="0" w:color="auto"/>
              <w:right w:val="single" w:sz="4" w:space="0" w:color="auto"/>
            </w:tcBorders>
            <w:shd w:val="clear" w:color="auto" w:fill="auto"/>
            <w:hideMark/>
          </w:tcPr>
          <w:p w14:paraId="47FBD6C1" w14:textId="77777777" w:rsidR="004316C2" w:rsidRPr="004316C2" w:rsidRDefault="004316C2" w:rsidP="002B1202">
            <w:pPr>
              <w:spacing w:after="0" w:line="240" w:lineRule="auto"/>
              <w:rPr>
                <w:rFonts w:ascii="Times New Roman" w:hAnsi="Times New Roman"/>
                <w:color w:val="000000"/>
              </w:rPr>
            </w:pPr>
            <w:r w:rsidRPr="004316C2">
              <w:rPr>
                <w:rFonts w:ascii="Times New Roman" w:hAnsi="Times New Roman"/>
                <w:color w:val="000000"/>
              </w:rPr>
              <w:t>факультативный курс для 8 класса</w:t>
            </w:r>
          </w:p>
        </w:tc>
        <w:tc>
          <w:tcPr>
            <w:tcW w:w="1843" w:type="dxa"/>
            <w:tcBorders>
              <w:top w:val="nil"/>
              <w:left w:val="nil"/>
              <w:bottom w:val="single" w:sz="4" w:space="0" w:color="auto"/>
              <w:right w:val="single" w:sz="4" w:space="0" w:color="auto"/>
            </w:tcBorders>
            <w:shd w:val="clear" w:color="FFFFFF" w:fill="FFFFFF"/>
            <w:hideMark/>
          </w:tcPr>
          <w:p w14:paraId="236A7A83" w14:textId="77777777" w:rsidR="004316C2" w:rsidRPr="004316C2" w:rsidRDefault="004316C2" w:rsidP="002B1202">
            <w:pPr>
              <w:spacing w:after="0" w:line="240" w:lineRule="auto"/>
              <w:rPr>
                <w:rFonts w:ascii="Times New Roman" w:hAnsi="Times New Roman"/>
                <w:color w:val="000000"/>
              </w:rPr>
            </w:pPr>
            <w:r w:rsidRPr="004316C2">
              <w:rPr>
                <w:rFonts w:ascii="Times New Roman" w:hAnsi="Times New Roman"/>
                <w:color w:val="000000"/>
              </w:rPr>
              <w:t>" Занимательная грамматика"</w:t>
            </w:r>
          </w:p>
        </w:tc>
      </w:tr>
      <w:tr w:rsidR="004316C2" w:rsidRPr="004316C2" w14:paraId="07C6FEEB" w14:textId="77777777" w:rsidTr="004316C2">
        <w:trPr>
          <w:trHeight w:val="900"/>
        </w:trPr>
        <w:tc>
          <w:tcPr>
            <w:tcW w:w="438" w:type="dxa"/>
            <w:tcBorders>
              <w:top w:val="nil"/>
              <w:left w:val="single" w:sz="4" w:space="0" w:color="auto"/>
              <w:bottom w:val="single" w:sz="4" w:space="0" w:color="auto"/>
              <w:right w:val="single" w:sz="4" w:space="0" w:color="auto"/>
            </w:tcBorders>
            <w:shd w:val="clear" w:color="auto" w:fill="auto"/>
            <w:hideMark/>
          </w:tcPr>
          <w:p w14:paraId="38452D3B" w14:textId="77777777" w:rsidR="004316C2" w:rsidRPr="004316C2" w:rsidRDefault="004316C2" w:rsidP="002B1202">
            <w:pPr>
              <w:spacing w:after="0" w:line="240" w:lineRule="auto"/>
              <w:jc w:val="right"/>
              <w:rPr>
                <w:rFonts w:ascii="Times New Roman" w:hAnsi="Times New Roman"/>
                <w:b/>
                <w:bCs/>
                <w:color w:val="000000"/>
              </w:rPr>
            </w:pPr>
            <w:r w:rsidRPr="004316C2">
              <w:rPr>
                <w:rFonts w:ascii="Times New Roman" w:hAnsi="Times New Roman"/>
                <w:b/>
                <w:bCs/>
                <w:color w:val="000000"/>
              </w:rPr>
              <w:lastRenderedPageBreak/>
              <w:t>14</w:t>
            </w:r>
          </w:p>
        </w:tc>
        <w:tc>
          <w:tcPr>
            <w:tcW w:w="1658" w:type="dxa"/>
            <w:tcBorders>
              <w:top w:val="nil"/>
              <w:left w:val="nil"/>
              <w:bottom w:val="single" w:sz="4" w:space="0" w:color="auto"/>
              <w:right w:val="single" w:sz="4" w:space="0" w:color="auto"/>
            </w:tcBorders>
            <w:shd w:val="clear" w:color="auto" w:fill="auto"/>
            <w:noWrap/>
            <w:hideMark/>
          </w:tcPr>
          <w:p w14:paraId="50E4F5D1"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облыстық</w:t>
            </w:r>
            <w:proofErr w:type="spellEnd"/>
          </w:p>
        </w:tc>
        <w:tc>
          <w:tcPr>
            <w:tcW w:w="2010" w:type="dxa"/>
            <w:tcBorders>
              <w:top w:val="nil"/>
              <w:left w:val="nil"/>
              <w:bottom w:val="single" w:sz="4" w:space="0" w:color="auto"/>
              <w:right w:val="single" w:sz="4" w:space="0" w:color="auto"/>
            </w:tcBorders>
            <w:shd w:val="clear" w:color="auto" w:fill="auto"/>
            <w:hideMark/>
          </w:tcPr>
          <w:p w14:paraId="7AB73467" w14:textId="77777777" w:rsidR="004316C2" w:rsidRPr="004316C2" w:rsidRDefault="004316C2" w:rsidP="002B1202">
            <w:pPr>
              <w:spacing w:after="0" w:line="240" w:lineRule="auto"/>
              <w:rPr>
                <w:rFonts w:ascii="Times New Roman" w:hAnsi="Times New Roman"/>
                <w:color w:val="000000"/>
              </w:rPr>
            </w:pPr>
            <w:r w:rsidRPr="004316C2">
              <w:rPr>
                <w:rFonts w:ascii="Times New Roman" w:hAnsi="Times New Roman"/>
                <w:color w:val="000000"/>
              </w:rPr>
              <w:t xml:space="preserve">Ахметжанова </w:t>
            </w:r>
            <w:proofErr w:type="gramStart"/>
            <w:r w:rsidRPr="004316C2">
              <w:rPr>
                <w:rFonts w:ascii="Times New Roman" w:hAnsi="Times New Roman"/>
                <w:color w:val="000000"/>
              </w:rPr>
              <w:t>Ф.Х</w:t>
            </w:r>
            <w:proofErr w:type="gramEnd"/>
          </w:p>
          <w:p w14:paraId="61625FAF"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УтегалиеваГ.М</w:t>
            </w:r>
            <w:proofErr w:type="spellEnd"/>
          </w:p>
        </w:tc>
        <w:tc>
          <w:tcPr>
            <w:tcW w:w="1701" w:type="dxa"/>
            <w:tcBorders>
              <w:top w:val="nil"/>
              <w:left w:val="nil"/>
              <w:bottom w:val="single" w:sz="4" w:space="0" w:color="auto"/>
              <w:right w:val="single" w:sz="4" w:space="0" w:color="auto"/>
            </w:tcBorders>
            <w:shd w:val="clear" w:color="auto" w:fill="auto"/>
            <w:noWrap/>
            <w:hideMark/>
          </w:tcPr>
          <w:p w14:paraId="15FD979D" w14:textId="77777777" w:rsidR="004316C2" w:rsidRPr="004316C2" w:rsidRDefault="004316C2" w:rsidP="002B1202">
            <w:pPr>
              <w:spacing w:after="0" w:line="240" w:lineRule="auto"/>
              <w:rPr>
                <w:rFonts w:ascii="Times New Roman" w:hAnsi="Times New Roman"/>
                <w:color w:val="000000"/>
                <w:sz w:val="24"/>
                <w:szCs w:val="24"/>
              </w:rPr>
            </w:pPr>
            <w:proofErr w:type="spellStart"/>
            <w:r w:rsidRPr="004316C2">
              <w:rPr>
                <w:rFonts w:ascii="Times New Roman" w:hAnsi="Times New Roman"/>
                <w:color w:val="000000"/>
                <w:sz w:val="24"/>
                <w:szCs w:val="24"/>
              </w:rPr>
              <w:t>орыс</w:t>
            </w:r>
            <w:proofErr w:type="spellEnd"/>
            <w:r w:rsidRPr="004316C2">
              <w:rPr>
                <w:rFonts w:ascii="Times New Roman" w:hAnsi="Times New Roman"/>
                <w:color w:val="000000"/>
                <w:sz w:val="24"/>
                <w:szCs w:val="24"/>
              </w:rPr>
              <w:t xml:space="preserve"> </w:t>
            </w:r>
            <w:proofErr w:type="spellStart"/>
            <w:r w:rsidRPr="004316C2">
              <w:rPr>
                <w:rFonts w:ascii="Times New Roman" w:hAnsi="Times New Roman"/>
                <w:color w:val="000000"/>
                <w:sz w:val="24"/>
                <w:szCs w:val="24"/>
              </w:rPr>
              <w:t>тілі</w:t>
            </w:r>
            <w:proofErr w:type="spellEnd"/>
            <w:r w:rsidRPr="004316C2">
              <w:rPr>
                <w:rFonts w:ascii="Times New Roman" w:hAnsi="Times New Roman"/>
                <w:color w:val="000000"/>
                <w:sz w:val="24"/>
                <w:szCs w:val="24"/>
              </w:rPr>
              <w:t xml:space="preserve"> мен </w:t>
            </w:r>
            <w:proofErr w:type="spellStart"/>
            <w:r w:rsidRPr="004316C2">
              <w:rPr>
                <w:rFonts w:ascii="Times New Roman" w:hAnsi="Times New Roman"/>
                <w:color w:val="000000"/>
                <w:sz w:val="24"/>
                <w:szCs w:val="24"/>
              </w:rPr>
              <w:t>әдебиеті</w:t>
            </w:r>
            <w:proofErr w:type="spellEnd"/>
          </w:p>
        </w:tc>
        <w:tc>
          <w:tcPr>
            <w:tcW w:w="2268" w:type="dxa"/>
            <w:tcBorders>
              <w:top w:val="nil"/>
              <w:left w:val="nil"/>
              <w:bottom w:val="single" w:sz="4" w:space="0" w:color="auto"/>
              <w:right w:val="single" w:sz="4" w:space="0" w:color="auto"/>
            </w:tcBorders>
            <w:shd w:val="clear" w:color="auto" w:fill="auto"/>
            <w:hideMark/>
          </w:tcPr>
          <w:p w14:paraId="3CAE301C" w14:textId="77777777" w:rsidR="004316C2" w:rsidRPr="004316C2" w:rsidRDefault="004316C2" w:rsidP="002B1202">
            <w:pPr>
              <w:spacing w:after="0" w:line="240" w:lineRule="auto"/>
              <w:rPr>
                <w:rFonts w:ascii="Times New Roman" w:hAnsi="Times New Roman"/>
                <w:color w:val="000000"/>
              </w:rPr>
            </w:pPr>
            <w:r w:rsidRPr="004316C2">
              <w:rPr>
                <w:rFonts w:ascii="Times New Roman" w:hAnsi="Times New Roman"/>
                <w:color w:val="000000"/>
              </w:rPr>
              <w:t>факультативный курс для 8 класса</w:t>
            </w:r>
          </w:p>
        </w:tc>
        <w:tc>
          <w:tcPr>
            <w:tcW w:w="1843" w:type="dxa"/>
            <w:tcBorders>
              <w:top w:val="nil"/>
              <w:left w:val="nil"/>
              <w:bottom w:val="single" w:sz="4" w:space="0" w:color="auto"/>
              <w:right w:val="single" w:sz="4" w:space="0" w:color="auto"/>
            </w:tcBorders>
            <w:shd w:val="clear" w:color="FFFFFF" w:fill="FFFFFF"/>
            <w:hideMark/>
          </w:tcPr>
          <w:p w14:paraId="0178865B" w14:textId="77777777" w:rsidR="004316C2" w:rsidRPr="004316C2" w:rsidRDefault="004316C2" w:rsidP="002B1202">
            <w:pPr>
              <w:spacing w:after="0" w:line="240" w:lineRule="auto"/>
              <w:rPr>
                <w:rFonts w:ascii="Times New Roman" w:hAnsi="Times New Roman"/>
                <w:color w:val="000000"/>
              </w:rPr>
            </w:pPr>
            <w:r w:rsidRPr="004316C2">
              <w:rPr>
                <w:rFonts w:ascii="Times New Roman" w:hAnsi="Times New Roman"/>
                <w:color w:val="000000"/>
              </w:rPr>
              <w:t>" Занимательная грамматика"</w:t>
            </w:r>
          </w:p>
        </w:tc>
      </w:tr>
      <w:tr w:rsidR="004316C2" w:rsidRPr="004316C2" w14:paraId="0C33B43D" w14:textId="77777777" w:rsidTr="004316C2">
        <w:trPr>
          <w:trHeight w:val="750"/>
        </w:trPr>
        <w:tc>
          <w:tcPr>
            <w:tcW w:w="438" w:type="dxa"/>
            <w:tcBorders>
              <w:top w:val="nil"/>
              <w:left w:val="single" w:sz="4" w:space="0" w:color="auto"/>
              <w:bottom w:val="single" w:sz="4" w:space="0" w:color="auto"/>
              <w:right w:val="single" w:sz="4" w:space="0" w:color="auto"/>
            </w:tcBorders>
            <w:shd w:val="clear" w:color="auto" w:fill="auto"/>
            <w:hideMark/>
          </w:tcPr>
          <w:p w14:paraId="782E3724" w14:textId="77777777" w:rsidR="004316C2" w:rsidRPr="004316C2" w:rsidRDefault="004316C2" w:rsidP="002B1202">
            <w:pPr>
              <w:spacing w:after="0" w:line="240" w:lineRule="auto"/>
              <w:jc w:val="right"/>
              <w:rPr>
                <w:rFonts w:ascii="Times New Roman" w:hAnsi="Times New Roman"/>
                <w:b/>
                <w:bCs/>
                <w:color w:val="000000"/>
              </w:rPr>
            </w:pPr>
            <w:r w:rsidRPr="004316C2">
              <w:rPr>
                <w:rFonts w:ascii="Times New Roman" w:hAnsi="Times New Roman"/>
                <w:b/>
                <w:bCs/>
                <w:color w:val="000000"/>
              </w:rPr>
              <w:t>15</w:t>
            </w:r>
          </w:p>
        </w:tc>
        <w:tc>
          <w:tcPr>
            <w:tcW w:w="1658" w:type="dxa"/>
            <w:tcBorders>
              <w:top w:val="nil"/>
              <w:left w:val="nil"/>
              <w:bottom w:val="single" w:sz="4" w:space="0" w:color="auto"/>
              <w:right w:val="single" w:sz="4" w:space="0" w:color="auto"/>
            </w:tcBorders>
            <w:shd w:val="clear" w:color="auto" w:fill="auto"/>
            <w:noWrap/>
            <w:hideMark/>
          </w:tcPr>
          <w:p w14:paraId="20064725"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облыстық</w:t>
            </w:r>
            <w:proofErr w:type="spellEnd"/>
            <w:r w:rsidRPr="004316C2">
              <w:rPr>
                <w:rFonts w:ascii="Times New Roman" w:hAnsi="Times New Roman"/>
                <w:color w:val="000000"/>
              </w:rPr>
              <w:t xml:space="preserve"> </w:t>
            </w:r>
          </w:p>
        </w:tc>
        <w:tc>
          <w:tcPr>
            <w:tcW w:w="2010" w:type="dxa"/>
            <w:tcBorders>
              <w:top w:val="nil"/>
              <w:left w:val="nil"/>
              <w:bottom w:val="single" w:sz="4" w:space="0" w:color="auto"/>
              <w:right w:val="single" w:sz="4" w:space="0" w:color="auto"/>
            </w:tcBorders>
            <w:shd w:val="clear" w:color="FFFFFF" w:fill="FFFFFF"/>
            <w:hideMark/>
          </w:tcPr>
          <w:p w14:paraId="2BE41742"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Доскалиева</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Жанылсын</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Жанболатовна</w:t>
            </w:r>
            <w:proofErr w:type="spellEnd"/>
          </w:p>
        </w:tc>
        <w:tc>
          <w:tcPr>
            <w:tcW w:w="1701" w:type="dxa"/>
            <w:tcBorders>
              <w:top w:val="nil"/>
              <w:left w:val="nil"/>
              <w:bottom w:val="single" w:sz="4" w:space="0" w:color="auto"/>
              <w:right w:val="single" w:sz="4" w:space="0" w:color="auto"/>
            </w:tcBorders>
            <w:shd w:val="clear" w:color="auto" w:fill="auto"/>
            <w:noWrap/>
            <w:hideMark/>
          </w:tcPr>
          <w:p w14:paraId="685CF705" w14:textId="77777777" w:rsidR="004316C2" w:rsidRPr="004316C2" w:rsidRDefault="004316C2" w:rsidP="002B1202">
            <w:pPr>
              <w:spacing w:after="0" w:line="240" w:lineRule="auto"/>
              <w:rPr>
                <w:rFonts w:ascii="Times New Roman" w:hAnsi="Times New Roman"/>
                <w:color w:val="000000"/>
                <w:sz w:val="24"/>
                <w:szCs w:val="24"/>
              </w:rPr>
            </w:pPr>
            <w:r w:rsidRPr="004316C2">
              <w:rPr>
                <w:rFonts w:ascii="Times New Roman" w:hAnsi="Times New Roman"/>
                <w:color w:val="000000"/>
                <w:sz w:val="24"/>
                <w:szCs w:val="24"/>
              </w:rPr>
              <w:t>психолог</w:t>
            </w:r>
          </w:p>
        </w:tc>
        <w:tc>
          <w:tcPr>
            <w:tcW w:w="2268" w:type="dxa"/>
            <w:tcBorders>
              <w:top w:val="nil"/>
              <w:left w:val="nil"/>
              <w:bottom w:val="single" w:sz="4" w:space="0" w:color="auto"/>
              <w:right w:val="single" w:sz="4" w:space="0" w:color="auto"/>
            </w:tcBorders>
            <w:shd w:val="clear" w:color="FFFFFF" w:fill="FFFFFF"/>
            <w:hideMark/>
          </w:tcPr>
          <w:p w14:paraId="517D75EC" w14:textId="77777777" w:rsidR="004316C2" w:rsidRPr="004316C2" w:rsidRDefault="004316C2" w:rsidP="002B1202">
            <w:pPr>
              <w:spacing w:after="0" w:line="240" w:lineRule="auto"/>
              <w:rPr>
                <w:rFonts w:ascii="Times New Roman" w:hAnsi="Times New Roman"/>
                <w:color w:val="000000"/>
              </w:rPr>
            </w:pPr>
            <w:r w:rsidRPr="004316C2">
              <w:rPr>
                <w:rFonts w:ascii="Times New Roman" w:hAnsi="Times New Roman"/>
                <w:color w:val="000000"/>
              </w:rPr>
              <w:t xml:space="preserve">1. </w:t>
            </w:r>
            <w:proofErr w:type="spellStart"/>
            <w:r w:rsidRPr="004316C2">
              <w:rPr>
                <w:rFonts w:ascii="Times New Roman" w:hAnsi="Times New Roman"/>
                <w:color w:val="000000"/>
              </w:rPr>
              <w:t>Рухани</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жыныстқ</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тәрбие</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және</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өмірлік</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дағдылар</w:t>
            </w:r>
            <w:proofErr w:type="spellEnd"/>
          </w:p>
        </w:tc>
        <w:tc>
          <w:tcPr>
            <w:tcW w:w="1843" w:type="dxa"/>
            <w:tcBorders>
              <w:top w:val="nil"/>
              <w:left w:val="nil"/>
              <w:bottom w:val="single" w:sz="4" w:space="0" w:color="auto"/>
              <w:right w:val="single" w:sz="4" w:space="0" w:color="auto"/>
            </w:tcBorders>
            <w:shd w:val="clear" w:color="FFFFFF" w:fill="FFFFFF"/>
            <w:hideMark/>
          </w:tcPr>
          <w:p w14:paraId="5521C948" w14:textId="77777777" w:rsidR="004316C2" w:rsidRPr="004316C2" w:rsidRDefault="004316C2" w:rsidP="002B1202">
            <w:pPr>
              <w:spacing w:after="0" w:line="240" w:lineRule="auto"/>
              <w:rPr>
                <w:rFonts w:ascii="Times New Roman" w:hAnsi="Times New Roman"/>
                <w:color w:val="000000"/>
              </w:rPr>
            </w:pPr>
            <w:r w:rsidRPr="004316C2">
              <w:rPr>
                <w:rFonts w:ascii="Times New Roman" w:hAnsi="Times New Roman"/>
                <w:color w:val="000000"/>
              </w:rPr>
              <w:t xml:space="preserve">9 </w:t>
            </w:r>
            <w:proofErr w:type="spellStart"/>
            <w:r w:rsidRPr="004316C2">
              <w:rPr>
                <w:rFonts w:ascii="Times New Roman" w:hAnsi="Times New Roman"/>
                <w:color w:val="000000"/>
              </w:rPr>
              <w:t>Сынып</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оқушыларына</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арналған</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факультативтік</w:t>
            </w:r>
            <w:proofErr w:type="spellEnd"/>
            <w:r w:rsidRPr="004316C2">
              <w:rPr>
                <w:rFonts w:ascii="Times New Roman" w:hAnsi="Times New Roman"/>
                <w:color w:val="000000"/>
              </w:rPr>
              <w:t xml:space="preserve"> курс </w:t>
            </w:r>
            <w:proofErr w:type="spellStart"/>
            <w:r w:rsidRPr="004316C2">
              <w:rPr>
                <w:rFonts w:ascii="Times New Roman" w:hAnsi="Times New Roman"/>
                <w:color w:val="000000"/>
              </w:rPr>
              <w:t>Хаттама</w:t>
            </w:r>
            <w:proofErr w:type="spellEnd"/>
            <w:r w:rsidRPr="004316C2">
              <w:rPr>
                <w:rFonts w:ascii="Times New Roman" w:hAnsi="Times New Roman"/>
                <w:color w:val="000000"/>
              </w:rPr>
              <w:t xml:space="preserve"> №2,30.04.2021</w:t>
            </w:r>
          </w:p>
        </w:tc>
      </w:tr>
      <w:tr w:rsidR="004316C2" w:rsidRPr="004316C2" w14:paraId="1D030DCB" w14:textId="77777777" w:rsidTr="004316C2">
        <w:trPr>
          <w:trHeight w:val="900"/>
        </w:trPr>
        <w:tc>
          <w:tcPr>
            <w:tcW w:w="438" w:type="dxa"/>
            <w:tcBorders>
              <w:top w:val="nil"/>
              <w:left w:val="single" w:sz="4" w:space="0" w:color="auto"/>
              <w:bottom w:val="single" w:sz="4" w:space="0" w:color="auto"/>
              <w:right w:val="single" w:sz="4" w:space="0" w:color="auto"/>
            </w:tcBorders>
            <w:shd w:val="clear" w:color="auto" w:fill="auto"/>
            <w:hideMark/>
          </w:tcPr>
          <w:p w14:paraId="36963CE9" w14:textId="77777777" w:rsidR="004316C2" w:rsidRPr="004316C2" w:rsidRDefault="004316C2" w:rsidP="002B1202">
            <w:pPr>
              <w:spacing w:after="0" w:line="240" w:lineRule="auto"/>
              <w:jc w:val="right"/>
              <w:rPr>
                <w:rFonts w:ascii="Times New Roman" w:hAnsi="Times New Roman"/>
                <w:b/>
                <w:bCs/>
                <w:color w:val="000000"/>
              </w:rPr>
            </w:pPr>
            <w:r w:rsidRPr="004316C2">
              <w:rPr>
                <w:rFonts w:ascii="Times New Roman" w:hAnsi="Times New Roman"/>
                <w:b/>
                <w:bCs/>
                <w:color w:val="000000"/>
              </w:rPr>
              <w:t>16</w:t>
            </w:r>
          </w:p>
        </w:tc>
        <w:tc>
          <w:tcPr>
            <w:tcW w:w="1658" w:type="dxa"/>
            <w:tcBorders>
              <w:top w:val="nil"/>
              <w:left w:val="nil"/>
              <w:bottom w:val="single" w:sz="4" w:space="0" w:color="auto"/>
              <w:right w:val="single" w:sz="4" w:space="0" w:color="auto"/>
            </w:tcBorders>
            <w:shd w:val="clear" w:color="auto" w:fill="auto"/>
            <w:noWrap/>
            <w:hideMark/>
          </w:tcPr>
          <w:p w14:paraId="3CAB8BB0"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облыстық</w:t>
            </w:r>
            <w:proofErr w:type="spellEnd"/>
            <w:r w:rsidRPr="004316C2">
              <w:rPr>
                <w:rFonts w:ascii="Times New Roman" w:hAnsi="Times New Roman"/>
                <w:color w:val="000000"/>
              </w:rPr>
              <w:t xml:space="preserve"> </w:t>
            </w:r>
          </w:p>
        </w:tc>
        <w:tc>
          <w:tcPr>
            <w:tcW w:w="2010" w:type="dxa"/>
            <w:tcBorders>
              <w:top w:val="nil"/>
              <w:left w:val="nil"/>
              <w:bottom w:val="single" w:sz="4" w:space="0" w:color="auto"/>
              <w:right w:val="single" w:sz="4" w:space="0" w:color="auto"/>
            </w:tcBorders>
            <w:shd w:val="clear" w:color="FFFFFF" w:fill="FFFFFF"/>
            <w:hideMark/>
          </w:tcPr>
          <w:p w14:paraId="1C1ABF00"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Доскалиева</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Жанылсын</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Жанболатовна</w:t>
            </w:r>
            <w:proofErr w:type="spellEnd"/>
          </w:p>
        </w:tc>
        <w:tc>
          <w:tcPr>
            <w:tcW w:w="1701" w:type="dxa"/>
            <w:tcBorders>
              <w:top w:val="nil"/>
              <w:left w:val="nil"/>
              <w:bottom w:val="single" w:sz="4" w:space="0" w:color="auto"/>
              <w:right w:val="single" w:sz="4" w:space="0" w:color="auto"/>
            </w:tcBorders>
            <w:shd w:val="clear" w:color="auto" w:fill="auto"/>
            <w:noWrap/>
            <w:hideMark/>
          </w:tcPr>
          <w:p w14:paraId="491E113B" w14:textId="77777777" w:rsidR="004316C2" w:rsidRPr="004316C2" w:rsidRDefault="004316C2" w:rsidP="002B1202">
            <w:pPr>
              <w:spacing w:after="0" w:line="240" w:lineRule="auto"/>
              <w:rPr>
                <w:rFonts w:ascii="Times New Roman" w:hAnsi="Times New Roman"/>
                <w:color w:val="000000"/>
                <w:sz w:val="24"/>
                <w:szCs w:val="24"/>
              </w:rPr>
            </w:pPr>
            <w:r w:rsidRPr="004316C2">
              <w:rPr>
                <w:rFonts w:ascii="Times New Roman" w:hAnsi="Times New Roman"/>
                <w:color w:val="000000"/>
                <w:sz w:val="24"/>
                <w:szCs w:val="24"/>
              </w:rPr>
              <w:t>психолог</w:t>
            </w:r>
          </w:p>
        </w:tc>
        <w:tc>
          <w:tcPr>
            <w:tcW w:w="2268" w:type="dxa"/>
            <w:tcBorders>
              <w:top w:val="nil"/>
              <w:left w:val="nil"/>
              <w:bottom w:val="single" w:sz="4" w:space="0" w:color="auto"/>
              <w:right w:val="single" w:sz="4" w:space="0" w:color="auto"/>
            </w:tcBorders>
            <w:shd w:val="clear" w:color="FFFFFF" w:fill="FFFFFF"/>
            <w:hideMark/>
          </w:tcPr>
          <w:p w14:paraId="2187E10C"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Отбасылық</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өмірдің</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әдебі</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және</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психологиясы</w:t>
            </w:r>
            <w:proofErr w:type="spellEnd"/>
          </w:p>
        </w:tc>
        <w:tc>
          <w:tcPr>
            <w:tcW w:w="1843" w:type="dxa"/>
            <w:tcBorders>
              <w:top w:val="nil"/>
              <w:left w:val="nil"/>
              <w:bottom w:val="single" w:sz="4" w:space="0" w:color="auto"/>
              <w:right w:val="single" w:sz="4" w:space="0" w:color="auto"/>
            </w:tcBorders>
            <w:shd w:val="clear" w:color="FFFFFF" w:fill="FFFFFF"/>
            <w:hideMark/>
          </w:tcPr>
          <w:p w14:paraId="74D15050" w14:textId="77777777" w:rsidR="004316C2" w:rsidRPr="004316C2" w:rsidRDefault="004316C2" w:rsidP="002B1202">
            <w:pPr>
              <w:spacing w:after="0" w:line="240" w:lineRule="auto"/>
              <w:rPr>
                <w:rFonts w:ascii="Times New Roman" w:hAnsi="Times New Roman"/>
                <w:color w:val="000000"/>
              </w:rPr>
            </w:pPr>
            <w:r w:rsidRPr="004316C2">
              <w:rPr>
                <w:rFonts w:ascii="Times New Roman" w:hAnsi="Times New Roman"/>
                <w:color w:val="000000"/>
              </w:rPr>
              <w:t xml:space="preserve">10-11 </w:t>
            </w:r>
            <w:proofErr w:type="spellStart"/>
            <w:r w:rsidRPr="004316C2">
              <w:rPr>
                <w:rFonts w:ascii="Times New Roman" w:hAnsi="Times New Roman"/>
                <w:color w:val="000000"/>
              </w:rPr>
              <w:t>сынып</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оқушыларына</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арналған</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факультативтік</w:t>
            </w:r>
            <w:proofErr w:type="spellEnd"/>
            <w:r w:rsidRPr="004316C2">
              <w:rPr>
                <w:rFonts w:ascii="Times New Roman" w:hAnsi="Times New Roman"/>
                <w:color w:val="000000"/>
              </w:rPr>
              <w:t xml:space="preserve"> курс </w:t>
            </w:r>
            <w:proofErr w:type="spellStart"/>
            <w:r w:rsidRPr="004316C2">
              <w:rPr>
                <w:rFonts w:ascii="Times New Roman" w:hAnsi="Times New Roman"/>
                <w:color w:val="000000"/>
              </w:rPr>
              <w:t>Хаттама</w:t>
            </w:r>
            <w:proofErr w:type="spellEnd"/>
            <w:r w:rsidRPr="004316C2">
              <w:rPr>
                <w:rFonts w:ascii="Times New Roman" w:hAnsi="Times New Roman"/>
                <w:color w:val="000000"/>
              </w:rPr>
              <w:t xml:space="preserve"> №2, 30.04.2021</w:t>
            </w:r>
          </w:p>
        </w:tc>
      </w:tr>
      <w:tr w:rsidR="004316C2" w:rsidRPr="004316C2" w14:paraId="35DF7AC1" w14:textId="77777777" w:rsidTr="004316C2">
        <w:trPr>
          <w:trHeight w:val="900"/>
        </w:trPr>
        <w:tc>
          <w:tcPr>
            <w:tcW w:w="438" w:type="dxa"/>
            <w:tcBorders>
              <w:top w:val="nil"/>
              <w:left w:val="single" w:sz="4" w:space="0" w:color="auto"/>
              <w:bottom w:val="single" w:sz="4" w:space="0" w:color="auto"/>
              <w:right w:val="single" w:sz="4" w:space="0" w:color="auto"/>
            </w:tcBorders>
            <w:shd w:val="clear" w:color="auto" w:fill="auto"/>
            <w:hideMark/>
          </w:tcPr>
          <w:p w14:paraId="1934DA9F" w14:textId="77777777" w:rsidR="004316C2" w:rsidRPr="004316C2" w:rsidRDefault="004316C2" w:rsidP="002B1202">
            <w:pPr>
              <w:spacing w:after="0" w:line="240" w:lineRule="auto"/>
              <w:jc w:val="right"/>
              <w:rPr>
                <w:rFonts w:ascii="Times New Roman" w:hAnsi="Times New Roman"/>
                <w:b/>
                <w:bCs/>
                <w:color w:val="000000"/>
              </w:rPr>
            </w:pPr>
            <w:r w:rsidRPr="004316C2">
              <w:rPr>
                <w:rFonts w:ascii="Times New Roman" w:hAnsi="Times New Roman"/>
                <w:b/>
                <w:bCs/>
                <w:color w:val="000000"/>
              </w:rPr>
              <w:t>17</w:t>
            </w:r>
          </w:p>
        </w:tc>
        <w:tc>
          <w:tcPr>
            <w:tcW w:w="1658" w:type="dxa"/>
            <w:tcBorders>
              <w:top w:val="nil"/>
              <w:left w:val="nil"/>
              <w:bottom w:val="single" w:sz="4" w:space="0" w:color="auto"/>
              <w:right w:val="single" w:sz="4" w:space="0" w:color="auto"/>
            </w:tcBorders>
            <w:shd w:val="clear" w:color="auto" w:fill="auto"/>
            <w:noWrap/>
            <w:hideMark/>
          </w:tcPr>
          <w:p w14:paraId="1BB3D03E"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облыстық</w:t>
            </w:r>
            <w:proofErr w:type="spellEnd"/>
            <w:r w:rsidRPr="004316C2">
              <w:rPr>
                <w:rFonts w:ascii="Times New Roman" w:hAnsi="Times New Roman"/>
                <w:color w:val="000000"/>
              </w:rPr>
              <w:t xml:space="preserve"> </w:t>
            </w:r>
          </w:p>
        </w:tc>
        <w:tc>
          <w:tcPr>
            <w:tcW w:w="2010" w:type="dxa"/>
            <w:tcBorders>
              <w:top w:val="nil"/>
              <w:left w:val="nil"/>
              <w:bottom w:val="single" w:sz="4" w:space="0" w:color="auto"/>
              <w:right w:val="single" w:sz="4" w:space="0" w:color="auto"/>
            </w:tcBorders>
            <w:shd w:val="clear" w:color="FFFFFF" w:fill="FFFFFF"/>
            <w:hideMark/>
          </w:tcPr>
          <w:p w14:paraId="5C48A321"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Доскалиева</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Жанылсын</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Жанболатовна</w:t>
            </w:r>
            <w:proofErr w:type="spellEnd"/>
          </w:p>
        </w:tc>
        <w:tc>
          <w:tcPr>
            <w:tcW w:w="1701" w:type="dxa"/>
            <w:tcBorders>
              <w:top w:val="nil"/>
              <w:left w:val="nil"/>
              <w:bottom w:val="single" w:sz="4" w:space="0" w:color="auto"/>
              <w:right w:val="single" w:sz="4" w:space="0" w:color="auto"/>
            </w:tcBorders>
            <w:shd w:val="clear" w:color="auto" w:fill="auto"/>
            <w:noWrap/>
            <w:hideMark/>
          </w:tcPr>
          <w:p w14:paraId="69A70333" w14:textId="77777777" w:rsidR="004316C2" w:rsidRPr="004316C2" w:rsidRDefault="004316C2" w:rsidP="002B1202">
            <w:pPr>
              <w:spacing w:after="0" w:line="240" w:lineRule="auto"/>
              <w:rPr>
                <w:rFonts w:ascii="Times New Roman" w:hAnsi="Times New Roman"/>
                <w:color w:val="000000"/>
                <w:sz w:val="24"/>
                <w:szCs w:val="24"/>
              </w:rPr>
            </w:pPr>
            <w:r w:rsidRPr="004316C2">
              <w:rPr>
                <w:rFonts w:ascii="Times New Roman" w:hAnsi="Times New Roman"/>
                <w:color w:val="000000"/>
                <w:sz w:val="24"/>
                <w:szCs w:val="24"/>
              </w:rPr>
              <w:t>психолог</w:t>
            </w:r>
          </w:p>
        </w:tc>
        <w:tc>
          <w:tcPr>
            <w:tcW w:w="2268" w:type="dxa"/>
            <w:tcBorders>
              <w:top w:val="nil"/>
              <w:left w:val="nil"/>
              <w:bottom w:val="single" w:sz="4" w:space="0" w:color="auto"/>
              <w:right w:val="single" w:sz="4" w:space="0" w:color="auto"/>
            </w:tcBorders>
            <w:shd w:val="clear" w:color="FFFFFF" w:fill="FFFFFF"/>
            <w:hideMark/>
          </w:tcPr>
          <w:p w14:paraId="4732B00A"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Қоғамда</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әкелердің</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рөлін</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арттыруда</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педагогикалық-психологиялық</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сүйемелдеу</w:t>
            </w:r>
            <w:proofErr w:type="spellEnd"/>
          </w:p>
        </w:tc>
        <w:tc>
          <w:tcPr>
            <w:tcW w:w="1843" w:type="dxa"/>
            <w:tcBorders>
              <w:top w:val="nil"/>
              <w:left w:val="nil"/>
              <w:bottom w:val="single" w:sz="4" w:space="0" w:color="auto"/>
              <w:right w:val="single" w:sz="4" w:space="0" w:color="auto"/>
            </w:tcBorders>
            <w:shd w:val="clear" w:color="FFFFFF" w:fill="FFFFFF"/>
            <w:hideMark/>
          </w:tcPr>
          <w:p w14:paraId="7E985AC7" w14:textId="77777777" w:rsidR="004316C2" w:rsidRPr="004316C2" w:rsidRDefault="004316C2" w:rsidP="002B1202">
            <w:pPr>
              <w:spacing w:after="0" w:line="240" w:lineRule="auto"/>
              <w:rPr>
                <w:rFonts w:ascii="Times New Roman" w:hAnsi="Times New Roman"/>
                <w:color w:val="000000"/>
              </w:rPr>
            </w:pPr>
            <w:r w:rsidRPr="004316C2">
              <w:rPr>
                <w:rFonts w:ascii="Times New Roman" w:hAnsi="Times New Roman"/>
                <w:color w:val="000000"/>
              </w:rPr>
              <w:t>"</w:t>
            </w:r>
            <w:proofErr w:type="spellStart"/>
            <w:r w:rsidRPr="004316C2">
              <w:rPr>
                <w:rFonts w:ascii="Times New Roman" w:hAnsi="Times New Roman"/>
                <w:color w:val="000000"/>
              </w:rPr>
              <w:t>ҚҚоғамда</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әкелердің</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рөлін</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арттыруда</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педагогикалық-психологиялық</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сүйемелдеу</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әдістемелік</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құрал</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Хаттама</w:t>
            </w:r>
            <w:proofErr w:type="spellEnd"/>
            <w:r w:rsidRPr="004316C2">
              <w:rPr>
                <w:rFonts w:ascii="Times New Roman" w:hAnsi="Times New Roman"/>
                <w:color w:val="000000"/>
              </w:rPr>
              <w:t xml:space="preserve"> №2, 08.04.2022ж</w:t>
            </w:r>
          </w:p>
        </w:tc>
      </w:tr>
      <w:tr w:rsidR="004316C2" w:rsidRPr="004316C2" w14:paraId="245AE738" w14:textId="77777777" w:rsidTr="004316C2">
        <w:trPr>
          <w:trHeight w:val="900"/>
        </w:trPr>
        <w:tc>
          <w:tcPr>
            <w:tcW w:w="438" w:type="dxa"/>
            <w:tcBorders>
              <w:top w:val="nil"/>
              <w:left w:val="single" w:sz="4" w:space="0" w:color="auto"/>
              <w:bottom w:val="single" w:sz="4" w:space="0" w:color="auto"/>
              <w:right w:val="single" w:sz="4" w:space="0" w:color="auto"/>
            </w:tcBorders>
            <w:shd w:val="clear" w:color="auto" w:fill="auto"/>
            <w:hideMark/>
          </w:tcPr>
          <w:p w14:paraId="59751EB2" w14:textId="77777777" w:rsidR="004316C2" w:rsidRPr="004316C2" w:rsidRDefault="004316C2" w:rsidP="002B1202">
            <w:pPr>
              <w:spacing w:after="0" w:line="240" w:lineRule="auto"/>
              <w:jc w:val="right"/>
              <w:rPr>
                <w:rFonts w:ascii="Times New Roman" w:hAnsi="Times New Roman"/>
                <w:b/>
                <w:bCs/>
                <w:color w:val="000000"/>
              </w:rPr>
            </w:pPr>
            <w:r w:rsidRPr="004316C2">
              <w:rPr>
                <w:rFonts w:ascii="Times New Roman" w:hAnsi="Times New Roman"/>
                <w:b/>
                <w:bCs/>
                <w:color w:val="000000"/>
              </w:rPr>
              <w:t>18</w:t>
            </w:r>
          </w:p>
        </w:tc>
        <w:tc>
          <w:tcPr>
            <w:tcW w:w="1658" w:type="dxa"/>
            <w:tcBorders>
              <w:top w:val="nil"/>
              <w:left w:val="nil"/>
              <w:bottom w:val="single" w:sz="4" w:space="0" w:color="auto"/>
              <w:right w:val="single" w:sz="4" w:space="0" w:color="auto"/>
            </w:tcBorders>
            <w:shd w:val="clear" w:color="auto" w:fill="auto"/>
            <w:noWrap/>
            <w:hideMark/>
          </w:tcPr>
          <w:p w14:paraId="7D2771AB"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облыстық</w:t>
            </w:r>
            <w:proofErr w:type="spellEnd"/>
            <w:r w:rsidRPr="004316C2">
              <w:rPr>
                <w:rFonts w:ascii="Times New Roman" w:hAnsi="Times New Roman"/>
                <w:color w:val="000000"/>
              </w:rPr>
              <w:t xml:space="preserve"> </w:t>
            </w:r>
          </w:p>
        </w:tc>
        <w:tc>
          <w:tcPr>
            <w:tcW w:w="2010" w:type="dxa"/>
            <w:tcBorders>
              <w:top w:val="nil"/>
              <w:left w:val="nil"/>
              <w:bottom w:val="single" w:sz="4" w:space="0" w:color="auto"/>
              <w:right w:val="single" w:sz="4" w:space="0" w:color="auto"/>
            </w:tcBorders>
            <w:shd w:val="clear" w:color="auto" w:fill="auto"/>
            <w:hideMark/>
          </w:tcPr>
          <w:p w14:paraId="6D40B99C"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Куспанова</w:t>
            </w:r>
            <w:proofErr w:type="spellEnd"/>
            <w:r w:rsidRPr="004316C2">
              <w:rPr>
                <w:rFonts w:ascii="Times New Roman" w:hAnsi="Times New Roman"/>
                <w:color w:val="000000"/>
              </w:rPr>
              <w:t xml:space="preserve"> </w:t>
            </w:r>
            <w:proofErr w:type="gramStart"/>
            <w:r w:rsidRPr="004316C2">
              <w:rPr>
                <w:rFonts w:ascii="Times New Roman" w:hAnsi="Times New Roman"/>
                <w:color w:val="000000"/>
              </w:rPr>
              <w:t>А.Ж</w:t>
            </w:r>
            <w:proofErr w:type="gramEnd"/>
            <w:r w:rsidRPr="004316C2">
              <w:rPr>
                <w:rFonts w:ascii="Times New Roman" w:hAnsi="Times New Roman"/>
                <w:color w:val="000000"/>
              </w:rPr>
              <w:t xml:space="preserve"> </w:t>
            </w:r>
          </w:p>
        </w:tc>
        <w:tc>
          <w:tcPr>
            <w:tcW w:w="1701" w:type="dxa"/>
            <w:tcBorders>
              <w:top w:val="nil"/>
              <w:left w:val="nil"/>
              <w:bottom w:val="single" w:sz="4" w:space="0" w:color="auto"/>
              <w:right w:val="single" w:sz="4" w:space="0" w:color="auto"/>
            </w:tcBorders>
            <w:shd w:val="clear" w:color="auto" w:fill="auto"/>
            <w:noWrap/>
            <w:hideMark/>
          </w:tcPr>
          <w:p w14:paraId="671D85B0" w14:textId="77777777" w:rsidR="004316C2" w:rsidRPr="004316C2" w:rsidRDefault="004316C2" w:rsidP="002B1202">
            <w:pPr>
              <w:spacing w:after="0" w:line="240" w:lineRule="auto"/>
              <w:rPr>
                <w:rFonts w:ascii="Times New Roman" w:hAnsi="Times New Roman"/>
                <w:color w:val="000000"/>
                <w:sz w:val="24"/>
                <w:szCs w:val="24"/>
              </w:rPr>
            </w:pPr>
            <w:proofErr w:type="spellStart"/>
            <w:r w:rsidRPr="004316C2">
              <w:rPr>
                <w:rFonts w:ascii="Times New Roman" w:hAnsi="Times New Roman"/>
                <w:color w:val="000000"/>
                <w:sz w:val="24"/>
                <w:szCs w:val="24"/>
              </w:rPr>
              <w:t>тарих</w:t>
            </w:r>
            <w:proofErr w:type="spellEnd"/>
          </w:p>
        </w:tc>
        <w:tc>
          <w:tcPr>
            <w:tcW w:w="2268" w:type="dxa"/>
            <w:tcBorders>
              <w:top w:val="nil"/>
              <w:left w:val="nil"/>
              <w:bottom w:val="single" w:sz="4" w:space="0" w:color="auto"/>
              <w:right w:val="single" w:sz="4" w:space="0" w:color="auto"/>
            </w:tcBorders>
            <w:shd w:val="clear" w:color="auto" w:fill="auto"/>
            <w:hideMark/>
          </w:tcPr>
          <w:p w14:paraId="729EA00E"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Тарих</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пәнін</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оқытуда</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оқушылардың</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бойында</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жалпыадамзаттық</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құндылықтарды</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дамыту</w:t>
            </w:r>
            <w:proofErr w:type="spellEnd"/>
          </w:p>
        </w:tc>
        <w:tc>
          <w:tcPr>
            <w:tcW w:w="1843" w:type="dxa"/>
            <w:tcBorders>
              <w:top w:val="nil"/>
              <w:left w:val="nil"/>
              <w:bottom w:val="single" w:sz="4" w:space="0" w:color="auto"/>
              <w:right w:val="single" w:sz="4" w:space="0" w:color="auto"/>
            </w:tcBorders>
            <w:shd w:val="clear" w:color="auto" w:fill="auto"/>
            <w:hideMark/>
          </w:tcPr>
          <w:p w14:paraId="4A6F213C"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хаттама</w:t>
            </w:r>
            <w:proofErr w:type="spellEnd"/>
            <w:r w:rsidRPr="004316C2">
              <w:rPr>
                <w:rFonts w:ascii="Times New Roman" w:hAnsi="Times New Roman"/>
                <w:color w:val="000000"/>
              </w:rPr>
              <w:t xml:space="preserve"> #2, 08.04.2022 ж.</w:t>
            </w:r>
          </w:p>
        </w:tc>
      </w:tr>
      <w:tr w:rsidR="004316C2" w:rsidRPr="004316C2" w14:paraId="00B73074" w14:textId="77777777" w:rsidTr="004316C2">
        <w:trPr>
          <w:trHeight w:val="900"/>
        </w:trPr>
        <w:tc>
          <w:tcPr>
            <w:tcW w:w="438" w:type="dxa"/>
            <w:tcBorders>
              <w:top w:val="nil"/>
              <w:left w:val="single" w:sz="4" w:space="0" w:color="auto"/>
              <w:bottom w:val="single" w:sz="4" w:space="0" w:color="auto"/>
              <w:right w:val="single" w:sz="4" w:space="0" w:color="auto"/>
            </w:tcBorders>
            <w:shd w:val="clear" w:color="auto" w:fill="auto"/>
            <w:hideMark/>
          </w:tcPr>
          <w:p w14:paraId="4E6522D0" w14:textId="77777777" w:rsidR="004316C2" w:rsidRPr="004316C2" w:rsidRDefault="004316C2" w:rsidP="002B1202">
            <w:pPr>
              <w:spacing w:after="0" w:line="240" w:lineRule="auto"/>
              <w:jc w:val="right"/>
              <w:rPr>
                <w:rFonts w:ascii="Times New Roman" w:hAnsi="Times New Roman"/>
                <w:b/>
                <w:bCs/>
                <w:color w:val="000000"/>
              </w:rPr>
            </w:pPr>
            <w:r w:rsidRPr="004316C2">
              <w:rPr>
                <w:rFonts w:ascii="Times New Roman" w:hAnsi="Times New Roman"/>
                <w:b/>
                <w:bCs/>
                <w:color w:val="000000"/>
              </w:rPr>
              <w:t>19</w:t>
            </w:r>
          </w:p>
        </w:tc>
        <w:tc>
          <w:tcPr>
            <w:tcW w:w="1658" w:type="dxa"/>
            <w:tcBorders>
              <w:top w:val="nil"/>
              <w:left w:val="nil"/>
              <w:bottom w:val="single" w:sz="4" w:space="0" w:color="auto"/>
              <w:right w:val="single" w:sz="4" w:space="0" w:color="auto"/>
            </w:tcBorders>
            <w:shd w:val="clear" w:color="auto" w:fill="auto"/>
            <w:noWrap/>
            <w:hideMark/>
          </w:tcPr>
          <w:p w14:paraId="18F56CBE"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облыстық</w:t>
            </w:r>
            <w:proofErr w:type="spellEnd"/>
            <w:r w:rsidRPr="004316C2">
              <w:rPr>
                <w:rFonts w:ascii="Times New Roman" w:hAnsi="Times New Roman"/>
                <w:color w:val="000000"/>
              </w:rPr>
              <w:t xml:space="preserve"> </w:t>
            </w:r>
          </w:p>
        </w:tc>
        <w:tc>
          <w:tcPr>
            <w:tcW w:w="2010" w:type="dxa"/>
            <w:tcBorders>
              <w:top w:val="nil"/>
              <w:left w:val="nil"/>
              <w:bottom w:val="single" w:sz="4" w:space="0" w:color="auto"/>
              <w:right w:val="single" w:sz="4" w:space="0" w:color="auto"/>
            </w:tcBorders>
            <w:shd w:val="clear" w:color="auto" w:fill="auto"/>
            <w:hideMark/>
          </w:tcPr>
          <w:p w14:paraId="1A596D13"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Капезова</w:t>
            </w:r>
            <w:proofErr w:type="spellEnd"/>
            <w:r w:rsidRPr="004316C2">
              <w:rPr>
                <w:rFonts w:ascii="Times New Roman" w:hAnsi="Times New Roman"/>
                <w:color w:val="000000"/>
              </w:rPr>
              <w:t xml:space="preserve"> </w:t>
            </w:r>
            <w:proofErr w:type="gramStart"/>
            <w:r w:rsidRPr="004316C2">
              <w:rPr>
                <w:rFonts w:ascii="Times New Roman" w:hAnsi="Times New Roman"/>
                <w:color w:val="000000"/>
              </w:rPr>
              <w:t>С.С</w:t>
            </w:r>
            <w:proofErr w:type="gramEnd"/>
          </w:p>
        </w:tc>
        <w:tc>
          <w:tcPr>
            <w:tcW w:w="1701" w:type="dxa"/>
            <w:tcBorders>
              <w:top w:val="nil"/>
              <w:left w:val="nil"/>
              <w:bottom w:val="single" w:sz="4" w:space="0" w:color="auto"/>
              <w:right w:val="single" w:sz="4" w:space="0" w:color="auto"/>
            </w:tcBorders>
            <w:shd w:val="clear" w:color="auto" w:fill="auto"/>
            <w:noWrap/>
            <w:hideMark/>
          </w:tcPr>
          <w:p w14:paraId="73BA2048" w14:textId="77777777" w:rsidR="004316C2" w:rsidRPr="004316C2" w:rsidRDefault="004316C2" w:rsidP="002B1202">
            <w:pPr>
              <w:spacing w:after="0" w:line="240" w:lineRule="auto"/>
              <w:rPr>
                <w:rFonts w:ascii="Times New Roman" w:hAnsi="Times New Roman"/>
                <w:color w:val="000000"/>
                <w:sz w:val="24"/>
                <w:szCs w:val="24"/>
              </w:rPr>
            </w:pPr>
            <w:r w:rsidRPr="004316C2">
              <w:rPr>
                <w:rFonts w:ascii="Times New Roman" w:hAnsi="Times New Roman"/>
                <w:color w:val="000000"/>
                <w:sz w:val="24"/>
                <w:szCs w:val="24"/>
              </w:rPr>
              <w:t>физика</w:t>
            </w:r>
          </w:p>
        </w:tc>
        <w:tc>
          <w:tcPr>
            <w:tcW w:w="2268" w:type="dxa"/>
            <w:tcBorders>
              <w:top w:val="nil"/>
              <w:left w:val="nil"/>
              <w:bottom w:val="single" w:sz="4" w:space="0" w:color="auto"/>
              <w:right w:val="single" w:sz="4" w:space="0" w:color="auto"/>
            </w:tcBorders>
            <w:shd w:val="clear" w:color="auto" w:fill="auto"/>
            <w:hideMark/>
          </w:tcPr>
          <w:p w14:paraId="467554B4" w14:textId="77777777" w:rsidR="004316C2" w:rsidRPr="004316C2" w:rsidRDefault="004316C2" w:rsidP="002B1202">
            <w:pPr>
              <w:spacing w:after="0" w:line="240" w:lineRule="auto"/>
              <w:rPr>
                <w:rFonts w:ascii="Times New Roman" w:hAnsi="Times New Roman"/>
                <w:color w:val="000000"/>
              </w:rPr>
            </w:pPr>
            <w:r w:rsidRPr="004316C2">
              <w:rPr>
                <w:rFonts w:ascii="Times New Roman" w:hAnsi="Times New Roman"/>
                <w:color w:val="000000"/>
              </w:rPr>
              <w:t xml:space="preserve">"Физика </w:t>
            </w:r>
            <w:proofErr w:type="spellStart"/>
            <w:r w:rsidRPr="004316C2">
              <w:rPr>
                <w:rFonts w:ascii="Times New Roman" w:hAnsi="Times New Roman"/>
                <w:color w:val="000000"/>
              </w:rPr>
              <w:t>пәнін</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қосымша</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оқыту</w:t>
            </w:r>
            <w:proofErr w:type="spellEnd"/>
            <w:proofErr w:type="gramStart"/>
            <w:r w:rsidRPr="004316C2">
              <w:rPr>
                <w:rFonts w:ascii="Times New Roman" w:hAnsi="Times New Roman"/>
                <w:color w:val="000000"/>
              </w:rPr>
              <w:t xml:space="preserve">"  </w:t>
            </w:r>
            <w:proofErr w:type="spellStart"/>
            <w:r w:rsidRPr="004316C2">
              <w:rPr>
                <w:rFonts w:ascii="Times New Roman" w:hAnsi="Times New Roman"/>
                <w:color w:val="000000"/>
              </w:rPr>
              <w:t>Таңдау</w:t>
            </w:r>
            <w:proofErr w:type="spellEnd"/>
            <w:proofErr w:type="gramEnd"/>
            <w:r w:rsidRPr="004316C2">
              <w:rPr>
                <w:rFonts w:ascii="Times New Roman" w:hAnsi="Times New Roman"/>
                <w:color w:val="000000"/>
              </w:rPr>
              <w:t xml:space="preserve"> курсы 9 </w:t>
            </w:r>
            <w:proofErr w:type="spellStart"/>
            <w:r w:rsidRPr="004316C2">
              <w:rPr>
                <w:rFonts w:ascii="Times New Roman" w:hAnsi="Times New Roman"/>
                <w:color w:val="000000"/>
              </w:rPr>
              <w:t>сынып</w:t>
            </w:r>
            <w:proofErr w:type="spellEnd"/>
          </w:p>
        </w:tc>
        <w:tc>
          <w:tcPr>
            <w:tcW w:w="1843" w:type="dxa"/>
            <w:tcBorders>
              <w:top w:val="nil"/>
              <w:left w:val="nil"/>
              <w:bottom w:val="single" w:sz="4" w:space="0" w:color="auto"/>
              <w:right w:val="single" w:sz="4" w:space="0" w:color="auto"/>
            </w:tcBorders>
            <w:shd w:val="clear" w:color="auto" w:fill="auto"/>
            <w:hideMark/>
          </w:tcPr>
          <w:p w14:paraId="1E3F629F"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Хаттама</w:t>
            </w:r>
            <w:proofErr w:type="spellEnd"/>
            <w:r w:rsidRPr="004316C2">
              <w:rPr>
                <w:rFonts w:ascii="Times New Roman" w:hAnsi="Times New Roman"/>
                <w:color w:val="000000"/>
              </w:rPr>
              <w:t xml:space="preserve"> №4   04.11.2021 ж</w:t>
            </w:r>
          </w:p>
        </w:tc>
      </w:tr>
      <w:tr w:rsidR="004316C2" w:rsidRPr="004316C2" w14:paraId="1773C7FF" w14:textId="77777777" w:rsidTr="004316C2">
        <w:trPr>
          <w:trHeight w:val="900"/>
        </w:trPr>
        <w:tc>
          <w:tcPr>
            <w:tcW w:w="438" w:type="dxa"/>
            <w:tcBorders>
              <w:top w:val="nil"/>
              <w:left w:val="single" w:sz="4" w:space="0" w:color="auto"/>
              <w:bottom w:val="single" w:sz="4" w:space="0" w:color="auto"/>
              <w:right w:val="single" w:sz="4" w:space="0" w:color="auto"/>
            </w:tcBorders>
            <w:shd w:val="clear" w:color="auto" w:fill="auto"/>
            <w:hideMark/>
          </w:tcPr>
          <w:p w14:paraId="0ECA7895" w14:textId="77777777" w:rsidR="004316C2" w:rsidRPr="004316C2" w:rsidRDefault="004316C2" w:rsidP="002B1202">
            <w:pPr>
              <w:spacing w:after="0" w:line="240" w:lineRule="auto"/>
              <w:jc w:val="right"/>
              <w:rPr>
                <w:rFonts w:ascii="Times New Roman" w:hAnsi="Times New Roman"/>
                <w:b/>
                <w:bCs/>
                <w:color w:val="000000"/>
              </w:rPr>
            </w:pPr>
            <w:r w:rsidRPr="004316C2">
              <w:rPr>
                <w:rFonts w:ascii="Times New Roman" w:hAnsi="Times New Roman"/>
                <w:b/>
                <w:bCs/>
                <w:color w:val="000000"/>
              </w:rPr>
              <w:t>20</w:t>
            </w:r>
          </w:p>
        </w:tc>
        <w:tc>
          <w:tcPr>
            <w:tcW w:w="1658" w:type="dxa"/>
            <w:tcBorders>
              <w:top w:val="nil"/>
              <w:left w:val="nil"/>
              <w:bottom w:val="single" w:sz="4" w:space="0" w:color="auto"/>
              <w:right w:val="single" w:sz="4" w:space="0" w:color="auto"/>
            </w:tcBorders>
            <w:shd w:val="clear" w:color="auto" w:fill="auto"/>
            <w:noWrap/>
            <w:hideMark/>
          </w:tcPr>
          <w:p w14:paraId="0880A694"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облыстық</w:t>
            </w:r>
            <w:proofErr w:type="spellEnd"/>
            <w:r w:rsidRPr="004316C2">
              <w:rPr>
                <w:rFonts w:ascii="Times New Roman" w:hAnsi="Times New Roman"/>
                <w:color w:val="000000"/>
              </w:rPr>
              <w:t xml:space="preserve"> </w:t>
            </w:r>
          </w:p>
        </w:tc>
        <w:tc>
          <w:tcPr>
            <w:tcW w:w="2010" w:type="dxa"/>
            <w:tcBorders>
              <w:top w:val="nil"/>
              <w:left w:val="nil"/>
              <w:bottom w:val="single" w:sz="4" w:space="0" w:color="auto"/>
              <w:right w:val="single" w:sz="4" w:space="0" w:color="auto"/>
            </w:tcBorders>
            <w:shd w:val="clear" w:color="auto" w:fill="auto"/>
            <w:hideMark/>
          </w:tcPr>
          <w:p w14:paraId="4A832E74"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Куспанова</w:t>
            </w:r>
            <w:proofErr w:type="spellEnd"/>
            <w:r w:rsidRPr="004316C2">
              <w:rPr>
                <w:rFonts w:ascii="Times New Roman" w:hAnsi="Times New Roman"/>
                <w:color w:val="000000"/>
              </w:rPr>
              <w:t xml:space="preserve"> </w:t>
            </w:r>
            <w:proofErr w:type="gramStart"/>
            <w:r w:rsidRPr="004316C2">
              <w:rPr>
                <w:rFonts w:ascii="Times New Roman" w:hAnsi="Times New Roman"/>
                <w:color w:val="000000"/>
              </w:rPr>
              <w:t>Д.К</w:t>
            </w:r>
            <w:proofErr w:type="gramEnd"/>
          </w:p>
        </w:tc>
        <w:tc>
          <w:tcPr>
            <w:tcW w:w="1701" w:type="dxa"/>
            <w:tcBorders>
              <w:top w:val="nil"/>
              <w:left w:val="nil"/>
              <w:bottom w:val="single" w:sz="4" w:space="0" w:color="auto"/>
              <w:right w:val="single" w:sz="4" w:space="0" w:color="auto"/>
            </w:tcBorders>
            <w:shd w:val="clear" w:color="FFFFFF" w:fill="FFFFFF"/>
            <w:noWrap/>
            <w:hideMark/>
          </w:tcPr>
          <w:p w14:paraId="259A008E" w14:textId="77777777" w:rsidR="004316C2" w:rsidRPr="004316C2" w:rsidRDefault="004316C2" w:rsidP="002B1202">
            <w:pPr>
              <w:spacing w:after="0" w:line="240" w:lineRule="auto"/>
              <w:rPr>
                <w:rFonts w:ascii="Times New Roman" w:hAnsi="Times New Roman"/>
                <w:color w:val="000000"/>
                <w:sz w:val="24"/>
                <w:szCs w:val="24"/>
              </w:rPr>
            </w:pPr>
            <w:r w:rsidRPr="004316C2">
              <w:rPr>
                <w:rFonts w:ascii="Times New Roman" w:hAnsi="Times New Roman"/>
                <w:color w:val="000000"/>
                <w:sz w:val="24"/>
                <w:szCs w:val="24"/>
              </w:rPr>
              <w:t>физика</w:t>
            </w:r>
          </w:p>
        </w:tc>
        <w:tc>
          <w:tcPr>
            <w:tcW w:w="2268" w:type="dxa"/>
            <w:tcBorders>
              <w:top w:val="nil"/>
              <w:left w:val="nil"/>
              <w:bottom w:val="single" w:sz="4" w:space="0" w:color="auto"/>
              <w:right w:val="single" w:sz="4" w:space="0" w:color="auto"/>
            </w:tcBorders>
            <w:shd w:val="clear" w:color="FFFFFF" w:fill="FFFFFF"/>
            <w:hideMark/>
          </w:tcPr>
          <w:p w14:paraId="201412AB" w14:textId="77777777" w:rsidR="004316C2" w:rsidRPr="004316C2" w:rsidRDefault="004316C2" w:rsidP="002B1202">
            <w:pPr>
              <w:spacing w:after="0" w:line="240" w:lineRule="auto"/>
              <w:rPr>
                <w:rFonts w:ascii="Times New Roman" w:hAnsi="Times New Roman"/>
                <w:color w:val="000000"/>
              </w:rPr>
            </w:pPr>
            <w:r w:rsidRPr="004316C2">
              <w:rPr>
                <w:rFonts w:ascii="Times New Roman" w:hAnsi="Times New Roman"/>
                <w:color w:val="000000"/>
              </w:rPr>
              <w:t xml:space="preserve">"Физика </w:t>
            </w:r>
            <w:proofErr w:type="spellStart"/>
            <w:r w:rsidRPr="004316C2">
              <w:rPr>
                <w:rFonts w:ascii="Times New Roman" w:hAnsi="Times New Roman"/>
                <w:color w:val="000000"/>
              </w:rPr>
              <w:t>пәнін</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қосымша</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оқыту</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Таңдау</w:t>
            </w:r>
            <w:proofErr w:type="spellEnd"/>
            <w:r w:rsidRPr="004316C2">
              <w:rPr>
                <w:rFonts w:ascii="Times New Roman" w:hAnsi="Times New Roman"/>
                <w:color w:val="000000"/>
              </w:rPr>
              <w:t xml:space="preserve"> курсы 9 </w:t>
            </w:r>
            <w:proofErr w:type="spellStart"/>
            <w:r w:rsidRPr="004316C2">
              <w:rPr>
                <w:rFonts w:ascii="Times New Roman" w:hAnsi="Times New Roman"/>
                <w:color w:val="000000"/>
              </w:rPr>
              <w:t>сынып</w:t>
            </w:r>
            <w:proofErr w:type="spellEnd"/>
          </w:p>
        </w:tc>
        <w:tc>
          <w:tcPr>
            <w:tcW w:w="1843" w:type="dxa"/>
            <w:tcBorders>
              <w:top w:val="nil"/>
              <w:left w:val="nil"/>
              <w:bottom w:val="single" w:sz="4" w:space="0" w:color="auto"/>
              <w:right w:val="single" w:sz="4" w:space="0" w:color="auto"/>
            </w:tcBorders>
            <w:shd w:val="clear" w:color="FFFFFF" w:fill="FFFFFF"/>
            <w:hideMark/>
          </w:tcPr>
          <w:p w14:paraId="3D1CDDBF"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Хаттама</w:t>
            </w:r>
            <w:proofErr w:type="spellEnd"/>
            <w:r w:rsidRPr="004316C2">
              <w:rPr>
                <w:rFonts w:ascii="Times New Roman" w:hAnsi="Times New Roman"/>
                <w:color w:val="000000"/>
              </w:rPr>
              <w:t xml:space="preserve"> №4 04.11.2021 ж</w:t>
            </w:r>
          </w:p>
        </w:tc>
      </w:tr>
      <w:tr w:rsidR="004316C2" w:rsidRPr="004316C2" w14:paraId="7D625571" w14:textId="77777777" w:rsidTr="004316C2">
        <w:trPr>
          <w:trHeight w:val="675"/>
        </w:trPr>
        <w:tc>
          <w:tcPr>
            <w:tcW w:w="438" w:type="dxa"/>
            <w:tcBorders>
              <w:top w:val="nil"/>
              <w:left w:val="single" w:sz="4" w:space="0" w:color="auto"/>
              <w:bottom w:val="single" w:sz="4" w:space="0" w:color="auto"/>
              <w:right w:val="single" w:sz="4" w:space="0" w:color="auto"/>
            </w:tcBorders>
            <w:shd w:val="clear" w:color="auto" w:fill="auto"/>
            <w:hideMark/>
          </w:tcPr>
          <w:p w14:paraId="4FCC52C9" w14:textId="77777777" w:rsidR="004316C2" w:rsidRPr="004316C2" w:rsidRDefault="004316C2" w:rsidP="002B1202">
            <w:pPr>
              <w:spacing w:after="0" w:line="240" w:lineRule="auto"/>
              <w:jc w:val="right"/>
              <w:rPr>
                <w:rFonts w:ascii="Times New Roman" w:hAnsi="Times New Roman"/>
                <w:b/>
                <w:bCs/>
                <w:color w:val="000000"/>
              </w:rPr>
            </w:pPr>
            <w:r w:rsidRPr="004316C2">
              <w:rPr>
                <w:rFonts w:ascii="Times New Roman" w:hAnsi="Times New Roman"/>
                <w:b/>
                <w:bCs/>
                <w:color w:val="000000"/>
              </w:rPr>
              <w:t>21</w:t>
            </w:r>
          </w:p>
        </w:tc>
        <w:tc>
          <w:tcPr>
            <w:tcW w:w="1658" w:type="dxa"/>
            <w:tcBorders>
              <w:top w:val="nil"/>
              <w:left w:val="nil"/>
              <w:bottom w:val="single" w:sz="4" w:space="0" w:color="auto"/>
              <w:right w:val="single" w:sz="4" w:space="0" w:color="auto"/>
            </w:tcBorders>
            <w:shd w:val="clear" w:color="auto" w:fill="auto"/>
            <w:noWrap/>
            <w:hideMark/>
          </w:tcPr>
          <w:p w14:paraId="6C90B7FE"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облыстық</w:t>
            </w:r>
            <w:proofErr w:type="spellEnd"/>
            <w:r w:rsidRPr="004316C2">
              <w:rPr>
                <w:rFonts w:ascii="Times New Roman" w:hAnsi="Times New Roman"/>
                <w:color w:val="000000"/>
              </w:rPr>
              <w:t xml:space="preserve"> </w:t>
            </w:r>
          </w:p>
        </w:tc>
        <w:tc>
          <w:tcPr>
            <w:tcW w:w="2010" w:type="dxa"/>
            <w:tcBorders>
              <w:top w:val="nil"/>
              <w:left w:val="nil"/>
              <w:bottom w:val="single" w:sz="4" w:space="0" w:color="auto"/>
              <w:right w:val="single" w:sz="4" w:space="0" w:color="auto"/>
            </w:tcBorders>
            <w:shd w:val="clear" w:color="auto" w:fill="auto"/>
            <w:hideMark/>
          </w:tcPr>
          <w:p w14:paraId="06EF765A"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Канатова</w:t>
            </w:r>
            <w:proofErr w:type="spellEnd"/>
            <w:r w:rsidRPr="004316C2">
              <w:rPr>
                <w:rFonts w:ascii="Times New Roman" w:hAnsi="Times New Roman"/>
                <w:color w:val="000000"/>
              </w:rPr>
              <w:t xml:space="preserve"> </w:t>
            </w:r>
            <w:proofErr w:type="gramStart"/>
            <w:r w:rsidRPr="004316C2">
              <w:rPr>
                <w:rFonts w:ascii="Times New Roman" w:hAnsi="Times New Roman"/>
                <w:color w:val="000000"/>
              </w:rPr>
              <w:t>А.С</w:t>
            </w:r>
            <w:proofErr w:type="gramEnd"/>
          </w:p>
        </w:tc>
        <w:tc>
          <w:tcPr>
            <w:tcW w:w="1701" w:type="dxa"/>
            <w:tcBorders>
              <w:top w:val="nil"/>
              <w:left w:val="nil"/>
              <w:bottom w:val="single" w:sz="4" w:space="0" w:color="auto"/>
              <w:right w:val="single" w:sz="4" w:space="0" w:color="auto"/>
            </w:tcBorders>
            <w:shd w:val="clear" w:color="FFFFFF" w:fill="FFFFFF"/>
            <w:noWrap/>
            <w:hideMark/>
          </w:tcPr>
          <w:p w14:paraId="2B9BFD8A" w14:textId="77777777" w:rsidR="004316C2" w:rsidRPr="004316C2" w:rsidRDefault="004316C2" w:rsidP="002B1202">
            <w:pPr>
              <w:spacing w:after="0" w:line="240" w:lineRule="auto"/>
              <w:rPr>
                <w:rFonts w:ascii="Times New Roman" w:hAnsi="Times New Roman"/>
                <w:color w:val="000000"/>
                <w:sz w:val="24"/>
                <w:szCs w:val="24"/>
              </w:rPr>
            </w:pPr>
            <w:r w:rsidRPr="004316C2">
              <w:rPr>
                <w:rFonts w:ascii="Times New Roman" w:hAnsi="Times New Roman"/>
                <w:color w:val="000000"/>
                <w:sz w:val="24"/>
                <w:szCs w:val="24"/>
              </w:rPr>
              <w:t>физика</w:t>
            </w:r>
          </w:p>
        </w:tc>
        <w:tc>
          <w:tcPr>
            <w:tcW w:w="2268" w:type="dxa"/>
            <w:tcBorders>
              <w:top w:val="nil"/>
              <w:left w:val="nil"/>
              <w:bottom w:val="single" w:sz="4" w:space="0" w:color="auto"/>
              <w:right w:val="single" w:sz="4" w:space="0" w:color="auto"/>
            </w:tcBorders>
            <w:shd w:val="clear" w:color="FFFFFF" w:fill="FFFFFF"/>
            <w:hideMark/>
          </w:tcPr>
          <w:p w14:paraId="1A5A5C5F" w14:textId="77777777" w:rsidR="004316C2" w:rsidRPr="004316C2" w:rsidRDefault="004316C2" w:rsidP="002B1202">
            <w:pPr>
              <w:spacing w:after="0" w:line="240" w:lineRule="auto"/>
              <w:rPr>
                <w:rFonts w:ascii="Times New Roman" w:hAnsi="Times New Roman"/>
                <w:color w:val="000000"/>
              </w:rPr>
            </w:pPr>
            <w:r w:rsidRPr="004316C2">
              <w:rPr>
                <w:rFonts w:ascii="Times New Roman" w:hAnsi="Times New Roman"/>
                <w:color w:val="000000"/>
              </w:rPr>
              <w:t xml:space="preserve">"Физика </w:t>
            </w:r>
            <w:proofErr w:type="spellStart"/>
            <w:r w:rsidRPr="004316C2">
              <w:rPr>
                <w:rFonts w:ascii="Times New Roman" w:hAnsi="Times New Roman"/>
                <w:color w:val="000000"/>
              </w:rPr>
              <w:t>пәнін</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қосымша</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оқыту</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Таңдау</w:t>
            </w:r>
            <w:proofErr w:type="spellEnd"/>
            <w:r w:rsidRPr="004316C2">
              <w:rPr>
                <w:rFonts w:ascii="Times New Roman" w:hAnsi="Times New Roman"/>
                <w:color w:val="000000"/>
              </w:rPr>
              <w:t xml:space="preserve"> курсы 9 </w:t>
            </w:r>
            <w:proofErr w:type="spellStart"/>
            <w:r w:rsidRPr="004316C2">
              <w:rPr>
                <w:rFonts w:ascii="Times New Roman" w:hAnsi="Times New Roman"/>
                <w:color w:val="000000"/>
              </w:rPr>
              <w:t>сынып</w:t>
            </w:r>
            <w:proofErr w:type="spellEnd"/>
          </w:p>
        </w:tc>
        <w:tc>
          <w:tcPr>
            <w:tcW w:w="1843" w:type="dxa"/>
            <w:tcBorders>
              <w:top w:val="nil"/>
              <w:left w:val="nil"/>
              <w:bottom w:val="single" w:sz="4" w:space="0" w:color="auto"/>
              <w:right w:val="single" w:sz="4" w:space="0" w:color="auto"/>
            </w:tcBorders>
            <w:shd w:val="clear" w:color="FFFFFF" w:fill="FFFFFF"/>
            <w:hideMark/>
          </w:tcPr>
          <w:p w14:paraId="179655B2"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Хаттама</w:t>
            </w:r>
            <w:proofErr w:type="spellEnd"/>
            <w:r w:rsidRPr="004316C2">
              <w:rPr>
                <w:rFonts w:ascii="Times New Roman" w:hAnsi="Times New Roman"/>
                <w:color w:val="000000"/>
              </w:rPr>
              <w:t xml:space="preserve"> №4 04.11.2021 ж</w:t>
            </w:r>
          </w:p>
        </w:tc>
      </w:tr>
      <w:tr w:rsidR="004316C2" w:rsidRPr="004316C2" w14:paraId="0917F26E" w14:textId="77777777" w:rsidTr="004316C2">
        <w:trPr>
          <w:trHeight w:val="900"/>
        </w:trPr>
        <w:tc>
          <w:tcPr>
            <w:tcW w:w="438" w:type="dxa"/>
            <w:tcBorders>
              <w:top w:val="nil"/>
              <w:left w:val="single" w:sz="4" w:space="0" w:color="auto"/>
              <w:bottom w:val="single" w:sz="4" w:space="0" w:color="auto"/>
              <w:right w:val="single" w:sz="4" w:space="0" w:color="auto"/>
            </w:tcBorders>
            <w:shd w:val="clear" w:color="auto" w:fill="auto"/>
            <w:hideMark/>
          </w:tcPr>
          <w:p w14:paraId="4074D0B4" w14:textId="77777777" w:rsidR="004316C2" w:rsidRPr="004316C2" w:rsidRDefault="004316C2" w:rsidP="002B1202">
            <w:pPr>
              <w:spacing w:after="0" w:line="240" w:lineRule="auto"/>
              <w:jc w:val="right"/>
              <w:rPr>
                <w:rFonts w:ascii="Times New Roman" w:hAnsi="Times New Roman"/>
                <w:b/>
                <w:bCs/>
                <w:color w:val="000000"/>
              </w:rPr>
            </w:pPr>
            <w:r w:rsidRPr="004316C2">
              <w:rPr>
                <w:rFonts w:ascii="Times New Roman" w:hAnsi="Times New Roman"/>
                <w:b/>
                <w:bCs/>
                <w:color w:val="000000"/>
              </w:rPr>
              <w:t>22</w:t>
            </w:r>
          </w:p>
        </w:tc>
        <w:tc>
          <w:tcPr>
            <w:tcW w:w="1658" w:type="dxa"/>
            <w:tcBorders>
              <w:top w:val="nil"/>
              <w:left w:val="nil"/>
              <w:bottom w:val="single" w:sz="4" w:space="0" w:color="auto"/>
              <w:right w:val="single" w:sz="4" w:space="0" w:color="auto"/>
            </w:tcBorders>
            <w:shd w:val="clear" w:color="auto" w:fill="auto"/>
            <w:noWrap/>
            <w:hideMark/>
          </w:tcPr>
          <w:p w14:paraId="5C775E95"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облыстық</w:t>
            </w:r>
            <w:proofErr w:type="spellEnd"/>
            <w:r w:rsidRPr="004316C2">
              <w:rPr>
                <w:rFonts w:ascii="Times New Roman" w:hAnsi="Times New Roman"/>
                <w:color w:val="000000"/>
              </w:rPr>
              <w:t xml:space="preserve"> </w:t>
            </w:r>
          </w:p>
        </w:tc>
        <w:tc>
          <w:tcPr>
            <w:tcW w:w="2010" w:type="dxa"/>
            <w:tcBorders>
              <w:top w:val="nil"/>
              <w:left w:val="nil"/>
              <w:bottom w:val="single" w:sz="4" w:space="0" w:color="auto"/>
              <w:right w:val="single" w:sz="4" w:space="0" w:color="auto"/>
            </w:tcBorders>
            <w:shd w:val="clear" w:color="auto" w:fill="auto"/>
            <w:hideMark/>
          </w:tcPr>
          <w:p w14:paraId="6A74681F"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Бисенова</w:t>
            </w:r>
            <w:proofErr w:type="spellEnd"/>
            <w:r w:rsidRPr="004316C2">
              <w:rPr>
                <w:rFonts w:ascii="Times New Roman" w:hAnsi="Times New Roman"/>
                <w:color w:val="000000"/>
              </w:rPr>
              <w:t xml:space="preserve"> Ж.И.</w:t>
            </w:r>
          </w:p>
        </w:tc>
        <w:tc>
          <w:tcPr>
            <w:tcW w:w="1701" w:type="dxa"/>
            <w:tcBorders>
              <w:top w:val="nil"/>
              <w:left w:val="nil"/>
              <w:bottom w:val="single" w:sz="4" w:space="0" w:color="auto"/>
              <w:right w:val="single" w:sz="4" w:space="0" w:color="auto"/>
            </w:tcBorders>
            <w:shd w:val="clear" w:color="auto" w:fill="auto"/>
            <w:noWrap/>
            <w:hideMark/>
          </w:tcPr>
          <w:p w14:paraId="0ECB5FFB" w14:textId="77777777" w:rsidR="004316C2" w:rsidRPr="004316C2" w:rsidRDefault="004316C2" w:rsidP="002B1202">
            <w:pPr>
              <w:spacing w:after="0" w:line="240" w:lineRule="auto"/>
              <w:rPr>
                <w:rFonts w:ascii="Times New Roman" w:hAnsi="Times New Roman"/>
                <w:color w:val="000000"/>
                <w:sz w:val="24"/>
                <w:szCs w:val="24"/>
              </w:rPr>
            </w:pPr>
            <w:r w:rsidRPr="004316C2">
              <w:rPr>
                <w:rFonts w:ascii="Times New Roman" w:hAnsi="Times New Roman"/>
                <w:color w:val="000000"/>
                <w:sz w:val="24"/>
                <w:szCs w:val="24"/>
              </w:rPr>
              <w:t xml:space="preserve">МДҰ </w:t>
            </w:r>
            <w:proofErr w:type="spellStart"/>
            <w:r w:rsidRPr="004316C2">
              <w:rPr>
                <w:rFonts w:ascii="Times New Roman" w:hAnsi="Times New Roman"/>
                <w:color w:val="000000"/>
                <w:sz w:val="24"/>
                <w:szCs w:val="24"/>
              </w:rPr>
              <w:t>тәрбиеші</w:t>
            </w:r>
            <w:proofErr w:type="spellEnd"/>
          </w:p>
        </w:tc>
        <w:tc>
          <w:tcPr>
            <w:tcW w:w="2268" w:type="dxa"/>
            <w:tcBorders>
              <w:top w:val="nil"/>
              <w:left w:val="nil"/>
              <w:bottom w:val="single" w:sz="4" w:space="0" w:color="auto"/>
              <w:right w:val="single" w:sz="4" w:space="0" w:color="auto"/>
            </w:tcBorders>
            <w:shd w:val="clear" w:color="auto" w:fill="auto"/>
            <w:hideMark/>
          </w:tcPr>
          <w:p w14:paraId="2B2DD72F"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Мектеп</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жасына</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дейінгі</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балаларға</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жобалау</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іс-әрекеті</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арқылы</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экологиялық</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тәрбие</w:t>
            </w:r>
            <w:proofErr w:type="spellEnd"/>
            <w:r w:rsidRPr="004316C2">
              <w:rPr>
                <w:rFonts w:ascii="Times New Roman" w:hAnsi="Times New Roman"/>
                <w:color w:val="000000"/>
              </w:rPr>
              <w:t xml:space="preserve"> беру</w:t>
            </w:r>
          </w:p>
        </w:tc>
        <w:tc>
          <w:tcPr>
            <w:tcW w:w="1843" w:type="dxa"/>
            <w:tcBorders>
              <w:top w:val="nil"/>
              <w:left w:val="nil"/>
              <w:bottom w:val="single" w:sz="4" w:space="0" w:color="auto"/>
              <w:right w:val="single" w:sz="4" w:space="0" w:color="auto"/>
            </w:tcBorders>
            <w:shd w:val="clear" w:color="auto" w:fill="auto"/>
            <w:hideMark/>
          </w:tcPr>
          <w:p w14:paraId="18A4E5FE"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хаттама</w:t>
            </w:r>
            <w:proofErr w:type="spellEnd"/>
            <w:r w:rsidRPr="004316C2">
              <w:rPr>
                <w:rFonts w:ascii="Times New Roman" w:hAnsi="Times New Roman"/>
                <w:color w:val="000000"/>
              </w:rPr>
              <w:t xml:space="preserve"> 2 (30.04.2021)</w:t>
            </w:r>
          </w:p>
        </w:tc>
      </w:tr>
      <w:tr w:rsidR="004316C2" w:rsidRPr="004316C2" w14:paraId="13CA3F48" w14:textId="77777777" w:rsidTr="004316C2">
        <w:trPr>
          <w:trHeight w:val="660"/>
        </w:trPr>
        <w:tc>
          <w:tcPr>
            <w:tcW w:w="438" w:type="dxa"/>
            <w:tcBorders>
              <w:top w:val="nil"/>
              <w:left w:val="single" w:sz="4" w:space="0" w:color="auto"/>
              <w:bottom w:val="single" w:sz="4" w:space="0" w:color="auto"/>
              <w:right w:val="single" w:sz="4" w:space="0" w:color="auto"/>
            </w:tcBorders>
            <w:shd w:val="clear" w:color="auto" w:fill="auto"/>
            <w:hideMark/>
          </w:tcPr>
          <w:p w14:paraId="76BC1F6E" w14:textId="77777777" w:rsidR="004316C2" w:rsidRPr="004316C2" w:rsidRDefault="004316C2" w:rsidP="002B1202">
            <w:pPr>
              <w:spacing w:after="0" w:line="240" w:lineRule="auto"/>
              <w:jc w:val="right"/>
              <w:rPr>
                <w:rFonts w:ascii="Times New Roman" w:hAnsi="Times New Roman"/>
                <w:b/>
                <w:bCs/>
                <w:color w:val="000000"/>
              </w:rPr>
            </w:pPr>
            <w:r w:rsidRPr="004316C2">
              <w:rPr>
                <w:rFonts w:ascii="Times New Roman" w:hAnsi="Times New Roman"/>
                <w:b/>
                <w:bCs/>
                <w:color w:val="000000"/>
              </w:rPr>
              <w:t>23</w:t>
            </w:r>
          </w:p>
        </w:tc>
        <w:tc>
          <w:tcPr>
            <w:tcW w:w="1658" w:type="dxa"/>
            <w:tcBorders>
              <w:top w:val="nil"/>
              <w:left w:val="nil"/>
              <w:bottom w:val="single" w:sz="4" w:space="0" w:color="auto"/>
              <w:right w:val="single" w:sz="4" w:space="0" w:color="auto"/>
            </w:tcBorders>
            <w:shd w:val="clear" w:color="auto" w:fill="auto"/>
            <w:noWrap/>
            <w:hideMark/>
          </w:tcPr>
          <w:p w14:paraId="2A0EA504"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облыстық</w:t>
            </w:r>
            <w:proofErr w:type="spellEnd"/>
          </w:p>
        </w:tc>
        <w:tc>
          <w:tcPr>
            <w:tcW w:w="2010" w:type="dxa"/>
            <w:tcBorders>
              <w:top w:val="nil"/>
              <w:left w:val="nil"/>
              <w:bottom w:val="single" w:sz="4" w:space="0" w:color="auto"/>
              <w:right w:val="single" w:sz="4" w:space="0" w:color="auto"/>
            </w:tcBorders>
            <w:shd w:val="clear" w:color="auto" w:fill="auto"/>
            <w:hideMark/>
          </w:tcPr>
          <w:p w14:paraId="0EDD4D38" w14:textId="77777777" w:rsidR="004316C2" w:rsidRPr="004316C2" w:rsidRDefault="004316C2" w:rsidP="002B1202">
            <w:pPr>
              <w:spacing w:after="0" w:line="240" w:lineRule="auto"/>
              <w:rPr>
                <w:rFonts w:ascii="Times New Roman" w:hAnsi="Times New Roman"/>
                <w:color w:val="000000"/>
              </w:rPr>
            </w:pPr>
            <w:r w:rsidRPr="004316C2">
              <w:rPr>
                <w:rFonts w:ascii="Times New Roman" w:hAnsi="Times New Roman"/>
                <w:color w:val="000000"/>
              </w:rPr>
              <w:t xml:space="preserve">Сапарова Алия </w:t>
            </w:r>
            <w:proofErr w:type="spellStart"/>
            <w:r w:rsidRPr="004316C2">
              <w:rPr>
                <w:rFonts w:ascii="Times New Roman" w:hAnsi="Times New Roman"/>
                <w:color w:val="000000"/>
              </w:rPr>
              <w:t>Жаксыбаевна</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Шарипкалиева</w:t>
            </w:r>
            <w:proofErr w:type="spellEnd"/>
            <w:r w:rsidRPr="004316C2">
              <w:rPr>
                <w:rFonts w:ascii="Times New Roman" w:hAnsi="Times New Roman"/>
                <w:color w:val="000000"/>
              </w:rPr>
              <w:t xml:space="preserve"> Алла </w:t>
            </w:r>
            <w:proofErr w:type="spellStart"/>
            <w:r w:rsidRPr="004316C2">
              <w:rPr>
                <w:rFonts w:ascii="Times New Roman" w:hAnsi="Times New Roman"/>
                <w:color w:val="000000"/>
              </w:rPr>
              <w:t>Ержановна</w:t>
            </w:r>
            <w:proofErr w:type="spellEnd"/>
          </w:p>
        </w:tc>
        <w:tc>
          <w:tcPr>
            <w:tcW w:w="1701" w:type="dxa"/>
            <w:tcBorders>
              <w:top w:val="nil"/>
              <w:left w:val="nil"/>
              <w:bottom w:val="single" w:sz="4" w:space="0" w:color="auto"/>
              <w:right w:val="single" w:sz="4" w:space="0" w:color="auto"/>
            </w:tcBorders>
            <w:shd w:val="clear" w:color="auto" w:fill="auto"/>
            <w:hideMark/>
          </w:tcPr>
          <w:p w14:paraId="5AE80AC0" w14:textId="77777777" w:rsidR="004316C2" w:rsidRPr="004316C2" w:rsidRDefault="004316C2" w:rsidP="002B1202">
            <w:pPr>
              <w:spacing w:after="0" w:line="240" w:lineRule="auto"/>
              <w:rPr>
                <w:rFonts w:ascii="Times New Roman" w:hAnsi="Times New Roman"/>
                <w:color w:val="000000"/>
                <w:sz w:val="24"/>
                <w:szCs w:val="24"/>
              </w:rPr>
            </w:pPr>
            <w:proofErr w:type="spellStart"/>
            <w:r w:rsidRPr="004316C2">
              <w:rPr>
                <w:rFonts w:ascii="Times New Roman" w:hAnsi="Times New Roman"/>
                <w:color w:val="000000"/>
                <w:sz w:val="24"/>
                <w:szCs w:val="24"/>
              </w:rPr>
              <w:t>қазақ</w:t>
            </w:r>
            <w:proofErr w:type="spellEnd"/>
            <w:r w:rsidRPr="004316C2">
              <w:rPr>
                <w:rFonts w:ascii="Times New Roman" w:hAnsi="Times New Roman"/>
                <w:color w:val="000000"/>
                <w:sz w:val="24"/>
                <w:szCs w:val="24"/>
              </w:rPr>
              <w:t xml:space="preserve"> </w:t>
            </w:r>
            <w:proofErr w:type="spellStart"/>
            <w:r w:rsidRPr="004316C2">
              <w:rPr>
                <w:rFonts w:ascii="Times New Roman" w:hAnsi="Times New Roman"/>
                <w:color w:val="000000"/>
                <w:sz w:val="24"/>
                <w:szCs w:val="24"/>
              </w:rPr>
              <w:t>тілі</w:t>
            </w:r>
            <w:proofErr w:type="spellEnd"/>
            <w:r w:rsidRPr="004316C2">
              <w:rPr>
                <w:rFonts w:ascii="Times New Roman" w:hAnsi="Times New Roman"/>
                <w:color w:val="000000"/>
                <w:sz w:val="24"/>
                <w:szCs w:val="24"/>
              </w:rPr>
              <w:t xml:space="preserve"> мен </w:t>
            </w:r>
            <w:proofErr w:type="spellStart"/>
            <w:r w:rsidRPr="004316C2">
              <w:rPr>
                <w:rFonts w:ascii="Times New Roman" w:hAnsi="Times New Roman"/>
                <w:color w:val="000000"/>
                <w:sz w:val="24"/>
                <w:szCs w:val="24"/>
              </w:rPr>
              <w:t>әдебиеті</w:t>
            </w:r>
            <w:proofErr w:type="spellEnd"/>
          </w:p>
        </w:tc>
        <w:tc>
          <w:tcPr>
            <w:tcW w:w="2268" w:type="dxa"/>
            <w:tcBorders>
              <w:top w:val="nil"/>
              <w:left w:val="nil"/>
              <w:bottom w:val="single" w:sz="4" w:space="0" w:color="auto"/>
              <w:right w:val="single" w:sz="4" w:space="0" w:color="auto"/>
            </w:tcBorders>
            <w:shd w:val="clear" w:color="auto" w:fill="auto"/>
            <w:hideMark/>
          </w:tcPr>
          <w:p w14:paraId="12F14470"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Жыраулар</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поэзиясы</w:t>
            </w:r>
            <w:proofErr w:type="spellEnd"/>
          </w:p>
        </w:tc>
        <w:tc>
          <w:tcPr>
            <w:tcW w:w="1843" w:type="dxa"/>
            <w:tcBorders>
              <w:top w:val="nil"/>
              <w:left w:val="nil"/>
              <w:bottom w:val="single" w:sz="4" w:space="0" w:color="auto"/>
              <w:right w:val="single" w:sz="4" w:space="0" w:color="auto"/>
            </w:tcBorders>
            <w:shd w:val="clear" w:color="auto" w:fill="auto"/>
            <w:hideMark/>
          </w:tcPr>
          <w:p w14:paraId="4CDB4A9D" w14:textId="77777777" w:rsidR="004316C2" w:rsidRPr="004316C2" w:rsidRDefault="004316C2" w:rsidP="002B1202">
            <w:pPr>
              <w:spacing w:after="0" w:line="240" w:lineRule="auto"/>
              <w:rPr>
                <w:rFonts w:ascii="Times New Roman" w:hAnsi="Times New Roman"/>
                <w:color w:val="000000"/>
              </w:rPr>
            </w:pPr>
            <w:r w:rsidRPr="004316C2">
              <w:rPr>
                <w:rFonts w:ascii="Times New Roman" w:hAnsi="Times New Roman"/>
                <w:color w:val="000000"/>
              </w:rPr>
              <w:t xml:space="preserve">08.04.2022 ж №2 </w:t>
            </w:r>
            <w:proofErr w:type="spellStart"/>
            <w:r w:rsidRPr="004316C2">
              <w:rPr>
                <w:rFonts w:ascii="Times New Roman" w:hAnsi="Times New Roman"/>
                <w:color w:val="000000"/>
              </w:rPr>
              <w:t>хаттама</w:t>
            </w:r>
            <w:proofErr w:type="spellEnd"/>
            <w:r w:rsidRPr="004316C2">
              <w:rPr>
                <w:rFonts w:ascii="Times New Roman" w:hAnsi="Times New Roman"/>
                <w:color w:val="000000"/>
              </w:rPr>
              <w:t xml:space="preserve"> </w:t>
            </w:r>
          </w:p>
        </w:tc>
      </w:tr>
      <w:tr w:rsidR="004316C2" w:rsidRPr="004316C2" w14:paraId="213A5D8D" w14:textId="77777777" w:rsidTr="004316C2">
        <w:trPr>
          <w:trHeight w:val="645"/>
        </w:trPr>
        <w:tc>
          <w:tcPr>
            <w:tcW w:w="438" w:type="dxa"/>
            <w:tcBorders>
              <w:top w:val="nil"/>
              <w:left w:val="single" w:sz="4" w:space="0" w:color="auto"/>
              <w:bottom w:val="single" w:sz="4" w:space="0" w:color="auto"/>
              <w:right w:val="single" w:sz="4" w:space="0" w:color="auto"/>
            </w:tcBorders>
            <w:shd w:val="clear" w:color="auto" w:fill="auto"/>
            <w:hideMark/>
          </w:tcPr>
          <w:p w14:paraId="50EA6341" w14:textId="77777777" w:rsidR="004316C2" w:rsidRPr="004316C2" w:rsidRDefault="004316C2" w:rsidP="002B1202">
            <w:pPr>
              <w:spacing w:after="0" w:line="240" w:lineRule="auto"/>
              <w:jc w:val="right"/>
              <w:rPr>
                <w:rFonts w:ascii="Times New Roman" w:hAnsi="Times New Roman"/>
                <w:b/>
                <w:bCs/>
                <w:color w:val="000000"/>
              </w:rPr>
            </w:pPr>
            <w:r w:rsidRPr="004316C2">
              <w:rPr>
                <w:rFonts w:ascii="Times New Roman" w:hAnsi="Times New Roman"/>
                <w:b/>
                <w:bCs/>
                <w:color w:val="000000"/>
              </w:rPr>
              <w:t>24</w:t>
            </w:r>
          </w:p>
        </w:tc>
        <w:tc>
          <w:tcPr>
            <w:tcW w:w="1658" w:type="dxa"/>
            <w:tcBorders>
              <w:top w:val="nil"/>
              <w:left w:val="nil"/>
              <w:bottom w:val="single" w:sz="4" w:space="0" w:color="auto"/>
              <w:right w:val="single" w:sz="4" w:space="0" w:color="auto"/>
            </w:tcBorders>
            <w:shd w:val="clear" w:color="auto" w:fill="auto"/>
            <w:noWrap/>
            <w:hideMark/>
          </w:tcPr>
          <w:p w14:paraId="4AEE93FF"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облыстық</w:t>
            </w:r>
            <w:proofErr w:type="spellEnd"/>
          </w:p>
        </w:tc>
        <w:tc>
          <w:tcPr>
            <w:tcW w:w="2010" w:type="dxa"/>
            <w:tcBorders>
              <w:top w:val="nil"/>
              <w:left w:val="nil"/>
              <w:bottom w:val="single" w:sz="4" w:space="0" w:color="auto"/>
              <w:right w:val="single" w:sz="4" w:space="0" w:color="auto"/>
            </w:tcBorders>
            <w:shd w:val="clear" w:color="auto" w:fill="auto"/>
            <w:hideMark/>
          </w:tcPr>
          <w:p w14:paraId="3DB0803E" w14:textId="77777777" w:rsidR="004316C2" w:rsidRPr="004316C2" w:rsidRDefault="004316C2" w:rsidP="002B1202">
            <w:pPr>
              <w:spacing w:after="0" w:line="240" w:lineRule="auto"/>
              <w:rPr>
                <w:rFonts w:ascii="Times New Roman" w:hAnsi="Times New Roman"/>
                <w:color w:val="000000"/>
              </w:rPr>
            </w:pPr>
            <w:r w:rsidRPr="004316C2">
              <w:rPr>
                <w:rFonts w:ascii="Times New Roman" w:hAnsi="Times New Roman"/>
                <w:color w:val="000000"/>
              </w:rPr>
              <w:t xml:space="preserve">Сапарова Алия </w:t>
            </w:r>
            <w:proofErr w:type="spellStart"/>
            <w:r w:rsidRPr="004316C2">
              <w:rPr>
                <w:rFonts w:ascii="Times New Roman" w:hAnsi="Times New Roman"/>
                <w:color w:val="000000"/>
              </w:rPr>
              <w:t>Жаксыбаевна</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Шарипкалиева</w:t>
            </w:r>
            <w:proofErr w:type="spellEnd"/>
            <w:r w:rsidRPr="004316C2">
              <w:rPr>
                <w:rFonts w:ascii="Times New Roman" w:hAnsi="Times New Roman"/>
                <w:color w:val="000000"/>
              </w:rPr>
              <w:t xml:space="preserve"> Алла </w:t>
            </w:r>
            <w:proofErr w:type="spellStart"/>
            <w:r w:rsidRPr="004316C2">
              <w:rPr>
                <w:rFonts w:ascii="Times New Roman" w:hAnsi="Times New Roman"/>
                <w:color w:val="000000"/>
              </w:rPr>
              <w:t>Ержановна</w:t>
            </w:r>
            <w:proofErr w:type="spellEnd"/>
          </w:p>
        </w:tc>
        <w:tc>
          <w:tcPr>
            <w:tcW w:w="1701" w:type="dxa"/>
            <w:tcBorders>
              <w:top w:val="nil"/>
              <w:left w:val="nil"/>
              <w:bottom w:val="single" w:sz="4" w:space="0" w:color="auto"/>
              <w:right w:val="single" w:sz="4" w:space="0" w:color="auto"/>
            </w:tcBorders>
            <w:shd w:val="clear" w:color="auto" w:fill="auto"/>
            <w:hideMark/>
          </w:tcPr>
          <w:p w14:paraId="3734A5DD" w14:textId="77777777" w:rsidR="004316C2" w:rsidRPr="004316C2" w:rsidRDefault="004316C2" w:rsidP="002B1202">
            <w:pPr>
              <w:spacing w:after="0" w:line="240" w:lineRule="auto"/>
              <w:rPr>
                <w:rFonts w:ascii="Times New Roman" w:hAnsi="Times New Roman"/>
                <w:color w:val="000000"/>
                <w:sz w:val="24"/>
                <w:szCs w:val="24"/>
              </w:rPr>
            </w:pPr>
            <w:proofErr w:type="spellStart"/>
            <w:r w:rsidRPr="004316C2">
              <w:rPr>
                <w:rFonts w:ascii="Times New Roman" w:hAnsi="Times New Roman"/>
                <w:color w:val="000000"/>
                <w:sz w:val="24"/>
                <w:szCs w:val="24"/>
              </w:rPr>
              <w:t>қазақ</w:t>
            </w:r>
            <w:proofErr w:type="spellEnd"/>
            <w:r w:rsidRPr="004316C2">
              <w:rPr>
                <w:rFonts w:ascii="Times New Roman" w:hAnsi="Times New Roman"/>
                <w:color w:val="000000"/>
                <w:sz w:val="24"/>
                <w:szCs w:val="24"/>
              </w:rPr>
              <w:t xml:space="preserve"> </w:t>
            </w:r>
            <w:proofErr w:type="spellStart"/>
            <w:r w:rsidRPr="004316C2">
              <w:rPr>
                <w:rFonts w:ascii="Times New Roman" w:hAnsi="Times New Roman"/>
                <w:color w:val="000000"/>
                <w:sz w:val="24"/>
                <w:szCs w:val="24"/>
              </w:rPr>
              <w:t>тілі</w:t>
            </w:r>
            <w:proofErr w:type="spellEnd"/>
            <w:r w:rsidRPr="004316C2">
              <w:rPr>
                <w:rFonts w:ascii="Times New Roman" w:hAnsi="Times New Roman"/>
                <w:color w:val="000000"/>
                <w:sz w:val="24"/>
                <w:szCs w:val="24"/>
              </w:rPr>
              <w:t xml:space="preserve"> мен </w:t>
            </w:r>
            <w:proofErr w:type="spellStart"/>
            <w:r w:rsidRPr="004316C2">
              <w:rPr>
                <w:rFonts w:ascii="Times New Roman" w:hAnsi="Times New Roman"/>
                <w:color w:val="000000"/>
                <w:sz w:val="24"/>
                <w:szCs w:val="24"/>
              </w:rPr>
              <w:t>әдебиеті</w:t>
            </w:r>
            <w:proofErr w:type="spellEnd"/>
          </w:p>
        </w:tc>
        <w:tc>
          <w:tcPr>
            <w:tcW w:w="2268" w:type="dxa"/>
            <w:tcBorders>
              <w:top w:val="nil"/>
              <w:left w:val="nil"/>
              <w:bottom w:val="single" w:sz="4" w:space="0" w:color="auto"/>
              <w:right w:val="single" w:sz="4" w:space="0" w:color="auto"/>
            </w:tcBorders>
            <w:shd w:val="clear" w:color="auto" w:fill="auto"/>
            <w:hideMark/>
          </w:tcPr>
          <w:p w14:paraId="79CBD2DE"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Жыраулар</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поэзиясы</w:t>
            </w:r>
            <w:proofErr w:type="spellEnd"/>
          </w:p>
        </w:tc>
        <w:tc>
          <w:tcPr>
            <w:tcW w:w="1843" w:type="dxa"/>
            <w:tcBorders>
              <w:top w:val="nil"/>
              <w:left w:val="nil"/>
              <w:bottom w:val="single" w:sz="4" w:space="0" w:color="auto"/>
              <w:right w:val="single" w:sz="4" w:space="0" w:color="auto"/>
            </w:tcBorders>
            <w:shd w:val="clear" w:color="auto" w:fill="auto"/>
            <w:hideMark/>
          </w:tcPr>
          <w:p w14:paraId="1B6588B6" w14:textId="77777777" w:rsidR="004316C2" w:rsidRPr="004316C2" w:rsidRDefault="004316C2" w:rsidP="002B1202">
            <w:pPr>
              <w:spacing w:after="0" w:line="240" w:lineRule="auto"/>
              <w:rPr>
                <w:rFonts w:ascii="Times New Roman" w:hAnsi="Times New Roman"/>
                <w:color w:val="000000"/>
              </w:rPr>
            </w:pPr>
            <w:r w:rsidRPr="004316C2">
              <w:rPr>
                <w:rFonts w:ascii="Times New Roman" w:hAnsi="Times New Roman"/>
                <w:color w:val="000000"/>
              </w:rPr>
              <w:t xml:space="preserve">08.04.2022 ж №2 </w:t>
            </w:r>
            <w:proofErr w:type="spellStart"/>
            <w:r w:rsidRPr="004316C2">
              <w:rPr>
                <w:rFonts w:ascii="Times New Roman" w:hAnsi="Times New Roman"/>
                <w:color w:val="000000"/>
              </w:rPr>
              <w:t>хаттама</w:t>
            </w:r>
            <w:proofErr w:type="spellEnd"/>
            <w:r w:rsidRPr="004316C2">
              <w:rPr>
                <w:rFonts w:ascii="Times New Roman" w:hAnsi="Times New Roman"/>
                <w:color w:val="000000"/>
              </w:rPr>
              <w:t xml:space="preserve"> </w:t>
            </w:r>
          </w:p>
        </w:tc>
      </w:tr>
      <w:tr w:rsidR="004316C2" w:rsidRPr="004316C2" w14:paraId="54D006EB" w14:textId="77777777" w:rsidTr="004316C2">
        <w:trPr>
          <w:trHeight w:val="675"/>
        </w:trPr>
        <w:tc>
          <w:tcPr>
            <w:tcW w:w="438" w:type="dxa"/>
            <w:tcBorders>
              <w:top w:val="nil"/>
              <w:left w:val="single" w:sz="4" w:space="0" w:color="auto"/>
              <w:bottom w:val="single" w:sz="4" w:space="0" w:color="auto"/>
              <w:right w:val="single" w:sz="4" w:space="0" w:color="auto"/>
            </w:tcBorders>
            <w:shd w:val="clear" w:color="auto" w:fill="auto"/>
            <w:hideMark/>
          </w:tcPr>
          <w:p w14:paraId="57239CE0" w14:textId="77777777" w:rsidR="004316C2" w:rsidRPr="004316C2" w:rsidRDefault="004316C2" w:rsidP="002B1202">
            <w:pPr>
              <w:spacing w:after="0" w:line="240" w:lineRule="auto"/>
              <w:jc w:val="right"/>
              <w:rPr>
                <w:rFonts w:ascii="Times New Roman" w:hAnsi="Times New Roman"/>
                <w:b/>
                <w:bCs/>
                <w:color w:val="000000"/>
              </w:rPr>
            </w:pPr>
            <w:r w:rsidRPr="004316C2">
              <w:rPr>
                <w:rFonts w:ascii="Times New Roman" w:hAnsi="Times New Roman"/>
                <w:b/>
                <w:bCs/>
                <w:color w:val="000000"/>
              </w:rPr>
              <w:t>25</w:t>
            </w:r>
          </w:p>
        </w:tc>
        <w:tc>
          <w:tcPr>
            <w:tcW w:w="1658" w:type="dxa"/>
            <w:tcBorders>
              <w:top w:val="nil"/>
              <w:left w:val="nil"/>
              <w:bottom w:val="single" w:sz="4" w:space="0" w:color="auto"/>
              <w:right w:val="single" w:sz="4" w:space="0" w:color="auto"/>
            </w:tcBorders>
            <w:shd w:val="clear" w:color="auto" w:fill="auto"/>
            <w:hideMark/>
          </w:tcPr>
          <w:p w14:paraId="0C460F20"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республикалық</w:t>
            </w:r>
            <w:proofErr w:type="spellEnd"/>
          </w:p>
        </w:tc>
        <w:tc>
          <w:tcPr>
            <w:tcW w:w="2010" w:type="dxa"/>
            <w:tcBorders>
              <w:top w:val="nil"/>
              <w:left w:val="nil"/>
              <w:bottom w:val="single" w:sz="4" w:space="0" w:color="auto"/>
              <w:right w:val="single" w:sz="4" w:space="0" w:color="auto"/>
            </w:tcBorders>
            <w:shd w:val="clear" w:color="auto" w:fill="auto"/>
            <w:hideMark/>
          </w:tcPr>
          <w:p w14:paraId="76BEF89E"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Жупболова</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Улмекен</w:t>
            </w:r>
            <w:proofErr w:type="spellEnd"/>
          </w:p>
        </w:tc>
        <w:tc>
          <w:tcPr>
            <w:tcW w:w="1701" w:type="dxa"/>
            <w:tcBorders>
              <w:top w:val="nil"/>
              <w:left w:val="nil"/>
              <w:bottom w:val="single" w:sz="4" w:space="0" w:color="auto"/>
              <w:right w:val="single" w:sz="4" w:space="0" w:color="auto"/>
            </w:tcBorders>
            <w:shd w:val="clear" w:color="auto" w:fill="auto"/>
            <w:hideMark/>
          </w:tcPr>
          <w:p w14:paraId="1754B5DE" w14:textId="77777777" w:rsidR="004316C2" w:rsidRPr="004316C2" w:rsidRDefault="004316C2" w:rsidP="002B1202">
            <w:pPr>
              <w:spacing w:after="0" w:line="240" w:lineRule="auto"/>
              <w:rPr>
                <w:rFonts w:ascii="Times New Roman" w:hAnsi="Times New Roman"/>
                <w:color w:val="000000"/>
                <w:sz w:val="24"/>
                <w:szCs w:val="24"/>
              </w:rPr>
            </w:pPr>
            <w:proofErr w:type="spellStart"/>
            <w:r w:rsidRPr="004316C2">
              <w:rPr>
                <w:rFonts w:ascii="Times New Roman" w:hAnsi="Times New Roman"/>
                <w:color w:val="000000"/>
                <w:sz w:val="24"/>
                <w:szCs w:val="24"/>
              </w:rPr>
              <w:t>қазақ</w:t>
            </w:r>
            <w:proofErr w:type="spellEnd"/>
            <w:r w:rsidRPr="004316C2">
              <w:rPr>
                <w:rFonts w:ascii="Times New Roman" w:hAnsi="Times New Roman"/>
                <w:color w:val="000000"/>
                <w:sz w:val="24"/>
                <w:szCs w:val="24"/>
              </w:rPr>
              <w:t xml:space="preserve"> </w:t>
            </w:r>
            <w:proofErr w:type="spellStart"/>
            <w:r w:rsidRPr="004316C2">
              <w:rPr>
                <w:rFonts w:ascii="Times New Roman" w:hAnsi="Times New Roman"/>
                <w:color w:val="000000"/>
                <w:sz w:val="24"/>
                <w:szCs w:val="24"/>
              </w:rPr>
              <w:t>тілі</w:t>
            </w:r>
            <w:proofErr w:type="spellEnd"/>
            <w:r w:rsidRPr="004316C2">
              <w:rPr>
                <w:rFonts w:ascii="Times New Roman" w:hAnsi="Times New Roman"/>
                <w:color w:val="000000"/>
                <w:sz w:val="24"/>
                <w:szCs w:val="24"/>
              </w:rPr>
              <w:t xml:space="preserve"> мен </w:t>
            </w:r>
            <w:proofErr w:type="spellStart"/>
            <w:r w:rsidRPr="004316C2">
              <w:rPr>
                <w:rFonts w:ascii="Times New Roman" w:hAnsi="Times New Roman"/>
                <w:color w:val="000000"/>
                <w:sz w:val="24"/>
                <w:szCs w:val="24"/>
              </w:rPr>
              <w:t>әдебиеті</w:t>
            </w:r>
            <w:proofErr w:type="spellEnd"/>
          </w:p>
        </w:tc>
        <w:tc>
          <w:tcPr>
            <w:tcW w:w="2268" w:type="dxa"/>
            <w:tcBorders>
              <w:top w:val="nil"/>
              <w:left w:val="nil"/>
              <w:bottom w:val="single" w:sz="4" w:space="0" w:color="auto"/>
              <w:right w:val="single" w:sz="4" w:space="0" w:color="auto"/>
            </w:tcBorders>
            <w:shd w:val="clear" w:color="auto" w:fill="auto"/>
            <w:hideMark/>
          </w:tcPr>
          <w:p w14:paraId="27D1D1DA"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Қазіргі</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заманғы</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мектептегі</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әдебиет</w:t>
            </w:r>
            <w:proofErr w:type="spellEnd"/>
          </w:p>
        </w:tc>
        <w:tc>
          <w:tcPr>
            <w:tcW w:w="1843" w:type="dxa"/>
            <w:tcBorders>
              <w:top w:val="nil"/>
              <w:left w:val="nil"/>
              <w:bottom w:val="single" w:sz="4" w:space="0" w:color="auto"/>
              <w:right w:val="single" w:sz="4" w:space="0" w:color="auto"/>
            </w:tcBorders>
            <w:shd w:val="clear" w:color="auto" w:fill="auto"/>
            <w:hideMark/>
          </w:tcPr>
          <w:p w14:paraId="376C679F" w14:textId="77777777" w:rsidR="004316C2" w:rsidRPr="004316C2" w:rsidRDefault="004316C2" w:rsidP="002B1202">
            <w:pPr>
              <w:spacing w:after="0" w:line="240" w:lineRule="auto"/>
              <w:rPr>
                <w:rFonts w:ascii="Times New Roman" w:hAnsi="Times New Roman"/>
                <w:color w:val="000000"/>
              </w:rPr>
            </w:pPr>
            <w:r w:rsidRPr="004316C2">
              <w:rPr>
                <w:rFonts w:ascii="Times New Roman" w:hAnsi="Times New Roman"/>
                <w:color w:val="000000"/>
              </w:rPr>
              <w:t xml:space="preserve">20.11.2021. </w:t>
            </w:r>
            <w:proofErr w:type="spellStart"/>
            <w:r w:rsidRPr="004316C2">
              <w:rPr>
                <w:rFonts w:ascii="Times New Roman" w:hAnsi="Times New Roman"/>
                <w:color w:val="000000"/>
              </w:rPr>
              <w:t>хаттама</w:t>
            </w:r>
            <w:proofErr w:type="spellEnd"/>
            <w:r w:rsidRPr="004316C2">
              <w:rPr>
                <w:rFonts w:ascii="Times New Roman" w:hAnsi="Times New Roman"/>
                <w:color w:val="000000"/>
              </w:rPr>
              <w:t xml:space="preserve"> №10</w:t>
            </w:r>
          </w:p>
        </w:tc>
      </w:tr>
      <w:tr w:rsidR="004316C2" w:rsidRPr="004316C2" w14:paraId="4B264E30" w14:textId="77777777" w:rsidTr="004316C2">
        <w:trPr>
          <w:trHeight w:val="900"/>
        </w:trPr>
        <w:tc>
          <w:tcPr>
            <w:tcW w:w="438" w:type="dxa"/>
            <w:tcBorders>
              <w:top w:val="nil"/>
              <w:left w:val="single" w:sz="4" w:space="0" w:color="auto"/>
              <w:bottom w:val="single" w:sz="4" w:space="0" w:color="auto"/>
              <w:right w:val="single" w:sz="4" w:space="0" w:color="auto"/>
            </w:tcBorders>
            <w:shd w:val="clear" w:color="auto" w:fill="auto"/>
            <w:hideMark/>
          </w:tcPr>
          <w:p w14:paraId="4BA63C23" w14:textId="77777777" w:rsidR="004316C2" w:rsidRPr="004316C2" w:rsidRDefault="004316C2" w:rsidP="002B1202">
            <w:pPr>
              <w:spacing w:after="0" w:line="240" w:lineRule="auto"/>
              <w:jc w:val="right"/>
              <w:rPr>
                <w:rFonts w:ascii="Times New Roman" w:hAnsi="Times New Roman"/>
                <w:b/>
                <w:bCs/>
                <w:color w:val="000000"/>
              </w:rPr>
            </w:pPr>
            <w:r w:rsidRPr="004316C2">
              <w:rPr>
                <w:rFonts w:ascii="Times New Roman" w:hAnsi="Times New Roman"/>
                <w:b/>
                <w:bCs/>
                <w:color w:val="000000"/>
              </w:rPr>
              <w:lastRenderedPageBreak/>
              <w:t>26</w:t>
            </w:r>
          </w:p>
        </w:tc>
        <w:tc>
          <w:tcPr>
            <w:tcW w:w="1658" w:type="dxa"/>
            <w:tcBorders>
              <w:top w:val="nil"/>
              <w:left w:val="nil"/>
              <w:bottom w:val="single" w:sz="4" w:space="0" w:color="auto"/>
              <w:right w:val="single" w:sz="4" w:space="0" w:color="auto"/>
            </w:tcBorders>
            <w:shd w:val="clear" w:color="auto" w:fill="auto"/>
            <w:hideMark/>
          </w:tcPr>
          <w:p w14:paraId="435DF197"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облыстық</w:t>
            </w:r>
            <w:proofErr w:type="spellEnd"/>
          </w:p>
        </w:tc>
        <w:tc>
          <w:tcPr>
            <w:tcW w:w="2010" w:type="dxa"/>
            <w:tcBorders>
              <w:top w:val="nil"/>
              <w:left w:val="nil"/>
              <w:bottom w:val="single" w:sz="4" w:space="0" w:color="auto"/>
              <w:right w:val="single" w:sz="4" w:space="0" w:color="auto"/>
            </w:tcBorders>
            <w:shd w:val="clear" w:color="auto" w:fill="auto"/>
            <w:hideMark/>
          </w:tcPr>
          <w:p w14:paraId="060A16C2"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Исмагулова</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Рысжан</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Мухамбетовна</w:t>
            </w:r>
            <w:proofErr w:type="spellEnd"/>
            <w:r w:rsidRPr="004316C2">
              <w:rPr>
                <w:rFonts w:ascii="Times New Roman" w:hAnsi="Times New Roman"/>
                <w:color w:val="000000"/>
              </w:rPr>
              <w:t xml:space="preserve"> </w:t>
            </w:r>
          </w:p>
        </w:tc>
        <w:tc>
          <w:tcPr>
            <w:tcW w:w="1701" w:type="dxa"/>
            <w:tcBorders>
              <w:top w:val="nil"/>
              <w:left w:val="nil"/>
              <w:bottom w:val="single" w:sz="4" w:space="0" w:color="auto"/>
              <w:right w:val="single" w:sz="4" w:space="0" w:color="auto"/>
            </w:tcBorders>
            <w:shd w:val="clear" w:color="auto" w:fill="auto"/>
            <w:hideMark/>
          </w:tcPr>
          <w:p w14:paraId="4C17CF57" w14:textId="77777777" w:rsidR="004316C2" w:rsidRPr="004316C2" w:rsidRDefault="004316C2" w:rsidP="002B1202">
            <w:pPr>
              <w:spacing w:after="0" w:line="240" w:lineRule="auto"/>
              <w:rPr>
                <w:rFonts w:ascii="Times New Roman" w:hAnsi="Times New Roman"/>
                <w:color w:val="000000"/>
                <w:sz w:val="24"/>
                <w:szCs w:val="24"/>
              </w:rPr>
            </w:pPr>
            <w:proofErr w:type="spellStart"/>
            <w:r w:rsidRPr="004316C2">
              <w:rPr>
                <w:rFonts w:ascii="Times New Roman" w:hAnsi="Times New Roman"/>
                <w:color w:val="000000"/>
                <w:sz w:val="24"/>
                <w:szCs w:val="24"/>
              </w:rPr>
              <w:t>қазақ</w:t>
            </w:r>
            <w:proofErr w:type="spellEnd"/>
            <w:r w:rsidRPr="004316C2">
              <w:rPr>
                <w:rFonts w:ascii="Times New Roman" w:hAnsi="Times New Roman"/>
                <w:color w:val="000000"/>
                <w:sz w:val="24"/>
                <w:szCs w:val="24"/>
              </w:rPr>
              <w:t xml:space="preserve"> </w:t>
            </w:r>
            <w:proofErr w:type="spellStart"/>
            <w:r w:rsidRPr="004316C2">
              <w:rPr>
                <w:rFonts w:ascii="Times New Roman" w:hAnsi="Times New Roman"/>
                <w:color w:val="000000"/>
                <w:sz w:val="24"/>
                <w:szCs w:val="24"/>
              </w:rPr>
              <w:t>тілі</w:t>
            </w:r>
            <w:proofErr w:type="spellEnd"/>
            <w:r w:rsidRPr="004316C2">
              <w:rPr>
                <w:rFonts w:ascii="Times New Roman" w:hAnsi="Times New Roman"/>
                <w:color w:val="000000"/>
                <w:sz w:val="24"/>
                <w:szCs w:val="24"/>
              </w:rPr>
              <w:t xml:space="preserve"> мен </w:t>
            </w:r>
            <w:proofErr w:type="spellStart"/>
            <w:r w:rsidRPr="004316C2">
              <w:rPr>
                <w:rFonts w:ascii="Times New Roman" w:hAnsi="Times New Roman"/>
                <w:color w:val="000000"/>
                <w:sz w:val="24"/>
                <w:szCs w:val="24"/>
              </w:rPr>
              <w:t>әдебиеті</w:t>
            </w:r>
            <w:proofErr w:type="spellEnd"/>
          </w:p>
        </w:tc>
        <w:tc>
          <w:tcPr>
            <w:tcW w:w="2268" w:type="dxa"/>
            <w:tcBorders>
              <w:top w:val="nil"/>
              <w:left w:val="nil"/>
              <w:bottom w:val="single" w:sz="4" w:space="0" w:color="auto"/>
              <w:right w:val="single" w:sz="4" w:space="0" w:color="auto"/>
            </w:tcBorders>
            <w:shd w:val="clear" w:color="auto" w:fill="auto"/>
            <w:hideMark/>
          </w:tcPr>
          <w:p w14:paraId="487A25A8" w14:textId="77777777" w:rsidR="004316C2" w:rsidRPr="004316C2" w:rsidRDefault="004316C2" w:rsidP="002B1202">
            <w:pPr>
              <w:spacing w:after="0" w:line="240" w:lineRule="auto"/>
              <w:rPr>
                <w:rFonts w:ascii="Times New Roman" w:hAnsi="Times New Roman"/>
                <w:color w:val="000000"/>
              </w:rPr>
            </w:pPr>
            <w:r w:rsidRPr="004316C2">
              <w:rPr>
                <w:rFonts w:ascii="Times New Roman" w:hAnsi="Times New Roman"/>
                <w:color w:val="000000"/>
              </w:rPr>
              <w:t>"</w:t>
            </w:r>
            <w:proofErr w:type="spellStart"/>
            <w:r w:rsidRPr="004316C2">
              <w:rPr>
                <w:rFonts w:ascii="Times New Roman" w:hAnsi="Times New Roman"/>
                <w:color w:val="000000"/>
              </w:rPr>
              <w:t>Өзін-өзі</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тану</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рухани-адамгершілік</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білім</w:t>
            </w:r>
            <w:proofErr w:type="spellEnd"/>
            <w:r w:rsidRPr="004316C2">
              <w:rPr>
                <w:rFonts w:ascii="Times New Roman" w:hAnsi="Times New Roman"/>
                <w:color w:val="000000"/>
              </w:rPr>
              <w:t xml:space="preserve"> беру </w:t>
            </w:r>
            <w:proofErr w:type="spellStart"/>
            <w:r w:rsidRPr="004316C2">
              <w:rPr>
                <w:rFonts w:ascii="Times New Roman" w:hAnsi="Times New Roman"/>
                <w:color w:val="000000"/>
              </w:rPr>
              <w:t>бағдарламасын</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мектептің</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тұтас</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педагогикалық</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үдерісіне</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интеграциялау</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облыстық</w:t>
            </w:r>
            <w:proofErr w:type="spellEnd"/>
            <w:r w:rsidRPr="004316C2">
              <w:rPr>
                <w:rFonts w:ascii="Times New Roman" w:hAnsi="Times New Roman"/>
                <w:color w:val="000000"/>
              </w:rPr>
              <w:t xml:space="preserve"> семинар </w:t>
            </w:r>
            <w:proofErr w:type="spellStart"/>
            <w:r w:rsidRPr="004316C2">
              <w:rPr>
                <w:rFonts w:ascii="Times New Roman" w:hAnsi="Times New Roman"/>
                <w:color w:val="000000"/>
              </w:rPr>
              <w:t>материалдарының</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жинағы</w:t>
            </w:r>
            <w:proofErr w:type="spellEnd"/>
          </w:p>
        </w:tc>
        <w:tc>
          <w:tcPr>
            <w:tcW w:w="1843" w:type="dxa"/>
            <w:tcBorders>
              <w:top w:val="nil"/>
              <w:left w:val="nil"/>
              <w:bottom w:val="single" w:sz="4" w:space="0" w:color="auto"/>
              <w:right w:val="single" w:sz="4" w:space="0" w:color="auto"/>
            </w:tcBorders>
            <w:shd w:val="clear" w:color="auto" w:fill="auto"/>
            <w:hideMark/>
          </w:tcPr>
          <w:p w14:paraId="11036AD6" w14:textId="77777777" w:rsidR="004316C2" w:rsidRPr="004316C2" w:rsidRDefault="004316C2" w:rsidP="002B1202">
            <w:pPr>
              <w:spacing w:after="0" w:line="240" w:lineRule="auto"/>
              <w:rPr>
                <w:rFonts w:ascii="Times New Roman" w:hAnsi="Times New Roman"/>
                <w:color w:val="000000"/>
              </w:rPr>
            </w:pPr>
            <w:r w:rsidRPr="004316C2">
              <w:rPr>
                <w:rFonts w:ascii="Times New Roman" w:hAnsi="Times New Roman"/>
                <w:color w:val="000000"/>
              </w:rPr>
              <w:t xml:space="preserve">08.04.2022ж. </w:t>
            </w:r>
            <w:proofErr w:type="spellStart"/>
            <w:r w:rsidRPr="004316C2">
              <w:rPr>
                <w:rFonts w:ascii="Times New Roman" w:hAnsi="Times New Roman"/>
                <w:color w:val="000000"/>
              </w:rPr>
              <w:t>Хаттама</w:t>
            </w:r>
            <w:proofErr w:type="spellEnd"/>
            <w:r w:rsidRPr="004316C2">
              <w:rPr>
                <w:rFonts w:ascii="Times New Roman" w:hAnsi="Times New Roman"/>
                <w:color w:val="000000"/>
              </w:rPr>
              <w:t xml:space="preserve"> №2</w:t>
            </w:r>
          </w:p>
        </w:tc>
      </w:tr>
      <w:tr w:rsidR="004316C2" w:rsidRPr="004316C2" w14:paraId="2CC01F00" w14:textId="77777777" w:rsidTr="004316C2">
        <w:trPr>
          <w:trHeight w:val="900"/>
        </w:trPr>
        <w:tc>
          <w:tcPr>
            <w:tcW w:w="438" w:type="dxa"/>
            <w:tcBorders>
              <w:top w:val="single" w:sz="4" w:space="0" w:color="auto"/>
              <w:left w:val="single" w:sz="4" w:space="0" w:color="auto"/>
              <w:bottom w:val="single" w:sz="4" w:space="0" w:color="auto"/>
              <w:right w:val="single" w:sz="4" w:space="0" w:color="auto"/>
            </w:tcBorders>
            <w:shd w:val="clear" w:color="auto" w:fill="auto"/>
          </w:tcPr>
          <w:p w14:paraId="179254FE" w14:textId="77777777" w:rsidR="004316C2" w:rsidRPr="004316C2" w:rsidRDefault="004316C2" w:rsidP="002B1202">
            <w:pPr>
              <w:spacing w:after="0" w:line="240" w:lineRule="auto"/>
              <w:jc w:val="right"/>
              <w:rPr>
                <w:rFonts w:ascii="Times New Roman" w:hAnsi="Times New Roman"/>
                <w:b/>
                <w:bCs/>
                <w:color w:val="000000"/>
                <w:lang w:val="kk-KZ"/>
              </w:rPr>
            </w:pPr>
            <w:r w:rsidRPr="004316C2">
              <w:rPr>
                <w:rFonts w:ascii="Times New Roman" w:hAnsi="Times New Roman"/>
                <w:b/>
                <w:bCs/>
                <w:color w:val="000000"/>
                <w:lang w:val="kk-KZ"/>
              </w:rPr>
              <w:t>27</w:t>
            </w:r>
          </w:p>
        </w:tc>
        <w:tc>
          <w:tcPr>
            <w:tcW w:w="1658" w:type="dxa"/>
            <w:tcBorders>
              <w:bottom w:val="single" w:sz="4" w:space="0" w:color="auto"/>
              <w:right w:val="single" w:sz="4" w:space="0" w:color="auto"/>
            </w:tcBorders>
          </w:tcPr>
          <w:p w14:paraId="63D347AC" w14:textId="77777777" w:rsidR="004316C2" w:rsidRPr="004316C2" w:rsidRDefault="004316C2" w:rsidP="002B1202">
            <w:pPr>
              <w:spacing w:line="240" w:lineRule="auto"/>
              <w:rPr>
                <w:rFonts w:ascii="Times New Roman" w:hAnsi="Times New Roman"/>
              </w:rPr>
            </w:pPr>
            <w:proofErr w:type="spellStart"/>
            <w:r w:rsidRPr="004316C2">
              <w:rPr>
                <w:rFonts w:ascii="Times New Roman" w:hAnsi="Times New Roman"/>
              </w:rPr>
              <w:t>қалалық</w:t>
            </w:r>
            <w:proofErr w:type="spellEnd"/>
          </w:p>
        </w:tc>
        <w:tc>
          <w:tcPr>
            <w:tcW w:w="2010" w:type="dxa"/>
            <w:tcBorders>
              <w:left w:val="single" w:sz="4" w:space="0" w:color="auto"/>
              <w:bottom w:val="single" w:sz="4" w:space="0" w:color="auto"/>
              <w:right w:val="single" w:sz="4" w:space="0" w:color="auto"/>
            </w:tcBorders>
          </w:tcPr>
          <w:p w14:paraId="3B71828D" w14:textId="77777777" w:rsidR="004316C2" w:rsidRPr="004316C2" w:rsidRDefault="004316C2" w:rsidP="002B1202">
            <w:pPr>
              <w:spacing w:line="240" w:lineRule="auto"/>
              <w:rPr>
                <w:rFonts w:ascii="Times New Roman" w:hAnsi="Times New Roman"/>
              </w:rPr>
            </w:pPr>
            <w:proofErr w:type="spellStart"/>
            <w:r w:rsidRPr="004316C2">
              <w:rPr>
                <w:rFonts w:ascii="Times New Roman" w:hAnsi="Times New Roman"/>
              </w:rPr>
              <w:t>Ибрашева.З.О</w:t>
            </w:r>
            <w:proofErr w:type="spellEnd"/>
            <w:r w:rsidRPr="004316C2">
              <w:rPr>
                <w:rFonts w:ascii="Times New Roman" w:hAnsi="Times New Roman"/>
              </w:rPr>
              <w:t xml:space="preserve"> </w:t>
            </w:r>
          </w:p>
        </w:tc>
        <w:tc>
          <w:tcPr>
            <w:tcW w:w="1701" w:type="dxa"/>
            <w:tcBorders>
              <w:left w:val="single" w:sz="4" w:space="0" w:color="auto"/>
              <w:bottom w:val="single" w:sz="4" w:space="0" w:color="auto"/>
              <w:right w:val="single" w:sz="4" w:space="0" w:color="auto"/>
            </w:tcBorders>
          </w:tcPr>
          <w:p w14:paraId="0CAA38BD" w14:textId="77777777" w:rsidR="004316C2" w:rsidRPr="004316C2" w:rsidRDefault="004316C2" w:rsidP="002B1202">
            <w:pPr>
              <w:spacing w:line="240" w:lineRule="auto"/>
              <w:rPr>
                <w:rFonts w:ascii="Times New Roman" w:hAnsi="Times New Roman"/>
              </w:rPr>
            </w:pPr>
            <w:r w:rsidRPr="004316C2">
              <w:rPr>
                <w:rFonts w:ascii="Times New Roman" w:hAnsi="Times New Roman"/>
              </w:rPr>
              <w:t xml:space="preserve">Математика </w:t>
            </w:r>
          </w:p>
        </w:tc>
        <w:tc>
          <w:tcPr>
            <w:tcW w:w="2268" w:type="dxa"/>
            <w:tcBorders>
              <w:left w:val="single" w:sz="4" w:space="0" w:color="auto"/>
              <w:bottom w:val="single" w:sz="4" w:space="0" w:color="auto"/>
              <w:right w:val="single" w:sz="4" w:space="0" w:color="auto"/>
            </w:tcBorders>
          </w:tcPr>
          <w:p w14:paraId="794F5225" w14:textId="77777777" w:rsidR="004316C2" w:rsidRPr="004316C2" w:rsidRDefault="004316C2" w:rsidP="002B1202">
            <w:pPr>
              <w:spacing w:line="240" w:lineRule="auto"/>
              <w:rPr>
                <w:rFonts w:ascii="Times New Roman" w:hAnsi="Times New Roman"/>
              </w:rPr>
            </w:pPr>
            <w:r w:rsidRPr="004316C2">
              <w:rPr>
                <w:rFonts w:ascii="Times New Roman" w:hAnsi="Times New Roman"/>
              </w:rPr>
              <w:t xml:space="preserve">"1-4 </w:t>
            </w:r>
            <w:proofErr w:type="spellStart"/>
            <w:r w:rsidRPr="004316C2">
              <w:rPr>
                <w:rFonts w:ascii="Times New Roman" w:hAnsi="Times New Roman"/>
              </w:rPr>
              <w:t>сыныптарға</w:t>
            </w:r>
            <w:proofErr w:type="spellEnd"/>
            <w:r w:rsidRPr="004316C2">
              <w:rPr>
                <w:rFonts w:ascii="Times New Roman" w:hAnsi="Times New Roman"/>
              </w:rPr>
              <w:t xml:space="preserve"> </w:t>
            </w:r>
            <w:proofErr w:type="spellStart"/>
            <w:r w:rsidRPr="004316C2">
              <w:rPr>
                <w:rFonts w:ascii="Times New Roman" w:hAnsi="Times New Roman"/>
              </w:rPr>
              <w:t>арналған</w:t>
            </w:r>
            <w:proofErr w:type="spellEnd"/>
            <w:r w:rsidRPr="004316C2">
              <w:rPr>
                <w:rFonts w:ascii="Times New Roman" w:hAnsi="Times New Roman"/>
              </w:rPr>
              <w:t xml:space="preserve"> математика </w:t>
            </w:r>
            <w:proofErr w:type="spellStart"/>
            <w:r w:rsidRPr="004316C2">
              <w:rPr>
                <w:rFonts w:ascii="Times New Roman" w:hAnsi="Times New Roman"/>
              </w:rPr>
              <w:t>пәнінен</w:t>
            </w:r>
            <w:proofErr w:type="spellEnd"/>
            <w:r w:rsidRPr="004316C2">
              <w:rPr>
                <w:rFonts w:ascii="Times New Roman" w:hAnsi="Times New Roman"/>
              </w:rPr>
              <w:t xml:space="preserve"> </w:t>
            </w:r>
            <w:proofErr w:type="spellStart"/>
            <w:r w:rsidRPr="004316C2">
              <w:rPr>
                <w:rFonts w:ascii="Times New Roman" w:hAnsi="Times New Roman"/>
              </w:rPr>
              <w:t>деңгейлік</w:t>
            </w:r>
            <w:proofErr w:type="spellEnd"/>
            <w:r w:rsidRPr="004316C2">
              <w:rPr>
                <w:rFonts w:ascii="Times New Roman" w:hAnsi="Times New Roman"/>
              </w:rPr>
              <w:t xml:space="preserve"> </w:t>
            </w:r>
            <w:proofErr w:type="spellStart"/>
            <w:r w:rsidRPr="004316C2">
              <w:rPr>
                <w:rFonts w:ascii="Times New Roman" w:hAnsi="Times New Roman"/>
              </w:rPr>
              <w:t>тапсырмалар</w:t>
            </w:r>
            <w:proofErr w:type="spellEnd"/>
            <w:r w:rsidRPr="004316C2">
              <w:rPr>
                <w:rFonts w:ascii="Times New Roman" w:hAnsi="Times New Roman"/>
              </w:rPr>
              <w:t xml:space="preserve"> "</w:t>
            </w:r>
          </w:p>
        </w:tc>
        <w:tc>
          <w:tcPr>
            <w:tcW w:w="1843" w:type="dxa"/>
            <w:tcBorders>
              <w:left w:val="single" w:sz="4" w:space="0" w:color="auto"/>
              <w:bottom w:val="single" w:sz="4" w:space="0" w:color="auto"/>
              <w:right w:val="single" w:sz="4" w:space="0" w:color="auto"/>
            </w:tcBorders>
          </w:tcPr>
          <w:p w14:paraId="730F4B13" w14:textId="77777777" w:rsidR="004316C2" w:rsidRPr="004316C2" w:rsidRDefault="004316C2" w:rsidP="002B1202">
            <w:pPr>
              <w:spacing w:line="240" w:lineRule="auto"/>
              <w:rPr>
                <w:rFonts w:ascii="Times New Roman" w:hAnsi="Times New Roman"/>
              </w:rPr>
            </w:pPr>
            <w:proofErr w:type="spellStart"/>
            <w:r w:rsidRPr="004316C2">
              <w:rPr>
                <w:rFonts w:ascii="Times New Roman" w:hAnsi="Times New Roman"/>
              </w:rPr>
              <w:t>Хаттама</w:t>
            </w:r>
            <w:proofErr w:type="spellEnd"/>
            <w:r w:rsidRPr="004316C2">
              <w:rPr>
                <w:rFonts w:ascii="Times New Roman" w:hAnsi="Times New Roman"/>
              </w:rPr>
              <w:t xml:space="preserve"> № 3     17.03.2022ж </w:t>
            </w:r>
          </w:p>
        </w:tc>
      </w:tr>
      <w:tr w:rsidR="004316C2" w:rsidRPr="004316C2" w14:paraId="25A5B1E8" w14:textId="77777777" w:rsidTr="004316C2">
        <w:trPr>
          <w:trHeight w:val="900"/>
        </w:trPr>
        <w:tc>
          <w:tcPr>
            <w:tcW w:w="438" w:type="dxa"/>
            <w:tcBorders>
              <w:top w:val="single" w:sz="4" w:space="0" w:color="auto"/>
              <w:left w:val="single" w:sz="4" w:space="0" w:color="auto"/>
              <w:bottom w:val="single" w:sz="4" w:space="0" w:color="auto"/>
              <w:right w:val="single" w:sz="4" w:space="0" w:color="auto"/>
            </w:tcBorders>
            <w:shd w:val="clear" w:color="auto" w:fill="auto"/>
          </w:tcPr>
          <w:p w14:paraId="617209A8" w14:textId="77777777" w:rsidR="004316C2" w:rsidRPr="004316C2" w:rsidRDefault="004316C2" w:rsidP="002B1202">
            <w:pPr>
              <w:spacing w:after="0" w:line="240" w:lineRule="auto"/>
              <w:jc w:val="right"/>
              <w:rPr>
                <w:rFonts w:ascii="Times New Roman" w:hAnsi="Times New Roman"/>
                <w:b/>
                <w:bCs/>
                <w:color w:val="000000"/>
                <w:lang w:val="kk-KZ"/>
              </w:rPr>
            </w:pPr>
            <w:r w:rsidRPr="004316C2">
              <w:rPr>
                <w:rFonts w:ascii="Times New Roman" w:hAnsi="Times New Roman"/>
                <w:b/>
                <w:bCs/>
                <w:color w:val="000000"/>
                <w:lang w:val="kk-KZ"/>
              </w:rPr>
              <w:t>28</w:t>
            </w:r>
          </w:p>
        </w:tc>
        <w:tc>
          <w:tcPr>
            <w:tcW w:w="1658" w:type="dxa"/>
            <w:tcBorders>
              <w:top w:val="single" w:sz="4" w:space="0" w:color="auto"/>
              <w:bottom w:val="single" w:sz="4" w:space="0" w:color="auto"/>
              <w:right w:val="single" w:sz="4" w:space="0" w:color="auto"/>
            </w:tcBorders>
          </w:tcPr>
          <w:p w14:paraId="6EE956E2" w14:textId="77777777" w:rsidR="004316C2" w:rsidRPr="004316C2" w:rsidRDefault="004316C2" w:rsidP="002B1202">
            <w:pPr>
              <w:spacing w:line="240" w:lineRule="auto"/>
              <w:rPr>
                <w:rFonts w:ascii="Times New Roman" w:hAnsi="Times New Roman"/>
              </w:rPr>
            </w:pPr>
            <w:proofErr w:type="spellStart"/>
            <w:r w:rsidRPr="004316C2">
              <w:rPr>
                <w:rFonts w:ascii="Times New Roman" w:hAnsi="Times New Roman"/>
              </w:rPr>
              <w:t>облыстық</w:t>
            </w:r>
            <w:proofErr w:type="spellEnd"/>
          </w:p>
        </w:tc>
        <w:tc>
          <w:tcPr>
            <w:tcW w:w="2010" w:type="dxa"/>
            <w:tcBorders>
              <w:top w:val="single" w:sz="4" w:space="0" w:color="auto"/>
              <w:left w:val="single" w:sz="4" w:space="0" w:color="auto"/>
              <w:bottom w:val="single" w:sz="4" w:space="0" w:color="auto"/>
              <w:right w:val="single" w:sz="4" w:space="0" w:color="auto"/>
            </w:tcBorders>
          </w:tcPr>
          <w:p w14:paraId="08B708AD" w14:textId="77777777" w:rsidR="004316C2" w:rsidRPr="004316C2" w:rsidRDefault="004316C2" w:rsidP="002B1202">
            <w:pPr>
              <w:spacing w:line="240" w:lineRule="auto"/>
              <w:rPr>
                <w:rFonts w:ascii="Times New Roman" w:hAnsi="Times New Roman"/>
              </w:rPr>
            </w:pPr>
            <w:proofErr w:type="spellStart"/>
            <w:r w:rsidRPr="004316C2">
              <w:rPr>
                <w:rFonts w:ascii="Times New Roman" w:hAnsi="Times New Roman"/>
              </w:rPr>
              <w:t>Раманова</w:t>
            </w:r>
            <w:proofErr w:type="spellEnd"/>
            <w:r w:rsidRPr="004316C2">
              <w:rPr>
                <w:rFonts w:ascii="Times New Roman" w:hAnsi="Times New Roman"/>
              </w:rPr>
              <w:t xml:space="preserve"> А.А.</w:t>
            </w:r>
          </w:p>
        </w:tc>
        <w:tc>
          <w:tcPr>
            <w:tcW w:w="1701" w:type="dxa"/>
            <w:tcBorders>
              <w:top w:val="single" w:sz="4" w:space="0" w:color="auto"/>
              <w:left w:val="single" w:sz="4" w:space="0" w:color="auto"/>
              <w:bottom w:val="single" w:sz="4" w:space="0" w:color="auto"/>
              <w:right w:val="single" w:sz="4" w:space="0" w:color="auto"/>
            </w:tcBorders>
          </w:tcPr>
          <w:p w14:paraId="70D48FF7" w14:textId="77777777" w:rsidR="004316C2" w:rsidRPr="004316C2" w:rsidRDefault="004316C2" w:rsidP="002B1202">
            <w:pPr>
              <w:spacing w:line="240" w:lineRule="auto"/>
              <w:rPr>
                <w:rFonts w:ascii="Times New Roman" w:hAnsi="Times New Roman"/>
              </w:rPr>
            </w:pPr>
            <w:proofErr w:type="spellStart"/>
            <w:r w:rsidRPr="004316C2">
              <w:rPr>
                <w:rFonts w:ascii="Times New Roman" w:hAnsi="Times New Roman"/>
              </w:rPr>
              <w:t>әдебиеттік</w:t>
            </w:r>
            <w:proofErr w:type="spellEnd"/>
            <w:r w:rsidRPr="004316C2">
              <w:rPr>
                <w:rFonts w:ascii="Times New Roman" w:hAnsi="Times New Roman"/>
              </w:rPr>
              <w:t xml:space="preserve"> </w:t>
            </w:r>
            <w:proofErr w:type="spellStart"/>
            <w:r w:rsidRPr="004316C2">
              <w:rPr>
                <w:rFonts w:ascii="Times New Roman" w:hAnsi="Times New Roman"/>
              </w:rPr>
              <w:t>оқу</w:t>
            </w:r>
            <w:proofErr w:type="spellEnd"/>
            <w:r w:rsidRPr="004316C2">
              <w:rPr>
                <w:rFonts w:ascii="Times New Roman" w:hAnsi="Times New Roman"/>
              </w:rPr>
              <w:t xml:space="preserve">, </w:t>
            </w:r>
            <w:proofErr w:type="spellStart"/>
            <w:r w:rsidRPr="004316C2">
              <w:rPr>
                <w:rFonts w:ascii="Times New Roman" w:hAnsi="Times New Roman"/>
              </w:rPr>
              <w:t>жинақ</w:t>
            </w:r>
            <w:proofErr w:type="spellEnd"/>
          </w:p>
        </w:tc>
        <w:tc>
          <w:tcPr>
            <w:tcW w:w="2268" w:type="dxa"/>
            <w:tcBorders>
              <w:top w:val="single" w:sz="4" w:space="0" w:color="auto"/>
              <w:left w:val="single" w:sz="4" w:space="0" w:color="auto"/>
              <w:bottom w:val="single" w:sz="4" w:space="0" w:color="auto"/>
              <w:right w:val="single" w:sz="4" w:space="0" w:color="auto"/>
            </w:tcBorders>
          </w:tcPr>
          <w:p w14:paraId="25A3DCA3" w14:textId="77777777" w:rsidR="004316C2" w:rsidRPr="004316C2" w:rsidRDefault="004316C2" w:rsidP="002B1202">
            <w:pPr>
              <w:spacing w:line="240" w:lineRule="auto"/>
              <w:rPr>
                <w:rFonts w:ascii="Times New Roman" w:hAnsi="Times New Roman"/>
              </w:rPr>
            </w:pPr>
            <w:r w:rsidRPr="004316C2">
              <w:rPr>
                <w:rFonts w:ascii="Times New Roman" w:hAnsi="Times New Roman"/>
              </w:rPr>
              <w:t>"</w:t>
            </w:r>
            <w:proofErr w:type="spellStart"/>
            <w:r w:rsidRPr="004316C2">
              <w:rPr>
                <w:rFonts w:ascii="Times New Roman" w:hAnsi="Times New Roman"/>
              </w:rPr>
              <w:t>Өзін-өзі</w:t>
            </w:r>
            <w:proofErr w:type="spellEnd"/>
            <w:r w:rsidRPr="004316C2">
              <w:rPr>
                <w:rFonts w:ascii="Times New Roman" w:hAnsi="Times New Roman"/>
              </w:rPr>
              <w:t xml:space="preserve"> </w:t>
            </w:r>
            <w:proofErr w:type="spellStart"/>
            <w:r w:rsidRPr="004316C2">
              <w:rPr>
                <w:rFonts w:ascii="Times New Roman" w:hAnsi="Times New Roman"/>
              </w:rPr>
              <w:t>тану</w:t>
            </w:r>
            <w:proofErr w:type="spellEnd"/>
            <w:r w:rsidRPr="004316C2">
              <w:rPr>
                <w:rFonts w:ascii="Times New Roman" w:hAnsi="Times New Roman"/>
              </w:rPr>
              <w:t xml:space="preserve">" </w:t>
            </w:r>
            <w:proofErr w:type="spellStart"/>
            <w:r w:rsidRPr="004316C2">
              <w:rPr>
                <w:rFonts w:ascii="Times New Roman" w:hAnsi="Times New Roman"/>
              </w:rPr>
              <w:t>рухани-адамгершілік</w:t>
            </w:r>
            <w:proofErr w:type="spellEnd"/>
            <w:r w:rsidRPr="004316C2">
              <w:rPr>
                <w:rFonts w:ascii="Times New Roman" w:hAnsi="Times New Roman"/>
              </w:rPr>
              <w:t xml:space="preserve"> </w:t>
            </w:r>
            <w:proofErr w:type="spellStart"/>
            <w:r w:rsidRPr="004316C2">
              <w:rPr>
                <w:rFonts w:ascii="Times New Roman" w:hAnsi="Times New Roman"/>
              </w:rPr>
              <w:t>білім</w:t>
            </w:r>
            <w:proofErr w:type="spellEnd"/>
            <w:r w:rsidRPr="004316C2">
              <w:rPr>
                <w:rFonts w:ascii="Times New Roman" w:hAnsi="Times New Roman"/>
              </w:rPr>
              <w:t xml:space="preserve"> беру </w:t>
            </w:r>
            <w:proofErr w:type="spellStart"/>
            <w:r w:rsidRPr="004316C2">
              <w:rPr>
                <w:rFonts w:ascii="Times New Roman" w:hAnsi="Times New Roman"/>
              </w:rPr>
              <w:t>бағдарламасын</w:t>
            </w:r>
            <w:proofErr w:type="spellEnd"/>
            <w:r w:rsidRPr="004316C2">
              <w:rPr>
                <w:rFonts w:ascii="Times New Roman" w:hAnsi="Times New Roman"/>
              </w:rPr>
              <w:t xml:space="preserve"> </w:t>
            </w:r>
            <w:proofErr w:type="spellStart"/>
            <w:r w:rsidRPr="004316C2">
              <w:rPr>
                <w:rFonts w:ascii="Times New Roman" w:hAnsi="Times New Roman"/>
              </w:rPr>
              <w:t>мектептің</w:t>
            </w:r>
            <w:proofErr w:type="spellEnd"/>
            <w:r w:rsidRPr="004316C2">
              <w:rPr>
                <w:rFonts w:ascii="Times New Roman" w:hAnsi="Times New Roman"/>
              </w:rPr>
              <w:t xml:space="preserve"> </w:t>
            </w:r>
            <w:proofErr w:type="spellStart"/>
            <w:r w:rsidRPr="004316C2">
              <w:rPr>
                <w:rFonts w:ascii="Times New Roman" w:hAnsi="Times New Roman"/>
              </w:rPr>
              <w:t>тұтас</w:t>
            </w:r>
            <w:proofErr w:type="spellEnd"/>
            <w:r w:rsidRPr="004316C2">
              <w:rPr>
                <w:rFonts w:ascii="Times New Roman" w:hAnsi="Times New Roman"/>
              </w:rPr>
              <w:t xml:space="preserve"> </w:t>
            </w:r>
            <w:proofErr w:type="spellStart"/>
            <w:r w:rsidRPr="004316C2">
              <w:rPr>
                <w:rFonts w:ascii="Times New Roman" w:hAnsi="Times New Roman"/>
              </w:rPr>
              <w:t>педагогикалық</w:t>
            </w:r>
            <w:proofErr w:type="spellEnd"/>
            <w:r w:rsidRPr="004316C2">
              <w:rPr>
                <w:rFonts w:ascii="Times New Roman" w:hAnsi="Times New Roman"/>
              </w:rPr>
              <w:t xml:space="preserve"> </w:t>
            </w:r>
            <w:proofErr w:type="spellStart"/>
            <w:r w:rsidRPr="004316C2">
              <w:rPr>
                <w:rFonts w:ascii="Times New Roman" w:hAnsi="Times New Roman"/>
              </w:rPr>
              <w:t>үдерісіне</w:t>
            </w:r>
            <w:proofErr w:type="spellEnd"/>
            <w:r w:rsidRPr="004316C2">
              <w:rPr>
                <w:rFonts w:ascii="Times New Roman" w:hAnsi="Times New Roman"/>
              </w:rPr>
              <w:t xml:space="preserve"> </w:t>
            </w:r>
            <w:proofErr w:type="spellStart"/>
            <w:r w:rsidRPr="004316C2">
              <w:rPr>
                <w:rFonts w:ascii="Times New Roman" w:hAnsi="Times New Roman"/>
              </w:rPr>
              <w:t>интеграциялау</w:t>
            </w:r>
            <w:proofErr w:type="spellEnd"/>
            <w:r w:rsidRPr="004316C2">
              <w:rPr>
                <w:rFonts w:ascii="Times New Roman" w:hAnsi="Times New Roman"/>
              </w:rPr>
              <w:t xml:space="preserve">" </w:t>
            </w:r>
            <w:proofErr w:type="spellStart"/>
            <w:r w:rsidRPr="004316C2">
              <w:rPr>
                <w:rFonts w:ascii="Times New Roman" w:hAnsi="Times New Roman"/>
              </w:rPr>
              <w:t>облыстық</w:t>
            </w:r>
            <w:proofErr w:type="spellEnd"/>
            <w:r w:rsidRPr="004316C2">
              <w:rPr>
                <w:rFonts w:ascii="Times New Roman" w:hAnsi="Times New Roman"/>
              </w:rPr>
              <w:t xml:space="preserve"> семинар </w:t>
            </w:r>
            <w:proofErr w:type="spellStart"/>
            <w:r w:rsidRPr="004316C2">
              <w:rPr>
                <w:rFonts w:ascii="Times New Roman" w:hAnsi="Times New Roman"/>
              </w:rPr>
              <w:t>жинағы</w:t>
            </w:r>
            <w:proofErr w:type="spellEnd"/>
          </w:p>
        </w:tc>
        <w:tc>
          <w:tcPr>
            <w:tcW w:w="1843" w:type="dxa"/>
            <w:tcBorders>
              <w:top w:val="single" w:sz="4" w:space="0" w:color="auto"/>
              <w:left w:val="single" w:sz="4" w:space="0" w:color="auto"/>
              <w:bottom w:val="single" w:sz="4" w:space="0" w:color="auto"/>
              <w:right w:val="single" w:sz="4" w:space="0" w:color="auto"/>
            </w:tcBorders>
          </w:tcPr>
          <w:p w14:paraId="1A540DE4" w14:textId="77777777" w:rsidR="004316C2" w:rsidRPr="004316C2" w:rsidRDefault="004316C2" w:rsidP="002B1202">
            <w:pPr>
              <w:spacing w:line="240" w:lineRule="auto"/>
              <w:rPr>
                <w:rFonts w:ascii="Times New Roman" w:hAnsi="Times New Roman"/>
              </w:rPr>
            </w:pPr>
            <w:proofErr w:type="spellStart"/>
            <w:r w:rsidRPr="004316C2">
              <w:rPr>
                <w:rFonts w:ascii="Times New Roman" w:hAnsi="Times New Roman"/>
              </w:rPr>
              <w:t>Хаттама</w:t>
            </w:r>
            <w:proofErr w:type="spellEnd"/>
            <w:r w:rsidRPr="004316C2">
              <w:rPr>
                <w:rFonts w:ascii="Times New Roman" w:hAnsi="Times New Roman"/>
              </w:rPr>
              <w:t xml:space="preserve"> № 2    08.04.2022ж </w:t>
            </w:r>
          </w:p>
        </w:tc>
      </w:tr>
    </w:tbl>
    <w:p w14:paraId="60A6CF18" w14:textId="77777777" w:rsidR="004316C2" w:rsidRPr="004316C2" w:rsidRDefault="004316C2" w:rsidP="002B1202">
      <w:pPr>
        <w:tabs>
          <w:tab w:val="center" w:pos="4890"/>
        </w:tabs>
        <w:spacing w:after="0" w:line="240" w:lineRule="auto"/>
        <w:rPr>
          <w:rFonts w:ascii="Times New Roman" w:hAnsi="Times New Roman"/>
          <w:b/>
          <w:sz w:val="24"/>
          <w:szCs w:val="24"/>
          <w:lang w:val="kk-KZ"/>
        </w:rPr>
      </w:pPr>
      <w:r w:rsidRPr="004316C2">
        <w:rPr>
          <w:rFonts w:ascii="Times New Roman" w:hAnsi="Times New Roman"/>
          <w:b/>
          <w:sz w:val="24"/>
          <w:szCs w:val="24"/>
          <w:lang w:val="kk-KZ"/>
        </w:rPr>
        <w:t xml:space="preserve">    </w:t>
      </w:r>
      <w:r w:rsidRPr="004316C2">
        <w:rPr>
          <w:rFonts w:ascii="Times New Roman" w:hAnsi="Times New Roman"/>
          <w:b/>
          <w:sz w:val="24"/>
          <w:szCs w:val="24"/>
          <w:lang w:val="kk-KZ"/>
        </w:rPr>
        <w:tab/>
        <w:t>Педагогтердің ақпарат бетіне мақала  жариялауы</w:t>
      </w:r>
    </w:p>
    <w:p w14:paraId="7A63C64C" w14:textId="77777777" w:rsidR="004316C2" w:rsidRPr="004316C2" w:rsidRDefault="004316C2" w:rsidP="002B1202">
      <w:pPr>
        <w:spacing w:after="0" w:line="240" w:lineRule="auto"/>
        <w:rPr>
          <w:rFonts w:ascii="Times New Roman" w:hAnsi="Times New Roman"/>
          <w:sz w:val="24"/>
          <w:szCs w:val="24"/>
          <w:lang w:val="kk-KZ"/>
        </w:rPr>
      </w:pPr>
      <w:r w:rsidRPr="004316C2">
        <w:rPr>
          <w:rFonts w:ascii="Times New Roman" w:hAnsi="Times New Roman"/>
          <w:sz w:val="24"/>
          <w:szCs w:val="24"/>
          <w:lang w:val="kk-KZ"/>
        </w:rPr>
        <w:t xml:space="preserve">   2021-2022 оқу жылындаа 77 педагог халықаралық,  республикалық, облыстық баспасөз ақпарат құралдарымен байланыс орнатып, тәжірибе таратты. 2017-2018 оқу жылында барлығы 42 мақала жарияланып, 26,6% құраса, одан кейінгі жылдары 27,9%, 33,3%, 33,6%, ал 2021-2022 оқу жылында  50,5%- ды құрап, 23,9%-ға артып отыр. Алдағы уақытта педагогтердің облыс көлеміндегі баспасөз ақпарат құралдарына мақала жариялау санын 15- ке арттыру көзделіп отыр.  </w:t>
      </w:r>
    </w:p>
    <w:p w14:paraId="60BB581B" w14:textId="77777777" w:rsidR="004316C2" w:rsidRPr="004316C2" w:rsidRDefault="004316C2" w:rsidP="002B1202">
      <w:pPr>
        <w:spacing w:after="0" w:line="240" w:lineRule="auto"/>
        <w:rPr>
          <w:rFonts w:ascii="Times New Roman" w:hAnsi="Times New Roman"/>
          <w:b/>
          <w:sz w:val="24"/>
          <w:szCs w:val="24"/>
          <w:lang w:val="kk-KZ"/>
        </w:rPr>
      </w:pPr>
    </w:p>
    <w:tbl>
      <w:tblPr>
        <w:tblStyle w:val="af7"/>
        <w:tblW w:w="10031" w:type="dxa"/>
        <w:tblLook w:val="04A0" w:firstRow="1" w:lastRow="0" w:firstColumn="1" w:lastColumn="0" w:noHBand="0" w:noVBand="1"/>
      </w:tblPr>
      <w:tblGrid>
        <w:gridCol w:w="1581"/>
        <w:gridCol w:w="1469"/>
        <w:gridCol w:w="1804"/>
        <w:gridCol w:w="1946"/>
        <w:gridCol w:w="1601"/>
        <w:gridCol w:w="1630"/>
      </w:tblGrid>
      <w:tr w:rsidR="004316C2" w:rsidRPr="004316C2" w14:paraId="6BC69129" w14:textId="77777777" w:rsidTr="004316C2">
        <w:tc>
          <w:tcPr>
            <w:tcW w:w="1716" w:type="dxa"/>
          </w:tcPr>
          <w:p w14:paraId="0E2FDF73" w14:textId="77777777" w:rsidR="004316C2" w:rsidRPr="004316C2" w:rsidRDefault="004316C2" w:rsidP="002B1202">
            <w:pPr>
              <w:jc w:val="center"/>
              <w:rPr>
                <w:rFonts w:ascii="Times New Roman" w:hAnsi="Times New Roman"/>
                <w:b/>
                <w:sz w:val="24"/>
                <w:szCs w:val="24"/>
                <w:lang w:val="kk-KZ"/>
              </w:rPr>
            </w:pPr>
            <w:r w:rsidRPr="004316C2">
              <w:rPr>
                <w:rFonts w:ascii="Times New Roman" w:hAnsi="Times New Roman"/>
                <w:b/>
                <w:sz w:val="24"/>
                <w:szCs w:val="24"/>
                <w:lang w:val="kk-KZ"/>
              </w:rPr>
              <w:t>Оқу жылы</w:t>
            </w:r>
          </w:p>
        </w:tc>
        <w:tc>
          <w:tcPr>
            <w:tcW w:w="1473" w:type="dxa"/>
          </w:tcPr>
          <w:p w14:paraId="5D9BF7DF" w14:textId="77777777" w:rsidR="004316C2" w:rsidRPr="004316C2" w:rsidRDefault="004316C2" w:rsidP="002B1202">
            <w:pPr>
              <w:jc w:val="center"/>
              <w:rPr>
                <w:rFonts w:ascii="Times New Roman" w:hAnsi="Times New Roman"/>
                <w:b/>
                <w:sz w:val="24"/>
                <w:szCs w:val="24"/>
                <w:lang w:val="kk-KZ"/>
              </w:rPr>
            </w:pPr>
            <w:r w:rsidRPr="004316C2">
              <w:rPr>
                <w:rFonts w:ascii="Times New Roman" w:hAnsi="Times New Roman"/>
                <w:b/>
                <w:sz w:val="24"/>
                <w:szCs w:val="24"/>
                <w:lang w:val="kk-KZ"/>
              </w:rPr>
              <w:t>Педагогтер саны</w:t>
            </w:r>
          </w:p>
        </w:tc>
        <w:tc>
          <w:tcPr>
            <w:tcW w:w="1642" w:type="dxa"/>
          </w:tcPr>
          <w:p w14:paraId="43810F96" w14:textId="77777777" w:rsidR="004316C2" w:rsidRPr="004316C2" w:rsidRDefault="004316C2" w:rsidP="002B1202">
            <w:pPr>
              <w:rPr>
                <w:rFonts w:ascii="Times New Roman" w:hAnsi="Times New Roman"/>
                <w:b/>
                <w:sz w:val="24"/>
                <w:szCs w:val="24"/>
                <w:lang w:val="kk-KZ"/>
              </w:rPr>
            </w:pPr>
            <w:r w:rsidRPr="004316C2">
              <w:rPr>
                <w:rFonts w:ascii="Times New Roman" w:hAnsi="Times New Roman"/>
                <w:b/>
                <w:sz w:val="24"/>
                <w:szCs w:val="24"/>
                <w:lang w:val="kk-KZ"/>
              </w:rPr>
              <w:t>Халықаралық</w:t>
            </w:r>
          </w:p>
        </w:tc>
        <w:tc>
          <w:tcPr>
            <w:tcW w:w="1779" w:type="dxa"/>
          </w:tcPr>
          <w:p w14:paraId="493FC4B5" w14:textId="77777777" w:rsidR="004316C2" w:rsidRPr="004316C2" w:rsidRDefault="004316C2" w:rsidP="002B1202">
            <w:pPr>
              <w:jc w:val="center"/>
              <w:rPr>
                <w:rFonts w:ascii="Times New Roman" w:hAnsi="Times New Roman"/>
                <w:b/>
                <w:sz w:val="24"/>
                <w:szCs w:val="24"/>
                <w:lang w:val="kk-KZ"/>
              </w:rPr>
            </w:pPr>
            <w:r w:rsidRPr="004316C2">
              <w:rPr>
                <w:rFonts w:ascii="Times New Roman" w:hAnsi="Times New Roman"/>
                <w:b/>
                <w:sz w:val="24"/>
                <w:szCs w:val="24"/>
                <w:lang w:val="kk-KZ"/>
              </w:rPr>
              <w:t>Республикалық</w:t>
            </w:r>
          </w:p>
        </w:tc>
        <w:tc>
          <w:tcPr>
            <w:tcW w:w="1642" w:type="dxa"/>
          </w:tcPr>
          <w:p w14:paraId="2E6A3E14" w14:textId="77777777" w:rsidR="004316C2" w:rsidRPr="004316C2" w:rsidRDefault="004316C2" w:rsidP="002B1202">
            <w:pPr>
              <w:jc w:val="center"/>
              <w:rPr>
                <w:rFonts w:ascii="Times New Roman" w:hAnsi="Times New Roman"/>
                <w:b/>
                <w:sz w:val="24"/>
                <w:szCs w:val="24"/>
                <w:lang w:val="kk-KZ"/>
              </w:rPr>
            </w:pPr>
            <w:r w:rsidRPr="004316C2">
              <w:rPr>
                <w:rFonts w:ascii="Times New Roman" w:hAnsi="Times New Roman"/>
                <w:b/>
                <w:sz w:val="24"/>
                <w:szCs w:val="24"/>
                <w:lang w:val="kk-KZ"/>
              </w:rPr>
              <w:t>Облыстық</w:t>
            </w:r>
          </w:p>
        </w:tc>
        <w:tc>
          <w:tcPr>
            <w:tcW w:w="1779" w:type="dxa"/>
          </w:tcPr>
          <w:p w14:paraId="3CDC5570" w14:textId="77777777" w:rsidR="004316C2" w:rsidRPr="004316C2" w:rsidRDefault="004316C2" w:rsidP="002B1202">
            <w:pPr>
              <w:jc w:val="center"/>
              <w:rPr>
                <w:rFonts w:ascii="Times New Roman" w:hAnsi="Times New Roman"/>
                <w:b/>
                <w:sz w:val="24"/>
                <w:szCs w:val="24"/>
                <w:lang w:val="kk-KZ"/>
              </w:rPr>
            </w:pPr>
            <w:r w:rsidRPr="004316C2">
              <w:rPr>
                <w:rFonts w:ascii="Times New Roman" w:hAnsi="Times New Roman"/>
                <w:b/>
                <w:sz w:val="24"/>
                <w:szCs w:val="24"/>
                <w:lang w:val="kk-KZ"/>
              </w:rPr>
              <w:t>Үлес</w:t>
            </w:r>
          </w:p>
        </w:tc>
      </w:tr>
      <w:tr w:rsidR="004316C2" w:rsidRPr="004316C2" w14:paraId="3374907C" w14:textId="77777777" w:rsidTr="004316C2">
        <w:trPr>
          <w:trHeight w:val="402"/>
        </w:trPr>
        <w:tc>
          <w:tcPr>
            <w:tcW w:w="1716" w:type="dxa"/>
          </w:tcPr>
          <w:p w14:paraId="3BBBCC2E" w14:textId="77777777" w:rsidR="004316C2" w:rsidRPr="004316C2" w:rsidRDefault="004316C2" w:rsidP="002B1202">
            <w:pPr>
              <w:jc w:val="center"/>
              <w:rPr>
                <w:rFonts w:ascii="Times New Roman" w:hAnsi="Times New Roman"/>
                <w:b/>
                <w:sz w:val="24"/>
                <w:szCs w:val="24"/>
                <w:lang w:val="kk-KZ"/>
              </w:rPr>
            </w:pPr>
            <w:r w:rsidRPr="004316C2">
              <w:rPr>
                <w:rFonts w:ascii="Times New Roman" w:hAnsi="Times New Roman"/>
                <w:b/>
                <w:sz w:val="24"/>
                <w:szCs w:val="24"/>
                <w:lang w:val="kk-KZ"/>
              </w:rPr>
              <w:t>2017-2018</w:t>
            </w:r>
          </w:p>
        </w:tc>
        <w:tc>
          <w:tcPr>
            <w:tcW w:w="1473" w:type="dxa"/>
          </w:tcPr>
          <w:p w14:paraId="2E94C4F9" w14:textId="77777777" w:rsidR="004316C2" w:rsidRPr="004316C2" w:rsidRDefault="004316C2" w:rsidP="002B1202">
            <w:pPr>
              <w:jc w:val="center"/>
              <w:rPr>
                <w:rFonts w:ascii="Times New Roman" w:hAnsi="Times New Roman"/>
                <w:b/>
                <w:sz w:val="24"/>
                <w:szCs w:val="24"/>
                <w:lang w:val="kk-KZ"/>
              </w:rPr>
            </w:pPr>
            <w:r w:rsidRPr="004316C2">
              <w:rPr>
                <w:rFonts w:ascii="Times New Roman" w:hAnsi="Times New Roman"/>
                <w:b/>
                <w:sz w:val="24"/>
                <w:szCs w:val="24"/>
                <w:lang w:val="kk-KZ"/>
              </w:rPr>
              <w:t>158</w:t>
            </w:r>
          </w:p>
        </w:tc>
        <w:tc>
          <w:tcPr>
            <w:tcW w:w="1642" w:type="dxa"/>
          </w:tcPr>
          <w:p w14:paraId="1C554A25" w14:textId="77777777" w:rsidR="004316C2" w:rsidRPr="004316C2" w:rsidRDefault="004316C2" w:rsidP="002B1202">
            <w:pPr>
              <w:jc w:val="center"/>
              <w:rPr>
                <w:rFonts w:ascii="Times New Roman" w:hAnsi="Times New Roman"/>
                <w:b/>
                <w:sz w:val="24"/>
                <w:szCs w:val="24"/>
                <w:lang w:val="kk-KZ"/>
              </w:rPr>
            </w:pPr>
            <w:r w:rsidRPr="004316C2">
              <w:rPr>
                <w:rFonts w:ascii="Times New Roman" w:hAnsi="Times New Roman"/>
                <w:b/>
                <w:sz w:val="24"/>
                <w:szCs w:val="24"/>
                <w:lang w:val="kk-KZ"/>
              </w:rPr>
              <w:t>3</w:t>
            </w:r>
          </w:p>
        </w:tc>
        <w:tc>
          <w:tcPr>
            <w:tcW w:w="1779" w:type="dxa"/>
          </w:tcPr>
          <w:p w14:paraId="0F0A1E13" w14:textId="77777777" w:rsidR="004316C2" w:rsidRPr="004316C2" w:rsidRDefault="004316C2" w:rsidP="002B1202">
            <w:pPr>
              <w:jc w:val="center"/>
              <w:rPr>
                <w:rFonts w:ascii="Times New Roman" w:hAnsi="Times New Roman"/>
                <w:b/>
                <w:sz w:val="24"/>
                <w:szCs w:val="24"/>
                <w:lang w:val="kk-KZ"/>
              </w:rPr>
            </w:pPr>
            <w:r w:rsidRPr="004316C2">
              <w:rPr>
                <w:rFonts w:ascii="Times New Roman" w:hAnsi="Times New Roman"/>
                <w:b/>
                <w:sz w:val="24"/>
                <w:szCs w:val="24"/>
                <w:lang w:val="kk-KZ"/>
              </w:rPr>
              <w:t>36</w:t>
            </w:r>
          </w:p>
        </w:tc>
        <w:tc>
          <w:tcPr>
            <w:tcW w:w="1642" w:type="dxa"/>
          </w:tcPr>
          <w:p w14:paraId="12306DF6" w14:textId="77777777" w:rsidR="004316C2" w:rsidRPr="004316C2" w:rsidRDefault="004316C2" w:rsidP="002B1202">
            <w:pPr>
              <w:jc w:val="center"/>
              <w:rPr>
                <w:rFonts w:ascii="Times New Roman" w:hAnsi="Times New Roman"/>
                <w:b/>
                <w:sz w:val="24"/>
                <w:szCs w:val="24"/>
                <w:lang w:val="kk-KZ"/>
              </w:rPr>
            </w:pPr>
            <w:r w:rsidRPr="004316C2">
              <w:rPr>
                <w:rFonts w:ascii="Times New Roman" w:hAnsi="Times New Roman"/>
                <w:b/>
                <w:sz w:val="24"/>
                <w:szCs w:val="24"/>
                <w:lang w:val="kk-KZ"/>
              </w:rPr>
              <w:t>3</w:t>
            </w:r>
          </w:p>
        </w:tc>
        <w:tc>
          <w:tcPr>
            <w:tcW w:w="1779" w:type="dxa"/>
          </w:tcPr>
          <w:p w14:paraId="66F72C8A" w14:textId="77777777" w:rsidR="004316C2" w:rsidRPr="004316C2" w:rsidRDefault="004316C2" w:rsidP="002B1202">
            <w:pPr>
              <w:jc w:val="center"/>
              <w:rPr>
                <w:rFonts w:ascii="Times New Roman" w:hAnsi="Times New Roman"/>
                <w:b/>
                <w:sz w:val="24"/>
                <w:szCs w:val="24"/>
                <w:lang w:val="en-US"/>
              </w:rPr>
            </w:pPr>
            <w:r w:rsidRPr="004316C2">
              <w:rPr>
                <w:rFonts w:ascii="Times New Roman" w:hAnsi="Times New Roman"/>
                <w:b/>
                <w:sz w:val="24"/>
                <w:szCs w:val="24"/>
                <w:lang w:val="kk-KZ"/>
              </w:rPr>
              <w:t>26,5</w:t>
            </w:r>
            <w:r w:rsidRPr="004316C2">
              <w:rPr>
                <w:rFonts w:ascii="Times New Roman" w:hAnsi="Times New Roman"/>
                <w:b/>
                <w:sz w:val="24"/>
                <w:szCs w:val="24"/>
                <w:lang w:val="en-US"/>
              </w:rPr>
              <w:t>%</w:t>
            </w:r>
          </w:p>
        </w:tc>
      </w:tr>
      <w:tr w:rsidR="004316C2" w:rsidRPr="004316C2" w14:paraId="387F79C6" w14:textId="77777777" w:rsidTr="004316C2">
        <w:trPr>
          <w:trHeight w:val="408"/>
        </w:trPr>
        <w:tc>
          <w:tcPr>
            <w:tcW w:w="1716" w:type="dxa"/>
          </w:tcPr>
          <w:p w14:paraId="19D7C389" w14:textId="77777777" w:rsidR="004316C2" w:rsidRPr="004316C2" w:rsidRDefault="004316C2" w:rsidP="002B1202">
            <w:pPr>
              <w:jc w:val="center"/>
              <w:rPr>
                <w:rFonts w:ascii="Times New Roman" w:hAnsi="Times New Roman"/>
                <w:b/>
                <w:sz w:val="24"/>
                <w:szCs w:val="24"/>
                <w:lang w:val="kk-KZ"/>
              </w:rPr>
            </w:pPr>
            <w:r w:rsidRPr="004316C2">
              <w:rPr>
                <w:rFonts w:ascii="Times New Roman" w:hAnsi="Times New Roman"/>
                <w:b/>
                <w:sz w:val="24"/>
                <w:szCs w:val="24"/>
                <w:lang w:val="kk-KZ"/>
              </w:rPr>
              <w:t>2018-2019</w:t>
            </w:r>
          </w:p>
        </w:tc>
        <w:tc>
          <w:tcPr>
            <w:tcW w:w="1473" w:type="dxa"/>
          </w:tcPr>
          <w:p w14:paraId="0575141F" w14:textId="77777777" w:rsidR="004316C2" w:rsidRPr="004316C2" w:rsidRDefault="004316C2" w:rsidP="002B1202">
            <w:pPr>
              <w:jc w:val="center"/>
              <w:rPr>
                <w:rFonts w:ascii="Times New Roman" w:hAnsi="Times New Roman"/>
                <w:b/>
                <w:sz w:val="24"/>
                <w:szCs w:val="24"/>
                <w:lang w:val="kk-KZ"/>
              </w:rPr>
            </w:pPr>
            <w:r w:rsidRPr="004316C2">
              <w:rPr>
                <w:rFonts w:ascii="Times New Roman" w:hAnsi="Times New Roman"/>
                <w:b/>
                <w:sz w:val="24"/>
                <w:szCs w:val="24"/>
                <w:lang w:val="kk-KZ"/>
              </w:rPr>
              <w:t>179</w:t>
            </w:r>
          </w:p>
        </w:tc>
        <w:tc>
          <w:tcPr>
            <w:tcW w:w="1642" w:type="dxa"/>
          </w:tcPr>
          <w:p w14:paraId="7791A953" w14:textId="77777777" w:rsidR="004316C2" w:rsidRPr="004316C2" w:rsidRDefault="004316C2" w:rsidP="002B1202">
            <w:pPr>
              <w:jc w:val="center"/>
              <w:rPr>
                <w:rFonts w:ascii="Times New Roman" w:hAnsi="Times New Roman"/>
                <w:b/>
                <w:sz w:val="24"/>
                <w:szCs w:val="24"/>
                <w:lang w:val="kk-KZ"/>
              </w:rPr>
            </w:pPr>
            <w:r w:rsidRPr="004316C2">
              <w:rPr>
                <w:rFonts w:ascii="Times New Roman" w:hAnsi="Times New Roman"/>
                <w:b/>
                <w:sz w:val="24"/>
                <w:szCs w:val="24"/>
                <w:lang w:val="kk-KZ"/>
              </w:rPr>
              <w:t>4</w:t>
            </w:r>
          </w:p>
        </w:tc>
        <w:tc>
          <w:tcPr>
            <w:tcW w:w="1779" w:type="dxa"/>
          </w:tcPr>
          <w:p w14:paraId="2A19BA9B" w14:textId="77777777" w:rsidR="004316C2" w:rsidRPr="004316C2" w:rsidRDefault="004316C2" w:rsidP="002B1202">
            <w:pPr>
              <w:jc w:val="center"/>
              <w:rPr>
                <w:rFonts w:ascii="Times New Roman" w:hAnsi="Times New Roman"/>
                <w:b/>
                <w:sz w:val="24"/>
                <w:szCs w:val="24"/>
                <w:lang w:val="kk-KZ"/>
              </w:rPr>
            </w:pPr>
            <w:r w:rsidRPr="004316C2">
              <w:rPr>
                <w:rFonts w:ascii="Times New Roman" w:hAnsi="Times New Roman"/>
                <w:b/>
                <w:sz w:val="24"/>
                <w:szCs w:val="24"/>
                <w:lang w:val="kk-KZ"/>
              </w:rPr>
              <w:t>42</w:t>
            </w:r>
          </w:p>
        </w:tc>
        <w:tc>
          <w:tcPr>
            <w:tcW w:w="1642" w:type="dxa"/>
          </w:tcPr>
          <w:p w14:paraId="3818A40D" w14:textId="77777777" w:rsidR="004316C2" w:rsidRPr="004316C2" w:rsidRDefault="004316C2" w:rsidP="002B1202">
            <w:pPr>
              <w:jc w:val="center"/>
              <w:rPr>
                <w:rFonts w:ascii="Times New Roman" w:hAnsi="Times New Roman"/>
                <w:b/>
                <w:sz w:val="24"/>
                <w:szCs w:val="24"/>
                <w:lang w:val="kk-KZ"/>
              </w:rPr>
            </w:pPr>
            <w:r w:rsidRPr="004316C2">
              <w:rPr>
                <w:rFonts w:ascii="Times New Roman" w:hAnsi="Times New Roman"/>
                <w:b/>
                <w:sz w:val="24"/>
                <w:szCs w:val="24"/>
                <w:lang w:val="kk-KZ"/>
              </w:rPr>
              <w:t>4</w:t>
            </w:r>
          </w:p>
        </w:tc>
        <w:tc>
          <w:tcPr>
            <w:tcW w:w="1779" w:type="dxa"/>
          </w:tcPr>
          <w:p w14:paraId="245A551A" w14:textId="77777777" w:rsidR="004316C2" w:rsidRPr="004316C2" w:rsidRDefault="004316C2" w:rsidP="002B1202">
            <w:pPr>
              <w:jc w:val="center"/>
              <w:rPr>
                <w:rFonts w:ascii="Times New Roman" w:hAnsi="Times New Roman"/>
                <w:b/>
                <w:sz w:val="24"/>
                <w:szCs w:val="24"/>
                <w:lang w:val="en-US"/>
              </w:rPr>
            </w:pPr>
            <w:r w:rsidRPr="004316C2">
              <w:rPr>
                <w:rFonts w:ascii="Times New Roman" w:hAnsi="Times New Roman"/>
                <w:b/>
                <w:sz w:val="24"/>
                <w:szCs w:val="24"/>
                <w:lang w:val="kk-KZ"/>
              </w:rPr>
              <w:t>27,9</w:t>
            </w:r>
            <w:r w:rsidRPr="004316C2">
              <w:rPr>
                <w:rFonts w:ascii="Times New Roman" w:hAnsi="Times New Roman"/>
                <w:b/>
                <w:sz w:val="24"/>
                <w:szCs w:val="24"/>
                <w:lang w:val="en-US"/>
              </w:rPr>
              <w:t>%</w:t>
            </w:r>
          </w:p>
        </w:tc>
      </w:tr>
      <w:tr w:rsidR="004316C2" w:rsidRPr="004316C2" w14:paraId="7EE5A7EB" w14:textId="77777777" w:rsidTr="004316C2">
        <w:trPr>
          <w:trHeight w:val="273"/>
        </w:trPr>
        <w:tc>
          <w:tcPr>
            <w:tcW w:w="1716" w:type="dxa"/>
          </w:tcPr>
          <w:p w14:paraId="0D6F64AB" w14:textId="77777777" w:rsidR="004316C2" w:rsidRPr="004316C2" w:rsidRDefault="004316C2" w:rsidP="002B1202">
            <w:pPr>
              <w:jc w:val="center"/>
              <w:rPr>
                <w:rFonts w:ascii="Times New Roman" w:hAnsi="Times New Roman"/>
                <w:b/>
                <w:sz w:val="24"/>
                <w:szCs w:val="24"/>
                <w:lang w:val="kk-KZ"/>
              </w:rPr>
            </w:pPr>
            <w:r w:rsidRPr="004316C2">
              <w:rPr>
                <w:rFonts w:ascii="Times New Roman" w:hAnsi="Times New Roman"/>
                <w:b/>
                <w:sz w:val="24"/>
                <w:szCs w:val="24"/>
                <w:lang w:val="kk-KZ"/>
              </w:rPr>
              <w:t>2019-2020</w:t>
            </w:r>
          </w:p>
        </w:tc>
        <w:tc>
          <w:tcPr>
            <w:tcW w:w="1473" w:type="dxa"/>
          </w:tcPr>
          <w:p w14:paraId="0575AF65" w14:textId="77777777" w:rsidR="004316C2" w:rsidRPr="004316C2" w:rsidRDefault="004316C2" w:rsidP="002B1202">
            <w:pPr>
              <w:jc w:val="center"/>
              <w:rPr>
                <w:rFonts w:ascii="Times New Roman" w:hAnsi="Times New Roman"/>
                <w:b/>
                <w:sz w:val="24"/>
                <w:szCs w:val="24"/>
                <w:lang w:val="kk-KZ"/>
              </w:rPr>
            </w:pPr>
            <w:r w:rsidRPr="004316C2">
              <w:rPr>
                <w:rFonts w:ascii="Times New Roman" w:hAnsi="Times New Roman"/>
                <w:b/>
                <w:sz w:val="24"/>
                <w:szCs w:val="24"/>
                <w:lang w:val="kk-KZ"/>
              </w:rPr>
              <w:t>198</w:t>
            </w:r>
          </w:p>
        </w:tc>
        <w:tc>
          <w:tcPr>
            <w:tcW w:w="1642" w:type="dxa"/>
          </w:tcPr>
          <w:p w14:paraId="0ED65CCF" w14:textId="77777777" w:rsidR="004316C2" w:rsidRPr="004316C2" w:rsidRDefault="004316C2" w:rsidP="002B1202">
            <w:pPr>
              <w:jc w:val="center"/>
              <w:rPr>
                <w:rFonts w:ascii="Times New Roman" w:hAnsi="Times New Roman"/>
                <w:b/>
                <w:sz w:val="24"/>
                <w:szCs w:val="24"/>
                <w:lang w:val="kk-KZ"/>
              </w:rPr>
            </w:pPr>
            <w:r w:rsidRPr="004316C2">
              <w:rPr>
                <w:rFonts w:ascii="Times New Roman" w:hAnsi="Times New Roman"/>
                <w:b/>
                <w:sz w:val="24"/>
                <w:szCs w:val="24"/>
                <w:lang w:val="kk-KZ"/>
              </w:rPr>
              <w:t>5</w:t>
            </w:r>
          </w:p>
        </w:tc>
        <w:tc>
          <w:tcPr>
            <w:tcW w:w="1779" w:type="dxa"/>
          </w:tcPr>
          <w:p w14:paraId="50B31DA2" w14:textId="77777777" w:rsidR="004316C2" w:rsidRPr="004316C2" w:rsidRDefault="004316C2" w:rsidP="002B1202">
            <w:pPr>
              <w:jc w:val="center"/>
              <w:rPr>
                <w:rFonts w:ascii="Times New Roman" w:hAnsi="Times New Roman"/>
                <w:b/>
                <w:sz w:val="24"/>
                <w:szCs w:val="24"/>
                <w:lang w:val="kk-KZ"/>
              </w:rPr>
            </w:pPr>
            <w:r w:rsidRPr="004316C2">
              <w:rPr>
                <w:rFonts w:ascii="Times New Roman" w:hAnsi="Times New Roman"/>
                <w:b/>
                <w:sz w:val="24"/>
                <w:szCs w:val="24"/>
                <w:lang w:val="kk-KZ"/>
              </w:rPr>
              <w:t>55</w:t>
            </w:r>
          </w:p>
        </w:tc>
        <w:tc>
          <w:tcPr>
            <w:tcW w:w="1642" w:type="dxa"/>
          </w:tcPr>
          <w:p w14:paraId="02849EAE" w14:textId="77777777" w:rsidR="004316C2" w:rsidRPr="004316C2" w:rsidRDefault="004316C2" w:rsidP="002B1202">
            <w:pPr>
              <w:jc w:val="center"/>
              <w:rPr>
                <w:rFonts w:ascii="Times New Roman" w:hAnsi="Times New Roman"/>
                <w:b/>
                <w:sz w:val="24"/>
                <w:szCs w:val="24"/>
                <w:lang w:val="kk-KZ"/>
              </w:rPr>
            </w:pPr>
            <w:r w:rsidRPr="004316C2">
              <w:rPr>
                <w:rFonts w:ascii="Times New Roman" w:hAnsi="Times New Roman"/>
                <w:b/>
                <w:sz w:val="24"/>
                <w:szCs w:val="24"/>
                <w:lang w:val="kk-KZ"/>
              </w:rPr>
              <w:t>6</w:t>
            </w:r>
          </w:p>
        </w:tc>
        <w:tc>
          <w:tcPr>
            <w:tcW w:w="1779" w:type="dxa"/>
          </w:tcPr>
          <w:p w14:paraId="34C82FFC" w14:textId="77777777" w:rsidR="004316C2" w:rsidRPr="004316C2" w:rsidRDefault="004316C2" w:rsidP="002B1202">
            <w:pPr>
              <w:jc w:val="center"/>
              <w:rPr>
                <w:rFonts w:ascii="Times New Roman" w:hAnsi="Times New Roman"/>
                <w:b/>
                <w:sz w:val="24"/>
                <w:szCs w:val="24"/>
                <w:lang w:val="en-US"/>
              </w:rPr>
            </w:pPr>
            <w:r w:rsidRPr="004316C2">
              <w:rPr>
                <w:rFonts w:ascii="Times New Roman" w:hAnsi="Times New Roman"/>
                <w:b/>
                <w:sz w:val="24"/>
                <w:szCs w:val="24"/>
                <w:lang w:val="kk-KZ"/>
              </w:rPr>
              <w:t>33,3</w:t>
            </w:r>
            <w:r w:rsidRPr="004316C2">
              <w:rPr>
                <w:rFonts w:ascii="Times New Roman" w:hAnsi="Times New Roman"/>
                <w:b/>
                <w:sz w:val="24"/>
                <w:szCs w:val="24"/>
                <w:lang w:val="en-US"/>
              </w:rPr>
              <w:t>%</w:t>
            </w:r>
          </w:p>
        </w:tc>
      </w:tr>
      <w:tr w:rsidR="004316C2" w:rsidRPr="004316C2" w14:paraId="28AD4DA3" w14:textId="77777777" w:rsidTr="004316C2">
        <w:trPr>
          <w:trHeight w:val="404"/>
        </w:trPr>
        <w:tc>
          <w:tcPr>
            <w:tcW w:w="1716" w:type="dxa"/>
          </w:tcPr>
          <w:p w14:paraId="4B67DD41" w14:textId="77777777" w:rsidR="004316C2" w:rsidRPr="004316C2" w:rsidRDefault="004316C2" w:rsidP="002B1202">
            <w:pPr>
              <w:jc w:val="center"/>
              <w:rPr>
                <w:rFonts w:ascii="Times New Roman" w:hAnsi="Times New Roman"/>
                <w:b/>
                <w:sz w:val="24"/>
                <w:szCs w:val="24"/>
                <w:lang w:val="kk-KZ"/>
              </w:rPr>
            </w:pPr>
            <w:r w:rsidRPr="004316C2">
              <w:rPr>
                <w:rFonts w:ascii="Times New Roman" w:hAnsi="Times New Roman"/>
                <w:b/>
                <w:sz w:val="24"/>
                <w:szCs w:val="24"/>
                <w:lang w:val="kk-KZ"/>
              </w:rPr>
              <w:t>2020-2021</w:t>
            </w:r>
          </w:p>
        </w:tc>
        <w:tc>
          <w:tcPr>
            <w:tcW w:w="1473" w:type="dxa"/>
          </w:tcPr>
          <w:p w14:paraId="6A9FDC41" w14:textId="77777777" w:rsidR="004316C2" w:rsidRPr="004316C2" w:rsidRDefault="004316C2" w:rsidP="002B1202">
            <w:pPr>
              <w:jc w:val="center"/>
              <w:rPr>
                <w:rFonts w:ascii="Times New Roman" w:hAnsi="Times New Roman"/>
                <w:b/>
                <w:sz w:val="24"/>
                <w:szCs w:val="24"/>
                <w:lang w:val="kk-KZ"/>
              </w:rPr>
            </w:pPr>
            <w:r w:rsidRPr="004316C2">
              <w:rPr>
                <w:rFonts w:ascii="Times New Roman" w:hAnsi="Times New Roman"/>
                <w:b/>
                <w:sz w:val="24"/>
                <w:szCs w:val="24"/>
                <w:lang w:val="kk-KZ"/>
              </w:rPr>
              <w:t>205</w:t>
            </w:r>
          </w:p>
        </w:tc>
        <w:tc>
          <w:tcPr>
            <w:tcW w:w="1642" w:type="dxa"/>
          </w:tcPr>
          <w:p w14:paraId="11D19B0F" w14:textId="77777777" w:rsidR="004316C2" w:rsidRPr="004316C2" w:rsidRDefault="004316C2" w:rsidP="002B1202">
            <w:pPr>
              <w:rPr>
                <w:rFonts w:ascii="Times New Roman" w:hAnsi="Times New Roman"/>
                <w:b/>
                <w:sz w:val="24"/>
                <w:szCs w:val="24"/>
                <w:lang w:val="kk-KZ"/>
              </w:rPr>
            </w:pPr>
            <w:r w:rsidRPr="004316C2">
              <w:rPr>
                <w:rFonts w:ascii="Times New Roman" w:hAnsi="Times New Roman"/>
                <w:b/>
                <w:sz w:val="24"/>
                <w:szCs w:val="24"/>
                <w:lang w:val="kk-KZ"/>
              </w:rPr>
              <w:t>12</w:t>
            </w:r>
          </w:p>
        </w:tc>
        <w:tc>
          <w:tcPr>
            <w:tcW w:w="1779" w:type="dxa"/>
          </w:tcPr>
          <w:p w14:paraId="31364213" w14:textId="77777777" w:rsidR="004316C2" w:rsidRPr="004316C2" w:rsidRDefault="004316C2" w:rsidP="002B1202">
            <w:pPr>
              <w:jc w:val="center"/>
              <w:rPr>
                <w:rFonts w:ascii="Times New Roman" w:hAnsi="Times New Roman"/>
                <w:b/>
                <w:sz w:val="24"/>
                <w:szCs w:val="24"/>
                <w:lang w:val="kk-KZ"/>
              </w:rPr>
            </w:pPr>
            <w:r w:rsidRPr="004316C2">
              <w:rPr>
                <w:rFonts w:ascii="Times New Roman" w:hAnsi="Times New Roman"/>
                <w:b/>
                <w:sz w:val="24"/>
                <w:szCs w:val="24"/>
                <w:lang w:val="kk-KZ"/>
              </w:rPr>
              <w:t>52</w:t>
            </w:r>
          </w:p>
        </w:tc>
        <w:tc>
          <w:tcPr>
            <w:tcW w:w="1642" w:type="dxa"/>
          </w:tcPr>
          <w:p w14:paraId="0991B284" w14:textId="77777777" w:rsidR="004316C2" w:rsidRPr="004316C2" w:rsidRDefault="004316C2" w:rsidP="002B1202">
            <w:pPr>
              <w:jc w:val="center"/>
              <w:rPr>
                <w:rFonts w:ascii="Times New Roman" w:hAnsi="Times New Roman"/>
                <w:b/>
                <w:sz w:val="24"/>
                <w:szCs w:val="24"/>
                <w:lang w:val="kk-KZ"/>
              </w:rPr>
            </w:pPr>
            <w:r w:rsidRPr="004316C2">
              <w:rPr>
                <w:rFonts w:ascii="Times New Roman" w:hAnsi="Times New Roman"/>
                <w:b/>
                <w:sz w:val="24"/>
                <w:szCs w:val="24"/>
                <w:lang w:val="kk-KZ"/>
              </w:rPr>
              <w:t>5</w:t>
            </w:r>
          </w:p>
        </w:tc>
        <w:tc>
          <w:tcPr>
            <w:tcW w:w="1779" w:type="dxa"/>
          </w:tcPr>
          <w:p w14:paraId="357A1CBD" w14:textId="77777777" w:rsidR="004316C2" w:rsidRPr="004316C2" w:rsidRDefault="004316C2" w:rsidP="002B1202">
            <w:pPr>
              <w:jc w:val="center"/>
              <w:rPr>
                <w:rFonts w:ascii="Times New Roman" w:hAnsi="Times New Roman"/>
                <w:b/>
                <w:sz w:val="24"/>
                <w:szCs w:val="24"/>
                <w:lang w:val="en-US"/>
              </w:rPr>
            </w:pPr>
            <w:r w:rsidRPr="004316C2">
              <w:rPr>
                <w:rFonts w:ascii="Times New Roman" w:hAnsi="Times New Roman"/>
                <w:b/>
                <w:sz w:val="24"/>
                <w:szCs w:val="24"/>
                <w:lang w:val="kk-KZ"/>
              </w:rPr>
              <w:t>33,6</w:t>
            </w:r>
            <w:r w:rsidRPr="004316C2">
              <w:rPr>
                <w:rFonts w:ascii="Times New Roman" w:hAnsi="Times New Roman"/>
                <w:b/>
                <w:sz w:val="24"/>
                <w:szCs w:val="24"/>
                <w:lang w:val="en-US"/>
              </w:rPr>
              <w:t>%</w:t>
            </w:r>
          </w:p>
        </w:tc>
      </w:tr>
      <w:tr w:rsidR="004316C2" w:rsidRPr="004316C2" w14:paraId="6A96FE0E" w14:textId="77777777" w:rsidTr="004316C2">
        <w:trPr>
          <w:trHeight w:val="425"/>
        </w:trPr>
        <w:tc>
          <w:tcPr>
            <w:tcW w:w="1716" w:type="dxa"/>
          </w:tcPr>
          <w:p w14:paraId="1B882AED" w14:textId="77777777" w:rsidR="004316C2" w:rsidRPr="004316C2" w:rsidRDefault="004316C2" w:rsidP="002B1202">
            <w:pPr>
              <w:jc w:val="center"/>
              <w:rPr>
                <w:rFonts w:ascii="Times New Roman" w:hAnsi="Times New Roman"/>
                <w:b/>
                <w:sz w:val="24"/>
                <w:szCs w:val="24"/>
                <w:lang w:val="kk-KZ"/>
              </w:rPr>
            </w:pPr>
            <w:r w:rsidRPr="004316C2">
              <w:rPr>
                <w:rFonts w:ascii="Times New Roman" w:hAnsi="Times New Roman"/>
                <w:b/>
                <w:sz w:val="24"/>
                <w:szCs w:val="24"/>
                <w:lang w:val="kk-KZ"/>
              </w:rPr>
              <w:t>2021-2022</w:t>
            </w:r>
          </w:p>
        </w:tc>
        <w:tc>
          <w:tcPr>
            <w:tcW w:w="1473" w:type="dxa"/>
          </w:tcPr>
          <w:p w14:paraId="51E38F3A" w14:textId="77777777" w:rsidR="004316C2" w:rsidRPr="004316C2" w:rsidRDefault="004316C2" w:rsidP="002B1202">
            <w:pPr>
              <w:jc w:val="center"/>
              <w:rPr>
                <w:rFonts w:ascii="Times New Roman" w:hAnsi="Times New Roman"/>
                <w:b/>
                <w:sz w:val="24"/>
                <w:szCs w:val="24"/>
                <w:lang w:val="kk-KZ"/>
              </w:rPr>
            </w:pPr>
            <w:r w:rsidRPr="004316C2">
              <w:rPr>
                <w:rFonts w:ascii="Times New Roman" w:hAnsi="Times New Roman"/>
                <w:b/>
                <w:sz w:val="24"/>
                <w:szCs w:val="24"/>
                <w:lang w:val="kk-KZ"/>
              </w:rPr>
              <w:t>210</w:t>
            </w:r>
          </w:p>
        </w:tc>
        <w:tc>
          <w:tcPr>
            <w:tcW w:w="1642" w:type="dxa"/>
          </w:tcPr>
          <w:p w14:paraId="21FA88B3" w14:textId="77777777" w:rsidR="004316C2" w:rsidRPr="004316C2" w:rsidRDefault="004316C2" w:rsidP="002B1202">
            <w:pPr>
              <w:jc w:val="center"/>
              <w:rPr>
                <w:rFonts w:ascii="Times New Roman" w:hAnsi="Times New Roman"/>
                <w:b/>
                <w:sz w:val="24"/>
                <w:szCs w:val="24"/>
                <w:lang w:val="kk-KZ"/>
              </w:rPr>
            </w:pPr>
            <w:r w:rsidRPr="004316C2">
              <w:rPr>
                <w:rFonts w:ascii="Times New Roman" w:hAnsi="Times New Roman"/>
                <w:b/>
                <w:sz w:val="24"/>
                <w:szCs w:val="24"/>
                <w:lang w:val="kk-KZ"/>
              </w:rPr>
              <w:t>9</w:t>
            </w:r>
          </w:p>
        </w:tc>
        <w:tc>
          <w:tcPr>
            <w:tcW w:w="1779" w:type="dxa"/>
          </w:tcPr>
          <w:p w14:paraId="235B12B2" w14:textId="77777777" w:rsidR="004316C2" w:rsidRPr="004316C2" w:rsidRDefault="004316C2" w:rsidP="002B1202">
            <w:pPr>
              <w:jc w:val="center"/>
              <w:rPr>
                <w:rFonts w:ascii="Times New Roman" w:hAnsi="Times New Roman"/>
                <w:b/>
                <w:sz w:val="24"/>
                <w:szCs w:val="24"/>
                <w:lang w:val="kk-KZ"/>
              </w:rPr>
            </w:pPr>
            <w:r w:rsidRPr="004316C2">
              <w:rPr>
                <w:rFonts w:ascii="Times New Roman" w:hAnsi="Times New Roman"/>
                <w:b/>
                <w:sz w:val="24"/>
                <w:szCs w:val="24"/>
                <w:lang w:val="kk-KZ"/>
              </w:rPr>
              <w:t>86</w:t>
            </w:r>
          </w:p>
        </w:tc>
        <w:tc>
          <w:tcPr>
            <w:tcW w:w="1642" w:type="dxa"/>
          </w:tcPr>
          <w:p w14:paraId="77E8FE11" w14:textId="77777777" w:rsidR="004316C2" w:rsidRPr="004316C2" w:rsidRDefault="004316C2" w:rsidP="002B1202">
            <w:pPr>
              <w:jc w:val="center"/>
              <w:rPr>
                <w:rFonts w:ascii="Times New Roman" w:hAnsi="Times New Roman"/>
                <w:b/>
                <w:sz w:val="24"/>
                <w:szCs w:val="24"/>
                <w:lang w:val="kk-KZ"/>
              </w:rPr>
            </w:pPr>
            <w:r w:rsidRPr="004316C2">
              <w:rPr>
                <w:rFonts w:ascii="Times New Roman" w:hAnsi="Times New Roman"/>
                <w:b/>
                <w:sz w:val="24"/>
                <w:szCs w:val="24"/>
                <w:lang w:val="kk-KZ"/>
              </w:rPr>
              <w:t>11</w:t>
            </w:r>
          </w:p>
        </w:tc>
        <w:tc>
          <w:tcPr>
            <w:tcW w:w="1779" w:type="dxa"/>
          </w:tcPr>
          <w:p w14:paraId="4067D659" w14:textId="77777777" w:rsidR="004316C2" w:rsidRPr="004316C2" w:rsidRDefault="004316C2" w:rsidP="002B1202">
            <w:pPr>
              <w:jc w:val="center"/>
              <w:rPr>
                <w:rFonts w:ascii="Times New Roman" w:hAnsi="Times New Roman"/>
                <w:b/>
                <w:sz w:val="24"/>
                <w:szCs w:val="24"/>
                <w:lang w:val="en-US"/>
              </w:rPr>
            </w:pPr>
            <w:r w:rsidRPr="004316C2">
              <w:rPr>
                <w:rFonts w:ascii="Times New Roman" w:hAnsi="Times New Roman"/>
                <w:b/>
                <w:sz w:val="24"/>
                <w:szCs w:val="24"/>
                <w:lang w:val="kk-KZ"/>
              </w:rPr>
              <w:t>50,5</w:t>
            </w:r>
            <w:r w:rsidRPr="004316C2">
              <w:rPr>
                <w:rFonts w:ascii="Times New Roman" w:hAnsi="Times New Roman"/>
                <w:b/>
                <w:sz w:val="24"/>
                <w:szCs w:val="24"/>
                <w:lang w:val="en-US"/>
              </w:rPr>
              <w:t>%</w:t>
            </w:r>
          </w:p>
        </w:tc>
      </w:tr>
    </w:tbl>
    <w:p w14:paraId="3D9D443D" w14:textId="77777777" w:rsidR="004316C2" w:rsidRPr="004316C2" w:rsidRDefault="004316C2" w:rsidP="002B1202">
      <w:pPr>
        <w:spacing w:after="0" w:line="240" w:lineRule="auto"/>
        <w:jc w:val="both"/>
        <w:rPr>
          <w:rFonts w:ascii="Times New Roman" w:hAnsi="Times New Roman"/>
          <w:sz w:val="24"/>
          <w:szCs w:val="24"/>
          <w:lang w:val="kk-KZ"/>
        </w:rPr>
      </w:pPr>
    </w:p>
    <w:p w14:paraId="554FBA3E" w14:textId="77777777" w:rsidR="004316C2" w:rsidRPr="004316C2" w:rsidRDefault="004316C2" w:rsidP="002B1202">
      <w:pPr>
        <w:spacing w:after="0" w:line="240" w:lineRule="auto"/>
        <w:jc w:val="both"/>
        <w:rPr>
          <w:rFonts w:ascii="Times New Roman" w:hAnsi="Times New Roman"/>
          <w:sz w:val="24"/>
          <w:szCs w:val="24"/>
          <w:lang w:val="kk-KZ"/>
        </w:rPr>
      </w:pPr>
    </w:p>
    <w:p w14:paraId="6EA8AD72" w14:textId="77777777" w:rsidR="004316C2" w:rsidRPr="004316C2" w:rsidRDefault="004316C2" w:rsidP="002B1202">
      <w:pPr>
        <w:keepNext/>
        <w:spacing w:after="0" w:line="240" w:lineRule="auto"/>
        <w:jc w:val="both"/>
      </w:pPr>
      <w:r w:rsidRPr="004316C2">
        <w:rPr>
          <w:rFonts w:ascii="Times New Roman" w:hAnsi="Times New Roman"/>
          <w:b/>
          <w:bCs/>
          <w:noProof/>
          <w:sz w:val="24"/>
          <w:szCs w:val="24"/>
        </w:rPr>
        <w:lastRenderedPageBreak/>
        <w:drawing>
          <wp:inline distT="0" distB="0" distL="0" distR="0" wp14:anchorId="2C88BDD3">
            <wp:extent cx="6311900" cy="2578100"/>
            <wp:effectExtent l="0" t="0" r="0" b="0"/>
            <wp:docPr id="17" name="Диаграмма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5812CED8" w14:textId="77777777" w:rsidR="004316C2" w:rsidRPr="004316C2" w:rsidRDefault="004316C2" w:rsidP="002B1202">
      <w:pPr>
        <w:spacing w:after="0" w:line="240" w:lineRule="auto"/>
        <w:jc w:val="center"/>
        <w:rPr>
          <w:rFonts w:ascii="Times New Roman" w:eastAsia="Calibri" w:hAnsi="Times New Roman"/>
          <w:b/>
          <w:sz w:val="24"/>
          <w:szCs w:val="24"/>
          <w:lang w:val="kk-KZ"/>
        </w:rPr>
      </w:pPr>
      <w:r w:rsidRPr="004316C2">
        <w:rPr>
          <w:rFonts w:ascii="Times New Roman" w:eastAsia="Calibri" w:hAnsi="Times New Roman"/>
          <w:b/>
          <w:sz w:val="24"/>
          <w:szCs w:val="24"/>
          <w:lang w:val="kk-KZ"/>
        </w:rPr>
        <w:t>Педагогтердің халықаралық, республикалық, облыстық деңгейде баспасөз ақпарат құралдарына мақала жариылау мониторингі</w:t>
      </w:r>
    </w:p>
    <w:p w14:paraId="64962BFA" w14:textId="77777777" w:rsidR="004316C2" w:rsidRPr="004316C2" w:rsidRDefault="004316C2" w:rsidP="002B1202">
      <w:pPr>
        <w:spacing w:after="0" w:line="240" w:lineRule="auto"/>
        <w:rPr>
          <w:rFonts w:ascii="Times New Roman" w:eastAsia="Calibri" w:hAnsi="Times New Roman"/>
          <w:sz w:val="24"/>
          <w:szCs w:val="24"/>
          <w:lang w:val="kk-KZ"/>
        </w:rPr>
      </w:pPr>
    </w:p>
    <w:p w14:paraId="70220B28" w14:textId="77777777" w:rsidR="004316C2" w:rsidRPr="004316C2" w:rsidRDefault="004316C2" w:rsidP="002B1202">
      <w:pPr>
        <w:spacing w:after="0" w:line="240" w:lineRule="auto"/>
        <w:rPr>
          <w:rFonts w:ascii="Times New Roman" w:eastAsia="Calibri" w:hAnsi="Times New Roman"/>
          <w:sz w:val="24"/>
          <w:szCs w:val="24"/>
          <w:lang w:val="kk-KZ"/>
        </w:rPr>
      </w:pPr>
    </w:p>
    <w:tbl>
      <w:tblPr>
        <w:tblW w:w="10201" w:type="dxa"/>
        <w:tblInd w:w="113" w:type="dxa"/>
        <w:tblLook w:val="04A0" w:firstRow="1" w:lastRow="0" w:firstColumn="1" w:lastColumn="0" w:noHBand="0" w:noVBand="1"/>
      </w:tblPr>
      <w:tblGrid>
        <w:gridCol w:w="562"/>
        <w:gridCol w:w="1047"/>
        <w:gridCol w:w="1930"/>
        <w:gridCol w:w="1609"/>
        <w:gridCol w:w="2313"/>
        <w:gridCol w:w="2740"/>
      </w:tblGrid>
      <w:tr w:rsidR="004316C2" w:rsidRPr="00222797" w14:paraId="4F0D26F4" w14:textId="77777777" w:rsidTr="004316C2">
        <w:trPr>
          <w:trHeight w:val="570"/>
        </w:trPr>
        <w:tc>
          <w:tcPr>
            <w:tcW w:w="562" w:type="dxa"/>
            <w:tcBorders>
              <w:top w:val="single" w:sz="4" w:space="0" w:color="000000"/>
              <w:left w:val="single" w:sz="4" w:space="0" w:color="000000"/>
              <w:bottom w:val="nil"/>
              <w:right w:val="single" w:sz="4" w:space="0" w:color="000000"/>
            </w:tcBorders>
            <w:shd w:val="clear" w:color="auto" w:fill="auto"/>
            <w:vAlign w:val="center"/>
            <w:hideMark/>
          </w:tcPr>
          <w:p w14:paraId="6512E89A" w14:textId="77777777" w:rsidR="004316C2" w:rsidRPr="00222797" w:rsidRDefault="004316C2" w:rsidP="002B1202">
            <w:pPr>
              <w:spacing w:after="0" w:line="240" w:lineRule="auto"/>
              <w:rPr>
                <w:rFonts w:ascii="Times New Roman" w:eastAsia="Calibri" w:hAnsi="Times New Roman"/>
                <w:b/>
                <w:szCs w:val="24"/>
                <w:lang w:val="kk-KZ"/>
              </w:rPr>
            </w:pPr>
            <w:r w:rsidRPr="00222797">
              <w:rPr>
                <w:rFonts w:ascii="Times New Roman" w:eastAsia="Calibri" w:hAnsi="Times New Roman"/>
                <w:b/>
                <w:szCs w:val="24"/>
                <w:lang w:val="kk-KZ"/>
              </w:rPr>
              <w:t> №</w:t>
            </w:r>
          </w:p>
        </w:tc>
        <w:tc>
          <w:tcPr>
            <w:tcW w:w="1047" w:type="dxa"/>
            <w:tcBorders>
              <w:top w:val="single" w:sz="4" w:space="0" w:color="000000"/>
              <w:left w:val="nil"/>
              <w:bottom w:val="nil"/>
              <w:right w:val="single" w:sz="4" w:space="0" w:color="000000"/>
            </w:tcBorders>
            <w:shd w:val="clear" w:color="auto" w:fill="auto"/>
            <w:vAlign w:val="center"/>
            <w:hideMark/>
          </w:tcPr>
          <w:p w14:paraId="21724B84" w14:textId="77777777" w:rsidR="004316C2" w:rsidRPr="00222797" w:rsidRDefault="004316C2" w:rsidP="002B1202">
            <w:pPr>
              <w:spacing w:after="0" w:line="240" w:lineRule="auto"/>
              <w:jc w:val="center"/>
              <w:rPr>
                <w:rFonts w:ascii="Times New Roman" w:eastAsia="Calibri" w:hAnsi="Times New Roman"/>
                <w:b/>
                <w:szCs w:val="24"/>
              </w:rPr>
            </w:pPr>
            <w:proofErr w:type="spellStart"/>
            <w:r w:rsidRPr="00222797">
              <w:rPr>
                <w:rFonts w:ascii="Times New Roman" w:eastAsia="Calibri" w:hAnsi="Times New Roman"/>
                <w:b/>
                <w:szCs w:val="24"/>
              </w:rPr>
              <w:t>Деңгейі</w:t>
            </w:r>
            <w:proofErr w:type="spellEnd"/>
          </w:p>
        </w:tc>
        <w:tc>
          <w:tcPr>
            <w:tcW w:w="1930" w:type="dxa"/>
            <w:tcBorders>
              <w:top w:val="single" w:sz="4" w:space="0" w:color="000000"/>
              <w:left w:val="nil"/>
              <w:bottom w:val="nil"/>
              <w:right w:val="single" w:sz="4" w:space="0" w:color="000000"/>
            </w:tcBorders>
            <w:shd w:val="clear" w:color="auto" w:fill="auto"/>
            <w:vAlign w:val="center"/>
            <w:hideMark/>
          </w:tcPr>
          <w:p w14:paraId="38C7CC30" w14:textId="77777777" w:rsidR="004316C2" w:rsidRPr="00222797" w:rsidRDefault="004316C2" w:rsidP="002B1202">
            <w:pPr>
              <w:spacing w:after="0" w:line="240" w:lineRule="auto"/>
              <w:rPr>
                <w:rFonts w:ascii="Times New Roman" w:eastAsia="Calibri" w:hAnsi="Times New Roman"/>
                <w:b/>
                <w:szCs w:val="24"/>
              </w:rPr>
            </w:pPr>
            <w:proofErr w:type="spellStart"/>
            <w:r w:rsidRPr="00222797">
              <w:rPr>
                <w:rFonts w:ascii="Times New Roman" w:eastAsia="Calibri" w:hAnsi="Times New Roman"/>
                <w:b/>
                <w:szCs w:val="24"/>
              </w:rPr>
              <w:t>Мұғалімнің</w:t>
            </w:r>
            <w:proofErr w:type="spellEnd"/>
            <w:r w:rsidRPr="00222797">
              <w:rPr>
                <w:rFonts w:ascii="Times New Roman" w:eastAsia="Calibri" w:hAnsi="Times New Roman"/>
                <w:b/>
                <w:szCs w:val="24"/>
              </w:rPr>
              <w:t xml:space="preserve"> </w:t>
            </w:r>
            <w:proofErr w:type="spellStart"/>
            <w:r w:rsidRPr="00222797">
              <w:rPr>
                <w:rFonts w:ascii="Times New Roman" w:eastAsia="Calibri" w:hAnsi="Times New Roman"/>
                <w:b/>
                <w:szCs w:val="24"/>
              </w:rPr>
              <w:t>аты-жөні</w:t>
            </w:r>
            <w:proofErr w:type="spellEnd"/>
          </w:p>
        </w:tc>
        <w:tc>
          <w:tcPr>
            <w:tcW w:w="1609" w:type="dxa"/>
            <w:tcBorders>
              <w:top w:val="single" w:sz="4" w:space="0" w:color="000000"/>
              <w:left w:val="nil"/>
              <w:bottom w:val="nil"/>
              <w:right w:val="single" w:sz="4" w:space="0" w:color="000000"/>
            </w:tcBorders>
            <w:shd w:val="clear" w:color="auto" w:fill="auto"/>
            <w:vAlign w:val="center"/>
            <w:hideMark/>
          </w:tcPr>
          <w:p w14:paraId="63F120FB" w14:textId="77777777" w:rsidR="004316C2" w:rsidRPr="00222797" w:rsidRDefault="004316C2" w:rsidP="002B1202">
            <w:pPr>
              <w:spacing w:after="0" w:line="240" w:lineRule="auto"/>
              <w:jc w:val="center"/>
              <w:rPr>
                <w:rFonts w:ascii="Times New Roman" w:eastAsia="Calibri" w:hAnsi="Times New Roman"/>
                <w:b/>
                <w:szCs w:val="24"/>
              </w:rPr>
            </w:pPr>
            <w:proofErr w:type="spellStart"/>
            <w:proofErr w:type="gramStart"/>
            <w:r w:rsidRPr="00222797">
              <w:rPr>
                <w:rFonts w:ascii="Times New Roman" w:eastAsia="Calibri" w:hAnsi="Times New Roman"/>
                <w:b/>
                <w:szCs w:val="24"/>
              </w:rPr>
              <w:t>Мектебі,пәні</w:t>
            </w:r>
            <w:proofErr w:type="spellEnd"/>
            <w:proofErr w:type="gramEnd"/>
          </w:p>
        </w:tc>
        <w:tc>
          <w:tcPr>
            <w:tcW w:w="2313" w:type="dxa"/>
            <w:tcBorders>
              <w:top w:val="single" w:sz="4" w:space="0" w:color="000000"/>
              <w:left w:val="nil"/>
              <w:bottom w:val="nil"/>
              <w:right w:val="single" w:sz="4" w:space="0" w:color="000000"/>
            </w:tcBorders>
            <w:shd w:val="clear" w:color="auto" w:fill="auto"/>
            <w:vAlign w:val="center"/>
            <w:hideMark/>
          </w:tcPr>
          <w:p w14:paraId="348B2B54" w14:textId="77777777" w:rsidR="004316C2" w:rsidRPr="00222797" w:rsidRDefault="004316C2" w:rsidP="002B1202">
            <w:pPr>
              <w:spacing w:after="0" w:line="240" w:lineRule="auto"/>
              <w:rPr>
                <w:rFonts w:ascii="Times New Roman" w:eastAsia="Calibri" w:hAnsi="Times New Roman"/>
                <w:b/>
                <w:szCs w:val="24"/>
              </w:rPr>
            </w:pPr>
            <w:proofErr w:type="spellStart"/>
            <w:r w:rsidRPr="00222797">
              <w:rPr>
                <w:rFonts w:ascii="Times New Roman" w:eastAsia="Calibri" w:hAnsi="Times New Roman"/>
                <w:b/>
                <w:szCs w:val="24"/>
              </w:rPr>
              <w:t>Басылым</w:t>
            </w:r>
            <w:proofErr w:type="spellEnd"/>
            <w:r w:rsidRPr="00222797">
              <w:rPr>
                <w:rFonts w:ascii="Times New Roman" w:eastAsia="Calibri" w:hAnsi="Times New Roman"/>
                <w:b/>
                <w:szCs w:val="24"/>
              </w:rPr>
              <w:t xml:space="preserve"> </w:t>
            </w:r>
            <w:proofErr w:type="spellStart"/>
            <w:r w:rsidRPr="00222797">
              <w:rPr>
                <w:rFonts w:ascii="Times New Roman" w:eastAsia="Calibri" w:hAnsi="Times New Roman"/>
                <w:b/>
                <w:szCs w:val="24"/>
              </w:rPr>
              <w:t>тақырыбы</w:t>
            </w:r>
            <w:proofErr w:type="spellEnd"/>
          </w:p>
        </w:tc>
        <w:tc>
          <w:tcPr>
            <w:tcW w:w="2740" w:type="dxa"/>
            <w:tcBorders>
              <w:top w:val="single" w:sz="4" w:space="0" w:color="000000"/>
              <w:left w:val="nil"/>
              <w:bottom w:val="nil"/>
              <w:right w:val="single" w:sz="4" w:space="0" w:color="000000"/>
            </w:tcBorders>
            <w:shd w:val="clear" w:color="auto" w:fill="auto"/>
            <w:vAlign w:val="center"/>
            <w:hideMark/>
          </w:tcPr>
          <w:p w14:paraId="5A0A0FCE" w14:textId="77777777" w:rsidR="004316C2" w:rsidRPr="00222797" w:rsidRDefault="004316C2" w:rsidP="002B1202">
            <w:pPr>
              <w:spacing w:after="0" w:line="240" w:lineRule="auto"/>
              <w:rPr>
                <w:rFonts w:ascii="Times New Roman" w:eastAsia="Calibri" w:hAnsi="Times New Roman"/>
                <w:b/>
                <w:szCs w:val="24"/>
              </w:rPr>
            </w:pPr>
            <w:proofErr w:type="spellStart"/>
            <w:r w:rsidRPr="00222797">
              <w:rPr>
                <w:rFonts w:ascii="Times New Roman" w:eastAsia="Calibri" w:hAnsi="Times New Roman"/>
                <w:b/>
                <w:szCs w:val="24"/>
              </w:rPr>
              <w:t>Басылым</w:t>
            </w:r>
            <w:proofErr w:type="spellEnd"/>
            <w:r w:rsidRPr="00222797">
              <w:rPr>
                <w:rFonts w:ascii="Times New Roman" w:eastAsia="Calibri" w:hAnsi="Times New Roman"/>
                <w:b/>
                <w:szCs w:val="24"/>
              </w:rPr>
              <w:t xml:space="preserve"> </w:t>
            </w:r>
            <w:proofErr w:type="spellStart"/>
            <w:r w:rsidRPr="00222797">
              <w:rPr>
                <w:rFonts w:ascii="Times New Roman" w:eastAsia="Calibri" w:hAnsi="Times New Roman"/>
                <w:b/>
                <w:szCs w:val="24"/>
              </w:rPr>
              <w:t>немесе</w:t>
            </w:r>
            <w:proofErr w:type="spellEnd"/>
            <w:r w:rsidRPr="00222797">
              <w:rPr>
                <w:rFonts w:ascii="Times New Roman" w:eastAsia="Calibri" w:hAnsi="Times New Roman"/>
                <w:b/>
                <w:szCs w:val="24"/>
              </w:rPr>
              <w:t xml:space="preserve"> журнал </w:t>
            </w:r>
            <w:proofErr w:type="spellStart"/>
            <w:r w:rsidRPr="00222797">
              <w:rPr>
                <w:rFonts w:ascii="Times New Roman" w:eastAsia="Calibri" w:hAnsi="Times New Roman"/>
                <w:b/>
                <w:szCs w:val="24"/>
              </w:rPr>
              <w:t>атауы</w:t>
            </w:r>
            <w:proofErr w:type="spellEnd"/>
            <w:r w:rsidRPr="00222797">
              <w:rPr>
                <w:rFonts w:ascii="Times New Roman" w:eastAsia="Calibri" w:hAnsi="Times New Roman"/>
                <w:b/>
                <w:szCs w:val="24"/>
              </w:rPr>
              <w:t xml:space="preserve">, </w:t>
            </w:r>
            <w:proofErr w:type="spellStart"/>
            <w:r w:rsidRPr="00222797">
              <w:rPr>
                <w:rFonts w:ascii="Times New Roman" w:eastAsia="Calibri" w:hAnsi="Times New Roman"/>
                <w:b/>
                <w:szCs w:val="24"/>
              </w:rPr>
              <w:t>жылы</w:t>
            </w:r>
            <w:proofErr w:type="spellEnd"/>
            <w:r w:rsidRPr="00222797">
              <w:rPr>
                <w:rFonts w:ascii="Times New Roman" w:eastAsia="Calibri" w:hAnsi="Times New Roman"/>
                <w:b/>
                <w:szCs w:val="24"/>
              </w:rPr>
              <w:t xml:space="preserve">, </w:t>
            </w:r>
            <w:proofErr w:type="spellStart"/>
            <w:r w:rsidRPr="00222797">
              <w:rPr>
                <w:rFonts w:ascii="Times New Roman" w:eastAsia="Calibri" w:hAnsi="Times New Roman"/>
                <w:b/>
                <w:szCs w:val="24"/>
              </w:rPr>
              <w:t>сандық</w:t>
            </w:r>
            <w:proofErr w:type="spellEnd"/>
            <w:r w:rsidRPr="00222797">
              <w:rPr>
                <w:rFonts w:ascii="Times New Roman" w:eastAsia="Calibri" w:hAnsi="Times New Roman"/>
                <w:b/>
                <w:szCs w:val="24"/>
              </w:rPr>
              <w:t xml:space="preserve"> </w:t>
            </w:r>
            <w:proofErr w:type="spellStart"/>
            <w:r w:rsidRPr="00222797">
              <w:rPr>
                <w:rFonts w:ascii="Times New Roman" w:eastAsia="Calibri" w:hAnsi="Times New Roman"/>
                <w:b/>
                <w:szCs w:val="24"/>
              </w:rPr>
              <w:t>номері</w:t>
            </w:r>
            <w:proofErr w:type="spellEnd"/>
          </w:p>
        </w:tc>
      </w:tr>
      <w:tr w:rsidR="004316C2" w:rsidRPr="00222797" w14:paraId="6AB65188" w14:textId="77777777" w:rsidTr="004316C2">
        <w:trPr>
          <w:trHeight w:val="240"/>
        </w:trPr>
        <w:tc>
          <w:tcPr>
            <w:tcW w:w="56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69C45AB"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1</w:t>
            </w:r>
          </w:p>
        </w:tc>
        <w:tc>
          <w:tcPr>
            <w:tcW w:w="1047" w:type="dxa"/>
            <w:tcBorders>
              <w:top w:val="single" w:sz="4" w:space="0" w:color="auto"/>
              <w:left w:val="nil"/>
              <w:bottom w:val="single" w:sz="4" w:space="0" w:color="auto"/>
              <w:right w:val="single" w:sz="4" w:space="0" w:color="auto"/>
            </w:tcBorders>
            <w:shd w:val="clear" w:color="000000" w:fill="FFFFFF"/>
            <w:noWrap/>
            <w:vAlign w:val="bottom"/>
            <w:hideMark/>
          </w:tcPr>
          <w:p w14:paraId="74298197" w14:textId="77777777" w:rsidR="004316C2" w:rsidRPr="00222797" w:rsidRDefault="004316C2" w:rsidP="002B1202">
            <w:pPr>
              <w:spacing w:after="0" w:line="240" w:lineRule="auto"/>
              <w:jc w:val="center"/>
              <w:rPr>
                <w:rFonts w:ascii="Times New Roman" w:eastAsia="Calibri" w:hAnsi="Times New Roman"/>
                <w:szCs w:val="24"/>
                <w:lang w:val="kk-KZ"/>
              </w:rPr>
            </w:pPr>
            <w:proofErr w:type="spellStart"/>
            <w:r w:rsidRPr="00222797">
              <w:rPr>
                <w:rFonts w:ascii="Times New Roman" w:eastAsia="Calibri" w:hAnsi="Times New Roman"/>
                <w:szCs w:val="24"/>
              </w:rPr>
              <w:t>Респ</w:t>
            </w:r>
            <w:proofErr w:type="spellEnd"/>
            <w:r w:rsidRPr="00222797">
              <w:rPr>
                <w:rFonts w:ascii="Times New Roman" w:eastAsia="Calibri" w:hAnsi="Times New Roman"/>
                <w:szCs w:val="24"/>
              </w:rPr>
              <w:t>.</w:t>
            </w:r>
          </w:p>
        </w:tc>
        <w:tc>
          <w:tcPr>
            <w:tcW w:w="1930" w:type="dxa"/>
            <w:tcBorders>
              <w:top w:val="single" w:sz="4" w:space="0" w:color="auto"/>
              <w:left w:val="nil"/>
              <w:bottom w:val="single" w:sz="4" w:space="0" w:color="auto"/>
              <w:right w:val="single" w:sz="4" w:space="0" w:color="auto"/>
            </w:tcBorders>
            <w:shd w:val="clear" w:color="000000" w:fill="FFFFFF"/>
            <w:noWrap/>
            <w:vAlign w:val="bottom"/>
            <w:hideMark/>
          </w:tcPr>
          <w:p w14:paraId="775D8134" w14:textId="77777777" w:rsidR="004316C2" w:rsidRPr="00222797" w:rsidRDefault="004316C2" w:rsidP="002B1202">
            <w:pPr>
              <w:spacing w:after="0" w:line="240" w:lineRule="auto"/>
              <w:rPr>
                <w:rFonts w:ascii="Times New Roman" w:eastAsia="Calibri" w:hAnsi="Times New Roman"/>
                <w:szCs w:val="24"/>
              </w:rPr>
            </w:pPr>
            <w:proofErr w:type="spellStart"/>
            <w:r w:rsidRPr="00222797">
              <w:rPr>
                <w:rFonts w:ascii="Times New Roman" w:eastAsia="Calibri" w:hAnsi="Times New Roman"/>
                <w:szCs w:val="24"/>
              </w:rPr>
              <w:t>Саркеева</w:t>
            </w:r>
            <w:proofErr w:type="spellEnd"/>
            <w:r w:rsidRPr="00222797">
              <w:rPr>
                <w:rFonts w:ascii="Times New Roman" w:eastAsia="Calibri" w:hAnsi="Times New Roman"/>
                <w:szCs w:val="24"/>
              </w:rPr>
              <w:t xml:space="preserve"> </w:t>
            </w:r>
            <w:proofErr w:type="gramStart"/>
            <w:r w:rsidRPr="00222797">
              <w:rPr>
                <w:rFonts w:ascii="Times New Roman" w:eastAsia="Calibri" w:hAnsi="Times New Roman"/>
                <w:szCs w:val="24"/>
              </w:rPr>
              <w:t>К.К</w:t>
            </w:r>
            <w:proofErr w:type="gramEnd"/>
          </w:p>
        </w:tc>
        <w:tc>
          <w:tcPr>
            <w:tcW w:w="1609" w:type="dxa"/>
            <w:tcBorders>
              <w:top w:val="single" w:sz="4" w:space="0" w:color="auto"/>
              <w:left w:val="nil"/>
              <w:bottom w:val="single" w:sz="4" w:space="0" w:color="auto"/>
              <w:right w:val="single" w:sz="4" w:space="0" w:color="auto"/>
            </w:tcBorders>
            <w:shd w:val="clear" w:color="000000" w:fill="FFFFFF"/>
            <w:noWrap/>
            <w:vAlign w:val="bottom"/>
            <w:hideMark/>
          </w:tcPr>
          <w:p w14:paraId="593291C3" w14:textId="77777777" w:rsidR="004316C2" w:rsidRPr="00222797" w:rsidRDefault="004316C2" w:rsidP="002B1202">
            <w:pPr>
              <w:spacing w:after="0" w:line="240" w:lineRule="auto"/>
              <w:jc w:val="center"/>
              <w:rPr>
                <w:rFonts w:ascii="Times New Roman" w:eastAsia="Calibri" w:hAnsi="Times New Roman"/>
                <w:szCs w:val="24"/>
                <w:lang w:val="kk-KZ"/>
              </w:rPr>
            </w:pPr>
            <w:proofErr w:type="spellStart"/>
            <w:r w:rsidRPr="00222797">
              <w:rPr>
                <w:rFonts w:ascii="Times New Roman" w:eastAsia="Calibri" w:hAnsi="Times New Roman"/>
                <w:szCs w:val="24"/>
              </w:rPr>
              <w:t>ағылшын</w:t>
            </w:r>
            <w:proofErr w:type="spellEnd"/>
            <w:r w:rsidRPr="00222797">
              <w:rPr>
                <w:rFonts w:ascii="Times New Roman" w:eastAsia="Calibri" w:hAnsi="Times New Roman"/>
                <w:szCs w:val="24"/>
                <w:lang w:val="kk-KZ"/>
              </w:rPr>
              <w:t xml:space="preserve"> тілі</w:t>
            </w:r>
          </w:p>
        </w:tc>
        <w:tc>
          <w:tcPr>
            <w:tcW w:w="2313" w:type="dxa"/>
            <w:tcBorders>
              <w:top w:val="single" w:sz="4" w:space="0" w:color="auto"/>
              <w:left w:val="nil"/>
              <w:bottom w:val="single" w:sz="4" w:space="0" w:color="auto"/>
              <w:right w:val="single" w:sz="4" w:space="0" w:color="auto"/>
            </w:tcBorders>
            <w:shd w:val="clear" w:color="000000" w:fill="FFFFFF"/>
            <w:noWrap/>
            <w:vAlign w:val="bottom"/>
            <w:hideMark/>
          </w:tcPr>
          <w:p w14:paraId="040ED902"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w:t>
            </w:r>
            <w:proofErr w:type="spellStart"/>
            <w:r w:rsidRPr="00222797">
              <w:rPr>
                <w:rFonts w:ascii="Times New Roman" w:eastAsia="Calibri" w:hAnsi="Times New Roman"/>
                <w:szCs w:val="24"/>
              </w:rPr>
              <w:t>Holidays</w:t>
            </w:r>
            <w:proofErr w:type="spellEnd"/>
            <w:r w:rsidRPr="00222797">
              <w:rPr>
                <w:rFonts w:ascii="Times New Roman" w:eastAsia="Calibri" w:hAnsi="Times New Roman"/>
                <w:szCs w:val="24"/>
              </w:rPr>
              <w:t>»</w:t>
            </w:r>
          </w:p>
        </w:tc>
        <w:tc>
          <w:tcPr>
            <w:tcW w:w="2740" w:type="dxa"/>
            <w:tcBorders>
              <w:top w:val="single" w:sz="4" w:space="0" w:color="auto"/>
              <w:left w:val="nil"/>
              <w:bottom w:val="single" w:sz="4" w:space="0" w:color="auto"/>
              <w:right w:val="single" w:sz="4" w:space="0" w:color="auto"/>
            </w:tcBorders>
            <w:shd w:val="clear" w:color="000000" w:fill="FFFFFF"/>
            <w:noWrap/>
            <w:vAlign w:val="bottom"/>
            <w:hideMark/>
          </w:tcPr>
          <w:p w14:paraId="48A7DC2C"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w:t>
            </w:r>
            <w:proofErr w:type="spellStart"/>
            <w:r w:rsidRPr="00222797">
              <w:rPr>
                <w:rFonts w:ascii="Times New Roman" w:eastAsia="Calibri" w:hAnsi="Times New Roman"/>
                <w:szCs w:val="24"/>
              </w:rPr>
              <w:t>Zharqun</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Bolashaq</w:t>
            </w:r>
            <w:proofErr w:type="spellEnd"/>
            <w:proofErr w:type="gramStart"/>
            <w:r w:rsidRPr="00222797">
              <w:rPr>
                <w:rFonts w:ascii="Times New Roman" w:eastAsia="Calibri" w:hAnsi="Times New Roman"/>
                <w:szCs w:val="24"/>
              </w:rPr>
              <w:t>»,</w:t>
            </w:r>
            <w:proofErr w:type="spellStart"/>
            <w:r w:rsidRPr="00222797">
              <w:rPr>
                <w:rFonts w:ascii="Times New Roman" w:eastAsia="Calibri" w:hAnsi="Times New Roman"/>
                <w:szCs w:val="24"/>
              </w:rPr>
              <w:t>Қазан</w:t>
            </w:r>
            <w:proofErr w:type="spellEnd"/>
            <w:proofErr w:type="gramEnd"/>
            <w:r w:rsidRPr="00222797">
              <w:rPr>
                <w:rFonts w:ascii="Times New Roman" w:eastAsia="Calibri" w:hAnsi="Times New Roman"/>
                <w:szCs w:val="24"/>
              </w:rPr>
              <w:t>, 2021ж</w:t>
            </w:r>
          </w:p>
        </w:tc>
      </w:tr>
      <w:tr w:rsidR="004316C2" w:rsidRPr="00222797" w14:paraId="08A7D8FC" w14:textId="77777777" w:rsidTr="004316C2">
        <w:trPr>
          <w:trHeight w:val="24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6F62CE88"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2</w:t>
            </w:r>
          </w:p>
        </w:tc>
        <w:tc>
          <w:tcPr>
            <w:tcW w:w="1047" w:type="dxa"/>
            <w:tcBorders>
              <w:top w:val="nil"/>
              <w:left w:val="nil"/>
              <w:bottom w:val="single" w:sz="4" w:space="0" w:color="auto"/>
              <w:right w:val="single" w:sz="4" w:space="0" w:color="auto"/>
            </w:tcBorders>
            <w:shd w:val="clear" w:color="000000" w:fill="FFFFFF"/>
            <w:noWrap/>
            <w:vAlign w:val="bottom"/>
            <w:hideMark/>
          </w:tcPr>
          <w:p w14:paraId="3C9A2879" w14:textId="77777777" w:rsidR="004316C2" w:rsidRPr="00222797" w:rsidRDefault="004316C2" w:rsidP="002B1202">
            <w:pPr>
              <w:spacing w:after="0" w:line="240" w:lineRule="auto"/>
              <w:jc w:val="center"/>
              <w:rPr>
                <w:rFonts w:ascii="Times New Roman" w:eastAsia="Calibri" w:hAnsi="Times New Roman"/>
                <w:szCs w:val="24"/>
              </w:rPr>
            </w:pPr>
            <w:r w:rsidRPr="00222797">
              <w:rPr>
                <w:rFonts w:ascii="Times New Roman" w:eastAsia="Calibri" w:hAnsi="Times New Roman"/>
                <w:szCs w:val="24"/>
              </w:rPr>
              <w:t>Обл.</w:t>
            </w:r>
          </w:p>
        </w:tc>
        <w:tc>
          <w:tcPr>
            <w:tcW w:w="1930" w:type="dxa"/>
            <w:tcBorders>
              <w:top w:val="nil"/>
              <w:left w:val="nil"/>
              <w:bottom w:val="single" w:sz="4" w:space="0" w:color="auto"/>
              <w:right w:val="single" w:sz="4" w:space="0" w:color="auto"/>
            </w:tcBorders>
            <w:shd w:val="clear" w:color="000000" w:fill="FFFFFF"/>
            <w:noWrap/>
            <w:vAlign w:val="bottom"/>
            <w:hideMark/>
          </w:tcPr>
          <w:p w14:paraId="010F878C" w14:textId="77777777" w:rsidR="004316C2" w:rsidRPr="00222797" w:rsidRDefault="004316C2" w:rsidP="002B1202">
            <w:pPr>
              <w:spacing w:after="0" w:line="240" w:lineRule="auto"/>
              <w:rPr>
                <w:rFonts w:ascii="Times New Roman" w:eastAsia="Calibri" w:hAnsi="Times New Roman"/>
                <w:szCs w:val="24"/>
              </w:rPr>
            </w:pPr>
            <w:proofErr w:type="spellStart"/>
            <w:r w:rsidRPr="00222797">
              <w:rPr>
                <w:rFonts w:ascii="Times New Roman" w:eastAsia="Calibri" w:hAnsi="Times New Roman"/>
                <w:szCs w:val="24"/>
              </w:rPr>
              <w:t>Саркеева</w:t>
            </w:r>
            <w:proofErr w:type="spellEnd"/>
            <w:r w:rsidRPr="00222797">
              <w:rPr>
                <w:rFonts w:ascii="Times New Roman" w:eastAsia="Calibri" w:hAnsi="Times New Roman"/>
                <w:szCs w:val="24"/>
              </w:rPr>
              <w:t xml:space="preserve"> </w:t>
            </w:r>
            <w:proofErr w:type="gramStart"/>
            <w:r w:rsidRPr="00222797">
              <w:rPr>
                <w:rFonts w:ascii="Times New Roman" w:eastAsia="Calibri" w:hAnsi="Times New Roman"/>
                <w:szCs w:val="24"/>
              </w:rPr>
              <w:t>К.К</w:t>
            </w:r>
            <w:proofErr w:type="gramEnd"/>
          </w:p>
        </w:tc>
        <w:tc>
          <w:tcPr>
            <w:tcW w:w="1609" w:type="dxa"/>
            <w:tcBorders>
              <w:top w:val="nil"/>
              <w:left w:val="nil"/>
              <w:bottom w:val="single" w:sz="4" w:space="0" w:color="auto"/>
              <w:right w:val="single" w:sz="4" w:space="0" w:color="auto"/>
            </w:tcBorders>
            <w:shd w:val="clear" w:color="000000" w:fill="FFFFFF"/>
            <w:noWrap/>
            <w:hideMark/>
          </w:tcPr>
          <w:p w14:paraId="4BCFB451" w14:textId="77777777" w:rsidR="004316C2" w:rsidRPr="00222797" w:rsidRDefault="004316C2" w:rsidP="002B1202">
            <w:pPr>
              <w:spacing w:after="0" w:line="240" w:lineRule="auto"/>
              <w:jc w:val="center"/>
              <w:rPr>
                <w:rFonts w:ascii="Times New Roman" w:eastAsia="Calibri" w:hAnsi="Times New Roman"/>
                <w:szCs w:val="24"/>
              </w:rPr>
            </w:pPr>
            <w:proofErr w:type="spellStart"/>
            <w:r w:rsidRPr="00222797">
              <w:rPr>
                <w:rFonts w:ascii="Times New Roman" w:eastAsia="Calibri" w:hAnsi="Times New Roman"/>
                <w:szCs w:val="24"/>
              </w:rPr>
              <w:t>ағылшын</w:t>
            </w:r>
            <w:proofErr w:type="spellEnd"/>
            <w:r w:rsidRPr="00222797">
              <w:rPr>
                <w:rFonts w:ascii="Times New Roman" w:eastAsia="Calibri" w:hAnsi="Times New Roman"/>
                <w:szCs w:val="24"/>
                <w:lang w:val="kk-KZ"/>
              </w:rPr>
              <w:t xml:space="preserve"> тілі</w:t>
            </w:r>
          </w:p>
        </w:tc>
        <w:tc>
          <w:tcPr>
            <w:tcW w:w="2313" w:type="dxa"/>
            <w:tcBorders>
              <w:top w:val="nil"/>
              <w:left w:val="nil"/>
              <w:bottom w:val="single" w:sz="4" w:space="0" w:color="auto"/>
              <w:right w:val="single" w:sz="4" w:space="0" w:color="auto"/>
            </w:tcBorders>
            <w:shd w:val="clear" w:color="000000" w:fill="FFFFFF"/>
            <w:noWrap/>
            <w:vAlign w:val="bottom"/>
            <w:hideMark/>
          </w:tcPr>
          <w:p w14:paraId="7A455294"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w:t>
            </w:r>
            <w:proofErr w:type="spellStart"/>
            <w:r w:rsidRPr="00222797">
              <w:rPr>
                <w:rFonts w:ascii="Times New Roman" w:eastAsia="Calibri" w:hAnsi="Times New Roman"/>
                <w:szCs w:val="24"/>
              </w:rPr>
              <w:t>Abai</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Kunanbayev</w:t>
            </w:r>
            <w:proofErr w:type="spellEnd"/>
            <w:r w:rsidRPr="00222797">
              <w:rPr>
                <w:rFonts w:ascii="Times New Roman" w:eastAsia="Calibri" w:hAnsi="Times New Roman"/>
                <w:szCs w:val="24"/>
              </w:rPr>
              <w:t>»</w:t>
            </w:r>
          </w:p>
        </w:tc>
        <w:tc>
          <w:tcPr>
            <w:tcW w:w="2740" w:type="dxa"/>
            <w:tcBorders>
              <w:top w:val="nil"/>
              <w:left w:val="nil"/>
              <w:bottom w:val="single" w:sz="4" w:space="0" w:color="auto"/>
              <w:right w:val="single" w:sz="4" w:space="0" w:color="auto"/>
            </w:tcBorders>
            <w:shd w:val="clear" w:color="000000" w:fill="FFFFFF"/>
            <w:noWrap/>
            <w:vAlign w:val="bottom"/>
            <w:hideMark/>
          </w:tcPr>
          <w:p w14:paraId="507DE430"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w:t>
            </w:r>
            <w:proofErr w:type="spellStart"/>
            <w:r w:rsidRPr="00222797">
              <w:rPr>
                <w:rFonts w:ascii="Times New Roman" w:eastAsia="Calibri" w:hAnsi="Times New Roman"/>
                <w:szCs w:val="24"/>
              </w:rPr>
              <w:t>Жайық</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ұстазы</w:t>
            </w:r>
            <w:proofErr w:type="spellEnd"/>
            <w:r w:rsidRPr="00222797">
              <w:rPr>
                <w:rFonts w:ascii="Times New Roman" w:eastAsia="Calibri" w:hAnsi="Times New Roman"/>
                <w:szCs w:val="24"/>
              </w:rPr>
              <w:t xml:space="preserve">» </w:t>
            </w:r>
            <w:proofErr w:type="spellStart"/>
            <w:proofErr w:type="gramStart"/>
            <w:r w:rsidRPr="00222797">
              <w:rPr>
                <w:rFonts w:ascii="Times New Roman" w:eastAsia="Calibri" w:hAnsi="Times New Roman"/>
                <w:szCs w:val="24"/>
              </w:rPr>
              <w:t>газеті,Қараша</w:t>
            </w:r>
            <w:proofErr w:type="spellEnd"/>
            <w:proofErr w:type="gramEnd"/>
            <w:r w:rsidRPr="00222797">
              <w:rPr>
                <w:rFonts w:ascii="Times New Roman" w:eastAsia="Calibri" w:hAnsi="Times New Roman"/>
                <w:szCs w:val="24"/>
              </w:rPr>
              <w:t>, № 11, 2021ж</w:t>
            </w:r>
          </w:p>
        </w:tc>
      </w:tr>
      <w:tr w:rsidR="004316C2" w:rsidRPr="00222797" w14:paraId="2D3E1395" w14:textId="77777777" w:rsidTr="004316C2">
        <w:trPr>
          <w:trHeight w:val="24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2A3C0354"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3</w:t>
            </w:r>
          </w:p>
        </w:tc>
        <w:tc>
          <w:tcPr>
            <w:tcW w:w="1047" w:type="dxa"/>
            <w:tcBorders>
              <w:top w:val="nil"/>
              <w:left w:val="nil"/>
              <w:bottom w:val="single" w:sz="4" w:space="0" w:color="auto"/>
              <w:right w:val="single" w:sz="4" w:space="0" w:color="auto"/>
            </w:tcBorders>
            <w:shd w:val="clear" w:color="000000" w:fill="FFFFFF"/>
            <w:noWrap/>
            <w:hideMark/>
          </w:tcPr>
          <w:p w14:paraId="5B5887CE" w14:textId="77777777" w:rsidR="004316C2" w:rsidRPr="00222797" w:rsidRDefault="004316C2" w:rsidP="002B1202">
            <w:pPr>
              <w:spacing w:line="240" w:lineRule="auto"/>
              <w:jc w:val="center"/>
              <w:rPr>
                <w:rFonts w:ascii="Times New Roman" w:hAnsi="Times New Roman"/>
                <w:szCs w:val="24"/>
              </w:rPr>
            </w:pPr>
            <w:proofErr w:type="spellStart"/>
            <w:r w:rsidRPr="00222797">
              <w:rPr>
                <w:rFonts w:ascii="Times New Roman" w:hAnsi="Times New Roman"/>
                <w:szCs w:val="24"/>
              </w:rPr>
              <w:t>Респ</w:t>
            </w:r>
            <w:proofErr w:type="spellEnd"/>
            <w:r w:rsidRPr="00222797">
              <w:rPr>
                <w:rFonts w:ascii="Times New Roman" w:hAnsi="Times New Roman"/>
                <w:szCs w:val="24"/>
              </w:rPr>
              <w:t>.</w:t>
            </w:r>
          </w:p>
        </w:tc>
        <w:tc>
          <w:tcPr>
            <w:tcW w:w="1930" w:type="dxa"/>
            <w:tcBorders>
              <w:top w:val="nil"/>
              <w:left w:val="nil"/>
              <w:bottom w:val="single" w:sz="4" w:space="0" w:color="auto"/>
              <w:right w:val="single" w:sz="4" w:space="0" w:color="auto"/>
            </w:tcBorders>
            <w:shd w:val="clear" w:color="000000" w:fill="FFFFFF"/>
            <w:noWrap/>
            <w:vAlign w:val="bottom"/>
            <w:hideMark/>
          </w:tcPr>
          <w:p w14:paraId="6E5EBEF4" w14:textId="77777777" w:rsidR="004316C2" w:rsidRPr="00222797" w:rsidRDefault="004316C2" w:rsidP="002B1202">
            <w:pPr>
              <w:spacing w:after="0" w:line="240" w:lineRule="auto"/>
              <w:rPr>
                <w:rFonts w:ascii="Times New Roman" w:eastAsia="Calibri" w:hAnsi="Times New Roman"/>
                <w:szCs w:val="24"/>
              </w:rPr>
            </w:pPr>
            <w:proofErr w:type="spellStart"/>
            <w:r w:rsidRPr="00222797">
              <w:rPr>
                <w:rFonts w:ascii="Times New Roman" w:eastAsia="Calibri" w:hAnsi="Times New Roman"/>
                <w:szCs w:val="24"/>
              </w:rPr>
              <w:t>Куанова</w:t>
            </w:r>
            <w:proofErr w:type="spellEnd"/>
            <w:r w:rsidRPr="00222797">
              <w:rPr>
                <w:rFonts w:ascii="Times New Roman" w:eastAsia="Calibri" w:hAnsi="Times New Roman"/>
                <w:szCs w:val="24"/>
              </w:rPr>
              <w:t xml:space="preserve"> </w:t>
            </w:r>
            <w:proofErr w:type="gramStart"/>
            <w:r w:rsidRPr="00222797">
              <w:rPr>
                <w:rFonts w:ascii="Times New Roman" w:eastAsia="Calibri" w:hAnsi="Times New Roman"/>
                <w:szCs w:val="24"/>
              </w:rPr>
              <w:t>А.М</w:t>
            </w:r>
            <w:proofErr w:type="gramEnd"/>
          </w:p>
        </w:tc>
        <w:tc>
          <w:tcPr>
            <w:tcW w:w="1609" w:type="dxa"/>
            <w:tcBorders>
              <w:top w:val="nil"/>
              <w:left w:val="nil"/>
              <w:bottom w:val="single" w:sz="4" w:space="0" w:color="auto"/>
              <w:right w:val="single" w:sz="4" w:space="0" w:color="auto"/>
            </w:tcBorders>
            <w:shd w:val="clear" w:color="000000" w:fill="FFFFFF"/>
            <w:noWrap/>
            <w:hideMark/>
          </w:tcPr>
          <w:p w14:paraId="43D07DAB" w14:textId="77777777" w:rsidR="004316C2" w:rsidRPr="00222797" w:rsidRDefault="004316C2" w:rsidP="002B1202">
            <w:pPr>
              <w:spacing w:after="0" w:line="240" w:lineRule="auto"/>
              <w:jc w:val="center"/>
              <w:rPr>
                <w:rFonts w:ascii="Times New Roman" w:eastAsia="Calibri" w:hAnsi="Times New Roman"/>
                <w:szCs w:val="24"/>
              </w:rPr>
            </w:pPr>
            <w:proofErr w:type="spellStart"/>
            <w:r w:rsidRPr="00222797">
              <w:rPr>
                <w:rFonts w:ascii="Times New Roman" w:eastAsia="Calibri" w:hAnsi="Times New Roman"/>
                <w:szCs w:val="24"/>
              </w:rPr>
              <w:t>ағылшын</w:t>
            </w:r>
            <w:proofErr w:type="spellEnd"/>
            <w:r w:rsidRPr="00222797">
              <w:rPr>
                <w:rFonts w:ascii="Times New Roman" w:eastAsia="Calibri" w:hAnsi="Times New Roman"/>
                <w:szCs w:val="24"/>
                <w:lang w:val="kk-KZ"/>
              </w:rPr>
              <w:t xml:space="preserve"> тілі</w:t>
            </w:r>
          </w:p>
        </w:tc>
        <w:tc>
          <w:tcPr>
            <w:tcW w:w="2313" w:type="dxa"/>
            <w:tcBorders>
              <w:top w:val="nil"/>
              <w:left w:val="nil"/>
              <w:bottom w:val="single" w:sz="4" w:space="0" w:color="auto"/>
              <w:right w:val="single" w:sz="4" w:space="0" w:color="auto"/>
            </w:tcBorders>
            <w:shd w:val="clear" w:color="000000" w:fill="FFFFFF"/>
            <w:noWrap/>
            <w:vAlign w:val="bottom"/>
            <w:hideMark/>
          </w:tcPr>
          <w:p w14:paraId="3071D9AC"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 xml:space="preserve">“I </w:t>
            </w:r>
            <w:proofErr w:type="spellStart"/>
            <w:r w:rsidRPr="00222797">
              <w:rPr>
                <w:rFonts w:ascii="Times New Roman" w:eastAsia="Calibri" w:hAnsi="Times New Roman"/>
                <w:szCs w:val="24"/>
              </w:rPr>
              <w:t>can</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dance</w:t>
            </w:r>
            <w:proofErr w:type="spellEnd"/>
            <w:r w:rsidRPr="00222797">
              <w:rPr>
                <w:rFonts w:ascii="Times New Roman" w:eastAsia="Calibri" w:hAnsi="Times New Roman"/>
                <w:szCs w:val="24"/>
              </w:rPr>
              <w:t>”. ҚМЖ</w:t>
            </w:r>
          </w:p>
        </w:tc>
        <w:tc>
          <w:tcPr>
            <w:tcW w:w="2740" w:type="dxa"/>
            <w:tcBorders>
              <w:top w:val="nil"/>
              <w:left w:val="nil"/>
              <w:bottom w:val="single" w:sz="4" w:space="0" w:color="auto"/>
              <w:right w:val="single" w:sz="4" w:space="0" w:color="auto"/>
            </w:tcBorders>
            <w:shd w:val="clear" w:color="000000" w:fill="FFFFFF"/>
            <w:noWrap/>
            <w:vAlign w:val="bottom"/>
            <w:hideMark/>
          </w:tcPr>
          <w:p w14:paraId="1AB85914"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w:t>
            </w:r>
            <w:proofErr w:type="spellStart"/>
            <w:r w:rsidRPr="00222797">
              <w:rPr>
                <w:rFonts w:ascii="Times New Roman" w:eastAsia="Calibri" w:hAnsi="Times New Roman"/>
                <w:szCs w:val="24"/>
              </w:rPr>
              <w:t>Жарқын</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болашақ</w:t>
            </w:r>
            <w:proofErr w:type="spellEnd"/>
            <w:r w:rsidRPr="00222797">
              <w:rPr>
                <w:rFonts w:ascii="Times New Roman" w:eastAsia="Calibri" w:hAnsi="Times New Roman"/>
                <w:szCs w:val="24"/>
              </w:rPr>
              <w:t xml:space="preserve">», №09. 2021 </w:t>
            </w:r>
          </w:p>
        </w:tc>
      </w:tr>
      <w:tr w:rsidR="004316C2" w:rsidRPr="00222797" w14:paraId="56CEF80E" w14:textId="77777777" w:rsidTr="004316C2">
        <w:trPr>
          <w:trHeight w:val="24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41820143"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4</w:t>
            </w:r>
          </w:p>
        </w:tc>
        <w:tc>
          <w:tcPr>
            <w:tcW w:w="1047" w:type="dxa"/>
            <w:tcBorders>
              <w:top w:val="nil"/>
              <w:left w:val="nil"/>
              <w:bottom w:val="single" w:sz="4" w:space="0" w:color="auto"/>
              <w:right w:val="single" w:sz="4" w:space="0" w:color="auto"/>
            </w:tcBorders>
            <w:shd w:val="clear" w:color="000000" w:fill="FFFFFF"/>
            <w:noWrap/>
            <w:hideMark/>
          </w:tcPr>
          <w:p w14:paraId="337741C8" w14:textId="77777777" w:rsidR="004316C2" w:rsidRPr="00222797" w:rsidRDefault="004316C2" w:rsidP="002B1202">
            <w:pPr>
              <w:spacing w:line="240" w:lineRule="auto"/>
              <w:jc w:val="center"/>
              <w:rPr>
                <w:rFonts w:ascii="Times New Roman" w:hAnsi="Times New Roman"/>
                <w:szCs w:val="24"/>
              </w:rPr>
            </w:pPr>
            <w:proofErr w:type="spellStart"/>
            <w:r w:rsidRPr="00222797">
              <w:rPr>
                <w:rFonts w:ascii="Times New Roman" w:hAnsi="Times New Roman"/>
                <w:szCs w:val="24"/>
              </w:rPr>
              <w:t>Респ</w:t>
            </w:r>
            <w:proofErr w:type="spellEnd"/>
            <w:r w:rsidRPr="00222797">
              <w:rPr>
                <w:rFonts w:ascii="Times New Roman" w:hAnsi="Times New Roman"/>
                <w:szCs w:val="24"/>
              </w:rPr>
              <w:t>.</w:t>
            </w:r>
          </w:p>
        </w:tc>
        <w:tc>
          <w:tcPr>
            <w:tcW w:w="1930" w:type="dxa"/>
            <w:tcBorders>
              <w:top w:val="nil"/>
              <w:left w:val="nil"/>
              <w:bottom w:val="single" w:sz="4" w:space="0" w:color="auto"/>
              <w:right w:val="single" w:sz="4" w:space="0" w:color="auto"/>
            </w:tcBorders>
            <w:shd w:val="clear" w:color="000000" w:fill="FFFFFF"/>
            <w:noWrap/>
            <w:vAlign w:val="bottom"/>
            <w:hideMark/>
          </w:tcPr>
          <w:p w14:paraId="0123525A" w14:textId="77777777" w:rsidR="004316C2" w:rsidRPr="00222797" w:rsidRDefault="004316C2" w:rsidP="002B1202">
            <w:pPr>
              <w:spacing w:after="0" w:line="240" w:lineRule="auto"/>
              <w:rPr>
                <w:rFonts w:ascii="Times New Roman" w:eastAsia="Calibri" w:hAnsi="Times New Roman"/>
                <w:szCs w:val="24"/>
              </w:rPr>
            </w:pPr>
            <w:proofErr w:type="spellStart"/>
            <w:r w:rsidRPr="00222797">
              <w:rPr>
                <w:rFonts w:ascii="Times New Roman" w:eastAsia="Calibri" w:hAnsi="Times New Roman"/>
                <w:szCs w:val="24"/>
              </w:rPr>
              <w:t>Куанова</w:t>
            </w:r>
            <w:proofErr w:type="spellEnd"/>
            <w:r w:rsidRPr="00222797">
              <w:rPr>
                <w:rFonts w:ascii="Times New Roman" w:eastAsia="Calibri" w:hAnsi="Times New Roman"/>
                <w:szCs w:val="24"/>
              </w:rPr>
              <w:t xml:space="preserve"> </w:t>
            </w:r>
            <w:proofErr w:type="gramStart"/>
            <w:r w:rsidRPr="00222797">
              <w:rPr>
                <w:rFonts w:ascii="Times New Roman" w:eastAsia="Calibri" w:hAnsi="Times New Roman"/>
                <w:szCs w:val="24"/>
              </w:rPr>
              <w:t>А.М</w:t>
            </w:r>
            <w:proofErr w:type="gramEnd"/>
          </w:p>
        </w:tc>
        <w:tc>
          <w:tcPr>
            <w:tcW w:w="1609" w:type="dxa"/>
            <w:tcBorders>
              <w:top w:val="nil"/>
              <w:left w:val="nil"/>
              <w:bottom w:val="single" w:sz="4" w:space="0" w:color="auto"/>
              <w:right w:val="single" w:sz="4" w:space="0" w:color="auto"/>
            </w:tcBorders>
            <w:shd w:val="clear" w:color="000000" w:fill="FFFFFF"/>
            <w:noWrap/>
            <w:hideMark/>
          </w:tcPr>
          <w:p w14:paraId="431AFF1E" w14:textId="77777777" w:rsidR="004316C2" w:rsidRPr="00222797" w:rsidRDefault="004316C2" w:rsidP="002B1202">
            <w:pPr>
              <w:spacing w:after="0" w:line="240" w:lineRule="auto"/>
              <w:jc w:val="center"/>
              <w:rPr>
                <w:rFonts w:ascii="Times New Roman" w:eastAsia="Calibri" w:hAnsi="Times New Roman"/>
                <w:szCs w:val="24"/>
              </w:rPr>
            </w:pPr>
            <w:proofErr w:type="spellStart"/>
            <w:r w:rsidRPr="00222797">
              <w:rPr>
                <w:rFonts w:ascii="Times New Roman" w:eastAsia="Calibri" w:hAnsi="Times New Roman"/>
                <w:szCs w:val="24"/>
              </w:rPr>
              <w:t>ағылшын</w:t>
            </w:r>
            <w:proofErr w:type="spellEnd"/>
            <w:r w:rsidRPr="00222797">
              <w:rPr>
                <w:rFonts w:ascii="Times New Roman" w:eastAsia="Calibri" w:hAnsi="Times New Roman"/>
                <w:szCs w:val="24"/>
                <w:lang w:val="kk-KZ"/>
              </w:rPr>
              <w:t xml:space="preserve"> тілі</w:t>
            </w:r>
          </w:p>
        </w:tc>
        <w:tc>
          <w:tcPr>
            <w:tcW w:w="2313" w:type="dxa"/>
            <w:tcBorders>
              <w:top w:val="nil"/>
              <w:left w:val="nil"/>
              <w:bottom w:val="single" w:sz="4" w:space="0" w:color="auto"/>
              <w:right w:val="single" w:sz="4" w:space="0" w:color="auto"/>
            </w:tcBorders>
            <w:shd w:val="clear" w:color="000000" w:fill="FFFFFF"/>
            <w:noWrap/>
            <w:vAlign w:val="bottom"/>
            <w:hideMark/>
          </w:tcPr>
          <w:p w14:paraId="7DB9F31E"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w:t>
            </w:r>
            <w:proofErr w:type="spellStart"/>
            <w:r w:rsidRPr="00222797">
              <w:rPr>
                <w:rFonts w:ascii="Times New Roman" w:eastAsia="Calibri" w:hAnsi="Times New Roman"/>
                <w:szCs w:val="24"/>
              </w:rPr>
              <w:t>Heаlthy</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habits</w:t>
            </w:r>
            <w:proofErr w:type="spellEnd"/>
            <w:r w:rsidRPr="00222797">
              <w:rPr>
                <w:rFonts w:ascii="Times New Roman" w:eastAsia="Calibri" w:hAnsi="Times New Roman"/>
                <w:szCs w:val="24"/>
              </w:rPr>
              <w:t>” ҚМЖ</w:t>
            </w:r>
          </w:p>
        </w:tc>
        <w:tc>
          <w:tcPr>
            <w:tcW w:w="2740" w:type="dxa"/>
            <w:tcBorders>
              <w:top w:val="nil"/>
              <w:left w:val="nil"/>
              <w:bottom w:val="single" w:sz="4" w:space="0" w:color="auto"/>
              <w:right w:val="single" w:sz="4" w:space="0" w:color="auto"/>
            </w:tcBorders>
            <w:shd w:val="clear" w:color="000000" w:fill="FFFFFF"/>
            <w:noWrap/>
            <w:vAlign w:val="bottom"/>
            <w:hideMark/>
          </w:tcPr>
          <w:p w14:paraId="61B0CDAB"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w:t>
            </w:r>
            <w:proofErr w:type="spellStart"/>
            <w:r w:rsidRPr="00222797">
              <w:rPr>
                <w:rFonts w:ascii="Times New Roman" w:eastAsia="Calibri" w:hAnsi="Times New Roman"/>
                <w:szCs w:val="24"/>
              </w:rPr>
              <w:t>Білім</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әлемі</w:t>
            </w:r>
            <w:proofErr w:type="spellEnd"/>
            <w:r w:rsidRPr="00222797">
              <w:rPr>
                <w:rFonts w:ascii="Times New Roman" w:eastAsia="Calibri" w:hAnsi="Times New Roman"/>
                <w:szCs w:val="24"/>
              </w:rPr>
              <w:t>», № 10 (3) 2021</w:t>
            </w:r>
          </w:p>
        </w:tc>
      </w:tr>
      <w:tr w:rsidR="004316C2" w:rsidRPr="00222797" w14:paraId="2713B41A" w14:textId="77777777" w:rsidTr="004316C2">
        <w:trPr>
          <w:trHeight w:val="24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5D0F103E"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5</w:t>
            </w:r>
          </w:p>
        </w:tc>
        <w:tc>
          <w:tcPr>
            <w:tcW w:w="1047" w:type="dxa"/>
            <w:tcBorders>
              <w:top w:val="nil"/>
              <w:left w:val="nil"/>
              <w:bottom w:val="single" w:sz="4" w:space="0" w:color="auto"/>
              <w:right w:val="single" w:sz="4" w:space="0" w:color="auto"/>
            </w:tcBorders>
            <w:shd w:val="clear" w:color="000000" w:fill="FFFFFF"/>
            <w:noWrap/>
            <w:hideMark/>
          </w:tcPr>
          <w:p w14:paraId="25EF0E97" w14:textId="77777777" w:rsidR="004316C2" w:rsidRPr="00222797" w:rsidRDefault="004316C2" w:rsidP="002B1202">
            <w:pPr>
              <w:spacing w:line="240" w:lineRule="auto"/>
              <w:jc w:val="center"/>
              <w:rPr>
                <w:rFonts w:ascii="Times New Roman" w:hAnsi="Times New Roman"/>
                <w:szCs w:val="24"/>
              </w:rPr>
            </w:pPr>
            <w:proofErr w:type="spellStart"/>
            <w:r w:rsidRPr="00222797">
              <w:rPr>
                <w:rFonts w:ascii="Times New Roman" w:hAnsi="Times New Roman"/>
                <w:szCs w:val="24"/>
              </w:rPr>
              <w:t>Респ</w:t>
            </w:r>
            <w:proofErr w:type="spellEnd"/>
            <w:r w:rsidRPr="00222797">
              <w:rPr>
                <w:rFonts w:ascii="Times New Roman" w:hAnsi="Times New Roman"/>
                <w:szCs w:val="24"/>
              </w:rPr>
              <w:t>.</w:t>
            </w:r>
          </w:p>
        </w:tc>
        <w:tc>
          <w:tcPr>
            <w:tcW w:w="1930" w:type="dxa"/>
            <w:tcBorders>
              <w:top w:val="nil"/>
              <w:left w:val="nil"/>
              <w:bottom w:val="single" w:sz="4" w:space="0" w:color="auto"/>
              <w:right w:val="single" w:sz="4" w:space="0" w:color="auto"/>
            </w:tcBorders>
            <w:shd w:val="clear" w:color="000000" w:fill="FFFFFF"/>
            <w:noWrap/>
            <w:vAlign w:val="bottom"/>
            <w:hideMark/>
          </w:tcPr>
          <w:p w14:paraId="5F0F7831" w14:textId="77777777" w:rsidR="004316C2" w:rsidRPr="00222797" w:rsidRDefault="004316C2" w:rsidP="002B1202">
            <w:pPr>
              <w:spacing w:after="0" w:line="240" w:lineRule="auto"/>
              <w:rPr>
                <w:rFonts w:ascii="Times New Roman" w:eastAsia="Calibri" w:hAnsi="Times New Roman"/>
                <w:szCs w:val="24"/>
              </w:rPr>
            </w:pPr>
            <w:proofErr w:type="spellStart"/>
            <w:r w:rsidRPr="00222797">
              <w:rPr>
                <w:rFonts w:ascii="Times New Roman" w:eastAsia="Calibri" w:hAnsi="Times New Roman"/>
                <w:szCs w:val="24"/>
              </w:rPr>
              <w:t>Нигметова</w:t>
            </w:r>
            <w:proofErr w:type="spellEnd"/>
            <w:r w:rsidRPr="00222797">
              <w:rPr>
                <w:rFonts w:ascii="Times New Roman" w:eastAsia="Calibri" w:hAnsi="Times New Roman"/>
                <w:szCs w:val="24"/>
              </w:rPr>
              <w:t xml:space="preserve"> </w:t>
            </w:r>
            <w:proofErr w:type="gramStart"/>
            <w:r w:rsidRPr="00222797">
              <w:rPr>
                <w:rFonts w:ascii="Times New Roman" w:eastAsia="Calibri" w:hAnsi="Times New Roman"/>
                <w:szCs w:val="24"/>
              </w:rPr>
              <w:t>Р.М</w:t>
            </w:r>
            <w:proofErr w:type="gramEnd"/>
          </w:p>
        </w:tc>
        <w:tc>
          <w:tcPr>
            <w:tcW w:w="1609" w:type="dxa"/>
            <w:tcBorders>
              <w:top w:val="nil"/>
              <w:left w:val="nil"/>
              <w:bottom w:val="single" w:sz="4" w:space="0" w:color="auto"/>
              <w:right w:val="single" w:sz="4" w:space="0" w:color="auto"/>
            </w:tcBorders>
            <w:shd w:val="clear" w:color="000000" w:fill="FFFFFF"/>
            <w:noWrap/>
            <w:hideMark/>
          </w:tcPr>
          <w:p w14:paraId="6F82D89F" w14:textId="77777777" w:rsidR="004316C2" w:rsidRPr="00222797" w:rsidRDefault="004316C2" w:rsidP="002B1202">
            <w:pPr>
              <w:spacing w:after="0" w:line="240" w:lineRule="auto"/>
              <w:jc w:val="center"/>
              <w:rPr>
                <w:rFonts w:ascii="Times New Roman" w:eastAsia="Calibri" w:hAnsi="Times New Roman"/>
                <w:szCs w:val="24"/>
              </w:rPr>
            </w:pPr>
            <w:proofErr w:type="spellStart"/>
            <w:r w:rsidRPr="00222797">
              <w:rPr>
                <w:rFonts w:ascii="Times New Roman" w:eastAsia="Calibri" w:hAnsi="Times New Roman"/>
                <w:szCs w:val="24"/>
              </w:rPr>
              <w:t>ағылшын</w:t>
            </w:r>
            <w:proofErr w:type="spellEnd"/>
            <w:r w:rsidRPr="00222797">
              <w:rPr>
                <w:rFonts w:ascii="Times New Roman" w:eastAsia="Calibri" w:hAnsi="Times New Roman"/>
                <w:szCs w:val="24"/>
                <w:lang w:val="kk-KZ"/>
              </w:rPr>
              <w:t xml:space="preserve"> тілі</w:t>
            </w:r>
          </w:p>
        </w:tc>
        <w:tc>
          <w:tcPr>
            <w:tcW w:w="2313" w:type="dxa"/>
            <w:tcBorders>
              <w:top w:val="nil"/>
              <w:left w:val="nil"/>
              <w:bottom w:val="single" w:sz="4" w:space="0" w:color="auto"/>
              <w:right w:val="single" w:sz="4" w:space="0" w:color="auto"/>
            </w:tcBorders>
            <w:shd w:val="clear" w:color="000000" w:fill="FFFFFF"/>
            <w:noWrap/>
            <w:vAlign w:val="bottom"/>
            <w:hideMark/>
          </w:tcPr>
          <w:p w14:paraId="09BD5063"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w:t>
            </w:r>
            <w:proofErr w:type="spellStart"/>
            <w:r w:rsidRPr="00222797">
              <w:rPr>
                <w:rFonts w:ascii="Times New Roman" w:eastAsia="Calibri" w:hAnsi="Times New Roman"/>
                <w:szCs w:val="24"/>
              </w:rPr>
              <w:t>Healthy</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eating</w:t>
            </w:r>
            <w:proofErr w:type="spellEnd"/>
            <w:r w:rsidRPr="00222797">
              <w:rPr>
                <w:rFonts w:ascii="Times New Roman" w:eastAsia="Calibri" w:hAnsi="Times New Roman"/>
                <w:szCs w:val="24"/>
              </w:rPr>
              <w:t>”. ҚМЖ</w:t>
            </w:r>
          </w:p>
        </w:tc>
        <w:tc>
          <w:tcPr>
            <w:tcW w:w="2740" w:type="dxa"/>
            <w:tcBorders>
              <w:top w:val="nil"/>
              <w:left w:val="nil"/>
              <w:bottom w:val="single" w:sz="4" w:space="0" w:color="auto"/>
              <w:right w:val="single" w:sz="4" w:space="0" w:color="auto"/>
            </w:tcBorders>
            <w:shd w:val="clear" w:color="000000" w:fill="FFFFFF"/>
            <w:noWrap/>
            <w:vAlign w:val="bottom"/>
            <w:hideMark/>
          </w:tcPr>
          <w:p w14:paraId="3EC1ACEC"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w:t>
            </w:r>
            <w:proofErr w:type="spellStart"/>
            <w:r w:rsidRPr="00222797">
              <w:rPr>
                <w:rFonts w:ascii="Times New Roman" w:eastAsia="Calibri" w:hAnsi="Times New Roman"/>
                <w:szCs w:val="24"/>
              </w:rPr>
              <w:t>Шетел</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тілі</w:t>
            </w:r>
            <w:proofErr w:type="spellEnd"/>
            <w:r w:rsidRPr="00222797">
              <w:rPr>
                <w:rFonts w:ascii="Times New Roman" w:eastAsia="Calibri" w:hAnsi="Times New Roman"/>
                <w:szCs w:val="24"/>
              </w:rPr>
              <w:t xml:space="preserve">», №10. 2021 </w:t>
            </w:r>
          </w:p>
        </w:tc>
      </w:tr>
      <w:tr w:rsidR="004316C2" w:rsidRPr="00222797" w14:paraId="7678BA04" w14:textId="77777777" w:rsidTr="004316C2">
        <w:trPr>
          <w:trHeight w:val="24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39F0FF2B"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6</w:t>
            </w:r>
          </w:p>
        </w:tc>
        <w:tc>
          <w:tcPr>
            <w:tcW w:w="1047" w:type="dxa"/>
            <w:tcBorders>
              <w:top w:val="nil"/>
              <w:left w:val="nil"/>
              <w:bottom w:val="single" w:sz="4" w:space="0" w:color="auto"/>
              <w:right w:val="single" w:sz="4" w:space="0" w:color="auto"/>
            </w:tcBorders>
            <w:shd w:val="clear" w:color="000000" w:fill="FFFFFF"/>
            <w:noWrap/>
            <w:hideMark/>
          </w:tcPr>
          <w:p w14:paraId="6D79F786" w14:textId="77777777" w:rsidR="004316C2" w:rsidRPr="00222797" w:rsidRDefault="004316C2" w:rsidP="002B1202">
            <w:pPr>
              <w:spacing w:line="240" w:lineRule="auto"/>
              <w:jc w:val="center"/>
              <w:rPr>
                <w:rFonts w:ascii="Times New Roman" w:hAnsi="Times New Roman"/>
                <w:szCs w:val="24"/>
              </w:rPr>
            </w:pPr>
            <w:proofErr w:type="spellStart"/>
            <w:r w:rsidRPr="00222797">
              <w:rPr>
                <w:rFonts w:ascii="Times New Roman" w:hAnsi="Times New Roman"/>
                <w:szCs w:val="24"/>
              </w:rPr>
              <w:t>Респ</w:t>
            </w:r>
            <w:proofErr w:type="spellEnd"/>
            <w:r w:rsidRPr="00222797">
              <w:rPr>
                <w:rFonts w:ascii="Times New Roman" w:hAnsi="Times New Roman"/>
                <w:szCs w:val="24"/>
              </w:rPr>
              <w:t>.</w:t>
            </w:r>
          </w:p>
        </w:tc>
        <w:tc>
          <w:tcPr>
            <w:tcW w:w="1930" w:type="dxa"/>
            <w:tcBorders>
              <w:top w:val="nil"/>
              <w:left w:val="nil"/>
              <w:bottom w:val="single" w:sz="4" w:space="0" w:color="auto"/>
              <w:right w:val="single" w:sz="4" w:space="0" w:color="auto"/>
            </w:tcBorders>
            <w:shd w:val="clear" w:color="000000" w:fill="FFFFFF"/>
            <w:noWrap/>
            <w:vAlign w:val="bottom"/>
            <w:hideMark/>
          </w:tcPr>
          <w:p w14:paraId="7B19C6E3" w14:textId="77777777" w:rsidR="004316C2" w:rsidRPr="00222797" w:rsidRDefault="004316C2" w:rsidP="002B1202">
            <w:pPr>
              <w:spacing w:after="0" w:line="240" w:lineRule="auto"/>
              <w:rPr>
                <w:rFonts w:ascii="Times New Roman" w:eastAsia="Calibri" w:hAnsi="Times New Roman"/>
                <w:szCs w:val="24"/>
              </w:rPr>
            </w:pPr>
            <w:proofErr w:type="spellStart"/>
            <w:r w:rsidRPr="00222797">
              <w:rPr>
                <w:rFonts w:ascii="Times New Roman" w:eastAsia="Calibri" w:hAnsi="Times New Roman"/>
                <w:szCs w:val="24"/>
              </w:rPr>
              <w:t>Имашева</w:t>
            </w:r>
            <w:proofErr w:type="spellEnd"/>
            <w:r w:rsidRPr="00222797">
              <w:rPr>
                <w:rFonts w:ascii="Times New Roman" w:eastAsia="Calibri" w:hAnsi="Times New Roman"/>
                <w:szCs w:val="24"/>
              </w:rPr>
              <w:t xml:space="preserve"> </w:t>
            </w:r>
            <w:proofErr w:type="gramStart"/>
            <w:r w:rsidRPr="00222797">
              <w:rPr>
                <w:rFonts w:ascii="Times New Roman" w:eastAsia="Calibri" w:hAnsi="Times New Roman"/>
                <w:szCs w:val="24"/>
              </w:rPr>
              <w:t>К.Ж</w:t>
            </w:r>
            <w:proofErr w:type="gramEnd"/>
          </w:p>
        </w:tc>
        <w:tc>
          <w:tcPr>
            <w:tcW w:w="1609" w:type="dxa"/>
            <w:tcBorders>
              <w:top w:val="nil"/>
              <w:left w:val="nil"/>
              <w:bottom w:val="single" w:sz="4" w:space="0" w:color="auto"/>
              <w:right w:val="single" w:sz="4" w:space="0" w:color="auto"/>
            </w:tcBorders>
            <w:shd w:val="clear" w:color="000000" w:fill="FFFFFF"/>
            <w:noWrap/>
            <w:hideMark/>
          </w:tcPr>
          <w:p w14:paraId="26EFF25F" w14:textId="77777777" w:rsidR="004316C2" w:rsidRPr="00222797" w:rsidRDefault="004316C2" w:rsidP="002B1202">
            <w:pPr>
              <w:spacing w:after="0" w:line="240" w:lineRule="auto"/>
              <w:jc w:val="center"/>
              <w:rPr>
                <w:rFonts w:ascii="Times New Roman" w:eastAsia="Calibri" w:hAnsi="Times New Roman"/>
                <w:szCs w:val="24"/>
              </w:rPr>
            </w:pPr>
            <w:proofErr w:type="spellStart"/>
            <w:r w:rsidRPr="00222797">
              <w:rPr>
                <w:rFonts w:ascii="Times New Roman" w:eastAsia="Calibri" w:hAnsi="Times New Roman"/>
                <w:szCs w:val="24"/>
              </w:rPr>
              <w:t>ағылшын</w:t>
            </w:r>
            <w:proofErr w:type="spellEnd"/>
            <w:r w:rsidRPr="00222797">
              <w:rPr>
                <w:rFonts w:ascii="Times New Roman" w:eastAsia="Calibri" w:hAnsi="Times New Roman"/>
                <w:szCs w:val="24"/>
                <w:lang w:val="kk-KZ"/>
              </w:rPr>
              <w:t xml:space="preserve"> тілі</w:t>
            </w:r>
          </w:p>
        </w:tc>
        <w:tc>
          <w:tcPr>
            <w:tcW w:w="2313" w:type="dxa"/>
            <w:tcBorders>
              <w:top w:val="nil"/>
              <w:left w:val="nil"/>
              <w:bottom w:val="single" w:sz="4" w:space="0" w:color="auto"/>
              <w:right w:val="single" w:sz="4" w:space="0" w:color="auto"/>
            </w:tcBorders>
            <w:shd w:val="clear" w:color="000000" w:fill="FFFFFF"/>
            <w:noWrap/>
            <w:vAlign w:val="bottom"/>
            <w:hideMark/>
          </w:tcPr>
          <w:p w14:paraId="5E31DC62" w14:textId="77777777" w:rsidR="004316C2" w:rsidRPr="00222797" w:rsidRDefault="004316C2" w:rsidP="002B1202">
            <w:pPr>
              <w:spacing w:after="0" w:line="240" w:lineRule="auto"/>
              <w:rPr>
                <w:rFonts w:ascii="Times New Roman" w:eastAsia="Calibri" w:hAnsi="Times New Roman"/>
                <w:szCs w:val="24"/>
                <w:lang w:val="en-US"/>
              </w:rPr>
            </w:pPr>
            <w:r w:rsidRPr="00222797">
              <w:rPr>
                <w:rFonts w:ascii="Times New Roman" w:eastAsia="Calibri" w:hAnsi="Times New Roman"/>
                <w:szCs w:val="24"/>
                <w:lang w:val="en-US"/>
              </w:rPr>
              <w:t>“The natural wonders of the world”</w:t>
            </w:r>
          </w:p>
        </w:tc>
        <w:tc>
          <w:tcPr>
            <w:tcW w:w="2740" w:type="dxa"/>
            <w:tcBorders>
              <w:top w:val="nil"/>
              <w:left w:val="nil"/>
              <w:bottom w:val="single" w:sz="4" w:space="0" w:color="auto"/>
              <w:right w:val="single" w:sz="4" w:space="0" w:color="auto"/>
            </w:tcBorders>
            <w:shd w:val="clear" w:color="000000" w:fill="FFFFFF"/>
            <w:noWrap/>
            <w:vAlign w:val="bottom"/>
            <w:hideMark/>
          </w:tcPr>
          <w:p w14:paraId="39E08C72"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w:t>
            </w:r>
            <w:proofErr w:type="spellStart"/>
            <w:r w:rsidRPr="00222797">
              <w:rPr>
                <w:rFonts w:ascii="Times New Roman" w:eastAsia="Calibri" w:hAnsi="Times New Roman"/>
                <w:szCs w:val="24"/>
              </w:rPr>
              <w:t>Шетел</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тілі</w:t>
            </w:r>
            <w:proofErr w:type="spellEnd"/>
            <w:r w:rsidRPr="00222797">
              <w:rPr>
                <w:rFonts w:ascii="Times New Roman" w:eastAsia="Calibri" w:hAnsi="Times New Roman"/>
                <w:szCs w:val="24"/>
              </w:rPr>
              <w:t xml:space="preserve">», №09. 2021 </w:t>
            </w:r>
          </w:p>
        </w:tc>
      </w:tr>
      <w:tr w:rsidR="004316C2" w:rsidRPr="00222797" w14:paraId="71FC8C6C" w14:textId="77777777" w:rsidTr="004316C2">
        <w:trPr>
          <w:trHeight w:val="24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10852C09"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7</w:t>
            </w:r>
          </w:p>
        </w:tc>
        <w:tc>
          <w:tcPr>
            <w:tcW w:w="1047" w:type="dxa"/>
            <w:tcBorders>
              <w:top w:val="nil"/>
              <w:left w:val="nil"/>
              <w:bottom w:val="single" w:sz="4" w:space="0" w:color="auto"/>
              <w:right w:val="single" w:sz="4" w:space="0" w:color="auto"/>
            </w:tcBorders>
            <w:shd w:val="clear" w:color="000000" w:fill="FFFFFF"/>
            <w:noWrap/>
            <w:hideMark/>
          </w:tcPr>
          <w:p w14:paraId="5FF6FD0E" w14:textId="77777777" w:rsidR="004316C2" w:rsidRPr="00222797" w:rsidRDefault="004316C2" w:rsidP="002B1202">
            <w:pPr>
              <w:spacing w:line="240" w:lineRule="auto"/>
              <w:jc w:val="center"/>
              <w:rPr>
                <w:rFonts w:ascii="Times New Roman" w:hAnsi="Times New Roman"/>
                <w:szCs w:val="24"/>
              </w:rPr>
            </w:pPr>
            <w:proofErr w:type="spellStart"/>
            <w:r w:rsidRPr="00222797">
              <w:rPr>
                <w:rFonts w:ascii="Times New Roman" w:hAnsi="Times New Roman"/>
                <w:szCs w:val="24"/>
              </w:rPr>
              <w:t>Респ</w:t>
            </w:r>
            <w:proofErr w:type="spellEnd"/>
            <w:r w:rsidRPr="00222797">
              <w:rPr>
                <w:rFonts w:ascii="Times New Roman" w:hAnsi="Times New Roman"/>
                <w:szCs w:val="24"/>
              </w:rPr>
              <w:t>.</w:t>
            </w:r>
          </w:p>
        </w:tc>
        <w:tc>
          <w:tcPr>
            <w:tcW w:w="1930" w:type="dxa"/>
            <w:tcBorders>
              <w:top w:val="nil"/>
              <w:left w:val="nil"/>
              <w:bottom w:val="single" w:sz="4" w:space="0" w:color="auto"/>
              <w:right w:val="single" w:sz="4" w:space="0" w:color="auto"/>
            </w:tcBorders>
            <w:shd w:val="clear" w:color="000000" w:fill="FFFFFF"/>
            <w:noWrap/>
            <w:vAlign w:val="bottom"/>
            <w:hideMark/>
          </w:tcPr>
          <w:p w14:paraId="2156ED3C" w14:textId="77777777" w:rsidR="004316C2" w:rsidRPr="00222797" w:rsidRDefault="004316C2" w:rsidP="002B1202">
            <w:pPr>
              <w:spacing w:after="0" w:line="240" w:lineRule="auto"/>
              <w:rPr>
                <w:rFonts w:ascii="Times New Roman" w:eastAsia="Calibri" w:hAnsi="Times New Roman"/>
                <w:szCs w:val="24"/>
              </w:rPr>
            </w:pPr>
            <w:proofErr w:type="spellStart"/>
            <w:r w:rsidRPr="00222797">
              <w:rPr>
                <w:rFonts w:ascii="Times New Roman" w:eastAsia="Calibri" w:hAnsi="Times New Roman"/>
                <w:szCs w:val="24"/>
              </w:rPr>
              <w:t>Имашева</w:t>
            </w:r>
            <w:proofErr w:type="spellEnd"/>
            <w:r w:rsidRPr="00222797">
              <w:rPr>
                <w:rFonts w:ascii="Times New Roman" w:eastAsia="Calibri" w:hAnsi="Times New Roman"/>
                <w:szCs w:val="24"/>
              </w:rPr>
              <w:t xml:space="preserve"> </w:t>
            </w:r>
            <w:proofErr w:type="gramStart"/>
            <w:r w:rsidRPr="00222797">
              <w:rPr>
                <w:rFonts w:ascii="Times New Roman" w:eastAsia="Calibri" w:hAnsi="Times New Roman"/>
                <w:szCs w:val="24"/>
              </w:rPr>
              <w:t>К.Ж</w:t>
            </w:r>
            <w:proofErr w:type="gramEnd"/>
          </w:p>
        </w:tc>
        <w:tc>
          <w:tcPr>
            <w:tcW w:w="1609" w:type="dxa"/>
            <w:tcBorders>
              <w:top w:val="nil"/>
              <w:left w:val="nil"/>
              <w:bottom w:val="single" w:sz="4" w:space="0" w:color="auto"/>
              <w:right w:val="single" w:sz="4" w:space="0" w:color="auto"/>
            </w:tcBorders>
            <w:shd w:val="clear" w:color="000000" w:fill="FFFFFF"/>
            <w:noWrap/>
            <w:hideMark/>
          </w:tcPr>
          <w:p w14:paraId="1ED7E6E6" w14:textId="77777777" w:rsidR="004316C2" w:rsidRPr="00222797" w:rsidRDefault="004316C2" w:rsidP="002B1202">
            <w:pPr>
              <w:spacing w:after="0" w:line="240" w:lineRule="auto"/>
              <w:jc w:val="center"/>
              <w:rPr>
                <w:rFonts w:ascii="Times New Roman" w:eastAsia="Calibri" w:hAnsi="Times New Roman"/>
                <w:szCs w:val="24"/>
              </w:rPr>
            </w:pPr>
            <w:proofErr w:type="spellStart"/>
            <w:r w:rsidRPr="00222797">
              <w:rPr>
                <w:rFonts w:ascii="Times New Roman" w:eastAsia="Calibri" w:hAnsi="Times New Roman"/>
                <w:szCs w:val="24"/>
              </w:rPr>
              <w:t>ағылшын</w:t>
            </w:r>
            <w:proofErr w:type="spellEnd"/>
            <w:r w:rsidRPr="00222797">
              <w:rPr>
                <w:rFonts w:ascii="Times New Roman" w:eastAsia="Calibri" w:hAnsi="Times New Roman"/>
                <w:szCs w:val="24"/>
                <w:lang w:val="kk-KZ"/>
              </w:rPr>
              <w:t xml:space="preserve"> тілі</w:t>
            </w:r>
          </w:p>
        </w:tc>
        <w:tc>
          <w:tcPr>
            <w:tcW w:w="2313" w:type="dxa"/>
            <w:tcBorders>
              <w:top w:val="nil"/>
              <w:left w:val="nil"/>
              <w:bottom w:val="single" w:sz="4" w:space="0" w:color="auto"/>
              <w:right w:val="single" w:sz="4" w:space="0" w:color="auto"/>
            </w:tcBorders>
            <w:shd w:val="clear" w:color="000000" w:fill="FFFFFF"/>
            <w:noWrap/>
            <w:vAlign w:val="bottom"/>
            <w:hideMark/>
          </w:tcPr>
          <w:p w14:paraId="5BC1BFB3" w14:textId="77777777" w:rsidR="004316C2" w:rsidRPr="00222797" w:rsidRDefault="004316C2" w:rsidP="002B1202">
            <w:pPr>
              <w:spacing w:after="0" w:line="240" w:lineRule="auto"/>
              <w:rPr>
                <w:rFonts w:ascii="Times New Roman" w:eastAsia="Calibri" w:hAnsi="Times New Roman"/>
                <w:szCs w:val="24"/>
                <w:lang w:val="en-US"/>
              </w:rPr>
            </w:pPr>
            <w:r w:rsidRPr="00222797">
              <w:rPr>
                <w:rFonts w:ascii="Times New Roman" w:eastAsia="Calibri" w:hAnsi="Times New Roman"/>
                <w:szCs w:val="24"/>
                <w:lang w:val="en-US"/>
              </w:rPr>
              <w:t xml:space="preserve">“Merry English” </w:t>
            </w:r>
            <w:proofErr w:type="spellStart"/>
            <w:r w:rsidRPr="00222797">
              <w:rPr>
                <w:rFonts w:ascii="Times New Roman" w:eastAsia="Calibri" w:hAnsi="Times New Roman"/>
                <w:szCs w:val="24"/>
              </w:rPr>
              <w:t>Сыныптан</w:t>
            </w:r>
            <w:proofErr w:type="spellEnd"/>
            <w:r w:rsidRPr="00222797">
              <w:rPr>
                <w:rFonts w:ascii="Times New Roman" w:eastAsia="Calibri" w:hAnsi="Times New Roman"/>
                <w:szCs w:val="24"/>
                <w:lang w:val="en-US"/>
              </w:rPr>
              <w:t xml:space="preserve"> </w:t>
            </w:r>
            <w:proofErr w:type="spellStart"/>
            <w:r w:rsidRPr="00222797">
              <w:rPr>
                <w:rFonts w:ascii="Times New Roman" w:eastAsia="Calibri" w:hAnsi="Times New Roman"/>
                <w:szCs w:val="24"/>
              </w:rPr>
              <w:t>тыс</w:t>
            </w:r>
            <w:proofErr w:type="spellEnd"/>
            <w:r w:rsidRPr="00222797">
              <w:rPr>
                <w:rFonts w:ascii="Times New Roman" w:eastAsia="Calibri" w:hAnsi="Times New Roman"/>
                <w:szCs w:val="24"/>
                <w:lang w:val="en-US"/>
              </w:rPr>
              <w:t xml:space="preserve"> </w:t>
            </w:r>
            <w:r w:rsidRPr="00222797">
              <w:rPr>
                <w:rFonts w:ascii="Times New Roman" w:eastAsia="Calibri" w:hAnsi="Times New Roman"/>
                <w:szCs w:val="24"/>
              </w:rPr>
              <w:t>шара</w:t>
            </w:r>
          </w:p>
        </w:tc>
        <w:tc>
          <w:tcPr>
            <w:tcW w:w="2740" w:type="dxa"/>
            <w:tcBorders>
              <w:top w:val="nil"/>
              <w:left w:val="nil"/>
              <w:bottom w:val="single" w:sz="4" w:space="0" w:color="auto"/>
              <w:right w:val="single" w:sz="4" w:space="0" w:color="auto"/>
            </w:tcBorders>
            <w:shd w:val="clear" w:color="000000" w:fill="FFFFFF"/>
            <w:noWrap/>
            <w:vAlign w:val="bottom"/>
            <w:hideMark/>
          </w:tcPr>
          <w:p w14:paraId="32E40E12"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w:t>
            </w:r>
            <w:proofErr w:type="spellStart"/>
            <w:r w:rsidRPr="00222797">
              <w:rPr>
                <w:rFonts w:ascii="Times New Roman" w:eastAsia="Calibri" w:hAnsi="Times New Roman"/>
                <w:szCs w:val="24"/>
              </w:rPr>
              <w:t>Жарқын</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болашақ</w:t>
            </w:r>
            <w:proofErr w:type="spellEnd"/>
            <w:proofErr w:type="gramStart"/>
            <w:r w:rsidRPr="00222797">
              <w:rPr>
                <w:rFonts w:ascii="Times New Roman" w:eastAsia="Calibri" w:hAnsi="Times New Roman"/>
                <w:szCs w:val="24"/>
              </w:rPr>
              <w:t>»,№</w:t>
            </w:r>
            <w:proofErr w:type="gramEnd"/>
            <w:r w:rsidRPr="00222797">
              <w:rPr>
                <w:rFonts w:ascii="Times New Roman" w:eastAsia="Calibri" w:hAnsi="Times New Roman"/>
                <w:szCs w:val="24"/>
              </w:rPr>
              <w:t xml:space="preserve"> 10 (3) 2021</w:t>
            </w:r>
          </w:p>
        </w:tc>
      </w:tr>
      <w:tr w:rsidR="004316C2" w:rsidRPr="00222797" w14:paraId="7CFB6DFC" w14:textId="77777777" w:rsidTr="004316C2">
        <w:trPr>
          <w:trHeight w:val="24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00A3FACF"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8</w:t>
            </w:r>
          </w:p>
        </w:tc>
        <w:tc>
          <w:tcPr>
            <w:tcW w:w="1047" w:type="dxa"/>
            <w:tcBorders>
              <w:top w:val="nil"/>
              <w:left w:val="nil"/>
              <w:bottom w:val="single" w:sz="4" w:space="0" w:color="auto"/>
              <w:right w:val="single" w:sz="4" w:space="0" w:color="auto"/>
            </w:tcBorders>
            <w:shd w:val="clear" w:color="000000" w:fill="FFFFFF"/>
            <w:noWrap/>
            <w:hideMark/>
          </w:tcPr>
          <w:p w14:paraId="2DD97625" w14:textId="77777777" w:rsidR="004316C2" w:rsidRPr="00222797" w:rsidRDefault="004316C2" w:rsidP="002B1202">
            <w:pPr>
              <w:spacing w:line="240" w:lineRule="auto"/>
              <w:jc w:val="center"/>
              <w:rPr>
                <w:rFonts w:ascii="Times New Roman" w:hAnsi="Times New Roman"/>
                <w:szCs w:val="24"/>
              </w:rPr>
            </w:pPr>
            <w:proofErr w:type="spellStart"/>
            <w:r w:rsidRPr="00222797">
              <w:rPr>
                <w:rFonts w:ascii="Times New Roman" w:hAnsi="Times New Roman"/>
                <w:szCs w:val="24"/>
              </w:rPr>
              <w:t>Респ</w:t>
            </w:r>
            <w:proofErr w:type="spellEnd"/>
            <w:r w:rsidRPr="00222797">
              <w:rPr>
                <w:rFonts w:ascii="Times New Roman" w:hAnsi="Times New Roman"/>
                <w:szCs w:val="24"/>
              </w:rPr>
              <w:t>.</w:t>
            </w:r>
          </w:p>
        </w:tc>
        <w:tc>
          <w:tcPr>
            <w:tcW w:w="1930" w:type="dxa"/>
            <w:tcBorders>
              <w:top w:val="nil"/>
              <w:left w:val="nil"/>
              <w:bottom w:val="single" w:sz="4" w:space="0" w:color="auto"/>
              <w:right w:val="single" w:sz="4" w:space="0" w:color="auto"/>
            </w:tcBorders>
            <w:shd w:val="clear" w:color="000000" w:fill="FFFFFF"/>
            <w:noWrap/>
            <w:vAlign w:val="bottom"/>
            <w:hideMark/>
          </w:tcPr>
          <w:p w14:paraId="0A9643F6" w14:textId="77777777" w:rsidR="004316C2" w:rsidRPr="00222797" w:rsidRDefault="004316C2" w:rsidP="002B1202">
            <w:pPr>
              <w:spacing w:after="0" w:line="240" w:lineRule="auto"/>
              <w:rPr>
                <w:rFonts w:ascii="Times New Roman" w:eastAsia="Calibri" w:hAnsi="Times New Roman"/>
                <w:szCs w:val="24"/>
              </w:rPr>
            </w:pPr>
            <w:proofErr w:type="spellStart"/>
            <w:r w:rsidRPr="00222797">
              <w:rPr>
                <w:rFonts w:ascii="Times New Roman" w:eastAsia="Calibri" w:hAnsi="Times New Roman"/>
                <w:szCs w:val="24"/>
              </w:rPr>
              <w:t>Жумаканова</w:t>
            </w:r>
            <w:proofErr w:type="spellEnd"/>
            <w:r w:rsidRPr="00222797">
              <w:rPr>
                <w:rFonts w:ascii="Times New Roman" w:eastAsia="Calibri" w:hAnsi="Times New Roman"/>
                <w:szCs w:val="24"/>
              </w:rPr>
              <w:t xml:space="preserve"> А.Ж.</w:t>
            </w:r>
          </w:p>
        </w:tc>
        <w:tc>
          <w:tcPr>
            <w:tcW w:w="1609" w:type="dxa"/>
            <w:tcBorders>
              <w:top w:val="nil"/>
              <w:left w:val="nil"/>
              <w:bottom w:val="single" w:sz="4" w:space="0" w:color="auto"/>
              <w:right w:val="single" w:sz="4" w:space="0" w:color="auto"/>
            </w:tcBorders>
            <w:shd w:val="clear" w:color="000000" w:fill="FFFFFF"/>
            <w:noWrap/>
            <w:hideMark/>
          </w:tcPr>
          <w:p w14:paraId="41B9DD2A" w14:textId="77777777" w:rsidR="004316C2" w:rsidRPr="00222797" w:rsidRDefault="004316C2" w:rsidP="002B1202">
            <w:pPr>
              <w:spacing w:after="0" w:line="240" w:lineRule="auto"/>
              <w:jc w:val="center"/>
              <w:rPr>
                <w:rFonts w:ascii="Times New Roman" w:eastAsia="Calibri" w:hAnsi="Times New Roman"/>
                <w:szCs w:val="24"/>
              </w:rPr>
            </w:pPr>
            <w:proofErr w:type="spellStart"/>
            <w:r w:rsidRPr="00222797">
              <w:rPr>
                <w:rFonts w:ascii="Times New Roman" w:eastAsia="Calibri" w:hAnsi="Times New Roman"/>
                <w:szCs w:val="24"/>
              </w:rPr>
              <w:t>ағылшын</w:t>
            </w:r>
            <w:proofErr w:type="spellEnd"/>
            <w:r w:rsidRPr="00222797">
              <w:rPr>
                <w:rFonts w:ascii="Times New Roman" w:eastAsia="Calibri" w:hAnsi="Times New Roman"/>
                <w:szCs w:val="24"/>
                <w:lang w:val="kk-KZ"/>
              </w:rPr>
              <w:t xml:space="preserve"> тілі</w:t>
            </w:r>
          </w:p>
        </w:tc>
        <w:tc>
          <w:tcPr>
            <w:tcW w:w="2313" w:type="dxa"/>
            <w:tcBorders>
              <w:top w:val="nil"/>
              <w:left w:val="nil"/>
              <w:bottom w:val="single" w:sz="4" w:space="0" w:color="auto"/>
              <w:right w:val="single" w:sz="4" w:space="0" w:color="auto"/>
            </w:tcBorders>
            <w:shd w:val="clear" w:color="000000" w:fill="FFFFFF"/>
            <w:noWrap/>
            <w:vAlign w:val="bottom"/>
            <w:hideMark/>
          </w:tcPr>
          <w:p w14:paraId="12667D93"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 xml:space="preserve">“Space </w:t>
            </w:r>
            <w:proofErr w:type="spellStart"/>
            <w:r w:rsidRPr="00222797">
              <w:rPr>
                <w:rFonts w:ascii="Times New Roman" w:eastAsia="Calibri" w:hAnsi="Times New Roman"/>
                <w:szCs w:val="24"/>
              </w:rPr>
              <w:t>and</w:t>
            </w:r>
            <w:proofErr w:type="spellEnd"/>
            <w:r w:rsidRPr="00222797">
              <w:rPr>
                <w:rFonts w:ascii="Times New Roman" w:eastAsia="Calibri" w:hAnsi="Times New Roman"/>
                <w:szCs w:val="24"/>
              </w:rPr>
              <w:t xml:space="preserve"> Earth”</w:t>
            </w:r>
          </w:p>
        </w:tc>
        <w:tc>
          <w:tcPr>
            <w:tcW w:w="2740" w:type="dxa"/>
            <w:tcBorders>
              <w:top w:val="nil"/>
              <w:left w:val="nil"/>
              <w:bottom w:val="single" w:sz="4" w:space="0" w:color="auto"/>
              <w:right w:val="single" w:sz="4" w:space="0" w:color="auto"/>
            </w:tcBorders>
            <w:shd w:val="clear" w:color="000000" w:fill="FFFFFF"/>
            <w:noWrap/>
            <w:vAlign w:val="bottom"/>
            <w:hideMark/>
          </w:tcPr>
          <w:p w14:paraId="00EC1C04"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w:t>
            </w:r>
            <w:proofErr w:type="spellStart"/>
            <w:r w:rsidRPr="00222797">
              <w:rPr>
                <w:rFonts w:ascii="Times New Roman" w:eastAsia="Calibri" w:hAnsi="Times New Roman"/>
                <w:szCs w:val="24"/>
              </w:rPr>
              <w:t>Шетел</w:t>
            </w:r>
            <w:proofErr w:type="spellEnd"/>
            <w:r w:rsidRPr="00222797">
              <w:rPr>
                <w:rFonts w:ascii="Times New Roman" w:eastAsia="Calibri" w:hAnsi="Times New Roman"/>
                <w:szCs w:val="24"/>
              </w:rPr>
              <w:t xml:space="preserve"> тілі</w:t>
            </w:r>
            <w:proofErr w:type="gramStart"/>
            <w:r w:rsidRPr="00222797">
              <w:rPr>
                <w:rFonts w:ascii="Times New Roman" w:eastAsia="Calibri" w:hAnsi="Times New Roman"/>
                <w:szCs w:val="24"/>
              </w:rPr>
              <w:t>»,№</w:t>
            </w:r>
            <w:proofErr w:type="gramEnd"/>
            <w:r w:rsidRPr="00222797">
              <w:rPr>
                <w:rFonts w:ascii="Times New Roman" w:eastAsia="Calibri" w:hAnsi="Times New Roman"/>
                <w:szCs w:val="24"/>
              </w:rPr>
              <w:t xml:space="preserve">09. 2021 </w:t>
            </w:r>
          </w:p>
        </w:tc>
      </w:tr>
      <w:tr w:rsidR="004316C2" w:rsidRPr="00222797" w14:paraId="08762BC0" w14:textId="77777777" w:rsidTr="004316C2">
        <w:trPr>
          <w:trHeight w:val="24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54B76704"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9</w:t>
            </w:r>
          </w:p>
        </w:tc>
        <w:tc>
          <w:tcPr>
            <w:tcW w:w="1047" w:type="dxa"/>
            <w:tcBorders>
              <w:top w:val="nil"/>
              <w:left w:val="nil"/>
              <w:bottom w:val="single" w:sz="4" w:space="0" w:color="auto"/>
              <w:right w:val="single" w:sz="4" w:space="0" w:color="auto"/>
            </w:tcBorders>
            <w:shd w:val="clear" w:color="000000" w:fill="FFFFFF"/>
            <w:noWrap/>
            <w:hideMark/>
          </w:tcPr>
          <w:p w14:paraId="1AF7DD3F" w14:textId="77777777" w:rsidR="004316C2" w:rsidRPr="00222797" w:rsidRDefault="004316C2" w:rsidP="002B1202">
            <w:pPr>
              <w:spacing w:line="240" w:lineRule="auto"/>
              <w:jc w:val="center"/>
              <w:rPr>
                <w:rFonts w:ascii="Times New Roman" w:hAnsi="Times New Roman"/>
                <w:szCs w:val="24"/>
              </w:rPr>
            </w:pPr>
            <w:proofErr w:type="spellStart"/>
            <w:r w:rsidRPr="00222797">
              <w:rPr>
                <w:rFonts w:ascii="Times New Roman" w:hAnsi="Times New Roman"/>
                <w:szCs w:val="24"/>
              </w:rPr>
              <w:t>Респ</w:t>
            </w:r>
            <w:proofErr w:type="spellEnd"/>
            <w:r w:rsidRPr="00222797">
              <w:rPr>
                <w:rFonts w:ascii="Times New Roman" w:hAnsi="Times New Roman"/>
                <w:szCs w:val="24"/>
              </w:rPr>
              <w:t>.</w:t>
            </w:r>
          </w:p>
        </w:tc>
        <w:tc>
          <w:tcPr>
            <w:tcW w:w="1930" w:type="dxa"/>
            <w:tcBorders>
              <w:top w:val="nil"/>
              <w:left w:val="nil"/>
              <w:bottom w:val="single" w:sz="4" w:space="0" w:color="auto"/>
              <w:right w:val="single" w:sz="4" w:space="0" w:color="auto"/>
            </w:tcBorders>
            <w:shd w:val="clear" w:color="000000" w:fill="FFFFFF"/>
            <w:noWrap/>
            <w:vAlign w:val="bottom"/>
            <w:hideMark/>
          </w:tcPr>
          <w:p w14:paraId="31EF76BB" w14:textId="77777777" w:rsidR="004316C2" w:rsidRPr="00222797" w:rsidRDefault="004316C2" w:rsidP="002B1202">
            <w:pPr>
              <w:spacing w:after="0" w:line="240" w:lineRule="auto"/>
              <w:rPr>
                <w:rFonts w:ascii="Times New Roman" w:eastAsia="Calibri" w:hAnsi="Times New Roman"/>
                <w:szCs w:val="24"/>
              </w:rPr>
            </w:pPr>
            <w:proofErr w:type="spellStart"/>
            <w:r w:rsidRPr="00222797">
              <w:rPr>
                <w:rFonts w:ascii="Times New Roman" w:eastAsia="Calibri" w:hAnsi="Times New Roman"/>
                <w:szCs w:val="24"/>
              </w:rPr>
              <w:t>Жумаканова</w:t>
            </w:r>
            <w:proofErr w:type="spellEnd"/>
            <w:r w:rsidRPr="00222797">
              <w:rPr>
                <w:rFonts w:ascii="Times New Roman" w:eastAsia="Calibri" w:hAnsi="Times New Roman"/>
                <w:szCs w:val="24"/>
              </w:rPr>
              <w:t xml:space="preserve"> А.Ж.</w:t>
            </w:r>
          </w:p>
        </w:tc>
        <w:tc>
          <w:tcPr>
            <w:tcW w:w="1609" w:type="dxa"/>
            <w:tcBorders>
              <w:top w:val="nil"/>
              <w:left w:val="nil"/>
              <w:bottom w:val="single" w:sz="4" w:space="0" w:color="auto"/>
              <w:right w:val="single" w:sz="4" w:space="0" w:color="auto"/>
            </w:tcBorders>
            <w:shd w:val="clear" w:color="000000" w:fill="FFFFFF"/>
            <w:noWrap/>
            <w:hideMark/>
          </w:tcPr>
          <w:p w14:paraId="4AAAAA4A" w14:textId="77777777" w:rsidR="004316C2" w:rsidRPr="00222797" w:rsidRDefault="004316C2" w:rsidP="002B1202">
            <w:pPr>
              <w:spacing w:after="0" w:line="240" w:lineRule="auto"/>
              <w:jc w:val="center"/>
              <w:rPr>
                <w:rFonts w:ascii="Times New Roman" w:eastAsia="Calibri" w:hAnsi="Times New Roman"/>
                <w:szCs w:val="24"/>
              </w:rPr>
            </w:pPr>
            <w:proofErr w:type="spellStart"/>
            <w:r w:rsidRPr="00222797">
              <w:rPr>
                <w:rFonts w:ascii="Times New Roman" w:eastAsia="Calibri" w:hAnsi="Times New Roman"/>
                <w:szCs w:val="24"/>
              </w:rPr>
              <w:t>ағылшын</w:t>
            </w:r>
            <w:proofErr w:type="spellEnd"/>
            <w:r w:rsidRPr="00222797">
              <w:rPr>
                <w:rFonts w:ascii="Times New Roman" w:eastAsia="Calibri" w:hAnsi="Times New Roman"/>
                <w:szCs w:val="24"/>
                <w:lang w:val="kk-KZ"/>
              </w:rPr>
              <w:t xml:space="preserve"> тілі</w:t>
            </w:r>
          </w:p>
        </w:tc>
        <w:tc>
          <w:tcPr>
            <w:tcW w:w="2313" w:type="dxa"/>
            <w:tcBorders>
              <w:top w:val="nil"/>
              <w:left w:val="nil"/>
              <w:bottom w:val="single" w:sz="4" w:space="0" w:color="auto"/>
              <w:right w:val="single" w:sz="4" w:space="0" w:color="auto"/>
            </w:tcBorders>
            <w:shd w:val="clear" w:color="000000" w:fill="FFFFFF"/>
            <w:noWrap/>
            <w:vAlign w:val="bottom"/>
            <w:hideMark/>
          </w:tcPr>
          <w:p w14:paraId="1053C83B"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w:t>
            </w:r>
            <w:proofErr w:type="spellStart"/>
            <w:r w:rsidRPr="00222797">
              <w:rPr>
                <w:rFonts w:ascii="Times New Roman" w:eastAsia="Calibri" w:hAnsi="Times New Roman"/>
                <w:szCs w:val="24"/>
              </w:rPr>
              <w:t>Marco</w:t>
            </w:r>
            <w:proofErr w:type="spellEnd"/>
            <w:r w:rsidRPr="00222797">
              <w:rPr>
                <w:rFonts w:ascii="Times New Roman" w:eastAsia="Calibri" w:hAnsi="Times New Roman"/>
                <w:szCs w:val="24"/>
              </w:rPr>
              <w:t xml:space="preserve"> Polo”</w:t>
            </w:r>
          </w:p>
        </w:tc>
        <w:tc>
          <w:tcPr>
            <w:tcW w:w="2740" w:type="dxa"/>
            <w:tcBorders>
              <w:top w:val="nil"/>
              <w:left w:val="nil"/>
              <w:bottom w:val="single" w:sz="4" w:space="0" w:color="auto"/>
              <w:right w:val="single" w:sz="4" w:space="0" w:color="auto"/>
            </w:tcBorders>
            <w:shd w:val="clear" w:color="000000" w:fill="FFFFFF"/>
            <w:noWrap/>
            <w:vAlign w:val="bottom"/>
            <w:hideMark/>
          </w:tcPr>
          <w:p w14:paraId="79352FC2"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w:t>
            </w:r>
            <w:proofErr w:type="spellStart"/>
            <w:r w:rsidRPr="00222797">
              <w:rPr>
                <w:rFonts w:ascii="Times New Roman" w:eastAsia="Calibri" w:hAnsi="Times New Roman"/>
                <w:szCs w:val="24"/>
              </w:rPr>
              <w:t>Жарқын</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болашақ</w:t>
            </w:r>
            <w:proofErr w:type="spellEnd"/>
            <w:proofErr w:type="gramStart"/>
            <w:r w:rsidRPr="00222797">
              <w:rPr>
                <w:rFonts w:ascii="Times New Roman" w:eastAsia="Calibri" w:hAnsi="Times New Roman"/>
                <w:szCs w:val="24"/>
              </w:rPr>
              <w:t>»,№</w:t>
            </w:r>
            <w:proofErr w:type="gramEnd"/>
            <w:r w:rsidRPr="00222797">
              <w:rPr>
                <w:rFonts w:ascii="Times New Roman" w:eastAsia="Calibri" w:hAnsi="Times New Roman"/>
                <w:szCs w:val="24"/>
              </w:rPr>
              <w:t xml:space="preserve"> 9 (3) 2021</w:t>
            </w:r>
          </w:p>
        </w:tc>
      </w:tr>
      <w:tr w:rsidR="004316C2" w:rsidRPr="00222797" w14:paraId="7637AD73" w14:textId="77777777" w:rsidTr="004316C2">
        <w:trPr>
          <w:trHeight w:val="24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38792B68"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10</w:t>
            </w:r>
          </w:p>
        </w:tc>
        <w:tc>
          <w:tcPr>
            <w:tcW w:w="1047" w:type="dxa"/>
            <w:tcBorders>
              <w:top w:val="nil"/>
              <w:left w:val="nil"/>
              <w:bottom w:val="single" w:sz="4" w:space="0" w:color="auto"/>
              <w:right w:val="single" w:sz="4" w:space="0" w:color="auto"/>
            </w:tcBorders>
            <w:shd w:val="clear" w:color="000000" w:fill="FFFFFF"/>
            <w:noWrap/>
            <w:hideMark/>
          </w:tcPr>
          <w:p w14:paraId="1B8319A3" w14:textId="77777777" w:rsidR="004316C2" w:rsidRPr="00222797" w:rsidRDefault="004316C2" w:rsidP="002B1202">
            <w:pPr>
              <w:spacing w:line="240" w:lineRule="auto"/>
              <w:jc w:val="center"/>
              <w:rPr>
                <w:rFonts w:ascii="Times New Roman" w:hAnsi="Times New Roman"/>
                <w:szCs w:val="24"/>
              </w:rPr>
            </w:pPr>
            <w:proofErr w:type="spellStart"/>
            <w:r w:rsidRPr="00222797">
              <w:rPr>
                <w:rFonts w:ascii="Times New Roman" w:hAnsi="Times New Roman"/>
                <w:szCs w:val="24"/>
              </w:rPr>
              <w:t>Респ</w:t>
            </w:r>
            <w:proofErr w:type="spellEnd"/>
            <w:r w:rsidRPr="00222797">
              <w:rPr>
                <w:rFonts w:ascii="Times New Roman" w:hAnsi="Times New Roman"/>
                <w:szCs w:val="24"/>
              </w:rPr>
              <w:t>.</w:t>
            </w:r>
          </w:p>
        </w:tc>
        <w:tc>
          <w:tcPr>
            <w:tcW w:w="1930" w:type="dxa"/>
            <w:tcBorders>
              <w:top w:val="nil"/>
              <w:left w:val="nil"/>
              <w:bottom w:val="single" w:sz="4" w:space="0" w:color="auto"/>
              <w:right w:val="single" w:sz="4" w:space="0" w:color="auto"/>
            </w:tcBorders>
            <w:shd w:val="clear" w:color="000000" w:fill="FFFFFF"/>
            <w:noWrap/>
            <w:vAlign w:val="bottom"/>
            <w:hideMark/>
          </w:tcPr>
          <w:p w14:paraId="0F7B486D" w14:textId="77777777" w:rsidR="004316C2" w:rsidRPr="00222797" w:rsidRDefault="004316C2" w:rsidP="002B1202">
            <w:pPr>
              <w:spacing w:after="0" w:line="240" w:lineRule="auto"/>
              <w:rPr>
                <w:rFonts w:ascii="Times New Roman" w:eastAsia="Calibri" w:hAnsi="Times New Roman"/>
                <w:szCs w:val="24"/>
              </w:rPr>
            </w:pPr>
            <w:proofErr w:type="spellStart"/>
            <w:r w:rsidRPr="00222797">
              <w:rPr>
                <w:rFonts w:ascii="Times New Roman" w:eastAsia="Calibri" w:hAnsi="Times New Roman"/>
                <w:szCs w:val="24"/>
              </w:rPr>
              <w:t>Менкара</w:t>
            </w:r>
            <w:proofErr w:type="spellEnd"/>
            <w:r w:rsidRPr="00222797">
              <w:rPr>
                <w:rFonts w:ascii="Times New Roman" w:eastAsia="Calibri" w:hAnsi="Times New Roman"/>
                <w:szCs w:val="24"/>
              </w:rPr>
              <w:t xml:space="preserve"> Ж.М</w:t>
            </w:r>
          </w:p>
        </w:tc>
        <w:tc>
          <w:tcPr>
            <w:tcW w:w="1609" w:type="dxa"/>
            <w:tcBorders>
              <w:top w:val="nil"/>
              <w:left w:val="nil"/>
              <w:bottom w:val="single" w:sz="4" w:space="0" w:color="auto"/>
              <w:right w:val="single" w:sz="4" w:space="0" w:color="auto"/>
            </w:tcBorders>
            <w:shd w:val="clear" w:color="000000" w:fill="FFFFFF"/>
            <w:noWrap/>
            <w:hideMark/>
          </w:tcPr>
          <w:p w14:paraId="079638A5" w14:textId="77777777" w:rsidR="004316C2" w:rsidRPr="00222797" w:rsidRDefault="004316C2" w:rsidP="002B1202">
            <w:pPr>
              <w:spacing w:after="0" w:line="240" w:lineRule="auto"/>
              <w:jc w:val="center"/>
              <w:rPr>
                <w:rFonts w:ascii="Times New Roman" w:eastAsia="Calibri" w:hAnsi="Times New Roman"/>
                <w:szCs w:val="24"/>
              </w:rPr>
            </w:pPr>
            <w:proofErr w:type="spellStart"/>
            <w:r w:rsidRPr="00222797">
              <w:rPr>
                <w:rFonts w:ascii="Times New Roman" w:eastAsia="Calibri" w:hAnsi="Times New Roman"/>
                <w:szCs w:val="24"/>
              </w:rPr>
              <w:t>ағылшын</w:t>
            </w:r>
            <w:proofErr w:type="spellEnd"/>
            <w:r w:rsidRPr="00222797">
              <w:rPr>
                <w:rFonts w:ascii="Times New Roman" w:eastAsia="Calibri" w:hAnsi="Times New Roman"/>
                <w:szCs w:val="24"/>
                <w:lang w:val="kk-KZ"/>
              </w:rPr>
              <w:t xml:space="preserve"> тілі</w:t>
            </w:r>
          </w:p>
        </w:tc>
        <w:tc>
          <w:tcPr>
            <w:tcW w:w="2313" w:type="dxa"/>
            <w:tcBorders>
              <w:top w:val="nil"/>
              <w:left w:val="nil"/>
              <w:bottom w:val="single" w:sz="4" w:space="0" w:color="auto"/>
              <w:right w:val="single" w:sz="4" w:space="0" w:color="auto"/>
            </w:tcBorders>
            <w:shd w:val="clear" w:color="000000" w:fill="FFFFFF"/>
            <w:noWrap/>
            <w:vAlign w:val="bottom"/>
            <w:hideMark/>
          </w:tcPr>
          <w:p w14:paraId="2907CA84"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 xml:space="preserve">"Home </w:t>
            </w:r>
            <w:proofErr w:type="spellStart"/>
            <w:r w:rsidRPr="00222797">
              <w:rPr>
                <w:rFonts w:ascii="Times New Roman" w:eastAsia="Calibri" w:hAnsi="Times New Roman"/>
                <w:szCs w:val="24"/>
              </w:rPr>
              <w:t>and</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away</w:t>
            </w:r>
            <w:proofErr w:type="spellEnd"/>
            <w:r w:rsidRPr="00222797">
              <w:rPr>
                <w:rFonts w:ascii="Times New Roman" w:eastAsia="Calibri" w:hAnsi="Times New Roman"/>
                <w:szCs w:val="24"/>
              </w:rPr>
              <w:t>"</w:t>
            </w:r>
          </w:p>
        </w:tc>
        <w:tc>
          <w:tcPr>
            <w:tcW w:w="2740" w:type="dxa"/>
            <w:tcBorders>
              <w:top w:val="nil"/>
              <w:left w:val="nil"/>
              <w:bottom w:val="single" w:sz="4" w:space="0" w:color="auto"/>
              <w:right w:val="single" w:sz="4" w:space="0" w:color="auto"/>
            </w:tcBorders>
            <w:shd w:val="clear" w:color="000000" w:fill="FFFFFF"/>
            <w:noWrap/>
            <w:vAlign w:val="bottom"/>
            <w:hideMark/>
          </w:tcPr>
          <w:p w14:paraId="2AF0E2C0"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w:t>
            </w:r>
            <w:proofErr w:type="spellStart"/>
            <w:r w:rsidRPr="00222797">
              <w:rPr>
                <w:rFonts w:ascii="Times New Roman" w:eastAsia="Calibri" w:hAnsi="Times New Roman"/>
                <w:szCs w:val="24"/>
              </w:rPr>
              <w:t>Zharqun</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Bolashaq</w:t>
            </w:r>
            <w:proofErr w:type="spellEnd"/>
            <w:proofErr w:type="gramStart"/>
            <w:r w:rsidRPr="00222797">
              <w:rPr>
                <w:rFonts w:ascii="Times New Roman" w:eastAsia="Calibri" w:hAnsi="Times New Roman"/>
                <w:szCs w:val="24"/>
              </w:rPr>
              <w:t>»,</w:t>
            </w:r>
            <w:proofErr w:type="spellStart"/>
            <w:r w:rsidRPr="00222797">
              <w:rPr>
                <w:rFonts w:ascii="Times New Roman" w:eastAsia="Calibri" w:hAnsi="Times New Roman"/>
                <w:szCs w:val="24"/>
              </w:rPr>
              <w:t>Қазан</w:t>
            </w:r>
            <w:proofErr w:type="spellEnd"/>
            <w:proofErr w:type="gramEnd"/>
            <w:r w:rsidRPr="00222797">
              <w:rPr>
                <w:rFonts w:ascii="Times New Roman" w:eastAsia="Calibri" w:hAnsi="Times New Roman"/>
                <w:szCs w:val="24"/>
              </w:rPr>
              <w:t>, 2021ж</w:t>
            </w:r>
          </w:p>
        </w:tc>
      </w:tr>
      <w:tr w:rsidR="004316C2" w:rsidRPr="00222797" w14:paraId="3FF532A8" w14:textId="77777777" w:rsidTr="004316C2">
        <w:trPr>
          <w:trHeight w:val="24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5105FC7A"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11</w:t>
            </w:r>
          </w:p>
        </w:tc>
        <w:tc>
          <w:tcPr>
            <w:tcW w:w="1047" w:type="dxa"/>
            <w:tcBorders>
              <w:top w:val="nil"/>
              <w:left w:val="nil"/>
              <w:bottom w:val="single" w:sz="4" w:space="0" w:color="auto"/>
              <w:right w:val="single" w:sz="4" w:space="0" w:color="auto"/>
            </w:tcBorders>
            <w:shd w:val="clear" w:color="000000" w:fill="FFFFFF"/>
            <w:noWrap/>
            <w:hideMark/>
          </w:tcPr>
          <w:p w14:paraId="6DB3BD24" w14:textId="77777777" w:rsidR="004316C2" w:rsidRPr="00222797" w:rsidRDefault="004316C2" w:rsidP="002B1202">
            <w:pPr>
              <w:spacing w:line="240" w:lineRule="auto"/>
              <w:jc w:val="center"/>
              <w:rPr>
                <w:rFonts w:ascii="Times New Roman" w:hAnsi="Times New Roman"/>
                <w:szCs w:val="24"/>
              </w:rPr>
            </w:pPr>
            <w:proofErr w:type="spellStart"/>
            <w:r w:rsidRPr="00222797">
              <w:rPr>
                <w:rFonts w:ascii="Times New Roman" w:hAnsi="Times New Roman"/>
                <w:szCs w:val="24"/>
              </w:rPr>
              <w:t>Респ</w:t>
            </w:r>
            <w:proofErr w:type="spellEnd"/>
            <w:r w:rsidRPr="00222797">
              <w:rPr>
                <w:rFonts w:ascii="Times New Roman" w:hAnsi="Times New Roman"/>
                <w:szCs w:val="24"/>
              </w:rPr>
              <w:t>.</w:t>
            </w:r>
          </w:p>
        </w:tc>
        <w:tc>
          <w:tcPr>
            <w:tcW w:w="1930" w:type="dxa"/>
            <w:tcBorders>
              <w:top w:val="nil"/>
              <w:left w:val="nil"/>
              <w:bottom w:val="single" w:sz="4" w:space="0" w:color="auto"/>
              <w:right w:val="single" w:sz="4" w:space="0" w:color="auto"/>
            </w:tcBorders>
            <w:shd w:val="clear" w:color="000000" w:fill="FFFFFF"/>
            <w:noWrap/>
            <w:vAlign w:val="bottom"/>
            <w:hideMark/>
          </w:tcPr>
          <w:p w14:paraId="236C12B4" w14:textId="77777777" w:rsidR="004316C2" w:rsidRPr="00222797" w:rsidRDefault="004316C2" w:rsidP="002B1202">
            <w:pPr>
              <w:spacing w:after="0" w:line="240" w:lineRule="auto"/>
              <w:rPr>
                <w:rFonts w:ascii="Times New Roman" w:eastAsia="Calibri" w:hAnsi="Times New Roman"/>
                <w:szCs w:val="24"/>
              </w:rPr>
            </w:pPr>
            <w:proofErr w:type="spellStart"/>
            <w:r w:rsidRPr="00222797">
              <w:rPr>
                <w:rFonts w:ascii="Times New Roman" w:eastAsia="Calibri" w:hAnsi="Times New Roman"/>
                <w:szCs w:val="24"/>
              </w:rPr>
              <w:t>Хайрушева</w:t>
            </w:r>
            <w:proofErr w:type="spellEnd"/>
            <w:r w:rsidRPr="00222797">
              <w:rPr>
                <w:rFonts w:ascii="Times New Roman" w:eastAsia="Calibri" w:hAnsi="Times New Roman"/>
                <w:szCs w:val="24"/>
              </w:rPr>
              <w:t xml:space="preserve"> Р.А.</w:t>
            </w:r>
          </w:p>
        </w:tc>
        <w:tc>
          <w:tcPr>
            <w:tcW w:w="1609" w:type="dxa"/>
            <w:tcBorders>
              <w:top w:val="nil"/>
              <w:left w:val="nil"/>
              <w:bottom w:val="single" w:sz="4" w:space="0" w:color="auto"/>
              <w:right w:val="single" w:sz="4" w:space="0" w:color="auto"/>
            </w:tcBorders>
            <w:shd w:val="clear" w:color="000000" w:fill="FFFFFF"/>
            <w:noWrap/>
            <w:hideMark/>
          </w:tcPr>
          <w:p w14:paraId="04164A5A" w14:textId="77777777" w:rsidR="004316C2" w:rsidRPr="00222797" w:rsidRDefault="004316C2" w:rsidP="002B1202">
            <w:pPr>
              <w:spacing w:after="0" w:line="240" w:lineRule="auto"/>
              <w:jc w:val="center"/>
              <w:rPr>
                <w:rFonts w:ascii="Times New Roman" w:eastAsia="Calibri" w:hAnsi="Times New Roman"/>
                <w:szCs w:val="24"/>
              </w:rPr>
            </w:pPr>
            <w:proofErr w:type="spellStart"/>
            <w:r w:rsidRPr="00222797">
              <w:rPr>
                <w:rFonts w:ascii="Times New Roman" w:eastAsia="Calibri" w:hAnsi="Times New Roman"/>
                <w:szCs w:val="24"/>
              </w:rPr>
              <w:t>ағылшын</w:t>
            </w:r>
            <w:proofErr w:type="spellEnd"/>
            <w:r w:rsidRPr="00222797">
              <w:rPr>
                <w:rFonts w:ascii="Times New Roman" w:eastAsia="Calibri" w:hAnsi="Times New Roman"/>
                <w:szCs w:val="24"/>
                <w:lang w:val="kk-KZ"/>
              </w:rPr>
              <w:t xml:space="preserve"> тілі</w:t>
            </w:r>
          </w:p>
        </w:tc>
        <w:tc>
          <w:tcPr>
            <w:tcW w:w="2313" w:type="dxa"/>
            <w:tcBorders>
              <w:top w:val="nil"/>
              <w:left w:val="nil"/>
              <w:bottom w:val="single" w:sz="4" w:space="0" w:color="auto"/>
              <w:right w:val="single" w:sz="4" w:space="0" w:color="auto"/>
            </w:tcBorders>
            <w:shd w:val="clear" w:color="000000" w:fill="FFFFFF"/>
            <w:noWrap/>
            <w:vAlign w:val="bottom"/>
            <w:hideMark/>
          </w:tcPr>
          <w:p w14:paraId="662F12B2"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 xml:space="preserve">“Entertainment </w:t>
            </w:r>
            <w:proofErr w:type="spellStart"/>
            <w:r w:rsidRPr="00222797">
              <w:rPr>
                <w:rFonts w:ascii="Times New Roman" w:eastAsia="Calibri" w:hAnsi="Times New Roman"/>
                <w:szCs w:val="24"/>
              </w:rPr>
              <w:t>and</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media</w:t>
            </w:r>
            <w:proofErr w:type="spellEnd"/>
            <w:r w:rsidRPr="00222797">
              <w:rPr>
                <w:rFonts w:ascii="Times New Roman" w:eastAsia="Calibri" w:hAnsi="Times New Roman"/>
                <w:szCs w:val="24"/>
              </w:rPr>
              <w:t>”. ҚМЖ</w:t>
            </w:r>
          </w:p>
        </w:tc>
        <w:tc>
          <w:tcPr>
            <w:tcW w:w="2740" w:type="dxa"/>
            <w:tcBorders>
              <w:top w:val="nil"/>
              <w:left w:val="nil"/>
              <w:bottom w:val="single" w:sz="4" w:space="0" w:color="auto"/>
              <w:right w:val="single" w:sz="4" w:space="0" w:color="auto"/>
            </w:tcBorders>
            <w:shd w:val="clear" w:color="000000" w:fill="FFFFFF"/>
            <w:noWrap/>
            <w:vAlign w:val="bottom"/>
            <w:hideMark/>
          </w:tcPr>
          <w:p w14:paraId="36ED12C0"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w:t>
            </w:r>
            <w:proofErr w:type="spellStart"/>
            <w:r w:rsidRPr="00222797">
              <w:rPr>
                <w:rFonts w:ascii="Times New Roman" w:eastAsia="Calibri" w:hAnsi="Times New Roman"/>
                <w:szCs w:val="24"/>
              </w:rPr>
              <w:t>Ашық</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сабақ</w:t>
            </w:r>
            <w:proofErr w:type="spellEnd"/>
            <w:r w:rsidRPr="00222797">
              <w:rPr>
                <w:rFonts w:ascii="Times New Roman" w:eastAsia="Calibri" w:hAnsi="Times New Roman"/>
                <w:szCs w:val="24"/>
              </w:rPr>
              <w:t xml:space="preserve">», №9-10. 2021 </w:t>
            </w:r>
          </w:p>
        </w:tc>
      </w:tr>
      <w:tr w:rsidR="004316C2" w:rsidRPr="00222797" w14:paraId="35CAEBA4" w14:textId="77777777" w:rsidTr="004316C2">
        <w:trPr>
          <w:trHeight w:val="24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3CA527E1"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12</w:t>
            </w:r>
          </w:p>
        </w:tc>
        <w:tc>
          <w:tcPr>
            <w:tcW w:w="1047" w:type="dxa"/>
            <w:tcBorders>
              <w:top w:val="nil"/>
              <w:left w:val="nil"/>
              <w:bottom w:val="single" w:sz="4" w:space="0" w:color="auto"/>
              <w:right w:val="single" w:sz="4" w:space="0" w:color="auto"/>
            </w:tcBorders>
            <w:shd w:val="clear" w:color="000000" w:fill="FFFFFF"/>
            <w:noWrap/>
            <w:vAlign w:val="bottom"/>
            <w:hideMark/>
          </w:tcPr>
          <w:p w14:paraId="26F7BC34" w14:textId="77777777" w:rsidR="004316C2" w:rsidRPr="00222797" w:rsidRDefault="004316C2" w:rsidP="002B1202">
            <w:pPr>
              <w:spacing w:after="0" w:line="240" w:lineRule="auto"/>
              <w:jc w:val="center"/>
              <w:rPr>
                <w:rFonts w:ascii="Times New Roman" w:eastAsia="Calibri" w:hAnsi="Times New Roman"/>
                <w:szCs w:val="24"/>
              </w:rPr>
            </w:pPr>
            <w:r w:rsidRPr="00222797">
              <w:rPr>
                <w:rFonts w:ascii="Times New Roman" w:eastAsia="Calibri" w:hAnsi="Times New Roman"/>
                <w:szCs w:val="24"/>
              </w:rPr>
              <w:t>Обл.</w:t>
            </w:r>
          </w:p>
        </w:tc>
        <w:tc>
          <w:tcPr>
            <w:tcW w:w="1930" w:type="dxa"/>
            <w:tcBorders>
              <w:top w:val="nil"/>
              <w:left w:val="nil"/>
              <w:bottom w:val="single" w:sz="4" w:space="0" w:color="auto"/>
              <w:right w:val="single" w:sz="4" w:space="0" w:color="auto"/>
            </w:tcBorders>
            <w:shd w:val="clear" w:color="000000" w:fill="FFFFFF"/>
            <w:noWrap/>
            <w:vAlign w:val="bottom"/>
            <w:hideMark/>
          </w:tcPr>
          <w:p w14:paraId="08FBEC16" w14:textId="77777777" w:rsidR="004316C2" w:rsidRPr="00222797" w:rsidRDefault="004316C2" w:rsidP="002B1202">
            <w:pPr>
              <w:spacing w:after="0" w:line="240" w:lineRule="auto"/>
              <w:rPr>
                <w:rFonts w:ascii="Times New Roman" w:eastAsia="Calibri" w:hAnsi="Times New Roman"/>
                <w:szCs w:val="24"/>
              </w:rPr>
            </w:pPr>
            <w:proofErr w:type="spellStart"/>
            <w:r w:rsidRPr="00222797">
              <w:rPr>
                <w:rFonts w:ascii="Times New Roman" w:eastAsia="Calibri" w:hAnsi="Times New Roman"/>
                <w:szCs w:val="24"/>
              </w:rPr>
              <w:t>Хайрушева</w:t>
            </w:r>
            <w:proofErr w:type="spellEnd"/>
            <w:r w:rsidRPr="00222797">
              <w:rPr>
                <w:rFonts w:ascii="Times New Roman" w:eastAsia="Calibri" w:hAnsi="Times New Roman"/>
                <w:szCs w:val="24"/>
              </w:rPr>
              <w:t xml:space="preserve"> Р.А.</w:t>
            </w:r>
          </w:p>
        </w:tc>
        <w:tc>
          <w:tcPr>
            <w:tcW w:w="1609" w:type="dxa"/>
            <w:tcBorders>
              <w:top w:val="nil"/>
              <w:left w:val="nil"/>
              <w:bottom w:val="single" w:sz="4" w:space="0" w:color="auto"/>
              <w:right w:val="single" w:sz="4" w:space="0" w:color="auto"/>
            </w:tcBorders>
            <w:shd w:val="clear" w:color="000000" w:fill="FFFFFF"/>
            <w:noWrap/>
            <w:hideMark/>
          </w:tcPr>
          <w:p w14:paraId="439CCFA0" w14:textId="77777777" w:rsidR="004316C2" w:rsidRPr="00222797" w:rsidRDefault="004316C2" w:rsidP="002B1202">
            <w:pPr>
              <w:spacing w:after="0" w:line="240" w:lineRule="auto"/>
              <w:jc w:val="center"/>
              <w:rPr>
                <w:rFonts w:ascii="Times New Roman" w:eastAsia="Calibri" w:hAnsi="Times New Roman"/>
                <w:szCs w:val="24"/>
              </w:rPr>
            </w:pPr>
            <w:proofErr w:type="spellStart"/>
            <w:r w:rsidRPr="00222797">
              <w:rPr>
                <w:rFonts w:ascii="Times New Roman" w:eastAsia="Calibri" w:hAnsi="Times New Roman"/>
                <w:szCs w:val="24"/>
              </w:rPr>
              <w:t>ағылшын</w:t>
            </w:r>
            <w:proofErr w:type="spellEnd"/>
            <w:r w:rsidRPr="00222797">
              <w:rPr>
                <w:rFonts w:ascii="Times New Roman" w:eastAsia="Calibri" w:hAnsi="Times New Roman"/>
                <w:szCs w:val="24"/>
                <w:lang w:val="kk-KZ"/>
              </w:rPr>
              <w:t xml:space="preserve"> тілі</w:t>
            </w:r>
          </w:p>
        </w:tc>
        <w:tc>
          <w:tcPr>
            <w:tcW w:w="2313" w:type="dxa"/>
            <w:tcBorders>
              <w:top w:val="nil"/>
              <w:left w:val="nil"/>
              <w:bottom w:val="single" w:sz="4" w:space="0" w:color="auto"/>
              <w:right w:val="single" w:sz="4" w:space="0" w:color="auto"/>
            </w:tcBorders>
            <w:shd w:val="clear" w:color="000000" w:fill="FFFFFF"/>
            <w:noWrap/>
            <w:vAlign w:val="bottom"/>
            <w:hideMark/>
          </w:tcPr>
          <w:p w14:paraId="71D5F979"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 xml:space="preserve">“Entertainment </w:t>
            </w:r>
            <w:proofErr w:type="spellStart"/>
            <w:r w:rsidRPr="00222797">
              <w:rPr>
                <w:rFonts w:ascii="Times New Roman" w:eastAsia="Calibri" w:hAnsi="Times New Roman"/>
                <w:szCs w:val="24"/>
              </w:rPr>
              <w:t>and</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media</w:t>
            </w:r>
            <w:proofErr w:type="spellEnd"/>
            <w:r w:rsidRPr="00222797">
              <w:rPr>
                <w:rFonts w:ascii="Times New Roman" w:eastAsia="Calibri" w:hAnsi="Times New Roman"/>
                <w:szCs w:val="24"/>
              </w:rPr>
              <w:t>”. ҚМЖ</w:t>
            </w:r>
          </w:p>
        </w:tc>
        <w:tc>
          <w:tcPr>
            <w:tcW w:w="2740" w:type="dxa"/>
            <w:tcBorders>
              <w:top w:val="nil"/>
              <w:left w:val="nil"/>
              <w:bottom w:val="single" w:sz="4" w:space="0" w:color="auto"/>
              <w:right w:val="single" w:sz="4" w:space="0" w:color="auto"/>
            </w:tcBorders>
            <w:shd w:val="clear" w:color="000000" w:fill="FFFFFF"/>
            <w:noWrap/>
            <w:vAlign w:val="bottom"/>
            <w:hideMark/>
          </w:tcPr>
          <w:p w14:paraId="38D09AAF"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w:t>
            </w:r>
            <w:proofErr w:type="spellStart"/>
            <w:r w:rsidRPr="00222797">
              <w:rPr>
                <w:rFonts w:ascii="Times New Roman" w:eastAsia="Calibri" w:hAnsi="Times New Roman"/>
                <w:szCs w:val="24"/>
              </w:rPr>
              <w:t>Жайық</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ұстазы</w:t>
            </w:r>
            <w:proofErr w:type="spellEnd"/>
            <w:proofErr w:type="gramStart"/>
            <w:r w:rsidRPr="00222797">
              <w:rPr>
                <w:rFonts w:ascii="Times New Roman" w:eastAsia="Calibri" w:hAnsi="Times New Roman"/>
                <w:szCs w:val="24"/>
              </w:rPr>
              <w:t>»,№</w:t>
            </w:r>
            <w:proofErr w:type="gramEnd"/>
            <w:r w:rsidRPr="00222797">
              <w:rPr>
                <w:rFonts w:ascii="Times New Roman" w:eastAsia="Calibri" w:hAnsi="Times New Roman"/>
                <w:szCs w:val="24"/>
              </w:rPr>
              <w:t xml:space="preserve"> 9 (444) 2021</w:t>
            </w:r>
          </w:p>
        </w:tc>
      </w:tr>
      <w:tr w:rsidR="004316C2" w:rsidRPr="00222797" w14:paraId="2A796172" w14:textId="77777777" w:rsidTr="004316C2">
        <w:trPr>
          <w:trHeight w:val="24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44BEB1AB"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13</w:t>
            </w:r>
          </w:p>
        </w:tc>
        <w:tc>
          <w:tcPr>
            <w:tcW w:w="1047" w:type="dxa"/>
            <w:tcBorders>
              <w:top w:val="nil"/>
              <w:left w:val="nil"/>
              <w:bottom w:val="single" w:sz="4" w:space="0" w:color="auto"/>
              <w:right w:val="single" w:sz="4" w:space="0" w:color="auto"/>
            </w:tcBorders>
            <w:shd w:val="clear" w:color="000000" w:fill="FFFFFF"/>
            <w:noWrap/>
            <w:hideMark/>
          </w:tcPr>
          <w:p w14:paraId="62B2C4B6" w14:textId="77777777" w:rsidR="004316C2" w:rsidRPr="00222797" w:rsidRDefault="004316C2" w:rsidP="002B1202">
            <w:pPr>
              <w:spacing w:line="240" w:lineRule="auto"/>
              <w:jc w:val="center"/>
              <w:rPr>
                <w:rFonts w:ascii="Times New Roman" w:hAnsi="Times New Roman"/>
                <w:szCs w:val="24"/>
              </w:rPr>
            </w:pPr>
            <w:proofErr w:type="spellStart"/>
            <w:r w:rsidRPr="00222797">
              <w:rPr>
                <w:rFonts w:ascii="Times New Roman" w:hAnsi="Times New Roman"/>
                <w:szCs w:val="24"/>
              </w:rPr>
              <w:t>Респ</w:t>
            </w:r>
            <w:proofErr w:type="spellEnd"/>
            <w:r w:rsidRPr="00222797">
              <w:rPr>
                <w:rFonts w:ascii="Times New Roman" w:hAnsi="Times New Roman"/>
                <w:szCs w:val="24"/>
              </w:rPr>
              <w:t>.</w:t>
            </w:r>
          </w:p>
        </w:tc>
        <w:tc>
          <w:tcPr>
            <w:tcW w:w="1930" w:type="dxa"/>
            <w:tcBorders>
              <w:top w:val="nil"/>
              <w:left w:val="nil"/>
              <w:bottom w:val="single" w:sz="4" w:space="0" w:color="auto"/>
              <w:right w:val="single" w:sz="4" w:space="0" w:color="auto"/>
            </w:tcBorders>
            <w:shd w:val="clear" w:color="000000" w:fill="FFFFFF"/>
            <w:noWrap/>
            <w:vAlign w:val="bottom"/>
            <w:hideMark/>
          </w:tcPr>
          <w:p w14:paraId="7F3160EA"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 xml:space="preserve">Иманбаева </w:t>
            </w:r>
            <w:proofErr w:type="gramStart"/>
            <w:r w:rsidRPr="00222797">
              <w:rPr>
                <w:rFonts w:ascii="Times New Roman" w:eastAsia="Calibri" w:hAnsi="Times New Roman"/>
                <w:szCs w:val="24"/>
              </w:rPr>
              <w:t>М.Н</w:t>
            </w:r>
            <w:proofErr w:type="gramEnd"/>
          </w:p>
        </w:tc>
        <w:tc>
          <w:tcPr>
            <w:tcW w:w="1609" w:type="dxa"/>
            <w:tcBorders>
              <w:top w:val="nil"/>
              <w:left w:val="nil"/>
              <w:bottom w:val="single" w:sz="4" w:space="0" w:color="auto"/>
              <w:right w:val="single" w:sz="4" w:space="0" w:color="auto"/>
            </w:tcBorders>
            <w:shd w:val="clear" w:color="000000" w:fill="FFFFFF"/>
            <w:noWrap/>
            <w:hideMark/>
          </w:tcPr>
          <w:p w14:paraId="245FF94E" w14:textId="77777777" w:rsidR="004316C2" w:rsidRPr="00222797" w:rsidRDefault="004316C2" w:rsidP="002B1202">
            <w:pPr>
              <w:spacing w:after="0" w:line="240" w:lineRule="auto"/>
              <w:jc w:val="center"/>
              <w:rPr>
                <w:rFonts w:ascii="Times New Roman" w:eastAsia="Calibri" w:hAnsi="Times New Roman"/>
                <w:szCs w:val="24"/>
              </w:rPr>
            </w:pPr>
            <w:proofErr w:type="spellStart"/>
            <w:r w:rsidRPr="00222797">
              <w:rPr>
                <w:rFonts w:ascii="Times New Roman" w:eastAsia="Calibri" w:hAnsi="Times New Roman"/>
                <w:szCs w:val="24"/>
              </w:rPr>
              <w:t>ағылшын</w:t>
            </w:r>
            <w:proofErr w:type="spellEnd"/>
            <w:r w:rsidRPr="00222797">
              <w:rPr>
                <w:rFonts w:ascii="Times New Roman" w:eastAsia="Calibri" w:hAnsi="Times New Roman"/>
                <w:szCs w:val="24"/>
                <w:lang w:val="kk-KZ"/>
              </w:rPr>
              <w:t xml:space="preserve"> тілі</w:t>
            </w:r>
          </w:p>
        </w:tc>
        <w:tc>
          <w:tcPr>
            <w:tcW w:w="2313" w:type="dxa"/>
            <w:tcBorders>
              <w:top w:val="nil"/>
              <w:left w:val="nil"/>
              <w:bottom w:val="single" w:sz="4" w:space="0" w:color="auto"/>
              <w:right w:val="single" w:sz="4" w:space="0" w:color="auto"/>
            </w:tcBorders>
            <w:shd w:val="clear" w:color="000000" w:fill="FFFFFF"/>
            <w:noWrap/>
            <w:vAlign w:val="bottom"/>
            <w:hideMark/>
          </w:tcPr>
          <w:p w14:paraId="10EBE866"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 xml:space="preserve">Space </w:t>
            </w:r>
            <w:proofErr w:type="spellStart"/>
            <w:r w:rsidRPr="00222797">
              <w:rPr>
                <w:rFonts w:ascii="Times New Roman" w:eastAsia="Calibri" w:hAnsi="Times New Roman"/>
                <w:szCs w:val="24"/>
              </w:rPr>
              <w:t>and</w:t>
            </w:r>
            <w:proofErr w:type="spellEnd"/>
            <w:r w:rsidRPr="00222797">
              <w:rPr>
                <w:rFonts w:ascii="Times New Roman" w:eastAsia="Calibri" w:hAnsi="Times New Roman"/>
                <w:szCs w:val="24"/>
              </w:rPr>
              <w:t xml:space="preserve"> Earth</w:t>
            </w:r>
          </w:p>
        </w:tc>
        <w:tc>
          <w:tcPr>
            <w:tcW w:w="2740" w:type="dxa"/>
            <w:tcBorders>
              <w:top w:val="nil"/>
              <w:left w:val="nil"/>
              <w:bottom w:val="single" w:sz="4" w:space="0" w:color="auto"/>
              <w:right w:val="single" w:sz="4" w:space="0" w:color="auto"/>
            </w:tcBorders>
            <w:shd w:val="clear" w:color="000000" w:fill="FFFFFF"/>
            <w:noWrap/>
            <w:vAlign w:val="bottom"/>
            <w:hideMark/>
          </w:tcPr>
          <w:p w14:paraId="453F5A56"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w:t>
            </w:r>
            <w:proofErr w:type="spellStart"/>
            <w:r w:rsidRPr="00222797">
              <w:rPr>
                <w:rFonts w:ascii="Times New Roman" w:eastAsia="Calibri" w:hAnsi="Times New Roman"/>
                <w:szCs w:val="24"/>
              </w:rPr>
              <w:t>Шет</w:t>
            </w:r>
            <w:proofErr w:type="spellEnd"/>
            <w:r w:rsidRPr="00222797">
              <w:rPr>
                <w:rFonts w:ascii="Times New Roman" w:eastAsia="Calibri" w:hAnsi="Times New Roman"/>
                <w:szCs w:val="24"/>
              </w:rPr>
              <w:t xml:space="preserve"> тілі</w:t>
            </w:r>
            <w:proofErr w:type="gramStart"/>
            <w:r w:rsidRPr="00222797">
              <w:rPr>
                <w:rFonts w:ascii="Times New Roman" w:eastAsia="Calibri" w:hAnsi="Times New Roman"/>
                <w:szCs w:val="24"/>
              </w:rPr>
              <w:t>»,№</w:t>
            </w:r>
            <w:proofErr w:type="gramEnd"/>
            <w:r w:rsidRPr="00222797">
              <w:rPr>
                <w:rFonts w:ascii="Times New Roman" w:eastAsia="Calibri" w:hAnsi="Times New Roman"/>
                <w:szCs w:val="24"/>
              </w:rPr>
              <w:t xml:space="preserve">10(99), </w:t>
            </w:r>
            <w:proofErr w:type="spellStart"/>
            <w:r w:rsidRPr="00222797">
              <w:rPr>
                <w:rFonts w:ascii="Times New Roman" w:eastAsia="Calibri" w:hAnsi="Times New Roman"/>
                <w:szCs w:val="24"/>
              </w:rPr>
              <w:t>қазан</w:t>
            </w:r>
            <w:proofErr w:type="spellEnd"/>
            <w:r w:rsidRPr="00222797">
              <w:rPr>
                <w:rFonts w:ascii="Times New Roman" w:eastAsia="Calibri" w:hAnsi="Times New Roman"/>
                <w:szCs w:val="24"/>
              </w:rPr>
              <w:t xml:space="preserve"> 2021 </w:t>
            </w:r>
          </w:p>
        </w:tc>
      </w:tr>
      <w:tr w:rsidR="004316C2" w:rsidRPr="00222797" w14:paraId="5988D51F" w14:textId="77777777" w:rsidTr="004316C2">
        <w:trPr>
          <w:trHeight w:val="24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0D9C21D7"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14</w:t>
            </w:r>
          </w:p>
        </w:tc>
        <w:tc>
          <w:tcPr>
            <w:tcW w:w="1047" w:type="dxa"/>
            <w:tcBorders>
              <w:top w:val="nil"/>
              <w:left w:val="nil"/>
              <w:bottom w:val="single" w:sz="4" w:space="0" w:color="auto"/>
              <w:right w:val="single" w:sz="4" w:space="0" w:color="auto"/>
            </w:tcBorders>
            <w:shd w:val="clear" w:color="000000" w:fill="FFFFFF"/>
            <w:noWrap/>
            <w:hideMark/>
          </w:tcPr>
          <w:p w14:paraId="39CAFD43" w14:textId="77777777" w:rsidR="004316C2" w:rsidRPr="00222797" w:rsidRDefault="004316C2" w:rsidP="002B1202">
            <w:pPr>
              <w:spacing w:line="240" w:lineRule="auto"/>
              <w:jc w:val="center"/>
              <w:rPr>
                <w:rFonts w:ascii="Times New Roman" w:hAnsi="Times New Roman"/>
                <w:szCs w:val="24"/>
              </w:rPr>
            </w:pPr>
            <w:proofErr w:type="spellStart"/>
            <w:r w:rsidRPr="00222797">
              <w:rPr>
                <w:rFonts w:ascii="Times New Roman" w:hAnsi="Times New Roman"/>
                <w:szCs w:val="24"/>
              </w:rPr>
              <w:t>Респ</w:t>
            </w:r>
            <w:proofErr w:type="spellEnd"/>
            <w:r w:rsidRPr="00222797">
              <w:rPr>
                <w:rFonts w:ascii="Times New Roman" w:hAnsi="Times New Roman"/>
                <w:szCs w:val="24"/>
              </w:rPr>
              <w:t>.</w:t>
            </w:r>
          </w:p>
        </w:tc>
        <w:tc>
          <w:tcPr>
            <w:tcW w:w="1930" w:type="dxa"/>
            <w:tcBorders>
              <w:top w:val="nil"/>
              <w:left w:val="nil"/>
              <w:bottom w:val="single" w:sz="4" w:space="0" w:color="auto"/>
              <w:right w:val="single" w:sz="4" w:space="0" w:color="auto"/>
            </w:tcBorders>
            <w:shd w:val="clear" w:color="000000" w:fill="FFFFFF"/>
            <w:noWrap/>
            <w:vAlign w:val="bottom"/>
            <w:hideMark/>
          </w:tcPr>
          <w:p w14:paraId="3B62CA1B"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 xml:space="preserve">Иманбаева </w:t>
            </w:r>
            <w:proofErr w:type="gramStart"/>
            <w:r w:rsidRPr="00222797">
              <w:rPr>
                <w:rFonts w:ascii="Times New Roman" w:eastAsia="Calibri" w:hAnsi="Times New Roman"/>
                <w:szCs w:val="24"/>
              </w:rPr>
              <w:t>М.Н</w:t>
            </w:r>
            <w:proofErr w:type="gramEnd"/>
          </w:p>
        </w:tc>
        <w:tc>
          <w:tcPr>
            <w:tcW w:w="1609" w:type="dxa"/>
            <w:tcBorders>
              <w:top w:val="nil"/>
              <w:left w:val="nil"/>
              <w:bottom w:val="single" w:sz="4" w:space="0" w:color="auto"/>
              <w:right w:val="single" w:sz="4" w:space="0" w:color="auto"/>
            </w:tcBorders>
            <w:shd w:val="clear" w:color="000000" w:fill="FFFFFF"/>
            <w:noWrap/>
            <w:hideMark/>
          </w:tcPr>
          <w:p w14:paraId="57F054AF" w14:textId="77777777" w:rsidR="004316C2" w:rsidRPr="00222797" w:rsidRDefault="004316C2" w:rsidP="002B1202">
            <w:pPr>
              <w:spacing w:after="0" w:line="240" w:lineRule="auto"/>
              <w:jc w:val="center"/>
              <w:rPr>
                <w:rFonts w:ascii="Times New Roman" w:eastAsia="Calibri" w:hAnsi="Times New Roman"/>
                <w:szCs w:val="24"/>
              </w:rPr>
            </w:pPr>
            <w:proofErr w:type="spellStart"/>
            <w:r w:rsidRPr="00222797">
              <w:rPr>
                <w:rFonts w:ascii="Times New Roman" w:eastAsia="Calibri" w:hAnsi="Times New Roman"/>
                <w:szCs w:val="24"/>
              </w:rPr>
              <w:t>ағылшын</w:t>
            </w:r>
            <w:proofErr w:type="spellEnd"/>
            <w:r w:rsidRPr="00222797">
              <w:rPr>
                <w:rFonts w:ascii="Times New Roman" w:eastAsia="Calibri" w:hAnsi="Times New Roman"/>
                <w:szCs w:val="24"/>
                <w:lang w:val="kk-KZ"/>
              </w:rPr>
              <w:t xml:space="preserve"> тілі</w:t>
            </w:r>
          </w:p>
        </w:tc>
        <w:tc>
          <w:tcPr>
            <w:tcW w:w="2313" w:type="dxa"/>
            <w:tcBorders>
              <w:top w:val="nil"/>
              <w:left w:val="nil"/>
              <w:bottom w:val="single" w:sz="4" w:space="0" w:color="auto"/>
              <w:right w:val="single" w:sz="4" w:space="0" w:color="auto"/>
            </w:tcBorders>
            <w:shd w:val="clear" w:color="000000" w:fill="FFFFFF"/>
            <w:noWrap/>
            <w:vAlign w:val="bottom"/>
            <w:hideMark/>
          </w:tcPr>
          <w:p w14:paraId="39EDA679" w14:textId="77777777" w:rsidR="004316C2" w:rsidRPr="00222797" w:rsidRDefault="004316C2" w:rsidP="002B1202">
            <w:pPr>
              <w:spacing w:after="0" w:line="240" w:lineRule="auto"/>
              <w:rPr>
                <w:rFonts w:ascii="Times New Roman" w:eastAsia="Calibri" w:hAnsi="Times New Roman"/>
                <w:szCs w:val="24"/>
              </w:rPr>
            </w:pPr>
            <w:proofErr w:type="spellStart"/>
            <w:r w:rsidRPr="00222797">
              <w:rPr>
                <w:rFonts w:ascii="Times New Roman" w:eastAsia="Calibri" w:hAnsi="Times New Roman"/>
                <w:szCs w:val="24"/>
              </w:rPr>
              <w:t>Places</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in</w:t>
            </w:r>
            <w:proofErr w:type="spellEnd"/>
            <w:r w:rsidRPr="00222797">
              <w:rPr>
                <w:rFonts w:ascii="Times New Roman" w:eastAsia="Calibri" w:hAnsi="Times New Roman"/>
                <w:szCs w:val="24"/>
              </w:rPr>
              <w:t xml:space="preserve"> a </w:t>
            </w:r>
            <w:proofErr w:type="spellStart"/>
            <w:r w:rsidRPr="00222797">
              <w:rPr>
                <w:rFonts w:ascii="Times New Roman" w:eastAsia="Calibri" w:hAnsi="Times New Roman"/>
                <w:szCs w:val="24"/>
              </w:rPr>
              <w:t>town</w:t>
            </w:r>
            <w:proofErr w:type="spellEnd"/>
          </w:p>
        </w:tc>
        <w:tc>
          <w:tcPr>
            <w:tcW w:w="2740" w:type="dxa"/>
            <w:tcBorders>
              <w:top w:val="nil"/>
              <w:left w:val="nil"/>
              <w:bottom w:val="single" w:sz="4" w:space="0" w:color="auto"/>
              <w:right w:val="single" w:sz="4" w:space="0" w:color="auto"/>
            </w:tcBorders>
            <w:shd w:val="clear" w:color="000000" w:fill="FFFFFF"/>
            <w:noWrap/>
            <w:vAlign w:val="bottom"/>
            <w:hideMark/>
          </w:tcPr>
          <w:p w14:paraId="6D18552F"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w:t>
            </w:r>
            <w:proofErr w:type="spellStart"/>
            <w:r w:rsidRPr="00222797">
              <w:rPr>
                <w:rFonts w:ascii="Times New Roman" w:eastAsia="Calibri" w:hAnsi="Times New Roman"/>
                <w:szCs w:val="24"/>
              </w:rPr>
              <w:t>Жарқын</w:t>
            </w:r>
            <w:proofErr w:type="spellEnd"/>
            <w:r w:rsidRPr="00222797">
              <w:rPr>
                <w:rFonts w:ascii="Times New Roman" w:eastAsia="Calibri" w:hAnsi="Times New Roman"/>
                <w:szCs w:val="24"/>
              </w:rPr>
              <w:t xml:space="preserve"> болашақ</w:t>
            </w:r>
            <w:proofErr w:type="gramStart"/>
            <w:r w:rsidRPr="00222797">
              <w:rPr>
                <w:rFonts w:ascii="Times New Roman" w:eastAsia="Calibri" w:hAnsi="Times New Roman"/>
                <w:szCs w:val="24"/>
              </w:rPr>
              <w:t>»,№</w:t>
            </w:r>
            <w:proofErr w:type="gramEnd"/>
            <w:r w:rsidRPr="00222797">
              <w:rPr>
                <w:rFonts w:ascii="Times New Roman" w:eastAsia="Calibri" w:hAnsi="Times New Roman"/>
                <w:szCs w:val="24"/>
              </w:rPr>
              <w:t>10(3) 2021</w:t>
            </w:r>
          </w:p>
        </w:tc>
      </w:tr>
      <w:tr w:rsidR="004316C2" w:rsidRPr="00222797" w14:paraId="62876668" w14:textId="77777777" w:rsidTr="004316C2">
        <w:trPr>
          <w:trHeight w:val="24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7164F993"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15</w:t>
            </w:r>
          </w:p>
        </w:tc>
        <w:tc>
          <w:tcPr>
            <w:tcW w:w="1047" w:type="dxa"/>
            <w:tcBorders>
              <w:top w:val="nil"/>
              <w:left w:val="nil"/>
              <w:bottom w:val="single" w:sz="4" w:space="0" w:color="auto"/>
              <w:right w:val="single" w:sz="4" w:space="0" w:color="auto"/>
            </w:tcBorders>
            <w:shd w:val="clear" w:color="000000" w:fill="FFFFFF"/>
            <w:noWrap/>
            <w:hideMark/>
          </w:tcPr>
          <w:p w14:paraId="49C76B25" w14:textId="77777777" w:rsidR="004316C2" w:rsidRPr="00222797" w:rsidRDefault="004316C2" w:rsidP="002B1202">
            <w:pPr>
              <w:spacing w:line="240" w:lineRule="auto"/>
              <w:jc w:val="center"/>
              <w:rPr>
                <w:rFonts w:ascii="Times New Roman" w:hAnsi="Times New Roman"/>
                <w:szCs w:val="24"/>
              </w:rPr>
            </w:pPr>
            <w:proofErr w:type="spellStart"/>
            <w:r w:rsidRPr="00222797">
              <w:rPr>
                <w:rFonts w:ascii="Times New Roman" w:hAnsi="Times New Roman"/>
                <w:szCs w:val="24"/>
              </w:rPr>
              <w:t>Респ</w:t>
            </w:r>
            <w:proofErr w:type="spellEnd"/>
            <w:r w:rsidRPr="00222797">
              <w:rPr>
                <w:rFonts w:ascii="Times New Roman" w:hAnsi="Times New Roman"/>
                <w:szCs w:val="24"/>
              </w:rPr>
              <w:t>.</w:t>
            </w:r>
          </w:p>
        </w:tc>
        <w:tc>
          <w:tcPr>
            <w:tcW w:w="1930" w:type="dxa"/>
            <w:tcBorders>
              <w:top w:val="nil"/>
              <w:left w:val="nil"/>
              <w:bottom w:val="single" w:sz="4" w:space="0" w:color="auto"/>
              <w:right w:val="single" w:sz="4" w:space="0" w:color="auto"/>
            </w:tcBorders>
            <w:shd w:val="clear" w:color="000000" w:fill="FFFFFF"/>
            <w:noWrap/>
            <w:vAlign w:val="bottom"/>
            <w:hideMark/>
          </w:tcPr>
          <w:p w14:paraId="02665644"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 xml:space="preserve">Нургалиева </w:t>
            </w:r>
            <w:proofErr w:type="gramStart"/>
            <w:r w:rsidRPr="00222797">
              <w:rPr>
                <w:rFonts w:ascii="Times New Roman" w:eastAsia="Calibri" w:hAnsi="Times New Roman"/>
                <w:szCs w:val="24"/>
              </w:rPr>
              <w:t>Г.С</w:t>
            </w:r>
            <w:proofErr w:type="gramEnd"/>
          </w:p>
        </w:tc>
        <w:tc>
          <w:tcPr>
            <w:tcW w:w="1609" w:type="dxa"/>
            <w:tcBorders>
              <w:top w:val="nil"/>
              <w:left w:val="nil"/>
              <w:bottom w:val="single" w:sz="4" w:space="0" w:color="auto"/>
              <w:right w:val="single" w:sz="4" w:space="0" w:color="auto"/>
            </w:tcBorders>
            <w:shd w:val="clear" w:color="000000" w:fill="FFFFFF"/>
            <w:noWrap/>
            <w:hideMark/>
          </w:tcPr>
          <w:p w14:paraId="2B0830CB" w14:textId="77777777" w:rsidR="004316C2" w:rsidRPr="00222797" w:rsidRDefault="004316C2" w:rsidP="002B1202">
            <w:pPr>
              <w:spacing w:after="0" w:line="240" w:lineRule="auto"/>
              <w:jc w:val="center"/>
              <w:rPr>
                <w:rFonts w:ascii="Times New Roman" w:eastAsia="Calibri" w:hAnsi="Times New Roman"/>
                <w:szCs w:val="24"/>
              </w:rPr>
            </w:pPr>
            <w:proofErr w:type="spellStart"/>
            <w:r w:rsidRPr="00222797">
              <w:rPr>
                <w:rFonts w:ascii="Times New Roman" w:eastAsia="Calibri" w:hAnsi="Times New Roman"/>
                <w:szCs w:val="24"/>
              </w:rPr>
              <w:t>ағылшын</w:t>
            </w:r>
            <w:proofErr w:type="spellEnd"/>
            <w:r w:rsidRPr="00222797">
              <w:rPr>
                <w:rFonts w:ascii="Times New Roman" w:eastAsia="Calibri" w:hAnsi="Times New Roman"/>
                <w:szCs w:val="24"/>
                <w:lang w:val="kk-KZ"/>
              </w:rPr>
              <w:t xml:space="preserve"> тілі</w:t>
            </w:r>
          </w:p>
        </w:tc>
        <w:tc>
          <w:tcPr>
            <w:tcW w:w="2313" w:type="dxa"/>
            <w:tcBorders>
              <w:top w:val="nil"/>
              <w:left w:val="nil"/>
              <w:bottom w:val="single" w:sz="4" w:space="0" w:color="auto"/>
              <w:right w:val="single" w:sz="4" w:space="0" w:color="auto"/>
            </w:tcBorders>
            <w:shd w:val="clear" w:color="000000" w:fill="FFFFFF"/>
            <w:noWrap/>
            <w:vAlign w:val="bottom"/>
            <w:hideMark/>
          </w:tcPr>
          <w:p w14:paraId="7444972A"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w:t>
            </w:r>
            <w:proofErr w:type="spellStart"/>
            <w:r w:rsidRPr="00222797">
              <w:rPr>
                <w:rFonts w:ascii="Times New Roman" w:eastAsia="Calibri" w:hAnsi="Times New Roman"/>
                <w:szCs w:val="24"/>
              </w:rPr>
              <w:t>Кіріктірілген</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сабақ</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жаңа</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мазмұнда</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оқытудың</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тиімді</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тәсілі</w:t>
            </w:r>
            <w:proofErr w:type="spellEnd"/>
            <w:proofErr w:type="gramStart"/>
            <w:r w:rsidRPr="00222797">
              <w:rPr>
                <w:rFonts w:ascii="Times New Roman" w:eastAsia="Calibri" w:hAnsi="Times New Roman"/>
                <w:szCs w:val="24"/>
              </w:rPr>
              <w:t>. ”</w:t>
            </w:r>
            <w:proofErr w:type="gram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мақала</w:t>
            </w:r>
            <w:proofErr w:type="spellEnd"/>
          </w:p>
        </w:tc>
        <w:tc>
          <w:tcPr>
            <w:tcW w:w="2740" w:type="dxa"/>
            <w:tcBorders>
              <w:top w:val="nil"/>
              <w:left w:val="nil"/>
              <w:bottom w:val="single" w:sz="4" w:space="0" w:color="auto"/>
              <w:right w:val="single" w:sz="4" w:space="0" w:color="auto"/>
            </w:tcBorders>
            <w:shd w:val="clear" w:color="000000" w:fill="FFFFFF"/>
            <w:noWrap/>
            <w:vAlign w:val="bottom"/>
            <w:hideMark/>
          </w:tcPr>
          <w:p w14:paraId="066818AD"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w:t>
            </w:r>
            <w:proofErr w:type="spellStart"/>
            <w:r w:rsidRPr="00222797">
              <w:rPr>
                <w:rFonts w:ascii="Times New Roman" w:eastAsia="Calibri" w:hAnsi="Times New Roman"/>
                <w:szCs w:val="24"/>
              </w:rPr>
              <w:t>Жарқын</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болашақ</w:t>
            </w:r>
            <w:proofErr w:type="spellEnd"/>
            <w:proofErr w:type="gramStart"/>
            <w:r w:rsidRPr="00222797">
              <w:rPr>
                <w:rFonts w:ascii="Times New Roman" w:eastAsia="Calibri" w:hAnsi="Times New Roman"/>
                <w:szCs w:val="24"/>
              </w:rPr>
              <w:t>» ,</w:t>
            </w:r>
            <w:proofErr w:type="gramEnd"/>
            <w:r w:rsidRPr="00222797">
              <w:rPr>
                <w:rFonts w:ascii="Times New Roman" w:eastAsia="Calibri" w:hAnsi="Times New Roman"/>
                <w:szCs w:val="24"/>
              </w:rPr>
              <w:t xml:space="preserve">№09. (3)2021 </w:t>
            </w:r>
          </w:p>
        </w:tc>
      </w:tr>
      <w:tr w:rsidR="004316C2" w:rsidRPr="00222797" w14:paraId="4DEFDE20" w14:textId="77777777" w:rsidTr="004316C2">
        <w:trPr>
          <w:trHeight w:val="24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7F70A182"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16</w:t>
            </w:r>
          </w:p>
        </w:tc>
        <w:tc>
          <w:tcPr>
            <w:tcW w:w="1047" w:type="dxa"/>
            <w:tcBorders>
              <w:top w:val="nil"/>
              <w:left w:val="nil"/>
              <w:bottom w:val="single" w:sz="4" w:space="0" w:color="auto"/>
              <w:right w:val="single" w:sz="4" w:space="0" w:color="auto"/>
            </w:tcBorders>
            <w:shd w:val="clear" w:color="000000" w:fill="FFFFFF"/>
            <w:noWrap/>
            <w:vAlign w:val="bottom"/>
            <w:hideMark/>
          </w:tcPr>
          <w:p w14:paraId="1EF0F07D" w14:textId="77777777" w:rsidR="004316C2" w:rsidRPr="00222797" w:rsidRDefault="004316C2" w:rsidP="002B1202">
            <w:pPr>
              <w:spacing w:after="0" w:line="240" w:lineRule="auto"/>
              <w:jc w:val="center"/>
              <w:rPr>
                <w:rFonts w:ascii="Times New Roman" w:eastAsia="Calibri" w:hAnsi="Times New Roman"/>
                <w:szCs w:val="24"/>
              </w:rPr>
            </w:pPr>
            <w:r w:rsidRPr="00222797">
              <w:rPr>
                <w:rFonts w:ascii="Times New Roman" w:eastAsia="Calibri" w:hAnsi="Times New Roman"/>
                <w:szCs w:val="24"/>
              </w:rPr>
              <w:t>Обл.</w:t>
            </w:r>
          </w:p>
        </w:tc>
        <w:tc>
          <w:tcPr>
            <w:tcW w:w="1930" w:type="dxa"/>
            <w:tcBorders>
              <w:top w:val="nil"/>
              <w:left w:val="nil"/>
              <w:bottom w:val="single" w:sz="4" w:space="0" w:color="auto"/>
              <w:right w:val="single" w:sz="4" w:space="0" w:color="auto"/>
            </w:tcBorders>
            <w:shd w:val="clear" w:color="000000" w:fill="FFFFFF"/>
            <w:noWrap/>
            <w:vAlign w:val="bottom"/>
            <w:hideMark/>
          </w:tcPr>
          <w:p w14:paraId="1C46B36B"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 xml:space="preserve">Нургалиева </w:t>
            </w:r>
            <w:proofErr w:type="gramStart"/>
            <w:r w:rsidRPr="00222797">
              <w:rPr>
                <w:rFonts w:ascii="Times New Roman" w:eastAsia="Calibri" w:hAnsi="Times New Roman"/>
                <w:szCs w:val="24"/>
              </w:rPr>
              <w:t>Г.С</w:t>
            </w:r>
            <w:proofErr w:type="gramEnd"/>
          </w:p>
        </w:tc>
        <w:tc>
          <w:tcPr>
            <w:tcW w:w="1609" w:type="dxa"/>
            <w:tcBorders>
              <w:top w:val="nil"/>
              <w:left w:val="nil"/>
              <w:bottom w:val="single" w:sz="4" w:space="0" w:color="auto"/>
              <w:right w:val="single" w:sz="4" w:space="0" w:color="auto"/>
            </w:tcBorders>
            <w:shd w:val="clear" w:color="000000" w:fill="FFFFFF"/>
            <w:noWrap/>
            <w:hideMark/>
          </w:tcPr>
          <w:p w14:paraId="5F5DD8B3" w14:textId="77777777" w:rsidR="004316C2" w:rsidRPr="00222797" w:rsidRDefault="004316C2" w:rsidP="002B1202">
            <w:pPr>
              <w:spacing w:after="0" w:line="240" w:lineRule="auto"/>
              <w:jc w:val="center"/>
              <w:rPr>
                <w:rFonts w:ascii="Times New Roman" w:eastAsia="Calibri" w:hAnsi="Times New Roman"/>
                <w:szCs w:val="24"/>
              </w:rPr>
            </w:pPr>
            <w:proofErr w:type="spellStart"/>
            <w:r w:rsidRPr="00222797">
              <w:rPr>
                <w:rFonts w:ascii="Times New Roman" w:eastAsia="Calibri" w:hAnsi="Times New Roman"/>
                <w:szCs w:val="24"/>
              </w:rPr>
              <w:t>ағылшын</w:t>
            </w:r>
            <w:proofErr w:type="spellEnd"/>
            <w:r w:rsidRPr="00222797">
              <w:rPr>
                <w:rFonts w:ascii="Times New Roman" w:eastAsia="Calibri" w:hAnsi="Times New Roman"/>
                <w:szCs w:val="24"/>
                <w:lang w:val="kk-KZ"/>
              </w:rPr>
              <w:t xml:space="preserve"> тілі</w:t>
            </w:r>
          </w:p>
        </w:tc>
        <w:tc>
          <w:tcPr>
            <w:tcW w:w="2313" w:type="dxa"/>
            <w:tcBorders>
              <w:top w:val="nil"/>
              <w:left w:val="nil"/>
              <w:bottom w:val="single" w:sz="4" w:space="0" w:color="auto"/>
              <w:right w:val="single" w:sz="4" w:space="0" w:color="auto"/>
            </w:tcBorders>
            <w:shd w:val="clear" w:color="000000" w:fill="FFFFFF"/>
            <w:noWrap/>
            <w:vAlign w:val="bottom"/>
            <w:hideMark/>
          </w:tcPr>
          <w:p w14:paraId="2E4F3A26"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 xml:space="preserve">“Home </w:t>
            </w:r>
            <w:proofErr w:type="spellStart"/>
            <w:proofErr w:type="gramStart"/>
            <w:r w:rsidRPr="00222797">
              <w:rPr>
                <w:rFonts w:ascii="Times New Roman" w:eastAsia="Calibri" w:hAnsi="Times New Roman"/>
                <w:szCs w:val="24"/>
              </w:rPr>
              <w:t>cooking”ҚМЖ</w:t>
            </w:r>
            <w:proofErr w:type="spellEnd"/>
            <w:proofErr w:type="gramEnd"/>
          </w:p>
        </w:tc>
        <w:tc>
          <w:tcPr>
            <w:tcW w:w="2740" w:type="dxa"/>
            <w:tcBorders>
              <w:top w:val="nil"/>
              <w:left w:val="nil"/>
              <w:bottom w:val="single" w:sz="4" w:space="0" w:color="auto"/>
              <w:right w:val="single" w:sz="4" w:space="0" w:color="auto"/>
            </w:tcBorders>
            <w:shd w:val="clear" w:color="000000" w:fill="FFFFFF"/>
            <w:noWrap/>
            <w:vAlign w:val="bottom"/>
            <w:hideMark/>
          </w:tcPr>
          <w:p w14:paraId="30768598"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w:t>
            </w:r>
            <w:proofErr w:type="spellStart"/>
            <w:r w:rsidRPr="00222797">
              <w:rPr>
                <w:rFonts w:ascii="Times New Roman" w:eastAsia="Calibri" w:hAnsi="Times New Roman"/>
                <w:szCs w:val="24"/>
              </w:rPr>
              <w:t>Жайық</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ұстазы</w:t>
            </w:r>
            <w:proofErr w:type="spellEnd"/>
            <w:proofErr w:type="gramStart"/>
            <w:r w:rsidRPr="00222797">
              <w:rPr>
                <w:rFonts w:ascii="Times New Roman" w:eastAsia="Calibri" w:hAnsi="Times New Roman"/>
                <w:szCs w:val="24"/>
              </w:rPr>
              <w:t>»,№</w:t>
            </w:r>
            <w:proofErr w:type="gramEnd"/>
            <w:r w:rsidRPr="00222797">
              <w:rPr>
                <w:rFonts w:ascii="Times New Roman" w:eastAsia="Calibri" w:hAnsi="Times New Roman"/>
                <w:szCs w:val="24"/>
              </w:rPr>
              <w:t xml:space="preserve"> 05 (3) 2022</w:t>
            </w:r>
          </w:p>
        </w:tc>
      </w:tr>
      <w:tr w:rsidR="004316C2" w:rsidRPr="00222797" w14:paraId="41209C7F" w14:textId="77777777" w:rsidTr="004316C2">
        <w:trPr>
          <w:trHeight w:val="24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06295D87"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lastRenderedPageBreak/>
              <w:t>17</w:t>
            </w:r>
          </w:p>
        </w:tc>
        <w:tc>
          <w:tcPr>
            <w:tcW w:w="1047" w:type="dxa"/>
            <w:tcBorders>
              <w:top w:val="nil"/>
              <w:left w:val="nil"/>
              <w:bottom w:val="single" w:sz="4" w:space="0" w:color="auto"/>
              <w:right w:val="single" w:sz="4" w:space="0" w:color="auto"/>
            </w:tcBorders>
            <w:shd w:val="clear" w:color="000000" w:fill="FFFFFF"/>
            <w:noWrap/>
            <w:hideMark/>
          </w:tcPr>
          <w:p w14:paraId="7BF5A6BB" w14:textId="77777777" w:rsidR="004316C2" w:rsidRPr="00222797" w:rsidRDefault="004316C2" w:rsidP="002B1202">
            <w:pPr>
              <w:spacing w:line="240" w:lineRule="auto"/>
              <w:jc w:val="center"/>
              <w:rPr>
                <w:rFonts w:ascii="Times New Roman" w:hAnsi="Times New Roman"/>
                <w:szCs w:val="24"/>
              </w:rPr>
            </w:pPr>
            <w:proofErr w:type="spellStart"/>
            <w:r w:rsidRPr="00222797">
              <w:rPr>
                <w:rFonts w:ascii="Times New Roman" w:hAnsi="Times New Roman"/>
                <w:szCs w:val="24"/>
              </w:rPr>
              <w:t>Респ</w:t>
            </w:r>
            <w:proofErr w:type="spellEnd"/>
            <w:r w:rsidRPr="00222797">
              <w:rPr>
                <w:rFonts w:ascii="Times New Roman" w:hAnsi="Times New Roman"/>
                <w:szCs w:val="24"/>
              </w:rPr>
              <w:t>.</w:t>
            </w:r>
          </w:p>
        </w:tc>
        <w:tc>
          <w:tcPr>
            <w:tcW w:w="1930" w:type="dxa"/>
            <w:tcBorders>
              <w:top w:val="nil"/>
              <w:left w:val="nil"/>
              <w:bottom w:val="single" w:sz="4" w:space="0" w:color="auto"/>
              <w:right w:val="single" w:sz="4" w:space="0" w:color="auto"/>
            </w:tcBorders>
            <w:shd w:val="clear" w:color="000000" w:fill="FFFFFF"/>
            <w:noWrap/>
            <w:vAlign w:val="bottom"/>
            <w:hideMark/>
          </w:tcPr>
          <w:p w14:paraId="1A0A57F6"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 xml:space="preserve">Галимова </w:t>
            </w:r>
            <w:proofErr w:type="gramStart"/>
            <w:r w:rsidRPr="00222797">
              <w:rPr>
                <w:rFonts w:ascii="Times New Roman" w:eastAsia="Calibri" w:hAnsi="Times New Roman"/>
                <w:szCs w:val="24"/>
              </w:rPr>
              <w:t>А.А</w:t>
            </w:r>
            <w:proofErr w:type="gramEnd"/>
          </w:p>
        </w:tc>
        <w:tc>
          <w:tcPr>
            <w:tcW w:w="1609" w:type="dxa"/>
            <w:tcBorders>
              <w:top w:val="nil"/>
              <w:left w:val="nil"/>
              <w:bottom w:val="single" w:sz="4" w:space="0" w:color="auto"/>
              <w:right w:val="single" w:sz="4" w:space="0" w:color="auto"/>
            </w:tcBorders>
            <w:shd w:val="clear" w:color="000000" w:fill="FFFFFF"/>
            <w:noWrap/>
            <w:hideMark/>
          </w:tcPr>
          <w:p w14:paraId="19DD2DF2" w14:textId="77777777" w:rsidR="004316C2" w:rsidRPr="00222797" w:rsidRDefault="004316C2" w:rsidP="002B1202">
            <w:pPr>
              <w:spacing w:after="0" w:line="240" w:lineRule="auto"/>
              <w:jc w:val="center"/>
              <w:rPr>
                <w:rFonts w:ascii="Times New Roman" w:eastAsia="Calibri" w:hAnsi="Times New Roman"/>
                <w:szCs w:val="24"/>
              </w:rPr>
            </w:pPr>
            <w:proofErr w:type="spellStart"/>
            <w:r w:rsidRPr="00222797">
              <w:rPr>
                <w:rFonts w:ascii="Times New Roman" w:eastAsia="Calibri" w:hAnsi="Times New Roman"/>
                <w:szCs w:val="24"/>
              </w:rPr>
              <w:t>ағылшын</w:t>
            </w:r>
            <w:proofErr w:type="spellEnd"/>
            <w:r w:rsidRPr="00222797">
              <w:rPr>
                <w:rFonts w:ascii="Times New Roman" w:eastAsia="Calibri" w:hAnsi="Times New Roman"/>
                <w:szCs w:val="24"/>
                <w:lang w:val="kk-KZ"/>
              </w:rPr>
              <w:t xml:space="preserve"> тілі</w:t>
            </w:r>
          </w:p>
        </w:tc>
        <w:tc>
          <w:tcPr>
            <w:tcW w:w="2313" w:type="dxa"/>
            <w:tcBorders>
              <w:top w:val="nil"/>
              <w:left w:val="nil"/>
              <w:bottom w:val="single" w:sz="4" w:space="0" w:color="auto"/>
              <w:right w:val="single" w:sz="4" w:space="0" w:color="auto"/>
            </w:tcBorders>
            <w:shd w:val="clear" w:color="000000" w:fill="FFFFFF"/>
            <w:noWrap/>
            <w:vAlign w:val="bottom"/>
            <w:hideMark/>
          </w:tcPr>
          <w:p w14:paraId="55384B85"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 xml:space="preserve">"Hot </w:t>
            </w:r>
            <w:proofErr w:type="spellStart"/>
            <w:r w:rsidRPr="00222797">
              <w:rPr>
                <w:rFonts w:ascii="Times New Roman" w:eastAsia="Calibri" w:hAnsi="Times New Roman"/>
                <w:szCs w:val="24"/>
              </w:rPr>
              <w:t>and</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cold</w:t>
            </w:r>
            <w:proofErr w:type="spellEnd"/>
            <w:r w:rsidRPr="00222797">
              <w:rPr>
                <w:rFonts w:ascii="Times New Roman" w:eastAsia="Calibri" w:hAnsi="Times New Roman"/>
                <w:szCs w:val="24"/>
              </w:rPr>
              <w:t>"</w:t>
            </w:r>
          </w:p>
        </w:tc>
        <w:tc>
          <w:tcPr>
            <w:tcW w:w="2740" w:type="dxa"/>
            <w:tcBorders>
              <w:top w:val="nil"/>
              <w:left w:val="nil"/>
              <w:bottom w:val="single" w:sz="4" w:space="0" w:color="auto"/>
              <w:right w:val="single" w:sz="4" w:space="0" w:color="auto"/>
            </w:tcBorders>
            <w:shd w:val="clear" w:color="000000" w:fill="FFFFFF"/>
            <w:noWrap/>
            <w:vAlign w:val="bottom"/>
            <w:hideMark/>
          </w:tcPr>
          <w:p w14:paraId="6BB60667"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w:t>
            </w:r>
            <w:proofErr w:type="spellStart"/>
            <w:r w:rsidRPr="00222797">
              <w:rPr>
                <w:rFonts w:ascii="Times New Roman" w:eastAsia="Calibri" w:hAnsi="Times New Roman"/>
                <w:szCs w:val="24"/>
              </w:rPr>
              <w:t>Жарқын</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болашақ</w:t>
            </w:r>
            <w:proofErr w:type="spellEnd"/>
            <w:proofErr w:type="gramStart"/>
            <w:r w:rsidRPr="00222797">
              <w:rPr>
                <w:rFonts w:ascii="Times New Roman" w:eastAsia="Calibri" w:hAnsi="Times New Roman"/>
                <w:szCs w:val="24"/>
              </w:rPr>
              <w:t>»,№</w:t>
            </w:r>
            <w:proofErr w:type="gramEnd"/>
            <w:r w:rsidRPr="00222797">
              <w:rPr>
                <w:rFonts w:ascii="Times New Roman" w:eastAsia="Calibri" w:hAnsi="Times New Roman"/>
                <w:szCs w:val="24"/>
              </w:rPr>
              <w:t xml:space="preserve"> 10 (3) 2021</w:t>
            </w:r>
          </w:p>
        </w:tc>
      </w:tr>
      <w:tr w:rsidR="004316C2" w:rsidRPr="00222797" w14:paraId="22D8EA7A" w14:textId="77777777" w:rsidTr="004316C2">
        <w:trPr>
          <w:trHeight w:val="24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1B209060"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18</w:t>
            </w:r>
          </w:p>
        </w:tc>
        <w:tc>
          <w:tcPr>
            <w:tcW w:w="1047" w:type="dxa"/>
            <w:tcBorders>
              <w:top w:val="nil"/>
              <w:left w:val="nil"/>
              <w:bottom w:val="single" w:sz="4" w:space="0" w:color="auto"/>
              <w:right w:val="single" w:sz="4" w:space="0" w:color="auto"/>
            </w:tcBorders>
            <w:shd w:val="clear" w:color="000000" w:fill="FFFFFF"/>
            <w:noWrap/>
            <w:hideMark/>
          </w:tcPr>
          <w:p w14:paraId="4B4F7D5A" w14:textId="77777777" w:rsidR="004316C2" w:rsidRPr="00222797" w:rsidRDefault="004316C2" w:rsidP="002B1202">
            <w:pPr>
              <w:spacing w:line="240" w:lineRule="auto"/>
              <w:jc w:val="center"/>
              <w:rPr>
                <w:rFonts w:ascii="Times New Roman" w:hAnsi="Times New Roman"/>
                <w:szCs w:val="24"/>
              </w:rPr>
            </w:pPr>
            <w:proofErr w:type="spellStart"/>
            <w:r w:rsidRPr="00222797">
              <w:rPr>
                <w:rFonts w:ascii="Times New Roman" w:hAnsi="Times New Roman"/>
                <w:szCs w:val="24"/>
              </w:rPr>
              <w:t>Респ</w:t>
            </w:r>
            <w:proofErr w:type="spellEnd"/>
            <w:r w:rsidRPr="00222797">
              <w:rPr>
                <w:rFonts w:ascii="Times New Roman" w:hAnsi="Times New Roman"/>
                <w:szCs w:val="24"/>
              </w:rPr>
              <w:t>.</w:t>
            </w:r>
          </w:p>
        </w:tc>
        <w:tc>
          <w:tcPr>
            <w:tcW w:w="1930" w:type="dxa"/>
            <w:tcBorders>
              <w:top w:val="nil"/>
              <w:left w:val="nil"/>
              <w:bottom w:val="single" w:sz="4" w:space="0" w:color="auto"/>
              <w:right w:val="single" w:sz="4" w:space="0" w:color="auto"/>
            </w:tcBorders>
            <w:shd w:val="clear" w:color="000000" w:fill="FFFFFF"/>
            <w:noWrap/>
            <w:vAlign w:val="bottom"/>
            <w:hideMark/>
          </w:tcPr>
          <w:p w14:paraId="4388D4AA" w14:textId="77777777" w:rsidR="004316C2" w:rsidRPr="00222797" w:rsidRDefault="004316C2" w:rsidP="002B1202">
            <w:pPr>
              <w:spacing w:after="0" w:line="240" w:lineRule="auto"/>
              <w:rPr>
                <w:rFonts w:ascii="Times New Roman" w:eastAsia="Calibri" w:hAnsi="Times New Roman"/>
                <w:szCs w:val="24"/>
              </w:rPr>
            </w:pPr>
            <w:proofErr w:type="spellStart"/>
            <w:r w:rsidRPr="00222797">
              <w:rPr>
                <w:rFonts w:ascii="Times New Roman" w:eastAsia="Calibri" w:hAnsi="Times New Roman"/>
                <w:szCs w:val="24"/>
              </w:rPr>
              <w:t>Дуйсенгалиева</w:t>
            </w:r>
            <w:proofErr w:type="spellEnd"/>
            <w:r w:rsidRPr="00222797">
              <w:rPr>
                <w:rFonts w:ascii="Times New Roman" w:eastAsia="Calibri" w:hAnsi="Times New Roman"/>
                <w:szCs w:val="24"/>
              </w:rPr>
              <w:t xml:space="preserve"> А.А.</w:t>
            </w:r>
          </w:p>
        </w:tc>
        <w:tc>
          <w:tcPr>
            <w:tcW w:w="1609" w:type="dxa"/>
            <w:tcBorders>
              <w:top w:val="nil"/>
              <w:left w:val="nil"/>
              <w:bottom w:val="single" w:sz="4" w:space="0" w:color="auto"/>
              <w:right w:val="single" w:sz="4" w:space="0" w:color="auto"/>
            </w:tcBorders>
            <w:shd w:val="clear" w:color="000000" w:fill="FFFFFF"/>
            <w:noWrap/>
            <w:hideMark/>
          </w:tcPr>
          <w:p w14:paraId="735357F8" w14:textId="77777777" w:rsidR="004316C2" w:rsidRPr="00222797" w:rsidRDefault="004316C2" w:rsidP="002B1202">
            <w:pPr>
              <w:spacing w:after="0" w:line="240" w:lineRule="auto"/>
              <w:jc w:val="center"/>
              <w:rPr>
                <w:rFonts w:ascii="Times New Roman" w:eastAsia="Calibri" w:hAnsi="Times New Roman"/>
                <w:szCs w:val="24"/>
              </w:rPr>
            </w:pPr>
            <w:proofErr w:type="spellStart"/>
            <w:r w:rsidRPr="00222797">
              <w:rPr>
                <w:rFonts w:ascii="Times New Roman" w:eastAsia="Calibri" w:hAnsi="Times New Roman"/>
                <w:szCs w:val="24"/>
              </w:rPr>
              <w:t>ағылшын</w:t>
            </w:r>
            <w:proofErr w:type="spellEnd"/>
            <w:r w:rsidRPr="00222797">
              <w:rPr>
                <w:rFonts w:ascii="Times New Roman" w:eastAsia="Calibri" w:hAnsi="Times New Roman"/>
                <w:szCs w:val="24"/>
                <w:lang w:val="kk-KZ"/>
              </w:rPr>
              <w:t xml:space="preserve"> тілі</w:t>
            </w:r>
          </w:p>
        </w:tc>
        <w:tc>
          <w:tcPr>
            <w:tcW w:w="2313" w:type="dxa"/>
            <w:tcBorders>
              <w:top w:val="nil"/>
              <w:left w:val="nil"/>
              <w:bottom w:val="single" w:sz="4" w:space="0" w:color="auto"/>
              <w:right w:val="single" w:sz="4" w:space="0" w:color="auto"/>
            </w:tcBorders>
            <w:shd w:val="clear" w:color="000000" w:fill="FFFFFF"/>
            <w:noWrap/>
            <w:vAlign w:val="bottom"/>
            <w:hideMark/>
          </w:tcPr>
          <w:p w14:paraId="5F62B99B" w14:textId="77777777" w:rsidR="004316C2" w:rsidRPr="00222797" w:rsidRDefault="004316C2" w:rsidP="002B1202">
            <w:pPr>
              <w:spacing w:after="0" w:line="240" w:lineRule="auto"/>
              <w:rPr>
                <w:rFonts w:ascii="Times New Roman" w:eastAsia="Calibri" w:hAnsi="Times New Roman"/>
                <w:szCs w:val="24"/>
                <w:lang w:val="en-US"/>
              </w:rPr>
            </w:pPr>
            <w:r w:rsidRPr="00222797">
              <w:rPr>
                <w:rFonts w:ascii="Times New Roman" w:eastAsia="Calibri" w:hAnsi="Times New Roman"/>
                <w:szCs w:val="24"/>
                <w:lang w:val="en-US"/>
              </w:rPr>
              <w:t xml:space="preserve">"Revision lesson.  Art and Music" </w:t>
            </w:r>
            <w:r w:rsidRPr="00222797">
              <w:rPr>
                <w:rFonts w:ascii="Times New Roman" w:eastAsia="Calibri" w:hAnsi="Times New Roman"/>
                <w:szCs w:val="24"/>
              </w:rPr>
              <w:t>ҚМЖ</w:t>
            </w:r>
          </w:p>
        </w:tc>
        <w:tc>
          <w:tcPr>
            <w:tcW w:w="2740" w:type="dxa"/>
            <w:tcBorders>
              <w:top w:val="nil"/>
              <w:left w:val="nil"/>
              <w:bottom w:val="single" w:sz="4" w:space="0" w:color="auto"/>
              <w:right w:val="single" w:sz="4" w:space="0" w:color="auto"/>
            </w:tcBorders>
            <w:shd w:val="clear" w:color="000000" w:fill="FFFFFF"/>
            <w:noWrap/>
            <w:vAlign w:val="bottom"/>
            <w:hideMark/>
          </w:tcPr>
          <w:p w14:paraId="69775A87"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Английский язык в школе, колледже и ВУЗ-е, №2 (52) 2021</w:t>
            </w:r>
          </w:p>
        </w:tc>
      </w:tr>
      <w:tr w:rsidR="004316C2" w:rsidRPr="00222797" w14:paraId="07A08EB8" w14:textId="77777777" w:rsidTr="004316C2">
        <w:trPr>
          <w:trHeight w:val="24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76A80057"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19</w:t>
            </w:r>
          </w:p>
        </w:tc>
        <w:tc>
          <w:tcPr>
            <w:tcW w:w="1047" w:type="dxa"/>
            <w:tcBorders>
              <w:top w:val="nil"/>
              <w:left w:val="nil"/>
              <w:bottom w:val="single" w:sz="4" w:space="0" w:color="auto"/>
              <w:right w:val="single" w:sz="4" w:space="0" w:color="auto"/>
            </w:tcBorders>
            <w:shd w:val="clear" w:color="000000" w:fill="FFFFFF"/>
            <w:noWrap/>
            <w:hideMark/>
          </w:tcPr>
          <w:p w14:paraId="26220863" w14:textId="77777777" w:rsidR="004316C2" w:rsidRPr="00222797" w:rsidRDefault="004316C2" w:rsidP="002B1202">
            <w:pPr>
              <w:spacing w:line="240" w:lineRule="auto"/>
              <w:jc w:val="center"/>
              <w:rPr>
                <w:rFonts w:ascii="Times New Roman" w:hAnsi="Times New Roman"/>
                <w:szCs w:val="24"/>
              </w:rPr>
            </w:pPr>
            <w:proofErr w:type="spellStart"/>
            <w:r w:rsidRPr="00222797">
              <w:rPr>
                <w:rFonts w:ascii="Times New Roman" w:hAnsi="Times New Roman"/>
                <w:szCs w:val="24"/>
              </w:rPr>
              <w:t>Респ</w:t>
            </w:r>
            <w:proofErr w:type="spellEnd"/>
            <w:r w:rsidRPr="00222797">
              <w:rPr>
                <w:rFonts w:ascii="Times New Roman" w:hAnsi="Times New Roman"/>
                <w:szCs w:val="24"/>
              </w:rPr>
              <w:t>.</w:t>
            </w:r>
          </w:p>
        </w:tc>
        <w:tc>
          <w:tcPr>
            <w:tcW w:w="1930" w:type="dxa"/>
            <w:tcBorders>
              <w:top w:val="nil"/>
              <w:left w:val="nil"/>
              <w:bottom w:val="single" w:sz="4" w:space="0" w:color="auto"/>
              <w:right w:val="single" w:sz="4" w:space="0" w:color="auto"/>
            </w:tcBorders>
            <w:shd w:val="clear" w:color="000000" w:fill="FFFFFF"/>
            <w:noWrap/>
            <w:vAlign w:val="bottom"/>
            <w:hideMark/>
          </w:tcPr>
          <w:p w14:paraId="02A87E55" w14:textId="77777777" w:rsidR="004316C2" w:rsidRPr="00222797" w:rsidRDefault="004316C2" w:rsidP="002B1202">
            <w:pPr>
              <w:spacing w:after="0" w:line="240" w:lineRule="auto"/>
              <w:rPr>
                <w:rFonts w:ascii="Times New Roman" w:eastAsia="Calibri" w:hAnsi="Times New Roman"/>
                <w:szCs w:val="24"/>
              </w:rPr>
            </w:pPr>
            <w:proofErr w:type="spellStart"/>
            <w:r w:rsidRPr="00222797">
              <w:rPr>
                <w:rFonts w:ascii="Times New Roman" w:eastAsia="Calibri" w:hAnsi="Times New Roman"/>
                <w:szCs w:val="24"/>
              </w:rPr>
              <w:t>Дуйсенгалиева</w:t>
            </w:r>
            <w:proofErr w:type="spellEnd"/>
            <w:r w:rsidRPr="00222797">
              <w:rPr>
                <w:rFonts w:ascii="Times New Roman" w:eastAsia="Calibri" w:hAnsi="Times New Roman"/>
                <w:szCs w:val="24"/>
              </w:rPr>
              <w:t xml:space="preserve"> А.А.</w:t>
            </w:r>
          </w:p>
        </w:tc>
        <w:tc>
          <w:tcPr>
            <w:tcW w:w="1609" w:type="dxa"/>
            <w:tcBorders>
              <w:top w:val="nil"/>
              <w:left w:val="nil"/>
              <w:bottom w:val="single" w:sz="4" w:space="0" w:color="auto"/>
              <w:right w:val="single" w:sz="4" w:space="0" w:color="auto"/>
            </w:tcBorders>
            <w:shd w:val="clear" w:color="000000" w:fill="FFFFFF"/>
            <w:noWrap/>
            <w:hideMark/>
          </w:tcPr>
          <w:p w14:paraId="1503377B" w14:textId="77777777" w:rsidR="004316C2" w:rsidRPr="00222797" w:rsidRDefault="004316C2" w:rsidP="002B1202">
            <w:pPr>
              <w:spacing w:after="0" w:line="240" w:lineRule="auto"/>
              <w:jc w:val="center"/>
              <w:rPr>
                <w:rFonts w:ascii="Times New Roman" w:eastAsia="Calibri" w:hAnsi="Times New Roman"/>
                <w:szCs w:val="24"/>
              </w:rPr>
            </w:pPr>
            <w:proofErr w:type="spellStart"/>
            <w:r w:rsidRPr="00222797">
              <w:rPr>
                <w:rFonts w:ascii="Times New Roman" w:eastAsia="Calibri" w:hAnsi="Times New Roman"/>
                <w:szCs w:val="24"/>
              </w:rPr>
              <w:t>ағылшын</w:t>
            </w:r>
            <w:proofErr w:type="spellEnd"/>
            <w:r w:rsidRPr="00222797">
              <w:rPr>
                <w:rFonts w:ascii="Times New Roman" w:eastAsia="Calibri" w:hAnsi="Times New Roman"/>
                <w:szCs w:val="24"/>
                <w:lang w:val="kk-KZ"/>
              </w:rPr>
              <w:t xml:space="preserve"> тілі</w:t>
            </w:r>
          </w:p>
        </w:tc>
        <w:tc>
          <w:tcPr>
            <w:tcW w:w="2313" w:type="dxa"/>
            <w:tcBorders>
              <w:top w:val="nil"/>
              <w:left w:val="nil"/>
              <w:bottom w:val="single" w:sz="4" w:space="0" w:color="auto"/>
              <w:right w:val="single" w:sz="4" w:space="0" w:color="auto"/>
            </w:tcBorders>
            <w:shd w:val="clear" w:color="000000" w:fill="FFFFFF"/>
            <w:noWrap/>
            <w:vAlign w:val="bottom"/>
            <w:hideMark/>
          </w:tcPr>
          <w:p w14:paraId="377430CB"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"Transport" ҚМЖ</w:t>
            </w:r>
          </w:p>
        </w:tc>
        <w:tc>
          <w:tcPr>
            <w:tcW w:w="2740" w:type="dxa"/>
            <w:tcBorders>
              <w:top w:val="nil"/>
              <w:left w:val="nil"/>
              <w:bottom w:val="single" w:sz="4" w:space="0" w:color="auto"/>
              <w:right w:val="single" w:sz="4" w:space="0" w:color="auto"/>
            </w:tcBorders>
            <w:shd w:val="clear" w:color="000000" w:fill="FFFFFF"/>
            <w:noWrap/>
            <w:vAlign w:val="bottom"/>
            <w:hideMark/>
          </w:tcPr>
          <w:p w14:paraId="7F80B4AF"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Английский язык в школе, колледже и ВУЗ-е, №3 (57) 2021</w:t>
            </w:r>
          </w:p>
        </w:tc>
      </w:tr>
      <w:tr w:rsidR="004316C2" w:rsidRPr="00222797" w14:paraId="577492B2" w14:textId="77777777" w:rsidTr="004316C2">
        <w:trPr>
          <w:trHeight w:val="24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358FE71C"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20</w:t>
            </w:r>
          </w:p>
        </w:tc>
        <w:tc>
          <w:tcPr>
            <w:tcW w:w="1047" w:type="dxa"/>
            <w:tcBorders>
              <w:top w:val="nil"/>
              <w:left w:val="nil"/>
              <w:bottom w:val="single" w:sz="4" w:space="0" w:color="auto"/>
              <w:right w:val="single" w:sz="4" w:space="0" w:color="auto"/>
            </w:tcBorders>
            <w:shd w:val="clear" w:color="000000" w:fill="FFFFFF"/>
            <w:noWrap/>
            <w:hideMark/>
          </w:tcPr>
          <w:p w14:paraId="6CA1F4D6" w14:textId="77777777" w:rsidR="004316C2" w:rsidRPr="00222797" w:rsidRDefault="004316C2" w:rsidP="002B1202">
            <w:pPr>
              <w:spacing w:line="240" w:lineRule="auto"/>
              <w:jc w:val="center"/>
              <w:rPr>
                <w:rFonts w:ascii="Times New Roman" w:hAnsi="Times New Roman"/>
                <w:szCs w:val="24"/>
              </w:rPr>
            </w:pPr>
            <w:proofErr w:type="spellStart"/>
            <w:r w:rsidRPr="00222797">
              <w:rPr>
                <w:rFonts w:ascii="Times New Roman" w:hAnsi="Times New Roman"/>
                <w:szCs w:val="24"/>
              </w:rPr>
              <w:t>Респ</w:t>
            </w:r>
            <w:proofErr w:type="spellEnd"/>
            <w:r w:rsidRPr="00222797">
              <w:rPr>
                <w:rFonts w:ascii="Times New Roman" w:hAnsi="Times New Roman"/>
                <w:szCs w:val="24"/>
              </w:rPr>
              <w:t>.</w:t>
            </w:r>
          </w:p>
        </w:tc>
        <w:tc>
          <w:tcPr>
            <w:tcW w:w="1930" w:type="dxa"/>
            <w:tcBorders>
              <w:top w:val="nil"/>
              <w:left w:val="nil"/>
              <w:bottom w:val="single" w:sz="4" w:space="0" w:color="auto"/>
              <w:right w:val="single" w:sz="4" w:space="0" w:color="auto"/>
            </w:tcBorders>
            <w:shd w:val="clear" w:color="000000" w:fill="FFFFFF"/>
            <w:noWrap/>
            <w:vAlign w:val="bottom"/>
            <w:hideMark/>
          </w:tcPr>
          <w:p w14:paraId="1C3AA384" w14:textId="77777777" w:rsidR="004316C2" w:rsidRPr="00222797" w:rsidRDefault="004316C2" w:rsidP="002B1202">
            <w:pPr>
              <w:spacing w:after="0" w:line="240" w:lineRule="auto"/>
              <w:rPr>
                <w:rFonts w:ascii="Times New Roman" w:eastAsia="Calibri" w:hAnsi="Times New Roman"/>
                <w:szCs w:val="24"/>
              </w:rPr>
            </w:pPr>
            <w:proofErr w:type="spellStart"/>
            <w:r w:rsidRPr="00222797">
              <w:rPr>
                <w:rFonts w:ascii="Times New Roman" w:eastAsia="Calibri" w:hAnsi="Times New Roman"/>
                <w:szCs w:val="24"/>
              </w:rPr>
              <w:t>Дуйсенгалиева</w:t>
            </w:r>
            <w:proofErr w:type="spellEnd"/>
            <w:r w:rsidRPr="00222797">
              <w:rPr>
                <w:rFonts w:ascii="Times New Roman" w:eastAsia="Calibri" w:hAnsi="Times New Roman"/>
                <w:szCs w:val="24"/>
              </w:rPr>
              <w:t xml:space="preserve"> А.А.</w:t>
            </w:r>
          </w:p>
        </w:tc>
        <w:tc>
          <w:tcPr>
            <w:tcW w:w="1609" w:type="dxa"/>
            <w:tcBorders>
              <w:top w:val="nil"/>
              <w:left w:val="nil"/>
              <w:bottom w:val="single" w:sz="4" w:space="0" w:color="auto"/>
              <w:right w:val="single" w:sz="4" w:space="0" w:color="auto"/>
            </w:tcBorders>
            <w:shd w:val="clear" w:color="000000" w:fill="FFFFFF"/>
            <w:noWrap/>
            <w:hideMark/>
          </w:tcPr>
          <w:p w14:paraId="109FB67A" w14:textId="77777777" w:rsidR="004316C2" w:rsidRPr="00222797" w:rsidRDefault="004316C2" w:rsidP="002B1202">
            <w:pPr>
              <w:spacing w:after="0" w:line="240" w:lineRule="auto"/>
              <w:jc w:val="center"/>
              <w:rPr>
                <w:rFonts w:ascii="Times New Roman" w:eastAsia="Calibri" w:hAnsi="Times New Roman"/>
                <w:szCs w:val="24"/>
              </w:rPr>
            </w:pPr>
            <w:proofErr w:type="spellStart"/>
            <w:r w:rsidRPr="00222797">
              <w:rPr>
                <w:rFonts w:ascii="Times New Roman" w:eastAsia="Calibri" w:hAnsi="Times New Roman"/>
                <w:szCs w:val="24"/>
              </w:rPr>
              <w:t>ағылшын</w:t>
            </w:r>
            <w:proofErr w:type="spellEnd"/>
            <w:r w:rsidRPr="00222797">
              <w:rPr>
                <w:rFonts w:ascii="Times New Roman" w:eastAsia="Calibri" w:hAnsi="Times New Roman"/>
                <w:szCs w:val="24"/>
                <w:lang w:val="kk-KZ"/>
              </w:rPr>
              <w:t xml:space="preserve"> тілі</w:t>
            </w:r>
          </w:p>
        </w:tc>
        <w:tc>
          <w:tcPr>
            <w:tcW w:w="2313" w:type="dxa"/>
            <w:tcBorders>
              <w:top w:val="nil"/>
              <w:left w:val="nil"/>
              <w:bottom w:val="single" w:sz="4" w:space="0" w:color="auto"/>
              <w:right w:val="single" w:sz="4" w:space="0" w:color="auto"/>
            </w:tcBorders>
            <w:shd w:val="clear" w:color="000000" w:fill="FFFFFF"/>
            <w:noWrap/>
            <w:vAlign w:val="bottom"/>
            <w:hideMark/>
          </w:tcPr>
          <w:p w14:paraId="5A2830A6"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w:t>
            </w:r>
            <w:proofErr w:type="spellStart"/>
            <w:r w:rsidRPr="00222797">
              <w:rPr>
                <w:rFonts w:ascii="Times New Roman" w:eastAsia="Calibri" w:hAnsi="Times New Roman"/>
                <w:szCs w:val="24"/>
              </w:rPr>
              <w:t>Types</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of</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films</w:t>
            </w:r>
            <w:proofErr w:type="spellEnd"/>
            <w:r w:rsidRPr="00222797">
              <w:rPr>
                <w:rFonts w:ascii="Times New Roman" w:eastAsia="Calibri" w:hAnsi="Times New Roman"/>
                <w:szCs w:val="24"/>
              </w:rPr>
              <w:t>" ҚМЖ</w:t>
            </w:r>
          </w:p>
        </w:tc>
        <w:tc>
          <w:tcPr>
            <w:tcW w:w="2740" w:type="dxa"/>
            <w:tcBorders>
              <w:top w:val="nil"/>
              <w:left w:val="nil"/>
              <w:bottom w:val="single" w:sz="4" w:space="0" w:color="auto"/>
              <w:right w:val="single" w:sz="4" w:space="0" w:color="auto"/>
            </w:tcBorders>
            <w:shd w:val="clear" w:color="000000" w:fill="FFFFFF"/>
            <w:noWrap/>
            <w:vAlign w:val="bottom"/>
            <w:hideMark/>
          </w:tcPr>
          <w:p w14:paraId="52DF3156"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w:t>
            </w:r>
            <w:proofErr w:type="spellStart"/>
            <w:r w:rsidRPr="00222797">
              <w:rPr>
                <w:rFonts w:ascii="Times New Roman" w:eastAsia="Calibri" w:hAnsi="Times New Roman"/>
                <w:szCs w:val="24"/>
              </w:rPr>
              <w:t>Жарқын</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болашақ</w:t>
            </w:r>
            <w:proofErr w:type="spellEnd"/>
            <w:r w:rsidRPr="00222797">
              <w:rPr>
                <w:rFonts w:ascii="Times New Roman" w:eastAsia="Calibri" w:hAnsi="Times New Roman"/>
                <w:szCs w:val="24"/>
              </w:rPr>
              <w:t>" №10 (3) 2021</w:t>
            </w:r>
          </w:p>
        </w:tc>
      </w:tr>
      <w:tr w:rsidR="004316C2" w:rsidRPr="00222797" w14:paraId="5B17A6B8" w14:textId="77777777" w:rsidTr="004316C2">
        <w:trPr>
          <w:trHeight w:val="24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2E2CAA6E"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21</w:t>
            </w:r>
          </w:p>
        </w:tc>
        <w:tc>
          <w:tcPr>
            <w:tcW w:w="1047" w:type="dxa"/>
            <w:tcBorders>
              <w:top w:val="nil"/>
              <w:left w:val="nil"/>
              <w:bottom w:val="single" w:sz="4" w:space="0" w:color="auto"/>
              <w:right w:val="single" w:sz="4" w:space="0" w:color="auto"/>
            </w:tcBorders>
            <w:shd w:val="clear" w:color="000000" w:fill="FFFFFF"/>
            <w:noWrap/>
            <w:hideMark/>
          </w:tcPr>
          <w:p w14:paraId="029309CB" w14:textId="77777777" w:rsidR="004316C2" w:rsidRPr="00222797" w:rsidRDefault="004316C2" w:rsidP="002B1202">
            <w:pPr>
              <w:spacing w:line="240" w:lineRule="auto"/>
              <w:jc w:val="center"/>
              <w:rPr>
                <w:rFonts w:ascii="Times New Roman" w:hAnsi="Times New Roman"/>
                <w:szCs w:val="24"/>
              </w:rPr>
            </w:pPr>
            <w:proofErr w:type="spellStart"/>
            <w:r w:rsidRPr="00222797">
              <w:rPr>
                <w:rFonts w:ascii="Times New Roman" w:hAnsi="Times New Roman"/>
                <w:szCs w:val="24"/>
              </w:rPr>
              <w:t>Респ</w:t>
            </w:r>
            <w:proofErr w:type="spellEnd"/>
            <w:r w:rsidRPr="00222797">
              <w:rPr>
                <w:rFonts w:ascii="Times New Roman" w:hAnsi="Times New Roman"/>
                <w:szCs w:val="24"/>
              </w:rPr>
              <w:t>.</w:t>
            </w:r>
          </w:p>
        </w:tc>
        <w:tc>
          <w:tcPr>
            <w:tcW w:w="1930" w:type="dxa"/>
            <w:tcBorders>
              <w:top w:val="nil"/>
              <w:left w:val="nil"/>
              <w:bottom w:val="single" w:sz="4" w:space="0" w:color="auto"/>
              <w:right w:val="single" w:sz="4" w:space="0" w:color="auto"/>
            </w:tcBorders>
            <w:shd w:val="clear" w:color="000000" w:fill="FFFFFF"/>
            <w:noWrap/>
            <w:vAlign w:val="bottom"/>
            <w:hideMark/>
          </w:tcPr>
          <w:p w14:paraId="5DEB5D54" w14:textId="77777777" w:rsidR="004316C2" w:rsidRPr="00222797" w:rsidRDefault="004316C2" w:rsidP="002B1202">
            <w:pPr>
              <w:spacing w:after="0" w:line="240" w:lineRule="auto"/>
              <w:rPr>
                <w:rFonts w:ascii="Times New Roman" w:eastAsia="Calibri" w:hAnsi="Times New Roman"/>
                <w:szCs w:val="24"/>
              </w:rPr>
            </w:pPr>
            <w:proofErr w:type="spellStart"/>
            <w:r w:rsidRPr="00222797">
              <w:rPr>
                <w:rFonts w:ascii="Times New Roman" w:eastAsia="Calibri" w:hAnsi="Times New Roman"/>
                <w:szCs w:val="24"/>
              </w:rPr>
              <w:t>Дуйсенгалиева</w:t>
            </w:r>
            <w:proofErr w:type="spellEnd"/>
            <w:r w:rsidRPr="00222797">
              <w:rPr>
                <w:rFonts w:ascii="Times New Roman" w:eastAsia="Calibri" w:hAnsi="Times New Roman"/>
                <w:szCs w:val="24"/>
              </w:rPr>
              <w:t xml:space="preserve"> А.А.</w:t>
            </w:r>
          </w:p>
        </w:tc>
        <w:tc>
          <w:tcPr>
            <w:tcW w:w="1609" w:type="dxa"/>
            <w:tcBorders>
              <w:top w:val="nil"/>
              <w:left w:val="nil"/>
              <w:bottom w:val="single" w:sz="4" w:space="0" w:color="auto"/>
              <w:right w:val="single" w:sz="4" w:space="0" w:color="auto"/>
            </w:tcBorders>
            <w:shd w:val="clear" w:color="000000" w:fill="FFFFFF"/>
            <w:noWrap/>
            <w:hideMark/>
          </w:tcPr>
          <w:p w14:paraId="29683C48" w14:textId="77777777" w:rsidR="004316C2" w:rsidRPr="00222797" w:rsidRDefault="004316C2" w:rsidP="002B1202">
            <w:pPr>
              <w:spacing w:after="0" w:line="240" w:lineRule="auto"/>
              <w:jc w:val="center"/>
              <w:rPr>
                <w:rFonts w:ascii="Times New Roman" w:eastAsia="Calibri" w:hAnsi="Times New Roman"/>
                <w:szCs w:val="24"/>
              </w:rPr>
            </w:pPr>
            <w:proofErr w:type="spellStart"/>
            <w:r w:rsidRPr="00222797">
              <w:rPr>
                <w:rFonts w:ascii="Times New Roman" w:eastAsia="Calibri" w:hAnsi="Times New Roman"/>
                <w:szCs w:val="24"/>
              </w:rPr>
              <w:t>ағылшын</w:t>
            </w:r>
            <w:proofErr w:type="spellEnd"/>
            <w:r w:rsidRPr="00222797">
              <w:rPr>
                <w:rFonts w:ascii="Times New Roman" w:eastAsia="Calibri" w:hAnsi="Times New Roman"/>
                <w:szCs w:val="24"/>
                <w:lang w:val="kk-KZ"/>
              </w:rPr>
              <w:t xml:space="preserve"> тілі</w:t>
            </w:r>
          </w:p>
        </w:tc>
        <w:tc>
          <w:tcPr>
            <w:tcW w:w="2313" w:type="dxa"/>
            <w:tcBorders>
              <w:top w:val="nil"/>
              <w:left w:val="nil"/>
              <w:bottom w:val="single" w:sz="4" w:space="0" w:color="auto"/>
              <w:right w:val="single" w:sz="4" w:space="0" w:color="auto"/>
            </w:tcBorders>
            <w:shd w:val="clear" w:color="000000" w:fill="FFFFFF"/>
            <w:noWrap/>
            <w:vAlign w:val="bottom"/>
            <w:hideMark/>
          </w:tcPr>
          <w:p w14:paraId="1EDD5BB1" w14:textId="77777777" w:rsidR="004316C2" w:rsidRPr="00222797" w:rsidRDefault="004316C2" w:rsidP="002B1202">
            <w:pPr>
              <w:spacing w:after="0" w:line="240" w:lineRule="auto"/>
              <w:rPr>
                <w:rFonts w:ascii="Times New Roman" w:eastAsia="Calibri" w:hAnsi="Times New Roman"/>
                <w:szCs w:val="24"/>
                <w:lang w:val="en-US"/>
              </w:rPr>
            </w:pPr>
            <w:r w:rsidRPr="00222797">
              <w:rPr>
                <w:rFonts w:ascii="Times New Roman" w:eastAsia="Calibri" w:hAnsi="Times New Roman"/>
                <w:szCs w:val="24"/>
                <w:lang w:val="en-US"/>
              </w:rPr>
              <w:t xml:space="preserve">«How well do you know </w:t>
            </w:r>
            <w:proofErr w:type="gramStart"/>
            <w:r w:rsidRPr="00222797">
              <w:rPr>
                <w:rFonts w:ascii="Times New Roman" w:eastAsia="Calibri" w:hAnsi="Times New Roman"/>
                <w:szCs w:val="24"/>
                <w:lang w:val="en-US"/>
              </w:rPr>
              <w:t>English?»</w:t>
            </w:r>
            <w:proofErr w:type="gramEnd"/>
            <w:r w:rsidRPr="00222797">
              <w:rPr>
                <w:rFonts w:ascii="Times New Roman" w:eastAsia="Calibri" w:hAnsi="Times New Roman"/>
                <w:szCs w:val="24"/>
                <w:lang w:val="en-US"/>
              </w:rPr>
              <w:t xml:space="preserve"> </w:t>
            </w:r>
            <w:proofErr w:type="spellStart"/>
            <w:r w:rsidRPr="00222797">
              <w:rPr>
                <w:rFonts w:ascii="Times New Roman" w:eastAsia="Calibri" w:hAnsi="Times New Roman"/>
                <w:szCs w:val="24"/>
              </w:rPr>
              <w:t>сыныптан</w:t>
            </w:r>
            <w:proofErr w:type="spellEnd"/>
            <w:r w:rsidRPr="00222797">
              <w:rPr>
                <w:rFonts w:ascii="Times New Roman" w:eastAsia="Calibri" w:hAnsi="Times New Roman"/>
                <w:szCs w:val="24"/>
                <w:lang w:val="en-US"/>
              </w:rPr>
              <w:t xml:space="preserve"> </w:t>
            </w:r>
            <w:proofErr w:type="spellStart"/>
            <w:r w:rsidRPr="00222797">
              <w:rPr>
                <w:rFonts w:ascii="Times New Roman" w:eastAsia="Calibri" w:hAnsi="Times New Roman"/>
                <w:szCs w:val="24"/>
              </w:rPr>
              <w:t>тыс</w:t>
            </w:r>
            <w:proofErr w:type="spellEnd"/>
            <w:r w:rsidRPr="00222797">
              <w:rPr>
                <w:rFonts w:ascii="Times New Roman" w:eastAsia="Calibri" w:hAnsi="Times New Roman"/>
                <w:szCs w:val="24"/>
                <w:lang w:val="en-US"/>
              </w:rPr>
              <w:t xml:space="preserve"> </w:t>
            </w:r>
            <w:r w:rsidRPr="00222797">
              <w:rPr>
                <w:rFonts w:ascii="Times New Roman" w:eastAsia="Calibri" w:hAnsi="Times New Roman"/>
                <w:szCs w:val="24"/>
              </w:rPr>
              <w:t>шара</w:t>
            </w:r>
          </w:p>
        </w:tc>
        <w:tc>
          <w:tcPr>
            <w:tcW w:w="2740" w:type="dxa"/>
            <w:tcBorders>
              <w:top w:val="nil"/>
              <w:left w:val="nil"/>
              <w:bottom w:val="single" w:sz="4" w:space="0" w:color="auto"/>
              <w:right w:val="single" w:sz="4" w:space="0" w:color="auto"/>
            </w:tcBorders>
            <w:shd w:val="clear" w:color="000000" w:fill="FFFFFF"/>
            <w:noWrap/>
            <w:vAlign w:val="bottom"/>
            <w:hideMark/>
          </w:tcPr>
          <w:p w14:paraId="2D135E5B"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w:t>
            </w:r>
            <w:proofErr w:type="spellStart"/>
            <w:r w:rsidRPr="00222797">
              <w:rPr>
                <w:rFonts w:ascii="Times New Roman" w:eastAsia="Calibri" w:hAnsi="Times New Roman"/>
                <w:szCs w:val="24"/>
              </w:rPr>
              <w:t>Ашық</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сабақ</w:t>
            </w:r>
            <w:proofErr w:type="spellEnd"/>
            <w:r w:rsidRPr="00222797">
              <w:rPr>
                <w:rFonts w:ascii="Times New Roman" w:eastAsia="Calibri" w:hAnsi="Times New Roman"/>
                <w:szCs w:val="24"/>
              </w:rPr>
              <w:t>" №9-10, 2021</w:t>
            </w:r>
          </w:p>
        </w:tc>
      </w:tr>
      <w:tr w:rsidR="004316C2" w:rsidRPr="00222797" w14:paraId="5B44F75A" w14:textId="77777777" w:rsidTr="004316C2">
        <w:trPr>
          <w:trHeight w:val="24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3563BCA2"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22</w:t>
            </w:r>
          </w:p>
        </w:tc>
        <w:tc>
          <w:tcPr>
            <w:tcW w:w="1047" w:type="dxa"/>
            <w:tcBorders>
              <w:top w:val="nil"/>
              <w:left w:val="nil"/>
              <w:bottom w:val="single" w:sz="4" w:space="0" w:color="auto"/>
              <w:right w:val="single" w:sz="4" w:space="0" w:color="auto"/>
            </w:tcBorders>
            <w:shd w:val="clear" w:color="000000" w:fill="FFFFFF"/>
            <w:noWrap/>
            <w:hideMark/>
          </w:tcPr>
          <w:p w14:paraId="4E4859E2" w14:textId="77777777" w:rsidR="004316C2" w:rsidRPr="00222797" w:rsidRDefault="004316C2" w:rsidP="002B1202">
            <w:pPr>
              <w:spacing w:line="240" w:lineRule="auto"/>
              <w:jc w:val="center"/>
              <w:rPr>
                <w:rFonts w:ascii="Times New Roman" w:hAnsi="Times New Roman"/>
                <w:szCs w:val="24"/>
              </w:rPr>
            </w:pPr>
            <w:r w:rsidRPr="00222797">
              <w:rPr>
                <w:rFonts w:ascii="Times New Roman" w:hAnsi="Times New Roman"/>
                <w:szCs w:val="24"/>
              </w:rPr>
              <w:t>Обл.</w:t>
            </w:r>
          </w:p>
        </w:tc>
        <w:tc>
          <w:tcPr>
            <w:tcW w:w="1930" w:type="dxa"/>
            <w:tcBorders>
              <w:top w:val="nil"/>
              <w:left w:val="nil"/>
              <w:bottom w:val="single" w:sz="4" w:space="0" w:color="auto"/>
              <w:right w:val="single" w:sz="4" w:space="0" w:color="auto"/>
            </w:tcBorders>
            <w:shd w:val="clear" w:color="000000" w:fill="FFFFFF"/>
            <w:noWrap/>
            <w:vAlign w:val="bottom"/>
            <w:hideMark/>
          </w:tcPr>
          <w:p w14:paraId="48AD146F" w14:textId="77777777" w:rsidR="004316C2" w:rsidRPr="00222797" w:rsidRDefault="004316C2" w:rsidP="002B1202">
            <w:pPr>
              <w:spacing w:after="0" w:line="240" w:lineRule="auto"/>
              <w:rPr>
                <w:rFonts w:ascii="Times New Roman" w:eastAsia="Calibri" w:hAnsi="Times New Roman"/>
                <w:szCs w:val="24"/>
              </w:rPr>
            </w:pPr>
            <w:proofErr w:type="spellStart"/>
            <w:r w:rsidRPr="00222797">
              <w:rPr>
                <w:rFonts w:ascii="Times New Roman" w:eastAsia="Calibri" w:hAnsi="Times New Roman"/>
                <w:szCs w:val="24"/>
              </w:rPr>
              <w:t>Дуйсенгалиева</w:t>
            </w:r>
            <w:proofErr w:type="spellEnd"/>
            <w:r w:rsidRPr="00222797">
              <w:rPr>
                <w:rFonts w:ascii="Times New Roman" w:eastAsia="Calibri" w:hAnsi="Times New Roman"/>
                <w:szCs w:val="24"/>
              </w:rPr>
              <w:t xml:space="preserve"> А.А.</w:t>
            </w:r>
          </w:p>
        </w:tc>
        <w:tc>
          <w:tcPr>
            <w:tcW w:w="1609" w:type="dxa"/>
            <w:tcBorders>
              <w:top w:val="nil"/>
              <w:left w:val="nil"/>
              <w:bottom w:val="single" w:sz="4" w:space="0" w:color="auto"/>
              <w:right w:val="single" w:sz="4" w:space="0" w:color="auto"/>
            </w:tcBorders>
            <w:shd w:val="clear" w:color="000000" w:fill="FFFFFF"/>
            <w:noWrap/>
            <w:hideMark/>
          </w:tcPr>
          <w:p w14:paraId="32F5BE4B" w14:textId="77777777" w:rsidR="004316C2" w:rsidRPr="00222797" w:rsidRDefault="004316C2" w:rsidP="002B1202">
            <w:pPr>
              <w:spacing w:after="0" w:line="240" w:lineRule="auto"/>
              <w:jc w:val="center"/>
              <w:rPr>
                <w:rFonts w:ascii="Times New Roman" w:eastAsia="Calibri" w:hAnsi="Times New Roman"/>
                <w:szCs w:val="24"/>
              </w:rPr>
            </w:pPr>
            <w:proofErr w:type="spellStart"/>
            <w:r w:rsidRPr="00222797">
              <w:rPr>
                <w:rFonts w:ascii="Times New Roman" w:eastAsia="Calibri" w:hAnsi="Times New Roman"/>
                <w:szCs w:val="24"/>
              </w:rPr>
              <w:t>ағылшын</w:t>
            </w:r>
            <w:proofErr w:type="spellEnd"/>
            <w:r w:rsidRPr="00222797">
              <w:rPr>
                <w:rFonts w:ascii="Times New Roman" w:eastAsia="Calibri" w:hAnsi="Times New Roman"/>
                <w:szCs w:val="24"/>
                <w:lang w:val="kk-KZ"/>
              </w:rPr>
              <w:t xml:space="preserve"> тілі</w:t>
            </w:r>
          </w:p>
        </w:tc>
        <w:tc>
          <w:tcPr>
            <w:tcW w:w="2313" w:type="dxa"/>
            <w:tcBorders>
              <w:top w:val="nil"/>
              <w:left w:val="nil"/>
              <w:bottom w:val="single" w:sz="4" w:space="0" w:color="auto"/>
              <w:right w:val="single" w:sz="4" w:space="0" w:color="auto"/>
            </w:tcBorders>
            <w:shd w:val="clear" w:color="000000" w:fill="FFFFFF"/>
            <w:noWrap/>
            <w:vAlign w:val="bottom"/>
            <w:hideMark/>
          </w:tcPr>
          <w:p w14:paraId="1892002A"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 xml:space="preserve">"Sports </w:t>
            </w:r>
            <w:proofErr w:type="spellStart"/>
            <w:r w:rsidRPr="00222797">
              <w:rPr>
                <w:rFonts w:ascii="Times New Roman" w:eastAsia="Calibri" w:hAnsi="Times New Roman"/>
                <w:szCs w:val="24"/>
              </w:rPr>
              <w:t>for</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all</w:t>
            </w:r>
            <w:proofErr w:type="spellEnd"/>
            <w:r w:rsidRPr="00222797">
              <w:rPr>
                <w:rFonts w:ascii="Times New Roman" w:eastAsia="Calibri" w:hAnsi="Times New Roman"/>
                <w:szCs w:val="24"/>
              </w:rPr>
              <w:t>" ҚМЖ</w:t>
            </w:r>
          </w:p>
        </w:tc>
        <w:tc>
          <w:tcPr>
            <w:tcW w:w="2740" w:type="dxa"/>
            <w:tcBorders>
              <w:top w:val="nil"/>
              <w:left w:val="nil"/>
              <w:bottom w:val="single" w:sz="4" w:space="0" w:color="auto"/>
              <w:right w:val="single" w:sz="4" w:space="0" w:color="auto"/>
            </w:tcBorders>
            <w:shd w:val="clear" w:color="000000" w:fill="FFFFFF"/>
            <w:noWrap/>
            <w:vAlign w:val="bottom"/>
            <w:hideMark/>
          </w:tcPr>
          <w:p w14:paraId="341D1896"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w:t>
            </w:r>
            <w:proofErr w:type="spellStart"/>
            <w:r w:rsidRPr="00222797">
              <w:rPr>
                <w:rFonts w:ascii="Times New Roman" w:eastAsia="Calibri" w:hAnsi="Times New Roman"/>
                <w:szCs w:val="24"/>
              </w:rPr>
              <w:t>Жайық</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ұстазы</w:t>
            </w:r>
            <w:proofErr w:type="spellEnd"/>
            <w:r w:rsidRPr="00222797">
              <w:rPr>
                <w:rFonts w:ascii="Times New Roman" w:eastAsia="Calibri" w:hAnsi="Times New Roman"/>
                <w:szCs w:val="24"/>
              </w:rPr>
              <w:t>" №5 2021</w:t>
            </w:r>
          </w:p>
        </w:tc>
      </w:tr>
      <w:tr w:rsidR="004316C2" w:rsidRPr="00222797" w14:paraId="5A642047" w14:textId="77777777" w:rsidTr="004316C2">
        <w:trPr>
          <w:trHeight w:val="24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7FD20EC2"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23</w:t>
            </w:r>
          </w:p>
        </w:tc>
        <w:tc>
          <w:tcPr>
            <w:tcW w:w="1047" w:type="dxa"/>
            <w:tcBorders>
              <w:top w:val="nil"/>
              <w:left w:val="nil"/>
              <w:bottom w:val="single" w:sz="4" w:space="0" w:color="auto"/>
              <w:right w:val="single" w:sz="4" w:space="0" w:color="auto"/>
            </w:tcBorders>
            <w:shd w:val="clear" w:color="000000" w:fill="FFFFFF"/>
            <w:noWrap/>
            <w:hideMark/>
          </w:tcPr>
          <w:p w14:paraId="388D2B3A" w14:textId="77777777" w:rsidR="004316C2" w:rsidRPr="00222797" w:rsidRDefault="004316C2" w:rsidP="002B1202">
            <w:pPr>
              <w:spacing w:line="240" w:lineRule="auto"/>
              <w:jc w:val="center"/>
              <w:rPr>
                <w:rFonts w:ascii="Times New Roman" w:hAnsi="Times New Roman"/>
                <w:szCs w:val="24"/>
              </w:rPr>
            </w:pPr>
            <w:r w:rsidRPr="00222797">
              <w:rPr>
                <w:rFonts w:ascii="Times New Roman" w:hAnsi="Times New Roman"/>
                <w:szCs w:val="24"/>
              </w:rPr>
              <w:t>Обл.</w:t>
            </w:r>
          </w:p>
        </w:tc>
        <w:tc>
          <w:tcPr>
            <w:tcW w:w="1930" w:type="dxa"/>
            <w:tcBorders>
              <w:top w:val="nil"/>
              <w:left w:val="nil"/>
              <w:bottom w:val="single" w:sz="4" w:space="0" w:color="auto"/>
              <w:right w:val="single" w:sz="4" w:space="0" w:color="auto"/>
            </w:tcBorders>
            <w:shd w:val="clear" w:color="000000" w:fill="FFFFFF"/>
            <w:noWrap/>
            <w:vAlign w:val="bottom"/>
            <w:hideMark/>
          </w:tcPr>
          <w:p w14:paraId="1AC02890" w14:textId="77777777" w:rsidR="004316C2" w:rsidRPr="00222797" w:rsidRDefault="004316C2" w:rsidP="002B1202">
            <w:pPr>
              <w:spacing w:after="0" w:line="240" w:lineRule="auto"/>
              <w:rPr>
                <w:rFonts w:ascii="Times New Roman" w:eastAsia="Calibri" w:hAnsi="Times New Roman"/>
                <w:szCs w:val="24"/>
              </w:rPr>
            </w:pPr>
            <w:proofErr w:type="spellStart"/>
            <w:r w:rsidRPr="00222797">
              <w:rPr>
                <w:rFonts w:ascii="Times New Roman" w:eastAsia="Calibri" w:hAnsi="Times New Roman"/>
                <w:szCs w:val="24"/>
              </w:rPr>
              <w:t>Дуйсенгалиева</w:t>
            </w:r>
            <w:proofErr w:type="spellEnd"/>
            <w:r w:rsidRPr="00222797">
              <w:rPr>
                <w:rFonts w:ascii="Times New Roman" w:eastAsia="Calibri" w:hAnsi="Times New Roman"/>
                <w:szCs w:val="24"/>
              </w:rPr>
              <w:t xml:space="preserve"> А.А.</w:t>
            </w:r>
          </w:p>
        </w:tc>
        <w:tc>
          <w:tcPr>
            <w:tcW w:w="1609" w:type="dxa"/>
            <w:tcBorders>
              <w:top w:val="nil"/>
              <w:left w:val="nil"/>
              <w:bottom w:val="single" w:sz="4" w:space="0" w:color="auto"/>
              <w:right w:val="single" w:sz="4" w:space="0" w:color="auto"/>
            </w:tcBorders>
            <w:shd w:val="clear" w:color="000000" w:fill="FFFFFF"/>
            <w:noWrap/>
            <w:hideMark/>
          </w:tcPr>
          <w:p w14:paraId="58E0E3A5" w14:textId="77777777" w:rsidR="004316C2" w:rsidRPr="00222797" w:rsidRDefault="004316C2" w:rsidP="002B1202">
            <w:pPr>
              <w:spacing w:after="0" w:line="240" w:lineRule="auto"/>
              <w:jc w:val="center"/>
              <w:rPr>
                <w:rFonts w:ascii="Times New Roman" w:eastAsia="Calibri" w:hAnsi="Times New Roman"/>
                <w:szCs w:val="24"/>
              </w:rPr>
            </w:pPr>
            <w:proofErr w:type="spellStart"/>
            <w:r w:rsidRPr="00222797">
              <w:rPr>
                <w:rFonts w:ascii="Times New Roman" w:eastAsia="Calibri" w:hAnsi="Times New Roman"/>
                <w:szCs w:val="24"/>
              </w:rPr>
              <w:t>ағылшын</w:t>
            </w:r>
            <w:proofErr w:type="spellEnd"/>
            <w:r w:rsidRPr="00222797">
              <w:rPr>
                <w:rFonts w:ascii="Times New Roman" w:eastAsia="Calibri" w:hAnsi="Times New Roman"/>
                <w:szCs w:val="24"/>
                <w:lang w:val="kk-KZ"/>
              </w:rPr>
              <w:t xml:space="preserve"> тілі</w:t>
            </w:r>
          </w:p>
        </w:tc>
        <w:tc>
          <w:tcPr>
            <w:tcW w:w="2313" w:type="dxa"/>
            <w:tcBorders>
              <w:top w:val="nil"/>
              <w:left w:val="nil"/>
              <w:bottom w:val="single" w:sz="4" w:space="0" w:color="auto"/>
              <w:right w:val="single" w:sz="4" w:space="0" w:color="auto"/>
            </w:tcBorders>
            <w:shd w:val="clear" w:color="000000" w:fill="FFFFFF"/>
            <w:noWrap/>
            <w:vAlign w:val="bottom"/>
            <w:hideMark/>
          </w:tcPr>
          <w:p w14:paraId="468A07C9"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 xml:space="preserve">"My </w:t>
            </w:r>
            <w:proofErr w:type="spellStart"/>
            <w:r w:rsidRPr="00222797">
              <w:rPr>
                <w:rFonts w:ascii="Times New Roman" w:eastAsia="Calibri" w:hAnsi="Times New Roman"/>
                <w:szCs w:val="24"/>
              </w:rPr>
              <w:t>family</w:t>
            </w:r>
            <w:proofErr w:type="spellEnd"/>
            <w:r w:rsidRPr="00222797">
              <w:rPr>
                <w:rFonts w:ascii="Times New Roman" w:eastAsia="Calibri" w:hAnsi="Times New Roman"/>
                <w:szCs w:val="24"/>
              </w:rPr>
              <w:t>" ҚМЖ</w:t>
            </w:r>
          </w:p>
        </w:tc>
        <w:tc>
          <w:tcPr>
            <w:tcW w:w="2740" w:type="dxa"/>
            <w:tcBorders>
              <w:top w:val="nil"/>
              <w:left w:val="nil"/>
              <w:bottom w:val="single" w:sz="4" w:space="0" w:color="auto"/>
              <w:right w:val="single" w:sz="4" w:space="0" w:color="auto"/>
            </w:tcBorders>
            <w:shd w:val="clear" w:color="000000" w:fill="FFFFFF"/>
            <w:noWrap/>
            <w:vAlign w:val="bottom"/>
            <w:hideMark/>
          </w:tcPr>
          <w:p w14:paraId="38597180"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w:t>
            </w:r>
            <w:proofErr w:type="spellStart"/>
            <w:r w:rsidRPr="00222797">
              <w:rPr>
                <w:rFonts w:ascii="Times New Roman" w:eastAsia="Calibri" w:hAnsi="Times New Roman"/>
                <w:szCs w:val="24"/>
              </w:rPr>
              <w:t>Жайық</w:t>
            </w:r>
            <w:proofErr w:type="spellEnd"/>
            <w:r w:rsidRPr="00222797">
              <w:rPr>
                <w:rFonts w:ascii="Times New Roman" w:eastAsia="Calibri" w:hAnsi="Times New Roman"/>
                <w:szCs w:val="24"/>
              </w:rPr>
              <w:t xml:space="preserve"> ұстазы"№13 2021</w:t>
            </w:r>
          </w:p>
        </w:tc>
      </w:tr>
      <w:tr w:rsidR="004316C2" w:rsidRPr="00222797" w14:paraId="102C6565" w14:textId="77777777" w:rsidTr="004316C2">
        <w:trPr>
          <w:trHeight w:val="24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4E372965"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24</w:t>
            </w:r>
          </w:p>
        </w:tc>
        <w:tc>
          <w:tcPr>
            <w:tcW w:w="1047" w:type="dxa"/>
            <w:tcBorders>
              <w:top w:val="nil"/>
              <w:left w:val="nil"/>
              <w:bottom w:val="single" w:sz="4" w:space="0" w:color="auto"/>
              <w:right w:val="single" w:sz="4" w:space="0" w:color="auto"/>
            </w:tcBorders>
            <w:shd w:val="clear" w:color="000000" w:fill="FFFFFF"/>
            <w:noWrap/>
            <w:hideMark/>
          </w:tcPr>
          <w:p w14:paraId="353BED38" w14:textId="77777777" w:rsidR="004316C2" w:rsidRPr="00222797" w:rsidRDefault="004316C2" w:rsidP="002B1202">
            <w:pPr>
              <w:spacing w:line="240" w:lineRule="auto"/>
              <w:jc w:val="center"/>
              <w:rPr>
                <w:rFonts w:ascii="Times New Roman" w:hAnsi="Times New Roman"/>
                <w:szCs w:val="24"/>
              </w:rPr>
            </w:pPr>
            <w:proofErr w:type="spellStart"/>
            <w:r w:rsidRPr="00222797">
              <w:rPr>
                <w:rFonts w:ascii="Times New Roman" w:hAnsi="Times New Roman"/>
                <w:szCs w:val="24"/>
              </w:rPr>
              <w:t>Респ</w:t>
            </w:r>
            <w:proofErr w:type="spellEnd"/>
            <w:r w:rsidRPr="00222797">
              <w:rPr>
                <w:rFonts w:ascii="Times New Roman" w:hAnsi="Times New Roman"/>
                <w:szCs w:val="24"/>
              </w:rPr>
              <w:t>.</w:t>
            </w:r>
          </w:p>
        </w:tc>
        <w:tc>
          <w:tcPr>
            <w:tcW w:w="1930" w:type="dxa"/>
            <w:tcBorders>
              <w:top w:val="nil"/>
              <w:left w:val="nil"/>
              <w:bottom w:val="single" w:sz="4" w:space="0" w:color="auto"/>
              <w:right w:val="single" w:sz="4" w:space="0" w:color="auto"/>
            </w:tcBorders>
            <w:shd w:val="clear" w:color="000000" w:fill="FFFFFF"/>
            <w:noWrap/>
            <w:vAlign w:val="bottom"/>
            <w:hideMark/>
          </w:tcPr>
          <w:p w14:paraId="57085BE7" w14:textId="77777777" w:rsidR="004316C2" w:rsidRPr="00222797" w:rsidRDefault="004316C2" w:rsidP="002B1202">
            <w:pPr>
              <w:spacing w:after="0" w:line="240" w:lineRule="auto"/>
              <w:rPr>
                <w:rFonts w:ascii="Times New Roman" w:eastAsia="Calibri" w:hAnsi="Times New Roman"/>
                <w:szCs w:val="24"/>
              </w:rPr>
            </w:pPr>
            <w:proofErr w:type="spellStart"/>
            <w:r w:rsidRPr="00222797">
              <w:rPr>
                <w:rFonts w:ascii="Times New Roman" w:eastAsia="Calibri" w:hAnsi="Times New Roman"/>
                <w:szCs w:val="24"/>
              </w:rPr>
              <w:t>Дуйсенгалиева</w:t>
            </w:r>
            <w:proofErr w:type="spellEnd"/>
            <w:r w:rsidRPr="00222797">
              <w:rPr>
                <w:rFonts w:ascii="Times New Roman" w:eastAsia="Calibri" w:hAnsi="Times New Roman"/>
                <w:szCs w:val="24"/>
              </w:rPr>
              <w:t xml:space="preserve"> А.А.</w:t>
            </w:r>
          </w:p>
        </w:tc>
        <w:tc>
          <w:tcPr>
            <w:tcW w:w="1609" w:type="dxa"/>
            <w:tcBorders>
              <w:top w:val="nil"/>
              <w:left w:val="nil"/>
              <w:bottom w:val="single" w:sz="4" w:space="0" w:color="auto"/>
              <w:right w:val="single" w:sz="4" w:space="0" w:color="auto"/>
            </w:tcBorders>
            <w:shd w:val="clear" w:color="000000" w:fill="FFFFFF"/>
            <w:noWrap/>
            <w:hideMark/>
          </w:tcPr>
          <w:p w14:paraId="76BA8F98" w14:textId="77777777" w:rsidR="004316C2" w:rsidRPr="00222797" w:rsidRDefault="004316C2" w:rsidP="002B1202">
            <w:pPr>
              <w:spacing w:after="0" w:line="240" w:lineRule="auto"/>
              <w:jc w:val="center"/>
              <w:rPr>
                <w:rFonts w:ascii="Times New Roman" w:eastAsia="Calibri" w:hAnsi="Times New Roman"/>
                <w:szCs w:val="24"/>
              </w:rPr>
            </w:pPr>
            <w:proofErr w:type="spellStart"/>
            <w:r w:rsidRPr="00222797">
              <w:rPr>
                <w:rFonts w:ascii="Times New Roman" w:eastAsia="Calibri" w:hAnsi="Times New Roman"/>
                <w:szCs w:val="24"/>
              </w:rPr>
              <w:t>ағылшын</w:t>
            </w:r>
            <w:proofErr w:type="spellEnd"/>
            <w:r w:rsidRPr="00222797">
              <w:rPr>
                <w:rFonts w:ascii="Times New Roman" w:eastAsia="Calibri" w:hAnsi="Times New Roman"/>
                <w:szCs w:val="24"/>
                <w:lang w:val="kk-KZ"/>
              </w:rPr>
              <w:t xml:space="preserve"> тілі</w:t>
            </w:r>
          </w:p>
        </w:tc>
        <w:tc>
          <w:tcPr>
            <w:tcW w:w="2313" w:type="dxa"/>
            <w:tcBorders>
              <w:top w:val="nil"/>
              <w:left w:val="nil"/>
              <w:bottom w:val="single" w:sz="4" w:space="0" w:color="auto"/>
              <w:right w:val="single" w:sz="4" w:space="0" w:color="auto"/>
            </w:tcBorders>
            <w:shd w:val="clear" w:color="000000" w:fill="FFFFFF"/>
            <w:noWrap/>
            <w:vAlign w:val="bottom"/>
            <w:hideMark/>
          </w:tcPr>
          <w:p w14:paraId="6E23C2E3" w14:textId="77777777" w:rsidR="004316C2" w:rsidRPr="00222797" w:rsidRDefault="004316C2" w:rsidP="002B1202">
            <w:pPr>
              <w:spacing w:after="0" w:line="240" w:lineRule="auto"/>
              <w:rPr>
                <w:rFonts w:ascii="Times New Roman" w:eastAsia="Calibri" w:hAnsi="Times New Roman"/>
                <w:szCs w:val="24"/>
                <w:lang w:val="en-US"/>
              </w:rPr>
            </w:pPr>
            <w:r w:rsidRPr="00222797">
              <w:rPr>
                <w:rFonts w:ascii="Times New Roman" w:eastAsia="Calibri" w:hAnsi="Times New Roman"/>
                <w:szCs w:val="24"/>
                <w:lang w:val="en-US"/>
              </w:rPr>
              <w:t xml:space="preserve">«How well do you know </w:t>
            </w:r>
            <w:proofErr w:type="gramStart"/>
            <w:r w:rsidRPr="00222797">
              <w:rPr>
                <w:rFonts w:ascii="Times New Roman" w:eastAsia="Calibri" w:hAnsi="Times New Roman"/>
                <w:szCs w:val="24"/>
                <w:lang w:val="en-US"/>
              </w:rPr>
              <w:t>English?»</w:t>
            </w:r>
            <w:proofErr w:type="gramEnd"/>
          </w:p>
        </w:tc>
        <w:tc>
          <w:tcPr>
            <w:tcW w:w="2740" w:type="dxa"/>
            <w:tcBorders>
              <w:top w:val="nil"/>
              <w:left w:val="nil"/>
              <w:bottom w:val="single" w:sz="4" w:space="0" w:color="auto"/>
              <w:right w:val="single" w:sz="4" w:space="0" w:color="auto"/>
            </w:tcBorders>
            <w:shd w:val="clear" w:color="000000" w:fill="FFFFFF"/>
            <w:noWrap/>
            <w:vAlign w:val="bottom"/>
            <w:hideMark/>
          </w:tcPr>
          <w:p w14:paraId="6CF8644A"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w:t>
            </w:r>
            <w:proofErr w:type="spellStart"/>
            <w:r w:rsidRPr="00222797">
              <w:rPr>
                <w:rFonts w:ascii="Times New Roman" w:eastAsia="Calibri" w:hAnsi="Times New Roman"/>
                <w:szCs w:val="24"/>
              </w:rPr>
              <w:t>Teacher</w:t>
            </w:r>
            <w:proofErr w:type="spellEnd"/>
            <w:r w:rsidRPr="00222797">
              <w:rPr>
                <w:rFonts w:ascii="Times New Roman" w:eastAsia="Calibri" w:hAnsi="Times New Roman"/>
                <w:szCs w:val="24"/>
              </w:rPr>
              <w:t xml:space="preserve"> Resource» №3-4 2021</w:t>
            </w:r>
          </w:p>
        </w:tc>
      </w:tr>
      <w:tr w:rsidR="004316C2" w:rsidRPr="00222797" w14:paraId="260E2A36" w14:textId="77777777" w:rsidTr="004316C2">
        <w:trPr>
          <w:trHeight w:val="24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123A8692"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25</w:t>
            </w:r>
          </w:p>
        </w:tc>
        <w:tc>
          <w:tcPr>
            <w:tcW w:w="1047" w:type="dxa"/>
            <w:tcBorders>
              <w:top w:val="nil"/>
              <w:left w:val="nil"/>
              <w:bottom w:val="single" w:sz="4" w:space="0" w:color="auto"/>
              <w:right w:val="single" w:sz="4" w:space="0" w:color="auto"/>
            </w:tcBorders>
            <w:shd w:val="clear" w:color="000000" w:fill="FFFFFF"/>
            <w:noWrap/>
            <w:hideMark/>
          </w:tcPr>
          <w:p w14:paraId="6A494F53" w14:textId="77777777" w:rsidR="004316C2" w:rsidRPr="00222797" w:rsidRDefault="004316C2" w:rsidP="002B1202">
            <w:pPr>
              <w:spacing w:line="240" w:lineRule="auto"/>
              <w:jc w:val="center"/>
              <w:rPr>
                <w:rFonts w:ascii="Times New Roman" w:hAnsi="Times New Roman"/>
                <w:szCs w:val="24"/>
              </w:rPr>
            </w:pPr>
            <w:proofErr w:type="spellStart"/>
            <w:r w:rsidRPr="00222797">
              <w:rPr>
                <w:rFonts w:ascii="Times New Roman" w:hAnsi="Times New Roman"/>
                <w:szCs w:val="24"/>
              </w:rPr>
              <w:t>Респ</w:t>
            </w:r>
            <w:proofErr w:type="spellEnd"/>
            <w:r w:rsidRPr="00222797">
              <w:rPr>
                <w:rFonts w:ascii="Times New Roman" w:hAnsi="Times New Roman"/>
                <w:szCs w:val="24"/>
              </w:rPr>
              <w:t>.</w:t>
            </w:r>
          </w:p>
        </w:tc>
        <w:tc>
          <w:tcPr>
            <w:tcW w:w="1930" w:type="dxa"/>
            <w:tcBorders>
              <w:top w:val="nil"/>
              <w:left w:val="nil"/>
              <w:bottom w:val="single" w:sz="4" w:space="0" w:color="auto"/>
              <w:right w:val="single" w:sz="4" w:space="0" w:color="auto"/>
            </w:tcBorders>
            <w:shd w:val="clear" w:color="000000" w:fill="FFFFFF"/>
            <w:noWrap/>
            <w:vAlign w:val="bottom"/>
            <w:hideMark/>
          </w:tcPr>
          <w:p w14:paraId="19751D83"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 xml:space="preserve">Хаирова </w:t>
            </w:r>
            <w:proofErr w:type="gramStart"/>
            <w:r w:rsidRPr="00222797">
              <w:rPr>
                <w:rFonts w:ascii="Times New Roman" w:eastAsia="Calibri" w:hAnsi="Times New Roman"/>
                <w:szCs w:val="24"/>
              </w:rPr>
              <w:t>Н.У</w:t>
            </w:r>
            <w:proofErr w:type="gramEnd"/>
          </w:p>
        </w:tc>
        <w:tc>
          <w:tcPr>
            <w:tcW w:w="1609" w:type="dxa"/>
            <w:tcBorders>
              <w:top w:val="nil"/>
              <w:left w:val="nil"/>
              <w:bottom w:val="single" w:sz="4" w:space="0" w:color="auto"/>
              <w:right w:val="single" w:sz="4" w:space="0" w:color="auto"/>
            </w:tcBorders>
            <w:shd w:val="clear" w:color="000000" w:fill="FFFFFF"/>
            <w:noWrap/>
            <w:hideMark/>
          </w:tcPr>
          <w:p w14:paraId="3CF9F5D2" w14:textId="77777777" w:rsidR="004316C2" w:rsidRPr="00222797" w:rsidRDefault="004316C2" w:rsidP="002B1202">
            <w:pPr>
              <w:spacing w:after="0" w:line="240" w:lineRule="auto"/>
              <w:jc w:val="center"/>
              <w:rPr>
                <w:rFonts w:ascii="Times New Roman" w:eastAsia="Calibri" w:hAnsi="Times New Roman"/>
                <w:szCs w:val="24"/>
              </w:rPr>
            </w:pPr>
            <w:proofErr w:type="spellStart"/>
            <w:r w:rsidRPr="00222797">
              <w:rPr>
                <w:rFonts w:ascii="Times New Roman" w:eastAsia="Calibri" w:hAnsi="Times New Roman"/>
                <w:szCs w:val="24"/>
              </w:rPr>
              <w:t>ағылшын</w:t>
            </w:r>
            <w:proofErr w:type="spellEnd"/>
            <w:r w:rsidRPr="00222797">
              <w:rPr>
                <w:rFonts w:ascii="Times New Roman" w:eastAsia="Calibri" w:hAnsi="Times New Roman"/>
                <w:szCs w:val="24"/>
                <w:lang w:val="kk-KZ"/>
              </w:rPr>
              <w:t xml:space="preserve"> тілі</w:t>
            </w:r>
          </w:p>
        </w:tc>
        <w:tc>
          <w:tcPr>
            <w:tcW w:w="2313" w:type="dxa"/>
            <w:tcBorders>
              <w:top w:val="nil"/>
              <w:left w:val="nil"/>
              <w:bottom w:val="single" w:sz="4" w:space="0" w:color="auto"/>
              <w:right w:val="single" w:sz="4" w:space="0" w:color="auto"/>
            </w:tcBorders>
            <w:shd w:val="clear" w:color="000000" w:fill="FFFFFF"/>
            <w:noWrap/>
            <w:vAlign w:val="bottom"/>
            <w:hideMark/>
          </w:tcPr>
          <w:p w14:paraId="5C583ADA"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w:t>
            </w:r>
            <w:proofErr w:type="spellStart"/>
            <w:r w:rsidRPr="00222797">
              <w:rPr>
                <w:rFonts w:ascii="Times New Roman" w:eastAsia="Calibri" w:hAnsi="Times New Roman"/>
                <w:szCs w:val="24"/>
              </w:rPr>
              <w:t>Weather</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and</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climate</w:t>
            </w:r>
            <w:proofErr w:type="spellEnd"/>
            <w:r w:rsidRPr="00222797">
              <w:rPr>
                <w:rFonts w:ascii="Times New Roman" w:eastAsia="Calibri" w:hAnsi="Times New Roman"/>
                <w:szCs w:val="24"/>
              </w:rPr>
              <w:t>”. ҚМЖ</w:t>
            </w:r>
          </w:p>
        </w:tc>
        <w:tc>
          <w:tcPr>
            <w:tcW w:w="2740" w:type="dxa"/>
            <w:tcBorders>
              <w:top w:val="nil"/>
              <w:left w:val="nil"/>
              <w:bottom w:val="single" w:sz="4" w:space="0" w:color="auto"/>
              <w:right w:val="single" w:sz="4" w:space="0" w:color="auto"/>
            </w:tcBorders>
            <w:shd w:val="clear" w:color="000000" w:fill="FFFFFF"/>
            <w:noWrap/>
            <w:vAlign w:val="bottom"/>
            <w:hideMark/>
          </w:tcPr>
          <w:p w14:paraId="3FD69490"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w:t>
            </w:r>
            <w:proofErr w:type="spellStart"/>
            <w:r w:rsidRPr="00222797">
              <w:rPr>
                <w:rFonts w:ascii="Times New Roman" w:eastAsia="Calibri" w:hAnsi="Times New Roman"/>
                <w:szCs w:val="24"/>
              </w:rPr>
              <w:t>Жарқын</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болашақ</w:t>
            </w:r>
            <w:proofErr w:type="spellEnd"/>
            <w:proofErr w:type="gramStart"/>
            <w:r w:rsidRPr="00222797">
              <w:rPr>
                <w:rFonts w:ascii="Times New Roman" w:eastAsia="Calibri" w:hAnsi="Times New Roman"/>
                <w:szCs w:val="24"/>
              </w:rPr>
              <w:t>» ,</w:t>
            </w:r>
            <w:proofErr w:type="gramEnd"/>
            <w:r w:rsidRPr="00222797">
              <w:rPr>
                <w:rFonts w:ascii="Times New Roman" w:eastAsia="Calibri" w:hAnsi="Times New Roman"/>
                <w:szCs w:val="24"/>
              </w:rPr>
              <w:t xml:space="preserve">№09. 2021 </w:t>
            </w:r>
          </w:p>
        </w:tc>
      </w:tr>
      <w:tr w:rsidR="004316C2" w:rsidRPr="00222797" w14:paraId="06DD23A7" w14:textId="77777777" w:rsidTr="004316C2">
        <w:trPr>
          <w:trHeight w:val="24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0876218D"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26</w:t>
            </w:r>
          </w:p>
        </w:tc>
        <w:tc>
          <w:tcPr>
            <w:tcW w:w="1047" w:type="dxa"/>
            <w:tcBorders>
              <w:top w:val="nil"/>
              <w:left w:val="nil"/>
              <w:bottom w:val="single" w:sz="4" w:space="0" w:color="auto"/>
              <w:right w:val="single" w:sz="4" w:space="0" w:color="auto"/>
            </w:tcBorders>
            <w:shd w:val="clear" w:color="000000" w:fill="FFFFFF"/>
            <w:noWrap/>
            <w:hideMark/>
          </w:tcPr>
          <w:p w14:paraId="36F1E016" w14:textId="77777777" w:rsidR="004316C2" w:rsidRPr="00222797" w:rsidRDefault="004316C2" w:rsidP="002B1202">
            <w:pPr>
              <w:spacing w:line="240" w:lineRule="auto"/>
              <w:jc w:val="center"/>
              <w:rPr>
                <w:rFonts w:ascii="Times New Roman" w:hAnsi="Times New Roman"/>
                <w:szCs w:val="24"/>
              </w:rPr>
            </w:pPr>
            <w:proofErr w:type="spellStart"/>
            <w:r w:rsidRPr="00222797">
              <w:rPr>
                <w:rFonts w:ascii="Times New Roman" w:hAnsi="Times New Roman"/>
                <w:szCs w:val="24"/>
              </w:rPr>
              <w:t>Респ</w:t>
            </w:r>
            <w:proofErr w:type="spellEnd"/>
            <w:r w:rsidRPr="00222797">
              <w:rPr>
                <w:rFonts w:ascii="Times New Roman" w:hAnsi="Times New Roman"/>
                <w:szCs w:val="24"/>
              </w:rPr>
              <w:t>.</w:t>
            </w:r>
          </w:p>
        </w:tc>
        <w:tc>
          <w:tcPr>
            <w:tcW w:w="1930" w:type="dxa"/>
            <w:tcBorders>
              <w:top w:val="nil"/>
              <w:left w:val="nil"/>
              <w:bottom w:val="single" w:sz="4" w:space="0" w:color="auto"/>
              <w:right w:val="single" w:sz="4" w:space="0" w:color="auto"/>
            </w:tcBorders>
            <w:shd w:val="clear" w:color="000000" w:fill="FFFFFF"/>
            <w:noWrap/>
            <w:vAlign w:val="bottom"/>
            <w:hideMark/>
          </w:tcPr>
          <w:p w14:paraId="782E78DE"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 xml:space="preserve">Хаирова </w:t>
            </w:r>
            <w:proofErr w:type="gramStart"/>
            <w:r w:rsidRPr="00222797">
              <w:rPr>
                <w:rFonts w:ascii="Times New Roman" w:eastAsia="Calibri" w:hAnsi="Times New Roman"/>
                <w:szCs w:val="24"/>
              </w:rPr>
              <w:t>Н.У</w:t>
            </w:r>
            <w:proofErr w:type="gramEnd"/>
          </w:p>
        </w:tc>
        <w:tc>
          <w:tcPr>
            <w:tcW w:w="1609" w:type="dxa"/>
            <w:tcBorders>
              <w:top w:val="nil"/>
              <w:left w:val="nil"/>
              <w:bottom w:val="single" w:sz="4" w:space="0" w:color="auto"/>
              <w:right w:val="single" w:sz="4" w:space="0" w:color="auto"/>
            </w:tcBorders>
            <w:shd w:val="clear" w:color="000000" w:fill="FFFFFF"/>
            <w:noWrap/>
            <w:hideMark/>
          </w:tcPr>
          <w:p w14:paraId="29DFC46D" w14:textId="77777777" w:rsidR="004316C2" w:rsidRPr="00222797" w:rsidRDefault="004316C2" w:rsidP="002B1202">
            <w:pPr>
              <w:spacing w:after="0" w:line="240" w:lineRule="auto"/>
              <w:jc w:val="center"/>
              <w:rPr>
                <w:rFonts w:ascii="Times New Roman" w:eastAsia="Calibri" w:hAnsi="Times New Roman"/>
                <w:szCs w:val="24"/>
              </w:rPr>
            </w:pPr>
            <w:proofErr w:type="spellStart"/>
            <w:r w:rsidRPr="00222797">
              <w:rPr>
                <w:rFonts w:ascii="Times New Roman" w:eastAsia="Calibri" w:hAnsi="Times New Roman"/>
                <w:szCs w:val="24"/>
              </w:rPr>
              <w:t>ағылшын</w:t>
            </w:r>
            <w:proofErr w:type="spellEnd"/>
            <w:r w:rsidRPr="00222797">
              <w:rPr>
                <w:rFonts w:ascii="Times New Roman" w:eastAsia="Calibri" w:hAnsi="Times New Roman"/>
                <w:szCs w:val="24"/>
                <w:lang w:val="kk-KZ"/>
              </w:rPr>
              <w:t xml:space="preserve"> тілі</w:t>
            </w:r>
          </w:p>
        </w:tc>
        <w:tc>
          <w:tcPr>
            <w:tcW w:w="2313" w:type="dxa"/>
            <w:tcBorders>
              <w:top w:val="nil"/>
              <w:left w:val="nil"/>
              <w:bottom w:val="single" w:sz="4" w:space="0" w:color="auto"/>
              <w:right w:val="single" w:sz="4" w:space="0" w:color="auto"/>
            </w:tcBorders>
            <w:shd w:val="clear" w:color="000000" w:fill="FFFFFF"/>
            <w:noWrap/>
            <w:hideMark/>
          </w:tcPr>
          <w:p w14:paraId="087F531B"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w:t>
            </w:r>
            <w:proofErr w:type="spellStart"/>
            <w:r w:rsidRPr="00222797">
              <w:rPr>
                <w:rFonts w:ascii="Times New Roman" w:eastAsia="Calibri" w:hAnsi="Times New Roman"/>
                <w:szCs w:val="24"/>
              </w:rPr>
              <w:t>Ағылшын</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тілі</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сабағында</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жаңа</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технологияны</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қолдану</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тиімділігі</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мақала</w:t>
            </w:r>
            <w:proofErr w:type="spellEnd"/>
          </w:p>
        </w:tc>
        <w:tc>
          <w:tcPr>
            <w:tcW w:w="2740" w:type="dxa"/>
            <w:tcBorders>
              <w:top w:val="nil"/>
              <w:left w:val="nil"/>
              <w:bottom w:val="single" w:sz="4" w:space="0" w:color="auto"/>
              <w:right w:val="single" w:sz="4" w:space="0" w:color="auto"/>
            </w:tcBorders>
            <w:shd w:val="clear" w:color="000000" w:fill="FFFFFF"/>
            <w:noWrap/>
            <w:vAlign w:val="bottom"/>
            <w:hideMark/>
          </w:tcPr>
          <w:p w14:paraId="17A3ED8E"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w:t>
            </w:r>
            <w:proofErr w:type="spellStart"/>
            <w:r w:rsidRPr="00222797">
              <w:rPr>
                <w:rFonts w:ascii="Times New Roman" w:eastAsia="Calibri" w:hAnsi="Times New Roman"/>
                <w:szCs w:val="24"/>
              </w:rPr>
              <w:t>Білім</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әлемі</w:t>
            </w:r>
            <w:proofErr w:type="spellEnd"/>
            <w:r w:rsidRPr="00222797">
              <w:rPr>
                <w:rFonts w:ascii="Times New Roman" w:eastAsia="Calibri" w:hAnsi="Times New Roman"/>
                <w:szCs w:val="24"/>
              </w:rPr>
              <w:t>», № 10 (3) 2021</w:t>
            </w:r>
          </w:p>
        </w:tc>
      </w:tr>
      <w:tr w:rsidR="004316C2" w:rsidRPr="00222797" w14:paraId="3EA11A18" w14:textId="77777777" w:rsidTr="004316C2">
        <w:trPr>
          <w:trHeight w:val="24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6CAD6095"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27</w:t>
            </w:r>
          </w:p>
        </w:tc>
        <w:tc>
          <w:tcPr>
            <w:tcW w:w="1047" w:type="dxa"/>
            <w:tcBorders>
              <w:top w:val="nil"/>
              <w:left w:val="nil"/>
              <w:bottom w:val="single" w:sz="4" w:space="0" w:color="auto"/>
              <w:right w:val="single" w:sz="4" w:space="0" w:color="auto"/>
            </w:tcBorders>
            <w:shd w:val="clear" w:color="000000" w:fill="FFFFFF"/>
            <w:noWrap/>
            <w:vAlign w:val="bottom"/>
            <w:hideMark/>
          </w:tcPr>
          <w:p w14:paraId="525F26B2" w14:textId="77777777" w:rsidR="004316C2" w:rsidRPr="00222797" w:rsidRDefault="004316C2" w:rsidP="002B1202">
            <w:pPr>
              <w:spacing w:after="0" w:line="240" w:lineRule="auto"/>
              <w:jc w:val="center"/>
              <w:rPr>
                <w:rFonts w:ascii="Times New Roman" w:eastAsia="Calibri" w:hAnsi="Times New Roman"/>
                <w:szCs w:val="24"/>
              </w:rPr>
            </w:pPr>
            <w:r w:rsidRPr="00222797">
              <w:rPr>
                <w:rFonts w:ascii="Times New Roman" w:eastAsia="Calibri" w:hAnsi="Times New Roman"/>
                <w:szCs w:val="24"/>
              </w:rPr>
              <w:t>Обл.</w:t>
            </w:r>
          </w:p>
        </w:tc>
        <w:tc>
          <w:tcPr>
            <w:tcW w:w="1930" w:type="dxa"/>
            <w:tcBorders>
              <w:top w:val="nil"/>
              <w:left w:val="nil"/>
              <w:bottom w:val="single" w:sz="4" w:space="0" w:color="auto"/>
              <w:right w:val="single" w:sz="4" w:space="0" w:color="auto"/>
            </w:tcBorders>
            <w:shd w:val="clear" w:color="000000" w:fill="FFFFFF"/>
            <w:noWrap/>
            <w:vAlign w:val="bottom"/>
            <w:hideMark/>
          </w:tcPr>
          <w:p w14:paraId="275C4A2A"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 xml:space="preserve">Хаирова </w:t>
            </w:r>
            <w:proofErr w:type="gramStart"/>
            <w:r w:rsidRPr="00222797">
              <w:rPr>
                <w:rFonts w:ascii="Times New Roman" w:eastAsia="Calibri" w:hAnsi="Times New Roman"/>
                <w:szCs w:val="24"/>
              </w:rPr>
              <w:t>Н.У</w:t>
            </w:r>
            <w:proofErr w:type="gramEnd"/>
          </w:p>
        </w:tc>
        <w:tc>
          <w:tcPr>
            <w:tcW w:w="1609" w:type="dxa"/>
            <w:tcBorders>
              <w:top w:val="nil"/>
              <w:left w:val="nil"/>
              <w:bottom w:val="single" w:sz="4" w:space="0" w:color="auto"/>
              <w:right w:val="single" w:sz="4" w:space="0" w:color="auto"/>
            </w:tcBorders>
            <w:shd w:val="clear" w:color="000000" w:fill="FFFFFF"/>
            <w:noWrap/>
            <w:hideMark/>
          </w:tcPr>
          <w:p w14:paraId="1A95FC62" w14:textId="77777777" w:rsidR="004316C2" w:rsidRPr="00222797" w:rsidRDefault="004316C2" w:rsidP="002B1202">
            <w:pPr>
              <w:spacing w:after="0" w:line="240" w:lineRule="auto"/>
              <w:jc w:val="center"/>
              <w:rPr>
                <w:rFonts w:ascii="Times New Roman" w:eastAsia="Calibri" w:hAnsi="Times New Roman"/>
                <w:szCs w:val="24"/>
              </w:rPr>
            </w:pPr>
            <w:proofErr w:type="spellStart"/>
            <w:r w:rsidRPr="00222797">
              <w:rPr>
                <w:rFonts w:ascii="Times New Roman" w:eastAsia="Calibri" w:hAnsi="Times New Roman"/>
                <w:szCs w:val="24"/>
              </w:rPr>
              <w:t>ағылшын</w:t>
            </w:r>
            <w:proofErr w:type="spellEnd"/>
            <w:r w:rsidRPr="00222797">
              <w:rPr>
                <w:rFonts w:ascii="Times New Roman" w:eastAsia="Calibri" w:hAnsi="Times New Roman"/>
                <w:szCs w:val="24"/>
                <w:lang w:val="kk-KZ"/>
              </w:rPr>
              <w:t xml:space="preserve"> тілі</w:t>
            </w:r>
          </w:p>
        </w:tc>
        <w:tc>
          <w:tcPr>
            <w:tcW w:w="2313" w:type="dxa"/>
            <w:tcBorders>
              <w:top w:val="nil"/>
              <w:left w:val="nil"/>
              <w:bottom w:val="single" w:sz="4" w:space="0" w:color="auto"/>
              <w:right w:val="single" w:sz="4" w:space="0" w:color="auto"/>
            </w:tcBorders>
            <w:shd w:val="clear" w:color="000000" w:fill="FFFFFF"/>
            <w:noWrap/>
            <w:vAlign w:val="bottom"/>
            <w:hideMark/>
          </w:tcPr>
          <w:p w14:paraId="07000E40"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 xml:space="preserve">"Sport </w:t>
            </w:r>
            <w:proofErr w:type="spellStart"/>
            <w:r w:rsidRPr="00222797">
              <w:rPr>
                <w:rFonts w:ascii="Times New Roman" w:eastAsia="Calibri" w:hAnsi="Times New Roman"/>
                <w:szCs w:val="24"/>
              </w:rPr>
              <w:t>and</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exercise</w:t>
            </w:r>
            <w:proofErr w:type="spellEnd"/>
            <w:r w:rsidRPr="00222797">
              <w:rPr>
                <w:rFonts w:ascii="Times New Roman" w:eastAsia="Calibri" w:hAnsi="Times New Roman"/>
                <w:szCs w:val="24"/>
              </w:rPr>
              <w:t>"</w:t>
            </w:r>
          </w:p>
        </w:tc>
        <w:tc>
          <w:tcPr>
            <w:tcW w:w="2740" w:type="dxa"/>
            <w:tcBorders>
              <w:top w:val="nil"/>
              <w:left w:val="nil"/>
              <w:bottom w:val="single" w:sz="4" w:space="0" w:color="auto"/>
              <w:right w:val="single" w:sz="4" w:space="0" w:color="auto"/>
            </w:tcBorders>
            <w:shd w:val="clear" w:color="000000" w:fill="FFFFFF"/>
            <w:noWrap/>
            <w:vAlign w:val="bottom"/>
            <w:hideMark/>
          </w:tcPr>
          <w:p w14:paraId="282F6E24" w14:textId="77777777" w:rsidR="004316C2" w:rsidRPr="00222797" w:rsidRDefault="004316C2" w:rsidP="002B1202">
            <w:pPr>
              <w:spacing w:after="0" w:line="240" w:lineRule="auto"/>
              <w:rPr>
                <w:rFonts w:ascii="Times New Roman" w:eastAsia="Calibri" w:hAnsi="Times New Roman"/>
                <w:szCs w:val="24"/>
              </w:rPr>
            </w:pPr>
            <w:proofErr w:type="spellStart"/>
            <w:r w:rsidRPr="00222797">
              <w:rPr>
                <w:rFonts w:ascii="Times New Roman" w:eastAsia="Calibri" w:hAnsi="Times New Roman"/>
                <w:szCs w:val="24"/>
              </w:rPr>
              <w:t>Жайық</w:t>
            </w:r>
            <w:proofErr w:type="spellEnd"/>
            <w:r w:rsidRPr="00222797">
              <w:rPr>
                <w:rFonts w:ascii="Times New Roman" w:eastAsia="Calibri" w:hAnsi="Times New Roman"/>
                <w:szCs w:val="24"/>
              </w:rPr>
              <w:t xml:space="preserve"> </w:t>
            </w:r>
            <w:proofErr w:type="spellStart"/>
            <w:proofErr w:type="gramStart"/>
            <w:r w:rsidRPr="00222797">
              <w:rPr>
                <w:rFonts w:ascii="Times New Roman" w:eastAsia="Calibri" w:hAnsi="Times New Roman"/>
                <w:szCs w:val="24"/>
              </w:rPr>
              <w:t>ұстазы</w:t>
            </w:r>
            <w:proofErr w:type="spellEnd"/>
            <w:r w:rsidRPr="00222797">
              <w:rPr>
                <w:rFonts w:ascii="Times New Roman" w:eastAsia="Calibri" w:hAnsi="Times New Roman"/>
                <w:szCs w:val="24"/>
              </w:rPr>
              <w:t>,№</w:t>
            </w:r>
            <w:proofErr w:type="gramEnd"/>
            <w:r w:rsidRPr="00222797">
              <w:rPr>
                <w:rFonts w:ascii="Times New Roman" w:eastAsia="Calibri" w:hAnsi="Times New Roman"/>
                <w:szCs w:val="24"/>
              </w:rPr>
              <w:t xml:space="preserve"> 2 (449) 16.02.2022</w:t>
            </w:r>
          </w:p>
        </w:tc>
      </w:tr>
      <w:tr w:rsidR="004316C2" w:rsidRPr="00222797" w14:paraId="5D123736" w14:textId="77777777" w:rsidTr="004316C2">
        <w:trPr>
          <w:trHeight w:val="255"/>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4572DB57"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28</w:t>
            </w:r>
          </w:p>
        </w:tc>
        <w:tc>
          <w:tcPr>
            <w:tcW w:w="1047" w:type="dxa"/>
            <w:tcBorders>
              <w:top w:val="nil"/>
              <w:left w:val="nil"/>
              <w:bottom w:val="single" w:sz="4" w:space="0" w:color="auto"/>
              <w:right w:val="single" w:sz="4" w:space="0" w:color="auto"/>
            </w:tcBorders>
            <w:shd w:val="clear" w:color="000000" w:fill="FFFFFF"/>
            <w:noWrap/>
            <w:hideMark/>
          </w:tcPr>
          <w:p w14:paraId="62558387" w14:textId="77777777" w:rsidR="004316C2" w:rsidRPr="00222797" w:rsidRDefault="004316C2" w:rsidP="002B1202">
            <w:pPr>
              <w:spacing w:line="240" w:lineRule="auto"/>
              <w:jc w:val="center"/>
              <w:rPr>
                <w:rFonts w:ascii="Times New Roman" w:hAnsi="Times New Roman"/>
                <w:szCs w:val="24"/>
              </w:rPr>
            </w:pPr>
            <w:proofErr w:type="spellStart"/>
            <w:r w:rsidRPr="00222797">
              <w:rPr>
                <w:rFonts w:ascii="Times New Roman" w:hAnsi="Times New Roman"/>
                <w:szCs w:val="24"/>
              </w:rPr>
              <w:t>Респ</w:t>
            </w:r>
            <w:proofErr w:type="spellEnd"/>
            <w:r w:rsidRPr="00222797">
              <w:rPr>
                <w:rFonts w:ascii="Times New Roman" w:hAnsi="Times New Roman"/>
                <w:szCs w:val="24"/>
              </w:rPr>
              <w:t>.</w:t>
            </w:r>
          </w:p>
        </w:tc>
        <w:tc>
          <w:tcPr>
            <w:tcW w:w="1930" w:type="dxa"/>
            <w:tcBorders>
              <w:top w:val="nil"/>
              <w:left w:val="nil"/>
              <w:bottom w:val="single" w:sz="4" w:space="0" w:color="auto"/>
              <w:right w:val="single" w:sz="4" w:space="0" w:color="auto"/>
            </w:tcBorders>
            <w:shd w:val="clear" w:color="000000" w:fill="FFFFFF"/>
            <w:vAlign w:val="bottom"/>
            <w:hideMark/>
          </w:tcPr>
          <w:p w14:paraId="05A3B39A" w14:textId="77777777" w:rsidR="004316C2" w:rsidRPr="00222797" w:rsidRDefault="004316C2" w:rsidP="002B1202">
            <w:pPr>
              <w:spacing w:after="0" w:line="240" w:lineRule="auto"/>
              <w:rPr>
                <w:rFonts w:ascii="Times New Roman" w:eastAsia="Calibri" w:hAnsi="Times New Roman"/>
                <w:szCs w:val="24"/>
              </w:rPr>
            </w:pPr>
            <w:proofErr w:type="spellStart"/>
            <w:r w:rsidRPr="00222797">
              <w:rPr>
                <w:rFonts w:ascii="Times New Roman" w:eastAsia="Calibri" w:hAnsi="Times New Roman"/>
                <w:szCs w:val="24"/>
              </w:rPr>
              <w:t>Медрес</w:t>
            </w:r>
            <w:proofErr w:type="spellEnd"/>
            <w:r w:rsidRPr="00222797">
              <w:rPr>
                <w:rFonts w:ascii="Times New Roman" w:eastAsia="Calibri" w:hAnsi="Times New Roman"/>
                <w:szCs w:val="24"/>
              </w:rPr>
              <w:t xml:space="preserve"> А.С.</w:t>
            </w:r>
          </w:p>
        </w:tc>
        <w:tc>
          <w:tcPr>
            <w:tcW w:w="1609" w:type="dxa"/>
            <w:tcBorders>
              <w:top w:val="nil"/>
              <w:left w:val="nil"/>
              <w:bottom w:val="single" w:sz="4" w:space="0" w:color="auto"/>
              <w:right w:val="single" w:sz="4" w:space="0" w:color="auto"/>
            </w:tcBorders>
            <w:shd w:val="clear" w:color="000000" w:fill="FFFFFF"/>
            <w:vAlign w:val="bottom"/>
            <w:hideMark/>
          </w:tcPr>
          <w:p w14:paraId="742DE173" w14:textId="77777777" w:rsidR="004316C2" w:rsidRPr="00222797" w:rsidRDefault="004316C2" w:rsidP="002B1202">
            <w:pPr>
              <w:spacing w:after="0" w:line="240" w:lineRule="auto"/>
              <w:jc w:val="center"/>
              <w:rPr>
                <w:rFonts w:ascii="Times New Roman" w:eastAsia="Calibri" w:hAnsi="Times New Roman"/>
                <w:szCs w:val="24"/>
                <w:lang w:val="kk-KZ"/>
              </w:rPr>
            </w:pPr>
            <w:proofErr w:type="spellStart"/>
            <w:r w:rsidRPr="00222797">
              <w:rPr>
                <w:rFonts w:ascii="Times New Roman" w:eastAsia="Calibri" w:hAnsi="Times New Roman"/>
                <w:szCs w:val="24"/>
              </w:rPr>
              <w:t>қазақ</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тілі</w:t>
            </w:r>
            <w:proofErr w:type="spellEnd"/>
            <w:r w:rsidRPr="00222797">
              <w:rPr>
                <w:rFonts w:ascii="Times New Roman" w:eastAsia="Calibri" w:hAnsi="Times New Roman"/>
                <w:szCs w:val="24"/>
                <w:lang w:val="kk-KZ"/>
              </w:rPr>
              <w:t xml:space="preserve"> мен әдебиеті</w:t>
            </w:r>
          </w:p>
        </w:tc>
        <w:tc>
          <w:tcPr>
            <w:tcW w:w="2313" w:type="dxa"/>
            <w:tcBorders>
              <w:top w:val="nil"/>
              <w:left w:val="nil"/>
              <w:bottom w:val="single" w:sz="4" w:space="0" w:color="auto"/>
              <w:right w:val="single" w:sz="4" w:space="0" w:color="auto"/>
            </w:tcBorders>
            <w:shd w:val="clear" w:color="000000" w:fill="FFFFFF"/>
            <w:vAlign w:val="bottom"/>
            <w:hideMark/>
          </w:tcPr>
          <w:p w14:paraId="1F2EF60F" w14:textId="77777777" w:rsidR="004316C2" w:rsidRPr="00222797" w:rsidRDefault="004316C2" w:rsidP="002B1202">
            <w:pPr>
              <w:spacing w:after="0" w:line="240" w:lineRule="auto"/>
              <w:rPr>
                <w:rFonts w:ascii="Times New Roman" w:eastAsia="Calibri" w:hAnsi="Times New Roman"/>
                <w:szCs w:val="24"/>
                <w:lang w:val="kk-KZ"/>
              </w:rPr>
            </w:pPr>
            <w:r w:rsidRPr="00222797">
              <w:rPr>
                <w:rFonts w:ascii="Times New Roman" w:eastAsia="Calibri" w:hAnsi="Times New Roman"/>
                <w:szCs w:val="24"/>
                <w:lang w:val="kk-KZ"/>
              </w:rPr>
              <w:t xml:space="preserve">«Қашықтантан оқыту-жаңаша оқыту, жаңаша іс-тәжірибе». </w:t>
            </w:r>
          </w:p>
        </w:tc>
        <w:tc>
          <w:tcPr>
            <w:tcW w:w="2740" w:type="dxa"/>
            <w:tcBorders>
              <w:top w:val="nil"/>
              <w:left w:val="nil"/>
              <w:bottom w:val="single" w:sz="4" w:space="0" w:color="auto"/>
              <w:right w:val="single" w:sz="4" w:space="0" w:color="auto"/>
            </w:tcBorders>
            <w:shd w:val="clear" w:color="000000" w:fill="FFFFFF"/>
            <w:vAlign w:val="bottom"/>
            <w:hideMark/>
          </w:tcPr>
          <w:p w14:paraId="67A26BE6"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w:t>
            </w:r>
            <w:proofErr w:type="spellStart"/>
            <w:r w:rsidRPr="00222797">
              <w:rPr>
                <w:rFonts w:ascii="Times New Roman" w:eastAsia="Calibri" w:hAnsi="Times New Roman"/>
                <w:szCs w:val="24"/>
              </w:rPr>
              <w:t>Білім</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айнасы"қараша</w:t>
            </w:r>
            <w:proofErr w:type="spellEnd"/>
            <w:r w:rsidRPr="00222797">
              <w:rPr>
                <w:rFonts w:ascii="Times New Roman" w:eastAsia="Calibri" w:hAnsi="Times New Roman"/>
                <w:szCs w:val="24"/>
              </w:rPr>
              <w:t xml:space="preserve"> 2021 </w:t>
            </w:r>
            <w:proofErr w:type="spellStart"/>
            <w:r w:rsidRPr="00222797">
              <w:rPr>
                <w:rFonts w:ascii="Times New Roman" w:eastAsia="Calibri" w:hAnsi="Times New Roman"/>
                <w:szCs w:val="24"/>
              </w:rPr>
              <w:t>жыл</w:t>
            </w:r>
            <w:proofErr w:type="spellEnd"/>
            <w:r w:rsidRPr="00222797">
              <w:rPr>
                <w:rFonts w:ascii="Times New Roman" w:eastAsia="Calibri" w:hAnsi="Times New Roman"/>
                <w:szCs w:val="24"/>
              </w:rPr>
              <w:t xml:space="preserve"> №11 (557-журнал)</w:t>
            </w:r>
          </w:p>
        </w:tc>
      </w:tr>
      <w:tr w:rsidR="004316C2" w:rsidRPr="00222797" w14:paraId="2772A891" w14:textId="77777777" w:rsidTr="004316C2">
        <w:trPr>
          <w:trHeight w:val="255"/>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1EDCF899"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29</w:t>
            </w:r>
          </w:p>
        </w:tc>
        <w:tc>
          <w:tcPr>
            <w:tcW w:w="1047" w:type="dxa"/>
            <w:tcBorders>
              <w:top w:val="nil"/>
              <w:left w:val="nil"/>
              <w:bottom w:val="single" w:sz="4" w:space="0" w:color="auto"/>
              <w:right w:val="single" w:sz="4" w:space="0" w:color="auto"/>
            </w:tcBorders>
            <w:shd w:val="clear" w:color="000000" w:fill="FFFFFF"/>
            <w:noWrap/>
            <w:hideMark/>
          </w:tcPr>
          <w:p w14:paraId="1E39C13A" w14:textId="77777777" w:rsidR="004316C2" w:rsidRPr="00222797" w:rsidRDefault="004316C2" w:rsidP="002B1202">
            <w:pPr>
              <w:spacing w:line="240" w:lineRule="auto"/>
              <w:jc w:val="center"/>
              <w:rPr>
                <w:rFonts w:ascii="Times New Roman" w:hAnsi="Times New Roman"/>
                <w:szCs w:val="24"/>
              </w:rPr>
            </w:pPr>
            <w:proofErr w:type="spellStart"/>
            <w:r w:rsidRPr="00222797">
              <w:rPr>
                <w:rFonts w:ascii="Times New Roman" w:hAnsi="Times New Roman"/>
                <w:szCs w:val="24"/>
              </w:rPr>
              <w:t>Респ</w:t>
            </w:r>
            <w:proofErr w:type="spellEnd"/>
            <w:r w:rsidRPr="00222797">
              <w:rPr>
                <w:rFonts w:ascii="Times New Roman" w:hAnsi="Times New Roman"/>
                <w:szCs w:val="24"/>
              </w:rPr>
              <w:t>.</w:t>
            </w:r>
          </w:p>
        </w:tc>
        <w:tc>
          <w:tcPr>
            <w:tcW w:w="1930" w:type="dxa"/>
            <w:tcBorders>
              <w:top w:val="nil"/>
              <w:left w:val="nil"/>
              <w:bottom w:val="single" w:sz="4" w:space="0" w:color="auto"/>
              <w:right w:val="single" w:sz="4" w:space="0" w:color="auto"/>
            </w:tcBorders>
            <w:shd w:val="clear" w:color="000000" w:fill="FFFFFF"/>
            <w:vAlign w:val="bottom"/>
            <w:hideMark/>
          </w:tcPr>
          <w:p w14:paraId="28B69807"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 xml:space="preserve">Сапарова Алия </w:t>
            </w:r>
            <w:proofErr w:type="spellStart"/>
            <w:r w:rsidRPr="00222797">
              <w:rPr>
                <w:rFonts w:ascii="Times New Roman" w:eastAsia="Calibri" w:hAnsi="Times New Roman"/>
                <w:szCs w:val="24"/>
              </w:rPr>
              <w:t>Жаксыбаевна</w:t>
            </w:r>
            <w:proofErr w:type="spellEnd"/>
          </w:p>
        </w:tc>
        <w:tc>
          <w:tcPr>
            <w:tcW w:w="1609" w:type="dxa"/>
            <w:tcBorders>
              <w:top w:val="nil"/>
              <w:left w:val="nil"/>
              <w:bottom w:val="single" w:sz="4" w:space="0" w:color="auto"/>
              <w:right w:val="single" w:sz="4" w:space="0" w:color="auto"/>
            </w:tcBorders>
            <w:shd w:val="clear" w:color="000000" w:fill="FFFFFF"/>
            <w:hideMark/>
          </w:tcPr>
          <w:p w14:paraId="7FF302BB" w14:textId="77777777" w:rsidR="004316C2" w:rsidRPr="00222797" w:rsidRDefault="004316C2" w:rsidP="002B1202">
            <w:pPr>
              <w:spacing w:after="0" w:line="240" w:lineRule="auto"/>
              <w:jc w:val="center"/>
              <w:rPr>
                <w:rFonts w:ascii="Times New Roman" w:eastAsia="Calibri" w:hAnsi="Times New Roman"/>
                <w:szCs w:val="24"/>
              </w:rPr>
            </w:pPr>
            <w:proofErr w:type="spellStart"/>
            <w:r w:rsidRPr="00222797">
              <w:rPr>
                <w:rFonts w:ascii="Times New Roman" w:eastAsia="Calibri" w:hAnsi="Times New Roman"/>
                <w:szCs w:val="24"/>
              </w:rPr>
              <w:t>қазақ</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тілі</w:t>
            </w:r>
            <w:proofErr w:type="spellEnd"/>
            <w:r w:rsidRPr="00222797">
              <w:rPr>
                <w:rFonts w:ascii="Times New Roman" w:eastAsia="Calibri" w:hAnsi="Times New Roman"/>
                <w:szCs w:val="24"/>
                <w:lang w:val="kk-KZ"/>
              </w:rPr>
              <w:t xml:space="preserve"> мен әдебиеті</w:t>
            </w:r>
          </w:p>
        </w:tc>
        <w:tc>
          <w:tcPr>
            <w:tcW w:w="2313" w:type="dxa"/>
            <w:tcBorders>
              <w:top w:val="nil"/>
              <w:left w:val="nil"/>
              <w:bottom w:val="single" w:sz="4" w:space="0" w:color="auto"/>
              <w:right w:val="single" w:sz="4" w:space="0" w:color="auto"/>
            </w:tcBorders>
            <w:shd w:val="clear" w:color="000000" w:fill="FFFFFF"/>
            <w:vAlign w:val="bottom"/>
            <w:hideMark/>
          </w:tcPr>
          <w:p w14:paraId="28BCB6FF"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w:t>
            </w:r>
            <w:proofErr w:type="spellStart"/>
            <w:r w:rsidRPr="00222797">
              <w:rPr>
                <w:rFonts w:ascii="Times New Roman" w:eastAsia="Calibri" w:hAnsi="Times New Roman"/>
                <w:szCs w:val="24"/>
              </w:rPr>
              <w:t>Тіл-тәуелсіздік</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тірегі</w:t>
            </w:r>
            <w:proofErr w:type="spellEnd"/>
            <w:r w:rsidRPr="00222797">
              <w:rPr>
                <w:rFonts w:ascii="Times New Roman" w:eastAsia="Calibri" w:hAnsi="Times New Roman"/>
                <w:szCs w:val="24"/>
              </w:rPr>
              <w:t xml:space="preserve">» </w:t>
            </w:r>
          </w:p>
        </w:tc>
        <w:tc>
          <w:tcPr>
            <w:tcW w:w="2740" w:type="dxa"/>
            <w:tcBorders>
              <w:top w:val="nil"/>
              <w:left w:val="nil"/>
              <w:bottom w:val="single" w:sz="4" w:space="0" w:color="auto"/>
              <w:right w:val="single" w:sz="4" w:space="0" w:color="auto"/>
            </w:tcBorders>
            <w:shd w:val="clear" w:color="000000" w:fill="FFFFFF"/>
            <w:vAlign w:val="bottom"/>
            <w:hideMark/>
          </w:tcPr>
          <w:p w14:paraId="6AC5203D"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w:t>
            </w:r>
            <w:proofErr w:type="spellStart"/>
            <w:r w:rsidRPr="00222797">
              <w:rPr>
                <w:rFonts w:ascii="Times New Roman" w:eastAsia="Calibri" w:hAnsi="Times New Roman"/>
                <w:szCs w:val="24"/>
              </w:rPr>
              <w:t>Білім</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айнасы"қараша</w:t>
            </w:r>
            <w:proofErr w:type="spellEnd"/>
            <w:r w:rsidRPr="00222797">
              <w:rPr>
                <w:rFonts w:ascii="Times New Roman" w:eastAsia="Calibri" w:hAnsi="Times New Roman"/>
                <w:szCs w:val="24"/>
              </w:rPr>
              <w:t xml:space="preserve"> 2021 </w:t>
            </w:r>
            <w:proofErr w:type="spellStart"/>
            <w:r w:rsidRPr="00222797">
              <w:rPr>
                <w:rFonts w:ascii="Times New Roman" w:eastAsia="Calibri" w:hAnsi="Times New Roman"/>
                <w:szCs w:val="24"/>
              </w:rPr>
              <w:t>жыл</w:t>
            </w:r>
            <w:proofErr w:type="spellEnd"/>
            <w:r w:rsidRPr="00222797">
              <w:rPr>
                <w:rFonts w:ascii="Times New Roman" w:eastAsia="Calibri" w:hAnsi="Times New Roman"/>
                <w:szCs w:val="24"/>
              </w:rPr>
              <w:t xml:space="preserve"> №11 (524-журнал)</w:t>
            </w:r>
          </w:p>
        </w:tc>
      </w:tr>
      <w:tr w:rsidR="004316C2" w:rsidRPr="00222797" w14:paraId="59FD104D" w14:textId="77777777" w:rsidTr="004316C2">
        <w:trPr>
          <w:trHeight w:val="255"/>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74B9856F"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30</w:t>
            </w:r>
          </w:p>
        </w:tc>
        <w:tc>
          <w:tcPr>
            <w:tcW w:w="1047" w:type="dxa"/>
            <w:tcBorders>
              <w:top w:val="nil"/>
              <w:left w:val="nil"/>
              <w:bottom w:val="single" w:sz="4" w:space="0" w:color="auto"/>
              <w:right w:val="single" w:sz="4" w:space="0" w:color="auto"/>
            </w:tcBorders>
            <w:shd w:val="clear" w:color="000000" w:fill="FFFFFF"/>
            <w:noWrap/>
            <w:hideMark/>
          </w:tcPr>
          <w:p w14:paraId="0C40ED76" w14:textId="77777777" w:rsidR="004316C2" w:rsidRPr="00222797" w:rsidRDefault="004316C2" w:rsidP="002B1202">
            <w:pPr>
              <w:spacing w:line="240" w:lineRule="auto"/>
              <w:jc w:val="center"/>
              <w:rPr>
                <w:rFonts w:ascii="Times New Roman" w:hAnsi="Times New Roman"/>
                <w:szCs w:val="24"/>
              </w:rPr>
            </w:pPr>
            <w:proofErr w:type="spellStart"/>
            <w:r w:rsidRPr="00222797">
              <w:rPr>
                <w:rFonts w:ascii="Times New Roman" w:hAnsi="Times New Roman"/>
                <w:szCs w:val="24"/>
              </w:rPr>
              <w:t>Респ</w:t>
            </w:r>
            <w:proofErr w:type="spellEnd"/>
            <w:r w:rsidRPr="00222797">
              <w:rPr>
                <w:rFonts w:ascii="Times New Roman" w:hAnsi="Times New Roman"/>
                <w:szCs w:val="24"/>
              </w:rPr>
              <w:t>.</w:t>
            </w:r>
          </w:p>
        </w:tc>
        <w:tc>
          <w:tcPr>
            <w:tcW w:w="1930" w:type="dxa"/>
            <w:tcBorders>
              <w:top w:val="nil"/>
              <w:left w:val="nil"/>
              <w:bottom w:val="single" w:sz="4" w:space="0" w:color="auto"/>
              <w:right w:val="single" w:sz="4" w:space="0" w:color="auto"/>
            </w:tcBorders>
            <w:shd w:val="clear" w:color="000000" w:fill="FFFFFF"/>
            <w:vAlign w:val="bottom"/>
            <w:hideMark/>
          </w:tcPr>
          <w:p w14:paraId="31E27E57"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 xml:space="preserve">Сапарова Алия </w:t>
            </w:r>
            <w:proofErr w:type="spellStart"/>
            <w:r w:rsidRPr="00222797">
              <w:rPr>
                <w:rFonts w:ascii="Times New Roman" w:eastAsia="Calibri" w:hAnsi="Times New Roman"/>
                <w:szCs w:val="24"/>
              </w:rPr>
              <w:t>Жаксыбаевна</w:t>
            </w:r>
            <w:proofErr w:type="spellEnd"/>
          </w:p>
        </w:tc>
        <w:tc>
          <w:tcPr>
            <w:tcW w:w="1609" w:type="dxa"/>
            <w:tcBorders>
              <w:top w:val="nil"/>
              <w:left w:val="nil"/>
              <w:bottom w:val="single" w:sz="4" w:space="0" w:color="auto"/>
              <w:right w:val="single" w:sz="4" w:space="0" w:color="auto"/>
            </w:tcBorders>
            <w:shd w:val="clear" w:color="000000" w:fill="FFFFFF"/>
            <w:hideMark/>
          </w:tcPr>
          <w:p w14:paraId="5915AB77" w14:textId="77777777" w:rsidR="004316C2" w:rsidRPr="00222797" w:rsidRDefault="004316C2" w:rsidP="002B1202">
            <w:pPr>
              <w:spacing w:after="0" w:line="240" w:lineRule="auto"/>
              <w:jc w:val="center"/>
              <w:rPr>
                <w:rFonts w:ascii="Times New Roman" w:eastAsia="Calibri" w:hAnsi="Times New Roman"/>
                <w:szCs w:val="24"/>
              </w:rPr>
            </w:pPr>
            <w:proofErr w:type="spellStart"/>
            <w:r w:rsidRPr="00222797">
              <w:rPr>
                <w:rFonts w:ascii="Times New Roman" w:eastAsia="Calibri" w:hAnsi="Times New Roman"/>
                <w:szCs w:val="24"/>
              </w:rPr>
              <w:t>қазақ</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тілі</w:t>
            </w:r>
            <w:proofErr w:type="spellEnd"/>
            <w:r w:rsidRPr="00222797">
              <w:rPr>
                <w:rFonts w:ascii="Times New Roman" w:eastAsia="Calibri" w:hAnsi="Times New Roman"/>
                <w:szCs w:val="24"/>
                <w:lang w:val="kk-KZ"/>
              </w:rPr>
              <w:t xml:space="preserve"> мен әдебиеті</w:t>
            </w:r>
          </w:p>
        </w:tc>
        <w:tc>
          <w:tcPr>
            <w:tcW w:w="2313" w:type="dxa"/>
            <w:tcBorders>
              <w:top w:val="nil"/>
              <w:left w:val="nil"/>
              <w:bottom w:val="single" w:sz="4" w:space="0" w:color="auto"/>
              <w:right w:val="single" w:sz="4" w:space="0" w:color="auto"/>
            </w:tcBorders>
            <w:shd w:val="clear" w:color="000000" w:fill="FFFFFF"/>
            <w:vAlign w:val="bottom"/>
            <w:hideMark/>
          </w:tcPr>
          <w:p w14:paraId="2F5FE898"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w:t>
            </w:r>
            <w:proofErr w:type="spellStart"/>
            <w:r w:rsidRPr="00222797">
              <w:rPr>
                <w:rFonts w:ascii="Times New Roman" w:eastAsia="Calibri" w:hAnsi="Times New Roman"/>
                <w:szCs w:val="24"/>
              </w:rPr>
              <w:t>Қыпшақ</w:t>
            </w:r>
            <w:proofErr w:type="spellEnd"/>
            <w:r w:rsidRPr="00222797">
              <w:rPr>
                <w:rFonts w:ascii="Times New Roman" w:eastAsia="Calibri" w:hAnsi="Times New Roman"/>
                <w:szCs w:val="24"/>
              </w:rPr>
              <w:t xml:space="preserve"> </w:t>
            </w:r>
            <w:proofErr w:type="spellStart"/>
            <w:proofErr w:type="gramStart"/>
            <w:r w:rsidRPr="00222797">
              <w:rPr>
                <w:rFonts w:ascii="Times New Roman" w:eastAsia="Calibri" w:hAnsi="Times New Roman"/>
                <w:szCs w:val="24"/>
              </w:rPr>
              <w:t>Сейітқұл</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әңгімесі</w:t>
            </w:r>
            <w:proofErr w:type="spellEnd"/>
            <w:proofErr w:type="gram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Сейітқұл</w:t>
            </w:r>
            <w:proofErr w:type="spellEnd"/>
            <w:r w:rsidRPr="00222797">
              <w:rPr>
                <w:rFonts w:ascii="Times New Roman" w:eastAsia="Calibri" w:hAnsi="Times New Roman"/>
                <w:szCs w:val="24"/>
              </w:rPr>
              <w:t xml:space="preserve">- ел </w:t>
            </w:r>
            <w:proofErr w:type="spellStart"/>
            <w:r w:rsidRPr="00222797">
              <w:rPr>
                <w:rFonts w:ascii="Times New Roman" w:eastAsia="Calibri" w:hAnsi="Times New Roman"/>
                <w:szCs w:val="24"/>
              </w:rPr>
              <w:t>қамқоршысы</w:t>
            </w:r>
            <w:proofErr w:type="spellEnd"/>
            <w:r w:rsidRPr="00222797">
              <w:rPr>
                <w:rFonts w:ascii="Times New Roman" w:eastAsia="Calibri" w:hAnsi="Times New Roman"/>
                <w:szCs w:val="24"/>
              </w:rPr>
              <w:t xml:space="preserve">. </w:t>
            </w:r>
          </w:p>
        </w:tc>
        <w:tc>
          <w:tcPr>
            <w:tcW w:w="2740" w:type="dxa"/>
            <w:tcBorders>
              <w:top w:val="nil"/>
              <w:left w:val="nil"/>
              <w:bottom w:val="single" w:sz="4" w:space="0" w:color="auto"/>
              <w:right w:val="single" w:sz="4" w:space="0" w:color="auto"/>
            </w:tcBorders>
            <w:shd w:val="clear" w:color="000000" w:fill="FFFFFF"/>
            <w:vAlign w:val="bottom"/>
            <w:hideMark/>
          </w:tcPr>
          <w:p w14:paraId="0D6AEC6F"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w:t>
            </w:r>
            <w:proofErr w:type="spellStart"/>
            <w:r w:rsidRPr="00222797">
              <w:rPr>
                <w:rFonts w:ascii="Times New Roman" w:eastAsia="Calibri" w:hAnsi="Times New Roman"/>
                <w:szCs w:val="24"/>
              </w:rPr>
              <w:t>Қазақ</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білімі</w:t>
            </w:r>
            <w:proofErr w:type="spellEnd"/>
            <w:r w:rsidRPr="00222797">
              <w:rPr>
                <w:rFonts w:ascii="Times New Roman" w:eastAsia="Calibri" w:hAnsi="Times New Roman"/>
                <w:szCs w:val="24"/>
              </w:rPr>
              <w:t xml:space="preserve">» журналы №11, 2021 </w:t>
            </w:r>
            <w:proofErr w:type="spellStart"/>
            <w:r w:rsidRPr="00222797">
              <w:rPr>
                <w:rFonts w:ascii="Times New Roman" w:eastAsia="Calibri" w:hAnsi="Times New Roman"/>
                <w:szCs w:val="24"/>
              </w:rPr>
              <w:t>жыл</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қараша</w:t>
            </w:r>
            <w:proofErr w:type="spellEnd"/>
            <w:r w:rsidRPr="00222797">
              <w:rPr>
                <w:rFonts w:ascii="Times New Roman" w:eastAsia="Calibri" w:hAnsi="Times New Roman"/>
                <w:szCs w:val="24"/>
              </w:rPr>
              <w:t xml:space="preserve">  </w:t>
            </w:r>
          </w:p>
        </w:tc>
      </w:tr>
      <w:tr w:rsidR="004316C2" w:rsidRPr="00222797" w14:paraId="327763C3" w14:textId="77777777" w:rsidTr="004316C2">
        <w:trPr>
          <w:trHeight w:val="255"/>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5C6739BB"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31</w:t>
            </w:r>
          </w:p>
        </w:tc>
        <w:tc>
          <w:tcPr>
            <w:tcW w:w="1047" w:type="dxa"/>
            <w:tcBorders>
              <w:top w:val="nil"/>
              <w:left w:val="nil"/>
              <w:bottom w:val="single" w:sz="4" w:space="0" w:color="auto"/>
              <w:right w:val="single" w:sz="4" w:space="0" w:color="auto"/>
            </w:tcBorders>
            <w:shd w:val="clear" w:color="000000" w:fill="FFFFFF"/>
            <w:noWrap/>
            <w:hideMark/>
          </w:tcPr>
          <w:p w14:paraId="7F1E9A04" w14:textId="77777777" w:rsidR="004316C2" w:rsidRPr="00222797" w:rsidRDefault="004316C2" w:rsidP="002B1202">
            <w:pPr>
              <w:spacing w:line="240" w:lineRule="auto"/>
              <w:jc w:val="center"/>
              <w:rPr>
                <w:rFonts w:ascii="Times New Roman" w:hAnsi="Times New Roman"/>
                <w:szCs w:val="24"/>
              </w:rPr>
            </w:pPr>
            <w:proofErr w:type="spellStart"/>
            <w:r w:rsidRPr="00222797">
              <w:rPr>
                <w:rFonts w:ascii="Times New Roman" w:hAnsi="Times New Roman"/>
                <w:szCs w:val="24"/>
              </w:rPr>
              <w:t>Респ</w:t>
            </w:r>
            <w:proofErr w:type="spellEnd"/>
            <w:r w:rsidRPr="00222797">
              <w:rPr>
                <w:rFonts w:ascii="Times New Roman" w:hAnsi="Times New Roman"/>
                <w:szCs w:val="24"/>
              </w:rPr>
              <w:t>.</w:t>
            </w:r>
          </w:p>
        </w:tc>
        <w:tc>
          <w:tcPr>
            <w:tcW w:w="1930" w:type="dxa"/>
            <w:tcBorders>
              <w:top w:val="nil"/>
              <w:left w:val="nil"/>
              <w:bottom w:val="single" w:sz="4" w:space="0" w:color="auto"/>
              <w:right w:val="single" w:sz="4" w:space="0" w:color="auto"/>
            </w:tcBorders>
            <w:shd w:val="clear" w:color="000000" w:fill="FFFFFF"/>
            <w:vAlign w:val="bottom"/>
            <w:hideMark/>
          </w:tcPr>
          <w:p w14:paraId="5407788C" w14:textId="77777777" w:rsidR="004316C2" w:rsidRPr="00222797" w:rsidRDefault="004316C2" w:rsidP="002B1202">
            <w:pPr>
              <w:spacing w:after="0" w:line="240" w:lineRule="auto"/>
              <w:rPr>
                <w:rFonts w:ascii="Times New Roman" w:eastAsia="Calibri" w:hAnsi="Times New Roman"/>
                <w:szCs w:val="24"/>
              </w:rPr>
            </w:pPr>
            <w:proofErr w:type="spellStart"/>
            <w:r w:rsidRPr="00222797">
              <w:rPr>
                <w:rFonts w:ascii="Times New Roman" w:eastAsia="Calibri" w:hAnsi="Times New Roman"/>
                <w:szCs w:val="24"/>
              </w:rPr>
              <w:t>Кабдуллиева</w:t>
            </w:r>
            <w:proofErr w:type="spellEnd"/>
            <w:r w:rsidRPr="00222797">
              <w:rPr>
                <w:rFonts w:ascii="Times New Roman" w:eastAsia="Calibri" w:hAnsi="Times New Roman"/>
                <w:szCs w:val="24"/>
              </w:rPr>
              <w:t xml:space="preserve"> Дарья </w:t>
            </w:r>
            <w:proofErr w:type="spellStart"/>
            <w:r w:rsidRPr="00222797">
              <w:rPr>
                <w:rFonts w:ascii="Times New Roman" w:eastAsia="Calibri" w:hAnsi="Times New Roman"/>
                <w:szCs w:val="24"/>
              </w:rPr>
              <w:t>Хайруллаевна</w:t>
            </w:r>
            <w:proofErr w:type="spellEnd"/>
          </w:p>
        </w:tc>
        <w:tc>
          <w:tcPr>
            <w:tcW w:w="1609" w:type="dxa"/>
            <w:tcBorders>
              <w:top w:val="nil"/>
              <w:left w:val="nil"/>
              <w:bottom w:val="single" w:sz="4" w:space="0" w:color="auto"/>
              <w:right w:val="single" w:sz="4" w:space="0" w:color="auto"/>
            </w:tcBorders>
            <w:shd w:val="clear" w:color="000000" w:fill="FFFFFF"/>
            <w:hideMark/>
          </w:tcPr>
          <w:p w14:paraId="3DA87EAF" w14:textId="77777777" w:rsidR="004316C2" w:rsidRPr="00222797" w:rsidRDefault="004316C2" w:rsidP="002B1202">
            <w:pPr>
              <w:spacing w:after="0" w:line="240" w:lineRule="auto"/>
              <w:jc w:val="center"/>
              <w:rPr>
                <w:rFonts w:ascii="Times New Roman" w:eastAsia="Calibri" w:hAnsi="Times New Roman"/>
                <w:szCs w:val="24"/>
              </w:rPr>
            </w:pPr>
            <w:proofErr w:type="spellStart"/>
            <w:r w:rsidRPr="00222797">
              <w:rPr>
                <w:rFonts w:ascii="Times New Roman" w:eastAsia="Calibri" w:hAnsi="Times New Roman"/>
                <w:szCs w:val="24"/>
              </w:rPr>
              <w:t>қазақ</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тілі</w:t>
            </w:r>
            <w:proofErr w:type="spellEnd"/>
            <w:r w:rsidRPr="00222797">
              <w:rPr>
                <w:rFonts w:ascii="Times New Roman" w:eastAsia="Calibri" w:hAnsi="Times New Roman"/>
                <w:szCs w:val="24"/>
                <w:lang w:val="kk-KZ"/>
              </w:rPr>
              <w:t xml:space="preserve"> мен әдебиеті</w:t>
            </w:r>
          </w:p>
        </w:tc>
        <w:tc>
          <w:tcPr>
            <w:tcW w:w="2313" w:type="dxa"/>
            <w:tcBorders>
              <w:top w:val="nil"/>
              <w:left w:val="nil"/>
              <w:bottom w:val="single" w:sz="4" w:space="0" w:color="auto"/>
              <w:right w:val="single" w:sz="4" w:space="0" w:color="auto"/>
            </w:tcBorders>
            <w:shd w:val="clear" w:color="000000" w:fill="FFFFFF"/>
            <w:vAlign w:val="bottom"/>
            <w:hideMark/>
          </w:tcPr>
          <w:p w14:paraId="0410C1AA"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w:t>
            </w:r>
            <w:proofErr w:type="spellStart"/>
            <w:r w:rsidRPr="00222797">
              <w:rPr>
                <w:rFonts w:ascii="Times New Roman" w:eastAsia="Calibri" w:hAnsi="Times New Roman"/>
                <w:szCs w:val="24"/>
              </w:rPr>
              <w:t>Болашаққа</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бағдар</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беретін</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құрал</w:t>
            </w:r>
            <w:proofErr w:type="spellEnd"/>
            <w:r w:rsidRPr="00222797">
              <w:rPr>
                <w:rFonts w:ascii="Times New Roman" w:eastAsia="Calibri" w:hAnsi="Times New Roman"/>
                <w:szCs w:val="24"/>
              </w:rPr>
              <w:t>"</w:t>
            </w:r>
          </w:p>
        </w:tc>
        <w:tc>
          <w:tcPr>
            <w:tcW w:w="2740" w:type="dxa"/>
            <w:tcBorders>
              <w:top w:val="nil"/>
              <w:left w:val="nil"/>
              <w:bottom w:val="single" w:sz="4" w:space="0" w:color="auto"/>
              <w:right w:val="single" w:sz="4" w:space="0" w:color="auto"/>
            </w:tcBorders>
            <w:shd w:val="clear" w:color="000000" w:fill="FFFFFF"/>
            <w:vAlign w:val="bottom"/>
            <w:hideMark/>
          </w:tcPr>
          <w:p w14:paraId="11E2522E"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w:t>
            </w:r>
            <w:proofErr w:type="spellStart"/>
            <w:r w:rsidRPr="00222797">
              <w:rPr>
                <w:rFonts w:ascii="Times New Roman" w:eastAsia="Calibri" w:hAnsi="Times New Roman"/>
                <w:szCs w:val="24"/>
              </w:rPr>
              <w:t>Қазақ</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білімі</w:t>
            </w:r>
            <w:proofErr w:type="spellEnd"/>
            <w:r w:rsidRPr="00222797">
              <w:rPr>
                <w:rFonts w:ascii="Times New Roman" w:eastAsia="Calibri" w:hAnsi="Times New Roman"/>
                <w:szCs w:val="24"/>
              </w:rPr>
              <w:t xml:space="preserve">» журналы №11, 2021 </w:t>
            </w:r>
            <w:proofErr w:type="spellStart"/>
            <w:r w:rsidRPr="00222797">
              <w:rPr>
                <w:rFonts w:ascii="Times New Roman" w:eastAsia="Calibri" w:hAnsi="Times New Roman"/>
                <w:szCs w:val="24"/>
              </w:rPr>
              <w:t>жыл</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қараша</w:t>
            </w:r>
            <w:proofErr w:type="spellEnd"/>
            <w:r w:rsidRPr="00222797">
              <w:rPr>
                <w:rFonts w:ascii="Times New Roman" w:eastAsia="Calibri" w:hAnsi="Times New Roman"/>
                <w:szCs w:val="24"/>
              </w:rPr>
              <w:t xml:space="preserve">  </w:t>
            </w:r>
          </w:p>
        </w:tc>
      </w:tr>
      <w:tr w:rsidR="004316C2" w:rsidRPr="00222797" w14:paraId="45513ABA" w14:textId="77777777" w:rsidTr="004316C2">
        <w:trPr>
          <w:trHeight w:val="255"/>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293AFA65"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32</w:t>
            </w:r>
          </w:p>
        </w:tc>
        <w:tc>
          <w:tcPr>
            <w:tcW w:w="1047" w:type="dxa"/>
            <w:tcBorders>
              <w:top w:val="nil"/>
              <w:left w:val="nil"/>
              <w:bottom w:val="single" w:sz="4" w:space="0" w:color="auto"/>
              <w:right w:val="single" w:sz="4" w:space="0" w:color="auto"/>
            </w:tcBorders>
            <w:shd w:val="clear" w:color="000000" w:fill="FFFFFF"/>
            <w:noWrap/>
            <w:hideMark/>
          </w:tcPr>
          <w:p w14:paraId="56A4C444" w14:textId="77777777" w:rsidR="004316C2" w:rsidRPr="00222797" w:rsidRDefault="004316C2" w:rsidP="002B1202">
            <w:pPr>
              <w:spacing w:line="240" w:lineRule="auto"/>
              <w:jc w:val="center"/>
              <w:rPr>
                <w:rFonts w:ascii="Times New Roman" w:hAnsi="Times New Roman"/>
                <w:szCs w:val="24"/>
              </w:rPr>
            </w:pPr>
            <w:proofErr w:type="spellStart"/>
            <w:r w:rsidRPr="00222797">
              <w:rPr>
                <w:rFonts w:ascii="Times New Roman" w:hAnsi="Times New Roman"/>
                <w:szCs w:val="24"/>
              </w:rPr>
              <w:t>Респ</w:t>
            </w:r>
            <w:proofErr w:type="spellEnd"/>
            <w:r w:rsidRPr="00222797">
              <w:rPr>
                <w:rFonts w:ascii="Times New Roman" w:hAnsi="Times New Roman"/>
                <w:szCs w:val="24"/>
              </w:rPr>
              <w:t>.</w:t>
            </w:r>
          </w:p>
        </w:tc>
        <w:tc>
          <w:tcPr>
            <w:tcW w:w="1930" w:type="dxa"/>
            <w:tcBorders>
              <w:top w:val="nil"/>
              <w:left w:val="nil"/>
              <w:bottom w:val="single" w:sz="4" w:space="0" w:color="auto"/>
              <w:right w:val="single" w:sz="4" w:space="0" w:color="auto"/>
            </w:tcBorders>
            <w:shd w:val="clear" w:color="000000" w:fill="FFFFFF"/>
            <w:noWrap/>
            <w:vAlign w:val="bottom"/>
            <w:hideMark/>
          </w:tcPr>
          <w:p w14:paraId="0A0A3ACD" w14:textId="77777777" w:rsidR="004316C2" w:rsidRPr="00222797" w:rsidRDefault="004316C2" w:rsidP="002B1202">
            <w:pPr>
              <w:spacing w:after="0" w:line="240" w:lineRule="auto"/>
              <w:rPr>
                <w:rFonts w:ascii="Times New Roman" w:eastAsia="Calibri" w:hAnsi="Times New Roman"/>
                <w:szCs w:val="24"/>
              </w:rPr>
            </w:pPr>
            <w:proofErr w:type="spellStart"/>
            <w:r w:rsidRPr="00222797">
              <w:rPr>
                <w:rFonts w:ascii="Times New Roman" w:eastAsia="Calibri" w:hAnsi="Times New Roman"/>
                <w:szCs w:val="24"/>
              </w:rPr>
              <w:t>Жупболова</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Улмекен</w:t>
            </w:r>
            <w:proofErr w:type="spellEnd"/>
          </w:p>
        </w:tc>
        <w:tc>
          <w:tcPr>
            <w:tcW w:w="1609" w:type="dxa"/>
            <w:tcBorders>
              <w:top w:val="nil"/>
              <w:left w:val="nil"/>
              <w:bottom w:val="single" w:sz="4" w:space="0" w:color="auto"/>
              <w:right w:val="single" w:sz="4" w:space="0" w:color="auto"/>
            </w:tcBorders>
            <w:shd w:val="clear" w:color="000000" w:fill="FFFFFF"/>
            <w:noWrap/>
            <w:hideMark/>
          </w:tcPr>
          <w:p w14:paraId="457E72A2" w14:textId="77777777" w:rsidR="004316C2" w:rsidRPr="00222797" w:rsidRDefault="004316C2" w:rsidP="002B1202">
            <w:pPr>
              <w:spacing w:after="0" w:line="240" w:lineRule="auto"/>
              <w:jc w:val="center"/>
              <w:rPr>
                <w:rFonts w:ascii="Times New Roman" w:eastAsia="Calibri" w:hAnsi="Times New Roman"/>
                <w:szCs w:val="24"/>
              </w:rPr>
            </w:pPr>
            <w:proofErr w:type="spellStart"/>
            <w:r w:rsidRPr="00222797">
              <w:rPr>
                <w:rFonts w:ascii="Times New Roman" w:eastAsia="Calibri" w:hAnsi="Times New Roman"/>
                <w:szCs w:val="24"/>
              </w:rPr>
              <w:t>қазақ</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тілі</w:t>
            </w:r>
            <w:proofErr w:type="spellEnd"/>
            <w:r w:rsidRPr="00222797">
              <w:rPr>
                <w:rFonts w:ascii="Times New Roman" w:eastAsia="Calibri" w:hAnsi="Times New Roman"/>
                <w:szCs w:val="24"/>
                <w:lang w:val="kk-KZ"/>
              </w:rPr>
              <w:t xml:space="preserve"> мен әдебиеті</w:t>
            </w:r>
          </w:p>
        </w:tc>
        <w:tc>
          <w:tcPr>
            <w:tcW w:w="2313" w:type="dxa"/>
            <w:tcBorders>
              <w:top w:val="nil"/>
              <w:left w:val="nil"/>
              <w:bottom w:val="single" w:sz="4" w:space="0" w:color="auto"/>
              <w:right w:val="single" w:sz="4" w:space="0" w:color="auto"/>
            </w:tcBorders>
            <w:shd w:val="clear" w:color="000000" w:fill="FFFFFF"/>
            <w:noWrap/>
            <w:vAlign w:val="bottom"/>
            <w:hideMark/>
          </w:tcPr>
          <w:p w14:paraId="1F00987B" w14:textId="77777777" w:rsidR="004316C2" w:rsidRPr="00222797" w:rsidRDefault="004316C2" w:rsidP="002B1202">
            <w:pPr>
              <w:spacing w:after="0" w:line="240" w:lineRule="auto"/>
              <w:rPr>
                <w:rFonts w:ascii="Times New Roman" w:eastAsia="Calibri" w:hAnsi="Times New Roman"/>
                <w:szCs w:val="24"/>
              </w:rPr>
            </w:pPr>
            <w:proofErr w:type="spellStart"/>
            <w:r w:rsidRPr="00222797">
              <w:rPr>
                <w:rFonts w:ascii="Times New Roman" w:eastAsia="Calibri" w:hAnsi="Times New Roman"/>
                <w:szCs w:val="24"/>
              </w:rPr>
              <w:t>Ы.Алтынсарин</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Қыпшақ</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Сейітқұл</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қараша-желтоқсан</w:t>
            </w:r>
            <w:proofErr w:type="spellEnd"/>
            <w:r w:rsidRPr="00222797">
              <w:rPr>
                <w:rFonts w:ascii="Times New Roman" w:eastAsia="Calibri" w:hAnsi="Times New Roman"/>
                <w:szCs w:val="24"/>
              </w:rPr>
              <w:t xml:space="preserve"> 2021</w:t>
            </w:r>
          </w:p>
        </w:tc>
        <w:tc>
          <w:tcPr>
            <w:tcW w:w="2740" w:type="dxa"/>
            <w:tcBorders>
              <w:top w:val="nil"/>
              <w:left w:val="nil"/>
              <w:bottom w:val="single" w:sz="4" w:space="0" w:color="auto"/>
              <w:right w:val="single" w:sz="4" w:space="0" w:color="auto"/>
            </w:tcBorders>
            <w:shd w:val="clear" w:color="000000" w:fill="FFFFFF"/>
            <w:noWrap/>
            <w:vAlign w:val="bottom"/>
            <w:hideMark/>
          </w:tcPr>
          <w:p w14:paraId="74E6622C"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w:t>
            </w:r>
            <w:proofErr w:type="spellStart"/>
            <w:r w:rsidRPr="00222797">
              <w:rPr>
                <w:rFonts w:ascii="Times New Roman" w:eastAsia="Calibri" w:hAnsi="Times New Roman"/>
                <w:szCs w:val="24"/>
              </w:rPr>
              <w:t>Білім</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айнасы</w:t>
            </w:r>
            <w:proofErr w:type="spellEnd"/>
            <w:proofErr w:type="gramStart"/>
            <w:r w:rsidRPr="00222797">
              <w:rPr>
                <w:rFonts w:ascii="Times New Roman" w:eastAsia="Calibri" w:hAnsi="Times New Roman"/>
                <w:szCs w:val="24"/>
              </w:rPr>
              <w:t xml:space="preserve">"  </w:t>
            </w:r>
            <w:proofErr w:type="spellStart"/>
            <w:r w:rsidRPr="00222797">
              <w:rPr>
                <w:rFonts w:ascii="Times New Roman" w:eastAsia="Calibri" w:hAnsi="Times New Roman"/>
                <w:szCs w:val="24"/>
              </w:rPr>
              <w:t>қараша</w:t>
            </w:r>
            <w:proofErr w:type="gramEnd"/>
            <w:r w:rsidRPr="00222797">
              <w:rPr>
                <w:rFonts w:ascii="Times New Roman" w:eastAsia="Calibri" w:hAnsi="Times New Roman"/>
                <w:szCs w:val="24"/>
              </w:rPr>
              <w:t>-желтоқсан</w:t>
            </w:r>
            <w:proofErr w:type="spellEnd"/>
            <w:r w:rsidRPr="00222797">
              <w:rPr>
                <w:rFonts w:ascii="Times New Roman" w:eastAsia="Calibri" w:hAnsi="Times New Roman"/>
                <w:szCs w:val="24"/>
              </w:rPr>
              <w:t xml:space="preserve">  2021</w:t>
            </w:r>
          </w:p>
        </w:tc>
      </w:tr>
      <w:tr w:rsidR="004316C2" w:rsidRPr="00222797" w14:paraId="4825DCBB" w14:textId="77777777" w:rsidTr="004316C2">
        <w:trPr>
          <w:trHeight w:val="255"/>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5846DE71"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33</w:t>
            </w:r>
          </w:p>
        </w:tc>
        <w:tc>
          <w:tcPr>
            <w:tcW w:w="1047" w:type="dxa"/>
            <w:tcBorders>
              <w:top w:val="nil"/>
              <w:left w:val="nil"/>
              <w:bottom w:val="single" w:sz="4" w:space="0" w:color="auto"/>
              <w:right w:val="single" w:sz="4" w:space="0" w:color="auto"/>
            </w:tcBorders>
            <w:shd w:val="clear" w:color="000000" w:fill="FFFFFF"/>
            <w:noWrap/>
            <w:hideMark/>
          </w:tcPr>
          <w:p w14:paraId="31D06BF8" w14:textId="77777777" w:rsidR="004316C2" w:rsidRPr="00222797" w:rsidRDefault="004316C2" w:rsidP="002B1202">
            <w:pPr>
              <w:spacing w:line="240" w:lineRule="auto"/>
              <w:jc w:val="center"/>
              <w:rPr>
                <w:rFonts w:ascii="Times New Roman" w:hAnsi="Times New Roman"/>
                <w:szCs w:val="24"/>
              </w:rPr>
            </w:pPr>
            <w:proofErr w:type="spellStart"/>
            <w:r w:rsidRPr="00222797">
              <w:rPr>
                <w:rFonts w:ascii="Times New Roman" w:hAnsi="Times New Roman"/>
                <w:szCs w:val="24"/>
              </w:rPr>
              <w:t>Респ</w:t>
            </w:r>
            <w:proofErr w:type="spellEnd"/>
            <w:r w:rsidRPr="00222797">
              <w:rPr>
                <w:rFonts w:ascii="Times New Roman" w:hAnsi="Times New Roman"/>
                <w:szCs w:val="24"/>
              </w:rPr>
              <w:t>.</w:t>
            </w:r>
          </w:p>
        </w:tc>
        <w:tc>
          <w:tcPr>
            <w:tcW w:w="1930" w:type="dxa"/>
            <w:tcBorders>
              <w:top w:val="nil"/>
              <w:left w:val="nil"/>
              <w:bottom w:val="single" w:sz="4" w:space="0" w:color="auto"/>
              <w:right w:val="single" w:sz="4" w:space="0" w:color="auto"/>
            </w:tcBorders>
            <w:shd w:val="clear" w:color="000000" w:fill="FFFFFF"/>
            <w:noWrap/>
            <w:vAlign w:val="bottom"/>
            <w:hideMark/>
          </w:tcPr>
          <w:p w14:paraId="23CAD78C" w14:textId="77777777" w:rsidR="004316C2" w:rsidRPr="00222797" w:rsidRDefault="004316C2" w:rsidP="002B1202">
            <w:pPr>
              <w:spacing w:after="0" w:line="240" w:lineRule="auto"/>
              <w:rPr>
                <w:rFonts w:ascii="Times New Roman" w:eastAsia="Calibri" w:hAnsi="Times New Roman"/>
                <w:szCs w:val="24"/>
              </w:rPr>
            </w:pPr>
            <w:proofErr w:type="spellStart"/>
            <w:r w:rsidRPr="00222797">
              <w:rPr>
                <w:rFonts w:ascii="Times New Roman" w:eastAsia="Calibri" w:hAnsi="Times New Roman"/>
                <w:szCs w:val="24"/>
              </w:rPr>
              <w:t>Жупболова</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Улмекен</w:t>
            </w:r>
            <w:proofErr w:type="spellEnd"/>
          </w:p>
        </w:tc>
        <w:tc>
          <w:tcPr>
            <w:tcW w:w="1609" w:type="dxa"/>
            <w:tcBorders>
              <w:top w:val="nil"/>
              <w:left w:val="nil"/>
              <w:bottom w:val="single" w:sz="4" w:space="0" w:color="auto"/>
              <w:right w:val="single" w:sz="4" w:space="0" w:color="auto"/>
            </w:tcBorders>
            <w:shd w:val="clear" w:color="000000" w:fill="FFFFFF"/>
            <w:noWrap/>
            <w:hideMark/>
          </w:tcPr>
          <w:p w14:paraId="37BBD028" w14:textId="77777777" w:rsidR="004316C2" w:rsidRPr="00222797" w:rsidRDefault="004316C2" w:rsidP="002B1202">
            <w:pPr>
              <w:spacing w:after="0" w:line="240" w:lineRule="auto"/>
              <w:jc w:val="center"/>
              <w:rPr>
                <w:rFonts w:ascii="Times New Roman" w:eastAsia="Calibri" w:hAnsi="Times New Roman"/>
                <w:szCs w:val="24"/>
              </w:rPr>
            </w:pPr>
            <w:proofErr w:type="spellStart"/>
            <w:r w:rsidRPr="00222797">
              <w:rPr>
                <w:rFonts w:ascii="Times New Roman" w:eastAsia="Calibri" w:hAnsi="Times New Roman"/>
                <w:szCs w:val="24"/>
              </w:rPr>
              <w:t>қазақ</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тілі</w:t>
            </w:r>
            <w:proofErr w:type="spellEnd"/>
            <w:r w:rsidRPr="00222797">
              <w:rPr>
                <w:rFonts w:ascii="Times New Roman" w:eastAsia="Calibri" w:hAnsi="Times New Roman"/>
                <w:szCs w:val="24"/>
                <w:lang w:val="kk-KZ"/>
              </w:rPr>
              <w:t xml:space="preserve"> мен әдебиеті</w:t>
            </w:r>
          </w:p>
        </w:tc>
        <w:tc>
          <w:tcPr>
            <w:tcW w:w="2313" w:type="dxa"/>
            <w:tcBorders>
              <w:top w:val="nil"/>
              <w:left w:val="nil"/>
              <w:bottom w:val="single" w:sz="4" w:space="0" w:color="auto"/>
              <w:right w:val="single" w:sz="4" w:space="0" w:color="auto"/>
            </w:tcBorders>
            <w:shd w:val="clear" w:color="FFFFFF" w:fill="FFFFFF"/>
            <w:noWrap/>
            <w:vAlign w:val="bottom"/>
            <w:hideMark/>
          </w:tcPr>
          <w:p w14:paraId="3B2D4E25" w14:textId="77777777" w:rsidR="004316C2" w:rsidRPr="00222797" w:rsidRDefault="004316C2" w:rsidP="002B1202">
            <w:pPr>
              <w:spacing w:after="0" w:line="240" w:lineRule="auto"/>
              <w:rPr>
                <w:rFonts w:ascii="Times New Roman" w:eastAsia="Calibri" w:hAnsi="Times New Roman"/>
                <w:szCs w:val="24"/>
              </w:rPr>
            </w:pPr>
            <w:proofErr w:type="spellStart"/>
            <w:r w:rsidRPr="00222797">
              <w:rPr>
                <w:rFonts w:ascii="Times New Roman" w:eastAsia="Calibri" w:hAnsi="Times New Roman"/>
                <w:szCs w:val="24"/>
              </w:rPr>
              <w:t>Ы.Алтынсарин</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Қыпшақ</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Сейітқұл</w:t>
            </w:r>
            <w:proofErr w:type="spellEnd"/>
            <w:r w:rsidRPr="00222797">
              <w:rPr>
                <w:rFonts w:ascii="Times New Roman" w:eastAsia="Calibri" w:hAnsi="Times New Roman"/>
                <w:szCs w:val="24"/>
              </w:rPr>
              <w:t>"</w:t>
            </w:r>
          </w:p>
        </w:tc>
        <w:tc>
          <w:tcPr>
            <w:tcW w:w="2740" w:type="dxa"/>
            <w:tcBorders>
              <w:top w:val="nil"/>
              <w:left w:val="nil"/>
              <w:bottom w:val="single" w:sz="4" w:space="0" w:color="auto"/>
              <w:right w:val="single" w:sz="4" w:space="0" w:color="auto"/>
            </w:tcBorders>
            <w:shd w:val="clear" w:color="000000" w:fill="FFFFFF"/>
            <w:noWrap/>
            <w:vAlign w:val="bottom"/>
            <w:hideMark/>
          </w:tcPr>
          <w:p w14:paraId="541BC372"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w:t>
            </w:r>
            <w:proofErr w:type="spellStart"/>
            <w:r w:rsidRPr="00222797">
              <w:rPr>
                <w:rFonts w:ascii="Times New Roman" w:eastAsia="Calibri" w:hAnsi="Times New Roman"/>
                <w:szCs w:val="24"/>
              </w:rPr>
              <w:t>Қазақ</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тілі</w:t>
            </w:r>
            <w:proofErr w:type="spellEnd"/>
            <w:r w:rsidRPr="00222797">
              <w:rPr>
                <w:rFonts w:ascii="Times New Roman" w:eastAsia="Calibri" w:hAnsi="Times New Roman"/>
                <w:szCs w:val="24"/>
              </w:rPr>
              <w:t xml:space="preserve"> мен </w:t>
            </w:r>
            <w:proofErr w:type="spellStart"/>
            <w:r w:rsidRPr="00222797">
              <w:rPr>
                <w:rFonts w:ascii="Times New Roman" w:eastAsia="Calibri" w:hAnsi="Times New Roman"/>
                <w:szCs w:val="24"/>
              </w:rPr>
              <w:t>әд</w:t>
            </w:r>
            <w:proofErr w:type="spellEnd"/>
            <w:r w:rsidRPr="00222797">
              <w:rPr>
                <w:rFonts w:ascii="Times New Roman" w:eastAsia="Calibri" w:hAnsi="Times New Roman"/>
                <w:szCs w:val="24"/>
              </w:rPr>
              <w:t>."</w:t>
            </w:r>
            <w:proofErr w:type="gramStart"/>
            <w:r w:rsidRPr="00222797">
              <w:rPr>
                <w:rFonts w:ascii="Times New Roman" w:eastAsia="Calibri" w:hAnsi="Times New Roman"/>
                <w:szCs w:val="24"/>
              </w:rPr>
              <w:t>журналы  12</w:t>
            </w:r>
            <w:proofErr w:type="gramEnd"/>
            <w:r w:rsidRPr="00222797">
              <w:rPr>
                <w:rFonts w:ascii="Times New Roman" w:eastAsia="Calibri" w:hAnsi="Times New Roman"/>
                <w:szCs w:val="24"/>
              </w:rPr>
              <w:t>.12.2021</w:t>
            </w:r>
          </w:p>
        </w:tc>
      </w:tr>
      <w:tr w:rsidR="004316C2" w:rsidRPr="00222797" w14:paraId="73B9DBFB" w14:textId="77777777" w:rsidTr="004316C2">
        <w:trPr>
          <w:trHeight w:val="255"/>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6F91D67C"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34</w:t>
            </w:r>
          </w:p>
        </w:tc>
        <w:tc>
          <w:tcPr>
            <w:tcW w:w="1047" w:type="dxa"/>
            <w:tcBorders>
              <w:top w:val="nil"/>
              <w:left w:val="nil"/>
              <w:bottom w:val="single" w:sz="4" w:space="0" w:color="auto"/>
              <w:right w:val="single" w:sz="4" w:space="0" w:color="auto"/>
            </w:tcBorders>
            <w:shd w:val="clear" w:color="000000" w:fill="FFFFFF"/>
            <w:noWrap/>
            <w:hideMark/>
          </w:tcPr>
          <w:p w14:paraId="48DE4A1C" w14:textId="77777777" w:rsidR="004316C2" w:rsidRPr="00222797" w:rsidRDefault="004316C2" w:rsidP="002B1202">
            <w:pPr>
              <w:spacing w:line="240" w:lineRule="auto"/>
              <w:jc w:val="center"/>
              <w:rPr>
                <w:rFonts w:ascii="Times New Roman" w:hAnsi="Times New Roman"/>
                <w:szCs w:val="24"/>
              </w:rPr>
            </w:pPr>
            <w:proofErr w:type="spellStart"/>
            <w:r w:rsidRPr="00222797">
              <w:rPr>
                <w:rFonts w:ascii="Times New Roman" w:hAnsi="Times New Roman"/>
                <w:szCs w:val="24"/>
              </w:rPr>
              <w:t>Респ</w:t>
            </w:r>
            <w:proofErr w:type="spellEnd"/>
            <w:r w:rsidRPr="00222797">
              <w:rPr>
                <w:rFonts w:ascii="Times New Roman" w:hAnsi="Times New Roman"/>
                <w:szCs w:val="24"/>
              </w:rPr>
              <w:t>.</w:t>
            </w:r>
          </w:p>
        </w:tc>
        <w:tc>
          <w:tcPr>
            <w:tcW w:w="1930" w:type="dxa"/>
            <w:tcBorders>
              <w:top w:val="nil"/>
              <w:left w:val="nil"/>
              <w:bottom w:val="single" w:sz="4" w:space="0" w:color="auto"/>
              <w:right w:val="single" w:sz="4" w:space="0" w:color="auto"/>
            </w:tcBorders>
            <w:shd w:val="clear" w:color="000000" w:fill="FFFFFF"/>
            <w:noWrap/>
            <w:vAlign w:val="bottom"/>
            <w:hideMark/>
          </w:tcPr>
          <w:p w14:paraId="12CDDFC7" w14:textId="77777777" w:rsidR="004316C2" w:rsidRPr="00222797" w:rsidRDefault="004316C2" w:rsidP="002B1202">
            <w:pPr>
              <w:spacing w:after="0" w:line="240" w:lineRule="auto"/>
              <w:rPr>
                <w:rFonts w:ascii="Times New Roman" w:eastAsia="Calibri" w:hAnsi="Times New Roman"/>
                <w:szCs w:val="24"/>
              </w:rPr>
            </w:pPr>
            <w:proofErr w:type="spellStart"/>
            <w:r w:rsidRPr="00222797">
              <w:rPr>
                <w:rFonts w:ascii="Times New Roman" w:eastAsia="Calibri" w:hAnsi="Times New Roman"/>
                <w:szCs w:val="24"/>
              </w:rPr>
              <w:t>Жупболова</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Улмекен</w:t>
            </w:r>
            <w:proofErr w:type="spellEnd"/>
          </w:p>
        </w:tc>
        <w:tc>
          <w:tcPr>
            <w:tcW w:w="1609" w:type="dxa"/>
            <w:tcBorders>
              <w:top w:val="nil"/>
              <w:left w:val="nil"/>
              <w:bottom w:val="single" w:sz="4" w:space="0" w:color="auto"/>
              <w:right w:val="single" w:sz="4" w:space="0" w:color="auto"/>
            </w:tcBorders>
            <w:shd w:val="clear" w:color="000000" w:fill="FFFFFF"/>
            <w:noWrap/>
            <w:hideMark/>
          </w:tcPr>
          <w:p w14:paraId="7F0E9354" w14:textId="77777777" w:rsidR="004316C2" w:rsidRPr="00222797" w:rsidRDefault="004316C2" w:rsidP="002B1202">
            <w:pPr>
              <w:spacing w:after="0" w:line="240" w:lineRule="auto"/>
              <w:jc w:val="center"/>
              <w:rPr>
                <w:rFonts w:ascii="Times New Roman" w:eastAsia="Calibri" w:hAnsi="Times New Roman"/>
                <w:szCs w:val="24"/>
              </w:rPr>
            </w:pPr>
            <w:proofErr w:type="spellStart"/>
            <w:r w:rsidRPr="00222797">
              <w:rPr>
                <w:rFonts w:ascii="Times New Roman" w:eastAsia="Calibri" w:hAnsi="Times New Roman"/>
                <w:szCs w:val="24"/>
              </w:rPr>
              <w:t>қазақ</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тілі</w:t>
            </w:r>
            <w:proofErr w:type="spellEnd"/>
            <w:r w:rsidRPr="00222797">
              <w:rPr>
                <w:rFonts w:ascii="Times New Roman" w:eastAsia="Calibri" w:hAnsi="Times New Roman"/>
                <w:szCs w:val="24"/>
                <w:lang w:val="kk-KZ"/>
              </w:rPr>
              <w:t xml:space="preserve"> мен әдебиеті</w:t>
            </w:r>
          </w:p>
        </w:tc>
        <w:tc>
          <w:tcPr>
            <w:tcW w:w="2313" w:type="dxa"/>
            <w:tcBorders>
              <w:top w:val="nil"/>
              <w:left w:val="nil"/>
              <w:bottom w:val="single" w:sz="4" w:space="0" w:color="auto"/>
              <w:right w:val="single" w:sz="4" w:space="0" w:color="auto"/>
            </w:tcBorders>
            <w:shd w:val="clear" w:color="000000" w:fill="FFFFFF"/>
            <w:noWrap/>
            <w:vAlign w:val="bottom"/>
            <w:hideMark/>
          </w:tcPr>
          <w:p w14:paraId="6D370D00"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w:t>
            </w:r>
            <w:proofErr w:type="spellStart"/>
            <w:r w:rsidRPr="00222797">
              <w:rPr>
                <w:rFonts w:ascii="Times New Roman" w:eastAsia="Calibri" w:hAnsi="Times New Roman"/>
                <w:szCs w:val="24"/>
              </w:rPr>
              <w:t>Махамбеттің</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Баймағамбет</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сұлтанға</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айтқаны</w:t>
            </w:r>
            <w:proofErr w:type="spellEnd"/>
            <w:r w:rsidRPr="00222797">
              <w:rPr>
                <w:rFonts w:ascii="Times New Roman" w:eastAsia="Calibri" w:hAnsi="Times New Roman"/>
                <w:szCs w:val="24"/>
              </w:rPr>
              <w:t>"</w:t>
            </w:r>
          </w:p>
        </w:tc>
        <w:tc>
          <w:tcPr>
            <w:tcW w:w="2740" w:type="dxa"/>
            <w:tcBorders>
              <w:top w:val="nil"/>
              <w:left w:val="nil"/>
              <w:bottom w:val="single" w:sz="4" w:space="0" w:color="auto"/>
              <w:right w:val="single" w:sz="4" w:space="0" w:color="auto"/>
            </w:tcBorders>
            <w:shd w:val="clear" w:color="000000" w:fill="FFFFFF"/>
            <w:noWrap/>
            <w:vAlign w:val="bottom"/>
            <w:hideMark/>
          </w:tcPr>
          <w:p w14:paraId="73FAB335"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w:t>
            </w:r>
            <w:proofErr w:type="spellStart"/>
            <w:r w:rsidRPr="00222797">
              <w:rPr>
                <w:rFonts w:ascii="Times New Roman" w:eastAsia="Calibri" w:hAnsi="Times New Roman"/>
                <w:szCs w:val="24"/>
              </w:rPr>
              <w:t>Қазақ</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білімі</w:t>
            </w:r>
            <w:proofErr w:type="spellEnd"/>
            <w:proofErr w:type="gramStart"/>
            <w:r w:rsidRPr="00222797">
              <w:rPr>
                <w:rFonts w:ascii="Times New Roman" w:eastAsia="Calibri" w:hAnsi="Times New Roman"/>
                <w:szCs w:val="24"/>
              </w:rPr>
              <w:t>"  №</w:t>
            </w:r>
            <w:proofErr w:type="gramEnd"/>
            <w:r w:rsidRPr="00222797">
              <w:rPr>
                <w:rFonts w:ascii="Times New Roman" w:eastAsia="Calibri" w:hAnsi="Times New Roman"/>
                <w:szCs w:val="24"/>
              </w:rPr>
              <w:t>11 (50 ) 2021</w:t>
            </w:r>
          </w:p>
        </w:tc>
      </w:tr>
      <w:tr w:rsidR="004316C2" w:rsidRPr="00222797" w14:paraId="122C9EB2" w14:textId="77777777" w:rsidTr="004316C2">
        <w:trPr>
          <w:trHeight w:val="255"/>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3C392365"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35</w:t>
            </w:r>
          </w:p>
        </w:tc>
        <w:tc>
          <w:tcPr>
            <w:tcW w:w="1047" w:type="dxa"/>
            <w:tcBorders>
              <w:top w:val="nil"/>
              <w:left w:val="nil"/>
              <w:bottom w:val="single" w:sz="4" w:space="0" w:color="auto"/>
              <w:right w:val="single" w:sz="4" w:space="0" w:color="auto"/>
            </w:tcBorders>
            <w:shd w:val="clear" w:color="000000" w:fill="FFFFFF"/>
            <w:noWrap/>
            <w:vAlign w:val="bottom"/>
            <w:hideMark/>
          </w:tcPr>
          <w:p w14:paraId="770FB33A" w14:textId="77777777" w:rsidR="004316C2" w:rsidRPr="00222797" w:rsidRDefault="004316C2" w:rsidP="002B1202">
            <w:pPr>
              <w:spacing w:after="0" w:line="240" w:lineRule="auto"/>
              <w:jc w:val="center"/>
              <w:rPr>
                <w:rFonts w:ascii="Times New Roman" w:eastAsia="Calibri" w:hAnsi="Times New Roman"/>
                <w:szCs w:val="24"/>
              </w:rPr>
            </w:pPr>
            <w:proofErr w:type="spellStart"/>
            <w:r w:rsidRPr="00222797">
              <w:rPr>
                <w:rFonts w:ascii="Times New Roman" w:eastAsia="Calibri" w:hAnsi="Times New Roman"/>
                <w:szCs w:val="24"/>
              </w:rPr>
              <w:t>Респ</w:t>
            </w:r>
            <w:proofErr w:type="spellEnd"/>
            <w:r w:rsidRPr="00222797">
              <w:rPr>
                <w:rFonts w:ascii="Times New Roman" w:eastAsia="Calibri" w:hAnsi="Times New Roman"/>
                <w:szCs w:val="24"/>
              </w:rPr>
              <w:t>.</w:t>
            </w:r>
          </w:p>
        </w:tc>
        <w:tc>
          <w:tcPr>
            <w:tcW w:w="1930" w:type="dxa"/>
            <w:tcBorders>
              <w:top w:val="nil"/>
              <w:left w:val="nil"/>
              <w:bottom w:val="single" w:sz="4" w:space="0" w:color="auto"/>
              <w:right w:val="single" w:sz="4" w:space="0" w:color="auto"/>
            </w:tcBorders>
            <w:shd w:val="clear" w:color="000000" w:fill="FFFFFF"/>
            <w:noWrap/>
            <w:vAlign w:val="bottom"/>
            <w:hideMark/>
          </w:tcPr>
          <w:p w14:paraId="305BBA99" w14:textId="77777777" w:rsidR="004316C2" w:rsidRPr="00222797" w:rsidRDefault="004316C2" w:rsidP="002B1202">
            <w:pPr>
              <w:spacing w:after="0" w:line="240" w:lineRule="auto"/>
              <w:rPr>
                <w:rFonts w:ascii="Times New Roman" w:eastAsia="Calibri" w:hAnsi="Times New Roman"/>
                <w:szCs w:val="24"/>
              </w:rPr>
            </w:pPr>
            <w:proofErr w:type="spellStart"/>
            <w:r w:rsidRPr="00222797">
              <w:rPr>
                <w:rFonts w:ascii="Times New Roman" w:eastAsia="Calibri" w:hAnsi="Times New Roman"/>
                <w:szCs w:val="24"/>
              </w:rPr>
              <w:t>Дюсенгалиева</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Даражат</w:t>
            </w:r>
            <w:proofErr w:type="spellEnd"/>
          </w:p>
        </w:tc>
        <w:tc>
          <w:tcPr>
            <w:tcW w:w="1609" w:type="dxa"/>
            <w:tcBorders>
              <w:top w:val="nil"/>
              <w:left w:val="nil"/>
              <w:bottom w:val="single" w:sz="4" w:space="0" w:color="auto"/>
              <w:right w:val="single" w:sz="4" w:space="0" w:color="auto"/>
            </w:tcBorders>
            <w:shd w:val="clear" w:color="000000" w:fill="FFFFFF"/>
            <w:noWrap/>
            <w:hideMark/>
          </w:tcPr>
          <w:p w14:paraId="4A12433E" w14:textId="77777777" w:rsidR="004316C2" w:rsidRPr="00222797" w:rsidRDefault="004316C2" w:rsidP="002B1202">
            <w:pPr>
              <w:spacing w:after="0" w:line="240" w:lineRule="auto"/>
              <w:jc w:val="center"/>
              <w:rPr>
                <w:rFonts w:ascii="Times New Roman" w:eastAsia="Calibri" w:hAnsi="Times New Roman"/>
                <w:szCs w:val="24"/>
              </w:rPr>
            </w:pPr>
            <w:proofErr w:type="spellStart"/>
            <w:r w:rsidRPr="00222797">
              <w:rPr>
                <w:rFonts w:ascii="Times New Roman" w:eastAsia="Calibri" w:hAnsi="Times New Roman"/>
                <w:szCs w:val="24"/>
              </w:rPr>
              <w:t>қазақ</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тілі</w:t>
            </w:r>
            <w:proofErr w:type="spellEnd"/>
            <w:r w:rsidRPr="00222797">
              <w:rPr>
                <w:rFonts w:ascii="Times New Roman" w:eastAsia="Calibri" w:hAnsi="Times New Roman"/>
                <w:szCs w:val="24"/>
                <w:lang w:val="kk-KZ"/>
              </w:rPr>
              <w:t xml:space="preserve"> мен әдебиеті</w:t>
            </w:r>
          </w:p>
        </w:tc>
        <w:tc>
          <w:tcPr>
            <w:tcW w:w="2313" w:type="dxa"/>
            <w:tcBorders>
              <w:top w:val="nil"/>
              <w:left w:val="nil"/>
              <w:bottom w:val="single" w:sz="4" w:space="0" w:color="auto"/>
              <w:right w:val="single" w:sz="4" w:space="0" w:color="auto"/>
            </w:tcBorders>
            <w:shd w:val="clear" w:color="000000" w:fill="FFFFFF"/>
            <w:noWrap/>
            <w:vAlign w:val="bottom"/>
            <w:hideMark/>
          </w:tcPr>
          <w:p w14:paraId="39AA7C30"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w:t>
            </w:r>
            <w:proofErr w:type="spellStart"/>
            <w:r w:rsidRPr="00222797">
              <w:rPr>
                <w:rFonts w:ascii="Times New Roman" w:eastAsia="Calibri" w:hAnsi="Times New Roman"/>
                <w:szCs w:val="24"/>
              </w:rPr>
              <w:t>Жұлдызы</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жанған</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жарық</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түн</w:t>
            </w:r>
            <w:proofErr w:type="spellEnd"/>
            <w:r w:rsidRPr="00222797">
              <w:rPr>
                <w:rFonts w:ascii="Times New Roman" w:eastAsia="Calibri" w:hAnsi="Times New Roman"/>
                <w:szCs w:val="24"/>
              </w:rPr>
              <w:t>"</w:t>
            </w:r>
          </w:p>
        </w:tc>
        <w:tc>
          <w:tcPr>
            <w:tcW w:w="2740" w:type="dxa"/>
            <w:tcBorders>
              <w:top w:val="nil"/>
              <w:left w:val="nil"/>
              <w:bottom w:val="single" w:sz="4" w:space="0" w:color="auto"/>
              <w:right w:val="single" w:sz="4" w:space="0" w:color="auto"/>
            </w:tcBorders>
            <w:shd w:val="clear" w:color="000000" w:fill="FFFFFF"/>
            <w:noWrap/>
            <w:vAlign w:val="bottom"/>
            <w:hideMark/>
          </w:tcPr>
          <w:p w14:paraId="5C6B0F08"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w:t>
            </w:r>
            <w:proofErr w:type="spellStart"/>
            <w:r w:rsidRPr="00222797">
              <w:rPr>
                <w:rFonts w:ascii="Times New Roman" w:eastAsia="Calibri" w:hAnsi="Times New Roman"/>
                <w:szCs w:val="24"/>
              </w:rPr>
              <w:t>Білім</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айнасы</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сәуір</w:t>
            </w:r>
            <w:proofErr w:type="spellEnd"/>
            <w:r w:rsidRPr="00222797">
              <w:rPr>
                <w:rFonts w:ascii="Times New Roman" w:eastAsia="Calibri" w:hAnsi="Times New Roman"/>
                <w:szCs w:val="24"/>
              </w:rPr>
              <w:t xml:space="preserve"> 2022жыл №04 859-журнал</w:t>
            </w:r>
          </w:p>
        </w:tc>
      </w:tr>
      <w:tr w:rsidR="004316C2" w:rsidRPr="00222797" w14:paraId="21CC9278" w14:textId="77777777" w:rsidTr="004316C2">
        <w:trPr>
          <w:trHeight w:val="24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54D0BEA5"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36</w:t>
            </w:r>
          </w:p>
        </w:tc>
        <w:tc>
          <w:tcPr>
            <w:tcW w:w="1047" w:type="dxa"/>
            <w:tcBorders>
              <w:top w:val="nil"/>
              <w:left w:val="nil"/>
              <w:bottom w:val="single" w:sz="4" w:space="0" w:color="auto"/>
              <w:right w:val="single" w:sz="4" w:space="0" w:color="auto"/>
            </w:tcBorders>
            <w:shd w:val="clear" w:color="000000" w:fill="FFFFFF"/>
            <w:noWrap/>
            <w:vAlign w:val="bottom"/>
            <w:hideMark/>
          </w:tcPr>
          <w:p w14:paraId="672EB1AE" w14:textId="77777777" w:rsidR="004316C2" w:rsidRPr="00222797" w:rsidRDefault="004316C2" w:rsidP="002B1202">
            <w:pPr>
              <w:spacing w:after="0" w:line="240" w:lineRule="auto"/>
              <w:jc w:val="center"/>
              <w:rPr>
                <w:rFonts w:ascii="Times New Roman" w:eastAsia="Calibri" w:hAnsi="Times New Roman"/>
                <w:szCs w:val="24"/>
                <w:lang w:val="kk-KZ"/>
              </w:rPr>
            </w:pPr>
            <w:r w:rsidRPr="00222797">
              <w:rPr>
                <w:rFonts w:ascii="Times New Roman" w:eastAsia="Calibri" w:hAnsi="Times New Roman"/>
                <w:szCs w:val="24"/>
              </w:rPr>
              <w:t>Х-</w:t>
            </w:r>
            <w:r w:rsidRPr="00222797">
              <w:rPr>
                <w:rFonts w:ascii="Times New Roman" w:eastAsia="Calibri" w:hAnsi="Times New Roman"/>
                <w:szCs w:val="24"/>
                <w:lang w:val="kk-KZ"/>
              </w:rPr>
              <w:t>лық</w:t>
            </w:r>
          </w:p>
        </w:tc>
        <w:tc>
          <w:tcPr>
            <w:tcW w:w="1930" w:type="dxa"/>
            <w:tcBorders>
              <w:top w:val="nil"/>
              <w:left w:val="nil"/>
              <w:bottom w:val="single" w:sz="4" w:space="0" w:color="auto"/>
              <w:right w:val="single" w:sz="4" w:space="0" w:color="auto"/>
            </w:tcBorders>
            <w:shd w:val="clear" w:color="000000" w:fill="FFFFFF"/>
            <w:noWrap/>
            <w:vAlign w:val="bottom"/>
            <w:hideMark/>
          </w:tcPr>
          <w:p w14:paraId="05635614"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Саламатова Т.М.</w:t>
            </w:r>
          </w:p>
        </w:tc>
        <w:tc>
          <w:tcPr>
            <w:tcW w:w="1609" w:type="dxa"/>
            <w:tcBorders>
              <w:top w:val="nil"/>
              <w:left w:val="nil"/>
              <w:bottom w:val="single" w:sz="4" w:space="0" w:color="auto"/>
              <w:right w:val="single" w:sz="4" w:space="0" w:color="auto"/>
            </w:tcBorders>
            <w:shd w:val="clear" w:color="000000" w:fill="FFFFFF"/>
            <w:noWrap/>
            <w:vAlign w:val="bottom"/>
            <w:hideMark/>
          </w:tcPr>
          <w:p w14:paraId="4EE9E607" w14:textId="77777777" w:rsidR="004316C2" w:rsidRPr="00222797" w:rsidRDefault="004316C2" w:rsidP="002B1202">
            <w:pPr>
              <w:spacing w:after="0" w:line="240" w:lineRule="auto"/>
              <w:jc w:val="center"/>
              <w:rPr>
                <w:rFonts w:ascii="Times New Roman" w:eastAsia="Calibri" w:hAnsi="Times New Roman"/>
                <w:szCs w:val="24"/>
              </w:rPr>
            </w:pPr>
            <w:r w:rsidRPr="00222797">
              <w:rPr>
                <w:rFonts w:ascii="Times New Roman" w:eastAsia="Calibri" w:hAnsi="Times New Roman"/>
                <w:szCs w:val="24"/>
              </w:rPr>
              <w:t>математика</w:t>
            </w:r>
          </w:p>
        </w:tc>
        <w:tc>
          <w:tcPr>
            <w:tcW w:w="2313" w:type="dxa"/>
            <w:tcBorders>
              <w:top w:val="nil"/>
              <w:left w:val="nil"/>
              <w:bottom w:val="single" w:sz="4" w:space="0" w:color="auto"/>
              <w:right w:val="single" w:sz="4" w:space="0" w:color="auto"/>
            </w:tcBorders>
            <w:shd w:val="clear" w:color="000000" w:fill="FFFFFF"/>
            <w:noWrap/>
            <w:vAlign w:val="bottom"/>
            <w:hideMark/>
          </w:tcPr>
          <w:p w14:paraId="7E2A6D2F" w14:textId="77777777" w:rsidR="004316C2" w:rsidRPr="00222797" w:rsidRDefault="004316C2" w:rsidP="002B1202">
            <w:pPr>
              <w:spacing w:after="0" w:line="240" w:lineRule="auto"/>
              <w:rPr>
                <w:rFonts w:ascii="Times New Roman" w:eastAsia="Calibri" w:hAnsi="Times New Roman"/>
                <w:szCs w:val="24"/>
              </w:rPr>
            </w:pPr>
            <w:proofErr w:type="spellStart"/>
            <w:r w:rsidRPr="00222797">
              <w:rPr>
                <w:rFonts w:ascii="Times New Roman" w:eastAsia="Calibri" w:hAnsi="Times New Roman"/>
                <w:szCs w:val="24"/>
              </w:rPr>
              <w:t>Құрама</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сандарды</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жай</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көбейткіштерге</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жіктеу</w:t>
            </w:r>
            <w:proofErr w:type="spellEnd"/>
          </w:p>
        </w:tc>
        <w:tc>
          <w:tcPr>
            <w:tcW w:w="2740" w:type="dxa"/>
            <w:tcBorders>
              <w:top w:val="nil"/>
              <w:left w:val="nil"/>
              <w:bottom w:val="single" w:sz="4" w:space="0" w:color="auto"/>
              <w:right w:val="single" w:sz="4" w:space="0" w:color="auto"/>
            </w:tcBorders>
            <w:shd w:val="clear" w:color="000000" w:fill="FFFFFF"/>
            <w:noWrap/>
            <w:vAlign w:val="bottom"/>
            <w:hideMark/>
          </w:tcPr>
          <w:p w14:paraId="3CABB1B0" w14:textId="77777777" w:rsidR="004316C2" w:rsidRPr="00222797" w:rsidRDefault="004316C2" w:rsidP="002B1202">
            <w:pPr>
              <w:spacing w:after="0" w:line="240" w:lineRule="auto"/>
              <w:rPr>
                <w:rFonts w:ascii="Times New Roman" w:eastAsia="Calibri" w:hAnsi="Times New Roman"/>
                <w:szCs w:val="24"/>
              </w:rPr>
            </w:pPr>
            <w:proofErr w:type="spellStart"/>
            <w:r w:rsidRPr="00222797">
              <w:rPr>
                <w:rFonts w:ascii="Times New Roman" w:eastAsia="Calibri" w:hAnsi="Times New Roman"/>
                <w:szCs w:val="24"/>
              </w:rPr>
              <w:t>TutorUp</w:t>
            </w:r>
            <w:proofErr w:type="spellEnd"/>
            <w:r w:rsidRPr="00222797">
              <w:rPr>
                <w:rFonts w:ascii="Times New Roman" w:eastAsia="Calibri" w:hAnsi="Times New Roman"/>
                <w:szCs w:val="24"/>
              </w:rPr>
              <w:t xml:space="preserve"> журналы 05.04.2022</w:t>
            </w:r>
          </w:p>
        </w:tc>
      </w:tr>
      <w:tr w:rsidR="004316C2" w:rsidRPr="00222797" w14:paraId="7BCFE109" w14:textId="77777777" w:rsidTr="004316C2">
        <w:trPr>
          <w:trHeight w:val="24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401BBDCA"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37</w:t>
            </w:r>
          </w:p>
        </w:tc>
        <w:tc>
          <w:tcPr>
            <w:tcW w:w="1047" w:type="dxa"/>
            <w:tcBorders>
              <w:top w:val="nil"/>
              <w:left w:val="nil"/>
              <w:bottom w:val="single" w:sz="4" w:space="0" w:color="auto"/>
              <w:right w:val="single" w:sz="4" w:space="0" w:color="auto"/>
            </w:tcBorders>
            <w:shd w:val="clear" w:color="000000" w:fill="FFFFFF"/>
            <w:noWrap/>
            <w:vAlign w:val="bottom"/>
            <w:hideMark/>
          </w:tcPr>
          <w:p w14:paraId="034CD111" w14:textId="77777777" w:rsidR="004316C2" w:rsidRPr="00222797" w:rsidRDefault="004316C2" w:rsidP="002B1202">
            <w:pPr>
              <w:spacing w:after="0" w:line="240" w:lineRule="auto"/>
              <w:jc w:val="center"/>
              <w:rPr>
                <w:rFonts w:ascii="Times New Roman" w:eastAsia="Calibri" w:hAnsi="Times New Roman"/>
                <w:szCs w:val="24"/>
                <w:lang w:val="kk-KZ"/>
              </w:rPr>
            </w:pPr>
            <w:r w:rsidRPr="00222797">
              <w:rPr>
                <w:rFonts w:ascii="Times New Roman" w:eastAsia="Calibri" w:hAnsi="Times New Roman"/>
                <w:szCs w:val="24"/>
              </w:rPr>
              <w:t>Х-</w:t>
            </w:r>
            <w:r w:rsidRPr="00222797">
              <w:rPr>
                <w:rFonts w:ascii="Times New Roman" w:eastAsia="Calibri" w:hAnsi="Times New Roman"/>
                <w:szCs w:val="24"/>
                <w:lang w:val="kk-KZ"/>
              </w:rPr>
              <w:t>лық</w:t>
            </w:r>
          </w:p>
        </w:tc>
        <w:tc>
          <w:tcPr>
            <w:tcW w:w="1930" w:type="dxa"/>
            <w:tcBorders>
              <w:top w:val="nil"/>
              <w:left w:val="nil"/>
              <w:bottom w:val="single" w:sz="4" w:space="0" w:color="auto"/>
              <w:right w:val="single" w:sz="4" w:space="0" w:color="auto"/>
            </w:tcBorders>
            <w:shd w:val="clear" w:color="000000" w:fill="FFFFFF"/>
            <w:noWrap/>
            <w:vAlign w:val="bottom"/>
            <w:hideMark/>
          </w:tcPr>
          <w:p w14:paraId="34FD351F" w14:textId="77777777" w:rsidR="004316C2" w:rsidRPr="00222797" w:rsidRDefault="004316C2" w:rsidP="002B1202">
            <w:pPr>
              <w:spacing w:after="0" w:line="240" w:lineRule="auto"/>
              <w:rPr>
                <w:rFonts w:ascii="Times New Roman" w:eastAsia="Calibri" w:hAnsi="Times New Roman"/>
                <w:szCs w:val="24"/>
              </w:rPr>
            </w:pPr>
            <w:proofErr w:type="spellStart"/>
            <w:r w:rsidRPr="00222797">
              <w:rPr>
                <w:rFonts w:ascii="Times New Roman" w:eastAsia="Calibri" w:hAnsi="Times New Roman"/>
                <w:szCs w:val="24"/>
              </w:rPr>
              <w:t>Диярова</w:t>
            </w:r>
            <w:proofErr w:type="spellEnd"/>
            <w:r w:rsidRPr="00222797">
              <w:rPr>
                <w:rFonts w:ascii="Times New Roman" w:eastAsia="Calibri" w:hAnsi="Times New Roman"/>
                <w:szCs w:val="24"/>
              </w:rPr>
              <w:t xml:space="preserve"> </w:t>
            </w:r>
            <w:proofErr w:type="gramStart"/>
            <w:r w:rsidRPr="00222797">
              <w:rPr>
                <w:rFonts w:ascii="Times New Roman" w:eastAsia="Calibri" w:hAnsi="Times New Roman"/>
                <w:szCs w:val="24"/>
              </w:rPr>
              <w:t>А.С</w:t>
            </w:r>
            <w:proofErr w:type="gramEnd"/>
          </w:p>
        </w:tc>
        <w:tc>
          <w:tcPr>
            <w:tcW w:w="1609" w:type="dxa"/>
            <w:tcBorders>
              <w:top w:val="nil"/>
              <w:left w:val="nil"/>
              <w:bottom w:val="single" w:sz="4" w:space="0" w:color="auto"/>
              <w:right w:val="single" w:sz="4" w:space="0" w:color="auto"/>
            </w:tcBorders>
            <w:shd w:val="clear" w:color="000000" w:fill="FFFFFF"/>
            <w:noWrap/>
            <w:vAlign w:val="bottom"/>
            <w:hideMark/>
          </w:tcPr>
          <w:p w14:paraId="70EBA5BA" w14:textId="77777777" w:rsidR="004316C2" w:rsidRPr="00222797" w:rsidRDefault="004316C2" w:rsidP="002B1202">
            <w:pPr>
              <w:spacing w:after="0" w:line="240" w:lineRule="auto"/>
              <w:jc w:val="center"/>
              <w:rPr>
                <w:rFonts w:ascii="Times New Roman" w:eastAsia="Calibri" w:hAnsi="Times New Roman"/>
                <w:szCs w:val="24"/>
              </w:rPr>
            </w:pPr>
            <w:r w:rsidRPr="00222797">
              <w:rPr>
                <w:rFonts w:ascii="Times New Roman" w:eastAsia="Calibri" w:hAnsi="Times New Roman"/>
                <w:szCs w:val="24"/>
              </w:rPr>
              <w:t>математика</w:t>
            </w:r>
          </w:p>
        </w:tc>
        <w:tc>
          <w:tcPr>
            <w:tcW w:w="2313" w:type="dxa"/>
            <w:tcBorders>
              <w:top w:val="nil"/>
              <w:left w:val="nil"/>
              <w:bottom w:val="single" w:sz="4" w:space="0" w:color="auto"/>
              <w:right w:val="single" w:sz="4" w:space="0" w:color="auto"/>
            </w:tcBorders>
            <w:shd w:val="clear" w:color="000000" w:fill="FFFFFF"/>
            <w:noWrap/>
            <w:vAlign w:val="bottom"/>
            <w:hideMark/>
          </w:tcPr>
          <w:p w14:paraId="1B41BBA5" w14:textId="77777777" w:rsidR="004316C2" w:rsidRPr="00222797" w:rsidRDefault="004316C2" w:rsidP="002B1202">
            <w:pPr>
              <w:spacing w:after="0" w:line="240" w:lineRule="auto"/>
              <w:rPr>
                <w:rFonts w:ascii="Times New Roman" w:eastAsia="Calibri" w:hAnsi="Times New Roman"/>
                <w:szCs w:val="24"/>
              </w:rPr>
            </w:pPr>
            <w:proofErr w:type="spellStart"/>
            <w:r w:rsidRPr="00222797">
              <w:rPr>
                <w:rFonts w:ascii="Times New Roman" w:eastAsia="Calibri" w:hAnsi="Times New Roman"/>
                <w:szCs w:val="24"/>
              </w:rPr>
              <w:t>Рационал</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сандарға</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амалдар</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қолдану</w:t>
            </w:r>
            <w:proofErr w:type="spellEnd"/>
            <w:r w:rsidRPr="00222797">
              <w:rPr>
                <w:rFonts w:ascii="Times New Roman" w:eastAsia="Calibri" w:hAnsi="Times New Roman"/>
                <w:szCs w:val="24"/>
              </w:rPr>
              <w:t xml:space="preserve"> </w:t>
            </w:r>
          </w:p>
        </w:tc>
        <w:tc>
          <w:tcPr>
            <w:tcW w:w="2740" w:type="dxa"/>
            <w:tcBorders>
              <w:top w:val="nil"/>
              <w:left w:val="nil"/>
              <w:bottom w:val="single" w:sz="4" w:space="0" w:color="auto"/>
              <w:right w:val="single" w:sz="4" w:space="0" w:color="auto"/>
            </w:tcBorders>
            <w:shd w:val="clear" w:color="000000" w:fill="FFFFFF"/>
            <w:noWrap/>
            <w:vAlign w:val="bottom"/>
            <w:hideMark/>
          </w:tcPr>
          <w:p w14:paraId="43C87225" w14:textId="77777777" w:rsidR="004316C2" w:rsidRPr="00222797" w:rsidRDefault="004316C2" w:rsidP="002B1202">
            <w:pPr>
              <w:spacing w:after="0" w:line="240" w:lineRule="auto"/>
              <w:rPr>
                <w:rFonts w:ascii="Times New Roman" w:eastAsia="Calibri" w:hAnsi="Times New Roman"/>
                <w:szCs w:val="24"/>
              </w:rPr>
            </w:pPr>
            <w:proofErr w:type="spellStart"/>
            <w:r w:rsidRPr="00222797">
              <w:rPr>
                <w:rFonts w:ascii="Times New Roman" w:eastAsia="Calibri" w:hAnsi="Times New Roman"/>
                <w:szCs w:val="24"/>
              </w:rPr>
              <w:t>TutorUp</w:t>
            </w:r>
            <w:proofErr w:type="spellEnd"/>
            <w:r w:rsidRPr="00222797">
              <w:rPr>
                <w:rFonts w:ascii="Times New Roman" w:eastAsia="Calibri" w:hAnsi="Times New Roman"/>
                <w:szCs w:val="24"/>
              </w:rPr>
              <w:t xml:space="preserve"> журналы 05.04.2022</w:t>
            </w:r>
          </w:p>
        </w:tc>
      </w:tr>
      <w:tr w:rsidR="004316C2" w:rsidRPr="00222797" w14:paraId="1B7D975E" w14:textId="77777777" w:rsidTr="004316C2">
        <w:trPr>
          <w:trHeight w:val="24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70F9102D"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38</w:t>
            </w:r>
          </w:p>
        </w:tc>
        <w:tc>
          <w:tcPr>
            <w:tcW w:w="1047" w:type="dxa"/>
            <w:tcBorders>
              <w:top w:val="nil"/>
              <w:left w:val="nil"/>
              <w:bottom w:val="single" w:sz="4" w:space="0" w:color="auto"/>
              <w:right w:val="single" w:sz="4" w:space="0" w:color="auto"/>
            </w:tcBorders>
            <w:shd w:val="clear" w:color="000000" w:fill="FFFFFF"/>
            <w:noWrap/>
            <w:vAlign w:val="bottom"/>
            <w:hideMark/>
          </w:tcPr>
          <w:p w14:paraId="1DEE7C92" w14:textId="77777777" w:rsidR="004316C2" w:rsidRPr="00222797" w:rsidRDefault="004316C2" w:rsidP="002B1202">
            <w:pPr>
              <w:spacing w:after="0" w:line="240" w:lineRule="auto"/>
              <w:jc w:val="center"/>
              <w:rPr>
                <w:rFonts w:ascii="Times New Roman" w:eastAsia="Calibri" w:hAnsi="Times New Roman"/>
                <w:szCs w:val="24"/>
                <w:lang w:val="kk-KZ"/>
              </w:rPr>
            </w:pPr>
            <w:r w:rsidRPr="00222797">
              <w:rPr>
                <w:rFonts w:ascii="Times New Roman" w:eastAsia="Calibri" w:hAnsi="Times New Roman"/>
                <w:szCs w:val="24"/>
              </w:rPr>
              <w:t>Х-</w:t>
            </w:r>
            <w:r w:rsidRPr="00222797">
              <w:rPr>
                <w:rFonts w:ascii="Times New Roman" w:eastAsia="Calibri" w:hAnsi="Times New Roman"/>
                <w:szCs w:val="24"/>
                <w:lang w:val="kk-KZ"/>
              </w:rPr>
              <w:t>лық</w:t>
            </w:r>
          </w:p>
        </w:tc>
        <w:tc>
          <w:tcPr>
            <w:tcW w:w="1930" w:type="dxa"/>
            <w:tcBorders>
              <w:top w:val="nil"/>
              <w:left w:val="nil"/>
              <w:bottom w:val="single" w:sz="4" w:space="0" w:color="auto"/>
              <w:right w:val="single" w:sz="4" w:space="0" w:color="auto"/>
            </w:tcBorders>
            <w:shd w:val="clear" w:color="000000" w:fill="FFFFFF"/>
            <w:noWrap/>
            <w:vAlign w:val="bottom"/>
            <w:hideMark/>
          </w:tcPr>
          <w:p w14:paraId="612DA802" w14:textId="77777777" w:rsidR="004316C2" w:rsidRPr="00222797" w:rsidRDefault="004316C2" w:rsidP="002B1202">
            <w:pPr>
              <w:spacing w:after="0" w:line="240" w:lineRule="auto"/>
              <w:rPr>
                <w:rFonts w:ascii="Times New Roman" w:eastAsia="Calibri" w:hAnsi="Times New Roman"/>
                <w:szCs w:val="24"/>
              </w:rPr>
            </w:pPr>
            <w:proofErr w:type="spellStart"/>
            <w:r w:rsidRPr="00222797">
              <w:rPr>
                <w:rFonts w:ascii="Times New Roman" w:eastAsia="Calibri" w:hAnsi="Times New Roman"/>
                <w:szCs w:val="24"/>
              </w:rPr>
              <w:t>Амангалиева</w:t>
            </w:r>
            <w:proofErr w:type="spellEnd"/>
            <w:r w:rsidRPr="00222797">
              <w:rPr>
                <w:rFonts w:ascii="Times New Roman" w:eastAsia="Calibri" w:hAnsi="Times New Roman"/>
                <w:szCs w:val="24"/>
              </w:rPr>
              <w:t xml:space="preserve"> </w:t>
            </w:r>
            <w:proofErr w:type="gramStart"/>
            <w:r w:rsidRPr="00222797">
              <w:rPr>
                <w:rFonts w:ascii="Times New Roman" w:eastAsia="Calibri" w:hAnsi="Times New Roman"/>
                <w:szCs w:val="24"/>
              </w:rPr>
              <w:t>Ж.К</w:t>
            </w:r>
            <w:proofErr w:type="gramEnd"/>
          </w:p>
        </w:tc>
        <w:tc>
          <w:tcPr>
            <w:tcW w:w="1609" w:type="dxa"/>
            <w:tcBorders>
              <w:top w:val="nil"/>
              <w:left w:val="nil"/>
              <w:bottom w:val="single" w:sz="4" w:space="0" w:color="auto"/>
              <w:right w:val="single" w:sz="4" w:space="0" w:color="auto"/>
            </w:tcBorders>
            <w:shd w:val="clear" w:color="000000" w:fill="FFFFFF"/>
            <w:noWrap/>
            <w:vAlign w:val="bottom"/>
            <w:hideMark/>
          </w:tcPr>
          <w:p w14:paraId="2F932CB2" w14:textId="77777777" w:rsidR="004316C2" w:rsidRPr="00222797" w:rsidRDefault="004316C2" w:rsidP="002B1202">
            <w:pPr>
              <w:spacing w:after="0" w:line="240" w:lineRule="auto"/>
              <w:jc w:val="center"/>
              <w:rPr>
                <w:rFonts w:ascii="Times New Roman" w:eastAsia="Calibri" w:hAnsi="Times New Roman"/>
                <w:szCs w:val="24"/>
              </w:rPr>
            </w:pPr>
            <w:r w:rsidRPr="00222797">
              <w:rPr>
                <w:rFonts w:ascii="Times New Roman" w:eastAsia="Calibri" w:hAnsi="Times New Roman"/>
                <w:szCs w:val="24"/>
              </w:rPr>
              <w:t>математика</w:t>
            </w:r>
          </w:p>
        </w:tc>
        <w:tc>
          <w:tcPr>
            <w:tcW w:w="2313" w:type="dxa"/>
            <w:tcBorders>
              <w:top w:val="nil"/>
              <w:left w:val="nil"/>
              <w:bottom w:val="single" w:sz="4" w:space="0" w:color="auto"/>
              <w:right w:val="single" w:sz="4" w:space="0" w:color="auto"/>
            </w:tcBorders>
            <w:shd w:val="clear" w:color="000000" w:fill="FFFFFF"/>
            <w:noWrap/>
            <w:vAlign w:val="bottom"/>
            <w:hideMark/>
          </w:tcPr>
          <w:p w14:paraId="3C266595"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Решение прикладных задач</w:t>
            </w:r>
          </w:p>
        </w:tc>
        <w:tc>
          <w:tcPr>
            <w:tcW w:w="2740" w:type="dxa"/>
            <w:tcBorders>
              <w:top w:val="nil"/>
              <w:left w:val="nil"/>
              <w:bottom w:val="single" w:sz="4" w:space="0" w:color="auto"/>
              <w:right w:val="single" w:sz="4" w:space="0" w:color="auto"/>
            </w:tcBorders>
            <w:shd w:val="clear" w:color="000000" w:fill="FFFFFF"/>
            <w:noWrap/>
            <w:vAlign w:val="bottom"/>
            <w:hideMark/>
          </w:tcPr>
          <w:p w14:paraId="2813D275"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 xml:space="preserve">Математика </w:t>
            </w:r>
            <w:proofErr w:type="spellStart"/>
            <w:r w:rsidRPr="00222797">
              <w:rPr>
                <w:rFonts w:ascii="Times New Roman" w:eastAsia="Calibri" w:hAnsi="Times New Roman"/>
                <w:szCs w:val="24"/>
              </w:rPr>
              <w:t>жане</w:t>
            </w:r>
            <w:proofErr w:type="spellEnd"/>
            <w:r w:rsidRPr="00222797">
              <w:rPr>
                <w:rFonts w:ascii="Times New Roman" w:eastAsia="Calibri" w:hAnsi="Times New Roman"/>
                <w:szCs w:val="24"/>
              </w:rPr>
              <w:t xml:space="preserve"> Физика N10</w:t>
            </w:r>
          </w:p>
        </w:tc>
      </w:tr>
      <w:tr w:rsidR="004316C2" w:rsidRPr="00222797" w14:paraId="0E495629" w14:textId="77777777" w:rsidTr="004316C2">
        <w:trPr>
          <w:trHeight w:val="24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3C24A1DA"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lastRenderedPageBreak/>
              <w:t>39</w:t>
            </w:r>
          </w:p>
        </w:tc>
        <w:tc>
          <w:tcPr>
            <w:tcW w:w="1047" w:type="dxa"/>
            <w:tcBorders>
              <w:top w:val="nil"/>
              <w:left w:val="nil"/>
              <w:bottom w:val="single" w:sz="4" w:space="0" w:color="auto"/>
              <w:right w:val="single" w:sz="4" w:space="0" w:color="auto"/>
            </w:tcBorders>
            <w:shd w:val="clear" w:color="000000" w:fill="FFFFFF"/>
            <w:noWrap/>
            <w:vAlign w:val="bottom"/>
            <w:hideMark/>
          </w:tcPr>
          <w:p w14:paraId="64620494" w14:textId="77777777" w:rsidR="004316C2" w:rsidRPr="00222797" w:rsidRDefault="004316C2" w:rsidP="002B1202">
            <w:pPr>
              <w:spacing w:after="0" w:line="240" w:lineRule="auto"/>
              <w:jc w:val="center"/>
              <w:rPr>
                <w:rFonts w:ascii="Times New Roman" w:eastAsia="Calibri" w:hAnsi="Times New Roman"/>
                <w:szCs w:val="24"/>
                <w:lang w:val="kk-KZ"/>
              </w:rPr>
            </w:pPr>
            <w:r w:rsidRPr="00222797">
              <w:rPr>
                <w:rFonts w:ascii="Times New Roman" w:eastAsia="Calibri" w:hAnsi="Times New Roman"/>
                <w:szCs w:val="24"/>
              </w:rPr>
              <w:t>Х-</w:t>
            </w:r>
            <w:r w:rsidRPr="00222797">
              <w:rPr>
                <w:rFonts w:ascii="Times New Roman" w:eastAsia="Calibri" w:hAnsi="Times New Roman"/>
                <w:szCs w:val="24"/>
                <w:lang w:val="kk-KZ"/>
              </w:rPr>
              <w:t>лық</w:t>
            </w:r>
          </w:p>
        </w:tc>
        <w:tc>
          <w:tcPr>
            <w:tcW w:w="1930" w:type="dxa"/>
            <w:tcBorders>
              <w:top w:val="nil"/>
              <w:left w:val="nil"/>
              <w:bottom w:val="single" w:sz="4" w:space="0" w:color="auto"/>
              <w:right w:val="single" w:sz="4" w:space="0" w:color="auto"/>
            </w:tcBorders>
            <w:shd w:val="clear" w:color="000000" w:fill="FFFFFF"/>
            <w:noWrap/>
            <w:vAlign w:val="bottom"/>
            <w:hideMark/>
          </w:tcPr>
          <w:p w14:paraId="1F56A08C" w14:textId="77777777" w:rsidR="004316C2" w:rsidRPr="00222797" w:rsidRDefault="004316C2" w:rsidP="002B1202">
            <w:pPr>
              <w:spacing w:after="0" w:line="240" w:lineRule="auto"/>
              <w:rPr>
                <w:rFonts w:ascii="Times New Roman" w:eastAsia="Calibri" w:hAnsi="Times New Roman"/>
                <w:szCs w:val="24"/>
              </w:rPr>
            </w:pPr>
            <w:proofErr w:type="spellStart"/>
            <w:r w:rsidRPr="00222797">
              <w:rPr>
                <w:rFonts w:ascii="Times New Roman" w:eastAsia="Calibri" w:hAnsi="Times New Roman"/>
                <w:szCs w:val="24"/>
              </w:rPr>
              <w:t>Уразалиева</w:t>
            </w:r>
            <w:proofErr w:type="spellEnd"/>
            <w:r w:rsidRPr="00222797">
              <w:rPr>
                <w:rFonts w:ascii="Times New Roman" w:eastAsia="Calibri" w:hAnsi="Times New Roman"/>
                <w:szCs w:val="24"/>
              </w:rPr>
              <w:t xml:space="preserve"> М. Б</w:t>
            </w:r>
          </w:p>
        </w:tc>
        <w:tc>
          <w:tcPr>
            <w:tcW w:w="1609" w:type="dxa"/>
            <w:tcBorders>
              <w:top w:val="nil"/>
              <w:left w:val="nil"/>
              <w:bottom w:val="single" w:sz="4" w:space="0" w:color="auto"/>
              <w:right w:val="single" w:sz="4" w:space="0" w:color="auto"/>
            </w:tcBorders>
            <w:shd w:val="clear" w:color="000000" w:fill="FFFFFF"/>
            <w:noWrap/>
            <w:vAlign w:val="bottom"/>
            <w:hideMark/>
          </w:tcPr>
          <w:p w14:paraId="5959DB39" w14:textId="77777777" w:rsidR="004316C2" w:rsidRPr="00222797" w:rsidRDefault="004316C2" w:rsidP="002B1202">
            <w:pPr>
              <w:spacing w:after="0" w:line="240" w:lineRule="auto"/>
              <w:jc w:val="center"/>
              <w:rPr>
                <w:rFonts w:ascii="Times New Roman" w:eastAsia="Calibri" w:hAnsi="Times New Roman"/>
                <w:szCs w:val="24"/>
              </w:rPr>
            </w:pPr>
            <w:r w:rsidRPr="00222797">
              <w:rPr>
                <w:rFonts w:ascii="Times New Roman" w:eastAsia="Calibri" w:hAnsi="Times New Roman"/>
                <w:szCs w:val="24"/>
              </w:rPr>
              <w:t>математика</w:t>
            </w:r>
          </w:p>
        </w:tc>
        <w:tc>
          <w:tcPr>
            <w:tcW w:w="2313" w:type="dxa"/>
            <w:tcBorders>
              <w:top w:val="nil"/>
              <w:left w:val="nil"/>
              <w:bottom w:val="single" w:sz="4" w:space="0" w:color="auto"/>
              <w:right w:val="single" w:sz="4" w:space="0" w:color="auto"/>
            </w:tcBorders>
            <w:shd w:val="clear" w:color="000000" w:fill="FFFFFF"/>
            <w:noWrap/>
            <w:vAlign w:val="bottom"/>
            <w:hideMark/>
          </w:tcPr>
          <w:p w14:paraId="673BF4AB" w14:textId="77777777" w:rsidR="004316C2" w:rsidRPr="00222797" w:rsidRDefault="004316C2" w:rsidP="002B1202">
            <w:pPr>
              <w:spacing w:after="0" w:line="240" w:lineRule="auto"/>
              <w:rPr>
                <w:rFonts w:ascii="Times New Roman" w:eastAsia="Calibri" w:hAnsi="Times New Roman"/>
                <w:szCs w:val="24"/>
              </w:rPr>
            </w:pPr>
            <w:proofErr w:type="spellStart"/>
            <w:r w:rsidRPr="00222797">
              <w:rPr>
                <w:rFonts w:ascii="Times New Roman" w:eastAsia="Calibri" w:hAnsi="Times New Roman"/>
                <w:szCs w:val="24"/>
              </w:rPr>
              <w:t>Жазықтықтардың</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перпендикулярлығы</w:t>
            </w:r>
            <w:proofErr w:type="spellEnd"/>
            <w:r w:rsidRPr="00222797">
              <w:rPr>
                <w:rFonts w:ascii="Times New Roman" w:eastAsia="Calibri" w:hAnsi="Times New Roman"/>
                <w:szCs w:val="24"/>
              </w:rPr>
              <w:t xml:space="preserve"> </w:t>
            </w:r>
          </w:p>
        </w:tc>
        <w:tc>
          <w:tcPr>
            <w:tcW w:w="2740" w:type="dxa"/>
            <w:tcBorders>
              <w:top w:val="nil"/>
              <w:left w:val="nil"/>
              <w:bottom w:val="single" w:sz="4" w:space="0" w:color="auto"/>
              <w:right w:val="single" w:sz="4" w:space="0" w:color="auto"/>
            </w:tcBorders>
            <w:shd w:val="clear" w:color="000000" w:fill="FFFFFF"/>
            <w:noWrap/>
            <w:vAlign w:val="bottom"/>
            <w:hideMark/>
          </w:tcPr>
          <w:p w14:paraId="02263198" w14:textId="77777777" w:rsidR="004316C2" w:rsidRPr="00222797" w:rsidRDefault="004316C2" w:rsidP="002B1202">
            <w:pPr>
              <w:spacing w:after="0" w:line="240" w:lineRule="auto"/>
              <w:rPr>
                <w:rFonts w:ascii="Times New Roman" w:eastAsia="Calibri" w:hAnsi="Times New Roman"/>
                <w:szCs w:val="24"/>
              </w:rPr>
            </w:pPr>
            <w:proofErr w:type="spellStart"/>
            <w:r w:rsidRPr="00222797">
              <w:rPr>
                <w:rFonts w:ascii="Times New Roman" w:eastAsia="Calibri" w:hAnsi="Times New Roman"/>
                <w:szCs w:val="24"/>
              </w:rPr>
              <w:t>TutorUp</w:t>
            </w:r>
            <w:proofErr w:type="spellEnd"/>
            <w:r w:rsidRPr="00222797">
              <w:rPr>
                <w:rFonts w:ascii="Times New Roman" w:eastAsia="Calibri" w:hAnsi="Times New Roman"/>
                <w:szCs w:val="24"/>
              </w:rPr>
              <w:t xml:space="preserve"> журналы 05.04.2022</w:t>
            </w:r>
          </w:p>
        </w:tc>
      </w:tr>
      <w:tr w:rsidR="004316C2" w:rsidRPr="00222797" w14:paraId="6786AE72" w14:textId="77777777" w:rsidTr="004316C2">
        <w:trPr>
          <w:trHeight w:val="24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2E7B1061"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40</w:t>
            </w:r>
          </w:p>
        </w:tc>
        <w:tc>
          <w:tcPr>
            <w:tcW w:w="1047" w:type="dxa"/>
            <w:tcBorders>
              <w:top w:val="nil"/>
              <w:left w:val="nil"/>
              <w:bottom w:val="single" w:sz="4" w:space="0" w:color="auto"/>
              <w:right w:val="single" w:sz="4" w:space="0" w:color="auto"/>
            </w:tcBorders>
            <w:shd w:val="clear" w:color="000000" w:fill="FFFFFF"/>
            <w:noWrap/>
            <w:vAlign w:val="bottom"/>
            <w:hideMark/>
          </w:tcPr>
          <w:p w14:paraId="42302D88" w14:textId="77777777" w:rsidR="004316C2" w:rsidRPr="00222797" w:rsidRDefault="004316C2" w:rsidP="002B1202">
            <w:pPr>
              <w:spacing w:after="0" w:line="240" w:lineRule="auto"/>
              <w:jc w:val="center"/>
              <w:rPr>
                <w:rFonts w:ascii="Times New Roman" w:eastAsia="Calibri" w:hAnsi="Times New Roman"/>
                <w:szCs w:val="24"/>
                <w:lang w:val="kk-KZ"/>
              </w:rPr>
            </w:pPr>
            <w:r w:rsidRPr="00222797">
              <w:rPr>
                <w:rFonts w:ascii="Times New Roman" w:eastAsia="Calibri" w:hAnsi="Times New Roman"/>
                <w:szCs w:val="24"/>
              </w:rPr>
              <w:t>Х-</w:t>
            </w:r>
            <w:r w:rsidRPr="00222797">
              <w:rPr>
                <w:rFonts w:ascii="Times New Roman" w:eastAsia="Calibri" w:hAnsi="Times New Roman"/>
                <w:szCs w:val="24"/>
                <w:lang w:val="kk-KZ"/>
              </w:rPr>
              <w:t>лық</w:t>
            </w:r>
          </w:p>
        </w:tc>
        <w:tc>
          <w:tcPr>
            <w:tcW w:w="1930" w:type="dxa"/>
            <w:tcBorders>
              <w:top w:val="nil"/>
              <w:left w:val="nil"/>
              <w:bottom w:val="single" w:sz="4" w:space="0" w:color="auto"/>
              <w:right w:val="single" w:sz="4" w:space="0" w:color="auto"/>
            </w:tcBorders>
            <w:shd w:val="clear" w:color="000000" w:fill="FFFFFF"/>
            <w:noWrap/>
            <w:vAlign w:val="bottom"/>
            <w:hideMark/>
          </w:tcPr>
          <w:p w14:paraId="4D4FA182"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 xml:space="preserve">Нурбаева С.С. </w:t>
            </w:r>
          </w:p>
        </w:tc>
        <w:tc>
          <w:tcPr>
            <w:tcW w:w="1609" w:type="dxa"/>
            <w:tcBorders>
              <w:top w:val="nil"/>
              <w:left w:val="nil"/>
              <w:bottom w:val="single" w:sz="4" w:space="0" w:color="auto"/>
              <w:right w:val="single" w:sz="4" w:space="0" w:color="auto"/>
            </w:tcBorders>
            <w:shd w:val="clear" w:color="000000" w:fill="FFFFFF"/>
            <w:noWrap/>
            <w:vAlign w:val="bottom"/>
            <w:hideMark/>
          </w:tcPr>
          <w:p w14:paraId="02F3CFAC" w14:textId="77777777" w:rsidR="004316C2" w:rsidRPr="00222797" w:rsidRDefault="004316C2" w:rsidP="002B1202">
            <w:pPr>
              <w:spacing w:after="0" w:line="240" w:lineRule="auto"/>
              <w:jc w:val="center"/>
              <w:rPr>
                <w:rFonts w:ascii="Times New Roman" w:eastAsia="Calibri" w:hAnsi="Times New Roman"/>
                <w:szCs w:val="24"/>
              </w:rPr>
            </w:pPr>
            <w:r w:rsidRPr="00222797">
              <w:rPr>
                <w:rFonts w:ascii="Times New Roman" w:eastAsia="Calibri" w:hAnsi="Times New Roman"/>
                <w:szCs w:val="24"/>
              </w:rPr>
              <w:t>математика</w:t>
            </w:r>
          </w:p>
        </w:tc>
        <w:tc>
          <w:tcPr>
            <w:tcW w:w="2313" w:type="dxa"/>
            <w:tcBorders>
              <w:top w:val="nil"/>
              <w:left w:val="nil"/>
              <w:bottom w:val="single" w:sz="4" w:space="0" w:color="auto"/>
              <w:right w:val="single" w:sz="4" w:space="0" w:color="auto"/>
            </w:tcBorders>
            <w:shd w:val="clear" w:color="000000" w:fill="FFFFFF"/>
            <w:noWrap/>
            <w:vAlign w:val="bottom"/>
            <w:hideMark/>
          </w:tcPr>
          <w:p w14:paraId="5E72ABFC" w14:textId="77777777" w:rsidR="004316C2" w:rsidRPr="00222797" w:rsidRDefault="004316C2" w:rsidP="002B1202">
            <w:pPr>
              <w:spacing w:after="0" w:line="240" w:lineRule="auto"/>
              <w:rPr>
                <w:rFonts w:ascii="Times New Roman" w:eastAsia="Calibri" w:hAnsi="Times New Roman"/>
                <w:szCs w:val="24"/>
              </w:rPr>
            </w:pPr>
            <w:proofErr w:type="spellStart"/>
            <w:r w:rsidRPr="00222797">
              <w:rPr>
                <w:rFonts w:ascii="Times New Roman" w:eastAsia="Calibri" w:hAnsi="Times New Roman"/>
                <w:szCs w:val="24"/>
              </w:rPr>
              <w:t>Көпмүшелерге</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амалдар</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қолдану</w:t>
            </w:r>
            <w:proofErr w:type="spellEnd"/>
            <w:r w:rsidRPr="00222797">
              <w:rPr>
                <w:rFonts w:ascii="Times New Roman" w:eastAsia="Calibri" w:hAnsi="Times New Roman"/>
                <w:szCs w:val="24"/>
              </w:rPr>
              <w:t xml:space="preserve"> </w:t>
            </w:r>
          </w:p>
        </w:tc>
        <w:tc>
          <w:tcPr>
            <w:tcW w:w="2740" w:type="dxa"/>
            <w:tcBorders>
              <w:top w:val="nil"/>
              <w:left w:val="nil"/>
              <w:bottom w:val="single" w:sz="4" w:space="0" w:color="auto"/>
              <w:right w:val="single" w:sz="4" w:space="0" w:color="auto"/>
            </w:tcBorders>
            <w:shd w:val="clear" w:color="000000" w:fill="FFFFFF"/>
            <w:noWrap/>
            <w:vAlign w:val="bottom"/>
            <w:hideMark/>
          </w:tcPr>
          <w:p w14:paraId="703CCCB8" w14:textId="77777777" w:rsidR="004316C2" w:rsidRPr="00222797" w:rsidRDefault="004316C2" w:rsidP="002B1202">
            <w:pPr>
              <w:spacing w:after="0" w:line="240" w:lineRule="auto"/>
              <w:rPr>
                <w:rFonts w:ascii="Times New Roman" w:eastAsia="Calibri" w:hAnsi="Times New Roman"/>
                <w:szCs w:val="24"/>
              </w:rPr>
            </w:pPr>
            <w:proofErr w:type="spellStart"/>
            <w:r w:rsidRPr="00222797">
              <w:rPr>
                <w:rFonts w:ascii="Times New Roman" w:eastAsia="Calibri" w:hAnsi="Times New Roman"/>
                <w:szCs w:val="24"/>
              </w:rPr>
              <w:t>TutorUp</w:t>
            </w:r>
            <w:proofErr w:type="spellEnd"/>
            <w:r w:rsidRPr="00222797">
              <w:rPr>
                <w:rFonts w:ascii="Times New Roman" w:eastAsia="Calibri" w:hAnsi="Times New Roman"/>
                <w:szCs w:val="24"/>
              </w:rPr>
              <w:t xml:space="preserve"> журналы 05.04.2022</w:t>
            </w:r>
          </w:p>
        </w:tc>
      </w:tr>
      <w:tr w:rsidR="004316C2" w:rsidRPr="00222797" w14:paraId="7FE4E65C" w14:textId="77777777" w:rsidTr="004316C2">
        <w:trPr>
          <w:trHeight w:val="24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34DF3224"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41</w:t>
            </w:r>
          </w:p>
        </w:tc>
        <w:tc>
          <w:tcPr>
            <w:tcW w:w="1047" w:type="dxa"/>
            <w:tcBorders>
              <w:top w:val="nil"/>
              <w:left w:val="nil"/>
              <w:bottom w:val="single" w:sz="4" w:space="0" w:color="auto"/>
              <w:right w:val="single" w:sz="4" w:space="0" w:color="auto"/>
            </w:tcBorders>
            <w:shd w:val="clear" w:color="000000" w:fill="FFFFFF"/>
            <w:noWrap/>
            <w:vAlign w:val="bottom"/>
            <w:hideMark/>
          </w:tcPr>
          <w:p w14:paraId="71936A0A" w14:textId="77777777" w:rsidR="004316C2" w:rsidRPr="00222797" w:rsidRDefault="004316C2" w:rsidP="002B1202">
            <w:pPr>
              <w:spacing w:after="0" w:line="240" w:lineRule="auto"/>
              <w:jc w:val="center"/>
              <w:rPr>
                <w:rFonts w:ascii="Times New Roman" w:eastAsia="Calibri" w:hAnsi="Times New Roman"/>
                <w:szCs w:val="24"/>
                <w:lang w:val="kk-KZ"/>
              </w:rPr>
            </w:pPr>
            <w:r w:rsidRPr="00222797">
              <w:rPr>
                <w:rFonts w:ascii="Times New Roman" w:eastAsia="Calibri" w:hAnsi="Times New Roman"/>
                <w:szCs w:val="24"/>
              </w:rPr>
              <w:t>Х-</w:t>
            </w:r>
            <w:r w:rsidRPr="00222797">
              <w:rPr>
                <w:rFonts w:ascii="Times New Roman" w:eastAsia="Calibri" w:hAnsi="Times New Roman"/>
                <w:szCs w:val="24"/>
                <w:lang w:val="kk-KZ"/>
              </w:rPr>
              <w:t>лық</w:t>
            </w:r>
          </w:p>
        </w:tc>
        <w:tc>
          <w:tcPr>
            <w:tcW w:w="1930" w:type="dxa"/>
            <w:tcBorders>
              <w:top w:val="nil"/>
              <w:left w:val="nil"/>
              <w:bottom w:val="single" w:sz="4" w:space="0" w:color="auto"/>
              <w:right w:val="single" w:sz="4" w:space="0" w:color="auto"/>
            </w:tcBorders>
            <w:shd w:val="clear" w:color="000000" w:fill="FFFFFF"/>
            <w:noWrap/>
            <w:vAlign w:val="bottom"/>
            <w:hideMark/>
          </w:tcPr>
          <w:p w14:paraId="3F57EF1A" w14:textId="77777777" w:rsidR="004316C2" w:rsidRPr="00222797" w:rsidRDefault="004316C2" w:rsidP="002B1202">
            <w:pPr>
              <w:spacing w:after="0" w:line="240" w:lineRule="auto"/>
              <w:rPr>
                <w:rFonts w:ascii="Times New Roman" w:eastAsia="Calibri" w:hAnsi="Times New Roman"/>
                <w:szCs w:val="24"/>
              </w:rPr>
            </w:pPr>
            <w:proofErr w:type="spellStart"/>
            <w:r w:rsidRPr="00222797">
              <w:rPr>
                <w:rFonts w:ascii="Times New Roman" w:eastAsia="Calibri" w:hAnsi="Times New Roman"/>
                <w:szCs w:val="24"/>
              </w:rPr>
              <w:t>Хайрушева</w:t>
            </w:r>
            <w:proofErr w:type="spellEnd"/>
            <w:r w:rsidRPr="00222797">
              <w:rPr>
                <w:rFonts w:ascii="Times New Roman" w:eastAsia="Calibri" w:hAnsi="Times New Roman"/>
                <w:szCs w:val="24"/>
              </w:rPr>
              <w:t xml:space="preserve"> </w:t>
            </w:r>
            <w:proofErr w:type="gramStart"/>
            <w:r w:rsidRPr="00222797">
              <w:rPr>
                <w:rFonts w:ascii="Times New Roman" w:eastAsia="Calibri" w:hAnsi="Times New Roman"/>
                <w:szCs w:val="24"/>
              </w:rPr>
              <w:t>М.О</w:t>
            </w:r>
            <w:proofErr w:type="gramEnd"/>
          </w:p>
        </w:tc>
        <w:tc>
          <w:tcPr>
            <w:tcW w:w="1609" w:type="dxa"/>
            <w:tcBorders>
              <w:top w:val="nil"/>
              <w:left w:val="nil"/>
              <w:bottom w:val="single" w:sz="4" w:space="0" w:color="auto"/>
              <w:right w:val="single" w:sz="4" w:space="0" w:color="auto"/>
            </w:tcBorders>
            <w:shd w:val="clear" w:color="000000" w:fill="FFFFFF"/>
            <w:noWrap/>
            <w:vAlign w:val="bottom"/>
            <w:hideMark/>
          </w:tcPr>
          <w:p w14:paraId="2B7CA0D2" w14:textId="77777777" w:rsidR="004316C2" w:rsidRPr="00222797" w:rsidRDefault="004316C2" w:rsidP="002B1202">
            <w:pPr>
              <w:spacing w:after="0" w:line="240" w:lineRule="auto"/>
              <w:jc w:val="center"/>
              <w:rPr>
                <w:rFonts w:ascii="Times New Roman" w:eastAsia="Calibri" w:hAnsi="Times New Roman"/>
                <w:szCs w:val="24"/>
              </w:rPr>
            </w:pPr>
            <w:r w:rsidRPr="00222797">
              <w:rPr>
                <w:rFonts w:ascii="Times New Roman" w:eastAsia="Calibri" w:hAnsi="Times New Roman"/>
                <w:szCs w:val="24"/>
              </w:rPr>
              <w:t>математика</w:t>
            </w:r>
          </w:p>
        </w:tc>
        <w:tc>
          <w:tcPr>
            <w:tcW w:w="2313" w:type="dxa"/>
            <w:tcBorders>
              <w:top w:val="nil"/>
              <w:left w:val="nil"/>
              <w:bottom w:val="single" w:sz="4" w:space="0" w:color="auto"/>
              <w:right w:val="single" w:sz="4" w:space="0" w:color="auto"/>
            </w:tcBorders>
            <w:shd w:val="clear" w:color="000000" w:fill="FFFFFF"/>
            <w:noWrap/>
            <w:vAlign w:val="bottom"/>
            <w:hideMark/>
          </w:tcPr>
          <w:p w14:paraId="6732731A" w14:textId="77777777" w:rsidR="004316C2" w:rsidRPr="00222797" w:rsidRDefault="004316C2" w:rsidP="002B1202">
            <w:pPr>
              <w:spacing w:after="0" w:line="240" w:lineRule="auto"/>
              <w:rPr>
                <w:rFonts w:ascii="Times New Roman" w:eastAsia="Calibri" w:hAnsi="Times New Roman"/>
                <w:szCs w:val="24"/>
              </w:rPr>
            </w:pPr>
            <w:proofErr w:type="spellStart"/>
            <w:r w:rsidRPr="00222797">
              <w:rPr>
                <w:rFonts w:ascii="Times New Roman" w:eastAsia="Calibri" w:hAnsi="Times New Roman"/>
                <w:szCs w:val="24"/>
              </w:rPr>
              <w:t>Рационал</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сандарға</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арифметикалық</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амалдар</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қолдану</w:t>
            </w:r>
            <w:proofErr w:type="spellEnd"/>
          </w:p>
        </w:tc>
        <w:tc>
          <w:tcPr>
            <w:tcW w:w="2740" w:type="dxa"/>
            <w:tcBorders>
              <w:top w:val="nil"/>
              <w:left w:val="nil"/>
              <w:bottom w:val="single" w:sz="4" w:space="0" w:color="auto"/>
              <w:right w:val="single" w:sz="4" w:space="0" w:color="auto"/>
            </w:tcBorders>
            <w:shd w:val="clear" w:color="000000" w:fill="FFFFFF"/>
            <w:noWrap/>
            <w:vAlign w:val="bottom"/>
            <w:hideMark/>
          </w:tcPr>
          <w:p w14:paraId="15768BFB" w14:textId="77777777" w:rsidR="004316C2" w:rsidRPr="00222797" w:rsidRDefault="004316C2" w:rsidP="002B1202">
            <w:pPr>
              <w:spacing w:after="0" w:line="240" w:lineRule="auto"/>
              <w:rPr>
                <w:rFonts w:ascii="Times New Roman" w:eastAsia="Calibri" w:hAnsi="Times New Roman"/>
                <w:szCs w:val="24"/>
              </w:rPr>
            </w:pPr>
            <w:proofErr w:type="spellStart"/>
            <w:r w:rsidRPr="00222797">
              <w:rPr>
                <w:rFonts w:ascii="Times New Roman" w:eastAsia="Calibri" w:hAnsi="Times New Roman"/>
                <w:szCs w:val="24"/>
              </w:rPr>
              <w:t>TutorUp</w:t>
            </w:r>
            <w:proofErr w:type="spellEnd"/>
            <w:r w:rsidRPr="00222797">
              <w:rPr>
                <w:rFonts w:ascii="Times New Roman" w:eastAsia="Calibri" w:hAnsi="Times New Roman"/>
                <w:szCs w:val="24"/>
              </w:rPr>
              <w:t xml:space="preserve"> журналы 05.04.2022</w:t>
            </w:r>
          </w:p>
        </w:tc>
      </w:tr>
      <w:tr w:rsidR="004316C2" w:rsidRPr="00222797" w14:paraId="793E62E0" w14:textId="77777777" w:rsidTr="004316C2">
        <w:trPr>
          <w:trHeight w:val="24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0B6650E2"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42</w:t>
            </w:r>
          </w:p>
        </w:tc>
        <w:tc>
          <w:tcPr>
            <w:tcW w:w="1047" w:type="dxa"/>
            <w:tcBorders>
              <w:top w:val="nil"/>
              <w:left w:val="nil"/>
              <w:bottom w:val="single" w:sz="4" w:space="0" w:color="auto"/>
              <w:right w:val="single" w:sz="4" w:space="0" w:color="auto"/>
            </w:tcBorders>
            <w:shd w:val="clear" w:color="000000" w:fill="FFFFFF"/>
            <w:noWrap/>
            <w:vAlign w:val="bottom"/>
            <w:hideMark/>
          </w:tcPr>
          <w:p w14:paraId="6F39B282" w14:textId="77777777" w:rsidR="004316C2" w:rsidRPr="00222797" w:rsidRDefault="004316C2" w:rsidP="002B1202">
            <w:pPr>
              <w:spacing w:after="0" w:line="240" w:lineRule="auto"/>
              <w:jc w:val="center"/>
              <w:rPr>
                <w:rFonts w:ascii="Times New Roman" w:eastAsia="Calibri" w:hAnsi="Times New Roman"/>
                <w:szCs w:val="24"/>
                <w:lang w:val="kk-KZ"/>
              </w:rPr>
            </w:pPr>
            <w:r w:rsidRPr="00222797">
              <w:rPr>
                <w:rFonts w:ascii="Times New Roman" w:eastAsia="Calibri" w:hAnsi="Times New Roman"/>
                <w:szCs w:val="24"/>
              </w:rPr>
              <w:t>Х-</w:t>
            </w:r>
            <w:r w:rsidRPr="00222797">
              <w:rPr>
                <w:rFonts w:ascii="Times New Roman" w:eastAsia="Calibri" w:hAnsi="Times New Roman"/>
                <w:szCs w:val="24"/>
                <w:lang w:val="kk-KZ"/>
              </w:rPr>
              <w:t>лық</w:t>
            </w:r>
          </w:p>
        </w:tc>
        <w:tc>
          <w:tcPr>
            <w:tcW w:w="1930" w:type="dxa"/>
            <w:tcBorders>
              <w:top w:val="nil"/>
              <w:left w:val="nil"/>
              <w:bottom w:val="single" w:sz="4" w:space="0" w:color="auto"/>
              <w:right w:val="single" w:sz="4" w:space="0" w:color="auto"/>
            </w:tcBorders>
            <w:shd w:val="clear" w:color="000000" w:fill="FFFFFF"/>
            <w:noWrap/>
            <w:vAlign w:val="bottom"/>
            <w:hideMark/>
          </w:tcPr>
          <w:p w14:paraId="13821F36" w14:textId="77777777" w:rsidR="004316C2" w:rsidRPr="00222797" w:rsidRDefault="004316C2" w:rsidP="002B1202">
            <w:pPr>
              <w:spacing w:after="0" w:line="240" w:lineRule="auto"/>
              <w:rPr>
                <w:rFonts w:ascii="Times New Roman" w:eastAsia="Calibri" w:hAnsi="Times New Roman"/>
                <w:szCs w:val="24"/>
              </w:rPr>
            </w:pPr>
            <w:proofErr w:type="spellStart"/>
            <w:r w:rsidRPr="00222797">
              <w:rPr>
                <w:rFonts w:ascii="Times New Roman" w:eastAsia="Calibri" w:hAnsi="Times New Roman"/>
                <w:szCs w:val="24"/>
              </w:rPr>
              <w:t>Уразбекова</w:t>
            </w:r>
            <w:proofErr w:type="spellEnd"/>
            <w:r w:rsidRPr="00222797">
              <w:rPr>
                <w:rFonts w:ascii="Times New Roman" w:eastAsia="Calibri" w:hAnsi="Times New Roman"/>
                <w:szCs w:val="24"/>
              </w:rPr>
              <w:t xml:space="preserve"> Г.Ж.</w:t>
            </w:r>
          </w:p>
        </w:tc>
        <w:tc>
          <w:tcPr>
            <w:tcW w:w="1609" w:type="dxa"/>
            <w:tcBorders>
              <w:top w:val="nil"/>
              <w:left w:val="nil"/>
              <w:bottom w:val="single" w:sz="4" w:space="0" w:color="auto"/>
              <w:right w:val="single" w:sz="4" w:space="0" w:color="auto"/>
            </w:tcBorders>
            <w:shd w:val="clear" w:color="000000" w:fill="FFFFFF"/>
            <w:noWrap/>
            <w:vAlign w:val="bottom"/>
            <w:hideMark/>
          </w:tcPr>
          <w:p w14:paraId="01F4295F" w14:textId="77777777" w:rsidR="004316C2" w:rsidRPr="00222797" w:rsidRDefault="004316C2" w:rsidP="002B1202">
            <w:pPr>
              <w:spacing w:after="0" w:line="240" w:lineRule="auto"/>
              <w:jc w:val="center"/>
              <w:rPr>
                <w:rFonts w:ascii="Times New Roman" w:eastAsia="Calibri" w:hAnsi="Times New Roman"/>
                <w:szCs w:val="24"/>
              </w:rPr>
            </w:pPr>
            <w:r w:rsidRPr="00222797">
              <w:rPr>
                <w:rFonts w:ascii="Times New Roman" w:eastAsia="Calibri" w:hAnsi="Times New Roman"/>
                <w:szCs w:val="24"/>
              </w:rPr>
              <w:t>математика</w:t>
            </w:r>
          </w:p>
        </w:tc>
        <w:tc>
          <w:tcPr>
            <w:tcW w:w="2313" w:type="dxa"/>
            <w:tcBorders>
              <w:top w:val="nil"/>
              <w:left w:val="nil"/>
              <w:bottom w:val="single" w:sz="4" w:space="0" w:color="auto"/>
              <w:right w:val="single" w:sz="4" w:space="0" w:color="auto"/>
            </w:tcBorders>
            <w:shd w:val="clear" w:color="000000" w:fill="FFFFFF"/>
            <w:noWrap/>
            <w:vAlign w:val="bottom"/>
            <w:hideMark/>
          </w:tcPr>
          <w:p w14:paraId="0EE3D152" w14:textId="77777777" w:rsidR="004316C2" w:rsidRPr="00222797" w:rsidRDefault="004316C2" w:rsidP="002B1202">
            <w:pPr>
              <w:spacing w:after="0" w:line="240" w:lineRule="auto"/>
              <w:rPr>
                <w:rFonts w:ascii="Times New Roman" w:eastAsia="Calibri" w:hAnsi="Times New Roman"/>
                <w:szCs w:val="24"/>
              </w:rPr>
            </w:pPr>
            <w:proofErr w:type="spellStart"/>
            <w:r w:rsidRPr="00222797">
              <w:rPr>
                <w:rFonts w:ascii="Times New Roman" w:eastAsia="Calibri" w:hAnsi="Times New Roman"/>
                <w:szCs w:val="24"/>
              </w:rPr>
              <w:t>Математикалық</w:t>
            </w:r>
            <w:proofErr w:type="spellEnd"/>
            <w:r w:rsidRPr="00222797">
              <w:rPr>
                <w:rFonts w:ascii="Times New Roman" w:eastAsia="Calibri" w:hAnsi="Times New Roman"/>
                <w:szCs w:val="24"/>
              </w:rPr>
              <w:t xml:space="preserve"> кафе</w:t>
            </w:r>
          </w:p>
        </w:tc>
        <w:tc>
          <w:tcPr>
            <w:tcW w:w="2740" w:type="dxa"/>
            <w:tcBorders>
              <w:top w:val="nil"/>
              <w:left w:val="nil"/>
              <w:bottom w:val="single" w:sz="4" w:space="0" w:color="auto"/>
              <w:right w:val="single" w:sz="4" w:space="0" w:color="auto"/>
            </w:tcBorders>
            <w:shd w:val="clear" w:color="000000" w:fill="FFFFFF"/>
            <w:noWrap/>
            <w:vAlign w:val="bottom"/>
            <w:hideMark/>
          </w:tcPr>
          <w:p w14:paraId="54E1E5EC" w14:textId="77777777" w:rsidR="004316C2" w:rsidRPr="00222797" w:rsidRDefault="004316C2" w:rsidP="002B1202">
            <w:pPr>
              <w:spacing w:after="0" w:line="240" w:lineRule="auto"/>
              <w:rPr>
                <w:rFonts w:ascii="Times New Roman" w:eastAsia="Calibri" w:hAnsi="Times New Roman"/>
                <w:szCs w:val="24"/>
              </w:rPr>
            </w:pPr>
            <w:proofErr w:type="spellStart"/>
            <w:r w:rsidRPr="00222797">
              <w:rPr>
                <w:rFonts w:ascii="Times New Roman" w:eastAsia="Calibri" w:hAnsi="Times New Roman"/>
                <w:szCs w:val="24"/>
              </w:rPr>
              <w:t>TutorUp</w:t>
            </w:r>
            <w:proofErr w:type="spellEnd"/>
            <w:r w:rsidRPr="00222797">
              <w:rPr>
                <w:rFonts w:ascii="Times New Roman" w:eastAsia="Calibri" w:hAnsi="Times New Roman"/>
                <w:szCs w:val="24"/>
              </w:rPr>
              <w:t xml:space="preserve"> журналы 05.04.2022</w:t>
            </w:r>
          </w:p>
        </w:tc>
      </w:tr>
      <w:tr w:rsidR="004316C2" w:rsidRPr="00222797" w14:paraId="2AF94E20" w14:textId="77777777" w:rsidTr="004316C2">
        <w:trPr>
          <w:trHeight w:val="24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69642AE7"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43</w:t>
            </w:r>
          </w:p>
        </w:tc>
        <w:tc>
          <w:tcPr>
            <w:tcW w:w="1047" w:type="dxa"/>
            <w:tcBorders>
              <w:top w:val="nil"/>
              <w:left w:val="nil"/>
              <w:bottom w:val="single" w:sz="4" w:space="0" w:color="auto"/>
              <w:right w:val="single" w:sz="4" w:space="0" w:color="auto"/>
            </w:tcBorders>
            <w:shd w:val="clear" w:color="000000" w:fill="FFFFFF"/>
            <w:noWrap/>
            <w:vAlign w:val="bottom"/>
            <w:hideMark/>
          </w:tcPr>
          <w:p w14:paraId="42CEBFC0" w14:textId="77777777" w:rsidR="004316C2" w:rsidRPr="00222797" w:rsidRDefault="004316C2" w:rsidP="002B1202">
            <w:pPr>
              <w:spacing w:after="0" w:line="240" w:lineRule="auto"/>
              <w:jc w:val="center"/>
              <w:rPr>
                <w:rFonts w:ascii="Times New Roman" w:eastAsia="Calibri" w:hAnsi="Times New Roman"/>
                <w:szCs w:val="24"/>
                <w:lang w:val="kk-KZ"/>
              </w:rPr>
            </w:pPr>
            <w:r w:rsidRPr="00222797">
              <w:rPr>
                <w:rFonts w:ascii="Times New Roman" w:eastAsia="Calibri" w:hAnsi="Times New Roman"/>
                <w:szCs w:val="24"/>
              </w:rPr>
              <w:t>Х-</w:t>
            </w:r>
            <w:r w:rsidRPr="00222797">
              <w:rPr>
                <w:rFonts w:ascii="Times New Roman" w:eastAsia="Calibri" w:hAnsi="Times New Roman"/>
                <w:szCs w:val="24"/>
                <w:lang w:val="kk-KZ"/>
              </w:rPr>
              <w:t>лық</w:t>
            </w:r>
          </w:p>
        </w:tc>
        <w:tc>
          <w:tcPr>
            <w:tcW w:w="1930" w:type="dxa"/>
            <w:tcBorders>
              <w:top w:val="nil"/>
              <w:left w:val="nil"/>
              <w:bottom w:val="single" w:sz="4" w:space="0" w:color="auto"/>
              <w:right w:val="single" w:sz="4" w:space="0" w:color="auto"/>
            </w:tcBorders>
            <w:shd w:val="clear" w:color="000000" w:fill="FFFFFF"/>
            <w:noWrap/>
            <w:vAlign w:val="bottom"/>
            <w:hideMark/>
          </w:tcPr>
          <w:p w14:paraId="109F0ECE" w14:textId="77777777" w:rsidR="004316C2" w:rsidRPr="00222797" w:rsidRDefault="004316C2" w:rsidP="002B1202">
            <w:pPr>
              <w:spacing w:after="0" w:line="240" w:lineRule="auto"/>
              <w:rPr>
                <w:rFonts w:ascii="Times New Roman" w:eastAsia="Calibri" w:hAnsi="Times New Roman"/>
                <w:szCs w:val="24"/>
              </w:rPr>
            </w:pPr>
            <w:proofErr w:type="spellStart"/>
            <w:r w:rsidRPr="00222797">
              <w:rPr>
                <w:rFonts w:ascii="Times New Roman" w:eastAsia="Calibri" w:hAnsi="Times New Roman"/>
                <w:szCs w:val="24"/>
              </w:rPr>
              <w:t>Зейнуллина</w:t>
            </w:r>
            <w:proofErr w:type="spellEnd"/>
            <w:r w:rsidRPr="00222797">
              <w:rPr>
                <w:rFonts w:ascii="Times New Roman" w:eastAsia="Calibri" w:hAnsi="Times New Roman"/>
                <w:szCs w:val="24"/>
              </w:rPr>
              <w:t xml:space="preserve"> ӘО</w:t>
            </w:r>
          </w:p>
        </w:tc>
        <w:tc>
          <w:tcPr>
            <w:tcW w:w="1609" w:type="dxa"/>
            <w:tcBorders>
              <w:top w:val="nil"/>
              <w:left w:val="nil"/>
              <w:bottom w:val="single" w:sz="4" w:space="0" w:color="auto"/>
              <w:right w:val="single" w:sz="4" w:space="0" w:color="auto"/>
            </w:tcBorders>
            <w:shd w:val="clear" w:color="000000" w:fill="FFFFFF"/>
            <w:noWrap/>
            <w:vAlign w:val="bottom"/>
            <w:hideMark/>
          </w:tcPr>
          <w:p w14:paraId="4107B773" w14:textId="77777777" w:rsidR="004316C2" w:rsidRPr="00222797" w:rsidRDefault="004316C2" w:rsidP="002B1202">
            <w:pPr>
              <w:spacing w:after="0" w:line="240" w:lineRule="auto"/>
              <w:jc w:val="center"/>
              <w:rPr>
                <w:rFonts w:ascii="Times New Roman" w:eastAsia="Calibri" w:hAnsi="Times New Roman"/>
                <w:szCs w:val="24"/>
              </w:rPr>
            </w:pPr>
            <w:r w:rsidRPr="00222797">
              <w:rPr>
                <w:rFonts w:ascii="Times New Roman" w:eastAsia="Calibri" w:hAnsi="Times New Roman"/>
                <w:szCs w:val="24"/>
              </w:rPr>
              <w:t>математика</w:t>
            </w:r>
          </w:p>
        </w:tc>
        <w:tc>
          <w:tcPr>
            <w:tcW w:w="2313" w:type="dxa"/>
            <w:tcBorders>
              <w:top w:val="nil"/>
              <w:left w:val="nil"/>
              <w:bottom w:val="single" w:sz="4" w:space="0" w:color="auto"/>
              <w:right w:val="single" w:sz="4" w:space="0" w:color="auto"/>
            </w:tcBorders>
            <w:shd w:val="clear" w:color="000000" w:fill="FFFFFF"/>
            <w:noWrap/>
            <w:vAlign w:val="bottom"/>
            <w:hideMark/>
          </w:tcPr>
          <w:p w14:paraId="60157C9C"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 xml:space="preserve">натурал </w:t>
            </w:r>
            <w:proofErr w:type="spellStart"/>
            <w:r w:rsidRPr="00222797">
              <w:rPr>
                <w:rFonts w:ascii="Times New Roman" w:eastAsia="Calibri" w:hAnsi="Times New Roman"/>
                <w:szCs w:val="24"/>
              </w:rPr>
              <w:t>сандарды</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жай</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көбейткіштерге</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жіктеу</w:t>
            </w:r>
            <w:proofErr w:type="spellEnd"/>
          </w:p>
        </w:tc>
        <w:tc>
          <w:tcPr>
            <w:tcW w:w="2740" w:type="dxa"/>
            <w:tcBorders>
              <w:top w:val="nil"/>
              <w:left w:val="nil"/>
              <w:bottom w:val="single" w:sz="4" w:space="0" w:color="auto"/>
              <w:right w:val="single" w:sz="4" w:space="0" w:color="auto"/>
            </w:tcBorders>
            <w:shd w:val="clear" w:color="000000" w:fill="FFFFFF"/>
            <w:noWrap/>
            <w:vAlign w:val="bottom"/>
            <w:hideMark/>
          </w:tcPr>
          <w:p w14:paraId="335A519A" w14:textId="77777777" w:rsidR="004316C2" w:rsidRPr="00222797" w:rsidRDefault="004316C2" w:rsidP="002B1202">
            <w:pPr>
              <w:spacing w:after="0" w:line="240" w:lineRule="auto"/>
              <w:rPr>
                <w:rFonts w:ascii="Times New Roman" w:eastAsia="Calibri" w:hAnsi="Times New Roman"/>
                <w:szCs w:val="24"/>
              </w:rPr>
            </w:pPr>
            <w:proofErr w:type="spellStart"/>
            <w:r w:rsidRPr="00222797">
              <w:rPr>
                <w:rFonts w:ascii="Times New Roman" w:eastAsia="Calibri" w:hAnsi="Times New Roman"/>
                <w:szCs w:val="24"/>
              </w:rPr>
              <w:t>TutorUp</w:t>
            </w:r>
            <w:proofErr w:type="spellEnd"/>
            <w:r w:rsidRPr="00222797">
              <w:rPr>
                <w:rFonts w:ascii="Times New Roman" w:eastAsia="Calibri" w:hAnsi="Times New Roman"/>
                <w:szCs w:val="24"/>
              </w:rPr>
              <w:t xml:space="preserve"> журналы 05.04.2022</w:t>
            </w:r>
          </w:p>
        </w:tc>
      </w:tr>
      <w:tr w:rsidR="004316C2" w:rsidRPr="00222797" w14:paraId="5B8F7EE3" w14:textId="77777777" w:rsidTr="004316C2">
        <w:trPr>
          <w:trHeight w:val="24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3936D88C"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44</w:t>
            </w:r>
          </w:p>
        </w:tc>
        <w:tc>
          <w:tcPr>
            <w:tcW w:w="1047" w:type="dxa"/>
            <w:tcBorders>
              <w:top w:val="nil"/>
              <w:left w:val="nil"/>
              <w:bottom w:val="single" w:sz="4" w:space="0" w:color="auto"/>
              <w:right w:val="single" w:sz="4" w:space="0" w:color="auto"/>
            </w:tcBorders>
            <w:shd w:val="clear" w:color="000000" w:fill="FFFFFF"/>
            <w:noWrap/>
            <w:hideMark/>
          </w:tcPr>
          <w:p w14:paraId="081E522C" w14:textId="77777777" w:rsidR="004316C2" w:rsidRPr="00222797" w:rsidRDefault="004316C2" w:rsidP="002B1202">
            <w:pPr>
              <w:spacing w:line="240" w:lineRule="auto"/>
              <w:jc w:val="center"/>
              <w:rPr>
                <w:rFonts w:ascii="Times New Roman" w:hAnsi="Times New Roman"/>
                <w:szCs w:val="24"/>
              </w:rPr>
            </w:pPr>
            <w:proofErr w:type="spellStart"/>
            <w:r w:rsidRPr="00222797">
              <w:rPr>
                <w:rFonts w:ascii="Times New Roman" w:hAnsi="Times New Roman"/>
                <w:szCs w:val="24"/>
              </w:rPr>
              <w:t>Респ</w:t>
            </w:r>
            <w:proofErr w:type="spellEnd"/>
            <w:r w:rsidRPr="00222797">
              <w:rPr>
                <w:rFonts w:ascii="Times New Roman" w:hAnsi="Times New Roman"/>
                <w:szCs w:val="24"/>
              </w:rPr>
              <w:t>.</w:t>
            </w:r>
          </w:p>
        </w:tc>
        <w:tc>
          <w:tcPr>
            <w:tcW w:w="1930" w:type="dxa"/>
            <w:tcBorders>
              <w:top w:val="nil"/>
              <w:left w:val="nil"/>
              <w:bottom w:val="single" w:sz="4" w:space="0" w:color="auto"/>
              <w:right w:val="single" w:sz="4" w:space="0" w:color="auto"/>
            </w:tcBorders>
            <w:shd w:val="clear" w:color="000000" w:fill="FFFFFF"/>
            <w:noWrap/>
            <w:vAlign w:val="bottom"/>
            <w:hideMark/>
          </w:tcPr>
          <w:p w14:paraId="0E431743" w14:textId="77777777" w:rsidR="004316C2" w:rsidRPr="00222797" w:rsidRDefault="004316C2" w:rsidP="002B1202">
            <w:pPr>
              <w:spacing w:after="0" w:line="240" w:lineRule="auto"/>
              <w:rPr>
                <w:rFonts w:ascii="Times New Roman" w:eastAsia="Calibri" w:hAnsi="Times New Roman"/>
                <w:szCs w:val="24"/>
              </w:rPr>
            </w:pPr>
            <w:proofErr w:type="spellStart"/>
            <w:r w:rsidRPr="00222797">
              <w:rPr>
                <w:rFonts w:ascii="Times New Roman" w:eastAsia="Calibri" w:hAnsi="Times New Roman"/>
                <w:szCs w:val="24"/>
              </w:rPr>
              <w:t>Жубатова</w:t>
            </w:r>
            <w:proofErr w:type="spellEnd"/>
            <w:r w:rsidRPr="00222797">
              <w:rPr>
                <w:rFonts w:ascii="Times New Roman" w:eastAsia="Calibri" w:hAnsi="Times New Roman"/>
                <w:szCs w:val="24"/>
              </w:rPr>
              <w:t xml:space="preserve"> </w:t>
            </w:r>
            <w:proofErr w:type="gramStart"/>
            <w:r w:rsidRPr="00222797">
              <w:rPr>
                <w:rFonts w:ascii="Times New Roman" w:eastAsia="Calibri" w:hAnsi="Times New Roman"/>
                <w:szCs w:val="24"/>
              </w:rPr>
              <w:t>Ж.С</w:t>
            </w:r>
            <w:proofErr w:type="gramEnd"/>
          </w:p>
        </w:tc>
        <w:tc>
          <w:tcPr>
            <w:tcW w:w="1609" w:type="dxa"/>
            <w:tcBorders>
              <w:top w:val="nil"/>
              <w:left w:val="nil"/>
              <w:bottom w:val="single" w:sz="4" w:space="0" w:color="auto"/>
              <w:right w:val="single" w:sz="4" w:space="0" w:color="auto"/>
            </w:tcBorders>
            <w:shd w:val="clear" w:color="000000" w:fill="FFFFFF"/>
            <w:noWrap/>
            <w:vAlign w:val="bottom"/>
            <w:hideMark/>
          </w:tcPr>
          <w:p w14:paraId="3EE01E70" w14:textId="77777777" w:rsidR="004316C2" w:rsidRPr="00222797" w:rsidRDefault="004316C2" w:rsidP="002B1202">
            <w:pPr>
              <w:spacing w:after="0" w:line="240" w:lineRule="auto"/>
              <w:jc w:val="center"/>
              <w:rPr>
                <w:rFonts w:ascii="Times New Roman" w:eastAsia="Calibri" w:hAnsi="Times New Roman"/>
                <w:szCs w:val="24"/>
                <w:lang w:val="kk-KZ"/>
              </w:rPr>
            </w:pPr>
            <w:r w:rsidRPr="00222797">
              <w:rPr>
                <w:rFonts w:ascii="Times New Roman" w:eastAsia="Calibri" w:hAnsi="Times New Roman"/>
                <w:szCs w:val="24"/>
                <w:lang w:val="kk-KZ"/>
              </w:rPr>
              <w:t>орыс тілі мен әдебиеті</w:t>
            </w:r>
          </w:p>
        </w:tc>
        <w:tc>
          <w:tcPr>
            <w:tcW w:w="2313" w:type="dxa"/>
            <w:tcBorders>
              <w:top w:val="nil"/>
              <w:left w:val="nil"/>
              <w:bottom w:val="single" w:sz="4" w:space="0" w:color="auto"/>
              <w:right w:val="single" w:sz="4" w:space="0" w:color="auto"/>
            </w:tcBorders>
            <w:shd w:val="clear" w:color="000000" w:fill="FFFFFF"/>
            <w:noWrap/>
            <w:vAlign w:val="bottom"/>
            <w:hideMark/>
          </w:tcPr>
          <w:p w14:paraId="36FC71E6"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"Дикие животные"</w:t>
            </w:r>
          </w:p>
        </w:tc>
        <w:tc>
          <w:tcPr>
            <w:tcW w:w="2740" w:type="dxa"/>
            <w:tcBorders>
              <w:top w:val="nil"/>
              <w:left w:val="nil"/>
              <w:bottom w:val="single" w:sz="4" w:space="0" w:color="auto"/>
              <w:right w:val="single" w:sz="4" w:space="0" w:color="auto"/>
            </w:tcBorders>
            <w:shd w:val="clear" w:color="000000" w:fill="FFFFFF"/>
            <w:noWrap/>
            <w:vAlign w:val="bottom"/>
            <w:hideMark/>
          </w:tcPr>
          <w:p w14:paraId="0DAA5BC6"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w:t>
            </w:r>
            <w:proofErr w:type="spellStart"/>
            <w:r w:rsidRPr="00222797">
              <w:rPr>
                <w:rFonts w:ascii="Times New Roman" w:eastAsia="Calibri" w:hAnsi="Times New Roman"/>
                <w:szCs w:val="24"/>
              </w:rPr>
              <w:t>Жарқын</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болашақ</w:t>
            </w:r>
            <w:proofErr w:type="spellEnd"/>
            <w:r w:rsidRPr="00222797">
              <w:rPr>
                <w:rFonts w:ascii="Times New Roman" w:eastAsia="Calibri" w:hAnsi="Times New Roman"/>
                <w:szCs w:val="24"/>
              </w:rPr>
              <w:t xml:space="preserve">" 2022ж, </w:t>
            </w:r>
            <w:proofErr w:type="spellStart"/>
            <w:r w:rsidRPr="00222797">
              <w:rPr>
                <w:rFonts w:ascii="Times New Roman" w:eastAsia="Calibri" w:hAnsi="Times New Roman"/>
                <w:szCs w:val="24"/>
              </w:rPr>
              <w:t>наурыз</w:t>
            </w:r>
            <w:proofErr w:type="spellEnd"/>
            <w:r w:rsidRPr="00222797">
              <w:rPr>
                <w:rFonts w:ascii="Times New Roman" w:eastAsia="Calibri" w:hAnsi="Times New Roman"/>
                <w:szCs w:val="24"/>
              </w:rPr>
              <w:t xml:space="preserve"> №3</w:t>
            </w:r>
          </w:p>
        </w:tc>
      </w:tr>
      <w:tr w:rsidR="004316C2" w:rsidRPr="00222797" w14:paraId="7D3EEF04" w14:textId="77777777" w:rsidTr="004316C2">
        <w:trPr>
          <w:trHeight w:val="24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2B03C101"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45</w:t>
            </w:r>
          </w:p>
        </w:tc>
        <w:tc>
          <w:tcPr>
            <w:tcW w:w="1047" w:type="dxa"/>
            <w:tcBorders>
              <w:top w:val="nil"/>
              <w:left w:val="nil"/>
              <w:bottom w:val="single" w:sz="4" w:space="0" w:color="auto"/>
              <w:right w:val="single" w:sz="4" w:space="0" w:color="auto"/>
            </w:tcBorders>
            <w:shd w:val="clear" w:color="000000" w:fill="FFFFFF"/>
            <w:noWrap/>
            <w:hideMark/>
          </w:tcPr>
          <w:p w14:paraId="4A10047A" w14:textId="77777777" w:rsidR="004316C2" w:rsidRPr="00222797" w:rsidRDefault="004316C2" w:rsidP="002B1202">
            <w:pPr>
              <w:spacing w:line="240" w:lineRule="auto"/>
              <w:jc w:val="center"/>
              <w:rPr>
                <w:rFonts w:ascii="Times New Roman" w:hAnsi="Times New Roman"/>
                <w:szCs w:val="24"/>
              </w:rPr>
            </w:pPr>
            <w:proofErr w:type="spellStart"/>
            <w:r w:rsidRPr="00222797">
              <w:rPr>
                <w:rFonts w:ascii="Times New Roman" w:hAnsi="Times New Roman"/>
                <w:szCs w:val="24"/>
              </w:rPr>
              <w:t>Респ</w:t>
            </w:r>
            <w:proofErr w:type="spellEnd"/>
            <w:r w:rsidRPr="00222797">
              <w:rPr>
                <w:rFonts w:ascii="Times New Roman" w:hAnsi="Times New Roman"/>
                <w:szCs w:val="24"/>
              </w:rPr>
              <w:t>.</w:t>
            </w:r>
          </w:p>
        </w:tc>
        <w:tc>
          <w:tcPr>
            <w:tcW w:w="1930" w:type="dxa"/>
            <w:tcBorders>
              <w:top w:val="nil"/>
              <w:left w:val="nil"/>
              <w:bottom w:val="single" w:sz="4" w:space="0" w:color="auto"/>
              <w:right w:val="single" w:sz="4" w:space="0" w:color="auto"/>
            </w:tcBorders>
            <w:shd w:val="clear" w:color="000000" w:fill="FFFFFF"/>
            <w:noWrap/>
            <w:vAlign w:val="bottom"/>
            <w:hideMark/>
          </w:tcPr>
          <w:p w14:paraId="6388903D" w14:textId="77777777" w:rsidR="004316C2" w:rsidRPr="00222797" w:rsidRDefault="004316C2" w:rsidP="002B1202">
            <w:pPr>
              <w:spacing w:after="0" w:line="240" w:lineRule="auto"/>
              <w:rPr>
                <w:rFonts w:ascii="Times New Roman" w:eastAsia="Calibri" w:hAnsi="Times New Roman"/>
                <w:szCs w:val="24"/>
              </w:rPr>
            </w:pPr>
            <w:proofErr w:type="spellStart"/>
            <w:r w:rsidRPr="00222797">
              <w:rPr>
                <w:rFonts w:ascii="Times New Roman" w:eastAsia="Calibri" w:hAnsi="Times New Roman"/>
                <w:szCs w:val="24"/>
              </w:rPr>
              <w:t>Утегалиева</w:t>
            </w:r>
            <w:proofErr w:type="spellEnd"/>
            <w:r w:rsidRPr="00222797">
              <w:rPr>
                <w:rFonts w:ascii="Times New Roman" w:eastAsia="Calibri" w:hAnsi="Times New Roman"/>
                <w:szCs w:val="24"/>
              </w:rPr>
              <w:t xml:space="preserve"> Г.С.</w:t>
            </w:r>
          </w:p>
        </w:tc>
        <w:tc>
          <w:tcPr>
            <w:tcW w:w="1609" w:type="dxa"/>
            <w:tcBorders>
              <w:top w:val="nil"/>
              <w:left w:val="nil"/>
              <w:bottom w:val="single" w:sz="4" w:space="0" w:color="auto"/>
              <w:right w:val="single" w:sz="4" w:space="0" w:color="auto"/>
            </w:tcBorders>
            <w:shd w:val="clear" w:color="000000" w:fill="FFFFFF"/>
            <w:noWrap/>
            <w:hideMark/>
          </w:tcPr>
          <w:p w14:paraId="09125EC9" w14:textId="77777777" w:rsidR="004316C2" w:rsidRPr="00222797" w:rsidRDefault="004316C2" w:rsidP="002B1202">
            <w:pPr>
              <w:spacing w:after="0" w:line="240" w:lineRule="auto"/>
              <w:jc w:val="center"/>
              <w:rPr>
                <w:rFonts w:ascii="Times New Roman" w:eastAsia="Calibri" w:hAnsi="Times New Roman"/>
                <w:szCs w:val="24"/>
              </w:rPr>
            </w:pPr>
            <w:r w:rsidRPr="00222797">
              <w:rPr>
                <w:rFonts w:ascii="Times New Roman" w:eastAsia="Calibri" w:hAnsi="Times New Roman"/>
                <w:szCs w:val="24"/>
                <w:lang w:val="kk-KZ"/>
              </w:rPr>
              <w:t>орыс тілі мен әдебиеті</w:t>
            </w:r>
          </w:p>
        </w:tc>
        <w:tc>
          <w:tcPr>
            <w:tcW w:w="2313" w:type="dxa"/>
            <w:tcBorders>
              <w:top w:val="nil"/>
              <w:left w:val="nil"/>
              <w:bottom w:val="single" w:sz="4" w:space="0" w:color="auto"/>
              <w:right w:val="single" w:sz="4" w:space="0" w:color="auto"/>
            </w:tcBorders>
            <w:shd w:val="clear" w:color="000000" w:fill="FFFFFF"/>
            <w:noWrap/>
            <w:vAlign w:val="bottom"/>
            <w:hideMark/>
          </w:tcPr>
          <w:p w14:paraId="20CB0AB4"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 xml:space="preserve">9,11 </w:t>
            </w:r>
            <w:proofErr w:type="spellStart"/>
            <w:r w:rsidRPr="00222797">
              <w:rPr>
                <w:rFonts w:ascii="Times New Roman" w:eastAsia="Calibri" w:hAnsi="Times New Roman"/>
                <w:szCs w:val="24"/>
              </w:rPr>
              <w:t>сыныптар</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бойынша</w:t>
            </w:r>
            <w:proofErr w:type="spellEnd"/>
            <w:r w:rsidRPr="00222797">
              <w:rPr>
                <w:rFonts w:ascii="Times New Roman" w:eastAsia="Calibri" w:hAnsi="Times New Roman"/>
                <w:szCs w:val="24"/>
              </w:rPr>
              <w:t xml:space="preserve"> МҚА </w:t>
            </w:r>
            <w:proofErr w:type="spellStart"/>
            <w:r w:rsidRPr="00222797">
              <w:rPr>
                <w:rFonts w:ascii="Times New Roman" w:eastAsia="Calibri" w:hAnsi="Times New Roman"/>
                <w:szCs w:val="24"/>
              </w:rPr>
              <w:t>дайындық</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жұмыстары</w:t>
            </w:r>
            <w:proofErr w:type="spellEnd"/>
          </w:p>
        </w:tc>
        <w:tc>
          <w:tcPr>
            <w:tcW w:w="2740" w:type="dxa"/>
            <w:tcBorders>
              <w:top w:val="nil"/>
              <w:left w:val="nil"/>
              <w:bottom w:val="single" w:sz="4" w:space="0" w:color="auto"/>
              <w:right w:val="single" w:sz="4" w:space="0" w:color="auto"/>
            </w:tcBorders>
            <w:shd w:val="clear" w:color="000000" w:fill="FFFFFF"/>
            <w:noWrap/>
            <w:vAlign w:val="bottom"/>
            <w:hideMark/>
          </w:tcPr>
          <w:p w14:paraId="28667262"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w:t>
            </w:r>
            <w:proofErr w:type="spellStart"/>
            <w:r w:rsidRPr="00222797">
              <w:rPr>
                <w:rFonts w:ascii="Times New Roman" w:eastAsia="Calibri" w:hAnsi="Times New Roman"/>
                <w:szCs w:val="24"/>
              </w:rPr>
              <w:t>Ұстаз</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тілегі</w:t>
            </w:r>
            <w:proofErr w:type="spellEnd"/>
            <w:r w:rsidRPr="00222797">
              <w:rPr>
                <w:rFonts w:ascii="Times New Roman" w:eastAsia="Calibri" w:hAnsi="Times New Roman"/>
                <w:szCs w:val="24"/>
              </w:rPr>
              <w:t>" 16.10.2021</w:t>
            </w:r>
          </w:p>
        </w:tc>
      </w:tr>
      <w:tr w:rsidR="004316C2" w:rsidRPr="00222797" w14:paraId="6124447C" w14:textId="77777777" w:rsidTr="004316C2">
        <w:trPr>
          <w:trHeight w:val="24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72646F5A"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46</w:t>
            </w:r>
          </w:p>
        </w:tc>
        <w:tc>
          <w:tcPr>
            <w:tcW w:w="1047" w:type="dxa"/>
            <w:tcBorders>
              <w:top w:val="nil"/>
              <w:left w:val="nil"/>
              <w:bottom w:val="single" w:sz="4" w:space="0" w:color="auto"/>
              <w:right w:val="single" w:sz="4" w:space="0" w:color="auto"/>
            </w:tcBorders>
            <w:shd w:val="clear" w:color="000000" w:fill="FFFFFF"/>
            <w:noWrap/>
            <w:hideMark/>
          </w:tcPr>
          <w:p w14:paraId="1210B620" w14:textId="77777777" w:rsidR="004316C2" w:rsidRPr="00222797" w:rsidRDefault="004316C2" w:rsidP="002B1202">
            <w:pPr>
              <w:spacing w:line="240" w:lineRule="auto"/>
              <w:jc w:val="center"/>
              <w:rPr>
                <w:rFonts w:ascii="Times New Roman" w:hAnsi="Times New Roman"/>
                <w:szCs w:val="24"/>
              </w:rPr>
            </w:pPr>
            <w:proofErr w:type="spellStart"/>
            <w:r w:rsidRPr="00222797">
              <w:rPr>
                <w:rFonts w:ascii="Times New Roman" w:hAnsi="Times New Roman"/>
                <w:szCs w:val="24"/>
              </w:rPr>
              <w:t>Респ</w:t>
            </w:r>
            <w:proofErr w:type="spellEnd"/>
            <w:r w:rsidRPr="00222797">
              <w:rPr>
                <w:rFonts w:ascii="Times New Roman" w:hAnsi="Times New Roman"/>
                <w:szCs w:val="24"/>
              </w:rPr>
              <w:t>.</w:t>
            </w:r>
          </w:p>
        </w:tc>
        <w:tc>
          <w:tcPr>
            <w:tcW w:w="1930" w:type="dxa"/>
            <w:tcBorders>
              <w:top w:val="nil"/>
              <w:left w:val="nil"/>
              <w:bottom w:val="single" w:sz="4" w:space="0" w:color="auto"/>
              <w:right w:val="single" w:sz="4" w:space="0" w:color="auto"/>
            </w:tcBorders>
            <w:shd w:val="clear" w:color="000000" w:fill="FFFFFF"/>
            <w:noWrap/>
            <w:vAlign w:val="bottom"/>
            <w:hideMark/>
          </w:tcPr>
          <w:p w14:paraId="2627A8CB" w14:textId="77777777" w:rsidR="004316C2" w:rsidRPr="00222797" w:rsidRDefault="004316C2" w:rsidP="002B1202">
            <w:pPr>
              <w:spacing w:after="0" w:line="240" w:lineRule="auto"/>
              <w:rPr>
                <w:rFonts w:ascii="Times New Roman" w:eastAsia="Calibri" w:hAnsi="Times New Roman"/>
                <w:szCs w:val="24"/>
              </w:rPr>
            </w:pPr>
            <w:proofErr w:type="spellStart"/>
            <w:r w:rsidRPr="00222797">
              <w:rPr>
                <w:rFonts w:ascii="Times New Roman" w:eastAsia="Calibri" w:hAnsi="Times New Roman"/>
                <w:szCs w:val="24"/>
              </w:rPr>
              <w:t>Утегалиева</w:t>
            </w:r>
            <w:proofErr w:type="spellEnd"/>
            <w:r w:rsidRPr="00222797">
              <w:rPr>
                <w:rFonts w:ascii="Times New Roman" w:eastAsia="Calibri" w:hAnsi="Times New Roman"/>
                <w:szCs w:val="24"/>
              </w:rPr>
              <w:t xml:space="preserve"> Г.С.</w:t>
            </w:r>
          </w:p>
        </w:tc>
        <w:tc>
          <w:tcPr>
            <w:tcW w:w="1609" w:type="dxa"/>
            <w:tcBorders>
              <w:top w:val="nil"/>
              <w:left w:val="nil"/>
              <w:bottom w:val="single" w:sz="4" w:space="0" w:color="auto"/>
              <w:right w:val="single" w:sz="4" w:space="0" w:color="auto"/>
            </w:tcBorders>
            <w:shd w:val="clear" w:color="000000" w:fill="FFFFFF"/>
            <w:noWrap/>
            <w:hideMark/>
          </w:tcPr>
          <w:p w14:paraId="5A832BF1" w14:textId="77777777" w:rsidR="004316C2" w:rsidRPr="00222797" w:rsidRDefault="004316C2" w:rsidP="002B1202">
            <w:pPr>
              <w:spacing w:after="0" w:line="240" w:lineRule="auto"/>
              <w:jc w:val="center"/>
              <w:rPr>
                <w:rFonts w:ascii="Times New Roman" w:eastAsia="Calibri" w:hAnsi="Times New Roman"/>
                <w:szCs w:val="24"/>
              </w:rPr>
            </w:pPr>
            <w:r w:rsidRPr="00222797">
              <w:rPr>
                <w:rFonts w:ascii="Times New Roman" w:eastAsia="Calibri" w:hAnsi="Times New Roman"/>
                <w:szCs w:val="24"/>
                <w:lang w:val="kk-KZ"/>
              </w:rPr>
              <w:t>орыс тілі мен әдебиеті</w:t>
            </w:r>
          </w:p>
        </w:tc>
        <w:tc>
          <w:tcPr>
            <w:tcW w:w="2313" w:type="dxa"/>
            <w:tcBorders>
              <w:top w:val="nil"/>
              <w:left w:val="nil"/>
              <w:bottom w:val="single" w:sz="4" w:space="0" w:color="auto"/>
              <w:right w:val="single" w:sz="4" w:space="0" w:color="auto"/>
            </w:tcBorders>
            <w:shd w:val="clear" w:color="000000" w:fill="FFFFFF"/>
            <w:noWrap/>
            <w:vAlign w:val="bottom"/>
            <w:hideMark/>
          </w:tcPr>
          <w:p w14:paraId="75399F3A" w14:textId="77777777" w:rsidR="004316C2" w:rsidRPr="00222797" w:rsidRDefault="004316C2" w:rsidP="002B1202">
            <w:pPr>
              <w:spacing w:after="0" w:line="240" w:lineRule="auto"/>
              <w:rPr>
                <w:rFonts w:ascii="Times New Roman" w:eastAsia="Calibri" w:hAnsi="Times New Roman"/>
                <w:szCs w:val="24"/>
              </w:rPr>
            </w:pPr>
            <w:proofErr w:type="spellStart"/>
            <w:r w:rsidRPr="00222797">
              <w:rPr>
                <w:rFonts w:ascii="Times New Roman" w:eastAsia="Calibri" w:hAnsi="Times New Roman"/>
                <w:szCs w:val="24"/>
              </w:rPr>
              <w:t>Жаңаша</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білім</w:t>
            </w:r>
            <w:proofErr w:type="spellEnd"/>
            <w:r w:rsidRPr="00222797">
              <w:rPr>
                <w:rFonts w:ascii="Times New Roman" w:eastAsia="Calibri" w:hAnsi="Times New Roman"/>
                <w:szCs w:val="24"/>
              </w:rPr>
              <w:t xml:space="preserve"> беру </w:t>
            </w:r>
            <w:proofErr w:type="spellStart"/>
            <w:r w:rsidRPr="00222797">
              <w:rPr>
                <w:rFonts w:ascii="Times New Roman" w:eastAsia="Calibri" w:hAnsi="Times New Roman"/>
                <w:szCs w:val="24"/>
              </w:rPr>
              <w:t>мазмұнында</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инновациялық</w:t>
            </w:r>
            <w:proofErr w:type="spellEnd"/>
            <w:r w:rsidRPr="00222797">
              <w:rPr>
                <w:rFonts w:ascii="Times New Roman" w:eastAsia="Calibri" w:hAnsi="Times New Roman"/>
                <w:szCs w:val="24"/>
              </w:rPr>
              <w:t xml:space="preserve"> </w:t>
            </w:r>
            <w:proofErr w:type="spellStart"/>
            <w:proofErr w:type="gramStart"/>
            <w:r w:rsidRPr="00222797">
              <w:rPr>
                <w:rFonts w:ascii="Times New Roman" w:eastAsia="Calibri" w:hAnsi="Times New Roman"/>
                <w:szCs w:val="24"/>
              </w:rPr>
              <w:t>технологияларды</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пайдалану</w:t>
            </w:r>
            <w:proofErr w:type="spellEnd"/>
            <w:proofErr w:type="gramEnd"/>
            <w:r w:rsidRPr="00222797">
              <w:rPr>
                <w:rFonts w:ascii="Times New Roman" w:eastAsia="Calibri" w:hAnsi="Times New Roman"/>
                <w:szCs w:val="24"/>
              </w:rPr>
              <w:t xml:space="preserve"> </w:t>
            </w:r>
          </w:p>
        </w:tc>
        <w:tc>
          <w:tcPr>
            <w:tcW w:w="2740" w:type="dxa"/>
            <w:tcBorders>
              <w:top w:val="nil"/>
              <w:left w:val="nil"/>
              <w:bottom w:val="single" w:sz="4" w:space="0" w:color="auto"/>
              <w:right w:val="single" w:sz="4" w:space="0" w:color="auto"/>
            </w:tcBorders>
            <w:shd w:val="clear" w:color="000000" w:fill="FFFFFF"/>
            <w:noWrap/>
            <w:vAlign w:val="bottom"/>
            <w:hideMark/>
          </w:tcPr>
          <w:p w14:paraId="3E9E7CBD"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w:t>
            </w:r>
            <w:proofErr w:type="spellStart"/>
            <w:r w:rsidRPr="00222797">
              <w:rPr>
                <w:rFonts w:ascii="Times New Roman" w:eastAsia="Calibri" w:hAnsi="Times New Roman"/>
                <w:szCs w:val="24"/>
              </w:rPr>
              <w:t>Білім</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әлемі</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қараша</w:t>
            </w:r>
            <w:proofErr w:type="spellEnd"/>
            <w:r w:rsidRPr="00222797">
              <w:rPr>
                <w:rFonts w:ascii="Times New Roman" w:eastAsia="Calibri" w:hAnsi="Times New Roman"/>
                <w:szCs w:val="24"/>
              </w:rPr>
              <w:t xml:space="preserve"> 2021</w:t>
            </w:r>
          </w:p>
        </w:tc>
      </w:tr>
      <w:tr w:rsidR="004316C2" w:rsidRPr="00222797" w14:paraId="292A2358" w14:textId="77777777" w:rsidTr="004316C2">
        <w:trPr>
          <w:trHeight w:val="24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4764437B"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47</w:t>
            </w:r>
          </w:p>
        </w:tc>
        <w:tc>
          <w:tcPr>
            <w:tcW w:w="1047" w:type="dxa"/>
            <w:tcBorders>
              <w:top w:val="nil"/>
              <w:left w:val="nil"/>
              <w:bottom w:val="single" w:sz="4" w:space="0" w:color="auto"/>
              <w:right w:val="single" w:sz="4" w:space="0" w:color="auto"/>
            </w:tcBorders>
            <w:shd w:val="clear" w:color="000000" w:fill="FFFFFF"/>
            <w:noWrap/>
            <w:hideMark/>
          </w:tcPr>
          <w:p w14:paraId="6C7D97E1" w14:textId="77777777" w:rsidR="004316C2" w:rsidRPr="00222797" w:rsidRDefault="004316C2" w:rsidP="002B1202">
            <w:pPr>
              <w:spacing w:line="240" w:lineRule="auto"/>
              <w:jc w:val="center"/>
              <w:rPr>
                <w:rFonts w:ascii="Times New Roman" w:hAnsi="Times New Roman"/>
                <w:szCs w:val="24"/>
              </w:rPr>
            </w:pPr>
            <w:proofErr w:type="spellStart"/>
            <w:r w:rsidRPr="00222797">
              <w:rPr>
                <w:rFonts w:ascii="Times New Roman" w:hAnsi="Times New Roman"/>
                <w:szCs w:val="24"/>
              </w:rPr>
              <w:t>Респ</w:t>
            </w:r>
            <w:proofErr w:type="spellEnd"/>
            <w:r w:rsidRPr="00222797">
              <w:rPr>
                <w:rFonts w:ascii="Times New Roman" w:hAnsi="Times New Roman"/>
                <w:szCs w:val="24"/>
              </w:rPr>
              <w:t>.</w:t>
            </w:r>
          </w:p>
        </w:tc>
        <w:tc>
          <w:tcPr>
            <w:tcW w:w="1930" w:type="dxa"/>
            <w:tcBorders>
              <w:top w:val="nil"/>
              <w:left w:val="nil"/>
              <w:bottom w:val="single" w:sz="4" w:space="0" w:color="auto"/>
              <w:right w:val="single" w:sz="4" w:space="0" w:color="auto"/>
            </w:tcBorders>
            <w:shd w:val="clear" w:color="000000" w:fill="FFFFFF"/>
            <w:noWrap/>
            <w:vAlign w:val="bottom"/>
            <w:hideMark/>
          </w:tcPr>
          <w:p w14:paraId="2938768B" w14:textId="77777777" w:rsidR="004316C2" w:rsidRPr="00222797" w:rsidRDefault="004316C2" w:rsidP="002B1202">
            <w:pPr>
              <w:spacing w:after="0" w:line="240" w:lineRule="auto"/>
              <w:rPr>
                <w:rFonts w:ascii="Times New Roman" w:eastAsia="Calibri" w:hAnsi="Times New Roman"/>
                <w:szCs w:val="24"/>
              </w:rPr>
            </w:pPr>
            <w:proofErr w:type="spellStart"/>
            <w:r w:rsidRPr="00222797">
              <w:rPr>
                <w:rFonts w:ascii="Times New Roman" w:eastAsia="Calibri" w:hAnsi="Times New Roman"/>
                <w:szCs w:val="24"/>
              </w:rPr>
              <w:t>Тогжанова</w:t>
            </w:r>
            <w:proofErr w:type="spellEnd"/>
            <w:r w:rsidRPr="00222797">
              <w:rPr>
                <w:rFonts w:ascii="Times New Roman" w:eastAsia="Calibri" w:hAnsi="Times New Roman"/>
                <w:szCs w:val="24"/>
              </w:rPr>
              <w:t xml:space="preserve"> А.А.</w:t>
            </w:r>
          </w:p>
        </w:tc>
        <w:tc>
          <w:tcPr>
            <w:tcW w:w="1609" w:type="dxa"/>
            <w:tcBorders>
              <w:top w:val="nil"/>
              <w:left w:val="nil"/>
              <w:bottom w:val="single" w:sz="4" w:space="0" w:color="auto"/>
              <w:right w:val="single" w:sz="4" w:space="0" w:color="auto"/>
            </w:tcBorders>
            <w:shd w:val="clear" w:color="000000" w:fill="FFFFFF"/>
            <w:noWrap/>
            <w:hideMark/>
          </w:tcPr>
          <w:p w14:paraId="76288A3C" w14:textId="77777777" w:rsidR="004316C2" w:rsidRPr="00222797" w:rsidRDefault="004316C2" w:rsidP="002B1202">
            <w:pPr>
              <w:spacing w:after="0" w:line="240" w:lineRule="auto"/>
              <w:jc w:val="center"/>
              <w:rPr>
                <w:rFonts w:ascii="Times New Roman" w:eastAsia="Calibri" w:hAnsi="Times New Roman"/>
                <w:szCs w:val="24"/>
              </w:rPr>
            </w:pPr>
            <w:r w:rsidRPr="00222797">
              <w:rPr>
                <w:rFonts w:ascii="Times New Roman" w:eastAsia="Calibri" w:hAnsi="Times New Roman"/>
                <w:szCs w:val="24"/>
                <w:lang w:val="kk-KZ"/>
              </w:rPr>
              <w:t>орыс тілі мен әдебиеті</w:t>
            </w:r>
          </w:p>
        </w:tc>
        <w:tc>
          <w:tcPr>
            <w:tcW w:w="2313" w:type="dxa"/>
            <w:tcBorders>
              <w:top w:val="nil"/>
              <w:left w:val="nil"/>
              <w:bottom w:val="single" w:sz="4" w:space="0" w:color="auto"/>
              <w:right w:val="single" w:sz="4" w:space="0" w:color="auto"/>
            </w:tcBorders>
            <w:shd w:val="clear" w:color="000000" w:fill="FFFFFF"/>
            <w:noWrap/>
            <w:vAlign w:val="bottom"/>
            <w:hideMark/>
          </w:tcPr>
          <w:p w14:paraId="0C4C148A"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Самый прекрасный человек</w:t>
            </w:r>
          </w:p>
        </w:tc>
        <w:tc>
          <w:tcPr>
            <w:tcW w:w="2740" w:type="dxa"/>
            <w:tcBorders>
              <w:top w:val="nil"/>
              <w:left w:val="nil"/>
              <w:bottom w:val="single" w:sz="4" w:space="0" w:color="auto"/>
              <w:right w:val="single" w:sz="4" w:space="0" w:color="auto"/>
            </w:tcBorders>
            <w:shd w:val="clear" w:color="000000" w:fill="FFFFFF"/>
            <w:noWrap/>
            <w:vAlign w:val="bottom"/>
            <w:hideMark/>
          </w:tcPr>
          <w:p w14:paraId="5DBCA59B" w14:textId="77777777" w:rsidR="004316C2" w:rsidRPr="00222797" w:rsidRDefault="004316C2" w:rsidP="002B1202">
            <w:pPr>
              <w:spacing w:after="0" w:line="240" w:lineRule="auto"/>
              <w:rPr>
                <w:rFonts w:ascii="Times New Roman" w:eastAsia="Calibri" w:hAnsi="Times New Roman"/>
                <w:szCs w:val="24"/>
              </w:rPr>
            </w:pPr>
            <w:proofErr w:type="spellStart"/>
            <w:r w:rsidRPr="00222797">
              <w:rPr>
                <w:rFonts w:ascii="Times New Roman" w:eastAsia="Calibri" w:hAnsi="Times New Roman"/>
                <w:szCs w:val="24"/>
              </w:rPr>
              <w:t>Uzdik</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ustaz</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қаңтар</w:t>
            </w:r>
            <w:proofErr w:type="spellEnd"/>
            <w:r w:rsidRPr="00222797">
              <w:rPr>
                <w:rFonts w:ascii="Times New Roman" w:eastAsia="Calibri" w:hAnsi="Times New Roman"/>
                <w:szCs w:val="24"/>
              </w:rPr>
              <w:t xml:space="preserve"> 2022 ж</w:t>
            </w:r>
          </w:p>
        </w:tc>
      </w:tr>
      <w:tr w:rsidR="004316C2" w:rsidRPr="00222797" w14:paraId="04A68B8A" w14:textId="77777777" w:rsidTr="004316C2">
        <w:trPr>
          <w:trHeight w:val="24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509AC05C"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48</w:t>
            </w:r>
          </w:p>
        </w:tc>
        <w:tc>
          <w:tcPr>
            <w:tcW w:w="1047" w:type="dxa"/>
            <w:tcBorders>
              <w:top w:val="nil"/>
              <w:left w:val="nil"/>
              <w:bottom w:val="single" w:sz="4" w:space="0" w:color="auto"/>
              <w:right w:val="single" w:sz="4" w:space="0" w:color="auto"/>
            </w:tcBorders>
            <w:shd w:val="clear" w:color="000000" w:fill="FFFFFF"/>
            <w:noWrap/>
            <w:hideMark/>
          </w:tcPr>
          <w:p w14:paraId="5BD257A5" w14:textId="77777777" w:rsidR="004316C2" w:rsidRPr="00222797" w:rsidRDefault="004316C2" w:rsidP="002B1202">
            <w:pPr>
              <w:spacing w:line="240" w:lineRule="auto"/>
              <w:jc w:val="center"/>
              <w:rPr>
                <w:rFonts w:ascii="Times New Roman" w:hAnsi="Times New Roman"/>
                <w:szCs w:val="24"/>
              </w:rPr>
            </w:pPr>
            <w:proofErr w:type="spellStart"/>
            <w:r w:rsidRPr="00222797">
              <w:rPr>
                <w:rFonts w:ascii="Times New Roman" w:hAnsi="Times New Roman"/>
                <w:szCs w:val="24"/>
              </w:rPr>
              <w:t>Респ</w:t>
            </w:r>
            <w:proofErr w:type="spellEnd"/>
            <w:r w:rsidRPr="00222797">
              <w:rPr>
                <w:rFonts w:ascii="Times New Roman" w:hAnsi="Times New Roman"/>
                <w:szCs w:val="24"/>
              </w:rPr>
              <w:t>.</w:t>
            </w:r>
          </w:p>
        </w:tc>
        <w:tc>
          <w:tcPr>
            <w:tcW w:w="1930" w:type="dxa"/>
            <w:tcBorders>
              <w:top w:val="nil"/>
              <w:left w:val="nil"/>
              <w:bottom w:val="single" w:sz="4" w:space="0" w:color="auto"/>
              <w:right w:val="single" w:sz="4" w:space="0" w:color="auto"/>
            </w:tcBorders>
            <w:shd w:val="clear" w:color="000000" w:fill="FFFFFF"/>
            <w:noWrap/>
            <w:vAlign w:val="bottom"/>
            <w:hideMark/>
          </w:tcPr>
          <w:p w14:paraId="2F79470F" w14:textId="77777777" w:rsidR="004316C2" w:rsidRPr="00222797" w:rsidRDefault="004316C2" w:rsidP="002B1202">
            <w:pPr>
              <w:spacing w:after="0" w:line="240" w:lineRule="auto"/>
              <w:rPr>
                <w:rFonts w:ascii="Times New Roman" w:eastAsia="Calibri" w:hAnsi="Times New Roman"/>
                <w:szCs w:val="24"/>
              </w:rPr>
            </w:pPr>
            <w:proofErr w:type="spellStart"/>
            <w:r w:rsidRPr="00222797">
              <w:rPr>
                <w:rFonts w:ascii="Times New Roman" w:eastAsia="Calibri" w:hAnsi="Times New Roman"/>
                <w:szCs w:val="24"/>
              </w:rPr>
              <w:t>Менешева</w:t>
            </w:r>
            <w:proofErr w:type="spellEnd"/>
            <w:r w:rsidRPr="00222797">
              <w:rPr>
                <w:rFonts w:ascii="Times New Roman" w:eastAsia="Calibri" w:hAnsi="Times New Roman"/>
                <w:szCs w:val="24"/>
              </w:rPr>
              <w:t xml:space="preserve"> Э. Б. </w:t>
            </w:r>
          </w:p>
        </w:tc>
        <w:tc>
          <w:tcPr>
            <w:tcW w:w="1609" w:type="dxa"/>
            <w:tcBorders>
              <w:top w:val="nil"/>
              <w:left w:val="nil"/>
              <w:bottom w:val="single" w:sz="4" w:space="0" w:color="auto"/>
              <w:right w:val="single" w:sz="4" w:space="0" w:color="auto"/>
            </w:tcBorders>
            <w:shd w:val="clear" w:color="000000" w:fill="FFFFFF"/>
            <w:noWrap/>
            <w:hideMark/>
          </w:tcPr>
          <w:p w14:paraId="5AA7D66D" w14:textId="77777777" w:rsidR="004316C2" w:rsidRPr="00222797" w:rsidRDefault="004316C2" w:rsidP="002B1202">
            <w:pPr>
              <w:spacing w:after="0" w:line="240" w:lineRule="auto"/>
              <w:jc w:val="center"/>
              <w:rPr>
                <w:rFonts w:ascii="Times New Roman" w:eastAsia="Calibri" w:hAnsi="Times New Roman"/>
                <w:szCs w:val="24"/>
              </w:rPr>
            </w:pPr>
            <w:r w:rsidRPr="00222797">
              <w:rPr>
                <w:rFonts w:ascii="Times New Roman" w:eastAsia="Calibri" w:hAnsi="Times New Roman"/>
                <w:szCs w:val="24"/>
                <w:lang w:val="kk-KZ"/>
              </w:rPr>
              <w:t>орыс тілі мен әдебиеті</w:t>
            </w:r>
          </w:p>
        </w:tc>
        <w:tc>
          <w:tcPr>
            <w:tcW w:w="2313" w:type="dxa"/>
            <w:tcBorders>
              <w:top w:val="nil"/>
              <w:left w:val="nil"/>
              <w:bottom w:val="single" w:sz="4" w:space="0" w:color="auto"/>
              <w:right w:val="single" w:sz="4" w:space="0" w:color="auto"/>
            </w:tcBorders>
            <w:shd w:val="clear" w:color="000000" w:fill="FFFFFF"/>
            <w:noWrap/>
            <w:vAlign w:val="bottom"/>
            <w:hideMark/>
          </w:tcPr>
          <w:p w14:paraId="73D9F47A"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Знаменитости и спорт</w:t>
            </w:r>
          </w:p>
        </w:tc>
        <w:tc>
          <w:tcPr>
            <w:tcW w:w="2740" w:type="dxa"/>
            <w:tcBorders>
              <w:top w:val="nil"/>
              <w:left w:val="nil"/>
              <w:bottom w:val="single" w:sz="4" w:space="0" w:color="auto"/>
              <w:right w:val="single" w:sz="4" w:space="0" w:color="auto"/>
            </w:tcBorders>
            <w:shd w:val="clear" w:color="000000" w:fill="FFFFFF"/>
            <w:noWrap/>
            <w:vAlign w:val="bottom"/>
            <w:hideMark/>
          </w:tcPr>
          <w:p w14:paraId="0B84E735" w14:textId="77777777" w:rsidR="004316C2" w:rsidRPr="00222797" w:rsidRDefault="004316C2" w:rsidP="002B1202">
            <w:pPr>
              <w:spacing w:after="0" w:line="240" w:lineRule="auto"/>
              <w:rPr>
                <w:rFonts w:ascii="Times New Roman" w:eastAsia="Calibri" w:hAnsi="Times New Roman"/>
                <w:szCs w:val="24"/>
              </w:rPr>
            </w:pPr>
            <w:proofErr w:type="spellStart"/>
            <w:r w:rsidRPr="00222797">
              <w:rPr>
                <w:rFonts w:ascii="Times New Roman" w:eastAsia="Calibri" w:hAnsi="Times New Roman"/>
                <w:szCs w:val="24"/>
              </w:rPr>
              <w:t>Bilimportal</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Образов.портал</w:t>
            </w:r>
            <w:proofErr w:type="spellEnd"/>
            <w:r w:rsidRPr="00222797">
              <w:rPr>
                <w:rFonts w:ascii="Times New Roman" w:eastAsia="Calibri" w:hAnsi="Times New Roman"/>
                <w:szCs w:val="24"/>
              </w:rPr>
              <w:t xml:space="preserve"> </w:t>
            </w:r>
            <w:proofErr w:type="gramStart"/>
            <w:r w:rsidRPr="00222797">
              <w:rPr>
                <w:rFonts w:ascii="Times New Roman" w:eastAsia="Calibri" w:hAnsi="Times New Roman"/>
                <w:szCs w:val="24"/>
              </w:rPr>
              <w:t>Каз-на</w:t>
            </w:r>
            <w:proofErr w:type="gramEnd"/>
          </w:p>
        </w:tc>
      </w:tr>
      <w:tr w:rsidR="004316C2" w:rsidRPr="00222797" w14:paraId="0706D90E" w14:textId="77777777" w:rsidTr="004316C2">
        <w:trPr>
          <w:trHeight w:val="24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0443D1DA"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49</w:t>
            </w:r>
          </w:p>
        </w:tc>
        <w:tc>
          <w:tcPr>
            <w:tcW w:w="1047" w:type="dxa"/>
            <w:tcBorders>
              <w:top w:val="nil"/>
              <w:left w:val="nil"/>
              <w:bottom w:val="single" w:sz="4" w:space="0" w:color="auto"/>
              <w:right w:val="single" w:sz="4" w:space="0" w:color="auto"/>
            </w:tcBorders>
            <w:shd w:val="clear" w:color="000000" w:fill="FFFFFF"/>
            <w:noWrap/>
            <w:hideMark/>
          </w:tcPr>
          <w:p w14:paraId="38D64BD2" w14:textId="77777777" w:rsidR="004316C2" w:rsidRPr="00222797" w:rsidRDefault="004316C2" w:rsidP="002B1202">
            <w:pPr>
              <w:spacing w:line="240" w:lineRule="auto"/>
              <w:jc w:val="center"/>
              <w:rPr>
                <w:rFonts w:ascii="Times New Roman" w:hAnsi="Times New Roman"/>
                <w:szCs w:val="24"/>
              </w:rPr>
            </w:pPr>
            <w:proofErr w:type="spellStart"/>
            <w:r w:rsidRPr="00222797">
              <w:rPr>
                <w:rFonts w:ascii="Times New Roman" w:hAnsi="Times New Roman"/>
                <w:szCs w:val="24"/>
              </w:rPr>
              <w:t>Респ</w:t>
            </w:r>
            <w:proofErr w:type="spellEnd"/>
            <w:r w:rsidRPr="00222797">
              <w:rPr>
                <w:rFonts w:ascii="Times New Roman" w:hAnsi="Times New Roman"/>
                <w:szCs w:val="24"/>
              </w:rPr>
              <w:t>.</w:t>
            </w:r>
          </w:p>
        </w:tc>
        <w:tc>
          <w:tcPr>
            <w:tcW w:w="1930" w:type="dxa"/>
            <w:tcBorders>
              <w:top w:val="nil"/>
              <w:left w:val="nil"/>
              <w:bottom w:val="single" w:sz="4" w:space="0" w:color="auto"/>
              <w:right w:val="single" w:sz="4" w:space="0" w:color="auto"/>
            </w:tcBorders>
            <w:shd w:val="clear" w:color="000000" w:fill="FFFFFF"/>
            <w:noWrap/>
            <w:vAlign w:val="bottom"/>
            <w:hideMark/>
          </w:tcPr>
          <w:p w14:paraId="102796E7" w14:textId="77777777" w:rsidR="004316C2" w:rsidRPr="00222797" w:rsidRDefault="004316C2" w:rsidP="002B1202">
            <w:pPr>
              <w:spacing w:after="0" w:line="240" w:lineRule="auto"/>
              <w:rPr>
                <w:rFonts w:ascii="Times New Roman" w:eastAsia="Calibri" w:hAnsi="Times New Roman"/>
                <w:szCs w:val="24"/>
              </w:rPr>
            </w:pPr>
            <w:proofErr w:type="spellStart"/>
            <w:r w:rsidRPr="00222797">
              <w:rPr>
                <w:rFonts w:ascii="Times New Roman" w:eastAsia="Calibri" w:hAnsi="Times New Roman"/>
                <w:szCs w:val="24"/>
              </w:rPr>
              <w:t>Менешева</w:t>
            </w:r>
            <w:proofErr w:type="spellEnd"/>
            <w:r w:rsidRPr="00222797">
              <w:rPr>
                <w:rFonts w:ascii="Times New Roman" w:eastAsia="Calibri" w:hAnsi="Times New Roman"/>
                <w:szCs w:val="24"/>
              </w:rPr>
              <w:t xml:space="preserve"> Э. Б. </w:t>
            </w:r>
          </w:p>
        </w:tc>
        <w:tc>
          <w:tcPr>
            <w:tcW w:w="1609" w:type="dxa"/>
            <w:tcBorders>
              <w:top w:val="nil"/>
              <w:left w:val="nil"/>
              <w:bottom w:val="single" w:sz="4" w:space="0" w:color="auto"/>
              <w:right w:val="single" w:sz="4" w:space="0" w:color="auto"/>
            </w:tcBorders>
            <w:shd w:val="clear" w:color="000000" w:fill="FFFFFF"/>
            <w:noWrap/>
            <w:hideMark/>
          </w:tcPr>
          <w:p w14:paraId="59D4C6B3" w14:textId="77777777" w:rsidR="004316C2" w:rsidRPr="00222797" w:rsidRDefault="004316C2" w:rsidP="002B1202">
            <w:pPr>
              <w:spacing w:after="0" w:line="240" w:lineRule="auto"/>
              <w:jc w:val="center"/>
              <w:rPr>
                <w:rFonts w:ascii="Times New Roman" w:eastAsia="Calibri" w:hAnsi="Times New Roman"/>
                <w:szCs w:val="24"/>
              </w:rPr>
            </w:pPr>
            <w:r w:rsidRPr="00222797">
              <w:rPr>
                <w:rFonts w:ascii="Times New Roman" w:eastAsia="Calibri" w:hAnsi="Times New Roman"/>
                <w:szCs w:val="24"/>
                <w:lang w:val="kk-KZ"/>
              </w:rPr>
              <w:t>орыс тілі мен әдебиеті</w:t>
            </w:r>
          </w:p>
        </w:tc>
        <w:tc>
          <w:tcPr>
            <w:tcW w:w="2313" w:type="dxa"/>
            <w:tcBorders>
              <w:top w:val="nil"/>
              <w:left w:val="nil"/>
              <w:bottom w:val="single" w:sz="4" w:space="0" w:color="auto"/>
              <w:right w:val="single" w:sz="4" w:space="0" w:color="auto"/>
            </w:tcBorders>
            <w:shd w:val="clear" w:color="000000" w:fill="FFFFFF"/>
            <w:noWrap/>
            <w:vAlign w:val="bottom"/>
            <w:hideMark/>
          </w:tcPr>
          <w:p w14:paraId="52D7B65D"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Мир животных</w:t>
            </w:r>
          </w:p>
        </w:tc>
        <w:tc>
          <w:tcPr>
            <w:tcW w:w="2740" w:type="dxa"/>
            <w:tcBorders>
              <w:top w:val="nil"/>
              <w:left w:val="nil"/>
              <w:bottom w:val="single" w:sz="4" w:space="0" w:color="auto"/>
              <w:right w:val="single" w:sz="4" w:space="0" w:color="auto"/>
            </w:tcBorders>
            <w:shd w:val="clear" w:color="000000" w:fill="FFFFFF"/>
            <w:noWrap/>
            <w:vAlign w:val="bottom"/>
            <w:hideMark/>
          </w:tcPr>
          <w:p w14:paraId="387BF8DC" w14:textId="77777777" w:rsidR="004316C2" w:rsidRPr="00222797" w:rsidRDefault="004316C2" w:rsidP="002B1202">
            <w:pPr>
              <w:spacing w:after="0" w:line="240" w:lineRule="auto"/>
              <w:rPr>
                <w:rFonts w:ascii="Times New Roman" w:eastAsia="Calibri" w:hAnsi="Times New Roman"/>
                <w:szCs w:val="24"/>
              </w:rPr>
            </w:pPr>
            <w:proofErr w:type="spellStart"/>
            <w:proofErr w:type="gramStart"/>
            <w:r w:rsidRPr="00222797">
              <w:rPr>
                <w:rFonts w:ascii="Times New Roman" w:eastAsia="Calibri" w:hAnsi="Times New Roman"/>
                <w:szCs w:val="24"/>
              </w:rPr>
              <w:t>Информац.пед.портал</w:t>
            </w:r>
            <w:proofErr w:type="spellEnd"/>
            <w:proofErr w:type="gramEnd"/>
            <w:r w:rsidRPr="00222797">
              <w:rPr>
                <w:rFonts w:ascii="Times New Roman" w:eastAsia="Calibri" w:hAnsi="Times New Roman"/>
                <w:szCs w:val="24"/>
              </w:rPr>
              <w:t xml:space="preserve"> Каз-на</w:t>
            </w:r>
          </w:p>
        </w:tc>
      </w:tr>
      <w:tr w:rsidR="004316C2" w:rsidRPr="00222797" w14:paraId="497CE58D" w14:textId="77777777" w:rsidTr="004316C2">
        <w:trPr>
          <w:trHeight w:val="24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2CC1AC5A"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50</w:t>
            </w:r>
          </w:p>
        </w:tc>
        <w:tc>
          <w:tcPr>
            <w:tcW w:w="1047" w:type="dxa"/>
            <w:tcBorders>
              <w:top w:val="nil"/>
              <w:left w:val="nil"/>
              <w:bottom w:val="single" w:sz="4" w:space="0" w:color="auto"/>
              <w:right w:val="single" w:sz="4" w:space="0" w:color="auto"/>
            </w:tcBorders>
            <w:shd w:val="clear" w:color="000000" w:fill="FFFFFF"/>
            <w:noWrap/>
            <w:hideMark/>
          </w:tcPr>
          <w:p w14:paraId="1CFDD05D" w14:textId="77777777" w:rsidR="004316C2" w:rsidRPr="00222797" w:rsidRDefault="004316C2" w:rsidP="002B1202">
            <w:pPr>
              <w:spacing w:line="240" w:lineRule="auto"/>
              <w:jc w:val="center"/>
              <w:rPr>
                <w:rFonts w:ascii="Times New Roman" w:hAnsi="Times New Roman"/>
                <w:szCs w:val="24"/>
              </w:rPr>
            </w:pPr>
            <w:proofErr w:type="spellStart"/>
            <w:r w:rsidRPr="00222797">
              <w:rPr>
                <w:rFonts w:ascii="Times New Roman" w:hAnsi="Times New Roman"/>
                <w:szCs w:val="24"/>
              </w:rPr>
              <w:t>Респ</w:t>
            </w:r>
            <w:proofErr w:type="spellEnd"/>
            <w:r w:rsidRPr="00222797">
              <w:rPr>
                <w:rFonts w:ascii="Times New Roman" w:hAnsi="Times New Roman"/>
                <w:szCs w:val="24"/>
              </w:rPr>
              <w:t>.</w:t>
            </w:r>
          </w:p>
        </w:tc>
        <w:tc>
          <w:tcPr>
            <w:tcW w:w="1930" w:type="dxa"/>
            <w:tcBorders>
              <w:top w:val="nil"/>
              <w:left w:val="nil"/>
              <w:bottom w:val="single" w:sz="4" w:space="0" w:color="auto"/>
              <w:right w:val="single" w:sz="4" w:space="0" w:color="auto"/>
            </w:tcBorders>
            <w:shd w:val="clear" w:color="000000" w:fill="FFFFFF"/>
            <w:noWrap/>
            <w:vAlign w:val="bottom"/>
            <w:hideMark/>
          </w:tcPr>
          <w:p w14:paraId="502F4731" w14:textId="77777777" w:rsidR="004316C2" w:rsidRPr="00222797" w:rsidRDefault="004316C2" w:rsidP="002B1202">
            <w:pPr>
              <w:spacing w:after="0" w:line="240" w:lineRule="auto"/>
              <w:rPr>
                <w:rFonts w:ascii="Times New Roman" w:eastAsia="Calibri" w:hAnsi="Times New Roman"/>
                <w:szCs w:val="24"/>
              </w:rPr>
            </w:pPr>
            <w:proofErr w:type="spellStart"/>
            <w:r w:rsidRPr="00222797">
              <w:rPr>
                <w:rFonts w:ascii="Times New Roman" w:eastAsia="Calibri" w:hAnsi="Times New Roman"/>
                <w:szCs w:val="24"/>
              </w:rPr>
              <w:t>Алманова</w:t>
            </w:r>
            <w:proofErr w:type="spellEnd"/>
            <w:r w:rsidRPr="00222797">
              <w:rPr>
                <w:rFonts w:ascii="Times New Roman" w:eastAsia="Calibri" w:hAnsi="Times New Roman"/>
                <w:szCs w:val="24"/>
              </w:rPr>
              <w:t xml:space="preserve"> Г М</w:t>
            </w:r>
          </w:p>
        </w:tc>
        <w:tc>
          <w:tcPr>
            <w:tcW w:w="1609" w:type="dxa"/>
            <w:tcBorders>
              <w:top w:val="nil"/>
              <w:left w:val="nil"/>
              <w:bottom w:val="single" w:sz="4" w:space="0" w:color="auto"/>
              <w:right w:val="single" w:sz="4" w:space="0" w:color="auto"/>
            </w:tcBorders>
            <w:shd w:val="clear" w:color="000000" w:fill="FFFFFF"/>
            <w:noWrap/>
            <w:hideMark/>
          </w:tcPr>
          <w:p w14:paraId="40CB009C" w14:textId="77777777" w:rsidR="004316C2" w:rsidRPr="00222797" w:rsidRDefault="004316C2" w:rsidP="002B1202">
            <w:pPr>
              <w:spacing w:after="0" w:line="240" w:lineRule="auto"/>
              <w:jc w:val="center"/>
              <w:rPr>
                <w:rFonts w:ascii="Times New Roman" w:eastAsia="Calibri" w:hAnsi="Times New Roman"/>
                <w:szCs w:val="24"/>
              </w:rPr>
            </w:pPr>
            <w:r w:rsidRPr="00222797">
              <w:rPr>
                <w:rFonts w:ascii="Times New Roman" w:eastAsia="Calibri" w:hAnsi="Times New Roman"/>
                <w:szCs w:val="24"/>
                <w:lang w:val="kk-KZ"/>
              </w:rPr>
              <w:t>орыс тілі мен әдебиеті</w:t>
            </w:r>
          </w:p>
        </w:tc>
        <w:tc>
          <w:tcPr>
            <w:tcW w:w="2313" w:type="dxa"/>
            <w:tcBorders>
              <w:top w:val="nil"/>
              <w:left w:val="nil"/>
              <w:bottom w:val="single" w:sz="4" w:space="0" w:color="auto"/>
              <w:right w:val="single" w:sz="4" w:space="0" w:color="auto"/>
            </w:tcBorders>
            <w:shd w:val="clear" w:color="000000" w:fill="FFFFFF"/>
            <w:noWrap/>
            <w:vAlign w:val="bottom"/>
            <w:hideMark/>
          </w:tcPr>
          <w:p w14:paraId="46E34A65"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Самый прекрасный человек</w:t>
            </w:r>
          </w:p>
        </w:tc>
        <w:tc>
          <w:tcPr>
            <w:tcW w:w="2740" w:type="dxa"/>
            <w:tcBorders>
              <w:top w:val="nil"/>
              <w:left w:val="nil"/>
              <w:bottom w:val="single" w:sz="4" w:space="0" w:color="auto"/>
              <w:right w:val="single" w:sz="4" w:space="0" w:color="auto"/>
            </w:tcBorders>
            <w:shd w:val="clear" w:color="000000" w:fill="FFFFFF"/>
            <w:noWrap/>
            <w:vAlign w:val="bottom"/>
            <w:hideMark/>
          </w:tcPr>
          <w:p w14:paraId="18A9E9D9" w14:textId="77777777" w:rsidR="004316C2" w:rsidRPr="00222797" w:rsidRDefault="004316C2" w:rsidP="002B1202">
            <w:pPr>
              <w:spacing w:after="0" w:line="240" w:lineRule="auto"/>
              <w:rPr>
                <w:rFonts w:ascii="Times New Roman" w:eastAsia="Calibri" w:hAnsi="Times New Roman"/>
                <w:szCs w:val="24"/>
              </w:rPr>
            </w:pPr>
            <w:proofErr w:type="spellStart"/>
            <w:r w:rsidRPr="00222797">
              <w:rPr>
                <w:rFonts w:ascii="Times New Roman" w:eastAsia="Calibri" w:hAnsi="Times New Roman"/>
                <w:szCs w:val="24"/>
              </w:rPr>
              <w:t>Орыс</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тілі</w:t>
            </w:r>
            <w:proofErr w:type="spellEnd"/>
            <w:r w:rsidRPr="00222797">
              <w:rPr>
                <w:rFonts w:ascii="Times New Roman" w:eastAsia="Calibri" w:hAnsi="Times New Roman"/>
                <w:szCs w:val="24"/>
              </w:rPr>
              <w:t xml:space="preserve"> мен </w:t>
            </w:r>
            <w:proofErr w:type="spellStart"/>
            <w:r w:rsidRPr="00222797">
              <w:rPr>
                <w:rFonts w:ascii="Times New Roman" w:eastAsia="Calibri" w:hAnsi="Times New Roman"/>
                <w:szCs w:val="24"/>
              </w:rPr>
              <w:t>әдебиеті</w:t>
            </w:r>
            <w:proofErr w:type="spellEnd"/>
          </w:p>
        </w:tc>
      </w:tr>
      <w:tr w:rsidR="004316C2" w:rsidRPr="00222797" w14:paraId="78B6036D" w14:textId="77777777" w:rsidTr="004316C2">
        <w:trPr>
          <w:trHeight w:val="24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577F2325"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51</w:t>
            </w:r>
          </w:p>
        </w:tc>
        <w:tc>
          <w:tcPr>
            <w:tcW w:w="1047" w:type="dxa"/>
            <w:tcBorders>
              <w:top w:val="nil"/>
              <w:left w:val="nil"/>
              <w:bottom w:val="single" w:sz="4" w:space="0" w:color="auto"/>
              <w:right w:val="single" w:sz="4" w:space="0" w:color="auto"/>
            </w:tcBorders>
            <w:shd w:val="clear" w:color="000000" w:fill="FFFFFF"/>
            <w:noWrap/>
            <w:hideMark/>
          </w:tcPr>
          <w:p w14:paraId="437422E0" w14:textId="77777777" w:rsidR="004316C2" w:rsidRPr="00222797" w:rsidRDefault="004316C2" w:rsidP="002B1202">
            <w:pPr>
              <w:spacing w:line="240" w:lineRule="auto"/>
              <w:jc w:val="center"/>
              <w:rPr>
                <w:rFonts w:ascii="Times New Roman" w:hAnsi="Times New Roman"/>
                <w:szCs w:val="24"/>
              </w:rPr>
            </w:pPr>
            <w:proofErr w:type="spellStart"/>
            <w:r w:rsidRPr="00222797">
              <w:rPr>
                <w:rFonts w:ascii="Times New Roman" w:hAnsi="Times New Roman"/>
                <w:szCs w:val="24"/>
              </w:rPr>
              <w:t>Респ</w:t>
            </w:r>
            <w:proofErr w:type="spellEnd"/>
            <w:r w:rsidRPr="00222797">
              <w:rPr>
                <w:rFonts w:ascii="Times New Roman" w:hAnsi="Times New Roman"/>
                <w:szCs w:val="24"/>
              </w:rPr>
              <w:t>.</w:t>
            </w:r>
          </w:p>
        </w:tc>
        <w:tc>
          <w:tcPr>
            <w:tcW w:w="1930" w:type="dxa"/>
            <w:tcBorders>
              <w:top w:val="nil"/>
              <w:left w:val="nil"/>
              <w:bottom w:val="single" w:sz="4" w:space="0" w:color="auto"/>
              <w:right w:val="single" w:sz="4" w:space="0" w:color="auto"/>
            </w:tcBorders>
            <w:shd w:val="clear" w:color="000000" w:fill="FFFFFF"/>
            <w:noWrap/>
            <w:vAlign w:val="bottom"/>
            <w:hideMark/>
          </w:tcPr>
          <w:p w14:paraId="596ABC72" w14:textId="77777777" w:rsidR="004316C2" w:rsidRPr="00222797" w:rsidRDefault="004316C2" w:rsidP="002B1202">
            <w:pPr>
              <w:spacing w:after="0" w:line="240" w:lineRule="auto"/>
              <w:rPr>
                <w:rFonts w:ascii="Times New Roman" w:eastAsia="Calibri" w:hAnsi="Times New Roman"/>
                <w:szCs w:val="24"/>
              </w:rPr>
            </w:pPr>
            <w:proofErr w:type="spellStart"/>
            <w:r w:rsidRPr="00222797">
              <w:rPr>
                <w:rFonts w:ascii="Times New Roman" w:eastAsia="Calibri" w:hAnsi="Times New Roman"/>
                <w:szCs w:val="24"/>
              </w:rPr>
              <w:t>Менешева</w:t>
            </w:r>
            <w:proofErr w:type="spellEnd"/>
            <w:r w:rsidRPr="00222797">
              <w:rPr>
                <w:rFonts w:ascii="Times New Roman" w:eastAsia="Calibri" w:hAnsi="Times New Roman"/>
                <w:szCs w:val="24"/>
              </w:rPr>
              <w:t xml:space="preserve"> Э. Б. </w:t>
            </w:r>
          </w:p>
        </w:tc>
        <w:tc>
          <w:tcPr>
            <w:tcW w:w="1609" w:type="dxa"/>
            <w:tcBorders>
              <w:top w:val="nil"/>
              <w:left w:val="nil"/>
              <w:bottom w:val="single" w:sz="4" w:space="0" w:color="auto"/>
              <w:right w:val="single" w:sz="4" w:space="0" w:color="auto"/>
            </w:tcBorders>
            <w:shd w:val="clear" w:color="000000" w:fill="FFFFFF"/>
            <w:noWrap/>
            <w:hideMark/>
          </w:tcPr>
          <w:p w14:paraId="6ECC4FC8" w14:textId="77777777" w:rsidR="004316C2" w:rsidRPr="00222797" w:rsidRDefault="004316C2" w:rsidP="002B1202">
            <w:pPr>
              <w:spacing w:after="0" w:line="240" w:lineRule="auto"/>
              <w:jc w:val="center"/>
              <w:rPr>
                <w:rFonts w:ascii="Times New Roman" w:eastAsia="Calibri" w:hAnsi="Times New Roman"/>
                <w:szCs w:val="24"/>
              </w:rPr>
            </w:pPr>
            <w:r w:rsidRPr="00222797">
              <w:rPr>
                <w:rFonts w:ascii="Times New Roman" w:eastAsia="Calibri" w:hAnsi="Times New Roman"/>
                <w:szCs w:val="24"/>
                <w:lang w:val="kk-KZ"/>
              </w:rPr>
              <w:t>орыс тілі мен әдебиеті</w:t>
            </w:r>
          </w:p>
        </w:tc>
        <w:tc>
          <w:tcPr>
            <w:tcW w:w="2313" w:type="dxa"/>
            <w:tcBorders>
              <w:top w:val="nil"/>
              <w:left w:val="nil"/>
              <w:bottom w:val="single" w:sz="4" w:space="0" w:color="auto"/>
              <w:right w:val="single" w:sz="4" w:space="0" w:color="auto"/>
            </w:tcBorders>
            <w:shd w:val="clear" w:color="000000" w:fill="FFFFFF"/>
            <w:noWrap/>
            <w:vAlign w:val="bottom"/>
            <w:hideMark/>
          </w:tcPr>
          <w:p w14:paraId="2F1D9ADA"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 xml:space="preserve">В чём заключается смысл жизни? </w:t>
            </w:r>
          </w:p>
        </w:tc>
        <w:tc>
          <w:tcPr>
            <w:tcW w:w="2740" w:type="dxa"/>
            <w:tcBorders>
              <w:top w:val="nil"/>
              <w:left w:val="nil"/>
              <w:bottom w:val="single" w:sz="4" w:space="0" w:color="auto"/>
              <w:right w:val="single" w:sz="4" w:space="0" w:color="auto"/>
            </w:tcBorders>
            <w:shd w:val="clear" w:color="000000" w:fill="FFFFFF"/>
            <w:noWrap/>
            <w:vAlign w:val="bottom"/>
            <w:hideMark/>
          </w:tcPr>
          <w:p w14:paraId="1DCA65F4"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w:t>
            </w:r>
            <w:proofErr w:type="spellStart"/>
            <w:r w:rsidRPr="00222797">
              <w:rPr>
                <w:rFonts w:ascii="Times New Roman" w:eastAsia="Calibri" w:hAnsi="Times New Roman"/>
                <w:szCs w:val="24"/>
              </w:rPr>
              <w:t>Сабақ</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жоспары</w:t>
            </w:r>
            <w:proofErr w:type="spellEnd"/>
            <w:r w:rsidRPr="00222797">
              <w:rPr>
                <w:rFonts w:ascii="Times New Roman" w:eastAsia="Calibri" w:hAnsi="Times New Roman"/>
                <w:szCs w:val="24"/>
              </w:rPr>
              <w:t>" "</w:t>
            </w:r>
            <w:proofErr w:type="spellStart"/>
            <w:r w:rsidRPr="00222797">
              <w:rPr>
                <w:rFonts w:ascii="Times New Roman" w:eastAsia="Calibri" w:hAnsi="Times New Roman"/>
                <w:szCs w:val="24"/>
              </w:rPr>
              <w:t>Өрлеу"БАҰО</w:t>
            </w:r>
            <w:proofErr w:type="spellEnd"/>
          </w:p>
        </w:tc>
      </w:tr>
      <w:tr w:rsidR="004316C2" w:rsidRPr="00222797" w14:paraId="143AA99C" w14:textId="77777777" w:rsidTr="004316C2">
        <w:trPr>
          <w:trHeight w:val="195"/>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79AE58DE"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52</w:t>
            </w:r>
          </w:p>
        </w:tc>
        <w:tc>
          <w:tcPr>
            <w:tcW w:w="1047" w:type="dxa"/>
            <w:tcBorders>
              <w:top w:val="nil"/>
              <w:left w:val="nil"/>
              <w:bottom w:val="single" w:sz="4" w:space="0" w:color="auto"/>
              <w:right w:val="single" w:sz="4" w:space="0" w:color="auto"/>
            </w:tcBorders>
            <w:shd w:val="clear" w:color="000000" w:fill="FFFFFF"/>
            <w:noWrap/>
            <w:hideMark/>
          </w:tcPr>
          <w:p w14:paraId="3094289F" w14:textId="77777777" w:rsidR="004316C2" w:rsidRPr="00222797" w:rsidRDefault="004316C2" w:rsidP="002B1202">
            <w:pPr>
              <w:spacing w:line="240" w:lineRule="auto"/>
              <w:jc w:val="center"/>
              <w:rPr>
                <w:rFonts w:ascii="Times New Roman" w:hAnsi="Times New Roman"/>
                <w:szCs w:val="24"/>
              </w:rPr>
            </w:pPr>
            <w:proofErr w:type="spellStart"/>
            <w:r w:rsidRPr="00222797">
              <w:rPr>
                <w:rFonts w:ascii="Times New Roman" w:hAnsi="Times New Roman"/>
                <w:szCs w:val="24"/>
              </w:rPr>
              <w:t>Респ</w:t>
            </w:r>
            <w:proofErr w:type="spellEnd"/>
            <w:r w:rsidRPr="00222797">
              <w:rPr>
                <w:rFonts w:ascii="Times New Roman" w:hAnsi="Times New Roman"/>
                <w:szCs w:val="24"/>
              </w:rPr>
              <w:t>.</w:t>
            </w:r>
          </w:p>
        </w:tc>
        <w:tc>
          <w:tcPr>
            <w:tcW w:w="1930" w:type="dxa"/>
            <w:tcBorders>
              <w:top w:val="nil"/>
              <w:left w:val="nil"/>
              <w:bottom w:val="single" w:sz="4" w:space="0" w:color="auto"/>
              <w:right w:val="single" w:sz="4" w:space="0" w:color="auto"/>
            </w:tcBorders>
            <w:shd w:val="clear" w:color="000000" w:fill="FFFFFF"/>
            <w:noWrap/>
            <w:vAlign w:val="bottom"/>
            <w:hideMark/>
          </w:tcPr>
          <w:p w14:paraId="3EE72BDC" w14:textId="77777777" w:rsidR="004316C2" w:rsidRPr="00222797" w:rsidRDefault="004316C2" w:rsidP="002B1202">
            <w:pPr>
              <w:spacing w:after="0" w:line="240" w:lineRule="auto"/>
              <w:rPr>
                <w:rFonts w:ascii="Times New Roman" w:eastAsia="Calibri" w:hAnsi="Times New Roman"/>
                <w:szCs w:val="24"/>
              </w:rPr>
            </w:pPr>
            <w:proofErr w:type="spellStart"/>
            <w:r w:rsidRPr="00222797">
              <w:rPr>
                <w:rFonts w:ascii="Times New Roman" w:eastAsia="Calibri" w:hAnsi="Times New Roman"/>
                <w:szCs w:val="24"/>
              </w:rPr>
              <w:t>Тлесова</w:t>
            </w:r>
            <w:proofErr w:type="spellEnd"/>
            <w:r w:rsidRPr="00222797">
              <w:rPr>
                <w:rFonts w:ascii="Times New Roman" w:eastAsia="Calibri" w:hAnsi="Times New Roman"/>
                <w:szCs w:val="24"/>
              </w:rPr>
              <w:t xml:space="preserve"> Д.Т.</w:t>
            </w:r>
          </w:p>
        </w:tc>
        <w:tc>
          <w:tcPr>
            <w:tcW w:w="1609" w:type="dxa"/>
            <w:tcBorders>
              <w:top w:val="nil"/>
              <w:left w:val="nil"/>
              <w:bottom w:val="single" w:sz="4" w:space="0" w:color="auto"/>
              <w:right w:val="single" w:sz="4" w:space="0" w:color="auto"/>
            </w:tcBorders>
            <w:shd w:val="clear" w:color="000000" w:fill="FFFFFF"/>
            <w:noWrap/>
            <w:hideMark/>
          </w:tcPr>
          <w:p w14:paraId="458A776E" w14:textId="77777777" w:rsidR="004316C2" w:rsidRPr="00222797" w:rsidRDefault="004316C2" w:rsidP="002B1202">
            <w:pPr>
              <w:spacing w:after="0" w:line="240" w:lineRule="auto"/>
              <w:jc w:val="center"/>
              <w:rPr>
                <w:rFonts w:ascii="Times New Roman" w:eastAsia="Calibri" w:hAnsi="Times New Roman"/>
                <w:szCs w:val="24"/>
              </w:rPr>
            </w:pPr>
            <w:r w:rsidRPr="00222797">
              <w:rPr>
                <w:rFonts w:ascii="Times New Roman" w:eastAsia="Calibri" w:hAnsi="Times New Roman"/>
                <w:szCs w:val="24"/>
                <w:lang w:val="kk-KZ"/>
              </w:rPr>
              <w:t>орыс тілі мен әдебиеті</w:t>
            </w:r>
          </w:p>
        </w:tc>
        <w:tc>
          <w:tcPr>
            <w:tcW w:w="2313" w:type="dxa"/>
            <w:tcBorders>
              <w:top w:val="nil"/>
              <w:left w:val="nil"/>
              <w:bottom w:val="single" w:sz="4" w:space="0" w:color="auto"/>
              <w:right w:val="single" w:sz="4" w:space="0" w:color="auto"/>
            </w:tcBorders>
            <w:shd w:val="clear" w:color="000000" w:fill="FFFFFF"/>
            <w:noWrap/>
            <w:vAlign w:val="bottom"/>
            <w:hideMark/>
          </w:tcPr>
          <w:p w14:paraId="6C148F00"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Эффективность использования портфолио-процесса в обучении русскому языку</w:t>
            </w:r>
          </w:p>
        </w:tc>
        <w:tc>
          <w:tcPr>
            <w:tcW w:w="2740" w:type="dxa"/>
            <w:tcBorders>
              <w:top w:val="nil"/>
              <w:left w:val="nil"/>
              <w:bottom w:val="single" w:sz="4" w:space="0" w:color="auto"/>
              <w:right w:val="single" w:sz="4" w:space="0" w:color="auto"/>
            </w:tcBorders>
            <w:shd w:val="clear" w:color="000000" w:fill="FFFFFF"/>
            <w:vAlign w:val="bottom"/>
            <w:hideMark/>
          </w:tcPr>
          <w:p w14:paraId="6BBEDD3F"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"IV Международное книжное издание стран Содружества Независимых государств" г.Нурсултан6 2021</w:t>
            </w:r>
          </w:p>
        </w:tc>
      </w:tr>
      <w:tr w:rsidR="004316C2" w:rsidRPr="00222797" w14:paraId="564AAF5D" w14:textId="77777777" w:rsidTr="004316C2">
        <w:trPr>
          <w:trHeight w:val="24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2989728E"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53</w:t>
            </w:r>
          </w:p>
        </w:tc>
        <w:tc>
          <w:tcPr>
            <w:tcW w:w="1047" w:type="dxa"/>
            <w:tcBorders>
              <w:top w:val="nil"/>
              <w:left w:val="nil"/>
              <w:bottom w:val="single" w:sz="4" w:space="0" w:color="auto"/>
              <w:right w:val="single" w:sz="4" w:space="0" w:color="auto"/>
            </w:tcBorders>
            <w:shd w:val="clear" w:color="000000" w:fill="FFFFFF"/>
            <w:noWrap/>
            <w:hideMark/>
          </w:tcPr>
          <w:p w14:paraId="18FC83DC" w14:textId="77777777" w:rsidR="004316C2" w:rsidRPr="00222797" w:rsidRDefault="004316C2" w:rsidP="002B1202">
            <w:pPr>
              <w:spacing w:line="240" w:lineRule="auto"/>
              <w:jc w:val="center"/>
              <w:rPr>
                <w:rFonts w:ascii="Times New Roman" w:hAnsi="Times New Roman"/>
                <w:szCs w:val="24"/>
              </w:rPr>
            </w:pPr>
            <w:proofErr w:type="spellStart"/>
            <w:r w:rsidRPr="00222797">
              <w:rPr>
                <w:rFonts w:ascii="Times New Roman" w:hAnsi="Times New Roman"/>
                <w:szCs w:val="24"/>
              </w:rPr>
              <w:t>Респ</w:t>
            </w:r>
            <w:proofErr w:type="spellEnd"/>
            <w:r w:rsidRPr="00222797">
              <w:rPr>
                <w:rFonts w:ascii="Times New Roman" w:hAnsi="Times New Roman"/>
                <w:szCs w:val="24"/>
              </w:rPr>
              <w:t>.</w:t>
            </w:r>
          </w:p>
        </w:tc>
        <w:tc>
          <w:tcPr>
            <w:tcW w:w="1930" w:type="dxa"/>
            <w:tcBorders>
              <w:top w:val="nil"/>
              <w:left w:val="nil"/>
              <w:bottom w:val="single" w:sz="4" w:space="0" w:color="auto"/>
              <w:right w:val="single" w:sz="4" w:space="0" w:color="auto"/>
            </w:tcBorders>
            <w:shd w:val="clear" w:color="000000" w:fill="FFFFFF"/>
            <w:noWrap/>
            <w:vAlign w:val="bottom"/>
            <w:hideMark/>
          </w:tcPr>
          <w:p w14:paraId="2A5B5355" w14:textId="77777777" w:rsidR="004316C2" w:rsidRPr="00222797" w:rsidRDefault="004316C2" w:rsidP="002B1202">
            <w:pPr>
              <w:spacing w:after="0" w:line="240" w:lineRule="auto"/>
              <w:rPr>
                <w:rFonts w:ascii="Times New Roman" w:eastAsia="Calibri" w:hAnsi="Times New Roman"/>
                <w:szCs w:val="24"/>
              </w:rPr>
            </w:pPr>
            <w:proofErr w:type="spellStart"/>
            <w:r w:rsidRPr="00222797">
              <w:rPr>
                <w:rFonts w:ascii="Times New Roman" w:eastAsia="Calibri" w:hAnsi="Times New Roman"/>
                <w:szCs w:val="24"/>
              </w:rPr>
              <w:t>Тогжанова</w:t>
            </w:r>
            <w:proofErr w:type="spellEnd"/>
            <w:r w:rsidRPr="00222797">
              <w:rPr>
                <w:rFonts w:ascii="Times New Roman" w:eastAsia="Calibri" w:hAnsi="Times New Roman"/>
                <w:szCs w:val="24"/>
              </w:rPr>
              <w:t xml:space="preserve"> </w:t>
            </w:r>
            <w:proofErr w:type="gramStart"/>
            <w:r w:rsidRPr="00222797">
              <w:rPr>
                <w:rFonts w:ascii="Times New Roman" w:eastAsia="Calibri" w:hAnsi="Times New Roman"/>
                <w:szCs w:val="24"/>
              </w:rPr>
              <w:t>А.А</w:t>
            </w:r>
            <w:proofErr w:type="gramEnd"/>
            <w:r w:rsidRPr="00222797">
              <w:rPr>
                <w:rFonts w:ascii="Times New Roman" w:eastAsia="Calibri" w:hAnsi="Times New Roman"/>
                <w:szCs w:val="24"/>
              </w:rPr>
              <w:t xml:space="preserve"> </w:t>
            </w:r>
          </w:p>
        </w:tc>
        <w:tc>
          <w:tcPr>
            <w:tcW w:w="1609" w:type="dxa"/>
            <w:tcBorders>
              <w:top w:val="nil"/>
              <w:left w:val="nil"/>
              <w:bottom w:val="single" w:sz="4" w:space="0" w:color="auto"/>
              <w:right w:val="single" w:sz="4" w:space="0" w:color="auto"/>
            </w:tcBorders>
            <w:shd w:val="clear" w:color="000000" w:fill="FFFFFF"/>
            <w:noWrap/>
            <w:hideMark/>
          </w:tcPr>
          <w:p w14:paraId="0C98B781" w14:textId="77777777" w:rsidR="004316C2" w:rsidRPr="00222797" w:rsidRDefault="004316C2" w:rsidP="002B1202">
            <w:pPr>
              <w:spacing w:after="0" w:line="240" w:lineRule="auto"/>
              <w:jc w:val="center"/>
              <w:rPr>
                <w:rFonts w:ascii="Times New Roman" w:eastAsia="Calibri" w:hAnsi="Times New Roman"/>
                <w:szCs w:val="24"/>
              </w:rPr>
            </w:pPr>
            <w:r w:rsidRPr="00222797">
              <w:rPr>
                <w:rFonts w:ascii="Times New Roman" w:eastAsia="Calibri" w:hAnsi="Times New Roman"/>
                <w:szCs w:val="24"/>
                <w:lang w:val="kk-KZ"/>
              </w:rPr>
              <w:t>орыс тілі мен әдебиеті</w:t>
            </w:r>
          </w:p>
        </w:tc>
        <w:tc>
          <w:tcPr>
            <w:tcW w:w="2313" w:type="dxa"/>
            <w:tcBorders>
              <w:top w:val="nil"/>
              <w:left w:val="nil"/>
              <w:bottom w:val="single" w:sz="4" w:space="0" w:color="auto"/>
              <w:right w:val="single" w:sz="4" w:space="0" w:color="auto"/>
            </w:tcBorders>
            <w:shd w:val="clear" w:color="000000" w:fill="FFFFFF"/>
            <w:noWrap/>
            <w:vAlign w:val="bottom"/>
            <w:hideMark/>
          </w:tcPr>
          <w:p w14:paraId="59C47840"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 xml:space="preserve">Музыка </w:t>
            </w:r>
            <w:proofErr w:type="gramStart"/>
            <w:r w:rsidRPr="00222797">
              <w:rPr>
                <w:rFonts w:ascii="Times New Roman" w:eastAsia="Calibri" w:hAnsi="Times New Roman"/>
                <w:szCs w:val="24"/>
              </w:rPr>
              <w:t>в  жизни</w:t>
            </w:r>
            <w:proofErr w:type="gramEnd"/>
            <w:r w:rsidRPr="00222797">
              <w:rPr>
                <w:rFonts w:ascii="Times New Roman" w:eastAsia="Calibri" w:hAnsi="Times New Roman"/>
                <w:szCs w:val="24"/>
              </w:rPr>
              <w:t xml:space="preserve"> людей</w:t>
            </w:r>
          </w:p>
        </w:tc>
        <w:tc>
          <w:tcPr>
            <w:tcW w:w="2740" w:type="dxa"/>
            <w:tcBorders>
              <w:top w:val="nil"/>
              <w:left w:val="nil"/>
              <w:bottom w:val="single" w:sz="4" w:space="0" w:color="auto"/>
              <w:right w:val="single" w:sz="4" w:space="0" w:color="auto"/>
            </w:tcBorders>
            <w:shd w:val="clear" w:color="000000" w:fill="FFFFFF"/>
            <w:noWrap/>
            <w:vAlign w:val="bottom"/>
            <w:hideMark/>
          </w:tcPr>
          <w:p w14:paraId="6146056A"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w:t>
            </w:r>
            <w:proofErr w:type="spellStart"/>
            <w:r w:rsidRPr="00222797">
              <w:rPr>
                <w:rFonts w:ascii="Times New Roman" w:eastAsia="Calibri" w:hAnsi="Times New Roman"/>
                <w:szCs w:val="24"/>
              </w:rPr>
              <w:t>Жарқын</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болашақ</w:t>
            </w:r>
            <w:proofErr w:type="spellEnd"/>
            <w:r w:rsidRPr="00222797">
              <w:rPr>
                <w:rFonts w:ascii="Times New Roman" w:eastAsia="Calibri" w:hAnsi="Times New Roman"/>
                <w:szCs w:val="24"/>
              </w:rPr>
              <w:t xml:space="preserve"> " 2022ж </w:t>
            </w:r>
            <w:proofErr w:type="spellStart"/>
            <w:r w:rsidRPr="00222797">
              <w:rPr>
                <w:rFonts w:ascii="Times New Roman" w:eastAsia="Calibri" w:hAnsi="Times New Roman"/>
                <w:szCs w:val="24"/>
              </w:rPr>
              <w:t>мамыр</w:t>
            </w:r>
            <w:proofErr w:type="spellEnd"/>
          </w:p>
        </w:tc>
      </w:tr>
      <w:tr w:rsidR="004316C2" w:rsidRPr="00222797" w14:paraId="7AF8FECC" w14:textId="77777777" w:rsidTr="004316C2">
        <w:trPr>
          <w:trHeight w:val="24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0A36664B"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54</w:t>
            </w:r>
          </w:p>
        </w:tc>
        <w:tc>
          <w:tcPr>
            <w:tcW w:w="1047" w:type="dxa"/>
            <w:tcBorders>
              <w:top w:val="nil"/>
              <w:left w:val="nil"/>
              <w:bottom w:val="single" w:sz="4" w:space="0" w:color="auto"/>
              <w:right w:val="single" w:sz="4" w:space="0" w:color="auto"/>
            </w:tcBorders>
            <w:shd w:val="clear" w:color="000000" w:fill="FFFFFF"/>
            <w:noWrap/>
            <w:hideMark/>
          </w:tcPr>
          <w:p w14:paraId="63FF071D" w14:textId="77777777" w:rsidR="004316C2" w:rsidRPr="00222797" w:rsidRDefault="004316C2" w:rsidP="002B1202">
            <w:pPr>
              <w:spacing w:line="240" w:lineRule="auto"/>
              <w:jc w:val="center"/>
              <w:rPr>
                <w:rFonts w:ascii="Times New Roman" w:hAnsi="Times New Roman"/>
                <w:szCs w:val="24"/>
              </w:rPr>
            </w:pPr>
            <w:proofErr w:type="spellStart"/>
            <w:r w:rsidRPr="00222797">
              <w:rPr>
                <w:rFonts w:ascii="Times New Roman" w:hAnsi="Times New Roman"/>
                <w:szCs w:val="24"/>
              </w:rPr>
              <w:t>Респ</w:t>
            </w:r>
            <w:proofErr w:type="spellEnd"/>
            <w:r w:rsidRPr="00222797">
              <w:rPr>
                <w:rFonts w:ascii="Times New Roman" w:hAnsi="Times New Roman"/>
                <w:szCs w:val="24"/>
              </w:rPr>
              <w:t>.</w:t>
            </w:r>
          </w:p>
        </w:tc>
        <w:tc>
          <w:tcPr>
            <w:tcW w:w="1930" w:type="dxa"/>
            <w:tcBorders>
              <w:top w:val="nil"/>
              <w:left w:val="nil"/>
              <w:bottom w:val="single" w:sz="4" w:space="0" w:color="auto"/>
              <w:right w:val="single" w:sz="4" w:space="0" w:color="auto"/>
            </w:tcBorders>
            <w:shd w:val="clear" w:color="000000" w:fill="FFFFFF"/>
            <w:noWrap/>
            <w:vAlign w:val="bottom"/>
            <w:hideMark/>
          </w:tcPr>
          <w:p w14:paraId="49C0C265" w14:textId="77777777" w:rsidR="004316C2" w:rsidRPr="00222797" w:rsidRDefault="004316C2" w:rsidP="002B1202">
            <w:pPr>
              <w:spacing w:after="0" w:line="240" w:lineRule="auto"/>
              <w:rPr>
                <w:rFonts w:ascii="Times New Roman" w:eastAsia="Calibri" w:hAnsi="Times New Roman"/>
                <w:szCs w:val="24"/>
              </w:rPr>
            </w:pPr>
            <w:proofErr w:type="spellStart"/>
            <w:r w:rsidRPr="00222797">
              <w:rPr>
                <w:rFonts w:ascii="Times New Roman" w:eastAsia="Calibri" w:hAnsi="Times New Roman"/>
                <w:szCs w:val="24"/>
              </w:rPr>
              <w:t>Кунакбаева</w:t>
            </w:r>
            <w:proofErr w:type="spellEnd"/>
            <w:r w:rsidRPr="00222797">
              <w:rPr>
                <w:rFonts w:ascii="Times New Roman" w:eastAsia="Calibri" w:hAnsi="Times New Roman"/>
                <w:szCs w:val="24"/>
              </w:rPr>
              <w:t xml:space="preserve"> Н. К. </w:t>
            </w:r>
          </w:p>
        </w:tc>
        <w:tc>
          <w:tcPr>
            <w:tcW w:w="1609" w:type="dxa"/>
            <w:tcBorders>
              <w:top w:val="nil"/>
              <w:left w:val="nil"/>
              <w:bottom w:val="single" w:sz="4" w:space="0" w:color="auto"/>
              <w:right w:val="single" w:sz="4" w:space="0" w:color="auto"/>
            </w:tcBorders>
            <w:shd w:val="clear" w:color="000000" w:fill="FFFFFF"/>
            <w:noWrap/>
            <w:hideMark/>
          </w:tcPr>
          <w:p w14:paraId="02EE74E3" w14:textId="77777777" w:rsidR="004316C2" w:rsidRPr="00222797" w:rsidRDefault="004316C2" w:rsidP="002B1202">
            <w:pPr>
              <w:spacing w:after="0" w:line="240" w:lineRule="auto"/>
              <w:jc w:val="center"/>
              <w:rPr>
                <w:rFonts w:ascii="Times New Roman" w:eastAsia="Calibri" w:hAnsi="Times New Roman"/>
                <w:szCs w:val="24"/>
              </w:rPr>
            </w:pPr>
            <w:r w:rsidRPr="00222797">
              <w:rPr>
                <w:rFonts w:ascii="Times New Roman" w:eastAsia="Calibri" w:hAnsi="Times New Roman"/>
                <w:szCs w:val="24"/>
                <w:lang w:val="kk-KZ"/>
              </w:rPr>
              <w:t>орыс тілі мен әдебиеті</w:t>
            </w:r>
          </w:p>
        </w:tc>
        <w:tc>
          <w:tcPr>
            <w:tcW w:w="2313" w:type="dxa"/>
            <w:tcBorders>
              <w:top w:val="nil"/>
              <w:left w:val="nil"/>
              <w:bottom w:val="single" w:sz="4" w:space="0" w:color="auto"/>
              <w:right w:val="single" w:sz="4" w:space="0" w:color="auto"/>
            </w:tcBorders>
            <w:shd w:val="clear" w:color="000000" w:fill="FFFFFF"/>
            <w:noWrap/>
            <w:vAlign w:val="bottom"/>
            <w:hideMark/>
          </w:tcPr>
          <w:p w14:paraId="1106D3ED"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Волк и ягненок</w:t>
            </w:r>
          </w:p>
        </w:tc>
        <w:tc>
          <w:tcPr>
            <w:tcW w:w="2740" w:type="dxa"/>
            <w:tcBorders>
              <w:top w:val="nil"/>
              <w:left w:val="nil"/>
              <w:bottom w:val="single" w:sz="4" w:space="0" w:color="auto"/>
              <w:right w:val="single" w:sz="4" w:space="0" w:color="auto"/>
            </w:tcBorders>
            <w:shd w:val="clear" w:color="000000" w:fill="FFFFFF"/>
            <w:noWrap/>
            <w:vAlign w:val="bottom"/>
            <w:hideMark/>
          </w:tcPr>
          <w:p w14:paraId="4DFCEC10" w14:textId="77777777" w:rsidR="004316C2" w:rsidRPr="00222797" w:rsidRDefault="004316C2" w:rsidP="002B1202">
            <w:pPr>
              <w:spacing w:after="0" w:line="240" w:lineRule="auto"/>
              <w:rPr>
                <w:rFonts w:ascii="Times New Roman" w:eastAsia="Calibri" w:hAnsi="Times New Roman"/>
                <w:szCs w:val="24"/>
              </w:rPr>
            </w:pPr>
            <w:proofErr w:type="spellStart"/>
            <w:r w:rsidRPr="00222797">
              <w:rPr>
                <w:rFonts w:ascii="Times New Roman" w:eastAsia="Calibri" w:hAnsi="Times New Roman"/>
                <w:szCs w:val="24"/>
              </w:rPr>
              <w:t>Орыс</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тілі</w:t>
            </w:r>
            <w:proofErr w:type="spellEnd"/>
            <w:r w:rsidRPr="00222797">
              <w:rPr>
                <w:rFonts w:ascii="Times New Roman" w:eastAsia="Calibri" w:hAnsi="Times New Roman"/>
                <w:szCs w:val="24"/>
              </w:rPr>
              <w:t xml:space="preserve"> мен </w:t>
            </w:r>
            <w:proofErr w:type="spellStart"/>
            <w:proofErr w:type="gramStart"/>
            <w:r w:rsidRPr="00222797">
              <w:rPr>
                <w:rFonts w:ascii="Times New Roman" w:eastAsia="Calibri" w:hAnsi="Times New Roman"/>
                <w:szCs w:val="24"/>
              </w:rPr>
              <w:t>әдебиеті</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наурыз</w:t>
            </w:r>
            <w:proofErr w:type="spellEnd"/>
            <w:proofErr w:type="gramEnd"/>
            <w:r w:rsidRPr="00222797">
              <w:rPr>
                <w:rFonts w:ascii="Times New Roman" w:eastAsia="Calibri" w:hAnsi="Times New Roman"/>
                <w:szCs w:val="24"/>
              </w:rPr>
              <w:t xml:space="preserve"> 2022</w:t>
            </w:r>
          </w:p>
        </w:tc>
      </w:tr>
      <w:tr w:rsidR="004316C2" w:rsidRPr="00222797" w14:paraId="2917B9E1" w14:textId="77777777" w:rsidTr="004316C2">
        <w:trPr>
          <w:trHeight w:val="24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3D53C1E9"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55</w:t>
            </w:r>
          </w:p>
        </w:tc>
        <w:tc>
          <w:tcPr>
            <w:tcW w:w="1047" w:type="dxa"/>
            <w:tcBorders>
              <w:top w:val="nil"/>
              <w:left w:val="nil"/>
              <w:bottom w:val="single" w:sz="4" w:space="0" w:color="auto"/>
              <w:right w:val="single" w:sz="4" w:space="0" w:color="auto"/>
            </w:tcBorders>
            <w:shd w:val="clear" w:color="000000" w:fill="FFFFFF"/>
            <w:noWrap/>
            <w:hideMark/>
          </w:tcPr>
          <w:p w14:paraId="5142CD67" w14:textId="77777777" w:rsidR="004316C2" w:rsidRPr="00222797" w:rsidRDefault="004316C2" w:rsidP="002B1202">
            <w:pPr>
              <w:spacing w:line="240" w:lineRule="auto"/>
              <w:jc w:val="center"/>
              <w:rPr>
                <w:rFonts w:ascii="Times New Roman" w:hAnsi="Times New Roman"/>
                <w:szCs w:val="24"/>
              </w:rPr>
            </w:pPr>
            <w:proofErr w:type="spellStart"/>
            <w:r w:rsidRPr="00222797">
              <w:rPr>
                <w:rFonts w:ascii="Times New Roman" w:hAnsi="Times New Roman"/>
                <w:szCs w:val="24"/>
              </w:rPr>
              <w:t>Респ</w:t>
            </w:r>
            <w:proofErr w:type="spellEnd"/>
            <w:r w:rsidRPr="00222797">
              <w:rPr>
                <w:rFonts w:ascii="Times New Roman" w:hAnsi="Times New Roman"/>
                <w:szCs w:val="24"/>
              </w:rPr>
              <w:t>.</w:t>
            </w:r>
          </w:p>
        </w:tc>
        <w:tc>
          <w:tcPr>
            <w:tcW w:w="1930" w:type="dxa"/>
            <w:tcBorders>
              <w:top w:val="nil"/>
              <w:left w:val="nil"/>
              <w:bottom w:val="single" w:sz="4" w:space="0" w:color="auto"/>
              <w:right w:val="single" w:sz="4" w:space="0" w:color="auto"/>
            </w:tcBorders>
            <w:shd w:val="clear" w:color="000000" w:fill="FFFFFF"/>
            <w:noWrap/>
            <w:vAlign w:val="bottom"/>
            <w:hideMark/>
          </w:tcPr>
          <w:p w14:paraId="0ACEC662" w14:textId="77777777" w:rsidR="004316C2" w:rsidRPr="00222797" w:rsidRDefault="004316C2" w:rsidP="002B1202">
            <w:pPr>
              <w:spacing w:after="0" w:line="240" w:lineRule="auto"/>
              <w:rPr>
                <w:rFonts w:ascii="Times New Roman" w:eastAsia="Calibri" w:hAnsi="Times New Roman"/>
                <w:szCs w:val="24"/>
              </w:rPr>
            </w:pPr>
            <w:proofErr w:type="spellStart"/>
            <w:r w:rsidRPr="00222797">
              <w:rPr>
                <w:rFonts w:ascii="Times New Roman" w:eastAsia="Calibri" w:hAnsi="Times New Roman"/>
                <w:szCs w:val="24"/>
              </w:rPr>
              <w:t>Тогжанова</w:t>
            </w:r>
            <w:proofErr w:type="spellEnd"/>
            <w:r w:rsidRPr="00222797">
              <w:rPr>
                <w:rFonts w:ascii="Times New Roman" w:eastAsia="Calibri" w:hAnsi="Times New Roman"/>
                <w:szCs w:val="24"/>
              </w:rPr>
              <w:t xml:space="preserve"> </w:t>
            </w:r>
            <w:proofErr w:type="gramStart"/>
            <w:r w:rsidRPr="00222797">
              <w:rPr>
                <w:rFonts w:ascii="Times New Roman" w:eastAsia="Calibri" w:hAnsi="Times New Roman"/>
                <w:szCs w:val="24"/>
              </w:rPr>
              <w:t>А,А</w:t>
            </w:r>
            <w:proofErr w:type="gramEnd"/>
          </w:p>
        </w:tc>
        <w:tc>
          <w:tcPr>
            <w:tcW w:w="1609" w:type="dxa"/>
            <w:tcBorders>
              <w:top w:val="nil"/>
              <w:left w:val="nil"/>
              <w:bottom w:val="single" w:sz="4" w:space="0" w:color="auto"/>
              <w:right w:val="single" w:sz="4" w:space="0" w:color="auto"/>
            </w:tcBorders>
            <w:shd w:val="clear" w:color="000000" w:fill="FFFFFF"/>
            <w:noWrap/>
            <w:hideMark/>
          </w:tcPr>
          <w:p w14:paraId="399D4889" w14:textId="77777777" w:rsidR="004316C2" w:rsidRPr="00222797" w:rsidRDefault="004316C2" w:rsidP="002B1202">
            <w:pPr>
              <w:spacing w:after="0" w:line="240" w:lineRule="auto"/>
              <w:jc w:val="center"/>
              <w:rPr>
                <w:rFonts w:ascii="Times New Roman" w:eastAsia="Calibri" w:hAnsi="Times New Roman"/>
                <w:szCs w:val="24"/>
              </w:rPr>
            </w:pPr>
            <w:r w:rsidRPr="00222797">
              <w:rPr>
                <w:rFonts w:ascii="Times New Roman" w:eastAsia="Calibri" w:hAnsi="Times New Roman"/>
                <w:szCs w:val="24"/>
                <w:lang w:val="kk-KZ"/>
              </w:rPr>
              <w:t>орыс тілі мен әдебиеті</w:t>
            </w:r>
          </w:p>
        </w:tc>
        <w:tc>
          <w:tcPr>
            <w:tcW w:w="2313" w:type="dxa"/>
            <w:tcBorders>
              <w:top w:val="nil"/>
              <w:left w:val="nil"/>
              <w:bottom w:val="single" w:sz="4" w:space="0" w:color="auto"/>
              <w:right w:val="single" w:sz="4" w:space="0" w:color="auto"/>
            </w:tcBorders>
            <w:shd w:val="clear" w:color="000000" w:fill="FFFFFF"/>
            <w:noWrap/>
            <w:vAlign w:val="bottom"/>
            <w:hideMark/>
          </w:tcPr>
          <w:p w14:paraId="61F48CAE"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Краткосрочное планирование урока</w:t>
            </w:r>
          </w:p>
        </w:tc>
        <w:tc>
          <w:tcPr>
            <w:tcW w:w="2740" w:type="dxa"/>
            <w:tcBorders>
              <w:top w:val="nil"/>
              <w:left w:val="nil"/>
              <w:bottom w:val="single" w:sz="4" w:space="0" w:color="auto"/>
              <w:right w:val="single" w:sz="4" w:space="0" w:color="auto"/>
            </w:tcBorders>
            <w:shd w:val="clear" w:color="000000" w:fill="FFFFFF"/>
            <w:noWrap/>
            <w:vAlign w:val="bottom"/>
            <w:hideMark/>
          </w:tcPr>
          <w:p w14:paraId="7DC5D20A" w14:textId="77777777" w:rsidR="004316C2" w:rsidRPr="00222797" w:rsidRDefault="004316C2" w:rsidP="002B1202">
            <w:pPr>
              <w:spacing w:after="0" w:line="240" w:lineRule="auto"/>
              <w:rPr>
                <w:rFonts w:ascii="Times New Roman" w:eastAsia="Calibri" w:hAnsi="Times New Roman"/>
                <w:szCs w:val="24"/>
              </w:rPr>
            </w:pPr>
            <w:proofErr w:type="spellStart"/>
            <w:r w:rsidRPr="00222797">
              <w:rPr>
                <w:rFonts w:ascii="Times New Roman" w:eastAsia="Calibri" w:hAnsi="Times New Roman"/>
                <w:szCs w:val="24"/>
              </w:rPr>
              <w:t>Bilimportal</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Образов.портал</w:t>
            </w:r>
            <w:proofErr w:type="spellEnd"/>
            <w:r w:rsidRPr="00222797">
              <w:rPr>
                <w:rFonts w:ascii="Times New Roman" w:eastAsia="Calibri" w:hAnsi="Times New Roman"/>
                <w:szCs w:val="24"/>
              </w:rPr>
              <w:t xml:space="preserve"> </w:t>
            </w:r>
            <w:proofErr w:type="gramStart"/>
            <w:r w:rsidRPr="00222797">
              <w:rPr>
                <w:rFonts w:ascii="Times New Roman" w:eastAsia="Calibri" w:hAnsi="Times New Roman"/>
                <w:szCs w:val="24"/>
              </w:rPr>
              <w:t>Каз-на</w:t>
            </w:r>
            <w:proofErr w:type="gramEnd"/>
          </w:p>
        </w:tc>
      </w:tr>
      <w:tr w:rsidR="004316C2" w:rsidRPr="00222797" w14:paraId="434E4585" w14:textId="77777777" w:rsidTr="004316C2">
        <w:trPr>
          <w:trHeight w:val="24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0E42A41D"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56</w:t>
            </w:r>
          </w:p>
        </w:tc>
        <w:tc>
          <w:tcPr>
            <w:tcW w:w="1047" w:type="dxa"/>
            <w:tcBorders>
              <w:top w:val="nil"/>
              <w:left w:val="nil"/>
              <w:bottom w:val="single" w:sz="4" w:space="0" w:color="auto"/>
              <w:right w:val="single" w:sz="4" w:space="0" w:color="auto"/>
            </w:tcBorders>
            <w:shd w:val="clear" w:color="000000" w:fill="FFFFFF"/>
            <w:noWrap/>
            <w:hideMark/>
          </w:tcPr>
          <w:p w14:paraId="2D9EA8EE" w14:textId="77777777" w:rsidR="004316C2" w:rsidRPr="00222797" w:rsidRDefault="004316C2" w:rsidP="002B1202">
            <w:pPr>
              <w:spacing w:line="240" w:lineRule="auto"/>
              <w:jc w:val="center"/>
              <w:rPr>
                <w:rFonts w:ascii="Times New Roman" w:hAnsi="Times New Roman"/>
                <w:szCs w:val="24"/>
              </w:rPr>
            </w:pPr>
            <w:proofErr w:type="spellStart"/>
            <w:r w:rsidRPr="00222797">
              <w:rPr>
                <w:rFonts w:ascii="Times New Roman" w:hAnsi="Times New Roman"/>
                <w:szCs w:val="24"/>
              </w:rPr>
              <w:t>Респ</w:t>
            </w:r>
            <w:proofErr w:type="spellEnd"/>
            <w:r w:rsidRPr="00222797">
              <w:rPr>
                <w:rFonts w:ascii="Times New Roman" w:hAnsi="Times New Roman"/>
                <w:szCs w:val="24"/>
              </w:rPr>
              <w:t>.</w:t>
            </w:r>
          </w:p>
        </w:tc>
        <w:tc>
          <w:tcPr>
            <w:tcW w:w="1930" w:type="dxa"/>
            <w:tcBorders>
              <w:top w:val="nil"/>
              <w:left w:val="nil"/>
              <w:bottom w:val="single" w:sz="4" w:space="0" w:color="auto"/>
              <w:right w:val="single" w:sz="4" w:space="0" w:color="auto"/>
            </w:tcBorders>
            <w:shd w:val="clear" w:color="000000" w:fill="FFFFFF"/>
            <w:noWrap/>
            <w:vAlign w:val="bottom"/>
            <w:hideMark/>
          </w:tcPr>
          <w:p w14:paraId="3AC3755F"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 xml:space="preserve">Ахметжанова </w:t>
            </w:r>
            <w:proofErr w:type="gramStart"/>
            <w:r w:rsidRPr="00222797">
              <w:rPr>
                <w:rFonts w:ascii="Times New Roman" w:eastAsia="Calibri" w:hAnsi="Times New Roman"/>
                <w:szCs w:val="24"/>
              </w:rPr>
              <w:t>Ф.Х</w:t>
            </w:r>
            <w:proofErr w:type="gramEnd"/>
          </w:p>
        </w:tc>
        <w:tc>
          <w:tcPr>
            <w:tcW w:w="1609" w:type="dxa"/>
            <w:tcBorders>
              <w:top w:val="nil"/>
              <w:left w:val="nil"/>
              <w:bottom w:val="single" w:sz="4" w:space="0" w:color="auto"/>
              <w:right w:val="single" w:sz="4" w:space="0" w:color="auto"/>
            </w:tcBorders>
            <w:shd w:val="clear" w:color="000000" w:fill="FFFFFF"/>
            <w:noWrap/>
            <w:hideMark/>
          </w:tcPr>
          <w:p w14:paraId="777A9F37" w14:textId="77777777" w:rsidR="004316C2" w:rsidRPr="00222797" w:rsidRDefault="004316C2" w:rsidP="002B1202">
            <w:pPr>
              <w:spacing w:after="0" w:line="240" w:lineRule="auto"/>
              <w:jc w:val="center"/>
              <w:rPr>
                <w:rFonts w:ascii="Times New Roman" w:eastAsia="Calibri" w:hAnsi="Times New Roman"/>
                <w:szCs w:val="24"/>
              </w:rPr>
            </w:pPr>
            <w:r w:rsidRPr="00222797">
              <w:rPr>
                <w:rFonts w:ascii="Times New Roman" w:eastAsia="Calibri" w:hAnsi="Times New Roman"/>
                <w:szCs w:val="24"/>
                <w:lang w:val="kk-KZ"/>
              </w:rPr>
              <w:t>орыс тілі мен әдебиеті</w:t>
            </w:r>
          </w:p>
        </w:tc>
        <w:tc>
          <w:tcPr>
            <w:tcW w:w="2313" w:type="dxa"/>
            <w:tcBorders>
              <w:top w:val="nil"/>
              <w:left w:val="nil"/>
              <w:bottom w:val="single" w:sz="4" w:space="0" w:color="auto"/>
              <w:right w:val="single" w:sz="4" w:space="0" w:color="auto"/>
            </w:tcBorders>
            <w:shd w:val="clear" w:color="000000" w:fill="FFFFFF"/>
            <w:noWrap/>
            <w:vAlign w:val="bottom"/>
            <w:hideMark/>
          </w:tcPr>
          <w:p w14:paraId="363AFBCA"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 xml:space="preserve">Использование сервиса </w:t>
            </w:r>
            <w:proofErr w:type="spellStart"/>
            <w:proofErr w:type="gramStart"/>
            <w:r w:rsidRPr="00222797">
              <w:rPr>
                <w:rFonts w:ascii="Times New Roman" w:eastAsia="Calibri" w:hAnsi="Times New Roman"/>
                <w:szCs w:val="24"/>
              </w:rPr>
              <w:t>Learnings,app</w:t>
            </w:r>
            <w:proofErr w:type="spellEnd"/>
            <w:proofErr w:type="gramEnd"/>
            <w:r w:rsidRPr="00222797">
              <w:rPr>
                <w:rFonts w:ascii="Times New Roman" w:eastAsia="Calibri" w:hAnsi="Times New Roman"/>
                <w:szCs w:val="24"/>
              </w:rPr>
              <w:t xml:space="preserve">  на уроках  русского  языка  и литературы</w:t>
            </w:r>
          </w:p>
        </w:tc>
        <w:tc>
          <w:tcPr>
            <w:tcW w:w="2740" w:type="dxa"/>
            <w:tcBorders>
              <w:top w:val="nil"/>
              <w:left w:val="nil"/>
              <w:bottom w:val="single" w:sz="4" w:space="0" w:color="auto"/>
              <w:right w:val="single" w:sz="4" w:space="0" w:color="auto"/>
            </w:tcBorders>
            <w:shd w:val="clear" w:color="000000" w:fill="FFFFFF"/>
            <w:noWrap/>
            <w:vAlign w:val="bottom"/>
            <w:hideMark/>
          </w:tcPr>
          <w:p w14:paraId="0FDA4323" w14:textId="77777777" w:rsidR="004316C2" w:rsidRPr="00222797" w:rsidRDefault="004316C2" w:rsidP="002B1202">
            <w:pPr>
              <w:spacing w:after="0" w:line="240" w:lineRule="auto"/>
              <w:rPr>
                <w:rFonts w:ascii="Times New Roman" w:eastAsia="Calibri" w:hAnsi="Times New Roman"/>
                <w:szCs w:val="24"/>
              </w:rPr>
            </w:pPr>
            <w:proofErr w:type="spellStart"/>
            <w:r w:rsidRPr="00222797">
              <w:rPr>
                <w:rFonts w:ascii="Times New Roman" w:eastAsia="Calibri" w:hAnsi="Times New Roman"/>
                <w:szCs w:val="24"/>
              </w:rPr>
              <w:t>Қазақстан</w:t>
            </w:r>
            <w:proofErr w:type="spellEnd"/>
            <w:r w:rsidRPr="00222797">
              <w:rPr>
                <w:rFonts w:ascii="Times New Roman" w:eastAsia="Calibri" w:hAnsi="Times New Roman"/>
                <w:szCs w:val="24"/>
              </w:rPr>
              <w:t xml:space="preserve"> </w:t>
            </w:r>
            <w:proofErr w:type="spellStart"/>
            <w:proofErr w:type="gramStart"/>
            <w:r w:rsidRPr="00222797">
              <w:rPr>
                <w:rFonts w:ascii="Times New Roman" w:eastAsia="Calibri" w:hAnsi="Times New Roman"/>
                <w:szCs w:val="24"/>
              </w:rPr>
              <w:t>ұстазы</w:t>
            </w:r>
            <w:proofErr w:type="spellEnd"/>
            <w:r w:rsidRPr="00222797">
              <w:rPr>
                <w:rFonts w:ascii="Times New Roman" w:eastAsia="Calibri" w:hAnsi="Times New Roman"/>
                <w:szCs w:val="24"/>
              </w:rPr>
              <w:t>,  N</w:t>
            </w:r>
            <w:proofErr w:type="gramEnd"/>
            <w:r w:rsidRPr="00222797">
              <w:rPr>
                <w:rFonts w:ascii="Times New Roman" w:eastAsia="Calibri" w:hAnsi="Times New Roman"/>
                <w:szCs w:val="24"/>
              </w:rPr>
              <w:t xml:space="preserve"> 4 (111) </w:t>
            </w:r>
            <w:proofErr w:type="spellStart"/>
            <w:r w:rsidRPr="00222797">
              <w:rPr>
                <w:rFonts w:ascii="Times New Roman" w:eastAsia="Calibri" w:hAnsi="Times New Roman"/>
                <w:szCs w:val="24"/>
              </w:rPr>
              <w:t>сәуір</w:t>
            </w:r>
            <w:proofErr w:type="spellEnd"/>
            <w:r w:rsidRPr="00222797">
              <w:rPr>
                <w:rFonts w:ascii="Times New Roman" w:eastAsia="Calibri" w:hAnsi="Times New Roman"/>
                <w:szCs w:val="24"/>
              </w:rPr>
              <w:t xml:space="preserve"> 2022ж</w:t>
            </w:r>
          </w:p>
        </w:tc>
      </w:tr>
      <w:tr w:rsidR="004316C2" w:rsidRPr="00222797" w14:paraId="1EBE8479" w14:textId="77777777" w:rsidTr="004316C2">
        <w:trPr>
          <w:trHeight w:val="24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2CCDD4D0"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57</w:t>
            </w:r>
          </w:p>
        </w:tc>
        <w:tc>
          <w:tcPr>
            <w:tcW w:w="1047" w:type="dxa"/>
            <w:tcBorders>
              <w:top w:val="nil"/>
              <w:left w:val="nil"/>
              <w:bottom w:val="single" w:sz="4" w:space="0" w:color="auto"/>
              <w:right w:val="single" w:sz="4" w:space="0" w:color="auto"/>
            </w:tcBorders>
            <w:shd w:val="clear" w:color="000000" w:fill="FFFFFF"/>
            <w:noWrap/>
            <w:hideMark/>
          </w:tcPr>
          <w:p w14:paraId="6F69ECB4" w14:textId="77777777" w:rsidR="004316C2" w:rsidRPr="00222797" w:rsidRDefault="004316C2" w:rsidP="002B1202">
            <w:pPr>
              <w:spacing w:line="240" w:lineRule="auto"/>
              <w:jc w:val="center"/>
              <w:rPr>
                <w:rFonts w:ascii="Times New Roman" w:hAnsi="Times New Roman"/>
                <w:szCs w:val="24"/>
              </w:rPr>
            </w:pPr>
            <w:proofErr w:type="spellStart"/>
            <w:r w:rsidRPr="00222797">
              <w:rPr>
                <w:rFonts w:ascii="Times New Roman" w:hAnsi="Times New Roman"/>
                <w:szCs w:val="24"/>
              </w:rPr>
              <w:t>Респ</w:t>
            </w:r>
            <w:proofErr w:type="spellEnd"/>
            <w:r w:rsidRPr="00222797">
              <w:rPr>
                <w:rFonts w:ascii="Times New Roman" w:hAnsi="Times New Roman"/>
                <w:szCs w:val="24"/>
              </w:rPr>
              <w:t>.</w:t>
            </w:r>
          </w:p>
        </w:tc>
        <w:tc>
          <w:tcPr>
            <w:tcW w:w="1930" w:type="dxa"/>
            <w:tcBorders>
              <w:top w:val="nil"/>
              <w:left w:val="nil"/>
              <w:bottom w:val="single" w:sz="4" w:space="0" w:color="auto"/>
              <w:right w:val="single" w:sz="4" w:space="0" w:color="auto"/>
            </w:tcBorders>
            <w:shd w:val="clear" w:color="000000" w:fill="FFFFFF"/>
            <w:noWrap/>
            <w:vAlign w:val="bottom"/>
            <w:hideMark/>
          </w:tcPr>
          <w:p w14:paraId="4DAA979F" w14:textId="77777777" w:rsidR="004316C2" w:rsidRPr="00222797" w:rsidRDefault="004316C2" w:rsidP="002B1202">
            <w:pPr>
              <w:spacing w:after="0" w:line="240" w:lineRule="auto"/>
              <w:rPr>
                <w:rFonts w:ascii="Times New Roman" w:eastAsia="Calibri" w:hAnsi="Times New Roman"/>
                <w:szCs w:val="24"/>
              </w:rPr>
            </w:pPr>
            <w:proofErr w:type="spellStart"/>
            <w:r w:rsidRPr="00222797">
              <w:rPr>
                <w:rFonts w:ascii="Times New Roman" w:eastAsia="Calibri" w:hAnsi="Times New Roman"/>
                <w:szCs w:val="24"/>
              </w:rPr>
              <w:t>Скабекова</w:t>
            </w:r>
            <w:proofErr w:type="spellEnd"/>
            <w:r w:rsidRPr="00222797">
              <w:rPr>
                <w:rFonts w:ascii="Times New Roman" w:eastAsia="Calibri" w:hAnsi="Times New Roman"/>
                <w:szCs w:val="24"/>
              </w:rPr>
              <w:t xml:space="preserve"> Қ.И </w:t>
            </w:r>
          </w:p>
        </w:tc>
        <w:tc>
          <w:tcPr>
            <w:tcW w:w="1609" w:type="dxa"/>
            <w:tcBorders>
              <w:top w:val="nil"/>
              <w:left w:val="nil"/>
              <w:bottom w:val="single" w:sz="4" w:space="0" w:color="auto"/>
              <w:right w:val="single" w:sz="4" w:space="0" w:color="auto"/>
            </w:tcBorders>
            <w:shd w:val="clear" w:color="000000" w:fill="FFFFFF"/>
            <w:noWrap/>
            <w:vAlign w:val="bottom"/>
            <w:hideMark/>
          </w:tcPr>
          <w:p w14:paraId="24878DB3" w14:textId="77777777" w:rsidR="004316C2" w:rsidRPr="00222797" w:rsidRDefault="004316C2" w:rsidP="002B1202">
            <w:pPr>
              <w:spacing w:after="0" w:line="240" w:lineRule="auto"/>
              <w:jc w:val="center"/>
              <w:rPr>
                <w:rFonts w:ascii="Times New Roman" w:eastAsia="Calibri" w:hAnsi="Times New Roman"/>
                <w:szCs w:val="24"/>
              </w:rPr>
            </w:pPr>
            <w:proofErr w:type="spellStart"/>
            <w:r w:rsidRPr="00222797">
              <w:rPr>
                <w:rFonts w:ascii="Times New Roman" w:eastAsia="Calibri" w:hAnsi="Times New Roman"/>
                <w:szCs w:val="24"/>
              </w:rPr>
              <w:t>өзін</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өзі</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тану</w:t>
            </w:r>
            <w:proofErr w:type="spellEnd"/>
          </w:p>
        </w:tc>
        <w:tc>
          <w:tcPr>
            <w:tcW w:w="2313" w:type="dxa"/>
            <w:tcBorders>
              <w:top w:val="nil"/>
              <w:left w:val="nil"/>
              <w:bottom w:val="single" w:sz="4" w:space="0" w:color="auto"/>
              <w:right w:val="single" w:sz="4" w:space="0" w:color="auto"/>
            </w:tcBorders>
            <w:shd w:val="clear" w:color="000000" w:fill="FFFFFF"/>
            <w:noWrap/>
            <w:vAlign w:val="bottom"/>
            <w:hideMark/>
          </w:tcPr>
          <w:p w14:paraId="7F53C4D2" w14:textId="77777777" w:rsidR="004316C2" w:rsidRPr="00222797" w:rsidRDefault="004316C2" w:rsidP="002B1202">
            <w:pPr>
              <w:spacing w:after="0" w:line="240" w:lineRule="auto"/>
              <w:rPr>
                <w:rFonts w:ascii="Times New Roman" w:eastAsia="Calibri" w:hAnsi="Times New Roman"/>
                <w:szCs w:val="24"/>
              </w:rPr>
            </w:pPr>
            <w:proofErr w:type="spellStart"/>
            <w:r w:rsidRPr="00222797">
              <w:rPr>
                <w:rFonts w:ascii="Times New Roman" w:eastAsia="Calibri" w:hAnsi="Times New Roman"/>
                <w:szCs w:val="24"/>
              </w:rPr>
              <w:t>Рухани-адамгершілік</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білім</w:t>
            </w:r>
            <w:proofErr w:type="spellEnd"/>
            <w:r w:rsidRPr="00222797">
              <w:rPr>
                <w:rFonts w:ascii="Times New Roman" w:eastAsia="Calibri" w:hAnsi="Times New Roman"/>
                <w:szCs w:val="24"/>
              </w:rPr>
              <w:t xml:space="preserve"> беру </w:t>
            </w:r>
            <w:proofErr w:type="spellStart"/>
            <w:r w:rsidRPr="00222797">
              <w:rPr>
                <w:rFonts w:ascii="Times New Roman" w:eastAsia="Calibri" w:hAnsi="Times New Roman"/>
                <w:szCs w:val="24"/>
              </w:rPr>
              <w:t>мазмұнындағы</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жалпыадамзаттық</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құндылықтар-дұрыс</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әрекет</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құндылығы</w:t>
            </w:r>
            <w:proofErr w:type="spellEnd"/>
          </w:p>
        </w:tc>
        <w:tc>
          <w:tcPr>
            <w:tcW w:w="2740" w:type="dxa"/>
            <w:tcBorders>
              <w:top w:val="nil"/>
              <w:left w:val="nil"/>
              <w:bottom w:val="single" w:sz="4" w:space="0" w:color="auto"/>
              <w:right w:val="single" w:sz="4" w:space="0" w:color="auto"/>
            </w:tcBorders>
            <w:shd w:val="clear" w:color="FFFF00" w:fill="FFFFFF"/>
            <w:vAlign w:val="center"/>
            <w:hideMark/>
          </w:tcPr>
          <w:p w14:paraId="4BB2A05A" w14:textId="77777777" w:rsidR="004316C2" w:rsidRPr="00222797" w:rsidRDefault="004316C2" w:rsidP="002B1202">
            <w:pPr>
              <w:spacing w:after="0" w:line="240" w:lineRule="auto"/>
              <w:rPr>
                <w:rFonts w:ascii="Times New Roman" w:eastAsia="Calibri" w:hAnsi="Times New Roman"/>
                <w:szCs w:val="24"/>
              </w:rPr>
            </w:pPr>
            <w:proofErr w:type="spellStart"/>
            <w:r w:rsidRPr="00222797">
              <w:rPr>
                <w:rFonts w:ascii="Times New Roman" w:eastAsia="Calibri" w:hAnsi="Times New Roman"/>
                <w:szCs w:val="24"/>
              </w:rPr>
              <w:t>Тағылым</w:t>
            </w:r>
            <w:proofErr w:type="spellEnd"/>
            <w:r w:rsidRPr="00222797">
              <w:rPr>
                <w:rFonts w:ascii="Times New Roman" w:eastAsia="Calibri" w:hAnsi="Times New Roman"/>
                <w:szCs w:val="24"/>
              </w:rPr>
              <w:t xml:space="preserve"> №97, 2022</w:t>
            </w:r>
          </w:p>
        </w:tc>
      </w:tr>
      <w:tr w:rsidR="004316C2" w:rsidRPr="00222797" w14:paraId="6507D157" w14:textId="77777777" w:rsidTr="004316C2">
        <w:trPr>
          <w:trHeight w:val="24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0DECDF64"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58</w:t>
            </w:r>
          </w:p>
        </w:tc>
        <w:tc>
          <w:tcPr>
            <w:tcW w:w="1047" w:type="dxa"/>
            <w:tcBorders>
              <w:top w:val="nil"/>
              <w:left w:val="nil"/>
              <w:bottom w:val="single" w:sz="4" w:space="0" w:color="auto"/>
              <w:right w:val="single" w:sz="4" w:space="0" w:color="auto"/>
            </w:tcBorders>
            <w:shd w:val="clear" w:color="000000" w:fill="FFFFFF"/>
            <w:noWrap/>
            <w:hideMark/>
          </w:tcPr>
          <w:p w14:paraId="5342B31A" w14:textId="77777777" w:rsidR="004316C2" w:rsidRPr="00222797" w:rsidRDefault="004316C2" w:rsidP="002B1202">
            <w:pPr>
              <w:spacing w:line="240" w:lineRule="auto"/>
              <w:jc w:val="center"/>
              <w:rPr>
                <w:rFonts w:ascii="Times New Roman" w:hAnsi="Times New Roman"/>
                <w:szCs w:val="24"/>
              </w:rPr>
            </w:pPr>
            <w:proofErr w:type="spellStart"/>
            <w:r w:rsidRPr="00222797">
              <w:rPr>
                <w:rFonts w:ascii="Times New Roman" w:hAnsi="Times New Roman"/>
                <w:szCs w:val="24"/>
              </w:rPr>
              <w:t>Респ</w:t>
            </w:r>
            <w:proofErr w:type="spellEnd"/>
            <w:r w:rsidRPr="00222797">
              <w:rPr>
                <w:rFonts w:ascii="Times New Roman" w:hAnsi="Times New Roman"/>
                <w:szCs w:val="24"/>
              </w:rPr>
              <w:t>.</w:t>
            </w:r>
          </w:p>
        </w:tc>
        <w:tc>
          <w:tcPr>
            <w:tcW w:w="1930" w:type="dxa"/>
            <w:tcBorders>
              <w:top w:val="nil"/>
              <w:left w:val="nil"/>
              <w:bottom w:val="single" w:sz="4" w:space="0" w:color="auto"/>
              <w:right w:val="single" w:sz="4" w:space="0" w:color="auto"/>
            </w:tcBorders>
            <w:shd w:val="clear" w:color="000000" w:fill="FFFFFF"/>
            <w:noWrap/>
            <w:vAlign w:val="bottom"/>
            <w:hideMark/>
          </w:tcPr>
          <w:p w14:paraId="40DDD9FE" w14:textId="77777777" w:rsidR="004316C2" w:rsidRPr="00222797" w:rsidRDefault="004316C2" w:rsidP="002B1202">
            <w:pPr>
              <w:spacing w:after="0" w:line="240" w:lineRule="auto"/>
              <w:rPr>
                <w:rFonts w:ascii="Times New Roman" w:eastAsia="Calibri" w:hAnsi="Times New Roman"/>
                <w:szCs w:val="24"/>
              </w:rPr>
            </w:pPr>
            <w:proofErr w:type="spellStart"/>
            <w:r w:rsidRPr="00222797">
              <w:rPr>
                <w:rFonts w:ascii="Times New Roman" w:eastAsia="Calibri" w:hAnsi="Times New Roman"/>
                <w:szCs w:val="24"/>
              </w:rPr>
              <w:t>Скабекова</w:t>
            </w:r>
            <w:proofErr w:type="spellEnd"/>
            <w:r w:rsidRPr="00222797">
              <w:rPr>
                <w:rFonts w:ascii="Times New Roman" w:eastAsia="Calibri" w:hAnsi="Times New Roman"/>
                <w:szCs w:val="24"/>
              </w:rPr>
              <w:t xml:space="preserve"> Қ.И </w:t>
            </w:r>
          </w:p>
        </w:tc>
        <w:tc>
          <w:tcPr>
            <w:tcW w:w="1609" w:type="dxa"/>
            <w:tcBorders>
              <w:top w:val="nil"/>
              <w:left w:val="nil"/>
              <w:bottom w:val="single" w:sz="4" w:space="0" w:color="auto"/>
              <w:right w:val="single" w:sz="4" w:space="0" w:color="auto"/>
            </w:tcBorders>
            <w:shd w:val="clear" w:color="000000" w:fill="FFFFFF"/>
            <w:noWrap/>
            <w:vAlign w:val="bottom"/>
            <w:hideMark/>
          </w:tcPr>
          <w:p w14:paraId="1A00AE2E" w14:textId="77777777" w:rsidR="004316C2" w:rsidRPr="00222797" w:rsidRDefault="004316C2" w:rsidP="002B1202">
            <w:pPr>
              <w:spacing w:after="0" w:line="240" w:lineRule="auto"/>
              <w:jc w:val="center"/>
              <w:rPr>
                <w:rFonts w:ascii="Times New Roman" w:eastAsia="Calibri" w:hAnsi="Times New Roman"/>
                <w:szCs w:val="24"/>
              </w:rPr>
            </w:pPr>
            <w:proofErr w:type="spellStart"/>
            <w:r w:rsidRPr="00222797">
              <w:rPr>
                <w:rFonts w:ascii="Times New Roman" w:eastAsia="Calibri" w:hAnsi="Times New Roman"/>
                <w:szCs w:val="24"/>
              </w:rPr>
              <w:t>өзін</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өзі</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тану</w:t>
            </w:r>
            <w:proofErr w:type="spellEnd"/>
          </w:p>
        </w:tc>
        <w:tc>
          <w:tcPr>
            <w:tcW w:w="2313" w:type="dxa"/>
            <w:tcBorders>
              <w:top w:val="nil"/>
              <w:left w:val="nil"/>
              <w:bottom w:val="single" w:sz="4" w:space="0" w:color="auto"/>
              <w:right w:val="single" w:sz="4" w:space="0" w:color="auto"/>
            </w:tcBorders>
            <w:shd w:val="clear" w:color="000000" w:fill="FFFFFF"/>
            <w:noWrap/>
            <w:vAlign w:val="bottom"/>
            <w:hideMark/>
          </w:tcPr>
          <w:p w14:paraId="2726EA70" w14:textId="77777777" w:rsidR="004316C2" w:rsidRPr="00222797" w:rsidRDefault="004316C2" w:rsidP="002B1202">
            <w:pPr>
              <w:spacing w:after="0" w:line="240" w:lineRule="auto"/>
              <w:rPr>
                <w:rFonts w:ascii="Times New Roman" w:eastAsia="Calibri" w:hAnsi="Times New Roman"/>
                <w:szCs w:val="24"/>
              </w:rPr>
            </w:pPr>
            <w:proofErr w:type="spellStart"/>
            <w:r w:rsidRPr="00222797">
              <w:rPr>
                <w:rFonts w:ascii="Times New Roman" w:eastAsia="Calibri" w:hAnsi="Times New Roman"/>
                <w:szCs w:val="24"/>
              </w:rPr>
              <w:t>Адамдық</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борыш-асыл</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қасиет</w:t>
            </w:r>
            <w:proofErr w:type="spellEnd"/>
          </w:p>
        </w:tc>
        <w:tc>
          <w:tcPr>
            <w:tcW w:w="2740" w:type="dxa"/>
            <w:tcBorders>
              <w:top w:val="nil"/>
              <w:left w:val="nil"/>
              <w:bottom w:val="single" w:sz="4" w:space="0" w:color="auto"/>
              <w:right w:val="single" w:sz="4" w:space="0" w:color="auto"/>
            </w:tcBorders>
            <w:shd w:val="clear" w:color="FFFF00" w:fill="FFFFFF"/>
            <w:vAlign w:val="center"/>
            <w:hideMark/>
          </w:tcPr>
          <w:p w14:paraId="1AFC885B"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 xml:space="preserve">Педагогика </w:t>
            </w:r>
            <w:proofErr w:type="spellStart"/>
            <w:r w:rsidRPr="00222797">
              <w:rPr>
                <w:rFonts w:ascii="Times New Roman" w:eastAsia="Calibri" w:hAnsi="Times New Roman"/>
                <w:szCs w:val="24"/>
              </w:rPr>
              <w:t>жанашыры</w:t>
            </w:r>
            <w:proofErr w:type="spellEnd"/>
            <w:r w:rsidRPr="00222797">
              <w:rPr>
                <w:rFonts w:ascii="Times New Roman" w:eastAsia="Calibri" w:hAnsi="Times New Roman"/>
                <w:szCs w:val="24"/>
              </w:rPr>
              <w:t xml:space="preserve"> №46</w:t>
            </w:r>
          </w:p>
        </w:tc>
      </w:tr>
      <w:tr w:rsidR="004316C2" w:rsidRPr="00222797" w14:paraId="553DA158" w14:textId="77777777" w:rsidTr="004316C2">
        <w:trPr>
          <w:trHeight w:val="24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77F6DEFA"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59</w:t>
            </w:r>
          </w:p>
        </w:tc>
        <w:tc>
          <w:tcPr>
            <w:tcW w:w="1047" w:type="dxa"/>
            <w:tcBorders>
              <w:top w:val="nil"/>
              <w:left w:val="nil"/>
              <w:bottom w:val="single" w:sz="4" w:space="0" w:color="auto"/>
              <w:right w:val="single" w:sz="4" w:space="0" w:color="auto"/>
            </w:tcBorders>
            <w:shd w:val="clear" w:color="000000" w:fill="FFFFFF"/>
            <w:noWrap/>
            <w:hideMark/>
          </w:tcPr>
          <w:p w14:paraId="54D51DFF" w14:textId="77777777" w:rsidR="004316C2" w:rsidRPr="00222797" w:rsidRDefault="004316C2" w:rsidP="002B1202">
            <w:pPr>
              <w:spacing w:line="240" w:lineRule="auto"/>
              <w:jc w:val="center"/>
              <w:rPr>
                <w:rFonts w:ascii="Times New Roman" w:hAnsi="Times New Roman"/>
                <w:szCs w:val="24"/>
              </w:rPr>
            </w:pPr>
            <w:proofErr w:type="spellStart"/>
            <w:r w:rsidRPr="00222797">
              <w:rPr>
                <w:rFonts w:ascii="Times New Roman" w:hAnsi="Times New Roman"/>
                <w:szCs w:val="24"/>
              </w:rPr>
              <w:t>Респ</w:t>
            </w:r>
            <w:proofErr w:type="spellEnd"/>
            <w:r w:rsidRPr="00222797">
              <w:rPr>
                <w:rFonts w:ascii="Times New Roman" w:hAnsi="Times New Roman"/>
                <w:szCs w:val="24"/>
              </w:rPr>
              <w:t>.</w:t>
            </w:r>
          </w:p>
        </w:tc>
        <w:tc>
          <w:tcPr>
            <w:tcW w:w="1930" w:type="dxa"/>
            <w:tcBorders>
              <w:top w:val="nil"/>
              <w:left w:val="nil"/>
              <w:bottom w:val="single" w:sz="4" w:space="0" w:color="auto"/>
              <w:right w:val="single" w:sz="4" w:space="0" w:color="auto"/>
            </w:tcBorders>
            <w:shd w:val="clear" w:color="000000" w:fill="FFFFFF"/>
            <w:noWrap/>
            <w:vAlign w:val="bottom"/>
            <w:hideMark/>
          </w:tcPr>
          <w:p w14:paraId="0EEC9F2C" w14:textId="77777777" w:rsidR="004316C2" w:rsidRPr="00222797" w:rsidRDefault="004316C2" w:rsidP="002B1202">
            <w:pPr>
              <w:spacing w:after="0" w:line="240" w:lineRule="auto"/>
              <w:rPr>
                <w:rFonts w:ascii="Times New Roman" w:eastAsia="Calibri" w:hAnsi="Times New Roman"/>
                <w:szCs w:val="24"/>
              </w:rPr>
            </w:pPr>
            <w:proofErr w:type="spellStart"/>
            <w:r w:rsidRPr="00222797">
              <w:rPr>
                <w:rFonts w:ascii="Times New Roman" w:eastAsia="Calibri" w:hAnsi="Times New Roman"/>
                <w:szCs w:val="24"/>
              </w:rPr>
              <w:t>Халелова</w:t>
            </w:r>
            <w:proofErr w:type="spellEnd"/>
            <w:r w:rsidRPr="00222797">
              <w:rPr>
                <w:rFonts w:ascii="Times New Roman" w:eastAsia="Calibri" w:hAnsi="Times New Roman"/>
                <w:szCs w:val="24"/>
              </w:rPr>
              <w:t xml:space="preserve"> </w:t>
            </w:r>
            <w:proofErr w:type="gramStart"/>
            <w:r w:rsidRPr="00222797">
              <w:rPr>
                <w:rFonts w:ascii="Times New Roman" w:eastAsia="Calibri" w:hAnsi="Times New Roman"/>
                <w:szCs w:val="24"/>
              </w:rPr>
              <w:t>С.З</w:t>
            </w:r>
            <w:proofErr w:type="gramEnd"/>
            <w:r w:rsidRPr="00222797">
              <w:rPr>
                <w:rFonts w:ascii="Times New Roman" w:eastAsia="Calibri" w:hAnsi="Times New Roman"/>
                <w:szCs w:val="24"/>
              </w:rPr>
              <w:t xml:space="preserve"> </w:t>
            </w:r>
          </w:p>
        </w:tc>
        <w:tc>
          <w:tcPr>
            <w:tcW w:w="1609" w:type="dxa"/>
            <w:tcBorders>
              <w:top w:val="nil"/>
              <w:left w:val="nil"/>
              <w:bottom w:val="single" w:sz="4" w:space="0" w:color="auto"/>
              <w:right w:val="single" w:sz="4" w:space="0" w:color="auto"/>
            </w:tcBorders>
            <w:shd w:val="clear" w:color="FFFF00" w:fill="FFFFFF"/>
            <w:vAlign w:val="center"/>
            <w:hideMark/>
          </w:tcPr>
          <w:p w14:paraId="26A3252A" w14:textId="77777777" w:rsidR="004316C2" w:rsidRPr="00222797" w:rsidRDefault="004316C2" w:rsidP="002B1202">
            <w:pPr>
              <w:spacing w:after="0" w:line="240" w:lineRule="auto"/>
              <w:jc w:val="center"/>
              <w:rPr>
                <w:rFonts w:ascii="Times New Roman" w:eastAsia="Calibri" w:hAnsi="Times New Roman"/>
                <w:szCs w:val="24"/>
              </w:rPr>
            </w:pPr>
            <w:proofErr w:type="spellStart"/>
            <w:r w:rsidRPr="00222797">
              <w:rPr>
                <w:rFonts w:ascii="Times New Roman" w:eastAsia="Calibri" w:hAnsi="Times New Roman"/>
                <w:szCs w:val="24"/>
              </w:rPr>
              <w:t>тарих</w:t>
            </w:r>
            <w:proofErr w:type="spellEnd"/>
          </w:p>
        </w:tc>
        <w:tc>
          <w:tcPr>
            <w:tcW w:w="2313" w:type="dxa"/>
            <w:tcBorders>
              <w:top w:val="nil"/>
              <w:left w:val="nil"/>
              <w:bottom w:val="single" w:sz="4" w:space="0" w:color="auto"/>
              <w:right w:val="single" w:sz="4" w:space="0" w:color="auto"/>
            </w:tcBorders>
            <w:shd w:val="clear" w:color="000000" w:fill="FFFFFF"/>
            <w:noWrap/>
            <w:vAlign w:val="bottom"/>
            <w:hideMark/>
          </w:tcPr>
          <w:p w14:paraId="5BD58F5A"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 xml:space="preserve">ХІІІ-ХV </w:t>
            </w:r>
            <w:proofErr w:type="spellStart"/>
            <w:r w:rsidRPr="00222797">
              <w:rPr>
                <w:rFonts w:ascii="Times New Roman" w:eastAsia="Calibri" w:hAnsi="Times New Roman"/>
                <w:szCs w:val="24"/>
              </w:rPr>
              <w:t>ғасырлардағы</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lastRenderedPageBreak/>
              <w:t>Қазақстанның</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мәдениеті</w:t>
            </w:r>
            <w:proofErr w:type="spellEnd"/>
          </w:p>
        </w:tc>
        <w:tc>
          <w:tcPr>
            <w:tcW w:w="2740" w:type="dxa"/>
            <w:tcBorders>
              <w:top w:val="nil"/>
              <w:left w:val="nil"/>
              <w:bottom w:val="single" w:sz="4" w:space="0" w:color="auto"/>
              <w:right w:val="single" w:sz="4" w:space="0" w:color="auto"/>
            </w:tcBorders>
            <w:shd w:val="clear" w:color="000000" w:fill="FFFFFF"/>
            <w:noWrap/>
            <w:vAlign w:val="bottom"/>
            <w:hideMark/>
          </w:tcPr>
          <w:p w14:paraId="2AE95A65"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lastRenderedPageBreak/>
              <w:t xml:space="preserve">QAZAQ BILIMI #11(50) </w:t>
            </w:r>
            <w:proofErr w:type="spellStart"/>
            <w:r w:rsidRPr="00222797">
              <w:rPr>
                <w:rFonts w:ascii="Times New Roman" w:eastAsia="Calibri" w:hAnsi="Times New Roman"/>
                <w:szCs w:val="24"/>
              </w:rPr>
              <w:t>қараша</w:t>
            </w:r>
            <w:proofErr w:type="spellEnd"/>
            <w:r w:rsidRPr="00222797">
              <w:rPr>
                <w:rFonts w:ascii="Times New Roman" w:eastAsia="Calibri" w:hAnsi="Times New Roman"/>
                <w:szCs w:val="24"/>
              </w:rPr>
              <w:t xml:space="preserve"> 2021ж.26.09.2019ж</w:t>
            </w:r>
          </w:p>
        </w:tc>
      </w:tr>
      <w:tr w:rsidR="004316C2" w:rsidRPr="00222797" w14:paraId="5214942C" w14:textId="77777777" w:rsidTr="004316C2">
        <w:trPr>
          <w:trHeight w:val="345"/>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38637FD7"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60</w:t>
            </w:r>
          </w:p>
        </w:tc>
        <w:tc>
          <w:tcPr>
            <w:tcW w:w="1047" w:type="dxa"/>
            <w:tcBorders>
              <w:top w:val="nil"/>
              <w:left w:val="nil"/>
              <w:bottom w:val="single" w:sz="4" w:space="0" w:color="auto"/>
              <w:right w:val="single" w:sz="4" w:space="0" w:color="auto"/>
            </w:tcBorders>
            <w:shd w:val="clear" w:color="000000" w:fill="FFFFFF"/>
            <w:noWrap/>
            <w:hideMark/>
          </w:tcPr>
          <w:p w14:paraId="5C2C30E6" w14:textId="77777777" w:rsidR="004316C2" w:rsidRPr="00222797" w:rsidRDefault="004316C2" w:rsidP="002B1202">
            <w:pPr>
              <w:spacing w:line="240" w:lineRule="auto"/>
              <w:jc w:val="center"/>
              <w:rPr>
                <w:rFonts w:ascii="Times New Roman" w:hAnsi="Times New Roman"/>
                <w:szCs w:val="24"/>
              </w:rPr>
            </w:pPr>
            <w:proofErr w:type="spellStart"/>
            <w:r w:rsidRPr="00222797">
              <w:rPr>
                <w:rFonts w:ascii="Times New Roman" w:hAnsi="Times New Roman"/>
                <w:szCs w:val="24"/>
              </w:rPr>
              <w:t>Респ</w:t>
            </w:r>
            <w:proofErr w:type="spellEnd"/>
            <w:r w:rsidRPr="00222797">
              <w:rPr>
                <w:rFonts w:ascii="Times New Roman" w:hAnsi="Times New Roman"/>
                <w:szCs w:val="24"/>
              </w:rPr>
              <w:t>.</w:t>
            </w:r>
          </w:p>
        </w:tc>
        <w:tc>
          <w:tcPr>
            <w:tcW w:w="1930" w:type="dxa"/>
            <w:tcBorders>
              <w:top w:val="nil"/>
              <w:left w:val="nil"/>
              <w:bottom w:val="single" w:sz="4" w:space="0" w:color="auto"/>
              <w:right w:val="single" w:sz="4" w:space="0" w:color="auto"/>
            </w:tcBorders>
            <w:shd w:val="clear" w:color="000000" w:fill="FFFFFF"/>
            <w:noWrap/>
            <w:vAlign w:val="bottom"/>
            <w:hideMark/>
          </w:tcPr>
          <w:p w14:paraId="265CC092" w14:textId="77777777" w:rsidR="004316C2" w:rsidRPr="00222797" w:rsidRDefault="004316C2" w:rsidP="002B1202">
            <w:pPr>
              <w:spacing w:after="0" w:line="240" w:lineRule="auto"/>
              <w:rPr>
                <w:rFonts w:ascii="Times New Roman" w:eastAsia="Calibri" w:hAnsi="Times New Roman"/>
                <w:szCs w:val="24"/>
              </w:rPr>
            </w:pPr>
            <w:proofErr w:type="spellStart"/>
            <w:r w:rsidRPr="00222797">
              <w:rPr>
                <w:rFonts w:ascii="Times New Roman" w:eastAsia="Calibri" w:hAnsi="Times New Roman"/>
                <w:szCs w:val="24"/>
              </w:rPr>
              <w:t>Куспанова</w:t>
            </w:r>
            <w:proofErr w:type="spellEnd"/>
            <w:r w:rsidRPr="00222797">
              <w:rPr>
                <w:rFonts w:ascii="Times New Roman" w:eastAsia="Calibri" w:hAnsi="Times New Roman"/>
                <w:szCs w:val="24"/>
              </w:rPr>
              <w:t xml:space="preserve"> </w:t>
            </w:r>
            <w:proofErr w:type="gramStart"/>
            <w:r w:rsidRPr="00222797">
              <w:rPr>
                <w:rFonts w:ascii="Times New Roman" w:eastAsia="Calibri" w:hAnsi="Times New Roman"/>
                <w:szCs w:val="24"/>
              </w:rPr>
              <w:t>А.Ж</w:t>
            </w:r>
            <w:proofErr w:type="gramEnd"/>
            <w:r w:rsidRPr="00222797">
              <w:rPr>
                <w:rFonts w:ascii="Times New Roman" w:eastAsia="Calibri" w:hAnsi="Times New Roman"/>
                <w:szCs w:val="24"/>
              </w:rPr>
              <w:t xml:space="preserve"> </w:t>
            </w:r>
          </w:p>
        </w:tc>
        <w:tc>
          <w:tcPr>
            <w:tcW w:w="1609" w:type="dxa"/>
            <w:tcBorders>
              <w:top w:val="nil"/>
              <w:left w:val="nil"/>
              <w:bottom w:val="single" w:sz="4" w:space="0" w:color="auto"/>
              <w:right w:val="single" w:sz="4" w:space="0" w:color="auto"/>
            </w:tcBorders>
            <w:shd w:val="clear" w:color="000000" w:fill="FFFFFF"/>
            <w:noWrap/>
            <w:vAlign w:val="bottom"/>
            <w:hideMark/>
          </w:tcPr>
          <w:p w14:paraId="4F5472C9" w14:textId="77777777" w:rsidR="004316C2" w:rsidRPr="00222797" w:rsidRDefault="004316C2" w:rsidP="002B1202">
            <w:pPr>
              <w:spacing w:after="0" w:line="240" w:lineRule="auto"/>
              <w:jc w:val="center"/>
              <w:rPr>
                <w:rFonts w:ascii="Times New Roman" w:eastAsia="Calibri" w:hAnsi="Times New Roman"/>
                <w:szCs w:val="24"/>
              </w:rPr>
            </w:pPr>
            <w:proofErr w:type="spellStart"/>
            <w:r w:rsidRPr="00222797">
              <w:rPr>
                <w:rFonts w:ascii="Times New Roman" w:eastAsia="Calibri" w:hAnsi="Times New Roman"/>
                <w:szCs w:val="24"/>
              </w:rPr>
              <w:t>тарих</w:t>
            </w:r>
            <w:proofErr w:type="spellEnd"/>
          </w:p>
        </w:tc>
        <w:tc>
          <w:tcPr>
            <w:tcW w:w="2313" w:type="dxa"/>
            <w:tcBorders>
              <w:top w:val="nil"/>
              <w:left w:val="nil"/>
              <w:bottom w:val="single" w:sz="4" w:space="0" w:color="auto"/>
              <w:right w:val="single" w:sz="4" w:space="0" w:color="auto"/>
            </w:tcBorders>
            <w:shd w:val="clear" w:color="000000" w:fill="FFFFFF"/>
            <w:vAlign w:val="bottom"/>
            <w:hideMark/>
          </w:tcPr>
          <w:p w14:paraId="75C46960"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w:t>
            </w:r>
            <w:proofErr w:type="spellStart"/>
            <w:r w:rsidRPr="00222797">
              <w:rPr>
                <w:rFonts w:ascii="Times New Roman" w:eastAsia="Calibri" w:hAnsi="Times New Roman"/>
                <w:szCs w:val="24"/>
              </w:rPr>
              <w:t>Қара</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індет</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шаруалар</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көтерілістері</w:t>
            </w:r>
            <w:proofErr w:type="spellEnd"/>
            <w:r w:rsidRPr="00222797">
              <w:rPr>
                <w:rFonts w:ascii="Times New Roman" w:eastAsia="Calibri" w:hAnsi="Times New Roman"/>
                <w:szCs w:val="24"/>
              </w:rPr>
              <w:t xml:space="preserve"> мен </w:t>
            </w:r>
            <w:proofErr w:type="spellStart"/>
            <w:r w:rsidRPr="00222797">
              <w:rPr>
                <w:rFonts w:ascii="Times New Roman" w:eastAsia="Calibri" w:hAnsi="Times New Roman"/>
                <w:szCs w:val="24"/>
              </w:rPr>
              <w:t>феодалдық</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соғыстардың</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басты</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себебі</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болды</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ма</w:t>
            </w:r>
            <w:proofErr w:type="spellEnd"/>
            <w:r w:rsidRPr="00222797">
              <w:rPr>
                <w:rFonts w:ascii="Times New Roman" w:eastAsia="Calibri" w:hAnsi="Times New Roman"/>
                <w:szCs w:val="24"/>
              </w:rPr>
              <w:t>?</w:t>
            </w:r>
          </w:p>
        </w:tc>
        <w:tc>
          <w:tcPr>
            <w:tcW w:w="2740" w:type="dxa"/>
            <w:tcBorders>
              <w:top w:val="nil"/>
              <w:left w:val="nil"/>
              <w:bottom w:val="single" w:sz="4" w:space="0" w:color="auto"/>
              <w:right w:val="single" w:sz="4" w:space="0" w:color="auto"/>
            </w:tcBorders>
            <w:shd w:val="clear" w:color="000000" w:fill="FFFFFF"/>
            <w:noWrap/>
            <w:vAlign w:val="bottom"/>
            <w:hideMark/>
          </w:tcPr>
          <w:p w14:paraId="0B0B7859"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 xml:space="preserve">ZHARQYN BOLASHAQ #03(3), </w:t>
            </w:r>
            <w:proofErr w:type="spellStart"/>
            <w:r w:rsidRPr="00222797">
              <w:rPr>
                <w:rFonts w:ascii="Times New Roman" w:eastAsia="Calibri" w:hAnsi="Times New Roman"/>
                <w:szCs w:val="24"/>
              </w:rPr>
              <w:t>наурыз</w:t>
            </w:r>
            <w:proofErr w:type="spellEnd"/>
            <w:r w:rsidRPr="00222797">
              <w:rPr>
                <w:rFonts w:ascii="Times New Roman" w:eastAsia="Calibri" w:hAnsi="Times New Roman"/>
                <w:szCs w:val="24"/>
              </w:rPr>
              <w:t xml:space="preserve"> 2022ж</w:t>
            </w:r>
          </w:p>
        </w:tc>
      </w:tr>
      <w:tr w:rsidR="004316C2" w:rsidRPr="00222797" w14:paraId="2B8C3BC1" w14:textId="77777777" w:rsidTr="004316C2">
        <w:trPr>
          <w:trHeight w:val="21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7A852B68"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61</w:t>
            </w:r>
          </w:p>
        </w:tc>
        <w:tc>
          <w:tcPr>
            <w:tcW w:w="1047" w:type="dxa"/>
            <w:tcBorders>
              <w:top w:val="nil"/>
              <w:left w:val="nil"/>
              <w:bottom w:val="single" w:sz="4" w:space="0" w:color="auto"/>
              <w:right w:val="single" w:sz="4" w:space="0" w:color="auto"/>
            </w:tcBorders>
            <w:shd w:val="clear" w:color="000000" w:fill="FFFFFF"/>
            <w:noWrap/>
            <w:hideMark/>
          </w:tcPr>
          <w:p w14:paraId="61DF234C" w14:textId="77777777" w:rsidR="004316C2" w:rsidRPr="00222797" w:rsidRDefault="004316C2" w:rsidP="002B1202">
            <w:pPr>
              <w:spacing w:line="240" w:lineRule="auto"/>
              <w:jc w:val="center"/>
              <w:rPr>
                <w:rFonts w:ascii="Times New Roman" w:hAnsi="Times New Roman"/>
                <w:szCs w:val="24"/>
              </w:rPr>
            </w:pPr>
            <w:proofErr w:type="spellStart"/>
            <w:r w:rsidRPr="00222797">
              <w:rPr>
                <w:rFonts w:ascii="Times New Roman" w:hAnsi="Times New Roman"/>
                <w:szCs w:val="24"/>
              </w:rPr>
              <w:t>Респ</w:t>
            </w:r>
            <w:proofErr w:type="spellEnd"/>
            <w:r w:rsidRPr="00222797">
              <w:rPr>
                <w:rFonts w:ascii="Times New Roman" w:hAnsi="Times New Roman"/>
                <w:szCs w:val="24"/>
              </w:rPr>
              <w:t>.</w:t>
            </w:r>
          </w:p>
        </w:tc>
        <w:tc>
          <w:tcPr>
            <w:tcW w:w="1930" w:type="dxa"/>
            <w:tcBorders>
              <w:top w:val="nil"/>
              <w:left w:val="nil"/>
              <w:bottom w:val="single" w:sz="4" w:space="0" w:color="auto"/>
              <w:right w:val="single" w:sz="4" w:space="0" w:color="auto"/>
            </w:tcBorders>
            <w:shd w:val="clear" w:color="000000" w:fill="FFFFFF"/>
            <w:noWrap/>
            <w:vAlign w:val="bottom"/>
            <w:hideMark/>
          </w:tcPr>
          <w:p w14:paraId="485A17D0" w14:textId="77777777" w:rsidR="004316C2" w:rsidRPr="00222797" w:rsidRDefault="004316C2" w:rsidP="002B1202">
            <w:pPr>
              <w:spacing w:after="0" w:line="240" w:lineRule="auto"/>
              <w:rPr>
                <w:rFonts w:ascii="Times New Roman" w:eastAsia="Calibri" w:hAnsi="Times New Roman"/>
                <w:szCs w:val="24"/>
              </w:rPr>
            </w:pPr>
            <w:proofErr w:type="spellStart"/>
            <w:r w:rsidRPr="00222797">
              <w:rPr>
                <w:rFonts w:ascii="Times New Roman" w:eastAsia="Calibri" w:hAnsi="Times New Roman"/>
                <w:szCs w:val="24"/>
              </w:rPr>
              <w:t>Капезова</w:t>
            </w:r>
            <w:proofErr w:type="spellEnd"/>
            <w:r w:rsidRPr="00222797">
              <w:rPr>
                <w:rFonts w:ascii="Times New Roman" w:eastAsia="Calibri" w:hAnsi="Times New Roman"/>
                <w:szCs w:val="24"/>
              </w:rPr>
              <w:t xml:space="preserve"> </w:t>
            </w:r>
            <w:proofErr w:type="gramStart"/>
            <w:r w:rsidRPr="00222797">
              <w:rPr>
                <w:rFonts w:ascii="Times New Roman" w:eastAsia="Calibri" w:hAnsi="Times New Roman"/>
                <w:szCs w:val="24"/>
              </w:rPr>
              <w:t>С.С</w:t>
            </w:r>
            <w:proofErr w:type="gramEnd"/>
          </w:p>
        </w:tc>
        <w:tc>
          <w:tcPr>
            <w:tcW w:w="1609" w:type="dxa"/>
            <w:tcBorders>
              <w:top w:val="nil"/>
              <w:left w:val="nil"/>
              <w:bottom w:val="single" w:sz="4" w:space="0" w:color="auto"/>
              <w:right w:val="single" w:sz="4" w:space="0" w:color="auto"/>
            </w:tcBorders>
            <w:shd w:val="clear" w:color="000000" w:fill="FFFFFF"/>
            <w:noWrap/>
            <w:vAlign w:val="bottom"/>
            <w:hideMark/>
          </w:tcPr>
          <w:p w14:paraId="43507468" w14:textId="77777777" w:rsidR="004316C2" w:rsidRPr="00222797" w:rsidRDefault="004316C2" w:rsidP="002B1202">
            <w:pPr>
              <w:spacing w:after="0" w:line="240" w:lineRule="auto"/>
              <w:jc w:val="center"/>
              <w:rPr>
                <w:rFonts w:ascii="Times New Roman" w:eastAsia="Calibri" w:hAnsi="Times New Roman"/>
                <w:szCs w:val="24"/>
              </w:rPr>
            </w:pPr>
            <w:r w:rsidRPr="00222797">
              <w:rPr>
                <w:rFonts w:ascii="Times New Roman" w:eastAsia="Calibri" w:hAnsi="Times New Roman"/>
                <w:szCs w:val="24"/>
              </w:rPr>
              <w:t>физика</w:t>
            </w:r>
          </w:p>
        </w:tc>
        <w:tc>
          <w:tcPr>
            <w:tcW w:w="2313" w:type="dxa"/>
            <w:tcBorders>
              <w:top w:val="nil"/>
              <w:left w:val="nil"/>
              <w:bottom w:val="single" w:sz="4" w:space="0" w:color="auto"/>
              <w:right w:val="single" w:sz="4" w:space="0" w:color="auto"/>
            </w:tcBorders>
            <w:shd w:val="clear" w:color="000000" w:fill="FFFFFF"/>
            <w:noWrap/>
            <w:vAlign w:val="bottom"/>
            <w:hideMark/>
          </w:tcPr>
          <w:p w14:paraId="008E9E90"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w:t>
            </w:r>
            <w:proofErr w:type="spellStart"/>
            <w:r w:rsidRPr="00222797">
              <w:rPr>
                <w:rFonts w:ascii="Times New Roman" w:eastAsia="Calibri" w:hAnsi="Times New Roman"/>
                <w:szCs w:val="24"/>
              </w:rPr>
              <w:t>Заттың</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тығыздығы</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тақырыбына</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есептер</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шығару</w:t>
            </w:r>
            <w:proofErr w:type="spellEnd"/>
            <w:r w:rsidRPr="00222797">
              <w:rPr>
                <w:rFonts w:ascii="Times New Roman" w:eastAsia="Calibri" w:hAnsi="Times New Roman"/>
                <w:szCs w:val="24"/>
              </w:rPr>
              <w:t>"</w:t>
            </w:r>
          </w:p>
        </w:tc>
        <w:tc>
          <w:tcPr>
            <w:tcW w:w="2740" w:type="dxa"/>
            <w:tcBorders>
              <w:top w:val="nil"/>
              <w:left w:val="nil"/>
              <w:bottom w:val="single" w:sz="4" w:space="0" w:color="auto"/>
              <w:right w:val="single" w:sz="4" w:space="0" w:color="auto"/>
            </w:tcBorders>
            <w:shd w:val="clear" w:color="000000" w:fill="FFFFFF"/>
            <w:vAlign w:val="bottom"/>
            <w:hideMark/>
          </w:tcPr>
          <w:p w14:paraId="7A65B98C"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w:t>
            </w:r>
            <w:proofErr w:type="spellStart"/>
            <w:r w:rsidRPr="00222797">
              <w:rPr>
                <w:rFonts w:ascii="Times New Roman" w:eastAsia="Calibri" w:hAnsi="Times New Roman"/>
                <w:szCs w:val="24"/>
              </w:rPr>
              <w:t>Мәртебелі</w:t>
            </w:r>
            <w:proofErr w:type="spellEnd"/>
            <w:r w:rsidRPr="00222797">
              <w:rPr>
                <w:rFonts w:ascii="Times New Roman" w:eastAsia="Calibri" w:hAnsi="Times New Roman"/>
                <w:szCs w:val="24"/>
              </w:rPr>
              <w:t xml:space="preserve"> USTAZ.KZ" </w:t>
            </w:r>
            <w:proofErr w:type="spellStart"/>
            <w:r w:rsidRPr="00222797">
              <w:rPr>
                <w:rFonts w:ascii="Times New Roman" w:eastAsia="Calibri" w:hAnsi="Times New Roman"/>
                <w:szCs w:val="24"/>
              </w:rPr>
              <w:t>республикалық</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ғылыми-әдістемелік</w:t>
            </w:r>
            <w:proofErr w:type="spellEnd"/>
            <w:r w:rsidRPr="00222797">
              <w:rPr>
                <w:rFonts w:ascii="Times New Roman" w:eastAsia="Calibri" w:hAnsi="Times New Roman"/>
                <w:szCs w:val="24"/>
              </w:rPr>
              <w:t xml:space="preserve"> журнал №12.2021 ж</w:t>
            </w:r>
          </w:p>
        </w:tc>
      </w:tr>
      <w:tr w:rsidR="004316C2" w:rsidRPr="00222797" w14:paraId="0A62C6AB" w14:textId="77777777" w:rsidTr="004316C2">
        <w:trPr>
          <w:trHeight w:val="21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3DDD1EED"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62</w:t>
            </w:r>
          </w:p>
        </w:tc>
        <w:tc>
          <w:tcPr>
            <w:tcW w:w="1047" w:type="dxa"/>
            <w:tcBorders>
              <w:top w:val="nil"/>
              <w:left w:val="nil"/>
              <w:bottom w:val="single" w:sz="4" w:space="0" w:color="auto"/>
              <w:right w:val="single" w:sz="4" w:space="0" w:color="auto"/>
            </w:tcBorders>
            <w:shd w:val="clear" w:color="000000" w:fill="FFFFFF"/>
            <w:noWrap/>
            <w:hideMark/>
          </w:tcPr>
          <w:p w14:paraId="66F82C55" w14:textId="77777777" w:rsidR="004316C2" w:rsidRPr="00222797" w:rsidRDefault="004316C2" w:rsidP="002B1202">
            <w:pPr>
              <w:spacing w:line="240" w:lineRule="auto"/>
              <w:jc w:val="center"/>
              <w:rPr>
                <w:rFonts w:ascii="Times New Roman" w:hAnsi="Times New Roman"/>
                <w:szCs w:val="24"/>
              </w:rPr>
            </w:pPr>
            <w:proofErr w:type="spellStart"/>
            <w:r w:rsidRPr="00222797">
              <w:rPr>
                <w:rFonts w:ascii="Times New Roman" w:hAnsi="Times New Roman"/>
                <w:szCs w:val="24"/>
              </w:rPr>
              <w:t>Респ</w:t>
            </w:r>
            <w:proofErr w:type="spellEnd"/>
            <w:r w:rsidRPr="00222797">
              <w:rPr>
                <w:rFonts w:ascii="Times New Roman" w:hAnsi="Times New Roman"/>
                <w:szCs w:val="24"/>
              </w:rPr>
              <w:t>.</w:t>
            </w:r>
          </w:p>
        </w:tc>
        <w:tc>
          <w:tcPr>
            <w:tcW w:w="1930" w:type="dxa"/>
            <w:tcBorders>
              <w:top w:val="nil"/>
              <w:left w:val="nil"/>
              <w:bottom w:val="single" w:sz="4" w:space="0" w:color="auto"/>
              <w:right w:val="single" w:sz="4" w:space="0" w:color="auto"/>
            </w:tcBorders>
            <w:shd w:val="clear" w:color="000000" w:fill="FFFFFF"/>
            <w:noWrap/>
            <w:vAlign w:val="bottom"/>
            <w:hideMark/>
          </w:tcPr>
          <w:p w14:paraId="59C9A899" w14:textId="77777777" w:rsidR="004316C2" w:rsidRPr="00222797" w:rsidRDefault="004316C2" w:rsidP="002B1202">
            <w:pPr>
              <w:spacing w:after="0" w:line="240" w:lineRule="auto"/>
              <w:rPr>
                <w:rFonts w:ascii="Times New Roman" w:eastAsia="Calibri" w:hAnsi="Times New Roman"/>
                <w:szCs w:val="24"/>
              </w:rPr>
            </w:pPr>
            <w:proofErr w:type="spellStart"/>
            <w:r w:rsidRPr="00222797">
              <w:rPr>
                <w:rFonts w:ascii="Times New Roman" w:eastAsia="Calibri" w:hAnsi="Times New Roman"/>
                <w:szCs w:val="24"/>
              </w:rPr>
              <w:t>Капезова</w:t>
            </w:r>
            <w:proofErr w:type="spellEnd"/>
            <w:r w:rsidRPr="00222797">
              <w:rPr>
                <w:rFonts w:ascii="Times New Roman" w:eastAsia="Calibri" w:hAnsi="Times New Roman"/>
                <w:szCs w:val="24"/>
              </w:rPr>
              <w:t xml:space="preserve"> </w:t>
            </w:r>
            <w:proofErr w:type="gramStart"/>
            <w:r w:rsidRPr="00222797">
              <w:rPr>
                <w:rFonts w:ascii="Times New Roman" w:eastAsia="Calibri" w:hAnsi="Times New Roman"/>
                <w:szCs w:val="24"/>
              </w:rPr>
              <w:t>С.С</w:t>
            </w:r>
            <w:proofErr w:type="gramEnd"/>
          </w:p>
        </w:tc>
        <w:tc>
          <w:tcPr>
            <w:tcW w:w="1609" w:type="dxa"/>
            <w:tcBorders>
              <w:top w:val="nil"/>
              <w:left w:val="nil"/>
              <w:bottom w:val="single" w:sz="4" w:space="0" w:color="auto"/>
              <w:right w:val="single" w:sz="4" w:space="0" w:color="auto"/>
            </w:tcBorders>
            <w:shd w:val="clear" w:color="000000" w:fill="FFFFFF"/>
            <w:noWrap/>
            <w:vAlign w:val="bottom"/>
            <w:hideMark/>
          </w:tcPr>
          <w:p w14:paraId="2855C8C1" w14:textId="77777777" w:rsidR="004316C2" w:rsidRPr="00222797" w:rsidRDefault="004316C2" w:rsidP="002B1202">
            <w:pPr>
              <w:spacing w:after="0" w:line="240" w:lineRule="auto"/>
              <w:jc w:val="center"/>
              <w:rPr>
                <w:rFonts w:ascii="Times New Roman" w:eastAsia="Calibri" w:hAnsi="Times New Roman"/>
                <w:szCs w:val="24"/>
              </w:rPr>
            </w:pPr>
            <w:r w:rsidRPr="00222797">
              <w:rPr>
                <w:rFonts w:ascii="Times New Roman" w:eastAsia="Calibri" w:hAnsi="Times New Roman"/>
                <w:szCs w:val="24"/>
              </w:rPr>
              <w:t>физика</w:t>
            </w:r>
          </w:p>
        </w:tc>
        <w:tc>
          <w:tcPr>
            <w:tcW w:w="2313" w:type="dxa"/>
            <w:tcBorders>
              <w:top w:val="nil"/>
              <w:left w:val="nil"/>
              <w:bottom w:val="single" w:sz="4" w:space="0" w:color="auto"/>
              <w:right w:val="single" w:sz="4" w:space="0" w:color="auto"/>
            </w:tcBorders>
            <w:shd w:val="clear" w:color="000000" w:fill="FFFFFF"/>
            <w:noWrap/>
            <w:vAlign w:val="bottom"/>
            <w:hideMark/>
          </w:tcPr>
          <w:p w14:paraId="7E035F6A" w14:textId="77777777" w:rsidR="004316C2" w:rsidRPr="00222797" w:rsidRDefault="004316C2" w:rsidP="002B1202">
            <w:pPr>
              <w:spacing w:after="0" w:line="240" w:lineRule="auto"/>
              <w:rPr>
                <w:rFonts w:ascii="Times New Roman" w:eastAsia="Calibri" w:hAnsi="Times New Roman"/>
                <w:szCs w:val="24"/>
              </w:rPr>
            </w:pPr>
            <w:proofErr w:type="spellStart"/>
            <w:r w:rsidRPr="00222797">
              <w:rPr>
                <w:rFonts w:ascii="Times New Roman" w:eastAsia="Calibri" w:hAnsi="Times New Roman"/>
                <w:szCs w:val="24"/>
              </w:rPr>
              <w:t>Физиканы</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оқыту</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ерекшеліктері</w:t>
            </w:r>
            <w:proofErr w:type="spellEnd"/>
          </w:p>
        </w:tc>
        <w:tc>
          <w:tcPr>
            <w:tcW w:w="2740" w:type="dxa"/>
            <w:tcBorders>
              <w:top w:val="nil"/>
              <w:left w:val="nil"/>
              <w:bottom w:val="single" w:sz="4" w:space="0" w:color="auto"/>
              <w:right w:val="single" w:sz="4" w:space="0" w:color="auto"/>
            </w:tcBorders>
            <w:shd w:val="clear" w:color="000000" w:fill="FFFFFF"/>
            <w:vAlign w:val="bottom"/>
            <w:hideMark/>
          </w:tcPr>
          <w:p w14:paraId="62705466"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w:t>
            </w:r>
            <w:proofErr w:type="spellStart"/>
            <w:r w:rsidRPr="00222797">
              <w:rPr>
                <w:rFonts w:ascii="Times New Roman" w:eastAsia="Calibri" w:hAnsi="Times New Roman"/>
                <w:szCs w:val="24"/>
              </w:rPr>
              <w:t>Мәртебелі</w:t>
            </w:r>
            <w:proofErr w:type="spellEnd"/>
            <w:r w:rsidRPr="00222797">
              <w:rPr>
                <w:rFonts w:ascii="Times New Roman" w:eastAsia="Calibri" w:hAnsi="Times New Roman"/>
                <w:szCs w:val="24"/>
              </w:rPr>
              <w:t xml:space="preserve"> USTAZ.KZ" </w:t>
            </w:r>
            <w:proofErr w:type="spellStart"/>
            <w:r w:rsidRPr="00222797">
              <w:rPr>
                <w:rFonts w:ascii="Times New Roman" w:eastAsia="Calibri" w:hAnsi="Times New Roman"/>
                <w:szCs w:val="24"/>
              </w:rPr>
              <w:t>республикалық</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ғылыми-әдістемелік</w:t>
            </w:r>
            <w:proofErr w:type="spellEnd"/>
            <w:r w:rsidRPr="00222797">
              <w:rPr>
                <w:rFonts w:ascii="Times New Roman" w:eastAsia="Calibri" w:hAnsi="Times New Roman"/>
                <w:szCs w:val="24"/>
              </w:rPr>
              <w:t xml:space="preserve"> журнал №14/01/.2022 ж</w:t>
            </w:r>
          </w:p>
        </w:tc>
      </w:tr>
      <w:tr w:rsidR="004316C2" w:rsidRPr="00222797" w14:paraId="16FEF0AA" w14:textId="77777777" w:rsidTr="004316C2">
        <w:trPr>
          <w:trHeight w:val="21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0A6C3A08"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63</w:t>
            </w:r>
          </w:p>
        </w:tc>
        <w:tc>
          <w:tcPr>
            <w:tcW w:w="1047" w:type="dxa"/>
            <w:tcBorders>
              <w:top w:val="nil"/>
              <w:left w:val="nil"/>
              <w:bottom w:val="single" w:sz="4" w:space="0" w:color="auto"/>
              <w:right w:val="single" w:sz="4" w:space="0" w:color="auto"/>
            </w:tcBorders>
            <w:shd w:val="clear" w:color="000000" w:fill="FFFFFF"/>
            <w:noWrap/>
            <w:hideMark/>
          </w:tcPr>
          <w:p w14:paraId="74FB0950" w14:textId="77777777" w:rsidR="004316C2" w:rsidRPr="00222797" w:rsidRDefault="004316C2" w:rsidP="002B1202">
            <w:pPr>
              <w:spacing w:line="240" w:lineRule="auto"/>
              <w:jc w:val="center"/>
              <w:rPr>
                <w:rFonts w:ascii="Times New Roman" w:hAnsi="Times New Roman"/>
                <w:szCs w:val="24"/>
              </w:rPr>
            </w:pPr>
            <w:proofErr w:type="spellStart"/>
            <w:r w:rsidRPr="00222797">
              <w:rPr>
                <w:rFonts w:ascii="Times New Roman" w:hAnsi="Times New Roman"/>
                <w:szCs w:val="24"/>
              </w:rPr>
              <w:t>Респ</w:t>
            </w:r>
            <w:proofErr w:type="spellEnd"/>
            <w:r w:rsidRPr="00222797">
              <w:rPr>
                <w:rFonts w:ascii="Times New Roman" w:hAnsi="Times New Roman"/>
                <w:szCs w:val="24"/>
              </w:rPr>
              <w:t>.</w:t>
            </w:r>
          </w:p>
        </w:tc>
        <w:tc>
          <w:tcPr>
            <w:tcW w:w="1930" w:type="dxa"/>
            <w:tcBorders>
              <w:top w:val="nil"/>
              <w:left w:val="nil"/>
              <w:bottom w:val="single" w:sz="4" w:space="0" w:color="auto"/>
              <w:right w:val="single" w:sz="4" w:space="0" w:color="auto"/>
            </w:tcBorders>
            <w:shd w:val="clear" w:color="000000" w:fill="FFFFFF"/>
            <w:noWrap/>
            <w:vAlign w:val="bottom"/>
            <w:hideMark/>
          </w:tcPr>
          <w:p w14:paraId="5DA13C0B" w14:textId="77777777" w:rsidR="004316C2" w:rsidRPr="00222797" w:rsidRDefault="004316C2" w:rsidP="002B1202">
            <w:pPr>
              <w:spacing w:after="0" w:line="240" w:lineRule="auto"/>
              <w:rPr>
                <w:rFonts w:ascii="Times New Roman" w:eastAsia="Calibri" w:hAnsi="Times New Roman"/>
                <w:szCs w:val="24"/>
              </w:rPr>
            </w:pPr>
            <w:proofErr w:type="spellStart"/>
            <w:r w:rsidRPr="00222797">
              <w:rPr>
                <w:rFonts w:ascii="Times New Roman" w:eastAsia="Calibri" w:hAnsi="Times New Roman"/>
                <w:szCs w:val="24"/>
              </w:rPr>
              <w:t>Канатова</w:t>
            </w:r>
            <w:proofErr w:type="spellEnd"/>
            <w:r w:rsidRPr="00222797">
              <w:rPr>
                <w:rFonts w:ascii="Times New Roman" w:eastAsia="Calibri" w:hAnsi="Times New Roman"/>
                <w:szCs w:val="24"/>
              </w:rPr>
              <w:t xml:space="preserve"> </w:t>
            </w:r>
            <w:proofErr w:type="gramStart"/>
            <w:r w:rsidRPr="00222797">
              <w:rPr>
                <w:rFonts w:ascii="Times New Roman" w:eastAsia="Calibri" w:hAnsi="Times New Roman"/>
                <w:szCs w:val="24"/>
              </w:rPr>
              <w:t>А.С</w:t>
            </w:r>
            <w:proofErr w:type="gramEnd"/>
          </w:p>
        </w:tc>
        <w:tc>
          <w:tcPr>
            <w:tcW w:w="1609" w:type="dxa"/>
            <w:tcBorders>
              <w:top w:val="nil"/>
              <w:left w:val="nil"/>
              <w:bottom w:val="single" w:sz="4" w:space="0" w:color="auto"/>
              <w:right w:val="single" w:sz="4" w:space="0" w:color="auto"/>
            </w:tcBorders>
            <w:shd w:val="clear" w:color="000000" w:fill="FFFFFF"/>
            <w:noWrap/>
            <w:vAlign w:val="bottom"/>
            <w:hideMark/>
          </w:tcPr>
          <w:p w14:paraId="0D89671D" w14:textId="77777777" w:rsidR="004316C2" w:rsidRPr="00222797" w:rsidRDefault="004316C2" w:rsidP="002B1202">
            <w:pPr>
              <w:spacing w:after="0" w:line="240" w:lineRule="auto"/>
              <w:jc w:val="center"/>
              <w:rPr>
                <w:rFonts w:ascii="Times New Roman" w:eastAsia="Calibri" w:hAnsi="Times New Roman"/>
                <w:szCs w:val="24"/>
              </w:rPr>
            </w:pPr>
            <w:r w:rsidRPr="00222797">
              <w:rPr>
                <w:rFonts w:ascii="Times New Roman" w:eastAsia="Calibri" w:hAnsi="Times New Roman"/>
                <w:szCs w:val="24"/>
              </w:rPr>
              <w:t>физика</w:t>
            </w:r>
          </w:p>
        </w:tc>
        <w:tc>
          <w:tcPr>
            <w:tcW w:w="2313" w:type="dxa"/>
            <w:tcBorders>
              <w:top w:val="nil"/>
              <w:left w:val="nil"/>
              <w:bottom w:val="single" w:sz="4" w:space="0" w:color="auto"/>
              <w:right w:val="single" w:sz="4" w:space="0" w:color="auto"/>
            </w:tcBorders>
            <w:shd w:val="clear" w:color="000000" w:fill="FFFFFF"/>
            <w:noWrap/>
            <w:vAlign w:val="bottom"/>
            <w:hideMark/>
          </w:tcPr>
          <w:p w14:paraId="6B457356" w14:textId="77777777" w:rsidR="004316C2" w:rsidRPr="00222797" w:rsidRDefault="004316C2" w:rsidP="002B1202">
            <w:pPr>
              <w:spacing w:after="0" w:line="240" w:lineRule="auto"/>
              <w:rPr>
                <w:rFonts w:ascii="Times New Roman" w:eastAsia="Calibri" w:hAnsi="Times New Roman"/>
                <w:szCs w:val="24"/>
              </w:rPr>
            </w:pPr>
            <w:proofErr w:type="spellStart"/>
            <w:r w:rsidRPr="00222797">
              <w:rPr>
                <w:rFonts w:ascii="Times New Roman" w:eastAsia="Calibri" w:hAnsi="Times New Roman"/>
                <w:szCs w:val="24"/>
              </w:rPr>
              <w:t>Физиканы</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оқыту</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әдістері</w:t>
            </w:r>
            <w:proofErr w:type="spellEnd"/>
          </w:p>
        </w:tc>
        <w:tc>
          <w:tcPr>
            <w:tcW w:w="2740" w:type="dxa"/>
            <w:tcBorders>
              <w:top w:val="nil"/>
              <w:left w:val="nil"/>
              <w:bottom w:val="single" w:sz="4" w:space="0" w:color="auto"/>
              <w:right w:val="single" w:sz="4" w:space="0" w:color="auto"/>
            </w:tcBorders>
            <w:shd w:val="clear" w:color="FFFFFF" w:fill="FFFFFF"/>
            <w:vAlign w:val="bottom"/>
            <w:hideMark/>
          </w:tcPr>
          <w:p w14:paraId="6266A619"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w:t>
            </w:r>
            <w:proofErr w:type="spellStart"/>
            <w:r w:rsidRPr="00222797">
              <w:rPr>
                <w:rFonts w:ascii="Times New Roman" w:eastAsia="Calibri" w:hAnsi="Times New Roman"/>
                <w:szCs w:val="24"/>
              </w:rPr>
              <w:t>Мәртебелі</w:t>
            </w:r>
            <w:proofErr w:type="spellEnd"/>
            <w:r w:rsidRPr="00222797">
              <w:rPr>
                <w:rFonts w:ascii="Times New Roman" w:eastAsia="Calibri" w:hAnsi="Times New Roman"/>
                <w:szCs w:val="24"/>
              </w:rPr>
              <w:t xml:space="preserve"> USTAZ.KZ" </w:t>
            </w:r>
            <w:proofErr w:type="spellStart"/>
            <w:r w:rsidRPr="00222797">
              <w:rPr>
                <w:rFonts w:ascii="Times New Roman" w:eastAsia="Calibri" w:hAnsi="Times New Roman"/>
                <w:szCs w:val="24"/>
              </w:rPr>
              <w:t>республикалық</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ғылыми-әдістемелік</w:t>
            </w:r>
            <w:proofErr w:type="spellEnd"/>
            <w:r w:rsidRPr="00222797">
              <w:rPr>
                <w:rFonts w:ascii="Times New Roman" w:eastAsia="Calibri" w:hAnsi="Times New Roman"/>
                <w:szCs w:val="24"/>
              </w:rPr>
              <w:t xml:space="preserve"> журнал №14/01/.2022 ж</w:t>
            </w:r>
          </w:p>
        </w:tc>
      </w:tr>
      <w:tr w:rsidR="004316C2" w:rsidRPr="00222797" w14:paraId="3AF0CD37" w14:textId="77777777" w:rsidTr="004316C2">
        <w:trPr>
          <w:trHeight w:val="21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4D636C98"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64</w:t>
            </w:r>
          </w:p>
        </w:tc>
        <w:tc>
          <w:tcPr>
            <w:tcW w:w="1047" w:type="dxa"/>
            <w:tcBorders>
              <w:top w:val="nil"/>
              <w:left w:val="nil"/>
              <w:bottom w:val="single" w:sz="4" w:space="0" w:color="auto"/>
              <w:right w:val="single" w:sz="4" w:space="0" w:color="auto"/>
            </w:tcBorders>
            <w:shd w:val="clear" w:color="000000" w:fill="FFFFFF"/>
            <w:noWrap/>
            <w:hideMark/>
          </w:tcPr>
          <w:p w14:paraId="7A49DDF4" w14:textId="77777777" w:rsidR="004316C2" w:rsidRPr="00222797" w:rsidRDefault="004316C2" w:rsidP="002B1202">
            <w:pPr>
              <w:spacing w:line="240" w:lineRule="auto"/>
              <w:jc w:val="center"/>
              <w:rPr>
                <w:rFonts w:ascii="Times New Roman" w:hAnsi="Times New Roman"/>
                <w:szCs w:val="24"/>
              </w:rPr>
            </w:pPr>
            <w:proofErr w:type="spellStart"/>
            <w:r w:rsidRPr="00222797">
              <w:rPr>
                <w:rFonts w:ascii="Times New Roman" w:hAnsi="Times New Roman"/>
                <w:szCs w:val="24"/>
              </w:rPr>
              <w:t>Респ</w:t>
            </w:r>
            <w:proofErr w:type="spellEnd"/>
            <w:r w:rsidRPr="00222797">
              <w:rPr>
                <w:rFonts w:ascii="Times New Roman" w:hAnsi="Times New Roman"/>
                <w:szCs w:val="24"/>
              </w:rPr>
              <w:t>.</w:t>
            </w:r>
          </w:p>
        </w:tc>
        <w:tc>
          <w:tcPr>
            <w:tcW w:w="1930" w:type="dxa"/>
            <w:tcBorders>
              <w:top w:val="nil"/>
              <w:left w:val="nil"/>
              <w:bottom w:val="single" w:sz="4" w:space="0" w:color="auto"/>
              <w:right w:val="single" w:sz="4" w:space="0" w:color="auto"/>
            </w:tcBorders>
            <w:shd w:val="clear" w:color="000000" w:fill="FFFFFF"/>
            <w:noWrap/>
            <w:vAlign w:val="bottom"/>
            <w:hideMark/>
          </w:tcPr>
          <w:p w14:paraId="7ED4D891" w14:textId="77777777" w:rsidR="004316C2" w:rsidRPr="00222797" w:rsidRDefault="004316C2" w:rsidP="002B1202">
            <w:pPr>
              <w:spacing w:after="0" w:line="240" w:lineRule="auto"/>
              <w:rPr>
                <w:rFonts w:ascii="Times New Roman" w:eastAsia="Calibri" w:hAnsi="Times New Roman"/>
                <w:szCs w:val="24"/>
              </w:rPr>
            </w:pPr>
            <w:proofErr w:type="spellStart"/>
            <w:r w:rsidRPr="00222797">
              <w:rPr>
                <w:rFonts w:ascii="Times New Roman" w:eastAsia="Calibri" w:hAnsi="Times New Roman"/>
                <w:szCs w:val="24"/>
              </w:rPr>
              <w:t>Аяшова</w:t>
            </w:r>
            <w:proofErr w:type="spellEnd"/>
            <w:r w:rsidRPr="00222797">
              <w:rPr>
                <w:rFonts w:ascii="Times New Roman" w:eastAsia="Calibri" w:hAnsi="Times New Roman"/>
                <w:szCs w:val="24"/>
              </w:rPr>
              <w:t xml:space="preserve"> </w:t>
            </w:r>
            <w:proofErr w:type="gramStart"/>
            <w:r w:rsidRPr="00222797">
              <w:rPr>
                <w:rFonts w:ascii="Times New Roman" w:eastAsia="Calibri" w:hAnsi="Times New Roman"/>
                <w:szCs w:val="24"/>
              </w:rPr>
              <w:t>Ж.К</w:t>
            </w:r>
            <w:proofErr w:type="gramEnd"/>
          </w:p>
        </w:tc>
        <w:tc>
          <w:tcPr>
            <w:tcW w:w="1609" w:type="dxa"/>
            <w:tcBorders>
              <w:top w:val="nil"/>
              <w:left w:val="nil"/>
              <w:bottom w:val="single" w:sz="4" w:space="0" w:color="auto"/>
              <w:right w:val="single" w:sz="4" w:space="0" w:color="auto"/>
            </w:tcBorders>
            <w:shd w:val="clear" w:color="000000" w:fill="FFFFFF"/>
            <w:noWrap/>
            <w:vAlign w:val="bottom"/>
            <w:hideMark/>
          </w:tcPr>
          <w:p w14:paraId="4685277D" w14:textId="77777777" w:rsidR="004316C2" w:rsidRPr="00222797" w:rsidRDefault="004316C2" w:rsidP="002B1202">
            <w:pPr>
              <w:spacing w:after="0" w:line="240" w:lineRule="auto"/>
              <w:jc w:val="center"/>
              <w:rPr>
                <w:rFonts w:ascii="Times New Roman" w:eastAsia="Calibri" w:hAnsi="Times New Roman"/>
                <w:szCs w:val="24"/>
              </w:rPr>
            </w:pPr>
            <w:r w:rsidRPr="00222797">
              <w:rPr>
                <w:rFonts w:ascii="Times New Roman" w:eastAsia="Calibri" w:hAnsi="Times New Roman"/>
                <w:szCs w:val="24"/>
              </w:rPr>
              <w:t>информатика</w:t>
            </w:r>
          </w:p>
        </w:tc>
        <w:tc>
          <w:tcPr>
            <w:tcW w:w="2313" w:type="dxa"/>
            <w:tcBorders>
              <w:top w:val="nil"/>
              <w:left w:val="nil"/>
              <w:bottom w:val="single" w:sz="4" w:space="0" w:color="auto"/>
              <w:right w:val="single" w:sz="4" w:space="0" w:color="auto"/>
            </w:tcBorders>
            <w:shd w:val="clear" w:color="000000" w:fill="FFFFFF"/>
            <w:noWrap/>
            <w:vAlign w:val="bottom"/>
            <w:hideMark/>
          </w:tcPr>
          <w:p w14:paraId="7D48C724" w14:textId="77777777" w:rsidR="004316C2" w:rsidRPr="00222797" w:rsidRDefault="004316C2" w:rsidP="002B1202">
            <w:pPr>
              <w:spacing w:after="0" w:line="240" w:lineRule="auto"/>
              <w:rPr>
                <w:rFonts w:ascii="Times New Roman" w:eastAsia="Calibri" w:hAnsi="Times New Roman"/>
                <w:szCs w:val="24"/>
              </w:rPr>
            </w:pPr>
            <w:proofErr w:type="spellStart"/>
            <w:r w:rsidRPr="00222797">
              <w:rPr>
                <w:rFonts w:ascii="Times New Roman" w:eastAsia="Calibri" w:hAnsi="Times New Roman"/>
                <w:szCs w:val="24"/>
              </w:rPr>
              <w:t>Ақпаратты</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іздеу</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әдістері</w:t>
            </w:r>
            <w:proofErr w:type="spellEnd"/>
            <w:r w:rsidRPr="00222797">
              <w:rPr>
                <w:rFonts w:ascii="Times New Roman" w:eastAsia="Calibri" w:hAnsi="Times New Roman"/>
                <w:szCs w:val="24"/>
              </w:rPr>
              <w:t xml:space="preserve"> </w:t>
            </w:r>
          </w:p>
        </w:tc>
        <w:tc>
          <w:tcPr>
            <w:tcW w:w="2740" w:type="dxa"/>
            <w:tcBorders>
              <w:top w:val="nil"/>
              <w:left w:val="nil"/>
              <w:bottom w:val="single" w:sz="4" w:space="0" w:color="auto"/>
              <w:right w:val="single" w:sz="4" w:space="0" w:color="auto"/>
            </w:tcBorders>
            <w:shd w:val="clear" w:color="000000" w:fill="FFFFFF"/>
            <w:vAlign w:val="bottom"/>
            <w:hideMark/>
          </w:tcPr>
          <w:p w14:paraId="6C0C9D06"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 xml:space="preserve">"BILIM AINASY" </w:t>
            </w:r>
            <w:proofErr w:type="spellStart"/>
            <w:r w:rsidRPr="00222797">
              <w:rPr>
                <w:rFonts w:ascii="Times New Roman" w:eastAsia="Calibri" w:hAnsi="Times New Roman"/>
                <w:szCs w:val="24"/>
              </w:rPr>
              <w:t>республикалық</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ғылыми</w:t>
            </w:r>
            <w:proofErr w:type="spellEnd"/>
            <w:r w:rsidRPr="00222797">
              <w:rPr>
                <w:rFonts w:ascii="Times New Roman" w:eastAsia="Calibri" w:hAnsi="Times New Roman"/>
                <w:szCs w:val="24"/>
              </w:rPr>
              <w:t xml:space="preserve"> - </w:t>
            </w:r>
            <w:proofErr w:type="spellStart"/>
            <w:r w:rsidRPr="00222797">
              <w:rPr>
                <w:rFonts w:ascii="Times New Roman" w:eastAsia="Calibri" w:hAnsi="Times New Roman"/>
                <w:szCs w:val="24"/>
              </w:rPr>
              <w:t>танымдық</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газеті</w:t>
            </w:r>
            <w:proofErr w:type="spellEnd"/>
            <w:r w:rsidRPr="00222797">
              <w:rPr>
                <w:rFonts w:ascii="Times New Roman" w:eastAsia="Calibri" w:hAnsi="Times New Roman"/>
                <w:szCs w:val="24"/>
              </w:rPr>
              <w:t xml:space="preserve"> №3 </w:t>
            </w:r>
            <w:proofErr w:type="spellStart"/>
            <w:r w:rsidRPr="00222797">
              <w:rPr>
                <w:rFonts w:ascii="Times New Roman" w:eastAsia="Calibri" w:hAnsi="Times New Roman"/>
                <w:szCs w:val="24"/>
              </w:rPr>
              <w:t>наурыз</w:t>
            </w:r>
            <w:proofErr w:type="spellEnd"/>
            <w:r w:rsidRPr="00222797">
              <w:rPr>
                <w:rFonts w:ascii="Times New Roman" w:eastAsia="Calibri" w:hAnsi="Times New Roman"/>
                <w:szCs w:val="24"/>
              </w:rPr>
              <w:t xml:space="preserve"> 2022ж</w:t>
            </w:r>
          </w:p>
        </w:tc>
      </w:tr>
      <w:tr w:rsidR="004316C2" w:rsidRPr="0099010A" w14:paraId="33BBC9AA" w14:textId="77777777" w:rsidTr="004316C2">
        <w:trPr>
          <w:trHeight w:val="21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42FD8F52"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65</w:t>
            </w:r>
          </w:p>
        </w:tc>
        <w:tc>
          <w:tcPr>
            <w:tcW w:w="1047" w:type="dxa"/>
            <w:tcBorders>
              <w:top w:val="nil"/>
              <w:left w:val="nil"/>
              <w:bottom w:val="single" w:sz="4" w:space="0" w:color="auto"/>
              <w:right w:val="single" w:sz="4" w:space="0" w:color="auto"/>
            </w:tcBorders>
            <w:shd w:val="clear" w:color="000000" w:fill="FFFFFF"/>
            <w:noWrap/>
            <w:hideMark/>
          </w:tcPr>
          <w:p w14:paraId="14701C8D" w14:textId="77777777" w:rsidR="004316C2" w:rsidRPr="00222797" w:rsidRDefault="004316C2" w:rsidP="002B1202">
            <w:pPr>
              <w:spacing w:line="240" w:lineRule="auto"/>
              <w:jc w:val="center"/>
              <w:rPr>
                <w:rFonts w:ascii="Times New Roman" w:hAnsi="Times New Roman"/>
                <w:szCs w:val="24"/>
              </w:rPr>
            </w:pPr>
            <w:proofErr w:type="spellStart"/>
            <w:r w:rsidRPr="00222797">
              <w:rPr>
                <w:rFonts w:ascii="Times New Roman" w:hAnsi="Times New Roman"/>
                <w:szCs w:val="24"/>
              </w:rPr>
              <w:t>Респ</w:t>
            </w:r>
            <w:proofErr w:type="spellEnd"/>
            <w:r w:rsidRPr="00222797">
              <w:rPr>
                <w:rFonts w:ascii="Times New Roman" w:hAnsi="Times New Roman"/>
                <w:szCs w:val="24"/>
              </w:rPr>
              <w:t>.</w:t>
            </w:r>
          </w:p>
        </w:tc>
        <w:tc>
          <w:tcPr>
            <w:tcW w:w="1930" w:type="dxa"/>
            <w:tcBorders>
              <w:top w:val="nil"/>
              <w:left w:val="nil"/>
              <w:bottom w:val="single" w:sz="4" w:space="0" w:color="auto"/>
              <w:right w:val="single" w:sz="4" w:space="0" w:color="auto"/>
            </w:tcBorders>
            <w:shd w:val="clear" w:color="000000" w:fill="FFFFFF"/>
            <w:noWrap/>
            <w:vAlign w:val="bottom"/>
            <w:hideMark/>
          </w:tcPr>
          <w:p w14:paraId="2C0405F2"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 xml:space="preserve">Мухтарова </w:t>
            </w:r>
            <w:proofErr w:type="gramStart"/>
            <w:r w:rsidRPr="00222797">
              <w:rPr>
                <w:rFonts w:ascii="Times New Roman" w:eastAsia="Calibri" w:hAnsi="Times New Roman"/>
                <w:szCs w:val="24"/>
              </w:rPr>
              <w:t>Г.Б</w:t>
            </w:r>
            <w:proofErr w:type="gramEnd"/>
          </w:p>
        </w:tc>
        <w:tc>
          <w:tcPr>
            <w:tcW w:w="1609" w:type="dxa"/>
            <w:tcBorders>
              <w:top w:val="nil"/>
              <w:left w:val="nil"/>
              <w:bottom w:val="single" w:sz="4" w:space="0" w:color="auto"/>
              <w:right w:val="single" w:sz="4" w:space="0" w:color="auto"/>
            </w:tcBorders>
            <w:shd w:val="clear" w:color="000000" w:fill="FFFFFF"/>
            <w:noWrap/>
            <w:vAlign w:val="bottom"/>
            <w:hideMark/>
          </w:tcPr>
          <w:p w14:paraId="3164DBA6" w14:textId="77777777" w:rsidR="004316C2" w:rsidRPr="00222797" w:rsidRDefault="004316C2" w:rsidP="002B1202">
            <w:pPr>
              <w:spacing w:after="0" w:line="240" w:lineRule="auto"/>
              <w:jc w:val="center"/>
              <w:rPr>
                <w:rFonts w:ascii="Times New Roman" w:eastAsia="Calibri" w:hAnsi="Times New Roman"/>
                <w:szCs w:val="24"/>
              </w:rPr>
            </w:pPr>
            <w:r w:rsidRPr="00222797">
              <w:rPr>
                <w:rFonts w:ascii="Times New Roman" w:eastAsia="Calibri" w:hAnsi="Times New Roman"/>
                <w:szCs w:val="24"/>
              </w:rPr>
              <w:t>информатика</w:t>
            </w:r>
          </w:p>
        </w:tc>
        <w:tc>
          <w:tcPr>
            <w:tcW w:w="2313" w:type="dxa"/>
            <w:tcBorders>
              <w:top w:val="nil"/>
              <w:left w:val="nil"/>
              <w:bottom w:val="single" w:sz="4" w:space="0" w:color="auto"/>
              <w:right w:val="single" w:sz="4" w:space="0" w:color="auto"/>
            </w:tcBorders>
            <w:shd w:val="clear" w:color="000000" w:fill="FFFFFF"/>
            <w:noWrap/>
            <w:vAlign w:val="bottom"/>
            <w:hideMark/>
          </w:tcPr>
          <w:p w14:paraId="054B34C4" w14:textId="77777777" w:rsidR="004316C2" w:rsidRPr="00222797" w:rsidRDefault="004316C2" w:rsidP="002B1202">
            <w:pPr>
              <w:spacing w:after="0" w:line="240" w:lineRule="auto"/>
              <w:rPr>
                <w:rFonts w:ascii="Times New Roman" w:eastAsia="Calibri" w:hAnsi="Times New Roman"/>
                <w:szCs w:val="24"/>
                <w:lang w:val="en-US"/>
              </w:rPr>
            </w:pPr>
            <w:r w:rsidRPr="00222797">
              <w:rPr>
                <w:rFonts w:ascii="Times New Roman" w:eastAsia="Calibri" w:hAnsi="Times New Roman"/>
                <w:szCs w:val="24"/>
                <w:lang w:val="en-US"/>
              </w:rPr>
              <w:t xml:space="preserve">Daryn Teacher </w:t>
            </w:r>
            <w:proofErr w:type="spellStart"/>
            <w:r w:rsidRPr="00222797">
              <w:rPr>
                <w:rFonts w:ascii="Times New Roman" w:eastAsia="Calibri" w:hAnsi="Times New Roman"/>
                <w:szCs w:val="24"/>
              </w:rPr>
              <w:t>және</w:t>
            </w:r>
            <w:proofErr w:type="spellEnd"/>
            <w:r w:rsidRPr="00222797">
              <w:rPr>
                <w:rFonts w:ascii="Times New Roman" w:eastAsia="Calibri" w:hAnsi="Times New Roman"/>
                <w:szCs w:val="24"/>
                <w:lang w:val="en-US"/>
              </w:rPr>
              <w:t xml:space="preserve"> Daryn Tutor</w:t>
            </w:r>
          </w:p>
        </w:tc>
        <w:tc>
          <w:tcPr>
            <w:tcW w:w="2740" w:type="dxa"/>
            <w:tcBorders>
              <w:top w:val="nil"/>
              <w:left w:val="nil"/>
              <w:bottom w:val="single" w:sz="4" w:space="0" w:color="auto"/>
              <w:right w:val="single" w:sz="4" w:space="0" w:color="auto"/>
            </w:tcBorders>
            <w:shd w:val="clear" w:color="000000" w:fill="FFFFFF"/>
            <w:vAlign w:val="bottom"/>
            <w:hideMark/>
          </w:tcPr>
          <w:p w14:paraId="3134054B" w14:textId="77777777" w:rsidR="004316C2" w:rsidRPr="00222797" w:rsidRDefault="004316C2" w:rsidP="002B1202">
            <w:pPr>
              <w:spacing w:after="0" w:line="240" w:lineRule="auto"/>
              <w:rPr>
                <w:rFonts w:ascii="Times New Roman" w:eastAsia="Calibri" w:hAnsi="Times New Roman"/>
                <w:szCs w:val="24"/>
                <w:lang w:val="en-US"/>
              </w:rPr>
            </w:pPr>
            <w:proofErr w:type="spellStart"/>
            <w:r w:rsidRPr="00222797">
              <w:rPr>
                <w:rFonts w:ascii="Times New Roman" w:eastAsia="Calibri" w:hAnsi="Times New Roman"/>
                <w:szCs w:val="24"/>
              </w:rPr>
              <w:t>Білім</w:t>
            </w:r>
            <w:proofErr w:type="spellEnd"/>
            <w:r w:rsidRPr="00222797">
              <w:rPr>
                <w:rFonts w:ascii="Times New Roman" w:eastAsia="Calibri" w:hAnsi="Times New Roman"/>
                <w:szCs w:val="24"/>
                <w:lang w:val="en-US"/>
              </w:rPr>
              <w:t xml:space="preserve"> </w:t>
            </w:r>
            <w:proofErr w:type="spellStart"/>
            <w:r w:rsidRPr="00222797">
              <w:rPr>
                <w:rFonts w:ascii="Times New Roman" w:eastAsia="Calibri" w:hAnsi="Times New Roman"/>
                <w:szCs w:val="24"/>
              </w:rPr>
              <w:t>Ғылым</w:t>
            </w:r>
            <w:proofErr w:type="spellEnd"/>
            <w:r w:rsidRPr="00222797">
              <w:rPr>
                <w:rFonts w:ascii="Times New Roman" w:eastAsia="Calibri" w:hAnsi="Times New Roman"/>
                <w:szCs w:val="24"/>
                <w:lang w:val="en-US"/>
              </w:rPr>
              <w:t xml:space="preserve"> </w:t>
            </w:r>
            <w:proofErr w:type="spellStart"/>
            <w:r w:rsidRPr="00222797">
              <w:rPr>
                <w:rFonts w:ascii="Times New Roman" w:eastAsia="Calibri" w:hAnsi="Times New Roman"/>
                <w:szCs w:val="24"/>
              </w:rPr>
              <w:t>Республикалық</w:t>
            </w:r>
            <w:proofErr w:type="spellEnd"/>
            <w:r w:rsidRPr="00222797">
              <w:rPr>
                <w:rFonts w:ascii="Times New Roman" w:eastAsia="Calibri" w:hAnsi="Times New Roman"/>
                <w:szCs w:val="24"/>
                <w:lang w:val="en-US"/>
              </w:rPr>
              <w:t xml:space="preserve"> </w:t>
            </w:r>
            <w:proofErr w:type="spellStart"/>
            <w:r w:rsidRPr="00222797">
              <w:rPr>
                <w:rFonts w:ascii="Times New Roman" w:eastAsia="Calibri" w:hAnsi="Times New Roman"/>
                <w:szCs w:val="24"/>
              </w:rPr>
              <w:t>Педагогикалық</w:t>
            </w:r>
            <w:proofErr w:type="spellEnd"/>
            <w:r w:rsidRPr="00222797">
              <w:rPr>
                <w:rFonts w:ascii="Times New Roman" w:eastAsia="Calibri" w:hAnsi="Times New Roman"/>
                <w:szCs w:val="24"/>
                <w:lang w:val="en-US"/>
              </w:rPr>
              <w:t xml:space="preserve"> </w:t>
            </w:r>
            <w:proofErr w:type="spellStart"/>
            <w:r w:rsidRPr="00222797">
              <w:rPr>
                <w:rFonts w:ascii="Times New Roman" w:eastAsia="Calibri" w:hAnsi="Times New Roman"/>
                <w:szCs w:val="24"/>
              </w:rPr>
              <w:t>ғылыми</w:t>
            </w:r>
            <w:proofErr w:type="spellEnd"/>
            <w:r w:rsidRPr="00222797">
              <w:rPr>
                <w:rFonts w:ascii="Times New Roman" w:eastAsia="Calibri" w:hAnsi="Times New Roman"/>
                <w:szCs w:val="24"/>
                <w:lang w:val="en-US"/>
              </w:rPr>
              <w:t>-</w:t>
            </w:r>
            <w:proofErr w:type="spellStart"/>
            <w:r w:rsidRPr="00222797">
              <w:rPr>
                <w:rFonts w:ascii="Times New Roman" w:eastAsia="Calibri" w:hAnsi="Times New Roman"/>
                <w:szCs w:val="24"/>
              </w:rPr>
              <w:t>әдістемелік</w:t>
            </w:r>
            <w:proofErr w:type="spellEnd"/>
            <w:r w:rsidRPr="00222797">
              <w:rPr>
                <w:rFonts w:ascii="Times New Roman" w:eastAsia="Calibri" w:hAnsi="Times New Roman"/>
                <w:szCs w:val="24"/>
                <w:lang w:val="en-US"/>
              </w:rPr>
              <w:t xml:space="preserve"> </w:t>
            </w:r>
            <w:r w:rsidRPr="00222797">
              <w:rPr>
                <w:rFonts w:ascii="Times New Roman" w:eastAsia="Calibri" w:hAnsi="Times New Roman"/>
                <w:szCs w:val="24"/>
              </w:rPr>
              <w:t>журнал</w:t>
            </w:r>
            <w:r w:rsidRPr="00222797">
              <w:rPr>
                <w:rFonts w:ascii="Times New Roman" w:eastAsia="Calibri" w:hAnsi="Times New Roman"/>
                <w:szCs w:val="24"/>
                <w:lang w:val="en-US"/>
              </w:rPr>
              <w:t xml:space="preserve"> № 628 28.10.2021</w:t>
            </w:r>
            <w:r w:rsidRPr="00222797">
              <w:rPr>
                <w:rFonts w:ascii="Times New Roman" w:eastAsia="Calibri" w:hAnsi="Times New Roman"/>
                <w:szCs w:val="24"/>
              </w:rPr>
              <w:t>ж</w:t>
            </w:r>
          </w:p>
        </w:tc>
      </w:tr>
      <w:tr w:rsidR="004316C2" w:rsidRPr="00222797" w14:paraId="1B1CC26F" w14:textId="77777777" w:rsidTr="004316C2">
        <w:trPr>
          <w:trHeight w:val="21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46345A2C"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66</w:t>
            </w:r>
          </w:p>
        </w:tc>
        <w:tc>
          <w:tcPr>
            <w:tcW w:w="1047" w:type="dxa"/>
            <w:tcBorders>
              <w:top w:val="nil"/>
              <w:left w:val="nil"/>
              <w:bottom w:val="single" w:sz="4" w:space="0" w:color="auto"/>
              <w:right w:val="single" w:sz="4" w:space="0" w:color="auto"/>
            </w:tcBorders>
            <w:shd w:val="clear" w:color="000000" w:fill="FFFFFF"/>
            <w:noWrap/>
            <w:vAlign w:val="bottom"/>
            <w:hideMark/>
          </w:tcPr>
          <w:p w14:paraId="61741489" w14:textId="77777777" w:rsidR="004316C2" w:rsidRPr="00222797" w:rsidRDefault="004316C2" w:rsidP="002B1202">
            <w:pPr>
              <w:spacing w:after="0" w:line="240" w:lineRule="auto"/>
              <w:jc w:val="center"/>
              <w:rPr>
                <w:rFonts w:ascii="Times New Roman" w:eastAsia="Calibri" w:hAnsi="Times New Roman"/>
                <w:szCs w:val="24"/>
              </w:rPr>
            </w:pPr>
            <w:r w:rsidRPr="00222797">
              <w:rPr>
                <w:rFonts w:ascii="Times New Roman" w:eastAsia="Calibri" w:hAnsi="Times New Roman"/>
                <w:szCs w:val="24"/>
              </w:rPr>
              <w:t>Обл.</w:t>
            </w:r>
          </w:p>
        </w:tc>
        <w:tc>
          <w:tcPr>
            <w:tcW w:w="1930" w:type="dxa"/>
            <w:tcBorders>
              <w:top w:val="nil"/>
              <w:left w:val="nil"/>
              <w:bottom w:val="single" w:sz="4" w:space="0" w:color="auto"/>
              <w:right w:val="single" w:sz="4" w:space="0" w:color="auto"/>
            </w:tcBorders>
            <w:shd w:val="clear" w:color="000000" w:fill="FFFFFF"/>
            <w:noWrap/>
            <w:vAlign w:val="bottom"/>
            <w:hideMark/>
          </w:tcPr>
          <w:p w14:paraId="3D44C1B5"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 xml:space="preserve">Мухтарова </w:t>
            </w:r>
            <w:proofErr w:type="gramStart"/>
            <w:r w:rsidRPr="00222797">
              <w:rPr>
                <w:rFonts w:ascii="Times New Roman" w:eastAsia="Calibri" w:hAnsi="Times New Roman"/>
                <w:szCs w:val="24"/>
              </w:rPr>
              <w:t>Г.Б</w:t>
            </w:r>
            <w:proofErr w:type="gramEnd"/>
          </w:p>
        </w:tc>
        <w:tc>
          <w:tcPr>
            <w:tcW w:w="1609" w:type="dxa"/>
            <w:tcBorders>
              <w:top w:val="nil"/>
              <w:left w:val="nil"/>
              <w:bottom w:val="single" w:sz="4" w:space="0" w:color="auto"/>
              <w:right w:val="single" w:sz="4" w:space="0" w:color="auto"/>
            </w:tcBorders>
            <w:shd w:val="clear" w:color="000000" w:fill="FFFFFF"/>
            <w:noWrap/>
            <w:vAlign w:val="bottom"/>
            <w:hideMark/>
          </w:tcPr>
          <w:p w14:paraId="11C812DA" w14:textId="77777777" w:rsidR="004316C2" w:rsidRPr="00222797" w:rsidRDefault="004316C2" w:rsidP="002B1202">
            <w:pPr>
              <w:spacing w:after="0" w:line="240" w:lineRule="auto"/>
              <w:jc w:val="center"/>
              <w:rPr>
                <w:rFonts w:ascii="Times New Roman" w:eastAsia="Calibri" w:hAnsi="Times New Roman"/>
                <w:szCs w:val="24"/>
              </w:rPr>
            </w:pPr>
            <w:r w:rsidRPr="00222797">
              <w:rPr>
                <w:rFonts w:ascii="Times New Roman" w:eastAsia="Calibri" w:hAnsi="Times New Roman"/>
                <w:szCs w:val="24"/>
              </w:rPr>
              <w:t>информатика</w:t>
            </w:r>
          </w:p>
        </w:tc>
        <w:tc>
          <w:tcPr>
            <w:tcW w:w="2313" w:type="dxa"/>
            <w:tcBorders>
              <w:top w:val="nil"/>
              <w:left w:val="nil"/>
              <w:bottom w:val="single" w:sz="4" w:space="0" w:color="auto"/>
              <w:right w:val="single" w:sz="4" w:space="0" w:color="auto"/>
            </w:tcBorders>
            <w:shd w:val="clear" w:color="000000" w:fill="FFFFFF"/>
            <w:noWrap/>
            <w:vAlign w:val="bottom"/>
            <w:hideMark/>
          </w:tcPr>
          <w:p w14:paraId="4387DD5B"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 xml:space="preserve">"3D редакторы" 6 </w:t>
            </w:r>
            <w:proofErr w:type="spellStart"/>
            <w:r w:rsidRPr="00222797">
              <w:rPr>
                <w:rFonts w:ascii="Times New Roman" w:eastAsia="Calibri" w:hAnsi="Times New Roman"/>
                <w:szCs w:val="24"/>
              </w:rPr>
              <w:t>сынып</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қмж</w:t>
            </w:r>
            <w:proofErr w:type="spellEnd"/>
          </w:p>
        </w:tc>
        <w:tc>
          <w:tcPr>
            <w:tcW w:w="2740" w:type="dxa"/>
            <w:tcBorders>
              <w:top w:val="nil"/>
              <w:left w:val="nil"/>
              <w:bottom w:val="single" w:sz="4" w:space="0" w:color="auto"/>
              <w:right w:val="single" w:sz="4" w:space="0" w:color="auto"/>
            </w:tcBorders>
            <w:shd w:val="clear" w:color="000000" w:fill="FFFFFF"/>
            <w:vAlign w:val="bottom"/>
            <w:hideMark/>
          </w:tcPr>
          <w:p w14:paraId="4E43D3AF"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w:t>
            </w:r>
            <w:proofErr w:type="spellStart"/>
            <w:r w:rsidRPr="00222797">
              <w:rPr>
                <w:rFonts w:ascii="Times New Roman" w:eastAsia="Calibri" w:hAnsi="Times New Roman"/>
                <w:szCs w:val="24"/>
              </w:rPr>
              <w:t>Өрлеу</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біліктілікті</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арттыру</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ұлттық</w:t>
            </w:r>
            <w:proofErr w:type="spellEnd"/>
            <w:r w:rsidRPr="00222797">
              <w:rPr>
                <w:rFonts w:ascii="Times New Roman" w:eastAsia="Calibri" w:hAnsi="Times New Roman"/>
                <w:szCs w:val="24"/>
              </w:rPr>
              <w:t xml:space="preserve"> </w:t>
            </w:r>
            <w:proofErr w:type="spellStart"/>
            <w:proofErr w:type="gramStart"/>
            <w:r w:rsidRPr="00222797">
              <w:rPr>
                <w:rFonts w:ascii="Times New Roman" w:eastAsia="Calibri" w:hAnsi="Times New Roman"/>
                <w:szCs w:val="24"/>
              </w:rPr>
              <w:t>орталығы</w:t>
            </w:r>
            <w:proofErr w:type="spellEnd"/>
            <w:r w:rsidRPr="00222797">
              <w:rPr>
                <w:rFonts w:ascii="Times New Roman" w:eastAsia="Calibri" w:hAnsi="Times New Roman"/>
                <w:szCs w:val="24"/>
              </w:rPr>
              <w:t>,  №</w:t>
            </w:r>
            <w:proofErr w:type="gramEnd"/>
            <w:r w:rsidRPr="00222797">
              <w:rPr>
                <w:rFonts w:ascii="Times New Roman" w:eastAsia="Calibri" w:hAnsi="Times New Roman"/>
                <w:szCs w:val="24"/>
              </w:rPr>
              <w:t>0132922</w:t>
            </w:r>
          </w:p>
        </w:tc>
      </w:tr>
      <w:tr w:rsidR="004316C2" w:rsidRPr="00222797" w14:paraId="7F5F74DF" w14:textId="77777777" w:rsidTr="004316C2">
        <w:trPr>
          <w:trHeight w:val="21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395BD858"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67</w:t>
            </w:r>
          </w:p>
        </w:tc>
        <w:tc>
          <w:tcPr>
            <w:tcW w:w="1047" w:type="dxa"/>
            <w:tcBorders>
              <w:top w:val="nil"/>
              <w:left w:val="nil"/>
              <w:bottom w:val="single" w:sz="4" w:space="0" w:color="auto"/>
              <w:right w:val="single" w:sz="4" w:space="0" w:color="auto"/>
            </w:tcBorders>
            <w:shd w:val="clear" w:color="000000" w:fill="FFFFFF"/>
            <w:noWrap/>
            <w:hideMark/>
          </w:tcPr>
          <w:p w14:paraId="13876E68" w14:textId="77777777" w:rsidR="004316C2" w:rsidRPr="00222797" w:rsidRDefault="004316C2" w:rsidP="002B1202">
            <w:pPr>
              <w:spacing w:line="240" w:lineRule="auto"/>
              <w:jc w:val="center"/>
              <w:rPr>
                <w:rFonts w:ascii="Times New Roman" w:hAnsi="Times New Roman"/>
                <w:szCs w:val="24"/>
              </w:rPr>
            </w:pPr>
            <w:proofErr w:type="spellStart"/>
            <w:r w:rsidRPr="00222797">
              <w:rPr>
                <w:rFonts w:ascii="Times New Roman" w:hAnsi="Times New Roman"/>
                <w:szCs w:val="24"/>
              </w:rPr>
              <w:t>Респ</w:t>
            </w:r>
            <w:proofErr w:type="spellEnd"/>
            <w:r w:rsidRPr="00222797">
              <w:rPr>
                <w:rFonts w:ascii="Times New Roman" w:hAnsi="Times New Roman"/>
                <w:szCs w:val="24"/>
              </w:rPr>
              <w:t>.</w:t>
            </w:r>
          </w:p>
        </w:tc>
        <w:tc>
          <w:tcPr>
            <w:tcW w:w="1930" w:type="dxa"/>
            <w:tcBorders>
              <w:top w:val="nil"/>
              <w:left w:val="nil"/>
              <w:bottom w:val="single" w:sz="4" w:space="0" w:color="auto"/>
              <w:right w:val="single" w:sz="4" w:space="0" w:color="auto"/>
            </w:tcBorders>
            <w:shd w:val="clear" w:color="000000" w:fill="FFFFFF"/>
            <w:noWrap/>
            <w:vAlign w:val="bottom"/>
            <w:hideMark/>
          </w:tcPr>
          <w:p w14:paraId="4DA3355E"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Мухтарова Г.Б.</w:t>
            </w:r>
          </w:p>
        </w:tc>
        <w:tc>
          <w:tcPr>
            <w:tcW w:w="1609" w:type="dxa"/>
            <w:tcBorders>
              <w:top w:val="nil"/>
              <w:left w:val="nil"/>
              <w:bottom w:val="single" w:sz="4" w:space="0" w:color="auto"/>
              <w:right w:val="single" w:sz="4" w:space="0" w:color="auto"/>
            </w:tcBorders>
            <w:shd w:val="clear" w:color="000000" w:fill="FFFFFF"/>
            <w:noWrap/>
            <w:vAlign w:val="bottom"/>
            <w:hideMark/>
          </w:tcPr>
          <w:p w14:paraId="094329B9" w14:textId="77777777" w:rsidR="004316C2" w:rsidRPr="00222797" w:rsidRDefault="004316C2" w:rsidP="002B1202">
            <w:pPr>
              <w:spacing w:after="0" w:line="240" w:lineRule="auto"/>
              <w:jc w:val="center"/>
              <w:rPr>
                <w:rFonts w:ascii="Times New Roman" w:eastAsia="Calibri" w:hAnsi="Times New Roman"/>
                <w:szCs w:val="24"/>
              </w:rPr>
            </w:pPr>
            <w:r w:rsidRPr="00222797">
              <w:rPr>
                <w:rFonts w:ascii="Times New Roman" w:eastAsia="Calibri" w:hAnsi="Times New Roman"/>
                <w:szCs w:val="24"/>
              </w:rPr>
              <w:t>информатика</w:t>
            </w:r>
          </w:p>
        </w:tc>
        <w:tc>
          <w:tcPr>
            <w:tcW w:w="2313" w:type="dxa"/>
            <w:tcBorders>
              <w:top w:val="nil"/>
              <w:left w:val="nil"/>
              <w:bottom w:val="single" w:sz="4" w:space="0" w:color="auto"/>
              <w:right w:val="single" w:sz="4" w:space="0" w:color="auto"/>
            </w:tcBorders>
            <w:shd w:val="clear" w:color="000000" w:fill="FFFFFF"/>
            <w:noWrap/>
            <w:vAlign w:val="bottom"/>
            <w:hideMark/>
          </w:tcPr>
          <w:p w14:paraId="70A45820" w14:textId="77777777" w:rsidR="004316C2" w:rsidRPr="00222797" w:rsidRDefault="004316C2" w:rsidP="002B1202">
            <w:pPr>
              <w:spacing w:after="0" w:line="240" w:lineRule="auto"/>
              <w:rPr>
                <w:rFonts w:ascii="Times New Roman" w:eastAsia="Calibri" w:hAnsi="Times New Roman"/>
                <w:szCs w:val="24"/>
              </w:rPr>
            </w:pPr>
            <w:proofErr w:type="spellStart"/>
            <w:r w:rsidRPr="00222797">
              <w:rPr>
                <w:rFonts w:ascii="Times New Roman" w:eastAsia="Calibri" w:hAnsi="Times New Roman"/>
                <w:szCs w:val="24"/>
              </w:rPr>
              <w:t>Кірістірілген</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функциялар</w:t>
            </w:r>
            <w:proofErr w:type="spellEnd"/>
            <w:r w:rsidRPr="00222797">
              <w:rPr>
                <w:rFonts w:ascii="Times New Roman" w:eastAsia="Calibri" w:hAnsi="Times New Roman"/>
                <w:szCs w:val="24"/>
              </w:rPr>
              <w:t xml:space="preserve">, 8 </w:t>
            </w:r>
            <w:proofErr w:type="spellStart"/>
            <w:r w:rsidRPr="00222797">
              <w:rPr>
                <w:rFonts w:ascii="Times New Roman" w:eastAsia="Calibri" w:hAnsi="Times New Roman"/>
                <w:szCs w:val="24"/>
              </w:rPr>
              <w:t>сынып</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қмж</w:t>
            </w:r>
            <w:proofErr w:type="spellEnd"/>
          </w:p>
        </w:tc>
        <w:tc>
          <w:tcPr>
            <w:tcW w:w="2740" w:type="dxa"/>
            <w:tcBorders>
              <w:top w:val="nil"/>
              <w:left w:val="nil"/>
              <w:bottom w:val="single" w:sz="4" w:space="0" w:color="auto"/>
              <w:right w:val="single" w:sz="4" w:space="0" w:color="auto"/>
            </w:tcBorders>
            <w:shd w:val="clear" w:color="000000" w:fill="FFFFFF"/>
            <w:vAlign w:val="bottom"/>
            <w:hideMark/>
          </w:tcPr>
          <w:p w14:paraId="6BD5AD1F" w14:textId="77777777" w:rsidR="004316C2" w:rsidRPr="00222797" w:rsidRDefault="004316C2" w:rsidP="002B1202">
            <w:pPr>
              <w:spacing w:after="0" w:line="240" w:lineRule="auto"/>
              <w:rPr>
                <w:rFonts w:ascii="Times New Roman" w:eastAsia="Calibri" w:hAnsi="Times New Roman"/>
                <w:szCs w:val="24"/>
              </w:rPr>
            </w:pPr>
            <w:proofErr w:type="spellStart"/>
            <w:r w:rsidRPr="00222797">
              <w:rPr>
                <w:rFonts w:ascii="Times New Roman" w:eastAsia="Calibri" w:hAnsi="Times New Roman"/>
                <w:szCs w:val="24"/>
              </w:rPr>
              <w:t>республикалық</w:t>
            </w:r>
            <w:proofErr w:type="spellEnd"/>
            <w:r w:rsidRPr="00222797">
              <w:rPr>
                <w:rFonts w:ascii="Times New Roman" w:eastAsia="Calibri" w:hAnsi="Times New Roman"/>
                <w:szCs w:val="24"/>
              </w:rPr>
              <w:t xml:space="preserve"> "BilimPortal.kz" сайты</w:t>
            </w:r>
          </w:p>
        </w:tc>
      </w:tr>
      <w:tr w:rsidR="004316C2" w:rsidRPr="00222797" w14:paraId="4AF0D325" w14:textId="77777777" w:rsidTr="004316C2">
        <w:trPr>
          <w:trHeight w:val="24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0C137D89"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68</w:t>
            </w:r>
          </w:p>
        </w:tc>
        <w:tc>
          <w:tcPr>
            <w:tcW w:w="1047" w:type="dxa"/>
            <w:tcBorders>
              <w:top w:val="nil"/>
              <w:left w:val="nil"/>
              <w:bottom w:val="single" w:sz="4" w:space="0" w:color="auto"/>
              <w:right w:val="single" w:sz="4" w:space="0" w:color="auto"/>
            </w:tcBorders>
            <w:shd w:val="clear" w:color="000000" w:fill="FFFFFF"/>
            <w:noWrap/>
            <w:hideMark/>
          </w:tcPr>
          <w:p w14:paraId="62C3A13F" w14:textId="77777777" w:rsidR="004316C2" w:rsidRPr="00222797" w:rsidRDefault="004316C2" w:rsidP="002B1202">
            <w:pPr>
              <w:spacing w:line="240" w:lineRule="auto"/>
              <w:jc w:val="center"/>
              <w:rPr>
                <w:rFonts w:ascii="Times New Roman" w:hAnsi="Times New Roman"/>
                <w:szCs w:val="24"/>
              </w:rPr>
            </w:pPr>
            <w:proofErr w:type="spellStart"/>
            <w:r w:rsidRPr="00222797">
              <w:rPr>
                <w:rFonts w:ascii="Times New Roman" w:hAnsi="Times New Roman"/>
                <w:szCs w:val="24"/>
              </w:rPr>
              <w:t>Респ</w:t>
            </w:r>
            <w:proofErr w:type="spellEnd"/>
            <w:r w:rsidRPr="00222797">
              <w:rPr>
                <w:rFonts w:ascii="Times New Roman" w:hAnsi="Times New Roman"/>
                <w:szCs w:val="24"/>
              </w:rPr>
              <w:t>.</w:t>
            </w:r>
          </w:p>
        </w:tc>
        <w:tc>
          <w:tcPr>
            <w:tcW w:w="1930" w:type="dxa"/>
            <w:tcBorders>
              <w:top w:val="nil"/>
              <w:left w:val="nil"/>
              <w:bottom w:val="single" w:sz="4" w:space="0" w:color="auto"/>
              <w:right w:val="single" w:sz="4" w:space="0" w:color="auto"/>
            </w:tcBorders>
            <w:shd w:val="clear" w:color="000000" w:fill="FFFFFF"/>
            <w:noWrap/>
            <w:vAlign w:val="bottom"/>
            <w:hideMark/>
          </w:tcPr>
          <w:p w14:paraId="060DDBBC" w14:textId="77777777" w:rsidR="004316C2" w:rsidRPr="00222797" w:rsidRDefault="004316C2" w:rsidP="002B1202">
            <w:pPr>
              <w:spacing w:after="0" w:line="240" w:lineRule="auto"/>
              <w:rPr>
                <w:rFonts w:ascii="Times New Roman" w:eastAsia="Calibri" w:hAnsi="Times New Roman"/>
                <w:szCs w:val="24"/>
              </w:rPr>
            </w:pPr>
            <w:proofErr w:type="spellStart"/>
            <w:r w:rsidRPr="00222797">
              <w:rPr>
                <w:rFonts w:ascii="Times New Roman" w:eastAsia="Calibri" w:hAnsi="Times New Roman"/>
                <w:szCs w:val="24"/>
              </w:rPr>
              <w:t>Абуова</w:t>
            </w:r>
            <w:proofErr w:type="spellEnd"/>
            <w:r w:rsidRPr="00222797">
              <w:rPr>
                <w:rFonts w:ascii="Times New Roman" w:eastAsia="Calibri" w:hAnsi="Times New Roman"/>
                <w:szCs w:val="24"/>
              </w:rPr>
              <w:t xml:space="preserve"> </w:t>
            </w:r>
            <w:proofErr w:type="gramStart"/>
            <w:r w:rsidRPr="00222797">
              <w:rPr>
                <w:rFonts w:ascii="Times New Roman" w:eastAsia="Calibri" w:hAnsi="Times New Roman"/>
                <w:szCs w:val="24"/>
              </w:rPr>
              <w:t>А.Р</w:t>
            </w:r>
            <w:proofErr w:type="gramEnd"/>
          </w:p>
        </w:tc>
        <w:tc>
          <w:tcPr>
            <w:tcW w:w="1609" w:type="dxa"/>
            <w:tcBorders>
              <w:top w:val="nil"/>
              <w:left w:val="nil"/>
              <w:bottom w:val="single" w:sz="4" w:space="0" w:color="auto"/>
              <w:right w:val="single" w:sz="4" w:space="0" w:color="auto"/>
            </w:tcBorders>
            <w:shd w:val="clear" w:color="000000" w:fill="FFFFFF"/>
            <w:noWrap/>
            <w:vAlign w:val="bottom"/>
            <w:hideMark/>
          </w:tcPr>
          <w:p w14:paraId="5CB379B6" w14:textId="77777777" w:rsidR="004316C2" w:rsidRPr="00222797" w:rsidRDefault="004316C2" w:rsidP="002B1202">
            <w:pPr>
              <w:spacing w:after="0" w:line="240" w:lineRule="auto"/>
              <w:jc w:val="center"/>
              <w:rPr>
                <w:rFonts w:ascii="Times New Roman" w:eastAsia="Calibri" w:hAnsi="Times New Roman"/>
                <w:szCs w:val="24"/>
                <w:lang w:val="kk-KZ"/>
              </w:rPr>
            </w:pPr>
            <w:r w:rsidRPr="00222797">
              <w:rPr>
                <w:rFonts w:ascii="Times New Roman" w:eastAsia="Calibri" w:hAnsi="Times New Roman"/>
                <w:szCs w:val="24"/>
                <w:lang w:val="kk-KZ"/>
              </w:rPr>
              <w:t>география</w:t>
            </w:r>
          </w:p>
        </w:tc>
        <w:tc>
          <w:tcPr>
            <w:tcW w:w="2313" w:type="dxa"/>
            <w:tcBorders>
              <w:top w:val="nil"/>
              <w:left w:val="nil"/>
              <w:bottom w:val="single" w:sz="4" w:space="0" w:color="auto"/>
              <w:right w:val="single" w:sz="4" w:space="0" w:color="auto"/>
            </w:tcBorders>
            <w:shd w:val="clear" w:color="000000" w:fill="FFFFFF"/>
            <w:noWrap/>
            <w:vAlign w:val="bottom"/>
            <w:hideMark/>
          </w:tcPr>
          <w:p w14:paraId="6C5120B8" w14:textId="77777777" w:rsidR="004316C2" w:rsidRPr="00222797" w:rsidRDefault="004316C2" w:rsidP="002B1202">
            <w:pPr>
              <w:spacing w:after="0" w:line="240" w:lineRule="auto"/>
              <w:rPr>
                <w:rFonts w:ascii="Times New Roman" w:eastAsia="Calibri" w:hAnsi="Times New Roman"/>
                <w:szCs w:val="24"/>
                <w:lang w:val="kk-KZ"/>
              </w:rPr>
            </w:pPr>
            <w:r w:rsidRPr="00222797">
              <w:rPr>
                <w:rFonts w:ascii="Times New Roman" w:eastAsia="Calibri" w:hAnsi="Times New Roman"/>
                <w:szCs w:val="24"/>
                <w:lang w:val="kk-KZ"/>
              </w:rPr>
              <w:t>Ауылшаруашылық, өнеркәсіп және қызмет салаларын ұйымдастру түрлері</w:t>
            </w:r>
          </w:p>
        </w:tc>
        <w:tc>
          <w:tcPr>
            <w:tcW w:w="2740" w:type="dxa"/>
            <w:tcBorders>
              <w:top w:val="nil"/>
              <w:left w:val="nil"/>
              <w:bottom w:val="single" w:sz="4" w:space="0" w:color="auto"/>
              <w:right w:val="single" w:sz="4" w:space="0" w:color="auto"/>
            </w:tcBorders>
            <w:shd w:val="clear" w:color="000000" w:fill="FFFFFF"/>
            <w:noWrap/>
            <w:vAlign w:val="bottom"/>
            <w:hideMark/>
          </w:tcPr>
          <w:p w14:paraId="7F61185E"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 xml:space="preserve">"ЖАРҚЫН БОЛАШАҚ" </w:t>
            </w:r>
            <w:proofErr w:type="spellStart"/>
            <w:r w:rsidRPr="00222797">
              <w:rPr>
                <w:rFonts w:ascii="Times New Roman" w:eastAsia="Calibri" w:hAnsi="Times New Roman"/>
                <w:szCs w:val="24"/>
              </w:rPr>
              <w:t>Республикалық</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ғылыми-әдімтемелік</w:t>
            </w:r>
            <w:proofErr w:type="spellEnd"/>
            <w:r w:rsidRPr="00222797">
              <w:rPr>
                <w:rFonts w:ascii="Times New Roman" w:eastAsia="Calibri" w:hAnsi="Times New Roman"/>
                <w:szCs w:val="24"/>
              </w:rPr>
              <w:t xml:space="preserve"> журнал</w:t>
            </w:r>
          </w:p>
        </w:tc>
      </w:tr>
      <w:tr w:rsidR="004316C2" w:rsidRPr="00222797" w14:paraId="255EDC06" w14:textId="77777777" w:rsidTr="004316C2">
        <w:trPr>
          <w:trHeight w:val="24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13E11C2B"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69</w:t>
            </w:r>
          </w:p>
        </w:tc>
        <w:tc>
          <w:tcPr>
            <w:tcW w:w="1047" w:type="dxa"/>
            <w:tcBorders>
              <w:top w:val="nil"/>
              <w:left w:val="nil"/>
              <w:bottom w:val="single" w:sz="4" w:space="0" w:color="auto"/>
              <w:right w:val="single" w:sz="4" w:space="0" w:color="auto"/>
            </w:tcBorders>
            <w:shd w:val="clear" w:color="000000" w:fill="FFFFFF"/>
            <w:noWrap/>
            <w:hideMark/>
          </w:tcPr>
          <w:p w14:paraId="3E025C69" w14:textId="77777777" w:rsidR="004316C2" w:rsidRPr="00222797" w:rsidRDefault="004316C2" w:rsidP="002B1202">
            <w:pPr>
              <w:spacing w:line="240" w:lineRule="auto"/>
              <w:jc w:val="center"/>
              <w:rPr>
                <w:rFonts w:ascii="Times New Roman" w:hAnsi="Times New Roman"/>
                <w:szCs w:val="24"/>
              </w:rPr>
            </w:pPr>
            <w:proofErr w:type="spellStart"/>
            <w:r w:rsidRPr="00222797">
              <w:rPr>
                <w:rFonts w:ascii="Times New Roman" w:hAnsi="Times New Roman"/>
                <w:szCs w:val="24"/>
              </w:rPr>
              <w:t>Респ</w:t>
            </w:r>
            <w:proofErr w:type="spellEnd"/>
            <w:r w:rsidRPr="00222797">
              <w:rPr>
                <w:rFonts w:ascii="Times New Roman" w:hAnsi="Times New Roman"/>
                <w:szCs w:val="24"/>
              </w:rPr>
              <w:t>.</w:t>
            </w:r>
          </w:p>
        </w:tc>
        <w:tc>
          <w:tcPr>
            <w:tcW w:w="1930" w:type="dxa"/>
            <w:tcBorders>
              <w:top w:val="nil"/>
              <w:left w:val="nil"/>
              <w:bottom w:val="single" w:sz="4" w:space="0" w:color="auto"/>
              <w:right w:val="single" w:sz="4" w:space="0" w:color="auto"/>
            </w:tcBorders>
            <w:shd w:val="clear" w:color="000000" w:fill="FFFFFF"/>
            <w:noWrap/>
            <w:vAlign w:val="bottom"/>
            <w:hideMark/>
          </w:tcPr>
          <w:p w14:paraId="7BA00A39" w14:textId="77777777" w:rsidR="004316C2" w:rsidRPr="00222797" w:rsidRDefault="004316C2" w:rsidP="002B1202">
            <w:pPr>
              <w:spacing w:after="0" w:line="240" w:lineRule="auto"/>
              <w:rPr>
                <w:rFonts w:ascii="Times New Roman" w:eastAsia="Calibri" w:hAnsi="Times New Roman"/>
                <w:szCs w:val="24"/>
              </w:rPr>
            </w:pPr>
            <w:proofErr w:type="gramStart"/>
            <w:r w:rsidRPr="00222797">
              <w:rPr>
                <w:rFonts w:ascii="Times New Roman" w:eastAsia="Calibri" w:hAnsi="Times New Roman"/>
                <w:szCs w:val="24"/>
              </w:rPr>
              <w:t>Хафизова  А</w:t>
            </w:r>
            <w:proofErr w:type="gramEnd"/>
            <w:r w:rsidRPr="00222797">
              <w:rPr>
                <w:rFonts w:ascii="Times New Roman" w:eastAsia="Calibri" w:hAnsi="Times New Roman"/>
                <w:szCs w:val="24"/>
              </w:rPr>
              <w:t>.Б</w:t>
            </w:r>
          </w:p>
        </w:tc>
        <w:tc>
          <w:tcPr>
            <w:tcW w:w="1609" w:type="dxa"/>
            <w:tcBorders>
              <w:top w:val="nil"/>
              <w:left w:val="nil"/>
              <w:bottom w:val="single" w:sz="4" w:space="0" w:color="auto"/>
              <w:right w:val="single" w:sz="4" w:space="0" w:color="auto"/>
            </w:tcBorders>
            <w:shd w:val="clear" w:color="000000" w:fill="FFFFFF"/>
            <w:noWrap/>
            <w:vAlign w:val="bottom"/>
            <w:hideMark/>
          </w:tcPr>
          <w:p w14:paraId="45B523FE" w14:textId="77777777" w:rsidR="004316C2" w:rsidRPr="00222797" w:rsidRDefault="004316C2" w:rsidP="002B1202">
            <w:pPr>
              <w:spacing w:after="0" w:line="240" w:lineRule="auto"/>
              <w:jc w:val="center"/>
              <w:rPr>
                <w:rFonts w:ascii="Times New Roman" w:eastAsia="Calibri" w:hAnsi="Times New Roman"/>
                <w:szCs w:val="24"/>
                <w:lang w:val="kk-KZ"/>
              </w:rPr>
            </w:pPr>
            <w:r w:rsidRPr="00222797">
              <w:rPr>
                <w:rFonts w:ascii="Times New Roman" w:eastAsia="Calibri" w:hAnsi="Times New Roman"/>
                <w:szCs w:val="24"/>
                <w:lang w:val="kk-KZ"/>
              </w:rPr>
              <w:t>химия</w:t>
            </w:r>
          </w:p>
        </w:tc>
        <w:tc>
          <w:tcPr>
            <w:tcW w:w="2313" w:type="dxa"/>
            <w:tcBorders>
              <w:top w:val="nil"/>
              <w:left w:val="nil"/>
              <w:bottom w:val="single" w:sz="4" w:space="0" w:color="auto"/>
              <w:right w:val="single" w:sz="4" w:space="0" w:color="auto"/>
            </w:tcBorders>
            <w:shd w:val="clear" w:color="000000" w:fill="FFFFFF"/>
            <w:noWrap/>
            <w:vAlign w:val="bottom"/>
            <w:hideMark/>
          </w:tcPr>
          <w:p w14:paraId="5132A7B5" w14:textId="77777777" w:rsidR="004316C2" w:rsidRPr="00222797" w:rsidRDefault="004316C2" w:rsidP="002B1202">
            <w:pPr>
              <w:spacing w:after="0" w:line="240" w:lineRule="auto"/>
              <w:rPr>
                <w:rFonts w:ascii="Times New Roman" w:eastAsia="Calibri" w:hAnsi="Times New Roman"/>
                <w:szCs w:val="24"/>
              </w:rPr>
            </w:pPr>
            <w:proofErr w:type="spellStart"/>
            <w:r w:rsidRPr="00222797">
              <w:rPr>
                <w:rFonts w:ascii="Times New Roman" w:eastAsia="Calibri" w:hAnsi="Times New Roman"/>
                <w:szCs w:val="24"/>
              </w:rPr>
              <w:t>Химиялық</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қос</w:t>
            </w:r>
            <w:proofErr w:type="spellEnd"/>
            <w:r w:rsidRPr="00222797">
              <w:rPr>
                <w:rFonts w:ascii="Times New Roman" w:eastAsia="Calibri" w:hAnsi="Times New Roman"/>
                <w:szCs w:val="24"/>
              </w:rPr>
              <w:t>.</w:t>
            </w:r>
          </w:p>
        </w:tc>
        <w:tc>
          <w:tcPr>
            <w:tcW w:w="2740" w:type="dxa"/>
            <w:tcBorders>
              <w:top w:val="nil"/>
              <w:left w:val="nil"/>
              <w:bottom w:val="single" w:sz="4" w:space="0" w:color="auto"/>
              <w:right w:val="single" w:sz="4" w:space="0" w:color="auto"/>
            </w:tcBorders>
            <w:shd w:val="clear" w:color="000000" w:fill="FFFFFF"/>
            <w:noWrap/>
            <w:vAlign w:val="bottom"/>
            <w:hideMark/>
          </w:tcPr>
          <w:p w14:paraId="1F589BD4"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w:t>
            </w:r>
            <w:proofErr w:type="spellStart"/>
            <w:r w:rsidRPr="00222797">
              <w:rPr>
                <w:rFonts w:ascii="Times New Roman" w:eastAsia="Calibri" w:hAnsi="Times New Roman"/>
                <w:szCs w:val="24"/>
              </w:rPr>
              <w:t>Білім</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айнасы</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республикалық</w:t>
            </w:r>
            <w:proofErr w:type="spellEnd"/>
            <w:r w:rsidRPr="00222797">
              <w:rPr>
                <w:rFonts w:ascii="Times New Roman" w:eastAsia="Calibri" w:hAnsi="Times New Roman"/>
                <w:szCs w:val="24"/>
              </w:rPr>
              <w:t xml:space="preserve"> журналы</w:t>
            </w:r>
          </w:p>
        </w:tc>
      </w:tr>
      <w:tr w:rsidR="004316C2" w:rsidRPr="00222797" w14:paraId="62EC8BF7" w14:textId="77777777" w:rsidTr="004316C2">
        <w:trPr>
          <w:trHeight w:val="24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432B9B03"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70</w:t>
            </w:r>
          </w:p>
        </w:tc>
        <w:tc>
          <w:tcPr>
            <w:tcW w:w="1047" w:type="dxa"/>
            <w:tcBorders>
              <w:top w:val="nil"/>
              <w:left w:val="nil"/>
              <w:bottom w:val="single" w:sz="4" w:space="0" w:color="auto"/>
              <w:right w:val="single" w:sz="4" w:space="0" w:color="auto"/>
            </w:tcBorders>
            <w:shd w:val="clear" w:color="000000" w:fill="FFFFFF"/>
            <w:noWrap/>
            <w:hideMark/>
          </w:tcPr>
          <w:p w14:paraId="7AE68AD8" w14:textId="77777777" w:rsidR="004316C2" w:rsidRPr="00222797" w:rsidRDefault="004316C2" w:rsidP="002B1202">
            <w:pPr>
              <w:spacing w:line="240" w:lineRule="auto"/>
              <w:jc w:val="center"/>
              <w:rPr>
                <w:rFonts w:ascii="Times New Roman" w:hAnsi="Times New Roman"/>
                <w:szCs w:val="24"/>
              </w:rPr>
            </w:pPr>
            <w:proofErr w:type="spellStart"/>
            <w:r w:rsidRPr="00222797">
              <w:rPr>
                <w:rFonts w:ascii="Times New Roman" w:hAnsi="Times New Roman"/>
                <w:szCs w:val="24"/>
              </w:rPr>
              <w:t>Респ</w:t>
            </w:r>
            <w:proofErr w:type="spellEnd"/>
            <w:r w:rsidRPr="00222797">
              <w:rPr>
                <w:rFonts w:ascii="Times New Roman" w:hAnsi="Times New Roman"/>
                <w:szCs w:val="24"/>
              </w:rPr>
              <w:t>.</w:t>
            </w:r>
          </w:p>
        </w:tc>
        <w:tc>
          <w:tcPr>
            <w:tcW w:w="1930" w:type="dxa"/>
            <w:tcBorders>
              <w:top w:val="nil"/>
              <w:left w:val="nil"/>
              <w:bottom w:val="single" w:sz="4" w:space="0" w:color="auto"/>
              <w:right w:val="single" w:sz="4" w:space="0" w:color="auto"/>
            </w:tcBorders>
            <w:shd w:val="clear" w:color="000000" w:fill="FFFFFF"/>
            <w:noWrap/>
            <w:vAlign w:val="bottom"/>
            <w:hideMark/>
          </w:tcPr>
          <w:p w14:paraId="7969689E" w14:textId="77777777" w:rsidR="004316C2" w:rsidRPr="00222797" w:rsidRDefault="004316C2" w:rsidP="002B1202">
            <w:pPr>
              <w:spacing w:after="0" w:line="240" w:lineRule="auto"/>
              <w:rPr>
                <w:rFonts w:ascii="Times New Roman" w:eastAsia="Calibri" w:hAnsi="Times New Roman"/>
                <w:szCs w:val="24"/>
              </w:rPr>
            </w:pPr>
            <w:proofErr w:type="spellStart"/>
            <w:r w:rsidRPr="00222797">
              <w:rPr>
                <w:rFonts w:ascii="Times New Roman" w:eastAsia="Calibri" w:hAnsi="Times New Roman"/>
                <w:szCs w:val="24"/>
              </w:rPr>
              <w:t>Қарсақбаева</w:t>
            </w:r>
            <w:proofErr w:type="spellEnd"/>
            <w:r w:rsidRPr="00222797">
              <w:rPr>
                <w:rFonts w:ascii="Times New Roman" w:eastAsia="Calibri" w:hAnsi="Times New Roman"/>
                <w:szCs w:val="24"/>
              </w:rPr>
              <w:t xml:space="preserve"> А.И</w:t>
            </w:r>
          </w:p>
        </w:tc>
        <w:tc>
          <w:tcPr>
            <w:tcW w:w="1609" w:type="dxa"/>
            <w:tcBorders>
              <w:top w:val="nil"/>
              <w:left w:val="nil"/>
              <w:bottom w:val="single" w:sz="4" w:space="0" w:color="auto"/>
              <w:right w:val="single" w:sz="4" w:space="0" w:color="auto"/>
            </w:tcBorders>
            <w:shd w:val="clear" w:color="000000" w:fill="FFFFFF"/>
            <w:noWrap/>
            <w:vAlign w:val="bottom"/>
            <w:hideMark/>
          </w:tcPr>
          <w:p w14:paraId="5BDF61D1" w14:textId="77777777" w:rsidR="004316C2" w:rsidRPr="00222797" w:rsidRDefault="004316C2" w:rsidP="002B1202">
            <w:pPr>
              <w:spacing w:after="0" w:line="240" w:lineRule="auto"/>
              <w:jc w:val="center"/>
              <w:rPr>
                <w:rFonts w:ascii="Times New Roman" w:eastAsia="Calibri" w:hAnsi="Times New Roman"/>
                <w:szCs w:val="24"/>
                <w:lang w:val="kk-KZ"/>
              </w:rPr>
            </w:pPr>
            <w:r w:rsidRPr="00222797">
              <w:rPr>
                <w:rFonts w:ascii="Times New Roman" w:eastAsia="Calibri" w:hAnsi="Times New Roman"/>
                <w:szCs w:val="24"/>
                <w:lang w:val="kk-KZ"/>
              </w:rPr>
              <w:t>биология</w:t>
            </w:r>
          </w:p>
        </w:tc>
        <w:tc>
          <w:tcPr>
            <w:tcW w:w="2313" w:type="dxa"/>
            <w:tcBorders>
              <w:top w:val="nil"/>
              <w:left w:val="nil"/>
              <w:bottom w:val="single" w:sz="4" w:space="0" w:color="auto"/>
              <w:right w:val="single" w:sz="4" w:space="0" w:color="auto"/>
            </w:tcBorders>
            <w:shd w:val="clear" w:color="000000" w:fill="FFFFFF"/>
            <w:noWrap/>
            <w:vAlign w:val="bottom"/>
            <w:hideMark/>
          </w:tcPr>
          <w:p w14:paraId="23B888D6" w14:textId="77777777" w:rsidR="004316C2" w:rsidRPr="00222797" w:rsidRDefault="004316C2" w:rsidP="002B1202">
            <w:pPr>
              <w:spacing w:after="0" w:line="240" w:lineRule="auto"/>
              <w:rPr>
                <w:rFonts w:ascii="Times New Roman" w:eastAsia="Calibri" w:hAnsi="Times New Roman"/>
                <w:szCs w:val="24"/>
              </w:rPr>
            </w:pPr>
            <w:proofErr w:type="spellStart"/>
            <w:r w:rsidRPr="00222797">
              <w:rPr>
                <w:rFonts w:ascii="Times New Roman" w:eastAsia="Calibri" w:hAnsi="Times New Roman"/>
                <w:szCs w:val="24"/>
              </w:rPr>
              <w:t>Тұқымқуалаудың</w:t>
            </w:r>
            <w:proofErr w:type="spellEnd"/>
          </w:p>
        </w:tc>
        <w:tc>
          <w:tcPr>
            <w:tcW w:w="2740" w:type="dxa"/>
            <w:tcBorders>
              <w:top w:val="nil"/>
              <w:left w:val="nil"/>
              <w:bottom w:val="single" w:sz="4" w:space="0" w:color="auto"/>
              <w:right w:val="single" w:sz="4" w:space="0" w:color="auto"/>
            </w:tcBorders>
            <w:shd w:val="clear" w:color="000000" w:fill="FFFFFF"/>
            <w:noWrap/>
            <w:vAlign w:val="bottom"/>
            <w:hideMark/>
          </w:tcPr>
          <w:p w14:paraId="79664185"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w:t>
            </w:r>
            <w:proofErr w:type="spellStart"/>
            <w:r w:rsidRPr="00222797">
              <w:rPr>
                <w:rFonts w:ascii="Times New Roman" w:eastAsia="Calibri" w:hAnsi="Times New Roman"/>
                <w:szCs w:val="24"/>
              </w:rPr>
              <w:t>Білім</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айнасы</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республикалық</w:t>
            </w:r>
            <w:proofErr w:type="spellEnd"/>
            <w:r w:rsidRPr="00222797">
              <w:rPr>
                <w:rFonts w:ascii="Times New Roman" w:eastAsia="Calibri" w:hAnsi="Times New Roman"/>
                <w:szCs w:val="24"/>
              </w:rPr>
              <w:t xml:space="preserve"> журналы </w:t>
            </w:r>
          </w:p>
        </w:tc>
      </w:tr>
      <w:tr w:rsidR="004316C2" w:rsidRPr="00222797" w14:paraId="46A4C849" w14:textId="77777777" w:rsidTr="004316C2">
        <w:trPr>
          <w:trHeight w:val="24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27C27E4A"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71</w:t>
            </w:r>
          </w:p>
        </w:tc>
        <w:tc>
          <w:tcPr>
            <w:tcW w:w="1047" w:type="dxa"/>
            <w:tcBorders>
              <w:top w:val="nil"/>
              <w:left w:val="nil"/>
              <w:bottom w:val="single" w:sz="4" w:space="0" w:color="auto"/>
              <w:right w:val="single" w:sz="4" w:space="0" w:color="auto"/>
            </w:tcBorders>
            <w:shd w:val="clear" w:color="000000" w:fill="FFFFFF"/>
            <w:noWrap/>
            <w:hideMark/>
          </w:tcPr>
          <w:p w14:paraId="6B73A483" w14:textId="77777777" w:rsidR="004316C2" w:rsidRPr="00222797" w:rsidRDefault="004316C2" w:rsidP="002B1202">
            <w:pPr>
              <w:spacing w:line="240" w:lineRule="auto"/>
              <w:jc w:val="center"/>
              <w:rPr>
                <w:rFonts w:ascii="Times New Roman" w:hAnsi="Times New Roman"/>
                <w:szCs w:val="24"/>
              </w:rPr>
            </w:pPr>
            <w:proofErr w:type="spellStart"/>
            <w:r w:rsidRPr="00222797">
              <w:rPr>
                <w:rFonts w:ascii="Times New Roman" w:hAnsi="Times New Roman"/>
                <w:szCs w:val="24"/>
              </w:rPr>
              <w:t>Респ</w:t>
            </w:r>
            <w:proofErr w:type="spellEnd"/>
            <w:r w:rsidRPr="00222797">
              <w:rPr>
                <w:rFonts w:ascii="Times New Roman" w:hAnsi="Times New Roman"/>
                <w:szCs w:val="24"/>
              </w:rPr>
              <w:t>.</w:t>
            </w:r>
          </w:p>
        </w:tc>
        <w:tc>
          <w:tcPr>
            <w:tcW w:w="1930" w:type="dxa"/>
            <w:tcBorders>
              <w:top w:val="nil"/>
              <w:left w:val="nil"/>
              <w:bottom w:val="single" w:sz="4" w:space="0" w:color="auto"/>
              <w:right w:val="single" w:sz="4" w:space="0" w:color="auto"/>
            </w:tcBorders>
            <w:shd w:val="clear" w:color="000000" w:fill="FFFFFF"/>
            <w:noWrap/>
            <w:vAlign w:val="bottom"/>
            <w:hideMark/>
          </w:tcPr>
          <w:p w14:paraId="4E7B284E" w14:textId="77777777" w:rsidR="004316C2" w:rsidRPr="00222797" w:rsidRDefault="004316C2" w:rsidP="002B1202">
            <w:pPr>
              <w:spacing w:after="0" w:line="240" w:lineRule="auto"/>
              <w:rPr>
                <w:rFonts w:ascii="Times New Roman" w:eastAsia="Calibri" w:hAnsi="Times New Roman"/>
                <w:szCs w:val="24"/>
              </w:rPr>
            </w:pPr>
            <w:proofErr w:type="spellStart"/>
            <w:r w:rsidRPr="00222797">
              <w:rPr>
                <w:rFonts w:ascii="Times New Roman" w:eastAsia="Calibri" w:hAnsi="Times New Roman"/>
                <w:szCs w:val="24"/>
              </w:rPr>
              <w:t>Ғаниева</w:t>
            </w:r>
            <w:proofErr w:type="spellEnd"/>
            <w:r w:rsidRPr="00222797">
              <w:rPr>
                <w:rFonts w:ascii="Times New Roman" w:eastAsia="Calibri" w:hAnsi="Times New Roman"/>
                <w:szCs w:val="24"/>
              </w:rPr>
              <w:t xml:space="preserve"> Ж.М</w:t>
            </w:r>
          </w:p>
        </w:tc>
        <w:tc>
          <w:tcPr>
            <w:tcW w:w="1609" w:type="dxa"/>
            <w:tcBorders>
              <w:top w:val="nil"/>
              <w:left w:val="nil"/>
              <w:bottom w:val="single" w:sz="4" w:space="0" w:color="auto"/>
              <w:right w:val="single" w:sz="4" w:space="0" w:color="auto"/>
            </w:tcBorders>
            <w:shd w:val="clear" w:color="000000" w:fill="FFFFFF"/>
            <w:noWrap/>
            <w:vAlign w:val="bottom"/>
            <w:hideMark/>
          </w:tcPr>
          <w:p w14:paraId="65C615C5" w14:textId="77777777" w:rsidR="004316C2" w:rsidRPr="00222797" w:rsidRDefault="004316C2" w:rsidP="002B1202">
            <w:pPr>
              <w:spacing w:after="0" w:line="240" w:lineRule="auto"/>
              <w:jc w:val="center"/>
              <w:rPr>
                <w:rFonts w:ascii="Times New Roman" w:eastAsia="Calibri" w:hAnsi="Times New Roman"/>
                <w:szCs w:val="24"/>
                <w:lang w:val="kk-KZ"/>
              </w:rPr>
            </w:pPr>
            <w:r w:rsidRPr="00222797">
              <w:rPr>
                <w:rFonts w:ascii="Times New Roman" w:eastAsia="Calibri" w:hAnsi="Times New Roman"/>
                <w:szCs w:val="24"/>
                <w:lang w:val="kk-KZ"/>
              </w:rPr>
              <w:t>биология</w:t>
            </w:r>
          </w:p>
        </w:tc>
        <w:tc>
          <w:tcPr>
            <w:tcW w:w="2313" w:type="dxa"/>
            <w:tcBorders>
              <w:top w:val="nil"/>
              <w:left w:val="nil"/>
              <w:bottom w:val="single" w:sz="4" w:space="0" w:color="auto"/>
              <w:right w:val="single" w:sz="4" w:space="0" w:color="auto"/>
            </w:tcBorders>
            <w:shd w:val="clear" w:color="000000" w:fill="FFFFFF"/>
            <w:noWrap/>
            <w:vAlign w:val="bottom"/>
            <w:hideMark/>
          </w:tcPr>
          <w:p w14:paraId="7B3E13CF" w14:textId="77777777" w:rsidR="004316C2" w:rsidRPr="00222797" w:rsidRDefault="004316C2" w:rsidP="002B1202">
            <w:pPr>
              <w:spacing w:after="0" w:line="240" w:lineRule="auto"/>
              <w:rPr>
                <w:rFonts w:ascii="Times New Roman" w:eastAsia="Calibri" w:hAnsi="Times New Roman"/>
                <w:szCs w:val="24"/>
              </w:rPr>
            </w:pPr>
            <w:proofErr w:type="spellStart"/>
            <w:r w:rsidRPr="00222797">
              <w:rPr>
                <w:rFonts w:ascii="Times New Roman" w:eastAsia="Calibri" w:hAnsi="Times New Roman"/>
                <w:szCs w:val="24"/>
              </w:rPr>
              <w:t>Аллельді</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гендердің</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өзара</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әрекеттесуі</w:t>
            </w:r>
            <w:proofErr w:type="spellEnd"/>
          </w:p>
        </w:tc>
        <w:tc>
          <w:tcPr>
            <w:tcW w:w="2740" w:type="dxa"/>
            <w:tcBorders>
              <w:top w:val="nil"/>
              <w:left w:val="nil"/>
              <w:bottom w:val="single" w:sz="4" w:space="0" w:color="auto"/>
              <w:right w:val="single" w:sz="4" w:space="0" w:color="auto"/>
            </w:tcBorders>
            <w:shd w:val="clear" w:color="000000" w:fill="FFFFFF"/>
            <w:noWrap/>
            <w:vAlign w:val="bottom"/>
            <w:hideMark/>
          </w:tcPr>
          <w:p w14:paraId="178AE5F6"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 xml:space="preserve"> "</w:t>
            </w:r>
            <w:proofErr w:type="spellStart"/>
            <w:r w:rsidRPr="00222797">
              <w:rPr>
                <w:rFonts w:ascii="Times New Roman" w:eastAsia="Calibri" w:hAnsi="Times New Roman"/>
                <w:szCs w:val="24"/>
              </w:rPr>
              <w:t>Білім</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Айнасы</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ғылыми</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танымдық</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республикалық</w:t>
            </w:r>
            <w:proofErr w:type="spellEnd"/>
            <w:r w:rsidRPr="00222797">
              <w:rPr>
                <w:rFonts w:ascii="Times New Roman" w:eastAsia="Calibri" w:hAnsi="Times New Roman"/>
                <w:szCs w:val="24"/>
              </w:rPr>
              <w:t xml:space="preserve"> журналы</w:t>
            </w:r>
          </w:p>
        </w:tc>
      </w:tr>
      <w:tr w:rsidR="004316C2" w:rsidRPr="00222797" w14:paraId="26D03D67" w14:textId="77777777" w:rsidTr="004316C2">
        <w:trPr>
          <w:trHeight w:val="24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3AA48205"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72</w:t>
            </w:r>
          </w:p>
        </w:tc>
        <w:tc>
          <w:tcPr>
            <w:tcW w:w="1047" w:type="dxa"/>
            <w:tcBorders>
              <w:top w:val="nil"/>
              <w:left w:val="nil"/>
              <w:bottom w:val="single" w:sz="4" w:space="0" w:color="auto"/>
              <w:right w:val="single" w:sz="4" w:space="0" w:color="auto"/>
            </w:tcBorders>
            <w:shd w:val="clear" w:color="000000" w:fill="FFFFFF"/>
            <w:noWrap/>
            <w:hideMark/>
          </w:tcPr>
          <w:p w14:paraId="541CCA10" w14:textId="77777777" w:rsidR="004316C2" w:rsidRPr="00222797" w:rsidRDefault="004316C2" w:rsidP="002B1202">
            <w:pPr>
              <w:spacing w:line="240" w:lineRule="auto"/>
              <w:jc w:val="center"/>
              <w:rPr>
                <w:rFonts w:ascii="Times New Roman" w:hAnsi="Times New Roman"/>
                <w:szCs w:val="24"/>
              </w:rPr>
            </w:pPr>
            <w:proofErr w:type="spellStart"/>
            <w:r w:rsidRPr="00222797">
              <w:rPr>
                <w:rFonts w:ascii="Times New Roman" w:hAnsi="Times New Roman"/>
                <w:szCs w:val="24"/>
              </w:rPr>
              <w:t>Респ</w:t>
            </w:r>
            <w:proofErr w:type="spellEnd"/>
            <w:r w:rsidRPr="00222797">
              <w:rPr>
                <w:rFonts w:ascii="Times New Roman" w:hAnsi="Times New Roman"/>
                <w:szCs w:val="24"/>
              </w:rPr>
              <w:t>.</w:t>
            </w:r>
          </w:p>
        </w:tc>
        <w:tc>
          <w:tcPr>
            <w:tcW w:w="1930" w:type="dxa"/>
            <w:tcBorders>
              <w:top w:val="nil"/>
              <w:left w:val="nil"/>
              <w:bottom w:val="single" w:sz="4" w:space="0" w:color="auto"/>
              <w:right w:val="single" w:sz="4" w:space="0" w:color="auto"/>
            </w:tcBorders>
            <w:shd w:val="clear" w:color="000000" w:fill="FFFFFF"/>
            <w:noWrap/>
            <w:vAlign w:val="bottom"/>
            <w:hideMark/>
          </w:tcPr>
          <w:p w14:paraId="6F80B641" w14:textId="77777777" w:rsidR="004316C2" w:rsidRPr="00222797" w:rsidRDefault="004316C2" w:rsidP="002B1202">
            <w:pPr>
              <w:spacing w:after="0" w:line="240" w:lineRule="auto"/>
              <w:rPr>
                <w:rFonts w:ascii="Times New Roman" w:eastAsia="Calibri" w:hAnsi="Times New Roman"/>
                <w:szCs w:val="24"/>
              </w:rPr>
            </w:pPr>
            <w:proofErr w:type="spellStart"/>
            <w:r w:rsidRPr="00222797">
              <w:rPr>
                <w:rFonts w:ascii="Times New Roman" w:eastAsia="Calibri" w:hAnsi="Times New Roman"/>
                <w:szCs w:val="24"/>
              </w:rPr>
              <w:t>Ғаниева</w:t>
            </w:r>
            <w:proofErr w:type="spellEnd"/>
            <w:r w:rsidRPr="00222797">
              <w:rPr>
                <w:rFonts w:ascii="Times New Roman" w:eastAsia="Calibri" w:hAnsi="Times New Roman"/>
                <w:szCs w:val="24"/>
              </w:rPr>
              <w:t xml:space="preserve"> Ж.М</w:t>
            </w:r>
          </w:p>
        </w:tc>
        <w:tc>
          <w:tcPr>
            <w:tcW w:w="1609" w:type="dxa"/>
            <w:tcBorders>
              <w:top w:val="nil"/>
              <w:left w:val="nil"/>
              <w:bottom w:val="single" w:sz="4" w:space="0" w:color="auto"/>
              <w:right w:val="single" w:sz="4" w:space="0" w:color="auto"/>
            </w:tcBorders>
            <w:shd w:val="clear" w:color="000000" w:fill="FFFFFF"/>
            <w:noWrap/>
            <w:vAlign w:val="bottom"/>
            <w:hideMark/>
          </w:tcPr>
          <w:p w14:paraId="37DCD1C7" w14:textId="77777777" w:rsidR="004316C2" w:rsidRPr="00222797" w:rsidRDefault="004316C2" w:rsidP="002B1202">
            <w:pPr>
              <w:spacing w:after="0" w:line="240" w:lineRule="auto"/>
              <w:jc w:val="center"/>
              <w:rPr>
                <w:rFonts w:ascii="Times New Roman" w:eastAsia="Calibri" w:hAnsi="Times New Roman"/>
                <w:szCs w:val="24"/>
                <w:lang w:val="kk-KZ"/>
              </w:rPr>
            </w:pPr>
            <w:r w:rsidRPr="00222797">
              <w:rPr>
                <w:rFonts w:ascii="Times New Roman" w:eastAsia="Calibri" w:hAnsi="Times New Roman"/>
                <w:szCs w:val="24"/>
                <w:lang w:val="kk-KZ"/>
              </w:rPr>
              <w:t>биология</w:t>
            </w:r>
          </w:p>
        </w:tc>
        <w:tc>
          <w:tcPr>
            <w:tcW w:w="2313" w:type="dxa"/>
            <w:tcBorders>
              <w:top w:val="nil"/>
              <w:left w:val="nil"/>
              <w:bottom w:val="single" w:sz="4" w:space="0" w:color="auto"/>
              <w:right w:val="single" w:sz="4" w:space="0" w:color="auto"/>
            </w:tcBorders>
            <w:shd w:val="clear" w:color="000000" w:fill="FFFFFF"/>
            <w:noWrap/>
            <w:vAlign w:val="bottom"/>
            <w:hideMark/>
          </w:tcPr>
          <w:p w14:paraId="2D688401" w14:textId="77777777" w:rsidR="004316C2" w:rsidRPr="00222797" w:rsidRDefault="004316C2" w:rsidP="002B1202">
            <w:pPr>
              <w:spacing w:after="0" w:line="240" w:lineRule="auto"/>
              <w:rPr>
                <w:rFonts w:ascii="Times New Roman" w:eastAsia="Calibri" w:hAnsi="Times New Roman"/>
                <w:szCs w:val="24"/>
              </w:rPr>
            </w:pPr>
            <w:proofErr w:type="spellStart"/>
            <w:r w:rsidRPr="00222797">
              <w:rPr>
                <w:rFonts w:ascii="Times New Roman" w:eastAsia="Calibri" w:hAnsi="Times New Roman"/>
                <w:szCs w:val="24"/>
              </w:rPr>
              <w:t>Аллельді</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гендердің</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өзара</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әрекеттесуі</w:t>
            </w:r>
            <w:proofErr w:type="spellEnd"/>
          </w:p>
        </w:tc>
        <w:tc>
          <w:tcPr>
            <w:tcW w:w="2740" w:type="dxa"/>
            <w:tcBorders>
              <w:top w:val="nil"/>
              <w:left w:val="nil"/>
              <w:bottom w:val="single" w:sz="4" w:space="0" w:color="auto"/>
              <w:right w:val="single" w:sz="4" w:space="0" w:color="auto"/>
            </w:tcBorders>
            <w:shd w:val="clear" w:color="000000" w:fill="FFFFFF"/>
            <w:noWrap/>
            <w:vAlign w:val="bottom"/>
            <w:hideMark/>
          </w:tcPr>
          <w:p w14:paraId="1D9CE37F"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w:t>
            </w:r>
            <w:proofErr w:type="spellStart"/>
            <w:r w:rsidRPr="00222797">
              <w:rPr>
                <w:rFonts w:ascii="Times New Roman" w:eastAsia="Calibri" w:hAnsi="Times New Roman"/>
                <w:szCs w:val="24"/>
              </w:rPr>
              <w:t>Тағылым</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республикалық</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ғылыми-әдістемелік</w:t>
            </w:r>
            <w:proofErr w:type="spellEnd"/>
            <w:r w:rsidRPr="00222797">
              <w:rPr>
                <w:rFonts w:ascii="Times New Roman" w:eastAsia="Calibri" w:hAnsi="Times New Roman"/>
                <w:szCs w:val="24"/>
              </w:rPr>
              <w:t xml:space="preserve"> журналы</w:t>
            </w:r>
          </w:p>
        </w:tc>
      </w:tr>
      <w:tr w:rsidR="004316C2" w:rsidRPr="00222797" w14:paraId="74F40C35" w14:textId="77777777" w:rsidTr="004316C2">
        <w:trPr>
          <w:trHeight w:val="24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1DD07016"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73</w:t>
            </w:r>
          </w:p>
        </w:tc>
        <w:tc>
          <w:tcPr>
            <w:tcW w:w="1047" w:type="dxa"/>
            <w:tcBorders>
              <w:top w:val="nil"/>
              <w:left w:val="nil"/>
              <w:bottom w:val="single" w:sz="4" w:space="0" w:color="auto"/>
              <w:right w:val="single" w:sz="4" w:space="0" w:color="auto"/>
            </w:tcBorders>
            <w:shd w:val="clear" w:color="000000" w:fill="FFFFFF"/>
            <w:noWrap/>
            <w:vAlign w:val="bottom"/>
            <w:hideMark/>
          </w:tcPr>
          <w:p w14:paraId="6068C366" w14:textId="77777777" w:rsidR="004316C2" w:rsidRPr="00222797" w:rsidRDefault="004316C2" w:rsidP="002B1202">
            <w:pPr>
              <w:spacing w:after="0" w:line="240" w:lineRule="auto"/>
              <w:jc w:val="center"/>
              <w:rPr>
                <w:rFonts w:ascii="Times New Roman" w:eastAsia="Calibri" w:hAnsi="Times New Roman"/>
                <w:szCs w:val="24"/>
              </w:rPr>
            </w:pPr>
            <w:r w:rsidRPr="00222797">
              <w:rPr>
                <w:rFonts w:ascii="Times New Roman" w:eastAsia="Calibri" w:hAnsi="Times New Roman"/>
                <w:szCs w:val="24"/>
              </w:rPr>
              <w:t>Обл.</w:t>
            </w:r>
          </w:p>
        </w:tc>
        <w:tc>
          <w:tcPr>
            <w:tcW w:w="1930" w:type="dxa"/>
            <w:tcBorders>
              <w:top w:val="nil"/>
              <w:left w:val="nil"/>
              <w:bottom w:val="single" w:sz="4" w:space="0" w:color="auto"/>
              <w:right w:val="single" w:sz="4" w:space="0" w:color="auto"/>
            </w:tcBorders>
            <w:shd w:val="clear" w:color="000000" w:fill="FFFFFF"/>
            <w:noWrap/>
            <w:vAlign w:val="bottom"/>
            <w:hideMark/>
          </w:tcPr>
          <w:p w14:paraId="2E1CFDDE" w14:textId="77777777" w:rsidR="004316C2" w:rsidRPr="00222797" w:rsidRDefault="004316C2" w:rsidP="002B1202">
            <w:pPr>
              <w:spacing w:after="0" w:line="240" w:lineRule="auto"/>
              <w:rPr>
                <w:rFonts w:ascii="Times New Roman" w:eastAsia="Calibri" w:hAnsi="Times New Roman"/>
                <w:szCs w:val="24"/>
              </w:rPr>
            </w:pPr>
            <w:proofErr w:type="spellStart"/>
            <w:r w:rsidRPr="00222797">
              <w:rPr>
                <w:rFonts w:ascii="Times New Roman" w:eastAsia="Calibri" w:hAnsi="Times New Roman"/>
                <w:szCs w:val="24"/>
              </w:rPr>
              <w:t>Бисенова</w:t>
            </w:r>
            <w:proofErr w:type="spellEnd"/>
            <w:r w:rsidRPr="00222797">
              <w:rPr>
                <w:rFonts w:ascii="Times New Roman" w:eastAsia="Calibri" w:hAnsi="Times New Roman"/>
                <w:szCs w:val="24"/>
              </w:rPr>
              <w:t xml:space="preserve"> Ж.И.</w:t>
            </w:r>
          </w:p>
        </w:tc>
        <w:tc>
          <w:tcPr>
            <w:tcW w:w="1609" w:type="dxa"/>
            <w:tcBorders>
              <w:top w:val="nil"/>
              <w:left w:val="nil"/>
              <w:bottom w:val="single" w:sz="4" w:space="0" w:color="auto"/>
              <w:right w:val="single" w:sz="4" w:space="0" w:color="auto"/>
            </w:tcBorders>
            <w:shd w:val="clear" w:color="000000" w:fill="FFFFFF"/>
            <w:noWrap/>
            <w:vAlign w:val="bottom"/>
            <w:hideMark/>
          </w:tcPr>
          <w:p w14:paraId="2943F103" w14:textId="77777777" w:rsidR="004316C2" w:rsidRPr="00222797" w:rsidRDefault="004316C2" w:rsidP="002B1202">
            <w:pPr>
              <w:spacing w:after="0" w:line="240" w:lineRule="auto"/>
              <w:jc w:val="center"/>
              <w:rPr>
                <w:rFonts w:ascii="Times New Roman" w:eastAsia="Calibri" w:hAnsi="Times New Roman"/>
                <w:szCs w:val="24"/>
              </w:rPr>
            </w:pPr>
            <w:r w:rsidRPr="00222797">
              <w:rPr>
                <w:rFonts w:ascii="Times New Roman" w:eastAsia="Calibri" w:hAnsi="Times New Roman"/>
                <w:szCs w:val="24"/>
              </w:rPr>
              <w:t xml:space="preserve">МДҰ </w:t>
            </w:r>
            <w:proofErr w:type="spellStart"/>
            <w:r w:rsidRPr="00222797">
              <w:rPr>
                <w:rFonts w:ascii="Times New Roman" w:eastAsia="Calibri" w:hAnsi="Times New Roman"/>
                <w:szCs w:val="24"/>
              </w:rPr>
              <w:t>тәрбиеші</w:t>
            </w:r>
            <w:proofErr w:type="spellEnd"/>
          </w:p>
        </w:tc>
        <w:tc>
          <w:tcPr>
            <w:tcW w:w="2313" w:type="dxa"/>
            <w:tcBorders>
              <w:top w:val="nil"/>
              <w:left w:val="nil"/>
              <w:bottom w:val="single" w:sz="4" w:space="0" w:color="auto"/>
              <w:right w:val="single" w:sz="4" w:space="0" w:color="auto"/>
            </w:tcBorders>
            <w:shd w:val="clear" w:color="000000" w:fill="FFFFFF"/>
            <w:noWrap/>
            <w:vAlign w:val="bottom"/>
            <w:hideMark/>
          </w:tcPr>
          <w:p w14:paraId="2E81BEE2"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MS Gothic" w:hAnsi="Times New Roman"/>
                <w:szCs w:val="24"/>
              </w:rPr>
              <w:t>《</w:t>
            </w:r>
            <w:proofErr w:type="spellStart"/>
            <w:r w:rsidRPr="00222797">
              <w:rPr>
                <w:rFonts w:ascii="Times New Roman" w:eastAsia="Calibri" w:hAnsi="Times New Roman"/>
                <w:szCs w:val="24"/>
              </w:rPr>
              <w:t>Біз</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әдепті</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баламыз</w:t>
            </w:r>
            <w:proofErr w:type="spellEnd"/>
            <w:r w:rsidRPr="00222797">
              <w:rPr>
                <w:rFonts w:ascii="Times New Roman" w:eastAsia="MS Gothic" w:hAnsi="Times New Roman"/>
                <w:szCs w:val="24"/>
              </w:rPr>
              <w:t>》</w:t>
            </w:r>
          </w:p>
        </w:tc>
        <w:tc>
          <w:tcPr>
            <w:tcW w:w="2740" w:type="dxa"/>
            <w:tcBorders>
              <w:top w:val="nil"/>
              <w:left w:val="nil"/>
              <w:bottom w:val="single" w:sz="4" w:space="0" w:color="auto"/>
              <w:right w:val="single" w:sz="4" w:space="0" w:color="auto"/>
            </w:tcBorders>
            <w:shd w:val="clear" w:color="000000" w:fill="FFFFFF"/>
            <w:noWrap/>
            <w:vAlign w:val="bottom"/>
            <w:hideMark/>
          </w:tcPr>
          <w:p w14:paraId="42849FD2"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MS Gothic" w:hAnsi="Times New Roman"/>
                <w:szCs w:val="24"/>
              </w:rPr>
              <w:t>《</w:t>
            </w:r>
            <w:r w:rsidRPr="00222797">
              <w:rPr>
                <w:rFonts w:ascii="Times New Roman" w:eastAsia="Calibri" w:hAnsi="Times New Roman"/>
                <w:szCs w:val="24"/>
              </w:rPr>
              <w:t>Ustaz</w:t>
            </w:r>
            <w:r w:rsidRPr="00222797">
              <w:rPr>
                <w:rFonts w:ascii="Times New Roman" w:eastAsia="MS Gothic" w:hAnsi="Times New Roman"/>
                <w:szCs w:val="24"/>
              </w:rPr>
              <w:t>》</w:t>
            </w:r>
            <w:r w:rsidRPr="00222797">
              <w:rPr>
                <w:rFonts w:ascii="Times New Roman" w:eastAsia="Calibri" w:hAnsi="Times New Roman"/>
                <w:szCs w:val="24"/>
              </w:rPr>
              <w:t>3(92)2021</w:t>
            </w:r>
          </w:p>
        </w:tc>
      </w:tr>
      <w:tr w:rsidR="004316C2" w:rsidRPr="00222797" w14:paraId="408BD58D" w14:textId="77777777" w:rsidTr="004316C2">
        <w:trPr>
          <w:trHeight w:val="24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5185540D"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74</w:t>
            </w:r>
          </w:p>
        </w:tc>
        <w:tc>
          <w:tcPr>
            <w:tcW w:w="1047" w:type="dxa"/>
            <w:tcBorders>
              <w:top w:val="nil"/>
              <w:left w:val="nil"/>
              <w:bottom w:val="single" w:sz="4" w:space="0" w:color="auto"/>
              <w:right w:val="single" w:sz="4" w:space="0" w:color="auto"/>
            </w:tcBorders>
            <w:shd w:val="clear" w:color="000000" w:fill="FFFFFF"/>
            <w:noWrap/>
            <w:hideMark/>
          </w:tcPr>
          <w:p w14:paraId="02F647E0" w14:textId="77777777" w:rsidR="004316C2" w:rsidRPr="00222797" w:rsidRDefault="004316C2" w:rsidP="002B1202">
            <w:pPr>
              <w:spacing w:line="240" w:lineRule="auto"/>
              <w:jc w:val="center"/>
              <w:rPr>
                <w:rFonts w:ascii="Times New Roman" w:hAnsi="Times New Roman"/>
                <w:szCs w:val="24"/>
              </w:rPr>
            </w:pPr>
            <w:proofErr w:type="spellStart"/>
            <w:r w:rsidRPr="00222797">
              <w:rPr>
                <w:rFonts w:ascii="Times New Roman" w:hAnsi="Times New Roman"/>
                <w:szCs w:val="24"/>
              </w:rPr>
              <w:t>Респ</w:t>
            </w:r>
            <w:proofErr w:type="spellEnd"/>
            <w:r w:rsidRPr="00222797">
              <w:rPr>
                <w:rFonts w:ascii="Times New Roman" w:hAnsi="Times New Roman"/>
                <w:szCs w:val="24"/>
              </w:rPr>
              <w:t>.</w:t>
            </w:r>
          </w:p>
        </w:tc>
        <w:tc>
          <w:tcPr>
            <w:tcW w:w="1930" w:type="dxa"/>
            <w:tcBorders>
              <w:top w:val="nil"/>
              <w:left w:val="nil"/>
              <w:bottom w:val="single" w:sz="4" w:space="0" w:color="auto"/>
              <w:right w:val="single" w:sz="4" w:space="0" w:color="auto"/>
            </w:tcBorders>
            <w:shd w:val="clear" w:color="000000" w:fill="FFFFFF"/>
            <w:noWrap/>
            <w:vAlign w:val="bottom"/>
            <w:hideMark/>
          </w:tcPr>
          <w:p w14:paraId="3D3004FD" w14:textId="77777777" w:rsidR="004316C2" w:rsidRPr="00222797" w:rsidRDefault="004316C2" w:rsidP="002B1202">
            <w:pPr>
              <w:spacing w:after="0" w:line="240" w:lineRule="auto"/>
              <w:rPr>
                <w:rFonts w:ascii="Times New Roman" w:eastAsia="Calibri" w:hAnsi="Times New Roman"/>
                <w:szCs w:val="24"/>
              </w:rPr>
            </w:pPr>
            <w:proofErr w:type="spellStart"/>
            <w:r w:rsidRPr="00222797">
              <w:rPr>
                <w:rFonts w:ascii="Times New Roman" w:eastAsia="Calibri" w:hAnsi="Times New Roman"/>
                <w:szCs w:val="24"/>
              </w:rPr>
              <w:t>Бисенова</w:t>
            </w:r>
            <w:proofErr w:type="spellEnd"/>
            <w:r w:rsidRPr="00222797">
              <w:rPr>
                <w:rFonts w:ascii="Times New Roman" w:eastAsia="Calibri" w:hAnsi="Times New Roman"/>
                <w:szCs w:val="24"/>
              </w:rPr>
              <w:t xml:space="preserve"> Ж.И.</w:t>
            </w:r>
          </w:p>
        </w:tc>
        <w:tc>
          <w:tcPr>
            <w:tcW w:w="1609" w:type="dxa"/>
            <w:tcBorders>
              <w:top w:val="nil"/>
              <w:left w:val="nil"/>
              <w:bottom w:val="single" w:sz="4" w:space="0" w:color="auto"/>
              <w:right w:val="single" w:sz="4" w:space="0" w:color="auto"/>
            </w:tcBorders>
            <w:shd w:val="clear" w:color="000000" w:fill="FFFFFF"/>
            <w:noWrap/>
            <w:vAlign w:val="bottom"/>
            <w:hideMark/>
          </w:tcPr>
          <w:p w14:paraId="763C229E" w14:textId="77777777" w:rsidR="004316C2" w:rsidRPr="00222797" w:rsidRDefault="004316C2" w:rsidP="002B1202">
            <w:pPr>
              <w:spacing w:after="0" w:line="240" w:lineRule="auto"/>
              <w:jc w:val="center"/>
              <w:rPr>
                <w:rFonts w:ascii="Times New Roman" w:eastAsia="Calibri" w:hAnsi="Times New Roman"/>
                <w:szCs w:val="24"/>
              </w:rPr>
            </w:pPr>
            <w:r w:rsidRPr="00222797">
              <w:rPr>
                <w:rFonts w:ascii="Times New Roman" w:eastAsia="Calibri" w:hAnsi="Times New Roman"/>
                <w:szCs w:val="24"/>
              </w:rPr>
              <w:t xml:space="preserve">МДҰ </w:t>
            </w:r>
            <w:proofErr w:type="spellStart"/>
            <w:r w:rsidRPr="00222797">
              <w:rPr>
                <w:rFonts w:ascii="Times New Roman" w:eastAsia="Calibri" w:hAnsi="Times New Roman"/>
                <w:szCs w:val="24"/>
              </w:rPr>
              <w:t>тәрбиеші</w:t>
            </w:r>
            <w:proofErr w:type="spellEnd"/>
          </w:p>
        </w:tc>
        <w:tc>
          <w:tcPr>
            <w:tcW w:w="2313" w:type="dxa"/>
            <w:tcBorders>
              <w:top w:val="nil"/>
              <w:left w:val="nil"/>
              <w:bottom w:val="single" w:sz="4" w:space="0" w:color="auto"/>
              <w:right w:val="single" w:sz="4" w:space="0" w:color="auto"/>
            </w:tcBorders>
            <w:shd w:val="clear" w:color="000000" w:fill="FFFFFF"/>
            <w:noWrap/>
            <w:vAlign w:val="bottom"/>
            <w:hideMark/>
          </w:tcPr>
          <w:p w14:paraId="7C090DE4"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MS Gothic" w:hAnsi="Times New Roman"/>
                <w:szCs w:val="24"/>
              </w:rPr>
              <w:t>《</w:t>
            </w:r>
            <w:r w:rsidRPr="00222797">
              <w:rPr>
                <w:rFonts w:ascii="Times New Roman" w:eastAsia="Calibri" w:hAnsi="Times New Roman"/>
                <w:szCs w:val="24"/>
              </w:rPr>
              <w:t xml:space="preserve">Терезе </w:t>
            </w:r>
            <w:proofErr w:type="spellStart"/>
            <w:r w:rsidRPr="00222797">
              <w:rPr>
                <w:rFonts w:ascii="Times New Roman" w:eastAsia="Calibri" w:hAnsi="Times New Roman"/>
                <w:szCs w:val="24"/>
              </w:rPr>
              <w:t>алдындағы</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бақша</w:t>
            </w:r>
            <w:proofErr w:type="spellEnd"/>
            <w:r w:rsidRPr="00222797">
              <w:rPr>
                <w:rFonts w:ascii="Times New Roman" w:eastAsia="MS Gothic" w:hAnsi="Times New Roman"/>
                <w:szCs w:val="24"/>
              </w:rPr>
              <w:t>》</w:t>
            </w:r>
          </w:p>
        </w:tc>
        <w:tc>
          <w:tcPr>
            <w:tcW w:w="2740" w:type="dxa"/>
            <w:tcBorders>
              <w:top w:val="nil"/>
              <w:left w:val="nil"/>
              <w:bottom w:val="single" w:sz="4" w:space="0" w:color="auto"/>
              <w:right w:val="single" w:sz="4" w:space="0" w:color="auto"/>
            </w:tcBorders>
            <w:shd w:val="clear" w:color="000000" w:fill="FFFFFF"/>
            <w:noWrap/>
            <w:vAlign w:val="bottom"/>
            <w:hideMark/>
          </w:tcPr>
          <w:p w14:paraId="0266E5D5"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MS Gothic" w:hAnsi="Times New Roman"/>
                <w:szCs w:val="24"/>
              </w:rPr>
              <w:t>《</w:t>
            </w:r>
            <w:proofErr w:type="spellStart"/>
            <w:r w:rsidRPr="00222797">
              <w:rPr>
                <w:rFonts w:ascii="Times New Roman" w:eastAsia="Calibri" w:hAnsi="Times New Roman"/>
                <w:szCs w:val="24"/>
              </w:rPr>
              <w:t>Білім</w:t>
            </w:r>
            <w:proofErr w:type="spellEnd"/>
            <w:r w:rsidRPr="00222797">
              <w:rPr>
                <w:rFonts w:ascii="Times New Roman" w:eastAsia="Calibri" w:hAnsi="Times New Roman"/>
                <w:szCs w:val="24"/>
              </w:rPr>
              <w:t xml:space="preserve"> айнасы</w:t>
            </w:r>
            <w:r w:rsidRPr="00222797">
              <w:rPr>
                <w:rFonts w:ascii="Times New Roman" w:eastAsia="MS Gothic" w:hAnsi="Times New Roman"/>
                <w:szCs w:val="24"/>
              </w:rPr>
              <w:t>》</w:t>
            </w:r>
            <w:r w:rsidRPr="00222797">
              <w:rPr>
                <w:rFonts w:ascii="Times New Roman" w:eastAsia="Calibri" w:hAnsi="Times New Roman"/>
                <w:szCs w:val="24"/>
              </w:rPr>
              <w:t>4(375) 2021</w:t>
            </w:r>
          </w:p>
        </w:tc>
      </w:tr>
      <w:tr w:rsidR="004316C2" w:rsidRPr="00222797" w14:paraId="665661CD" w14:textId="77777777" w:rsidTr="004316C2">
        <w:trPr>
          <w:trHeight w:val="24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4F8C4C67"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75</w:t>
            </w:r>
          </w:p>
        </w:tc>
        <w:tc>
          <w:tcPr>
            <w:tcW w:w="1047" w:type="dxa"/>
            <w:tcBorders>
              <w:top w:val="nil"/>
              <w:left w:val="nil"/>
              <w:bottom w:val="single" w:sz="4" w:space="0" w:color="auto"/>
              <w:right w:val="single" w:sz="4" w:space="0" w:color="auto"/>
            </w:tcBorders>
            <w:shd w:val="clear" w:color="000000" w:fill="FFFFFF"/>
            <w:noWrap/>
            <w:hideMark/>
          </w:tcPr>
          <w:p w14:paraId="545BF584" w14:textId="77777777" w:rsidR="004316C2" w:rsidRPr="00222797" w:rsidRDefault="004316C2" w:rsidP="002B1202">
            <w:pPr>
              <w:spacing w:line="240" w:lineRule="auto"/>
              <w:jc w:val="center"/>
              <w:rPr>
                <w:rFonts w:ascii="Times New Roman" w:hAnsi="Times New Roman"/>
                <w:szCs w:val="24"/>
              </w:rPr>
            </w:pPr>
            <w:proofErr w:type="spellStart"/>
            <w:r w:rsidRPr="00222797">
              <w:rPr>
                <w:rFonts w:ascii="Times New Roman" w:hAnsi="Times New Roman"/>
                <w:szCs w:val="24"/>
              </w:rPr>
              <w:t>Респ</w:t>
            </w:r>
            <w:proofErr w:type="spellEnd"/>
            <w:r w:rsidRPr="00222797">
              <w:rPr>
                <w:rFonts w:ascii="Times New Roman" w:hAnsi="Times New Roman"/>
                <w:szCs w:val="24"/>
              </w:rPr>
              <w:t>.</w:t>
            </w:r>
          </w:p>
        </w:tc>
        <w:tc>
          <w:tcPr>
            <w:tcW w:w="1930" w:type="dxa"/>
            <w:tcBorders>
              <w:top w:val="nil"/>
              <w:left w:val="nil"/>
              <w:bottom w:val="single" w:sz="4" w:space="0" w:color="auto"/>
              <w:right w:val="single" w:sz="4" w:space="0" w:color="auto"/>
            </w:tcBorders>
            <w:shd w:val="clear" w:color="000000" w:fill="FFFFFF"/>
            <w:noWrap/>
            <w:vAlign w:val="bottom"/>
            <w:hideMark/>
          </w:tcPr>
          <w:p w14:paraId="66E6AA95" w14:textId="77777777" w:rsidR="004316C2" w:rsidRPr="00222797" w:rsidRDefault="004316C2" w:rsidP="002B1202">
            <w:pPr>
              <w:spacing w:after="0" w:line="240" w:lineRule="auto"/>
              <w:rPr>
                <w:rFonts w:ascii="Times New Roman" w:eastAsia="Calibri" w:hAnsi="Times New Roman"/>
                <w:szCs w:val="24"/>
              </w:rPr>
            </w:pPr>
            <w:proofErr w:type="spellStart"/>
            <w:r w:rsidRPr="00222797">
              <w:rPr>
                <w:rFonts w:ascii="Times New Roman" w:eastAsia="Calibri" w:hAnsi="Times New Roman"/>
                <w:szCs w:val="24"/>
              </w:rPr>
              <w:t>Бисенова</w:t>
            </w:r>
            <w:proofErr w:type="spellEnd"/>
            <w:r w:rsidRPr="00222797">
              <w:rPr>
                <w:rFonts w:ascii="Times New Roman" w:eastAsia="Calibri" w:hAnsi="Times New Roman"/>
                <w:szCs w:val="24"/>
              </w:rPr>
              <w:t xml:space="preserve"> Ж.И.</w:t>
            </w:r>
          </w:p>
        </w:tc>
        <w:tc>
          <w:tcPr>
            <w:tcW w:w="1609" w:type="dxa"/>
            <w:tcBorders>
              <w:top w:val="nil"/>
              <w:left w:val="nil"/>
              <w:bottom w:val="single" w:sz="4" w:space="0" w:color="auto"/>
              <w:right w:val="single" w:sz="4" w:space="0" w:color="auto"/>
            </w:tcBorders>
            <w:shd w:val="clear" w:color="000000" w:fill="FFFFFF"/>
            <w:noWrap/>
            <w:vAlign w:val="bottom"/>
            <w:hideMark/>
          </w:tcPr>
          <w:p w14:paraId="3A2B09F8" w14:textId="77777777" w:rsidR="004316C2" w:rsidRPr="00222797" w:rsidRDefault="004316C2" w:rsidP="002B1202">
            <w:pPr>
              <w:spacing w:after="0" w:line="240" w:lineRule="auto"/>
              <w:jc w:val="center"/>
              <w:rPr>
                <w:rFonts w:ascii="Times New Roman" w:eastAsia="Calibri" w:hAnsi="Times New Roman"/>
                <w:szCs w:val="24"/>
              </w:rPr>
            </w:pPr>
            <w:r w:rsidRPr="00222797">
              <w:rPr>
                <w:rFonts w:ascii="Times New Roman" w:eastAsia="Calibri" w:hAnsi="Times New Roman"/>
                <w:szCs w:val="24"/>
              </w:rPr>
              <w:t xml:space="preserve">МДҰ </w:t>
            </w:r>
            <w:proofErr w:type="spellStart"/>
            <w:r w:rsidRPr="00222797">
              <w:rPr>
                <w:rFonts w:ascii="Times New Roman" w:eastAsia="Calibri" w:hAnsi="Times New Roman"/>
                <w:szCs w:val="24"/>
              </w:rPr>
              <w:t>тәрбиеші</w:t>
            </w:r>
            <w:proofErr w:type="spellEnd"/>
          </w:p>
        </w:tc>
        <w:tc>
          <w:tcPr>
            <w:tcW w:w="2313" w:type="dxa"/>
            <w:tcBorders>
              <w:top w:val="nil"/>
              <w:left w:val="nil"/>
              <w:bottom w:val="single" w:sz="4" w:space="0" w:color="auto"/>
              <w:right w:val="single" w:sz="4" w:space="0" w:color="auto"/>
            </w:tcBorders>
            <w:shd w:val="clear" w:color="000000" w:fill="FFFFFF"/>
            <w:noWrap/>
            <w:vAlign w:val="bottom"/>
            <w:hideMark/>
          </w:tcPr>
          <w:p w14:paraId="202A41E4"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MS Gothic" w:hAnsi="Times New Roman"/>
                <w:szCs w:val="24"/>
              </w:rPr>
              <w:t>《</w:t>
            </w:r>
            <w:proofErr w:type="spellStart"/>
            <w:r w:rsidRPr="00222797">
              <w:rPr>
                <w:rFonts w:ascii="Times New Roman" w:eastAsia="Calibri" w:hAnsi="Times New Roman"/>
                <w:szCs w:val="24"/>
              </w:rPr>
              <w:t>аквариумдағы</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балықтар</w:t>
            </w:r>
            <w:proofErr w:type="spellEnd"/>
            <w:r w:rsidRPr="00222797">
              <w:rPr>
                <w:rFonts w:ascii="Times New Roman" w:eastAsia="MS Gothic" w:hAnsi="Times New Roman"/>
                <w:szCs w:val="24"/>
              </w:rPr>
              <w:t>》</w:t>
            </w:r>
          </w:p>
        </w:tc>
        <w:tc>
          <w:tcPr>
            <w:tcW w:w="2740" w:type="dxa"/>
            <w:tcBorders>
              <w:top w:val="nil"/>
              <w:left w:val="nil"/>
              <w:bottom w:val="single" w:sz="4" w:space="0" w:color="auto"/>
              <w:right w:val="single" w:sz="4" w:space="0" w:color="auto"/>
            </w:tcBorders>
            <w:shd w:val="clear" w:color="000000" w:fill="FFFFFF"/>
            <w:noWrap/>
            <w:vAlign w:val="bottom"/>
            <w:hideMark/>
          </w:tcPr>
          <w:p w14:paraId="102E96A8"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MS Gothic" w:hAnsi="Times New Roman"/>
                <w:szCs w:val="24"/>
              </w:rPr>
              <w:t>《</w:t>
            </w:r>
            <w:proofErr w:type="spellStart"/>
            <w:r w:rsidRPr="00222797">
              <w:rPr>
                <w:rFonts w:ascii="Times New Roman" w:eastAsia="Calibri" w:hAnsi="Times New Roman"/>
                <w:szCs w:val="24"/>
              </w:rPr>
              <w:t>Білім</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жолы</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нұрлы</w:t>
            </w:r>
            <w:proofErr w:type="spellEnd"/>
            <w:r w:rsidRPr="00222797">
              <w:rPr>
                <w:rFonts w:ascii="Times New Roman" w:eastAsia="Calibri" w:hAnsi="Times New Roman"/>
                <w:szCs w:val="24"/>
              </w:rPr>
              <w:t xml:space="preserve"> жол</w:t>
            </w:r>
            <w:r w:rsidRPr="00222797">
              <w:rPr>
                <w:rFonts w:ascii="Times New Roman" w:eastAsia="MS Gothic" w:hAnsi="Times New Roman"/>
                <w:szCs w:val="24"/>
              </w:rPr>
              <w:t>》</w:t>
            </w:r>
            <w:r w:rsidRPr="00222797">
              <w:rPr>
                <w:rFonts w:ascii="Times New Roman" w:eastAsia="Calibri" w:hAnsi="Times New Roman"/>
                <w:szCs w:val="24"/>
              </w:rPr>
              <w:t>5(20)2021</w:t>
            </w:r>
          </w:p>
        </w:tc>
      </w:tr>
      <w:tr w:rsidR="004316C2" w:rsidRPr="00222797" w14:paraId="5FE1C4AF" w14:textId="77777777" w:rsidTr="004316C2">
        <w:trPr>
          <w:trHeight w:val="24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1AF2ED36"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76</w:t>
            </w:r>
          </w:p>
        </w:tc>
        <w:tc>
          <w:tcPr>
            <w:tcW w:w="1047" w:type="dxa"/>
            <w:tcBorders>
              <w:top w:val="nil"/>
              <w:left w:val="nil"/>
              <w:bottom w:val="single" w:sz="4" w:space="0" w:color="auto"/>
              <w:right w:val="single" w:sz="4" w:space="0" w:color="auto"/>
            </w:tcBorders>
            <w:shd w:val="clear" w:color="000000" w:fill="FFFFFF"/>
            <w:noWrap/>
            <w:hideMark/>
          </w:tcPr>
          <w:p w14:paraId="7482EE21" w14:textId="77777777" w:rsidR="004316C2" w:rsidRPr="00222797" w:rsidRDefault="004316C2" w:rsidP="002B1202">
            <w:pPr>
              <w:spacing w:line="240" w:lineRule="auto"/>
              <w:jc w:val="center"/>
              <w:rPr>
                <w:rFonts w:ascii="Times New Roman" w:hAnsi="Times New Roman"/>
                <w:szCs w:val="24"/>
              </w:rPr>
            </w:pPr>
            <w:proofErr w:type="spellStart"/>
            <w:r w:rsidRPr="00222797">
              <w:rPr>
                <w:rFonts w:ascii="Times New Roman" w:hAnsi="Times New Roman"/>
                <w:szCs w:val="24"/>
              </w:rPr>
              <w:t>Респ</w:t>
            </w:r>
            <w:proofErr w:type="spellEnd"/>
            <w:r w:rsidRPr="00222797">
              <w:rPr>
                <w:rFonts w:ascii="Times New Roman" w:hAnsi="Times New Roman"/>
                <w:szCs w:val="24"/>
              </w:rPr>
              <w:t>.</w:t>
            </w:r>
          </w:p>
        </w:tc>
        <w:tc>
          <w:tcPr>
            <w:tcW w:w="1930" w:type="dxa"/>
            <w:tcBorders>
              <w:top w:val="nil"/>
              <w:left w:val="nil"/>
              <w:bottom w:val="single" w:sz="4" w:space="0" w:color="auto"/>
              <w:right w:val="single" w:sz="4" w:space="0" w:color="auto"/>
            </w:tcBorders>
            <w:shd w:val="clear" w:color="000000" w:fill="FFFFFF"/>
            <w:noWrap/>
            <w:vAlign w:val="bottom"/>
            <w:hideMark/>
          </w:tcPr>
          <w:p w14:paraId="5DF66D0F" w14:textId="77777777" w:rsidR="004316C2" w:rsidRPr="00222797" w:rsidRDefault="004316C2" w:rsidP="002B1202">
            <w:pPr>
              <w:spacing w:after="0" w:line="240" w:lineRule="auto"/>
              <w:rPr>
                <w:rFonts w:ascii="Times New Roman" w:eastAsia="Calibri" w:hAnsi="Times New Roman"/>
                <w:szCs w:val="24"/>
              </w:rPr>
            </w:pPr>
            <w:proofErr w:type="spellStart"/>
            <w:r w:rsidRPr="00222797">
              <w:rPr>
                <w:rFonts w:ascii="Times New Roman" w:eastAsia="Calibri" w:hAnsi="Times New Roman"/>
                <w:szCs w:val="24"/>
              </w:rPr>
              <w:t>Негметова</w:t>
            </w:r>
            <w:proofErr w:type="spellEnd"/>
            <w:r w:rsidRPr="00222797">
              <w:rPr>
                <w:rFonts w:ascii="Times New Roman" w:eastAsia="Calibri" w:hAnsi="Times New Roman"/>
                <w:szCs w:val="24"/>
              </w:rPr>
              <w:t xml:space="preserve"> </w:t>
            </w:r>
            <w:proofErr w:type="gramStart"/>
            <w:r w:rsidRPr="00222797">
              <w:rPr>
                <w:rFonts w:ascii="Times New Roman" w:eastAsia="Calibri" w:hAnsi="Times New Roman"/>
                <w:szCs w:val="24"/>
              </w:rPr>
              <w:t>Г.Т</w:t>
            </w:r>
            <w:proofErr w:type="gramEnd"/>
          </w:p>
        </w:tc>
        <w:tc>
          <w:tcPr>
            <w:tcW w:w="1609" w:type="dxa"/>
            <w:tcBorders>
              <w:top w:val="nil"/>
              <w:left w:val="nil"/>
              <w:bottom w:val="single" w:sz="4" w:space="0" w:color="auto"/>
              <w:right w:val="single" w:sz="4" w:space="0" w:color="auto"/>
            </w:tcBorders>
            <w:shd w:val="clear" w:color="000000" w:fill="FFFFFF"/>
            <w:noWrap/>
            <w:vAlign w:val="bottom"/>
            <w:hideMark/>
          </w:tcPr>
          <w:p w14:paraId="51C2C911" w14:textId="77777777" w:rsidR="004316C2" w:rsidRPr="00222797" w:rsidRDefault="004316C2" w:rsidP="002B1202">
            <w:pPr>
              <w:spacing w:after="0" w:line="240" w:lineRule="auto"/>
              <w:jc w:val="center"/>
              <w:rPr>
                <w:rFonts w:ascii="Times New Roman" w:eastAsia="Calibri" w:hAnsi="Times New Roman"/>
                <w:szCs w:val="24"/>
              </w:rPr>
            </w:pPr>
            <w:r w:rsidRPr="00222797">
              <w:rPr>
                <w:rFonts w:ascii="Times New Roman" w:eastAsia="Calibri" w:hAnsi="Times New Roman"/>
                <w:szCs w:val="24"/>
              </w:rPr>
              <w:t xml:space="preserve">МДҰ </w:t>
            </w:r>
            <w:proofErr w:type="spellStart"/>
            <w:r w:rsidRPr="00222797">
              <w:rPr>
                <w:rFonts w:ascii="Times New Roman" w:eastAsia="Calibri" w:hAnsi="Times New Roman"/>
                <w:szCs w:val="24"/>
              </w:rPr>
              <w:t>тәрбиеші</w:t>
            </w:r>
            <w:proofErr w:type="spellEnd"/>
          </w:p>
        </w:tc>
        <w:tc>
          <w:tcPr>
            <w:tcW w:w="2313" w:type="dxa"/>
            <w:tcBorders>
              <w:top w:val="nil"/>
              <w:left w:val="nil"/>
              <w:bottom w:val="single" w:sz="4" w:space="0" w:color="auto"/>
              <w:right w:val="single" w:sz="4" w:space="0" w:color="auto"/>
            </w:tcBorders>
            <w:shd w:val="clear" w:color="000000" w:fill="FFFFFF"/>
            <w:noWrap/>
            <w:vAlign w:val="bottom"/>
            <w:hideMark/>
          </w:tcPr>
          <w:p w14:paraId="38A86B3E"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w:t>
            </w:r>
            <w:proofErr w:type="spellStart"/>
            <w:r w:rsidRPr="00222797">
              <w:rPr>
                <w:rFonts w:ascii="Times New Roman" w:eastAsia="Calibri" w:hAnsi="Times New Roman"/>
                <w:szCs w:val="24"/>
              </w:rPr>
              <w:t>Отбасындағы</w:t>
            </w:r>
            <w:proofErr w:type="spellEnd"/>
            <w:r w:rsidRPr="00222797">
              <w:rPr>
                <w:rFonts w:ascii="Times New Roman" w:eastAsia="Calibri" w:hAnsi="Times New Roman"/>
                <w:szCs w:val="24"/>
              </w:rPr>
              <w:t xml:space="preserve"> бала </w:t>
            </w:r>
            <w:proofErr w:type="spellStart"/>
            <w:r w:rsidRPr="00222797">
              <w:rPr>
                <w:rFonts w:ascii="Times New Roman" w:eastAsia="Calibri" w:hAnsi="Times New Roman"/>
                <w:szCs w:val="24"/>
              </w:rPr>
              <w:t>тәрбиесі</w:t>
            </w:r>
            <w:proofErr w:type="spellEnd"/>
            <w:r w:rsidRPr="00222797">
              <w:rPr>
                <w:rFonts w:ascii="Times New Roman" w:eastAsia="Calibri" w:hAnsi="Times New Roman"/>
                <w:szCs w:val="24"/>
              </w:rPr>
              <w:t>"</w:t>
            </w:r>
          </w:p>
        </w:tc>
        <w:tc>
          <w:tcPr>
            <w:tcW w:w="2740" w:type="dxa"/>
            <w:tcBorders>
              <w:top w:val="nil"/>
              <w:left w:val="nil"/>
              <w:bottom w:val="single" w:sz="4" w:space="0" w:color="auto"/>
              <w:right w:val="single" w:sz="4" w:space="0" w:color="auto"/>
            </w:tcBorders>
            <w:shd w:val="clear" w:color="000000" w:fill="FFFFFF"/>
            <w:noWrap/>
            <w:vAlign w:val="bottom"/>
            <w:hideMark/>
          </w:tcPr>
          <w:p w14:paraId="3026E9BD"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w:t>
            </w:r>
            <w:proofErr w:type="spellStart"/>
            <w:r w:rsidRPr="00222797">
              <w:rPr>
                <w:rFonts w:ascii="Times New Roman" w:eastAsia="Calibri" w:hAnsi="Times New Roman"/>
                <w:szCs w:val="24"/>
              </w:rPr>
              <w:t>Bilim</w:t>
            </w:r>
            <w:proofErr w:type="spellEnd"/>
            <w:r w:rsidRPr="00222797">
              <w:rPr>
                <w:rFonts w:ascii="Times New Roman" w:eastAsia="Calibri" w:hAnsi="Times New Roman"/>
                <w:szCs w:val="24"/>
              </w:rPr>
              <w:t xml:space="preserve"> ainasy"№2(248)2021ж</w:t>
            </w:r>
          </w:p>
        </w:tc>
      </w:tr>
      <w:tr w:rsidR="004316C2" w:rsidRPr="00222797" w14:paraId="14325A00" w14:textId="77777777" w:rsidTr="004316C2">
        <w:trPr>
          <w:trHeight w:val="240"/>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73436349"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lastRenderedPageBreak/>
              <w:t>77</w:t>
            </w:r>
          </w:p>
        </w:tc>
        <w:tc>
          <w:tcPr>
            <w:tcW w:w="1047" w:type="dxa"/>
            <w:tcBorders>
              <w:top w:val="nil"/>
              <w:left w:val="nil"/>
              <w:bottom w:val="single" w:sz="4" w:space="0" w:color="auto"/>
              <w:right w:val="single" w:sz="4" w:space="0" w:color="auto"/>
            </w:tcBorders>
            <w:shd w:val="clear" w:color="000000" w:fill="FFFFFF"/>
            <w:noWrap/>
            <w:vAlign w:val="bottom"/>
            <w:hideMark/>
          </w:tcPr>
          <w:p w14:paraId="7B44CF11" w14:textId="77777777" w:rsidR="004316C2" w:rsidRPr="00222797" w:rsidRDefault="004316C2" w:rsidP="002B1202">
            <w:pPr>
              <w:spacing w:after="0" w:line="240" w:lineRule="auto"/>
              <w:jc w:val="center"/>
              <w:rPr>
                <w:rFonts w:ascii="Times New Roman" w:eastAsia="Calibri" w:hAnsi="Times New Roman"/>
                <w:szCs w:val="24"/>
                <w:lang w:val="kk-KZ"/>
              </w:rPr>
            </w:pPr>
            <w:r w:rsidRPr="00222797">
              <w:rPr>
                <w:rFonts w:ascii="Times New Roman" w:eastAsia="Calibri" w:hAnsi="Times New Roman"/>
                <w:szCs w:val="24"/>
              </w:rPr>
              <w:t>Обл.</w:t>
            </w:r>
          </w:p>
        </w:tc>
        <w:tc>
          <w:tcPr>
            <w:tcW w:w="1930" w:type="dxa"/>
            <w:tcBorders>
              <w:top w:val="nil"/>
              <w:left w:val="nil"/>
              <w:bottom w:val="single" w:sz="4" w:space="0" w:color="auto"/>
              <w:right w:val="single" w:sz="4" w:space="0" w:color="auto"/>
            </w:tcBorders>
            <w:shd w:val="clear" w:color="000000" w:fill="FFFFFF"/>
            <w:noWrap/>
            <w:vAlign w:val="bottom"/>
            <w:hideMark/>
          </w:tcPr>
          <w:p w14:paraId="19C8C094" w14:textId="77777777" w:rsidR="004316C2" w:rsidRPr="00222797" w:rsidRDefault="004316C2" w:rsidP="002B1202">
            <w:pPr>
              <w:spacing w:after="0" w:line="240" w:lineRule="auto"/>
              <w:rPr>
                <w:rFonts w:ascii="Times New Roman" w:eastAsia="Calibri" w:hAnsi="Times New Roman"/>
                <w:szCs w:val="24"/>
              </w:rPr>
            </w:pPr>
            <w:proofErr w:type="spellStart"/>
            <w:r w:rsidRPr="00222797">
              <w:rPr>
                <w:rFonts w:ascii="Times New Roman" w:eastAsia="Calibri" w:hAnsi="Times New Roman"/>
                <w:szCs w:val="24"/>
              </w:rPr>
              <w:t>Негметова</w:t>
            </w:r>
            <w:proofErr w:type="spellEnd"/>
            <w:r w:rsidRPr="00222797">
              <w:rPr>
                <w:rFonts w:ascii="Times New Roman" w:eastAsia="Calibri" w:hAnsi="Times New Roman"/>
                <w:szCs w:val="24"/>
              </w:rPr>
              <w:t xml:space="preserve"> </w:t>
            </w:r>
            <w:proofErr w:type="gramStart"/>
            <w:r w:rsidRPr="00222797">
              <w:rPr>
                <w:rFonts w:ascii="Times New Roman" w:eastAsia="Calibri" w:hAnsi="Times New Roman"/>
                <w:szCs w:val="24"/>
              </w:rPr>
              <w:t>Г.Т</w:t>
            </w:r>
            <w:proofErr w:type="gramEnd"/>
          </w:p>
        </w:tc>
        <w:tc>
          <w:tcPr>
            <w:tcW w:w="1609" w:type="dxa"/>
            <w:tcBorders>
              <w:top w:val="nil"/>
              <w:left w:val="nil"/>
              <w:bottom w:val="single" w:sz="4" w:space="0" w:color="auto"/>
              <w:right w:val="single" w:sz="4" w:space="0" w:color="auto"/>
            </w:tcBorders>
            <w:shd w:val="clear" w:color="000000" w:fill="FFFFFF"/>
            <w:noWrap/>
            <w:vAlign w:val="bottom"/>
            <w:hideMark/>
          </w:tcPr>
          <w:p w14:paraId="4590BBEA" w14:textId="77777777" w:rsidR="004316C2" w:rsidRPr="00222797" w:rsidRDefault="004316C2" w:rsidP="002B1202">
            <w:pPr>
              <w:spacing w:after="0" w:line="240" w:lineRule="auto"/>
              <w:jc w:val="center"/>
              <w:rPr>
                <w:rFonts w:ascii="Times New Roman" w:eastAsia="Calibri" w:hAnsi="Times New Roman"/>
                <w:szCs w:val="24"/>
              </w:rPr>
            </w:pPr>
            <w:r w:rsidRPr="00222797">
              <w:rPr>
                <w:rFonts w:ascii="Times New Roman" w:eastAsia="Calibri" w:hAnsi="Times New Roman"/>
                <w:szCs w:val="24"/>
              </w:rPr>
              <w:t xml:space="preserve">МДҰ </w:t>
            </w:r>
            <w:proofErr w:type="spellStart"/>
            <w:r w:rsidRPr="00222797">
              <w:rPr>
                <w:rFonts w:ascii="Times New Roman" w:eastAsia="Calibri" w:hAnsi="Times New Roman"/>
                <w:szCs w:val="24"/>
              </w:rPr>
              <w:t>тәрбиеші</w:t>
            </w:r>
            <w:proofErr w:type="spellEnd"/>
          </w:p>
        </w:tc>
        <w:tc>
          <w:tcPr>
            <w:tcW w:w="2313" w:type="dxa"/>
            <w:tcBorders>
              <w:top w:val="nil"/>
              <w:left w:val="nil"/>
              <w:bottom w:val="single" w:sz="4" w:space="0" w:color="auto"/>
              <w:right w:val="single" w:sz="4" w:space="0" w:color="auto"/>
            </w:tcBorders>
            <w:shd w:val="clear" w:color="000000" w:fill="FFFFFF"/>
            <w:noWrap/>
            <w:vAlign w:val="bottom"/>
            <w:hideMark/>
          </w:tcPr>
          <w:p w14:paraId="5C85EB27"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w:t>
            </w:r>
            <w:proofErr w:type="spellStart"/>
            <w:r w:rsidRPr="00222797">
              <w:rPr>
                <w:rFonts w:ascii="Times New Roman" w:eastAsia="Calibri" w:hAnsi="Times New Roman"/>
                <w:szCs w:val="24"/>
              </w:rPr>
              <w:t>Жемсауыттағы</w:t>
            </w:r>
            <w:proofErr w:type="spellEnd"/>
            <w:r w:rsidRPr="00222797">
              <w:rPr>
                <w:rFonts w:ascii="Times New Roman" w:eastAsia="Calibri" w:hAnsi="Times New Roman"/>
                <w:szCs w:val="24"/>
              </w:rPr>
              <w:t xml:space="preserve"> </w:t>
            </w:r>
            <w:proofErr w:type="spellStart"/>
            <w:r w:rsidRPr="00222797">
              <w:rPr>
                <w:rFonts w:ascii="Times New Roman" w:eastAsia="Calibri" w:hAnsi="Times New Roman"/>
                <w:szCs w:val="24"/>
              </w:rPr>
              <w:t>құстар</w:t>
            </w:r>
            <w:proofErr w:type="spellEnd"/>
            <w:r w:rsidRPr="00222797">
              <w:rPr>
                <w:rFonts w:ascii="Times New Roman" w:eastAsia="Calibri" w:hAnsi="Times New Roman"/>
                <w:szCs w:val="24"/>
              </w:rPr>
              <w:t>"</w:t>
            </w:r>
          </w:p>
        </w:tc>
        <w:tc>
          <w:tcPr>
            <w:tcW w:w="2740" w:type="dxa"/>
            <w:tcBorders>
              <w:top w:val="nil"/>
              <w:left w:val="nil"/>
              <w:bottom w:val="single" w:sz="4" w:space="0" w:color="auto"/>
              <w:right w:val="single" w:sz="4" w:space="0" w:color="auto"/>
            </w:tcBorders>
            <w:shd w:val="clear" w:color="000000" w:fill="FFFFFF"/>
            <w:noWrap/>
            <w:vAlign w:val="bottom"/>
            <w:hideMark/>
          </w:tcPr>
          <w:p w14:paraId="189B2DA2" w14:textId="77777777" w:rsidR="004316C2" w:rsidRPr="00222797" w:rsidRDefault="004316C2" w:rsidP="002B1202">
            <w:pPr>
              <w:spacing w:after="0" w:line="240" w:lineRule="auto"/>
              <w:rPr>
                <w:rFonts w:ascii="Times New Roman" w:eastAsia="Calibri" w:hAnsi="Times New Roman"/>
                <w:szCs w:val="24"/>
              </w:rPr>
            </w:pPr>
            <w:r w:rsidRPr="00222797">
              <w:rPr>
                <w:rFonts w:ascii="Times New Roman" w:eastAsia="Calibri" w:hAnsi="Times New Roman"/>
                <w:szCs w:val="24"/>
              </w:rPr>
              <w:t>"</w:t>
            </w:r>
            <w:proofErr w:type="spellStart"/>
            <w:r w:rsidRPr="00222797">
              <w:rPr>
                <w:rFonts w:ascii="Times New Roman" w:eastAsia="Calibri" w:hAnsi="Times New Roman"/>
                <w:szCs w:val="24"/>
              </w:rPr>
              <w:t>Ustaz</w:t>
            </w:r>
            <w:proofErr w:type="spellEnd"/>
            <w:r w:rsidRPr="00222797">
              <w:rPr>
                <w:rFonts w:ascii="Times New Roman" w:eastAsia="Calibri" w:hAnsi="Times New Roman"/>
                <w:szCs w:val="24"/>
              </w:rPr>
              <w:t>"№ 1(90)2021ж</w:t>
            </w:r>
          </w:p>
        </w:tc>
      </w:tr>
    </w:tbl>
    <w:tbl>
      <w:tblPr>
        <w:tblStyle w:val="af7"/>
        <w:tblW w:w="10206" w:type="dxa"/>
        <w:tblInd w:w="108" w:type="dxa"/>
        <w:tblLook w:val="04A0" w:firstRow="1" w:lastRow="0" w:firstColumn="1" w:lastColumn="0" w:noHBand="0" w:noVBand="1"/>
      </w:tblPr>
      <w:tblGrid>
        <w:gridCol w:w="567"/>
        <w:gridCol w:w="1134"/>
        <w:gridCol w:w="1843"/>
        <w:gridCol w:w="1740"/>
        <w:gridCol w:w="2229"/>
        <w:gridCol w:w="2693"/>
      </w:tblGrid>
      <w:tr w:rsidR="004316C2" w:rsidRPr="004316C2" w14:paraId="43875DA8" w14:textId="77777777" w:rsidTr="004316C2">
        <w:trPr>
          <w:trHeight w:val="570"/>
        </w:trPr>
        <w:tc>
          <w:tcPr>
            <w:tcW w:w="567" w:type="dxa"/>
          </w:tcPr>
          <w:p w14:paraId="6AB363AD" w14:textId="77777777" w:rsidR="004316C2" w:rsidRPr="004316C2" w:rsidRDefault="004316C2" w:rsidP="002B1202">
            <w:pPr>
              <w:rPr>
                <w:rFonts w:ascii="Times New Roman" w:hAnsi="Times New Roman"/>
                <w:b/>
                <w:bCs/>
                <w:lang w:val="kk-KZ"/>
              </w:rPr>
            </w:pPr>
            <w:r w:rsidRPr="004316C2">
              <w:rPr>
                <w:rFonts w:ascii="Times New Roman" w:hAnsi="Times New Roman"/>
                <w:b/>
                <w:bCs/>
                <w:lang w:val="kk-KZ"/>
              </w:rPr>
              <w:t>78</w:t>
            </w:r>
          </w:p>
        </w:tc>
        <w:tc>
          <w:tcPr>
            <w:tcW w:w="1134" w:type="dxa"/>
          </w:tcPr>
          <w:p w14:paraId="7F03CE18" w14:textId="77777777" w:rsidR="004316C2" w:rsidRPr="004316C2" w:rsidRDefault="004316C2" w:rsidP="002B1202">
            <w:pPr>
              <w:rPr>
                <w:rFonts w:ascii="Times New Roman" w:hAnsi="Times New Roman"/>
              </w:rPr>
            </w:pPr>
            <w:proofErr w:type="spellStart"/>
            <w:r w:rsidRPr="004316C2">
              <w:rPr>
                <w:rFonts w:ascii="Times New Roman" w:hAnsi="Times New Roman"/>
              </w:rPr>
              <w:t>респ</w:t>
            </w:r>
            <w:proofErr w:type="spellEnd"/>
          </w:p>
        </w:tc>
        <w:tc>
          <w:tcPr>
            <w:tcW w:w="1843" w:type="dxa"/>
          </w:tcPr>
          <w:p w14:paraId="50065E49" w14:textId="77777777" w:rsidR="004316C2" w:rsidRPr="004316C2" w:rsidRDefault="004316C2" w:rsidP="002B1202">
            <w:pPr>
              <w:rPr>
                <w:rFonts w:ascii="Times New Roman" w:hAnsi="Times New Roman"/>
              </w:rPr>
            </w:pPr>
            <w:proofErr w:type="spellStart"/>
            <w:r w:rsidRPr="004316C2">
              <w:rPr>
                <w:rFonts w:ascii="Times New Roman" w:hAnsi="Times New Roman"/>
              </w:rPr>
              <w:t>Кисметова</w:t>
            </w:r>
            <w:proofErr w:type="spellEnd"/>
            <w:r w:rsidRPr="004316C2">
              <w:rPr>
                <w:rFonts w:ascii="Times New Roman" w:hAnsi="Times New Roman"/>
              </w:rPr>
              <w:t xml:space="preserve"> </w:t>
            </w:r>
            <w:proofErr w:type="gramStart"/>
            <w:r w:rsidRPr="004316C2">
              <w:rPr>
                <w:rFonts w:ascii="Times New Roman" w:hAnsi="Times New Roman"/>
              </w:rPr>
              <w:t>Г.И</w:t>
            </w:r>
            <w:proofErr w:type="gramEnd"/>
          </w:p>
        </w:tc>
        <w:tc>
          <w:tcPr>
            <w:tcW w:w="1740" w:type="dxa"/>
          </w:tcPr>
          <w:p w14:paraId="1F5C0232" w14:textId="77777777" w:rsidR="004316C2" w:rsidRPr="004316C2" w:rsidRDefault="004316C2" w:rsidP="002B1202">
            <w:pPr>
              <w:rPr>
                <w:rFonts w:ascii="Times New Roman" w:hAnsi="Times New Roman"/>
              </w:rPr>
            </w:pPr>
            <w:proofErr w:type="spellStart"/>
            <w:r w:rsidRPr="004316C2">
              <w:rPr>
                <w:rFonts w:ascii="Times New Roman" w:hAnsi="Times New Roman"/>
              </w:rPr>
              <w:t>Әліппе</w:t>
            </w:r>
            <w:proofErr w:type="spellEnd"/>
          </w:p>
        </w:tc>
        <w:tc>
          <w:tcPr>
            <w:tcW w:w="2229" w:type="dxa"/>
          </w:tcPr>
          <w:p w14:paraId="27CCEC51" w14:textId="77777777" w:rsidR="004316C2" w:rsidRPr="004316C2" w:rsidRDefault="004316C2" w:rsidP="002B1202">
            <w:pPr>
              <w:rPr>
                <w:rFonts w:ascii="Times New Roman" w:hAnsi="Times New Roman"/>
              </w:rPr>
            </w:pPr>
            <w:r w:rsidRPr="004316C2">
              <w:rPr>
                <w:rFonts w:ascii="Times New Roman" w:hAnsi="Times New Roman"/>
              </w:rPr>
              <w:t xml:space="preserve">"І </w:t>
            </w:r>
            <w:proofErr w:type="spellStart"/>
            <w:r w:rsidRPr="004316C2">
              <w:rPr>
                <w:rFonts w:ascii="Times New Roman" w:hAnsi="Times New Roman"/>
              </w:rPr>
              <w:t>дыбысы</w:t>
            </w:r>
            <w:proofErr w:type="spellEnd"/>
            <w:r w:rsidRPr="004316C2">
              <w:rPr>
                <w:rFonts w:ascii="Times New Roman" w:hAnsi="Times New Roman"/>
              </w:rPr>
              <w:t xml:space="preserve"> </w:t>
            </w:r>
            <w:proofErr w:type="spellStart"/>
            <w:r w:rsidRPr="004316C2">
              <w:rPr>
                <w:rFonts w:ascii="Times New Roman" w:hAnsi="Times New Roman"/>
              </w:rPr>
              <w:t>жәнеәрпі</w:t>
            </w:r>
            <w:proofErr w:type="spellEnd"/>
            <w:r w:rsidRPr="004316C2">
              <w:rPr>
                <w:rFonts w:ascii="Times New Roman" w:hAnsi="Times New Roman"/>
              </w:rPr>
              <w:t>"</w:t>
            </w:r>
          </w:p>
        </w:tc>
        <w:tc>
          <w:tcPr>
            <w:tcW w:w="2693" w:type="dxa"/>
          </w:tcPr>
          <w:p w14:paraId="7B92A315" w14:textId="77777777" w:rsidR="004316C2" w:rsidRPr="004316C2" w:rsidRDefault="004316C2" w:rsidP="002B1202">
            <w:pPr>
              <w:rPr>
                <w:rFonts w:ascii="Times New Roman" w:hAnsi="Times New Roman"/>
              </w:rPr>
            </w:pPr>
            <w:proofErr w:type="spellStart"/>
            <w:r w:rsidRPr="004316C2">
              <w:rPr>
                <w:rFonts w:ascii="Times New Roman" w:hAnsi="Times New Roman"/>
              </w:rPr>
              <w:t>Тағылым</w:t>
            </w:r>
            <w:proofErr w:type="spellEnd"/>
            <w:r w:rsidRPr="004316C2">
              <w:rPr>
                <w:rFonts w:ascii="Times New Roman" w:hAnsi="Times New Roman"/>
              </w:rPr>
              <w:t xml:space="preserve">   11/2021жыл</w:t>
            </w:r>
          </w:p>
        </w:tc>
      </w:tr>
      <w:tr w:rsidR="004316C2" w:rsidRPr="004316C2" w14:paraId="5FCFFAF7" w14:textId="77777777" w:rsidTr="004316C2">
        <w:trPr>
          <w:trHeight w:val="300"/>
        </w:trPr>
        <w:tc>
          <w:tcPr>
            <w:tcW w:w="567" w:type="dxa"/>
            <w:vMerge w:val="restart"/>
            <w:hideMark/>
          </w:tcPr>
          <w:p w14:paraId="3B20C7C7" w14:textId="77777777" w:rsidR="004316C2" w:rsidRPr="004316C2" w:rsidRDefault="004316C2" w:rsidP="002B1202">
            <w:pPr>
              <w:rPr>
                <w:rFonts w:ascii="Times New Roman" w:hAnsi="Times New Roman"/>
              </w:rPr>
            </w:pPr>
            <w:r w:rsidRPr="004316C2">
              <w:rPr>
                <w:rFonts w:ascii="Times New Roman" w:hAnsi="Times New Roman"/>
              </w:rPr>
              <w:t>79</w:t>
            </w:r>
          </w:p>
        </w:tc>
        <w:tc>
          <w:tcPr>
            <w:tcW w:w="1134" w:type="dxa"/>
            <w:vMerge w:val="restart"/>
          </w:tcPr>
          <w:p w14:paraId="739CFDA6" w14:textId="77777777" w:rsidR="004316C2" w:rsidRPr="004316C2" w:rsidRDefault="004316C2" w:rsidP="002B1202">
            <w:pPr>
              <w:rPr>
                <w:rFonts w:ascii="Times New Roman" w:hAnsi="Times New Roman"/>
              </w:rPr>
            </w:pPr>
          </w:p>
          <w:p w14:paraId="68BBB9C5" w14:textId="77777777" w:rsidR="004316C2" w:rsidRPr="004316C2" w:rsidRDefault="004316C2" w:rsidP="002B1202">
            <w:pPr>
              <w:rPr>
                <w:rFonts w:ascii="Times New Roman" w:hAnsi="Times New Roman"/>
              </w:rPr>
            </w:pPr>
            <w:proofErr w:type="spellStart"/>
            <w:r w:rsidRPr="004316C2">
              <w:rPr>
                <w:rFonts w:ascii="Times New Roman" w:hAnsi="Times New Roman"/>
              </w:rPr>
              <w:t>респ</w:t>
            </w:r>
            <w:proofErr w:type="spellEnd"/>
          </w:p>
        </w:tc>
        <w:tc>
          <w:tcPr>
            <w:tcW w:w="1843" w:type="dxa"/>
            <w:vMerge w:val="restart"/>
          </w:tcPr>
          <w:p w14:paraId="04D2AD23" w14:textId="77777777" w:rsidR="004316C2" w:rsidRPr="004316C2" w:rsidRDefault="004316C2" w:rsidP="002B1202">
            <w:pPr>
              <w:rPr>
                <w:rFonts w:ascii="Times New Roman" w:hAnsi="Times New Roman"/>
              </w:rPr>
            </w:pPr>
          </w:p>
          <w:p w14:paraId="2148C0C7" w14:textId="77777777" w:rsidR="004316C2" w:rsidRPr="004316C2" w:rsidRDefault="004316C2" w:rsidP="002B1202">
            <w:pPr>
              <w:rPr>
                <w:rFonts w:ascii="Times New Roman" w:hAnsi="Times New Roman"/>
              </w:rPr>
            </w:pPr>
            <w:proofErr w:type="spellStart"/>
            <w:r w:rsidRPr="004316C2">
              <w:rPr>
                <w:rFonts w:ascii="Times New Roman" w:hAnsi="Times New Roman"/>
              </w:rPr>
              <w:t>Куатова</w:t>
            </w:r>
            <w:proofErr w:type="spellEnd"/>
            <w:r w:rsidRPr="004316C2">
              <w:rPr>
                <w:rFonts w:ascii="Times New Roman" w:hAnsi="Times New Roman"/>
              </w:rPr>
              <w:t xml:space="preserve"> </w:t>
            </w:r>
            <w:proofErr w:type="gramStart"/>
            <w:r w:rsidRPr="004316C2">
              <w:rPr>
                <w:rFonts w:ascii="Times New Roman" w:hAnsi="Times New Roman"/>
              </w:rPr>
              <w:t>Г.Т</w:t>
            </w:r>
            <w:proofErr w:type="gramEnd"/>
          </w:p>
        </w:tc>
        <w:tc>
          <w:tcPr>
            <w:tcW w:w="1740" w:type="dxa"/>
            <w:vMerge w:val="restart"/>
          </w:tcPr>
          <w:p w14:paraId="7F185A72" w14:textId="77777777" w:rsidR="004316C2" w:rsidRPr="004316C2" w:rsidRDefault="004316C2" w:rsidP="002B1202">
            <w:pPr>
              <w:rPr>
                <w:rFonts w:ascii="Times New Roman" w:hAnsi="Times New Roman"/>
              </w:rPr>
            </w:pPr>
          </w:p>
          <w:p w14:paraId="6452C48B" w14:textId="77777777" w:rsidR="004316C2" w:rsidRPr="004316C2" w:rsidRDefault="004316C2" w:rsidP="002B1202">
            <w:pPr>
              <w:rPr>
                <w:rFonts w:ascii="Times New Roman" w:hAnsi="Times New Roman"/>
              </w:rPr>
            </w:pPr>
            <w:r w:rsidRPr="004316C2">
              <w:rPr>
                <w:rFonts w:ascii="Times New Roman" w:hAnsi="Times New Roman"/>
              </w:rPr>
              <w:t>математика</w:t>
            </w:r>
          </w:p>
        </w:tc>
        <w:tc>
          <w:tcPr>
            <w:tcW w:w="2229" w:type="dxa"/>
            <w:vMerge w:val="restart"/>
          </w:tcPr>
          <w:p w14:paraId="564AEF85" w14:textId="77777777" w:rsidR="004316C2" w:rsidRPr="004316C2" w:rsidRDefault="004316C2" w:rsidP="002B1202">
            <w:pPr>
              <w:rPr>
                <w:rFonts w:ascii="Times New Roman" w:hAnsi="Times New Roman"/>
              </w:rPr>
            </w:pPr>
          </w:p>
          <w:p w14:paraId="13D3B828" w14:textId="77777777" w:rsidR="004316C2" w:rsidRPr="004316C2" w:rsidRDefault="004316C2" w:rsidP="002B1202">
            <w:pPr>
              <w:rPr>
                <w:rFonts w:ascii="Times New Roman" w:hAnsi="Times New Roman"/>
              </w:rPr>
            </w:pPr>
            <w:r w:rsidRPr="004316C2">
              <w:rPr>
                <w:rFonts w:ascii="Times New Roman" w:hAnsi="Times New Roman"/>
              </w:rPr>
              <w:t>"</w:t>
            </w:r>
            <w:proofErr w:type="spellStart"/>
            <w:r w:rsidRPr="004316C2">
              <w:rPr>
                <w:rFonts w:ascii="Times New Roman" w:hAnsi="Times New Roman"/>
              </w:rPr>
              <w:t>Ауызша</w:t>
            </w:r>
            <w:proofErr w:type="spellEnd"/>
            <w:r w:rsidRPr="004316C2">
              <w:rPr>
                <w:rFonts w:ascii="Times New Roman" w:hAnsi="Times New Roman"/>
              </w:rPr>
              <w:t xml:space="preserve"> </w:t>
            </w:r>
            <w:proofErr w:type="spellStart"/>
            <w:r w:rsidRPr="004316C2">
              <w:rPr>
                <w:rFonts w:ascii="Times New Roman" w:hAnsi="Times New Roman"/>
              </w:rPr>
              <w:t>көбейту</w:t>
            </w:r>
            <w:proofErr w:type="spellEnd"/>
            <w:r w:rsidRPr="004316C2">
              <w:rPr>
                <w:rFonts w:ascii="Times New Roman" w:hAnsi="Times New Roman"/>
              </w:rPr>
              <w:t xml:space="preserve"> </w:t>
            </w:r>
            <w:proofErr w:type="spellStart"/>
            <w:r w:rsidRPr="004316C2">
              <w:rPr>
                <w:rFonts w:ascii="Times New Roman" w:hAnsi="Times New Roman"/>
              </w:rPr>
              <w:t>және</w:t>
            </w:r>
            <w:proofErr w:type="spellEnd"/>
            <w:r w:rsidRPr="004316C2">
              <w:rPr>
                <w:rFonts w:ascii="Times New Roman" w:hAnsi="Times New Roman"/>
              </w:rPr>
              <w:t xml:space="preserve"> </w:t>
            </w:r>
            <w:proofErr w:type="spellStart"/>
            <w:r w:rsidRPr="004316C2">
              <w:rPr>
                <w:rFonts w:ascii="Times New Roman" w:hAnsi="Times New Roman"/>
              </w:rPr>
              <w:t>бөлу</w:t>
            </w:r>
            <w:proofErr w:type="spellEnd"/>
            <w:r w:rsidRPr="004316C2">
              <w:rPr>
                <w:rFonts w:ascii="Times New Roman" w:hAnsi="Times New Roman"/>
              </w:rPr>
              <w:t>"</w:t>
            </w:r>
          </w:p>
        </w:tc>
        <w:tc>
          <w:tcPr>
            <w:tcW w:w="2693" w:type="dxa"/>
          </w:tcPr>
          <w:p w14:paraId="3C4C8D28" w14:textId="77777777" w:rsidR="004316C2" w:rsidRPr="004316C2" w:rsidRDefault="004316C2" w:rsidP="002B1202">
            <w:pPr>
              <w:rPr>
                <w:rFonts w:ascii="Times New Roman" w:hAnsi="Times New Roman"/>
              </w:rPr>
            </w:pPr>
          </w:p>
        </w:tc>
      </w:tr>
      <w:tr w:rsidR="004316C2" w:rsidRPr="004316C2" w14:paraId="268EF331" w14:textId="77777777" w:rsidTr="004316C2">
        <w:trPr>
          <w:trHeight w:val="300"/>
        </w:trPr>
        <w:tc>
          <w:tcPr>
            <w:tcW w:w="567" w:type="dxa"/>
            <w:vMerge/>
            <w:hideMark/>
          </w:tcPr>
          <w:p w14:paraId="48DBC1DA" w14:textId="77777777" w:rsidR="004316C2" w:rsidRPr="004316C2" w:rsidRDefault="004316C2" w:rsidP="002B1202">
            <w:pPr>
              <w:rPr>
                <w:rFonts w:ascii="Times New Roman" w:hAnsi="Times New Roman"/>
              </w:rPr>
            </w:pPr>
          </w:p>
        </w:tc>
        <w:tc>
          <w:tcPr>
            <w:tcW w:w="1134" w:type="dxa"/>
            <w:vMerge/>
          </w:tcPr>
          <w:p w14:paraId="31A8A628" w14:textId="77777777" w:rsidR="004316C2" w:rsidRPr="004316C2" w:rsidRDefault="004316C2" w:rsidP="002B1202">
            <w:pPr>
              <w:rPr>
                <w:rFonts w:ascii="Times New Roman" w:hAnsi="Times New Roman"/>
              </w:rPr>
            </w:pPr>
          </w:p>
        </w:tc>
        <w:tc>
          <w:tcPr>
            <w:tcW w:w="1843" w:type="dxa"/>
            <w:vMerge/>
          </w:tcPr>
          <w:p w14:paraId="2DFB1DD4" w14:textId="77777777" w:rsidR="004316C2" w:rsidRPr="004316C2" w:rsidRDefault="004316C2" w:rsidP="002B1202">
            <w:pPr>
              <w:rPr>
                <w:rFonts w:ascii="Times New Roman" w:hAnsi="Times New Roman"/>
              </w:rPr>
            </w:pPr>
          </w:p>
        </w:tc>
        <w:tc>
          <w:tcPr>
            <w:tcW w:w="1740" w:type="dxa"/>
            <w:vMerge/>
          </w:tcPr>
          <w:p w14:paraId="15B42AEE" w14:textId="77777777" w:rsidR="004316C2" w:rsidRPr="004316C2" w:rsidRDefault="004316C2" w:rsidP="002B1202">
            <w:pPr>
              <w:rPr>
                <w:rFonts w:ascii="Times New Roman" w:hAnsi="Times New Roman"/>
              </w:rPr>
            </w:pPr>
          </w:p>
        </w:tc>
        <w:tc>
          <w:tcPr>
            <w:tcW w:w="2229" w:type="dxa"/>
            <w:vMerge/>
          </w:tcPr>
          <w:p w14:paraId="3BDFA8EE" w14:textId="77777777" w:rsidR="004316C2" w:rsidRPr="004316C2" w:rsidRDefault="004316C2" w:rsidP="002B1202">
            <w:pPr>
              <w:rPr>
                <w:rFonts w:ascii="Times New Roman" w:hAnsi="Times New Roman"/>
              </w:rPr>
            </w:pPr>
          </w:p>
        </w:tc>
        <w:tc>
          <w:tcPr>
            <w:tcW w:w="2693" w:type="dxa"/>
          </w:tcPr>
          <w:p w14:paraId="0E607C58" w14:textId="77777777" w:rsidR="004316C2" w:rsidRPr="004316C2" w:rsidRDefault="004316C2" w:rsidP="002B1202">
            <w:pPr>
              <w:rPr>
                <w:rFonts w:ascii="Times New Roman" w:hAnsi="Times New Roman"/>
              </w:rPr>
            </w:pPr>
            <w:r w:rsidRPr="004316C2">
              <w:rPr>
                <w:rFonts w:ascii="Times New Roman" w:hAnsi="Times New Roman"/>
              </w:rPr>
              <w:t>2022ж</w:t>
            </w:r>
          </w:p>
        </w:tc>
      </w:tr>
      <w:tr w:rsidR="004316C2" w:rsidRPr="004316C2" w14:paraId="439DC5EA" w14:textId="77777777" w:rsidTr="004316C2">
        <w:trPr>
          <w:trHeight w:val="300"/>
        </w:trPr>
        <w:tc>
          <w:tcPr>
            <w:tcW w:w="567" w:type="dxa"/>
            <w:noWrap/>
            <w:hideMark/>
          </w:tcPr>
          <w:p w14:paraId="5514739E" w14:textId="77777777" w:rsidR="004316C2" w:rsidRPr="004316C2" w:rsidRDefault="004316C2" w:rsidP="002B1202">
            <w:pPr>
              <w:rPr>
                <w:rFonts w:ascii="Times New Roman" w:hAnsi="Times New Roman"/>
              </w:rPr>
            </w:pPr>
            <w:r w:rsidRPr="004316C2">
              <w:rPr>
                <w:rFonts w:ascii="Times New Roman" w:hAnsi="Times New Roman"/>
              </w:rPr>
              <w:t>80</w:t>
            </w:r>
          </w:p>
        </w:tc>
        <w:tc>
          <w:tcPr>
            <w:tcW w:w="1134" w:type="dxa"/>
            <w:noWrap/>
          </w:tcPr>
          <w:p w14:paraId="0CA465EB" w14:textId="77777777" w:rsidR="004316C2" w:rsidRPr="004316C2" w:rsidRDefault="004316C2" w:rsidP="002B1202">
            <w:pPr>
              <w:rPr>
                <w:rFonts w:ascii="Times New Roman" w:hAnsi="Times New Roman"/>
              </w:rPr>
            </w:pPr>
            <w:proofErr w:type="spellStart"/>
            <w:r w:rsidRPr="004316C2">
              <w:rPr>
                <w:rFonts w:ascii="Times New Roman" w:hAnsi="Times New Roman"/>
              </w:rPr>
              <w:t>обл</w:t>
            </w:r>
            <w:proofErr w:type="spellEnd"/>
          </w:p>
        </w:tc>
        <w:tc>
          <w:tcPr>
            <w:tcW w:w="1843" w:type="dxa"/>
            <w:noWrap/>
          </w:tcPr>
          <w:p w14:paraId="19E6A2F8" w14:textId="77777777" w:rsidR="004316C2" w:rsidRPr="004316C2" w:rsidRDefault="004316C2" w:rsidP="002B1202">
            <w:pPr>
              <w:rPr>
                <w:rFonts w:ascii="Times New Roman" w:hAnsi="Times New Roman"/>
              </w:rPr>
            </w:pPr>
            <w:r w:rsidRPr="004316C2">
              <w:rPr>
                <w:rFonts w:ascii="Times New Roman" w:hAnsi="Times New Roman"/>
              </w:rPr>
              <w:t>Умарова А.С.</w:t>
            </w:r>
          </w:p>
        </w:tc>
        <w:tc>
          <w:tcPr>
            <w:tcW w:w="1740" w:type="dxa"/>
            <w:noWrap/>
          </w:tcPr>
          <w:p w14:paraId="4006B938" w14:textId="77777777" w:rsidR="004316C2" w:rsidRPr="004316C2" w:rsidRDefault="004316C2" w:rsidP="002B1202">
            <w:pPr>
              <w:rPr>
                <w:rFonts w:ascii="Times New Roman" w:hAnsi="Times New Roman"/>
              </w:rPr>
            </w:pPr>
            <w:r w:rsidRPr="004316C2">
              <w:rPr>
                <w:rFonts w:ascii="Times New Roman" w:hAnsi="Times New Roman"/>
              </w:rPr>
              <w:t>математика</w:t>
            </w:r>
          </w:p>
        </w:tc>
        <w:tc>
          <w:tcPr>
            <w:tcW w:w="2229" w:type="dxa"/>
            <w:noWrap/>
          </w:tcPr>
          <w:p w14:paraId="5CFC6ADD" w14:textId="77777777" w:rsidR="004316C2" w:rsidRPr="004316C2" w:rsidRDefault="004316C2" w:rsidP="002B1202">
            <w:pPr>
              <w:rPr>
                <w:rFonts w:ascii="Times New Roman" w:hAnsi="Times New Roman"/>
              </w:rPr>
            </w:pPr>
            <w:r w:rsidRPr="004316C2">
              <w:rPr>
                <w:rFonts w:ascii="Times New Roman" w:hAnsi="Times New Roman"/>
              </w:rPr>
              <w:t xml:space="preserve">" </w:t>
            </w:r>
            <w:proofErr w:type="spellStart"/>
            <w:r w:rsidRPr="004316C2">
              <w:rPr>
                <w:rFonts w:ascii="Times New Roman" w:hAnsi="Times New Roman"/>
              </w:rPr>
              <w:t>Есептерді</w:t>
            </w:r>
            <w:proofErr w:type="spellEnd"/>
            <w:r w:rsidRPr="004316C2">
              <w:rPr>
                <w:rFonts w:ascii="Times New Roman" w:hAnsi="Times New Roman"/>
              </w:rPr>
              <w:t xml:space="preserve"> </w:t>
            </w:r>
            <w:proofErr w:type="spellStart"/>
            <w:r w:rsidRPr="004316C2">
              <w:rPr>
                <w:rFonts w:ascii="Times New Roman" w:hAnsi="Times New Roman"/>
              </w:rPr>
              <w:t>шығаруда</w:t>
            </w:r>
            <w:proofErr w:type="spellEnd"/>
            <w:r w:rsidRPr="004316C2">
              <w:rPr>
                <w:rFonts w:ascii="Times New Roman" w:hAnsi="Times New Roman"/>
              </w:rPr>
              <w:t xml:space="preserve"> </w:t>
            </w:r>
            <w:proofErr w:type="spellStart"/>
            <w:r w:rsidRPr="004316C2">
              <w:rPr>
                <w:rFonts w:ascii="Times New Roman" w:hAnsi="Times New Roman"/>
              </w:rPr>
              <w:t>шамалар</w:t>
            </w:r>
            <w:proofErr w:type="spellEnd"/>
            <w:r w:rsidRPr="004316C2">
              <w:rPr>
                <w:rFonts w:ascii="Times New Roman" w:hAnsi="Times New Roman"/>
              </w:rPr>
              <w:t xml:space="preserve"> </w:t>
            </w:r>
            <w:proofErr w:type="spellStart"/>
            <w:r w:rsidRPr="004316C2">
              <w:rPr>
                <w:rFonts w:ascii="Times New Roman" w:hAnsi="Times New Roman"/>
              </w:rPr>
              <w:t>арасындағы</w:t>
            </w:r>
            <w:proofErr w:type="spellEnd"/>
            <w:r w:rsidRPr="004316C2">
              <w:rPr>
                <w:rFonts w:ascii="Times New Roman" w:hAnsi="Times New Roman"/>
              </w:rPr>
              <w:t xml:space="preserve"> </w:t>
            </w:r>
            <w:proofErr w:type="spellStart"/>
            <w:r w:rsidRPr="004316C2">
              <w:rPr>
                <w:rFonts w:ascii="Times New Roman" w:hAnsi="Times New Roman"/>
              </w:rPr>
              <w:t>тәуелділік</w:t>
            </w:r>
            <w:proofErr w:type="spellEnd"/>
            <w:r w:rsidRPr="004316C2">
              <w:rPr>
                <w:rFonts w:ascii="Times New Roman" w:hAnsi="Times New Roman"/>
              </w:rPr>
              <w:t>"</w:t>
            </w:r>
          </w:p>
        </w:tc>
        <w:tc>
          <w:tcPr>
            <w:tcW w:w="2693" w:type="dxa"/>
            <w:noWrap/>
          </w:tcPr>
          <w:p w14:paraId="5A9C921A" w14:textId="77777777" w:rsidR="004316C2" w:rsidRPr="004316C2" w:rsidRDefault="004316C2" w:rsidP="002B1202">
            <w:pPr>
              <w:rPr>
                <w:rFonts w:ascii="Times New Roman" w:hAnsi="Times New Roman"/>
              </w:rPr>
            </w:pPr>
            <w:proofErr w:type="spellStart"/>
            <w:r w:rsidRPr="004316C2">
              <w:rPr>
                <w:rFonts w:ascii="Times New Roman" w:hAnsi="Times New Roman"/>
              </w:rPr>
              <w:t>Жайық</w:t>
            </w:r>
            <w:proofErr w:type="spellEnd"/>
            <w:r w:rsidRPr="004316C2">
              <w:rPr>
                <w:rFonts w:ascii="Times New Roman" w:hAnsi="Times New Roman"/>
              </w:rPr>
              <w:t xml:space="preserve"> </w:t>
            </w:r>
            <w:proofErr w:type="spellStart"/>
            <w:proofErr w:type="gramStart"/>
            <w:r w:rsidRPr="004316C2">
              <w:rPr>
                <w:rFonts w:ascii="Times New Roman" w:hAnsi="Times New Roman"/>
              </w:rPr>
              <w:t>ұстазы</w:t>
            </w:r>
            <w:proofErr w:type="spellEnd"/>
            <w:r w:rsidRPr="004316C2">
              <w:rPr>
                <w:rFonts w:ascii="Times New Roman" w:hAnsi="Times New Roman"/>
              </w:rPr>
              <w:t xml:space="preserve">  #</w:t>
            </w:r>
            <w:proofErr w:type="gramEnd"/>
            <w:r w:rsidRPr="004316C2">
              <w:rPr>
                <w:rFonts w:ascii="Times New Roman" w:hAnsi="Times New Roman"/>
              </w:rPr>
              <w:t>2(449) 16.02.2022ж</w:t>
            </w:r>
          </w:p>
        </w:tc>
      </w:tr>
      <w:tr w:rsidR="004316C2" w:rsidRPr="004316C2" w14:paraId="3ABDD1DB" w14:textId="77777777" w:rsidTr="004316C2">
        <w:trPr>
          <w:trHeight w:val="300"/>
        </w:trPr>
        <w:tc>
          <w:tcPr>
            <w:tcW w:w="567" w:type="dxa"/>
            <w:noWrap/>
            <w:hideMark/>
          </w:tcPr>
          <w:p w14:paraId="16BE6D04" w14:textId="77777777" w:rsidR="004316C2" w:rsidRPr="004316C2" w:rsidRDefault="004316C2" w:rsidP="002B1202">
            <w:pPr>
              <w:rPr>
                <w:rFonts w:ascii="Times New Roman" w:hAnsi="Times New Roman"/>
              </w:rPr>
            </w:pPr>
            <w:r w:rsidRPr="004316C2">
              <w:rPr>
                <w:rFonts w:ascii="Times New Roman" w:hAnsi="Times New Roman"/>
              </w:rPr>
              <w:t>81</w:t>
            </w:r>
          </w:p>
        </w:tc>
        <w:tc>
          <w:tcPr>
            <w:tcW w:w="1134" w:type="dxa"/>
            <w:noWrap/>
          </w:tcPr>
          <w:p w14:paraId="2268DF1D" w14:textId="77777777" w:rsidR="004316C2" w:rsidRPr="004316C2" w:rsidRDefault="004316C2" w:rsidP="002B1202">
            <w:pPr>
              <w:rPr>
                <w:rFonts w:ascii="Times New Roman" w:hAnsi="Times New Roman"/>
              </w:rPr>
            </w:pPr>
            <w:proofErr w:type="spellStart"/>
            <w:r w:rsidRPr="004316C2">
              <w:rPr>
                <w:rFonts w:ascii="Times New Roman" w:hAnsi="Times New Roman"/>
              </w:rPr>
              <w:t>обл</w:t>
            </w:r>
            <w:proofErr w:type="spellEnd"/>
          </w:p>
        </w:tc>
        <w:tc>
          <w:tcPr>
            <w:tcW w:w="1843" w:type="dxa"/>
            <w:noWrap/>
          </w:tcPr>
          <w:p w14:paraId="2C4418E7" w14:textId="77777777" w:rsidR="004316C2" w:rsidRPr="004316C2" w:rsidRDefault="004316C2" w:rsidP="002B1202">
            <w:pPr>
              <w:rPr>
                <w:rFonts w:ascii="Times New Roman" w:hAnsi="Times New Roman"/>
              </w:rPr>
            </w:pPr>
            <w:r w:rsidRPr="004316C2">
              <w:rPr>
                <w:rFonts w:ascii="Times New Roman" w:hAnsi="Times New Roman"/>
              </w:rPr>
              <w:t>Рыскулова Б.К.</w:t>
            </w:r>
          </w:p>
        </w:tc>
        <w:tc>
          <w:tcPr>
            <w:tcW w:w="1740" w:type="dxa"/>
            <w:noWrap/>
          </w:tcPr>
          <w:p w14:paraId="4B7C26B1" w14:textId="77777777" w:rsidR="004316C2" w:rsidRPr="004316C2" w:rsidRDefault="004316C2" w:rsidP="002B1202">
            <w:pPr>
              <w:rPr>
                <w:rFonts w:ascii="Times New Roman" w:hAnsi="Times New Roman"/>
              </w:rPr>
            </w:pPr>
            <w:r w:rsidRPr="004316C2">
              <w:rPr>
                <w:rFonts w:ascii="Times New Roman" w:hAnsi="Times New Roman"/>
              </w:rPr>
              <w:t>Математика</w:t>
            </w:r>
          </w:p>
        </w:tc>
        <w:tc>
          <w:tcPr>
            <w:tcW w:w="2229" w:type="dxa"/>
            <w:noWrap/>
          </w:tcPr>
          <w:p w14:paraId="74E526CB" w14:textId="77777777" w:rsidR="004316C2" w:rsidRPr="004316C2" w:rsidRDefault="004316C2" w:rsidP="002B1202">
            <w:pPr>
              <w:rPr>
                <w:rFonts w:ascii="Times New Roman" w:hAnsi="Times New Roman"/>
              </w:rPr>
            </w:pPr>
            <w:r w:rsidRPr="004316C2">
              <w:rPr>
                <w:rFonts w:ascii="Times New Roman" w:hAnsi="Times New Roman"/>
              </w:rPr>
              <w:t>"</w:t>
            </w:r>
            <w:proofErr w:type="spellStart"/>
            <w:r w:rsidRPr="004316C2">
              <w:rPr>
                <w:rFonts w:ascii="Times New Roman" w:hAnsi="Times New Roman"/>
              </w:rPr>
              <w:t>Санның</w:t>
            </w:r>
            <w:proofErr w:type="spellEnd"/>
            <w:r w:rsidRPr="004316C2">
              <w:rPr>
                <w:rFonts w:ascii="Times New Roman" w:hAnsi="Times New Roman"/>
              </w:rPr>
              <w:t xml:space="preserve"> квадраты </w:t>
            </w:r>
            <w:proofErr w:type="spellStart"/>
            <w:r w:rsidRPr="004316C2">
              <w:rPr>
                <w:rFonts w:ascii="Times New Roman" w:hAnsi="Times New Roman"/>
              </w:rPr>
              <w:t>және</w:t>
            </w:r>
            <w:proofErr w:type="spellEnd"/>
            <w:r w:rsidRPr="004316C2">
              <w:rPr>
                <w:rFonts w:ascii="Times New Roman" w:hAnsi="Times New Roman"/>
              </w:rPr>
              <w:t xml:space="preserve"> кубы"</w:t>
            </w:r>
          </w:p>
        </w:tc>
        <w:tc>
          <w:tcPr>
            <w:tcW w:w="2693" w:type="dxa"/>
            <w:noWrap/>
          </w:tcPr>
          <w:p w14:paraId="160E396D" w14:textId="77777777" w:rsidR="004316C2" w:rsidRPr="004316C2" w:rsidRDefault="004316C2" w:rsidP="002B1202">
            <w:pPr>
              <w:rPr>
                <w:rFonts w:ascii="Times New Roman" w:hAnsi="Times New Roman"/>
              </w:rPr>
            </w:pPr>
            <w:r w:rsidRPr="004316C2">
              <w:rPr>
                <w:rFonts w:ascii="Times New Roman" w:hAnsi="Times New Roman"/>
              </w:rPr>
              <w:t>"</w:t>
            </w:r>
            <w:proofErr w:type="spellStart"/>
            <w:r w:rsidRPr="004316C2">
              <w:rPr>
                <w:rFonts w:ascii="Times New Roman" w:hAnsi="Times New Roman"/>
              </w:rPr>
              <w:t>Ұстаз</w:t>
            </w:r>
            <w:proofErr w:type="spellEnd"/>
            <w:r w:rsidRPr="004316C2">
              <w:rPr>
                <w:rFonts w:ascii="Times New Roman" w:hAnsi="Times New Roman"/>
              </w:rPr>
              <w:t xml:space="preserve">" </w:t>
            </w:r>
            <w:proofErr w:type="gramStart"/>
            <w:r w:rsidRPr="004316C2">
              <w:rPr>
                <w:rFonts w:ascii="Times New Roman" w:hAnsi="Times New Roman"/>
              </w:rPr>
              <w:t>журналы  №</w:t>
            </w:r>
            <w:proofErr w:type="gramEnd"/>
            <w:r w:rsidRPr="004316C2">
              <w:rPr>
                <w:rFonts w:ascii="Times New Roman" w:hAnsi="Times New Roman"/>
              </w:rPr>
              <w:t xml:space="preserve">4 (93), </w:t>
            </w:r>
            <w:proofErr w:type="spellStart"/>
            <w:r w:rsidRPr="004316C2">
              <w:rPr>
                <w:rFonts w:ascii="Times New Roman" w:hAnsi="Times New Roman"/>
              </w:rPr>
              <w:t>желтоқсан</w:t>
            </w:r>
            <w:proofErr w:type="spellEnd"/>
            <w:r w:rsidRPr="004316C2">
              <w:rPr>
                <w:rFonts w:ascii="Times New Roman" w:hAnsi="Times New Roman"/>
              </w:rPr>
              <w:t xml:space="preserve"> 2021</w:t>
            </w:r>
          </w:p>
        </w:tc>
      </w:tr>
      <w:tr w:rsidR="004316C2" w:rsidRPr="004316C2" w14:paraId="35D2F5AA" w14:textId="77777777" w:rsidTr="004316C2">
        <w:trPr>
          <w:trHeight w:val="300"/>
        </w:trPr>
        <w:tc>
          <w:tcPr>
            <w:tcW w:w="567" w:type="dxa"/>
            <w:noWrap/>
            <w:hideMark/>
          </w:tcPr>
          <w:p w14:paraId="1F288E6F" w14:textId="77777777" w:rsidR="004316C2" w:rsidRPr="004316C2" w:rsidRDefault="004316C2" w:rsidP="002B1202">
            <w:pPr>
              <w:rPr>
                <w:rFonts w:ascii="Times New Roman" w:hAnsi="Times New Roman"/>
              </w:rPr>
            </w:pPr>
            <w:r w:rsidRPr="004316C2">
              <w:rPr>
                <w:rFonts w:ascii="Times New Roman" w:hAnsi="Times New Roman"/>
              </w:rPr>
              <w:t>82</w:t>
            </w:r>
          </w:p>
        </w:tc>
        <w:tc>
          <w:tcPr>
            <w:tcW w:w="1134" w:type="dxa"/>
            <w:noWrap/>
          </w:tcPr>
          <w:p w14:paraId="71ED03ED" w14:textId="77777777" w:rsidR="004316C2" w:rsidRPr="004316C2" w:rsidRDefault="004316C2" w:rsidP="002B1202">
            <w:pPr>
              <w:rPr>
                <w:rFonts w:ascii="Times New Roman" w:hAnsi="Times New Roman"/>
              </w:rPr>
            </w:pPr>
            <w:proofErr w:type="spellStart"/>
            <w:r w:rsidRPr="004316C2">
              <w:rPr>
                <w:rFonts w:ascii="Times New Roman" w:hAnsi="Times New Roman"/>
              </w:rPr>
              <w:t>респ</w:t>
            </w:r>
            <w:proofErr w:type="spellEnd"/>
          </w:p>
        </w:tc>
        <w:tc>
          <w:tcPr>
            <w:tcW w:w="1843" w:type="dxa"/>
            <w:noWrap/>
          </w:tcPr>
          <w:p w14:paraId="2CBC7F81" w14:textId="77777777" w:rsidR="004316C2" w:rsidRPr="004316C2" w:rsidRDefault="004316C2" w:rsidP="002B1202">
            <w:pPr>
              <w:rPr>
                <w:rFonts w:ascii="Times New Roman" w:hAnsi="Times New Roman"/>
              </w:rPr>
            </w:pPr>
            <w:r w:rsidRPr="004316C2">
              <w:rPr>
                <w:rFonts w:ascii="Times New Roman" w:hAnsi="Times New Roman"/>
              </w:rPr>
              <w:t>Рыскулова Б.К.</w:t>
            </w:r>
          </w:p>
        </w:tc>
        <w:tc>
          <w:tcPr>
            <w:tcW w:w="1740" w:type="dxa"/>
            <w:noWrap/>
          </w:tcPr>
          <w:p w14:paraId="56743AA0" w14:textId="77777777" w:rsidR="004316C2" w:rsidRPr="004316C2" w:rsidRDefault="004316C2" w:rsidP="002B1202">
            <w:pPr>
              <w:rPr>
                <w:rFonts w:ascii="Times New Roman" w:hAnsi="Times New Roman"/>
              </w:rPr>
            </w:pPr>
            <w:proofErr w:type="spellStart"/>
            <w:r w:rsidRPr="004316C2">
              <w:rPr>
                <w:rFonts w:ascii="Times New Roman" w:hAnsi="Times New Roman"/>
              </w:rPr>
              <w:t>Әдебиеттік</w:t>
            </w:r>
            <w:proofErr w:type="spellEnd"/>
            <w:r w:rsidRPr="004316C2">
              <w:rPr>
                <w:rFonts w:ascii="Times New Roman" w:hAnsi="Times New Roman"/>
              </w:rPr>
              <w:t xml:space="preserve"> </w:t>
            </w:r>
            <w:proofErr w:type="spellStart"/>
            <w:r w:rsidRPr="004316C2">
              <w:rPr>
                <w:rFonts w:ascii="Times New Roman" w:hAnsi="Times New Roman"/>
              </w:rPr>
              <w:t>оқу</w:t>
            </w:r>
            <w:proofErr w:type="spellEnd"/>
          </w:p>
        </w:tc>
        <w:tc>
          <w:tcPr>
            <w:tcW w:w="2229" w:type="dxa"/>
            <w:noWrap/>
          </w:tcPr>
          <w:p w14:paraId="43F9DFE5" w14:textId="77777777" w:rsidR="004316C2" w:rsidRPr="004316C2" w:rsidRDefault="004316C2" w:rsidP="002B1202">
            <w:pPr>
              <w:rPr>
                <w:rFonts w:ascii="Times New Roman" w:hAnsi="Times New Roman"/>
              </w:rPr>
            </w:pPr>
            <w:r w:rsidRPr="004316C2">
              <w:rPr>
                <w:rFonts w:ascii="Times New Roman" w:hAnsi="Times New Roman"/>
              </w:rPr>
              <w:t>"</w:t>
            </w:r>
            <w:proofErr w:type="spellStart"/>
            <w:r w:rsidRPr="004316C2">
              <w:rPr>
                <w:rFonts w:ascii="Times New Roman" w:hAnsi="Times New Roman"/>
              </w:rPr>
              <w:t>Күзгі</w:t>
            </w:r>
            <w:proofErr w:type="spellEnd"/>
            <w:r w:rsidRPr="004316C2">
              <w:rPr>
                <w:rFonts w:ascii="Times New Roman" w:hAnsi="Times New Roman"/>
              </w:rPr>
              <w:t xml:space="preserve"> </w:t>
            </w:r>
            <w:proofErr w:type="spellStart"/>
            <w:r w:rsidRPr="004316C2">
              <w:rPr>
                <w:rFonts w:ascii="Times New Roman" w:hAnsi="Times New Roman"/>
              </w:rPr>
              <w:t>уақыт</w:t>
            </w:r>
            <w:proofErr w:type="spellEnd"/>
            <w:r w:rsidRPr="004316C2">
              <w:rPr>
                <w:rFonts w:ascii="Times New Roman" w:hAnsi="Times New Roman"/>
              </w:rPr>
              <w:t xml:space="preserve">. </w:t>
            </w:r>
            <w:proofErr w:type="spellStart"/>
            <w:r w:rsidRPr="004316C2">
              <w:rPr>
                <w:rFonts w:ascii="Times New Roman" w:hAnsi="Times New Roman"/>
              </w:rPr>
              <w:t>Күз</w:t>
            </w:r>
            <w:proofErr w:type="spellEnd"/>
            <w:r w:rsidRPr="004316C2">
              <w:rPr>
                <w:rFonts w:ascii="Times New Roman" w:hAnsi="Times New Roman"/>
              </w:rPr>
              <w:t>"</w:t>
            </w:r>
          </w:p>
        </w:tc>
        <w:tc>
          <w:tcPr>
            <w:tcW w:w="2693" w:type="dxa"/>
            <w:noWrap/>
          </w:tcPr>
          <w:p w14:paraId="640F30E0" w14:textId="77777777" w:rsidR="004316C2" w:rsidRPr="004316C2" w:rsidRDefault="004316C2" w:rsidP="002B1202">
            <w:pPr>
              <w:rPr>
                <w:rFonts w:ascii="Times New Roman" w:hAnsi="Times New Roman"/>
              </w:rPr>
            </w:pPr>
            <w:r w:rsidRPr="004316C2">
              <w:rPr>
                <w:rFonts w:ascii="Times New Roman" w:hAnsi="Times New Roman"/>
              </w:rPr>
              <w:t>"</w:t>
            </w:r>
            <w:proofErr w:type="spellStart"/>
            <w:r w:rsidRPr="004316C2">
              <w:rPr>
                <w:rFonts w:ascii="Times New Roman" w:hAnsi="Times New Roman"/>
              </w:rPr>
              <w:t>Болашаққа</w:t>
            </w:r>
            <w:proofErr w:type="spellEnd"/>
            <w:r w:rsidRPr="004316C2">
              <w:rPr>
                <w:rFonts w:ascii="Times New Roman" w:hAnsi="Times New Roman"/>
              </w:rPr>
              <w:t xml:space="preserve"> </w:t>
            </w:r>
            <w:proofErr w:type="spellStart"/>
            <w:r w:rsidRPr="004316C2">
              <w:rPr>
                <w:rFonts w:ascii="Times New Roman" w:hAnsi="Times New Roman"/>
              </w:rPr>
              <w:t>бағыт</w:t>
            </w:r>
            <w:proofErr w:type="spellEnd"/>
            <w:proofErr w:type="gramStart"/>
            <w:r w:rsidRPr="004316C2">
              <w:rPr>
                <w:rFonts w:ascii="Times New Roman" w:hAnsi="Times New Roman"/>
              </w:rPr>
              <w:t xml:space="preserve">"  </w:t>
            </w:r>
            <w:proofErr w:type="spellStart"/>
            <w:r w:rsidRPr="004316C2">
              <w:rPr>
                <w:rFonts w:ascii="Times New Roman" w:hAnsi="Times New Roman"/>
              </w:rPr>
              <w:t>желтоқсан</w:t>
            </w:r>
            <w:proofErr w:type="spellEnd"/>
            <w:proofErr w:type="gramEnd"/>
            <w:r w:rsidRPr="004316C2">
              <w:rPr>
                <w:rFonts w:ascii="Times New Roman" w:hAnsi="Times New Roman"/>
              </w:rPr>
              <w:t xml:space="preserve"> 2021</w:t>
            </w:r>
          </w:p>
        </w:tc>
      </w:tr>
      <w:tr w:rsidR="004316C2" w:rsidRPr="004316C2" w14:paraId="3FD3FC9B" w14:textId="77777777" w:rsidTr="004316C2">
        <w:trPr>
          <w:trHeight w:val="300"/>
        </w:trPr>
        <w:tc>
          <w:tcPr>
            <w:tcW w:w="567" w:type="dxa"/>
            <w:noWrap/>
            <w:hideMark/>
          </w:tcPr>
          <w:p w14:paraId="792750FF" w14:textId="77777777" w:rsidR="004316C2" w:rsidRPr="004316C2" w:rsidRDefault="004316C2" w:rsidP="002B1202">
            <w:pPr>
              <w:rPr>
                <w:rFonts w:ascii="Times New Roman" w:hAnsi="Times New Roman"/>
              </w:rPr>
            </w:pPr>
            <w:r w:rsidRPr="004316C2">
              <w:rPr>
                <w:rFonts w:ascii="Times New Roman" w:hAnsi="Times New Roman"/>
              </w:rPr>
              <w:t>83</w:t>
            </w:r>
          </w:p>
        </w:tc>
        <w:tc>
          <w:tcPr>
            <w:tcW w:w="1134" w:type="dxa"/>
            <w:noWrap/>
          </w:tcPr>
          <w:p w14:paraId="745B4975" w14:textId="77777777" w:rsidR="004316C2" w:rsidRPr="004316C2" w:rsidRDefault="004316C2" w:rsidP="002B1202">
            <w:pPr>
              <w:rPr>
                <w:rFonts w:ascii="Times New Roman" w:hAnsi="Times New Roman"/>
              </w:rPr>
            </w:pPr>
            <w:proofErr w:type="spellStart"/>
            <w:r w:rsidRPr="004316C2">
              <w:rPr>
                <w:rFonts w:ascii="Times New Roman" w:hAnsi="Times New Roman"/>
              </w:rPr>
              <w:t>респ</w:t>
            </w:r>
            <w:proofErr w:type="spellEnd"/>
          </w:p>
        </w:tc>
        <w:tc>
          <w:tcPr>
            <w:tcW w:w="1843" w:type="dxa"/>
            <w:noWrap/>
          </w:tcPr>
          <w:p w14:paraId="6D1E1366" w14:textId="77777777" w:rsidR="004316C2" w:rsidRPr="004316C2" w:rsidRDefault="004316C2" w:rsidP="002B1202">
            <w:pPr>
              <w:rPr>
                <w:rFonts w:ascii="Times New Roman" w:hAnsi="Times New Roman"/>
              </w:rPr>
            </w:pPr>
            <w:r w:rsidRPr="004316C2">
              <w:rPr>
                <w:rFonts w:ascii="Times New Roman" w:hAnsi="Times New Roman"/>
              </w:rPr>
              <w:t xml:space="preserve">Батырова </w:t>
            </w:r>
            <w:proofErr w:type="gramStart"/>
            <w:r w:rsidRPr="004316C2">
              <w:rPr>
                <w:rFonts w:ascii="Times New Roman" w:hAnsi="Times New Roman"/>
              </w:rPr>
              <w:t>А.Н</w:t>
            </w:r>
            <w:proofErr w:type="gramEnd"/>
          </w:p>
        </w:tc>
        <w:tc>
          <w:tcPr>
            <w:tcW w:w="1740" w:type="dxa"/>
            <w:noWrap/>
          </w:tcPr>
          <w:p w14:paraId="35DB20AC" w14:textId="77777777" w:rsidR="004316C2" w:rsidRPr="004316C2" w:rsidRDefault="004316C2" w:rsidP="002B1202">
            <w:pPr>
              <w:rPr>
                <w:rFonts w:ascii="Times New Roman" w:hAnsi="Times New Roman"/>
              </w:rPr>
            </w:pPr>
            <w:r w:rsidRPr="004316C2">
              <w:rPr>
                <w:rFonts w:ascii="Times New Roman" w:hAnsi="Times New Roman"/>
              </w:rPr>
              <w:t>математика</w:t>
            </w:r>
          </w:p>
        </w:tc>
        <w:tc>
          <w:tcPr>
            <w:tcW w:w="2229" w:type="dxa"/>
            <w:noWrap/>
          </w:tcPr>
          <w:p w14:paraId="328140A0" w14:textId="77777777" w:rsidR="004316C2" w:rsidRPr="004316C2" w:rsidRDefault="004316C2" w:rsidP="002B1202">
            <w:pPr>
              <w:rPr>
                <w:rFonts w:ascii="Times New Roman" w:hAnsi="Times New Roman"/>
              </w:rPr>
            </w:pPr>
            <w:proofErr w:type="spellStart"/>
            <w:r w:rsidRPr="004316C2">
              <w:rPr>
                <w:rFonts w:ascii="Times New Roman" w:hAnsi="Times New Roman"/>
              </w:rPr>
              <w:t>Екі</w:t>
            </w:r>
            <w:proofErr w:type="spellEnd"/>
            <w:r w:rsidRPr="004316C2">
              <w:rPr>
                <w:rFonts w:ascii="Times New Roman" w:hAnsi="Times New Roman"/>
              </w:rPr>
              <w:t xml:space="preserve"> </w:t>
            </w:r>
            <w:proofErr w:type="spellStart"/>
            <w:r w:rsidRPr="004316C2">
              <w:rPr>
                <w:rFonts w:ascii="Times New Roman" w:hAnsi="Times New Roman"/>
              </w:rPr>
              <w:t>таңбалы</w:t>
            </w:r>
            <w:proofErr w:type="spellEnd"/>
            <w:r w:rsidRPr="004316C2">
              <w:rPr>
                <w:rFonts w:ascii="Times New Roman" w:hAnsi="Times New Roman"/>
              </w:rPr>
              <w:t xml:space="preserve"> </w:t>
            </w:r>
            <w:proofErr w:type="spellStart"/>
            <w:r w:rsidRPr="004316C2">
              <w:rPr>
                <w:rFonts w:ascii="Times New Roman" w:hAnsi="Times New Roman"/>
              </w:rPr>
              <w:t>санға</w:t>
            </w:r>
            <w:proofErr w:type="spellEnd"/>
            <w:r w:rsidRPr="004316C2">
              <w:rPr>
                <w:rFonts w:ascii="Times New Roman" w:hAnsi="Times New Roman"/>
              </w:rPr>
              <w:t xml:space="preserve"> </w:t>
            </w:r>
            <w:proofErr w:type="spellStart"/>
            <w:r w:rsidRPr="004316C2">
              <w:rPr>
                <w:rFonts w:ascii="Times New Roman" w:hAnsi="Times New Roman"/>
              </w:rPr>
              <w:t>көбейту</w:t>
            </w:r>
            <w:proofErr w:type="spellEnd"/>
            <w:r w:rsidRPr="004316C2">
              <w:rPr>
                <w:rFonts w:ascii="Times New Roman" w:hAnsi="Times New Roman"/>
              </w:rPr>
              <w:t xml:space="preserve"> </w:t>
            </w:r>
            <w:proofErr w:type="spellStart"/>
            <w:r w:rsidRPr="004316C2">
              <w:rPr>
                <w:rFonts w:ascii="Times New Roman" w:hAnsi="Times New Roman"/>
              </w:rPr>
              <w:t>және</w:t>
            </w:r>
            <w:proofErr w:type="spellEnd"/>
            <w:r w:rsidRPr="004316C2">
              <w:rPr>
                <w:rFonts w:ascii="Times New Roman" w:hAnsi="Times New Roman"/>
              </w:rPr>
              <w:t xml:space="preserve"> </w:t>
            </w:r>
            <w:proofErr w:type="spellStart"/>
            <w:r w:rsidRPr="004316C2">
              <w:rPr>
                <w:rFonts w:ascii="Times New Roman" w:hAnsi="Times New Roman"/>
              </w:rPr>
              <w:t>бөлу</w:t>
            </w:r>
            <w:proofErr w:type="spellEnd"/>
          </w:p>
        </w:tc>
        <w:tc>
          <w:tcPr>
            <w:tcW w:w="2693" w:type="dxa"/>
            <w:noWrap/>
          </w:tcPr>
          <w:p w14:paraId="2399014F" w14:textId="77777777" w:rsidR="004316C2" w:rsidRPr="004316C2" w:rsidRDefault="004316C2" w:rsidP="002B1202">
            <w:pPr>
              <w:rPr>
                <w:rFonts w:ascii="Times New Roman" w:hAnsi="Times New Roman"/>
              </w:rPr>
            </w:pPr>
            <w:proofErr w:type="spellStart"/>
            <w:r w:rsidRPr="004316C2">
              <w:rPr>
                <w:rFonts w:ascii="Times New Roman" w:hAnsi="Times New Roman"/>
              </w:rPr>
              <w:t>Тағылым</w:t>
            </w:r>
            <w:proofErr w:type="spellEnd"/>
            <w:r w:rsidRPr="004316C2">
              <w:rPr>
                <w:rFonts w:ascii="Times New Roman" w:hAnsi="Times New Roman"/>
              </w:rPr>
              <w:t xml:space="preserve">   11/2021жыл</w:t>
            </w:r>
          </w:p>
        </w:tc>
      </w:tr>
      <w:tr w:rsidR="004316C2" w:rsidRPr="004316C2" w14:paraId="7758EFD8" w14:textId="77777777" w:rsidTr="004316C2">
        <w:trPr>
          <w:trHeight w:val="300"/>
        </w:trPr>
        <w:tc>
          <w:tcPr>
            <w:tcW w:w="567" w:type="dxa"/>
            <w:noWrap/>
            <w:hideMark/>
          </w:tcPr>
          <w:p w14:paraId="428E9608" w14:textId="77777777" w:rsidR="004316C2" w:rsidRPr="004316C2" w:rsidRDefault="004316C2" w:rsidP="002B1202">
            <w:pPr>
              <w:rPr>
                <w:rFonts w:ascii="Times New Roman" w:hAnsi="Times New Roman"/>
              </w:rPr>
            </w:pPr>
            <w:r w:rsidRPr="004316C2">
              <w:rPr>
                <w:rFonts w:ascii="Times New Roman" w:hAnsi="Times New Roman"/>
              </w:rPr>
              <w:t>84</w:t>
            </w:r>
          </w:p>
        </w:tc>
        <w:tc>
          <w:tcPr>
            <w:tcW w:w="1134" w:type="dxa"/>
            <w:vMerge w:val="restart"/>
          </w:tcPr>
          <w:p w14:paraId="731E94EF" w14:textId="77777777" w:rsidR="004316C2" w:rsidRPr="004316C2" w:rsidRDefault="004316C2" w:rsidP="002B1202">
            <w:pPr>
              <w:rPr>
                <w:rFonts w:ascii="Times New Roman" w:hAnsi="Times New Roman"/>
              </w:rPr>
            </w:pPr>
          </w:p>
          <w:p w14:paraId="77448178" w14:textId="77777777" w:rsidR="004316C2" w:rsidRPr="004316C2" w:rsidRDefault="004316C2" w:rsidP="002B1202">
            <w:pPr>
              <w:rPr>
                <w:rFonts w:ascii="Times New Roman" w:hAnsi="Times New Roman"/>
              </w:rPr>
            </w:pPr>
            <w:proofErr w:type="spellStart"/>
            <w:r w:rsidRPr="004316C2">
              <w:rPr>
                <w:rFonts w:ascii="Times New Roman" w:hAnsi="Times New Roman"/>
              </w:rPr>
              <w:t>респ</w:t>
            </w:r>
            <w:proofErr w:type="spellEnd"/>
          </w:p>
        </w:tc>
        <w:tc>
          <w:tcPr>
            <w:tcW w:w="1843" w:type="dxa"/>
            <w:noWrap/>
          </w:tcPr>
          <w:p w14:paraId="1A27C11F" w14:textId="77777777" w:rsidR="004316C2" w:rsidRPr="004316C2" w:rsidRDefault="004316C2" w:rsidP="002B1202">
            <w:pPr>
              <w:rPr>
                <w:rFonts w:ascii="Times New Roman" w:hAnsi="Times New Roman"/>
              </w:rPr>
            </w:pPr>
            <w:r w:rsidRPr="004316C2">
              <w:rPr>
                <w:rFonts w:ascii="Times New Roman" w:hAnsi="Times New Roman"/>
              </w:rPr>
              <w:t>Сарсенбаева А. С</w:t>
            </w:r>
          </w:p>
        </w:tc>
        <w:tc>
          <w:tcPr>
            <w:tcW w:w="1740" w:type="dxa"/>
            <w:noWrap/>
          </w:tcPr>
          <w:p w14:paraId="022884BA" w14:textId="77777777" w:rsidR="004316C2" w:rsidRPr="004316C2" w:rsidRDefault="004316C2" w:rsidP="002B1202">
            <w:pPr>
              <w:rPr>
                <w:rFonts w:ascii="Times New Roman" w:hAnsi="Times New Roman"/>
              </w:rPr>
            </w:pPr>
            <w:proofErr w:type="spellStart"/>
            <w:r w:rsidRPr="004316C2">
              <w:rPr>
                <w:rFonts w:ascii="Times New Roman" w:hAnsi="Times New Roman"/>
              </w:rPr>
              <w:t>Әдебиеттік</w:t>
            </w:r>
            <w:proofErr w:type="spellEnd"/>
            <w:r w:rsidRPr="004316C2">
              <w:rPr>
                <w:rFonts w:ascii="Times New Roman" w:hAnsi="Times New Roman"/>
              </w:rPr>
              <w:t xml:space="preserve"> </w:t>
            </w:r>
            <w:proofErr w:type="spellStart"/>
            <w:r w:rsidRPr="004316C2">
              <w:rPr>
                <w:rFonts w:ascii="Times New Roman" w:hAnsi="Times New Roman"/>
              </w:rPr>
              <w:t>оқу</w:t>
            </w:r>
            <w:proofErr w:type="spellEnd"/>
          </w:p>
        </w:tc>
        <w:tc>
          <w:tcPr>
            <w:tcW w:w="2229" w:type="dxa"/>
            <w:noWrap/>
          </w:tcPr>
          <w:p w14:paraId="67788B77" w14:textId="77777777" w:rsidR="004316C2" w:rsidRPr="004316C2" w:rsidRDefault="004316C2" w:rsidP="002B1202">
            <w:pPr>
              <w:rPr>
                <w:rFonts w:ascii="Times New Roman" w:hAnsi="Times New Roman"/>
              </w:rPr>
            </w:pPr>
            <w:proofErr w:type="spellStart"/>
            <w:r w:rsidRPr="004316C2">
              <w:rPr>
                <w:rFonts w:ascii="Times New Roman" w:hAnsi="Times New Roman"/>
              </w:rPr>
              <w:t>Алғашқы</w:t>
            </w:r>
            <w:proofErr w:type="spellEnd"/>
            <w:r w:rsidRPr="004316C2">
              <w:rPr>
                <w:rFonts w:ascii="Times New Roman" w:hAnsi="Times New Roman"/>
              </w:rPr>
              <w:t xml:space="preserve"> </w:t>
            </w:r>
            <w:proofErr w:type="spellStart"/>
            <w:r w:rsidRPr="004316C2">
              <w:rPr>
                <w:rFonts w:ascii="Times New Roman" w:hAnsi="Times New Roman"/>
              </w:rPr>
              <w:t>ұстаз</w:t>
            </w:r>
            <w:proofErr w:type="spellEnd"/>
          </w:p>
        </w:tc>
        <w:tc>
          <w:tcPr>
            <w:tcW w:w="2693" w:type="dxa"/>
          </w:tcPr>
          <w:p w14:paraId="168B4168" w14:textId="77777777" w:rsidR="004316C2" w:rsidRPr="004316C2" w:rsidRDefault="004316C2" w:rsidP="002B1202">
            <w:pPr>
              <w:rPr>
                <w:rFonts w:ascii="Times New Roman" w:hAnsi="Times New Roman"/>
              </w:rPr>
            </w:pPr>
            <w:proofErr w:type="spellStart"/>
            <w:r w:rsidRPr="004316C2">
              <w:rPr>
                <w:rFonts w:ascii="Times New Roman" w:hAnsi="Times New Roman"/>
              </w:rPr>
              <w:t>Жарқын</w:t>
            </w:r>
            <w:proofErr w:type="spellEnd"/>
            <w:r w:rsidRPr="004316C2">
              <w:rPr>
                <w:rFonts w:ascii="Times New Roman" w:hAnsi="Times New Roman"/>
              </w:rPr>
              <w:t xml:space="preserve"> </w:t>
            </w:r>
            <w:proofErr w:type="spellStart"/>
            <w:r w:rsidRPr="004316C2">
              <w:rPr>
                <w:rFonts w:ascii="Times New Roman" w:hAnsi="Times New Roman"/>
              </w:rPr>
              <w:t>болашақ</w:t>
            </w:r>
            <w:proofErr w:type="spellEnd"/>
            <w:r w:rsidRPr="004316C2">
              <w:rPr>
                <w:rFonts w:ascii="Times New Roman" w:hAnsi="Times New Roman"/>
              </w:rPr>
              <w:t xml:space="preserve"> 2022ж</w:t>
            </w:r>
          </w:p>
        </w:tc>
      </w:tr>
      <w:tr w:rsidR="004316C2" w:rsidRPr="004316C2" w14:paraId="5EEC6ACA" w14:textId="77777777" w:rsidTr="004316C2">
        <w:trPr>
          <w:trHeight w:val="300"/>
        </w:trPr>
        <w:tc>
          <w:tcPr>
            <w:tcW w:w="567" w:type="dxa"/>
            <w:noWrap/>
            <w:hideMark/>
          </w:tcPr>
          <w:p w14:paraId="29F63319" w14:textId="77777777" w:rsidR="004316C2" w:rsidRPr="004316C2" w:rsidRDefault="004316C2" w:rsidP="002B1202">
            <w:pPr>
              <w:rPr>
                <w:rFonts w:ascii="Times New Roman" w:hAnsi="Times New Roman"/>
              </w:rPr>
            </w:pPr>
            <w:r w:rsidRPr="004316C2">
              <w:rPr>
                <w:rFonts w:ascii="Times New Roman" w:hAnsi="Times New Roman"/>
              </w:rPr>
              <w:t>85</w:t>
            </w:r>
          </w:p>
        </w:tc>
        <w:tc>
          <w:tcPr>
            <w:tcW w:w="1134" w:type="dxa"/>
            <w:vMerge/>
          </w:tcPr>
          <w:p w14:paraId="651302D9" w14:textId="77777777" w:rsidR="004316C2" w:rsidRPr="004316C2" w:rsidRDefault="004316C2" w:rsidP="002B1202">
            <w:pPr>
              <w:rPr>
                <w:rFonts w:ascii="Times New Roman" w:hAnsi="Times New Roman"/>
              </w:rPr>
            </w:pPr>
          </w:p>
        </w:tc>
        <w:tc>
          <w:tcPr>
            <w:tcW w:w="1843" w:type="dxa"/>
            <w:noWrap/>
          </w:tcPr>
          <w:p w14:paraId="25612496" w14:textId="77777777" w:rsidR="004316C2" w:rsidRPr="004316C2" w:rsidRDefault="004316C2" w:rsidP="002B1202">
            <w:pPr>
              <w:rPr>
                <w:rFonts w:ascii="Times New Roman" w:hAnsi="Times New Roman"/>
              </w:rPr>
            </w:pPr>
            <w:proofErr w:type="spellStart"/>
            <w:r w:rsidRPr="004316C2">
              <w:rPr>
                <w:rFonts w:ascii="Times New Roman" w:hAnsi="Times New Roman"/>
              </w:rPr>
              <w:t>Кайыржанова</w:t>
            </w:r>
            <w:proofErr w:type="spellEnd"/>
            <w:r w:rsidRPr="004316C2">
              <w:rPr>
                <w:rFonts w:ascii="Times New Roman" w:hAnsi="Times New Roman"/>
              </w:rPr>
              <w:t xml:space="preserve"> Ж.Ш.</w:t>
            </w:r>
          </w:p>
        </w:tc>
        <w:tc>
          <w:tcPr>
            <w:tcW w:w="1740" w:type="dxa"/>
            <w:noWrap/>
          </w:tcPr>
          <w:p w14:paraId="1AC55B99" w14:textId="77777777" w:rsidR="004316C2" w:rsidRPr="004316C2" w:rsidRDefault="004316C2" w:rsidP="002B1202">
            <w:pPr>
              <w:rPr>
                <w:rFonts w:ascii="Times New Roman" w:hAnsi="Times New Roman"/>
              </w:rPr>
            </w:pPr>
            <w:r w:rsidRPr="004316C2">
              <w:rPr>
                <w:rFonts w:ascii="Times New Roman" w:hAnsi="Times New Roman"/>
              </w:rPr>
              <w:t>математика</w:t>
            </w:r>
          </w:p>
        </w:tc>
        <w:tc>
          <w:tcPr>
            <w:tcW w:w="2229" w:type="dxa"/>
            <w:noWrap/>
          </w:tcPr>
          <w:p w14:paraId="2057AC8A" w14:textId="77777777" w:rsidR="004316C2" w:rsidRPr="004316C2" w:rsidRDefault="004316C2" w:rsidP="002B1202">
            <w:pPr>
              <w:rPr>
                <w:rFonts w:ascii="Times New Roman" w:hAnsi="Times New Roman"/>
              </w:rPr>
            </w:pPr>
            <w:proofErr w:type="spellStart"/>
            <w:r w:rsidRPr="004316C2">
              <w:rPr>
                <w:rFonts w:ascii="Times New Roman" w:hAnsi="Times New Roman"/>
              </w:rPr>
              <w:t>Тіктөртбұрыш</w:t>
            </w:r>
            <w:proofErr w:type="spellEnd"/>
            <w:r w:rsidRPr="004316C2">
              <w:rPr>
                <w:rFonts w:ascii="Times New Roman" w:hAnsi="Times New Roman"/>
              </w:rPr>
              <w:t xml:space="preserve"> пен </w:t>
            </w:r>
            <w:proofErr w:type="spellStart"/>
            <w:r w:rsidRPr="004316C2">
              <w:rPr>
                <w:rFonts w:ascii="Times New Roman" w:hAnsi="Times New Roman"/>
              </w:rPr>
              <w:t>шаршының</w:t>
            </w:r>
            <w:proofErr w:type="spellEnd"/>
            <w:r w:rsidRPr="004316C2">
              <w:rPr>
                <w:rFonts w:ascii="Times New Roman" w:hAnsi="Times New Roman"/>
              </w:rPr>
              <w:t xml:space="preserve"> </w:t>
            </w:r>
            <w:proofErr w:type="spellStart"/>
            <w:r w:rsidRPr="004316C2">
              <w:rPr>
                <w:rFonts w:ascii="Times New Roman" w:hAnsi="Times New Roman"/>
              </w:rPr>
              <w:t>ауданын</w:t>
            </w:r>
            <w:proofErr w:type="spellEnd"/>
            <w:r w:rsidRPr="004316C2">
              <w:rPr>
                <w:rFonts w:ascii="Times New Roman" w:hAnsi="Times New Roman"/>
              </w:rPr>
              <w:t xml:space="preserve"> табу</w:t>
            </w:r>
          </w:p>
        </w:tc>
        <w:tc>
          <w:tcPr>
            <w:tcW w:w="2693" w:type="dxa"/>
            <w:noWrap/>
          </w:tcPr>
          <w:p w14:paraId="5E82E733" w14:textId="77777777" w:rsidR="004316C2" w:rsidRPr="004316C2" w:rsidRDefault="004316C2" w:rsidP="002B1202">
            <w:pPr>
              <w:rPr>
                <w:rFonts w:ascii="Times New Roman" w:hAnsi="Times New Roman"/>
              </w:rPr>
            </w:pPr>
            <w:proofErr w:type="spellStart"/>
            <w:r w:rsidRPr="004316C2">
              <w:rPr>
                <w:rFonts w:ascii="Times New Roman" w:hAnsi="Times New Roman"/>
              </w:rPr>
              <w:t>Болашаққа</w:t>
            </w:r>
            <w:proofErr w:type="spellEnd"/>
            <w:r w:rsidRPr="004316C2">
              <w:rPr>
                <w:rFonts w:ascii="Times New Roman" w:hAnsi="Times New Roman"/>
              </w:rPr>
              <w:t xml:space="preserve"> </w:t>
            </w:r>
            <w:proofErr w:type="spellStart"/>
            <w:r w:rsidRPr="004316C2">
              <w:rPr>
                <w:rFonts w:ascii="Times New Roman" w:hAnsi="Times New Roman"/>
              </w:rPr>
              <w:t>бағыт</w:t>
            </w:r>
            <w:proofErr w:type="spellEnd"/>
            <w:r w:rsidRPr="004316C2">
              <w:rPr>
                <w:rFonts w:ascii="Times New Roman" w:hAnsi="Times New Roman"/>
              </w:rPr>
              <w:t xml:space="preserve"> </w:t>
            </w:r>
            <w:proofErr w:type="spellStart"/>
            <w:r w:rsidRPr="004316C2">
              <w:rPr>
                <w:rFonts w:ascii="Times New Roman" w:hAnsi="Times New Roman"/>
              </w:rPr>
              <w:t>желтоқсан</w:t>
            </w:r>
            <w:proofErr w:type="spellEnd"/>
            <w:r w:rsidRPr="004316C2">
              <w:rPr>
                <w:rFonts w:ascii="Times New Roman" w:hAnsi="Times New Roman"/>
              </w:rPr>
              <w:t xml:space="preserve"> 2021</w:t>
            </w:r>
          </w:p>
        </w:tc>
      </w:tr>
      <w:tr w:rsidR="004316C2" w:rsidRPr="004316C2" w14:paraId="6702A9A7" w14:textId="77777777" w:rsidTr="004316C2">
        <w:trPr>
          <w:trHeight w:val="300"/>
        </w:trPr>
        <w:tc>
          <w:tcPr>
            <w:tcW w:w="567" w:type="dxa"/>
            <w:noWrap/>
            <w:hideMark/>
          </w:tcPr>
          <w:p w14:paraId="2EC9AA5D" w14:textId="77777777" w:rsidR="004316C2" w:rsidRPr="004316C2" w:rsidRDefault="004316C2" w:rsidP="002B1202">
            <w:pPr>
              <w:rPr>
                <w:rFonts w:ascii="Times New Roman" w:hAnsi="Times New Roman"/>
              </w:rPr>
            </w:pPr>
            <w:r w:rsidRPr="004316C2">
              <w:rPr>
                <w:rFonts w:ascii="Times New Roman" w:hAnsi="Times New Roman"/>
              </w:rPr>
              <w:t>86</w:t>
            </w:r>
          </w:p>
        </w:tc>
        <w:tc>
          <w:tcPr>
            <w:tcW w:w="1134" w:type="dxa"/>
            <w:noWrap/>
          </w:tcPr>
          <w:p w14:paraId="0999899B" w14:textId="77777777" w:rsidR="004316C2" w:rsidRPr="004316C2" w:rsidRDefault="004316C2" w:rsidP="002B1202">
            <w:pPr>
              <w:rPr>
                <w:rFonts w:ascii="Times New Roman" w:hAnsi="Times New Roman"/>
              </w:rPr>
            </w:pPr>
            <w:proofErr w:type="spellStart"/>
            <w:r w:rsidRPr="004316C2">
              <w:rPr>
                <w:rFonts w:ascii="Times New Roman" w:hAnsi="Times New Roman"/>
              </w:rPr>
              <w:t>респ</w:t>
            </w:r>
            <w:proofErr w:type="spellEnd"/>
          </w:p>
        </w:tc>
        <w:tc>
          <w:tcPr>
            <w:tcW w:w="1843" w:type="dxa"/>
            <w:noWrap/>
          </w:tcPr>
          <w:p w14:paraId="6240AE49" w14:textId="77777777" w:rsidR="004316C2" w:rsidRPr="004316C2" w:rsidRDefault="004316C2" w:rsidP="002B1202">
            <w:pPr>
              <w:rPr>
                <w:rFonts w:ascii="Times New Roman" w:hAnsi="Times New Roman"/>
              </w:rPr>
            </w:pPr>
            <w:r w:rsidRPr="004316C2">
              <w:rPr>
                <w:rFonts w:ascii="Times New Roman" w:hAnsi="Times New Roman"/>
              </w:rPr>
              <w:t>Ахметова Г. К.</w:t>
            </w:r>
          </w:p>
        </w:tc>
        <w:tc>
          <w:tcPr>
            <w:tcW w:w="1740" w:type="dxa"/>
            <w:noWrap/>
          </w:tcPr>
          <w:p w14:paraId="666B2273" w14:textId="77777777" w:rsidR="004316C2" w:rsidRPr="004316C2" w:rsidRDefault="004316C2" w:rsidP="002B1202">
            <w:pPr>
              <w:rPr>
                <w:rFonts w:ascii="Times New Roman" w:hAnsi="Times New Roman"/>
              </w:rPr>
            </w:pPr>
            <w:proofErr w:type="spellStart"/>
            <w:r w:rsidRPr="004316C2">
              <w:rPr>
                <w:rFonts w:ascii="Times New Roman" w:hAnsi="Times New Roman"/>
              </w:rPr>
              <w:t>Әдебиеттік</w:t>
            </w:r>
            <w:proofErr w:type="spellEnd"/>
            <w:r w:rsidRPr="004316C2">
              <w:rPr>
                <w:rFonts w:ascii="Times New Roman" w:hAnsi="Times New Roman"/>
              </w:rPr>
              <w:t xml:space="preserve"> </w:t>
            </w:r>
            <w:proofErr w:type="spellStart"/>
            <w:r w:rsidRPr="004316C2">
              <w:rPr>
                <w:rFonts w:ascii="Times New Roman" w:hAnsi="Times New Roman"/>
              </w:rPr>
              <w:t>оқу</w:t>
            </w:r>
            <w:proofErr w:type="spellEnd"/>
          </w:p>
        </w:tc>
        <w:tc>
          <w:tcPr>
            <w:tcW w:w="2229" w:type="dxa"/>
            <w:noWrap/>
          </w:tcPr>
          <w:p w14:paraId="37158040" w14:textId="77777777" w:rsidR="004316C2" w:rsidRPr="004316C2" w:rsidRDefault="004316C2" w:rsidP="002B1202">
            <w:pPr>
              <w:rPr>
                <w:rFonts w:ascii="Times New Roman" w:hAnsi="Times New Roman"/>
              </w:rPr>
            </w:pPr>
            <w:proofErr w:type="spellStart"/>
            <w:r w:rsidRPr="004316C2">
              <w:rPr>
                <w:rFonts w:ascii="Times New Roman" w:hAnsi="Times New Roman"/>
              </w:rPr>
              <w:t>Ұлы</w:t>
            </w:r>
            <w:proofErr w:type="spellEnd"/>
            <w:r w:rsidRPr="004316C2">
              <w:rPr>
                <w:rFonts w:ascii="Times New Roman" w:hAnsi="Times New Roman"/>
              </w:rPr>
              <w:t xml:space="preserve"> </w:t>
            </w:r>
            <w:proofErr w:type="spellStart"/>
            <w:r w:rsidRPr="004316C2">
              <w:rPr>
                <w:rFonts w:ascii="Times New Roman" w:hAnsi="Times New Roman"/>
              </w:rPr>
              <w:t>Абайдың</w:t>
            </w:r>
            <w:proofErr w:type="spellEnd"/>
            <w:r w:rsidRPr="004316C2">
              <w:rPr>
                <w:rFonts w:ascii="Times New Roman" w:hAnsi="Times New Roman"/>
              </w:rPr>
              <w:t xml:space="preserve"> </w:t>
            </w:r>
            <w:proofErr w:type="spellStart"/>
            <w:r w:rsidRPr="004316C2">
              <w:rPr>
                <w:rFonts w:ascii="Times New Roman" w:hAnsi="Times New Roman"/>
              </w:rPr>
              <w:t>ұлағаты</w:t>
            </w:r>
            <w:proofErr w:type="spellEnd"/>
            <w:r w:rsidRPr="004316C2">
              <w:rPr>
                <w:rFonts w:ascii="Times New Roman" w:hAnsi="Times New Roman"/>
              </w:rPr>
              <w:t>. Эссе</w:t>
            </w:r>
          </w:p>
        </w:tc>
        <w:tc>
          <w:tcPr>
            <w:tcW w:w="2693" w:type="dxa"/>
            <w:noWrap/>
          </w:tcPr>
          <w:p w14:paraId="4EE5F55C" w14:textId="77777777" w:rsidR="004316C2" w:rsidRPr="004316C2" w:rsidRDefault="004316C2" w:rsidP="002B1202">
            <w:pPr>
              <w:rPr>
                <w:rFonts w:ascii="Times New Roman" w:hAnsi="Times New Roman"/>
              </w:rPr>
            </w:pPr>
            <w:r w:rsidRPr="004316C2">
              <w:rPr>
                <w:rFonts w:ascii="Times New Roman" w:hAnsi="Times New Roman"/>
              </w:rPr>
              <w:t xml:space="preserve">"Ы. Алтынсарин </w:t>
            </w:r>
            <w:proofErr w:type="spellStart"/>
            <w:r w:rsidRPr="004316C2">
              <w:rPr>
                <w:rFonts w:ascii="Times New Roman" w:hAnsi="Times New Roman"/>
              </w:rPr>
              <w:t>ізбасарлары</w:t>
            </w:r>
            <w:proofErr w:type="spellEnd"/>
            <w:r w:rsidRPr="004316C2">
              <w:rPr>
                <w:rFonts w:ascii="Times New Roman" w:hAnsi="Times New Roman"/>
              </w:rPr>
              <w:t xml:space="preserve">" №7(1) </w:t>
            </w:r>
            <w:proofErr w:type="spellStart"/>
            <w:r w:rsidRPr="004316C2">
              <w:rPr>
                <w:rFonts w:ascii="Times New Roman" w:hAnsi="Times New Roman"/>
              </w:rPr>
              <w:t>қараша</w:t>
            </w:r>
            <w:proofErr w:type="spellEnd"/>
            <w:r w:rsidRPr="004316C2">
              <w:rPr>
                <w:rFonts w:ascii="Times New Roman" w:hAnsi="Times New Roman"/>
              </w:rPr>
              <w:t xml:space="preserve"> 2021</w:t>
            </w:r>
          </w:p>
        </w:tc>
      </w:tr>
      <w:tr w:rsidR="004316C2" w:rsidRPr="004316C2" w14:paraId="1D61CDBD" w14:textId="77777777" w:rsidTr="004316C2">
        <w:trPr>
          <w:trHeight w:val="300"/>
        </w:trPr>
        <w:tc>
          <w:tcPr>
            <w:tcW w:w="567" w:type="dxa"/>
            <w:noWrap/>
            <w:hideMark/>
          </w:tcPr>
          <w:p w14:paraId="6C3366B3" w14:textId="77777777" w:rsidR="004316C2" w:rsidRPr="004316C2" w:rsidRDefault="004316C2" w:rsidP="002B1202">
            <w:pPr>
              <w:rPr>
                <w:rFonts w:ascii="Times New Roman" w:hAnsi="Times New Roman"/>
              </w:rPr>
            </w:pPr>
            <w:r w:rsidRPr="004316C2">
              <w:rPr>
                <w:rFonts w:ascii="Times New Roman" w:hAnsi="Times New Roman"/>
              </w:rPr>
              <w:t>87</w:t>
            </w:r>
          </w:p>
        </w:tc>
        <w:tc>
          <w:tcPr>
            <w:tcW w:w="1134" w:type="dxa"/>
            <w:noWrap/>
          </w:tcPr>
          <w:p w14:paraId="0AF7C49C" w14:textId="77777777" w:rsidR="004316C2" w:rsidRPr="004316C2" w:rsidRDefault="004316C2" w:rsidP="002B1202">
            <w:pPr>
              <w:rPr>
                <w:rFonts w:ascii="Times New Roman" w:hAnsi="Times New Roman"/>
              </w:rPr>
            </w:pPr>
            <w:proofErr w:type="spellStart"/>
            <w:r w:rsidRPr="004316C2">
              <w:rPr>
                <w:rFonts w:ascii="Times New Roman" w:hAnsi="Times New Roman"/>
              </w:rPr>
              <w:t>респ</w:t>
            </w:r>
            <w:proofErr w:type="spellEnd"/>
          </w:p>
        </w:tc>
        <w:tc>
          <w:tcPr>
            <w:tcW w:w="1843" w:type="dxa"/>
            <w:noWrap/>
          </w:tcPr>
          <w:p w14:paraId="5E3E5795" w14:textId="77777777" w:rsidR="004316C2" w:rsidRPr="004316C2" w:rsidRDefault="004316C2" w:rsidP="002B1202">
            <w:pPr>
              <w:rPr>
                <w:rFonts w:ascii="Times New Roman" w:hAnsi="Times New Roman"/>
              </w:rPr>
            </w:pPr>
            <w:r w:rsidRPr="004316C2">
              <w:rPr>
                <w:rFonts w:ascii="Times New Roman" w:hAnsi="Times New Roman"/>
              </w:rPr>
              <w:t>Ахметова Г. К.</w:t>
            </w:r>
          </w:p>
        </w:tc>
        <w:tc>
          <w:tcPr>
            <w:tcW w:w="1740" w:type="dxa"/>
            <w:noWrap/>
          </w:tcPr>
          <w:p w14:paraId="18B2D0D7" w14:textId="77777777" w:rsidR="004316C2" w:rsidRPr="004316C2" w:rsidRDefault="004316C2" w:rsidP="002B1202">
            <w:pPr>
              <w:rPr>
                <w:rFonts w:ascii="Times New Roman" w:hAnsi="Times New Roman"/>
              </w:rPr>
            </w:pPr>
            <w:r w:rsidRPr="004316C2">
              <w:rPr>
                <w:rFonts w:ascii="Times New Roman" w:hAnsi="Times New Roman"/>
              </w:rPr>
              <w:t>Математика</w:t>
            </w:r>
          </w:p>
        </w:tc>
        <w:tc>
          <w:tcPr>
            <w:tcW w:w="2229" w:type="dxa"/>
            <w:noWrap/>
          </w:tcPr>
          <w:p w14:paraId="1F027630" w14:textId="77777777" w:rsidR="004316C2" w:rsidRPr="004316C2" w:rsidRDefault="004316C2" w:rsidP="002B1202">
            <w:pPr>
              <w:rPr>
                <w:rFonts w:ascii="Times New Roman" w:hAnsi="Times New Roman"/>
              </w:rPr>
            </w:pPr>
            <w:proofErr w:type="spellStart"/>
            <w:r w:rsidRPr="004316C2">
              <w:rPr>
                <w:rFonts w:ascii="Times New Roman" w:hAnsi="Times New Roman"/>
              </w:rPr>
              <w:t>Белгісізі</w:t>
            </w:r>
            <w:proofErr w:type="spellEnd"/>
            <w:r w:rsidRPr="004316C2">
              <w:rPr>
                <w:rFonts w:ascii="Times New Roman" w:hAnsi="Times New Roman"/>
              </w:rPr>
              <w:t xml:space="preserve"> бар </w:t>
            </w:r>
            <w:proofErr w:type="spellStart"/>
            <w:r w:rsidRPr="004316C2">
              <w:rPr>
                <w:rFonts w:ascii="Times New Roman" w:hAnsi="Times New Roman"/>
              </w:rPr>
              <w:t>теңдік</w:t>
            </w:r>
            <w:proofErr w:type="spellEnd"/>
            <w:r w:rsidRPr="004316C2">
              <w:rPr>
                <w:rFonts w:ascii="Times New Roman" w:hAnsi="Times New Roman"/>
              </w:rPr>
              <w:t>. ҚМЖ</w:t>
            </w:r>
          </w:p>
        </w:tc>
        <w:tc>
          <w:tcPr>
            <w:tcW w:w="2693" w:type="dxa"/>
            <w:noWrap/>
          </w:tcPr>
          <w:p w14:paraId="3C7CDE1D" w14:textId="77777777" w:rsidR="004316C2" w:rsidRPr="004316C2" w:rsidRDefault="004316C2" w:rsidP="002B1202">
            <w:pPr>
              <w:rPr>
                <w:rFonts w:ascii="Times New Roman" w:hAnsi="Times New Roman"/>
              </w:rPr>
            </w:pPr>
            <w:r w:rsidRPr="004316C2">
              <w:rPr>
                <w:rFonts w:ascii="Times New Roman" w:hAnsi="Times New Roman"/>
              </w:rPr>
              <w:t>"</w:t>
            </w:r>
            <w:proofErr w:type="spellStart"/>
            <w:r w:rsidRPr="004316C2">
              <w:rPr>
                <w:rFonts w:ascii="Times New Roman" w:hAnsi="Times New Roman"/>
              </w:rPr>
              <w:t>Жарқын</w:t>
            </w:r>
            <w:proofErr w:type="spellEnd"/>
            <w:r w:rsidRPr="004316C2">
              <w:rPr>
                <w:rFonts w:ascii="Times New Roman" w:hAnsi="Times New Roman"/>
              </w:rPr>
              <w:t xml:space="preserve"> </w:t>
            </w:r>
            <w:proofErr w:type="spellStart"/>
            <w:r w:rsidRPr="004316C2">
              <w:rPr>
                <w:rFonts w:ascii="Times New Roman" w:hAnsi="Times New Roman"/>
              </w:rPr>
              <w:t>болашақ</w:t>
            </w:r>
            <w:proofErr w:type="spellEnd"/>
            <w:r w:rsidRPr="004316C2">
              <w:rPr>
                <w:rFonts w:ascii="Times New Roman" w:hAnsi="Times New Roman"/>
              </w:rPr>
              <w:t xml:space="preserve">" №02 (1) </w:t>
            </w:r>
            <w:proofErr w:type="spellStart"/>
            <w:r w:rsidRPr="004316C2">
              <w:rPr>
                <w:rFonts w:ascii="Times New Roman" w:hAnsi="Times New Roman"/>
              </w:rPr>
              <w:t>ақпан</w:t>
            </w:r>
            <w:proofErr w:type="spellEnd"/>
            <w:r w:rsidRPr="004316C2">
              <w:rPr>
                <w:rFonts w:ascii="Times New Roman" w:hAnsi="Times New Roman"/>
              </w:rPr>
              <w:t xml:space="preserve"> 2022</w:t>
            </w:r>
          </w:p>
        </w:tc>
      </w:tr>
      <w:tr w:rsidR="004316C2" w:rsidRPr="004316C2" w14:paraId="620AA233" w14:textId="77777777" w:rsidTr="004316C2">
        <w:trPr>
          <w:trHeight w:val="300"/>
        </w:trPr>
        <w:tc>
          <w:tcPr>
            <w:tcW w:w="567" w:type="dxa"/>
            <w:noWrap/>
            <w:hideMark/>
          </w:tcPr>
          <w:p w14:paraId="4C1E7EE9" w14:textId="77777777" w:rsidR="004316C2" w:rsidRPr="004316C2" w:rsidRDefault="004316C2" w:rsidP="002B1202">
            <w:pPr>
              <w:rPr>
                <w:rFonts w:ascii="Times New Roman" w:hAnsi="Times New Roman"/>
              </w:rPr>
            </w:pPr>
            <w:r w:rsidRPr="004316C2">
              <w:rPr>
                <w:rFonts w:ascii="Times New Roman" w:hAnsi="Times New Roman"/>
              </w:rPr>
              <w:t>88</w:t>
            </w:r>
          </w:p>
        </w:tc>
        <w:tc>
          <w:tcPr>
            <w:tcW w:w="1134" w:type="dxa"/>
            <w:noWrap/>
          </w:tcPr>
          <w:p w14:paraId="48F793C6" w14:textId="77777777" w:rsidR="004316C2" w:rsidRPr="004316C2" w:rsidRDefault="004316C2" w:rsidP="002B1202">
            <w:pPr>
              <w:rPr>
                <w:rFonts w:ascii="Times New Roman" w:hAnsi="Times New Roman"/>
              </w:rPr>
            </w:pPr>
            <w:proofErr w:type="spellStart"/>
            <w:r w:rsidRPr="004316C2">
              <w:rPr>
                <w:rFonts w:ascii="Times New Roman" w:hAnsi="Times New Roman"/>
              </w:rPr>
              <w:t>респ</w:t>
            </w:r>
            <w:proofErr w:type="spellEnd"/>
          </w:p>
        </w:tc>
        <w:tc>
          <w:tcPr>
            <w:tcW w:w="1843" w:type="dxa"/>
            <w:noWrap/>
          </w:tcPr>
          <w:p w14:paraId="5CECF8AE" w14:textId="77777777" w:rsidR="004316C2" w:rsidRPr="004316C2" w:rsidRDefault="004316C2" w:rsidP="002B1202">
            <w:pPr>
              <w:rPr>
                <w:rFonts w:ascii="Times New Roman" w:hAnsi="Times New Roman"/>
              </w:rPr>
            </w:pPr>
            <w:proofErr w:type="spellStart"/>
            <w:r w:rsidRPr="004316C2">
              <w:rPr>
                <w:rFonts w:ascii="Times New Roman" w:hAnsi="Times New Roman"/>
              </w:rPr>
              <w:t>Жардемова</w:t>
            </w:r>
            <w:proofErr w:type="spellEnd"/>
            <w:r w:rsidRPr="004316C2">
              <w:rPr>
                <w:rFonts w:ascii="Times New Roman" w:hAnsi="Times New Roman"/>
              </w:rPr>
              <w:t xml:space="preserve"> </w:t>
            </w:r>
            <w:proofErr w:type="gramStart"/>
            <w:r w:rsidRPr="004316C2">
              <w:rPr>
                <w:rFonts w:ascii="Times New Roman" w:hAnsi="Times New Roman"/>
              </w:rPr>
              <w:t>М.Ж</w:t>
            </w:r>
            <w:proofErr w:type="gramEnd"/>
          </w:p>
        </w:tc>
        <w:tc>
          <w:tcPr>
            <w:tcW w:w="1740" w:type="dxa"/>
            <w:noWrap/>
          </w:tcPr>
          <w:p w14:paraId="0A0D1EAE" w14:textId="77777777" w:rsidR="004316C2" w:rsidRPr="004316C2" w:rsidRDefault="004316C2" w:rsidP="002B1202">
            <w:pPr>
              <w:rPr>
                <w:rFonts w:ascii="Times New Roman" w:hAnsi="Times New Roman"/>
              </w:rPr>
            </w:pPr>
            <w:proofErr w:type="spellStart"/>
            <w:r w:rsidRPr="004316C2">
              <w:rPr>
                <w:rFonts w:ascii="Times New Roman" w:hAnsi="Times New Roman"/>
              </w:rPr>
              <w:t>Әдебиеттік</w:t>
            </w:r>
            <w:proofErr w:type="spellEnd"/>
            <w:r w:rsidRPr="004316C2">
              <w:rPr>
                <w:rFonts w:ascii="Times New Roman" w:hAnsi="Times New Roman"/>
              </w:rPr>
              <w:t xml:space="preserve"> </w:t>
            </w:r>
            <w:proofErr w:type="spellStart"/>
            <w:r w:rsidRPr="004316C2">
              <w:rPr>
                <w:rFonts w:ascii="Times New Roman" w:hAnsi="Times New Roman"/>
              </w:rPr>
              <w:t>оқу</w:t>
            </w:r>
            <w:proofErr w:type="spellEnd"/>
          </w:p>
        </w:tc>
        <w:tc>
          <w:tcPr>
            <w:tcW w:w="2229" w:type="dxa"/>
            <w:noWrap/>
          </w:tcPr>
          <w:p w14:paraId="345EA92B" w14:textId="77777777" w:rsidR="004316C2" w:rsidRPr="004316C2" w:rsidRDefault="004316C2" w:rsidP="002B1202">
            <w:pPr>
              <w:rPr>
                <w:rFonts w:ascii="Times New Roman" w:hAnsi="Times New Roman"/>
              </w:rPr>
            </w:pPr>
            <w:proofErr w:type="spellStart"/>
            <w:r w:rsidRPr="004316C2">
              <w:rPr>
                <w:rFonts w:ascii="Times New Roman" w:hAnsi="Times New Roman"/>
              </w:rPr>
              <w:t>Қысқы</w:t>
            </w:r>
            <w:proofErr w:type="spellEnd"/>
            <w:r w:rsidRPr="004316C2">
              <w:rPr>
                <w:rFonts w:ascii="Times New Roman" w:hAnsi="Times New Roman"/>
              </w:rPr>
              <w:t xml:space="preserve"> </w:t>
            </w:r>
            <w:proofErr w:type="spellStart"/>
            <w:r w:rsidRPr="004316C2">
              <w:rPr>
                <w:rFonts w:ascii="Times New Roman" w:hAnsi="Times New Roman"/>
              </w:rPr>
              <w:t>кеш</w:t>
            </w:r>
            <w:proofErr w:type="spellEnd"/>
            <w:r w:rsidRPr="004316C2">
              <w:rPr>
                <w:rFonts w:ascii="Times New Roman" w:hAnsi="Times New Roman"/>
              </w:rPr>
              <w:t>. М. Иманжанов</w:t>
            </w:r>
          </w:p>
        </w:tc>
        <w:tc>
          <w:tcPr>
            <w:tcW w:w="2693" w:type="dxa"/>
            <w:noWrap/>
          </w:tcPr>
          <w:p w14:paraId="2E8C93B0" w14:textId="77777777" w:rsidR="004316C2" w:rsidRPr="004316C2" w:rsidRDefault="004316C2" w:rsidP="002B1202">
            <w:pPr>
              <w:rPr>
                <w:rFonts w:ascii="Times New Roman" w:hAnsi="Times New Roman"/>
              </w:rPr>
            </w:pPr>
            <w:r w:rsidRPr="004316C2">
              <w:rPr>
                <w:rFonts w:ascii="Times New Roman" w:hAnsi="Times New Roman"/>
              </w:rPr>
              <w:t>"</w:t>
            </w:r>
            <w:proofErr w:type="spellStart"/>
            <w:r w:rsidRPr="004316C2">
              <w:rPr>
                <w:rFonts w:ascii="Times New Roman" w:hAnsi="Times New Roman"/>
              </w:rPr>
              <w:t>Болашаққа</w:t>
            </w:r>
            <w:proofErr w:type="spellEnd"/>
            <w:r w:rsidRPr="004316C2">
              <w:rPr>
                <w:rFonts w:ascii="Times New Roman" w:hAnsi="Times New Roman"/>
              </w:rPr>
              <w:t xml:space="preserve"> </w:t>
            </w:r>
            <w:proofErr w:type="spellStart"/>
            <w:r w:rsidRPr="004316C2">
              <w:rPr>
                <w:rFonts w:ascii="Times New Roman" w:hAnsi="Times New Roman"/>
              </w:rPr>
              <w:t>бағыт"желтоқсан</w:t>
            </w:r>
            <w:proofErr w:type="spellEnd"/>
            <w:r w:rsidRPr="004316C2">
              <w:rPr>
                <w:rFonts w:ascii="Times New Roman" w:hAnsi="Times New Roman"/>
              </w:rPr>
              <w:t xml:space="preserve"> 2021</w:t>
            </w:r>
          </w:p>
        </w:tc>
      </w:tr>
      <w:tr w:rsidR="004316C2" w:rsidRPr="004316C2" w14:paraId="01169C46" w14:textId="77777777" w:rsidTr="004316C2">
        <w:trPr>
          <w:trHeight w:val="300"/>
        </w:trPr>
        <w:tc>
          <w:tcPr>
            <w:tcW w:w="567" w:type="dxa"/>
            <w:noWrap/>
            <w:hideMark/>
          </w:tcPr>
          <w:p w14:paraId="4CFD6182" w14:textId="77777777" w:rsidR="004316C2" w:rsidRPr="004316C2" w:rsidRDefault="004316C2" w:rsidP="002B1202">
            <w:pPr>
              <w:rPr>
                <w:rFonts w:ascii="Times New Roman" w:hAnsi="Times New Roman"/>
              </w:rPr>
            </w:pPr>
            <w:r w:rsidRPr="004316C2">
              <w:rPr>
                <w:rFonts w:ascii="Times New Roman" w:hAnsi="Times New Roman"/>
              </w:rPr>
              <w:t>89</w:t>
            </w:r>
          </w:p>
        </w:tc>
        <w:tc>
          <w:tcPr>
            <w:tcW w:w="1134" w:type="dxa"/>
            <w:noWrap/>
          </w:tcPr>
          <w:p w14:paraId="2F92900B" w14:textId="77777777" w:rsidR="004316C2" w:rsidRPr="004316C2" w:rsidRDefault="004316C2" w:rsidP="002B1202">
            <w:pPr>
              <w:rPr>
                <w:rFonts w:ascii="Times New Roman" w:hAnsi="Times New Roman"/>
              </w:rPr>
            </w:pPr>
            <w:proofErr w:type="spellStart"/>
            <w:r w:rsidRPr="004316C2">
              <w:rPr>
                <w:rFonts w:ascii="Times New Roman" w:hAnsi="Times New Roman"/>
              </w:rPr>
              <w:t>респ</w:t>
            </w:r>
            <w:proofErr w:type="spellEnd"/>
          </w:p>
        </w:tc>
        <w:tc>
          <w:tcPr>
            <w:tcW w:w="1843" w:type="dxa"/>
            <w:noWrap/>
          </w:tcPr>
          <w:p w14:paraId="24ACCB57" w14:textId="77777777" w:rsidR="004316C2" w:rsidRPr="004316C2" w:rsidRDefault="004316C2" w:rsidP="002B1202">
            <w:pPr>
              <w:rPr>
                <w:rFonts w:ascii="Times New Roman" w:hAnsi="Times New Roman"/>
              </w:rPr>
            </w:pPr>
            <w:proofErr w:type="spellStart"/>
            <w:r w:rsidRPr="004316C2">
              <w:rPr>
                <w:rFonts w:ascii="Times New Roman" w:hAnsi="Times New Roman"/>
              </w:rPr>
              <w:t>Ибрашева.З.О</w:t>
            </w:r>
            <w:proofErr w:type="spellEnd"/>
          </w:p>
        </w:tc>
        <w:tc>
          <w:tcPr>
            <w:tcW w:w="1740" w:type="dxa"/>
            <w:noWrap/>
          </w:tcPr>
          <w:p w14:paraId="14019E2D" w14:textId="77777777" w:rsidR="004316C2" w:rsidRPr="004316C2" w:rsidRDefault="004316C2" w:rsidP="002B1202">
            <w:pPr>
              <w:rPr>
                <w:rFonts w:ascii="Times New Roman" w:hAnsi="Times New Roman"/>
              </w:rPr>
            </w:pPr>
            <w:proofErr w:type="spellStart"/>
            <w:r w:rsidRPr="004316C2">
              <w:rPr>
                <w:rFonts w:ascii="Times New Roman" w:hAnsi="Times New Roman"/>
              </w:rPr>
              <w:t>Қазақ</w:t>
            </w:r>
            <w:proofErr w:type="spellEnd"/>
            <w:r w:rsidRPr="004316C2">
              <w:rPr>
                <w:rFonts w:ascii="Times New Roman" w:hAnsi="Times New Roman"/>
              </w:rPr>
              <w:t xml:space="preserve"> </w:t>
            </w:r>
            <w:proofErr w:type="spellStart"/>
            <w:r w:rsidRPr="004316C2">
              <w:rPr>
                <w:rFonts w:ascii="Times New Roman" w:hAnsi="Times New Roman"/>
              </w:rPr>
              <w:t>тілі</w:t>
            </w:r>
            <w:proofErr w:type="spellEnd"/>
          </w:p>
        </w:tc>
        <w:tc>
          <w:tcPr>
            <w:tcW w:w="2229" w:type="dxa"/>
            <w:noWrap/>
          </w:tcPr>
          <w:p w14:paraId="1D1DE876" w14:textId="77777777" w:rsidR="004316C2" w:rsidRPr="004316C2" w:rsidRDefault="004316C2" w:rsidP="002B1202">
            <w:pPr>
              <w:rPr>
                <w:rFonts w:ascii="Times New Roman" w:hAnsi="Times New Roman"/>
              </w:rPr>
            </w:pPr>
            <w:r w:rsidRPr="004316C2">
              <w:rPr>
                <w:rFonts w:ascii="Times New Roman" w:hAnsi="Times New Roman"/>
              </w:rPr>
              <w:t xml:space="preserve">Дара </w:t>
            </w:r>
            <w:proofErr w:type="spellStart"/>
            <w:r w:rsidRPr="004316C2">
              <w:rPr>
                <w:rFonts w:ascii="Times New Roman" w:hAnsi="Times New Roman"/>
              </w:rPr>
              <w:t>және</w:t>
            </w:r>
            <w:proofErr w:type="spellEnd"/>
            <w:r w:rsidRPr="004316C2">
              <w:rPr>
                <w:rFonts w:ascii="Times New Roman" w:hAnsi="Times New Roman"/>
              </w:rPr>
              <w:t xml:space="preserve"> </w:t>
            </w:r>
            <w:proofErr w:type="spellStart"/>
            <w:r w:rsidRPr="004316C2">
              <w:rPr>
                <w:rFonts w:ascii="Times New Roman" w:hAnsi="Times New Roman"/>
              </w:rPr>
              <w:t>күрделі</w:t>
            </w:r>
            <w:proofErr w:type="spellEnd"/>
            <w:r w:rsidRPr="004316C2">
              <w:rPr>
                <w:rFonts w:ascii="Times New Roman" w:hAnsi="Times New Roman"/>
              </w:rPr>
              <w:t xml:space="preserve"> </w:t>
            </w:r>
            <w:proofErr w:type="spellStart"/>
            <w:r w:rsidRPr="004316C2">
              <w:rPr>
                <w:rFonts w:ascii="Times New Roman" w:hAnsi="Times New Roman"/>
              </w:rPr>
              <w:t>етістік</w:t>
            </w:r>
            <w:proofErr w:type="spellEnd"/>
          </w:p>
        </w:tc>
        <w:tc>
          <w:tcPr>
            <w:tcW w:w="2693" w:type="dxa"/>
            <w:noWrap/>
          </w:tcPr>
          <w:p w14:paraId="1F6BAE9E" w14:textId="77777777" w:rsidR="004316C2" w:rsidRPr="004316C2" w:rsidRDefault="004316C2" w:rsidP="002B1202">
            <w:pPr>
              <w:rPr>
                <w:rFonts w:ascii="Times New Roman" w:hAnsi="Times New Roman"/>
              </w:rPr>
            </w:pPr>
            <w:r w:rsidRPr="004316C2">
              <w:rPr>
                <w:rFonts w:ascii="Times New Roman" w:hAnsi="Times New Roman"/>
              </w:rPr>
              <w:t>"</w:t>
            </w:r>
            <w:proofErr w:type="spellStart"/>
            <w:r w:rsidRPr="004316C2">
              <w:rPr>
                <w:rFonts w:ascii="Times New Roman" w:hAnsi="Times New Roman"/>
              </w:rPr>
              <w:t>Бастауыш</w:t>
            </w:r>
            <w:proofErr w:type="spellEnd"/>
            <w:r w:rsidRPr="004316C2">
              <w:rPr>
                <w:rFonts w:ascii="Times New Roman" w:hAnsi="Times New Roman"/>
              </w:rPr>
              <w:t xml:space="preserve"> </w:t>
            </w:r>
            <w:proofErr w:type="spellStart"/>
            <w:r w:rsidRPr="004316C2">
              <w:rPr>
                <w:rFonts w:ascii="Times New Roman" w:hAnsi="Times New Roman"/>
              </w:rPr>
              <w:t>сынып</w:t>
            </w:r>
            <w:proofErr w:type="spellEnd"/>
            <w:r w:rsidRPr="004316C2">
              <w:rPr>
                <w:rFonts w:ascii="Times New Roman" w:hAnsi="Times New Roman"/>
              </w:rPr>
              <w:t>" №11-12    15.12.2021</w:t>
            </w:r>
          </w:p>
        </w:tc>
      </w:tr>
      <w:tr w:rsidR="004316C2" w:rsidRPr="004316C2" w14:paraId="4BE307B3" w14:textId="77777777" w:rsidTr="004316C2">
        <w:trPr>
          <w:trHeight w:val="300"/>
        </w:trPr>
        <w:tc>
          <w:tcPr>
            <w:tcW w:w="567" w:type="dxa"/>
            <w:noWrap/>
            <w:hideMark/>
          </w:tcPr>
          <w:p w14:paraId="5B75D7BC" w14:textId="77777777" w:rsidR="004316C2" w:rsidRPr="004316C2" w:rsidRDefault="004316C2" w:rsidP="002B1202">
            <w:pPr>
              <w:rPr>
                <w:rFonts w:ascii="Times New Roman" w:hAnsi="Times New Roman"/>
              </w:rPr>
            </w:pPr>
            <w:r w:rsidRPr="004316C2">
              <w:rPr>
                <w:rFonts w:ascii="Times New Roman" w:hAnsi="Times New Roman"/>
              </w:rPr>
              <w:t>90</w:t>
            </w:r>
          </w:p>
        </w:tc>
        <w:tc>
          <w:tcPr>
            <w:tcW w:w="1134" w:type="dxa"/>
            <w:noWrap/>
          </w:tcPr>
          <w:p w14:paraId="52E22AE0" w14:textId="77777777" w:rsidR="004316C2" w:rsidRPr="004316C2" w:rsidRDefault="004316C2" w:rsidP="002B1202">
            <w:pPr>
              <w:rPr>
                <w:rFonts w:ascii="Times New Roman" w:hAnsi="Times New Roman"/>
              </w:rPr>
            </w:pPr>
            <w:proofErr w:type="spellStart"/>
            <w:r w:rsidRPr="004316C2">
              <w:rPr>
                <w:rFonts w:ascii="Times New Roman" w:hAnsi="Times New Roman"/>
              </w:rPr>
              <w:t>респ</w:t>
            </w:r>
            <w:proofErr w:type="spellEnd"/>
          </w:p>
        </w:tc>
        <w:tc>
          <w:tcPr>
            <w:tcW w:w="1843" w:type="dxa"/>
            <w:noWrap/>
          </w:tcPr>
          <w:p w14:paraId="4993C80A" w14:textId="77777777" w:rsidR="004316C2" w:rsidRPr="004316C2" w:rsidRDefault="004316C2" w:rsidP="002B1202">
            <w:pPr>
              <w:rPr>
                <w:rFonts w:ascii="Times New Roman" w:hAnsi="Times New Roman"/>
              </w:rPr>
            </w:pPr>
            <w:proofErr w:type="spellStart"/>
            <w:r w:rsidRPr="004316C2">
              <w:rPr>
                <w:rFonts w:ascii="Times New Roman" w:hAnsi="Times New Roman"/>
              </w:rPr>
              <w:t>Ибрашева.З.О</w:t>
            </w:r>
            <w:proofErr w:type="spellEnd"/>
          </w:p>
        </w:tc>
        <w:tc>
          <w:tcPr>
            <w:tcW w:w="1740" w:type="dxa"/>
            <w:noWrap/>
          </w:tcPr>
          <w:p w14:paraId="456DFA5B" w14:textId="77777777" w:rsidR="004316C2" w:rsidRPr="004316C2" w:rsidRDefault="004316C2" w:rsidP="002B1202">
            <w:pPr>
              <w:rPr>
                <w:rFonts w:ascii="Times New Roman" w:hAnsi="Times New Roman"/>
              </w:rPr>
            </w:pPr>
            <w:r w:rsidRPr="004316C2">
              <w:rPr>
                <w:rFonts w:ascii="Times New Roman" w:hAnsi="Times New Roman"/>
              </w:rPr>
              <w:t>Математика</w:t>
            </w:r>
          </w:p>
        </w:tc>
        <w:tc>
          <w:tcPr>
            <w:tcW w:w="2229" w:type="dxa"/>
            <w:noWrap/>
          </w:tcPr>
          <w:p w14:paraId="272A3CEB" w14:textId="77777777" w:rsidR="004316C2" w:rsidRPr="004316C2" w:rsidRDefault="004316C2" w:rsidP="002B1202">
            <w:pPr>
              <w:rPr>
                <w:rFonts w:ascii="Times New Roman" w:hAnsi="Times New Roman"/>
              </w:rPr>
            </w:pPr>
            <w:proofErr w:type="spellStart"/>
            <w:r w:rsidRPr="004316C2">
              <w:rPr>
                <w:rFonts w:ascii="Times New Roman" w:hAnsi="Times New Roman"/>
              </w:rPr>
              <w:t>Бір</w:t>
            </w:r>
            <w:proofErr w:type="spellEnd"/>
            <w:r w:rsidRPr="004316C2">
              <w:rPr>
                <w:rFonts w:ascii="Times New Roman" w:hAnsi="Times New Roman"/>
              </w:rPr>
              <w:t xml:space="preserve"> </w:t>
            </w:r>
            <w:proofErr w:type="spellStart"/>
            <w:r w:rsidRPr="004316C2">
              <w:rPr>
                <w:rFonts w:ascii="Times New Roman" w:hAnsi="Times New Roman"/>
              </w:rPr>
              <w:t>және</w:t>
            </w:r>
            <w:proofErr w:type="spellEnd"/>
            <w:r w:rsidRPr="004316C2">
              <w:rPr>
                <w:rFonts w:ascii="Times New Roman" w:hAnsi="Times New Roman"/>
              </w:rPr>
              <w:t xml:space="preserve"> </w:t>
            </w:r>
            <w:proofErr w:type="spellStart"/>
            <w:r w:rsidRPr="004316C2">
              <w:rPr>
                <w:rFonts w:ascii="Times New Roman" w:hAnsi="Times New Roman"/>
              </w:rPr>
              <w:t>екі</w:t>
            </w:r>
            <w:proofErr w:type="spellEnd"/>
            <w:r w:rsidRPr="004316C2">
              <w:rPr>
                <w:rFonts w:ascii="Times New Roman" w:hAnsi="Times New Roman"/>
              </w:rPr>
              <w:t xml:space="preserve"> </w:t>
            </w:r>
            <w:proofErr w:type="spellStart"/>
            <w:r w:rsidRPr="004316C2">
              <w:rPr>
                <w:rFonts w:ascii="Times New Roman" w:hAnsi="Times New Roman"/>
              </w:rPr>
              <w:t>амалмен</w:t>
            </w:r>
            <w:proofErr w:type="spellEnd"/>
            <w:r w:rsidRPr="004316C2">
              <w:rPr>
                <w:rFonts w:ascii="Times New Roman" w:hAnsi="Times New Roman"/>
              </w:rPr>
              <w:t xml:space="preserve"> </w:t>
            </w:r>
            <w:proofErr w:type="spellStart"/>
            <w:r w:rsidRPr="004316C2">
              <w:rPr>
                <w:rFonts w:ascii="Times New Roman" w:hAnsi="Times New Roman"/>
              </w:rPr>
              <w:t>орындалатын</w:t>
            </w:r>
            <w:proofErr w:type="spellEnd"/>
            <w:r w:rsidRPr="004316C2">
              <w:rPr>
                <w:rFonts w:ascii="Times New Roman" w:hAnsi="Times New Roman"/>
              </w:rPr>
              <w:t xml:space="preserve"> </w:t>
            </w:r>
            <w:proofErr w:type="spellStart"/>
            <w:r w:rsidRPr="004316C2">
              <w:rPr>
                <w:rFonts w:ascii="Times New Roman" w:hAnsi="Times New Roman"/>
              </w:rPr>
              <w:t>есептер</w:t>
            </w:r>
            <w:proofErr w:type="spellEnd"/>
          </w:p>
        </w:tc>
        <w:tc>
          <w:tcPr>
            <w:tcW w:w="2693" w:type="dxa"/>
            <w:noWrap/>
          </w:tcPr>
          <w:p w14:paraId="1A6FBE44" w14:textId="77777777" w:rsidR="004316C2" w:rsidRPr="004316C2" w:rsidRDefault="004316C2" w:rsidP="002B1202">
            <w:pPr>
              <w:rPr>
                <w:rFonts w:ascii="Times New Roman" w:hAnsi="Times New Roman"/>
              </w:rPr>
            </w:pPr>
            <w:r w:rsidRPr="004316C2">
              <w:rPr>
                <w:rFonts w:ascii="Times New Roman" w:hAnsi="Times New Roman"/>
              </w:rPr>
              <w:t>"</w:t>
            </w:r>
            <w:proofErr w:type="spellStart"/>
            <w:r w:rsidRPr="004316C2">
              <w:rPr>
                <w:rFonts w:ascii="Times New Roman" w:hAnsi="Times New Roman"/>
              </w:rPr>
              <w:t>Ұстаз</w:t>
            </w:r>
            <w:proofErr w:type="spellEnd"/>
            <w:r w:rsidRPr="004316C2">
              <w:rPr>
                <w:rFonts w:ascii="Times New Roman" w:hAnsi="Times New Roman"/>
              </w:rPr>
              <w:t xml:space="preserve"> </w:t>
            </w:r>
            <w:proofErr w:type="spellStart"/>
            <w:r w:rsidRPr="004316C2">
              <w:rPr>
                <w:rFonts w:ascii="Times New Roman" w:hAnsi="Times New Roman"/>
              </w:rPr>
              <w:t>мектеп</w:t>
            </w:r>
            <w:proofErr w:type="spellEnd"/>
            <w:r w:rsidRPr="004316C2">
              <w:rPr>
                <w:rFonts w:ascii="Times New Roman" w:hAnsi="Times New Roman"/>
              </w:rPr>
              <w:t xml:space="preserve"> </w:t>
            </w:r>
            <w:proofErr w:type="spellStart"/>
            <w:r w:rsidRPr="004316C2">
              <w:rPr>
                <w:rFonts w:ascii="Times New Roman" w:hAnsi="Times New Roman"/>
              </w:rPr>
              <w:t>тірегі</w:t>
            </w:r>
            <w:proofErr w:type="spellEnd"/>
            <w:proofErr w:type="gramStart"/>
            <w:r w:rsidRPr="004316C2">
              <w:rPr>
                <w:rFonts w:ascii="Times New Roman" w:hAnsi="Times New Roman"/>
              </w:rPr>
              <w:t>"  №</w:t>
            </w:r>
            <w:proofErr w:type="gramEnd"/>
            <w:r w:rsidRPr="004316C2">
              <w:rPr>
                <w:rFonts w:ascii="Times New Roman" w:hAnsi="Times New Roman"/>
              </w:rPr>
              <w:t xml:space="preserve">65 (85) </w:t>
            </w:r>
            <w:proofErr w:type="spellStart"/>
            <w:r w:rsidRPr="004316C2">
              <w:rPr>
                <w:rFonts w:ascii="Times New Roman" w:hAnsi="Times New Roman"/>
              </w:rPr>
              <w:t>қараша</w:t>
            </w:r>
            <w:proofErr w:type="spellEnd"/>
            <w:r w:rsidRPr="004316C2">
              <w:rPr>
                <w:rFonts w:ascii="Times New Roman" w:hAnsi="Times New Roman"/>
              </w:rPr>
              <w:t xml:space="preserve"> 2021</w:t>
            </w:r>
          </w:p>
        </w:tc>
      </w:tr>
      <w:tr w:rsidR="004316C2" w:rsidRPr="004316C2" w14:paraId="14F1B8E3" w14:textId="77777777" w:rsidTr="004316C2">
        <w:trPr>
          <w:trHeight w:val="300"/>
        </w:trPr>
        <w:tc>
          <w:tcPr>
            <w:tcW w:w="567" w:type="dxa"/>
            <w:noWrap/>
            <w:hideMark/>
          </w:tcPr>
          <w:p w14:paraId="5FAB456D" w14:textId="77777777" w:rsidR="004316C2" w:rsidRPr="004316C2" w:rsidRDefault="004316C2" w:rsidP="002B1202">
            <w:pPr>
              <w:rPr>
                <w:rFonts w:ascii="Times New Roman" w:hAnsi="Times New Roman"/>
              </w:rPr>
            </w:pPr>
            <w:r w:rsidRPr="004316C2">
              <w:rPr>
                <w:rFonts w:ascii="Times New Roman" w:hAnsi="Times New Roman"/>
              </w:rPr>
              <w:t>91</w:t>
            </w:r>
          </w:p>
        </w:tc>
        <w:tc>
          <w:tcPr>
            <w:tcW w:w="1134" w:type="dxa"/>
            <w:noWrap/>
          </w:tcPr>
          <w:p w14:paraId="489359E9" w14:textId="77777777" w:rsidR="004316C2" w:rsidRPr="004316C2" w:rsidRDefault="004316C2" w:rsidP="002B1202">
            <w:pPr>
              <w:rPr>
                <w:rFonts w:ascii="Times New Roman" w:hAnsi="Times New Roman"/>
              </w:rPr>
            </w:pPr>
            <w:proofErr w:type="spellStart"/>
            <w:r w:rsidRPr="004316C2">
              <w:rPr>
                <w:rFonts w:ascii="Times New Roman" w:hAnsi="Times New Roman"/>
              </w:rPr>
              <w:t>респ</w:t>
            </w:r>
            <w:proofErr w:type="spellEnd"/>
          </w:p>
        </w:tc>
        <w:tc>
          <w:tcPr>
            <w:tcW w:w="1843" w:type="dxa"/>
            <w:noWrap/>
          </w:tcPr>
          <w:p w14:paraId="57ED2E63" w14:textId="77777777" w:rsidR="004316C2" w:rsidRPr="004316C2" w:rsidRDefault="004316C2" w:rsidP="002B1202">
            <w:pPr>
              <w:rPr>
                <w:rFonts w:ascii="Times New Roman" w:hAnsi="Times New Roman"/>
              </w:rPr>
            </w:pPr>
            <w:proofErr w:type="spellStart"/>
            <w:r w:rsidRPr="004316C2">
              <w:rPr>
                <w:rFonts w:ascii="Times New Roman" w:hAnsi="Times New Roman"/>
              </w:rPr>
              <w:t>Ибрашева.З.О</w:t>
            </w:r>
            <w:proofErr w:type="spellEnd"/>
          </w:p>
        </w:tc>
        <w:tc>
          <w:tcPr>
            <w:tcW w:w="1740" w:type="dxa"/>
            <w:noWrap/>
          </w:tcPr>
          <w:p w14:paraId="411977A3" w14:textId="77777777" w:rsidR="004316C2" w:rsidRPr="004316C2" w:rsidRDefault="004316C2" w:rsidP="002B1202">
            <w:pPr>
              <w:rPr>
                <w:rFonts w:ascii="Times New Roman" w:hAnsi="Times New Roman"/>
              </w:rPr>
            </w:pPr>
            <w:proofErr w:type="spellStart"/>
            <w:r w:rsidRPr="004316C2">
              <w:rPr>
                <w:rFonts w:ascii="Times New Roman" w:hAnsi="Times New Roman"/>
              </w:rPr>
              <w:t>Әдебиеттік</w:t>
            </w:r>
            <w:proofErr w:type="spellEnd"/>
            <w:r w:rsidRPr="004316C2">
              <w:rPr>
                <w:rFonts w:ascii="Times New Roman" w:hAnsi="Times New Roman"/>
              </w:rPr>
              <w:t xml:space="preserve"> </w:t>
            </w:r>
            <w:proofErr w:type="spellStart"/>
            <w:r w:rsidRPr="004316C2">
              <w:rPr>
                <w:rFonts w:ascii="Times New Roman" w:hAnsi="Times New Roman"/>
              </w:rPr>
              <w:t>оқу</w:t>
            </w:r>
            <w:proofErr w:type="spellEnd"/>
          </w:p>
        </w:tc>
        <w:tc>
          <w:tcPr>
            <w:tcW w:w="2229" w:type="dxa"/>
            <w:noWrap/>
          </w:tcPr>
          <w:p w14:paraId="090F82BB" w14:textId="77777777" w:rsidR="004316C2" w:rsidRPr="004316C2" w:rsidRDefault="004316C2" w:rsidP="002B1202">
            <w:pPr>
              <w:rPr>
                <w:rFonts w:ascii="Times New Roman" w:hAnsi="Times New Roman"/>
              </w:rPr>
            </w:pPr>
            <w:proofErr w:type="spellStart"/>
            <w:r w:rsidRPr="004316C2">
              <w:rPr>
                <w:rFonts w:ascii="Times New Roman" w:hAnsi="Times New Roman"/>
              </w:rPr>
              <w:t>Ұлы</w:t>
            </w:r>
            <w:proofErr w:type="spellEnd"/>
            <w:r w:rsidRPr="004316C2">
              <w:rPr>
                <w:rFonts w:ascii="Times New Roman" w:hAnsi="Times New Roman"/>
              </w:rPr>
              <w:t xml:space="preserve"> </w:t>
            </w:r>
            <w:proofErr w:type="spellStart"/>
            <w:r w:rsidRPr="004316C2">
              <w:rPr>
                <w:rFonts w:ascii="Times New Roman" w:hAnsi="Times New Roman"/>
              </w:rPr>
              <w:t>даланың</w:t>
            </w:r>
            <w:proofErr w:type="spellEnd"/>
            <w:r w:rsidRPr="004316C2">
              <w:rPr>
                <w:rFonts w:ascii="Times New Roman" w:hAnsi="Times New Roman"/>
              </w:rPr>
              <w:t xml:space="preserve"> дара </w:t>
            </w:r>
            <w:proofErr w:type="spellStart"/>
            <w:r w:rsidRPr="004316C2">
              <w:rPr>
                <w:rFonts w:ascii="Times New Roman" w:hAnsi="Times New Roman"/>
              </w:rPr>
              <w:t>ұстазы</w:t>
            </w:r>
            <w:proofErr w:type="spellEnd"/>
            <w:r w:rsidRPr="004316C2">
              <w:rPr>
                <w:rFonts w:ascii="Times New Roman" w:hAnsi="Times New Roman"/>
              </w:rPr>
              <w:t>. Эссе</w:t>
            </w:r>
          </w:p>
        </w:tc>
        <w:tc>
          <w:tcPr>
            <w:tcW w:w="2693" w:type="dxa"/>
            <w:noWrap/>
          </w:tcPr>
          <w:p w14:paraId="33170398" w14:textId="77777777" w:rsidR="004316C2" w:rsidRPr="004316C2" w:rsidRDefault="004316C2" w:rsidP="002B1202">
            <w:pPr>
              <w:rPr>
                <w:rFonts w:ascii="Times New Roman" w:hAnsi="Times New Roman"/>
              </w:rPr>
            </w:pPr>
            <w:r w:rsidRPr="004316C2">
              <w:rPr>
                <w:rFonts w:ascii="Times New Roman" w:hAnsi="Times New Roman"/>
              </w:rPr>
              <w:t>"</w:t>
            </w:r>
            <w:proofErr w:type="spellStart"/>
            <w:r w:rsidRPr="004316C2">
              <w:rPr>
                <w:rFonts w:ascii="Times New Roman" w:hAnsi="Times New Roman"/>
              </w:rPr>
              <w:t>Жарқын</w:t>
            </w:r>
            <w:proofErr w:type="spellEnd"/>
            <w:r w:rsidRPr="004316C2">
              <w:rPr>
                <w:rFonts w:ascii="Times New Roman" w:hAnsi="Times New Roman"/>
              </w:rPr>
              <w:t xml:space="preserve"> </w:t>
            </w:r>
            <w:proofErr w:type="spellStart"/>
            <w:r w:rsidRPr="004316C2">
              <w:rPr>
                <w:rFonts w:ascii="Times New Roman" w:hAnsi="Times New Roman"/>
              </w:rPr>
              <w:t>болашақ</w:t>
            </w:r>
            <w:proofErr w:type="spellEnd"/>
            <w:r w:rsidRPr="004316C2">
              <w:rPr>
                <w:rFonts w:ascii="Times New Roman" w:hAnsi="Times New Roman"/>
              </w:rPr>
              <w:t xml:space="preserve">" № 02 (1) </w:t>
            </w:r>
            <w:proofErr w:type="spellStart"/>
            <w:r w:rsidRPr="004316C2">
              <w:rPr>
                <w:rFonts w:ascii="Times New Roman" w:hAnsi="Times New Roman"/>
              </w:rPr>
              <w:t>ақпан</w:t>
            </w:r>
            <w:proofErr w:type="spellEnd"/>
            <w:r w:rsidRPr="004316C2">
              <w:rPr>
                <w:rFonts w:ascii="Times New Roman" w:hAnsi="Times New Roman"/>
              </w:rPr>
              <w:t xml:space="preserve"> 2022</w:t>
            </w:r>
          </w:p>
        </w:tc>
      </w:tr>
      <w:tr w:rsidR="004316C2" w:rsidRPr="004316C2" w14:paraId="51BD55CA" w14:textId="77777777" w:rsidTr="004316C2">
        <w:trPr>
          <w:trHeight w:val="300"/>
        </w:trPr>
        <w:tc>
          <w:tcPr>
            <w:tcW w:w="567" w:type="dxa"/>
            <w:noWrap/>
            <w:hideMark/>
          </w:tcPr>
          <w:p w14:paraId="184E87B4" w14:textId="77777777" w:rsidR="004316C2" w:rsidRPr="004316C2" w:rsidRDefault="004316C2" w:rsidP="002B1202">
            <w:pPr>
              <w:rPr>
                <w:rFonts w:ascii="Times New Roman" w:hAnsi="Times New Roman"/>
              </w:rPr>
            </w:pPr>
            <w:r w:rsidRPr="004316C2">
              <w:rPr>
                <w:rFonts w:ascii="Times New Roman" w:hAnsi="Times New Roman"/>
              </w:rPr>
              <w:t>92</w:t>
            </w:r>
          </w:p>
        </w:tc>
        <w:tc>
          <w:tcPr>
            <w:tcW w:w="1134" w:type="dxa"/>
            <w:noWrap/>
          </w:tcPr>
          <w:p w14:paraId="17B8B074" w14:textId="77777777" w:rsidR="004316C2" w:rsidRPr="004316C2" w:rsidRDefault="004316C2" w:rsidP="002B1202">
            <w:pPr>
              <w:rPr>
                <w:rFonts w:ascii="Times New Roman" w:hAnsi="Times New Roman"/>
              </w:rPr>
            </w:pPr>
            <w:proofErr w:type="spellStart"/>
            <w:r w:rsidRPr="004316C2">
              <w:rPr>
                <w:rFonts w:ascii="Times New Roman" w:hAnsi="Times New Roman"/>
              </w:rPr>
              <w:t>обл</w:t>
            </w:r>
            <w:proofErr w:type="spellEnd"/>
          </w:p>
        </w:tc>
        <w:tc>
          <w:tcPr>
            <w:tcW w:w="1843" w:type="dxa"/>
            <w:noWrap/>
          </w:tcPr>
          <w:p w14:paraId="2355FE20" w14:textId="77777777" w:rsidR="004316C2" w:rsidRPr="004316C2" w:rsidRDefault="004316C2" w:rsidP="002B1202">
            <w:pPr>
              <w:rPr>
                <w:rFonts w:ascii="Times New Roman" w:hAnsi="Times New Roman"/>
              </w:rPr>
            </w:pPr>
            <w:proofErr w:type="spellStart"/>
            <w:r w:rsidRPr="004316C2">
              <w:rPr>
                <w:rFonts w:ascii="Times New Roman" w:hAnsi="Times New Roman"/>
              </w:rPr>
              <w:t>Ибрашева.З.О</w:t>
            </w:r>
            <w:proofErr w:type="spellEnd"/>
          </w:p>
        </w:tc>
        <w:tc>
          <w:tcPr>
            <w:tcW w:w="1740" w:type="dxa"/>
            <w:noWrap/>
          </w:tcPr>
          <w:p w14:paraId="3502DD01" w14:textId="77777777" w:rsidR="004316C2" w:rsidRPr="004316C2" w:rsidRDefault="004316C2" w:rsidP="002B1202">
            <w:pPr>
              <w:rPr>
                <w:rFonts w:ascii="Times New Roman" w:hAnsi="Times New Roman"/>
              </w:rPr>
            </w:pPr>
            <w:proofErr w:type="spellStart"/>
            <w:r w:rsidRPr="004316C2">
              <w:rPr>
                <w:rFonts w:ascii="Times New Roman" w:hAnsi="Times New Roman"/>
              </w:rPr>
              <w:t>Әдебиеттік</w:t>
            </w:r>
            <w:proofErr w:type="spellEnd"/>
            <w:r w:rsidRPr="004316C2">
              <w:rPr>
                <w:rFonts w:ascii="Times New Roman" w:hAnsi="Times New Roman"/>
              </w:rPr>
              <w:t xml:space="preserve"> </w:t>
            </w:r>
            <w:proofErr w:type="spellStart"/>
            <w:r w:rsidRPr="004316C2">
              <w:rPr>
                <w:rFonts w:ascii="Times New Roman" w:hAnsi="Times New Roman"/>
              </w:rPr>
              <w:t>оқу</w:t>
            </w:r>
            <w:proofErr w:type="spellEnd"/>
          </w:p>
        </w:tc>
        <w:tc>
          <w:tcPr>
            <w:tcW w:w="2229" w:type="dxa"/>
            <w:noWrap/>
          </w:tcPr>
          <w:p w14:paraId="49E53EDD" w14:textId="77777777" w:rsidR="004316C2" w:rsidRPr="004316C2" w:rsidRDefault="004316C2" w:rsidP="002B1202">
            <w:pPr>
              <w:rPr>
                <w:rFonts w:ascii="Times New Roman" w:hAnsi="Times New Roman"/>
              </w:rPr>
            </w:pPr>
            <w:proofErr w:type="spellStart"/>
            <w:r w:rsidRPr="004316C2">
              <w:rPr>
                <w:rFonts w:ascii="Times New Roman" w:hAnsi="Times New Roman"/>
              </w:rPr>
              <w:t>Тұлғаға</w:t>
            </w:r>
            <w:proofErr w:type="spellEnd"/>
            <w:r w:rsidRPr="004316C2">
              <w:rPr>
                <w:rFonts w:ascii="Times New Roman" w:hAnsi="Times New Roman"/>
              </w:rPr>
              <w:t xml:space="preserve"> </w:t>
            </w:r>
            <w:proofErr w:type="spellStart"/>
            <w:r w:rsidRPr="004316C2">
              <w:rPr>
                <w:rFonts w:ascii="Times New Roman" w:hAnsi="Times New Roman"/>
              </w:rPr>
              <w:t>тағзым-рухани</w:t>
            </w:r>
            <w:proofErr w:type="spellEnd"/>
            <w:r w:rsidRPr="004316C2">
              <w:rPr>
                <w:rFonts w:ascii="Times New Roman" w:hAnsi="Times New Roman"/>
              </w:rPr>
              <w:t xml:space="preserve"> </w:t>
            </w:r>
            <w:proofErr w:type="spellStart"/>
            <w:r w:rsidRPr="004316C2">
              <w:rPr>
                <w:rFonts w:ascii="Times New Roman" w:hAnsi="Times New Roman"/>
              </w:rPr>
              <w:t>өсу</w:t>
            </w:r>
            <w:proofErr w:type="spellEnd"/>
            <w:r w:rsidRPr="004316C2">
              <w:rPr>
                <w:rFonts w:ascii="Times New Roman" w:hAnsi="Times New Roman"/>
              </w:rPr>
              <w:t xml:space="preserve"> </w:t>
            </w:r>
            <w:proofErr w:type="spellStart"/>
            <w:r w:rsidRPr="004316C2">
              <w:rPr>
                <w:rFonts w:ascii="Times New Roman" w:hAnsi="Times New Roman"/>
              </w:rPr>
              <w:t>жолы</w:t>
            </w:r>
            <w:proofErr w:type="spellEnd"/>
            <w:r w:rsidRPr="004316C2">
              <w:rPr>
                <w:rFonts w:ascii="Times New Roman" w:hAnsi="Times New Roman"/>
              </w:rPr>
              <w:t>. Эссе</w:t>
            </w:r>
          </w:p>
        </w:tc>
        <w:tc>
          <w:tcPr>
            <w:tcW w:w="2693" w:type="dxa"/>
            <w:noWrap/>
          </w:tcPr>
          <w:p w14:paraId="7AA97368" w14:textId="77777777" w:rsidR="004316C2" w:rsidRPr="004316C2" w:rsidRDefault="004316C2" w:rsidP="002B1202">
            <w:pPr>
              <w:rPr>
                <w:rFonts w:ascii="Times New Roman" w:hAnsi="Times New Roman"/>
              </w:rPr>
            </w:pPr>
            <w:r w:rsidRPr="004316C2">
              <w:rPr>
                <w:rFonts w:ascii="Times New Roman" w:hAnsi="Times New Roman"/>
              </w:rPr>
              <w:t>"</w:t>
            </w:r>
            <w:proofErr w:type="spellStart"/>
            <w:r w:rsidRPr="004316C2">
              <w:rPr>
                <w:rFonts w:ascii="Times New Roman" w:hAnsi="Times New Roman"/>
              </w:rPr>
              <w:t>Жайық</w:t>
            </w:r>
            <w:proofErr w:type="spellEnd"/>
            <w:r w:rsidRPr="004316C2">
              <w:rPr>
                <w:rFonts w:ascii="Times New Roman" w:hAnsi="Times New Roman"/>
              </w:rPr>
              <w:t xml:space="preserve"> </w:t>
            </w:r>
            <w:proofErr w:type="spellStart"/>
            <w:r w:rsidRPr="004316C2">
              <w:rPr>
                <w:rFonts w:ascii="Times New Roman" w:hAnsi="Times New Roman"/>
              </w:rPr>
              <w:t>үні</w:t>
            </w:r>
            <w:proofErr w:type="spellEnd"/>
            <w:r w:rsidRPr="004316C2">
              <w:rPr>
                <w:rFonts w:ascii="Times New Roman" w:hAnsi="Times New Roman"/>
              </w:rPr>
              <w:t>" №</w:t>
            </w:r>
            <w:proofErr w:type="gramStart"/>
            <w:r w:rsidRPr="004316C2">
              <w:rPr>
                <w:rFonts w:ascii="Times New Roman" w:hAnsi="Times New Roman"/>
              </w:rPr>
              <w:t>45  18</w:t>
            </w:r>
            <w:proofErr w:type="gramEnd"/>
            <w:r w:rsidRPr="004316C2">
              <w:rPr>
                <w:rFonts w:ascii="Times New Roman" w:hAnsi="Times New Roman"/>
              </w:rPr>
              <w:t>.11.2021</w:t>
            </w:r>
          </w:p>
        </w:tc>
      </w:tr>
      <w:tr w:rsidR="004316C2" w:rsidRPr="004316C2" w14:paraId="2D5E799E" w14:textId="77777777" w:rsidTr="004316C2">
        <w:trPr>
          <w:trHeight w:val="315"/>
        </w:trPr>
        <w:tc>
          <w:tcPr>
            <w:tcW w:w="567" w:type="dxa"/>
            <w:noWrap/>
            <w:hideMark/>
          </w:tcPr>
          <w:p w14:paraId="67910DB5" w14:textId="77777777" w:rsidR="004316C2" w:rsidRPr="004316C2" w:rsidRDefault="004316C2" w:rsidP="002B1202">
            <w:pPr>
              <w:rPr>
                <w:rFonts w:ascii="Times New Roman" w:hAnsi="Times New Roman"/>
              </w:rPr>
            </w:pPr>
            <w:r w:rsidRPr="004316C2">
              <w:rPr>
                <w:rFonts w:ascii="Times New Roman" w:hAnsi="Times New Roman"/>
              </w:rPr>
              <w:t>93</w:t>
            </w:r>
          </w:p>
        </w:tc>
        <w:tc>
          <w:tcPr>
            <w:tcW w:w="1134" w:type="dxa"/>
            <w:noWrap/>
          </w:tcPr>
          <w:p w14:paraId="42C7C51A" w14:textId="77777777" w:rsidR="004316C2" w:rsidRPr="004316C2" w:rsidRDefault="004316C2" w:rsidP="002B1202">
            <w:pPr>
              <w:rPr>
                <w:rFonts w:ascii="Times New Roman" w:hAnsi="Times New Roman"/>
              </w:rPr>
            </w:pPr>
            <w:proofErr w:type="spellStart"/>
            <w:r w:rsidRPr="004316C2">
              <w:rPr>
                <w:rFonts w:ascii="Times New Roman" w:hAnsi="Times New Roman"/>
              </w:rPr>
              <w:t>респ</w:t>
            </w:r>
            <w:proofErr w:type="spellEnd"/>
          </w:p>
        </w:tc>
        <w:tc>
          <w:tcPr>
            <w:tcW w:w="1843" w:type="dxa"/>
            <w:noWrap/>
          </w:tcPr>
          <w:p w14:paraId="04E142F3" w14:textId="77777777" w:rsidR="004316C2" w:rsidRPr="004316C2" w:rsidRDefault="004316C2" w:rsidP="002B1202">
            <w:pPr>
              <w:rPr>
                <w:rFonts w:ascii="Times New Roman" w:hAnsi="Times New Roman"/>
              </w:rPr>
            </w:pPr>
            <w:proofErr w:type="spellStart"/>
            <w:r w:rsidRPr="004316C2">
              <w:rPr>
                <w:rFonts w:ascii="Times New Roman" w:hAnsi="Times New Roman"/>
              </w:rPr>
              <w:t>Айболат</w:t>
            </w:r>
            <w:proofErr w:type="spellEnd"/>
            <w:r w:rsidRPr="004316C2">
              <w:rPr>
                <w:rFonts w:ascii="Times New Roman" w:hAnsi="Times New Roman"/>
              </w:rPr>
              <w:t xml:space="preserve"> Г.А</w:t>
            </w:r>
          </w:p>
        </w:tc>
        <w:tc>
          <w:tcPr>
            <w:tcW w:w="1740" w:type="dxa"/>
            <w:noWrap/>
          </w:tcPr>
          <w:p w14:paraId="50D22936" w14:textId="77777777" w:rsidR="004316C2" w:rsidRPr="004316C2" w:rsidRDefault="004316C2" w:rsidP="002B1202">
            <w:pPr>
              <w:rPr>
                <w:rFonts w:ascii="Times New Roman" w:hAnsi="Times New Roman"/>
              </w:rPr>
            </w:pPr>
            <w:proofErr w:type="spellStart"/>
            <w:r w:rsidRPr="004316C2">
              <w:rPr>
                <w:rFonts w:ascii="Times New Roman" w:hAnsi="Times New Roman"/>
              </w:rPr>
              <w:t>Жаратылыстану</w:t>
            </w:r>
            <w:proofErr w:type="spellEnd"/>
          </w:p>
        </w:tc>
        <w:tc>
          <w:tcPr>
            <w:tcW w:w="2229" w:type="dxa"/>
            <w:noWrap/>
          </w:tcPr>
          <w:p w14:paraId="2983DAA7" w14:textId="77777777" w:rsidR="004316C2" w:rsidRPr="004316C2" w:rsidRDefault="004316C2" w:rsidP="002B1202">
            <w:pPr>
              <w:rPr>
                <w:rFonts w:ascii="Times New Roman" w:hAnsi="Times New Roman"/>
              </w:rPr>
            </w:pPr>
            <w:proofErr w:type="spellStart"/>
            <w:r w:rsidRPr="004316C2">
              <w:rPr>
                <w:rFonts w:ascii="Times New Roman" w:hAnsi="Times New Roman"/>
              </w:rPr>
              <w:t>Дыбыс</w:t>
            </w:r>
            <w:proofErr w:type="spellEnd"/>
            <w:r w:rsidRPr="004316C2">
              <w:rPr>
                <w:rFonts w:ascii="Times New Roman" w:hAnsi="Times New Roman"/>
              </w:rPr>
              <w:t xml:space="preserve"> </w:t>
            </w:r>
            <w:proofErr w:type="spellStart"/>
            <w:r w:rsidRPr="004316C2">
              <w:rPr>
                <w:rFonts w:ascii="Times New Roman" w:hAnsi="Times New Roman"/>
              </w:rPr>
              <w:t>қалай</w:t>
            </w:r>
            <w:proofErr w:type="spellEnd"/>
            <w:r w:rsidRPr="004316C2">
              <w:rPr>
                <w:rFonts w:ascii="Times New Roman" w:hAnsi="Times New Roman"/>
              </w:rPr>
              <w:t xml:space="preserve"> </w:t>
            </w:r>
            <w:proofErr w:type="spellStart"/>
            <w:r w:rsidRPr="004316C2">
              <w:rPr>
                <w:rFonts w:ascii="Times New Roman" w:hAnsi="Times New Roman"/>
              </w:rPr>
              <w:t>пайда</w:t>
            </w:r>
            <w:proofErr w:type="spellEnd"/>
            <w:r w:rsidRPr="004316C2">
              <w:rPr>
                <w:rFonts w:ascii="Times New Roman" w:hAnsi="Times New Roman"/>
              </w:rPr>
              <w:t xml:space="preserve"> </w:t>
            </w:r>
            <w:proofErr w:type="spellStart"/>
            <w:r w:rsidRPr="004316C2">
              <w:rPr>
                <w:rFonts w:ascii="Times New Roman" w:hAnsi="Times New Roman"/>
              </w:rPr>
              <w:t>болды</w:t>
            </w:r>
            <w:proofErr w:type="spellEnd"/>
            <w:r w:rsidRPr="004316C2">
              <w:rPr>
                <w:rFonts w:ascii="Times New Roman" w:hAnsi="Times New Roman"/>
              </w:rPr>
              <w:t>?</w:t>
            </w:r>
          </w:p>
        </w:tc>
        <w:tc>
          <w:tcPr>
            <w:tcW w:w="2693" w:type="dxa"/>
            <w:noWrap/>
          </w:tcPr>
          <w:p w14:paraId="426810EF" w14:textId="77777777" w:rsidR="004316C2" w:rsidRPr="004316C2" w:rsidRDefault="004316C2" w:rsidP="002B1202">
            <w:pPr>
              <w:rPr>
                <w:rFonts w:ascii="Times New Roman" w:hAnsi="Times New Roman"/>
              </w:rPr>
            </w:pPr>
            <w:r w:rsidRPr="004316C2">
              <w:rPr>
                <w:rFonts w:ascii="Times New Roman" w:hAnsi="Times New Roman"/>
              </w:rPr>
              <w:t>2022ж</w:t>
            </w:r>
          </w:p>
        </w:tc>
      </w:tr>
      <w:tr w:rsidR="004316C2" w:rsidRPr="004316C2" w14:paraId="1CF88831" w14:textId="77777777" w:rsidTr="004316C2">
        <w:trPr>
          <w:trHeight w:val="315"/>
        </w:trPr>
        <w:tc>
          <w:tcPr>
            <w:tcW w:w="567" w:type="dxa"/>
            <w:noWrap/>
            <w:hideMark/>
          </w:tcPr>
          <w:p w14:paraId="1C6C5F3E" w14:textId="77777777" w:rsidR="004316C2" w:rsidRPr="004316C2" w:rsidRDefault="004316C2" w:rsidP="002B1202">
            <w:pPr>
              <w:rPr>
                <w:rFonts w:ascii="Times New Roman" w:hAnsi="Times New Roman"/>
              </w:rPr>
            </w:pPr>
            <w:r w:rsidRPr="004316C2">
              <w:rPr>
                <w:rFonts w:ascii="Times New Roman" w:hAnsi="Times New Roman"/>
              </w:rPr>
              <w:t>94</w:t>
            </w:r>
          </w:p>
        </w:tc>
        <w:tc>
          <w:tcPr>
            <w:tcW w:w="1134" w:type="dxa"/>
            <w:noWrap/>
          </w:tcPr>
          <w:p w14:paraId="048E93E3" w14:textId="77777777" w:rsidR="004316C2" w:rsidRPr="004316C2" w:rsidRDefault="004316C2" w:rsidP="002B1202">
            <w:pPr>
              <w:rPr>
                <w:rFonts w:ascii="Times New Roman" w:hAnsi="Times New Roman"/>
              </w:rPr>
            </w:pPr>
            <w:proofErr w:type="spellStart"/>
            <w:r w:rsidRPr="004316C2">
              <w:rPr>
                <w:rFonts w:ascii="Times New Roman" w:hAnsi="Times New Roman"/>
              </w:rPr>
              <w:t>респ</w:t>
            </w:r>
            <w:proofErr w:type="spellEnd"/>
          </w:p>
        </w:tc>
        <w:tc>
          <w:tcPr>
            <w:tcW w:w="1843" w:type="dxa"/>
            <w:noWrap/>
          </w:tcPr>
          <w:p w14:paraId="6CCC0E14" w14:textId="77777777" w:rsidR="004316C2" w:rsidRPr="004316C2" w:rsidRDefault="004316C2" w:rsidP="002B1202">
            <w:pPr>
              <w:rPr>
                <w:rFonts w:ascii="Times New Roman" w:hAnsi="Times New Roman"/>
              </w:rPr>
            </w:pPr>
            <w:proofErr w:type="spellStart"/>
            <w:r w:rsidRPr="004316C2">
              <w:rPr>
                <w:rFonts w:ascii="Times New Roman" w:hAnsi="Times New Roman"/>
              </w:rPr>
              <w:t>Айболат</w:t>
            </w:r>
            <w:proofErr w:type="spellEnd"/>
            <w:r w:rsidRPr="004316C2">
              <w:rPr>
                <w:rFonts w:ascii="Times New Roman" w:hAnsi="Times New Roman"/>
              </w:rPr>
              <w:t xml:space="preserve"> Г.А</w:t>
            </w:r>
          </w:p>
        </w:tc>
        <w:tc>
          <w:tcPr>
            <w:tcW w:w="1740" w:type="dxa"/>
            <w:noWrap/>
          </w:tcPr>
          <w:p w14:paraId="6B451252" w14:textId="77777777" w:rsidR="004316C2" w:rsidRPr="004316C2" w:rsidRDefault="004316C2" w:rsidP="002B1202">
            <w:pPr>
              <w:rPr>
                <w:rFonts w:ascii="Times New Roman" w:hAnsi="Times New Roman"/>
              </w:rPr>
            </w:pPr>
            <w:proofErr w:type="spellStart"/>
            <w:r w:rsidRPr="004316C2">
              <w:rPr>
                <w:rFonts w:ascii="Times New Roman" w:hAnsi="Times New Roman"/>
              </w:rPr>
              <w:t>Мақала</w:t>
            </w:r>
            <w:proofErr w:type="spellEnd"/>
          </w:p>
        </w:tc>
        <w:tc>
          <w:tcPr>
            <w:tcW w:w="2229" w:type="dxa"/>
            <w:noWrap/>
          </w:tcPr>
          <w:p w14:paraId="53DCB3C5" w14:textId="77777777" w:rsidR="004316C2" w:rsidRPr="004316C2" w:rsidRDefault="004316C2" w:rsidP="002B1202">
            <w:pPr>
              <w:rPr>
                <w:rFonts w:ascii="Times New Roman" w:hAnsi="Times New Roman"/>
              </w:rPr>
            </w:pPr>
          </w:p>
        </w:tc>
        <w:tc>
          <w:tcPr>
            <w:tcW w:w="2693" w:type="dxa"/>
            <w:noWrap/>
          </w:tcPr>
          <w:p w14:paraId="54E980A1" w14:textId="77777777" w:rsidR="004316C2" w:rsidRPr="004316C2" w:rsidRDefault="004316C2" w:rsidP="002B1202">
            <w:pPr>
              <w:rPr>
                <w:rFonts w:ascii="Times New Roman" w:hAnsi="Times New Roman"/>
              </w:rPr>
            </w:pPr>
            <w:r w:rsidRPr="004316C2">
              <w:rPr>
                <w:rFonts w:ascii="Times New Roman" w:hAnsi="Times New Roman"/>
              </w:rPr>
              <w:t>2022ж</w:t>
            </w:r>
          </w:p>
        </w:tc>
      </w:tr>
      <w:tr w:rsidR="004316C2" w:rsidRPr="004316C2" w14:paraId="44661938" w14:textId="77777777" w:rsidTr="004316C2">
        <w:trPr>
          <w:trHeight w:val="315"/>
        </w:trPr>
        <w:tc>
          <w:tcPr>
            <w:tcW w:w="567" w:type="dxa"/>
            <w:noWrap/>
            <w:hideMark/>
          </w:tcPr>
          <w:p w14:paraId="058D8244" w14:textId="77777777" w:rsidR="004316C2" w:rsidRPr="004316C2" w:rsidRDefault="004316C2" w:rsidP="002B1202">
            <w:pPr>
              <w:rPr>
                <w:rFonts w:ascii="Times New Roman" w:hAnsi="Times New Roman"/>
              </w:rPr>
            </w:pPr>
            <w:r w:rsidRPr="004316C2">
              <w:rPr>
                <w:rFonts w:ascii="Times New Roman" w:hAnsi="Times New Roman"/>
              </w:rPr>
              <w:t>95</w:t>
            </w:r>
          </w:p>
        </w:tc>
        <w:tc>
          <w:tcPr>
            <w:tcW w:w="1134" w:type="dxa"/>
            <w:noWrap/>
          </w:tcPr>
          <w:p w14:paraId="20CB229A" w14:textId="77777777" w:rsidR="004316C2" w:rsidRPr="004316C2" w:rsidRDefault="004316C2" w:rsidP="002B1202">
            <w:pPr>
              <w:rPr>
                <w:rFonts w:ascii="Times New Roman" w:hAnsi="Times New Roman"/>
              </w:rPr>
            </w:pPr>
            <w:proofErr w:type="spellStart"/>
            <w:r w:rsidRPr="004316C2">
              <w:rPr>
                <w:rFonts w:ascii="Times New Roman" w:hAnsi="Times New Roman"/>
              </w:rPr>
              <w:t>респ</w:t>
            </w:r>
            <w:proofErr w:type="spellEnd"/>
          </w:p>
        </w:tc>
        <w:tc>
          <w:tcPr>
            <w:tcW w:w="1843" w:type="dxa"/>
            <w:noWrap/>
          </w:tcPr>
          <w:p w14:paraId="2BFB34C1" w14:textId="77777777" w:rsidR="004316C2" w:rsidRPr="004316C2" w:rsidRDefault="004316C2" w:rsidP="002B1202">
            <w:pPr>
              <w:rPr>
                <w:rFonts w:ascii="Times New Roman" w:hAnsi="Times New Roman"/>
              </w:rPr>
            </w:pPr>
            <w:proofErr w:type="spellStart"/>
            <w:proofErr w:type="gramStart"/>
            <w:r w:rsidRPr="004316C2">
              <w:rPr>
                <w:rFonts w:ascii="Times New Roman" w:hAnsi="Times New Roman"/>
              </w:rPr>
              <w:t>Калешова</w:t>
            </w:r>
            <w:proofErr w:type="spellEnd"/>
            <w:r w:rsidRPr="004316C2">
              <w:rPr>
                <w:rFonts w:ascii="Times New Roman" w:hAnsi="Times New Roman"/>
              </w:rPr>
              <w:t xml:space="preserve">  А</w:t>
            </w:r>
            <w:proofErr w:type="gramEnd"/>
            <w:r w:rsidRPr="004316C2">
              <w:rPr>
                <w:rFonts w:ascii="Times New Roman" w:hAnsi="Times New Roman"/>
              </w:rPr>
              <w:t>.М</w:t>
            </w:r>
          </w:p>
        </w:tc>
        <w:tc>
          <w:tcPr>
            <w:tcW w:w="1740" w:type="dxa"/>
            <w:noWrap/>
          </w:tcPr>
          <w:p w14:paraId="5F239C8A" w14:textId="77777777" w:rsidR="004316C2" w:rsidRPr="004316C2" w:rsidRDefault="004316C2" w:rsidP="002B1202">
            <w:pPr>
              <w:rPr>
                <w:rFonts w:ascii="Times New Roman" w:hAnsi="Times New Roman"/>
              </w:rPr>
            </w:pPr>
            <w:proofErr w:type="spellStart"/>
            <w:r w:rsidRPr="004316C2">
              <w:rPr>
                <w:rFonts w:ascii="Times New Roman" w:hAnsi="Times New Roman"/>
              </w:rPr>
              <w:t>Дүниетану</w:t>
            </w:r>
            <w:proofErr w:type="spellEnd"/>
          </w:p>
        </w:tc>
        <w:tc>
          <w:tcPr>
            <w:tcW w:w="2229" w:type="dxa"/>
            <w:noWrap/>
          </w:tcPr>
          <w:p w14:paraId="74393E75" w14:textId="77777777" w:rsidR="004316C2" w:rsidRPr="004316C2" w:rsidRDefault="004316C2" w:rsidP="002B1202">
            <w:pPr>
              <w:rPr>
                <w:rFonts w:ascii="Times New Roman" w:hAnsi="Times New Roman"/>
              </w:rPr>
            </w:pPr>
            <w:proofErr w:type="spellStart"/>
            <w:r w:rsidRPr="004316C2">
              <w:rPr>
                <w:rFonts w:ascii="Times New Roman" w:hAnsi="Times New Roman"/>
              </w:rPr>
              <w:t>Денеге</w:t>
            </w:r>
            <w:proofErr w:type="spellEnd"/>
            <w:r w:rsidRPr="004316C2">
              <w:rPr>
                <w:rFonts w:ascii="Times New Roman" w:hAnsi="Times New Roman"/>
              </w:rPr>
              <w:t xml:space="preserve"> </w:t>
            </w:r>
            <w:proofErr w:type="spellStart"/>
            <w:r w:rsidRPr="004316C2">
              <w:rPr>
                <w:rFonts w:ascii="Times New Roman" w:hAnsi="Times New Roman"/>
              </w:rPr>
              <w:t>қалай</w:t>
            </w:r>
            <w:proofErr w:type="spellEnd"/>
            <w:r w:rsidRPr="004316C2">
              <w:rPr>
                <w:rFonts w:ascii="Times New Roman" w:hAnsi="Times New Roman"/>
              </w:rPr>
              <w:t xml:space="preserve"> </w:t>
            </w:r>
            <w:proofErr w:type="spellStart"/>
            <w:r w:rsidRPr="004316C2">
              <w:rPr>
                <w:rFonts w:ascii="Times New Roman" w:hAnsi="Times New Roman"/>
              </w:rPr>
              <w:t>күтім</w:t>
            </w:r>
            <w:proofErr w:type="spellEnd"/>
            <w:r w:rsidRPr="004316C2">
              <w:rPr>
                <w:rFonts w:ascii="Times New Roman" w:hAnsi="Times New Roman"/>
              </w:rPr>
              <w:t xml:space="preserve"> </w:t>
            </w:r>
            <w:proofErr w:type="spellStart"/>
            <w:r w:rsidRPr="004316C2">
              <w:rPr>
                <w:rFonts w:ascii="Times New Roman" w:hAnsi="Times New Roman"/>
              </w:rPr>
              <w:t>жасаймыз</w:t>
            </w:r>
            <w:proofErr w:type="spellEnd"/>
          </w:p>
        </w:tc>
        <w:tc>
          <w:tcPr>
            <w:tcW w:w="2693" w:type="dxa"/>
            <w:noWrap/>
          </w:tcPr>
          <w:p w14:paraId="531E1706" w14:textId="77777777" w:rsidR="004316C2" w:rsidRPr="004316C2" w:rsidRDefault="004316C2" w:rsidP="002B1202">
            <w:pPr>
              <w:rPr>
                <w:rFonts w:ascii="Times New Roman" w:hAnsi="Times New Roman"/>
              </w:rPr>
            </w:pPr>
            <w:proofErr w:type="spellStart"/>
            <w:proofErr w:type="gramStart"/>
            <w:r w:rsidRPr="004316C2">
              <w:rPr>
                <w:rFonts w:ascii="Times New Roman" w:hAnsi="Times New Roman"/>
              </w:rPr>
              <w:t>Жарқын</w:t>
            </w:r>
            <w:proofErr w:type="spellEnd"/>
            <w:r w:rsidRPr="004316C2">
              <w:rPr>
                <w:rFonts w:ascii="Times New Roman" w:hAnsi="Times New Roman"/>
              </w:rPr>
              <w:t xml:space="preserve">  </w:t>
            </w:r>
            <w:proofErr w:type="spellStart"/>
            <w:r w:rsidRPr="004316C2">
              <w:rPr>
                <w:rFonts w:ascii="Times New Roman" w:hAnsi="Times New Roman"/>
              </w:rPr>
              <w:t>болашақ</w:t>
            </w:r>
            <w:proofErr w:type="spellEnd"/>
            <w:proofErr w:type="gramEnd"/>
            <w:r w:rsidRPr="004316C2">
              <w:rPr>
                <w:rFonts w:ascii="Times New Roman" w:hAnsi="Times New Roman"/>
              </w:rPr>
              <w:t xml:space="preserve">  #02(1)ақпан 2022</w:t>
            </w:r>
          </w:p>
        </w:tc>
      </w:tr>
      <w:tr w:rsidR="004316C2" w:rsidRPr="004316C2" w14:paraId="3EAEB9A9" w14:textId="77777777" w:rsidTr="004316C2">
        <w:trPr>
          <w:trHeight w:val="315"/>
        </w:trPr>
        <w:tc>
          <w:tcPr>
            <w:tcW w:w="567" w:type="dxa"/>
            <w:noWrap/>
            <w:hideMark/>
          </w:tcPr>
          <w:p w14:paraId="1BE26398" w14:textId="77777777" w:rsidR="004316C2" w:rsidRPr="004316C2" w:rsidRDefault="004316C2" w:rsidP="002B1202">
            <w:pPr>
              <w:rPr>
                <w:rFonts w:ascii="Times New Roman" w:hAnsi="Times New Roman"/>
              </w:rPr>
            </w:pPr>
            <w:r w:rsidRPr="004316C2">
              <w:rPr>
                <w:rFonts w:ascii="Times New Roman" w:hAnsi="Times New Roman"/>
              </w:rPr>
              <w:t>96</w:t>
            </w:r>
          </w:p>
        </w:tc>
        <w:tc>
          <w:tcPr>
            <w:tcW w:w="1134" w:type="dxa"/>
            <w:noWrap/>
          </w:tcPr>
          <w:p w14:paraId="5713876C" w14:textId="77777777" w:rsidR="004316C2" w:rsidRPr="004316C2" w:rsidRDefault="004316C2" w:rsidP="002B1202">
            <w:pPr>
              <w:rPr>
                <w:rFonts w:ascii="Times New Roman" w:hAnsi="Times New Roman"/>
              </w:rPr>
            </w:pPr>
            <w:proofErr w:type="spellStart"/>
            <w:r w:rsidRPr="004316C2">
              <w:rPr>
                <w:rFonts w:ascii="Times New Roman" w:hAnsi="Times New Roman"/>
              </w:rPr>
              <w:t>Респ</w:t>
            </w:r>
            <w:proofErr w:type="spellEnd"/>
          </w:p>
        </w:tc>
        <w:tc>
          <w:tcPr>
            <w:tcW w:w="1843" w:type="dxa"/>
            <w:noWrap/>
          </w:tcPr>
          <w:p w14:paraId="233F25D5" w14:textId="77777777" w:rsidR="004316C2" w:rsidRPr="004316C2" w:rsidRDefault="004316C2" w:rsidP="002B1202">
            <w:pPr>
              <w:rPr>
                <w:rFonts w:ascii="Times New Roman" w:hAnsi="Times New Roman"/>
              </w:rPr>
            </w:pPr>
            <w:proofErr w:type="spellStart"/>
            <w:r w:rsidRPr="004316C2">
              <w:rPr>
                <w:rFonts w:ascii="Times New Roman" w:hAnsi="Times New Roman"/>
              </w:rPr>
              <w:t>Сагидуллина</w:t>
            </w:r>
            <w:proofErr w:type="spellEnd"/>
            <w:r w:rsidRPr="004316C2">
              <w:rPr>
                <w:rFonts w:ascii="Times New Roman" w:hAnsi="Times New Roman"/>
              </w:rPr>
              <w:t xml:space="preserve"> Г. А</w:t>
            </w:r>
          </w:p>
        </w:tc>
        <w:tc>
          <w:tcPr>
            <w:tcW w:w="1740" w:type="dxa"/>
            <w:noWrap/>
          </w:tcPr>
          <w:p w14:paraId="489B2FEC" w14:textId="77777777" w:rsidR="004316C2" w:rsidRPr="004316C2" w:rsidRDefault="004316C2" w:rsidP="002B1202">
            <w:pPr>
              <w:rPr>
                <w:rFonts w:ascii="Times New Roman" w:hAnsi="Times New Roman"/>
              </w:rPr>
            </w:pPr>
            <w:proofErr w:type="spellStart"/>
            <w:r w:rsidRPr="004316C2">
              <w:rPr>
                <w:rFonts w:ascii="Times New Roman" w:hAnsi="Times New Roman"/>
              </w:rPr>
              <w:t>Әдебиеттік</w:t>
            </w:r>
            <w:proofErr w:type="spellEnd"/>
            <w:r w:rsidRPr="004316C2">
              <w:rPr>
                <w:rFonts w:ascii="Times New Roman" w:hAnsi="Times New Roman"/>
              </w:rPr>
              <w:t xml:space="preserve"> оку</w:t>
            </w:r>
          </w:p>
        </w:tc>
        <w:tc>
          <w:tcPr>
            <w:tcW w:w="2229" w:type="dxa"/>
            <w:noWrap/>
          </w:tcPr>
          <w:p w14:paraId="048A5EE2" w14:textId="77777777" w:rsidR="004316C2" w:rsidRPr="004316C2" w:rsidRDefault="004316C2" w:rsidP="002B1202">
            <w:pPr>
              <w:rPr>
                <w:rFonts w:ascii="Times New Roman" w:hAnsi="Times New Roman"/>
              </w:rPr>
            </w:pPr>
            <w:r w:rsidRPr="004316C2">
              <w:rPr>
                <w:rFonts w:ascii="Times New Roman" w:hAnsi="Times New Roman"/>
              </w:rPr>
              <w:t xml:space="preserve">Ы. Алтынсарин "Таза </w:t>
            </w:r>
            <w:proofErr w:type="spellStart"/>
            <w:r w:rsidRPr="004316C2">
              <w:rPr>
                <w:rFonts w:ascii="Times New Roman" w:hAnsi="Times New Roman"/>
              </w:rPr>
              <w:t>бұлақ</w:t>
            </w:r>
            <w:proofErr w:type="spellEnd"/>
            <w:r w:rsidRPr="004316C2">
              <w:rPr>
                <w:rFonts w:ascii="Times New Roman" w:hAnsi="Times New Roman"/>
              </w:rPr>
              <w:t>"</w:t>
            </w:r>
          </w:p>
        </w:tc>
        <w:tc>
          <w:tcPr>
            <w:tcW w:w="2693" w:type="dxa"/>
            <w:noWrap/>
          </w:tcPr>
          <w:p w14:paraId="4B66B807" w14:textId="77777777" w:rsidR="004316C2" w:rsidRPr="004316C2" w:rsidRDefault="004316C2" w:rsidP="002B1202">
            <w:pPr>
              <w:rPr>
                <w:rFonts w:ascii="Times New Roman" w:hAnsi="Times New Roman"/>
              </w:rPr>
            </w:pPr>
            <w:proofErr w:type="spellStart"/>
            <w:r w:rsidRPr="004316C2">
              <w:rPr>
                <w:rFonts w:ascii="Times New Roman" w:hAnsi="Times New Roman"/>
              </w:rPr>
              <w:t>Жарқын</w:t>
            </w:r>
            <w:proofErr w:type="spellEnd"/>
            <w:r w:rsidRPr="004316C2">
              <w:rPr>
                <w:rFonts w:ascii="Times New Roman" w:hAnsi="Times New Roman"/>
              </w:rPr>
              <w:t xml:space="preserve"> </w:t>
            </w:r>
            <w:proofErr w:type="spellStart"/>
            <w:r w:rsidRPr="004316C2">
              <w:rPr>
                <w:rFonts w:ascii="Times New Roman" w:hAnsi="Times New Roman"/>
              </w:rPr>
              <w:t>болашақ</w:t>
            </w:r>
            <w:proofErr w:type="spellEnd"/>
            <w:r w:rsidRPr="004316C2">
              <w:rPr>
                <w:rFonts w:ascii="Times New Roman" w:hAnsi="Times New Roman"/>
              </w:rPr>
              <w:t xml:space="preserve"> №</w:t>
            </w:r>
          </w:p>
        </w:tc>
      </w:tr>
      <w:tr w:rsidR="004316C2" w:rsidRPr="004316C2" w14:paraId="552A7B4A" w14:textId="77777777" w:rsidTr="004316C2">
        <w:trPr>
          <w:trHeight w:val="1185"/>
        </w:trPr>
        <w:tc>
          <w:tcPr>
            <w:tcW w:w="567" w:type="dxa"/>
            <w:noWrap/>
            <w:hideMark/>
          </w:tcPr>
          <w:p w14:paraId="50156F6C" w14:textId="77777777" w:rsidR="004316C2" w:rsidRPr="004316C2" w:rsidRDefault="004316C2" w:rsidP="002B1202">
            <w:pPr>
              <w:rPr>
                <w:rFonts w:ascii="Times New Roman" w:hAnsi="Times New Roman"/>
              </w:rPr>
            </w:pPr>
            <w:r w:rsidRPr="004316C2">
              <w:rPr>
                <w:rFonts w:ascii="Times New Roman" w:hAnsi="Times New Roman"/>
              </w:rPr>
              <w:t>97</w:t>
            </w:r>
          </w:p>
        </w:tc>
        <w:tc>
          <w:tcPr>
            <w:tcW w:w="1134" w:type="dxa"/>
            <w:noWrap/>
          </w:tcPr>
          <w:p w14:paraId="616052B5" w14:textId="77777777" w:rsidR="004316C2" w:rsidRPr="004316C2" w:rsidRDefault="004316C2" w:rsidP="002B1202">
            <w:pPr>
              <w:rPr>
                <w:rFonts w:ascii="Times New Roman" w:hAnsi="Times New Roman"/>
              </w:rPr>
            </w:pPr>
            <w:proofErr w:type="spellStart"/>
            <w:r w:rsidRPr="004316C2">
              <w:rPr>
                <w:rFonts w:ascii="Times New Roman" w:hAnsi="Times New Roman"/>
              </w:rPr>
              <w:t>Респ</w:t>
            </w:r>
            <w:proofErr w:type="spellEnd"/>
            <w:r w:rsidRPr="004316C2">
              <w:rPr>
                <w:rFonts w:ascii="Times New Roman" w:hAnsi="Times New Roman"/>
              </w:rPr>
              <w:t>.</w:t>
            </w:r>
          </w:p>
        </w:tc>
        <w:tc>
          <w:tcPr>
            <w:tcW w:w="1843" w:type="dxa"/>
            <w:noWrap/>
          </w:tcPr>
          <w:p w14:paraId="4751C6BD" w14:textId="77777777" w:rsidR="004316C2" w:rsidRPr="004316C2" w:rsidRDefault="004316C2" w:rsidP="002B1202">
            <w:pPr>
              <w:rPr>
                <w:rFonts w:ascii="Times New Roman" w:hAnsi="Times New Roman"/>
              </w:rPr>
            </w:pPr>
            <w:proofErr w:type="spellStart"/>
            <w:r w:rsidRPr="004316C2">
              <w:rPr>
                <w:rFonts w:ascii="Times New Roman" w:hAnsi="Times New Roman"/>
              </w:rPr>
              <w:t>Галимова.Ш.Қ</w:t>
            </w:r>
            <w:proofErr w:type="spellEnd"/>
          </w:p>
        </w:tc>
        <w:tc>
          <w:tcPr>
            <w:tcW w:w="1740" w:type="dxa"/>
            <w:noWrap/>
          </w:tcPr>
          <w:p w14:paraId="27422A76" w14:textId="77777777" w:rsidR="004316C2" w:rsidRPr="004316C2" w:rsidRDefault="004316C2" w:rsidP="002B1202">
            <w:pPr>
              <w:rPr>
                <w:rFonts w:ascii="Times New Roman" w:hAnsi="Times New Roman"/>
              </w:rPr>
            </w:pPr>
            <w:proofErr w:type="spellStart"/>
            <w:proofErr w:type="gramStart"/>
            <w:r w:rsidRPr="004316C2">
              <w:rPr>
                <w:rFonts w:ascii="Times New Roman" w:hAnsi="Times New Roman"/>
              </w:rPr>
              <w:t>тәрб.сағ</w:t>
            </w:r>
            <w:proofErr w:type="spellEnd"/>
            <w:proofErr w:type="gramEnd"/>
            <w:r w:rsidRPr="004316C2">
              <w:rPr>
                <w:rFonts w:ascii="Times New Roman" w:hAnsi="Times New Roman"/>
              </w:rPr>
              <w:t>.</w:t>
            </w:r>
          </w:p>
        </w:tc>
        <w:tc>
          <w:tcPr>
            <w:tcW w:w="2229" w:type="dxa"/>
            <w:noWrap/>
          </w:tcPr>
          <w:p w14:paraId="3063B6A0" w14:textId="77777777" w:rsidR="004316C2" w:rsidRPr="004316C2" w:rsidRDefault="004316C2" w:rsidP="002B1202">
            <w:pPr>
              <w:rPr>
                <w:rFonts w:ascii="Times New Roman" w:hAnsi="Times New Roman"/>
              </w:rPr>
            </w:pPr>
            <w:r w:rsidRPr="004316C2">
              <w:rPr>
                <w:rFonts w:ascii="Times New Roman" w:hAnsi="Times New Roman"/>
              </w:rPr>
              <w:t xml:space="preserve">" Абай-дана, Абай-дара, </w:t>
            </w:r>
            <w:proofErr w:type="spellStart"/>
            <w:r w:rsidRPr="004316C2">
              <w:rPr>
                <w:rFonts w:ascii="Times New Roman" w:hAnsi="Times New Roman"/>
              </w:rPr>
              <w:t>қазақта</w:t>
            </w:r>
            <w:proofErr w:type="spellEnd"/>
            <w:r w:rsidRPr="004316C2">
              <w:rPr>
                <w:rFonts w:ascii="Times New Roman" w:hAnsi="Times New Roman"/>
              </w:rPr>
              <w:t>!"</w:t>
            </w:r>
          </w:p>
        </w:tc>
        <w:tc>
          <w:tcPr>
            <w:tcW w:w="2693" w:type="dxa"/>
            <w:noWrap/>
          </w:tcPr>
          <w:p w14:paraId="7C61F615" w14:textId="77777777" w:rsidR="004316C2" w:rsidRPr="004316C2" w:rsidRDefault="004316C2" w:rsidP="002B1202">
            <w:pPr>
              <w:rPr>
                <w:rFonts w:ascii="Times New Roman" w:hAnsi="Times New Roman"/>
              </w:rPr>
            </w:pPr>
            <w:proofErr w:type="spellStart"/>
            <w:r w:rsidRPr="004316C2">
              <w:rPr>
                <w:rFonts w:ascii="Times New Roman" w:hAnsi="Times New Roman"/>
              </w:rPr>
              <w:t>Тағылым</w:t>
            </w:r>
            <w:proofErr w:type="spellEnd"/>
            <w:r w:rsidRPr="004316C2">
              <w:rPr>
                <w:rFonts w:ascii="Times New Roman" w:hAnsi="Times New Roman"/>
              </w:rPr>
              <w:t xml:space="preserve">   09/2021жыл</w:t>
            </w:r>
          </w:p>
        </w:tc>
      </w:tr>
      <w:tr w:rsidR="004316C2" w:rsidRPr="004316C2" w14:paraId="72CAC111" w14:textId="77777777" w:rsidTr="004316C2">
        <w:trPr>
          <w:trHeight w:val="315"/>
        </w:trPr>
        <w:tc>
          <w:tcPr>
            <w:tcW w:w="567" w:type="dxa"/>
            <w:noWrap/>
            <w:hideMark/>
          </w:tcPr>
          <w:p w14:paraId="59C8A2DE" w14:textId="77777777" w:rsidR="004316C2" w:rsidRPr="004316C2" w:rsidRDefault="004316C2" w:rsidP="002B1202">
            <w:pPr>
              <w:rPr>
                <w:rFonts w:ascii="Times New Roman" w:hAnsi="Times New Roman"/>
              </w:rPr>
            </w:pPr>
            <w:r w:rsidRPr="004316C2">
              <w:rPr>
                <w:rFonts w:ascii="Times New Roman" w:hAnsi="Times New Roman"/>
              </w:rPr>
              <w:t>98</w:t>
            </w:r>
          </w:p>
        </w:tc>
        <w:tc>
          <w:tcPr>
            <w:tcW w:w="1134" w:type="dxa"/>
            <w:noWrap/>
          </w:tcPr>
          <w:p w14:paraId="011D0874" w14:textId="77777777" w:rsidR="004316C2" w:rsidRPr="004316C2" w:rsidRDefault="004316C2" w:rsidP="002B1202">
            <w:pPr>
              <w:rPr>
                <w:rFonts w:ascii="Times New Roman" w:hAnsi="Times New Roman"/>
              </w:rPr>
            </w:pPr>
            <w:proofErr w:type="spellStart"/>
            <w:r w:rsidRPr="004316C2">
              <w:rPr>
                <w:rFonts w:ascii="Times New Roman" w:hAnsi="Times New Roman"/>
              </w:rPr>
              <w:t>Респ</w:t>
            </w:r>
            <w:proofErr w:type="spellEnd"/>
          </w:p>
        </w:tc>
        <w:tc>
          <w:tcPr>
            <w:tcW w:w="1843" w:type="dxa"/>
            <w:noWrap/>
          </w:tcPr>
          <w:p w14:paraId="51D9E989" w14:textId="77777777" w:rsidR="004316C2" w:rsidRPr="004316C2" w:rsidRDefault="004316C2" w:rsidP="002B1202">
            <w:pPr>
              <w:rPr>
                <w:rFonts w:ascii="Times New Roman" w:hAnsi="Times New Roman"/>
              </w:rPr>
            </w:pPr>
            <w:r w:rsidRPr="004316C2">
              <w:rPr>
                <w:rFonts w:ascii="Times New Roman" w:hAnsi="Times New Roman"/>
              </w:rPr>
              <w:t>Уразова Д. К</w:t>
            </w:r>
          </w:p>
        </w:tc>
        <w:tc>
          <w:tcPr>
            <w:tcW w:w="1740" w:type="dxa"/>
            <w:noWrap/>
          </w:tcPr>
          <w:p w14:paraId="2FE10ABB" w14:textId="77777777" w:rsidR="004316C2" w:rsidRPr="004316C2" w:rsidRDefault="004316C2" w:rsidP="002B1202">
            <w:pPr>
              <w:rPr>
                <w:rFonts w:ascii="Times New Roman" w:hAnsi="Times New Roman"/>
              </w:rPr>
            </w:pPr>
            <w:r w:rsidRPr="004316C2">
              <w:rPr>
                <w:rFonts w:ascii="Times New Roman" w:hAnsi="Times New Roman"/>
              </w:rPr>
              <w:t>математика</w:t>
            </w:r>
          </w:p>
        </w:tc>
        <w:tc>
          <w:tcPr>
            <w:tcW w:w="2229" w:type="dxa"/>
            <w:noWrap/>
          </w:tcPr>
          <w:p w14:paraId="676584B1" w14:textId="77777777" w:rsidR="004316C2" w:rsidRPr="004316C2" w:rsidRDefault="004316C2" w:rsidP="002B1202">
            <w:pPr>
              <w:rPr>
                <w:rFonts w:ascii="Times New Roman" w:hAnsi="Times New Roman"/>
              </w:rPr>
            </w:pPr>
            <w:proofErr w:type="spellStart"/>
            <w:r w:rsidRPr="004316C2">
              <w:rPr>
                <w:rFonts w:ascii="Times New Roman" w:hAnsi="Times New Roman"/>
              </w:rPr>
              <w:t>Өткенді</w:t>
            </w:r>
            <w:proofErr w:type="spellEnd"/>
            <w:r w:rsidRPr="004316C2">
              <w:rPr>
                <w:rFonts w:ascii="Times New Roman" w:hAnsi="Times New Roman"/>
              </w:rPr>
              <w:t xml:space="preserve"> </w:t>
            </w:r>
            <w:proofErr w:type="spellStart"/>
            <w:r w:rsidRPr="004316C2">
              <w:rPr>
                <w:rFonts w:ascii="Times New Roman" w:hAnsi="Times New Roman"/>
              </w:rPr>
              <w:t>бекіту</w:t>
            </w:r>
            <w:proofErr w:type="spellEnd"/>
          </w:p>
        </w:tc>
        <w:tc>
          <w:tcPr>
            <w:tcW w:w="2693" w:type="dxa"/>
          </w:tcPr>
          <w:p w14:paraId="3CA0758F" w14:textId="77777777" w:rsidR="004316C2" w:rsidRPr="004316C2" w:rsidRDefault="004316C2" w:rsidP="002B1202">
            <w:pPr>
              <w:rPr>
                <w:rFonts w:ascii="Times New Roman" w:hAnsi="Times New Roman"/>
              </w:rPr>
            </w:pPr>
            <w:proofErr w:type="spellStart"/>
            <w:r w:rsidRPr="004316C2">
              <w:rPr>
                <w:rFonts w:ascii="Times New Roman" w:hAnsi="Times New Roman"/>
              </w:rPr>
              <w:t>Жарқын</w:t>
            </w:r>
            <w:proofErr w:type="spellEnd"/>
            <w:r w:rsidRPr="004316C2">
              <w:rPr>
                <w:rFonts w:ascii="Times New Roman" w:hAnsi="Times New Roman"/>
              </w:rPr>
              <w:t xml:space="preserve"> </w:t>
            </w:r>
            <w:proofErr w:type="spellStart"/>
            <w:r w:rsidRPr="004316C2">
              <w:rPr>
                <w:rFonts w:ascii="Times New Roman" w:hAnsi="Times New Roman"/>
              </w:rPr>
              <w:t>болашақ</w:t>
            </w:r>
            <w:proofErr w:type="spellEnd"/>
            <w:r w:rsidRPr="004316C2">
              <w:rPr>
                <w:rFonts w:ascii="Times New Roman" w:hAnsi="Times New Roman"/>
              </w:rPr>
              <w:t xml:space="preserve"> #2 </w:t>
            </w:r>
            <w:proofErr w:type="spellStart"/>
            <w:r w:rsidRPr="004316C2">
              <w:rPr>
                <w:rFonts w:ascii="Times New Roman" w:hAnsi="Times New Roman"/>
              </w:rPr>
              <w:t>ақпан</w:t>
            </w:r>
            <w:proofErr w:type="spellEnd"/>
            <w:r w:rsidRPr="004316C2">
              <w:rPr>
                <w:rFonts w:ascii="Times New Roman" w:hAnsi="Times New Roman"/>
              </w:rPr>
              <w:t xml:space="preserve"> 2022ж</w:t>
            </w:r>
          </w:p>
        </w:tc>
      </w:tr>
      <w:tr w:rsidR="004316C2" w:rsidRPr="004316C2" w14:paraId="2CA0ABCE" w14:textId="77777777" w:rsidTr="004316C2">
        <w:trPr>
          <w:trHeight w:val="315"/>
        </w:trPr>
        <w:tc>
          <w:tcPr>
            <w:tcW w:w="567" w:type="dxa"/>
            <w:noWrap/>
            <w:hideMark/>
          </w:tcPr>
          <w:p w14:paraId="675DAC60" w14:textId="77777777" w:rsidR="004316C2" w:rsidRPr="004316C2" w:rsidRDefault="004316C2" w:rsidP="002B1202">
            <w:pPr>
              <w:rPr>
                <w:rFonts w:ascii="Times New Roman" w:hAnsi="Times New Roman"/>
              </w:rPr>
            </w:pPr>
            <w:r w:rsidRPr="004316C2">
              <w:rPr>
                <w:rFonts w:ascii="Times New Roman" w:hAnsi="Times New Roman"/>
              </w:rPr>
              <w:t>99</w:t>
            </w:r>
          </w:p>
        </w:tc>
        <w:tc>
          <w:tcPr>
            <w:tcW w:w="1134" w:type="dxa"/>
            <w:noWrap/>
          </w:tcPr>
          <w:p w14:paraId="0FAABAD1" w14:textId="77777777" w:rsidR="004316C2" w:rsidRPr="004316C2" w:rsidRDefault="004316C2" w:rsidP="002B1202">
            <w:pPr>
              <w:rPr>
                <w:rFonts w:ascii="Times New Roman" w:hAnsi="Times New Roman"/>
              </w:rPr>
            </w:pPr>
            <w:proofErr w:type="spellStart"/>
            <w:r w:rsidRPr="004316C2">
              <w:rPr>
                <w:rFonts w:ascii="Times New Roman" w:hAnsi="Times New Roman"/>
              </w:rPr>
              <w:t>респ</w:t>
            </w:r>
            <w:proofErr w:type="spellEnd"/>
          </w:p>
        </w:tc>
        <w:tc>
          <w:tcPr>
            <w:tcW w:w="1843" w:type="dxa"/>
            <w:noWrap/>
          </w:tcPr>
          <w:p w14:paraId="23CD9289" w14:textId="77777777" w:rsidR="004316C2" w:rsidRPr="004316C2" w:rsidRDefault="004316C2" w:rsidP="002B1202">
            <w:pPr>
              <w:rPr>
                <w:rFonts w:ascii="Times New Roman" w:hAnsi="Times New Roman"/>
              </w:rPr>
            </w:pPr>
            <w:proofErr w:type="spellStart"/>
            <w:r w:rsidRPr="004316C2">
              <w:rPr>
                <w:rFonts w:ascii="Times New Roman" w:hAnsi="Times New Roman"/>
              </w:rPr>
              <w:t>Акашева</w:t>
            </w:r>
            <w:proofErr w:type="spellEnd"/>
            <w:r w:rsidRPr="004316C2">
              <w:rPr>
                <w:rFonts w:ascii="Times New Roman" w:hAnsi="Times New Roman"/>
              </w:rPr>
              <w:t xml:space="preserve"> </w:t>
            </w:r>
            <w:proofErr w:type="gramStart"/>
            <w:r w:rsidRPr="004316C2">
              <w:rPr>
                <w:rFonts w:ascii="Times New Roman" w:hAnsi="Times New Roman"/>
              </w:rPr>
              <w:t>Р.А</w:t>
            </w:r>
            <w:proofErr w:type="gramEnd"/>
          </w:p>
        </w:tc>
        <w:tc>
          <w:tcPr>
            <w:tcW w:w="1740" w:type="dxa"/>
            <w:noWrap/>
          </w:tcPr>
          <w:p w14:paraId="207B4480" w14:textId="77777777" w:rsidR="004316C2" w:rsidRPr="004316C2" w:rsidRDefault="004316C2" w:rsidP="002B1202">
            <w:pPr>
              <w:rPr>
                <w:rFonts w:ascii="Times New Roman" w:hAnsi="Times New Roman"/>
              </w:rPr>
            </w:pPr>
            <w:proofErr w:type="spellStart"/>
            <w:r w:rsidRPr="004316C2">
              <w:rPr>
                <w:rFonts w:ascii="Times New Roman" w:hAnsi="Times New Roman"/>
              </w:rPr>
              <w:t>Қазақ</w:t>
            </w:r>
            <w:proofErr w:type="spellEnd"/>
            <w:r w:rsidRPr="004316C2">
              <w:rPr>
                <w:rFonts w:ascii="Times New Roman" w:hAnsi="Times New Roman"/>
              </w:rPr>
              <w:t xml:space="preserve"> </w:t>
            </w:r>
            <w:proofErr w:type="spellStart"/>
            <w:r w:rsidRPr="004316C2">
              <w:rPr>
                <w:rFonts w:ascii="Times New Roman" w:hAnsi="Times New Roman"/>
              </w:rPr>
              <w:t>тілі</w:t>
            </w:r>
            <w:proofErr w:type="spellEnd"/>
          </w:p>
        </w:tc>
        <w:tc>
          <w:tcPr>
            <w:tcW w:w="2229" w:type="dxa"/>
            <w:noWrap/>
          </w:tcPr>
          <w:p w14:paraId="33FF94DA" w14:textId="77777777" w:rsidR="004316C2" w:rsidRPr="004316C2" w:rsidRDefault="004316C2" w:rsidP="002B1202">
            <w:pPr>
              <w:rPr>
                <w:rFonts w:ascii="Times New Roman" w:hAnsi="Times New Roman"/>
              </w:rPr>
            </w:pPr>
            <w:proofErr w:type="spellStart"/>
            <w:r w:rsidRPr="004316C2">
              <w:rPr>
                <w:rFonts w:ascii="Times New Roman" w:hAnsi="Times New Roman"/>
              </w:rPr>
              <w:t>Негізгі</w:t>
            </w:r>
            <w:proofErr w:type="spellEnd"/>
            <w:r w:rsidRPr="004316C2">
              <w:rPr>
                <w:rFonts w:ascii="Times New Roman" w:hAnsi="Times New Roman"/>
              </w:rPr>
              <w:t xml:space="preserve"> </w:t>
            </w:r>
            <w:proofErr w:type="spellStart"/>
            <w:r w:rsidRPr="004316C2">
              <w:rPr>
                <w:rFonts w:ascii="Times New Roman" w:hAnsi="Times New Roman"/>
              </w:rPr>
              <w:t>және</w:t>
            </w:r>
            <w:proofErr w:type="spellEnd"/>
            <w:r w:rsidRPr="004316C2">
              <w:rPr>
                <w:rFonts w:ascii="Times New Roman" w:hAnsi="Times New Roman"/>
              </w:rPr>
              <w:t xml:space="preserve"> </w:t>
            </w:r>
            <w:proofErr w:type="spellStart"/>
            <w:r w:rsidRPr="004316C2">
              <w:rPr>
                <w:rFonts w:ascii="Times New Roman" w:hAnsi="Times New Roman"/>
              </w:rPr>
              <w:t>туынды</w:t>
            </w:r>
            <w:proofErr w:type="spellEnd"/>
            <w:r w:rsidRPr="004316C2">
              <w:rPr>
                <w:rFonts w:ascii="Times New Roman" w:hAnsi="Times New Roman"/>
              </w:rPr>
              <w:t xml:space="preserve"> </w:t>
            </w:r>
            <w:proofErr w:type="spellStart"/>
            <w:r w:rsidRPr="004316C2">
              <w:rPr>
                <w:rFonts w:ascii="Times New Roman" w:hAnsi="Times New Roman"/>
              </w:rPr>
              <w:t>етістік</w:t>
            </w:r>
            <w:proofErr w:type="spellEnd"/>
          </w:p>
        </w:tc>
        <w:tc>
          <w:tcPr>
            <w:tcW w:w="2693" w:type="dxa"/>
            <w:noWrap/>
          </w:tcPr>
          <w:p w14:paraId="6EFE4B6E" w14:textId="77777777" w:rsidR="004316C2" w:rsidRPr="004316C2" w:rsidRDefault="004316C2" w:rsidP="002B1202">
            <w:pPr>
              <w:rPr>
                <w:rFonts w:ascii="Times New Roman" w:hAnsi="Times New Roman"/>
              </w:rPr>
            </w:pPr>
            <w:r w:rsidRPr="004316C2">
              <w:rPr>
                <w:rFonts w:ascii="Times New Roman" w:hAnsi="Times New Roman"/>
              </w:rPr>
              <w:t>2022ж</w:t>
            </w:r>
          </w:p>
        </w:tc>
      </w:tr>
      <w:tr w:rsidR="004316C2" w:rsidRPr="004316C2" w14:paraId="467D84EC" w14:textId="77777777" w:rsidTr="004316C2">
        <w:trPr>
          <w:trHeight w:val="315"/>
        </w:trPr>
        <w:tc>
          <w:tcPr>
            <w:tcW w:w="567" w:type="dxa"/>
            <w:noWrap/>
            <w:hideMark/>
          </w:tcPr>
          <w:p w14:paraId="2AEBC698" w14:textId="77777777" w:rsidR="004316C2" w:rsidRPr="004316C2" w:rsidRDefault="004316C2" w:rsidP="002B1202">
            <w:pPr>
              <w:rPr>
                <w:rFonts w:ascii="Times New Roman" w:hAnsi="Times New Roman"/>
                <w:lang w:val="kk-KZ"/>
              </w:rPr>
            </w:pPr>
            <w:r w:rsidRPr="004316C2">
              <w:rPr>
                <w:rFonts w:ascii="Times New Roman" w:hAnsi="Times New Roman"/>
                <w:lang w:val="kk-KZ"/>
              </w:rPr>
              <w:t>100</w:t>
            </w:r>
          </w:p>
        </w:tc>
        <w:tc>
          <w:tcPr>
            <w:tcW w:w="1134" w:type="dxa"/>
            <w:noWrap/>
          </w:tcPr>
          <w:p w14:paraId="322E7702" w14:textId="77777777" w:rsidR="004316C2" w:rsidRPr="004316C2" w:rsidRDefault="004316C2" w:rsidP="002B1202">
            <w:pPr>
              <w:rPr>
                <w:rFonts w:ascii="Times New Roman" w:hAnsi="Times New Roman"/>
              </w:rPr>
            </w:pPr>
            <w:proofErr w:type="spellStart"/>
            <w:r w:rsidRPr="004316C2">
              <w:rPr>
                <w:rFonts w:ascii="Times New Roman" w:hAnsi="Times New Roman"/>
              </w:rPr>
              <w:t>респ</w:t>
            </w:r>
            <w:proofErr w:type="spellEnd"/>
          </w:p>
        </w:tc>
        <w:tc>
          <w:tcPr>
            <w:tcW w:w="1843" w:type="dxa"/>
            <w:noWrap/>
          </w:tcPr>
          <w:p w14:paraId="3B984DA3" w14:textId="77777777" w:rsidR="004316C2" w:rsidRPr="004316C2" w:rsidRDefault="004316C2" w:rsidP="002B1202">
            <w:pPr>
              <w:rPr>
                <w:rFonts w:ascii="Times New Roman" w:hAnsi="Times New Roman"/>
              </w:rPr>
            </w:pPr>
            <w:proofErr w:type="spellStart"/>
            <w:r w:rsidRPr="004316C2">
              <w:rPr>
                <w:rFonts w:ascii="Times New Roman" w:hAnsi="Times New Roman"/>
              </w:rPr>
              <w:t>Карменова</w:t>
            </w:r>
            <w:proofErr w:type="spellEnd"/>
            <w:r w:rsidRPr="004316C2">
              <w:rPr>
                <w:rFonts w:ascii="Times New Roman" w:hAnsi="Times New Roman"/>
              </w:rPr>
              <w:t xml:space="preserve"> К.Д.</w:t>
            </w:r>
          </w:p>
        </w:tc>
        <w:tc>
          <w:tcPr>
            <w:tcW w:w="1740" w:type="dxa"/>
            <w:noWrap/>
          </w:tcPr>
          <w:p w14:paraId="5CE72BBF" w14:textId="77777777" w:rsidR="004316C2" w:rsidRPr="004316C2" w:rsidRDefault="004316C2" w:rsidP="002B1202">
            <w:pPr>
              <w:rPr>
                <w:rFonts w:ascii="Times New Roman" w:hAnsi="Times New Roman"/>
              </w:rPr>
            </w:pPr>
            <w:proofErr w:type="spellStart"/>
            <w:r w:rsidRPr="004316C2">
              <w:rPr>
                <w:rFonts w:ascii="Times New Roman" w:hAnsi="Times New Roman"/>
              </w:rPr>
              <w:t>мақала</w:t>
            </w:r>
            <w:proofErr w:type="spellEnd"/>
          </w:p>
        </w:tc>
        <w:tc>
          <w:tcPr>
            <w:tcW w:w="2229" w:type="dxa"/>
            <w:noWrap/>
          </w:tcPr>
          <w:p w14:paraId="2B862DCF" w14:textId="77777777" w:rsidR="004316C2" w:rsidRPr="004316C2" w:rsidRDefault="004316C2" w:rsidP="002B1202">
            <w:pPr>
              <w:rPr>
                <w:rFonts w:ascii="Times New Roman" w:hAnsi="Times New Roman"/>
              </w:rPr>
            </w:pPr>
            <w:proofErr w:type="spellStart"/>
            <w:r w:rsidRPr="004316C2">
              <w:rPr>
                <w:rFonts w:ascii="Times New Roman" w:hAnsi="Times New Roman"/>
              </w:rPr>
              <w:t>Бастауыш</w:t>
            </w:r>
            <w:proofErr w:type="spellEnd"/>
            <w:r w:rsidRPr="004316C2">
              <w:rPr>
                <w:rFonts w:ascii="Times New Roman" w:hAnsi="Times New Roman"/>
              </w:rPr>
              <w:t xml:space="preserve"> </w:t>
            </w:r>
            <w:proofErr w:type="spellStart"/>
            <w:r w:rsidRPr="004316C2">
              <w:rPr>
                <w:rFonts w:ascii="Times New Roman" w:hAnsi="Times New Roman"/>
              </w:rPr>
              <w:t>сыныа</w:t>
            </w:r>
            <w:proofErr w:type="spellEnd"/>
            <w:r w:rsidRPr="004316C2">
              <w:rPr>
                <w:rFonts w:ascii="Times New Roman" w:hAnsi="Times New Roman"/>
              </w:rPr>
              <w:t xml:space="preserve"> </w:t>
            </w:r>
            <w:proofErr w:type="spellStart"/>
            <w:r w:rsidRPr="004316C2">
              <w:rPr>
                <w:rFonts w:ascii="Times New Roman" w:hAnsi="Times New Roman"/>
              </w:rPr>
              <w:t>оқушыларының</w:t>
            </w:r>
            <w:proofErr w:type="spellEnd"/>
            <w:r w:rsidRPr="004316C2">
              <w:rPr>
                <w:rFonts w:ascii="Times New Roman" w:hAnsi="Times New Roman"/>
              </w:rPr>
              <w:t xml:space="preserve"> </w:t>
            </w:r>
            <w:proofErr w:type="spellStart"/>
            <w:r w:rsidRPr="004316C2">
              <w:rPr>
                <w:rFonts w:ascii="Times New Roman" w:hAnsi="Times New Roman"/>
              </w:rPr>
              <w:t>шығармашылық</w:t>
            </w:r>
            <w:proofErr w:type="spellEnd"/>
            <w:r w:rsidRPr="004316C2">
              <w:rPr>
                <w:rFonts w:ascii="Times New Roman" w:hAnsi="Times New Roman"/>
              </w:rPr>
              <w:t xml:space="preserve"> </w:t>
            </w:r>
            <w:r w:rsidRPr="004316C2">
              <w:rPr>
                <w:rFonts w:ascii="Times New Roman" w:hAnsi="Times New Roman"/>
                <w:lang w:val="kk-KZ"/>
              </w:rPr>
              <w:lastRenderedPageBreak/>
              <w:t>қ</w:t>
            </w:r>
            <w:proofErr w:type="spellStart"/>
            <w:r w:rsidRPr="004316C2">
              <w:rPr>
                <w:rFonts w:ascii="Times New Roman" w:hAnsi="Times New Roman"/>
              </w:rPr>
              <w:t>абілеттерін</w:t>
            </w:r>
            <w:proofErr w:type="spellEnd"/>
            <w:r w:rsidRPr="004316C2">
              <w:rPr>
                <w:rFonts w:ascii="Times New Roman" w:hAnsi="Times New Roman"/>
              </w:rPr>
              <w:t xml:space="preserve"> </w:t>
            </w:r>
            <w:proofErr w:type="spellStart"/>
            <w:r w:rsidRPr="004316C2">
              <w:rPr>
                <w:rFonts w:ascii="Times New Roman" w:hAnsi="Times New Roman"/>
              </w:rPr>
              <w:t>дамыту</w:t>
            </w:r>
            <w:proofErr w:type="spellEnd"/>
          </w:p>
        </w:tc>
        <w:tc>
          <w:tcPr>
            <w:tcW w:w="2693" w:type="dxa"/>
            <w:noWrap/>
          </w:tcPr>
          <w:p w14:paraId="5598157F" w14:textId="77777777" w:rsidR="004316C2" w:rsidRPr="004316C2" w:rsidRDefault="004316C2" w:rsidP="002B1202">
            <w:pPr>
              <w:rPr>
                <w:rFonts w:ascii="Times New Roman" w:hAnsi="Times New Roman"/>
              </w:rPr>
            </w:pPr>
            <w:proofErr w:type="spellStart"/>
            <w:r w:rsidRPr="004316C2">
              <w:rPr>
                <w:rFonts w:ascii="Times New Roman" w:hAnsi="Times New Roman"/>
              </w:rPr>
              <w:lastRenderedPageBreak/>
              <w:t>Бастауыш</w:t>
            </w:r>
            <w:proofErr w:type="spellEnd"/>
            <w:r w:rsidRPr="004316C2">
              <w:rPr>
                <w:rFonts w:ascii="Times New Roman" w:hAnsi="Times New Roman"/>
              </w:rPr>
              <w:t xml:space="preserve"> </w:t>
            </w:r>
            <w:proofErr w:type="spellStart"/>
            <w:r w:rsidRPr="004316C2">
              <w:rPr>
                <w:rFonts w:ascii="Times New Roman" w:hAnsi="Times New Roman"/>
              </w:rPr>
              <w:t>мектеп</w:t>
            </w:r>
            <w:proofErr w:type="spellEnd"/>
            <w:r w:rsidRPr="004316C2">
              <w:rPr>
                <w:rFonts w:ascii="Times New Roman" w:hAnsi="Times New Roman"/>
              </w:rPr>
              <w:t xml:space="preserve"> журналы #09 (106) </w:t>
            </w:r>
            <w:proofErr w:type="spellStart"/>
            <w:r w:rsidRPr="004316C2">
              <w:rPr>
                <w:rFonts w:ascii="Times New Roman" w:hAnsi="Times New Roman"/>
              </w:rPr>
              <w:t>қыркүйек</w:t>
            </w:r>
            <w:proofErr w:type="spellEnd"/>
            <w:r w:rsidRPr="004316C2">
              <w:rPr>
                <w:rFonts w:ascii="Times New Roman" w:hAnsi="Times New Roman"/>
              </w:rPr>
              <w:t xml:space="preserve"> 2021 ж</w:t>
            </w:r>
          </w:p>
        </w:tc>
      </w:tr>
      <w:tr w:rsidR="004316C2" w:rsidRPr="004316C2" w14:paraId="043EA1EB" w14:textId="77777777" w:rsidTr="004316C2">
        <w:trPr>
          <w:trHeight w:val="315"/>
        </w:trPr>
        <w:tc>
          <w:tcPr>
            <w:tcW w:w="567" w:type="dxa"/>
            <w:noWrap/>
            <w:hideMark/>
          </w:tcPr>
          <w:p w14:paraId="58613F21" w14:textId="77777777" w:rsidR="004316C2" w:rsidRPr="004316C2" w:rsidRDefault="004316C2" w:rsidP="002B1202">
            <w:pPr>
              <w:rPr>
                <w:rFonts w:ascii="Times New Roman" w:hAnsi="Times New Roman"/>
                <w:lang w:val="kk-KZ"/>
              </w:rPr>
            </w:pPr>
            <w:r w:rsidRPr="004316C2">
              <w:rPr>
                <w:rFonts w:ascii="Times New Roman" w:hAnsi="Times New Roman"/>
                <w:lang w:val="kk-KZ"/>
              </w:rPr>
              <w:t>101</w:t>
            </w:r>
          </w:p>
        </w:tc>
        <w:tc>
          <w:tcPr>
            <w:tcW w:w="1134" w:type="dxa"/>
            <w:noWrap/>
          </w:tcPr>
          <w:p w14:paraId="25BFB652" w14:textId="77777777" w:rsidR="004316C2" w:rsidRPr="004316C2" w:rsidRDefault="004316C2" w:rsidP="002B1202">
            <w:pPr>
              <w:rPr>
                <w:rFonts w:ascii="Times New Roman" w:hAnsi="Times New Roman"/>
              </w:rPr>
            </w:pPr>
            <w:proofErr w:type="spellStart"/>
            <w:r w:rsidRPr="004316C2">
              <w:rPr>
                <w:rFonts w:ascii="Times New Roman" w:hAnsi="Times New Roman"/>
              </w:rPr>
              <w:t>респуб</w:t>
            </w:r>
            <w:proofErr w:type="spellEnd"/>
          </w:p>
        </w:tc>
        <w:tc>
          <w:tcPr>
            <w:tcW w:w="1843" w:type="dxa"/>
            <w:noWrap/>
          </w:tcPr>
          <w:p w14:paraId="46C23FC1" w14:textId="77777777" w:rsidR="004316C2" w:rsidRPr="004316C2" w:rsidRDefault="004316C2" w:rsidP="002B1202">
            <w:pPr>
              <w:rPr>
                <w:rFonts w:ascii="Times New Roman" w:hAnsi="Times New Roman"/>
              </w:rPr>
            </w:pPr>
            <w:proofErr w:type="spellStart"/>
            <w:r w:rsidRPr="004316C2">
              <w:rPr>
                <w:rFonts w:ascii="Times New Roman" w:hAnsi="Times New Roman"/>
              </w:rPr>
              <w:t>Раманова</w:t>
            </w:r>
            <w:proofErr w:type="spellEnd"/>
            <w:r w:rsidRPr="004316C2">
              <w:rPr>
                <w:rFonts w:ascii="Times New Roman" w:hAnsi="Times New Roman"/>
              </w:rPr>
              <w:t xml:space="preserve"> </w:t>
            </w:r>
            <w:proofErr w:type="gramStart"/>
            <w:r w:rsidRPr="004316C2">
              <w:rPr>
                <w:rFonts w:ascii="Times New Roman" w:hAnsi="Times New Roman"/>
              </w:rPr>
              <w:t>А.А</w:t>
            </w:r>
            <w:proofErr w:type="gramEnd"/>
          </w:p>
        </w:tc>
        <w:tc>
          <w:tcPr>
            <w:tcW w:w="1740" w:type="dxa"/>
            <w:noWrap/>
          </w:tcPr>
          <w:p w14:paraId="2514B265" w14:textId="77777777" w:rsidR="004316C2" w:rsidRPr="004316C2" w:rsidRDefault="004316C2" w:rsidP="002B1202">
            <w:pPr>
              <w:rPr>
                <w:rFonts w:ascii="Times New Roman" w:hAnsi="Times New Roman"/>
              </w:rPr>
            </w:pPr>
            <w:proofErr w:type="spellStart"/>
            <w:r w:rsidRPr="004316C2">
              <w:rPr>
                <w:rFonts w:ascii="Times New Roman" w:hAnsi="Times New Roman"/>
              </w:rPr>
              <w:t>сабақ</w:t>
            </w:r>
            <w:proofErr w:type="spellEnd"/>
            <w:r w:rsidRPr="004316C2">
              <w:rPr>
                <w:rFonts w:ascii="Times New Roman" w:hAnsi="Times New Roman"/>
              </w:rPr>
              <w:t xml:space="preserve"> </w:t>
            </w:r>
            <w:proofErr w:type="spellStart"/>
            <w:r w:rsidRPr="004316C2">
              <w:rPr>
                <w:rFonts w:ascii="Times New Roman" w:hAnsi="Times New Roman"/>
              </w:rPr>
              <w:t>жоспары</w:t>
            </w:r>
            <w:proofErr w:type="spellEnd"/>
          </w:p>
        </w:tc>
        <w:tc>
          <w:tcPr>
            <w:tcW w:w="2229" w:type="dxa"/>
            <w:noWrap/>
          </w:tcPr>
          <w:p w14:paraId="260C9A05" w14:textId="77777777" w:rsidR="004316C2" w:rsidRPr="004316C2" w:rsidRDefault="004316C2" w:rsidP="002B1202">
            <w:pPr>
              <w:rPr>
                <w:rFonts w:ascii="Times New Roman" w:hAnsi="Times New Roman"/>
              </w:rPr>
            </w:pPr>
            <w:r w:rsidRPr="004316C2">
              <w:rPr>
                <w:rFonts w:ascii="Times New Roman" w:hAnsi="Times New Roman"/>
              </w:rPr>
              <w:t>«</w:t>
            </w:r>
            <w:proofErr w:type="spellStart"/>
            <w:r w:rsidRPr="004316C2">
              <w:rPr>
                <w:rFonts w:ascii="Times New Roman" w:hAnsi="Times New Roman"/>
              </w:rPr>
              <w:t>Таңдай</w:t>
            </w:r>
            <w:proofErr w:type="spellEnd"/>
            <w:r w:rsidRPr="004316C2">
              <w:rPr>
                <w:rFonts w:ascii="Times New Roman" w:hAnsi="Times New Roman"/>
              </w:rPr>
              <w:t xml:space="preserve"> </w:t>
            </w:r>
            <w:proofErr w:type="spellStart"/>
            <w:r w:rsidRPr="004316C2">
              <w:rPr>
                <w:rFonts w:ascii="Times New Roman" w:hAnsi="Times New Roman"/>
              </w:rPr>
              <w:t>қақтырар</w:t>
            </w:r>
            <w:proofErr w:type="spellEnd"/>
            <w:r w:rsidRPr="004316C2">
              <w:rPr>
                <w:rFonts w:ascii="Times New Roman" w:hAnsi="Times New Roman"/>
              </w:rPr>
              <w:t xml:space="preserve"> </w:t>
            </w:r>
            <w:proofErr w:type="spellStart"/>
            <w:r w:rsidRPr="004316C2">
              <w:rPr>
                <w:rFonts w:ascii="Times New Roman" w:hAnsi="Times New Roman"/>
              </w:rPr>
              <w:t>таңғажайыптар</w:t>
            </w:r>
            <w:proofErr w:type="spellEnd"/>
            <w:r w:rsidRPr="004316C2">
              <w:rPr>
                <w:rFonts w:ascii="Times New Roman" w:hAnsi="Times New Roman"/>
              </w:rPr>
              <w:t>» "</w:t>
            </w:r>
            <w:proofErr w:type="spellStart"/>
            <w:r w:rsidRPr="004316C2">
              <w:rPr>
                <w:rFonts w:ascii="Times New Roman" w:hAnsi="Times New Roman"/>
              </w:rPr>
              <w:t>Жаратылыс</w:t>
            </w:r>
            <w:proofErr w:type="spellEnd"/>
            <w:r w:rsidRPr="004316C2">
              <w:rPr>
                <w:rFonts w:ascii="Times New Roman" w:hAnsi="Times New Roman"/>
              </w:rPr>
              <w:t xml:space="preserve"> </w:t>
            </w:r>
            <w:proofErr w:type="spellStart"/>
            <w:r w:rsidRPr="004316C2">
              <w:rPr>
                <w:rFonts w:ascii="Times New Roman" w:hAnsi="Times New Roman"/>
              </w:rPr>
              <w:t>жұмбағы</w:t>
            </w:r>
            <w:proofErr w:type="spellEnd"/>
            <w:r w:rsidRPr="004316C2">
              <w:rPr>
                <w:rFonts w:ascii="Times New Roman" w:hAnsi="Times New Roman"/>
              </w:rPr>
              <w:t xml:space="preserve">" </w:t>
            </w:r>
            <w:proofErr w:type="spellStart"/>
            <w:r w:rsidRPr="004316C2">
              <w:rPr>
                <w:rFonts w:ascii="Times New Roman" w:hAnsi="Times New Roman"/>
              </w:rPr>
              <w:t>оқу</w:t>
            </w:r>
            <w:proofErr w:type="spellEnd"/>
            <w:r w:rsidRPr="004316C2">
              <w:rPr>
                <w:rFonts w:ascii="Times New Roman" w:hAnsi="Times New Roman"/>
              </w:rPr>
              <w:t xml:space="preserve"> курсы </w:t>
            </w:r>
            <w:proofErr w:type="spellStart"/>
            <w:r w:rsidRPr="004316C2">
              <w:rPr>
                <w:rFonts w:ascii="Times New Roman" w:hAnsi="Times New Roman"/>
              </w:rPr>
              <w:t>бойынша</w:t>
            </w:r>
            <w:proofErr w:type="spellEnd"/>
            <w:r w:rsidRPr="004316C2">
              <w:rPr>
                <w:rFonts w:ascii="Times New Roman" w:hAnsi="Times New Roman"/>
              </w:rPr>
              <w:t xml:space="preserve"> </w:t>
            </w:r>
            <w:proofErr w:type="spellStart"/>
            <w:r w:rsidRPr="004316C2">
              <w:rPr>
                <w:rFonts w:ascii="Times New Roman" w:hAnsi="Times New Roman"/>
              </w:rPr>
              <w:t>сабақ</w:t>
            </w:r>
            <w:proofErr w:type="spellEnd"/>
            <w:r w:rsidRPr="004316C2">
              <w:rPr>
                <w:rFonts w:ascii="Times New Roman" w:hAnsi="Times New Roman"/>
              </w:rPr>
              <w:t xml:space="preserve"> </w:t>
            </w:r>
            <w:proofErr w:type="spellStart"/>
            <w:r w:rsidRPr="004316C2">
              <w:rPr>
                <w:rFonts w:ascii="Times New Roman" w:hAnsi="Times New Roman"/>
              </w:rPr>
              <w:t>жоспарыы</w:t>
            </w:r>
            <w:proofErr w:type="spellEnd"/>
          </w:p>
        </w:tc>
        <w:tc>
          <w:tcPr>
            <w:tcW w:w="2693" w:type="dxa"/>
            <w:noWrap/>
          </w:tcPr>
          <w:p w14:paraId="4C7D76AD" w14:textId="77777777" w:rsidR="004316C2" w:rsidRPr="004316C2" w:rsidRDefault="004316C2" w:rsidP="002B1202">
            <w:pPr>
              <w:rPr>
                <w:rFonts w:ascii="Times New Roman" w:hAnsi="Times New Roman"/>
              </w:rPr>
            </w:pPr>
            <w:r w:rsidRPr="004316C2">
              <w:rPr>
                <w:rFonts w:ascii="Times New Roman" w:hAnsi="Times New Roman"/>
              </w:rPr>
              <w:t xml:space="preserve">«Best </w:t>
            </w:r>
            <w:proofErr w:type="spellStart"/>
            <w:r w:rsidRPr="004316C2">
              <w:rPr>
                <w:rFonts w:ascii="Times New Roman" w:hAnsi="Times New Roman"/>
              </w:rPr>
              <w:t>Teacher</w:t>
            </w:r>
            <w:proofErr w:type="spellEnd"/>
            <w:r w:rsidRPr="004316C2">
              <w:rPr>
                <w:rFonts w:ascii="Times New Roman" w:hAnsi="Times New Roman"/>
              </w:rPr>
              <w:t>» №1 (6) 14.07. 2021</w:t>
            </w:r>
          </w:p>
        </w:tc>
      </w:tr>
      <w:tr w:rsidR="004316C2" w:rsidRPr="004316C2" w14:paraId="36A201B0" w14:textId="77777777" w:rsidTr="004316C2">
        <w:trPr>
          <w:trHeight w:val="315"/>
        </w:trPr>
        <w:tc>
          <w:tcPr>
            <w:tcW w:w="567" w:type="dxa"/>
            <w:noWrap/>
            <w:hideMark/>
          </w:tcPr>
          <w:p w14:paraId="71D66A64" w14:textId="77777777" w:rsidR="004316C2" w:rsidRPr="004316C2" w:rsidRDefault="004316C2" w:rsidP="002B1202">
            <w:pPr>
              <w:rPr>
                <w:rFonts w:ascii="Times New Roman" w:hAnsi="Times New Roman"/>
              </w:rPr>
            </w:pPr>
            <w:r w:rsidRPr="004316C2">
              <w:rPr>
                <w:rFonts w:ascii="Times New Roman" w:hAnsi="Times New Roman"/>
              </w:rPr>
              <w:t>102</w:t>
            </w:r>
          </w:p>
        </w:tc>
        <w:tc>
          <w:tcPr>
            <w:tcW w:w="1134" w:type="dxa"/>
            <w:noWrap/>
          </w:tcPr>
          <w:p w14:paraId="49BC7D1B" w14:textId="77777777" w:rsidR="004316C2" w:rsidRPr="004316C2" w:rsidRDefault="004316C2" w:rsidP="002B1202">
            <w:pPr>
              <w:rPr>
                <w:rFonts w:ascii="Times New Roman" w:hAnsi="Times New Roman"/>
              </w:rPr>
            </w:pPr>
            <w:proofErr w:type="spellStart"/>
            <w:r w:rsidRPr="004316C2">
              <w:rPr>
                <w:rFonts w:ascii="Times New Roman" w:hAnsi="Times New Roman"/>
              </w:rPr>
              <w:t>респ</w:t>
            </w:r>
            <w:proofErr w:type="spellEnd"/>
          </w:p>
        </w:tc>
        <w:tc>
          <w:tcPr>
            <w:tcW w:w="1843" w:type="dxa"/>
            <w:noWrap/>
          </w:tcPr>
          <w:p w14:paraId="5F185B89" w14:textId="77777777" w:rsidR="004316C2" w:rsidRPr="004316C2" w:rsidRDefault="004316C2" w:rsidP="002B1202">
            <w:pPr>
              <w:rPr>
                <w:rFonts w:ascii="Times New Roman" w:hAnsi="Times New Roman"/>
              </w:rPr>
            </w:pPr>
            <w:proofErr w:type="spellStart"/>
            <w:r w:rsidRPr="004316C2">
              <w:rPr>
                <w:rFonts w:ascii="Times New Roman" w:hAnsi="Times New Roman"/>
              </w:rPr>
              <w:t>Раманова</w:t>
            </w:r>
            <w:proofErr w:type="spellEnd"/>
            <w:r w:rsidRPr="004316C2">
              <w:rPr>
                <w:rFonts w:ascii="Times New Roman" w:hAnsi="Times New Roman"/>
              </w:rPr>
              <w:t xml:space="preserve"> </w:t>
            </w:r>
            <w:proofErr w:type="gramStart"/>
            <w:r w:rsidRPr="004316C2">
              <w:rPr>
                <w:rFonts w:ascii="Times New Roman" w:hAnsi="Times New Roman"/>
              </w:rPr>
              <w:t>А.А</w:t>
            </w:r>
            <w:proofErr w:type="gramEnd"/>
          </w:p>
        </w:tc>
        <w:tc>
          <w:tcPr>
            <w:tcW w:w="1740" w:type="dxa"/>
            <w:noWrap/>
          </w:tcPr>
          <w:p w14:paraId="447C71BC" w14:textId="77777777" w:rsidR="004316C2" w:rsidRPr="004316C2" w:rsidRDefault="004316C2" w:rsidP="002B1202">
            <w:pPr>
              <w:rPr>
                <w:rFonts w:ascii="Times New Roman" w:hAnsi="Times New Roman"/>
              </w:rPr>
            </w:pPr>
            <w:proofErr w:type="spellStart"/>
            <w:r w:rsidRPr="004316C2">
              <w:rPr>
                <w:rFonts w:ascii="Times New Roman" w:hAnsi="Times New Roman"/>
              </w:rPr>
              <w:t>мақала</w:t>
            </w:r>
            <w:proofErr w:type="spellEnd"/>
          </w:p>
        </w:tc>
        <w:tc>
          <w:tcPr>
            <w:tcW w:w="2229" w:type="dxa"/>
            <w:noWrap/>
          </w:tcPr>
          <w:p w14:paraId="75240067" w14:textId="77777777" w:rsidR="004316C2" w:rsidRPr="004316C2" w:rsidRDefault="004316C2" w:rsidP="002B1202">
            <w:pPr>
              <w:rPr>
                <w:rFonts w:ascii="Times New Roman" w:hAnsi="Times New Roman"/>
              </w:rPr>
            </w:pPr>
            <w:proofErr w:type="spellStart"/>
            <w:r w:rsidRPr="004316C2">
              <w:rPr>
                <w:rFonts w:ascii="Times New Roman" w:hAnsi="Times New Roman"/>
              </w:rPr>
              <w:t>Әдебиеттік</w:t>
            </w:r>
            <w:proofErr w:type="spellEnd"/>
            <w:r w:rsidRPr="004316C2">
              <w:rPr>
                <w:rFonts w:ascii="Times New Roman" w:hAnsi="Times New Roman"/>
              </w:rPr>
              <w:t xml:space="preserve"> </w:t>
            </w:r>
            <w:proofErr w:type="spellStart"/>
            <w:r w:rsidRPr="004316C2">
              <w:rPr>
                <w:rFonts w:ascii="Times New Roman" w:hAnsi="Times New Roman"/>
              </w:rPr>
              <w:t>оқу</w:t>
            </w:r>
            <w:proofErr w:type="spellEnd"/>
            <w:r w:rsidRPr="004316C2">
              <w:rPr>
                <w:rFonts w:ascii="Times New Roman" w:hAnsi="Times New Roman"/>
              </w:rPr>
              <w:t xml:space="preserve"> </w:t>
            </w:r>
            <w:proofErr w:type="spellStart"/>
            <w:r w:rsidRPr="004316C2">
              <w:rPr>
                <w:rFonts w:ascii="Times New Roman" w:hAnsi="Times New Roman"/>
              </w:rPr>
              <w:t>сабағын</w:t>
            </w:r>
            <w:proofErr w:type="spellEnd"/>
            <w:r w:rsidRPr="004316C2">
              <w:rPr>
                <w:rFonts w:ascii="Times New Roman" w:hAnsi="Times New Roman"/>
              </w:rPr>
              <w:t xml:space="preserve"> </w:t>
            </w:r>
            <w:proofErr w:type="spellStart"/>
            <w:r w:rsidRPr="004316C2">
              <w:rPr>
                <w:rFonts w:ascii="Times New Roman" w:hAnsi="Times New Roman"/>
              </w:rPr>
              <w:t>өзін-өзі</w:t>
            </w:r>
            <w:proofErr w:type="spellEnd"/>
            <w:r w:rsidRPr="004316C2">
              <w:rPr>
                <w:rFonts w:ascii="Times New Roman" w:hAnsi="Times New Roman"/>
              </w:rPr>
              <w:t xml:space="preserve"> </w:t>
            </w:r>
            <w:proofErr w:type="spellStart"/>
            <w:r w:rsidRPr="004316C2">
              <w:rPr>
                <w:rFonts w:ascii="Times New Roman" w:hAnsi="Times New Roman"/>
              </w:rPr>
              <w:t>тану</w:t>
            </w:r>
            <w:proofErr w:type="spellEnd"/>
            <w:r w:rsidRPr="004316C2">
              <w:rPr>
                <w:rFonts w:ascii="Times New Roman" w:hAnsi="Times New Roman"/>
              </w:rPr>
              <w:t xml:space="preserve"> </w:t>
            </w:r>
            <w:proofErr w:type="spellStart"/>
            <w:r w:rsidRPr="004316C2">
              <w:rPr>
                <w:rFonts w:ascii="Times New Roman" w:hAnsi="Times New Roman"/>
              </w:rPr>
              <w:t>пәнімен</w:t>
            </w:r>
            <w:proofErr w:type="spellEnd"/>
            <w:r w:rsidRPr="004316C2">
              <w:rPr>
                <w:rFonts w:ascii="Times New Roman" w:hAnsi="Times New Roman"/>
              </w:rPr>
              <w:t xml:space="preserve"> </w:t>
            </w:r>
            <w:proofErr w:type="spellStart"/>
            <w:r w:rsidRPr="004316C2">
              <w:rPr>
                <w:rFonts w:ascii="Times New Roman" w:hAnsi="Times New Roman"/>
              </w:rPr>
              <w:t>интеграциялау</w:t>
            </w:r>
            <w:proofErr w:type="spellEnd"/>
            <w:r w:rsidRPr="004316C2">
              <w:rPr>
                <w:rFonts w:ascii="Times New Roman" w:hAnsi="Times New Roman"/>
              </w:rPr>
              <w:t xml:space="preserve"> </w:t>
            </w:r>
            <w:proofErr w:type="spellStart"/>
            <w:r w:rsidRPr="004316C2">
              <w:rPr>
                <w:rFonts w:ascii="Times New Roman" w:hAnsi="Times New Roman"/>
              </w:rPr>
              <w:t>арқылы</w:t>
            </w:r>
            <w:proofErr w:type="spellEnd"/>
            <w:r w:rsidRPr="004316C2">
              <w:rPr>
                <w:rFonts w:ascii="Times New Roman" w:hAnsi="Times New Roman"/>
              </w:rPr>
              <w:t xml:space="preserve"> "</w:t>
            </w:r>
            <w:proofErr w:type="spellStart"/>
            <w:r w:rsidRPr="004316C2">
              <w:rPr>
                <w:rFonts w:ascii="Times New Roman" w:hAnsi="Times New Roman"/>
              </w:rPr>
              <w:t>Ғажайып</w:t>
            </w:r>
            <w:proofErr w:type="spellEnd"/>
            <w:r w:rsidRPr="004316C2">
              <w:rPr>
                <w:rFonts w:ascii="Times New Roman" w:hAnsi="Times New Roman"/>
              </w:rPr>
              <w:t xml:space="preserve"> </w:t>
            </w:r>
            <w:proofErr w:type="spellStart"/>
            <w:r w:rsidRPr="004316C2">
              <w:rPr>
                <w:rFonts w:ascii="Times New Roman" w:hAnsi="Times New Roman"/>
              </w:rPr>
              <w:t>бақ</w:t>
            </w:r>
            <w:proofErr w:type="spellEnd"/>
            <w:r w:rsidRPr="004316C2">
              <w:rPr>
                <w:rFonts w:ascii="Times New Roman" w:hAnsi="Times New Roman"/>
              </w:rPr>
              <w:t xml:space="preserve">" </w:t>
            </w:r>
            <w:proofErr w:type="spellStart"/>
            <w:r w:rsidRPr="004316C2">
              <w:rPr>
                <w:rFonts w:ascii="Times New Roman" w:hAnsi="Times New Roman"/>
              </w:rPr>
              <w:t>ертегісін</w:t>
            </w:r>
            <w:proofErr w:type="spellEnd"/>
            <w:r w:rsidRPr="004316C2">
              <w:rPr>
                <w:rFonts w:ascii="Times New Roman" w:hAnsi="Times New Roman"/>
              </w:rPr>
              <w:t xml:space="preserve"> </w:t>
            </w:r>
            <w:proofErr w:type="spellStart"/>
            <w:r w:rsidRPr="004316C2">
              <w:rPr>
                <w:rFonts w:ascii="Times New Roman" w:hAnsi="Times New Roman"/>
              </w:rPr>
              <w:t>оқытуда</w:t>
            </w:r>
            <w:proofErr w:type="spellEnd"/>
            <w:r w:rsidRPr="004316C2">
              <w:rPr>
                <w:rFonts w:ascii="Times New Roman" w:hAnsi="Times New Roman"/>
              </w:rPr>
              <w:t xml:space="preserve"> </w:t>
            </w:r>
            <w:proofErr w:type="spellStart"/>
            <w:r w:rsidRPr="004316C2">
              <w:rPr>
                <w:rFonts w:ascii="Times New Roman" w:hAnsi="Times New Roman"/>
              </w:rPr>
              <w:t>оқушылардың</w:t>
            </w:r>
            <w:proofErr w:type="spellEnd"/>
            <w:r w:rsidRPr="004316C2">
              <w:rPr>
                <w:rFonts w:ascii="Times New Roman" w:hAnsi="Times New Roman"/>
              </w:rPr>
              <w:t xml:space="preserve"> </w:t>
            </w:r>
            <w:proofErr w:type="spellStart"/>
            <w:r w:rsidRPr="004316C2">
              <w:rPr>
                <w:rFonts w:ascii="Times New Roman" w:hAnsi="Times New Roman"/>
              </w:rPr>
              <w:t>бойына</w:t>
            </w:r>
            <w:proofErr w:type="spellEnd"/>
            <w:r w:rsidRPr="004316C2">
              <w:rPr>
                <w:rFonts w:ascii="Times New Roman" w:hAnsi="Times New Roman"/>
              </w:rPr>
              <w:t xml:space="preserve"> </w:t>
            </w:r>
            <w:proofErr w:type="spellStart"/>
            <w:r w:rsidRPr="004316C2">
              <w:rPr>
                <w:rFonts w:ascii="Times New Roman" w:hAnsi="Times New Roman"/>
              </w:rPr>
              <w:t>ақиқат</w:t>
            </w:r>
            <w:proofErr w:type="spellEnd"/>
            <w:r w:rsidRPr="004316C2">
              <w:rPr>
                <w:rFonts w:ascii="Times New Roman" w:hAnsi="Times New Roman"/>
              </w:rPr>
              <w:t xml:space="preserve"> </w:t>
            </w:r>
            <w:proofErr w:type="spellStart"/>
            <w:r w:rsidRPr="004316C2">
              <w:rPr>
                <w:rFonts w:ascii="Times New Roman" w:hAnsi="Times New Roman"/>
              </w:rPr>
              <w:t>құндылығын</w:t>
            </w:r>
            <w:proofErr w:type="spellEnd"/>
            <w:r w:rsidRPr="004316C2">
              <w:rPr>
                <w:rFonts w:ascii="Times New Roman" w:hAnsi="Times New Roman"/>
              </w:rPr>
              <w:t xml:space="preserve"> </w:t>
            </w:r>
            <w:proofErr w:type="spellStart"/>
            <w:r w:rsidRPr="004316C2">
              <w:rPr>
                <w:rFonts w:ascii="Times New Roman" w:hAnsi="Times New Roman"/>
              </w:rPr>
              <w:t>сіңіру</w:t>
            </w:r>
            <w:proofErr w:type="spellEnd"/>
          </w:p>
        </w:tc>
        <w:tc>
          <w:tcPr>
            <w:tcW w:w="2693" w:type="dxa"/>
            <w:noWrap/>
          </w:tcPr>
          <w:p w14:paraId="013057B9" w14:textId="77777777" w:rsidR="004316C2" w:rsidRPr="004316C2" w:rsidRDefault="004316C2" w:rsidP="002B1202">
            <w:pPr>
              <w:rPr>
                <w:rFonts w:ascii="Times New Roman" w:hAnsi="Times New Roman"/>
              </w:rPr>
            </w:pPr>
            <w:proofErr w:type="spellStart"/>
            <w:r w:rsidRPr="004316C2">
              <w:rPr>
                <w:rFonts w:ascii="Times New Roman" w:hAnsi="Times New Roman"/>
              </w:rPr>
              <w:t>Жарқын</w:t>
            </w:r>
            <w:proofErr w:type="spellEnd"/>
            <w:r w:rsidRPr="004316C2">
              <w:rPr>
                <w:rFonts w:ascii="Times New Roman" w:hAnsi="Times New Roman"/>
              </w:rPr>
              <w:t xml:space="preserve"> </w:t>
            </w:r>
            <w:proofErr w:type="spellStart"/>
            <w:r w:rsidRPr="004316C2">
              <w:rPr>
                <w:rFonts w:ascii="Times New Roman" w:hAnsi="Times New Roman"/>
              </w:rPr>
              <w:t>болашақ</w:t>
            </w:r>
            <w:proofErr w:type="spellEnd"/>
            <w:r w:rsidRPr="004316C2">
              <w:rPr>
                <w:rFonts w:ascii="Times New Roman" w:hAnsi="Times New Roman"/>
              </w:rPr>
              <w:t xml:space="preserve">" журналы, №03 (1) </w:t>
            </w:r>
            <w:proofErr w:type="spellStart"/>
            <w:r w:rsidRPr="004316C2">
              <w:rPr>
                <w:rFonts w:ascii="Times New Roman" w:hAnsi="Times New Roman"/>
              </w:rPr>
              <w:t>наурыз</w:t>
            </w:r>
            <w:proofErr w:type="spellEnd"/>
            <w:r w:rsidRPr="004316C2">
              <w:rPr>
                <w:rFonts w:ascii="Times New Roman" w:hAnsi="Times New Roman"/>
              </w:rPr>
              <w:t xml:space="preserve"> 2022 ж</w:t>
            </w:r>
          </w:p>
        </w:tc>
      </w:tr>
      <w:tr w:rsidR="004316C2" w:rsidRPr="004316C2" w14:paraId="2EDF67A6" w14:textId="77777777" w:rsidTr="004316C2">
        <w:trPr>
          <w:trHeight w:val="315"/>
        </w:trPr>
        <w:tc>
          <w:tcPr>
            <w:tcW w:w="567" w:type="dxa"/>
            <w:noWrap/>
            <w:hideMark/>
          </w:tcPr>
          <w:p w14:paraId="0027A099" w14:textId="77777777" w:rsidR="004316C2" w:rsidRPr="004316C2" w:rsidRDefault="004316C2" w:rsidP="002B1202">
            <w:pPr>
              <w:rPr>
                <w:rFonts w:ascii="Times New Roman" w:hAnsi="Times New Roman"/>
                <w:lang w:val="kk-KZ"/>
              </w:rPr>
            </w:pPr>
            <w:r w:rsidRPr="004316C2">
              <w:rPr>
                <w:rFonts w:ascii="Times New Roman" w:hAnsi="Times New Roman"/>
                <w:lang w:val="kk-KZ"/>
              </w:rPr>
              <w:t>103</w:t>
            </w:r>
          </w:p>
        </w:tc>
        <w:tc>
          <w:tcPr>
            <w:tcW w:w="1134" w:type="dxa"/>
            <w:noWrap/>
          </w:tcPr>
          <w:p w14:paraId="0B48BC7E" w14:textId="77777777" w:rsidR="004316C2" w:rsidRPr="004316C2" w:rsidRDefault="004316C2" w:rsidP="002B1202">
            <w:pPr>
              <w:rPr>
                <w:rFonts w:ascii="Times New Roman" w:hAnsi="Times New Roman"/>
              </w:rPr>
            </w:pPr>
            <w:proofErr w:type="spellStart"/>
            <w:r w:rsidRPr="004316C2">
              <w:rPr>
                <w:rFonts w:ascii="Times New Roman" w:hAnsi="Times New Roman"/>
              </w:rPr>
              <w:t>респ</w:t>
            </w:r>
            <w:proofErr w:type="spellEnd"/>
          </w:p>
        </w:tc>
        <w:tc>
          <w:tcPr>
            <w:tcW w:w="1843" w:type="dxa"/>
            <w:noWrap/>
          </w:tcPr>
          <w:p w14:paraId="0073D604" w14:textId="77777777" w:rsidR="004316C2" w:rsidRPr="004316C2" w:rsidRDefault="004316C2" w:rsidP="002B1202">
            <w:pPr>
              <w:rPr>
                <w:rFonts w:ascii="Times New Roman" w:hAnsi="Times New Roman"/>
              </w:rPr>
            </w:pPr>
            <w:proofErr w:type="spellStart"/>
            <w:r w:rsidRPr="004316C2">
              <w:rPr>
                <w:rFonts w:ascii="Times New Roman" w:hAnsi="Times New Roman"/>
              </w:rPr>
              <w:t>Кайыржанова</w:t>
            </w:r>
            <w:proofErr w:type="spellEnd"/>
            <w:r w:rsidRPr="004316C2">
              <w:rPr>
                <w:rFonts w:ascii="Times New Roman" w:hAnsi="Times New Roman"/>
              </w:rPr>
              <w:t xml:space="preserve"> </w:t>
            </w:r>
            <w:proofErr w:type="gramStart"/>
            <w:r w:rsidRPr="004316C2">
              <w:rPr>
                <w:rFonts w:ascii="Times New Roman" w:hAnsi="Times New Roman"/>
              </w:rPr>
              <w:t>Ж.Ш</w:t>
            </w:r>
            <w:proofErr w:type="gramEnd"/>
          </w:p>
        </w:tc>
        <w:tc>
          <w:tcPr>
            <w:tcW w:w="1740" w:type="dxa"/>
            <w:noWrap/>
          </w:tcPr>
          <w:p w14:paraId="76E607B2" w14:textId="77777777" w:rsidR="004316C2" w:rsidRPr="004316C2" w:rsidRDefault="004316C2" w:rsidP="002B1202">
            <w:pPr>
              <w:rPr>
                <w:rFonts w:ascii="Times New Roman" w:hAnsi="Times New Roman"/>
              </w:rPr>
            </w:pPr>
            <w:proofErr w:type="spellStart"/>
            <w:r w:rsidRPr="004316C2">
              <w:rPr>
                <w:rFonts w:ascii="Times New Roman" w:hAnsi="Times New Roman"/>
              </w:rPr>
              <w:t>қазақ</w:t>
            </w:r>
            <w:proofErr w:type="spellEnd"/>
            <w:r w:rsidRPr="004316C2">
              <w:rPr>
                <w:rFonts w:ascii="Times New Roman" w:hAnsi="Times New Roman"/>
              </w:rPr>
              <w:t xml:space="preserve"> </w:t>
            </w:r>
            <w:proofErr w:type="spellStart"/>
            <w:r w:rsidRPr="004316C2">
              <w:rPr>
                <w:rFonts w:ascii="Times New Roman" w:hAnsi="Times New Roman"/>
              </w:rPr>
              <w:t>тілі</w:t>
            </w:r>
            <w:proofErr w:type="spellEnd"/>
          </w:p>
        </w:tc>
        <w:tc>
          <w:tcPr>
            <w:tcW w:w="2229" w:type="dxa"/>
            <w:noWrap/>
          </w:tcPr>
          <w:p w14:paraId="71C227B5" w14:textId="77777777" w:rsidR="004316C2" w:rsidRPr="004316C2" w:rsidRDefault="004316C2" w:rsidP="002B1202">
            <w:pPr>
              <w:rPr>
                <w:rFonts w:ascii="Times New Roman" w:hAnsi="Times New Roman"/>
              </w:rPr>
            </w:pPr>
            <w:proofErr w:type="spellStart"/>
            <w:r w:rsidRPr="004316C2">
              <w:rPr>
                <w:rFonts w:ascii="Times New Roman" w:hAnsi="Times New Roman"/>
              </w:rPr>
              <w:t>Етістік</w:t>
            </w:r>
            <w:proofErr w:type="spellEnd"/>
            <w:r w:rsidRPr="004316C2">
              <w:rPr>
                <w:rFonts w:ascii="Times New Roman" w:hAnsi="Times New Roman"/>
              </w:rPr>
              <w:t xml:space="preserve"> </w:t>
            </w:r>
            <w:proofErr w:type="spellStart"/>
            <w:r w:rsidRPr="004316C2">
              <w:rPr>
                <w:rFonts w:ascii="Times New Roman" w:hAnsi="Times New Roman"/>
              </w:rPr>
              <w:t>туралы</w:t>
            </w:r>
            <w:proofErr w:type="spellEnd"/>
            <w:r w:rsidRPr="004316C2">
              <w:rPr>
                <w:rFonts w:ascii="Times New Roman" w:hAnsi="Times New Roman"/>
              </w:rPr>
              <w:t xml:space="preserve"> </w:t>
            </w:r>
            <w:proofErr w:type="spellStart"/>
            <w:r w:rsidRPr="004316C2">
              <w:rPr>
                <w:rFonts w:ascii="Times New Roman" w:hAnsi="Times New Roman"/>
              </w:rPr>
              <w:t>білгенімді</w:t>
            </w:r>
            <w:proofErr w:type="spellEnd"/>
            <w:r w:rsidRPr="004316C2">
              <w:rPr>
                <w:rFonts w:ascii="Times New Roman" w:hAnsi="Times New Roman"/>
              </w:rPr>
              <w:t xml:space="preserve"> </w:t>
            </w:r>
            <w:proofErr w:type="spellStart"/>
            <w:r w:rsidRPr="004316C2">
              <w:rPr>
                <w:rFonts w:ascii="Times New Roman" w:hAnsi="Times New Roman"/>
              </w:rPr>
              <w:t>еске</w:t>
            </w:r>
            <w:proofErr w:type="spellEnd"/>
            <w:r w:rsidRPr="004316C2">
              <w:rPr>
                <w:rFonts w:ascii="Times New Roman" w:hAnsi="Times New Roman"/>
              </w:rPr>
              <w:t xml:space="preserve"> </w:t>
            </w:r>
            <w:proofErr w:type="spellStart"/>
            <w:r w:rsidRPr="004316C2">
              <w:rPr>
                <w:rFonts w:ascii="Times New Roman" w:hAnsi="Times New Roman"/>
              </w:rPr>
              <w:t>түсіремін</w:t>
            </w:r>
            <w:proofErr w:type="spellEnd"/>
          </w:p>
        </w:tc>
        <w:tc>
          <w:tcPr>
            <w:tcW w:w="2693" w:type="dxa"/>
            <w:noWrap/>
          </w:tcPr>
          <w:p w14:paraId="407A4CC1" w14:textId="77777777" w:rsidR="004316C2" w:rsidRPr="004316C2" w:rsidRDefault="004316C2" w:rsidP="002B1202">
            <w:pPr>
              <w:rPr>
                <w:rFonts w:ascii="Times New Roman" w:hAnsi="Times New Roman"/>
              </w:rPr>
            </w:pPr>
            <w:r w:rsidRPr="004316C2">
              <w:rPr>
                <w:rFonts w:ascii="Times New Roman" w:hAnsi="Times New Roman"/>
              </w:rPr>
              <w:t>2022</w:t>
            </w:r>
          </w:p>
        </w:tc>
      </w:tr>
      <w:tr w:rsidR="004316C2" w:rsidRPr="004316C2" w14:paraId="666B4277" w14:textId="77777777" w:rsidTr="004316C2">
        <w:trPr>
          <w:trHeight w:val="315"/>
        </w:trPr>
        <w:tc>
          <w:tcPr>
            <w:tcW w:w="567" w:type="dxa"/>
            <w:noWrap/>
            <w:hideMark/>
          </w:tcPr>
          <w:p w14:paraId="4B98157C" w14:textId="77777777" w:rsidR="004316C2" w:rsidRPr="004316C2" w:rsidRDefault="004316C2" w:rsidP="002B1202">
            <w:pPr>
              <w:rPr>
                <w:rFonts w:ascii="Times New Roman" w:hAnsi="Times New Roman"/>
                <w:lang w:val="kk-KZ"/>
              </w:rPr>
            </w:pPr>
            <w:r w:rsidRPr="004316C2">
              <w:rPr>
                <w:rFonts w:ascii="Times New Roman" w:hAnsi="Times New Roman"/>
                <w:lang w:val="kk-KZ"/>
              </w:rPr>
              <w:t>104</w:t>
            </w:r>
          </w:p>
        </w:tc>
        <w:tc>
          <w:tcPr>
            <w:tcW w:w="1134" w:type="dxa"/>
            <w:noWrap/>
          </w:tcPr>
          <w:p w14:paraId="247D0925" w14:textId="77777777" w:rsidR="004316C2" w:rsidRPr="004316C2" w:rsidRDefault="004316C2" w:rsidP="002B1202">
            <w:pPr>
              <w:rPr>
                <w:rFonts w:ascii="Times New Roman" w:hAnsi="Times New Roman"/>
              </w:rPr>
            </w:pPr>
            <w:proofErr w:type="spellStart"/>
            <w:r w:rsidRPr="004316C2">
              <w:rPr>
                <w:rFonts w:ascii="Times New Roman" w:hAnsi="Times New Roman"/>
              </w:rPr>
              <w:t>Респ</w:t>
            </w:r>
            <w:proofErr w:type="spellEnd"/>
          </w:p>
        </w:tc>
        <w:tc>
          <w:tcPr>
            <w:tcW w:w="1843" w:type="dxa"/>
            <w:noWrap/>
          </w:tcPr>
          <w:p w14:paraId="6BD494C6" w14:textId="77777777" w:rsidR="004316C2" w:rsidRPr="004316C2" w:rsidRDefault="004316C2" w:rsidP="002B1202">
            <w:pPr>
              <w:rPr>
                <w:rFonts w:ascii="Times New Roman" w:hAnsi="Times New Roman"/>
              </w:rPr>
            </w:pPr>
            <w:proofErr w:type="spellStart"/>
            <w:r w:rsidRPr="004316C2">
              <w:rPr>
                <w:rFonts w:ascii="Times New Roman" w:hAnsi="Times New Roman"/>
              </w:rPr>
              <w:t>Баймуханова</w:t>
            </w:r>
            <w:proofErr w:type="spellEnd"/>
            <w:r w:rsidRPr="004316C2">
              <w:rPr>
                <w:rFonts w:ascii="Times New Roman" w:hAnsi="Times New Roman"/>
              </w:rPr>
              <w:t xml:space="preserve"> У.А.</w:t>
            </w:r>
          </w:p>
        </w:tc>
        <w:tc>
          <w:tcPr>
            <w:tcW w:w="1740" w:type="dxa"/>
            <w:noWrap/>
          </w:tcPr>
          <w:p w14:paraId="555C62F2" w14:textId="77777777" w:rsidR="004316C2" w:rsidRPr="004316C2" w:rsidRDefault="004316C2" w:rsidP="002B1202">
            <w:pPr>
              <w:rPr>
                <w:rFonts w:ascii="Times New Roman" w:hAnsi="Times New Roman"/>
              </w:rPr>
            </w:pPr>
            <w:r w:rsidRPr="004316C2">
              <w:rPr>
                <w:rFonts w:ascii="Times New Roman" w:hAnsi="Times New Roman"/>
              </w:rPr>
              <w:t>математика</w:t>
            </w:r>
          </w:p>
        </w:tc>
        <w:tc>
          <w:tcPr>
            <w:tcW w:w="2229" w:type="dxa"/>
            <w:noWrap/>
          </w:tcPr>
          <w:p w14:paraId="544CB0DC" w14:textId="77777777" w:rsidR="004316C2" w:rsidRPr="004316C2" w:rsidRDefault="004316C2" w:rsidP="002B1202">
            <w:pPr>
              <w:rPr>
                <w:rFonts w:ascii="Times New Roman" w:hAnsi="Times New Roman"/>
              </w:rPr>
            </w:pPr>
            <w:proofErr w:type="spellStart"/>
            <w:r w:rsidRPr="004316C2">
              <w:rPr>
                <w:rFonts w:ascii="Times New Roman" w:hAnsi="Times New Roman"/>
              </w:rPr>
              <w:t>Кестелік</w:t>
            </w:r>
            <w:proofErr w:type="spellEnd"/>
            <w:r w:rsidRPr="004316C2">
              <w:rPr>
                <w:rFonts w:ascii="Times New Roman" w:hAnsi="Times New Roman"/>
              </w:rPr>
              <w:t xml:space="preserve"> </w:t>
            </w:r>
            <w:proofErr w:type="spellStart"/>
            <w:r w:rsidRPr="004316C2">
              <w:rPr>
                <w:rFonts w:ascii="Times New Roman" w:hAnsi="Times New Roman"/>
              </w:rPr>
              <w:t>көбейту</w:t>
            </w:r>
            <w:proofErr w:type="spellEnd"/>
            <w:r w:rsidRPr="004316C2">
              <w:rPr>
                <w:rFonts w:ascii="Times New Roman" w:hAnsi="Times New Roman"/>
              </w:rPr>
              <w:t xml:space="preserve"> </w:t>
            </w:r>
            <w:proofErr w:type="spellStart"/>
            <w:r w:rsidRPr="004316C2">
              <w:rPr>
                <w:rFonts w:ascii="Times New Roman" w:hAnsi="Times New Roman"/>
              </w:rPr>
              <w:t>және</w:t>
            </w:r>
            <w:proofErr w:type="spellEnd"/>
            <w:r w:rsidRPr="004316C2">
              <w:rPr>
                <w:rFonts w:ascii="Times New Roman" w:hAnsi="Times New Roman"/>
              </w:rPr>
              <w:t xml:space="preserve"> </w:t>
            </w:r>
            <w:proofErr w:type="spellStart"/>
            <w:r w:rsidRPr="004316C2">
              <w:rPr>
                <w:rFonts w:ascii="Times New Roman" w:hAnsi="Times New Roman"/>
              </w:rPr>
              <w:t>бөлу</w:t>
            </w:r>
            <w:proofErr w:type="spellEnd"/>
          </w:p>
        </w:tc>
        <w:tc>
          <w:tcPr>
            <w:tcW w:w="2693" w:type="dxa"/>
            <w:noWrap/>
          </w:tcPr>
          <w:p w14:paraId="1D29C4B0" w14:textId="77777777" w:rsidR="004316C2" w:rsidRPr="004316C2" w:rsidRDefault="004316C2" w:rsidP="002B1202">
            <w:pPr>
              <w:rPr>
                <w:rFonts w:ascii="Times New Roman" w:hAnsi="Times New Roman"/>
              </w:rPr>
            </w:pPr>
            <w:r w:rsidRPr="004316C2">
              <w:rPr>
                <w:rFonts w:ascii="Times New Roman" w:hAnsi="Times New Roman"/>
              </w:rPr>
              <w:t>2022</w:t>
            </w:r>
          </w:p>
        </w:tc>
      </w:tr>
      <w:tr w:rsidR="004316C2" w:rsidRPr="004316C2" w14:paraId="30BC2A2D" w14:textId="77777777" w:rsidTr="004316C2">
        <w:trPr>
          <w:trHeight w:val="315"/>
        </w:trPr>
        <w:tc>
          <w:tcPr>
            <w:tcW w:w="567" w:type="dxa"/>
            <w:noWrap/>
            <w:hideMark/>
          </w:tcPr>
          <w:p w14:paraId="3BE1C7B7" w14:textId="77777777" w:rsidR="004316C2" w:rsidRPr="004316C2" w:rsidRDefault="004316C2" w:rsidP="002B1202">
            <w:pPr>
              <w:rPr>
                <w:rFonts w:ascii="Times New Roman" w:hAnsi="Times New Roman"/>
                <w:lang w:val="kk-KZ"/>
              </w:rPr>
            </w:pPr>
            <w:r w:rsidRPr="004316C2">
              <w:rPr>
                <w:rFonts w:ascii="Times New Roman" w:hAnsi="Times New Roman"/>
                <w:lang w:val="kk-KZ"/>
              </w:rPr>
              <w:t>105</w:t>
            </w:r>
          </w:p>
        </w:tc>
        <w:tc>
          <w:tcPr>
            <w:tcW w:w="1134" w:type="dxa"/>
            <w:noWrap/>
          </w:tcPr>
          <w:p w14:paraId="5FB79451" w14:textId="77777777" w:rsidR="004316C2" w:rsidRPr="004316C2" w:rsidRDefault="004316C2" w:rsidP="002B1202">
            <w:pPr>
              <w:rPr>
                <w:rFonts w:ascii="Times New Roman" w:hAnsi="Times New Roman"/>
              </w:rPr>
            </w:pPr>
            <w:proofErr w:type="spellStart"/>
            <w:r w:rsidRPr="004316C2">
              <w:rPr>
                <w:rFonts w:ascii="Times New Roman" w:hAnsi="Times New Roman"/>
              </w:rPr>
              <w:t>Рес</w:t>
            </w:r>
            <w:proofErr w:type="spellEnd"/>
          </w:p>
        </w:tc>
        <w:tc>
          <w:tcPr>
            <w:tcW w:w="1843" w:type="dxa"/>
            <w:noWrap/>
          </w:tcPr>
          <w:p w14:paraId="20C1C34A" w14:textId="77777777" w:rsidR="004316C2" w:rsidRPr="004316C2" w:rsidRDefault="004316C2" w:rsidP="002B1202">
            <w:pPr>
              <w:rPr>
                <w:rFonts w:ascii="Times New Roman" w:hAnsi="Times New Roman"/>
              </w:rPr>
            </w:pPr>
            <w:proofErr w:type="spellStart"/>
            <w:r w:rsidRPr="004316C2">
              <w:rPr>
                <w:rFonts w:ascii="Times New Roman" w:hAnsi="Times New Roman"/>
              </w:rPr>
              <w:t>Жумаева</w:t>
            </w:r>
            <w:proofErr w:type="spellEnd"/>
            <w:r w:rsidRPr="004316C2">
              <w:rPr>
                <w:rFonts w:ascii="Times New Roman" w:hAnsi="Times New Roman"/>
              </w:rPr>
              <w:t xml:space="preserve"> А. М</w:t>
            </w:r>
          </w:p>
        </w:tc>
        <w:tc>
          <w:tcPr>
            <w:tcW w:w="1740" w:type="dxa"/>
            <w:noWrap/>
          </w:tcPr>
          <w:p w14:paraId="446DBBE2" w14:textId="77777777" w:rsidR="004316C2" w:rsidRPr="004316C2" w:rsidRDefault="004316C2" w:rsidP="002B1202">
            <w:pPr>
              <w:rPr>
                <w:rFonts w:ascii="Times New Roman" w:hAnsi="Times New Roman"/>
              </w:rPr>
            </w:pPr>
            <w:r w:rsidRPr="004316C2">
              <w:rPr>
                <w:rFonts w:ascii="Times New Roman" w:hAnsi="Times New Roman"/>
              </w:rPr>
              <w:t>Макала</w:t>
            </w:r>
          </w:p>
        </w:tc>
        <w:tc>
          <w:tcPr>
            <w:tcW w:w="2229" w:type="dxa"/>
            <w:noWrap/>
          </w:tcPr>
          <w:p w14:paraId="40CDAA50" w14:textId="77777777" w:rsidR="004316C2" w:rsidRPr="004316C2" w:rsidRDefault="004316C2" w:rsidP="002B1202">
            <w:pPr>
              <w:rPr>
                <w:rFonts w:ascii="Times New Roman" w:hAnsi="Times New Roman"/>
              </w:rPr>
            </w:pPr>
            <w:r w:rsidRPr="004316C2">
              <w:rPr>
                <w:rFonts w:ascii="Times New Roman" w:hAnsi="Times New Roman"/>
              </w:rPr>
              <w:t>"</w:t>
            </w:r>
            <w:proofErr w:type="spellStart"/>
            <w:r w:rsidRPr="004316C2">
              <w:rPr>
                <w:rFonts w:ascii="Times New Roman" w:hAnsi="Times New Roman"/>
              </w:rPr>
              <w:t>Өзін</w:t>
            </w:r>
            <w:proofErr w:type="spellEnd"/>
            <w:r w:rsidRPr="004316C2">
              <w:rPr>
                <w:rFonts w:ascii="Times New Roman" w:hAnsi="Times New Roman"/>
              </w:rPr>
              <w:t xml:space="preserve"> - </w:t>
            </w:r>
            <w:proofErr w:type="spellStart"/>
            <w:r w:rsidRPr="004316C2">
              <w:rPr>
                <w:rFonts w:ascii="Times New Roman" w:hAnsi="Times New Roman"/>
              </w:rPr>
              <w:t>өзі</w:t>
            </w:r>
            <w:proofErr w:type="spellEnd"/>
            <w:r w:rsidRPr="004316C2">
              <w:rPr>
                <w:rFonts w:ascii="Times New Roman" w:hAnsi="Times New Roman"/>
              </w:rPr>
              <w:t xml:space="preserve"> </w:t>
            </w:r>
            <w:proofErr w:type="spellStart"/>
            <w:r w:rsidRPr="004316C2">
              <w:rPr>
                <w:rFonts w:ascii="Times New Roman" w:hAnsi="Times New Roman"/>
              </w:rPr>
              <w:t>тану</w:t>
            </w:r>
            <w:proofErr w:type="spellEnd"/>
            <w:r w:rsidRPr="004316C2">
              <w:rPr>
                <w:rFonts w:ascii="Times New Roman" w:hAnsi="Times New Roman"/>
              </w:rPr>
              <w:t xml:space="preserve">" </w:t>
            </w:r>
            <w:proofErr w:type="spellStart"/>
            <w:r w:rsidRPr="004316C2">
              <w:rPr>
                <w:rFonts w:ascii="Times New Roman" w:hAnsi="Times New Roman"/>
              </w:rPr>
              <w:t>рухани</w:t>
            </w:r>
            <w:proofErr w:type="spellEnd"/>
            <w:r w:rsidRPr="004316C2">
              <w:rPr>
                <w:rFonts w:ascii="Times New Roman" w:hAnsi="Times New Roman"/>
              </w:rPr>
              <w:t xml:space="preserve"> </w:t>
            </w:r>
            <w:proofErr w:type="spellStart"/>
            <w:r w:rsidRPr="004316C2">
              <w:rPr>
                <w:rFonts w:ascii="Times New Roman" w:hAnsi="Times New Roman"/>
              </w:rPr>
              <w:t>адамгершілік</w:t>
            </w:r>
            <w:proofErr w:type="spellEnd"/>
            <w:r w:rsidRPr="004316C2">
              <w:rPr>
                <w:rFonts w:ascii="Times New Roman" w:hAnsi="Times New Roman"/>
              </w:rPr>
              <w:t xml:space="preserve"> </w:t>
            </w:r>
            <w:proofErr w:type="spellStart"/>
            <w:r w:rsidRPr="004316C2">
              <w:rPr>
                <w:rFonts w:ascii="Times New Roman" w:hAnsi="Times New Roman"/>
              </w:rPr>
              <w:t>бағдарламасын</w:t>
            </w:r>
            <w:proofErr w:type="spellEnd"/>
            <w:r w:rsidRPr="004316C2">
              <w:rPr>
                <w:rFonts w:ascii="Times New Roman" w:hAnsi="Times New Roman"/>
              </w:rPr>
              <w:t xml:space="preserve"> </w:t>
            </w:r>
            <w:proofErr w:type="spellStart"/>
            <w:r w:rsidRPr="004316C2">
              <w:rPr>
                <w:rFonts w:ascii="Times New Roman" w:hAnsi="Times New Roman"/>
              </w:rPr>
              <w:t>мектептің</w:t>
            </w:r>
            <w:proofErr w:type="spellEnd"/>
            <w:r w:rsidRPr="004316C2">
              <w:rPr>
                <w:rFonts w:ascii="Times New Roman" w:hAnsi="Times New Roman"/>
              </w:rPr>
              <w:t xml:space="preserve"> </w:t>
            </w:r>
            <w:proofErr w:type="spellStart"/>
            <w:r w:rsidRPr="004316C2">
              <w:rPr>
                <w:rFonts w:ascii="Times New Roman" w:hAnsi="Times New Roman"/>
              </w:rPr>
              <w:t>тұтас</w:t>
            </w:r>
            <w:proofErr w:type="spellEnd"/>
            <w:r w:rsidRPr="004316C2">
              <w:rPr>
                <w:rFonts w:ascii="Times New Roman" w:hAnsi="Times New Roman"/>
              </w:rPr>
              <w:t xml:space="preserve"> </w:t>
            </w:r>
            <w:proofErr w:type="spellStart"/>
            <w:r w:rsidRPr="004316C2">
              <w:rPr>
                <w:rFonts w:ascii="Times New Roman" w:hAnsi="Times New Roman"/>
              </w:rPr>
              <w:t>педагогикалық</w:t>
            </w:r>
            <w:proofErr w:type="spellEnd"/>
            <w:r w:rsidRPr="004316C2">
              <w:rPr>
                <w:rFonts w:ascii="Times New Roman" w:hAnsi="Times New Roman"/>
              </w:rPr>
              <w:t xml:space="preserve"> </w:t>
            </w:r>
            <w:proofErr w:type="spellStart"/>
            <w:r w:rsidRPr="004316C2">
              <w:rPr>
                <w:rFonts w:ascii="Times New Roman" w:hAnsi="Times New Roman"/>
              </w:rPr>
              <w:t>үдерісіне</w:t>
            </w:r>
            <w:proofErr w:type="spellEnd"/>
            <w:r w:rsidRPr="004316C2">
              <w:rPr>
                <w:rFonts w:ascii="Times New Roman" w:hAnsi="Times New Roman"/>
              </w:rPr>
              <w:t xml:space="preserve"> </w:t>
            </w:r>
            <w:proofErr w:type="spellStart"/>
            <w:r w:rsidRPr="004316C2">
              <w:rPr>
                <w:rFonts w:ascii="Times New Roman" w:hAnsi="Times New Roman"/>
              </w:rPr>
              <w:t>интеграциялау</w:t>
            </w:r>
            <w:proofErr w:type="spellEnd"/>
            <w:r w:rsidRPr="004316C2">
              <w:rPr>
                <w:rFonts w:ascii="Times New Roman" w:hAnsi="Times New Roman"/>
              </w:rPr>
              <w:t xml:space="preserve"> "</w:t>
            </w:r>
          </w:p>
        </w:tc>
        <w:tc>
          <w:tcPr>
            <w:tcW w:w="2693" w:type="dxa"/>
            <w:noWrap/>
          </w:tcPr>
          <w:p w14:paraId="2D0B9768" w14:textId="77777777" w:rsidR="004316C2" w:rsidRPr="004316C2" w:rsidRDefault="004316C2" w:rsidP="002B1202">
            <w:pPr>
              <w:rPr>
                <w:rFonts w:ascii="Times New Roman" w:hAnsi="Times New Roman"/>
              </w:rPr>
            </w:pPr>
            <w:proofErr w:type="spellStart"/>
            <w:r w:rsidRPr="004316C2">
              <w:rPr>
                <w:rFonts w:ascii="Times New Roman" w:hAnsi="Times New Roman"/>
              </w:rPr>
              <w:t>Жарқын</w:t>
            </w:r>
            <w:proofErr w:type="spellEnd"/>
            <w:r w:rsidRPr="004316C2">
              <w:rPr>
                <w:rFonts w:ascii="Times New Roman" w:hAnsi="Times New Roman"/>
              </w:rPr>
              <w:t xml:space="preserve"> </w:t>
            </w:r>
            <w:proofErr w:type="spellStart"/>
            <w:r w:rsidRPr="004316C2">
              <w:rPr>
                <w:rFonts w:ascii="Times New Roman" w:hAnsi="Times New Roman"/>
              </w:rPr>
              <w:t>болашақ</w:t>
            </w:r>
            <w:proofErr w:type="spellEnd"/>
            <w:r w:rsidRPr="004316C2">
              <w:rPr>
                <w:rFonts w:ascii="Times New Roman" w:hAnsi="Times New Roman"/>
              </w:rPr>
              <w:t xml:space="preserve">. </w:t>
            </w:r>
            <w:proofErr w:type="gramStart"/>
            <w:r w:rsidRPr="004316C2">
              <w:rPr>
                <w:rFonts w:ascii="Times New Roman" w:hAnsi="Times New Roman"/>
              </w:rPr>
              <w:t>3,наурыз</w:t>
            </w:r>
            <w:proofErr w:type="gramEnd"/>
          </w:p>
        </w:tc>
      </w:tr>
      <w:tr w:rsidR="004316C2" w:rsidRPr="004316C2" w14:paraId="4565ED36" w14:textId="77777777" w:rsidTr="004316C2">
        <w:trPr>
          <w:trHeight w:val="315"/>
        </w:trPr>
        <w:tc>
          <w:tcPr>
            <w:tcW w:w="567" w:type="dxa"/>
            <w:noWrap/>
            <w:hideMark/>
          </w:tcPr>
          <w:p w14:paraId="3DAADF6F" w14:textId="77777777" w:rsidR="004316C2" w:rsidRPr="004316C2" w:rsidRDefault="004316C2" w:rsidP="002B1202">
            <w:pPr>
              <w:rPr>
                <w:rFonts w:ascii="Times New Roman" w:hAnsi="Times New Roman"/>
                <w:lang w:val="kk-KZ"/>
              </w:rPr>
            </w:pPr>
            <w:r w:rsidRPr="004316C2">
              <w:rPr>
                <w:rFonts w:ascii="Times New Roman" w:hAnsi="Times New Roman"/>
                <w:lang w:val="kk-KZ"/>
              </w:rPr>
              <w:t>106</w:t>
            </w:r>
          </w:p>
        </w:tc>
        <w:tc>
          <w:tcPr>
            <w:tcW w:w="1134" w:type="dxa"/>
            <w:noWrap/>
          </w:tcPr>
          <w:p w14:paraId="5F4A6C0E" w14:textId="77777777" w:rsidR="004316C2" w:rsidRPr="004316C2" w:rsidRDefault="004316C2" w:rsidP="002B1202">
            <w:pPr>
              <w:rPr>
                <w:rFonts w:ascii="Times New Roman" w:hAnsi="Times New Roman"/>
              </w:rPr>
            </w:pPr>
            <w:proofErr w:type="spellStart"/>
            <w:r w:rsidRPr="004316C2">
              <w:rPr>
                <w:rFonts w:ascii="Times New Roman" w:hAnsi="Times New Roman"/>
              </w:rPr>
              <w:t>Респуб</w:t>
            </w:r>
            <w:proofErr w:type="spellEnd"/>
          </w:p>
        </w:tc>
        <w:tc>
          <w:tcPr>
            <w:tcW w:w="1843" w:type="dxa"/>
            <w:noWrap/>
          </w:tcPr>
          <w:p w14:paraId="452040E8" w14:textId="77777777" w:rsidR="004316C2" w:rsidRPr="004316C2" w:rsidRDefault="004316C2" w:rsidP="002B1202">
            <w:pPr>
              <w:rPr>
                <w:rFonts w:ascii="Times New Roman" w:hAnsi="Times New Roman"/>
              </w:rPr>
            </w:pPr>
            <w:proofErr w:type="spellStart"/>
            <w:r w:rsidRPr="004316C2">
              <w:rPr>
                <w:rFonts w:ascii="Times New Roman" w:hAnsi="Times New Roman"/>
              </w:rPr>
              <w:t>Шагуанова</w:t>
            </w:r>
            <w:proofErr w:type="spellEnd"/>
            <w:r w:rsidRPr="004316C2">
              <w:rPr>
                <w:rFonts w:ascii="Times New Roman" w:hAnsi="Times New Roman"/>
              </w:rPr>
              <w:t xml:space="preserve"> Э Ж</w:t>
            </w:r>
          </w:p>
        </w:tc>
        <w:tc>
          <w:tcPr>
            <w:tcW w:w="1740" w:type="dxa"/>
            <w:noWrap/>
          </w:tcPr>
          <w:p w14:paraId="0166ECBC" w14:textId="77777777" w:rsidR="004316C2" w:rsidRPr="004316C2" w:rsidRDefault="004316C2" w:rsidP="002B1202">
            <w:pPr>
              <w:rPr>
                <w:rFonts w:ascii="Times New Roman" w:hAnsi="Times New Roman"/>
              </w:rPr>
            </w:pPr>
            <w:proofErr w:type="spellStart"/>
            <w:r w:rsidRPr="004316C2">
              <w:rPr>
                <w:rFonts w:ascii="Times New Roman" w:hAnsi="Times New Roman"/>
              </w:rPr>
              <w:t>Сабак</w:t>
            </w:r>
            <w:proofErr w:type="spellEnd"/>
            <w:r w:rsidRPr="004316C2">
              <w:rPr>
                <w:rFonts w:ascii="Times New Roman" w:hAnsi="Times New Roman"/>
              </w:rPr>
              <w:t xml:space="preserve"> </w:t>
            </w:r>
            <w:proofErr w:type="spellStart"/>
            <w:r w:rsidRPr="004316C2">
              <w:rPr>
                <w:rFonts w:ascii="Times New Roman" w:hAnsi="Times New Roman"/>
              </w:rPr>
              <w:t>жоспары</w:t>
            </w:r>
            <w:proofErr w:type="spellEnd"/>
          </w:p>
        </w:tc>
        <w:tc>
          <w:tcPr>
            <w:tcW w:w="2229" w:type="dxa"/>
            <w:noWrap/>
          </w:tcPr>
          <w:p w14:paraId="6494A3B7" w14:textId="77777777" w:rsidR="004316C2" w:rsidRPr="004316C2" w:rsidRDefault="004316C2" w:rsidP="002B1202">
            <w:pPr>
              <w:rPr>
                <w:rFonts w:ascii="Times New Roman" w:hAnsi="Times New Roman"/>
              </w:rPr>
            </w:pPr>
            <w:proofErr w:type="spellStart"/>
            <w:r w:rsidRPr="004316C2">
              <w:rPr>
                <w:rFonts w:ascii="Times New Roman" w:hAnsi="Times New Roman"/>
              </w:rPr>
              <w:t>Қазақтың</w:t>
            </w:r>
            <w:proofErr w:type="spellEnd"/>
            <w:r w:rsidRPr="004316C2">
              <w:rPr>
                <w:rFonts w:ascii="Times New Roman" w:hAnsi="Times New Roman"/>
              </w:rPr>
              <w:t xml:space="preserve"> </w:t>
            </w:r>
            <w:proofErr w:type="spellStart"/>
            <w:r w:rsidRPr="004316C2">
              <w:rPr>
                <w:rFonts w:ascii="Times New Roman" w:hAnsi="Times New Roman"/>
              </w:rPr>
              <w:t>ұлттық</w:t>
            </w:r>
            <w:proofErr w:type="spellEnd"/>
            <w:r w:rsidRPr="004316C2">
              <w:rPr>
                <w:rFonts w:ascii="Times New Roman" w:hAnsi="Times New Roman"/>
              </w:rPr>
              <w:t xml:space="preserve"> </w:t>
            </w:r>
            <w:proofErr w:type="spellStart"/>
            <w:r w:rsidRPr="004316C2">
              <w:rPr>
                <w:rFonts w:ascii="Times New Roman" w:hAnsi="Times New Roman"/>
              </w:rPr>
              <w:t>ойындарымен</w:t>
            </w:r>
            <w:proofErr w:type="spellEnd"/>
            <w:r w:rsidRPr="004316C2">
              <w:rPr>
                <w:rFonts w:ascii="Times New Roman" w:hAnsi="Times New Roman"/>
              </w:rPr>
              <w:t xml:space="preserve"> </w:t>
            </w:r>
            <w:proofErr w:type="spellStart"/>
            <w:r w:rsidRPr="004316C2">
              <w:rPr>
                <w:rFonts w:ascii="Times New Roman" w:hAnsi="Times New Roman"/>
              </w:rPr>
              <w:t>танысу</w:t>
            </w:r>
            <w:proofErr w:type="spellEnd"/>
          </w:p>
        </w:tc>
        <w:tc>
          <w:tcPr>
            <w:tcW w:w="2693" w:type="dxa"/>
            <w:noWrap/>
          </w:tcPr>
          <w:p w14:paraId="35597EE5" w14:textId="77777777" w:rsidR="004316C2" w:rsidRPr="004316C2" w:rsidRDefault="004316C2" w:rsidP="002B1202">
            <w:pPr>
              <w:rPr>
                <w:rFonts w:ascii="Times New Roman" w:hAnsi="Times New Roman"/>
              </w:rPr>
            </w:pPr>
            <w:proofErr w:type="spellStart"/>
            <w:r w:rsidRPr="004316C2">
              <w:rPr>
                <w:rFonts w:ascii="Times New Roman" w:hAnsi="Times New Roman"/>
              </w:rPr>
              <w:t>Ұстаз</w:t>
            </w:r>
            <w:proofErr w:type="spellEnd"/>
            <w:r w:rsidRPr="004316C2">
              <w:rPr>
                <w:rFonts w:ascii="Times New Roman" w:hAnsi="Times New Roman"/>
              </w:rPr>
              <w:t xml:space="preserve"> </w:t>
            </w:r>
            <w:proofErr w:type="spellStart"/>
            <w:r w:rsidRPr="004316C2">
              <w:rPr>
                <w:rFonts w:ascii="Times New Roman" w:hAnsi="Times New Roman"/>
              </w:rPr>
              <w:t>мектеп</w:t>
            </w:r>
            <w:proofErr w:type="spellEnd"/>
            <w:r w:rsidRPr="004316C2">
              <w:rPr>
                <w:rFonts w:ascii="Times New Roman" w:hAnsi="Times New Roman"/>
              </w:rPr>
              <w:t xml:space="preserve"> </w:t>
            </w:r>
            <w:proofErr w:type="spellStart"/>
            <w:r w:rsidRPr="004316C2">
              <w:rPr>
                <w:rFonts w:ascii="Times New Roman" w:hAnsi="Times New Roman"/>
              </w:rPr>
              <w:t>тi</w:t>
            </w:r>
            <w:proofErr w:type="gramStart"/>
            <w:r w:rsidRPr="004316C2">
              <w:rPr>
                <w:rFonts w:ascii="Times New Roman" w:hAnsi="Times New Roman"/>
              </w:rPr>
              <w:t>реги</w:t>
            </w:r>
            <w:proofErr w:type="spellEnd"/>
            <w:r w:rsidRPr="004316C2">
              <w:rPr>
                <w:rFonts w:ascii="Times New Roman" w:hAnsi="Times New Roman"/>
              </w:rPr>
              <w:t xml:space="preserve">  #</w:t>
            </w:r>
            <w:proofErr w:type="gramEnd"/>
            <w:r w:rsidRPr="004316C2">
              <w:rPr>
                <w:rFonts w:ascii="Times New Roman" w:hAnsi="Times New Roman"/>
              </w:rPr>
              <w:t xml:space="preserve">66(86) 2021 </w:t>
            </w:r>
            <w:proofErr w:type="spellStart"/>
            <w:r w:rsidRPr="004316C2">
              <w:rPr>
                <w:rFonts w:ascii="Times New Roman" w:hAnsi="Times New Roman"/>
              </w:rPr>
              <w:t>желтоқсан</w:t>
            </w:r>
            <w:proofErr w:type="spellEnd"/>
          </w:p>
        </w:tc>
      </w:tr>
    </w:tbl>
    <w:p w14:paraId="7249F82C" w14:textId="77777777" w:rsidR="004316C2" w:rsidRPr="004316C2" w:rsidRDefault="004316C2" w:rsidP="002B1202">
      <w:pPr>
        <w:spacing w:after="0" w:line="240" w:lineRule="auto"/>
        <w:jc w:val="both"/>
        <w:rPr>
          <w:rFonts w:ascii="Times New Roman" w:hAnsi="Times New Roman"/>
          <w:sz w:val="24"/>
          <w:szCs w:val="24"/>
          <w:lang w:val="kk-KZ"/>
        </w:rPr>
      </w:pPr>
      <w:r w:rsidRPr="004316C2">
        <w:rPr>
          <w:rFonts w:ascii="Times New Roman" w:hAnsi="Times New Roman"/>
          <w:b/>
          <w:sz w:val="24"/>
          <w:szCs w:val="24"/>
          <w:lang w:val="kk-KZ"/>
        </w:rPr>
        <w:t>Ұсыныс:</w:t>
      </w:r>
      <w:r w:rsidRPr="004316C2">
        <w:rPr>
          <w:rFonts w:ascii="Times New Roman" w:hAnsi="Times New Roman"/>
          <w:sz w:val="24"/>
          <w:szCs w:val="24"/>
          <w:lang w:val="kk-KZ"/>
        </w:rPr>
        <w:t xml:space="preserve"> </w:t>
      </w:r>
    </w:p>
    <w:p w14:paraId="1AC29BBC" w14:textId="77777777" w:rsidR="004316C2" w:rsidRPr="004316C2" w:rsidRDefault="004316C2" w:rsidP="002B1202">
      <w:pPr>
        <w:numPr>
          <w:ilvl w:val="0"/>
          <w:numId w:val="4"/>
        </w:numPr>
        <w:spacing w:after="0" w:line="240" w:lineRule="auto"/>
        <w:contextualSpacing/>
        <w:jc w:val="both"/>
        <w:rPr>
          <w:rFonts w:ascii="Times New Roman" w:eastAsiaTheme="minorHAnsi" w:hAnsi="Times New Roman" w:cstheme="minorBidi"/>
          <w:sz w:val="24"/>
          <w:szCs w:val="24"/>
          <w:lang w:val="kk-KZ" w:eastAsia="en-US"/>
        </w:rPr>
      </w:pPr>
      <w:r w:rsidRPr="004316C2">
        <w:rPr>
          <w:rFonts w:ascii="Times New Roman" w:eastAsiaTheme="minorHAnsi" w:hAnsi="Times New Roman" w:cstheme="minorBidi"/>
          <w:sz w:val="24"/>
          <w:szCs w:val="24"/>
          <w:lang w:val="kk-KZ" w:eastAsia="en-US"/>
        </w:rPr>
        <w:t>Педагог кадрлардың іс- тәжірибе таратуы мен оқу- әдістеиелік құралдарды шығару көрсеткішін көтеру бағытындағы жұмыстарды жандандыру.</w:t>
      </w:r>
    </w:p>
    <w:p w14:paraId="36DD3691" w14:textId="77777777" w:rsidR="004316C2" w:rsidRPr="004316C2" w:rsidRDefault="004316C2" w:rsidP="002B1202">
      <w:pPr>
        <w:numPr>
          <w:ilvl w:val="0"/>
          <w:numId w:val="4"/>
        </w:numPr>
        <w:spacing w:after="0" w:line="240" w:lineRule="auto"/>
        <w:contextualSpacing/>
        <w:jc w:val="both"/>
        <w:rPr>
          <w:rFonts w:ascii="Times New Roman" w:eastAsiaTheme="minorHAnsi" w:hAnsi="Times New Roman" w:cstheme="minorBidi"/>
          <w:sz w:val="24"/>
          <w:szCs w:val="24"/>
          <w:lang w:val="kk-KZ" w:eastAsia="en-US"/>
        </w:rPr>
      </w:pPr>
      <w:r w:rsidRPr="004316C2">
        <w:rPr>
          <w:rFonts w:ascii="Times New Roman" w:eastAsiaTheme="minorHAnsi" w:hAnsi="Times New Roman" w:cstheme="minorBidi"/>
          <w:sz w:val="24"/>
          <w:szCs w:val="24"/>
          <w:lang w:val="kk-KZ" w:eastAsia="en-US"/>
        </w:rPr>
        <w:t>Облыстық баспасөз ақпарат құралдары беттеріне мақала жариялауды ұйымдастыру.</w:t>
      </w:r>
    </w:p>
    <w:p w14:paraId="5F832626" w14:textId="77777777" w:rsidR="004316C2" w:rsidRPr="004316C2" w:rsidRDefault="004316C2" w:rsidP="002B1202">
      <w:pPr>
        <w:spacing w:after="0" w:line="240" w:lineRule="auto"/>
        <w:jc w:val="center"/>
        <w:rPr>
          <w:rFonts w:ascii="Times New Roman" w:hAnsi="Times New Roman"/>
          <w:b/>
          <w:sz w:val="24"/>
          <w:szCs w:val="24"/>
          <w:lang w:val="kk-KZ"/>
        </w:rPr>
      </w:pPr>
      <w:r w:rsidRPr="004316C2">
        <w:rPr>
          <w:rFonts w:ascii="Times New Roman" w:hAnsi="Times New Roman"/>
          <w:b/>
          <w:sz w:val="24"/>
          <w:szCs w:val="24"/>
          <w:lang w:val="kk-KZ"/>
        </w:rPr>
        <w:t>Педагогтердің республикалық, облыстық, қалалық байқауларға қатысу деңгейі</w:t>
      </w:r>
    </w:p>
    <w:p w14:paraId="455B78F7" w14:textId="77777777" w:rsidR="004316C2" w:rsidRPr="004316C2" w:rsidRDefault="004316C2" w:rsidP="002B1202">
      <w:pPr>
        <w:spacing w:after="0" w:line="240" w:lineRule="auto"/>
        <w:jc w:val="both"/>
        <w:rPr>
          <w:rFonts w:ascii="Times New Roman" w:hAnsi="Times New Roman"/>
          <w:b/>
          <w:sz w:val="24"/>
          <w:szCs w:val="24"/>
          <w:lang w:val="kk-KZ"/>
        </w:rPr>
      </w:pPr>
      <w:r w:rsidRPr="004316C2">
        <w:rPr>
          <w:rFonts w:ascii="Times New Roman" w:hAnsi="Times New Roman"/>
          <w:b/>
          <w:sz w:val="24"/>
          <w:szCs w:val="24"/>
          <w:lang w:val="kk-KZ"/>
        </w:rPr>
        <w:t xml:space="preserve">2017-2018 оқу жылы. </w:t>
      </w:r>
      <w:r w:rsidRPr="004316C2">
        <w:rPr>
          <w:rFonts w:ascii="Times New Roman" w:hAnsi="Times New Roman"/>
          <w:sz w:val="24"/>
          <w:szCs w:val="24"/>
          <w:lang w:val="kk-KZ"/>
        </w:rPr>
        <w:t xml:space="preserve">Оқу жылында республикалық «ІІІ деңгей мұғалім нұсқаулығы» олимпиадасына қатысып, Қазақ тілі мен әдебиеті пәні мұғалімдері Ұ.Т. Жупболова, Ә.Ж. Сапарова жүлделі 1- орынды иеленді. Осы деңгейде «Талантты және дарынды балалармен жұмыс» республикалық олимпиадасында бастауыш сынып мұғалімдері С.С. Жақсымбетова, Б.Қ. Рыскулова жүлделі І орынди иеленді. Қалалық «Пушкин оқулары» байқауында орыс тілі мен әдебиеті мәні мұғалімі Э.Б. Менешова жүлдегер атанды. Қалалық жас мамандар байқауына қазақ тілі мен әдебиеті пәні мұғалімі А.С. Медрес қатысып, жүлдегер атанды. </w:t>
      </w:r>
    </w:p>
    <w:p w14:paraId="613C6A8E" w14:textId="77777777" w:rsidR="004316C2" w:rsidRPr="004316C2" w:rsidRDefault="004316C2" w:rsidP="002B1202">
      <w:pPr>
        <w:spacing w:after="0" w:line="240" w:lineRule="auto"/>
        <w:jc w:val="both"/>
        <w:rPr>
          <w:rFonts w:ascii="Times New Roman" w:hAnsi="Times New Roman"/>
          <w:b/>
          <w:sz w:val="24"/>
          <w:szCs w:val="24"/>
          <w:lang w:val="kk-KZ"/>
        </w:rPr>
      </w:pPr>
      <w:r w:rsidRPr="004316C2">
        <w:rPr>
          <w:rFonts w:ascii="Times New Roman" w:hAnsi="Times New Roman"/>
          <w:b/>
          <w:sz w:val="24"/>
          <w:szCs w:val="24"/>
          <w:lang w:val="kk-KZ"/>
        </w:rPr>
        <w:t xml:space="preserve">2018-2019 оқу жылы. </w:t>
      </w:r>
      <w:r w:rsidRPr="004316C2">
        <w:rPr>
          <w:rFonts w:ascii="Times New Roman" w:hAnsi="Times New Roman"/>
          <w:sz w:val="24"/>
          <w:szCs w:val="24"/>
          <w:lang w:val="kk-KZ"/>
        </w:rPr>
        <w:t>Оқу жылында мектептің 15 мұғалімі облыстық, қалалық деңгейдегі түрлі байқау, олимпиадаларға қатысып, жүлделі орындарға ие болды. Оның</w:t>
      </w:r>
      <w:r w:rsidRPr="004316C2">
        <w:rPr>
          <w:rFonts w:ascii="Times New Roman" w:hAnsi="Times New Roman"/>
          <w:b/>
          <w:sz w:val="24"/>
          <w:szCs w:val="24"/>
          <w:lang w:val="kk-KZ"/>
        </w:rPr>
        <w:t xml:space="preserve"> </w:t>
      </w:r>
      <w:r w:rsidRPr="004316C2">
        <w:rPr>
          <w:rFonts w:ascii="Times New Roman" w:hAnsi="Times New Roman"/>
          <w:sz w:val="24"/>
          <w:szCs w:val="24"/>
          <w:lang w:val="kk-KZ"/>
        </w:rPr>
        <w:t xml:space="preserve">14- қала , 1- і облыс деңгейінде оздырылған шара. Оның ішінде  қалалық бастауыш сынып мұғағалімдері байқауында Н.Н. Есжанова жүлделі 1- орынды иеленсе, дене шынықтыру пәні мұғалімі Р.К. Абуов дене шынықтыру пәні мұғалімдері байқауында жүлделі ІІ орынды иеленді. </w:t>
      </w:r>
    </w:p>
    <w:p w14:paraId="65D0A6B8" w14:textId="77777777" w:rsidR="004316C2" w:rsidRPr="004316C2" w:rsidRDefault="004316C2" w:rsidP="002B1202">
      <w:pPr>
        <w:spacing w:after="0" w:line="240" w:lineRule="auto"/>
        <w:jc w:val="both"/>
        <w:rPr>
          <w:rFonts w:ascii="Times New Roman" w:hAnsi="Times New Roman"/>
          <w:b/>
          <w:sz w:val="24"/>
          <w:szCs w:val="24"/>
          <w:lang w:val="kk-KZ"/>
        </w:rPr>
      </w:pPr>
      <w:r w:rsidRPr="004316C2">
        <w:rPr>
          <w:rFonts w:ascii="Times New Roman" w:hAnsi="Times New Roman"/>
          <w:b/>
          <w:sz w:val="24"/>
          <w:szCs w:val="24"/>
          <w:lang w:val="kk-KZ"/>
        </w:rPr>
        <w:t xml:space="preserve">2019-2020 оқу жылы.  </w:t>
      </w:r>
      <w:r w:rsidRPr="004316C2">
        <w:rPr>
          <w:rFonts w:ascii="Times New Roman" w:hAnsi="Times New Roman"/>
          <w:sz w:val="24"/>
          <w:szCs w:val="24"/>
          <w:lang w:val="kk-KZ"/>
        </w:rPr>
        <w:t>Қалалық «Үздік сабақ» байқауына қатысып, қазақ тілі мен әдебиеті пәні мұғалімі Кабдуллиева Д.Х , көркем еңбек пәні мұғалімі Д.Б. Қалекеш, дене шынықтыру пәні мұғалімі Е. Мұқамбетов, АӘД мұғалімі Б.С. Саматов жүлдегер атанды. Республикалық бастауыш сынып мұғалімдерінің олимпиадасына Г.Т. Қуатова. А.С. Сарсенбаева қатысып, жүлделі І,ІІ орынды иеленді.</w:t>
      </w:r>
    </w:p>
    <w:p w14:paraId="1098D895" w14:textId="77777777" w:rsidR="004316C2" w:rsidRPr="004316C2" w:rsidRDefault="004316C2" w:rsidP="002B1202">
      <w:pPr>
        <w:spacing w:after="0" w:line="240" w:lineRule="auto"/>
        <w:jc w:val="both"/>
        <w:rPr>
          <w:rFonts w:ascii="Times New Roman" w:hAnsi="Times New Roman"/>
          <w:sz w:val="24"/>
          <w:szCs w:val="24"/>
          <w:lang w:val="kk-KZ"/>
        </w:rPr>
      </w:pPr>
      <w:r w:rsidRPr="004316C2">
        <w:rPr>
          <w:rFonts w:ascii="Times New Roman" w:hAnsi="Times New Roman"/>
          <w:b/>
          <w:sz w:val="24"/>
          <w:szCs w:val="24"/>
          <w:lang w:val="kk-KZ"/>
        </w:rPr>
        <w:t xml:space="preserve">2020-2021 оқу жылы. </w:t>
      </w:r>
      <w:r w:rsidRPr="004316C2">
        <w:rPr>
          <w:rFonts w:ascii="Times New Roman" w:hAnsi="Times New Roman"/>
          <w:sz w:val="24"/>
          <w:szCs w:val="24"/>
          <w:lang w:val="kk-KZ"/>
        </w:rPr>
        <w:t>Бастауыш сынып мұғалімдері С.С. Жақсымбетова, А.С.</w:t>
      </w:r>
      <w:r w:rsidRPr="004316C2">
        <w:rPr>
          <w:rFonts w:ascii="Times New Roman" w:hAnsi="Times New Roman"/>
          <w:b/>
          <w:sz w:val="24"/>
          <w:szCs w:val="24"/>
          <w:lang w:val="kk-KZ"/>
        </w:rPr>
        <w:t xml:space="preserve"> </w:t>
      </w:r>
      <w:r w:rsidRPr="004316C2">
        <w:rPr>
          <w:rFonts w:ascii="Times New Roman" w:hAnsi="Times New Roman"/>
          <w:sz w:val="24"/>
          <w:szCs w:val="24"/>
          <w:lang w:val="kk-KZ"/>
        </w:rPr>
        <w:t xml:space="preserve">Сарсенбаева, Г,А. Сагидуллина, Г.М. Калиева сынды ұстаздар «Daryn.Online» платформасы ұйымдастырған </w:t>
      </w:r>
      <w:r w:rsidRPr="004316C2">
        <w:rPr>
          <w:rFonts w:ascii="Times New Roman" w:hAnsi="Times New Roman"/>
          <w:sz w:val="24"/>
          <w:szCs w:val="24"/>
          <w:lang w:val="kk-KZ"/>
        </w:rPr>
        <w:lastRenderedPageBreak/>
        <w:t xml:space="preserve">пәндік олимпиадаларға математика, қазақ тілі мен әдебиеті, жаратылыстану пәндері бойынша қатысып, жұлделі І,ІІ,ІІІ орынды иеленді. Қазақ тілі мен әдебиеті пәні мұғалімдері Ұ.Т. Жупболова, Қ.С. Мұхтар «Әбіш оқулары», «Жұбан оқулары», «Ана тілі аруы» байқауларынан қатысып, жүлдегер атанды. Орыс тілі мен әдебиеті пәні мұғалімі Г.М. Алманова, география пәні мұғалімі Г.Ж, Кумаргалиева, Дене шынықтыру пәні мұғалімі Р.Н. Билялов, АӘД мұғалімі Б.С.Саматов «Үздік цифрлық сабақ» байқауына, мектеп психологі Ж.Ж. Доскалиева қалалық психологтер байқауына қатысып, жүлдегер атанды. </w:t>
      </w:r>
    </w:p>
    <w:p w14:paraId="52B989A5" w14:textId="77777777" w:rsidR="004316C2" w:rsidRPr="004316C2" w:rsidRDefault="004316C2" w:rsidP="002B1202">
      <w:pPr>
        <w:spacing w:after="0" w:line="240" w:lineRule="auto"/>
        <w:jc w:val="both"/>
        <w:rPr>
          <w:rFonts w:ascii="Times New Roman" w:hAnsi="Times New Roman"/>
          <w:sz w:val="24"/>
          <w:szCs w:val="24"/>
          <w:lang w:val="kk-KZ"/>
        </w:rPr>
      </w:pPr>
      <w:r w:rsidRPr="004316C2">
        <w:rPr>
          <w:rFonts w:ascii="Times New Roman" w:hAnsi="Times New Roman"/>
          <w:b/>
          <w:sz w:val="24"/>
          <w:szCs w:val="24"/>
          <w:lang w:val="kk-KZ"/>
        </w:rPr>
        <w:t xml:space="preserve">2021-2022 оқу жылы. </w:t>
      </w:r>
      <w:r w:rsidRPr="004316C2">
        <w:rPr>
          <w:rFonts w:ascii="Times New Roman" w:hAnsi="Times New Roman"/>
          <w:sz w:val="24"/>
          <w:szCs w:val="24"/>
          <w:lang w:val="kk-KZ"/>
        </w:rPr>
        <w:t>Мектеп психологі Ж.Ж. Доскалиева облыстық психологтер байқауында «Бас жүлде» иеленіп, республикалық байқауда жүлделі ІІІ орынды иеленді.</w:t>
      </w:r>
      <w:r w:rsidRPr="004316C2">
        <w:rPr>
          <w:rFonts w:ascii="Times New Roman" w:hAnsi="Times New Roman"/>
          <w:b/>
          <w:sz w:val="24"/>
          <w:szCs w:val="24"/>
          <w:lang w:val="kk-KZ"/>
        </w:rPr>
        <w:t xml:space="preserve"> </w:t>
      </w:r>
      <w:r w:rsidRPr="004316C2">
        <w:rPr>
          <w:rFonts w:ascii="Times New Roman" w:hAnsi="Times New Roman"/>
          <w:sz w:val="24"/>
          <w:szCs w:val="24"/>
          <w:lang w:val="kk-KZ"/>
        </w:rPr>
        <w:t xml:space="preserve">Раманова А.А. «Үздік бастауыш сынып мұғалімі-2022» бастауыш сынып мұғалімдерінің қалалық кезеңінен «Бас жүлде» иеленіп, облыстық байқауда жүлдегер атанды. Информатика пәні мұғалімі Мухтарова Гүлназ Бахтыгерейқызы </w:t>
      </w:r>
      <w:r w:rsidRPr="004316C2">
        <w:rPr>
          <w:rFonts w:ascii="Times New Roman" w:hAnsi="Times New Roman"/>
          <w:sz w:val="24"/>
          <w:szCs w:val="24"/>
          <w:lang w:val="kk-KZ"/>
        </w:rPr>
        <w:tab/>
        <w:t>"Жастар, Ғылым және Инновация" ғылыми байқауға  қатысып, І орынды иеленді.  «Тәуелсіздікке 30 жыл» қалалық ақындар мүшайрасында бастауыш сынып мұғалімі Ұ.А. Баймұханова жүлдегер атанса,                     «М. Мәметоваға 100 жыл» көркем сөз шеберлері байқауына қатысып, ІІІ орын иеленді. Атаулы шарада бастауыш сынып мұғалімі А.С. Сарсенбаева «Алғыс хат» иеленді. Сонымен бірге педагогтер өз пәндері бойынша сырттай бірнеше байқауларға қатысып, жүлдегер атанды.</w:t>
      </w:r>
    </w:p>
    <w:p w14:paraId="32E25DA7" w14:textId="77777777" w:rsidR="004316C2" w:rsidRPr="004316C2" w:rsidRDefault="004316C2" w:rsidP="002B1202">
      <w:pPr>
        <w:keepNext/>
        <w:spacing w:after="0" w:line="240" w:lineRule="auto"/>
        <w:jc w:val="center"/>
        <w:rPr>
          <w:rFonts w:ascii="Times New Roman" w:hAnsi="Times New Roman"/>
          <w:sz w:val="24"/>
          <w:szCs w:val="24"/>
        </w:rPr>
      </w:pPr>
      <w:r w:rsidRPr="004316C2">
        <w:rPr>
          <w:rFonts w:ascii="Times New Roman" w:hAnsi="Times New Roman"/>
          <w:b/>
          <w:bCs/>
          <w:noProof/>
          <w:sz w:val="24"/>
          <w:szCs w:val="24"/>
        </w:rPr>
        <w:drawing>
          <wp:inline distT="0" distB="0" distL="0" distR="0" wp14:anchorId="14E710DC">
            <wp:extent cx="6274675" cy="2638096"/>
            <wp:effectExtent l="0" t="0" r="0" b="0"/>
            <wp:docPr id="18" name="Диаграмма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r w:rsidRPr="004316C2">
        <w:rPr>
          <w:rFonts w:ascii="Times New Roman" w:hAnsi="Times New Roman"/>
          <w:b/>
          <w:sz w:val="24"/>
          <w:szCs w:val="24"/>
          <w:lang w:val="kk-KZ"/>
        </w:rPr>
        <w:t>2017-2022 оқу жылдарында педагогтердің конкурска қатысу мониторингі</w:t>
      </w:r>
    </w:p>
    <w:p w14:paraId="312F99EC" w14:textId="77777777" w:rsidR="004316C2" w:rsidRPr="004316C2" w:rsidRDefault="004316C2" w:rsidP="002B1202">
      <w:pPr>
        <w:tabs>
          <w:tab w:val="left" w:pos="3165"/>
        </w:tabs>
        <w:spacing w:after="0" w:line="240" w:lineRule="auto"/>
        <w:jc w:val="center"/>
        <w:rPr>
          <w:rFonts w:ascii="Times New Roman" w:hAnsi="Times New Roman"/>
          <w:b/>
          <w:sz w:val="24"/>
          <w:szCs w:val="24"/>
          <w:lang w:val="kk-KZ"/>
        </w:rPr>
      </w:pPr>
      <w:r w:rsidRPr="004316C2">
        <w:rPr>
          <w:rFonts w:ascii="Times New Roman" w:hAnsi="Times New Roman"/>
          <w:b/>
          <w:sz w:val="24"/>
          <w:szCs w:val="24"/>
          <w:lang w:val="kk-KZ"/>
        </w:rPr>
        <w:t>2021-2022 оқу жылында республикалық, облыстық, қалалық деңгейдегі байқауларға қатысқан педагогтер</w:t>
      </w:r>
    </w:p>
    <w:tbl>
      <w:tblPr>
        <w:tblW w:w="10030" w:type="dxa"/>
        <w:tblInd w:w="-34" w:type="dxa"/>
        <w:tblLook w:val="04A0" w:firstRow="1" w:lastRow="0" w:firstColumn="1" w:lastColumn="0" w:noHBand="0" w:noVBand="1"/>
      </w:tblPr>
      <w:tblGrid>
        <w:gridCol w:w="437"/>
        <w:gridCol w:w="2232"/>
        <w:gridCol w:w="2606"/>
        <w:gridCol w:w="1785"/>
        <w:gridCol w:w="1458"/>
        <w:gridCol w:w="1512"/>
      </w:tblGrid>
      <w:tr w:rsidR="004316C2" w:rsidRPr="004316C2" w14:paraId="2E6BB311" w14:textId="77777777" w:rsidTr="004316C2">
        <w:trPr>
          <w:trHeight w:val="315"/>
        </w:trPr>
        <w:tc>
          <w:tcPr>
            <w:tcW w:w="437" w:type="dxa"/>
            <w:tcBorders>
              <w:top w:val="single" w:sz="4" w:space="0" w:color="auto"/>
              <w:left w:val="single" w:sz="4" w:space="0" w:color="auto"/>
              <w:bottom w:val="single" w:sz="4" w:space="0" w:color="auto"/>
              <w:right w:val="single" w:sz="4" w:space="0" w:color="auto"/>
            </w:tcBorders>
            <w:shd w:val="clear" w:color="000000" w:fill="FFFFFF"/>
          </w:tcPr>
          <w:p w14:paraId="0A30CCCD" w14:textId="77777777" w:rsidR="004316C2" w:rsidRPr="004316C2" w:rsidRDefault="004316C2" w:rsidP="002B1202">
            <w:pPr>
              <w:spacing w:after="0" w:line="240" w:lineRule="auto"/>
              <w:rPr>
                <w:rFonts w:ascii="Times New Roman" w:hAnsi="Times New Roman"/>
                <w:b/>
                <w:color w:val="000000"/>
                <w:lang w:val="kk-KZ"/>
              </w:rPr>
            </w:pPr>
            <w:r w:rsidRPr="004316C2">
              <w:rPr>
                <w:rFonts w:ascii="Times New Roman" w:hAnsi="Times New Roman"/>
                <w:b/>
                <w:color w:val="000000"/>
                <w:lang w:val="kk-KZ"/>
              </w:rPr>
              <w:t>№</w:t>
            </w:r>
          </w:p>
        </w:tc>
        <w:tc>
          <w:tcPr>
            <w:tcW w:w="22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D2D94B1" w14:textId="77777777" w:rsidR="004316C2" w:rsidRPr="004316C2" w:rsidRDefault="004316C2" w:rsidP="002B1202">
            <w:pPr>
              <w:spacing w:after="0" w:line="240" w:lineRule="auto"/>
              <w:rPr>
                <w:rFonts w:ascii="Times New Roman" w:hAnsi="Times New Roman"/>
                <w:b/>
                <w:color w:val="000000"/>
                <w:lang w:val="kk-KZ"/>
              </w:rPr>
            </w:pPr>
            <w:r w:rsidRPr="004316C2">
              <w:rPr>
                <w:rFonts w:ascii="Times New Roman" w:hAnsi="Times New Roman"/>
                <w:b/>
                <w:color w:val="000000"/>
                <w:lang w:val="kk-KZ"/>
              </w:rPr>
              <w:t>Аты- жөні</w:t>
            </w:r>
          </w:p>
        </w:tc>
        <w:tc>
          <w:tcPr>
            <w:tcW w:w="2628" w:type="dxa"/>
            <w:tcBorders>
              <w:top w:val="single" w:sz="4" w:space="0" w:color="auto"/>
              <w:left w:val="nil"/>
              <w:bottom w:val="single" w:sz="4" w:space="0" w:color="auto"/>
              <w:right w:val="single" w:sz="4" w:space="0" w:color="auto"/>
            </w:tcBorders>
            <w:shd w:val="clear" w:color="000000" w:fill="FFFFFF"/>
            <w:noWrap/>
            <w:vAlign w:val="bottom"/>
          </w:tcPr>
          <w:p w14:paraId="28ADF0F7" w14:textId="77777777" w:rsidR="004316C2" w:rsidRPr="004316C2" w:rsidRDefault="004316C2" w:rsidP="002B1202">
            <w:pPr>
              <w:spacing w:after="0" w:line="240" w:lineRule="auto"/>
              <w:rPr>
                <w:rFonts w:ascii="Times New Roman" w:hAnsi="Times New Roman"/>
                <w:b/>
                <w:color w:val="000000"/>
                <w:lang w:val="kk-KZ"/>
              </w:rPr>
            </w:pPr>
            <w:r w:rsidRPr="004316C2">
              <w:rPr>
                <w:rFonts w:ascii="Times New Roman" w:hAnsi="Times New Roman"/>
                <w:b/>
                <w:color w:val="000000"/>
                <w:lang w:val="kk-KZ"/>
              </w:rPr>
              <w:t>Байқаудың атауы</w:t>
            </w:r>
          </w:p>
        </w:tc>
        <w:tc>
          <w:tcPr>
            <w:tcW w:w="1798" w:type="dxa"/>
            <w:tcBorders>
              <w:top w:val="single" w:sz="4" w:space="0" w:color="auto"/>
              <w:left w:val="nil"/>
              <w:bottom w:val="single" w:sz="4" w:space="0" w:color="auto"/>
              <w:right w:val="single" w:sz="4" w:space="0" w:color="auto"/>
            </w:tcBorders>
            <w:shd w:val="clear" w:color="000000" w:fill="FFFFFF"/>
            <w:noWrap/>
            <w:vAlign w:val="bottom"/>
          </w:tcPr>
          <w:p w14:paraId="34020315" w14:textId="77777777" w:rsidR="004316C2" w:rsidRPr="004316C2" w:rsidRDefault="004316C2" w:rsidP="002B1202">
            <w:pPr>
              <w:spacing w:after="0" w:line="240" w:lineRule="auto"/>
              <w:rPr>
                <w:rFonts w:ascii="Times New Roman" w:hAnsi="Times New Roman"/>
                <w:b/>
                <w:color w:val="000000"/>
                <w:lang w:val="kk-KZ"/>
              </w:rPr>
            </w:pPr>
            <w:r w:rsidRPr="004316C2">
              <w:rPr>
                <w:rFonts w:ascii="Times New Roman" w:hAnsi="Times New Roman"/>
                <w:b/>
                <w:color w:val="000000"/>
                <w:lang w:val="kk-KZ"/>
              </w:rPr>
              <w:t xml:space="preserve">Деңгейі </w:t>
            </w:r>
          </w:p>
        </w:tc>
        <w:tc>
          <w:tcPr>
            <w:tcW w:w="1392" w:type="dxa"/>
            <w:tcBorders>
              <w:top w:val="single" w:sz="4" w:space="0" w:color="auto"/>
              <w:left w:val="nil"/>
              <w:bottom w:val="single" w:sz="4" w:space="0" w:color="auto"/>
              <w:right w:val="single" w:sz="4" w:space="0" w:color="auto"/>
            </w:tcBorders>
            <w:shd w:val="clear" w:color="000000" w:fill="FFFFFF"/>
            <w:noWrap/>
            <w:vAlign w:val="bottom"/>
          </w:tcPr>
          <w:p w14:paraId="4C3CFDD1" w14:textId="77777777" w:rsidR="004316C2" w:rsidRPr="004316C2" w:rsidRDefault="004316C2" w:rsidP="002B1202">
            <w:pPr>
              <w:spacing w:after="0" w:line="240" w:lineRule="auto"/>
              <w:rPr>
                <w:rFonts w:ascii="Times New Roman" w:hAnsi="Times New Roman"/>
                <w:b/>
                <w:color w:val="000000"/>
                <w:lang w:val="kk-KZ"/>
              </w:rPr>
            </w:pPr>
            <w:r w:rsidRPr="004316C2">
              <w:rPr>
                <w:rFonts w:ascii="Times New Roman" w:hAnsi="Times New Roman"/>
                <w:b/>
                <w:color w:val="000000"/>
                <w:lang w:val="kk-KZ"/>
              </w:rPr>
              <w:t xml:space="preserve">Пән </w:t>
            </w:r>
          </w:p>
        </w:tc>
        <w:tc>
          <w:tcPr>
            <w:tcW w:w="1524" w:type="dxa"/>
            <w:tcBorders>
              <w:top w:val="single" w:sz="4" w:space="0" w:color="auto"/>
              <w:left w:val="nil"/>
              <w:bottom w:val="single" w:sz="4" w:space="0" w:color="auto"/>
              <w:right w:val="single" w:sz="4" w:space="0" w:color="auto"/>
            </w:tcBorders>
            <w:shd w:val="clear" w:color="000000" w:fill="FFFFFF"/>
            <w:noWrap/>
            <w:vAlign w:val="bottom"/>
          </w:tcPr>
          <w:p w14:paraId="5AE215D0" w14:textId="77777777" w:rsidR="004316C2" w:rsidRPr="004316C2" w:rsidRDefault="004316C2" w:rsidP="002B1202">
            <w:pPr>
              <w:spacing w:after="0" w:line="240" w:lineRule="auto"/>
              <w:rPr>
                <w:rFonts w:ascii="Times New Roman" w:hAnsi="Times New Roman"/>
                <w:b/>
                <w:color w:val="000000"/>
                <w:lang w:val="kk-KZ"/>
              </w:rPr>
            </w:pPr>
            <w:r w:rsidRPr="004316C2">
              <w:rPr>
                <w:rFonts w:ascii="Times New Roman" w:hAnsi="Times New Roman"/>
                <w:b/>
                <w:color w:val="000000"/>
                <w:lang w:val="kk-KZ"/>
              </w:rPr>
              <w:t xml:space="preserve">Нәтиже </w:t>
            </w:r>
          </w:p>
        </w:tc>
      </w:tr>
      <w:tr w:rsidR="004316C2" w:rsidRPr="004316C2" w14:paraId="2FF13FD0" w14:textId="77777777" w:rsidTr="004316C2">
        <w:trPr>
          <w:trHeight w:val="315"/>
        </w:trPr>
        <w:tc>
          <w:tcPr>
            <w:tcW w:w="437" w:type="dxa"/>
            <w:tcBorders>
              <w:top w:val="single" w:sz="4" w:space="0" w:color="auto"/>
              <w:left w:val="single" w:sz="4" w:space="0" w:color="auto"/>
              <w:bottom w:val="single" w:sz="4" w:space="0" w:color="auto"/>
              <w:right w:val="single" w:sz="4" w:space="0" w:color="auto"/>
            </w:tcBorders>
            <w:shd w:val="clear" w:color="000000" w:fill="FFFFFF"/>
          </w:tcPr>
          <w:p w14:paraId="74C1593B" w14:textId="77777777" w:rsidR="004316C2" w:rsidRPr="004316C2" w:rsidRDefault="004316C2" w:rsidP="002B1202">
            <w:pPr>
              <w:spacing w:after="0" w:line="240" w:lineRule="auto"/>
              <w:rPr>
                <w:rFonts w:ascii="Times New Roman" w:hAnsi="Times New Roman"/>
                <w:color w:val="000000"/>
                <w:lang w:val="kk-KZ"/>
              </w:rPr>
            </w:pPr>
            <w:r w:rsidRPr="004316C2">
              <w:rPr>
                <w:rFonts w:ascii="Times New Roman" w:hAnsi="Times New Roman"/>
                <w:color w:val="000000"/>
                <w:lang w:val="kk-KZ"/>
              </w:rPr>
              <w:t>1</w:t>
            </w:r>
          </w:p>
        </w:tc>
        <w:tc>
          <w:tcPr>
            <w:tcW w:w="225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8892645" w14:textId="77777777" w:rsidR="004316C2" w:rsidRPr="004316C2" w:rsidRDefault="004316C2" w:rsidP="002B1202">
            <w:pPr>
              <w:spacing w:after="0" w:line="240" w:lineRule="auto"/>
              <w:rPr>
                <w:rFonts w:ascii="Times New Roman" w:hAnsi="Times New Roman"/>
                <w:color w:val="000000"/>
                <w:lang w:val="kk-KZ"/>
              </w:rPr>
            </w:pPr>
            <w:r w:rsidRPr="004316C2">
              <w:rPr>
                <w:rFonts w:ascii="Times New Roman" w:hAnsi="Times New Roman"/>
                <w:color w:val="000000"/>
                <w:lang w:val="kk-KZ"/>
              </w:rPr>
              <w:t>Диярова А.С</w:t>
            </w:r>
          </w:p>
        </w:tc>
        <w:tc>
          <w:tcPr>
            <w:tcW w:w="2628" w:type="dxa"/>
            <w:tcBorders>
              <w:top w:val="single" w:sz="4" w:space="0" w:color="auto"/>
              <w:left w:val="nil"/>
              <w:bottom w:val="single" w:sz="4" w:space="0" w:color="auto"/>
              <w:right w:val="single" w:sz="4" w:space="0" w:color="auto"/>
            </w:tcBorders>
            <w:shd w:val="clear" w:color="000000" w:fill="FFFFFF"/>
            <w:noWrap/>
            <w:vAlign w:val="bottom"/>
            <w:hideMark/>
          </w:tcPr>
          <w:p w14:paraId="008DE609" w14:textId="77777777" w:rsidR="004316C2" w:rsidRPr="004316C2" w:rsidRDefault="004316C2" w:rsidP="002B1202">
            <w:pPr>
              <w:spacing w:after="0" w:line="240" w:lineRule="auto"/>
              <w:rPr>
                <w:rFonts w:ascii="Times New Roman" w:hAnsi="Times New Roman"/>
                <w:color w:val="000000"/>
                <w:lang w:val="kk-KZ"/>
              </w:rPr>
            </w:pPr>
            <w:r w:rsidRPr="004316C2">
              <w:rPr>
                <w:rFonts w:ascii="Times New Roman" w:hAnsi="Times New Roman"/>
                <w:color w:val="000000"/>
                <w:lang w:val="kk-KZ"/>
              </w:rPr>
              <w:t>КИО</w:t>
            </w:r>
          </w:p>
        </w:tc>
        <w:tc>
          <w:tcPr>
            <w:tcW w:w="1798" w:type="dxa"/>
            <w:tcBorders>
              <w:top w:val="single" w:sz="4" w:space="0" w:color="auto"/>
              <w:left w:val="nil"/>
              <w:bottom w:val="single" w:sz="4" w:space="0" w:color="auto"/>
              <w:right w:val="single" w:sz="4" w:space="0" w:color="auto"/>
            </w:tcBorders>
            <w:shd w:val="clear" w:color="000000" w:fill="FFFFFF"/>
            <w:noWrap/>
            <w:vAlign w:val="bottom"/>
            <w:hideMark/>
          </w:tcPr>
          <w:p w14:paraId="5EBE86E3" w14:textId="77777777" w:rsidR="004316C2" w:rsidRPr="004316C2" w:rsidRDefault="004316C2" w:rsidP="002B1202">
            <w:pPr>
              <w:spacing w:after="0" w:line="240" w:lineRule="auto"/>
              <w:rPr>
                <w:rFonts w:ascii="Times New Roman" w:hAnsi="Times New Roman"/>
                <w:color w:val="000000"/>
                <w:lang w:val="kk-KZ"/>
              </w:rPr>
            </w:pPr>
            <w:r w:rsidRPr="004316C2">
              <w:rPr>
                <w:rFonts w:ascii="Times New Roman" w:hAnsi="Times New Roman"/>
                <w:color w:val="000000"/>
                <w:lang w:val="kk-KZ"/>
              </w:rPr>
              <w:t>республикалық</w:t>
            </w:r>
          </w:p>
        </w:tc>
        <w:tc>
          <w:tcPr>
            <w:tcW w:w="1392" w:type="dxa"/>
            <w:tcBorders>
              <w:top w:val="single" w:sz="4" w:space="0" w:color="auto"/>
              <w:left w:val="nil"/>
              <w:bottom w:val="single" w:sz="4" w:space="0" w:color="auto"/>
              <w:right w:val="single" w:sz="4" w:space="0" w:color="auto"/>
            </w:tcBorders>
            <w:shd w:val="clear" w:color="000000" w:fill="FFFFFF"/>
            <w:noWrap/>
            <w:vAlign w:val="bottom"/>
            <w:hideMark/>
          </w:tcPr>
          <w:p w14:paraId="4E49A555" w14:textId="77777777" w:rsidR="004316C2" w:rsidRPr="004316C2" w:rsidRDefault="004316C2" w:rsidP="002B1202">
            <w:pPr>
              <w:spacing w:after="0" w:line="240" w:lineRule="auto"/>
              <w:rPr>
                <w:rFonts w:ascii="Times New Roman" w:hAnsi="Times New Roman"/>
                <w:color w:val="000000"/>
                <w:lang w:val="kk-KZ"/>
              </w:rPr>
            </w:pPr>
            <w:r w:rsidRPr="004316C2">
              <w:rPr>
                <w:rFonts w:ascii="Times New Roman" w:hAnsi="Times New Roman"/>
                <w:color w:val="000000"/>
                <w:lang w:val="kk-KZ"/>
              </w:rPr>
              <w:t>математика</w:t>
            </w:r>
          </w:p>
        </w:tc>
        <w:tc>
          <w:tcPr>
            <w:tcW w:w="1524" w:type="dxa"/>
            <w:tcBorders>
              <w:top w:val="single" w:sz="4" w:space="0" w:color="auto"/>
              <w:left w:val="nil"/>
              <w:bottom w:val="single" w:sz="4" w:space="0" w:color="auto"/>
              <w:right w:val="single" w:sz="4" w:space="0" w:color="auto"/>
            </w:tcBorders>
            <w:shd w:val="clear" w:color="000000" w:fill="FFFFFF"/>
            <w:noWrap/>
            <w:vAlign w:val="bottom"/>
            <w:hideMark/>
          </w:tcPr>
          <w:p w14:paraId="7A587E46" w14:textId="77777777" w:rsidR="004316C2" w:rsidRPr="004316C2" w:rsidRDefault="004316C2" w:rsidP="002B1202">
            <w:pPr>
              <w:spacing w:after="0" w:line="240" w:lineRule="auto"/>
              <w:rPr>
                <w:rFonts w:ascii="Times New Roman" w:hAnsi="Times New Roman"/>
                <w:color w:val="000000"/>
                <w:lang w:val="kk-KZ"/>
              </w:rPr>
            </w:pPr>
            <w:r w:rsidRPr="004316C2">
              <w:rPr>
                <w:rFonts w:ascii="Times New Roman" w:hAnsi="Times New Roman"/>
                <w:color w:val="000000"/>
                <w:lang w:val="kk-KZ"/>
              </w:rPr>
              <w:t>ІІІ</w:t>
            </w:r>
          </w:p>
        </w:tc>
      </w:tr>
      <w:tr w:rsidR="004316C2" w:rsidRPr="004316C2" w14:paraId="0B7D247E" w14:textId="77777777" w:rsidTr="004316C2">
        <w:trPr>
          <w:trHeight w:val="315"/>
        </w:trPr>
        <w:tc>
          <w:tcPr>
            <w:tcW w:w="437" w:type="dxa"/>
            <w:tcBorders>
              <w:top w:val="nil"/>
              <w:left w:val="single" w:sz="4" w:space="0" w:color="auto"/>
              <w:bottom w:val="single" w:sz="4" w:space="0" w:color="auto"/>
              <w:right w:val="single" w:sz="4" w:space="0" w:color="auto"/>
            </w:tcBorders>
            <w:shd w:val="clear" w:color="000000" w:fill="FFFFFF"/>
          </w:tcPr>
          <w:p w14:paraId="5529D61E" w14:textId="77777777" w:rsidR="004316C2" w:rsidRPr="004316C2" w:rsidRDefault="004316C2" w:rsidP="002B1202">
            <w:pPr>
              <w:spacing w:after="0" w:line="240" w:lineRule="auto"/>
              <w:rPr>
                <w:rFonts w:ascii="Times New Roman" w:hAnsi="Times New Roman"/>
                <w:color w:val="000000"/>
                <w:lang w:val="kk-KZ"/>
              </w:rPr>
            </w:pPr>
            <w:r w:rsidRPr="004316C2">
              <w:rPr>
                <w:rFonts w:ascii="Times New Roman" w:hAnsi="Times New Roman"/>
                <w:color w:val="000000"/>
                <w:lang w:val="kk-KZ"/>
              </w:rPr>
              <w:t>2</w:t>
            </w:r>
          </w:p>
        </w:tc>
        <w:tc>
          <w:tcPr>
            <w:tcW w:w="2251" w:type="dxa"/>
            <w:tcBorders>
              <w:top w:val="nil"/>
              <w:left w:val="single" w:sz="4" w:space="0" w:color="auto"/>
              <w:bottom w:val="single" w:sz="4" w:space="0" w:color="auto"/>
              <w:right w:val="single" w:sz="4" w:space="0" w:color="auto"/>
            </w:tcBorders>
            <w:shd w:val="clear" w:color="000000" w:fill="FFFFFF"/>
            <w:noWrap/>
            <w:vAlign w:val="bottom"/>
            <w:hideMark/>
          </w:tcPr>
          <w:p w14:paraId="410828A5" w14:textId="77777777" w:rsidR="004316C2" w:rsidRPr="004316C2" w:rsidRDefault="004316C2" w:rsidP="002B1202">
            <w:pPr>
              <w:spacing w:after="0" w:line="240" w:lineRule="auto"/>
              <w:rPr>
                <w:rFonts w:ascii="Times New Roman" w:hAnsi="Times New Roman"/>
                <w:color w:val="000000"/>
                <w:lang w:val="kk-KZ"/>
              </w:rPr>
            </w:pPr>
            <w:r w:rsidRPr="004316C2">
              <w:rPr>
                <w:rFonts w:ascii="Times New Roman" w:hAnsi="Times New Roman"/>
                <w:color w:val="000000"/>
                <w:lang w:val="kk-KZ"/>
              </w:rPr>
              <w:t xml:space="preserve">Уразалиева М.Б. </w:t>
            </w:r>
          </w:p>
        </w:tc>
        <w:tc>
          <w:tcPr>
            <w:tcW w:w="2628" w:type="dxa"/>
            <w:tcBorders>
              <w:top w:val="nil"/>
              <w:left w:val="nil"/>
              <w:bottom w:val="single" w:sz="4" w:space="0" w:color="auto"/>
              <w:right w:val="single" w:sz="4" w:space="0" w:color="auto"/>
            </w:tcBorders>
            <w:shd w:val="clear" w:color="000000" w:fill="FFFFFF"/>
            <w:noWrap/>
            <w:vAlign w:val="bottom"/>
            <w:hideMark/>
          </w:tcPr>
          <w:p w14:paraId="710C236C" w14:textId="77777777" w:rsidR="004316C2" w:rsidRPr="004316C2" w:rsidRDefault="004316C2" w:rsidP="002B1202">
            <w:pPr>
              <w:spacing w:after="0" w:line="240" w:lineRule="auto"/>
              <w:rPr>
                <w:rFonts w:ascii="Times New Roman" w:hAnsi="Times New Roman"/>
                <w:color w:val="000000"/>
              </w:rPr>
            </w:pPr>
            <w:r w:rsidRPr="004316C2">
              <w:rPr>
                <w:rFonts w:ascii="Times New Roman" w:hAnsi="Times New Roman"/>
                <w:color w:val="000000"/>
                <w:lang w:val="kk-KZ"/>
              </w:rPr>
              <w:t>КИО, Рега</w:t>
            </w:r>
            <w:r w:rsidRPr="004316C2">
              <w:rPr>
                <w:rFonts w:ascii="Times New Roman" w:hAnsi="Times New Roman"/>
                <w:color w:val="000000"/>
              </w:rPr>
              <w:t xml:space="preserve">та </w:t>
            </w:r>
          </w:p>
        </w:tc>
        <w:tc>
          <w:tcPr>
            <w:tcW w:w="1798" w:type="dxa"/>
            <w:tcBorders>
              <w:top w:val="nil"/>
              <w:left w:val="nil"/>
              <w:bottom w:val="single" w:sz="4" w:space="0" w:color="auto"/>
              <w:right w:val="single" w:sz="4" w:space="0" w:color="auto"/>
            </w:tcBorders>
            <w:shd w:val="clear" w:color="000000" w:fill="FFFFFF"/>
            <w:noWrap/>
            <w:vAlign w:val="bottom"/>
            <w:hideMark/>
          </w:tcPr>
          <w:p w14:paraId="79B7CC22"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республикалық</w:t>
            </w:r>
            <w:proofErr w:type="spellEnd"/>
          </w:p>
        </w:tc>
        <w:tc>
          <w:tcPr>
            <w:tcW w:w="1392" w:type="dxa"/>
            <w:tcBorders>
              <w:top w:val="nil"/>
              <w:left w:val="nil"/>
              <w:bottom w:val="single" w:sz="4" w:space="0" w:color="auto"/>
              <w:right w:val="single" w:sz="4" w:space="0" w:color="auto"/>
            </w:tcBorders>
            <w:shd w:val="clear" w:color="000000" w:fill="FFFFFF"/>
            <w:noWrap/>
            <w:vAlign w:val="bottom"/>
            <w:hideMark/>
          </w:tcPr>
          <w:p w14:paraId="1B1F35C1" w14:textId="77777777" w:rsidR="004316C2" w:rsidRPr="004316C2" w:rsidRDefault="004316C2" w:rsidP="002B1202">
            <w:pPr>
              <w:spacing w:after="0" w:line="240" w:lineRule="auto"/>
              <w:rPr>
                <w:rFonts w:ascii="Times New Roman" w:hAnsi="Times New Roman"/>
                <w:color w:val="000000"/>
              </w:rPr>
            </w:pPr>
            <w:r w:rsidRPr="004316C2">
              <w:rPr>
                <w:rFonts w:ascii="Times New Roman" w:hAnsi="Times New Roman"/>
                <w:color w:val="000000"/>
              </w:rPr>
              <w:t>математика</w:t>
            </w:r>
          </w:p>
        </w:tc>
        <w:tc>
          <w:tcPr>
            <w:tcW w:w="1524" w:type="dxa"/>
            <w:tcBorders>
              <w:top w:val="nil"/>
              <w:left w:val="nil"/>
              <w:bottom w:val="single" w:sz="4" w:space="0" w:color="auto"/>
              <w:right w:val="single" w:sz="4" w:space="0" w:color="auto"/>
            </w:tcBorders>
            <w:shd w:val="clear" w:color="000000" w:fill="FFFFFF"/>
            <w:noWrap/>
            <w:vAlign w:val="bottom"/>
            <w:hideMark/>
          </w:tcPr>
          <w:p w14:paraId="175DFB44" w14:textId="77777777" w:rsidR="004316C2" w:rsidRPr="004316C2" w:rsidRDefault="004316C2" w:rsidP="002B1202">
            <w:pPr>
              <w:spacing w:after="0" w:line="240" w:lineRule="auto"/>
              <w:rPr>
                <w:rFonts w:ascii="Times New Roman" w:hAnsi="Times New Roman"/>
                <w:color w:val="000000"/>
              </w:rPr>
            </w:pPr>
            <w:proofErr w:type="gramStart"/>
            <w:r w:rsidRPr="004316C2">
              <w:rPr>
                <w:rFonts w:ascii="Times New Roman" w:hAnsi="Times New Roman"/>
                <w:color w:val="000000"/>
              </w:rPr>
              <w:t>І,ІІІ</w:t>
            </w:r>
            <w:proofErr w:type="gramEnd"/>
          </w:p>
        </w:tc>
      </w:tr>
      <w:tr w:rsidR="004316C2" w:rsidRPr="004316C2" w14:paraId="1442FB6B" w14:textId="77777777" w:rsidTr="004316C2">
        <w:trPr>
          <w:trHeight w:val="315"/>
        </w:trPr>
        <w:tc>
          <w:tcPr>
            <w:tcW w:w="437" w:type="dxa"/>
            <w:tcBorders>
              <w:top w:val="nil"/>
              <w:left w:val="single" w:sz="4" w:space="0" w:color="auto"/>
              <w:bottom w:val="single" w:sz="4" w:space="0" w:color="auto"/>
              <w:right w:val="single" w:sz="4" w:space="0" w:color="auto"/>
            </w:tcBorders>
            <w:shd w:val="clear" w:color="000000" w:fill="FFFFFF"/>
          </w:tcPr>
          <w:p w14:paraId="5AED9F82" w14:textId="77777777" w:rsidR="004316C2" w:rsidRPr="004316C2" w:rsidRDefault="004316C2" w:rsidP="002B1202">
            <w:pPr>
              <w:spacing w:after="0" w:line="240" w:lineRule="auto"/>
              <w:rPr>
                <w:rFonts w:ascii="Times New Roman" w:hAnsi="Times New Roman"/>
                <w:color w:val="000000"/>
                <w:lang w:val="kk-KZ"/>
              </w:rPr>
            </w:pPr>
            <w:r w:rsidRPr="004316C2">
              <w:rPr>
                <w:rFonts w:ascii="Times New Roman" w:hAnsi="Times New Roman"/>
                <w:color w:val="000000"/>
                <w:lang w:val="kk-KZ"/>
              </w:rPr>
              <w:t>3</w:t>
            </w:r>
          </w:p>
        </w:tc>
        <w:tc>
          <w:tcPr>
            <w:tcW w:w="2251" w:type="dxa"/>
            <w:tcBorders>
              <w:top w:val="nil"/>
              <w:left w:val="single" w:sz="4" w:space="0" w:color="auto"/>
              <w:bottom w:val="single" w:sz="4" w:space="0" w:color="auto"/>
              <w:right w:val="single" w:sz="4" w:space="0" w:color="auto"/>
            </w:tcBorders>
            <w:shd w:val="clear" w:color="000000" w:fill="FFFFFF"/>
            <w:noWrap/>
            <w:vAlign w:val="bottom"/>
            <w:hideMark/>
          </w:tcPr>
          <w:p w14:paraId="690D1EBB"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Хайрушева</w:t>
            </w:r>
            <w:proofErr w:type="spellEnd"/>
            <w:r w:rsidRPr="004316C2">
              <w:rPr>
                <w:rFonts w:ascii="Times New Roman" w:hAnsi="Times New Roman"/>
                <w:color w:val="000000"/>
              </w:rPr>
              <w:t xml:space="preserve"> </w:t>
            </w:r>
            <w:proofErr w:type="gramStart"/>
            <w:r w:rsidRPr="004316C2">
              <w:rPr>
                <w:rFonts w:ascii="Times New Roman" w:hAnsi="Times New Roman"/>
                <w:color w:val="000000"/>
              </w:rPr>
              <w:t>М.О</w:t>
            </w:r>
            <w:proofErr w:type="gramEnd"/>
          </w:p>
        </w:tc>
        <w:tc>
          <w:tcPr>
            <w:tcW w:w="2628" w:type="dxa"/>
            <w:tcBorders>
              <w:top w:val="nil"/>
              <w:left w:val="nil"/>
              <w:bottom w:val="single" w:sz="4" w:space="0" w:color="auto"/>
              <w:right w:val="single" w:sz="4" w:space="0" w:color="auto"/>
            </w:tcBorders>
            <w:shd w:val="clear" w:color="000000" w:fill="FFFFFF"/>
            <w:noWrap/>
            <w:vAlign w:val="bottom"/>
            <w:hideMark/>
          </w:tcPr>
          <w:p w14:paraId="3760EA57" w14:textId="77777777" w:rsidR="004316C2" w:rsidRPr="004316C2" w:rsidRDefault="004316C2" w:rsidP="002B1202">
            <w:pPr>
              <w:spacing w:after="0" w:line="240" w:lineRule="auto"/>
              <w:rPr>
                <w:rFonts w:ascii="Times New Roman" w:hAnsi="Times New Roman"/>
                <w:color w:val="000000"/>
              </w:rPr>
            </w:pPr>
            <w:r w:rsidRPr="004316C2">
              <w:rPr>
                <w:rFonts w:ascii="Times New Roman" w:hAnsi="Times New Roman"/>
                <w:color w:val="000000"/>
              </w:rPr>
              <w:t>КИО</w:t>
            </w:r>
          </w:p>
        </w:tc>
        <w:tc>
          <w:tcPr>
            <w:tcW w:w="1798" w:type="dxa"/>
            <w:tcBorders>
              <w:top w:val="nil"/>
              <w:left w:val="nil"/>
              <w:bottom w:val="single" w:sz="4" w:space="0" w:color="auto"/>
              <w:right w:val="single" w:sz="4" w:space="0" w:color="auto"/>
            </w:tcBorders>
            <w:shd w:val="clear" w:color="000000" w:fill="FFFFFF"/>
            <w:noWrap/>
            <w:vAlign w:val="bottom"/>
            <w:hideMark/>
          </w:tcPr>
          <w:p w14:paraId="1C0ACF7E"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республикалық</w:t>
            </w:r>
            <w:proofErr w:type="spellEnd"/>
          </w:p>
        </w:tc>
        <w:tc>
          <w:tcPr>
            <w:tcW w:w="1392" w:type="dxa"/>
            <w:tcBorders>
              <w:top w:val="nil"/>
              <w:left w:val="nil"/>
              <w:bottom w:val="single" w:sz="4" w:space="0" w:color="auto"/>
              <w:right w:val="single" w:sz="4" w:space="0" w:color="auto"/>
            </w:tcBorders>
            <w:shd w:val="clear" w:color="000000" w:fill="FFFFFF"/>
            <w:noWrap/>
            <w:vAlign w:val="bottom"/>
            <w:hideMark/>
          </w:tcPr>
          <w:p w14:paraId="65C6DDFA" w14:textId="77777777" w:rsidR="004316C2" w:rsidRPr="004316C2" w:rsidRDefault="004316C2" w:rsidP="002B1202">
            <w:pPr>
              <w:spacing w:after="0" w:line="240" w:lineRule="auto"/>
              <w:rPr>
                <w:rFonts w:ascii="Times New Roman" w:hAnsi="Times New Roman"/>
                <w:color w:val="000000"/>
              </w:rPr>
            </w:pPr>
            <w:r w:rsidRPr="004316C2">
              <w:rPr>
                <w:rFonts w:ascii="Times New Roman" w:hAnsi="Times New Roman"/>
                <w:color w:val="000000"/>
              </w:rPr>
              <w:t>математика</w:t>
            </w:r>
          </w:p>
        </w:tc>
        <w:tc>
          <w:tcPr>
            <w:tcW w:w="1524" w:type="dxa"/>
            <w:tcBorders>
              <w:top w:val="nil"/>
              <w:left w:val="nil"/>
              <w:bottom w:val="single" w:sz="4" w:space="0" w:color="auto"/>
              <w:right w:val="single" w:sz="4" w:space="0" w:color="auto"/>
            </w:tcBorders>
            <w:shd w:val="clear" w:color="000000" w:fill="FFFFFF"/>
            <w:noWrap/>
            <w:vAlign w:val="bottom"/>
            <w:hideMark/>
          </w:tcPr>
          <w:p w14:paraId="193EAB6C" w14:textId="77777777" w:rsidR="004316C2" w:rsidRPr="004316C2" w:rsidRDefault="004316C2" w:rsidP="002B1202">
            <w:pPr>
              <w:spacing w:after="0" w:line="240" w:lineRule="auto"/>
              <w:rPr>
                <w:rFonts w:ascii="Times New Roman" w:hAnsi="Times New Roman"/>
                <w:color w:val="000000"/>
              </w:rPr>
            </w:pPr>
            <w:r w:rsidRPr="004316C2">
              <w:rPr>
                <w:rFonts w:ascii="Times New Roman" w:hAnsi="Times New Roman"/>
                <w:color w:val="000000"/>
              </w:rPr>
              <w:t>ІІ</w:t>
            </w:r>
          </w:p>
        </w:tc>
      </w:tr>
      <w:tr w:rsidR="004316C2" w:rsidRPr="004316C2" w14:paraId="7F1827D5" w14:textId="77777777" w:rsidTr="004316C2">
        <w:trPr>
          <w:trHeight w:val="315"/>
        </w:trPr>
        <w:tc>
          <w:tcPr>
            <w:tcW w:w="437" w:type="dxa"/>
            <w:tcBorders>
              <w:top w:val="nil"/>
              <w:left w:val="single" w:sz="4" w:space="0" w:color="auto"/>
              <w:bottom w:val="single" w:sz="4" w:space="0" w:color="auto"/>
              <w:right w:val="single" w:sz="4" w:space="0" w:color="auto"/>
            </w:tcBorders>
            <w:shd w:val="clear" w:color="000000" w:fill="FFFFFF"/>
          </w:tcPr>
          <w:p w14:paraId="68B3FFA6" w14:textId="77777777" w:rsidR="004316C2" w:rsidRPr="004316C2" w:rsidRDefault="004316C2" w:rsidP="002B1202">
            <w:pPr>
              <w:spacing w:after="0" w:line="240" w:lineRule="auto"/>
              <w:rPr>
                <w:rFonts w:ascii="Times New Roman" w:hAnsi="Times New Roman"/>
                <w:color w:val="000000"/>
                <w:lang w:val="kk-KZ"/>
              </w:rPr>
            </w:pPr>
            <w:r w:rsidRPr="004316C2">
              <w:rPr>
                <w:rFonts w:ascii="Times New Roman" w:hAnsi="Times New Roman"/>
                <w:color w:val="000000"/>
                <w:lang w:val="kk-KZ"/>
              </w:rPr>
              <w:t>4</w:t>
            </w:r>
          </w:p>
        </w:tc>
        <w:tc>
          <w:tcPr>
            <w:tcW w:w="2251" w:type="dxa"/>
            <w:tcBorders>
              <w:top w:val="nil"/>
              <w:left w:val="single" w:sz="4" w:space="0" w:color="auto"/>
              <w:bottom w:val="single" w:sz="4" w:space="0" w:color="auto"/>
              <w:right w:val="single" w:sz="4" w:space="0" w:color="auto"/>
            </w:tcBorders>
            <w:shd w:val="clear" w:color="000000" w:fill="FFFFFF"/>
            <w:noWrap/>
            <w:vAlign w:val="bottom"/>
            <w:hideMark/>
          </w:tcPr>
          <w:p w14:paraId="5C6383F5"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Зейнуллина</w:t>
            </w:r>
            <w:proofErr w:type="spellEnd"/>
            <w:r w:rsidRPr="004316C2">
              <w:rPr>
                <w:rFonts w:ascii="Times New Roman" w:hAnsi="Times New Roman"/>
                <w:color w:val="000000"/>
              </w:rPr>
              <w:t xml:space="preserve"> ӘО</w:t>
            </w:r>
          </w:p>
        </w:tc>
        <w:tc>
          <w:tcPr>
            <w:tcW w:w="2628" w:type="dxa"/>
            <w:tcBorders>
              <w:top w:val="nil"/>
              <w:left w:val="nil"/>
              <w:bottom w:val="single" w:sz="4" w:space="0" w:color="auto"/>
              <w:right w:val="single" w:sz="4" w:space="0" w:color="auto"/>
            </w:tcBorders>
            <w:shd w:val="clear" w:color="000000" w:fill="FFFFFF"/>
            <w:noWrap/>
            <w:vAlign w:val="bottom"/>
            <w:hideMark/>
          </w:tcPr>
          <w:p w14:paraId="70CA231F" w14:textId="77777777" w:rsidR="004316C2" w:rsidRPr="004316C2" w:rsidRDefault="004316C2" w:rsidP="002B1202">
            <w:pPr>
              <w:spacing w:after="0" w:line="240" w:lineRule="auto"/>
              <w:rPr>
                <w:rFonts w:ascii="Times New Roman" w:hAnsi="Times New Roman"/>
                <w:color w:val="000000"/>
              </w:rPr>
            </w:pPr>
            <w:r w:rsidRPr="004316C2">
              <w:rPr>
                <w:rFonts w:ascii="Times New Roman" w:hAnsi="Times New Roman"/>
                <w:color w:val="000000"/>
              </w:rPr>
              <w:t>Регата</w:t>
            </w:r>
          </w:p>
        </w:tc>
        <w:tc>
          <w:tcPr>
            <w:tcW w:w="1798" w:type="dxa"/>
            <w:tcBorders>
              <w:top w:val="nil"/>
              <w:left w:val="nil"/>
              <w:bottom w:val="single" w:sz="4" w:space="0" w:color="auto"/>
              <w:right w:val="single" w:sz="4" w:space="0" w:color="auto"/>
            </w:tcBorders>
            <w:shd w:val="clear" w:color="000000" w:fill="FFFFFF"/>
            <w:noWrap/>
            <w:vAlign w:val="bottom"/>
            <w:hideMark/>
          </w:tcPr>
          <w:p w14:paraId="15B2434B"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қалалық</w:t>
            </w:r>
            <w:proofErr w:type="spellEnd"/>
          </w:p>
        </w:tc>
        <w:tc>
          <w:tcPr>
            <w:tcW w:w="1392" w:type="dxa"/>
            <w:tcBorders>
              <w:top w:val="nil"/>
              <w:left w:val="nil"/>
              <w:bottom w:val="single" w:sz="4" w:space="0" w:color="auto"/>
              <w:right w:val="single" w:sz="4" w:space="0" w:color="auto"/>
            </w:tcBorders>
            <w:shd w:val="clear" w:color="000000" w:fill="FFFFFF"/>
            <w:noWrap/>
            <w:vAlign w:val="bottom"/>
            <w:hideMark/>
          </w:tcPr>
          <w:p w14:paraId="72CC3E6E" w14:textId="77777777" w:rsidR="004316C2" w:rsidRPr="004316C2" w:rsidRDefault="004316C2" w:rsidP="002B1202">
            <w:pPr>
              <w:spacing w:after="0" w:line="240" w:lineRule="auto"/>
              <w:rPr>
                <w:rFonts w:ascii="Times New Roman" w:hAnsi="Times New Roman"/>
                <w:color w:val="000000"/>
              </w:rPr>
            </w:pPr>
            <w:r w:rsidRPr="004316C2">
              <w:rPr>
                <w:rFonts w:ascii="Times New Roman" w:hAnsi="Times New Roman"/>
                <w:color w:val="000000"/>
              </w:rPr>
              <w:t>математика</w:t>
            </w:r>
          </w:p>
        </w:tc>
        <w:tc>
          <w:tcPr>
            <w:tcW w:w="1524" w:type="dxa"/>
            <w:tcBorders>
              <w:top w:val="nil"/>
              <w:left w:val="nil"/>
              <w:bottom w:val="single" w:sz="4" w:space="0" w:color="auto"/>
              <w:right w:val="single" w:sz="4" w:space="0" w:color="auto"/>
            </w:tcBorders>
            <w:shd w:val="clear" w:color="000000" w:fill="FFFFFF"/>
            <w:noWrap/>
            <w:vAlign w:val="bottom"/>
            <w:hideMark/>
          </w:tcPr>
          <w:p w14:paraId="2083E5EB" w14:textId="77777777" w:rsidR="004316C2" w:rsidRPr="004316C2" w:rsidRDefault="004316C2" w:rsidP="002B1202">
            <w:pPr>
              <w:spacing w:after="0" w:line="240" w:lineRule="auto"/>
              <w:rPr>
                <w:rFonts w:ascii="Times New Roman" w:hAnsi="Times New Roman"/>
                <w:color w:val="000000"/>
              </w:rPr>
            </w:pPr>
            <w:r w:rsidRPr="004316C2">
              <w:rPr>
                <w:rFonts w:ascii="Times New Roman" w:hAnsi="Times New Roman"/>
                <w:color w:val="000000"/>
              </w:rPr>
              <w:t>ІІІ</w:t>
            </w:r>
          </w:p>
        </w:tc>
      </w:tr>
      <w:tr w:rsidR="004316C2" w:rsidRPr="004316C2" w14:paraId="5F9B06B7" w14:textId="77777777" w:rsidTr="004316C2">
        <w:trPr>
          <w:trHeight w:val="315"/>
        </w:trPr>
        <w:tc>
          <w:tcPr>
            <w:tcW w:w="437" w:type="dxa"/>
            <w:tcBorders>
              <w:top w:val="nil"/>
              <w:left w:val="single" w:sz="4" w:space="0" w:color="auto"/>
              <w:bottom w:val="single" w:sz="4" w:space="0" w:color="auto"/>
              <w:right w:val="single" w:sz="4" w:space="0" w:color="auto"/>
            </w:tcBorders>
            <w:shd w:val="clear" w:color="000000" w:fill="FFFFFF"/>
          </w:tcPr>
          <w:p w14:paraId="5CBD10CF" w14:textId="77777777" w:rsidR="004316C2" w:rsidRPr="004316C2" w:rsidRDefault="004316C2" w:rsidP="002B1202">
            <w:pPr>
              <w:spacing w:after="0" w:line="240" w:lineRule="auto"/>
              <w:rPr>
                <w:rFonts w:ascii="Times New Roman" w:hAnsi="Times New Roman"/>
                <w:color w:val="000000"/>
                <w:lang w:val="kk-KZ"/>
              </w:rPr>
            </w:pPr>
            <w:r w:rsidRPr="004316C2">
              <w:rPr>
                <w:rFonts w:ascii="Times New Roman" w:hAnsi="Times New Roman"/>
                <w:color w:val="000000"/>
                <w:lang w:val="kk-KZ"/>
              </w:rPr>
              <w:t>5</w:t>
            </w:r>
          </w:p>
        </w:tc>
        <w:tc>
          <w:tcPr>
            <w:tcW w:w="2251" w:type="dxa"/>
            <w:tcBorders>
              <w:top w:val="nil"/>
              <w:left w:val="single" w:sz="4" w:space="0" w:color="auto"/>
              <w:bottom w:val="single" w:sz="4" w:space="0" w:color="auto"/>
              <w:right w:val="single" w:sz="4" w:space="0" w:color="auto"/>
            </w:tcBorders>
            <w:shd w:val="clear" w:color="000000" w:fill="FFFFFF"/>
            <w:noWrap/>
            <w:vAlign w:val="bottom"/>
            <w:hideMark/>
          </w:tcPr>
          <w:p w14:paraId="5C3ACDE8"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Менешева</w:t>
            </w:r>
            <w:proofErr w:type="spellEnd"/>
            <w:r w:rsidRPr="004316C2">
              <w:rPr>
                <w:rFonts w:ascii="Times New Roman" w:hAnsi="Times New Roman"/>
                <w:color w:val="000000"/>
              </w:rPr>
              <w:t xml:space="preserve"> Э. Б. </w:t>
            </w:r>
          </w:p>
        </w:tc>
        <w:tc>
          <w:tcPr>
            <w:tcW w:w="2628" w:type="dxa"/>
            <w:tcBorders>
              <w:top w:val="nil"/>
              <w:left w:val="nil"/>
              <w:bottom w:val="single" w:sz="4" w:space="0" w:color="auto"/>
              <w:right w:val="single" w:sz="4" w:space="0" w:color="auto"/>
            </w:tcBorders>
            <w:shd w:val="clear" w:color="000000" w:fill="FFFFFF"/>
            <w:noWrap/>
            <w:vAlign w:val="bottom"/>
            <w:hideMark/>
          </w:tcPr>
          <w:p w14:paraId="56FA2F05"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Үздік</w:t>
            </w:r>
            <w:proofErr w:type="spellEnd"/>
            <w:r w:rsidRPr="004316C2">
              <w:rPr>
                <w:rFonts w:ascii="Times New Roman" w:hAnsi="Times New Roman"/>
                <w:color w:val="000000"/>
              </w:rPr>
              <w:t xml:space="preserve"> </w:t>
            </w:r>
            <w:proofErr w:type="spellStart"/>
            <w:proofErr w:type="gramStart"/>
            <w:r w:rsidRPr="004316C2">
              <w:rPr>
                <w:rFonts w:ascii="Times New Roman" w:hAnsi="Times New Roman"/>
                <w:color w:val="000000"/>
              </w:rPr>
              <w:t>жыл</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ұстазы</w:t>
            </w:r>
            <w:proofErr w:type="spellEnd"/>
            <w:proofErr w:type="gramEnd"/>
          </w:p>
        </w:tc>
        <w:tc>
          <w:tcPr>
            <w:tcW w:w="1798" w:type="dxa"/>
            <w:tcBorders>
              <w:top w:val="nil"/>
              <w:left w:val="nil"/>
              <w:bottom w:val="single" w:sz="4" w:space="0" w:color="auto"/>
              <w:right w:val="single" w:sz="4" w:space="0" w:color="auto"/>
            </w:tcBorders>
            <w:shd w:val="clear" w:color="000000" w:fill="FFFFFF"/>
            <w:noWrap/>
            <w:vAlign w:val="bottom"/>
            <w:hideMark/>
          </w:tcPr>
          <w:p w14:paraId="56EAC8AD"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республикалық</w:t>
            </w:r>
            <w:proofErr w:type="spellEnd"/>
          </w:p>
        </w:tc>
        <w:tc>
          <w:tcPr>
            <w:tcW w:w="1392" w:type="dxa"/>
            <w:tcBorders>
              <w:top w:val="nil"/>
              <w:left w:val="nil"/>
              <w:bottom w:val="single" w:sz="4" w:space="0" w:color="auto"/>
              <w:right w:val="single" w:sz="4" w:space="0" w:color="auto"/>
            </w:tcBorders>
            <w:shd w:val="clear" w:color="000000" w:fill="FFFFFF"/>
            <w:noWrap/>
            <w:vAlign w:val="bottom"/>
            <w:hideMark/>
          </w:tcPr>
          <w:p w14:paraId="08218A57"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орыс</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тілі</w:t>
            </w:r>
            <w:proofErr w:type="spellEnd"/>
          </w:p>
        </w:tc>
        <w:tc>
          <w:tcPr>
            <w:tcW w:w="1524" w:type="dxa"/>
            <w:tcBorders>
              <w:top w:val="nil"/>
              <w:left w:val="nil"/>
              <w:bottom w:val="single" w:sz="4" w:space="0" w:color="auto"/>
              <w:right w:val="single" w:sz="4" w:space="0" w:color="auto"/>
            </w:tcBorders>
            <w:shd w:val="clear" w:color="FFFF00" w:fill="FFFFFF"/>
            <w:vAlign w:val="center"/>
            <w:hideMark/>
          </w:tcPr>
          <w:p w14:paraId="09C4D7E4" w14:textId="77777777" w:rsidR="004316C2" w:rsidRPr="004316C2" w:rsidRDefault="004316C2" w:rsidP="002B1202">
            <w:pPr>
              <w:spacing w:after="0" w:line="240" w:lineRule="auto"/>
              <w:rPr>
                <w:rFonts w:ascii="Times New Roman" w:hAnsi="Times New Roman"/>
                <w:color w:val="000000"/>
              </w:rPr>
            </w:pPr>
            <w:r w:rsidRPr="004316C2">
              <w:rPr>
                <w:rFonts w:ascii="Times New Roman" w:hAnsi="Times New Roman"/>
                <w:color w:val="000000"/>
              </w:rPr>
              <w:t>І</w:t>
            </w:r>
          </w:p>
        </w:tc>
      </w:tr>
      <w:tr w:rsidR="004316C2" w:rsidRPr="004316C2" w14:paraId="28D7EC3F" w14:textId="77777777" w:rsidTr="004316C2">
        <w:trPr>
          <w:trHeight w:val="315"/>
        </w:trPr>
        <w:tc>
          <w:tcPr>
            <w:tcW w:w="437" w:type="dxa"/>
            <w:tcBorders>
              <w:top w:val="nil"/>
              <w:left w:val="single" w:sz="4" w:space="0" w:color="auto"/>
              <w:bottom w:val="single" w:sz="4" w:space="0" w:color="auto"/>
              <w:right w:val="single" w:sz="4" w:space="0" w:color="auto"/>
            </w:tcBorders>
            <w:shd w:val="clear" w:color="000000" w:fill="FFFFFF"/>
          </w:tcPr>
          <w:p w14:paraId="595D7FDB" w14:textId="77777777" w:rsidR="004316C2" w:rsidRPr="004316C2" w:rsidRDefault="004316C2" w:rsidP="002B1202">
            <w:pPr>
              <w:spacing w:after="0" w:line="240" w:lineRule="auto"/>
              <w:rPr>
                <w:rFonts w:ascii="Times New Roman" w:hAnsi="Times New Roman"/>
                <w:color w:val="000000"/>
                <w:lang w:val="kk-KZ"/>
              </w:rPr>
            </w:pPr>
            <w:r w:rsidRPr="004316C2">
              <w:rPr>
                <w:rFonts w:ascii="Times New Roman" w:hAnsi="Times New Roman"/>
                <w:color w:val="000000"/>
                <w:lang w:val="kk-KZ"/>
              </w:rPr>
              <w:t>6</w:t>
            </w:r>
          </w:p>
        </w:tc>
        <w:tc>
          <w:tcPr>
            <w:tcW w:w="2251" w:type="dxa"/>
            <w:tcBorders>
              <w:top w:val="nil"/>
              <w:left w:val="single" w:sz="4" w:space="0" w:color="auto"/>
              <w:bottom w:val="single" w:sz="4" w:space="0" w:color="auto"/>
              <w:right w:val="single" w:sz="4" w:space="0" w:color="auto"/>
            </w:tcBorders>
            <w:shd w:val="clear" w:color="000000" w:fill="FFFFFF"/>
            <w:noWrap/>
            <w:vAlign w:val="bottom"/>
            <w:hideMark/>
          </w:tcPr>
          <w:p w14:paraId="72FEEB8B"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Менешева</w:t>
            </w:r>
            <w:proofErr w:type="spellEnd"/>
            <w:r w:rsidRPr="004316C2">
              <w:rPr>
                <w:rFonts w:ascii="Times New Roman" w:hAnsi="Times New Roman"/>
                <w:color w:val="000000"/>
              </w:rPr>
              <w:t xml:space="preserve"> Э. Б. </w:t>
            </w:r>
          </w:p>
        </w:tc>
        <w:tc>
          <w:tcPr>
            <w:tcW w:w="2628" w:type="dxa"/>
            <w:tcBorders>
              <w:top w:val="nil"/>
              <w:left w:val="nil"/>
              <w:bottom w:val="single" w:sz="4" w:space="0" w:color="auto"/>
              <w:right w:val="single" w:sz="4" w:space="0" w:color="auto"/>
            </w:tcBorders>
            <w:shd w:val="clear" w:color="000000" w:fill="FFFFFF"/>
            <w:noWrap/>
            <w:vAlign w:val="bottom"/>
            <w:hideMark/>
          </w:tcPr>
          <w:p w14:paraId="389F1E6B" w14:textId="77777777" w:rsidR="004316C2" w:rsidRPr="004316C2" w:rsidRDefault="004316C2" w:rsidP="002B1202">
            <w:pPr>
              <w:spacing w:after="0" w:line="240" w:lineRule="auto"/>
              <w:rPr>
                <w:rFonts w:ascii="Times New Roman" w:hAnsi="Times New Roman"/>
                <w:color w:val="000000"/>
              </w:rPr>
            </w:pPr>
            <w:r w:rsidRPr="004316C2">
              <w:rPr>
                <w:rFonts w:ascii="Times New Roman" w:hAnsi="Times New Roman"/>
                <w:color w:val="000000"/>
              </w:rPr>
              <w:t xml:space="preserve">Олимпиада Мудрый учитель </w:t>
            </w:r>
          </w:p>
        </w:tc>
        <w:tc>
          <w:tcPr>
            <w:tcW w:w="1798" w:type="dxa"/>
            <w:tcBorders>
              <w:top w:val="nil"/>
              <w:left w:val="nil"/>
              <w:bottom w:val="single" w:sz="4" w:space="0" w:color="auto"/>
              <w:right w:val="single" w:sz="4" w:space="0" w:color="auto"/>
            </w:tcBorders>
            <w:shd w:val="clear" w:color="000000" w:fill="FFFFFF"/>
            <w:noWrap/>
            <w:vAlign w:val="bottom"/>
            <w:hideMark/>
          </w:tcPr>
          <w:p w14:paraId="4B5ED081"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халықаралық</w:t>
            </w:r>
            <w:proofErr w:type="spellEnd"/>
          </w:p>
        </w:tc>
        <w:tc>
          <w:tcPr>
            <w:tcW w:w="1392" w:type="dxa"/>
            <w:tcBorders>
              <w:top w:val="nil"/>
              <w:left w:val="nil"/>
              <w:bottom w:val="single" w:sz="4" w:space="0" w:color="auto"/>
              <w:right w:val="single" w:sz="4" w:space="0" w:color="auto"/>
            </w:tcBorders>
            <w:shd w:val="clear" w:color="000000" w:fill="FFFFFF"/>
            <w:noWrap/>
            <w:vAlign w:val="bottom"/>
            <w:hideMark/>
          </w:tcPr>
          <w:p w14:paraId="0F71B258"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орыс</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тілі</w:t>
            </w:r>
            <w:proofErr w:type="spellEnd"/>
          </w:p>
        </w:tc>
        <w:tc>
          <w:tcPr>
            <w:tcW w:w="1524" w:type="dxa"/>
            <w:tcBorders>
              <w:top w:val="nil"/>
              <w:left w:val="nil"/>
              <w:bottom w:val="single" w:sz="4" w:space="0" w:color="auto"/>
              <w:right w:val="single" w:sz="4" w:space="0" w:color="auto"/>
            </w:tcBorders>
            <w:shd w:val="clear" w:color="000000" w:fill="FFFFFF"/>
            <w:noWrap/>
            <w:vAlign w:val="bottom"/>
            <w:hideMark/>
          </w:tcPr>
          <w:p w14:paraId="17D38667" w14:textId="77777777" w:rsidR="004316C2" w:rsidRPr="004316C2" w:rsidRDefault="004316C2" w:rsidP="002B1202">
            <w:pPr>
              <w:spacing w:after="0" w:line="240" w:lineRule="auto"/>
              <w:rPr>
                <w:rFonts w:ascii="Times New Roman" w:hAnsi="Times New Roman"/>
                <w:color w:val="000000"/>
              </w:rPr>
            </w:pPr>
            <w:r w:rsidRPr="004316C2">
              <w:rPr>
                <w:rFonts w:ascii="Times New Roman" w:hAnsi="Times New Roman"/>
                <w:color w:val="000000"/>
              </w:rPr>
              <w:t>ІІІ</w:t>
            </w:r>
          </w:p>
        </w:tc>
      </w:tr>
      <w:tr w:rsidR="004316C2" w:rsidRPr="004316C2" w14:paraId="7F3636DC" w14:textId="77777777" w:rsidTr="004316C2">
        <w:trPr>
          <w:trHeight w:val="315"/>
        </w:trPr>
        <w:tc>
          <w:tcPr>
            <w:tcW w:w="437" w:type="dxa"/>
            <w:tcBorders>
              <w:top w:val="nil"/>
              <w:left w:val="single" w:sz="4" w:space="0" w:color="auto"/>
              <w:bottom w:val="single" w:sz="4" w:space="0" w:color="auto"/>
              <w:right w:val="single" w:sz="4" w:space="0" w:color="auto"/>
            </w:tcBorders>
            <w:shd w:val="clear" w:color="000000" w:fill="FFFFFF"/>
          </w:tcPr>
          <w:p w14:paraId="7E8EE3A8" w14:textId="77777777" w:rsidR="004316C2" w:rsidRPr="004316C2" w:rsidRDefault="004316C2" w:rsidP="002B1202">
            <w:pPr>
              <w:spacing w:after="0" w:line="240" w:lineRule="auto"/>
              <w:rPr>
                <w:rFonts w:ascii="Times New Roman" w:hAnsi="Times New Roman"/>
                <w:color w:val="000000"/>
                <w:lang w:val="kk-KZ"/>
              </w:rPr>
            </w:pPr>
            <w:r w:rsidRPr="004316C2">
              <w:rPr>
                <w:rFonts w:ascii="Times New Roman" w:hAnsi="Times New Roman"/>
                <w:color w:val="000000"/>
                <w:lang w:val="kk-KZ"/>
              </w:rPr>
              <w:t>7</w:t>
            </w:r>
          </w:p>
        </w:tc>
        <w:tc>
          <w:tcPr>
            <w:tcW w:w="2251" w:type="dxa"/>
            <w:tcBorders>
              <w:top w:val="nil"/>
              <w:left w:val="single" w:sz="4" w:space="0" w:color="auto"/>
              <w:bottom w:val="single" w:sz="4" w:space="0" w:color="auto"/>
              <w:right w:val="single" w:sz="4" w:space="0" w:color="auto"/>
            </w:tcBorders>
            <w:shd w:val="clear" w:color="000000" w:fill="FFFFFF"/>
            <w:noWrap/>
            <w:vAlign w:val="bottom"/>
            <w:hideMark/>
          </w:tcPr>
          <w:p w14:paraId="4AC09BC4"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Тогжанова</w:t>
            </w:r>
            <w:proofErr w:type="spellEnd"/>
            <w:r w:rsidRPr="004316C2">
              <w:rPr>
                <w:rFonts w:ascii="Times New Roman" w:hAnsi="Times New Roman"/>
                <w:color w:val="000000"/>
              </w:rPr>
              <w:t xml:space="preserve"> А.А.</w:t>
            </w:r>
          </w:p>
        </w:tc>
        <w:tc>
          <w:tcPr>
            <w:tcW w:w="2628" w:type="dxa"/>
            <w:tcBorders>
              <w:top w:val="nil"/>
              <w:left w:val="nil"/>
              <w:bottom w:val="single" w:sz="4" w:space="0" w:color="auto"/>
              <w:right w:val="single" w:sz="4" w:space="0" w:color="auto"/>
            </w:tcBorders>
            <w:shd w:val="clear" w:color="000000" w:fill="FFFFFF"/>
            <w:noWrap/>
            <w:vAlign w:val="bottom"/>
            <w:hideMark/>
          </w:tcPr>
          <w:p w14:paraId="5A24923B" w14:textId="77777777" w:rsidR="004316C2" w:rsidRPr="004316C2" w:rsidRDefault="004316C2" w:rsidP="002B1202">
            <w:pPr>
              <w:spacing w:after="0" w:line="240" w:lineRule="auto"/>
              <w:rPr>
                <w:rFonts w:ascii="Times New Roman" w:hAnsi="Times New Roman"/>
                <w:color w:val="000000"/>
              </w:rPr>
            </w:pPr>
            <w:r w:rsidRPr="004316C2">
              <w:rPr>
                <w:rFonts w:ascii="Times New Roman" w:hAnsi="Times New Roman"/>
                <w:color w:val="000000"/>
              </w:rPr>
              <w:t>Общероссийские педагогические чтения</w:t>
            </w:r>
          </w:p>
        </w:tc>
        <w:tc>
          <w:tcPr>
            <w:tcW w:w="1798" w:type="dxa"/>
            <w:tcBorders>
              <w:top w:val="nil"/>
              <w:left w:val="nil"/>
              <w:bottom w:val="single" w:sz="4" w:space="0" w:color="auto"/>
              <w:right w:val="single" w:sz="4" w:space="0" w:color="auto"/>
            </w:tcBorders>
            <w:shd w:val="clear" w:color="000000" w:fill="FFFFFF"/>
            <w:noWrap/>
            <w:vAlign w:val="bottom"/>
            <w:hideMark/>
          </w:tcPr>
          <w:p w14:paraId="480ACE14"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халықаралық</w:t>
            </w:r>
            <w:proofErr w:type="spellEnd"/>
          </w:p>
        </w:tc>
        <w:tc>
          <w:tcPr>
            <w:tcW w:w="1392" w:type="dxa"/>
            <w:tcBorders>
              <w:top w:val="nil"/>
              <w:left w:val="nil"/>
              <w:bottom w:val="single" w:sz="4" w:space="0" w:color="auto"/>
              <w:right w:val="single" w:sz="4" w:space="0" w:color="auto"/>
            </w:tcBorders>
            <w:shd w:val="clear" w:color="000000" w:fill="FFFFFF"/>
            <w:noWrap/>
            <w:vAlign w:val="bottom"/>
            <w:hideMark/>
          </w:tcPr>
          <w:p w14:paraId="6190BDA4"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орыс</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тілі</w:t>
            </w:r>
            <w:proofErr w:type="spellEnd"/>
          </w:p>
        </w:tc>
        <w:tc>
          <w:tcPr>
            <w:tcW w:w="1524" w:type="dxa"/>
            <w:tcBorders>
              <w:top w:val="nil"/>
              <w:left w:val="nil"/>
              <w:bottom w:val="single" w:sz="4" w:space="0" w:color="auto"/>
              <w:right w:val="single" w:sz="4" w:space="0" w:color="auto"/>
            </w:tcBorders>
            <w:shd w:val="clear" w:color="000000" w:fill="FFFFFF"/>
            <w:noWrap/>
            <w:vAlign w:val="bottom"/>
            <w:hideMark/>
          </w:tcPr>
          <w:p w14:paraId="08C81765"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Мадақтама</w:t>
            </w:r>
            <w:proofErr w:type="spellEnd"/>
          </w:p>
        </w:tc>
      </w:tr>
      <w:tr w:rsidR="004316C2" w:rsidRPr="004316C2" w14:paraId="5B1AF74E" w14:textId="77777777" w:rsidTr="004316C2">
        <w:trPr>
          <w:trHeight w:val="315"/>
        </w:trPr>
        <w:tc>
          <w:tcPr>
            <w:tcW w:w="437" w:type="dxa"/>
            <w:tcBorders>
              <w:top w:val="nil"/>
              <w:left w:val="single" w:sz="4" w:space="0" w:color="auto"/>
              <w:bottom w:val="single" w:sz="4" w:space="0" w:color="auto"/>
              <w:right w:val="single" w:sz="4" w:space="0" w:color="auto"/>
            </w:tcBorders>
            <w:shd w:val="clear" w:color="000000" w:fill="FFFFFF"/>
          </w:tcPr>
          <w:p w14:paraId="5DE38676" w14:textId="77777777" w:rsidR="004316C2" w:rsidRPr="004316C2" w:rsidRDefault="004316C2" w:rsidP="002B1202">
            <w:pPr>
              <w:spacing w:after="0" w:line="240" w:lineRule="auto"/>
              <w:rPr>
                <w:rFonts w:ascii="Times New Roman" w:hAnsi="Times New Roman"/>
                <w:color w:val="000000"/>
                <w:lang w:val="kk-KZ"/>
              </w:rPr>
            </w:pPr>
            <w:r w:rsidRPr="004316C2">
              <w:rPr>
                <w:rFonts w:ascii="Times New Roman" w:hAnsi="Times New Roman"/>
                <w:color w:val="000000"/>
                <w:lang w:val="kk-KZ"/>
              </w:rPr>
              <w:t>8</w:t>
            </w:r>
          </w:p>
        </w:tc>
        <w:tc>
          <w:tcPr>
            <w:tcW w:w="2251" w:type="dxa"/>
            <w:tcBorders>
              <w:top w:val="nil"/>
              <w:left w:val="single" w:sz="4" w:space="0" w:color="auto"/>
              <w:bottom w:val="single" w:sz="4" w:space="0" w:color="auto"/>
              <w:right w:val="single" w:sz="4" w:space="0" w:color="auto"/>
            </w:tcBorders>
            <w:shd w:val="clear" w:color="000000" w:fill="FFFFFF"/>
            <w:noWrap/>
            <w:vAlign w:val="bottom"/>
            <w:hideMark/>
          </w:tcPr>
          <w:p w14:paraId="7CAA5679"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Тлесова</w:t>
            </w:r>
            <w:proofErr w:type="spellEnd"/>
            <w:r w:rsidRPr="004316C2">
              <w:rPr>
                <w:rFonts w:ascii="Times New Roman" w:hAnsi="Times New Roman"/>
                <w:color w:val="000000"/>
              </w:rPr>
              <w:t xml:space="preserve"> Д.Т.</w:t>
            </w:r>
          </w:p>
        </w:tc>
        <w:tc>
          <w:tcPr>
            <w:tcW w:w="2628" w:type="dxa"/>
            <w:tcBorders>
              <w:top w:val="nil"/>
              <w:left w:val="nil"/>
              <w:bottom w:val="single" w:sz="4" w:space="0" w:color="auto"/>
              <w:right w:val="single" w:sz="4" w:space="0" w:color="auto"/>
            </w:tcBorders>
            <w:shd w:val="clear" w:color="000000" w:fill="FFFFFF"/>
            <w:noWrap/>
            <w:vAlign w:val="bottom"/>
            <w:hideMark/>
          </w:tcPr>
          <w:p w14:paraId="2DC45898"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Проект"Международное</w:t>
            </w:r>
            <w:proofErr w:type="spellEnd"/>
            <w:r w:rsidRPr="004316C2">
              <w:rPr>
                <w:rFonts w:ascii="Times New Roman" w:hAnsi="Times New Roman"/>
                <w:color w:val="000000"/>
              </w:rPr>
              <w:t xml:space="preserve"> книжное издание" СНГ</w:t>
            </w:r>
          </w:p>
        </w:tc>
        <w:tc>
          <w:tcPr>
            <w:tcW w:w="1798" w:type="dxa"/>
            <w:tcBorders>
              <w:top w:val="nil"/>
              <w:left w:val="nil"/>
              <w:bottom w:val="single" w:sz="4" w:space="0" w:color="auto"/>
              <w:right w:val="single" w:sz="4" w:space="0" w:color="auto"/>
            </w:tcBorders>
            <w:shd w:val="clear" w:color="000000" w:fill="FFFFFF"/>
            <w:noWrap/>
            <w:vAlign w:val="bottom"/>
            <w:hideMark/>
          </w:tcPr>
          <w:p w14:paraId="608783C7"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халықаралық</w:t>
            </w:r>
            <w:proofErr w:type="spellEnd"/>
          </w:p>
        </w:tc>
        <w:tc>
          <w:tcPr>
            <w:tcW w:w="1392" w:type="dxa"/>
            <w:tcBorders>
              <w:top w:val="nil"/>
              <w:left w:val="nil"/>
              <w:bottom w:val="single" w:sz="4" w:space="0" w:color="auto"/>
              <w:right w:val="single" w:sz="4" w:space="0" w:color="auto"/>
            </w:tcBorders>
            <w:shd w:val="clear" w:color="000000" w:fill="FFFFFF"/>
            <w:noWrap/>
            <w:vAlign w:val="bottom"/>
            <w:hideMark/>
          </w:tcPr>
          <w:p w14:paraId="49D74AD9"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орыс</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тілі</w:t>
            </w:r>
            <w:proofErr w:type="spellEnd"/>
          </w:p>
        </w:tc>
        <w:tc>
          <w:tcPr>
            <w:tcW w:w="1524" w:type="dxa"/>
            <w:tcBorders>
              <w:top w:val="nil"/>
              <w:left w:val="nil"/>
              <w:bottom w:val="single" w:sz="4" w:space="0" w:color="auto"/>
              <w:right w:val="single" w:sz="4" w:space="0" w:color="auto"/>
            </w:tcBorders>
            <w:shd w:val="clear" w:color="000000" w:fill="FFFFFF"/>
            <w:noWrap/>
            <w:vAlign w:val="bottom"/>
            <w:hideMark/>
          </w:tcPr>
          <w:p w14:paraId="635F53B3" w14:textId="77777777" w:rsidR="004316C2" w:rsidRPr="004316C2" w:rsidRDefault="004316C2" w:rsidP="002B1202">
            <w:pPr>
              <w:spacing w:after="0" w:line="240" w:lineRule="auto"/>
              <w:rPr>
                <w:rFonts w:ascii="Times New Roman" w:hAnsi="Times New Roman"/>
                <w:color w:val="000000"/>
              </w:rPr>
            </w:pPr>
            <w:r w:rsidRPr="004316C2">
              <w:rPr>
                <w:rFonts w:ascii="Times New Roman" w:hAnsi="Times New Roman"/>
                <w:color w:val="000000"/>
              </w:rPr>
              <w:t>ІІ</w:t>
            </w:r>
          </w:p>
        </w:tc>
      </w:tr>
      <w:tr w:rsidR="004316C2" w:rsidRPr="004316C2" w14:paraId="477B913F" w14:textId="77777777" w:rsidTr="004316C2">
        <w:trPr>
          <w:trHeight w:val="315"/>
        </w:trPr>
        <w:tc>
          <w:tcPr>
            <w:tcW w:w="437" w:type="dxa"/>
            <w:tcBorders>
              <w:top w:val="nil"/>
              <w:left w:val="single" w:sz="4" w:space="0" w:color="auto"/>
              <w:bottom w:val="single" w:sz="4" w:space="0" w:color="auto"/>
              <w:right w:val="single" w:sz="4" w:space="0" w:color="auto"/>
            </w:tcBorders>
            <w:shd w:val="clear" w:color="000000" w:fill="FFFFFF"/>
          </w:tcPr>
          <w:p w14:paraId="348E6026" w14:textId="77777777" w:rsidR="004316C2" w:rsidRPr="004316C2" w:rsidRDefault="004316C2" w:rsidP="002B1202">
            <w:pPr>
              <w:spacing w:after="0" w:line="240" w:lineRule="auto"/>
              <w:rPr>
                <w:rFonts w:ascii="Times New Roman" w:hAnsi="Times New Roman"/>
                <w:color w:val="000000"/>
                <w:lang w:val="kk-KZ"/>
              </w:rPr>
            </w:pPr>
            <w:r w:rsidRPr="004316C2">
              <w:rPr>
                <w:rFonts w:ascii="Times New Roman" w:hAnsi="Times New Roman"/>
                <w:color w:val="000000"/>
                <w:lang w:val="kk-KZ"/>
              </w:rPr>
              <w:t>9</w:t>
            </w:r>
          </w:p>
        </w:tc>
        <w:tc>
          <w:tcPr>
            <w:tcW w:w="2251" w:type="dxa"/>
            <w:tcBorders>
              <w:top w:val="nil"/>
              <w:left w:val="single" w:sz="4" w:space="0" w:color="auto"/>
              <w:bottom w:val="single" w:sz="4" w:space="0" w:color="auto"/>
              <w:right w:val="single" w:sz="4" w:space="0" w:color="auto"/>
            </w:tcBorders>
            <w:shd w:val="clear" w:color="000000" w:fill="FFFFFF"/>
            <w:noWrap/>
            <w:vAlign w:val="bottom"/>
            <w:hideMark/>
          </w:tcPr>
          <w:p w14:paraId="550B7276" w14:textId="77777777" w:rsidR="004316C2" w:rsidRPr="004316C2" w:rsidRDefault="004316C2" w:rsidP="002B1202">
            <w:pPr>
              <w:spacing w:after="0" w:line="240" w:lineRule="auto"/>
              <w:rPr>
                <w:rFonts w:ascii="Times New Roman" w:hAnsi="Times New Roman"/>
                <w:color w:val="000000"/>
              </w:rPr>
            </w:pPr>
            <w:r w:rsidRPr="004316C2">
              <w:rPr>
                <w:rFonts w:ascii="Times New Roman" w:hAnsi="Times New Roman"/>
                <w:color w:val="000000"/>
              </w:rPr>
              <w:t xml:space="preserve">Ахметжанова </w:t>
            </w:r>
            <w:proofErr w:type="gramStart"/>
            <w:r w:rsidRPr="004316C2">
              <w:rPr>
                <w:rFonts w:ascii="Times New Roman" w:hAnsi="Times New Roman"/>
                <w:color w:val="000000"/>
              </w:rPr>
              <w:t>Ф.Х</w:t>
            </w:r>
            <w:proofErr w:type="gramEnd"/>
          </w:p>
        </w:tc>
        <w:tc>
          <w:tcPr>
            <w:tcW w:w="2628" w:type="dxa"/>
            <w:tcBorders>
              <w:top w:val="nil"/>
              <w:left w:val="nil"/>
              <w:bottom w:val="single" w:sz="4" w:space="0" w:color="auto"/>
              <w:right w:val="single" w:sz="4" w:space="0" w:color="auto"/>
            </w:tcBorders>
            <w:shd w:val="clear" w:color="000000" w:fill="FFFFFF"/>
            <w:noWrap/>
            <w:vAlign w:val="bottom"/>
            <w:hideMark/>
          </w:tcPr>
          <w:p w14:paraId="3332FED8" w14:textId="77777777" w:rsidR="004316C2" w:rsidRPr="004316C2" w:rsidRDefault="004316C2" w:rsidP="002B1202">
            <w:pPr>
              <w:spacing w:after="0" w:line="240" w:lineRule="auto"/>
              <w:rPr>
                <w:rFonts w:ascii="Times New Roman" w:hAnsi="Times New Roman"/>
                <w:color w:val="000000"/>
              </w:rPr>
            </w:pPr>
            <w:r w:rsidRPr="004316C2">
              <w:rPr>
                <w:rFonts w:ascii="Times New Roman" w:hAnsi="Times New Roman"/>
                <w:color w:val="000000"/>
              </w:rPr>
              <w:t xml:space="preserve">Олимпиада Мудрый учитель </w:t>
            </w:r>
          </w:p>
        </w:tc>
        <w:tc>
          <w:tcPr>
            <w:tcW w:w="1798" w:type="dxa"/>
            <w:tcBorders>
              <w:top w:val="nil"/>
              <w:left w:val="nil"/>
              <w:bottom w:val="single" w:sz="4" w:space="0" w:color="auto"/>
              <w:right w:val="single" w:sz="4" w:space="0" w:color="auto"/>
            </w:tcBorders>
            <w:shd w:val="clear" w:color="000000" w:fill="FFFFFF"/>
            <w:noWrap/>
            <w:vAlign w:val="bottom"/>
            <w:hideMark/>
          </w:tcPr>
          <w:p w14:paraId="4667867A"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халықаралық</w:t>
            </w:r>
            <w:proofErr w:type="spellEnd"/>
          </w:p>
        </w:tc>
        <w:tc>
          <w:tcPr>
            <w:tcW w:w="1392" w:type="dxa"/>
            <w:tcBorders>
              <w:top w:val="nil"/>
              <w:left w:val="nil"/>
              <w:bottom w:val="single" w:sz="4" w:space="0" w:color="auto"/>
              <w:right w:val="single" w:sz="4" w:space="0" w:color="auto"/>
            </w:tcBorders>
            <w:shd w:val="clear" w:color="000000" w:fill="FFFFFF"/>
            <w:noWrap/>
            <w:vAlign w:val="bottom"/>
            <w:hideMark/>
          </w:tcPr>
          <w:p w14:paraId="0C9EC047"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орыс</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тілі</w:t>
            </w:r>
            <w:proofErr w:type="spellEnd"/>
          </w:p>
        </w:tc>
        <w:tc>
          <w:tcPr>
            <w:tcW w:w="1524" w:type="dxa"/>
            <w:tcBorders>
              <w:top w:val="nil"/>
              <w:left w:val="nil"/>
              <w:bottom w:val="single" w:sz="4" w:space="0" w:color="auto"/>
              <w:right w:val="single" w:sz="4" w:space="0" w:color="auto"/>
            </w:tcBorders>
            <w:shd w:val="clear" w:color="000000" w:fill="FFFFFF"/>
            <w:noWrap/>
            <w:vAlign w:val="bottom"/>
            <w:hideMark/>
          </w:tcPr>
          <w:p w14:paraId="414321FC" w14:textId="77777777" w:rsidR="004316C2" w:rsidRPr="004316C2" w:rsidRDefault="004316C2" w:rsidP="002B1202">
            <w:pPr>
              <w:spacing w:after="0" w:line="240" w:lineRule="auto"/>
              <w:rPr>
                <w:rFonts w:ascii="Times New Roman" w:hAnsi="Times New Roman"/>
                <w:color w:val="000000"/>
              </w:rPr>
            </w:pPr>
            <w:r w:rsidRPr="004316C2">
              <w:rPr>
                <w:rFonts w:ascii="Times New Roman" w:hAnsi="Times New Roman"/>
                <w:color w:val="000000"/>
              </w:rPr>
              <w:t>ІІІ</w:t>
            </w:r>
          </w:p>
        </w:tc>
      </w:tr>
      <w:tr w:rsidR="004316C2" w:rsidRPr="004316C2" w14:paraId="22BFFBE9" w14:textId="77777777" w:rsidTr="004316C2">
        <w:trPr>
          <w:trHeight w:val="315"/>
        </w:trPr>
        <w:tc>
          <w:tcPr>
            <w:tcW w:w="437" w:type="dxa"/>
            <w:tcBorders>
              <w:top w:val="nil"/>
              <w:left w:val="single" w:sz="4" w:space="0" w:color="auto"/>
              <w:bottom w:val="single" w:sz="4" w:space="0" w:color="auto"/>
              <w:right w:val="single" w:sz="4" w:space="0" w:color="auto"/>
            </w:tcBorders>
            <w:shd w:val="clear" w:color="000000" w:fill="FFFFFF"/>
          </w:tcPr>
          <w:p w14:paraId="6A7FE96A" w14:textId="77777777" w:rsidR="004316C2" w:rsidRPr="004316C2" w:rsidRDefault="004316C2" w:rsidP="002B1202">
            <w:pPr>
              <w:spacing w:after="0" w:line="240" w:lineRule="auto"/>
              <w:rPr>
                <w:rFonts w:ascii="Times New Roman" w:hAnsi="Times New Roman"/>
                <w:color w:val="000000"/>
                <w:lang w:val="kk-KZ"/>
              </w:rPr>
            </w:pPr>
            <w:r w:rsidRPr="004316C2">
              <w:rPr>
                <w:rFonts w:ascii="Times New Roman" w:hAnsi="Times New Roman"/>
                <w:color w:val="000000"/>
                <w:lang w:val="kk-KZ"/>
              </w:rPr>
              <w:t>10</w:t>
            </w:r>
          </w:p>
        </w:tc>
        <w:tc>
          <w:tcPr>
            <w:tcW w:w="2251" w:type="dxa"/>
            <w:tcBorders>
              <w:top w:val="nil"/>
              <w:left w:val="single" w:sz="4" w:space="0" w:color="auto"/>
              <w:bottom w:val="single" w:sz="4" w:space="0" w:color="auto"/>
              <w:right w:val="single" w:sz="4" w:space="0" w:color="auto"/>
            </w:tcBorders>
            <w:shd w:val="clear" w:color="000000" w:fill="FFFFFF"/>
            <w:noWrap/>
            <w:vAlign w:val="bottom"/>
            <w:hideMark/>
          </w:tcPr>
          <w:p w14:paraId="482A64F1" w14:textId="77777777" w:rsidR="004316C2" w:rsidRPr="004316C2" w:rsidRDefault="004316C2" w:rsidP="002B1202">
            <w:pPr>
              <w:spacing w:after="0" w:line="240" w:lineRule="auto"/>
              <w:rPr>
                <w:rFonts w:ascii="Times New Roman" w:hAnsi="Times New Roman"/>
                <w:color w:val="000000"/>
              </w:rPr>
            </w:pPr>
            <w:r w:rsidRPr="004316C2">
              <w:rPr>
                <w:rFonts w:ascii="Times New Roman" w:hAnsi="Times New Roman"/>
                <w:color w:val="000000"/>
              </w:rPr>
              <w:t xml:space="preserve">Ахметжанова </w:t>
            </w:r>
            <w:proofErr w:type="gramStart"/>
            <w:r w:rsidRPr="004316C2">
              <w:rPr>
                <w:rFonts w:ascii="Times New Roman" w:hAnsi="Times New Roman"/>
                <w:color w:val="000000"/>
              </w:rPr>
              <w:t>Ф.Х</w:t>
            </w:r>
            <w:proofErr w:type="gramEnd"/>
          </w:p>
        </w:tc>
        <w:tc>
          <w:tcPr>
            <w:tcW w:w="2628" w:type="dxa"/>
            <w:tcBorders>
              <w:top w:val="nil"/>
              <w:left w:val="nil"/>
              <w:bottom w:val="single" w:sz="4" w:space="0" w:color="auto"/>
              <w:right w:val="single" w:sz="4" w:space="0" w:color="auto"/>
            </w:tcBorders>
            <w:shd w:val="clear" w:color="000000" w:fill="FFFFFF"/>
            <w:noWrap/>
            <w:vAlign w:val="bottom"/>
            <w:hideMark/>
          </w:tcPr>
          <w:p w14:paraId="1D6F5ECC" w14:textId="77777777" w:rsidR="004316C2" w:rsidRPr="004316C2" w:rsidRDefault="004316C2" w:rsidP="002B1202">
            <w:pPr>
              <w:spacing w:after="0" w:line="240" w:lineRule="auto"/>
              <w:rPr>
                <w:rFonts w:ascii="Times New Roman" w:hAnsi="Times New Roman"/>
                <w:color w:val="000000"/>
              </w:rPr>
            </w:pPr>
            <w:r w:rsidRPr="004316C2">
              <w:rPr>
                <w:rFonts w:ascii="Times New Roman" w:hAnsi="Times New Roman"/>
                <w:color w:val="000000"/>
              </w:rPr>
              <w:t xml:space="preserve">Олимпиада Мудрый учитель </w:t>
            </w:r>
          </w:p>
        </w:tc>
        <w:tc>
          <w:tcPr>
            <w:tcW w:w="1798" w:type="dxa"/>
            <w:tcBorders>
              <w:top w:val="nil"/>
              <w:left w:val="nil"/>
              <w:bottom w:val="single" w:sz="4" w:space="0" w:color="auto"/>
              <w:right w:val="single" w:sz="4" w:space="0" w:color="auto"/>
            </w:tcBorders>
            <w:shd w:val="clear" w:color="000000" w:fill="FFFFFF"/>
            <w:noWrap/>
            <w:vAlign w:val="bottom"/>
            <w:hideMark/>
          </w:tcPr>
          <w:p w14:paraId="54948B81"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республикалық</w:t>
            </w:r>
            <w:proofErr w:type="spellEnd"/>
          </w:p>
        </w:tc>
        <w:tc>
          <w:tcPr>
            <w:tcW w:w="1392" w:type="dxa"/>
            <w:tcBorders>
              <w:top w:val="nil"/>
              <w:left w:val="nil"/>
              <w:bottom w:val="single" w:sz="4" w:space="0" w:color="auto"/>
              <w:right w:val="single" w:sz="4" w:space="0" w:color="auto"/>
            </w:tcBorders>
            <w:shd w:val="clear" w:color="000000" w:fill="FFFFFF"/>
            <w:noWrap/>
            <w:vAlign w:val="bottom"/>
            <w:hideMark/>
          </w:tcPr>
          <w:p w14:paraId="61B8B412"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орыс</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тілі</w:t>
            </w:r>
            <w:proofErr w:type="spellEnd"/>
          </w:p>
        </w:tc>
        <w:tc>
          <w:tcPr>
            <w:tcW w:w="1524" w:type="dxa"/>
            <w:tcBorders>
              <w:top w:val="nil"/>
              <w:left w:val="nil"/>
              <w:bottom w:val="single" w:sz="4" w:space="0" w:color="auto"/>
              <w:right w:val="single" w:sz="4" w:space="0" w:color="auto"/>
            </w:tcBorders>
            <w:shd w:val="clear" w:color="000000" w:fill="FFFFFF"/>
            <w:noWrap/>
            <w:vAlign w:val="bottom"/>
            <w:hideMark/>
          </w:tcPr>
          <w:p w14:paraId="05E0F913" w14:textId="77777777" w:rsidR="004316C2" w:rsidRPr="004316C2" w:rsidRDefault="004316C2" w:rsidP="002B1202">
            <w:pPr>
              <w:spacing w:after="0" w:line="240" w:lineRule="auto"/>
              <w:rPr>
                <w:rFonts w:ascii="Times New Roman" w:hAnsi="Times New Roman"/>
                <w:color w:val="000000"/>
              </w:rPr>
            </w:pPr>
            <w:r w:rsidRPr="004316C2">
              <w:rPr>
                <w:rFonts w:ascii="Times New Roman" w:hAnsi="Times New Roman"/>
                <w:color w:val="000000"/>
              </w:rPr>
              <w:t>ІІІ</w:t>
            </w:r>
          </w:p>
        </w:tc>
      </w:tr>
      <w:tr w:rsidR="004316C2" w:rsidRPr="004316C2" w14:paraId="4624E9FA" w14:textId="77777777" w:rsidTr="004316C2">
        <w:trPr>
          <w:trHeight w:val="315"/>
        </w:trPr>
        <w:tc>
          <w:tcPr>
            <w:tcW w:w="437" w:type="dxa"/>
            <w:tcBorders>
              <w:top w:val="nil"/>
              <w:left w:val="single" w:sz="4" w:space="0" w:color="auto"/>
              <w:bottom w:val="single" w:sz="4" w:space="0" w:color="auto"/>
              <w:right w:val="single" w:sz="4" w:space="0" w:color="auto"/>
            </w:tcBorders>
            <w:shd w:val="clear" w:color="FFFF00" w:fill="FFFFFF"/>
          </w:tcPr>
          <w:p w14:paraId="3A2FE15A" w14:textId="77777777" w:rsidR="004316C2" w:rsidRPr="004316C2" w:rsidRDefault="004316C2" w:rsidP="002B1202">
            <w:pPr>
              <w:spacing w:after="0" w:line="240" w:lineRule="auto"/>
              <w:rPr>
                <w:rFonts w:ascii="Times New Roman" w:hAnsi="Times New Roman"/>
                <w:color w:val="000000"/>
                <w:lang w:val="kk-KZ"/>
              </w:rPr>
            </w:pPr>
            <w:r w:rsidRPr="004316C2">
              <w:rPr>
                <w:rFonts w:ascii="Times New Roman" w:hAnsi="Times New Roman"/>
                <w:color w:val="000000"/>
                <w:lang w:val="kk-KZ"/>
              </w:rPr>
              <w:t>11</w:t>
            </w:r>
          </w:p>
        </w:tc>
        <w:tc>
          <w:tcPr>
            <w:tcW w:w="2251" w:type="dxa"/>
            <w:tcBorders>
              <w:top w:val="nil"/>
              <w:left w:val="single" w:sz="4" w:space="0" w:color="auto"/>
              <w:bottom w:val="single" w:sz="4" w:space="0" w:color="auto"/>
              <w:right w:val="single" w:sz="4" w:space="0" w:color="auto"/>
            </w:tcBorders>
            <w:shd w:val="clear" w:color="FFFF00" w:fill="FFFFFF"/>
            <w:vAlign w:val="center"/>
            <w:hideMark/>
          </w:tcPr>
          <w:p w14:paraId="59E50D04"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Доскалиева</w:t>
            </w:r>
            <w:proofErr w:type="spellEnd"/>
            <w:r w:rsidRPr="004316C2">
              <w:rPr>
                <w:rFonts w:ascii="Times New Roman" w:hAnsi="Times New Roman"/>
                <w:color w:val="000000"/>
              </w:rPr>
              <w:t xml:space="preserve"> </w:t>
            </w:r>
            <w:proofErr w:type="gramStart"/>
            <w:r w:rsidRPr="004316C2">
              <w:rPr>
                <w:rFonts w:ascii="Times New Roman" w:hAnsi="Times New Roman"/>
                <w:color w:val="000000"/>
              </w:rPr>
              <w:t>Ж</w:t>
            </w:r>
            <w:r w:rsidRPr="004316C2">
              <w:rPr>
                <w:rFonts w:ascii="Times New Roman" w:hAnsi="Times New Roman"/>
                <w:color w:val="000000"/>
                <w:lang w:val="kk-KZ"/>
              </w:rPr>
              <w:t>.</w:t>
            </w:r>
            <w:r w:rsidRPr="004316C2">
              <w:rPr>
                <w:rFonts w:ascii="Times New Roman" w:hAnsi="Times New Roman"/>
                <w:color w:val="000000"/>
              </w:rPr>
              <w:t>Ж</w:t>
            </w:r>
            <w:proofErr w:type="gramEnd"/>
          </w:p>
        </w:tc>
        <w:tc>
          <w:tcPr>
            <w:tcW w:w="2628" w:type="dxa"/>
            <w:tcBorders>
              <w:top w:val="nil"/>
              <w:left w:val="nil"/>
              <w:bottom w:val="single" w:sz="4" w:space="0" w:color="auto"/>
              <w:right w:val="single" w:sz="4" w:space="0" w:color="auto"/>
            </w:tcBorders>
            <w:shd w:val="clear" w:color="FFFF00" w:fill="FFFFFF"/>
            <w:vAlign w:val="center"/>
            <w:hideMark/>
          </w:tcPr>
          <w:p w14:paraId="43312BB1" w14:textId="77777777" w:rsidR="004316C2" w:rsidRPr="004316C2" w:rsidRDefault="004316C2" w:rsidP="002B1202">
            <w:pPr>
              <w:spacing w:after="0" w:line="240" w:lineRule="auto"/>
              <w:rPr>
                <w:rFonts w:ascii="Times New Roman" w:hAnsi="Times New Roman"/>
                <w:color w:val="000000"/>
              </w:rPr>
            </w:pPr>
            <w:r w:rsidRPr="004316C2">
              <w:rPr>
                <w:rFonts w:ascii="Times New Roman" w:hAnsi="Times New Roman"/>
                <w:color w:val="000000"/>
              </w:rPr>
              <w:t>"</w:t>
            </w:r>
            <w:proofErr w:type="spellStart"/>
            <w:r w:rsidRPr="004316C2">
              <w:rPr>
                <w:rFonts w:ascii="Times New Roman" w:hAnsi="Times New Roman"/>
                <w:color w:val="000000"/>
              </w:rPr>
              <w:t>Үздік</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жыл</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психологі</w:t>
            </w:r>
            <w:proofErr w:type="spellEnd"/>
            <w:r w:rsidRPr="004316C2">
              <w:rPr>
                <w:rFonts w:ascii="Times New Roman" w:hAnsi="Times New Roman"/>
                <w:color w:val="000000"/>
              </w:rPr>
              <w:t>" 2021</w:t>
            </w:r>
          </w:p>
        </w:tc>
        <w:tc>
          <w:tcPr>
            <w:tcW w:w="1798" w:type="dxa"/>
            <w:tcBorders>
              <w:top w:val="nil"/>
              <w:left w:val="nil"/>
              <w:bottom w:val="single" w:sz="4" w:space="0" w:color="auto"/>
              <w:right w:val="single" w:sz="4" w:space="0" w:color="auto"/>
            </w:tcBorders>
            <w:shd w:val="clear" w:color="000000" w:fill="FFFFFF"/>
            <w:noWrap/>
            <w:vAlign w:val="bottom"/>
            <w:hideMark/>
          </w:tcPr>
          <w:p w14:paraId="50660BF4"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облыстық</w:t>
            </w:r>
            <w:proofErr w:type="spellEnd"/>
          </w:p>
        </w:tc>
        <w:tc>
          <w:tcPr>
            <w:tcW w:w="1392" w:type="dxa"/>
            <w:tcBorders>
              <w:top w:val="nil"/>
              <w:left w:val="nil"/>
              <w:bottom w:val="single" w:sz="4" w:space="0" w:color="auto"/>
              <w:right w:val="single" w:sz="4" w:space="0" w:color="auto"/>
            </w:tcBorders>
            <w:shd w:val="clear" w:color="FFFF00" w:fill="FFFFFF"/>
            <w:vAlign w:val="center"/>
            <w:hideMark/>
          </w:tcPr>
          <w:p w14:paraId="75E563A2" w14:textId="77777777" w:rsidR="004316C2" w:rsidRPr="004316C2" w:rsidRDefault="004316C2" w:rsidP="002B1202">
            <w:pPr>
              <w:spacing w:after="0" w:line="240" w:lineRule="auto"/>
              <w:rPr>
                <w:rFonts w:ascii="Times New Roman" w:hAnsi="Times New Roman"/>
                <w:color w:val="000000"/>
              </w:rPr>
            </w:pPr>
            <w:r w:rsidRPr="004316C2">
              <w:rPr>
                <w:rFonts w:ascii="Times New Roman" w:hAnsi="Times New Roman"/>
                <w:color w:val="000000"/>
              </w:rPr>
              <w:t>психолог</w:t>
            </w:r>
          </w:p>
        </w:tc>
        <w:tc>
          <w:tcPr>
            <w:tcW w:w="1524" w:type="dxa"/>
            <w:tcBorders>
              <w:top w:val="nil"/>
              <w:left w:val="nil"/>
              <w:bottom w:val="single" w:sz="4" w:space="0" w:color="auto"/>
              <w:right w:val="single" w:sz="4" w:space="0" w:color="auto"/>
            </w:tcBorders>
            <w:shd w:val="clear" w:color="FFFF00" w:fill="FFFFFF"/>
            <w:vAlign w:val="center"/>
            <w:hideMark/>
          </w:tcPr>
          <w:p w14:paraId="7C2C2F71" w14:textId="77777777" w:rsidR="004316C2" w:rsidRPr="004316C2" w:rsidRDefault="004316C2" w:rsidP="002B1202">
            <w:pPr>
              <w:spacing w:after="0" w:line="240" w:lineRule="auto"/>
              <w:rPr>
                <w:rFonts w:ascii="Times New Roman" w:hAnsi="Times New Roman"/>
                <w:color w:val="000000"/>
              </w:rPr>
            </w:pPr>
            <w:r w:rsidRPr="004316C2">
              <w:rPr>
                <w:rFonts w:ascii="Times New Roman" w:hAnsi="Times New Roman"/>
                <w:color w:val="000000"/>
              </w:rPr>
              <w:t>І</w:t>
            </w:r>
          </w:p>
        </w:tc>
      </w:tr>
      <w:tr w:rsidR="004316C2" w:rsidRPr="004316C2" w14:paraId="0B6950CF" w14:textId="77777777" w:rsidTr="004316C2">
        <w:trPr>
          <w:trHeight w:val="315"/>
        </w:trPr>
        <w:tc>
          <w:tcPr>
            <w:tcW w:w="437" w:type="dxa"/>
            <w:tcBorders>
              <w:top w:val="nil"/>
              <w:left w:val="single" w:sz="4" w:space="0" w:color="auto"/>
              <w:bottom w:val="single" w:sz="4" w:space="0" w:color="auto"/>
              <w:right w:val="single" w:sz="4" w:space="0" w:color="auto"/>
            </w:tcBorders>
            <w:shd w:val="clear" w:color="FFFF00" w:fill="FFFFFF"/>
          </w:tcPr>
          <w:p w14:paraId="1130F344" w14:textId="77777777" w:rsidR="004316C2" w:rsidRPr="004316C2" w:rsidRDefault="004316C2" w:rsidP="002B1202">
            <w:pPr>
              <w:spacing w:after="0" w:line="240" w:lineRule="auto"/>
              <w:rPr>
                <w:rFonts w:ascii="Times New Roman" w:hAnsi="Times New Roman"/>
                <w:color w:val="000000"/>
                <w:lang w:val="kk-KZ"/>
              </w:rPr>
            </w:pPr>
            <w:r w:rsidRPr="004316C2">
              <w:rPr>
                <w:rFonts w:ascii="Times New Roman" w:hAnsi="Times New Roman"/>
                <w:color w:val="000000"/>
                <w:lang w:val="kk-KZ"/>
              </w:rPr>
              <w:lastRenderedPageBreak/>
              <w:t>12</w:t>
            </w:r>
          </w:p>
        </w:tc>
        <w:tc>
          <w:tcPr>
            <w:tcW w:w="2251" w:type="dxa"/>
            <w:tcBorders>
              <w:top w:val="nil"/>
              <w:left w:val="single" w:sz="4" w:space="0" w:color="auto"/>
              <w:bottom w:val="single" w:sz="4" w:space="0" w:color="auto"/>
              <w:right w:val="single" w:sz="4" w:space="0" w:color="auto"/>
            </w:tcBorders>
            <w:shd w:val="clear" w:color="FFFF00" w:fill="FFFFFF"/>
            <w:vAlign w:val="center"/>
            <w:hideMark/>
          </w:tcPr>
          <w:p w14:paraId="1DF12A35"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Доскалиева</w:t>
            </w:r>
            <w:proofErr w:type="spellEnd"/>
            <w:r w:rsidRPr="004316C2">
              <w:rPr>
                <w:rFonts w:ascii="Times New Roman" w:hAnsi="Times New Roman"/>
                <w:color w:val="000000"/>
              </w:rPr>
              <w:t xml:space="preserve"> </w:t>
            </w:r>
            <w:proofErr w:type="gramStart"/>
            <w:r w:rsidRPr="004316C2">
              <w:rPr>
                <w:rFonts w:ascii="Times New Roman" w:hAnsi="Times New Roman"/>
                <w:color w:val="000000"/>
              </w:rPr>
              <w:t>Ж</w:t>
            </w:r>
            <w:r w:rsidRPr="004316C2">
              <w:rPr>
                <w:rFonts w:ascii="Times New Roman" w:hAnsi="Times New Roman"/>
                <w:color w:val="000000"/>
                <w:lang w:val="kk-KZ"/>
              </w:rPr>
              <w:t>.</w:t>
            </w:r>
            <w:r w:rsidRPr="004316C2">
              <w:rPr>
                <w:rFonts w:ascii="Times New Roman" w:hAnsi="Times New Roman"/>
                <w:color w:val="000000"/>
              </w:rPr>
              <w:t>Ж</w:t>
            </w:r>
            <w:proofErr w:type="gramEnd"/>
          </w:p>
        </w:tc>
        <w:tc>
          <w:tcPr>
            <w:tcW w:w="2628" w:type="dxa"/>
            <w:tcBorders>
              <w:top w:val="nil"/>
              <w:left w:val="nil"/>
              <w:bottom w:val="single" w:sz="4" w:space="0" w:color="auto"/>
              <w:right w:val="single" w:sz="4" w:space="0" w:color="auto"/>
            </w:tcBorders>
            <w:shd w:val="clear" w:color="FFFF00" w:fill="FFFFFF"/>
            <w:vAlign w:val="center"/>
            <w:hideMark/>
          </w:tcPr>
          <w:p w14:paraId="47ECF710" w14:textId="77777777" w:rsidR="004316C2" w:rsidRPr="004316C2" w:rsidRDefault="004316C2" w:rsidP="002B1202">
            <w:pPr>
              <w:spacing w:after="0" w:line="240" w:lineRule="auto"/>
              <w:rPr>
                <w:rFonts w:ascii="Times New Roman" w:hAnsi="Times New Roman"/>
                <w:color w:val="000000"/>
              </w:rPr>
            </w:pPr>
            <w:r w:rsidRPr="004316C2">
              <w:rPr>
                <w:rFonts w:ascii="Times New Roman" w:hAnsi="Times New Roman"/>
                <w:color w:val="000000"/>
              </w:rPr>
              <w:t>"</w:t>
            </w:r>
            <w:proofErr w:type="spellStart"/>
            <w:r w:rsidRPr="004316C2">
              <w:rPr>
                <w:rFonts w:ascii="Times New Roman" w:hAnsi="Times New Roman"/>
                <w:color w:val="000000"/>
              </w:rPr>
              <w:t>Үздік</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жыл</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психологі</w:t>
            </w:r>
            <w:proofErr w:type="spellEnd"/>
            <w:r w:rsidRPr="004316C2">
              <w:rPr>
                <w:rFonts w:ascii="Times New Roman" w:hAnsi="Times New Roman"/>
                <w:color w:val="000000"/>
              </w:rPr>
              <w:t>" 2022</w:t>
            </w:r>
          </w:p>
        </w:tc>
        <w:tc>
          <w:tcPr>
            <w:tcW w:w="1798" w:type="dxa"/>
            <w:tcBorders>
              <w:top w:val="nil"/>
              <w:left w:val="nil"/>
              <w:bottom w:val="single" w:sz="4" w:space="0" w:color="auto"/>
              <w:right w:val="single" w:sz="4" w:space="0" w:color="auto"/>
            </w:tcBorders>
            <w:shd w:val="clear" w:color="FFFF00" w:fill="FFFFFF"/>
            <w:vAlign w:val="center"/>
            <w:hideMark/>
          </w:tcPr>
          <w:p w14:paraId="68CF0969"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республикалық</w:t>
            </w:r>
            <w:proofErr w:type="spellEnd"/>
          </w:p>
        </w:tc>
        <w:tc>
          <w:tcPr>
            <w:tcW w:w="1392" w:type="dxa"/>
            <w:tcBorders>
              <w:top w:val="nil"/>
              <w:left w:val="nil"/>
              <w:bottom w:val="single" w:sz="4" w:space="0" w:color="auto"/>
              <w:right w:val="single" w:sz="4" w:space="0" w:color="auto"/>
            </w:tcBorders>
            <w:shd w:val="clear" w:color="FFFF00" w:fill="FFFFFF"/>
            <w:vAlign w:val="center"/>
            <w:hideMark/>
          </w:tcPr>
          <w:p w14:paraId="69A8F0DC" w14:textId="77777777" w:rsidR="004316C2" w:rsidRPr="004316C2" w:rsidRDefault="004316C2" w:rsidP="002B1202">
            <w:pPr>
              <w:spacing w:after="0" w:line="240" w:lineRule="auto"/>
              <w:rPr>
                <w:rFonts w:ascii="Times New Roman" w:hAnsi="Times New Roman"/>
                <w:color w:val="000000"/>
              </w:rPr>
            </w:pPr>
            <w:r w:rsidRPr="004316C2">
              <w:rPr>
                <w:rFonts w:ascii="Times New Roman" w:hAnsi="Times New Roman"/>
                <w:color w:val="000000"/>
              </w:rPr>
              <w:t>психолог</w:t>
            </w:r>
          </w:p>
        </w:tc>
        <w:tc>
          <w:tcPr>
            <w:tcW w:w="1524" w:type="dxa"/>
            <w:tcBorders>
              <w:top w:val="nil"/>
              <w:left w:val="nil"/>
              <w:bottom w:val="single" w:sz="4" w:space="0" w:color="auto"/>
              <w:right w:val="single" w:sz="4" w:space="0" w:color="auto"/>
            </w:tcBorders>
            <w:shd w:val="clear" w:color="000000" w:fill="FFFFFF"/>
            <w:noWrap/>
            <w:vAlign w:val="bottom"/>
            <w:hideMark/>
          </w:tcPr>
          <w:p w14:paraId="112D2175" w14:textId="77777777" w:rsidR="004316C2" w:rsidRPr="004316C2" w:rsidRDefault="004316C2" w:rsidP="002B1202">
            <w:pPr>
              <w:spacing w:after="0" w:line="240" w:lineRule="auto"/>
              <w:rPr>
                <w:rFonts w:ascii="Times New Roman" w:hAnsi="Times New Roman"/>
                <w:color w:val="000000"/>
              </w:rPr>
            </w:pPr>
            <w:r w:rsidRPr="004316C2">
              <w:rPr>
                <w:rFonts w:ascii="Times New Roman" w:hAnsi="Times New Roman"/>
                <w:color w:val="000000"/>
              </w:rPr>
              <w:t>ІІІ</w:t>
            </w:r>
          </w:p>
        </w:tc>
      </w:tr>
      <w:tr w:rsidR="004316C2" w:rsidRPr="004316C2" w14:paraId="30201C8B" w14:textId="77777777" w:rsidTr="004316C2">
        <w:trPr>
          <w:trHeight w:val="315"/>
        </w:trPr>
        <w:tc>
          <w:tcPr>
            <w:tcW w:w="437" w:type="dxa"/>
            <w:tcBorders>
              <w:top w:val="nil"/>
              <w:left w:val="single" w:sz="4" w:space="0" w:color="auto"/>
              <w:bottom w:val="single" w:sz="4" w:space="0" w:color="auto"/>
              <w:right w:val="single" w:sz="4" w:space="0" w:color="auto"/>
            </w:tcBorders>
            <w:shd w:val="clear" w:color="FFFF00" w:fill="FFFFFF"/>
          </w:tcPr>
          <w:p w14:paraId="624DDDBA" w14:textId="77777777" w:rsidR="004316C2" w:rsidRPr="004316C2" w:rsidRDefault="004316C2" w:rsidP="002B1202">
            <w:pPr>
              <w:spacing w:after="0" w:line="240" w:lineRule="auto"/>
              <w:rPr>
                <w:rFonts w:ascii="Times New Roman" w:hAnsi="Times New Roman"/>
                <w:color w:val="000000"/>
                <w:lang w:val="kk-KZ"/>
              </w:rPr>
            </w:pPr>
            <w:r w:rsidRPr="004316C2">
              <w:rPr>
                <w:rFonts w:ascii="Times New Roman" w:hAnsi="Times New Roman"/>
                <w:color w:val="000000"/>
                <w:lang w:val="kk-KZ"/>
              </w:rPr>
              <w:t>13</w:t>
            </w:r>
          </w:p>
        </w:tc>
        <w:tc>
          <w:tcPr>
            <w:tcW w:w="2251" w:type="dxa"/>
            <w:tcBorders>
              <w:top w:val="nil"/>
              <w:left w:val="single" w:sz="4" w:space="0" w:color="auto"/>
              <w:bottom w:val="single" w:sz="4" w:space="0" w:color="auto"/>
              <w:right w:val="single" w:sz="4" w:space="0" w:color="auto"/>
            </w:tcBorders>
            <w:shd w:val="clear" w:color="FFFF00" w:fill="FFFFFF"/>
            <w:vAlign w:val="center"/>
            <w:hideMark/>
          </w:tcPr>
          <w:p w14:paraId="6040222D"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Доскалиева</w:t>
            </w:r>
            <w:proofErr w:type="spellEnd"/>
            <w:r w:rsidRPr="004316C2">
              <w:rPr>
                <w:rFonts w:ascii="Times New Roman" w:hAnsi="Times New Roman"/>
                <w:color w:val="000000"/>
              </w:rPr>
              <w:t xml:space="preserve"> </w:t>
            </w:r>
            <w:proofErr w:type="gramStart"/>
            <w:r w:rsidRPr="004316C2">
              <w:rPr>
                <w:rFonts w:ascii="Times New Roman" w:hAnsi="Times New Roman"/>
                <w:color w:val="000000"/>
              </w:rPr>
              <w:t>Ж</w:t>
            </w:r>
            <w:r w:rsidRPr="004316C2">
              <w:rPr>
                <w:rFonts w:ascii="Times New Roman" w:hAnsi="Times New Roman"/>
                <w:color w:val="000000"/>
                <w:lang w:val="kk-KZ"/>
              </w:rPr>
              <w:t>.</w:t>
            </w:r>
            <w:r w:rsidRPr="004316C2">
              <w:rPr>
                <w:rFonts w:ascii="Times New Roman" w:hAnsi="Times New Roman"/>
                <w:color w:val="000000"/>
              </w:rPr>
              <w:t>Ж</w:t>
            </w:r>
            <w:proofErr w:type="gramEnd"/>
          </w:p>
        </w:tc>
        <w:tc>
          <w:tcPr>
            <w:tcW w:w="2628" w:type="dxa"/>
            <w:tcBorders>
              <w:top w:val="nil"/>
              <w:left w:val="nil"/>
              <w:bottom w:val="single" w:sz="4" w:space="0" w:color="auto"/>
              <w:right w:val="single" w:sz="4" w:space="0" w:color="auto"/>
            </w:tcBorders>
            <w:shd w:val="clear" w:color="FFFF00" w:fill="FFFFFF"/>
            <w:vAlign w:val="center"/>
            <w:hideMark/>
          </w:tcPr>
          <w:p w14:paraId="176C10FC" w14:textId="77777777" w:rsidR="004316C2" w:rsidRPr="004316C2" w:rsidRDefault="004316C2" w:rsidP="002B1202">
            <w:pPr>
              <w:spacing w:after="0" w:line="240" w:lineRule="auto"/>
              <w:rPr>
                <w:rFonts w:ascii="Times New Roman" w:hAnsi="Times New Roman"/>
                <w:color w:val="000000"/>
              </w:rPr>
            </w:pPr>
            <w:r w:rsidRPr="004316C2">
              <w:rPr>
                <w:rFonts w:ascii="Times New Roman" w:hAnsi="Times New Roman"/>
                <w:color w:val="000000"/>
              </w:rPr>
              <w:t>"</w:t>
            </w:r>
            <w:proofErr w:type="spellStart"/>
            <w:r w:rsidRPr="004316C2">
              <w:rPr>
                <w:rFonts w:ascii="Times New Roman" w:hAnsi="Times New Roman"/>
                <w:color w:val="000000"/>
              </w:rPr>
              <w:t>Үздік</w:t>
            </w:r>
            <w:proofErr w:type="spellEnd"/>
            <w:r w:rsidRPr="004316C2">
              <w:rPr>
                <w:rFonts w:ascii="Times New Roman" w:hAnsi="Times New Roman"/>
                <w:color w:val="000000"/>
              </w:rPr>
              <w:t xml:space="preserve"> педагог-психолог" 2021 </w:t>
            </w:r>
            <w:proofErr w:type="spellStart"/>
            <w:r w:rsidRPr="004316C2">
              <w:rPr>
                <w:rFonts w:ascii="Times New Roman" w:hAnsi="Times New Roman"/>
                <w:color w:val="000000"/>
              </w:rPr>
              <w:t>Атматы</w:t>
            </w:r>
            <w:proofErr w:type="spellEnd"/>
          </w:p>
        </w:tc>
        <w:tc>
          <w:tcPr>
            <w:tcW w:w="1798" w:type="dxa"/>
            <w:tcBorders>
              <w:top w:val="nil"/>
              <w:left w:val="nil"/>
              <w:bottom w:val="single" w:sz="4" w:space="0" w:color="auto"/>
              <w:right w:val="single" w:sz="4" w:space="0" w:color="auto"/>
            </w:tcBorders>
            <w:shd w:val="clear" w:color="000000" w:fill="FFFFFF"/>
            <w:noWrap/>
            <w:vAlign w:val="bottom"/>
            <w:hideMark/>
          </w:tcPr>
          <w:p w14:paraId="27D457F5"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республикалық</w:t>
            </w:r>
            <w:proofErr w:type="spellEnd"/>
          </w:p>
        </w:tc>
        <w:tc>
          <w:tcPr>
            <w:tcW w:w="1392" w:type="dxa"/>
            <w:tcBorders>
              <w:top w:val="nil"/>
              <w:left w:val="nil"/>
              <w:bottom w:val="single" w:sz="4" w:space="0" w:color="auto"/>
              <w:right w:val="single" w:sz="4" w:space="0" w:color="auto"/>
            </w:tcBorders>
            <w:shd w:val="clear" w:color="FFFF00" w:fill="FFFFFF"/>
            <w:vAlign w:val="center"/>
            <w:hideMark/>
          </w:tcPr>
          <w:p w14:paraId="183F25A0" w14:textId="77777777" w:rsidR="004316C2" w:rsidRPr="004316C2" w:rsidRDefault="004316C2" w:rsidP="002B1202">
            <w:pPr>
              <w:spacing w:after="0" w:line="240" w:lineRule="auto"/>
              <w:rPr>
                <w:rFonts w:ascii="Times New Roman" w:hAnsi="Times New Roman"/>
                <w:color w:val="000000"/>
              </w:rPr>
            </w:pPr>
            <w:r w:rsidRPr="004316C2">
              <w:rPr>
                <w:rFonts w:ascii="Times New Roman" w:hAnsi="Times New Roman"/>
                <w:color w:val="000000"/>
              </w:rPr>
              <w:t>психолог</w:t>
            </w:r>
          </w:p>
        </w:tc>
        <w:tc>
          <w:tcPr>
            <w:tcW w:w="1524" w:type="dxa"/>
            <w:tcBorders>
              <w:top w:val="nil"/>
              <w:left w:val="nil"/>
              <w:bottom w:val="single" w:sz="4" w:space="0" w:color="auto"/>
              <w:right w:val="single" w:sz="4" w:space="0" w:color="auto"/>
            </w:tcBorders>
            <w:shd w:val="clear" w:color="FFFF00" w:fill="FFFFFF"/>
            <w:vAlign w:val="center"/>
            <w:hideMark/>
          </w:tcPr>
          <w:p w14:paraId="499339E0" w14:textId="77777777" w:rsidR="004316C2" w:rsidRPr="004316C2" w:rsidRDefault="004316C2" w:rsidP="002B1202">
            <w:pPr>
              <w:spacing w:after="0" w:line="240" w:lineRule="auto"/>
              <w:rPr>
                <w:rFonts w:ascii="Times New Roman" w:hAnsi="Times New Roman"/>
                <w:color w:val="000000"/>
              </w:rPr>
            </w:pPr>
            <w:r w:rsidRPr="004316C2">
              <w:rPr>
                <w:rFonts w:ascii="Times New Roman" w:hAnsi="Times New Roman"/>
                <w:color w:val="000000"/>
              </w:rPr>
              <w:t>І</w:t>
            </w:r>
          </w:p>
        </w:tc>
      </w:tr>
      <w:tr w:rsidR="004316C2" w:rsidRPr="004316C2" w14:paraId="4303B1B0" w14:textId="77777777" w:rsidTr="004316C2">
        <w:trPr>
          <w:trHeight w:val="315"/>
        </w:trPr>
        <w:tc>
          <w:tcPr>
            <w:tcW w:w="437" w:type="dxa"/>
            <w:tcBorders>
              <w:top w:val="nil"/>
              <w:left w:val="single" w:sz="4" w:space="0" w:color="auto"/>
              <w:bottom w:val="single" w:sz="4" w:space="0" w:color="auto"/>
              <w:right w:val="single" w:sz="4" w:space="0" w:color="auto"/>
            </w:tcBorders>
            <w:shd w:val="clear" w:color="000000" w:fill="FFFFFF"/>
          </w:tcPr>
          <w:p w14:paraId="5AF3D5FD" w14:textId="77777777" w:rsidR="004316C2" w:rsidRPr="004316C2" w:rsidRDefault="004316C2" w:rsidP="002B1202">
            <w:pPr>
              <w:spacing w:after="0" w:line="240" w:lineRule="auto"/>
              <w:rPr>
                <w:rFonts w:ascii="Times New Roman" w:hAnsi="Times New Roman"/>
                <w:color w:val="000000"/>
                <w:lang w:val="kk-KZ"/>
              </w:rPr>
            </w:pPr>
            <w:r w:rsidRPr="004316C2">
              <w:rPr>
                <w:rFonts w:ascii="Times New Roman" w:hAnsi="Times New Roman"/>
                <w:color w:val="000000"/>
                <w:lang w:val="kk-KZ"/>
              </w:rPr>
              <w:t>14</w:t>
            </w:r>
          </w:p>
        </w:tc>
        <w:tc>
          <w:tcPr>
            <w:tcW w:w="2251" w:type="dxa"/>
            <w:tcBorders>
              <w:top w:val="nil"/>
              <w:left w:val="single" w:sz="4" w:space="0" w:color="auto"/>
              <w:bottom w:val="single" w:sz="4" w:space="0" w:color="auto"/>
              <w:right w:val="single" w:sz="4" w:space="0" w:color="auto"/>
            </w:tcBorders>
            <w:shd w:val="clear" w:color="000000" w:fill="FFFFFF"/>
            <w:vAlign w:val="bottom"/>
            <w:hideMark/>
          </w:tcPr>
          <w:p w14:paraId="57652E6A" w14:textId="77777777" w:rsidR="004316C2" w:rsidRPr="004316C2" w:rsidRDefault="004316C2" w:rsidP="002B1202">
            <w:pPr>
              <w:spacing w:after="0" w:line="240" w:lineRule="auto"/>
              <w:rPr>
                <w:rFonts w:ascii="Times New Roman" w:hAnsi="Times New Roman"/>
                <w:color w:val="000000"/>
                <w:lang w:val="kk-KZ"/>
              </w:rPr>
            </w:pPr>
            <w:r w:rsidRPr="004316C2">
              <w:rPr>
                <w:rFonts w:ascii="Times New Roman" w:hAnsi="Times New Roman"/>
                <w:color w:val="000000"/>
                <w:lang w:val="kk-KZ"/>
              </w:rPr>
              <w:t>Куспанова А. Ж</w:t>
            </w:r>
          </w:p>
        </w:tc>
        <w:tc>
          <w:tcPr>
            <w:tcW w:w="2628" w:type="dxa"/>
            <w:tcBorders>
              <w:top w:val="nil"/>
              <w:left w:val="nil"/>
              <w:bottom w:val="single" w:sz="4" w:space="0" w:color="auto"/>
              <w:right w:val="single" w:sz="4" w:space="0" w:color="auto"/>
            </w:tcBorders>
            <w:shd w:val="clear" w:color="000000" w:fill="FFFFFF"/>
            <w:noWrap/>
            <w:vAlign w:val="bottom"/>
            <w:hideMark/>
          </w:tcPr>
          <w:p w14:paraId="5FB27ABD" w14:textId="77777777" w:rsidR="004316C2" w:rsidRPr="004316C2" w:rsidRDefault="004316C2" w:rsidP="002B1202">
            <w:pPr>
              <w:spacing w:after="0" w:line="240" w:lineRule="auto"/>
              <w:rPr>
                <w:rFonts w:ascii="Times New Roman" w:hAnsi="Times New Roman"/>
                <w:color w:val="000000"/>
                <w:lang w:val="kk-KZ"/>
              </w:rPr>
            </w:pPr>
            <w:r w:rsidRPr="004316C2">
              <w:rPr>
                <w:rFonts w:ascii="Times New Roman" w:hAnsi="Times New Roman"/>
                <w:color w:val="000000"/>
                <w:lang w:val="kk-KZ"/>
              </w:rPr>
              <w:t>Үздік педагог - 2022</w:t>
            </w:r>
          </w:p>
        </w:tc>
        <w:tc>
          <w:tcPr>
            <w:tcW w:w="1798" w:type="dxa"/>
            <w:tcBorders>
              <w:top w:val="nil"/>
              <w:left w:val="nil"/>
              <w:bottom w:val="single" w:sz="4" w:space="0" w:color="auto"/>
              <w:right w:val="single" w:sz="4" w:space="0" w:color="auto"/>
            </w:tcBorders>
            <w:shd w:val="clear" w:color="000000" w:fill="FFFFFF"/>
            <w:vAlign w:val="bottom"/>
            <w:hideMark/>
          </w:tcPr>
          <w:p w14:paraId="5D1B8385" w14:textId="77777777" w:rsidR="004316C2" w:rsidRPr="004316C2" w:rsidRDefault="004316C2" w:rsidP="002B1202">
            <w:pPr>
              <w:spacing w:after="0" w:line="240" w:lineRule="auto"/>
              <w:rPr>
                <w:rFonts w:ascii="Times New Roman" w:hAnsi="Times New Roman"/>
                <w:color w:val="000000"/>
                <w:lang w:val="kk-KZ"/>
              </w:rPr>
            </w:pPr>
            <w:r w:rsidRPr="004316C2">
              <w:rPr>
                <w:rFonts w:ascii="Times New Roman" w:hAnsi="Times New Roman"/>
                <w:color w:val="000000"/>
                <w:lang w:val="kk-KZ"/>
              </w:rPr>
              <w:t xml:space="preserve">республика </w:t>
            </w:r>
          </w:p>
        </w:tc>
        <w:tc>
          <w:tcPr>
            <w:tcW w:w="1392" w:type="dxa"/>
            <w:tcBorders>
              <w:top w:val="nil"/>
              <w:left w:val="nil"/>
              <w:bottom w:val="single" w:sz="4" w:space="0" w:color="auto"/>
              <w:right w:val="single" w:sz="4" w:space="0" w:color="auto"/>
            </w:tcBorders>
            <w:shd w:val="clear" w:color="000000" w:fill="FFFFFF"/>
            <w:noWrap/>
            <w:vAlign w:val="bottom"/>
            <w:hideMark/>
          </w:tcPr>
          <w:p w14:paraId="03915D83" w14:textId="77777777" w:rsidR="004316C2" w:rsidRPr="004316C2" w:rsidRDefault="004316C2" w:rsidP="002B1202">
            <w:pPr>
              <w:spacing w:after="0" w:line="240" w:lineRule="auto"/>
              <w:rPr>
                <w:rFonts w:ascii="Times New Roman" w:hAnsi="Times New Roman"/>
                <w:color w:val="000000"/>
                <w:lang w:val="kk-KZ"/>
              </w:rPr>
            </w:pPr>
            <w:r w:rsidRPr="004316C2">
              <w:rPr>
                <w:rFonts w:ascii="Times New Roman" w:hAnsi="Times New Roman"/>
                <w:color w:val="000000"/>
                <w:lang w:val="kk-KZ"/>
              </w:rPr>
              <w:t xml:space="preserve">тарих </w:t>
            </w:r>
          </w:p>
        </w:tc>
        <w:tc>
          <w:tcPr>
            <w:tcW w:w="1524" w:type="dxa"/>
            <w:tcBorders>
              <w:top w:val="nil"/>
              <w:left w:val="nil"/>
              <w:bottom w:val="single" w:sz="4" w:space="0" w:color="auto"/>
              <w:right w:val="single" w:sz="4" w:space="0" w:color="auto"/>
            </w:tcBorders>
            <w:shd w:val="clear" w:color="000000" w:fill="FFFFFF"/>
            <w:noWrap/>
            <w:vAlign w:val="bottom"/>
            <w:hideMark/>
          </w:tcPr>
          <w:p w14:paraId="7ABD160C" w14:textId="77777777" w:rsidR="004316C2" w:rsidRPr="004316C2" w:rsidRDefault="004316C2" w:rsidP="002B1202">
            <w:pPr>
              <w:spacing w:after="0" w:line="240" w:lineRule="auto"/>
              <w:rPr>
                <w:rFonts w:ascii="Times New Roman" w:hAnsi="Times New Roman"/>
                <w:color w:val="000000"/>
                <w:lang w:val="kk-KZ"/>
              </w:rPr>
            </w:pPr>
            <w:r w:rsidRPr="004316C2">
              <w:rPr>
                <w:rFonts w:ascii="Times New Roman" w:hAnsi="Times New Roman"/>
                <w:color w:val="000000"/>
                <w:lang w:val="kk-KZ"/>
              </w:rPr>
              <w:t>Мадақтама</w:t>
            </w:r>
          </w:p>
        </w:tc>
      </w:tr>
      <w:tr w:rsidR="004316C2" w:rsidRPr="004316C2" w14:paraId="69513B92" w14:textId="77777777" w:rsidTr="004316C2">
        <w:trPr>
          <w:trHeight w:val="315"/>
        </w:trPr>
        <w:tc>
          <w:tcPr>
            <w:tcW w:w="437" w:type="dxa"/>
            <w:tcBorders>
              <w:top w:val="nil"/>
              <w:left w:val="single" w:sz="4" w:space="0" w:color="auto"/>
              <w:bottom w:val="single" w:sz="4" w:space="0" w:color="auto"/>
              <w:right w:val="single" w:sz="4" w:space="0" w:color="auto"/>
            </w:tcBorders>
            <w:shd w:val="clear" w:color="000000" w:fill="FFFFFF"/>
          </w:tcPr>
          <w:p w14:paraId="7FC472FE" w14:textId="77777777" w:rsidR="004316C2" w:rsidRPr="004316C2" w:rsidRDefault="004316C2" w:rsidP="002B1202">
            <w:pPr>
              <w:spacing w:after="0" w:line="240" w:lineRule="auto"/>
              <w:rPr>
                <w:rFonts w:ascii="Times New Roman" w:hAnsi="Times New Roman"/>
                <w:color w:val="000000"/>
                <w:lang w:val="kk-KZ"/>
              </w:rPr>
            </w:pPr>
            <w:r w:rsidRPr="004316C2">
              <w:rPr>
                <w:rFonts w:ascii="Times New Roman" w:hAnsi="Times New Roman"/>
                <w:color w:val="000000"/>
                <w:lang w:val="kk-KZ"/>
              </w:rPr>
              <w:t>15</w:t>
            </w:r>
          </w:p>
        </w:tc>
        <w:tc>
          <w:tcPr>
            <w:tcW w:w="2251" w:type="dxa"/>
            <w:tcBorders>
              <w:top w:val="nil"/>
              <w:left w:val="single" w:sz="4" w:space="0" w:color="auto"/>
              <w:bottom w:val="single" w:sz="4" w:space="0" w:color="auto"/>
              <w:right w:val="single" w:sz="4" w:space="0" w:color="auto"/>
            </w:tcBorders>
            <w:shd w:val="clear" w:color="000000" w:fill="FFFFFF"/>
            <w:noWrap/>
            <w:vAlign w:val="bottom"/>
            <w:hideMark/>
          </w:tcPr>
          <w:p w14:paraId="2E7C741C" w14:textId="77777777" w:rsidR="004316C2" w:rsidRPr="004316C2" w:rsidRDefault="004316C2" w:rsidP="002B1202">
            <w:pPr>
              <w:spacing w:after="0" w:line="240" w:lineRule="auto"/>
              <w:rPr>
                <w:rFonts w:ascii="Times New Roman" w:hAnsi="Times New Roman"/>
                <w:color w:val="000000"/>
                <w:lang w:val="kk-KZ"/>
              </w:rPr>
            </w:pPr>
            <w:r w:rsidRPr="004316C2">
              <w:rPr>
                <w:rFonts w:ascii="Times New Roman" w:hAnsi="Times New Roman"/>
                <w:color w:val="000000"/>
                <w:lang w:val="kk-KZ"/>
              </w:rPr>
              <w:t>Мухтарова Г. Б</w:t>
            </w:r>
          </w:p>
        </w:tc>
        <w:tc>
          <w:tcPr>
            <w:tcW w:w="2628" w:type="dxa"/>
            <w:tcBorders>
              <w:top w:val="nil"/>
              <w:left w:val="nil"/>
              <w:bottom w:val="single" w:sz="4" w:space="0" w:color="auto"/>
              <w:right w:val="single" w:sz="4" w:space="0" w:color="auto"/>
            </w:tcBorders>
            <w:shd w:val="clear" w:color="000000" w:fill="FFFFFF"/>
            <w:noWrap/>
            <w:vAlign w:val="bottom"/>
            <w:hideMark/>
          </w:tcPr>
          <w:p w14:paraId="777F1722" w14:textId="77777777" w:rsidR="004316C2" w:rsidRPr="004316C2" w:rsidRDefault="004316C2" w:rsidP="002B1202">
            <w:pPr>
              <w:spacing w:after="0" w:line="240" w:lineRule="auto"/>
              <w:rPr>
                <w:rFonts w:ascii="Times New Roman" w:hAnsi="Times New Roman"/>
                <w:color w:val="000000"/>
                <w:lang w:val="kk-KZ"/>
              </w:rPr>
            </w:pPr>
            <w:r w:rsidRPr="004316C2">
              <w:rPr>
                <w:rFonts w:ascii="Times New Roman" w:hAnsi="Times New Roman"/>
                <w:color w:val="000000"/>
                <w:lang w:val="kk-KZ"/>
              </w:rPr>
              <w:t xml:space="preserve"> "Үздік сабақ жоспары"</w:t>
            </w:r>
          </w:p>
        </w:tc>
        <w:tc>
          <w:tcPr>
            <w:tcW w:w="1798" w:type="dxa"/>
            <w:tcBorders>
              <w:top w:val="nil"/>
              <w:left w:val="nil"/>
              <w:bottom w:val="single" w:sz="4" w:space="0" w:color="auto"/>
              <w:right w:val="single" w:sz="4" w:space="0" w:color="auto"/>
            </w:tcBorders>
            <w:shd w:val="clear" w:color="000000" w:fill="FFFFFF"/>
            <w:noWrap/>
            <w:vAlign w:val="bottom"/>
            <w:hideMark/>
          </w:tcPr>
          <w:p w14:paraId="61A75FB2" w14:textId="77777777" w:rsidR="004316C2" w:rsidRPr="004316C2" w:rsidRDefault="004316C2" w:rsidP="002B1202">
            <w:pPr>
              <w:spacing w:after="0" w:line="240" w:lineRule="auto"/>
              <w:rPr>
                <w:rFonts w:ascii="Times New Roman" w:hAnsi="Times New Roman"/>
                <w:color w:val="000000"/>
              </w:rPr>
            </w:pPr>
            <w:r w:rsidRPr="004316C2">
              <w:rPr>
                <w:rFonts w:ascii="Times New Roman" w:hAnsi="Times New Roman"/>
                <w:color w:val="000000"/>
                <w:lang w:val="kk-KZ"/>
              </w:rPr>
              <w:t>қалал</w:t>
            </w:r>
            <w:proofErr w:type="spellStart"/>
            <w:r w:rsidRPr="004316C2">
              <w:rPr>
                <w:rFonts w:ascii="Times New Roman" w:hAnsi="Times New Roman"/>
                <w:color w:val="000000"/>
              </w:rPr>
              <w:t>ық</w:t>
            </w:r>
            <w:proofErr w:type="spellEnd"/>
          </w:p>
        </w:tc>
        <w:tc>
          <w:tcPr>
            <w:tcW w:w="1392" w:type="dxa"/>
            <w:tcBorders>
              <w:top w:val="nil"/>
              <w:left w:val="nil"/>
              <w:bottom w:val="single" w:sz="4" w:space="0" w:color="auto"/>
              <w:right w:val="single" w:sz="4" w:space="0" w:color="auto"/>
            </w:tcBorders>
            <w:shd w:val="clear" w:color="000000" w:fill="FFFFFF"/>
            <w:noWrap/>
            <w:vAlign w:val="bottom"/>
            <w:hideMark/>
          </w:tcPr>
          <w:p w14:paraId="6D0F22AD" w14:textId="77777777" w:rsidR="004316C2" w:rsidRPr="004316C2" w:rsidRDefault="004316C2" w:rsidP="002B1202">
            <w:pPr>
              <w:spacing w:after="0" w:line="240" w:lineRule="auto"/>
              <w:rPr>
                <w:rFonts w:ascii="Times New Roman" w:hAnsi="Times New Roman"/>
                <w:color w:val="000000"/>
              </w:rPr>
            </w:pPr>
            <w:r w:rsidRPr="004316C2">
              <w:rPr>
                <w:rFonts w:ascii="Times New Roman" w:hAnsi="Times New Roman"/>
                <w:color w:val="000000"/>
              </w:rPr>
              <w:t xml:space="preserve">информатика </w:t>
            </w:r>
          </w:p>
        </w:tc>
        <w:tc>
          <w:tcPr>
            <w:tcW w:w="1524" w:type="dxa"/>
            <w:tcBorders>
              <w:top w:val="nil"/>
              <w:left w:val="nil"/>
              <w:bottom w:val="single" w:sz="4" w:space="0" w:color="auto"/>
              <w:right w:val="single" w:sz="4" w:space="0" w:color="auto"/>
            </w:tcBorders>
            <w:shd w:val="clear" w:color="FFFF00" w:fill="FFFFFF"/>
            <w:vAlign w:val="center"/>
            <w:hideMark/>
          </w:tcPr>
          <w:p w14:paraId="78B24014" w14:textId="77777777" w:rsidR="004316C2" w:rsidRPr="004316C2" w:rsidRDefault="004316C2" w:rsidP="002B1202">
            <w:pPr>
              <w:spacing w:after="0" w:line="240" w:lineRule="auto"/>
              <w:rPr>
                <w:rFonts w:ascii="Times New Roman" w:hAnsi="Times New Roman"/>
                <w:color w:val="000000"/>
              </w:rPr>
            </w:pPr>
            <w:r w:rsidRPr="004316C2">
              <w:rPr>
                <w:rFonts w:ascii="Times New Roman" w:hAnsi="Times New Roman"/>
                <w:color w:val="000000"/>
              </w:rPr>
              <w:t>І</w:t>
            </w:r>
          </w:p>
        </w:tc>
      </w:tr>
      <w:tr w:rsidR="004316C2" w:rsidRPr="004316C2" w14:paraId="4D57B924" w14:textId="77777777" w:rsidTr="004316C2">
        <w:trPr>
          <w:trHeight w:val="315"/>
        </w:trPr>
        <w:tc>
          <w:tcPr>
            <w:tcW w:w="437" w:type="dxa"/>
            <w:tcBorders>
              <w:top w:val="nil"/>
              <w:left w:val="single" w:sz="4" w:space="0" w:color="auto"/>
              <w:bottom w:val="single" w:sz="4" w:space="0" w:color="auto"/>
              <w:right w:val="single" w:sz="4" w:space="0" w:color="auto"/>
            </w:tcBorders>
            <w:shd w:val="clear" w:color="000000" w:fill="FFFFFF"/>
          </w:tcPr>
          <w:p w14:paraId="6C673710" w14:textId="77777777" w:rsidR="004316C2" w:rsidRPr="004316C2" w:rsidRDefault="004316C2" w:rsidP="002B1202">
            <w:pPr>
              <w:spacing w:after="0" w:line="240" w:lineRule="auto"/>
              <w:rPr>
                <w:rFonts w:ascii="Times New Roman" w:hAnsi="Times New Roman"/>
                <w:color w:val="000000"/>
                <w:lang w:val="kk-KZ"/>
              </w:rPr>
            </w:pPr>
            <w:r w:rsidRPr="004316C2">
              <w:rPr>
                <w:rFonts w:ascii="Times New Roman" w:hAnsi="Times New Roman"/>
                <w:color w:val="000000"/>
                <w:lang w:val="kk-KZ"/>
              </w:rPr>
              <w:t>16</w:t>
            </w:r>
          </w:p>
        </w:tc>
        <w:tc>
          <w:tcPr>
            <w:tcW w:w="2251" w:type="dxa"/>
            <w:tcBorders>
              <w:top w:val="nil"/>
              <w:left w:val="single" w:sz="4" w:space="0" w:color="auto"/>
              <w:bottom w:val="single" w:sz="4" w:space="0" w:color="auto"/>
              <w:right w:val="single" w:sz="4" w:space="0" w:color="auto"/>
            </w:tcBorders>
            <w:shd w:val="clear" w:color="000000" w:fill="FFFFFF"/>
            <w:noWrap/>
            <w:vAlign w:val="bottom"/>
            <w:hideMark/>
          </w:tcPr>
          <w:p w14:paraId="4EB857A6" w14:textId="77777777" w:rsidR="004316C2" w:rsidRPr="004316C2" w:rsidRDefault="004316C2" w:rsidP="002B1202">
            <w:pPr>
              <w:spacing w:after="0" w:line="240" w:lineRule="auto"/>
              <w:rPr>
                <w:rFonts w:ascii="Times New Roman" w:hAnsi="Times New Roman"/>
                <w:color w:val="000000"/>
                <w:lang w:val="kk-KZ"/>
              </w:rPr>
            </w:pPr>
            <w:r w:rsidRPr="004316C2">
              <w:rPr>
                <w:rFonts w:ascii="Times New Roman" w:hAnsi="Times New Roman"/>
                <w:color w:val="000000"/>
                <w:lang w:val="kk-KZ"/>
              </w:rPr>
              <w:t>Мухтарова Г. Б</w:t>
            </w:r>
          </w:p>
        </w:tc>
        <w:tc>
          <w:tcPr>
            <w:tcW w:w="2628" w:type="dxa"/>
            <w:tcBorders>
              <w:top w:val="nil"/>
              <w:left w:val="nil"/>
              <w:bottom w:val="single" w:sz="4" w:space="0" w:color="auto"/>
              <w:right w:val="single" w:sz="4" w:space="0" w:color="auto"/>
            </w:tcBorders>
            <w:shd w:val="clear" w:color="000000" w:fill="FFFFFF"/>
            <w:noWrap/>
            <w:vAlign w:val="bottom"/>
            <w:hideMark/>
          </w:tcPr>
          <w:p w14:paraId="11075872" w14:textId="77777777" w:rsidR="004316C2" w:rsidRPr="004316C2" w:rsidRDefault="004316C2" w:rsidP="002B1202">
            <w:pPr>
              <w:spacing w:after="0" w:line="240" w:lineRule="auto"/>
              <w:rPr>
                <w:rFonts w:ascii="Times New Roman" w:hAnsi="Times New Roman"/>
                <w:color w:val="000000"/>
              </w:rPr>
            </w:pPr>
            <w:r w:rsidRPr="004316C2">
              <w:rPr>
                <w:rFonts w:ascii="Times New Roman" w:hAnsi="Times New Roman"/>
                <w:color w:val="000000"/>
              </w:rPr>
              <w:t>"</w:t>
            </w:r>
            <w:proofErr w:type="spellStart"/>
            <w:r w:rsidRPr="004316C2">
              <w:rPr>
                <w:rFonts w:ascii="Times New Roman" w:hAnsi="Times New Roman"/>
                <w:color w:val="000000"/>
              </w:rPr>
              <w:t>Жастар</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Ғылым</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және</w:t>
            </w:r>
            <w:proofErr w:type="spellEnd"/>
            <w:r w:rsidRPr="004316C2">
              <w:rPr>
                <w:rFonts w:ascii="Times New Roman" w:hAnsi="Times New Roman"/>
                <w:color w:val="000000"/>
              </w:rPr>
              <w:t xml:space="preserve"> Инновация" </w:t>
            </w:r>
            <w:proofErr w:type="spellStart"/>
            <w:r w:rsidRPr="004316C2">
              <w:rPr>
                <w:rFonts w:ascii="Times New Roman" w:hAnsi="Times New Roman"/>
                <w:color w:val="000000"/>
              </w:rPr>
              <w:t>ғылыми</w:t>
            </w:r>
            <w:proofErr w:type="spellEnd"/>
            <w:r w:rsidRPr="004316C2">
              <w:rPr>
                <w:rFonts w:ascii="Times New Roman" w:hAnsi="Times New Roman"/>
                <w:color w:val="000000"/>
              </w:rPr>
              <w:t xml:space="preserve"> конференция</w:t>
            </w:r>
          </w:p>
        </w:tc>
        <w:tc>
          <w:tcPr>
            <w:tcW w:w="1798" w:type="dxa"/>
            <w:tcBorders>
              <w:top w:val="nil"/>
              <w:left w:val="nil"/>
              <w:bottom w:val="single" w:sz="4" w:space="0" w:color="auto"/>
              <w:right w:val="single" w:sz="4" w:space="0" w:color="auto"/>
            </w:tcBorders>
            <w:shd w:val="clear" w:color="000000" w:fill="FFFFFF"/>
            <w:noWrap/>
            <w:vAlign w:val="bottom"/>
            <w:hideMark/>
          </w:tcPr>
          <w:p w14:paraId="61D8B86C"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облыстық</w:t>
            </w:r>
            <w:proofErr w:type="spellEnd"/>
          </w:p>
        </w:tc>
        <w:tc>
          <w:tcPr>
            <w:tcW w:w="1392" w:type="dxa"/>
            <w:tcBorders>
              <w:top w:val="nil"/>
              <w:left w:val="nil"/>
              <w:bottom w:val="single" w:sz="4" w:space="0" w:color="auto"/>
              <w:right w:val="single" w:sz="4" w:space="0" w:color="auto"/>
            </w:tcBorders>
            <w:shd w:val="clear" w:color="000000" w:fill="FFFFFF"/>
            <w:noWrap/>
            <w:vAlign w:val="bottom"/>
            <w:hideMark/>
          </w:tcPr>
          <w:p w14:paraId="5227EB1D" w14:textId="77777777" w:rsidR="004316C2" w:rsidRPr="004316C2" w:rsidRDefault="004316C2" w:rsidP="002B1202">
            <w:pPr>
              <w:spacing w:after="0" w:line="240" w:lineRule="auto"/>
              <w:rPr>
                <w:rFonts w:ascii="Times New Roman" w:hAnsi="Times New Roman"/>
                <w:color w:val="000000"/>
              </w:rPr>
            </w:pPr>
            <w:r w:rsidRPr="004316C2">
              <w:rPr>
                <w:rFonts w:ascii="Times New Roman" w:hAnsi="Times New Roman"/>
                <w:color w:val="000000"/>
              </w:rPr>
              <w:t xml:space="preserve">информатика </w:t>
            </w:r>
          </w:p>
        </w:tc>
        <w:tc>
          <w:tcPr>
            <w:tcW w:w="1524" w:type="dxa"/>
            <w:tcBorders>
              <w:top w:val="nil"/>
              <w:left w:val="nil"/>
              <w:bottom w:val="single" w:sz="4" w:space="0" w:color="auto"/>
              <w:right w:val="single" w:sz="4" w:space="0" w:color="auto"/>
            </w:tcBorders>
            <w:shd w:val="clear" w:color="FFFF00" w:fill="FFFFFF"/>
            <w:vAlign w:val="center"/>
            <w:hideMark/>
          </w:tcPr>
          <w:p w14:paraId="6073963E" w14:textId="77777777" w:rsidR="004316C2" w:rsidRPr="004316C2" w:rsidRDefault="004316C2" w:rsidP="002B1202">
            <w:pPr>
              <w:spacing w:after="0" w:line="240" w:lineRule="auto"/>
              <w:rPr>
                <w:rFonts w:ascii="Times New Roman" w:hAnsi="Times New Roman"/>
                <w:color w:val="000000"/>
              </w:rPr>
            </w:pPr>
            <w:r w:rsidRPr="004316C2">
              <w:rPr>
                <w:rFonts w:ascii="Times New Roman" w:hAnsi="Times New Roman"/>
                <w:color w:val="000000"/>
              </w:rPr>
              <w:t>І</w:t>
            </w:r>
          </w:p>
        </w:tc>
      </w:tr>
      <w:tr w:rsidR="004316C2" w:rsidRPr="004316C2" w14:paraId="73588AA8" w14:textId="77777777" w:rsidTr="004316C2">
        <w:trPr>
          <w:trHeight w:val="315"/>
        </w:trPr>
        <w:tc>
          <w:tcPr>
            <w:tcW w:w="437" w:type="dxa"/>
            <w:tcBorders>
              <w:top w:val="nil"/>
              <w:left w:val="single" w:sz="4" w:space="0" w:color="auto"/>
              <w:bottom w:val="single" w:sz="4" w:space="0" w:color="auto"/>
              <w:right w:val="single" w:sz="4" w:space="0" w:color="auto"/>
            </w:tcBorders>
            <w:shd w:val="clear" w:color="000000" w:fill="FFFFFF"/>
          </w:tcPr>
          <w:p w14:paraId="39667425" w14:textId="77777777" w:rsidR="004316C2" w:rsidRPr="004316C2" w:rsidRDefault="004316C2" w:rsidP="002B1202">
            <w:pPr>
              <w:spacing w:after="0" w:line="240" w:lineRule="auto"/>
              <w:rPr>
                <w:rFonts w:ascii="Times New Roman" w:hAnsi="Times New Roman"/>
                <w:color w:val="000000"/>
                <w:lang w:val="kk-KZ"/>
              </w:rPr>
            </w:pPr>
            <w:r w:rsidRPr="004316C2">
              <w:rPr>
                <w:rFonts w:ascii="Times New Roman" w:hAnsi="Times New Roman"/>
                <w:color w:val="000000"/>
                <w:lang w:val="kk-KZ"/>
              </w:rPr>
              <w:t>17</w:t>
            </w:r>
          </w:p>
        </w:tc>
        <w:tc>
          <w:tcPr>
            <w:tcW w:w="2251" w:type="dxa"/>
            <w:tcBorders>
              <w:top w:val="nil"/>
              <w:left w:val="single" w:sz="4" w:space="0" w:color="auto"/>
              <w:bottom w:val="single" w:sz="4" w:space="0" w:color="auto"/>
              <w:right w:val="single" w:sz="4" w:space="0" w:color="auto"/>
            </w:tcBorders>
            <w:shd w:val="clear" w:color="000000" w:fill="FFFFFF"/>
            <w:noWrap/>
            <w:vAlign w:val="bottom"/>
            <w:hideMark/>
          </w:tcPr>
          <w:p w14:paraId="2A826FA8" w14:textId="77777777" w:rsidR="004316C2" w:rsidRPr="004316C2" w:rsidRDefault="004316C2" w:rsidP="002B1202">
            <w:pPr>
              <w:spacing w:after="0" w:line="240" w:lineRule="auto"/>
              <w:rPr>
                <w:rFonts w:ascii="Times New Roman" w:hAnsi="Times New Roman"/>
                <w:color w:val="000000"/>
                <w:lang w:val="kk-KZ"/>
              </w:rPr>
            </w:pPr>
            <w:r w:rsidRPr="004316C2">
              <w:rPr>
                <w:rFonts w:ascii="Times New Roman" w:hAnsi="Times New Roman"/>
                <w:color w:val="000000"/>
                <w:lang w:val="kk-KZ"/>
              </w:rPr>
              <w:t>Мухтарова Г. Б</w:t>
            </w:r>
          </w:p>
        </w:tc>
        <w:tc>
          <w:tcPr>
            <w:tcW w:w="2628" w:type="dxa"/>
            <w:tcBorders>
              <w:top w:val="nil"/>
              <w:left w:val="nil"/>
              <w:bottom w:val="single" w:sz="4" w:space="0" w:color="auto"/>
              <w:right w:val="single" w:sz="4" w:space="0" w:color="auto"/>
            </w:tcBorders>
            <w:shd w:val="clear" w:color="000000" w:fill="FFFFFF"/>
            <w:noWrap/>
            <w:vAlign w:val="bottom"/>
            <w:hideMark/>
          </w:tcPr>
          <w:p w14:paraId="69024D0E" w14:textId="77777777" w:rsidR="004316C2" w:rsidRPr="004316C2" w:rsidRDefault="004316C2" w:rsidP="002B1202">
            <w:pPr>
              <w:spacing w:after="0" w:line="240" w:lineRule="auto"/>
              <w:rPr>
                <w:rFonts w:ascii="Times New Roman" w:hAnsi="Times New Roman"/>
                <w:color w:val="000000"/>
              </w:rPr>
            </w:pPr>
            <w:r w:rsidRPr="004316C2">
              <w:rPr>
                <w:rFonts w:ascii="Times New Roman" w:hAnsi="Times New Roman"/>
                <w:color w:val="000000"/>
              </w:rPr>
              <w:t xml:space="preserve"> </w:t>
            </w:r>
            <w:proofErr w:type="spellStart"/>
            <w:r w:rsidRPr="004316C2">
              <w:rPr>
                <w:rFonts w:ascii="Times New Roman" w:hAnsi="Times New Roman"/>
                <w:color w:val="000000"/>
              </w:rPr>
              <w:t>Қашықтық</w:t>
            </w:r>
            <w:proofErr w:type="spellEnd"/>
            <w:r w:rsidRPr="004316C2">
              <w:rPr>
                <w:rFonts w:ascii="Times New Roman" w:hAnsi="Times New Roman"/>
                <w:color w:val="000000"/>
              </w:rPr>
              <w:t xml:space="preserve"> олимпиада</w:t>
            </w:r>
          </w:p>
        </w:tc>
        <w:tc>
          <w:tcPr>
            <w:tcW w:w="1798" w:type="dxa"/>
            <w:tcBorders>
              <w:top w:val="nil"/>
              <w:left w:val="nil"/>
              <w:bottom w:val="single" w:sz="4" w:space="0" w:color="auto"/>
              <w:right w:val="single" w:sz="4" w:space="0" w:color="auto"/>
            </w:tcBorders>
            <w:shd w:val="clear" w:color="000000" w:fill="FFFFFF"/>
            <w:noWrap/>
            <w:vAlign w:val="bottom"/>
            <w:hideMark/>
          </w:tcPr>
          <w:p w14:paraId="185307CD"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республикалық</w:t>
            </w:r>
            <w:proofErr w:type="spellEnd"/>
          </w:p>
        </w:tc>
        <w:tc>
          <w:tcPr>
            <w:tcW w:w="1392" w:type="dxa"/>
            <w:tcBorders>
              <w:top w:val="nil"/>
              <w:left w:val="nil"/>
              <w:bottom w:val="single" w:sz="4" w:space="0" w:color="auto"/>
              <w:right w:val="single" w:sz="4" w:space="0" w:color="auto"/>
            </w:tcBorders>
            <w:shd w:val="clear" w:color="000000" w:fill="FFFFFF"/>
            <w:noWrap/>
            <w:vAlign w:val="bottom"/>
            <w:hideMark/>
          </w:tcPr>
          <w:p w14:paraId="445F04A9"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инфоматика</w:t>
            </w:r>
            <w:proofErr w:type="spellEnd"/>
          </w:p>
        </w:tc>
        <w:tc>
          <w:tcPr>
            <w:tcW w:w="1524" w:type="dxa"/>
            <w:tcBorders>
              <w:top w:val="nil"/>
              <w:left w:val="nil"/>
              <w:bottom w:val="single" w:sz="4" w:space="0" w:color="auto"/>
              <w:right w:val="single" w:sz="4" w:space="0" w:color="auto"/>
            </w:tcBorders>
            <w:shd w:val="clear" w:color="000000" w:fill="FFFFFF"/>
            <w:noWrap/>
            <w:vAlign w:val="bottom"/>
            <w:hideMark/>
          </w:tcPr>
          <w:p w14:paraId="0C42A249" w14:textId="77777777" w:rsidR="004316C2" w:rsidRPr="004316C2" w:rsidRDefault="004316C2" w:rsidP="002B1202">
            <w:pPr>
              <w:spacing w:after="0" w:line="240" w:lineRule="auto"/>
              <w:rPr>
                <w:rFonts w:ascii="Times New Roman" w:hAnsi="Times New Roman"/>
                <w:color w:val="000000"/>
              </w:rPr>
            </w:pPr>
            <w:r w:rsidRPr="004316C2">
              <w:rPr>
                <w:rFonts w:ascii="Times New Roman" w:hAnsi="Times New Roman"/>
                <w:color w:val="000000"/>
              </w:rPr>
              <w:t>І</w:t>
            </w:r>
          </w:p>
        </w:tc>
      </w:tr>
      <w:tr w:rsidR="004316C2" w:rsidRPr="004316C2" w14:paraId="4B539F3C" w14:textId="77777777" w:rsidTr="004316C2">
        <w:trPr>
          <w:trHeight w:val="315"/>
        </w:trPr>
        <w:tc>
          <w:tcPr>
            <w:tcW w:w="437" w:type="dxa"/>
            <w:tcBorders>
              <w:top w:val="nil"/>
              <w:left w:val="single" w:sz="4" w:space="0" w:color="auto"/>
              <w:bottom w:val="single" w:sz="4" w:space="0" w:color="auto"/>
              <w:right w:val="single" w:sz="4" w:space="0" w:color="auto"/>
            </w:tcBorders>
            <w:shd w:val="clear" w:color="000000" w:fill="FFFFFF"/>
          </w:tcPr>
          <w:p w14:paraId="26CC3B74" w14:textId="77777777" w:rsidR="004316C2" w:rsidRPr="004316C2" w:rsidRDefault="004316C2" w:rsidP="002B1202">
            <w:pPr>
              <w:spacing w:after="0" w:line="240" w:lineRule="auto"/>
              <w:rPr>
                <w:rFonts w:ascii="Times New Roman" w:hAnsi="Times New Roman"/>
                <w:color w:val="000000"/>
                <w:lang w:val="kk-KZ"/>
              </w:rPr>
            </w:pPr>
            <w:r w:rsidRPr="004316C2">
              <w:rPr>
                <w:rFonts w:ascii="Times New Roman" w:hAnsi="Times New Roman"/>
                <w:color w:val="000000"/>
                <w:lang w:val="kk-KZ"/>
              </w:rPr>
              <w:t>18</w:t>
            </w:r>
          </w:p>
        </w:tc>
        <w:tc>
          <w:tcPr>
            <w:tcW w:w="2251" w:type="dxa"/>
            <w:tcBorders>
              <w:top w:val="nil"/>
              <w:left w:val="single" w:sz="4" w:space="0" w:color="auto"/>
              <w:bottom w:val="single" w:sz="4" w:space="0" w:color="auto"/>
              <w:right w:val="single" w:sz="4" w:space="0" w:color="auto"/>
            </w:tcBorders>
            <w:shd w:val="clear" w:color="000000" w:fill="FFFFFF"/>
            <w:noWrap/>
            <w:vAlign w:val="bottom"/>
            <w:hideMark/>
          </w:tcPr>
          <w:p w14:paraId="0411A4B1"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Бисенова</w:t>
            </w:r>
            <w:proofErr w:type="spellEnd"/>
            <w:r w:rsidRPr="004316C2">
              <w:rPr>
                <w:rFonts w:ascii="Times New Roman" w:hAnsi="Times New Roman"/>
                <w:color w:val="000000"/>
              </w:rPr>
              <w:t xml:space="preserve"> Ж.И.</w:t>
            </w:r>
          </w:p>
        </w:tc>
        <w:tc>
          <w:tcPr>
            <w:tcW w:w="2628" w:type="dxa"/>
            <w:tcBorders>
              <w:top w:val="nil"/>
              <w:left w:val="nil"/>
              <w:bottom w:val="single" w:sz="4" w:space="0" w:color="auto"/>
              <w:right w:val="single" w:sz="4" w:space="0" w:color="auto"/>
            </w:tcBorders>
            <w:shd w:val="clear" w:color="000000" w:fill="FFFFFF"/>
            <w:noWrap/>
            <w:vAlign w:val="bottom"/>
            <w:hideMark/>
          </w:tcPr>
          <w:p w14:paraId="33E7BBB8"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Қашықтықтан</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өткізілген</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мұрагер</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интеллектуалды</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білім</w:t>
            </w:r>
            <w:proofErr w:type="spellEnd"/>
            <w:r w:rsidRPr="004316C2">
              <w:rPr>
                <w:rFonts w:ascii="Times New Roman" w:hAnsi="Times New Roman"/>
                <w:color w:val="000000"/>
              </w:rPr>
              <w:t xml:space="preserve"> порталы "</w:t>
            </w:r>
            <w:proofErr w:type="spellStart"/>
            <w:r w:rsidRPr="004316C2">
              <w:rPr>
                <w:rFonts w:ascii="Times New Roman" w:hAnsi="Times New Roman"/>
                <w:color w:val="000000"/>
              </w:rPr>
              <w:t>үздік</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сабақ</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презентациясы</w:t>
            </w:r>
            <w:proofErr w:type="spellEnd"/>
            <w:r w:rsidRPr="004316C2">
              <w:rPr>
                <w:rFonts w:ascii="Times New Roman" w:hAnsi="Times New Roman"/>
                <w:color w:val="000000"/>
              </w:rPr>
              <w:t xml:space="preserve"> </w:t>
            </w:r>
          </w:p>
        </w:tc>
        <w:tc>
          <w:tcPr>
            <w:tcW w:w="1798" w:type="dxa"/>
            <w:tcBorders>
              <w:top w:val="nil"/>
              <w:left w:val="nil"/>
              <w:bottom w:val="single" w:sz="4" w:space="0" w:color="auto"/>
              <w:right w:val="single" w:sz="4" w:space="0" w:color="auto"/>
            </w:tcBorders>
            <w:shd w:val="clear" w:color="000000" w:fill="FFFFFF"/>
            <w:noWrap/>
            <w:vAlign w:val="bottom"/>
            <w:hideMark/>
          </w:tcPr>
          <w:p w14:paraId="5C195C22"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республикалық</w:t>
            </w:r>
            <w:proofErr w:type="spellEnd"/>
          </w:p>
        </w:tc>
        <w:tc>
          <w:tcPr>
            <w:tcW w:w="1392" w:type="dxa"/>
            <w:tcBorders>
              <w:top w:val="nil"/>
              <w:left w:val="nil"/>
              <w:bottom w:val="single" w:sz="4" w:space="0" w:color="auto"/>
              <w:right w:val="single" w:sz="4" w:space="0" w:color="auto"/>
            </w:tcBorders>
            <w:shd w:val="clear" w:color="000000" w:fill="FFFFFF"/>
            <w:noWrap/>
            <w:vAlign w:val="bottom"/>
            <w:hideMark/>
          </w:tcPr>
          <w:p w14:paraId="53F05978" w14:textId="77777777" w:rsidR="004316C2" w:rsidRPr="004316C2" w:rsidRDefault="004316C2" w:rsidP="002B1202">
            <w:pPr>
              <w:spacing w:after="0" w:line="240" w:lineRule="auto"/>
              <w:rPr>
                <w:rFonts w:ascii="Times New Roman" w:hAnsi="Times New Roman"/>
                <w:color w:val="000000"/>
              </w:rPr>
            </w:pPr>
            <w:r w:rsidRPr="004316C2">
              <w:rPr>
                <w:rFonts w:ascii="Times New Roman" w:hAnsi="Times New Roman"/>
                <w:color w:val="000000"/>
              </w:rPr>
              <w:t>МДҰ</w:t>
            </w:r>
          </w:p>
        </w:tc>
        <w:tc>
          <w:tcPr>
            <w:tcW w:w="1524" w:type="dxa"/>
            <w:tcBorders>
              <w:top w:val="nil"/>
              <w:left w:val="nil"/>
              <w:bottom w:val="single" w:sz="4" w:space="0" w:color="auto"/>
              <w:right w:val="single" w:sz="4" w:space="0" w:color="auto"/>
            </w:tcBorders>
            <w:shd w:val="clear" w:color="FFFF00" w:fill="FFFFFF"/>
            <w:vAlign w:val="center"/>
            <w:hideMark/>
          </w:tcPr>
          <w:p w14:paraId="46A5379F" w14:textId="77777777" w:rsidR="004316C2" w:rsidRPr="004316C2" w:rsidRDefault="004316C2" w:rsidP="002B1202">
            <w:pPr>
              <w:spacing w:after="0" w:line="240" w:lineRule="auto"/>
              <w:rPr>
                <w:rFonts w:ascii="Times New Roman" w:hAnsi="Times New Roman"/>
                <w:color w:val="000000"/>
              </w:rPr>
            </w:pPr>
            <w:r w:rsidRPr="004316C2">
              <w:rPr>
                <w:rFonts w:ascii="Times New Roman" w:hAnsi="Times New Roman"/>
                <w:color w:val="000000"/>
              </w:rPr>
              <w:t>І</w:t>
            </w:r>
          </w:p>
        </w:tc>
      </w:tr>
      <w:tr w:rsidR="004316C2" w:rsidRPr="004316C2" w14:paraId="292D18A7" w14:textId="77777777" w:rsidTr="004316C2">
        <w:trPr>
          <w:trHeight w:val="315"/>
        </w:trPr>
        <w:tc>
          <w:tcPr>
            <w:tcW w:w="437" w:type="dxa"/>
            <w:tcBorders>
              <w:top w:val="nil"/>
              <w:left w:val="single" w:sz="4" w:space="0" w:color="auto"/>
              <w:bottom w:val="single" w:sz="4" w:space="0" w:color="auto"/>
              <w:right w:val="single" w:sz="4" w:space="0" w:color="auto"/>
            </w:tcBorders>
            <w:shd w:val="clear" w:color="000000" w:fill="FFFFFF"/>
          </w:tcPr>
          <w:p w14:paraId="62109DC8" w14:textId="77777777" w:rsidR="004316C2" w:rsidRPr="004316C2" w:rsidRDefault="004316C2" w:rsidP="002B1202">
            <w:pPr>
              <w:spacing w:after="0" w:line="240" w:lineRule="auto"/>
              <w:rPr>
                <w:rFonts w:ascii="Times New Roman" w:hAnsi="Times New Roman"/>
                <w:color w:val="000000"/>
                <w:lang w:val="kk-KZ"/>
              </w:rPr>
            </w:pPr>
            <w:r w:rsidRPr="004316C2">
              <w:rPr>
                <w:rFonts w:ascii="Times New Roman" w:hAnsi="Times New Roman"/>
                <w:color w:val="000000"/>
                <w:lang w:val="kk-KZ"/>
              </w:rPr>
              <w:t>19</w:t>
            </w:r>
          </w:p>
        </w:tc>
        <w:tc>
          <w:tcPr>
            <w:tcW w:w="2251" w:type="dxa"/>
            <w:tcBorders>
              <w:top w:val="nil"/>
              <w:left w:val="single" w:sz="4" w:space="0" w:color="auto"/>
              <w:bottom w:val="single" w:sz="4" w:space="0" w:color="auto"/>
              <w:right w:val="single" w:sz="4" w:space="0" w:color="auto"/>
            </w:tcBorders>
            <w:shd w:val="clear" w:color="000000" w:fill="FFFFFF"/>
            <w:vAlign w:val="bottom"/>
            <w:hideMark/>
          </w:tcPr>
          <w:p w14:paraId="3281EB75" w14:textId="77777777" w:rsidR="004316C2" w:rsidRPr="004316C2" w:rsidRDefault="004316C2" w:rsidP="002B1202">
            <w:pPr>
              <w:spacing w:after="0" w:line="240" w:lineRule="auto"/>
              <w:rPr>
                <w:rFonts w:ascii="Times New Roman" w:hAnsi="Times New Roman"/>
                <w:color w:val="000000"/>
                <w:lang w:val="kk-KZ"/>
              </w:rPr>
            </w:pPr>
            <w:r w:rsidRPr="004316C2">
              <w:rPr>
                <w:rFonts w:ascii="Times New Roman" w:hAnsi="Times New Roman"/>
                <w:color w:val="000000"/>
                <w:lang w:val="kk-KZ"/>
              </w:rPr>
              <w:t>Кабдуллиева Д. Х.</w:t>
            </w:r>
          </w:p>
        </w:tc>
        <w:tc>
          <w:tcPr>
            <w:tcW w:w="2628" w:type="dxa"/>
            <w:tcBorders>
              <w:top w:val="nil"/>
              <w:left w:val="nil"/>
              <w:bottom w:val="single" w:sz="4" w:space="0" w:color="auto"/>
              <w:right w:val="single" w:sz="4" w:space="0" w:color="auto"/>
            </w:tcBorders>
            <w:shd w:val="clear" w:color="000000" w:fill="FFFFFF"/>
            <w:vAlign w:val="bottom"/>
            <w:hideMark/>
          </w:tcPr>
          <w:p w14:paraId="3D32AD43" w14:textId="77777777" w:rsidR="004316C2" w:rsidRPr="004316C2" w:rsidRDefault="004316C2" w:rsidP="002B1202">
            <w:pPr>
              <w:spacing w:after="0" w:line="240" w:lineRule="auto"/>
              <w:rPr>
                <w:rFonts w:ascii="Times New Roman" w:hAnsi="Times New Roman"/>
                <w:color w:val="000000"/>
                <w:lang w:val="kk-KZ"/>
              </w:rPr>
            </w:pPr>
            <w:r w:rsidRPr="004316C2">
              <w:rPr>
                <w:rFonts w:ascii="Times New Roman" w:hAnsi="Times New Roman"/>
                <w:color w:val="000000"/>
                <w:lang w:val="kk-KZ"/>
              </w:rPr>
              <w:t>"Ұлы дала өркениеттері"</w:t>
            </w:r>
          </w:p>
        </w:tc>
        <w:tc>
          <w:tcPr>
            <w:tcW w:w="1798" w:type="dxa"/>
            <w:tcBorders>
              <w:top w:val="nil"/>
              <w:left w:val="nil"/>
              <w:bottom w:val="single" w:sz="4" w:space="0" w:color="auto"/>
              <w:right w:val="single" w:sz="4" w:space="0" w:color="auto"/>
            </w:tcBorders>
            <w:shd w:val="clear" w:color="000000" w:fill="FFFFFF"/>
            <w:noWrap/>
            <w:vAlign w:val="bottom"/>
            <w:hideMark/>
          </w:tcPr>
          <w:p w14:paraId="5C2DC14C" w14:textId="77777777" w:rsidR="004316C2" w:rsidRPr="004316C2" w:rsidRDefault="004316C2" w:rsidP="002B1202">
            <w:pPr>
              <w:spacing w:after="0" w:line="240" w:lineRule="auto"/>
              <w:rPr>
                <w:rFonts w:ascii="Times New Roman" w:hAnsi="Times New Roman"/>
                <w:color w:val="000000"/>
                <w:lang w:val="kk-KZ"/>
              </w:rPr>
            </w:pPr>
            <w:r w:rsidRPr="004316C2">
              <w:rPr>
                <w:rFonts w:ascii="Times New Roman" w:hAnsi="Times New Roman"/>
                <w:color w:val="000000"/>
                <w:lang w:val="kk-KZ"/>
              </w:rPr>
              <w:t>республикалық</w:t>
            </w:r>
          </w:p>
        </w:tc>
        <w:tc>
          <w:tcPr>
            <w:tcW w:w="1392" w:type="dxa"/>
            <w:tcBorders>
              <w:top w:val="nil"/>
              <w:left w:val="nil"/>
              <w:bottom w:val="single" w:sz="4" w:space="0" w:color="auto"/>
              <w:right w:val="single" w:sz="4" w:space="0" w:color="auto"/>
            </w:tcBorders>
            <w:shd w:val="clear" w:color="000000" w:fill="FFFFFF"/>
            <w:vAlign w:val="bottom"/>
            <w:hideMark/>
          </w:tcPr>
          <w:p w14:paraId="625D7845" w14:textId="77777777" w:rsidR="004316C2" w:rsidRPr="004316C2" w:rsidRDefault="004316C2" w:rsidP="002B1202">
            <w:pPr>
              <w:spacing w:after="0" w:line="240" w:lineRule="auto"/>
              <w:rPr>
                <w:rFonts w:ascii="Times New Roman" w:hAnsi="Times New Roman"/>
                <w:color w:val="000000"/>
                <w:lang w:val="kk-KZ"/>
              </w:rPr>
            </w:pPr>
            <w:r w:rsidRPr="004316C2">
              <w:rPr>
                <w:rFonts w:ascii="Times New Roman" w:hAnsi="Times New Roman"/>
                <w:color w:val="000000"/>
                <w:lang w:val="kk-KZ"/>
              </w:rPr>
              <w:t>қазақ тілі мен әдебиеті</w:t>
            </w:r>
          </w:p>
        </w:tc>
        <w:tc>
          <w:tcPr>
            <w:tcW w:w="1524" w:type="dxa"/>
            <w:tcBorders>
              <w:top w:val="nil"/>
              <w:left w:val="nil"/>
              <w:bottom w:val="single" w:sz="4" w:space="0" w:color="auto"/>
              <w:right w:val="single" w:sz="4" w:space="0" w:color="auto"/>
            </w:tcBorders>
            <w:shd w:val="clear" w:color="000000" w:fill="FFFFFF"/>
            <w:vAlign w:val="bottom"/>
            <w:hideMark/>
          </w:tcPr>
          <w:p w14:paraId="36DBCBFA" w14:textId="77777777" w:rsidR="004316C2" w:rsidRPr="004316C2" w:rsidRDefault="004316C2" w:rsidP="002B1202">
            <w:pPr>
              <w:spacing w:after="0" w:line="240" w:lineRule="auto"/>
              <w:rPr>
                <w:rFonts w:ascii="Times New Roman" w:hAnsi="Times New Roman"/>
                <w:color w:val="000000"/>
                <w:lang w:val="kk-KZ"/>
              </w:rPr>
            </w:pPr>
            <w:r w:rsidRPr="004316C2">
              <w:rPr>
                <w:rFonts w:ascii="Times New Roman" w:hAnsi="Times New Roman"/>
                <w:color w:val="000000"/>
                <w:lang w:val="kk-KZ"/>
              </w:rPr>
              <w:t>Алғыс хат</w:t>
            </w:r>
          </w:p>
        </w:tc>
      </w:tr>
      <w:tr w:rsidR="004316C2" w:rsidRPr="004316C2" w14:paraId="3750AC0B" w14:textId="77777777" w:rsidTr="004316C2">
        <w:trPr>
          <w:trHeight w:val="315"/>
        </w:trPr>
        <w:tc>
          <w:tcPr>
            <w:tcW w:w="437" w:type="dxa"/>
            <w:tcBorders>
              <w:top w:val="nil"/>
              <w:left w:val="single" w:sz="4" w:space="0" w:color="auto"/>
              <w:bottom w:val="single" w:sz="4" w:space="0" w:color="auto"/>
              <w:right w:val="single" w:sz="4" w:space="0" w:color="auto"/>
            </w:tcBorders>
            <w:shd w:val="clear" w:color="000000" w:fill="FFFFFF"/>
          </w:tcPr>
          <w:p w14:paraId="4217888C" w14:textId="77777777" w:rsidR="004316C2" w:rsidRPr="004316C2" w:rsidRDefault="004316C2" w:rsidP="002B1202">
            <w:pPr>
              <w:spacing w:after="0" w:line="240" w:lineRule="auto"/>
              <w:rPr>
                <w:rFonts w:ascii="Times New Roman" w:hAnsi="Times New Roman"/>
                <w:color w:val="000000"/>
                <w:lang w:val="kk-KZ"/>
              </w:rPr>
            </w:pPr>
            <w:r w:rsidRPr="004316C2">
              <w:rPr>
                <w:rFonts w:ascii="Times New Roman" w:hAnsi="Times New Roman"/>
                <w:color w:val="000000"/>
                <w:lang w:val="kk-KZ"/>
              </w:rPr>
              <w:t>20</w:t>
            </w:r>
          </w:p>
        </w:tc>
        <w:tc>
          <w:tcPr>
            <w:tcW w:w="2251" w:type="dxa"/>
            <w:tcBorders>
              <w:top w:val="nil"/>
              <w:left w:val="single" w:sz="4" w:space="0" w:color="auto"/>
              <w:bottom w:val="single" w:sz="4" w:space="0" w:color="auto"/>
              <w:right w:val="single" w:sz="4" w:space="0" w:color="auto"/>
            </w:tcBorders>
            <w:shd w:val="clear" w:color="000000" w:fill="FFFFFF"/>
            <w:vAlign w:val="bottom"/>
            <w:hideMark/>
          </w:tcPr>
          <w:p w14:paraId="1BDE4073" w14:textId="77777777" w:rsidR="004316C2" w:rsidRPr="004316C2" w:rsidRDefault="004316C2" w:rsidP="002B1202">
            <w:pPr>
              <w:spacing w:after="0" w:line="240" w:lineRule="auto"/>
              <w:rPr>
                <w:rFonts w:ascii="Times New Roman" w:hAnsi="Times New Roman"/>
                <w:color w:val="000000"/>
                <w:lang w:val="kk-KZ"/>
              </w:rPr>
            </w:pPr>
            <w:r w:rsidRPr="004316C2">
              <w:rPr>
                <w:rFonts w:ascii="Times New Roman" w:hAnsi="Times New Roman"/>
                <w:color w:val="000000"/>
                <w:lang w:val="kk-KZ"/>
              </w:rPr>
              <w:t>Кабдуллиева Д. Х</w:t>
            </w:r>
          </w:p>
        </w:tc>
        <w:tc>
          <w:tcPr>
            <w:tcW w:w="2628" w:type="dxa"/>
            <w:tcBorders>
              <w:top w:val="nil"/>
              <w:left w:val="nil"/>
              <w:bottom w:val="single" w:sz="4" w:space="0" w:color="auto"/>
              <w:right w:val="single" w:sz="4" w:space="0" w:color="auto"/>
            </w:tcBorders>
            <w:shd w:val="clear" w:color="000000" w:fill="FFFFFF"/>
            <w:vAlign w:val="bottom"/>
            <w:hideMark/>
          </w:tcPr>
          <w:p w14:paraId="385B2A3C" w14:textId="77777777" w:rsidR="004316C2" w:rsidRPr="004316C2" w:rsidRDefault="004316C2" w:rsidP="002B1202">
            <w:pPr>
              <w:spacing w:after="0" w:line="240" w:lineRule="auto"/>
              <w:rPr>
                <w:rFonts w:ascii="Times New Roman" w:hAnsi="Times New Roman"/>
                <w:color w:val="000000"/>
                <w:lang w:val="kk-KZ"/>
              </w:rPr>
            </w:pPr>
            <w:r w:rsidRPr="004316C2">
              <w:rPr>
                <w:rFonts w:ascii="Times New Roman" w:hAnsi="Times New Roman"/>
                <w:color w:val="000000"/>
                <w:lang w:val="kk-KZ"/>
              </w:rPr>
              <w:t>"Білім беру ісінің үздігі" Республикалық пән мұғалімдерінің байқауы</w:t>
            </w:r>
          </w:p>
        </w:tc>
        <w:tc>
          <w:tcPr>
            <w:tcW w:w="1798" w:type="dxa"/>
            <w:tcBorders>
              <w:top w:val="nil"/>
              <w:left w:val="nil"/>
              <w:bottom w:val="single" w:sz="4" w:space="0" w:color="auto"/>
              <w:right w:val="single" w:sz="4" w:space="0" w:color="auto"/>
            </w:tcBorders>
            <w:shd w:val="clear" w:color="000000" w:fill="FFFFFF"/>
            <w:noWrap/>
            <w:vAlign w:val="bottom"/>
            <w:hideMark/>
          </w:tcPr>
          <w:p w14:paraId="1C700AF4"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республикалық</w:t>
            </w:r>
            <w:proofErr w:type="spellEnd"/>
          </w:p>
        </w:tc>
        <w:tc>
          <w:tcPr>
            <w:tcW w:w="1392" w:type="dxa"/>
            <w:tcBorders>
              <w:top w:val="nil"/>
              <w:left w:val="nil"/>
              <w:bottom w:val="single" w:sz="4" w:space="0" w:color="auto"/>
              <w:right w:val="single" w:sz="4" w:space="0" w:color="auto"/>
            </w:tcBorders>
            <w:shd w:val="clear" w:color="000000" w:fill="FFFFFF"/>
            <w:vAlign w:val="bottom"/>
            <w:hideMark/>
          </w:tcPr>
          <w:p w14:paraId="1160ED3D"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қазақ</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тілі</w:t>
            </w:r>
            <w:proofErr w:type="spellEnd"/>
            <w:r w:rsidRPr="004316C2">
              <w:rPr>
                <w:rFonts w:ascii="Times New Roman" w:hAnsi="Times New Roman"/>
                <w:color w:val="000000"/>
              </w:rPr>
              <w:t xml:space="preserve"> мен </w:t>
            </w:r>
            <w:proofErr w:type="spellStart"/>
            <w:r w:rsidRPr="004316C2">
              <w:rPr>
                <w:rFonts w:ascii="Times New Roman" w:hAnsi="Times New Roman"/>
                <w:color w:val="000000"/>
              </w:rPr>
              <w:t>әдебиеті</w:t>
            </w:r>
            <w:proofErr w:type="spellEnd"/>
          </w:p>
        </w:tc>
        <w:tc>
          <w:tcPr>
            <w:tcW w:w="1524" w:type="dxa"/>
            <w:tcBorders>
              <w:top w:val="nil"/>
              <w:left w:val="nil"/>
              <w:bottom w:val="single" w:sz="4" w:space="0" w:color="auto"/>
              <w:right w:val="single" w:sz="4" w:space="0" w:color="auto"/>
            </w:tcBorders>
            <w:shd w:val="clear" w:color="000000" w:fill="FFFFFF"/>
            <w:vAlign w:val="bottom"/>
            <w:hideMark/>
          </w:tcPr>
          <w:p w14:paraId="4E79F249" w14:textId="77777777" w:rsidR="004316C2" w:rsidRPr="004316C2" w:rsidRDefault="004316C2" w:rsidP="002B1202">
            <w:pPr>
              <w:spacing w:after="0" w:line="240" w:lineRule="auto"/>
              <w:rPr>
                <w:rFonts w:ascii="Times New Roman" w:hAnsi="Times New Roman"/>
                <w:color w:val="000000"/>
              </w:rPr>
            </w:pPr>
            <w:r w:rsidRPr="004316C2">
              <w:rPr>
                <w:rFonts w:ascii="Times New Roman" w:hAnsi="Times New Roman"/>
                <w:color w:val="000000"/>
              </w:rPr>
              <w:t>"</w:t>
            </w:r>
            <w:proofErr w:type="spellStart"/>
            <w:r w:rsidRPr="004316C2">
              <w:rPr>
                <w:rFonts w:ascii="Times New Roman" w:hAnsi="Times New Roman"/>
                <w:color w:val="000000"/>
              </w:rPr>
              <w:t>Төс</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белгі</w:t>
            </w:r>
            <w:proofErr w:type="spellEnd"/>
            <w:r w:rsidRPr="004316C2">
              <w:rPr>
                <w:rFonts w:ascii="Times New Roman" w:hAnsi="Times New Roman"/>
                <w:color w:val="000000"/>
              </w:rPr>
              <w:t>"</w:t>
            </w:r>
          </w:p>
        </w:tc>
      </w:tr>
      <w:tr w:rsidR="004316C2" w:rsidRPr="004316C2" w14:paraId="2B232EB4" w14:textId="77777777" w:rsidTr="004316C2">
        <w:trPr>
          <w:trHeight w:val="315"/>
        </w:trPr>
        <w:tc>
          <w:tcPr>
            <w:tcW w:w="437" w:type="dxa"/>
            <w:tcBorders>
              <w:top w:val="nil"/>
              <w:left w:val="single" w:sz="4" w:space="0" w:color="auto"/>
              <w:bottom w:val="single" w:sz="4" w:space="0" w:color="auto"/>
              <w:right w:val="single" w:sz="4" w:space="0" w:color="auto"/>
            </w:tcBorders>
            <w:shd w:val="clear" w:color="000000" w:fill="FFFFFF"/>
          </w:tcPr>
          <w:p w14:paraId="2CE4ED73" w14:textId="77777777" w:rsidR="004316C2" w:rsidRPr="004316C2" w:rsidRDefault="004316C2" w:rsidP="002B1202">
            <w:pPr>
              <w:spacing w:after="0" w:line="240" w:lineRule="auto"/>
              <w:rPr>
                <w:rFonts w:ascii="Times New Roman" w:hAnsi="Times New Roman"/>
                <w:color w:val="000000"/>
                <w:lang w:val="kk-KZ"/>
              </w:rPr>
            </w:pPr>
            <w:r w:rsidRPr="004316C2">
              <w:rPr>
                <w:rFonts w:ascii="Times New Roman" w:hAnsi="Times New Roman"/>
                <w:color w:val="000000"/>
                <w:lang w:val="kk-KZ"/>
              </w:rPr>
              <w:t>21</w:t>
            </w:r>
          </w:p>
        </w:tc>
        <w:tc>
          <w:tcPr>
            <w:tcW w:w="2251" w:type="dxa"/>
            <w:tcBorders>
              <w:top w:val="nil"/>
              <w:left w:val="single" w:sz="4" w:space="0" w:color="auto"/>
              <w:bottom w:val="single" w:sz="4" w:space="0" w:color="auto"/>
              <w:right w:val="single" w:sz="4" w:space="0" w:color="auto"/>
            </w:tcBorders>
            <w:shd w:val="clear" w:color="000000" w:fill="FFFFFF"/>
            <w:vAlign w:val="bottom"/>
            <w:hideMark/>
          </w:tcPr>
          <w:p w14:paraId="65762B3E" w14:textId="77777777" w:rsidR="004316C2" w:rsidRPr="004316C2" w:rsidRDefault="004316C2" w:rsidP="002B1202">
            <w:pPr>
              <w:spacing w:after="0" w:line="240" w:lineRule="auto"/>
              <w:rPr>
                <w:rFonts w:ascii="Times New Roman" w:hAnsi="Times New Roman"/>
                <w:color w:val="000000"/>
              </w:rPr>
            </w:pPr>
            <w:r w:rsidRPr="004316C2">
              <w:rPr>
                <w:rFonts w:ascii="Times New Roman" w:hAnsi="Times New Roman"/>
                <w:color w:val="000000"/>
                <w:lang w:val="kk-KZ"/>
              </w:rPr>
              <w:t>Кабдуллиева Д. Х</w:t>
            </w:r>
          </w:p>
        </w:tc>
        <w:tc>
          <w:tcPr>
            <w:tcW w:w="2628" w:type="dxa"/>
            <w:tcBorders>
              <w:top w:val="nil"/>
              <w:left w:val="nil"/>
              <w:bottom w:val="single" w:sz="4" w:space="0" w:color="auto"/>
              <w:right w:val="single" w:sz="4" w:space="0" w:color="auto"/>
            </w:tcBorders>
            <w:shd w:val="clear" w:color="000000" w:fill="FFFFFF"/>
            <w:vAlign w:val="bottom"/>
            <w:hideMark/>
          </w:tcPr>
          <w:p w14:paraId="0165DAE5"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Республикалық</w:t>
            </w:r>
            <w:proofErr w:type="spellEnd"/>
            <w:r w:rsidRPr="004316C2">
              <w:rPr>
                <w:rFonts w:ascii="Times New Roman" w:hAnsi="Times New Roman"/>
                <w:color w:val="000000"/>
              </w:rPr>
              <w:t xml:space="preserve"> "ҚР </w:t>
            </w:r>
            <w:proofErr w:type="spellStart"/>
            <w:r w:rsidRPr="004316C2">
              <w:rPr>
                <w:rFonts w:ascii="Times New Roman" w:hAnsi="Times New Roman"/>
                <w:color w:val="000000"/>
              </w:rPr>
              <w:t>Президентінің</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жанындағы</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Мемлекеттік</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басқару</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академиясы</w:t>
            </w:r>
            <w:proofErr w:type="spellEnd"/>
            <w:r w:rsidRPr="004316C2">
              <w:rPr>
                <w:rFonts w:ascii="Times New Roman" w:hAnsi="Times New Roman"/>
                <w:color w:val="000000"/>
              </w:rPr>
              <w:t xml:space="preserve"> QRT" </w:t>
            </w:r>
            <w:proofErr w:type="spellStart"/>
            <w:r w:rsidRPr="004316C2">
              <w:rPr>
                <w:rFonts w:ascii="Times New Roman" w:hAnsi="Times New Roman"/>
                <w:color w:val="000000"/>
              </w:rPr>
              <w:t>байқау</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сынағы</w:t>
            </w:r>
            <w:proofErr w:type="spellEnd"/>
            <w:r w:rsidRPr="004316C2">
              <w:rPr>
                <w:rFonts w:ascii="Times New Roman" w:hAnsi="Times New Roman"/>
                <w:color w:val="000000"/>
              </w:rPr>
              <w:t xml:space="preserve"> С-1 </w:t>
            </w:r>
            <w:proofErr w:type="spellStart"/>
            <w:r w:rsidRPr="004316C2">
              <w:rPr>
                <w:rFonts w:ascii="Times New Roman" w:hAnsi="Times New Roman"/>
                <w:color w:val="000000"/>
              </w:rPr>
              <w:t>деңгейлі</w:t>
            </w:r>
            <w:proofErr w:type="spellEnd"/>
            <w:r w:rsidRPr="004316C2">
              <w:rPr>
                <w:rFonts w:ascii="Times New Roman" w:hAnsi="Times New Roman"/>
                <w:color w:val="000000"/>
              </w:rPr>
              <w:t xml:space="preserve"> сертификат</w:t>
            </w:r>
          </w:p>
        </w:tc>
        <w:tc>
          <w:tcPr>
            <w:tcW w:w="1798" w:type="dxa"/>
            <w:tcBorders>
              <w:top w:val="nil"/>
              <w:left w:val="nil"/>
              <w:bottom w:val="single" w:sz="4" w:space="0" w:color="auto"/>
              <w:right w:val="single" w:sz="4" w:space="0" w:color="auto"/>
            </w:tcBorders>
            <w:shd w:val="clear" w:color="000000" w:fill="FFFFFF"/>
            <w:noWrap/>
            <w:vAlign w:val="bottom"/>
            <w:hideMark/>
          </w:tcPr>
          <w:p w14:paraId="3B8B2FD9"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республикалық</w:t>
            </w:r>
            <w:proofErr w:type="spellEnd"/>
          </w:p>
        </w:tc>
        <w:tc>
          <w:tcPr>
            <w:tcW w:w="1392" w:type="dxa"/>
            <w:tcBorders>
              <w:top w:val="nil"/>
              <w:left w:val="nil"/>
              <w:bottom w:val="single" w:sz="4" w:space="0" w:color="auto"/>
              <w:right w:val="single" w:sz="4" w:space="0" w:color="auto"/>
            </w:tcBorders>
            <w:shd w:val="clear" w:color="000000" w:fill="FFFFFF"/>
            <w:vAlign w:val="bottom"/>
            <w:hideMark/>
          </w:tcPr>
          <w:p w14:paraId="65B77B90"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қазақ</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тілі</w:t>
            </w:r>
            <w:proofErr w:type="spellEnd"/>
            <w:r w:rsidRPr="004316C2">
              <w:rPr>
                <w:rFonts w:ascii="Times New Roman" w:hAnsi="Times New Roman"/>
                <w:color w:val="000000"/>
              </w:rPr>
              <w:t xml:space="preserve"> мен </w:t>
            </w:r>
            <w:proofErr w:type="spellStart"/>
            <w:r w:rsidRPr="004316C2">
              <w:rPr>
                <w:rFonts w:ascii="Times New Roman" w:hAnsi="Times New Roman"/>
                <w:color w:val="000000"/>
              </w:rPr>
              <w:t>әдебиеті</w:t>
            </w:r>
            <w:proofErr w:type="spellEnd"/>
          </w:p>
        </w:tc>
        <w:tc>
          <w:tcPr>
            <w:tcW w:w="1524" w:type="dxa"/>
            <w:tcBorders>
              <w:top w:val="nil"/>
              <w:left w:val="nil"/>
              <w:bottom w:val="single" w:sz="4" w:space="0" w:color="auto"/>
              <w:right w:val="single" w:sz="4" w:space="0" w:color="auto"/>
            </w:tcBorders>
            <w:shd w:val="clear" w:color="000000" w:fill="FFFFFF"/>
            <w:vAlign w:val="bottom"/>
            <w:hideMark/>
          </w:tcPr>
          <w:p w14:paraId="4B0C1F8D" w14:textId="77777777" w:rsidR="004316C2" w:rsidRPr="004316C2" w:rsidRDefault="004316C2" w:rsidP="002B1202">
            <w:pPr>
              <w:spacing w:after="0" w:line="240" w:lineRule="auto"/>
              <w:rPr>
                <w:rFonts w:ascii="Times New Roman" w:hAnsi="Times New Roman"/>
                <w:color w:val="000000"/>
              </w:rPr>
            </w:pPr>
            <w:r w:rsidRPr="004316C2">
              <w:rPr>
                <w:rFonts w:ascii="Times New Roman" w:hAnsi="Times New Roman"/>
                <w:color w:val="000000"/>
              </w:rPr>
              <w:t>сертификат</w:t>
            </w:r>
          </w:p>
        </w:tc>
      </w:tr>
      <w:tr w:rsidR="004316C2" w:rsidRPr="004316C2" w14:paraId="1CFA9ACE" w14:textId="77777777" w:rsidTr="004316C2">
        <w:trPr>
          <w:trHeight w:val="315"/>
        </w:trPr>
        <w:tc>
          <w:tcPr>
            <w:tcW w:w="437" w:type="dxa"/>
            <w:tcBorders>
              <w:top w:val="nil"/>
              <w:left w:val="single" w:sz="4" w:space="0" w:color="auto"/>
              <w:bottom w:val="single" w:sz="4" w:space="0" w:color="auto"/>
              <w:right w:val="single" w:sz="4" w:space="0" w:color="auto"/>
            </w:tcBorders>
            <w:shd w:val="clear" w:color="000000" w:fill="FFFFFF"/>
          </w:tcPr>
          <w:p w14:paraId="7FC377FE" w14:textId="77777777" w:rsidR="004316C2" w:rsidRPr="004316C2" w:rsidRDefault="004316C2" w:rsidP="002B1202">
            <w:pPr>
              <w:spacing w:after="0" w:line="240" w:lineRule="auto"/>
              <w:rPr>
                <w:rFonts w:ascii="Times New Roman" w:hAnsi="Times New Roman"/>
                <w:color w:val="000000"/>
                <w:lang w:val="kk-KZ"/>
              </w:rPr>
            </w:pPr>
            <w:r w:rsidRPr="004316C2">
              <w:rPr>
                <w:rFonts w:ascii="Times New Roman" w:hAnsi="Times New Roman"/>
                <w:color w:val="000000"/>
                <w:lang w:val="kk-KZ"/>
              </w:rPr>
              <w:t>22</w:t>
            </w:r>
          </w:p>
        </w:tc>
        <w:tc>
          <w:tcPr>
            <w:tcW w:w="2251" w:type="dxa"/>
            <w:tcBorders>
              <w:top w:val="nil"/>
              <w:left w:val="single" w:sz="4" w:space="0" w:color="auto"/>
              <w:bottom w:val="single" w:sz="4" w:space="0" w:color="auto"/>
              <w:right w:val="single" w:sz="4" w:space="0" w:color="auto"/>
            </w:tcBorders>
            <w:shd w:val="clear" w:color="000000" w:fill="FFFFFF"/>
            <w:noWrap/>
            <w:vAlign w:val="bottom"/>
            <w:hideMark/>
          </w:tcPr>
          <w:p w14:paraId="08DF4BDB" w14:textId="77777777" w:rsidR="004316C2" w:rsidRPr="004316C2" w:rsidRDefault="004316C2" w:rsidP="002B1202">
            <w:pPr>
              <w:spacing w:after="0" w:line="240" w:lineRule="auto"/>
              <w:rPr>
                <w:rFonts w:ascii="Times New Roman" w:hAnsi="Times New Roman"/>
                <w:color w:val="000000"/>
                <w:lang w:val="kk-KZ"/>
              </w:rPr>
            </w:pPr>
            <w:proofErr w:type="spellStart"/>
            <w:r w:rsidRPr="004316C2">
              <w:rPr>
                <w:rFonts w:ascii="Times New Roman" w:hAnsi="Times New Roman"/>
                <w:color w:val="000000"/>
              </w:rPr>
              <w:t>Жупболова</w:t>
            </w:r>
            <w:proofErr w:type="spellEnd"/>
            <w:r w:rsidRPr="004316C2">
              <w:rPr>
                <w:rFonts w:ascii="Times New Roman" w:hAnsi="Times New Roman"/>
                <w:color w:val="000000"/>
              </w:rPr>
              <w:t xml:space="preserve"> У.Т</w:t>
            </w:r>
            <w:r w:rsidRPr="004316C2">
              <w:rPr>
                <w:rFonts w:ascii="Times New Roman" w:hAnsi="Times New Roman"/>
                <w:color w:val="000000"/>
                <w:lang w:val="kk-KZ"/>
              </w:rPr>
              <w:t>.</w:t>
            </w:r>
          </w:p>
        </w:tc>
        <w:tc>
          <w:tcPr>
            <w:tcW w:w="2628" w:type="dxa"/>
            <w:tcBorders>
              <w:top w:val="nil"/>
              <w:left w:val="nil"/>
              <w:bottom w:val="single" w:sz="4" w:space="0" w:color="auto"/>
              <w:right w:val="single" w:sz="4" w:space="0" w:color="auto"/>
            </w:tcBorders>
            <w:shd w:val="clear" w:color="000000" w:fill="FFFFFF"/>
            <w:vAlign w:val="bottom"/>
            <w:hideMark/>
          </w:tcPr>
          <w:p w14:paraId="796DB858" w14:textId="77777777" w:rsidR="004316C2" w:rsidRPr="004316C2" w:rsidRDefault="004316C2" w:rsidP="002B1202">
            <w:pPr>
              <w:spacing w:after="0" w:line="240" w:lineRule="auto"/>
              <w:rPr>
                <w:rFonts w:ascii="Times New Roman" w:hAnsi="Times New Roman"/>
                <w:color w:val="000000"/>
              </w:rPr>
            </w:pPr>
            <w:r w:rsidRPr="004316C2">
              <w:rPr>
                <w:rFonts w:ascii="Times New Roman" w:hAnsi="Times New Roman"/>
                <w:color w:val="000000"/>
              </w:rPr>
              <w:t>"</w:t>
            </w:r>
            <w:proofErr w:type="spellStart"/>
            <w:r w:rsidRPr="004316C2">
              <w:rPr>
                <w:rFonts w:ascii="Times New Roman" w:hAnsi="Times New Roman"/>
                <w:color w:val="000000"/>
              </w:rPr>
              <w:t>Тәуелсіз</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елдің</w:t>
            </w:r>
            <w:proofErr w:type="spellEnd"/>
            <w:r w:rsidRPr="004316C2">
              <w:rPr>
                <w:rFonts w:ascii="Times New Roman" w:hAnsi="Times New Roman"/>
                <w:color w:val="000000"/>
              </w:rPr>
              <w:t xml:space="preserve"> ұстазы-2021"</w:t>
            </w:r>
          </w:p>
        </w:tc>
        <w:tc>
          <w:tcPr>
            <w:tcW w:w="1798" w:type="dxa"/>
            <w:tcBorders>
              <w:top w:val="nil"/>
              <w:left w:val="nil"/>
              <w:bottom w:val="single" w:sz="4" w:space="0" w:color="auto"/>
              <w:right w:val="single" w:sz="4" w:space="0" w:color="auto"/>
            </w:tcBorders>
            <w:shd w:val="clear" w:color="000000" w:fill="FFFFFF"/>
            <w:noWrap/>
            <w:vAlign w:val="bottom"/>
            <w:hideMark/>
          </w:tcPr>
          <w:p w14:paraId="0145F31F"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республикалық</w:t>
            </w:r>
            <w:proofErr w:type="spellEnd"/>
          </w:p>
        </w:tc>
        <w:tc>
          <w:tcPr>
            <w:tcW w:w="1392" w:type="dxa"/>
            <w:tcBorders>
              <w:top w:val="nil"/>
              <w:left w:val="nil"/>
              <w:bottom w:val="single" w:sz="4" w:space="0" w:color="auto"/>
              <w:right w:val="single" w:sz="4" w:space="0" w:color="auto"/>
            </w:tcBorders>
            <w:shd w:val="clear" w:color="000000" w:fill="FFFFFF"/>
            <w:vAlign w:val="bottom"/>
            <w:hideMark/>
          </w:tcPr>
          <w:p w14:paraId="738C9625" w14:textId="77777777" w:rsidR="004316C2" w:rsidRPr="004316C2" w:rsidRDefault="004316C2" w:rsidP="002B1202">
            <w:pPr>
              <w:spacing w:after="0" w:line="240" w:lineRule="auto"/>
              <w:rPr>
                <w:rFonts w:ascii="Times New Roman" w:hAnsi="Times New Roman"/>
                <w:color w:val="000000"/>
              </w:rPr>
            </w:pPr>
            <w:proofErr w:type="spellStart"/>
            <w:r w:rsidRPr="004316C2">
              <w:rPr>
                <w:rFonts w:ascii="Times New Roman" w:hAnsi="Times New Roman"/>
                <w:color w:val="000000"/>
              </w:rPr>
              <w:t>қазақ</w:t>
            </w:r>
            <w:proofErr w:type="spellEnd"/>
            <w:r w:rsidRPr="004316C2">
              <w:rPr>
                <w:rFonts w:ascii="Times New Roman" w:hAnsi="Times New Roman"/>
                <w:color w:val="000000"/>
              </w:rPr>
              <w:t xml:space="preserve"> </w:t>
            </w:r>
            <w:proofErr w:type="spellStart"/>
            <w:r w:rsidRPr="004316C2">
              <w:rPr>
                <w:rFonts w:ascii="Times New Roman" w:hAnsi="Times New Roman"/>
                <w:color w:val="000000"/>
              </w:rPr>
              <w:t>тілі</w:t>
            </w:r>
            <w:proofErr w:type="spellEnd"/>
            <w:r w:rsidRPr="004316C2">
              <w:rPr>
                <w:rFonts w:ascii="Times New Roman" w:hAnsi="Times New Roman"/>
                <w:color w:val="000000"/>
              </w:rPr>
              <w:t xml:space="preserve"> мен </w:t>
            </w:r>
            <w:proofErr w:type="spellStart"/>
            <w:r w:rsidRPr="004316C2">
              <w:rPr>
                <w:rFonts w:ascii="Times New Roman" w:hAnsi="Times New Roman"/>
                <w:color w:val="000000"/>
              </w:rPr>
              <w:t>әдебиеті</w:t>
            </w:r>
            <w:proofErr w:type="spellEnd"/>
          </w:p>
        </w:tc>
        <w:tc>
          <w:tcPr>
            <w:tcW w:w="1524" w:type="dxa"/>
            <w:tcBorders>
              <w:top w:val="nil"/>
              <w:left w:val="nil"/>
              <w:bottom w:val="single" w:sz="4" w:space="0" w:color="auto"/>
              <w:right w:val="single" w:sz="4" w:space="0" w:color="auto"/>
            </w:tcBorders>
            <w:shd w:val="clear" w:color="000000" w:fill="FFFFFF"/>
            <w:noWrap/>
            <w:vAlign w:val="bottom"/>
            <w:hideMark/>
          </w:tcPr>
          <w:p w14:paraId="7368F7E2" w14:textId="77777777" w:rsidR="004316C2" w:rsidRPr="004316C2" w:rsidRDefault="004316C2" w:rsidP="002B1202">
            <w:pPr>
              <w:spacing w:after="0" w:line="240" w:lineRule="auto"/>
              <w:rPr>
                <w:rFonts w:ascii="Times New Roman" w:hAnsi="Times New Roman"/>
                <w:color w:val="000000"/>
              </w:rPr>
            </w:pPr>
            <w:r w:rsidRPr="004316C2">
              <w:rPr>
                <w:rFonts w:ascii="Times New Roman" w:hAnsi="Times New Roman"/>
                <w:color w:val="000000"/>
              </w:rPr>
              <w:t>Диплом</w:t>
            </w:r>
          </w:p>
        </w:tc>
      </w:tr>
      <w:tr w:rsidR="004316C2" w:rsidRPr="004316C2" w14:paraId="0D1C156D" w14:textId="77777777" w:rsidTr="004316C2">
        <w:trPr>
          <w:trHeight w:val="315"/>
        </w:trPr>
        <w:tc>
          <w:tcPr>
            <w:tcW w:w="437" w:type="dxa"/>
            <w:tcBorders>
              <w:top w:val="single" w:sz="4" w:space="0" w:color="auto"/>
              <w:left w:val="single" w:sz="4" w:space="0" w:color="auto"/>
              <w:bottom w:val="single" w:sz="4" w:space="0" w:color="auto"/>
              <w:right w:val="single" w:sz="4" w:space="0" w:color="auto"/>
            </w:tcBorders>
            <w:shd w:val="clear" w:color="000000" w:fill="FFFFFF"/>
          </w:tcPr>
          <w:p w14:paraId="5511947F" w14:textId="77777777" w:rsidR="004316C2" w:rsidRPr="004316C2" w:rsidRDefault="004316C2" w:rsidP="002B1202">
            <w:pPr>
              <w:spacing w:after="0" w:line="240" w:lineRule="auto"/>
              <w:rPr>
                <w:rFonts w:ascii="Times New Roman" w:hAnsi="Times New Roman"/>
                <w:color w:val="000000"/>
                <w:lang w:val="kk-KZ"/>
              </w:rPr>
            </w:pPr>
            <w:r w:rsidRPr="004316C2">
              <w:rPr>
                <w:rFonts w:ascii="Times New Roman" w:hAnsi="Times New Roman"/>
                <w:color w:val="000000"/>
                <w:lang w:val="kk-KZ"/>
              </w:rPr>
              <w:t>22</w:t>
            </w:r>
          </w:p>
        </w:tc>
        <w:tc>
          <w:tcPr>
            <w:tcW w:w="2251" w:type="dxa"/>
            <w:tcBorders>
              <w:top w:val="single" w:sz="4" w:space="0" w:color="000000"/>
              <w:left w:val="nil"/>
              <w:bottom w:val="single" w:sz="4" w:space="0" w:color="000000"/>
              <w:right w:val="single" w:sz="4" w:space="0" w:color="000000"/>
            </w:tcBorders>
            <w:shd w:val="clear" w:color="auto" w:fill="auto"/>
            <w:noWrap/>
            <w:vAlign w:val="bottom"/>
          </w:tcPr>
          <w:p w14:paraId="1E7AA6CD" w14:textId="77777777" w:rsidR="004316C2" w:rsidRPr="004316C2" w:rsidRDefault="004316C2" w:rsidP="002B1202">
            <w:pPr>
              <w:spacing w:after="0" w:line="240" w:lineRule="auto"/>
              <w:rPr>
                <w:rFonts w:ascii="Times New Roman" w:hAnsi="Times New Roman"/>
                <w:color w:val="000000"/>
                <w:sz w:val="24"/>
                <w:szCs w:val="24"/>
                <w:lang w:val="kk-KZ"/>
              </w:rPr>
            </w:pPr>
            <w:r w:rsidRPr="004316C2">
              <w:rPr>
                <w:rFonts w:ascii="Times New Roman" w:hAnsi="Times New Roman"/>
                <w:color w:val="000000"/>
                <w:sz w:val="24"/>
                <w:szCs w:val="24"/>
                <w:lang w:val="kk-KZ"/>
              </w:rPr>
              <w:t>КайыржановаЖ.Ш</w:t>
            </w:r>
          </w:p>
        </w:tc>
        <w:tc>
          <w:tcPr>
            <w:tcW w:w="2628" w:type="dxa"/>
            <w:tcBorders>
              <w:top w:val="single" w:sz="4" w:space="0" w:color="000000"/>
              <w:left w:val="nil"/>
              <w:bottom w:val="single" w:sz="4" w:space="0" w:color="000000"/>
              <w:right w:val="single" w:sz="4" w:space="0" w:color="000000"/>
            </w:tcBorders>
            <w:shd w:val="clear" w:color="auto" w:fill="auto"/>
            <w:vAlign w:val="bottom"/>
          </w:tcPr>
          <w:p w14:paraId="625DD811" w14:textId="77777777" w:rsidR="004316C2" w:rsidRPr="004316C2" w:rsidRDefault="004316C2" w:rsidP="002B1202">
            <w:pPr>
              <w:spacing w:after="0" w:line="240" w:lineRule="auto"/>
              <w:rPr>
                <w:rFonts w:ascii="Times New Roman" w:hAnsi="Times New Roman"/>
                <w:color w:val="000000"/>
                <w:sz w:val="24"/>
                <w:szCs w:val="24"/>
                <w:lang w:val="kk-KZ"/>
              </w:rPr>
            </w:pPr>
            <w:r w:rsidRPr="004316C2">
              <w:rPr>
                <w:rFonts w:ascii="Times New Roman" w:hAnsi="Times New Roman"/>
                <w:color w:val="000000"/>
                <w:sz w:val="24"/>
                <w:szCs w:val="24"/>
                <w:lang w:val="kk-KZ"/>
              </w:rPr>
              <w:t xml:space="preserve">www.tio.kz Республикалық Дәстүрлі Интернет Олимпиада сайты </w:t>
            </w:r>
          </w:p>
        </w:tc>
        <w:tc>
          <w:tcPr>
            <w:tcW w:w="1798" w:type="dxa"/>
            <w:tcBorders>
              <w:top w:val="single" w:sz="4" w:space="0" w:color="000000"/>
              <w:left w:val="nil"/>
              <w:bottom w:val="single" w:sz="4" w:space="0" w:color="000000"/>
              <w:right w:val="single" w:sz="4" w:space="0" w:color="000000"/>
            </w:tcBorders>
            <w:shd w:val="clear" w:color="auto" w:fill="auto"/>
            <w:noWrap/>
            <w:vAlign w:val="bottom"/>
          </w:tcPr>
          <w:p w14:paraId="4536FCF6" w14:textId="77777777" w:rsidR="004316C2" w:rsidRPr="004316C2" w:rsidRDefault="004316C2" w:rsidP="002B1202">
            <w:pPr>
              <w:spacing w:after="0" w:line="240" w:lineRule="auto"/>
              <w:rPr>
                <w:rFonts w:ascii="Times New Roman" w:hAnsi="Times New Roman"/>
                <w:color w:val="000000"/>
                <w:sz w:val="24"/>
                <w:szCs w:val="24"/>
                <w:lang w:val="kk-KZ"/>
              </w:rPr>
            </w:pPr>
            <w:r w:rsidRPr="004316C2">
              <w:rPr>
                <w:rFonts w:ascii="Times New Roman" w:hAnsi="Times New Roman"/>
                <w:color w:val="000000"/>
                <w:sz w:val="24"/>
                <w:szCs w:val="24"/>
                <w:lang w:val="kk-KZ"/>
              </w:rPr>
              <w:t>қашықтан, республикалық</w:t>
            </w:r>
          </w:p>
        </w:tc>
        <w:tc>
          <w:tcPr>
            <w:tcW w:w="1392" w:type="dxa"/>
            <w:tcBorders>
              <w:top w:val="single" w:sz="4" w:space="0" w:color="000000"/>
              <w:left w:val="nil"/>
              <w:bottom w:val="single" w:sz="4" w:space="0" w:color="000000"/>
              <w:right w:val="single" w:sz="4" w:space="0" w:color="000000"/>
            </w:tcBorders>
            <w:shd w:val="clear" w:color="auto" w:fill="auto"/>
            <w:vAlign w:val="bottom"/>
          </w:tcPr>
          <w:p w14:paraId="69933BB6" w14:textId="77777777" w:rsidR="004316C2" w:rsidRPr="004316C2" w:rsidRDefault="004316C2" w:rsidP="002B1202">
            <w:pPr>
              <w:spacing w:after="0" w:line="240" w:lineRule="auto"/>
              <w:rPr>
                <w:rFonts w:ascii="Times New Roman" w:hAnsi="Times New Roman"/>
                <w:color w:val="000000"/>
                <w:sz w:val="24"/>
                <w:szCs w:val="24"/>
                <w:lang w:val="kk-KZ"/>
              </w:rPr>
            </w:pPr>
            <w:r w:rsidRPr="004316C2">
              <w:rPr>
                <w:rFonts w:ascii="Times New Roman" w:hAnsi="Times New Roman"/>
                <w:color w:val="000000"/>
                <w:sz w:val="24"/>
                <w:szCs w:val="24"/>
                <w:lang w:val="kk-KZ"/>
              </w:rPr>
              <w:t> Бастауыш сынып мұғалімі</w:t>
            </w:r>
          </w:p>
        </w:tc>
        <w:tc>
          <w:tcPr>
            <w:tcW w:w="1524" w:type="dxa"/>
            <w:tcBorders>
              <w:top w:val="single" w:sz="4" w:space="0" w:color="000000"/>
              <w:left w:val="nil"/>
              <w:bottom w:val="single" w:sz="4" w:space="0" w:color="000000"/>
              <w:right w:val="single" w:sz="4" w:space="0" w:color="000000"/>
            </w:tcBorders>
            <w:shd w:val="clear" w:color="auto" w:fill="auto"/>
            <w:noWrap/>
            <w:vAlign w:val="bottom"/>
          </w:tcPr>
          <w:p w14:paraId="5066A6DC" w14:textId="77777777" w:rsidR="004316C2" w:rsidRPr="004316C2" w:rsidRDefault="004316C2" w:rsidP="002B1202">
            <w:pPr>
              <w:spacing w:after="0" w:line="240" w:lineRule="auto"/>
              <w:ind w:firstLine="147"/>
              <w:rPr>
                <w:rFonts w:ascii="Times New Roman" w:hAnsi="Times New Roman"/>
                <w:color w:val="000000"/>
                <w:sz w:val="24"/>
                <w:szCs w:val="24"/>
                <w:lang w:val="kk-KZ"/>
              </w:rPr>
            </w:pPr>
            <w:r w:rsidRPr="004316C2">
              <w:rPr>
                <w:rFonts w:ascii="Times New Roman" w:hAnsi="Times New Roman"/>
                <w:color w:val="000000"/>
                <w:sz w:val="24"/>
                <w:szCs w:val="24"/>
                <w:lang w:val="kk-KZ"/>
              </w:rPr>
              <w:t>1 орын</w:t>
            </w:r>
          </w:p>
        </w:tc>
      </w:tr>
      <w:tr w:rsidR="004316C2" w:rsidRPr="004316C2" w14:paraId="47B15E6B" w14:textId="77777777" w:rsidTr="004316C2">
        <w:trPr>
          <w:trHeight w:val="315"/>
        </w:trPr>
        <w:tc>
          <w:tcPr>
            <w:tcW w:w="437" w:type="dxa"/>
            <w:tcBorders>
              <w:top w:val="single" w:sz="4" w:space="0" w:color="auto"/>
              <w:left w:val="single" w:sz="4" w:space="0" w:color="auto"/>
              <w:bottom w:val="single" w:sz="4" w:space="0" w:color="auto"/>
              <w:right w:val="single" w:sz="4" w:space="0" w:color="auto"/>
            </w:tcBorders>
            <w:shd w:val="clear" w:color="000000" w:fill="FFFFFF"/>
          </w:tcPr>
          <w:p w14:paraId="096E9F5D" w14:textId="77777777" w:rsidR="004316C2" w:rsidRPr="004316C2" w:rsidRDefault="004316C2" w:rsidP="002B1202">
            <w:pPr>
              <w:spacing w:after="0" w:line="240" w:lineRule="auto"/>
              <w:rPr>
                <w:rFonts w:ascii="Times New Roman" w:hAnsi="Times New Roman"/>
                <w:color w:val="000000"/>
                <w:lang w:val="kk-KZ"/>
              </w:rPr>
            </w:pPr>
            <w:r w:rsidRPr="004316C2">
              <w:rPr>
                <w:rFonts w:ascii="Times New Roman" w:hAnsi="Times New Roman"/>
                <w:color w:val="000000"/>
                <w:lang w:val="kk-KZ"/>
              </w:rPr>
              <w:t>24</w:t>
            </w:r>
          </w:p>
        </w:tc>
        <w:tc>
          <w:tcPr>
            <w:tcW w:w="2251" w:type="dxa"/>
            <w:tcBorders>
              <w:top w:val="nil"/>
              <w:left w:val="nil"/>
              <w:bottom w:val="single" w:sz="4" w:space="0" w:color="000000"/>
              <w:right w:val="single" w:sz="4" w:space="0" w:color="000000"/>
            </w:tcBorders>
            <w:shd w:val="clear" w:color="auto" w:fill="auto"/>
            <w:noWrap/>
            <w:vAlign w:val="bottom"/>
          </w:tcPr>
          <w:p w14:paraId="73E45F11" w14:textId="77777777" w:rsidR="004316C2" w:rsidRPr="004316C2" w:rsidRDefault="004316C2" w:rsidP="002B1202">
            <w:pPr>
              <w:spacing w:after="0" w:line="240" w:lineRule="auto"/>
              <w:rPr>
                <w:rFonts w:ascii="Times New Roman" w:hAnsi="Times New Roman"/>
                <w:color w:val="000000"/>
                <w:sz w:val="24"/>
                <w:szCs w:val="24"/>
                <w:lang w:val="kk-KZ"/>
              </w:rPr>
            </w:pPr>
            <w:r w:rsidRPr="004316C2">
              <w:rPr>
                <w:rFonts w:ascii="Times New Roman" w:hAnsi="Times New Roman"/>
                <w:color w:val="000000"/>
                <w:sz w:val="24"/>
                <w:szCs w:val="24"/>
                <w:lang w:val="kk-KZ"/>
              </w:rPr>
              <w:t>Ахметов</w:t>
            </w:r>
            <w:r w:rsidRPr="004316C2">
              <w:rPr>
                <w:rFonts w:ascii="Times New Roman" w:hAnsi="Times New Roman"/>
                <w:color w:val="000000"/>
                <w:sz w:val="24"/>
                <w:szCs w:val="24"/>
              </w:rPr>
              <w:t xml:space="preserve">а </w:t>
            </w:r>
            <w:r w:rsidRPr="004316C2">
              <w:rPr>
                <w:rFonts w:ascii="Times New Roman" w:hAnsi="Times New Roman"/>
                <w:color w:val="000000"/>
                <w:sz w:val="24"/>
                <w:szCs w:val="24"/>
                <w:lang w:val="kk-KZ"/>
              </w:rPr>
              <w:t>Г.К.</w:t>
            </w:r>
          </w:p>
        </w:tc>
        <w:tc>
          <w:tcPr>
            <w:tcW w:w="2628" w:type="dxa"/>
            <w:tcBorders>
              <w:top w:val="nil"/>
              <w:left w:val="nil"/>
              <w:bottom w:val="single" w:sz="4" w:space="0" w:color="auto"/>
              <w:right w:val="single" w:sz="4" w:space="0" w:color="auto"/>
            </w:tcBorders>
            <w:shd w:val="clear" w:color="auto" w:fill="auto"/>
            <w:vAlign w:val="bottom"/>
          </w:tcPr>
          <w:p w14:paraId="1B1FF66E" w14:textId="77777777" w:rsidR="004316C2" w:rsidRPr="004316C2" w:rsidRDefault="004316C2" w:rsidP="002B1202">
            <w:pPr>
              <w:spacing w:after="0" w:line="240" w:lineRule="auto"/>
              <w:rPr>
                <w:rFonts w:ascii="Times New Roman" w:hAnsi="Times New Roman"/>
                <w:color w:val="000000"/>
                <w:sz w:val="24"/>
                <w:szCs w:val="24"/>
                <w:lang w:val="kk-KZ"/>
              </w:rPr>
            </w:pPr>
            <w:r w:rsidRPr="004316C2">
              <w:rPr>
                <w:rFonts w:ascii="Times New Roman" w:hAnsi="Times New Roman"/>
                <w:color w:val="000000"/>
                <w:sz w:val="24"/>
                <w:szCs w:val="24"/>
                <w:lang w:val="kk-KZ"/>
              </w:rPr>
              <w:t>Бастауыш снып мұғалімдерінің республикалық олимпиадасы</w:t>
            </w:r>
          </w:p>
        </w:tc>
        <w:tc>
          <w:tcPr>
            <w:tcW w:w="1798" w:type="dxa"/>
            <w:tcBorders>
              <w:top w:val="nil"/>
              <w:left w:val="single" w:sz="4" w:space="0" w:color="auto"/>
              <w:bottom w:val="single" w:sz="4" w:space="0" w:color="auto"/>
              <w:right w:val="nil"/>
            </w:tcBorders>
            <w:shd w:val="clear" w:color="auto" w:fill="auto"/>
            <w:noWrap/>
            <w:vAlign w:val="bottom"/>
          </w:tcPr>
          <w:p w14:paraId="343D9920" w14:textId="77777777" w:rsidR="004316C2" w:rsidRPr="004316C2" w:rsidRDefault="004316C2" w:rsidP="002B1202">
            <w:pPr>
              <w:spacing w:after="0" w:line="240" w:lineRule="auto"/>
              <w:rPr>
                <w:rFonts w:ascii="Times New Roman" w:hAnsi="Times New Roman"/>
                <w:color w:val="000000"/>
                <w:sz w:val="24"/>
                <w:szCs w:val="24"/>
              </w:rPr>
            </w:pPr>
            <w:proofErr w:type="spellStart"/>
            <w:r w:rsidRPr="004316C2">
              <w:rPr>
                <w:rFonts w:ascii="Times New Roman" w:hAnsi="Times New Roman"/>
                <w:color w:val="000000"/>
                <w:sz w:val="24"/>
                <w:szCs w:val="24"/>
              </w:rPr>
              <w:t>Дарын.онлайн</w:t>
            </w:r>
            <w:proofErr w:type="spellEnd"/>
            <w:r w:rsidRPr="004316C2">
              <w:rPr>
                <w:rFonts w:ascii="Times New Roman" w:hAnsi="Times New Roman"/>
                <w:color w:val="000000"/>
                <w:sz w:val="24"/>
                <w:szCs w:val="24"/>
              </w:rPr>
              <w:t xml:space="preserve"> </w:t>
            </w:r>
            <w:proofErr w:type="spellStart"/>
            <w:r w:rsidRPr="004316C2">
              <w:rPr>
                <w:rFonts w:ascii="Times New Roman" w:hAnsi="Times New Roman"/>
                <w:color w:val="000000"/>
                <w:sz w:val="24"/>
                <w:szCs w:val="24"/>
              </w:rPr>
              <w:t>платформасы</w:t>
            </w:r>
            <w:proofErr w:type="spellEnd"/>
          </w:p>
        </w:tc>
        <w:tc>
          <w:tcPr>
            <w:tcW w:w="1392" w:type="dxa"/>
            <w:tcBorders>
              <w:top w:val="nil"/>
              <w:left w:val="single" w:sz="4" w:space="0" w:color="000000"/>
              <w:bottom w:val="single" w:sz="4" w:space="0" w:color="000000"/>
              <w:right w:val="single" w:sz="4" w:space="0" w:color="000000"/>
            </w:tcBorders>
            <w:shd w:val="clear" w:color="auto" w:fill="auto"/>
            <w:vAlign w:val="bottom"/>
          </w:tcPr>
          <w:p w14:paraId="3A283F2F" w14:textId="77777777" w:rsidR="004316C2" w:rsidRPr="004316C2" w:rsidRDefault="004316C2" w:rsidP="002B1202">
            <w:pPr>
              <w:spacing w:after="0" w:line="240" w:lineRule="auto"/>
              <w:rPr>
                <w:rFonts w:ascii="Times New Roman" w:hAnsi="Times New Roman"/>
                <w:color w:val="000000"/>
                <w:sz w:val="24"/>
                <w:szCs w:val="24"/>
              </w:rPr>
            </w:pPr>
            <w:r w:rsidRPr="004316C2">
              <w:rPr>
                <w:rFonts w:ascii="Times New Roman" w:hAnsi="Times New Roman"/>
                <w:color w:val="000000"/>
                <w:sz w:val="24"/>
                <w:szCs w:val="24"/>
              </w:rPr>
              <w:t> </w:t>
            </w:r>
          </w:p>
        </w:tc>
        <w:tc>
          <w:tcPr>
            <w:tcW w:w="1524" w:type="dxa"/>
            <w:tcBorders>
              <w:top w:val="nil"/>
              <w:left w:val="nil"/>
              <w:bottom w:val="single" w:sz="4" w:space="0" w:color="000000"/>
              <w:right w:val="single" w:sz="4" w:space="0" w:color="000000"/>
            </w:tcBorders>
            <w:shd w:val="clear" w:color="auto" w:fill="auto"/>
            <w:noWrap/>
            <w:vAlign w:val="bottom"/>
          </w:tcPr>
          <w:p w14:paraId="350CD0C1" w14:textId="77777777" w:rsidR="004316C2" w:rsidRPr="004316C2" w:rsidRDefault="004316C2" w:rsidP="002B1202">
            <w:pPr>
              <w:spacing w:after="0" w:line="240" w:lineRule="auto"/>
              <w:rPr>
                <w:rFonts w:ascii="Times New Roman" w:hAnsi="Times New Roman"/>
                <w:color w:val="000000"/>
                <w:sz w:val="24"/>
                <w:szCs w:val="24"/>
              </w:rPr>
            </w:pPr>
            <w:r w:rsidRPr="004316C2">
              <w:rPr>
                <w:rFonts w:ascii="Times New Roman" w:hAnsi="Times New Roman"/>
                <w:color w:val="000000"/>
                <w:sz w:val="24"/>
                <w:szCs w:val="24"/>
              </w:rPr>
              <w:t xml:space="preserve">ІІІ </w:t>
            </w:r>
            <w:proofErr w:type="spellStart"/>
            <w:r w:rsidRPr="004316C2">
              <w:rPr>
                <w:rFonts w:ascii="Times New Roman" w:hAnsi="Times New Roman"/>
                <w:color w:val="000000"/>
                <w:sz w:val="24"/>
                <w:szCs w:val="24"/>
              </w:rPr>
              <w:t>орын</w:t>
            </w:r>
            <w:proofErr w:type="spellEnd"/>
            <w:r w:rsidRPr="004316C2">
              <w:rPr>
                <w:rFonts w:ascii="Times New Roman" w:hAnsi="Times New Roman"/>
                <w:color w:val="000000"/>
                <w:sz w:val="24"/>
                <w:szCs w:val="24"/>
              </w:rPr>
              <w:t xml:space="preserve"> Диплом</w:t>
            </w:r>
          </w:p>
        </w:tc>
      </w:tr>
      <w:tr w:rsidR="004316C2" w:rsidRPr="004316C2" w14:paraId="322F8979" w14:textId="77777777" w:rsidTr="004316C2">
        <w:trPr>
          <w:trHeight w:val="315"/>
        </w:trPr>
        <w:tc>
          <w:tcPr>
            <w:tcW w:w="437" w:type="dxa"/>
            <w:tcBorders>
              <w:top w:val="single" w:sz="4" w:space="0" w:color="auto"/>
              <w:left w:val="single" w:sz="4" w:space="0" w:color="auto"/>
              <w:bottom w:val="single" w:sz="4" w:space="0" w:color="auto"/>
              <w:right w:val="single" w:sz="4" w:space="0" w:color="auto"/>
            </w:tcBorders>
            <w:shd w:val="clear" w:color="000000" w:fill="FFFFFF"/>
          </w:tcPr>
          <w:p w14:paraId="7A8014B2" w14:textId="77777777" w:rsidR="004316C2" w:rsidRPr="004316C2" w:rsidRDefault="004316C2" w:rsidP="002B1202">
            <w:pPr>
              <w:spacing w:after="0" w:line="240" w:lineRule="auto"/>
              <w:rPr>
                <w:rFonts w:ascii="Times New Roman" w:hAnsi="Times New Roman"/>
                <w:color w:val="000000"/>
                <w:lang w:val="kk-KZ"/>
              </w:rPr>
            </w:pPr>
            <w:r w:rsidRPr="004316C2">
              <w:rPr>
                <w:rFonts w:ascii="Times New Roman" w:hAnsi="Times New Roman"/>
                <w:color w:val="000000"/>
                <w:lang w:val="kk-KZ"/>
              </w:rPr>
              <w:t>25</w:t>
            </w:r>
          </w:p>
        </w:tc>
        <w:tc>
          <w:tcPr>
            <w:tcW w:w="2251" w:type="dxa"/>
            <w:tcBorders>
              <w:top w:val="single" w:sz="4" w:space="0" w:color="000000"/>
              <w:left w:val="nil"/>
              <w:bottom w:val="single" w:sz="4" w:space="0" w:color="000000"/>
              <w:right w:val="single" w:sz="4" w:space="0" w:color="000000"/>
            </w:tcBorders>
            <w:shd w:val="clear" w:color="auto" w:fill="auto"/>
            <w:noWrap/>
            <w:vAlign w:val="bottom"/>
          </w:tcPr>
          <w:p w14:paraId="1EA6EB19" w14:textId="77777777" w:rsidR="004316C2" w:rsidRPr="004316C2" w:rsidRDefault="004316C2" w:rsidP="002B1202">
            <w:pPr>
              <w:spacing w:after="0" w:line="240" w:lineRule="auto"/>
              <w:rPr>
                <w:rFonts w:ascii="Times New Roman" w:hAnsi="Times New Roman"/>
                <w:color w:val="000000"/>
                <w:sz w:val="24"/>
                <w:szCs w:val="24"/>
              </w:rPr>
            </w:pPr>
            <w:r w:rsidRPr="004316C2">
              <w:rPr>
                <w:rFonts w:ascii="Times New Roman" w:hAnsi="Times New Roman"/>
                <w:color w:val="000000"/>
                <w:sz w:val="24"/>
                <w:szCs w:val="24"/>
                <w:lang w:val="kk-KZ"/>
              </w:rPr>
              <w:t>Ахметов</w:t>
            </w:r>
            <w:r w:rsidRPr="004316C2">
              <w:rPr>
                <w:rFonts w:ascii="Times New Roman" w:hAnsi="Times New Roman"/>
                <w:color w:val="000000"/>
                <w:sz w:val="24"/>
                <w:szCs w:val="24"/>
              </w:rPr>
              <w:t xml:space="preserve">а </w:t>
            </w:r>
            <w:r w:rsidRPr="004316C2">
              <w:rPr>
                <w:rFonts w:ascii="Times New Roman" w:hAnsi="Times New Roman"/>
                <w:color w:val="000000"/>
                <w:sz w:val="24"/>
                <w:szCs w:val="24"/>
                <w:lang w:val="kk-KZ"/>
              </w:rPr>
              <w:t>Г.К.</w:t>
            </w:r>
          </w:p>
        </w:tc>
        <w:tc>
          <w:tcPr>
            <w:tcW w:w="2628" w:type="dxa"/>
            <w:tcBorders>
              <w:top w:val="single" w:sz="4" w:space="0" w:color="auto"/>
              <w:left w:val="nil"/>
              <w:bottom w:val="single" w:sz="4" w:space="0" w:color="auto"/>
              <w:right w:val="single" w:sz="4" w:space="0" w:color="auto"/>
            </w:tcBorders>
            <w:shd w:val="clear" w:color="auto" w:fill="auto"/>
            <w:vAlign w:val="bottom"/>
          </w:tcPr>
          <w:p w14:paraId="0495F06F" w14:textId="77777777" w:rsidR="004316C2" w:rsidRPr="004316C2" w:rsidRDefault="004316C2" w:rsidP="002B1202">
            <w:pPr>
              <w:spacing w:after="0" w:line="240" w:lineRule="auto"/>
              <w:rPr>
                <w:rFonts w:ascii="Times New Roman" w:hAnsi="Times New Roman"/>
                <w:color w:val="000000"/>
                <w:sz w:val="24"/>
                <w:szCs w:val="24"/>
              </w:rPr>
            </w:pPr>
            <w:r w:rsidRPr="004316C2">
              <w:rPr>
                <w:rFonts w:ascii="Times New Roman" w:hAnsi="Times New Roman"/>
                <w:color w:val="000000"/>
                <w:sz w:val="24"/>
                <w:szCs w:val="24"/>
              </w:rPr>
              <w:t>«</w:t>
            </w:r>
            <w:r w:rsidRPr="004316C2">
              <w:rPr>
                <w:rFonts w:ascii="Times New Roman" w:hAnsi="Times New Roman"/>
                <w:color w:val="000000"/>
                <w:sz w:val="24"/>
                <w:szCs w:val="24"/>
                <w:lang w:val="kk-KZ"/>
              </w:rPr>
              <w:t>Б</w:t>
            </w:r>
            <w:proofErr w:type="spellStart"/>
            <w:r w:rsidRPr="004316C2">
              <w:rPr>
                <w:rFonts w:ascii="Times New Roman" w:hAnsi="Times New Roman"/>
                <w:color w:val="000000"/>
                <w:sz w:val="24"/>
                <w:szCs w:val="24"/>
              </w:rPr>
              <w:t>астауышта</w:t>
            </w:r>
            <w:proofErr w:type="spellEnd"/>
            <w:r w:rsidRPr="004316C2">
              <w:rPr>
                <w:rFonts w:ascii="Times New Roman" w:hAnsi="Times New Roman"/>
                <w:color w:val="000000"/>
                <w:sz w:val="24"/>
                <w:szCs w:val="24"/>
              </w:rPr>
              <w:t xml:space="preserve"> </w:t>
            </w:r>
            <w:proofErr w:type="spellStart"/>
            <w:r w:rsidRPr="004316C2">
              <w:rPr>
                <w:rFonts w:ascii="Times New Roman" w:hAnsi="Times New Roman"/>
                <w:color w:val="000000"/>
                <w:sz w:val="24"/>
                <w:szCs w:val="24"/>
              </w:rPr>
              <w:t>оқыту</w:t>
            </w:r>
            <w:proofErr w:type="spellEnd"/>
            <w:r w:rsidRPr="004316C2">
              <w:rPr>
                <w:rFonts w:ascii="Times New Roman" w:hAnsi="Times New Roman"/>
                <w:color w:val="000000"/>
                <w:sz w:val="24"/>
                <w:szCs w:val="24"/>
              </w:rPr>
              <w:t xml:space="preserve"> </w:t>
            </w:r>
            <w:proofErr w:type="spellStart"/>
            <w:r w:rsidRPr="004316C2">
              <w:rPr>
                <w:rFonts w:ascii="Times New Roman" w:hAnsi="Times New Roman"/>
                <w:color w:val="000000"/>
                <w:sz w:val="24"/>
                <w:szCs w:val="24"/>
              </w:rPr>
              <w:t>педагогикасы</w:t>
            </w:r>
            <w:proofErr w:type="spellEnd"/>
            <w:r w:rsidRPr="004316C2">
              <w:rPr>
                <w:rFonts w:ascii="Times New Roman" w:hAnsi="Times New Roman"/>
                <w:color w:val="000000"/>
                <w:sz w:val="24"/>
                <w:szCs w:val="24"/>
              </w:rPr>
              <w:t xml:space="preserve"> мен </w:t>
            </w:r>
            <w:proofErr w:type="spellStart"/>
            <w:r w:rsidRPr="004316C2">
              <w:rPr>
                <w:rFonts w:ascii="Times New Roman" w:hAnsi="Times New Roman"/>
                <w:color w:val="000000"/>
                <w:sz w:val="24"/>
                <w:szCs w:val="24"/>
              </w:rPr>
              <w:t>әдістемесі</w:t>
            </w:r>
            <w:proofErr w:type="spellEnd"/>
            <w:r w:rsidRPr="004316C2">
              <w:rPr>
                <w:rFonts w:ascii="Times New Roman" w:hAnsi="Times New Roman"/>
                <w:color w:val="000000"/>
                <w:sz w:val="24"/>
                <w:szCs w:val="24"/>
              </w:rPr>
              <w:t xml:space="preserve">» </w:t>
            </w:r>
            <w:proofErr w:type="gramStart"/>
            <w:r w:rsidRPr="004316C2">
              <w:rPr>
                <w:rFonts w:ascii="Times New Roman" w:hAnsi="Times New Roman"/>
                <w:color w:val="000000"/>
                <w:sz w:val="24"/>
                <w:szCs w:val="24"/>
              </w:rPr>
              <w:t>блиц-турнир</w:t>
            </w:r>
            <w:proofErr w:type="gramEnd"/>
          </w:p>
        </w:tc>
        <w:tc>
          <w:tcPr>
            <w:tcW w:w="1798" w:type="dxa"/>
            <w:tcBorders>
              <w:top w:val="single" w:sz="4" w:space="0" w:color="auto"/>
              <w:left w:val="single" w:sz="4" w:space="0" w:color="auto"/>
              <w:bottom w:val="single" w:sz="4" w:space="0" w:color="auto"/>
              <w:right w:val="nil"/>
            </w:tcBorders>
            <w:shd w:val="clear" w:color="auto" w:fill="auto"/>
            <w:noWrap/>
            <w:vAlign w:val="bottom"/>
          </w:tcPr>
          <w:p w14:paraId="07357758" w14:textId="77777777" w:rsidR="004316C2" w:rsidRPr="004316C2" w:rsidRDefault="004316C2" w:rsidP="002B1202">
            <w:pPr>
              <w:spacing w:after="0" w:line="240" w:lineRule="auto"/>
              <w:rPr>
                <w:rFonts w:ascii="Times New Roman" w:hAnsi="Times New Roman"/>
                <w:color w:val="000000"/>
                <w:sz w:val="24"/>
                <w:szCs w:val="24"/>
              </w:rPr>
            </w:pPr>
            <w:r w:rsidRPr="004316C2">
              <w:rPr>
                <w:rFonts w:ascii="Times New Roman" w:hAnsi="Times New Roman"/>
                <w:color w:val="000000"/>
                <w:sz w:val="24"/>
                <w:szCs w:val="24"/>
              </w:rPr>
              <w:t>«</w:t>
            </w:r>
            <w:proofErr w:type="spellStart"/>
            <w:r w:rsidRPr="004316C2">
              <w:rPr>
                <w:rFonts w:ascii="Times New Roman" w:hAnsi="Times New Roman"/>
                <w:color w:val="000000"/>
                <w:sz w:val="24"/>
                <w:szCs w:val="24"/>
              </w:rPr>
              <w:t>Ұстаз</w:t>
            </w:r>
            <w:proofErr w:type="spellEnd"/>
            <w:r w:rsidRPr="004316C2">
              <w:rPr>
                <w:rFonts w:ascii="Times New Roman" w:hAnsi="Times New Roman"/>
                <w:color w:val="000000"/>
                <w:sz w:val="24"/>
                <w:szCs w:val="24"/>
              </w:rPr>
              <w:t xml:space="preserve"> </w:t>
            </w:r>
            <w:proofErr w:type="spellStart"/>
            <w:proofErr w:type="gramStart"/>
            <w:r w:rsidRPr="004316C2">
              <w:rPr>
                <w:rFonts w:ascii="Times New Roman" w:hAnsi="Times New Roman"/>
                <w:color w:val="000000"/>
                <w:sz w:val="24"/>
                <w:szCs w:val="24"/>
              </w:rPr>
              <w:t>тілегі»ғылыми</w:t>
            </w:r>
            <w:proofErr w:type="gramEnd"/>
            <w:r w:rsidRPr="004316C2">
              <w:rPr>
                <w:rFonts w:ascii="Times New Roman" w:hAnsi="Times New Roman"/>
                <w:color w:val="000000"/>
                <w:sz w:val="24"/>
                <w:szCs w:val="24"/>
              </w:rPr>
              <w:t>-әдістемелік</w:t>
            </w:r>
            <w:proofErr w:type="spellEnd"/>
            <w:r w:rsidRPr="004316C2">
              <w:rPr>
                <w:rFonts w:ascii="Times New Roman" w:hAnsi="Times New Roman"/>
                <w:color w:val="000000"/>
                <w:sz w:val="24"/>
                <w:szCs w:val="24"/>
              </w:rPr>
              <w:t xml:space="preserve"> </w:t>
            </w:r>
            <w:proofErr w:type="spellStart"/>
            <w:r w:rsidRPr="004316C2">
              <w:rPr>
                <w:rFonts w:ascii="Times New Roman" w:hAnsi="Times New Roman"/>
                <w:color w:val="000000"/>
                <w:sz w:val="24"/>
                <w:szCs w:val="24"/>
              </w:rPr>
              <w:t>орталық</w:t>
            </w:r>
            <w:proofErr w:type="spellEnd"/>
          </w:p>
        </w:tc>
        <w:tc>
          <w:tcPr>
            <w:tcW w:w="1392" w:type="dxa"/>
            <w:tcBorders>
              <w:top w:val="nil"/>
              <w:left w:val="single" w:sz="4" w:space="0" w:color="000000"/>
              <w:bottom w:val="single" w:sz="4" w:space="0" w:color="000000"/>
              <w:right w:val="single" w:sz="4" w:space="0" w:color="000000"/>
            </w:tcBorders>
            <w:shd w:val="clear" w:color="auto" w:fill="auto"/>
            <w:vAlign w:val="bottom"/>
          </w:tcPr>
          <w:p w14:paraId="2930141B" w14:textId="77777777" w:rsidR="004316C2" w:rsidRPr="004316C2" w:rsidRDefault="004316C2" w:rsidP="002B1202">
            <w:pPr>
              <w:spacing w:after="0" w:line="240" w:lineRule="auto"/>
              <w:rPr>
                <w:rFonts w:ascii="Times New Roman" w:hAnsi="Times New Roman"/>
                <w:color w:val="000000"/>
                <w:sz w:val="24"/>
                <w:szCs w:val="24"/>
              </w:rPr>
            </w:pPr>
            <w:r w:rsidRPr="004316C2">
              <w:rPr>
                <w:rFonts w:ascii="Times New Roman" w:hAnsi="Times New Roman"/>
                <w:color w:val="000000"/>
                <w:sz w:val="24"/>
                <w:szCs w:val="24"/>
              </w:rPr>
              <w:t> </w:t>
            </w:r>
          </w:p>
        </w:tc>
        <w:tc>
          <w:tcPr>
            <w:tcW w:w="1524" w:type="dxa"/>
            <w:tcBorders>
              <w:top w:val="nil"/>
              <w:left w:val="nil"/>
              <w:bottom w:val="nil"/>
              <w:right w:val="single" w:sz="4" w:space="0" w:color="auto"/>
            </w:tcBorders>
            <w:shd w:val="clear" w:color="auto" w:fill="auto"/>
            <w:noWrap/>
            <w:vAlign w:val="bottom"/>
          </w:tcPr>
          <w:p w14:paraId="34801EEF" w14:textId="77777777" w:rsidR="004316C2" w:rsidRPr="004316C2" w:rsidRDefault="004316C2" w:rsidP="002B1202">
            <w:pPr>
              <w:spacing w:after="0" w:line="240" w:lineRule="auto"/>
              <w:rPr>
                <w:rFonts w:ascii="Times New Roman" w:hAnsi="Times New Roman"/>
                <w:color w:val="000000"/>
                <w:sz w:val="24"/>
                <w:szCs w:val="24"/>
              </w:rPr>
            </w:pPr>
            <w:r w:rsidRPr="004316C2">
              <w:rPr>
                <w:rFonts w:ascii="Times New Roman" w:hAnsi="Times New Roman"/>
                <w:color w:val="000000"/>
                <w:sz w:val="24"/>
                <w:szCs w:val="24"/>
              </w:rPr>
              <w:t>Диплом</w:t>
            </w:r>
          </w:p>
        </w:tc>
      </w:tr>
      <w:tr w:rsidR="004316C2" w:rsidRPr="004316C2" w14:paraId="7CE1129F" w14:textId="77777777" w:rsidTr="004316C2">
        <w:trPr>
          <w:trHeight w:val="315"/>
        </w:trPr>
        <w:tc>
          <w:tcPr>
            <w:tcW w:w="437" w:type="dxa"/>
            <w:tcBorders>
              <w:top w:val="single" w:sz="4" w:space="0" w:color="auto"/>
              <w:left w:val="single" w:sz="4" w:space="0" w:color="auto"/>
              <w:bottom w:val="single" w:sz="4" w:space="0" w:color="auto"/>
              <w:right w:val="single" w:sz="4" w:space="0" w:color="auto"/>
            </w:tcBorders>
            <w:shd w:val="clear" w:color="000000" w:fill="FFFFFF"/>
          </w:tcPr>
          <w:p w14:paraId="64B9A7D8" w14:textId="77777777" w:rsidR="004316C2" w:rsidRPr="004316C2" w:rsidRDefault="004316C2" w:rsidP="002B1202">
            <w:pPr>
              <w:spacing w:after="0" w:line="240" w:lineRule="auto"/>
              <w:rPr>
                <w:rFonts w:ascii="Times New Roman" w:hAnsi="Times New Roman"/>
                <w:color w:val="000000"/>
                <w:lang w:val="kk-KZ"/>
              </w:rPr>
            </w:pPr>
            <w:r w:rsidRPr="004316C2">
              <w:rPr>
                <w:rFonts w:ascii="Times New Roman" w:hAnsi="Times New Roman"/>
                <w:color w:val="000000"/>
                <w:lang w:val="kk-KZ"/>
              </w:rPr>
              <w:t>26</w:t>
            </w:r>
          </w:p>
        </w:tc>
        <w:tc>
          <w:tcPr>
            <w:tcW w:w="2251" w:type="dxa"/>
            <w:tcBorders>
              <w:top w:val="nil"/>
              <w:left w:val="nil"/>
              <w:bottom w:val="single" w:sz="4" w:space="0" w:color="000000"/>
              <w:right w:val="single" w:sz="4" w:space="0" w:color="000000"/>
            </w:tcBorders>
            <w:shd w:val="clear" w:color="auto" w:fill="auto"/>
            <w:noWrap/>
            <w:vAlign w:val="bottom"/>
          </w:tcPr>
          <w:p w14:paraId="4168EED9" w14:textId="77777777" w:rsidR="004316C2" w:rsidRPr="004316C2" w:rsidRDefault="004316C2" w:rsidP="002B1202">
            <w:pPr>
              <w:spacing w:after="0" w:line="240" w:lineRule="auto"/>
              <w:rPr>
                <w:rFonts w:ascii="Times New Roman" w:hAnsi="Times New Roman"/>
                <w:color w:val="000000"/>
                <w:sz w:val="24"/>
                <w:szCs w:val="24"/>
              </w:rPr>
            </w:pPr>
            <w:r w:rsidRPr="004316C2">
              <w:rPr>
                <w:rFonts w:ascii="Times New Roman" w:hAnsi="Times New Roman"/>
                <w:color w:val="000000"/>
                <w:sz w:val="24"/>
                <w:szCs w:val="24"/>
                <w:lang w:val="kk-KZ"/>
              </w:rPr>
              <w:t>Ахметов</w:t>
            </w:r>
            <w:r w:rsidRPr="004316C2">
              <w:rPr>
                <w:rFonts w:ascii="Times New Roman" w:hAnsi="Times New Roman"/>
                <w:color w:val="000000"/>
                <w:sz w:val="24"/>
                <w:szCs w:val="24"/>
              </w:rPr>
              <w:t xml:space="preserve">а </w:t>
            </w:r>
            <w:r w:rsidRPr="004316C2">
              <w:rPr>
                <w:rFonts w:ascii="Times New Roman" w:hAnsi="Times New Roman"/>
                <w:color w:val="000000"/>
                <w:sz w:val="24"/>
                <w:szCs w:val="24"/>
                <w:lang w:val="kk-KZ"/>
              </w:rPr>
              <w:t>Г.К.</w:t>
            </w:r>
          </w:p>
        </w:tc>
        <w:tc>
          <w:tcPr>
            <w:tcW w:w="2628" w:type="dxa"/>
            <w:tcBorders>
              <w:top w:val="single" w:sz="4" w:space="0" w:color="auto"/>
              <w:left w:val="nil"/>
              <w:bottom w:val="single" w:sz="4" w:space="0" w:color="auto"/>
              <w:right w:val="single" w:sz="4" w:space="0" w:color="auto"/>
            </w:tcBorders>
            <w:shd w:val="clear" w:color="auto" w:fill="auto"/>
            <w:vAlign w:val="bottom"/>
          </w:tcPr>
          <w:p w14:paraId="719FCB74" w14:textId="77777777" w:rsidR="004316C2" w:rsidRPr="004316C2" w:rsidRDefault="004316C2" w:rsidP="002B1202">
            <w:pPr>
              <w:spacing w:after="0" w:line="240" w:lineRule="auto"/>
              <w:rPr>
                <w:rFonts w:ascii="Times New Roman" w:hAnsi="Times New Roman"/>
                <w:color w:val="000000"/>
                <w:sz w:val="24"/>
                <w:szCs w:val="24"/>
              </w:rPr>
            </w:pPr>
            <w:r w:rsidRPr="004316C2">
              <w:rPr>
                <w:rFonts w:ascii="Times New Roman" w:hAnsi="Times New Roman"/>
                <w:color w:val="000000"/>
                <w:sz w:val="24"/>
                <w:szCs w:val="24"/>
              </w:rPr>
              <w:t>«</w:t>
            </w:r>
            <w:proofErr w:type="spellStart"/>
            <w:r w:rsidRPr="004316C2">
              <w:rPr>
                <w:rFonts w:ascii="Times New Roman" w:hAnsi="Times New Roman"/>
                <w:color w:val="000000"/>
                <w:sz w:val="24"/>
                <w:szCs w:val="24"/>
              </w:rPr>
              <w:t>Ашық</w:t>
            </w:r>
            <w:proofErr w:type="spellEnd"/>
            <w:r w:rsidRPr="004316C2">
              <w:rPr>
                <w:rFonts w:ascii="Times New Roman" w:hAnsi="Times New Roman"/>
                <w:color w:val="000000"/>
                <w:sz w:val="24"/>
                <w:szCs w:val="24"/>
              </w:rPr>
              <w:t xml:space="preserve"> сабақ-2021» </w:t>
            </w:r>
            <w:proofErr w:type="spellStart"/>
            <w:r w:rsidRPr="004316C2">
              <w:rPr>
                <w:rFonts w:ascii="Times New Roman" w:hAnsi="Times New Roman"/>
                <w:color w:val="000000"/>
                <w:sz w:val="24"/>
                <w:szCs w:val="24"/>
              </w:rPr>
              <w:t>республикалық</w:t>
            </w:r>
            <w:proofErr w:type="spellEnd"/>
            <w:r w:rsidRPr="004316C2">
              <w:rPr>
                <w:rFonts w:ascii="Times New Roman" w:hAnsi="Times New Roman"/>
                <w:color w:val="000000"/>
                <w:sz w:val="24"/>
                <w:szCs w:val="24"/>
              </w:rPr>
              <w:t xml:space="preserve"> </w:t>
            </w:r>
            <w:proofErr w:type="spellStart"/>
            <w:r w:rsidRPr="004316C2">
              <w:rPr>
                <w:rFonts w:ascii="Times New Roman" w:hAnsi="Times New Roman"/>
                <w:color w:val="000000"/>
                <w:sz w:val="24"/>
                <w:szCs w:val="24"/>
              </w:rPr>
              <w:t>байқау</w:t>
            </w:r>
            <w:proofErr w:type="spellEnd"/>
          </w:p>
        </w:tc>
        <w:tc>
          <w:tcPr>
            <w:tcW w:w="1798" w:type="dxa"/>
            <w:tcBorders>
              <w:top w:val="single" w:sz="4" w:space="0" w:color="auto"/>
              <w:left w:val="single" w:sz="4" w:space="0" w:color="auto"/>
              <w:bottom w:val="single" w:sz="4" w:space="0" w:color="auto"/>
              <w:right w:val="nil"/>
            </w:tcBorders>
            <w:shd w:val="clear" w:color="auto" w:fill="auto"/>
            <w:noWrap/>
            <w:vAlign w:val="bottom"/>
          </w:tcPr>
          <w:p w14:paraId="1A4D0C11" w14:textId="77777777" w:rsidR="004316C2" w:rsidRPr="004316C2" w:rsidRDefault="004316C2" w:rsidP="002B1202">
            <w:pPr>
              <w:spacing w:after="0" w:line="240" w:lineRule="auto"/>
              <w:rPr>
                <w:rFonts w:ascii="Times New Roman" w:hAnsi="Times New Roman"/>
                <w:color w:val="000000"/>
                <w:sz w:val="24"/>
                <w:szCs w:val="24"/>
              </w:rPr>
            </w:pPr>
            <w:proofErr w:type="spellStart"/>
            <w:r w:rsidRPr="004316C2">
              <w:rPr>
                <w:rFonts w:ascii="Times New Roman" w:hAnsi="Times New Roman"/>
                <w:color w:val="000000"/>
                <w:sz w:val="24"/>
                <w:szCs w:val="24"/>
              </w:rPr>
              <w:t>Халықаралық</w:t>
            </w:r>
            <w:proofErr w:type="spellEnd"/>
            <w:r w:rsidRPr="004316C2">
              <w:rPr>
                <w:rFonts w:ascii="Times New Roman" w:hAnsi="Times New Roman"/>
                <w:color w:val="000000"/>
                <w:sz w:val="24"/>
                <w:szCs w:val="24"/>
              </w:rPr>
              <w:t xml:space="preserve"> академия </w:t>
            </w:r>
            <w:proofErr w:type="spellStart"/>
            <w:r w:rsidRPr="004316C2">
              <w:rPr>
                <w:rFonts w:ascii="Times New Roman" w:hAnsi="Times New Roman"/>
                <w:color w:val="000000"/>
                <w:sz w:val="24"/>
                <w:szCs w:val="24"/>
              </w:rPr>
              <w:t>респ</w:t>
            </w:r>
            <w:proofErr w:type="spellEnd"/>
          </w:p>
        </w:tc>
        <w:tc>
          <w:tcPr>
            <w:tcW w:w="1392" w:type="dxa"/>
            <w:tcBorders>
              <w:top w:val="nil"/>
              <w:left w:val="single" w:sz="4" w:space="0" w:color="000000"/>
              <w:bottom w:val="single" w:sz="4" w:space="0" w:color="000000"/>
              <w:right w:val="single" w:sz="4" w:space="0" w:color="000000"/>
            </w:tcBorders>
            <w:shd w:val="clear" w:color="auto" w:fill="auto"/>
            <w:vAlign w:val="bottom"/>
          </w:tcPr>
          <w:p w14:paraId="18D4A372" w14:textId="77777777" w:rsidR="004316C2" w:rsidRPr="004316C2" w:rsidRDefault="004316C2" w:rsidP="002B1202">
            <w:pPr>
              <w:spacing w:after="0" w:line="240" w:lineRule="auto"/>
              <w:rPr>
                <w:rFonts w:ascii="Times New Roman" w:hAnsi="Times New Roman"/>
                <w:color w:val="000000"/>
                <w:sz w:val="24"/>
                <w:szCs w:val="24"/>
              </w:rPr>
            </w:pPr>
            <w:r w:rsidRPr="004316C2">
              <w:rPr>
                <w:rFonts w:ascii="Times New Roman" w:hAnsi="Times New Roman"/>
                <w:color w:val="000000"/>
                <w:sz w:val="24"/>
                <w:szCs w:val="24"/>
              </w:rPr>
              <w:t> </w:t>
            </w:r>
          </w:p>
        </w:tc>
        <w:tc>
          <w:tcPr>
            <w:tcW w:w="1524" w:type="dxa"/>
            <w:tcBorders>
              <w:top w:val="single" w:sz="4" w:space="0" w:color="000000"/>
              <w:left w:val="nil"/>
              <w:bottom w:val="single" w:sz="4" w:space="0" w:color="000000"/>
              <w:right w:val="single" w:sz="4" w:space="0" w:color="000000"/>
            </w:tcBorders>
            <w:shd w:val="clear" w:color="auto" w:fill="auto"/>
            <w:noWrap/>
            <w:vAlign w:val="bottom"/>
          </w:tcPr>
          <w:p w14:paraId="308F19E4" w14:textId="77777777" w:rsidR="004316C2" w:rsidRPr="004316C2" w:rsidRDefault="004316C2" w:rsidP="002B1202">
            <w:pPr>
              <w:spacing w:after="0" w:line="240" w:lineRule="auto"/>
              <w:rPr>
                <w:rFonts w:ascii="Times New Roman" w:hAnsi="Times New Roman"/>
                <w:color w:val="000000"/>
                <w:sz w:val="24"/>
                <w:szCs w:val="24"/>
              </w:rPr>
            </w:pPr>
            <w:r w:rsidRPr="004316C2">
              <w:rPr>
                <w:rFonts w:ascii="Times New Roman" w:hAnsi="Times New Roman"/>
                <w:color w:val="000000"/>
                <w:sz w:val="24"/>
                <w:szCs w:val="24"/>
              </w:rPr>
              <w:t xml:space="preserve">І </w:t>
            </w:r>
            <w:proofErr w:type="spellStart"/>
            <w:r w:rsidRPr="004316C2">
              <w:rPr>
                <w:rFonts w:ascii="Times New Roman" w:hAnsi="Times New Roman"/>
                <w:color w:val="000000"/>
                <w:sz w:val="24"/>
                <w:szCs w:val="24"/>
              </w:rPr>
              <w:t>дәрежелі</w:t>
            </w:r>
            <w:proofErr w:type="spellEnd"/>
            <w:r w:rsidRPr="004316C2">
              <w:rPr>
                <w:rFonts w:ascii="Times New Roman" w:hAnsi="Times New Roman"/>
                <w:color w:val="000000"/>
                <w:sz w:val="24"/>
                <w:szCs w:val="24"/>
              </w:rPr>
              <w:t xml:space="preserve"> Диплом</w:t>
            </w:r>
          </w:p>
        </w:tc>
      </w:tr>
      <w:tr w:rsidR="004316C2" w:rsidRPr="004316C2" w14:paraId="38118EAA" w14:textId="77777777" w:rsidTr="004316C2">
        <w:trPr>
          <w:trHeight w:val="315"/>
        </w:trPr>
        <w:tc>
          <w:tcPr>
            <w:tcW w:w="437" w:type="dxa"/>
            <w:tcBorders>
              <w:top w:val="single" w:sz="4" w:space="0" w:color="auto"/>
              <w:left w:val="single" w:sz="4" w:space="0" w:color="auto"/>
              <w:bottom w:val="single" w:sz="4" w:space="0" w:color="auto"/>
              <w:right w:val="single" w:sz="4" w:space="0" w:color="auto"/>
            </w:tcBorders>
            <w:shd w:val="clear" w:color="000000" w:fill="FFFFFF"/>
          </w:tcPr>
          <w:p w14:paraId="619452F3" w14:textId="77777777" w:rsidR="004316C2" w:rsidRPr="004316C2" w:rsidRDefault="004316C2" w:rsidP="002B1202">
            <w:pPr>
              <w:spacing w:after="0" w:line="240" w:lineRule="auto"/>
              <w:rPr>
                <w:rFonts w:ascii="Times New Roman" w:hAnsi="Times New Roman"/>
                <w:color w:val="000000"/>
                <w:lang w:val="kk-KZ"/>
              </w:rPr>
            </w:pPr>
            <w:r w:rsidRPr="004316C2">
              <w:rPr>
                <w:rFonts w:ascii="Times New Roman" w:hAnsi="Times New Roman"/>
                <w:color w:val="000000"/>
                <w:lang w:val="kk-KZ"/>
              </w:rPr>
              <w:t>27</w:t>
            </w:r>
          </w:p>
        </w:tc>
        <w:tc>
          <w:tcPr>
            <w:tcW w:w="2251" w:type="dxa"/>
            <w:tcBorders>
              <w:top w:val="nil"/>
              <w:left w:val="nil"/>
              <w:bottom w:val="single" w:sz="4" w:space="0" w:color="000000"/>
              <w:right w:val="single" w:sz="4" w:space="0" w:color="000000"/>
            </w:tcBorders>
            <w:shd w:val="clear" w:color="auto" w:fill="auto"/>
            <w:noWrap/>
            <w:vAlign w:val="bottom"/>
          </w:tcPr>
          <w:p w14:paraId="123F116B" w14:textId="77777777" w:rsidR="004316C2" w:rsidRPr="004316C2" w:rsidRDefault="004316C2" w:rsidP="002B1202">
            <w:pPr>
              <w:spacing w:after="0" w:line="240" w:lineRule="auto"/>
              <w:rPr>
                <w:rFonts w:ascii="Times New Roman" w:hAnsi="Times New Roman"/>
                <w:color w:val="000000"/>
                <w:sz w:val="24"/>
                <w:szCs w:val="24"/>
              </w:rPr>
            </w:pPr>
            <w:proofErr w:type="spellStart"/>
            <w:r w:rsidRPr="004316C2">
              <w:rPr>
                <w:rFonts w:ascii="Times New Roman" w:hAnsi="Times New Roman"/>
                <w:color w:val="000000"/>
                <w:sz w:val="24"/>
                <w:szCs w:val="24"/>
              </w:rPr>
              <w:t>Калешова</w:t>
            </w:r>
            <w:proofErr w:type="spellEnd"/>
            <w:r w:rsidRPr="004316C2">
              <w:rPr>
                <w:rFonts w:ascii="Times New Roman" w:hAnsi="Times New Roman"/>
                <w:color w:val="000000"/>
                <w:sz w:val="24"/>
                <w:szCs w:val="24"/>
              </w:rPr>
              <w:t xml:space="preserve"> </w:t>
            </w:r>
            <w:proofErr w:type="gramStart"/>
            <w:r w:rsidRPr="004316C2">
              <w:rPr>
                <w:rFonts w:ascii="Times New Roman" w:hAnsi="Times New Roman"/>
                <w:color w:val="000000"/>
                <w:sz w:val="24"/>
                <w:szCs w:val="24"/>
              </w:rPr>
              <w:t>А.М</w:t>
            </w:r>
            <w:proofErr w:type="gramEnd"/>
            <w:r w:rsidRPr="004316C2">
              <w:rPr>
                <w:rFonts w:ascii="Times New Roman" w:hAnsi="Times New Roman"/>
                <w:color w:val="000000"/>
                <w:sz w:val="24"/>
                <w:szCs w:val="24"/>
              </w:rPr>
              <w:t xml:space="preserve"> </w:t>
            </w:r>
          </w:p>
        </w:tc>
        <w:tc>
          <w:tcPr>
            <w:tcW w:w="2628" w:type="dxa"/>
            <w:tcBorders>
              <w:top w:val="single" w:sz="4" w:space="0" w:color="000000"/>
              <w:left w:val="nil"/>
              <w:bottom w:val="single" w:sz="4" w:space="0" w:color="000000"/>
              <w:right w:val="single" w:sz="4" w:space="0" w:color="000000"/>
            </w:tcBorders>
            <w:shd w:val="clear" w:color="auto" w:fill="auto"/>
            <w:vAlign w:val="bottom"/>
          </w:tcPr>
          <w:p w14:paraId="188BE0E2" w14:textId="77777777" w:rsidR="004316C2" w:rsidRPr="004316C2" w:rsidRDefault="004316C2" w:rsidP="002B1202">
            <w:pPr>
              <w:spacing w:after="0" w:line="240" w:lineRule="auto"/>
              <w:rPr>
                <w:rFonts w:ascii="Times New Roman" w:hAnsi="Times New Roman"/>
                <w:color w:val="000000"/>
                <w:sz w:val="24"/>
                <w:szCs w:val="24"/>
              </w:rPr>
            </w:pPr>
            <w:r w:rsidRPr="004316C2">
              <w:rPr>
                <w:rFonts w:ascii="Times New Roman" w:hAnsi="Times New Roman"/>
                <w:color w:val="000000"/>
                <w:sz w:val="24"/>
                <w:szCs w:val="24"/>
              </w:rPr>
              <w:t>КИО</w:t>
            </w:r>
          </w:p>
        </w:tc>
        <w:tc>
          <w:tcPr>
            <w:tcW w:w="1798" w:type="dxa"/>
            <w:tcBorders>
              <w:top w:val="single" w:sz="4" w:space="0" w:color="000000"/>
              <w:left w:val="nil"/>
              <w:bottom w:val="single" w:sz="4" w:space="0" w:color="000000"/>
              <w:right w:val="single" w:sz="4" w:space="0" w:color="000000"/>
            </w:tcBorders>
            <w:shd w:val="clear" w:color="auto" w:fill="auto"/>
            <w:noWrap/>
            <w:vAlign w:val="bottom"/>
          </w:tcPr>
          <w:p w14:paraId="493EFB9E" w14:textId="77777777" w:rsidR="004316C2" w:rsidRPr="004316C2" w:rsidRDefault="004316C2" w:rsidP="002B1202">
            <w:pPr>
              <w:spacing w:after="0" w:line="240" w:lineRule="auto"/>
              <w:rPr>
                <w:rFonts w:ascii="Times New Roman" w:hAnsi="Times New Roman"/>
                <w:color w:val="000000"/>
                <w:sz w:val="24"/>
                <w:szCs w:val="24"/>
              </w:rPr>
            </w:pPr>
            <w:r w:rsidRPr="004316C2">
              <w:rPr>
                <w:rFonts w:ascii="Times New Roman" w:hAnsi="Times New Roman"/>
                <w:color w:val="000000"/>
                <w:sz w:val="24"/>
                <w:szCs w:val="24"/>
              </w:rPr>
              <w:t xml:space="preserve"> </w:t>
            </w:r>
            <w:proofErr w:type="spellStart"/>
            <w:r w:rsidRPr="004316C2">
              <w:rPr>
                <w:rFonts w:ascii="Times New Roman" w:hAnsi="Times New Roman"/>
                <w:color w:val="000000"/>
                <w:sz w:val="24"/>
                <w:szCs w:val="24"/>
              </w:rPr>
              <w:t>Кемеңгер</w:t>
            </w:r>
            <w:proofErr w:type="spellEnd"/>
            <w:r w:rsidRPr="004316C2">
              <w:rPr>
                <w:rFonts w:ascii="Times New Roman" w:hAnsi="Times New Roman"/>
                <w:color w:val="000000"/>
                <w:sz w:val="24"/>
                <w:szCs w:val="24"/>
              </w:rPr>
              <w:t xml:space="preserve"> </w:t>
            </w:r>
            <w:proofErr w:type="spellStart"/>
            <w:r w:rsidRPr="004316C2">
              <w:rPr>
                <w:rFonts w:ascii="Times New Roman" w:hAnsi="Times New Roman"/>
                <w:color w:val="000000"/>
                <w:sz w:val="24"/>
                <w:szCs w:val="24"/>
              </w:rPr>
              <w:t>ұстаз</w:t>
            </w:r>
            <w:proofErr w:type="spellEnd"/>
            <w:r w:rsidRPr="004316C2">
              <w:rPr>
                <w:rFonts w:ascii="Times New Roman" w:hAnsi="Times New Roman"/>
                <w:color w:val="000000"/>
                <w:sz w:val="24"/>
                <w:szCs w:val="24"/>
              </w:rPr>
              <w:t xml:space="preserve"> </w:t>
            </w:r>
            <w:proofErr w:type="spellStart"/>
            <w:r w:rsidRPr="004316C2">
              <w:rPr>
                <w:rFonts w:ascii="Times New Roman" w:hAnsi="Times New Roman"/>
                <w:color w:val="000000"/>
                <w:sz w:val="24"/>
                <w:szCs w:val="24"/>
              </w:rPr>
              <w:t>Респ</w:t>
            </w:r>
            <w:proofErr w:type="spellEnd"/>
          </w:p>
        </w:tc>
        <w:tc>
          <w:tcPr>
            <w:tcW w:w="1392" w:type="dxa"/>
            <w:tcBorders>
              <w:top w:val="nil"/>
              <w:left w:val="nil"/>
              <w:bottom w:val="single" w:sz="4" w:space="0" w:color="000000"/>
              <w:right w:val="single" w:sz="4" w:space="0" w:color="000000"/>
            </w:tcBorders>
            <w:shd w:val="clear" w:color="auto" w:fill="auto"/>
            <w:vAlign w:val="bottom"/>
          </w:tcPr>
          <w:p w14:paraId="1047BB1C" w14:textId="77777777" w:rsidR="004316C2" w:rsidRPr="004316C2" w:rsidRDefault="004316C2" w:rsidP="002B1202">
            <w:pPr>
              <w:spacing w:after="0" w:line="240" w:lineRule="auto"/>
              <w:rPr>
                <w:rFonts w:ascii="Times New Roman" w:hAnsi="Times New Roman"/>
                <w:color w:val="000000"/>
                <w:sz w:val="24"/>
                <w:szCs w:val="24"/>
              </w:rPr>
            </w:pPr>
            <w:r w:rsidRPr="004316C2">
              <w:rPr>
                <w:rFonts w:ascii="Times New Roman" w:hAnsi="Times New Roman"/>
                <w:color w:val="000000"/>
                <w:sz w:val="24"/>
                <w:szCs w:val="24"/>
              </w:rPr>
              <w:t> </w:t>
            </w:r>
          </w:p>
        </w:tc>
        <w:tc>
          <w:tcPr>
            <w:tcW w:w="1524" w:type="dxa"/>
            <w:tcBorders>
              <w:top w:val="nil"/>
              <w:left w:val="nil"/>
              <w:bottom w:val="single" w:sz="4" w:space="0" w:color="000000"/>
              <w:right w:val="single" w:sz="4" w:space="0" w:color="000000"/>
            </w:tcBorders>
            <w:shd w:val="clear" w:color="auto" w:fill="auto"/>
            <w:noWrap/>
            <w:vAlign w:val="bottom"/>
          </w:tcPr>
          <w:p w14:paraId="2AE1EB6D" w14:textId="77777777" w:rsidR="004316C2" w:rsidRPr="004316C2" w:rsidRDefault="004316C2" w:rsidP="002B1202">
            <w:pPr>
              <w:spacing w:after="0" w:line="240" w:lineRule="auto"/>
              <w:rPr>
                <w:rFonts w:ascii="Times New Roman" w:hAnsi="Times New Roman"/>
                <w:color w:val="000000"/>
                <w:sz w:val="24"/>
                <w:szCs w:val="24"/>
              </w:rPr>
            </w:pPr>
            <w:r w:rsidRPr="004316C2">
              <w:rPr>
                <w:rFonts w:ascii="Times New Roman" w:hAnsi="Times New Roman"/>
                <w:color w:val="000000"/>
                <w:sz w:val="24"/>
                <w:szCs w:val="24"/>
              </w:rPr>
              <w:t>Диплом</w:t>
            </w:r>
          </w:p>
        </w:tc>
      </w:tr>
      <w:tr w:rsidR="004316C2" w:rsidRPr="004316C2" w14:paraId="6784735C" w14:textId="77777777" w:rsidTr="004316C2">
        <w:trPr>
          <w:trHeight w:val="315"/>
        </w:trPr>
        <w:tc>
          <w:tcPr>
            <w:tcW w:w="437" w:type="dxa"/>
            <w:tcBorders>
              <w:top w:val="single" w:sz="4" w:space="0" w:color="auto"/>
              <w:left w:val="single" w:sz="4" w:space="0" w:color="auto"/>
              <w:bottom w:val="single" w:sz="4" w:space="0" w:color="auto"/>
              <w:right w:val="single" w:sz="4" w:space="0" w:color="auto"/>
            </w:tcBorders>
            <w:shd w:val="clear" w:color="000000" w:fill="FFFFFF"/>
          </w:tcPr>
          <w:p w14:paraId="149ACFF9" w14:textId="77777777" w:rsidR="004316C2" w:rsidRPr="004316C2" w:rsidRDefault="004316C2" w:rsidP="002B1202">
            <w:pPr>
              <w:spacing w:after="0" w:line="240" w:lineRule="auto"/>
              <w:rPr>
                <w:rFonts w:ascii="Times New Roman" w:hAnsi="Times New Roman"/>
                <w:color w:val="000000"/>
                <w:lang w:val="kk-KZ"/>
              </w:rPr>
            </w:pPr>
            <w:r w:rsidRPr="004316C2">
              <w:rPr>
                <w:rFonts w:ascii="Times New Roman" w:hAnsi="Times New Roman"/>
                <w:color w:val="000000"/>
                <w:lang w:val="kk-KZ"/>
              </w:rPr>
              <w:t>28</w:t>
            </w:r>
          </w:p>
        </w:tc>
        <w:tc>
          <w:tcPr>
            <w:tcW w:w="2251" w:type="dxa"/>
            <w:tcBorders>
              <w:top w:val="nil"/>
              <w:left w:val="nil"/>
              <w:bottom w:val="single" w:sz="4" w:space="0" w:color="000000"/>
              <w:right w:val="single" w:sz="4" w:space="0" w:color="000000"/>
            </w:tcBorders>
            <w:shd w:val="clear" w:color="auto" w:fill="auto"/>
            <w:noWrap/>
            <w:vAlign w:val="bottom"/>
          </w:tcPr>
          <w:p w14:paraId="1229507D" w14:textId="77777777" w:rsidR="004316C2" w:rsidRPr="004316C2" w:rsidRDefault="004316C2" w:rsidP="002B1202">
            <w:pPr>
              <w:spacing w:after="0" w:line="240" w:lineRule="auto"/>
              <w:rPr>
                <w:rFonts w:ascii="Times New Roman" w:hAnsi="Times New Roman"/>
                <w:color w:val="000000"/>
                <w:sz w:val="24"/>
                <w:szCs w:val="24"/>
              </w:rPr>
            </w:pPr>
            <w:proofErr w:type="spellStart"/>
            <w:r w:rsidRPr="004316C2">
              <w:rPr>
                <w:rFonts w:ascii="Times New Roman" w:hAnsi="Times New Roman"/>
                <w:color w:val="000000"/>
                <w:sz w:val="24"/>
                <w:szCs w:val="24"/>
              </w:rPr>
              <w:t>Карменова</w:t>
            </w:r>
            <w:proofErr w:type="spellEnd"/>
            <w:r w:rsidRPr="004316C2">
              <w:rPr>
                <w:rFonts w:ascii="Times New Roman" w:hAnsi="Times New Roman"/>
                <w:color w:val="000000"/>
                <w:sz w:val="24"/>
                <w:szCs w:val="24"/>
              </w:rPr>
              <w:t xml:space="preserve"> К.Д.</w:t>
            </w:r>
          </w:p>
        </w:tc>
        <w:tc>
          <w:tcPr>
            <w:tcW w:w="2628" w:type="dxa"/>
            <w:tcBorders>
              <w:top w:val="nil"/>
              <w:left w:val="nil"/>
              <w:bottom w:val="single" w:sz="4" w:space="0" w:color="000000"/>
              <w:right w:val="single" w:sz="4" w:space="0" w:color="000000"/>
            </w:tcBorders>
            <w:shd w:val="clear" w:color="auto" w:fill="auto"/>
            <w:vAlign w:val="bottom"/>
          </w:tcPr>
          <w:p w14:paraId="56017465" w14:textId="77777777" w:rsidR="004316C2" w:rsidRPr="004316C2" w:rsidRDefault="004316C2" w:rsidP="002B1202">
            <w:pPr>
              <w:spacing w:after="0" w:line="240" w:lineRule="auto"/>
              <w:rPr>
                <w:rFonts w:ascii="Times New Roman" w:hAnsi="Times New Roman"/>
                <w:color w:val="000000"/>
                <w:sz w:val="24"/>
                <w:szCs w:val="24"/>
              </w:rPr>
            </w:pPr>
            <w:r w:rsidRPr="004316C2">
              <w:rPr>
                <w:rFonts w:ascii="Times New Roman" w:hAnsi="Times New Roman"/>
                <w:color w:val="000000"/>
                <w:sz w:val="24"/>
                <w:szCs w:val="24"/>
              </w:rPr>
              <w:t>"</w:t>
            </w:r>
            <w:proofErr w:type="spellStart"/>
            <w:r w:rsidRPr="004316C2">
              <w:rPr>
                <w:rFonts w:ascii="Times New Roman" w:hAnsi="Times New Roman"/>
                <w:color w:val="000000"/>
                <w:sz w:val="24"/>
                <w:szCs w:val="24"/>
              </w:rPr>
              <w:t>Үздік</w:t>
            </w:r>
            <w:proofErr w:type="spellEnd"/>
            <w:r w:rsidRPr="004316C2">
              <w:rPr>
                <w:rFonts w:ascii="Times New Roman" w:hAnsi="Times New Roman"/>
                <w:color w:val="000000"/>
                <w:sz w:val="24"/>
                <w:szCs w:val="24"/>
              </w:rPr>
              <w:t xml:space="preserve"> педагог- 2022" </w:t>
            </w:r>
            <w:proofErr w:type="spellStart"/>
            <w:r w:rsidRPr="004316C2">
              <w:rPr>
                <w:rFonts w:ascii="Times New Roman" w:hAnsi="Times New Roman"/>
                <w:color w:val="000000"/>
                <w:sz w:val="24"/>
                <w:szCs w:val="24"/>
              </w:rPr>
              <w:t>республикалық</w:t>
            </w:r>
            <w:proofErr w:type="spellEnd"/>
            <w:r w:rsidRPr="004316C2">
              <w:rPr>
                <w:rFonts w:ascii="Times New Roman" w:hAnsi="Times New Roman"/>
                <w:color w:val="000000"/>
                <w:sz w:val="24"/>
                <w:szCs w:val="24"/>
              </w:rPr>
              <w:t xml:space="preserve"> </w:t>
            </w:r>
            <w:proofErr w:type="spellStart"/>
            <w:r w:rsidRPr="004316C2">
              <w:rPr>
                <w:rFonts w:ascii="Times New Roman" w:hAnsi="Times New Roman"/>
                <w:color w:val="000000"/>
                <w:sz w:val="24"/>
                <w:szCs w:val="24"/>
              </w:rPr>
              <w:t>байқауына</w:t>
            </w:r>
            <w:proofErr w:type="spellEnd"/>
            <w:r w:rsidRPr="004316C2">
              <w:rPr>
                <w:rFonts w:ascii="Times New Roman" w:hAnsi="Times New Roman"/>
                <w:color w:val="000000"/>
                <w:sz w:val="24"/>
                <w:szCs w:val="24"/>
              </w:rPr>
              <w:t xml:space="preserve"> </w:t>
            </w:r>
            <w:proofErr w:type="spellStart"/>
            <w:r w:rsidRPr="004316C2">
              <w:rPr>
                <w:rFonts w:ascii="Times New Roman" w:hAnsi="Times New Roman"/>
                <w:color w:val="000000"/>
                <w:sz w:val="24"/>
                <w:szCs w:val="24"/>
              </w:rPr>
              <w:t>белсене</w:t>
            </w:r>
            <w:proofErr w:type="spellEnd"/>
            <w:r w:rsidRPr="004316C2">
              <w:rPr>
                <w:rFonts w:ascii="Times New Roman" w:hAnsi="Times New Roman"/>
                <w:color w:val="000000"/>
                <w:sz w:val="24"/>
                <w:szCs w:val="24"/>
              </w:rPr>
              <w:t xml:space="preserve"> </w:t>
            </w:r>
            <w:proofErr w:type="spellStart"/>
            <w:proofErr w:type="gramStart"/>
            <w:r w:rsidRPr="004316C2">
              <w:rPr>
                <w:rFonts w:ascii="Times New Roman" w:hAnsi="Times New Roman"/>
                <w:color w:val="000000"/>
                <w:sz w:val="24"/>
                <w:szCs w:val="24"/>
              </w:rPr>
              <w:t>қатысып,ұсынған</w:t>
            </w:r>
            <w:proofErr w:type="spellEnd"/>
            <w:proofErr w:type="gramEnd"/>
            <w:r w:rsidRPr="004316C2">
              <w:rPr>
                <w:rFonts w:ascii="Times New Roman" w:hAnsi="Times New Roman"/>
                <w:color w:val="000000"/>
                <w:sz w:val="24"/>
                <w:szCs w:val="24"/>
              </w:rPr>
              <w:t xml:space="preserve"> </w:t>
            </w:r>
            <w:proofErr w:type="spellStart"/>
            <w:r w:rsidRPr="004316C2">
              <w:rPr>
                <w:rFonts w:ascii="Times New Roman" w:hAnsi="Times New Roman"/>
                <w:color w:val="000000"/>
                <w:sz w:val="24"/>
                <w:szCs w:val="24"/>
              </w:rPr>
              <w:t>жұмыстары</w:t>
            </w:r>
            <w:proofErr w:type="spellEnd"/>
            <w:r w:rsidRPr="004316C2">
              <w:rPr>
                <w:rFonts w:ascii="Times New Roman" w:hAnsi="Times New Roman"/>
                <w:color w:val="000000"/>
                <w:sz w:val="24"/>
                <w:szCs w:val="24"/>
              </w:rPr>
              <w:t xml:space="preserve"> </w:t>
            </w:r>
            <w:proofErr w:type="spellStart"/>
            <w:r w:rsidRPr="004316C2">
              <w:rPr>
                <w:rFonts w:ascii="Times New Roman" w:hAnsi="Times New Roman"/>
                <w:color w:val="000000"/>
                <w:sz w:val="24"/>
                <w:szCs w:val="24"/>
              </w:rPr>
              <w:t>үздік</w:t>
            </w:r>
            <w:proofErr w:type="spellEnd"/>
            <w:r w:rsidRPr="004316C2">
              <w:rPr>
                <w:rFonts w:ascii="Times New Roman" w:hAnsi="Times New Roman"/>
                <w:color w:val="000000"/>
                <w:sz w:val="24"/>
                <w:szCs w:val="24"/>
              </w:rPr>
              <w:t xml:space="preserve"> </w:t>
            </w:r>
            <w:proofErr w:type="spellStart"/>
            <w:r w:rsidRPr="004316C2">
              <w:rPr>
                <w:rFonts w:ascii="Times New Roman" w:hAnsi="Times New Roman"/>
                <w:color w:val="000000"/>
                <w:sz w:val="24"/>
                <w:szCs w:val="24"/>
              </w:rPr>
              <w:t>деп</w:t>
            </w:r>
            <w:proofErr w:type="spellEnd"/>
            <w:r w:rsidRPr="004316C2">
              <w:rPr>
                <w:rFonts w:ascii="Times New Roman" w:hAnsi="Times New Roman"/>
                <w:color w:val="000000"/>
                <w:sz w:val="24"/>
                <w:szCs w:val="24"/>
              </w:rPr>
              <w:t xml:space="preserve"> </w:t>
            </w:r>
            <w:proofErr w:type="spellStart"/>
            <w:r w:rsidRPr="004316C2">
              <w:rPr>
                <w:rFonts w:ascii="Times New Roman" w:hAnsi="Times New Roman"/>
                <w:color w:val="000000"/>
                <w:sz w:val="24"/>
                <w:szCs w:val="24"/>
              </w:rPr>
              <w:t>танылғаны</w:t>
            </w:r>
            <w:proofErr w:type="spellEnd"/>
            <w:r w:rsidRPr="004316C2">
              <w:rPr>
                <w:rFonts w:ascii="Times New Roman" w:hAnsi="Times New Roman"/>
                <w:color w:val="000000"/>
                <w:sz w:val="24"/>
                <w:szCs w:val="24"/>
              </w:rPr>
              <w:t xml:space="preserve"> </w:t>
            </w:r>
            <w:proofErr w:type="spellStart"/>
            <w:r w:rsidRPr="004316C2">
              <w:rPr>
                <w:rFonts w:ascii="Times New Roman" w:hAnsi="Times New Roman"/>
                <w:color w:val="000000"/>
                <w:sz w:val="24"/>
                <w:szCs w:val="24"/>
              </w:rPr>
              <w:t>үшін</w:t>
            </w:r>
            <w:proofErr w:type="spellEnd"/>
            <w:r w:rsidRPr="004316C2">
              <w:rPr>
                <w:rFonts w:ascii="Times New Roman" w:hAnsi="Times New Roman"/>
                <w:color w:val="000000"/>
                <w:sz w:val="24"/>
                <w:szCs w:val="24"/>
              </w:rPr>
              <w:t xml:space="preserve"> </w:t>
            </w:r>
          </w:p>
        </w:tc>
        <w:tc>
          <w:tcPr>
            <w:tcW w:w="1798" w:type="dxa"/>
            <w:tcBorders>
              <w:top w:val="nil"/>
              <w:left w:val="nil"/>
              <w:bottom w:val="single" w:sz="4" w:space="0" w:color="000000"/>
              <w:right w:val="single" w:sz="4" w:space="0" w:color="000000"/>
            </w:tcBorders>
            <w:shd w:val="clear" w:color="auto" w:fill="auto"/>
            <w:noWrap/>
            <w:vAlign w:val="bottom"/>
          </w:tcPr>
          <w:p w14:paraId="10DB2E3F" w14:textId="77777777" w:rsidR="004316C2" w:rsidRPr="004316C2" w:rsidRDefault="004316C2" w:rsidP="002B1202">
            <w:pPr>
              <w:spacing w:after="0" w:line="240" w:lineRule="auto"/>
              <w:rPr>
                <w:rFonts w:ascii="Times New Roman" w:hAnsi="Times New Roman"/>
                <w:color w:val="000000"/>
                <w:sz w:val="24"/>
                <w:szCs w:val="24"/>
              </w:rPr>
            </w:pPr>
            <w:proofErr w:type="spellStart"/>
            <w:r w:rsidRPr="004316C2">
              <w:rPr>
                <w:rFonts w:ascii="Times New Roman" w:hAnsi="Times New Roman"/>
                <w:color w:val="000000"/>
                <w:sz w:val="24"/>
                <w:szCs w:val="24"/>
              </w:rPr>
              <w:t>республикалық</w:t>
            </w:r>
            <w:proofErr w:type="spellEnd"/>
            <w:r w:rsidRPr="004316C2">
              <w:rPr>
                <w:rFonts w:ascii="Times New Roman" w:hAnsi="Times New Roman"/>
                <w:color w:val="000000"/>
                <w:sz w:val="24"/>
                <w:szCs w:val="24"/>
              </w:rPr>
              <w:t xml:space="preserve"> онлайн</w:t>
            </w:r>
          </w:p>
        </w:tc>
        <w:tc>
          <w:tcPr>
            <w:tcW w:w="1392" w:type="dxa"/>
            <w:tcBorders>
              <w:top w:val="nil"/>
              <w:left w:val="nil"/>
              <w:bottom w:val="single" w:sz="4" w:space="0" w:color="000000"/>
              <w:right w:val="single" w:sz="4" w:space="0" w:color="000000"/>
            </w:tcBorders>
            <w:shd w:val="clear" w:color="auto" w:fill="auto"/>
            <w:vAlign w:val="bottom"/>
          </w:tcPr>
          <w:p w14:paraId="4389DB69" w14:textId="77777777" w:rsidR="004316C2" w:rsidRPr="004316C2" w:rsidRDefault="004316C2" w:rsidP="002B1202">
            <w:pPr>
              <w:spacing w:after="0" w:line="240" w:lineRule="auto"/>
              <w:rPr>
                <w:rFonts w:ascii="Times New Roman" w:hAnsi="Times New Roman"/>
                <w:color w:val="000000"/>
                <w:sz w:val="24"/>
                <w:szCs w:val="24"/>
              </w:rPr>
            </w:pPr>
            <w:r w:rsidRPr="004316C2">
              <w:rPr>
                <w:rFonts w:ascii="Times New Roman" w:hAnsi="Times New Roman"/>
                <w:color w:val="000000"/>
                <w:sz w:val="24"/>
                <w:szCs w:val="24"/>
              </w:rPr>
              <w:t> </w:t>
            </w:r>
          </w:p>
        </w:tc>
        <w:tc>
          <w:tcPr>
            <w:tcW w:w="1524" w:type="dxa"/>
            <w:tcBorders>
              <w:top w:val="nil"/>
              <w:left w:val="nil"/>
              <w:bottom w:val="single" w:sz="4" w:space="0" w:color="000000"/>
              <w:right w:val="single" w:sz="4" w:space="0" w:color="000000"/>
            </w:tcBorders>
            <w:shd w:val="clear" w:color="auto" w:fill="auto"/>
            <w:noWrap/>
            <w:vAlign w:val="bottom"/>
          </w:tcPr>
          <w:p w14:paraId="1AB331A6" w14:textId="77777777" w:rsidR="004316C2" w:rsidRPr="004316C2" w:rsidRDefault="004316C2" w:rsidP="002B1202">
            <w:pPr>
              <w:spacing w:after="0" w:line="240" w:lineRule="auto"/>
              <w:rPr>
                <w:rFonts w:ascii="Times New Roman" w:hAnsi="Times New Roman"/>
                <w:color w:val="000000"/>
                <w:sz w:val="24"/>
                <w:szCs w:val="24"/>
              </w:rPr>
            </w:pPr>
            <w:r w:rsidRPr="004316C2">
              <w:rPr>
                <w:rFonts w:ascii="Times New Roman" w:hAnsi="Times New Roman"/>
                <w:color w:val="000000"/>
                <w:sz w:val="24"/>
                <w:szCs w:val="24"/>
              </w:rPr>
              <w:t>Диплом</w:t>
            </w:r>
          </w:p>
        </w:tc>
      </w:tr>
      <w:tr w:rsidR="004316C2" w:rsidRPr="004316C2" w14:paraId="54D95ABE" w14:textId="77777777" w:rsidTr="004316C2">
        <w:trPr>
          <w:trHeight w:val="315"/>
        </w:trPr>
        <w:tc>
          <w:tcPr>
            <w:tcW w:w="437" w:type="dxa"/>
            <w:tcBorders>
              <w:top w:val="single" w:sz="4" w:space="0" w:color="auto"/>
              <w:left w:val="single" w:sz="4" w:space="0" w:color="auto"/>
              <w:bottom w:val="single" w:sz="4" w:space="0" w:color="auto"/>
              <w:right w:val="single" w:sz="4" w:space="0" w:color="auto"/>
            </w:tcBorders>
            <w:shd w:val="clear" w:color="000000" w:fill="FFFFFF"/>
          </w:tcPr>
          <w:p w14:paraId="5F4A8A41" w14:textId="77777777" w:rsidR="004316C2" w:rsidRPr="004316C2" w:rsidRDefault="004316C2" w:rsidP="002B1202">
            <w:pPr>
              <w:spacing w:after="0" w:line="240" w:lineRule="auto"/>
              <w:rPr>
                <w:rFonts w:ascii="Times New Roman" w:hAnsi="Times New Roman"/>
                <w:color w:val="000000"/>
                <w:lang w:val="kk-KZ"/>
              </w:rPr>
            </w:pPr>
            <w:r w:rsidRPr="004316C2">
              <w:rPr>
                <w:rFonts w:ascii="Times New Roman" w:hAnsi="Times New Roman"/>
                <w:color w:val="000000"/>
                <w:lang w:val="kk-KZ"/>
              </w:rPr>
              <w:t>29</w:t>
            </w:r>
          </w:p>
        </w:tc>
        <w:tc>
          <w:tcPr>
            <w:tcW w:w="2251" w:type="dxa"/>
            <w:tcBorders>
              <w:top w:val="nil"/>
              <w:left w:val="nil"/>
              <w:bottom w:val="single" w:sz="4" w:space="0" w:color="000000"/>
              <w:right w:val="single" w:sz="4" w:space="0" w:color="000000"/>
            </w:tcBorders>
            <w:shd w:val="clear" w:color="auto" w:fill="auto"/>
            <w:noWrap/>
            <w:vAlign w:val="bottom"/>
          </w:tcPr>
          <w:p w14:paraId="49A6C6CA" w14:textId="77777777" w:rsidR="004316C2" w:rsidRPr="004316C2" w:rsidRDefault="004316C2" w:rsidP="002B1202">
            <w:pPr>
              <w:spacing w:after="0" w:line="240" w:lineRule="auto"/>
              <w:rPr>
                <w:rFonts w:ascii="Times New Roman" w:hAnsi="Times New Roman"/>
                <w:color w:val="000000"/>
                <w:sz w:val="24"/>
                <w:szCs w:val="24"/>
              </w:rPr>
            </w:pPr>
            <w:proofErr w:type="spellStart"/>
            <w:r w:rsidRPr="004316C2">
              <w:rPr>
                <w:rFonts w:ascii="Times New Roman" w:hAnsi="Times New Roman"/>
                <w:color w:val="000000"/>
                <w:sz w:val="24"/>
                <w:szCs w:val="24"/>
              </w:rPr>
              <w:t>Айболат</w:t>
            </w:r>
            <w:proofErr w:type="spellEnd"/>
            <w:r w:rsidRPr="004316C2">
              <w:rPr>
                <w:rFonts w:ascii="Times New Roman" w:hAnsi="Times New Roman"/>
                <w:color w:val="000000"/>
                <w:sz w:val="24"/>
                <w:szCs w:val="24"/>
              </w:rPr>
              <w:t xml:space="preserve"> Г.А</w:t>
            </w:r>
          </w:p>
        </w:tc>
        <w:tc>
          <w:tcPr>
            <w:tcW w:w="2628" w:type="dxa"/>
            <w:tcBorders>
              <w:top w:val="nil"/>
              <w:left w:val="nil"/>
              <w:bottom w:val="single" w:sz="4" w:space="0" w:color="000000"/>
              <w:right w:val="single" w:sz="4" w:space="0" w:color="000000"/>
            </w:tcBorders>
            <w:shd w:val="clear" w:color="auto" w:fill="auto"/>
            <w:vAlign w:val="bottom"/>
          </w:tcPr>
          <w:p w14:paraId="1E2511CB" w14:textId="77777777" w:rsidR="004316C2" w:rsidRPr="004316C2" w:rsidRDefault="004316C2" w:rsidP="002B1202">
            <w:pPr>
              <w:spacing w:after="0" w:line="240" w:lineRule="auto"/>
              <w:rPr>
                <w:rFonts w:ascii="Times New Roman" w:hAnsi="Times New Roman"/>
                <w:color w:val="000000"/>
                <w:sz w:val="24"/>
                <w:szCs w:val="24"/>
              </w:rPr>
            </w:pPr>
            <w:proofErr w:type="spellStart"/>
            <w:r w:rsidRPr="004316C2">
              <w:rPr>
                <w:rFonts w:ascii="Times New Roman" w:hAnsi="Times New Roman"/>
                <w:color w:val="000000"/>
                <w:sz w:val="24"/>
                <w:szCs w:val="24"/>
              </w:rPr>
              <w:t>Бастауыш</w:t>
            </w:r>
            <w:proofErr w:type="spellEnd"/>
            <w:r w:rsidRPr="004316C2">
              <w:rPr>
                <w:rFonts w:ascii="Times New Roman" w:hAnsi="Times New Roman"/>
                <w:color w:val="000000"/>
                <w:sz w:val="24"/>
                <w:szCs w:val="24"/>
              </w:rPr>
              <w:t xml:space="preserve"> </w:t>
            </w:r>
            <w:proofErr w:type="spellStart"/>
            <w:r w:rsidRPr="004316C2">
              <w:rPr>
                <w:rFonts w:ascii="Times New Roman" w:hAnsi="Times New Roman"/>
                <w:color w:val="000000"/>
                <w:sz w:val="24"/>
                <w:szCs w:val="24"/>
              </w:rPr>
              <w:t>снып</w:t>
            </w:r>
            <w:proofErr w:type="spellEnd"/>
            <w:r w:rsidRPr="004316C2">
              <w:rPr>
                <w:rFonts w:ascii="Times New Roman" w:hAnsi="Times New Roman"/>
                <w:color w:val="000000"/>
                <w:sz w:val="24"/>
                <w:szCs w:val="24"/>
              </w:rPr>
              <w:t xml:space="preserve"> </w:t>
            </w:r>
            <w:proofErr w:type="spellStart"/>
            <w:r w:rsidRPr="004316C2">
              <w:rPr>
                <w:rFonts w:ascii="Times New Roman" w:hAnsi="Times New Roman"/>
                <w:color w:val="000000"/>
                <w:sz w:val="24"/>
                <w:szCs w:val="24"/>
              </w:rPr>
              <w:t>мұғалімдерінің</w:t>
            </w:r>
            <w:proofErr w:type="spellEnd"/>
            <w:r w:rsidRPr="004316C2">
              <w:rPr>
                <w:rFonts w:ascii="Times New Roman" w:hAnsi="Times New Roman"/>
                <w:color w:val="000000"/>
                <w:sz w:val="24"/>
                <w:szCs w:val="24"/>
              </w:rPr>
              <w:t xml:space="preserve"> </w:t>
            </w:r>
            <w:proofErr w:type="spellStart"/>
            <w:r w:rsidRPr="004316C2">
              <w:rPr>
                <w:rFonts w:ascii="Times New Roman" w:hAnsi="Times New Roman"/>
                <w:color w:val="000000"/>
                <w:sz w:val="24"/>
                <w:szCs w:val="24"/>
              </w:rPr>
              <w:t>республикалық</w:t>
            </w:r>
            <w:proofErr w:type="spellEnd"/>
            <w:r w:rsidRPr="004316C2">
              <w:rPr>
                <w:rFonts w:ascii="Times New Roman" w:hAnsi="Times New Roman"/>
                <w:color w:val="000000"/>
                <w:sz w:val="24"/>
                <w:szCs w:val="24"/>
              </w:rPr>
              <w:t xml:space="preserve"> </w:t>
            </w:r>
            <w:proofErr w:type="spellStart"/>
            <w:r w:rsidRPr="004316C2">
              <w:rPr>
                <w:rFonts w:ascii="Times New Roman" w:hAnsi="Times New Roman"/>
                <w:color w:val="000000"/>
                <w:sz w:val="24"/>
                <w:szCs w:val="24"/>
              </w:rPr>
              <w:t>олимпиадасы</w:t>
            </w:r>
            <w:proofErr w:type="spellEnd"/>
          </w:p>
        </w:tc>
        <w:tc>
          <w:tcPr>
            <w:tcW w:w="1798" w:type="dxa"/>
            <w:tcBorders>
              <w:top w:val="nil"/>
              <w:left w:val="nil"/>
              <w:bottom w:val="single" w:sz="4" w:space="0" w:color="000000"/>
              <w:right w:val="single" w:sz="4" w:space="0" w:color="000000"/>
            </w:tcBorders>
            <w:shd w:val="clear" w:color="auto" w:fill="auto"/>
            <w:noWrap/>
            <w:vAlign w:val="bottom"/>
          </w:tcPr>
          <w:p w14:paraId="0F286D7E" w14:textId="77777777" w:rsidR="004316C2" w:rsidRPr="004316C2" w:rsidRDefault="004316C2" w:rsidP="002B1202">
            <w:pPr>
              <w:spacing w:after="0" w:line="240" w:lineRule="auto"/>
              <w:rPr>
                <w:rFonts w:ascii="Times New Roman" w:hAnsi="Times New Roman"/>
                <w:color w:val="000000"/>
                <w:sz w:val="24"/>
                <w:szCs w:val="24"/>
              </w:rPr>
            </w:pPr>
            <w:proofErr w:type="spellStart"/>
            <w:proofErr w:type="gramStart"/>
            <w:r w:rsidRPr="004316C2">
              <w:rPr>
                <w:rFonts w:ascii="Times New Roman" w:hAnsi="Times New Roman"/>
                <w:color w:val="000000"/>
                <w:sz w:val="24"/>
                <w:szCs w:val="24"/>
              </w:rPr>
              <w:t>респ.онлайн</w:t>
            </w:r>
            <w:proofErr w:type="spellEnd"/>
            <w:proofErr w:type="gramEnd"/>
          </w:p>
        </w:tc>
        <w:tc>
          <w:tcPr>
            <w:tcW w:w="1392" w:type="dxa"/>
            <w:tcBorders>
              <w:top w:val="nil"/>
              <w:left w:val="nil"/>
              <w:bottom w:val="single" w:sz="4" w:space="0" w:color="000000"/>
              <w:right w:val="single" w:sz="4" w:space="0" w:color="000000"/>
            </w:tcBorders>
            <w:shd w:val="clear" w:color="auto" w:fill="auto"/>
            <w:vAlign w:val="bottom"/>
          </w:tcPr>
          <w:p w14:paraId="1CFD3EF6" w14:textId="77777777" w:rsidR="004316C2" w:rsidRPr="004316C2" w:rsidRDefault="004316C2" w:rsidP="002B1202">
            <w:pPr>
              <w:spacing w:after="0" w:line="240" w:lineRule="auto"/>
              <w:rPr>
                <w:rFonts w:ascii="Times New Roman" w:hAnsi="Times New Roman"/>
                <w:color w:val="000000"/>
                <w:sz w:val="24"/>
                <w:szCs w:val="24"/>
              </w:rPr>
            </w:pPr>
            <w:r w:rsidRPr="004316C2">
              <w:rPr>
                <w:rFonts w:ascii="Times New Roman" w:hAnsi="Times New Roman"/>
                <w:color w:val="000000"/>
                <w:sz w:val="24"/>
                <w:szCs w:val="24"/>
              </w:rPr>
              <w:t> </w:t>
            </w:r>
          </w:p>
        </w:tc>
        <w:tc>
          <w:tcPr>
            <w:tcW w:w="1524" w:type="dxa"/>
            <w:tcBorders>
              <w:top w:val="nil"/>
              <w:left w:val="nil"/>
              <w:bottom w:val="single" w:sz="4" w:space="0" w:color="000000"/>
              <w:right w:val="single" w:sz="4" w:space="0" w:color="000000"/>
            </w:tcBorders>
            <w:shd w:val="clear" w:color="auto" w:fill="auto"/>
            <w:noWrap/>
            <w:vAlign w:val="bottom"/>
          </w:tcPr>
          <w:p w14:paraId="3A652215" w14:textId="77777777" w:rsidR="004316C2" w:rsidRPr="004316C2" w:rsidRDefault="004316C2" w:rsidP="002B1202">
            <w:pPr>
              <w:spacing w:after="0" w:line="240" w:lineRule="auto"/>
              <w:rPr>
                <w:rFonts w:ascii="Times New Roman" w:hAnsi="Times New Roman"/>
                <w:color w:val="000000"/>
                <w:sz w:val="24"/>
                <w:szCs w:val="24"/>
              </w:rPr>
            </w:pPr>
            <w:r w:rsidRPr="004316C2">
              <w:rPr>
                <w:rFonts w:ascii="Times New Roman" w:hAnsi="Times New Roman"/>
                <w:color w:val="000000"/>
                <w:sz w:val="24"/>
                <w:szCs w:val="24"/>
              </w:rPr>
              <w:t xml:space="preserve">Диплом </w:t>
            </w:r>
          </w:p>
        </w:tc>
      </w:tr>
      <w:tr w:rsidR="004316C2" w:rsidRPr="004316C2" w14:paraId="526DE7D0" w14:textId="77777777" w:rsidTr="004316C2">
        <w:trPr>
          <w:trHeight w:val="315"/>
        </w:trPr>
        <w:tc>
          <w:tcPr>
            <w:tcW w:w="437" w:type="dxa"/>
            <w:tcBorders>
              <w:top w:val="single" w:sz="4" w:space="0" w:color="auto"/>
              <w:left w:val="single" w:sz="4" w:space="0" w:color="auto"/>
              <w:bottom w:val="single" w:sz="4" w:space="0" w:color="auto"/>
              <w:right w:val="single" w:sz="4" w:space="0" w:color="auto"/>
            </w:tcBorders>
            <w:shd w:val="clear" w:color="000000" w:fill="FFFFFF"/>
          </w:tcPr>
          <w:p w14:paraId="317B0011" w14:textId="77777777" w:rsidR="004316C2" w:rsidRPr="004316C2" w:rsidRDefault="004316C2" w:rsidP="002B1202">
            <w:pPr>
              <w:spacing w:after="0" w:line="240" w:lineRule="auto"/>
              <w:rPr>
                <w:rFonts w:ascii="Times New Roman" w:hAnsi="Times New Roman"/>
                <w:color w:val="000000"/>
                <w:lang w:val="kk-KZ"/>
              </w:rPr>
            </w:pPr>
            <w:r w:rsidRPr="004316C2">
              <w:rPr>
                <w:rFonts w:ascii="Times New Roman" w:hAnsi="Times New Roman"/>
                <w:color w:val="000000"/>
                <w:lang w:val="kk-KZ"/>
              </w:rPr>
              <w:lastRenderedPageBreak/>
              <w:t>30</w:t>
            </w:r>
          </w:p>
        </w:tc>
        <w:tc>
          <w:tcPr>
            <w:tcW w:w="2251" w:type="dxa"/>
            <w:tcBorders>
              <w:top w:val="nil"/>
              <w:left w:val="nil"/>
              <w:bottom w:val="single" w:sz="4" w:space="0" w:color="000000"/>
              <w:right w:val="single" w:sz="4" w:space="0" w:color="000000"/>
            </w:tcBorders>
            <w:shd w:val="clear" w:color="auto" w:fill="auto"/>
            <w:noWrap/>
            <w:vAlign w:val="bottom"/>
          </w:tcPr>
          <w:p w14:paraId="56BE6C3C" w14:textId="77777777" w:rsidR="004316C2" w:rsidRPr="004316C2" w:rsidRDefault="004316C2" w:rsidP="002B1202">
            <w:pPr>
              <w:spacing w:after="0" w:line="240" w:lineRule="auto"/>
              <w:rPr>
                <w:rFonts w:ascii="Times New Roman" w:hAnsi="Times New Roman"/>
                <w:color w:val="000000"/>
                <w:sz w:val="24"/>
                <w:szCs w:val="24"/>
              </w:rPr>
            </w:pPr>
            <w:proofErr w:type="spellStart"/>
            <w:r w:rsidRPr="004316C2">
              <w:rPr>
                <w:rFonts w:ascii="Times New Roman" w:hAnsi="Times New Roman"/>
                <w:color w:val="000000"/>
                <w:sz w:val="24"/>
                <w:szCs w:val="24"/>
              </w:rPr>
              <w:t>Раманова</w:t>
            </w:r>
            <w:proofErr w:type="spellEnd"/>
            <w:r w:rsidRPr="004316C2">
              <w:rPr>
                <w:rFonts w:ascii="Times New Roman" w:hAnsi="Times New Roman"/>
                <w:color w:val="000000"/>
                <w:sz w:val="24"/>
                <w:szCs w:val="24"/>
              </w:rPr>
              <w:t xml:space="preserve"> А.А.</w:t>
            </w:r>
          </w:p>
        </w:tc>
        <w:tc>
          <w:tcPr>
            <w:tcW w:w="2628" w:type="dxa"/>
            <w:tcBorders>
              <w:top w:val="nil"/>
              <w:left w:val="nil"/>
              <w:bottom w:val="single" w:sz="4" w:space="0" w:color="000000"/>
              <w:right w:val="single" w:sz="4" w:space="0" w:color="000000"/>
            </w:tcBorders>
            <w:shd w:val="clear" w:color="auto" w:fill="auto"/>
            <w:vAlign w:val="bottom"/>
          </w:tcPr>
          <w:p w14:paraId="624B0E64" w14:textId="77777777" w:rsidR="004316C2" w:rsidRPr="004316C2" w:rsidRDefault="004316C2" w:rsidP="002B1202">
            <w:pPr>
              <w:spacing w:after="0" w:line="240" w:lineRule="auto"/>
              <w:rPr>
                <w:rFonts w:ascii="Times New Roman" w:hAnsi="Times New Roman"/>
                <w:color w:val="000000"/>
                <w:sz w:val="24"/>
                <w:szCs w:val="24"/>
              </w:rPr>
            </w:pPr>
            <w:proofErr w:type="spellStart"/>
            <w:r w:rsidRPr="004316C2">
              <w:rPr>
                <w:rFonts w:ascii="Times New Roman" w:hAnsi="Times New Roman"/>
                <w:color w:val="000000"/>
                <w:sz w:val="24"/>
                <w:szCs w:val="24"/>
              </w:rPr>
              <w:t>Бастауыш</w:t>
            </w:r>
            <w:proofErr w:type="spellEnd"/>
            <w:r w:rsidRPr="004316C2">
              <w:rPr>
                <w:rFonts w:ascii="Times New Roman" w:hAnsi="Times New Roman"/>
                <w:color w:val="000000"/>
                <w:sz w:val="24"/>
                <w:szCs w:val="24"/>
              </w:rPr>
              <w:t xml:space="preserve"> </w:t>
            </w:r>
            <w:proofErr w:type="spellStart"/>
            <w:r w:rsidRPr="004316C2">
              <w:rPr>
                <w:rFonts w:ascii="Times New Roman" w:hAnsi="Times New Roman"/>
                <w:color w:val="000000"/>
                <w:sz w:val="24"/>
                <w:szCs w:val="24"/>
              </w:rPr>
              <w:t>сынып</w:t>
            </w:r>
            <w:proofErr w:type="spellEnd"/>
            <w:r w:rsidRPr="004316C2">
              <w:rPr>
                <w:rFonts w:ascii="Times New Roman" w:hAnsi="Times New Roman"/>
                <w:color w:val="000000"/>
                <w:sz w:val="24"/>
                <w:szCs w:val="24"/>
              </w:rPr>
              <w:t xml:space="preserve"> </w:t>
            </w:r>
            <w:proofErr w:type="spellStart"/>
            <w:r w:rsidRPr="004316C2">
              <w:rPr>
                <w:rFonts w:ascii="Times New Roman" w:hAnsi="Times New Roman"/>
                <w:color w:val="000000"/>
                <w:sz w:val="24"/>
                <w:szCs w:val="24"/>
              </w:rPr>
              <w:t>мұғалімдерінің</w:t>
            </w:r>
            <w:proofErr w:type="spellEnd"/>
            <w:r w:rsidRPr="004316C2">
              <w:rPr>
                <w:rFonts w:ascii="Times New Roman" w:hAnsi="Times New Roman"/>
                <w:color w:val="000000"/>
                <w:sz w:val="24"/>
                <w:szCs w:val="24"/>
              </w:rPr>
              <w:t xml:space="preserve"> </w:t>
            </w:r>
            <w:proofErr w:type="spellStart"/>
            <w:r w:rsidRPr="004316C2">
              <w:rPr>
                <w:rFonts w:ascii="Times New Roman" w:hAnsi="Times New Roman"/>
                <w:color w:val="000000"/>
                <w:sz w:val="24"/>
                <w:szCs w:val="24"/>
              </w:rPr>
              <w:t>олимпиадасы</w:t>
            </w:r>
            <w:proofErr w:type="spellEnd"/>
          </w:p>
        </w:tc>
        <w:tc>
          <w:tcPr>
            <w:tcW w:w="1798" w:type="dxa"/>
            <w:tcBorders>
              <w:top w:val="nil"/>
              <w:left w:val="nil"/>
              <w:bottom w:val="single" w:sz="4" w:space="0" w:color="000000"/>
              <w:right w:val="single" w:sz="4" w:space="0" w:color="000000"/>
            </w:tcBorders>
            <w:shd w:val="clear" w:color="auto" w:fill="auto"/>
            <w:noWrap/>
            <w:vAlign w:val="bottom"/>
          </w:tcPr>
          <w:p w14:paraId="7473EEF0" w14:textId="77777777" w:rsidR="004316C2" w:rsidRPr="004316C2" w:rsidRDefault="004316C2" w:rsidP="002B1202">
            <w:pPr>
              <w:spacing w:after="0" w:line="240" w:lineRule="auto"/>
              <w:rPr>
                <w:rFonts w:ascii="Times New Roman" w:hAnsi="Times New Roman"/>
                <w:color w:val="000000"/>
                <w:sz w:val="24"/>
                <w:szCs w:val="24"/>
              </w:rPr>
            </w:pPr>
            <w:proofErr w:type="spellStart"/>
            <w:r w:rsidRPr="004316C2">
              <w:rPr>
                <w:rFonts w:ascii="Times New Roman" w:hAnsi="Times New Roman"/>
                <w:color w:val="000000"/>
                <w:sz w:val="24"/>
                <w:szCs w:val="24"/>
              </w:rPr>
              <w:t>Қалалық</w:t>
            </w:r>
            <w:proofErr w:type="spellEnd"/>
          </w:p>
        </w:tc>
        <w:tc>
          <w:tcPr>
            <w:tcW w:w="1392" w:type="dxa"/>
            <w:tcBorders>
              <w:top w:val="nil"/>
              <w:left w:val="nil"/>
              <w:bottom w:val="single" w:sz="4" w:space="0" w:color="000000"/>
              <w:right w:val="single" w:sz="4" w:space="0" w:color="000000"/>
            </w:tcBorders>
            <w:shd w:val="clear" w:color="auto" w:fill="auto"/>
            <w:vAlign w:val="bottom"/>
          </w:tcPr>
          <w:p w14:paraId="1EA25A83" w14:textId="77777777" w:rsidR="004316C2" w:rsidRPr="004316C2" w:rsidRDefault="004316C2" w:rsidP="002B1202">
            <w:pPr>
              <w:spacing w:after="0" w:line="240" w:lineRule="auto"/>
              <w:rPr>
                <w:rFonts w:ascii="Times New Roman" w:hAnsi="Times New Roman"/>
                <w:color w:val="000000"/>
                <w:sz w:val="24"/>
                <w:szCs w:val="24"/>
              </w:rPr>
            </w:pPr>
            <w:r w:rsidRPr="004316C2">
              <w:rPr>
                <w:rFonts w:ascii="Times New Roman" w:hAnsi="Times New Roman"/>
                <w:color w:val="000000"/>
                <w:sz w:val="24"/>
                <w:szCs w:val="24"/>
              </w:rPr>
              <w:t> </w:t>
            </w:r>
          </w:p>
        </w:tc>
        <w:tc>
          <w:tcPr>
            <w:tcW w:w="1524" w:type="dxa"/>
            <w:tcBorders>
              <w:top w:val="nil"/>
              <w:left w:val="nil"/>
              <w:bottom w:val="single" w:sz="4" w:space="0" w:color="000000"/>
              <w:right w:val="single" w:sz="4" w:space="0" w:color="000000"/>
            </w:tcBorders>
            <w:shd w:val="clear" w:color="auto" w:fill="auto"/>
            <w:noWrap/>
            <w:vAlign w:val="bottom"/>
          </w:tcPr>
          <w:p w14:paraId="557707AA" w14:textId="77777777" w:rsidR="004316C2" w:rsidRPr="004316C2" w:rsidRDefault="004316C2" w:rsidP="002B1202">
            <w:pPr>
              <w:spacing w:after="0" w:line="240" w:lineRule="auto"/>
              <w:rPr>
                <w:rFonts w:ascii="Times New Roman" w:hAnsi="Times New Roman"/>
                <w:color w:val="000000"/>
                <w:sz w:val="24"/>
                <w:szCs w:val="24"/>
              </w:rPr>
            </w:pPr>
            <w:r w:rsidRPr="004316C2">
              <w:rPr>
                <w:rFonts w:ascii="Times New Roman" w:hAnsi="Times New Roman"/>
                <w:color w:val="000000"/>
                <w:sz w:val="24"/>
                <w:szCs w:val="24"/>
              </w:rPr>
              <w:t xml:space="preserve">І </w:t>
            </w:r>
            <w:proofErr w:type="spellStart"/>
            <w:r w:rsidRPr="004316C2">
              <w:rPr>
                <w:rFonts w:ascii="Times New Roman" w:hAnsi="Times New Roman"/>
                <w:color w:val="000000"/>
                <w:sz w:val="24"/>
                <w:szCs w:val="24"/>
              </w:rPr>
              <w:t>орын</w:t>
            </w:r>
            <w:proofErr w:type="spellEnd"/>
            <w:r w:rsidRPr="004316C2">
              <w:rPr>
                <w:rFonts w:ascii="Times New Roman" w:hAnsi="Times New Roman"/>
                <w:color w:val="000000"/>
                <w:sz w:val="24"/>
                <w:szCs w:val="24"/>
              </w:rPr>
              <w:t xml:space="preserve"> Диплом</w:t>
            </w:r>
          </w:p>
        </w:tc>
      </w:tr>
      <w:tr w:rsidR="004316C2" w:rsidRPr="004316C2" w14:paraId="661F34CB" w14:textId="77777777" w:rsidTr="004316C2">
        <w:trPr>
          <w:trHeight w:val="315"/>
        </w:trPr>
        <w:tc>
          <w:tcPr>
            <w:tcW w:w="437" w:type="dxa"/>
            <w:tcBorders>
              <w:top w:val="single" w:sz="4" w:space="0" w:color="auto"/>
              <w:left w:val="single" w:sz="4" w:space="0" w:color="auto"/>
              <w:bottom w:val="single" w:sz="4" w:space="0" w:color="auto"/>
              <w:right w:val="single" w:sz="4" w:space="0" w:color="auto"/>
            </w:tcBorders>
            <w:shd w:val="clear" w:color="000000" w:fill="FFFFFF"/>
          </w:tcPr>
          <w:p w14:paraId="5D62F558" w14:textId="77777777" w:rsidR="004316C2" w:rsidRPr="004316C2" w:rsidRDefault="004316C2" w:rsidP="002B1202">
            <w:pPr>
              <w:spacing w:after="0" w:line="240" w:lineRule="auto"/>
              <w:rPr>
                <w:rFonts w:ascii="Times New Roman" w:hAnsi="Times New Roman"/>
                <w:color w:val="000000"/>
                <w:lang w:val="kk-KZ"/>
              </w:rPr>
            </w:pPr>
            <w:r w:rsidRPr="004316C2">
              <w:rPr>
                <w:rFonts w:ascii="Times New Roman" w:hAnsi="Times New Roman"/>
                <w:color w:val="000000"/>
                <w:lang w:val="kk-KZ"/>
              </w:rPr>
              <w:t>31</w:t>
            </w:r>
          </w:p>
        </w:tc>
        <w:tc>
          <w:tcPr>
            <w:tcW w:w="2251" w:type="dxa"/>
            <w:tcBorders>
              <w:top w:val="nil"/>
              <w:left w:val="nil"/>
              <w:bottom w:val="single" w:sz="4" w:space="0" w:color="000000"/>
              <w:right w:val="single" w:sz="4" w:space="0" w:color="000000"/>
            </w:tcBorders>
            <w:shd w:val="clear" w:color="auto" w:fill="auto"/>
            <w:noWrap/>
            <w:vAlign w:val="bottom"/>
          </w:tcPr>
          <w:p w14:paraId="386B288E" w14:textId="77777777" w:rsidR="004316C2" w:rsidRPr="004316C2" w:rsidRDefault="004316C2" w:rsidP="002B1202">
            <w:pPr>
              <w:spacing w:after="0" w:line="240" w:lineRule="auto"/>
              <w:rPr>
                <w:rFonts w:ascii="Times New Roman" w:hAnsi="Times New Roman"/>
                <w:color w:val="000000"/>
                <w:sz w:val="24"/>
                <w:szCs w:val="24"/>
              </w:rPr>
            </w:pPr>
            <w:proofErr w:type="spellStart"/>
            <w:r w:rsidRPr="004316C2">
              <w:rPr>
                <w:rFonts w:ascii="Times New Roman" w:hAnsi="Times New Roman"/>
                <w:color w:val="000000"/>
                <w:sz w:val="24"/>
                <w:szCs w:val="24"/>
              </w:rPr>
              <w:t>Баймуханова</w:t>
            </w:r>
            <w:proofErr w:type="spellEnd"/>
            <w:r w:rsidRPr="004316C2">
              <w:rPr>
                <w:rFonts w:ascii="Times New Roman" w:hAnsi="Times New Roman"/>
                <w:color w:val="000000"/>
                <w:sz w:val="24"/>
                <w:szCs w:val="24"/>
              </w:rPr>
              <w:t xml:space="preserve"> У.А.</w:t>
            </w:r>
          </w:p>
        </w:tc>
        <w:tc>
          <w:tcPr>
            <w:tcW w:w="2628" w:type="dxa"/>
            <w:tcBorders>
              <w:top w:val="nil"/>
              <w:left w:val="nil"/>
              <w:bottom w:val="single" w:sz="4" w:space="0" w:color="000000"/>
              <w:right w:val="single" w:sz="4" w:space="0" w:color="000000"/>
            </w:tcBorders>
            <w:shd w:val="clear" w:color="auto" w:fill="auto"/>
            <w:vAlign w:val="bottom"/>
          </w:tcPr>
          <w:p w14:paraId="01FFA588" w14:textId="77777777" w:rsidR="004316C2" w:rsidRPr="004316C2" w:rsidRDefault="004316C2" w:rsidP="002B1202">
            <w:pPr>
              <w:spacing w:after="0" w:line="240" w:lineRule="auto"/>
              <w:rPr>
                <w:rFonts w:ascii="Times New Roman" w:hAnsi="Times New Roman"/>
                <w:color w:val="000000"/>
                <w:sz w:val="24"/>
                <w:szCs w:val="24"/>
              </w:rPr>
            </w:pPr>
            <w:proofErr w:type="spellStart"/>
            <w:r w:rsidRPr="004316C2">
              <w:rPr>
                <w:rFonts w:ascii="Times New Roman" w:hAnsi="Times New Roman"/>
                <w:color w:val="000000"/>
                <w:sz w:val="24"/>
                <w:szCs w:val="24"/>
              </w:rPr>
              <w:t>Ақындар</w:t>
            </w:r>
            <w:proofErr w:type="spellEnd"/>
            <w:r w:rsidRPr="004316C2">
              <w:rPr>
                <w:rFonts w:ascii="Times New Roman" w:hAnsi="Times New Roman"/>
                <w:color w:val="000000"/>
                <w:sz w:val="24"/>
                <w:szCs w:val="24"/>
              </w:rPr>
              <w:t xml:space="preserve"> </w:t>
            </w:r>
            <w:proofErr w:type="spellStart"/>
            <w:r w:rsidRPr="004316C2">
              <w:rPr>
                <w:rFonts w:ascii="Times New Roman" w:hAnsi="Times New Roman"/>
                <w:color w:val="000000"/>
                <w:sz w:val="24"/>
                <w:szCs w:val="24"/>
              </w:rPr>
              <w:t>мүшайрасы</w:t>
            </w:r>
            <w:proofErr w:type="spellEnd"/>
          </w:p>
        </w:tc>
        <w:tc>
          <w:tcPr>
            <w:tcW w:w="1798" w:type="dxa"/>
            <w:tcBorders>
              <w:top w:val="nil"/>
              <w:left w:val="nil"/>
              <w:bottom w:val="single" w:sz="4" w:space="0" w:color="000000"/>
              <w:right w:val="single" w:sz="4" w:space="0" w:color="000000"/>
            </w:tcBorders>
            <w:shd w:val="clear" w:color="auto" w:fill="auto"/>
            <w:noWrap/>
            <w:vAlign w:val="bottom"/>
          </w:tcPr>
          <w:p w14:paraId="477E12FF" w14:textId="77777777" w:rsidR="004316C2" w:rsidRPr="004316C2" w:rsidRDefault="004316C2" w:rsidP="002B1202">
            <w:pPr>
              <w:spacing w:after="0" w:line="240" w:lineRule="auto"/>
              <w:rPr>
                <w:rFonts w:ascii="Times New Roman" w:hAnsi="Times New Roman"/>
                <w:color w:val="000000"/>
                <w:sz w:val="24"/>
                <w:szCs w:val="24"/>
              </w:rPr>
            </w:pPr>
            <w:proofErr w:type="spellStart"/>
            <w:r w:rsidRPr="004316C2">
              <w:rPr>
                <w:rFonts w:ascii="Times New Roman" w:hAnsi="Times New Roman"/>
                <w:color w:val="000000"/>
                <w:sz w:val="24"/>
                <w:szCs w:val="24"/>
              </w:rPr>
              <w:t>қалалық</w:t>
            </w:r>
            <w:proofErr w:type="spellEnd"/>
          </w:p>
        </w:tc>
        <w:tc>
          <w:tcPr>
            <w:tcW w:w="1392" w:type="dxa"/>
            <w:tcBorders>
              <w:top w:val="nil"/>
              <w:left w:val="nil"/>
              <w:bottom w:val="single" w:sz="4" w:space="0" w:color="000000"/>
              <w:right w:val="single" w:sz="4" w:space="0" w:color="000000"/>
            </w:tcBorders>
            <w:shd w:val="clear" w:color="auto" w:fill="auto"/>
            <w:vAlign w:val="bottom"/>
          </w:tcPr>
          <w:p w14:paraId="4AAB8A25" w14:textId="77777777" w:rsidR="004316C2" w:rsidRPr="004316C2" w:rsidRDefault="004316C2" w:rsidP="002B1202">
            <w:pPr>
              <w:spacing w:after="0" w:line="240" w:lineRule="auto"/>
              <w:rPr>
                <w:rFonts w:ascii="Times New Roman" w:hAnsi="Times New Roman"/>
                <w:color w:val="000000"/>
                <w:sz w:val="24"/>
                <w:szCs w:val="24"/>
              </w:rPr>
            </w:pPr>
            <w:r w:rsidRPr="004316C2">
              <w:rPr>
                <w:rFonts w:ascii="Times New Roman" w:hAnsi="Times New Roman"/>
                <w:color w:val="000000"/>
                <w:sz w:val="24"/>
                <w:szCs w:val="24"/>
              </w:rPr>
              <w:t> </w:t>
            </w:r>
          </w:p>
        </w:tc>
        <w:tc>
          <w:tcPr>
            <w:tcW w:w="1524" w:type="dxa"/>
            <w:tcBorders>
              <w:top w:val="nil"/>
              <w:left w:val="nil"/>
              <w:bottom w:val="single" w:sz="4" w:space="0" w:color="000000"/>
              <w:right w:val="single" w:sz="4" w:space="0" w:color="000000"/>
            </w:tcBorders>
            <w:shd w:val="clear" w:color="auto" w:fill="auto"/>
            <w:noWrap/>
            <w:vAlign w:val="bottom"/>
          </w:tcPr>
          <w:p w14:paraId="31DF7F30" w14:textId="77777777" w:rsidR="004316C2" w:rsidRPr="004316C2" w:rsidRDefault="004316C2" w:rsidP="002B1202">
            <w:pPr>
              <w:spacing w:after="0" w:line="240" w:lineRule="auto"/>
              <w:rPr>
                <w:rFonts w:ascii="Times New Roman" w:hAnsi="Times New Roman"/>
                <w:color w:val="000000"/>
                <w:sz w:val="24"/>
                <w:szCs w:val="24"/>
              </w:rPr>
            </w:pPr>
            <w:r w:rsidRPr="004316C2">
              <w:rPr>
                <w:rFonts w:ascii="Times New Roman" w:hAnsi="Times New Roman"/>
                <w:color w:val="000000"/>
                <w:sz w:val="24"/>
                <w:szCs w:val="24"/>
              </w:rPr>
              <w:t xml:space="preserve">3 </w:t>
            </w:r>
            <w:proofErr w:type="spellStart"/>
            <w:r w:rsidRPr="004316C2">
              <w:rPr>
                <w:rFonts w:ascii="Times New Roman" w:hAnsi="Times New Roman"/>
                <w:color w:val="000000"/>
                <w:sz w:val="24"/>
                <w:szCs w:val="24"/>
              </w:rPr>
              <w:t>орын</w:t>
            </w:r>
            <w:proofErr w:type="spellEnd"/>
          </w:p>
        </w:tc>
      </w:tr>
      <w:tr w:rsidR="004316C2" w:rsidRPr="004316C2" w14:paraId="61E6F6BE" w14:textId="77777777" w:rsidTr="004316C2">
        <w:trPr>
          <w:trHeight w:val="315"/>
        </w:trPr>
        <w:tc>
          <w:tcPr>
            <w:tcW w:w="437" w:type="dxa"/>
            <w:tcBorders>
              <w:top w:val="single" w:sz="4" w:space="0" w:color="auto"/>
              <w:left w:val="single" w:sz="4" w:space="0" w:color="auto"/>
              <w:bottom w:val="single" w:sz="4" w:space="0" w:color="auto"/>
              <w:right w:val="single" w:sz="4" w:space="0" w:color="auto"/>
            </w:tcBorders>
            <w:shd w:val="clear" w:color="000000" w:fill="FFFFFF"/>
          </w:tcPr>
          <w:p w14:paraId="56394036" w14:textId="77777777" w:rsidR="004316C2" w:rsidRPr="004316C2" w:rsidRDefault="004316C2" w:rsidP="002B1202">
            <w:pPr>
              <w:spacing w:after="0" w:line="240" w:lineRule="auto"/>
              <w:rPr>
                <w:rFonts w:ascii="Times New Roman" w:hAnsi="Times New Roman"/>
                <w:color w:val="000000"/>
                <w:lang w:val="kk-KZ"/>
              </w:rPr>
            </w:pPr>
            <w:r w:rsidRPr="004316C2">
              <w:rPr>
                <w:rFonts w:ascii="Times New Roman" w:hAnsi="Times New Roman"/>
                <w:color w:val="000000"/>
                <w:lang w:val="kk-KZ"/>
              </w:rPr>
              <w:t>32</w:t>
            </w:r>
          </w:p>
        </w:tc>
        <w:tc>
          <w:tcPr>
            <w:tcW w:w="2251" w:type="dxa"/>
            <w:tcBorders>
              <w:top w:val="nil"/>
              <w:left w:val="nil"/>
              <w:bottom w:val="single" w:sz="4" w:space="0" w:color="000000"/>
              <w:right w:val="single" w:sz="4" w:space="0" w:color="000000"/>
            </w:tcBorders>
            <w:shd w:val="clear" w:color="auto" w:fill="auto"/>
            <w:noWrap/>
            <w:vAlign w:val="bottom"/>
          </w:tcPr>
          <w:p w14:paraId="6D614A1B" w14:textId="77777777" w:rsidR="004316C2" w:rsidRPr="004316C2" w:rsidRDefault="004316C2" w:rsidP="002B1202">
            <w:pPr>
              <w:spacing w:after="0" w:line="240" w:lineRule="auto"/>
              <w:rPr>
                <w:rFonts w:ascii="Times New Roman" w:hAnsi="Times New Roman"/>
                <w:color w:val="000000"/>
                <w:sz w:val="24"/>
                <w:szCs w:val="24"/>
              </w:rPr>
            </w:pPr>
            <w:proofErr w:type="spellStart"/>
            <w:r w:rsidRPr="004316C2">
              <w:rPr>
                <w:rFonts w:ascii="Times New Roman" w:hAnsi="Times New Roman"/>
                <w:color w:val="000000"/>
                <w:sz w:val="24"/>
                <w:szCs w:val="24"/>
              </w:rPr>
              <w:t>Баймуханова</w:t>
            </w:r>
            <w:proofErr w:type="spellEnd"/>
            <w:r w:rsidRPr="004316C2">
              <w:rPr>
                <w:rFonts w:ascii="Times New Roman" w:hAnsi="Times New Roman"/>
                <w:color w:val="000000"/>
                <w:sz w:val="24"/>
                <w:szCs w:val="24"/>
              </w:rPr>
              <w:t xml:space="preserve"> У.А.</w:t>
            </w:r>
          </w:p>
        </w:tc>
        <w:tc>
          <w:tcPr>
            <w:tcW w:w="2628" w:type="dxa"/>
            <w:tcBorders>
              <w:top w:val="nil"/>
              <w:left w:val="nil"/>
              <w:bottom w:val="single" w:sz="4" w:space="0" w:color="000000"/>
              <w:right w:val="single" w:sz="4" w:space="0" w:color="000000"/>
            </w:tcBorders>
            <w:shd w:val="clear" w:color="auto" w:fill="auto"/>
            <w:vAlign w:val="bottom"/>
          </w:tcPr>
          <w:p w14:paraId="4864DCA1" w14:textId="77777777" w:rsidR="004316C2" w:rsidRPr="004316C2" w:rsidRDefault="004316C2" w:rsidP="002B1202">
            <w:pPr>
              <w:spacing w:after="0" w:line="240" w:lineRule="auto"/>
              <w:rPr>
                <w:rFonts w:ascii="Times New Roman" w:hAnsi="Times New Roman"/>
                <w:color w:val="000000"/>
                <w:sz w:val="24"/>
                <w:szCs w:val="24"/>
              </w:rPr>
            </w:pPr>
            <w:proofErr w:type="spellStart"/>
            <w:r w:rsidRPr="004316C2">
              <w:rPr>
                <w:rFonts w:ascii="Times New Roman" w:hAnsi="Times New Roman"/>
                <w:color w:val="000000"/>
                <w:sz w:val="24"/>
                <w:szCs w:val="24"/>
              </w:rPr>
              <w:t>М.Мәметова</w:t>
            </w:r>
            <w:proofErr w:type="spellEnd"/>
            <w:r w:rsidRPr="004316C2">
              <w:rPr>
                <w:rFonts w:ascii="Times New Roman" w:hAnsi="Times New Roman"/>
                <w:color w:val="000000"/>
                <w:sz w:val="24"/>
                <w:szCs w:val="24"/>
              </w:rPr>
              <w:t xml:space="preserve"> 100 </w:t>
            </w:r>
            <w:proofErr w:type="spellStart"/>
            <w:r w:rsidRPr="004316C2">
              <w:rPr>
                <w:rFonts w:ascii="Times New Roman" w:hAnsi="Times New Roman"/>
                <w:color w:val="000000"/>
                <w:sz w:val="24"/>
                <w:szCs w:val="24"/>
              </w:rPr>
              <w:t>жылдығына</w:t>
            </w:r>
            <w:proofErr w:type="spellEnd"/>
            <w:r w:rsidRPr="004316C2">
              <w:rPr>
                <w:rFonts w:ascii="Times New Roman" w:hAnsi="Times New Roman"/>
                <w:color w:val="000000"/>
                <w:sz w:val="24"/>
                <w:szCs w:val="24"/>
              </w:rPr>
              <w:t xml:space="preserve"> </w:t>
            </w:r>
            <w:proofErr w:type="spellStart"/>
            <w:r w:rsidRPr="004316C2">
              <w:rPr>
                <w:rFonts w:ascii="Times New Roman" w:hAnsi="Times New Roman"/>
                <w:color w:val="000000"/>
                <w:sz w:val="24"/>
                <w:szCs w:val="24"/>
              </w:rPr>
              <w:t>арналған</w:t>
            </w:r>
            <w:proofErr w:type="spellEnd"/>
            <w:r w:rsidRPr="004316C2">
              <w:rPr>
                <w:rFonts w:ascii="Times New Roman" w:hAnsi="Times New Roman"/>
                <w:color w:val="000000"/>
                <w:sz w:val="24"/>
                <w:szCs w:val="24"/>
              </w:rPr>
              <w:t xml:space="preserve"> шара</w:t>
            </w:r>
          </w:p>
        </w:tc>
        <w:tc>
          <w:tcPr>
            <w:tcW w:w="1798" w:type="dxa"/>
            <w:tcBorders>
              <w:top w:val="nil"/>
              <w:left w:val="nil"/>
              <w:bottom w:val="single" w:sz="4" w:space="0" w:color="000000"/>
              <w:right w:val="single" w:sz="4" w:space="0" w:color="000000"/>
            </w:tcBorders>
            <w:shd w:val="clear" w:color="auto" w:fill="auto"/>
            <w:noWrap/>
            <w:vAlign w:val="bottom"/>
          </w:tcPr>
          <w:p w14:paraId="6070D8D7" w14:textId="77777777" w:rsidR="004316C2" w:rsidRPr="004316C2" w:rsidRDefault="004316C2" w:rsidP="002B1202">
            <w:pPr>
              <w:spacing w:after="0" w:line="240" w:lineRule="auto"/>
              <w:rPr>
                <w:rFonts w:ascii="Times New Roman" w:hAnsi="Times New Roman"/>
                <w:color w:val="000000"/>
                <w:sz w:val="24"/>
                <w:szCs w:val="24"/>
              </w:rPr>
            </w:pPr>
            <w:proofErr w:type="spellStart"/>
            <w:r w:rsidRPr="004316C2">
              <w:rPr>
                <w:rFonts w:ascii="Times New Roman" w:hAnsi="Times New Roman"/>
                <w:color w:val="000000"/>
                <w:sz w:val="24"/>
                <w:szCs w:val="24"/>
              </w:rPr>
              <w:t>қалалық</w:t>
            </w:r>
            <w:proofErr w:type="spellEnd"/>
          </w:p>
        </w:tc>
        <w:tc>
          <w:tcPr>
            <w:tcW w:w="1392" w:type="dxa"/>
            <w:tcBorders>
              <w:top w:val="nil"/>
              <w:left w:val="nil"/>
              <w:bottom w:val="single" w:sz="4" w:space="0" w:color="000000"/>
              <w:right w:val="single" w:sz="4" w:space="0" w:color="000000"/>
            </w:tcBorders>
            <w:shd w:val="clear" w:color="auto" w:fill="auto"/>
            <w:vAlign w:val="bottom"/>
          </w:tcPr>
          <w:p w14:paraId="643B8D77" w14:textId="77777777" w:rsidR="004316C2" w:rsidRPr="004316C2" w:rsidRDefault="004316C2" w:rsidP="002B1202">
            <w:pPr>
              <w:spacing w:after="0" w:line="240" w:lineRule="auto"/>
              <w:rPr>
                <w:rFonts w:ascii="Times New Roman" w:hAnsi="Times New Roman"/>
                <w:color w:val="000000"/>
                <w:sz w:val="24"/>
                <w:szCs w:val="24"/>
              </w:rPr>
            </w:pPr>
            <w:r w:rsidRPr="004316C2">
              <w:rPr>
                <w:rFonts w:ascii="Times New Roman" w:hAnsi="Times New Roman"/>
                <w:color w:val="000000"/>
                <w:sz w:val="24"/>
                <w:szCs w:val="24"/>
              </w:rPr>
              <w:t> </w:t>
            </w:r>
          </w:p>
        </w:tc>
        <w:tc>
          <w:tcPr>
            <w:tcW w:w="1524" w:type="dxa"/>
            <w:tcBorders>
              <w:top w:val="nil"/>
              <w:left w:val="nil"/>
              <w:bottom w:val="single" w:sz="4" w:space="0" w:color="000000"/>
              <w:right w:val="single" w:sz="4" w:space="0" w:color="000000"/>
            </w:tcBorders>
            <w:shd w:val="clear" w:color="auto" w:fill="auto"/>
            <w:noWrap/>
            <w:vAlign w:val="bottom"/>
          </w:tcPr>
          <w:p w14:paraId="5BAEF482" w14:textId="77777777" w:rsidR="004316C2" w:rsidRPr="004316C2" w:rsidRDefault="004316C2" w:rsidP="002B1202">
            <w:pPr>
              <w:spacing w:after="0" w:line="240" w:lineRule="auto"/>
              <w:rPr>
                <w:rFonts w:ascii="Times New Roman" w:hAnsi="Times New Roman"/>
                <w:color w:val="000000"/>
                <w:sz w:val="24"/>
                <w:szCs w:val="24"/>
              </w:rPr>
            </w:pPr>
            <w:r w:rsidRPr="004316C2">
              <w:rPr>
                <w:rFonts w:ascii="Times New Roman" w:hAnsi="Times New Roman"/>
                <w:color w:val="000000"/>
                <w:sz w:val="24"/>
                <w:szCs w:val="24"/>
              </w:rPr>
              <w:t xml:space="preserve">3 </w:t>
            </w:r>
            <w:proofErr w:type="spellStart"/>
            <w:r w:rsidRPr="004316C2">
              <w:rPr>
                <w:rFonts w:ascii="Times New Roman" w:hAnsi="Times New Roman"/>
                <w:color w:val="000000"/>
                <w:sz w:val="24"/>
                <w:szCs w:val="24"/>
              </w:rPr>
              <w:t>орын</w:t>
            </w:r>
            <w:proofErr w:type="spellEnd"/>
          </w:p>
        </w:tc>
      </w:tr>
      <w:tr w:rsidR="004316C2" w:rsidRPr="004316C2" w14:paraId="609D78CB" w14:textId="77777777" w:rsidTr="004316C2">
        <w:trPr>
          <w:trHeight w:val="315"/>
        </w:trPr>
        <w:tc>
          <w:tcPr>
            <w:tcW w:w="437" w:type="dxa"/>
            <w:tcBorders>
              <w:top w:val="single" w:sz="4" w:space="0" w:color="auto"/>
              <w:left w:val="single" w:sz="4" w:space="0" w:color="auto"/>
              <w:bottom w:val="single" w:sz="4" w:space="0" w:color="auto"/>
              <w:right w:val="single" w:sz="4" w:space="0" w:color="auto"/>
            </w:tcBorders>
            <w:shd w:val="clear" w:color="000000" w:fill="FFFFFF"/>
          </w:tcPr>
          <w:p w14:paraId="7494B6DB" w14:textId="77777777" w:rsidR="004316C2" w:rsidRPr="004316C2" w:rsidRDefault="004316C2" w:rsidP="002B1202">
            <w:pPr>
              <w:spacing w:after="0" w:line="240" w:lineRule="auto"/>
              <w:rPr>
                <w:rFonts w:ascii="Times New Roman" w:hAnsi="Times New Roman"/>
                <w:color w:val="000000"/>
                <w:lang w:val="kk-KZ"/>
              </w:rPr>
            </w:pPr>
            <w:r w:rsidRPr="004316C2">
              <w:rPr>
                <w:rFonts w:ascii="Times New Roman" w:hAnsi="Times New Roman"/>
                <w:color w:val="000000"/>
                <w:lang w:val="kk-KZ"/>
              </w:rPr>
              <w:t>33</w:t>
            </w:r>
          </w:p>
        </w:tc>
        <w:tc>
          <w:tcPr>
            <w:tcW w:w="2251" w:type="dxa"/>
            <w:tcBorders>
              <w:top w:val="nil"/>
              <w:left w:val="nil"/>
              <w:bottom w:val="single" w:sz="4" w:space="0" w:color="000000"/>
              <w:right w:val="single" w:sz="4" w:space="0" w:color="000000"/>
            </w:tcBorders>
            <w:shd w:val="clear" w:color="auto" w:fill="auto"/>
            <w:noWrap/>
            <w:vAlign w:val="bottom"/>
          </w:tcPr>
          <w:p w14:paraId="0837D59D" w14:textId="77777777" w:rsidR="004316C2" w:rsidRPr="004316C2" w:rsidRDefault="004316C2" w:rsidP="002B1202">
            <w:pPr>
              <w:spacing w:after="0" w:line="240" w:lineRule="auto"/>
              <w:rPr>
                <w:rFonts w:ascii="Times New Roman" w:hAnsi="Times New Roman"/>
                <w:color w:val="000000"/>
                <w:sz w:val="24"/>
                <w:szCs w:val="24"/>
              </w:rPr>
            </w:pPr>
            <w:proofErr w:type="spellStart"/>
            <w:r w:rsidRPr="004316C2">
              <w:rPr>
                <w:rFonts w:ascii="Times New Roman" w:hAnsi="Times New Roman"/>
                <w:color w:val="000000"/>
                <w:sz w:val="24"/>
                <w:szCs w:val="24"/>
              </w:rPr>
              <w:t>Кунеева</w:t>
            </w:r>
            <w:proofErr w:type="spellEnd"/>
            <w:r w:rsidRPr="004316C2">
              <w:rPr>
                <w:rFonts w:ascii="Times New Roman" w:hAnsi="Times New Roman"/>
                <w:color w:val="000000"/>
                <w:sz w:val="24"/>
                <w:szCs w:val="24"/>
              </w:rPr>
              <w:t xml:space="preserve"> Г.А.</w:t>
            </w:r>
          </w:p>
        </w:tc>
        <w:tc>
          <w:tcPr>
            <w:tcW w:w="2628" w:type="dxa"/>
            <w:tcBorders>
              <w:top w:val="nil"/>
              <w:left w:val="nil"/>
              <w:bottom w:val="single" w:sz="4" w:space="0" w:color="000000"/>
              <w:right w:val="single" w:sz="4" w:space="0" w:color="000000"/>
            </w:tcBorders>
            <w:shd w:val="clear" w:color="auto" w:fill="auto"/>
            <w:vAlign w:val="bottom"/>
          </w:tcPr>
          <w:p w14:paraId="610AAACB" w14:textId="77777777" w:rsidR="004316C2" w:rsidRPr="004316C2" w:rsidRDefault="004316C2" w:rsidP="002B1202">
            <w:pPr>
              <w:spacing w:after="0" w:line="240" w:lineRule="auto"/>
              <w:rPr>
                <w:rFonts w:ascii="Times New Roman" w:hAnsi="Times New Roman"/>
                <w:color w:val="000000"/>
                <w:sz w:val="24"/>
                <w:szCs w:val="24"/>
              </w:rPr>
            </w:pPr>
            <w:proofErr w:type="spellStart"/>
            <w:r w:rsidRPr="004316C2">
              <w:rPr>
                <w:rFonts w:ascii="Times New Roman" w:hAnsi="Times New Roman"/>
                <w:color w:val="000000"/>
                <w:sz w:val="24"/>
                <w:szCs w:val="24"/>
              </w:rPr>
              <w:t>Дарын</w:t>
            </w:r>
            <w:proofErr w:type="spellEnd"/>
            <w:r w:rsidRPr="004316C2">
              <w:rPr>
                <w:rFonts w:ascii="Times New Roman" w:hAnsi="Times New Roman"/>
                <w:color w:val="000000"/>
                <w:sz w:val="24"/>
                <w:szCs w:val="24"/>
              </w:rPr>
              <w:t xml:space="preserve"> онлайн</w:t>
            </w:r>
          </w:p>
        </w:tc>
        <w:tc>
          <w:tcPr>
            <w:tcW w:w="1798" w:type="dxa"/>
            <w:tcBorders>
              <w:top w:val="single" w:sz="4" w:space="0" w:color="auto"/>
              <w:left w:val="nil"/>
              <w:bottom w:val="single" w:sz="4" w:space="0" w:color="000000"/>
              <w:right w:val="single" w:sz="4" w:space="0" w:color="000000"/>
            </w:tcBorders>
            <w:shd w:val="clear" w:color="auto" w:fill="auto"/>
            <w:noWrap/>
            <w:vAlign w:val="bottom"/>
          </w:tcPr>
          <w:p w14:paraId="714727E0" w14:textId="77777777" w:rsidR="004316C2" w:rsidRPr="004316C2" w:rsidRDefault="004316C2" w:rsidP="002B1202">
            <w:pPr>
              <w:spacing w:after="0" w:line="240" w:lineRule="auto"/>
              <w:rPr>
                <w:rFonts w:ascii="Times New Roman" w:hAnsi="Times New Roman"/>
                <w:color w:val="000000"/>
                <w:sz w:val="24"/>
                <w:szCs w:val="24"/>
              </w:rPr>
            </w:pPr>
            <w:r w:rsidRPr="004316C2">
              <w:rPr>
                <w:rFonts w:ascii="Times New Roman" w:hAnsi="Times New Roman"/>
                <w:color w:val="000000"/>
                <w:sz w:val="24"/>
                <w:szCs w:val="24"/>
              </w:rPr>
              <w:t>"</w:t>
            </w:r>
            <w:proofErr w:type="spellStart"/>
            <w:r w:rsidRPr="004316C2">
              <w:rPr>
                <w:rFonts w:ascii="Times New Roman" w:hAnsi="Times New Roman"/>
                <w:color w:val="000000"/>
                <w:sz w:val="24"/>
                <w:szCs w:val="24"/>
              </w:rPr>
              <w:t>Қашықтықтан</w:t>
            </w:r>
            <w:proofErr w:type="spellEnd"/>
            <w:r w:rsidRPr="004316C2">
              <w:rPr>
                <w:rFonts w:ascii="Times New Roman" w:hAnsi="Times New Roman"/>
                <w:color w:val="000000"/>
                <w:sz w:val="24"/>
                <w:szCs w:val="24"/>
              </w:rPr>
              <w:t xml:space="preserve"> </w:t>
            </w:r>
            <w:proofErr w:type="spellStart"/>
            <w:r w:rsidRPr="004316C2">
              <w:rPr>
                <w:rFonts w:ascii="Times New Roman" w:hAnsi="Times New Roman"/>
                <w:color w:val="000000"/>
                <w:sz w:val="24"/>
                <w:szCs w:val="24"/>
              </w:rPr>
              <w:t>білім</w:t>
            </w:r>
            <w:proofErr w:type="spellEnd"/>
            <w:r w:rsidRPr="004316C2">
              <w:rPr>
                <w:rFonts w:ascii="Times New Roman" w:hAnsi="Times New Roman"/>
                <w:color w:val="000000"/>
                <w:sz w:val="24"/>
                <w:szCs w:val="24"/>
              </w:rPr>
              <w:t xml:space="preserve"> беру"</w:t>
            </w:r>
          </w:p>
        </w:tc>
        <w:tc>
          <w:tcPr>
            <w:tcW w:w="1392" w:type="dxa"/>
            <w:tcBorders>
              <w:top w:val="nil"/>
              <w:left w:val="nil"/>
              <w:bottom w:val="single" w:sz="4" w:space="0" w:color="000000"/>
              <w:right w:val="single" w:sz="4" w:space="0" w:color="000000"/>
            </w:tcBorders>
            <w:shd w:val="clear" w:color="auto" w:fill="auto"/>
            <w:vAlign w:val="bottom"/>
          </w:tcPr>
          <w:p w14:paraId="51D1BF6C" w14:textId="77777777" w:rsidR="004316C2" w:rsidRPr="004316C2" w:rsidRDefault="004316C2" w:rsidP="002B1202">
            <w:pPr>
              <w:spacing w:after="0" w:line="240" w:lineRule="auto"/>
              <w:rPr>
                <w:rFonts w:ascii="Times New Roman" w:hAnsi="Times New Roman"/>
                <w:color w:val="000000"/>
                <w:sz w:val="24"/>
                <w:szCs w:val="24"/>
              </w:rPr>
            </w:pPr>
            <w:r w:rsidRPr="004316C2">
              <w:rPr>
                <w:rFonts w:ascii="Times New Roman" w:hAnsi="Times New Roman"/>
                <w:color w:val="000000"/>
                <w:sz w:val="24"/>
                <w:szCs w:val="24"/>
              </w:rPr>
              <w:t> </w:t>
            </w:r>
          </w:p>
        </w:tc>
        <w:tc>
          <w:tcPr>
            <w:tcW w:w="1524" w:type="dxa"/>
            <w:tcBorders>
              <w:top w:val="nil"/>
              <w:left w:val="nil"/>
              <w:bottom w:val="single" w:sz="4" w:space="0" w:color="000000"/>
              <w:right w:val="single" w:sz="4" w:space="0" w:color="000000"/>
            </w:tcBorders>
            <w:shd w:val="clear" w:color="auto" w:fill="auto"/>
            <w:noWrap/>
            <w:vAlign w:val="bottom"/>
          </w:tcPr>
          <w:p w14:paraId="76A98698" w14:textId="77777777" w:rsidR="004316C2" w:rsidRPr="004316C2" w:rsidRDefault="004316C2" w:rsidP="002B1202">
            <w:pPr>
              <w:spacing w:after="0" w:line="240" w:lineRule="auto"/>
              <w:rPr>
                <w:rFonts w:ascii="Times New Roman" w:hAnsi="Times New Roman"/>
                <w:color w:val="000000"/>
                <w:sz w:val="24"/>
                <w:szCs w:val="24"/>
              </w:rPr>
            </w:pPr>
            <w:r w:rsidRPr="004316C2">
              <w:rPr>
                <w:rFonts w:ascii="Times New Roman" w:hAnsi="Times New Roman"/>
                <w:color w:val="000000"/>
                <w:sz w:val="24"/>
                <w:szCs w:val="24"/>
              </w:rPr>
              <w:t xml:space="preserve">Сертификат </w:t>
            </w:r>
          </w:p>
        </w:tc>
      </w:tr>
    </w:tbl>
    <w:p w14:paraId="142FDC17" w14:textId="77777777" w:rsidR="004316C2" w:rsidRDefault="004316C2" w:rsidP="002B1202">
      <w:pPr>
        <w:spacing w:after="0" w:line="240" w:lineRule="auto"/>
        <w:rPr>
          <w:rFonts w:ascii="Times New Roman" w:hAnsi="Times New Roman"/>
          <w:sz w:val="24"/>
          <w:szCs w:val="24"/>
          <w:lang w:val="kk-KZ"/>
        </w:rPr>
      </w:pPr>
      <w:r w:rsidRPr="004316C2">
        <w:rPr>
          <w:rFonts w:ascii="Times New Roman" w:hAnsi="Times New Roman"/>
          <w:b/>
          <w:sz w:val="24"/>
          <w:szCs w:val="24"/>
          <w:lang w:val="kk-KZ"/>
        </w:rPr>
        <w:t>Ұсыныс</w:t>
      </w:r>
      <w:r w:rsidRPr="004316C2">
        <w:rPr>
          <w:rFonts w:ascii="Times New Roman" w:hAnsi="Times New Roman"/>
          <w:sz w:val="24"/>
          <w:szCs w:val="24"/>
          <w:lang w:val="kk-KZ"/>
        </w:rPr>
        <w:t>: Педагогтердің облыс, қала көлеміндегі олимпиадалар мен байқауларға қатысуларына қолдау көрсету,</w:t>
      </w:r>
      <w:r w:rsidR="00267485">
        <w:rPr>
          <w:rFonts w:ascii="Times New Roman" w:hAnsi="Times New Roman"/>
          <w:sz w:val="24"/>
          <w:szCs w:val="24"/>
          <w:lang w:val="kk-KZ"/>
        </w:rPr>
        <w:t xml:space="preserve"> әдістемелік көмек ұйымдастыру.</w:t>
      </w:r>
    </w:p>
    <w:p w14:paraId="0B1B17C1" w14:textId="77777777" w:rsidR="004316C2" w:rsidRPr="00535426" w:rsidRDefault="004316C2" w:rsidP="002B1202">
      <w:pPr>
        <w:spacing w:after="0" w:line="240" w:lineRule="auto"/>
        <w:jc w:val="both"/>
        <w:rPr>
          <w:rFonts w:ascii="Times New Roman" w:hAnsi="Times New Roman"/>
          <w:sz w:val="24"/>
          <w:szCs w:val="24"/>
          <w:lang w:val="kk-KZ"/>
        </w:rPr>
      </w:pPr>
    </w:p>
    <w:p w14:paraId="296AFFD6" w14:textId="77777777" w:rsidR="00290B83" w:rsidRDefault="00290B83" w:rsidP="002B1202">
      <w:pPr>
        <w:spacing w:after="0" w:line="240" w:lineRule="auto"/>
        <w:jc w:val="both"/>
        <w:rPr>
          <w:rFonts w:ascii="Times New Roman" w:hAnsi="Times New Roman"/>
          <w:b/>
          <w:bCs/>
          <w:color w:val="000000"/>
          <w:sz w:val="24"/>
          <w:szCs w:val="24"/>
          <w:lang w:val="kk-KZ"/>
        </w:rPr>
      </w:pPr>
      <w:r>
        <w:rPr>
          <w:rFonts w:ascii="Times New Roman" w:hAnsi="Times New Roman"/>
          <w:b/>
          <w:color w:val="000000"/>
          <w:sz w:val="24"/>
          <w:szCs w:val="24"/>
          <w:lang w:val="kk-KZ"/>
        </w:rPr>
        <w:t>Білім алушыларға медициналық қызмет көрсетудің болуы.</w:t>
      </w:r>
    </w:p>
    <w:p w14:paraId="08E57B7A" w14:textId="77777777" w:rsidR="00290B83" w:rsidRDefault="00290B83" w:rsidP="002B1202">
      <w:pPr>
        <w:shd w:val="clear" w:color="auto" w:fill="FFFFFF"/>
        <w:spacing w:after="0" w:line="240" w:lineRule="auto"/>
        <w:ind w:firstLine="708"/>
        <w:jc w:val="both"/>
        <w:rPr>
          <w:rFonts w:ascii="Times New Roman" w:hAnsi="Times New Roman"/>
          <w:color w:val="000000"/>
          <w:sz w:val="26"/>
          <w:szCs w:val="26"/>
          <w:lang w:val="kk-KZ"/>
        </w:rPr>
      </w:pPr>
      <w:r>
        <w:rPr>
          <w:rFonts w:ascii="Times New Roman" w:hAnsi="Times New Roman"/>
          <w:color w:val="000000"/>
          <w:sz w:val="26"/>
          <w:szCs w:val="26"/>
          <w:lang w:val="kk-KZ"/>
        </w:rPr>
        <w:t xml:space="preserve">-   ҚР 2011 жылғы 1 наурыздағы №413-ІV «Мемлекеттік мүлік туралы» Заңының 74 бабын негізге ала отырып, Зачаған кенті, мкр.Арман аумағындағы мектептердің медициналық кабинетін пайдалану үшін  «Мемлекеттік мүлікті мүліктік жалдаудың (жалға берудің) шарты» 2021 жылдың 17 мамыр айында «БҚО   денсаулық сақтау басқармасының  шаруашылық жүргізу құқығындағы №6 қалалық емхана» мемлекеттік коммуналдық кәсіпорнының арасында шарт жасасқан. Мүлікті жалдаудың шарты 2022 жылдың 31 наурызға дейін жарамды деп есептелген. </w:t>
      </w:r>
    </w:p>
    <w:p w14:paraId="66BEBCC7" w14:textId="77777777" w:rsidR="00290B83" w:rsidRDefault="00290B83" w:rsidP="002B1202">
      <w:pPr>
        <w:shd w:val="clear" w:color="auto" w:fill="FFFFFF"/>
        <w:spacing w:after="0" w:line="240" w:lineRule="auto"/>
        <w:jc w:val="both"/>
        <w:rPr>
          <w:rFonts w:ascii="Times New Roman" w:hAnsi="Times New Roman"/>
          <w:color w:val="000000"/>
          <w:sz w:val="26"/>
          <w:szCs w:val="26"/>
          <w:lang w:val="kk-KZ"/>
        </w:rPr>
      </w:pPr>
      <w:r>
        <w:rPr>
          <w:rFonts w:ascii="Times New Roman" w:hAnsi="Times New Roman"/>
          <w:color w:val="000000"/>
          <w:sz w:val="26"/>
          <w:szCs w:val="26"/>
          <w:lang w:val="kk-KZ"/>
        </w:rPr>
        <w:t>2021 жылдың 17 мамырынан 2022 жылдың 31 наурызына дейін  шарт жасасқан.</w:t>
      </w:r>
    </w:p>
    <w:p w14:paraId="3E5D06BE" w14:textId="77777777" w:rsidR="00290B83" w:rsidRDefault="00290B83" w:rsidP="002B1202">
      <w:pPr>
        <w:shd w:val="clear" w:color="auto" w:fill="FFFFFF"/>
        <w:spacing w:after="0" w:line="240" w:lineRule="auto"/>
        <w:ind w:firstLine="120"/>
        <w:jc w:val="both"/>
        <w:rPr>
          <w:rFonts w:ascii="Times New Roman" w:hAnsi="Times New Roman"/>
          <w:color w:val="000000"/>
          <w:sz w:val="24"/>
          <w:szCs w:val="24"/>
          <w:lang w:val="kk-KZ"/>
        </w:rPr>
      </w:pPr>
      <w:r>
        <w:rPr>
          <w:rFonts w:ascii="Times New Roman" w:hAnsi="Times New Roman"/>
          <w:b/>
          <w:color w:val="000000"/>
          <w:sz w:val="24"/>
          <w:szCs w:val="24"/>
          <w:lang w:val="kk-KZ"/>
        </w:rPr>
        <w:t>Мектеп мейірбикесі</w:t>
      </w:r>
      <w:r>
        <w:rPr>
          <w:rFonts w:ascii="Times New Roman" w:hAnsi="Times New Roman"/>
          <w:color w:val="000000"/>
          <w:sz w:val="24"/>
          <w:szCs w:val="24"/>
          <w:lang w:val="kk-KZ"/>
        </w:rPr>
        <w:t xml:space="preserve"> – Муханбеткалиева Нурлыгул Згалиевна.</w:t>
      </w:r>
    </w:p>
    <w:p w14:paraId="11D888CF" w14:textId="77777777" w:rsidR="00290B83" w:rsidRDefault="00290B83" w:rsidP="002B1202">
      <w:pPr>
        <w:spacing w:after="0" w:line="240" w:lineRule="auto"/>
        <w:ind w:firstLine="708"/>
        <w:jc w:val="both"/>
        <w:rPr>
          <w:rFonts w:ascii="Times New Roman" w:hAnsi="Times New Roman"/>
          <w:b/>
          <w:color w:val="000000"/>
          <w:sz w:val="24"/>
          <w:szCs w:val="24"/>
          <w:lang w:val="kk-KZ"/>
        </w:rPr>
      </w:pPr>
      <w:r>
        <w:rPr>
          <w:rFonts w:ascii="Times New Roman" w:hAnsi="Times New Roman"/>
          <w:color w:val="000000"/>
          <w:sz w:val="24"/>
          <w:szCs w:val="24"/>
          <w:lang w:val="kk-KZ"/>
        </w:rPr>
        <w:t xml:space="preserve">Орал медициналық училищесін 1990 жылы «Фельдшер» мамандығы бойынша бітірген.  Мамандығы бойынша медициналық қызметті жүзеге асыру және клиникалық практикаға жіберу үшін маман </w:t>
      </w:r>
      <w:r>
        <w:rPr>
          <w:rFonts w:ascii="Times New Roman" w:hAnsi="Times New Roman"/>
          <w:sz w:val="24"/>
          <w:szCs w:val="24"/>
          <w:lang w:val="kk-KZ"/>
        </w:rPr>
        <w:t>сертификатын 2019 жылы 31 желтоқсан  алған. Сертификат 31.12.2024 жылға дейін жарамды. Тіркеу №KZ6VBM01026454 , берілген күні 31.12.2019 жыл.  Қазақстан Республикасы Денсаулық сақтау министрлігі «Қазақстан Республикасы</w:t>
      </w:r>
      <w:r>
        <w:rPr>
          <w:rFonts w:ascii="Times New Roman" w:hAnsi="Times New Roman"/>
          <w:color w:val="000000"/>
          <w:sz w:val="24"/>
          <w:szCs w:val="24"/>
          <w:lang w:val="kk-KZ"/>
        </w:rPr>
        <w:t xml:space="preserve"> Денсаулық сақтау министрлігі  Қоғамдық денсаулық сақтау комитетінің Батыс Қазақстан облысы Қоғамдық денсаулық сақтау департаменті» республикалық мемлекеттік мекемесінің 19.09.2018 жылғы № 355-н/қ бұйрығымен «Мейіргер ісі (мейіргер, жалпы практика мейіргері, мамандандырылған мейіргер) мамандығы бойынша Жоғары біліктілік санаты» берілген. Куәлік 18.09.2023 жылға дейін жарамды. Тіркеу №KZ31VBM00810594  Берілген күні 19.09.2018 жыл.  2019 жылы тамыз айының 3 мен 8 аралығында «Жалпы медбике ісі» тақырыбында біліктілігін арттырған</w:t>
      </w:r>
      <w:r>
        <w:rPr>
          <w:rFonts w:ascii="Times New Roman" w:hAnsi="Times New Roman"/>
          <w:b/>
          <w:color w:val="000000"/>
          <w:sz w:val="24"/>
          <w:szCs w:val="24"/>
          <w:lang w:val="kk-KZ"/>
        </w:rPr>
        <w:t>.</w:t>
      </w:r>
    </w:p>
    <w:p w14:paraId="3B052240" w14:textId="77777777" w:rsidR="00290B83" w:rsidRDefault="00290B83" w:rsidP="002B1202">
      <w:pPr>
        <w:spacing w:after="0" w:line="240" w:lineRule="auto"/>
        <w:ind w:firstLine="120"/>
        <w:jc w:val="both"/>
        <w:rPr>
          <w:rFonts w:ascii="Times New Roman" w:hAnsi="Times New Roman"/>
          <w:color w:val="000000"/>
          <w:sz w:val="24"/>
          <w:szCs w:val="24"/>
          <w:lang w:val="kk-KZ"/>
        </w:rPr>
      </w:pPr>
      <w:r>
        <w:rPr>
          <w:rFonts w:ascii="Times New Roman" w:hAnsi="Times New Roman"/>
          <w:b/>
          <w:color w:val="000000"/>
          <w:sz w:val="24"/>
          <w:szCs w:val="24"/>
          <w:lang w:val="kk-KZ"/>
        </w:rPr>
        <w:t>Мектеп мейірбикесі</w:t>
      </w:r>
      <w:r w:rsidRPr="00290B83">
        <w:rPr>
          <w:rFonts w:ascii="Times New Roman" w:hAnsi="Times New Roman"/>
          <w:b/>
          <w:color w:val="000000"/>
          <w:sz w:val="24"/>
          <w:szCs w:val="24"/>
          <w:lang w:val="kk-KZ"/>
        </w:rPr>
        <w:t xml:space="preserve"> </w:t>
      </w:r>
      <w:r>
        <w:rPr>
          <w:rFonts w:ascii="Times New Roman" w:hAnsi="Times New Roman"/>
          <w:b/>
          <w:color w:val="000000"/>
          <w:sz w:val="24"/>
          <w:szCs w:val="24"/>
          <w:lang w:val="kk-KZ"/>
        </w:rPr>
        <w:t>-</w:t>
      </w:r>
      <w:r w:rsidRPr="00290B83">
        <w:rPr>
          <w:rFonts w:ascii="Times New Roman" w:hAnsi="Times New Roman"/>
          <w:b/>
          <w:color w:val="000000"/>
          <w:sz w:val="24"/>
          <w:szCs w:val="24"/>
          <w:lang w:val="kk-KZ"/>
        </w:rPr>
        <w:t xml:space="preserve"> </w:t>
      </w:r>
      <w:r>
        <w:rPr>
          <w:rFonts w:ascii="Times New Roman" w:hAnsi="Times New Roman"/>
          <w:b/>
          <w:color w:val="000000"/>
          <w:sz w:val="24"/>
          <w:szCs w:val="24"/>
          <w:lang w:val="kk-KZ"/>
        </w:rPr>
        <w:t>Кубаева Акмарал Едилгалиевна.</w:t>
      </w:r>
      <w:r>
        <w:rPr>
          <w:rFonts w:ascii="Times New Roman" w:hAnsi="Times New Roman"/>
          <w:color w:val="000000"/>
          <w:sz w:val="24"/>
          <w:szCs w:val="24"/>
          <w:lang w:val="kk-KZ"/>
        </w:rPr>
        <w:t xml:space="preserve"> </w:t>
      </w:r>
    </w:p>
    <w:p w14:paraId="4EFFBBCE" w14:textId="77777777" w:rsidR="00290B83" w:rsidRDefault="00290B83" w:rsidP="002B1202">
      <w:pPr>
        <w:spacing w:after="0" w:line="240" w:lineRule="auto"/>
        <w:ind w:firstLine="708"/>
        <w:jc w:val="both"/>
        <w:rPr>
          <w:rFonts w:ascii="Times New Roman" w:hAnsi="Times New Roman"/>
          <w:b/>
          <w:color w:val="000000"/>
          <w:sz w:val="24"/>
          <w:szCs w:val="24"/>
          <w:lang w:val="kk-KZ"/>
        </w:rPr>
      </w:pPr>
      <w:r>
        <w:rPr>
          <w:rFonts w:ascii="Times New Roman" w:hAnsi="Times New Roman"/>
          <w:color w:val="000000"/>
          <w:sz w:val="24"/>
          <w:szCs w:val="24"/>
          <w:lang w:val="kk-KZ"/>
        </w:rPr>
        <w:t xml:space="preserve">Орал медициналық училищесін 1986 жылы «Фельдшер» мамандығы бойынша бітірген.  </w:t>
      </w:r>
      <w:r>
        <w:rPr>
          <w:rFonts w:ascii="Times New Roman" w:hAnsi="Times New Roman"/>
          <w:sz w:val="24"/>
          <w:szCs w:val="24"/>
          <w:lang w:val="kk-KZ"/>
        </w:rPr>
        <w:t>Мамандығы бойынша медициналық қызметті жүзеге асыру және клиникалық практикаға жіберу үшін маман сертификатын 2018 жылы 24 қаңтар  алған. Сертификат 24.01.2023 жылға дейін жарамды. Тіркеу №KZ54VBM00732289, берілген күні 24.01.2018 жыл. Қазақстан Республикасы Денсаулық сақтау министрлігі «Қазақстан Республикасы</w:t>
      </w:r>
      <w:r>
        <w:rPr>
          <w:rFonts w:ascii="Times New Roman" w:hAnsi="Times New Roman"/>
          <w:color w:val="000000"/>
          <w:sz w:val="24"/>
          <w:szCs w:val="24"/>
          <w:lang w:val="kk-KZ"/>
        </w:rPr>
        <w:t xml:space="preserve"> Денсаулық сақтау министрлігі  Қоғамдық денсаулық сақтау комитетінің Батыс Қазақстан облысы Қоғамдық денсаулық сақтау департаменті» республикалық мемлекеттік мекемесінің 11.09.2017 жылғы № 264-н/қ бұйрығымен «Мейіргер ісі (мейіргер, жалпы практика мейіргері, мамандандырылған мейіргер) мамандығы бойынша Жоғары біліктілік санаты» берілген. Куәлік 11.09.2022 жылға дейін жарамды. Тіркеу №KZ81VBM00685049  Берілген күні 11.09.2017 жыл.  2021 жылы қазан айының 4 мен 11 аралығында «Жалпы медбике технологиясы» тақырыбында біліктілігін арттырған</w:t>
      </w:r>
      <w:r>
        <w:rPr>
          <w:rFonts w:ascii="Times New Roman" w:hAnsi="Times New Roman"/>
          <w:b/>
          <w:color w:val="000000"/>
          <w:sz w:val="24"/>
          <w:szCs w:val="24"/>
          <w:lang w:val="kk-KZ"/>
        </w:rPr>
        <w:t>.</w:t>
      </w:r>
    </w:p>
    <w:p w14:paraId="43D49D69" w14:textId="77777777" w:rsidR="00290B83" w:rsidRDefault="00290B83" w:rsidP="002B1202">
      <w:pPr>
        <w:spacing w:after="0" w:line="240" w:lineRule="auto"/>
        <w:ind w:firstLine="708"/>
        <w:jc w:val="both"/>
        <w:rPr>
          <w:rFonts w:ascii="Times New Roman" w:hAnsi="Times New Roman"/>
          <w:color w:val="000000"/>
          <w:sz w:val="24"/>
          <w:szCs w:val="24"/>
          <w:lang w:val="kk-KZ"/>
        </w:rPr>
      </w:pPr>
      <w:r>
        <w:rPr>
          <w:rFonts w:ascii="Times New Roman" w:hAnsi="Times New Roman"/>
          <w:color w:val="000000"/>
          <w:sz w:val="24"/>
          <w:szCs w:val="24"/>
          <w:lang w:val="kk-KZ"/>
        </w:rPr>
        <w:t xml:space="preserve">Медициналық кабинет бар. Кабинетке 2021 жылы 01 ақпанда санитарлық-эпидемиологиялық қорытынды берілген. </w:t>
      </w:r>
    </w:p>
    <w:p w14:paraId="4EA79B3D" w14:textId="77777777" w:rsidR="00290B83" w:rsidRDefault="00290B83" w:rsidP="002B1202">
      <w:pPr>
        <w:spacing w:after="0" w:line="240" w:lineRule="auto"/>
        <w:ind w:firstLine="120"/>
        <w:jc w:val="both"/>
        <w:rPr>
          <w:rFonts w:ascii="Times New Roman" w:hAnsi="Times New Roman"/>
          <w:b/>
          <w:color w:val="000000"/>
          <w:sz w:val="24"/>
          <w:szCs w:val="24"/>
          <w:lang w:val="kk-KZ"/>
        </w:rPr>
      </w:pPr>
      <w:r>
        <w:rPr>
          <w:rFonts w:ascii="Times New Roman" w:hAnsi="Times New Roman"/>
          <w:b/>
          <w:color w:val="000000"/>
          <w:sz w:val="24"/>
          <w:szCs w:val="24"/>
          <w:lang w:val="kk-KZ"/>
        </w:rPr>
        <w:t>Білім алушыларға арналған тамақтандыру объектісінің болуы.</w:t>
      </w:r>
    </w:p>
    <w:p w14:paraId="0EFB41B0" w14:textId="77777777" w:rsidR="00290B83" w:rsidRDefault="00290B83" w:rsidP="002B1202">
      <w:p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    </w:t>
      </w:r>
      <w:r w:rsidRPr="00FB34FD">
        <w:rPr>
          <w:rFonts w:ascii="Times New Roman" w:hAnsi="Times New Roman"/>
          <w:sz w:val="24"/>
          <w:szCs w:val="24"/>
          <w:lang w:val="kk-KZ"/>
        </w:rPr>
        <w:tab/>
      </w:r>
      <w:r>
        <w:rPr>
          <w:rFonts w:ascii="Times New Roman" w:hAnsi="Times New Roman"/>
          <w:sz w:val="24"/>
          <w:szCs w:val="24"/>
          <w:lang w:val="kk-KZ"/>
        </w:rPr>
        <w:t>Мектеп бойынша асхана 372 орынға арналған. Асхананың жалпы ауданы – 697,43 м</w:t>
      </w:r>
      <w:r>
        <w:rPr>
          <w:rFonts w:ascii="Times New Roman" w:hAnsi="Times New Roman"/>
          <w:sz w:val="24"/>
          <w:szCs w:val="24"/>
          <w:vertAlign w:val="superscript"/>
          <w:lang w:val="kk-KZ"/>
        </w:rPr>
        <w:t>2</w:t>
      </w:r>
      <w:r>
        <w:rPr>
          <w:rFonts w:ascii="Times New Roman" w:hAnsi="Times New Roman"/>
          <w:sz w:val="24"/>
          <w:szCs w:val="24"/>
          <w:lang w:val="kk-KZ"/>
        </w:rPr>
        <w:t>. Бөлме саны – 12.Ас ішетін бөлменің ауданы – 414,88 м</w:t>
      </w:r>
      <w:r>
        <w:rPr>
          <w:rFonts w:ascii="Times New Roman" w:hAnsi="Times New Roman"/>
          <w:sz w:val="24"/>
          <w:szCs w:val="24"/>
          <w:vertAlign w:val="superscript"/>
          <w:lang w:val="kk-KZ"/>
        </w:rPr>
        <w:t>2</w:t>
      </w:r>
      <w:r>
        <w:rPr>
          <w:rFonts w:ascii="Times New Roman" w:hAnsi="Times New Roman"/>
          <w:sz w:val="24"/>
          <w:szCs w:val="24"/>
          <w:lang w:val="kk-KZ"/>
        </w:rPr>
        <w:t>. Ас даярлайтын бөлменің ауданы – 90,1 м</w:t>
      </w:r>
      <w:r>
        <w:rPr>
          <w:rFonts w:ascii="Times New Roman" w:hAnsi="Times New Roman"/>
          <w:sz w:val="24"/>
          <w:szCs w:val="24"/>
          <w:vertAlign w:val="superscript"/>
          <w:lang w:val="kk-KZ"/>
        </w:rPr>
        <w:t>2</w:t>
      </w:r>
      <w:r>
        <w:rPr>
          <w:rFonts w:ascii="Times New Roman" w:hAnsi="Times New Roman"/>
          <w:sz w:val="24"/>
          <w:szCs w:val="24"/>
          <w:lang w:val="kk-KZ"/>
        </w:rPr>
        <w:t>. Ет,балық, жеміс-жидек цехы – 47,25м</w:t>
      </w:r>
      <w:r>
        <w:rPr>
          <w:rFonts w:ascii="Times New Roman" w:hAnsi="Times New Roman"/>
          <w:sz w:val="24"/>
          <w:szCs w:val="24"/>
          <w:vertAlign w:val="superscript"/>
          <w:lang w:val="kk-KZ"/>
        </w:rPr>
        <w:t>2</w:t>
      </w:r>
      <w:r>
        <w:rPr>
          <w:rFonts w:ascii="Times New Roman" w:hAnsi="Times New Roman"/>
          <w:sz w:val="24"/>
          <w:szCs w:val="24"/>
          <w:lang w:val="kk-KZ"/>
        </w:rPr>
        <w:t>, ыдыс жуатын жер -34,52 м</w:t>
      </w:r>
      <w:r>
        <w:rPr>
          <w:rFonts w:ascii="Times New Roman" w:hAnsi="Times New Roman"/>
          <w:sz w:val="24"/>
          <w:szCs w:val="24"/>
          <w:vertAlign w:val="superscript"/>
          <w:lang w:val="kk-KZ"/>
        </w:rPr>
        <w:t>2</w:t>
      </w:r>
      <w:r>
        <w:rPr>
          <w:rFonts w:ascii="Times New Roman" w:hAnsi="Times New Roman"/>
          <w:sz w:val="24"/>
          <w:szCs w:val="24"/>
          <w:lang w:val="kk-KZ"/>
        </w:rPr>
        <w:t>, қойма -26 м</w:t>
      </w:r>
      <w:r>
        <w:rPr>
          <w:rFonts w:ascii="Times New Roman" w:hAnsi="Times New Roman"/>
          <w:sz w:val="24"/>
          <w:szCs w:val="24"/>
          <w:vertAlign w:val="superscript"/>
          <w:lang w:val="kk-KZ"/>
        </w:rPr>
        <w:t>2</w:t>
      </w:r>
      <w:r>
        <w:rPr>
          <w:rFonts w:ascii="Times New Roman" w:hAnsi="Times New Roman"/>
          <w:sz w:val="24"/>
          <w:szCs w:val="24"/>
          <w:lang w:val="kk-KZ"/>
        </w:rPr>
        <w:t xml:space="preserve">, </w:t>
      </w:r>
      <w:r>
        <w:rPr>
          <w:rFonts w:ascii="Times New Roman" w:hAnsi="Times New Roman"/>
          <w:sz w:val="24"/>
          <w:szCs w:val="24"/>
          <w:lang w:val="kk-KZ"/>
        </w:rPr>
        <w:lastRenderedPageBreak/>
        <w:t>инвентарлық бөлме- 3,3 м</w:t>
      </w:r>
      <w:r>
        <w:rPr>
          <w:rFonts w:ascii="Times New Roman" w:hAnsi="Times New Roman"/>
          <w:sz w:val="24"/>
          <w:szCs w:val="24"/>
          <w:vertAlign w:val="superscript"/>
          <w:lang w:val="kk-KZ"/>
        </w:rPr>
        <w:t>2</w:t>
      </w:r>
      <w:r>
        <w:rPr>
          <w:rFonts w:ascii="Times New Roman" w:hAnsi="Times New Roman"/>
          <w:sz w:val="24"/>
          <w:szCs w:val="24"/>
          <w:lang w:val="kk-KZ"/>
        </w:rPr>
        <w:t>,санузел- 3,34 м</w:t>
      </w:r>
      <w:r>
        <w:rPr>
          <w:rFonts w:ascii="Times New Roman" w:hAnsi="Times New Roman"/>
          <w:sz w:val="24"/>
          <w:szCs w:val="24"/>
          <w:vertAlign w:val="superscript"/>
          <w:lang w:val="kk-KZ"/>
        </w:rPr>
        <w:t>2</w:t>
      </w:r>
      <w:r>
        <w:rPr>
          <w:rFonts w:ascii="Times New Roman" w:hAnsi="Times New Roman"/>
          <w:sz w:val="24"/>
          <w:szCs w:val="24"/>
          <w:lang w:val="kk-KZ"/>
        </w:rPr>
        <w:t>, душ персонала – 3,01 м</w:t>
      </w:r>
      <w:r>
        <w:rPr>
          <w:rFonts w:ascii="Times New Roman" w:hAnsi="Times New Roman"/>
          <w:sz w:val="24"/>
          <w:szCs w:val="24"/>
          <w:vertAlign w:val="superscript"/>
          <w:lang w:val="kk-KZ"/>
        </w:rPr>
        <w:t>2</w:t>
      </w:r>
      <w:r>
        <w:rPr>
          <w:rFonts w:ascii="Times New Roman" w:hAnsi="Times New Roman"/>
          <w:sz w:val="24"/>
          <w:szCs w:val="24"/>
          <w:lang w:val="kk-KZ"/>
        </w:rPr>
        <w:t>, коридор – 32,04 м</w:t>
      </w:r>
      <w:r>
        <w:rPr>
          <w:rFonts w:ascii="Times New Roman" w:hAnsi="Times New Roman"/>
          <w:sz w:val="24"/>
          <w:szCs w:val="24"/>
          <w:vertAlign w:val="superscript"/>
          <w:lang w:val="kk-KZ"/>
        </w:rPr>
        <w:t>2</w:t>
      </w:r>
      <w:r>
        <w:rPr>
          <w:rFonts w:ascii="Times New Roman" w:hAnsi="Times New Roman"/>
          <w:sz w:val="24"/>
          <w:szCs w:val="24"/>
          <w:lang w:val="kk-KZ"/>
        </w:rPr>
        <w:t>, загрузочная -14,95 м</w:t>
      </w:r>
      <w:r>
        <w:rPr>
          <w:rFonts w:ascii="Times New Roman" w:hAnsi="Times New Roman"/>
          <w:sz w:val="24"/>
          <w:szCs w:val="24"/>
          <w:vertAlign w:val="superscript"/>
          <w:lang w:val="kk-KZ"/>
        </w:rPr>
        <w:t>2</w:t>
      </w:r>
      <w:r>
        <w:rPr>
          <w:rFonts w:ascii="Times New Roman" w:hAnsi="Times New Roman"/>
          <w:sz w:val="24"/>
          <w:szCs w:val="24"/>
          <w:lang w:val="kk-KZ"/>
        </w:rPr>
        <w:t>, тарная- 8,41 м</w:t>
      </w:r>
      <w:r>
        <w:rPr>
          <w:rFonts w:ascii="Times New Roman" w:hAnsi="Times New Roman"/>
          <w:sz w:val="24"/>
          <w:szCs w:val="24"/>
          <w:vertAlign w:val="superscript"/>
          <w:lang w:val="kk-KZ"/>
        </w:rPr>
        <w:t>2</w:t>
      </w:r>
      <w:r>
        <w:rPr>
          <w:rFonts w:ascii="Times New Roman" w:hAnsi="Times New Roman"/>
          <w:sz w:val="24"/>
          <w:szCs w:val="24"/>
          <w:lang w:val="kk-KZ"/>
        </w:rPr>
        <w:t>,мұздатқыш камера- 19,63 м</w:t>
      </w:r>
      <w:r>
        <w:rPr>
          <w:rFonts w:ascii="Times New Roman" w:hAnsi="Times New Roman"/>
          <w:sz w:val="24"/>
          <w:szCs w:val="24"/>
          <w:vertAlign w:val="superscript"/>
          <w:lang w:val="kk-KZ"/>
        </w:rPr>
        <w:t>2</w:t>
      </w:r>
      <w:r>
        <w:rPr>
          <w:rFonts w:ascii="Times New Roman" w:hAnsi="Times New Roman"/>
          <w:sz w:val="24"/>
          <w:szCs w:val="24"/>
          <w:lang w:val="kk-KZ"/>
        </w:rPr>
        <w:t>.</w:t>
      </w:r>
    </w:p>
    <w:p w14:paraId="5813BE33" w14:textId="77777777" w:rsidR="00290B83" w:rsidRDefault="00290B83" w:rsidP="002B1202">
      <w:p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           Ас ішу залында үстелдер, орындықтар, қол жуатын раковина (ыстық сумен қамтылған), қол кептіретін құрал, сұйық сабын, қоқыс салатын жәшік орналастырылған. Асханада «Асыңыз дәмді болсын!»  тақтасы, ақпараттық стендтер ілінген. Meктеп асханасында жалпы 9 адам жұмыс жасайды. Олар: бас аспазшы, аспазшы көмекшісі,наубайшы, 2 ыдыс жуушы, 2 залды жинаушы, 1 бригадир және 1 буфет қызметкері. Асхана қызметкерлерінің білім дәрежесін растайтын құжаттары бар. Санитарлық кітапшалары талапқа сай, медициналық тексерістен уақытылы өткен. Жұмыс барысында халат, фартук, орамал, екінші аяқ киім киеді. Ас пісіру барысында қолдарына арнайы резеңке бес саусақты қолғап киеді. Ауыстырып отыруға халат, фартук, орамалдары екі данадан бар. Ас дайындау барысында, асхана  ішінде санитарлық талаптарды орындайды. </w:t>
      </w:r>
    </w:p>
    <w:p w14:paraId="08748C63" w14:textId="77777777" w:rsidR="00290B83" w:rsidRDefault="00290B83" w:rsidP="002B1202">
      <w:p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      Тұрмыстық техникадан келесі тіркелді:</w:t>
      </w:r>
    </w:p>
    <w:p w14:paraId="7A3A6DFB" w14:textId="77777777" w:rsidR="00290B83" w:rsidRDefault="00290B83" w:rsidP="002B1202">
      <w:p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      Электр плитасы - 4 дана. Барлық плиталардың пештері жұмыс жасайды. </w:t>
      </w:r>
    </w:p>
    <w:p w14:paraId="2E9A22FB" w14:textId="77777777" w:rsidR="00290B83" w:rsidRDefault="00290B83" w:rsidP="002B1202">
      <w:p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      Тоңызытқыш   - 4 дана</w:t>
      </w:r>
    </w:p>
    <w:p w14:paraId="6A3CC721" w14:textId="77777777" w:rsidR="00290B83" w:rsidRDefault="00290B83" w:rsidP="002B1202">
      <w:p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      Мұздатқыш камерасы – 1 дана</w:t>
      </w:r>
    </w:p>
    <w:p w14:paraId="38B035EC" w14:textId="77777777" w:rsidR="00290B83" w:rsidRDefault="00290B83" w:rsidP="002B1202">
      <w:p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      Өлшеуіш құрал (электрлі)  - 1 дана</w:t>
      </w:r>
    </w:p>
    <w:p w14:paraId="5B117F04" w14:textId="77777777" w:rsidR="00290B83" w:rsidRDefault="00290B83" w:rsidP="002B1202">
      <w:p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      Машина тестомесительная ТММ-140 – 2 дана</w:t>
      </w:r>
    </w:p>
    <w:p w14:paraId="4942A5F4" w14:textId="77777777" w:rsidR="00290B83" w:rsidRDefault="00290B83" w:rsidP="002B1202">
      <w:p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      Орындықтар- 372 дана</w:t>
      </w:r>
    </w:p>
    <w:p w14:paraId="1CE551E4" w14:textId="77777777" w:rsidR="00290B83" w:rsidRDefault="00290B83" w:rsidP="002B1202">
      <w:p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      Тамақтанатын үстелдер- 62 дана</w:t>
      </w:r>
    </w:p>
    <w:p w14:paraId="24835FE9" w14:textId="77777777" w:rsidR="00290B83" w:rsidRDefault="00290B83" w:rsidP="002B1202">
      <w:p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      Ванна моечная 2-х сек- 8 дана</w:t>
      </w:r>
    </w:p>
    <w:p w14:paraId="5F033D71" w14:textId="77777777" w:rsidR="00290B83" w:rsidRDefault="00290B83" w:rsidP="002B1202">
      <w:p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      Ыдыс жуғаш машина- 1 дана</w:t>
      </w:r>
    </w:p>
    <w:p w14:paraId="1A59030D" w14:textId="77777777" w:rsidR="00290B83" w:rsidRDefault="00290B83" w:rsidP="002B1202">
      <w:p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      Электрлі ет турағыш- 1 дана</w:t>
      </w:r>
    </w:p>
    <w:p w14:paraId="63D6CBE2" w14:textId="77777777" w:rsidR="00290B83" w:rsidRDefault="00290B83" w:rsidP="002B1202">
      <w:p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       </w:t>
      </w:r>
      <w:r>
        <w:rPr>
          <w:rFonts w:ascii="Times New Roman" w:hAnsi="Times New Roman"/>
          <w:b/>
          <w:i/>
          <w:sz w:val="24"/>
          <w:szCs w:val="24"/>
          <w:lang w:val="kk-KZ"/>
        </w:rPr>
        <w:t xml:space="preserve">  2017-2018</w:t>
      </w:r>
      <w:r>
        <w:rPr>
          <w:rFonts w:ascii="Times New Roman" w:hAnsi="Times New Roman"/>
          <w:sz w:val="24"/>
          <w:szCs w:val="24"/>
          <w:lang w:val="kk-KZ"/>
        </w:rPr>
        <w:t xml:space="preserve">  оқу жылында жалпыға бірдей  міндетті білім  алушылар мен тәрбиеленушілердің  жекелеген санаттарын  тегін  тамақтануымен  қамтамасыз етуде мектеп бойынша   163 оқушы және 1-4 сыныптар бойынша 1072 оқушы тамақтанды. 2017-2018 оқу жылының арендаторы ИП  «В.В.Зарубин» басшысы В.В.Зарубин болды. </w:t>
      </w:r>
    </w:p>
    <w:p w14:paraId="425885DA" w14:textId="77777777" w:rsidR="00290B83" w:rsidRDefault="00290B83" w:rsidP="002B1202">
      <w:pPr>
        <w:spacing w:after="0" w:line="240" w:lineRule="auto"/>
        <w:jc w:val="both"/>
        <w:rPr>
          <w:rFonts w:ascii="Times New Roman" w:hAnsi="Times New Roman"/>
          <w:sz w:val="24"/>
          <w:szCs w:val="24"/>
          <w:lang w:val="kk-KZ"/>
        </w:rPr>
      </w:pPr>
      <w:r>
        <w:rPr>
          <w:rFonts w:ascii="Times New Roman" w:hAnsi="Times New Roman"/>
          <w:sz w:val="24"/>
          <w:szCs w:val="24"/>
          <w:lang w:val="kk-KZ"/>
        </w:rPr>
        <w:t>Сол кезеңдегі жинақталған құжаттар:</w:t>
      </w:r>
    </w:p>
    <w:p w14:paraId="5913D37C" w14:textId="77777777" w:rsidR="00290B83" w:rsidRDefault="00290B83" w:rsidP="002B1202">
      <w:pPr>
        <w:pStyle w:val="a4"/>
        <w:numPr>
          <w:ilvl w:val="0"/>
          <w:numId w:val="26"/>
        </w:numPr>
        <w:spacing w:after="0" w:line="240" w:lineRule="auto"/>
        <w:ind w:left="786"/>
        <w:jc w:val="both"/>
        <w:rPr>
          <w:rFonts w:ascii="Times New Roman" w:hAnsi="Times New Roman"/>
          <w:sz w:val="24"/>
          <w:szCs w:val="24"/>
          <w:lang w:val="kk-KZ"/>
        </w:rPr>
      </w:pPr>
      <w:r>
        <w:rPr>
          <w:rFonts w:ascii="Times New Roman" w:hAnsi="Times New Roman"/>
          <w:sz w:val="24"/>
          <w:szCs w:val="24"/>
          <w:lang w:val="kk-KZ"/>
        </w:rPr>
        <w:t>Договор об оказании услуги по организации питания обучающихся в организации среднего образования. 09.01.2017 г.</w:t>
      </w:r>
    </w:p>
    <w:p w14:paraId="68A52D56" w14:textId="77777777" w:rsidR="00290B83" w:rsidRDefault="00290B83" w:rsidP="002B1202">
      <w:pPr>
        <w:pStyle w:val="a4"/>
        <w:numPr>
          <w:ilvl w:val="0"/>
          <w:numId w:val="26"/>
        </w:numPr>
        <w:spacing w:after="0" w:line="240" w:lineRule="auto"/>
        <w:ind w:left="786"/>
        <w:jc w:val="both"/>
        <w:rPr>
          <w:rFonts w:ascii="Times New Roman" w:hAnsi="Times New Roman"/>
          <w:sz w:val="24"/>
          <w:szCs w:val="24"/>
          <w:lang w:val="kk-KZ"/>
        </w:rPr>
      </w:pPr>
      <w:r>
        <w:rPr>
          <w:rFonts w:ascii="Times New Roman" w:hAnsi="Times New Roman"/>
          <w:sz w:val="24"/>
          <w:szCs w:val="24"/>
          <w:lang w:val="kk-KZ"/>
        </w:rPr>
        <w:t>Арендатор жеке басын куәландыратын құжат</w:t>
      </w:r>
    </w:p>
    <w:p w14:paraId="23C92EA9" w14:textId="77777777" w:rsidR="00290B83" w:rsidRDefault="00290B83" w:rsidP="002B1202">
      <w:pPr>
        <w:pStyle w:val="a4"/>
        <w:numPr>
          <w:ilvl w:val="0"/>
          <w:numId w:val="26"/>
        </w:numPr>
        <w:spacing w:after="0" w:line="240" w:lineRule="auto"/>
        <w:ind w:left="786"/>
        <w:jc w:val="both"/>
        <w:rPr>
          <w:rFonts w:ascii="Times New Roman" w:hAnsi="Times New Roman"/>
          <w:sz w:val="24"/>
          <w:szCs w:val="24"/>
          <w:lang w:val="kk-KZ"/>
        </w:rPr>
      </w:pPr>
      <w:r>
        <w:rPr>
          <w:rFonts w:ascii="Times New Roman" w:hAnsi="Times New Roman"/>
          <w:sz w:val="24"/>
          <w:szCs w:val="24"/>
          <w:lang w:val="kk-KZ"/>
        </w:rPr>
        <w:t>Аспазшы куәлігі.</w:t>
      </w:r>
    </w:p>
    <w:p w14:paraId="780FCAE1" w14:textId="77777777" w:rsidR="00290B83" w:rsidRDefault="00290B83" w:rsidP="002B1202">
      <w:p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     </w:t>
      </w:r>
      <w:r>
        <w:rPr>
          <w:rFonts w:ascii="Times New Roman" w:hAnsi="Times New Roman"/>
          <w:b/>
          <w:i/>
          <w:sz w:val="24"/>
          <w:szCs w:val="24"/>
          <w:lang w:val="kk-KZ"/>
        </w:rPr>
        <w:t>2018-2019</w:t>
      </w:r>
      <w:r>
        <w:rPr>
          <w:rFonts w:ascii="Times New Roman" w:hAnsi="Times New Roman"/>
          <w:sz w:val="24"/>
          <w:szCs w:val="24"/>
          <w:lang w:val="kk-KZ"/>
        </w:rPr>
        <w:t xml:space="preserve"> оқу жылы бойынша жалпыға бірдей  міндетті білім  алушылар мен тәрбиеленушілердің  жекелеген санаттарын  тегін  тамақтануымен  қамтамасыз етуде мектеп бойынша    172 және 1-4 сыныптар бойынша 1258 оқушы тамақтанды. Тамақтану мәселелерін мектепке бекітілген арендатор «В.В.Зарубин» тағайындалды. </w:t>
      </w:r>
    </w:p>
    <w:p w14:paraId="10E71081" w14:textId="77777777" w:rsidR="00290B83" w:rsidRDefault="00290B83" w:rsidP="002B1202">
      <w:p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        Тамақтану объектісі бойынша құжаттар:</w:t>
      </w:r>
    </w:p>
    <w:p w14:paraId="0B70D499" w14:textId="77777777" w:rsidR="00290B83" w:rsidRDefault="00290B83" w:rsidP="002B1202">
      <w:pPr>
        <w:pStyle w:val="a4"/>
        <w:numPr>
          <w:ilvl w:val="0"/>
          <w:numId w:val="27"/>
        </w:numPr>
        <w:spacing w:after="0" w:line="240" w:lineRule="auto"/>
        <w:ind w:left="360"/>
        <w:jc w:val="both"/>
        <w:rPr>
          <w:rFonts w:ascii="Times New Roman" w:hAnsi="Times New Roman"/>
          <w:sz w:val="24"/>
          <w:szCs w:val="24"/>
        </w:rPr>
      </w:pPr>
      <w:r>
        <w:rPr>
          <w:rFonts w:ascii="Times New Roman" w:hAnsi="Times New Roman"/>
          <w:sz w:val="24"/>
          <w:szCs w:val="24"/>
        </w:rPr>
        <w:t>Договор №</w:t>
      </w:r>
      <w:proofErr w:type="gramStart"/>
      <w:r>
        <w:rPr>
          <w:rFonts w:ascii="Times New Roman" w:hAnsi="Times New Roman"/>
          <w:sz w:val="24"/>
          <w:szCs w:val="24"/>
          <w:lang w:val="kk-KZ"/>
        </w:rPr>
        <w:t>1</w:t>
      </w:r>
      <w:r>
        <w:rPr>
          <w:rFonts w:ascii="Times New Roman" w:hAnsi="Times New Roman"/>
          <w:sz w:val="24"/>
          <w:szCs w:val="24"/>
        </w:rPr>
        <w:t xml:space="preserve">  об</w:t>
      </w:r>
      <w:proofErr w:type="gramEnd"/>
      <w:r>
        <w:rPr>
          <w:rFonts w:ascii="Times New Roman" w:hAnsi="Times New Roman"/>
          <w:sz w:val="24"/>
          <w:szCs w:val="24"/>
        </w:rPr>
        <w:t xml:space="preserve"> оказании услуги по  </w:t>
      </w:r>
      <w:proofErr w:type="spellStart"/>
      <w:r>
        <w:rPr>
          <w:rFonts w:ascii="Times New Roman" w:hAnsi="Times New Roman"/>
          <w:sz w:val="24"/>
          <w:szCs w:val="24"/>
        </w:rPr>
        <w:t>организици</w:t>
      </w:r>
      <w:proofErr w:type="spellEnd"/>
      <w:r>
        <w:rPr>
          <w:rFonts w:ascii="Times New Roman" w:hAnsi="Times New Roman"/>
          <w:sz w:val="24"/>
          <w:szCs w:val="24"/>
          <w:lang w:val="kk-KZ"/>
        </w:rPr>
        <w:t>ю</w:t>
      </w:r>
      <w:r>
        <w:rPr>
          <w:rFonts w:ascii="Times New Roman" w:hAnsi="Times New Roman"/>
          <w:sz w:val="24"/>
          <w:szCs w:val="24"/>
        </w:rPr>
        <w:t xml:space="preserve"> питания обучающихся  в   организации  среднего  образования         </w:t>
      </w:r>
      <w:r>
        <w:rPr>
          <w:rFonts w:ascii="Times New Roman" w:hAnsi="Times New Roman"/>
          <w:sz w:val="24"/>
          <w:szCs w:val="24"/>
          <w:lang w:val="kk-KZ"/>
        </w:rPr>
        <w:t>08 января</w:t>
      </w:r>
      <w:r>
        <w:rPr>
          <w:rFonts w:ascii="Times New Roman" w:hAnsi="Times New Roman"/>
          <w:sz w:val="24"/>
          <w:szCs w:val="24"/>
        </w:rPr>
        <w:t xml:space="preserve"> 2018г                                         </w:t>
      </w:r>
    </w:p>
    <w:p w14:paraId="029899BF" w14:textId="77777777" w:rsidR="00290B83" w:rsidRDefault="00290B83" w:rsidP="002B1202">
      <w:pPr>
        <w:pStyle w:val="a4"/>
        <w:numPr>
          <w:ilvl w:val="0"/>
          <w:numId w:val="27"/>
        </w:numPr>
        <w:spacing w:after="0" w:line="240" w:lineRule="auto"/>
        <w:ind w:left="360"/>
        <w:jc w:val="both"/>
        <w:rPr>
          <w:rFonts w:ascii="Times New Roman" w:hAnsi="Times New Roman"/>
          <w:sz w:val="24"/>
          <w:szCs w:val="24"/>
          <w:lang w:val="kk-KZ"/>
        </w:rPr>
      </w:pPr>
      <w:r>
        <w:rPr>
          <w:rFonts w:ascii="Times New Roman" w:hAnsi="Times New Roman"/>
          <w:sz w:val="24"/>
          <w:szCs w:val="24"/>
          <w:lang w:val="kk-KZ"/>
        </w:rPr>
        <w:t>Арендатор жеке басын куәландыратын құжат</w:t>
      </w:r>
    </w:p>
    <w:p w14:paraId="334EF5A6" w14:textId="77777777" w:rsidR="00290B83" w:rsidRDefault="00290B83" w:rsidP="002B1202">
      <w:pPr>
        <w:pStyle w:val="a4"/>
        <w:numPr>
          <w:ilvl w:val="0"/>
          <w:numId w:val="27"/>
        </w:numPr>
        <w:spacing w:after="0" w:line="240" w:lineRule="auto"/>
        <w:ind w:left="360"/>
        <w:jc w:val="both"/>
        <w:rPr>
          <w:rFonts w:ascii="Times New Roman" w:hAnsi="Times New Roman"/>
          <w:sz w:val="24"/>
          <w:szCs w:val="24"/>
          <w:lang w:val="kk-KZ"/>
        </w:rPr>
      </w:pPr>
      <w:r>
        <w:rPr>
          <w:rFonts w:ascii="Times New Roman" w:hAnsi="Times New Roman"/>
          <w:sz w:val="24"/>
          <w:szCs w:val="24"/>
          <w:lang w:val="kk-KZ"/>
        </w:rPr>
        <w:t xml:space="preserve">Мемлекеттік  мүлікті  мүліктің  жалғаудың (жалға берудің шарты №2 09.01.2017ж)   </w:t>
      </w:r>
    </w:p>
    <w:p w14:paraId="7732C329" w14:textId="77777777" w:rsidR="00290B83" w:rsidRDefault="00290B83" w:rsidP="002B1202">
      <w:pPr>
        <w:pStyle w:val="a4"/>
        <w:numPr>
          <w:ilvl w:val="0"/>
          <w:numId w:val="27"/>
        </w:numPr>
        <w:spacing w:after="0" w:line="240" w:lineRule="auto"/>
        <w:ind w:left="360"/>
        <w:jc w:val="both"/>
        <w:rPr>
          <w:rFonts w:ascii="Times New Roman" w:hAnsi="Times New Roman"/>
          <w:sz w:val="24"/>
          <w:szCs w:val="24"/>
          <w:lang w:val="kk-KZ"/>
        </w:rPr>
      </w:pPr>
      <w:r>
        <w:rPr>
          <w:rFonts w:ascii="Times New Roman" w:hAnsi="Times New Roman"/>
          <w:sz w:val="24"/>
          <w:szCs w:val="24"/>
          <w:lang w:val="kk-KZ"/>
        </w:rPr>
        <w:t xml:space="preserve">Мемлекеттік  мүлікті  мүліктің  жалғаудың (жалға берудің шарты №2 31.12.2018ж                 </w:t>
      </w:r>
    </w:p>
    <w:p w14:paraId="7175F547" w14:textId="77777777" w:rsidR="00290B83" w:rsidRDefault="00290B83" w:rsidP="002B1202">
      <w:pPr>
        <w:pStyle w:val="a4"/>
        <w:numPr>
          <w:ilvl w:val="0"/>
          <w:numId w:val="27"/>
        </w:numPr>
        <w:spacing w:after="0" w:line="240" w:lineRule="auto"/>
        <w:ind w:left="360"/>
        <w:jc w:val="both"/>
        <w:rPr>
          <w:rFonts w:ascii="Times New Roman" w:hAnsi="Times New Roman"/>
          <w:sz w:val="24"/>
          <w:szCs w:val="24"/>
          <w:lang w:val="kk-KZ"/>
        </w:rPr>
      </w:pPr>
      <w:r>
        <w:rPr>
          <w:rFonts w:ascii="Times New Roman" w:hAnsi="Times New Roman"/>
          <w:sz w:val="24"/>
          <w:szCs w:val="24"/>
          <w:lang w:val="kk-KZ"/>
        </w:rPr>
        <w:t xml:space="preserve">жеке  кәсіпкерлерді мемлекеттік тіркеу туралы куәлігі                                                     </w:t>
      </w:r>
    </w:p>
    <w:p w14:paraId="554F8886" w14:textId="77777777" w:rsidR="00290B83" w:rsidRDefault="00290B83" w:rsidP="002B1202">
      <w:pPr>
        <w:pStyle w:val="a4"/>
        <w:numPr>
          <w:ilvl w:val="0"/>
          <w:numId w:val="27"/>
        </w:numPr>
        <w:spacing w:after="0" w:line="240" w:lineRule="auto"/>
        <w:ind w:left="360"/>
        <w:jc w:val="both"/>
        <w:rPr>
          <w:rFonts w:ascii="Times New Roman" w:hAnsi="Times New Roman"/>
          <w:sz w:val="24"/>
          <w:szCs w:val="24"/>
        </w:rPr>
      </w:pPr>
      <w:proofErr w:type="spellStart"/>
      <w:r>
        <w:rPr>
          <w:rFonts w:ascii="Times New Roman" w:hAnsi="Times New Roman"/>
          <w:sz w:val="24"/>
          <w:szCs w:val="24"/>
        </w:rPr>
        <w:t>Жүргізушінің</w:t>
      </w:r>
      <w:proofErr w:type="spellEnd"/>
      <w:r>
        <w:rPr>
          <w:rFonts w:ascii="Times New Roman" w:hAnsi="Times New Roman"/>
          <w:sz w:val="24"/>
          <w:szCs w:val="24"/>
        </w:rPr>
        <w:t xml:space="preserve"> (</w:t>
      </w:r>
      <w:proofErr w:type="spellStart"/>
      <w:r>
        <w:rPr>
          <w:rFonts w:ascii="Times New Roman" w:hAnsi="Times New Roman"/>
          <w:sz w:val="24"/>
          <w:szCs w:val="24"/>
        </w:rPr>
        <w:t>санитарлық</w:t>
      </w:r>
      <w:proofErr w:type="spellEnd"/>
      <w:r>
        <w:rPr>
          <w:rFonts w:ascii="Times New Roman" w:hAnsi="Times New Roman"/>
          <w:sz w:val="24"/>
          <w:szCs w:val="24"/>
        </w:rPr>
        <w:t xml:space="preserve"> </w:t>
      </w:r>
      <w:proofErr w:type="spellStart"/>
      <w:r>
        <w:rPr>
          <w:rFonts w:ascii="Times New Roman" w:hAnsi="Times New Roman"/>
          <w:sz w:val="24"/>
          <w:szCs w:val="24"/>
        </w:rPr>
        <w:t>кітапшасының</w:t>
      </w:r>
      <w:proofErr w:type="spellEnd"/>
      <w:r>
        <w:rPr>
          <w:rFonts w:ascii="Times New Roman" w:hAnsi="Times New Roman"/>
          <w:sz w:val="24"/>
          <w:szCs w:val="24"/>
        </w:rPr>
        <w:t xml:space="preserve"> </w:t>
      </w:r>
      <w:proofErr w:type="spellStart"/>
      <w:r>
        <w:rPr>
          <w:rFonts w:ascii="Times New Roman" w:hAnsi="Times New Roman"/>
          <w:sz w:val="24"/>
          <w:szCs w:val="24"/>
        </w:rPr>
        <w:t>көшірмесі</w:t>
      </w:r>
      <w:proofErr w:type="spellEnd"/>
      <w:r>
        <w:rPr>
          <w:rFonts w:ascii="Times New Roman" w:hAnsi="Times New Roman"/>
          <w:sz w:val="24"/>
          <w:szCs w:val="24"/>
        </w:rPr>
        <w:t xml:space="preserve">)                                                            </w:t>
      </w:r>
    </w:p>
    <w:p w14:paraId="67354D86" w14:textId="77777777" w:rsidR="00290B83" w:rsidRDefault="00290B83" w:rsidP="002B1202">
      <w:pPr>
        <w:pStyle w:val="a4"/>
        <w:numPr>
          <w:ilvl w:val="0"/>
          <w:numId w:val="27"/>
        </w:numPr>
        <w:spacing w:after="0" w:line="240" w:lineRule="auto"/>
        <w:ind w:left="360"/>
        <w:jc w:val="both"/>
        <w:rPr>
          <w:rFonts w:ascii="Times New Roman" w:hAnsi="Times New Roman"/>
          <w:sz w:val="24"/>
          <w:szCs w:val="24"/>
        </w:rPr>
      </w:pPr>
      <w:proofErr w:type="spellStart"/>
      <w:r>
        <w:rPr>
          <w:rFonts w:ascii="Times New Roman" w:hAnsi="Times New Roman"/>
          <w:sz w:val="24"/>
          <w:szCs w:val="24"/>
        </w:rPr>
        <w:t>жүргізушісінің</w:t>
      </w:r>
      <w:proofErr w:type="spellEnd"/>
      <w:r>
        <w:rPr>
          <w:rFonts w:ascii="Times New Roman" w:hAnsi="Times New Roman"/>
          <w:sz w:val="24"/>
          <w:szCs w:val="24"/>
        </w:rPr>
        <w:t xml:space="preserve"> </w:t>
      </w:r>
      <w:proofErr w:type="spellStart"/>
      <w:r>
        <w:rPr>
          <w:rFonts w:ascii="Times New Roman" w:hAnsi="Times New Roman"/>
          <w:sz w:val="24"/>
          <w:szCs w:val="24"/>
        </w:rPr>
        <w:t>жүргізу</w:t>
      </w:r>
      <w:proofErr w:type="spellEnd"/>
      <w:r>
        <w:rPr>
          <w:rFonts w:ascii="Times New Roman" w:hAnsi="Times New Roman"/>
          <w:sz w:val="24"/>
          <w:szCs w:val="24"/>
        </w:rPr>
        <w:t xml:space="preserve"> </w:t>
      </w:r>
      <w:proofErr w:type="spellStart"/>
      <w:r>
        <w:rPr>
          <w:rFonts w:ascii="Times New Roman" w:hAnsi="Times New Roman"/>
          <w:sz w:val="24"/>
          <w:szCs w:val="24"/>
        </w:rPr>
        <w:t>куәлігі</w:t>
      </w:r>
      <w:proofErr w:type="spellEnd"/>
      <w:r>
        <w:rPr>
          <w:rFonts w:ascii="Times New Roman" w:hAnsi="Times New Roman"/>
          <w:sz w:val="24"/>
          <w:szCs w:val="24"/>
        </w:rPr>
        <w:t xml:space="preserve"> </w:t>
      </w:r>
      <w:r>
        <w:rPr>
          <w:rFonts w:ascii="Times New Roman" w:hAnsi="Times New Roman"/>
          <w:sz w:val="24"/>
          <w:szCs w:val="24"/>
          <w:lang w:val="kk-KZ"/>
        </w:rPr>
        <w:t>17</w:t>
      </w:r>
      <w:r>
        <w:rPr>
          <w:rFonts w:ascii="Times New Roman" w:hAnsi="Times New Roman"/>
          <w:sz w:val="24"/>
          <w:szCs w:val="24"/>
        </w:rPr>
        <w:t>.0</w:t>
      </w:r>
      <w:r>
        <w:rPr>
          <w:rFonts w:ascii="Times New Roman" w:hAnsi="Times New Roman"/>
          <w:sz w:val="24"/>
          <w:szCs w:val="24"/>
          <w:lang w:val="kk-KZ"/>
        </w:rPr>
        <w:t>3</w:t>
      </w:r>
      <w:r>
        <w:rPr>
          <w:rFonts w:ascii="Times New Roman" w:hAnsi="Times New Roman"/>
          <w:sz w:val="24"/>
          <w:szCs w:val="24"/>
        </w:rPr>
        <w:t>.20</w:t>
      </w:r>
      <w:r>
        <w:rPr>
          <w:rFonts w:ascii="Times New Roman" w:hAnsi="Times New Roman"/>
          <w:sz w:val="24"/>
          <w:szCs w:val="24"/>
          <w:lang w:val="kk-KZ"/>
        </w:rPr>
        <w:t>27</w:t>
      </w:r>
    </w:p>
    <w:p w14:paraId="02EC0D83" w14:textId="77777777" w:rsidR="00290B83" w:rsidRDefault="00290B83" w:rsidP="002B1202">
      <w:pPr>
        <w:pStyle w:val="a4"/>
        <w:numPr>
          <w:ilvl w:val="0"/>
          <w:numId w:val="27"/>
        </w:numPr>
        <w:spacing w:after="0" w:line="240" w:lineRule="auto"/>
        <w:ind w:left="360"/>
        <w:jc w:val="both"/>
        <w:rPr>
          <w:rFonts w:ascii="Times New Roman" w:hAnsi="Times New Roman"/>
          <w:sz w:val="24"/>
          <w:szCs w:val="24"/>
        </w:rPr>
      </w:pPr>
      <w:proofErr w:type="spellStart"/>
      <w:r>
        <w:rPr>
          <w:rFonts w:ascii="Times New Roman" w:hAnsi="Times New Roman"/>
          <w:sz w:val="24"/>
          <w:szCs w:val="24"/>
        </w:rPr>
        <w:t>Сәйкестік</w:t>
      </w:r>
      <w:proofErr w:type="spellEnd"/>
      <w:r>
        <w:rPr>
          <w:rFonts w:ascii="Times New Roman" w:hAnsi="Times New Roman"/>
          <w:sz w:val="24"/>
          <w:szCs w:val="24"/>
        </w:rPr>
        <w:t xml:space="preserve"> </w:t>
      </w:r>
      <w:proofErr w:type="gramStart"/>
      <w:r>
        <w:rPr>
          <w:rFonts w:ascii="Times New Roman" w:hAnsi="Times New Roman"/>
          <w:sz w:val="24"/>
          <w:szCs w:val="24"/>
        </w:rPr>
        <w:t>сертификаты  (</w:t>
      </w:r>
      <w:proofErr w:type="spellStart"/>
      <w:proofErr w:type="gramEnd"/>
      <w:r>
        <w:rPr>
          <w:rFonts w:ascii="Times New Roman" w:hAnsi="Times New Roman"/>
          <w:sz w:val="24"/>
          <w:szCs w:val="24"/>
        </w:rPr>
        <w:t>экологиялық</w:t>
      </w:r>
      <w:proofErr w:type="spellEnd"/>
      <w:r>
        <w:rPr>
          <w:rFonts w:ascii="Times New Roman" w:hAnsi="Times New Roman"/>
          <w:sz w:val="24"/>
          <w:szCs w:val="24"/>
        </w:rPr>
        <w:t xml:space="preserve">  </w:t>
      </w:r>
      <w:proofErr w:type="spellStart"/>
      <w:r>
        <w:rPr>
          <w:rFonts w:ascii="Times New Roman" w:hAnsi="Times New Roman"/>
          <w:sz w:val="24"/>
          <w:szCs w:val="24"/>
        </w:rPr>
        <w:t>менеджменті</w:t>
      </w:r>
      <w:proofErr w:type="spellEnd"/>
      <w:r>
        <w:rPr>
          <w:rFonts w:ascii="Times New Roman" w:hAnsi="Times New Roman"/>
          <w:sz w:val="24"/>
          <w:szCs w:val="24"/>
        </w:rPr>
        <w:t xml:space="preserve">) </w:t>
      </w:r>
      <w:r>
        <w:rPr>
          <w:rFonts w:ascii="Times New Roman" w:hAnsi="Times New Roman"/>
          <w:sz w:val="24"/>
          <w:szCs w:val="24"/>
          <w:lang w:val="kk-KZ"/>
        </w:rPr>
        <w:t>8</w:t>
      </w:r>
      <w:r>
        <w:rPr>
          <w:rFonts w:ascii="Times New Roman" w:hAnsi="Times New Roman"/>
          <w:sz w:val="24"/>
          <w:szCs w:val="24"/>
        </w:rPr>
        <w:t>.</w:t>
      </w:r>
      <w:r>
        <w:rPr>
          <w:rFonts w:ascii="Times New Roman" w:hAnsi="Times New Roman"/>
          <w:sz w:val="24"/>
          <w:szCs w:val="24"/>
          <w:lang w:val="kk-KZ"/>
        </w:rPr>
        <w:t>01</w:t>
      </w:r>
      <w:r>
        <w:rPr>
          <w:rFonts w:ascii="Times New Roman" w:hAnsi="Times New Roman"/>
          <w:sz w:val="24"/>
          <w:szCs w:val="24"/>
        </w:rPr>
        <w:t>.201</w:t>
      </w:r>
      <w:r>
        <w:rPr>
          <w:rFonts w:ascii="Times New Roman" w:hAnsi="Times New Roman"/>
          <w:sz w:val="24"/>
          <w:szCs w:val="24"/>
          <w:lang w:val="kk-KZ"/>
        </w:rPr>
        <w:t>9</w:t>
      </w:r>
      <w:r>
        <w:rPr>
          <w:rFonts w:ascii="Times New Roman" w:hAnsi="Times New Roman"/>
          <w:sz w:val="24"/>
          <w:szCs w:val="24"/>
        </w:rPr>
        <w:t>-</w:t>
      </w:r>
      <w:r>
        <w:rPr>
          <w:rFonts w:ascii="Times New Roman" w:hAnsi="Times New Roman"/>
          <w:sz w:val="24"/>
          <w:szCs w:val="24"/>
          <w:lang w:val="kk-KZ"/>
        </w:rPr>
        <w:t>8</w:t>
      </w:r>
      <w:r>
        <w:rPr>
          <w:rFonts w:ascii="Times New Roman" w:hAnsi="Times New Roman"/>
          <w:sz w:val="24"/>
          <w:szCs w:val="24"/>
        </w:rPr>
        <w:t>.0</w:t>
      </w:r>
      <w:r>
        <w:rPr>
          <w:rFonts w:ascii="Times New Roman" w:hAnsi="Times New Roman"/>
          <w:sz w:val="24"/>
          <w:szCs w:val="24"/>
          <w:lang w:val="kk-KZ"/>
        </w:rPr>
        <w:t>1</w:t>
      </w:r>
      <w:r>
        <w:rPr>
          <w:rFonts w:ascii="Times New Roman" w:hAnsi="Times New Roman"/>
          <w:sz w:val="24"/>
          <w:szCs w:val="24"/>
        </w:rPr>
        <w:t>.202</w:t>
      </w:r>
      <w:r>
        <w:rPr>
          <w:rFonts w:ascii="Times New Roman" w:hAnsi="Times New Roman"/>
          <w:sz w:val="24"/>
          <w:szCs w:val="24"/>
          <w:lang w:val="kk-KZ"/>
        </w:rPr>
        <w:t>2</w:t>
      </w:r>
    </w:p>
    <w:p w14:paraId="34CF096C" w14:textId="77777777" w:rsidR="00290B83" w:rsidRDefault="00290B83" w:rsidP="002B1202">
      <w:pPr>
        <w:pStyle w:val="a4"/>
        <w:numPr>
          <w:ilvl w:val="0"/>
          <w:numId w:val="27"/>
        </w:numPr>
        <w:spacing w:after="0" w:line="240" w:lineRule="auto"/>
        <w:ind w:left="360"/>
        <w:jc w:val="both"/>
        <w:rPr>
          <w:rFonts w:ascii="Times New Roman" w:hAnsi="Times New Roman"/>
          <w:sz w:val="24"/>
          <w:szCs w:val="24"/>
        </w:rPr>
      </w:pPr>
      <w:proofErr w:type="spellStart"/>
      <w:r>
        <w:rPr>
          <w:rFonts w:ascii="Times New Roman" w:hAnsi="Times New Roman"/>
          <w:sz w:val="24"/>
          <w:szCs w:val="24"/>
        </w:rPr>
        <w:t>Сәйкестік</w:t>
      </w:r>
      <w:proofErr w:type="spellEnd"/>
      <w:r>
        <w:rPr>
          <w:rFonts w:ascii="Times New Roman" w:hAnsi="Times New Roman"/>
          <w:sz w:val="24"/>
          <w:szCs w:val="24"/>
        </w:rPr>
        <w:t xml:space="preserve"> </w:t>
      </w:r>
      <w:proofErr w:type="gramStart"/>
      <w:r>
        <w:rPr>
          <w:rFonts w:ascii="Times New Roman" w:hAnsi="Times New Roman"/>
          <w:sz w:val="24"/>
          <w:szCs w:val="24"/>
        </w:rPr>
        <w:t>сертификаты  (</w:t>
      </w:r>
      <w:proofErr w:type="gramEnd"/>
      <w:r>
        <w:rPr>
          <w:rFonts w:ascii="Times New Roman" w:hAnsi="Times New Roman"/>
          <w:sz w:val="24"/>
          <w:szCs w:val="24"/>
        </w:rPr>
        <w:t xml:space="preserve"> сапа </w:t>
      </w:r>
      <w:proofErr w:type="spellStart"/>
      <w:r>
        <w:rPr>
          <w:rFonts w:ascii="Times New Roman" w:hAnsi="Times New Roman"/>
          <w:sz w:val="24"/>
          <w:szCs w:val="24"/>
        </w:rPr>
        <w:t>менеджменті</w:t>
      </w:r>
      <w:proofErr w:type="spellEnd"/>
      <w:r>
        <w:rPr>
          <w:rFonts w:ascii="Times New Roman" w:hAnsi="Times New Roman"/>
          <w:sz w:val="24"/>
          <w:szCs w:val="24"/>
        </w:rPr>
        <w:t xml:space="preserve">) </w:t>
      </w:r>
      <w:r>
        <w:rPr>
          <w:rFonts w:ascii="Times New Roman" w:hAnsi="Times New Roman"/>
          <w:sz w:val="24"/>
          <w:szCs w:val="24"/>
          <w:lang w:val="kk-KZ"/>
        </w:rPr>
        <w:t>8</w:t>
      </w:r>
      <w:r>
        <w:rPr>
          <w:rFonts w:ascii="Times New Roman" w:hAnsi="Times New Roman"/>
          <w:sz w:val="24"/>
          <w:szCs w:val="24"/>
        </w:rPr>
        <w:t>.</w:t>
      </w:r>
      <w:r>
        <w:rPr>
          <w:rFonts w:ascii="Times New Roman" w:hAnsi="Times New Roman"/>
          <w:sz w:val="24"/>
          <w:szCs w:val="24"/>
          <w:lang w:val="kk-KZ"/>
        </w:rPr>
        <w:t>01</w:t>
      </w:r>
      <w:r>
        <w:rPr>
          <w:rFonts w:ascii="Times New Roman" w:hAnsi="Times New Roman"/>
          <w:sz w:val="24"/>
          <w:szCs w:val="24"/>
        </w:rPr>
        <w:t>.201</w:t>
      </w:r>
      <w:r>
        <w:rPr>
          <w:rFonts w:ascii="Times New Roman" w:hAnsi="Times New Roman"/>
          <w:sz w:val="24"/>
          <w:szCs w:val="24"/>
          <w:lang w:val="kk-KZ"/>
        </w:rPr>
        <w:t>9</w:t>
      </w:r>
      <w:r>
        <w:rPr>
          <w:rFonts w:ascii="Times New Roman" w:hAnsi="Times New Roman"/>
          <w:sz w:val="24"/>
          <w:szCs w:val="24"/>
        </w:rPr>
        <w:t>-</w:t>
      </w:r>
      <w:r>
        <w:rPr>
          <w:rFonts w:ascii="Times New Roman" w:hAnsi="Times New Roman"/>
          <w:sz w:val="24"/>
          <w:szCs w:val="24"/>
          <w:lang w:val="kk-KZ"/>
        </w:rPr>
        <w:t>8</w:t>
      </w:r>
      <w:r>
        <w:rPr>
          <w:rFonts w:ascii="Times New Roman" w:hAnsi="Times New Roman"/>
          <w:sz w:val="24"/>
          <w:szCs w:val="24"/>
        </w:rPr>
        <w:t>.0</w:t>
      </w:r>
      <w:r>
        <w:rPr>
          <w:rFonts w:ascii="Times New Roman" w:hAnsi="Times New Roman"/>
          <w:sz w:val="24"/>
          <w:szCs w:val="24"/>
          <w:lang w:val="kk-KZ"/>
        </w:rPr>
        <w:t>1</w:t>
      </w:r>
      <w:r>
        <w:rPr>
          <w:rFonts w:ascii="Times New Roman" w:hAnsi="Times New Roman"/>
          <w:sz w:val="24"/>
          <w:szCs w:val="24"/>
        </w:rPr>
        <w:t>.202</w:t>
      </w:r>
      <w:r>
        <w:rPr>
          <w:rFonts w:ascii="Times New Roman" w:hAnsi="Times New Roman"/>
          <w:sz w:val="24"/>
          <w:szCs w:val="24"/>
          <w:lang w:val="kk-KZ"/>
        </w:rPr>
        <w:t>2</w:t>
      </w:r>
    </w:p>
    <w:p w14:paraId="05A93BDF" w14:textId="77777777" w:rsidR="00290B83" w:rsidRDefault="00290B83" w:rsidP="002B1202">
      <w:pPr>
        <w:spacing w:after="0" w:line="240" w:lineRule="auto"/>
        <w:jc w:val="both"/>
        <w:rPr>
          <w:rFonts w:ascii="Times New Roman" w:hAnsi="Times New Roman"/>
          <w:sz w:val="24"/>
          <w:szCs w:val="24"/>
          <w:lang w:val="kk-KZ"/>
        </w:rPr>
      </w:pPr>
      <w:r>
        <w:rPr>
          <w:rFonts w:ascii="Times New Roman" w:hAnsi="Times New Roman"/>
          <w:b/>
          <w:i/>
          <w:sz w:val="24"/>
          <w:szCs w:val="24"/>
        </w:rPr>
        <w:t>2019-2020</w:t>
      </w:r>
      <w:r>
        <w:rPr>
          <w:rFonts w:ascii="Times New Roman" w:hAnsi="Times New Roman"/>
          <w:sz w:val="24"/>
          <w:szCs w:val="24"/>
        </w:rPr>
        <w:t xml:space="preserve"> </w:t>
      </w:r>
      <w:proofErr w:type="spellStart"/>
      <w:r>
        <w:rPr>
          <w:rFonts w:ascii="Times New Roman" w:hAnsi="Times New Roman"/>
          <w:sz w:val="24"/>
          <w:szCs w:val="24"/>
        </w:rPr>
        <w:t>оқу</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жылы</w:t>
      </w:r>
      <w:proofErr w:type="spellEnd"/>
      <w:r>
        <w:rPr>
          <w:rFonts w:ascii="Times New Roman" w:hAnsi="Times New Roman"/>
          <w:sz w:val="24"/>
          <w:szCs w:val="24"/>
        </w:rPr>
        <w:t xml:space="preserve">  </w:t>
      </w:r>
      <w:proofErr w:type="spellStart"/>
      <w:r>
        <w:rPr>
          <w:rFonts w:ascii="Times New Roman" w:hAnsi="Times New Roman"/>
          <w:sz w:val="24"/>
          <w:szCs w:val="24"/>
        </w:rPr>
        <w:t>бойынша</w:t>
      </w:r>
      <w:proofErr w:type="spellEnd"/>
      <w:proofErr w:type="gramEnd"/>
      <w:r>
        <w:rPr>
          <w:rFonts w:ascii="Times New Roman" w:hAnsi="Times New Roman"/>
          <w:sz w:val="24"/>
          <w:szCs w:val="24"/>
        </w:rPr>
        <w:t xml:space="preserve"> </w:t>
      </w:r>
      <w:r>
        <w:rPr>
          <w:rFonts w:ascii="Times New Roman" w:hAnsi="Times New Roman"/>
          <w:sz w:val="24"/>
          <w:szCs w:val="24"/>
          <w:lang w:val="kk-KZ"/>
        </w:rPr>
        <w:t xml:space="preserve">жалпыға бірдей  міндетті білім  алушылар мен тәрбиеленушілердің  жекелеген санаттарын  тегін  тамақтануымен  қамтамасыз етуде мектеп бойынша    234 және 1-4 сыныптар бойынша 1282 оқушы тамақтанды. Тамақтану мәселелерін мектепке бекітілген арендатор ИП«В.В.Зарубин» жүргізді. </w:t>
      </w:r>
    </w:p>
    <w:p w14:paraId="486A9701" w14:textId="77777777" w:rsidR="00290B83" w:rsidRDefault="00290B83" w:rsidP="002B1202">
      <w:pPr>
        <w:spacing w:after="0" w:line="240" w:lineRule="auto"/>
        <w:jc w:val="both"/>
        <w:rPr>
          <w:rFonts w:ascii="Times New Roman" w:hAnsi="Times New Roman"/>
          <w:sz w:val="24"/>
          <w:szCs w:val="24"/>
          <w:lang w:val="kk-KZ"/>
        </w:rPr>
      </w:pPr>
      <w:r>
        <w:rPr>
          <w:rFonts w:ascii="Times New Roman" w:hAnsi="Times New Roman"/>
          <w:sz w:val="24"/>
          <w:szCs w:val="24"/>
          <w:lang w:val="kk-KZ"/>
        </w:rPr>
        <w:t>Сол кезеңдегі жинақталған құжаттар:</w:t>
      </w:r>
    </w:p>
    <w:p w14:paraId="3C2FD5A8" w14:textId="77777777" w:rsidR="00290B83" w:rsidRDefault="00290B83" w:rsidP="002B1202">
      <w:pPr>
        <w:pStyle w:val="a4"/>
        <w:numPr>
          <w:ilvl w:val="0"/>
          <w:numId w:val="28"/>
        </w:numPr>
        <w:spacing w:after="0" w:line="240" w:lineRule="auto"/>
        <w:ind w:left="502"/>
        <w:jc w:val="both"/>
        <w:rPr>
          <w:rFonts w:ascii="Times New Roman" w:hAnsi="Times New Roman"/>
          <w:sz w:val="24"/>
          <w:szCs w:val="24"/>
          <w:lang w:val="kk-KZ"/>
        </w:rPr>
      </w:pPr>
      <w:r>
        <w:rPr>
          <w:rFonts w:ascii="Times New Roman" w:hAnsi="Times New Roman"/>
          <w:sz w:val="24"/>
          <w:szCs w:val="24"/>
          <w:lang w:val="kk-KZ"/>
        </w:rPr>
        <w:t xml:space="preserve">Договор №1 об оказании услуги по  организиции питания обучающихся  в организации  среднего  образования   8 январь 2019г                                                                   </w:t>
      </w:r>
    </w:p>
    <w:p w14:paraId="12247523" w14:textId="77777777" w:rsidR="00290B83" w:rsidRDefault="004C2B7A" w:rsidP="002B1202">
      <w:pPr>
        <w:pStyle w:val="a4"/>
        <w:numPr>
          <w:ilvl w:val="0"/>
          <w:numId w:val="28"/>
        </w:numPr>
        <w:spacing w:after="0" w:line="240" w:lineRule="auto"/>
        <w:ind w:left="502"/>
        <w:jc w:val="both"/>
        <w:rPr>
          <w:rFonts w:ascii="Times New Roman" w:hAnsi="Times New Roman"/>
          <w:sz w:val="24"/>
          <w:szCs w:val="24"/>
          <w:lang w:val="kk-KZ"/>
        </w:rPr>
      </w:pPr>
      <w:r>
        <w:rPr>
          <w:rFonts w:ascii="Times New Roman" w:hAnsi="Times New Roman"/>
          <w:sz w:val="24"/>
          <w:szCs w:val="24"/>
          <w:lang w:val="kk-KZ"/>
        </w:rPr>
        <w:lastRenderedPageBreak/>
        <w:t>Ж</w:t>
      </w:r>
      <w:r w:rsidR="00290B83">
        <w:rPr>
          <w:rFonts w:ascii="Times New Roman" w:hAnsi="Times New Roman"/>
          <w:sz w:val="24"/>
          <w:szCs w:val="24"/>
          <w:lang w:val="kk-KZ"/>
        </w:rPr>
        <w:t>еке куәлік ИП«В.В.Зарубин»</w:t>
      </w:r>
    </w:p>
    <w:p w14:paraId="1BAE70CC" w14:textId="77777777" w:rsidR="00290B83" w:rsidRDefault="00290B83" w:rsidP="002B1202">
      <w:pPr>
        <w:pStyle w:val="a4"/>
        <w:numPr>
          <w:ilvl w:val="0"/>
          <w:numId w:val="28"/>
        </w:numPr>
        <w:spacing w:after="0" w:line="240" w:lineRule="auto"/>
        <w:ind w:left="502"/>
        <w:jc w:val="both"/>
        <w:rPr>
          <w:rFonts w:ascii="Times New Roman" w:hAnsi="Times New Roman"/>
          <w:sz w:val="24"/>
          <w:szCs w:val="24"/>
          <w:lang w:val="kk-KZ"/>
        </w:rPr>
      </w:pPr>
      <w:r>
        <w:rPr>
          <w:rFonts w:ascii="Times New Roman" w:hAnsi="Times New Roman"/>
          <w:sz w:val="24"/>
          <w:szCs w:val="24"/>
          <w:lang w:val="kk-KZ"/>
        </w:rPr>
        <w:t xml:space="preserve"> жеке  кәсіпкерлерді мемлекеттік тіркеу туралы куәлігі                                                    </w:t>
      </w:r>
    </w:p>
    <w:p w14:paraId="0E29F49D" w14:textId="77777777" w:rsidR="00290B83" w:rsidRDefault="00290B83" w:rsidP="002B1202">
      <w:pPr>
        <w:pStyle w:val="a4"/>
        <w:numPr>
          <w:ilvl w:val="0"/>
          <w:numId w:val="28"/>
        </w:numPr>
        <w:spacing w:after="0" w:line="240" w:lineRule="auto"/>
        <w:ind w:left="502"/>
        <w:jc w:val="both"/>
        <w:rPr>
          <w:rFonts w:ascii="Times New Roman" w:hAnsi="Times New Roman"/>
          <w:sz w:val="24"/>
          <w:szCs w:val="24"/>
          <w:lang w:val="kk-KZ"/>
        </w:rPr>
      </w:pPr>
      <w:r>
        <w:rPr>
          <w:rFonts w:ascii="Times New Roman" w:hAnsi="Times New Roman"/>
          <w:sz w:val="24"/>
          <w:szCs w:val="24"/>
          <w:lang w:val="kk-KZ"/>
        </w:rPr>
        <w:t xml:space="preserve"> сәйкестік сертификаты  (сапа менеджменті)  8</w:t>
      </w:r>
      <w:r>
        <w:rPr>
          <w:rFonts w:ascii="Times New Roman" w:hAnsi="Times New Roman"/>
          <w:sz w:val="24"/>
          <w:szCs w:val="24"/>
        </w:rPr>
        <w:t>.</w:t>
      </w:r>
      <w:r>
        <w:rPr>
          <w:rFonts w:ascii="Times New Roman" w:hAnsi="Times New Roman"/>
          <w:sz w:val="24"/>
          <w:szCs w:val="24"/>
          <w:lang w:val="kk-KZ"/>
        </w:rPr>
        <w:t>01</w:t>
      </w:r>
      <w:r>
        <w:rPr>
          <w:rFonts w:ascii="Times New Roman" w:hAnsi="Times New Roman"/>
          <w:sz w:val="24"/>
          <w:szCs w:val="24"/>
        </w:rPr>
        <w:t>.201</w:t>
      </w:r>
      <w:r>
        <w:rPr>
          <w:rFonts w:ascii="Times New Roman" w:hAnsi="Times New Roman"/>
          <w:sz w:val="24"/>
          <w:szCs w:val="24"/>
          <w:lang w:val="kk-KZ"/>
        </w:rPr>
        <w:t>9</w:t>
      </w:r>
      <w:r>
        <w:rPr>
          <w:rFonts w:ascii="Times New Roman" w:hAnsi="Times New Roman"/>
          <w:sz w:val="24"/>
          <w:szCs w:val="24"/>
        </w:rPr>
        <w:t>-</w:t>
      </w:r>
      <w:r>
        <w:rPr>
          <w:rFonts w:ascii="Times New Roman" w:hAnsi="Times New Roman"/>
          <w:sz w:val="24"/>
          <w:szCs w:val="24"/>
          <w:lang w:val="kk-KZ"/>
        </w:rPr>
        <w:t>8</w:t>
      </w:r>
      <w:r>
        <w:rPr>
          <w:rFonts w:ascii="Times New Roman" w:hAnsi="Times New Roman"/>
          <w:sz w:val="24"/>
          <w:szCs w:val="24"/>
        </w:rPr>
        <w:t>.0</w:t>
      </w:r>
      <w:r>
        <w:rPr>
          <w:rFonts w:ascii="Times New Roman" w:hAnsi="Times New Roman"/>
          <w:sz w:val="24"/>
          <w:szCs w:val="24"/>
          <w:lang w:val="kk-KZ"/>
        </w:rPr>
        <w:t>1</w:t>
      </w:r>
      <w:r>
        <w:rPr>
          <w:rFonts w:ascii="Times New Roman" w:hAnsi="Times New Roman"/>
          <w:sz w:val="24"/>
          <w:szCs w:val="24"/>
        </w:rPr>
        <w:t>.202</w:t>
      </w:r>
      <w:r>
        <w:rPr>
          <w:rFonts w:ascii="Times New Roman" w:hAnsi="Times New Roman"/>
          <w:sz w:val="24"/>
          <w:szCs w:val="24"/>
          <w:lang w:val="kk-KZ"/>
        </w:rPr>
        <w:t>2</w:t>
      </w:r>
    </w:p>
    <w:p w14:paraId="7A99EED8" w14:textId="77777777" w:rsidR="00290B83" w:rsidRDefault="00290B83" w:rsidP="002B1202">
      <w:pPr>
        <w:pStyle w:val="a4"/>
        <w:numPr>
          <w:ilvl w:val="0"/>
          <w:numId w:val="28"/>
        </w:numPr>
        <w:spacing w:after="0" w:line="240" w:lineRule="auto"/>
        <w:ind w:left="502"/>
        <w:jc w:val="both"/>
        <w:rPr>
          <w:rFonts w:ascii="Times New Roman" w:hAnsi="Times New Roman"/>
          <w:sz w:val="24"/>
          <w:szCs w:val="24"/>
          <w:lang w:val="kk-KZ"/>
        </w:rPr>
      </w:pPr>
      <w:r>
        <w:rPr>
          <w:rFonts w:ascii="Times New Roman" w:hAnsi="Times New Roman"/>
          <w:sz w:val="24"/>
          <w:szCs w:val="24"/>
          <w:lang w:val="kk-KZ"/>
        </w:rPr>
        <w:t>Сәйкестік сертификаты  (экологиялық менеджмент  жүйелері).8.01.2019-8.01.2022</w:t>
      </w:r>
    </w:p>
    <w:p w14:paraId="7E6CBD11" w14:textId="77777777" w:rsidR="00290B83" w:rsidRDefault="00290B83" w:rsidP="002B1202">
      <w:pPr>
        <w:pStyle w:val="a4"/>
        <w:numPr>
          <w:ilvl w:val="0"/>
          <w:numId w:val="28"/>
        </w:numPr>
        <w:spacing w:after="0" w:line="240" w:lineRule="auto"/>
        <w:ind w:left="502"/>
        <w:jc w:val="both"/>
        <w:rPr>
          <w:rFonts w:ascii="Times New Roman" w:hAnsi="Times New Roman"/>
          <w:sz w:val="24"/>
          <w:szCs w:val="24"/>
          <w:lang w:val="kk-KZ"/>
        </w:rPr>
      </w:pPr>
      <w:r>
        <w:rPr>
          <w:rFonts w:ascii="Times New Roman" w:hAnsi="Times New Roman"/>
          <w:sz w:val="24"/>
          <w:szCs w:val="24"/>
          <w:lang w:val="kk-KZ"/>
        </w:rPr>
        <w:t xml:space="preserve">Жүргізушінің жеке куәлігі( жарамдығы 04.12.2019ж )                                                      </w:t>
      </w:r>
    </w:p>
    <w:p w14:paraId="2C9E24E5" w14:textId="77777777" w:rsidR="00290B83" w:rsidRDefault="00290B83" w:rsidP="002B1202">
      <w:pPr>
        <w:pStyle w:val="a4"/>
        <w:numPr>
          <w:ilvl w:val="0"/>
          <w:numId w:val="28"/>
        </w:numPr>
        <w:spacing w:after="0" w:line="240" w:lineRule="auto"/>
        <w:ind w:left="502"/>
        <w:jc w:val="both"/>
        <w:rPr>
          <w:rFonts w:ascii="Times New Roman" w:hAnsi="Times New Roman"/>
          <w:sz w:val="24"/>
          <w:szCs w:val="24"/>
          <w:lang w:val="kk-KZ"/>
        </w:rPr>
      </w:pPr>
      <w:r>
        <w:rPr>
          <w:rFonts w:ascii="Times New Roman" w:hAnsi="Times New Roman"/>
          <w:sz w:val="24"/>
          <w:szCs w:val="24"/>
          <w:lang w:val="kk-KZ"/>
        </w:rPr>
        <w:t xml:space="preserve"> жүргізушінің  куәлігі (жарамды мерзімі 17.03.2027)  </w:t>
      </w:r>
    </w:p>
    <w:p w14:paraId="49FA3870" w14:textId="77777777" w:rsidR="00290B83" w:rsidRDefault="00290B83" w:rsidP="002B1202">
      <w:pPr>
        <w:spacing w:after="0" w:line="240" w:lineRule="auto"/>
        <w:jc w:val="both"/>
        <w:rPr>
          <w:rFonts w:ascii="Times New Roman" w:hAnsi="Times New Roman"/>
          <w:sz w:val="24"/>
          <w:szCs w:val="24"/>
          <w:lang w:val="kk-KZ"/>
        </w:rPr>
      </w:pPr>
      <w:r>
        <w:rPr>
          <w:rFonts w:ascii="Times New Roman" w:hAnsi="Times New Roman"/>
          <w:b/>
          <w:i/>
          <w:sz w:val="24"/>
          <w:szCs w:val="24"/>
          <w:lang w:val="kk-KZ"/>
        </w:rPr>
        <w:t>2020-2021</w:t>
      </w:r>
      <w:r>
        <w:rPr>
          <w:rFonts w:ascii="Times New Roman" w:hAnsi="Times New Roman"/>
          <w:sz w:val="24"/>
          <w:szCs w:val="24"/>
          <w:lang w:val="kk-KZ"/>
        </w:rPr>
        <w:t xml:space="preserve"> оқу жылы  бойынша жалпыға бірдей  міндетті білім  алушылар мен тәрбиеленушілердің  жекелеген санаттарын  тегін  тамақтануымен  қамтамасыз етуде мектеп бойынша    34 және 1-4 сыныптар бойынша 1105 оқушы тамақтанды. Тамақтану мәселелері бойынша арендатор ТОО «Отау Алан »  бекітілді. 2020-2021 оқу жылында тек  ақпан айынан бастап оқушылар тамақтанды.</w:t>
      </w:r>
    </w:p>
    <w:p w14:paraId="1F53F2F6" w14:textId="77777777" w:rsidR="00290B83" w:rsidRDefault="00290B83" w:rsidP="002B1202">
      <w:pPr>
        <w:spacing w:after="0" w:line="240" w:lineRule="auto"/>
        <w:jc w:val="both"/>
        <w:rPr>
          <w:rFonts w:ascii="Times New Roman" w:hAnsi="Times New Roman"/>
          <w:sz w:val="24"/>
          <w:szCs w:val="24"/>
          <w:lang w:val="kk-KZ"/>
        </w:rPr>
      </w:pPr>
      <w:r>
        <w:rPr>
          <w:rFonts w:ascii="Times New Roman" w:hAnsi="Times New Roman"/>
          <w:sz w:val="24"/>
          <w:szCs w:val="24"/>
          <w:lang w:val="kk-KZ"/>
        </w:rPr>
        <w:t>Сол кезеңдегі жинақталған құжаттар:</w:t>
      </w:r>
    </w:p>
    <w:p w14:paraId="729C8BC6" w14:textId="77777777" w:rsidR="00290B83" w:rsidRDefault="00290B83" w:rsidP="002B1202">
      <w:pPr>
        <w:pStyle w:val="a4"/>
        <w:numPr>
          <w:ilvl w:val="0"/>
          <w:numId w:val="29"/>
        </w:numPr>
        <w:spacing w:after="0" w:line="240" w:lineRule="auto"/>
        <w:jc w:val="both"/>
        <w:rPr>
          <w:rFonts w:ascii="Times New Roman" w:hAnsi="Times New Roman"/>
          <w:sz w:val="24"/>
          <w:szCs w:val="24"/>
          <w:lang w:val="kk-KZ"/>
        </w:rPr>
      </w:pPr>
      <w:r>
        <w:rPr>
          <w:rFonts w:ascii="Times New Roman" w:hAnsi="Times New Roman"/>
          <w:sz w:val="24"/>
          <w:szCs w:val="24"/>
          <w:lang w:val="kk-KZ"/>
        </w:rPr>
        <w:t>Договор  об оказании услуги №1 09.01.2020г</w:t>
      </w:r>
    </w:p>
    <w:p w14:paraId="7AAB24E9" w14:textId="77777777" w:rsidR="00290B83" w:rsidRDefault="00290B83" w:rsidP="002B1202">
      <w:pPr>
        <w:pStyle w:val="a4"/>
        <w:numPr>
          <w:ilvl w:val="0"/>
          <w:numId w:val="29"/>
        </w:numPr>
        <w:spacing w:after="0" w:line="240" w:lineRule="auto"/>
        <w:jc w:val="both"/>
        <w:rPr>
          <w:rFonts w:ascii="Times New Roman" w:hAnsi="Times New Roman"/>
          <w:sz w:val="24"/>
          <w:szCs w:val="24"/>
          <w:lang w:val="kk-KZ"/>
        </w:rPr>
      </w:pPr>
      <w:r>
        <w:rPr>
          <w:rFonts w:ascii="Times New Roman" w:hAnsi="Times New Roman"/>
          <w:sz w:val="24"/>
          <w:szCs w:val="24"/>
          <w:lang w:val="kk-KZ"/>
        </w:rPr>
        <w:t>Сведения о владельце личной   медицинской  книжки</w:t>
      </w:r>
    </w:p>
    <w:p w14:paraId="12B3F3C3" w14:textId="77777777" w:rsidR="00290B83" w:rsidRDefault="00290B83" w:rsidP="002B1202">
      <w:pPr>
        <w:pStyle w:val="a4"/>
        <w:numPr>
          <w:ilvl w:val="0"/>
          <w:numId w:val="29"/>
        </w:numPr>
        <w:spacing w:after="0" w:line="240" w:lineRule="auto"/>
        <w:jc w:val="both"/>
        <w:rPr>
          <w:rFonts w:ascii="Times New Roman" w:hAnsi="Times New Roman"/>
          <w:sz w:val="24"/>
          <w:szCs w:val="24"/>
          <w:lang w:val="kk-KZ"/>
        </w:rPr>
      </w:pPr>
      <w:r>
        <w:rPr>
          <w:rFonts w:ascii="Times New Roman" w:hAnsi="Times New Roman"/>
          <w:sz w:val="24"/>
          <w:szCs w:val="24"/>
          <w:lang w:val="kk-KZ"/>
        </w:rPr>
        <w:t>Реквизиты</w:t>
      </w:r>
    </w:p>
    <w:p w14:paraId="1C9B2FB9" w14:textId="77777777" w:rsidR="00290B83" w:rsidRDefault="00290B83" w:rsidP="002B1202">
      <w:pPr>
        <w:pStyle w:val="a4"/>
        <w:numPr>
          <w:ilvl w:val="0"/>
          <w:numId w:val="29"/>
        </w:numPr>
        <w:spacing w:after="0" w:line="240" w:lineRule="auto"/>
        <w:jc w:val="both"/>
        <w:rPr>
          <w:rFonts w:ascii="Times New Roman" w:hAnsi="Times New Roman"/>
          <w:sz w:val="24"/>
          <w:szCs w:val="24"/>
          <w:lang w:val="kk-KZ"/>
        </w:rPr>
      </w:pPr>
      <w:r>
        <w:rPr>
          <w:rFonts w:ascii="Times New Roman" w:hAnsi="Times New Roman"/>
          <w:sz w:val="24"/>
          <w:szCs w:val="24"/>
          <w:lang w:val="kk-KZ"/>
        </w:rPr>
        <w:t>Талон № К</w:t>
      </w:r>
      <w:r>
        <w:rPr>
          <w:rFonts w:ascii="Times New Roman" w:hAnsi="Times New Roman"/>
          <w:sz w:val="24"/>
          <w:szCs w:val="24"/>
          <w:lang w:val="en-US"/>
        </w:rPr>
        <w:t>Z04TWQ00626400</w:t>
      </w:r>
    </w:p>
    <w:p w14:paraId="0882824F" w14:textId="77777777" w:rsidR="00290B83" w:rsidRPr="004C2B7A" w:rsidRDefault="00290B83" w:rsidP="002B1202">
      <w:pPr>
        <w:pStyle w:val="a4"/>
        <w:numPr>
          <w:ilvl w:val="0"/>
          <w:numId w:val="29"/>
        </w:numPr>
        <w:spacing w:after="0" w:line="240" w:lineRule="auto"/>
        <w:jc w:val="both"/>
        <w:rPr>
          <w:rFonts w:ascii="Times New Roman" w:hAnsi="Times New Roman"/>
          <w:sz w:val="24"/>
          <w:szCs w:val="24"/>
          <w:lang w:val="kk-KZ"/>
        </w:rPr>
      </w:pPr>
      <w:proofErr w:type="gramStart"/>
      <w:r>
        <w:rPr>
          <w:rFonts w:ascii="Times New Roman" w:hAnsi="Times New Roman"/>
          <w:sz w:val="24"/>
          <w:szCs w:val="24"/>
        </w:rPr>
        <w:t>Справка  о</w:t>
      </w:r>
      <w:proofErr w:type="gramEnd"/>
      <w:r>
        <w:rPr>
          <w:rFonts w:ascii="Times New Roman" w:hAnsi="Times New Roman"/>
          <w:sz w:val="24"/>
          <w:szCs w:val="24"/>
        </w:rPr>
        <w:t xml:space="preserve"> наличии счетов</w:t>
      </w:r>
    </w:p>
    <w:p w14:paraId="11CDC9B9" w14:textId="77777777" w:rsidR="00290B83" w:rsidRDefault="00290B83" w:rsidP="002B1202">
      <w:pPr>
        <w:spacing w:after="0" w:line="240" w:lineRule="auto"/>
        <w:jc w:val="both"/>
        <w:rPr>
          <w:rFonts w:ascii="Times New Roman" w:hAnsi="Times New Roman"/>
          <w:sz w:val="24"/>
          <w:szCs w:val="24"/>
          <w:lang w:val="kk-KZ"/>
        </w:rPr>
      </w:pPr>
      <w:r>
        <w:rPr>
          <w:rFonts w:ascii="Times New Roman" w:hAnsi="Times New Roman"/>
          <w:b/>
          <w:i/>
          <w:sz w:val="24"/>
          <w:szCs w:val="24"/>
          <w:lang w:val="kk-KZ"/>
        </w:rPr>
        <w:t xml:space="preserve">       2021-2022</w:t>
      </w:r>
      <w:r>
        <w:rPr>
          <w:rFonts w:ascii="Times New Roman" w:hAnsi="Times New Roman"/>
          <w:sz w:val="24"/>
          <w:szCs w:val="24"/>
          <w:lang w:val="kk-KZ"/>
        </w:rPr>
        <w:t xml:space="preserve"> оқу жылы  бойынша  мектеп  контингентін 2368 оқушы құрап отыр  және ҚР Денсаулық  сақтау  министрінің  2017  жылғы 16  тамыздағы № 611 «Білім  беру  объектілеріне  қойылған  санитарлық – эпидемиологиялық талаптар» санитарлық  қағидаларын бекіту  туралы және  Қазақстан  Республикасы Білім  және ғылым  министрінің  2018  жылғы  31 қазандағы № 598 «Орта  білім беру  ұйымдарында  білім алушыларды тамақтандыруды   ұйымдастыру және   мектепке  дейінгі   білім беру ұйымдарында, жетім  балалар мен ата – аналарының  қамқорлығынсыз қалған  балаларға  білім  беру  ұйымдарында тәрбиеленуші және білім  алушы  балаларды  тамақтандыруды  қамтамасыз  етуге байланысты тауарды сатып   алу»  қағидаларын   бекіту  бұйрықтарын  орындау негізінде  жалпыға бірдей  міндетті білім  алушылар мен тәрбиеленушілердің  жекелеген санаттарын  тегін  тамақтануымен  қамтамасыз етуде мектеп бойынша    47 және 1-4 сыныптар бойынша 1098 оқушы тамақтанып отыр. Тамақтану мәселелерін мектепке бекітілген арендатор Л.А. Турсынова   ТОО «Отау Алан »  тағайындалды. </w:t>
      </w:r>
    </w:p>
    <w:p w14:paraId="1EC07A74" w14:textId="77777777" w:rsidR="00290B83" w:rsidRDefault="00290B83" w:rsidP="002B1202">
      <w:p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 Жинақталған құжаттар:</w:t>
      </w:r>
    </w:p>
    <w:p w14:paraId="5926691D" w14:textId="77777777" w:rsidR="00290B83" w:rsidRDefault="00290B83" w:rsidP="002B1202">
      <w:pPr>
        <w:pStyle w:val="a4"/>
        <w:numPr>
          <w:ilvl w:val="0"/>
          <w:numId w:val="30"/>
        </w:numPr>
        <w:spacing w:after="0" w:line="240" w:lineRule="auto"/>
        <w:jc w:val="both"/>
        <w:rPr>
          <w:rFonts w:ascii="Times New Roman" w:hAnsi="Times New Roman"/>
          <w:sz w:val="24"/>
          <w:szCs w:val="24"/>
          <w:lang w:val="kk-KZ"/>
        </w:rPr>
      </w:pPr>
      <w:r>
        <w:rPr>
          <w:rFonts w:ascii="Times New Roman" w:hAnsi="Times New Roman"/>
          <w:sz w:val="24"/>
          <w:szCs w:val="24"/>
          <w:lang w:val="kk-KZ"/>
        </w:rPr>
        <w:t>Договор  об оказании услуги №</w:t>
      </w:r>
      <w:r>
        <w:rPr>
          <w:rFonts w:ascii="Times New Roman" w:hAnsi="Times New Roman"/>
          <w:sz w:val="24"/>
          <w:szCs w:val="24"/>
        </w:rPr>
        <w:t>3</w:t>
      </w:r>
      <w:r>
        <w:rPr>
          <w:rFonts w:ascii="Times New Roman" w:hAnsi="Times New Roman"/>
          <w:sz w:val="24"/>
          <w:szCs w:val="24"/>
          <w:lang w:val="kk-KZ"/>
        </w:rPr>
        <w:t xml:space="preserve"> </w:t>
      </w:r>
      <w:r>
        <w:rPr>
          <w:rFonts w:ascii="Times New Roman" w:hAnsi="Times New Roman"/>
          <w:sz w:val="24"/>
          <w:szCs w:val="24"/>
          <w:lang w:val="en-US"/>
        </w:rPr>
        <w:t>01</w:t>
      </w:r>
      <w:r>
        <w:rPr>
          <w:rFonts w:ascii="Times New Roman" w:hAnsi="Times New Roman"/>
          <w:sz w:val="24"/>
          <w:szCs w:val="24"/>
          <w:lang w:val="kk-KZ"/>
        </w:rPr>
        <w:t>.02.2021г</w:t>
      </w:r>
    </w:p>
    <w:p w14:paraId="319B677C" w14:textId="77777777" w:rsidR="00290B83" w:rsidRDefault="00290B83" w:rsidP="002B1202">
      <w:pPr>
        <w:pStyle w:val="a4"/>
        <w:numPr>
          <w:ilvl w:val="0"/>
          <w:numId w:val="30"/>
        </w:num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Санитарно – эпидемиологическое заключение </w:t>
      </w:r>
      <w:r>
        <w:rPr>
          <w:rFonts w:ascii="Times New Roman" w:hAnsi="Times New Roman"/>
          <w:sz w:val="24"/>
          <w:szCs w:val="24"/>
          <w:lang w:val="en-US"/>
        </w:rPr>
        <w:t>01</w:t>
      </w:r>
      <w:r>
        <w:rPr>
          <w:rFonts w:ascii="Times New Roman" w:hAnsi="Times New Roman"/>
          <w:sz w:val="24"/>
          <w:szCs w:val="24"/>
          <w:lang w:val="kk-KZ"/>
        </w:rPr>
        <w:t>.0</w:t>
      </w:r>
      <w:r>
        <w:rPr>
          <w:rFonts w:ascii="Times New Roman" w:hAnsi="Times New Roman"/>
          <w:sz w:val="24"/>
          <w:szCs w:val="24"/>
          <w:lang w:val="en-US"/>
        </w:rPr>
        <w:t>2</w:t>
      </w:r>
      <w:r>
        <w:rPr>
          <w:rFonts w:ascii="Times New Roman" w:hAnsi="Times New Roman"/>
          <w:sz w:val="24"/>
          <w:szCs w:val="24"/>
          <w:lang w:val="kk-KZ"/>
        </w:rPr>
        <w:t>.2021г</w:t>
      </w:r>
    </w:p>
    <w:p w14:paraId="31DDD3BE" w14:textId="77777777" w:rsidR="00290B83" w:rsidRDefault="00290B83" w:rsidP="002B1202">
      <w:pPr>
        <w:pStyle w:val="a4"/>
        <w:numPr>
          <w:ilvl w:val="0"/>
          <w:numId w:val="30"/>
        </w:numPr>
        <w:spacing w:after="0" w:line="240" w:lineRule="auto"/>
        <w:jc w:val="both"/>
        <w:rPr>
          <w:rFonts w:ascii="Times New Roman" w:hAnsi="Times New Roman"/>
          <w:sz w:val="24"/>
          <w:szCs w:val="24"/>
          <w:lang w:val="kk-KZ"/>
        </w:rPr>
      </w:pPr>
      <w:r>
        <w:rPr>
          <w:rFonts w:ascii="Times New Roman" w:hAnsi="Times New Roman"/>
          <w:sz w:val="24"/>
          <w:szCs w:val="24"/>
          <w:lang w:val="kk-KZ"/>
        </w:rPr>
        <w:t>Реквизиты</w:t>
      </w:r>
    </w:p>
    <w:p w14:paraId="2610F5BE" w14:textId="77777777" w:rsidR="00773572" w:rsidRDefault="00773572" w:rsidP="002B1202">
      <w:pPr>
        <w:pStyle w:val="a4"/>
        <w:numPr>
          <w:ilvl w:val="0"/>
          <w:numId w:val="30"/>
        </w:numPr>
        <w:spacing w:after="0" w:line="240" w:lineRule="auto"/>
        <w:jc w:val="both"/>
        <w:rPr>
          <w:rFonts w:ascii="Times New Roman" w:hAnsi="Times New Roman"/>
          <w:sz w:val="24"/>
          <w:szCs w:val="24"/>
          <w:lang w:val="kk-KZ"/>
        </w:rPr>
      </w:pPr>
      <w:r>
        <w:rPr>
          <w:rFonts w:ascii="Times New Roman" w:hAnsi="Times New Roman"/>
          <w:sz w:val="24"/>
          <w:szCs w:val="24"/>
          <w:lang w:val="kk-KZ"/>
        </w:rPr>
        <w:t>Договор передачи в доверительное управления государственнного имущества</w:t>
      </w:r>
    </w:p>
    <w:p w14:paraId="73B04C11" w14:textId="77777777" w:rsidR="00222797" w:rsidRDefault="00222797" w:rsidP="002B1202">
      <w:pPr>
        <w:spacing w:after="0" w:line="240" w:lineRule="auto"/>
        <w:ind w:firstLine="119"/>
        <w:jc w:val="both"/>
        <w:rPr>
          <w:rFonts w:ascii="Times New Roman" w:hAnsi="Times New Roman"/>
          <w:b/>
          <w:color w:val="000000"/>
          <w:sz w:val="24"/>
          <w:szCs w:val="24"/>
          <w:lang w:val="kk-KZ"/>
        </w:rPr>
      </w:pPr>
    </w:p>
    <w:p w14:paraId="4D632468" w14:textId="77777777" w:rsidR="004C2B7A" w:rsidRPr="003F36D4" w:rsidRDefault="004C2B7A" w:rsidP="002B1202">
      <w:pPr>
        <w:spacing w:after="0" w:line="240" w:lineRule="auto"/>
        <w:ind w:firstLine="360"/>
        <w:jc w:val="both"/>
        <w:rPr>
          <w:rFonts w:ascii="Times New Roman" w:hAnsi="Times New Roman"/>
          <w:b/>
          <w:color w:val="000000"/>
          <w:sz w:val="24"/>
          <w:szCs w:val="24"/>
          <w:lang w:val="kk-KZ"/>
        </w:rPr>
      </w:pPr>
      <w:r>
        <w:rPr>
          <w:rFonts w:ascii="Times New Roman" w:hAnsi="Times New Roman"/>
          <w:b/>
          <w:color w:val="000000"/>
          <w:sz w:val="24"/>
          <w:szCs w:val="24"/>
          <w:lang w:val="kk-KZ"/>
        </w:rPr>
        <w:t>Меншікті не шаруашылық жүргізу немесе жедел басқару құқығында білім беру қызметтерінің сапасын қамтамасыз ететін материалдық активтердің болуы</w:t>
      </w:r>
      <w:r w:rsidR="003F36D4">
        <w:rPr>
          <w:rFonts w:ascii="Times New Roman" w:hAnsi="Times New Roman"/>
          <w:b/>
          <w:color w:val="000000"/>
          <w:sz w:val="24"/>
          <w:szCs w:val="24"/>
          <w:lang w:val="kk-KZ"/>
        </w:rPr>
        <w:t xml:space="preserve">. </w:t>
      </w:r>
    </w:p>
    <w:p w14:paraId="6F7889E9" w14:textId="77777777" w:rsidR="004C2B7A" w:rsidRDefault="004C2B7A" w:rsidP="002B1202">
      <w:pPr>
        <w:spacing w:after="0" w:line="240" w:lineRule="auto"/>
        <w:ind w:firstLine="360"/>
        <w:jc w:val="both"/>
        <w:rPr>
          <w:rFonts w:ascii="Times New Roman" w:eastAsia="Calibri" w:hAnsi="Times New Roman"/>
          <w:sz w:val="24"/>
          <w:szCs w:val="24"/>
          <w:lang w:val="kk-KZ"/>
        </w:rPr>
      </w:pPr>
      <w:r>
        <w:rPr>
          <w:rFonts w:ascii="Times New Roman" w:eastAsia="Calibri" w:hAnsi="Times New Roman"/>
          <w:sz w:val="24"/>
          <w:szCs w:val="24"/>
          <w:lang w:val="kk-KZ"/>
        </w:rPr>
        <w:t>№47 жалпы орта мектебі 2015 жылы қолдануға берілген. Мекен-жайы: БҚО Орал қаласы Зачаганск  округі Моңкеұлы 114/1. Ғимарат қабырғаларының материалдары силикат кірпіш. Типтік үлгідегі  ғимарат 1200 оқушыға арналып</w:t>
      </w:r>
      <w:r w:rsidR="003F36D4">
        <w:rPr>
          <w:rFonts w:ascii="Times New Roman" w:eastAsia="Calibri" w:hAnsi="Times New Roman"/>
          <w:sz w:val="24"/>
          <w:szCs w:val="24"/>
          <w:lang w:val="kk-KZ"/>
        </w:rPr>
        <w:t xml:space="preserve"> салынған. Ү</w:t>
      </w:r>
      <w:r>
        <w:rPr>
          <w:rFonts w:ascii="Times New Roman" w:eastAsia="Calibri" w:hAnsi="Times New Roman"/>
          <w:sz w:val="24"/>
          <w:szCs w:val="24"/>
          <w:lang w:val="kk-KZ"/>
        </w:rPr>
        <w:t>ш қабатты. Жалпы алаңы  17152,4. Жұмысшы  ауданы-5226.  Оқыту тілі қазақ, жұмыс реті - екі ауысымда оқытылады. Қазіргі таңда оқушы саны 2373. Мектепке жөндеу жұмыстары болған жоқ. Жыл сайын косметикалық жөндеу жұмыстары болады. Мектеп сынып бөлмелері, оқу кабинеттері қазіргі заманға сай құрал-жабдықтармен жабдықталған.  Мектеп ғимаратында су құбырлары жүйесі орталықтандырылған,  жағдайы қанағаттанарлық. Мектеп дәретханалармен жабдықталған. Ер бала-қыз балаларға арналған және қызметкерлерге арналған 18 дәретхана жұмыс жасап тұр. Жылы сумен (бойлер арқылы жылытылады)  жабдықталған.</w:t>
      </w:r>
    </w:p>
    <w:p w14:paraId="7E4FB191" w14:textId="77777777" w:rsidR="004C2B7A" w:rsidRDefault="004C2B7A" w:rsidP="002B1202">
      <w:pPr>
        <w:spacing w:after="0" w:line="240" w:lineRule="auto"/>
        <w:ind w:firstLine="360"/>
        <w:jc w:val="both"/>
        <w:rPr>
          <w:rFonts w:ascii="Times New Roman" w:eastAsia="Calibri" w:hAnsi="Times New Roman"/>
          <w:sz w:val="24"/>
          <w:szCs w:val="24"/>
          <w:lang w:val="kk-KZ"/>
        </w:rPr>
      </w:pPr>
      <w:r>
        <w:rPr>
          <w:rFonts w:ascii="Times New Roman" w:eastAsia="Calibri" w:hAnsi="Times New Roman"/>
          <w:sz w:val="24"/>
          <w:szCs w:val="24"/>
          <w:lang w:val="kk-KZ"/>
        </w:rPr>
        <w:t xml:space="preserve">Оқушылардың қауіпсіздігін қамтамасыз ету мақсатында 2015 жылы 57 камералы бейне бақылауды, оның 47 бейнекамерасы ішкі  және 10 </w:t>
      </w:r>
      <w:r w:rsidR="003F36D4">
        <w:rPr>
          <w:rFonts w:ascii="Times New Roman" w:eastAsia="Calibri" w:hAnsi="Times New Roman"/>
          <w:sz w:val="24"/>
          <w:szCs w:val="24"/>
          <w:lang w:val="kk-KZ"/>
        </w:rPr>
        <w:t xml:space="preserve">сыртқы </w:t>
      </w:r>
      <w:r>
        <w:rPr>
          <w:rFonts w:ascii="Times New Roman" w:eastAsia="Calibri" w:hAnsi="Times New Roman"/>
          <w:sz w:val="24"/>
          <w:szCs w:val="24"/>
          <w:lang w:val="kk-KZ"/>
        </w:rPr>
        <w:t xml:space="preserve">бейнебақылауы мектеп ауласын бақылап тұрады. 2021 жылы «ИП Палладиум» компаниясы 26 бейне бақылау камераларын 1308900 теңгеге орнатты. Мектеп дәліздері, асхана, акт залы, спорт залы, мектеп ауласы барлығы 17 дана камерамен бақыланып отырады. Қауіпсіздік шаралары аясында мектепте  жалданбалы КМС мекемесінен 3 күзетші,  қызмет атқарады. </w:t>
      </w:r>
      <w:r w:rsidR="003F36D4">
        <w:rPr>
          <w:rFonts w:ascii="Times New Roman" w:eastAsia="Calibri" w:hAnsi="Times New Roman"/>
          <w:sz w:val="24"/>
          <w:szCs w:val="24"/>
          <w:lang w:val="kk-KZ"/>
        </w:rPr>
        <w:t xml:space="preserve">  </w:t>
      </w:r>
    </w:p>
    <w:p w14:paraId="525C06AE" w14:textId="77777777" w:rsidR="004C2B7A" w:rsidRDefault="004C2B7A" w:rsidP="002B1202">
      <w:pPr>
        <w:spacing w:after="0" w:line="240" w:lineRule="auto"/>
        <w:ind w:firstLine="360"/>
        <w:jc w:val="both"/>
        <w:rPr>
          <w:rFonts w:ascii="Times New Roman" w:eastAsia="Calibri" w:hAnsi="Times New Roman"/>
          <w:sz w:val="24"/>
          <w:szCs w:val="24"/>
          <w:lang w:val="kk-KZ"/>
        </w:rPr>
      </w:pPr>
      <w:r>
        <w:rPr>
          <w:rFonts w:ascii="Times New Roman" w:eastAsia="Calibri" w:hAnsi="Times New Roman"/>
          <w:sz w:val="24"/>
          <w:szCs w:val="24"/>
          <w:lang w:val="kk-KZ"/>
        </w:rPr>
        <w:lastRenderedPageBreak/>
        <w:t>Мектептің материалдық – техникалық базасы қанағатты. Мектептің ішкі, сыртқы санитарлық жағдайы, мектеп ауласының көгалдандырылуы талапқа сай. Мектеп ғимаратының іші-сырты, сынып бөлмелері, зертханалар, комьютер сыныбы т.б. санитарлық талапқа сәйкес жабдықталған.</w:t>
      </w:r>
      <w:r w:rsidR="003F36D4">
        <w:rPr>
          <w:rFonts w:ascii="Times New Roman" w:eastAsia="Calibri" w:hAnsi="Times New Roman"/>
          <w:sz w:val="24"/>
          <w:szCs w:val="24"/>
          <w:lang w:val="kk-KZ"/>
        </w:rPr>
        <w:t xml:space="preserve"> </w:t>
      </w:r>
    </w:p>
    <w:p w14:paraId="2F79168E" w14:textId="77777777" w:rsidR="004C2B7A" w:rsidRDefault="004C2B7A" w:rsidP="002B1202">
      <w:pPr>
        <w:spacing w:after="0" w:line="240" w:lineRule="auto"/>
        <w:ind w:firstLine="360"/>
        <w:jc w:val="both"/>
        <w:rPr>
          <w:rFonts w:ascii="Times New Roman" w:eastAsia="Calibri" w:hAnsi="Times New Roman"/>
          <w:sz w:val="24"/>
          <w:szCs w:val="24"/>
          <w:lang w:val="kk-KZ"/>
        </w:rPr>
      </w:pPr>
      <w:r>
        <w:rPr>
          <w:rFonts w:ascii="Times New Roman" w:eastAsia="Calibri" w:hAnsi="Times New Roman"/>
          <w:sz w:val="24"/>
          <w:szCs w:val="24"/>
          <w:lang w:val="kk-KZ"/>
        </w:rPr>
        <w:t>Мектеп мұғалімдері, оқушылар және техникалық қызметкерлер техника және өрт қауіпсіздік ережелерімен толық таныстырылған.</w:t>
      </w:r>
    </w:p>
    <w:p w14:paraId="53631B27" w14:textId="77777777" w:rsidR="004C2B7A" w:rsidRPr="003F36D4" w:rsidRDefault="004C2B7A" w:rsidP="002B1202">
      <w:pPr>
        <w:spacing w:after="0" w:line="240" w:lineRule="auto"/>
        <w:ind w:firstLine="360"/>
        <w:jc w:val="both"/>
        <w:rPr>
          <w:rFonts w:ascii="Times New Roman" w:hAnsi="Times New Roman"/>
          <w:color w:val="000000"/>
          <w:sz w:val="24"/>
          <w:szCs w:val="24"/>
          <w:lang w:val="kk-KZ"/>
        </w:rPr>
      </w:pPr>
      <w:r>
        <w:rPr>
          <w:rFonts w:ascii="Times New Roman" w:hAnsi="Times New Roman"/>
          <w:color w:val="000000"/>
          <w:sz w:val="24"/>
          <w:szCs w:val="24"/>
          <w:lang w:val="kk-KZ"/>
        </w:rPr>
        <w:t>Мемлекеттік жалпыға міндетті білім беру стандартына сәйкес оқу пәндері кабинеттерімен; интернет желісіне қосылған компьютерлік сыныптармен; оқу-зертханалық жабдықтармен жабдықталды.</w:t>
      </w:r>
    </w:p>
    <w:p w14:paraId="1C1591A5" w14:textId="77777777" w:rsidR="004C2B7A" w:rsidRDefault="003F36D4" w:rsidP="002B1202">
      <w:pPr>
        <w:spacing w:after="0" w:line="240" w:lineRule="auto"/>
        <w:jc w:val="both"/>
        <w:rPr>
          <w:rFonts w:ascii="Times New Roman" w:hAnsi="Times New Roman"/>
          <w:b/>
          <w:color w:val="000000"/>
          <w:sz w:val="24"/>
          <w:szCs w:val="24"/>
          <w:lang w:val="kk-KZ"/>
        </w:rPr>
      </w:pPr>
      <w:r>
        <w:rPr>
          <w:rFonts w:ascii="Times New Roman" w:hAnsi="Times New Roman"/>
          <w:b/>
          <w:color w:val="000000"/>
          <w:sz w:val="24"/>
          <w:szCs w:val="24"/>
          <w:lang w:val="kk-KZ"/>
        </w:rPr>
        <w:t>2017 жылы төмендегідей</w:t>
      </w:r>
      <w:r w:rsidR="004C2B7A">
        <w:rPr>
          <w:rFonts w:ascii="Times New Roman" w:hAnsi="Times New Roman"/>
          <w:b/>
          <w:color w:val="000000"/>
          <w:sz w:val="24"/>
          <w:szCs w:val="24"/>
          <w:lang w:val="kk-KZ"/>
        </w:rPr>
        <w:t xml:space="preserve"> заттар алынды.</w:t>
      </w:r>
    </w:p>
    <w:p w14:paraId="02811EB1" w14:textId="77777777" w:rsidR="004C2B7A" w:rsidRDefault="004C2B7A" w:rsidP="002B1202">
      <w:pPr>
        <w:numPr>
          <w:ilvl w:val="0"/>
          <w:numId w:val="31"/>
        </w:num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Велопарковка-1 дана 170000 тенге кұрады. ЖШС» Риа Мир».</w:t>
      </w:r>
    </w:p>
    <w:p w14:paraId="2E83252C" w14:textId="77777777" w:rsidR="004C2B7A" w:rsidRDefault="004C2B7A" w:rsidP="002B1202">
      <w:pPr>
        <w:numPr>
          <w:ilvl w:val="0"/>
          <w:numId w:val="31"/>
        </w:num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Мусорные баки -2 дана 90000 т.  Жеке кәсіпкер «Таза өмір»</w:t>
      </w:r>
    </w:p>
    <w:p w14:paraId="7835DDA7" w14:textId="77777777" w:rsidR="004C2B7A" w:rsidRDefault="004C2B7A" w:rsidP="002B1202">
      <w:pPr>
        <w:numPr>
          <w:ilvl w:val="0"/>
          <w:numId w:val="31"/>
        </w:num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Кресло офисное -31 дана 289850 т ЖШС «Сфера»</w:t>
      </w:r>
    </w:p>
    <w:p w14:paraId="45854A40" w14:textId="77777777" w:rsidR="004C2B7A" w:rsidRDefault="004C2B7A" w:rsidP="002B1202">
      <w:pPr>
        <w:numPr>
          <w:ilvl w:val="0"/>
          <w:numId w:val="31"/>
        </w:num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2 орындық парта -20 дана.236000 ЖК «Алиева»</w:t>
      </w:r>
    </w:p>
    <w:p w14:paraId="257E5963" w14:textId="77777777" w:rsidR="004C2B7A" w:rsidRDefault="004C2B7A" w:rsidP="002B1202">
      <w:pPr>
        <w:numPr>
          <w:ilvl w:val="0"/>
          <w:numId w:val="31"/>
        </w:num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Флаг 2 дана .18000 ЖШС «Экспо»</w:t>
      </w:r>
    </w:p>
    <w:p w14:paraId="7B37E029" w14:textId="77777777" w:rsidR="004C2B7A" w:rsidRDefault="004C2B7A" w:rsidP="002B1202">
      <w:pPr>
        <w:numPr>
          <w:ilvl w:val="0"/>
          <w:numId w:val="31"/>
        </w:num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Стол 2 дана 72520 т. ЖШС «Баталасу»</w:t>
      </w:r>
    </w:p>
    <w:p w14:paraId="299F83C0" w14:textId="77777777" w:rsidR="004C2B7A" w:rsidRDefault="004C2B7A" w:rsidP="002B1202">
      <w:pPr>
        <w:numPr>
          <w:ilvl w:val="0"/>
          <w:numId w:val="31"/>
        </w:num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Вебкамера 1 дана 4990 ЖК «Кенжин»</w:t>
      </w:r>
    </w:p>
    <w:p w14:paraId="678E2428" w14:textId="77777777" w:rsidR="004C2B7A" w:rsidRDefault="004C2B7A" w:rsidP="002B1202">
      <w:pPr>
        <w:numPr>
          <w:ilvl w:val="0"/>
          <w:numId w:val="31"/>
        </w:num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Ноутбук 1 дана 226000 т.ЖШС «Азия Телепорт»</w:t>
      </w:r>
    </w:p>
    <w:p w14:paraId="530DF057" w14:textId="77777777" w:rsidR="004C2B7A" w:rsidRDefault="004C2B7A" w:rsidP="002B1202">
      <w:pPr>
        <w:spacing w:after="0" w:line="240" w:lineRule="auto"/>
        <w:jc w:val="both"/>
        <w:rPr>
          <w:rFonts w:ascii="Times New Roman" w:hAnsi="Times New Roman"/>
          <w:b/>
          <w:color w:val="000000"/>
          <w:sz w:val="24"/>
          <w:szCs w:val="24"/>
          <w:lang w:val="kk-KZ"/>
        </w:rPr>
      </w:pPr>
      <w:r>
        <w:rPr>
          <w:rFonts w:ascii="Times New Roman" w:hAnsi="Times New Roman"/>
          <w:b/>
          <w:color w:val="000000"/>
          <w:sz w:val="24"/>
          <w:szCs w:val="24"/>
          <w:lang w:val="kk-KZ"/>
        </w:rPr>
        <w:t xml:space="preserve">2018 жылы </w:t>
      </w:r>
      <w:r w:rsidR="003F36D4">
        <w:rPr>
          <w:rFonts w:ascii="Times New Roman" w:hAnsi="Times New Roman"/>
          <w:b/>
          <w:color w:val="000000"/>
          <w:sz w:val="24"/>
          <w:szCs w:val="24"/>
          <w:lang w:val="kk-KZ"/>
        </w:rPr>
        <w:t xml:space="preserve">төмендегідей </w:t>
      </w:r>
      <w:r>
        <w:rPr>
          <w:rFonts w:ascii="Times New Roman" w:hAnsi="Times New Roman"/>
          <w:b/>
          <w:color w:val="000000"/>
          <w:sz w:val="24"/>
          <w:szCs w:val="24"/>
          <w:lang w:val="kk-KZ"/>
        </w:rPr>
        <w:t>заттар алынып іске косылды.</w:t>
      </w:r>
    </w:p>
    <w:p w14:paraId="58CA2354" w14:textId="77777777" w:rsidR="004C2B7A" w:rsidRDefault="004C2B7A" w:rsidP="002B1202">
      <w:p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1.Интерактивтық такта 5 дана 1935796 т. ЖШС «</w:t>
      </w:r>
      <w:proofErr w:type="spellStart"/>
      <w:r>
        <w:rPr>
          <w:rFonts w:ascii="Times New Roman" w:hAnsi="Times New Roman"/>
          <w:color w:val="000000"/>
          <w:sz w:val="24"/>
          <w:szCs w:val="24"/>
          <w:lang w:val="en-US"/>
        </w:rPr>
        <w:t>ShahGuop</w:t>
      </w:r>
      <w:proofErr w:type="spellEnd"/>
      <w:r>
        <w:rPr>
          <w:rFonts w:ascii="Times New Roman" w:hAnsi="Times New Roman"/>
          <w:color w:val="000000"/>
          <w:sz w:val="24"/>
          <w:szCs w:val="24"/>
        </w:rPr>
        <w:t>»</w:t>
      </w:r>
    </w:p>
    <w:p w14:paraId="5DBA32AB" w14:textId="77777777" w:rsidR="004C2B7A" w:rsidRDefault="004C2B7A" w:rsidP="002B1202">
      <w:p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2.Компьютер -1 дана (комплект)түгел 210000 т.ЖҚ «Утешов»</w:t>
      </w:r>
    </w:p>
    <w:p w14:paraId="4B36AC34" w14:textId="77777777" w:rsidR="004C2B7A" w:rsidRDefault="004C2B7A" w:rsidP="002B1202">
      <w:p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3.Диспенсер -2 дана 55400 т.ЖҚ»Горбунова И.С.»</w:t>
      </w:r>
    </w:p>
    <w:p w14:paraId="0B7917D1" w14:textId="77777777" w:rsidR="004C2B7A" w:rsidRDefault="004C2B7A" w:rsidP="002B1202">
      <w:p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4.Магниттық тақта 2 дана 98746 т.</w:t>
      </w:r>
    </w:p>
    <w:p w14:paraId="3F9366FF" w14:textId="77777777" w:rsidR="004C2B7A" w:rsidRDefault="004C2B7A" w:rsidP="002B1202">
      <w:p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5. Монитор 1 дана 98300 т.ЖҚ»Кенжин»</w:t>
      </w:r>
    </w:p>
    <w:p w14:paraId="14E315B6" w14:textId="77777777" w:rsidR="004C2B7A" w:rsidRDefault="004C2B7A" w:rsidP="002B1202">
      <w:p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6. Принтер цветной 1 дана 89900 ЖҚ «Кенжин»</w:t>
      </w:r>
    </w:p>
    <w:p w14:paraId="66C4AF1F" w14:textId="77777777" w:rsidR="004C2B7A" w:rsidRDefault="004C2B7A" w:rsidP="002B1202">
      <w:p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7. Модем 3 дана 210000 ЖҚ «IT HeLpseH»</w:t>
      </w:r>
    </w:p>
    <w:p w14:paraId="227F2775" w14:textId="77777777" w:rsidR="004C2B7A" w:rsidRDefault="003F36D4" w:rsidP="002B1202">
      <w:p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 xml:space="preserve">9. Шансорғыш </w:t>
      </w:r>
      <w:r w:rsidR="004C2B7A">
        <w:rPr>
          <w:rFonts w:ascii="Times New Roman" w:hAnsi="Times New Roman"/>
          <w:color w:val="000000"/>
          <w:sz w:val="24"/>
          <w:szCs w:val="24"/>
          <w:lang w:val="kk-KZ"/>
        </w:rPr>
        <w:t>2 дана 79900 т.ЖШС «QAZ»</w:t>
      </w:r>
    </w:p>
    <w:p w14:paraId="03197C43" w14:textId="77777777" w:rsidR="004C2B7A" w:rsidRDefault="004C2B7A" w:rsidP="002B1202">
      <w:p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 xml:space="preserve">10.Системный блок </w:t>
      </w:r>
      <w:proofErr w:type="spellStart"/>
      <w:r>
        <w:rPr>
          <w:rFonts w:ascii="Times New Roman" w:hAnsi="Times New Roman"/>
          <w:color w:val="000000"/>
          <w:sz w:val="24"/>
          <w:szCs w:val="24"/>
          <w:lang w:val="en-US"/>
        </w:rPr>
        <w:t>Coui</w:t>
      </w:r>
      <w:proofErr w:type="spellEnd"/>
      <w:r>
        <w:rPr>
          <w:rFonts w:ascii="Times New Roman" w:hAnsi="Times New Roman"/>
          <w:color w:val="000000"/>
          <w:sz w:val="24"/>
          <w:szCs w:val="24"/>
        </w:rPr>
        <w:t xml:space="preserve"> 1 </w:t>
      </w:r>
      <w:r>
        <w:rPr>
          <w:rFonts w:ascii="Times New Roman" w:hAnsi="Times New Roman"/>
          <w:color w:val="000000"/>
          <w:sz w:val="24"/>
          <w:szCs w:val="24"/>
          <w:lang w:val="kk-KZ"/>
        </w:rPr>
        <w:t>дана 170900 ЖҚ»Аитова»</w:t>
      </w:r>
    </w:p>
    <w:p w14:paraId="03C0D822" w14:textId="77777777" w:rsidR="004C2B7A" w:rsidRDefault="004C2B7A" w:rsidP="002B1202">
      <w:p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11.Микрофон 1 дана 80000 т. ЖҚ «Кулмашев»</w:t>
      </w:r>
    </w:p>
    <w:p w14:paraId="18302FE7" w14:textId="77777777" w:rsidR="003F36D4" w:rsidRDefault="004C2B7A" w:rsidP="002B1202">
      <w:p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12. Кондиционер 2 дана 232000 ЖҚ» «</w:t>
      </w:r>
      <w:r>
        <w:rPr>
          <w:rFonts w:ascii="Times New Roman" w:hAnsi="Times New Roman"/>
          <w:color w:val="000000"/>
          <w:sz w:val="24"/>
          <w:szCs w:val="24"/>
          <w:lang w:val="en-US"/>
        </w:rPr>
        <w:t>IT</w:t>
      </w:r>
      <w:r w:rsidRPr="004C2B7A">
        <w:rPr>
          <w:rFonts w:ascii="Times New Roman" w:hAnsi="Times New Roman"/>
          <w:color w:val="000000"/>
          <w:sz w:val="24"/>
          <w:szCs w:val="24"/>
        </w:rPr>
        <w:t xml:space="preserve"> </w:t>
      </w:r>
      <w:proofErr w:type="spellStart"/>
      <w:r>
        <w:rPr>
          <w:rFonts w:ascii="Times New Roman" w:hAnsi="Times New Roman"/>
          <w:color w:val="000000"/>
          <w:sz w:val="24"/>
          <w:szCs w:val="24"/>
          <w:lang w:val="en-US"/>
        </w:rPr>
        <w:t>HeLpseH</w:t>
      </w:r>
      <w:proofErr w:type="spellEnd"/>
      <w:r>
        <w:rPr>
          <w:rFonts w:ascii="Times New Roman" w:hAnsi="Times New Roman"/>
          <w:color w:val="000000"/>
          <w:sz w:val="24"/>
          <w:szCs w:val="24"/>
          <w:lang w:val="kk-KZ"/>
        </w:rPr>
        <w:t>»</w:t>
      </w:r>
    </w:p>
    <w:p w14:paraId="0BAA6716" w14:textId="77777777" w:rsidR="004C2B7A" w:rsidRDefault="004C2B7A" w:rsidP="002B1202">
      <w:p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13. Колонка 1 дана 210000 т. ЖҚ «Кулмашев»</w:t>
      </w:r>
    </w:p>
    <w:p w14:paraId="234167BC" w14:textId="77777777" w:rsidR="004C2B7A" w:rsidRDefault="004C2B7A" w:rsidP="002B1202">
      <w:p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14.</w:t>
      </w:r>
      <w:r w:rsidR="003F36D4">
        <w:rPr>
          <w:rFonts w:ascii="Times New Roman" w:hAnsi="Times New Roman"/>
          <w:color w:val="000000"/>
          <w:sz w:val="24"/>
          <w:szCs w:val="24"/>
          <w:lang w:val="kk-KZ"/>
        </w:rPr>
        <w:t xml:space="preserve"> </w:t>
      </w:r>
      <w:r>
        <w:rPr>
          <w:rFonts w:ascii="Times New Roman" w:hAnsi="Times New Roman"/>
          <w:color w:val="000000"/>
          <w:sz w:val="24"/>
          <w:szCs w:val="24"/>
          <w:lang w:val="kk-KZ"/>
        </w:rPr>
        <w:t>Герб 2 дана 39600 т.ЖҚ «Щукина»</w:t>
      </w:r>
    </w:p>
    <w:p w14:paraId="1F3563FD" w14:textId="77777777" w:rsidR="004C2B7A" w:rsidRDefault="004C2B7A" w:rsidP="002B1202">
      <w:p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15. Герб 3 дана 196500 т.ЖҚ «Щукина».</w:t>
      </w:r>
    </w:p>
    <w:p w14:paraId="5E49A415" w14:textId="77777777" w:rsidR="004C2B7A" w:rsidRDefault="004C2B7A" w:rsidP="002B1202">
      <w:p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16. Лавочка ш.о. 20 дана 193200 т.ЖШС»Баталасу»</w:t>
      </w:r>
    </w:p>
    <w:p w14:paraId="4A28A08B" w14:textId="77777777" w:rsidR="004C2B7A" w:rsidRDefault="004C2B7A" w:rsidP="002B1202">
      <w:p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18.</w:t>
      </w:r>
      <w:r w:rsidR="003F36D4">
        <w:rPr>
          <w:rFonts w:ascii="Times New Roman" w:hAnsi="Times New Roman"/>
          <w:color w:val="000000"/>
          <w:sz w:val="24"/>
          <w:szCs w:val="24"/>
          <w:lang w:val="kk-KZ"/>
        </w:rPr>
        <w:t xml:space="preserve"> </w:t>
      </w:r>
      <w:r>
        <w:rPr>
          <w:rFonts w:ascii="Times New Roman" w:hAnsi="Times New Roman"/>
          <w:color w:val="000000"/>
          <w:sz w:val="24"/>
          <w:szCs w:val="24"/>
          <w:lang w:val="kk-KZ"/>
        </w:rPr>
        <w:t>Усилитель 1 дана 140000 т.ЖҚ «Кулмашев»</w:t>
      </w:r>
    </w:p>
    <w:p w14:paraId="13A3CDAA" w14:textId="77777777" w:rsidR="004C2B7A" w:rsidRDefault="004C2B7A" w:rsidP="002B1202">
      <w:p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19. Кушетка медицинская 1 дана 30000 т.ЖШС «Медмаркет»</w:t>
      </w:r>
    </w:p>
    <w:p w14:paraId="0E15AC15" w14:textId="77777777" w:rsidR="004C2B7A" w:rsidRDefault="004C2B7A" w:rsidP="002B1202">
      <w:p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20.</w:t>
      </w:r>
      <w:r w:rsidR="003F36D4">
        <w:rPr>
          <w:rFonts w:ascii="Times New Roman" w:hAnsi="Times New Roman"/>
          <w:color w:val="000000"/>
          <w:sz w:val="24"/>
          <w:szCs w:val="24"/>
          <w:lang w:val="kk-KZ"/>
        </w:rPr>
        <w:t xml:space="preserve"> </w:t>
      </w:r>
      <w:r>
        <w:rPr>
          <w:rFonts w:ascii="Times New Roman" w:hAnsi="Times New Roman"/>
          <w:color w:val="000000"/>
          <w:sz w:val="24"/>
          <w:szCs w:val="24"/>
          <w:lang w:val="kk-KZ"/>
        </w:rPr>
        <w:t>Шнур кабели 1 дана 12000 т. ЖҚ «Кулмашев»</w:t>
      </w:r>
    </w:p>
    <w:p w14:paraId="70775361" w14:textId="77777777" w:rsidR="004C2B7A" w:rsidRDefault="004C2B7A" w:rsidP="002B1202">
      <w:p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21. Флаг 4 дана 38000 т.ЖҚ «Щукина»</w:t>
      </w:r>
    </w:p>
    <w:p w14:paraId="2CC6A175" w14:textId="77777777" w:rsidR="004C2B7A" w:rsidRDefault="004C2B7A" w:rsidP="002B1202">
      <w:p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22.</w:t>
      </w:r>
      <w:r w:rsidR="003F36D4">
        <w:rPr>
          <w:rFonts w:ascii="Times New Roman" w:hAnsi="Times New Roman"/>
          <w:color w:val="000000"/>
          <w:sz w:val="24"/>
          <w:szCs w:val="24"/>
          <w:lang w:val="kk-KZ"/>
        </w:rPr>
        <w:t xml:space="preserve"> </w:t>
      </w:r>
      <w:r>
        <w:rPr>
          <w:rFonts w:ascii="Times New Roman" w:hAnsi="Times New Roman"/>
          <w:color w:val="000000"/>
          <w:sz w:val="24"/>
          <w:szCs w:val="24"/>
          <w:lang w:val="kk-KZ"/>
        </w:rPr>
        <w:t>Газонокосилка 1 дана 89900 ЖҚ «Кенжин»</w:t>
      </w:r>
    </w:p>
    <w:p w14:paraId="5B2CCAA9" w14:textId="77777777" w:rsidR="004C2B7A" w:rsidRDefault="004C2B7A" w:rsidP="002B1202">
      <w:p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23.</w:t>
      </w:r>
      <w:r w:rsidR="003F36D4">
        <w:rPr>
          <w:rFonts w:ascii="Times New Roman" w:hAnsi="Times New Roman"/>
          <w:color w:val="000000"/>
          <w:sz w:val="24"/>
          <w:szCs w:val="24"/>
          <w:lang w:val="kk-KZ"/>
        </w:rPr>
        <w:t xml:space="preserve"> </w:t>
      </w:r>
      <w:r>
        <w:rPr>
          <w:rFonts w:ascii="Times New Roman" w:hAnsi="Times New Roman"/>
          <w:color w:val="000000"/>
          <w:sz w:val="24"/>
          <w:szCs w:val="24"/>
          <w:lang w:val="kk-KZ"/>
        </w:rPr>
        <w:t>Стабилизатор напряжения 1 дана ЖҚ «Кулмашев»</w:t>
      </w:r>
    </w:p>
    <w:p w14:paraId="6067A855" w14:textId="77777777" w:rsidR="004C2B7A" w:rsidRDefault="004C2B7A" w:rsidP="002B1202">
      <w:p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24.</w:t>
      </w:r>
      <w:r w:rsidR="003F36D4">
        <w:rPr>
          <w:rFonts w:ascii="Times New Roman" w:hAnsi="Times New Roman"/>
          <w:color w:val="000000"/>
          <w:sz w:val="24"/>
          <w:szCs w:val="24"/>
          <w:lang w:val="kk-KZ"/>
        </w:rPr>
        <w:t xml:space="preserve"> </w:t>
      </w:r>
      <w:r>
        <w:rPr>
          <w:rFonts w:ascii="Times New Roman" w:hAnsi="Times New Roman"/>
          <w:color w:val="000000"/>
          <w:sz w:val="24"/>
          <w:szCs w:val="24"/>
          <w:lang w:val="kk-KZ"/>
        </w:rPr>
        <w:t>Гарнитур мебели 1 дана 226000 ЖҚ»Кенжин»</w:t>
      </w:r>
    </w:p>
    <w:p w14:paraId="03B1B726" w14:textId="77777777" w:rsidR="004C2B7A" w:rsidRDefault="004C2B7A" w:rsidP="002B1202">
      <w:p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25. Кровать двухярусный ш.о.13 дана ЖШС «Баталасу»</w:t>
      </w:r>
    </w:p>
    <w:p w14:paraId="53CBE05B" w14:textId="77777777" w:rsidR="004C2B7A" w:rsidRDefault="004C2B7A" w:rsidP="002B1202">
      <w:p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26. Шкаф шағын орталыққа 8 түрі 32 дана 713595 т.ЖШС «Баталасу»</w:t>
      </w:r>
    </w:p>
    <w:p w14:paraId="4F6ADBB3" w14:textId="77777777" w:rsidR="004C2B7A" w:rsidRDefault="004C2B7A" w:rsidP="002B1202">
      <w:pPr>
        <w:spacing w:after="0" w:line="240" w:lineRule="auto"/>
        <w:jc w:val="both"/>
        <w:rPr>
          <w:rFonts w:ascii="Times New Roman" w:hAnsi="Times New Roman"/>
          <w:b/>
          <w:color w:val="000000"/>
          <w:sz w:val="24"/>
          <w:szCs w:val="24"/>
          <w:lang w:val="kk-KZ"/>
        </w:rPr>
      </w:pPr>
    </w:p>
    <w:p w14:paraId="517B374C" w14:textId="77777777" w:rsidR="004C2B7A" w:rsidRDefault="00C15453" w:rsidP="002B1202">
      <w:pPr>
        <w:spacing w:after="0" w:line="240" w:lineRule="auto"/>
        <w:jc w:val="both"/>
        <w:rPr>
          <w:rFonts w:ascii="Times New Roman" w:hAnsi="Times New Roman"/>
          <w:b/>
          <w:color w:val="000000"/>
          <w:sz w:val="24"/>
          <w:szCs w:val="24"/>
          <w:lang w:val="kk-KZ"/>
        </w:rPr>
      </w:pPr>
      <w:r>
        <w:rPr>
          <w:rFonts w:ascii="Times New Roman" w:hAnsi="Times New Roman"/>
          <w:b/>
          <w:color w:val="000000"/>
          <w:sz w:val="24"/>
          <w:szCs w:val="24"/>
          <w:lang w:val="kk-KZ"/>
        </w:rPr>
        <w:t xml:space="preserve">2019 жылы төмендегідей заттар алынды. </w:t>
      </w:r>
    </w:p>
    <w:p w14:paraId="7F052D35" w14:textId="77777777" w:rsidR="004C2B7A" w:rsidRDefault="004C2B7A" w:rsidP="002B1202">
      <w:p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1.Флаг 2 дана 18000 ЖШС»Экспо»</w:t>
      </w:r>
    </w:p>
    <w:p w14:paraId="04A438DA" w14:textId="77777777" w:rsidR="004C2B7A" w:rsidRDefault="004C2B7A" w:rsidP="002B1202">
      <w:p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2.Флагшток 2 дана ЖШС»Экспо»</w:t>
      </w:r>
    </w:p>
    <w:p w14:paraId="2B25BA92" w14:textId="77777777" w:rsidR="004C2B7A" w:rsidRDefault="004C2B7A" w:rsidP="002B1202">
      <w:pPr>
        <w:spacing w:after="0" w:line="240" w:lineRule="auto"/>
        <w:jc w:val="both"/>
        <w:rPr>
          <w:rFonts w:ascii="Times New Roman" w:eastAsia="Calibri" w:hAnsi="Times New Roman"/>
          <w:sz w:val="24"/>
          <w:szCs w:val="24"/>
          <w:lang w:val="kk-KZ"/>
        </w:rPr>
      </w:pPr>
      <w:r>
        <w:rPr>
          <w:rFonts w:ascii="Times New Roman" w:eastAsia="Calibri" w:hAnsi="Times New Roman"/>
          <w:sz w:val="24"/>
          <w:szCs w:val="24"/>
          <w:lang w:val="kk-KZ"/>
        </w:rPr>
        <w:t>3.Алғашқы әскери даярлық кабинеті 15 парта, 30 орындық, мұғалім үстелімен орындығы,жазу тақтасымен, түсіндірмелі-ақпараттық стендтермен жабдықталған.Сонымен қатар қару-жарақ, оқ-дәрі қоймасында 1 дана Макет ММГ автомат 4 дана пневматикалық қару-7 дана, граната- -4 дана,  саперлық күректер -10 дана,  магазин АК74  жабдықталған.</w:t>
      </w:r>
    </w:p>
    <w:p w14:paraId="61732F6E" w14:textId="77777777" w:rsidR="004C2B7A" w:rsidRDefault="004C2B7A" w:rsidP="002B1202">
      <w:pPr>
        <w:spacing w:after="0" w:line="240" w:lineRule="auto"/>
        <w:jc w:val="both"/>
        <w:rPr>
          <w:rFonts w:ascii="Times New Roman" w:hAnsi="Times New Roman"/>
          <w:color w:val="000000"/>
          <w:sz w:val="24"/>
          <w:szCs w:val="24"/>
          <w:lang w:val="kk-KZ"/>
        </w:rPr>
      </w:pPr>
    </w:p>
    <w:p w14:paraId="1AEF783D" w14:textId="77777777" w:rsidR="004C2B7A" w:rsidRDefault="004C2B7A" w:rsidP="002B1202">
      <w:pPr>
        <w:spacing w:after="0" w:line="240" w:lineRule="auto"/>
        <w:jc w:val="both"/>
        <w:rPr>
          <w:rFonts w:ascii="Times New Roman" w:hAnsi="Times New Roman"/>
          <w:b/>
          <w:color w:val="000000"/>
          <w:sz w:val="24"/>
          <w:szCs w:val="24"/>
          <w:lang w:val="kk-KZ"/>
        </w:rPr>
      </w:pPr>
      <w:r>
        <w:rPr>
          <w:rFonts w:ascii="Times New Roman" w:hAnsi="Times New Roman"/>
          <w:b/>
          <w:color w:val="000000"/>
          <w:sz w:val="24"/>
          <w:szCs w:val="24"/>
          <w:lang w:val="kk-KZ"/>
        </w:rPr>
        <w:t xml:space="preserve">2020 </w:t>
      </w:r>
      <w:r w:rsidR="00C15453">
        <w:rPr>
          <w:rFonts w:ascii="Times New Roman" w:hAnsi="Times New Roman"/>
          <w:b/>
          <w:color w:val="000000"/>
          <w:sz w:val="24"/>
          <w:szCs w:val="24"/>
          <w:lang w:val="kk-KZ"/>
        </w:rPr>
        <w:t>жылы төмендегідей заттар алынды.</w:t>
      </w:r>
    </w:p>
    <w:p w14:paraId="6FE47780" w14:textId="77777777" w:rsidR="004C2B7A" w:rsidRDefault="004C2B7A" w:rsidP="002B1202">
      <w:pPr>
        <w:numPr>
          <w:ilvl w:val="0"/>
          <w:numId w:val="32"/>
        </w:num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Компьютер в комплекте 67 дана 12550440 т.ЖШС «Компьютерный РОМ»</w:t>
      </w:r>
    </w:p>
    <w:p w14:paraId="2AC9644F" w14:textId="77777777" w:rsidR="004C2B7A" w:rsidRDefault="004C2B7A" w:rsidP="002B1202">
      <w:pPr>
        <w:numPr>
          <w:ilvl w:val="0"/>
          <w:numId w:val="32"/>
        </w:num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lastRenderedPageBreak/>
        <w:t xml:space="preserve">Планшет 25 -  1 125 000 тенге  </w:t>
      </w:r>
      <w:r w:rsidR="00C15453">
        <w:rPr>
          <w:rFonts w:ascii="Times New Roman" w:hAnsi="Times New Roman"/>
          <w:color w:val="000000"/>
          <w:sz w:val="24"/>
          <w:szCs w:val="24"/>
          <w:lang w:val="kk-KZ"/>
        </w:rPr>
        <w:t xml:space="preserve"> </w:t>
      </w:r>
    </w:p>
    <w:p w14:paraId="0B19F974" w14:textId="77777777" w:rsidR="004C2B7A" w:rsidRDefault="004C2B7A" w:rsidP="002B1202">
      <w:pPr>
        <w:numPr>
          <w:ilvl w:val="0"/>
          <w:numId w:val="32"/>
        </w:num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Ноутбук 15   -  2 415 000 т.</w:t>
      </w:r>
    </w:p>
    <w:p w14:paraId="7E8386F1" w14:textId="77777777" w:rsidR="004C2B7A" w:rsidRDefault="004C2B7A" w:rsidP="002B1202">
      <w:pPr>
        <w:numPr>
          <w:ilvl w:val="0"/>
          <w:numId w:val="32"/>
        </w:num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Ноутбуки 95 дана 15295000 т.гороно.</w:t>
      </w:r>
    </w:p>
    <w:p w14:paraId="16DCC769" w14:textId="77777777" w:rsidR="004C2B7A" w:rsidRDefault="004C2B7A" w:rsidP="002B1202">
      <w:pPr>
        <w:numPr>
          <w:ilvl w:val="0"/>
          <w:numId w:val="32"/>
        </w:numPr>
        <w:spacing w:after="0" w:line="240" w:lineRule="auto"/>
        <w:jc w:val="both"/>
        <w:rPr>
          <w:rFonts w:ascii="Times New Roman" w:hAnsi="Times New Roman"/>
          <w:color w:val="000000"/>
          <w:sz w:val="24"/>
          <w:szCs w:val="24"/>
          <w:lang w:val="kk-KZ"/>
        </w:rPr>
      </w:pPr>
      <w:r>
        <w:rPr>
          <w:rFonts w:ascii="Times New Roman" w:hAnsi="Times New Roman"/>
          <w:sz w:val="24"/>
          <w:szCs w:val="24"/>
          <w:lang w:val="kk-KZ"/>
        </w:rPr>
        <w:t xml:space="preserve">Моноблок 1 дана  405000 ЖҚ </w:t>
      </w:r>
      <w:r>
        <w:rPr>
          <w:rFonts w:ascii="Times New Roman" w:hAnsi="Times New Roman"/>
          <w:color w:val="000000"/>
          <w:sz w:val="24"/>
          <w:szCs w:val="24"/>
          <w:lang w:val="kk-KZ"/>
        </w:rPr>
        <w:t>ЖҚ «Raiteh Ciass»</w:t>
      </w:r>
    </w:p>
    <w:p w14:paraId="2EDAC45D" w14:textId="77777777" w:rsidR="004C2B7A" w:rsidRDefault="004C2B7A" w:rsidP="002B1202">
      <w:pPr>
        <w:numPr>
          <w:ilvl w:val="0"/>
          <w:numId w:val="32"/>
        </w:num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Ноутбук 3 дана 780000 т. ЖҚ «Raiteh Ciass»</w:t>
      </w:r>
    </w:p>
    <w:p w14:paraId="19ABE6A0" w14:textId="77777777" w:rsidR="004C2B7A" w:rsidRDefault="004C2B7A" w:rsidP="002B1202">
      <w:pPr>
        <w:numPr>
          <w:ilvl w:val="0"/>
          <w:numId w:val="32"/>
        </w:num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Планшет Sahs 1 дана 110000 т. ЖҚ «Raiteh Ciass»</w:t>
      </w:r>
    </w:p>
    <w:p w14:paraId="72BB3C7F" w14:textId="77777777" w:rsidR="004C2B7A" w:rsidRDefault="004C2B7A" w:rsidP="002B1202">
      <w:pPr>
        <w:numPr>
          <w:ilvl w:val="0"/>
          <w:numId w:val="32"/>
        </w:num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Роутер 54 дана 1043420 т. АО»Кселл»</w:t>
      </w:r>
    </w:p>
    <w:p w14:paraId="140CD311" w14:textId="77777777" w:rsidR="004C2B7A" w:rsidRDefault="004C2B7A" w:rsidP="002B1202">
      <w:pPr>
        <w:numPr>
          <w:ilvl w:val="0"/>
          <w:numId w:val="32"/>
        </w:num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Оборудования для фильтрования 2 дана 138000 т. ЖҚ «Алтим»</w:t>
      </w:r>
    </w:p>
    <w:p w14:paraId="4B0A01A0" w14:textId="77777777" w:rsidR="004C2B7A" w:rsidRDefault="004C2B7A" w:rsidP="002B1202">
      <w:pPr>
        <w:numPr>
          <w:ilvl w:val="0"/>
          <w:numId w:val="32"/>
        </w:num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Устройство для прошивки документов 1 дана 35100 ЖҚ «Рыжов»</w:t>
      </w:r>
    </w:p>
    <w:p w14:paraId="59ED37C8" w14:textId="77777777" w:rsidR="004C2B7A" w:rsidRDefault="004C2B7A" w:rsidP="002B1202">
      <w:pPr>
        <w:numPr>
          <w:ilvl w:val="0"/>
          <w:numId w:val="32"/>
        </w:numPr>
        <w:spacing w:after="0" w:line="240" w:lineRule="auto"/>
        <w:jc w:val="both"/>
        <w:rPr>
          <w:rFonts w:ascii="Times New Roman" w:hAnsi="Times New Roman"/>
          <w:sz w:val="24"/>
          <w:szCs w:val="24"/>
          <w:lang w:val="kk-KZ"/>
        </w:rPr>
      </w:pPr>
      <w:r>
        <w:rPr>
          <w:rFonts w:ascii="Times New Roman" w:hAnsi="Times New Roman"/>
          <w:color w:val="000000"/>
          <w:sz w:val="24"/>
          <w:szCs w:val="24"/>
          <w:lang w:val="kk-KZ"/>
        </w:rPr>
        <w:t>Лампа бактерицидная 8 дана 200000 т.</w:t>
      </w:r>
      <w:r>
        <w:rPr>
          <w:rFonts w:ascii="Times New Roman" w:hAnsi="Times New Roman"/>
          <w:sz w:val="24"/>
          <w:szCs w:val="24"/>
          <w:lang w:val="kk-KZ"/>
        </w:rPr>
        <w:t xml:space="preserve"> «ИП Палладиум»</w:t>
      </w:r>
    </w:p>
    <w:p w14:paraId="7C81D9A1" w14:textId="77777777" w:rsidR="004C2B7A" w:rsidRDefault="004C2B7A" w:rsidP="002B1202">
      <w:pPr>
        <w:numPr>
          <w:ilvl w:val="0"/>
          <w:numId w:val="32"/>
        </w:num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Сейф 1 дана 25000 ЖҚ «Утепов»</w:t>
      </w:r>
    </w:p>
    <w:p w14:paraId="1C86FDDC" w14:textId="77777777" w:rsidR="004C2B7A" w:rsidRDefault="004C2B7A" w:rsidP="002B1202">
      <w:pPr>
        <w:numPr>
          <w:ilvl w:val="0"/>
          <w:numId w:val="32"/>
        </w:num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Диспенсер 2 дана 60000 ЖҚ «Алтим»</w:t>
      </w:r>
    </w:p>
    <w:p w14:paraId="01C5AAE1" w14:textId="77777777" w:rsidR="004C2B7A" w:rsidRDefault="004C2B7A" w:rsidP="002B1202">
      <w:pPr>
        <w:numPr>
          <w:ilvl w:val="0"/>
          <w:numId w:val="32"/>
        </w:numPr>
        <w:spacing w:after="0" w:line="240" w:lineRule="auto"/>
        <w:jc w:val="both"/>
        <w:rPr>
          <w:rFonts w:ascii="Times New Roman" w:hAnsi="Times New Roman"/>
          <w:color w:val="000000"/>
          <w:sz w:val="24"/>
          <w:szCs w:val="24"/>
        </w:rPr>
      </w:pPr>
      <w:r>
        <w:rPr>
          <w:rFonts w:ascii="Times New Roman" w:hAnsi="Times New Roman"/>
          <w:color w:val="000000"/>
          <w:sz w:val="24"/>
          <w:szCs w:val="24"/>
          <w:lang w:val="kk-KZ"/>
        </w:rPr>
        <w:t>Шкаф для пособий 1 дана 69019 т.  ЖШС»Баталасу»</w:t>
      </w:r>
    </w:p>
    <w:p w14:paraId="173937EE" w14:textId="77777777" w:rsidR="004C2B7A" w:rsidRDefault="004C2B7A" w:rsidP="002B1202">
      <w:pPr>
        <w:numPr>
          <w:ilvl w:val="0"/>
          <w:numId w:val="32"/>
        </w:numPr>
        <w:spacing w:after="0" w:line="240" w:lineRule="auto"/>
        <w:jc w:val="both"/>
        <w:rPr>
          <w:rFonts w:ascii="Times New Roman" w:hAnsi="Times New Roman"/>
          <w:color w:val="000000"/>
          <w:sz w:val="24"/>
          <w:szCs w:val="24"/>
        </w:rPr>
      </w:pPr>
      <w:r>
        <w:rPr>
          <w:rFonts w:ascii="Times New Roman" w:hAnsi="Times New Roman"/>
          <w:color w:val="000000"/>
          <w:sz w:val="24"/>
          <w:szCs w:val="24"/>
          <w:lang w:val="kk-KZ"/>
        </w:rPr>
        <w:t xml:space="preserve">Шкаф стеллаж 1 дана </w:t>
      </w:r>
    </w:p>
    <w:p w14:paraId="0923762A" w14:textId="77777777" w:rsidR="004C2B7A" w:rsidRDefault="004C2B7A" w:rsidP="002B1202">
      <w:pPr>
        <w:numPr>
          <w:ilvl w:val="0"/>
          <w:numId w:val="32"/>
        </w:num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Жұмысшы стол1дана 14000</w:t>
      </w:r>
    </w:p>
    <w:p w14:paraId="3078E56D" w14:textId="77777777" w:rsidR="004C2B7A" w:rsidRDefault="004C2B7A" w:rsidP="002B1202">
      <w:pPr>
        <w:numPr>
          <w:ilvl w:val="0"/>
          <w:numId w:val="32"/>
        </w:num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Ресепшн 1-125 655 тг «ЖШС»Баталасу</w:t>
      </w:r>
    </w:p>
    <w:p w14:paraId="29065AF8" w14:textId="77777777" w:rsidR="004C2B7A" w:rsidRDefault="004C2B7A" w:rsidP="002B1202">
      <w:pPr>
        <w:numPr>
          <w:ilvl w:val="0"/>
          <w:numId w:val="32"/>
        </w:num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Лампа бактерицидная 7 дана 224000 ЖШС»Wesi Moioh»</w:t>
      </w:r>
    </w:p>
    <w:p w14:paraId="73DCA3CC" w14:textId="77777777" w:rsidR="004C2B7A" w:rsidRDefault="004C2B7A" w:rsidP="002B1202">
      <w:pPr>
        <w:spacing w:after="0" w:line="240" w:lineRule="auto"/>
        <w:ind w:left="720"/>
        <w:jc w:val="both"/>
        <w:rPr>
          <w:rFonts w:ascii="Times New Roman" w:hAnsi="Times New Roman"/>
          <w:color w:val="000000"/>
          <w:sz w:val="24"/>
          <w:szCs w:val="24"/>
          <w:lang w:val="kk-KZ"/>
        </w:rPr>
      </w:pPr>
    </w:p>
    <w:p w14:paraId="7284C2CA" w14:textId="77777777" w:rsidR="004C2B7A" w:rsidRDefault="004C2B7A" w:rsidP="002B1202">
      <w:pPr>
        <w:spacing w:after="0" w:line="240" w:lineRule="auto"/>
        <w:jc w:val="both"/>
        <w:rPr>
          <w:rFonts w:ascii="Times New Roman" w:hAnsi="Times New Roman"/>
          <w:b/>
          <w:color w:val="000000"/>
          <w:sz w:val="24"/>
          <w:szCs w:val="24"/>
          <w:lang w:val="kk-KZ"/>
        </w:rPr>
      </w:pPr>
      <w:r>
        <w:rPr>
          <w:rFonts w:ascii="Times New Roman" w:hAnsi="Times New Roman"/>
          <w:b/>
          <w:color w:val="000000"/>
          <w:sz w:val="24"/>
          <w:szCs w:val="24"/>
          <w:lang w:val="kk-KZ"/>
        </w:rPr>
        <w:t>2021</w:t>
      </w:r>
      <w:r w:rsidR="00C15453">
        <w:rPr>
          <w:rFonts w:ascii="Times New Roman" w:hAnsi="Times New Roman"/>
          <w:b/>
          <w:color w:val="000000"/>
          <w:sz w:val="24"/>
          <w:szCs w:val="24"/>
          <w:lang w:val="kk-KZ"/>
        </w:rPr>
        <w:t xml:space="preserve"> жылы төмендегідей заттар алынды.</w:t>
      </w:r>
    </w:p>
    <w:p w14:paraId="6A31BEFC" w14:textId="77777777" w:rsidR="004C2B7A" w:rsidRDefault="004C2B7A" w:rsidP="002B1202">
      <w:pPr>
        <w:numPr>
          <w:ilvl w:val="0"/>
          <w:numId w:val="33"/>
        </w:num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 xml:space="preserve">Тақта  30 дана- 714000 т. ИП Жардем  </w:t>
      </w:r>
    </w:p>
    <w:p w14:paraId="1178B047" w14:textId="77777777" w:rsidR="004C2B7A" w:rsidRDefault="004C2B7A" w:rsidP="002B1202">
      <w:pPr>
        <w:numPr>
          <w:ilvl w:val="0"/>
          <w:numId w:val="33"/>
        </w:num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 xml:space="preserve">Шкаф 5 сек 120 дана-5 196 000 т.     </w:t>
      </w:r>
    </w:p>
    <w:p w14:paraId="5E0F4864" w14:textId="77777777" w:rsidR="004C2B7A" w:rsidRDefault="004C2B7A" w:rsidP="002B1202">
      <w:pPr>
        <w:numPr>
          <w:ilvl w:val="0"/>
          <w:numId w:val="33"/>
        </w:num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 xml:space="preserve">Парта в Комплекте 30 дана-  1 114 344 т.Общество глухих </w:t>
      </w:r>
    </w:p>
    <w:p w14:paraId="0B5911CD" w14:textId="77777777" w:rsidR="004C2B7A" w:rsidRDefault="004C2B7A" w:rsidP="002B1202">
      <w:pPr>
        <w:numPr>
          <w:ilvl w:val="0"/>
          <w:numId w:val="33"/>
        </w:num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 xml:space="preserve">Пылесос – м.ц 1-71 111 Ип: Кусайнов </w:t>
      </w:r>
    </w:p>
    <w:p w14:paraId="730CA768" w14:textId="77777777" w:rsidR="004C2B7A" w:rsidRDefault="004C2B7A" w:rsidP="002B1202">
      <w:pPr>
        <w:numPr>
          <w:ilvl w:val="0"/>
          <w:numId w:val="33"/>
        </w:num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Стул.серый-60-469800 Ип.Утренов</w:t>
      </w:r>
    </w:p>
    <w:p w14:paraId="477F3AFD" w14:textId="77777777" w:rsidR="004C2B7A" w:rsidRDefault="004C2B7A" w:rsidP="002B1202">
      <w:pPr>
        <w:numPr>
          <w:ilvl w:val="0"/>
          <w:numId w:val="33"/>
        </w:num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 xml:space="preserve">Вешалки – 6-208662 Бебитуль </w:t>
      </w:r>
    </w:p>
    <w:p w14:paraId="7706DFA3" w14:textId="77777777" w:rsidR="004C2B7A" w:rsidRDefault="004C2B7A" w:rsidP="002B1202">
      <w:pPr>
        <w:numPr>
          <w:ilvl w:val="0"/>
          <w:numId w:val="33"/>
        </w:num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 xml:space="preserve">Стеллаж-12-345 324 Ип.Бебитуль </w:t>
      </w:r>
    </w:p>
    <w:p w14:paraId="5DBE6759" w14:textId="77777777" w:rsidR="004C2B7A" w:rsidRDefault="004C2B7A" w:rsidP="002B1202">
      <w:pPr>
        <w:numPr>
          <w:ilvl w:val="0"/>
          <w:numId w:val="33"/>
        </w:num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 xml:space="preserve">Принтер-1-172 816 ТОО CIFRTECH </w:t>
      </w:r>
    </w:p>
    <w:p w14:paraId="6C8FBA57" w14:textId="77777777" w:rsidR="004C2B7A" w:rsidRDefault="004C2B7A" w:rsidP="002B1202">
      <w:pPr>
        <w:numPr>
          <w:ilvl w:val="0"/>
          <w:numId w:val="33"/>
        </w:num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 xml:space="preserve">Муз.апара. 1-832 000  Ип.Атамекен </w:t>
      </w:r>
    </w:p>
    <w:p w14:paraId="60EC82DB" w14:textId="77777777" w:rsidR="004C2B7A" w:rsidRDefault="004C2B7A" w:rsidP="002B1202">
      <w:pPr>
        <w:numPr>
          <w:ilvl w:val="0"/>
          <w:numId w:val="33"/>
        </w:num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 xml:space="preserve">Центр муз. М.ц- 135 000 ИП.Байтемиров </w:t>
      </w:r>
    </w:p>
    <w:p w14:paraId="6C64F116" w14:textId="77777777" w:rsidR="004C2B7A" w:rsidRDefault="004C2B7A" w:rsidP="002B1202">
      <w:pPr>
        <w:numPr>
          <w:ilvl w:val="0"/>
          <w:numId w:val="33"/>
        </w:num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 xml:space="preserve">Моноблок-1-294 900  KOMAX </w:t>
      </w:r>
    </w:p>
    <w:p w14:paraId="7781B78C" w14:textId="77777777" w:rsidR="004C2B7A" w:rsidRDefault="004C2B7A" w:rsidP="002B1202">
      <w:pPr>
        <w:numPr>
          <w:ilvl w:val="0"/>
          <w:numId w:val="33"/>
        </w:num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Моноблок 3дана-867 000 т. Ип.Соколова О.А</w:t>
      </w:r>
    </w:p>
    <w:p w14:paraId="466B7F0E" w14:textId="77777777" w:rsidR="004C2B7A" w:rsidRDefault="004C2B7A" w:rsidP="002B1202">
      <w:pPr>
        <w:numPr>
          <w:ilvl w:val="0"/>
          <w:numId w:val="33"/>
        </w:num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 xml:space="preserve">Принтер цв-3-171 024 ТОО </w:t>
      </w:r>
      <w:r>
        <w:rPr>
          <w:rFonts w:ascii="Times New Roman" w:hAnsi="Times New Roman"/>
          <w:color w:val="000000"/>
          <w:sz w:val="24"/>
          <w:szCs w:val="24"/>
          <w:lang w:val="en-US"/>
        </w:rPr>
        <w:t>CIFRTECH</w:t>
      </w:r>
    </w:p>
    <w:p w14:paraId="24F6060B" w14:textId="77777777" w:rsidR="004C2B7A" w:rsidRDefault="004C2B7A" w:rsidP="002B1202">
      <w:pPr>
        <w:numPr>
          <w:ilvl w:val="0"/>
          <w:numId w:val="33"/>
        </w:num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 xml:space="preserve">Моноблок-6-1769400 Ип.Соколова </w:t>
      </w:r>
    </w:p>
    <w:p w14:paraId="0D529231" w14:textId="77777777" w:rsidR="004C2B7A" w:rsidRDefault="004C2B7A" w:rsidP="002B1202">
      <w:pPr>
        <w:numPr>
          <w:ilvl w:val="0"/>
          <w:numId w:val="33"/>
        </w:num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 xml:space="preserve">Кабинет Химий 1 комплект- 5 877 000 т.ТОО Купи Кз </w:t>
      </w:r>
    </w:p>
    <w:p w14:paraId="33BF0C23" w14:textId="77777777" w:rsidR="004C2B7A" w:rsidRDefault="004C2B7A" w:rsidP="002B1202">
      <w:pPr>
        <w:numPr>
          <w:ilvl w:val="0"/>
          <w:numId w:val="33"/>
        </w:numPr>
        <w:spacing w:after="0" w:line="240" w:lineRule="auto"/>
        <w:jc w:val="both"/>
        <w:rPr>
          <w:rFonts w:ascii="Times New Roman" w:hAnsi="Times New Roman"/>
          <w:sz w:val="24"/>
          <w:szCs w:val="24"/>
          <w:lang w:val="kk-KZ"/>
        </w:rPr>
      </w:pPr>
      <w:r>
        <w:rPr>
          <w:rFonts w:ascii="Times New Roman" w:hAnsi="Times New Roman"/>
          <w:sz w:val="24"/>
          <w:szCs w:val="24"/>
          <w:lang w:val="kk-KZ"/>
        </w:rPr>
        <w:t>Кабинет Физики 1 комплект .70 75 040 т.»ТОО.Дарын Тех»</w:t>
      </w:r>
    </w:p>
    <w:p w14:paraId="4341663E" w14:textId="77777777" w:rsidR="004C2B7A" w:rsidRDefault="004C2B7A" w:rsidP="002B1202">
      <w:pPr>
        <w:numPr>
          <w:ilvl w:val="0"/>
          <w:numId w:val="33"/>
        </w:num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 xml:space="preserve">Кабинет труд-1-4 928 000 ТОО Дарын тех </w:t>
      </w:r>
    </w:p>
    <w:p w14:paraId="3EFC35F6" w14:textId="77777777" w:rsidR="004C2B7A" w:rsidRDefault="004C2B7A" w:rsidP="002B1202">
      <w:pPr>
        <w:numPr>
          <w:ilvl w:val="0"/>
          <w:numId w:val="33"/>
        </w:num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 xml:space="preserve">Кабинет биология 1 комплект -5 936 000 т.ТОО» Дарын Тех» </w:t>
      </w:r>
    </w:p>
    <w:p w14:paraId="6CAEE53F" w14:textId="77777777" w:rsidR="004C2B7A" w:rsidRDefault="004C2B7A" w:rsidP="002B1202">
      <w:pPr>
        <w:numPr>
          <w:ilvl w:val="0"/>
          <w:numId w:val="33"/>
        </w:num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 xml:space="preserve">Коворкинг орталығы-1 комплект-1570 000 т. Ип.Мынбаева М.Н  </w:t>
      </w:r>
    </w:p>
    <w:p w14:paraId="0C9D9BA6" w14:textId="77777777" w:rsidR="004C2B7A" w:rsidRDefault="004C2B7A" w:rsidP="002B1202">
      <w:pPr>
        <w:numPr>
          <w:ilvl w:val="0"/>
          <w:numId w:val="33"/>
        </w:num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 xml:space="preserve">Тренажер-1-84 000 ИП.Мукатова </w:t>
      </w:r>
    </w:p>
    <w:p w14:paraId="1568E93A" w14:textId="77777777" w:rsidR="004C2B7A" w:rsidRDefault="004C2B7A" w:rsidP="002B1202">
      <w:pPr>
        <w:numPr>
          <w:ilvl w:val="0"/>
          <w:numId w:val="33"/>
        </w:num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Снегоуборщик -291 700 ИП.Байтемиров  </w:t>
      </w:r>
    </w:p>
    <w:p w14:paraId="74C81934" w14:textId="77777777" w:rsidR="004C2B7A" w:rsidRDefault="004C2B7A" w:rsidP="002B1202">
      <w:pPr>
        <w:numPr>
          <w:ilvl w:val="0"/>
          <w:numId w:val="33"/>
        </w:num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Баскетбольный щит- 2- 240 000 ИП.Мукатаева </w:t>
      </w:r>
    </w:p>
    <w:p w14:paraId="3B7BD681" w14:textId="77777777" w:rsidR="004C2B7A" w:rsidRDefault="004C2B7A" w:rsidP="002B1202">
      <w:pPr>
        <w:numPr>
          <w:ilvl w:val="0"/>
          <w:numId w:val="33"/>
        </w:num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Бег.дорожка 1- 278500 Ип.Мукатаева </w:t>
      </w:r>
    </w:p>
    <w:p w14:paraId="18E0DB06" w14:textId="77777777" w:rsidR="004C2B7A" w:rsidRDefault="004C2B7A" w:rsidP="002B1202">
      <w:pPr>
        <w:numPr>
          <w:ilvl w:val="0"/>
          <w:numId w:val="33"/>
        </w:num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Тренажер Манапет 1-1500 000 Ип.Мукатаева </w:t>
      </w:r>
    </w:p>
    <w:p w14:paraId="053F2596" w14:textId="77777777" w:rsidR="004C2B7A" w:rsidRDefault="004C2B7A" w:rsidP="002B1202">
      <w:pPr>
        <w:numPr>
          <w:ilvl w:val="0"/>
          <w:numId w:val="33"/>
        </w:numPr>
        <w:spacing w:after="0" w:line="240" w:lineRule="auto"/>
        <w:jc w:val="both"/>
        <w:rPr>
          <w:rFonts w:ascii="Times New Roman" w:hAnsi="Times New Roman"/>
          <w:color w:val="000000"/>
          <w:sz w:val="24"/>
          <w:szCs w:val="24"/>
          <w:lang w:val="kk-KZ"/>
        </w:rPr>
      </w:pPr>
      <w:r>
        <w:rPr>
          <w:rFonts w:ascii="Times New Roman" w:hAnsi="Times New Roman"/>
          <w:sz w:val="24"/>
          <w:szCs w:val="24"/>
          <w:lang w:val="kk-KZ"/>
        </w:rPr>
        <w:t>Турникет-1-46000 ИП.Мукатаева</w:t>
      </w:r>
    </w:p>
    <w:p w14:paraId="6291AC01" w14:textId="77777777" w:rsidR="004C2B7A" w:rsidRDefault="004C2B7A" w:rsidP="002B1202">
      <w:pPr>
        <w:spacing w:after="0" w:line="240" w:lineRule="auto"/>
        <w:ind w:left="720"/>
        <w:jc w:val="both"/>
        <w:rPr>
          <w:rFonts w:ascii="Times New Roman" w:hAnsi="Times New Roman"/>
          <w:color w:val="000000"/>
          <w:sz w:val="24"/>
          <w:szCs w:val="24"/>
          <w:lang w:val="kk-KZ"/>
        </w:rPr>
      </w:pPr>
    </w:p>
    <w:p w14:paraId="09808B44" w14:textId="77777777" w:rsidR="004C2B7A" w:rsidRDefault="004C2B7A" w:rsidP="002B1202">
      <w:pPr>
        <w:spacing w:after="0" w:line="240" w:lineRule="auto"/>
        <w:jc w:val="both"/>
        <w:rPr>
          <w:rFonts w:ascii="Times New Roman" w:eastAsia="Calibri" w:hAnsi="Times New Roman"/>
          <w:b/>
          <w:sz w:val="24"/>
          <w:szCs w:val="24"/>
          <w:lang w:val="kk-KZ"/>
        </w:rPr>
      </w:pPr>
      <w:r>
        <w:rPr>
          <w:rFonts w:ascii="Times New Roman" w:eastAsia="Calibri" w:hAnsi="Times New Roman"/>
          <w:sz w:val="24"/>
          <w:szCs w:val="24"/>
          <w:lang w:val="kk-KZ"/>
        </w:rPr>
        <w:t xml:space="preserve">                 </w:t>
      </w:r>
      <w:r>
        <w:rPr>
          <w:rFonts w:ascii="Times New Roman" w:eastAsia="Calibri" w:hAnsi="Times New Roman"/>
          <w:b/>
          <w:sz w:val="24"/>
          <w:szCs w:val="24"/>
          <w:lang w:val="kk-KZ"/>
        </w:rPr>
        <w:t>Барлық кабинеттер саны -57</w:t>
      </w:r>
    </w:p>
    <w:p w14:paraId="236B6E92" w14:textId="77777777" w:rsidR="004C2B7A" w:rsidRDefault="004C2B7A" w:rsidP="002B1202">
      <w:pPr>
        <w:numPr>
          <w:ilvl w:val="0"/>
          <w:numId w:val="34"/>
        </w:numPr>
        <w:spacing w:after="0" w:line="240" w:lineRule="auto"/>
        <w:ind w:left="0" w:firstLine="284"/>
        <w:jc w:val="both"/>
        <w:rPr>
          <w:rFonts w:ascii="Times New Roman" w:eastAsia="Calibri" w:hAnsi="Times New Roman"/>
          <w:sz w:val="24"/>
          <w:szCs w:val="24"/>
          <w:lang w:val="kk-KZ"/>
        </w:rPr>
      </w:pPr>
      <w:r>
        <w:rPr>
          <w:rFonts w:ascii="Times New Roman" w:eastAsia="Calibri" w:hAnsi="Times New Roman"/>
          <w:sz w:val="24"/>
          <w:szCs w:val="24"/>
          <w:lang w:val="kk-KZ"/>
        </w:rPr>
        <w:t>«Б» блогы № 101 кабинеттен бастап - 308 кабинеттер, «В» блокта №309,310 каб. бастауыш сыныптар барлығы 22 кабинет орташа (63,7ш.м)  0-4 сыныпта дербес компьютер комплектісі және бейнепроектор, бейнепроектордың кенебі (видеопроектор) жабдықталған</w:t>
      </w:r>
    </w:p>
    <w:p w14:paraId="6B7D99B9" w14:textId="77777777" w:rsidR="004C2B7A" w:rsidRDefault="004C2B7A" w:rsidP="002B1202">
      <w:pPr>
        <w:numPr>
          <w:ilvl w:val="0"/>
          <w:numId w:val="34"/>
        </w:numPr>
        <w:spacing w:after="0" w:line="240" w:lineRule="auto"/>
        <w:ind w:left="0" w:firstLine="284"/>
        <w:jc w:val="both"/>
        <w:rPr>
          <w:rFonts w:ascii="Times New Roman" w:eastAsia="Calibri" w:hAnsi="Times New Roman"/>
          <w:sz w:val="24"/>
          <w:szCs w:val="24"/>
          <w:lang w:val="kk-KZ"/>
        </w:rPr>
      </w:pPr>
      <w:r>
        <w:rPr>
          <w:rFonts w:ascii="Times New Roman" w:eastAsia="Calibri" w:hAnsi="Times New Roman"/>
          <w:sz w:val="24"/>
          <w:szCs w:val="24"/>
          <w:lang w:val="kk-KZ"/>
        </w:rPr>
        <w:t>Барлығы класс кабинеті бастауыш сынып  оқушыға арналған жеке шкафтармен жабдықталған. Барлығы –120 дана 5 секциялық шкафтар. 2021 ж.алынды 5196000 теңгені құрады. 6 киім ілгіш 208662 теңгеге алынды және 12 дана стеллаж алынды 345324 тенгеге. ИП Бебитгу</w:t>
      </w:r>
    </w:p>
    <w:p w14:paraId="4C7F415F" w14:textId="77777777" w:rsidR="004C2B7A" w:rsidRDefault="004C2B7A" w:rsidP="002B1202">
      <w:pPr>
        <w:numPr>
          <w:ilvl w:val="0"/>
          <w:numId w:val="34"/>
        </w:numPr>
        <w:spacing w:after="0" w:line="240" w:lineRule="auto"/>
        <w:ind w:left="0" w:firstLine="284"/>
        <w:jc w:val="both"/>
        <w:rPr>
          <w:rFonts w:ascii="Times New Roman" w:eastAsia="Calibri" w:hAnsi="Times New Roman"/>
          <w:sz w:val="24"/>
          <w:szCs w:val="24"/>
          <w:lang w:val="kk-KZ"/>
        </w:rPr>
      </w:pPr>
      <w:r>
        <w:rPr>
          <w:rFonts w:ascii="Times New Roman" w:eastAsia="Calibri" w:hAnsi="Times New Roman"/>
          <w:sz w:val="24"/>
          <w:szCs w:val="24"/>
          <w:lang w:val="kk-KZ"/>
        </w:rPr>
        <w:t>«В» блок № 317. Үшінші қабат</w:t>
      </w:r>
    </w:p>
    <w:p w14:paraId="48FBBA65" w14:textId="77777777" w:rsidR="004C2B7A" w:rsidRDefault="004C2B7A" w:rsidP="002B1202">
      <w:pPr>
        <w:numPr>
          <w:ilvl w:val="0"/>
          <w:numId w:val="34"/>
        </w:numPr>
        <w:spacing w:after="0" w:line="240" w:lineRule="auto"/>
        <w:ind w:left="0" w:firstLine="284"/>
        <w:jc w:val="both"/>
        <w:rPr>
          <w:rFonts w:ascii="Times New Roman" w:eastAsia="Calibri" w:hAnsi="Times New Roman"/>
          <w:sz w:val="24"/>
          <w:szCs w:val="24"/>
          <w:lang w:val="kk-KZ"/>
        </w:rPr>
      </w:pPr>
      <w:r>
        <w:rPr>
          <w:rFonts w:ascii="Times New Roman" w:eastAsia="Calibri" w:hAnsi="Times New Roman"/>
          <w:sz w:val="24"/>
          <w:szCs w:val="24"/>
          <w:lang w:val="kk-KZ"/>
        </w:rPr>
        <w:lastRenderedPageBreak/>
        <w:t>Қазақ тіл мен әдебиеті кабинеті (63,07</w:t>
      </w:r>
      <w:r>
        <w:rPr>
          <w:rFonts w:ascii="Times New Roman" w:eastAsia="Calibri" w:hAnsi="Times New Roman"/>
          <w:sz w:val="24"/>
          <w:szCs w:val="24"/>
          <w:vertAlign w:val="superscript"/>
          <w:lang w:val="kk-KZ"/>
        </w:rPr>
        <w:t>м2</w:t>
      </w:r>
      <w:r>
        <w:rPr>
          <w:rFonts w:ascii="Times New Roman" w:eastAsia="Calibri" w:hAnsi="Times New Roman"/>
          <w:sz w:val="24"/>
          <w:szCs w:val="24"/>
          <w:lang w:val="kk-KZ"/>
        </w:rPr>
        <w:t>): 15 парта 30 орындық, мұғалім үстелімен орындығы, жазу тақтасымен, кітап сөресі және көрнекілік стендтермен, таблицалармен, үлестірмелі материалдармен  бейнепроектор кенебімен компьютер,интерактивті тақтамен жабдықталған.</w:t>
      </w:r>
    </w:p>
    <w:p w14:paraId="7C2A8935" w14:textId="77777777" w:rsidR="004C2B7A" w:rsidRDefault="004C2B7A" w:rsidP="002B1202">
      <w:pPr>
        <w:numPr>
          <w:ilvl w:val="0"/>
          <w:numId w:val="34"/>
        </w:numPr>
        <w:spacing w:after="0" w:line="240" w:lineRule="auto"/>
        <w:ind w:left="0" w:firstLine="284"/>
        <w:jc w:val="both"/>
        <w:rPr>
          <w:rFonts w:ascii="Times New Roman" w:eastAsia="Calibri" w:hAnsi="Times New Roman"/>
          <w:sz w:val="24"/>
          <w:szCs w:val="24"/>
          <w:lang w:val="kk-KZ"/>
        </w:rPr>
      </w:pPr>
      <w:r>
        <w:rPr>
          <w:rFonts w:ascii="Times New Roman" w:eastAsia="Calibri" w:hAnsi="Times New Roman"/>
          <w:sz w:val="24"/>
          <w:szCs w:val="24"/>
          <w:lang w:val="kk-KZ"/>
        </w:rPr>
        <w:t>«В»блок 318 каб.</w:t>
      </w:r>
    </w:p>
    <w:p w14:paraId="06DEB244" w14:textId="77777777" w:rsidR="004C2B7A" w:rsidRDefault="004C2B7A" w:rsidP="002B1202">
      <w:pPr>
        <w:numPr>
          <w:ilvl w:val="0"/>
          <w:numId w:val="34"/>
        </w:numPr>
        <w:spacing w:after="0" w:line="240" w:lineRule="auto"/>
        <w:ind w:left="0" w:firstLine="284"/>
        <w:jc w:val="both"/>
        <w:rPr>
          <w:rFonts w:ascii="Times New Roman" w:eastAsia="Calibri" w:hAnsi="Times New Roman"/>
          <w:sz w:val="24"/>
          <w:szCs w:val="24"/>
          <w:lang w:val="kk-KZ"/>
        </w:rPr>
      </w:pPr>
      <w:r>
        <w:rPr>
          <w:rFonts w:ascii="Times New Roman" w:eastAsia="Calibri" w:hAnsi="Times New Roman"/>
          <w:sz w:val="24"/>
          <w:szCs w:val="24"/>
          <w:lang w:val="kk-KZ"/>
        </w:rPr>
        <w:t>Математика кабинеті (63,07</w:t>
      </w:r>
      <w:r>
        <w:rPr>
          <w:rFonts w:ascii="Times New Roman" w:eastAsia="Calibri" w:hAnsi="Times New Roman"/>
          <w:sz w:val="24"/>
          <w:szCs w:val="24"/>
          <w:vertAlign w:val="superscript"/>
          <w:lang w:val="kk-KZ"/>
        </w:rPr>
        <w:t>м2</w:t>
      </w:r>
      <w:r>
        <w:rPr>
          <w:rFonts w:ascii="Times New Roman" w:eastAsia="Calibri" w:hAnsi="Times New Roman"/>
          <w:sz w:val="24"/>
          <w:szCs w:val="24"/>
          <w:lang w:val="kk-KZ"/>
        </w:rPr>
        <w:t>): 15 парта 30 орындық, мұғалім үстелімен орындығы,</w:t>
      </w:r>
    </w:p>
    <w:p w14:paraId="28697F7F" w14:textId="77777777" w:rsidR="004C2B7A" w:rsidRDefault="004C2B7A" w:rsidP="002B1202">
      <w:pPr>
        <w:spacing w:after="0" w:line="240" w:lineRule="auto"/>
        <w:ind w:firstLine="284"/>
        <w:jc w:val="both"/>
        <w:rPr>
          <w:rFonts w:ascii="Times New Roman" w:eastAsia="Calibri" w:hAnsi="Times New Roman"/>
          <w:sz w:val="24"/>
          <w:szCs w:val="24"/>
          <w:lang w:val="kk-KZ"/>
        </w:rPr>
      </w:pPr>
      <w:r>
        <w:rPr>
          <w:rFonts w:ascii="Times New Roman" w:eastAsia="Calibri" w:hAnsi="Times New Roman"/>
          <w:sz w:val="24"/>
          <w:szCs w:val="24"/>
          <w:lang w:val="kk-KZ"/>
        </w:rPr>
        <w:t>жазу тақтасымен,  кітап сөресі және көрнекілік стендтермен, таблицалармен, үлестірмелі материалдармен және бейнепроектор, бейнепроектордың кенебі  жабдықталған.</w:t>
      </w:r>
    </w:p>
    <w:p w14:paraId="724CE5BA" w14:textId="77777777" w:rsidR="004C2B7A" w:rsidRDefault="004C2B7A" w:rsidP="002B1202">
      <w:pPr>
        <w:numPr>
          <w:ilvl w:val="0"/>
          <w:numId w:val="34"/>
        </w:numPr>
        <w:spacing w:after="0" w:line="240" w:lineRule="auto"/>
        <w:ind w:left="0" w:firstLine="284"/>
        <w:jc w:val="both"/>
        <w:rPr>
          <w:rFonts w:ascii="Times New Roman" w:eastAsia="Calibri" w:hAnsi="Times New Roman"/>
          <w:sz w:val="24"/>
          <w:szCs w:val="24"/>
          <w:lang w:val="kk-KZ"/>
        </w:rPr>
      </w:pPr>
      <w:r>
        <w:rPr>
          <w:rFonts w:ascii="Times New Roman" w:eastAsia="Calibri" w:hAnsi="Times New Roman"/>
          <w:sz w:val="24"/>
          <w:szCs w:val="24"/>
          <w:lang w:val="kk-KZ"/>
        </w:rPr>
        <w:t>«В» блок 319 қазақ тілі кабинеті  63,07 ш.м15 парта 30 орындық, мұғалім үстелімен орындығы,</w:t>
      </w:r>
    </w:p>
    <w:p w14:paraId="0B16126D" w14:textId="77777777" w:rsidR="004C2B7A" w:rsidRDefault="004C2B7A" w:rsidP="002B1202">
      <w:pPr>
        <w:spacing w:after="0" w:line="240" w:lineRule="auto"/>
        <w:ind w:firstLine="284"/>
        <w:jc w:val="both"/>
        <w:rPr>
          <w:rFonts w:ascii="Times New Roman" w:eastAsia="Calibri" w:hAnsi="Times New Roman"/>
          <w:sz w:val="24"/>
          <w:szCs w:val="24"/>
          <w:lang w:val="kk-KZ"/>
        </w:rPr>
      </w:pPr>
      <w:r>
        <w:rPr>
          <w:rFonts w:ascii="Times New Roman" w:eastAsia="Calibri" w:hAnsi="Times New Roman"/>
          <w:sz w:val="24"/>
          <w:szCs w:val="24"/>
          <w:lang w:val="kk-KZ"/>
        </w:rPr>
        <w:t>жазу тақтасымен,  кітап сөресі және көрнекілік стендтермен, таблицалармен, үлестірмелі материалдармен және бейнепроектор, бейнепроектордың кенебі  жабдықталған</w:t>
      </w:r>
    </w:p>
    <w:p w14:paraId="68CD8AD4" w14:textId="77777777" w:rsidR="004C2B7A" w:rsidRDefault="004C2B7A" w:rsidP="002B1202">
      <w:pPr>
        <w:numPr>
          <w:ilvl w:val="0"/>
          <w:numId w:val="34"/>
        </w:numPr>
        <w:spacing w:after="0" w:line="240" w:lineRule="auto"/>
        <w:ind w:left="0" w:firstLine="284"/>
        <w:jc w:val="both"/>
        <w:rPr>
          <w:rFonts w:ascii="Times New Roman" w:eastAsia="Calibri" w:hAnsi="Times New Roman"/>
          <w:sz w:val="24"/>
          <w:szCs w:val="24"/>
          <w:lang w:val="kk-KZ"/>
        </w:rPr>
      </w:pPr>
      <w:r>
        <w:rPr>
          <w:rFonts w:ascii="Times New Roman" w:eastAsia="Calibri" w:hAnsi="Times New Roman"/>
          <w:sz w:val="24"/>
          <w:szCs w:val="24"/>
          <w:lang w:val="kk-KZ"/>
        </w:rPr>
        <w:t>«В» блок  320 математика кабинеті 63,07 ш.м. м15 парта 30 орындық, мұғалім үстелімен орындығы,жазу тақтасымен,  кітап сөресі және көрнекілік стендтермен, таблицалармен, үлестірмелі материалдармен және бейнепроектор, бейнепроектордың кенебі компьютер,интерактивті тақтамен  жабдықталған</w:t>
      </w:r>
    </w:p>
    <w:p w14:paraId="3053DFCD" w14:textId="77777777" w:rsidR="004C2B7A" w:rsidRDefault="004C2B7A" w:rsidP="002B1202">
      <w:pPr>
        <w:numPr>
          <w:ilvl w:val="0"/>
          <w:numId w:val="34"/>
        </w:numPr>
        <w:spacing w:after="0" w:line="240" w:lineRule="auto"/>
        <w:ind w:left="0" w:firstLine="284"/>
        <w:jc w:val="both"/>
        <w:rPr>
          <w:rFonts w:ascii="Times New Roman" w:eastAsia="Calibri" w:hAnsi="Times New Roman"/>
          <w:sz w:val="24"/>
          <w:szCs w:val="24"/>
          <w:lang w:val="kk-KZ"/>
        </w:rPr>
      </w:pPr>
      <w:r>
        <w:rPr>
          <w:rFonts w:ascii="Times New Roman" w:eastAsia="Calibri" w:hAnsi="Times New Roman"/>
          <w:sz w:val="24"/>
          <w:szCs w:val="24"/>
          <w:lang w:val="kk-KZ"/>
        </w:rPr>
        <w:t>«В» Блок 321 физика кабинеты 63,07 ш.м м15 парта 30 орындық, мұғалім үстелімен орындығы,жазу тақтасымен,  кітап сөресі және көрнекілік стендтермен, таблицалармен, үлестірмелі материалдармен және бейнепроектор, бейнепроектордың кенебі компьютер,интерактивті тақтамен жабдықталған</w:t>
      </w:r>
    </w:p>
    <w:p w14:paraId="1CBD8DD2" w14:textId="77777777" w:rsidR="004B65D8" w:rsidRDefault="004B65D8" w:rsidP="004B65D8">
      <w:pPr>
        <w:numPr>
          <w:ilvl w:val="0"/>
          <w:numId w:val="34"/>
        </w:numPr>
        <w:spacing w:after="0" w:line="240" w:lineRule="auto"/>
        <w:jc w:val="both"/>
        <w:rPr>
          <w:rFonts w:ascii="Times New Roman" w:eastAsia="Calibri" w:hAnsi="Times New Roman"/>
          <w:sz w:val="24"/>
          <w:szCs w:val="24"/>
          <w:lang w:val="kk-KZ"/>
        </w:rPr>
      </w:pPr>
      <w:r>
        <w:rPr>
          <w:rFonts w:ascii="Times New Roman" w:eastAsia="Calibri" w:hAnsi="Times New Roman"/>
          <w:sz w:val="24"/>
          <w:szCs w:val="24"/>
          <w:lang w:val="kk-KZ"/>
        </w:rPr>
        <w:t xml:space="preserve">№322 63,07 </w:t>
      </w:r>
      <w:r w:rsidRPr="004B65D8">
        <w:rPr>
          <w:rFonts w:ascii="Times New Roman" w:eastAsia="Calibri" w:hAnsi="Times New Roman"/>
          <w:sz w:val="24"/>
          <w:szCs w:val="24"/>
          <w:lang w:val="kk-KZ"/>
        </w:rPr>
        <w:t>Физика каб.</w:t>
      </w:r>
      <w:r w:rsidRPr="004B65D8">
        <w:rPr>
          <w:rFonts w:ascii="Times New Roman" w:eastAsia="Calibri" w:hAnsi="Times New Roman"/>
          <w:sz w:val="24"/>
          <w:szCs w:val="24"/>
          <w:lang w:val="kk-KZ"/>
        </w:rPr>
        <w:tab/>
      </w:r>
    </w:p>
    <w:p w14:paraId="2EF67CAB" w14:textId="77777777" w:rsidR="004B65D8" w:rsidRDefault="004B65D8" w:rsidP="004B65D8">
      <w:pPr>
        <w:spacing w:after="0" w:line="240" w:lineRule="auto"/>
        <w:ind w:left="360"/>
        <w:jc w:val="both"/>
        <w:rPr>
          <w:rFonts w:ascii="Times New Roman" w:eastAsia="Calibri" w:hAnsi="Times New Roman"/>
          <w:sz w:val="24"/>
          <w:szCs w:val="24"/>
          <w:lang w:val="kk-KZ"/>
        </w:rPr>
      </w:pPr>
      <w:r w:rsidRPr="004B65D8">
        <w:rPr>
          <w:rFonts w:ascii="Times New Roman" w:eastAsia="Calibri" w:hAnsi="Times New Roman"/>
          <w:sz w:val="24"/>
          <w:szCs w:val="24"/>
          <w:lang w:val="kk-KZ"/>
        </w:rPr>
        <w:t xml:space="preserve">"«№ 47 орта жалпы білім беретін мектеп» КММ –нің базасында 2 физика және 2 зертханалық  кабинеттері бар. Ол мектебіміздің 3 қабатында орналасқан. Зертханалық кабинеттің әр қайсысының  аумағы 17,92 шаршы метр. </w:t>
      </w:r>
      <w:r>
        <w:rPr>
          <w:rFonts w:ascii="Times New Roman" w:eastAsia="Calibri" w:hAnsi="Times New Roman"/>
          <w:sz w:val="24"/>
          <w:szCs w:val="24"/>
          <w:lang w:val="kk-KZ"/>
        </w:rPr>
        <w:t xml:space="preserve"> </w:t>
      </w:r>
      <w:r w:rsidRPr="004B65D8">
        <w:rPr>
          <w:rFonts w:ascii="Times New Roman" w:eastAsia="Calibri" w:hAnsi="Times New Roman"/>
          <w:sz w:val="24"/>
          <w:szCs w:val="24"/>
          <w:lang w:val="kk-KZ"/>
        </w:rPr>
        <w:t>2021-2022 оқу жылының желтоқсан айында мектебімізде жаңа физика кабинеті соңғы үлгідегі зертханалық жабдықтармен толықтырылып, бүгінгі күн талаптарына сай жасақталды."</w:t>
      </w:r>
    </w:p>
    <w:p w14:paraId="41197B9F" w14:textId="77777777" w:rsidR="004C2B7A" w:rsidRDefault="004C2B7A" w:rsidP="002B1202">
      <w:pPr>
        <w:numPr>
          <w:ilvl w:val="0"/>
          <w:numId w:val="34"/>
        </w:numPr>
        <w:spacing w:after="0" w:line="240" w:lineRule="auto"/>
        <w:ind w:left="0" w:firstLine="284"/>
        <w:jc w:val="both"/>
        <w:rPr>
          <w:rFonts w:ascii="Times New Roman" w:eastAsia="Calibri" w:hAnsi="Times New Roman"/>
          <w:sz w:val="24"/>
          <w:szCs w:val="24"/>
          <w:lang w:val="kk-KZ"/>
        </w:rPr>
      </w:pPr>
      <w:r>
        <w:rPr>
          <w:rFonts w:ascii="Times New Roman" w:eastAsia="Calibri" w:hAnsi="Times New Roman"/>
          <w:sz w:val="24"/>
          <w:szCs w:val="24"/>
          <w:lang w:val="kk-KZ"/>
        </w:rPr>
        <w:t>«Блок «В» екінші қабат.</w:t>
      </w:r>
    </w:p>
    <w:p w14:paraId="09A851E4" w14:textId="77777777" w:rsidR="004C2B7A" w:rsidRDefault="004C2B7A" w:rsidP="002B1202">
      <w:pPr>
        <w:spacing w:after="0" w:line="240" w:lineRule="auto"/>
        <w:jc w:val="both"/>
        <w:rPr>
          <w:rFonts w:ascii="Times New Roman" w:eastAsia="Calibri" w:hAnsi="Times New Roman"/>
          <w:sz w:val="24"/>
          <w:szCs w:val="24"/>
          <w:lang w:val="kk-KZ"/>
        </w:rPr>
      </w:pPr>
      <w:r>
        <w:rPr>
          <w:rFonts w:ascii="Times New Roman" w:eastAsia="Calibri" w:hAnsi="Times New Roman"/>
          <w:sz w:val="24"/>
          <w:szCs w:val="24"/>
          <w:lang w:val="kk-KZ"/>
        </w:rPr>
        <w:t>№  220  Қазақ тілі мен әдебиеті кабинеті 15 парта 30 отырғыш пен мұғалім үстелімен,орыдыгымен жазу тақтасымен,  кітап сөресі және көрнекілік стендтермен, таблицалармен, үлестірмелі материалдармен және бейнепроектор, бейнепроектордың кенебі компьютер,интерактивті тақтамен жабдықталған.</w:t>
      </w:r>
    </w:p>
    <w:p w14:paraId="195A441D" w14:textId="77777777" w:rsidR="004C2B7A" w:rsidRDefault="004C2B7A" w:rsidP="002B1202">
      <w:pPr>
        <w:spacing w:after="0" w:line="240" w:lineRule="auto"/>
        <w:jc w:val="both"/>
        <w:rPr>
          <w:rFonts w:ascii="Times New Roman" w:eastAsia="Calibri" w:hAnsi="Times New Roman"/>
          <w:sz w:val="24"/>
          <w:szCs w:val="24"/>
          <w:lang w:val="kk-KZ"/>
        </w:rPr>
      </w:pPr>
      <w:r>
        <w:rPr>
          <w:rFonts w:ascii="Times New Roman" w:eastAsia="Calibri" w:hAnsi="Times New Roman"/>
          <w:sz w:val="24"/>
          <w:szCs w:val="24"/>
          <w:lang w:val="kk-KZ"/>
        </w:rPr>
        <w:t>№  219  Қазақ тілі мен әдебиеті кабинеты 63,07 ш.м. 15 парта 30 отырғыш пен мұғалім үстелімен,орыдыгымен жазу тақтасымен,  кітап сөресі және көрнекілік стендтермен, таблицалармен, үлестірмелі материалдармен және бейнепроектор, бейнепроектордың кенебі,компьютер,интерактивті тақтамен   жабдықталған.</w:t>
      </w:r>
    </w:p>
    <w:p w14:paraId="36F3CD6D" w14:textId="77777777" w:rsidR="004C2B7A" w:rsidRDefault="004C2B7A" w:rsidP="002B1202">
      <w:pPr>
        <w:spacing w:after="0" w:line="240" w:lineRule="auto"/>
        <w:jc w:val="both"/>
        <w:rPr>
          <w:rFonts w:ascii="Times New Roman" w:eastAsia="Calibri" w:hAnsi="Times New Roman"/>
          <w:sz w:val="24"/>
          <w:szCs w:val="24"/>
          <w:lang w:val="kk-KZ"/>
        </w:rPr>
      </w:pPr>
      <w:r>
        <w:rPr>
          <w:rFonts w:ascii="Times New Roman" w:eastAsia="Calibri" w:hAnsi="Times New Roman"/>
          <w:sz w:val="24"/>
          <w:szCs w:val="24"/>
          <w:lang w:val="kk-KZ"/>
        </w:rPr>
        <w:t>№   221  Тарих кабинеті 63,07 ш.м 15 парта 30 отырғыш пен мұғалім үстелімен,орыдыгымен жазу тақтасымен,  кітап сөресі және көрнекілік стендтермен, таблицалармен, үлестірмелі материалдармен және бейнепроектор, бейнепроектордың кенебі  компьютер,интерактивті тақтамен компьютер,интерактивті тақтамен жабдықталған</w:t>
      </w:r>
    </w:p>
    <w:p w14:paraId="421C8D9D" w14:textId="77777777" w:rsidR="004C2B7A" w:rsidRDefault="004C2B7A" w:rsidP="002B1202">
      <w:pPr>
        <w:spacing w:after="0" w:line="240" w:lineRule="auto"/>
        <w:jc w:val="both"/>
        <w:rPr>
          <w:rFonts w:ascii="Times New Roman" w:eastAsia="Calibri" w:hAnsi="Times New Roman"/>
          <w:sz w:val="24"/>
          <w:szCs w:val="24"/>
          <w:lang w:val="kk-KZ"/>
        </w:rPr>
      </w:pPr>
      <w:r>
        <w:rPr>
          <w:rFonts w:ascii="Times New Roman" w:eastAsia="Calibri" w:hAnsi="Times New Roman"/>
          <w:sz w:val="24"/>
          <w:szCs w:val="24"/>
          <w:lang w:val="kk-KZ"/>
        </w:rPr>
        <w:t xml:space="preserve">№222 Кәсіптік білім беру кабинеті 63,07 ш.м.  15 парта 30 отырғыш пен мұғалім үстелімен,орыдыгымен жазу тақтасымен,  кітап сөресі және көрнекілік стендтермен, таблицалармен, үлестірмелі материалдармен және бейнепроектор, бейнепроектордың кенебі компьютер,интерактивті тақтамен жабдықталған </w:t>
      </w:r>
    </w:p>
    <w:p w14:paraId="5C7190A8" w14:textId="77777777" w:rsidR="004B65D8" w:rsidRDefault="004B65D8" w:rsidP="004B65D8">
      <w:pPr>
        <w:spacing w:after="0" w:line="240" w:lineRule="auto"/>
        <w:jc w:val="both"/>
        <w:rPr>
          <w:rFonts w:ascii="Times New Roman" w:eastAsia="Calibri" w:hAnsi="Times New Roman"/>
          <w:sz w:val="24"/>
          <w:szCs w:val="24"/>
          <w:lang w:val="kk-KZ"/>
        </w:rPr>
      </w:pPr>
      <w:r w:rsidRPr="004B65D8">
        <w:rPr>
          <w:rFonts w:ascii="Times New Roman" w:eastAsia="Calibri" w:hAnsi="Times New Roman"/>
          <w:sz w:val="24"/>
          <w:szCs w:val="24"/>
          <w:lang w:val="kk-KZ"/>
        </w:rPr>
        <w:t>№109 63,07</w:t>
      </w:r>
      <w:r>
        <w:rPr>
          <w:rFonts w:ascii="Times New Roman" w:eastAsia="Calibri" w:hAnsi="Times New Roman"/>
          <w:sz w:val="24"/>
          <w:szCs w:val="24"/>
          <w:lang w:val="kk-KZ"/>
        </w:rPr>
        <w:t xml:space="preserve"> </w:t>
      </w:r>
      <w:r w:rsidRPr="004B65D8">
        <w:rPr>
          <w:rFonts w:ascii="Times New Roman" w:eastAsia="Calibri" w:hAnsi="Times New Roman"/>
          <w:sz w:val="24"/>
          <w:szCs w:val="24"/>
          <w:lang w:val="kk-KZ"/>
        </w:rPr>
        <w:t>Биология кабинеті</w:t>
      </w:r>
    </w:p>
    <w:p w14:paraId="0BC767F5" w14:textId="77777777" w:rsidR="004B65D8" w:rsidRDefault="004B65D8" w:rsidP="004B65D8">
      <w:pPr>
        <w:spacing w:after="0" w:line="240" w:lineRule="auto"/>
        <w:jc w:val="both"/>
        <w:rPr>
          <w:rFonts w:ascii="Times New Roman" w:eastAsia="Calibri" w:hAnsi="Times New Roman"/>
          <w:sz w:val="24"/>
          <w:szCs w:val="24"/>
          <w:lang w:val="kk-KZ"/>
        </w:rPr>
      </w:pPr>
      <w:r w:rsidRPr="004B65D8">
        <w:rPr>
          <w:rFonts w:ascii="Times New Roman" w:eastAsia="Calibri" w:hAnsi="Times New Roman"/>
          <w:sz w:val="24"/>
          <w:szCs w:val="24"/>
          <w:lang w:val="kk-KZ"/>
        </w:rPr>
        <w:t xml:space="preserve">Биология пәнінің лабораториясы (17,9м2) бірінші қабатта «В» блогында орналасқан. Зертхана жабдықтарына келетін болсақ: тоңазытқыш , шкаф сушильный шс-80 , шкаф для хранения препаратов 2  плакаттар, микроскоп 1 дана, жануарларың муляжы, ДНК құрылысы, адамның ішкі құрлысының муляжы, гербарийлер, омыртқалы жануарлардың муляжы.  </w:t>
      </w:r>
    </w:p>
    <w:p w14:paraId="7BEBDD32" w14:textId="77777777" w:rsidR="004C2B7A" w:rsidRDefault="004C2B7A" w:rsidP="002B1202">
      <w:pPr>
        <w:spacing w:after="0" w:line="240" w:lineRule="auto"/>
        <w:jc w:val="both"/>
        <w:rPr>
          <w:rFonts w:ascii="Times New Roman" w:eastAsia="Calibri" w:hAnsi="Times New Roman"/>
          <w:sz w:val="24"/>
          <w:szCs w:val="24"/>
          <w:lang w:val="kk-KZ"/>
        </w:rPr>
      </w:pPr>
      <w:r>
        <w:rPr>
          <w:rFonts w:ascii="Times New Roman" w:eastAsia="Calibri" w:hAnsi="Times New Roman"/>
          <w:sz w:val="24"/>
          <w:szCs w:val="24"/>
          <w:lang w:val="kk-KZ"/>
        </w:rPr>
        <w:t>«Блок «В» бірінші кабат.</w:t>
      </w:r>
    </w:p>
    <w:p w14:paraId="2291B409" w14:textId="77777777" w:rsidR="004B65D8" w:rsidRDefault="004B65D8" w:rsidP="004B65D8">
      <w:pPr>
        <w:spacing w:after="0" w:line="240" w:lineRule="auto"/>
        <w:jc w:val="both"/>
        <w:rPr>
          <w:rFonts w:ascii="Times New Roman" w:eastAsia="Calibri" w:hAnsi="Times New Roman"/>
          <w:sz w:val="24"/>
          <w:szCs w:val="24"/>
          <w:lang w:val="kk-KZ"/>
        </w:rPr>
      </w:pPr>
      <w:r w:rsidRPr="004B65D8">
        <w:rPr>
          <w:rFonts w:ascii="Times New Roman" w:eastAsia="Calibri" w:hAnsi="Times New Roman"/>
          <w:sz w:val="24"/>
          <w:szCs w:val="24"/>
          <w:lang w:val="kk-KZ"/>
        </w:rPr>
        <w:t>№218 63,07</w:t>
      </w:r>
      <w:r>
        <w:rPr>
          <w:rFonts w:ascii="Times New Roman" w:eastAsia="Calibri" w:hAnsi="Times New Roman"/>
          <w:sz w:val="24"/>
          <w:szCs w:val="24"/>
          <w:lang w:val="kk-KZ"/>
        </w:rPr>
        <w:t xml:space="preserve"> </w:t>
      </w:r>
      <w:r w:rsidRPr="004B65D8">
        <w:rPr>
          <w:rFonts w:ascii="Times New Roman" w:eastAsia="Calibri" w:hAnsi="Times New Roman"/>
          <w:sz w:val="24"/>
          <w:szCs w:val="24"/>
          <w:lang w:val="kk-KZ"/>
        </w:rPr>
        <w:t>Биология кабинеті</w:t>
      </w:r>
    </w:p>
    <w:p w14:paraId="4AB49443" w14:textId="77777777" w:rsidR="004B65D8" w:rsidRDefault="004B65D8" w:rsidP="004B65D8">
      <w:pPr>
        <w:spacing w:after="0" w:line="240" w:lineRule="auto"/>
        <w:jc w:val="both"/>
        <w:rPr>
          <w:rFonts w:ascii="Times New Roman" w:eastAsia="Calibri" w:hAnsi="Times New Roman"/>
          <w:sz w:val="24"/>
          <w:szCs w:val="24"/>
          <w:lang w:val="kk-KZ"/>
        </w:rPr>
      </w:pPr>
      <w:r w:rsidRPr="004B65D8">
        <w:rPr>
          <w:rFonts w:ascii="Times New Roman" w:eastAsia="Calibri" w:hAnsi="Times New Roman"/>
          <w:sz w:val="24"/>
          <w:szCs w:val="24"/>
          <w:lang w:val="kk-KZ"/>
        </w:rPr>
        <w:t xml:space="preserve">Биология пәнінің лабораториясы (17,9м2) екінші қабатта «В» блогында орналасқан. Зертхана жабдықтарына келетін болсақ: тоңазытқыш , шкаф сушильный шс-80 , шкаф для хранения препаратов 2 дана, плакаттар, микроскоп 1 дана, жануарларың муляжы, ДНК құрылысы, адамның ішкі құрлысының муляжы, гербарийлер, омыртқалы жануарлардың муляжы.  </w:t>
      </w:r>
    </w:p>
    <w:p w14:paraId="0CA8A3C3" w14:textId="77777777" w:rsidR="004C2B7A" w:rsidRDefault="004C2B7A" w:rsidP="002B1202">
      <w:pPr>
        <w:spacing w:after="0" w:line="240" w:lineRule="auto"/>
        <w:jc w:val="both"/>
        <w:rPr>
          <w:rFonts w:ascii="Times New Roman" w:eastAsia="Calibri" w:hAnsi="Times New Roman"/>
          <w:sz w:val="24"/>
          <w:szCs w:val="24"/>
          <w:lang w:val="kk-KZ"/>
        </w:rPr>
      </w:pPr>
      <w:r>
        <w:rPr>
          <w:rFonts w:ascii="Times New Roman" w:eastAsia="Calibri" w:hAnsi="Times New Roman"/>
          <w:sz w:val="24"/>
          <w:szCs w:val="24"/>
          <w:lang w:val="kk-KZ"/>
        </w:rPr>
        <w:lastRenderedPageBreak/>
        <w:t>№ 110 «Өзін-өзі тану» кабинеті 63,07 ш.м.  15 парта 30 отырғыш пен мұғалім үстелімен,орынығымен жазу тақтасымен,  кітап сөресі және көрнекілік стендтермен, таблицалармен, үлестірмелі материалдармен және бейнепроектор, бейнепроектордың кенебі  жабдықталған.</w:t>
      </w:r>
    </w:p>
    <w:p w14:paraId="3C9F2603" w14:textId="77777777" w:rsidR="004C2B7A" w:rsidRDefault="004C2B7A" w:rsidP="002B1202">
      <w:pPr>
        <w:spacing w:after="0" w:line="240" w:lineRule="auto"/>
        <w:jc w:val="both"/>
        <w:rPr>
          <w:rFonts w:ascii="Times New Roman" w:eastAsia="Calibri" w:hAnsi="Times New Roman"/>
          <w:sz w:val="24"/>
          <w:szCs w:val="24"/>
          <w:lang w:val="kk-KZ"/>
        </w:rPr>
      </w:pPr>
      <w:r>
        <w:rPr>
          <w:rFonts w:ascii="Times New Roman" w:eastAsia="Calibri" w:hAnsi="Times New Roman"/>
          <w:sz w:val="24"/>
          <w:szCs w:val="24"/>
          <w:lang w:val="kk-KZ"/>
        </w:rPr>
        <w:t>№111 математика кабинеті 63,07 ш.м.. 15 парта 30 отырғыш пен мұғалім үстелімен, орындығымен жазу тақтасымен,  кітап сөресі және көрнекілік стендтермен, таблицалармен, үлестірмелі материалдармен және бейнепроектор, бейнепроектордың кенебі  жабдықталған.</w:t>
      </w:r>
    </w:p>
    <w:p w14:paraId="40822771" w14:textId="77777777" w:rsidR="004C2B7A" w:rsidRDefault="004C2B7A" w:rsidP="002B1202">
      <w:pPr>
        <w:spacing w:after="0" w:line="240" w:lineRule="auto"/>
        <w:jc w:val="both"/>
        <w:rPr>
          <w:rFonts w:ascii="Times New Roman" w:eastAsia="Calibri" w:hAnsi="Times New Roman"/>
          <w:sz w:val="24"/>
          <w:szCs w:val="24"/>
          <w:lang w:val="kk-KZ"/>
        </w:rPr>
      </w:pPr>
      <w:r>
        <w:rPr>
          <w:rFonts w:ascii="Times New Roman" w:eastAsia="Calibri" w:hAnsi="Times New Roman"/>
          <w:sz w:val="24"/>
          <w:szCs w:val="24"/>
          <w:lang w:val="kk-KZ"/>
        </w:rPr>
        <w:t>№112  бастауыш сынып кабинеті 63,07 ш.м. 15 парта 30 отырғыш пен мұғалім үстелімен, орындығымен жазу тақтасымен,  кітап сөресі және көрнекілік стендтермен, таблицалармен, үлестірмелі материалдармен және бейнепроектор, бейнепроектордың кенебі  жабдықталған.</w:t>
      </w:r>
    </w:p>
    <w:p w14:paraId="5C2FF889" w14:textId="77777777" w:rsidR="004C2B7A" w:rsidRDefault="004C2B7A" w:rsidP="002B1202">
      <w:pPr>
        <w:spacing w:after="0" w:line="240" w:lineRule="auto"/>
        <w:jc w:val="both"/>
        <w:rPr>
          <w:rFonts w:ascii="Times New Roman" w:eastAsia="Calibri" w:hAnsi="Times New Roman"/>
          <w:sz w:val="24"/>
          <w:szCs w:val="24"/>
          <w:lang w:val="kk-KZ"/>
        </w:rPr>
      </w:pPr>
      <w:r>
        <w:rPr>
          <w:rFonts w:ascii="Times New Roman" w:eastAsia="Calibri" w:hAnsi="Times New Roman"/>
          <w:sz w:val="24"/>
          <w:szCs w:val="24"/>
          <w:lang w:val="kk-KZ"/>
        </w:rPr>
        <w:t>№113 тарих кабинеті  63,07 ш.м 15 парта 30 отырғыш пен мұғалім үстелімен, орындығымен жазу тақтасымен,  кітап сөресі және көрнекілік стендтермен, таблицалармен, үлестірмелі материалдармен және бейнепроектор, бейнепроектордың кенебі  жабдықталған.</w:t>
      </w:r>
    </w:p>
    <w:p w14:paraId="375E7B7C" w14:textId="77777777" w:rsidR="004C2B7A" w:rsidRDefault="004C2B7A" w:rsidP="002B1202">
      <w:pPr>
        <w:spacing w:after="0" w:line="240" w:lineRule="auto"/>
        <w:jc w:val="both"/>
        <w:rPr>
          <w:rFonts w:ascii="Times New Roman" w:eastAsia="Calibri" w:hAnsi="Times New Roman"/>
          <w:sz w:val="24"/>
          <w:szCs w:val="24"/>
          <w:lang w:val="kk-KZ"/>
        </w:rPr>
      </w:pPr>
      <w:r>
        <w:rPr>
          <w:rFonts w:ascii="Times New Roman" w:eastAsia="Calibri" w:hAnsi="Times New Roman"/>
          <w:sz w:val="24"/>
          <w:szCs w:val="24"/>
          <w:lang w:val="kk-KZ"/>
        </w:rPr>
        <w:t>№ 114 химия кабинеті 15 парта 30 отырғыш пен мұғалім үстелімен, орындығымен жазу тақтасымен,  кітап сөресі және көрнекілік стендтермен, таблицалармен, үлестірмелі материалдармен және бейнепроектор, бейнепроектордың кенебі  жабдықталған.</w:t>
      </w:r>
    </w:p>
    <w:p w14:paraId="3EB4041C" w14:textId="77777777" w:rsidR="004C2B7A" w:rsidRDefault="004C2B7A" w:rsidP="002B1202">
      <w:pPr>
        <w:spacing w:after="0" w:line="240" w:lineRule="auto"/>
        <w:jc w:val="both"/>
        <w:rPr>
          <w:rFonts w:ascii="Times New Roman" w:eastAsia="Calibri" w:hAnsi="Times New Roman"/>
          <w:sz w:val="24"/>
          <w:szCs w:val="24"/>
          <w:lang w:val="kk-KZ"/>
        </w:rPr>
      </w:pPr>
      <w:r>
        <w:rPr>
          <w:rFonts w:ascii="Times New Roman" w:eastAsia="Calibri" w:hAnsi="Times New Roman"/>
          <w:sz w:val="24"/>
          <w:szCs w:val="24"/>
          <w:lang w:val="kk-KZ"/>
        </w:rPr>
        <w:t xml:space="preserve"> Блок «А» </w:t>
      </w:r>
    </w:p>
    <w:p w14:paraId="1B0E8BA1" w14:textId="77777777" w:rsidR="004C2B7A" w:rsidRDefault="004C2B7A" w:rsidP="002B1202">
      <w:pPr>
        <w:spacing w:after="0" w:line="240" w:lineRule="auto"/>
        <w:jc w:val="both"/>
        <w:rPr>
          <w:rFonts w:ascii="Times New Roman" w:eastAsia="Calibri" w:hAnsi="Times New Roman"/>
          <w:sz w:val="24"/>
          <w:szCs w:val="24"/>
          <w:lang w:val="kk-KZ"/>
        </w:rPr>
      </w:pPr>
      <w:r>
        <w:rPr>
          <w:rFonts w:ascii="Times New Roman" w:eastAsia="Calibri" w:hAnsi="Times New Roman"/>
          <w:sz w:val="24"/>
          <w:szCs w:val="24"/>
          <w:lang w:val="kk-KZ"/>
        </w:rPr>
        <w:t>№ 214 Ағылшын кабинеті 49,39 ш.м 15 парта 30 отырғыш пен мұғалім үстелімен,орыдыгымен жазу тақтасымен,  кітап сөресі және көрнекілік стендтермен, таблицалармен, үлестірмелі материалдармен және бейнепроектор, бейнепроектордың кенебі  жабдықталған.</w:t>
      </w:r>
    </w:p>
    <w:p w14:paraId="180F50B8" w14:textId="77777777" w:rsidR="004C2B7A" w:rsidRDefault="004C2B7A" w:rsidP="002B1202">
      <w:pPr>
        <w:spacing w:after="0" w:line="240" w:lineRule="auto"/>
        <w:jc w:val="both"/>
        <w:rPr>
          <w:rFonts w:ascii="Times New Roman" w:eastAsia="Calibri" w:hAnsi="Times New Roman"/>
          <w:sz w:val="24"/>
          <w:szCs w:val="24"/>
          <w:lang w:val="kk-KZ"/>
        </w:rPr>
      </w:pPr>
      <w:r>
        <w:rPr>
          <w:rFonts w:ascii="Times New Roman" w:eastAsia="Calibri" w:hAnsi="Times New Roman"/>
          <w:sz w:val="24"/>
          <w:szCs w:val="24"/>
          <w:lang w:val="kk-KZ"/>
        </w:rPr>
        <w:t>№215 Ағылшын кабинеті 49,39 ш.м 15 парта 30 отырғыш пен мұғалім үстелімен,орыдыгымен жазу тақтасымен,  кітап сөресі және көрнекілік стендтермен, таблицалармен, үлестірмелі материалдармен және бейнепроектор, бейнепроектордың кенебі  жабдықталған.</w:t>
      </w:r>
    </w:p>
    <w:p w14:paraId="1E986349" w14:textId="77777777" w:rsidR="004C2B7A" w:rsidRDefault="004C2B7A" w:rsidP="002B1202">
      <w:pPr>
        <w:spacing w:after="0" w:line="240" w:lineRule="auto"/>
        <w:jc w:val="both"/>
        <w:rPr>
          <w:rFonts w:ascii="Times New Roman" w:eastAsia="Calibri" w:hAnsi="Times New Roman"/>
          <w:sz w:val="24"/>
          <w:szCs w:val="24"/>
          <w:lang w:val="kk-KZ"/>
        </w:rPr>
      </w:pPr>
      <w:r>
        <w:rPr>
          <w:rFonts w:ascii="Times New Roman" w:eastAsia="Calibri" w:hAnsi="Times New Roman"/>
          <w:sz w:val="24"/>
          <w:szCs w:val="24"/>
          <w:lang w:val="kk-KZ"/>
        </w:rPr>
        <w:t>№ 216. Ағылшын кабинеті 49,39 ш.м 15 парта 30 отырғыш пен мұғалім үстелімен,орыдыгымен жазу тақтасымен,  кітап сөресі және көрнекілік стендтермен, таблицалармен, үлестірмелі материалдармен және бейнепроектор, бейнепроектордың кенебі  жабдықталған.</w:t>
      </w:r>
    </w:p>
    <w:p w14:paraId="5725A316" w14:textId="77777777" w:rsidR="004C2B7A" w:rsidRDefault="004C2B7A" w:rsidP="002B1202">
      <w:pPr>
        <w:numPr>
          <w:ilvl w:val="0"/>
          <w:numId w:val="34"/>
        </w:numPr>
        <w:spacing w:after="0" w:line="240" w:lineRule="auto"/>
        <w:ind w:left="0" w:firstLine="0"/>
        <w:jc w:val="both"/>
        <w:rPr>
          <w:rFonts w:ascii="Times New Roman" w:eastAsia="Calibri" w:hAnsi="Times New Roman"/>
          <w:sz w:val="24"/>
          <w:szCs w:val="24"/>
          <w:lang w:val="kk-KZ"/>
        </w:rPr>
      </w:pPr>
      <w:r>
        <w:rPr>
          <w:rFonts w:ascii="Times New Roman" w:eastAsia="Calibri" w:hAnsi="Times New Roman"/>
          <w:sz w:val="24"/>
          <w:szCs w:val="24"/>
          <w:lang w:val="kk-KZ"/>
        </w:rPr>
        <w:t>№ 217Ағылшын кабинеті 50,98 ш.м 15 парта 30 отырғыш пен мұғалім үстелімен,</w:t>
      </w:r>
      <w:r w:rsidR="00C15453">
        <w:rPr>
          <w:rFonts w:ascii="Times New Roman" w:eastAsia="Calibri" w:hAnsi="Times New Roman"/>
          <w:sz w:val="24"/>
          <w:szCs w:val="24"/>
          <w:lang w:val="kk-KZ"/>
        </w:rPr>
        <w:t xml:space="preserve"> </w:t>
      </w:r>
      <w:r>
        <w:rPr>
          <w:rFonts w:ascii="Times New Roman" w:eastAsia="Calibri" w:hAnsi="Times New Roman"/>
          <w:sz w:val="24"/>
          <w:szCs w:val="24"/>
          <w:lang w:val="kk-KZ"/>
        </w:rPr>
        <w:t>орыдыгымен жазу тақтасымен,  кітап сөресі және көрнекілік стендтермен, таблицалармен, үлестірмелі материалдармен және бейнепроектор, бейнепроектордың кенебі  жабдықталған.</w:t>
      </w:r>
    </w:p>
    <w:p w14:paraId="59EE6C57" w14:textId="77777777" w:rsidR="004C2B7A" w:rsidRDefault="004C2B7A" w:rsidP="002B1202">
      <w:pPr>
        <w:spacing w:after="0" w:line="240" w:lineRule="auto"/>
        <w:jc w:val="both"/>
        <w:rPr>
          <w:rFonts w:ascii="Times New Roman" w:eastAsia="Calibri" w:hAnsi="Times New Roman"/>
          <w:sz w:val="24"/>
          <w:szCs w:val="24"/>
          <w:lang w:val="kk-KZ"/>
        </w:rPr>
      </w:pPr>
      <w:r>
        <w:rPr>
          <w:rFonts w:ascii="Times New Roman" w:eastAsia="Calibri" w:hAnsi="Times New Roman"/>
          <w:sz w:val="24"/>
          <w:szCs w:val="24"/>
          <w:lang w:val="kk-KZ"/>
        </w:rPr>
        <w:t>Блок «Г»</w:t>
      </w:r>
    </w:p>
    <w:p w14:paraId="2ABF2E48" w14:textId="77777777" w:rsidR="004C2B7A" w:rsidRDefault="004C2B7A" w:rsidP="002B1202">
      <w:pPr>
        <w:numPr>
          <w:ilvl w:val="0"/>
          <w:numId w:val="34"/>
        </w:numPr>
        <w:spacing w:after="0" w:line="240" w:lineRule="auto"/>
        <w:ind w:left="0" w:firstLine="0"/>
        <w:jc w:val="both"/>
        <w:rPr>
          <w:rFonts w:ascii="Times New Roman" w:eastAsia="Calibri" w:hAnsi="Times New Roman"/>
          <w:sz w:val="24"/>
          <w:szCs w:val="24"/>
          <w:lang w:val="kk-KZ"/>
        </w:rPr>
      </w:pPr>
      <w:r>
        <w:rPr>
          <w:rFonts w:ascii="Times New Roman" w:eastAsia="Calibri" w:hAnsi="Times New Roman"/>
          <w:sz w:val="24"/>
          <w:szCs w:val="24"/>
          <w:lang w:val="kk-KZ"/>
        </w:rPr>
        <w:t>№ 210 Қадыр тану кабинеті 68,87 ш.м 15 дана оқушы партасы, 30 дана орындық, мұғалім үстелімен орындығы, ақпараттық стендтер («Класс бұрышы», , «Рухани жаңғыруға» арналған 2 дана стенд  бейнепроектор,т.б. нәрселермен жабдықталған.</w:t>
      </w:r>
    </w:p>
    <w:p w14:paraId="035F507C" w14:textId="77777777" w:rsidR="004C2B7A" w:rsidRDefault="004C2B7A" w:rsidP="002B1202">
      <w:pPr>
        <w:spacing w:after="0" w:line="240" w:lineRule="auto"/>
        <w:jc w:val="both"/>
        <w:rPr>
          <w:rFonts w:ascii="Times New Roman" w:eastAsia="Calibri" w:hAnsi="Times New Roman"/>
          <w:sz w:val="24"/>
          <w:szCs w:val="24"/>
          <w:lang w:val="kk-KZ"/>
        </w:rPr>
      </w:pPr>
      <w:r>
        <w:rPr>
          <w:rFonts w:ascii="Times New Roman" w:eastAsia="Calibri" w:hAnsi="Times New Roman"/>
          <w:sz w:val="24"/>
          <w:szCs w:val="24"/>
          <w:lang w:val="kk-KZ"/>
        </w:rPr>
        <w:t>№ 209 каб.Абай тану кабинеті 70,68 ш.м. 15 дана оқушы партасы, 30 дана орындық, мұғалім үстелімен орындығы, ақпараттық стендтер бейнепроектор  т.б нәрселермен жабдықталған.</w:t>
      </w:r>
    </w:p>
    <w:p w14:paraId="7A9F4DBB" w14:textId="77777777" w:rsidR="004C2B7A" w:rsidRDefault="004C2B7A" w:rsidP="002B1202">
      <w:pPr>
        <w:spacing w:after="0" w:line="240" w:lineRule="auto"/>
        <w:jc w:val="both"/>
        <w:rPr>
          <w:rFonts w:ascii="Times New Roman" w:eastAsia="Calibri" w:hAnsi="Times New Roman"/>
          <w:sz w:val="24"/>
          <w:szCs w:val="24"/>
          <w:lang w:val="kk-KZ"/>
        </w:rPr>
      </w:pPr>
      <w:r>
        <w:rPr>
          <w:rFonts w:ascii="Times New Roman" w:eastAsia="Calibri" w:hAnsi="Times New Roman"/>
          <w:sz w:val="24"/>
          <w:szCs w:val="24"/>
          <w:lang w:val="kk-KZ"/>
        </w:rPr>
        <w:t>БЛОК  « Д» екінші кабат</w:t>
      </w:r>
    </w:p>
    <w:p w14:paraId="4C75F0F9" w14:textId="77777777" w:rsidR="004C2B7A" w:rsidRDefault="004C2B7A" w:rsidP="002B1202">
      <w:pPr>
        <w:spacing w:after="0" w:line="240" w:lineRule="auto"/>
        <w:jc w:val="both"/>
        <w:rPr>
          <w:rFonts w:ascii="Times New Roman" w:eastAsia="Calibri" w:hAnsi="Times New Roman"/>
          <w:sz w:val="24"/>
          <w:szCs w:val="24"/>
          <w:lang w:val="kk-KZ"/>
        </w:rPr>
      </w:pPr>
      <w:r>
        <w:rPr>
          <w:rFonts w:ascii="Times New Roman" w:eastAsia="Calibri" w:hAnsi="Times New Roman"/>
          <w:sz w:val="24"/>
          <w:szCs w:val="24"/>
          <w:lang w:val="kk-KZ"/>
        </w:rPr>
        <w:t>№ 231 кабинет Орыс тілі 59,75 ш.м. 15 дана оқушы партасы, 30 дана орындық, мұғалім үстелімен орындығы,ақпараттық стендтер бейнепроектормен т.б нәрселермен жабдықталған.</w:t>
      </w:r>
    </w:p>
    <w:p w14:paraId="63AA6BFA" w14:textId="77777777" w:rsidR="004C2B7A" w:rsidRDefault="004C2B7A" w:rsidP="002B1202">
      <w:pPr>
        <w:spacing w:after="0" w:line="240" w:lineRule="auto"/>
        <w:jc w:val="both"/>
        <w:rPr>
          <w:rFonts w:ascii="Times New Roman" w:eastAsia="Calibri" w:hAnsi="Times New Roman"/>
          <w:sz w:val="24"/>
          <w:szCs w:val="24"/>
          <w:lang w:val="kk-KZ"/>
        </w:rPr>
      </w:pPr>
      <w:r>
        <w:rPr>
          <w:rFonts w:ascii="Times New Roman" w:eastAsia="Calibri" w:hAnsi="Times New Roman"/>
          <w:sz w:val="24"/>
          <w:szCs w:val="24"/>
          <w:lang w:val="kk-KZ"/>
        </w:rPr>
        <w:t>№ 232 кабинет Орыс тілі 61,25 ш.м 15 дана оқушы партасы, 30 дана орындық, мұғалім үстелімен орындығы,ақпараттық стендтер бейнепроектормен т.б нәрселермен жабдықталған.</w:t>
      </w:r>
    </w:p>
    <w:p w14:paraId="1BFD48C3" w14:textId="77777777" w:rsidR="004C2B7A" w:rsidRDefault="004C2B7A" w:rsidP="002B1202">
      <w:pPr>
        <w:spacing w:after="0" w:line="240" w:lineRule="auto"/>
        <w:jc w:val="both"/>
        <w:rPr>
          <w:rFonts w:ascii="Times New Roman" w:eastAsia="Calibri" w:hAnsi="Times New Roman"/>
          <w:sz w:val="24"/>
          <w:szCs w:val="24"/>
          <w:lang w:val="kk-KZ"/>
        </w:rPr>
      </w:pPr>
      <w:r>
        <w:rPr>
          <w:rFonts w:ascii="Times New Roman" w:eastAsia="Calibri" w:hAnsi="Times New Roman"/>
          <w:sz w:val="24"/>
          <w:szCs w:val="24"/>
          <w:lang w:val="kk-KZ"/>
        </w:rPr>
        <w:t>№233 география кабинеты 61,25 ш.м. 15 парта 30 отырғыш пен мұғалім үстелімен,орыдыгымен жазу тақтасымен,  кітап сөресі және көрнекілік стендтермен, таблицалармен, үлестірмелі материалдармен және бейнепроектор, бейнепроектордың кенебі  жабдықталған.</w:t>
      </w:r>
    </w:p>
    <w:p w14:paraId="5EDD2CBE" w14:textId="77777777" w:rsidR="004C2B7A" w:rsidRDefault="004C2B7A" w:rsidP="002B1202">
      <w:pPr>
        <w:spacing w:after="0" w:line="240" w:lineRule="auto"/>
        <w:jc w:val="both"/>
        <w:rPr>
          <w:rFonts w:ascii="Times New Roman" w:eastAsia="Calibri" w:hAnsi="Times New Roman"/>
          <w:sz w:val="24"/>
          <w:szCs w:val="24"/>
          <w:lang w:val="kk-KZ"/>
        </w:rPr>
      </w:pPr>
      <w:r>
        <w:rPr>
          <w:rFonts w:ascii="Times New Roman" w:eastAsia="Calibri" w:hAnsi="Times New Roman"/>
          <w:sz w:val="24"/>
          <w:szCs w:val="24"/>
          <w:lang w:val="kk-KZ"/>
        </w:rPr>
        <w:t xml:space="preserve">№ 234 Алғашқы әскери даярлық кабинеті (84,06 </w:t>
      </w:r>
      <w:r>
        <w:rPr>
          <w:rFonts w:ascii="Times New Roman" w:eastAsia="Calibri" w:hAnsi="Times New Roman"/>
          <w:sz w:val="24"/>
          <w:szCs w:val="24"/>
          <w:vertAlign w:val="superscript"/>
          <w:lang w:val="kk-KZ"/>
        </w:rPr>
        <w:t>м2</w:t>
      </w:r>
      <w:r>
        <w:rPr>
          <w:rFonts w:ascii="Times New Roman" w:eastAsia="Calibri" w:hAnsi="Times New Roman"/>
          <w:sz w:val="24"/>
          <w:szCs w:val="24"/>
          <w:lang w:val="kk-KZ"/>
        </w:rPr>
        <w:t>) 15 парта, 30 орындық, мұғалім үстелімен орындығы,жазу тақтасымен, түсіндірмелі-ақпараттық стендтермен жабдықталған.Сонымен қатар қару-жарақ, оқ-дәрі қоймасында 1 дана Макет ММГ автомат 4 дана пневматикалық қару-7 дана, граната- -4 дана,  саперлық күректер -10 дана,  магазин АК74  жабдықталған.</w:t>
      </w:r>
    </w:p>
    <w:p w14:paraId="660A4EEF" w14:textId="77777777" w:rsidR="004C2B7A" w:rsidRDefault="004C2B7A" w:rsidP="002B1202">
      <w:pPr>
        <w:spacing w:after="0" w:line="240" w:lineRule="auto"/>
        <w:jc w:val="both"/>
        <w:rPr>
          <w:rFonts w:ascii="Times New Roman" w:eastAsia="Calibri" w:hAnsi="Times New Roman"/>
          <w:sz w:val="24"/>
          <w:szCs w:val="24"/>
          <w:lang w:val="kk-KZ"/>
        </w:rPr>
      </w:pPr>
      <w:r>
        <w:rPr>
          <w:rFonts w:ascii="Times New Roman" w:eastAsia="Calibri" w:hAnsi="Times New Roman"/>
          <w:sz w:val="24"/>
          <w:szCs w:val="24"/>
          <w:lang w:val="kk-KZ"/>
        </w:rPr>
        <w:t>Блок»Д»  1 –шы қабат.</w:t>
      </w:r>
    </w:p>
    <w:p w14:paraId="348325D4" w14:textId="77777777" w:rsidR="004C2B7A" w:rsidRDefault="004C2B7A" w:rsidP="002B1202">
      <w:pPr>
        <w:spacing w:after="0" w:line="240" w:lineRule="auto"/>
        <w:jc w:val="both"/>
        <w:rPr>
          <w:rFonts w:ascii="Times New Roman" w:eastAsia="Calibri" w:hAnsi="Times New Roman"/>
          <w:sz w:val="24"/>
          <w:szCs w:val="24"/>
          <w:lang w:val="kk-KZ"/>
        </w:rPr>
      </w:pPr>
      <w:r>
        <w:rPr>
          <w:rFonts w:ascii="Times New Roman" w:eastAsia="Calibri" w:hAnsi="Times New Roman"/>
          <w:sz w:val="24"/>
          <w:szCs w:val="24"/>
          <w:lang w:val="kk-KZ"/>
        </w:rPr>
        <w:t>№ 122 кабинет 59,75 ш.м.Орыс тілі кабинеты15 дана оқушы партасы, 30 дана орындық, мұғалім үстелімен орындығы, ақпараттық стендтер бейнепроектормен т.б нәрселермен жабдықталған</w:t>
      </w:r>
    </w:p>
    <w:p w14:paraId="264F0B49" w14:textId="77777777" w:rsidR="004C2B7A" w:rsidRDefault="004C2B7A" w:rsidP="002B1202">
      <w:pPr>
        <w:spacing w:after="0" w:line="240" w:lineRule="auto"/>
        <w:jc w:val="both"/>
        <w:rPr>
          <w:rFonts w:ascii="Times New Roman" w:eastAsia="Calibri" w:hAnsi="Times New Roman"/>
          <w:sz w:val="24"/>
          <w:szCs w:val="24"/>
          <w:lang w:val="kk-KZ"/>
        </w:rPr>
      </w:pPr>
      <w:r>
        <w:rPr>
          <w:rFonts w:ascii="Times New Roman" w:eastAsia="Calibri" w:hAnsi="Times New Roman"/>
          <w:sz w:val="24"/>
          <w:szCs w:val="24"/>
          <w:lang w:val="kk-KZ"/>
        </w:rPr>
        <w:lastRenderedPageBreak/>
        <w:t>Блок «Г» №312,313Информатика кабинеті 28 дербес компьютер комплекті (процессор, тышқан,монитор,пернетақта) , 28 дербес копьютерге арналған үстелдері, 10 оқушы партасы 20 орындық,мұғалім үстелімен орындығы,жазу тақтасымен, бейнепроектор, бейнепроектордың кенебі (видеополотно), қауіпсіздік ережесі, ақпараттық түсіндірме стендтерімен жабдықталған.</w:t>
      </w:r>
    </w:p>
    <w:p w14:paraId="4170BE1F" w14:textId="77777777" w:rsidR="004C2B7A" w:rsidRDefault="004C2B7A" w:rsidP="002B1202">
      <w:pPr>
        <w:numPr>
          <w:ilvl w:val="0"/>
          <w:numId w:val="34"/>
        </w:numPr>
        <w:spacing w:after="0" w:line="240" w:lineRule="auto"/>
        <w:ind w:left="0" w:firstLine="0"/>
        <w:jc w:val="both"/>
        <w:rPr>
          <w:rFonts w:ascii="Times New Roman" w:eastAsia="Calibri" w:hAnsi="Times New Roman"/>
          <w:sz w:val="24"/>
          <w:szCs w:val="24"/>
          <w:lang w:val="kk-KZ"/>
        </w:rPr>
      </w:pPr>
      <w:r>
        <w:rPr>
          <w:rFonts w:ascii="Times New Roman" w:eastAsia="Calibri" w:hAnsi="Times New Roman"/>
          <w:sz w:val="24"/>
          <w:szCs w:val="24"/>
          <w:lang w:val="kk-KZ"/>
        </w:rPr>
        <w:t xml:space="preserve">Шеберхана </w:t>
      </w:r>
      <w:r w:rsidR="007A02F6">
        <w:rPr>
          <w:rFonts w:ascii="Times New Roman" w:eastAsia="Calibri" w:hAnsi="Times New Roman"/>
          <w:sz w:val="24"/>
          <w:szCs w:val="24"/>
          <w:lang w:val="kk-KZ"/>
        </w:rPr>
        <w:t xml:space="preserve">– 2 </w:t>
      </w:r>
      <w:r>
        <w:rPr>
          <w:rFonts w:ascii="Times New Roman" w:eastAsia="Calibri" w:hAnsi="Times New Roman"/>
          <w:sz w:val="24"/>
          <w:szCs w:val="24"/>
          <w:lang w:val="kk-KZ"/>
        </w:rPr>
        <w:t>кабинет</w:t>
      </w:r>
      <w:r w:rsidR="007A02F6">
        <w:rPr>
          <w:rFonts w:ascii="Times New Roman" w:eastAsia="Calibri" w:hAnsi="Times New Roman"/>
          <w:sz w:val="24"/>
          <w:szCs w:val="24"/>
          <w:lang w:val="kk-KZ"/>
        </w:rPr>
        <w:t xml:space="preserve"> бар; </w:t>
      </w:r>
      <w:r>
        <w:rPr>
          <w:rFonts w:ascii="Times New Roman" w:eastAsia="Calibri" w:hAnsi="Times New Roman"/>
          <w:sz w:val="24"/>
          <w:szCs w:val="24"/>
          <w:lang w:val="kk-KZ"/>
        </w:rPr>
        <w:t>ағаш</w:t>
      </w:r>
      <w:r w:rsidR="007A02F6">
        <w:rPr>
          <w:rFonts w:ascii="Times New Roman" w:eastAsia="Calibri" w:hAnsi="Times New Roman"/>
          <w:sz w:val="24"/>
          <w:szCs w:val="24"/>
          <w:lang w:val="kk-KZ"/>
        </w:rPr>
        <w:t xml:space="preserve"> және</w:t>
      </w:r>
      <w:r>
        <w:rPr>
          <w:rFonts w:ascii="Times New Roman" w:eastAsia="Calibri" w:hAnsi="Times New Roman"/>
          <w:sz w:val="24"/>
          <w:szCs w:val="24"/>
          <w:lang w:val="kk-KZ"/>
        </w:rPr>
        <w:t xml:space="preserve">  металл жонуға арналған 5 дана станокпен, қауіпсіздік ережесі, ақпараттық түсіндірме стенді 24 дана оқушы партасы, 48 орындық, жазу тақтасымен  жабдықталған мұғалім үстелімен орындығымен,жазу тақтасымен, бейнепроектор, бейнепроектордың кенебі (видеополотно), қауіпсіздік ережесі, ақпараттық түсіндірме стендтерімен жабдықталған.</w:t>
      </w:r>
    </w:p>
    <w:p w14:paraId="1D3A737F" w14:textId="77777777" w:rsidR="004C2B7A" w:rsidRDefault="004C2B7A" w:rsidP="002B1202">
      <w:pPr>
        <w:numPr>
          <w:ilvl w:val="0"/>
          <w:numId w:val="34"/>
        </w:numPr>
        <w:spacing w:after="0" w:line="240" w:lineRule="auto"/>
        <w:ind w:left="0" w:firstLine="0"/>
        <w:jc w:val="both"/>
        <w:rPr>
          <w:rFonts w:ascii="Times New Roman" w:eastAsia="Calibri" w:hAnsi="Times New Roman"/>
          <w:sz w:val="24"/>
          <w:szCs w:val="24"/>
          <w:lang w:val="kk-KZ"/>
        </w:rPr>
      </w:pPr>
      <w:r>
        <w:rPr>
          <w:rFonts w:ascii="Times New Roman" w:eastAsia="Calibri" w:hAnsi="Times New Roman"/>
          <w:sz w:val="24"/>
          <w:szCs w:val="24"/>
          <w:lang w:val="kk-KZ"/>
        </w:rPr>
        <w:t>Кыздарға арналған көркем енбек кабинеті,1 комплект оның ішінде</w:t>
      </w:r>
    </w:p>
    <w:p w14:paraId="666D8682" w14:textId="77777777" w:rsidR="004C2B7A" w:rsidRDefault="004C2B7A" w:rsidP="002B1202">
      <w:pPr>
        <w:spacing w:after="0" w:line="240" w:lineRule="auto"/>
        <w:jc w:val="both"/>
        <w:rPr>
          <w:rFonts w:ascii="Times New Roman" w:eastAsia="Calibri" w:hAnsi="Times New Roman"/>
          <w:sz w:val="24"/>
          <w:szCs w:val="24"/>
          <w:lang w:val="kk-KZ"/>
        </w:rPr>
      </w:pPr>
      <w:r>
        <w:rPr>
          <w:rFonts w:ascii="Times New Roman" w:eastAsia="Calibri" w:hAnsi="Times New Roman"/>
          <w:sz w:val="24"/>
          <w:szCs w:val="24"/>
          <w:lang w:val="kk-KZ"/>
        </w:rPr>
        <w:t>Интерактивтік панель -1 дана,моноблок мұғалімге-1 дана, компьютерный стол-1 дана, арналған стол-15 дана, отырғыштар 30 дана, шкаф 1 дана, асхана гарнитуры -1 дана, электроплита 1 дана, холодильник 1 дана, іс тігетін машина 8 дана, тағыда баска керекті заттармен  4928000 тенгеге кұрады.</w:t>
      </w:r>
    </w:p>
    <w:p w14:paraId="12CE0BFC" w14:textId="77777777" w:rsidR="004C2B7A" w:rsidRDefault="004C2B7A" w:rsidP="002B1202">
      <w:pPr>
        <w:numPr>
          <w:ilvl w:val="0"/>
          <w:numId w:val="34"/>
        </w:numPr>
        <w:spacing w:after="0" w:line="240" w:lineRule="auto"/>
        <w:ind w:left="0" w:firstLine="0"/>
        <w:jc w:val="both"/>
        <w:rPr>
          <w:rFonts w:ascii="Times New Roman" w:eastAsia="Calibri" w:hAnsi="Times New Roman"/>
          <w:sz w:val="24"/>
          <w:szCs w:val="24"/>
          <w:lang w:val="kk-KZ"/>
        </w:rPr>
      </w:pPr>
      <w:r>
        <w:rPr>
          <w:rFonts w:ascii="Times New Roman" w:eastAsia="Calibri" w:hAnsi="Times New Roman"/>
          <w:sz w:val="24"/>
          <w:szCs w:val="24"/>
          <w:lang w:val="kk-KZ"/>
        </w:rPr>
        <w:t>Медициналық кабинеті лицензия №10409DD 03.12.2019 жылы берілген,  жазу үстелі, орындық, кушетка 1 дана, медициналық шкаф 1, канцелярлық үстел 1 дана, ширма, шыны қақпақпен медициналық үстелі 1, тоназытқыш-1, тонометр, фонендоскоп, бактерицидтік шам, медициналық таразы, ростометр, вакцинаға арналған термоконтейнер,үстел шамы, қайшылар, жуынатын раковина (ыстық сумен қамтылған), дезинфекциалық заттар (қоры 3 айға жеткілікті) кеңсе құжаттары (журналдар - 21 медициналық құжаттар жинақталған) т.б.</w:t>
      </w:r>
    </w:p>
    <w:p w14:paraId="05AE8576" w14:textId="77777777" w:rsidR="004C2B7A" w:rsidRDefault="004C2B7A" w:rsidP="002B1202">
      <w:pPr>
        <w:spacing w:after="0" w:line="240" w:lineRule="auto"/>
        <w:jc w:val="both"/>
        <w:rPr>
          <w:rFonts w:ascii="Times New Roman" w:hAnsi="Times New Roman"/>
          <w:bCs/>
          <w:color w:val="000000"/>
          <w:sz w:val="24"/>
          <w:szCs w:val="24"/>
          <w:lang w:val="kk-KZ"/>
        </w:rPr>
      </w:pPr>
      <w:r>
        <w:rPr>
          <w:rFonts w:ascii="Times New Roman" w:hAnsi="Times New Roman"/>
          <w:bCs/>
          <w:color w:val="000000"/>
          <w:sz w:val="24"/>
          <w:szCs w:val="24"/>
          <w:lang w:val="kk-KZ"/>
        </w:rPr>
        <w:t xml:space="preserve">      «№ 47 орта жалпы білім беретін мектеп» КММ –нің базасында 2 физика және 2 зертханалық  кабинеттері бар. Ол мектебіміздің 3 қабатында орналасқан. Зертханалық кабинеттің әр қайсысының  аумағы 17,92 шаршы метр. </w:t>
      </w:r>
    </w:p>
    <w:p w14:paraId="1342BB37" w14:textId="77777777" w:rsidR="004C2B7A" w:rsidRDefault="004C2B7A" w:rsidP="002B1202">
      <w:p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     2021-2022 оқу жылының желтоқсан айында мектебімізде жаңа физика кабинеті соңғы үлгідегі зертханалық жабдықтармен толықтырылып, бүгінгі күн талаптарына сай жасақталды. Жалпы құны- 7 075 040 теңге</w:t>
      </w:r>
    </w:p>
    <w:p w14:paraId="0214DB11" w14:textId="77777777" w:rsidR="004C2B7A" w:rsidRDefault="004C2B7A" w:rsidP="002B1202">
      <w:pPr>
        <w:spacing w:after="0" w:line="240" w:lineRule="auto"/>
        <w:jc w:val="both"/>
        <w:rPr>
          <w:rFonts w:ascii="Times New Roman" w:hAnsi="Times New Roman"/>
          <w:b/>
          <w:sz w:val="24"/>
          <w:szCs w:val="24"/>
          <w:lang w:val="kk-KZ"/>
        </w:rPr>
      </w:pPr>
      <w:r>
        <w:rPr>
          <w:rFonts w:ascii="Times New Roman" w:hAnsi="Times New Roman"/>
          <w:sz w:val="24"/>
          <w:szCs w:val="24"/>
          <w:lang w:val="kk-KZ"/>
        </w:rPr>
        <w:t xml:space="preserve">     </w:t>
      </w:r>
      <w:r>
        <w:rPr>
          <w:rFonts w:ascii="Times New Roman" w:hAnsi="Times New Roman"/>
          <w:b/>
          <w:sz w:val="24"/>
          <w:szCs w:val="24"/>
          <w:lang w:val="kk-KZ"/>
        </w:rPr>
        <w:t xml:space="preserve">Физика кабинетінде және зертханасында: </w:t>
      </w:r>
    </w:p>
    <w:p w14:paraId="7524C37C" w14:textId="77777777" w:rsidR="004C2B7A" w:rsidRDefault="004C2B7A" w:rsidP="002B1202">
      <w:pPr>
        <w:numPr>
          <w:ilvl w:val="0"/>
          <w:numId w:val="35"/>
        </w:numPr>
        <w:spacing w:after="0" w:line="240" w:lineRule="auto"/>
        <w:ind w:left="0" w:firstLine="284"/>
        <w:contextualSpacing/>
        <w:jc w:val="both"/>
        <w:rPr>
          <w:rFonts w:ascii="Times New Roman" w:hAnsi="Times New Roman"/>
          <w:sz w:val="24"/>
          <w:szCs w:val="24"/>
          <w:lang w:val="kk-KZ"/>
        </w:rPr>
      </w:pPr>
      <w:r>
        <w:rPr>
          <w:rFonts w:ascii="Times New Roman" w:hAnsi="Times New Roman"/>
          <w:sz w:val="24"/>
          <w:szCs w:val="24"/>
          <w:lang w:val="kk-KZ"/>
        </w:rPr>
        <w:t>Мұғалімдерге арналған көпбейінді жүйелік блок-1 дана</w:t>
      </w:r>
    </w:p>
    <w:p w14:paraId="1E6C619D" w14:textId="77777777" w:rsidR="004C2B7A" w:rsidRDefault="004C2B7A" w:rsidP="002B1202">
      <w:pPr>
        <w:numPr>
          <w:ilvl w:val="0"/>
          <w:numId w:val="35"/>
        </w:numPr>
        <w:spacing w:after="0" w:line="240" w:lineRule="auto"/>
        <w:ind w:left="0" w:firstLine="284"/>
        <w:contextualSpacing/>
        <w:jc w:val="both"/>
        <w:rPr>
          <w:rFonts w:ascii="Times New Roman" w:hAnsi="Times New Roman"/>
          <w:sz w:val="24"/>
          <w:szCs w:val="24"/>
          <w:lang w:val="kk-KZ"/>
        </w:rPr>
      </w:pPr>
      <w:r>
        <w:rPr>
          <w:rFonts w:ascii="Times New Roman" w:hAnsi="Times New Roman"/>
          <w:sz w:val="24"/>
          <w:szCs w:val="24"/>
          <w:lang w:val="kk-KZ"/>
        </w:rPr>
        <w:t>Интерактивті панель-1 дана</w:t>
      </w:r>
    </w:p>
    <w:p w14:paraId="3EE98E4A" w14:textId="77777777" w:rsidR="004C2B7A" w:rsidRDefault="004C2B7A" w:rsidP="002B1202">
      <w:pPr>
        <w:numPr>
          <w:ilvl w:val="0"/>
          <w:numId w:val="35"/>
        </w:numPr>
        <w:spacing w:after="0" w:line="240" w:lineRule="auto"/>
        <w:ind w:left="0" w:firstLine="284"/>
        <w:contextualSpacing/>
        <w:jc w:val="both"/>
        <w:rPr>
          <w:rFonts w:ascii="Times New Roman" w:hAnsi="Times New Roman"/>
          <w:sz w:val="24"/>
          <w:szCs w:val="24"/>
          <w:lang w:val="kk-KZ"/>
        </w:rPr>
      </w:pPr>
      <w:r>
        <w:rPr>
          <w:rFonts w:ascii="Times New Roman" w:hAnsi="Times New Roman"/>
          <w:sz w:val="24"/>
          <w:szCs w:val="24"/>
          <w:lang w:val="kk-KZ"/>
        </w:rPr>
        <w:t>Сетевой фильтр- 1 дана</w:t>
      </w:r>
    </w:p>
    <w:p w14:paraId="210486F3" w14:textId="77777777" w:rsidR="004C2B7A" w:rsidRDefault="004C2B7A" w:rsidP="002B1202">
      <w:pPr>
        <w:numPr>
          <w:ilvl w:val="0"/>
          <w:numId w:val="35"/>
        </w:numPr>
        <w:spacing w:after="0" w:line="240" w:lineRule="auto"/>
        <w:ind w:left="0" w:firstLine="284"/>
        <w:contextualSpacing/>
        <w:jc w:val="both"/>
        <w:rPr>
          <w:rFonts w:ascii="Times New Roman" w:hAnsi="Times New Roman"/>
          <w:sz w:val="24"/>
          <w:szCs w:val="24"/>
          <w:lang w:val="kk-KZ"/>
        </w:rPr>
      </w:pPr>
      <w:r>
        <w:rPr>
          <w:rFonts w:ascii="Times New Roman" w:hAnsi="Times New Roman"/>
          <w:sz w:val="24"/>
          <w:szCs w:val="24"/>
          <w:lang w:val="kk-KZ"/>
        </w:rPr>
        <w:t>Устройство бесперебойного питания-1 дана</w:t>
      </w:r>
    </w:p>
    <w:p w14:paraId="45B9D87E" w14:textId="77777777" w:rsidR="004C2B7A" w:rsidRDefault="004C2B7A" w:rsidP="002B1202">
      <w:pPr>
        <w:numPr>
          <w:ilvl w:val="0"/>
          <w:numId w:val="35"/>
        </w:numPr>
        <w:spacing w:after="0" w:line="240" w:lineRule="auto"/>
        <w:ind w:left="0" w:firstLine="284"/>
        <w:contextualSpacing/>
        <w:jc w:val="both"/>
        <w:rPr>
          <w:rFonts w:ascii="Times New Roman" w:hAnsi="Times New Roman"/>
          <w:sz w:val="24"/>
          <w:szCs w:val="24"/>
          <w:lang w:val="kk-KZ"/>
        </w:rPr>
      </w:pPr>
      <w:r>
        <w:rPr>
          <w:rFonts w:ascii="Times New Roman" w:hAnsi="Times New Roman"/>
          <w:sz w:val="24"/>
          <w:szCs w:val="24"/>
          <w:lang w:val="kk-KZ"/>
        </w:rPr>
        <w:t>Многофункциональное устройство - 1 дана</w:t>
      </w:r>
    </w:p>
    <w:p w14:paraId="05B326CE" w14:textId="77777777" w:rsidR="004C2B7A" w:rsidRDefault="004C2B7A" w:rsidP="002B1202">
      <w:pPr>
        <w:numPr>
          <w:ilvl w:val="0"/>
          <w:numId w:val="35"/>
        </w:numPr>
        <w:spacing w:after="0" w:line="240" w:lineRule="auto"/>
        <w:ind w:left="0" w:firstLine="284"/>
        <w:contextualSpacing/>
        <w:jc w:val="both"/>
        <w:rPr>
          <w:rFonts w:ascii="Times New Roman" w:hAnsi="Times New Roman"/>
          <w:sz w:val="24"/>
          <w:szCs w:val="24"/>
          <w:lang w:val="kk-KZ"/>
        </w:rPr>
      </w:pPr>
      <w:r>
        <w:rPr>
          <w:rFonts w:ascii="Times New Roman" w:hAnsi="Times New Roman"/>
          <w:sz w:val="24"/>
          <w:szCs w:val="24"/>
          <w:lang w:val="kk-KZ"/>
        </w:rPr>
        <w:t>Механика бөлімі бойынша демонстрациялық құралдар жиынтығы-1 дана</w:t>
      </w:r>
    </w:p>
    <w:p w14:paraId="44E455D2" w14:textId="77777777" w:rsidR="004C2B7A" w:rsidRDefault="004C2B7A" w:rsidP="002B1202">
      <w:pPr>
        <w:numPr>
          <w:ilvl w:val="0"/>
          <w:numId w:val="35"/>
        </w:numPr>
        <w:spacing w:after="0" w:line="240" w:lineRule="auto"/>
        <w:ind w:left="0" w:firstLine="284"/>
        <w:contextualSpacing/>
        <w:jc w:val="both"/>
        <w:rPr>
          <w:rFonts w:ascii="Times New Roman" w:hAnsi="Times New Roman"/>
          <w:sz w:val="24"/>
          <w:szCs w:val="24"/>
          <w:lang w:val="kk-KZ"/>
        </w:rPr>
      </w:pPr>
      <w:r>
        <w:rPr>
          <w:rFonts w:ascii="Times New Roman" w:hAnsi="Times New Roman"/>
          <w:sz w:val="24"/>
          <w:szCs w:val="24"/>
          <w:lang w:val="kk-KZ"/>
        </w:rPr>
        <w:t>Механикалық тербелістер мен толқындар бөлімі бойынша демонстрациялық құралдар жиынтығы-1 дана</w:t>
      </w:r>
    </w:p>
    <w:p w14:paraId="06BD40D8" w14:textId="77777777" w:rsidR="004C2B7A" w:rsidRDefault="004C2B7A" w:rsidP="002B1202">
      <w:pPr>
        <w:numPr>
          <w:ilvl w:val="0"/>
          <w:numId w:val="35"/>
        </w:numPr>
        <w:spacing w:after="0" w:line="240" w:lineRule="auto"/>
        <w:ind w:left="0" w:firstLine="284"/>
        <w:contextualSpacing/>
        <w:jc w:val="both"/>
        <w:rPr>
          <w:rFonts w:ascii="Times New Roman" w:hAnsi="Times New Roman"/>
          <w:sz w:val="24"/>
          <w:szCs w:val="24"/>
          <w:lang w:val="kk-KZ"/>
        </w:rPr>
      </w:pPr>
      <w:r>
        <w:rPr>
          <w:rFonts w:ascii="Times New Roman" w:hAnsi="Times New Roman"/>
          <w:sz w:val="24"/>
          <w:szCs w:val="24"/>
          <w:lang w:val="kk-KZ"/>
        </w:rPr>
        <w:t>Молекулярлық физика және термодинамика бөлімі бойынша демонстрациялық құралдар жиынтығы-1 дана</w:t>
      </w:r>
    </w:p>
    <w:p w14:paraId="256D52FF" w14:textId="77777777" w:rsidR="004C2B7A" w:rsidRDefault="004C2B7A" w:rsidP="002B1202">
      <w:pPr>
        <w:numPr>
          <w:ilvl w:val="0"/>
          <w:numId w:val="35"/>
        </w:numPr>
        <w:spacing w:after="0" w:line="240" w:lineRule="auto"/>
        <w:ind w:left="0" w:firstLine="284"/>
        <w:contextualSpacing/>
        <w:jc w:val="both"/>
        <w:rPr>
          <w:rFonts w:ascii="Times New Roman" w:hAnsi="Times New Roman"/>
          <w:sz w:val="24"/>
          <w:szCs w:val="24"/>
          <w:lang w:val="kk-KZ"/>
        </w:rPr>
      </w:pPr>
      <w:r>
        <w:rPr>
          <w:rFonts w:ascii="Times New Roman" w:hAnsi="Times New Roman"/>
          <w:sz w:val="24"/>
          <w:szCs w:val="24"/>
          <w:lang w:val="kk-KZ"/>
        </w:rPr>
        <w:t>Электромагнитизм  бөлімі бойынша демонстрациялық құралдар жиынтығы-1 дана</w:t>
      </w:r>
    </w:p>
    <w:p w14:paraId="6E15C0C6" w14:textId="77777777" w:rsidR="004C2B7A" w:rsidRDefault="004C2B7A" w:rsidP="002B1202">
      <w:pPr>
        <w:numPr>
          <w:ilvl w:val="0"/>
          <w:numId w:val="35"/>
        </w:numPr>
        <w:spacing w:after="0" w:line="240" w:lineRule="auto"/>
        <w:ind w:left="0" w:firstLine="284"/>
        <w:contextualSpacing/>
        <w:jc w:val="both"/>
        <w:rPr>
          <w:rFonts w:ascii="Times New Roman" w:hAnsi="Times New Roman"/>
          <w:sz w:val="24"/>
          <w:szCs w:val="24"/>
          <w:lang w:val="kk-KZ"/>
        </w:rPr>
      </w:pPr>
      <w:r>
        <w:rPr>
          <w:rFonts w:ascii="Times New Roman" w:hAnsi="Times New Roman"/>
          <w:sz w:val="24"/>
          <w:szCs w:val="24"/>
          <w:lang w:val="kk-KZ"/>
        </w:rPr>
        <w:t>Оптика және кванттық физика бөлімі бойынша демонстрациялық құралдар жиынтығы-1 дана</w:t>
      </w:r>
    </w:p>
    <w:p w14:paraId="5391585A" w14:textId="77777777" w:rsidR="004C2B7A" w:rsidRDefault="004C2B7A" w:rsidP="002B1202">
      <w:pPr>
        <w:numPr>
          <w:ilvl w:val="0"/>
          <w:numId w:val="35"/>
        </w:numPr>
        <w:spacing w:after="0" w:line="240" w:lineRule="auto"/>
        <w:ind w:left="0" w:firstLine="284"/>
        <w:contextualSpacing/>
        <w:jc w:val="both"/>
        <w:rPr>
          <w:rFonts w:ascii="Times New Roman" w:hAnsi="Times New Roman"/>
          <w:sz w:val="24"/>
          <w:szCs w:val="24"/>
          <w:lang w:val="kk-KZ"/>
        </w:rPr>
      </w:pPr>
      <w:r>
        <w:rPr>
          <w:rFonts w:ascii="Times New Roman" w:hAnsi="Times New Roman"/>
          <w:sz w:val="24"/>
          <w:szCs w:val="24"/>
          <w:lang w:val="kk-KZ"/>
        </w:rPr>
        <w:t>Астрономиялық моделдер – 1 дана</w:t>
      </w:r>
    </w:p>
    <w:p w14:paraId="09F7483E" w14:textId="77777777" w:rsidR="004C2B7A" w:rsidRDefault="004C2B7A" w:rsidP="002B1202">
      <w:pPr>
        <w:numPr>
          <w:ilvl w:val="0"/>
          <w:numId w:val="35"/>
        </w:numPr>
        <w:spacing w:after="0" w:line="240" w:lineRule="auto"/>
        <w:ind w:left="0" w:firstLine="284"/>
        <w:contextualSpacing/>
        <w:jc w:val="both"/>
        <w:rPr>
          <w:rFonts w:ascii="Times New Roman" w:hAnsi="Times New Roman"/>
          <w:sz w:val="24"/>
          <w:szCs w:val="24"/>
          <w:lang w:val="kk-KZ"/>
        </w:rPr>
      </w:pPr>
      <w:r>
        <w:rPr>
          <w:rFonts w:ascii="Times New Roman" w:hAnsi="Times New Roman"/>
          <w:sz w:val="24"/>
          <w:szCs w:val="24"/>
          <w:lang w:val="kk-KZ"/>
        </w:rPr>
        <w:t>Жалпылама зертханалық жұмыстарға арналған  құралдар жиынтығы-1 дана</w:t>
      </w:r>
    </w:p>
    <w:p w14:paraId="6E9B3A4D" w14:textId="77777777" w:rsidR="004C2B7A" w:rsidRDefault="004C2B7A" w:rsidP="002B1202">
      <w:pPr>
        <w:numPr>
          <w:ilvl w:val="0"/>
          <w:numId w:val="35"/>
        </w:numPr>
        <w:spacing w:after="0" w:line="240" w:lineRule="auto"/>
        <w:ind w:left="0" w:firstLine="284"/>
        <w:contextualSpacing/>
        <w:jc w:val="both"/>
        <w:rPr>
          <w:rFonts w:ascii="Times New Roman" w:hAnsi="Times New Roman"/>
          <w:sz w:val="24"/>
          <w:szCs w:val="24"/>
          <w:lang w:val="kk-KZ"/>
        </w:rPr>
      </w:pPr>
      <w:r>
        <w:rPr>
          <w:rFonts w:ascii="Times New Roman" w:hAnsi="Times New Roman"/>
          <w:sz w:val="24"/>
          <w:szCs w:val="24"/>
          <w:lang w:val="kk-KZ"/>
        </w:rPr>
        <w:t>Механика бөлімі бойынша зертханалық жұмыстарға арналған  құралдар жиынтығы-1 дана</w:t>
      </w:r>
    </w:p>
    <w:p w14:paraId="54189CA0" w14:textId="77777777" w:rsidR="004C2B7A" w:rsidRDefault="004C2B7A" w:rsidP="002B1202">
      <w:pPr>
        <w:numPr>
          <w:ilvl w:val="0"/>
          <w:numId w:val="35"/>
        </w:numPr>
        <w:spacing w:after="0" w:line="240" w:lineRule="auto"/>
        <w:ind w:left="0" w:firstLine="284"/>
        <w:contextualSpacing/>
        <w:jc w:val="both"/>
        <w:rPr>
          <w:rFonts w:ascii="Times New Roman" w:hAnsi="Times New Roman"/>
          <w:sz w:val="24"/>
          <w:szCs w:val="24"/>
          <w:lang w:val="kk-KZ"/>
        </w:rPr>
      </w:pPr>
      <w:r>
        <w:rPr>
          <w:rFonts w:ascii="Times New Roman" w:hAnsi="Times New Roman"/>
          <w:sz w:val="24"/>
          <w:szCs w:val="24"/>
          <w:lang w:val="kk-KZ"/>
        </w:rPr>
        <w:t>Молекулярлық физика және термодинамика бөлімі бойынша зертханалық жұмыстарға арналған  құралдар жиынтығы-1 дана</w:t>
      </w:r>
    </w:p>
    <w:p w14:paraId="4F3D7B51" w14:textId="77777777" w:rsidR="004C2B7A" w:rsidRDefault="004C2B7A" w:rsidP="002B1202">
      <w:pPr>
        <w:numPr>
          <w:ilvl w:val="0"/>
          <w:numId w:val="35"/>
        </w:numPr>
        <w:spacing w:after="0" w:line="240" w:lineRule="auto"/>
        <w:ind w:left="0" w:firstLine="284"/>
        <w:contextualSpacing/>
        <w:jc w:val="both"/>
        <w:rPr>
          <w:rFonts w:ascii="Times New Roman" w:hAnsi="Times New Roman"/>
          <w:sz w:val="24"/>
          <w:szCs w:val="24"/>
          <w:lang w:val="kk-KZ"/>
        </w:rPr>
      </w:pPr>
      <w:r>
        <w:rPr>
          <w:rFonts w:ascii="Times New Roman" w:hAnsi="Times New Roman"/>
          <w:sz w:val="24"/>
          <w:szCs w:val="24"/>
          <w:lang w:val="kk-KZ"/>
        </w:rPr>
        <w:t>Электромагнитизм  бөлімі бойынша зертханалық жұмыстарға арналған  құралдар жиынтығы-1 дана</w:t>
      </w:r>
    </w:p>
    <w:p w14:paraId="04B0C06D" w14:textId="77777777" w:rsidR="004C2B7A" w:rsidRDefault="004C2B7A" w:rsidP="002B1202">
      <w:pPr>
        <w:numPr>
          <w:ilvl w:val="0"/>
          <w:numId w:val="35"/>
        </w:numPr>
        <w:spacing w:after="0" w:line="240" w:lineRule="auto"/>
        <w:ind w:left="0" w:firstLine="284"/>
        <w:contextualSpacing/>
        <w:jc w:val="both"/>
        <w:rPr>
          <w:rFonts w:ascii="Times New Roman" w:hAnsi="Times New Roman"/>
          <w:sz w:val="24"/>
          <w:szCs w:val="24"/>
          <w:lang w:val="kk-KZ"/>
        </w:rPr>
      </w:pPr>
      <w:r>
        <w:rPr>
          <w:rFonts w:ascii="Times New Roman" w:hAnsi="Times New Roman"/>
          <w:sz w:val="24"/>
          <w:szCs w:val="24"/>
          <w:lang w:val="kk-KZ"/>
        </w:rPr>
        <w:t>Оптика бөлімі бойынша зертханалық жұмыстарға арналған  құралдар жиынтығы-15 дана</w:t>
      </w:r>
    </w:p>
    <w:p w14:paraId="0BD2BB97" w14:textId="77777777" w:rsidR="004C2B7A" w:rsidRDefault="004C2B7A" w:rsidP="002B1202">
      <w:pPr>
        <w:numPr>
          <w:ilvl w:val="0"/>
          <w:numId w:val="35"/>
        </w:numPr>
        <w:spacing w:after="0" w:line="240" w:lineRule="auto"/>
        <w:ind w:left="0" w:firstLine="284"/>
        <w:contextualSpacing/>
        <w:jc w:val="both"/>
        <w:rPr>
          <w:rFonts w:ascii="Times New Roman" w:hAnsi="Times New Roman"/>
          <w:sz w:val="24"/>
          <w:szCs w:val="24"/>
          <w:lang w:val="kk-KZ"/>
        </w:rPr>
      </w:pPr>
      <w:r>
        <w:rPr>
          <w:rFonts w:ascii="Times New Roman" w:hAnsi="Times New Roman"/>
          <w:sz w:val="24"/>
          <w:szCs w:val="24"/>
          <w:lang w:val="kk-KZ"/>
        </w:rPr>
        <w:t>Практикалық жұмыстар үшін құралдар жиынтығы-1 дана</w:t>
      </w:r>
    </w:p>
    <w:p w14:paraId="2E7346DB" w14:textId="77777777" w:rsidR="004C2B7A" w:rsidRDefault="004C2B7A" w:rsidP="002B1202">
      <w:pPr>
        <w:numPr>
          <w:ilvl w:val="0"/>
          <w:numId w:val="35"/>
        </w:numPr>
        <w:spacing w:after="0" w:line="240" w:lineRule="auto"/>
        <w:ind w:left="0" w:firstLine="284"/>
        <w:contextualSpacing/>
        <w:jc w:val="both"/>
        <w:rPr>
          <w:rFonts w:ascii="Times New Roman" w:hAnsi="Times New Roman"/>
          <w:sz w:val="24"/>
          <w:szCs w:val="24"/>
          <w:lang w:val="kk-KZ"/>
        </w:rPr>
      </w:pPr>
      <w:r>
        <w:rPr>
          <w:rFonts w:ascii="Times New Roman" w:hAnsi="Times New Roman"/>
          <w:sz w:val="24"/>
          <w:szCs w:val="24"/>
          <w:lang w:val="kk-KZ"/>
        </w:rPr>
        <w:t>Көрнекі құралдар жиынтығы- 1 дана</w:t>
      </w:r>
    </w:p>
    <w:p w14:paraId="1771FF7A" w14:textId="77777777" w:rsidR="004C2B7A" w:rsidRDefault="004C2B7A" w:rsidP="002B1202">
      <w:pPr>
        <w:numPr>
          <w:ilvl w:val="0"/>
          <w:numId w:val="35"/>
        </w:numPr>
        <w:spacing w:after="0" w:line="240" w:lineRule="auto"/>
        <w:ind w:left="0" w:firstLine="284"/>
        <w:contextualSpacing/>
        <w:jc w:val="both"/>
        <w:rPr>
          <w:rFonts w:ascii="Times New Roman" w:hAnsi="Times New Roman"/>
          <w:sz w:val="24"/>
          <w:szCs w:val="24"/>
          <w:lang w:val="kk-KZ"/>
        </w:rPr>
      </w:pPr>
      <w:r>
        <w:rPr>
          <w:rFonts w:ascii="Times New Roman" w:hAnsi="Times New Roman"/>
          <w:sz w:val="24"/>
          <w:szCs w:val="24"/>
          <w:lang w:val="kk-KZ"/>
        </w:rPr>
        <w:t>Мұғалімнің демонстрациялық үстелі-1 дана</w:t>
      </w:r>
    </w:p>
    <w:p w14:paraId="0B629C7A" w14:textId="77777777" w:rsidR="004C2B7A" w:rsidRDefault="004C2B7A" w:rsidP="002B1202">
      <w:pPr>
        <w:numPr>
          <w:ilvl w:val="0"/>
          <w:numId w:val="35"/>
        </w:numPr>
        <w:spacing w:after="0" w:line="240" w:lineRule="auto"/>
        <w:ind w:left="0" w:firstLine="284"/>
        <w:contextualSpacing/>
        <w:jc w:val="both"/>
        <w:rPr>
          <w:rFonts w:ascii="Times New Roman" w:hAnsi="Times New Roman"/>
          <w:sz w:val="24"/>
          <w:szCs w:val="24"/>
          <w:lang w:val="kk-KZ"/>
        </w:rPr>
      </w:pPr>
      <w:r>
        <w:rPr>
          <w:rFonts w:ascii="Times New Roman" w:hAnsi="Times New Roman"/>
          <w:sz w:val="24"/>
          <w:szCs w:val="24"/>
          <w:lang w:val="kk-KZ"/>
        </w:rPr>
        <w:lastRenderedPageBreak/>
        <w:t>Зертханалық оқушы үстелдері-15 дана</w:t>
      </w:r>
    </w:p>
    <w:p w14:paraId="6119ADCA" w14:textId="77777777" w:rsidR="004C2B7A" w:rsidRDefault="004C2B7A" w:rsidP="002B1202">
      <w:pPr>
        <w:numPr>
          <w:ilvl w:val="0"/>
          <w:numId w:val="35"/>
        </w:numPr>
        <w:spacing w:after="0" w:line="240" w:lineRule="auto"/>
        <w:ind w:left="0" w:firstLine="284"/>
        <w:contextualSpacing/>
        <w:jc w:val="both"/>
        <w:rPr>
          <w:rFonts w:ascii="Times New Roman" w:hAnsi="Times New Roman"/>
          <w:sz w:val="24"/>
          <w:szCs w:val="24"/>
          <w:lang w:val="kk-KZ"/>
        </w:rPr>
      </w:pPr>
      <w:r>
        <w:rPr>
          <w:rFonts w:ascii="Times New Roman" w:hAnsi="Times New Roman"/>
          <w:sz w:val="24"/>
          <w:szCs w:val="24"/>
          <w:lang w:val="kk-KZ"/>
        </w:rPr>
        <w:t xml:space="preserve"> Оқушы орындықтары- 30 дана</w:t>
      </w:r>
    </w:p>
    <w:p w14:paraId="312D0470" w14:textId="77777777" w:rsidR="004C2B7A" w:rsidRDefault="004C2B7A" w:rsidP="002B1202">
      <w:pPr>
        <w:numPr>
          <w:ilvl w:val="0"/>
          <w:numId w:val="35"/>
        </w:numPr>
        <w:spacing w:after="0" w:line="240" w:lineRule="auto"/>
        <w:ind w:left="0" w:firstLine="284"/>
        <w:contextualSpacing/>
        <w:jc w:val="both"/>
        <w:rPr>
          <w:rFonts w:ascii="Times New Roman" w:hAnsi="Times New Roman"/>
          <w:sz w:val="24"/>
          <w:szCs w:val="24"/>
          <w:lang w:val="kk-KZ"/>
        </w:rPr>
      </w:pPr>
      <w:r>
        <w:rPr>
          <w:rFonts w:ascii="Times New Roman" w:hAnsi="Times New Roman"/>
          <w:sz w:val="24"/>
          <w:szCs w:val="24"/>
          <w:lang w:val="kk-KZ"/>
        </w:rPr>
        <w:t>Кабинет логотипі-1 дана</w:t>
      </w:r>
    </w:p>
    <w:p w14:paraId="270FFF4D" w14:textId="77777777" w:rsidR="004C2B7A" w:rsidRDefault="004C2B7A" w:rsidP="002B1202">
      <w:pPr>
        <w:numPr>
          <w:ilvl w:val="0"/>
          <w:numId w:val="35"/>
        </w:numPr>
        <w:spacing w:after="0" w:line="240" w:lineRule="auto"/>
        <w:ind w:left="0" w:firstLine="284"/>
        <w:contextualSpacing/>
        <w:jc w:val="both"/>
        <w:rPr>
          <w:rFonts w:ascii="Times New Roman" w:hAnsi="Times New Roman"/>
          <w:sz w:val="24"/>
          <w:szCs w:val="24"/>
          <w:lang w:val="kk-KZ"/>
        </w:rPr>
      </w:pPr>
      <w:r>
        <w:rPr>
          <w:rFonts w:ascii="Times New Roman" w:hAnsi="Times New Roman"/>
          <w:sz w:val="24"/>
          <w:szCs w:val="24"/>
          <w:lang w:val="kk-KZ"/>
        </w:rPr>
        <w:t>Терезеге арналған ролл-шторлар-2 дана</w:t>
      </w:r>
    </w:p>
    <w:p w14:paraId="2BC1F2CF" w14:textId="77777777" w:rsidR="004C2B7A" w:rsidRDefault="004C2B7A" w:rsidP="002B1202">
      <w:pPr>
        <w:numPr>
          <w:ilvl w:val="0"/>
          <w:numId w:val="35"/>
        </w:numPr>
        <w:spacing w:after="0" w:line="240" w:lineRule="auto"/>
        <w:ind w:left="0" w:firstLine="284"/>
        <w:contextualSpacing/>
        <w:jc w:val="both"/>
        <w:rPr>
          <w:rFonts w:ascii="Times New Roman" w:hAnsi="Times New Roman"/>
          <w:sz w:val="24"/>
          <w:szCs w:val="24"/>
          <w:lang w:val="kk-KZ"/>
        </w:rPr>
      </w:pPr>
      <w:r>
        <w:rPr>
          <w:rFonts w:ascii="Times New Roman" w:hAnsi="Times New Roman"/>
          <w:sz w:val="24"/>
          <w:szCs w:val="24"/>
          <w:lang w:val="kk-KZ"/>
        </w:rPr>
        <w:t>Мұғалімге арналған жұмсақ кресло-1 дана</w:t>
      </w:r>
    </w:p>
    <w:p w14:paraId="4A8CADC4" w14:textId="77777777" w:rsidR="004C2B7A" w:rsidRDefault="004C2B7A" w:rsidP="002B1202">
      <w:pPr>
        <w:numPr>
          <w:ilvl w:val="0"/>
          <w:numId w:val="35"/>
        </w:numPr>
        <w:spacing w:after="0" w:line="240" w:lineRule="auto"/>
        <w:ind w:left="0" w:firstLine="284"/>
        <w:contextualSpacing/>
        <w:jc w:val="both"/>
        <w:rPr>
          <w:rFonts w:ascii="Times New Roman" w:hAnsi="Times New Roman"/>
          <w:sz w:val="24"/>
          <w:szCs w:val="24"/>
          <w:lang w:val="kk-KZ"/>
        </w:rPr>
      </w:pPr>
      <w:r>
        <w:rPr>
          <w:rFonts w:ascii="Times New Roman" w:hAnsi="Times New Roman"/>
          <w:sz w:val="24"/>
          <w:szCs w:val="24"/>
          <w:lang w:val="kk-KZ"/>
        </w:rPr>
        <w:t>Көп бейінді шкаф-1 дана</w:t>
      </w:r>
    </w:p>
    <w:p w14:paraId="11F30562" w14:textId="77777777" w:rsidR="004C2B7A" w:rsidRDefault="004C2B7A" w:rsidP="002B1202">
      <w:pPr>
        <w:spacing w:after="0" w:line="240" w:lineRule="auto"/>
        <w:ind w:firstLine="284"/>
        <w:jc w:val="both"/>
        <w:rPr>
          <w:rFonts w:ascii="Times New Roman" w:hAnsi="Times New Roman"/>
          <w:sz w:val="24"/>
          <w:szCs w:val="24"/>
          <w:lang w:val="kk-KZ"/>
        </w:rPr>
      </w:pPr>
      <w:r>
        <w:rPr>
          <w:rFonts w:ascii="Times New Roman" w:hAnsi="Times New Roman"/>
          <w:sz w:val="24"/>
          <w:szCs w:val="24"/>
          <w:lang w:val="kk-KZ"/>
        </w:rPr>
        <w:t>құрал-жабдықтарымен жабдықталған.</w:t>
      </w:r>
    </w:p>
    <w:p w14:paraId="33223786" w14:textId="77777777" w:rsidR="004C2B7A" w:rsidRDefault="004C2B7A" w:rsidP="002B1202">
      <w:pPr>
        <w:numPr>
          <w:ilvl w:val="0"/>
          <w:numId w:val="34"/>
        </w:numPr>
        <w:spacing w:after="0" w:line="240" w:lineRule="auto"/>
        <w:ind w:left="0" w:firstLine="0"/>
        <w:jc w:val="both"/>
        <w:rPr>
          <w:rFonts w:ascii="Times New Roman" w:eastAsia="Calibri" w:hAnsi="Times New Roman"/>
          <w:sz w:val="24"/>
          <w:szCs w:val="24"/>
          <w:lang w:val="kk-KZ"/>
        </w:rPr>
      </w:pPr>
      <w:r>
        <w:rPr>
          <w:rFonts w:ascii="Times New Roman" w:eastAsia="Calibri" w:hAnsi="Times New Roman"/>
          <w:sz w:val="24"/>
          <w:szCs w:val="24"/>
          <w:lang w:val="kk-KZ"/>
        </w:rPr>
        <w:t>Химия пәнінің лабораториясы (17,9</w:t>
      </w:r>
      <w:r>
        <w:rPr>
          <w:rFonts w:ascii="Times New Roman" w:eastAsia="Calibri" w:hAnsi="Times New Roman"/>
          <w:sz w:val="24"/>
          <w:szCs w:val="24"/>
          <w:vertAlign w:val="superscript"/>
          <w:lang w:val="kk-KZ"/>
        </w:rPr>
        <w:t>м2</w:t>
      </w:r>
      <w:r>
        <w:rPr>
          <w:rFonts w:ascii="Times New Roman" w:eastAsia="Calibri" w:hAnsi="Times New Roman"/>
          <w:sz w:val="24"/>
          <w:szCs w:val="24"/>
          <w:lang w:val="kk-KZ"/>
        </w:rPr>
        <w:t>) екінші қабатта В блогында орналасқан. Зертхана жабдықтарына келетін болсақ:  техникалық таразы 1 дана, арнайы зертханалық химиялық реакцияларға арналған ыдыстар жиынтығы 1 дана,көз жуу станциясы 1 дана, минералды тыңайтқыштар, иондар, қышқыл ерітінділері, гидроксидтер, сульфаттар т.б. реактивтер, кристалдық тор үлгілерінің жиынтығы, суды айдау аппараты 1 дана, су моншасы 1 дана, универсальды штатив 1 дана,қыздырылған магнитті араластырғыш 1 дана, адсорбциялық баған 1 дана,, көтерме үстелдер, электронды таразы 1 дана, ареометр 1 дана, центрифуга, эвдиометр, электр құрылғысының жылытқышы 13 дана, термометр, стакандар, колбалар, ұстағыштар, сынауықтар, сынауықтарға арналған тұрғы, кәрлен табақшалары, фарфор ыдыстары, воронка 20 дана, конусты колба 30 дана, өлшеуіш стакан 150 мл 5 дана, 100 мл өлшеуіш цилиндр 5 дана, пипетка, қысқыштар 15 дана, шыны таяқшалар, спиртшам, лабораториялық  таразы 15 дана, газ жүретін түтік 1 дана, сүзгі қағаздар, құтылар, мензуркалар, тұрғылармен жабдықталған.</w:t>
      </w:r>
    </w:p>
    <w:p w14:paraId="42B8EEFD" w14:textId="77777777" w:rsidR="004C2B7A" w:rsidRDefault="004C2B7A" w:rsidP="002B1202">
      <w:pPr>
        <w:numPr>
          <w:ilvl w:val="0"/>
          <w:numId w:val="34"/>
        </w:numPr>
        <w:spacing w:after="0" w:line="240" w:lineRule="auto"/>
        <w:ind w:left="0" w:firstLine="0"/>
        <w:jc w:val="both"/>
        <w:rPr>
          <w:rFonts w:ascii="Times New Roman" w:eastAsia="Calibri" w:hAnsi="Times New Roman"/>
          <w:sz w:val="24"/>
          <w:szCs w:val="24"/>
          <w:lang w:val="kk-KZ"/>
        </w:rPr>
      </w:pPr>
      <w:r>
        <w:rPr>
          <w:rFonts w:ascii="Times New Roman" w:eastAsia="Calibri" w:hAnsi="Times New Roman"/>
          <w:sz w:val="24"/>
          <w:szCs w:val="24"/>
          <w:lang w:val="kk-KZ"/>
        </w:rPr>
        <w:t>Химия пәнінің лабораториясы (17,9 м2) бірінші қабатта В блогында орналасқан. Зертхана жабдықтарына келетін болсақ:</w:t>
      </w:r>
    </w:p>
    <w:p w14:paraId="4BB53B8C" w14:textId="77777777" w:rsidR="004C2B7A" w:rsidRDefault="004C2B7A" w:rsidP="002B1202">
      <w:pPr>
        <w:spacing w:after="0" w:line="240" w:lineRule="auto"/>
        <w:ind w:firstLine="708"/>
        <w:jc w:val="both"/>
        <w:rPr>
          <w:rFonts w:ascii="Times New Roman" w:eastAsia="Calibri" w:hAnsi="Times New Roman"/>
          <w:sz w:val="24"/>
          <w:szCs w:val="24"/>
          <w:lang w:val="kk-KZ"/>
        </w:rPr>
      </w:pPr>
      <w:r>
        <w:rPr>
          <w:rFonts w:ascii="Times New Roman" w:eastAsia="Calibri" w:hAnsi="Times New Roman"/>
          <w:sz w:val="24"/>
          <w:szCs w:val="24"/>
          <w:lang w:val="kk-KZ"/>
        </w:rPr>
        <w:t>Коллекция «Алюминий»1, Коллекция «Волокна» 1, Коллекция «Каменный уголь и продукты его переработки 1, Коллекция «Пластмассы» 1, Коллекция «Сера и ее природные соединение» 1, Коллекция «Топливо»1, Коллекция «Чугун и сталь» 1, Коллекция «Шкала твердости» 1, Весы учебные с гирями до 200 гр 1, Весы технические до 1000 гр с разновесами 1. Весы электронные 2000 гр 1, Мешалка магнитная, с подогревом 1, Штатив лабораторный комбинированный ШЛБ 3, Генератор (источник) высокого напряжения 1, Столик подъемный 15-15 см 1, Нагреватель для пробирок 2, Термометр демонстрационный 1, Центрифуга ручная 2, Бумага индикаторная, рН 1-14 (100 полос) 1, Бумага индикаторная, рН 0-12 (100 полос) 8, Бумага лакмусовая, красная 2, Бумага лакмусовая, синяя 2, Комплект соединительных проводов 2, Доска для сушки посуды 1, Лодочка для определения зольности, фарфор 30*60 мм 2, Чашка кристализационная, 180 мм 4, Ерш для колбы 1, Щипцы тигельные 20 см 2, Ступка фарфоровая с пестиком 2, Тигель высокая, фарфор 25 мл 3, Чашкавыпаривательная 50 мл 1, Пипека градуированная 1 мл 4, Пипетка мора 1 мл 8, Пипетка капельная 6, Пластина для капельного анализа, фарфор, 12 гнезд 4, Промывалка пластиковая 250 мл 13, Сетка латунная распылительная (80*80) 5, Колба коническая с узкой горловиной 250 мл 1, Колба круглодонная, с длиной горловиной 500 мл 1, Колба перегонная вюрца 100 мл 2, Колба перегонная вюрца 250 мл 3, Колба с длинной горловиной 250 мл 4, Мензурка коническая 50 мл 3, Стакан высокий без шкалы 100 мл 6, Стакан высокий со шкалой, с носиком 50 мл 7, Цилиндр мерный с носиком 25 мл 4, Пробирка со шкалой и стеклянной пробиркой, 10 мл 2, Сосуд для реактивов 3, Трубка У-образная 2, Штатив для пробирок ПП на 10 гнезд, 30 гнезд 4, Воронка лабораторная 10, Мензурка с ручкой 7, Цилиндр мерный 100 мл, пластик 10, Стакан пластик с делением 250 мл 4, Решетка кристаллическая набор 1, Решетка кристаллическая «Алмаз» 1, Решетка кристаллическая «Натрий» 1, Плакаты «Зат құрылысы» 1, Плакаты « Химия 8-9 сынып» 1, Плакаты «Периодическая система химических элементов» 1 Плакаты «Органикалық химия 11 сынып» 1, Портреты имиков (ф.А3. 8шт) 1, Плакат 200*40 «Металдардың электрохимиялық кернеу қатары» 1, Пробирка маленький 10, Прибор для хим.опытов «Высасывание воды корнями» 2, Электро контроль 2, Муфельный печка 1, Сушильный 1, Вытяжка для хим.лаборатории шкаф 1, Стол для лаб.работ 1, Стол для учителя 1, Шкаф 2, Развигающий стол для лабораторий 1, Сейф 1, Жалюз 1, Пробирка химическая ПХ-14 20,</w:t>
      </w:r>
    </w:p>
    <w:p w14:paraId="02BA4952" w14:textId="77777777" w:rsidR="004C2B7A" w:rsidRDefault="004C2B7A" w:rsidP="002B1202">
      <w:pPr>
        <w:numPr>
          <w:ilvl w:val="0"/>
          <w:numId w:val="34"/>
        </w:numPr>
        <w:spacing w:after="0" w:line="240" w:lineRule="auto"/>
        <w:ind w:left="0" w:firstLine="0"/>
        <w:jc w:val="both"/>
        <w:rPr>
          <w:rFonts w:ascii="Times New Roman" w:eastAsia="Calibri" w:hAnsi="Times New Roman"/>
          <w:sz w:val="24"/>
          <w:szCs w:val="24"/>
          <w:lang w:val="kk-KZ"/>
        </w:rPr>
      </w:pPr>
      <w:r>
        <w:rPr>
          <w:rFonts w:ascii="Times New Roman" w:eastAsia="Calibri" w:hAnsi="Times New Roman"/>
          <w:sz w:val="24"/>
          <w:szCs w:val="24"/>
          <w:lang w:val="kk-KZ"/>
        </w:rPr>
        <w:t xml:space="preserve">Биология пәнінің лабораториясы (17,9м2) екінші қабатта «В» блогында орналасқан. Зертхана жабдықтарына келетін болсақ: тоңазытқыш , шкаф сушильный шс-80 , шкаф для </w:t>
      </w:r>
      <w:r>
        <w:rPr>
          <w:rFonts w:ascii="Times New Roman" w:eastAsia="Calibri" w:hAnsi="Times New Roman"/>
          <w:sz w:val="24"/>
          <w:szCs w:val="24"/>
          <w:lang w:val="kk-KZ"/>
        </w:rPr>
        <w:lastRenderedPageBreak/>
        <w:t xml:space="preserve">хранения препаратов 2 дана, плакаттар, микроскоп 1 дана, жануарларың муляжы, ДНК құрылысы, адамның ішкі құрлысының муляжы, гербарийлер, омыртқалы жануарлардың муляжы.  </w:t>
      </w:r>
    </w:p>
    <w:p w14:paraId="3F9B9200" w14:textId="77777777" w:rsidR="004C2B7A" w:rsidRDefault="004C2B7A" w:rsidP="002B1202">
      <w:pPr>
        <w:numPr>
          <w:ilvl w:val="0"/>
          <w:numId w:val="34"/>
        </w:numPr>
        <w:spacing w:after="0" w:line="240" w:lineRule="auto"/>
        <w:ind w:left="0" w:firstLine="0"/>
        <w:jc w:val="both"/>
        <w:rPr>
          <w:rFonts w:ascii="Times New Roman" w:eastAsia="Calibri" w:hAnsi="Times New Roman"/>
          <w:color w:val="000000"/>
          <w:sz w:val="24"/>
          <w:szCs w:val="24"/>
          <w:lang w:val="kk-KZ"/>
        </w:rPr>
      </w:pPr>
      <w:r>
        <w:rPr>
          <w:rFonts w:ascii="Times New Roman" w:eastAsia="Calibri" w:hAnsi="Times New Roman"/>
          <w:sz w:val="24"/>
          <w:szCs w:val="24"/>
          <w:lang w:val="kk-KZ"/>
        </w:rPr>
        <w:t xml:space="preserve">Биология пәнінің лабораториясы (17,9м2) бірінші қабатта «В» блогында орналасқан. Зертхана жабдықтарына келетін болсақ: тоңазытқыш , шкаф сушильный шс-80 , шкаф для хранения препаратов 2  плакаттар, микроскоп 1 дана, жануарларың муляжы, ДНК құрылысы, адамның ішкі құрлысының муляжы, гербарийлер, омыртқалы жануарлардың муляжы.  </w:t>
      </w:r>
    </w:p>
    <w:p w14:paraId="4E3CE138" w14:textId="77777777" w:rsidR="004C2B7A" w:rsidRDefault="004C2B7A" w:rsidP="002B1202">
      <w:pPr>
        <w:spacing w:after="0" w:line="240" w:lineRule="auto"/>
        <w:jc w:val="both"/>
        <w:rPr>
          <w:rFonts w:ascii="Times New Roman" w:hAnsi="Times New Roman"/>
          <w:b/>
          <w:color w:val="000000"/>
          <w:sz w:val="24"/>
          <w:szCs w:val="24"/>
          <w:lang w:val="kk-KZ"/>
        </w:rPr>
      </w:pPr>
    </w:p>
    <w:p w14:paraId="1098FC4F" w14:textId="77777777" w:rsidR="004C2B7A" w:rsidRDefault="004C2B7A" w:rsidP="002B1202">
      <w:pPr>
        <w:spacing w:after="0" w:line="240" w:lineRule="auto"/>
        <w:jc w:val="both"/>
        <w:rPr>
          <w:rFonts w:ascii="Times New Roman" w:hAnsi="Times New Roman"/>
          <w:b/>
          <w:color w:val="000000"/>
          <w:sz w:val="24"/>
          <w:szCs w:val="24"/>
          <w:lang w:val="kk-KZ"/>
        </w:rPr>
      </w:pPr>
      <w:r>
        <w:rPr>
          <w:rFonts w:ascii="Times New Roman" w:hAnsi="Times New Roman"/>
          <w:b/>
          <w:color w:val="000000"/>
          <w:sz w:val="24"/>
          <w:szCs w:val="24"/>
          <w:lang w:val="kk-KZ"/>
        </w:rPr>
        <w:t xml:space="preserve">2021 </w:t>
      </w:r>
      <w:r w:rsidR="00C15453">
        <w:rPr>
          <w:rFonts w:ascii="Times New Roman" w:hAnsi="Times New Roman"/>
          <w:b/>
          <w:color w:val="000000"/>
          <w:sz w:val="24"/>
          <w:szCs w:val="24"/>
          <w:lang w:val="kk-KZ"/>
        </w:rPr>
        <w:t>жылы төмендегідей заттар алынды.</w:t>
      </w:r>
    </w:p>
    <w:p w14:paraId="581429CE" w14:textId="77777777" w:rsidR="004C2B7A" w:rsidRDefault="004C2B7A" w:rsidP="002B1202">
      <w:p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1 Приборы демонстрационные и общего назначения( 1 )</w:t>
      </w:r>
    </w:p>
    <w:p w14:paraId="1894AC24" w14:textId="77777777" w:rsidR="004C2B7A" w:rsidRDefault="004C2B7A" w:rsidP="002B1202">
      <w:p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2 Весы электронные (1 )</w:t>
      </w:r>
      <w:r w:rsidR="00C15453">
        <w:rPr>
          <w:rFonts w:ascii="Times New Roman" w:hAnsi="Times New Roman"/>
          <w:color w:val="000000"/>
          <w:sz w:val="24"/>
          <w:szCs w:val="24"/>
          <w:lang w:val="kk-KZ"/>
        </w:rPr>
        <w:t xml:space="preserve"> </w:t>
      </w:r>
    </w:p>
    <w:p w14:paraId="1A9C8E90" w14:textId="77777777" w:rsidR="004C2B7A" w:rsidRDefault="004C2B7A" w:rsidP="002B1202">
      <w:p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 xml:space="preserve">3 Штатив лабораторный комбинированный </w:t>
      </w:r>
    </w:p>
    <w:p w14:paraId="0315E79C" w14:textId="77777777" w:rsidR="004C2B7A" w:rsidRDefault="004C2B7A" w:rsidP="002B1202">
      <w:p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4 Гербарий «Основные группы растении»</w:t>
      </w:r>
    </w:p>
    <w:p w14:paraId="7A62EF1C" w14:textId="77777777" w:rsidR="004C2B7A" w:rsidRDefault="004C2B7A" w:rsidP="002B1202">
      <w:p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5 Гербарий «Лекарственные растения Казахстана»</w:t>
      </w:r>
    </w:p>
    <w:p w14:paraId="407C0228" w14:textId="77777777" w:rsidR="004C2B7A" w:rsidRDefault="004C2B7A" w:rsidP="002B1202">
      <w:p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6 Гербарий « Растительные сообщества»</w:t>
      </w:r>
    </w:p>
    <w:p w14:paraId="706B822F" w14:textId="77777777" w:rsidR="004C2B7A" w:rsidRDefault="004C2B7A" w:rsidP="002B1202">
      <w:p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7 Гербарий «Морфология Растений»</w:t>
      </w:r>
    </w:p>
    <w:p w14:paraId="676E341E" w14:textId="77777777" w:rsidR="004C2B7A" w:rsidRDefault="004C2B7A" w:rsidP="002B1202">
      <w:p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8 Гербарий « Закономерности изменчивости»</w:t>
      </w:r>
    </w:p>
    <w:p w14:paraId="09D2443C" w14:textId="77777777" w:rsidR="004C2B7A" w:rsidRDefault="004C2B7A" w:rsidP="002B1202">
      <w:p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9 Гербарий « Эволюция органического мира»</w:t>
      </w:r>
    </w:p>
    <w:p w14:paraId="62906366" w14:textId="77777777" w:rsidR="004C2B7A" w:rsidRDefault="004C2B7A" w:rsidP="002B1202">
      <w:p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10 Гербарий «Сельскохозяйственные растения»</w:t>
      </w:r>
    </w:p>
    <w:p w14:paraId="58422355" w14:textId="77777777" w:rsidR="004C2B7A" w:rsidRDefault="004C2B7A" w:rsidP="002B1202">
      <w:p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11 Гербарий « Дикорастущие растения»</w:t>
      </w:r>
    </w:p>
    <w:p w14:paraId="7C526791" w14:textId="77777777" w:rsidR="004C2B7A" w:rsidRDefault="004C2B7A" w:rsidP="002B1202">
      <w:p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12 Гербарий « Культурные растения»</w:t>
      </w:r>
    </w:p>
    <w:p w14:paraId="005C10E7" w14:textId="77777777" w:rsidR="004C2B7A" w:rsidRDefault="004C2B7A" w:rsidP="002B1202">
      <w:p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13 Гербарий « Сорные растения 24 видов»</w:t>
      </w:r>
    </w:p>
    <w:p w14:paraId="67011EB2" w14:textId="77777777" w:rsidR="004C2B7A" w:rsidRDefault="004C2B7A" w:rsidP="002B1202">
      <w:p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14 Гербарий « Степные растения Казахстана 25 видов»</w:t>
      </w:r>
    </w:p>
    <w:p w14:paraId="31037606" w14:textId="77777777" w:rsidR="004C2B7A" w:rsidRDefault="004C2B7A" w:rsidP="002B1202">
      <w:p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15 Гербарий « Растения Казахстана 20 видов»</w:t>
      </w:r>
    </w:p>
    <w:p w14:paraId="6CD3807F" w14:textId="77777777" w:rsidR="004C2B7A" w:rsidRDefault="004C2B7A" w:rsidP="002B1202">
      <w:p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16 Гербарий « Деревья и кустарники 20 видов»</w:t>
      </w:r>
    </w:p>
    <w:p w14:paraId="08F56A72" w14:textId="77777777" w:rsidR="004C2B7A" w:rsidRDefault="004C2B7A" w:rsidP="002B1202">
      <w:p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17 Коллекция « Толомные растения»</w:t>
      </w:r>
    </w:p>
    <w:p w14:paraId="4A0156E1" w14:textId="77777777" w:rsidR="004C2B7A" w:rsidRDefault="004C2B7A" w:rsidP="002B1202">
      <w:p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18 Коллекция « Морское дно»</w:t>
      </w:r>
    </w:p>
    <w:p w14:paraId="306EC9CF" w14:textId="77777777" w:rsidR="004C2B7A" w:rsidRDefault="004C2B7A" w:rsidP="002B1202">
      <w:p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19 Коллекция « Раковины моллюсков»</w:t>
      </w:r>
    </w:p>
    <w:p w14:paraId="2540DC66" w14:textId="77777777" w:rsidR="004C2B7A" w:rsidRDefault="004C2B7A" w:rsidP="002B1202">
      <w:p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20 Коллекция « Семена и плоды»</w:t>
      </w:r>
    </w:p>
    <w:p w14:paraId="4453F27F" w14:textId="77777777" w:rsidR="004C2B7A" w:rsidRDefault="004C2B7A" w:rsidP="002B1202">
      <w:p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 xml:space="preserve">21 Шишки ,плоды, семена, деревьев и кустарников </w:t>
      </w:r>
    </w:p>
    <w:p w14:paraId="638AC9E0" w14:textId="77777777" w:rsidR="004C2B7A" w:rsidRDefault="004C2B7A" w:rsidP="002B1202">
      <w:p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22 Представители отрядов насекомых</w:t>
      </w:r>
    </w:p>
    <w:p w14:paraId="5E6F8B1D" w14:textId="77777777" w:rsidR="004C2B7A" w:rsidRDefault="004C2B7A" w:rsidP="002B1202">
      <w:p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23 Развитие насекомых с полным превращением</w:t>
      </w:r>
    </w:p>
    <w:p w14:paraId="7838B139" w14:textId="77777777" w:rsidR="004C2B7A" w:rsidRDefault="004C2B7A" w:rsidP="002B1202">
      <w:p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 xml:space="preserve">24 Пчела медоносная </w:t>
      </w:r>
    </w:p>
    <w:p w14:paraId="31F3C1CF" w14:textId="77777777" w:rsidR="004C2B7A" w:rsidRDefault="004C2B7A" w:rsidP="002B1202">
      <w:p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25 Развитие Насекомых с полным превращением</w:t>
      </w:r>
    </w:p>
    <w:p w14:paraId="6F5EDD77" w14:textId="77777777" w:rsidR="004C2B7A" w:rsidRDefault="004C2B7A" w:rsidP="002B1202">
      <w:p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26 Хлопок и продукты его переработки</w:t>
      </w:r>
    </w:p>
    <w:p w14:paraId="25631212" w14:textId="77777777" w:rsidR="004C2B7A" w:rsidRDefault="004C2B7A" w:rsidP="002B1202">
      <w:pPr>
        <w:spacing w:after="0" w:line="240" w:lineRule="auto"/>
        <w:jc w:val="both"/>
        <w:rPr>
          <w:rFonts w:ascii="Times New Roman" w:hAnsi="Times New Roman"/>
          <w:color w:val="000000"/>
          <w:sz w:val="24"/>
          <w:szCs w:val="24"/>
        </w:rPr>
      </w:pPr>
      <w:r>
        <w:rPr>
          <w:rFonts w:ascii="Times New Roman" w:hAnsi="Times New Roman"/>
          <w:color w:val="000000"/>
          <w:sz w:val="24"/>
          <w:szCs w:val="24"/>
          <w:lang w:val="kk-KZ"/>
        </w:rPr>
        <w:t xml:space="preserve">27 Коллекция </w:t>
      </w:r>
      <w:r>
        <w:rPr>
          <w:rFonts w:ascii="Times New Roman" w:hAnsi="Times New Roman"/>
          <w:color w:val="000000"/>
          <w:sz w:val="24"/>
          <w:szCs w:val="24"/>
        </w:rPr>
        <w:t>« голосеменные растения»</w:t>
      </w:r>
    </w:p>
    <w:p w14:paraId="64B90F7C" w14:textId="77777777" w:rsidR="004C2B7A" w:rsidRDefault="004C2B7A" w:rsidP="002B1202">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28 Коллекция </w:t>
      </w:r>
      <w:proofErr w:type="gramStart"/>
      <w:r>
        <w:rPr>
          <w:rFonts w:ascii="Times New Roman" w:hAnsi="Times New Roman"/>
          <w:color w:val="000000"/>
          <w:sz w:val="24"/>
          <w:szCs w:val="24"/>
        </w:rPr>
        <w:t>« Морское</w:t>
      </w:r>
      <w:proofErr w:type="gramEnd"/>
      <w:r>
        <w:rPr>
          <w:rFonts w:ascii="Times New Roman" w:hAnsi="Times New Roman"/>
          <w:color w:val="000000"/>
          <w:sz w:val="24"/>
          <w:szCs w:val="24"/>
        </w:rPr>
        <w:t xml:space="preserve"> дно»</w:t>
      </w:r>
    </w:p>
    <w:p w14:paraId="2A93E4CF" w14:textId="77777777" w:rsidR="004C2B7A" w:rsidRDefault="004C2B7A" w:rsidP="002B1202">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29 Коллекция </w:t>
      </w:r>
      <w:proofErr w:type="gramStart"/>
      <w:r>
        <w:rPr>
          <w:rFonts w:ascii="Times New Roman" w:hAnsi="Times New Roman"/>
          <w:color w:val="000000"/>
          <w:sz w:val="24"/>
          <w:szCs w:val="24"/>
        </w:rPr>
        <w:t>« Раковины</w:t>
      </w:r>
      <w:proofErr w:type="gramEnd"/>
      <w:r>
        <w:rPr>
          <w:rFonts w:ascii="Times New Roman" w:hAnsi="Times New Roman"/>
          <w:color w:val="000000"/>
          <w:sz w:val="24"/>
          <w:szCs w:val="24"/>
        </w:rPr>
        <w:t xml:space="preserve"> моллюсков»</w:t>
      </w:r>
    </w:p>
    <w:p w14:paraId="06BDAE19" w14:textId="77777777" w:rsidR="004C2B7A" w:rsidRDefault="004C2B7A" w:rsidP="002B1202">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30 Коллекция </w:t>
      </w:r>
      <w:proofErr w:type="gramStart"/>
      <w:r>
        <w:rPr>
          <w:rFonts w:ascii="Times New Roman" w:hAnsi="Times New Roman"/>
          <w:color w:val="000000"/>
          <w:sz w:val="24"/>
          <w:szCs w:val="24"/>
        </w:rPr>
        <w:t>« Семена</w:t>
      </w:r>
      <w:proofErr w:type="gramEnd"/>
      <w:r>
        <w:rPr>
          <w:rFonts w:ascii="Times New Roman" w:hAnsi="Times New Roman"/>
          <w:color w:val="000000"/>
          <w:sz w:val="24"/>
          <w:szCs w:val="24"/>
        </w:rPr>
        <w:t xml:space="preserve"> и плоды»</w:t>
      </w:r>
    </w:p>
    <w:p w14:paraId="35CCA0D7" w14:textId="77777777" w:rsidR="004C2B7A" w:rsidRDefault="004C2B7A" w:rsidP="002B1202">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31 Шишки, плоды, семена деревьев и кустарников </w:t>
      </w:r>
    </w:p>
    <w:p w14:paraId="064334F2" w14:textId="77777777" w:rsidR="004C2B7A" w:rsidRDefault="004C2B7A" w:rsidP="002B1202">
      <w:p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rPr>
        <w:t>32</w:t>
      </w:r>
      <w:r>
        <w:rPr>
          <w:rFonts w:ascii="Times New Roman" w:hAnsi="Times New Roman"/>
          <w:color w:val="000000"/>
          <w:sz w:val="24"/>
          <w:szCs w:val="24"/>
          <w:lang w:val="kk-KZ"/>
        </w:rPr>
        <w:t xml:space="preserve"> Представители отрядов насекомых</w:t>
      </w:r>
    </w:p>
    <w:p w14:paraId="5B52DD69" w14:textId="77777777" w:rsidR="004C2B7A" w:rsidRDefault="004C2B7A" w:rsidP="002B1202">
      <w:p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33 Пчела медоносная</w:t>
      </w:r>
    </w:p>
    <w:p w14:paraId="1504F983" w14:textId="77777777" w:rsidR="004C2B7A" w:rsidRDefault="004C2B7A" w:rsidP="002B1202">
      <w:p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34 Развитие насекомых с полным превращением</w:t>
      </w:r>
    </w:p>
    <w:p w14:paraId="7AE4CD6F" w14:textId="77777777" w:rsidR="004C2B7A" w:rsidRDefault="004C2B7A" w:rsidP="002B1202">
      <w:p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35 Развитие насекомых с неполным превращением</w:t>
      </w:r>
    </w:p>
    <w:p w14:paraId="36AA1A07" w14:textId="77777777" w:rsidR="004C2B7A" w:rsidRDefault="004C2B7A" w:rsidP="002B1202">
      <w:p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36 Хлопок и продукты его переработки</w:t>
      </w:r>
    </w:p>
    <w:p w14:paraId="36B55E61" w14:textId="77777777" w:rsidR="004C2B7A" w:rsidRDefault="004C2B7A" w:rsidP="002B1202">
      <w:p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37 Лупа (30)</w:t>
      </w:r>
    </w:p>
    <w:p w14:paraId="66F26EED" w14:textId="77777777" w:rsidR="004C2B7A" w:rsidRDefault="004C2B7A" w:rsidP="002B1202">
      <w:p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38 Микроскоп учебный(3)</w:t>
      </w:r>
    </w:p>
    <w:p w14:paraId="7D966312" w14:textId="77777777" w:rsidR="004C2B7A" w:rsidRDefault="004C2B7A" w:rsidP="002B1202">
      <w:pPr>
        <w:spacing w:after="0" w:line="240" w:lineRule="auto"/>
        <w:jc w:val="both"/>
        <w:rPr>
          <w:rFonts w:ascii="Times New Roman" w:hAnsi="Times New Roman"/>
          <w:color w:val="000000"/>
          <w:sz w:val="24"/>
          <w:szCs w:val="24"/>
        </w:rPr>
      </w:pPr>
      <w:r>
        <w:rPr>
          <w:rFonts w:ascii="Times New Roman" w:hAnsi="Times New Roman"/>
          <w:color w:val="000000"/>
          <w:sz w:val="24"/>
          <w:szCs w:val="24"/>
          <w:lang w:val="kk-KZ"/>
        </w:rPr>
        <w:t>39 Микроскоп с электроподсветкой (1)</w:t>
      </w:r>
    </w:p>
    <w:p w14:paraId="0D6395BD" w14:textId="77777777" w:rsidR="004C2B7A" w:rsidRDefault="004C2B7A" w:rsidP="002B1202">
      <w:pPr>
        <w:spacing w:after="0" w:line="240" w:lineRule="auto"/>
        <w:jc w:val="both"/>
        <w:rPr>
          <w:rFonts w:ascii="Times New Roman" w:hAnsi="Times New Roman"/>
          <w:color w:val="000000"/>
          <w:sz w:val="24"/>
          <w:szCs w:val="24"/>
          <w:lang w:val="kk-KZ"/>
        </w:rPr>
      </w:pPr>
    </w:p>
    <w:p w14:paraId="4074323A" w14:textId="77777777" w:rsidR="004C2B7A" w:rsidRDefault="004C2B7A" w:rsidP="002B1202">
      <w:pPr>
        <w:numPr>
          <w:ilvl w:val="0"/>
          <w:numId w:val="34"/>
        </w:numPr>
        <w:spacing w:after="0" w:line="240" w:lineRule="auto"/>
        <w:ind w:left="0" w:firstLine="0"/>
        <w:jc w:val="both"/>
        <w:rPr>
          <w:rFonts w:ascii="Times New Roman" w:eastAsia="Calibri" w:hAnsi="Times New Roman"/>
          <w:sz w:val="24"/>
          <w:szCs w:val="24"/>
          <w:lang w:val="kk-KZ"/>
        </w:rPr>
      </w:pPr>
      <w:r>
        <w:rPr>
          <w:rFonts w:ascii="Times New Roman" w:eastAsia="Calibri" w:hAnsi="Times New Roman"/>
          <w:sz w:val="24"/>
          <w:szCs w:val="24"/>
          <w:lang w:val="kk-KZ"/>
        </w:rPr>
        <w:t xml:space="preserve">Дене шынықтыру залы (664,48 </w:t>
      </w:r>
      <w:r>
        <w:rPr>
          <w:rFonts w:ascii="Times New Roman" w:eastAsia="Calibri" w:hAnsi="Times New Roman"/>
          <w:sz w:val="24"/>
          <w:szCs w:val="24"/>
          <w:vertAlign w:val="superscript"/>
          <w:lang w:val="kk-KZ"/>
        </w:rPr>
        <w:t>м2</w:t>
      </w:r>
      <w:r>
        <w:rPr>
          <w:rFonts w:ascii="Times New Roman" w:eastAsia="Calibri" w:hAnsi="Times New Roman"/>
          <w:sz w:val="24"/>
          <w:szCs w:val="24"/>
          <w:lang w:val="kk-KZ"/>
        </w:rPr>
        <w:t>), шешінетін орын, оқытушылар бөлмесі,спорт инвентарь қоятын бөлме бар. Жарықтандырылған, волейбол, баскетбол сеткалары, 15 дана комплект шаңғы, 30 дана коньки, 5 дана волейбол добы, 5 дана футбол, 2 дана баскетбол  доптары, тоғызқұмалақ -8  дана, шашка-шахмат-10 дана, теннис үстелі 1: сетка, 2 дана ракетка,теннис шары -10,  гимнастикалық скамейка-4 дана  , скакалка- 15дана, төсеніш (мата) -</w:t>
      </w:r>
      <w:r>
        <w:rPr>
          <w:rFonts w:ascii="Times New Roman" w:eastAsia="Calibri" w:hAnsi="Times New Roman"/>
          <w:sz w:val="24"/>
          <w:szCs w:val="24"/>
          <w:lang w:val="kk-KZ"/>
        </w:rPr>
        <w:lastRenderedPageBreak/>
        <w:t>30 , кіші ағаш ат-1, , гир 16 кг.-1 дана, гир 32 кг.-1, табло 1 дана,   спортқа арналған 4 дана баннер , 14 кубокпен, 1 дана керме, 2 дана канат арқаны, гимнастикалық шығыршық- 1 дана, 10 дана күреске арналған кілемшесі,жана баскетбол щиті,тр</w:t>
      </w:r>
      <w:r w:rsidR="00033F1F">
        <w:rPr>
          <w:rFonts w:ascii="Times New Roman" w:eastAsia="Calibri" w:hAnsi="Times New Roman"/>
          <w:sz w:val="24"/>
          <w:szCs w:val="24"/>
          <w:lang w:val="kk-KZ"/>
        </w:rPr>
        <w:t>енажер,беговая дорожка</w:t>
      </w:r>
      <w:r>
        <w:rPr>
          <w:rFonts w:ascii="Times New Roman" w:eastAsia="Calibri" w:hAnsi="Times New Roman"/>
          <w:sz w:val="24"/>
          <w:szCs w:val="24"/>
          <w:lang w:val="kk-KZ"/>
        </w:rPr>
        <w:t>,</w:t>
      </w:r>
      <w:r w:rsidR="00033F1F">
        <w:rPr>
          <w:rFonts w:ascii="Times New Roman" w:eastAsia="Calibri" w:hAnsi="Times New Roman"/>
          <w:sz w:val="24"/>
          <w:szCs w:val="24"/>
          <w:lang w:val="kk-KZ"/>
        </w:rPr>
        <w:t xml:space="preserve"> манепет</w:t>
      </w:r>
      <w:r>
        <w:rPr>
          <w:rFonts w:ascii="Times New Roman" w:eastAsia="Calibri" w:hAnsi="Times New Roman"/>
          <w:sz w:val="24"/>
          <w:szCs w:val="24"/>
          <w:lang w:val="kk-KZ"/>
        </w:rPr>
        <w:t>,</w:t>
      </w:r>
      <w:r w:rsidR="00033F1F">
        <w:rPr>
          <w:rFonts w:ascii="Times New Roman" w:eastAsia="Calibri" w:hAnsi="Times New Roman"/>
          <w:sz w:val="24"/>
          <w:szCs w:val="24"/>
          <w:lang w:val="kk-KZ"/>
        </w:rPr>
        <w:t xml:space="preserve"> </w:t>
      </w:r>
      <w:r>
        <w:rPr>
          <w:rFonts w:ascii="Times New Roman" w:eastAsia="Calibri" w:hAnsi="Times New Roman"/>
          <w:sz w:val="24"/>
          <w:szCs w:val="24"/>
          <w:lang w:val="kk-KZ"/>
        </w:rPr>
        <w:t xml:space="preserve">турникет, тағы да баска жабдықталған. </w:t>
      </w:r>
    </w:p>
    <w:p w14:paraId="44B7A83F" w14:textId="77777777" w:rsidR="004C2B7A" w:rsidRDefault="004C2B7A" w:rsidP="002B1202">
      <w:pPr>
        <w:spacing w:after="0" w:line="240" w:lineRule="auto"/>
        <w:jc w:val="both"/>
        <w:rPr>
          <w:rFonts w:ascii="Times New Roman" w:eastAsia="Calibri" w:hAnsi="Times New Roman"/>
          <w:sz w:val="24"/>
          <w:szCs w:val="24"/>
          <w:lang w:val="kk-KZ"/>
        </w:rPr>
      </w:pPr>
      <w:r>
        <w:rPr>
          <w:rFonts w:ascii="Times New Roman" w:eastAsia="Calibri" w:hAnsi="Times New Roman"/>
          <w:sz w:val="24"/>
          <w:szCs w:val="24"/>
          <w:lang w:val="kk-KZ"/>
        </w:rPr>
        <w:t>Кітапханада Кітап қоры-7446дана, оның ішінде жаңа буын оқулықтары-3046, көркем әдебиет саны-4431,электронный оқулықтар-312дана, оқырмандар саны-141,кітапхана көлемі 22кв. М.</w:t>
      </w:r>
    </w:p>
    <w:p w14:paraId="54BE562C" w14:textId="77777777" w:rsidR="004C2B7A" w:rsidRDefault="004C2B7A" w:rsidP="002B1202">
      <w:pPr>
        <w:spacing w:after="0" w:line="240" w:lineRule="auto"/>
        <w:jc w:val="both"/>
        <w:rPr>
          <w:rFonts w:ascii="Times New Roman" w:eastAsia="Calibri" w:hAnsi="Times New Roman"/>
          <w:sz w:val="24"/>
          <w:szCs w:val="24"/>
          <w:lang w:val="kk-KZ"/>
        </w:rPr>
      </w:pPr>
    </w:p>
    <w:p w14:paraId="24FCB54C" w14:textId="77777777" w:rsidR="004C2B7A" w:rsidRDefault="004C2B7A" w:rsidP="002B1202">
      <w:pPr>
        <w:spacing w:after="0" w:line="240" w:lineRule="auto"/>
        <w:ind w:firstLine="567"/>
        <w:jc w:val="both"/>
        <w:rPr>
          <w:rFonts w:ascii="Times New Roman" w:hAnsi="Times New Roman"/>
          <w:sz w:val="24"/>
          <w:szCs w:val="24"/>
          <w:lang w:val="kk-KZ"/>
        </w:rPr>
      </w:pPr>
      <w:r>
        <w:rPr>
          <w:rFonts w:ascii="Times New Roman" w:hAnsi="Times New Roman"/>
          <w:sz w:val="24"/>
          <w:szCs w:val="24"/>
          <w:lang w:val="kk-KZ"/>
        </w:rPr>
        <w:t>№47 ЖОББМ кітапханасы оқу-әдістемелік үрдісті әдебиеттер және ақпаратпен қамтамасыз етілген. Кітапхана өзінің жұмыс бағытында Қазақстан Республикасының Ата Заңы, Білім туралы Заңына, кітапхана ісі құжаттарға және Қазақстан Республикасының Білім министрлігінің нормативтік актілеріне сүйеніп жұмыс жасайды.</w:t>
      </w:r>
      <w:r w:rsidR="00033F1F">
        <w:rPr>
          <w:rFonts w:ascii="Times New Roman" w:hAnsi="Times New Roman"/>
          <w:sz w:val="24"/>
          <w:szCs w:val="24"/>
          <w:lang w:val="kk-KZ"/>
        </w:rPr>
        <w:t xml:space="preserve">                 </w:t>
      </w:r>
    </w:p>
    <w:p w14:paraId="0DC3D9E3" w14:textId="77777777" w:rsidR="004C2B7A" w:rsidRDefault="004C2B7A" w:rsidP="002B1202">
      <w:pPr>
        <w:spacing w:after="0" w:line="240" w:lineRule="auto"/>
        <w:ind w:firstLine="567"/>
        <w:jc w:val="both"/>
        <w:rPr>
          <w:rFonts w:ascii="Times New Roman" w:hAnsi="Times New Roman"/>
          <w:sz w:val="24"/>
          <w:szCs w:val="24"/>
          <w:lang w:val="kk-KZ"/>
        </w:rPr>
      </w:pPr>
      <w:r>
        <w:rPr>
          <w:rFonts w:ascii="Times New Roman" w:hAnsi="Times New Roman"/>
          <w:sz w:val="24"/>
          <w:szCs w:val="24"/>
          <w:lang w:val="kk-KZ"/>
        </w:rPr>
        <w:t xml:space="preserve">Оқырмандарға қызмет көрсету кітапхананың Ережесіне сай жүргізіледі. Ережелер оқырмандарға қызмет көрсетудің жалпы тәртібін, Кітапханашы мен оқырмандардың  құқықтары мен міндеттерін реттейді. Кітапхана қорында оқулықтар мен әдістемелік құралдармен қатар қазақ, орыс және ағылшын тіліндерінде көркем әдебиеттер, сонымен қатар мұғалімдер мен оқушыларға арналған мерзімді басылымдар бар. </w:t>
      </w:r>
    </w:p>
    <w:p w14:paraId="2D8A9290" w14:textId="77777777" w:rsidR="004C2B7A" w:rsidRDefault="004C2B7A" w:rsidP="002B1202">
      <w:pPr>
        <w:spacing w:after="0" w:line="240" w:lineRule="auto"/>
        <w:ind w:firstLine="567"/>
        <w:jc w:val="both"/>
        <w:rPr>
          <w:rFonts w:ascii="Times New Roman" w:hAnsi="Times New Roman"/>
          <w:sz w:val="24"/>
          <w:szCs w:val="24"/>
          <w:lang w:val="kk-KZ"/>
        </w:rPr>
      </w:pPr>
      <w:r>
        <w:rPr>
          <w:rFonts w:ascii="Times New Roman" w:hAnsi="Times New Roman"/>
          <w:sz w:val="24"/>
          <w:szCs w:val="24"/>
          <w:lang w:val="kk-KZ"/>
        </w:rPr>
        <w:t>Кітапхана қоры жалпы орта білім бағдарламасы, оқыту жоспарларына сай жинақталады. Кітапхана қоры анықтамалық, сөздіктер, энциклопедиялық басылымдар мен толықтырылып тұрады.</w:t>
      </w:r>
    </w:p>
    <w:p w14:paraId="38256186" w14:textId="77777777" w:rsidR="004C2B7A" w:rsidRDefault="004C2B7A" w:rsidP="002B1202">
      <w:pPr>
        <w:spacing w:after="0" w:line="240" w:lineRule="auto"/>
        <w:ind w:firstLine="567"/>
        <w:jc w:val="both"/>
        <w:rPr>
          <w:rFonts w:ascii="Times New Roman" w:hAnsi="Times New Roman"/>
          <w:sz w:val="24"/>
          <w:szCs w:val="24"/>
          <w:lang w:val="kk-KZ"/>
        </w:rPr>
      </w:pPr>
      <w:r>
        <w:rPr>
          <w:rFonts w:ascii="Times New Roman" w:hAnsi="Times New Roman"/>
          <w:sz w:val="24"/>
          <w:szCs w:val="24"/>
          <w:lang w:val="kk-KZ"/>
        </w:rPr>
        <w:t>Кітапхананың материалдық – техникалық базасы</w:t>
      </w:r>
    </w:p>
    <w:p w14:paraId="0D1B28E6" w14:textId="77777777" w:rsidR="004C2B7A" w:rsidRDefault="004C2B7A" w:rsidP="002B1202">
      <w:pPr>
        <w:spacing w:after="0" w:line="240" w:lineRule="auto"/>
        <w:ind w:firstLine="567"/>
        <w:jc w:val="both"/>
        <w:rPr>
          <w:rFonts w:ascii="Times New Roman" w:hAnsi="Times New Roman"/>
          <w:sz w:val="24"/>
          <w:szCs w:val="24"/>
          <w:lang w:val="kk-KZ"/>
        </w:rPr>
      </w:pPr>
      <w:r>
        <w:rPr>
          <w:rFonts w:ascii="Times New Roman" w:hAnsi="Times New Roman"/>
          <w:sz w:val="24"/>
          <w:szCs w:val="24"/>
          <w:lang w:val="kk-KZ"/>
        </w:rPr>
        <w:t>Кітапхана мектеп ғимаратының 2-ші қабатында орналасқан. Оқу залында 45 орындық, 2 ноутбук, ғаламторға қосылған. 1 компьютер, 2 принтер бар.</w:t>
      </w:r>
    </w:p>
    <w:p w14:paraId="65FCC383" w14:textId="77777777" w:rsidR="004C2B7A" w:rsidRDefault="004C2B7A" w:rsidP="002B1202">
      <w:pPr>
        <w:spacing w:after="0" w:line="240" w:lineRule="auto"/>
        <w:ind w:firstLine="567"/>
        <w:jc w:val="both"/>
        <w:rPr>
          <w:rFonts w:ascii="Times New Roman" w:hAnsi="Times New Roman"/>
          <w:i/>
          <w:sz w:val="24"/>
          <w:szCs w:val="24"/>
          <w:lang w:val="kk-KZ"/>
        </w:rPr>
      </w:pPr>
      <w:r>
        <w:rPr>
          <w:rFonts w:ascii="Times New Roman" w:hAnsi="Times New Roman"/>
          <w:i/>
          <w:sz w:val="24"/>
          <w:szCs w:val="24"/>
          <w:lang w:val="kk-KZ"/>
        </w:rPr>
        <w:t>Кітапхана қоры</w:t>
      </w:r>
    </w:p>
    <w:p w14:paraId="2CE56F21" w14:textId="77777777" w:rsidR="004C2B7A" w:rsidRDefault="004C2B7A" w:rsidP="002B1202">
      <w:pPr>
        <w:spacing w:after="0" w:line="240" w:lineRule="auto"/>
        <w:ind w:firstLine="567"/>
        <w:jc w:val="both"/>
        <w:rPr>
          <w:rFonts w:ascii="Times New Roman" w:hAnsi="Times New Roman"/>
          <w:sz w:val="24"/>
          <w:szCs w:val="24"/>
          <w:lang w:val="kk-KZ"/>
        </w:rPr>
      </w:pPr>
      <w:r>
        <w:rPr>
          <w:rFonts w:ascii="Times New Roman" w:hAnsi="Times New Roman"/>
          <w:sz w:val="24"/>
          <w:szCs w:val="24"/>
          <w:lang w:val="kk-KZ"/>
        </w:rPr>
        <w:t>Жалпы кітап қоры</w:t>
      </w:r>
      <w:r>
        <w:rPr>
          <w:rFonts w:ascii="Times New Roman" w:hAnsi="Times New Roman"/>
          <w:sz w:val="24"/>
          <w:szCs w:val="24"/>
          <w:lang w:val="kk-KZ"/>
        </w:rPr>
        <w:tab/>
        <w:t>61647</w:t>
      </w:r>
    </w:p>
    <w:p w14:paraId="78E50619" w14:textId="77777777" w:rsidR="004C2B7A" w:rsidRDefault="004C2B7A" w:rsidP="002B1202">
      <w:pPr>
        <w:spacing w:after="0" w:line="240" w:lineRule="auto"/>
        <w:ind w:firstLine="567"/>
        <w:jc w:val="both"/>
        <w:rPr>
          <w:rFonts w:ascii="Times New Roman" w:hAnsi="Times New Roman"/>
          <w:i/>
          <w:sz w:val="24"/>
          <w:szCs w:val="24"/>
          <w:lang w:val="kk-KZ"/>
        </w:rPr>
      </w:pPr>
      <w:r>
        <w:rPr>
          <w:rFonts w:ascii="Times New Roman" w:hAnsi="Times New Roman"/>
          <w:i/>
          <w:sz w:val="24"/>
          <w:szCs w:val="24"/>
          <w:lang w:val="kk-KZ"/>
        </w:rPr>
        <w:t>Соның ішінде:</w:t>
      </w:r>
      <w:r>
        <w:rPr>
          <w:rFonts w:ascii="Times New Roman" w:hAnsi="Times New Roman"/>
          <w:i/>
          <w:sz w:val="24"/>
          <w:szCs w:val="24"/>
          <w:lang w:val="kk-KZ"/>
        </w:rPr>
        <w:tab/>
      </w:r>
    </w:p>
    <w:p w14:paraId="0527E75E" w14:textId="77777777" w:rsidR="004C2B7A" w:rsidRDefault="004C2B7A" w:rsidP="002B1202">
      <w:pPr>
        <w:spacing w:after="0" w:line="240" w:lineRule="auto"/>
        <w:ind w:firstLine="567"/>
        <w:jc w:val="both"/>
        <w:rPr>
          <w:rFonts w:ascii="Times New Roman" w:hAnsi="Times New Roman"/>
          <w:sz w:val="24"/>
          <w:szCs w:val="24"/>
          <w:lang w:val="kk-KZ"/>
        </w:rPr>
      </w:pPr>
      <w:r>
        <w:rPr>
          <w:rFonts w:ascii="Times New Roman" w:hAnsi="Times New Roman"/>
          <w:sz w:val="24"/>
          <w:szCs w:val="24"/>
          <w:lang w:val="kk-KZ"/>
        </w:rPr>
        <w:t>Жалпы білім пәндер бойынша оқулықтар</w:t>
      </w:r>
      <w:r>
        <w:rPr>
          <w:rFonts w:ascii="Times New Roman" w:hAnsi="Times New Roman"/>
          <w:sz w:val="24"/>
          <w:szCs w:val="24"/>
          <w:lang w:val="kk-KZ"/>
        </w:rPr>
        <w:tab/>
        <w:t>53945</w:t>
      </w:r>
    </w:p>
    <w:p w14:paraId="66E3C568" w14:textId="77777777" w:rsidR="004C2B7A" w:rsidRDefault="004C2B7A" w:rsidP="002B1202">
      <w:pPr>
        <w:spacing w:after="0" w:line="240" w:lineRule="auto"/>
        <w:ind w:firstLine="567"/>
        <w:jc w:val="both"/>
        <w:rPr>
          <w:rFonts w:ascii="Times New Roman" w:hAnsi="Times New Roman"/>
          <w:i/>
          <w:sz w:val="24"/>
          <w:szCs w:val="24"/>
          <w:lang w:val="kk-KZ"/>
        </w:rPr>
      </w:pPr>
      <w:r>
        <w:rPr>
          <w:rFonts w:ascii="Times New Roman" w:hAnsi="Times New Roman"/>
          <w:i/>
          <w:sz w:val="24"/>
          <w:szCs w:val="24"/>
          <w:lang w:val="kk-KZ"/>
        </w:rPr>
        <w:t>Жалпы кәсіби пәндер бойынша оқулықтар</w:t>
      </w:r>
      <w:r>
        <w:rPr>
          <w:rFonts w:ascii="Times New Roman" w:hAnsi="Times New Roman"/>
          <w:i/>
          <w:sz w:val="24"/>
          <w:szCs w:val="24"/>
          <w:lang w:val="kk-KZ"/>
        </w:rPr>
        <w:tab/>
      </w:r>
    </w:p>
    <w:p w14:paraId="4B1912D4" w14:textId="77777777" w:rsidR="004C2B7A" w:rsidRDefault="004C2B7A" w:rsidP="002B1202">
      <w:pPr>
        <w:spacing w:after="0" w:line="240" w:lineRule="auto"/>
        <w:ind w:firstLine="567"/>
        <w:jc w:val="both"/>
        <w:rPr>
          <w:rFonts w:ascii="Times New Roman" w:hAnsi="Times New Roman"/>
          <w:sz w:val="24"/>
          <w:szCs w:val="24"/>
          <w:lang w:val="kk-KZ"/>
        </w:rPr>
      </w:pPr>
      <w:r>
        <w:rPr>
          <w:rFonts w:ascii="Times New Roman" w:hAnsi="Times New Roman"/>
          <w:sz w:val="24"/>
          <w:szCs w:val="24"/>
          <w:lang w:val="kk-KZ"/>
        </w:rPr>
        <w:t>Арнайы пәндер бойынша оқулықтар</w:t>
      </w:r>
      <w:r>
        <w:rPr>
          <w:rFonts w:ascii="Times New Roman" w:hAnsi="Times New Roman"/>
          <w:sz w:val="24"/>
          <w:szCs w:val="24"/>
          <w:lang w:val="kk-KZ"/>
        </w:rPr>
        <w:tab/>
      </w:r>
    </w:p>
    <w:p w14:paraId="1BF42603" w14:textId="77777777" w:rsidR="004C2B7A" w:rsidRDefault="004C2B7A" w:rsidP="002B1202">
      <w:pPr>
        <w:spacing w:after="0" w:line="240" w:lineRule="auto"/>
        <w:ind w:firstLine="567"/>
        <w:jc w:val="both"/>
        <w:rPr>
          <w:rFonts w:ascii="Times New Roman" w:hAnsi="Times New Roman"/>
          <w:sz w:val="24"/>
          <w:szCs w:val="24"/>
          <w:lang w:val="kk-KZ"/>
        </w:rPr>
      </w:pPr>
      <w:r>
        <w:rPr>
          <w:rFonts w:ascii="Times New Roman" w:hAnsi="Times New Roman"/>
          <w:sz w:val="24"/>
          <w:szCs w:val="24"/>
          <w:lang w:val="kk-KZ"/>
        </w:rPr>
        <w:t>Әдістемелік әдебиет</w:t>
      </w:r>
      <w:r>
        <w:rPr>
          <w:rFonts w:ascii="Times New Roman" w:hAnsi="Times New Roman"/>
          <w:sz w:val="24"/>
          <w:szCs w:val="24"/>
          <w:lang w:val="kk-KZ"/>
        </w:rPr>
        <w:tab/>
        <w:t>1660</w:t>
      </w:r>
    </w:p>
    <w:p w14:paraId="0062F026" w14:textId="77777777" w:rsidR="004C2B7A" w:rsidRDefault="004C2B7A" w:rsidP="002B1202">
      <w:pPr>
        <w:spacing w:after="0" w:line="240" w:lineRule="auto"/>
        <w:ind w:firstLine="567"/>
        <w:jc w:val="both"/>
        <w:rPr>
          <w:rFonts w:ascii="Times New Roman" w:hAnsi="Times New Roman"/>
          <w:sz w:val="24"/>
          <w:szCs w:val="24"/>
          <w:lang w:val="kk-KZ"/>
        </w:rPr>
      </w:pPr>
      <w:r>
        <w:rPr>
          <w:rFonts w:ascii="Times New Roman" w:hAnsi="Times New Roman"/>
          <w:sz w:val="24"/>
          <w:szCs w:val="24"/>
          <w:lang w:val="kk-KZ"/>
        </w:rPr>
        <w:t>Энциклопедиялық әдебиет, сөздіктер, анықтатамалық</w:t>
      </w:r>
      <w:r>
        <w:rPr>
          <w:rFonts w:ascii="Times New Roman" w:hAnsi="Times New Roman"/>
          <w:sz w:val="24"/>
          <w:szCs w:val="24"/>
          <w:lang w:val="kk-KZ"/>
        </w:rPr>
        <w:tab/>
        <w:t>125</w:t>
      </w:r>
    </w:p>
    <w:p w14:paraId="6EA397FA" w14:textId="77777777" w:rsidR="004C2B7A" w:rsidRDefault="004C2B7A" w:rsidP="002B1202">
      <w:pPr>
        <w:spacing w:after="0" w:line="240" w:lineRule="auto"/>
        <w:ind w:firstLine="567"/>
        <w:jc w:val="both"/>
        <w:rPr>
          <w:rFonts w:ascii="Times New Roman" w:hAnsi="Times New Roman"/>
          <w:sz w:val="24"/>
          <w:szCs w:val="24"/>
          <w:lang w:val="kk-KZ"/>
        </w:rPr>
      </w:pPr>
      <w:r>
        <w:rPr>
          <w:rFonts w:ascii="Times New Roman" w:hAnsi="Times New Roman"/>
          <w:sz w:val="24"/>
          <w:szCs w:val="24"/>
          <w:lang w:val="kk-KZ"/>
        </w:rPr>
        <w:t>Көркем әдебиет</w:t>
      </w:r>
      <w:r>
        <w:rPr>
          <w:rFonts w:ascii="Times New Roman" w:hAnsi="Times New Roman"/>
          <w:sz w:val="24"/>
          <w:szCs w:val="24"/>
          <w:lang w:val="kk-KZ"/>
        </w:rPr>
        <w:tab/>
        <w:t>3719</w:t>
      </w:r>
    </w:p>
    <w:p w14:paraId="150A382D" w14:textId="77777777" w:rsidR="004C2B7A" w:rsidRDefault="004C2B7A" w:rsidP="002B1202">
      <w:pPr>
        <w:spacing w:after="0" w:line="240" w:lineRule="auto"/>
        <w:ind w:firstLine="567"/>
        <w:jc w:val="both"/>
        <w:rPr>
          <w:rFonts w:ascii="Times New Roman" w:hAnsi="Times New Roman"/>
          <w:sz w:val="24"/>
          <w:szCs w:val="24"/>
          <w:lang w:val="kk-KZ"/>
        </w:rPr>
      </w:pPr>
      <w:r>
        <w:rPr>
          <w:rFonts w:ascii="Times New Roman" w:hAnsi="Times New Roman"/>
          <w:sz w:val="24"/>
          <w:szCs w:val="24"/>
          <w:lang w:val="kk-KZ"/>
        </w:rPr>
        <w:t>Электрондық оқулықтар</w:t>
      </w:r>
      <w:r>
        <w:rPr>
          <w:rFonts w:ascii="Times New Roman" w:hAnsi="Times New Roman"/>
          <w:sz w:val="24"/>
          <w:szCs w:val="24"/>
          <w:lang w:val="kk-KZ"/>
        </w:rPr>
        <w:tab/>
        <w:t>3295.</w:t>
      </w:r>
    </w:p>
    <w:p w14:paraId="4419DCDB" w14:textId="77777777" w:rsidR="004C2B7A" w:rsidRDefault="004C2B7A" w:rsidP="002B1202">
      <w:pPr>
        <w:spacing w:after="0" w:line="240" w:lineRule="auto"/>
        <w:ind w:firstLine="567"/>
        <w:jc w:val="both"/>
        <w:rPr>
          <w:rFonts w:ascii="Times New Roman" w:hAnsi="Times New Roman"/>
          <w:b/>
          <w:sz w:val="24"/>
          <w:szCs w:val="24"/>
          <w:lang w:val="kk-KZ"/>
        </w:rPr>
      </w:pPr>
      <w:r>
        <w:rPr>
          <w:rFonts w:ascii="Times New Roman" w:hAnsi="Times New Roman"/>
          <w:b/>
          <w:sz w:val="24"/>
          <w:szCs w:val="24"/>
          <w:lang w:val="kk-KZ"/>
        </w:rPr>
        <w:t>2021 жылы Ковор</w:t>
      </w:r>
      <w:r w:rsidR="00212C3E">
        <w:rPr>
          <w:rFonts w:ascii="Times New Roman" w:hAnsi="Times New Roman"/>
          <w:b/>
          <w:sz w:val="24"/>
          <w:szCs w:val="24"/>
          <w:lang w:val="kk-KZ"/>
        </w:rPr>
        <w:t>к</w:t>
      </w:r>
      <w:r>
        <w:rPr>
          <w:rFonts w:ascii="Times New Roman" w:hAnsi="Times New Roman"/>
          <w:b/>
          <w:sz w:val="24"/>
          <w:szCs w:val="24"/>
          <w:lang w:val="kk-KZ"/>
        </w:rPr>
        <w:t>инг орталығы ашылды</w:t>
      </w:r>
    </w:p>
    <w:p w14:paraId="2F3A947A" w14:textId="77777777" w:rsidR="004C2B7A" w:rsidRDefault="004C2B7A" w:rsidP="002B1202">
      <w:pPr>
        <w:spacing w:after="0" w:line="240" w:lineRule="auto"/>
        <w:ind w:firstLine="567"/>
        <w:jc w:val="both"/>
        <w:rPr>
          <w:rFonts w:ascii="Times New Roman" w:hAnsi="Times New Roman"/>
          <w:sz w:val="24"/>
          <w:szCs w:val="24"/>
          <w:lang w:val="kk-KZ"/>
        </w:rPr>
      </w:pPr>
      <w:r>
        <w:rPr>
          <w:rFonts w:ascii="Times New Roman" w:hAnsi="Times New Roman"/>
          <w:sz w:val="24"/>
          <w:szCs w:val="24"/>
          <w:lang w:val="kk-KZ"/>
        </w:rPr>
        <w:t>Кітапхана қоры қалалық білім беру бөлімінен тапсырыс бойынша толықтырылады. «Атамұра», «Алматыкітап», «Мектеп», «Арман ПВ», «Келешек», «Бөбек», «Фолиант», «Мазмұндама», «Шұғыла» баспа орталықтарынан тізімдемелері негізінде жаңартылады.</w:t>
      </w:r>
    </w:p>
    <w:p w14:paraId="755EDAC4" w14:textId="77777777" w:rsidR="004C2B7A" w:rsidRDefault="004C2B7A" w:rsidP="002B1202">
      <w:pPr>
        <w:spacing w:after="0" w:line="240" w:lineRule="auto"/>
        <w:ind w:firstLine="567"/>
        <w:jc w:val="both"/>
        <w:rPr>
          <w:rFonts w:ascii="Times New Roman" w:hAnsi="Times New Roman"/>
          <w:sz w:val="24"/>
          <w:szCs w:val="24"/>
          <w:lang w:val="kk-KZ"/>
        </w:rPr>
      </w:pPr>
      <w:r>
        <w:rPr>
          <w:rFonts w:ascii="Times New Roman" w:hAnsi="Times New Roman"/>
          <w:sz w:val="24"/>
          <w:szCs w:val="24"/>
          <w:lang w:val="kk-KZ"/>
        </w:rPr>
        <w:t>Жыл сайын кітапхана республикалық, облыстық мерзімді баспасөз басылымдарына жазылуды жүйелі жүргізеді. Әр оқушы оқулықпен қамтамасыз етілді.</w:t>
      </w:r>
    </w:p>
    <w:p w14:paraId="52FB9839" w14:textId="77777777" w:rsidR="00535426" w:rsidRPr="00C15453" w:rsidRDefault="00535426" w:rsidP="002B1202">
      <w:pPr>
        <w:pStyle w:val="a8"/>
        <w:jc w:val="both"/>
        <w:rPr>
          <w:rFonts w:ascii="Times New Roman" w:hAnsi="Times New Roman"/>
          <w:sz w:val="24"/>
          <w:szCs w:val="24"/>
          <w:lang w:val="kk-KZ"/>
        </w:rPr>
      </w:pPr>
    </w:p>
    <w:p w14:paraId="190BA8D6" w14:textId="77777777" w:rsidR="00267485" w:rsidRPr="00267485" w:rsidRDefault="00267485" w:rsidP="002B1202">
      <w:pPr>
        <w:spacing w:after="0" w:line="240" w:lineRule="auto"/>
        <w:jc w:val="both"/>
        <w:rPr>
          <w:rFonts w:ascii="Times New Roman" w:hAnsi="Times New Roman"/>
          <w:b/>
          <w:sz w:val="24"/>
          <w:szCs w:val="24"/>
          <w:lang w:val="kk-KZ"/>
        </w:rPr>
      </w:pPr>
      <w:bookmarkStart w:id="3" w:name="z31"/>
      <w:r w:rsidRPr="00267485">
        <w:rPr>
          <w:rFonts w:ascii="Times New Roman" w:hAnsi="Times New Roman"/>
          <w:b/>
          <w:color w:val="000000"/>
          <w:sz w:val="24"/>
          <w:szCs w:val="24"/>
          <w:lang w:val="kk-KZ"/>
        </w:rPr>
        <w:t>14. Бастауыш, негізгі орта және жалпы орта білім берудің жаңартылған мазмұны бойынша білім алушылардың оқу жүктемесінің ең жоғары көлеміне қойылатын талаптар:</w:t>
      </w:r>
    </w:p>
    <w:p w14:paraId="6F58E352" w14:textId="77777777" w:rsidR="00267485" w:rsidRPr="00267485" w:rsidRDefault="00267485" w:rsidP="002B1202">
      <w:pPr>
        <w:spacing w:after="0" w:line="240" w:lineRule="auto"/>
        <w:jc w:val="both"/>
        <w:rPr>
          <w:rFonts w:ascii="Times New Roman" w:hAnsi="Times New Roman"/>
          <w:b/>
          <w:color w:val="000000"/>
          <w:sz w:val="24"/>
          <w:szCs w:val="24"/>
          <w:lang w:val="kk-KZ"/>
        </w:rPr>
      </w:pPr>
      <w:r w:rsidRPr="00267485">
        <w:rPr>
          <w:rFonts w:ascii="Times New Roman" w:hAnsi="Times New Roman"/>
          <w:b/>
          <w:color w:val="000000"/>
          <w:sz w:val="24"/>
          <w:szCs w:val="24"/>
          <w:lang w:val="kk-KZ"/>
        </w:rPr>
        <w:t>      1) білім алушылардың апталық оқу жүктемесінің ең жоғары көлемінің сәйкестігі және сақталуы;</w:t>
      </w:r>
    </w:p>
    <w:p w14:paraId="4015A8DD" w14:textId="77777777" w:rsidR="00267485" w:rsidRPr="00267485" w:rsidRDefault="00267485" w:rsidP="002B1202">
      <w:pPr>
        <w:spacing w:after="0" w:line="240" w:lineRule="auto"/>
        <w:jc w:val="both"/>
        <w:rPr>
          <w:rFonts w:ascii="Times New Roman" w:hAnsi="Times New Roman"/>
          <w:color w:val="000000"/>
          <w:sz w:val="24"/>
          <w:szCs w:val="24"/>
          <w:lang w:val="kk-KZ"/>
        </w:rPr>
      </w:pPr>
      <w:r w:rsidRPr="00267485">
        <w:rPr>
          <w:rFonts w:ascii="Times New Roman" w:hAnsi="Times New Roman"/>
          <w:b/>
          <w:color w:val="000000"/>
          <w:sz w:val="24"/>
          <w:szCs w:val="24"/>
          <w:lang w:val="kk-KZ"/>
        </w:rPr>
        <w:t xml:space="preserve">  2017-2018, 2018-2019, 2019-2020, 2020-2021,2021-2022</w:t>
      </w:r>
      <w:r w:rsidRPr="00267485">
        <w:rPr>
          <w:rFonts w:ascii="Times New Roman" w:hAnsi="Times New Roman"/>
          <w:color w:val="000000"/>
          <w:sz w:val="24"/>
          <w:szCs w:val="24"/>
          <w:lang w:val="kk-KZ"/>
        </w:rPr>
        <w:t xml:space="preserve"> оқу жылдарында білім алушылардың апталық оқу жүктемесінің ең жоғары көлемі сыныптағы және сыныптан тыс (факультативтік, жеке және үйірме сабақтары) оқу жұмыстарының барлық түрлерін қоса алғанда,</w:t>
      </w:r>
      <w:r w:rsidRPr="00267485">
        <w:rPr>
          <w:lang w:val="kk-KZ"/>
        </w:rPr>
        <w:t xml:space="preserve"> </w:t>
      </w:r>
      <w:r w:rsidRPr="00267485">
        <w:rPr>
          <w:rFonts w:ascii="Times New Roman" w:hAnsi="Times New Roman"/>
          <w:color w:val="000000"/>
          <w:sz w:val="24"/>
          <w:szCs w:val="24"/>
          <w:lang w:val="kk-KZ"/>
        </w:rPr>
        <w:t xml:space="preserve">1-сыныпта – 24 сағаттан, 2-сыныпта – 25 сағаттан, 3-сыныпта – 29 сағаттан, 4-сыныпта – 29 сағаттан, 5-сыныпта – 32 сағаттан, 6-сыныпта – 33 сағаттан, 7-сыныпта – 34 сағаттан,8-сыныпта – 36 сағаттан, 9-сыныпта – 38 сағаттан, 10-сыныпта – 39 сағаттан, 11-сыныпта – 39 сағаттан асқан жоқ. Білім алушылардың оқу жүктемесінің ең жоғары көлеміне қойылатын талаптар толығымен орындалды. </w:t>
      </w:r>
    </w:p>
    <w:p w14:paraId="19FC0BAA" w14:textId="77777777" w:rsidR="00267485" w:rsidRPr="00267485" w:rsidRDefault="00267485" w:rsidP="002B1202">
      <w:pPr>
        <w:spacing w:after="0" w:line="240" w:lineRule="auto"/>
        <w:jc w:val="both"/>
        <w:rPr>
          <w:rFonts w:ascii="Times New Roman" w:hAnsi="Times New Roman"/>
          <w:b/>
          <w:color w:val="000000"/>
          <w:sz w:val="24"/>
          <w:szCs w:val="24"/>
          <w:lang w:val="kk-KZ"/>
        </w:rPr>
      </w:pPr>
      <w:r w:rsidRPr="00267485">
        <w:rPr>
          <w:rFonts w:ascii="Times New Roman" w:hAnsi="Times New Roman"/>
          <w:b/>
          <w:color w:val="000000"/>
          <w:sz w:val="24"/>
          <w:szCs w:val="24"/>
          <w:lang w:val="kk-KZ"/>
        </w:rPr>
        <w:t>     </w:t>
      </w:r>
    </w:p>
    <w:p w14:paraId="75584961" w14:textId="77777777" w:rsidR="00267485" w:rsidRPr="00267485" w:rsidRDefault="00267485" w:rsidP="002B1202">
      <w:pPr>
        <w:spacing w:after="0" w:line="240" w:lineRule="auto"/>
        <w:jc w:val="both"/>
        <w:rPr>
          <w:rFonts w:ascii="Times New Roman" w:hAnsi="Times New Roman"/>
          <w:b/>
          <w:color w:val="000000"/>
          <w:sz w:val="24"/>
          <w:szCs w:val="24"/>
          <w:lang w:val="kk-KZ"/>
        </w:rPr>
      </w:pPr>
      <w:r w:rsidRPr="00267485">
        <w:rPr>
          <w:rFonts w:ascii="Times New Roman" w:hAnsi="Times New Roman"/>
          <w:b/>
          <w:color w:val="000000"/>
          <w:sz w:val="24"/>
          <w:szCs w:val="24"/>
          <w:lang w:val="kk-KZ"/>
        </w:rPr>
        <w:lastRenderedPageBreak/>
        <w:t xml:space="preserve"> 2) білім алушылардың инвариантты және вариативті компонентін (арнайы білім беру ұйымы үшін түзету компоненті) құрайтын оқу жүктемесінің жалпы көлемінің, сондай-ақ ЖББ ҮОЖ-мен белгіленген сыныптар бойынша апталық және жылдық оқу жүктемесінің сәйкестігі және сақталуы;</w:t>
      </w:r>
    </w:p>
    <w:p w14:paraId="5703F929" w14:textId="77777777" w:rsidR="00267485" w:rsidRPr="00267485" w:rsidRDefault="00267485" w:rsidP="002B1202">
      <w:pPr>
        <w:spacing w:after="0" w:line="240" w:lineRule="auto"/>
        <w:jc w:val="both"/>
        <w:rPr>
          <w:rFonts w:ascii="Times New Roman" w:hAnsi="Times New Roman"/>
          <w:color w:val="000000"/>
          <w:sz w:val="24"/>
          <w:szCs w:val="24"/>
          <w:lang w:val="kk-KZ"/>
        </w:rPr>
      </w:pPr>
      <w:r w:rsidRPr="00267485">
        <w:rPr>
          <w:rFonts w:ascii="Times New Roman" w:hAnsi="Times New Roman"/>
          <w:color w:val="000000"/>
          <w:sz w:val="24"/>
          <w:szCs w:val="24"/>
          <w:lang w:val="kk-KZ"/>
        </w:rPr>
        <w:t xml:space="preserve">      Білім алушылардың инвариантты және вариативтік компоненттерден тұратын оқу жүктемесінің жалпы көлемі, сондай-ақ сыныптар бойынша апталық және жылдық оқу жүктемесі үлгілік оқу жоспарында белгіленеді. </w:t>
      </w:r>
    </w:p>
    <w:p w14:paraId="4E7A7B87" w14:textId="77777777" w:rsidR="00267485" w:rsidRPr="00267485" w:rsidRDefault="00267485" w:rsidP="002B1202">
      <w:pPr>
        <w:spacing w:after="0" w:line="240" w:lineRule="auto"/>
        <w:jc w:val="both"/>
        <w:rPr>
          <w:rFonts w:ascii="Times New Roman" w:hAnsi="Times New Roman"/>
          <w:color w:val="000000"/>
          <w:sz w:val="24"/>
          <w:szCs w:val="24"/>
          <w:lang w:val="kk-KZ"/>
        </w:rPr>
      </w:pPr>
      <w:r w:rsidRPr="00267485">
        <w:rPr>
          <w:rFonts w:ascii="Times New Roman" w:hAnsi="Times New Roman"/>
          <w:color w:val="000000"/>
          <w:sz w:val="24"/>
          <w:szCs w:val="24"/>
          <w:lang w:val="kk-KZ"/>
        </w:rPr>
        <w:t>Апталық оқу жүктемесі ҮОЖ-да (инвариантты және вариативті компоненттер) анықталған оқу жұмыстарының барлық түрлерін қамтыды:</w:t>
      </w:r>
    </w:p>
    <w:p w14:paraId="4BE1B785" w14:textId="77777777" w:rsidR="00267485" w:rsidRPr="00267485" w:rsidRDefault="00267485" w:rsidP="002B1202">
      <w:pPr>
        <w:spacing w:after="0" w:line="240" w:lineRule="auto"/>
        <w:jc w:val="both"/>
        <w:rPr>
          <w:rFonts w:ascii="Times New Roman" w:hAnsi="Times New Roman"/>
          <w:color w:val="000000"/>
          <w:sz w:val="24"/>
          <w:szCs w:val="24"/>
          <w:lang w:val="kk-KZ"/>
        </w:rPr>
      </w:pPr>
    </w:p>
    <w:tbl>
      <w:tblPr>
        <w:tblW w:w="9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3"/>
        <w:gridCol w:w="1483"/>
        <w:gridCol w:w="601"/>
        <w:gridCol w:w="601"/>
        <w:gridCol w:w="436"/>
        <w:gridCol w:w="436"/>
        <w:gridCol w:w="436"/>
        <w:gridCol w:w="436"/>
        <w:gridCol w:w="436"/>
        <w:gridCol w:w="436"/>
        <w:gridCol w:w="441"/>
        <w:gridCol w:w="441"/>
        <w:gridCol w:w="441"/>
        <w:gridCol w:w="441"/>
        <w:gridCol w:w="441"/>
        <w:gridCol w:w="436"/>
        <w:gridCol w:w="436"/>
        <w:gridCol w:w="436"/>
      </w:tblGrid>
      <w:tr w:rsidR="00267485" w:rsidRPr="00267485" w14:paraId="3755CC4F" w14:textId="77777777" w:rsidTr="00DB6D81">
        <w:trPr>
          <w:trHeight w:val="346"/>
        </w:trPr>
        <w:tc>
          <w:tcPr>
            <w:tcW w:w="1093" w:type="dxa"/>
            <w:tcBorders>
              <w:top w:val="single" w:sz="4" w:space="0" w:color="auto"/>
              <w:left w:val="single" w:sz="4" w:space="0" w:color="auto"/>
              <w:bottom w:val="single" w:sz="4" w:space="0" w:color="auto"/>
              <w:right w:val="single" w:sz="4" w:space="0" w:color="auto"/>
            </w:tcBorders>
            <w:hideMark/>
          </w:tcPr>
          <w:p w14:paraId="2D4A3C1D"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b/>
                <w:color w:val="000000"/>
                <w:sz w:val="24"/>
                <w:szCs w:val="24"/>
                <w:lang w:val="kk-KZ"/>
              </w:rPr>
              <w:t>   </w:t>
            </w:r>
            <w:r w:rsidRPr="00267485">
              <w:rPr>
                <w:rFonts w:ascii="Times New Roman" w:hAnsi="Times New Roman"/>
                <w:lang w:val="kk-KZ"/>
              </w:rPr>
              <w:t>Оқу жылдары</w:t>
            </w:r>
          </w:p>
        </w:tc>
        <w:tc>
          <w:tcPr>
            <w:tcW w:w="1483" w:type="dxa"/>
            <w:tcBorders>
              <w:top w:val="single" w:sz="4" w:space="0" w:color="auto"/>
              <w:left w:val="single" w:sz="4" w:space="0" w:color="auto"/>
              <w:bottom w:val="single" w:sz="4" w:space="0" w:color="auto"/>
              <w:right w:val="single" w:sz="4" w:space="0" w:color="auto"/>
            </w:tcBorders>
            <w:hideMark/>
          </w:tcPr>
          <w:p w14:paraId="13F0F35D"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 xml:space="preserve">Компонент </w:t>
            </w:r>
          </w:p>
        </w:tc>
        <w:tc>
          <w:tcPr>
            <w:tcW w:w="601" w:type="dxa"/>
            <w:tcBorders>
              <w:top w:val="single" w:sz="4" w:space="0" w:color="auto"/>
              <w:left w:val="single" w:sz="4" w:space="0" w:color="auto"/>
              <w:bottom w:val="single" w:sz="4" w:space="0" w:color="auto"/>
              <w:right w:val="single" w:sz="4" w:space="0" w:color="auto"/>
            </w:tcBorders>
            <w:hideMark/>
          </w:tcPr>
          <w:p w14:paraId="1DB4ED8F"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1</w:t>
            </w:r>
          </w:p>
          <w:p w14:paraId="410A5852"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ж</w:t>
            </w:r>
          </w:p>
        </w:tc>
        <w:tc>
          <w:tcPr>
            <w:tcW w:w="601" w:type="dxa"/>
            <w:tcBorders>
              <w:top w:val="single" w:sz="4" w:space="0" w:color="auto"/>
              <w:left w:val="single" w:sz="4" w:space="0" w:color="auto"/>
              <w:bottom w:val="single" w:sz="4" w:space="0" w:color="auto"/>
              <w:right w:val="single" w:sz="4" w:space="0" w:color="auto"/>
            </w:tcBorders>
            <w:hideMark/>
          </w:tcPr>
          <w:p w14:paraId="44EB25AB"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1</w:t>
            </w:r>
          </w:p>
          <w:p w14:paraId="0C10EFD5"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т</w:t>
            </w:r>
          </w:p>
        </w:tc>
        <w:tc>
          <w:tcPr>
            <w:tcW w:w="436" w:type="dxa"/>
            <w:tcBorders>
              <w:top w:val="single" w:sz="4" w:space="0" w:color="auto"/>
              <w:left w:val="single" w:sz="4" w:space="0" w:color="auto"/>
              <w:bottom w:val="single" w:sz="4" w:space="0" w:color="auto"/>
              <w:right w:val="single" w:sz="4" w:space="0" w:color="auto"/>
            </w:tcBorders>
            <w:hideMark/>
          </w:tcPr>
          <w:p w14:paraId="00CD88A3"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2</w:t>
            </w:r>
          </w:p>
          <w:p w14:paraId="67FF88EA"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т</w:t>
            </w:r>
          </w:p>
        </w:tc>
        <w:tc>
          <w:tcPr>
            <w:tcW w:w="436" w:type="dxa"/>
            <w:tcBorders>
              <w:top w:val="single" w:sz="4" w:space="0" w:color="auto"/>
              <w:left w:val="single" w:sz="4" w:space="0" w:color="auto"/>
              <w:bottom w:val="single" w:sz="4" w:space="0" w:color="auto"/>
              <w:right w:val="single" w:sz="4" w:space="0" w:color="auto"/>
            </w:tcBorders>
            <w:hideMark/>
          </w:tcPr>
          <w:p w14:paraId="51345F96"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2</w:t>
            </w:r>
          </w:p>
          <w:p w14:paraId="6143D5FB"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ж</w:t>
            </w:r>
          </w:p>
        </w:tc>
        <w:tc>
          <w:tcPr>
            <w:tcW w:w="436" w:type="dxa"/>
            <w:tcBorders>
              <w:top w:val="single" w:sz="4" w:space="0" w:color="auto"/>
              <w:left w:val="single" w:sz="4" w:space="0" w:color="auto"/>
              <w:bottom w:val="single" w:sz="4" w:space="0" w:color="auto"/>
              <w:right w:val="single" w:sz="4" w:space="0" w:color="auto"/>
            </w:tcBorders>
            <w:hideMark/>
          </w:tcPr>
          <w:p w14:paraId="0274EBE2"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3</w:t>
            </w:r>
          </w:p>
          <w:p w14:paraId="5A89ED94"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ж</w:t>
            </w:r>
          </w:p>
        </w:tc>
        <w:tc>
          <w:tcPr>
            <w:tcW w:w="436" w:type="dxa"/>
            <w:tcBorders>
              <w:top w:val="single" w:sz="4" w:space="0" w:color="auto"/>
              <w:left w:val="single" w:sz="4" w:space="0" w:color="auto"/>
              <w:bottom w:val="single" w:sz="4" w:space="0" w:color="auto"/>
              <w:right w:val="single" w:sz="4" w:space="0" w:color="auto"/>
            </w:tcBorders>
            <w:hideMark/>
          </w:tcPr>
          <w:p w14:paraId="786C349C"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3</w:t>
            </w:r>
          </w:p>
          <w:p w14:paraId="6A2B4073"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т</w:t>
            </w:r>
          </w:p>
        </w:tc>
        <w:tc>
          <w:tcPr>
            <w:tcW w:w="436" w:type="dxa"/>
            <w:tcBorders>
              <w:top w:val="single" w:sz="4" w:space="0" w:color="auto"/>
              <w:left w:val="single" w:sz="4" w:space="0" w:color="auto"/>
              <w:bottom w:val="single" w:sz="4" w:space="0" w:color="auto"/>
              <w:right w:val="single" w:sz="4" w:space="0" w:color="auto"/>
            </w:tcBorders>
            <w:hideMark/>
          </w:tcPr>
          <w:p w14:paraId="18547EAE"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4</w:t>
            </w:r>
          </w:p>
          <w:p w14:paraId="7C8C9932"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ж</w:t>
            </w:r>
          </w:p>
        </w:tc>
        <w:tc>
          <w:tcPr>
            <w:tcW w:w="436" w:type="dxa"/>
            <w:tcBorders>
              <w:top w:val="single" w:sz="4" w:space="0" w:color="auto"/>
              <w:left w:val="single" w:sz="4" w:space="0" w:color="auto"/>
              <w:bottom w:val="single" w:sz="4" w:space="0" w:color="auto"/>
              <w:right w:val="single" w:sz="4" w:space="0" w:color="auto"/>
            </w:tcBorders>
            <w:hideMark/>
          </w:tcPr>
          <w:p w14:paraId="38DE1803"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4</w:t>
            </w:r>
          </w:p>
          <w:p w14:paraId="3B4C06E1"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т</w:t>
            </w:r>
          </w:p>
        </w:tc>
        <w:tc>
          <w:tcPr>
            <w:tcW w:w="441" w:type="dxa"/>
            <w:tcBorders>
              <w:top w:val="single" w:sz="4" w:space="0" w:color="auto"/>
              <w:left w:val="single" w:sz="4" w:space="0" w:color="auto"/>
              <w:bottom w:val="single" w:sz="4" w:space="0" w:color="auto"/>
              <w:right w:val="single" w:sz="4" w:space="0" w:color="auto"/>
            </w:tcBorders>
            <w:hideMark/>
          </w:tcPr>
          <w:p w14:paraId="6EB0ACC5"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5</w:t>
            </w:r>
          </w:p>
        </w:tc>
        <w:tc>
          <w:tcPr>
            <w:tcW w:w="441" w:type="dxa"/>
            <w:tcBorders>
              <w:top w:val="single" w:sz="4" w:space="0" w:color="auto"/>
              <w:left w:val="single" w:sz="4" w:space="0" w:color="auto"/>
              <w:bottom w:val="single" w:sz="4" w:space="0" w:color="auto"/>
              <w:right w:val="single" w:sz="4" w:space="0" w:color="auto"/>
            </w:tcBorders>
            <w:hideMark/>
          </w:tcPr>
          <w:p w14:paraId="0AE0E2E7"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6</w:t>
            </w:r>
          </w:p>
        </w:tc>
        <w:tc>
          <w:tcPr>
            <w:tcW w:w="441" w:type="dxa"/>
            <w:tcBorders>
              <w:top w:val="single" w:sz="4" w:space="0" w:color="auto"/>
              <w:left w:val="single" w:sz="4" w:space="0" w:color="auto"/>
              <w:bottom w:val="single" w:sz="4" w:space="0" w:color="auto"/>
              <w:right w:val="single" w:sz="4" w:space="0" w:color="auto"/>
            </w:tcBorders>
            <w:hideMark/>
          </w:tcPr>
          <w:p w14:paraId="706D6998"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7</w:t>
            </w:r>
          </w:p>
        </w:tc>
        <w:tc>
          <w:tcPr>
            <w:tcW w:w="441" w:type="dxa"/>
            <w:tcBorders>
              <w:top w:val="single" w:sz="4" w:space="0" w:color="auto"/>
              <w:left w:val="single" w:sz="4" w:space="0" w:color="auto"/>
              <w:bottom w:val="single" w:sz="4" w:space="0" w:color="auto"/>
              <w:right w:val="single" w:sz="4" w:space="0" w:color="auto"/>
            </w:tcBorders>
            <w:hideMark/>
          </w:tcPr>
          <w:p w14:paraId="3078D678"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8</w:t>
            </w:r>
          </w:p>
        </w:tc>
        <w:tc>
          <w:tcPr>
            <w:tcW w:w="441" w:type="dxa"/>
            <w:tcBorders>
              <w:top w:val="single" w:sz="4" w:space="0" w:color="auto"/>
              <w:left w:val="single" w:sz="4" w:space="0" w:color="auto"/>
              <w:bottom w:val="single" w:sz="4" w:space="0" w:color="auto"/>
              <w:right w:val="single" w:sz="4" w:space="0" w:color="auto"/>
            </w:tcBorders>
            <w:hideMark/>
          </w:tcPr>
          <w:p w14:paraId="26C882F3"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9</w:t>
            </w:r>
          </w:p>
        </w:tc>
        <w:tc>
          <w:tcPr>
            <w:tcW w:w="436" w:type="dxa"/>
            <w:tcBorders>
              <w:top w:val="single" w:sz="4" w:space="0" w:color="auto"/>
              <w:left w:val="single" w:sz="4" w:space="0" w:color="auto"/>
              <w:bottom w:val="single" w:sz="4" w:space="0" w:color="auto"/>
              <w:right w:val="single" w:sz="4" w:space="0" w:color="auto"/>
            </w:tcBorders>
            <w:hideMark/>
          </w:tcPr>
          <w:p w14:paraId="75547772"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10</w:t>
            </w:r>
          </w:p>
          <w:p w14:paraId="44774215"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қ</w:t>
            </w:r>
          </w:p>
        </w:tc>
        <w:tc>
          <w:tcPr>
            <w:tcW w:w="436" w:type="dxa"/>
            <w:tcBorders>
              <w:top w:val="single" w:sz="4" w:space="0" w:color="auto"/>
              <w:left w:val="single" w:sz="4" w:space="0" w:color="auto"/>
              <w:bottom w:val="single" w:sz="4" w:space="0" w:color="auto"/>
              <w:right w:val="single" w:sz="4" w:space="0" w:color="auto"/>
            </w:tcBorders>
            <w:hideMark/>
          </w:tcPr>
          <w:p w14:paraId="2E2EE83C"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10</w:t>
            </w:r>
          </w:p>
          <w:p w14:paraId="58902002"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ж</w:t>
            </w:r>
          </w:p>
        </w:tc>
        <w:tc>
          <w:tcPr>
            <w:tcW w:w="436" w:type="dxa"/>
            <w:tcBorders>
              <w:top w:val="single" w:sz="4" w:space="0" w:color="auto"/>
              <w:left w:val="single" w:sz="4" w:space="0" w:color="auto"/>
              <w:bottom w:val="single" w:sz="4" w:space="0" w:color="auto"/>
              <w:right w:val="single" w:sz="4" w:space="0" w:color="auto"/>
            </w:tcBorders>
            <w:hideMark/>
          </w:tcPr>
          <w:p w14:paraId="2C28E13E"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11</w:t>
            </w:r>
          </w:p>
        </w:tc>
      </w:tr>
      <w:tr w:rsidR="00267485" w:rsidRPr="00267485" w14:paraId="5D840C78" w14:textId="77777777" w:rsidTr="00DB6D81">
        <w:trPr>
          <w:trHeight w:val="256"/>
        </w:trPr>
        <w:tc>
          <w:tcPr>
            <w:tcW w:w="1093" w:type="dxa"/>
            <w:vMerge w:val="restart"/>
            <w:tcBorders>
              <w:top w:val="single" w:sz="4" w:space="0" w:color="auto"/>
              <w:left w:val="single" w:sz="4" w:space="0" w:color="auto"/>
              <w:bottom w:val="single" w:sz="4" w:space="0" w:color="auto"/>
              <w:right w:val="single" w:sz="4" w:space="0" w:color="auto"/>
            </w:tcBorders>
            <w:hideMark/>
          </w:tcPr>
          <w:p w14:paraId="718BC2CB"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2017-2018</w:t>
            </w:r>
          </w:p>
        </w:tc>
        <w:tc>
          <w:tcPr>
            <w:tcW w:w="1483" w:type="dxa"/>
            <w:tcBorders>
              <w:top w:val="single" w:sz="4" w:space="0" w:color="auto"/>
              <w:left w:val="single" w:sz="4" w:space="0" w:color="auto"/>
              <w:bottom w:val="single" w:sz="4" w:space="0" w:color="auto"/>
              <w:right w:val="single" w:sz="4" w:space="0" w:color="auto"/>
            </w:tcBorders>
            <w:hideMark/>
          </w:tcPr>
          <w:p w14:paraId="19BCEC9F"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Инвариантты</w:t>
            </w:r>
          </w:p>
        </w:tc>
        <w:tc>
          <w:tcPr>
            <w:tcW w:w="601" w:type="dxa"/>
            <w:tcBorders>
              <w:top w:val="single" w:sz="4" w:space="0" w:color="auto"/>
              <w:left w:val="single" w:sz="4" w:space="0" w:color="auto"/>
              <w:bottom w:val="single" w:sz="4" w:space="0" w:color="auto"/>
              <w:right w:val="single" w:sz="4" w:space="0" w:color="auto"/>
            </w:tcBorders>
            <w:hideMark/>
          </w:tcPr>
          <w:p w14:paraId="7FCE4170"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22</w:t>
            </w:r>
          </w:p>
        </w:tc>
        <w:tc>
          <w:tcPr>
            <w:tcW w:w="601" w:type="dxa"/>
            <w:tcBorders>
              <w:top w:val="single" w:sz="4" w:space="0" w:color="auto"/>
              <w:left w:val="single" w:sz="4" w:space="0" w:color="auto"/>
              <w:bottom w:val="single" w:sz="4" w:space="0" w:color="auto"/>
              <w:right w:val="single" w:sz="4" w:space="0" w:color="auto"/>
            </w:tcBorders>
          </w:tcPr>
          <w:p w14:paraId="26B14FF0" w14:textId="77777777" w:rsidR="00267485" w:rsidRPr="00267485" w:rsidRDefault="00267485" w:rsidP="002B1202">
            <w:pPr>
              <w:spacing w:after="0" w:line="240" w:lineRule="auto"/>
              <w:jc w:val="both"/>
              <w:rPr>
                <w:rFonts w:ascii="Times New Roman" w:hAnsi="Times New Roman"/>
                <w:lang w:val="kk-KZ"/>
              </w:rPr>
            </w:pPr>
          </w:p>
        </w:tc>
        <w:tc>
          <w:tcPr>
            <w:tcW w:w="436" w:type="dxa"/>
            <w:tcBorders>
              <w:top w:val="single" w:sz="4" w:space="0" w:color="auto"/>
              <w:left w:val="single" w:sz="4" w:space="0" w:color="auto"/>
              <w:bottom w:val="single" w:sz="4" w:space="0" w:color="auto"/>
              <w:right w:val="single" w:sz="4" w:space="0" w:color="auto"/>
            </w:tcBorders>
          </w:tcPr>
          <w:p w14:paraId="7B54738A" w14:textId="77777777" w:rsidR="00267485" w:rsidRPr="00267485" w:rsidRDefault="00267485" w:rsidP="002B1202">
            <w:pPr>
              <w:spacing w:after="0" w:line="240" w:lineRule="auto"/>
              <w:jc w:val="both"/>
              <w:rPr>
                <w:rFonts w:ascii="Times New Roman" w:hAnsi="Times New Roman"/>
                <w:lang w:val="kk-KZ"/>
              </w:rPr>
            </w:pPr>
          </w:p>
        </w:tc>
        <w:tc>
          <w:tcPr>
            <w:tcW w:w="436" w:type="dxa"/>
            <w:tcBorders>
              <w:top w:val="single" w:sz="4" w:space="0" w:color="auto"/>
              <w:left w:val="single" w:sz="4" w:space="0" w:color="auto"/>
              <w:bottom w:val="single" w:sz="4" w:space="0" w:color="auto"/>
              <w:right w:val="single" w:sz="4" w:space="0" w:color="auto"/>
            </w:tcBorders>
            <w:hideMark/>
          </w:tcPr>
          <w:p w14:paraId="71E16EAA"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23</w:t>
            </w:r>
          </w:p>
        </w:tc>
        <w:tc>
          <w:tcPr>
            <w:tcW w:w="436" w:type="dxa"/>
            <w:tcBorders>
              <w:top w:val="single" w:sz="4" w:space="0" w:color="auto"/>
              <w:left w:val="single" w:sz="4" w:space="0" w:color="auto"/>
              <w:bottom w:val="single" w:sz="4" w:space="0" w:color="auto"/>
              <w:right w:val="single" w:sz="4" w:space="0" w:color="auto"/>
            </w:tcBorders>
            <w:hideMark/>
          </w:tcPr>
          <w:p w14:paraId="705F6192"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25</w:t>
            </w:r>
          </w:p>
        </w:tc>
        <w:tc>
          <w:tcPr>
            <w:tcW w:w="436" w:type="dxa"/>
            <w:tcBorders>
              <w:top w:val="single" w:sz="4" w:space="0" w:color="auto"/>
              <w:left w:val="single" w:sz="4" w:space="0" w:color="auto"/>
              <w:bottom w:val="single" w:sz="4" w:space="0" w:color="auto"/>
              <w:right w:val="single" w:sz="4" w:space="0" w:color="auto"/>
            </w:tcBorders>
          </w:tcPr>
          <w:p w14:paraId="162F1AF3" w14:textId="77777777" w:rsidR="00267485" w:rsidRPr="00267485" w:rsidRDefault="00267485" w:rsidP="002B1202">
            <w:pPr>
              <w:spacing w:after="0" w:line="240" w:lineRule="auto"/>
              <w:jc w:val="both"/>
              <w:rPr>
                <w:rFonts w:ascii="Times New Roman" w:hAnsi="Times New Roman"/>
                <w:lang w:val="kk-KZ"/>
              </w:rPr>
            </w:pPr>
          </w:p>
        </w:tc>
        <w:tc>
          <w:tcPr>
            <w:tcW w:w="436" w:type="dxa"/>
            <w:tcBorders>
              <w:top w:val="single" w:sz="4" w:space="0" w:color="auto"/>
              <w:left w:val="single" w:sz="4" w:space="0" w:color="auto"/>
              <w:bottom w:val="single" w:sz="4" w:space="0" w:color="auto"/>
              <w:right w:val="single" w:sz="4" w:space="0" w:color="auto"/>
            </w:tcBorders>
            <w:hideMark/>
          </w:tcPr>
          <w:p w14:paraId="282987F6"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25</w:t>
            </w:r>
          </w:p>
        </w:tc>
        <w:tc>
          <w:tcPr>
            <w:tcW w:w="436" w:type="dxa"/>
            <w:tcBorders>
              <w:top w:val="single" w:sz="4" w:space="0" w:color="auto"/>
              <w:left w:val="single" w:sz="4" w:space="0" w:color="auto"/>
              <w:bottom w:val="single" w:sz="4" w:space="0" w:color="auto"/>
              <w:right w:val="single" w:sz="4" w:space="0" w:color="auto"/>
            </w:tcBorders>
          </w:tcPr>
          <w:p w14:paraId="5C51BE3C" w14:textId="77777777" w:rsidR="00267485" w:rsidRPr="00267485" w:rsidRDefault="00267485" w:rsidP="002B1202">
            <w:pPr>
              <w:spacing w:after="0" w:line="240" w:lineRule="auto"/>
              <w:jc w:val="both"/>
              <w:rPr>
                <w:rFonts w:ascii="Times New Roman" w:hAnsi="Times New Roman"/>
                <w:lang w:val="kk-KZ"/>
              </w:rPr>
            </w:pPr>
          </w:p>
        </w:tc>
        <w:tc>
          <w:tcPr>
            <w:tcW w:w="441" w:type="dxa"/>
            <w:tcBorders>
              <w:top w:val="single" w:sz="4" w:space="0" w:color="auto"/>
              <w:left w:val="single" w:sz="4" w:space="0" w:color="auto"/>
              <w:bottom w:val="single" w:sz="4" w:space="0" w:color="auto"/>
              <w:right w:val="single" w:sz="4" w:space="0" w:color="auto"/>
            </w:tcBorders>
            <w:hideMark/>
          </w:tcPr>
          <w:p w14:paraId="46FBE3C8"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29</w:t>
            </w:r>
          </w:p>
        </w:tc>
        <w:tc>
          <w:tcPr>
            <w:tcW w:w="441" w:type="dxa"/>
            <w:tcBorders>
              <w:top w:val="single" w:sz="4" w:space="0" w:color="auto"/>
              <w:left w:val="single" w:sz="4" w:space="0" w:color="auto"/>
              <w:bottom w:val="single" w:sz="4" w:space="0" w:color="auto"/>
              <w:right w:val="single" w:sz="4" w:space="0" w:color="auto"/>
            </w:tcBorders>
            <w:hideMark/>
          </w:tcPr>
          <w:p w14:paraId="485E3D48"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31</w:t>
            </w:r>
          </w:p>
        </w:tc>
        <w:tc>
          <w:tcPr>
            <w:tcW w:w="441" w:type="dxa"/>
            <w:tcBorders>
              <w:top w:val="single" w:sz="4" w:space="0" w:color="auto"/>
              <w:left w:val="single" w:sz="4" w:space="0" w:color="auto"/>
              <w:bottom w:val="single" w:sz="4" w:space="0" w:color="auto"/>
              <w:right w:val="single" w:sz="4" w:space="0" w:color="auto"/>
            </w:tcBorders>
            <w:hideMark/>
          </w:tcPr>
          <w:p w14:paraId="6261D3E3"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32</w:t>
            </w:r>
          </w:p>
        </w:tc>
        <w:tc>
          <w:tcPr>
            <w:tcW w:w="441" w:type="dxa"/>
            <w:tcBorders>
              <w:top w:val="single" w:sz="4" w:space="0" w:color="auto"/>
              <w:left w:val="single" w:sz="4" w:space="0" w:color="auto"/>
              <w:bottom w:val="single" w:sz="4" w:space="0" w:color="auto"/>
              <w:right w:val="single" w:sz="4" w:space="0" w:color="auto"/>
            </w:tcBorders>
            <w:hideMark/>
          </w:tcPr>
          <w:p w14:paraId="5E0A9869"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32</w:t>
            </w:r>
          </w:p>
        </w:tc>
        <w:tc>
          <w:tcPr>
            <w:tcW w:w="441" w:type="dxa"/>
            <w:tcBorders>
              <w:top w:val="single" w:sz="4" w:space="0" w:color="auto"/>
              <w:left w:val="single" w:sz="4" w:space="0" w:color="auto"/>
              <w:bottom w:val="single" w:sz="4" w:space="0" w:color="auto"/>
              <w:right w:val="single" w:sz="4" w:space="0" w:color="auto"/>
            </w:tcBorders>
            <w:hideMark/>
          </w:tcPr>
          <w:p w14:paraId="5785D207"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34</w:t>
            </w:r>
          </w:p>
        </w:tc>
        <w:tc>
          <w:tcPr>
            <w:tcW w:w="872" w:type="dxa"/>
            <w:gridSpan w:val="2"/>
            <w:tcBorders>
              <w:top w:val="single" w:sz="4" w:space="0" w:color="auto"/>
              <w:left w:val="single" w:sz="4" w:space="0" w:color="auto"/>
              <w:bottom w:val="single" w:sz="4" w:space="0" w:color="auto"/>
              <w:right w:val="single" w:sz="4" w:space="0" w:color="auto"/>
            </w:tcBorders>
            <w:hideMark/>
          </w:tcPr>
          <w:p w14:paraId="43D7473C" w14:textId="77777777" w:rsidR="00267485" w:rsidRPr="00267485" w:rsidRDefault="00267485" w:rsidP="002B1202">
            <w:pPr>
              <w:spacing w:after="0" w:line="240" w:lineRule="auto"/>
              <w:jc w:val="center"/>
              <w:rPr>
                <w:rFonts w:ascii="Times New Roman" w:hAnsi="Times New Roman"/>
                <w:lang w:val="kk-KZ"/>
              </w:rPr>
            </w:pPr>
            <w:r w:rsidRPr="00267485">
              <w:rPr>
                <w:rFonts w:ascii="Times New Roman" w:hAnsi="Times New Roman"/>
                <w:lang w:val="kk-KZ"/>
              </w:rPr>
              <w:t>32</w:t>
            </w:r>
          </w:p>
        </w:tc>
        <w:tc>
          <w:tcPr>
            <w:tcW w:w="436" w:type="dxa"/>
            <w:tcBorders>
              <w:top w:val="single" w:sz="4" w:space="0" w:color="auto"/>
              <w:left w:val="single" w:sz="4" w:space="0" w:color="auto"/>
              <w:bottom w:val="single" w:sz="4" w:space="0" w:color="auto"/>
              <w:right w:val="single" w:sz="4" w:space="0" w:color="auto"/>
            </w:tcBorders>
            <w:hideMark/>
          </w:tcPr>
          <w:p w14:paraId="34D4A9D4"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32</w:t>
            </w:r>
          </w:p>
        </w:tc>
      </w:tr>
      <w:tr w:rsidR="00267485" w:rsidRPr="00267485" w14:paraId="21016C96" w14:textId="77777777" w:rsidTr="00DB6D81">
        <w:trPr>
          <w:trHeight w:val="18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DF4B5C" w14:textId="77777777" w:rsidR="00267485" w:rsidRPr="00267485" w:rsidRDefault="00267485" w:rsidP="002B1202">
            <w:pPr>
              <w:spacing w:after="0" w:line="240" w:lineRule="auto"/>
              <w:rPr>
                <w:rFonts w:ascii="Times New Roman" w:hAnsi="Times New Roman"/>
                <w:lang w:val="kk-KZ"/>
              </w:rPr>
            </w:pPr>
          </w:p>
        </w:tc>
        <w:tc>
          <w:tcPr>
            <w:tcW w:w="1483" w:type="dxa"/>
            <w:tcBorders>
              <w:top w:val="single" w:sz="4" w:space="0" w:color="auto"/>
              <w:left w:val="single" w:sz="4" w:space="0" w:color="auto"/>
              <w:bottom w:val="single" w:sz="4" w:space="0" w:color="auto"/>
              <w:right w:val="single" w:sz="4" w:space="0" w:color="auto"/>
            </w:tcBorders>
            <w:hideMark/>
          </w:tcPr>
          <w:p w14:paraId="6A5AD43F"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Вариативтік</w:t>
            </w:r>
          </w:p>
        </w:tc>
        <w:tc>
          <w:tcPr>
            <w:tcW w:w="601" w:type="dxa"/>
            <w:tcBorders>
              <w:top w:val="single" w:sz="4" w:space="0" w:color="auto"/>
              <w:left w:val="single" w:sz="4" w:space="0" w:color="auto"/>
              <w:bottom w:val="single" w:sz="4" w:space="0" w:color="auto"/>
              <w:right w:val="single" w:sz="4" w:space="0" w:color="auto"/>
            </w:tcBorders>
            <w:hideMark/>
          </w:tcPr>
          <w:p w14:paraId="398D6E32"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2</w:t>
            </w:r>
          </w:p>
        </w:tc>
        <w:tc>
          <w:tcPr>
            <w:tcW w:w="601" w:type="dxa"/>
            <w:tcBorders>
              <w:top w:val="single" w:sz="4" w:space="0" w:color="auto"/>
              <w:left w:val="single" w:sz="4" w:space="0" w:color="auto"/>
              <w:bottom w:val="single" w:sz="4" w:space="0" w:color="auto"/>
              <w:right w:val="single" w:sz="4" w:space="0" w:color="auto"/>
            </w:tcBorders>
          </w:tcPr>
          <w:p w14:paraId="01C950EE" w14:textId="77777777" w:rsidR="00267485" w:rsidRPr="00267485" w:rsidRDefault="00267485" w:rsidP="002B1202">
            <w:pPr>
              <w:spacing w:after="0" w:line="240" w:lineRule="auto"/>
              <w:jc w:val="both"/>
              <w:rPr>
                <w:rFonts w:ascii="Times New Roman" w:hAnsi="Times New Roman"/>
                <w:lang w:val="kk-KZ"/>
              </w:rPr>
            </w:pPr>
          </w:p>
        </w:tc>
        <w:tc>
          <w:tcPr>
            <w:tcW w:w="436" w:type="dxa"/>
            <w:tcBorders>
              <w:top w:val="single" w:sz="4" w:space="0" w:color="auto"/>
              <w:left w:val="single" w:sz="4" w:space="0" w:color="auto"/>
              <w:bottom w:val="single" w:sz="4" w:space="0" w:color="auto"/>
              <w:right w:val="single" w:sz="4" w:space="0" w:color="auto"/>
            </w:tcBorders>
          </w:tcPr>
          <w:p w14:paraId="233268FE" w14:textId="77777777" w:rsidR="00267485" w:rsidRPr="00267485" w:rsidRDefault="00267485" w:rsidP="002B1202">
            <w:pPr>
              <w:spacing w:after="0" w:line="240" w:lineRule="auto"/>
              <w:jc w:val="both"/>
              <w:rPr>
                <w:rFonts w:ascii="Times New Roman" w:hAnsi="Times New Roman"/>
                <w:lang w:val="kk-KZ"/>
              </w:rPr>
            </w:pPr>
          </w:p>
        </w:tc>
        <w:tc>
          <w:tcPr>
            <w:tcW w:w="436" w:type="dxa"/>
            <w:tcBorders>
              <w:top w:val="single" w:sz="4" w:space="0" w:color="auto"/>
              <w:left w:val="single" w:sz="4" w:space="0" w:color="auto"/>
              <w:bottom w:val="single" w:sz="4" w:space="0" w:color="auto"/>
              <w:right w:val="single" w:sz="4" w:space="0" w:color="auto"/>
            </w:tcBorders>
            <w:hideMark/>
          </w:tcPr>
          <w:p w14:paraId="5FF2AA65"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2</w:t>
            </w:r>
          </w:p>
        </w:tc>
        <w:tc>
          <w:tcPr>
            <w:tcW w:w="436" w:type="dxa"/>
            <w:tcBorders>
              <w:top w:val="single" w:sz="4" w:space="0" w:color="auto"/>
              <w:left w:val="single" w:sz="4" w:space="0" w:color="auto"/>
              <w:bottom w:val="single" w:sz="4" w:space="0" w:color="auto"/>
              <w:right w:val="single" w:sz="4" w:space="0" w:color="auto"/>
            </w:tcBorders>
            <w:hideMark/>
          </w:tcPr>
          <w:p w14:paraId="7B7FD887"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4</w:t>
            </w:r>
          </w:p>
        </w:tc>
        <w:tc>
          <w:tcPr>
            <w:tcW w:w="436" w:type="dxa"/>
            <w:tcBorders>
              <w:top w:val="single" w:sz="4" w:space="0" w:color="auto"/>
              <w:left w:val="single" w:sz="4" w:space="0" w:color="auto"/>
              <w:bottom w:val="single" w:sz="4" w:space="0" w:color="auto"/>
              <w:right w:val="single" w:sz="4" w:space="0" w:color="auto"/>
            </w:tcBorders>
          </w:tcPr>
          <w:p w14:paraId="72A2AC33" w14:textId="77777777" w:rsidR="00267485" w:rsidRPr="00267485" w:rsidRDefault="00267485" w:rsidP="002B1202">
            <w:pPr>
              <w:spacing w:after="0" w:line="240" w:lineRule="auto"/>
              <w:jc w:val="both"/>
              <w:rPr>
                <w:rFonts w:ascii="Times New Roman" w:hAnsi="Times New Roman"/>
                <w:lang w:val="kk-KZ"/>
              </w:rPr>
            </w:pPr>
          </w:p>
        </w:tc>
        <w:tc>
          <w:tcPr>
            <w:tcW w:w="436" w:type="dxa"/>
            <w:tcBorders>
              <w:top w:val="single" w:sz="4" w:space="0" w:color="auto"/>
              <w:left w:val="single" w:sz="4" w:space="0" w:color="auto"/>
              <w:bottom w:val="single" w:sz="4" w:space="0" w:color="auto"/>
              <w:right w:val="single" w:sz="4" w:space="0" w:color="auto"/>
            </w:tcBorders>
            <w:hideMark/>
          </w:tcPr>
          <w:p w14:paraId="65B515CA"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4</w:t>
            </w:r>
          </w:p>
        </w:tc>
        <w:tc>
          <w:tcPr>
            <w:tcW w:w="436" w:type="dxa"/>
            <w:tcBorders>
              <w:top w:val="single" w:sz="4" w:space="0" w:color="auto"/>
              <w:left w:val="single" w:sz="4" w:space="0" w:color="auto"/>
              <w:bottom w:val="single" w:sz="4" w:space="0" w:color="auto"/>
              <w:right w:val="single" w:sz="4" w:space="0" w:color="auto"/>
            </w:tcBorders>
          </w:tcPr>
          <w:p w14:paraId="6F11CA8F" w14:textId="77777777" w:rsidR="00267485" w:rsidRPr="00267485" w:rsidRDefault="00267485" w:rsidP="002B1202">
            <w:pPr>
              <w:spacing w:after="0" w:line="240" w:lineRule="auto"/>
              <w:jc w:val="both"/>
              <w:rPr>
                <w:rFonts w:ascii="Times New Roman" w:hAnsi="Times New Roman"/>
                <w:lang w:val="kk-KZ"/>
              </w:rPr>
            </w:pPr>
          </w:p>
        </w:tc>
        <w:tc>
          <w:tcPr>
            <w:tcW w:w="441" w:type="dxa"/>
            <w:tcBorders>
              <w:top w:val="single" w:sz="4" w:space="0" w:color="auto"/>
              <w:left w:val="single" w:sz="4" w:space="0" w:color="auto"/>
              <w:bottom w:val="single" w:sz="4" w:space="0" w:color="auto"/>
              <w:right w:val="single" w:sz="4" w:space="0" w:color="auto"/>
            </w:tcBorders>
            <w:hideMark/>
          </w:tcPr>
          <w:p w14:paraId="1894CA89"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3</w:t>
            </w:r>
          </w:p>
        </w:tc>
        <w:tc>
          <w:tcPr>
            <w:tcW w:w="441" w:type="dxa"/>
            <w:tcBorders>
              <w:top w:val="single" w:sz="4" w:space="0" w:color="auto"/>
              <w:left w:val="single" w:sz="4" w:space="0" w:color="auto"/>
              <w:bottom w:val="single" w:sz="4" w:space="0" w:color="auto"/>
              <w:right w:val="single" w:sz="4" w:space="0" w:color="auto"/>
            </w:tcBorders>
            <w:hideMark/>
          </w:tcPr>
          <w:p w14:paraId="1F2AA38B"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2</w:t>
            </w:r>
          </w:p>
        </w:tc>
        <w:tc>
          <w:tcPr>
            <w:tcW w:w="441" w:type="dxa"/>
            <w:tcBorders>
              <w:top w:val="single" w:sz="4" w:space="0" w:color="auto"/>
              <w:left w:val="single" w:sz="4" w:space="0" w:color="auto"/>
              <w:bottom w:val="single" w:sz="4" w:space="0" w:color="auto"/>
              <w:right w:val="single" w:sz="4" w:space="0" w:color="auto"/>
            </w:tcBorders>
            <w:hideMark/>
          </w:tcPr>
          <w:p w14:paraId="41D0C0B2"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2</w:t>
            </w:r>
          </w:p>
        </w:tc>
        <w:tc>
          <w:tcPr>
            <w:tcW w:w="441" w:type="dxa"/>
            <w:tcBorders>
              <w:top w:val="single" w:sz="4" w:space="0" w:color="auto"/>
              <w:left w:val="single" w:sz="4" w:space="0" w:color="auto"/>
              <w:bottom w:val="single" w:sz="4" w:space="0" w:color="auto"/>
              <w:right w:val="single" w:sz="4" w:space="0" w:color="auto"/>
            </w:tcBorders>
            <w:hideMark/>
          </w:tcPr>
          <w:p w14:paraId="007D4529"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4</w:t>
            </w:r>
          </w:p>
        </w:tc>
        <w:tc>
          <w:tcPr>
            <w:tcW w:w="441" w:type="dxa"/>
            <w:tcBorders>
              <w:top w:val="single" w:sz="4" w:space="0" w:color="auto"/>
              <w:left w:val="single" w:sz="4" w:space="0" w:color="auto"/>
              <w:bottom w:val="single" w:sz="4" w:space="0" w:color="auto"/>
              <w:right w:val="single" w:sz="4" w:space="0" w:color="auto"/>
            </w:tcBorders>
            <w:hideMark/>
          </w:tcPr>
          <w:p w14:paraId="60D2D6DC"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4</w:t>
            </w:r>
          </w:p>
        </w:tc>
        <w:tc>
          <w:tcPr>
            <w:tcW w:w="872" w:type="dxa"/>
            <w:gridSpan w:val="2"/>
            <w:tcBorders>
              <w:top w:val="single" w:sz="4" w:space="0" w:color="auto"/>
              <w:left w:val="single" w:sz="4" w:space="0" w:color="auto"/>
              <w:bottom w:val="single" w:sz="4" w:space="0" w:color="auto"/>
              <w:right w:val="single" w:sz="4" w:space="0" w:color="auto"/>
            </w:tcBorders>
            <w:hideMark/>
          </w:tcPr>
          <w:p w14:paraId="1389B322" w14:textId="77777777" w:rsidR="00267485" w:rsidRPr="00267485" w:rsidRDefault="00267485" w:rsidP="002B1202">
            <w:pPr>
              <w:spacing w:after="0" w:line="240" w:lineRule="auto"/>
              <w:jc w:val="center"/>
              <w:rPr>
                <w:rFonts w:ascii="Times New Roman" w:hAnsi="Times New Roman"/>
                <w:lang w:val="kk-KZ"/>
              </w:rPr>
            </w:pPr>
            <w:r w:rsidRPr="00267485">
              <w:rPr>
                <w:rFonts w:ascii="Times New Roman" w:hAnsi="Times New Roman"/>
                <w:lang w:val="kk-KZ"/>
              </w:rPr>
              <w:t>7</w:t>
            </w:r>
          </w:p>
        </w:tc>
        <w:tc>
          <w:tcPr>
            <w:tcW w:w="436" w:type="dxa"/>
            <w:tcBorders>
              <w:top w:val="single" w:sz="4" w:space="0" w:color="auto"/>
              <w:left w:val="single" w:sz="4" w:space="0" w:color="auto"/>
              <w:bottom w:val="single" w:sz="4" w:space="0" w:color="auto"/>
              <w:right w:val="single" w:sz="4" w:space="0" w:color="auto"/>
            </w:tcBorders>
            <w:hideMark/>
          </w:tcPr>
          <w:p w14:paraId="24A9CBF0"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7</w:t>
            </w:r>
          </w:p>
        </w:tc>
      </w:tr>
      <w:tr w:rsidR="00267485" w:rsidRPr="00267485" w14:paraId="0204666C" w14:textId="77777777" w:rsidTr="00DB6D81">
        <w:trPr>
          <w:trHeight w:val="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AF8B63" w14:textId="77777777" w:rsidR="00267485" w:rsidRPr="00267485" w:rsidRDefault="00267485" w:rsidP="002B1202">
            <w:pPr>
              <w:spacing w:after="0" w:line="240" w:lineRule="auto"/>
              <w:rPr>
                <w:rFonts w:ascii="Times New Roman" w:hAnsi="Times New Roman"/>
                <w:lang w:val="kk-KZ"/>
              </w:rPr>
            </w:pPr>
          </w:p>
        </w:tc>
        <w:tc>
          <w:tcPr>
            <w:tcW w:w="1483" w:type="dxa"/>
            <w:tcBorders>
              <w:top w:val="single" w:sz="4" w:space="0" w:color="auto"/>
              <w:left w:val="single" w:sz="4" w:space="0" w:color="auto"/>
              <w:bottom w:val="single" w:sz="4" w:space="0" w:color="auto"/>
              <w:right w:val="single" w:sz="4" w:space="0" w:color="auto"/>
            </w:tcBorders>
            <w:hideMark/>
          </w:tcPr>
          <w:p w14:paraId="3F832716" w14:textId="77777777" w:rsidR="00267485" w:rsidRPr="00267485" w:rsidRDefault="00267485" w:rsidP="002B1202">
            <w:pPr>
              <w:spacing w:after="0" w:line="240" w:lineRule="auto"/>
              <w:jc w:val="both"/>
              <w:rPr>
                <w:rFonts w:ascii="Times New Roman" w:hAnsi="Times New Roman"/>
                <w:b/>
                <w:lang w:val="kk-KZ"/>
              </w:rPr>
            </w:pPr>
            <w:r w:rsidRPr="00267485">
              <w:rPr>
                <w:rFonts w:ascii="Times New Roman" w:hAnsi="Times New Roman"/>
                <w:b/>
                <w:lang w:val="kk-KZ"/>
              </w:rPr>
              <w:t xml:space="preserve">Барлығы </w:t>
            </w:r>
          </w:p>
        </w:tc>
        <w:tc>
          <w:tcPr>
            <w:tcW w:w="601" w:type="dxa"/>
            <w:tcBorders>
              <w:top w:val="single" w:sz="4" w:space="0" w:color="auto"/>
              <w:left w:val="single" w:sz="4" w:space="0" w:color="auto"/>
              <w:bottom w:val="single" w:sz="4" w:space="0" w:color="auto"/>
              <w:right w:val="single" w:sz="4" w:space="0" w:color="auto"/>
            </w:tcBorders>
            <w:hideMark/>
          </w:tcPr>
          <w:p w14:paraId="257F53D5" w14:textId="77777777" w:rsidR="00267485" w:rsidRPr="00267485" w:rsidRDefault="00267485" w:rsidP="002B1202">
            <w:pPr>
              <w:spacing w:after="0" w:line="240" w:lineRule="auto"/>
              <w:jc w:val="both"/>
              <w:rPr>
                <w:rFonts w:ascii="Times New Roman" w:hAnsi="Times New Roman"/>
                <w:b/>
                <w:lang w:val="kk-KZ"/>
              </w:rPr>
            </w:pPr>
            <w:r w:rsidRPr="00267485">
              <w:rPr>
                <w:rFonts w:ascii="Times New Roman" w:hAnsi="Times New Roman"/>
                <w:b/>
                <w:lang w:val="kk-KZ"/>
              </w:rPr>
              <w:t>24</w:t>
            </w:r>
          </w:p>
        </w:tc>
        <w:tc>
          <w:tcPr>
            <w:tcW w:w="601" w:type="dxa"/>
            <w:tcBorders>
              <w:top w:val="single" w:sz="4" w:space="0" w:color="auto"/>
              <w:left w:val="single" w:sz="4" w:space="0" w:color="auto"/>
              <w:bottom w:val="single" w:sz="4" w:space="0" w:color="auto"/>
              <w:right w:val="single" w:sz="4" w:space="0" w:color="auto"/>
            </w:tcBorders>
          </w:tcPr>
          <w:p w14:paraId="20BFC7E1" w14:textId="77777777" w:rsidR="00267485" w:rsidRPr="00267485" w:rsidRDefault="00267485" w:rsidP="002B1202">
            <w:pPr>
              <w:spacing w:after="0" w:line="240" w:lineRule="auto"/>
              <w:jc w:val="both"/>
              <w:rPr>
                <w:rFonts w:ascii="Times New Roman" w:hAnsi="Times New Roman"/>
                <w:b/>
                <w:lang w:val="kk-KZ"/>
              </w:rPr>
            </w:pPr>
          </w:p>
        </w:tc>
        <w:tc>
          <w:tcPr>
            <w:tcW w:w="436" w:type="dxa"/>
            <w:tcBorders>
              <w:top w:val="single" w:sz="4" w:space="0" w:color="auto"/>
              <w:left w:val="single" w:sz="4" w:space="0" w:color="auto"/>
              <w:bottom w:val="single" w:sz="4" w:space="0" w:color="auto"/>
              <w:right w:val="single" w:sz="4" w:space="0" w:color="auto"/>
            </w:tcBorders>
          </w:tcPr>
          <w:p w14:paraId="7863D0BC" w14:textId="77777777" w:rsidR="00267485" w:rsidRPr="00267485" w:rsidRDefault="00267485" w:rsidP="002B1202">
            <w:pPr>
              <w:spacing w:after="0" w:line="240" w:lineRule="auto"/>
              <w:jc w:val="both"/>
              <w:rPr>
                <w:rFonts w:ascii="Times New Roman" w:hAnsi="Times New Roman"/>
                <w:b/>
                <w:lang w:val="kk-KZ"/>
              </w:rPr>
            </w:pPr>
          </w:p>
        </w:tc>
        <w:tc>
          <w:tcPr>
            <w:tcW w:w="436" w:type="dxa"/>
            <w:tcBorders>
              <w:top w:val="single" w:sz="4" w:space="0" w:color="auto"/>
              <w:left w:val="single" w:sz="4" w:space="0" w:color="auto"/>
              <w:bottom w:val="single" w:sz="4" w:space="0" w:color="auto"/>
              <w:right w:val="single" w:sz="4" w:space="0" w:color="auto"/>
            </w:tcBorders>
            <w:hideMark/>
          </w:tcPr>
          <w:p w14:paraId="284BBFDF" w14:textId="77777777" w:rsidR="00267485" w:rsidRPr="00267485" w:rsidRDefault="00267485" w:rsidP="002B1202">
            <w:pPr>
              <w:spacing w:after="0" w:line="240" w:lineRule="auto"/>
              <w:jc w:val="both"/>
              <w:rPr>
                <w:rFonts w:ascii="Times New Roman" w:hAnsi="Times New Roman"/>
                <w:b/>
                <w:lang w:val="kk-KZ"/>
              </w:rPr>
            </w:pPr>
            <w:r w:rsidRPr="00267485">
              <w:rPr>
                <w:rFonts w:ascii="Times New Roman" w:hAnsi="Times New Roman"/>
                <w:b/>
                <w:lang w:val="kk-KZ"/>
              </w:rPr>
              <w:t>25</w:t>
            </w:r>
          </w:p>
        </w:tc>
        <w:tc>
          <w:tcPr>
            <w:tcW w:w="436" w:type="dxa"/>
            <w:tcBorders>
              <w:top w:val="single" w:sz="4" w:space="0" w:color="auto"/>
              <w:left w:val="single" w:sz="4" w:space="0" w:color="auto"/>
              <w:bottom w:val="single" w:sz="4" w:space="0" w:color="auto"/>
              <w:right w:val="single" w:sz="4" w:space="0" w:color="auto"/>
            </w:tcBorders>
            <w:hideMark/>
          </w:tcPr>
          <w:p w14:paraId="7D0CA659" w14:textId="77777777" w:rsidR="00267485" w:rsidRPr="00267485" w:rsidRDefault="00267485" w:rsidP="002B1202">
            <w:pPr>
              <w:spacing w:after="0" w:line="240" w:lineRule="auto"/>
              <w:jc w:val="both"/>
              <w:rPr>
                <w:rFonts w:ascii="Times New Roman" w:hAnsi="Times New Roman"/>
                <w:b/>
                <w:lang w:val="kk-KZ"/>
              </w:rPr>
            </w:pPr>
            <w:r w:rsidRPr="00267485">
              <w:rPr>
                <w:rFonts w:ascii="Times New Roman" w:hAnsi="Times New Roman"/>
                <w:b/>
                <w:lang w:val="kk-KZ"/>
              </w:rPr>
              <w:t>29</w:t>
            </w:r>
          </w:p>
        </w:tc>
        <w:tc>
          <w:tcPr>
            <w:tcW w:w="436" w:type="dxa"/>
            <w:tcBorders>
              <w:top w:val="single" w:sz="4" w:space="0" w:color="auto"/>
              <w:left w:val="single" w:sz="4" w:space="0" w:color="auto"/>
              <w:bottom w:val="single" w:sz="4" w:space="0" w:color="auto"/>
              <w:right w:val="single" w:sz="4" w:space="0" w:color="auto"/>
            </w:tcBorders>
          </w:tcPr>
          <w:p w14:paraId="6956AA74" w14:textId="77777777" w:rsidR="00267485" w:rsidRPr="00267485" w:rsidRDefault="00267485" w:rsidP="002B1202">
            <w:pPr>
              <w:spacing w:after="0" w:line="240" w:lineRule="auto"/>
              <w:jc w:val="both"/>
              <w:rPr>
                <w:rFonts w:ascii="Times New Roman" w:hAnsi="Times New Roman"/>
                <w:b/>
                <w:lang w:val="kk-KZ"/>
              </w:rPr>
            </w:pPr>
          </w:p>
        </w:tc>
        <w:tc>
          <w:tcPr>
            <w:tcW w:w="436" w:type="dxa"/>
            <w:tcBorders>
              <w:top w:val="single" w:sz="4" w:space="0" w:color="auto"/>
              <w:left w:val="single" w:sz="4" w:space="0" w:color="auto"/>
              <w:bottom w:val="single" w:sz="4" w:space="0" w:color="auto"/>
              <w:right w:val="single" w:sz="4" w:space="0" w:color="auto"/>
            </w:tcBorders>
            <w:hideMark/>
          </w:tcPr>
          <w:p w14:paraId="3CD60360" w14:textId="77777777" w:rsidR="00267485" w:rsidRPr="00267485" w:rsidRDefault="00267485" w:rsidP="002B1202">
            <w:pPr>
              <w:spacing w:after="0" w:line="240" w:lineRule="auto"/>
              <w:jc w:val="both"/>
              <w:rPr>
                <w:rFonts w:ascii="Times New Roman" w:hAnsi="Times New Roman"/>
                <w:b/>
                <w:lang w:val="kk-KZ"/>
              </w:rPr>
            </w:pPr>
            <w:r w:rsidRPr="00267485">
              <w:rPr>
                <w:rFonts w:ascii="Times New Roman" w:hAnsi="Times New Roman"/>
                <w:b/>
                <w:lang w:val="kk-KZ"/>
              </w:rPr>
              <w:t>29</w:t>
            </w:r>
          </w:p>
        </w:tc>
        <w:tc>
          <w:tcPr>
            <w:tcW w:w="436" w:type="dxa"/>
            <w:tcBorders>
              <w:top w:val="single" w:sz="4" w:space="0" w:color="auto"/>
              <w:left w:val="single" w:sz="4" w:space="0" w:color="auto"/>
              <w:bottom w:val="single" w:sz="4" w:space="0" w:color="auto"/>
              <w:right w:val="single" w:sz="4" w:space="0" w:color="auto"/>
            </w:tcBorders>
          </w:tcPr>
          <w:p w14:paraId="794C4E8A" w14:textId="77777777" w:rsidR="00267485" w:rsidRPr="00267485" w:rsidRDefault="00267485" w:rsidP="002B1202">
            <w:pPr>
              <w:spacing w:after="0" w:line="240" w:lineRule="auto"/>
              <w:jc w:val="both"/>
              <w:rPr>
                <w:rFonts w:ascii="Times New Roman" w:hAnsi="Times New Roman"/>
                <w:b/>
                <w:lang w:val="kk-KZ"/>
              </w:rPr>
            </w:pPr>
          </w:p>
        </w:tc>
        <w:tc>
          <w:tcPr>
            <w:tcW w:w="441" w:type="dxa"/>
            <w:tcBorders>
              <w:top w:val="single" w:sz="4" w:space="0" w:color="auto"/>
              <w:left w:val="single" w:sz="4" w:space="0" w:color="auto"/>
              <w:bottom w:val="single" w:sz="4" w:space="0" w:color="auto"/>
              <w:right w:val="single" w:sz="4" w:space="0" w:color="auto"/>
            </w:tcBorders>
            <w:hideMark/>
          </w:tcPr>
          <w:p w14:paraId="7F6E0E12" w14:textId="77777777" w:rsidR="00267485" w:rsidRPr="00267485" w:rsidRDefault="00267485" w:rsidP="002B1202">
            <w:pPr>
              <w:spacing w:after="0" w:line="240" w:lineRule="auto"/>
              <w:jc w:val="both"/>
              <w:rPr>
                <w:rFonts w:ascii="Times New Roman" w:hAnsi="Times New Roman"/>
                <w:b/>
                <w:lang w:val="kk-KZ"/>
              </w:rPr>
            </w:pPr>
            <w:r w:rsidRPr="00267485">
              <w:rPr>
                <w:rFonts w:ascii="Times New Roman" w:hAnsi="Times New Roman"/>
                <w:b/>
                <w:lang w:val="kk-KZ"/>
              </w:rPr>
              <w:t>32</w:t>
            </w:r>
          </w:p>
        </w:tc>
        <w:tc>
          <w:tcPr>
            <w:tcW w:w="441" w:type="dxa"/>
            <w:tcBorders>
              <w:top w:val="single" w:sz="4" w:space="0" w:color="auto"/>
              <w:left w:val="single" w:sz="4" w:space="0" w:color="auto"/>
              <w:bottom w:val="single" w:sz="4" w:space="0" w:color="auto"/>
              <w:right w:val="single" w:sz="4" w:space="0" w:color="auto"/>
            </w:tcBorders>
            <w:hideMark/>
          </w:tcPr>
          <w:p w14:paraId="3C1ED82D" w14:textId="77777777" w:rsidR="00267485" w:rsidRPr="00267485" w:rsidRDefault="00267485" w:rsidP="002B1202">
            <w:pPr>
              <w:spacing w:after="0" w:line="240" w:lineRule="auto"/>
              <w:jc w:val="both"/>
              <w:rPr>
                <w:rFonts w:ascii="Times New Roman" w:hAnsi="Times New Roman"/>
                <w:b/>
                <w:lang w:val="kk-KZ"/>
              </w:rPr>
            </w:pPr>
            <w:r w:rsidRPr="00267485">
              <w:rPr>
                <w:rFonts w:ascii="Times New Roman" w:hAnsi="Times New Roman"/>
                <w:b/>
                <w:lang w:val="kk-KZ"/>
              </w:rPr>
              <w:t>33</w:t>
            </w:r>
          </w:p>
        </w:tc>
        <w:tc>
          <w:tcPr>
            <w:tcW w:w="441" w:type="dxa"/>
            <w:tcBorders>
              <w:top w:val="single" w:sz="4" w:space="0" w:color="auto"/>
              <w:left w:val="single" w:sz="4" w:space="0" w:color="auto"/>
              <w:bottom w:val="single" w:sz="4" w:space="0" w:color="auto"/>
              <w:right w:val="single" w:sz="4" w:space="0" w:color="auto"/>
            </w:tcBorders>
            <w:hideMark/>
          </w:tcPr>
          <w:p w14:paraId="06581822" w14:textId="77777777" w:rsidR="00267485" w:rsidRPr="00267485" w:rsidRDefault="00267485" w:rsidP="002B1202">
            <w:pPr>
              <w:spacing w:after="0" w:line="240" w:lineRule="auto"/>
              <w:jc w:val="both"/>
              <w:rPr>
                <w:rFonts w:ascii="Times New Roman" w:hAnsi="Times New Roman"/>
                <w:b/>
                <w:lang w:val="kk-KZ"/>
              </w:rPr>
            </w:pPr>
            <w:r w:rsidRPr="00267485">
              <w:rPr>
                <w:rFonts w:ascii="Times New Roman" w:hAnsi="Times New Roman"/>
                <w:b/>
                <w:lang w:val="kk-KZ"/>
              </w:rPr>
              <w:t>34</w:t>
            </w:r>
          </w:p>
        </w:tc>
        <w:tc>
          <w:tcPr>
            <w:tcW w:w="441" w:type="dxa"/>
            <w:tcBorders>
              <w:top w:val="single" w:sz="4" w:space="0" w:color="auto"/>
              <w:left w:val="single" w:sz="4" w:space="0" w:color="auto"/>
              <w:bottom w:val="single" w:sz="4" w:space="0" w:color="auto"/>
              <w:right w:val="single" w:sz="4" w:space="0" w:color="auto"/>
            </w:tcBorders>
            <w:hideMark/>
          </w:tcPr>
          <w:p w14:paraId="7CA28566" w14:textId="77777777" w:rsidR="00267485" w:rsidRPr="00267485" w:rsidRDefault="00267485" w:rsidP="002B1202">
            <w:pPr>
              <w:spacing w:after="0" w:line="240" w:lineRule="auto"/>
              <w:jc w:val="both"/>
              <w:rPr>
                <w:rFonts w:ascii="Times New Roman" w:hAnsi="Times New Roman"/>
                <w:b/>
                <w:lang w:val="kk-KZ"/>
              </w:rPr>
            </w:pPr>
            <w:r w:rsidRPr="00267485">
              <w:rPr>
                <w:rFonts w:ascii="Times New Roman" w:hAnsi="Times New Roman"/>
                <w:b/>
                <w:lang w:val="kk-KZ"/>
              </w:rPr>
              <w:t>36</w:t>
            </w:r>
          </w:p>
        </w:tc>
        <w:tc>
          <w:tcPr>
            <w:tcW w:w="441" w:type="dxa"/>
            <w:tcBorders>
              <w:top w:val="single" w:sz="4" w:space="0" w:color="auto"/>
              <w:left w:val="single" w:sz="4" w:space="0" w:color="auto"/>
              <w:bottom w:val="single" w:sz="4" w:space="0" w:color="auto"/>
              <w:right w:val="single" w:sz="4" w:space="0" w:color="auto"/>
            </w:tcBorders>
            <w:hideMark/>
          </w:tcPr>
          <w:p w14:paraId="01E48AFA" w14:textId="77777777" w:rsidR="00267485" w:rsidRPr="00267485" w:rsidRDefault="00267485" w:rsidP="002B1202">
            <w:pPr>
              <w:spacing w:after="0" w:line="240" w:lineRule="auto"/>
              <w:jc w:val="both"/>
              <w:rPr>
                <w:rFonts w:ascii="Times New Roman" w:hAnsi="Times New Roman"/>
                <w:b/>
                <w:lang w:val="kk-KZ"/>
              </w:rPr>
            </w:pPr>
            <w:r w:rsidRPr="00267485">
              <w:rPr>
                <w:rFonts w:ascii="Times New Roman" w:hAnsi="Times New Roman"/>
                <w:b/>
                <w:lang w:val="kk-KZ"/>
              </w:rPr>
              <w:t>38</w:t>
            </w:r>
          </w:p>
        </w:tc>
        <w:tc>
          <w:tcPr>
            <w:tcW w:w="872" w:type="dxa"/>
            <w:gridSpan w:val="2"/>
            <w:tcBorders>
              <w:top w:val="single" w:sz="4" w:space="0" w:color="auto"/>
              <w:left w:val="single" w:sz="4" w:space="0" w:color="auto"/>
              <w:bottom w:val="single" w:sz="4" w:space="0" w:color="auto"/>
              <w:right w:val="single" w:sz="4" w:space="0" w:color="auto"/>
            </w:tcBorders>
            <w:hideMark/>
          </w:tcPr>
          <w:p w14:paraId="37B4421B" w14:textId="77777777" w:rsidR="00267485" w:rsidRPr="00267485" w:rsidRDefault="00267485" w:rsidP="002B1202">
            <w:pPr>
              <w:spacing w:after="0" w:line="240" w:lineRule="auto"/>
              <w:jc w:val="center"/>
              <w:rPr>
                <w:rFonts w:ascii="Times New Roman" w:hAnsi="Times New Roman"/>
                <w:b/>
                <w:lang w:val="kk-KZ"/>
              </w:rPr>
            </w:pPr>
            <w:r w:rsidRPr="00267485">
              <w:rPr>
                <w:rFonts w:ascii="Times New Roman" w:hAnsi="Times New Roman"/>
                <w:b/>
                <w:lang w:val="kk-KZ"/>
              </w:rPr>
              <w:t>39</w:t>
            </w:r>
          </w:p>
        </w:tc>
        <w:tc>
          <w:tcPr>
            <w:tcW w:w="436" w:type="dxa"/>
            <w:tcBorders>
              <w:top w:val="single" w:sz="4" w:space="0" w:color="auto"/>
              <w:left w:val="single" w:sz="4" w:space="0" w:color="auto"/>
              <w:bottom w:val="single" w:sz="4" w:space="0" w:color="auto"/>
              <w:right w:val="single" w:sz="4" w:space="0" w:color="auto"/>
            </w:tcBorders>
            <w:hideMark/>
          </w:tcPr>
          <w:p w14:paraId="1958E2E0" w14:textId="77777777" w:rsidR="00267485" w:rsidRPr="00267485" w:rsidRDefault="00267485" w:rsidP="002B1202">
            <w:pPr>
              <w:spacing w:after="0" w:line="240" w:lineRule="auto"/>
              <w:jc w:val="both"/>
              <w:rPr>
                <w:rFonts w:ascii="Times New Roman" w:hAnsi="Times New Roman"/>
                <w:b/>
                <w:lang w:val="kk-KZ"/>
              </w:rPr>
            </w:pPr>
            <w:r w:rsidRPr="00267485">
              <w:rPr>
                <w:rFonts w:ascii="Times New Roman" w:hAnsi="Times New Roman"/>
                <w:b/>
                <w:lang w:val="kk-KZ"/>
              </w:rPr>
              <w:t>39</w:t>
            </w:r>
          </w:p>
        </w:tc>
      </w:tr>
      <w:tr w:rsidR="00267485" w:rsidRPr="00267485" w14:paraId="61CAC142" w14:textId="77777777" w:rsidTr="00DB6D81">
        <w:trPr>
          <w:trHeight w:val="241"/>
        </w:trPr>
        <w:tc>
          <w:tcPr>
            <w:tcW w:w="1093" w:type="dxa"/>
            <w:vMerge w:val="restart"/>
            <w:tcBorders>
              <w:top w:val="single" w:sz="4" w:space="0" w:color="auto"/>
              <w:left w:val="single" w:sz="4" w:space="0" w:color="auto"/>
              <w:bottom w:val="single" w:sz="4" w:space="0" w:color="auto"/>
              <w:right w:val="single" w:sz="4" w:space="0" w:color="auto"/>
            </w:tcBorders>
            <w:hideMark/>
          </w:tcPr>
          <w:p w14:paraId="7DD9F5CD"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2018-2019</w:t>
            </w:r>
          </w:p>
        </w:tc>
        <w:tc>
          <w:tcPr>
            <w:tcW w:w="1483" w:type="dxa"/>
            <w:tcBorders>
              <w:top w:val="single" w:sz="4" w:space="0" w:color="auto"/>
              <w:left w:val="single" w:sz="4" w:space="0" w:color="auto"/>
              <w:bottom w:val="single" w:sz="4" w:space="0" w:color="auto"/>
              <w:right w:val="single" w:sz="4" w:space="0" w:color="auto"/>
            </w:tcBorders>
            <w:hideMark/>
          </w:tcPr>
          <w:p w14:paraId="2DB7BF00"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Инвариантты</w:t>
            </w:r>
          </w:p>
        </w:tc>
        <w:tc>
          <w:tcPr>
            <w:tcW w:w="601" w:type="dxa"/>
            <w:tcBorders>
              <w:top w:val="single" w:sz="4" w:space="0" w:color="auto"/>
              <w:left w:val="single" w:sz="4" w:space="0" w:color="auto"/>
              <w:bottom w:val="single" w:sz="4" w:space="0" w:color="auto"/>
              <w:right w:val="single" w:sz="4" w:space="0" w:color="auto"/>
            </w:tcBorders>
            <w:hideMark/>
          </w:tcPr>
          <w:p w14:paraId="7D272169"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22</w:t>
            </w:r>
          </w:p>
        </w:tc>
        <w:tc>
          <w:tcPr>
            <w:tcW w:w="601" w:type="dxa"/>
            <w:tcBorders>
              <w:top w:val="single" w:sz="4" w:space="0" w:color="auto"/>
              <w:left w:val="single" w:sz="4" w:space="0" w:color="auto"/>
              <w:bottom w:val="single" w:sz="4" w:space="0" w:color="auto"/>
              <w:right w:val="single" w:sz="4" w:space="0" w:color="auto"/>
            </w:tcBorders>
          </w:tcPr>
          <w:p w14:paraId="6139C51C" w14:textId="77777777" w:rsidR="00267485" w:rsidRPr="00267485" w:rsidRDefault="00267485" w:rsidP="002B1202">
            <w:pPr>
              <w:spacing w:after="0" w:line="240" w:lineRule="auto"/>
              <w:jc w:val="both"/>
              <w:rPr>
                <w:rFonts w:ascii="Times New Roman" w:hAnsi="Times New Roman"/>
                <w:lang w:val="kk-KZ"/>
              </w:rPr>
            </w:pPr>
          </w:p>
        </w:tc>
        <w:tc>
          <w:tcPr>
            <w:tcW w:w="436" w:type="dxa"/>
            <w:tcBorders>
              <w:top w:val="single" w:sz="4" w:space="0" w:color="auto"/>
              <w:left w:val="single" w:sz="4" w:space="0" w:color="auto"/>
              <w:bottom w:val="single" w:sz="4" w:space="0" w:color="auto"/>
              <w:right w:val="single" w:sz="4" w:space="0" w:color="auto"/>
            </w:tcBorders>
          </w:tcPr>
          <w:p w14:paraId="004BA8B4" w14:textId="77777777" w:rsidR="00267485" w:rsidRPr="00267485" w:rsidRDefault="00267485" w:rsidP="002B1202">
            <w:pPr>
              <w:spacing w:after="0" w:line="240" w:lineRule="auto"/>
              <w:jc w:val="both"/>
              <w:rPr>
                <w:rFonts w:ascii="Times New Roman" w:hAnsi="Times New Roman"/>
                <w:lang w:val="kk-KZ"/>
              </w:rPr>
            </w:pPr>
          </w:p>
        </w:tc>
        <w:tc>
          <w:tcPr>
            <w:tcW w:w="436" w:type="dxa"/>
            <w:tcBorders>
              <w:top w:val="single" w:sz="4" w:space="0" w:color="auto"/>
              <w:left w:val="single" w:sz="4" w:space="0" w:color="auto"/>
              <w:bottom w:val="single" w:sz="4" w:space="0" w:color="auto"/>
              <w:right w:val="single" w:sz="4" w:space="0" w:color="auto"/>
            </w:tcBorders>
            <w:hideMark/>
          </w:tcPr>
          <w:p w14:paraId="7193B996"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23</w:t>
            </w:r>
          </w:p>
        </w:tc>
        <w:tc>
          <w:tcPr>
            <w:tcW w:w="436" w:type="dxa"/>
            <w:tcBorders>
              <w:top w:val="single" w:sz="4" w:space="0" w:color="auto"/>
              <w:left w:val="single" w:sz="4" w:space="0" w:color="auto"/>
              <w:bottom w:val="single" w:sz="4" w:space="0" w:color="auto"/>
              <w:right w:val="single" w:sz="4" w:space="0" w:color="auto"/>
            </w:tcBorders>
            <w:hideMark/>
          </w:tcPr>
          <w:p w14:paraId="4B43922D"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26</w:t>
            </w:r>
          </w:p>
        </w:tc>
        <w:tc>
          <w:tcPr>
            <w:tcW w:w="436" w:type="dxa"/>
            <w:tcBorders>
              <w:top w:val="single" w:sz="4" w:space="0" w:color="auto"/>
              <w:left w:val="single" w:sz="4" w:space="0" w:color="auto"/>
              <w:bottom w:val="single" w:sz="4" w:space="0" w:color="auto"/>
              <w:right w:val="single" w:sz="4" w:space="0" w:color="auto"/>
            </w:tcBorders>
          </w:tcPr>
          <w:p w14:paraId="7A4B92C0" w14:textId="77777777" w:rsidR="00267485" w:rsidRPr="00267485" w:rsidRDefault="00267485" w:rsidP="002B1202">
            <w:pPr>
              <w:spacing w:after="0" w:line="240" w:lineRule="auto"/>
              <w:jc w:val="both"/>
              <w:rPr>
                <w:rFonts w:ascii="Times New Roman" w:hAnsi="Times New Roman"/>
                <w:lang w:val="kk-KZ"/>
              </w:rPr>
            </w:pPr>
          </w:p>
        </w:tc>
        <w:tc>
          <w:tcPr>
            <w:tcW w:w="436" w:type="dxa"/>
            <w:tcBorders>
              <w:top w:val="single" w:sz="4" w:space="0" w:color="auto"/>
              <w:left w:val="single" w:sz="4" w:space="0" w:color="auto"/>
              <w:bottom w:val="single" w:sz="4" w:space="0" w:color="auto"/>
              <w:right w:val="single" w:sz="4" w:space="0" w:color="auto"/>
            </w:tcBorders>
            <w:hideMark/>
          </w:tcPr>
          <w:p w14:paraId="4049B7C0"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25</w:t>
            </w:r>
          </w:p>
        </w:tc>
        <w:tc>
          <w:tcPr>
            <w:tcW w:w="436" w:type="dxa"/>
            <w:tcBorders>
              <w:top w:val="single" w:sz="4" w:space="0" w:color="auto"/>
              <w:left w:val="single" w:sz="4" w:space="0" w:color="auto"/>
              <w:bottom w:val="single" w:sz="4" w:space="0" w:color="auto"/>
              <w:right w:val="single" w:sz="4" w:space="0" w:color="auto"/>
            </w:tcBorders>
          </w:tcPr>
          <w:p w14:paraId="671B1F15" w14:textId="77777777" w:rsidR="00267485" w:rsidRPr="00267485" w:rsidRDefault="00267485" w:rsidP="002B1202">
            <w:pPr>
              <w:spacing w:after="0" w:line="240" w:lineRule="auto"/>
              <w:jc w:val="both"/>
              <w:rPr>
                <w:rFonts w:ascii="Times New Roman" w:hAnsi="Times New Roman"/>
                <w:lang w:val="kk-KZ"/>
              </w:rPr>
            </w:pPr>
          </w:p>
        </w:tc>
        <w:tc>
          <w:tcPr>
            <w:tcW w:w="441" w:type="dxa"/>
            <w:tcBorders>
              <w:top w:val="single" w:sz="4" w:space="0" w:color="auto"/>
              <w:left w:val="single" w:sz="4" w:space="0" w:color="auto"/>
              <w:bottom w:val="single" w:sz="4" w:space="0" w:color="auto"/>
              <w:right w:val="single" w:sz="4" w:space="0" w:color="auto"/>
            </w:tcBorders>
            <w:hideMark/>
          </w:tcPr>
          <w:p w14:paraId="16845CC5"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29</w:t>
            </w:r>
          </w:p>
        </w:tc>
        <w:tc>
          <w:tcPr>
            <w:tcW w:w="441" w:type="dxa"/>
            <w:tcBorders>
              <w:top w:val="single" w:sz="4" w:space="0" w:color="auto"/>
              <w:left w:val="single" w:sz="4" w:space="0" w:color="auto"/>
              <w:bottom w:val="single" w:sz="4" w:space="0" w:color="auto"/>
              <w:right w:val="single" w:sz="4" w:space="0" w:color="auto"/>
            </w:tcBorders>
            <w:hideMark/>
          </w:tcPr>
          <w:p w14:paraId="6EE7B9DF"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29</w:t>
            </w:r>
          </w:p>
        </w:tc>
        <w:tc>
          <w:tcPr>
            <w:tcW w:w="441" w:type="dxa"/>
            <w:tcBorders>
              <w:top w:val="single" w:sz="4" w:space="0" w:color="auto"/>
              <w:left w:val="single" w:sz="4" w:space="0" w:color="auto"/>
              <w:bottom w:val="single" w:sz="4" w:space="0" w:color="auto"/>
              <w:right w:val="single" w:sz="4" w:space="0" w:color="auto"/>
            </w:tcBorders>
            <w:hideMark/>
          </w:tcPr>
          <w:p w14:paraId="4AD284B7"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32</w:t>
            </w:r>
          </w:p>
        </w:tc>
        <w:tc>
          <w:tcPr>
            <w:tcW w:w="441" w:type="dxa"/>
            <w:tcBorders>
              <w:top w:val="single" w:sz="4" w:space="0" w:color="auto"/>
              <w:left w:val="single" w:sz="4" w:space="0" w:color="auto"/>
              <w:bottom w:val="single" w:sz="4" w:space="0" w:color="auto"/>
              <w:right w:val="single" w:sz="4" w:space="0" w:color="auto"/>
            </w:tcBorders>
            <w:hideMark/>
          </w:tcPr>
          <w:p w14:paraId="093A3F1E"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33</w:t>
            </w:r>
          </w:p>
        </w:tc>
        <w:tc>
          <w:tcPr>
            <w:tcW w:w="441" w:type="dxa"/>
            <w:tcBorders>
              <w:top w:val="single" w:sz="4" w:space="0" w:color="auto"/>
              <w:left w:val="single" w:sz="4" w:space="0" w:color="auto"/>
              <w:bottom w:val="single" w:sz="4" w:space="0" w:color="auto"/>
              <w:right w:val="single" w:sz="4" w:space="0" w:color="auto"/>
            </w:tcBorders>
            <w:hideMark/>
          </w:tcPr>
          <w:p w14:paraId="1A942530"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34</w:t>
            </w:r>
          </w:p>
        </w:tc>
        <w:tc>
          <w:tcPr>
            <w:tcW w:w="872" w:type="dxa"/>
            <w:gridSpan w:val="2"/>
            <w:tcBorders>
              <w:top w:val="single" w:sz="4" w:space="0" w:color="auto"/>
              <w:left w:val="single" w:sz="4" w:space="0" w:color="auto"/>
              <w:bottom w:val="single" w:sz="4" w:space="0" w:color="auto"/>
              <w:right w:val="single" w:sz="4" w:space="0" w:color="auto"/>
            </w:tcBorders>
            <w:hideMark/>
          </w:tcPr>
          <w:p w14:paraId="40635A42" w14:textId="77777777" w:rsidR="00267485" w:rsidRPr="00267485" w:rsidRDefault="00267485" w:rsidP="002B1202">
            <w:pPr>
              <w:spacing w:after="0" w:line="240" w:lineRule="auto"/>
              <w:jc w:val="center"/>
              <w:rPr>
                <w:rFonts w:ascii="Times New Roman" w:hAnsi="Times New Roman"/>
                <w:lang w:val="kk-KZ"/>
              </w:rPr>
            </w:pPr>
            <w:r w:rsidRPr="00267485">
              <w:rPr>
                <w:rFonts w:ascii="Times New Roman" w:hAnsi="Times New Roman"/>
                <w:lang w:val="kk-KZ"/>
              </w:rPr>
              <w:t>32</w:t>
            </w:r>
          </w:p>
        </w:tc>
        <w:tc>
          <w:tcPr>
            <w:tcW w:w="436" w:type="dxa"/>
            <w:tcBorders>
              <w:top w:val="single" w:sz="4" w:space="0" w:color="auto"/>
              <w:left w:val="single" w:sz="4" w:space="0" w:color="auto"/>
              <w:bottom w:val="single" w:sz="4" w:space="0" w:color="auto"/>
              <w:right w:val="single" w:sz="4" w:space="0" w:color="auto"/>
            </w:tcBorders>
            <w:hideMark/>
          </w:tcPr>
          <w:p w14:paraId="3E8A7C2E"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32</w:t>
            </w:r>
          </w:p>
        </w:tc>
      </w:tr>
      <w:tr w:rsidR="00267485" w:rsidRPr="00267485" w14:paraId="0A3800A1" w14:textId="77777777" w:rsidTr="00DB6D81">
        <w:trPr>
          <w:trHeight w:val="9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64E4EE" w14:textId="77777777" w:rsidR="00267485" w:rsidRPr="00267485" w:rsidRDefault="00267485" w:rsidP="002B1202">
            <w:pPr>
              <w:spacing w:after="0" w:line="240" w:lineRule="auto"/>
              <w:rPr>
                <w:rFonts w:ascii="Times New Roman" w:hAnsi="Times New Roman"/>
                <w:lang w:val="kk-KZ"/>
              </w:rPr>
            </w:pPr>
          </w:p>
        </w:tc>
        <w:tc>
          <w:tcPr>
            <w:tcW w:w="1483" w:type="dxa"/>
            <w:tcBorders>
              <w:top w:val="single" w:sz="4" w:space="0" w:color="auto"/>
              <w:left w:val="single" w:sz="4" w:space="0" w:color="auto"/>
              <w:bottom w:val="single" w:sz="4" w:space="0" w:color="auto"/>
              <w:right w:val="single" w:sz="4" w:space="0" w:color="auto"/>
            </w:tcBorders>
            <w:hideMark/>
          </w:tcPr>
          <w:p w14:paraId="4BAF6423"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Вариативтік</w:t>
            </w:r>
          </w:p>
        </w:tc>
        <w:tc>
          <w:tcPr>
            <w:tcW w:w="601" w:type="dxa"/>
            <w:tcBorders>
              <w:top w:val="single" w:sz="4" w:space="0" w:color="auto"/>
              <w:left w:val="single" w:sz="4" w:space="0" w:color="auto"/>
              <w:bottom w:val="single" w:sz="4" w:space="0" w:color="auto"/>
              <w:right w:val="single" w:sz="4" w:space="0" w:color="auto"/>
            </w:tcBorders>
            <w:hideMark/>
          </w:tcPr>
          <w:p w14:paraId="22A17F37"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2</w:t>
            </w:r>
          </w:p>
        </w:tc>
        <w:tc>
          <w:tcPr>
            <w:tcW w:w="601" w:type="dxa"/>
            <w:tcBorders>
              <w:top w:val="single" w:sz="4" w:space="0" w:color="auto"/>
              <w:left w:val="single" w:sz="4" w:space="0" w:color="auto"/>
              <w:bottom w:val="single" w:sz="4" w:space="0" w:color="auto"/>
              <w:right w:val="single" w:sz="4" w:space="0" w:color="auto"/>
            </w:tcBorders>
          </w:tcPr>
          <w:p w14:paraId="289A150F" w14:textId="77777777" w:rsidR="00267485" w:rsidRPr="00267485" w:rsidRDefault="00267485" w:rsidP="002B1202">
            <w:pPr>
              <w:spacing w:after="0" w:line="240" w:lineRule="auto"/>
              <w:jc w:val="both"/>
              <w:rPr>
                <w:rFonts w:ascii="Times New Roman" w:hAnsi="Times New Roman"/>
                <w:lang w:val="kk-KZ"/>
              </w:rPr>
            </w:pPr>
          </w:p>
        </w:tc>
        <w:tc>
          <w:tcPr>
            <w:tcW w:w="436" w:type="dxa"/>
            <w:tcBorders>
              <w:top w:val="single" w:sz="4" w:space="0" w:color="auto"/>
              <w:left w:val="single" w:sz="4" w:space="0" w:color="auto"/>
              <w:bottom w:val="single" w:sz="4" w:space="0" w:color="auto"/>
              <w:right w:val="single" w:sz="4" w:space="0" w:color="auto"/>
            </w:tcBorders>
          </w:tcPr>
          <w:p w14:paraId="3A269D24" w14:textId="77777777" w:rsidR="00267485" w:rsidRPr="00267485" w:rsidRDefault="00267485" w:rsidP="002B1202">
            <w:pPr>
              <w:spacing w:after="0" w:line="240" w:lineRule="auto"/>
              <w:jc w:val="both"/>
              <w:rPr>
                <w:rFonts w:ascii="Times New Roman" w:hAnsi="Times New Roman"/>
                <w:lang w:val="kk-KZ"/>
              </w:rPr>
            </w:pPr>
          </w:p>
        </w:tc>
        <w:tc>
          <w:tcPr>
            <w:tcW w:w="436" w:type="dxa"/>
            <w:tcBorders>
              <w:top w:val="single" w:sz="4" w:space="0" w:color="auto"/>
              <w:left w:val="single" w:sz="4" w:space="0" w:color="auto"/>
              <w:bottom w:val="single" w:sz="4" w:space="0" w:color="auto"/>
              <w:right w:val="single" w:sz="4" w:space="0" w:color="auto"/>
            </w:tcBorders>
            <w:hideMark/>
          </w:tcPr>
          <w:p w14:paraId="76674CDC"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2</w:t>
            </w:r>
          </w:p>
        </w:tc>
        <w:tc>
          <w:tcPr>
            <w:tcW w:w="436" w:type="dxa"/>
            <w:tcBorders>
              <w:top w:val="single" w:sz="4" w:space="0" w:color="auto"/>
              <w:left w:val="single" w:sz="4" w:space="0" w:color="auto"/>
              <w:bottom w:val="single" w:sz="4" w:space="0" w:color="auto"/>
              <w:right w:val="single" w:sz="4" w:space="0" w:color="auto"/>
            </w:tcBorders>
            <w:hideMark/>
          </w:tcPr>
          <w:p w14:paraId="73FC8B81"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3</w:t>
            </w:r>
          </w:p>
        </w:tc>
        <w:tc>
          <w:tcPr>
            <w:tcW w:w="436" w:type="dxa"/>
            <w:tcBorders>
              <w:top w:val="single" w:sz="4" w:space="0" w:color="auto"/>
              <w:left w:val="single" w:sz="4" w:space="0" w:color="auto"/>
              <w:bottom w:val="single" w:sz="4" w:space="0" w:color="auto"/>
              <w:right w:val="single" w:sz="4" w:space="0" w:color="auto"/>
            </w:tcBorders>
          </w:tcPr>
          <w:p w14:paraId="3A80D02C" w14:textId="77777777" w:rsidR="00267485" w:rsidRPr="00267485" w:rsidRDefault="00267485" w:rsidP="002B1202">
            <w:pPr>
              <w:spacing w:after="0" w:line="240" w:lineRule="auto"/>
              <w:jc w:val="both"/>
              <w:rPr>
                <w:rFonts w:ascii="Times New Roman" w:hAnsi="Times New Roman"/>
                <w:lang w:val="kk-KZ"/>
              </w:rPr>
            </w:pPr>
          </w:p>
        </w:tc>
        <w:tc>
          <w:tcPr>
            <w:tcW w:w="436" w:type="dxa"/>
            <w:tcBorders>
              <w:top w:val="single" w:sz="4" w:space="0" w:color="auto"/>
              <w:left w:val="single" w:sz="4" w:space="0" w:color="auto"/>
              <w:bottom w:val="single" w:sz="4" w:space="0" w:color="auto"/>
              <w:right w:val="single" w:sz="4" w:space="0" w:color="auto"/>
            </w:tcBorders>
            <w:hideMark/>
          </w:tcPr>
          <w:p w14:paraId="7ABEE8A5"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4</w:t>
            </w:r>
          </w:p>
        </w:tc>
        <w:tc>
          <w:tcPr>
            <w:tcW w:w="436" w:type="dxa"/>
            <w:tcBorders>
              <w:top w:val="single" w:sz="4" w:space="0" w:color="auto"/>
              <w:left w:val="single" w:sz="4" w:space="0" w:color="auto"/>
              <w:bottom w:val="single" w:sz="4" w:space="0" w:color="auto"/>
              <w:right w:val="single" w:sz="4" w:space="0" w:color="auto"/>
            </w:tcBorders>
          </w:tcPr>
          <w:p w14:paraId="08EFF8C8" w14:textId="77777777" w:rsidR="00267485" w:rsidRPr="00267485" w:rsidRDefault="00267485" w:rsidP="002B1202">
            <w:pPr>
              <w:spacing w:after="0" w:line="240" w:lineRule="auto"/>
              <w:jc w:val="both"/>
              <w:rPr>
                <w:rFonts w:ascii="Times New Roman" w:hAnsi="Times New Roman"/>
                <w:lang w:val="kk-KZ"/>
              </w:rPr>
            </w:pPr>
          </w:p>
        </w:tc>
        <w:tc>
          <w:tcPr>
            <w:tcW w:w="441" w:type="dxa"/>
            <w:tcBorders>
              <w:top w:val="single" w:sz="4" w:space="0" w:color="auto"/>
              <w:left w:val="single" w:sz="4" w:space="0" w:color="auto"/>
              <w:bottom w:val="single" w:sz="4" w:space="0" w:color="auto"/>
              <w:right w:val="single" w:sz="4" w:space="0" w:color="auto"/>
            </w:tcBorders>
            <w:hideMark/>
          </w:tcPr>
          <w:p w14:paraId="7927C76D"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3</w:t>
            </w:r>
          </w:p>
        </w:tc>
        <w:tc>
          <w:tcPr>
            <w:tcW w:w="441" w:type="dxa"/>
            <w:tcBorders>
              <w:top w:val="single" w:sz="4" w:space="0" w:color="auto"/>
              <w:left w:val="single" w:sz="4" w:space="0" w:color="auto"/>
              <w:bottom w:val="single" w:sz="4" w:space="0" w:color="auto"/>
              <w:right w:val="single" w:sz="4" w:space="0" w:color="auto"/>
            </w:tcBorders>
            <w:hideMark/>
          </w:tcPr>
          <w:p w14:paraId="061A9856"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4</w:t>
            </w:r>
          </w:p>
        </w:tc>
        <w:tc>
          <w:tcPr>
            <w:tcW w:w="441" w:type="dxa"/>
            <w:tcBorders>
              <w:top w:val="single" w:sz="4" w:space="0" w:color="auto"/>
              <w:left w:val="single" w:sz="4" w:space="0" w:color="auto"/>
              <w:bottom w:val="single" w:sz="4" w:space="0" w:color="auto"/>
              <w:right w:val="single" w:sz="4" w:space="0" w:color="auto"/>
            </w:tcBorders>
            <w:hideMark/>
          </w:tcPr>
          <w:p w14:paraId="4552D8E8"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2</w:t>
            </w:r>
          </w:p>
        </w:tc>
        <w:tc>
          <w:tcPr>
            <w:tcW w:w="441" w:type="dxa"/>
            <w:tcBorders>
              <w:top w:val="single" w:sz="4" w:space="0" w:color="auto"/>
              <w:left w:val="single" w:sz="4" w:space="0" w:color="auto"/>
              <w:bottom w:val="single" w:sz="4" w:space="0" w:color="auto"/>
              <w:right w:val="single" w:sz="4" w:space="0" w:color="auto"/>
            </w:tcBorders>
            <w:hideMark/>
          </w:tcPr>
          <w:p w14:paraId="165828EE"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3</w:t>
            </w:r>
          </w:p>
        </w:tc>
        <w:tc>
          <w:tcPr>
            <w:tcW w:w="441" w:type="dxa"/>
            <w:tcBorders>
              <w:top w:val="single" w:sz="4" w:space="0" w:color="auto"/>
              <w:left w:val="single" w:sz="4" w:space="0" w:color="auto"/>
              <w:bottom w:val="single" w:sz="4" w:space="0" w:color="auto"/>
              <w:right w:val="single" w:sz="4" w:space="0" w:color="auto"/>
            </w:tcBorders>
            <w:hideMark/>
          </w:tcPr>
          <w:p w14:paraId="4F26F479"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4</w:t>
            </w:r>
          </w:p>
        </w:tc>
        <w:tc>
          <w:tcPr>
            <w:tcW w:w="872" w:type="dxa"/>
            <w:gridSpan w:val="2"/>
            <w:tcBorders>
              <w:top w:val="single" w:sz="4" w:space="0" w:color="auto"/>
              <w:left w:val="single" w:sz="4" w:space="0" w:color="auto"/>
              <w:bottom w:val="single" w:sz="4" w:space="0" w:color="auto"/>
              <w:right w:val="single" w:sz="4" w:space="0" w:color="auto"/>
            </w:tcBorders>
            <w:hideMark/>
          </w:tcPr>
          <w:p w14:paraId="247DA0C6" w14:textId="77777777" w:rsidR="00267485" w:rsidRPr="00267485" w:rsidRDefault="00267485" w:rsidP="002B1202">
            <w:pPr>
              <w:spacing w:after="0" w:line="240" w:lineRule="auto"/>
              <w:jc w:val="center"/>
              <w:rPr>
                <w:rFonts w:ascii="Times New Roman" w:hAnsi="Times New Roman"/>
                <w:lang w:val="kk-KZ"/>
              </w:rPr>
            </w:pPr>
            <w:r w:rsidRPr="00267485">
              <w:rPr>
                <w:rFonts w:ascii="Times New Roman" w:hAnsi="Times New Roman"/>
                <w:lang w:val="kk-KZ"/>
              </w:rPr>
              <w:t>7</w:t>
            </w:r>
          </w:p>
        </w:tc>
        <w:tc>
          <w:tcPr>
            <w:tcW w:w="436" w:type="dxa"/>
            <w:tcBorders>
              <w:top w:val="single" w:sz="4" w:space="0" w:color="auto"/>
              <w:left w:val="single" w:sz="4" w:space="0" w:color="auto"/>
              <w:bottom w:val="single" w:sz="4" w:space="0" w:color="auto"/>
              <w:right w:val="single" w:sz="4" w:space="0" w:color="auto"/>
            </w:tcBorders>
            <w:hideMark/>
          </w:tcPr>
          <w:p w14:paraId="028D851B"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7</w:t>
            </w:r>
          </w:p>
        </w:tc>
      </w:tr>
      <w:tr w:rsidR="00267485" w:rsidRPr="00267485" w14:paraId="7DCD25B1" w14:textId="77777777" w:rsidTr="00DB6D81">
        <w:trPr>
          <w:trHeight w:val="14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7CCD3A" w14:textId="77777777" w:rsidR="00267485" w:rsidRPr="00267485" w:rsidRDefault="00267485" w:rsidP="002B1202">
            <w:pPr>
              <w:spacing w:after="0" w:line="240" w:lineRule="auto"/>
              <w:rPr>
                <w:rFonts w:ascii="Times New Roman" w:hAnsi="Times New Roman"/>
                <w:lang w:val="kk-KZ"/>
              </w:rPr>
            </w:pPr>
          </w:p>
        </w:tc>
        <w:tc>
          <w:tcPr>
            <w:tcW w:w="1483" w:type="dxa"/>
            <w:tcBorders>
              <w:top w:val="single" w:sz="4" w:space="0" w:color="auto"/>
              <w:left w:val="single" w:sz="4" w:space="0" w:color="auto"/>
              <w:bottom w:val="single" w:sz="4" w:space="0" w:color="auto"/>
              <w:right w:val="single" w:sz="4" w:space="0" w:color="auto"/>
            </w:tcBorders>
            <w:hideMark/>
          </w:tcPr>
          <w:p w14:paraId="4BD9DF09"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b/>
                <w:lang w:val="kk-KZ"/>
              </w:rPr>
              <w:t>Барлығы</w:t>
            </w:r>
          </w:p>
        </w:tc>
        <w:tc>
          <w:tcPr>
            <w:tcW w:w="601" w:type="dxa"/>
            <w:tcBorders>
              <w:top w:val="single" w:sz="4" w:space="0" w:color="auto"/>
              <w:left w:val="single" w:sz="4" w:space="0" w:color="auto"/>
              <w:bottom w:val="single" w:sz="4" w:space="0" w:color="auto"/>
              <w:right w:val="single" w:sz="4" w:space="0" w:color="auto"/>
            </w:tcBorders>
            <w:hideMark/>
          </w:tcPr>
          <w:p w14:paraId="004E36F9" w14:textId="77777777" w:rsidR="00267485" w:rsidRPr="00267485" w:rsidRDefault="00267485" w:rsidP="002B1202">
            <w:pPr>
              <w:spacing w:after="0" w:line="240" w:lineRule="auto"/>
              <w:jc w:val="both"/>
              <w:rPr>
                <w:rFonts w:ascii="Times New Roman" w:hAnsi="Times New Roman"/>
                <w:b/>
                <w:lang w:val="kk-KZ"/>
              </w:rPr>
            </w:pPr>
            <w:r w:rsidRPr="00267485">
              <w:rPr>
                <w:rFonts w:ascii="Times New Roman" w:hAnsi="Times New Roman"/>
                <w:b/>
                <w:lang w:val="kk-KZ"/>
              </w:rPr>
              <w:t>24</w:t>
            </w:r>
          </w:p>
        </w:tc>
        <w:tc>
          <w:tcPr>
            <w:tcW w:w="601" w:type="dxa"/>
            <w:tcBorders>
              <w:top w:val="single" w:sz="4" w:space="0" w:color="auto"/>
              <w:left w:val="single" w:sz="4" w:space="0" w:color="auto"/>
              <w:bottom w:val="single" w:sz="4" w:space="0" w:color="auto"/>
              <w:right w:val="single" w:sz="4" w:space="0" w:color="auto"/>
            </w:tcBorders>
          </w:tcPr>
          <w:p w14:paraId="539FB065" w14:textId="77777777" w:rsidR="00267485" w:rsidRPr="00267485" w:rsidRDefault="00267485" w:rsidP="002B1202">
            <w:pPr>
              <w:spacing w:after="0" w:line="240" w:lineRule="auto"/>
              <w:jc w:val="both"/>
              <w:rPr>
                <w:rFonts w:ascii="Times New Roman" w:hAnsi="Times New Roman"/>
                <w:b/>
                <w:lang w:val="kk-KZ"/>
              </w:rPr>
            </w:pPr>
          </w:p>
        </w:tc>
        <w:tc>
          <w:tcPr>
            <w:tcW w:w="436" w:type="dxa"/>
            <w:tcBorders>
              <w:top w:val="single" w:sz="4" w:space="0" w:color="auto"/>
              <w:left w:val="single" w:sz="4" w:space="0" w:color="auto"/>
              <w:bottom w:val="single" w:sz="4" w:space="0" w:color="auto"/>
              <w:right w:val="single" w:sz="4" w:space="0" w:color="auto"/>
            </w:tcBorders>
          </w:tcPr>
          <w:p w14:paraId="303EE68A" w14:textId="77777777" w:rsidR="00267485" w:rsidRPr="00267485" w:rsidRDefault="00267485" w:rsidP="002B1202">
            <w:pPr>
              <w:spacing w:after="0" w:line="240" w:lineRule="auto"/>
              <w:jc w:val="both"/>
              <w:rPr>
                <w:rFonts w:ascii="Times New Roman" w:hAnsi="Times New Roman"/>
                <w:b/>
                <w:lang w:val="kk-KZ"/>
              </w:rPr>
            </w:pPr>
          </w:p>
        </w:tc>
        <w:tc>
          <w:tcPr>
            <w:tcW w:w="436" w:type="dxa"/>
            <w:tcBorders>
              <w:top w:val="single" w:sz="4" w:space="0" w:color="auto"/>
              <w:left w:val="single" w:sz="4" w:space="0" w:color="auto"/>
              <w:bottom w:val="single" w:sz="4" w:space="0" w:color="auto"/>
              <w:right w:val="single" w:sz="4" w:space="0" w:color="auto"/>
            </w:tcBorders>
            <w:hideMark/>
          </w:tcPr>
          <w:p w14:paraId="781F07CF" w14:textId="77777777" w:rsidR="00267485" w:rsidRPr="00267485" w:rsidRDefault="00267485" w:rsidP="002B1202">
            <w:pPr>
              <w:spacing w:after="0" w:line="240" w:lineRule="auto"/>
              <w:jc w:val="both"/>
              <w:rPr>
                <w:rFonts w:ascii="Times New Roman" w:hAnsi="Times New Roman"/>
                <w:b/>
                <w:lang w:val="kk-KZ"/>
              </w:rPr>
            </w:pPr>
            <w:r w:rsidRPr="00267485">
              <w:rPr>
                <w:rFonts w:ascii="Times New Roman" w:hAnsi="Times New Roman"/>
                <w:b/>
                <w:lang w:val="kk-KZ"/>
              </w:rPr>
              <w:t>25</w:t>
            </w:r>
          </w:p>
        </w:tc>
        <w:tc>
          <w:tcPr>
            <w:tcW w:w="436" w:type="dxa"/>
            <w:tcBorders>
              <w:top w:val="single" w:sz="4" w:space="0" w:color="auto"/>
              <w:left w:val="single" w:sz="4" w:space="0" w:color="auto"/>
              <w:bottom w:val="single" w:sz="4" w:space="0" w:color="auto"/>
              <w:right w:val="single" w:sz="4" w:space="0" w:color="auto"/>
            </w:tcBorders>
            <w:hideMark/>
          </w:tcPr>
          <w:p w14:paraId="597B7B92" w14:textId="77777777" w:rsidR="00267485" w:rsidRPr="00267485" w:rsidRDefault="00267485" w:rsidP="002B1202">
            <w:pPr>
              <w:spacing w:after="0" w:line="240" w:lineRule="auto"/>
              <w:jc w:val="both"/>
              <w:rPr>
                <w:rFonts w:ascii="Times New Roman" w:hAnsi="Times New Roman"/>
                <w:b/>
                <w:lang w:val="kk-KZ"/>
              </w:rPr>
            </w:pPr>
            <w:r w:rsidRPr="00267485">
              <w:rPr>
                <w:rFonts w:ascii="Times New Roman" w:hAnsi="Times New Roman"/>
                <w:b/>
                <w:lang w:val="kk-KZ"/>
              </w:rPr>
              <w:t>29</w:t>
            </w:r>
          </w:p>
        </w:tc>
        <w:tc>
          <w:tcPr>
            <w:tcW w:w="436" w:type="dxa"/>
            <w:tcBorders>
              <w:top w:val="single" w:sz="4" w:space="0" w:color="auto"/>
              <w:left w:val="single" w:sz="4" w:space="0" w:color="auto"/>
              <w:bottom w:val="single" w:sz="4" w:space="0" w:color="auto"/>
              <w:right w:val="single" w:sz="4" w:space="0" w:color="auto"/>
            </w:tcBorders>
          </w:tcPr>
          <w:p w14:paraId="7140751D" w14:textId="77777777" w:rsidR="00267485" w:rsidRPr="00267485" w:rsidRDefault="00267485" w:rsidP="002B1202">
            <w:pPr>
              <w:spacing w:after="0" w:line="240" w:lineRule="auto"/>
              <w:jc w:val="both"/>
              <w:rPr>
                <w:rFonts w:ascii="Times New Roman" w:hAnsi="Times New Roman"/>
                <w:b/>
                <w:lang w:val="kk-KZ"/>
              </w:rPr>
            </w:pPr>
          </w:p>
        </w:tc>
        <w:tc>
          <w:tcPr>
            <w:tcW w:w="436" w:type="dxa"/>
            <w:tcBorders>
              <w:top w:val="single" w:sz="4" w:space="0" w:color="auto"/>
              <w:left w:val="single" w:sz="4" w:space="0" w:color="auto"/>
              <w:bottom w:val="single" w:sz="4" w:space="0" w:color="auto"/>
              <w:right w:val="single" w:sz="4" w:space="0" w:color="auto"/>
            </w:tcBorders>
            <w:hideMark/>
          </w:tcPr>
          <w:p w14:paraId="50D9DB03" w14:textId="77777777" w:rsidR="00267485" w:rsidRPr="00267485" w:rsidRDefault="00267485" w:rsidP="002B1202">
            <w:pPr>
              <w:spacing w:after="0" w:line="240" w:lineRule="auto"/>
              <w:jc w:val="both"/>
              <w:rPr>
                <w:rFonts w:ascii="Times New Roman" w:hAnsi="Times New Roman"/>
                <w:b/>
                <w:lang w:val="kk-KZ"/>
              </w:rPr>
            </w:pPr>
            <w:r w:rsidRPr="00267485">
              <w:rPr>
                <w:rFonts w:ascii="Times New Roman" w:hAnsi="Times New Roman"/>
                <w:b/>
                <w:lang w:val="kk-KZ"/>
              </w:rPr>
              <w:t>29</w:t>
            </w:r>
          </w:p>
        </w:tc>
        <w:tc>
          <w:tcPr>
            <w:tcW w:w="436" w:type="dxa"/>
            <w:tcBorders>
              <w:top w:val="single" w:sz="4" w:space="0" w:color="auto"/>
              <w:left w:val="single" w:sz="4" w:space="0" w:color="auto"/>
              <w:bottom w:val="single" w:sz="4" w:space="0" w:color="auto"/>
              <w:right w:val="single" w:sz="4" w:space="0" w:color="auto"/>
            </w:tcBorders>
          </w:tcPr>
          <w:p w14:paraId="50B3D722" w14:textId="77777777" w:rsidR="00267485" w:rsidRPr="00267485" w:rsidRDefault="00267485" w:rsidP="002B1202">
            <w:pPr>
              <w:spacing w:after="0" w:line="240" w:lineRule="auto"/>
              <w:jc w:val="both"/>
              <w:rPr>
                <w:rFonts w:ascii="Times New Roman" w:hAnsi="Times New Roman"/>
                <w:b/>
                <w:lang w:val="kk-KZ"/>
              </w:rPr>
            </w:pPr>
          </w:p>
        </w:tc>
        <w:tc>
          <w:tcPr>
            <w:tcW w:w="441" w:type="dxa"/>
            <w:tcBorders>
              <w:top w:val="single" w:sz="4" w:space="0" w:color="auto"/>
              <w:left w:val="single" w:sz="4" w:space="0" w:color="auto"/>
              <w:bottom w:val="single" w:sz="4" w:space="0" w:color="auto"/>
              <w:right w:val="single" w:sz="4" w:space="0" w:color="auto"/>
            </w:tcBorders>
            <w:hideMark/>
          </w:tcPr>
          <w:p w14:paraId="1E511369" w14:textId="77777777" w:rsidR="00267485" w:rsidRPr="00267485" w:rsidRDefault="00267485" w:rsidP="002B1202">
            <w:pPr>
              <w:spacing w:after="0" w:line="240" w:lineRule="auto"/>
              <w:jc w:val="both"/>
              <w:rPr>
                <w:rFonts w:ascii="Times New Roman" w:hAnsi="Times New Roman"/>
                <w:b/>
                <w:lang w:val="kk-KZ"/>
              </w:rPr>
            </w:pPr>
            <w:r w:rsidRPr="00267485">
              <w:rPr>
                <w:rFonts w:ascii="Times New Roman" w:hAnsi="Times New Roman"/>
                <w:b/>
                <w:lang w:val="kk-KZ"/>
              </w:rPr>
              <w:t>32</w:t>
            </w:r>
          </w:p>
        </w:tc>
        <w:tc>
          <w:tcPr>
            <w:tcW w:w="441" w:type="dxa"/>
            <w:tcBorders>
              <w:top w:val="single" w:sz="4" w:space="0" w:color="auto"/>
              <w:left w:val="single" w:sz="4" w:space="0" w:color="auto"/>
              <w:bottom w:val="single" w:sz="4" w:space="0" w:color="auto"/>
              <w:right w:val="single" w:sz="4" w:space="0" w:color="auto"/>
            </w:tcBorders>
            <w:hideMark/>
          </w:tcPr>
          <w:p w14:paraId="276277BE" w14:textId="77777777" w:rsidR="00267485" w:rsidRPr="00267485" w:rsidRDefault="00267485" w:rsidP="002B1202">
            <w:pPr>
              <w:spacing w:after="0" w:line="240" w:lineRule="auto"/>
              <w:jc w:val="both"/>
              <w:rPr>
                <w:rFonts w:ascii="Times New Roman" w:hAnsi="Times New Roman"/>
                <w:b/>
                <w:lang w:val="kk-KZ"/>
              </w:rPr>
            </w:pPr>
            <w:r w:rsidRPr="00267485">
              <w:rPr>
                <w:rFonts w:ascii="Times New Roman" w:hAnsi="Times New Roman"/>
                <w:b/>
                <w:lang w:val="kk-KZ"/>
              </w:rPr>
              <w:t>33</w:t>
            </w:r>
          </w:p>
        </w:tc>
        <w:tc>
          <w:tcPr>
            <w:tcW w:w="441" w:type="dxa"/>
            <w:tcBorders>
              <w:top w:val="single" w:sz="4" w:space="0" w:color="auto"/>
              <w:left w:val="single" w:sz="4" w:space="0" w:color="auto"/>
              <w:bottom w:val="single" w:sz="4" w:space="0" w:color="auto"/>
              <w:right w:val="single" w:sz="4" w:space="0" w:color="auto"/>
            </w:tcBorders>
            <w:hideMark/>
          </w:tcPr>
          <w:p w14:paraId="07986A46" w14:textId="77777777" w:rsidR="00267485" w:rsidRPr="00267485" w:rsidRDefault="00267485" w:rsidP="002B1202">
            <w:pPr>
              <w:spacing w:after="0" w:line="240" w:lineRule="auto"/>
              <w:jc w:val="both"/>
              <w:rPr>
                <w:rFonts w:ascii="Times New Roman" w:hAnsi="Times New Roman"/>
                <w:b/>
                <w:lang w:val="kk-KZ"/>
              </w:rPr>
            </w:pPr>
            <w:r w:rsidRPr="00267485">
              <w:rPr>
                <w:rFonts w:ascii="Times New Roman" w:hAnsi="Times New Roman"/>
                <w:b/>
                <w:lang w:val="kk-KZ"/>
              </w:rPr>
              <w:t>34</w:t>
            </w:r>
          </w:p>
        </w:tc>
        <w:tc>
          <w:tcPr>
            <w:tcW w:w="441" w:type="dxa"/>
            <w:tcBorders>
              <w:top w:val="single" w:sz="4" w:space="0" w:color="auto"/>
              <w:left w:val="single" w:sz="4" w:space="0" w:color="auto"/>
              <w:bottom w:val="single" w:sz="4" w:space="0" w:color="auto"/>
              <w:right w:val="single" w:sz="4" w:space="0" w:color="auto"/>
            </w:tcBorders>
            <w:hideMark/>
          </w:tcPr>
          <w:p w14:paraId="7D31C662" w14:textId="77777777" w:rsidR="00267485" w:rsidRPr="00267485" w:rsidRDefault="00267485" w:rsidP="002B1202">
            <w:pPr>
              <w:spacing w:after="0" w:line="240" w:lineRule="auto"/>
              <w:jc w:val="both"/>
              <w:rPr>
                <w:rFonts w:ascii="Times New Roman" w:hAnsi="Times New Roman"/>
                <w:b/>
                <w:lang w:val="kk-KZ"/>
              </w:rPr>
            </w:pPr>
            <w:r w:rsidRPr="00267485">
              <w:rPr>
                <w:rFonts w:ascii="Times New Roman" w:hAnsi="Times New Roman"/>
                <w:b/>
                <w:lang w:val="kk-KZ"/>
              </w:rPr>
              <w:t>36</w:t>
            </w:r>
          </w:p>
        </w:tc>
        <w:tc>
          <w:tcPr>
            <w:tcW w:w="441" w:type="dxa"/>
            <w:tcBorders>
              <w:top w:val="single" w:sz="4" w:space="0" w:color="auto"/>
              <w:left w:val="single" w:sz="4" w:space="0" w:color="auto"/>
              <w:bottom w:val="single" w:sz="4" w:space="0" w:color="auto"/>
              <w:right w:val="single" w:sz="4" w:space="0" w:color="auto"/>
            </w:tcBorders>
            <w:hideMark/>
          </w:tcPr>
          <w:p w14:paraId="79949E53" w14:textId="77777777" w:rsidR="00267485" w:rsidRPr="00267485" w:rsidRDefault="00267485" w:rsidP="002B1202">
            <w:pPr>
              <w:spacing w:after="0" w:line="240" w:lineRule="auto"/>
              <w:jc w:val="both"/>
              <w:rPr>
                <w:rFonts w:ascii="Times New Roman" w:hAnsi="Times New Roman"/>
                <w:b/>
                <w:lang w:val="kk-KZ"/>
              </w:rPr>
            </w:pPr>
            <w:r w:rsidRPr="00267485">
              <w:rPr>
                <w:rFonts w:ascii="Times New Roman" w:hAnsi="Times New Roman"/>
                <w:b/>
                <w:lang w:val="kk-KZ"/>
              </w:rPr>
              <w:t>38</w:t>
            </w:r>
          </w:p>
        </w:tc>
        <w:tc>
          <w:tcPr>
            <w:tcW w:w="872" w:type="dxa"/>
            <w:gridSpan w:val="2"/>
            <w:tcBorders>
              <w:top w:val="single" w:sz="4" w:space="0" w:color="auto"/>
              <w:left w:val="single" w:sz="4" w:space="0" w:color="auto"/>
              <w:bottom w:val="single" w:sz="4" w:space="0" w:color="auto"/>
              <w:right w:val="single" w:sz="4" w:space="0" w:color="auto"/>
            </w:tcBorders>
            <w:hideMark/>
          </w:tcPr>
          <w:p w14:paraId="558AD8C0" w14:textId="77777777" w:rsidR="00267485" w:rsidRPr="00267485" w:rsidRDefault="00267485" w:rsidP="002B1202">
            <w:pPr>
              <w:spacing w:after="0" w:line="240" w:lineRule="auto"/>
              <w:jc w:val="center"/>
              <w:rPr>
                <w:rFonts w:ascii="Times New Roman" w:hAnsi="Times New Roman"/>
                <w:b/>
                <w:lang w:val="kk-KZ"/>
              </w:rPr>
            </w:pPr>
            <w:r w:rsidRPr="00267485">
              <w:rPr>
                <w:rFonts w:ascii="Times New Roman" w:hAnsi="Times New Roman"/>
                <w:b/>
                <w:lang w:val="kk-KZ"/>
              </w:rPr>
              <w:t>39</w:t>
            </w:r>
          </w:p>
        </w:tc>
        <w:tc>
          <w:tcPr>
            <w:tcW w:w="436" w:type="dxa"/>
            <w:tcBorders>
              <w:top w:val="single" w:sz="4" w:space="0" w:color="auto"/>
              <w:left w:val="single" w:sz="4" w:space="0" w:color="auto"/>
              <w:bottom w:val="single" w:sz="4" w:space="0" w:color="auto"/>
              <w:right w:val="single" w:sz="4" w:space="0" w:color="auto"/>
            </w:tcBorders>
            <w:hideMark/>
          </w:tcPr>
          <w:p w14:paraId="4AAA2EAB" w14:textId="77777777" w:rsidR="00267485" w:rsidRPr="00267485" w:rsidRDefault="00267485" w:rsidP="002B1202">
            <w:pPr>
              <w:spacing w:after="0" w:line="240" w:lineRule="auto"/>
              <w:jc w:val="both"/>
              <w:rPr>
                <w:rFonts w:ascii="Times New Roman" w:hAnsi="Times New Roman"/>
                <w:b/>
                <w:lang w:val="kk-KZ"/>
              </w:rPr>
            </w:pPr>
            <w:r w:rsidRPr="00267485">
              <w:rPr>
                <w:rFonts w:ascii="Times New Roman" w:hAnsi="Times New Roman"/>
                <w:b/>
                <w:lang w:val="kk-KZ"/>
              </w:rPr>
              <w:t>39</w:t>
            </w:r>
          </w:p>
        </w:tc>
      </w:tr>
      <w:tr w:rsidR="00267485" w:rsidRPr="00267485" w14:paraId="62BD0ED3" w14:textId="77777777" w:rsidTr="00DB6D81">
        <w:trPr>
          <w:trHeight w:val="226"/>
        </w:trPr>
        <w:tc>
          <w:tcPr>
            <w:tcW w:w="1093" w:type="dxa"/>
            <w:vMerge w:val="restart"/>
            <w:tcBorders>
              <w:top w:val="single" w:sz="4" w:space="0" w:color="auto"/>
              <w:left w:val="single" w:sz="4" w:space="0" w:color="auto"/>
              <w:bottom w:val="single" w:sz="4" w:space="0" w:color="auto"/>
              <w:right w:val="single" w:sz="4" w:space="0" w:color="auto"/>
            </w:tcBorders>
            <w:hideMark/>
          </w:tcPr>
          <w:p w14:paraId="422BF3C2"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2019-2020</w:t>
            </w:r>
          </w:p>
        </w:tc>
        <w:tc>
          <w:tcPr>
            <w:tcW w:w="1483" w:type="dxa"/>
            <w:tcBorders>
              <w:top w:val="single" w:sz="4" w:space="0" w:color="auto"/>
              <w:left w:val="single" w:sz="4" w:space="0" w:color="auto"/>
              <w:bottom w:val="single" w:sz="4" w:space="0" w:color="auto"/>
              <w:right w:val="single" w:sz="4" w:space="0" w:color="auto"/>
            </w:tcBorders>
            <w:hideMark/>
          </w:tcPr>
          <w:p w14:paraId="2B332814"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Инвариантты</w:t>
            </w:r>
          </w:p>
        </w:tc>
        <w:tc>
          <w:tcPr>
            <w:tcW w:w="601" w:type="dxa"/>
            <w:tcBorders>
              <w:top w:val="single" w:sz="4" w:space="0" w:color="auto"/>
              <w:left w:val="single" w:sz="4" w:space="0" w:color="auto"/>
              <w:bottom w:val="single" w:sz="4" w:space="0" w:color="auto"/>
              <w:right w:val="single" w:sz="4" w:space="0" w:color="auto"/>
            </w:tcBorders>
            <w:hideMark/>
          </w:tcPr>
          <w:p w14:paraId="64954F7F"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22</w:t>
            </w:r>
          </w:p>
        </w:tc>
        <w:tc>
          <w:tcPr>
            <w:tcW w:w="601" w:type="dxa"/>
            <w:tcBorders>
              <w:top w:val="single" w:sz="4" w:space="0" w:color="auto"/>
              <w:left w:val="single" w:sz="4" w:space="0" w:color="auto"/>
              <w:bottom w:val="single" w:sz="4" w:space="0" w:color="auto"/>
              <w:right w:val="single" w:sz="4" w:space="0" w:color="auto"/>
            </w:tcBorders>
          </w:tcPr>
          <w:p w14:paraId="4F1798DF" w14:textId="77777777" w:rsidR="00267485" w:rsidRPr="00267485" w:rsidRDefault="00267485" w:rsidP="002B1202">
            <w:pPr>
              <w:spacing w:after="0" w:line="240" w:lineRule="auto"/>
              <w:jc w:val="both"/>
              <w:rPr>
                <w:rFonts w:ascii="Times New Roman" w:hAnsi="Times New Roman"/>
                <w:lang w:val="kk-KZ"/>
              </w:rPr>
            </w:pPr>
          </w:p>
        </w:tc>
        <w:tc>
          <w:tcPr>
            <w:tcW w:w="436" w:type="dxa"/>
            <w:tcBorders>
              <w:top w:val="single" w:sz="4" w:space="0" w:color="auto"/>
              <w:left w:val="single" w:sz="4" w:space="0" w:color="auto"/>
              <w:bottom w:val="single" w:sz="4" w:space="0" w:color="auto"/>
              <w:right w:val="single" w:sz="4" w:space="0" w:color="auto"/>
            </w:tcBorders>
          </w:tcPr>
          <w:p w14:paraId="575085C4" w14:textId="77777777" w:rsidR="00267485" w:rsidRPr="00267485" w:rsidRDefault="00267485" w:rsidP="002B1202">
            <w:pPr>
              <w:spacing w:after="0" w:line="240" w:lineRule="auto"/>
              <w:jc w:val="both"/>
              <w:rPr>
                <w:rFonts w:ascii="Times New Roman" w:hAnsi="Times New Roman"/>
                <w:lang w:val="kk-KZ"/>
              </w:rPr>
            </w:pPr>
          </w:p>
        </w:tc>
        <w:tc>
          <w:tcPr>
            <w:tcW w:w="436" w:type="dxa"/>
            <w:tcBorders>
              <w:top w:val="single" w:sz="4" w:space="0" w:color="auto"/>
              <w:left w:val="single" w:sz="4" w:space="0" w:color="auto"/>
              <w:bottom w:val="single" w:sz="4" w:space="0" w:color="auto"/>
              <w:right w:val="single" w:sz="4" w:space="0" w:color="auto"/>
            </w:tcBorders>
            <w:hideMark/>
          </w:tcPr>
          <w:p w14:paraId="4728997A"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23</w:t>
            </w:r>
          </w:p>
        </w:tc>
        <w:tc>
          <w:tcPr>
            <w:tcW w:w="436" w:type="dxa"/>
            <w:tcBorders>
              <w:top w:val="single" w:sz="4" w:space="0" w:color="auto"/>
              <w:left w:val="single" w:sz="4" w:space="0" w:color="auto"/>
              <w:bottom w:val="single" w:sz="4" w:space="0" w:color="auto"/>
              <w:right w:val="single" w:sz="4" w:space="0" w:color="auto"/>
            </w:tcBorders>
            <w:hideMark/>
          </w:tcPr>
          <w:p w14:paraId="7B94BF06"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26</w:t>
            </w:r>
          </w:p>
        </w:tc>
        <w:tc>
          <w:tcPr>
            <w:tcW w:w="436" w:type="dxa"/>
            <w:tcBorders>
              <w:top w:val="single" w:sz="4" w:space="0" w:color="auto"/>
              <w:left w:val="single" w:sz="4" w:space="0" w:color="auto"/>
              <w:bottom w:val="single" w:sz="4" w:space="0" w:color="auto"/>
              <w:right w:val="single" w:sz="4" w:space="0" w:color="auto"/>
            </w:tcBorders>
          </w:tcPr>
          <w:p w14:paraId="147143FD" w14:textId="77777777" w:rsidR="00267485" w:rsidRPr="00267485" w:rsidRDefault="00267485" w:rsidP="002B1202">
            <w:pPr>
              <w:spacing w:after="0" w:line="240" w:lineRule="auto"/>
              <w:jc w:val="both"/>
              <w:rPr>
                <w:rFonts w:ascii="Times New Roman" w:hAnsi="Times New Roman"/>
                <w:lang w:val="kk-KZ"/>
              </w:rPr>
            </w:pPr>
          </w:p>
        </w:tc>
        <w:tc>
          <w:tcPr>
            <w:tcW w:w="436" w:type="dxa"/>
            <w:tcBorders>
              <w:top w:val="single" w:sz="4" w:space="0" w:color="auto"/>
              <w:left w:val="single" w:sz="4" w:space="0" w:color="auto"/>
              <w:bottom w:val="single" w:sz="4" w:space="0" w:color="auto"/>
              <w:right w:val="single" w:sz="4" w:space="0" w:color="auto"/>
            </w:tcBorders>
            <w:hideMark/>
          </w:tcPr>
          <w:p w14:paraId="584A0FA9"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26</w:t>
            </w:r>
          </w:p>
        </w:tc>
        <w:tc>
          <w:tcPr>
            <w:tcW w:w="436" w:type="dxa"/>
            <w:tcBorders>
              <w:top w:val="single" w:sz="4" w:space="0" w:color="auto"/>
              <w:left w:val="single" w:sz="4" w:space="0" w:color="auto"/>
              <w:bottom w:val="single" w:sz="4" w:space="0" w:color="auto"/>
              <w:right w:val="single" w:sz="4" w:space="0" w:color="auto"/>
            </w:tcBorders>
          </w:tcPr>
          <w:p w14:paraId="2C479C90" w14:textId="77777777" w:rsidR="00267485" w:rsidRPr="00267485" w:rsidRDefault="00267485" w:rsidP="002B1202">
            <w:pPr>
              <w:spacing w:after="0" w:line="240" w:lineRule="auto"/>
              <w:jc w:val="both"/>
              <w:rPr>
                <w:rFonts w:ascii="Times New Roman" w:hAnsi="Times New Roman"/>
                <w:lang w:val="kk-KZ"/>
              </w:rPr>
            </w:pPr>
          </w:p>
        </w:tc>
        <w:tc>
          <w:tcPr>
            <w:tcW w:w="441" w:type="dxa"/>
            <w:tcBorders>
              <w:top w:val="single" w:sz="4" w:space="0" w:color="auto"/>
              <w:left w:val="single" w:sz="4" w:space="0" w:color="auto"/>
              <w:bottom w:val="single" w:sz="4" w:space="0" w:color="auto"/>
              <w:right w:val="single" w:sz="4" w:space="0" w:color="auto"/>
            </w:tcBorders>
            <w:hideMark/>
          </w:tcPr>
          <w:p w14:paraId="524E15CE"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29</w:t>
            </w:r>
          </w:p>
        </w:tc>
        <w:tc>
          <w:tcPr>
            <w:tcW w:w="441" w:type="dxa"/>
            <w:tcBorders>
              <w:top w:val="single" w:sz="4" w:space="0" w:color="auto"/>
              <w:left w:val="single" w:sz="4" w:space="0" w:color="auto"/>
              <w:bottom w:val="single" w:sz="4" w:space="0" w:color="auto"/>
              <w:right w:val="single" w:sz="4" w:space="0" w:color="auto"/>
            </w:tcBorders>
            <w:hideMark/>
          </w:tcPr>
          <w:p w14:paraId="18A76358"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29</w:t>
            </w:r>
          </w:p>
        </w:tc>
        <w:tc>
          <w:tcPr>
            <w:tcW w:w="441" w:type="dxa"/>
            <w:tcBorders>
              <w:top w:val="single" w:sz="4" w:space="0" w:color="auto"/>
              <w:left w:val="single" w:sz="4" w:space="0" w:color="auto"/>
              <w:bottom w:val="single" w:sz="4" w:space="0" w:color="auto"/>
              <w:right w:val="single" w:sz="4" w:space="0" w:color="auto"/>
            </w:tcBorders>
            <w:hideMark/>
          </w:tcPr>
          <w:p w14:paraId="689AE2D6"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32</w:t>
            </w:r>
          </w:p>
        </w:tc>
        <w:tc>
          <w:tcPr>
            <w:tcW w:w="441" w:type="dxa"/>
            <w:tcBorders>
              <w:top w:val="single" w:sz="4" w:space="0" w:color="auto"/>
              <w:left w:val="single" w:sz="4" w:space="0" w:color="auto"/>
              <w:bottom w:val="single" w:sz="4" w:space="0" w:color="auto"/>
              <w:right w:val="single" w:sz="4" w:space="0" w:color="auto"/>
            </w:tcBorders>
            <w:hideMark/>
          </w:tcPr>
          <w:p w14:paraId="18FD0A9B"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33</w:t>
            </w:r>
          </w:p>
        </w:tc>
        <w:tc>
          <w:tcPr>
            <w:tcW w:w="441" w:type="dxa"/>
            <w:tcBorders>
              <w:top w:val="single" w:sz="4" w:space="0" w:color="auto"/>
              <w:left w:val="single" w:sz="4" w:space="0" w:color="auto"/>
              <w:bottom w:val="single" w:sz="4" w:space="0" w:color="auto"/>
              <w:right w:val="single" w:sz="4" w:space="0" w:color="auto"/>
            </w:tcBorders>
            <w:hideMark/>
          </w:tcPr>
          <w:p w14:paraId="3E8C8E23"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34</w:t>
            </w:r>
          </w:p>
        </w:tc>
        <w:tc>
          <w:tcPr>
            <w:tcW w:w="436" w:type="dxa"/>
            <w:tcBorders>
              <w:top w:val="single" w:sz="4" w:space="0" w:color="auto"/>
              <w:left w:val="single" w:sz="4" w:space="0" w:color="auto"/>
              <w:bottom w:val="single" w:sz="4" w:space="0" w:color="auto"/>
              <w:right w:val="single" w:sz="4" w:space="0" w:color="auto"/>
            </w:tcBorders>
            <w:hideMark/>
          </w:tcPr>
          <w:p w14:paraId="3135A68A"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32</w:t>
            </w:r>
          </w:p>
        </w:tc>
        <w:tc>
          <w:tcPr>
            <w:tcW w:w="436" w:type="dxa"/>
            <w:tcBorders>
              <w:top w:val="single" w:sz="4" w:space="0" w:color="auto"/>
              <w:left w:val="single" w:sz="4" w:space="0" w:color="auto"/>
              <w:bottom w:val="single" w:sz="4" w:space="0" w:color="auto"/>
              <w:right w:val="single" w:sz="4" w:space="0" w:color="auto"/>
            </w:tcBorders>
            <w:hideMark/>
          </w:tcPr>
          <w:p w14:paraId="7242BD18"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33</w:t>
            </w:r>
          </w:p>
        </w:tc>
        <w:tc>
          <w:tcPr>
            <w:tcW w:w="436" w:type="dxa"/>
            <w:tcBorders>
              <w:top w:val="single" w:sz="4" w:space="0" w:color="auto"/>
              <w:left w:val="single" w:sz="4" w:space="0" w:color="auto"/>
              <w:bottom w:val="single" w:sz="4" w:space="0" w:color="auto"/>
              <w:right w:val="single" w:sz="4" w:space="0" w:color="auto"/>
            </w:tcBorders>
            <w:hideMark/>
          </w:tcPr>
          <w:p w14:paraId="055D2E12"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32</w:t>
            </w:r>
          </w:p>
        </w:tc>
      </w:tr>
      <w:tr w:rsidR="00267485" w:rsidRPr="00267485" w14:paraId="0EAF9418" w14:textId="77777777" w:rsidTr="00DB6D81">
        <w:trPr>
          <w:trHeight w:val="2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EEADE4" w14:textId="77777777" w:rsidR="00267485" w:rsidRPr="00267485" w:rsidRDefault="00267485" w:rsidP="002B1202">
            <w:pPr>
              <w:spacing w:after="0" w:line="240" w:lineRule="auto"/>
              <w:rPr>
                <w:rFonts w:ascii="Times New Roman" w:hAnsi="Times New Roman"/>
                <w:lang w:val="kk-KZ"/>
              </w:rPr>
            </w:pPr>
          </w:p>
        </w:tc>
        <w:tc>
          <w:tcPr>
            <w:tcW w:w="1483" w:type="dxa"/>
            <w:tcBorders>
              <w:top w:val="single" w:sz="4" w:space="0" w:color="auto"/>
              <w:left w:val="single" w:sz="4" w:space="0" w:color="auto"/>
              <w:bottom w:val="single" w:sz="4" w:space="0" w:color="auto"/>
              <w:right w:val="single" w:sz="4" w:space="0" w:color="auto"/>
            </w:tcBorders>
            <w:hideMark/>
          </w:tcPr>
          <w:p w14:paraId="2491B342"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Вариативтік</w:t>
            </w:r>
          </w:p>
        </w:tc>
        <w:tc>
          <w:tcPr>
            <w:tcW w:w="601" w:type="dxa"/>
            <w:tcBorders>
              <w:top w:val="single" w:sz="4" w:space="0" w:color="auto"/>
              <w:left w:val="single" w:sz="4" w:space="0" w:color="auto"/>
              <w:bottom w:val="single" w:sz="4" w:space="0" w:color="auto"/>
              <w:right w:val="single" w:sz="4" w:space="0" w:color="auto"/>
            </w:tcBorders>
            <w:hideMark/>
          </w:tcPr>
          <w:p w14:paraId="0496C3FF"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2</w:t>
            </w:r>
          </w:p>
        </w:tc>
        <w:tc>
          <w:tcPr>
            <w:tcW w:w="601" w:type="dxa"/>
            <w:tcBorders>
              <w:top w:val="single" w:sz="4" w:space="0" w:color="auto"/>
              <w:left w:val="single" w:sz="4" w:space="0" w:color="auto"/>
              <w:bottom w:val="single" w:sz="4" w:space="0" w:color="auto"/>
              <w:right w:val="single" w:sz="4" w:space="0" w:color="auto"/>
            </w:tcBorders>
          </w:tcPr>
          <w:p w14:paraId="26E9B906" w14:textId="77777777" w:rsidR="00267485" w:rsidRPr="00267485" w:rsidRDefault="00267485" w:rsidP="002B1202">
            <w:pPr>
              <w:spacing w:after="0" w:line="240" w:lineRule="auto"/>
              <w:jc w:val="both"/>
              <w:rPr>
                <w:rFonts w:ascii="Times New Roman" w:hAnsi="Times New Roman"/>
                <w:lang w:val="kk-KZ"/>
              </w:rPr>
            </w:pPr>
          </w:p>
        </w:tc>
        <w:tc>
          <w:tcPr>
            <w:tcW w:w="436" w:type="dxa"/>
            <w:tcBorders>
              <w:top w:val="single" w:sz="4" w:space="0" w:color="auto"/>
              <w:left w:val="single" w:sz="4" w:space="0" w:color="auto"/>
              <w:bottom w:val="single" w:sz="4" w:space="0" w:color="auto"/>
              <w:right w:val="single" w:sz="4" w:space="0" w:color="auto"/>
            </w:tcBorders>
          </w:tcPr>
          <w:p w14:paraId="6F6BD52C" w14:textId="77777777" w:rsidR="00267485" w:rsidRPr="00267485" w:rsidRDefault="00267485" w:rsidP="002B1202">
            <w:pPr>
              <w:spacing w:after="0" w:line="240" w:lineRule="auto"/>
              <w:jc w:val="both"/>
              <w:rPr>
                <w:rFonts w:ascii="Times New Roman" w:hAnsi="Times New Roman"/>
                <w:lang w:val="kk-KZ"/>
              </w:rPr>
            </w:pPr>
          </w:p>
        </w:tc>
        <w:tc>
          <w:tcPr>
            <w:tcW w:w="436" w:type="dxa"/>
            <w:tcBorders>
              <w:top w:val="single" w:sz="4" w:space="0" w:color="auto"/>
              <w:left w:val="single" w:sz="4" w:space="0" w:color="auto"/>
              <w:bottom w:val="single" w:sz="4" w:space="0" w:color="auto"/>
              <w:right w:val="single" w:sz="4" w:space="0" w:color="auto"/>
            </w:tcBorders>
            <w:hideMark/>
          </w:tcPr>
          <w:p w14:paraId="16DDE974"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2</w:t>
            </w:r>
          </w:p>
        </w:tc>
        <w:tc>
          <w:tcPr>
            <w:tcW w:w="436" w:type="dxa"/>
            <w:tcBorders>
              <w:top w:val="single" w:sz="4" w:space="0" w:color="auto"/>
              <w:left w:val="single" w:sz="4" w:space="0" w:color="auto"/>
              <w:bottom w:val="single" w:sz="4" w:space="0" w:color="auto"/>
              <w:right w:val="single" w:sz="4" w:space="0" w:color="auto"/>
            </w:tcBorders>
            <w:hideMark/>
          </w:tcPr>
          <w:p w14:paraId="5A51D357"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3</w:t>
            </w:r>
          </w:p>
        </w:tc>
        <w:tc>
          <w:tcPr>
            <w:tcW w:w="436" w:type="dxa"/>
            <w:tcBorders>
              <w:top w:val="single" w:sz="4" w:space="0" w:color="auto"/>
              <w:left w:val="single" w:sz="4" w:space="0" w:color="auto"/>
              <w:bottom w:val="single" w:sz="4" w:space="0" w:color="auto"/>
              <w:right w:val="single" w:sz="4" w:space="0" w:color="auto"/>
            </w:tcBorders>
          </w:tcPr>
          <w:p w14:paraId="1025A665" w14:textId="77777777" w:rsidR="00267485" w:rsidRPr="00267485" w:rsidRDefault="00267485" w:rsidP="002B1202">
            <w:pPr>
              <w:spacing w:after="0" w:line="240" w:lineRule="auto"/>
              <w:jc w:val="both"/>
              <w:rPr>
                <w:rFonts w:ascii="Times New Roman" w:hAnsi="Times New Roman"/>
                <w:lang w:val="kk-KZ"/>
              </w:rPr>
            </w:pPr>
          </w:p>
        </w:tc>
        <w:tc>
          <w:tcPr>
            <w:tcW w:w="436" w:type="dxa"/>
            <w:tcBorders>
              <w:top w:val="single" w:sz="4" w:space="0" w:color="auto"/>
              <w:left w:val="single" w:sz="4" w:space="0" w:color="auto"/>
              <w:bottom w:val="single" w:sz="4" w:space="0" w:color="auto"/>
              <w:right w:val="single" w:sz="4" w:space="0" w:color="auto"/>
            </w:tcBorders>
            <w:hideMark/>
          </w:tcPr>
          <w:p w14:paraId="0F6D38DA"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3</w:t>
            </w:r>
          </w:p>
        </w:tc>
        <w:tc>
          <w:tcPr>
            <w:tcW w:w="436" w:type="dxa"/>
            <w:tcBorders>
              <w:top w:val="single" w:sz="4" w:space="0" w:color="auto"/>
              <w:left w:val="single" w:sz="4" w:space="0" w:color="auto"/>
              <w:bottom w:val="single" w:sz="4" w:space="0" w:color="auto"/>
              <w:right w:val="single" w:sz="4" w:space="0" w:color="auto"/>
            </w:tcBorders>
          </w:tcPr>
          <w:p w14:paraId="6C2AB399" w14:textId="77777777" w:rsidR="00267485" w:rsidRPr="00267485" w:rsidRDefault="00267485" w:rsidP="002B1202">
            <w:pPr>
              <w:spacing w:after="0" w:line="240" w:lineRule="auto"/>
              <w:jc w:val="both"/>
              <w:rPr>
                <w:rFonts w:ascii="Times New Roman" w:hAnsi="Times New Roman"/>
                <w:lang w:val="kk-KZ"/>
              </w:rPr>
            </w:pPr>
          </w:p>
        </w:tc>
        <w:tc>
          <w:tcPr>
            <w:tcW w:w="441" w:type="dxa"/>
            <w:tcBorders>
              <w:top w:val="single" w:sz="4" w:space="0" w:color="auto"/>
              <w:left w:val="single" w:sz="4" w:space="0" w:color="auto"/>
              <w:bottom w:val="single" w:sz="4" w:space="0" w:color="auto"/>
              <w:right w:val="single" w:sz="4" w:space="0" w:color="auto"/>
            </w:tcBorders>
            <w:hideMark/>
          </w:tcPr>
          <w:p w14:paraId="3D38DB76"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3</w:t>
            </w:r>
          </w:p>
        </w:tc>
        <w:tc>
          <w:tcPr>
            <w:tcW w:w="441" w:type="dxa"/>
            <w:tcBorders>
              <w:top w:val="single" w:sz="4" w:space="0" w:color="auto"/>
              <w:left w:val="single" w:sz="4" w:space="0" w:color="auto"/>
              <w:bottom w:val="single" w:sz="4" w:space="0" w:color="auto"/>
              <w:right w:val="single" w:sz="4" w:space="0" w:color="auto"/>
            </w:tcBorders>
            <w:hideMark/>
          </w:tcPr>
          <w:p w14:paraId="4948007A"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4</w:t>
            </w:r>
          </w:p>
        </w:tc>
        <w:tc>
          <w:tcPr>
            <w:tcW w:w="441" w:type="dxa"/>
            <w:tcBorders>
              <w:top w:val="single" w:sz="4" w:space="0" w:color="auto"/>
              <w:left w:val="single" w:sz="4" w:space="0" w:color="auto"/>
              <w:bottom w:val="single" w:sz="4" w:space="0" w:color="auto"/>
              <w:right w:val="single" w:sz="4" w:space="0" w:color="auto"/>
            </w:tcBorders>
            <w:hideMark/>
          </w:tcPr>
          <w:p w14:paraId="6A473484"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2</w:t>
            </w:r>
          </w:p>
        </w:tc>
        <w:tc>
          <w:tcPr>
            <w:tcW w:w="441" w:type="dxa"/>
            <w:tcBorders>
              <w:top w:val="single" w:sz="4" w:space="0" w:color="auto"/>
              <w:left w:val="single" w:sz="4" w:space="0" w:color="auto"/>
              <w:bottom w:val="single" w:sz="4" w:space="0" w:color="auto"/>
              <w:right w:val="single" w:sz="4" w:space="0" w:color="auto"/>
            </w:tcBorders>
            <w:hideMark/>
          </w:tcPr>
          <w:p w14:paraId="48B690E2"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3</w:t>
            </w:r>
          </w:p>
        </w:tc>
        <w:tc>
          <w:tcPr>
            <w:tcW w:w="441" w:type="dxa"/>
            <w:tcBorders>
              <w:top w:val="single" w:sz="4" w:space="0" w:color="auto"/>
              <w:left w:val="single" w:sz="4" w:space="0" w:color="auto"/>
              <w:bottom w:val="single" w:sz="4" w:space="0" w:color="auto"/>
              <w:right w:val="single" w:sz="4" w:space="0" w:color="auto"/>
            </w:tcBorders>
            <w:hideMark/>
          </w:tcPr>
          <w:p w14:paraId="1EE0FB48"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4</w:t>
            </w:r>
          </w:p>
        </w:tc>
        <w:tc>
          <w:tcPr>
            <w:tcW w:w="436" w:type="dxa"/>
            <w:tcBorders>
              <w:top w:val="single" w:sz="4" w:space="0" w:color="auto"/>
              <w:left w:val="single" w:sz="4" w:space="0" w:color="auto"/>
              <w:bottom w:val="single" w:sz="4" w:space="0" w:color="auto"/>
              <w:right w:val="single" w:sz="4" w:space="0" w:color="auto"/>
            </w:tcBorders>
            <w:hideMark/>
          </w:tcPr>
          <w:p w14:paraId="3814B014"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7</w:t>
            </w:r>
          </w:p>
        </w:tc>
        <w:tc>
          <w:tcPr>
            <w:tcW w:w="436" w:type="dxa"/>
            <w:tcBorders>
              <w:top w:val="single" w:sz="4" w:space="0" w:color="auto"/>
              <w:left w:val="single" w:sz="4" w:space="0" w:color="auto"/>
              <w:bottom w:val="single" w:sz="4" w:space="0" w:color="auto"/>
              <w:right w:val="single" w:sz="4" w:space="0" w:color="auto"/>
            </w:tcBorders>
            <w:hideMark/>
          </w:tcPr>
          <w:p w14:paraId="0CB3CE94"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6</w:t>
            </w:r>
          </w:p>
        </w:tc>
        <w:tc>
          <w:tcPr>
            <w:tcW w:w="436" w:type="dxa"/>
            <w:tcBorders>
              <w:top w:val="single" w:sz="4" w:space="0" w:color="auto"/>
              <w:left w:val="single" w:sz="4" w:space="0" w:color="auto"/>
              <w:bottom w:val="single" w:sz="4" w:space="0" w:color="auto"/>
              <w:right w:val="single" w:sz="4" w:space="0" w:color="auto"/>
            </w:tcBorders>
            <w:hideMark/>
          </w:tcPr>
          <w:p w14:paraId="6908B90A"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7</w:t>
            </w:r>
          </w:p>
        </w:tc>
      </w:tr>
      <w:tr w:rsidR="00267485" w:rsidRPr="00267485" w14:paraId="39949A93" w14:textId="77777777" w:rsidTr="00DB6D81">
        <w:trPr>
          <w:trHeight w:val="2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D11FEF" w14:textId="77777777" w:rsidR="00267485" w:rsidRPr="00267485" w:rsidRDefault="00267485" w:rsidP="002B1202">
            <w:pPr>
              <w:spacing w:after="0" w:line="240" w:lineRule="auto"/>
              <w:rPr>
                <w:rFonts w:ascii="Times New Roman" w:hAnsi="Times New Roman"/>
                <w:lang w:val="kk-KZ"/>
              </w:rPr>
            </w:pPr>
          </w:p>
        </w:tc>
        <w:tc>
          <w:tcPr>
            <w:tcW w:w="1483" w:type="dxa"/>
            <w:tcBorders>
              <w:top w:val="single" w:sz="4" w:space="0" w:color="auto"/>
              <w:left w:val="single" w:sz="4" w:space="0" w:color="auto"/>
              <w:bottom w:val="single" w:sz="4" w:space="0" w:color="auto"/>
              <w:right w:val="single" w:sz="4" w:space="0" w:color="auto"/>
            </w:tcBorders>
            <w:hideMark/>
          </w:tcPr>
          <w:p w14:paraId="71C2C4AD" w14:textId="77777777" w:rsidR="00267485" w:rsidRPr="00267485" w:rsidRDefault="00267485" w:rsidP="002B1202">
            <w:pPr>
              <w:spacing w:after="0" w:line="240" w:lineRule="auto"/>
              <w:jc w:val="both"/>
              <w:rPr>
                <w:rFonts w:ascii="Times New Roman" w:hAnsi="Times New Roman"/>
                <w:b/>
                <w:lang w:val="kk-KZ"/>
              </w:rPr>
            </w:pPr>
            <w:r w:rsidRPr="00267485">
              <w:rPr>
                <w:rFonts w:ascii="Times New Roman" w:hAnsi="Times New Roman"/>
                <w:b/>
                <w:lang w:val="kk-KZ"/>
              </w:rPr>
              <w:t>Барлығы</w:t>
            </w:r>
          </w:p>
        </w:tc>
        <w:tc>
          <w:tcPr>
            <w:tcW w:w="601" w:type="dxa"/>
            <w:tcBorders>
              <w:top w:val="single" w:sz="4" w:space="0" w:color="auto"/>
              <w:left w:val="single" w:sz="4" w:space="0" w:color="auto"/>
              <w:bottom w:val="single" w:sz="4" w:space="0" w:color="auto"/>
              <w:right w:val="single" w:sz="4" w:space="0" w:color="auto"/>
            </w:tcBorders>
            <w:hideMark/>
          </w:tcPr>
          <w:p w14:paraId="58000B2C" w14:textId="77777777" w:rsidR="00267485" w:rsidRPr="00267485" w:rsidRDefault="00267485" w:rsidP="002B1202">
            <w:pPr>
              <w:spacing w:after="0" w:line="240" w:lineRule="auto"/>
              <w:jc w:val="both"/>
              <w:rPr>
                <w:rFonts w:ascii="Times New Roman" w:hAnsi="Times New Roman"/>
                <w:b/>
                <w:lang w:val="kk-KZ"/>
              </w:rPr>
            </w:pPr>
            <w:r w:rsidRPr="00267485">
              <w:rPr>
                <w:rFonts w:ascii="Times New Roman" w:hAnsi="Times New Roman"/>
                <w:b/>
                <w:lang w:val="kk-KZ"/>
              </w:rPr>
              <w:t>24</w:t>
            </w:r>
          </w:p>
        </w:tc>
        <w:tc>
          <w:tcPr>
            <w:tcW w:w="601" w:type="dxa"/>
            <w:tcBorders>
              <w:top w:val="single" w:sz="4" w:space="0" w:color="auto"/>
              <w:left w:val="single" w:sz="4" w:space="0" w:color="auto"/>
              <w:bottom w:val="single" w:sz="4" w:space="0" w:color="auto"/>
              <w:right w:val="single" w:sz="4" w:space="0" w:color="auto"/>
            </w:tcBorders>
          </w:tcPr>
          <w:p w14:paraId="14B972C6" w14:textId="77777777" w:rsidR="00267485" w:rsidRPr="00267485" w:rsidRDefault="00267485" w:rsidP="002B1202">
            <w:pPr>
              <w:spacing w:after="0" w:line="240" w:lineRule="auto"/>
              <w:jc w:val="both"/>
              <w:rPr>
                <w:rFonts w:ascii="Times New Roman" w:hAnsi="Times New Roman"/>
                <w:b/>
                <w:lang w:val="kk-KZ"/>
              </w:rPr>
            </w:pPr>
          </w:p>
        </w:tc>
        <w:tc>
          <w:tcPr>
            <w:tcW w:w="436" w:type="dxa"/>
            <w:tcBorders>
              <w:top w:val="single" w:sz="4" w:space="0" w:color="auto"/>
              <w:left w:val="single" w:sz="4" w:space="0" w:color="auto"/>
              <w:bottom w:val="single" w:sz="4" w:space="0" w:color="auto"/>
              <w:right w:val="single" w:sz="4" w:space="0" w:color="auto"/>
            </w:tcBorders>
          </w:tcPr>
          <w:p w14:paraId="2974DCF7" w14:textId="77777777" w:rsidR="00267485" w:rsidRPr="00267485" w:rsidRDefault="00267485" w:rsidP="002B1202">
            <w:pPr>
              <w:spacing w:after="0" w:line="240" w:lineRule="auto"/>
              <w:jc w:val="both"/>
              <w:rPr>
                <w:rFonts w:ascii="Times New Roman" w:hAnsi="Times New Roman"/>
                <w:b/>
                <w:lang w:val="kk-KZ"/>
              </w:rPr>
            </w:pPr>
          </w:p>
        </w:tc>
        <w:tc>
          <w:tcPr>
            <w:tcW w:w="436" w:type="dxa"/>
            <w:tcBorders>
              <w:top w:val="single" w:sz="4" w:space="0" w:color="auto"/>
              <w:left w:val="single" w:sz="4" w:space="0" w:color="auto"/>
              <w:bottom w:val="single" w:sz="4" w:space="0" w:color="auto"/>
              <w:right w:val="single" w:sz="4" w:space="0" w:color="auto"/>
            </w:tcBorders>
            <w:hideMark/>
          </w:tcPr>
          <w:p w14:paraId="034DAAB4" w14:textId="77777777" w:rsidR="00267485" w:rsidRPr="00267485" w:rsidRDefault="00267485" w:rsidP="002B1202">
            <w:pPr>
              <w:spacing w:after="0" w:line="240" w:lineRule="auto"/>
              <w:jc w:val="both"/>
              <w:rPr>
                <w:rFonts w:ascii="Times New Roman" w:hAnsi="Times New Roman"/>
                <w:b/>
                <w:lang w:val="kk-KZ"/>
              </w:rPr>
            </w:pPr>
            <w:r w:rsidRPr="00267485">
              <w:rPr>
                <w:rFonts w:ascii="Times New Roman" w:hAnsi="Times New Roman"/>
                <w:b/>
                <w:lang w:val="kk-KZ"/>
              </w:rPr>
              <w:t>25</w:t>
            </w:r>
          </w:p>
        </w:tc>
        <w:tc>
          <w:tcPr>
            <w:tcW w:w="436" w:type="dxa"/>
            <w:tcBorders>
              <w:top w:val="single" w:sz="4" w:space="0" w:color="auto"/>
              <w:left w:val="single" w:sz="4" w:space="0" w:color="auto"/>
              <w:bottom w:val="single" w:sz="4" w:space="0" w:color="auto"/>
              <w:right w:val="single" w:sz="4" w:space="0" w:color="auto"/>
            </w:tcBorders>
            <w:hideMark/>
          </w:tcPr>
          <w:p w14:paraId="559A6CFE" w14:textId="77777777" w:rsidR="00267485" w:rsidRPr="00267485" w:rsidRDefault="00267485" w:rsidP="002B1202">
            <w:pPr>
              <w:spacing w:after="0" w:line="240" w:lineRule="auto"/>
              <w:jc w:val="both"/>
              <w:rPr>
                <w:rFonts w:ascii="Times New Roman" w:hAnsi="Times New Roman"/>
                <w:b/>
                <w:lang w:val="kk-KZ"/>
              </w:rPr>
            </w:pPr>
            <w:r w:rsidRPr="00267485">
              <w:rPr>
                <w:rFonts w:ascii="Times New Roman" w:hAnsi="Times New Roman"/>
                <w:b/>
                <w:lang w:val="kk-KZ"/>
              </w:rPr>
              <w:t>29</w:t>
            </w:r>
          </w:p>
        </w:tc>
        <w:tc>
          <w:tcPr>
            <w:tcW w:w="436" w:type="dxa"/>
            <w:tcBorders>
              <w:top w:val="single" w:sz="4" w:space="0" w:color="auto"/>
              <w:left w:val="single" w:sz="4" w:space="0" w:color="auto"/>
              <w:bottom w:val="single" w:sz="4" w:space="0" w:color="auto"/>
              <w:right w:val="single" w:sz="4" w:space="0" w:color="auto"/>
            </w:tcBorders>
          </w:tcPr>
          <w:p w14:paraId="20542F8F" w14:textId="77777777" w:rsidR="00267485" w:rsidRPr="00267485" w:rsidRDefault="00267485" w:rsidP="002B1202">
            <w:pPr>
              <w:spacing w:after="0" w:line="240" w:lineRule="auto"/>
              <w:jc w:val="both"/>
              <w:rPr>
                <w:rFonts w:ascii="Times New Roman" w:hAnsi="Times New Roman"/>
                <w:b/>
                <w:lang w:val="kk-KZ"/>
              </w:rPr>
            </w:pPr>
          </w:p>
        </w:tc>
        <w:tc>
          <w:tcPr>
            <w:tcW w:w="436" w:type="dxa"/>
            <w:tcBorders>
              <w:top w:val="single" w:sz="4" w:space="0" w:color="auto"/>
              <w:left w:val="single" w:sz="4" w:space="0" w:color="auto"/>
              <w:bottom w:val="single" w:sz="4" w:space="0" w:color="auto"/>
              <w:right w:val="single" w:sz="4" w:space="0" w:color="auto"/>
            </w:tcBorders>
            <w:hideMark/>
          </w:tcPr>
          <w:p w14:paraId="58B13EEA" w14:textId="77777777" w:rsidR="00267485" w:rsidRPr="00267485" w:rsidRDefault="00267485" w:rsidP="002B1202">
            <w:pPr>
              <w:spacing w:after="0" w:line="240" w:lineRule="auto"/>
              <w:jc w:val="both"/>
              <w:rPr>
                <w:rFonts w:ascii="Times New Roman" w:hAnsi="Times New Roman"/>
                <w:b/>
                <w:lang w:val="kk-KZ"/>
              </w:rPr>
            </w:pPr>
            <w:r w:rsidRPr="00267485">
              <w:rPr>
                <w:rFonts w:ascii="Times New Roman" w:hAnsi="Times New Roman"/>
                <w:b/>
                <w:lang w:val="kk-KZ"/>
              </w:rPr>
              <w:t>29</w:t>
            </w:r>
          </w:p>
        </w:tc>
        <w:tc>
          <w:tcPr>
            <w:tcW w:w="436" w:type="dxa"/>
            <w:tcBorders>
              <w:top w:val="single" w:sz="4" w:space="0" w:color="auto"/>
              <w:left w:val="single" w:sz="4" w:space="0" w:color="auto"/>
              <w:bottom w:val="single" w:sz="4" w:space="0" w:color="auto"/>
              <w:right w:val="single" w:sz="4" w:space="0" w:color="auto"/>
            </w:tcBorders>
          </w:tcPr>
          <w:p w14:paraId="22C7792A" w14:textId="77777777" w:rsidR="00267485" w:rsidRPr="00267485" w:rsidRDefault="00267485" w:rsidP="002B1202">
            <w:pPr>
              <w:spacing w:after="0" w:line="240" w:lineRule="auto"/>
              <w:jc w:val="both"/>
              <w:rPr>
                <w:rFonts w:ascii="Times New Roman" w:hAnsi="Times New Roman"/>
                <w:b/>
                <w:lang w:val="kk-KZ"/>
              </w:rPr>
            </w:pPr>
          </w:p>
        </w:tc>
        <w:tc>
          <w:tcPr>
            <w:tcW w:w="441" w:type="dxa"/>
            <w:tcBorders>
              <w:top w:val="single" w:sz="4" w:space="0" w:color="auto"/>
              <w:left w:val="single" w:sz="4" w:space="0" w:color="auto"/>
              <w:bottom w:val="single" w:sz="4" w:space="0" w:color="auto"/>
              <w:right w:val="single" w:sz="4" w:space="0" w:color="auto"/>
            </w:tcBorders>
            <w:hideMark/>
          </w:tcPr>
          <w:p w14:paraId="59801826" w14:textId="77777777" w:rsidR="00267485" w:rsidRPr="00267485" w:rsidRDefault="00267485" w:rsidP="002B1202">
            <w:pPr>
              <w:spacing w:after="0" w:line="240" w:lineRule="auto"/>
              <w:jc w:val="both"/>
              <w:rPr>
                <w:rFonts w:ascii="Times New Roman" w:hAnsi="Times New Roman"/>
                <w:b/>
                <w:lang w:val="kk-KZ"/>
              </w:rPr>
            </w:pPr>
            <w:r w:rsidRPr="00267485">
              <w:rPr>
                <w:rFonts w:ascii="Times New Roman" w:hAnsi="Times New Roman"/>
                <w:b/>
                <w:lang w:val="kk-KZ"/>
              </w:rPr>
              <w:t>32</w:t>
            </w:r>
          </w:p>
        </w:tc>
        <w:tc>
          <w:tcPr>
            <w:tcW w:w="441" w:type="dxa"/>
            <w:tcBorders>
              <w:top w:val="single" w:sz="4" w:space="0" w:color="auto"/>
              <w:left w:val="single" w:sz="4" w:space="0" w:color="auto"/>
              <w:bottom w:val="single" w:sz="4" w:space="0" w:color="auto"/>
              <w:right w:val="single" w:sz="4" w:space="0" w:color="auto"/>
            </w:tcBorders>
            <w:hideMark/>
          </w:tcPr>
          <w:p w14:paraId="222B461E" w14:textId="77777777" w:rsidR="00267485" w:rsidRPr="00267485" w:rsidRDefault="00267485" w:rsidP="002B1202">
            <w:pPr>
              <w:spacing w:after="0" w:line="240" w:lineRule="auto"/>
              <w:jc w:val="both"/>
              <w:rPr>
                <w:rFonts w:ascii="Times New Roman" w:hAnsi="Times New Roman"/>
                <w:b/>
                <w:lang w:val="kk-KZ"/>
              </w:rPr>
            </w:pPr>
            <w:r w:rsidRPr="00267485">
              <w:rPr>
                <w:rFonts w:ascii="Times New Roman" w:hAnsi="Times New Roman"/>
                <w:b/>
                <w:lang w:val="kk-KZ"/>
              </w:rPr>
              <w:t>33</w:t>
            </w:r>
          </w:p>
        </w:tc>
        <w:tc>
          <w:tcPr>
            <w:tcW w:w="441" w:type="dxa"/>
            <w:tcBorders>
              <w:top w:val="single" w:sz="4" w:space="0" w:color="auto"/>
              <w:left w:val="single" w:sz="4" w:space="0" w:color="auto"/>
              <w:bottom w:val="single" w:sz="4" w:space="0" w:color="auto"/>
              <w:right w:val="single" w:sz="4" w:space="0" w:color="auto"/>
            </w:tcBorders>
            <w:hideMark/>
          </w:tcPr>
          <w:p w14:paraId="712DBE58" w14:textId="77777777" w:rsidR="00267485" w:rsidRPr="00267485" w:rsidRDefault="00267485" w:rsidP="002B1202">
            <w:pPr>
              <w:spacing w:after="0" w:line="240" w:lineRule="auto"/>
              <w:jc w:val="both"/>
              <w:rPr>
                <w:rFonts w:ascii="Times New Roman" w:hAnsi="Times New Roman"/>
                <w:b/>
                <w:lang w:val="kk-KZ"/>
              </w:rPr>
            </w:pPr>
            <w:r w:rsidRPr="00267485">
              <w:rPr>
                <w:rFonts w:ascii="Times New Roman" w:hAnsi="Times New Roman"/>
                <w:b/>
                <w:lang w:val="kk-KZ"/>
              </w:rPr>
              <w:t>34</w:t>
            </w:r>
          </w:p>
        </w:tc>
        <w:tc>
          <w:tcPr>
            <w:tcW w:w="441" w:type="dxa"/>
            <w:tcBorders>
              <w:top w:val="single" w:sz="4" w:space="0" w:color="auto"/>
              <w:left w:val="single" w:sz="4" w:space="0" w:color="auto"/>
              <w:bottom w:val="single" w:sz="4" w:space="0" w:color="auto"/>
              <w:right w:val="single" w:sz="4" w:space="0" w:color="auto"/>
            </w:tcBorders>
            <w:hideMark/>
          </w:tcPr>
          <w:p w14:paraId="02EC20D2" w14:textId="77777777" w:rsidR="00267485" w:rsidRPr="00267485" w:rsidRDefault="00267485" w:rsidP="002B1202">
            <w:pPr>
              <w:spacing w:after="0" w:line="240" w:lineRule="auto"/>
              <w:jc w:val="both"/>
              <w:rPr>
                <w:rFonts w:ascii="Times New Roman" w:hAnsi="Times New Roman"/>
                <w:b/>
                <w:lang w:val="kk-KZ"/>
              </w:rPr>
            </w:pPr>
            <w:r w:rsidRPr="00267485">
              <w:rPr>
                <w:rFonts w:ascii="Times New Roman" w:hAnsi="Times New Roman"/>
                <w:b/>
                <w:lang w:val="kk-KZ"/>
              </w:rPr>
              <w:t>36</w:t>
            </w:r>
          </w:p>
        </w:tc>
        <w:tc>
          <w:tcPr>
            <w:tcW w:w="441" w:type="dxa"/>
            <w:tcBorders>
              <w:top w:val="single" w:sz="4" w:space="0" w:color="auto"/>
              <w:left w:val="single" w:sz="4" w:space="0" w:color="auto"/>
              <w:bottom w:val="single" w:sz="4" w:space="0" w:color="auto"/>
              <w:right w:val="single" w:sz="4" w:space="0" w:color="auto"/>
            </w:tcBorders>
            <w:hideMark/>
          </w:tcPr>
          <w:p w14:paraId="37B3CCAA" w14:textId="77777777" w:rsidR="00267485" w:rsidRPr="00267485" w:rsidRDefault="00267485" w:rsidP="002B1202">
            <w:pPr>
              <w:spacing w:after="0" w:line="240" w:lineRule="auto"/>
              <w:jc w:val="both"/>
              <w:rPr>
                <w:rFonts w:ascii="Times New Roman" w:hAnsi="Times New Roman"/>
                <w:b/>
                <w:lang w:val="kk-KZ"/>
              </w:rPr>
            </w:pPr>
            <w:r w:rsidRPr="00267485">
              <w:rPr>
                <w:rFonts w:ascii="Times New Roman" w:hAnsi="Times New Roman"/>
                <w:b/>
                <w:lang w:val="kk-KZ"/>
              </w:rPr>
              <w:t>38</w:t>
            </w:r>
          </w:p>
        </w:tc>
        <w:tc>
          <w:tcPr>
            <w:tcW w:w="436" w:type="dxa"/>
            <w:tcBorders>
              <w:top w:val="single" w:sz="4" w:space="0" w:color="auto"/>
              <w:left w:val="single" w:sz="4" w:space="0" w:color="auto"/>
              <w:bottom w:val="single" w:sz="4" w:space="0" w:color="auto"/>
              <w:right w:val="single" w:sz="4" w:space="0" w:color="auto"/>
            </w:tcBorders>
            <w:hideMark/>
          </w:tcPr>
          <w:p w14:paraId="07BF6E54" w14:textId="77777777" w:rsidR="00267485" w:rsidRPr="00267485" w:rsidRDefault="00267485" w:rsidP="002B1202">
            <w:pPr>
              <w:spacing w:after="0" w:line="240" w:lineRule="auto"/>
              <w:jc w:val="both"/>
              <w:rPr>
                <w:rFonts w:ascii="Times New Roman" w:hAnsi="Times New Roman"/>
                <w:b/>
                <w:lang w:val="kk-KZ"/>
              </w:rPr>
            </w:pPr>
            <w:r w:rsidRPr="00267485">
              <w:rPr>
                <w:rFonts w:ascii="Times New Roman" w:hAnsi="Times New Roman"/>
                <w:b/>
                <w:lang w:val="kk-KZ"/>
              </w:rPr>
              <w:t>39</w:t>
            </w:r>
          </w:p>
        </w:tc>
        <w:tc>
          <w:tcPr>
            <w:tcW w:w="436" w:type="dxa"/>
            <w:tcBorders>
              <w:top w:val="single" w:sz="4" w:space="0" w:color="auto"/>
              <w:left w:val="single" w:sz="4" w:space="0" w:color="auto"/>
              <w:bottom w:val="single" w:sz="4" w:space="0" w:color="auto"/>
              <w:right w:val="single" w:sz="4" w:space="0" w:color="auto"/>
            </w:tcBorders>
            <w:hideMark/>
          </w:tcPr>
          <w:p w14:paraId="55F84B74" w14:textId="77777777" w:rsidR="00267485" w:rsidRPr="00267485" w:rsidRDefault="00267485" w:rsidP="002B1202">
            <w:pPr>
              <w:spacing w:after="0" w:line="240" w:lineRule="auto"/>
              <w:jc w:val="both"/>
              <w:rPr>
                <w:rFonts w:ascii="Times New Roman" w:hAnsi="Times New Roman"/>
                <w:b/>
                <w:lang w:val="kk-KZ"/>
              </w:rPr>
            </w:pPr>
            <w:r w:rsidRPr="00267485">
              <w:rPr>
                <w:rFonts w:ascii="Times New Roman" w:hAnsi="Times New Roman"/>
                <w:b/>
                <w:lang w:val="kk-KZ"/>
              </w:rPr>
              <w:t>39</w:t>
            </w:r>
          </w:p>
        </w:tc>
        <w:tc>
          <w:tcPr>
            <w:tcW w:w="436" w:type="dxa"/>
            <w:tcBorders>
              <w:top w:val="single" w:sz="4" w:space="0" w:color="auto"/>
              <w:left w:val="single" w:sz="4" w:space="0" w:color="auto"/>
              <w:bottom w:val="single" w:sz="4" w:space="0" w:color="auto"/>
              <w:right w:val="single" w:sz="4" w:space="0" w:color="auto"/>
            </w:tcBorders>
            <w:hideMark/>
          </w:tcPr>
          <w:p w14:paraId="31739129" w14:textId="77777777" w:rsidR="00267485" w:rsidRPr="00267485" w:rsidRDefault="00267485" w:rsidP="002B1202">
            <w:pPr>
              <w:spacing w:after="0" w:line="240" w:lineRule="auto"/>
              <w:jc w:val="both"/>
              <w:rPr>
                <w:rFonts w:ascii="Times New Roman" w:hAnsi="Times New Roman"/>
                <w:b/>
                <w:lang w:val="kk-KZ"/>
              </w:rPr>
            </w:pPr>
            <w:r w:rsidRPr="00267485">
              <w:rPr>
                <w:rFonts w:ascii="Times New Roman" w:hAnsi="Times New Roman"/>
                <w:b/>
                <w:lang w:val="kk-KZ"/>
              </w:rPr>
              <w:t>39</w:t>
            </w:r>
          </w:p>
        </w:tc>
      </w:tr>
      <w:tr w:rsidR="00267485" w:rsidRPr="00267485" w14:paraId="11FB1BDC" w14:textId="77777777" w:rsidTr="00DB6D81">
        <w:trPr>
          <w:trHeight w:val="226"/>
        </w:trPr>
        <w:tc>
          <w:tcPr>
            <w:tcW w:w="1093" w:type="dxa"/>
            <w:vMerge w:val="restart"/>
            <w:tcBorders>
              <w:top w:val="single" w:sz="4" w:space="0" w:color="auto"/>
              <w:left w:val="single" w:sz="4" w:space="0" w:color="auto"/>
              <w:bottom w:val="single" w:sz="4" w:space="0" w:color="auto"/>
              <w:right w:val="single" w:sz="4" w:space="0" w:color="auto"/>
            </w:tcBorders>
            <w:hideMark/>
          </w:tcPr>
          <w:p w14:paraId="14FADA96"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2020-2021</w:t>
            </w:r>
          </w:p>
        </w:tc>
        <w:tc>
          <w:tcPr>
            <w:tcW w:w="1483" w:type="dxa"/>
            <w:tcBorders>
              <w:top w:val="single" w:sz="4" w:space="0" w:color="auto"/>
              <w:left w:val="single" w:sz="4" w:space="0" w:color="auto"/>
              <w:bottom w:val="single" w:sz="4" w:space="0" w:color="auto"/>
              <w:right w:val="single" w:sz="4" w:space="0" w:color="auto"/>
            </w:tcBorders>
            <w:hideMark/>
          </w:tcPr>
          <w:p w14:paraId="76A07685"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Инвариантты</w:t>
            </w:r>
          </w:p>
        </w:tc>
        <w:tc>
          <w:tcPr>
            <w:tcW w:w="601" w:type="dxa"/>
            <w:tcBorders>
              <w:top w:val="single" w:sz="4" w:space="0" w:color="auto"/>
              <w:left w:val="single" w:sz="4" w:space="0" w:color="auto"/>
              <w:bottom w:val="single" w:sz="4" w:space="0" w:color="auto"/>
              <w:right w:val="single" w:sz="4" w:space="0" w:color="auto"/>
            </w:tcBorders>
            <w:hideMark/>
          </w:tcPr>
          <w:p w14:paraId="04EFB7D8"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22</w:t>
            </w:r>
          </w:p>
        </w:tc>
        <w:tc>
          <w:tcPr>
            <w:tcW w:w="601" w:type="dxa"/>
            <w:tcBorders>
              <w:top w:val="single" w:sz="4" w:space="0" w:color="auto"/>
              <w:left w:val="single" w:sz="4" w:space="0" w:color="auto"/>
              <w:bottom w:val="single" w:sz="4" w:space="0" w:color="auto"/>
              <w:right w:val="single" w:sz="4" w:space="0" w:color="auto"/>
            </w:tcBorders>
            <w:hideMark/>
          </w:tcPr>
          <w:p w14:paraId="7B6C7FC1"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21</w:t>
            </w:r>
          </w:p>
        </w:tc>
        <w:tc>
          <w:tcPr>
            <w:tcW w:w="436" w:type="dxa"/>
            <w:tcBorders>
              <w:top w:val="single" w:sz="4" w:space="0" w:color="auto"/>
              <w:left w:val="single" w:sz="4" w:space="0" w:color="auto"/>
              <w:bottom w:val="single" w:sz="4" w:space="0" w:color="auto"/>
              <w:right w:val="single" w:sz="4" w:space="0" w:color="auto"/>
            </w:tcBorders>
            <w:hideMark/>
          </w:tcPr>
          <w:p w14:paraId="0C6E085A"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22</w:t>
            </w:r>
          </w:p>
        </w:tc>
        <w:tc>
          <w:tcPr>
            <w:tcW w:w="436" w:type="dxa"/>
            <w:tcBorders>
              <w:top w:val="single" w:sz="4" w:space="0" w:color="auto"/>
              <w:left w:val="single" w:sz="4" w:space="0" w:color="auto"/>
              <w:bottom w:val="single" w:sz="4" w:space="0" w:color="auto"/>
              <w:right w:val="single" w:sz="4" w:space="0" w:color="auto"/>
            </w:tcBorders>
            <w:hideMark/>
          </w:tcPr>
          <w:p w14:paraId="74431446"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23</w:t>
            </w:r>
          </w:p>
        </w:tc>
        <w:tc>
          <w:tcPr>
            <w:tcW w:w="436" w:type="dxa"/>
            <w:tcBorders>
              <w:top w:val="single" w:sz="4" w:space="0" w:color="auto"/>
              <w:left w:val="single" w:sz="4" w:space="0" w:color="auto"/>
              <w:bottom w:val="single" w:sz="4" w:space="0" w:color="auto"/>
              <w:right w:val="single" w:sz="4" w:space="0" w:color="auto"/>
            </w:tcBorders>
            <w:hideMark/>
          </w:tcPr>
          <w:p w14:paraId="4C6DA861"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26</w:t>
            </w:r>
          </w:p>
        </w:tc>
        <w:tc>
          <w:tcPr>
            <w:tcW w:w="436" w:type="dxa"/>
            <w:tcBorders>
              <w:top w:val="single" w:sz="4" w:space="0" w:color="auto"/>
              <w:left w:val="single" w:sz="4" w:space="0" w:color="auto"/>
              <w:bottom w:val="single" w:sz="4" w:space="0" w:color="auto"/>
              <w:right w:val="single" w:sz="4" w:space="0" w:color="auto"/>
            </w:tcBorders>
            <w:hideMark/>
          </w:tcPr>
          <w:p w14:paraId="25E18142"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24</w:t>
            </w:r>
          </w:p>
        </w:tc>
        <w:tc>
          <w:tcPr>
            <w:tcW w:w="436" w:type="dxa"/>
            <w:tcBorders>
              <w:top w:val="single" w:sz="4" w:space="0" w:color="auto"/>
              <w:left w:val="single" w:sz="4" w:space="0" w:color="auto"/>
              <w:bottom w:val="single" w:sz="4" w:space="0" w:color="auto"/>
              <w:right w:val="single" w:sz="4" w:space="0" w:color="auto"/>
            </w:tcBorders>
            <w:hideMark/>
          </w:tcPr>
          <w:p w14:paraId="572889A8"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26</w:t>
            </w:r>
          </w:p>
        </w:tc>
        <w:tc>
          <w:tcPr>
            <w:tcW w:w="436" w:type="dxa"/>
            <w:tcBorders>
              <w:top w:val="single" w:sz="4" w:space="0" w:color="auto"/>
              <w:left w:val="single" w:sz="4" w:space="0" w:color="auto"/>
              <w:bottom w:val="single" w:sz="4" w:space="0" w:color="auto"/>
              <w:right w:val="single" w:sz="4" w:space="0" w:color="auto"/>
            </w:tcBorders>
            <w:hideMark/>
          </w:tcPr>
          <w:p w14:paraId="4935D337"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24</w:t>
            </w:r>
          </w:p>
        </w:tc>
        <w:tc>
          <w:tcPr>
            <w:tcW w:w="441" w:type="dxa"/>
            <w:tcBorders>
              <w:top w:val="single" w:sz="4" w:space="0" w:color="auto"/>
              <w:left w:val="single" w:sz="4" w:space="0" w:color="auto"/>
              <w:bottom w:val="single" w:sz="4" w:space="0" w:color="auto"/>
              <w:right w:val="single" w:sz="4" w:space="0" w:color="auto"/>
            </w:tcBorders>
            <w:hideMark/>
          </w:tcPr>
          <w:p w14:paraId="30F4AF03"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29</w:t>
            </w:r>
          </w:p>
        </w:tc>
        <w:tc>
          <w:tcPr>
            <w:tcW w:w="441" w:type="dxa"/>
            <w:tcBorders>
              <w:top w:val="single" w:sz="4" w:space="0" w:color="auto"/>
              <w:left w:val="single" w:sz="4" w:space="0" w:color="auto"/>
              <w:bottom w:val="single" w:sz="4" w:space="0" w:color="auto"/>
              <w:right w:val="single" w:sz="4" w:space="0" w:color="auto"/>
            </w:tcBorders>
            <w:hideMark/>
          </w:tcPr>
          <w:p w14:paraId="35EACB40"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29</w:t>
            </w:r>
          </w:p>
        </w:tc>
        <w:tc>
          <w:tcPr>
            <w:tcW w:w="441" w:type="dxa"/>
            <w:tcBorders>
              <w:top w:val="single" w:sz="4" w:space="0" w:color="auto"/>
              <w:left w:val="single" w:sz="4" w:space="0" w:color="auto"/>
              <w:bottom w:val="single" w:sz="4" w:space="0" w:color="auto"/>
              <w:right w:val="single" w:sz="4" w:space="0" w:color="auto"/>
            </w:tcBorders>
            <w:hideMark/>
          </w:tcPr>
          <w:p w14:paraId="0B8422D5"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24</w:t>
            </w:r>
          </w:p>
        </w:tc>
        <w:tc>
          <w:tcPr>
            <w:tcW w:w="441" w:type="dxa"/>
            <w:tcBorders>
              <w:top w:val="single" w:sz="4" w:space="0" w:color="auto"/>
              <w:left w:val="single" w:sz="4" w:space="0" w:color="auto"/>
              <w:bottom w:val="single" w:sz="4" w:space="0" w:color="auto"/>
              <w:right w:val="single" w:sz="4" w:space="0" w:color="auto"/>
            </w:tcBorders>
            <w:hideMark/>
          </w:tcPr>
          <w:p w14:paraId="6738EAEA"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33</w:t>
            </w:r>
          </w:p>
        </w:tc>
        <w:tc>
          <w:tcPr>
            <w:tcW w:w="441" w:type="dxa"/>
            <w:tcBorders>
              <w:top w:val="single" w:sz="4" w:space="0" w:color="auto"/>
              <w:left w:val="single" w:sz="4" w:space="0" w:color="auto"/>
              <w:bottom w:val="single" w:sz="4" w:space="0" w:color="auto"/>
              <w:right w:val="single" w:sz="4" w:space="0" w:color="auto"/>
            </w:tcBorders>
            <w:hideMark/>
          </w:tcPr>
          <w:p w14:paraId="0D99134A"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34</w:t>
            </w:r>
          </w:p>
        </w:tc>
        <w:tc>
          <w:tcPr>
            <w:tcW w:w="872" w:type="dxa"/>
            <w:gridSpan w:val="2"/>
            <w:tcBorders>
              <w:top w:val="single" w:sz="4" w:space="0" w:color="auto"/>
              <w:left w:val="single" w:sz="4" w:space="0" w:color="auto"/>
              <w:bottom w:val="single" w:sz="4" w:space="0" w:color="auto"/>
              <w:right w:val="single" w:sz="4" w:space="0" w:color="auto"/>
            </w:tcBorders>
            <w:hideMark/>
          </w:tcPr>
          <w:p w14:paraId="4485B029" w14:textId="77777777" w:rsidR="00267485" w:rsidRPr="00267485" w:rsidRDefault="00267485" w:rsidP="002B1202">
            <w:pPr>
              <w:spacing w:after="0" w:line="240" w:lineRule="auto"/>
              <w:jc w:val="center"/>
              <w:rPr>
                <w:rFonts w:ascii="Times New Roman" w:hAnsi="Times New Roman"/>
                <w:lang w:val="kk-KZ"/>
              </w:rPr>
            </w:pPr>
            <w:r w:rsidRPr="00267485">
              <w:rPr>
                <w:rFonts w:ascii="Times New Roman" w:hAnsi="Times New Roman"/>
                <w:lang w:val="kk-KZ"/>
              </w:rPr>
              <w:t>27</w:t>
            </w:r>
          </w:p>
        </w:tc>
        <w:tc>
          <w:tcPr>
            <w:tcW w:w="436" w:type="dxa"/>
            <w:tcBorders>
              <w:top w:val="single" w:sz="4" w:space="0" w:color="auto"/>
              <w:left w:val="single" w:sz="4" w:space="0" w:color="auto"/>
              <w:bottom w:val="single" w:sz="4" w:space="0" w:color="auto"/>
              <w:right w:val="single" w:sz="4" w:space="0" w:color="auto"/>
            </w:tcBorders>
            <w:hideMark/>
          </w:tcPr>
          <w:p w14:paraId="57C3EA29"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33</w:t>
            </w:r>
          </w:p>
        </w:tc>
      </w:tr>
      <w:tr w:rsidR="00267485" w:rsidRPr="00267485" w14:paraId="1F3945DB" w14:textId="77777777" w:rsidTr="00DB6D81">
        <w:trPr>
          <w:trHeight w:val="2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688F27" w14:textId="77777777" w:rsidR="00267485" w:rsidRPr="00267485" w:rsidRDefault="00267485" w:rsidP="002B1202">
            <w:pPr>
              <w:spacing w:after="0" w:line="240" w:lineRule="auto"/>
              <w:rPr>
                <w:rFonts w:ascii="Times New Roman" w:hAnsi="Times New Roman"/>
                <w:lang w:val="kk-KZ"/>
              </w:rPr>
            </w:pPr>
          </w:p>
        </w:tc>
        <w:tc>
          <w:tcPr>
            <w:tcW w:w="1483" w:type="dxa"/>
            <w:tcBorders>
              <w:top w:val="single" w:sz="4" w:space="0" w:color="auto"/>
              <w:left w:val="single" w:sz="4" w:space="0" w:color="auto"/>
              <w:bottom w:val="single" w:sz="4" w:space="0" w:color="auto"/>
              <w:right w:val="single" w:sz="4" w:space="0" w:color="auto"/>
            </w:tcBorders>
            <w:hideMark/>
          </w:tcPr>
          <w:p w14:paraId="6B48A8E7"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Вариативтік</w:t>
            </w:r>
          </w:p>
        </w:tc>
        <w:tc>
          <w:tcPr>
            <w:tcW w:w="601" w:type="dxa"/>
            <w:tcBorders>
              <w:top w:val="single" w:sz="4" w:space="0" w:color="auto"/>
              <w:left w:val="single" w:sz="4" w:space="0" w:color="auto"/>
              <w:bottom w:val="single" w:sz="4" w:space="0" w:color="auto"/>
              <w:right w:val="single" w:sz="4" w:space="0" w:color="auto"/>
            </w:tcBorders>
            <w:hideMark/>
          </w:tcPr>
          <w:p w14:paraId="5D8488AC"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2</w:t>
            </w:r>
          </w:p>
        </w:tc>
        <w:tc>
          <w:tcPr>
            <w:tcW w:w="601" w:type="dxa"/>
            <w:tcBorders>
              <w:top w:val="single" w:sz="4" w:space="0" w:color="auto"/>
              <w:left w:val="single" w:sz="4" w:space="0" w:color="auto"/>
              <w:bottom w:val="single" w:sz="4" w:space="0" w:color="auto"/>
              <w:right w:val="single" w:sz="4" w:space="0" w:color="auto"/>
            </w:tcBorders>
            <w:hideMark/>
          </w:tcPr>
          <w:p w14:paraId="407C17E9"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1</w:t>
            </w:r>
          </w:p>
        </w:tc>
        <w:tc>
          <w:tcPr>
            <w:tcW w:w="436" w:type="dxa"/>
            <w:tcBorders>
              <w:top w:val="single" w:sz="4" w:space="0" w:color="auto"/>
              <w:left w:val="single" w:sz="4" w:space="0" w:color="auto"/>
              <w:bottom w:val="single" w:sz="4" w:space="0" w:color="auto"/>
              <w:right w:val="single" w:sz="4" w:space="0" w:color="auto"/>
            </w:tcBorders>
            <w:hideMark/>
          </w:tcPr>
          <w:p w14:paraId="73AE0EEC"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1</w:t>
            </w:r>
          </w:p>
        </w:tc>
        <w:tc>
          <w:tcPr>
            <w:tcW w:w="436" w:type="dxa"/>
            <w:tcBorders>
              <w:top w:val="single" w:sz="4" w:space="0" w:color="auto"/>
              <w:left w:val="single" w:sz="4" w:space="0" w:color="auto"/>
              <w:bottom w:val="single" w:sz="4" w:space="0" w:color="auto"/>
              <w:right w:val="single" w:sz="4" w:space="0" w:color="auto"/>
            </w:tcBorders>
            <w:hideMark/>
          </w:tcPr>
          <w:p w14:paraId="777F664C"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2</w:t>
            </w:r>
          </w:p>
        </w:tc>
        <w:tc>
          <w:tcPr>
            <w:tcW w:w="436" w:type="dxa"/>
            <w:tcBorders>
              <w:top w:val="single" w:sz="4" w:space="0" w:color="auto"/>
              <w:left w:val="single" w:sz="4" w:space="0" w:color="auto"/>
              <w:bottom w:val="single" w:sz="4" w:space="0" w:color="auto"/>
              <w:right w:val="single" w:sz="4" w:space="0" w:color="auto"/>
            </w:tcBorders>
            <w:hideMark/>
          </w:tcPr>
          <w:p w14:paraId="6D846778"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3</w:t>
            </w:r>
          </w:p>
        </w:tc>
        <w:tc>
          <w:tcPr>
            <w:tcW w:w="436" w:type="dxa"/>
            <w:tcBorders>
              <w:top w:val="single" w:sz="4" w:space="0" w:color="auto"/>
              <w:left w:val="single" w:sz="4" w:space="0" w:color="auto"/>
              <w:bottom w:val="single" w:sz="4" w:space="0" w:color="auto"/>
              <w:right w:val="single" w:sz="4" w:space="0" w:color="auto"/>
            </w:tcBorders>
            <w:hideMark/>
          </w:tcPr>
          <w:p w14:paraId="0B825C29"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2</w:t>
            </w:r>
          </w:p>
        </w:tc>
        <w:tc>
          <w:tcPr>
            <w:tcW w:w="436" w:type="dxa"/>
            <w:tcBorders>
              <w:top w:val="single" w:sz="4" w:space="0" w:color="auto"/>
              <w:left w:val="single" w:sz="4" w:space="0" w:color="auto"/>
              <w:bottom w:val="single" w:sz="4" w:space="0" w:color="auto"/>
              <w:right w:val="single" w:sz="4" w:space="0" w:color="auto"/>
            </w:tcBorders>
            <w:hideMark/>
          </w:tcPr>
          <w:p w14:paraId="23164439"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3</w:t>
            </w:r>
          </w:p>
        </w:tc>
        <w:tc>
          <w:tcPr>
            <w:tcW w:w="436" w:type="dxa"/>
            <w:tcBorders>
              <w:top w:val="single" w:sz="4" w:space="0" w:color="auto"/>
              <w:left w:val="single" w:sz="4" w:space="0" w:color="auto"/>
              <w:bottom w:val="single" w:sz="4" w:space="0" w:color="auto"/>
              <w:right w:val="single" w:sz="4" w:space="0" w:color="auto"/>
            </w:tcBorders>
            <w:hideMark/>
          </w:tcPr>
          <w:p w14:paraId="28440272"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2</w:t>
            </w:r>
          </w:p>
        </w:tc>
        <w:tc>
          <w:tcPr>
            <w:tcW w:w="441" w:type="dxa"/>
            <w:tcBorders>
              <w:top w:val="single" w:sz="4" w:space="0" w:color="auto"/>
              <w:left w:val="single" w:sz="4" w:space="0" w:color="auto"/>
              <w:bottom w:val="single" w:sz="4" w:space="0" w:color="auto"/>
              <w:right w:val="single" w:sz="4" w:space="0" w:color="auto"/>
            </w:tcBorders>
            <w:hideMark/>
          </w:tcPr>
          <w:p w14:paraId="541E8AAE"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3</w:t>
            </w:r>
          </w:p>
        </w:tc>
        <w:tc>
          <w:tcPr>
            <w:tcW w:w="441" w:type="dxa"/>
            <w:tcBorders>
              <w:top w:val="single" w:sz="4" w:space="0" w:color="auto"/>
              <w:left w:val="single" w:sz="4" w:space="0" w:color="auto"/>
              <w:bottom w:val="single" w:sz="4" w:space="0" w:color="auto"/>
              <w:right w:val="single" w:sz="4" w:space="0" w:color="auto"/>
            </w:tcBorders>
            <w:hideMark/>
          </w:tcPr>
          <w:p w14:paraId="32BB290D"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4</w:t>
            </w:r>
          </w:p>
        </w:tc>
        <w:tc>
          <w:tcPr>
            <w:tcW w:w="441" w:type="dxa"/>
            <w:tcBorders>
              <w:top w:val="single" w:sz="4" w:space="0" w:color="auto"/>
              <w:left w:val="single" w:sz="4" w:space="0" w:color="auto"/>
              <w:bottom w:val="single" w:sz="4" w:space="0" w:color="auto"/>
              <w:right w:val="single" w:sz="4" w:space="0" w:color="auto"/>
            </w:tcBorders>
            <w:hideMark/>
          </w:tcPr>
          <w:p w14:paraId="5122AA85"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7</w:t>
            </w:r>
          </w:p>
        </w:tc>
        <w:tc>
          <w:tcPr>
            <w:tcW w:w="441" w:type="dxa"/>
            <w:tcBorders>
              <w:top w:val="single" w:sz="4" w:space="0" w:color="auto"/>
              <w:left w:val="single" w:sz="4" w:space="0" w:color="auto"/>
              <w:bottom w:val="single" w:sz="4" w:space="0" w:color="auto"/>
              <w:right w:val="single" w:sz="4" w:space="0" w:color="auto"/>
            </w:tcBorders>
            <w:hideMark/>
          </w:tcPr>
          <w:p w14:paraId="39F47F24"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3</w:t>
            </w:r>
          </w:p>
        </w:tc>
        <w:tc>
          <w:tcPr>
            <w:tcW w:w="441" w:type="dxa"/>
            <w:tcBorders>
              <w:top w:val="single" w:sz="4" w:space="0" w:color="auto"/>
              <w:left w:val="single" w:sz="4" w:space="0" w:color="auto"/>
              <w:bottom w:val="single" w:sz="4" w:space="0" w:color="auto"/>
              <w:right w:val="single" w:sz="4" w:space="0" w:color="auto"/>
            </w:tcBorders>
            <w:hideMark/>
          </w:tcPr>
          <w:p w14:paraId="73BE6536"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4</w:t>
            </w:r>
          </w:p>
        </w:tc>
        <w:tc>
          <w:tcPr>
            <w:tcW w:w="872" w:type="dxa"/>
            <w:gridSpan w:val="2"/>
            <w:tcBorders>
              <w:top w:val="single" w:sz="4" w:space="0" w:color="auto"/>
              <w:left w:val="single" w:sz="4" w:space="0" w:color="auto"/>
              <w:bottom w:val="single" w:sz="4" w:space="0" w:color="auto"/>
              <w:right w:val="single" w:sz="4" w:space="0" w:color="auto"/>
            </w:tcBorders>
            <w:hideMark/>
          </w:tcPr>
          <w:p w14:paraId="6A3DC05A" w14:textId="77777777" w:rsidR="00267485" w:rsidRPr="00267485" w:rsidRDefault="00267485" w:rsidP="002B1202">
            <w:pPr>
              <w:spacing w:after="0" w:line="240" w:lineRule="auto"/>
              <w:jc w:val="center"/>
              <w:rPr>
                <w:rFonts w:ascii="Times New Roman" w:hAnsi="Times New Roman"/>
                <w:lang w:val="kk-KZ"/>
              </w:rPr>
            </w:pPr>
            <w:r w:rsidRPr="00267485">
              <w:rPr>
                <w:rFonts w:ascii="Times New Roman" w:hAnsi="Times New Roman"/>
                <w:lang w:val="kk-KZ"/>
              </w:rPr>
              <w:t>8</w:t>
            </w:r>
          </w:p>
        </w:tc>
        <w:tc>
          <w:tcPr>
            <w:tcW w:w="436" w:type="dxa"/>
            <w:tcBorders>
              <w:top w:val="single" w:sz="4" w:space="0" w:color="auto"/>
              <w:left w:val="single" w:sz="4" w:space="0" w:color="auto"/>
              <w:bottom w:val="single" w:sz="4" w:space="0" w:color="auto"/>
              <w:right w:val="single" w:sz="4" w:space="0" w:color="auto"/>
            </w:tcBorders>
            <w:hideMark/>
          </w:tcPr>
          <w:p w14:paraId="5E0920B9"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6</w:t>
            </w:r>
          </w:p>
        </w:tc>
      </w:tr>
      <w:tr w:rsidR="00267485" w:rsidRPr="00267485" w14:paraId="7C367529" w14:textId="77777777" w:rsidTr="00DB6D81">
        <w:trPr>
          <w:trHeight w:val="2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39A491" w14:textId="77777777" w:rsidR="00267485" w:rsidRPr="00267485" w:rsidRDefault="00267485" w:rsidP="002B1202">
            <w:pPr>
              <w:spacing w:after="0" w:line="240" w:lineRule="auto"/>
              <w:rPr>
                <w:rFonts w:ascii="Times New Roman" w:hAnsi="Times New Roman"/>
                <w:lang w:val="kk-KZ"/>
              </w:rPr>
            </w:pPr>
          </w:p>
        </w:tc>
        <w:tc>
          <w:tcPr>
            <w:tcW w:w="1483" w:type="dxa"/>
            <w:tcBorders>
              <w:top w:val="single" w:sz="4" w:space="0" w:color="auto"/>
              <w:left w:val="single" w:sz="4" w:space="0" w:color="auto"/>
              <w:bottom w:val="single" w:sz="4" w:space="0" w:color="auto"/>
              <w:right w:val="single" w:sz="4" w:space="0" w:color="auto"/>
            </w:tcBorders>
            <w:hideMark/>
          </w:tcPr>
          <w:p w14:paraId="056B4FDB" w14:textId="77777777" w:rsidR="00267485" w:rsidRPr="00267485" w:rsidRDefault="00267485" w:rsidP="002B1202">
            <w:pPr>
              <w:spacing w:after="0" w:line="240" w:lineRule="auto"/>
              <w:jc w:val="both"/>
              <w:rPr>
                <w:rFonts w:ascii="Times New Roman" w:hAnsi="Times New Roman"/>
                <w:b/>
                <w:lang w:val="kk-KZ"/>
              </w:rPr>
            </w:pPr>
            <w:r w:rsidRPr="00267485">
              <w:rPr>
                <w:rFonts w:ascii="Times New Roman" w:hAnsi="Times New Roman"/>
                <w:b/>
                <w:lang w:val="kk-KZ"/>
              </w:rPr>
              <w:t>Барлығы</w:t>
            </w:r>
          </w:p>
        </w:tc>
        <w:tc>
          <w:tcPr>
            <w:tcW w:w="601" w:type="dxa"/>
            <w:tcBorders>
              <w:top w:val="single" w:sz="4" w:space="0" w:color="auto"/>
              <w:left w:val="single" w:sz="4" w:space="0" w:color="auto"/>
              <w:bottom w:val="single" w:sz="4" w:space="0" w:color="auto"/>
              <w:right w:val="single" w:sz="4" w:space="0" w:color="auto"/>
            </w:tcBorders>
            <w:hideMark/>
          </w:tcPr>
          <w:p w14:paraId="00E33DBC" w14:textId="77777777" w:rsidR="00267485" w:rsidRPr="00267485" w:rsidRDefault="00267485" w:rsidP="002B1202">
            <w:pPr>
              <w:spacing w:after="0" w:line="240" w:lineRule="auto"/>
              <w:jc w:val="both"/>
              <w:rPr>
                <w:rFonts w:ascii="Times New Roman" w:hAnsi="Times New Roman"/>
                <w:b/>
                <w:lang w:val="kk-KZ"/>
              </w:rPr>
            </w:pPr>
            <w:r w:rsidRPr="00267485">
              <w:rPr>
                <w:rFonts w:ascii="Times New Roman" w:hAnsi="Times New Roman"/>
                <w:b/>
                <w:lang w:val="kk-KZ"/>
              </w:rPr>
              <w:t>24</w:t>
            </w:r>
          </w:p>
        </w:tc>
        <w:tc>
          <w:tcPr>
            <w:tcW w:w="601" w:type="dxa"/>
            <w:tcBorders>
              <w:top w:val="single" w:sz="4" w:space="0" w:color="auto"/>
              <w:left w:val="single" w:sz="4" w:space="0" w:color="auto"/>
              <w:bottom w:val="single" w:sz="4" w:space="0" w:color="auto"/>
              <w:right w:val="single" w:sz="4" w:space="0" w:color="auto"/>
            </w:tcBorders>
            <w:hideMark/>
          </w:tcPr>
          <w:p w14:paraId="28C3F91D" w14:textId="77777777" w:rsidR="00267485" w:rsidRPr="00267485" w:rsidRDefault="00267485" w:rsidP="002B1202">
            <w:pPr>
              <w:spacing w:after="0" w:line="240" w:lineRule="auto"/>
              <w:jc w:val="both"/>
              <w:rPr>
                <w:rFonts w:ascii="Times New Roman" w:hAnsi="Times New Roman"/>
                <w:b/>
                <w:lang w:val="kk-KZ"/>
              </w:rPr>
            </w:pPr>
            <w:r w:rsidRPr="00267485">
              <w:rPr>
                <w:rFonts w:ascii="Times New Roman" w:hAnsi="Times New Roman"/>
                <w:b/>
                <w:lang w:val="kk-KZ"/>
              </w:rPr>
              <w:t>22</w:t>
            </w:r>
          </w:p>
        </w:tc>
        <w:tc>
          <w:tcPr>
            <w:tcW w:w="436" w:type="dxa"/>
            <w:tcBorders>
              <w:top w:val="single" w:sz="4" w:space="0" w:color="auto"/>
              <w:left w:val="single" w:sz="4" w:space="0" w:color="auto"/>
              <w:bottom w:val="single" w:sz="4" w:space="0" w:color="auto"/>
              <w:right w:val="single" w:sz="4" w:space="0" w:color="auto"/>
            </w:tcBorders>
            <w:hideMark/>
          </w:tcPr>
          <w:p w14:paraId="0138A0A3" w14:textId="77777777" w:rsidR="00267485" w:rsidRPr="00267485" w:rsidRDefault="00267485" w:rsidP="002B1202">
            <w:pPr>
              <w:spacing w:after="0" w:line="240" w:lineRule="auto"/>
              <w:jc w:val="both"/>
              <w:rPr>
                <w:rFonts w:ascii="Times New Roman" w:hAnsi="Times New Roman"/>
                <w:b/>
                <w:lang w:val="kk-KZ"/>
              </w:rPr>
            </w:pPr>
            <w:r w:rsidRPr="00267485">
              <w:rPr>
                <w:rFonts w:ascii="Times New Roman" w:hAnsi="Times New Roman"/>
                <w:b/>
                <w:lang w:val="kk-KZ"/>
              </w:rPr>
              <w:t>23</w:t>
            </w:r>
          </w:p>
        </w:tc>
        <w:tc>
          <w:tcPr>
            <w:tcW w:w="436" w:type="dxa"/>
            <w:tcBorders>
              <w:top w:val="single" w:sz="4" w:space="0" w:color="auto"/>
              <w:left w:val="single" w:sz="4" w:space="0" w:color="auto"/>
              <w:bottom w:val="single" w:sz="4" w:space="0" w:color="auto"/>
              <w:right w:val="single" w:sz="4" w:space="0" w:color="auto"/>
            </w:tcBorders>
            <w:hideMark/>
          </w:tcPr>
          <w:p w14:paraId="747736AF" w14:textId="77777777" w:rsidR="00267485" w:rsidRPr="00267485" w:rsidRDefault="00267485" w:rsidP="002B1202">
            <w:pPr>
              <w:spacing w:after="0" w:line="240" w:lineRule="auto"/>
              <w:jc w:val="both"/>
              <w:rPr>
                <w:rFonts w:ascii="Times New Roman" w:hAnsi="Times New Roman"/>
                <w:b/>
                <w:lang w:val="kk-KZ"/>
              </w:rPr>
            </w:pPr>
            <w:r w:rsidRPr="00267485">
              <w:rPr>
                <w:rFonts w:ascii="Times New Roman" w:hAnsi="Times New Roman"/>
                <w:b/>
                <w:lang w:val="kk-KZ"/>
              </w:rPr>
              <w:t>25</w:t>
            </w:r>
          </w:p>
        </w:tc>
        <w:tc>
          <w:tcPr>
            <w:tcW w:w="436" w:type="dxa"/>
            <w:tcBorders>
              <w:top w:val="single" w:sz="4" w:space="0" w:color="auto"/>
              <w:left w:val="single" w:sz="4" w:space="0" w:color="auto"/>
              <w:bottom w:val="single" w:sz="4" w:space="0" w:color="auto"/>
              <w:right w:val="single" w:sz="4" w:space="0" w:color="auto"/>
            </w:tcBorders>
            <w:hideMark/>
          </w:tcPr>
          <w:p w14:paraId="1C79D93E" w14:textId="77777777" w:rsidR="00267485" w:rsidRPr="00267485" w:rsidRDefault="00267485" w:rsidP="002B1202">
            <w:pPr>
              <w:spacing w:after="0" w:line="240" w:lineRule="auto"/>
              <w:jc w:val="both"/>
              <w:rPr>
                <w:rFonts w:ascii="Times New Roman" w:hAnsi="Times New Roman"/>
                <w:b/>
                <w:lang w:val="kk-KZ"/>
              </w:rPr>
            </w:pPr>
            <w:r w:rsidRPr="00267485">
              <w:rPr>
                <w:rFonts w:ascii="Times New Roman" w:hAnsi="Times New Roman"/>
                <w:b/>
                <w:lang w:val="kk-KZ"/>
              </w:rPr>
              <w:t>29</w:t>
            </w:r>
          </w:p>
        </w:tc>
        <w:tc>
          <w:tcPr>
            <w:tcW w:w="436" w:type="dxa"/>
            <w:tcBorders>
              <w:top w:val="single" w:sz="4" w:space="0" w:color="auto"/>
              <w:left w:val="single" w:sz="4" w:space="0" w:color="auto"/>
              <w:bottom w:val="single" w:sz="4" w:space="0" w:color="auto"/>
              <w:right w:val="single" w:sz="4" w:space="0" w:color="auto"/>
            </w:tcBorders>
            <w:hideMark/>
          </w:tcPr>
          <w:p w14:paraId="098FD7F3" w14:textId="77777777" w:rsidR="00267485" w:rsidRPr="00267485" w:rsidRDefault="00267485" w:rsidP="002B1202">
            <w:pPr>
              <w:spacing w:after="0" w:line="240" w:lineRule="auto"/>
              <w:jc w:val="both"/>
              <w:rPr>
                <w:rFonts w:ascii="Times New Roman" w:hAnsi="Times New Roman"/>
                <w:b/>
                <w:lang w:val="kk-KZ"/>
              </w:rPr>
            </w:pPr>
            <w:r w:rsidRPr="00267485">
              <w:rPr>
                <w:rFonts w:ascii="Times New Roman" w:hAnsi="Times New Roman"/>
                <w:b/>
                <w:lang w:val="kk-KZ"/>
              </w:rPr>
              <w:t>26</w:t>
            </w:r>
          </w:p>
        </w:tc>
        <w:tc>
          <w:tcPr>
            <w:tcW w:w="436" w:type="dxa"/>
            <w:tcBorders>
              <w:top w:val="single" w:sz="4" w:space="0" w:color="auto"/>
              <w:left w:val="single" w:sz="4" w:space="0" w:color="auto"/>
              <w:bottom w:val="single" w:sz="4" w:space="0" w:color="auto"/>
              <w:right w:val="single" w:sz="4" w:space="0" w:color="auto"/>
            </w:tcBorders>
            <w:hideMark/>
          </w:tcPr>
          <w:p w14:paraId="6E5C3022" w14:textId="77777777" w:rsidR="00267485" w:rsidRPr="00267485" w:rsidRDefault="00267485" w:rsidP="002B1202">
            <w:pPr>
              <w:spacing w:after="0" w:line="240" w:lineRule="auto"/>
              <w:jc w:val="both"/>
              <w:rPr>
                <w:rFonts w:ascii="Times New Roman" w:hAnsi="Times New Roman"/>
                <w:b/>
                <w:lang w:val="kk-KZ"/>
              </w:rPr>
            </w:pPr>
            <w:r w:rsidRPr="00267485">
              <w:rPr>
                <w:rFonts w:ascii="Times New Roman" w:hAnsi="Times New Roman"/>
                <w:b/>
                <w:lang w:val="kk-KZ"/>
              </w:rPr>
              <w:t>29</w:t>
            </w:r>
          </w:p>
        </w:tc>
        <w:tc>
          <w:tcPr>
            <w:tcW w:w="436" w:type="dxa"/>
            <w:tcBorders>
              <w:top w:val="single" w:sz="4" w:space="0" w:color="auto"/>
              <w:left w:val="single" w:sz="4" w:space="0" w:color="auto"/>
              <w:bottom w:val="single" w:sz="4" w:space="0" w:color="auto"/>
              <w:right w:val="single" w:sz="4" w:space="0" w:color="auto"/>
            </w:tcBorders>
            <w:hideMark/>
          </w:tcPr>
          <w:p w14:paraId="61AF84A8" w14:textId="77777777" w:rsidR="00267485" w:rsidRPr="00267485" w:rsidRDefault="00267485" w:rsidP="002B1202">
            <w:pPr>
              <w:spacing w:after="0" w:line="240" w:lineRule="auto"/>
              <w:jc w:val="both"/>
              <w:rPr>
                <w:rFonts w:ascii="Times New Roman" w:hAnsi="Times New Roman"/>
                <w:b/>
                <w:lang w:val="kk-KZ"/>
              </w:rPr>
            </w:pPr>
            <w:r w:rsidRPr="00267485">
              <w:rPr>
                <w:rFonts w:ascii="Times New Roman" w:hAnsi="Times New Roman"/>
                <w:b/>
                <w:lang w:val="kk-KZ"/>
              </w:rPr>
              <w:t>26</w:t>
            </w:r>
          </w:p>
        </w:tc>
        <w:tc>
          <w:tcPr>
            <w:tcW w:w="441" w:type="dxa"/>
            <w:tcBorders>
              <w:top w:val="single" w:sz="4" w:space="0" w:color="auto"/>
              <w:left w:val="single" w:sz="4" w:space="0" w:color="auto"/>
              <w:bottom w:val="single" w:sz="4" w:space="0" w:color="auto"/>
              <w:right w:val="single" w:sz="4" w:space="0" w:color="auto"/>
            </w:tcBorders>
            <w:hideMark/>
          </w:tcPr>
          <w:p w14:paraId="2581080F" w14:textId="77777777" w:rsidR="00267485" w:rsidRPr="00267485" w:rsidRDefault="00267485" w:rsidP="002B1202">
            <w:pPr>
              <w:spacing w:after="0" w:line="240" w:lineRule="auto"/>
              <w:jc w:val="both"/>
              <w:rPr>
                <w:rFonts w:ascii="Times New Roman" w:hAnsi="Times New Roman"/>
                <w:b/>
                <w:lang w:val="kk-KZ"/>
              </w:rPr>
            </w:pPr>
            <w:r w:rsidRPr="00267485">
              <w:rPr>
                <w:rFonts w:ascii="Times New Roman" w:hAnsi="Times New Roman"/>
                <w:b/>
                <w:lang w:val="kk-KZ"/>
              </w:rPr>
              <w:t>32</w:t>
            </w:r>
          </w:p>
        </w:tc>
        <w:tc>
          <w:tcPr>
            <w:tcW w:w="441" w:type="dxa"/>
            <w:tcBorders>
              <w:top w:val="single" w:sz="4" w:space="0" w:color="auto"/>
              <w:left w:val="single" w:sz="4" w:space="0" w:color="auto"/>
              <w:bottom w:val="single" w:sz="4" w:space="0" w:color="auto"/>
              <w:right w:val="single" w:sz="4" w:space="0" w:color="auto"/>
            </w:tcBorders>
            <w:hideMark/>
          </w:tcPr>
          <w:p w14:paraId="621EF7EC" w14:textId="77777777" w:rsidR="00267485" w:rsidRPr="00267485" w:rsidRDefault="00267485" w:rsidP="002B1202">
            <w:pPr>
              <w:spacing w:after="0" w:line="240" w:lineRule="auto"/>
              <w:jc w:val="both"/>
              <w:rPr>
                <w:rFonts w:ascii="Times New Roman" w:hAnsi="Times New Roman"/>
                <w:b/>
                <w:lang w:val="kk-KZ"/>
              </w:rPr>
            </w:pPr>
            <w:r w:rsidRPr="00267485">
              <w:rPr>
                <w:rFonts w:ascii="Times New Roman" w:hAnsi="Times New Roman"/>
                <w:b/>
                <w:lang w:val="kk-KZ"/>
              </w:rPr>
              <w:t>33</w:t>
            </w:r>
          </w:p>
        </w:tc>
        <w:tc>
          <w:tcPr>
            <w:tcW w:w="441" w:type="dxa"/>
            <w:tcBorders>
              <w:top w:val="single" w:sz="4" w:space="0" w:color="auto"/>
              <w:left w:val="single" w:sz="4" w:space="0" w:color="auto"/>
              <w:bottom w:val="single" w:sz="4" w:space="0" w:color="auto"/>
              <w:right w:val="single" w:sz="4" w:space="0" w:color="auto"/>
            </w:tcBorders>
            <w:hideMark/>
          </w:tcPr>
          <w:p w14:paraId="5919F5B8" w14:textId="77777777" w:rsidR="00267485" w:rsidRPr="00267485" w:rsidRDefault="00267485" w:rsidP="002B1202">
            <w:pPr>
              <w:spacing w:after="0" w:line="240" w:lineRule="auto"/>
              <w:jc w:val="both"/>
              <w:rPr>
                <w:rFonts w:ascii="Times New Roman" w:hAnsi="Times New Roman"/>
                <w:b/>
                <w:lang w:val="kk-KZ"/>
              </w:rPr>
            </w:pPr>
            <w:r w:rsidRPr="00267485">
              <w:rPr>
                <w:rFonts w:ascii="Times New Roman" w:hAnsi="Times New Roman"/>
                <w:b/>
                <w:lang w:val="kk-KZ"/>
              </w:rPr>
              <w:t>31</w:t>
            </w:r>
          </w:p>
        </w:tc>
        <w:tc>
          <w:tcPr>
            <w:tcW w:w="441" w:type="dxa"/>
            <w:tcBorders>
              <w:top w:val="single" w:sz="4" w:space="0" w:color="auto"/>
              <w:left w:val="single" w:sz="4" w:space="0" w:color="auto"/>
              <w:bottom w:val="single" w:sz="4" w:space="0" w:color="auto"/>
              <w:right w:val="single" w:sz="4" w:space="0" w:color="auto"/>
            </w:tcBorders>
            <w:hideMark/>
          </w:tcPr>
          <w:p w14:paraId="53F47DA4" w14:textId="77777777" w:rsidR="00267485" w:rsidRPr="00267485" w:rsidRDefault="00267485" w:rsidP="002B1202">
            <w:pPr>
              <w:spacing w:after="0" w:line="240" w:lineRule="auto"/>
              <w:jc w:val="both"/>
              <w:rPr>
                <w:rFonts w:ascii="Times New Roman" w:hAnsi="Times New Roman"/>
                <w:b/>
                <w:lang w:val="kk-KZ"/>
              </w:rPr>
            </w:pPr>
            <w:r w:rsidRPr="00267485">
              <w:rPr>
                <w:rFonts w:ascii="Times New Roman" w:hAnsi="Times New Roman"/>
                <w:b/>
                <w:lang w:val="kk-KZ"/>
              </w:rPr>
              <w:t>36</w:t>
            </w:r>
          </w:p>
        </w:tc>
        <w:tc>
          <w:tcPr>
            <w:tcW w:w="441" w:type="dxa"/>
            <w:tcBorders>
              <w:top w:val="single" w:sz="4" w:space="0" w:color="auto"/>
              <w:left w:val="single" w:sz="4" w:space="0" w:color="auto"/>
              <w:bottom w:val="single" w:sz="4" w:space="0" w:color="auto"/>
              <w:right w:val="single" w:sz="4" w:space="0" w:color="auto"/>
            </w:tcBorders>
            <w:hideMark/>
          </w:tcPr>
          <w:p w14:paraId="6584E8B3" w14:textId="77777777" w:rsidR="00267485" w:rsidRPr="00267485" w:rsidRDefault="00267485" w:rsidP="002B1202">
            <w:pPr>
              <w:spacing w:after="0" w:line="240" w:lineRule="auto"/>
              <w:jc w:val="both"/>
              <w:rPr>
                <w:rFonts w:ascii="Times New Roman" w:hAnsi="Times New Roman"/>
                <w:b/>
                <w:lang w:val="kk-KZ"/>
              </w:rPr>
            </w:pPr>
            <w:r w:rsidRPr="00267485">
              <w:rPr>
                <w:rFonts w:ascii="Times New Roman" w:hAnsi="Times New Roman"/>
                <w:b/>
                <w:lang w:val="kk-KZ"/>
              </w:rPr>
              <w:t>38</w:t>
            </w:r>
          </w:p>
        </w:tc>
        <w:tc>
          <w:tcPr>
            <w:tcW w:w="872" w:type="dxa"/>
            <w:gridSpan w:val="2"/>
            <w:tcBorders>
              <w:top w:val="single" w:sz="4" w:space="0" w:color="auto"/>
              <w:left w:val="single" w:sz="4" w:space="0" w:color="auto"/>
              <w:bottom w:val="single" w:sz="4" w:space="0" w:color="auto"/>
              <w:right w:val="single" w:sz="4" w:space="0" w:color="auto"/>
            </w:tcBorders>
            <w:hideMark/>
          </w:tcPr>
          <w:p w14:paraId="36DFF8FD" w14:textId="77777777" w:rsidR="00267485" w:rsidRPr="00267485" w:rsidRDefault="00267485" w:rsidP="002B1202">
            <w:pPr>
              <w:spacing w:after="0" w:line="240" w:lineRule="auto"/>
              <w:jc w:val="center"/>
              <w:rPr>
                <w:rFonts w:ascii="Times New Roman" w:hAnsi="Times New Roman"/>
                <w:b/>
                <w:lang w:val="kk-KZ"/>
              </w:rPr>
            </w:pPr>
            <w:r w:rsidRPr="00267485">
              <w:rPr>
                <w:rFonts w:ascii="Times New Roman" w:hAnsi="Times New Roman"/>
                <w:b/>
                <w:lang w:val="kk-KZ"/>
              </w:rPr>
              <w:t>35</w:t>
            </w:r>
          </w:p>
        </w:tc>
        <w:tc>
          <w:tcPr>
            <w:tcW w:w="436" w:type="dxa"/>
            <w:tcBorders>
              <w:top w:val="single" w:sz="4" w:space="0" w:color="auto"/>
              <w:left w:val="single" w:sz="4" w:space="0" w:color="auto"/>
              <w:bottom w:val="single" w:sz="4" w:space="0" w:color="auto"/>
              <w:right w:val="single" w:sz="4" w:space="0" w:color="auto"/>
            </w:tcBorders>
            <w:hideMark/>
          </w:tcPr>
          <w:p w14:paraId="495FD335" w14:textId="77777777" w:rsidR="00267485" w:rsidRPr="00267485" w:rsidRDefault="00267485" w:rsidP="002B1202">
            <w:pPr>
              <w:spacing w:after="0" w:line="240" w:lineRule="auto"/>
              <w:jc w:val="both"/>
              <w:rPr>
                <w:rFonts w:ascii="Times New Roman" w:hAnsi="Times New Roman"/>
                <w:b/>
                <w:lang w:val="kk-KZ"/>
              </w:rPr>
            </w:pPr>
            <w:r w:rsidRPr="00267485">
              <w:rPr>
                <w:rFonts w:ascii="Times New Roman" w:hAnsi="Times New Roman"/>
                <w:b/>
                <w:lang w:val="kk-KZ"/>
              </w:rPr>
              <w:t>39</w:t>
            </w:r>
          </w:p>
        </w:tc>
      </w:tr>
      <w:tr w:rsidR="00267485" w:rsidRPr="00267485" w14:paraId="63F5D49D" w14:textId="77777777" w:rsidTr="00DB6D81">
        <w:trPr>
          <w:trHeight w:val="226"/>
        </w:trPr>
        <w:tc>
          <w:tcPr>
            <w:tcW w:w="1093" w:type="dxa"/>
            <w:vMerge w:val="restart"/>
            <w:tcBorders>
              <w:top w:val="single" w:sz="4" w:space="0" w:color="auto"/>
              <w:left w:val="single" w:sz="4" w:space="0" w:color="auto"/>
              <w:bottom w:val="single" w:sz="4" w:space="0" w:color="auto"/>
              <w:right w:val="single" w:sz="4" w:space="0" w:color="auto"/>
            </w:tcBorders>
            <w:hideMark/>
          </w:tcPr>
          <w:p w14:paraId="5039AF16"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2021-2022</w:t>
            </w:r>
          </w:p>
        </w:tc>
        <w:tc>
          <w:tcPr>
            <w:tcW w:w="1483" w:type="dxa"/>
            <w:tcBorders>
              <w:top w:val="single" w:sz="4" w:space="0" w:color="auto"/>
              <w:left w:val="single" w:sz="4" w:space="0" w:color="auto"/>
              <w:bottom w:val="single" w:sz="4" w:space="0" w:color="auto"/>
              <w:right w:val="single" w:sz="4" w:space="0" w:color="auto"/>
            </w:tcBorders>
            <w:hideMark/>
          </w:tcPr>
          <w:p w14:paraId="4FFECF4F"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Инвариантты</w:t>
            </w:r>
          </w:p>
        </w:tc>
        <w:tc>
          <w:tcPr>
            <w:tcW w:w="601" w:type="dxa"/>
            <w:tcBorders>
              <w:top w:val="single" w:sz="4" w:space="0" w:color="auto"/>
              <w:left w:val="single" w:sz="4" w:space="0" w:color="auto"/>
              <w:bottom w:val="single" w:sz="4" w:space="0" w:color="auto"/>
              <w:right w:val="single" w:sz="4" w:space="0" w:color="auto"/>
            </w:tcBorders>
            <w:hideMark/>
          </w:tcPr>
          <w:p w14:paraId="7D63EE40"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21,5</w:t>
            </w:r>
          </w:p>
        </w:tc>
        <w:tc>
          <w:tcPr>
            <w:tcW w:w="601" w:type="dxa"/>
            <w:tcBorders>
              <w:top w:val="single" w:sz="4" w:space="0" w:color="auto"/>
              <w:left w:val="single" w:sz="4" w:space="0" w:color="auto"/>
              <w:bottom w:val="single" w:sz="4" w:space="0" w:color="auto"/>
              <w:right w:val="single" w:sz="4" w:space="0" w:color="auto"/>
            </w:tcBorders>
            <w:hideMark/>
          </w:tcPr>
          <w:p w14:paraId="7DB8044F"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23</w:t>
            </w:r>
          </w:p>
        </w:tc>
        <w:tc>
          <w:tcPr>
            <w:tcW w:w="436" w:type="dxa"/>
            <w:tcBorders>
              <w:top w:val="single" w:sz="4" w:space="0" w:color="auto"/>
              <w:left w:val="single" w:sz="4" w:space="0" w:color="auto"/>
              <w:bottom w:val="single" w:sz="4" w:space="0" w:color="auto"/>
              <w:right w:val="single" w:sz="4" w:space="0" w:color="auto"/>
            </w:tcBorders>
            <w:hideMark/>
          </w:tcPr>
          <w:p w14:paraId="178A3CAB"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22</w:t>
            </w:r>
          </w:p>
        </w:tc>
        <w:tc>
          <w:tcPr>
            <w:tcW w:w="436" w:type="dxa"/>
            <w:tcBorders>
              <w:top w:val="single" w:sz="4" w:space="0" w:color="auto"/>
              <w:left w:val="single" w:sz="4" w:space="0" w:color="auto"/>
              <w:bottom w:val="single" w:sz="4" w:space="0" w:color="auto"/>
              <w:right w:val="single" w:sz="4" w:space="0" w:color="auto"/>
            </w:tcBorders>
            <w:hideMark/>
          </w:tcPr>
          <w:p w14:paraId="2D462A3D"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23</w:t>
            </w:r>
          </w:p>
        </w:tc>
        <w:tc>
          <w:tcPr>
            <w:tcW w:w="436" w:type="dxa"/>
            <w:tcBorders>
              <w:top w:val="single" w:sz="4" w:space="0" w:color="auto"/>
              <w:left w:val="single" w:sz="4" w:space="0" w:color="auto"/>
              <w:bottom w:val="single" w:sz="4" w:space="0" w:color="auto"/>
              <w:right w:val="single" w:sz="4" w:space="0" w:color="auto"/>
            </w:tcBorders>
          </w:tcPr>
          <w:p w14:paraId="77CF2FE3" w14:textId="77777777" w:rsidR="00267485" w:rsidRPr="00267485" w:rsidRDefault="00267485" w:rsidP="002B1202">
            <w:pPr>
              <w:spacing w:after="0" w:line="240" w:lineRule="auto"/>
              <w:jc w:val="both"/>
              <w:rPr>
                <w:rFonts w:ascii="Times New Roman" w:hAnsi="Times New Roman"/>
                <w:lang w:val="kk-KZ"/>
              </w:rPr>
            </w:pPr>
          </w:p>
        </w:tc>
        <w:tc>
          <w:tcPr>
            <w:tcW w:w="436" w:type="dxa"/>
            <w:tcBorders>
              <w:top w:val="single" w:sz="4" w:space="0" w:color="auto"/>
              <w:left w:val="single" w:sz="4" w:space="0" w:color="auto"/>
              <w:bottom w:val="single" w:sz="4" w:space="0" w:color="auto"/>
              <w:right w:val="single" w:sz="4" w:space="0" w:color="auto"/>
            </w:tcBorders>
            <w:hideMark/>
          </w:tcPr>
          <w:p w14:paraId="626D0D7A"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24</w:t>
            </w:r>
          </w:p>
        </w:tc>
        <w:tc>
          <w:tcPr>
            <w:tcW w:w="436" w:type="dxa"/>
            <w:tcBorders>
              <w:top w:val="single" w:sz="4" w:space="0" w:color="auto"/>
              <w:left w:val="single" w:sz="4" w:space="0" w:color="auto"/>
              <w:bottom w:val="single" w:sz="4" w:space="0" w:color="auto"/>
              <w:right w:val="single" w:sz="4" w:space="0" w:color="auto"/>
            </w:tcBorders>
          </w:tcPr>
          <w:p w14:paraId="0CAADE76" w14:textId="77777777" w:rsidR="00267485" w:rsidRPr="00267485" w:rsidRDefault="00267485" w:rsidP="002B1202">
            <w:pPr>
              <w:spacing w:after="0" w:line="240" w:lineRule="auto"/>
              <w:jc w:val="both"/>
              <w:rPr>
                <w:rFonts w:ascii="Times New Roman" w:hAnsi="Times New Roman"/>
                <w:lang w:val="kk-KZ"/>
              </w:rPr>
            </w:pPr>
          </w:p>
        </w:tc>
        <w:tc>
          <w:tcPr>
            <w:tcW w:w="436" w:type="dxa"/>
            <w:tcBorders>
              <w:top w:val="single" w:sz="4" w:space="0" w:color="auto"/>
              <w:left w:val="single" w:sz="4" w:space="0" w:color="auto"/>
              <w:bottom w:val="single" w:sz="4" w:space="0" w:color="auto"/>
              <w:right w:val="single" w:sz="4" w:space="0" w:color="auto"/>
            </w:tcBorders>
            <w:hideMark/>
          </w:tcPr>
          <w:p w14:paraId="1224FFE1"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24</w:t>
            </w:r>
          </w:p>
        </w:tc>
        <w:tc>
          <w:tcPr>
            <w:tcW w:w="441" w:type="dxa"/>
            <w:tcBorders>
              <w:top w:val="single" w:sz="4" w:space="0" w:color="auto"/>
              <w:left w:val="single" w:sz="4" w:space="0" w:color="auto"/>
              <w:bottom w:val="single" w:sz="4" w:space="0" w:color="auto"/>
              <w:right w:val="single" w:sz="4" w:space="0" w:color="auto"/>
            </w:tcBorders>
            <w:hideMark/>
          </w:tcPr>
          <w:p w14:paraId="30791841" w14:textId="77777777" w:rsidR="00267485" w:rsidRPr="00267485" w:rsidRDefault="00267485" w:rsidP="002B1202">
            <w:pPr>
              <w:spacing w:after="0" w:line="240" w:lineRule="auto"/>
              <w:jc w:val="center"/>
              <w:textAlignment w:val="baseline"/>
              <w:rPr>
                <w:rFonts w:ascii="Times New Roman" w:hAnsi="Times New Roman"/>
                <w:color w:val="000000"/>
                <w:spacing w:val="2"/>
                <w:lang w:val="kk-KZ" w:eastAsia="en-US"/>
              </w:rPr>
            </w:pPr>
            <w:r w:rsidRPr="00267485">
              <w:rPr>
                <w:rFonts w:ascii="Times New Roman" w:hAnsi="Times New Roman"/>
                <w:color w:val="000000"/>
                <w:spacing w:val="2"/>
                <w:lang w:eastAsia="en-US"/>
              </w:rPr>
              <w:t>2</w:t>
            </w:r>
            <w:r w:rsidRPr="00267485">
              <w:rPr>
                <w:rFonts w:ascii="Times New Roman" w:hAnsi="Times New Roman"/>
                <w:color w:val="000000"/>
                <w:spacing w:val="2"/>
                <w:lang w:val="kk-KZ" w:eastAsia="en-US"/>
              </w:rPr>
              <w:t>9</w:t>
            </w:r>
          </w:p>
        </w:tc>
        <w:tc>
          <w:tcPr>
            <w:tcW w:w="441" w:type="dxa"/>
            <w:tcBorders>
              <w:top w:val="single" w:sz="4" w:space="0" w:color="auto"/>
              <w:left w:val="single" w:sz="4" w:space="0" w:color="auto"/>
              <w:bottom w:val="single" w:sz="4" w:space="0" w:color="auto"/>
              <w:right w:val="single" w:sz="4" w:space="0" w:color="auto"/>
            </w:tcBorders>
            <w:hideMark/>
          </w:tcPr>
          <w:p w14:paraId="30A45453" w14:textId="77777777" w:rsidR="00267485" w:rsidRPr="00267485" w:rsidRDefault="00267485" w:rsidP="002B1202">
            <w:pPr>
              <w:spacing w:after="0" w:line="240" w:lineRule="auto"/>
              <w:jc w:val="center"/>
              <w:textAlignment w:val="baseline"/>
              <w:rPr>
                <w:rFonts w:ascii="Times New Roman" w:hAnsi="Times New Roman"/>
                <w:color w:val="000000"/>
                <w:spacing w:val="2"/>
                <w:lang w:val="kk-KZ" w:eastAsia="en-US"/>
              </w:rPr>
            </w:pPr>
            <w:r w:rsidRPr="00267485">
              <w:rPr>
                <w:rFonts w:ascii="Times New Roman" w:hAnsi="Times New Roman"/>
                <w:color w:val="000000"/>
                <w:spacing w:val="2"/>
                <w:lang w:eastAsia="en-US"/>
              </w:rPr>
              <w:t>2</w:t>
            </w:r>
            <w:r w:rsidRPr="00267485">
              <w:rPr>
                <w:rFonts w:ascii="Times New Roman" w:hAnsi="Times New Roman"/>
                <w:color w:val="000000"/>
                <w:spacing w:val="2"/>
                <w:lang w:val="kk-KZ" w:eastAsia="en-US"/>
              </w:rPr>
              <w:t>9</w:t>
            </w:r>
          </w:p>
        </w:tc>
        <w:tc>
          <w:tcPr>
            <w:tcW w:w="441" w:type="dxa"/>
            <w:tcBorders>
              <w:top w:val="single" w:sz="4" w:space="0" w:color="auto"/>
              <w:left w:val="single" w:sz="4" w:space="0" w:color="auto"/>
              <w:bottom w:val="single" w:sz="4" w:space="0" w:color="auto"/>
              <w:right w:val="single" w:sz="4" w:space="0" w:color="auto"/>
            </w:tcBorders>
            <w:hideMark/>
          </w:tcPr>
          <w:p w14:paraId="2B43BE68" w14:textId="77777777" w:rsidR="00267485" w:rsidRPr="00267485" w:rsidRDefault="00267485" w:rsidP="002B1202">
            <w:pPr>
              <w:spacing w:after="0" w:line="240" w:lineRule="auto"/>
              <w:jc w:val="center"/>
              <w:textAlignment w:val="baseline"/>
              <w:rPr>
                <w:rFonts w:ascii="Times New Roman" w:hAnsi="Times New Roman"/>
                <w:color w:val="000000"/>
                <w:spacing w:val="2"/>
                <w:lang w:val="kk-KZ" w:eastAsia="en-US"/>
              </w:rPr>
            </w:pPr>
            <w:r w:rsidRPr="00267485">
              <w:rPr>
                <w:rFonts w:ascii="Times New Roman" w:hAnsi="Times New Roman"/>
                <w:color w:val="000000"/>
                <w:spacing w:val="2"/>
                <w:lang w:val="kk-KZ" w:eastAsia="en-US"/>
              </w:rPr>
              <w:t>24</w:t>
            </w:r>
          </w:p>
        </w:tc>
        <w:tc>
          <w:tcPr>
            <w:tcW w:w="441" w:type="dxa"/>
            <w:tcBorders>
              <w:top w:val="single" w:sz="4" w:space="0" w:color="auto"/>
              <w:left w:val="single" w:sz="4" w:space="0" w:color="auto"/>
              <w:bottom w:val="single" w:sz="4" w:space="0" w:color="auto"/>
              <w:right w:val="single" w:sz="4" w:space="0" w:color="auto"/>
            </w:tcBorders>
            <w:hideMark/>
          </w:tcPr>
          <w:p w14:paraId="60EC75D8" w14:textId="77777777" w:rsidR="00267485" w:rsidRPr="00267485" w:rsidRDefault="00267485" w:rsidP="002B1202">
            <w:pPr>
              <w:spacing w:after="0" w:line="240" w:lineRule="auto"/>
              <w:jc w:val="center"/>
              <w:textAlignment w:val="baseline"/>
              <w:rPr>
                <w:rFonts w:ascii="Times New Roman" w:hAnsi="Times New Roman"/>
                <w:color w:val="000000"/>
                <w:spacing w:val="2"/>
                <w:lang w:val="kk-KZ" w:eastAsia="en-US"/>
              </w:rPr>
            </w:pPr>
            <w:r w:rsidRPr="00267485">
              <w:rPr>
                <w:rFonts w:ascii="Times New Roman" w:hAnsi="Times New Roman"/>
                <w:color w:val="000000"/>
                <w:spacing w:val="2"/>
                <w:lang w:eastAsia="en-US"/>
              </w:rPr>
              <w:t>24</w:t>
            </w:r>
          </w:p>
        </w:tc>
        <w:tc>
          <w:tcPr>
            <w:tcW w:w="441" w:type="dxa"/>
            <w:tcBorders>
              <w:top w:val="single" w:sz="4" w:space="0" w:color="auto"/>
              <w:left w:val="single" w:sz="4" w:space="0" w:color="auto"/>
              <w:bottom w:val="single" w:sz="4" w:space="0" w:color="auto"/>
              <w:right w:val="single" w:sz="4" w:space="0" w:color="auto"/>
            </w:tcBorders>
            <w:hideMark/>
          </w:tcPr>
          <w:p w14:paraId="6A71C60B" w14:textId="77777777" w:rsidR="00267485" w:rsidRPr="00267485" w:rsidRDefault="00267485" w:rsidP="002B1202">
            <w:pPr>
              <w:spacing w:after="0" w:line="240" w:lineRule="auto"/>
              <w:jc w:val="center"/>
              <w:textAlignment w:val="baseline"/>
              <w:rPr>
                <w:rFonts w:ascii="Times New Roman" w:hAnsi="Times New Roman"/>
                <w:color w:val="000000"/>
                <w:spacing w:val="2"/>
                <w:lang w:val="kk-KZ" w:eastAsia="en-US"/>
              </w:rPr>
            </w:pPr>
            <w:r w:rsidRPr="00267485">
              <w:rPr>
                <w:rFonts w:ascii="Times New Roman" w:hAnsi="Times New Roman"/>
                <w:color w:val="000000"/>
                <w:spacing w:val="2"/>
                <w:lang w:eastAsia="en-US"/>
              </w:rPr>
              <w:t>3</w:t>
            </w:r>
            <w:r w:rsidRPr="00267485">
              <w:rPr>
                <w:rFonts w:ascii="Times New Roman" w:hAnsi="Times New Roman"/>
                <w:color w:val="000000"/>
                <w:spacing w:val="2"/>
                <w:lang w:val="kk-KZ" w:eastAsia="en-US"/>
              </w:rPr>
              <w:t>4</w:t>
            </w:r>
          </w:p>
        </w:tc>
        <w:tc>
          <w:tcPr>
            <w:tcW w:w="872" w:type="dxa"/>
            <w:gridSpan w:val="2"/>
            <w:tcBorders>
              <w:top w:val="single" w:sz="4" w:space="0" w:color="auto"/>
              <w:left w:val="single" w:sz="4" w:space="0" w:color="auto"/>
              <w:bottom w:val="single" w:sz="4" w:space="0" w:color="auto"/>
              <w:right w:val="single" w:sz="4" w:space="0" w:color="auto"/>
            </w:tcBorders>
            <w:hideMark/>
          </w:tcPr>
          <w:p w14:paraId="29C78763" w14:textId="77777777" w:rsidR="00267485" w:rsidRPr="00267485" w:rsidRDefault="00267485" w:rsidP="002B1202">
            <w:pPr>
              <w:spacing w:after="0" w:line="240" w:lineRule="auto"/>
              <w:jc w:val="center"/>
              <w:rPr>
                <w:rFonts w:ascii="Times New Roman" w:hAnsi="Times New Roman"/>
                <w:lang w:val="kk-KZ"/>
              </w:rPr>
            </w:pPr>
            <w:r w:rsidRPr="00267485">
              <w:rPr>
                <w:rFonts w:ascii="Times New Roman" w:hAnsi="Times New Roman"/>
                <w:lang w:val="kk-KZ"/>
              </w:rPr>
              <w:t>27</w:t>
            </w:r>
          </w:p>
        </w:tc>
        <w:tc>
          <w:tcPr>
            <w:tcW w:w="436" w:type="dxa"/>
            <w:tcBorders>
              <w:top w:val="single" w:sz="4" w:space="0" w:color="auto"/>
              <w:left w:val="single" w:sz="4" w:space="0" w:color="auto"/>
              <w:bottom w:val="single" w:sz="4" w:space="0" w:color="auto"/>
              <w:right w:val="single" w:sz="4" w:space="0" w:color="auto"/>
            </w:tcBorders>
            <w:hideMark/>
          </w:tcPr>
          <w:p w14:paraId="66A1B050"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27</w:t>
            </w:r>
          </w:p>
        </w:tc>
      </w:tr>
      <w:tr w:rsidR="00267485" w:rsidRPr="00267485" w14:paraId="758FCEDF" w14:textId="77777777" w:rsidTr="00DB6D81">
        <w:trPr>
          <w:trHeight w:val="2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EA65EC" w14:textId="77777777" w:rsidR="00267485" w:rsidRPr="00267485" w:rsidRDefault="00267485" w:rsidP="002B1202">
            <w:pPr>
              <w:spacing w:after="0" w:line="240" w:lineRule="auto"/>
              <w:rPr>
                <w:rFonts w:ascii="Times New Roman" w:hAnsi="Times New Roman"/>
                <w:lang w:val="kk-KZ"/>
              </w:rPr>
            </w:pPr>
          </w:p>
        </w:tc>
        <w:tc>
          <w:tcPr>
            <w:tcW w:w="1483" w:type="dxa"/>
            <w:tcBorders>
              <w:top w:val="single" w:sz="4" w:space="0" w:color="auto"/>
              <w:left w:val="single" w:sz="4" w:space="0" w:color="auto"/>
              <w:bottom w:val="single" w:sz="4" w:space="0" w:color="auto"/>
              <w:right w:val="single" w:sz="4" w:space="0" w:color="auto"/>
            </w:tcBorders>
            <w:hideMark/>
          </w:tcPr>
          <w:p w14:paraId="0354F53E"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Вариативтік</w:t>
            </w:r>
          </w:p>
        </w:tc>
        <w:tc>
          <w:tcPr>
            <w:tcW w:w="601" w:type="dxa"/>
            <w:tcBorders>
              <w:top w:val="single" w:sz="4" w:space="0" w:color="auto"/>
              <w:left w:val="single" w:sz="4" w:space="0" w:color="auto"/>
              <w:bottom w:val="single" w:sz="4" w:space="0" w:color="auto"/>
              <w:right w:val="single" w:sz="4" w:space="0" w:color="auto"/>
            </w:tcBorders>
            <w:hideMark/>
          </w:tcPr>
          <w:p w14:paraId="6D50EB37"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1</w:t>
            </w:r>
          </w:p>
        </w:tc>
        <w:tc>
          <w:tcPr>
            <w:tcW w:w="601" w:type="dxa"/>
            <w:tcBorders>
              <w:top w:val="single" w:sz="4" w:space="0" w:color="auto"/>
              <w:left w:val="single" w:sz="4" w:space="0" w:color="auto"/>
              <w:bottom w:val="single" w:sz="4" w:space="0" w:color="auto"/>
              <w:right w:val="single" w:sz="4" w:space="0" w:color="auto"/>
            </w:tcBorders>
            <w:hideMark/>
          </w:tcPr>
          <w:p w14:paraId="545C96D1"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1</w:t>
            </w:r>
          </w:p>
        </w:tc>
        <w:tc>
          <w:tcPr>
            <w:tcW w:w="436" w:type="dxa"/>
            <w:tcBorders>
              <w:top w:val="single" w:sz="4" w:space="0" w:color="auto"/>
              <w:left w:val="single" w:sz="4" w:space="0" w:color="auto"/>
              <w:bottom w:val="single" w:sz="4" w:space="0" w:color="auto"/>
              <w:right w:val="single" w:sz="4" w:space="0" w:color="auto"/>
            </w:tcBorders>
            <w:hideMark/>
          </w:tcPr>
          <w:p w14:paraId="7F12A7D0"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1</w:t>
            </w:r>
          </w:p>
        </w:tc>
        <w:tc>
          <w:tcPr>
            <w:tcW w:w="436" w:type="dxa"/>
            <w:tcBorders>
              <w:top w:val="single" w:sz="4" w:space="0" w:color="auto"/>
              <w:left w:val="single" w:sz="4" w:space="0" w:color="auto"/>
              <w:bottom w:val="single" w:sz="4" w:space="0" w:color="auto"/>
              <w:right w:val="single" w:sz="4" w:space="0" w:color="auto"/>
            </w:tcBorders>
            <w:hideMark/>
          </w:tcPr>
          <w:p w14:paraId="09BCD93E"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1</w:t>
            </w:r>
          </w:p>
        </w:tc>
        <w:tc>
          <w:tcPr>
            <w:tcW w:w="436" w:type="dxa"/>
            <w:tcBorders>
              <w:top w:val="single" w:sz="4" w:space="0" w:color="auto"/>
              <w:left w:val="single" w:sz="4" w:space="0" w:color="auto"/>
              <w:bottom w:val="single" w:sz="4" w:space="0" w:color="auto"/>
              <w:right w:val="single" w:sz="4" w:space="0" w:color="auto"/>
            </w:tcBorders>
          </w:tcPr>
          <w:p w14:paraId="2CE6CA9C" w14:textId="77777777" w:rsidR="00267485" w:rsidRPr="00267485" w:rsidRDefault="00267485" w:rsidP="002B1202">
            <w:pPr>
              <w:spacing w:after="0" w:line="240" w:lineRule="auto"/>
              <w:jc w:val="both"/>
              <w:rPr>
                <w:rFonts w:ascii="Times New Roman" w:hAnsi="Times New Roman"/>
                <w:lang w:val="kk-KZ"/>
              </w:rPr>
            </w:pPr>
          </w:p>
        </w:tc>
        <w:tc>
          <w:tcPr>
            <w:tcW w:w="436" w:type="dxa"/>
            <w:tcBorders>
              <w:top w:val="single" w:sz="4" w:space="0" w:color="auto"/>
              <w:left w:val="single" w:sz="4" w:space="0" w:color="auto"/>
              <w:bottom w:val="single" w:sz="4" w:space="0" w:color="auto"/>
              <w:right w:val="single" w:sz="4" w:space="0" w:color="auto"/>
            </w:tcBorders>
            <w:hideMark/>
          </w:tcPr>
          <w:p w14:paraId="2CF78728"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2</w:t>
            </w:r>
          </w:p>
        </w:tc>
        <w:tc>
          <w:tcPr>
            <w:tcW w:w="436" w:type="dxa"/>
            <w:tcBorders>
              <w:top w:val="single" w:sz="4" w:space="0" w:color="auto"/>
              <w:left w:val="single" w:sz="4" w:space="0" w:color="auto"/>
              <w:bottom w:val="single" w:sz="4" w:space="0" w:color="auto"/>
              <w:right w:val="single" w:sz="4" w:space="0" w:color="auto"/>
            </w:tcBorders>
          </w:tcPr>
          <w:p w14:paraId="2F08E41F" w14:textId="77777777" w:rsidR="00267485" w:rsidRPr="00267485" w:rsidRDefault="00267485" w:rsidP="002B1202">
            <w:pPr>
              <w:spacing w:after="0" w:line="240" w:lineRule="auto"/>
              <w:jc w:val="both"/>
              <w:rPr>
                <w:rFonts w:ascii="Times New Roman" w:hAnsi="Times New Roman"/>
                <w:lang w:val="kk-KZ"/>
              </w:rPr>
            </w:pPr>
          </w:p>
        </w:tc>
        <w:tc>
          <w:tcPr>
            <w:tcW w:w="436" w:type="dxa"/>
            <w:tcBorders>
              <w:top w:val="single" w:sz="4" w:space="0" w:color="auto"/>
              <w:left w:val="single" w:sz="4" w:space="0" w:color="auto"/>
              <w:bottom w:val="single" w:sz="4" w:space="0" w:color="auto"/>
              <w:right w:val="single" w:sz="4" w:space="0" w:color="auto"/>
            </w:tcBorders>
            <w:hideMark/>
          </w:tcPr>
          <w:p w14:paraId="032443E5" w14:textId="77777777" w:rsidR="00267485" w:rsidRPr="00267485" w:rsidRDefault="00267485" w:rsidP="002B1202">
            <w:pPr>
              <w:spacing w:after="0" w:line="240" w:lineRule="auto"/>
              <w:jc w:val="both"/>
              <w:rPr>
                <w:rFonts w:ascii="Times New Roman" w:hAnsi="Times New Roman"/>
                <w:lang w:val="kk-KZ"/>
              </w:rPr>
            </w:pPr>
            <w:r w:rsidRPr="00267485">
              <w:rPr>
                <w:rFonts w:ascii="Times New Roman" w:hAnsi="Times New Roman"/>
                <w:lang w:val="kk-KZ"/>
              </w:rPr>
              <w:t>2</w:t>
            </w:r>
          </w:p>
        </w:tc>
        <w:tc>
          <w:tcPr>
            <w:tcW w:w="441" w:type="dxa"/>
            <w:tcBorders>
              <w:top w:val="single" w:sz="4" w:space="0" w:color="auto"/>
              <w:left w:val="single" w:sz="4" w:space="0" w:color="auto"/>
              <w:bottom w:val="single" w:sz="4" w:space="0" w:color="auto"/>
              <w:right w:val="single" w:sz="4" w:space="0" w:color="auto"/>
            </w:tcBorders>
            <w:hideMark/>
          </w:tcPr>
          <w:p w14:paraId="214D585F" w14:textId="77777777" w:rsidR="00267485" w:rsidRPr="00267485" w:rsidRDefault="00267485" w:rsidP="002B1202">
            <w:pPr>
              <w:spacing w:after="0" w:line="240" w:lineRule="auto"/>
              <w:jc w:val="center"/>
              <w:rPr>
                <w:rFonts w:ascii="Times New Roman" w:hAnsi="Times New Roman"/>
                <w:lang w:val="kk-KZ"/>
              </w:rPr>
            </w:pPr>
            <w:r w:rsidRPr="00267485">
              <w:rPr>
                <w:rFonts w:ascii="Times New Roman" w:hAnsi="Times New Roman"/>
                <w:lang w:val="kk-KZ"/>
              </w:rPr>
              <w:t>2</w:t>
            </w:r>
          </w:p>
        </w:tc>
        <w:tc>
          <w:tcPr>
            <w:tcW w:w="441" w:type="dxa"/>
            <w:tcBorders>
              <w:top w:val="single" w:sz="4" w:space="0" w:color="auto"/>
              <w:left w:val="single" w:sz="4" w:space="0" w:color="auto"/>
              <w:bottom w:val="single" w:sz="4" w:space="0" w:color="auto"/>
              <w:right w:val="single" w:sz="4" w:space="0" w:color="auto"/>
            </w:tcBorders>
            <w:hideMark/>
          </w:tcPr>
          <w:p w14:paraId="2F44067D" w14:textId="77777777" w:rsidR="00267485" w:rsidRPr="00267485" w:rsidRDefault="00267485" w:rsidP="002B1202">
            <w:pPr>
              <w:spacing w:after="0" w:line="240" w:lineRule="auto"/>
              <w:jc w:val="center"/>
              <w:rPr>
                <w:rFonts w:ascii="Times New Roman" w:hAnsi="Times New Roman"/>
                <w:lang w:val="kk-KZ"/>
              </w:rPr>
            </w:pPr>
            <w:r w:rsidRPr="00267485">
              <w:rPr>
                <w:rFonts w:ascii="Times New Roman" w:hAnsi="Times New Roman"/>
                <w:lang w:val="kk-KZ"/>
              </w:rPr>
              <w:t>2</w:t>
            </w:r>
          </w:p>
        </w:tc>
        <w:tc>
          <w:tcPr>
            <w:tcW w:w="441" w:type="dxa"/>
            <w:tcBorders>
              <w:top w:val="single" w:sz="4" w:space="0" w:color="auto"/>
              <w:left w:val="single" w:sz="4" w:space="0" w:color="auto"/>
              <w:bottom w:val="single" w:sz="4" w:space="0" w:color="auto"/>
              <w:right w:val="single" w:sz="4" w:space="0" w:color="auto"/>
            </w:tcBorders>
            <w:hideMark/>
          </w:tcPr>
          <w:p w14:paraId="5FB9A8F3" w14:textId="77777777" w:rsidR="00267485" w:rsidRPr="00267485" w:rsidRDefault="00267485" w:rsidP="002B1202">
            <w:pPr>
              <w:spacing w:after="0" w:line="240" w:lineRule="auto"/>
              <w:jc w:val="center"/>
              <w:rPr>
                <w:rFonts w:ascii="Times New Roman" w:hAnsi="Times New Roman"/>
                <w:lang w:val="kk-KZ"/>
              </w:rPr>
            </w:pPr>
            <w:r w:rsidRPr="00267485">
              <w:rPr>
                <w:rFonts w:ascii="Times New Roman" w:hAnsi="Times New Roman"/>
                <w:lang w:val="kk-KZ"/>
              </w:rPr>
              <w:t>7</w:t>
            </w:r>
          </w:p>
        </w:tc>
        <w:tc>
          <w:tcPr>
            <w:tcW w:w="441" w:type="dxa"/>
            <w:tcBorders>
              <w:top w:val="single" w:sz="4" w:space="0" w:color="auto"/>
              <w:left w:val="single" w:sz="4" w:space="0" w:color="auto"/>
              <w:bottom w:val="single" w:sz="4" w:space="0" w:color="auto"/>
              <w:right w:val="single" w:sz="4" w:space="0" w:color="auto"/>
            </w:tcBorders>
            <w:hideMark/>
          </w:tcPr>
          <w:p w14:paraId="70934D50" w14:textId="77777777" w:rsidR="00267485" w:rsidRPr="00267485" w:rsidRDefault="00267485" w:rsidP="002B1202">
            <w:pPr>
              <w:spacing w:after="0" w:line="240" w:lineRule="auto"/>
              <w:jc w:val="center"/>
              <w:rPr>
                <w:rFonts w:ascii="Times New Roman" w:hAnsi="Times New Roman"/>
                <w:lang w:val="kk-KZ"/>
              </w:rPr>
            </w:pPr>
            <w:r w:rsidRPr="00267485">
              <w:rPr>
                <w:rFonts w:ascii="Times New Roman" w:hAnsi="Times New Roman"/>
                <w:lang w:val="kk-KZ"/>
              </w:rPr>
              <w:t>8</w:t>
            </w:r>
          </w:p>
        </w:tc>
        <w:tc>
          <w:tcPr>
            <w:tcW w:w="441" w:type="dxa"/>
            <w:tcBorders>
              <w:top w:val="single" w:sz="4" w:space="0" w:color="auto"/>
              <w:left w:val="single" w:sz="4" w:space="0" w:color="auto"/>
              <w:bottom w:val="single" w:sz="4" w:space="0" w:color="auto"/>
              <w:right w:val="single" w:sz="4" w:space="0" w:color="auto"/>
            </w:tcBorders>
            <w:hideMark/>
          </w:tcPr>
          <w:p w14:paraId="5E09EA80" w14:textId="77777777" w:rsidR="00267485" w:rsidRPr="00267485" w:rsidRDefault="00267485" w:rsidP="002B1202">
            <w:pPr>
              <w:spacing w:after="0" w:line="240" w:lineRule="auto"/>
              <w:jc w:val="center"/>
              <w:rPr>
                <w:rFonts w:ascii="Times New Roman" w:hAnsi="Times New Roman"/>
                <w:lang w:val="kk-KZ"/>
              </w:rPr>
            </w:pPr>
            <w:r w:rsidRPr="00267485">
              <w:rPr>
                <w:rFonts w:ascii="Times New Roman" w:hAnsi="Times New Roman"/>
                <w:lang w:val="kk-KZ"/>
              </w:rPr>
              <w:t>2</w:t>
            </w:r>
          </w:p>
        </w:tc>
        <w:tc>
          <w:tcPr>
            <w:tcW w:w="872" w:type="dxa"/>
            <w:gridSpan w:val="2"/>
            <w:tcBorders>
              <w:top w:val="single" w:sz="4" w:space="0" w:color="auto"/>
              <w:left w:val="single" w:sz="4" w:space="0" w:color="auto"/>
              <w:bottom w:val="single" w:sz="4" w:space="0" w:color="auto"/>
              <w:right w:val="single" w:sz="4" w:space="0" w:color="auto"/>
            </w:tcBorders>
            <w:hideMark/>
          </w:tcPr>
          <w:p w14:paraId="3D7614D4" w14:textId="77777777" w:rsidR="00267485" w:rsidRPr="00267485" w:rsidRDefault="00267485" w:rsidP="002B1202">
            <w:pPr>
              <w:spacing w:after="0" w:line="240" w:lineRule="auto"/>
              <w:jc w:val="center"/>
              <w:rPr>
                <w:rFonts w:ascii="Times New Roman" w:hAnsi="Times New Roman"/>
                <w:lang w:val="kk-KZ"/>
              </w:rPr>
            </w:pPr>
            <w:r w:rsidRPr="00267485">
              <w:rPr>
                <w:rFonts w:ascii="Times New Roman" w:hAnsi="Times New Roman"/>
                <w:lang w:val="kk-KZ"/>
              </w:rPr>
              <w:t>8</w:t>
            </w:r>
          </w:p>
        </w:tc>
        <w:tc>
          <w:tcPr>
            <w:tcW w:w="436" w:type="dxa"/>
            <w:tcBorders>
              <w:top w:val="single" w:sz="4" w:space="0" w:color="auto"/>
              <w:left w:val="single" w:sz="4" w:space="0" w:color="auto"/>
              <w:bottom w:val="single" w:sz="4" w:space="0" w:color="auto"/>
              <w:right w:val="single" w:sz="4" w:space="0" w:color="auto"/>
            </w:tcBorders>
            <w:hideMark/>
          </w:tcPr>
          <w:p w14:paraId="7609EB2B" w14:textId="77777777" w:rsidR="00267485" w:rsidRPr="00267485" w:rsidRDefault="00267485" w:rsidP="002B1202">
            <w:pPr>
              <w:spacing w:after="0" w:line="240" w:lineRule="auto"/>
              <w:jc w:val="center"/>
              <w:rPr>
                <w:rFonts w:ascii="Times New Roman" w:hAnsi="Times New Roman"/>
                <w:lang w:val="kk-KZ"/>
              </w:rPr>
            </w:pPr>
            <w:r w:rsidRPr="00267485">
              <w:rPr>
                <w:rFonts w:ascii="Times New Roman" w:hAnsi="Times New Roman"/>
                <w:lang w:val="kk-KZ"/>
              </w:rPr>
              <w:t>8</w:t>
            </w:r>
          </w:p>
        </w:tc>
      </w:tr>
      <w:tr w:rsidR="00267485" w:rsidRPr="00267485" w14:paraId="69EDE0B0" w14:textId="77777777" w:rsidTr="00DB6D81">
        <w:trPr>
          <w:trHeight w:val="2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0043C3" w14:textId="77777777" w:rsidR="00267485" w:rsidRPr="00267485" w:rsidRDefault="00267485" w:rsidP="002B1202">
            <w:pPr>
              <w:spacing w:after="0" w:line="240" w:lineRule="auto"/>
              <w:rPr>
                <w:rFonts w:ascii="Times New Roman" w:hAnsi="Times New Roman"/>
                <w:lang w:val="kk-KZ"/>
              </w:rPr>
            </w:pPr>
          </w:p>
        </w:tc>
        <w:tc>
          <w:tcPr>
            <w:tcW w:w="1483" w:type="dxa"/>
            <w:tcBorders>
              <w:top w:val="single" w:sz="4" w:space="0" w:color="auto"/>
              <w:left w:val="single" w:sz="4" w:space="0" w:color="auto"/>
              <w:bottom w:val="single" w:sz="4" w:space="0" w:color="auto"/>
              <w:right w:val="single" w:sz="4" w:space="0" w:color="auto"/>
            </w:tcBorders>
            <w:hideMark/>
          </w:tcPr>
          <w:p w14:paraId="0A346855" w14:textId="77777777" w:rsidR="00267485" w:rsidRPr="00267485" w:rsidRDefault="00267485" w:rsidP="002B1202">
            <w:pPr>
              <w:spacing w:after="0" w:line="240" w:lineRule="auto"/>
              <w:jc w:val="both"/>
              <w:rPr>
                <w:rFonts w:ascii="Times New Roman" w:hAnsi="Times New Roman"/>
                <w:b/>
                <w:lang w:val="kk-KZ"/>
              </w:rPr>
            </w:pPr>
            <w:r w:rsidRPr="00267485">
              <w:rPr>
                <w:rFonts w:ascii="Times New Roman" w:hAnsi="Times New Roman"/>
                <w:b/>
                <w:lang w:val="kk-KZ"/>
              </w:rPr>
              <w:t>Барлығы</w:t>
            </w:r>
          </w:p>
        </w:tc>
        <w:tc>
          <w:tcPr>
            <w:tcW w:w="601" w:type="dxa"/>
            <w:tcBorders>
              <w:top w:val="single" w:sz="4" w:space="0" w:color="auto"/>
              <w:left w:val="single" w:sz="4" w:space="0" w:color="auto"/>
              <w:bottom w:val="single" w:sz="4" w:space="0" w:color="auto"/>
              <w:right w:val="single" w:sz="4" w:space="0" w:color="auto"/>
            </w:tcBorders>
          </w:tcPr>
          <w:p w14:paraId="17934C37" w14:textId="77777777" w:rsidR="00267485" w:rsidRPr="00267485" w:rsidRDefault="00267485" w:rsidP="002B1202">
            <w:pPr>
              <w:spacing w:after="0" w:line="240" w:lineRule="auto"/>
              <w:jc w:val="both"/>
              <w:rPr>
                <w:rFonts w:ascii="Times New Roman" w:hAnsi="Times New Roman"/>
                <w:b/>
                <w:lang w:val="kk-KZ"/>
              </w:rPr>
            </w:pPr>
            <w:r w:rsidRPr="00267485">
              <w:rPr>
                <w:rFonts w:ascii="Times New Roman" w:hAnsi="Times New Roman"/>
                <w:b/>
                <w:lang w:val="kk-KZ"/>
              </w:rPr>
              <w:t>22,5</w:t>
            </w:r>
          </w:p>
        </w:tc>
        <w:tc>
          <w:tcPr>
            <w:tcW w:w="601" w:type="dxa"/>
            <w:tcBorders>
              <w:top w:val="single" w:sz="4" w:space="0" w:color="auto"/>
              <w:left w:val="single" w:sz="4" w:space="0" w:color="auto"/>
              <w:bottom w:val="single" w:sz="4" w:space="0" w:color="auto"/>
              <w:right w:val="single" w:sz="4" w:space="0" w:color="auto"/>
            </w:tcBorders>
          </w:tcPr>
          <w:p w14:paraId="08DF8A76" w14:textId="77777777" w:rsidR="00267485" w:rsidRPr="00267485" w:rsidRDefault="00267485" w:rsidP="002B1202">
            <w:pPr>
              <w:spacing w:after="0" w:line="240" w:lineRule="auto"/>
              <w:jc w:val="both"/>
              <w:rPr>
                <w:rFonts w:ascii="Times New Roman" w:hAnsi="Times New Roman"/>
                <w:b/>
                <w:lang w:val="kk-KZ"/>
              </w:rPr>
            </w:pPr>
            <w:r w:rsidRPr="00267485">
              <w:rPr>
                <w:rFonts w:ascii="Times New Roman" w:hAnsi="Times New Roman"/>
                <w:b/>
                <w:lang w:val="kk-KZ"/>
              </w:rPr>
              <w:t>24</w:t>
            </w:r>
          </w:p>
        </w:tc>
        <w:tc>
          <w:tcPr>
            <w:tcW w:w="436" w:type="dxa"/>
            <w:tcBorders>
              <w:top w:val="single" w:sz="4" w:space="0" w:color="auto"/>
              <w:left w:val="single" w:sz="4" w:space="0" w:color="auto"/>
              <w:bottom w:val="single" w:sz="4" w:space="0" w:color="auto"/>
              <w:right w:val="single" w:sz="4" w:space="0" w:color="auto"/>
            </w:tcBorders>
          </w:tcPr>
          <w:p w14:paraId="02CF985A" w14:textId="77777777" w:rsidR="00267485" w:rsidRPr="00267485" w:rsidRDefault="00267485" w:rsidP="002B1202">
            <w:pPr>
              <w:spacing w:after="0" w:line="240" w:lineRule="auto"/>
              <w:jc w:val="both"/>
              <w:rPr>
                <w:rFonts w:ascii="Times New Roman" w:hAnsi="Times New Roman"/>
                <w:b/>
                <w:lang w:val="kk-KZ"/>
              </w:rPr>
            </w:pPr>
            <w:r w:rsidRPr="00267485">
              <w:rPr>
                <w:rFonts w:ascii="Times New Roman" w:hAnsi="Times New Roman"/>
                <w:b/>
                <w:lang w:val="kk-KZ"/>
              </w:rPr>
              <w:t>23</w:t>
            </w:r>
          </w:p>
        </w:tc>
        <w:tc>
          <w:tcPr>
            <w:tcW w:w="436" w:type="dxa"/>
            <w:tcBorders>
              <w:top w:val="single" w:sz="4" w:space="0" w:color="auto"/>
              <w:left w:val="single" w:sz="4" w:space="0" w:color="auto"/>
              <w:bottom w:val="single" w:sz="4" w:space="0" w:color="auto"/>
              <w:right w:val="single" w:sz="4" w:space="0" w:color="auto"/>
            </w:tcBorders>
          </w:tcPr>
          <w:p w14:paraId="7114731C" w14:textId="77777777" w:rsidR="00267485" w:rsidRPr="00267485" w:rsidRDefault="00267485" w:rsidP="002B1202">
            <w:pPr>
              <w:spacing w:after="0" w:line="240" w:lineRule="auto"/>
              <w:jc w:val="both"/>
              <w:rPr>
                <w:rFonts w:ascii="Times New Roman" w:hAnsi="Times New Roman"/>
                <w:b/>
                <w:lang w:val="kk-KZ"/>
              </w:rPr>
            </w:pPr>
            <w:r w:rsidRPr="00267485">
              <w:rPr>
                <w:rFonts w:ascii="Times New Roman" w:hAnsi="Times New Roman"/>
                <w:b/>
                <w:lang w:val="kk-KZ"/>
              </w:rPr>
              <w:t>24</w:t>
            </w:r>
          </w:p>
        </w:tc>
        <w:tc>
          <w:tcPr>
            <w:tcW w:w="436" w:type="dxa"/>
            <w:tcBorders>
              <w:top w:val="single" w:sz="4" w:space="0" w:color="auto"/>
              <w:left w:val="single" w:sz="4" w:space="0" w:color="auto"/>
              <w:bottom w:val="single" w:sz="4" w:space="0" w:color="auto"/>
              <w:right w:val="single" w:sz="4" w:space="0" w:color="auto"/>
            </w:tcBorders>
          </w:tcPr>
          <w:p w14:paraId="3890DEC7" w14:textId="77777777" w:rsidR="00267485" w:rsidRPr="00267485" w:rsidRDefault="00267485" w:rsidP="002B1202">
            <w:pPr>
              <w:spacing w:after="0" w:line="240" w:lineRule="auto"/>
              <w:jc w:val="both"/>
              <w:rPr>
                <w:rFonts w:ascii="Times New Roman" w:hAnsi="Times New Roman"/>
                <w:b/>
                <w:lang w:val="kk-KZ"/>
              </w:rPr>
            </w:pPr>
          </w:p>
        </w:tc>
        <w:tc>
          <w:tcPr>
            <w:tcW w:w="436" w:type="dxa"/>
            <w:tcBorders>
              <w:top w:val="single" w:sz="4" w:space="0" w:color="auto"/>
              <w:left w:val="single" w:sz="4" w:space="0" w:color="auto"/>
              <w:bottom w:val="single" w:sz="4" w:space="0" w:color="auto"/>
              <w:right w:val="single" w:sz="4" w:space="0" w:color="auto"/>
            </w:tcBorders>
          </w:tcPr>
          <w:p w14:paraId="28BF4E8A" w14:textId="77777777" w:rsidR="00267485" w:rsidRPr="00267485" w:rsidRDefault="00267485" w:rsidP="002B1202">
            <w:pPr>
              <w:spacing w:after="0" w:line="240" w:lineRule="auto"/>
              <w:jc w:val="both"/>
              <w:rPr>
                <w:rFonts w:ascii="Times New Roman" w:hAnsi="Times New Roman"/>
                <w:b/>
                <w:lang w:val="kk-KZ"/>
              </w:rPr>
            </w:pPr>
            <w:r w:rsidRPr="00267485">
              <w:rPr>
                <w:rFonts w:ascii="Times New Roman" w:hAnsi="Times New Roman"/>
                <w:b/>
                <w:lang w:val="kk-KZ"/>
              </w:rPr>
              <w:t>26</w:t>
            </w:r>
          </w:p>
        </w:tc>
        <w:tc>
          <w:tcPr>
            <w:tcW w:w="436" w:type="dxa"/>
            <w:tcBorders>
              <w:top w:val="single" w:sz="4" w:space="0" w:color="auto"/>
              <w:left w:val="single" w:sz="4" w:space="0" w:color="auto"/>
              <w:bottom w:val="single" w:sz="4" w:space="0" w:color="auto"/>
              <w:right w:val="single" w:sz="4" w:space="0" w:color="auto"/>
            </w:tcBorders>
            <w:hideMark/>
          </w:tcPr>
          <w:p w14:paraId="4E34BA3B" w14:textId="77777777" w:rsidR="00267485" w:rsidRPr="00267485" w:rsidRDefault="00267485" w:rsidP="002B1202">
            <w:pPr>
              <w:spacing w:after="0" w:line="240" w:lineRule="auto"/>
              <w:jc w:val="both"/>
              <w:rPr>
                <w:rFonts w:ascii="Times New Roman" w:hAnsi="Times New Roman"/>
                <w:b/>
                <w:lang w:val="kk-KZ"/>
              </w:rPr>
            </w:pPr>
          </w:p>
        </w:tc>
        <w:tc>
          <w:tcPr>
            <w:tcW w:w="436" w:type="dxa"/>
            <w:tcBorders>
              <w:top w:val="single" w:sz="4" w:space="0" w:color="auto"/>
              <w:left w:val="single" w:sz="4" w:space="0" w:color="auto"/>
              <w:bottom w:val="single" w:sz="4" w:space="0" w:color="auto"/>
              <w:right w:val="single" w:sz="4" w:space="0" w:color="auto"/>
            </w:tcBorders>
          </w:tcPr>
          <w:p w14:paraId="57D948D1" w14:textId="77777777" w:rsidR="00267485" w:rsidRPr="00267485" w:rsidRDefault="00267485" w:rsidP="002B1202">
            <w:pPr>
              <w:spacing w:after="0" w:line="240" w:lineRule="auto"/>
              <w:jc w:val="both"/>
              <w:rPr>
                <w:rFonts w:ascii="Times New Roman" w:hAnsi="Times New Roman"/>
                <w:b/>
                <w:lang w:val="kk-KZ"/>
              </w:rPr>
            </w:pPr>
            <w:r w:rsidRPr="00267485">
              <w:rPr>
                <w:rFonts w:ascii="Times New Roman" w:hAnsi="Times New Roman"/>
                <w:b/>
                <w:lang w:val="kk-KZ"/>
              </w:rPr>
              <w:t>26</w:t>
            </w:r>
          </w:p>
        </w:tc>
        <w:tc>
          <w:tcPr>
            <w:tcW w:w="441" w:type="dxa"/>
            <w:tcBorders>
              <w:top w:val="single" w:sz="4" w:space="0" w:color="auto"/>
              <w:left w:val="single" w:sz="4" w:space="0" w:color="auto"/>
              <w:bottom w:val="single" w:sz="4" w:space="0" w:color="auto"/>
              <w:right w:val="single" w:sz="4" w:space="0" w:color="auto"/>
            </w:tcBorders>
            <w:hideMark/>
          </w:tcPr>
          <w:p w14:paraId="45CB5C88" w14:textId="77777777" w:rsidR="00267485" w:rsidRPr="00267485" w:rsidRDefault="00267485" w:rsidP="002B1202">
            <w:pPr>
              <w:spacing w:after="0" w:line="240" w:lineRule="auto"/>
              <w:jc w:val="both"/>
              <w:rPr>
                <w:rFonts w:ascii="Times New Roman" w:hAnsi="Times New Roman"/>
                <w:b/>
                <w:lang w:val="kk-KZ"/>
              </w:rPr>
            </w:pPr>
            <w:r w:rsidRPr="00267485">
              <w:rPr>
                <w:rFonts w:ascii="Times New Roman" w:hAnsi="Times New Roman"/>
                <w:b/>
                <w:color w:val="000000"/>
                <w:spacing w:val="2"/>
                <w:lang w:val="kk-KZ" w:eastAsia="en-US"/>
              </w:rPr>
              <w:t>31</w:t>
            </w:r>
          </w:p>
        </w:tc>
        <w:tc>
          <w:tcPr>
            <w:tcW w:w="441" w:type="dxa"/>
            <w:tcBorders>
              <w:top w:val="single" w:sz="4" w:space="0" w:color="auto"/>
              <w:left w:val="single" w:sz="4" w:space="0" w:color="auto"/>
              <w:bottom w:val="single" w:sz="4" w:space="0" w:color="auto"/>
              <w:right w:val="single" w:sz="4" w:space="0" w:color="auto"/>
            </w:tcBorders>
          </w:tcPr>
          <w:p w14:paraId="25A9A8BF" w14:textId="77777777" w:rsidR="00267485" w:rsidRPr="00267485" w:rsidRDefault="00267485" w:rsidP="002B1202">
            <w:pPr>
              <w:spacing w:after="0" w:line="240" w:lineRule="auto"/>
              <w:jc w:val="center"/>
              <w:textAlignment w:val="baseline"/>
              <w:rPr>
                <w:rFonts w:ascii="Times New Roman" w:hAnsi="Times New Roman"/>
                <w:b/>
                <w:color w:val="000000"/>
                <w:spacing w:val="2"/>
                <w:lang w:val="kk-KZ" w:eastAsia="en-US"/>
              </w:rPr>
            </w:pPr>
            <w:r w:rsidRPr="00267485">
              <w:rPr>
                <w:rFonts w:ascii="Times New Roman" w:hAnsi="Times New Roman"/>
                <w:b/>
                <w:color w:val="000000"/>
                <w:spacing w:val="2"/>
                <w:lang w:eastAsia="en-US"/>
              </w:rPr>
              <w:t>3</w:t>
            </w:r>
            <w:r w:rsidRPr="00267485">
              <w:rPr>
                <w:rFonts w:ascii="Times New Roman" w:hAnsi="Times New Roman"/>
                <w:b/>
                <w:color w:val="000000"/>
                <w:spacing w:val="2"/>
                <w:lang w:val="kk-KZ" w:eastAsia="en-US"/>
              </w:rPr>
              <w:t>1</w:t>
            </w:r>
          </w:p>
        </w:tc>
        <w:tc>
          <w:tcPr>
            <w:tcW w:w="441" w:type="dxa"/>
            <w:tcBorders>
              <w:top w:val="single" w:sz="4" w:space="0" w:color="auto"/>
              <w:left w:val="single" w:sz="4" w:space="0" w:color="auto"/>
              <w:bottom w:val="single" w:sz="4" w:space="0" w:color="auto"/>
              <w:right w:val="single" w:sz="4" w:space="0" w:color="auto"/>
            </w:tcBorders>
          </w:tcPr>
          <w:p w14:paraId="78BB6AF8" w14:textId="77777777" w:rsidR="00267485" w:rsidRPr="00267485" w:rsidRDefault="00267485" w:rsidP="002B1202">
            <w:pPr>
              <w:spacing w:after="0" w:line="240" w:lineRule="auto"/>
              <w:jc w:val="center"/>
              <w:textAlignment w:val="baseline"/>
              <w:rPr>
                <w:rFonts w:ascii="Times New Roman" w:hAnsi="Times New Roman"/>
                <w:b/>
                <w:color w:val="000000"/>
                <w:spacing w:val="2"/>
                <w:lang w:val="kk-KZ" w:eastAsia="en-US"/>
              </w:rPr>
            </w:pPr>
            <w:r w:rsidRPr="00267485">
              <w:rPr>
                <w:rFonts w:ascii="Times New Roman" w:hAnsi="Times New Roman"/>
                <w:b/>
                <w:color w:val="000000"/>
                <w:spacing w:val="2"/>
                <w:lang w:val="kk-KZ" w:eastAsia="en-US"/>
              </w:rPr>
              <w:t>31</w:t>
            </w:r>
          </w:p>
        </w:tc>
        <w:tc>
          <w:tcPr>
            <w:tcW w:w="441" w:type="dxa"/>
            <w:tcBorders>
              <w:top w:val="single" w:sz="4" w:space="0" w:color="auto"/>
              <w:left w:val="single" w:sz="4" w:space="0" w:color="auto"/>
              <w:bottom w:val="single" w:sz="4" w:space="0" w:color="auto"/>
              <w:right w:val="single" w:sz="4" w:space="0" w:color="auto"/>
            </w:tcBorders>
          </w:tcPr>
          <w:p w14:paraId="4903A627" w14:textId="77777777" w:rsidR="00267485" w:rsidRPr="00267485" w:rsidRDefault="00267485" w:rsidP="002B1202">
            <w:pPr>
              <w:spacing w:after="0" w:line="240" w:lineRule="auto"/>
              <w:jc w:val="center"/>
              <w:textAlignment w:val="baseline"/>
              <w:rPr>
                <w:rFonts w:ascii="Times New Roman" w:hAnsi="Times New Roman"/>
                <w:b/>
                <w:color w:val="000000"/>
                <w:spacing w:val="2"/>
                <w:lang w:val="kk-KZ" w:eastAsia="en-US"/>
              </w:rPr>
            </w:pPr>
            <w:r w:rsidRPr="00267485">
              <w:rPr>
                <w:rFonts w:ascii="Times New Roman" w:hAnsi="Times New Roman"/>
                <w:b/>
                <w:color w:val="000000"/>
                <w:spacing w:val="2"/>
                <w:lang w:val="kk-KZ" w:eastAsia="en-US"/>
              </w:rPr>
              <w:t>32</w:t>
            </w:r>
          </w:p>
        </w:tc>
        <w:tc>
          <w:tcPr>
            <w:tcW w:w="441" w:type="dxa"/>
            <w:tcBorders>
              <w:top w:val="single" w:sz="4" w:space="0" w:color="auto"/>
              <w:left w:val="single" w:sz="4" w:space="0" w:color="auto"/>
              <w:bottom w:val="single" w:sz="4" w:space="0" w:color="auto"/>
              <w:right w:val="single" w:sz="4" w:space="0" w:color="auto"/>
            </w:tcBorders>
            <w:hideMark/>
          </w:tcPr>
          <w:p w14:paraId="2C09FBF6" w14:textId="77777777" w:rsidR="00267485" w:rsidRPr="00267485" w:rsidRDefault="00267485" w:rsidP="002B1202">
            <w:pPr>
              <w:spacing w:after="0" w:line="240" w:lineRule="auto"/>
              <w:jc w:val="center"/>
              <w:textAlignment w:val="baseline"/>
              <w:rPr>
                <w:rFonts w:ascii="Times New Roman" w:hAnsi="Times New Roman"/>
                <w:b/>
                <w:color w:val="000000"/>
                <w:spacing w:val="2"/>
                <w:lang w:val="kk-KZ" w:eastAsia="en-US"/>
              </w:rPr>
            </w:pPr>
            <w:r w:rsidRPr="00267485">
              <w:rPr>
                <w:rFonts w:ascii="Times New Roman" w:hAnsi="Times New Roman"/>
                <w:b/>
                <w:color w:val="000000"/>
                <w:spacing w:val="2"/>
                <w:lang w:val="kk-KZ" w:eastAsia="en-US"/>
              </w:rPr>
              <w:t>36</w:t>
            </w:r>
          </w:p>
        </w:tc>
        <w:tc>
          <w:tcPr>
            <w:tcW w:w="872" w:type="dxa"/>
            <w:gridSpan w:val="2"/>
            <w:tcBorders>
              <w:top w:val="single" w:sz="4" w:space="0" w:color="auto"/>
              <w:left w:val="single" w:sz="4" w:space="0" w:color="auto"/>
              <w:bottom w:val="single" w:sz="4" w:space="0" w:color="auto"/>
              <w:right w:val="single" w:sz="4" w:space="0" w:color="auto"/>
            </w:tcBorders>
            <w:hideMark/>
          </w:tcPr>
          <w:p w14:paraId="1613E563" w14:textId="77777777" w:rsidR="00267485" w:rsidRPr="00267485" w:rsidRDefault="00267485" w:rsidP="002B1202">
            <w:pPr>
              <w:spacing w:after="0" w:line="240" w:lineRule="auto"/>
              <w:jc w:val="center"/>
              <w:rPr>
                <w:rFonts w:ascii="Times New Roman" w:hAnsi="Times New Roman"/>
                <w:b/>
                <w:lang w:val="kk-KZ"/>
              </w:rPr>
            </w:pPr>
            <w:r w:rsidRPr="00267485">
              <w:rPr>
                <w:rFonts w:ascii="Times New Roman" w:hAnsi="Times New Roman"/>
                <w:b/>
                <w:lang w:val="kk-KZ"/>
              </w:rPr>
              <w:t>35</w:t>
            </w:r>
          </w:p>
        </w:tc>
        <w:tc>
          <w:tcPr>
            <w:tcW w:w="436" w:type="dxa"/>
            <w:tcBorders>
              <w:top w:val="single" w:sz="4" w:space="0" w:color="auto"/>
              <w:left w:val="single" w:sz="4" w:space="0" w:color="auto"/>
              <w:bottom w:val="single" w:sz="4" w:space="0" w:color="auto"/>
              <w:right w:val="single" w:sz="4" w:space="0" w:color="auto"/>
            </w:tcBorders>
          </w:tcPr>
          <w:p w14:paraId="1453B25A" w14:textId="77777777" w:rsidR="00267485" w:rsidRPr="00267485" w:rsidRDefault="00267485" w:rsidP="002B1202">
            <w:pPr>
              <w:spacing w:after="0" w:line="240" w:lineRule="auto"/>
              <w:jc w:val="both"/>
              <w:rPr>
                <w:rFonts w:ascii="Times New Roman" w:hAnsi="Times New Roman"/>
                <w:b/>
                <w:lang w:val="kk-KZ"/>
              </w:rPr>
            </w:pPr>
            <w:r w:rsidRPr="00267485">
              <w:rPr>
                <w:rFonts w:ascii="Times New Roman" w:hAnsi="Times New Roman"/>
                <w:b/>
                <w:lang w:val="kk-KZ"/>
              </w:rPr>
              <w:t>35</w:t>
            </w:r>
          </w:p>
        </w:tc>
      </w:tr>
    </w:tbl>
    <w:p w14:paraId="65D1B067" w14:textId="77777777" w:rsidR="00267485" w:rsidRPr="00267485" w:rsidRDefault="00267485" w:rsidP="002B1202">
      <w:pPr>
        <w:spacing w:after="0" w:line="240" w:lineRule="auto"/>
        <w:jc w:val="both"/>
        <w:rPr>
          <w:rFonts w:ascii="Times New Roman" w:hAnsi="Times New Roman"/>
          <w:b/>
          <w:color w:val="000000"/>
          <w:sz w:val="24"/>
          <w:szCs w:val="24"/>
          <w:lang w:val="kk-KZ"/>
        </w:rPr>
      </w:pPr>
      <w:r w:rsidRPr="00267485">
        <w:rPr>
          <w:rFonts w:ascii="Times New Roman" w:hAnsi="Times New Roman"/>
          <w:b/>
          <w:color w:val="000000"/>
          <w:sz w:val="24"/>
          <w:szCs w:val="24"/>
          <w:lang w:val="kk-KZ"/>
        </w:rPr>
        <w:t> </w:t>
      </w:r>
    </w:p>
    <w:p w14:paraId="386951E9" w14:textId="77777777" w:rsidR="00267485" w:rsidRPr="00267485" w:rsidRDefault="00267485" w:rsidP="002B1202">
      <w:pPr>
        <w:spacing w:after="0" w:line="240" w:lineRule="auto"/>
        <w:jc w:val="both"/>
        <w:rPr>
          <w:rFonts w:ascii="Times New Roman" w:hAnsi="Times New Roman"/>
          <w:color w:val="000000"/>
          <w:sz w:val="24"/>
          <w:szCs w:val="24"/>
          <w:lang w:val="kk-KZ"/>
        </w:rPr>
      </w:pPr>
      <w:r w:rsidRPr="00267485">
        <w:rPr>
          <w:rFonts w:ascii="Times New Roman" w:hAnsi="Times New Roman"/>
          <w:b/>
          <w:color w:val="000000"/>
          <w:sz w:val="24"/>
          <w:szCs w:val="24"/>
          <w:lang w:val="kk-KZ"/>
        </w:rPr>
        <w:t>  3) сыныптарды, оның ішінде инклюзивті білім беру шеңберінде ерекше білім берілуіне қажеттілігі бар білім алушылардың ерекшеліктерін ескере отырып, топтарға бөлуге қойылатын талаптарды сақтау</w:t>
      </w:r>
      <w:r w:rsidRPr="00267485">
        <w:rPr>
          <w:rFonts w:ascii="Times New Roman" w:hAnsi="Times New Roman"/>
          <w:color w:val="000000"/>
          <w:sz w:val="24"/>
          <w:szCs w:val="24"/>
          <w:lang w:val="kk-KZ"/>
        </w:rPr>
        <w:t>.</w:t>
      </w:r>
    </w:p>
    <w:p w14:paraId="3B78201A" w14:textId="77777777" w:rsidR="00267485" w:rsidRPr="00267485" w:rsidRDefault="00267485" w:rsidP="002B1202">
      <w:pPr>
        <w:spacing w:after="0" w:line="240" w:lineRule="auto"/>
        <w:jc w:val="both"/>
        <w:rPr>
          <w:rFonts w:ascii="Times New Roman" w:hAnsi="Times New Roman"/>
          <w:color w:val="000000"/>
          <w:sz w:val="24"/>
          <w:szCs w:val="24"/>
          <w:lang w:val="kk-KZ"/>
        </w:rPr>
      </w:pPr>
      <w:r w:rsidRPr="00267485">
        <w:rPr>
          <w:rFonts w:ascii="Times New Roman" w:hAnsi="Times New Roman"/>
          <w:b/>
          <w:color w:val="000000"/>
          <w:sz w:val="24"/>
          <w:szCs w:val="24"/>
          <w:lang w:val="kk-KZ"/>
        </w:rPr>
        <w:t>2017-2018 оқу жылында</w:t>
      </w:r>
      <w:r w:rsidRPr="00267485">
        <w:rPr>
          <w:rFonts w:ascii="Times New Roman" w:hAnsi="Times New Roman"/>
          <w:color w:val="000000"/>
          <w:sz w:val="24"/>
          <w:szCs w:val="24"/>
          <w:lang w:val="kk-KZ"/>
        </w:rPr>
        <w:t xml:space="preserve"> 1сыныптарда- 11 сынып комплектісі, 2 сыныптарда-13 сынып комплектісі, 3 сыныптарда-9 сынып комплектісі, 4 сыныптарда -9 сынып комплектісі, сыныптағы оқушы санының 24 оқушыдан асуына байланысты, 2017-2018 оқу жылында «Қазақстан Республикасының жалпы орта білім беретін ұйымдарында оқу процесін ұйымдастырудың ерекшеліктері туралы: Әдістемелік нұсқау хат. – Астана: Ы. Алтынсарин атындағы Ұлттық білім академиясы, 2017. – 362 б.» сәйкес: </w:t>
      </w:r>
    </w:p>
    <w:p w14:paraId="0A7451BA" w14:textId="77777777" w:rsidR="00267485" w:rsidRPr="00267485" w:rsidRDefault="00267485" w:rsidP="002B1202">
      <w:pPr>
        <w:spacing w:after="0" w:line="240" w:lineRule="auto"/>
        <w:jc w:val="both"/>
        <w:rPr>
          <w:rFonts w:ascii="Times New Roman" w:hAnsi="Times New Roman"/>
          <w:color w:val="000000"/>
          <w:sz w:val="24"/>
          <w:szCs w:val="24"/>
          <w:lang w:val="kk-KZ"/>
        </w:rPr>
      </w:pPr>
      <w:r w:rsidRPr="00267485">
        <w:rPr>
          <w:rFonts w:ascii="Times New Roman" w:hAnsi="Times New Roman"/>
          <w:color w:val="000000"/>
          <w:sz w:val="24"/>
          <w:szCs w:val="24"/>
          <w:lang w:val="kk-KZ"/>
        </w:rPr>
        <w:t>«Қалалық жалпы орта білім беретін ұйымдарда 1-4-сыныптар</w:t>
      </w:r>
    </w:p>
    <w:p w14:paraId="2B6FFC9A" w14:textId="77777777" w:rsidR="00267485" w:rsidRPr="00267485" w:rsidRDefault="00267485" w:rsidP="002B1202">
      <w:pPr>
        <w:spacing w:after="0" w:line="240" w:lineRule="auto"/>
        <w:jc w:val="both"/>
        <w:rPr>
          <w:rFonts w:ascii="Times New Roman" w:hAnsi="Times New Roman"/>
          <w:color w:val="000000"/>
          <w:sz w:val="24"/>
          <w:szCs w:val="24"/>
          <w:lang w:val="kk-KZ"/>
        </w:rPr>
      </w:pPr>
      <w:r w:rsidRPr="00267485">
        <w:rPr>
          <w:rFonts w:ascii="Times New Roman" w:hAnsi="Times New Roman"/>
          <w:color w:val="000000"/>
          <w:sz w:val="24"/>
          <w:szCs w:val="24"/>
          <w:lang w:val="kk-KZ"/>
        </w:rPr>
        <w:t>толымдылығы 24-ке жеткенде немесе одан асқанда, ауылдық жерлерде – 20-ға</w:t>
      </w:r>
    </w:p>
    <w:p w14:paraId="023A63FC" w14:textId="77777777" w:rsidR="00267485" w:rsidRPr="00267485" w:rsidRDefault="00267485" w:rsidP="002B1202">
      <w:pPr>
        <w:spacing w:after="0" w:line="240" w:lineRule="auto"/>
        <w:jc w:val="both"/>
        <w:rPr>
          <w:rFonts w:ascii="Times New Roman" w:hAnsi="Times New Roman"/>
          <w:color w:val="000000"/>
          <w:sz w:val="24"/>
          <w:szCs w:val="24"/>
          <w:lang w:val="kk-KZ"/>
        </w:rPr>
      </w:pPr>
      <w:r w:rsidRPr="00267485">
        <w:rPr>
          <w:rFonts w:ascii="Times New Roman" w:hAnsi="Times New Roman"/>
          <w:color w:val="000000"/>
          <w:sz w:val="24"/>
          <w:szCs w:val="24"/>
          <w:lang w:val="kk-KZ"/>
        </w:rPr>
        <w:t>жеткен кезде немесе одан асқанда, шағын жинақты мектептерде білім</w:t>
      </w:r>
    </w:p>
    <w:p w14:paraId="151A6B54" w14:textId="77777777" w:rsidR="00267485" w:rsidRPr="00267485" w:rsidRDefault="00267485" w:rsidP="002B1202">
      <w:pPr>
        <w:spacing w:after="0" w:line="240" w:lineRule="auto"/>
        <w:jc w:val="both"/>
        <w:rPr>
          <w:rFonts w:ascii="Times New Roman" w:hAnsi="Times New Roman"/>
          <w:color w:val="000000"/>
          <w:sz w:val="24"/>
          <w:szCs w:val="24"/>
          <w:lang w:val="kk-KZ"/>
        </w:rPr>
      </w:pPr>
      <w:r w:rsidRPr="00267485">
        <w:rPr>
          <w:rFonts w:ascii="Times New Roman" w:hAnsi="Times New Roman"/>
          <w:color w:val="000000"/>
          <w:sz w:val="24"/>
          <w:szCs w:val="24"/>
          <w:lang w:val="kk-KZ"/>
        </w:rPr>
        <w:t>алушылар 10-нан кем болмаған жағдайда:</w:t>
      </w:r>
    </w:p>
    <w:p w14:paraId="31943283" w14:textId="77777777" w:rsidR="00267485" w:rsidRPr="00267485" w:rsidRDefault="00267485" w:rsidP="002B1202">
      <w:pPr>
        <w:spacing w:after="0" w:line="240" w:lineRule="auto"/>
        <w:jc w:val="both"/>
        <w:rPr>
          <w:rFonts w:ascii="Times New Roman" w:hAnsi="Times New Roman"/>
          <w:color w:val="000000"/>
          <w:sz w:val="24"/>
          <w:szCs w:val="24"/>
          <w:lang w:val="kk-KZ"/>
        </w:rPr>
      </w:pPr>
      <w:r w:rsidRPr="00267485">
        <w:rPr>
          <w:rFonts w:ascii="Times New Roman" w:hAnsi="Times New Roman"/>
          <w:color w:val="000000"/>
          <w:sz w:val="24"/>
          <w:szCs w:val="24"/>
          <w:lang w:val="kk-KZ"/>
        </w:rPr>
        <w:t>1) оқыту орыс тілді емес сыныптардағы орыс тілі мен әдебиеті;</w:t>
      </w:r>
    </w:p>
    <w:p w14:paraId="1D629087" w14:textId="77777777" w:rsidR="00267485" w:rsidRPr="00267485" w:rsidRDefault="00267485" w:rsidP="002B1202">
      <w:pPr>
        <w:spacing w:after="0" w:line="240" w:lineRule="auto"/>
        <w:jc w:val="both"/>
        <w:rPr>
          <w:rFonts w:ascii="Times New Roman" w:hAnsi="Times New Roman"/>
          <w:color w:val="000000"/>
          <w:sz w:val="24"/>
          <w:szCs w:val="24"/>
          <w:lang w:val="kk-KZ"/>
        </w:rPr>
      </w:pPr>
      <w:r w:rsidRPr="00267485">
        <w:rPr>
          <w:rFonts w:ascii="Times New Roman" w:hAnsi="Times New Roman"/>
          <w:color w:val="000000"/>
          <w:sz w:val="24"/>
          <w:szCs w:val="24"/>
          <w:lang w:val="kk-KZ"/>
        </w:rPr>
        <w:t>2) шет тілін өткізуде сыныпты екі топқа бөліп оқыту жүзеге асырылады деген қағидат негізінде 1-4 сыныптар 2 топқа бөліп оқытылды. 2е, 3з сыныптары оқушы санының 24 оқушыдан аз болуына байланысты, топқа бөлінбеді.</w:t>
      </w:r>
    </w:p>
    <w:p w14:paraId="694F42B6" w14:textId="77777777" w:rsidR="00267485" w:rsidRPr="00267485" w:rsidRDefault="00267485" w:rsidP="002B1202">
      <w:pPr>
        <w:spacing w:after="0" w:line="240" w:lineRule="auto"/>
        <w:jc w:val="both"/>
        <w:rPr>
          <w:rFonts w:ascii="Times New Roman" w:hAnsi="Times New Roman"/>
          <w:color w:val="000000"/>
          <w:sz w:val="24"/>
          <w:szCs w:val="24"/>
          <w:lang w:val="kk-KZ"/>
        </w:rPr>
      </w:pPr>
      <w:r w:rsidRPr="00267485">
        <w:rPr>
          <w:rFonts w:ascii="Times New Roman" w:hAnsi="Times New Roman"/>
          <w:color w:val="000000"/>
          <w:sz w:val="24"/>
          <w:szCs w:val="24"/>
          <w:lang w:val="kk-KZ"/>
        </w:rPr>
        <w:t xml:space="preserve">                   5-сыныптарда - 7 сынып комплектісі, 6 сыныптарда - 6 сынып комплектісі, 7 сыныптарда - 5 сынып комплектісі, 8 сыныптарда - 5 сынып комплектісі, 9 сыныптарда - 4 сынып комплектісі,10 сыныпта -2, 11 сыныпта -2 сынып  2017-2018 оқу жылында «Қазақстан Республикасының жалпы орта білім беретін ұйымдарында оқу процесін ұйымдастырудың ерекшеліктері туралы: Әдістемелік нұсқау хат. – Астана: Ы. Алтынсарин атындағы Ұлттық білім академиясы, 2017. – 362 б.» сәйкес: </w:t>
      </w:r>
    </w:p>
    <w:p w14:paraId="20BF3EC0" w14:textId="77777777" w:rsidR="00267485" w:rsidRPr="00267485" w:rsidRDefault="00267485" w:rsidP="002B1202">
      <w:pPr>
        <w:spacing w:after="0" w:line="240" w:lineRule="auto"/>
        <w:jc w:val="both"/>
        <w:rPr>
          <w:rFonts w:ascii="Times New Roman" w:hAnsi="Times New Roman"/>
          <w:color w:val="000000"/>
          <w:sz w:val="24"/>
          <w:szCs w:val="24"/>
          <w:lang w:val="kk-KZ"/>
        </w:rPr>
      </w:pPr>
      <w:r w:rsidRPr="00267485">
        <w:rPr>
          <w:rFonts w:ascii="Times New Roman" w:hAnsi="Times New Roman"/>
          <w:color w:val="000000"/>
          <w:sz w:val="24"/>
          <w:szCs w:val="24"/>
          <w:lang w:val="kk-KZ"/>
        </w:rPr>
        <w:t>«Қалалық жалпы орта білім беретін ұйымдарда 5-11-сыныптар</w:t>
      </w:r>
    </w:p>
    <w:p w14:paraId="63D6FE2D" w14:textId="77777777" w:rsidR="00267485" w:rsidRPr="00267485" w:rsidRDefault="00267485" w:rsidP="002B1202">
      <w:pPr>
        <w:spacing w:after="0" w:line="240" w:lineRule="auto"/>
        <w:jc w:val="both"/>
        <w:rPr>
          <w:rFonts w:ascii="Times New Roman" w:hAnsi="Times New Roman"/>
          <w:color w:val="000000"/>
          <w:sz w:val="24"/>
          <w:szCs w:val="24"/>
          <w:lang w:val="kk-KZ"/>
        </w:rPr>
      </w:pPr>
      <w:r w:rsidRPr="00267485">
        <w:rPr>
          <w:rFonts w:ascii="Times New Roman" w:hAnsi="Times New Roman"/>
          <w:color w:val="000000"/>
          <w:sz w:val="24"/>
          <w:szCs w:val="24"/>
          <w:lang w:val="kk-KZ"/>
        </w:rPr>
        <w:t>толымдылығы 24-ке жеткенде немесе одан асқанда, ауылдық жерлерде – 20-ға</w:t>
      </w:r>
    </w:p>
    <w:p w14:paraId="49E1E78D" w14:textId="77777777" w:rsidR="00267485" w:rsidRPr="00267485" w:rsidRDefault="00267485" w:rsidP="002B1202">
      <w:pPr>
        <w:spacing w:after="0" w:line="240" w:lineRule="auto"/>
        <w:jc w:val="both"/>
        <w:rPr>
          <w:rFonts w:ascii="Times New Roman" w:hAnsi="Times New Roman"/>
          <w:color w:val="000000"/>
          <w:sz w:val="24"/>
          <w:szCs w:val="24"/>
          <w:lang w:val="kk-KZ"/>
        </w:rPr>
      </w:pPr>
      <w:r w:rsidRPr="00267485">
        <w:rPr>
          <w:rFonts w:ascii="Times New Roman" w:hAnsi="Times New Roman"/>
          <w:color w:val="000000"/>
          <w:sz w:val="24"/>
          <w:szCs w:val="24"/>
          <w:lang w:val="kk-KZ"/>
        </w:rPr>
        <w:t>жеткен кезде немесе одан асқанда, шағын жинақты мектептерде білім</w:t>
      </w:r>
    </w:p>
    <w:p w14:paraId="7A7CF8F1" w14:textId="77777777" w:rsidR="00267485" w:rsidRPr="00267485" w:rsidRDefault="00267485" w:rsidP="002B1202">
      <w:pPr>
        <w:spacing w:after="0" w:line="240" w:lineRule="auto"/>
        <w:jc w:val="both"/>
        <w:rPr>
          <w:rFonts w:ascii="Times New Roman" w:hAnsi="Times New Roman"/>
          <w:color w:val="000000"/>
          <w:sz w:val="24"/>
          <w:szCs w:val="24"/>
          <w:lang w:val="kk-KZ"/>
        </w:rPr>
      </w:pPr>
      <w:r w:rsidRPr="00267485">
        <w:rPr>
          <w:rFonts w:ascii="Times New Roman" w:hAnsi="Times New Roman"/>
          <w:color w:val="000000"/>
          <w:sz w:val="24"/>
          <w:szCs w:val="24"/>
          <w:lang w:val="kk-KZ"/>
        </w:rPr>
        <w:lastRenderedPageBreak/>
        <w:t>алушылар 10-нан кем болмаған жағдайда:</w:t>
      </w:r>
    </w:p>
    <w:p w14:paraId="276724E5" w14:textId="77777777" w:rsidR="00267485" w:rsidRPr="00267485" w:rsidRDefault="00267485" w:rsidP="002B1202">
      <w:pPr>
        <w:spacing w:after="0" w:line="240" w:lineRule="auto"/>
        <w:jc w:val="both"/>
        <w:rPr>
          <w:rFonts w:ascii="Times New Roman" w:hAnsi="Times New Roman"/>
          <w:color w:val="000000"/>
          <w:sz w:val="24"/>
          <w:szCs w:val="24"/>
          <w:lang w:val="kk-KZ"/>
        </w:rPr>
      </w:pPr>
      <w:r w:rsidRPr="00267485">
        <w:rPr>
          <w:rFonts w:ascii="Times New Roman" w:hAnsi="Times New Roman"/>
          <w:color w:val="000000"/>
          <w:sz w:val="24"/>
          <w:szCs w:val="24"/>
          <w:lang w:val="kk-KZ"/>
        </w:rPr>
        <w:t>1) оқыту орыс тілді емес сыныптардағы орыс тілі мен әдебиеті;</w:t>
      </w:r>
    </w:p>
    <w:p w14:paraId="3AFF3C09" w14:textId="77777777" w:rsidR="00267485" w:rsidRPr="00267485" w:rsidRDefault="00267485" w:rsidP="002B1202">
      <w:pPr>
        <w:spacing w:after="0" w:line="240" w:lineRule="auto"/>
        <w:jc w:val="both"/>
        <w:rPr>
          <w:rFonts w:ascii="Times New Roman" w:hAnsi="Times New Roman"/>
          <w:color w:val="000000"/>
          <w:sz w:val="24"/>
          <w:szCs w:val="24"/>
          <w:lang w:val="kk-KZ"/>
        </w:rPr>
      </w:pPr>
      <w:r w:rsidRPr="00267485">
        <w:rPr>
          <w:rFonts w:ascii="Times New Roman" w:hAnsi="Times New Roman"/>
          <w:color w:val="000000"/>
          <w:sz w:val="24"/>
          <w:szCs w:val="24"/>
          <w:lang w:val="kk-KZ"/>
        </w:rPr>
        <w:t>2) шет тілі;</w:t>
      </w:r>
    </w:p>
    <w:p w14:paraId="6CAEECC0" w14:textId="77777777" w:rsidR="00267485" w:rsidRPr="00267485" w:rsidRDefault="00267485" w:rsidP="002B1202">
      <w:pPr>
        <w:spacing w:after="0" w:line="240" w:lineRule="auto"/>
        <w:jc w:val="both"/>
        <w:rPr>
          <w:rFonts w:ascii="Times New Roman" w:hAnsi="Times New Roman"/>
          <w:color w:val="000000"/>
          <w:sz w:val="24"/>
          <w:szCs w:val="24"/>
          <w:lang w:val="kk-KZ"/>
        </w:rPr>
      </w:pPr>
      <w:r w:rsidRPr="00267485">
        <w:rPr>
          <w:rFonts w:ascii="Times New Roman" w:hAnsi="Times New Roman"/>
          <w:color w:val="000000"/>
          <w:sz w:val="24"/>
          <w:szCs w:val="24"/>
          <w:lang w:val="kk-KZ"/>
        </w:rPr>
        <w:t>3) информатика;</w:t>
      </w:r>
    </w:p>
    <w:p w14:paraId="0DBD6688" w14:textId="77777777" w:rsidR="00267485" w:rsidRPr="00267485" w:rsidRDefault="00267485" w:rsidP="002B1202">
      <w:pPr>
        <w:spacing w:after="0" w:line="240" w:lineRule="auto"/>
        <w:jc w:val="both"/>
        <w:rPr>
          <w:rFonts w:ascii="Times New Roman" w:hAnsi="Times New Roman"/>
          <w:color w:val="000000"/>
          <w:sz w:val="24"/>
          <w:szCs w:val="24"/>
          <w:lang w:val="kk-KZ"/>
        </w:rPr>
      </w:pPr>
      <w:r w:rsidRPr="00267485">
        <w:rPr>
          <w:rFonts w:ascii="Times New Roman" w:hAnsi="Times New Roman"/>
          <w:color w:val="000000"/>
          <w:sz w:val="24"/>
          <w:szCs w:val="24"/>
          <w:lang w:val="kk-KZ"/>
        </w:rPr>
        <w:t>4) дене шынықтыру пәні сабақтары гендерлік қағидат бойынша (қалалық</w:t>
      </w:r>
    </w:p>
    <w:p w14:paraId="36132EB9" w14:textId="77777777" w:rsidR="00267485" w:rsidRPr="00267485" w:rsidRDefault="00267485" w:rsidP="002B1202">
      <w:pPr>
        <w:spacing w:after="0" w:line="240" w:lineRule="auto"/>
        <w:jc w:val="both"/>
        <w:rPr>
          <w:rFonts w:ascii="Times New Roman" w:hAnsi="Times New Roman"/>
          <w:color w:val="000000"/>
          <w:sz w:val="24"/>
          <w:szCs w:val="24"/>
          <w:lang w:val="kk-KZ"/>
        </w:rPr>
      </w:pPr>
      <w:r w:rsidRPr="00267485">
        <w:rPr>
          <w:rFonts w:ascii="Times New Roman" w:hAnsi="Times New Roman"/>
          <w:color w:val="000000"/>
          <w:sz w:val="24"/>
          <w:szCs w:val="24"/>
          <w:lang w:val="kk-KZ"/>
        </w:rPr>
        <w:t>жерлерде – әр топта 8 ұл (қыз) баладан кем емес, ауылдық жерлерде – 5 ұл</w:t>
      </w:r>
    </w:p>
    <w:p w14:paraId="18F43558" w14:textId="77777777" w:rsidR="00267485" w:rsidRPr="00267485" w:rsidRDefault="00267485" w:rsidP="002B1202">
      <w:pPr>
        <w:spacing w:after="0" w:line="240" w:lineRule="auto"/>
        <w:jc w:val="both"/>
        <w:rPr>
          <w:rFonts w:ascii="Times New Roman" w:hAnsi="Times New Roman"/>
          <w:color w:val="000000"/>
          <w:sz w:val="24"/>
          <w:szCs w:val="24"/>
          <w:lang w:val="kk-KZ"/>
        </w:rPr>
      </w:pPr>
      <w:r w:rsidRPr="00267485">
        <w:rPr>
          <w:rFonts w:ascii="Times New Roman" w:hAnsi="Times New Roman"/>
          <w:color w:val="000000"/>
          <w:sz w:val="24"/>
          <w:szCs w:val="24"/>
          <w:lang w:val="kk-KZ"/>
        </w:rPr>
        <w:t>(қыз) баладан кем емес болған жағдайда) өткізуде сыныпты екі топқа бөліп</w:t>
      </w:r>
    </w:p>
    <w:p w14:paraId="6BAF250B" w14:textId="77777777" w:rsidR="00267485" w:rsidRPr="00267485" w:rsidRDefault="00267485" w:rsidP="002B1202">
      <w:pPr>
        <w:spacing w:after="0" w:line="240" w:lineRule="auto"/>
        <w:jc w:val="both"/>
        <w:rPr>
          <w:rFonts w:ascii="Times New Roman" w:hAnsi="Times New Roman"/>
          <w:color w:val="000000"/>
          <w:sz w:val="24"/>
          <w:szCs w:val="24"/>
          <w:lang w:val="kk-KZ"/>
        </w:rPr>
      </w:pPr>
      <w:r w:rsidRPr="00267485">
        <w:rPr>
          <w:rFonts w:ascii="Times New Roman" w:hAnsi="Times New Roman"/>
          <w:color w:val="000000"/>
          <w:sz w:val="24"/>
          <w:szCs w:val="24"/>
          <w:lang w:val="kk-KZ"/>
        </w:rPr>
        <w:t>оқыту жүзеге асырылады.</w:t>
      </w:r>
    </w:p>
    <w:p w14:paraId="392CFA0D" w14:textId="77777777" w:rsidR="00267485" w:rsidRPr="00267485" w:rsidRDefault="00267485" w:rsidP="002B1202">
      <w:pPr>
        <w:spacing w:after="0" w:line="240" w:lineRule="auto"/>
        <w:jc w:val="both"/>
        <w:rPr>
          <w:rFonts w:ascii="Times New Roman" w:hAnsi="Times New Roman"/>
          <w:color w:val="000000"/>
          <w:sz w:val="24"/>
          <w:szCs w:val="24"/>
          <w:lang w:val="kk-KZ"/>
        </w:rPr>
      </w:pPr>
      <w:r w:rsidRPr="00267485">
        <w:rPr>
          <w:rFonts w:ascii="Times New Roman" w:hAnsi="Times New Roman"/>
          <w:color w:val="000000"/>
          <w:sz w:val="24"/>
          <w:szCs w:val="24"/>
          <w:lang w:val="kk-KZ"/>
        </w:rPr>
        <w:t>5) көркем еңбек (ұлдар және қыздар тобы сынып толымдылығына тәуелді</w:t>
      </w:r>
    </w:p>
    <w:p w14:paraId="0D81A3A9" w14:textId="77777777" w:rsidR="00267485" w:rsidRPr="00267485" w:rsidRDefault="00267485" w:rsidP="002B1202">
      <w:pPr>
        <w:spacing w:after="0" w:line="240" w:lineRule="auto"/>
        <w:jc w:val="both"/>
        <w:rPr>
          <w:rFonts w:ascii="Times New Roman" w:hAnsi="Times New Roman"/>
          <w:color w:val="000000"/>
          <w:sz w:val="24"/>
          <w:szCs w:val="24"/>
          <w:lang w:val="kk-KZ"/>
        </w:rPr>
      </w:pPr>
      <w:r w:rsidRPr="00267485">
        <w:rPr>
          <w:rFonts w:ascii="Times New Roman" w:hAnsi="Times New Roman"/>
          <w:color w:val="000000"/>
          <w:sz w:val="24"/>
          <w:szCs w:val="24"/>
          <w:lang w:val="kk-KZ"/>
        </w:rPr>
        <w:t xml:space="preserve">емес)» деген қағидат негізінде аталған пәндерден 5-11 сыныптар 2 топқа бөлініп оқытылды. 5е, 10а, 11а сыныптар оқушы санының 24 оқушыдан аз болуына байланысты, дене шынықтыру мен технологиядан басқа пәндерден топқа бөлінген жоқ. </w:t>
      </w:r>
    </w:p>
    <w:p w14:paraId="41704331" w14:textId="77777777" w:rsidR="00267485" w:rsidRPr="00267485" w:rsidRDefault="00267485" w:rsidP="002B1202">
      <w:pPr>
        <w:spacing w:after="0" w:line="240" w:lineRule="auto"/>
        <w:jc w:val="both"/>
        <w:rPr>
          <w:rFonts w:ascii="Times New Roman" w:hAnsi="Times New Roman"/>
          <w:color w:val="000000"/>
          <w:sz w:val="24"/>
          <w:szCs w:val="24"/>
          <w:lang w:val="kk-KZ"/>
        </w:rPr>
      </w:pPr>
      <w:r w:rsidRPr="00267485">
        <w:rPr>
          <w:rFonts w:ascii="Times New Roman" w:hAnsi="Times New Roman"/>
          <w:b/>
          <w:sz w:val="24"/>
          <w:szCs w:val="24"/>
          <w:lang w:val="kk-KZ"/>
        </w:rPr>
        <w:t xml:space="preserve">2018-2019 оқу жылында    </w:t>
      </w:r>
      <w:bookmarkStart w:id="4" w:name="_Hlk93825299"/>
      <w:r w:rsidRPr="00267485">
        <w:rPr>
          <w:rFonts w:ascii="Times New Roman" w:hAnsi="Times New Roman"/>
          <w:color w:val="000000"/>
          <w:sz w:val="24"/>
          <w:szCs w:val="24"/>
          <w:lang w:val="kk-KZ"/>
        </w:rPr>
        <w:t xml:space="preserve">1 сыныптарда- 12 сынып комплектісі, 2 сыныптарда-12 сынып комплектісі, 3 сыныптарда – 13 сынып комплектісі, 4 сыныптарда -10 сынып комплектісі, сыныптағы оқушы санының 24 оқушыдан асуына байланысты, </w:t>
      </w:r>
      <w:bookmarkEnd w:id="4"/>
      <w:r w:rsidRPr="00267485">
        <w:rPr>
          <w:rFonts w:ascii="Times New Roman" w:hAnsi="Times New Roman"/>
          <w:color w:val="000000"/>
          <w:sz w:val="24"/>
          <w:szCs w:val="24"/>
          <w:lang w:val="kk-KZ"/>
        </w:rPr>
        <w:t>Қазақстан Республикасы Білім және ғылым министрінің 2016   жылғы  13 мамырдағы   №292  қаулысының 65 -тармағына сәйкес:</w:t>
      </w:r>
    </w:p>
    <w:p w14:paraId="0ACE7C81" w14:textId="77777777" w:rsidR="00267485" w:rsidRPr="00267485" w:rsidRDefault="00267485" w:rsidP="002B1202">
      <w:pPr>
        <w:spacing w:after="0" w:line="240" w:lineRule="auto"/>
        <w:jc w:val="both"/>
        <w:rPr>
          <w:rFonts w:ascii="Times New Roman" w:hAnsi="Times New Roman"/>
          <w:sz w:val="24"/>
          <w:szCs w:val="24"/>
          <w:lang w:val="kk-KZ"/>
        </w:rPr>
      </w:pPr>
      <w:r w:rsidRPr="00267485">
        <w:rPr>
          <w:rFonts w:ascii="Times New Roman" w:hAnsi="Times New Roman"/>
          <w:color w:val="000000"/>
          <w:sz w:val="24"/>
          <w:szCs w:val="24"/>
          <w:lang w:val="kk-KZ"/>
        </w:rPr>
        <w:t>       «Сыныпты екі топқа бөлу қалалық білім беру ұйымдарында сыныптарда білім алушылар саны – 24 және одан артық, ауылдық жерлерде білім алушылар саны – 20 және одан артық болғанда:</w:t>
      </w:r>
    </w:p>
    <w:p w14:paraId="2E8B2234" w14:textId="77777777" w:rsidR="00267485" w:rsidRPr="00267485" w:rsidRDefault="00267485" w:rsidP="002B1202">
      <w:pPr>
        <w:spacing w:after="0" w:line="240" w:lineRule="auto"/>
        <w:jc w:val="both"/>
        <w:rPr>
          <w:rFonts w:ascii="Times New Roman" w:hAnsi="Times New Roman"/>
          <w:sz w:val="24"/>
          <w:szCs w:val="24"/>
          <w:lang w:val="kk-KZ"/>
        </w:rPr>
      </w:pPr>
      <w:r w:rsidRPr="00267485">
        <w:rPr>
          <w:rFonts w:ascii="Times New Roman" w:hAnsi="Times New Roman"/>
          <w:color w:val="000000"/>
          <w:sz w:val="24"/>
          <w:szCs w:val="24"/>
          <w:lang w:val="kk-KZ"/>
        </w:rPr>
        <w:t>      1) оқыту орыс тілінде жүргізілмейтін сыныптарда – орыс тілі мен әдебиеті;</w:t>
      </w:r>
    </w:p>
    <w:p w14:paraId="2AABE75B" w14:textId="77777777" w:rsidR="00267485" w:rsidRPr="00267485" w:rsidRDefault="00267485" w:rsidP="002B1202">
      <w:pPr>
        <w:spacing w:after="0" w:line="240" w:lineRule="auto"/>
        <w:jc w:val="both"/>
        <w:rPr>
          <w:rFonts w:ascii="Times New Roman" w:hAnsi="Times New Roman"/>
          <w:sz w:val="24"/>
          <w:szCs w:val="24"/>
          <w:lang w:val="kk-KZ"/>
        </w:rPr>
      </w:pPr>
      <w:r w:rsidRPr="00267485">
        <w:rPr>
          <w:rFonts w:ascii="Times New Roman" w:hAnsi="Times New Roman"/>
          <w:color w:val="000000"/>
          <w:sz w:val="24"/>
          <w:szCs w:val="24"/>
          <w:lang w:val="kk-KZ"/>
        </w:rPr>
        <w:t>      2) шетел тілі;</w:t>
      </w:r>
    </w:p>
    <w:p w14:paraId="1FD745F5" w14:textId="77777777" w:rsidR="00267485" w:rsidRPr="00267485" w:rsidRDefault="00267485" w:rsidP="002B1202">
      <w:pPr>
        <w:spacing w:after="0" w:line="240" w:lineRule="auto"/>
        <w:jc w:val="both"/>
        <w:rPr>
          <w:rFonts w:ascii="Times New Roman" w:hAnsi="Times New Roman"/>
          <w:sz w:val="24"/>
          <w:szCs w:val="24"/>
          <w:lang w:val="kk-KZ"/>
        </w:rPr>
      </w:pPr>
      <w:r w:rsidRPr="00267485">
        <w:rPr>
          <w:rFonts w:ascii="Times New Roman" w:hAnsi="Times New Roman"/>
          <w:color w:val="000000"/>
          <w:sz w:val="24"/>
          <w:szCs w:val="24"/>
          <w:lang w:val="kk-KZ"/>
        </w:rPr>
        <w:t>      3) информатика;</w:t>
      </w:r>
    </w:p>
    <w:p w14:paraId="20A38ED0" w14:textId="77777777" w:rsidR="00267485" w:rsidRPr="00267485" w:rsidRDefault="00267485" w:rsidP="002B1202">
      <w:pPr>
        <w:spacing w:after="0" w:line="240" w:lineRule="auto"/>
        <w:jc w:val="both"/>
        <w:rPr>
          <w:rFonts w:ascii="Times New Roman" w:hAnsi="Times New Roman"/>
          <w:color w:val="000000"/>
          <w:sz w:val="24"/>
          <w:szCs w:val="24"/>
          <w:lang w:val="kk-KZ"/>
        </w:rPr>
      </w:pPr>
      <w:r w:rsidRPr="00267485">
        <w:rPr>
          <w:rFonts w:ascii="Times New Roman" w:hAnsi="Times New Roman"/>
          <w:color w:val="000000"/>
          <w:sz w:val="24"/>
          <w:szCs w:val="24"/>
          <w:lang w:val="kk-KZ"/>
        </w:rPr>
        <w:t xml:space="preserve">      4) өзін-өзі тану сабақтарын жүргізу кезінде топқа бөлу жүзеге асырылады» делінген қағидат негізінде 1-4 сыныптар  2 топқа бөлініп оқытылды. Атап айтсақ, 3-4 сыныптар орыс тілі мен әдебиеті пәнінен, 2-4 сыныптар ағылшын тілінен, 1-3 сыныптар өзін-өзі тану пәнінен, 3 сыныптар информатика пәнінен 2 топқа бөлінді, 1-2 сыныптар орыс тілі мен әдебиеті пәнінен, 1 сыныптар ағылшын тілі пәнінен, 4 сыныптар өзін-өзі тану пәнінен кабинет тапшылығынан топқа бөлу қарастырылмады, ал 1к,қ, оқушы санының 24 оқушыдан аз болуына байланысты топқа бөлінбеді.  </w:t>
      </w:r>
    </w:p>
    <w:p w14:paraId="3DAA8DFD" w14:textId="77777777" w:rsidR="00267485" w:rsidRPr="00267485" w:rsidRDefault="00267485" w:rsidP="002B1202">
      <w:pPr>
        <w:spacing w:after="0" w:line="240" w:lineRule="auto"/>
        <w:jc w:val="both"/>
        <w:rPr>
          <w:rFonts w:ascii="Times New Roman" w:hAnsi="Times New Roman"/>
          <w:color w:val="000000"/>
          <w:sz w:val="24"/>
          <w:szCs w:val="24"/>
          <w:lang w:val="kk-KZ"/>
        </w:rPr>
      </w:pPr>
      <w:r w:rsidRPr="00267485">
        <w:rPr>
          <w:rFonts w:ascii="Times New Roman" w:hAnsi="Times New Roman"/>
          <w:color w:val="000000"/>
          <w:sz w:val="24"/>
          <w:szCs w:val="24"/>
          <w:lang w:val="kk-KZ"/>
        </w:rPr>
        <w:t xml:space="preserve">                               5-сыныптарда - 10 сынып комплектісі, 6 сыныптарда - 8 сынып комплектісі, 7 сыныптарда - 5 сынып комплектісі, 8 сыныптарда - 5 сынып комплектісі, 9 сыныптарда - 5 сынып комплектісі, 10 сыныпта -3, 11 сыныпта -2 сынып сыныптағы оқушы санының 24 оқушыдан асуына байланысты,  Қазақстан Республикасы Білім және ғылым министрінің 2016   жылғы  13 мамырдағы   №292  қаулысының 65 -тармағына сәйкес:</w:t>
      </w:r>
    </w:p>
    <w:p w14:paraId="5316073D" w14:textId="77777777" w:rsidR="00267485" w:rsidRPr="00267485" w:rsidRDefault="00267485" w:rsidP="002B1202">
      <w:pPr>
        <w:spacing w:after="0" w:line="240" w:lineRule="auto"/>
        <w:jc w:val="both"/>
        <w:rPr>
          <w:rFonts w:ascii="Times New Roman" w:hAnsi="Times New Roman"/>
          <w:sz w:val="24"/>
          <w:szCs w:val="24"/>
          <w:lang w:val="kk-KZ"/>
        </w:rPr>
      </w:pPr>
      <w:r w:rsidRPr="00267485">
        <w:rPr>
          <w:rFonts w:ascii="Times New Roman" w:hAnsi="Times New Roman"/>
          <w:color w:val="000000"/>
          <w:sz w:val="24"/>
          <w:szCs w:val="24"/>
          <w:lang w:val="kk-KZ"/>
        </w:rPr>
        <w:t>       «Сыныпты екі топқа бөлу қалалық білім беру ұйымдарында сыныптарда білім алушылар саны – 24 және одан артық, ауылдық жерлерде білім алушылар саны – 20 және одан артық болғанда:</w:t>
      </w:r>
    </w:p>
    <w:p w14:paraId="0F209152" w14:textId="77777777" w:rsidR="00267485" w:rsidRPr="00267485" w:rsidRDefault="00267485" w:rsidP="002B1202">
      <w:pPr>
        <w:spacing w:after="0" w:line="240" w:lineRule="auto"/>
        <w:jc w:val="both"/>
        <w:rPr>
          <w:rFonts w:ascii="Times New Roman" w:hAnsi="Times New Roman"/>
          <w:sz w:val="24"/>
          <w:szCs w:val="24"/>
          <w:lang w:val="kk-KZ"/>
        </w:rPr>
      </w:pPr>
      <w:r w:rsidRPr="00267485">
        <w:rPr>
          <w:rFonts w:ascii="Times New Roman" w:hAnsi="Times New Roman"/>
          <w:color w:val="000000"/>
          <w:sz w:val="24"/>
          <w:szCs w:val="24"/>
          <w:lang w:val="kk-KZ"/>
        </w:rPr>
        <w:t>      1) оқыту орыс тілінде жүргізілмейтін сыныптарда – орыс тілі мен әдебиеті;</w:t>
      </w:r>
    </w:p>
    <w:p w14:paraId="6F73A850" w14:textId="77777777" w:rsidR="00267485" w:rsidRPr="00267485" w:rsidRDefault="00267485" w:rsidP="002B1202">
      <w:pPr>
        <w:spacing w:after="0" w:line="240" w:lineRule="auto"/>
        <w:jc w:val="both"/>
        <w:rPr>
          <w:rFonts w:ascii="Times New Roman" w:hAnsi="Times New Roman"/>
          <w:sz w:val="24"/>
          <w:szCs w:val="24"/>
          <w:lang w:val="kk-KZ"/>
        </w:rPr>
      </w:pPr>
      <w:r w:rsidRPr="00267485">
        <w:rPr>
          <w:rFonts w:ascii="Times New Roman" w:hAnsi="Times New Roman"/>
          <w:color w:val="000000"/>
          <w:sz w:val="24"/>
          <w:szCs w:val="24"/>
          <w:lang w:val="kk-KZ"/>
        </w:rPr>
        <w:t>      2) шетел тілі;</w:t>
      </w:r>
    </w:p>
    <w:p w14:paraId="430D07BD" w14:textId="77777777" w:rsidR="00267485" w:rsidRPr="00267485" w:rsidRDefault="00267485" w:rsidP="002B1202">
      <w:pPr>
        <w:spacing w:after="0" w:line="240" w:lineRule="auto"/>
        <w:jc w:val="both"/>
        <w:rPr>
          <w:rFonts w:ascii="Times New Roman" w:hAnsi="Times New Roman"/>
          <w:sz w:val="24"/>
          <w:szCs w:val="24"/>
          <w:lang w:val="kk-KZ"/>
        </w:rPr>
      </w:pPr>
      <w:r w:rsidRPr="00267485">
        <w:rPr>
          <w:rFonts w:ascii="Times New Roman" w:hAnsi="Times New Roman"/>
          <w:color w:val="000000"/>
          <w:sz w:val="24"/>
          <w:szCs w:val="24"/>
          <w:lang w:val="kk-KZ"/>
        </w:rPr>
        <w:t>      3) көркем еңбек (сынып толымдылығына қарамастан ұл және қыз балалар топтарына);</w:t>
      </w:r>
    </w:p>
    <w:p w14:paraId="65EEAF1B" w14:textId="77777777" w:rsidR="00267485" w:rsidRPr="00267485" w:rsidRDefault="00267485" w:rsidP="002B1202">
      <w:pPr>
        <w:spacing w:after="0" w:line="240" w:lineRule="auto"/>
        <w:jc w:val="both"/>
        <w:rPr>
          <w:rFonts w:ascii="Times New Roman" w:hAnsi="Times New Roman"/>
          <w:sz w:val="24"/>
          <w:szCs w:val="24"/>
          <w:lang w:val="kk-KZ"/>
        </w:rPr>
      </w:pPr>
      <w:r w:rsidRPr="00267485">
        <w:rPr>
          <w:rFonts w:ascii="Times New Roman" w:hAnsi="Times New Roman"/>
          <w:color w:val="000000"/>
          <w:sz w:val="24"/>
          <w:szCs w:val="24"/>
          <w:lang w:val="kk-KZ"/>
        </w:rPr>
        <w:t>      4) информатика;</w:t>
      </w:r>
    </w:p>
    <w:p w14:paraId="10C089A9" w14:textId="77777777" w:rsidR="00267485" w:rsidRPr="00267485" w:rsidRDefault="00267485" w:rsidP="002B1202">
      <w:pPr>
        <w:spacing w:after="0" w:line="240" w:lineRule="auto"/>
        <w:jc w:val="both"/>
        <w:rPr>
          <w:rFonts w:ascii="Times New Roman" w:hAnsi="Times New Roman"/>
          <w:sz w:val="24"/>
          <w:szCs w:val="24"/>
          <w:lang w:val="kk-KZ"/>
        </w:rPr>
      </w:pPr>
      <w:r w:rsidRPr="00267485">
        <w:rPr>
          <w:rFonts w:ascii="Times New Roman" w:hAnsi="Times New Roman"/>
          <w:color w:val="000000"/>
          <w:sz w:val="24"/>
          <w:szCs w:val="24"/>
          <w:lang w:val="kk-KZ"/>
        </w:rPr>
        <w:t xml:space="preserve">      5) дене шынықтыру сабақтарын жүргізу кезінде жүзеге асырылады» делінген. Стандартты басшылыққа ала отырып, </w:t>
      </w:r>
      <w:r w:rsidRPr="00267485">
        <w:rPr>
          <w:rFonts w:ascii="Times New Roman" w:hAnsi="Times New Roman"/>
          <w:b/>
          <w:color w:val="000000"/>
          <w:sz w:val="24"/>
          <w:szCs w:val="24"/>
          <w:lang w:val="kk-KZ"/>
        </w:rPr>
        <w:t xml:space="preserve">орыс тілі мен әдебиеті, шетел тілі, көркем еңбек, информатика, дене шынықтыру </w:t>
      </w:r>
      <w:r w:rsidRPr="00267485">
        <w:rPr>
          <w:rFonts w:ascii="Times New Roman" w:hAnsi="Times New Roman"/>
          <w:color w:val="000000"/>
          <w:sz w:val="24"/>
          <w:szCs w:val="24"/>
          <w:lang w:val="kk-KZ"/>
        </w:rPr>
        <w:t>пәндері 5-11 сыныптарда топтарға бөлініп оқытылды. Гендерлік қағидат бойынша дене шынықтыру ұлдар мен қыздар тобына бөліну арқылы және көркем еңбек пәні сынып толымдылығына қарамастан ұл және қыз балалар топтарына бөлінді. Ал 7б,11ә сыныптары дене тәрбиесі мен көркем еңбек пәндерінен басқа пәндерден оқушы санының 24 оқушыдан аз болуына байланысты топқа бөлінбеді.</w:t>
      </w:r>
    </w:p>
    <w:p w14:paraId="456DCC9F" w14:textId="77777777" w:rsidR="00267485" w:rsidRPr="00267485" w:rsidRDefault="00267485" w:rsidP="002B1202">
      <w:pPr>
        <w:spacing w:after="0" w:line="240" w:lineRule="auto"/>
        <w:jc w:val="both"/>
        <w:rPr>
          <w:rFonts w:ascii="Times New Roman" w:hAnsi="Times New Roman"/>
          <w:color w:val="000000"/>
          <w:sz w:val="24"/>
          <w:szCs w:val="24"/>
          <w:lang w:val="kk-KZ"/>
        </w:rPr>
      </w:pPr>
      <w:r w:rsidRPr="00267485">
        <w:rPr>
          <w:rFonts w:ascii="Times New Roman" w:hAnsi="Times New Roman"/>
          <w:color w:val="000000"/>
          <w:sz w:val="24"/>
          <w:szCs w:val="24"/>
          <w:lang w:val="kk-KZ"/>
        </w:rPr>
        <w:t>     </w:t>
      </w:r>
      <w:r>
        <w:rPr>
          <w:rFonts w:ascii="Times New Roman" w:hAnsi="Times New Roman"/>
          <w:color w:val="000000"/>
          <w:sz w:val="24"/>
          <w:szCs w:val="24"/>
          <w:lang w:val="kk-KZ"/>
        </w:rPr>
        <w:tab/>
      </w:r>
      <w:r w:rsidRPr="00267485">
        <w:rPr>
          <w:rFonts w:ascii="Times New Roman" w:hAnsi="Times New Roman"/>
          <w:b/>
          <w:color w:val="000000"/>
          <w:sz w:val="24"/>
          <w:szCs w:val="24"/>
          <w:lang w:val="kk-KZ"/>
        </w:rPr>
        <w:t>2019-2020 оқу жылында</w:t>
      </w:r>
      <w:r w:rsidRPr="00267485">
        <w:rPr>
          <w:rFonts w:ascii="Times New Roman" w:hAnsi="Times New Roman"/>
          <w:color w:val="000000"/>
          <w:sz w:val="24"/>
          <w:szCs w:val="24"/>
          <w:lang w:val="kk-KZ"/>
        </w:rPr>
        <w:t xml:space="preserve"> 1 сыныптарда- 11 сынып комплектісі, 2 сыныптарда-14 сынып комплектісі, 3 сыныптарда – 12 сынып комплектісі, 4 сыныптарда -14 сынып комплектісі, сыныптағы оқушы санының 24 оқушыдан асуына байланысты, «Білім берудің барлық деңгейінің мемлекеттік жалпыға міндетті білім беру стандарттарын бекіту туралы»</w:t>
      </w:r>
      <w:r w:rsidRPr="00267485">
        <w:rPr>
          <w:rFonts w:ascii="Times New Roman" w:hAnsi="Times New Roman"/>
          <w:b/>
          <w:color w:val="000000"/>
          <w:sz w:val="24"/>
          <w:szCs w:val="24"/>
          <w:lang w:val="kk-KZ"/>
        </w:rPr>
        <w:t xml:space="preserve"> </w:t>
      </w:r>
      <w:r w:rsidRPr="00267485">
        <w:rPr>
          <w:rFonts w:ascii="Times New Roman" w:hAnsi="Times New Roman"/>
          <w:color w:val="000000"/>
          <w:sz w:val="24"/>
          <w:szCs w:val="24"/>
          <w:lang w:val="kk-KZ"/>
        </w:rPr>
        <w:lastRenderedPageBreak/>
        <w:t>Қазақстан Республикасы Білім және ғылым министрінің 2018 жылғы 31 қазандағы № 604 бұйрығы,  ауылдық жерлерде білім алушылар саны – 20 және одан артық болғанда:</w:t>
      </w:r>
    </w:p>
    <w:p w14:paraId="204FBA64" w14:textId="77777777" w:rsidR="00267485" w:rsidRPr="00267485" w:rsidRDefault="00267485" w:rsidP="002B1202">
      <w:pPr>
        <w:spacing w:after="0" w:line="240" w:lineRule="auto"/>
        <w:jc w:val="both"/>
        <w:rPr>
          <w:rFonts w:ascii="Times New Roman" w:hAnsi="Times New Roman"/>
          <w:sz w:val="24"/>
          <w:szCs w:val="24"/>
          <w:lang w:val="kk-KZ"/>
        </w:rPr>
      </w:pPr>
      <w:r w:rsidRPr="00267485">
        <w:rPr>
          <w:rFonts w:ascii="Times New Roman" w:hAnsi="Times New Roman"/>
          <w:color w:val="000000"/>
          <w:sz w:val="24"/>
          <w:szCs w:val="24"/>
          <w:lang w:val="kk-KZ"/>
        </w:rPr>
        <w:t xml:space="preserve">      1) оқыту орыс тілінде жүргізілмейтін сыныптарда </w:t>
      </w:r>
      <w:r w:rsidRPr="00267485">
        <w:rPr>
          <w:rFonts w:ascii="Times New Roman" w:hAnsi="Times New Roman"/>
          <w:b/>
          <w:color w:val="000000"/>
          <w:sz w:val="24"/>
          <w:szCs w:val="24"/>
          <w:lang w:val="kk-KZ"/>
        </w:rPr>
        <w:t>орыс тілі</w:t>
      </w:r>
      <w:r w:rsidRPr="00267485">
        <w:rPr>
          <w:rFonts w:ascii="Times New Roman" w:hAnsi="Times New Roman"/>
          <w:color w:val="000000"/>
          <w:sz w:val="24"/>
          <w:szCs w:val="24"/>
          <w:lang w:val="kk-KZ"/>
        </w:rPr>
        <w:t xml:space="preserve"> </w:t>
      </w:r>
      <w:r w:rsidRPr="00267485">
        <w:rPr>
          <w:rFonts w:ascii="Times New Roman" w:hAnsi="Times New Roman"/>
          <w:b/>
          <w:color w:val="000000"/>
          <w:sz w:val="24"/>
          <w:szCs w:val="24"/>
          <w:lang w:val="kk-KZ"/>
        </w:rPr>
        <w:t>мен әдебиеті</w:t>
      </w:r>
      <w:r w:rsidRPr="00267485">
        <w:rPr>
          <w:rFonts w:ascii="Times New Roman" w:hAnsi="Times New Roman"/>
          <w:color w:val="000000"/>
          <w:sz w:val="24"/>
          <w:szCs w:val="24"/>
          <w:lang w:val="kk-KZ"/>
        </w:rPr>
        <w:t xml:space="preserve"> бойынша;</w:t>
      </w:r>
    </w:p>
    <w:p w14:paraId="2DAE64DF" w14:textId="77777777" w:rsidR="00267485" w:rsidRPr="00267485" w:rsidRDefault="00267485" w:rsidP="002B1202">
      <w:pPr>
        <w:spacing w:after="0" w:line="240" w:lineRule="auto"/>
        <w:jc w:val="both"/>
        <w:rPr>
          <w:rFonts w:ascii="Times New Roman" w:hAnsi="Times New Roman"/>
          <w:sz w:val="24"/>
          <w:szCs w:val="24"/>
          <w:lang w:val="kk-KZ"/>
        </w:rPr>
      </w:pPr>
      <w:r w:rsidRPr="00267485">
        <w:rPr>
          <w:rFonts w:ascii="Times New Roman" w:hAnsi="Times New Roman"/>
          <w:color w:val="000000"/>
          <w:sz w:val="24"/>
          <w:szCs w:val="24"/>
          <w:lang w:val="kk-KZ"/>
        </w:rPr>
        <w:t xml:space="preserve">      2) </w:t>
      </w:r>
      <w:r w:rsidRPr="00267485">
        <w:rPr>
          <w:rFonts w:ascii="Times New Roman" w:hAnsi="Times New Roman"/>
          <w:b/>
          <w:color w:val="000000"/>
          <w:sz w:val="24"/>
          <w:szCs w:val="24"/>
          <w:lang w:val="kk-KZ"/>
        </w:rPr>
        <w:t>шетел тілі</w:t>
      </w:r>
      <w:r w:rsidRPr="00267485">
        <w:rPr>
          <w:rFonts w:ascii="Times New Roman" w:hAnsi="Times New Roman"/>
          <w:color w:val="000000"/>
          <w:sz w:val="24"/>
          <w:szCs w:val="24"/>
          <w:lang w:val="kk-KZ"/>
        </w:rPr>
        <w:t>;</w:t>
      </w:r>
    </w:p>
    <w:p w14:paraId="166090FC" w14:textId="77777777" w:rsidR="00267485" w:rsidRPr="00267485" w:rsidRDefault="00267485" w:rsidP="002B1202">
      <w:pPr>
        <w:spacing w:after="0" w:line="240" w:lineRule="auto"/>
        <w:jc w:val="both"/>
        <w:rPr>
          <w:rFonts w:ascii="Times New Roman" w:hAnsi="Times New Roman"/>
          <w:sz w:val="24"/>
          <w:szCs w:val="24"/>
          <w:lang w:val="kk-KZ"/>
        </w:rPr>
      </w:pPr>
      <w:r w:rsidRPr="00267485">
        <w:rPr>
          <w:rFonts w:ascii="Times New Roman" w:hAnsi="Times New Roman"/>
          <w:color w:val="000000"/>
          <w:sz w:val="24"/>
          <w:szCs w:val="24"/>
          <w:lang w:val="kk-KZ"/>
        </w:rPr>
        <w:t>      3</w:t>
      </w:r>
      <w:r w:rsidRPr="00267485">
        <w:rPr>
          <w:rFonts w:ascii="Times New Roman" w:hAnsi="Times New Roman"/>
          <w:b/>
          <w:color w:val="000000"/>
          <w:sz w:val="24"/>
          <w:szCs w:val="24"/>
          <w:lang w:val="kk-KZ"/>
        </w:rPr>
        <w:t>) информатика</w:t>
      </w:r>
      <w:r w:rsidRPr="00267485">
        <w:rPr>
          <w:rFonts w:ascii="Times New Roman" w:hAnsi="Times New Roman"/>
          <w:color w:val="000000"/>
          <w:sz w:val="24"/>
          <w:szCs w:val="24"/>
          <w:lang w:val="kk-KZ"/>
        </w:rPr>
        <w:t>;</w:t>
      </w:r>
    </w:p>
    <w:p w14:paraId="11A6E273" w14:textId="77777777" w:rsidR="00267485" w:rsidRPr="00267485" w:rsidRDefault="00267485" w:rsidP="002B1202">
      <w:pPr>
        <w:spacing w:after="0" w:line="240" w:lineRule="auto"/>
        <w:jc w:val="both"/>
        <w:rPr>
          <w:rFonts w:ascii="Times New Roman" w:hAnsi="Times New Roman"/>
          <w:color w:val="000000"/>
          <w:sz w:val="24"/>
          <w:szCs w:val="24"/>
          <w:lang w:val="kk-KZ"/>
        </w:rPr>
      </w:pPr>
      <w:r w:rsidRPr="00267485">
        <w:rPr>
          <w:rFonts w:ascii="Times New Roman" w:hAnsi="Times New Roman"/>
          <w:color w:val="000000"/>
          <w:sz w:val="24"/>
          <w:szCs w:val="24"/>
          <w:lang w:val="kk-KZ"/>
        </w:rPr>
        <w:t xml:space="preserve">      4) </w:t>
      </w:r>
      <w:r w:rsidRPr="00267485">
        <w:rPr>
          <w:rFonts w:ascii="Times New Roman" w:hAnsi="Times New Roman"/>
          <w:b/>
          <w:color w:val="000000"/>
          <w:sz w:val="24"/>
          <w:szCs w:val="24"/>
          <w:lang w:val="kk-KZ"/>
        </w:rPr>
        <w:t xml:space="preserve">өзін-өзі тану </w:t>
      </w:r>
      <w:r w:rsidRPr="00267485">
        <w:rPr>
          <w:rFonts w:ascii="Times New Roman" w:hAnsi="Times New Roman"/>
          <w:color w:val="000000"/>
          <w:sz w:val="24"/>
          <w:szCs w:val="24"/>
          <w:lang w:val="kk-KZ"/>
        </w:rPr>
        <w:t xml:space="preserve"> сабақтары топтарға бөлініп оқытылады деген қағидат негізінде </w:t>
      </w:r>
    </w:p>
    <w:p w14:paraId="4A4A1385" w14:textId="77777777" w:rsidR="00267485" w:rsidRPr="00267485" w:rsidRDefault="00267485" w:rsidP="002B1202">
      <w:pPr>
        <w:spacing w:after="0" w:line="240" w:lineRule="auto"/>
        <w:jc w:val="both"/>
        <w:rPr>
          <w:rFonts w:ascii="Times New Roman" w:hAnsi="Times New Roman"/>
          <w:color w:val="000000"/>
          <w:sz w:val="24"/>
          <w:szCs w:val="24"/>
          <w:lang w:val="kk-KZ"/>
        </w:rPr>
      </w:pPr>
      <w:r w:rsidRPr="00267485">
        <w:rPr>
          <w:rFonts w:ascii="Times New Roman" w:hAnsi="Times New Roman"/>
          <w:color w:val="000000"/>
          <w:sz w:val="24"/>
          <w:szCs w:val="24"/>
          <w:lang w:val="kk-KZ"/>
        </w:rPr>
        <w:t>1-4 сыныптар  2 топқа бөлініп оқытылды, бірақ орыс тілі мен әдебиеті, ағылшын тілі пәндерінен кабинеттердің жетіспеушілігіне байланысты топқа бөлінбеді.</w:t>
      </w:r>
    </w:p>
    <w:p w14:paraId="16DBA292" w14:textId="77777777" w:rsidR="00267485" w:rsidRPr="00267485" w:rsidRDefault="00267485" w:rsidP="002B1202">
      <w:pPr>
        <w:spacing w:after="0" w:line="240" w:lineRule="auto"/>
        <w:jc w:val="both"/>
        <w:rPr>
          <w:rFonts w:ascii="Times New Roman" w:hAnsi="Times New Roman"/>
          <w:color w:val="000000"/>
          <w:sz w:val="24"/>
          <w:szCs w:val="24"/>
          <w:lang w:val="kk-KZ"/>
        </w:rPr>
      </w:pPr>
      <w:r w:rsidRPr="00267485">
        <w:rPr>
          <w:rFonts w:ascii="Times New Roman" w:hAnsi="Times New Roman"/>
          <w:color w:val="000000"/>
          <w:sz w:val="24"/>
          <w:szCs w:val="24"/>
          <w:lang w:val="kk-KZ"/>
        </w:rPr>
        <w:t xml:space="preserve">   5-сыныптарда - 10 сынып комплектісі, 6 сыныптарда - 8 сынып комплектісі, 7 сыныптарда - 8 сынып комплектісі, 8 сыныптарда - 5 сынып комплектісі, 9 сыныптарда - 4 сынып комплектісі, 10 сыныпта -3, 11 сыныпта -2 сынып сыныптағы оқушы санының 24 оқушыдан асуына байланысты,  «Білім берудің барлық деңгейінің мемлекеттік жалпыға міндетті білім беру стандарттарын бекіту туралы»</w:t>
      </w:r>
      <w:r w:rsidRPr="00267485">
        <w:rPr>
          <w:rFonts w:ascii="Times New Roman" w:hAnsi="Times New Roman"/>
          <w:b/>
          <w:color w:val="000000"/>
          <w:sz w:val="24"/>
          <w:szCs w:val="24"/>
          <w:lang w:val="kk-KZ"/>
        </w:rPr>
        <w:t xml:space="preserve"> </w:t>
      </w:r>
      <w:r w:rsidRPr="00267485">
        <w:rPr>
          <w:rFonts w:ascii="Times New Roman" w:hAnsi="Times New Roman"/>
          <w:color w:val="000000"/>
          <w:sz w:val="24"/>
          <w:szCs w:val="24"/>
          <w:lang w:val="kk-KZ"/>
        </w:rPr>
        <w:t>Қазақстан Республикасы Білім және ғылым министрінің 2018 жылғы 31 қазандағы № 604 бұйрығы,  ауылдық жерлерде білім алушылар саны – 20 және одан артық болғанда:</w:t>
      </w:r>
    </w:p>
    <w:p w14:paraId="02F878EF" w14:textId="77777777" w:rsidR="00267485" w:rsidRPr="00267485" w:rsidRDefault="00267485" w:rsidP="002B1202">
      <w:pPr>
        <w:spacing w:after="0" w:line="240" w:lineRule="auto"/>
        <w:jc w:val="both"/>
        <w:rPr>
          <w:rFonts w:ascii="Times New Roman" w:hAnsi="Times New Roman"/>
          <w:sz w:val="24"/>
          <w:szCs w:val="24"/>
          <w:lang w:val="kk-KZ"/>
        </w:rPr>
      </w:pPr>
      <w:r w:rsidRPr="00267485">
        <w:rPr>
          <w:rFonts w:ascii="Times New Roman" w:hAnsi="Times New Roman"/>
          <w:color w:val="000000"/>
          <w:sz w:val="24"/>
          <w:szCs w:val="24"/>
          <w:lang w:val="kk-KZ"/>
        </w:rPr>
        <w:t xml:space="preserve">      1) оқыту орыс тілінде жүргізілмейтін сыныптарда </w:t>
      </w:r>
      <w:r w:rsidRPr="00267485">
        <w:rPr>
          <w:rFonts w:ascii="Times New Roman" w:hAnsi="Times New Roman"/>
          <w:b/>
          <w:color w:val="000000"/>
          <w:sz w:val="24"/>
          <w:szCs w:val="24"/>
          <w:lang w:val="kk-KZ"/>
        </w:rPr>
        <w:t>орыс тілі</w:t>
      </w:r>
      <w:r w:rsidRPr="00267485">
        <w:rPr>
          <w:rFonts w:ascii="Times New Roman" w:hAnsi="Times New Roman"/>
          <w:color w:val="000000"/>
          <w:sz w:val="24"/>
          <w:szCs w:val="24"/>
          <w:lang w:val="kk-KZ"/>
        </w:rPr>
        <w:t xml:space="preserve"> </w:t>
      </w:r>
      <w:r w:rsidRPr="00267485">
        <w:rPr>
          <w:rFonts w:ascii="Times New Roman" w:hAnsi="Times New Roman"/>
          <w:b/>
          <w:color w:val="000000"/>
          <w:sz w:val="24"/>
          <w:szCs w:val="24"/>
          <w:lang w:val="kk-KZ"/>
        </w:rPr>
        <w:t>мен әдебиеті</w:t>
      </w:r>
      <w:r w:rsidRPr="00267485">
        <w:rPr>
          <w:rFonts w:ascii="Times New Roman" w:hAnsi="Times New Roman"/>
          <w:color w:val="000000"/>
          <w:sz w:val="24"/>
          <w:szCs w:val="24"/>
          <w:lang w:val="kk-KZ"/>
        </w:rPr>
        <w:t xml:space="preserve"> бойынша;</w:t>
      </w:r>
    </w:p>
    <w:p w14:paraId="11441DA7" w14:textId="77777777" w:rsidR="00267485" w:rsidRPr="00267485" w:rsidRDefault="00267485" w:rsidP="002B1202">
      <w:pPr>
        <w:spacing w:after="0" w:line="240" w:lineRule="auto"/>
        <w:jc w:val="both"/>
        <w:rPr>
          <w:rFonts w:ascii="Times New Roman" w:hAnsi="Times New Roman"/>
          <w:sz w:val="24"/>
          <w:szCs w:val="24"/>
          <w:lang w:val="kk-KZ"/>
        </w:rPr>
      </w:pPr>
      <w:r w:rsidRPr="00267485">
        <w:rPr>
          <w:rFonts w:ascii="Times New Roman" w:hAnsi="Times New Roman"/>
          <w:color w:val="000000"/>
          <w:sz w:val="24"/>
          <w:szCs w:val="24"/>
          <w:lang w:val="kk-KZ"/>
        </w:rPr>
        <w:t xml:space="preserve">      2) </w:t>
      </w:r>
      <w:r w:rsidRPr="00267485">
        <w:rPr>
          <w:rFonts w:ascii="Times New Roman" w:hAnsi="Times New Roman"/>
          <w:b/>
          <w:color w:val="000000"/>
          <w:sz w:val="24"/>
          <w:szCs w:val="24"/>
          <w:lang w:val="kk-KZ"/>
        </w:rPr>
        <w:t>шетел тілі</w:t>
      </w:r>
      <w:r w:rsidRPr="00267485">
        <w:rPr>
          <w:rFonts w:ascii="Times New Roman" w:hAnsi="Times New Roman"/>
          <w:color w:val="000000"/>
          <w:sz w:val="24"/>
          <w:szCs w:val="24"/>
          <w:lang w:val="kk-KZ"/>
        </w:rPr>
        <w:t>;</w:t>
      </w:r>
    </w:p>
    <w:p w14:paraId="7D324551" w14:textId="77777777" w:rsidR="00267485" w:rsidRPr="00267485" w:rsidRDefault="00267485" w:rsidP="002B1202">
      <w:pPr>
        <w:spacing w:after="0" w:line="240" w:lineRule="auto"/>
        <w:jc w:val="both"/>
        <w:rPr>
          <w:rFonts w:ascii="Times New Roman" w:hAnsi="Times New Roman"/>
          <w:sz w:val="24"/>
          <w:szCs w:val="24"/>
          <w:lang w:val="kk-KZ"/>
        </w:rPr>
      </w:pPr>
      <w:r w:rsidRPr="00267485">
        <w:rPr>
          <w:rFonts w:ascii="Times New Roman" w:hAnsi="Times New Roman"/>
          <w:color w:val="000000"/>
          <w:sz w:val="24"/>
          <w:szCs w:val="24"/>
          <w:lang w:val="kk-KZ"/>
        </w:rPr>
        <w:t>     3</w:t>
      </w:r>
      <w:r w:rsidRPr="00267485">
        <w:rPr>
          <w:rFonts w:ascii="Times New Roman" w:hAnsi="Times New Roman"/>
          <w:b/>
          <w:color w:val="000000"/>
          <w:sz w:val="24"/>
          <w:szCs w:val="24"/>
          <w:lang w:val="kk-KZ"/>
        </w:rPr>
        <w:t>) көркем еңбек</w:t>
      </w:r>
      <w:r w:rsidRPr="00267485">
        <w:rPr>
          <w:rFonts w:ascii="Times New Roman" w:hAnsi="Times New Roman"/>
          <w:color w:val="000000"/>
          <w:sz w:val="24"/>
          <w:szCs w:val="24"/>
          <w:lang w:val="kk-KZ"/>
        </w:rPr>
        <w:t xml:space="preserve"> (сынып толымдылығына қарамастан ұл және қыз балалар топтарына);</w:t>
      </w:r>
    </w:p>
    <w:p w14:paraId="0C9A275F" w14:textId="77777777" w:rsidR="00267485" w:rsidRPr="00267485" w:rsidRDefault="00267485" w:rsidP="002B1202">
      <w:pPr>
        <w:spacing w:after="0" w:line="240" w:lineRule="auto"/>
        <w:jc w:val="both"/>
        <w:rPr>
          <w:rFonts w:ascii="Times New Roman" w:hAnsi="Times New Roman"/>
          <w:sz w:val="24"/>
          <w:szCs w:val="24"/>
          <w:lang w:val="kk-KZ"/>
        </w:rPr>
      </w:pPr>
      <w:r w:rsidRPr="00267485">
        <w:rPr>
          <w:rFonts w:ascii="Times New Roman" w:hAnsi="Times New Roman"/>
          <w:color w:val="000000"/>
          <w:sz w:val="24"/>
          <w:szCs w:val="24"/>
          <w:lang w:val="kk-KZ"/>
        </w:rPr>
        <w:t>      4</w:t>
      </w:r>
      <w:r w:rsidRPr="00267485">
        <w:rPr>
          <w:rFonts w:ascii="Times New Roman" w:hAnsi="Times New Roman"/>
          <w:b/>
          <w:color w:val="000000"/>
          <w:sz w:val="24"/>
          <w:szCs w:val="24"/>
          <w:lang w:val="kk-KZ"/>
        </w:rPr>
        <w:t>) информатика</w:t>
      </w:r>
      <w:r w:rsidRPr="00267485">
        <w:rPr>
          <w:rFonts w:ascii="Times New Roman" w:hAnsi="Times New Roman"/>
          <w:color w:val="000000"/>
          <w:sz w:val="24"/>
          <w:szCs w:val="24"/>
          <w:lang w:val="kk-KZ"/>
        </w:rPr>
        <w:t>;</w:t>
      </w:r>
    </w:p>
    <w:p w14:paraId="10E50D34" w14:textId="77777777" w:rsidR="00267485" w:rsidRPr="00267485" w:rsidRDefault="00267485" w:rsidP="002B1202">
      <w:pPr>
        <w:spacing w:after="0" w:line="240" w:lineRule="auto"/>
        <w:jc w:val="both"/>
        <w:rPr>
          <w:rFonts w:ascii="Times New Roman" w:hAnsi="Times New Roman"/>
          <w:color w:val="000000"/>
          <w:sz w:val="24"/>
          <w:szCs w:val="24"/>
          <w:lang w:val="kk-KZ"/>
        </w:rPr>
      </w:pPr>
      <w:r w:rsidRPr="00267485">
        <w:rPr>
          <w:rFonts w:ascii="Times New Roman" w:hAnsi="Times New Roman"/>
          <w:color w:val="000000"/>
          <w:sz w:val="24"/>
          <w:szCs w:val="24"/>
          <w:lang w:val="kk-KZ"/>
        </w:rPr>
        <w:t xml:space="preserve">      5) </w:t>
      </w:r>
      <w:r w:rsidRPr="00267485">
        <w:rPr>
          <w:rFonts w:ascii="Times New Roman" w:hAnsi="Times New Roman"/>
          <w:b/>
          <w:color w:val="000000"/>
          <w:sz w:val="24"/>
          <w:szCs w:val="24"/>
          <w:lang w:val="kk-KZ"/>
        </w:rPr>
        <w:t>дене шынықтыру</w:t>
      </w:r>
      <w:r w:rsidRPr="00267485">
        <w:rPr>
          <w:rFonts w:ascii="Times New Roman" w:hAnsi="Times New Roman"/>
          <w:color w:val="000000"/>
          <w:sz w:val="24"/>
          <w:szCs w:val="24"/>
          <w:lang w:val="kk-KZ"/>
        </w:rPr>
        <w:t xml:space="preserve"> сабақтары топтарға бөлініп оқыталды. Гендерлік қағидат бойынша дене шынықтыру ұлдар мен қыздар тобына бөліну арқылы оқытылады деген қағидат негізінде 5-1 сыныптар 2 топқа бөлініп оқытылды. Ал 8ғ,9г,11а сыныптары оқушы санының 24 оқушыдан аз болуына байланысты  көркем еңбек пәнінен басқа пәннен топқа бөлінбеді.</w:t>
      </w:r>
    </w:p>
    <w:p w14:paraId="3E384561" w14:textId="77777777" w:rsidR="00267485" w:rsidRPr="00267485" w:rsidRDefault="00267485" w:rsidP="002B1202">
      <w:pPr>
        <w:spacing w:after="0" w:line="240" w:lineRule="auto"/>
        <w:jc w:val="both"/>
        <w:rPr>
          <w:rFonts w:ascii="Times New Roman" w:hAnsi="Times New Roman"/>
          <w:color w:val="000000"/>
          <w:sz w:val="24"/>
          <w:szCs w:val="24"/>
          <w:lang w:val="kk-KZ"/>
        </w:rPr>
      </w:pPr>
      <w:r w:rsidRPr="00267485">
        <w:rPr>
          <w:rFonts w:ascii="Times New Roman" w:hAnsi="Times New Roman"/>
          <w:b/>
          <w:color w:val="000000"/>
          <w:sz w:val="24"/>
          <w:szCs w:val="24"/>
          <w:lang w:val="kk-KZ"/>
        </w:rPr>
        <w:t>2020-2021 оқу жылында</w:t>
      </w:r>
      <w:r w:rsidRPr="00267485">
        <w:rPr>
          <w:rFonts w:ascii="Times New Roman" w:hAnsi="Times New Roman"/>
          <w:color w:val="000000"/>
          <w:sz w:val="24"/>
          <w:szCs w:val="24"/>
          <w:lang w:val="kk-KZ"/>
        </w:rPr>
        <w:t xml:space="preserve"> 1 сыныптарда- 9 сынып комплектісі, 2 сыныптарда-11 сынып комплектісі, 3 сыныптарда – 13 сынып комплектісі, 4 сыныптарда -12 сынып комплектісі, сыныптағы оқушы санының 24 оқушыдан асуына байланысты, </w:t>
      </w:r>
    </w:p>
    <w:p w14:paraId="0FCA6AA4" w14:textId="77777777" w:rsidR="00267485" w:rsidRPr="00267485" w:rsidRDefault="00267485" w:rsidP="002B1202">
      <w:pPr>
        <w:spacing w:after="0" w:line="240" w:lineRule="auto"/>
        <w:jc w:val="both"/>
        <w:rPr>
          <w:rFonts w:ascii="Times New Roman" w:hAnsi="Times New Roman"/>
          <w:sz w:val="24"/>
          <w:szCs w:val="24"/>
          <w:lang w:val="kk-KZ"/>
        </w:rPr>
      </w:pPr>
      <w:r w:rsidRPr="00267485">
        <w:rPr>
          <w:rFonts w:ascii="Times New Roman" w:hAnsi="Times New Roman"/>
          <w:color w:val="000000"/>
          <w:sz w:val="24"/>
          <w:szCs w:val="24"/>
          <w:lang w:val="kk-KZ"/>
        </w:rPr>
        <w:t>"Білім берудің барлық деңгейінің мемлекеттік жалпыға міндетті білім беру стандарттарын бекіту туралы" Қазақстан Республикасы Білім және ғылым министрінің 2018 жылғы 31 қазандағы № 604 бұйрығына өзгерістер мен толықтырулар енгізу туралы Қазақстан Республикасы Білім және ғылым министрінің 2020 жылғы 5 мамырдағы № 182 бұйрығының 57-тармағына сәйкес :</w:t>
      </w:r>
    </w:p>
    <w:p w14:paraId="6369C53B" w14:textId="77777777" w:rsidR="00267485" w:rsidRPr="00267485" w:rsidRDefault="00267485" w:rsidP="002B1202">
      <w:pPr>
        <w:spacing w:after="0" w:line="240" w:lineRule="auto"/>
        <w:jc w:val="both"/>
        <w:rPr>
          <w:rFonts w:ascii="Times New Roman" w:hAnsi="Times New Roman"/>
          <w:sz w:val="24"/>
          <w:szCs w:val="24"/>
          <w:lang w:val="kk-KZ"/>
        </w:rPr>
      </w:pPr>
      <w:r w:rsidRPr="00267485">
        <w:rPr>
          <w:rFonts w:ascii="Times New Roman" w:hAnsi="Times New Roman"/>
          <w:color w:val="000000"/>
          <w:sz w:val="24"/>
          <w:szCs w:val="24"/>
          <w:lang w:val="kk-KZ"/>
        </w:rPr>
        <w:t xml:space="preserve">      1) оқыту орыс тілінде жүргізілмейтін сыныптарда – </w:t>
      </w:r>
      <w:r w:rsidRPr="00267485">
        <w:rPr>
          <w:rFonts w:ascii="Times New Roman" w:hAnsi="Times New Roman"/>
          <w:b/>
          <w:color w:val="000000"/>
          <w:sz w:val="24"/>
          <w:szCs w:val="24"/>
          <w:lang w:val="kk-KZ"/>
        </w:rPr>
        <w:t>орыс тілі мен әдебиеті</w:t>
      </w:r>
      <w:r w:rsidRPr="00267485">
        <w:rPr>
          <w:rFonts w:ascii="Times New Roman" w:hAnsi="Times New Roman"/>
          <w:color w:val="000000"/>
          <w:sz w:val="24"/>
          <w:szCs w:val="24"/>
          <w:lang w:val="kk-KZ"/>
        </w:rPr>
        <w:t>;</w:t>
      </w:r>
    </w:p>
    <w:p w14:paraId="6BC0565A" w14:textId="77777777" w:rsidR="00267485" w:rsidRPr="00267485" w:rsidRDefault="00267485" w:rsidP="002B1202">
      <w:pPr>
        <w:spacing w:after="0" w:line="240" w:lineRule="auto"/>
        <w:jc w:val="both"/>
        <w:rPr>
          <w:rFonts w:ascii="Times New Roman" w:hAnsi="Times New Roman"/>
          <w:sz w:val="24"/>
          <w:szCs w:val="24"/>
          <w:lang w:val="kk-KZ"/>
        </w:rPr>
      </w:pPr>
      <w:r w:rsidRPr="00267485">
        <w:rPr>
          <w:rFonts w:ascii="Times New Roman" w:hAnsi="Times New Roman"/>
          <w:color w:val="000000"/>
          <w:sz w:val="24"/>
          <w:szCs w:val="24"/>
          <w:lang w:val="kk-KZ"/>
        </w:rPr>
        <w:t xml:space="preserve">      2) </w:t>
      </w:r>
      <w:r w:rsidRPr="00267485">
        <w:rPr>
          <w:rFonts w:ascii="Times New Roman" w:hAnsi="Times New Roman"/>
          <w:b/>
          <w:color w:val="000000"/>
          <w:sz w:val="24"/>
          <w:szCs w:val="24"/>
          <w:lang w:val="kk-KZ"/>
        </w:rPr>
        <w:t>шетел тілі;</w:t>
      </w:r>
    </w:p>
    <w:p w14:paraId="4CBDA671" w14:textId="77777777" w:rsidR="00267485" w:rsidRPr="00267485" w:rsidRDefault="00267485" w:rsidP="002B1202">
      <w:pPr>
        <w:spacing w:after="0" w:line="240" w:lineRule="auto"/>
        <w:jc w:val="both"/>
        <w:rPr>
          <w:rFonts w:ascii="Times New Roman" w:hAnsi="Times New Roman"/>
          <w:b/>
          <w:bCs/>
          <w:sz w:val="24"/>
          <w:szCs w:val="24"/>
          <w:lang w:val="kk-KZ"/>
        </w:rPr>
      </w:pPr>
      <w:r w:rsidRPr="00267485">
        <w:rPr>
          <w:rFonts w:ascii="Times New Roman" w:hAnsi="Times New Roman"/>
          <w:color w:val="000000"/>
          <w:sz w:val="24"/>
          <w:szCs w:val="24"/>
          <w:lang w:val="kk-KZ"/>
        </w:rPr>
        <w:t xml:space="preserve">      3) </w:t>
      </w:r>
      <w:r w:rsidRPr="00267485">
        <w:rPr>
          <w:rFonts w:ascii="Times New Roman" w:hAnsi="Times New Roman"/>
          <w:b/>
          <w:bCs/>
          <w:color w:val="000000"/>
          <w:sz w:val="24"/>
          <w:szCs w:val="24"/>
          <w:lang w:val="kk-KZ"/>
        </w:rPr>
        <w:t>өзін-өзі тану;</w:t>
      </w:r>
    </w:p>
    <w:p w14:paraId="22A71EAF" w14:textId="77777777" w:rsidR="00267485" w:rsidRPr="00267485" w:rsidRDefault="00267485" w:rsidP="002B1202">
      <w:pPr>
        <w:spacing w:after="0" w:line="240" w:lineRule="auto"/>
        <w:jc w:val="both"/>
        <w:rPr>
          <w:rFonts w:ascii="Times New Roman" w:hAnsi="Times New Roman"/>
          <w:sz w:val="24"/>
          <w:szCs w:val="24"/>
          <w:lang w:val="kk-KZ"/>
        </w:rPr>
      </w:pPr>
      <w:r w:rsidRPr="00267485">
        <w:rPr>
          <w:rFonts w:ascii="Times New Roman" w:hAnsi="Times New Roman"/>
          <w:color w:val="000000"/>
          <w:sz w:val="24"/>
          <w:szCs w:val="24"/>
          <w:lang w:val="kk-KZ"/>
        </w:rPr>
        <w:t xml:space="preserve">      4) </w:t>
      </w:r>
      <w:r w:rsidRPr="00267485">
        <w:rPr>
          <w:rFonts w:ascii="Times New Roman" w:hAnsi="Times New Roman"/>
          <w:b/>
          <w:color w:val="000000"/>
          <w:sz w:val="24"/>
          <w:szCs w:val="24"/>
          <w:lang w:val="kk-KZ"/>
        </w:rPr>
        <w:t>информатика</w:t>
      </w:r>
      <w:r w:rsidRPr="00267485">
        <w:rPr>
          <w:rFonts w:ascii="Times New Roman" w:hAnsi="Times New Roman"/>
          <w:color w:val="000000"/>
          <w:sz w:val="24"/>
          <w:szCs w:val="24"/>
          <w:lang w:val="kk-KZ"/>
        </w:rPr>
        <w:t>;</w:t>
      </w:r>
    </w:p>
    <w:p w14:paraId="0050ED0E" w14:textId="77777777" w:rsidR="00267485" w:rsidRPr="00267485" w:rsidRDefault="00267485" w:rsidP="002B1202">
      <w:pPr>
        <w:spacing w:after="0" w:line="240" w:lineRule="auto"/>
        <w:jc w:val="both"/>
        <w:rPr>
          <w:rFonts w:ascii="Times New Roman" w:hAnsi="Times New Roman"/>
          <w:color w:val="000000"/>
          <w:sz w:val="24"/>
          <w:szCs w:val="24"/>
          <w:lang w:val="kk-KZ"/>
        </w:rPr>
      </w:pPr>
      <w:r w:rsidRPr="00267485">
        <w:rPr>
          <w:rFonts w:ascii="Times New Roman" w:hAnsi="Times New Roman"/>
          <w:color w:val="000000"/>
          <w:sz w:val="24"/>
          <w:szCs w:val="24"/>
          <w:lang w:val="kk-KZ"/>
        </w:rPr>
        <w:t xml:space="preserve">     5) </w:t>
      </w:r>
      <w:r w:rsidRPr="00267485">
        <w:rPr>
          <w:rFonts w:ascii="Times New Roman" w:hAnsi="Times New Roman"/>
          <w:b/>
          <w:color w:val="000000"/>
          <w:sz w:val="24"/>
          <w:szCs w:val="24"/>
          <w:lang w:val="kk-KZ"/>
        </w:rPr>
        <w:t>дене шынықтыру</w:t>
      </w:r>
      <w:r w:rsidRPr="00267485">
        <w:rPr>
          <w:rFonts w:ascii="Times New Roman" w:hAnsi="Times New Roman"/>
          <w:color w:val="000000"/>
          <w:sz w:val="24"/>
          <w:szCs w:val="24"/>
          <w:lang w:val="kk-KZ"/>
        </w:rPr>
        <w:t xml:space="preserve"> пәндерінен топқа бөліп оқытылады деген қағида негізінде, информатика, өзін-өзі тану пәндерінен 1-4 сыныптарда топқа бөлу қарастырылды, ал орыс тілі мен әдебиеті пәндерінен кабинет пен мұғалім санының көп қажет болуына байланысты, топқа бөлінбеді.</w:t>
      </w:r>
    </w:p>
    <w:p w14:paraId="3BA2DE85" w14:textId="77777777" w:rsidR="00267485" w:rsidRPr="00267485" w:rsidRDefault="00267485" w:rsidP="002B1202">
      <w:pPr>
        <w:spacing w:after="0" w:line="240" w:lineRule="auto"/>
        <w:jc w:val="both"/>
        <w:rPr>
          <w:rFonts w:ascii="Times New Roman" w:hAnsi="Times New Roman"/>
          <w:sz w:val="24"/>
          <w:szCs w:val="24"/>
          <w:lang w:val="kk-KZ"/>
        </w:rPr>
      </w:pPr>
      <w:r w:rsidRPr="00267485">
        <w:rPr>
          <w:rFonts w:ascii="Times New Roman" w:hAnsi="Times New Roman"/>
          <w:color w:val="000000"/>
          <w:sz w:val="24"/>
          <w:szCs w:val="24"/>
          <w:lang w:val="kk-KZ"/>
        </w:rPr>
        <w:t>5</w:t>
      </w:r>
      <w:bookmarkStart w:id="5" w:name="_Hlk93827547"/>
      <w:r w:rsidRPr="00267485">
        <w:rPr>
          <w:rFonts w:ascii="Times New Roman" w:hAnsi="Times New Roman"/>
          <w:color w:val="000000"/>
          <w:sz w:val="24"/>
          <w:szCs w:val="24"/>
          <w:lang w:val="kk-KZ"/>
        </w:rPr>
        <w:t xml:space="preserve">-сыныптарда - 11 сынып комплектісі, 6 сыныптарда - 10 сынып комплектісі, 7 сыныптарда - 10 сынып комплектісі, 8 сыныптарда - 6 сынып комплектісі, 9 сыныптарда - 5 сынып комплектісі, 10 сыныпта -3, 11 сыныпта -2 сынып сыныптағы оқушы санының 24 оқушыдан асуына байланысты, </w:t>
      </w:r>
      <w:bookmarkEnd w:id="5"/>
      <w:r w:rsidRPr="00267485">
        <w:rPr>
          <w:rFonts w:ascii="Times New Roman" w:hAnsi="Times New Roman"/>
          <w:color w:val="000000"/>
          <w:sz w:val="24"/>
          <w:szCs w:val="24"/>
          <w:lang w:val="kk-KZ"/>
        </w:rPr>
        <w:t>"Білім берудің барлық деңгейінің мемлекеттік жалпыға міндетті білім беру стандарттарын бекіту туралы" Қазақстан Республикасы Білім және ғылым министрінің 2018 жылғы 31 қазандағы № 604 бұйрығына өзгерістер мен толықтырулар енгізу туралы Қазақстан Республикасы Білім және ғылым министрінің 2020 жылғы 5 мамырдағы № 182 бұйрығының 57-тармағына сәйкес :</w:t>
      </w:r>
    </w:p>
    <w:p w14:paraId="723F6324" w14:textId="77777777" w:rsidR="00267485" w:rsidRPr="00267485" w:rsidRDefault="00267485" w:rsidP="002B1202">
      <w:pPr>
        <w:spacing w:after="0" w:line="240" w:lineRule="auto"/>
        <w:jc w:val="both"/>
        <w:rPr>
          <w:rFonts w:ascii="Times New Roman" w:hAnsi="Times New Roman"/>
          <w:sz w:val="24"/>
          <w:szCs w:val="24"/>
          <w:lang w:val="kk-KZ"/>
        </w:rPr>
      </w:pPr>
      <w:r w:rsidRPr="00267485">
        <w:rPr>
          <w:rFonts w:ascii="Times New Roman" w:hAnsi="Times New Roman"/>
          <w:color w:val="000000"/>
          <w:sz w:val="24"/>
          <w:szCs w:val="24"/>
          <w:lang w:val="kk-KZ"/>
        </w:rPr>
        <w:t xml:space="preserve">      1) оқыту орыс тілінде жүргізілмейтін сыныптарда – </w:t>
      </w:r>
      <w:r w:rsidRPr="00267485">
        <w:rPr>
          <w:rFonts w:ascii="Times New Roman" w:hAnsi="Times New Roman"/>
          <w:b/>
          <w:color w:val="000000"/>
          <w:sz w:val="24"/>
          <w:szCs w:val="24"/>
          <w:lang w:val="kk-KZ"/>
        </w:rPr>
        <w:t>орыс тілі мен әдебиеті</w:t>
      </w:r>
      <w:r w:rsidRPr="00267485">
        <w:rPr>
          <w:rFonts w:ascii="Times New Roman" w:hAnsi="Times New Roman"/>
          <w:color w:val="000000"/>
          <w:sz w:val="24"/>
          <w:szCs w:val="24"/>
          <w:lang w:val="kk-KZ"/>
        </w:rPr>
        <w:t>;</w:t>
      </w:r>
    </w:p>
    <w:p w14:paraId="04CB479B" w14:textId="77777777" w:rsidR="00267485" w:rsidRPr="00267485" w:rsidRDefault="00267485" w:rsidP="002B1202">
      <w:pPr>
        <w:spacing w:after="0" w:line="240" w:lineRule="auto"/>
        <w:jc w:val="both"/>
        <w:rPr>
          <w:rFonts w:ascii="Times New Roman" w:hAnsi="Times New Roman"/>
          <w:sz w:val="24"/>
          <w:szCs w:val="24"/>
          <w:lang w:val="kk-KZ"/>
        </w:rPr>
      </w:pPr>
      <w:r w:rsidRPr="00267485">
        <w:rPr>
          <w:rFonts w:ascii="Times New Roman" w:hAnsi="Times New Roman"/>
          <w:color w:val="000000"/>
          <w:sz w:val="24"/>
          <w:szCs w:val="24"/>
          <w:lang w:val="kk-KZ"/>
        </w:rPr>
        <w:t xml:space="preserve">      2) </w:t>
      </w:r>
      <w:r w:rsidRPr="00267485">
        <w:rPr>
          <w:rFonts w:ascii="Times New Roman" w:hAnsi="Times New Roman"/>
          <w:b/>
          <w:color w:val="000000"/>
          <w:sz w:val="24"/>
          <w:szCs w:val="24"/>
          <w:lang w:val="kk-KZ"/>
        </w:rPr>
        <w:t>шетел тілі;</w:t>
      </w:r>
    </w:p>
    <w:p w14:paraId="0586AB9A" w14:textId="77777777" w:rsidR="00267485" w:rsidRPr="00267485" w:rsidRDefault="00267485" w:rsidP="002B1202">
      <w:pPr>
        <w:spacing w:after="0" w:line="240" w:lineRule="auto"/>
        <w:jc w:val="both"/>
        <w:rPr>
          <w:rFonts w:ascii="Times New Roman" w:hAnsi="Times New Roman"/>
          <w:sz w:val="24"/>
          <w:szCs w:val="24"/>
          <w:lang w:val="kk-KZ"/>
        </w:rPr>
      </w:pPr>
      <w:r w:rsidRPr="00267485">
        <w:rPr>
          <w:rFonts w:ascii="Times New Roman" w:hAnsi="Times New Roman"/>
          <w:color w:val="000000"/>
          <w:sz w:val="24"/>
          <w:szCs w:val="24"/>
          <w:lang w:val="kk-KZ"/>
        </w:rPr>
        <w:t xml:space="preserve">     3 ) </w:t>
      </w:r>
      <w:r w:rsidRPr="00267485">
        <w:rPr>
          <w:rFonts w:ascii="Times New Roman" w:hAnsi="Times New Roman"/>
          <w:b/>
          <w:color w:val="000000"/>
          <w:sz w:val="24"/>
          <w:szCs w:val="24"/>
          <w:lang w:val="kk-KZ"/>
        </w:rPr>
        <w:t>информатика</w:t>
      </w:r>
      <w:r w:rsidRPr="00267485">
        <w:rPr>
          <w:rFonts w:ascii="Times New Roman" w:hAnsi="Times New Roman"/>
          <w:color w:val="000000"/>
          <w:sz w:val="24"/>
          <w:szCs w:val="24"/>
          <w:lang w:val="kk-KZ"/>
        </w:rPr>
        <w:t xml:space="preserve"> пәндерінен топқа бөліп оқытылады деген қағида негізінде 5-11 сыныптарда топқа бөлу қарастырылды,</w:t>
      </w:r>
      <w:r w:rsidRPr="00267485">
        <w:rPr>
          <w:rFonts w:ascii="Times New Roman" w:hAnsi="Times New Roman"/>
          <w:sz w:val="24"/>
          <w:szCs w:val="24"/>
          <w:lang w:val="kk-KZ"/>
        </w:rPr>
        <w:t xml:space="preserve"> </w:t>
      </w:r>
      <w:r w:rsidRPr="00267485">
        <w:rPr>
          <w:rFonts w:ascii="Times New Roman" w:hAnsi="Times New Roman"/>
          <w:color w:val="000000"/>
          <w:sz w:val="24"/>
          <w:szCs w:val="24"/>
          <w:lang w:val="kk-KZ"/>
        </w:rPr>
        <w:t>5к, 11б,в сыныптарынан басқа сыныптар 2 топқа бөлініп оқытылды.</w:t>
      </w:r>
    </w:p>
    <w:p w14:paraId="1A71DF75" w14:textId="77777777" w:rsidR="00267485" w:rsidRPr="00267485" w:rsidRDefault="00267485" w:rsidP="002B1202">
      <w:pPr>
        <w:spacing w:after="0" w:line="240" w:lineRule="auto"/>
        <w:jc w:val="both"/>
        <w:rPr>
          <w:rFonts w:ascii="Times New Roman" w:hAnsi="Times New Roman"/>
          <w:b/>
          <w:i/>
          <w:color w:val="000000"/>
          <w:sz w:val="24"/>
          <w:szCs w:val="24"/>
          <w:lang w:val="kk-KZ"/>
        </w:rPr>
      </w:pPr>
      <w:r w:rsidRPr="00267485">
        <w:rPr>
          <w:rFonts w:ascii="Times New Roman" w:hAnsi="Times New Roman"/>
          <w:b/>
          <w:i/>
          <w:color w:val="000000"/>
          <w:sz w:val="24"/>
          <w:szCs w:val="24"/>
          <w:lang w:val="kk-KZ"/>
        </w:rPr>
        <w:t xml:space="preserve">ІІ тоқсаннан бастап Қазақстан Республикасы Білім және ғылым министрінің 2018 жылғы 31 қазандағы № 604 бұйрығына өзгерістер мен толықтырулар енгізу туралы </w:t>
      </w:r>
      <w:r w:rsidRPr="00267485">
        <w:rPr>
          <w:rFonts w:ascii="Times New Roman" w:hAnsi="Times New Roman"/>
          <w:b/>
          <w:i/>
          <w:color w:val="000000"/>
          <w:sz w:val="24"/>
          <w:szCs w:val="24"/>
          <w:lang w:val="kk-KZ"/>
        </w:rPr>
        <w:lastRenderedPageBreak/>
        <w:t xml:space="preserve">Қазақстан Республикасы Білім және ғылым министрінің 2020 жылғы 5 мамырдағы № 182 бұйрығын басшылыққа алып, көркем еңбек пәнінен оқушы санының 24 оқушы және </w:t>
      </w:r>
    </w:p>
    <w:p w14:paraId="1D963AF0" w14:textId="77777777" w:rsidR="00267485" w:rsidRPr="00267485" w:rsidRDefault="00267485" w:rsidP="002B1202">
      <w:pPr>
        <w:spacing w:after="0" w:line="240" w:lineRule="auto"/>
        <w:jc w:val="both"/>
        <w:rPr>
          <w:rFonts w:ascii="Times New Roman" w:hAnsi="Times New Roman"/>
          <w:b/>
          <w:i/>
          <w:color w:val="000000"/>
          <w:sz w:val="24"/>
          <w:szCs w:val="24"/>
          <w:lang w:val="kk-KZ"/>
        </w:rPr>
      </w:pPr>
      <w:r w:rsidRPr="00267485">
        <w:rPr>
          <w:rFonts w:ascii="Times New Roman" w:hAnsi="Times New Roman"/>
          <w:b/>
          <w:i/>
          <w:color w:val="000000"/>
          <w:sz w:val="24"/>
          <w:szCs w:val="24"/>
          <w:lang w:val="kk-KZ"/>
        </w:rPr>
        <w:t xml:space="preserve"> «ұлдар» мен «қыздар» тобының оқушы санының шамалас болуына байланысты, топқ бөлінді. 11б,в сыныптары оқушы санының 24 оқушыдан аз болуына байланысты, орыс тілі мен әдебиеті, ағылшын тілі, информатика пәндерінен топқа бөлінбеді, 5к сыныбы тек көркем еңбек пәнінен 2 топқа бөлінді.</w:t>
      </w:r>
    </w:p>
    <w:p w14:paraId="275FBBD7" w14:textId="77777777" w:rsidR="00267485" w:rsidRPr="00267485" w:rsidRDefault="00267485" w:rsidP="002B1202">
      <w:pPr>
        <w:spacing w:after="0" w:line="240" w:lineRule="auto"/>
        <w:jc w:val="both"/>
        <w:rPr>
          <w:rFonts w:ascii="Times New Roman" w:hAnsi="Times New Roman"/>
          <w:sz w:val="24"/>
          <w:szCs w:val="24"/>
          <w:lang w:val="kk-KZ"/>
        </w:rPr>
      </w:pPr>
      <w:r w:rsidRPr="00267485">
        <w:rPr>
          <w:rFonts w:ascii="Times New Roman" w:hAnsi="Times New Roman"/>
          <w:color w:val="000000"/>
          <w:sz w:val="24"/>
          <w:szCs w:val="24"/>
          <w:lang w:val="kk-KZ"/>
        </w:rPr>
        <w:t xml:space="preserve"> «</w:t>
      </w:r>
      <w:r w:rsidRPr="00267485">
        <w:rPr>
          <w:rFonts w:ascii="Times New Roman" w:hAnsi="Times New Roman"/>
          <w:b/>
          <w:color w:val="000000"/>
          <w:sz w:val="24"/>
          <w:szCs w:val="24"/>
          <w:lang w:val="kk-KZ"/>
        </w:rPr>
        <w:t>2021-2022 оқу жылында</w:t>
      </w:r>
      <w:r w:rsidRPr="00267485">
        <w:rPr>
          <w:rFonts w:ascii="Times New Roman" w:hAnsi="Times New Roman"/>
          <w:color w:val="000000"/>
          <w:sz w:val="24"/>
          <w:szCs w:val="24"/>
          <w:lang w:val="kk-KZ"/>
        </w:rPr>
        <w:t xml:space="preserve"> 1 сыныптарда- 10 сынып комплектісі, 2 сыныптарда-9 сынып комплектісі, 3 сыныптарда – 12 сынып комплектісі, 4 сыныптарда -12 сынып комплектісі, сыныптағы оқушы санының 24 оқушыдан асуына байланысты, "Білім берудің барлық деңгейінің мемлекеттік жалпыға міндетті білім беру стандарттарын бекіту туралы" Қазақстан Республикасы Білім және ғылым министрінің 2018 жылғы 31 қазандағы № 604 бұйрығына өзгерістер мен толықтырулар енгізу туралы Қазақстан Республикасы Білім және ғылым министрінің 2020 жылғы 5 мамырдағы № 182 бұйрығының 57-тармағына сәйкес:</w:t>
      </w:r>
    </w:p>
    <w:p w14:paraId="1EB5F8DB" w14:textId="77777777" w:rsidR="00267485" w:rsidRPr="00267485" w:rsidRDefault="00267485" w:rsidP="002B1202">
      <w:pPr>
        <w:spacing w:after="0" w:line="240" w:lineRule="auto"/>
        <w:jc w:val="both"/>
        <w:rPr>
          <w:rFonts w:ascii="Times New Roman" w:hAnsi="Times New Roman"/>
          <w:sz w:val="24"/>
          <w:szCs w:val="24"/>
          <w:lang w:val="kk-KZ"/>
        </w:rPr>
      </w:pPr>
      <w:r w:rsidRPr="00267485">
        <w:rPr>
          <w:rFonts w:ascii="Times New Roman" w:hAnsi="Times New Roman"/>
          <w:color w:val="000000"/>
          <w:sz w:val="24"/>
          <w:szCs w:val="24"/>
          <w:lang w:val="kk-KZ"/>
        </w:rPr>
        <w:t xml:space="preserve">       1) </w:t>
      </w:r>
      <w:r w:rsidRPr="00267485">
        <w:rPr>
          <w:rFonts w:ascii="Times New Roman" w:hAnsi="Times New Roman"/>
          <w:b/>
          <w:color w:val="000000"/>
          <w:sz w:val="24"/>
          <w:szCs w:val="24"/>
          <w:lang w:val="kk-KZ"/>
        </w:rPr>
        <w:t>информатика пәнінен 3-4 сыныптарда</w:t>
      </w:r>
      <w:r w:rsidRPr="00267485">
        <w:rPr>
          <w:rFonts w:ascii="Times New Roman" w:hAnsi="Times New Roman"/>
          <w:color w:val="000000"/>
          <w:sz w:val="24"/>
          <w:szCs w:val="24"/>
          <w:lang w:val="kk-KZ"/>
        </w:rPr>
        <w:t>;</w:t>
      </w:r>
    </w:p>
    <w:p w14:paraId="4618A38E" w14:textId="77777777" w:rsidR="00267485" w:rsidRPr="00267485" w:rsidRDefault="00267485" w:rsidP="002B1202">
      <w:pPr>
        <w:spacing w:after="0" w:line="240" w:lineRule="auto"/>
        <w:jc w:val="both"/>
        <w:rPr>
          <w:rFonts w:ascii="Times New Roman" w:hAnsi="Times New Roman"/>
          <w:sz w:val="24"/>
          <w:szCs w:val="24"/>
          <w:lang w:val="kk-KZ"/>
        </w:rPr>
      </w:pPr>
      <w:r w:rsidRPr="00267485">
        <w:rPr>
          <w:rFonts w:ascii="Times New Roman" w:hAnsi="Times New Roman"/>
          <w:color w:val="000000"/>
          <w:sz w:val="24"/>
          <w:szCs w:val="24"/>
          <w:lang w:val="kk-KZ"/>
        </w:rPr>
        <w:t xml:space="preserve">      2) </w:t>
      </w:r>
      <w:r w:rsidRPr="00267485">
        <w:rPr>
          <w:rFonts w:ascii="Times New Roman" w:hAnsi="Times New Roman"/>
          <w:b/>
          <w:color w:val="000000"/>
          <w:sz w:val="24"/>
          <w:szCs w:val="24"/>
          <w:lang w:val="kk-KZ"/>
        </w:rPr>
        <w:t>өзін-өзі тану пәндерінен</w:t>
      </w:r>
      <w:r w:rsidRPr="00267485">
        <w:rPr>
          <w:rFonts w:ascii="Times New Roman" w:hAnsi="Times New Roman"/>
          <w:color w:val="000000"/>
          <w:sz w:val="24"/>
          <w:szCs w:val="24"/>
          <w:lang w:val="kk-KZ"/>
        </w:rPr>
        <w:t xml:space="preserve"> 1-4 сыныптарда 2 топқа бөлініп оқытылды. </w:t>
      </w:r>
    </w:p>
    <w:p w14:paraId="3A4748B1" w14:textId="77777777" w:rsidR="00267485" w:rsidRPr="00267485" w:rsidRDefault="00267485" w:rsidP="002B1202">
      <w:pPr>
        <w:spacing w:after="0" w:line="240" w:lineRule="auto"/>
        <w:jc w:val="both"/>
        <w:rPr>
          <w:rFonts w:ascii="Times New Roman" w:hAnsi="Times New Roman"/>
          <w:color w:val="000000"/>
          <w:sz w:val="24"/>
          <w:szCs w:val="24"/>
          <w:lang w:val="kk-KZ"/>
        </w:rPr>
      </w:pPr>
      <w:r w:rsidRPr="00267485">
        <w:rPr>
          <w:rFonts w:ascii="Times New Roman" w:hAnsi="Times New Roman"/>
          <w:color w:val="000000"/>
          <w:sz w:val="24"/>
          <w:szCs w:val="24"/>
          <w:lang w:val="kk-KZ"/>
        </w:rPr>
        <w:t xml:space="preserve"> </w:t>
      </w:r>
      <w:r w:rsidRPr="00267485">
        <w:rPr>
          <w:rFonts w:ascii="Times New Roman" w:hAnsi="Times New Roman"/>
          <w:b/>
          <w:color w:val="000000"/>
          <w:sz w:val="24"/>
          <w:szCs w:val="24"/>
          <w:lang w:val="kk-KZ"/>
        </w:rPr>
        <w:t xml:space="preserve"> </w:t>
      </w:r>
      <w:r w:rsidRPr="00267485">
        <w:rPr>
          <w:rFonts w:ascii="Times New Roman" w:hAnsi="Times New Roman"/>
          <w:color w:val="000000"/>
          <w:sz w:val="24"/>
          <w:szCs w:val="24"/>
          <w:lang w:val="kk-KZ"/>
        </w:rPr>
        <w:t xml:space="preserve">Топтарға бөлу кезінде  үйден оқу қажеттілігі бар білім алушылар қосылған жоқ. </w:t>
      </w:r>
    </w:p>
    <w:p w14:paraId="5BBC7A6D" w14:textId="77777777" w:rsidR="00267485" w:rsidRPr="00267485" w:rsidRDefault="00267485" w:rsidP="002B1202">
      <w:pPr>
        <w:spacing w:after="0" w:line="240" w:lineRule="auto"/>
        <w:jc w:val="both"/>
        <w:rPr>
          <w:rFonts w:ascii="Times New Roman" w:hAnsi="Times New Roman"/>
          <w:color w:val="000000"/>
          <w:sz w:val="24"/>
          <w:szCs w:val="24"/>
          <w:lang w:val="kk-KZ"/>
        </w:rPr>
      </w:pPr>
      <w:r w:rsidRPr="00267485">
        <w:rPr>
          <w:rFonts w:ascii="Times New Roman" w:hAnsi="Times New Roman"/>
          <w:color w:val="000000"/>
          <w:sz w:val="24"/>
          <w:szCs w:val="24"/>
          <w:lang w:val="kk-KZ"/>
        </w:rPr>
        <w:t xml:space="preserve">1-4 сыныптар орыс тілі мен әдебиеті, ағылшын тілі пәндерінен мұғалім көп қажет ететіндігі мен кабинет жетіспеушілігінен 2 топқа бөлінбеді. </w:t>
      </w:r>
    </w:p>
    <w:p w14:paraId="68B1966A" w14:textId="77777777" w:rsidR="00267485" w:rsidRPr="00267485" w:rsidRDefault="00267485" w:rsidP="002B1202">
      <w:pPr>
        <w:spacing w:after="0" w:line="240" w:lineRule="auto"/>
        <w:jc w:val="both"/>
        <w:rPr>
          <w:rFonts w:ascii="Times New Roman" w:hAnsi="Times New Roman"/>
          <w:color w:val="000000"/>
          <w:sz w:val="24"/>
          <w:szCs w:val="24"/>
          <w:lang w:val="kk-KZ"/>
        </w:rPr>
      </w:pPr>
      <w:r w:rsidRPr="00267485">
        <w:rPr>
          <w:rFonts w:ascii="Times New Roman" w:hAnsi="Times New Roman"/>
          <w:color w:val="000000"/>
          <w:sz w:val="24"/>
          <w:szCs w:val="24"/>
          <w:lang w:val="kk-KZ"/>
        </w:rPr>
        <w:t>5-сыныптарда - 10 сынып комплектісі, 6 сыныптарда - 10 сынып комплектісі, 7 сыныптарда - 9 сынып комплектісі, 8 сыныптарда - 8 сынып комплектісі, 9 сыныптарда - 6 сынып комплектісі, сыныптағы оқушы санының 24 оқушыдан асуына байланысты,</w:t>
      </w:r>
    </w:p>
    <w:p w14:paraId="7FE45325" w14:textId="77777777" w:rsidR="00267485" w:rsidRPr="00267485" w:rsidRDefault="00267485" w:rsidP="002B1202">
      <w:pPr>
        <w:spacing w:after="0" w:line="240" w:lineRule="auto"/>
        <w:jc w:val="both"/>
        <w:rPr>
          <w:rFonts w:ascii="Times New Roman" w:hAnsi="Times New Roman"/>
          <w:sz w:val="24"/>
          <w:szCs w:val="24"/>
          <w:lang w:val="kk-KZ"/>
        </w:rPr>
      </w:pPr>
      <w:r w:rsidRPr="00267485">
        <w:rPr>
          <w:rFonts w:ascii="Times New Roman" w:hAnsi="Times New Roman"/>
          <w:color w:val="000000"/>
          <w:sz w:val="24"/>
          <w:szCs w:val="24"/>
          <w:lang w:val="kk-KZ"/>
        </w:rPr>
        <w:t>"Білім берудің барлық деңгейінің мемлекеттік жалпыға міндетті білім беру стандарттарын бекіту туралы" Қазақстан Республикасы Білім және ғылым министрінің 2018 жылғы 31 қазандағы № 604 бұйрығына өзгерістер мен толықтырулар енгізу туралы Қазақстан Республикасы Білім және ғылым министрінің 2020 жылғы 5 мамырдағы № 182 бұйрығының 57-тармағына сәйкес:</w:t>
      </w:r>
    </w:p>
    <w:p w14:paraId="7556AF32" w14:textId="77777777" w:rsidR="00267485" w:rsidRPr="00267485" w:rsidRDefault="00267485" w:rsidP="002B1202">
      <w:pPr>
        <w:spacing w:after="0" w:line="240" w:lineRule="auto"/>
        <w:jc w:val="both"/>
        <w:rPr>
          <w:rFonts w:ascii="Times New Roman" w:hAnsi="Times New Roman"/>
          <w:sz w:val="24"/>
          <w:szCs w:val="24"/>
          <w:lang w:val="kk-KZ"/>
        </w:rPr>
      </w:pPr>
      <w:r w:rsidRPr="00267485">
        <w:rPr>
          <w:rFonts w:ascii="Times New Roman" w:hAnsi="Times New Roman"/>
          <w:color w:val="000000"/>
          <w:sz w:val="24"/>
          <w:szCs w:val="24"/>
          <w:lang w:val="kk-KZ"/>
        </w:rPr>
        <w:t xml:space="preserve">1) оқыту орыс тілінде жүргізілмейтін сыныптарда </w:t>
      </w:r>
      <w:r w:rsidRPr="00267485">
        <w:rPr>
          <w:rFonts w:ascii="Times New Roman" w:hAnsi="Times New Roman"/>
          <w:b/>
          <w:color w:val="000000"/>
          <w:sz w:val="24"/>
          <w:szCs w:val="24"/>
          <w:lang w:val="kk-KZ"/>
        </w:rPr>
        <w:t>орыс тілі</w:t>
      </w:r>
      <w:r w:rsidRPr="00267485">
        <w:rPr>
          <w:rFonts w:ascii="Times New Roman" w:hAnsi="Times New Roman"/>
          <w:color w:val="000000"/>
          <w:sz w:val="24"/>
          <w:szCs w:val="24"/>
          <w:lang w:val="kk-KZ"/>
        </w:rPr>
        <w:t xml:space="preserve"> </w:t>
      </w:r>
      <w:r w:rsidRPr="00267485">
        <w:rPr>
          <w:rFonts w:ascii="Times New Roman" w:hAnsi="Times New Roman"/>
          <w:b/>
          <w:color w:val="000000"/>
          <w:sz w:val="24"/>
          <w:szCs w:val="24"/>
          <w:lang w:val="kk-KZ"/>
        </w:rPr>
        <w:t>мен әдебиеті</w:t>
      </w:r>
      <w:r w:rsidRPr="00267485">
        <w:rPr>
          <w:rFonts w:ascii="Times New Roman" w:hAnsi="Times New Roman"/>
          <w:color w:val="000000"/>
          <w:sz w:val="24"/>
          <w:szCs w:val="24"/>
          <w:lang w:val="kk-KZ"/>
        </w:rPr>
        <w:t xml:space="preserve"> бойынша;</w:t>
      </w:r>
    </w:p>
    <w:p w14:paraId="198BFBA4" w14:textId="77777777" w:rsidR="00267485" w:rsidRPr="00267485" w:rsidRDefault="00267485" w:rsidP="002B1202">
      <w:pPr>
        <w:spacing w:after="0" w:line="240" w:lineRule="auto"/>
        <w:jc w:val="both"/>
        <w:rPr>
          <w:rFonts w:ascii="Times New Roman" w:hAnsi="Times New Roman"/>
          <w:sz w:val="24"/>
          <w:szCs w:val="24"/>
          <w:lang w:val="kk-KZ"/>
        </w:rPr>
      </w:pPr>
      <w:r w:rsidRPr="00267485">
        <w:rPr>
          <w:rFonts w:ascii="Times New Roman" w:hAnsi="Times New Roman"/>
          <w:color w:val="000000"/>
          <w:sz w:val="24"/>
          <w:szCs w:val="24"/>
          <w:lang w:val="kk-KZ"/>
        </w:rPr>
        <w:t xml:space="preserve">2) </w:t>
      </w:r>
      <w:r w:rsidRPr="00267485">
        <w:rPr>
          <w:rFonts w:ascii="Times New Roman" w:hAnsi="Times New Roman"/>
          <w:b/>
          <w:color w:val="000000"/>
          <w:sz w:val="24"/>
          <w:szCs w:val="24"/>
          <w:lang w:val="kk-KZ"/>
        </w:rPr>
        <w:t>шетел тілі</w:t>
      </w:r>
      <w:r w:rsidRPr="00267485">
        <w:rPr>
          <w:rFonts w:ascii="Times New Roman" w:hAnsi="Times New Roman"/>
          <w:color w:val="000000"/>
          <w:sz w:val="24"/>
          <w:szCs w:val="24"/>
          <w:lang w:val="kk-KZ"/>
        </w:rPr>
        <w:t>;</w:t>
      </w:r>
    </w:p>
    <w:p w14:paraId="2A417A67" w14:textId="77777777" w:rsidR="00267485" w:rsidRPr="00267485" w:rsidRDefault="00267485" w:rsidP="002B1202">
      <w:pPr>
        <w:spacing w:after="0" w:line="240" w:lineRule="auto"/>
        <w:jc w:val="both"/>
        <w:rPr>
          <w:rFonts w:ascii="Times New Roman" w:hAnsi="Times New Roman"/>
          <w:sz w:val="24"/>
          <w:szCs w:val="24"/>
          <w:lang w:val="kk-KZ"/>
        </w:rPr>
      </w:pPr>
      <w:r w:rsidRPr="00267485">
        <w:rPr>
          <w:rFonts w:ascii="Times New Roman" w:hAnsi="Times New Roman"/>
          <w:color w:val="000000"/>
          <w:sz w:val="24"/>
          <w:szCs w:val="24"/>
          <w:lang w:val="kk-KZ"/>
        </w:rPr>
        <w:t>3</w:t>
      </w:r>
      <w:r w:rsidRPr="00267485">
        <w:rPr>
          <w:rFonts w:ascii="Times New Roman" w:hAnsi="Times New Roman"/>
          <w:b/>
          <w:color w:val="000000"/>
          <w:sz w:val="24"/>
          <w:szCs w:val="24"/>
          <w:lang w:val="kk-KZ"/>
        </w:rPr>
        <w:t>) көркем еңбек</w:t>
      </w:r>
      <w:r w:rsidRPr="00267485">
        <w:rPr>
          <w:rFonts w:ascii="Times New Roman" w:hAnsi="Times New Roman"/>
          <w:color w:val="000000"/>
          <w:sz w:val="24"/>
          <w:szCs w:val="24"/>
          <w:lang w:val="kk-KZ"/>
        </w:rPr>
        <w:t xml:space="preserve"> (сынып толымдылығына қарамастан ұл және қыз балалар топтарына);</w:t>
      </w:r>
    </w:p>
    <w:p w14:paraId="2D018142" w14:textId="77777777" w:rsidR="00267485" w:rsidRPr="00267485" w:rsidRDefault="00267485" w:rsidP="002B1202">
      <w:pPr>
        <w:spacing w:after="0" w:line="240" w:lineRule="auto"/>
        <w:jc w:val="both"/>
        <w:rPr>
          <w:rFonts w:ascii="Times New Roman" w:hAnsi="Times New Roman"/>
          <w:sz w:val="24"/>
          <w:szCs w:val="24"/>
          <w:lang w:val="kk-KZ"/>
        </w:rPr>
      </w:pPr>
      <w:r w:rsidRPr="00267485">
        <w:rPr>
          <w:rFonts w:ascii="Times New Roman" w:hAnsi="Times New Roman"/>
          <w:color w:val="000000"/>
          <w:sz w:val="24"/>
          <w:szCs w:val="24"/>
          <w:lang w:val="kk-KZ"/>
        </w:rPr>
        <w:t>4</w:t>
      </w:r>
      <w:r w:rsidRPr="00267485">
        <w:rPr>
          <w:rFonts w:ascii="Times New Roman" w:hAnsi="Times New Roman"/>
          <w:b/>
          <w:color w:val="000000"/>
          <w:sz w:val="24"/>
          <w:szCs w:val="24"/>
          <w:lang w:val="kk-KZ"/>
        </w:rPr>
        <w:t>) информатика</w:t>
      </w:r>
      <w:r w:rsidRPr="00267485">
        <w:rPr>
          <w:rFonts w:ascii="Times New Roman" w:hAnsi="Times New Roman"/>
          <w:color w:val="000000"/>
          <w:sz w:val="24"/>
          <w:szCs w:val="24"/>
          <w:lang w:val="kk-KZ"/>
        </w:rPr>
        <w:t>;</w:t>
      </w:r>
    </w:p>
    <w:p w14:paraId="2DC89187" w14:textId="77777777" w:rsidR="00267485" w:rsidRPr="00267485" w:rsidRDefault="00267485" w:rsidP="002B1202">
      <w:pPr>
        <w:spacing w:after="0" w:line="240" w:lineRule="auto"/>
        <w:jc w:val="both"/>
        <w:rPr>
          <w:rFonts w:ascii="Times New Roman" w:hAnsi="Times New Roman"/>
          <w:sz w:val="24"/>
          <w:szCs w:val="24"/>
          <w:lang w:val="kk-KZ"/>
        </w:rPr>
      </w:pPr>
      <w:r w:rsidRPr="00267485">
        <w:rPr>
          <w:rFonts w:ascii="Times New Roman" w:hAnsi="Times New Roman"/>
          <w:color w:val="000000"/>
          <w:sz w:val="24"/>
          <w:szCs w:val="24"/>
          <w:lang w:val="kk-KZ"/>
        </w:rPr>
        <w:t xml:space="preserve"> 5) </w:t>
      </w:r>
      <w:r w:rsidRPr="00267485">
        <w:rPr>
          <w:rFonts w:ascii="Times New Roman" w:hAnsi="Times New Roman"/>
          <w:b/>
          <w:color w:val="000000"/>
          <w:sz w:val="24"/>
          <w:szCs w:val="24"/>
          <w:lang w:val="kk-KZ"/>
        </w:rPr>
        <w:t>дене шынықтыру</w:t>
      </w:r>
      <w:r w:rsidRPr="00267485">
        <w:rPr>
          <w:rFonts w:ascii="Times New Roman" w:hAnsi="Times New Roman"/>
          <w:color w:val="000000"/>
          <w:sz w:val="24"/>
          <w:szCs w:val="24"/>
          <w:lang w:val="kk-KZ"/>
        </w:rPr>
        <w:t xml:space="preserve"> сабақтарында  5-9 сыныптарда топтарға бөлініп оқытылды.</w:t>
      </w:r>
    </w:p>
    <w:p w14:paraId="0283A5A3" w14:textId="77777777" w:rsidR="00267485" w:rsidRPr="00267485" w:rsidRDefault="00267485" w:rsidP="002B1202">
      <w:pPr>
        <w:spacing w:after="0" w:line="240" w:lineRule="auto"/>
        <w:jc w:val="both"/>
        <w:rPr>
          <w:rFonts w:ascii="Times New Roman" w:hAnsi="Times New Roman"/>
          <w:color w:val="000000"/>
          <w:sz w:val="24"/>
          <w:szCs w:val="24"/>
          <w:lang w:val="kk-KZ"/>
        </w:rPr>
      </w:pPr>
      <w:r w:rsidRPr="00267485">
        <w:rPr>
          <w:rFonts w:ascii="Times New Roman" w:hAnsi="Times New Roman"/>
          <w:color w:val="000000"/>
          <w:sz w:val="24"/>
          <w:szCs w:val="24"/>
          <w:lang w:val="kk-KZ"/>
        </w:rPr>
        <w:t>10-11 сыныптардың 8 сыныбы оқушы санының 24 оқушыдан аз болуына байланысты топқа бөлу қарастырылмады.</w:t>
      </w:r>
    </w:p>
    <w:p w14:paraId="0F761D88" w14:textId="77777777" w:rsidR="00267485" w:rsidRDefault="00267485" w:rsidP="002B1202">
      <w:pPr>
        <w:spacing w:after="0" w:line="240" w:lineRule="auto"/>
        <w:ind w:firstLine="567"/>
        <w:rPr>
          <w:rFonts w:ascii="Times New Roman" w:eastAsia="Calibri" w:hAnsi="Times New Roman"/>
          <w:b/>
          <w:bCs/>
          <w:color w:val="000000"/>
          <w:sz w:val="24"/>
          <w:szCs w:val="24"/>
          <w:lang w:val="kk-KZ" w:eastAsia="en-US"/>
        </w:rPr>
      </w:pPr>
      <w:r w:rsidRPr="00267485">
        <w:rPr>
          <w:rFonts w:ascii="Times New Roman" w:eastAsia="Calibri" w:hAnsi="Times New Roman"/>
          <w:b/>
          <w:bCs/>
          <w:color w:val="000000"/>
          <w:sz w:val="24"/>
          <w:szCs w:val="24"/>
          <w:lang w:val="kk-KZ" w:eastAsia="en-US"/>
        </w:rPr>
        <w:t>15.  Білім алушылардың білім деңгейіне қойылатын талаптар:</w:t>
      </w:r>
    </w:p>
    <w:p w14:paraId="4157B08B" w14:textId="77777777" w:rsidR="003646DF" w:rsidRPr="003646DF" w:rsidRDefault="003646DF" w:rsidP="002B1202">
      <w:pPr>
        <w:spacing w:after="0" w:line="240" w:lineRule="auto"/>
        <w:jc w:val="both"/>
        <w:rPr>
          <w:rFonts w:ascii="Times New Roman" w:hAnsi="Times New Roman"/>
          <w:color w:val="000000"/>
          <w:sz w:val="24"/>
          <w:szCs w:val="24"/>
          <w:lang w:val="kk-KZ"/>
        </w:rPr>
      </w:pPr>
      <w:r w:rsidRPr="003646DF">
        <w:rPr>
          <w:rFonts w:ascii="Times New Roman" w:hAnsi="Times New Roman"/>
          <w:color w:val="000000"/>
          <w:sz w:val="24"/>
          <w:szCs w:val="24"/>
          <w:lang w:val="kk-KZ"/>
        </w:rPr>
        <w:t xml:space="preserve">1-11 сыныптарда оқу процесі жаңартылған мазмұндағы үлгілік оқу бағдарламасымен жүзеге асырылады. Әр пән бойынша ұзақ мерзімді жоспар оқу бағдарламасының құрамына енгізілген және ұзақ мерзімді жоспарда </w:t>
      </w:r>
      <w:r w:rsidRPr="003646DF">
        <w:rPr>
          <w:rFonts w:ascii="Times New Roman" w:hAnsi="Times New Roman"/>
          <w:b/>
          <w:color w:val="000000"/>
          <w:sz w:val="24"/>
          <w:szCs w:val="24"/>
          <w:lang w:val="kk-KZ"/>
        </w:rPr>
        <w:t>күтілетін нәтижелер</w:t>
      </w:r>
      <w:r w:rsidRPr="003646DF">
        <w:rPr>
          <w:rFonts w:ascii="Times New Roman" w:hAnsi="Times New Roman"/>
          <w:color w:val="000000"/>
          <w:sz w:val="24"/>
          <w:szCs w:val="24"/>
          <w:lang w:val="kk-KZ"/>
        </w:rPr>
        <w:t xml:space="preserve"> оқу мақсаттары түрінде нақты көрсетілген. Күтілетін нәтижелердің (оқу мақсаттарының) тақырыптық мазмұнға сәйкес нақыталануы білім алушыларда пәндік білім мен дағдыларды нақты оқу материалы негізінде қалыптастыруға мүмкіндік туғызады. </w:t>
      </w:r>
    </w:p>
    <w:p w14:paraId="5C1C8F93" w14:textId="77777777" w:rsidR="003646DF" w:rsidRPr="003646DF" w:rsidRDefault="003646DF" w:rsidP="002B1202">
      <w:pPr>
        <w:spacing w:after="0" w:line="240" w:lineRule="auto"/>
        <w:jc w:val="both"/>
        <w:rPr>
          <w:rFonts w:ascii="Times New Roman" w:hAnsi="Times New Roman"/>
          <w:color w:val="000000"/>
          <w:sz w:val="24"/>
          <w:szCs w:val="24"/>
          <w:lang w:val="kk-KZ"/>
        </w:rPr>
      </w:pPr>
      <w:r w:rsidRPr="003646DF">
        <w:rPr>
          <w:rFonts w:ascii="Times New Roman" w:hAnsi="Times New Roman"/>
          <w:color w:val="000000"/>
          <w:sz w:val="24"/>
          <w:szCs w:val="24"/>
          <w:lang w:val="kk-KZ"/>
        </w:rPr>
        <w:t xml:space="preserve">9,11-сыныптарда жыл соңында қорытынды аттестаттау жүргізіліп отырды. </w:t>
      </w:r>
    </w:p>
    <w:p w14:paraId="4EBCD464" w14:textId="77777777" w:rsidR="003646DF" w:rsidRPr="003646DF" w:rsidRDefault="003646DF" w:rsidP="002B1202">
      <w:pPr>
        <w:spacing w:after="0" w:line="240" w:lineRule="auto"/>
        <w:jc w:val="both"/>
        <w:rPr>
          <w:rFonts w:ascii="Times New Roman" w:hAnsi="Times New Roman"/>
          <w:color w:val="000000"/>
          <w:sz w:val="24"/>
          <w:szCs w:val="24"/>
          <w:lang w:val="kk-KZ"/>
        </w:rPr>
      </w:pPr>
    </w:p>
    <w:tbl>
      <w:tblPr>
        <w:tblStyle w:val="6"/>
        <w:tblW w:w="10350" w:type="dxa"/>
        <w:tblInd w:w="-176" w:type="dxa"/>
        <w:tblLook w:val="01E0" w:firstRow="1" w:lastRow="1" w:firstColumn="1" w:lastColumn="1" w:noHBand="0" w:noVBand="0"/>
      </w:tblPr>
      <w:tblGrid>
        <w:gridCol w:w="1560"/>
        <w:gridCol w:w="1111"/>
        <w:gridCol w:w="1447"/>
        <w:gridCol w:w="2384"/>
        <w:gridCol w:w="829"/>
        <w:gridCol w:w="729"/>
        <w:gridCol w:w="729"/>
        <w:gridCol w:w="729"/>
        <w:gridCol w:w="832"/>
      </w:tblGrid>
      <w:tr w:rsidR="003646DF" w:rsidRPr="003646DF" w14:paraId="0439B4CB" w14:textId="77777777" w:rsidTr="00DB6D81">
        <w:trPr>
          <w:trHeight w:val="302"/>
        </w:trPr>
        <w:tc>
          <w:tcPr>
            <w:tcW w:w="1560" w:type="dxa"/>
            <w:tcBorders>
              <w:top w:val="single" w:sz="4" w:space="0" w:color="auto"/>
              <w:left w:val="single" w:sz="4" w:space="0" w:color="auto"/>
              <w:bottom w:val="single" w:sz="4" w:space="0" w:color="auto"/>
              <w:right w:val="single" w:sz="4" w:space="0" w:color="auto"/>
            </w:tcBorders>
            <w:hideMark/>
          </w:tcPr>
          <w:p w14:paraId="3D2CDFF0"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Оқу жылы</w:t>
            </w:r>
          </w:p>
        </w:tc>
        <w:tc>
          <w:tcPr>
            <w:tcW w:w="1111" w:type="dxa"/>
            <w:tcBorders>
              <w:top w:val="single" w:sz="4" w:space="0" w:color="auto"/>
              <w:left w:val="single" w:sz="4" w:space="0" w:color="auto"/>
              <w:bottom w:val="single" w:sz="4" w:space="0" w:color="auto"/>
              <w:right w:val="single" w:sz="4" w:space="0" w:color="auto"/>
            </w:tcBorders>
            <w:hideMark/>
          </w:tcPr>
          <w:p w14:paraId="7D97CB55"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Сыныбы</w:t>
            </w:r>
          </w:p>
        </w:tc>
        <w:tc>
          <w:tcPr>
            <w:tcW w:w="1447" w:type="dxa"/>
            <w:tcBorders>
              <w:top w:val="single" w:sz="4" w:space="0" w:color="auto"/>
              <w:left w:val="single" w:sz="4" w:space="0" w:color="auto"/>
              <w:bottom w:val="single" w:sz="4" w:space="0" w:color="auto"/>
              <w:right w:val="single" w:sz="4" w:space="0" w:color="auto"/>
            </w:tcBorders>
            <w:hideMark/>
          </w:tcPr>
          <w:p w14:paraId="43607137"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Оқушы саны</w:t>
            </w:r>
          </w:p>
        </w:tc>
        <w:tc>
          <w:tcPr>
            <w:tcW w:w="2384" w:type="dxa"/>
            <w:tcBorders>
              <w:top w:val="single" w:sz="4" w:space="0" w:color="auto"/>
              <w:left w:val="single" w:sz="4" w:space="0" w:color="auto"/>
              <w:bottom w:val="single" w:sz="4" w:space="0" w:color="auto"/>
              <w:right w:val="single" w:sz="4" w:space="0" w:color="auto"/>
            </w:tcBorders>
            <w:hideMark/>
          </w:tcPr>
          <w:p w14:paraId="65E43633"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 xml:space="preserve">Пәні </w:t>
            </w:r>
          </w:p>
        </w:tc>
        <w:tc>
          <w:tcPr>
            <w:tcW w:w="829" w:type="dxa"/>
            <w:tcBorders>
              <w:top w:val="single" w:sz="4" w:space="0" w:color="auto"/>
              <w:left w:val="single" w:sz="4" w:space="0" w:color="auto"/>
              <w:bottom w:val="single" w:sz="4" w:space="0" w:color="auto"/>
              <w:right w:val="single" w:sz="4" w:space="0" w:color="auto"/>
            </w:tcBorders>
            <w:hideMark/>
          </w:tcPr>
          <w:p w14:paraId="7F003FF4"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«5»</w:t>
            </w:r>
          </w:p>
        </w:tc>
        <w:tc>
          <w:tcPr>
            <w:tcW w:w="729" w:type="dxa"/>
            <w:tcBorders>
              <w:top w:val="single" w:sz="4" w:space="0" w:color="auto"/>
              <w:left w:val="single" w:sz="4" w:space="0" w:color="auto"/>
              <w:bottom w:val="single" w:sz="4" w:space="0" w:color="auto"/>
              <w:right w:val="single" w:sz="4" w:space="0" w:color="auto"/>
            </w:tcBorders>
            <w:hideMark/>
          </w:tcPr>
          <w:p w14:paraId="47A27664"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«4»</w:t>
            </w:r>
          </w:p>
        </w:tc>
        <w:tc>
          <w:tcPr>
            <w:tcW w:w="729" w:type="dxa"/>
            <w:tcBorders>
              <w:top w:val="single" w:sz="4" w:space="0" w:color="auto"/>
              <w:left w:val="single" w:sz="4" w:space="0" w:color="auto"/>
              <w:bottom w:val="single" w:sz="4" w:space="0" w:color="auto"/>
              <w:right w:val="single" w:sz="4" w:space="0" w:color="auto"/>
            </w:tcBorders>
            <w:hideMark/>
          </w:tcPr>
          <w:p w14:paraId="3EA4B2D2"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«3»</w:t>
            </w:r>
          </w:p>
        </w:tc>
        <w:tc>
          <w:tcPr>
            <w:tcW w:w="729" w:type="dxa"/>
            <w:tcBorders>
              <w:top w:val="single" w:sz="4" w:space="0" w:color="auto"/>
              <w:left w:val="single" w:sz="4" w:space="0" w:color="auto"/>
              <w:bottom w:val="single" w:sz="4" w:space="0" w:color="auto"/>
              <w:right w:val="single" w:sz="4" w:space="0" w:color="auto"/>
            </w:tcBorders>
            <w:hideMark/>
          </w:tcPr>
          <w:p w14:paraId="4F6CE99F"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«2»</w:t>
            </w:r>
          </w:p>
        </w:tc>
        <w:tc>
          <w:tcPr>
            <w:tcW w:w="832" w:type="dxa"/>
            <w:tcBorders>
              <w:top w:val="single" w:sz="4" w:space="0" w:color="auto"/>
              <w:left w:val="single" w:sz="4" w:space="0" w:color="auto"/>
              <w:bottom w:val="single" w:sz="4" w:space="0" w:color="auto"/>
              <w:right w:val="single" w:sz="4" w:space="0" w:color="auto"/>
            </w:tcBorders>
            <w:hideMark/>
          </w:tcPr>
          <w:p w14:paraId="204B4F9B"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w:t>
            </w:r>
          </w:p>
        </w:tc>
      </w:tr>
      <w:tr w:rsidR="003646DF" w:rsidRPr="003646DF" w14:paraId="3AE1C543" w14:textId="77777777" w:rsidTr="00DB6D81">
        <w:trPr>
          <w:trHeight w:val="164"/>
        </w:trPr>
        <w:tc>
          <w:tcPr>
            <w:tcW w:w="1560" w:type="dxa"/>
            <w:vMerge w:val="restart"/>
            <w:tcBorders>
              <w:top w:val="single" w:sz="4" w:space="0" w:color="auto"/>
              <w:left w:val="single" w:sz="4" w:space="0" w:color="auto"/>
              <w:bottom w:val="single" w:sz="4" w:space="0" w:color="auto"/>
              <w:right w:val="single" w:sz="4" w:space="0" w:color="auto"/>
            </w:tcBorders>
            <w:hideMark/>
          </w:tcPr>
          <w:p w14:paraId="34D98E2A" w14:textId="77777777" w:rsidR="003646DF" w:rsidRPr="003646DF" w:rsidRDefault="003646DF" w:rsidP="002B1202">
            <w:pPr>
              <w:jc w:val="both"/>
              <w:rPr>
                <w:rFonts w:ascii="Times New Roman" w:hAnsi="Times New Roman"/>
                <w:b/>
                <w:color w:val="000000"/>
                <w:sz w:val="24"/>
                <w:szCs w:val="24"/>
                <w:lang w:val="kk-KZ"/>
              </w:rPr>
            </w:pPr>
            <w:r w:rsidRPr="003646DF">
              <w:rPr>
                <w:rFonts w:ascii="Times New Roman" w:hAnsi="Times New Roman"/>
                <w:b/>
                <w:color w:val="000000"/>
                <w:sz w:val="24"/>
                <w:szCs w:val="24"/>
                <w:lang w:val="kk-KZ"/>
              </w:rPr>
              <w:t>2017-2018</w:t>
            </w:r>
          </w:p>
        </w:tc>
        <w:tc>
          <w:tcPr>
            <w:tcW w:w="1111" w:type="dxa"/>
            <w:vMerge w:val="restart"/>
            <w:tcBorders>
              <w:top w:val="single" w:sz="4" w:space="0" w:color="auto"/>
              <w:left w:val="single" w:sz="4" w:space="0" w:color="auto"/>
              <w:right w:val="single" w:sz="4" w:space="0" w:color="auto"/>
            </w:tcBorders>
            <w:hideMark/>
          </w:tcPr>
          <w:p w14:paraId="192FA080"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9</w:t>
            </w:r>
          </w:p>
        </w:tc>
        <w:tc>
          <w:tcPr>
            <w:tcW w:w="1447" w:type="dxa"/>
            <w:tcBorders>
              <w:top w:val="single" w:sz="4" w:space="0" w:color="auto"/>
              <w:left w:val="single" w:sz="4" w:space="0" w:color="auto"/>
              <w:bottom w:val="single" w:sz="4" w:space="0" w:color="auto"/>
              <w:right w:val="single" w:sz="4" w:space="0" w:color="auto"/>
            </w:tcBorders>
            <w:hideMark/>
          </w:tcPr>
          <w:p w14:paraId="532D0DAA"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104</w:t>
            </w:r>
          </w:p>
        </w:tc>
        <w:tc>
          <w:tcPr>
            <w:tcW w:w="2384" w:type="dxa"/>
            <w:tcBorders>
              <w:top w:val="single" w:sz="4" w:space="0" w:color="auto"/>
              <w:left w:val="single" w:sz="4" w:space="0" w:color="auto"/>
              <w:bottom w:val="single" w:sz="4" w:space="0" w:color="auto"/>
              <w:right w:val="single" w:sz="4" w:space="0" w:color="auto"/>
            </w:tcBorders>
            <w:hideMark/>
          </w:tcPr>
          <w:p w14:paraId="02721152"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 xml:space="preserve">Математика </w:t>
            </w:r>
          </w:p>
        </w:tc>
        <w:tc>
          <w:tcPr>
            <w:tcW w:w="829" w:type="dxa"/>
            <w:tcBorders>
              <w:top w:val="single" w:sz="4" w:space="0" w:color="auto"/>
              <w:left w:val="single" w:sz="4" w:space="0" w:color="auto"/>
              <w:bottom w:val="single" w:sz="4" w:space="0" w:color="auto"/>
              <w:right w:val="single" w:sz="4" w:space="0" w:color="auto"/>
            </w:tcBorders>
            <w:hideMark/>
          </w:tcPr>
          <w:p w14:paraId="6D0F331B"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21</w:t>
            </w:r>
          </w:p>
        </w:tc>
        <w:tc>
          <w:tcPr>
            <w:tcW w:w="729" w:type="dxa"/>
            <w:tcBorders>
              <w:top w:val="single" w:sz="4" w:space="0" w:color="auto"/>
              <w:left w:val="single" w:sz="4" w:space="0" w:color="auto"/>
              <w:bottom w:val="single" w:sz="4" w:space="0" w:color="auto"/>
              <w:right w:val="single" w:sz="4" w:space="0" w:color="auto"/>
            </w:tcBorders>
            <w:hideMark/>
          </w:tcPr>
          <w:p w14:paraId="7B28751D"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31</w:t>
            </w:r>
          </w:p>
        </w:tc>
        <w:tc>
          <w:tcPr>
            <w:tcW w:w="729" w:type="dxa"/>
            <w:tcBorders>
              <w:top w:val="single" w:sz="4" w:space="0" w:color="auto"/>
              <w:left w:val="single" w:sz="4" w:space="0" w:color="auto"/>
              <w:bottom w:val="single" w:sz="4" w:space="0" w:color="auto"/>
              <w:right w:val="single" w:sz="4" w:space="0" w:color="auto"/>
            </w:tcBorders>
            <w:hideMark/>
          </w:tcPr>
          <w:p w14:paraId="5A21D670"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52</w:t>
            </w:r>
          </w:p>
        </w:tc>
        <w:tc>
          <w:tcPr>
            <w:tcW w:w="729" w:type="dxa"/>
            <w:tcBorders>
              <w:top w:val="single" w:sz="4" w:space="0" w:color="auto"/>
              <w:left w:val="single" w:sz="4" w:space="0" w:color="auto"/>
              <w:bottom w:val="single" w:sz="4" w:space="0" w:color="auto"/>
              <w:right w:val="single" w:sz="4" w:space="0" w:color="auto"/>
            </w:tcBorders>
          </w:tcPr>
          <w:p w14:paraId="5F2C7F18"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0</w:t>
            </w:r>
          </w:p>
        </w:tc>
        <w:tc>
          <w:tcPr>
            <w:tcW w:w="832" w:type="dxa"/>
            <w:tcBorders>
              <w:top w:val="single" w:sz="4" w:space="0" w:color="auto"/>
              <w:left w:val="single" w:sz="4" w:space="0" w:color="auto"/>
              <w:bottom w:val="single" w:sz="4" w:space="0" w:color="auto"/>
              <w:right w:val="single" w:sz="4" w:space="0" w:color="auto"/>
            </w:tcBorders>
            <w:hideMark/>
          </w:tcPr>
          <w:p w14:paraId="4914B7F3"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50</w:t>
            </w:r>
          </w:p>
        </w:tc>
      </w:tr>
      <w:tr w:rsidR="003646DF" w:rsidRPr="003646DF" w14:paraId="5FC91A10" w14:textId="77777777" w:rsidTr="00DB6D81">
        <w:trPr>
          <w:trHeight w:val="92"/>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025968F8" w14:textId="77777777" w:rsidR="003646DF" w:rsidRPr="003646DF" w:rsidRDefault="003646DF" w:rsidP="002B1202">
            <w:pPr>
              <w:rPr>
                <w:rFonts w:ascii="Times New Roman" w:hAnsi="Times New Roman"/>
                <w:b/>
                <w:color w:val="000000"/>
                <w:sz w:val="24"/>
                <w:szCs w:val="24"/>
                <w:lang w:val="kk-KZ"/>
              </w:rPr>
            </w:pPr>
          </w:p>
        </w:tc>
        <w:tc>
          <w:tcPr>
            <w:tcW w:w="0" w:type="auto"/>
            <w:vMerge/>
            <w:tcBorders>
              <w:left w:val="single" w:sz="4" w:space="0" w:color="auto"/>
              <w:right w:val="single" w:sz="4" w:space="0" w:color="auto"/>
            </w:tcBorders>
            <w:vAlign w:val="center"/>
            <w:hideMark/>
          </w:tcPr>
          <w:p w14:paraId="3B1CAC77" w14:textId="77777777" w:rsidR="003646DF" w:rsidRPr="003646DF" w:rsidRDefault="003646DF" w:rsidP="002B1202">
            <w:pPr>
              <w:rPr>
                <w:rFonts w:ascii="Times New Roman" w:hAnsi="Times New Roman"/>
                <w:color w:val="000000"/>
                <w:sz w:val="24"/>
                <w:szCs w:val="24"/>
                <w:lang w:val="kk-KZ"/>
              </w:rPr>
            </w:pPr>
          </w:p>
        </w:tc>
        <w:tc>
          <w:tcPr>
            <w:tcW w:w="1447" w:type="dxa"/>
            <w:tcBorders>
              <w:top w:val="single" w:sz="4" w:space="0" w:color="auto"/>
              <w:left w:val="single" w:sz="4" w:space="0" w:color="auto"/>
              <w:bottom w:val="single" w:sz="4" w:space="0" w:color="auto"/>
              <w:right w:val="single" w:sz="4" w:space="0" w:color="auto"/>
            </w:tcBorders>
            <w:hideMark/>
          </w:tcPr>
          <w:p w14:paraId="561117D0"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104</w:t>
            </w:r>
          </w:p>
        </w:tc>
        <w:tc>
          <w:tcPr>
            <w:tcW w:w="2384" w:type="dxa"/>
            <w:tcBorders>
              <w:top w:val="single" w:sz="4" w:space="0" w:color="auto"/>
              <w:left w:val="single" w:sz="4" w:space="0" w:color="auto"/>
              <w:bottom w:val="single" w:sz="4" w:space="0" w:color="auto"/>
              <w:right w:val="single" w:sz="4" w:space="0" w:color="auto"/>
            </w:tcBorders>
            <w:hideMark/>
          </w:tcPr>
          <w:p w14:paraId="68CB7B73"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 xml:space="preserve">Қазақ тілі </w:t>
            </w:r>
          </w:p>
        </w:tc>
        <w:tc>
          <w:tcPr>
            <w:tcW w:w="829" w:type="dxa"/>
            <w:tcBorders>
              <w:top w:val="single" w:sz="4" w:space="0" w:color="auto"/>
              <w:left w:val="single" w:sz="4" w:space="0" w:color="auto"/>
              <w:bottom w:val="single" w:sz="4" w:space="0" w:color="auto"/>
              <w:right w:val="single" w:sz="4" w:space="0" w:color="auto"/>
            </w:tcBorders>
            <w:hideMark/>
          </w:tcPr>
          <w:p w14:paraId="614BD267"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18</w:t>
            </w:r>
          </w:p>
        </w:tc>
        <w:tc>
          <w:tcPr>
            <w:tcW w:w="729" w:type="dxa"/>
            <w:tcBorders>
              <w:top w:val="single" w:sz="4" w:space="0" w:color="auto"/>
              <w:left w:val="single" w:sz="4" w:space="0" w:color="auto"/>
              <w:bottom w:val="single" w:sz="4" w:space="0" w:color="auto"/>
              <w:right w:val="single" w:sz="4" w:space="0" w:color="auto"/>
            </w:tcBorders>
            <w:hideMark/>
          </w:tcPr>
          <w:p w14:paraId="34D39B46"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51</w:t>
            </w:r>
          </w:p>
        </w:tc>
        <w:tc>
          <w:tcPr>
            <w:tcW w:w="729" w:type="dxa"/>
            <w:tcBorders>
              <w:top w:val="single" w:sz="4" w:space="0" w:color="auto"/>
              <w:left w:val="single" w:sz="4" w:space="0" w:color="auto"/>
              <w:bottom w:val="single" w:sz="4" w:space="0" w:color="auto"/>
              <w:right w:val="single" w:sz="4" w:space="0" w:color="auto"/>
            </w:tcBorders>
            <w:hideMark/>
          </w:tcPr>
          <w:p w14:paraId="34F8AED0"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35</w:t>
            </w:r>
          </w:p>
        </w:tc>
        <w:tc>
          <w:tcPr>
            <w:tcW w:w="729" w:type="dxa"/>
            <w:tcBorders>
              <w:top w:val="single" w:sz="4" w:space="0" w:color="auto"/>
              <w:left w:val="single" w:sz="4" w:space="0" w:color="auto"/>
              <w:bottom w:val="single" w:sz="4" w:space="0" w:color="auto"/>
              <w:right w:val="single" w:sz="4" w:space="0" w:color="auto"/>
            </w:tcBorders>
          </w:tcPr>
          <w:p w14:paraId="435727FF"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0</w:t>
            </w:r>
          </w:p>
        </w:tc>
        <w:tc>
          <w:tcPr>
            <w:tcW w:w="832" w:type="dxa"/>
            <w:tcBorders>
              <w:top w:val="single" w:sz="4" w:space="0" w:color="auto"/>
              <w:left w:val="single" w:sz="4" w:space="0" w:color="auto"/>
              <w:bottom w:val="single" w:sz="4" w:space="0" w:color="auto"/>
              <w:right w:val="single" w:sz="4" w:space="0" w:color="auto"/>
            </w:tcBorders>
            <w:hideMark/>
          </w:tcPr>
          <w:p w14:paraId="01A63197"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66,3</w:t>
            </w:r>
          </w:p>
        </w:tc>
      </w:tr>
      <w:tr w:rsidR="003646DF" w:rsidRPr="003646DF" w14:paraId="608FF1E8" w14:textId="77777777" w:rsidTr="00DB6D81">
        <w:trPr>
          <w:trHeight w:val="70"/>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40F9B819" w14:textId="77777777" w:rsidR="003646DF" w:rsidRPr="003646DF" w:rsidRDefault="003646DF" w:rsidP="002B1202">
            <w:pPr>
              <w:rPr>
                <w:rFonts w:ascii="Times New Roman" w:hAnsi="Times New Roman"/>
                <w:b/>
                <w:color w:val="000000"/>
                <w:sz w:val="24"/>
                <w:szCs w:val="24"/>
                <w:lang w:val="kk-KZ"/>
              </w:rPr>
            </w:pPr>
          </w:p>
        </w:tc>
        <w:tc>
          <w:tcPr>
            <w:tcW w:w="0" w:type="auto"/>
            <w:vMerge/>
            <w:tcBorders>
              <w:left w:val="single" w:sz="4" w:space="0" w:color="auto"/>
              <w:right w:val="single" w:sz="4" w:space="0" w:color="auto"/>
            </w:tcBorders>
            <w:vAlign w:val="center"/>
            <w:hideMark/>
          </w:tcPr>
          <w:p w14:paraId="471865AF" w14:textId="77777777" w:rsidR="003646DF" w:rsidRPr="003646DF" w:rsidRDefault="003646DF" w:rsidP="002B1202">
            <w:pPr>
              <w:rPr>
                <w:rFonts w:ascii="Times New Roman" w:hAnsi="Times New Roman"/>
                <w:color w:val="000000"/>
                <w:sz w:val="24"/>
                <w:szCs w:val="24"/>
                <w:lang w:val="kk-KZ"/>
              </w:rPr>
            </w:pPr>
          </w:p>
        </w:tc>
        <w:tc>
          <w:tcPr>
            <w:tcW w:w="1447" w:type="dxa"/>
            <w:tcBorders>
              <w:top w:val="single" w:sz="4" w:space="0" w:color="auto"/>
              <w:left w:val="single" w:sz="4" w:space="0" w:color="auto"/>
              <w:bottom w:val="single" w:sz="4" w:space="0" w:color="auto"/>
              <w:right w:val="single" w:sz="4" w:space="0" w:color="auto"/>
            </w:tcBorders>
            <w:hideMark/>
          </w:tcPr>
          <w:p w14:paraId="0E01B2CF"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104</w:t>
            </w:r>
          </w:p>
        </w:tc>
        <w:tc>
          <w:tcPr>
            <w:tcW w:w="2384" w:type="dxa"/>
            <w:tcBorders>
              <w:top w:val="single" w:sz="4" w:space="0" w:color="auto"/>
              <w:left w:val="single" w:sz="4" w:space="0" w:color="auto"/>
              <w:bottom w:val="single" w:sz="4" w:space="0" w:color="auto"/>
              <w:right w:val="single" w:sz="4" w:space="0" w:color="auto"/>
            </w:tcBorders>
            <w:hideMark/>
          </w:tcPr>
          <w:p w14:paraId="72356692"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Орыс тілі мен әдебиеті</w:t>
            </w:r>
          </w:p>
        </w:tc>
        <w:tc>
          <w:tcPr>
            <w:tcW w:w="829" w:type="dxa"/>
            <w:tcBorders>
              <w:top w:val="single" w:sz="4" w:space="0" w:color="auto"/>
              <w:left w:val="single" w:sz="4" w:space="0" w:color="auto"/>
              <w:bottom w:val="single" w:sz="4" w:space="0" w:color="auto"/>
              <w:right w:val="single" w:sz="4" w:space="0" w:color="auto"/>
            </w:tcBorders>
          </w:tcPr>
          <w:p w14:paraId="05ACD1CC"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19</w:t>
            </w:r>
          </w:p>
        </w:tc>
        <w:tc>
          <w:tcPr>
            <w:tcW w:w="729" w:type="dxa"/>
            <w:tcBorders>
              <w:top w:val="single" w:sz="4" w:space="0" w:color="auto"/>
              <w:left w:val="single" w:sz="4" w:space="0" w:color="auto"/>
              <w:bottom w:val="single" w:sz="4" w:space="0" w:color="auto"/>
              <w:right w:val="single" w:sz="4" w:space="0" w:color="auto"/>
            </w:tcBorders>
          </w:tcPr>
          <w:p w14:paraId="51F9422B"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52</w:t>
            </w:r>
          </w:p>
        </w:tc>
        <w:tc>
          <w:tcPr>
            <w:tcW w:w="729" w:type="dxa"/>
            <w:tcBorders>
              <w:top w:val="single" w:sz="4" w:space="0" w:color="auto"/>
              <w:left w:val="single" w:sz="4" w:space="0" w:color="auto"/>
              <w:bottom w:val="single" w:sz="4" w:space="0" w:color="auto"/>
              <w:right w:val="single" w:sz="4" w:space="0" w:color="auto"/>
            </w:tcBorders>
          </w:tcPr>
          <w:p w14:paraId="626C5B43"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33</w:t>
            </w:r>
          </w:p>
        </w:tc>
        <w:tc>
          <w:tcPr>
            <w:tcW w:w="729" w:type="dxa"/>
            <w:tcBorders>
              <w:top w:val="single" w:sz="4" w:space="0" w:color="auto"/>
              <w:left w:val="single" w:sz="4" w:space="0" w:color="auto"/>
              <w:bottom w:val="single" w:sz="4" w:space="0" w:color="auto"/>
              <w:right w:val="single" w:sz="4" w:space="0" w:color="auto"/>
            </w:tcBorders>
          </w:tcPr>
          <w:p w14:paraId="71F60BE7"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0</w:t>
            </w:r>
          </w:p>
        </w:tc>
        <w:tc>
          <w:tcPr>
            <w:tcW w:w="832" w:type="dxa"/>
            <w:tcBorders>
              <w:top w:val="single" w:sz="4" w:space="0" w:color="auto"/>
              <w:left w:val="single" w:sz="4" w:space="0" w:color="auto"/>
              <w:bottom w:val="single" w:sz="4" w:space="0" w:color="auto"/>
              <w:right w:val="single" w:sz="4" w:space="0" w:color="auto"/>
            </w:tcBorders>
          </w:tcPr>
          <w:p w14:paraId="073392B6"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68,2</w:t>
            </w:r>
          </w:p>
        </w:tc>
      </w:tr>
      <w:tr w:rsidR="003646DF" w:rsidRPr="003646DF" w14:paraId="5207FEBB" w14:textId="77777777" w:rsidTr="00DB6D81">
        <w:trPr>
          <w:trHeight w:val="70"/>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0D404E6A" w14:textId="77777777" w:rsidR="003646DF" w:rsidRPr="003646DF" w:rsidRDefault="003646DF" w:rsidP="002B1202">
            <w:pPr>
              <w:rPr>
                <w:rFonts w:ascii="Times New Roman" w:hAnsi="Times New Roman"/>
                <w:b/>
                <w:color w:val="000000"/>
                <w:sz w:val="24"/>
                <w:szCs w:val="24"/>
                <w:lang w:val="kk-KZ"/>
              </w:rPr>
            </w:pPr>
          </w:p>
        </w:tc>
        <w:tc>
          <w:tcPr>
            <w:tcW w:w="0" w:type="auto"/>
            <w:vMerge/>
            <w:tcBorders>
              <w:left w:val="single" w:sz="4" w:space="0" w:color="auto"/>
              <w:right w:val="single" w:sz="4" w:space="0" w:color="auto"/>
            </w:tcBorders>
            <w:vAlign w:val="center"/>
            <w:hideMark/>
          </w:tcPr>
          <w:p w14:paraId="770CF905" w14:textId="77777777" w:rsidR="003646DF" w:rsidRPr="003646DF" w:rsidRDefault="003646DF" w:rsidP="002B1202">
            <w:pPr>
              <w:rPr>
                <w:rFonts w:ascii="Times New Roman" w:hAnsi="Times New Roman"/>
                <w:color w:val="000000"/>
                <w:sz w:val="24"/>
                <w:szCs w:val="24"/>
                <w:lang w:val="kk-KZ"/>
              </w:rPr>
            </w:pPr>
          </w:p>
        </w:tc>
        <w:tc>
          <w:tcPr>
            <w:tcW w:w="1447" w:type="dxa"/>
            <w:tcBorders>
              <w:top w:val="single" w:sz="4" w:space="0" w:color="auto"/>
              <w:left w:val="single" w:sz="4" w:space="0" w:color="auto"/>
              <w:bottom w:val="single" w:sz="4" w:space="0" w:color="auto"/>
              <w:right w:val="single" w:sz="4" w:space="0" w:color="auto"/>
            </w:tcBorders>
            <w:hideMark/>
          </w:tcPr>
          <w:p w14:paraId="47BA1DB7"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26</w:t>
            </w:r>
          </w:p>
        </w:tc>
        <w:tc>
          <w:tcPr>
            <w:tcW w:w="2384" w:type="dxa"/>
            <w:tcBorders>
              <w:top w:val="single" w:sz="4" w:space="0" w:color="auto"/>
              <w:left w:val="single" w:sz="4" w:space="0" w:color="auto"/>
              <w:bottom w:val="single" w:sz="4" w:space="0" w:color="auto"/>
              <w:right w:val="single" w:sz="4" w:space="0" w:color="auto"/>
            </w:tcBorders>
            <w:hideMark/>
          </w:tcPr>
          <w:p w14:paraId="4A12DAB5"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Қазақ әдебиеті</w:t>
            </w:r>
          </w:p>
        </w:tc>
        <w:tc>
          <w:tcPr>
            <w:tcW w:w="829" w:type="dxa"/>
            <w:tcBorders>
              <w:top w:val="single" w:sz="4" w:space="0" w:color="auto"/>
              <w:left w:val="single" w:sz="4" w:space="0" w:color="auto"/>
              <w:bottom w:val="single" w:sz="4" w:space="0" w:color="auto"/>
              <w:right w:val="single" w:sz="4" w:space="0" w:color="auto"/>
            </w:tcBorders>
          </w:tcPr>
          <w:p w14:paraId="505D3ACD"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7</w:t>
            </w:r>
          </w:p>
        </w:tc>
        <w:tc>
          <w:tcPr>
            <w:tcW w:w="729" w:type="dxa"/>
            <w:tcBorders>
              <w:top w:val="single" w:sz="4" w:space="0" w:color="auto"/>
              <w:left w:val="single" w:sz="4" w:space="0" w:color="auto"/>
              <w:bottom w:val="single" w:sz="4" w:space="0" w:color="auto"/>
              <w:right w:val="single" w:sz="4" w:space="0" w:color="auto"/>
            </w:tcBorders>
          </w:tcPr>
          <w:p w14:paraId="23A5BDA4"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13</w:t>
            </w:r>
          </w:p>
        </w:tc>
        <w:tc>
          <w:tcPr>
            <w:tcW w:w="729" w:type="dxa"/>
            <w:tcBorders>
              <w:top w:val="single" w:sz="4" w:space="0" w:color="auto"/>
              <w:left w:val="single" w:sz="4" w:space="0" w:color="auto"/>
              <w:bottom w:val="single" w:sz="4" w:space="0" w:color="auto"/>
              <w:right w:val="single" w:sz="4" w:space="0" w:color="auto"/>
            </w:tcBorders>
          </w:tcPr>
          <w:p w14:paraId="2868F706"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6</w:t>
            </w:r>
          </w:p>
        </w:tc>
        <w:tc>
          <w:tcPr>
            <w:tcW w:w="729" w:type="dxa"/>
            <w:tcBorders>
              <w:top w:val="single" w:sz="4" w:space="0" w:color="auto"/>
              <w:left w:val="single" w:sz="4" w:space="0" w:color="auto"/>
              <w:bottom w:val="single" w:sz="4" w:space="0" w:color="auto"/>
              <w:right w:val="single" w:sz="4" w:space="0" w:color="auto"/>
            </w:tcBorders>
          </w:tcPr>
          <w:p w14:paraId="5DD96EBB"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0</w:t>
            </w:r>
          </w:p>
        </w:tc>
        <w:tc>
          <w:tcPr>
            <w:tcW w:w="832" w:type="dxa"/>
            <w:tcBorders>
              <w:top w:val="single" w:sz="4" w:space="0" w:color="auto"/>
              <w:left w:val="single" w:sz="4" w:space="0" w:color="auto"/>
              <w:bottom w:val="single" w:sz="4" w:space="0" w:color="auto"/>
              <w:right w:val="single" w:sz="4" w:space="0" w:color="auto"/>
            </w:tcBorders>
          </w:tcPr>
          <w:p w14:paraId="7979D5B2"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76,9</w:t>
            </w:r>
          </w:p>
        </w:tc>
      </w:tr>
      <w:tr w:rsidR="003646DF" w:rsidRPr="003646DF" w14:paraId="4C6A2D4C" w14:textId="77777777" w:rsidTr="00DB6D81">
        <w:trPr>
          <w:trHeight w:val="70"/>
        </w:trPr>
        <w:tc>
          <w:tcPr>
            <w:tcW w:w="1560" w:type="dxa"/>
            <w:vMerge/>
            <w:tcBorders>
              <w:top w:val="single" w:sz="4" w:space="0" w:color="auto"/>
              <w:left w:val="single" w:sz="4" w:space="0" w:color="auto"/>
              <w:bottom w:val="single" w:sz="4" w:space="0" w:color="auto"/>
              <w:right w:val="single" w:sz="4" w:space="0" w:color="auto"/>
            </w:tcBorders>
            <w:vAlign w:val="center"/>
          </w:tcPr>
          <w:p w14:paraId="17C42986" w14:textId="77777777" w:rsidR="003646DF" w:rsidRPr="003646DF" w:rsidRDefault="003646DF" w:rsidP="002B1202">
            <w:pPr>
              <w:rPr>
                <w:rFonts w:ascii="Times New Roman" w:hAnsi="Times New Roman"/>
                <w:b/>
                <w:color w:val="000000"/>
                <w:sz w:val="24"/>
                <w:szCs w:val="24"/>
                <w:lang w:val="kk-KZ"/>
              </w:rPr>
            </w:pPr>
          </w:p>
        </w:tc>
        <w:tc>
          <w:tcPr>
            <w:tcW w:w="0" w:type="auto"/>
            <w:vMerge/>
            <w:tcBorders>
              <w:left w:val="single" w:sz="4" w:space="0" w:color="auto"/>
              <w:right w:val="single" w:sz="4" w:space="0" w:color="auto"/>
            </w:tcBorders>
            <w:vAlign w:val="center"/>
          </w:tcPr>
          <w:p w14:paraId="5B79A822" w14:textId="77777777" w:rsidR="003646DF" w:rsidRPr="003646DF" w:rsidRDefault="003646DF" w:rsidP="002B1202">
            <w:pPr>
              <w:rPr>
                <w:rFonts w:ascii="Times New Roman" w:hAnsi="Times New Roman"/>
                <w:color w:val="000000"/>
                <w:sz w:val="24"/>
                <w:szCs w:val="24"/>
                <w:lang w:val="kk-KZ"/>
              </w:rPr>
            </w:pPr>
          </w:p>
        </w:tc>
        <w:tc>
          <w:tcPr>
            <w:tcW w:w="1447" w:type="dxa"/>
            <w:tcBorders>
              <w:top w:val="single" w:sz="4" w:space="0" w:color="auto"/>
              <w:left w:val="single" w:sz="4" w:space="0" w:color="auto"/>
              <w:bottom w:val="single" w:sz="4" w:space="0" w:color="auto"/>
              <w:right w:val="single" w:sz="4" w:space="0" w:color="auto"/>
            </w:tcBorders>
          </w:tcPr>
          <w:p w14:paraId="653411DE"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13</w:t>
            </w:r>
          </w:p>
        </w:tc>
        <w:tc>
          <w:tcPr>
            <w:tcW w:w="2384" w:type="dxa"/>
            <w:tcBorders>
              <w:top w:val="single" w:sz="4" w:space="0" w:color="auto"/>
              <w:left w:val="single" w:sz="4" w:space="0" w:color="auto"/>
              <w:bottom w:val="single" w:sz="4" w:space="0" w:color="auto"/>
              <w:right w:val="single" w:sz="4" w:space="0" w:color="auto"/>
            </w:tcBorders>
          </w:tcPr>
          <w:p w14:paraId="199E529C"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Ағылшын тілі</w:t>
            </w:r>
          </w:p>
        </w:tc>
        <w:tc>
          <w:tcPr>
            <w:tcW w:w="829" w:type="dxa"/>
            <w:tcBorders>
              <w:top w:val="single" w:sz="4" w:space="0" w:color="auto"/>
              <w:left w:val="single" w:sz="4" w:space="0" w:color="auto"/>
              <w:bottom w:val="single" w:sz="4" w:space="0" w:color="auto"/>
              <w:right w:val="single" w:sz="4" w:space="0" w:color="auto"/>
            </w:tcBorders>
          </w:tcPr>
          <w:p w14:paraId="69D3DFCB"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9</w:t>
            </w:r>
          </w:p>
        </w:tc>
        <w:tc>
          <w:tcPr>
            <w:tcW w:w="729" w:type="dxa"/>
            <w:tcBorders>
              <w:top w:val="single" w:sz="4" w:space="0" w:color="auto"/>
              <w:left w:val="single" w:sz="4" w:space="0" w:color="auto"/>
              <w:bottom w:val="single" w:sz="4" w:space="0" w:color="auto"/>
              <w:right w:val="single" w:sz="4" w:space="0" w:color="auto"/>
            </w:tcBorders>
          </w:tcPr>
          <w:p w14:paraId="003D66A3"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4</w:t>
            </w:r>
          </w:p>
        </w:tc>
        <w:tc>
          <w:tcPr>
            <w:tcW w:w="729" w:type="dxa"/>
            <w:tcBorders>
              <w:top w:val="single" w:sz="4" w:space="0" w:color="auto"/>
              <w:left w:val="single" w:sz="4" w:space="0" w:color="auto"/>
              <w:bottom w:val="single" w:sz="4" w:space="0" w:color="auto"/>
              <w:right w:val="single" w:sz="4" w:space="0" w:color="auto"/>
            </w:tcBorders>
          </w:tcPr>
          <w:p w14:paraId="4E97204E"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0</w:t>
            </w:r>
          </w:p>
        </w:tc>
        <w:tc>
          <w:tcPr>
            <w:tcW w:w="729" w:type="dxa"/>
            <w:tcBorders>
              <w:top w:val="single" w:sz="4" w:space="0" w:color="auto"/>
              <w:left w:val="single" w:sz="4" w:space="0" w:color="auto"/>
              <w:bottom w:val="single" w:sz="4" w:space="0" w:color="auto"/>
              <w:right w:val="single" w:sz="4" w:space="0" w:color="auto"/>
            </w:tcBorders>
          </w:tcPr>
          <w:p w14:paraId="16BF26CF"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0</w:t>
            </w:r>
          </w:p>
        </w:tc>
        <w:tc>
          <w:tcPr>
            <w:tcW w:w="832" w:type="dxa"/>
            <w:tcBorders>
              <w:top w:val="single" w:sz="4" w:space="0" w:color="auto"/>
              <w:left w:val="single" w:sz="4" w:space="0" w:color="auto"/>
              <w:bottom w:val="single" w:sz="4" w:space="0" w:color="auto"/>
              <w:right w:val="single" w:sz="4" w:space="0" w:color="auto"/>
            </w:tcBorders>
          </w:tcPr>
          <w:p w14:paraId="3E40863A"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100</w:t>
            </w:r>
          </w:p>
        </w:tc>
      </w:tr>
      <w:tr w:rsidR="003646DF" w:rsidRPr="003646DF" w14:paraId="208FA99C" w14:textId="77777777" w:rsidTr="00DB6D81">
        <w:trPr>
          <w:trHeight w:val="70"/>
        </w:trPr>
        <w:tc>
          <w:tcPr>
            <w:tcW w:w="1560" w:type="dxa"/>
            <w:vMerge/>
            <w:tcBorders>
              <w:top w:val="single" w:sz="4" w:space="0" w:color="auto"/>
              <w:left w:val="single" w:sz="4" w:space="0" w:color="auto"/>
              <w:bottom w:val="single" w:sz="4" w:space="0" w:color="auto"/>
              <w:right w:val="single" w:sz="4" w:space="0" w:color="auto"/>
            </w:tcBorders>
            <w:vAlign w:val="center"/>
          </w:tcPr>
          <w:p w14:paraId="2058885D" w14:textId="77777777" w:rsidR="003646DF" w:rsidRPr="003646DF" w:rsidRDefault="003646DF" w:rsidP="002B1202">
            <w:pPr>
              <w:rPr>
                <w:rFonts w:ascii="Times New Roman" w:hAnsi="Times New Roman"/>
                <w:b/>
                <w:color w:val="000000"/>
                <w:sz w:val="24"/>
                <w:szCs w:val="24"/>
                <w:lang w:val="kk-KZ"/>
              </w:rPr>
            </w:pPr>
          </w:p>
        </w:tc>
        <w:tc>
          <w:tcPr>
            <w:tcW w:w="0" w:type="auto"/>
            <w:vMerge/>
            <w:tcBorders>
              <w:left w:val="single" w:sz="4" w:space="0" w:color="auto"/>
              <w:right w:val="single" w:sz="4" w:space="0" w:color="auto"/>
            </w:tcBorders>
            <w:vAlign w:val="center"/>
          </w:tcPr>
          <w:p w14:paraId="7F7423C2" w14:textId="77777777" w:rsidR="003646DF" w:rsidRPr="003646DF" w:rsidRDefault="003646DF" w:rsidP="002B1202">
            <w:pPr>
              <w:rPr>
                <w:rFonts w:ascii="Times New Roman" w:hAnsi="Times New Roman"/>
                <w:color w:val="000000"/>
                <w:sz w:val="24"/>
                <w:szCs w:val="24"/>
                <w:lang w:val="kk-KZ"/>
              </w:rPr>
            </w:pPr>
          </w:p>
        </w:tc>
        <w:tc>
          <w:tcPr>
            <w:tcW w:w="1447" w:type="dxa"/>
            <w:tcBorders>
              <w:top w:val="single" w:sz="4" w:space="0" w:color="auto"/>
              <w:left w:val="single" w:sz="4" w:space="0" w:color="auto"/>
              <w:bottom w:val="single" w:sz="4" w:space="0" w:color="auto"/>
              <w:right w:val="single" w:sz="4" w:space="0" w:color="auto"/>
            </w:tcBorders>
          </w:tcPr>
          <w:p w14:paraId="258CD0B9"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20</w:t>
            </w:r>
          </w:p>
        </w:tc>
        <w:tc>
          <w:tcPr>
            <w:tcW w:w="2384" w:type="dxa"/>
            <w:tcBorders>
              <w:top w:val="single" w:sz="4" w:space="0" w:color="auto"/>
              <w:left w:val="single" w:sz="4" w:space="0" w:color="auto"/>
              <w:bottom w:val="single" w:sz="4" w:space="0" w:color="auto"/>
              <w:right w:val="single" w:sz="4" w:space="0" w:color="auto"/>
            </w:tcBorders>
          </w:tcPr>
          <w:p w14:paraId="26301DCE"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 xml:space="preserve">Биология </w:t>
            </w:r>
          </w:p>
        </w:tc>
        <w:tc>
          <w:tcPr>
            <w:tcW w:w="829" w:type="dxa"/>
            <w:tcBorders>
              <w:top w:val="single" w:sz="4" w:space="0" w:color="auto"/>
              <w:left w:val="single" w:sz="4" w:space="0" w:color="auto"/>
              <w:bottom w:val="single" w:sz="4" w:space="0" w:color="auto"/>
              <w:right w:val="single" w:sz="4" w:space="0" w:color="auto"/>
            </w:tcBorders>
          </w:tcPr>
          <w:p w14:paraId="1EF41E16"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6</w:t>
            </w:r>
          </w:p>
        </w:tc>
        <w:tc>
          <w:tcPr>
            <w:tcW w:w="729" w:type="dxa"/>
            <w:tcBorders>
              <w:top w:val="single" w:sz="4" w:space="0" w:color="auto"/>
              <w:left w:val="single" w:sz="4" w:space="0" w:color="auto"/>
              <w:bottom w:val="single" w:sz="4" w:space="0" w:color="auto"/>
              <w:right w:val="single" w:sz="4" w:space="0" w:color="auto"/>
            </w:tcBorders>
          </w:tcPr>
          <w:p w14:paraId="1632F8F4"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6</w:t>
            </w:r>
          </w:p>
        </w:tc>
        <w:tc>
          <w:tcPr>
            <w:tcW w:w="729" w:type="dxa"/>
            <w:tcBorders>
              <w:top w:val="single" w:sz="4" w:space="0" w:color="auto"/>
              <w:left w:val="single" w:sz="4" w:space="0" w:color="auto"/>
              <w:bottom w:val="single" w:sz="4" w:space="0" w:color="auto"/>
              <w:right w:val="single" w:sz="4" w:space="0" w:color="auto"/>
            </w:tcBorders>
          </w:tcPr>
          <w:p w14:paraId="3C855CA4"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8</w:t>
            </w:r>
          </w:p>
        </w:tc>
        <w:tc>
          <w:tcPr>
            <w:tcW w:w="729" w:type="dxa"/>
            <w:tcBorders>
              <w:top w:val="single" w:sz="4" w:space="0" w:color="auto"/>
              <w:left w:val="single" w:sz="4" w:space="0" w:color="auto"/>
              <w:bottom w:val="single" w:sz="4" w:space="0" w:color="auto"/>
              <w:right w:val="single" w:sz="4" w:space="0" w:color="auto"/>
            </w:tcBorders>
          </w:tcPr>
          <w:p w14:paraId="633FDBAA"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0</w:t>
            </w:r>
          </w:p>
        </w:tc>
        <w:tc>
          <w:tcPr>
            <w:tcW w:w="832" w:type="dxa"/>
            <w:tcBorders>
              <w:top w:val="single" w:sz="4" w:space="0" w:color="auto"/>
              <w:left w:val="single" w:sz="4" w:space="0" w:color="auto"/>
              <w:bottom w:val="single" w:sz="4" w:space="0" w:color="auto"/>
              <w:right w:val="single" w:sz="4" w:space="0" w:color="auto"/>
            </w:tcBorders>
          </w:tcPr>
          <w:p w14:paraId="23DAEBAA"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60,0</w:t>
            </w:r>
          </w:p>
        </w:tc>
      </w:tr>
      <w:tr w:rsidR="003646DF" w:rsidRPr="003646DF" w14:paraId="27E3EDBA" w14:textId="77777777" w:rsidTr="00DB6D81">
        <w:trPr>
          <w:trHeight w:val="70"/>
        </w:trPr>
        <w:tc>
          <w:tcPr>
            <w:tcW w:w="1560" w:type="dxa"/>
            <w:vMerge/>
            <w:tcBorders>
              <w:top w:val="single" w:sz="4" w:space="0" w:color="auto"/>
              <w:left w:val="single" w:sz="4" w:space="0" w:color="auto"/>
              <w:bottom w:val="single" w:sz="4" w:space="0" w:color="auto"/>
              <w:right w:val="single" w:sz="4" w:space="0" w:color="auto"/>
            </w:tcBorders>
            <w:vAlign w:val="center"/>
          </w:tcPr>
          <w:p w14:paraId="426A78C6" w14:textId="77777777" w:rsidR="003646DF" w:rsidRPr="003646DF" w:rsidRDefault="003646DF" w:rsidP="002B1202">
            <w:pPr>
              <w:rPr>
                <w:rFonts w:ascii="Times New Roman" w:hAnsi="Times New Roman"/>
                <w:b/>
                <w:color w:val="000000"/>
                <w:sz w:val="24"/>
                <w:szCs w:val="24"/>
                <w:lang w:val="kk-KZ"/>
              </w:rPr>
            </w:pPr>
          </w:p>
        </w:tc>
        <w:tc>
          <w:tcPr>
            <w:tcW w:w="0" w:type="auto"/>
            <w:vMerge/>
            <w:tcBorders>
              <w:left w:val="single" w:sz="4" w:space="0" w:color="auto"/>
              <w:right w:val="single" w:sz="4" w:space="0" w:color="auto"/>
            </w:tcBorders>
            <w:vAlign w:val="center"/>
          </w:tcPr>
          <w:p w14:paraId="09A81920" w14:textId="77777777" w:rsidR="003646DF" w:rsidRPr="003646DF" w:rsidRDefault="003646DF" w:rsidP="002B1202">
            <w:pPr>
              <w:rPr>
                <w:rFonts w:ascii="Times New Roman" w:hAnsi="Times New Roman"/>
                <w:color w:val="000000"/>
                <w:sz w:val="24"/>
                <w:szCs w:val="24"/>
                <w:lang w:val="kk-KZ"/>
              </w:rPr>
            </w:pPr>
          </w:p>
        </w:tc>
        <w:tc>
          <w:tcPr>
            <w:tcW w:w="1447" w:type="dxa"/>
            <w:tcBorders>
              <w:top w:val="single" w:sz="4" w:space="0" w:color="auto"/>
              <w:left w:val="single" w:sz="4" w:space="0" w:color="auto"/>
              <w:bottom w:val="single" w:sz="4" w:space="0" w:color="auto"/>
              <w:right w:val="single" w:sz="4" w:space="0" w:color="auto"/>
            </w:tcBorders>
          </w:tcPr>
          <w:p w14:paraId="10D8A842"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18</w:t>
            </w:r>
          </w:p>
        </w:tc>
        <w:tc>
          <w:tcPr>
            <w:tcW w:w="2384" w:type="dxa"/>
            <w:tcBorders>
              <w:top w:val="single" w:sz="4" w:space="0" w:color="auto"/>
              <w:left w:val="single" w:sz="4" w:space="0" w:color="auto"/>
              <w:bottom w:val="single" w:sz="4" w:space="0" w:color="auto"/>
              <w:right w:val="single" w:sz="4" w:space="0" w:color="auto"/>
            </w:tcBorders>
          </w:tcPr>
          <w:p w14:paraId="62BBB854"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География</w:t>
            </w:r>
          </w:p>
        </w:tc>
        <w:tc>
          <w:tcPr>
            <w:tcW w:w="829" w:type="dxa"/>
            <w:tcBorders>
              <w:top w:val="single" w:sz="4" w:space="0" w:color="auto"/>
              <w:left w:val="single" w:sz="4" w:space="0" w:color="auto"/>
              <w:bottom w:val="single" w:sz="4" w:space="0" w:color="auto"/>
              <w:right w:val="single" w:sz="4" w:space="0" w:color="auto"/>
            </w:tcBorders>
          </w:tcPr>
          <w:p w14:paraId="569B4BE0"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3</w:t>
            </w:r>
          </w:p>
        </w:tc>
        <w:tc>
          <w:tcPr>
            <w:tcW w:w="729" w:type="dxa"/>
            <w:tcBorders>
              <w:top w:val="single" w:sz="4" w:space="0" w:color="auto"/>
              <w:left w:val="single" w:sz="4" w:space="0" w:color="auto"/>
              <w:bottom w:val="single" w:sz="4" w:space="0" w:color="auto"/>
              <w:right w:val="single" w:sz="4" w:space="0" w:color="auto"/>
            </w:tcBorders>
          </w:tcPr>
          <w:p w14:paraId="1EBAB6A8"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5</w:t>
            </w:r>
          </w:p>
        </w:tc>
        <w:tc>
          <w:tcPr>
            <w:tcW w:w="729" w:type="dxa"/>
            <w:tcBorders>
              <w:top w:val="single" w:sz="4" w:space="0" w:color="auto"/>
              <w:left w:val="single" w:sz="4" w:space="0" w:color="auto"/>
              <w:bottom w:val="single" w:sz="4" w:space="0" w:color="auto"/>
              <w:right w:val="single" w:sz="4" w:space="0" w:color="auto"/>
            </w:tcBorders>
          </w:tcPr>
          <w:p w14:paraId="7BFDFC2E"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10</w:t>
            </w:r>
          </w:p>
        </w:tc>
        <w:tc>
          <w:tcPr>
            <w:tcW w:w="729" w:type="dxa"/>
            <w:tcBorders>
              <w:top w:val="single" w:sz="4" w:space="0" w:color="auto"/>
              <w:left w:val="single" w:sz="4" w:space="0" w:color="auto"/>
              <w:bottom w:val="single" w:sz="4" w:space="0" w:color="auto"/>
              <w:right w:val="single" w:sz="4" w:space="0" w:color="auto"/>
            </w:tcBorders>
          </w:tcPr>
          <w:p w14:paraId="59C076E8"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0</w:t>
            </w:r>
          </w:p>
        </w:tc>
        <w:tc>
          <w:tcPr>
            <w:tcW w:w="832" w:type="dxa"/>
            <w:tcBorders>
              <w:top w:val="single" w:sz="4" w:space="0" w:color="auto"/>
              <w:left w:val="single" w:sz="4" w:space="0" w:color="auto"/>
              <w:bottom w:val="single" w:sz="4" w:space="0" w:color="auto"/>
              <w:right w:val="single" w:sz="4" w:space="0" w:color="auto"/>
            </w:tcBorders>
          </w:tcPr>
          <w:p w14:paraId="479E8869"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44,4</w:t>
            </w:r>
          </w:p>
        </w:tc>
      </w:tr>
      <w:tr w:rsidR="003646DF" w:rsidRPr="003646DF" w14:paraId="58B74938" w14:textId="77777777" w:rsidTr="00DB6D81">
        <w:trPr>
          <w:trHeight w:val="70"/>
        </w:trPr>
        <w:tc>
          <w:tcPr>
            <w:tcW w:w="1560" w:type="dxa"/>
            <w:vMerge/>
            <w:tcBorders>
              <w:top w:val="single" w:sz="4" w:space="0" w:color="auto"/>
              <w:left w:val="single" w:sz="4" w:space="0" w:color="auto"/>
              <w:bottom w:val="single" w:sz="4" w:space="0" w:color="auto"/>
              <w:right w:val="single" w:sz="4" w:space="0" w:color="auto"/>
            </w:tcBorders>
            <w:vAlign w:val="center"/>
          </w:tcPr>
          <w:p w14:paraId="6E23BA48" w14:textId="77777777" w:rsidR="003646DF" w:rsidRPr="003646DF" w:rsidRDefault="003646DF" w:rsidP="002B1202">
            <w:pPr>
              <w:rPr>
                <w:rFonts w:ascii="Times New Roman" w:hAnsi="Times New Roman"/>
                <w:b/>
                <w:color w:val="000000"/>
                <w:sz w:val="24"/>
                <w:szCs w:val="24"/>
                <w:lang w:val="kk-KZ"/>
              </w:rPr>
            </w:pPr>
          </w:p>
        </w:tc>
        <w:tc>
          <w:tcPr>
            <w:tcW w:w="0" w:type="auto"/>
            <w:vMerge/>
            <w:tcBorders>
              <w:left w:val="single" w:sz="4" w:space="0" w:color="auto"/>
              <w:right w:val="single" w:sz="4" w:space="0" w:color="auto"/>
            </w:tcBorders>
            <w:vAlign w:val="center"/>
          </w:tcPr>
          <w:p w14:paraId="6BAE4175" w14:textId="77777777" w:rsidR="003646DF" w:rsidRPr="003646DF" w:rsidRDefault="003646DF" w:rsidP="002B1202">
            <w:pPr>
              <w:rPr>
                <w:rFonts w:ascii="Times New Roman" w:hAnsi="Times New Roman"/>
                <w:color w:val="000000"/>
                <w:sz w:val="24"/>
                <w:szCs w:val="24"/>
                <w:lang w:val="kk-KZ"/>
              </w:rPr>
            </w:pPr>
          </w:p>
        </w:tc>
        <w:tc>
          <w:tcPr>
            <w:tcW w:w="1447" w:type="dxa"/>
            <w:tcBorders>
              <w:top w:val="single" w:sz="4" w:space="0" w:color="auto"/>
              <w:left w:val="single" w:sz="4" w:space="0" w:color="auto"/>
              <w:bottom w:val="single" w:sz="4" w:space="0" w:color="auto"/>
              <w:right w:val="single" w:sz="4" w:space="0" w:color="auto"/>
            </w:tcBorders>
          </w:tcPr>
          <w:p w14:paraId="17121586"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9</w:t>
            </w:r>
          </w:p>
        </w:tc>
        <w:tc>
          <w:tcPr>
            <w:tcW w:w="2384" w:type="dxa"/>
            <w:tcBorders>
              <w:top w:val="single" w:sz="4" w:space="0" w:color="auto"/>
              <w:left w:val="single" w:sz="4" w:space="0" w:color="auto"/>
              <w:bottom w:val="single" w:sz="4" w:space="0" w:color="auto"/>
              <w:right w:val="single" w:sz="4" w:space="0" w:color="auto"/>
            </w:tcBorders>
          </w:tcPr>
          <w:p w14:paraId="2BD07E70"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Дүние жүзі  тарихы</w:t>
            </w:r>
          </w:p>
        </w:tc>
        <w:tc>
          <w:tcPr>
            <w:tcW w:w="829" w:type="dxa"/>
            <w:tcBorders>
              <w:top w:val="single" w:sz="4" w:space="0" w:color="auto"/>
              <w:left w:val="single" w:sz="4" w:space="0" w:color="auto"/>
              <w:bottom w:val="single" w:sz="4" w:space="0" w:color="auto"/>
              <w:right w:val="single" w:sz="4" w:space="0" w:color="auto"/>
            </w:tcBorders>
          </w:tcPr>
          <w:p w14:paraId="788F5079"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3</w:t>
            </w:r>
          </w:p>
        </w:tc>
        <w:tc>
          <w:tcPr>
            <w:tcW w:w="729" w:type="dxa"/>
            <w:tcBorders>
              <w:top w:val="single" w:sz="4" w:space="0" w:color="auto"/>
              <w:left w:val="single" w:sz="4" w:space="0" w:color="auto"/>
              <w:bottom w:val="single" w:sz="4" w:space="0" w:color="auto"/>
              <w:right w:val="single" w:sz="4" w:space="0" w:color="auto"/>
            </w:tcBorders>
          </w:tcPr>
          <w:p w14:paraId="2D0F1E3B"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3</w:t>
            </w:r>
          </w:p>
        </w:tc>
        <w:tc>
          <w:tcPr>
            <w:tcW w:w="729" w:type="dxa"/>
            <w:tcBorders>
              <w:top w:val="single" w:sz="4" w:space="0" w:color="auto"/>
              <w:left w:val="single" w:sz="4" w:space="0" w:color="auto"/>
              <w:bottom w:val="single" w:sz="4" w:space="0" w:color="auto"/>
              <w:right w:val="single" w:sz="4" w:space="0" w:color="auto"/>
            </w:tcBorders>
          </w:tcPr>
          <w:p w14:paraId="3807830B"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3</w:t>
            </w:r>
          </w:p>
        </w:tc>
        <w:tc>
          <w:tcPr>
            <w:tcW w:w="729" w:type="dxa"/>
            <w:tcBorders>
              <w:top w:val="single" w:sz="4" w:space="0" w:color="auto"/>
              <w:left w:val="single" w:sz="4" w:space="0" w:color="auto"/>
              <w:bottom w:val="single" w:sz="4" w:space="0" w:color="auto"/>
              <w:right w:val="single" w:sz="4" w:space="0" w:color="auto"/>
            </w:tcBorders>
          </w:tcPr>
          <w:p w14:paraId="133B0D06"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0</w:t>
            </w:r>
          </w:p>
        </w:tc>
        <w:tc>
          <w:tcPr>
            <w:tcW w:w="832" w:type="dxa"/>
            <w:tcBorders>
              <w:top w:val="single" w:sz="4" w:space="0" w:color="auto"/>
              <w:left w:val="single" w:sz="4" w:space="0" w:color="auto"/>
              <w:bottom w:val="single" w:sz="4" w:space="0" w:color="auto"/>
              <w:right w:val="single" w:sz="4" w:space="0" w:color="auto"/>
            </w:tcBorders>
          </w:tcPr>
          <w:p w14:paraId="5B6F525B"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66,6</w:t>
            </w:r>
          </w:p>
        </w:tc>
      </w:tr>
      <w:tr w:rsidR="003646DF" w:rsidRPr="003646DF" w14:paraId="03D09FF0" w14:textId="77777777" w:rsidTr="00DB6D81">
        <w:trPr>
          <w:trHeight w:val="70"/>
        </w:trPr>
        <w:tc>
          <w:tcPr>
            <w:tcW w:w="1560" w:type="dxa"/>
            <w:vMerge/>
            <w:tcBorders>
              <w:top w:val="single" w:sz="4" w:space="0" w:color="auto"/>
              <w:left w:val="single" w:sz="4" w:space="0" w:color="auto"/>
              <w:bottom w:val="single" w:sz="4" w:space="0" w:color="auto"/>
              <w:right w:val="single" w:sz="4" w:space="0" w:color="auto"/>
            </w:tcBorders>
            <w:vAlign w:val="center"/>
          </w:tcPr>
          <w:p w14:paraId="0A80D339" w14:textId="77777777" w:rsidR="003646DF" w:rsidRPr="003646DF" w:rsidRDefault="003646DF" w:rsidP="002B1202">
            <w:pPr>
              <w:rPr>
                <w:rFonts w:ascii="Times New Roman" w:hAnsi="Times New Roman"/>
                <w:b/>
                <w:color w:val="000000"/>
                <w:sz w:val="24"/>
                <w:szCs w:val="24"/>
                <w:lang w:val="kk-KZ"/>
              </w:rPr>
            </w:pPr>
          </w:p>
        </w:tc>
        <w:tc>
          <w:tcPr>
            <w:tcW w:w="0" w:type="auto"/>
            <w:vMerge/>
            <w:tcBorders>
              <w:left w:val="single" w:sz="4" w:space="0" w:color="auto"/>
              <w:right w:val="single" w:sz="4" w:space="0" w:color="auto"/>
            </w:tcBorders>
            <w:vAlign w:val="center"/>
          </w:tcPr>
          <w:p w14:paraId="0B33D813" w14:textId="77777777" w:rsidR="003646DF" w:rsidRPr="003646DF" w:rsidRDefault="003646DF" w:rsidP="002B1202">
            <w:pPr>
              <w:rPr>
                <w:rFonts w:ascii="Times New Roman" w:hAnsi="Times New Roman"/>
                <w:color w:val="000000"/>
                <w:sz w:val="24"/>
                <w:szCs w:val="24"/>
                <w:lang w:val="kk-KZ"/>
              </w:rPr>
            </w:pPr>
          </w:p>
        </w:tc>
        <w:tc>
          <w:tcPr>
            <w:tcW w:w="1447" w:type="dxa"/>
            <w:tcBorders>
              <w:top w:val="single" w:sz="4" w:space="0" w:color="auto"/>
              <w:left w:val="single" w:sz="4" w:space="0" w:color="auto"/>
              <w:bottom w:val="single" w:sz="4" w:space="0" w:color="auto"/>
              <w:right w:val="single" w:sz="4" w:space="0" w:color="auto"/>
            </w:tcBorders>
          </w:tcPr>
          <w:p w14:paraId="5EF50460"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9</w:t>
            </w:r>
          </w:p>
        </w:tc>
        <w:tc>
          <w:tcPr>
            <w:tcW w:w="2384" w:type="dxa"/>
            <w:tcBorders>
              <w:top w:val="single" w:sz="4" w:space="0" w:color="auto"/>
              <w:left w:val="single" w:sz="4" w:space="0" w:color="auto"/>
              <w:bottom w:val="single" w:sz="4" w:space="0" w:color="auto"/>
              <w:right w:val="single" w:sz="4" w:space="0" w:color="auto"/>
            </w:tcBorders>
          </w:tcPr>
          <w:p w14:paraId="78B5CEE8"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 xml:space="preserve">Физика </w:t>
            </w:r>
          </w:p>
        </w:tc>
        <w:tc>
          <w:tcPr>
            <w:tcW w:w="829" w:type="dxa"/>
            <w:tcBorders>
              <w:top w:val="single" w:sz="4" w:space="0" w:color="auto"/>
              <w:left w:val="single" w:sz="4" w:space="0" w:color="auto"/>
              <w:bottom w:val="single" w:sz="4" w:space="0" w:color="auto"/>
              <w:right w:val="single" w:sz="4" w:space="0" w:color="auto"/>
            </w:tcBorders>
          </w:tcPr>
          <w:p w14:paraId="71CF9A08"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4</w:t>
            </w:r>
          </w:p>
        </w:tc>
        <w:tc>
          <w:tcPr>
            <w:tcW w:w="729" w:type="dxa"/>
            <w:tcBorders>
              <w:top w:val="single" w:sz="4" w:space="0" w:color="auto"/>
              <w:left w:val="single" w:sz="4" w:space="0" w:color="auto"/>
              <w:bottom w:val="single" w:sz="4" w:space="0" w:color="auto"/>
              <w:right w:val="single" w:sz="4" w:space="0" w:color="auto"/>
            </w:tcBorders>
          </w:tcPr>
          <w:p w14:paraId="44551992"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4</w:t>
            </w:r>
          </w:p>
        </w:tc>
        <w:tc>
          <w:tcPr>
            <w:tcW w:w="729" w:type="dxa"/>
            <w:tcBorders>
              <w:top w:val="single" w:sz="4" w:space="0" w:color="auto"/>
              <w:left w:val="single" w:sz="4" w:space="0" w:color="auto"/>
              <w:bottom w:val="single" w:sz="4" w:space="0" w:color="auto"/>
              <w:right w:val="single" w:sz="4" w:space="0" w:color="auto"/>
            </w:tcBorders>
          </w:tcPr>
          <w:p w14:paraId="0FC2C8D7"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1</w:t>
            </w:r>
          </w:p>
        </w:tc>
        <w:tc>
          <w:tcPr>
            <w:tcW w:w="729" w:type="dxa"/>
            <w:tcBorders>
              <w:top w:val="single" w:sz="4" w:space="0" w:color="auto"/>
              <w:left w:val="single" w:sz="4" w:space="0" w:color="auto"/>
              <w:bottom w:val="single" w:sz="4" w:space="0" w:color="auto"/>
              <w:right w:val="single" w:sz="4" w:space="0" w:color="auto"/>
            </w:tcBorders>
          </w:tcPr>
          <w:p w14:paraId="3E9F8891"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0</w:t>
            </w:r>
          </w:p>
        </w:tc>
        <w:tc>
          <w:tcPr>
            <w:tcW w:w="832" w:type="dxa"/>
            <w:tcBorders>
              <w:top w:val="single" w:sz="4" w:space="0" w:color="auto"/>
              <w:left w:val="single" w:sz="4" w:space="0" w:color="auto"/>
              <w:bottom w:val="single" w:sz="4" w:space="0" w:color="auto"/>
              <w:right w:val="single" w:sz="4" w:space="0" w:color="auto"/>
            </w:tcBorders>
          </w:tcPr>
          <w:p w14:paraId="0946FFD1"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88,8</w:t>
            </w:r>
          </w:p>
        </w:tc>
      </w:tr>
      <w:tr w:rsidR="003646DF" w:rsidRPr="003646DF" w14:paraId="4D8FD863" w14:textId="77777777" w:rsidTr="00DB6D81">
        <w:trPr>
          <w:trHeight w:val="70"/>
        </w:trPr>
        <w:tc>
          <w:tcPr>
            <w:tcW w:w="1560" w:type="dxa"/>
            <w:vMerge/>
            <w:tcBorders>
              <w:top w:val="single" w:sz="4" w:space="0" w:color="auto"/>
              <w:left w:val="single" w:sz="4" w:space="0" w:color="auto"/>
              <w:bottom w:val="single" w:sz="4" w:space="0" w:color="auto"/>
              <w:right w:val="single" w:sz="4" w:space="0" w:color="auto"/>
            </w:tcBorders>
            <w:vAlign w:val="center"/>
          </w:tcPr>
          <w:p w14:paraId="759477B3" w14:textId="77777777" w:rsidR="003646DF" w:rsidRPr="003646DF" w:rsidRDefault="003646DF" w:rsidP="002B1202">
            <w:pPr>
              <w:rPr>
                <w:rFonts w:ascii="Times New Roman" w:hAnsi="Times New Roman"/>
                <w:b/>
                <w:color w:val="000000"/>
                <w:sz w:val="24"/>
                <w:szCs w:val="24"/>
                <w:lang w:val="kk-KZ"/>
              </w:rPr>
            </w:pPr>
          </w:p>
        </w:tc>
        <w:tc>
          <w:tcPr>
            <w:tcW w:w="0" w:type="auto"/>
            <w:vMerge/>
            <w:tcBorders>
              <w:left w:val="single" w:sz="4" w:space="0" w:color="auto"/>
              <w:bottom w:val="single" w:sz="4" w:space="0" w:color="auto"/>
              <w:right w:val="single" w:sz="4" w:space="0" w:color="auto"/>
            </w:tcBorders>
            <w:vAlign w:val="center"/>
          </w:tcPr>
          <w:p w14:paraId="5BC11319" w14:textId="77777777" w:rsidR="003646DF" w:rsidRPr="003646DF" w:rsidRDefault="003646DF" w:rsidP="002B1202">
            <w:pPr>
              <w:rPr>
                <w:rFonts w:ascii="Times New Roman" w:hAnsi="Times New Roman"/>
                <w:color w:val="000000"/>
                <w:sz w:val="24"/>
                <w:szCs w:val="24"/>
                <w:lang w:val="kk-KZ"/>
              </w:rPr>
            </w:pPr>
          </w:p>
        </w:tc>
        <w:tc>
          <w:tcPr>
            <w:tcW w:w="1447" w:type="dxa"/>
            <w:tcBorders>
              <w:top w:val="single" w:sz="4" w:space="0" w:color="auto"/>
              <w:left w:val="single" w:sz="4" w:space="0" w:color="auto"/>
              <w:bottom w:val="single" w:sz="4" w:space="0" w:color="auto"/>
              <w:right w:val="single" w:sz="4" w:space="0" w:color="auto"/>
            </w:tcBorders>
          </w:tcPr>
          <w:p w14:paraId="190696B4"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9</w:t>
            </w:r>
          </w:p>
        </w:tc>
        <w:tc>
          <w:tcPr>
            <w:tcW w:w="2384" w:type="dxa"/>
            <w:tcBorders>
              <w:top w:val="single" w:sz="4" w:space="0" w:color="auto"/>
              <w:left w:val="single" w:sz="4" w:space="0" w:color="auto"/>
              <w:bottom w:val="single" w:sz="4" w:space="0" w:color="auto"/>
              <w:right w:val="single" w:sz="4" w:space="0" w:color="auto"/>
            </w:tcBorders>
          </w:tcPr>
          <w:p w14:paraId="2CD02B18"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 xml:space="preserve">Химия </w:t>
            </w:r>
          </w:p>
        </w:tc>
        <w:tc>
          <w:tcPr>
            <w:tcW w:w="829" w:type="dxa"/>
            <w:tcBorders>
              <w:top w:val="single" w:sz="4" w:space="0" w:color="auto"/>
              <w:left w:val="single" w:sz="4" w:space="0" w:color="auto"/>
              <w:bottom w:val="single" w:sz="4" w:space="0" w:color="auto"/>
              <w:right w:val="single" w:sz="4" w:space="0" w:color="auto"/>
            </w:tcBorders>
          </w:tcPr>
          <w:p w14:paraId="4911F7EF"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4</w:t>
            </w:r>
          </w:p>
        </w:tc>
        <w:tc>
          <w:tcPr>
            <w:tcW w:w="729" w:type="dxa"/>
            <w:tcBorders>
              <w:top w:val="single" w:sz="4" w:space="0" w:color="auto"/>
              <w:left w:val="single" w:sz="4" w:space="0" w:color="auto"/>
              <w:bottom w:val="single" w:sz="4" w:space="0" w:color="auto"/>
              <w:right w:val="single" w:sz="4" w:space="0" w:color="auto"/>
            </w:tcBorders>
          </w:tcPr>
          <w:p w14:paraId="516158DA"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1</w:t>
            </w:r>
          </w:p>
        </w:tc>
        <w:tc>
          <w:tcPr>
            <w:tcW w:w="729" w:type="dxa"/>
            <w:tcBorders>
              <w:top w:val="single" w:sz="4" w:space="0" w:color="auto"/>
              <w:left w:val="single" w:sz="4" w:space="0" w:color="auto"/>
              <w:bottom w:val="single" w:sz="4" w:space="0" w:color="auto"/>
              <w:right w:val="single" w:sz="4" w:space="0" w:color="auto"/>
            </w:tcBorders>
          </w:tcPr>
          <w:p w14:paraId="1E9A728C"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4</w:t>
            </w:r>
          </w:p>
        </w:tc>
        <w:tc>
          <w:tcPr>
            <w:tcW w:w="729" w:type="dxa"/>
            <w:tcBorders>
              <w:top w:val="single" w:sz="4" w:space="0" w:color="auto"/>
              <w:left w:val="single" w:sz="4" w:space="0" w:color="auto"/>
              <w:bottom w:val="single" w:sz="4" w:space="0" w:color="auto"/>
              <w:right w:val="single" w:sz="4" w:space="0" w:color="auto"/>
            </w:tcBorders>
          </w:tcPr>
          <w:p w14:paraId="2629260D"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0</w:t>
            </w:r>
          </w:p>
        </w:tc>
        <w:tc>
          <w:tcPr>
            <w:tcW w:w="832" w:type="dxa"/>
            <w:tcBorders>
              <w:top w:val="single" w:sz="4" w:space="0" w:color="auto"/>
              <w:left w:val="single" w:sz="4" w:space="0" w:color="auto"/>
              <w:bottom w:val="single" w:sz="4" w:space="0" w:color="auto"/>
              <w:right w:val="single" w:sz="4" w:space="0" w:color="auto"/>
            </w:tcBorders>
          </w:tcPr>
          <w:p w14:paraId="13A57540"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55,5</w:t>
            </w:r>
          </w:p>
        </w:tc>
      </w:tr>
      <w:tr w:rsidR="003646DF" w:rsidRPr="003646DF" w14:paraId="7BB7905B" w14:textId="77777777" w:rsidTr="00DB6D81">
        <w:trPr>
          <w:trHeight w:val="98"/>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226D3A63" w14:textId="77777777" w:rsidR="003646DF" w:rsidRPr="003646DF" w:rsidRDefault="003646DF" w:rsidP="002B1202">
            <w:pPr>
              <w:rPr>
                <w:rFonts w:ascii="Times New Roman" w:hAnsi="Times New Roman"/>
                <w:b/>
                <w:color w:val="000000"/>
                <w:sz w:val="24"/>
                <w:szCs w:val="24"/>
                <w:lang w:val="kk-KZ"/>
              </w:rPr>
            </w:pPr>
          </w:p>
        </w:tc>
        <w:tc>
          <w:tcPr>
            <w:tcW w:w="1111" w:type="dxa"/>
            <w:vMerge w:val="restart"/>
            <w:tcBorders>
              <w:top w:val="single" w:sz="4" w:space="0" w:color="auto"/>
              <w:left w:val="single" w:sz="4" w:space="0" w:color="auto"/>
              <w:bottom w:val="single" w:sz="4" w:space="0" w:color="auto"/>
              <w:right w:val="single" w:sz="4" w:space="0" w:color="auto"/>
            </w:tcBorders>
            <w:hideMark/>
          </w:tcPr>
          <w:p w14:paraId="5365BB6F"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11</w:t>
            </w:r>
          </w:p>
        </w:tc>
        <w:tc>
          <w:tcPr>
            <w:tcW w:w="1447" w:type="dxa"/>
            <w:tcBorders>
              <w:top w:val="single" w:sz="4" w:space="0" w:color="auto"/>
              <w:left w:val="single" w:sz="4" w:space="0" w:color="auto"/>
              <w:bottom w:val="single" w:sz="4" w:space="0" w:color="auto"/>
              <w:right w:val="single" w:sz="4" w:space="0" w:color="auto"/>
            </w:tcBorders>
          </w:tcPr>
          <w:p w14:paraId="00D47881"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69</w:t>
            </w:r>
          </w:p>
        </w:tc>
        <w:tc>
          <w:tcPr>
            <w:tcW w:w="2384" w:type="dxa"/>
            <w:tcBorders>
              <w:top w:val="single" w:sz="4" w:space="0" w:color="auto"/>
              <w:left w:val="single" w:sz="4" w:space="0" w:color="auto"/>
              <w:bottom w:val="single" w:sz="4" w:space="0" w:color="auto"/>
              <w:right w:val="single" w:sz="4" w:space="0" w:color="auto"/>
            </w:tcBorders>
            <w:hideMark/>
          </w:tcPr>
          <w:p w14:paraId="721FA4E8"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Қазақ тілі</w:t>
            </w:r>
          </w:p>
        </w:tc>
        <w:tc>
          <w:tcPr>
            <w:tcW w:w="829" w:type="dxa"/>
            <w:tcBorders>
              <w:top w:val="single" w:sz="4" w:space="0" w:color="auto"/>
              <w:left w:val="single" w:sz="4" w:space="0" w:color="auto"/>
              <w:bottom w:val="single" w:sz="4" w:space="0" w:color="auto"/>
              <w:right w:val="single" w:sz="4" w:space="0" w:color="auto"/>
            </w:tcBorders>
          </w:tcPr>
          <w:p w14:paraId="43065364"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8</w:t>
            </w:r>
          </w:p>
        </w:tc>
        <w:tc>
          <w:tcPr>
            <w:tcW w:w="729" w:type="dxa"/>
            <w:tcBorders>
              <w:top w:val="single" w:sz="4" w:space="0" w:color="auto"/>
              <w:left w:val="single" w:sz="4" w:space="0" w:color="auto"/>
              <w:bottom w:val="single" w:sz="4" w:space="0" w:color="auto"/>
              <w:right w:val="single" w:sz="4" w:space="0" w:color="auto"/>
            </w:tcBorders>
          </w:tcPr>
          <w:p w14:paraId="64B9F320"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42</w:t>
            </w:r>
          </w:p>
        </w:tc>
        <w:tc>
          <w:tcPr>
            <w:tcW w:w="729" w:type="dxa"/>
            <w:tcBorders>
              <w:top w:val="single" w:sz="4" w:space="0" w:color="auto"/>
              <w:left w:val="single" w:sz="4" w:space="0" w:color="auto"/>
              <w:bottom w:val="single" w:sz="4" w:space="0" w:color="auto"/>
              <w:right w:val="single" w:sz="4" w:space="0" w:color="auto"/>
            </w:tcBorders>
          </w:tcPr>
          <w:p w14:paraId="4CB0FD9F"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19</w:t>
            </w:r>
          </w:p>
        </w:tc>
        <w:tc>
          <w:tcPr>
            <w:tcW w:w="729" w:type="dxa"/>
            <w:tcBorders>
              <w:top w:val="single" w:sz="4" w:space="0" w:color="auto"/>
              <w:left w:val="single" w:sz="4" w:space="0" w:color="auto"/>
              <w:bottom w:val="single" w:sz="4" w:space="0" w:color="auto"/>
              <w:right w:val="single" w:sz="4" w:space="0" w:color="auto"/>
            </w:tcBorders>
          </w:tcPr>
          <w:p w14:paraId="3CFEA54A"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0</w:t>
            </w:r>
          </w:p>
        </w:tc>
        <w:tc>
          <w:tcPr>
            <w:tcW w:w="832" w:type="dxa"/>
            <w:tcBorders>
              <w:top w:val="single" w:sz="4" w:space="0" w:color="auto"/>
              <w:left w:val="single" w:sz="4" w:space="0" w:color="auto"/>
              <w:bottom w:val="single" w:sz="4" w:space="0" w:color="auto"/>
              <w:right w:val="single" w:sz="4" w:space="0" w:color="auto"/>
            </w:tcBorders>
          </w:tcPr>
          <w:p w14:paraId="1017CA46"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72,4</w:t>
            </w:r>
          </w:p>
        </w:tc>
      </w:tr>
      <w:tr w:rsidR="003646DF" w:rsidRPr="003646DF" w14:paraId="2E787218" w14:textId="77777777" w:rsidTr="00DB6D81">
        <w:trPr>
          <w:trHeight w:val="98"/>
        </w:trPr>
        <w:tc>
          <w:tcPr>
            <w:tcW w:w="1560" w:type="dxa"/>
            <w:vMerge/>
            <w:tcBorders>
              <w:top w:val="single" w:sz="4" w:space="0" w:color="auto"/>
              <w:left w:val="single" w:sz="4" w:space="0" w:color="auto"/>
              <w:bottom w:val="single" w:sz="4" w:space="0" w:color="auto"/>
              <w:right w:val="single" w:sz="4" w:space="0" w:color="auto"/>
            </w:tcBorders>
            <w:vAlign w:val="center"/>
          </w:tcPr>
          <w:p w14:paraId="4C29E45A" w14:textId="77777777" w:rsidR="003646DF" w:rsidRPr="003646DF" w:rsidRDefault="003646DF" w:rsidP="002B1202">
            <w:pPr>
              <w:rPr>
                <w:rFonts w:ascii="Times New Roman" w:hAnsi="Times New Roman"/>
                <w:b/>
                <w:color w:val="000000"/>
                <w:sz w:val="24"/>
                <w:szCs w:val="24"/>
                <w:lang w:val="kk-KZ"/>
              </w:rPr>
            </w:pPr>
          </w:p>
        </w:tc>
        <w:tc>
          <w:tcPr>
            <w:tcW w:w="1111" w:type="dxa"/>
            <w:vMerge/>
            <w:tcBorders>
              <w:top w:val="single" w:sz="4" w:space="0" w:color="auto"/>
              <w:left w:val="single" w:sz="4" w:space="0" w:color="auto"/>
              <w:bottom w:val="single" w:sz="4" w:space="0" w:color="auto"/>
              <w:right w:val="single" w:sz="4" w:space="0" w:color="auto"/>
            </w:tcBorders>
          </w:tcPr>
          <w:p w14:paraId="7E2A1CBE" w14:textId="77777777" w:rsidR="003646DF" w:rsidRPr="003646DF" w:rsidRDefault="003646DF" w:rsidP="002B1202">
            <w:pPr>
              <w:jc w:val="both"/>
              <w:rPr>
                <w:rFonts w:ascii="Times New Roman" w:hAnsi="Times New Roman"/>
                <w:color w:val="000000"/>
                <w:sz w:val="24"/>
                <w:szCs w:val="24"/>
                <w:lang w:val="kk-KZ"/>
              </w:rPr>
            </w:pPr>
          </w:p>
        </w:tc>
        <w:tc>
          <w:tcPr>
            <w:tcW w:w="1447" w:type="dxa"/>
            <w:tcBorders>
              <w:top w:val="single" w:sz="4" w:space="0" w:color="auto"/>
              <w:left w:val="single" w:sz="4" w:space="0" w:color="auto"/>
              <w:bottom w:val="single" w:sz="4" w:space="0" w:color="auto"/>
              <w:right w:val="single" w:sz="4" w:space="0" w:color="auto"/>
            </w:tcBorders>
          </w:tcPr>
          <w:p w14:paraId="309DB33D"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69</w:t>
            </w:r>
          </w:p>
        </w:tc>
        <w:tc>
          <w:tcPr>
            <w:tcW w:w="2384" w:type="dxa"/>
            <w:tcBorders>
              <w:top w:val="single" w:sz="4" w:space="0" w:color="auto"/>
              <w:left w:val="single" w:sz="4" w:space="0" w:color="auto"/>
              <w:bottom w:val="single" w:sz="4" w:space="0" w:color="auto"/>
              <w:right w:val="single" w:sz="4" w:space="0" w:color="auto"/>
            </w:tcBorders>
          </w:tcPr>
          <w:p w14:paraId="2CF1FBB6"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 xml:space="preserve"> Алгебра және АБ </w:t>
            </w:r>
          </w:p>
        </w:tc>
        <w:tc>
          <w:tcPr>
            <w:tcW w:w="829" w:type="dxa"/>
            <w:tcBorders>
              <w:top w:val="single" w:sz="4" w:space="0" w:color="auto"/>
              <w:left w:val="single" w:sz="4" w:space="0" w:color="auto"/>
              <w:bottom w:val="single" w:sz="4" w:space="0" w:color="auto"/>
              <w:right w:val="single" w:sz="4" w:space="0" w:color="auto"/>
            </w:tcBorders>
          </w:tcPr>
          <w:p w14:paraId="5A5232B5"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7</w:t>
            </w:r>
          </w:p>
        </w:tc>
        <w:tc>
          <w:tcPr>
            <w:tcW w:w="729" w:type="dxa"/>
            <w:tcBorders>
              <w:top w:val="single" w:sz="4" w:space="0" w:color="auto"/>
              <w:left w:val="single" w:sz="4" w:space="0" w:color="auto"/>
              <w:bottom w:val="single" w:sz="4" w:space="0" w:color="auto"/>
              <w:right w:val="single" w:sz="4" w:space="0" w:color="auto"/>
            </w:tcBorders>
          </w:tcPr>
          <w:p w14:paraId="1E702F6F"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24</w:t>
            </w:r>
          </w:p>
        </w:tc>
        <w:tc>
          <w:tcPr>
            <w:tcW w:w="729" w:type="dxa"/>
            <w:tcBorders>
              <w:top w:val="single" w:sz="4" w:space="0" w:color="auto"/>
              <w:left w:val="single" w:sz="4" w:space="0" w:color="auto"/>
              <w:bottom w:val="single" w:sz="4" w:space="0" w:color="auto"/>
              <w:right w:val="single" w:sz="4" w:space="0" w:color="auto"/>
            </w:tcBorders>
          </w:tcPr>
          <w:p w14:paraId="50D87B75"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38</w:t>
            </w:r>
          </w:p>
        </w:tc>
        <w:tc>
          <w:tcPr>
            <w:tcW w:w="729" w:type="dxa"/>
            <w:tcBorders>
              <w:top w:val="single" w:sz="4" w:space="0" w:color="auto"/>
              <w:left w:val="single" w:sz="4" w:space="0" w:color="auto"/>
              <w:bottom w:val="single" w:sz="4" w:space="0" w:color="auto"/>
              <w:right w:val="single" w:sz="4" w:space="0" w:color="auto"/>
            </w:tcBorders>
          </w:tcPr>
          <w:p w14:paraId="1C0511F2"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0</w:t>
            </w:r>
          </w:p>
        </w:tc>
        <w:tc>
          <w:tcPr>
            <w:tcW w:w="832" w:type="dxa"/>
            <w:tcBorders>
              <w:top w:val="single" w:sz="4" w:space="0" w:color="auto"/>
              <w:left w:val="single" w:sz="4" w:space="0" w:color="auto"/>
              <w:bottom w:val="single" w:sz="4" w:space="0" w:color="auto"/>
              <w:right w:val="single" w:sz="4" w:space="0" w:color="auto"/>
            </w:tcBorders>
          </w:tcPr>
          <w:p w14:paraId="098E2D9C"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44,9</w:t>
            </w:r>
          </w:p>
        </w:tc>
      </w:tr>
      <w:tr w:rsidR="003646DF" w:rsidRPr="003646DF" w14:paraId="0C5A84FD" w14:textId="77777777" w:rsidTr="00DB6D81">
        <w:trPr>
          <w:trHeight w:val="98"/>
        </w:trPr>
        <w:tc>
          <w:tcPr>
            <w:tcW w:w="1560" w:type="dxa"/>
            <w:vMerge/>
            <w:tcBorders>
              <w:top w:val="single" w:sz="4" w:space="0" w:color="auto"/>
              <w:left w:val="single" w:sz="4" w:space="0" w:color="auto"/>
              <w:bottom w:val="single" w:sz="4" w:space="0" w:color="auto"/>
              <w:right w:val="single" w:sz="4" w:space="0" w:color="auto"/>
            </w:tcBorders>
            <w:vAlign w:val="center"/>
          </w:tcPr>
          <w:p w14:paraId="5DBDD3F1" w14:textId="77777777" w:rsidR="003646DF" w:rsidRPr="003646DF" w:rsidRDefault="003646DF" w:rsidP="002B1202">
            <w:pPr>
              <w:rPr>
                <w:rFonts w:ascii="Times New Roman" w:hAnsi="Times New Roman"/>
                <w:b/>
                <w:color w:val="000000"/>
                <w:sz w:val="24"/>
                <w:szCs w:val="24"/>
                <w:lang w:val="kk-KZ"/>
              </w:rPr>
            </w:pPr>
          </w:p>
        </w:tc>
        <w:tc>
          <w:tcPr>
            <w:tcW w:w="1111" w:type="dxa"/>
            <w:vMerge/>
            <w:tcBorders>
              <w:top w:val="single" w:sz="4" w:space="0" w:color="auto"/>
              <w:left w:val="single" w:sz="4" w:space="0" w:color="auto"/>
              <w:bottom w:val="single" w:sz="4" w:space="0" w:color="auto"/>
              <w:right w:val="single" w:sz="4" w:space="0" w:color="auto"/>
            </w:tcBorders>
          </w:tcPr>
          <w:p w14:paraId="56789A7E" w14:textId="77777777" w:rsidR="003646DF" w:rsidRPr="003646DF" w:rsidRDefault="003646DF" w:rsidP="002B1202">
            <w:pPr>
              <w:jc w:val="both"/>
              <w:rPr>
                <w:rFonts w:ascii="Times New Roman" w:hAnsi="Times New Roman"/>
                <w:color w:val="000000"/>
                <w:sz w:val="24"/>
                <w:szCs w:val="24"/>
                <w:lang w:val="kk-KZ"/>
              </w:rPr>
            </w:pPr>
          </w:p>
        </w:tc>
        <w:tc>
          <w:tcPr>
            <w:tcW w:w="1447" w:type="dxa"/>
            <w:tcBorders>
              <w:top w:val="single" w:sz="4" w:space="0" w:color="auto"/>
              <w:left w:val="single" w:sz="4" w:space="0" w:color="auto"/>
              <w:bottom w:val="single" w:sz="4" w:space="0" w:color="auto"/>
              <w:right w:val="single" w:sz="4" w:space="0" w:color="auto"/>
            </w:tcBorders>
          </w:tcPr>
          <w:p w14:paraId="6BCBBAB9" w14:textId="77777777" w:rsidR="003646DF" w:rsidRPr="003646DF" w:rsidRDefault="003646DF" w:rsidP="002B1202">
            <w:pPr>
              <w:jc w:val="both"/>
              <w:rPr>
                <w:rFonts w:ascii="Times New Roman" w:hAnsi="Times New Roman"/>
                <w:color w:val="000000"/>
                <w:sz w:val="24"/>
                <w:szCs w:val="24"/>
                <w:lang w:val="en-US"/>
              </w:rPr>
            </w:pPr>
            <w:r w:rsidRPr="003646DF">
              <w:rPr>
                <w:rFonts w:ascii="Times New Roman" w:hAnsi="Times New Roman"/>
                <w:color w:val="000000"/>
                <w:sz w:val="24"/>
                <w:szCs w:val="24"/>
                <w:lang w:val="en-US"/>
              </w:rPr>
              <w:t>69</w:t>
            </w:r>
          </w:p>
        </w:tc>
        <w:tc>
          <w:tcPr>
            <w:tcW w:w="2384" w:type="dxa"/>
            <w:tcBorders>
              <w:top w:val="single" w:sz="4" w:space="0" w:color="auto"/>
              <w:left w:val="single" w:sz="4" w:space="0" w:color="auto"/>
              <w:bottom w:val="single" w:sz="4" w:space="0" w:color="auto"/>
              <w:right w:val="single" w:sz="4" w:space="0" w:color="auto"/>
            </w:tcBorders>
          </w:tcPr>
          <w:p w14:paraId="01C73B14"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Қазақстан тарихы</w:t>
            </w:r>
          </w:p>
        </w:tc>
        <w:tc>
          <w:tcPr>
            <w:tcW w:w="829" w:type="dxa"/>
            <w:tcBorders>
              <w:top w:val="single" w:sz="4" w:space="0" w:color="auto"/>
              <w:left w:val="single" w:sz="4" w:space="0" w:color="auto"/>
              <w:bottom w:val="single" w:sz="4" w:space="0" w:color="auto"/>
              <w:right w:val="single" w:sz="4" w:space="0" w:color="auto"/>
            </w:tcBorders>
          </w:tcPr>
          <w:p w14:paraId="53322915" w14:textId="77777777" w:rsidR="003646DF" w:rsidRPr="003646DF" w:rsidRDefault="003646DF" w:rsidP="002B1202">
            <w:pPr>
              <w:jc w:val="both"/>
              <w:rPr>
                <w:rFonts w:ascii="Times New Roman" w:hAnsi="Times New Roman"/>
                <w:color w:val="000000"/>
                <w:sz w:val="24"/>
                <w:szCs w:val="24"/>
                <w:lang w:val="en-US"/>
              </w:rPr>
            </w:pPr>
            <w:r w:rsidRPr="003646DF">
              <w:rPr>
                <w:rFonts w:ascii="Times New Roman" w:hAnsi="Times New Roman"/>
                <w:color w:val="000000"/>
                <w:sz w:val="24"/>
                <w:szCs w:val="24"/>
                <w:lang w:val="en-US"/>
              </w:rPr>
              <w:t>13</w:t>
            </w:r>
          </w:p>
        </w:tc>
        <w:tc>
          <w:tcPr>
            <w:tcW w:w="729" w:type="dxa"/>
            <w:tcBorders>
              <w:top w:val="single" w:sz="4" w:space="0" w:color="auto"/>
              <w:left w:val="single" w:sz="4" w:space="0" w:color="auto"/>
              <w:bottom w:val="single" w:sz="4" w:space="0" w:color="auto"/>
              <w:right w:val="single" w:sz="4" w:space="0" w:color="auto"/>
            </w:tcBorders>
          </w:tcPr>
          <w:p w14:paraId="465EFB06" w14:textId="77777777" w:rsidR="003646DF" w:rsidRPr="003646DF" w:rsidRDefault="003646DF" w:rsidP="002B1202">
            <w:pPr>
              <w:jc w:val="both"/>
              <w:rPr>
                <w:rFonts w:ascii="Times New Roman" w:hAnsi="Times New Roman"/>
                <w:color w:val="000000"/>
                <w:sz w:val="24"/>
                <w:szCs w:val="24"/>
                <w:lang w:val="en-US"/>
              </w:rPr>
            </w:pPr>
            <w:r w:rsidRPr="003646DF">
              <w:rPr>
                <w:rFonts w:ascii="Times New Roman" w:hAnsi="Times New Roman"/>
                <w:color w:val="000000"/>
                <w:sz w:val="24"/>
                <w:szCs w:val="24"/>
                <w:lang w:val="en-US"/>
              </w:rPr>
              <w:t>38</w:t>
            </w:r>
          </w:p>
        </w:tc>
        <w:tc>
          <w:tcPr>
            <w:tcW w:w="729" w:type="dxa"/>
            <w:tcBorders>
              <w:top w:val="single" w:sz="4" w:space="0" w:color="auto"/>
              <w:left w:val="single" w:sz="4" w:space="0" w:color="auto"/>
              <w:bottom w:val="single" w:sz="4" w:space="0" w:color="auto"/>
              <w:right w:val="single" w:sz="4" w:space="0" w:color="auto"/>
            </w:tcBorders>
          </w:tcPr>
          <w:p w14:paraId="44D0F157" w14:textId="77777777" w:rsidR="003646DF" w:rsidRPr="003646DF" w:rsidRDefault="003646DF" w:rsidP="002B1202">
            <w:pPr>
              <w:jc w:val="both"/>
              <w:rPr>
                <w:rFonts w:ascii="Times New Roman" w:hAnsi="Times New Roman"/>
                <w:color w:val="000000"/>
                <w:sz w:val="24"/>
                <w:szCs w:val="24"/>
                <w:lang w:val="en-US"/>
              </w:rPr>
            </w:pPr>
            <w:r w:rsidRPr="003646DF">
              <w:rPr>
                <w:rFonts w:ascii="Times New Roman" w:hAnsi="Times New Roman"/>
                <w:color w:val="000000"/>
                <w:sz w:val="24"/>
                <w:szCs w:val="24"/>
                <w:lang w:val="en-US"/>
              </w:rPr>
              <w:t>18</w:t>
            </w:r>
          </w:p>
        </w:tc>
        <w:tc>
          <w:tcPr>
            <w:tcW w:w="729" w:type="dxa"/>
            <w:tcBorders>
              <w:top w:val="single" w:sz="4" w:space="0" w:color="auto"/>
              <w:left w:val="single" w:sz="4" w:space="0" w:color="auto"/>
              <w:bottom w:val="single" w:sz="4" w:space="0" w:color="auto"/>
              <w:right w:val="single" w:sz="4" w:space="0" w:color="auto"/>
            </w:tcBorders>
          </w:tcPr>
          <w:p w14:paraId="1EC7807B"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0</w:t>
            </w:r>
          </w:p>
        </w:tc>
        <w:tc>
          <w:tcPr>
            <w:tcW w:w="832" w:type="dxa"/>
            <w:tcBorders>
              <w:top w:val="single" w:sz="4" w:space="0" w:color="auto"/>
              <w:left w:val="single" w:sz="4" w:space="0" w:color="auto"/>
              <w:bottom w:val="single" w:sz="4" w:space="0" w:color="auto"/>
              <w:right w:val="single" w:sz="4" w:space="0" w:color="auto"/>
            </w:tcBorders>
          </w:tcPr>
          <w:p w14:paraId="6698BB68" w14:textId="77777777" w:rsidR="003646DF" w:rsidRPr="003646DF" w:rsidRDefault="003646DF" w:rsidP="002B1202">
            <w:pPr>
              <w:jc w:val="both"/>
              <w:rPr>
                <w:rFonts w:ascii="Times New Roman" w:hAnsi="Times New Roman"/>
                <w:color w:val="000000"/>
                <w:sz w:val="24"/>
                <w:szCs w:val="24"/>
                <w:lang w:val="en-US"/>
              </w:rPr>
            </w:pPr>
            <w:r w:rsidRPr="003646DF">
              <w:rPr>
                <w:rFonts w:ascii="Times New Roman" w:hAnsi="Times New Roman"/>
                <w:color w:val="000000"/>
                <w:sz w:val="24"/>
                <w:szCs w:val="24"/>
                <w:lang w:val="en-US"/>
              </w:rPr>
              <w:t>73.9</w:t>
            </w:r>
          </w:p>
        </w:tc>
      </w:tr>
      <w:tr w:rsidR="003646DF" w:rsidRPr="003646DF" w14:paraId="38BD06E2" w14:textId="77777777" w:rsidTr="00DB6D81">
        <w:trPr>
          <w:trHeight w:val="98"/>
        </w:trPr>
        <w:tc>
          <w:tcPr>
            <w:tcW w:w="1560" w:type="dxa"/>
            <w:vMerge/>
            <w:tcBorders>
              <w:top w:val="single" w:sz="4" w:space="0" w:color="auto"/>
              <w:left w:val="single" w:sz="4" w:space="0" w:color="auto"/>
              <w:bottom w:val="single" w:sz="4" w:space="0" w:color="auto"/>
              <w:right w:val="single" w:sz="4" w:space="0" w:color="auto"/>
            </w:tcBorders>
            <w:vAlign w:val="center"/>
          </w:tcPr>
          <w:p w14:paraId="07AC8939" w14:textId="77777777" w:rsidR="003646DF" w:rsidRPr="003646DF" w:rsidRDefault="003646DF" w:rsidP="002B1202">
            <w:pPr>
              <w:rPr>
                <w:rFonts w:ascii="Times New Roman" w:hAnsi="Times New Roman"/>
                <w:b/>
                <w:color w:val="000000"/>
                <w:sz w:val="24"/>
                <w:szCs w:val="24"/>
                <w:lang w:val="kk-KZ"/>
              </w:rPr>
            </w:pPr>
          </w:p>
        </w:tc>
        <w:tc>
          <w:tcPr>
            <w:tcW w:w="1111" w:type="dxa"/>
            <w:vMerge/>
            <w:tcBorders>
              <w:top w:val="single" w:sz="4" w:space="0" w:color="auto"/>
              <w:left w:val="single" w:sz="4" w:space="0" w:color="auto"/>
              <w:bottom w:val="single" w:sz="4" w:space="0" w:color="auto"/>
              <w:right w:val="single" w:sz="4" w:space="0" w:color="auto"/>
            </w:tcBorders>
          </w:tcPr>
          <w:p w14:paraId="011902BD" w14:textId="77777777" w:rsidR="003646DF" w:rsidRPr="003646DF" w:rsidRDefault="003646DF" w:rsidP="002B1202">
            <w:pPr>
              <w:jc w:val="both"/>
              <w:rPr>
                <w:rFonts w:ascii="Times New Roman" w:hAnsi="Times New Roman"/>
                <w:color w:val="000000"/>
                <w:sz w:val="24"/>
                <w:szCs w:val="24"/>
                <w:lang w:val="kk-KZ"/>
              </w:rPr>
            </w:pPr>
          </w:p>
        </w:tc>
        <w:tc>
          <w:tcPr>
            <w:tcW w:w="1447" w:type="dxa"/>
            <w:tcBorders>
              <w:top w:val="single" w:sz="4" w:space="0" w:color="auto"/>
              <w:left w:val="single" w:sz="4" w:space="0" w:color="auto"/>
              <w:bottom w:val="single" w:sz="4" w:space="0" w:color="auto"/>
              <w:right w:val="single" w:sz="4" w:space="0" w:color="auto"/>
            </w:tcBorders>
          </w:tcPr>
          <w:p w14:paraId="378AB486" w14:textId="77777777" w:rsidR="003646DF" w:rsidRPr="003646DF" w:rsidRDefault="003646DF" w:rsidP="002B1202">
            <w:pPr>
              <w:jc w:val="both"/>
              <w:rPr>
                <w:rFonts w:ascii="Times New Roman" w:hAnsi="Times New Roman"/>
                <w:color w:val="000000"/>
                <w:sz w:val="24"/>
                <w:szCs w:val="24"/>
                <w:lang w:val="en-US"/>
              </w:rPr>
            </w:pPr>
            <w:r w:rsidRPr="003646DF">
              <w:rPr>
                <w:rFonts w:ascii="Times New Roman" w:hAnsi="Times New Roman"/>
                <w:color w:val="000000"/>
                <w:sz w:val="24"/>
                <w:szCs w:val="24"/>
                <w:lang w:val="en-US"/>
              </w:rPr>
              <w:t>69</w:t>
            </w:r>
          </w:p>
        </w:tc>
        <w:tc>
          <w:tcPr>
            <w:tcW w:w="2384" w:type="dxa"/>
            <w:tcBorders>
              <w:top w:val="single" w:sz="4" w:space="0" w:color="auto"/>
              <w:left w:val="single" w:sz="4" w:space="0" w:color="auto"/>
              <w:bottom w:val="single" w:sz="4" w:space="0" w:color="auto"/>
              <w:right w:val="single" w:sz="4" w:space="0" w:color="auto"/>
            </w:tcBorders>
          </w:tcPr>
          <w:p w14:paraId="5F3C446F"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Орыс тілі мен әдебиеті</w:t>
            </w:r>
          </w:p>
        </w:tc>
        <w:tc>
          <w:tcPr>
            <w:tcW w:w="829" w:type="dxa"/>
            <w:tcBorders>
              <w:top w:val="single" w:sz="4" w:space="0" w:color="auto"/>
              <w:left w:val="single" w:sz="4" w:space="0" w:color="auto"/>
              <w:bottom w:val="single" w:sz="4" w:space="0" w:color="auto"/>
              <w:right w:val="single" w:sz="4" w:space="0" w:color="auto"/>
            </w:tcBorders>
          </w:tcPr>
          <w:p w14:paraId="261A2DC4" w14:textId="77777777" w:rsidR="003646DF" w:rsidRPr="003646DF" w:rsidRDefault="003646DF" w:rsidP="002B1202">
            <w:pPr>
              <w:jc w:val="both"/>
              <w:rPr>
                <w:rFonts w:ascii="Times New Roman" w:hAnsi="Times New Roman"/>
                <w:color w:val="000000"/>
                <w:sz w:val="24"/>
                <w:szCs w:val="24"/>
                <w:lang w:val="en-US"/>
              </w:rPr>
            </w:pPr>
            <w:r w:rsidRPr="003646DF">
              <w:rPr>
                <w:rFonts w:ascii="Times New Roman" w:hAnsi="Times New Roman"/>
                <w:color w:val="000000"/>
                <w:sz w:val="24"/>
                <w:szCs w:val="24"/>
                <w:lang w:val="en-US"/>
              </w:rPr>
              <w:t>6</w:t>
            </w:r>
          </w:p>
        </w:tc>
        <w:tc>
          <w:tcPr>
            <w:tcW w:w="729" w:type="dxa"/>
            <w:tcBorders>
              <w:top w:val="single" w:sz="4" w:space="0" w:color="auto"/>
              <w:left w:val="single" w:sz="4" w:space="0" w:color="auto"/>
              <w:bottom w:val="single" w:sz="4" w:space="0" w:color="auto"/>
              <w:right w:val="single" w:sz="4" w:space="0" w:color="auto"/>
            </w:tcBorders>
          </w:tcPr>
          <w:p w14:paraId="555A9111" w14:textId="77777777" w:rsidR="003646DF" w:rsidRPr="003646DF" w:rsidRDefault="003646DF" w:rsidP="002B1202">
            <w:pPr>
              <w:jc w:val="both"/>
              <w:rPr>
                <w:rFonts w:ascii="Times New Roman" w:hAnsi="Times New Roman"/>
                <w:color w:val="000000"/>
                <w:sz w:val="24"/>
                <w:szCs w:val="24"/>
                <w:lang w:val="en-US"/>
              </w:rPr>
            </w:pPr>
            <w:r w:rsidRPr="003646DF">
              <w:rPr>
                <w:rFonts w:ascii="Times New Roman" w:hAnsi="Times New Roman"/>
                <w:color w:val="000000"/>
                <w:sz w:val="24"/>
                <w:szCs w:val="24"/>
                <w:lang w:val="en-US"/>
              </w:rPr>
              <w:t>46</w:t>
            </w:r>
          </w:p>
        </w:tc>
        <w:tc>
          <w:tcPr>
            <w:tcW w:w="729" w:type="dxa"/>
            <w:tcBorders>
              <w:top w:val="single" w:sz="4" w:space="0" w:color="auto"/>
              <w:left w:val="single" w:sz="4" w:space="0" w:color="auto"/>
              <w:bottom w:val="single" w:sz="4" w:space="0" w:color="auto"/>
              <w:right w:val="single" w:sz="4" w:space="0" w:color="auto"/>
            </w:tcBorders>
          </w:tcPr>
          <w:p w14:paraId="0E7C235A" w14:textId="77777777" w:rsidR="003646DF" w:rsidRPr="003646DF" w:rsidRDefault="003646DF" w:rsidP="002B1202">
            <w:pPr>
              <w:jc w:val="both"/>
              <w:rPr>
                <w:rFonts w:ascii="Times New Roman" w:hAnsi="Times New Roman"/>
                <w:color w:val="000000"/>
                <w:sz w:val="24"/>
                <w:szCs w:val="24"/>
                <w:lang w:val="en-US"/>
              </w:rPr>
            </w:pPr>
            <w:r w:rsidRPr="003646DF">
              <w:rPr>
                <w:rFonts w:ascii="Times New Roman" w:hAnsi="Times New Roman"/>
                <w:color w:val="000000"/>
                <w:sz w:val="24"/>
                <w:szCs w:val="24"/>
                <w:lang w:val="en-US"/>
              </w:rPr>
              <w:t>17</w:t>
            </w:r>
          </w:p>
        </w:tc>
        <w:tc>
          <w:tcPr>
            <w:tcW w:w="729" w:type="dxa"/>
            <w:tcBorders>
              <w:top w:val="single" w:sz="4" w:space="0" w:color="auto"/>
              <w:left w:val="single" w:sz="4" w:space="0" w:color="auto"/>
              <w:bottom w:val="single" w:sz="4" w:space="0" w:color="auto"/>
              <w:right w:val="single" w:sz="4" w:space="0" w:color="auto"/>
            </w:tcBorders>
          </w:tcPr>
          <w:p w14:paraId="4B64F5EE"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0</w:t>
            </w:r>
          </w:p>
        </w:tc>
        <w:tc>
          <w:tcPr>
            <w:tcW w:w="832" w:type="dxa"/>
            <w:tcBorders>
              <w:top w:val="single" w:sz="4" w:space="0" w:color="auto"/>
              <w:left w:val="single" w:sz="4" w:space="0" w:color="auto"/>
              <w:bottom w:val="single" w:sz="4" w:space="0" w:color="auto"/>
              <w:right w:val="single" w:sz="4" w:space="0" w:color="auto"/>
            </w:tcBorders>
          </w:tcPr>
          <w:p w14:paraId="7B3B9B2D" w14:textId="77777777" w:rsidR="003646DF" w:rsidRPr="003646DF" w:rsidRDefault="003646DF" w:rsidP="002B1202">
            <w:pPr>
              <w:jc w:val="both"/>
              <w:rPr>
                <w:rFonts w:ascii="Times New Roman" w:hAnsi="Times New Roman"/>
                <w:color w:val="000000"/>
                <w:sz w:val="24"/>
                <w:szCs w:val="24"/>
                <w:lang w:val="en-US"/>
              </w:rPr>
            </w:pPr>
            <w:r w:rsidRPr="003646DF">
              <w:rPr>
                <w:rFonts w:ascii="Times New Roman" w:hAnsi="Times New Roman"/>
                <w:color w:val="000000"/>
                <w:sz w:val="24"/>
                <w:szCs w:val="24"/>
                <w:lang w:val="en-US"/>
              </w:rPr>
              <w:t>75.3</w:t>
            </w:r>
          </w:p>
        </w:tc>
      </w:tr>
      <w:tr w:rsidR="003646DF" w:rsidRPr="003646DF" w14:paraId="6B41EC02" w14:textId="77777777" w:rsidTr="00DB6D81">
        <w:trPr>
          <w:trHeight w:val="98"/>
        </w:trPr>
        <w:tc>
          <w:tcPr>
            <w:tcW w:w="1560" w:type="dxa"/>
            <w:vMerge/>
            <w:tcBorders>
              <w:top w:val="single" w:sz="4" w:space="0" w:color="auto"/>
              <w:left w:val="single" w:sz="4" w:space="0" w:color="auto"/>
              <w:bottom w:val="single" w:sz="4" w:space="0" w:color="auto"/>
              <w:right w:val="single" w:sz="4" w:space="0" w:color="auto"/>
            </w:tcBorders>
            <w:vAlign w:val="center"/>
          </w:tcPr>
          <w:p w14:paraId="46BDD78E" w14:textId="77777777" w:rsidR="003646DF" w:rsidRPr="003646DF" w:rsidRDefault="003646DF" w:rsidP="002B1202">
            <w:pPr>
              <w:rPr>
                <w:rFonts w:ascii="Times New Roman" w:hAnsi="Times New Roman"/>
                <w:b/>
                <w:color w:val="000000"/>
                <w:sz w:val="24"/>
                <w:szCs w:val="24"/>
                <w:lang w:val="kk-KZ"/>
              </w:rPr>
            </w:pPr>
          </w:p>
        </w:tc>
        <w:tc>
          <w:tcPr>
            <w:tcW w:w="1111" w:type="dxa"/>
            <w:vMerge/>
            <w:tcBorders>
              <w:top w:val="single" w:sz="4" w:space="0" w:color="auto"/>
              <w:left w:val="single" w:sz="4" w:space="0" w:color="auto"/>
              <w:bottom w:val="single" w:sz="4" w:space="0" w:color="auto"/>
              <w:right w:val="single" w:sz="4" w:space="0" w:color="auto"/>
            </w:tcBorders>
          </w:tcPr>
          <w:p w14:paraId="7C03390D" w14:textId="77777777" w:rsidR="003646DF" w:rsidRPr="003646DF" w:rsidRDefault="003646DF" w:rsidP="002B1202">
            <w:pPr>
              <w:jc w:val="both"/>
              <w:rPr>
                <w:rFonts w:ascii="Times New Roman" w:hAnsi="Times New Roman"/>
                <w:color w:val="000000"/>
                <w:sz w:val="24"/>
                <w:szCs w:val="24"/>
                <w:lang w:val="kk-KZ"/>
              </w:rPr>
            </w:pPr>
          </w:p>
        </w:tc>
        <w:tc>
          <w:tcPr>
            <w:tcW w:w="1447" w:type="dxa"/>
            <w:tcBorders>
              <w:top w:val="single" w:sz="4" w:space="0" w:color="auto"/>
              <w:left w:val="single" w:sz="4" w:space="0" w:color="auto"/>
              <w:bottom w:val="single" w:sz="4" w:space="0" w:color="auto"/>
              <w:right w:val="single" w:sz="4" w:space="0" w:color="auto"/>
            </w:tcBorders>
          </w:tcPr>
          <w:p w14:paraId="22B09917"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1</w:t>
            </w:r>
          </w:p>
        </w:tc>
        <w:tc>
          <w:tcPr>
            <w:tcW w:w="2384" w:type="dxa"/>
            <w:tcBorders>
              <w:top w:val="single" w:sz="4" w:space="0" w:color="auto"/>
              <w:left w:val="single" w:sz="4" w:space="0" w:color="auto"/>
              <w:bottom w:val="single" w:sz="4" w:space="0" w:color="auto"/>
              <w:right w:val="single" w:sz="4" w:space="0" w:color="auto"/>
            </w:tcBorders>
          </w:tcPr>
          <w:p w14:paraId="6BEDDA73"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Геометрия</w:t>
            </w:r>
          </w:p>
        </w:tc>
        <w:tc>
          <w:tcPr>
            <w:tcW w:w="829" w:type="dxa"/>
            <w:tcBorders>
              <w:top w:val="single" w:sz="4" w:space="0" w:color="auto"/>
              <w:left w:val="single" w:sz="4" w:space="0" w:color="auto"/>
              <w:bottom w:val="single" w:sz="4" w:space="0" w:color="auto"/>
              <w:right w:val="single" w:sz="4" w:space="0" w:color="auto"/>
            </w:tcBorders>
          </w:tcPr>
          <w:p w14:paraId="1EE2587A"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1</w:t>
            </w:r>
          </w:p>
        </w:tc>
        <w:tc>
          <w:tcPr>
            <w:tcW w:w="729" w:type="dxa"/>
            <w:tcBorders>
              <w:top w:val="single" w:sz="4" w:space="0" w:color="auto"/>
              <w:left w:val="single" w:sz="4" w:space="0" w:color="auto"/>
              <w:bottom w:val="single" w:sz="4" w:space="0" w:color="auto"/>
              <w:right w:val="single" w:sz="4" w:space="0" w:color="auto"/>
            </w:tcBorders>
          </w:tcPr>
          <w:p w14:paraId="6C690CF8"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0</w:t>
            </w:r>
          </w:p>
        </w:tc>
        <w:tc>
          <w:tcPr>
            <w:tcW w:w="729" w:type="dxa"/>
            <w:tcBorders>
              <w:top w:val="single" w:sz="4" w:space="0" w:color="auto"/>
              <w:left w:val="single" w:sz="4" w:space="0" w:color="auto"/>
              <w:bottom w:val="single" w:sz="4" w:space="0" w:color="auto"/>
              <w:right w:val="single" w:sz="4" w:space="0" w:color="auto"/>
            </w:tcBorders>
          </w:tcPr>
          <w:p w14:paraId="15237F55"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0</w:t>
            </w:r>
          </w:p>
        </w:tc>
        <w:tc>
          <w:tcPr>
            <w:tcW w:w="729" w:type="dxa"/>
            <w:tcBorders>
              <w:top w:val="single" w:sz="4" w:space="0" w:color="auto"/>
              <w:left w:val="single" w:sz="4" w:space="0" w:color="auto"/>
              <w:bottom w:val="single" w:sz="4" w:space="0" w:color="auto"/>
              <w:right w:val="single" w:sz="4" w:space="0" w:color="auto"/>
            </w:tcBorders>
          </w:tcPr>
          <w:p w14:paraId="0DD88F76"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0</w:t>
            </w:r>
          </w:p>
        </w:tc>
        <w:tc>
          <w:tcPr>
            <w:tcW w:w="832" w:type="dxa"/>
            <w:tcBorders>
              <w:top w:val="single" w:sz="4" w:space="0" w:color="auto"/>
              <w:left w:val="single" w:sz="4" w:space="0" w:color="auto"/>
              <w:bottom w:val="single" w:sz="4" w:space="0" w:color="auto"/>
              <w:right w:val="single" w:sz="4" w:space="0" w:color="auto"/>
            </w:tcBorders>
          </w:tcPr>
          <w:p w14:paraId="48046275"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100</w:t>
            </w:r>
          </w:p>
        </w:tc>
      </w:tr>
      <w:tr w:rsidR="003646DF" w:rsidRPr="003646DF" w14:paraId="57C18797" w14:textId="77777777" w:rsidTr="00DB6D81">
        <w:trPr>
          <w:trHeight w:val="70"/>
        </w:trPr>
        <w:tc>
          <w:tcPr>
            <w:tcW w:w="1560" w:type="dxa"/>
            <w:vMerge/>
            <w:tcBorders>
              <w:top w:val="single" w:sz="4" w:space="0" w:color="auto"/>
              <w:left w:val="single" w:sz="4" w:space="0" w:color="auto"/>
              <w:bottom w:val="single" w:sz="4" w:space="0" w:color="auto"/>
              <w:right w:val="single" w:sz="4" w:space="0" w:color="auto"/>
            </w:tcBorders>
            <w:vAlign w:val="center"/>
          </w:tcPr>
          <w:p w14:paraId="5B07E9D5" w14:textId="77777777" w:rsidR="003646DF" w:rsidRPr="003646DF" w:rsidRDefault="003646DF" w:rsidP="002B1202">
            <w:pPr>
              <w:rPr>
                <w:rFonts w:ascii="Times New Roman" w:hAnsi="Times New Roman"/>
                <w:b/>
                <w:color w:val="000000"/>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9A279CD" w14:textId="77777777" w:rsidR="003646DF" w:rsidRPr="003646DF" w:rsidRDefault="003646DF" w:rsidP="002B1202">
            <w:pPr>
              <w:rPr>
                <w:rFonts w:ascii="Times New Roman" w:hAnsi="Times New Roman"/>
                <w:color w:val="000000"/>
                <w:sz w:val="24"/>
                <w:szCs w:val="24"/>
                <w:lang w:val="kk-KZ"/>
              </w:rPr>
            </w:pPr>
          </w:p>
        </w:tc>
        <w:tc>
          <w:tcPr>
            <w:tcW w:w="1447" w:type="dxa"/>
            <w:tcBorders>
              <w:top w:val="single" w:sz="4" w:space="0" w:color="auto"/>
              <w:left w:val="single" w:sz="4" w:space="0" w:color="auto"/>
              <w:bottom w:val="single" w:sz="4" w:space="0" w:color="auto"/>
              <w:right w:val="single" w:sz="4" w:space="0" w:color="auto"/>
            </w:tcBorders>
          </w:tcPr>
          <w:p w14:paraId="49279D1E"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23</w:t>
            </w:r>
          </w:p>
        </w:tc>
        <w:tc>
          <w:tcPr>
            <w:tcW w:w="2384" w:type="dxa"/>
            <w:tcBorders>
              <w:top w:val="single" w:sz="4" w:space="0" w:color="auto"/>
              <w:left w:val="single" w:sz="4" w:space="0" w:color="auto"/>
              <w:bottom w:val="single" w:sz="4" w:space="0" w:color="auto"/>
              <w:right w:val="single" w:sz="4" w:space="0" w:color="auto"/>
            </w:tcBorders>
          </w:tcPr>
          <w:p w14:paraId="0FC3541B"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Биология</w:t>
            </w:r>
          </w:p>
        </w:tc>
        <w:tc>
          <w:tcPr>
            <w:tcW w:w="829" w:type="dxa"/>
            <w:tcBorders>
              <w:top w:val="single" w:sz="4" w:space="0" w:color="auto"/>
              <w:left w:val="single" w:sz="4" w:space="0" w:color="auto"/>
              <w:bottom w:val="single" w:sz="4" w:space="0" w:color="auto"/>
              <w:right w:val="single" w:sz="4" w:space="0" w:color="auto"/>
            </w:tcBorders>
          </w:tcPr>
          <w:p w14:paraId="537E38DE"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4</w:t>
            </w:r>
          </w:p>
        </w:tc>
        <w:tc>
          <w:tcPr>
            <w:tcW w:w="729" w:type="dxa"/>
            <w:tcBorders>
              <w:top w:val="single" w:sz="4" w:space="0" w:color="auto"/>
              <w:left w:val="single" w:sz="4" w:space="0" w:color="auto"/>
              <w:bottom w:val="single" w:sz="4" w:space="0" w:color="auto"/>
              <w:right w:val="single" w:sz="4" w:space="0" w:color="auto"/>
            </w:tcBorders>
          </w:tcPr>
          <w:p w14:paraId="2C588B2B"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12</w:t>
            </w:r>
          </w:p>
        </w:tc>
        <w:tc>
          <w:tcPr>
            <w:tcW w:w="729" w:type="dxa"/>
            <w:tcBorders>
              <w:top w:val="single" w:sz="4" w:space="0" w:color="auto"/>
              <w:left w:val="single" w:sz="4" w:space="0" w:color="auto"/>
              <w:bottom w:val="single" w:sz="4" w:space="0" w:color="auto"/>
              <w:right w:val="single" w:sz="4" w:space="0" w:color="auto"/>
            </w:tcBorders>
          </w:tcPr>
          <w:p w14:paraId="5BDFC763"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7</w:t>
            </w:r>
          </w:p>
        </w:tc>
        <w:tc>
          <w:tcPr>
            <w:tcW w:w="729" w:type="dxa"/>
            <w:tcBorders>
              <w:top w:val="single" w:sz="4" w:space="0" w:color="auto"/>
              <w:left w:val="single" w:sz="4" w:space="0" w:color="auto"/>
              <w:bottom w:val="single" w:sz="4" w:space="0" w:color="auto"/>
              <w:right w:val="single" w:sz="4" w:space="0" w:color="auto"/>
            </w:tcBorders>
          </w:tcPr>
          <w:p w14:paraId="32F107D8"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0</w:t>
            </w:r>
          </w:p>
        </w:tc>
        <w:tc>
          <w:tcPr>
            <w:tcW w:w="832" w:type="dxa"/>
            <w:tcBorders>
              <w:top w:val="single" w:sz="4" w:space="0" w:color="auto"/>
              <w:left w:val="single" w:sz="4" w:space="0" w:color="auto"/>
              <w:bottom w:val="single" w:sz="4" w:space="0" w:color="auto"/>
              <w:right w:val="single" w:sz="4" w:space="0" w:color="auto"/>
            </w:tcBorders>
          </w:tcPr>
          <w:p w14:paraId="63C6AC01"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69,5</w:t>
            </w:r>
          </w:p>
        </w:tc>
      </w:tr>
      <w:tr w:rsidR="003646DF" w:rsidRPr="003646DF" w14:paraId="6BEE1DE5" w14:textId="77777777" w:rsidTr="00DB6D81">
        <w:trPr>
          <w:trHeight w:val="70"/>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367B94E8" w14:textId="77777777" w:rsidR="003646DF" w:rsidRPr="003646DF" w:rsidRDefault="003646DF" w:rsidP="002B1202">
            <w:pPr>
              <w:rPr>
                <w:rFonts w:ascii="Times New Roman" w:hAnsi="Times New Roman"/>
                <w:b/>
                <w:color w:val="000000"/>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0C5515" w14:textId="77777777" w:rsidR="003646DF" w:rsidRPr="003646DF" w:rsidRDefault="003646DF" w:rsidP="002B1202">
            <w:pPr>
              <w:rPr>
                <w:rFonts w:ascii="Times New Roman" w:hAnsi="Times New Roman"/>
                <w:color w:val="000000"/>
                <w:sz w:val="24"/>
                <w:szCs w:val="24"/>
                <w:lang w:val="kk-KZ"/>
              </w:rPr>
            </w:pPr>
          </w:p>
        </w:tc>
        <w:tc>
          <w:tcPr>
            <w:tcW w:w="0" w:type="auto"/>
            <w:tcBorders>
              <w:top w:val="single" w:sz="4" w:space="0" w:color="auto"/>
              <w:left w:val="single" w:sz="4" w:space="0" w:color="auto"/>
              <w:bottom w:val="single" w:sz="4" w:space="0" w:color="auto"/>
              <w:right w:val="single" w:sz="4" w:space="0" w:color="auto"/>
            </w:tcBorders>
            <w:vAlign w:val="center"/>
          </w:tcPr>
          <w:p w14:paraId="7A28E76F" w14:textId="77777777" w:rsidR="003646DF" w:rsidRPr="003646DF" w:rsidRDefault="003646DF" w:rsidP="002B1202">
            <w:pPr>
              <w:rPr>
                <w:rFonts w:ascii="Times New Roman" w:hAnsi="Times New Roman"/>
                <w:color w:val="000000"/>
                <w:sz w:val="24"/>
                <w:szCs w:val="24"/>
                <w:lang w:val="kk-KZ"/>
              </w:rPr>
            </w:pPr>
            <w:r w:rsidRPr="003646DF">
              <w:rPr>
                <w:rFonts w:ascii="Times New Roman" w:hAnsi="Times New Roman"/>
                <w:color w:val="000000"/>
                <w:sz w:val="24"/>
                <w:szCs w:val="24"/>
                <w:lang w:val="kk-KZ"/>
              </w:rPr>
              <w:t>9</w:t>
            </w:r>
          </w:p>
        </w:tc>
        <w:tc>
          <w:tcPr>
            <w:tcW w:w="2384" w:type="dxa"/>
            <w:tcBorders>
              <w:top w:val="single" w:sz="4" w:space="0" w:color="auto"/>
              <w:left w:val="single" w:sz="4" w:space="0" w:color="auto"/>
              <w:bottom w:val="single" w:sz="4" w:space="0" w:color="auto"/>
              <w:right w:val="single" w:sz="4" w:space="0" w:color="auto"/>
            </w:tcBorders>
            <w:hideMark/>
          </w:tcPr>
          <w:p w14:paraId="0E43813E"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Қазақ әдебиеті</w:t>
            </w:r>
          </w:p>
        </w:tc>
        <w:tc>
          <w:tcPr>
            <w:tcW w:w="829" w:type="dxa"/>
            <w:tcBorders>
              <w:top w:val="single" w:sz="4" w:space="0" w:color="auto"/>
              <w:left w:val="single" w:sz="4" w:space="0" w:color="auto"/>
              <w:bottom w:val="single" w:sz="4" w:space="0" w:color="auto"/>
              <w:right w:val="single" w:sz="4" w:space="0" w:color="auto"/>
            </w:tcBorders>
          </w:tcPr>
          <w:p w14:paraId="4EC1DB00" w14:textId="77777777" w:rsidR="003646DF" w:rsidRPr="003646DF" w:rsidRDefault="003646DF" w:rsidP="002B1202">
            <w:pPr>
              <w:jc w:val="both"/>
              <w:rPr>
                <w:rFonts w:ascii="Times New Roman" w:hAnsi="Times New Roman"/>
                <w:color w:val="000000"/>
                <w:sz w:val="24"/>
                <w:szCs w:val="24"/>
                <w:lang w:val="en-US"/>
              </w:rPr>
            </w:pPr>
            <w:r w:rsidRPr="003646DF">
              <w:rPr>
                <w:rFonts w:ascii="Times New Roman" w:hAnsi="Times New Roman"/>
                <w:color w:val="000000"/>
                <w:sz w:val="24"/>
                <w:szCs w:val="24"/>
                <w:lang w:val="en-US"/>
              </w:rPr>
              <w:t>3</w:t>
            </w:r>
          </w:p>
        </w:tc>
        <w:tc>
          <w:tcPr>
            <w:tcW w:w="729" w:type="dxa"/>
            <w:tcBorders>
              <w:top w:val="single" w:sz="4" w:space="0" w:color="auto"/>
              <w:left w:val="single" w:sz="4" w:space="0" w:color="auto"/>
              <w:bottom w:val="single" w:sz="4" w:space="0" w:color="auto"/>
              <w:right w:val="single" w:sz="4" w:space="0" w:color="auto"/>
            </w:tcBorders>
          </w:tcPr>
          <w:p w14:paraId="7DFB60AB" w14:textId="77777777" w:rsidR="003646DF" w:rsidRPr="003646DF" w:rsidRDefault="003646DF" w:rsidP="002B1202">
            <w:pPr>
              <w:jc w:val="both"/>
              <w:rPr>
                <w:rFonts w:ascii="Times New Roman" w:hAnsi="Times New Roman"/>
                <w:color w:val="000000"/>
                <w:sz w:val="24"/>
                <w:szCs w:val="24"/>
                <w:lang w:val="en-US"/>
              </w:rPr>
            </w:pPr>
            <w:r w:rsidRPr="003646DF">
              <w:rPr>
                <w:rFonts w:ascii="Times New Roman" w:hAnsi="Times New Roman"/>
                <w:color w:val="000000"/>
                <w:sz w:val="24"/>
                <w:szCs w:val="24"/>
                <w:lang w:val="en-US"/>
              </w:rPr>
              <w:t>4</w:t>
            </w:r>
          </w:p>
        </w:tc>
        <w:tc>
          <w:tcPr>
            <w:tcW w:w="729" w:type="dxa"/>
            <w:tcBorders>
              <w:top w:val="single" w:sz="4" w:space="0" w:color="auto"/>
              <w:left w:val="single" w:sz="4" w:space="0" w:color="auto"/>
              <w:bottom w:val="single" w:sz="4" w:space="0" w:color="auto"/>
              <w:right w:val="single" w:sz="4" w:space="0" w:color="auto"/>
            </w:tcBorders>
          </w:tcPr>
          <w:p w14:paraId="2FB87FE0" w14:textId="77777777" w:rsidR="003646DF" w:rsidRPr="003646DF" w:rsidRDefault="003646DF" w:rsidP="002B1202">
            <w:pPr>
              <w:jc w:val="both"/>
              <w:rPr>
                <w:rFonts w:ascii="Times New Roman" w:hAnsi="Times New Roman"/>
                <w:color w:val="000000"/>
                <w:sz w:val="24"/>
                <w:szCs w:val="24"/>
                <w:lang w:val="en-US"/>
              </w:rPr>
            </w:pPr>
            <w:r w:rsidRPr="003646DF">
              <w:rPr>
                <w:rFonts w:ascii="Times New Roman" w:hAnsi="Times New Roman"/>
                <w:color w:val="000000"/>
                <w:sz w:val="24"/>
                <w:szCs w:val="24"/>
                <w:lang w:val="en-US"/>
              </w:rPr>
              <w:t>2</w:t>
            </w:r>
          </w:p>
        </w:tc>
        <w:tc>
          <w:tcPr>
            <w:tcW w:w="729" w:type="dxa"/>
            <w:tcBorders>
              <w:top w:val="single" w:sz="4" w:space="0" w:color="auto"/>
              <w:left w:val="single" w:sz="4" w:space="0" w:color="auto"/>
              <w:bottom w:val="single" w:sz="4" w:space="0" w:color="auto"/>
              <w:right w:val="single" w:sz="4" w:space="0" w:color="auto"/>
            </w:tcBorders>
          </w:tcPr>
          <w:p w14:paraId="540E82AD"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0</w:t>
            </w:r>
          </w:p>
        </w:tc>
        <w:tc>
          <w:tcPr>
            <w:tcW w:w="832" w:type="dxa"/>
            <w:tcBorders>
              <w:top w:val="single" w:sz="4" w:space="0" w:color="auto"/>
              <w:left w:val="single" w:sz="4" w:space="0" w:color="auto"/>
              <w:bottom w:val="single" w:sz="4" w:space="0" w:color="auto"/>
              <w:right w:val="single" w:sz="4" w:space="0" w:color="auto"/>
            </w:tcBorders>
          </w:tcPr>
          <w:p w14:paraId="4BB7F991"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en-US"/>
              </w:rPr>
              <w:t>77.7</w:t>
            </w:r>
          </w:p>
        </w:tc>
      </w:tr>
      <w:tr w:rsidR="003646DF" w:rsidRPr="003646DF" w14:paraId="365C1E27" w14:textId="77777777" w:rsidTr="00DB6D81">
        <w:trPr>
          <w:trHeight w:val="70"/>
        </w:trPr>
        <w:tc>
          <w:tcPr>
            <w:tcW w:w="1560" w:type="dxa"/>
            <w:vMerge/>
            <w:tcBorders>
              <w:top w:val="single" w:sz="4" w:space="0" w:color="auto"/>
              <w:left w:val="single" w:sz="4" w:space="0" w:color="auto"/>
              <w:bottom w:val="single" w:sz="4" w:space="0" w:color="auto"/>
              <w:right w:val="single" w:sz="4" w:space="0" w:color="auto"/>
            </w:tcBorders>
            <w:vAlign w:val="center"/>
          </w:tcPr>
          <w:p w14:paraId="28FDBB73" w14:textId="77777777" w:rsidR="003646DF" w:rsidRPr="003646DF" w:rsidRDefault="003646DF" w:rsidP="002B1202">
            <w:pPr>
              <w:rPr>
                <w:rFonts w:ascii="Times New Roman" w:hAnsi="Times New Roman"/>
                <w:b/>
                <w:color w:val="000000"/>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90CFBED" w14:textId="77777777" w:rsidR="003646DF" w:rsidRPr="003646DF" w:rsidRDefault="003646DF" w:rsidP="002B1202">
            <w:pPr>
              <w:rPr>
                <w:rFonts w:ascii="Times New Roman" w:hAnsi="Times New Roman"/>
                <w:color w:val="000000"/>
                <w:sz w:val="24"/>
                <w:szCs w:val="24"/>
                <w:lang w:val="kk-KZ"/>
              </w:rPr>
            </w:pPr>
          </w:p>
        </w:tc>
        <w:tc>
          <w:tcPr>
            <w:tcW w:w="1447" w:type="dxa"/>
            <w:tcBorders>
              <w:top w:val="single" w:sz="4" w:space="0" w:color="auto"/>
              <w:left w:val="single" w:sz="4" w:space="0" w:color="auto"/>
              <w:bottom w:val="single" w:sz="4" w:space="0" w:color="auto"/>
              <w:right w:val="single" w:sz="4" w:space="0" w:color="auto"/>
            </w:tcBorders>
          </w:tcPr>
          <w:p w14:paraId="72298212"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3</w:t>
            </w:r>
          </w:p>
        </w:tc>
        <w:tc>
          <w:tcPr>
            <w:tcW w:w="2384" w:type="dxa"/>
            <w:tcBorders>
              <w:top w:val="single" w:sz="4" w:space="0" w:color="auto"/>
              <w:left w:val="single" w:sz="4" w:space="0" w:color="auto"/>
              <w:bottom w:val="single" w:sz="4" w:space="0" w:color="auto"/>
              <w:right w:val="single" w:sz="4" w:space="0" w:color="auto"/>
            </w:tcBorders>
          </w:tcPr>
          <w:p w14:paraId="3D6FD79D"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Ағылшын тілі</w:t>
            </w:r>
          </w:p>
        </w:tc>
        <w:tc>
          <w:tcPr>
            <w:tcW w:w="829" w:type="dxa"/>
            <w:tcBorders>
              <w:top w:val="single" w:sz="4" w:space="0" w:color="auto"/>
              <w:left w:val="single" w:sz="4" w:space="0" w:color="auto"/>
              <w:bottom w:val="single" w:sz="4" w:space="0" w:color="auto"/>
              <w:right w:val="single" w:sz="4" w:space="0" w:color="auto"/>
            </w:tcBorders>
          </w:tcPr>
          <w:p w14:paraId="06AF6B3E"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2</w:t>
            </w:r>
          </w:p>
        </w:tc>
        <w:tc>
          <w:tcPr>
            <w:tcW w:w="729" w:type="dxa"/>
            <w:tcBorders>
              <w:top w:val="single" w:sz="4" w:space="0" w:color="auto"/>
              <w:left w:val="single" w:sz="4" w:space="0" w:color="auto"/>
              <w:bottom w:val="single" w:sz="4" w:space="0" w:color="auto"/>
              <w:right w:val="single" w:sz="4" w:space="0" w:color="auto"/>
            </w:tcBorders>
          </w:tcPr>
          <w:p w14:paraId="12B1EEC3"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1</w:t>
            </w:r>
          </w:p>
        </w:tc>
        <w:tc>
          <w:tcPr>
            <w:tcW w:w="729" w:type="dxa"/>
            <w:tcBorders>
              <w:top w:val="single" w:sz="4" w:space="0" w:color="auto"/>
              <w:left w:val="single" w:sz="4" w:space="0" w:color="auto"/>
              <w:bottom w:val="single" w:sz="4" w:space="0" w:color="auto"/>
              <w:right w:val="single" w:sz="4" w:space="0" w:color="auto"/>
            </w:tcBorders>
          </w:tcPr>
          <w:p w14:paraId="4F215C05"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0</w:t>
            </w:r>
          </w:p>
        </w:tc>
        <w:tc>
          <w:tcPr>
            <w:tcW w:w="729" w:type="dxa"/>
            <w:tcBorders>
              <w:top w:val="single" w:sz="4" w:space="0" w:color="auto"/>
              <w:left w:val="single" w:sz="4" w:space="0" w:color="auto"/>
              <w:bottom w:val="single" w:sz="4" w:space="0" w:color="auto"/>
              <w:right w:val="single" w:sz="4" w:space="0" w:color="auto"/>
            </w:tcBorders>
          </w:tcPr>
          <w:p w14:paraId="4DD419F6"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0</w:t>
            </w:r>
          </w:p>
        </w:tc>
        <w:tc>
          <w:tcPr>
            <w:tcW w:w="832" w:type="dxa"/>
            <w:tcBorders>
              <w:top w:val="single" w:sz="4" w:space="0" w:color="auto"/>
              <w:left w:val="single" w:sz="4" w:space="0" w:color="auto"/>
              <w:bottom w:val="single" w:sz="4" w:space="0" w:color="auto"/>
              <w:right w:val="single" w:sz="4" w:space="0" w:color="auto"/>
            </w:tcBorders>
          </w:tcPr>
          <w:p w14:paraId="5CF4CCA8"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100</w:t>
            </w:r>
          </w:p>
        </w:tc>
      </w:tr>
      <w:tr w:rsidR="003646DF" w:rsidRPr="003646DF" w14:paraId="154C5DFE" w14:textId="77777777" w:rsidTr="00DB6D81">
        <w:trPr>
          <w:trHeight w:val="70"/>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06FD7ED6" w14:textId="77777777" w:rsidR="003646DF" w:rsidRPr="003646DF" w:rsidRDefault="003646DF" w:rsidP="002B1202">
            <w:pPr>
              <w:rPr>
                <w:rFonts w:ascii="Times New Roman" w:hAnsi="Times New Roman"/>
                <w:b/>
                <w:color w:val="000000"/>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F781DA" w14:textId="77777777" w:rsidR="003646DF" w:rsidRPr="003646DF" w:rsidRDefault="003646DF" w:rsidP="002B1202">
            <w:pPr>
              <w:rPr>
                <w:rFonts w:ascii="Times New Roman" w:hAnsi="Times New Roman"/>
                <w:color w:val="000000"/>
                <w:sz w:val="24"/>
                <w:szCs w:val="24"/>
                <w:lang w:val="kk-KZ"/>
              </w:rPr>
            </w:pPr>
          </w:p>
        </w:tc>
        <w:tc>
          <w:tcPr>
            <w:tcW w:w="1447" w:type="dxa"/>
            <w:tcBorders>
              <w:top w:val="single" w:sz="4" w:space="0" w:color="auto"/>
              <w:left w:val="single" w:sz="4" w:space="0" w:color="auto"/>
              <w:bottom w:val="single" w:sz="4" w:space="0" w:color="auto"/>
              <w:right w:val="single" w:sz="4" w:space="0" w:color="auto"/>
            </w:tcBorders>
          </w:tcPr>
          <w:p w14:paraId="433D652E"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3</w:t>
            </w:r>
          </w:p>
        </w:tc>
        <w:tc>
          <w:tcPr>
            <w:tcW w:w="2384" w:type="dxa"/>
            <w:tcBorders>
              <w:top w:val="single" w:sz="4" w:space="0" w:color="auto"/>
              <w:left w:val="single" w:sz="4" w:space="0" w:color="auto"/>
              <w:bottom w:val="single" w:sz="4" w:space="0" w:color="auto"/>
              <w:right w:val="single" w:sz="4" w:space="0" w:color="auto"/>
            </w:tcBorders>
            <w:hideMark/>
          </w:tcPr>
          <w:p w14:paraId="255F7F83"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 xml:space="preserve">География </w:t>
            </w:r>
          </w:p>
        </w:tc>
        <w:tc>
          <w:tcPr>
            <w:tcW w:w="829" w:type="dxa"/>
            <w:tcBorders>
              <w:top w:val="single" w:sz="4" w:space="0" w:color="auto"/>
              <w:left w:val="single" w:sz="4" w:space="0" w:color="auto"/>
              <w:bottom w:val="single" w:sz="4" w:space="0" w:color="auto"/>
              <w:right w:val="single" w:sz="4" w:space="0" w:color="auto"/>
            </w:tcBorders>
          </w:tcPr>
          <w:p w14:paraId="5BAB8A59"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1</w:t>
            </w:r>
          </w:p>
        </w:tc>
        <w:tc>
          <w:tcPr>
            <w:tcW w:w="729" w:type="dxa"/>
            <w:tcBorders>
              <w:top w:val="single" w:sz="4" w:space="0" w:color="auto"/>
              <w:left w:val="single" w:sz="4" w:space="0" w:color="auto"/>
              <w:bottom w:val="single" w:sz="4" w:space="0" w:color="auto"/>
              <w:right w:val="single" w:sz="4" w:space="0" w:color="auto"/>
            </w:tcBorders>
          </w:tcPr>
          <w:p w14:paraId="5EE7564A"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2</w:t>
            </w:r>
          </w:p>
        </w:tc>
        <w:tc>
          <w:tcPr>
            <w:tcW w:w="729" w:type="dxa"/>
            <w:tcBorders>
              <w:top w:val="single" w:sz="4" w:space="0" w:color="auto"/>
              <w:left w:val="single" w:sz="4" w:space="0" w:color="auto"/>
              <w:bottom w:val="single" w:sz="4" w:space="0" w:color="auto"/>
              <w:right w:val="single" w:sz="4" w:space="0" w:color="auto"/>
            </w:tcBorders>
          </w:tcPr>
          <w:p w14:paraId="6BE64C8A"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0</w:t>
            </w:r>
          </w:p>
        </w:tc>
        <w:tc>
          <w:tcPr>
            <w:tcW w:w="729" w:type="dxa"/>
            <w:tcBorders>
              <w:top w:val="single" w:sz="4" w:space="0" w:color="auto"/>
              <w:left w:val="single" w:sz="4" w:space="0" w:color="auto"/>
              <w:bottom w:val="single" w:sz="4" w:space="0" w:color="auto"/>
              <w:right w:val="single" w:sz="4" w:space="0" w:color="auto"/>
            </w:tcBorders>
          </w:tcPr>
          <w:p w14:paraId="7D134D67"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0</w:t>
            </w:r>
          </w:p>
        </w:tc>
        <w:tc>
          <w:tcPr>
            <w:tcW w:w="832" w:type="dxa"/>
            <w:tcBorders>
              <w:top w:val="single" w:sz="4" w:space="0" w:color="auto"/>
              <w:left w:val="single" w:sz="4" w:space="0" w:color="auto"/>
              <w:bottom w:val="single" w:sz="4" w:space="0" w:color="auto"/>
              <w:right w:val="single" w:sz="4" w:space="0" w:color="auto"/>
            </w:tcBorders>
          </w:tcPr>
          <w:p w14:paraId="688D719C"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100</w:t>
            </w:r>
          </w:p>
        </w:tc>
      </w:tr>
      <w:tr w:rsidR="003646DF" w:rsidRPr="003646DF" w14:paraId="1C766D72" w14:textId="77777777" w:rsidTr="00DB6D81">
        <w:trPr>
          <w:trHeight w:val="70"/>
        </w:trPr>
        <w:tc>
          <w:tcPr>
            <w:tcW w:w="1560" w:type="dxa"/>
            <w:vMerge/>
            <w:tcBorders>
              <w:top w:val="single" w:sz="4" w:space="0" w:color="auto"/>
              <w:left w:val="single" w:sz="4" w:space="0" w:color="auto"/>
              <w:bottom w:val="single" w:sz="4" w:space="0" w:color="auto"/>
              <w:right w:val="single" w:sz="4" w:space="0" w:color="auto"/>
            </w:tcBorders>
            <w:vAlign w:val="center"/>
          </w:tcPr>
          <w:p w14:paraId="2DBE9777" w14:textId="77777777" w:rsidR="003646DF" w:rsidRPr="003646DF" w:rsidRDefault="003646DF" w:rsidP="002B1202">
            <w:pPr>
              <w:rPr>
                <w:rFonts w:ascii="Times New Roman" w:hAnsi="Times New Roman"/>
                <w:b/>
                <w:color w:val="000000"/>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3C580EF" w14:textId="77777777" w:rsidR="003646DF" w:rsidRPr="003646DF" w:rsidRDefault="003646DF" w:rsidP="002B1202">
            <w:pPr>
              <w:rPr>
                <w:rFonts w:ascii="Times New Roman" w:hAnsi="Times New Roman"/>
                <w:color w:val="000000"/>
                <w:sz w:val="24"/>
                <w:szCs w:val="24"/>
                <w:lang w:val="kk-KZ"/>
              </w:rPr>
            </w:pPr>
          </w:p>
        </w:tc>
        <w:tc>
          <w:tcPr>
            <w:tcW w:w="1447" w:type="dxa"/>
            <w:tcBorders>
              <w:top w:val="single" w:sz="4" w:space="0" w:color="auto"/>
              <w:left w:val="single" w:sz="4" w:space="0" w:color="auto"/>
              <w:bottom w:val="single" w:sz="4" w:space="0" w:color="auto"/>
              <w:right w:val="single" w:sz="4" w:space="0" w:color="auto"/>
            </w:tcBorders>
          </w:tcPr>
          <w:p w14:paraId="4AEFF5FD"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19</w:t>
            </w:r>
          </w:p>
        </w:tc>
        <w:tc>
          <w:tcPr>
            <w:tcW w:w="2384" w:type="dxa"/>
            <w:tcBorders>
              <w:top w:val="single" w:sz="4" w:space="0" w:color="auto"/>
              <w:left w:val="single" w:sz="4" w:space="0" w:color="auto"/>
              <w:bottom w:val="single" w:sz="4" w:space="0" w:color="auto"/>
              <w:right w:val="single" w:sz="4" w:space="0" w:color="auto"/>
            </w:tcBorders>
          </w:tcPr>
          <w:p w14:paraId="72BCC858"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 xml:space="preserve">Физика </w:t>
            </w:r>
          </w:p>
        </w:tc>
        <w:tc>
          <w:tcPr>
            <w:tcW w:w="829" w:type="dxa"/>
            <w:tcBorders>
              <w:top w:val="single" w:sz="4" w:space="0" w:color="auto"/>
              <w:left w:val="single" w:sz="4" w:space="0" w:color="auto"/>
              <w:bottom w:val="single" w:sz="4" w:space="0" w:color="auto"/>
              <w:right w:val="single" w:sz="4" w:space="0" w:color="auto"/>
            </w:tcBorders>
          </w:tcPr>
          <w:p w14:paraId="4F5EC537"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1</w:t>
            </w:r>
          </w:p>
        </w:tc>
        <w:tc>
          <w:tcPr>
            <w:tcW w:w="729" w:type="dxa"/>
            <w:tcBorders>
              <w:top w:val="single" w:sz="4" w:space="0" w:color="auto"/>
              <w:left w:val="single" w:sz="4" w:space="0" w:color="auto"/>
              <w:bottom w:val="single" w:sz="4" w:space="0" w:color="auto"/>
              <w:right w:val="single" w:sz="4" w:space="0" w:color="auto"/>
            </w:tcBorders>
          </w:tcPr>
          <w:p w14:paraId="01C0A288"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9</w:t>
            </w:r>
          </w:p>
        </w:tc>
        <w:tc>
          <w:tcPr>
            <w:tcW w:w="729" w:type="dxa"/>
            <w:tcBorders>
              <w:top w:val="single" w:sz="4" w:space="0" w:color="auto"/>
              <w:left w:val="single" w:sz="4" w:space="0" w:color="auto"/>
              <w:bottom w:val="single" w:sz="4" w:space="0" w:color="auto"/>
              <w:right w:val="single" w:sz="4" w:space="0" w:color="auto"/>
            </w:tcBorders>
          </w:tcPr>
          <w:p w14:paraId="5627DCD3"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9</w:t>
            </w:r>
          </w:p>
        </w:tc>
        <w:tc>
          <w:tcPr>
            <w:tcW w:w="729" w:type="dxa"/>
            <w:tcBorders>
              <w:top w:val="single" w:sz="4" w:space="0" w:color="auto"/>
              <w:left w:val="single" w:sz="4" w:space="0" w:color="auto"/>
              <w:bottom w:val="single" w:sz="4" w:space="0" w:color="auto"/>
              <w:right w:val="single" w:sz="4" w:space="0" w:color="auto"/>
            </w:tcBorders>
          </w:tcPr>
          <w:p w14:paraId="524F64F1"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0</w:t>
            </w:r>
          </w:p>
        </w:tc>
        <w:tc>
          <w:tcPr>
            <w:tcW w:w="832" w:type="dxa"/>
            <w:tcBorders>
              <w:top w:val="single" w:sz="4" w:space="0" w:color="auto"/>
              <w:left w:val="single" w:sz="4" w:space="0" w:color="auto"/>
              <w:bottom w:val="single" w:sz="4" w:space="0" w:color="auto"/>
              <w:right w:val="single" w:sz="4" w:space="0" w:color="auto"/>
            </w:tcBorders>
          </w:tcPr>
          <w:p w14:paraId="4AE05DAC"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52,6</w:t>
            </w:r>
          </w:p>
        </w:tc>
      </w:tr>
      <w:tr w:rsidR="003646DF" w:rsidRPr="003646DF" w14:paraId="3493265F" w14:textId="77777777" w:rsidTr="00DB6D81">
        <w:trPr>
          <w:trHeight w:val="87"/>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06517FB7" w14:textId="77777777" w:rsidR="003646DF" w:rsidRPr="003646DF" w:rsidRDefault="003646DF" w:rsidP="002B1202">
            <w:pPr>
              <w:rPr>
                <w:rFonts w:ascii="Times New Roman" w:hAnsi="Times New Roman"/>
                <w:b/>
                <w:color w:val="000000"/>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9D4606" w14:textId="77777777" w:rsidR="003646DF" w:rsidRPr="003646DF" w:rsidRDefault="003646DF" w:rsidP="002B1202">
            <w:pPr>
              <w:rPr>
                <w:rFonts w:ascii="Times New Roman" w:hAnsi="Times New Roman"/>
                <w:color w:val="000000"/>
                <w:sz w:val="24"/>
                <w:szCs w:val="24"/>
                <w:lang w:val="kk-KZ"/>
              </w:rPr>
            </w:pPr>
          </w:p>
        </w:tc>
        <w:tc>
          <w:tcPr>
            <w:tcW w:w="1447" w:type="dxa"/>
            <w:tcBorders>
              <w:top w:val="single" w:sz="4" w:space="0" w:color="auto"/>
              <w:left w:val="single" w:sz="4" w:space="0" w:color="auto"/>
              <w:bottom w:val="single" w:sz="4" w:space="0" w:color="auto"/>
              <w:right w:val="single" w:sz="4" w:space="0" w:color="auto"/>
            </w:tcBorders>
          </w:tcPr>
          <w:p w14:paraId="4F945D5F"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11</w:t>
            </w:r>
          </w:p>
        </w:tc>
        <w:tc>
          <w:tcPr>
            <w:tcW w:w="2384" w:type="dxa"/>
            <w:tcBorders>
              <w:top w:val="single" w:sz="4" w:space="0" w:color="auto"/>
              <w:left w:val="single" w:sz="4" w:space="0" w:color="auto"/>
              <w:bottom w:val="single" w:sz="4" w:space="0" w:color="auto"/>
              <w:right w:val="single" w:sz="4" w:space="0" w:color="auto"/>
            </w:tcBorders>
            <w:hideMark/>
          </w:tcPr>
          <w:p w14:paraId="09CEF5D5"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Дүниежүзі тарихы</w:t>
            </w:r>
          </w:p>
        </w:tc>
        <w:tc>
          <w:tcPr>
            <w:tcW w:w="829" w:type="dxa"/>
            <w:tcBorders>
              <w:top w:val="single" w:sz="4" w:space="0" w:color="auto"/>
              <w:left w:val="single" w:sz="4" w:space="0" w:color="auto"/>
              <w:bottom w:val="single" w:sz="4" w:space="0" w:color="auto"/>
              <w:right w:val="single" w:sz="4" w:space="0" w:color="auto"/>
            </w:tcBorders>
          </w:tcPr>
          <w:p w14:paraId="63B9AA91"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0</w:t>
            </w:r>
          </w:p>
        </w:tc>
        <w:tc>
          <w:tcPr>
            <w:tcW w:w="729" w:type="dxa"/>
            <w:tcBorders>
              <w:top w:val="single" w:sz="4" w:space="0" w:color="auto"/>
              <w:left w:val="single" w:sz="4" w:space="0" w:color="auto"/>
              <w:bottom w:val="single" w:sz="4" w:space="0" w:color="auto"/>
              <w:right w:val="single" w:sz="4" w:space="0" w:color="auto"/>
            </w:tcBorders>
          </w:tcPr>
          <w:p w14:paraId="64D173BC"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8</w:t>
            </w:r>
          </w:p>
        </w:tc>
        <w:tc>
          <w:tcPr>
            <w:tcW w:w="729" w:type="dxa"/>
            <w:tcBorders>
              <w:top w:val="single" w:sz="4" w:space="0" w:color="auto"/>
              <w:left w:val="single" w:sz="4" w:space="0" w:color="auto"/>
              <w:bottom w:val="single" w:sz="4" w:space="0" w:color="auto"/>
              <w:right w:val="single" w:sz="4" w:space="0" w:color="auto"/>
            </w:tcBorders>
          </w:tcPr>
          <w:p w14:paraId="5251E530"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3</w:t>
            </w:r>
          </w:p>
        </w:tc>
        <w:tc>
          <w:tcPr>
            <w:tcW w:w="729" w:type="dxa"/>
            <w:tcBorders>
              <w:top w:val="single" w:sz="4" w:space="0" w:color="auto"/>
              <w:left w:val="single" w:sz="4" w:space="0" w:color="auto"/>
              <w:bottom w:val="single" w:sz="4" w:space="0" w:color="auto"/>
              <w:right w:val="single" w:sz="4" w:space="0" w:color="auto"/>
            </w:tcBorders>
          </w:tcPr>
          <w:p w14:paraId="2AD23FE0"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0</w:t>
            </w:r>
          </w:p>
        </w:tc>
        <w:tc>
          <w:tcPr>
            <w:tcW w:w="832" w:type="dxa"/>
            <w:tcBorders>
              <w:top w:val="single" w:sz="4" w:space="0" w:color="auto"/>
              <w:left w:val="single" w:sz="4" w:space="0" w:color="auto"/>
              <w:bottom w:val="single" w:sz="4" w:space="0" w:color="auto"/>
              <w:right w:val="single" w:sz="4" w:space="0" w:color="auto"/>
            </w:tcBorders>
          </w:tcPr>
          <w:p w14:paraId="5EE93B41"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72,7</w:t>
            </w:r>
          </w:p>
        </w:tc>
      </w:tr>
      <w:tr w:rsidR="003646DF" w:rsidRPr="003646DF" w14:paraId="40C96BF0" w14:textId="77777777" w:rsidTr="00DB6D81">
        <w:trPr>
          <w:trHeight w:val="154"/>
        </w:trPr>
        <w:tc>
          <w:tcPr>
            <w:tcW w:w="1560" w:type="dxa"/>
            <w:vMerge w:val="restart"/>
            <w:tcBorders>
              <w:top w:val="single" w:sz="4" w:space="0" w:color="auto"/>
              <w:left w:val="single" w:sz="4" w:space="0" w:color="auto"/>
              <w:bottom w:val="single" w:sz="4" w:space="0" w:color="auto"/>
              <w:right w:val="single" w:sz="4" w:space="0" w:color="auto"/>
            </w:tcBorders>
            <w:hideMark/>
          </w:tcPr>
          <w:p w14:paraId="0C33EAB9" w14:textId="77777777" w:rsidR="003646DF" w:rsidRPr="003646DF" w:rsidRDefault="003646DF" w:rsidP="002B1202">
            <w:pPr>
              <w:jc w:val="both"/>
              <w:rPr>
                <w:rFonts w:ascii="Times New Roman" w:hAnsi="Times New Roman"/>
                <w:b/>
                <w:color w:val="000000"/>
                <w:sz w:val="24"/>
                <w:szCs w:val="24"/>
                <w:lang w:val="kk-KZ"/>
              </w:rPr>
            </w:pPr>
            <w:r w:rsidRPr="003646DF">
              <w:rPr>
                <w:rFonts w:ascii="Times New Roman" w:hAnsi="Times New Roman"/>
                <w:b/>
                <w:color w:val="000000"/>
                <w:sz w:val="24"/>
                <w:szCs w:val="24"/>
                <w:lang w:val="kk-KZ"/>
              </w:rPr>
              <w:t>2018-2019</w:t>
            </w:r>
          </w:p>
        </w:tc>
        <w:tc>
          <w:tcPr>
            <w:tcW w:w="1111" w:type="dxa"/>
            <w:vMerge w:val="restart"/>
            <w:tcBorders>
              <w:top w:val="single" w:sz="4" w:space="0" w:color="auto"/>
              <w:left w:val="single" w:sz="4" w:space="0" w:color="auto"/>
              <w:right w:val="single" w:sz="4" w:space="0" w:color="auto"/>
            </w:tcBorders>
            <w:hideMark/>
          </w:tcPr>
          <w:p w14:paraId="3EC07760"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9</w:t>
            </w:r>
          </w:p>
        </w:tc>
        <w:tc>
          <w:tcPr>
            <w:tcW w:w="1447" w:type="dxa"/>
            <w:tcBorders>
              <w:top w:val="single" w:sz="4" w:space="0" w:color="auto"/>
              <w:left w:val="single" w:sz="4" w:space="0" w:color="auto"/>
              <w:bottom w:val="single" w:sz="4" w:space="0" w:color="auto"/>
              <w:right w:val="single" w:sz="4" w:space="0" w:color="auto"/>
            </w:tcBorders>
          </w:tcPr>
          <w:p w14:paraId="78B0723E"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128</w:t>
            </w:r>
          </w:p>
        </w:tc>
        <w:tc>
          <w:tcPr>
            <w:tcW w:w="2384" w:type="dxa"/>
            <w:tcBorders>
              <w:top w:val="single" w:sz="4" w:space="0" w:color="auto"/>
              <w:left w:val="single" w:sz="4" w:space="0" w:color="auto"/>
              <w:bottom w:val="single" w:sz="4" w:space="0" w:color="auto"/>
              <w:right w:val="single" w:sz="4" w:space="0" w:color="auto"/>
            </w:tcBorders>
            <w:hideMark/>
          </w:tcPr>
          <w:p w14:paraId="241BA298"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 xml:space="preserve">Математика </w:t>
            </w:r>
          </w:p>
        </w:tc>
        <w:tc>
          <w:tcPr>
            <w:tcW w:w="829" w:type="dxa"/>
            <w:tcBorders>
              <w:top w:val="single" w:sz="4" w:space="0" w:color="auto"/>
              <w:left w:val="single" w:sz="4" w:space="0" w:color="auto"/>
              <w:bottom w:val="single" w:sz="4" w:space="0" w:color="auto"/>
              <w:right w:val="single" w:sz="4" w:space="0" w:color="auto"/>
            </w:tcBorders>
          </w:tcPr>
          <w:p w14:paraId="5339749D"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24</w:t>
            </w:r>
          </w:p>
        </w:tc>
        <w:tc>
          <w:tcPr>
            <w:tcW w:w="729" w:type="dxa"/>
            <w:tcBorders>
              <w:top w:val="single" w:sz="4" w:space="0" w:color="auto"/>
              <w:left w:val="single" w:sz="4" w:space="0" w:color="auto"/>
              <w:bottom w:val="single" w:sz="4" w:space="0" w:color="auto"/>
              <w:right w:val="single" w:sz="4" w:space="0" w:color="auto"/>
            </w:tcBorders>
          </w:tcPr>
          <w:p w14:paraId="5E3B8B3E"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37</w:t>
            </w:r>
          </w:p>
        </w:tc>
        <w:tc>
          <w:tcPr>
            <w:tcW w:w="729" w:type="dxa"/>
            <w:tcBorders>
              <w:top w:val="single" w:sz="4" w:space="0" w:color="auto"/>
              <w:left w:val="single" w:sz="4" w:space="0" w:color="auto"/>
              <w:bottom w:val="single" w:sz="4" w:space="0" w:color="auto"/>
              <w:right w:val="single" w:sz="4" w:space="0" w:color="auto"/>
            </w:tcBorders>
          </w:tcPr>
          <w:p w14:paraId="2D59AC0E"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67</w:t>
            </w:r>
          </w:p>
        </w:tc>
        <w:tc>
          <w:tcPr>
            <w:tcW w:w="729" w:type="dxa"/>
            <w:tcBorders>
              <w:top w:val="single" w:sz="4" w:space="0" w:color="auto"/>
              <w:left w:val="single" w:sz="4" w:space="0" w:color="auto"/>
              <w:bottom w:val="single" w:sz="4" w:space="0" w:color="auto"/>
              <w:right w:val="single" w:sz="4" w:space="0" w:color="auto"/>
            </w:tcBorders>
          </w:tcPr>
          <w:p w14:paraId="642A6974"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0</w:t>
            </w:r>
          </w:p>
        </w:tc>
        <w:tc>
          <w:tcPr>
            <w:tcW w:w="832" w:type="dxa"/>
            <w:tcBorders>
              <w:top w:val="single" w:sz="4" w:space="0" w:color="auto"/>
              <w:left w:val="single" w:sz="4" w:space="0" w:color="auto"/>
              <w:bottom w:val="single" w:sz="4" w:space="0" w:color="auto"/>
              <w:right w:val="single" w:sz="4" w:space="0" w:color="auto"/>
            </w:tcBorders>
          </w:tcPr>
          <w:p w14:paraId="4A1C7536"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48</w:t>
            </w:r>
          </w:p>
        </w:tc>
      </w:tr>
      <w:tr w:rsidR="003646DF" w:rsidRPr="003646DF" w14:paraId="6CED0C4A" w14:textId="77777777" w:rsidTr="00DB6D81">
        <w:trPr>
          <w:trHeight w:val="134"/>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0A3EAF6E" w14:textId="77777777" w:rsidR="003646DF" w:rsidRPr="003646DF" w:rsidRDefault="003646DF" w:rsidP="002B1202">
            <w:pPr>
              <w:rPr>
                <w:rFonts w:ascii="Times New Roman" w:hAnsi="Times New Roman"/>
                <w:b/>
                <w:color w:val="000000"/>
                <w:sz w:val="24"/>
                <w:szCs w:val="24"/>
                <w:lang w:val="kk-KZ"/>
              </w:rPr>
            </w:pPr>
          </w:p>
        </w:tc>
        <w:tc>
          <w:tcPr>
            <w:tcW w:w="0" w:type="auto"/>
            <w:vMerge/>
            <w:tcBorders>
              <w:left w:val="single" w:sz="4" w:space="0" w:color="auto"/>
              <w:right w:val="single" w:sz="4" w:space="0" w:color="auto"/>
            </w:tcBorders>
            <w:vAlign w:val="center"/>
            <w:hideMark/>
          </w:tcPr>
          <w:p w14:paraId="21DCCF40" w14:textId="77777777" w:rsidR="003646DF" w:rsidRPr="003646DF" w:rsidRDefault="003646DF" w:rsidP="002B1202">
            <w:pPr>
              <w:rPr>
                <w:rFonts w:ascii="Times New Roman" w:hAnsi="Times New Roman"/>
                <w:color w:val="000000"/>
                <w:sz w:val="24"/>
                <w:szCs w:val="24"/>
                <w:lang w:val="kk-KZ"/>
              </w:rPr>
            </w:pPr>
          </w:p>
        </w:tc>
        <w:tc>
          <w:tcPr>
            <w:tcW w:w="1447" w:type="dxa"/>
            <w:tcBorders>
              <w:top w:val="single" w:sz="4" w:space="0" w:color="auto"/>
              <w:left w:val="single" w:sz="4" w:space="0" w:color="auto"/>
              <w:bottom w:val="single" w:sz="4" w:space="0" w:color="auto"/>
              <w:right w:val="single" w:sz="4" w:space="0" w:color="auto"/>
            </w:tcBorders>
          </w:tcPr>
          <w:p w14:paraId="2F079E3F"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128</w:t>
            </w:r>
          </w:p>
        </w:tc>
        <w:tc>
          <w:tcPr>
            <w:tcW w:w="2384" w:type="dxa"/>
            <w:tcBorders>
              <w:top w:val="single" w:sz="4" w:space="0" w:color="auto"/>
              <w:left w:val="single" w:sz="4" w:space="0" w:color="auto"/>
              <w:bottom w:val="single" w:sz="4" w:space="0" w:color="auto"/>
              <w:right w:val="single" w:sz="4" w:space="0" w:color="auto"/>
            </w:tcBorders>
            <w:hideMark/>
          </w:tcPr>
          <w:p w14:paraId="524EA21D"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 xml:space="preserve">Қазақ тілі </w:t>
            </w:r>
          </w:p>
        </w:tc>
        <w:tc>
          <w:tcPr>
            <w:tcW w:w="829" w:type="dxa"/>
            <w:tcBorders>
              <w:top w:val="single" w:sz="4" w:space="0" w:color="auto"/>
              <w:left w:val="single" w:sz="4" w:space="0" w:color="auto"/>
              <w:bottom w:val="single" w:sz="4" w:space="0" w:color="auto"/>
              <w:right w:val="single" w:sz="4" w:space="0" w:color="auto"/>
            </w:tcBorders>
          </w:tcPr>
          <w:p w14:paraId="2DAE1A76"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25</w:t>
            </w:r>
          </w:p>
        </w:tc>
        <w:tc>
          <w:tcPr>
            <w:tcW w:w="729" w:type="dxa"/>
            <w:tcBorders>
              <w:top w:val="single" w:sz="4" w:space="0" w:color="auto"/>
              <w:left w:val="single" w:sz="4" w:space="0" w:color="auto"/>
              <w:bottom w:val="single" w:sz="4" w:space="0" w:color="auto"/>
              <w:right w:val="single" w:sz="4" w:space="0" w:color="auto"/>
            </w:tcBorders>
          </w:tcPr>
          <w:p w14:paraId="0B39F83D"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62</w:t>
            </w:r>
          </w:p>
        </w:tc>
        <w:tc>
          <w:tcPr>
            <w:tcW w:w="729" w:type="dxa"/>
            <w:tcBorders>
              <w:top w:val="single" w:sz="4" w:space="0" w:color="auto"/>
              <w:left w:val="single" w:sz="4" w:space="0" w:color="auto"/>
              <w:bottom w:val="single" w:sz="4" w:space="0" w:color="auto"/>
              <w:right w:val="single" w:sz="4" w:space="0" w:color="auto"/>
            </w:tcBorders>
          </w:tcPr>
          <w:p w14:paraId="49F4E7B1"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41</w:t>
            </w:r>
          </w:p>
        </w:tc>
        <w:tc>
          <w:tcPr>
            <w:tcW w:w="729" w:type="dxa"/>
            <w:tcBorders>
              <w:top w:val="single" w:sz="4" w:space="0" w:color="auto"/>
              <w:left w:val="single" w:sz="4" w:space="0" w:color="auto"/>
              <w:bottom w:val="single" w:sz="4" w:space="0" w:color="auto"/>
              <w:right w:val="single" w:sz="4" w:space="0" w:color="auto"/>
            </w:tcBorders>
          </w:tcPr>
          <w:p w14:paraId="53695F98"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0</w:t>
            </w:r>
          </w:p>
        </w:tc>
        <w:tc>
          <w:tcPr>
            <w:tcW w:w="832" w:type="dxa"/>
            <w:tcBorders>
              <w:top w:val="single" w:sz="4" w:space="0" w:color="auto"/>
              <w:left w:val="single" w:sz="4" w:space="0" w:color="auto"/>
              <w:bottom w:val="single" w:sz="4" w:space="0" w:color="auto"/>
              <w:right w:val="single" w:sz="4" w:space="0" w:color="auto"/>
            </w:tcBorders>
          </w:tcPr>
          <w:p w14:paraId="0C853273"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68</w:t>
            </w:r>
          </w:p>
        </w:tc>
      </w:tr>
      <w:tr w:rsidR="003646DF" w:rsidRPr="003646DF" w14:paraId="291D193C" w14:textId="77777777" w:rsidTr="00DB6D81">
        <w:trPr>
          <w:trHeight w:val="201"/>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5CFD5AA8" w14:textId="77777777" w:rsidR="003646DF" w:rsidRPr="003646DF" w:rsidRDefault="003646DF" w:rsidP="002B1202">
            <w:pPr>
              <w:rPr>
                <w:rFonts w:ascii="Times New Roman" w:hAnsi="Times New Roman"/>
                <w:b/>
                <w:color w:val="000000"/>
                <w:sz w:val="24"/>
                <w:szCs w:val="24"/>
                <w:lang w:val="kk-KZ"/>
              </w:rPr>
            </w:pPr>
          </w:p>
        </w:tc>
        <w:tc>
          <w:tcPr>
            <w:tcW w:w="0" w:type="auto"/>
            <w:vMerge/>
            <w:tcBorders>
              <w:left w:val="single" w:sz="4" w:space="0" w:color="auto"/>
              <w:right w:val="single" w:sz="4" w:space="0" w:color="auto"/>
            </w:tcBorders>
            <w:vAlign w:val="center"/>
            <w:hideMark/>
          </w:tcPr>
          <w:p w14:paraId="7E8BCEE5" w14:textId="77777777" w:rsidR="003646DF" w:rsidRPr="003646DF" w:rsidRDefault="003646DF" w:rsidP="002B1202">
            <w:pPr>
              <w:rPr>
                <w:rFonts w:ascii="Times New Roman" w:hAnsi="Times New Roman"/>
                <w:color w:val="000000"/>
                <w:sz w:val="24"/>
                <w:szCs w:val="24"/>
                <w:lang w:val="kk-KZ"/>
              </w:rPr>
            </w:pPr>
          </w:p>
        </w:tc>
        <w:tc>
          <w:tcPr>
            <w:tcW w:w="1447" w:type="dxa"/>
            <w:tcBorders>
              <w:top w:val="single" w:sz="4" w:space="0" w:color="auto"/>
              <w:left w:val="single" w:sz="4" w:space="0" w:color="auto"/>
              <w:bottom w:val="single" w:sz="4" w:space="0" w:color="auto"/>
              <w:right w:val="single" w:sz="4" w:space="0" w:color="auto"/>
            </w:tcBorders>
          </w:tcPr>
          <w:p w14:paraId="548D2EA9"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128</w:t>
            </w:r>
          </w:p>
        </w:tc>
        <w:tc>
          <w:tcPr>
            <w:tcW w:w="2384" w:type="dxa"/>
            <w:tcBorders>
              <w:top w:val="single" w:sz="4" w:space="0" w:color="auto"/>
              <w:left w:val="single" w:sz="4" w:space="0" w:color="auto"/>
              <w:bottom w:val="single" w:sz="4" w:space="0" w:color="auto"/>
              <w:right w:val="single" w:sz="4" w:space="0" w:color="auto"/>
            </w:tcBorders>
            <w:hideMark/>
          </w:tcPr>
          <w:p w14:paraId="4743F2D2"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Орыс тілі мен әдебиеті</w:t>
            </w:r>
          </w:p>
        </w:tc>
        <w:tc>
          <w:tcPr>
            <w:tcW w:w="829" w:type="dxa"/>
            <w:tcBorders>
              <w:top w:val="single" w:sz="4" w:space="0" w:color="auto"/>
              <w:left w:val="single" w:sz="4" w:space="0" w:color="auto"/>
              <w:bottom w:val="single" w:sz="4" w:space="0" w:color="auto"/>
              <w:right w:val="single" w:sz="4" w:space="0" w:color="auto"/>
            </w:tcBorders>
          </w:tcPr>
          <w:p w14:paraId="14C72B92"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30</w:t>
            </w:r>
          </w:p>
        </w:tc>
        <w:tc>
          <w:tcPr>
            <w:tcW w:w="729" w:type="dxa"/>
            <w:tcBorders>
              <w:top w:val="single" w:sz="4" w:space="0" w:color="auto"/>
              <w:left w:val="single" w:sz="4" w:space="0" w:color="auto"/>
              <w:bottom w:val="single" w:sz="4" w:space="0" w:color="auto"/>
              <w:right w:val="single" w:sz="4" w:space="0" w:color="auto"/>
            </w:tcBorders>
          </w:tcPr>
          <w:p w14:paraId="37DF4C3E"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47</w:t>
            </w:r>
          </w:p>
        </w:tc>
        <w:tc>
          <w:tcPr>
            <w:tcW w:w="729" w:type="dxa"/>
            <w:tcBorders>
              <w:top w:val="single" w:sz="4" w:space="0" w:color="auto"/>
              <w:left w:val="single" w:sz="4" w:space="0" w:color="auto"/>
              <w:bottom w:val="single" w:sz="4" w:space="0" w:color="auto"/>
              <w:right w:val="single" w:sz="4" w:space="0" w:color="auto"/>
            </w:tcBorders>
          </w:tcPr>
          <w:p w14:paraId="0C7CB5F3"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51</w:t>
            </w:r>
          </w:p>
        </w:tc>
        <w:tc>
          <w:tcPr>
            <w:tcW w:w="729" w:type="dxa"/>
            <w:tcBorders>
              <w:top w:val="single" w:sz="4" w:space="0" w:color="auto"/>
              <w:left w:val="single" w:sz="4" w:space="0" w:color="auto"/>
              <w:bottom w:val="single" w:sz="4" w:space="0" w:color="auto"/>
              <w:right w:val="single" w:sz="4" w:space="0" w:color="auto"/>
            </w:tcBorders>
          </w:tcPr>
          <w:p w14:paraId="275CF36F"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0</w:t>
            </w:r>
          </w:p>
        </w:tc>
        <w:tc>
          <w:tcPr>
            <w:tcW w:w="832" w:type="dxa"/>
            <w:tcBorders>
              <w:top w:val="single" w:sz="4" w:space="0" w:color="auto"/>
              <w:left w:val="single" w:sz="4" w:space="0" w:color="auto"/>
              <w:bottom w:val="single" w:sz="4" w:space="0" w:color="auto"/>
              <w:right w:val="single" w:sz="4" w:space="0" w:color="auto"/>
            </w:tcBorders>
          </w:tcPr>
          <w:p w14:paraId="33F3C018"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60</w:t>
            </w:r>
          </w:p>
        </w:tc>
      </w:tr>
      <w:tr w:rsidR="003646DF" w:rsidRPr="003646DF" w14:paraId="351D8352" w14:textId="77777777" w:rsidTr="00DB6D81">
        <w:trPr>
          <w:trHeight w:val="70"/>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5C5DD555" w14:textId="77777777" w:rsidR="003646DF" w:rsidRPr="003646DF" w:rsidRDefault="003646DF" w:rsidP="002B1202">
            <w:pPr>
              <w:rPr>
                <w:rFonts w:ascii="Times New Roman" w:hAnsi="Times New Roman"/>
                <w:b/>
                <w:color w:val="000000"/>
                <w:sz w:val="24"/>
                <w:szCs w:val="24"/>
                <w:lang w:val="kk-KZ"/>
              </w:rPr>
            </w:pPr>
          </w:p>
        </w:tc>
        <w:tc>
          <w:tcPr>
            <w:tcW w:w="0" w:type="auto"/>
            <w:vMerge/>
            <w:tcBorders>
              <w:left w:val="single" w:sz="4" w:space="0" w:color="auto"/>
              <w:right w:val="single" w:sz="4" w:space="0" w:color="auto"/>
            </w:tcBorders>
            <w:vAlign w:val="center"/>
            <w:hideMark/>
          </w:tcPr>
          <w:p w14:paraId="16CE031C" w14:textId="77777777" w:rsidR="003646DF" w:rsidRPr="003646DF" w:rsidRDefault="003646DF" w:rsidP="002B1202">
            <w:pPr>
              <w:rPr>
                <w:rFonts w:ascii="Times New Roman" w:hAnsi="Times New Roman"/>
                <w:color w:val="000000"/>
                <w:sz w:val="24"/>
                <w:szCs w:val="24"/>
                <w:lang w:val="kk-KZ"/>
              </w:rPr>
            </w:pPr>
          </w:p>
        </w:tc>
        <w:tc>
          <w:tcPr>
            <w:tcW w:w="1447" w:type="dxa"/>
            <w:tcBorders>
              <w:top w:val="single" w:sz="4" w:space="0" w:color="auto"/>
              <w:left w:val="single" w:sz="4" w:space="0" w:color="auto"/>
              <w:bottom w:val="single" w:sz="4" w:space="0" w:color="auto"/>
              <w:right w:val="single" w:sz="4" w:space="0" w:color="auto"/>
            </w:tcBorders>
          </w:tcPr>
          <w:p w14:paraId="785A0BDB"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14</w:t>
            </w:r>
          </w:p>
        </w:tc>
        <w:tc>
          <w:tcPr>
            <w:tcW w:w="2384" w:type="dxa"/>
            <w:tcBorders>
              <w:top w:val="single" w:sz="4" w:space="0" w:color="auto"/>
              <w:left w:val="single" w:sz="4" w:space="0" w:color="auto"/>
              <w:bottom w:val="single" w:sz="4" w:space="0" w:color="auto"/>
              <w:right w:val="single" w:sz="4" w:space="0" w:color="auto"/>
            </w:tcBorders>
            <w:hideMark/>
          </w:tcPr>
          <w:p w14:paraId="3185C3B9"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 xml:space="preserve">География </w:t>
            </w:r>
          </w:p>
        </w:tc>
        <w:tc>
          <w:tcPr>
            <w:tcW w:w="829" w:type="dxa"/>
            <w:tcBorders>
              <w:top w:val="single" w:sz="4" w:space="0" w:color="auto"/>
              <w:left w:val="single" w:sz="4" w:space="0" w:color="auto"/>
              <w:bottom w:val="single" w:sz="4" w:space="0" w:color="auto"/>
              <w:right w:val="single" w:sz="4" w:space="0" w:color="auto"/>
            </w:tcBorders>
          </w:tcPr>
          <w:p w14:paraId="73B27116"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7</w:t>
            </w:r>
          </w:p>
        </w:tc>
        <w:tc>
          <w:tcPr>
            <w:tcW w:w="729" w:type="dxa"/>
            <w:tcBorders>
              <w:top w:val="single" w:sz="4" w:space="0" w:color="auto"/>
              <w:left w:val="single" w:sz="4" w:space="0" w:color="auto"/>
              <w:bottom w:val="single" w:sz="4" w:space="0" w:color="auto"/>
              <w:right w:val="single" w:sz="4" w:space="0" w:color="auto"/>
            </w:tcBorders>
          </w:tcPr>
          <w:p w14:paraId="1FA953E0"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7</w:t>
            </w:r>
          </w:p>
        </w:tc>
        <w:tc>
          <w:tcPr>
            <w:tcW w:w="729" w:type="dxa"/>
            <w:tcBorders>
              <w:top w:val="single" w:sz="4" w:space="0" w:color="auto"/>
              <w:left w:val="single" w:sz="4" w:space="0" w:color="auto"/>
              <w:bottom w:val="single" w:sz="4" w:space="0" w:color="auto"/>
              <w:right w:val="single" w:sz="4" w:space="0" w:color="auto"/>
            </w:tcBorders>
          </w:tcPr>
          <w:p w14:paraId="3E038E05"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0</w:t>
            </w:r>
          </w:p>
        </w:tc>
        <w:tc>
          <w:tcPr>
            <w:tcW w:w="729" w:type="dxa"/>
            <w:tcBorders>
              <w:top w:val="single" w:sz="4" w:space="0" w:color="auto"/>
              <w:left w:val="single" w:sz="4" w:space="0" w:color="auto"/>
              <w:bottom w:val="single" w:sz="4" w:space="0" w:color="auto"/>
              <w:right w:val="single" w:sz="4" w:space="0" w:color="auto"/>
            </w:tcBorders>
          </w:tcPr>
          <w:p w14:paraId="296C20E5"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0</w:t>
            </w:r>
          </w:p>
        </w:tc>
        <w:tc>
          <w:tcPr>
            <w:tcW w:w="832" w:type="dxa"/>
            <w:tcBorders>
              <w:top w:val="single" w:sz="4" w:space="0" w:color="auto"/>
              <w:left w:val="single" w:sz="4" w:space="0" w:color="auto"/>
              <w:bottom w:val="single" w:sz="4" w:space="0" w:color="auto"/>
              <w:right w:val="single" w:sz="4" w:space="0" w:color="auto"/>
            </w:tcBorders>
          </w:tcPr>
          <w:p w14:paraId="3436CB2E"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100</w:t>
            </w:r>
          </w:p>
        </w:tc>
      </w:tr>
      <w:tr w:rsidR="003646DF" w:rsidRPr="003646DF" w14:paraId="3358D009" w14:textId="77777777" w:rsidTr="00DB6D81">
        <w:trPr>
          <w:trHeight w:val="70"/>
        </w:trPr>
        <w:tc>
          <w:tcPr>
            <w:tcW w:w="1560" w:type="dxa"/>
            <w:vMerge/>
            <w:tcBorders>
              <w:top w:val="single" w:sz="4" w:space="0" w:color="auto"/>
              <w:left w:val="single" w:sz="4" w:space="0" w:color="auto"/>
              <w:bottom w:val="single" w:sz="4" w:space="0" w:color="auto"/>
              <w:right w:val="single" w:sz="4" w:space="0" w:color="auto"/>
            </w:tcBorders>
            <w:vAlign w:val="center"/>
          </w:tcPr>
          <w:p w14:paraId="4843B1F0" w14:textId="77777777" w:rsidR="003646DF" w:rsidRPr="003646DF" w:rsidRDefault="003646DF" w:rsidP="002B1202">
            <w:pPr>
              <w:rPr>
                <w:rFonts w:ascii="Times New Roman" w:hAnsi="Times New Roman"/>
                <w:b/>
                <w:color w:val="000000"/>
                <w:sz w:val="24"/>
                <w:szCs w:val="24"/>
                <w:lang w:val="kk-KZ"/>
              </w:rPr>
            </w:pPr>
          </w:p>
        </w:tc>
        <w:tc>
          <w:tcPr>
            <w:tcW w:w="0" w:type="auto"/>
            <w:vMerge/>
            <w:tcBorders>
              <w:left w:val="single" w:sz="4" w:space="0" w:color="auto"/>
              <w:right w:val="single" w:sz="4" w:space="0" w:color="auto"/>
            </w:tcBorders>
            <w:vAlign w:val="center"/>
          </w:tcPr>
          <w:p w14:paraId="680E1329" w14:textId="77777777" w:rsidR="003646DF" w:rsidRPr="003646DF" w:rsidRDefault="003646DF" w:rsidP="002B1202">
            <w:pPr>
              <w:rPr>
                <w:rFonts w:ascii="Times New Roman" w:hAnsi="Times New Roman"/>
                <w:color w:val="000000"/>
                <w:sz w:val="24"/>
                <w:szCs w:val="24"/>
                <w:lang w:val="kk-KZ"/>
              </w:rPr>
            </w:pPr>
          </w:p>
        </w:tc>
        <w:tc>
          <w:tcPr>
            <w:tcW w:w="1447" w:type="dxa"/>
            <w:tcBorders>
              <w:top w:val="single" w:sz="4" w:space="0" w:color="auto"/>
              <w:left w:val="single" w:sz="4" w:space="0" w:color="auto"/>
              <w:bottom w:val="single" w:sz="4" w:space="0" w:color="auto"/>
              <w:right w:val="single" w:sz="4" w:space="0" w:color="auto"/>
            </w:tcBorders>
          </w:tcPr>
          <w:p w14:paraId="7F01F6F7"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9</w:t>
            </w:r>
          </w:p>
        </w:tc>
        <w:tc>
          <w:tcPr>
            <w:tcW w:w="2384" w:type="dxa"/>
            <w:tcBorders>
              <w:top w:val="single" w:sz="4" w:space="0" w:color="auto"/>
              <w:left w:val="single" w:sz="4" w:space="0" w:color="auto"/>
              <w:bottom w:val="single" w:sz="4" w:space="0" w:color="auto"/>
              <w:right w:val="single" w:sz="4" w:space="0" w:color="auto"/>
            </w:tcBorders>
          </w:tcPr>
          <w:p w14:paraId="096C513A"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 xml:space="preserve">Физика </w:t>
            </w:r>
          </w:p>
        </w:tc>
        <w:tc>
          <w:tcPr>
            <w:tcW w:w="829" w:type="dxa"/>
            <w:tcBorders>
              <w:top w:val="single" w:sz="4" w:space="0" w:color="auto"/>
              <w:left w:val="single" w:sz="4" w:space="0" w:color="auto"/>
              <w:bottom w:val="single" w:sz="4" w:space="0" w:color="auto"/>
              <w:right w:val="single" w:sz="4" w:space="0" w:color="auto"/>
            </w:tcBorders>
          </w:tcPr>
          <w:p w14:paraId="1B74DC57"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2</w:t>
            </w:r>
          </w:p>
        </w:tc>
        <w:tc>
          <w:tcPr>
            <w:tcW w:w="729" w:type="dxa"/>
            <w:tcBorders>
              <w:top w:val="single" w:sz="4" w:space="0" w:color="auto"/>
              <w:left w:val="single" w:sz="4" w:space="0" w:color="auto"/>
              <w:bottom w:val="single" w:sz="4" w:space="0" w:color="auto"/>
              <w:right w:val="single" w:sz="4" w:space="0" w:color="auto"/>
            </w:tcBorders>
          </w:tcPr>
          <w:p w14:paraId="6D35A6E8"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5</w:t>
            </w:r>
          </w:p>
        </w:tc>
        <w:tc>
          <w:tcPr>
            <w:tcW w:w="729" w:type="dxa"/>
            <w:tcBorders>
              <w:top w:val="single" w:sz="4" w:space="0" w:color="auto"/>
              <w:left w:val="single" w:sz="4" w:space="0" w:color="auto"/>
              <w:bottom w:val="single" w:sz="4" w:space="0" w:color="auto"/>
              <w:right w:val="single" w:sz="4" w:space="0" w:color="auto"/>
            </w:tcBorders>
          </w:tcPr>
          <w:p w14:paraId="3E51000D"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2</w:t>
            </w:r>
          </w:p>
        </w:tc>
        <w:tc>
          <w:tcPr>
            <w:tcW w:w="729" w:type="dxa"/>
            <w:tcBorders>
              <w:top w:val="single" w:sz="4" w:space="0" w:color="auto"/>
              <w:left w:val="single" w:sz="4" w:space="0" w:color="auto"/>
              <w:bottom w:val="single" w:sz="4" w:space="0" w:color="auto"/>
              <w:right w:val="single" w:sz="4" w:space="0" w:color="auto"/>
            </w:tcBorders>
          </w:tcPr>
          <w:p w14:paraId="447BD09C"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0</w:t>
            </w:r>
          </w:p>
        </w:tc>
        <w:tc>
          <w:tcPr>
            <w:tcW w:w="832" w:type="dxa"/>
            <w:tcBorders>
              <w:top w:val="single" w:sz="4" w:space="0" w:color="auto"/>
              <w:left w:val="single" w:sz="4" w:space="0" w:color="auto"/>
              <w:bottom w:val="single" w:sz="4" w:space="0" w:color="auto"/>
              <w:right w:val="single" w:sz="4" w:space="0" w:color="auto"/>
            </w:tcBorders>
          </w:tcPr>
          <w:p w14:paraId="5CFEBB00"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78</w:t>
            </w:r>
          </w:p>
        </w:tc>
      </w:tr>
      <w:tr w:rsidR="003646DF" w:rsidRPr="003646DF" w14:paraId="284E84C6" w14:textId="77777777" w:rsidTr="00DB6D81">
        <w:trPr>
          <w:trHeight w:val="70"/>
        </w:trPr>
        <w:tc>
          <w:tcPr>
            <w:tcW w:w="1560" w:type="dxa"/>
            <w:vMerge/>
            <w:tcBorders>
              <w:top w:val="single" w:sz="4" w:space="0" w:color="auto"/>
              <w:left w:val="single" w:sz="4" w:space="0" w:color="auto"/>
              <w:bottom w:val="single" w:sz="4" w:space="0" w:color="auto"/>
              <w:right w:val="single" w:sz="4" w:space="0" w:color="auto"/>
            </w:tcBorders>
            <w:vAlign w:val="center"/>
          </w:tcPr>
          <w:p w14:paraId="7131A55C" w14:textId="77777777" w:rsidR="003646DF" w:rsidRPr="003646DF" w:rsidRDefault="003646DF" w:rsidP="002B1202">
            <w:pPr>
              <w:rPr>
                <w:rFonts w:ascii="Times New Roman" w:hAnsi="Times New Roman"/>
                <w:b/>
                <w:color w:val="000000"/>
                <w:sz w:val="24"/>
                <w:szCs w:val="24"/>
                <w:lang w:val="kk-KZ"/>
              </w:rPr>
            </w:pPr>
          </w:p>
        </w:tc>
        <w:tc>
          <w:tcPr>
            <w:tcW w:w="0" w:type="auto"/>
            <w:vMerge/>
            <w:tcBorders>
              <w:left w:val="single" w:sz="4" w:space="0" w:color="auto"/>
              <w:right w:val="single" w:sz="4" w:space="0" w:color="auto"/>
            </w:tcBorders>
            <w:vAlign w:val="center"/>
          </w:tcPr>
          <w:p w14:paraId="18A1AE30" w14:textId="77777777" w:rsidR="003646DF" w:rsidRPr="003646DF" w:rsidRDefault="003646DF" w:rsidP="002B1202">
            <w:pPr>
              <w:rPr>
                <w:rFonts w:ascii="Times New Roman" w:hAnsi="Times New Roman"/>
                <w:color w:val="000000"/>
                <w:sz w:val="24"/>
                <w:szCs w:val="24"/>
                <w:lang w:val="kk-KZ"/>
              </w:rPr>
            </w:pPr>
          </w:p>
        </w:tc>
        <w:tc>
          <w:tcPr>
            <w:tcW w:w="1447" w:type="dxa"/>
            <w:tcBorders>
              <w:top w:val="single" w:sz="4" w:space="0" w:color="auto"/>
              <w:left w:val="single" w:sz="4" w:space="0" w:color="auto"/>
              <w:bottom w:val="single" w:sz="4" w:space="0" w:color="auto"/>
              <w:right w:val="single" w:sz="4" w:space="0" w:color="auto"/>
            </w:tcBorders>
          </w:tcPr>
          <w:p w14:paraId="0DA43358"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85</w:t>
            </w:r>
          </w:p>
        </w:tc>
        <w:tc>
          <w:tcPr>
            <w:tcW w:w="2384" w:type="dxa"/>
            <w:tcBorders>
              <w:top w:val="single" w:sz="4" w:space="0" w:color="auto"/>
              <w:left w:val="single" w:sz="4" w:space="0" w:color="auto"/>
              <w:bottom w:val="single" w:sz="4" w:space="0" w:color="auto"/>
              <w:right w:val="single" w:sz="4" w:space="0" w:color="auto"/>
            </w:tcBorders>
          </w:tcPr>
          <w:p w14:paraId="6F526A84"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Биология</w:t>
            </w:r>
          </w:p>
        </w:tc>
        <w:tc>
          <w:tcPr>
            <w:tcW w:w="829" w:type="dxa"/>
            <w:tcBorders>
              <w:top w:val="single" w:sz="4" w:space="0" w:color="auto"/>
              <w:left w:val="single" w:sz="4" w:space="0" w:color="auto"/>
              <w:bottom w:val="single" w:sz="4" w:space="0" w:color="auto"/>
              <w:right w:val="single" w:sz="4" w:space="0" w:color="auto"/>
            </w:tcBorders>
          </w:tcPr>
          <w:p w14:paraId="47CD48F5"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19</w:t>
            </w:r>
          </w:p>
        </w:tc>
        <w:tc>
          <w:tcPr>
            <w:tcW w:w="729" w:type="dxa"/>
            <w:tcBorders>
              <w:top w:val="single" w:sz="4" w:space="0" w:color="auto"/>
              <w:left w:val="single" w:sz="4" w:space="0" w:color="auto"/>
              <w:bottom w:val="single" w:sz="4" w:space="0" w:color="auto"/>
              <w:right w:val="single" w:sz="4" w:space="0" w:color="auto"/>
            </w:tcBorders>
          </w:tcPr>
          <w:p w14:paraId="2974B459"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27</w:t>
            </w:r>
          </w:p>
        </w:tc>
        <w:tc>
          <w:tcPr>
            <w:tcW w:w="729" w:type="dxa"/>
            <w:tcBorders>
              <w:top w:val="single" w:sz="4" w:space="0" w:color="auto"/>
              <w:left w:val="single" w:sz="4" w:space="0" w:color="auto"/>
              <w:bottom w:val="single" w:sz="4" w:space="0" w:color="auto"/>
              <w:right w:val="single" w:sz="4" w:space="0" w:color="auto"/>
            </w:tcBorders>
          </w:tcPr>
          <w:p w14:paraId="7D378FE6"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39</w:t>
            </w:r>
          </w:p>
        </w:tc>
        <w:tc>
          <w:tcPr>
            <w:tcW w:w="729" w:type="dxa"/>
            <w:tcBorders>
              <w:top w:val="single" w:sz="4" w:space="0" w:color="auto"/>
              <w:left w:val="single" w:sz="4" w:space="0" w:color="auto"/>
              <w:bottom w:val="single" w:sz="4" w:space="0" w:color="auto"/>
              <w:right w:val="single" w:sz="4" w:space="0" w:color="auto"/>
            </w:tcBorders>
          </w:tcPr>
          <w:p w14:paraId="57985507"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0</w:t>
            </w:r>
          </w:p>
        </w:tc>
        <w:tc>
          <w:tcPr>
            <w:tcW w:w="832" w:type="dxa"/>
            <w:tcBorders>
              <w:top w:val="single" w:sz="4" w:space="0" w:color="auto"/>
              <w:left w:val="single" w:sz="4" w:space="0" w:color="auto"/>
              <w:bottom w:val="single" w:sz="4" w:space="0" w:color="auto"/>
              <w:right w:val="single" w:sz="4" w:space="0" w:color="auto"/>
            </w:tcBorders>
          </w:tcPr>
          <w:p w14:paraId="0A02CBBB"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54</w:t>
            </w:r>
          </w:p>
        </w:tc>
      </w:tr>
      <w:tr w:rsidR="003646DF" w:rsidRPr="003646DF" w14:paraId="2AC24861" w14:textId="77777777" w:rsidTr="00DB6D81">
        <w:trPr>
          <w:trHeight w:val="70"/>
        </w:trPr>
        <w:tc>
          <w:tcPr>
            <w:tcW w:w="1560" w:type="dxa"/>
            <w:vMerge/>
            <w:tcBorders>
              <w:top w:val="single" w:sz="4" w:space="0" w:color="auto"/>
              <w:left w:val="single" w:sz="4" w:space="0" w:color="auto"/>
              <w:bottom w:val="single" w:sz="4" w:space="0" w:color="auto"/>
              <w:right w:val="single" w:sz="4" w:space="0" w:color="auto"/>
            </w:tcBorders>
            <w:vAlign w:val="center"/>
          </w:tcPr>
          <w:p w14:paraId="6748707A" w14:textId="77777777" w:rsidR="003646DF" w:rsidRPr="003646DF" w:rsidRDefault="003646DF" w:rsidP="002B1202">
            <w:pPr>
              <w:rPr>
                <w:rFonts w:ascii="Times New Roman" w:hAnsi="Times New Roman"/>
                <w:b/>
                <w:color w:val="000000"/>
                <w:sz w:val="24"/>
                <w:szCs w:val="24"/>
                <w:lang w:val="kk-KZ"/>
              </w:rPr>
            </w:pPr>
          </w:p>
        </w:tc>
        <w:tc>
          <w:tcPr>
            <w:tcW w:w="0" w:type="auto"/>
            <w:vMerge/>
            <w:tcBorders>
              <w:left w:val="single" w:sz="4" w:space="0" w:color="auto"/>
              <w:right w:val="single" w:sz="4" w:space="0" w:color="auto"/>
            </w:tcBorders>
            <w:vAlign w:val="center"/>
          </w:tcPr>
          <w:p w14:paraId="610FDC46" w14:textId="77777777" w:rsidR="003646DF" w:rsidRPr="003646DF" w:rsidRDefault="003646DF" w:rsidP="002B1202">
            <w:pPr>
              <w:rPr>
                <w:rFonts w:ascii="Times New Roman" w:hAnsi="Times New Roman"/>
                <w:color w:val="000000"/>
                <w:sz w:val="24"/>
                <w:szCs w:val="24"/>
                <w:lang w:val="kk-KZ"/>
              </w:rPr>
            </w:pPr>
          </w:p>
        </w:tc>
        <w:tc>
          <w:tcPr>
            <w:tcW w:w="1447" w:type="dxa"/>
            <w:tcBorders>
              <w:top w:val="single" w:sz="4" w:space="0" w:color="auto"/>
              <w:left w:val="single" w:sz="4" w:space="0" w:color="auto"/>
              <w:bottom w:val="single" w:sz="4" w:space="0" w:color="auto"/>
              <w:right w:val="single" w:sz="4" w:space="0" w:color="auto"/>
            </w:tcBorders>
          </w:tcPr>
          <w:p w14:paraId="38824F1C"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3</w:t>
            </w:r>
          </w:p>
        </w:tc>
        <w:tc>
          <w:tcPr>
            <w:tcW w:w="2384" w:type="dxa"/>
            <w:tcBorders>
              <w:top w:val="single" w:sz="4" w:space="0" w:color="auto"/>
              <w:left w:val="single" w:sz="4" w:space="0" w:color="auto"/>
              <w:bottom w:val="single" w:sz="4" w:space="0" w:color="auto"/>
              <w:right w:val="single" w:sz="4" w:space="0" w:color="auto"/>
            </w:tcBorders>
          </w:tcPr>
          <w:p w14:paraId="7A21AB4D"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Қазақ әдебиеті</w:t>
            </w:r>
          </w:p>
        </w:tc>
        <w:tc>
          <w:tcPr>
            <w:tcW w:w="829" w:type="dxa"/>
            <w:tcBorders>
              <w:top w:val="single" w:sz="4" w:space="0" w:color="auto"/>
              <w:left w:val="single" w:sz="4" w:space="0" w:color="auto"/>
              <w:bottom w:val="single" w:sz="4" w:space="0" w:color="auto"/>
              <w:right w:val="single" w:sz="4" w:space="0" w:color="auto"/>
            </w:tcBorders>
          </w:tcPr>
          <w:p w14:paraId="78B5A9C5"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1</w:t>
            </w:r>
          </w:p>
        </w:tc>
        <w:tc>
          <w:tcPr>
            <w:tcW w:w="729" w:type="dxa"/>
            <w:tcBorders>
              <w:top w:val="single" w:sz="4" w:space="0" w:color="auto"/>
              <w:left w:val="single" w:sz="4" w:space="0" w:color="auto"/>
              <w:bottom w:val="single" w:sz="4" w:space="0" w:color="auto"/>
              <w:right w:val="single" w:sz="4" w:space="0" w:color="auto"/>
            </w:tcBorders>
          </w:tcPr>
          <w:p w14:paraId="6C3EF40F"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2</w:t>
            </w:r>
          </w:p>
        </w:tc>
        <w:tc>
          <w:tcPr>
            <w:tcW w:w="729" w:type="dxa"/>
            <w:tcBorders>
              <w:top w:val="single" w:sz="4" w:space="0" w:color="auto"/>
              <w:left w:val="single" w:sz="4" w:space="0" w:color="auto"/>
              <w:bottom w:val="single" w:sz="4" w:space="0" w:color="auto"/>
              <w:right w:val="single" w:sz="4" w:space="0" w:color="auto"/>
            </w:tcBorders>
          </w:tcPr>
          <w:p w14:paraId="4625C947"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0</w:t>
            </w:r>
          </w:p>
        </w:tc>
        <w:tc>
          <w:tcPr>
            <w:tcW w:w="729" w:type="dxa"/>
            <w:tcBorders>
              <w:top w:val="single" w:sz="4" w:space="0" w:color="auto"/>
              <w:left w:val="single" w:sz="4" w:space="0" w:color="auto"/>
              <w:bottom w:val="single" w:sz="4" w:space="0" w:color="auto"/>
              <w:right w:val="single" w:sz="4" w:space="0" w:color="auto"/>
            </w:tcBorders>
          </w:tcPr>
          <w:p w14:paraId="32A77CF0"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0</w:t>
            </w:r>
          </w:p>
        </w:tc>
        <w:tc>
          <w:tcPr>
            <w:tcW w:w="832" w:type="dxa"/>
            <w:tcBorders>
              <w:top w:val="single" w:sz="4" w:space="0" w:color="auto"/>
              <w:left w:val="single" w:sz="4" w:space="0" w:color="auto"/>
              <w:bottom w:val="single" w:sz="4" w:space="0" w:color="auto"/>
              <w:right w:val="single" w:sz="4" w:space="0" w:color="auto"/>
            </w:tcBorders>
          </w:tcPr>
          <w:p w14:paraId="5E70DC5A"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100</w:t>
            </w:r>
          </w:p>
        </w:tc>
      </w:tr>
      <w:tr w:rsidR="003646DF" w:rsidRPr="003646DF" w14:paraId="66CBD552" w14:textId="77777777" w:rsidTr="00DB6D81">
        <w:trPr>
          <w:trHeight w:val="70"/>
        </w:trPr>
        <w:tc>
          <w:tcPr>
            <w:tcW w:w="1560" w:type="dxa"/>
            <w:vMerge/>
            <w:tcBorders>
              <w:top w:val="single" w:sz="4" w:space="0" w:color="auto"/>
              <w:left w:val="single" w:sz="4" w:space="0" w:color="auto"/>
              <w:bottom w:val="single" w:sz="4" w:space="0" w:color="auto"/>
              <w:right w:val="single" w:sz="4" w:space="0" w:color="auto"/>
            </w:tcBorders>
            <w:vAlign w:val="center"/>
          </w:tcPr>
          <w:p w14:paraId="7A5F895A" w14:textId="77777777" w:rsidR="003646DF" w:rsidRPr="003646DF" w:rsidRDefault="003646DF" w:rsidP="002B1202">
            <w:pPr>
              <w:rPr>
                <w:rFonts w:ascii="Times New Roman" w:hAnsi="Times New Roman"/>
                <w:b/>
                <w:color w:val="000000"/>
                <w:sz w:val="24"/>
                <w:szCs w:val="24"/>
                <w:lang w:val="kk-KZ"/>
              </w:rPr>
            </w:pPr>
          </w:p>
        </w:tc>
        <w:tc>
          <w:tcPr>
            <w:tcW w:w="0" w:type="auto"/>
            <w:vMerge/>
            <w:tcBorders>
              <w:left w:val="single" w:sz="4" w:space="0" w:color="auto"/>
              <w:right w:val="single" w:sz="4" w:space="0" w:color="auto"/>
            </w:tcBorders>
            <w:vAlign w:val="center"/>
          </w:tcPr>
          <w:p w14:paraId="3E2532EA" w14:textId="77777777" w:rsidR="003646DF" w:rsidRPr="003646DF" w:rsidRDefault="003646DF" w:rsidP="002B1202">
            <w:pPr>
              <w:rPr>
                <w:rFonts w:ascii="Times New Roman" w:hAnsi="Times New Roman"/>
                <w:color w:val="000000"/>
                <w:sz w:val="24"/>
                <w:szCs w:val="24"/>
                <w:lang w:val="kk-KZ"/>
              </w:rPr>
            </w:pPr>
          </w:p>
        </w:tc>
        <w:tc>
          <w:tcPr>
            <w:tcW w:w="1447" w:type="dxa"/>
            <w:tcBorders>
              <w:top w:val="single" w:sz="4" w:space="0" w:color="auto"/>
              <w:left w:val="single" w:sz="4" w:space="0" w:color="auto"/>
              <w:bottom w:val="single" w:sz="4" w:space="0" w:color="auto"/>
              <w:right w:val="single" w:sz="4" w:space="0" w:color="auto"/>
            </w:tcBorders>
          </w:tcPr>
          <w:p w14:paraId="341F002B"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6</w:t>
            </w:r>
          </w:p>
        </w:tc>
        <w:tc>
          <w:tcPr>
            <w:tcW w:w="2384" w:type="dxa"/>
            <w:tcBorders>
              <w:top w:val="single" w:sz="4" w:space="0" w:color="auto"/>
              <w:left w:val="single" w:sz="4" w:space="0" w:color="auto"/>
              <w:bottom w:val="single" w:sz="4" w:space="0" w:color="auto"/>
              <w:right w:val="single" w:sz="4" w:space="0" w:color="auto"/>
            </w:tcBorders>
          </w:tcPr>
          <w:p w14:paraId="24563E33"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Қазақстан тарихы</w:t>
            </w:r>
          </w:p>
        </w:tc>
        <w:tc>
          <w:tcPr>
            <w:tcW w:w="829" w:type="dxa"/>
            <w:tcBorders>
              <w:top w:val="single" w:sz="4" w:space="0" w:color="auto"/>
              <w:left w:val="single" w:sz="4" w:space="0" w:color="auto"/>
              <w:bottom w:val="single" w:sz="4" w:space="0" w:color="auto"/>
              <w:right w:val="single" w:sz="4" w:space="0" w:color="auto"/>
            </w:tcBorders>
          </w:tcPr>
          <w:p w14:paraId="1B9CF66F"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2</w:t>
            </w:r>
          </w:p>
        </w:tc>
        <w:tc>
          <w:tcPr>
            <w:tcW w:w="729" w:type="dxa"/>
            <w:tcBorders>
              <w:top w:val="single" w:sz="4" w:space="0" w:color="auto"/>
              <w:left w:val="single" w:sz="4" w:space="0" w:color="auto"/>
              <w:bottom w:val="single" w:sz="4" w:space="0" w:color="auto"/>
              <w:right w:val="single" w:sz="4" w:space="0" w:color="auto"/>
            </w:tcBorders>
          </w:tcPr>
          <w:p w14:paraId="6FA6B3DF"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4</w:t>
            </w:r>
          </w:p>
        </w:tc>
        <w:tc>
          <w:tcPr>
            <w:tcW w:w="729" w:type="dxa"/>
            <w:tcBorders>
              <w:top w:val="single" w:sz="4" w:space="0" w:color="auto"/>
              <w:left w:val="single" w:sz="4" w:space="0" w:color="auto"/>
              <w:bottom w:val="single" w:sz="4" w:space="0" w:color="auto"/>
              <w:right w:val="single" w:sz="4" w:space="0" w:color="auto"/>
            </w:tcBorders>
          </w:tcPr>
          <w:p w14:paraId="694F7103"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0</w:t>
            </w:r>
          </w:p>
        </w:tc>
        <w:tc>
          <w:tcPr>
            <w:tcW w:w="729" w:type="dxa"/>
            <w:tcBorders>
              <w:top w:val="single" w:sz="4" w:space="0" w:color="auto"/>
              <w:left w:val="single" w:sz="4" w:space="0" w:color="auto"/>
              <w:bottom w:val="single" w:sz="4" w:space="0" w:color="auto"/>
              <w:right w:val="single" w:sz="4" w:space="0" w:color="auto"/>
            </w:tcBorders>
          </w:tcPr>
          <w:p w14:paraId="27AF7BCC"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0</w:t>
            </w:r>
          </w:p>
        </w:tc>
        <w:tc>
          <w:tcPr>
            <w:tcW w:w="832" w:type="dxa"/>
            <w:tcBorders>
              <w:top w:val="single" w:sz="4" w:space="0" w:color="auto"/>
              <w:left w:val="single" w:sz="4" w:space="0" w:color="auto"/>
              <w:bottom w:val="single" w:sz="4" w:space="0" w:color="auto"/>
              <w:right w:val="single" w:sz="4" w:space="0" w:color="auto"/>
            </w:tcBorders>
          </w:tcPr>
          <w:p w14:paraId="122D16AE"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100</w:t>
            </w:r>
          </w:p>
        </w:tc>
      </w:tr>
      <w:tr w:rsidR="003646DF" w:rsidRPr="003646DF" w14:paraId="657E0A2B" w14:textId="77777777" w:rsidTr="00DB6D81">
        <w:trPr>
          <w:trHeight w:val="70"/>
        </w:trPr>
        <w:tc>
          <w:tcPr>
            <w:tcW w:w="1560" w:type="dxa"/>
            <w:vMerge/>
            <w:tcBorders>
              <w:top w:val="single" w:sz="4" w:space="0" w:color="auto"/>
              <w:left w:val="single" w:sz="4" w:space="0" w:color="auto"/>
              <w:bottom w:val="single" w:sz="4" w:space="0" w:color="auto"/>
              <w:right w:val="single" w:sz="4" w:space="0" w:color="auto"/>
            </w:tcBorders>
            <w:vAlign w:val="center"/>
          </w:tcPr>
          <w:p w14:paraId="34C388E6" w14:textId="77777777" w:rsidR="003646DF" w:rsidRPr="003646DF" w:rsidRDefault="003646DF" w:rsidP="002B1202">
            <w:pPr>
              <w:rPr>
                <w:rFonts w:ascii="Times New Roman" w:hAnsi="Times New Roman"/>
                <w:b/>
                <w:color w:val="000000"/>
                <w:sz w:val="24"/>
                <w:szCs w:val="24"/>
                <w:lang w:val="kk-KZ"/>
              </w:rPr>
            </w:pPr>
          </w:p>
        </w:tc>
        <w:tc>
          <w:tcPr>
            <w:tcW w:w="0" w:type="auto"/>
            <w:vMerge/>
            <w:tcBorders>
              <w:left w:val="single" w:sz="4" w:space="0" w:color="auto"/>
              <w:bottom w:val="single" w:sz="4" w:space="0" w:color="auto"/>
              <w:right w:val="single" w:sz="4" w:space="0" w:color="auto"/>
            </w:tcBorders>
            <w:vAlign w:val="center"/>
          </w:tcPr>
          <w:p w14:paraId="4C67BECA" w14:textId="77777777" w:rsidR="003646DF" w:rsidRPr="003646DF" w:rsidRDefault="003646DF" w:rsidP="002B1202">
            <w:pPr>
              <w:rPr>
                <w:rFonts w:ascii="Times New Roman" w:hAnsi="Times New Roman"/>
                <w:color w:val="000000"/>
                <w:sz w:val="24"/>
                <w:szCs w:val="24"/>
                <w:lang w:val="kk-KZ"/>
              </w:rPr>
            </w:pPr>
          </w:p>
        </w:tc>
        <w:tc>
          <w:tcPr>
            <w:tcW w:w="1447" w:type="dxa"/>
            <w:tcBorders>
              <w:top w:val="single" w:sz="4" w:space="0" w:color="auto"/>
              <w:left w:val="single" w:sz="4" w:space="0" w:color="auto"/>
              <w:bottom w:val="single" w:sz="4" w:space="0" w:color="auto"/>
              <w:right w:val="single" w:sz="4" w:space="0" w:color="auto"/>
            </w:tcBorders>
          </w:tcPr>
          <w:p w14:paraId="430F200D"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11</w:t>
            </w:r>
          </w:p>
        </w:tc>
        <w:tc>
          <w:tcPr>
            <w:tcW w:w="2384" w:type="dxa"/>
            <w:tcBorders>
              <w:top w:val="single" w:sz="4" w:space="0" w:color="auto"/>
              <w:left w:val="single" w:sz="4" w:space="0" w:color="auto"/>
              <w:bottom w:val="single" w:sz="4" w:space="0" w:color="auto"/>
              <w:right w:val="single" w:sz="4" w:space="0" w:color="auto"/>
            </w:tcBorders>
          </w:tcPr>
          <w:p w14:paraId="364D764E"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Ағылшын тілі</w:t>
            </w:r>
          </w:p>
        </w:tc>
        <w:tc>
          <w:tcPr>
            <w:tcW w:w="829" w:type="dxa"/>
            <w:tcBorders>
              <w:top w:val="single" w:sz="4" w:space="0" w:color="auto"/>
              <w:left w:val="single" w:sz="4" w:space="0" w:color="auto"/>
              <w:bottom w:val="single" w:sz="4" w:space="0" w:color="auto"/>
              <w:right w:val="single" w:sz="4" w:space="0" w:color="auto"/>
            </w:tcBorders>
          </w:tcPr>
          <w:p w14:paraId="54C0512C"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6</w:t>
            </w:r>
          </w:p>
        </w:tc>
        <w:tc>
          <w:tcPr>
            <w:tcW w:w="729" w:type="dxa"/>
            <w:tcBorders>
              <w:top w:val="single" w:sz="4" w:space="0" w:color="auto"/>
              <w:left w:val="single" w:sz="4" w:space="0" w:color="auto"/>
              <w:bottom w:val="single" w:sz="4" w:space="0" w:color="auto"/>
              <w:right w:val="single" w:sz="4" w:space="0" w:color="auto"/>
            </w:tcBorders>
          </w:tcPr>
          <w:p w14:paraId="70F6DFB8"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4</w:t>
            </w:r>
          </w:p>
        </w:tc>
        <w:tc>
          <w:tcPr>
            <w:tcW w:w="729" w:type="dxa"/>
            <w:tcBorders>
              <w:top w:val="single" w:sz="4" w:space="0" w:color="auto"/>
              <w:left w:val="single" w:sz="4" w:space="0" w:color="auto"/>
              <w:bottom w:val="single" w:sz="4" w:space="0" w:color="auto"/>
              <w:right w:val="single" w:sz="4" w:space="0" w:color="auto"/>
            </w:tcBorders>
          </w:tcPr>
          <w:p w14:paraId="49F194C6"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1</w:t>
            </w:r>
          </w:p>
        </w:tc>
        <w:tc>
          <w:tcPr>
            <w:tcW w:w="729" w:type="dxa"/>
            <w:tcBorders>
              <w:top w:val="single" w:sz="4" w:space="0" w:color="auto"/>
              <w:left w:val="single" w:sz="4" w:space="0" w:color="auto"/>
              <w:bottom w:val="single" w:sz="4" w:space="0" w:color="auto"/>
              <w:right w:val="single" w:sz="4" w:space="0" w:color="auto"/>
            </w:tcBorders>
          </w:tcPr>
          <w:p w14:paraId="53E53E61"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0</w:t>
            </w:r>
          </w:p>
        </w:tc>
        <w:tc>
          <w:tcPr>
            <w:tcW w:w="832" w:type="dxa"/>
            <w:tcBorders>
              <w:top w:val="single" w:sz="4" w:space="0" w:color="auto"/>
              <w:left w:val="single" w:sz="4" w:space="0" w:color="auto"/>
              <w:bottom w:val="single" w:sz="4" w:space="0" w:color="auto"/>
              <w:right w:val="single" w:sz="4" w:space="0" w:color="auto"/>
            </w:tcBorders>
          </w:tcPr>
          <w:p w14:paraId="1C96EFE6"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91</w:t>
            </w:r>
          </w:p>
        </w:tc>
      </w:tr>
      <w:tr w:rsidR="003646DF" w:rsidRPr="003646DF" w14:paraId="4352A364" w14:textId="77777777" w:rsidTr="00DB6D81">
        <w:trPr>
          <w:trHeight w:val="70"/>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2F58F5A1" w14:textId="77777777" w:rsidR="003646DF" w:rsidRPr="003646DF" w:rsidRDefault="003646DF" w:rsidP="002B1202">
            <w:pPr>
              <w:rPr>
                <w:rFonts w:ascii="Times New Roman" w:hAnsi="Times New Roman"/>
                <w:b/>
                <w:color w:val="000000"/>
                <w:sz w:val="24"/>
                <w:szCs w:val="24"/>
                <w:lang w:val="kk-KZ"/>
              </w:rPr>
            </w:pPr>
          </w:p>
        </w:tc>
        <w:tc>
          <w:tcPr>
            <w:tcW w:w="1111" w:type="dxa"/>
            <w:vMerge w:val="restart"/>
            <w:tcBorders>
              <w:top w:val="single" w:sz="4" w:space="0" w:color="auto"/>
              <w:left w:val="single" w:sz="4" w:space="0" w:color="auto"/>
              <w:bottom w:val="single" w:sz="4" w:space="0" w:color="auto"/>
              <w:right w:val="single" w:sz="4" w:space="0" w:color="auto"/>
            </w:tcBorders>
            <w:hideMark/>
          </w:tcPr>
          <w:p w14:paraId="02D3EB72"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11</w:t>
            </w:r>
          </w:p>
        </w:tc>
        <w:tc>
          <w:tcPr>
            <w:tcW w:w="1447" w:type="dxa"/>
            <w:tcBorders>
              <w:top w:val="single" w:sz="4" w:space="0" w:color="auto"/>
              <w:left w:val="single" w:sz="4" w:space="0" w:color="auto"/>
              <w:bottom w:val="single" w:sz="4" w:space="0" w:color="auto"/>
              <w:right w:val="single" w:sz="4" w:space="0" w:color="auto"/>
            </w:tcBorders>
          </w:tcPr>
          <w:p w14:paraId="16FC329B"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63</w:t>
            </w:r>
          </w:p>
        </w:tc>
        <w:tc>
          <w:tcPr>
            <w:tcW w:w="2384" w:type="dxa"/>
            <w:tcBorders>
              <w:top w:val="single" w:sz="4" w:space="0" w:color="auto"/>
              <w:left w:val="single" w:sz="4" w:space="0" w:color="auto"/>
              <w:bottom w:val="single" w:sz="4" w:space="0" w:color="auto"/>
              <w:right w:val="single" w:sz="4" w:space="0" w:color="auto"/>
            </w:tcBorders>
            <w:hideMark/>
          </w:tcPr>
          <w:p w14:paraId="642E3502"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Алгебра және АБ</w:t>
            </w:r>
          </w:p>
        </w:tc>
        <w:tc>
          <w:tcPr>
            <w:tcW w:w="829" w:type="dxa"/>
            <w:tcBorders>
              <w:top w:val="single" w:sz="4" w:space="0" w:color="auto"/>
              <w:left w:val="single" w:sz="4" w:space="0" w:color="auto"/>
              <w:bottom w:val="single" w:sz="4" w:space="0" w:color="auto"/>
              <w:right w:val="single" w:sz="4" w:space="0" w:color="auto"/>
            </w:tcBorders>
          </w:tcPr>
          <w:p w14:paraId="5BB47042"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19</w:t>
            </w:r>
          </w:p>
        </w:tc>
        <w:tc>
          <w:tcPr>
            <w:tcW w:w="729" w:type="dxa"/>
            <w:tcBorders>
              <w:top w:val="single" w:sz="4" w:space="0" w:color="auto"/>
              <w:left w:val="single" w:sz="4" w:space="0" w:color="auto"/>
              <w:bottom w:val="single" w:sz="4" w:space="0" w:color="auto"/>
              <w:right w:val="single" w:sz="4" w:space="0" w:color="auto"/>
            </w:tcBorders>
          </w:tcPr>
          <w:p w14:paraId="34436859"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31</w:t>
            </w:r>
          </w:p>
        </w:tc>
        <w:tc>
          <w:tcPr>
            <w:tcW w:w="729" w:type="dxa"/>
            <w:tcBorders>
              <w:top w:val="single" w:sz="4" w:space="0" w:color="auto"/>
              <w:left w:val="single" w:sz="4" w:space="0" w:color="auto"/>
              <w:bottom w:val="single" w:sz="4" w:space="0" w:color="auto"/>
              <w:right w:val="single" w:sz="4" w:space="0" w:color="auto"/>
            </w:tcBorders>
          </w:tcPr>
          <w:p w14:paraId="1906E60B"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13</w:t>
            </w:r>
          </w:p>
        </w:tc>
        <w:tc>
          <w:tcPr>
            <w:tcW w:w="729" w:type="dxa"/>
            <w:tcBorders>
              <w:top w:val="single" w:sz="4" w:space="0" w:color="auto"/>
              <w:left w:val="single" w:sz="4" w:space="0" w:color="auto"/>
              <w:bottom w:val="single" w:sz="4" w:space="0" w:color="auto"/>
              <w:right w:val="single" w:sz="4" w:space="0" w:color="auto"/>
            </w:tcBorders>
          </w:tcPr>
          <w:p w14:paraId="38B3E0F4"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0</w:t>
            </w:r>
          </w:p>
        </w:tc>
        <w:tc>
          <w:tcPr>
            <w:tcW w:w="832" w:type="dxa"/>
            <w:tcBorders>
              <w:top w:val="single" w:sz="4" w:space="0" w:color="auto"/>
              <w:left w:val="single" w:sz="4" w:space="0" w:color="auto"/>
              <w:bottom w:val="single" w:sz="4" w:space="0" w:color="auto"/>
              <w:right w:val="single" w:sz="4" w:space="0" w:color="auto"/>
            </w:tcBorders>
          </w:tcPr>
          <w:p w14:paraId="67C9C9E1"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79</w:t>
            </w:r>
          </w:p>
        </w:tc>
      </w:tr>
      <w:tr w:rsidR="003646DF" w:rsidRPr="003646DF" w14:paraId="526A8367" w14:textId="77777777" w:rsidTr="00DB6D81">
        <w:trPr>
          <w:trHeight w:val="94"/>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54530752" w14:textId="77777777" w:rsidR="003646DF" w:rsidRPr="003646DF" w:rsidRDefault="003646DF" w:rsidP="002B1202">
            <w:pPr>
              <w:rPr>
                <w:rFonts w:ascii="Times New Roman" w:hAnsi="Times New Roman"/>
                <w:b/>
                <w:color w:val="000000"/>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4CC662" w14:textId="77777777" w:rsidR="003646DF" w:rsidRPr="003646DF" w:rsidRDefault="003646DF" w:rsidP="002B1202">
            <w:pPr>
              <w:rPr>
                <w:rFonts w:ascii="Times New Roman" w:hAnsi="Times New Roman"/>
                <w:color w:val="000000"/>
                <w:sz w:val="24"/>
                <w:szCs w:val="24"/>
                <w:lang w:val="kk-KZ"/>
              </w:rPr>
            </w:pPr>
          </w:p>
        </w:tc>
        <w:tc>
          <w:tcPr>
            <w:tcW w:w="1447" w:type="dxa"/>
            <w:tcBorders>
              <w:top w:val="single" w:sz="4" w:space="0" w:color="auto"/>
              <w:left w:val="single" w:sz="4" w:space="0" w:color="auto"/>
              <w:bottom w:val="single" w:sz="4" w:space="0" w:color="auto"/>
              <w:right w:val="single" w:sz="4" w:space="0" w:color="auto"/>
            </w:tcBorders>
          </w:tcPr>
          <w:p w14:paraId="6C635F29"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63</w:t>
            </w:r>
          </w:p>
        </w:tc>
        <w:tc>
          <w:tcPr>
            <w:tcW w:w="2384" w:type="dxa"/>
            <w:tcBorders>
              <w:top w:val="single" w:sz="4" w:space="0" w:color="auto"/>
              <w:left w:val="single" w:sz="4" w:space="0" w:color="auto"/>
              <w:bottom w:val="single" w:sz="4" w:space="0" w:color="auto"/>
              <w:right w:val="single" w:sz="4" w:space="0" w:color="auto"/>
            </w:tcBorders>
            <w:hideMark/>
          </w:tcPr>
          <w:p w14:paraId="3B46A5A0"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Қазақстан тарихы</w:t>
            </w:r>
          </w:p>
        </w:tc>
        <w:tc>
          <w:tcPr>
            <w:tcW w:w="829" w:type="dxa"/>
            <w:tcBorders>
              <w:top w:val="single" w:sz="4" w:space="0" w:color="auto"/>
              <w:left w:val="single" w:sz="4" w:space="0" w:color="auto"/>
              <w:bottom w:val="single" w:sz="4" w:space="0" w:color="auto"/>
              <w:right w:val="single" w:sz="4" w:space="0" w:color="auto"/>
            </w:tcBorders>
          </w:tcPr>
          <w:p w14:paraId="204CBD2C"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31</w:t>
            </w:r>
          </w:p>
        </w:tc>
        <w:tc>
          <w:tcPr>
            <w:tcW w:w="729" w:type="dxa"/>
            <w:tcBorders>
              <w:top w:val="single" w:sz="4" w:space="0" w:color="auto"/>
              <w:left w:val="single" w:sz="4" w:space="0" w:color="auto"/>
              <w:bottom w:val="single" w:sz="4" w:space="0" w:color="auto"/>
              <w:right w:val="single" w:sz="4" w:space="0" w:color="auto"/>
            </w:tcBorders>
          </w:tcPr>
          <w:p w14:paraId="3B0216DA"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24</w:t>
            </w:r>
          </w:p>
        </w:tc>
        <w:tc>
          <w:tcPr>
            <w:tcW w:w="729" w:type="dxa"/>
            <w:tcBorders>
              <w:top w:val="single" w:sz="4" w:space="0" w:color="auto"/>
              <w:left w:val="single" w:sz="4" w:space="0" w:color="auto"/>
              <w:bottom w:val="single" w:sz="4" w:space="0" w:color="auto"/>
              <w:right w:val="single" w:sz="4" w:space="0" w:color="auto"/>
            </w:tcBorders>
          </w:tcPr>
          <w:p w14:paraId="5A33892D"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8</w:t>
            </w:r>
          </w:p>
        </w:tc>
        <w:tc>
          <w:tcPr>
            <w:tcW w:w="729" w:type="dxa"/>
            <w:tcBorders>
              <w:top w:val="single" w:sz="4" w:space="0" w:color="auto"/>
              <w:left w:val="single" w:sz="4" w:space="0" w:color="auto"/>
              <w:bottom w:val="single" w:sz="4" w:space="0" w:color="auto"/>
              <w:right w:val="single" w:sz="4" w:space="0" w:color="auto"/>
            </w:tcBorders>
          </w:tcPr>
          <w:p w14:paraId="06227757"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0</w:t>
            </w:r>
          </w:p>
        </w:tc>
        <w:tc>
          <w:tcPr>
            <w:tcW w:w="832" w:type="dxa"/>
            <w:tcBorders>
              <w:top w:val="single" w:sz="4" w:space="0" w:color="auto"/>
              <w:left w:val="single" w:sz="4" w:space="0" w:color="auto"/>
              <w:bottom w:val="single" w:sz="4" w:space="0" w:color="auto"/>
              <w:right w:val="single" w:sz="4" w:space="0" w:color="auto"/>
            </w:tcBorders>
          </w:tcPr>
          <w:p w14:paraId="7348FEF9"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87</w:t>
            </w:r>
          </w:p>
        </w:tc>
      </w:tr>
      <w:tr w:rsidR="003646DF" w:rsidRPr="003646DF" w14:paraId="07E0D688" w14:textId="77777777" w:rsidTr="00DB6D81">
        <w:trPr>
          <w:trHeight w:val="70"/>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5B3FE474" w14:textId="77777777" w:rsidR="003646DF" w:rsidRPr="003646DF" w:rsidRDefault="003646DF" w:rsidP="002B1202">
            <w:pPr>
              <w:rPr>
                <w:rFonts w:ascii="Times New Roman" w:hAnsi="Times New Roman"/>
                <w:b/>
                <w:color w:val="000000"/>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2C0E68" w14:textId="77777777" w:rsidR="003646DF" w:rsidRPr="003646DF" w:rsidRDefault="003646DF" w:rsidP="002B1202">
            <w:pPr>
              <w:rPr>
                <w:rFonts w:ascii="Times New Roman" w:hAnsi="Times New Roman"/>
                <w:color w:val="000000"/>
                <w:sz w:val="24"/>
                <w:szCs w:val="24"/>
                <w:lang w:val="kk-KZ"/>
              </w:rPr>
            </w:pPr>
          </w:p>
        </w:tc>
        <w:tc>
          <w:tcPr>
            <w:tcW w:w="1447" w:type="dxa"/>
            <w:tcBorders>
              <w:top w:val="single" w:sz="4" w:space="0" w:color="auto"/>
              <w:left w:val="single" w:sz="4" w:space="0" w:color="auto"/>
              <w:bottom w:val="single" w:sz="4" w:space="0" w:color="auto"/>
              <w:right w:val="single" w:sz="4" w:space="0" w:color="auto"/>
            </w:tcBorders>
          </w:tcPr>
          <w:p w14:paraId="5E318492"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63</w:t>
            </w:r>
          </w:p>
        </w:tc>
        <w:tc>
          <w:tcPr>
            <w:tcW w:w="2384" w:type="dxa"/>
            <w:tcBorders>
              <w:top w:val="single" w:sz="4" w:space="0" w:color="auto"/>
              <w:left w:val="single" w:sz="4" w:space="0" w:color="auto"/>
              <w:bottom w:val="single" w:sz="4" w:space="0" w:color="auto"/>
              <w:right w:val="single" w:sz="4" w:space="0" w:color="auto"/>
            </w:tcBorders>
            <w:hideMark/>
          </w:tcPr>
          <w:p w14:paraId="2CB7B83F"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Қазақ тілі (мазмұны)</w:t>
            </w:r>
          </w:p>
        </w:tc>
        <w:tc>
          <w:tcPr>
            <w:tcW w:w="829" w:type="dxa"/>
            <w:tcBorders>
              <w:top w:val="single" w:sz="4" w:space="0" w:color="auto"/>
              <w:left w:val="single" w:sz="4" w:space="0" w:color="auto"/>
              <w:bottom w:val="single" w:sz="4" w:space="0" w:color="auto"/>
              <w:right w:val="single" w:sz="4" w:space="0" w:color="auto"/>
            </w:tcBorders>
          </w:tcPr>
          <w:p w14:paraId="1F240F3F"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16</w:t>
            </w:r>
          </w:p>
        </w:tc>
        <w:tc>
          <w:tcPr>
            <w:tcW w:w="729" w:type="dxa"/>
            <w:tcBorders>
              <w:top w:val="single" w:sz="4" w:space="0" w:color="auto"/>
              <w:left w:val="single" w:sz="4" w:space="0" w:color="auto"/>
              <w:bottom w:val="single" w:sz="4" w:space="0" w:color="auto"/>
              <w:right w:val="single" w:sz="4" w:space="0" w:color="auto"/>
            </w:tcBorders>
          </w:tcPr>
          <w:p w14:paraId="4569ACDE"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30</w:t>
            </w:r>
          </w:p>
        </w:tc>
        <w:tc>
          <w:tcPr>
            <w:tcW w:w="729" w:type="dxa"/>
            <w:tcBorders>
              <w:top w:val="single" w:sz="4" w:space="0" w:color="auto"/>
              <w:left w:val="single" w:sz="4" w:space="0" w:color="auto"/>
              <w:bottom w:val="single" w:sz="4" w:space="0" w:color="auto"/>
              <w:right w:val="single" w:sz="4" w:space="0" w:color="auto"/>
            </w:tcBorders>
          </w:tcPr>
          <w:p w14:paraId="02199758"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17</w:t>
            </w:r>
          </w:p>
        </w:tc>
        <w:tc>
          <w:tcPr>
            <w:tcW w:w="729" w:type="dxa"/>
            <w:tcBorders>
              <w:top w:val="single" w:sz="4" w:space="0" w:color="auto"/>
              <w:left w:val="single" w:sz="4" w:space="0" w:color="auto"/>
              <w:bottom w:val="single" w:sz="4" w:space="0" w:color="auto"/>
              <w:right w:val="single" w:sz="4" w:space="0" w:color="auto"/>
            </w:tcBorders>
          </w:tcPr>
          <w:p w14:paraId="2ACFC484"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0</w:t>
            </w:r>
          </w:p>
        </w:tc>
        <w:tc>
          <w:tcPr>
            <w:tcW w:w="832" w:type="dxa"/>
            <w:tcBorders>
              <w:top w:val="single" w:sz="4" w:space="0" w:color="auto"/>
              <w:left w:val="single" w:sz="4" w:space="0" w:color="auto"/>
              <w:bottom w:val="single" w:sz="4" w:space="0" w:color="auto"/>
              <w:right w:val="single" w:sz="4" w:space="0" w:color="auto"/>
            </w:tcBorders>
          </w:tcPr>
          <w:p w14:paraId="7FB2C29C"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73</w:t>
            </w:r>
          </w:p>
        </w:tc>
      </w:tr>
      <w:tr w:rsidR="003646DF" w:rsidRPr="003646DF" w14:paraId="5ED952D4" w14:textId="77777777" w:rsidTr="00DB6D81">
        <w:trPr>
          <w:trHeight w:val="145"/>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5792DC9F" w14:textId="77777777" w:rsidR="003646DF" w:rsidRPr="003646DF" w:rsidRDefault="003646DF" w:rsidP="002B1202">
            <w:pPr>
              <w:rPr>
                <w:rFonts w:ascii="Times New Roman" w:hAnsi="Times New Roman"/>
                <w:b/>
                <w:color w:val="000000"/>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26A8F6" w14:textId="77777777" w:rsidR="003646DF" w:rsidRPr="003646DF" w:rsidRDefault="003646DF" w:rsidP="002B1202">
            <w:pPr>
              <w:rPr>
                <w:rFonts w:ascii="Times New Roman" w:hAnsi="Times New Roman"/>
                <w:color w:val="000000"/>
                <w:sz w:val="24"/>
                <w:szCs w:val="24"/>
                <w:lang w:val="kk-KZ"/>
              </w:rPr>
            </w:pPr>
          </w:p>
        </w:tc>
        <w:tc>
          <w:tcPr>
            <w:tcW w:w="0" w:type="auto"/>
            <w:tcBorders>
              <w:top w:val="single" w:sz="4" w:space="0" w:color="auto"/>
              <w:left w:val="single" w:sz="4" w:space="0" w:color="auto"/>
              <w:bottom w:val="single" w:sz="4" w:space="0" w:color="auto"/>
              <w:right w:val="single" w:sz="4" w:space="0" w:color="auto"/>
            </w:tcBorders>
            <w:vAlign w:val="center"/>
          </w:tcPr>
          <w:p w14:paraId="3E2CC01B" w14:textId="77777777" w:rsidR="003646DF" w:rsidRPr="003646DF" w:rsidRDefault="003646DF" w:rsidP="002B1202">
            <w:pPr>
              <w:rPr>
                <w:rFonts w:ascii="Times New Roman" w:hAnsi="Times New Roman"/>
                <w:color w:val="000000"/>
                <w:sz w:val="24"/>
                <w:szCs w:val="24"/>
                <w:lang w:val="kk-KZ"/>
              </w:rPr>
            </w:pPr>
            <w:r w:rsidRPr="003646DF">
              <w:rPr>
                <w:rFonts w:ascii="Times New Roman" w:hAnsi="Times New Roman"/>
                <w:color w:val="000000"/>
                <w:sz w:val="24"/>
                <w:szCs w:val="24"/>
                <w:lang w:val="kk-KZ"/>
              </w:rPr>
              <w:t>63</w:t>
            </w:r>
          </w:p>
        </w:tc>
        <w:tc>
          <w:tcPr>
            <w:tcW w:w="2384" w:type="dxa"/>
            <w:tcBorders>
              <w:top w:val="single" w:sz="4" w:space="0" w:color="auto"/>
              <w:left w:val="single" w:sz="4" w:space="0" w:color="auto"/>
              <w:bottom w:val="single" w:sz="4" w:space="0" w:color="auto"/>
              <w:right w:val="single" w:sz="4" w:space="0" w:color="auto"/>
            </w:tcBorders>
            <w:hideMark/>
          </w:tcPr>
          <w:p w14:paraId="55D2A45F"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Қазақ тілі (сауаттылығы)</w:t>
            </w:r>
          </w:p>
        </w:tc>
        <w:tc>
          <w:tcPr>
            <w:tcW w:w="829" w:type="dxa"/>
            <w:tcBorders>
              <w:top w:val="single" w:sz="4" w:space="0" w:color="auto"/>
              <w:left w:val="single" w:sz="4" w:space="0" w:color="auto"/>
              <w:bottom w:val="single" w:sz="4" w:space="0" w:color="auto"/>
              <w:right w:val="single" w:sz="4" w:space="0" w:color="auto"/>
            </w:tcBorders>
          </w:tcPr>
          <w:p w14:paraId="0CF8C52E"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16</w:t>
            </w:r>
          </w:p>
        </w:tc>
        <w:tc>
          <w:tcPr>
            <w:tcW w:w="729" w:type="dxa"/>
            <w:tcBorders>
              <w:top w:val="single" w:sz="4" w:space="0" w:color="auto"/>
              <w:left w:val="single" w:sz="4" w:space="0" w:color="auto"/>
              <w:bottom w:val="single" w:sz="4" w:space="0" w:color="auto"/>
              <w:right w:val="single" w:sz="4" w:space="0" w:color="auto"/>
            </w:tcBorders>
          </w:tcPr>
          <w:p w14:paraId="3EB12212"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36</w:t>
            </w:r>
          </w:p>
        </w:tc>
        <w:tc>
          <w:tcPr>
            <w:tcW w:w="729" w:type="dxa"/>
            <w:tcBorders>
              <w:top w:val="single" w:sz="4" w:space="0" w:color="auto"/>
              <w:left w:val="single" w:sz="4" w:space="0" w:color="auto"/>
              <w:bottom w:val="single" w:sz="4" w:space="0" w:color="auto"/>
              <w:right w:val="single" w:sz="4" w:space="0" w:color="auto"/>
            </w:tcBorders>
          </w:tcPr>
          <w:p w14:paraId="2C74D466"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11</w:t>
            </w:r>
          </w:p>
        </w:tc>
        <w:tc>
          <w:tcPr>
            <w:tcW w:w="729" w:type="dxa"/>
            <w:tcBorders>
              <w:top w:val="single" w:sz="4" w:space="0" w:color="auto"/>
              <w:left w:val="single" w:sz="4" w:space="0" w:color="auto"/>
              <w:bottom w:val="single" w:sz="4" w:space="0" w:color="auto"/>
              <w:right w:val="single" w:sz="4" w:space="0" w:color="auto"/>
            </w:tcBorders>
          </w:tcPr>
          <w:p w14:paraId="190507F3"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0</w:t>
            </w:r>
          </w:p>
        </w:tc>
        <w:tc>
          <w:tcPr>
            <w:tcW w:w="832" w:type="dxa"/>
            <w:tcBorders>
              <w:top w:val="single" w:sz="4" w:space="0" w:color="auto"/>
              <w:left w:val="single" w:sz="4" w:space="0" w:color="auto"/>
              <w:bottom w:val="single" w:sz="4" w:space="0" w:color="auto"/>
              <w:right w:val="single" w:sz="4" w:space="0" w:color="auto"/>
            </w:tcBorders>
          </w:tcPr>
          <w:p w14:paraId="710EC646"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83</w:t>
            </w:r>
          </w:p>
        </w:tc>
      </w:tr>
      <w:tr w:rsidR="003646DF" w:rsidRPr="003646DF" w14:paraId="0EF7AC59" w14:textId="77777777" w:rsidTr="00DB6D81">
        <w:trPr>
          <w:trHeight w:val="70"/>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524B8254" w14:textId="77777777" w:rsidR="003646DF" w:rsidRPr="003646DF" w:rsidRDefault="003646DF" w:rsidP="002B1202">
            <w:pPr>
              <w:rPr>
                <w:rFonts w:ascii="Times New Roman" w:hAnsi="Times New Roman"/>
                <w:b/>
                <w:color w:val="000000"/>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D3BF43" w14:textId="77777777" w:rsidR="003646DF" w:rsidRPr="003646DF" w:rsidRDefault="003646DF" w:rsidP="002B1202">
            <w:pPr>
              <w:rPr>
                <w:rFonts w:ascii="Times New Roman" w:hAnsi="Times New Roman"/>
                <w:color w:val="000000"/>
                <w:sz w:val="24"/>
                <w:szCs w:val="24"/>
                <w:lang w:val="kk-KZ"/>
              </w:rPr>
            </w:pPr>
          </w:p>
        </w:tc>
        <w:tc>
          <w:tcPr>
            <w:tcW w:w="1447" w:type="dxa"/>
            <w:tcBorders>
              <w:top w:val="single" w:sz="4" w:space="0" w:color="auto"/>
              <w:left w:val="single" w:sz="4" w:space="0" w:color="auto"/>
              <w:bottom w:val="single" w:sz="4" w:space="0" w:color="auto"/>
              <w:right w:val="single" w:sz="4" w:space="0" w:color="auto"/>
            </w:tcBorders>
          </w:tcPr>
          <w:p w14:paraId="175D32A7"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63</w:t>
            </w:r>
          </w:p>
        </w:tc>
        <w:tc>
          <w:tcPr>
            <w:tcW w:w="2384" w:type="dxa"/>
            <w:tcBorders>
              <w:top w:val="single" w:sz="4" w:space="0" w:color="auto"/>
              <w:left w:val="single" w:sz="4" w:space="0" w:color="auto"/>
              <w:bottom w:val="single" w:sz="4" w:space="0" w:color="auto"/>
              <w:right w:val="single" w:sz="4" w:space="0" w:color="auto"/>
            </w:tcBorders>
            <w:hideMark/>
          </w:tcPr>
          <w:p w14:paraId="6D6CE4D1"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Орыс тілі мен әдебиеті</w:t>
            </w:r>
          </w:p>
        </w:tc>
        <w:tc>
          <w:tcPr>
            <w:tcW w:w="829" w:type="dxa"/>
            <w:tcBorders>
              <w:top w:val="single" w:sz="4" w:space="0" w:color="auto"/>
              <w:left w:val="single" w:sz="4" w:space="0" w:color="auto"/>
              <w:bottom w:val="single" w:sz="4" w:space="0" w:color="auto"/>
              <w:right w:val="single" w:sz="4" w:space="0" w:color="auto"/>
            </w:tcBorders>
          </w:tcPr>
          <w:p w14:paraId="05930FF4"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31</w:t>
            </w:r>
          </w:p>
        </w:tc>
        <w:tc>
          <w:tcPr>
            <w:tcW w:w="729" w:type="dxa"/>
            <w:tcBorders>
              <w:top w:val="single" w:sz="4" w:space="0" w:color="auto"/>
              <w:left w:val="single" w:sz="4" w:space="0" w:color="auto"/>
              <w:bottom w:val="single" w:sz="4" w:space="0" w:color="auto"/>
              <w:right w:val="single" w:sz="4" w:space="0" w:color="auto"/>
            </w:tcBorders>
          </w:tcPr>
          <w:p w14:paraId="75D7B803"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24</w:t>
            </w:r>
          </w:p>
        </w:tc>
        <w:tc>
          <w:tcPr>
            <w:tcW w:w="729" w:type="dxa"/>
            <w:tcBorders>
              <w:top w:val="single" w:sz="4" w:space="0" w:color="auto"/>
              <w:left w:val="single" w:sz="4" w:space="0" w:color="auto"/>
              <w:bottom w:val="single" w:sz="4" w:space="0" w:color="auto"/>
              <w:right w:val="single" w:sz="4" w:space="0" w:color="auto"/>
            </w:tcBorders>
          </w:tcPr>
          <w:p w14:paraId="6FBB4A04"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8</w:t>
            </w:r>
          </w:p>
        </w:tc>
        <w:tc>
          <w:tcPr>
            <w:tcW w:w="729" w:type="dxa"/>
            <w:tcBorders>
              <w:top w:val="single" w:sz="4" w:space="0" w:color="auto"/>
              <w:left w:val="single" w:sz="4" w:space="0" w:color="auto"/>
              <w:bottom w:val="single" w:sz="4" w:space="0" w:color="auto"/>
              <w:right w:val="single" w:sz="4" w:space="0" w:color="auto"/>
            </w:tcBorders>
          </w:tcPr>
          <w:p w14:paraId="7F137043"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0</w:t>
            </w:r>
          </w:p>
        </w:tc>
        <w:tc>
          <w:tcPr>
            <w:tcW w:w="832" w:type="dxa"/>
            <w:tcBorders>
              <w:top w:val="single" w:sz="4" w:space="0" w:color="auto"/>
              <w:left w:val="single" w:sz="4" w:space="0" w:color="auto"/>
              <w:bottom w:val="single" w:sz="4" w:space="0" w:color="auto"/>
              <w:right w:val="single" w:sz="4" w:space="0" w:color="auto"/>
            </w:tcBorders>
          </w:tcPr>
          <w:p w14:paraId="27C6C170"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87</w:t>
            </w:r>
          </w:p>
        </w:tc>
      </w:tr>
      <w:tr w:rsidR="003646DF" w:rsidRPr="003646DF" w14:paraId="30DCFCC9" w14:textId="77777777" w:rsidTr="00DB6D81">
        <w:trPr>
          <w:trHeight w:val="70"/>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4E9B90D2" w14:textId="77777777" w:rsidR="003646DF" w:rsidRPr="003646DF" w:rsidRDefault="003646DF" w:rsidP="002B1202">
            <w:pPr>
              <w:rPr>
                <w:rFonts w:ascii="Times New Roman" w:hAnsi="Times New Roman"/>
                <w:b/>
                <w:color w:val="000000"/>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0FB4DC" w14:textId="77777777" w:rsidR="003646DF" w:rsidRPr="003646DF" w:rsidRDefault="003646DF" w:rsidP="002B1202">
            <w:pPr>
              <w:rPr>
                <w:rFonts w:ascii="Times New Roman" w:hAnsi="Times New Roman"/>
                <w:color w:val="000000"/>
                <w:sz w:val="24"/>
                <w:szCs w:val="24"/>
                <w:lang w:val="kk-KZ"/>
              </w:rPr>
            </w:pPr>
          </w:p>
        </w:tc>
        <w:tc>
          <w:tcPr>
            <w:tcW w:w="1447" w:type="dxa"/>
            <w:tcBorders>
              <w:top w:val="single" w:sz="4" w:space="0" w:color="auto"/>
              <w:left w:val="single" w:sz="4" w:space="0" w:color="auto"/>
              <w:bottom w:val="single" w:sz="4" w:space="0" w:color="auto"/>
              <w:right w:val="single" w:sz="4" w:space="0" w:color="auto"/>
            </w:tcBorders>
          </w:tcPr>
          <w:p w14:paraId="129A3D55"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18</w:t>
            </w:r>
          </w:p>
        </w:tc>
        <w:tc>
          <w:tcPr>
            <w:tcW w:w="2384" w:type="dxa"/>
            <w:tcBorders>
              <w:top w:val="single" w:sz="4" w:space="0" w:color="auto"/>
              <w:left w:val="single" w:sz="4" w:space="0" w:color="auto"/>
              <w:bottom w:val="single" w:sz="4" w:space="0" w:color="auto"/>
              <w:right w:val="single" w:sz="4" w:space="0" w:color="auto"/>
            </w:tcBorders>
            <w:hideMark/>
          </w:tcPr>
          <w:p w14:paraId="422F9E73"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 xml:space="preserve">Биология  </w:t>
            </w:r>
          </w:p>
        </w:tc>
        <w:tc>
          <w:tcPr>
            <w:tcW w:w="829" w:type="dxa"/>
            <w:tcBorders>
              <w:top w:val="single" w:sz="4" w:space="0" w:color="auto"/>
              <w:left w:val="single" w:sz="4" w:space="0" w:color="auto"/>
              <w:bottom w:val="single" w:sz="4" w:space="0" w:color="auto"/>
              <w:right w:val="single" w:sz="4" w:space="0" w:color="auto"/>
            </w:tcBorders>
          </w:tcPr>
          <w:p w14:paraId="37DE80F0"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9</w:t>
            </w:r>
          </w:p>
        </w:tc>
        <w:tc>
          <w:tcPr>
            <w:tcW w:w="729" w:type="dxa"/>
            <w:tcBorders>
              <w:top w:val="single" w:sz="4" w:space="0" w:color="auto"/>
              <w:left w:val="single" w:sz="4" w:space="0" w:color="auto"/>
              <w:bottom w:val="single" w:sz="4" w:space="0" w:color="auto"/>
              <w:right w:val="single" w:sz="4" w:space="0" w:color="auto"/>
            </w:tcBorders>
          </w:tcPr>
          <w:p w14:paraId="6E0544E3"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4</w:t>
            </w:r>
          </w:p>
        </w:tc>
        <w:tc>
          <w:tcPr>
            <w:tcW w:w="729" w:type="dxa"/>
            <w:tcBorders>
              <w:top w:val="single" w:sz="4" w:space="0" w:color="auto"/>
              <w:left w:val="single" w:sz="4" w:space="0" w:color="auto"/>
              <w:bottom w:val="single" w:sz="4" w:space="0" w:color="auto"/>
              <w:right w:val="single" w:sz="4" w:space="0" w:color="auto"/>
            </w:tcBorders>
          </w:tcPr>
          <w:p w14:paraId="5B30A02A"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5</w:t>
            </w:r>
          </w:p>
        </w:tc>
        <w:tc>
          <w:tcPr>
            <w:tcW w:w="729" w:type="dxa"/>
            <w:tcBorders>
              <w:top w:val="single" w:sz="4" w:space="0" w:color="auto"/>
              <w:left w:val="single" w:sz="4" w:space="0" w:color="auto"/>
              <w:bottom w:val="single" w:sz="4" w:space="0" w:color="auto"/>
              <w:right w:val="single" w:sz="4" w:space="0" w:color="auto"/>
            </w:tcBorders>
          </w:tcPr>
          <w:p w14:paraId="737D5414"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0</w:t>
            </w:r>
          </w:p>
        </w:tc>
        <w:tc>
          <w:tcPr>
            <w:tcW w:w="832" w:type="dxa"/>
            <w:tcBorders>
              <w:top w:val="single" w:sz="4" w:space="0" w:color="auto"/>
              <w:left w:val="single" w:sz="4" w:space="0" w:color="auto"/>
              <w:bottom w:val="single" w:sz="4" w:space="0" w:color="auto"/>
              <w:right w:val="single" w:sz="4" w:space="0" w:color="auto"/>
            </w:tcBorders>
          </w:tcPr>
          <w:p w14:paraId="2A0F87E4"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72</w:t>
            </w:r>
          </w:p>
        </w:tc>
      </w:tr>
      <w:tr w:rsidR="003646DF" w:rsidRPr="003646DF" w14:paraId="312A6B6D" w14:textId="77777777" w:rsidTr="00DB6D81">
        <w:trPr>
          <w:trHeight w:val="70"/>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28DA8563" w14:textId="77777777" w:rsidR="003646DF" w:rsidRPr="003646DF" w:rsidRDefault="003646DF" w:rsidP="002B1202">
            <w:pPr>
              <w:rPr>
                <w:rFonts w:ascii="Times New Roman" w:hAnsi="Times New Roman"/>
                <w:b/>
                <w:color w:val="000000"/>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3BDCB0" w14:textId="77777777" w:rsidR="003646DF" w:rsidRPr="003646DF" w:rsidRDefault="003646DF" w:rsidP="002B1202">
            <w:pPr>
              <w:rPr>
                <w:rFonts w:ascii="Times New Roman" w:hAnsi="Times New Roman"/>
                <w:color w:val="000000"/>
                <w:sz w:val="24"/>
                <w:szCs w:val="24"/>
                <w:lang w:val="kk-KZ"/>
              </w:rPr>
            </w:pPr>
          </w:p>
        </w:tc>
        <w:tc>
          <w:tcPr>
            <w:tcW w:w="1447" w:type="dxa"/>
            <w:tcBorders>
              <w:top w:val="single" w:sz="4" w:space="0" w:color="auto"/>
              <w:left w:val="single" w:sz="4" w:space="0" w:color="auto"/>
              <w:bottom w:val="single" w:sz="4" w:space="0" w:color="auto"/>
              <w:right w:val="single" w:sz="4" w:space="0" w:color="auto"/>
            </w:tcBorders>
          </w:tcPr>
          <w:p w14:paraId="2D8E2ED8"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3</w:t>
            </w:r>
          </w:p>
        </w:tc>
        <w:tc>
          <w:tcPr>
            <w:tcW w:w="2384" w:type="dxa"/>
            <w:tcBorders>
              <w:top w:val="single" w:sz="4" w:space="0" w:color="auto"/>
              <w:left w:val="single" w:sz="4" w:space="0" w:color="auto"/>
              <w:bottom w:val="single" w:sz="4" w:space="0" w:color="auto"/>
              <w:right w:val="single" w:sz="4" w:space="0" w:color="auto"/>
            </w:tcBorders>
            <w:hideMark/>
          </w:tcPr>
          <w:p w14:paraId="42A7E551"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Дүниежүзі тарихы</w:t>
            </w:r>
          </w:p>
        </w:tc>
        <w:tc>
          <w:tcPr>
            <w:tcW w:w="829" w:type="dxa"/>
            <w:tcBorders>
              <w:top w:val="single" w:sz="4" w:space="0" w:color="auto"/>
              <w:left w:val="single" w:sz="4" w:space="0" w:color="auto"/>
              <w:bottom w:val="single" w:sz="4" w:space="0" w:color="auto"/>
              <w:right w:val="single" w:sz="4" w:space="0" w:color="auto"/>
            </w:tcBorders>
          </w:tcPr>
          <w:p w14:paraId="3E152DE4"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1</w:t>
            </w:r>
          </w:p>
        </w:tc>
        <w:tc>
          <w:tcPr>
            <w:tcW w:w="729" w:type="dxa"/>
            <w:tcBorders>
              <w:top w:val="single" w:sz="4" w:space="0" w:color="auto"/>
              <w:left w:val="single" w:sz="4" w:space="0" w:color="auto"/>
              <w:bottom w:val="single" w:sz="4" w:space="0" w:color="auto"/>
              <w:right w:val="single" w:sz="4" w:space="0" w:color="auto"/>
            </w:tcBorders>
          </w:tcPr>
          <w:p w14:paraId="4D8E5905"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0</w:t>
            </w:r>
          </w:p>
        </w:tc>
        <w:tc>
          <w:tcPr>
            <w:tcW w:w="729" w:type="dxa"/>
            <w:tcBorders>
              <w:top w:val="single" w:sz="4" w:space="0" w:color="auto"/>
              <w:left w:val="single" w:sz="4" w:space="0" w:color="auto"/>
              <w:bottom w:val="single" w:sz="4" w:space="0" w:color="auto"/>
              <w:right w:val="single" w:sz="4" w:space="0" w:color="auto"/>
            </w:tcBorders>
          </w:tcPr>
          <w:p w14:paraId="68FA02CF"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2</w:t>
            </w:r>
          </w:p>
        </w:tc>
        <w:tc>
          <w:tcPr>
            <w:tcW w:w="729" w:type="dxa"/>
            <w:tcBorders>
              <w:top w:val="single" w:sz="4" w:space="0" w:color="auto"/>
              <w:left w:val="single" w:sz="4" w:space="0" w:color="auto"/>
              <w:bottom w:val="single" w:sz="4" w:space="0" w:color="auto"/>
              <w:right w:val="single" w:sz="4" w:space="0" w:color="auto"/>
            </w:tcBorders>
          </w:tcPr>
          <w:p w14:paraId="5A4AB1EA"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0</w:t>
            </w:r>
          </w:p>
        </w:tc>
        <w:tc>
          <w:tcPr>
            <w:tcW w:w="832" w:type="dxa"/>
            <w:tcBorders>
              <w:top w:val="single" w:sz="4" w:space="0" w:color="auto"/>
              <w:left w:val="single" w:sz="4" w:space="0" w:color="auto"/>
              <w:bottom w:val="single" w:sz="4" w:space="0" w:color="auto"/>
              <w:right w:val="single" w:sz="4" w:space="0" w:color="auto"/>
            </w:tcBorders>
          </w:tcPr>
          <w:p w14:paraId="7E983B5D"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33</w:t>
            </w:r>
          </w:p>
        </w:tc>
      </w:tr>
      <w:tr w:rsidR="003646DF" w:rsidRPr="003646DF" w14:paraId="7DD454FD" w14:textId="77777777" w:rsidTr="00DB6D81">
        <w:trPr>
          <w:trHeight w:val="70"/>
        </w:trPr>
        <w:tc>
          <w:tcPr>
            <w:tcW w:w="1560" w:type="dxa"/>
            <w:vMerge/>
            <w:tcBorders>
              <w:top w:val="single" w:sz="4" w:space="0" w:color="auto"/>
              <w:left w:val="single" w:sz="4" w:space="0" w:color="auto"/>
              <w:bottom w:val="single" w:sz="4" w:space="0" w:color="auto"/>
              <w:right w:val="single" w:sz="4" w:space="0" w:color="auto"/>
            </w:tcBorders>
            <w:vAlign w:val="center"/>
          </w:tcPr>
          <w:p w14:paraId="43680C30" w14:textId="77777777" w:rsidR="003646DF" w:rsidRPr="003646DF" w:rsidRDefault="003646DF" w:rsidP="002B1202">
            <w:pPr>
              <w:rPr>
                <w:rFonts w:ascii="Times New Roman" w:hAnsi="Times New Roman"/>
                <w:b/>
                <w:color w:val="000000"/>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9A8743E" w14:textId="77777777" w:rsidR="003646DF" w:rsidRPr="003646DF" w:rsidRDefault="003646DF" w:rsidP="002B1202">
            <w:pPr>
              <w:rPr>
                <w:rFonts w:ascii="Times New Roman" w:hAnsi="Times New Roman"/>
                <w:color w:val="000000"/>
                <w:sz w:val="24"/>
                <w:szCs w:val="24"/>
                <w:lang w:val="kk-KZ"/>
              </w:rPr>
            </w:pPr>
          </w:p>
        </w:tc>
        <w:tc>
          <w:tcPr>
            <w:tcW w:w="1447" w:type="dxa"/>
            <w:tcBorders>
              <w:top w:val="single" w:sz="4" w:space="0" w:color="auto"/>
              <w:left w:val="single" w:sz="4" w:space="0" w:color="auto"/>
              <w:bottom w:val="single" w:sz="4" w:space="0" w:color="auto"/>
              <w:right w:val="single" w:sz="4" w:space="0" w:color="auto"/>
            </w:tcBorders>
          </w:tcPr>
          <w:p w14:paraId="1E802A18"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2</w:t>
            </w:r>
          </w:p>
        </w:tc>
        <w:tc>
          <w:tcPr>
            <w:tcW w:w="2384" w:type="dxa"/>
            <w:tcBorders>
              <w:top w:val="single" w:sz="4" w:space="0" w:color="auto"/>
              <w:left w:val="single" w:sz="4" w:space="0" w:color="auto"/>
              <w:bottom w:val="single" w:sz="4" w:space="0" w:color="auto"/>
              <w:right w:val="single" w:sz="4" w:space="0" w:color="auto"/>
            </w:tcBorders>
          </w:tcPr>
          <w:p w14:paraId="35DB9DB5"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Химия</w:t>
            </w:r>
          </w:p>
        </w:tc>
        <w:tc>
          <w:tcPr>
            <w:tcW w:w="829" w:type="dxa"/>
            <w:tcBorders>
              <w:top w:val="single" w:sz="4" w:space="0" w:color="auto"/>
              <w:left w:val="single" w:sz="4" w:space="0" w:color="auto"/>
              <w:bottom w:val="single" w:sz="4" w:space="0" w:color="auto"/>
              <w:right w:val="single" w:sz="4" w:space="0" w:color="auto"/>
            </w:tcBorders>
          </w:tcPr>
          <w:p w14:paraId="453DEB11"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0</w:t>
            </w:r>
          </w:p>
        </w:tc>
        <w:tc>
          <w:tcPr>
            <w:tcW w:w="729" w:type="dxa"/>
            <w:tcBorders>
              <w:top w:val="single" w:sz="4" w:space="0" w:color="auto"/>
              <w:left w:val="single" w:sz="4" w:space="0" w:color="auto"/>
              <w:bottom w:val="single" w:sz="4" w:space="0" w:color="auto"/>
              <w:right w:val="single" w:sz="4" w:space="0" w:color="auto"/>
            </w:tcBorders>
          </w:tcPr>
          <w:p w14:paraId="736FBB7F"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1</w:t>
            </w:r>
          </w:p>
        </w:tc>
        <w:tc>
          <w:tcPr>
            <w:tcW w:w="729" w:type="dxa"/>
            <w:tcBorders>
              <w:top w:val="single" w:sz="4" w:space="0" w:color="auto"/>
              <w:left w:val="single" w:sz="4" w:space="0" w:color="auto"/>
              <w:bottom w:val="single" w:sz="4" w:space="0" w:color="auto"/>
              <w:right w:val="single" w:sz="4" w:space="0" w:color="auto"/>
            </w:tcBorders>
          </w:tcPr>
          <w:p w14:paraId="2078EC8D"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1</w:t>
            </w:r>
          </w:p>
        </w:tc>
        <w:tc>
          <w:tcPr>
            <w:tcW w:w="729" w:type="dxa"/>
            <w:tcBorders>
              <w:top w:val="single" w:sz="4" w:space="0" w:color="auto"/>
              <w:left w:val="single" w:sz="4" w:space="0" w:color="auto"/>
              <w:bottom w:val="single" w:sz="4" w:space="0" w:color="auto"/>
              <w:right w:val="single" w:sz="4" w:space="0" w:color="auto"/>
            </w:tcBorders>
          </w:tcPr>
          <w:p w14:paraId="5A17A8F9"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0</w:t>
            </w:r>
          </w:p>
        </w:tc>
        <w:tc>
          <w:tcPr>
            <w:tcW w:w="832" w:type="dxa"/>
            <w:tcBorders>
              <w:top w:val="single" w:sz="4" w:space="0" w:color="auto"/>
              <w:left w:val="single" w:sz="4" w:space="0" w:color="auto"/>
              <w:bottom w:val="single" w:sz="4" w:space="0" w:color="auto"/>
              <w:right w:val="single" w:sz="4" w:space="0" w:color="auto"/>
            </w:tcBorders>
          </w:tcPr>
          <w:p w14:paraId="58BA4ACC"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50</w:t>
            </w:r>
          </w:p>
        </w:tc>
      </w:tr>
      <w:tr w:rsidR="003646DF" w:rsidRPr="003646DF" w14:paraId="23258948" w14:textId="77777777" w:rsidTr="00DB6D81">
        <w:trPr>
          <w:trHeight w:val="70"/>
        </w:trPr>
        <w:tc>
          <w:tcPr>
            <w:tcW w:w="1560" w:type="dxa"/>
            <w:vMerge/>
            <w:tcBorders>
              <w:top w:val="single" w:sz="4" w:space="0" w:color="auto"/>
              <w:left w:val="single" w:sz="4" w:space="0" w:color="auto"/>
              <w:bottom w:val="single" w:sz="4" w:space="0" w:color="auto"/>
              <w:right w:val="single" w:sz="4" w:space="0" w:color="auto"/>
            </w:tcBorders>
            <w:vAlign w:val="center"/>
          </w:tcPr>
          <w:p w14:paraId="55CD68CB" w14:textId="77777777" w:rsidR="003646DF" w:rsidRPr="003646DF" w:rsidRDefault="003646DF" w:rsidP="002B1202">
            <w:pPr>
              <w:rPr>
                <w:rFonts w:ascii="Times New Roman" w:hAnsi="Times New Roman"/>
                <w:b/>
                <w:color w:val="000000"/>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443A0964" w14:textId="77777777" w:rsidR="003646DF" w:rsidRPr="003646DF" w:rsidRDefault="003646DF" w:rsidP="002B1202">
            <w:pPr>
              <w:rPr>
                <w:rFonts w:ascii="Times New Roman" w:hAnsi="Times New Roman"/>
                <w:color w:val="000000"/>
                <w:sz w:val="24"/>
                <w:szCs w:val="24"/>
                <w:lang w:val="kk-KZ"/>
              </w:rPr>
            </w:pPr>
          </w:p>
        </w:tc>
        <w:tc>
          <w:tcPr>
            <w:tcW w:w="1447" w:type="dxa"/>
            <w:tcBorders>
              <w:top w:val="single" w:sz="4" w:space="0" w:color="auto"/>
              <w:left w:val="single" w:sz="4" w:space="0" w:color="auto"/>
              <w:bottom w:val="single" w:sz="4" w:space="0" w:color="auto"/>
              <w:right w:val="single" w:sz="4" w:space="0" w:color="auto"/>
            </w:tcBorders>
          </w:tcPr>
          <w:p w14:paraId="01870C69"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5</w:t>
            </w:r>
          </w:p>
        </w:tc>
        <w:tc>
          <w:tcPr>
            <w:tcW w:w="2384" w:type="dxa"/>
            <w:tcBorders>
              <w:top w:val="single" w:sz="4" w:space="0" w:color="auto"/>
              <w:left w:val="single" w:sz="4" w:space="0" w:color="auto"/>
              <w:bottom w:val="single" w:sz="4" w:space="0" w:color="auto"/>
              <w:right w:val="single" w:sz="4" w:space="0" w:color="auto"/>
            </w:tcBorders>
          </w:tcPr>
          <w:p w14:paraId="34F3CBC5"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 xml:space="preserve">География </w:t>
            </w:r>
          </w:p>
        </w:tc>
        <w:tc>
          <w:tcPr>
            <w:tcW w:w="829" w:type="dxa"/>
            <w:tcBorders>
              <w:top w:val="single" w:sz="4" w:space="0" w:color="auto"/>
              <w:left w:val="single" w:sz="4" w:space="0" w:color="auto"/>
              <w:bottom w:val="single" w:sz="4" w:space="0" w:color="auto"/>
              <w:right w:val="single" w:sz="4" w:space="0" w:color="auto"/>
            </w:tcBorders>
          </w:tcPr>
          <w:p w14:paraId="07DD242E"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1</w:t>
            </w:r>
          </w:p>
        </w:tc>
        <w:tc>
          <w:tcPr>
            <w:tcW w:w="729" w:type="dxa"/>
            <w:tcBorders>
              <w:top w:val="single" w:sz="4" w:space="0" w:color="auto"/>
              <w:left w:val="single" w:sz="4" w:space="0" w:color="auto"/>
              <w:bottom w:val="single" w:sz="4" w:space="0" w:color="auto"/>
              <w:right w:val="single" w:sz="4" w:space="0" w:color="auto"/>
            </w:tcBorders>
          </w:tcPr>
          <w:p w14:paraId="49C1AEFF"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2</w:t>
            </w:r>
          </w:p>
        </w:tc>
        <w:tc>
          <w:tcPr>
            <w:tcW w:w="729" w:type="dxa"/>
            <w:tcBorders>
              <w:top w:val="single" w:sz="4" w:space="0" w:color="auto"/>
              <w:left w:val="single" w:sz="4" w:space="0" w:color="auto"/>
              <w:bottom w:val="single" w:sz="4" w:space="0" w:color="auto"/>
              <w:right w:val="single" w:sz="4" w:space="0" w:color="auto"/>
            </w:tcBorders>
          </w:tcPr>
          <w:p w14:paraId="26634A43"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2</w:t>
            </w:r>
          </w:p>
        </w:tc>
        <w:tc>
          <w:tcPr>
            <w:tcW w:w="729" w:type="dxa"/>
            <w:tcBorders>
              <w:top w:val="single" w:sz="4" w:space="0" w:color="auto"/>
              <w:left w:val="single" w:sz="4" w:space="0" w:color="auto"/>
              <w:bottom w:val="single" w:sz="4" w:space="0" w:color="auto"/>
              <w:right w:val="single" w:sz="4" w:space="0" w:color="auto"/>
            </w:tcBorders>
          </w:tcPr>
          <w:p w14:paraId="4A24B16C"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0</w:t>
            </w:r>
          </w:p>
        </w:tc>
        <w:tc>
          <w:tcPr>
            <w:tcW w:w="832" w:type="dxa"/>
            <w:tcBorders>
              <w:top w:val="single" w:sz="4" w:space="0" w:color="auto"/>
              <w:left w:val="single" w:sz="4" w:space="0" w:color="auto"/>
              <w:bottom w:val="single" w:sz="4" w:space="0" w:color="auto"/>
              <w:right w:val="single" w:sz="4" w:space="0" w:color="auto"/>
            </w:tcBorders>
          </w:tcPr>
          <w:p w14:paraId="7CB76834"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60</w:t>
            </w:r>
          </w:p>
        </w:tc>
      </w:tr>
      <w:tr w:rsidR="003646DF" w:rsidRPr="003646DF" w14:paraId="71D9F5E0" w14:textId="77777777" w:rsidTr="00DB6D81">
        <w:trPr>
          <w:trHeight w:val="70"/>
        </w:trPr>
        <w:tc>
          <w:tcPr>
            <w:tcW w:w="1560" w:type="dxa"/>
            <w:vMerge/>
            <w:tcBorders>
              <w:top w:val="single" w:sz="4" w:space="0" w:color="auto"/>
              <w:left w:val="single" w:sz="4" w:space="0" w:color="auto"/>
              <w:bottom w:val="single" w:sz="4" w:space="0" w:color="auto"/>
              <w:right w:val="single" w:sz="4" w:space="0" w:color="auto"/>
            </w:tcBorders>
            <w:vAlign w:val="center"/>
          </w:tcPr>
          <w:p w14:paraId="72104254" w14:textId="77777777" w:rsidR="003646DF" w:rsidRPr="003646DF" w:rsidRDefault="003646DF" w:rsidP="002B1202">
            <w:pPr>
              <w:rPr>
                <w:rFonts w:ascii="Times New Roman" w:hAnsi="Times New Roman"/>
                <w:b/>
                <w:color w:val="000000"/>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4CD930A" w14:textId="77777777" w:rsidR="003646DF" w:rsidRPr="003646DF" w:rsidRDefault="003646DF" w:rsidP="002B1202">
            <w:pPr>
              <w:rPr>
                <w:rFonts w:ascii="Times New Roman" w:hAnsi="Times New Roman"/>
                <w:color w:val="000000"/>
                <w:sz w:val="24"/>
                <w:szCs w:val="24"/>
                <w:lang w:val="kk-KZ"/>
              </w:rPr>
            </w:pPr>
          </w:p>
        </w:tc>
        <w:tc>
          <w:tcPr>
            <w:tcW w:w="1447" w:type="dxa"/>
            <w:tcBorders>
              <w:top w:val="single" w:sz="4" w:space="0" w:color="auto"/>
              <w:left w:val="single" w:sz="4" w:space="0" w:color="auto"/>
              <w:bottom w:val="single" w:sz="4" w:space="0" w:color="auto"/>
              <w:right w:val="single" w:sz="4" w:space="0" w:color="auto"/>
            </w:tcBorders>
          </w:tcPr>
          <w:p w14:paraId="0D8ED0A9"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2</w:t>
            </w:r>
          </w:p>
        </w:tc>
        <w:tc>
          <w:tcPr>
            <w:tcW w:w="2384" w:type="dxa"/>
            <w:tcBorders>
              <w:top w:val="single" w:sz="4" w:space="0" w:color="auto"/>
              <w:left w:val="single" w:sz="4" w:space="0" w:color="auto"/>
              <w:bottom w:val="single" w:sz="4" w:space="0" w:color="auto"/>
              <w:right w:val="single" w:sz="4" w:space="0" w:color="auto"/>
            </w:tcBorders>
          </w:tcPr>
          <w:p w14:paraId="3AE797C5"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Қазақ әдебиеті</w:t>
            </w:r>
          </w:p>
        </w:tc>
        <w:tc>
          <w:tcPr>
            <w:tcW w:w="829" w:type="dxa"/>
            <w:tcBorders>
              <w:top w:val="single" w:sz="4" w:space="0" w:color="auto"/>
              <w:left w:val="single" w:sz="4" w:space="0" w:color="auto"/>
              <w:bottom w:val="single" w:sz="4" w:space="0" w:color="auto"/>
              <w:right w:val="single" w:sz="4" w:space="0" w:color="auto"/>
            </w:tcBorders>
          </w:tcPr>
          <w:p w14:paraId="61B63921"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2</w:t>
            </w:r>
          </w:p>
        </w:tc>
        <w:tc>
          <w:tcPr>
            <w:tcW w:w="729" w:type="dxa"/>
            <w:tcBorders>
              <w:top w:val="single" w:sz="4" w:space="0" w:color="auto"/>
              <w:left w:val="single" w:sz="4" w:space="0" w:color="auto"/>
              <w:bottom w:val="single" w:sz="4" w:space="0" w:color="auto"/>
              <w:right w:val="single" w:sz="4" w:space="0" w:color="auto"/>
            </w:tcBorders>
          </w:tcPr>
          <w:p w14:paraId="26BA9BA7"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0</w:t>
            </w:r>
          </w:p>
        </w:tc>
        <w:tc>
          <w:tcPr>
            <w:tcW w:w="729" w:type="dxa"/>
            <w:tcBorders>
              <w:top w:val="single" w:sz="4" w:space="0" w:color="auto"/>
              <w:left w:val="single" w:sz="4" w:space="0" w:color="auto"/>
              <w:bottom w:val="single" w:sz="4" w:space="0" w:color="auto"/>
              <w:right w:val="single" w:sz="4" w:space="0" w:color="auto"/>
            </w:tcBorders>
          </w:tcPr>
          <w:p w14:paraId="5FF22863"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0</w:t>
            </w:r>
          </w:p>
        </w:tc>
        <w:tc>
          <w:tcPr>
            <w:tcW w:w="729" w:type="dxa"/>
            <w:tcBorders>
              <w:top w:val="single" w:sz="4" w:space="0" w:color="auto"/>
              <w:left w:val="single" w:sz="4" w:space="0" w:color="auto"/>
              <w:bottom w:val="single" w:sz="4" w:space="0" w:color="auto"/>
              <w:right w:val="single" w:sz="4" w:space="0" w:color="auto"/>
            </w:tcBorders>
          </w:tcPr>
          <w:p w14:paraId="68044C2F"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0</w:t>
            </w:r>
          </w:p>
        </w:tc>
        <w:tc>
          <w:tcPr>
            <w:tcW w:w="832" w:type="dxa"/>
            <w:tcBorders>
              <w:top w:val="single" w:sz="4" w:space="0" w:color="auto"/>
              <w:left w:val="single" w:sz="4" w:space="0" w:color="auto"/>
              <w:bottom w:val="single" w:sz="4" w:space="0" w:color="auto"/>
              <w:right w:val="single" w:sz="4" w:space="0" w:color="auto"/>
            </w:tcBorders>
          </w:tcPr>
          <w:p w14:paraId="07EB8856"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100</w:t>
            </w:r>
          </w:p>
        </w:tc>
      </w:tr>
      <w:tr w:rsidR="003646DF" w:rsidRPr="003646DF" w14:paraId="5C4092AF" w14:textId="77777777" w:rsidTr="00DB6D81">
        <w:trPr>
          <w:trHeight w:val="70"/>
        </w:trPr>
        <w:tc>
          <w:tcPr>
            <w:tcW w:w="1560" w:type="dxa"/>
            <w:vMerge/>
            <w:tcBorders>
              <w:top w:val="single" w:sz="4" w:space="0" w:color="auto"/>
              <w:left w:val="single" w:sz="4" w:space="0" w:color="auto"/>
              <w:bottom w:val="single" w:sz="4" w:space="0" w:color="auto"/>
              <w:right w:val="single" w:sz="4" w:space="0" w:color="auto"/>
            </w:tcBorders>
            <w:vAlign w:val="center"/>
          </w:tcPr>
          <w:p w14:paraId="51BA79C6" w14:textId="77777777" w:rsidR="003646DF" w:rsidRPr="003646DF" w:rsidRDefault="003646DF" w:rsidP="002B1202">
            <w:pPr>
              <w:rPr>
                <w:rFonts w:ascii="Times New Roman" w:hAnsi="Times New Roman"/>
                <w:b/>
                <w:color w:val="000000"/>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9DE943E" w14:textId="77777777" w:rsidR="003646DF" w:rsidRPr="003646DF" w:rsidRDefault="003646DF" w:rsidP="002B1202">
            <w:pPr>
              <w:rPr>
                <w:rFonts w:ascii="Times New Roman" w:hAnsi="Times New Roman"/>
                <w:color w:val="000000"/>
                <w:sz w:val="24"/>
                <w:szCs w:val="24"/>
                <w:lang w:val="kk-KZ"/>
              </w:rPr>
            </w:pPr>
          </w:p>
        </w:tc>
        <w:tc>
          <w:tcPr>
            <w:tcW w:w="1447" w:type="dxa"/>
            <w:tcBorders>
              <w:top w:val="single" w:sz="4" w:space="0" w:color="auto"/>
              <w:left w:val="single" w:sz="4" w:space="0" w:color="auto"/>
              <w:bottom w:val="single" w:sz="4" w:space="0" w:color="auto"/>
              <w:right w:val="single" w:sz="4" w:space="0" w:color="auto"/>
            </w:tcBorders>
          </w:tcPr>
          <w:p w14:paraId="6AE9FD44"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6</w:t>
            </w:r>
          </w:p>
        </w:tc>
        <w:tc>
          <w:tcPr>
            <w:tcW w:w="2384" w:type="dxa"/>
            <w:tcBorders>
              <w:top w:val="single" w:sz="4" w:space="0" w:color="auto"/>
              <w:left w:val="single" w:sz="4" w:space="0" w:color="auto"/>
              <w:bottom w:val="single" w:sz="4" w:space="0" w:color="auto"/>
              <w:right w:val="single" w:sz="4" w:space="0" w:color="auto"/>
            </w:tcBorders>
          </w:tcPr>
          <w:p w14:paraId="2DA60587"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Ағылшын тілі</w:t>
            </w:r>
          </w:p>
        </w:tc>
        <w:tc>
          <w:tcPr>
            <w:tcW w:w="829" w:type="dxa"/>
            <w:tcBorders>
              <w:top w:val="single" w:sz="4" w:space="0" w:color="auto"/>
              <w:left w:val="single" w:sz="4" w:space="0" w:color="auto"/>
              <w:bottom w:val="single" w:sz="4" w:space="0" w:color="auto"/>
              <w:right w:val="single" w:sz="4" w:space="0" w:color="auto"/>
            </w:tcBorders>
          </w:tcPr>
          <w:p w14:paraId="552ECE34"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5</w:t>
            </w:r>
          </w:p>
        </w:tc>
        <w:tc>
          <w:tcPr>
            <w:tcW w:w="729" w:type="dxa"/>
            <w:tcBorders>
              <w:top w:val="single" w:sz="4" w:space="0" w:color="auto"/>
              <w:left w:val="single" w:sz="4" w:space="0" w:color="auto"/>
              <w:bottom w:val="single" w:sz="4" w:space="0" w:color="auto"/>
              <w:right w:val="single" w:sz="4" w:space="0" w:color="auto"/>
            </w:tcBorders>
          </w:tcPr>
          <w:p w14:paraId="7FA989A3"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1</w:t>
            </w:r>
          </w:p>
        </w:tc>
        <w:tc>
          <w:tcPr>
            <w:tcW w:w="729" w:type="dxa"/>
            <w:tcBorders>
              <w:top w:val="single" w:sz="4" w:space="0" w:color="auto"/>
              <w:left w:val="single" w:sz="4" w:space="0" w:color="auto"/>
              <w:bottom w:val="single" w:sz="4" w:space="0" w:color="auto"/>
              <w:right w:val="single" w:sz="4" w:space="0" w:color="auto"/>
            </w:tcBorders>
          </w:tcPr>
          <w:p w14:paraId="26122FDF"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0</w:t>
            </w:r>
          </w:p>
        </w:tc>
        <w:tc>
          <w:tcPr>
            <w:tcW w:w="729" w:type="dxa"/>
            <w:tcBorders>
              <w:top w:val="single" w:sz="4" w:space="0" w:color="auto"/>
              <w:left w:val="single" w:sz="4" w:space="0" w:color="auto"/>
              <w:bottom w:val="single" w:sz="4" w:space="0" w:color="auto"/>
              <w:right w:val="single" w:sz="4" w:space="0" w:color="auto"/>
            </w:tcBorders>
          </w:tcPr>
          <w:p w14:paraId="22C34904"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0</w:t>
            </w:r>
          </w:p>
        </w:tc>
        <w:tc>
          <w:tcPr>
            <w:tcW w:w="832" w:type="dxa"/>
            <w:tcBorders>
              <w:top w:val="single" w:sz="4" w:space="0" w:color="auto"/>
              <w:left w:val="single" w:sz="4" w:space="0" w:color="auto"/>
              <w:bottom w:val="single" w:sz="4" w:space="0" w:color="auto"/>
              <w:right w:val="single" w:sz="4" w:space="0" w:color="auto"/>
            </w:tcBorders>
          </w:tcPr>
          <w:p w14:paraId="38D4F179"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100</w:t>
            </w:r>
          </w:p>
        </w:tc>
      </w:tr>
      <w:tr w:rsidR="003646DF" w:rsidRPr="003646DF" w14:paraId="45D09E0F" w14:textId="77777777" w:rsidTr="00DB6D81">
        <w:trPr>
          <w:trHeight w:val="70"/>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34483AB6" w14:textId="77777777" w:rsidR="003646DF" w:rsidRPr="003646DF" w:rsidRDefault="003646DF" w:rsidP="002B1202">
            <w:pPr>
              <w:rPr>
                <w:rFonts w:ascii="Times New Roman" w:hAnsi="Times New Roman"/>
                <w:b/>
                <w:color w:val="000000"/>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012A9D" w14:textId="77777777" w:rsidR="003646DF" w:rsidRPr="003646DF" w:rsidRDefault="003646DF" w:rsidP="002B1202">
            <w:pPr>
              <w:rPr>
                <w:rFonts w:ascii="Times New Roman" w:hAnsi="Times New Roman"/>
                <w:color w:val="000000"/>
                <w:sz w:val="24"/>
                <w:szCs w:val="24"/>
                <w:lang w:val="kk-KZ"/>
              </w:rPr>
            </w:pPr>
          </w:p>
        </w:tc>
        <w:tc>
          <w:tcPr>
            <w:tcW w:w="1447" w:type="dxa"/>
            <w:tcBorders>
              <w:top w:val="single" w:sz="4" w:space="0" w:color="auto"/>
              <w:left w:val="single" w:sz="4" w:space="0" w:color="auto"/>
              <w:bottom w:val="single" w:sz="4" w:space="0" w:color="auto"/>
              <w:right w:val="single" w:sz="4" w:space="0" w:color="auto"/>
            </w:tcBorders>
          </w:tcPr>
          <w:p w14:paraId="11CCA25A"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27</w:t>
            </w:r>
          </w:p>
        </w:tc>
        <w:tc>
          <w:tcPr>
            <w:tcW w:w="2384" w:type="dxa"/>
            <w:tcBorders>
              <w:top w:val="single" w:sz="4" w:space="0" w:color="auto"/>
              <w:left w:val="single" w:sz="4" w:space="0" w:color="auto"/>
              <w:bottom w:val="single" w:sz="4" w:space="0" w:color="auto"/>
              <w:right w:val="single" w:sz="4" w:space="0" w:color="auto"/>
            </w:tcBorders>
            <w:hideMark/>
          </w:tcPr>
          <w:p w14:paraId="727D1DF3"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 xml:space="preserve">Физика </w:t>
            </w:r>
          </w:p>
        </w:tc>
        <w:tc>
          <w:tcPr>
            <w:tcW w:w="829" w:type="dxa"/>
            <w:tcBorders>
              <w:top w:val="single" w:sz="4" w:space="0" w:color="auto"/>
              <w:left w:val="single" w:sz="4" w:space="0" w:color="auto"/>
              <w:bottom w:val="single" w:sz="4" w:space="0" w:color="auto"/>
              <w:right w:val="single" w:sz="4" w:space="0" w:color="auto"/>
            </w:tcBorders>
          </w:tcPr>
          <w:p w14:paraId="44F2E984"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9</w:t>
            </w:r>
          </w:p>
        </w:tc>
        <w:tc>
          <w:tcPr>
            <w:tcW w:w="729" w:type="dxa"/>
            <w:tcBorders>
              <w:top w:val="single" w:sz="4" w:space="0" w:color="auto"/>
              <w:left w:val="single" w:sz="4" w:space="0" w:color="auto"/>
              <w:bottom w:val="single" w:sz="4" w:space="0" w:color="auto"/>
              <w:right w:val="single" w:sz="4" w:space="0" w:color="auto"/>
            </w:tcBorders>
          </w:tcPr>
          <w:p w14:paraId="35F538B5"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4</w:t>
            </w:r>
          </w:p>
        </w:tc>
        <w:tc>
          <w:tcPr>
            <w:tcW w:w="729" w:type="dxa"/>
            <w:tcBorders>
              <w:top w:val="single" w:sz="4" w:space="0" w:color="auto"/>
              <w:left w:val="single" w:sz="4" w:space="0" w:color="auto"/>
              <w:bottom w:val="single" w:sz="4" w:space="0" w:color="auto"/>
              <w:right w:val="single" w:sz="4" w:space="0" w:color="auto"/>
            </w:tcBorders>
          </w:tcPr>
          <w:p w14:paraId="1B8D43BC"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14</w:t>
            </w:r>
          </w:p>
        </w:tc>
        <w:tc>
          <w:tcPr>
            <w:tcW w:w="729" w:type="dxa"/>
            <w:tcBorders>
              <w:top w:val="single" w:sz="4" w:space="0" w:color="auto"/>
              <w:left w:val="single" w:sz="4" w:space="0" w:color="auto"/>
              <w:bottom w:val="single" w:sz="4" w:space="0" w:color="auto"/>
              <w:right w:val="single" w:sz="4" w:space="0" w:color="auto"/>
            </w:tcBorders>
          </w:tcPr>
          <w:p w14:paraId="156C3DD2"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0</w:t>
            </w:r>
          </w:p>
        </w:tc>
        <w:tc>
          <w:tcPr>
            <w:tcW w:w="832" w:type="dxa"/>
            <w:tcBorders>
              <w:top w:val="single" w:sz="4" w:space="0" w:color="auto"/>
              <w:left w:val="single" w:sz="4" w:space="0" w:color="auto"/>
              <w:bottom w:val="single" w:sz="4" w:space="0" w:color="auto"/>
              <w:right w:val="single" w:sz="4" w:space="0" w:color="auto"/>
            </w:tcBorders>
          </w:tcPr>
          <w:p w14:paraId="748C4F71"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48</w:t>
            </w:r>
          </w:p>
        </w:tc>
      </w:tr>
      <w:tr w:rsidR="003646DF" w:rsidRPr="003646DF" w14:paraId="6BD7A25D" w14:textId="77777777" w:rsidTr="00DB6D81">
        <w:trPr>
          <w:trHeight w:val="124"/>
        </w:trPr>
        <w:tc>
          <w:tcPr>
            <w:tcW w:w="1560" w:type="dxa"/>
            <w:vMerge w:val="restart"/>
            <w:tcBorders>
              <w:top w:val="single" w:sz="4" w:space="0" w:color="auto"/>
              <w:left w:val="single" w:sz="4" w:space="0" w:color="auto"/>
              <w:bottom w:val="single" w:sz="4" w:space="0" w:color="auto"/>
              <w:right w:val="single" w:sz="4" w:space="0" w:color="auto"/>
            </w:tcBorders>
            <w:hideMark/>
          </w:tcPr>
          <w:p w14:paraId="6F4C709A" w14:textId="77777777" w:rsidR="003646DF" w:rsidRPr="003646DF" w:rsidRDefault="003646DF" w:rsidP="002B1202">
            <w:pPr>
              <w:jc w:val="both"/>
              <w:rPr>
                <w:rFonts w:ascii="Times New Roman" w:hAnsi="Times New Roman"/>
                <w:b/>
                <w:color w:val="000000"/>
                <w:sz w:val="24"/>
                <w:szCs w:val="24"/>
                <w:lang w:val="kk-KZ"/>
              </w:rPr>
            </w:pPr>
            <w:r w:rsidRPr="003646DF">
              <w:rPr>
                <w:rFonts w:ascii="Times New Roman" w:hAnsi="Times New Roman"/>
                <w:color w:val="000000"/>
                <w:sz w:val="24"/>
                <w:szCs w:val="24"/>
                <w:lang w:val="kk-KZ"/>
              </w:rPr>
              <w:t xml:space="preserve">  </w:t>
            </w:r>
            <w:r w:rsidRPr="003646DF">
              <w:rPr>
                <w:rFonts w:ascii="Times New Roman" w:hAnsi="Times New Roman"/>
                <w:b/>
                <w:color w:val="000000"/>
                <w:sz w:val="24"/>
                <w:szCs w:val="24"/>
                <w:lang w:val="kk-KZ"/>
              </w:rPr>
              <w:t>2020-2021</w:t>
            </w:r>
          </w:p>
        </w:tc>
        <w:tc>
          <w:tcPr>
            <w:tcW w:w="1111" w:type="dxa"/>
            <w:vMerge w:val="restart"/>
            <w:tcBorders>
              <w:top w:val="single" w:sz="4" w:space="0" w:color="auto"/>
              <w:left w:val="single" w:sz="4" w:space="0" w:color="auto"/>
              <w:bottom w:val="single" w:sz="4" w:space="0" w:color="auto"/>
              <w:right w:val="single" w:sz="4" w:space="0" w:color="auto"/>
            </w:tcBorders>
            <w:hideMark/>
          </w:tcPr>
          <w:p w14:paraId="6288A4E7"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9</w:t>
            </w:r>
          </w:p>
        </w:tc>
        <w:tc>
          <w:tcPr>
            <w:tcW w:w="1447" w:type="dxa"/>
            <w:tcBorders>
              <w:top w:val="single" w:sz="4" w:space="0" w:color="auto"/>
              <w:left w:val="single" w:sz="4" w:space="0" w:color="auto"/>
              <w:bottom w:val="single" w:sz="4" w:space="0" w:color="auto"/>
              <w:right w:val="single" w:sz="4" w:space="0" w:color="auto"/>
            </w:tcBorders>
          </w:tcPr>
          <w:p w14:paraId="2F2B0D8E"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116</w:t>
            </w:r>
          </w:p>
        </w:tc>
        <w:tc>
          <w:tcPr>
            <w:tcW w:w="2384" w:type="dxa"/>
            <w:tcBorders>
              <w:top w:val="single" w:sz="4" w:space="0" w:color="auto"/>
              <w:left w:val="single" w:sz="4" w:space="0" w:color="auto"/>
              <w:bottom w:val="single" w:sz="4" w:space="0" w:color="auto"/>
              <w:right w:val="single" w:sz="4" w:space="0" w:color="auto"/>
            </w:tcBorders>
            <w:hideMark/>
          </w:tcPr>
          <w:p w14:paraId="21B3E00C"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 xml:space="preserve">Математика </w:t>
            </w:r>
          </w:p>
        </w:tc>
        <w:tc>
          <w:tcPr>
            <w:tcW w:w="829" w:type="dxa"/>
            <w:tcBorders>
              <w:top w:val="single" w:sz="4" w:space="0" w:color="auto"/>
              <w:left w:val="single" w:sz="4" w:space="0" w:color="auto"/>
              <w:bottom w:val="single" w:sz="4" w:space="0" w:color="auto"/>
              <w:right w:val="single" w:sz="4" w:space="0" w:color="auto"/>
            </w:tcBorders>
          </w:tcPr>
          <w:p w14:paraId="0CA6EF93"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8</w:t>
            </w:r>
          </w:p>
        </w:tc>
        <w:tc>
          <w:tcPr>
            <w:tcW w:w="729" w:type="dxa"/>
            <w:tcBorders>
              <w:top w:val="single" w:sz="4" w:space="0" w:color="auto"/>
              <w:left w:val="single" w:sz="4" w:space="0" w:color="auto"/>
              <w:bottom w:val="single" w:sz="4" w:space="0" w:color="auto"/>
              <w:right w:val="single" w:sz="4" w:space="0" w:color="auto"/>
            </w:tcBorders>
          </w:tcPr>
          <w:p w14:paraId="7B418B41"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46</w:t>
            </w:r>
          </w:p>
        </w:tc>
        <w:tc>
          <w:tcPr>
            <w:tcW w:w="729" w:type="dxa"/>
            <w:tcBorders>
              <w:top w:val="single" w:sz="4" w:space="0" w:color="auto"/>
              <w:left w:val="single" w:sz="4" w:space="0" w:color="auto"/>
              <w:bottom w:val="single" w:sz="4" w:space="0" w:color="auto"/>
              <w:right w:val="single" w:sz="4" w:space="0" w:color="auto"/>
            </w:tcBorders>
          </w:tcPr>
          <w:p w14:paraId="1C8826F0"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62</w:t>
            </w:r>
          </w:p>
        </w:tc>
        <w:tc>
          <w:tcPr>
            <w:tcW w:w="729" w:type="dxa"/>
            <w:tcBorders>
              <w:top w:val="single" w:sz="4" w:space="0" w:color="auto"/>
              <w:left w:val="single" w:sz="4" w:space="0" w:color="auto"/>
              <w:bottom w:val="single" w:sz="4" w:space="0" w:color="auto"/>
              <w:right w:val="single" w:sz="4" w:space="0" w:color="auto"/>
            </w:tcBorders>
          </w:tcPr>
          <w:p w14:paraId="2E4A9570"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0</w:t>
            </w:r>
          </w:p>
        </w:tc>
        <w:tc>
          <w:tcPr>
            <w:tcW w:w="832" w:type="dxa"/>
            <w:tcBorders>
              <w:top w:val="single" w:sz="4" w:space="0" w:color="auto"/>
              <w:left w:val="single" w:sz="4" w:space="0" w:color="auto"/>
              <w:bottom w:val="single" w:sz="4" w:space="0" w:color="auto"/>
              <w:right w:val="single" w:sz="4" w:space="0" w:color="auto"/>
            </w:tcBorders>
          </w:tcPr>
          <w:p w14:paraId="7E53B1C4"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45,7</w:t>
            </w:r>
          </w:p>
        </w:tc>
      </w:tr>
      <w:tr w:rsidR="003646DF" w:rsidRPr="003646DF" w14:paraId="4B1983AE" w14:textId="77777777" w:rsidTr="00DB6D81">
        <w:trPr>
          <w:trHeight w:val="142"/>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4A7CB4DB" w14:textId="77777777" w:rsidR="003646DF" w:rsidRPr="003646DF" w:rsidRDefault="003646DF" w:rsidP="002B1202">
            <w:pPr>
              <w:rPr>
                <w:rFonts w:ascii="Times New Roman" w:hAnsi="Times New Roman"/>
                <w:b/>
                <w:color w:val="000000"/>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332521" w14:textId="77777777" w:rsidR="003646DF" w:rsidRPr="003646DF" w:rsidRDefault="003646DF" w:rsidP="002B1202">
            <w:pPr>
              <w:rPr>
                <w:rFonts w:ascii="Times New Roman" w:hAnsi="Times New Roman"/>
                <w:color w:val="000000"/>
                <w:sz w:val="24"/>
                <w:szCs w:val="24"/>
                <w:lang w:val="kk-KZ"/>
              </w:rPr>
            </w:pPr>
          </w:p>
        </w:tc>
        <w:tc>
          <w:tcPr>
            <w:tcW w:w="1447" w:type="dxa"/>
            <w:tcBorders>
              <w:top w:val="single" w:sz="4" w:space="0" w:color="auto"/>
              <w:left w:val="single" w:sz="4" w:space="0" w:color="auto"/>
              <w:bottom w:val="single" w:sz="4" w:space="0" w:color="auto"/>
              <w:right w:val="single" w:sz="4" w:space="0" w:color="auto"/>
            </w:tcBorders>
          </w:tcPr>
          <w:p w14:paraId="1E242839"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116</w:t>
            </w:r>
          </w:p>
        </w:tc>
        <w:tc>
          <w:tcPr>
            <w:tcW w:w="2384" w:type="dxa"/>
            <w:tcBorders>
              <w:top w:val="single" w:sz="4" w:space="0" w:color="auto"/>
              <w:left w:val="single" w:sz="4" w:space="0" w:color="auto"/>
              <w:bottom w:val="single" w:sz="4" w:space="0" w:color="auto"/>
              <w:right w:val="single" w:sz="4" w:space="0" w:color="auto"/>
            </w:tcBorders>
            <w:hideMark/>
          </w:tcPr>
          <w:p w14:paraId="6C27E640"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 xml:space="preserve">Қазақ тілі </w:t>
            </w:r>
          </w:p>
        </w:tc>
        <w:tc>
          <w:tcPr>
            <w:tcW w:w="829" w:type="dxa"/>
            <w:tcBorders>
              <w:top w:val="single" w:sz="4" w:space="0" w:color="auto"/>
              <w:left w:val="single" w:sz="4" w:space="0" w:color="auto"/>
              <w:bottom w:val="single" w:sz="4" w:space="0" w:color="auto"/>
              <w:right w:val="single" w:sz="4" w:space="0" w:color="auto"/>
            </w:tcBorders>
          </w:tcPr>
          <w:p w14:paraId="51B91365"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13</w:t>
            </w:r>
          </w:p>
        </w:tc>
        <w:tc>
          <w:tcPr>
            <w:tcW w:w="729" w:type="dxa"/>
            <w:tcBorders>
              <w:top w:val="single" w:sz="4" w:space="0" w:color="auto"/>
              <w:left w:val="single" w:sz="4" w:space="0" w:color="auto"/>
              <w:bottom w:val="single" w:sz="4" w:space="0" w:color="auto"/>
              <w:right w:val="single" w:sz="4" w:space="0" w:color="auto"/>
            </w:tcBorders>
          </w:tcPr>
          <w:p w14:paraId="4429E421"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59</w:t>
            </w:r>
          </w:p>
        </w:tc>
        <w:tc>
          <w:tcPr>
            <w:tcW w:w="729" w:type="dxa"/>
            <w:tcBorders>
              <w:top w:val="single" w:sz="4" w:space="0" w:color="auto"/>
              <w:left w:val="single" w:sz="4" w:space="0" w:color="auto"/>
              <w:bottom w:val="single" w:sz="4" w:space="0" w:color="auto"/>
              <w:right w:val="single" w:sz="4" w:space="0" w:color="auto"/>
            </w:tcBorders>
          </w:tcPr>
          <w:p w14:paraId="1621A90C"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44</w:t>
            </w:r>
          </w:p>
        </w:tc>
        <w:tc>
          <w:tcPr>
            <w:tcW w:w="729" w:type="dxa"/>
            <w:tcBorders>
              <w:top w:val="single" w:sz="4" w:space="0" w:color="auto"/>
              <w:left w:val="single" w:sz="4" w:space="0" w:color="auto"/>
              <w:bottom w:val="single" w:sz="4" w:space="0" w:color="auto"/>
              <w:right w:val="single" w:sz="4" w:space="0" w:color="auto"/>
            </w:tcBorders>
          </w:tcPr>
          <w:p w14:paraId="245EE9C8"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0</w:t>
            </w:r>
          </w:p>
        </w:tc>
        <w:tc>
          <w:tcPr>
            <w:tcW w:w="832" w:type="dxa"/>
            <w:tcBorders>
              <w:top w:val="single" w:sz="4" w:space="0" w:color="auto"/>
              <w:left w:val="single" w:sz="4" w:space="0" w:color="auto"/>
              <w:bottom w:val="single" w:sz="4" w:space="0" w:color="auto"/>
              <w:right w:val="single" w:sz="4" w:space="0" w:color="auto"/>
            </w:tcBorders>
          </w:tcPr>
          <w:p w14:paraId="683B6EE0"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61</w:t>
            </w:r>
          </w:p>
        </w:tc>
      </w:tr>
      <w:tr w:rsidR="003646DF" w:rsidRPr="003646DF" w14:paraId="4880FCF5" w14:textId="77777777" w:rsidTr="00DB6D81">
        <w:trPr>
          <w:trHeight w:val="70"/>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2CDD912A" w14:textId="77777777" w:rsidR="003646DF" w:rsidRPr="003646DF" w:rsidRDefault="003646DF" w:rsidP="002B1202">
            <w:pPr>
              <w:rPr>
                <w:rFonts w:ascii="Times New Roman" w:hAnsi="Times New Roman"/>
                <w:b/>
                <w:color w:val="000000"/>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16C1C3" w14:textId="77777777" w:rsidR="003646DF" w:rsidRPr="003646DF" w:rsidRDefault="003646DF" w:rsidP="002B1202">
            <w:pPr>
              <w:rPr>
                <w:rFonts w:ascii="Times New Roman" w:hAnsi="Times New Roman"/>
                <w:color w:val="000000"/>
                <w:sz w:val="24"/>
                <w:szCs w:val="24"/>
                <w:lang w:val="kk-KZ"/>
              </w:rPr>
            </w:pPr>
          </w:p>
        </w:tc>
        <w:tc>
          <w:tcPr>
            <w:tcW w:w="1447" w:type="dxa"/>
            <w:tcBorders>
              <w:top w:val="single" w:sz="4" w:space="0" w:color="auto"/>
              <w:left w:val="single" w:sz="4" w:space="0" w:color="auto"/>
              <w:bottom w:val="single" w:sz="4" w:space="0" w:color="auto"/>
              <w:right w:val="single" w:sz="4" w:space="0" w:color="auto"/>
            </w:tcBorders>
          </w:tcPr>
          <w:p w14:paraId="431436F2"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116</w:t>
            </w:r>
          </w:p>
        </w:tc>
        <w:tc>
          <w:tcPr>
            <w:tcW w:w="2384" w:type="dxa"/>
            <w:tcBorders>
              <w:top w:val="single" w:sz="4" w:space="0" w:color="auto"/>
              <w:left w:val="single" w:sz="4" w:space="0" w:color="auto"/>
              <w:bottom w:val="single" w:sz="4" w:space="0" w:color="auto"/>
              <w:right w:val="single" w:sz="4" w:space="0" w:color="auto"/>
            </w:tcBorders>
            <w:hideMark/>
          </w:tcPr>
          <w:p w14:paraId="798CCB56"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Орыс тілі</w:t>
            </w:r>
          </w:p>
        </w:tc>
        <w:tc>
          <w:tcPr>
            <w:tcW w:w="829" w:type="dxa"/>
            <w:tcBorders>
              <w:top w:val="single" w:sz="4" w:space="0" w:color="auto"/>
              <w:left w:val="single" w:sz="4" w:space="0" w:color="auto"/>
              <w:bottom w:val="single" w:sz="4" w:space="0" w:color="auto"/>
              <w:right w:val="single" w:sz="4" w:space="0" w:color="auto"/>
            </w:tcBorders>
          </w:tcPr>
          <w:p w14:paraId="296191E3"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22</w:t>
            </w:r>
          </w:p>
        </w:tc>
        <w:tc>
          <w:tcPr>
            <w:tcW w:w="729" w:type="dxa"/>
            <w:tcBorders>
              <w:top w:val="single" w:sz="4" w:space="0" w:color="auto"/>
              <w:left w:val="single" w:sz="4" w:space="0" w:color="auto"/>
              <w:bottom w:val="single" w:sz="4" w:space="0" w:color="auto"/>
              <w:right w:val="single" w:sz="4" w:space="0" w:color="auto"/>
            </w:tcBorders>
          </w:tcPr>
          <w:p w14:paraId="1F267DD2"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68</w:t>
            </w:r>
          </w:p>
        </w:tc>
        <w:tc>
          <w:tcPr>
            <w:tcW w:w="729" w:type="dxa"/>
            <w:tcBorders>
              <w:top w:val="single" w:sz="4" w:space="0" w:color="auto"/>
              <w:left w:val="single" w:sz="4" w:space="0" w:color="auto"/>
              <w:bottom w:val="single" w:sz="4" w:space="0" w:color="auto"/>
              <w:right w:val="single" w:sz="4" w:space="0" w:color="auto"/>
            </w:tcBorders>
          </w:tcPr>
          <w:p w14:paraId="22B5984A"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26</w:t>
            </w:r>
          </w:p>
        </w:tc>
        <w:tc>
          <w:tcPr>
            <w:tcW w:w="729" w:type="dxa"/>
            <w:tcBorders>
              <w:top w:val="single" w:sz="4" w:space="0" w:color="auto"/>
              <w:left w:val="single" w:sz="4" w:space="0" w:color="auto"/>
              <w:bottom w:val="single" w:sz="4" w:space="0" w:color="auto"/>
              <w:right w:val="single" w:sz="4" w:space="0" w:color="auto"/>
            </w:tcBorders>
          </w:tcPr>
          <w:p w14:paraId="2BA00ECC"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0</w:t>
            </w:r>
          </w:p>
        </w:tc>
        <w:tc>
          <w:tcPr>
            <w:tcW w:w="832" w:type="dxa"/>
            <w:tcBorders>
              <w:top w:val="single" w:sz="4" w:space="0" w:color="auto"/>
              <w:left w:val="single" w:sz="4" w:space="0" w:color="auto"/>
              <w:bottom w:val="single" w:sz="4" w:space="0" w:color="auto"/>
              <w:right w:val="single" w:sz="4" w:space="0" w:color="auto"/>
            </w:tcBorders>
          </w:tcPr>
          <w:p w14:paraId="36647FA0"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76,2</w:t>
            </w:r>
          </w:p>
        </w:tc>
      </w:tr>
      <w:tr w:rsidR="003646DF" w:rsidRPr="003646DF" w14:paraId="77A8DBA2" w14:textId="77777777" w:rsidTr="00DB6D81">
        <w:trPr>
          <w:trHeight w:val="128"/>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1775290F" w14:textId="77777777" w:rsidR="003646DF" w:rsidRPr="003646DF" w:rsidRDefault="003646DF" w:rsidP="002B1202">
            <w:pPr>
              <w:rPr>
                <w:rFonts w:ascii="Times New Roman" w:hAnsi="Times New Roman"/>
                <w:b/>
                <w:color w:val="000000"/>
                <w:sz w:val="24"/>
                <w:szCs w:val="24"/>
                <w:lang w:val="kk-KZ"/>
              </w:rPr>
            </w:pPr>
          </w:p>
        </w:tc>
        <w:tc>
          <w:tcPr>
            <w:tcW w:w="1111" w:type="dxa"/>
            <w:vMerge w:val="restart"/>
            <w:tcBorders>
              <w:top w:val="single" w:sz="4" w:space="0" w:color="auto"/>
              <w:left w:val="single" w:sz="4" w:space="0" w:color="auto"/>
              <w:bottom w:val="single" w:sz="4" w:space="0" w:color="auto"/>
              <w:right w:val="single" w:sz="4" w:space="0" w:color="auto"/>
            </w:tcBorders>
            <w:hideMark/>
          </w:tcPr>
          <w:p w14:paraId="04B4E710"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11</w:t>
            </w:r>
          </w:p>
        </w:tc>
        <w:tc>
          <w:tcPr>
            <w:tcW w:w="1447" w:type="dxa"/>
            <w:tcBorders>
              <w:top w:val="single" w:sz="4" w:space="0" w:color="auto"/>
              <w:left w:val="single" w:sz="4" w:space="0" w:color="auto"/>
              <w:bottom w:val="single" w:sz="4" w:space="0" w:color="auto"/>
              <w:right w:val="single" w:sz="4" w:space="0" w:color="auto"/>
            </w:tcBorders>
          </w:tcPr>
          <w:p w14:paraId="2B1116A6"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91</w:t>
            </w:r>
          </w:p>
        </w:tc>
        <w:tc>
          <w:tcPr>
            <w:tcW w:w="2384" w:type="dxa"/>
            <w:tcBorders>
              <w:top w:val="single" w:sz="4" w:space="0" w:color="auto"/>
              <w:left w:val="single" w:sz="4" w:space="0" w:color="auto"/>
              <w:bottom w:val="single" w:sz="4" w:space="0" w:color="auto"/>
              <w:right w:val="single" w:sz="4" w:space="0" w:color="auto"/>
            </w:tcBorders>
            <w:hideMark/>
          </w:tcPr>
          <w:p w14:paraId="499E9CDF"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Алгебра және АБ</w:t>
            </w:r>
          </w:p>
        </w:tc>
        <w:tc>
          <w:tcPr>
            <w:tcW w:w="829" w:type="dxa"/>
            <w:tcBorders>
              <w:top w:val="single" w:sz="4" w:space="0" w:color="auto"/>
              <w:left w:val="single" w:sz="4" w:space="0" w:color="auto"/>
              <w:bottom w:val="single" w:sz="4" w:space="0" w:color="auto"/>
              <w:right w:val="single" w:sz="4" w:space="0" w:color="auto"/>
            </w:tcBorders>
          </w:tcPr>
          <w:p w14:paraId="64F4E430"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11</w:t>
            </w:r>
          </w:p>
        </w:tc>
        <w:tc>
          <w:tcPr>
            <w:tcW w:w="729" w:type="dxa"/>
            <w:tcBorders>
              <w:top w:val="single" w:sz="4" w:space="0" w:color="auto"/>
              <w:left w:val="single" w:sz="4" w:space="0" w:color="auto"/>
              <w:bottom w:val="single" w:sz="4" w:space="0" w:color="auto"/>
              <w:right w:val="single" w:sz="4" w:space="0" w:color="auto"/>
            </w:tcBorders>
          </w:tcPr>
          <w:p w14:paraId="21E2E2BA"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50</w:t>
            </w:r>
          </w:p>
        </w:tc>
        <w:tc>
          <w:tcPr>
            <w:tcW w:w="729" w:type="dxa"/>
            <w:tcBorders>
              <w:top w:val="single" w:sz="4" w:space="0" w:color="auto"/>
              <w:left w:val="single" w:sz="4" w:space="0" w:color="auto"/>
              <w:bottom w:val="single" w:sz="4" w:space="0" w:color="auto"/>
              <w:right w:val="single" w:sz="4" w:space="0" w:color="auto"/>
            </w:tcBorders>
          </w:tcPr>
          <w:p w14:paraId="1820B285"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30</w:t>
            </w:r>
          </w:p>
        </w:tc>
        <w:tc>
          <w:tcPr>
            <w:tcW w:w="729" w:type="dxa"/>
            <w:tcBorders>
              <w:top w:val="single" w:sz="4" w:space="0" w:color="auto"/>
              <w:left w:val="single" w:sz="4" w:space="0" w:color="auto"/>
              <w:bottom w:val="single" w:sz="4" w:space="0" w:color="auto"/>
              <w:right w:val="single" w:sz="4" w:space="0" w:color="auto"/>
            </w:tcBorders>
          </w:tcPr>
          <w:p w14:paraId="396D4D97"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0</w:t>
            </w:r>
          </w:p>
        </w:tc>
        <w:tc>
          <w:tcPr>
            <w:tcW w:w="832" w:type="dxa"/>
            <w:tcBorders>
              <w:top w:val="single" w:sz="4" w:space="0" w:color="auto"/>
              <w:left w:val="single" w:sz="4" w:space="0" w:color="auto"/>
              <w:bottom w:val="single" w:sz="4" w:space="0" w:color="auto"/>
              <w:right w:val="single" w:sz="4" w:space="0" w:color="auto"/>
            </w:tcBorders>
          </w:tcPr>
          <w:p w14:paraId="31467951"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65,6</w:t>
            </w:r>
          </w:p>
        </w:tc>
      </w:tr>
      <w:tr w:rsidR="003646DF" w:rsidRPr="003646DF" w14:paraId="459ADB0A" w14:textId="77777777" w:rsidTr="00DB6D81">
        <w:trPr>
          <w:trHeight w:val="70"/>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23FED36F" w14:textId="77777777" w:rsidR="003646DF" w:rsidRPr="003646DF" w:rsidRDefault="003646DF" w:rsidP="002B1202">
            <w:pPr>
              <w:rPr>
                <w:rFonts w:ascii="Times New Roman" w:hAnsi="Times New Roman"/>
                <w:b/>
                <w:color w:val="000000"/>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020D4A" w14:textId="77777777" w:rsidR="003646DF" w:rsidRPr="003646DF" w:rsidRDefault="003646DF" w:rsidP="002B1202">
            <w:pPr>
              <w:rPr>
                <w:rFonts w:ascii="Times New Roman" w:hAnsi="Times New Roman"/>
                <w:color w:val="000000"/>
                <w:sz w:val="24"/>
                <w:szCs w:val="24"/>
                <w:lang w:val="kk-KZ"/>
              </w:rPr>
            </w:pPr>
          </w:p>
        </w:tc>
        <w:tc>
          <w:tcPr>
            <w:tcW w:w="1447" w:type="dxa"/>
            <w:tcBorders>
              <w:top w:val="single" w:sz="4" w:space="0" w:color="auto"/>
              <w:left w:val="single" w:sz="4" w:space="0" w:color="auto"/>
              <w:bottom w:val="single" w:sz="4" w:space="0" w:color="auto"/>
              <w:right w:val="single" w:sz="4" w:space="0" w:color="auto"/>
            </w:tcBorders>
          </w:tcPr>
          <w:p w14:paraId="23C479B2"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91</w:t>
            </w:r>
          </w:p>
        </w:tc>
        <w:tc>
          <w:tcPr>
            <w:tcW w:w="2384" w:type="dxa"/>
            <w:tcBorders>
              <w:top w:val="single" w:sz="4" w:space="0" w:color="auto"/>
              <w:left w:val="single" w:sz="4" w:space="0" w:color="auto"/>
              <w:bottom w:val="single" w:sz="4" w:space="0" w:color="auto"/>
              <w:right w:val="single" w:sz="4" w:space="0" w:color="auto"/>
            </w:tcBorders>
            <w:hideMark/>
          </w:tcPr>
          <w:p w14:paraId="437D62C7"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Қазақстан тарихы</w:t>
            </w:r>
          </w:p>
        </w:tc>
        <w:tc>
          <w:tcPr>
            <w:tcW w:w="829" w:type="dxa"/>
            <w:tcBorders>
              <w:top w:val="single" w:sz="4" w:space="0" w:color="auto"/>
              <w:left w:val="single" w:sz="4" w:space="0" w:color="auto"/>
              <w:bottom w:val="single" w:sz="4" w:space="0" w:color="auto"/>
              <w:right w:val="single" w:sz="4" w:space="0" w:color="auto"/>
            </w:tcBorders>
          </w:tcPr>
          <w:p w14:paraId="3C435737"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17</w:t>
            </w:r>
          </w:p>
        </w:tc>
        <w:tc>
          <w:tcPr>
            <w:tcW w:w="729" w:type="dxa"/>
            <w:tcBorders>
              <w:top w:val="single" w:sz="4" w:space="0" w:color="auto"/>
              <w:left w:val="single" w:sz="4" w:space="0" w:color="auto"/>
              <w:bottom w:val="single" w:sz="4" w:space="0" w:color="auto"/>
              <w:right w:val="single" w:sz="4" w:space="0" w:color="auto"/>
            </w:tcBorders>
          </w:tcPr>
          <w:p w14:paraId="7E75BA89"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47</w:t>
            </w:r>
          </w:p>
        </w:tc>
        <w:tc>
          <w:tcPr>
            <w:tcW w:w="729" w:type="dxa"/>
            <w:tcBorders>
              <w:top w:val="single" w:sz="4" w:space="0" w:color="auto"/>
              <w:left w:val="single" w:sz="4" w:space="0" w:color="auto"/>
              <w:bottom w:val="single" w:sz="4" w:space="0" w:color="auto"/>
              <w:right w:val="single" w:sz="4" w:space="0" w:color="auto"/>
            </w:tcBorders>
          </w:tcPr>
          <w:p w14:paraId="058206A5"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27</w:t>
            </w:r>
          </w:p>
        </w:tc>
        <w:tc>
          <w:tcPr>
            <w:tcW w:w="729" w:type="dxa"/>
            <w:tcBorders>
              <w:top w:val="single" w:sz="4" w:space="0" w:color="auto"/>
              <w:left w:val="single" w:sz="4" w:space="0" w:color="auto"/>
              <w:bottom w:val="single" w:sz="4" w:space="0" w:color="auto"/>
              <w:right w:val="single" w:sz="4" w:space="0" w:color="auto"/>
            </w:tcBorders>
          </w:tcPr>
          <w:p w14:paraId="68459891"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0</w:t>
            </w:r>
          </w:p>
        </w:tc>
        <w:tc>
          <w:tcPr>
            <w:tcW w:w="832" w:type="dxa"/>
            <w:tcBorders>
              <w:top w:val="single" w:sz="4" w:space="0" w:color="auto"/>
              <w:left w:val="single" w:sz="4" w:space="0" w:color="auto"/>
              <w:bottom w:val="single" w:sz="4" w:space="0" w:color="auto"/>
              <w:right w:val="single" w:sz="4" w:space="0" w:color="auto"/>
            </w:tcBorders>
          </w:tcPr>
          <w:p w14:paraId="50FAEE75"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68,8</w:t>
            </w:r>
          </w:p>
        </w:tc>
      </w:tr>
      <w:tr w:rsidR="003646DF" w:rsidRPr="003646DF" w14:paraId="43FA1327" w14:textId="77777777" w:rsidTr="00DB6D81">
        <w:trPr>
          <w:trHeight w:val="90"/>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60D1F4FC" w14:textId="77777777" w:rsidR="003646DF" w:rsidRPr="003646DF" w:rsidRDefault="003646DF" w:rsidP="002B1202">
            <w:pPr>
              <w:rPr>
                <w:rFonts w:ascii="Times New Roman" w:hAnsi="Times New Roman"/>
                <w:b/>
                <w:color w:val="000000"/>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B04607" w14:textId="77777777" w:rsidR="003646DF" w:rsidRPr="003646DF" w:rsidRDefault="003646DF" w:rsidP="002B1202">
            <w:pPr>
              <w:rPr>
                <w:rFonts w:ascii="Times New Roman" w:hAnsi="Times New Roman"/>
                <w:color w:val="000000"/>
                <w:sz w:val="24"/>
                <w:szCs w:val="24"/>
                <w:lang w:val="kk-KZ"/>
              </w:rPr>
            </w:pPr>
          </w:p>
        </w:tc>
        <w:tc>
          <w:tcPr>
            <w:tcW w:w="1447" w:type="dxa"/>
            <w:tcBorders>
              <w:top w:val="single" w:sz="4" w:space="0" w:color="auto"/>
              <w:left w:val="single" w:sz="4" w:space="0" w:color="auto"/>
              <w:bottom w:val="single" w:sz="4" w:space="0" w:color="auto"/>
              <w:right w:val="single" w:sz="4" w:space="0" w:color="auto"/>
            </w:tcBorders>
          </w:tcPr>
          <w:p w14:paraId="127B7C9F"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91</w:t>
            </w:r>
          </w:p>
        </w:tc>
        <w:tc>
          <w:tcPr>
            <w:tcW w:w="2384" w:type="dxa"/>
            <w:tcBorders>
              <w:top w:val="single" w:sz="4" w:space="0" w:color="auto"/>
              <w:left w:val="single" w:sz="4" w:space="0" w:color="auto"/>
              <w:bottom w:val="single" w:sz="4" w:space="0" w:color="auto"/>
              <w:right w:val="single" w:sz="4" w:space="0" w:color="auto"/>
            </w:tcBorders>
            <w:hideMark/>
          </w:tcPr>
          <w:p w14:paraId="26689FD4"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 xml:space="preserve">Қазақ тілі </w:t>
            </w:r>
          </w:p>
        </w:tc>
        <w:tc>
          <w:tcPr>
            <w:tcW w:w="829" w:type="dxa"/>
            <w:tcBorders>
              <w:top w:val="single" w:sz="4" w:space="0" w:color="auto"/>
              <w:left w:val="single" w:sz="4" w:space="0" w:color="auto"/>
              <w:bottom w:val="single" w:sz="4" w:space="0" w:color="auto"/>
              <w:right w:val="single" w:sz="4" w:space="0" w:color="auto"/>
            </w:tcBorders>
          </w:tcPr>
          <w:p w14:paraId="16C8471C"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16</w:t>
            </w:r>
          </w:p>
        </w:tc>
        <w:tc>
          <w:tcPr>
            <w:tcW w:w="729" w:type="dxa"/>
            <w:tcBorders>
              <w:top w:val="single" w:sz="4" w:space="0" w:color="auto"/>
              <w:left w:val="single" w:sz="4" w:space="0" w:color="auto"/>
              <w:bottom w:val="single" w:sz="4" w:space="0" w:color="auto"/>
              <w:right w:val="single" w:sz="4" w:space="0" w:color="auto"/>
            </w:tcBorders>
          </w:tcPr>
          <w:p w14:paraId="1C5CAE67"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49</w:t>
            </w:r>
          </w:p>
        </w:tc>
        <w:tc>
          <w:tcPr>
            <w:tcW w:w="729" w:type="dxa"/>
            <w:tcBorders>
              <w:top w:val="single" w:sz="4" w:space="0" w:color="auto"/>
              <w:left w:val="single" w:sz="4" w:space="0" w:color="auto"/>
              <w:bottom w:val="single" w:sz="4" w:space="0" w:color="auto"/>
              <w:right w:val="single" w:sz="4" w:space="0" w:color="auto"/>
            </w:tcBorders>
          </w:tcPr>
          <w:p w14:paraId="2A9B65DC"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26</w:t>
            </w:r>
          </w:p>
        </w:tc>
        <w:tc>
          <w:tcPr>
            <w:tcW w:w="729" w:type="dxa"/>
            <w:tcBorders>
              <w:top w:val="single" w:sz="4" w:space="0" w:color="auto"/>
              <w:left w:val="single" w:sz="4" w:space="0" w:color="auto"/>
              <w:bottom w:val="single" w:sz="4" w:space="0" w:color="auto"/>
              <w:right w:val="single" w:sz="4" w:space="0" w:color="auto"/>
            </w:tcBorders>
          </w:tcPr>
          <w:p w14:paraId="269F647E"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0</w:t>
            </w:r>
          </w:p>
        </w:tc>
        <w:tc>
          <w:tcPr>
            <w:tcW w:w="832" w:type="dxa"/>
            <w:tcBorders>
              <w:top w:val="single" w:sz="4" w:space="0" w:color="auto"/>
              <w:left w:val="single" w:sz="4" w:space="0" w:color="auto"/>
              <w:bottom w:val="single" w:sz="4" w:space="0" w:color="auto"/>
              <w:right w:val="single" w:sz="4" w:space="0" w:color="auto"/>
            </w:tcBorders>
          </w:tcPr>
          <w:p w14:paraId="4BDEF8C2"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70</w:t>
            </w:r>
          </w:p>
        </w:tc>
      </w:tr>
      <w:tr w:rsidR="003646DF" w:rsidRPr="003646DF" w14:paraId="126CE118" w14:textId="77777777" w:rsidTr="00DB6D81">
        <w:trPr>
          <w:trHeight w:val="140"/>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6BBD8F7D" w14:textId="77777777" w:rsidR="003646DF" w:rsidRPr="003646DF" w:rsidRDefault="003646DF" w:rsidP="002B1202">
            <w:pPr>
              <w:rPr>
                <w:rFonts w:ascii="Times New Roman" w:hAnsi="Times New Roman"/>
                <w:b/>
                <w:color w:val="000000"/>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36A3D2" w14:textId="77777777" w:rsidR="003646DF" w:rsidRPr="003646DF" w:rsidRDefault="003646DF" w:rsidP="002B1202">
            <w:pPr>
              <w:rPr>
                <w:rFonts w:ascii="Times New Roman" w:hAnsi="Times New Roman"/>
                <w:color w:val="000000"/>
                <w:sz w:val="24"/>
                <w:szCs w:val="24"/>
                <w:lang w:val="kk-KZ"/>
              </w:rPr>
            </w:pPr>
          </w:p>
        </w:tc>
        <w:tc>
          <w:tcPr>
            <w:tcW w:w="1447" w:type="dxa"/>
            <w:tcBorders>
              <w:top w:val="single" w:sz="4" w:space="0" w:color="auto"/>
              <w:left w:val="single" w:sz="4" w:space="0" w:color="auto"/>
              <w:bottom w:val="single" w:sz="4" w:space="0" w:color="auto"/>
              <w:right w:val="single" w:sz="4" w:space="0" w:color="auto"/>
            </w:tcBorders>
          </w:tcPr>
          <w:p w14:paraId="6537A167"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91</w:t>
            </w:r>
          </w:p>
        </w:tc>
        <w:tc>
          <w:tcPr>
            <w:tcW w:w="2384" w:type="dxa"/>
            <w:tcBorders>
              <w:top w:val="single" w:sz="4" w:space="0" w:color="auto"/>
              <w:left w:val="single" w:sz="4" w:space="0" w:color="auto"/>
              <w:bottom w:val="single" w:sz="4" w:space="0" w:color="auto"/>
              <w:right w:val="single" w:sz="4" w:space="0" w:color="auto"/>
            </w:tcBorders>
            <w:hideMark/>
          </w:tcPr>
          <w:p w14:paraId="2237DEC3"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Орыс тілі</w:t>
            </w:r>
          </w:p>
        </w:tc>
        <w:tc>
          <w:tcPr>
            <w:tcW w:w="829" w:type="dxa"/>
            <w:tcBorders>
              <w:top w:val="single" w:sz="4" w:space="0" w:color="auto"/>
              <w:left w:val="single" w:sz="4" w:space="0" w:color="auto"/>
              <w:bottom w:val="single" w:sz="4" w:space="0" w:color="auto"/>
              <w:right w:val="single" w:sz="4" w:space="0" w:color="auto"/>
            </w:tcBorders>
          </w:tcPr>
          <w:p w14:paraId="5469995C"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22</w:t>
            </w:r>
          </w:p>
        </w:tc>
        <w:tc>
          <w:tcPr>
            <w:tcW w:w="729" w:type="dxa"/>
            <w:tcBorders>
              <w:top w:val="single" w:sz="4" w:space="0" w:color="auto"/>
              <w:left w:val="single" w:sz="4" w:space="0" w:color="auto"/>
              <w:bottom w:val="single" w:sz="4" w:space="0" w:color="auto"/>
              <w:right w:val="single" w:sz="4" w:space="0" w:color="auto"/>
            </w:tcBorders>
          </w:tcPr>
          <w:p w14:paraId="722D32F0"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59</w:t>
            </w:r>
          </w:p>
        </w:tc>
        <w:tc>
          <w:tcPr>
            <w:tcW w:w="729" w:type="dxa"/>
            <w:tcBorders>
              <w:top w:val="single" w:sz="4" w:space="0" w:color="auto"/>
              <w:left w:val="single" w:sz="4" w:space="0" w:color="auto"/>
              <w:bottom w:val="single" w:sz="4" w:space="0" w:color="auto"/>
              <w:right w:val="single" w:sz="4" w:space="0" w:color="auto"/>
            </w:tcBorders>
          </w:tcPr>
          <w:p w14:paraId="4B081D32"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10</w:t>
            </w:r>
          </w:p>
        </w:tc>
        <w:tc>
          <w:tcPr>
            <w:tcW w:w="729" w:type="dxa"/>
            <w:tcBorders>
              <w:top w:val="single" w:sz="4" w:space="0" w:color="auto"/>
              <w:left w:val="single" w:sz="4" w:space="0" w:color="auto"/>
              <w:bottom w:val="single" w:sz="4" w:space="0" w:color="auto"/>
              <w:right w:val="single" w:sz="4" w:space="0" w:color="auto"/>
            </w:tcBorders>
          </w:tcPr>
          <w:p w14:paraId="1154D252"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0</w:t>
            </w:r>
          </w:p>
        </w:tc>
        <w:tc>
          <w:tcPr>
            <w:tcW w:w="832" w:type="dxa"/>
            <w:tcBorders>
              <w:top w:val="single" w:sz="4" w:space="0" w:color="auto"/>
              <w:left w:val="single" w:sz="4" w:space="0" w:color="auto"/>
              <w:bottom w:val="single" w:sz="4" w:space="0" w:color="auto"/>
              <w:right w:val="single" w:sz="4" w:space="0" w:color="auto"/>
            </w:tcBorders>
          </w:tcPr>
          <w:p w14:paraId="7E154E61" w14:textId="77777777" w:rsidR="003646DF" w:rsidRPr="003646DF" w:rsidRDefault="003646DF" w:rsidP="002B1202">
            <w:pPr>
              <w:jc w:val="both"/>
              <w:rPr>
                <w:rFonts w:ascii="Times New Roman" w:hAnsi="Times New Roman"/>
                <w:color w:val="000000"/>
                <w:sz w:val="24"/>
                <w:szCs w:val="24"/>
                <w:lang w:val="kk-KZ"/>
              </w:rPr>
            </w:pPr>
            <w:r w:rsidRPr="003646DF">
              <w:rPr>
                <w:rFonts w:ascii="Times New Roman" w:hAnsi="Times New Roman"/>
                <w:color w:val="000000"/>
                <w:sz w:val="24"/>
                <w:szCs w:val="24"/>
                <w:lang w:val="kk-KZ"/>
              </w:rPr>
              <w:t>87</w:t>
            </w:r>
          </w:p>
        </w:tc>
      </w:tr>
    </w:tbl>
    <w:p w14:paraId="760400F3" w14:textId="77777777" w:rsidR="003646DF" w:rsidRPr="003646DF" w:rsidRDefault="003646DF" w:rsidP="002B1202">
      <w:pPr>
        <w:spacing w:after="0" w:line="240" w:lineRule="auto"/>
        <w:jc w:val="both"/>
        <w:rPr>
          <w:rFonts w:ascii="Times New Roman" w:hAnsi="Times New Roman"/>
          <w:color w:val="000000"/>
          <w:sz w:val="24"/>
          <w:szCs w:val="24"/>
          <w:lang w:val="kk-KZ"/>
        </w:rPr>
      </w:pPr>
    </w:p>
    <w:p w14:paraId="12A56311" w14:textId="77777777" w:rsidR="003646DF" w:rsidRPr="003646DF" w:rsidRDefault="003646DF" w:rsidP="002B1202">
      <w:pPr>
        <w:spacing w:after="0" w:line="240" w:lineRule="auto"/>
        <w:ind w:firstLine="708"/>
        <w:jc w:val="both"/>
        <w:rPr>
          <w:rFonts w:ascii="Times New Roman" w:hAnsi="Times New Roman"/>
          <w:color w:val="000000"/>
          <w:sz w:val="24"/>
          <w:szCs w:val="24"/>
          <w:lang w:val="kk-KZ"/>
        </w:rPr>
      </w:pPr>
      <w:r w:rsidRPr="003646DF">
        <w:rPr>
          <w:rFonts w:ascii="Times New Roman" w:hAnsi="Times New Roman"/>
          <w:color w:val="000000"/>
          <w:sz w:val="24"/>
          <w:szCs w:val="24"/>
          <w:lang w:val="kk-KZ"/>
        </w:rPr>
        <w:t xml:space="preserve">2019-2020 оқу жылында </w:t>
      </w:r>
      <w:r w:rsidRPr="003646DF">
        <w:rPr>
          <w:rFonts w:ascii="Times New Roman" w:hAnsi="Times New Roman"/>
          <w:color w:val="000000"/>
          <w:spacing w:val="2"/>
          <w:sz w:val="24"/>
          <w:szCs w:val="24"/>
          <w:shd w:val="clear" w:color="auto" w:fill="FFFFFF"/>
          <w:lang w:val="kk-KZ"/>
        </w:rPr>
        <w:t>"Орта, техникалық және кәсіптік, орта білімнен кейінгі білім беру ұйымдары үшін білім алушылардың үлгеріміне ағымдағы бақылауды, оларды аралық және қорытынды аттестаттауды өткізудің үлгілік қағидаларын бекіту туралы" Қазақстан Республикасы Білім және ғылым министрінің 2008 жылғы 18 наурыздағы № 125 </w:t>
      </w:r>
      <w:r w:rsidR="00000000">
        <w:fldChar w:fldCharType="begin"/>
      </w:r>
      <w:r w:rsidR="00000000" w:rsidRPr="0099010A">
        <w:rPr>
          <w:lang w:val="kk-KZ"/>
        </w:rPr>
        <w:instrText>HYPERLINK "https://adilet.zan.kz/kaz/docs/V080005191_" \l "z1063"</w:instrText>
      </w:r>
      <w:r w:rsidR="00000000">
        <w:fldChar w:fldCharType="separate"/>
      </w:r>
      <w:r w:rsidRPr="003646DF">
        <w:rPr>
          <w:rFonts w:ascii="Times New Roman" w:hAnsi="Times New Roman"/>
          <w:color w:val="1E1E1E"/>
          <w:spacing w:val="2"/>
          <w:sz w:val="24"/>
          <w:szCs w:val="24"/>
          <w:u w:val="single"/>
          <w:shd w:val="clear" w:color="auto" w:fill="FFFFFF"/>
          <w:lang w:val="kk-KZ"/>
        </w:rPr>
        <w:t>бұйрығына</w:t>
      </w:r>
      <w:r w:rsidR="00000000">
        <w:rPr>
          <w:rFonts w:ascii="Times New Roman" w:hAnsi="Times New Roman"/>
          <w:color w:val="1E1E1E"/>
          <w:spacing w:val="2"/>
          <w:sz w:val="24"/>
          <w:szCs w:val="24"/>
          <w:u w:val="single"/>
          <w:shd w:val="clear" w:color="auto" w:fill="FFFFFF"/>
          <w:lang w:val="kk-KZ"/>
        </w:rPr>
        <w:fldChar w:fldCharType="end"/>
      </w:r>
      <w:r w:rsidRPr="003646DF">
        <w:rPr>
          <w:rFonts w:ascii="Times New Roman" w:hAnsi="Times New Roman"/>
          <w:sz w:val="24"/>
          <w:szCs w:val="24"/>
          <w:lang w:val="kk-KZ"/>
        </w:rPr>
        <w:t xml:space="preserve"> толықтырулар енгізу туралы Республикасы Білім және ғылым министрінің 2020 жылғы 17 сәуірдегі №149 бұйрығының 50-1 тармағы </w:t>
      </w:r>
      <w:r w:rsidRPr="003646DF">
        <w:rPr>
          <w:rFonts w:ascii="Times New Roman" w:hAnsi="Times New Roman"/>
          <w:color w:val="000000"/>
          <w:sz w:val="24"/>
          <w:szCs w:val="24"/>
          <w:lang w:val="kk-KZ"/>
        </w:rPr>
        <w:t xml:space="preserve">негізінде 9,11-сыныптардың білім алушылары </w:t>
      </w:r>
      <w:r w:rsidRPr="003646DF">
        <w:rPr>
          <w:rFonts w:ascii="Times New Roman" w:hAnsi="Times New Roman"/>
          <w:color w:val="000000"/>
          <w:sz w:val="24"/>
          <w:szCs w:val="24"/>
          <w:lang w:val="kk-KZ"/>
        </w:rPr>
        <w:lastRenderedPageBreak/>
        <w:t xml:space="preserve">қорытынды аттестаттауды тапсырған жоқ, аттестат оқу жылының жылдық бағалары негізінде берілді. </w:t>
      </w:r>
    </w:p>
    <w:p w14:paraId="6DD62F28" w14:textId="77777777" w:rsidR="003646DF" w:rsidRPr="003646DF" w:rsidRDefault="003646DF" w:rsidP="002B1202">
      <w:pPr>
        <w:spacing w:after="0" w:line="240" w:lineRule="auto"/>
        <w:ind w:firstLine="708"/>
        <w:jc w:val="both"/>
        <w:rPr>
          <w:rFonts w:ascii="Times New Roman" w:hAnsi="Times New Roman"/>
          <w:sz w:val="24"/>
          <w:szCs w:val="24"/>
          <w:lang w:val="kk-KZ"/>
        </w:rPr>
      </w:pPr>
      <w:r w:rsidRPr="003646DF">
        <w:rPr>
          <w:rFonts w:ascii="Times New Roman" w:hAnsi="Times New Roman"/>
          <w:color w:val="000000"/>
          <w:sz w:val="24"/>
          <w:szCs w:val="24"/>
          <w:lang w:val="kk-KZ"/>
        </w:rPr>
        <w:t xml:space="preserve">2020-2021 оқу жылында қорытынды аттестаттауды ұйымдастыру кезінде  </w:t>
      </w:r>
      <w:r w:rsidRPr="003646DF">
        <w:rPr>
          <w:rFonts w:ascii="Times New Roman" w:hAnsi="Times New Roman"/>
          <w:sz w:val="24"/>
          <w:szCs w:val="24"/>
          <w:lang w:val="kk-KZ"/>
        </w:rPr>
        <w:t xml:space="preserve">Қазақстан Республикасы Білім және ғылым министрінің 2008 жылғы 18 наурыздағы №125 </w:t>
      </w:r>
      <w:r w:rsidRPr="003646DF">
        <w:rPr>
          <w:rFonts w:ascii="Times New Roman" w:hAnsi="Times New Roman"/>
          <w:kern w:val="36"/>
          <w:sz w:val="24"/>
          <w:szCs w:val="24"/>
          <w:lang w:val="kk-KZ"/>
        </w:rPr>
        <w:t>« Орта, техникалық және кәсіптік, орта білімнен кейінгі білім беру ұйымдары үшін білім алушылардың үлгеріміне ағымдағы бақылауды, оларды аралық және қорытынды аттестаттауды өткізудің үлгілік қағидаларын бекіту туралы»</w:t>
      </w:r>
      <w:r w:rsidRPr="003646DF">
        <w:rPr>
          <w:rFonts w:ascii="Times New Roman" w:hAnsi="Times New Roman"/>
          <w:sz w:val="24"/>
          <w:szCs w:val="24"/>
          <w:lang w:val="kk-KZ"/>
        </w:rPr>
        <w:t xml:space="preserve"> бұйрығына өзгерістер мен толықтырулар енгізу туралы Білім және ғылым министрінің м.а.  28.04.2021 № 189</w:t>
      </w:r>
      <w:r w:rsidRPr="003646DF">
        <w:rPr>
          <w:rFonts w:ascii="Times New Roman" w:hAnsi="Times New Roman"/>
          <w:i/>
          <w:sz w:val="24"/>
          <w:szCs w:val="24"/>
          <w:lang w:val="kk-KZ"/>
        </w:rPr>
        <w:t xml:space="preserve"> </w:t>
      </w:r>
      <w:r w:rsidRPr="003646DF">
        <w:rPr>
          <w:rFonts w:ascii="Times New Roman" w:hAnsi="Times New Roman"/>
          <w:sz w:val="24"/>
          <w:szCs w:val="24"/>
          <w:lang w:val="kk-KZ"/>
        </w:rPr>
        <w:t>бұйрығы басшылыққа алынды.</w:t>
      </w:r>
    </w:p>
    <w:p w14:paraId="4CDC0346" w14:textId="77777777" w:rsidR="003646DF" w:rsidRPr="003646DF" w:rsidRDefault="003646DF" w:rsidP="002B1202">
      <w:pPr>
        <w:spacing w:after="0" w:line="240" w:lineRule="auto"/>
        <w:jc w:val="both"/>
        <w:rPr>
          <w:rFonts w:ascii="Times New Roman" w:hAnsi="Times New Roman"/>
          <w:sz w:val="24"/>
          <w:szCs w:val="24"/>
          <w:lang w:val="kk-KZ"/>
        </w:rPr>
      </w:pPr>
    </w:p>
    <w:tbl>
      <w:tblPr>
        <w:tblStyle w:val="6"/>
        <w:tblW w:w="10350" w:type="dxa"/>
        <w:tblInd w:w="-176" w:type="dxa"/>
        <w:tblLook w:val="01E0" w:firstRow="1" w:lastRow="1" w:firstColumn="1" w:lastColumn="1" w:noHBand="0" w:noVBand="0"/>
      </w:tblPr>
      <w:tblGrid>
        <w:gridCol w:w="1220"/>
        <w:gridCol w:w="1111"/>
        <w:gridCol w:w="1749"/>
        <w:gridCol w:w="1335"/>
        <w:gridCol w:w="1369"/>
        <w:gridCol w:w="713"/>
        <w:gridCol w:w="659"/>
        <w:gridCol w:w="659"/>
        <w:gridCol w:w="659"/>
        <w:gridCol w:w="876"/>
      </w:tblGrid>
      <w:tr w:rsidR="003646DF" w:rsidRPr="003646DF" w14:paraId="2ED1952D" w14:textId="77777777" w:rsidTr="00DB6D81">
        <w:trPr>
          <w:trHeight w:val="302"/>
        </w:trPr>
        <w:tc>
          <w:tcPr>
            <w:tcW w:w="1237" w:type="dxa"/>
            <w:tcBorders>
              <w:top w:val="single" w:sz="4" w:space="0" w:color="auto"/>
              <w:left w:val="single" w:sz="4" w:space="0" w:color="auto"/>
              <w:bottom w:val="single" w:sz="4" w:space="0" w:color="auto"/>
              <w:right w:val="single" w:sz="4" w:space="0" w:color="auto"/>
            </w:tcBorders>
            <w:hideMark/>
          </w:tcPr>
          <w:p w14:paraId="2F766414" w14:textId="77777777" w:rsidR="003646DF" w:rsidRPr="003646DF" w:rsidRDefault="003646DF" w:rsidP="002B1202">
            <w:pPr>
              <w:jc w:val="both"/>
              <w:rPr>
                <w:rFonts w:ascii="Times New Roman" w:hAnsi="Times New Roman"/>
                <w:sz w:val="24"/>
                <w:szCs w:val="24"/>
                <w:lang w:val="kk-KZ"/>
              </w:rPr>
            </w:pPr>
            <w:r w:rsidRPr="003646DF">
              <w:rPr>
                <w:rFonts w:ascii="Times New Roman" w:hAnsi="Times New Roman"/>
                <w:sz w:val="24"/>
                <w:szCs w:val="24"/>
                <w:lang w:val="kk-KZ"/>
              </w:rPr>
              <w:t>Оқу жылы</w:t>
            </w:r>
          </w:p>
        </w:tc>
        <w:tc>
          <w:tcPr>
            <w:tcW w:w="1111" w:type="dxa"/>
            <w:tcBorders>
              <w:top w:val="single" w:sz="4" w:space="0" w:color="auto"/>
              <w:left w:val="single" w:sz="4" w:space="0" w:color="auto"/>
              <w:bottom w:val="single" w:sz="4" w:space="0" w:color="auto"/>
              <w:right w:val="single" w:sz="4" w:space="0" w:color="auto"/>
            </w:tcBorders>
            <w:hideMark/>
          </w:tcPr>
          <w:p w14:paraId="6BEA3053" w14:textId="77777777" w:rsidR="003646DF" w:rsidRPr="003646DF" w:rsidRDefault="003646DF" w:rsidP="002B1202">
            <w:pPr>
              <w:jc w:val="both"/>
              <w:rPr>
                <w:rFonts w:ascii="Times New Roman" w:hAnsi="Times New Roman"/>
                <w:sz w:val="24"/>
                <w:szCs w:val="24"/>
                <w:lang w:val="kk-KZ"/>
              </w:rPr>
            </w:pPr>
            <w:r w:rsidRPr="003646DF">
              <w:rPr>
                <w:rFonts w:ascii="Times New Roman" w:hAnsi="Times New Roman"/>
                <w:sz w:val="24"/>
                <w:szCs w:val="24"/>
                <w:lang w:val="kk-KZ"/>
              </w:rPr>
              <w:t>Сыныбы</w:t>
            </w:r>
          </w:p>
        </w:tc>
        <w:tc>
          <w:tcPr>
            <w:tcW w:w="1755" w:type="dxa"/>
            <w:tcBorders>
              <w:top w:val="single" w:sz="4" w:space="0" w:color="auto"/>
              <w:left w:val="single" w:sz="4" w:space="0" w:color="auto"/>
              <w:bottom w:val="single" w:sz="4" w:space="0" w:color="auto"/>
              <w:right w:val="single" w:sz="4" w:space="0" w:color="auto"/>
            </w:tcBorders>
            <w:hideMark/>
          </w:tcPr>
          <w:p w14:paraId="124CD0EC" w14:textId="77777777" w:rsidR="003646DF" w:rsidRPr="003646DF" w:rsidRDefault="003646DF" w:rsidP="002B1202">
            <w:pPr>
              <w:jc w:val="both"/>
              <w:rPr>
                <w:rFonts w:ascii="Times New Roman" w:hAnsi="Times New Roman"/>
                <w:sz w:val="24"/>
                <w:szCs w:val="24"/>
                <w:lang w:val="kk-KZ"/>
              </w:rPr>
            </w:pPr>
            <w:r w:rsidRPr="003646DF">
              <w:rPr>
                <w:rFonts w:ascii="Times New Roman" w:hAnsi="Times New Roman"/>
                <w:sz w:val="24"/>
                <w:szCs w:val="24"/>
                <w:lang w:val="kk-KZ"/>
              </w:rPr>
              <w:t>Пәні</w:t>
            </w:r>
          </w:p>
        </w:tc>
        <w:tc>
          <w:tcPr>
            <w:tcW w:w="1352" w:type="dxa"/>
            <w:tcBorders>
              <w:top w:val="single" w:sz="4" w:space="0" w:color="auto"/>
              <w:left w:val="single" w:sz="4" w:space="0" w:color="auto"/>
              <w:bottom w:val="single" w:sz="4" w:space="0" w:color="auto"/>
              <w:right w:val="single" w:sz="4" w:space="0" w:color="auto"/>
            </w:tcBorders>
            <w:hideMark/>
          </w:tcPr>
          <w:p w14:paraId="27F7AF73" w14:textId="77777777" w:rsidR="003646DF" w:rsidRPr="003646DF" w:rsidRDefault="003646DF" w:rsidP="002B1202">
            <w:pPr>
              <w:jc w:val="both"/>
              <w:rPr>
                <w:rFonts w:ascii="Times New Roman" w:hAnsi="Times New Roman"/>
                <w:sz w:val="24"/>
                <w:szCs w:val="24"/>
                <w:lang w:val="kk-KZ"/>
              </w:rPr>
            </w:pPr>
            <w:r w:rsidRPr="003646DF">
              <w:rPr>
                <w:rFonts w:ascii="Times New Roman" w:hAnsi="Times New Roman"/>
                <w:sz w:val="24"/>
                <w:szCs w:val="24"/>
                <w:lang w:val="kk-KZ"/>
              </w:rPr>
              <w:t>Оқушы</w:t>
            </w:r>
          </w:p>
          <w:p w14:paraId="64128DB7" w14:textId="77777777" w:rsidR="003646DF" w:rsidRPr="003646DF" w:rsidRDefault="003646DF" w:rsidP="002B1202">
            <w:pPr>
              <w:jc w:val="both"/>
              <w:rPr>
                <w:rFonts w:ascii="Times New Roman" w:hAnsi="Times New Roman"/>
                <w:sz w:val="24"/>
                <w:szCs w:val="24"/>
                <w:lang w:val="kk-KZ"/>
              </w:rPr>
            </w:pPr>
            <w:r w:rsidRPr="003646DF">
              <w:rPr>
                <w:rFonts w:ascii="Times New Roman" w:hAnsi="Times New Roman"/>
                <w:sz w:val="24"/>
                <w:szCs w:val="24"/>
                <w:lang w:val="kk-KZ"/>
              </w:rPr>
              <w:t xml:space="preserve"> саны</w:t>
            </w:r>
          </w:p>
        </w:tc>
        <w:tc>
          <w:tcPr>
            <w:tcW w:w="1369" w:type="dxa"/>
            <w:tcBorders>
              <w:top w:val="single" w:sz="4" w:space="0" w:color="auto"/>
              <w:left w:val="single" w:sz="4" w:space="0" w:color="auto"/>
              <w:bottom w:val="single" w:sz="4" w:space="0" w:color="auto"/>
              <w:right w:val="single" w:sz="4" w:space="0" w:color="auto"/>
            </w:tcBorders>
          </w:tcPr>
          <w:p w14:paraId="36D39580" w14:textId="77777777" w:rsidR="003646DF" w:rsidRPr="003646DF" w:rsidRDefault="003646DF" w:rsidP="002B1202">
            <w:pPr>
              <w:jc w:val="both"/>
              <w:rPr>
                <w:rFonts w:ascii="Times New Roman" w:hAnsi="Times New Roman"/>
                <w:sz w:val="24"/>
                <w:szCs w:val="24"/>
                <w:lang w:val="kk-KZ"/>
              </w:rPr>
            </w:pPr>
            <w:r w:rsidRPr="003646DF">
              <w:rPr>
                <w:rFonts w:ascii="Times New Roman" w:hAnsi="Times New Roman"/>
                <w:sz w:val="24"/>
                <w:szCs w:val="24"/>
                <w:lang w:val="kk-KZ"/>
              </w:rPr>
              <w:t xml:space="preserve">Қатысқаны </w:t>
            </w:r>
          </w:p>
        </w:tc>
        <w:tc>
          <w:tcPr>
            <w:tcW w:w="719" w:type="dxa"/>
            <w:tcBorders>
              <w:top w:val="single" w:sz="4" w:space="0" w:color="auto"/>
              <w:left w:val="single" w:sz="4" w:space="0" w:color="auto"/>
              <w:bottom w:val="single" w:sz="4" w:space="0" w:color="auto"/>
              <w:right w:val="single" w:sz="4" w:space="0" w:color="auto"/>
            </w:tcBorders>
            <w:hideMark/>
          </w:tcPr>
          <w:p w14:paraId="6E1B182E" w14:textId="77777777" w:rsidR="003646DF" w:rsidRPr="003646DF" w:rsidRDefault="003646DF" w:rsidP="002B1202">
            <w:pPr>
              <w:jc w:val="both"/>
              <w:rPr>
                <w:rFonts w:ascii="Times New Roman" w:hAnsi="Times New Roman"/>
                <w:sz w:val="24"/>
                <w:szCs w:val="24"/>
                <w:lang w:val="kk-KZ"/>
              </w:rPr>
            </w:pPr>
            <w:r w:rsidRPr="003646DF">
              <w:rPr>
                <w:rFonts w:ascii="Times New Roman" w:hAnsi="Times New Roman"/>
                <w:sz w:val="24"/>
                <w:szCs w:val="24"/>
                <w:lang w:val="kk-KZ"/>
              </w:rPr>
              <w:t>«5»</w:t>
            </w:r>
          </w:p>
        </w:tc>
        <w:tc>
          <w:tcPr>
            <w:tcW w:w="663" w:type="dxa"/>
            <w:tcBorders>
              <w:top w:val="single" w:sz="4" w:space="0" w:color="auto"/>
              <w:left w:val="single" w:sz="4" w:space="0" w:color="auto"/>
              <w:bottom w:val="single" w:sz="4" w:space="0" w:color="auto"/>
              <w:right w:val="single" w:sz="4" w:space="0" w:color="auto"/>
            </w:tcBorders>
            <w:hideMark/>
          </w:tcPr>
          <w:p w14:paraId="207B7DE5" w14:textId="77777777" w:rsidR="003646DF" w:rsidRPr="003646DF" w:rsidRDefault="003646DF" w:rsidP="002B1202">
            <w:pPr>
              <w:jc w:val="both"/>
              <w:rPr>
                <w:rFonts w:ascii="Times New Roman" w:hAnsi="Times New Roman"/>
                <w:sz w:val="24"/>
                <w:szCs w:val="24"/>
                <w:lang w:val="kk-KZ"/>
              </w:rPr>
            </w:pPr>
            <w:r w:rsidRPr="003646DF">
              <w:rPr>
                <w:rFonts w:ascii="Times New Roman" w:hAnsi="Times New Roman"/>
                <w:sz w:val="24"/>
                <w:szCs w:val="24"/>
                <w:lang w:val="kk-KZ"/>
              </w:rPr>
              <w:t>«4»</w:t>
            </w:r>
          </w:p>
        </w:tc>
        <w:tc>
          <w:tcPr>
            <w:tcW w:w="663" w:type="dxa"/>
            <w:tcBorders>
              <w:top w:val="single" w:sz="4" w:space="0" w:color="auto"/>
              <w:left w:val="single" w:sz="4" w:space="0" w:color="auto"/>
              <w:bottom w:val="single" w:sz="4" w:space="0" w:color="auto"/>
              <w:right w:val="single" w:sz="4" w:space="0" w:color="auto"/>
            </w:tcBorders>
            <w:hideMark/>
          </w:tcPr>
          <w:p w14:paraId="3C99844C" w14:textId="77777777" w:rsidR="003646DF" w:rsidRPr="003646DF" w:rsidRDefault="003646DF" w:rsidP="002B1202">
            <w:pPr>
              <w:jc w:val="both"/>
              <w:rPr>
                <w:rFonts w:ascii="Times New Roman" w:hAnsi="Times New Roman"/>
                <w:sz w:val="24"/>
                <w:szCs w:val="24"/>
                <w:lang w:val="kk-KZ"/>
              </w:rPr>
            </w:pPr>
            <w:r w:rsidRPr="003646DF">
              <w:rPr>
                <w:rFonts w:ascii="Times New Roman" w:hAnsi="Times New Roman"/>
                <w:sz w:val="24"/>
                <w:szCs w:val="24"/>
                <w:lang w:val="kk-KZ"/>
              </w:rPr>
              <w:t>«3»</w:t>
            </w:r>
          </w:p>
        </w:tc>
        <w:tc>
          <w:tcPr>
            <w:tcW w:w="663" w:type="dxa"/>
            <w:tcBorders>
              <w:top w:val="single" w:sz="4" w:space="0" w:color="auto"/>
              <w:left w:val="single" w:sz="4" w:space="0" w:color="auto"/>
              <w:bottom w:val="single" w:sz="4" w:space="0" w:color="auto"/>
              <w:right w:val="single" w:sz="4" w:space="0" w:color="auto"/>
            </w:tcBorders>
            <w:hideMark/>
          </w:tcPr>
          <w:p w14:paraId="687523BC" w14:textId="77777777" w:rsidR="003646DF" w:rsidRPr="003646DF" w:rsidRDefault="003646DF" w:rsidP="002B1202">
            <w:pPr>
              <w:jc w:val="both"/>
              <w:rPr>
                <w:rFonts w:ascii="Times New Roman" w:hAnsi="Times New Roman"/>
                <w:sz w:val="24"/>
                <w:szCs w:val="24"/>
                <w:lang w:val="kk-KZ"/>
              </w:rPr>
            </w:pPr>
            <w:r w:rsidRPr="003646DF">
              <w:rPr>
                <w:rFonts w:ascii="Times New Roman" w:hAnsi="Times New Roman"/>
                <w:sz w:val="24"/>
                <w:szCs w:val="24"/>
                <w:lang w:val="kk-KZ"/>
              </w:rPr>
              <w:t>«2»</w:t>
            </w:r>
          </w:p>
        </w:tc>
        <w:tc>
          <w:tcPr>
            <w:tcW w:w="818" w:type="dxa"/>
            <w:tcBorders>
              <w:top w:val="single" w:sz="4" w:space="0" w:color="auto"/>
              <w:left w:val="single" w:sz="4" w:space="0" w:color="auto"/>
              <w:bottom w:val="single" w:sz="4" w:space="0" w:color="auto"/>
              <w:right w:val="single" w:sz="4" w:space="0" w:color="auto"/>
            </w:tcBorders>
            <w:hideMark/>
          </w:tcPr>
          <w:p w14:paraId="70E8D21D" w14:textId="77777777" w:rsidR="003646DF" w:rsidRPr="003646DF" w:rsidRDefault="003646DF" w:rsidP="002B1202">
            <w:pPr>
              <w:jc w:val="both"/>
              <w:rPr>
                <w:rFonts w:ascii="Times New Roman" w:hAnsi="Times New Roman"/>
                <w:sz w:val="24"/>
                <w:szCs w:val="24"/>
                <w:lang w:val="kk-KZ"/>
              </w:rPr>
            </w:pPr>
            <w:r w:rsidRPr="003646DF">
              <w:rPr>
                <w:rFonts w:ascii="Times New Roman" w:hAnsi="Times New Roman"/>
                <w:sz w:val="24"/>
                <w:szCs w:val="24"/>
                <w:lang w:val="kk-KZ"/>
              </w:rPr>
              <w:t>%</w:t>
            </w:r>
          </w:p>
        </w:tc>
      </w:tr>
      <w:tr w:rsidR="003646DF" w:rsidRPr="003646DF" w14:paraId="33FE8760" w14:textId="77777777" w:rsidTr="00DB6D81">
        <w:trPr>
          <w:trHeight w:val="164"/>
        </w:trPr>
        <w:tc>
          <w:tcPr>
            <w:tcW w:w="1237" w:type="dxa"/>
            <w:vMerge w:val="restart"/>
            <w:tcBorders>
              <w:top w:val="single" w:sz="4" w:space="0" w:color="auto"/>
              <w:left w:val="single" w:sz="4" w:space="0" w:color="auto"/>
              <w:bottom w:val="single" w:sz="4" w:space="0" w:color="auto"/>
              <w:right w:val="single" w:sz="4" w:space="0" w:color="auto"/>
            </w:tcBorders>
            <w:hideMark/>
          </w:tcPr>
          <w:p w14:paraId="3954B5E4" w14:textId="77777777" w:rsidR="003646DF" w:rsidRPr="003646DF" w:rsidRDefault="003646DF" w:rsidP="002B1202">
            <w:pPr>
              <w:jc w:val="both"/>
              <w:rPr>
                <w:rFonts w:ascii="Times New Roman" w:hAnsi="Times New Roman"/>
                <w:b/>
                <w:sz w:val="24"/>
                <w:szCs w:val="24"/>
                <w:lang w:val="kk-KZ"/>
              </w:rPr>
            </w:pPr>
            <w:r w:rsidRPr="003646DF">
              <w:rPr>
                <w:rFonts w:ascii="Times New Roman" w:hAnsi="Times New Roman"/>
                <w:b/>
                <w:sz w:val="24"/>
                <w:szCs w:val="24"/>
                <w:lang w:val="kk-KZ"/>
              </w:rPr>
              <w:t>2021-2022</w:t>
            </w:r>
          </w:p>
        </w:tc>
        <w:tc>
          <w:tcPr>
            <w:tcW w:w="1111" w:type="dxa"/>
            <w:vMerge w:val="restart"/>
            <w:tcBorders>
              <w:top w:val="single" w:sz="4" w:space="0" w:color="auto"/>
              <w:left w:val="single" w:sz="4" w:space="0" w:color="auto"/>
              <w:right w:val="single" w:sz="4" w:space="0" w:color="auto"/>
            </w:tcBorders>
            <w:hideMark/>
          </w:tcPr>
          <w:p w14:paraId="01D2BDCE" w14:textId="77777777" w:rsidR="003646DF" w:rsidRPr="003646DF" w:rsidRDefault="003646DF" w:rsidP="002B1202">
            <w:pPr>
              <w:jc w:val="both"/>
              <w:rPr>
                <w:rFonts w:ascii="Times New Roman" w:hAnsi="Times New Roman"/>
                <w:sz w:val="24"/>
                <w:szCs w:val="24"/>
                <w:lang w:val="kk-KZ"/>
              </w:rPr>
            </w:pPr>
            <w:r w:rsidRPr="003646DF">
              <w:rPr>
                <w:rFonts w:ascii="Times New Roman" w:hAnsi="Times New Roman"/>
                <w:sz w:val="24"/>
                <w:szCs w:val="24"/>
                <w:lang w:val="kk-KZ"/>
              </w:rPr>
              <w:t>9</w:t>
            </w:r>
          </w:p>
        </w:tc>
        <w:tc>
          <w:tcPr>
            <w:tcW w:w="1755" w:type="dxa"/>
            <w:tcBorders>
              <w:top w:val="single" w:sz="4" w:space="0" w:color="auto"/>
              <w:left w:val="single" w:sz="4" w:space="0" w:color="auto"/>
              <w:bottom w:val="single" w:sz="4" w:space="0" w:color="auto"/>
              <w:right w:val="single" w:sz="4" w:space="0" w:color="auto"/>
            </w:tcBorders>
          </w:tcPr>
          <w:p w14:paraId="0CC83060" w14:textId="77777777" w:rsidR="003646DF" w:rsidRPr="003646DF" w:rsidRDefault="003646DF" w:rsidP="002B1202">
            <w:pPr>
              <w:jc w:val="both"/>
              <w:rPr>
                <w:rFonts w:ascii="Times New Roman" w:hAnsi="Times New Roman"/>
                <w:sz w:val="24"/>
                <w:szCs w:val="24"/>
                <w:lang w:val="kk-KZ"/>
              </w:rPr>
            </w:pPr>
            <w:r w:rsidRPr="003646DF">
              <w:rPr>
                <w:rFonts w:ascii="Times New Roman" w:hAnsi="Times New Roman"/>
                <w:sz w:val="24"/>
                <w:szCs w:val="24"/>
                <w:lang w:val="kk-KZ"/>
              </w:rPr>
              <w:t xml:space="preserve">Математика </w:t>
            </w:r>
          </w:p>
        </w:tc>
        <w:tc>
          <w:tcPr>
            <w:tcW w:w="1352" w:type="dxa"/>
            <w:tcBorders>
              <w:top w:val="single" w:sz="4" w:space="0" w:color="auto"/>
              <w:left w:val="single" w:sz="4" w:space="0" w:color="auto"/>
              <w:bottom w:val="single" w:sz="4" w:space="0" w:color="auto"/>
              <w:right w:val="single" w:sz="4" w:space="0" w:color="auto"/>
            </w:tcBorders>
          </w:tcPr>
          <w:p w14:paraId="76F4909D" w14:textId="77777777" w:rsidR="003646DF" w:rsidRPr="003646DF" w:rsidRDefault="003646DF" w:rsidP="002B1202">
            <w:pPr>
              <w:jc w:val="center"/>
              <w:rPr>
                <w:rFonts w:ascii="Times New Roman" w:hAnsi="Times New Roman"/>
                <w:color w:val="000000" w:themeColor="text1"/>
                <w:sz w:val="24"/>
                <w:szCs w:val="24"/>
                <w:lang w:val="kk-KZ"/>
              </w:rPr>
            </w:pPr>
            <w:r w:rsidRPr="003646DF">
              <w:rPr>
                <w:rFonts w:ascii="Times New Roman" w:hAnsi="Times New Roman"/>
                <w:color w:val="000000" w:themeColor="text1"/>
                <w:sz w:val="24"/>
                <w:szCs w:val="24"/>
                <w:lang w:val="kk-KZ"/>
              </w:rPr>
              <w:t>154</w:t>
            </w:r>
          </w:p>
        </w:tc>
        <w:tc>
          <w:tcPr>
            <w:tcW w:w="1369" w:type="dxa"/>
            <w:tcBorders>
              <w:top w:val="single" w:sz="4" w:space="0" w:color="auto"/>
              <w:left w:val="single" w:sz="4" w:space="0" w:color="auto"/>
              <w:bottom w:val="single" w:sz="4" w:space="0" w:color="auto"/>
              <w:right w:val="single" w:sz="4" w:space="0" w:color="auto"/>
            </w:tcBorders>
          </w:tcPr>
          <w:p w14:paraId="1F5CE1A5" w14:textId="77777777" w:rsidR="003646DF" w:rsidRPr="003646DF" w:rsidRDefault="003646DF" w:rsidP="002B1202">
            <w:pPr>
              <w:jc w:val="center"/>
              <w:rPr>
                <w:rFonts w:ascii="Times New Roman" w:hAnsi="Times New Roman"/>
                <w:color w:val="000000" w:themeColor="text1"/>
                <w:sz w:val="24"/>
                <w:szCs w:val="24"/>
                <w:lang w:val="kk-KZ"/>
              </w:rPr>
            </w:pPr>
            <w:r w:rsidRPr="003646DF">
              <w:rPr>
                <w:rFonts w:ascii="Times New Roman" w:hAnsi="Times New Roman"/>
                <w:color w:val="000000" w:themeColor="text1"/>
                <w:sz w:val="24"/>
                <w:szCs w:val="24"/>
                <w:lang w:val="kk-KZ"/>
              </w:rPr>
              <w:t>148</w:t>
            </w:r>
          </w:p>
        </w:tc>
        <w:tc>
          <w:tcPr>
            <w:tcW w:w="719" w:type="dxa"/>
            <w:tcBorders>
              <w:top w:val="single" w:sz="4" w:space="0" w:color="auto"/>
              <w:left w:val="single" w:sz="4" w:space="0" w:color="auto"/>
              <w:bottom w:val="single" w:sz="4" w:space="0" w:color="auto"/>
              <w:right w:val="single" w:sz="4" w:space="0" w:color="auto"/>
            </w:tcBorders>
          </w:tcPr>
          <w:p w14:paraId="494942FE" w14:textId="77777777" w:rsidR="003646DF" w:rsidRPr="003646DF" w:rsidRDefault="003646DF" w:rsidP="002B1202">
            <w:pPr>
              <w:jc w:val="center"/>
              <w:rPr>
                <w:rFonts w:ascii="Times New Roman" w:hAnsi="Times New Roman"/>
                <w:color w:val="000000" w:themeColor="text1"/>
                <w:sz w:val="24"/>
                <w:szCs w:val="24"/>
                <w:lang w:val="kk-KZ"/>
              </w:rPr>
            </w:pPr>
            <w:r w:rsidRPr="003646DF">
              <w:rPr>
                <w:rFonts w:ascii="Times New Roman" w:hAnsi="Times New Roman"/>
                <w:color w:val="000000" w:themeColor="text1"/>
                <w:sz w:val="24"/>
                <w:szCs w:val="24"/>
                <w:lang w:val="kk-KZ"/>
              </w:rPr>
              <w:t>13</w:t>
            </w:r>
          </w:p>
        </w:tc>
        <w:tc>
          <w:tcPr>
            <w:tcW w:w="663" w:type="dxa"/>
            <w:tcBorders>
              <w:top w:val="single" w:sz="4" w:space="0" w:color="auto"/>
              <w:left w:val="single" w:sz="4" w:space="0" w:color="auto"/>
              <w:bottom w:val="single" w:sz="4" w:space="0" w:color="auto"/>
              <w:right w:val="single" w:sz="4" w:space="0" w:color="auto"/>
            </w:tcBorders>
          </w:tcPr>
          <w:p w14:paraId="1A9BF220" w14:textId="77777777" w:rsidR="003646DF" w:rsidRPr="003646DF" w:rsidRDefault="003646DF" w:rsidP="002B1202">
            <w:pPr>
              <w:jc w:val="center"/>
              <w:rPr>
                <w:rFonts w:ascii="Times New Roman" w:hAnsi="Times New Roman"/>
                <w:color w:val="000000" w:themeColor="text1"/>
                <w:sz w:val="24"/>
                <w:szCs w:val="24"/>
                <w:lang w:val="kk-KZ"/>
              </w:rPr>
            </w:pPr>
            <w:r w:rsidRPr="003646DF">
              <w:rPr>
                <w:rFonts w:ascii="Times New Roman" w:hAnsi="Times New Roman"/>
                <w:color w:val="000000" w:themeColor="text1"/>
                <w:sz w:val="24"/>
                <w:szCs w:val="24"/>
                <w:lang w:val="kk-KZ"/>
              </w:rPr>
              <w:t>54</w:t>
            </w:r>
          </w:p>
        </w:tc>
        <w:tc>
          <w:tcPr>
            <w:tcW w:w="663" w:type="dxa"/>
            <w:tcBorders>
              <w:top w:val="single" w:sz="4" w:space="0" w:color="auto"/>
              <w:left w:val="single" w:sz="4" w:space="0" w:color="auto"/>
              <w:bottom w:val="single" w:sz="4" w:space="0" w:color="auto"/>
              <w:right w:val="single" w:sz="4" w:space="0" w:color="auto"/>
            </w:tcBorders>
          </w:tcPr>
          <w:p w14:paraId="6BA48605" w14:textId="77777777" w:rsidR="003646DF" w:rsidRPr="003646DF" w:rsidRDefault="003646DF" w:rsidP="002B1202">
            <w:pPr>
              <w:jc w:val="center"/>
              <w:rPr>
                <w:rFonts w:ascii="Times New Roman" w:hAnsi="Times New Roman"/>
                <w:color w:val="000000" w:themeColor="text1"/>
                <w:sz w:val="24"/>
                <w:szCs w:val="24"/>
                <w:lang w:val="kk-KZ"/>
              </w:rPr>
            </w:pPr>
            <w:r w:rsidRPr="003646DF">
              <w:rPr>
                <w:rFonts w:ascii="Times New Roman" w:hAnsi="Times New Roman"/>
                <w:color w:val="000000" w:themeColor="text1"/>
                <w:sz w:val="24"/>
                <w:szCs w:val="24"/>
                <w:lang w:val="kk-KZ"/>
              </w:rPr>
              <w:t>81</w:t>
            </w:r>
          </w:p>
        </w:tc>
        <w:tc>
          <w:tcPr>
            <w:tcW w:w="663" w:type="dxa"/>
            <w:tcBorders>
              <w:top w:val="single" w:sz="4" w:space="0" w:color="auto"/>
              <w:left w:val="single" w:sz="4" w:space="0" w:color="auto"/>
              <w:bottom w:val="single" w:sz="4" w:space="0" w:color="auto"/>
              <w:right w:val="single" w:sz="4" w:space="0" w:color="auto"/>
            </w:tcBorders>
          </w:tcPr>
          <w:p w14:paraId="21B66A33" w14:textId="77777777" w:rsidR="003646DF" w:rsidRPr="003646DF" w:rsidRDefault="003646DF" w:rsidP="002B1202">
            <w:pPr>
              <w:jc w:val="center"/>
              <w:rPr>
                <w:rFonts w:ascii="Times New Roman" w:hAnsi="Times New Roman"/>
                <w:color w:val="000000" w:themeColor="text1"/>
                <w:sz w:val="24"/>
                <w:szCs w:val="24"/>
                <w:lang w:val="kk-KZ"/>
              </w:rPr>
            </w:pPr>
            <w:r w:rsidRPr="003646DF">
              <w:rPr>
                <w:rFonts w:ascii="Times New Roman" w:hAnsi="Times New Roman"/>
                <w:color w:val="000000" w:themeColor="text1"/>
                <w:sz w:val="24"/>
                <w:szCs w:val="24"/>
                <w:lang w:val="kk-KZ"/>
              </w:rPr>
              <w:t>-</w:t>
            </w:r>
          </w:p>
        </w:tc>
        <w:tc>
          <w:tcPr>
            <w:tcW w:w="818" w:type="dxa"/>
            <w:tcBorders>
              <w:top w:val="single" w:sz="4" w:space="0" w:color="auto"/>
              <w:left w:val="single" w:sz="4" w:space="0" w:color="auto"/>
              <w:bottom w:val="single" w:sz="4" w:space="0" w:color="auto"/>
              <w:right w:val="single" w:sz="4" w:space="0" w:color="auto"/>
            </w:tcBorders>
          </w:tcPr>
          <w:p w14:paraId="6E14EE15" w14:textId="77777777" w:rsidR="003646DF" w:rsidRPr="003646DF" w:rsidRDefault="003646DF" w:rsidP="002B1202">
            <w:pPr>
              <w:jc w:val="center"/>
              <w:rPr>
                <w:rFonts w:ascii="Times New Roman" w:hAnsi="Times New Roman"/>
                <w:color w:val="000000" w:themeColor="text1"/>
                <w:sz w:val="24"/>
                <w:szCs w:val="24"/>
                <w:lang w:val="kk-KZ"/>
              </w:rPr>
            </w:pPr>
            <w:r w:rsidRPr="003646DF">
              <w:rPr>
                <w:rFonts w:ascii="Times New Roman" w:hAnsi="Times New Roman"/>
                <w:color w:val="000000" w:themeColor="text1"/>
                <w:sz w:val="24"/>
                <w:szCs w:val="24"/>
                <w:lang w:val="kk-KZ"/>
              </w:rPr>
              <w:t>45,2%</w:t>
            </w:r>
          </w:p>
        </w:tc>
      </w:tr>
      <w:tr w:rsidR="003646DF" w:rsidRPr="003646DF" w14:paraId="48633F88" w14:textId="77777777" w:rsidTr="00DB6D81">
        <w:trPr>
          <w:trHeight w:val="92"/>
        </w:trPr>
        <w:tc>
          <w:tcPr>
            <w:tcW w:w="1237" w:type="dxa"/>
            <w:vMerge/>
            <w:tcBorders>
              <w:top w:val="single" w:sz="4" w:space="0" w:color="auto"/>
              <w:left w:val="single" w:sz="4" w:space="0" w:color="auto"/>
              <w:bottom w:val="single" w:sz="4" w:space="0" w:color="auto"/>
              <w:right w:val="single" w:sz="4" w:space="0" w:color="auto"/>
            </w:tcBorders>
            <w:vAlign w:val="center"/>
            <w:hideMark/>
          </w:tcPr>
          <w:p w14:paraId="469C4F82" w14:textId="77777777" w:rsidR="003646DF" w:rsidRPr="003646DF" w:rsidRDefault="003646DF" w:rsidP="002B1202">
            <w:pPr>
              <w:jc w:val="both"/>
              <w:rPr>
                <w:rFonts w:ascii="Times New Roman" w:hAnsi="Times New Roman"/>
                <w:b/>
                <w:sz w:val="24"/>
                <w:szCs w:val="24"/>
                <w:lang w:val="kk-KZ"/>
              </w:rPr>
            </w:pPr>
          </w:p>
        </w:tc>
        <w:tc>
          <w:tcPr>
            <w:tcW w:w="0" w:type="auto"/>
            <w:vMerge/>
            <w:tcBorders>
              <w:left w:val="single" w:sz="4" w:space="0" w:color="auto"/>
              <w:right w:val="single" w:sz="4" w:space="0" w:color="auto"/>
            </w:tcBorders>
            <w:vAlign w:val="center"/>
            <w:hideMark/>
          </w:tcPr>
          <w:p w14:paraId="75A2FBB3" w14:textId="77777777" w:rsidR="003646DF" w:rsidRPr="003646DF" w:rsidRDefault="003646DF" w:rsidP="002B1202">
            <w:pPr>
              <w:jc w:val="both"/>
              <w:rPr>
                <w:rFonts w:ascii="Times New Roman" w:hAnsi="Times New Roman"/>
                <w:sz w:val="24"/>
                <w:szCs w:val="24"/>
                <w:lang w:val="kk-KZ"/>
              </w:rPr>
            </w:pPr>
          </w:p>
        </w:tc>
        <w:tc>
          <w:tcPr>
            <w:tcW w:w="1755" w:type="dxa"/>
            <w:tcBorders>
              <w:top w:val="single" w:sz="4" w:space="0" w:color="auto"/>
              <w:left w:val="single" w:sz="4" w:space="0" w:color="auto"/>
              <w:bottom w:val="single" w:sz="4" w:space="0" w:color="auto"/>
              <w:right w:val="single" w:sz="4" w:space="0" w:color="auto"/>
            </w:tcBorders>
          </w:tcPr>
          <w:p w14:paraId="089EFB31" w14:textId="77777777" w:rsidR="003646DF" w:rsidRPr="003646DF" w:rsidRDefault="003646DF" w:rsidP="002B1202">
            <w:pPr>
              <w:jc w:val="both"/>
              <w:rPr>
                <w:rFonts w:ascii="Times New Roman" w:hAnsi="Times New Roman"/>
                <w:sz w:val="24"/>
                <w:szCs w:val="24"/>
                <w:lang w:val="kk-KZ"/>
              </w:rPr>
            </w:pPr>
            <w:r w:rsidRPr="003646DF">
              <w:rPr>
                <w:rFonts w:ascii="Times New Roman" w:hAnsi="Times New Roman"/>
                <w:sz w:val="24"/>
                <w:szCs w:val="24"/>
                <w:lang w:val="kk-KZ"/>
              </w:rPr>
              <w:t xml:space="preserve">Қазақ тілі </w:t>
            </w:r>
          </w:p>
        </w:tc>
        <w:tc>
          <w:tcPr>
            <w:tcW w:w="1352" w:type="dxa"/>
            <w:tcBorders>
              <w:top w:val="single" w:sz="4" w:space="0" w:color="auto"/>
              <w:left w:val="single" w:sz="4" w:space="0" w:color="auto"/>
              <w:bottom w:val="single" w:sz="4" w:space="0" w:color="auto"/>
              <w:right w:val="single" w:sz="4" w:space="0" w:color="auto"/>
            </w:tcBorders>
          </w:tcPr>
          <w:p w14:paraId="56172F56" w14:textId="77777777" w:rsidR="003646DF" w:rsidRPr="003646DF" w:rsidRDefault="003646DF" w:rsidP="002B1202">
            <w:pPr>
              <w:jc w:val="center"/>
              <w:rPr>
                <w:rFonts w:ascii="Times New Roman" w:hAnsi="Times New Roman"/>
                <w:color w:val="000000" w:themeColor="text1"/>
                <w:sz w:val="24"/>
                <w:szCs w:val="24"/>
                <w:lang w:val="kk-KZ"/>
              </w:rPr>
            </w:pPr>
            <w:r w:rsidRPr="003646DF">
              <w:rPr>
                <w:rFonts w:ascii="Times New Roman" w:hAnsi="Times New Roman"/>
                <w:color w:val="000000" w:themeColor="text1"/>
                <w:sz w:val="24"/>
                <w:szCs w:val="24"/>
                <w:lang w:val="kk-KZ"/>
              </w:rPr>
              <w:t>154</w:t>
            </w:r>
          </w:p>
        </w:tc>
        <w:tc>
          <w:tcPr>
            <w:tcW w:w="1369" w:type="dxa"/>
            <w:tcBorders>
              <w:top w:val="single" w:sz="4" w:space="0" w:color="auto"/>
              <w:left w:val="single" w:sz="4" w:space="0" w:color="auto"/>
              <w:bottom w:val="single" w:sz="4" w:space="0" w:color="auto"/>
              <w:right w:val="single" w:sz="4" w:space="0" w:color="auto"/>
            </w:tcBorders>
          </w:tcPr>
          <w:p w14:paraId="527FDA58" w14:textId="77777777" w:rsidR="003646DF" w:rsidRPr="003646DF" w:rsidRDefault="003646DF" w:rsidP="002B1202">
            <w:pPr>
              <w:jc w:val="center"/>
              <w:rPr>
                <w:rFonts w:ascii="Times New Roman" w:hAnsi="Times New Roman"/>
                <w:color w:val="000000" w:themeColor="text1"/>
                <w:sz w:val="24"/>
                <w:szCs w:val="24"/>
                <w:lang w:val="kk-KZ"/>
              </w:rPr>
            </w:pPr>
            <w:r w:rsidRPr="003646DF">
              <w:rPr>
                <w:rFonts w:ascii="Times New Roman" w:hAnsi="Times New Roman"/>
                <w:color w:val="000000" w:themeColor="text1"/>
                <w:sz w:val="24"/>
                <w:szCs w:val="24"/>
                <w:lang w:val="kk-KZ"/>
              </w:rPr>
              <w:t>148</w:t>
            </w:r>
          </w:p>
        </w:tc>
        <w:tc>
          <w:tcPr>
            <w:tcW w:w="719" w:type="dxa"/>
            <w:tcBorders>
              <w:top w:val="single" w:sz="4" w:space="0" w:color="auto"/>
              <w:left w:val="single" w:sz="4" w:space="0" w:color="auto"/>
              <w:bottom w:val="single" w:sz="4" w:space="0" w:color="auto"/>
              <w:right w:val="single" w:sz="4" w:space="0" w:color="auto"/>
            </w:tcBorders>
          </w:tcPr>
          <w:p w14:paraId="0DE85596" w14:textId="77777777" w:rsidR="003646DF" w:rsidRPr="003646DF" w:rsidRDefault="003646DF" w:rsidP="002B1202">
            <w:pPr>
              <w:jc w:val="center"/>
              <w:rPr>
                <w:rFonts w:ascii="Times New Roman" w:hAnsi="Times New Roman"/>
                <w:color w:val="000000" w:themeColor="text1"/>
                <w:sz w:val="24"/>
                <w:szCs w:val="24"/>
                <w:lang w:val="kk-KZ"/>
              </w:rPr>
            </w:pPr>
            <w:r w:rsidRPr="003646DF">
              <w:rPr>
                <w:rFonts w:ascii="Times New Roman" w:hAnsi="Times New Roman"/>
                <w:color w:val="000000" w:themeColor="text1"/>
                <w:sz w:val="24"/>
                <w:szCs w:val="24"/>
                <w:lang w:val="kk-KZ"/>
              </w:rPr>
              <w:t>16</w:t>
            </w:r>
          </w:p>
        </w:tc>
        <w:tc>
          <w:tcPr>
            <w:tcW w:w="663" w:type="dxa"/>
            <w:tcBorders>
              <w:top w:val="single" w:sz="4" w:space="0" w:color="auto"/>
              <w:left w:val="single" w:sz="4" w:space="0" w:color="auto"/>
              <w:bottom w:val="single" w:sz="4" w:space="0" w:color="auto"/>
              <w:right w:val="single" w:sz="4" w:space="0" w:color="auto"/>
            </w:tcBorders>
          </w:tcPr>
          <w:p w14:paraId="25281963" w14:textId="77777777" w:rsidR="003646DF" w:rsidRPr="003646DF" w:rsidRDefault="003646DF" w:rsidP="002B1202">
            <w:pPr>
              <w:jc w:val="center"/>
              <w:rPr>
                <w:rFonts w:ascii="Times New Roman" w:hAnsi="Times New Roman"/>
                <w:color w:val="000000" w:themeColor="text1"/>
                <w:sz w:val="24"/>
                <w:szCs w:val="24"/>
                <w:lang w:val="kk-KZ"/>
              </w:rPr>
            </w:pPr>
            <w:r w:rsidRPr="003646DF">
              <w:rPr>
                <w:rFonts w:ascii="Times New Roman" w:hAnsi="Times New Roman"/>
                <w:color w:val="000000" w:themeColor="text1"/>
                <w:sz w:val="24"/>
                <w:szCs w:val="24"/>
                <w:lang w:val="kk-KZ"/>
              </w:rPr>
              <w:t>68</w:t>
            </w:r>
          </w:p>
        </w:tc>
        <w:tc>
          <w:tcPr>
            <w:tcW w:w="663" w:type="dxa"/>
            <w:tcBorders>
              <w:top w:val="single" w:sz="4" w:space="0" w:color="auto"/>
              <w:left w:val="single" w:sz="4" w:space="0" w:color="auto"/>
              <w:bottom w:val="single" w:sz="4" w:space="0" w:color="auto"/>
              <w:right w:val="single" w:sz="4" w:space="0" w:color="auto"/>
            </w:tcBorders>
          </w:tcPr>
          <w:p w14:paraId="0E629FCB" w14:textId="77777777" w:rsidR="003646DF" w:rsidRPr="003646DF" w:rsidRDefault="003646DF" w:rsidP="002B1202">
            <w:pPr>
              <w:jc w:val="center"/>
              <w:rPr>
                <w:rFonts w:ascii="Times New Roman" w:hAnsi="Times New Roman"/>
                <w:color w:val="000000" w:themeColor="text1"/>
                <w:sz w:val="24"/>
                <w:szCs w:val="24"/>
                <w:lang w:val="kk-KZ"/>
              </w:rPr>
            </w:pPr>
            <w:r w:rsidRPr="003646DF">
              <w:rPr>
                <w:rFonts w:ascii="Times New Roman" w:hAnsi="Times New Roman"/>
                <w:color w:val="000000" w:themeColor="text1"/>
                <w:sz w:val="24"/>
                <w:szCs w:val="24"/>
                <w:lang w:val="kk-KZ"/>
              </w:rPr>
              <w:t>64</w:t>
            </w:r>
          </w:p>
        </w:tc>
        <w:tc>
          <w:tcPr>
            <w:tcW w:w="663" w:type="dxa"/>
            <w:tcBorders>
              <w:top w:val="single" w:sz="4" w:space="0" w:color="auto"/>
              <w:left w:val="single" w:sz="4" w:space="0" w:color="auto"/>
              <w:bottom w:val="single" w:sz="4" w:space="0" w:color="auto"/>
              <w:right w:val="single" w:sz="4" w:space="0" w:color="auto"/>
            </w:tcBorders>
          </w:tcPr>
          <w:p w14:paraId="7898E464" w14:textId="77777777" w:rsidR="003646DF" w:rsidRPr="003646DF" w:rsidRDefault="003646DF" w:rsidP="002B1202">
            <w:pPr>
              <w:jc w:val="center"/>
              <w:rPr>
                <w:rFonts w:ascii="Times New Roman" w:hAnsi="Times New Roman"/>
                <w:color w:val="000000" w:themeColor="text1"/>
                <w:sz w:val="24"/>
                <w:szCs w:val="24"/>
                <w:lang w:val="kk-KZ"/>
              </w:rPr>
            </w:pPr>
            <w:r w:rsidRPr="003646DF">
              <w:rPr>
                <w:rFonts w:ascii="Times New Roman" w:hAnsi="Times New Roman"/>
                <w:color w:val="000000" w:themeColor="text1"/>
                <w:sz w:val="24"/>
                <w:szCs w:val="24"/>
                <w:lang w:val="kk-KZ"/>
              </w:rPr>
              <w:t>-</w:t>
            </w:r>
          </w:p>
        </w:tc>
        <w:tc>
          <w:tcPr>
            <w:tcW w:w="818" w:type="dxa"/>
            <w:tcBorders>
              <w:top w:val="single" w:sz="4" w:space="0" w:color="auto"/>
              <w:left w:val="single" w:sz="4" w:space="0" w:color="auto"/>
              <w:bottom w:val="single" w:sz="4" w:space="0" w:color="auto"/>
              <w:right w:val="single" w:sz="4" w:space="0" w:color="auto"/>
            </w:tcBorders>
          </w:tcPr>
          <w:p w14:paraId="1C7ED2A2" w14:textId="77777777" w:rsidR="003646DF" w:rsidRPr="003646DF" w:rsidRDefault="003646DF" w:rsidP="002B1202">
            <w:pPr>
              <w:jc w:val="center"/>
              <w:rPr>
                <w:rFonts w:ascii="Times New Roman" w:hAnsi="Times New Roman"/>
                <w:color w:val="000000" w:themeColor="text1"/>
                <w:sz w:val="24"/>
                <w:szCs w:val="24"/>
                <w:lang w:val="kk-KZ"/>
              </w:rPr>
            </w:pPr>
            <w:r w:rsidRPr="003646DF">
              <w:rPr>
                <w:rFonts w:ascii="Times New Roman" w:hAnsi="Times New Roman"/>
                <w:b/>
                <w:color w:val="000000" w:themeColor="text1"/>
                <w:sz w:val="24"/>
                <w:szCs w:val="24"/>
                <w:lang w:val="kk-KZ"/>
              </w:rPr>
              <w:t>56,7%</w:t>
            </w:r>
          </w:p>
        </w:tc>
      </w:tr>
      <w:tr w:rsidR="003646DF" w:rsidRPr="003646DF" w14:paraId="7C86D611" w14:textId="77777777" w:rsidTr="00DB6D81">
        <w:trPr>
          <w:trHeight w:val="70"/>
        </w:trPr>
        <w:tc>
          <w:tcPr>
            <w:tcW w:w="1237" w:type="dxa"/>
            <w:vMerge/>
            <w:tcBorders>
              <w:top w:val="single" w:sz="4" w:space="0" w:color="auto"/>
              <w:left w:val="single" w:sz="4" w:space="0" w:color="auto"/>
              <w:bottom w:val="single" w:sz="4" w:space="0" w:color="auto"/>
              <w:right w:val="single" w:sz="4" w:space="0" w:color="auto"/>
            </w:tcBorders>
            <w:vAlign w:val="center"/>
            <w:hideMark/>
          </w:tcPr>
          <w:p w14:paraId="22892477" w14:textId="77777777" w:rsidR="003646DF" w:rsidRPr="003646DF" w:rsidRDefault="003646DF" w:rsidP="002B1202">
            <w:pPr>
              <w:jc w:val="both"/>
              <w:rPr>
                <w:rFonts w:ascii="Times New Roman" w:hAnsi="Times New Roman"/>
                <w:b/>
                <w:sz w:val="24"/>
                <w:szCs w:val="24"/>
                <w:lang w:val="kk-KZ"/>
              </w:rPr>
            </w:pPr>
          </w:p>
        </w:tc>
        <w:tc>
          <w:tcPr>
            <w:tcW w:w="0" w:type="auto"/>
            <w:vMerge/>
            <w:tcBorders>
              <w:left w:val="single" w:sz="4" w:space="0" w:color="auto"/>
              <w:right w:val="single" w:sz="4" w:space="0" w:color="auto"/>
            </w:tcBorders>
            <w:vAlign w:val="center"/>
            <w:hideMark/>
          </w:tcPr>
          <w:p w14:paraId="0248BDD4" w14:textId="77777777" w:rsidR="003646DF" w:rsidRPr="003646DF" w:rsidRDefault="003646DF" w:rsidP="002B1202">
            <w:pPr>
              <w:jc w:val="both"/>
              <w:rPr>
                <w:rFonts w:ascii="Times New Roman" w:hAnsi="Times New Roman"/>
                <w:sz w:val="24"/>
                <w:szCs w:val="24"/>
                <w:lang w:val="kk-KZ"/>
              </w:rPr>
            </w:pPr>
          </w:p>
        </w:tc>
        <w:tc>
          <w:tcPr>
            <w:tcW w:w="1755" w:type="dxa"/>
            <w:tcBorders>
              <w:top w:val="single" w:sz="4" w:space="0" w:color="auto"/>
              <w:left w:val="single" w:sz="4" w:space="0" w:color="auto"/>
              <w:bottom w:val="single" w:sz="4" w:space="0" w:color="auto"/>
              <w:right w:val="single" w:sz="4" w:space="0" w:color="auto"/>
            </w:tcBorders>
          </w:tcPr>
          <w:p w14:paraId="3BA72444" w14:textId="77777777" w:rsidR="003646DF" w:rsidRPr="003646DF" w:rsidRDefault="003646DF" w:rsidP="002B1202">
            <w:pPr>
              <w:jc w:val="both"/>
              <w:rPr>
                <w:rFonts w:ascii="Times New Roman" w:hAnsi="Times New Roman"/>
                <w:sz w:val="24"/>
                <w:szCs w:val="24"/>
                <w:lang w:val="kk-KZ"/>
              </w:rPr>
            </w:pPr>
            <w:r w:rsidRPr="003646DF">
              <w:rPr>
                <w:rFonts w:ascii="Times New Roman" w:hAnsi="Times New Roman"/>
                <w:sz w:val="24"/>
                <w:szCs w:val="24"/>
                <w:lang w:val="kk-KZ"/>
              </w:rPr>
              <w:t>Орыс тілі мен әдебиеті</w:t>
            </w:r>
          </w:p>
        </w:tc>
        <w:tc>
          <w:tcPr>
            <w:tcW w:w="1352" w:type="dxa"/>
            <w:tcBorders>
              <w:top w:val="single" w:sz="4" w:space="0" w:color="auto"/>
              <w:left w:val="single" w:sz="4" w:space="0" w:color="auto"/>
              <w:bottom w:val="single" w:sz="4" w:space="0" w:color="auto"/>
              <w:right w:val="single" w:sz="4" w:space="0" w:color="auto"/>
            </w:tcBorders>
          </w:tcPr>
          <w:p w14:paraId="16270BAA" w14:textId="77777777" w:rsidR="003646DF" w:rsidRPr="003646DF" w:rsidRDefault="003646DF" w:rsidP="002B1202">
            <w:pPr>
              <w:jc w:val="center"/>
              <w:rPr>
                <w:rFonts w:ascii="Times New Roman" w:hAnsi="Times New Roman"/>
                <w:b/>
                <w:color w:val="000000" w:themeColor="text1"/>
                <w:sz w:val="24"/>
                <w:szCs w:val="24"/>
                <w:lang w:val="kk-KZ"/>
              </w:rPr>
            </w:pPr>
            <w:r w:rsidRPr="003646DF">
              <w:rPr>
                <w:rFonts w:ascii="Times New Roman" w:hAnsi="Times New Roman"/>
                <w:b/>
                <w:color w:val="000000" w:themeColor="text1"/>
                <w:sz w:val="24"/>
                <w:szCs w:val="24"/>
                <w:lang w:val="kk-KZ"/>
              </w:rPr>
              <w:t>154</w:t>
            </w:r>
          </w:p>
        </w:tc>
        <w:tc>
          <w:tcPr>
            <w:tcW w:w="1369" w:type="dxa"/>
            <w:tcBorders>
              <w:top w:val="single" w:sz="4" w:space="0" w:color="auto"/>
              <w:left w:val="single" w:sz="4" w:space="0" w:color="auto"/>
              <w:bottom w:val="single" w:sz="4" w:space="0" w:color="auto"/>
              <w:right w:val="single" w:sz="4" w:space="0" w:color="auto"/>
            </w:tcBorders>
          </w:tcPr>
          <w:p w14:paraId="72F743C2" w14:textId="77777777" w:rsidR="003646DF" w:rsidRPr="003646DF" w:rsidRDefault="003646DF" w:rsidP="002B1202">
            <w:pPr>
              <w:jc w:val="center"/>
              <w:rPr>
                <w:rFonts w:ascii="Times New Roman" w:hAnsi="Times New Roman"/>
                <w:b/>
                <w:color w:val="000000" w:themeColor="text1"/>
                <w:sz w:val="24"/>
                <w:szCs w:val="24"/>
                <w:lang w:val="kk-KZ"/>
              </w:rPr>
            </w:pPr>
            <w:r w:rsidRPr="003646DF">
              <w:rPr>
                <w:rFonts w:ascii="Times New Roman" w:hAnsi="Times New Roman"/>
                <w:b/>
                <w:color w:val="000000" w:themeColor="text1"/>
                <w:sz w:val="24"/>
                <w:szCs w:val="24"/>
                <w:lang w:val="kk-KZ"/>
              </w:rPr>
              <w:t>148</w:t>
            </w:r>
          </w:p>
        </w:tc>
        <w:tc>
          <w:tcPr>
            <w:tcW w:w="719" w:type="dxa"/>
            <w:tcBorders>
              <w:top w:val="single" w:sz="4" w:space="0" w:color="auto"/>
              <w:left w:val="single" w:sz="4" w:space="0" w:color="auto"/>
              <w:bottom w:val="single" w:sz="4" w:space="0" w:color="auto"/>
              <w:right w:val="single" w:sz="4" w:space="0" w:color="auto"/>
            </w:tcBorders>
          </w:tcPr>
          <w:p w14:paraId="12EF62DD" w14:textId="77777777" w:rsidR="003646DF" w:rsidRPr="003646DF" w:rsidRDefault="003646DF" w:rsidP="002B1202">
            <w:pPr>
              <w:jc w:val="center"/>
              <w:rPr>
                <w:rFonts w:ascii="Times New Roman" w:hAnsi="Times New Roman"/>
                <w:b/>
                <w:color w:val="000000" w:themeColor="text1"/>
                <w:sz w:val="24"/>
                <w:szCs w:val="24"/>
                <w:lang w:val="kk-KZ"/>
              </w:rPr>
            </w:pPr>
            <w:r w:rsidRPr="003646DF">
              <w:rPr>
                <w:rFonts w:ascii="Times New Roman" w:hAnsi="Times New Roman"/>
                <w:b/>
                <w:color w:val="000000" w:themeColor="text1"/>
                <w:sz w:val="24"/>
                <w:szCs w:val="24"/>
                <w:lang w:val="kk-KZ"/>
              </w:rPr>
              <w:t>40</w:t>
            </w:r>
          </w:p>
        </w:tc>
        <w:tc>
          <w:tcPr>
            <w:tcW w:w="663" w:type="dxa"/>
            <w:tcBorders>
              <w:top w:val="single" w:sz="4" w:space="0" w:color="auto"/>
              <w:left w:val="single" w:sz="4" w:space="0" w:color="auto"/>
              <w:bottom w:val="single" w:sz="4" w:space="0" w:color="auto"/>
              <w:right w:val="single" w:sz="4" w:space="0" w:color="auto"/>
            </w:tcBorders>
          </w:tcPr>
          <w:p w14:paraId="04B075A8" w14:textId="77777777" w:rsidR="003646DF" w:rsidRPr="003646DF" w:rsidRDefault="003646DF" w:rsidP="002B1202">
            <w:pPr>
              <w:jc w:val="center"/>
              <w:rPr>
                <w:rFonts w:ascii="Times New Roman" w:hAnsi="Times New Roman"/>
                <w:b/>
                <w:color w:val="000000" w:themeColor="text1"/>
                <w:sz w:val="24"/>
                <w:szCs w:val="24"/>
                <w:lang w:val="kk-KZ"/>
              </w:rPr>
            </w:pPr>
            <w:r w:rsidRPr="003646DF">
              <w:rPr>
                <w:rFonts w:ascii="Times New Roman" w:hAnsi="Times New Roman"/>
                <w:b/>
                <w:color w:val="000000" w:themeColor="text1"/>
                <w:sz w:val="24"/>
                <w:szCs w:val="24"/>
                <w:lang w:val="kk-KZ"/>
              </w:rPr>
              <w:t>55</w:t>
            </w:r>
          </w:p>
        </w:tc>
        <w:tc>
          <w:tcPr>
            <w:tcW w:w="663" w:type="dxa"/>
            <w:tcBorders>
              <w:top w:val="single" w:sz="4" w:space="0" w:color="auto"/>
              <w:left w:val="single" w:sz="4" w:space="0" w:color="auto"/>
              <w:bottom w:val="single" w:sz="4" w:space="0" w:color="auto"/>
              <w:right w:val="single" w:sz="4" w:space="0" w:color="auto"/>
            </w:tcBorders>
          </w:tcPr>
          <w:p w14:paraId="009E5872" w14:textId="77777777" w:rsidR="003646DF" w:rsidRPr="003646DF" w:rsidRDefault="003646DF" w:rsidP="002B1202">
            <w:pPr>
              <w:jc w:val="center"/>
              <w:rPr>
                <w:rFonts w:ascii="Times New Roman" w:hAnsi="Times New Roman"/>
                <w:b/>
                <w:color w:val="000000" w:themeColor="text1"/>
                <w:sz w:val="24"/>
                <w:szCs w:val="24"/>
                <w:lang w:val="kk-KZ"/>
              </w:rPr>
            </w:pPr>
            <w:r w:rsidRPr="003646DF">
              <w:rPr>
                <w:rFonts w:ascii="Times New Roman" w:hAnsi="Times New Roman"/>
                <w:b/>
                <w:color w:val="000000" w:themeColor="text1"/>
                <w:sz w:val="24"/>
                <w:szCs w:val="24"/>
                <w:lang w:val="kk-KZ"/>
              </w:rPr>
              <w:t>53</w:t>
            </w:r>
          </w:p>
        </w:tc>
        <w:tc>
          <w:tcPr>
            <w:tcW w:w="663" w:type="dxa"/>
            <w:tcBorders>
              <w:top w:val="single" w:sz="4" w:space="0" w:color="auto"/>
              <w:left w:val="single" w:sz="4" w:space="0" w:color="auto"/>
              <w:bottom w:val="single" w:sz="4" w:space="0" w:color="auto"/>
              <w:right w:val="single" w:sz="4" w:space="0" w:color="auto"/>
            </w:tcBorders>
          </w:tcPr>
          <w:p w14:paraId="55B3B98C" w14:textId="77777777" w:rsidR="003646DF" w:rsidRPr="003646DF" w:rsidRDefault="003646DF" w:rsidP="002B1202">
            <w:pPr>
              <w:jc w:val="center"/>
              <w:rPr>
                <w:rFonts w:ascii="Times New Roman" w:hAnsi="Times New Roman"/>
                <w:b/>
                <w:color w:val="000000" w:themeColor="text1"/>
                <w:sz w:val="24"/>
                <w:szCs w:val="24"/>
                <w:lang w:val="kk-KZ"/>
              </w:rPr>
            </w:pPr>
            <w:r w:rsidRPr="003646DF">
              <w:rPr>
                <w:rFonts w:ascii="Times New Roman" w:hAnsi="Times New Roman"/>
                <w:b/>
                <w:color w:val="000000" w:themeColor="text1"/>
                <w:sz w:val="24"/>
                <w:szCs w:val="24"/>
                <w:lang w:val="kk-KZ"/>
              </w:rPr>
              <w:t>-</w:t>
            </w:r>
          </w:p>
        </w:tc>
        <w:tc>
          <w:tcPr>
            <w:tcW w:w="818" w:type="dxa"/>
            <w:tcBorders>
              <w:top w:val="single" w:sz="4" w:space="0" w:color="auto"/>
              <w:left w:val="single" w:sz="4" w:space="0" w:color="auto"/>
              <w:bottom w:val="single" w:sz="4" w:space="0" w:color="auto"/>
              <w:right w:val="single" w:sz="4" w:space="0" w:color="auto"/>
            </w:tcBorders>
          </w:tcPr>
          <w:p w14:paraId="6AE2092C" w14:textId="77777777" w:rsidR="003646DF" w:rsidRPr="003646DF" w:rsidRDefault="003646DF" w:rsidP="002B1202">
            <w:pPr>
              <w:jc w:val="center"/>
              <w:rPr>
                <w:rFonts w:ascii="Times New Roman" w:hAnsi="Times New Roman"/>
                <w:b/>
                <w:color w:val="000000" w:themeColor="text1"/>
                <w:sz w:val="24"/>
                <w:szCs w:val="24"/>
                <w:lang w:val="kk-KZ"/>
              </w:rPr>
            </w:pPr>
            <w:r w:rsidRPr="003646DF">
              <w:rPr>
                <w:rFonts w:ascii="Times New Roman" w:hAnsi="Times New Roman"/>
                <w:b/>
                <w:color w:val="000000" w:themeColor="text1"/>
                <w:sz w:val="24"/>
                <w:szCs w:val="24"/>
                <w:lang w:val="kk-KZ"/>
              </w:rPr>
              <w:t>64,1%</w:t>
            </w:r>
          </w:p>
        </w:tc>
      </w:tr>
      <w:tr w:rsidR="003646DF" w:rsidRPr="003646DF" w14:paraId="2AF44AFB" w14:textId="77777777" w:rsidTr="00DB6D81">
        <w:trPr>
          <w:trHeight w:val="70"/>
        </w:trPr>
        <w:tc>
          <w:tcPr>
            <w:tcW w:w="1237" w:type="dxa"/>
            <w:vMerge/>
            <w:tcBorders>
              <w:top w:val="single" w:sz="4" w:space="0" w:color="auto"/>
              <w:left w:val="single" w:sz="4" w:space="0" w:color="auto"/>
              <w:bottom w:val="single" w:sz="4" w:space="0" w:color="auto"/>
              <w:right w:val="single" w:sz="4" w:space="0" w:color="auto"/>
            </w:tcBorders>
            <w:vAlign w:val="center"/>
            <w:hideMark/>
          </w:tcPr>
          <w:p w14:paraId="5BCF3865" w14:textId="77777777" w:rsidR="003646DF" w:rsidRPr="003646DF" w:rsidRDefault="003646DF" w:rsidP="002B1202">
            <w:pPr>
              <w:jc w:val="both"/>
              <w:rPr>
                <w:rFonts w:ascii="Times New Roman" w:hAnsi="Times New Roman"/>
                <w:b/>
                <w:sz w:val="24"/>
                <w:szCs w:val="24"/>
                <w:lang w:val="kk-KZ"/>
              </w:rPr>
            </w:pPr>
          </w:p>
        </w:tc>
        <w:tc>
          <w:tcPr>
            <w:tcW w:w="0" w:type="auto"/>
            <w:vMerge/>
            <w:tcBorders>
              <w:left w:val="single" w:sz="4" w:space="0" w:color="auto"/>
              <w:right w:val="single" w:sz="4" w:space="0" w:color="auto"/>
            </w:tcBorders>
            <w:vAlign w:val="center"/>
            <w:hideMark/>
          </w:tcPr>
          <w:p w14:paraId="37B35C06" w14:textId="77777777" w:rsidR="003646DF" w:rsidRPr="003646DF" w:rsidRDefault="003646DF" w:rsidP="002B1202">
            <w:pPr>
              <w:jc w:val="both"/>
              <w:rPr>
                <w:rFonts w:ascii="Times New Roman" w:hAnsi="Times New Roman"/>
                <w:sz w:val="24"/>
                <w:szCs w:val="24"/>
                <w:lang w:val="kk-KZ"/>
              </w:rPr>
            </w:pPr>
          </w:p>
        </w:tc>
        <w:tc>
          <w:tcPr>
            <w:tcW w:w="1755" w:type="dxa"/>
            <w:tcBorders>
              <w:top w:val="single" w:sz="4" w:space="0" w:color="auto"/>
              <w:left w:val="single" w:sz="4" w:space="0" w:color="auto"/>
              <w:bottom w:val="single" w:sz="4" w:space="0" w:color="auto"/>
              <w:right w:val="single" w:sz="4" w:space="0" w:color="auto"/>
            </w:tcBorders>
          </w:tcPr>
          <w:p w14:paraId="76DE2A24" w14:textId="77777777" w:rsidR="003646DF" w:rsidRPr="003646DF" w:rsidRDefault="003646DF" w:rsidP="002B1202">
            <w:pPr>
              <w:jc w:val="both"/>
              <w:rPr>
                <w:rFonts w:ascii="Times New Roman" w:hAnsi="Times New Roman"/>
                <w:sz w:val="24"/>
                <w:szCs w:val="24"/>
                <w:lang w:val="kk-KZ"/>
              </w:rPr>
            </w:pPr>
            <w:r w:rsidRPr="003646DF">
              <w:rPr>
                <w:rFonts w:ascii="Times New Roman" w:hAnsi="Times New Roman"/>
                <w:sz w:val="24"/>
                <w:szCs w:val="24"/>
                <w:lang w:val="kk-KZ"/>
              </w:rPr>
              <w:t>Қазақ әдебиеті</w:t>
            </w:r>
          </w:p>
        </w:tc>
        <w:tc>
          <w:tcPr>
            <w:tcW w:w="1352" w:type="dxa"/>
            <w:tcBorders>
              <w:top w:val="single" w:sz="4" w:space="0" w:color="auto"/>
              <w:left w:val="single" w:sz="4" w:space="0" w:color="auto"/>
              <w:bottom w:val="single" w:sz="4" w:space="0" w:color="auto"/>
              <w:right w:val="single" w:sz="4" w:space="0" w:color="auto"/>
            </w:tcBorders>
          </w:tcPr>
          <w:p w14:paraId="4403B0B9" w14:textId="77777777" w:rsidR="003646DF" w:rsidRPr="003646DF" w:rsidRDefault="003646DF" w:rsidP="002B1202">
            <w:pPr>
              <w:jc w:val="center"/>
              <w:rPr>
                <w:rFonts w:ascii="Times New Roman" w:hAnsi="Times New Roman"/>
                <w:color w:val="000000" w:themeColor="text1"/>
                <w:sz w:val="24"/>
                <w:szCs w:val="24"/>
                <w:lang w:val="kk-KZ"/>
              </w:rPr>
            </w:pPr>
            <w:r w:rsidRPr="003646DF">
              <w:rPr>
                <w:rFonts w:ascii="Times New Roman" w:hAnsi="Times New Roman"/>
                <w:color w:val="000000" w:themeColor="text1"/>
                <w:sz w:val="24"/>
                <w:szCs w:val="24"/>
                <w:lang w:val="kk-KZ"/>
              </w:rPr>
              <w:t>22</w:t>
            </w:r>
          </w:p>
        </w:tc>
        <w:tc>
          <w:tcPr>
            <w:tcW w:w="1369" w:type="dxa"/>
            <w:tcBorders>
              <w:top w:val="single" w:sz="4" w:space="0" w:color="auto"/>
              <w:left w:val="single" w:sz="4" w:space="0" w:color="auto"/>
              <w:bottom w:val="single" w:sz="4" w:space="0" w:color="auto"/>
              <w:right w:val="single" w:sz="4" w:space="0" w:color="auto"/>
            </w:tcBorders>
          </w:tcPr>
          <w:p w14:paraId="5C9F769B" w14:textId="77777777" w:rsidR="003646DF" w:rsidRPr="003646DF" w:rsidRDefault="003646DF" w:rsidP="002B1202">
            <w:pPr>
              <w:jc w:val="center"/>
              <w:rPr>
                <w:rFonts w:ascii="Times New Roman" w:hAnsi="Times New Roman"/>
                <w:color w:val="000000" w:themeColor="text1"/>
                <w:sz w:val="24"/>
                <w:szCs w:val="24"/>
                <w:lang w:val="kk-KZ"/>
              </w:rPr>
            </w:pPr>
            <w:r w:rsidRPr="003646DF">
              <w:rPr>
                <w:rFonts w:ascii="Times New Roman" w:hAnsi="Times New Roman"/>
                <w:color w:val="000000" w:themeColor="text1"/>
                <w:sz w:val="24"/>
                <w:szCs w:val="24"/>
                <w:lang w:val="kk-KZ"/>
              </w:rPr>
              <w:t>22</w:t>
            </w:r>
          </w:p>
        </w:tc>
        <w:tc>
          <w:tcPr>
            <w:tcW w:w="719" w:type="dxa"/>
            <w:tcBorders>
              <w:top w:val="single" w:sz="4" w:space="0" w:color="auto"/>
              <w:left w:val="single" w:sz="4" w:space="0" w:color="auto"/>
              <w:bottom w:val="single" w:sz="4" w:space="0" w:color="auto"/>
              <w:right w:val="single" w:sz="4" w:space="0" w:color="auto"/>
            </w:tcBorders>
          </w:tcPr>
          <w:p w14:paraId="6C960A7F" w14:textId="77777777" w:rsidR="003646DF" w:rsidRPr="003646DF" w:rsidRDefault="003646DF" w:rsidP="002B1202">
            <w:pPr>
              <w:jc w:val="center"/>
              <w:rPr>
                <w:rFonts w:ascii="Times New Roman" w:hAnsi="Times New Roman"/>
                <w:color w:val="000000" w:themeColor="text1"/>
                <w:sz w:val="24"/>
                <w:szCs w:val="24"/>
                <w:lang w:val="kk-KZ"/>
              </w:rPr>
            </w:pPr>
            <w:r w:rsidRPr="003646DF">
              <w:rPr>
                <w:rFonts w:ascii="Times New Roman" w:hAnsi="Times New Roman"/>
                <w:color w:val="000000" w:themeColor="text1"/>
                <w:sz w:val="24"/>
                <w:szCs w:val="24"/>
                <w:lang w:val="kk-KZ"/>
              </w:rPr>
              <w:t>1</w:t>
            </w:r>
          </w:p>
        </w:tc>
        <w:tc>
          <w:tcPr>
            <w:tcW w:w="663" w:type="dxa"/>
            <w:tcBorders>
              <w:top w:val="single" w:sz="4" w:space="0" w:color="auto"/>
              <w:left w:val="single" w:sz="4" w:space="0" w:color="auto"/>
              <w:bottom w:val="single" w:sz="4" w:space="0" w:color="auto"/>
              <w:right w:val="single" w:sz="4" w:space="0" w:color="auto"/>
            </w:tcBorders>
          </w:tcPr>
          <w:p w14:paraId="531DA372" w14:textId="77777777" w:rsidR="003646DF" w:rsidRPr="003646DF" w:rsidRDefault="003646DF" w:rsidP="002B1202">
            <w:pPr>
              <w:jc w:val="center"/>
              <w:rPr>
                <w:rFonts w:ascii="Times New Roman" w:hAnsi="Times New Roman"/>
                <w:color w:val="000000" w:themeColor="text1"/>
                <w:sz w:val="24"/>
                <w:szCs w:val="24"/>
                <w:lang w:val="kk-KZ"/>
              </w:rPr>
            </w:pPr>
            <w:r w:rsidRPr="003646DF">
              <w:rPr>
                <w:rFonts w:ascii="Times New Roman" w:hAnsi="Times New Roman"/>
                <w:color w:val="000000" w:themeColor="text1"/>
                <w:sz w:val="24"/>
                <w:szCs w:val="24"/>
                <w:lang w:val="kk-KZ"/>
              </w:rPr>
              <w:t>13</w:t>
            </w:r>
          </w:p>
        </w:tc>
        <w:tc>
          <w:tcPr>
            <w:tcW w:w="663" w:type="dxa"/>
            <w:tcBorders>
              <w:top w:val="single" w:sz="4" w:space="0" w:color="auto"/>
              <w:left w:val="single" w:sz="4" w:space="0" w:color="auto"/>
              <w:bottom w:val="single" w:sz="4" w:space="0" w:color="auto"/>
              <w:right w:val="single" w:sz="4" w:space="0" w:color="auto"/>
            </w:tcBorders>
          </w:tcPr>
          <w:p w14:paraId="33142940" w14:textId="77777777" w:rsidR="003646DF" w:rsidRPr="003646DF" w:rsidRDefault="003646DF" w:rsidP="002B1202">
            <w:pPr>
              <w:jc w:val="center"/>
              <w:rPr>
                <w:rFonts w:ascii="Times New Roman" w:hAnsi="Times New Roman"/>
                <w:color w:val="000000" w:themeColor="text1"/>
                <w:sz w:val="24"/>
                <w:szCs w:val="24"/>
                <w:lang w:val="kk-KZ"/>
              </w:rPr>
            </w:pPr>
            <w:r w:rsidRPr="003646DF">
              <w:rPr>
                <w:rFonts w:ascii="Times New Roman" w:hAnsi="Times New Roman"/>
                <w:color w:val="000000" w:themeColor="text1"/>
                <w:sz w:val="24"/>
                <w:szCs w:val="24"/>
                <w:lang w:val="kk-KZ"/>
              </w:rPr>
              <w:t>8</w:t>
            </w:r>
          </w:p>
        </w:tc>
        <w:tc>
          <w:tcPr>
            <w:tcW w:w="663" w:type="dxa"/>
            <w:tcBorders>
              <w:top w:val="single" w:sz="4" w:space="0" w:color="auto"/>
              <w:left w:val="single" w:sz="4" w:space="0" w:color="auto"/>
              <w:bottom w:val="single" w:sz="4" w:space="0" w:color="auto"/>
              <w:right w:val="single" w:sz="4" w:space="0" w:color="auto"/>
            </w:tcBorders>
          </w:tcPr>
          <w:p w14:paraId="277F581D" w14:textId="77777777" w:rsidR="003646DF" w:rsidRPr="003646DF" w:rsidRDefault="003646DF" w:rsidP="002B1202">
            <w:pPr>
              <w:jc w:val="center"/>
              <w:rPr>
                <w:rFonts w:ascii="Times New Roman" w:hAnsi="Times New Roman"/>
                <w:color w:val="000000" w:themeColor="text1"/>
                <w:sz w:val="24"/>
                <w:szCs w:val="24"/>
                <w:lang w:val="kk-KZ"/>
              </w:rPr>
            </w:pPr>
            <w:r w:rsidRPr="003646DF">
              <w:rPr>
                <w:rFonts w:ascii="Times New Roman" w:hAnsi="Times New Roman"/>
                <w:color w:val="000000" w:themeColor="text1"/>
                <w:sz w:val="24"/>
                <w:szCs w:val="24"/>
                <w:lang w:val="kk-KZ"/>
              </w:rPr>
              <w:t>-</w:t>
            </w:r>
          </w:p>
        </w:tc>
        <w:tc>
          <w:tcPr>
            <w:tcW w:w="818" w:type="dxa"/>
            <w:tcBorders>
              <w:top w:val="single" w:sz="4" w:space="0" w:color="auto"/>
              <w:left w:val="single" w:sz="4" w:space="0" w:color="auto"/>
              <w:bottom w:val="single" w:sz="4" w:space="0" w:color="auto"/>
              <w:right w:val="single" w:sz="4" w:space="0" w:color="auto"/>
            </w:tcBorders>
          </w:tcPr>
          <w:p w14:paraId="5B641E89" w14:textId="77777777" w:rsidR="003646DF" w:rsidRPr="003646DF" w:rsidRDefault="003646DF" w:rsidP="002B1202">
            <w:pPr>
              <w:jc w:val="center"/>
              <w:rPr>
                <w:rFonts w:ascii="Times New Roman" w:hAnsi="Times New Roman"/>
                <w:color w:val="000000" w:themeColor="text1"/>
                <w:sz w:val="24"/>
                <w:szCs w:val="24"/>
                <w:lang w:val="kk-KZ"/>
              </w:rPr>
            </w:pPr>
            <w:r w:rsidRPr="003646DF">
              <w:rPr>
                <w:rFonts w:ascii="Times New Roman" w:hAnsi="Times New Roman"/>
                <w:color w:val="000000" w:themeColor="text1"/>
                <w:sz w:val="24"/>
                <w:szCs w:val="24"/>
                <w:lang w:val="kk-KZ"/>
              </w:rPr>
              <w:t>63,6%</w:t>
            </w:r>
          </w:p>
        </w:tc>
      </w:tr>
      <w:tr w:rsidR="003646DF" w:rsidRPr="003646DF" w14:paraId="7DEDD813" w14:textId="77777777" w:rsidTr="00DB6D81">
        <w:trPr>
          <w:trHeight w:val="70"/>
        </w:trPr>
        <w:tc>
          <w:tcPr>
            <w:tcW w:w="1237" w:type="dxa"/>
            <w:vMerge/>
            <w:tcBorders>
              <w:top w:val="single" w:sz="4" w:space="0" w:color="auto"/>
              <w:left w:val="single" w:sz="4" w:space="0" w:color="auto"/>
              <w:bottom w:val="single" w:sz="4" w:space="0" w:color="auto"/>
              <w:right w:val="single" w:sz="4" w:space="0" w:color="auto"/>
            </w:tcBorders>
            <w:vAlign w:val="center"/>
          </w:tcPr>
          <w:p w14:paraId="78ED5785" w14:textId="77777777" w:rsidR="003646DF" w:rsidRPr="003646DF" w:rsidRDefault="003646DF" w:rsidP="002B1202">
            <w:pPr>
              <w:jc w:val="both"/>
              <w:rPr>
                <w:rFonts w:ascii="Times New Roman" w:hAnsi="Times New Roman"/>
                <w:b/>
                <w:sz w:val="24"/>
                <w:szCs w:val="24"/>
                <w:lang w:val="kk-KZ"/>
              </w:rPr>
            </w:pPr>
          </w:p>
        </w:tc>
        <w:tc>
          <w:tcPr>
            <w:tcW w:w="0" w:type="auto"/>
            <w:vMerge/>
            <w:tcBorders>
              <w:left w:val="single" w:sz="4" w:space="0" w:color="auto"/>
              <w:right w:val="single" w:sz="4" w:space="0" w:color="auto"/>
            </w:tcBorders>
            <w:vAlign w:val="center"/>
          </w:tcPr>
          <w:p w14:paraId="44438F70" w14:textId="77777777" w:rsidR="003646DF" w:rsidRPr="003646DF" w:rsidRDefault="003646DF" w:rsidP="002B1202">
            <w:pPr>
              <w:jc w:val="both"/>
              <w:rPr>
                <w:rFonts w:ascii="Times New Roman" w:hAnsi="Times New Roman"/>
                <w:sz w:val="24"/>
                <w:szCs w:val="24"/>
                <w:lang w:val="kk-KZ"/>
              </w:rPr>
            </w:pPr>
          </w:p>
        </w:tc>
        <w:tc>
          <w:tcPr>
            <w:tcW w:w="1755" w:type="dxa"/>
            <w:tcBorders>
              <w:top w:val="single" w:sz="4" w:space="0" w:color="auto"/>
              <w:left w:val="single" w:sz="4" w:space="0" w:color="auto"/>
              <w:bottom w:val="single" w:sz="4" w:space="0" w:color="auto"/>
              <w:right w:val="single" w:sz="4" w:space="0" w:color="auto"/>
            </w:tcBorders>
          </w:tcPr>
          <w:p w14:paraId="6EE29AEB" w14:textId="77777777" w:rsidR="003646DF" w:rsidRPr="003646DF" w:rsidRDefault="003646DF" w:rsidP="002B1202">
            <w:pPr>
              <w:jc w:val="both"/>
              <w:rPr>
                <w:rFonts w:ascii="Times New Roman" w:hAnsi="Times New Roman"/>
                <w:sz w:val="24"/>
                <w:szCs w:val="24"/>
                <w:lang w:val="kk-KZ"/>
              </w:rPr>
            </w:pPr>
            <w:r w:rsidRPr="003646DF">
              <w:rPr>
                <w:rFonts w:ascii="Times New Roman" w:hAnsi="Times New Roman"/>
                <w:sz w:val="24"/>
                <w:szCs w:val="24"/>
                <w:lang w:val="kk-KZ"/>
              </w:rPr>
              <w:t>Ағылшын тілі</w:t>
            </w:r>
          </w:p>
        </w:tc>
        <w:tc>
          <w:tcPr>
            <w:tcW w:w="1352" w:type="dxa"/>
            <w:tcBorders>
              <w:top w:val="single" w:sz="4" w:space="0" w:color="auto"/>
              <w:left w:val="single" w:sz="4" w:space="0" w:color="auto"/>
              <w:bottom w:val="single" w:sz="4" w:space="0" w:color="auto"/>
              <w:right w:val="single" w:sz="4" w:space="0" w:color="auto"/>
            </w:tcBorders>
          </w:tcPr>
          <w:p w14:paraId="065E2468" w14:textId="77777777" w:rsidR="003646DF" w:rsidRPr="003646DF" w:rsidRDefault="003646DF" w:rsidP="002B1202">
            <w:pPr>
              <w:jc w:val="center"/>
              <w:rPr>
                <w:rFonts w:ascii="Times New Roman" w:hAnsi="Times New Roman"/>
                <w:color w:val="000000" w:themeColor="text1"/>
                <w:sz w:val="24"/>
                <w:szCs w:val="24"/>
                <w:lang w:val="kk-KZ"/>
              </w:rPr>
            </w:pPr>
            <w:r w:rsidRPr="003646DF">
              <w:rPr>
                <w:rFonts w:ascii="Times New Roman" w:hAnsi="Times New Roman"/>
                <w:color w:val="000000" w:themeColor="text1"/>
                <w:sz w:val="24"/>
                <w:szCs w:val="24"/>
                <w:lang w:val="kk-KZ"/>
              </w:rPr>
              <w:t>13</w:t>
            </w:r>
          </w:p>
        </w:tc>
        <w:tc>
          <w:tcPr>
            <w:tcW w:w="1369" w:type="dxa"/>
            <w:tcBorders>
              <w:top w:val="single" w:sz="4" w:space="0" w:color="auto"/>
              <w:left w:val="single" w:sz="4" w:space="0" w:color="auto"/>
              <w:bottom w:val="single" w:sz="4" w:space="0" w:color="auto"/>
              <w:right w:val="single" w:sz="4" w:space="0" w:color="auto"/>
            </w:tcBorders>
          </w:tcPr>
          <w:p w14:paraId="64A76725" w14:textId="77777777" w:rsidR="003646DF" w:rsidRPr="003646DF" w:rsidRDefault="003646DF" w:rsidP="002B1202">
            <w:pPr>
              <w:jc w:val="center"/>
              <w:rPr>
                <w:rFonts w:ascii="Times New Roman" w:hAnsi="Times New Roman"/>
                <w:color w:val="000000" w:themeColor="text1"/>
                <w:sz w:val="24"/>
                <w:szCs w:val="24"/>
                <w:lang w:val="kk-KZ"/>
              </w:rPr>
            </w:pPr>
            <w:r w:rsidRPr="003646DF">
              <w:rPr>
                <w:rFonts w:ascii="Times New Roman" w:hAnsi="Times New Roman"/>
                <w:color w:val="000000" w:themeColor="text1"/>
                <w:sz w:val="24"/>
                <w:szCs w:val="24"/>
                <w:lang w:val="kk-KZ"/>
              </w:rPr>
              <w:t>13</w:t>
            </w:r>
          </w:p>
        </w:tc>
        <w:tc>
          <w:tcPr>
            <w:tcW w:w="719" w:type="dxa"/>
            <w:tcBorders>
              <w:top w:val="single" w:sz="4" w:space="0" w:color="auto"/>
              <w:left w:val="single" w:sz="4" w:space="0" w:color="auto"/>
              <w:bottom w:val="single" w:sz="4" w:space="0" w:color="auto"/>
              <w:right w:val="single" w:sz="4" w:space="0" w:color="auto"/>
            </w:tcBorders>
          </w:tcPr>
          <w:p w14:paraId="052CED95" w14:textId="77777777" w:rsidR="003646DF" w:rsidRPr="003646DF" w:rsidRDefault="003646DF" w:rsidP="002B1202">
            <w:pPr>
              <w:jc w:val="center"/>
              <w:rPr>
                <w:rFonts w:ascii="Times New Roman" w:hAnsi="Times New Roman"/>
                <w:color w:val="000000" w:themeColor="text1"/>
                <w:sz w:val="24"/>
                <w:szCs w:val="24"/>
                <w:lang w:val="kk-KZ"/>
              </w:rPr>
            </w:pPr>
            <w:r w:rsidRPr="003646DF">
              <w:rPr>
                <w:rFonts w:ascii="Times New Roman" w:hAnsi="Times New Roman"/>
                <w:color w:val="000000" w:themeColor="text1"/>
                <w:sz w:val="24"/>
                <w:szCs w:val="24"/>
                <w:lang w:val="kk-KZ"/>
              </w:rPr>
              <w:t>9</w:t>
            </w:r>
          </w:p>
        </w:tc>
        <w:tc>
          <w:tcPr>
            <w:tcW w:w="663" w:type="dxa"/>
            <w:tcBorders>
              <w:top w:val="single" w:sz="4" w:space="0" w:color="auto"/>
              <w:left w:val="single" w:sz="4" w:space="0" w:color="auto"/>
              <w:bottom w:val="single" w:sz="4" w:space="0" w:color="auto"/>
              <w:right w:val="single" w:sz="4" w:space="0" w:color="auto"/>
            </w:tcBorders>
          </w:tcPr>
          <w:p w14:paraId="27A31943" w14:textId="77777777" w:rsidR="003646DF" w:rsidRPr="003646DF" w:rsidRDefault="003646DF" w:rsidP="002B1202">
            <w:pPr>
              <w:jc w:val="center"/>
              <w:rPr>
                <w:rFonts w:ascii="Times New Roman" w:hAnsi="Times New Roman"/>
                <w:color w:val="000000" w:themeColor="text1"/>
                <w:sz w:val="24"/>
                <w:szCs w:val="24"/>
                <w:lang w:val="kk-KZ"/>
              </w:rPr>
            </w:pPr>
            <w:r w:rsidRPr="003646DF">
              <w:rPr>
                <w:rFonts w:ascii="Times New Roman" w:hAnsi="Times New Roman"/>
                <w:color w:val="000000" w:themeColor="text1"/>
                <w:sz w:val="24"/>
                <w:szCs w:val="24"/>
                <w:lang w:val="kk-KZ"/>
              </w:rPr>
              <w:t>3</w:t>
            </w:r>
          </w:p>
        </w:tc>
        <w:tc>
          <w:tcPr>
            <w:tcW w:w="663" w:type="dxa"/>
            <w:tcBorders>
              <w:top w:val="single" w:sz="4" w:space="0" w:color="auto"/>
              <w:left w:val="single" w:sz="4" w:space="0" w:color="auto"/>
              <w:bottom w:val="single" w:sz="4" w:space="0" w:color="auto"/>
              <w:right w:val="single" w:sz="4" w:space="0" w:color="auto"/>
            </w:tcBorders>
          </w:tcPr>
          <w:p w14:paraId="370CF8A8" w14:textId="77777777" w:rsidR="003646DF" w:rsidRPr="003646DF" w:rsidRDefault="003646DF" w:rsidP="002B1202">
            <w:pPr>
              <w:jc w:val="center"/>
              <w:rPr>
                <w:rFonts w:ascii="Times New Roman" w:hAnsi="Times New Roman"/>
                <w:color w:val="000000" w:themeColor="text1"/>
                <w:sz w:val="24"/>
                <w:szCs w:val="24"/>
                <w:lang w:val="kk-KZ"/>
              </w:rPr>
            </w:pPr>
            <w:r w:rsidRPr="003646DF">
              <w:rPr>
                <w:rFonts w:ascii="Times New Roman" w:hAnsi="Times New Roman"/>
                <w:color w:val="000000" w:themeColor="text1"/>
                <w:sz w:val="24"/>
                <w:szCs w:val="24"/>
                <w:lang w:val="kk-KZ"/>
              </w:rPr>
              <w:t>1</w:t>
            </w:r>
          </w:p>
        </w:tc>
        <w:tc>
          <w:tcPr>
            <w:tcW w:w="663" w:type="dxa"/>
            <w:tcBorders>
              <w:top w:val="single" w:sz="4" w:space="0" w:color="auto"/>
              <w:left w:val="single" w:sz="4" w:space="0" w:color="auto"/>
              <w:bottom w:val="single" w:sz="4" w:space="0" w:color="auto"/>
              <w:right w:val="single" w:sz="4" w:space="0" w:color="auto"/>
            </w:tcBorders>
          </w:tcPr>
          <w:p w14:paraId="07AC0C4B" w14:textId="77777777" w:rsidR="003646DF" w:rsidRPr="003646DF" w:rsidRDefault="003646DF" w:rsidP="002B1202">
            <w:pPr>
              <w:jc w:val="center"/>
              <w:rPr>
                <w:rFonts w:ascii="Times New Roman" w:hAnsi="Times New Roman"/>
                <w:color w:val="000000" w:themeColor="text1"/>
                <w:sz w:val="24"/>
                <w:szCs w:val="24"/>
                <w:lang w:val="kk-KZ"/>
              </w:rPr>
            </w:pPr>
            <w:r w:rsidRPr="003646DF">
              <w:rPr>
                <w:rFonts w:ascii="Times New Roman" w:hAnsi="Times New Roman"/>
                <w:color w:val="000000" w:themeColor="text1"/>
                <w:sz w:val="24"/>
                <w:szCs w:val="24"/>
                <w:lang w:val="kk-KZ"/>
              </w:rPr>
              <w:t>-</w:t>
            </w:r>
          </w:p>
        </w:tc>
        <w:tc>
          <w:tcPr>
            <w:tcW w:w="818" w:type="dxa"/>
            <w:tcBorders>
              <w:top w:val="single" w:sz="4" w:space="0" w:color="auto"/>
              <w:left w:val="single" w:sz="4" w:space="0" w:color="auto"/>
              <w:bottom w:val="single" w:sz="4" w:space="0" w:color="auto"/>
              <w:right w:val="single" w:sz="4" w:space="0" w:color="auto"/>
            </w:tcBorders>
          </w:tcPr>
          <w:p w14:paraId="6E6042C1" w14:textId="77777777" w:rsidR="003646DF" w:rsidRPr="003646DF" w:rsidRDefault="003646DF" w:rsidP="002B1202">
            <w:pPr>
              <w:jc w:val="center"/>
              <w:rPr>
                <w:rFonts w:ascii="Times New Roman" w:hAnsi="Times New Roman"/>
                <w:color w:val="000000" w:themeColor="text1"/>
                <w:sz w:val="24"/>
                <w:szCs w:val="24"/>
                <w:lang w:val="kk-KZ"/>
              </w:rPr>
            </w:pPr>
            <w:r w:rsidRPr="003646DF">
              <w:rPr>
                <w:rFonts w:ascii="Times New Roman" w:hAnsi="Times New Roman"/>
                <w:color w:val="000000" w:themeColor="text1"/>
                <w:sz w:val="24"/>
                <w:szCs w:val="24"/>
                <w:lang w:val="kk-KZ"/>
              </w:rPr>
              <w:t>92,3%</w:t>
            </w:r>
          </w:p>
        </w:tc>
      </w:tr>
      <w:tr w:rsidR="003646DF" w:rsidRPr="003646DF" w14:paraId="45851B00" w14:textId="77777777" w:rsidTr="00DB6D81">
        <w:trPr>
          <w:trHeight w:val="70"/>
        </w:trPr>
        <w:tc>
          <w:tcPr>
            <w:tcW w:w="1237" w:type="dxa"/>
            <w:vMerge/>
            <w:tcBorders>
              <w:top w:val="single" w:sz="4" w:space="0" w:color="auto"/>
              <w:left w:val="single" w:sz="4" w:space="0" w:color="auto"/>
              <w:bottom w:val="single" w:sz="4" w:space="0" w:color="auto"/>
              <w:right w:val="single" w:sz="4" w:space="0" w:color="auto"/>
            </w:tcBorders>
            <w:vAlign w:val="center"/>
          </w:tcPr>
          <w:p w14:paraId="28875BBF" w14:textId="77777777" w:rsidR="003646DF" w:rsidRPr="003646DF" w:rsidRDefault="003646DF" w:rsidP="002B1202">
            <w:pPr>
              <w:jc w:val="both"/>
              <w:rPr>
                <w:rFonts w:ascii="Times New Roman" w:hAnsi="Times New Roman"/>
                <w:b/>
                <w:sz w:val="24"/>
                <w:szCs w:val="24"/>
                <w:lang w:val="kk-KZ"/>
              </w:rPr>
            </w:pPr>
          </w:p>
        </w:tc>
        <w:tc>
          <w:tcPr>
            <w:tcW w:w="0" w:type="auto"/>
            <w:vMerge/>
            <w:tcBorders>
              <w:left w:val="single" w:sz="4" w:space="0" w:color="auto"/>
              <w:right w:val="single" w:sz="4" w:space="0" w:color="auto"/>
            </w:tcBorders>
            <w:vAlign w:val="center"/>
          </w:tcPr>
          <w:p w14:paraId="6BD77830" w14:textId="77777777" w:rsidR="003646DF" w:rsidRPr="003646DF" w:rsidRDefault="003646DF" w:rsidP="002B1202">
            <w:pPr>
              <w:jc w:val="both"/>
              <w:rPr>
                <w:rFonts w:ascii="Times New Roman" w:hAnsi="Times New Roman"/>
                <w:sz w:val="24"/>
                <w:szCs w:val="24"/>
                <w:lang w:val="kk-KZ"/>
              </w:rPr>
            </w:pPr>
          </w:p>
        </w:tc>
        <w:tc>
          <w:tcPr>
            <w:tcW w:w="1755" w:type="dxa"/>
            <w:tcBorders>
              <w:top w:val="single" w:sz="4" w:space="0" w:color="auto"/>
              <w:left w:val="single" w:sz="4" w:space="0" w:color="auto"/>
              <w:bottom w:val="single" w:sz="4" w:space="0" w:color="auto"/>
              <w:right w:val="single" w:sz="4" w:space="0" w:color="auto"/>
            </w:tcBorders>
          </w:tcPr>
          <w:p w14:paraId="442AC66B" w14:textId="77777777" w:rsidR="003646DF" w:rsidRPr="003646DF" w:rsidRDefault="003646DF" w:rsidP="002B1202">
            <w:pPr>
              <w:jc w:val="both"/>
              <w:rPr>
                <w:rFonts w:ascii="Times New Roman" w:hAnsi="Times New Roman"/>
                <w:sz w:val="24"/>
                <w:szCs w:val="24"/>
                <w:lang w:val="kk-KZ"/>
              </w:rPr>
            </w:pPr>
            <w:r w:rsidRPr="003646DF">
              <w:rPr>
                <w:rFonts w:ascii="Times New Roman" w:hAnsi="Times New Roman"/>
                <w:sz w:val="24"/>
                <w:szCs w:val="24"/>
                <w:lang w:val="kk-KZ"/>
              </w:rPr>
              <w:t xml:space="preserve">Биология </w:t>
            </w:r>
          </w:p>
        </w:tc>
        <w:tc>
          <w:tcPr>
            <w:tcW w:w="1352" w:type="dxa"/>
            <w:tcBorders>
              <w:top w:val="single" w:sz="4" w:space="0" w:color="auto"/>
              <w:left w:val="single" w:sz="4" w:space="0" w:color="auto"/>
              <w:bottom w:val="single" w:sz="4" w:space="0" w:color="auto"/>
              <w:right w:val="single" w:sz="4" w:space="0" w:color="auto"/>
            </w:tcBorders>
          </w:tcPr>
          <w:p w14:paraId="380ACFD0" w14:textId="77777777" w:rsidR="003646DF" w:rsidRPr="003646DF" w:rsidRDefault="003646DF" w:rsidP="002B1202">
            <w:pPr>
              <w:jc w:val="center"/>
              <w:rPr>
                <w:rFonts w:ascii="Times New Roman" w:hAnsi="Times New Roman"/>
                <w:color w:val="000000" w:themeColor="text1"/>
                <w:sz w:val="24"/>
                <w:szCs w:val="24"/>
                <w:lang w:val="kk-KZ"/>
              </w:rPr>
            </w:pPr>
            <w:r w:rsidRPr="003646DF">
              <w:rPr>
                <w:rFonts w:ascii="Times New Roman" w:hAnsi="Times New Roman"/>
                <w:color w:val="000000" w:themeColor="text1"/>
                <w:sz w:val="24"/>
                <w:szCs w:val="24"/>
                <w:lang w:val="kk-KZ"/>
              </w:rPr>
              <w:t>11</w:t>
            </w:r>
          </w:p>
        </w:tc>
        <w:tc>
          <w:tcPr>
            <w:tcW w:w="1369" w:type="dxa"/>
            <w:tcBorders>
              <w:top w:val="single" w:sz="4" w:space="0" w:color="auto"/>
              <w:left w:val="single" w:sz="4" w:space="0" w:color="auto"/>
              <w:bottom w:val="single" w:sz="4" w:space="0" w:color="auto"/>
              <w:right w:val="single" w:sz="4" w:space="0" w:color="auto"/>
            </w:tcBorders>
          </w:tcPr>
          <w:p w14:paraId="11D32958" w14:textId="77777777" w:rsidR="003646DF" w:rsidRPr="003646DF" w:rsidRDefault="003646DF" w:rsidP="002B1202">
            <w:pPr>
              <w:jc w:val="center"/>
              <w:rPr>
                <w:rFonts w:ascii="Times New Roman" w:hAnsi="Times New Roman"/>
                <w:color w:val="000000" w:themeColor="text1"/>
                <w:sz w:val="24"/>
                <w:szCs w:val="24"/>
                <w:lang w:val="kk-KZ"/>
              </w:rPr>
            </w:pPr>
            <w:r w:rsidRPr="003646DF">
              <w:rPr>
                <w:rFonts w:ascii="Times New Roman" w:hAnsi="Times New Roman"/>
                <w:color w:val="000000" w:themeColor="text1"/>
                <w:sz w:val="24"/>
                <w:szCs w:val="24"/>
                <w:lang w:val="kk-KZ"/>
              </w:rPr>
              <w:t>11</w:t>
            </w:r>
          </w:p>
        </w:tc>
        <w:tc>
          <w:tcPr>
            <w:tcW w:w="719" w:type="dxa"/>
            <w:tcBorders>
              <w:top w:val="single" w:sz="4" w:space="0" w:color="auto"/>
              <w:left w:val="single" w:sz="4" w:space="0" w:color="auto"/>
              <w:bottom w:val="single" w:sz="4" w:space="0" w:color="auto"/>
              <w:right w:val="single" w:sz="4" w:space="0" w:color="auto"/>
            </w:tcBorders>
          </w:tcPr>
          <w:p w14:paraId="6CE5D315" w14:textId="77777777" w:rsidR="003646DF" w:rsidRPr="003646DF" w:rsidRDefault="003646DF" w:rsidP="002B1202">
            <w:pPr>
              <w:jc w:val="center"/>
              <w:rPr>
                <w:rFonts w:ascii="Times New Roman" w:hAnsi="Times New Roman"/>
                <w:color w:val="000000" w:themeColor="text1"/>
                <w:sz w:val="24"/>
                <w:szCs w:val="24"/>
                <w:lang w:val="kk-KZ"/>
              </w:rPr>
            </w:pPr>
            <w:r w:rsidRPr="003646DF">
              <w:rPr>
                <w:rFonts w:ascii="Times New Roman" w:hAnsi="Times New Roman"/>
                <w:color w:val="000000" w:themeColor="text1"/>
                <w:sz w:val="24"/>
                <w:szCs w:val="24"/>
                <w:lang w:val="kk-KZ"/>
              </w:rPr>
              <w:t>2</w:t>
            </w:r>
          </w:p>
        </w:tc>
        <w:tc>
          <w:tcPr>
            <w:tcW w:w="663" w:type="dxa"/>
            <w:tcBorders>
              <w:top w:val="single" w:sz="4" w:space="0" w:color="auto"/>
              <w:left w:val="single" w:sz="4" w:space="0" w:color="auto"/>
              <w:bottom w:val="single" w:sz="4" w:space="0" w:color="auto"/>
              <w:right w:val="single" w:sz="4" w:space="0" w:color="auto"/>
            </w:tcBorders>
          </w:tcPr>
          <w:p w14:paraId="47DFBCB9" w14:textId="77777777" w:rsidR="003646DF" w:rsidRPr="003646DF" w:rsidRDefault="003646DF" w:rsidP="002B1202">
            <w:pPr>
              <w:jc w:val="center"/>
              <w:rPr>
                <w:rFonts w:ascii="Times New Roman" w:hAnsi="Times New Roman"/>
                <w:color w:val="000000" w:themeColor="text1"/>
                <w:sz w:val="24"/>
                <w:szCs w:val="24"/>
                <w:lang w:val="kk-KZ"/>
              </w:rPr>
            </w:pPr>
            <w:r w:rsidRPr="003646DF">
              <w:rPr>
                <w:rFonts w:ascii="Times New Roman" w:hAnsi="Times New Roman"/>
                <w:color w:val="000000" w:themeColor="text1"/>
                <w:sz w:val="24"/>
                <w:szCs w:val="24"/>
                <w:lang w:val="kk-KZ"/>
              </w:rPr>
              <w:t>4</w:t>
            </w:r>
          </w:p>
        </w:tc>
        <w:tc>
          <w:tcPr>
            <w:tcW w:w="663" w:type="dxa"/>
            <w:tcBorders>
              <w:top w:val="single" w:sz="4" w:space="0" w:color="auto"/>
              <w:left w:val="single" w:sz="4" w:space="0" w:color="auto"/>
              <w:bottom w:val="single" w:sz="4" w:space="0" w:color="auto"/>
              <w:right w:val="single" w:sz="4" w:space="0" w:color="auto"/>
            </w:tcBorders>
          </w:tcPr>
          <w:p w14:paraId="6D57D4DA" w14:textId="77777777" w:rsidR="003646DF" w:rsidRPr="003646DF" w:rsidRDefault="003646DF" w:rsidP="002B1202">
            <w:pPr>
              <w:jc w:val="center"/>
              <w:rPr>
                <w:rFonts w:ascii="Times New Roman" w:hAnsi="Times New Roman"/>
                <w:color w:val="000000" w:themeColor="text1"/>
                <w:sz w:val="24"/>
                <w:szCs w:val="24"/>
                <w:lang w:val="kk-KZ"/>
              </w:rPr>
            </w:pPr>
            <w:r w:rsidRPr="003646DF">
              <w:rPr>
                <w:rFonts w:ascii="Times New Roman" w:hAnsi="Times New Roman"/>
                <w:color w:val="000000" w:themeColor="text1"/>
                <w:sz w:val="24"/>
                <w:szCs w:val="24"/>
                <w:lang w:val="kk-KZ"/>
              </w:rPr>
              <w:t>5</w:t>
            </w:r>
          </w:p>
        </w:tc>
        <w:tc>
          <w:tcPr>
            <w:tcW w:w="663" w:type="dxa"/>
            <w:tcBorders>
              <w:top w:val="single" w:sz="4" w:space="0" w:color="auto"/>
              <w:left w:val="single" w:sz="4" w:space="0" w:color="auto"/>
              <w:bottom w:val="single" w:sz="4" w:space="0" w:color="auto"/>
              <w:right w:val="single" w:sz="4" w:space="0" w:color="auto"/>
            </w:tcBorders>
          </w:tcPr>
          <w:p w14:paraId="5D8DB29E" w14:textId="77777777" w:rsidR="003646DF" w:rsidRPr="003646DF" w:rsidRDefault="003646DF" w:rsidP="002B1202">
            <w:pPr>
              <w:jc w:val="center"/>
              <w:rPr>
                <w:rFonts w:ascii="Times New Roman" w:hAnsi="Times New Roman"/>
                <w:color w:val="000000" w:themeColor="text1"/>
                <w:sz w:val="24"/>
                <w:szCs w:val="24"/>
                <w:lang w:val="kk-KZ"/>
              </w:rPr>
            </w:pPr>
            <w:r w:rsidRPr="003646DF">
              <w:rPr>
                <w:rFonts w:ascii="Times New Roman" w:hAnsi="Times New Roman"/>
                <w:color w:val="000000" w:themeColor="text1"/>
                <w:sz w:val="24"/>
                <w:szCs w:val="24"/>
                <w:lang w:val="kk-KZ"/>
              </w:rPr>
              <w:t>-</w:t>
            </w:r>
          </w:p>
        </w:tc>
        <w:tc>
          <w:tcPr>
            <w:tcW w:w="818" w:type="dxa"/>
            <w:tcBorders>
              <w:top w:val="single" w:sz="4" w:space="0" w:color="auto"/>
              <w:left w:val="single" w:sz="4" w:space="0" w:color="auto"/>
              <w:bottom w:val="single" w:sz="4" w:space="0" w:color="auto"/>
              <w:right w:val="single" w:sz="4" w:space="0" w:color="auto"/>
            </w:tcBorders>
          </w:tcPr>
          <w:p w14:paraId="200A4851" w14:textId="77777777" w:rsidR="003646DF" w:rsidRPr="003646DF" w:rsidRDefault="003646DF" w:rsidP="002B1202">
            <w:pPr>
              <w:jc w:val="center"/>
              <w:rPr>
                <w:rFonts w:ascii="Times New Roman" w:hAnsi="Times New Roman"/>
                <w:color w:val="000000" w:themeColor="text1"/>
                <w:sz w:val="24"/>
                <w:szCs w:val="24"/>
                <w:lang w:val="kk-KZ"/>
              </w:rPr>
            </w:pPr>
            <w:r w:rsidRPr="003646DF">
              <w:rPr>
                <w:rFonts w:ascii="Times New Roman" w:hAnsi="Times New Roman"/>
                <w:color w:val="000000" w:themeColor="text1"/>
                <w:sz w:val="24"/>
                <w:szCs w:val="24"/>
                <w:lang w:val="kk-KZ"/>
              </w:rPr>
              <w:t>54,5%</w:t>
            </w:r>
          </w:p>
        </w:tc>
      </w:tr>
      <w:tr w:rsidR="003646DF" w:rsidRPr="003646DF" w14:paraId="466B117F" w14:textId="77777777" w:rsidTr="00DB6D81">
        <w:trPr>
          <w:trHeight w:val="70"/>
        </w:trPr>
        <w:tc>
          <w:tcPr>
            <w:tcW w:w="1237" w:type="dxa"/>
            <w:vMerge/>
            <w:tcBorders>
              <w:top w:val="single" w:sz="4" w:space="0" w:color="auto"/>
              <w:left w:val="single" w:sz="4" w:space="0" w:color="auto"/>
              <w:bottom w:val="single" w:sz="4" w:space="0" w:color="auto"/>
              <w:right w:val="single" w:sz="4" w:space="0" w:color="auto"/>
            </w:tcBorders>
            <w:vAlign w:val="center"/>
          </w:tcPr>
          <w:p w14:paraId="1E69A518" w14:textId="77777777" w:rsidR="003646DF" w:rsidRPr="003646DF" w:rsidRDefault="003646DF" w:rsidP="002B1202">
            <w:pPr>
              <w:jc w:val="both"/>
              <w:rPr>
                <w:rFonts w:ascii="Times New Roman" w:hAnsi="Times New Roman"/>
                <w:b/>
                <w:sz w:val="24"/>
                <w:szCs w:val="24"/>
                <w:lang w:val="kk-KZ"/>
              </w:rPr>
            </w:pPr>
          </w:p>
        </w:tc>
        <w:tc>
          <w:tcPr>
            <w:tcW w:w="0" w:type="auto"/>
            <w:vMerge/>
            <w:tcBorders>
              <w:left w:val="single" w:sz="4" w:space="0" w:color="auto"/>
              <w:right w:val="single" w:sz="4" w:space="0" w:color="auto"/>
            </w:tcBorders>
            <w:vAlign w:val="center"/>
          </w:tcPr>
          <w:p w14:paraId="55EF583E" w14:textId="77777777" w:rsidR="003646DF" w:rsidRPr="003646DF" w:rsidRDefault="003646DF" w:rsidP="002B1202">
            <w:pPr>
              <w:jc w:val="both"/>
              <w:rPr>
                <w:rFonts w:ascii="Times New Roman" w:hAnsi="Times New Roman"/>
                <w:sz w:val="24"/>
                <w:szCs w:val="24"/>
                <w:lang w:val="kk-KZ"/>
              </w:rPr>
            </w:pPr>
          </w:p>
        </w:tc>
        <w:tc>
          <w:tcPr>
            <w:tcW w:w="1755" w:type="dxa"/>
            <w:tcBorders>
              <w:top w:val="single" w:sz="4" w:space="0" w:color="auto"/>
              <w:left w:val="single" w:sz="4" w:space="0" w:color="auto"/>
              <w:bottom w:val="single" w:sz="4" w:space="0" w:color="auto"/>
              <w:right w:val="single" w:sz="4" w:space="0" w:color="auto"/>
            </w:tcBorders>
          </w:tcPr>
          <w:p w14:paraId="5A192A26" w14:textId="77777777" w:rsidR="003646DF" w:rsidRPr="003646DF" w:rsidRDefault="003646DF" w:rsidP="002B1202">
            <w:pPr>
              <w:jc w:val="both"/>
              <w:rPr>
                <w:rFonts w:ascii="Times New Roman" w:hAnsi="Times New Roman"/>
                <w:sz w:val="24"/>
                <w:szCs w:val="24"/>
                <w:lang w:val="kk-KZ"/>
              </w:rPr>
            </w:pPr>
            <w:r w:rsidRPr="003646DF">
              <w:rPr>
                <w:rFonts w:ascii="Times New Roman" w:hAnsi="Times New Roman"/>
                <w:sz w:val="24"/>
                <w:szCs w:val="24"/>
                <w:lang w:val="kk-KZ"/>
              </w:rPr>
              <w:t>Информатика</w:t>
            </w:r>
          </w:p>
        </w:tc>
        <w:tc>
          <w:tcPr>
            <w:tcW w:w="1352" w:type="dxa"/>
            <w:tcBorders>
              <w:top w:val="single" w:sz="4" w:space="0" w:color="auto"/>
              <w:left w:val="single" w:sz="4" w:space="0" w:color="auto"/>
              <w:bottom w:val="single" w:sz="4" w:space="0" w:color="auto"/>
              <w:right w:val="single" w:sz="4" w:space="0" w:color="auto"/>
            </w:tcBorders>
          </w:tcPr>
          <w:p w14:paraId="1272D5AA" w14:textId="77777777" w:rsidR="003646DF" w:rsidRPr="003646DF" w:rsidRDefault="003646DF" w:rsidP="002B1202">
            <w:pPr>
              <w:jc w:val="center"/>
              <w:rPr>
                <w:rFonts w:ascii="Times New Roman" w:hAnsi="Times New Roman"/>
                <w:color w:val="000000" w:themeColor="text1"/>
                <w:sz w:val="24"/>
                <w:szCs w:val="24"/>
                <w:lang w:val="kk-KZ"/>
              </w:rPr>
            </w:pPr>
            <w:r w:rsidRPr="003646DF">
              <w:rPr>
                <w:rFonts w:ascii="Times New Roman" w:hAnsi="Times New Roman"/>
                <w:color w:val="000000" w:themeColor="text1"/>
                <w:sz w:val="24"/>
                <w:szCs w:val="24"/>
                <w:lang w:val="kk-KZ"/>
              </w:rPr>
              <w:t>5</w:t>
            </w:r>
          </w:p>
        </w:tc>
        <w:tc>
          <w:tcPr>
            <w:tcW w:w="1369" w:type="dxa"/>
            <w:tcBorders>
              <w:top w:val="single" w:sz="4" w:space="0" w:color="auto"/>
              <w:left w:val="single" w:sz="4" w:space="0" w:color="auto"/>
              <w:bottom w:val="single" w:sz="4" w:space="0" w:color="auto"/>
              <w:right w:val="single" w:sz="4" w:space="0" w:color="auto"/>
            </w:tcBorders>
          </w:tcPr>
          <w:p w14:paraId="5A7B96C6" w14:textId="77777777" w:rsidR="003646DF" w:rsidRPr="003646DF" w:rsidRDefault="003646DF" w:rsidP="002B1202">
            <w:pPr>
              <w:jc w:val="center"/>
              <w:rPr>
                <w:rFonts w:ascii="Times New Roman" w:hAnsi="Times New Roman"/>
                <w:color w:val="000000" w:themeColor="text1"/>
                <w:sz w:val="24"/>
                <w:szCs w:val="24"/>
                <w:lang w:val="kk-KZ"/>
              </w:rPr>
            </w:pPr>
            <w:r w:rsidRPr="003646DF">
              <w:rPr>
                <w:rFonts w:ascii="Times New Roman" w:hAnsi="Times New Roman"/>
                <w:color w:val="000000" w:themeColor="text1"/>
                <w:sz w:val="24"/>
                <w:szCs w:val="24"/>
                <w:lang w:val="kk-KZ"/>
              </w:rPr>
              <w:t>5</w:t>
            </w:r>
          </w:p>
        </w:tc>
        <w:tc>
          <w:tcPr>
            <w:tcW w:w="719" w:type="dxa"/>
            <w:tcBorders>
              <w:top w:val="single" w:sz="4" w:space="0" w:color="auto"/>
              <w:left w:val="single" w:sz="4" w:space="0" w:color="auto"/>
              <w:bottom w:val="single" w:sz="4" w:space="0" w:color="auto"/>
              <w:right w:val="single" w:sz="4" w:space="0" w:color="auto"/>
            </w:tcBorders>
          </w:tcPr>
          <w:p w14:paraId="525416BA" w14:textId="77777777" w:rsidR="003646DF" w:rsidRPr="003646DF" w:rsidRDefault="003646DF" w:rsidP="002B1202">
            <w:pPr>
              <w:jc w:val="center"/>
              <w:rPr>
                <w:rFonts w:ascii="Times New Roman" w:hAnsi="Times New Roman"/>
                <w:color w:val="000000" w:themeColor="text1"/>
                <w:sz w:val="24"/>
                <w:szCs w:val="24"/>
                <w:lang w:val="kk-KZ"/>
              </w:rPr>
            </w:pPr>
            <w:r w:rsidRPr="003646DF">
              <w:rPr>
                <w:rFonts w:ascii="Times New Roman" w:hAnsi="Times New Roman"/>
                <w:color w:val="000000" w:themeColor="text1"/>
                <w:sz w:val="24"/>
                <w:szCs w:val="24"/>
                <w:lang w:val="kk-KZ"/>
              </w:rPr>
              <w:t>0</w:t>
            </w:r>
          </w:p>
        </w:tc>
        <w:tc>
          <w:tcPr>
            <w:tcW w:w="663" w:type="dxa"/>
            <w:tcBorders>
              <w:top w:val="single" w:sz="4" w:space="0" w:color="auto"/>
              <w:left w:val="single" w:sz="4" w:space="0" w:color="auto"/>
              <w:bottom w:val="single" w:sz="4" w:space="0" w:color="auto"/>
              <w:right w:val="single" w:sz="4" w:space="0" w:color="auto"/>
            </w:tcBorders>
          </w:tcPr>
          <w:p w14:paraId="7EF8AD84" w14:textId="77777777" w:rsidR="003646DF" w:rsidRPr="003646DF" w:rsidRDefault="003646DF" w:rsidP="002B1202">
            <w:pPr>
              <w:jc w:val="center"/>
              <w:rPr>
                <w:rFonts w:ascii="Times New Roman" w:hAnsi="Times New Roman"/>
                <w:color w:val="000000" w:themeColor="text1"/>
                <w:sz w:val="24"/>
                <w:szCs w:val="24"/>
                <w:lang w:val="kk-KZ"/>
              </w:rPr>
            </w:pPr>
            <w:r w:rsidRPr="003646DF">
              <w:rPr>
                <w:rFonts w:ascii="Times New Roman" w:hAnsi="Times New Roman"/>
                <w:color w:val="000000" w:themeColor="text1"/>
                <w:sz w:val="24"/>
                <w:szCs w:val="24"/>
                <w:lang w:val="kk-KZ"/>
              </w:rPr>
              <w:t>4</w:t>
            </w:r>
          </w:p>
        </w:tc>
        <w:tc>
          <w:tcPr>
            <w:tcW w:w="663" w:type="dxa"/>
            <w:tcBorders>
              <w:top w:val="single" w:sz="4" w:space="0" w:color="auto"/>
              <w:left w:val="single" w:sz="4" w:space="0" w:color="auto"/>
              <w:bottom w:val="single" w:sz="4" w:space="0" w:color="auto"/>
              <w:right w:val="single" w:sz="4" w:space="0" w:color="auto"/>
            </w:tcBorders>
          </w:tcPr>
          <w:p w14:paraId="252599E4" w14:textId="77777777" w:rsidR="003646DF" w:rsidRPr="003646DF" w:rsidRDefault="003646DF" w:rsidP="002B1202">
            <w:pPr>
              <w:jc w:val="center"/>
              <w:rPr>
                <w:rFonts w:ascii="Times New Roman" w:hAnsi="Times New Roman"/>
                <w:color w:val="000000" w:themeColor="text1"/>
                <w:sz w:val="24"/>
                <w:szCs w:val="24"/>
                <w:lang w:val="kk-KZ"/>
              </w:rPr>
            </w:pPr>
            <w:r w:rsidRPr="003646DF">
              <w:rPr>
                <w:rFonts w:ascii="Times New Roman" w:hAnsi="Times New Roman"/>
                <w:color w:val="000000" w:themeColor="text1"/>
                <w:sz w:val="24"/>
                <w:szCs w:val="24"/>
                <w:lang w:val="kk-KZ"/>
              </w:rPr>
              <w:t>1</w:t>
            </w:r>
          </w:p>
        </w:tc>
        <w:tc>
          <w:tcPr>
            <w:tcW w:w="663" w:type="dxa"/>
            <w:tcBorders>
              <w:top w:val="single" w:sz="4" w:space="0" w:color="auto"/>
              <w:left w:val="single" w:sz="4" w:space="0" w:color="auto"/>
              <w:bottom w:val="single" w:sz="4" w:space="0" w:color="auto"/>
              <w:right w:val="single" w:sz="4" w:space="0" w:color="auto"/>
            </w:tcBorders>
          </w:tcPr>
          <w:p w14:paraId="2E8D79E6" w14:textId="77777777" w:rsidR="003646DF" w:rsidRPr="003646DF" w:rsidRDefault="003646DF" w:rsidP="002B1202">
            <w:pPr>
              <w:jc w:val="center"/>
              <w:rPr>
                <w:rFonts w:ascii="Times New Roman" w:hAnsi="Times New Roman"/>
                <w:color w:val="000000" w:themeColor="text1"/>
                <w:sz w:val="24"/>
                <w:szCs w:val="24"/>
              </w:rPr>
            </w:pPr>
            <w:r w:rsidRPr="003646DF">
              <w:rPr>
                <w:rFonts w:ascii="Times New Roman" w:hAnsi="Times New Roman"/>
                <w:color w:val="000000" w:themeColor="text1"/>
                <w:sz w:val="24"/>
                <w:szCs w:val="24"/>
                <w:lang w:val="kk-KZ"/>
              </w:rPr>
              <w:t>-</w:t>
            </w:r>
          </w:p>
        </w:tc>
        <w:tc>
          <w:tcPr>
            <w:tcW w:w="818" w:type="dxa"/>
            <w:tcBorders>
              <w:top w:val="single" w:sz="4" w:space="0" w:color="auto"/>
              <w:left w:val="single" w:sz="4" w:space="0" w:color="auto"/>
              <w:bottom w:val="single" w:sz="4" w:space="0" w:color="auto"/>
              <w:right w:val="single" w:sz="4" w:space="0" w:color="auto"/>
            </w:tcBorders>
          </w:tcPr>
          <w:p w14:paraId="048A3DA2" w14:textId="77777777" w:rsidR="003646DF" w:rsidRPr="003646DF" w:rsidRDefault="003646DF" w:rsidP="002B1202">
            <w:pPr>
              <w:jc w:val="center"/>
              <w:rPr>
                <w:rFonts w:ascii="Times New Roman" w:hAnsi="Times New Roman"/>
                <w:color w:val="000000" w:themeColor="text1"/>
                <w:sz w:val="24"/>
                <w:szCs w:val="24"/>
                <w:lang w:val="kk-KZ"/>
              </w:rPr>
            </w:pPr>
            <w:r w:rsidRPr="003646DF">
              <w:rPr>
                <w:rFonts w:ascii="Times New Roman" w:hAnsi="Times New Roman"/>
                <w:color w:val="000000" w:themeColor="text1"/>
                <w:sz w:val="24"/>
                <w:szCs w:val="24"/>
                <w:lang w:val="kk-KZ"/>
              </w:rPr>
              <w:t>80%</w:t>
            </w:r>
          </w:p>
        </w:tc>
      </w:tr>
      <w:tr w:rsidR="003646DF" w:rsidRPr="003646DF" w14:paraId="276A3121" w14:textId="77777777" w:rsidTr="00DB6D81">
        <w:trPr>
          <w:trHeight w:val="70"/>
        </w:trPr>
        <w:tc>
          <w:tcPr>
            <w:tcW w:w="1237" w:type="dxa"/>
            <w:vMerge/>
            <w:tcBorders>
              <w:top w:val="single" w:sz="4" w:space="0" w:color="auto"/>
              <w:left w:val="single" w:sz="4" w:space="0" w:color="auto"/>
              <w:bottom w:val="single" w:sz="4" w:space="0" w:color="auto"/>
              <w:right w:val="single" w:sz="4" w:space="0" w:color="auto"/>
            </w:tcBorders>
            <w:vAlign w:val="center"/>
          </w:tcPr>
          <w:p w14:paraId="148AFDF8" w14:textId="77777777" w:rsidR="003646DF" w:rsidRPr="003646DF" w:rsidRDefault="003646DF" w:rsidP="002B1202">
            <w:pPr>
              <w:jc w:val="both"/>
              <w:rPr>
                <w:rFonts w:ascii="Times New Roman" w:hAnsi="Times New Roman"/>
                <w:b/>
                <w:sz w:val="24"/>
                <w:szCs w:val="24"/>
                <w:lang w:val="kk-KZ"/>
              </w:rPr>
            </w:pPr>
          </w:p>
        </w:tc>
        <w:tc>
          <w:tcPr>
            <w:tcW w:w="0" w:type="auto"/>
            <w:vMerge/>
            <w:tcBorders>
              <w:left w:val="single" w:sz="4" w:space="0" w:color="auto"/>
              <w:right w:val="single" w:sz="4" w:space="0" w:color="auto"/>
            </w:tcBorders>
            <w:vAlign w:val="center"/>
          </w:tcPr>
          <w:p w14:paraId="333DDBDA" w14:textId="77777777" w:rsidR="003646DF" w:rsidRPr="003646DF" w:rsidRDefault="003646DF" w:rsidP="002B1202">
            <w:pPr>
              <w:jc w:val="both"/>
              <w:rPr>
                <w:rFonts w:ascii="Times New Roman" w:hAnsi="Times New Roman"/>
                <w:sz w:val="24"/>
                <w:szCs w:val="24"/>
                <w:lang w:val="kk-KZ"/>
              </w:rPr>
            </w:pPr>
          </w:p>
        </w:tc>
        <w:tc>
          <w:tcPr>
            <w:tcW w:w="1755" w:type="dxa"/>
            <w:tcBorders>
              <w:top w:val="single" w:sz="4" w:space="0" w:color="auto"/>
              <w:left w:val="single" w:sz="4" w:space="0" w:color="auto"/>
              <w:bottom w:val="single" w:sz="4" w:space="0" w:color="auto"/>
              <w:right w:val="single" w:sz="4" w:space="0" w:color="auto"/>
            </w:tcBorders>
          </w:tcPr>
          <w:p w14:paraId="6727FBFB" w14:textId="77777777" w:rsidR="003646DF" w:rsidRPr="003646DF" w:rsidRDefault="003646DF" w:rsidP="002B1202">
            <w:pPr>
              <w:jc w:val="both"/>
              <w:rPr>
                <w:rFonts w:ascii="Times New Roman" w:hAnsi="Times New Roman"/>
                <w:sz w:val="24"/>
                <w:szCs w:val="24"/>
                <w:lang w:val="kk-KZ"/>
              </w:rPr>
            </w:pPr>
            <w:r w:rsidRPr="003646DF">
              <w:rPr>
                <w:rFonts w:ascii="Times New Roman" w:hAnsi="Times New Roman"/>
                <w:sz w:val="24"/>
                <w:szCs w:val="24"/>
                <w:lang w:val="kk-KZ"/>
              </w:rPr>
              <w:t>Дүние жүзі  тарихы</w:t>
            </w:r>
          </w:p>
        </w:tc>
        <w:tc>
          <w:tcPr>
            <w:tcW w:w="1352" w:type="dxa"/>
            <w:tcBorders>
              <w:top w:val="single" w:sz="4" w:space="0" w:color="auto"/>
              <w:left w:val="single" w:sz="4" w:space="0" w:color="auto"/>
              <w:bottom w:val="single" w:sz="4" w:space="0" w:color="auto"/>
              <w:right w:val="single" w:sz="4" w:space="0" w:color="auto"/>
            </w:tcBorders>
          </w:tcPr>
          <w:p w14:paraId="03FAB875" w14:textId="77777777" w:rsidR="003646DF" w:rsidRPr="003646DF" w:rsidRDefault="003646DF" w:rsidP="002B1202">
            <w:pPr>
              <w:jc w:val="center"/>
              <w:rPr>
                <w:rFonts w:ascii="Times New Roman" w:hAnsi="Times New Roman"/>
                <w:color w:val="000000" w:themeColor="text1"/>
                <w:sz w:val="24"/>
                <w:szCs w:val="24"/>
                <w:lang w:val="kk-KZ"/>
              </w:rPr>
            </w:pPr>
            <w:r w:rsidRPr="003646DF">
              <w:rPr>
                <w:rFonts w:ascii="Times New Roman" w:hAnsi="Times New Roman"/>
                <w:color w:val="000000" w:themeColor="text1"/>
                <w:sz w:val="24"/>
                <w:szCs w:val="24"/>
                <w:lang w:val="kk-KZ"/>
              </w:rPr>
              <w:t>1</w:t>
            </w:r>
          </w:p>
        </w:tc>
        <w:tc>
          <w:tcPr>
            <w:tcW w:w="1369" w:type="dxa"/>
            <w:tcBorders>
              <w:top w:val="single" w:sz="4" w:space="0" w:color="auto"/>
              <w:left w:val="single" w:sz="4" w:space="0" w:color="auto"/>
              <w:bottom w:val="single" w:sz="4" w:space="0" w:color="auto"/>
              <w:right w:val="single" w:sz="4" w:space="0" w:color="auto"/>
            </w:tcBorders>
          </w:tcPr>
          <w:p w14:paraId="4483260A" w14:textId="77777777" w:rsidR="003646DF" w:rsidRPr="003646DF" w:rsidRDefault="003646DF" w:rsidP="002B1202">
            <w:pPr>
              <w:jc w:val="center"/>
              <w:rPr>
                <w:rFonts w:ascii="Times New Roman" w:hAnsi="Times New Roman"/>
                <w:color w:val="000000" w:themeColor="text1"/>
                <w:sz w:val="24"/>
                <w:szCs w:val="24"/>
                <w:lang w:val="kk-KZ"/>
              </w:rPr>
            </w:pPr>
            <w:r w:rsidRPr="003646DF">
              <w:rPr>
                <w:rFonts w:ascii="Times New Roman" w:hAnsi="Times New Roman"/>
                <w:color w:val="000000" w:themeColor="text1"/>
                <w:sz w:val="24"/>
                <w:szCs w:val="24"/>
                <w:lang w:val="kk-KZ"/>
              </w:rPr>
              <w:t>1</w:t>
            </w:r>
          </w:p>
        </w:tc>
        <w:tc>
          <w:tcPr>
            <w:tcW w:w="719" w:type="dxa"/>
            <w:tcBorders>
              <w:top w:val="single" w:sz="4" w:space="0" w:color="auto"/>
              <w:left w:val="single" w:sz="4" w:space="0" w:color="auto"/>
              <w:bottom w:val="single" w:sz="4" w:space="0" w:color="auto"/>
              <w:right w:val="single" w:sz="4" w:space="0" w:color="auto"/>
            </w:tcBorders>
          </w:tcPr>
          <w:p w14:paraId="765716AF" w14:textId="77777777" w:rsidR="003646DF" w:rsidRPr="003646DF" w:rsidRDefault="003646DF" w:rsidP="002B1202">
            <w:pPr>
              <w:jc w:val="center"/>
              <w:rPr>
                <w:rFonts w:ascii="Times New Roman" w:hAnsi="Times New Roman"/>
                <w:color w:val="000000" w:themeColor="text1"/>
                <w:sz w:val="24"/>
                <w:szCs w:val="24"/>
                <w:lang w:val="kk-KZ"/>
              </w:rPr>
            </w:pPr>
            <w:r w:rsidRPr="003646DF">
              <w:rPr>
                <w:rFonts w:ascii="Times New Roman" w:hAnsi="Times New Roman"/>
                <w:color w:val="000000" w:themeColor="text1"/>
                <w:sz w:val="24"/>
                <w:szCs w:val="24"/>
                <w:lang w:val="kk-KZ"/>
              </w:rPr>
              <w:t>0</w:t>
            </w:r>
          </w:p>
        </w:tc>
        <w:tc>
          <w:tcPr>
            <w:tcW w:w="663" w:type="dxa"/>
            <w:tcBorders>
              <w:top w:val="single" w:sz="4" w:space="0" w:color="auto"/>
              <w:left w:val="single" w:sz="4" w:space="0" w:color="auto"/>
              <w:bottom w:val="single" w:sz="4" w:space="0" w:color="auto"/>
              <w:right w:val="single" w:sz="4" w:space="0" w:color="auto"/>
            </w:tcBorders>
          </w:tcPr>
          <w:p w14:paraId="060E3B9A" w14:textId="77777777" w:rsidR="003646DF" w:rsidRPr="003646DF" w:rsidRDefault="003646DF" w:rsidP="002B1202">
            <w:pPr>
              <w:jc w:val="center"/>
              <w:rPr>
                <w:rFonts w:ascii="Times New Roman" w:hAnsi="Times New Roman"/>
                <w:color w:val="000000" w:themeColor="text1"/>
                <w:sz w:val="24"/>
                <w:szCs w:val="24"/>
                <w:lang w:val="kk-KZ"/>
              </w:rPr>
            </w:pPr>
            <w:r w:rsidRPr="003646DF">
              <w:rPr>
                <w:rFonts w:ascii="Times New Roman" w:hAnsi="Times New Roman"/>
                <w:color w:val="000000" w:themeColor="text1"/>
                <w:sz w:val="24"/>
                <w:szCs w:val="24"/>
                <w:lang w:val="kk-KZ"/>
              </w:rPr>
              <w:t>0</w:t>
            </w:r>
          </w:p>
        </w:tc>
        <w:tc>
          <w:tcPr>
            <w:tcW w:w="663" w:type="dxa"/>
            <w:tcBorders>
              <w:top w:val="single" w:sz="4" w:space="0" w:color="auto"/>
              <w:left w:val="single" w:sz="4" w:space="0" w:color="auto"/>
              <w:bottom w:val="single" w:sz="4" w:space="0" w:color="auto"/>
              <w:right w:val="single" w:sz="4" w:space="0" w:color="auto"/>
            </w:tcBorders>
          </w:tcPr>
          <w:p w14:paraId="6B113884" w14:textId="77777777" w:rsidR="003646DF" w:rsidRPr="003646DF" w:rsidRDefault="003646DF" w:rsidP="002B1202">
            <w:pPr>
              <w:jc w:val="center"/>
              <w:rPr>
                <w:rFonts w:ascii="Times New Roman" w:hAnsi="Times New Roman"/>
                <w:color w:val="000000" w:themeColor="text1"/>
                <w:sz w:val="24"/>
                <w:szCs w:val="24"/>
                <w:lang w:val="kk-KZ"/>
              </w:rPr>
            </w:pPr>
            <w:r w:rsidRPr="003646DF">
              <w:rPr>
                <w:rFonts w:ascii="Times New Roman" w:hAnsi="Times New Roman"/>
                <w:color w:val="000000" w:themeColor="text1"/>
                <w:sz w:val="24"/>
                <w:szCs w:val="24"/>
                <w:lang w:val="kk-KZ"/>
              </w:rPr>
              <w:t>1</w:t>
            </w:r>
          </w:p>
        </w:tc>
        <w:tc>
          <w:tcPr>
            <w:tcW w:w="663" w:type="dxa"/>
            <w:tcBorders>
              <w:top w:val="single" w:sz="4" w:space="0" w:color="auto"/>
              <w:left w:val="single" w:sz="4" w:space="0" w:color="auto"/>
              <w:bottom w:val="single" w:sz="4" w:space="0" w:color="auto"/>
              <w:right w:val="single" w:sz="4" w:space="0" w:color="auto"/>
            </w:tcBorders>
          </w:tcPr>
          <w:p w14:paraId="0EB21B4A" w14:textId="77777777" w:rsidR="003646DF" w:rsidRPr="003646DF" w:rsidRDefault="003646DF" w:rsidP="002B1202">
            <w:pPr>
              <w:jc w:val="center"/>
              <w:rPr>
                <w:rFonts w:ascii="Times New Roman" w:hAnsi="Times New Roman"/>
                <w:color w:val="000000" w:themeColor="text1"/>
                <w:sz w:val="24"/>
                <w:szCs w:val="24"/>
                <w:lang w:val="kk-KZ"/>
              </w:rPr>
            </w:pPr>
            <w:r w:rsidRPr="003646DF">
              <w:rPr>
                <w:rFonts w:ascii="Times New Roman" w:hAnsi="Times New Roman"/>
                <w:color w:val="000000" w:themeColor="text1"/>
                <w:sz w:val="24"/>
                <w:szCs w:val="24"/>
                <w:lang w:val="kk-KZ"/>
              </w:rPr>
              <w:t>-</w:t>
            </w:r>
          </w:p>
        </w:tc>
        <w:tc>
          <w:tcPr>
            <w:tcW w:w="818" w:type="dxa"/>
            <w:tcBorders>
              <w:top w:val="single" w:sz="4" w:space="0" w:color="auto"/>
              <w:left w:val="single" w:sz="4" w:space="0" w:color="auto"/>
              <w:bottom w:val="single" w:sz="4" w:space="0" w:color="auto"/>
              <w:right w:val="single" w:sz="4" w:space="0" w:color="auto"/>
            </w:tcBorders>
          </w:tcPr>
          <w:p w14:paraId="61CD98C2" w14:textId="77777777" w:rsidR="003646DF" w:rsidRPr="003646DF" w:rsidRDefault="003646DF" w:rsidP="002B1202">
            <w:pPr>
              <w:jc w:val="center"/>
              <w:rPr>
                <w:rFonts w:ascii="Times New Roman" w:hAnsi="Times New Roman"/>
                <w:color w:val="000000" w:themeColor="text1"/>
                <w:sz w:val="24"/>
                <w:szCs w:val="24"/>
                <w:lang w:val="kk-KZ"/>
              </w:rPr>
            </w:pPr>
            <w:r w:rsidRPr="003646DF">
              <w:rPr>
                <w:rFonts w:ascii="Times New Roman" w:hAnsi="Times New Roman"/>
                <w:color w:val="000000" w:themeColor="text1"/>
                <w:sz w:val="24"/>
                <w:szCs w:val="24"/>
                <w:lang w:val="kk-KZ"/>
              </w:rPr>
              <w:t>0%</w:t>
            </w:r>
          </w:p>
        </w:tc>
      </w:tr>
      <w:tr w:rsidR="003646DF" w:rsidRPr="003646DF" w14:paraId="44B58463" w14:textId="77777777" w:rsidTr="00DB6D81">
        <w:trPr>
          <w:trHeight w:val="98"/>
        </w:trPr>
        <w:tc>
          <w:tcPr>
            <w:tcW w:w="1237" w:type="dxa"/>
            <w:vMerge/>
            <w:tcBorders>
              <w:top w:val="single" w:sz="4" w:space="0" w:color="auto"/>
              <w:left w:val="single" w:sz="4" w:space="0" w:color="auto"/>
              <w:bottom w:val="single" w:sz="4" w:space="0" w:color="auto"/>
              <w:right w:val="single" w:sz="4" w:space="0" w:color="auto"/>
            </w:tcBorders>
            <w:vAlign w:val="center"/>
            <w:hideMark/>
          </w:tcPr>
          <w:p w14:paraId="2FEB92FC" w14:textId="77777777" w:rsidR="003646DF" w:rsidRPr="003646DF" w:rsidRDefault="003646DF" w:rsidP="002B1202">
            <w:pPr>
              <w:jc w:val="both"/>
              <w:rPr>
                <w:rFonts w:ascii="Times New Roman" w:hAnsi="Times New Roman"/>
                <w:b/>
                <w:sz w:val="24"/>
                <w:szCs w:val="24"/>
                <w:lang w:val="kk-KZ"/>
              </w:rPr>
            </w:pPr>
          </w:p>
        </w:tc>
        <w:tc>
          <w:tcPr>
            <w:tcW w:w="1111" w:type="dxa"/>
            <w:vMerge w:val="restart"/>
            <w:tcBorders>
              <w:top w:val="single" w:sz="4" w:space="0" w:color="auto"/>
              <w:left w:val="single" w:sz="4" w:space="0" w:color="auto"/>
              <w:bottom w:val="single" w:sz="4" w:space="0" w:color="auto"/>
              <w:right w:val="single" w:sz="4" w:space="0" w:color="auto"/>
            </w:tcBorders>
            <w:hideMark/>
          </w:tcPr>
          <w:p w14:paraId="7B7298C6" w14:textId="77777777" w:rsidR="003646DF" w:rsidRPr="003646DF" w:rsidRDefault="003646DF" w:rsidP="002B1202">
            <w:pPr>
              <w:jc w:val="both"/>
              <w:rPr>
                <w:rFonts w:ascii="Times New Roman" w:hAnsi="Times New Roman"/>
                <w:sz w:val="24"/>
                <w:szCs w:val="24"/>
                <w:lang w:val="kk-KZ"/>
              </w:rPr>
            </w:pPr>
            <w:r w:rsidRPr="003646DF">
              <w:rPr>
                <w:rFonts w:ascii="Times New Roman" w:hAnsi="Times New Roman"/>
                <w:sz w:val="24"/>
                <w:szCs w:val="24"/>
                <w:lang w:val="kk-KZ"/>
              </w:rPr>
              <w:t>11</w:t>
            </w:r>
          </w:p>
        </w:tc>
        <w:tc>
          <w:tcPr>
            <w:tcW w:w="1755" w:type="dxa"/>
            <w:tcBorders>
              <w:top w:val="single" w:sz="4" w:space="0" w:color="auto"/>
              <w:left w:val="single" w:sz="4" w:space="0" w:color="auto"/>
              <w:bottom w:val="single" w:sz="4" w:space="0" w:color="auto"/>
              <w:right w:val="single" w:sz="4" w:space="0" w:color="auto"/>
            </w:tcBorders>
          </w:tcPr>
          <w:p w14:paraId="765BCBDA" w14:textId="77777777" w:rsidR="003646DF" w:rsidRPr="003646DF" w:rsidRDefault="003646DF" w:rsidP="002B1202">
            <w:pPr>
              <w:jc w:val="both"/>
              <w:rPr>
                <w:rFonts w:ascii="Times New Roman" w:hAnsi="Times New Roman"/>
                <w:sz w:val="24"/>
                <w:szCs w:val="24"/>
                <w:lang w:val="kk-KZ"/>
              </w:rPr>
            </w:pPr>
            <w:r w:rsidRPr="003646DF">
              <w:rPr>
                <w:rFonts w:ascii="Times New Roman" w:hAnsi="Times New Roman"/>
                <w:sz w:val="24"/>
                <w:szCs w:val="24"/>
                <w:lang w:val="kk-KZ"/>
              </w:rPr>
              <w:t>Қазақ тілі</w:t>
            </w:r>
          </w:p>
        </w:tc>
        <w:tc>
          <w:tcPr>
            <w:tcW w:w="1352" w:type="dxa"/>
            <w:tcBorders>
              <w:top w:val="single" w:sz="4" w:space="0" w:color="auto"/>
              <w:left w:val="single" w:sz="4" w:space="0" w:color="auto"/>
              <w:bottom w:val="single" w:sz="4" w:space="0" w:color="auto"/>
              <w:right w:val="single" w:sz="4" w:space="0" w:color="auto"/>
            </w:tcBorders>
          </w:tcPr>
          <w:p w14:paraId="3AA86800" w14:textId="77777777" w:rsidR="003646DF" w:rsidRPr="003646DF" w:rsidRDefault="003646DF" w:rsidP="002B1202">
            <w:pPr>
              <w:jc w:val="center"/>
              <w:rPr>
                <w:rFonts w:ascii="Times New Roman" w:hAnsi="Times New Roman"/>
                <w:sz w:val="24"/>
                <w:szCs w:val="24"/>
                <w:lang w:val="kk-KZ"/>
              </w:rPr>
            </w:pPr>
            <w:r w:rsidRPr="003646DF">
              <w:rPr>
                <w:rFonts w:ascii="Times New Roman" w:hAnsi="Times New Roman"/>
                <w:sz w:val="24"/>
                <w:szCs w:val="24"/>
                <w:lang w:val="kk-KZ"/>
              </w:rPr>
              <w:t>71</w:t>
            </w:r>
          </w:p>
        </w:tc>
        <w:tc>
          <w:tcPr>
            <w:tcW w:w="1369" w:type="dxa"/>
            <w:tcBorders>
              <w:top w:val="single" w:sz="4" w:space="0" w:color="auto"/>
              <w:left w:val="single" w:sz="4" w:space="0" w:color="auto"/>
              <w:bottom w:val="single" w:sz="4" w:space="0" w:color="auto"/>
              <w:right w:val="single" w:sz="4" w:space="0" w:color="auto"/>
            </w:tcBorders>
          </w:tcPr>
          <w:p w14:paraId="69AAA0F0" w14:textId="77777777" w:rsidR="003646DF" w:rsidRPr="003646DF" w:rsidRDefault="003646DF" w:rsidP="002B1202">
            <w:pPr>
              <w:jc w:val="center"/>
              <w:rPr>
                <w:rFonts w:ascii="Times New Roman" w:hAnsi="Times New Roman"/>
                <w:sz w:val="24"/>
                <w:szCs w:val="24"/>
                <w:lang w:val="kk-KZ"/>
              </w:rPr>
            </w:pPr>
            <w:r w:rsidRPr="003646DF">
              <w:rPr>
                <w:rFonts w:ascii="Times New Roman" w:hAnsi="Times New Roman"/>
                <w:sz w:val="24"/>
                <w:szCs w:val="24"/>
                <w:lang w:val="kk-KZ"/>
              </w:rPr>
              <w:t>71</w:t>
            </w:r>
          </w:p>
        </w:tc>
        <w:tc>
          <w:tcPr>
            <w:tcW w:w="719" w:type="dxa"/>
            <w:tcBorders>
              <w:top w:val="single" w:sz="4" w:space="0" w:color="auto"/>
              <w:left w:val="single" w:sz="4" w:space="0" w:color="auto"/>
              <w:bottom w:val="single" w:sz="4" w:space="0" w:color="auto"/>
              <w:right w:val="single" w:sz="4" w:space="0" w:color="auto"/>
            </w:tcBorders>
          </w:tcPr>
          <w:p w14:paraId="51ED0854" w14:textId="77777777" w:rsidR="003646DF" w:rsidRPr="003646DF" w:rsidRDefault="003646DF" w:rsidP="002B1202">
            <w:pPr>
              <w:rPr>
                <w:rFonts w:ascii="Times New Roman" w:hAnsi="Times New Roman"/>
                <w:b/>
                <w:sz w:val="24"/>
                <w:szCs w:val="24"/>
                <w:lang w:val="kk-KZ"/>
              </w:rPr>
            </w:pPr>
            <w:r w:rsidRPr="003646DF">
              <w:rPr>
                <w:rFonts w:ascii="Times New Roman" w:hAnsi="Times New Roman"/>
                <w:b/>
                <w:sz w:val="24"/>
                <w:szCs w:val="24"/>
                <w:lang w:val="kk-KZ"/>
              </w:rPr>
              <w:t>9</w:t>
            </w:r>
          </w:p>
        </w:tc>
        <w:tc>
          <w:tcPr>
            <w:tcW w:w="663" w:type="dxa"/>
            <w:tcBorders>
              <w:top w:val="single" w:sz="4" w:space="0" w:color="auto"/>
              <w:left w:val="single" w:sz="4" w:space="0" w:color="auto"/>
              <w:bottom w:val="single" w:sz="4" w:space="0" w:color="auto"/>
              <w:right w:val="single" w:sz="4" w:space="0" w:color="auto"/>
            </w:tcBorders>
          </w:tcPr>
          <w:p w14:paraId="0D6562FF" w14:textId="77777777" w:rsidR="003646DF" w:rsidRPr="003646DF" w:rsidRDefault="003646DF" w:rsidP="002B1202">
            <w:pPr>
              <w:rPr>
                <w:rFonts w:ascii="Times New Roman" w:hAnsi="Times New Roman"/>
                <w:b/>
                <w:sz w:val="24"/>
                <w:szCs w:val="24"/>
                <w:lang w:val="kk-KZ"/>
              </w:rPr>
            </w:pPr>
            <w:r w:rsidRPr="003646DF">
              <w:rPr>
                <w:rFonts w:ascii="Times New Roman" w:hAnsi="Times New Roman"/>
                <w:b/>
                <w:sz w:val="24"/>
                <w:szCs w:val="24"/>
                <w:lang w:val="kk-KZ"/>
              </w:rPr>
              <w:t>42</w:t>
            </w:r>
          </w:p>
        </w:tc>
        <w:tc>
          <w:tcPr>
            <w:tcW w:w="663" w:type="dxa"/>
            <w:tcBorders>
              <w:top w:val="single" w:sz="4" w:space="0" w:color="auto"/>
              <w:left w:val="single" w:sz="4" w:space="0" w:color="auto"/>
              <w:bottom w:val="single" w:sz="4" w:space="0" w:color="auto"/>
              <w:right w:val="single" w:sz="4" w:space="0" w:color="auto"/>
            </w:tcBorders>
          </w:tcPr>
          <w:p w14:paraId="05939A5F" w14:textId="77777777" w:rsidR="003646DF" w:rsidRPr="003646DF" w:rsidRDefault="003646DF" w:rsidP="002B1202">
            <w:pPr>
              <w:rPr>
                <w:rFonts w:ascii="Times New Roman" w:hAnsi="Times New Roman"/>
                <w:b/>
                <w:sz w:val="24"/>
                <w:szCs w:val="24"/>
                <w:lang w:val="kk-KZ"/>
              </w:rPr>
            </w:pPr>
            <w:r w:rsidRPr="003646DF">
              <w:rPr>
                <w:rFonts w:ascii="Times New Roman" w:hAnsi="Times New Roman"/>
                <w:b/>
                <w:sz w:val="24"/>
                <w:szCs w:val="24"/>
                <w:lang w:val="kk-KZ"/>
              </w:rPr>
              <w:t>20</w:t>
            </w:r>
          </w:p>
        </w:tc>
        <w:tc>
          <w:tcPr>
            <w:tcW w:w="663" w:type="dxa"/>
            <w:tcBorders>
              <w:top w:val="single" w:sz="4" w:space="0" w:color="auto"/>
              <w:left w:val="single" w:sz="4" w:space="0" w:color="auto"/>
              <w:bottom w:val="single" w:sz="4" w:space="0" w:color="auto"/>
              <w:right w:val="single" w:sz="4" w:space="0" w:color="auto"/>
            </w:tcBorders>
          </w:tcPr>
          <w:p w14:paraId="0A95D7CD" w14:textId="77777777" w:rsidR="003646DF" w:rsidRPr="003646DF" w:rsidRDefault="003646DF" w:rsidP="002B1202">
            <w:pPr>
              <w:rPr>
                <w:rFonts w:ascii="Times New Roman" w:hAnsi="Times New Roman"/>
                <w:sz w:val="24"/>
                <w:szCs w:val="24"/>
                <w:lang w:val="kk-KZ"/>
              </w:rPr>
            </w:pPr>
            <w:r w:rsidRPr="003646DF">
              <w:rPr>
                <w:rFonts w:ascii="Times New Roman" w:hAnsi="Times New Roman"/>
                <w:sz w:val="24"/>
                <w:szCs w:val="24"/>
                <w:lang w:val="kk-KZ"/>
              </w:rPr>
              <w:t>-</w:t>
            </w:r>
          </w:p>
        </w:tc>
        <w:tc>
          <w:tcPr>
            <w:tcW w:w="818" w:type="dxa"/>
            <w:tcBorders>
              <w:top w:val="single" w:sz="4" w:space="0" w:color="auto"/>
              <w:left w:val="single" w:sz="4" w:space="0" w:color="auto"/>
              <w:bottom w:val="single" w:sz="4" w:space="0" w:color="auto"/>
              <w:right w:val="single" w:sz="4" w:space="0" w:color="auto"/>
            </w:tcBorders>
          </w:tcPr>
          <w:p w14:paraId="31848A2C" w14:textId="77777777" w:rsidR="003646DF" w:rsidRPr="003646DF" w:rsidRDefault="003646DF" w:rsidP="002B1202">
            <w:pPr>
              <w:rPr>
                <w:rFonts w:ascii="Times New Roman" w:hAnsi="Times New Roman"/>
                <w:sz w:val="24"/>
                <w:szCs w:val="24"/>
                <w:lang w:val="kk-KZ"/>
              </w:rPr>
            </w:pPr>
            <w:r w:rsidRPr="003646DF">
              <w:rPr>
                <w:rFonts w:ascii="Times New Roman" w:hAnsi="Times New Roman"/>
                <w:sz w:val="24"/>
                <w:szCs w:val="24"/>
                <w:lang w:val="kk-KZ"/>
              </w:rPr>
              <w:t>72%</w:t>
            </w:r>
          </w:p>
        </w:tc>
      </w:tr>
      <w:tr w:rsidR="003646DF" w:rsidRPr="003646DF" w14:paraId="7EE73B0B" w14:textId="77777777" w:rsidTr="00DB6D81">
        <w:trPr>
          <w:trHeight w:val="98"/>
        </w:trPr>
        <w:tc>
          <w:tcPr>
            <w:tcW w:w="1237" w:type="dxa"/>
            <w:vMerge/>
            <w:tcBorders>
              <w:top w:val="single" w:sz="4" w:space="0" w:color="auto"/>
              <w:left w:val="single" w:sz="4" w:space="0" w:color="auto"/>
              <w:bottom w:val="single" w:sz="4" w:space="0" w:color="auto"/>
              <w:right w:val="single" w:sz="4" w:space="0" w:color="auto"/>
            </w:tcBorders>
            <w:vAlign w:val="center"/>
          </w:tcPr>
          <w:p w14:paraId="02A4B1F8" w14:textId="77777777" w:rsidR="003646DF" w:rsidRPr="003646DF" w:rsidRDefault="003646DF" w:rsidP="002B1202">
            <w:pPr>
              <w:jc w:val="both"/>
              <w:rPr>
                <w:rFonts w:ascii="Times New Roman" w:hAnsi="Times New Roman"/>
                <w:b/>
                <w:sz w:val="24"/>
                <w:szCs w:val="24"/>
                <w:lang w:val="kk-KZ"/>
              </w:rPr>
            </w:pPr>
          </w:p>
        </w:tc>
        <w:tc>
          <w:tcPr>
            <w:tcW w:w="1111" w:type="dxa"/>
            <w:vMerge/>
            <w:tcBorders>
              <w:top w:val="single" w:sz="4" w:space="0" w:color="auto"/>
              <w:left w:val="single" w:sz="4" w:space="0" w:color="auto"/>
              <w:bottom w:val="single" w:sz="4" w:space="0" w:color="auto"/>
              <w:right w:val="single" w:sz="4" w:space="0" w:color="auto"/>
            </w:tcBorders>
          </w:tcPr>
          <w:p w14:paraId="034C2F12" w14:textId="77777777" w:rsidR="003646DF" w:rsidRPr="003646DF" w:rsidRDefault="003646DF" w:rsidP="002B1202">
            <w:pPr>
              <w:jc w:val="both"/>
              <w:rPr>
                <w:rFonts w:ascii="Times New Roman" w:hAnsi="Times New Roman"/>
                <w:sz w:val="24"/>
                <w:szCs w:val="24"/>
                <w:lang w:val="kk-KZ"/>
              </w:rPr>
            </w:pPr>
          </w:p>
        </w:tc>
        <w:tc>
          <w:tcPr>
            <w:tcW w:w="1755" w:type="dxa"/>
            <w:tcBorders>
              <w:top w:val="single" w:sz="4" w:space="0" w:color="auto"/>
              <w:left w:val="single" w:sz="4" w:space="0" w:color="auto"/>
              <w:bottom w:val="single" w:sz="4" w:space="0" w:color="auto"/>
              <w:right w:val="single" w:sz="4" w:space="0" w:color="auto"/>
            </w:tcBorders>
          </w:tcPr>
          <w:p w14:paraId="1CB66CF5" w14:textId="77777777" w:rsidR="003646DF" w:rsidRPr="003646DF" w:rsidRDefault="003646DF" w:rsidP="002B1202">
            <w:pPr>
              <w:jc w:val="both"/>
              <w:rPr>
                <w:rFonts w:ascii="Times New Roman" w:hAnsi="Times New Roman"/>
                <w:sz w:val="24"/>
                <w:szCs w:val="24"/>
                <w:lang w:val="kk-KZ"/>
              </w:rPr>
            </w:pPr>
            <w:r w:rsidRPr="003646DF">
              <w:rPr>
                <w:rFonts w:ascii="Times New Roman" w:hAnsi="Times New Roman"/>
                <w:sz w:val="24"/>
                <w:szCs w:val="24"/>
                <w:lang w:val="kk-KZ"/>
              </w:rPr>
              <w:t xml:space="preserve"> Алгебра және АБ </w:t>
            </w:r>
          </w:p>
        </w:tc>
        <w:tc>
          <w:tcPr>
            <w:tcW w:w="1352" w:type="dxa"/>
            <w:tcBorders>
              <w:top w:val="single" w:sz="4" w:space="0" w:color="auto"/>
              <w:left w:val="single" w:sz="4" w:space="0" w:color="auto"/>
              <w:bottom w:val="single" w:sz="4" w:space="0" w:color="auto"/>
              <w:right w:val="single" w:sz="4" w:space="0" w:color="auto"/>
            </w:tcBorders>
          </w:tcPr>
          <w:p w14:paraId="1D7EABF2" w14:textId="77777777" w:rsidR="003646DF" w:rsidRPr="003646DF" w:rsidRDefault="003646DF" w:rsidP="002B1202">
            <w:pPr>
              <w:jc w:val="center"/>
              <w:rPr>
                <w:rFonts w:ascii="Times New Roman" w:hAnsi="Times New Roman"/>
                <w:sz w:val="24"/>
                <w:szCs w:val="24"/>
                <w:lang w:val="kk-KZ"/>
              </w:rPr>
            </w:pPr>
            <w:r w:rsidRPr="003646DF">
              <w:rPr>
                <w:rFonts w:ascii="Times New Roman" w:hAnsi="Times New Roman"/>
                <w:sz w:val="24"/>
                <w:szCs w:val="24"/>
                <w:lang w:val="kk-KZ"/>
              </w:rPr>
              <w:t>71</w:t>
            </w:r>
          </w:p>
        </w:tc>
        <w:tc>
          <w:tcPr>
            <w:tcW w:w="1369" w:type="dxa"/>
            <w:tcBorders>
              <w:top w:val="single" w:sz="4" w:space="0" w:color="auto"/>
              <w:left w:val="single" w:sz="4" w:space="0" w:color="auto"/>
              <w:bottom w:val="single" w:sz="4" w:space="0" w:color="auto"/>
              <w:right w:val="single" w:sz="4" w:space="0" w:color="auto"/>
            </w:tcBorders>
          </w:tcPr>
          <w:p w14:paraId="1F9736E9" w14:textId="77777777" w:rsidR="003646DF" w:rsidRPr="003646DF" w:rsidRDefault="003646DF" w:rsidP="002B1202">
            <w:pPr>
              <w:jc w:val="center"/>
              <w:rPr>
                <w:rFonts w:ascii="Times New Roman" w:hAnsi="Times New Roman"/>
                <w:sz w:val="24"/>
                <w:szCs w:val="24"/>
                <w:lang w:val="kk-KZ"/>
              </w:rPr>
            </w:pPr>
            <w:r w:rsidRPr="003646DF">
              <w:rPr>
                <w:rFonts w:ascii="Times New Roman" w:hAnsi="Times New Roman"/>
                <w:sz w:val="24"/>
                <w:szCs w:val="24"/>
                <w:lang w:val="kk-KZ"/>
              </w:rPr>
              <w:t>71</w:t>
            </w:r>
          </w:p>
        </w:tc>
        <w:tc>
          <w:tcPr>
            <w:tcW w:w="719" w:type="dxa"/>
            <w:tcBorders>
              <w:top w:val="single" w:sz="4" w:space="0" w:color="auto"/>
              <w:left w:val="single" w:sz="4" w:space="0" w:color="auto"/>
              <w:bottom w:val="single" w:sz="4" w:space="0" w:color="auto"/>
              <w:right w:val="single" w:sz="4" w:space="0" w:color="auto"/>
            </w:tcBorders>
          </w:tcPr>
          <w:p w14:paraId="072253E0" w14:textId="77777777" w:rsidR="003646DF" w:rsidRPr="003646DF" w:rsidRDefault="003646DF" w:rsidP="002B1202">
            <w:pPr>
              <w:jc w:val="center"/>
              <w:rPr>
                <w:rFonts w:ascii="Times New Roman" w:hAnsi="Times New Roman"/>
                <w:b/>
                <w:sz w:val="24"/>
                <w:szCs w:val="24"/>
                <w:lang w:val="kk-KZ"/>
              </w:rPr>
            </w:pPr>
            <w:r w:rsidRPr="003646DF">
              <w:rPr>
                <w:rFonts w:ascii="Times New Roman" w:hAnsi="Times New Roman"/>
                <w:b/>
                <w:sz w:val="24"/>
                <w:szCs w:val="24"/>
                <w:lang w:val="kk-KZ"/>
              </w:rPr>
              <w:t>6</w:t>
            </w:r>
          </w:p>
        </w:tc>
        <w:tc>
          <w:tcPr>
            <w:tcW w:w="663" w:type="dxa"/>
            <w:tcBorders>
              <w:top w:val="single" w:sz="4" w:space="0" w:color="auto"/>
              <w:left w:val="single" w:sz="4" w:space="0" w:color="auto"/>
              <w:bottom w:val="single" w:sz="4" w:space="0" w:color="auto"/>
              <w:right w:val="single" w:sz="4" w:space="0" w:color="auto"/>
            </w:tcBorders>
          </w:tcPr>
          <w:p w14:paraId="4AF879F0" w14:textId="77777777" w:rsidR="003646DF" w:rsidRPr="003646DF" w:rsidRDefault="003646DF" w:rsidP="002B1202">
            <w:pPr>
              <w:jc w:val="center"/>
              <w:rPr>
                <w:rFonts w:ascii="Times New Roman" w:hAnsi="Times New Roman"/>
                <w:b/>
                <w:sz w:val="24"/>
                <w:szCs w:val="24"/>
                <w:lang w:val="kk-KZ"/>
              </w:rPr>
            </w:pPr>
            <w:r w:rsidRPr="003646DF">
              <w:rPr>
                <w:rFonts w:ascii="Times New Roman" w:hAnsi="Times New Roman"/>
                <w:b/>
                <w:sz w:val="24"/>
                <w:szCs w:val="24"/>
                <w:lang w:val="kk-KZ"/>
              </w:rPr>
              <w:t>30</w:t>
            </w:r>
          </w:p>
        </w:tc>
        <w:tc>
          <w:tcPr>
            <w:tcW w:w="663" w:type="dxa"/>
            <w:tcBorders>
              <w:top w:val="single" w:sz="4" w:space="0" w:color="auto"/>
              <w:left w:val="single" w:sz="4" w:space="0" w:color="auto"/>
              <w:bottom w:val="single" w:sz="4" w:space="0" w:color="auto"/>
              <w:right w:val="single" w:sz="4" w:space="0" w:color="auto"/>
            </w:tcBorders>
          </w:tcPr>
          <w:p w14:paraId="396AC38E" w14:textId="77777777" w:rsidR="003646DF" w:rsidRPr="003646DF" w:rsidRDefault="003646DF" w:rsidP="002B1202">
            <w:pPr>
              <w:jc w:val="center"/>
              <w:rPr>
                <w:rFonts w:ascii="Times New Roman" w:hAnsi="Times New Roman"/>
                <w:b/>
                <w:sz w:val="24"/>
                <w:szCs w:val="24"/>
                <w:lang w:val="kk-KZ"/>
              </w:rPr>
            </w:pPr>
            <w:r w:rsidRPr="003646DF">
              <w:rPr>
                <w:rFonts w:ascii="Times New Roman" w:hAnsi="Times New Roman"/>
                <w:b/>
                <w:sz w:val="24"/>
                <w:szCs w:val="24"/>
                <w:lang w:val="kk-KZ"/>
              </w:rPr>
              <w:t>35</w:t>
            </w:r>
          </w:p>
        </w:tc>
        <w:tc>
          <w:tcPr>
            <w:tcW w:w="663" w:type="dxa"/>
            <w:tcBorders>
              <w:top w:val="single" w:sz="4" w:space="0" w:color="auto"/>
              <w:left w:val="single" w:sz="4" w:space="0" w:color="auto"/>
              <w:bottom w:val="single" w:sz="4" w:space="0" w:color="auto"/>
              <w:right w:val="single" w:sz="4" w:space="0" w:color="auto"/>
            </w:tcBorders>
          </w:tcPr>
          <w:p w14:paraId="4FDCF07B" w14:textId="77777777" w:rsidR="003646DF" w:rsidRPr="003646DF" w:rsidRDefault="003646DF" w:rsidP="002B1202">
            <w:pPr>
              <w:jc w:val="center"/>
              <w:rPr>
                <w:rFonts w:ascii="Times New Roman" w:hAnsi="Times New Roman"/>
                <w:b/>
                <w:sz w:val="24"/>
                <w:szCs w:val="24"/>
                <w:lang w:val="kk-KZ"/>
              </w:rPr>
            </w:pPr>
            <w:r w:rsidRPr="003646DF">
              <w:rPr>
                <w:rFonts w:ascii="Times New Roman" w:hAnsi="Times New Roman"/>
                <w:b/>
                <w:sz w:val="24"/>
                <w:szCs w:val="24"/>
                <w:lang w:val="kk-KZ"/>
              </w:rPr>
              <w:t>-</w:t>
            </w:r>
          </w:p>
        </w:tc>
        <w:tc>
          <w:tcPr>
            <w:tcW w:w="818" w:type="dxa"/>
            <w:tcBorders>
              <w:top w:val="single" w:sz="4" w:space="0" w:color="auto"/>
              <w:left w:val="single" w:sz="4" w:space="0" w:color="auto"/>
              <w:bottom w:val="single" w:sz="4" w:space="0" w:color="auto"/>
              <w:right w:val="single" w:sz="4" w:space="0" w:color="auto"/>
            </w:tcBorders>
          </w:tcPr>
          <w:p w14:paraId="6A028CFA" w14:textId="77777777" w:rsidR="003646DF" w:rsidRPr="003646DF" w:rsidRDefault="003646DF" w:rsidP="002B1202">
            <w:pPr>
              <w:jc w:val="both"/>
              <w:rPr>
                <w:rFonts w:ascii="Times New Roman" w:hAnsi="Times New Roman"/>
                <w:sz w:val="24"/>
                <w:szCs w:val="24"/>
                <w:lang w:val="kk-KZ"/>
              </w:rPr>
            </w:pPr>
            <w:r w:rsidRPr="003646DF">
              <w:rPr>
                <w:rFonts w:ascii="Times New Roman" w:hAnsi="Times New Roman"/>
                <w:b/>
                <w:sz w:val="24"/>
                <w:szCs w:val="24"/>
                <w:lang w:val="kk-KZ"/>
              </w:rPr>
              <w:t>51%</w:t>
            </w:r>
          </w:p>
        </w:tc>
      </w:tr>
      <w:tr w:rsidR="003646DF" w:rsidRPr="003646DF" w14:paraId="73F03290" w14:textId="77777777" w:rsidTr="00DB6D81">
        <w:trPr>
          <w:trHeight w:val="98"/>
        </w:trPr>
        <w:tc>
          <w:tcPr>
            <w:tcW w:w="1237" w:type="dxa"/>
            <w:vMerge/>
            <w:tcBorders>
              <w:top w:val="single" w:sz="4" w:space="0" w:color="auto"/>
              <w:left w:val="single" w:sz="4" w:space="0" w:color="auto"/>
              <w:bottom w:val="single" w:sz="4" w:space="0" w:color="auto"/>
              <w:right w:val="single" w:sz="4" w:space="0" w:color="auto"/>
            </w:tcBorders>
            <w:vAlign w:val="center"/>
          </w:tcPr>
          <w:p w14:paraId="07D1083D" w14:textId="77777777" w:rsidR="003646DF" w:rsidRPr="003646DF" w:rsidRDefault="003646DF" w:rsidP="002B1202">
            <w:pPr>
              <w:jc w:val="both"/>
              <w:rPr>
                <w:rFonts w:ascii="Times New Roman" w:hAnsi="Times New Roman"/>
                <w:b/>
                <w:sz w:val="24"/>
                <w:szCs w:val="24"/>
                <w:lang w:val="kk-KZ"/>
              </w:rPr>
            </w:pPr>
          </w:p>
        </w:tc>
        <w:tc>
          <w:tcPr>
            <w:tcW w:w="1111" w:type="dxa"/>
            <w:vMerge/>
            <w:tcBorders>
              <w:top w:val="single" w:sz="4" w:space="0" w:color="auto"/>
              <w:left w:val="single" w:sz="4" w:space="0" w:color="auto"/>
              <w:bottom w:val="single" w:sz="4" w:space="0" w:color="auto"/>
              <w:right w:val="single" w:sz="4" w:space="0" w:color="auto"/>
            </w:tcBorders>
          </w:tcPr>
          <w:p w14:paraId="7935CDB8" w14:textId="77777777" w:rsidR="003646DF" w:rsidRPr="003646DF" w:rsidRDefault="003646DF" w:rsidP="002B1202">
            <w:pPr>
              <w:jc w:val="both"/>
              <w:rPr>
                <w:rFonts w:ascii="Times New Roman" w:hAnsi="Times New Roman"/>
                <w:sz w:val="24"/>
                <w:szCs w:val="24"/>
                <w:lang w:val="kk-KZ"/>
              </w:rPr>
            </w:pPr>
          </w:p>
        </w:tc>
        <w:tc>
          <w:tcPr>
            <w:tcW w:w="1755" w:type="dxa"/>
            <w:tcBorders>
              <w:top w:val="single" w:sz="4" w:space="0" w:color="auto"/>
              <w:left w:val="single" w:sz="4" w:space="0" w:color="auto"/>
              <w:bottom w:val="single" w:sz="4" w:space="0" w:color="auto"/>
              <w:right w:val="single" w:sz="4" w:space="0" w:color="auto"/>
            </w:tcBorders>
          </w:tcPr>
          <w:p w14:paraId="20220993" w14:textId="77777777" w:rsidR="003646DF" w:rsidRPr="003646DF" w:rsidRDefault="003646DF" w:rsidP="002B1202">
            <w:pPr>
              <w:jc w:val="both"/>
              <w:rPr>
                <w:rFonts w:ascii="Times New Roman" w:hAnsi="Times New Roman"/>
                <w:sz w:val="24"/>
                <w:szCs w:val="24"/>
                <w:lang w:val="kk-KZ"/>
              </w:rPr>
            </w:pPr>
            <w:r w:rsidRPr="003646DF">
              <w:rPr>
                <w:rFonts w:ascii="Times New Roman" w:hAnsi="Times New Roman"/>
                <w:sz w:val="24"/>
                <w:szCs w:val="24"/>
                <w:lang w:val="kk-KZ"/>
              </w:rPr>
              <w:t>Қазақстан тарихы</w:t>
            </w:r>
          </w:p>
        </w:tc>
        <w:tc>
          <w:tcPr>
            <w:tcW w:w="1352" w:type="dxa"/>
            <w:tcBorders>
              <w:top w:val="single" w:sz="4" w:space="0" w:color="auto"/>
              <w:left w:val="single" w:sz="4" w:space="0" w:color="auto"/>
              <w:bottom w:val="single" w:sz="4" w:space="0" w:color="auto"/>
              <w:right w:val="single" w:sz="4" w:space="0" w:color="auto"/>
            </w:tcBorders>
          </w:tcPr>
          <w:p w14:paraId="54D61E73" w14:textId="77777777" w:rsidR="003646DF" w:rsidRPr="003646DF" w:rsidRDefault="003646DF" w:rsidP="002B1202">
            <w:pPr>
              <w:jc w:val="center"/>
              <w:rPr>
                <w:rFonts w:ascii="Times New Roman" w:hAnsi="Times New Roman"/>
                <w:sz w:val="24"/>
                <w:szCs w:val="24"/>
                <w:lang w:val="kk-KZ"/>
              </w:rPr>
            </w:pPr>
            <w:r w:rsidRPr="003646DF">
              <w:rPr>
                <w:rFonts w:ascii="Times New Roman" w:hAnsi="Times New Roman"/>
                <w:sz w:val="24"/>
                <w:szCs w:val="24"/>
                <w:lang w:val="kk-KZ"/>
              </w:rPr>
              <w:t>71</w:t>
            </w:r>
          </w:p>
        </w:tc>
        <w:tc>
          <w:tcPr>
            <w:tcW w:w="1369" w:type="dxa"/>
            <w:tcBorders>
              <w:top w:val="single" w:sz="4" w:space="0" w:color="auto"/>
              <w:left w:val="single" w:sz="4" w:space="0" w:color="auto"/>
              <w:bottom w:val="single" w:sz="4" w:space="0" w:color="auto"/>
              <w:right w:val="single" w:sz="4" w:space="0" w:color="auto"/>
            </w:tcBorders>
          </w:tcPr>
          <w:p w14:paraId="355AF7A5" w14:textId="77777777" w:rsidR="003646DF" w:rsidRPr="003646DF" w:rsidRDefault="003646DF" w:rsidP="002B1202">
            <w:pPr>
              <w:jc w:val="center"/>
              <w:rPr>
                <w:rFonts w:ascii="Times New Roman" w:hAnsi="Times New Roman"/>
                <w:sz w:val="24"/>
                <w:szCs w:val="24"/>
                <w:lang w:val="kk-KZ"/>
              </w:rPr>
            </w:pPr>
            <w:r w:rsidRPr="003646DF">
              <w:rPr>
                <w:rFonts w:ascii="Times New Roman" w:hAnsi="Times New Roman"/>
                <w:sz w:val="24"/>
                <w:szCs w:val="24"/>
                <w:lang w:val="kk-KZ"/>
              </w:rPr>
              <w:t>71</w:t>
            </w:r>
          </w:p>
        </w:tc>
        <w:tc>
          <w:tcPr>
            <w:tcW w:w="719" w:type="dxa"/>
            <w:tcBorders>
              <w:top w:val="single" w:sz="4" w:space="0" w:color="auto"/>
              <w:left w:val="single" w:sz="4" w:space="0" w:color="auto"/>
              <w:bottom w:val="single" w:sz="4" w:space="0" w:color="auto"/>
              <w:right w:val="single" w:sz="4" w:space="0" w:color="auto"/>
            </w:tcBorders>
          </w:tcPr>
          <w:p w14:paraId="7DDB54EC" w14:textId="77777777" w:rsidR="003646DF" w:rsidRPr="003646DF" w:rsidRDefault="003646DF" w:rsidP="002B1202">
            <w:pPr>
              <w:rPr>
                <w:rFonts w:ascii="Times New Roman" w:hAnsi="Times New Roman"/>
                <w:b/>
                <w:sz w:val="24"/>
                <w:szCs w:val="24"/>
                <w:lang w:val="kk-KZ"/>
              </w:rPr>
            </w:pPr>
            <w:r w:rsidRPr="003646DF">
              <w:rPr>
                <w:rFonts w:ascii="Times New Roman" w:hAnsi="Times New Roman"/>
                <w:b/>
                <w:sz w:val="24"/>
                <w:szCs w:val="24"/>
                <w:lang w:val="kk-KZ"/>
              </w:rPr>
              <w:t>16</w:t>
            </w:r>
          </w:p>
        </w:tc>
        <w:tc>
          <w:tcPr>
            <w:tcW w:w="663" w:type="dxa"/>
            <w:tcBorders>
              <w:top w:val="single" w:sz="4" w:space="0" w:color="auto"/>
              <w:left w:val="single" w:sz="4" w:space="0" w:color="auto"/>
              <w:bottom w:val="single" w:sz="4" w:space="0" w:color="auto"/>
              <w:right w:val="single" w:sz="4" w:space="0" w:color="auto"/>
            </w:tcBorders>
          </w:tcPr>
          <w:p w14:paraId="6255D5B9" w14:textId="77777777" w:rsidR="003646DF" w:rsidRPr="003646DF" w:rsidRDefault="003646DF" w:rsidP="002B1202">
            <w:pPr>
              <w:rPr>
                <w:rFonts w:ascii="Times New Roman" w:hAnsi="Times New Roman"/>
                <w:b/>
                <w:sz w:val="24"/>
                <w:szCs w:val="24"/>
                <w:lang w:val="kk-KZ"/>
              </w:rPr>
            </w:pPr>
            <w:r w:rsidRPr="003646DF">
              <w:rPr>
                <w:rFonts w:ascii="Times New Roman" w:hAnsi="Times New Roman"/>
                <w:b/>
                <w:sz w:val="24"/>
                <w:szCs w:val="24"/>
                <w:lang w:val="kk-KZ"/>
              </w:rPr>
              <w:t>35</w:t>
            </w:r>
          </w:p>
        </w:tc>
        <w:tc>
          <w:tcPr>
            <w:tcW w:w="663" w:type="dxa"/>
            <w:tcBorders>
              <w:top w:val="single" w:sz="4" w:space="0" w:color="auto"/>
              <w:left w:val="single" w:sz="4" w:space="0" w:color="auto"/>
              <w:bottom w:val="single" w:sz="4" w:space="0" w:color="auto"/>
              <w:right w:val="single" w:sz="4" w:space="0" w:color="auto"/>
            </w:tcBorders>
          </w:tcPr>
          <w:p w14:paraId="11F4FAF1" w14:textId="77777777" w:rsidR="003646DF" w:rsidRPr="003646DF" w:rsidRDefault="003646DF" w:rsidP="002B1202">
            <w:pPr>
              <w:rPr>
                <w:rFonts w:ascii="Times New Roman" w:hAnsi="Times New Roman"/>
                <w:b/>
                <w:sz w:val="24"/>
                <w:szCs w:val="24"/>
                <w:lang w:val="kk-KZ"/>
              </w:rPr>
            </w:pPr>
            <w:r w:rsidRPr="003646DF">
              <w:rPr>
                <w:rFonts w:ascii="Times New Roman" w:hAnsi="Times New Roman"/>
                <w:b/>
                <w:sz w:val="24"/>
                <w:szCs w:val="24"/>
                <w:lang w:val="kk-KZ"/>
              </w:rPr>
              <w:t>20</w:t>
            </w:r>
          </w:p>
        </w:tc>
        <w:tc>
          <w:tcPr>
            <w:tcW w:w="663" w:type="dxa"/>
            <w:tcBorders>
              <w:top w:val="single" w:sz="4" w:space="0" w:color="auto"/>
              <w:left w:val="single" w:sz="4" w:space="0" w:color="auto"/>
              <w:bottom w:val="single" w:sz="4" w:space="0" w:color="auto"/>
              <w:right w:val="single" w:sz="4" w:space="0" w:color="auto"/>
            </w:tcBorders>
          </w:tcPr>
          <w:p w14:paraId="7E4BB621" w14:textId="77777777" w:rsidR="003646DF" w:rsidRPr="003646DF" w:rsidRDefault="003646DF" w:rsidP="002B1202">
            <w:pPr>
              <w:rPr>
                <w:rFonts w:ascii="Times New Roman" w:hAnsi="Times New Roman"/>
                <w:b/>
                <w:sz w:val="24"/>
                <w:szCs w:val="24"/>
                <w:lang w:val="kk-KZ"/>
              </w:rPr>
            </w:pPr>
            <w:r w:rsidRPr="003646DF">
              <w:rPr>
                <w:rFonts w:ascii="Times New Roman" w:hAnsi="Times New Roman"/>
                <w:b/>
                <w:sz w:val="24"/>
                <w:szCs w:val="24"/>
                <w:lang w:val="kk-KZ"/>
              </w:rPr>
              <w:t>-</w:t>
            </w:r>
          </w:p>
        </w:tc>
        <w:tc>
          <w:tcPr>
            <w:tcW w:w="818" w:type="dxa"/>
            <w:tcBorders>
              <w:top w:val="single" w:sz="4" w:space="0" w:color="auto"/>
              <w:left w:val="single" w:sz="4" w:space="0" w:color="auto"/>
              <w:bottom w:val="single" w:sz="4" w:space="0" w:color="auto"/>
              <w:right w:val="single" w:sz="4" w:space="0" w:color="auto"/>
            </w:tcBorders>
          </w:tcPr>
          <w:p w14:paraId="3997143D" w14:textId="77777777" w:rsidR="003646DF" w:rsidRPr="003646DF" w:rsidRDefault="003646DF" w:rsidP="002B1202">
            <w:pPr>
              <w:rPr>
                <w:rFonts w:ascii="Times New Roman" w:hAnsi="Times New Roman"/>
                <w:b/>
                <w:sz w:val="24"/>
                <w:szCs w:val="24"/>
                <w:lang w:val="kk-KZ"/>
              </w:rPr>
            </w:pPr>
            <w:r w:rsidRPr="003646DF">
              <w:rPr>
                <w:rFonts w:ascii="Times New Roman" w:hAnsi="Times New Roman"/>
                <w:b/>
                <w:sz w:val="24"/>
                <w:szCs w:val="24"/>
                <w:lang w:val="kk-KZ"/>
              </w:rPr>
              <w:t>72%</w:t>
            </w:r>
          </w:p>
        </w:tc>
      </w:tr>
      <w:tr w:rsidR="003646DF" w:rsidRPr="003646DF" w14:paraId="42480E79" w14:textId="77777777" w:rsidTr="00DB6D81">
        <w:trPr>
          <w:trHeight w:val="98"/>
        </w:trPr>
        <w:tc>
          <w:tcPr>
            <w:tcW w:w="1237" w:type="dxa"/>
            <w:vMerge/>
            <w:tcBorders>
              <w:top w:val="single" w:sz="4" w:space="0" w:color="auto"/>
              <w:left w:val="single" w:sz="4" w:space="0" w:color="auto"/>
              <w:bottom w:val="single" w:sz="4" w:space="0" w:color="auto"/>
              <w:right w:val="single" w:sz="4" w:space="0" w:color="auto"/>
            </w:tcBorders>
            <w:vAlign w:val="center"/>
          </w:tcPr>
          <w:p w14:paraId="60D0A650" w14:textId="77777777" w:rsidR="003646DF" w:rsidRPr="003646DF" w:rsidRDefault="003646DF" w:rsidP="002B1202">
            <w:pPr>
              <w:jc w:val="both"/>
              <w:rPr>
                <w:rFonts w:ascii="Times New Roman" w:hAnsi="Times New Roman"/>
                <w:b/>
                <w:sz w:val="24"/>
                <w:szCs w:val="24"/>
                <w:lang w:val="kk-KZ"/>
              </w:rPr>
            </w:pPr>
          </w:p>
        </w:tc>
        <w:tc>
          <w:tcPr>
            <w:tcW w:w="1111" w:type="dxa"/>
            <w:vMerge/>
            <w:tcBorders>
              <w:top w:val="single" w:sz="4" w:space="0" w:color="auto"/>
              <w:left w:val="single" w:sz="4" w:space="0" w:color="auto"/>
              <w:bottom w:val="single" w:sz="4" w:space="0" w:color="auto"/>
              <w:right w:val="single" w:sz="4" w:space="0" w:color="auto"/>
            </w:tcBorders>
          </w:tcPr>
          <w:p w14:paraId="3F892966" w14:textId="77777777" w:rsidR="003646DF" w:rsidRPr="003646DF" w:rsidRDefault="003646DF" w:rsidP="002B1202">
            <w:pPr>
              <w:jc w:val="both"/>
              <w:rPr>
                <w:rFonts w:ascii="Times New Roman" w:hAnsi="Times New Roman"/>
                <w:sz w:val="24"/>
                <w:szCs w:val="24"/>
                <w:lang w:val="kk-KZ"/>
              </w:rPr>
            </w:pPr>
          </w:p>
        </w:tc>
        <w:tc>
          <w:tcPr>
            <w:tcW w:w="1755" w:type="dxa"/>
            <w:tcBorders>
              <w:top w:val="single" w:sz="4" w:space="0" w:color="auto"/>
              <w:left w:val="single" w:sz="4" w:space="0" w:color="auto"/>
              <w:bottom w:val="single" w:sz="4" w:space="0" w:color="auto"/>
              <w:right w:val="single" w:sz="4" w:space="0" w:color="auto"/>
            </w:tcBorders>
          </w:tcPr>
          <w:p w14:paraId="0C05FBD5" w14:textId="77777777" w:rsidR="003646DF" w:rsidRPr="003646DF" w:rsidRDefault="003646DF" w:rsidP="002B1202">
            <w:pPr>
              <w:jc w:val="both"/>
              <w:rPr>
                <w:rFonts w:ascii="Times New Roman" w:hAnsi="Times New Roman"/>
                <w:sz w:val="24"/>
                <w:szCs w:val="24"/>
                <w:lang w:val="kk-KZ"/>
              </w:rPr>
            </w:pPr>
            <w:r w:rsidRPr="003646DF">
              <w:rPr>
                <w:rFonts w:ascii="Times New Roman" w:hAnsi="Times New Roman"/>
                <w:sz w:val="24"/>
                <w:szCs w:val="24"/>
                <w:lang w:val="kk-KZ"/>
              </w:rPr>
              <w:t>Орыс тілі мен әдебиеті</w:t>
            </w:r>
          </w:p>
        </w:tc>
        <w:tc>
          <w:tcPr>
            <w:tcW w:w="1352" w:type="dxa"/>
            <w:tcBorders>
              <w:top w:val="single" w:sz="4" w:space="0" w:color="auto"/>
              <w:left w:val="single" w:sz="4" w:space="0" w:color="auto"/>
              <w:bottom w:val="single" w:sz="4" w:space="0" w:color="auto"/>
              <w:right w:val="single" w:sz="4" w:space="0" w:color="auto"/>
            </w:tcBorders>
          </w:tcPr>
          <w:p w14:paraId="5C9AE2AF" w14:textId="77777777" w:rsidR="003646DF" w:rsidRPr="003646DF" w:rsidRDefault="003646DF" w:rsidP="002B1202">
            <w:pPr>
              <w:jc w:val="center"/>
              <w:rPr>
                <w:rFonts w:ascii="Times New Roman" w:hAnsi="Times New Roman"/>
                <w:sz w:val="24"/>
                <w:szCs w:val="24"/>
                <w:lang w:val="kk-KZ"/>
              </w:rPr>
            </w:pPr>
            <w:r w:rsidRPr="003646DF">
              <w:rPr>
                <w:rFonts w:ascii="Times New Roman" w:hAnsi="Times New Roman"/>
                <w:sz w:val="24"/>
                <w:szCs w:val="24"/>
                <w:lang w:val="kk-KZ"/>
              </w:rPr>
              <w:t>71</w:t>
            </w:r>
          </w:p>
        </w:tc>
        <w:tc>
          <w:tcPr>
            <w:tcW w:w="1369" w:type="dxa"/>
            <w:tcBorders>
              <w:top w:val="single" w:sz="4" w:space="0" w:color="auto"/>
              <w:left w:val="single" w:sz="4" w:space="0" w:color="auto"/>
              <w:bottom w:val="single" w:sz="4" w:space="0" w:color="auto"/>
              <w:right w:val="single" w:sz="4" w:space="0" w:color="auto"/>
            </w:tcBorders>
          </w:tcPr>
          <w:p w14:paraId="3CF73847" w14:textId="77777777" w:rsidR="003646DF" w:rsidRPr="003646DF" w:rsidRDefault="003646DF" w:rsidP="002B1202">
            <w:pPr>
              <w:jc w:val="center"/>
              <w:rPr>
                <w:rFonts w:ascii="Times New Roman" w:hAnsi="Times New Roman"/>
                <w:sz w:val="24"/>
                <w:szCs w:val="24"/>
                <w:lang w:val="kk-KZ"/>
              </w:rPr>
            </w:pPr>
            <w:r w:rsidRPr="003646DF">
              <w:rPr>
                <w:rFonts w:ascii="Times New Roman" w:hAnsi="Times New Roman"/>
                <w:sz w:val="24"/>
                <w:szCs w:val="24"/>
                <w:lang w:val="kk-KZ"/>
              </w:rPr>
              <w:t>71</w:t>
            </w:r>
          </w:p>
        </w:tc>
        <w:tc>
          <w:tcPr>
            <w:tcW w:w="719" w:type="dxa"/>
            <w:tcBorders>
              <w:top w:val="single" w:sz="4" w:space="0" w:color="auto"/>
              <w:left w:val="single" w:sz="4" w:space="0" w:color="auto"/>
              <w:bottom w:val="single" w:sz="4" w:space="0" w:color="auto"/>
              <w:right w:val="single" w:sz="4" w:space="0" w:color="auto"/>
            </w:tcBorders>
          </w:tcPr>
          <w:p w14:paraId="7336DA6D" w14:textId="77777777" w:rsidR="003646DF" w:rsidRPr="003646DF" w:rsidRDefault="003646DF" w:rsidP="002B1202">
            <w:pPr>
              <w:rPr>
                <w:rFonts w:ascii="Times New Roman" w:hAnsi="Times New Roman"/>
                <w:b/>
                <w:sz w:val="24"/>
                <w:szCs w:val="24"/>
                <w:lang w:val="kk-KZ"/>
              </w:rPr>
            </w:pPr>
            <w:r w:rsidRPr="003646DF">
              <w:rPr>
                <w:rFonts w:ascii="Times New Roman" w:hAnsi="Times New Roman"/>
                <w:b/>
                <w:sz w:val="24"/>
                <w:szCs w:val="24"/>
                <w:lang w:val="kk-KZ"/>
              </w:rPr>
              <w:t>19</w:t>
            </w:r>
          </w:p>
        </w:tc>
        <w:tc>
          <w:tcPr>
            <w:tcW w:w="663" w:type="dxa"/>
            <w:tcBorders>
              <w:top w:val="single" w:sz="4" w:space="0" w:color="auto"/>
              <w:left w:val="single" w:sz="4" w:space="0" w:color="auto"/>
              <w:bottom w:val="single" w:sz="4" w:space="0" w:color="auto"/>
              <w:right w:val="single" w:sz="4" w:space="0" w:color="auto"/>
            </w:tcBorders>
          </w:tcPr>
          <w:p w14:paraId="1A667140" w14:textId="77777777" w:rsidR="003646DF" w:rsidRPr="003646DF" w:rsidRDefault="003646DF" w:rsidP="002B1202">
            <w:pPr>
              <w:rPr>
                <w:rFonts w:ascii="Times New Roman" w:hAnsi="Times New Roman"/>
                <w:b/>
                <w:sz w:val="24"/>
                <w:szCs w:val="24"/>
                <w:lang w:val="kk-KZ"/>
              </w:rPr>
            </w:pPr>
            <w:r w:rsidRPr="003646DF">
              <w:rPr>
                <w:rFonts w:ascii="Times New Roman" w:hAnsi="Times New Roman"/>
                <w:b/>
                <w:sz w:val="24"/>
                <w:szCs w:val="24"/>
                <w:lang w:val="kk-KZ"/>
              </w:rPr>
              <w:t>32</w:t>
            </w:r>
          </w:p>
        </w:tc>
        <w:tc>
          <w:tcPr>
            <w:tcW w:w="663" w:type="dxa"/>
            <w:tcBorders>
              <w:top w:val="single" w:sz="4" w:space="0" w:color="auto"/>
              <w:left w:val="single" w:sz="4" w:space="0" w:color="auto"/>
              <w:bottom w:val="single" w:sz="4" w:space="0" w:color="auto"/>
              <w:right w:val="single" w:sz="4" w:space="0" w:color="auto"/>
            </w:tcBorders>
          </w:tcPr>
          <w:p w14:paraId="67135C38" w14:textId="77777777" w:rsidR="003646DF" w:rsidRPr="003646DF" w:rsidRDefault="003646DF" w:rsidP="002B1202">
            <w:pPr>
              <w:rPr>
                <w:rFonts w:ascii="Times New Roman" w:hAnsi="Times New Roman"/>
                <w:b/>
                <w:sz w:val="24"/>
                <w:szCs w:val="24"/>
                <w:lang w:val="kk-KZ"/>
              </w:rPr>
            </w:pPr>
            <w:r w:rsidRPr="003646DF">
              <w:rPr>
                <w:rFonts w:ascii="Times New Roman" w:hAnsi="Times New Roman"/>
                <w:b/>
                <w:sz w:val="24"/>
                <w:szCs w:val="24"/>
                <w:lang w:val="kk-KZ"/>
              </w:rPr>
              <w:t>20</w:t>
            </w:r>
          </w:p>
        </w:tc>
        <w:tc>
          <w:tcPr>
            <w:tcW w:w="663" w:type="dxa"/>
            <w:tcBorders>
              <w:top w:val="single" w:sz="4" w:space="0" w:color="auto"/>
              <w:left w:val="single" w:sz="4" w:space="0" w:color="auto"/>
              <w:bottom w:val="single" w:sz="4" w:space="0" w:color="auto"/>
              <w:right w:val="single" w:sz="4" w:space="0" w:color="auto"/>
            </w:tcBorders>
          </w:tcPr>
          <w:p w14:paraId="6CC5C47B" w14:textId="77777777" w:rsidR="003646DF" w:rsidRPr="003646DF" w:rsidRDefault="003646DF" w:rsidP="002B1202">
            <w:pPr>
              <w:rPr>
                <w:rFonts w:ascii="Times New Roman" w:hAnsi="Times New Roman"/>
                <w:b/>
                <w:sz w:val="24"/>
                <w:szCs w:val="24"/>
                <w:lang w:val="kk-KZ"/>
              </w:rPr>
            </w:pPr>
            <w:r w:rsidRPr="003646DF">
              <w:rPr>
                <w:rFonts w:ascii="Times New Roman" w:hAnsi="Times New Roman"/>
                <w:b/>
                <w:sz w:val="24"/>
                <w:szCs w:val="24"/>
                <w:lang w:val="kk-KZ"/>
              </w:rPr>
              <w:t>-</w:t>
            </w:r>
          </w:p>
        </w:tc>
        <w:tc>
          <w:tcPr>
            <w:tcW w:w="818" w:type="dxa"/>
            <w:tcBorders>
              <w:top w:val="single" w:sz="4" w:space="0" w:color="auto"/>
              <w:left w:val="single" w:sz="4" w:space="0" w:color="auto"/>
              <w:bottom w:val="single" w:sz="4" w:space="0" w:color="auto"/>
              <w:right w:val="single" w:sz="4" w:space="0" w:color="auto"/>
            </w:tcBorders>
          </w:tcPr>
          <w:p w14:paraId="7A0F9159" w14:textId="77777777" w:rsidR="003646DF" w:rsidRPr="003646DF" w:rsidRDefault="003646DF" w:rsidP="002B1202">
            <w:pPr>
              <w:jc w:val="both"/>
              <w:rPr>
                <w:rFonts w:ascii="Times New Roman" w:hAnsi="Times New Roman"/>
                <w:sz w:val="24"/>
                <w:szCs w:val="24"/>
                <w:lang w:val="en-US"/>
              </w:rPr>
            </w:pPr>
            <w:r w:rsidRPr="003646DF">
              <w:rPr>
                <w:rFonts w:ascii="Times New Roman" w:hAnsi="Times New Roman"/>
                <w:b/>
                <w:sz w:val="24"/>
                <w:szCs w:val="24"/>
                <w:lang w:val="kk-KZ"/>
              </w:rPr>
              <w:t>72%</w:t>
            </w:r>
          </w:p>
        </w:tc>
      </w:tr>
      <w:tr w:rsidR="003646DF" w:rsidRPr="003646DF" w14:paraId="1832A2C7" w14:textId="77777777" w:rsidTr="00DB6D81">
        <w:trPr>
          <w:trHeight w:val="98"/>
        </w:trPr>
        <w:tc>
          <w:tcPr>
            <w:tcW w:w="1237" w:type="dxa"/>
            <w:vMerge/>
            <w:tcBorders>
              <w:top w:val="single" w:sz="4" w:space="0" w:color="auto"/>
              <w:left w:val="single" w:sz="4" w:space="0" w:color="auto"/>
              <w:bottom w:val="single" w:sz="4" w:space="0" w:color="auto"/>
              <w:right w:val="single" w:sz="4" w:space="0" w:color="auto"/>
            </w:tcBorders>
            <w:vAlign w:val="center"/>
          </w:tcPr>
          <w:p w14:paraId="61601DA2" w14:textId="77777777" w:rsidR="003646DF" w:rsidRPr="003646DF" w:rsidRDefault="003646DF" w:rsidP="002B1202">
            <w:pPr>
              <w:jc w:val="both"/>
              <w:rPr>
                <w:rFonts w:ascii="Times New Roman" w:hAnsi="Times New Roman"/>
                <w:b/>
                <w:sz w:val="24"/>
                <w:szCs w:val="24"/>
                <w:lang w:val="kk-KZ"/>
              </w:rPr>
            </w:pPr>
          </w:p>
        </w:tc>
        <w:tc>
          <w:tcPr>
            <w:tcW w:w="1111" w:type="dxa"/>
            <w:vMerge/>
            <w:tcBorders>
              <w:top w:val="single" w:sz="4" w:space="0" w:color="auto"/>
              <w:left w:val="single" w:sz="4" w:space="0" w:color="auto"/>
              <w:bottom w:val="single" w:sz="4" w:space="0" w:color="auto"/>
              <w:right w:val="single" w:sz="4" w:space="0" w:color="auto"/>
            </w:tcBorders>
          </w:tcPr>
          <w:p w14:paraId="3F5DBC59" w14:textId="77777777" w:rsidR="003646DF" w:rsidRPr="003646DF" w:rsidRDefault="003646DF" w:rsidP="002B1202">
            <w:pPr>
              <w:jc w:val="both"/>
              <w:rPr>
                <w:rFonts w:ascii="Times New Roman" w:hAnsi="Times New Roman"/>
                <w:sz w:val="24"/>
                <w:szCs w:val="24"/>
                <w:lang w:val="kk-KZ"/>
              </w:rPr>
            </w:pPr>
          </w:p>
        </w:tc>
        <w:tc>
          <w:tcPr>
            <w:tcW w:w="1755" w:type="dxa"/>
            <w:tcBorders>
              <w:top w:val="single" w:sz="4" w:space="0" w:color="auto"/>
              <w:left w:val="single" w:sz="4" w:space="0" w:color="auto"/>
              <w:bottom w:val="single" w:sz="4" w:space="0" w:color="auto"/>
              <w:right w:val="single" w:sz="4" w:space="0" w:color="auto"/>
            </w:tcBorders>
          </w:tcPr>
          <w:p w14:paraId="0A0F7CC6" w14:textId="77777777" w:rsidR="003646DF" w:rsidRPr="003646DF" w:rsidRDefault="003646DF" w:rsidP="002B1202">
            <w:pPr>
              <w:rPr>
                <w:rFonts w:ascii="Times New Roman" w:hAnsi="Times New Roman"/>
                <w:color w:val="000000" w:themeColor="text1"/>
                <w:sz w:val="24"/>
                <w:szCs w:val="24"/>
                <w:lang w:val="kk-KZ"/>
              </w:rPr>
            </w:pPr>
            <w:r w:rsidRPr="003646DF">
              <w:rPr>
                <w:rFonts w:ascii="Times New Roman" w:hAnsi="Times New Roman"/>
                <w:color w:val="000000" w:themeColor="text1"/>
                <w:sz w:val="24"/>
                <w:szCs w:val="24"/>
                <w:lang w:val="kk-KZ"/>
              </w:rPr>
              <w:t>Физика</w:t>
            </w:r>
          </w:p>
        </w:tc>
        <w:tc>
          <w:tcPr>
            <w:tcW w:w="1352" w:type="dxa"/>
            <w:tcBorders>
              <w:top w:val="single" w:sz="4" w:space="0" w:color="auto"/>
              <w:left w:val="single" w:sz="4" w:space="0" w:color="auto"/>
              <w:bottom w:val="single" w:sz="4" w:space="0" w:color="auto"/>
              <w:right w:val="single" w:sz="4" w:space="0" w:color="auto"/>
            </w:tcBorders>
          </w:tcPr>
          <w:p w14:paraId="0F3274A0" w14:textId="77777777" w:rsidR="003646DF" w:rsidRPr="003646DF" w:rsidRDefault="003646DF" w:rsidP="002B1202">
            <w:pPr>
              <w:jc w:val="center"/>
              <w:rPr>
                <w:rFonts w:ascii="Times New Roman" w:hAnsi="Times New Roman"/>
                <w:color w:val="000000" w:themeColor="text1"/>
                <w:sz w:val="24"/>
                <w:szCs w:val="24"/>
                <w:lang w:val="kk-KZ"/>
              </w:rPr>
            </w:pPr>
            <w:r w:rsidRPr="003646DF">
              <w:rPr>
                <w:rFonts w:ascii="Times New Roman" w:hAnsi="Times New Roman"/>
                <w:color w:val="000000" w:themeColor="text1"/>
                <w:sz w:val="24"/>
                <w:szCs w:val="24"/>
                <w:lang w:val="kk-KZ"/>
              </w:rPr>
              <w:t>14</w:t>
            </w:r>
          </w:p>
        </w:tc>
        <w:tc>
          <w:tcPr>
            <w:tcW w:w="1369" w:type="dxa"/>
            <w:tcBorders>
              <w:top w:val="single" w:sz="4" w:space="0" w:color="auto"/>
              <w:left w:val="single" w:sz="4" w:space="0" w:color="auto"/>
              <w:bottom w:val="single" w:sz="4" w:space="0" w:color="auto"/>
              <w:right w:val="single" w:sz="4" w:space="0" w:color="auto"/>
            </w:tcBorders>
          </w:tcPr>
          <w:p w14:paraId="1DB0D68C" w14:textId="77777777" w:rsidR="003646DF" w:rsidRPr="003646DF" w:rsidRDefault="003646DF" w:rsidP="002B1202">
            <w:pPr>
              <w:jc w:val="center"/>
              <w:rPr>
                <w:rFonts w:ascii="Times New Roman" w:hAnsi="Times New Roman"/>
                <w:color w:val="000000" w:themeColor="text1"/>
                <w:sz w:val="24"/>
                <w:szCs w:val="24"/>
                <w:lang w:val="kk-KZ"/>
              </w:rPr>
            </w:pPr>
            <w:r w:rsidRPr="003646DF">
              <w:rPr>
                <w:rFonts w:ascii="Times New Roman" w:hAnsi="Times New Roman"/>
                <w:color w:val="000000" w:themeColor="text1"/>
                <w:sz w:val="24"/>
                <w:szCs w:val="24"/>
                <w:lang w:val="kk-KZ"/>
              </w:rPr>
              <w:t>14</w:t>
            </w:r>
          </w:p>
        </w:tc>
        <w:tc>
          <w:tcPr>
            <w:tcW w:w="719" w:type="dxa"/>
            <w:tcBorders>
              <w:top w:val="single" w:sz="4" w:space="0" w:color="auto"/>
              <w:left w:val="single" w:sz="4" w:space="0" w:color="auto"/>
              <w:bottom w:val="single" w:sz="4" w:space="0" w:color="auto"/>
              <w:right w:val="single" w:sz="4" w:space="0" w:color="auto"/>
            </w:tcBorders>
          </w:tcPr>
          <w:p w14:paraId="24238A15" w14:textId="77777777" w:rsidR="003646DF" w:rsidRPr="003646DF" w:rsidRDefault="003646DF" w:rsidP="002B1202">
            <w:pPr>
              <w:jc w:val="center"/>
              <w:rPr>
                <w:rFonts w:ascii="Times New Roman" w:hAnsi="Times New Roman"/>
                <w:color w:val="000000" w:themeColor="text1"/>
                <w:sz w:val="24"/>
                <w:szCs w:val="24"/>
                <w:lang w:val="kk-KZ"/>
              </w:rPr>
            </w:pPr>
            <w:r w:rsidRPr="003646DF">
              <w:rPr>
                <w:rFonts w:ascii="Times New Roman" w:hAnsi="Times New Roman"/>
                <w:color w:val="000000" w:themeColor="text1"/>
                <w:sz w:val="24"/>
                <w:szCs w:val="24"/>
                <w:lang w:val="kk-KZ"/>
              </w:rPr>
              <w:t>3</w:t>
            </w:r>
          </w:p>
        </w:tc>
        <w:tc>
          <w:tcPr>
            <w:tcW w:w="663" w:type="dxa"/>
            <w:tcBorders>
              <w:top w:val="single" w:sz="4" w:space="0" w:color="auto"/>
              <w:left w:val="single" w:sz="4" w:space="0" w:color="auto"/>
              <w:bottom w:val="single" w:sz="4" w:space="0" w:color="auto"/>
              <w:right w:val="single" w:sz="4" w:space="0" w:color="auto"/>
            </w:tcBorders>
          </w:tcPr>
          <w:p w14:paraId="02751D93" w14:textId="77777777" w:rsidR="003646DF" w:rsidRPr="003646DF" w:rsidRDefault="003646DF" w:rsidP="002B1202">
            <w:pPr>
              <w:jc w:val="center"/>
              <w:rPr>
                <w:rFonts w:ascii="Times New Roman" w:hAnsi="Times New Roman"/>
                <w:color w:val="000000" w:themeColor="text1"/>
                <w:sz w:val="24"/>
                <w:szCs w:val="24"/>
                <w:lang w:val="kk-KZ"/>
              </w:rPr>
            </w:pPr>
            <w:r w:rsidRPr="003646DF">
              <w:rPr>
                <w:rFonts w:ascii="Times New Roman" w:hAnsi="Times New Roman"/>
                <w:color w:val="000000" w:themeColor="text1"/>
                <w:sz w:val="24"/>
                <w:szCs w:val="24"/>
                <w:lang w:val="kk-KZ"/>
              </w:rPr>
              <w:t>8</w:t>
            </w:r>
          </w:p>
        </w:tc>
        <w:tc>
          <w:tcPr>
            <w:tcW w:w="663" w:type="dxa"/>
            <w:tcBorders>
              <w:top w:val="single" w:sz="4" w:space="0" w:color="auto"/>
              <w:left w:val="single" w:sz="4" w:space="0" w:color="auto"/>
              <w:bottom w:val="single" w:sz="4" w:space="0" w:color="auto"/>
              <w:right w:val="single" w:sz="4" w:space="0" w:color="auto"/>
            </w:tcBorders>
          </w:tcPr>
          <w:p w14:paraId="61FC50FD" w14:textId="77777777" w:rsidR="003646DF" w:rsidRPr="003646DF" w:rsidRDefault="003646DF" w:rsidP="002B1202">
            <w:pPr>
              <w:jc w:val="center"/>
              <w:rPr>
                <w:rFonts w:ascii="Times New Roman" w:hAnsi="Times New Roman"/>
                <w:color w:val="000000" w:themeColor="text1"/>
                <w:sz w:val="24"/>
                <w:szCs w:val="24"/>
                <w:lang w:val="kk-KZ"/>
              </w:rPr>
            </w:pPr>
            <w:r w:rsidRPr="003646DF">
              <w:rPr>
                <w:rFonts w:ascii="Times New Roman" w:hAnsi="Times New Roman"/>
                <w:color w:val="000000" w:themeColor="text1"/>
                <w:sz w:val="24"/>
                <w:szCs w:val="24"/>
                <w:lang w:val="kk-KZ"/>
              </w:rPr>
              <w:t>3</w:t>
            </w:r>
          </w:p>
        </w:tc>
        <w:tc>
          <w:tcPr>
            <w:tcW w:w="663" w:type="dxa"/>
            <w:tcBorders>
              <w:top w:val="single" w:sz="4" w:space="0" w:color="auto"/>
              <w:left w:val="single" w:sz="4" w:space="0" w:color="auto"/>
              <w:bottom w:val="single" w:sz="4" w:space="0" w:color="auto"/>
              <w:right w:val="single" w:sz="4" w:space="0" w:color="auto"/>
            </w:tcBorders>
          </w:tcPr>
          <w:p w14:paraId="27BBE9C8" w14:textId="77777777" w:rsidR="003646DF" w:rsidRPr="003646DF" w:rsidRDefault="003646DF" w:rsidP="002B1202">
            <w:pPr>
              <w:jc w:val="center"/>
              <w:rPr>
                <w:rFonts w:ascii="Times New Roman" w:hAnsi="Times New Roman"/>
                <w:color w:val="000000" w:themeColor="text1"/>
                <w:sz w:val="24"/>
                <w:szCs w:val="24"/>
                <w:lang w:val="kk-KZ"/>
              </w:rPr>
            </w:pPr>
            <w:r w:rsidRPr="003646DF">
              <w:rPr>
                <w:rFonts w:ascii="Times New Roman" w:hAnsi="Times New Roman"/>
                <w:color w:val="000000" w:themeColor="text1"/>
                <w:sz w:val="24"/>
                <w:szCs w:val="24"/>
                <w:lang w:val="kk-KZ"/>
              </w:rPr>
              <w:t>-</w:t>
            </w:r>
          </w:p>
        </w:tc>
        <w:tc>
          <w:tcPr>
            <w:tcW w:w="818" w:type="dxa"/>
            <w:tcBorders>
              <w:top w:val="single" w:sz="4" w:space="0" w:color="auto"/>
              <w:left w:val="single" w:sz="4" w:space="0" w:color="auto"/>
              <w:bottom w:val="single" w:sz="4" w:space="0" w:color="auto"/>
              <w:right w:val="single" w:sz="4" w:space="0" w:color="auto"/>
            </w:tcBorders>
          </w:tcPr>
          <w:p w14:paraId="6F046F67" w14:textId="77777777" w:rsidR="003646DF" w:rsidRPr="003646DF" w:rsidRDefault="003646DF" w:rsidP="002B1202">
            <w:pPr>
              <w:jc w:val="center"/>
              <w:rPr>
                <w:rFonts w:ascii="Times New Roman" w:hAnsi="Times New Roman"/>
                <w:color w:val="000000" w:themeColor="text1"/>
                <w:sz w:val="24"/>
                <w:szCs w:val="24"/>
                <w:lang w:val="kk-KZ"/>
              </w:rPr>
            </w:pPr>
            <w:r w:rsidRPr="003646DF">
              <w:rPr>
                <w:rFonts w:ascii="Times New Roman" w:hAnsi="Times New Roman"/>
                <w:color w:val="000000" w:themeColor="text1"/>
                <w:sz w:val="24"/>
                <w:szCs w:val="24"/>
                <w:lang w:val="kk-KZ"/>
              </w:rPr>
              <w:t>78,5%</w:t>
            </w:r>
          </w:p>
        </w:tc>
      </w:tr>
      <w:tr w:rsidR="003646DF" w:rsidRPr="003646DF" w14:paraId="66374381" w14:textId="77777777" w:rsidTr="00DB6D81">
        <w:trPr>
          <w:trHeight w:val="70"/>
        </w:trPr>
        <w:tc>
          <w:tcPr>
            <w:tcW w:w="1237" w:type="dxa"/>
            <w:vMerge/>
            <w:tcBorders>
              <w:top w:val="single" w:sz="4" w:space="0" w:color="auto"/>
              <w:left w:val="single" w:sz="4" w:space="0" w:color="auto"/>
              <w:bottom w:val="single" w:sz="4" w:space="0" w:color="auto"/>
              <w:right w:val="single" w:sz="4" w:space="0" w:color="auto"/>
            </w:tcBorders>
            <w:vAlign w:val="center"/>
          </w:tcPr>
          <w:p w14:paraId="699B768B" w14:textId="77777777" w:rsidR="003646DF" w:rsidRPr="003646DF" w:rsidRDefault="003646DF" w:rsidP="002B1202">
            <w:pPr>
              <w:jc w:val="both"/>
              <w:rPr>
                <w:rFonts w:ascii="Times New Roman" w:hAnsi="Times New Roman"/>
                <w:b/>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C1FB2ED" w14:textId="77777777" w:rsidR="003646DF" w:rsidRPr="003646DF" w:rsidRDefault="003646DF" w:rsidP="002B1202">
            <w:pPr>
              <w:jc w:val="both"/>
              <w:rPr>
                <w:rFonts w:ascii="Times New Roman" w:hAnsi="Times New Roman"/>
                <w:sz w:val="24"/>
                <w:szCs w:val="24"/>
                <w:lang w:val="kk-KZ"/>
              </w:rPr>
            </w:pPr>
          </w:p>
        </w:tc>
        <w:tc>
          <w:tcPr>
            <w:tcW w:w="1755" w:type="dxa"/>
            <w:tcBorders>
              <w:top w:val="single" w:sz="4" w:space="0" w:color="auto"/>
              <w:left w:val="single" w:sz="4" w:space="0" w:color="auto"/>
              <w:bottom w:val="single" w:sz="4" w:space="0" w:color="auto"/>
              <w:right w:val="single" w:sz="4" w:space="0" w:color="auto"/>
            </w:tcBorders>
          </w:tcPr>
          <w:p w14:paraId="371FEE50" w14:textId="77777777" w:rsidR="003646DF" w:rsidRPr="003646DF" w:rsidRDefault="003646DF" w:rsidP="002B1202">
            <w:pPr>
              <w:rPr>
                <w:rFonts w:ascii="Times New Roman" w:hAnsi="Times New Roman"/>
                <w:color w:val="000000" w:themeColor="text1"/>
                <w:sz w:val="24"/>
                <w:szCs w:val="24"/>
                <w:lang w:val="kk-KZ"/>
              </w:rPr>
            </w:pPr>
            <w:r w:rsidRPr="003646DF">
              <w:rPr>
                <w:rFonts w:ascii="Times New Roman" w:hAnsi="Times New Roman"/>
                <w:color w:val="000000" w:themeColor="text1"/>
                <w:sz w:val="24"/>
                <w:szCs w:val="24"/>
                <w:lang w:val="kk-KZ"/>
              </w:rPr>
              <w:t>Биология</w:t>
            </w:r>
          </w:p>
        </w:tc>
        <w:tc>
          <w:tcPr>
            <w:tcW w:w="1352" w:type="dxa"/>
            <w:tcBorders>
              <w:top w:val="single" w:sz="4" w:space="0" w:color="auto"/>
              <w:left w:val="single" w:sz="4" w:space="0" w:color="auto"/>
              <w:bottom w:val="single" w:sz="4" w:space="0" w:color="auto"/>
              <w:right w:val="single" w:sz="4" w:space="0" w:color="auto"/>
            </w:tcBorders>
          </w:tcPr>
          <w:p w14:paraId="5F064016" w14:textId="77777777" w:rsidR="003646DF" w:rsidRPr="003646DF" w:rsidRDefault="003646DF" w:rsidP="002B1202">
            <w:pPr>
              <w:jc w:val="center"/>
              <w:rPr>
                <w:rFonts w:ascii="Times New Roman" w:hAnsi="Times New Roman"/>
                <w:color w:val="000000" w:themeColor="text1"/>
                <w:sz w:val="24"/>
                <w:szCs w:val="24"/>
                <w:lang w:val="kk-KZ"/>
              </w:rPr>
            </w:pPr>
            <w:r w:rsidRPr="003646DF">
              <w:rPr>
                <w:rFonts w:ascii="Times New Roman" w:hAnsi="Times New Roman"/>
                <w:color w:val="000000" w:themeColor="text1"/>
                <w:sz w:val="24"/>
                <w:szCs w:val="24"/>
                <w:lang w:val="kk-KZ"/>
              </w:rPr>
              <w:t>22</w:t>
            </w:r>
          </w:p>
        </w:tc>
        <w:tc>
          <w:tcPr>
            <w:tcW w:w="1369" w:type="dxa"/>
            <w:tcBorders>
              <w:top w:val="single" w:sz="4" w:space="0" w:color="auto"/>
              <w:left w:val="single" w:sz="4" w:space="0" w:color="auto"/>
              <w:bottom w:val="single" w:sz="4" w:space="0" w:color="auto"/>
              <w:right w:val="single" w:sz="4" w:space="0" w:color="auto"/>
            </w:tcBorders>
          </w:tcPr>
          <w:p w14:paraId="0DD581B5" w14:textId="77777777" w:rsidR="003646DF" w:rsidRPr="003646DF" w:rsidRDefault="003646DF" w:rsidP="002B1202">
            <w:pPr>
              <w:jc w:val="center"/>
              <w:rPr>
                <w:rFonts w:ascii="Times New Roman" w:hAnsi="Times New Roman"/>
                <w:color w:val="000000" w:themeColor="text1"/>
                <w:sz w:val="24"/>
                <w:szCs w:val="24"/>
                <w:lang w:val="kk-KZ"/>
              </w:rPr>
            </w:pPr>
            <w:r w:rsidRPr="003646DF">
              <w:rPr>
                <w:rFonts w:ascii="Times New Roman" w:hAnsi="Times New Roman"/>
                <w:color w:val="000000" w:themeColor="text1"/>
                <w:sz w:val="24"/>
                <w:szCs w:val="24"/>
                <w:lang w:val="kk-KZ"/>
              </w:rPr>
              <w:t>22</w:t>
            </w:r>
          </w:p>
        </w:tc>
        <w:tc>
          <w:tcPr>
            <w:tcW w:w="719" w:type="dxa"/>
            <w:tcBorders>
              <w:top w:val="single" w:sz="4" w:space="0" w:color="auto"/>
              <w:left w:val="single" w:sz="4" w:space="0" w:color="auto"/>
              <w:bottom w:val="single" w:sz="4" w:space="0" w:color="auto"/>
              <w:right w:val="single" w:sz="4" w:space="0" w:color="auto"/>
            </w:tcBorders>
          </w:tcPr>
          <w:p w14:paraId="52DDBDF1" w14:textId="77777777" w:rsidR="003646DF" w:rsidRPr="003646DF" w:rsidRDefault="003646DF" w:rsidP="002B1202">
            <w:pPr>
              <w:jc w:val="center"/>
              <w:rPr>
                <w:rFonts w:ascii="Times New Roman" w:hAnsi="Times New Roman"/>
                <w:color w:val="000000" w:themeColor="text1"/>
                <w:sz w:val="24"/>
                <w:szCs w:val="24"/>
                <w:lang w:val="kk-KZ"/>
              </w:rPr>
            </w:pPr>
            <w:r w:rsidRPr="003646DF">
              <w:rPr>
                <w:rFonts w:ascii="Times New Roman" w:hAnsi="Times New Roman"/>
                <w:color w:val="000000" w:themeColor="text1"/>
                <w:sz w:val="24"/>
                <w:szCs w:val="24"/>
                <w:lang w:val="kk-KZ"/>
              </w:rPr>
              <w:t>3</w:t>
            </w:r>
          </w:p>
        </w:tc>
        <w:tc>
          <w:tcPr>
            <w:tcW w:w="663" w:type="dxa"/>
            <w:tcBorders>
              <w:top w:val="single" w:sz="4" w:space="0" w:color="auto"/>
              <w:left w:val="single" w:sz="4" w:space="0" w:color="auto"/>
              <w:bottom w:val="single" w:sz="4" w:space="0" w:color="auto"/>
              <w:right w:val="single" w:sz="4" w:space="0" w:color="auto"/>
            </w:tcBorders>
          </w:tcPr>
          <w:p w14:paraId="1FCCA171" w14:textId="77777777" w:rsidR="003646DF" w:rsidRPr="003646DF" w:rsidRDefault="003646DF" w:rsidP="002B1202">
            <w:pPr>
              <w:jc w:val="center"/>
              <w:rPr>
                <w:rFonts w:ascii="Times New Roman" w:hAnsi="Times New Roman"/>
                <w:color w:val="000000" w:themeColor="text1"/>
                <w:sz w:val="24"/>
                <w:szCs w:val="24"/>
                <w:lang w:val="kk-KZ"/>
              </w:rPr>
            </w:pPr>
            <w:r w:rsidRPr="003646DF">
              <w:rPr>
                <w:rFonts w:ascii="Times New Roman" w:hAnsi="Times New Roman"/>
                <w:color w:val="000000" w:themeColor="text1"/>
                <w:sz w:val="24"/>
                <w:szCs w:val="24"/>
                <w:lang w:val="kk-KZ"/>
              </w:rPr>
              <w:t>9</w:t>
            </w:r>
          </w:p>
        </w:tc>
        <w:tc>
          <w:tcPr>
            <w:tcW w:w="663" w:type="dxa"/>
            <w:tcBorders>
              <w:top w:val="single" w:sz="4" w:space="0" w:color="auto"/>
              <w:left w:val="single" w:sz="4" w:space="0" w:color="auto"/>
              <w:bottom w:val="single" w:sz="4" w:space="0" w:color="auto"/>
              <w:right w:val="single" w:sz="4" w:space="0" w:color="auto"/>
            </w:tcBorders>
          </w:tcPr>
          <w:p w14:paraId="085A2C31" w14:textId="77777777" w:rsidR="003646DF" w:rsidRPr="003646DF" w:rsidRDefault="003646DF" w:rsidP="002B1202">
            <w:pPr>
              <w:jc w:val="center"/>
              <w:rPr>
                <w:rFonts w:ascii="Times New Roman" w:hAnsi="Times New Roman"/>
                <w:color w:val="000000" w:themeColor="text1"/>
                <w:sz w:val="24"/>
                <w:szCs w:val="24"/>
                <w:lang w:val="kk-KZ"/>
              </w:rPr>
            </w:pPr>
            <w:r w:rsidRPr="003646DF">
              <w:rPr>
                <w:rFonts w:ascii="Times New Roman" w:hAnsi="Times New Roman"/>
                <w:color w:val="000000" w:themeColor="text1"/>
                <w:sz w:val="24"/>
                <w:szCs w:val="24"/>
                <w:lang w:val="kk-KZ"/>
              </w:rPr>
              <w:t>10</w:t>
            </w:r>
          </w:p>
        </w:tc>
        <w:tc>
          <w:tcPr>
            <w:tcW w:w="663" w:type="dxa"/>
            <w:tcBorders>
              <w:top w:val="single" w:sz="4" w:space="0" w:color="auto"/>
              <w:left w:val="single" w:sz="4" w:space="0" w:color="auto"/>
              <w:bottom w:val="single" w:sz="4" w:space="0" w:color="auto"/>
              <w:right w:val="single" w:sz="4" w:space="0" w:color="auto"/>
            </w:tcBorders>
          </w:tcPr>
          <w:p w14:paraId="065E19DD" w14:textId="77777777" w:rsidR="003646DF" w:rsidRPr="003646DF" w:rsidRDefault="003646DF" w:rsidP="002B1202">
            <w:pPr>
              <w:jc w:val="center"/>
              <w:rPr>
                <w:rFonts w:ascii="Times New Roman" w:hAnsi="Times New Roman"/>
                <w:color w:val="000000" w:themeColor="text1"/>
                <w:sz w:val="24"/>
                <w:szCs w:val="24"/>
                <w:lang w:val="kk-KZ"/>
              </w:rPr>
            </w:pPr>
            <w:r w:rsidRPr="003646DF">
              <w:rPr>
                <w:rFonts w:ascii="Times New Roman" w:hAnsi="Times New Roman"/>
                <w:color w:val="000000" w:themeColor="text1"/>
                <w:sz w:val="24"/>
                <w:szCs w:val="24"/>
                <w:lang w:val="kk-KZ"/>
              </w:rPr>
              <w:t>-</w:t>
            </w:r>
          </w:p>
        </w:tc>
        <w:tc>
          <w:tcPr>
            <w:tcW w:w="818" w:type="dxa"/>
            <w:tcBorders>
              <w:top w:val="single" w:sz="4" w:space="0" w:color="auto"/>
              <w:left w:val="single" w:sz="4" w:space="0" w:color="auto"/>
              <w:bottom w:val="single" w:sz="4" w:space="0" w:color="auto"/>
              <w:right w:val="single" w:sz="4" w:space="0" w:color="auto"/>
            </w:tcBorders>
          </w:tcPr>
          <w:p w14:paraId="6312E064" w14:textId="77777777" w:rsidR="003646DF" w:rsidRPr="003646DF" w:rsidRDefault="003646DF" w:rsidP="002B1202">
            <w:pPr>
              <w:jc w:val="center"/>
              <w:rPr>
                <w:rFonts w:ascii="Times New Roman" w:hAnsi="Times New Roman"/>
                <w:color w:val="000000" w:themeColor="text1"/>
                <w:sz w:val="24"/>
                <w:szCs w:val="24"/>
                <w:lang w:val="kk-KZ"/>
              </w:rPr>
            </w:pPr>
            <w:r w:rsidRPr="003646DF">
              <w:rPr>
                <w:rFonts w:ascii="Times New Roman" w:hAnsi="Times New Roman"/>
                <w:color w:val="000000" w:themeColor="text1"/>
                <w:sz w:val="24"/>
                <w:szCs w:val="24"/>
                <w:lang w:val="kk-KZ"/>
              </w:rPr>
              <w:t>54,5%</w:t>
            </w:r>
          </w:p>
        </w:tc>
      </w:tr>
      <w:tr w:rsidR="003646DF" w:rsidRPr="003646DF" w14:paraId="16049595" w14:textId="77777777" w:rsidTr="00DB6D81">
        <w:trPr>
          <w:trHeight w:val="70"/>
        </w:trPr>
        <w:tc>
          <w:tcPr>
            <w:tcW w:w="1237" w:type="dxa"/>
            <w:vMerge/>
            <w:tcBorders>
              <w:top w:val="single" w:sz="4" w:space="0" w:color="auto"/>
              <w:left w:val="single" w:sz="4" w:space="0" w:color="auto"/>
              <w:bottom w:val="single" w:sz="4" w:space="0" w:color="auto"/>
              <w:right w:val="single" w:sz="4" w:space="0" w:color="auto"/>
            </w:tcBorders>
            <w:vAlign w:val="center"/>
            <w:hideMark/>
          </w:tcPr>
          <w:p w14:paraId="71258A45" w14:textId="77777777" w:rsidR="003646DF" w:rsidRPr="003646DF" w:rsidRDefault="003646DF" w:rsidP="002B1202">
            <w:pPr>
              <w:jc w:val="both"/>
              <w:rPr>
                <w:rFonts w:ascii="Times New Roman" w:hAnsi="Times New Roman"/>
                <w:b/>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36742C" w14:textId="77777777" w:rsidR="003646DF" w:rsidRPr="003646DF" w:rsidRDefault="003646DF" w:rsidP="002B1202">
            <w:pPr>
              <w:jc w:val="both"/>
              <w:rPr>
                <w:rFonts w:ascii="Times New Roman" w:hAnsi="Times New Roman"/>
                <w:sz w:val="24"/>
                <w:szCs w:val="24"/>
                <w:lang w:val="kk-KZ"/>
              </w:rPr>
            </w:pPr>
          </w:p>
        </w:tc>
        <w:tc>
          <w:tcPr>
            <w:tcW w:w="0" w:type="auto"/>
            <w:tcBorders>
              <w:top w:val="single" w:sz="4" w:space="0" w:color="auto"/>
              <w:left w:val="single" w:sz="4" w:space="0" w:color="auto"/>
              <w:bottom w:val="single" w:sz="4" w:space="0" w:color="auto"/>
              <w:right w:val="single" w:sz="4" w:space="0" w:color="auto"/>
            </w:tcBorders>
          </w:tcPr>
          <w:p w14:paraId="6C13A69B" w14:textId="77777777" w:rsidR="003646DF" w:rsidRPr="003646DF" w:rsidRDefault="003646DF" w:rsidP="002B1202">
            <w:pPr>
              <w:rPr>
                <w:rFonts w:ascii="Times New Roman" w:hAnsi="Times New Roman"/>
                <w:color w:val="000000" w:themeColor="text1"/>
                <w:sz w:val="24"/>
                <w:szCs w:val="24"/>
                <w:lang w:val="kk-KZ"/>
              </w:rPr>
            </w:pPr>
            <w:r w:rsidRPr="003646DF">
              <w:rPr>
                <w:rFonts w:ascii="Times New Roman" w:hAnsi="Times New Roman"/>
                <w:color w:val="000000" w:themeColor="text1"/>
                <w:sz w:val="24"/>
                <w:szCs w:val="24"/>
                <w:lang w:val="kk-KZ"/>
              </w:rPr>
              <w:t>Қазақ әдебиеті</w:t>
            </w:r>
          </w:p>
        </w:tc>
        <w:tc>
          <w:tcPr>
            <w:tcW w:w="1352" w:type="dxa"/>
            <w:tcBorders>
              <w:top w:val="single" w:sz="4" w:space="0" w:color="auto"/>
              <w:left w:val="single" w:sz="4" w:space="0" w:color="auto"/>
              <w:bottom w:val="single" w:sz="4" w:space="0" w:color="auto"/>
              <w:right w:val="single" w:sz="4" w:space="0" w:color="auto"/>
            </w:tcBorders>
          </w:tcPr>
          <w:p w14:paraId="48EB745B" w14:textId="77777777" w:rsidR="003646DF" w:rsidRPr="003646DF" w:rsidRDefault="003646DF" w:rsidP="002B1202">
            <w:pPr>
              <w:jc w:val="center"/>
              <w:rPr>
                <w:rFonts w:ascii="Times New Roman" w:hAnsi="Times New Roman"/>
                <w:color w:val="000000" w:themeColor="text1"/>
                <w:sz w:val="24"/>
                <w:szCs w:val="24"/>
                <w:lang w:val="kk-KZ"/>
              </w:rPr>
            </w:pPr>
            <w:r w:rsidRPr="003646DF">
              <w:rPr>
                <w:rFonts w:ascii="Times New Roman" w:hAnsi="Times New Roman"/>
                <w:color w:val="000000" w:themeColor="text1"/>
                <w:sz w:val="24"/>
                <w:szCs w:val="24"/>
                <w:lang w:val="kk-KZ"/>
              </w:rPr>
              <w:t>2</w:t>
            </w:r>
          </w:p>
        </w:tc>
        <w:tc>
          <w:tcPr>
            <w:tcW w:w="1369" w:type="dxa"/>
            <w:tcBorders>
              <w:top w:val="single" w:sz="4" w:space="0" w:color="auto"/>
              <w:left w:val="single" w:sz="4" w:space="0" w:color="auto"/>
              <w:bottom w:val="single" w:sz="4" w:space="0" w:color="auto"/>
              <w:right w:val="single" w:sz="4" w:space="0" w:color="auto"/>
            </w:tcBorders>
          </w:tcPr>
          <w:p w14:paraId="0BDB9E34" w14:textId="77777777" w:rsidR="003646DF" w:rsidRPr="003646DF" w:rsidRDefault="003646DF" w:rsidP="002B1202">
            <w:pPr>
              <w:jc w:val="center"/>
              <w:rPr>
                <w:rFonts w:ascii="Times New Roman" w:hAnsi="Times New Roman"/>
                <w:color w:val="000000" w:themeColor="text1"/>
                <w:sz w:val="24"/>
                <w:szCs w:val="24"/>
                <w:lang w:val="kk-KZ"/>
              </w:rPr>
            </w:pPr>
            <w:r w:rsidRPr="003646DF">
              <w:rPr>
                <w:rFonts w:ascii="Times New Roman" w:hAnsi="Times New Roman"/>
                <w:color w:val="000000" w:themeColor="text1"/>
                <w:sz w:val="24"/>
                <w:szCs w:val="24"/>
                <w:lang w:val="kk-KZ"/>
              </w:rPr>
              <w:t>2</w:t>
            </w:r>
          </w:p>
        </w:tc>
        <w:tc>
          <w:tcPr>
            <w:tcW w:w="719" w:type="dxa"/>
            <w:tcBorders>
              <w:top w:val="single" w:sz="4" w:space="0" w:color="auto"/>
              <w:left w:val="single" w:sz="4" w:space="0" w:color="auto"/>
              <w:bottom w:val="single" w:sz="4" w:space="0" w:color="auto"/>
              <w:right w:val="single" w:sz="4" w:space="0" w:color="auto"/>
            </w:tcBorders>
          </w:tcPr>
          <w:p w14:paraId="0350EDE3" w14:textId="77777777" w:rsidR="003646DF" w:rsidRPr="003646DF" w:rsidRDefault="003646DF" w:rsidP="002B1202">
            <w:pPr>
              <w:jc w:val="center"/>
              <w:rPr>
                <w:rFonts w:ascii="Times New Roman" w:hAnsi="Times New Roman"/>
                <w:color w:val="000000" w:themeColor="text1"/>
                <w:sz w:val="24"/>
                <w:szCs w:val="24"/>
                <w:lang w:val="kk-KZ"/>
              </w:rPr>
            </w:pPr>
            <w:r w:rsidRPr="003646DF">
              <w:rPr>
                <w:rFonts w:ascii="Times New Roman" w:hAnsi="Times New Roman"/>
                <w:color w:val="000000" w:themeColor="text1"/>
                <w:sz w:val="24"/>
                <w:szCs w:val="24"/>
                <w:lang w:val="kk-KZ"/>
              </w:rPr>
              <w:t>1</w:t>
            </w:r>
          </w:p>
        </w:tc>
        <w:tc>
          <w:tcPr>
            <w:tcW w:w="663" w:type="dxa"/>
            <w:tcBorders>
              <w:top w:val="single" w:sz="4" w:space="0" w:color="auto"/>
              <w:left w:val="single" w:sz="4" w:space="0" w:color="auto"/>
              <w:bottom w:val="single" w:sz="4" w:space="0" w:color="auto"/>
              <w:right w:val="single" w:sz="4" w:space="0" w:color="auto"/>
            </w:tcBorders>
          </w:tcPr>
          <w:p w14:paraId="52C2CB65" w14:textId="77777777" w:rsidR="003646DF" w:rsidRPr="003646DF" w:rsidRDefault="003646DF" w:rsidP="002B1202">
            <w:pPr>
              <w:jc w:val="center"/>
              <w:rPr>
                <w:rFonts w:ascii="Times New Roman" w:hAnsi="Times New Roman"/>
                <w:color w:val="000000" w:themeColor="text1"/>
                <w:sz w:val="24"/>
                <w:szCs w:val="24"/>
                <w:lang w:val="kk-KZ"/>
              </w:rPr>
            </w:pPr>
            <w:r w:rsidRPr="003646DF">
              <w:rPr>
                <w:rFonts w:ascii="Times New Roman" w:hAnsi="Times New Roman"/>
                <w:color w:val="000000" w:themeColor="text1"/>
                <w:sz w:val="24"/>
                <w:szCs w:val="24"/>
                <w:lang w:val="kk-KZ"/>
              </w:rPr>
              <w:t>1</w:t>
            </w:r>
          </w:p>
        </w:tc>
        <w:tc>
          <w:tcPr>
            <w:tcW w:w="663" w:type="dxa"/>
            <w:tcBorders>
              <w:top w:val="single" w:sz="4" w:space="0" w:color="auto"/>
              <w:left w:val="single" w:sz="4" w:space="0" w:color="auto"/>
              <w:bottom w:val="single" w:sz="4" w:space="0" w:color="auto"/>
              <w:right w:val="single" w:sz="4" w:space="0" w:color="auto"/>
            </w:tcBorders>
          </w:tcPr>
          <w:p w14:paraId="1601C8CC" w14:textId="77777777" w:rsidR="003646DF" w:rsidRPr="003646DF" w:rsidRDefault="003646DF" w:rsidP="002B1202">
            <w:pPr>
              <w:jc w:val="center"/>
              <w:rPr>
                <w:rFonts w:ascii="Times New Roman" w:hAnsi="Times New Roman"/>
                <w:color w:val="000000" w:themeColor="text1"/>
                <w:sz w:val="24"/>
                <w:szCs w:val="24"/>
                <w:lang w:val="kk-KZ"/>
              </w:rPr>
            </w:pPr>
            <w:r w:rsidRPr="003646DF">
              <w:rPr>
                <w:rFonts w:ascii="Times New Roman" w:hAnsi="Times New Roman"/>
                <w:color w:val="000000" w:themeColor="text1"/>
                <w:sz w:val="24"/>
                <w:szCs w:val="24"/>
                <w:lang w:val="kk-KZ"/>
              </w:rPr>
              <w:t>0</w:t>
            </w:r>
          </w:p>
        </w:tc>
        <w:tc>
          <w:tcPr>
            <w:tcW w:w="663" w:type="dxa"/>
            <w:tcBorders>
              <w:top w:val="single" w:sz="4" w:space="0" w:color="auto"/>
              <w:left w:val="single" w:sz="4" w:space="0" w:color="auto"/>
              <w:bottom w:val="single" w:sz="4" w:space="0" w:color="auto"/>
              <w:right w:val="single" w:sz="4" w:space="0" w:color="auto"/>
            </w:tcBorders>
          </w:tcPr>
          <w:p w14:paraId="5D810230" w14:textId="77777777" w:rsidR="003646DF" w:rsidRPr="003646DF" w:rsidRDefault="003646DF" w:rsidP="002B1202">
            <w:pPr>
              <w:jc w:val="center"/>
              <w:rPr>
                <w:rFonts w:ascii="Times New Roman" w:hAnsi="Times New Roman"/>
                <w:color w:val="000000" w:themeColor="text1"/>
                <w:sz w:val="24"/>
                <w:szCs w:val="24"/>
                <w:lang w:val="kk-KZ"/>
              </w:rPr>
            </w:pPr>
            <w:r w:rsidRPr="003646DF">
              <w:rPr>
                <w:rFonts w:ascii="Times New Roman" w:hAnsi="Times New Roman"/>
                <w:color w:val="000000" w:themeColor="text1"/>
                <w:sz w:val="24"/>
                <w:szCs w:val="24"/>
                <w:lang w:val="kk-KZ"/>
              </w:rPr>
              <w:t>-</w:t>
            </w:r>
          </w:p>
        </w:tc>
        <w:tc>
          <w:tcPr>
            <w:tcW w:w="818" w:type="dxa"/>
            <w:tcBorders>
              <w:top w:val="single" w:sz="4" w:space="0" w:color="auto"/>
              <w:left w:val="single" w:sz="4" w:space="0" w:color="auto"/>
              <w:bottom w:val="single" w:sz="4" w:space="0" w:color="auto"/>
              <w:right w:val="single" w:sz="4" w:space="0" w:color="auto"/>
            </w:tcBorders>
          </w:tcPr>
          <w:p w14:paraId="393DE19A" w14:textId="77777777" w:rsidR="003646DF" w:rsidRPr="003646DF" w:rsidRDefault="003646DF" w:rsidP="002B1202">
            <w:pPr>
              <w:jc w:val="center"/>
              <w:rPr>
                <w:rFonts w:ascii="Times New Roman" w:hAnsi="Times New Roman"/>
                <w:color w:val="000000" w:themeColor="text1"/>
                <w:sz w:val="24"/>
                <w:szCs w:val="24"/>
                <w:lang w:val="kk-KZ"/>
              </w:rPr>
            </w:pPr>
            <w:r w:rsidRPr="003646DF">
              <w:rPr>
                <w:rFonts w:ascii="Times New Roman" w:hAnsi="Times New Roman"/>
                <w:color w:val="000000" w:themeColor="text1"/>
                <w:sz w:val="24"/>
                <w:szCs w:val="24"/>
                <w:lang w:val="kk-KZ"/>
              </w:rPr>
              <w:t>100%</w:t>
            </w:r>
          </w:p>
        </w:tc>
      </w:tr>
      <w:tr w:rsidR="003646DF" w:rsidRPr="003646DF" w14:paraId="013DB865" w14:textId="77777777" w:rsidTr="00DB6D81">
        <w:trPr>
          <w:trHeight w:val="70"/>
        </w:trPr>
        <w:tc>
          <w:tcPr>
            <w:tcW w:w="1237" w:type="dxa"/>
            <w:vMerge/>
            <w:tcBorders>
              <w:top w:val="single" w:sz="4" w:space="0" w:color="auto"/>
              <w:left w:val="single" w:sz="4" w:space="0" w:color="auto"/>
              <w:bottom w:val="single" w:sz="4" w:space="0" w:color="auto"/>
              <w:right w:val="single" w:sz="4" w:space="0" w:color="auto"/>
            </w:tcBorders>
            <w:vAlign w:val="center"/>
          </w:tcPr>
          <w:p w14:paraId="48EB374A" w14:textId="77777777" w:rsidR="003646DF" w:rsidRPr="003646DF" w:rsidRDefault="003646DF" w:rsidP="002B1202">
            <w:pPr>
              <w:jc w:val="both"/>
              <w:rPr>
                <w:rFonts w:ascii="Times New Roman" w:hAnsi="Times New Roman"/>
                <w:b/>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2B4FAA3" w14:textId="77777777" w:rsidR="003646DF" w:rsidRPr="003646DF" w:rsidRDefault="003646DF" w:rsidP="002B1202">
            <w:pPr>
              <w:jc w:val="both"/>
              <w:rPr>
                <w:rFonts w:ascii="Times New Roman" w:hAnsi="Times New Roman"/>
                <w:sz w:val="24"/>
                <w:szCs w:val="24"/>
                <w:lang w:val="kk-KZ"/>
              </w:rPr>
            </w:pPr>
          </w:p>
        </w:tc>
        <w:tc>
          <w:tcPr>
            <w:tcW w:w="1755" w:type="dxa"/>
            <w:tcBorders>
              <w:top w:val="single" w:sz="4" w:space="0" w:color="auto"/>
              <w:left w:val="single" w:sz="4" w:space="0" w:color="auto"/>
              <w:bottom w:val="single" w:sz="4" w:space="0" w:color="auto"/>
              <w:right w:val="single" w:sz="4" w:space="0" w:color="auto"/>
            </w:tcBorders>
          </w:tcPr>
          <w:p w14:paraId="73FFF024" w14:textId="77777777" w:rsidR="003646DF" w:rsidRPr="003646DF" w:rsidRDefault="003646DF" w:rsidP="002B1202">
            <w:pPr>
              <w:rPr>
                <w:rFonts w:ascii="Times New Roman" w:hAnsi="Times New Roman"/>
                <w:color w:val="000000" w:themeColor="text1"/>
                <w:sz w:val="24"/>
                <w:szCs w:val="24"/>
                <w:lang w:val="kk-KZ"/>
              </w:rPr>
            </w:pPr>
            <w:r w:rsidRPr="003646DF">
              <w:rPr>
                <w:rFonts w:ascii="Times New Roman" w:hAnsi="Times New Roman"/>
                <w:color w:val="000000" w:themeColor="text1"/>
                <w:sz w:val="24"/>
                <w:szCs w:val="24"/>
                <w:lang w:val="kk-KZ"/>
              </w:rPr>
              <w:t>Ағылшын</w:t>
            </w:r>
          </w:p>
        </w:tc>
        <w:tc>
          <w:tcPr>
            <w:tcW w:w="1352" w:type="dxa"/>
            <w:tcBorders>
              <w:top w:val="single" w:sz="4" w:space="0" w:color="auto"/>
              <w:left w:val="single" w:sz="4" w:space="0" w:color="auto"/>
              <w:bottom w:val="single" w:sz="4" w:space="0" w:color="auto"/>
              <w:right w:val="single" w:sz="4" w:space="0" w:color="auto"/>
            </w:tcBorders>
          </w:tcPr>
          <w:p w14:paraId="3CAC865F" w14:textId="77777777" w:rsidR="003646DF" w:rsidRPr="003646DF" w:rsidRDefault="003646DF" w:rsidP="002B1202">
            <w:pPr>
              <w:jc w:val="center"/>
              <w:rPr>
                <w:rFonts w:ascii="Times New Roman" w:hAnsi="Times New Roman"/>
                <w:color w:val="000000" w:themeColor="text1"/>
                <w:sz w:val="24"/>
                <w:szCs w:val="24"/>
                <w:lang w:val="kk-KZ"/>
              </w:rPr>
            </w:pPr>
            <w:r w:rsidRPr="003646DF">
              <w:rPr>
                <w:rFonts w:ascii="Times New Roman" w:hAnsi="Times New Roman"/>
                <w:color w:val="000000" w:themeColor="text1"/>
                <w:sz w:val="24"/>
                <w:szCs w:val="24"/>
                <w:lang w:val="kk-KZ"/>
              </w:rPr>
              <w:t>10</w:t>
            </w:r>
          </w:p>
        </w:tc>
        <w:tc>
          <w:tcPr>
            <w:tcW w:w="1369" w:type="dxa"/>
            <w:tcBorders>
              <w:top w:val="single" w:sz="4" w:space="0" w:color="auto"/>
              <w:left w:val="single" w:sz="4" w:space="0" w:color="auto"/>
              <w:bottom w:val="single" w:sz="4" w:space="0" w:color="auto"/>
              <w:right w:val="single" w:sz="4" w:space="0" w:color="auto"/>
            </w:tcBorders>
          </w:tcPr>
          <w:p w14:paraId="41ABCDA4" w14:textId="77777777" w:rsidR="003646DF" w:rsidRPr="003646DF" w:rsidRDefault="003646DF" w:rsidP="002B1202">
            <w:pPr>
              <w:jc w:val="center"/>
              <w:rPr>
                <w:rFonts w:ascii="Times New Roman" w:hAnsi="Times New Roman"/>
                <w:color w:val="000000" w:themeColor="text1"/>
                <w:sz w:val="24"/>
                <w:szCs w:val="24"/>
                <w:lang w:val="kk-KZ"/>
              </w:rPr>
            </w:pPr>
            <w:r w:rsidRPr="003646DF">
              <w:rPr>
                <w:rFonts w:ascii="Times New Roman" w:hAnsi="Times New Roman"/>
                <w:color w:val="000000" w:themeColor="text1"/>
                <w:sz w:val="24"/>
                <w:szCs w:val="24"/>
                <w:lang w:val="kk-KZ"/>
              </w:rPr>
              <w:t>10</w:t>
            </w:r>
          </w:p>
        </w:tc>
        <w:tc>
          <w:tcPr>
            <w:tcW w:w="719" w:type="dxa"/>
            <w:tcBorders>
              <w:top w:val="single" w:sz="4" w:space="0" w:color="auto"/>
              <w:left w:val="single" w:sz="4" w:space="0" w:color="auto"/>
              <w:bottom w:val="single" w:sz="4" w:space="0" w:color="auto"/>
              <w:right w:val="single" w:sz="4" w:space="0" w:color="auto"/>
            </w:tcBorders>
          </w:tcPr>
          <w:p w14:paraId="76FCF254" w14:textId="77777777" w:rsidR="003646DF" w:rsidRPr="003646DF" w:rsidRDefault="003646DF" w:rsidP="002B1202">
            <w:pPr>
              <w:jc w:val="center"/>
              <w:rPr>
                <w:rFonts w:ascii="Times New Roman" w:hAnsi="Times New Roman"/>
                <w:color w:val="000000" w:themeColor="text1"/>
                <w:sz w:val="24"/>
                <w:szCs w:val="24"/>
                <w:lang w:val="kk-KZ"/>
              </w:rPr>
            </w:pPr>
            <w:r w:rsidRPr="003646DF">
              <w:rPr>
                <w:rFonts w:ascii="Times New Roman" w:hAnsi="Times New Roman"/>
                <w:color w:val="000000" w:themeColor="text1"/>
                <w:sz w:val="24"/>
                <w:szCs w:val="24"/>
                <w:lang w:val="kk-KZ"/>
              </w:rPr>
              <w:t>4</w:t>
            </w:r>
          </w:p>
        </w:tc>
        <w:tc>
          <w:tcPr>
            <w:tcW w:w="663" w:type="dxa"/>
            <w:tcBorders>
              <w:top w:val="single" w:sz="4" w:space="0" w:color="auto"/>
              <w:left w:val="single" w:sz="4" w:space="0" w:color="auto"/>
              <w:bottom w:val="single" w:sz="4" w:space="0" w:color="auto"/>
              <w:right w:val="single" w:sz="4" w:space="0" w:color="auto"/>
            </w:tcBorders>
          </w:tcPr>
          <w:p w14:paraId="60E973FA" w14:textId="77777777" w:rsidR="003646DF" w:rsidRPr="003646DF" w:rsidRDefault="003646DF" w:rsidP="002B1202">
            <w:pPr>
              <w:jc w:val="center"/>
              <w:rPr>
                <w:rFonts w:ascii="Times New Roman" w:hAnsi="Times New Roman"/>
                <w:color w:val="000000" w:themeColor="text1"/>
                <w:sz w:val="24"/>
                <w:szCs w:val="24"/>
                <w:lang w:val="kk-KZ"/>
              </w:rPr>
            </w:pPr>
            <w:r w:rsidRPr="003646DF">
              <w:rPr>
                <w:rFonts w:ascii="Times New Roman" w:hAnsi="Times New Roman"/>
                <w:color w:val="000000" w:themeColor="text1"/>
                <w:sz w:val="24"/>
                <w:szCs w:val="24"/>
                <w:lang w:val="kk-KZ"/>
              </w:rPr>
              <w:t>4</w:t>
            </w:r>
          </w:p>
        </w:tc>
        <w:tc>
          <w:tcPr>
            <w:tcW w:w="663" w:type="dxa"/>
            <w:tcBorders>
              <w:top w:val="single" w:sz="4" w:space="0" w:color="auto"/>
              <w:left w:val="single" w:sz="4" w:space="0" w:color="auto"/>
              <w:bottom w:val="single" w:sz="4" w:space="0" w:color="auto"/>
              <w:right w:val="single" w:sz="4" w:space="0" w:color="auto"/>
            </w:tcBorders>
          </w:tcPr>
          <w:p w14:paraId="77133A93" w14:textId="77777777" w:rsidR="003646DF" w:rsidRPr="003646DF" w:rsidRDefault="003646DF" w:rsidP="002B1202">
            <w:pPr>
              <w:jc w:val="center"/>
              <w:rPr>
                <w:rFonts w:ascii="Times New Roman" w:hAnsi="Times New Roman"/>
                <w:color w:val="000000" w:themeColor="text1"/>
                <w:sz w:val="24"/>
                <w:szCs w:val="24"/>
                <w:lang w:val="kk-KZ"/>
              </w:rPr>
            </w:pPr>
            <w:r w:rsidRPr="003646DF">
              <w:rPr>
                <w:rFonts w:ascii="Times New Roman" w:hAnsi="Times New Roman"/>
                <w:color w:val="000000" w:themeColor="text1"/>
                <w:sz w:val="24"/>
                <w:szCs w:val="24"/>
                <w:lang w:val="kk-KZ"/>
              </w:rPr>
              <w:t>2</w:t>
            </w:r>
          </w:p>
        </w:tc>
        <w:tc>
          <w:tcPr>
            <w:tcW w:w="663" w:type="dxa"/>
            <w:tcBorders>
              <w:top w:val="single" w:sz="4" w:space="0" w:color="auto"/>
              <w:left w:val="single" w:sz="4" w:space="0" w:color="auto"/>
              <w:bottom w:val="single" w:sz="4" w:space="0" w:color="auto"/>
              <w:right w:val="single" w:sz="4" w:space="0" w:color="auto"/>
            </w:tcBorders>
          </w:tcPr>
          <w:p w14:paraId="37BB03CD" w14:textId="77777777" w:rsidR="003646DF" w:rsidRPr="003646DF" w:rsidRDefault="003646DF" w:rsidP="002B1202">
            <w:pPr>
              <w:jc w:val="center"/>
              <w:rPr>
                <w:rFonts w:ascii="Times New Roman" w:hAnsi="Times New Roman"/>
                <w:color w:val="000000" w:themeColor="text1"/>
                <w:sz w:val="24"/>
                <w:szCs w:val="24"/>
                <w:lang w:val="kk-KZ"/>
              </w:rPr>
            </w:pPr>
            <w:r w:rsidRPr="003646DF">
              <w:rPr>
                <w:rFonts w:ascii="Times New Roman" w:hAnsi="Times New Roman"/>
                <w:color w:val="000000" w:themeColor="text1"/>
                <w:sz w:val="24"/>
                <w:szCs w:val="24"/>
                <w:lang w:val="kk-KZ"/>
              </w:rPr>
              <w:t>-</w:t>
            </w:r>
          </w:p>
        </w:tc>
        <w:tc>
          <w:tcPr>
            <w:tcW w:w="818" w:type="dxa"/>
            <w:tcBorders>
              <w:top w:val="single" w:sz="4" w:space="0" w:color="auto"/>
              <w:left w:val="single" w:sz="4" w:space="0" w:color="auto"/>
              <w:bottom w:val="single" w:sz="4" w:space="0" w:color="auto"/>
              <w:right w:val="single" w:sz="4" w:space="0" w:color="auto"/>
            </w:tcBorders>
          </w:tcPr>
          <w:p w14:paraId="1C8DA69E" w14:textId="77777777" w:rsidR="003646DF" w:rsidRPr="003646DF" w:rsidRDefault="003646DF" w:rsidP="002B1202">
            <w:pPr>
              <w:jc w:val="center"/>
              <w:rPr>
                <w:rFonts w:ascii="Times New Roman" w:hAnsi="Times New Roman"/>
                <w:color w:val="000000" w:themeColor="text1"/>
                <w:sz w:val="24"/>
                <w:szCs w:val="24"/>
                <w:lang w:val="kk-KZ"/>
              </w:rPr>
            </w:pPr>
            <w:r w:rsidRPr="003646DF">
              <w:rPr>
                <w:rFonts w:ascii="Times New Roman" w:hAnsi="Times New Roman"/>
                <w:color w:val="000000" w:themeColor="text1"/>
                <w:sz w:val="24"/>
                <w:szCs w:val="24"/>
                <w:lang w:val="kk-KZ"/>
              </w:rPr>
              <w:t>80%</w:t>
            </w:r>
          </w:p>
        </w:tc>
      </w:tr>
      <w:tr w:rsidR="003646DF" w:rsidRPr="003646DF" w14:paraId="4DE891FA" w14:textId="77777777" w:rsidTr="00DB6D81">
        <w:trPr>
          <w:trHeight w:val="70"/>
        </w:trPr>
        <w:tc>
          <w:tcPr>
            <w:tcW w:w="1237" w:type="dxa"/>
            <w:vMerge/>
            <w:tcBorders>
              <w:top w:val="single" w:sz="4" w:space="0" w:color="auto"/>
              <w:left w:val="single" w:sz="4" w:space="0" w:color="auto"/>
              <w:bottom w:val="single" w:sz="4" w:space="0" w:color="auto"/>
              <w:right w:val="single" w:sz="4" w:space="0" w:color="auto"/>
            </w:tcBorders>
            <w:vAlign w:val="center"/>
            <w:hideMark/>
          </w:tcPr>
          <w:p w14:paraId="37D7A8A0" w14:textId="77777777" w:rsidR="003646DF" w:rsidRPr="003646DF" w:rsidRDefault="003646DF" w:rsidP="002B1202">
            <w:pPr>
              <w:jc w:val="both"/>
              <w:rPr>
                <w:rFonts w:ascii="Times New Roman" w:hAnsi="Times New Roman"/>
                <w:b/>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6CC2DD" w14:textId="77777777" w:rsidR="003646DF" w:rsidRPr="003646DF" w:rsidRDefault="003646DF" w:rsidP="002B1202">
            <w:pPr>
              <w:jc w:val="both"/>
              <w:rPr>
                <w:rFonts w:ascii="Times New Roman" w:hAnsi="Times New Roman"/>
                <w:sz w:val="24"/>
                <w:szCs w:val="24"/>
                <w:lang w:val="kk-KZ"/>
              </w:rPr>
            </w:pPr>
          </w:p>
        </w:tc>
        <w:tc>
          <w:tcPr>
            <w:tcW w:w="1755" w:type="dxa"/>
            <w:tcBorders>
              <w:top w:val="single" w:sz="4" w:space="0" w:color="auto"/>
              <w:left w:val="single" w:sz="4" w:space="0" w:color="auto"/>
              <w:bottom w:val="single" w:sz="4" w:space="0" w:color="auto"/>
              <w:right w:val="single" w:sz="4" w:space="0" w:color="auto"/>
            </w:tcBorders>
          </w:tcPr>
          <w:p w14:paraId="527C7B31" w14:textId="77777777" w:rsidR="003646DF" w:rsidRPr="003646DF" w:rsidRDefault="003646DF" w:rsidP="002B1202">
            <w:pPr>
              <w:rPr>
                <w:rFonts w:ascii="Times New Roman" w:hAnsi="Times New Roman"/>
                <w:color w:val="000000" w:themeColor="text1"/>
                <w:sz w:val="24"/>
                <w:szCs w:val="24"/>
                <w:lang w:val="kk-KZ"/>
              </w:rPr>
            </w:pPr>
            <w:r w:rsidRPr="003646DF">
              <w:rPr>
                <w:rFonts w:ascii="Times New Roman" w:hAnsi="Times New Roman"/>
                <w:color w:val="000000" w:themeColor="text1"/>
                <w:sz w:val="24"/>
                <w:szCs w:val="24"/>
                <w:lang w:val="kk-KZ"/>
              </w:rPr>
              <w:t>География</w:t>
            </w:r>
          </w:p>
        </w:tc>
        <w:tc>
          <w:tcPr>
            <w:tcW w:w="1352" w:type="dxa"/>
            <w:tcBorders>
              <w:top w:val="single" w:sz="4" w:space="0" w:color="auto"/>
              <w:left w:val="single" w:sz="4" w:space="0" w:color="auto"/>
              <w:bottom w:val="single" w:sz="4" w:space="0" w:color="auto"/>
              <w:right w:val="single" w:sz="4" w:space="0" w:color="auto"/>
            </w:tcBorders>
          </w:tcPr>
          <w:p w14:paraId="0C8ED7A7" w14:textId="77777777" w:rsidR="003646DF" w:rsidRPr="003646DF" w:rsidRDefault="003646DF" w:rsidP="002B1202">
            <w:pPr>
              <w:jc w:val="center"/>
              <w:rPr>
                <w:rFonts w:ascii="Times New Roman" w:hAnsi="Times New Roman"/>
                <w:color w:val="000000" w:themeColor="text1"/>
                <w:sz w:val="24"/>
                <w:szCs w:val="24"/>
                <w:lang w:val="kk-KZ"/>
              </w:rPr>
            </w:pPr>
            <w:r w:rsidRPr="003646DF">
              <w:rPr>
                <w:rFonts w:ascii="Times New Roman" w:hAnsi="Times New Roman"/>
                <w:color w:val="000000" w:themeColor="text1"/>
                <w:sz w:val="24"/>
                <w:szCs w:val="24"/>
                <w:lang w:val="kk-KZ"/>
              </w:rPr>
              <w:t>16</w:t>
            </w:r>
          </w:p>
        </w:tc>
        <w:tc>
          <w:tcPr>
            <w:tcW w:w="1369" w:type="dxa"/>
            <w:tcBorders>
              <w:top w:val="single" w:sz="4" w:space="0" w:color="auto"/>
              <w:left w:val="single" w:sz="4" w:space="0" w:color="auto"/>
              <w:bottom w:val="single" w:sz="4" w:space="0" w:color="auto"/>
              <w:right w:val="single" w:sz="4" w:space="0" w:color="auto"/>
            </w:tcBorders>
          </w:tcPr>
          <w:p w14:paraId="5EF3D4C4" w14:textId="77777777" w:rsidR="003646DF" w:rsidRPr="003646DF" w:rsidRDefault="003646DF" w:rsidP="002B1202">
            <w:pPr>
              <w:jc w:val="center"/>
              <w:rPr>
                <w:rFonts w:ascii="Times New Roman" w:hAnsi="Times New Roman"/>
                <w:color w:val="000000" w:themeColor="text1"/>
                <w:sz w:val="24"/>
                <w:szCs w:val="24"/>
                <w:lang w:val="kk-KZ"/>
              </w:rPr>
            </w:pPr>
            <w:r w:rsidRPr="003646DF">
              <w:rPr>
                <w:rFonts w:ascii="Times New Roman" w:hAnsi="Times New Roman"/>
                <w:color w:val="000000" w:themeColor="text1"/>
                <w:sz w:val="24"/>
                <w:szCs w:val="24"/>
                <w:lang w:val="kk-KZ"/>
              </w:rPr>
              <w:t>16</w:t>
            </w:r>
          </w:p>
        </w:tc>
        <w:tc>
          <w:tcPr>
            <w:tcW w:w="719" w:type="dxa"/>
            <w:tcBorders>
              <w:top w:val="single" w:sz="4" w:space="0" w:color="auto"/>
              <w:left w:val="single" w:sz="4" w:space="0" w:color="auto"/>
              <w:bottom w:val="single" w:sz="4" w:space="0" w:color="auto"/>
              <w:right w:val="single" w:sz="4" w:space="0" w:color="auto"/>
            </w:tcBorders>
          </w:tcPr>
          <w:p w14:paraId="4B365EC2" w14:textId="77777777" w:rsidR="003646DF" w:rsidRPr="003646DF" w:rsidRDefault="003646DF" w:rsidP="002B1202">
            <w:pPr>
              <w:jc w:val="center"/>
              <w:rPr>
                <w:rFonts w:ascii="Times New Roman" w:hAnsi="Times New Roman"/>
                <w:color w:val="000000" w:themeColor="text1"/>
                <w:sz w:val="24"/>
                <w:szCs w:val="24"/>
                <w:lang w:val="kk-KZ"/>
              </w:rPr>
            </w:pPr>
            <w:r w:rsidRPr="003646DF">
              <w:rPr>
                <w:rFonts w:ascii="Times New Roman" w:hAnsi="Times New Roman"/>
                <w:color w:val="000000" w:themeColor="text1"/>
                <w:sz w:val="24"/>
                <w:szCs w:val="24"/>
                <w:lang w:val="kk-KZ"/>
              </w:rPr>
              <w:t>6</w:t>
            </w:r>
          </w:p>
        </w:tc>
        <w:tc>
          <w:tcPr>
            <w:tcW w:w="663" w:type="dxa"/>
            <w:tcBorders>
              <w:top w:val="single" w:sz="4" w:space="0" w:color="auto"/>
              <w:left w:val="single" w:sz="4" w:space="0" w:color="auto"/>
              <w:bottom w:val="single" w:sz="4" w:space="0" w:color="auto"/>
              <w:right w:val="single" w:sz="4" w:space="0" w:color="auto"/>
            </w:tcBorders>
          </w:tcPr>
          <w:p w14:paraId="7FDE2678" w14:textId="77777777" w:rsidR="003646DF" w:rsidRPr="003646DF" w:rsidRDefault="003646DF" w:rsidP="002B1202">
            <w:pPr>
              <w:jc w:val="center"/>
              <w:rPr>
                <w:rFonts w:ascii="Times New Roman" w:hAnsi="Times New Roman"/>
                <w:color w:val="000000" w:themeColor="text1"/>
                <w:sz w:val="24"/>
                <w:szCs w:val="24"/>
                <w:lang w:val="kk-KZ"/>
              </w:rPr>
            </w:pPr>
            <w:r w:rsidRPr="003646DF">
              <w:rPr>
                <w:rFonts w:ascii="Times New Roman" w:hAnsi="Times New Roman"/>
                <w:color w:val="000000" w:themeColor="text1"/>
                <w:sz w:val="24"/>
                <w:szCs w:val="24"/>
                <w:lang w:val="kk-KZ"/>
              </w:rPr>
              <w:t>7</w:t>
            </w:r>
          </w:p>
        </w:tc>
        <w:tc>
          <w:tcPr>
            <w:tcW w:w="663" w:type="dxa"/>
            <w:tcBorders>
              <w:top w:val="single" w:sz="4" w:space="0" w:color="auto"/>
              <w:left w:val="single" w:sz="4" w:space="0" w:color="auto"/>
              <w:bottom w:val="single" w:sz="4" w:space="0" w:color="auto"/>
              <w:right w:val="single" w:sz="4" w:space="0" w:color="auto"/>
            </w:tcBorders>
          </w:tcPr>
          <w:p w14:paraId="0876BC50" w14:textId="77777777" w:rsidR="003646DF" w:rsidRPr="003646DF" w:rsidRDefault="003646DF" w:rsidP="002B1202">
            <w:pPr>
              <w:jc w:val="center"/>
              <w:rPr>
                <w:rFonts w:ascii="Times New Roman" w:hAnsi="Times New Roman"/>
                <w:color w:val="000000" w:themeColor="text1"/>
                <w:sz w:val="24"/>
                <w:szCs w:val="24"/>
                <w:lang w:val="kk-KZ"/>
              </w:rPr>
            </w:pPr>
            <w:r w:rsidRPr="003646DF">
              <w:rPr>
                <w:rFonts w:ascii="Times New Roman" w:hAnsi="Times New Roman"/>
                <w:color w:val="000000" w:themeColor="text1"/>
                <w:sz w:val="24"/>
                <w:szCs w:val="24"/>
                <w:lang w:val="kk-KZ"/>
              </w:rPr>
              <w:t>3</w:t>
            </w:r>
          </w:p>
        </w:tc>
        <w:tc>
          <w:tcPr>
            <w:tcW w:w="663" w:type="dxa"/>
            <w:tcBorders>
              <w:top w:val="single" w:sz="4" w:space="0" w:color="auto"/>
              <w:left w:val="single" w:sz="4" w:space="0" w:color="auto"/>
              <w:bottom w:val="single" w:sz="4" w:space="0" w:color="auto"/>
              <w:right w:val="single" w:sz="4" w:space="0" w:color="auto"/>
            </w:tcBorders>
          </w:tcPr>
          <w:p w14:paraId="4E230022" w14:textId="77777777" w:rsidR="003646DF" w:rsidRPr="003646DF" w:rsidRDefault="003646DF" w:rsidP="002B1202">
            <w:pPr>
              <w:jc w:val="center"/>
              <w:rPr>
                <w:rFonts w:ascii="Times New Roman" w:hAnsi="Times New Roman"/>
                <w:color w:val="000000" w:themeColor="text1"/>
                <w:sz w:val="24"/>
                <w:szCs w:val="24"/>
                <w:lang w:val="kk-KZ"/>
              </w:rPr>
            </w:pPr>
            <w:r w:rsidRPr="003646DF">
              <w:rPr>
                <w:rFonts w:ascii="Times New Roman" w:hAnsi="Times New Roman"/>
                <w:color w:val="000000" w:themeColor="text1"/>
                <w:sz w:val="24"/>
                <w:szCs w:val="24"/>
                <w:lang w:val="kk-KZ"/>
              </w:rPr>
              <w:t>-</w:t>
            </w:r>
          </w:p>
        </w:tc>
        <w:tc>
          <w:tcPr>
            <w:tcW w:w="818" w:type="dxa"/>
            <w:tcBorders>
              <w:top w:val="single" w:sz="4" w:space="0" w:color="auto"/>
              <w:left w:val="single" w:sz="4" w:space="0" w:color="auto"/>
              <w:bottom w:val="single" w:sz="4" w:space="0" w:color="auto"/>
              <w:right w:val="single" w:sz="4" w:space="0" w:color="auto"/>
            </w:tcBorders>
          </w:tcPr>
          <w:p w14:paraId="2FC90599" w14:textId="77777777" w:rsidR="003646DF" w:rsidRPr="003646DF" w:rsidRDefault="003646DF" w:rsidP="002B1202">
            <w:pPr>
              <w:jc w:val="center"/>
              <w:rPr>
                <w:rFonts w:ascii="Times New Roman" w:hAnsi="Times New Roman"/>
                <w:color w:val="000000" w:themeColor="text1"/>
                <w:sz w:val="24"/>
                <w:szCs w:val="24"/>
                <w:lang w:val="kk-KZ"/>
              </w:rPr>
            </w:pPr>
            <w:r w:rsidRPr="003646DF">
              <w:rPr>
                <w:rFonts w:ascii="Times New Roman" w:hAnsi="Times New Roman"/>
                <w:color w:val="000000" w:themeColor="text1"/>
                <w:sz w:val="24"/>
                <w:szCs w:val="24"/>
                <w:lang w:val="kk-KZ"/>
              </w:rPr>
              <w:t>81,2%</w:t>
            </w:r>
          </w:p>
        </w:tc>
      </w:tr>
      <w:tr w:rsidR="003646DF" w:rsidRPr="003646DF" w14:paraId="056B7A44" w14:textId="77777777" w:rsidTr="00DB6D81">
        <w:trPr>
          <w:trHeight w:val="70"/>
        </w:trPr>
        <w:tc>
          <w:tcPr>
            <w:tcW w:w="1237" w:type="dxa"/>
            <w:vMerge/>
            <w:tcBorders>
              <w:top w:val="single" w:sz="4" w:space="0" w:color="auto"/>
              <w:left w:val="single" w:sz="4" w:space="0" w:color="auto"/>
              <w:bottom w:val="single" w:sz="4" w:space="0" w:color="auto"/>
              <w:right w:val="single" w:sz="4" w:space="0" w:color="auto"/>
            </w:tcBorders>
            <w:vAlign w:val="center"/>
          </w:tcPr>
          <w:p w14:paraId="6E350407" w14:textId="77777777" w:rsidR="003646DF" w:rsidRPr="003646DF" w:rsidRDefault="003646DF" w:rsidP="002B1202">
            <w:pPr>
              <w:jc w:val="both"/>
              <w:rPr>
                <w:rFonts w:ascii="Times New Roman" w:hAnsi="Times New Roman"/>
                <w:b/>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2E86314" w14:textId="77777777" w:rsidR="003646DF" w:rsidRPr="003646DF" w:rsidRDefault="003646DF" w:rsidP="002B1202">
            <w:pPr>
              <w:jc w:val="both"/>
              <w:rPr>
                <w:rFonts w:ascii="Times New Roman" w:hAnsi="Times New Roman"/>
                <w:sz w:val="24"/>
                <w:szCs w:val="24"/>
                <w:lang w:val="kk-KZ"/>
              </w:rPr>
            </w:pPr>
          </w:p>
        </w:tc>
        <w:tc>
          <w:tcPr>
            <w:tcW w:w="1755" w:type="dxa"/>
            <w:tcBorders>
              <w:top w:val="single" w:sz="4" w:space="0" w:color="auto"/>
              <w:left w:val="single" w:sz="4" w:space="0" w:color="auto"/>
              <w:bottom w:val="single" w:sz="4" w:space="0" w:color="auto"/>
              <w:right w:val="single" w:sz="4" w:space="0" w:color="auto"/>
            </w:tcBorders>
          </w:tcPr>
          <w:p w14:paraId="282DA459" w14:textId="77777777" w:rsidR="003646DF" w:rsidRPr="003646DF" w:rsidRDefault="003646DF" w:rsidP="002B1202">
            <w:pPr>
              <w:rPr>
                <w:rFonts w:ascii="Times New Roman" w:hAnsi="Times New Roman"/>
                <w:color w:val="000000" w:themeColor="text1"/>
                <w:sz w:val="24"/>
                <w:szCs w:val="24"/>
                <w:lang w:val="kk-KZ"/>
              </w:rPr>
            </w:pPr>
            <w:r w:rsidRPr="003646DF">
              <w:rPr>
                <w:rFonts w:ascii="Times New Roman" w:hAnsi="Times New Roman"/>
                <w:color w:val="000000" w:themeColor="text1"/>
                <w:sz w:val="24"/>
                <w:szCs w:val="24"/>
                <w:lang w:val="kk-KZ"/>
              </w:rPr>
              <w:t>Дүние жүзі тарихы</w:t>
            </w:r>
          </w:p>
        </w:tc>
        <w:tc>
          <w:tcPr>
            <w:tcW w:w="1352" w:type="dxa"/>
            <w:tcBorders>
              <w:top w:val="single" w:sz="4" w:space="0" w:color="auto"/>
              <w:left w:val="single" w:sz="4" w:space="0" w:color="auto"/>
              <w:bottom w:val="single" w:sz="4" w:space="0" w:color="auto"/>
              <w:right w:val="single" w:sz="4" w:space="0" w:color="auto"/>
            </w:tcBorders>
          </w:tcPr>
          <w:p w14:paraId="7A06B902" w14:textId="77777777" w:rsidR="003646DF" w:rsidRPr="003646DF" w:rsidRDefault="003646DF" w:rsidP="002B1202">
            <w:pPr>
              <w:jc w:val="center"/>
              <w:rPr>
                <w:rFonts w:ascii="Times New Roman" w:hAnsi="Times New Roman"/>
                <w:color w:val="000000" w:themeColor="text1"/>
                <w:sz w:val="24"/>
                <w:szCs w:val="24"/>
                <w:lang w:val="kk-KZ"/>
              </w:rPr>
            </w:pPr>
            <w:r w:rsidRPr="003646DF">
              <w:rPr>
                <w:rFonts w:ascii="Times New Roman" w:hAnsi="Times New Roman"/>
                <w:color w:val="000000" w:themeColor="text1"/>
                <w:sz w:val="24"/>
                <w:szCs w:val="24"/>
                <w:lang w:val="kk-KZ"/>
              </w:rPr>
              <w:t>6</w:t>
            </w:r>
          </w:p>
        </w:tc>
        <w:tc>
          <w:tcPr>
            <w:tcW w:w="1369" w:type="dxa"/>
            <w:tcBorders>
              <w:top w:val="single" w:sz="4" w:space="0" w:color="auto"/>
              <w:left w:val="single" w:sz="4" w:space="0" w:color="auto"/>
              <w:bottom w:val="single" w:sz="4" w:space="0" w:color="auto"/>
              <w:right w:val="single" w:sz="4" w:space="0" w:color="auto"/>
            </w:tcBorders>
          </w:tcPr>
          <w:p w14:paraId="6EF467ED" w14:textId="77777777" w:rsidR="003646DF" w:rsidRPr="003646DF" w:rsidRDefault="003646DF" w:rsidP="002B1202">
            <w:pPr>
              <w:jc w:val="center"/>
              <w:rPr>
                <w:rFonts w:ascii="Times New Roman" w:hAnsi="Times New Roman"/>
                <w:color w:val="000000" w:themeColor="text1"/>
                <w:sz w:val="24"/>
                <w:szCs w:val="24"/>
                <w:lang w:val="kk-KZ"/>
              </w:rPr>
            </w:pPr>
            <w:r w:rsidRPr="003646DF">
              <w:rPr>
                <w:rFonts w:ascii="Times New Roman" w:hAnsi="Times New Roman"/>
                <w:color w:val="000000" w:themeColor="text1"/>
                <w:sz w:val="24"/>
                <w:szCs w:val="24"/>
                <w:lang w:val="kk-KZ"/>
              </w:rPr>
              <w:t>6</w:t>
            </w:r>
          </w:p>
        </w:tc>
        <w:tc>
          <w:tcPr>
            <w:tcW w:w="719" w:type="dxa"/>
            <w:tcBorders>
              <w:top w:val="single" w:sz="4" w:space="0" w:color="auto"/>
              <w:left w:val="single" w:sz="4" w:space="0" w:color="auto"/>
              <w:bottom w:val="single" w:sz="4" w:space="0" w:color="auto"/>
              <w:right w:val="single" w:sz="4" w:space="0" w:color="auto"/>
            </w:tcBorders>
          </w:tcPr>
          <w:p w14:paraId="3143E603" w14:textId="77777777" w:rsidR="003646DF" w:rsidRPr="003646DF" w:rsidRDefault="003646DF" w:rsidP="002B1202">
            <w:pPr>
              <w:jc w:val="center"/>
              <w:rPr>
                <w:rFonts w:ascii="Times New Roman" w:hAnsi="Times New Roman"/>
                <w:color w:val="000000" w:themeColor="text1"/>
                <w:sz w:val="24"/>
                <w:szCs w:val="24"/>
                <w:lang w:val="kk-KZ"/>
              </w:rPr>
            </w:pPr>
            <w:r w:rsidRPr="003646DF">
              <w:rPr>
                <w:rFonts w:ascii="Times New Roman" w:hAnsi="Times New Roman"/>
                <w:color w:val="000000" w:themeColor="text1"/>
                <w:sz w:val="24"/>
                <w:szCs w:val="24"/>
                <w:lang w:val="kk-KZ"/>
              </w:rPr>
              <w:t>1</w:t>
            </w:r>
          </w:p>
        </w:tc>
        <w:tc>
          <w:tcPr>
            <w:tcW w:w="663" w:type="dxa"/>
            <w:tcBorders>
              <w:top w:val="single" w:sz="4" w:space="0" w:color="auto"/>
              <w:left w:val="single" w:sz="4" w:space="0" w:color="auto"/>
              <w:bottom w:val="single" w:sz="4" w:space="0" w:color="auto"/>
              <w:right w:val="single" w:sz="4" w:space="0" w:color="auto"/>
            </w:tcBorders>
          </w:tcPr>
          <w:p w14:paraId="14DBBEC2" w14:textId="77777777" w:rsidR="003646DF" w:rsidRPr="003646DF" w:rsidRDefault="003646DF" w:rsidP="002B1202">
            <w:pPr>
              <w:jc w:val="center"/>
              <w:rPr>
                <w:rFonts w:ascii="Times New Roman" w:hAnsi="Times New Roman"/>
                <w:color w:val="000000" w:themeColor="text1"/>
                <w:sz w:val="24"/>
                <w:szCs w:val="24"/>
                <w:lang w:val="kk-KZ"/>
              </w:rPr>
            </w:pPr>
            <w:r w:rsidRPr="003646DF">
              <w:rPr>
                <w:rFonts w:ascii="Times New Roman" w:hAnsi="Times New Roman"/>
                <w:color w:val="000000" w:themeColor="text1"/>
                <w:sz w:val="24"/>
                <w:szCs w:val="24"/>
                <w:lang w:val="kk-KZ"/>
              </w:rPr>
              <w:t>4</w:t>
            </w:r>
          </w:p>
        </w:tc>
        <w:tc>
          <w:tcPr>
            <w:tcW w:w="663" w:type="dxa"/>
            <w:tcBorders>
              <w:top w:val="single" w:sz="4" w:space="0" w:color="auto"/>
              <w:left w:val="single" w:sz="4" w:space="0" w:color="auto"/>
              <w:bottom w:val="single" w:sz="4" w:space="0" w:color="auto"/>
              <w:right w:val="single" w:sz="4" w:space="0" w:color="auto"/>
            </w:tcBorders>
          </w:tcPr>
          <w:p w14:paraId="4D31DEC2" w14:textId="77777777" w:rsidR="003646DF" w:rsidRPr="003646DF" w:rsidRDefault="003646DF" w:rsidP="002B1202">
            <w:pPr>
              <w:jc w:val="center"/>
              <w:rPr>
                <w:rFonts w:ascii="Times New Roman" w:hAnsi="Times New Roman"/>
                <w:color w:val="000000" w:themeColor="text1"/>
                <w:sz w:val="24"/>
                <w:szCs w:val="24"/>
                <w:lang w:val="kk-KZ"/>
              </w:rPr>
            </w:pPr>
            <w:r w:rsidRPr="003646DF">
              <w:rPr>
                <w:rFonts w:ascii="Times New Roman" w:hAnsi="Times New Roman"/>
                <w:color w:val="000000" w:themeColor="text1"/>
                <w:sz w:val="24"/>
                <w:szCs w:val="24"/>
                <w:lang w:val="kk-KZ"/>
              </w:rPr>
              <w:t>1</w:t>
            </w:r>
          </w:p>
        </w:tc>
        <w:tc>
          <w:tcPr>
            <w:tcW w:w="663" w:type="dxa"/>
            <w:tcBorders>
              <w:top w:val="single" w:sz="4" w:space="0" w:color="auto"/>
              <w:left w:val="single" w:sz="4" w:space="0" w:color="auto"/>
              <w:bottom w:val="single" w:sz="4" w:space="0" w:color="auto"/>
              <w:right w:val="single" w:sz="4" w:space="0" w:color="auto"/>
            </w:tcBorders>
          </w:tcPr>
          <w:p w14:paraId="0D3BA0DB" w14:textId="77777777" w:rsidR="003646DF" w:rsidRPr="003646DF" w:rsidRDefault="003646DF" w:rsidP="002B1202">
            <w:pPr>
              <w:jc w:val="center"/>
              <w:rPr>
                <w:rFonts w:ascii="Times New Roman" w:hAnsi="Times New Roman"/>
                <w:color w:val="000000" w:themeColor="text1"/>
                <w:sz w:val="24"/>
                <w:szCs w:val="24"/>
                <w:lang w:val="kk-KZ"/>
              </w:rPr>
            </w:pPr>
            <w:r w:rsidRPr="003646DF">
              <w:rPr>
                <w:rFonts w:ascii="Times New Roman" w:hAnsi="Times New Roman"/>
                <w:color w:val="000000" w:themeColor="text1"/>
                <w:sz w:val="24"/>
                <w:szCs w:val="24"/>
                <w:lang w:val="kk-KZ"/>
              </w:rPr>
              <w:t>-</w:t>
            </w:r>
          </w:p>
        </w:tc>
        <w:tc>
          <w:tcPr>
            <w:tcW w:w="818" w:type="dxa"/>
            <w:tcBorders>
              <w:top w:val="single" w:sz="4" w:space="0" w:color="auto"/>
              <w:left w:val="single" w:sz="4" w:space="0" w:color="auto"/>
              <w:bottom w:val="single" w:sz="4" w:space="0" w:color="auto"/>
              <w:right w:val="single" w:sz="4" w:space="0" w:color="auto"/>
            </w:tcBorders>
          </w:tcPr>
          <w:p w14:paraId="4396A602" w14:textId="77777777" w:rsidR="003646DF" w:rsidRPr="003646DF" w:rsidRDefault="003646DF" w:rsidP="002B1202">
            <w:pPr>
              <w:jc w:val="center"/>
              <w:rPr>
                <w:rFonts w:ascii="Times New Roman" w:hAnsi="Times New Roman"/>
                <w:color w:val="000000" w:themeColor="text1"/>
                <w:sz w:val="24"/>
                <w:szCs w:val="24"/>
                <w:lang w:val="kk-KZ"/>
              </w:rPr>
            </w:pPr>
            <w:r w:rsidRPr="003646DF">
              <w:rPr>
                <w:rFonts w:ascii="Times New Roman" w:hAnsi="Times New Roman"/>
                <w:color w:val="000000" w:themeColor="text1"/>
                <w:sz w:val="24"/>
                <w:szCs w:val="24"/>
                <w:lang w:val="kk-KZ"/>
              </w:rPr>
              <w:t>83,3%</w:t>
            </w:r>
          </w:p>
        </w:tc>
      </w:tr>
      <w:tr w:rsidR="003646DF" w:rsidRPr="003646DF" w14:paraId="6EF9837E" w14:textId="77777777" w:rsidTr="00DB6D81">
        <w:trPr>
          <w:trHeight w:val="87"/>
        </w:trPr>
        <w:tc>
          <w:tcPr>
            <w:tcW w:w="1237" w:type="dxa"/>
            <w:vMerge/>
            <w:tcBorders>
              <w:top w:val="single" w:sz="4" w:space="0" w:color="auto"/>
              <w:left w:val="single" w:sz="4" w:space="0" w:color="auto"/>
              <w:bottom w:val="single" w:sz="4" w:space="0" w:color="auto"/>
              <w:right w:val="single" w:sz="4" w:space="0" w:color="auto"/>
            </w:tcBorders>
            <w:vAlign w:val="center"/>
            <w:hideMark/>
          </w:tcPr>
          <w:p w14:paraId="073E2686" w14:textId="77777777" w:rsidR="003646DF" w:rsidRPr="003646DF" w:rsidRDefault="003646DF" w:rsidP="002B1202">
            <w:pPr>
              <w:jc w:val="both"/>
              <w:rPr>
                <w:rFonts w:ascii="Times New Roman" w:hAnsi="Times New Roman"/>
                <w:b/>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588F69" w14:textId="77777777" w:rsidR="003646DF" w:rsidRPr="003646DF" w:rsidRDefault="003646DF" w:rsidP="002B1202">
            <w:pPr>
              <w:jc w:val="both"/>
              <w:rPr>
                <w:rFonts w:ascii="Times New Roman" w:hAnsi="Times New Roman"/>
                <w:sz w:val="24"/>
                <w:szCs w:val="24"/>
                <w:lang w:val="kk-KZ"/>
              </w:rPr>
            </w:pPr>
          </w:p>
        </w:tc>
        <w:tc>
          <w:tcPr>
            <w:tcW w:w="1755" w:type="dxa"/>
            <w:tcBorders>
              <w:top w:val="single" w:sz="4" w:space="0" w:color="auto"/>
              <w:left w:val="single" w:sz="4" w:space="0" w:color="auto"/>
              <w:bottom w:val="single" w:sz="4" w:space="0" w:color="auto"/>
              <w:right w:val="single" w:sz="4" w:space="0" w:color="auto"/>
            </w:tcBorders>
          </w:tcPr>
          <w:p w14:paraId="3E8299D8" w14:textId="77777777" w:rsidR="003646DF" w:rsidRPr="003646DF" w:rsidRDefault="003646DF" w:rsidP="002B1202">
            <w:pPr>
              <w:rPr>
                <w:rFonts w:ascii="Times New Roman" w:hAnsi="Times New Roman"/>
                <w:color w:val="000000" w:themeColor="text1"/>
                <w:sz w:val="24"/>
                <w:szCs w:val="24"/>
                <w:lang w:val="kk-KZ"/>
              </w:rPr>
            </w:pPr>
            <w:r w:rsidRPr="003646DF">
              <w:rPr>
                <w:rFonts w:ascii="Times New Roman" w:hAnsi="Times New Roman"/>
                <w:color w:val="000000" w:themeColor="text1"/>
                <w:sz w:val="24"/>
                <w:szCs w:val="24"/>
                <w:lang w:val="kk-KZ"/>
              </w:rPr>
              <w:t>Информатика</w:t>
            </w:r>
          </w:p>
        </w:tc>
        <w:tc>
          <w:tcPr>
            <w:tcW w:w="1352" w:type="dxa"/>
            <w:tcBorders>
              <w:top w:val="single" w:sz="4" w:space="0" w:color="auto"/>
              <w:left w:val="single" w:sz="4" w:space="0" w:color="auto"/>
              <w:bottom w:val="single" w:sz="4" w:space="0" w:color="auto"/>
              <w:right w:val="single" w:sz="4" w:space="0" w:color="auto"/>
            </w:tcBorders>
          </w:tcPr>
          <w:p w14:paraId="3354C01F" w14:textId="77777777" w:rsidR="003646DF" w:rsidRPr="003646DF" w:rsidRDefault="003646DF" w:rsidP="002B1202">
            <w:pPr>
              <w:jc w:val="center"/>
              <w:rPr>
                <w:rFonts w:ascii="Times New Roman" w:hAnsi="Times New Roman"/>
                <w:color w:val="000000" w:themeColor="text1"/>
                <w:sz w:val="24"/>
                <w:szCs w:val="24"/>
                <w:lang w:val="kk-KZ"/>
              </w:rPr>
            </w:pPr>
            <w:r w:rsidRPr="003646DF">
              <w:rPr>
                <w:rFonts w:ascii="Times New Roman" w:hAnsi="Times New Roman"/>
                <w:color w:val="000000" w:themeColor="text1"/>
                <w:sz w:val="24"/>
                <w:szCs w:val="24"/>
                <w:lang w:val="kk-KZ"/>
              </w:rPr>
              <w:t>1</w:t>
            </w:r>
          </w:p>
        </w:tc>
        <w:tc>
          <w:tcPr>
            <w:tcW w:w="1369" w:type="dxa"/>
            <w:tcBorders>
              <w:top w:val="single" w:sz="4" w:space="0" w:color="auto"/>
              <w:left w:val="single" w:sz="4" w:space="0" w:color="auto"/>
              <w:bottom w:val="single" w:sz="4" w:space="0" w:color="auto"/>
              <w:right w:val="single" w:sz="4" w:space="0" w:color="auto"/>
            </w:tcBorders>
          </w:tcPr>
          <w:p w14:paraId="555B3822" w14:textId="77777777" w:rsidR="003646DF" w:rsidRPr="003646DF" w:rsidRDefault="003646DF" w:rsidP="002B1202">
            <w:pPr>
              <w:jc w:val="center"/>
              <w:rPr>
                <w:rFonts w:ascii="Times New Roman" w:hAnsi="Times New Roman"/>
                <w:color w:val="000000" w:themeColor="text1"/>
                <w:sz w:val="24"/>
                <w:szCs w:val="24"/>
                <w:lang w:val="kk-KZ"/>
              </w:rPr>
            </w:pPr>
            <w:r w:rsidRPr="003646DF">
              <w:rPr>
                <w:rFonts w:ascii="Times New Roman" w:hAnsi="Times New Roman"/>
                <w:color w:val="000000" w:themeColor="text1"/>
                <w:sz w:val="24"/>
                <w:szCs w:val="24"/>
                <w:lang w:val="kk-KZ"/>
              </w:rPr>
              <w:t>1</w:t>
            </w:r>
          </w:p>
        </w:tc>
        <w:tc>
          <w:tcPr>
            <w:tcW w:w="719" w:type="dxa"/>
            <w:tcBorders>
              <w:top w:val="single" w:sz="4" w:space="0" w:color="auto"/>
              <w:left w:val="single" w:sz="4" w:space="0" w:color="auto"/>
              <w:bottom w:val="single" w:sz="4" w:space="0" w:color="auto"/>
              <w:right w:val="single" w:sz="4" w:space="0" w:color="auto"/>
            </w:tcBorders>
          </w:tcPr>
          <w:p w14:paraId="27854625" w14:textId="77777777" w:rsidR="003646DF" w:rsidRPr="003646DF" w:rsidRDefault="003646DF" w:rsidP="002B1202">
            <w:pPr>
              <w:jc w:val="center"/>
              <w:rPr>
                <w:rFonts w:ascii="Times New Roman" w:hAnsi="Times New Roman"/>
                <w:color w:val="000000" w:themeColor="text1"/>
                <w:sz w:val="24"/>
                <w:szCs w:val="24"/>
                <w:lang w:val="kk-KZ"/>
              </w:rPr>
            </w:pPr>
            <w:r w:rsidRPr="003646DF">
              <w:rPr>
                <w:rFonts w:ascii="Times New Roman" w:hAnsi="Times New Roman"/>
                <w:color w:val="000000" w:themeColor="text1"/>
                <w:sz w:val="24"/>
                <w:szCs w:val="24"/>
                <w:lang w:val="kk-KZ"/>
              </w:rPr>
              <w:t>1</w:t>
            </w:r>
          </w:p>
        </w:tc>
        <w:tc>
          <w:tcPr>
            <w:tcW w:w="663" w:type="dxa"/>
            <w:tcBorders>
              <w:top w:val="single" w:sz="4" w:space="0" w:color="auto"/>
              <w:left w:val="single" w:sz="4" w:space="0" w:color="auto"/>
              <w:bottom w:val="single" w:sz="4" w:space="0" w:color="auto"/>
              <w:right w:val="single" w:sz="4" w:space="0" w:color="auto"/>
            </w:tcBorders>
          </w:tcPr>
          <w:p w14:paraId="3EE0D275" w14:textId="77777777" w:rsidR="003646DF" w:rsidRPr="003646DF" w:rsidRDefault="003646DF" w:rsidP="002B1202">
            <w:pPr>
              <w:jc w:val="center"/>
              <w:rPr>
                <w:rFonts w:ascii="Times New Roman" w:hAnsi="Times New Roman"/>
                <w:color w:val="000000" w:themeColor="text1"/>
                <w:sz w:val="24"/>
                <w:szCs w:val="24"/>
                <w:lang w:val="kk-KZ"/>
              </w:rPr>
            </w:pPr>
            <w:r w:rsidRPr="003646DF">
              <w:rPr>
                <w:rFonts w:ascii="Times New Roman" w:hAnsi="Times New Roman"/>
                <w:color w:val="000000" w:themeColor="text1"/>
                <w:sz w:val="24"/>
                <w:szCs w:val="24"/>
                <w:lang w:val="kk-KZ"/>
              </w:rPr>
              <w:t>-</w:t>
            </w:r>
          </w:p>
        </w:tc>
        <w:tc>
          <w:tcPr>
            <w:tcW w:w="663" w:type="dxa"/>
            <w:tcBorders>
              <w:top w:val="single" w:sz="4" w:space="0" w:color="auto"/>
              <w:left w:val="single" w:sz="4" w:space="0" w:color="auto"/>
              <w:bottom w:val="single" w:sz="4" w:space="0" w:color="auto"/>
              <w:right w:val="single" w:sz="4" w:space="0" w:color="auto"/>
            </w:tcBorders>
          </w:tcPr>
          <w:p w14:paraId="51F6A440" w14:textId="77777777" w:rsidR="003646DF" w:rsidRPr="003646DF" w:rsidRDefault="003646DF" w:rsidP="002B1202">
            <w:pPr>
              <w:jc w:val="center"/>
              <w:rPr>
                <w:rFonts w:ascii="Times New Roman" w:hAnsi="Times New Roman"/>
                <w:color w:val="000000" w:themeColor="text1"/>
                <w:sz w:val="24"/>
                <w:szCs w:val="24"/>
                <w:lang w:val="kk-KZ"/>
              </w:rPr>
            </w:pPr>
            <w:r w:rsidRPr="003646DF">
              <w:rPr>
                <w:rFonts w:ascii="Times New Roman" w:hAnsi="Times New Roman"/>
                <w:color w:val="000000" w:themeColor="text1"/>
                <w:sz w:val="24"/>
                <w:szCs w:val="24"/>
                <w:lang w:val="kk-KZ"/>
              </w:rPr>
              <w:t>-</w:t>
            </w:r>
          </w:p>
        </w:tc>
        <w:tc>
          <w:tcPr>
            <w:tcW w:w="663" w:type="dxa"/>
            <w:tcBorders>
              <w:top w:val="single" w:sz="4" w:space="0" w:color="auto"/>
              <w:left w:val="single" w:sz="4" w:space="0" w:color="auto"/>
              <w:bottom w:val="single" w:sz="4" w:space="0" w:color="auto"/>
              <w:right w:val="single" w:sz="4" w:space="0" w:color="auto"/>
            </w:tcBorders>
          </w:tcPr>
          <w:p w14:paraId="7E080B9B" w14:textId="77777777" w:rsidR="003646DF" w:rsidRPr="003646DF" w:rsidRDefault="003646DF" w:rsidP="002B1202">
            <w:pPr>
              <w:jc w:val="center"/>
              <w:rPr>
                <w:rFonts w:ascii="Times New Roman" w:hAnsi="Times New Roman"/>
                <w:color w:val="000000" w:themeColor="text1"/>
                <w:sz w:val="24"/>
                <w:szCs w:val="24"/>
                <w:lang w:val="kk-KZ"/>
              </w:rPr>
            </w:pPr>
            <w:r w:rsidRPr="003646DF">
              <w:rPr>
                <w:rFonts w:ascii="Times New Roman" w:hAnsi="Times New Roman"/>
                <w:color w:val="000000" w:themeColor="text1"/>
                <w:sz w:val="24"/>
                <w:szCs w:val="24"/>
                <w:lang w:val="kk-KZ"/>
              </w:rPr>
              <w:t>-</w:t>
            </w:r>
          </w:p>
        </w:tc>
        <w:tc>
          <w:tcPr>
            <w:tcW w:w="818" w:type="dxa"/>
            <w:tcBorders>
              <w:top w:val="single" w:sz="4" w:space="0" w:color="auto"/>
              <w:left w:val="single" w:sz="4" w:space="0" w:color="auto"/>
              <w:bottom w:val="single" w:sz="4" w:space="0" w:color="auto"/>
              <w:right w:val="single" w:sz="4" w:space="0" w:color="auto"/>
            </w:tcBorders>
          </w:tcPr>
          <w:p w14:paraId="15B229C7" w14:textId="77777777" w:rsidR="003646DF" w:rsidRPr="003646DF" w:rsidRDefault="003646DF" w:rsidP="002B1202">
            <w:pPr>
              <w:jc w:val="center"/>
              <w:rPr>
                <w:rFonts w:ascii="Times New Roman" w:hAnsi="Times New Roman"/>
                <w:color w:val="000000" w:themeColor="text1"/>
                <w:sz w:val="24"/>
                <w:szCs w:val="24"/>
                <w:lang w:val="kk-KZ"/>
              </w:rPr>
            </w:pPr>
            <w:r w:rsidRPr="003646DF">
              <w:rPr>
                <w:rFonts w:ascii="Times New Roman" w:hAnsi="Times New Roman"/>
                <w:color w:val="000000" w:themeColor="text1"/>
                <w:sz w:val="24"/>
                <w:szCs w:val="24"/>
                <w:lang w:val="kk-KZ"/>
              </w:rPr>
              <w:t>100%</w:t>
            </w:r>
          </w:p>
        </w:tc>
      </w:tr>
    </w:tbl>
    <w:p w14:paraId="75366E8F" w14:textId="77777777" w:rsidR="003646DF" w:rsidRPr="003646DF" w:rsidRDefault="003646DF" w:rsidP="002B1202">
      <w:pPr>
        <w:spacing w:after="0" w:line="240" w:lineRule="auto"/>
        <w:jc w:val="both"/>
        <w:rPr>
          <w:rFonts w:ascii="Times New Roman" w:hAnsi="Times New Roman"/>
          <w:color w:val="000000"/>
          <w:sz w:val="24"/>
          <w:szCs w:val="24"/>
          <w:lang w:val="kk-KZ"/>
        </w:rPr>
      </w:pPr>
      <w:r w:rsidRPr="003646DF">
        <w:rPr>
          <w:rFonts w:ascii="Times New Roman" w:hAnsi="Times New Roman"/>
          <w:color w:val="000000"/>
          <w:sz w:val="24"/>
          <w:szCs w:val="24"/>
          <w:lang w:val="kk-KZ"/>
        </w:rPr>
        <w:t>2021-2022 оқу жылын қорытындылау мақсатында 28.05 - 06.06.2021ж  күндері 9 сыныптарға негізгі мектеп курсы бойынша қорытынды аттестаттау өткізілді. 9 сыныптар бойынша барлығы 154 оқушы аяқтады. Облыстық білім беру бөлімінің 25.05.2022ж күнгі № 436  бұйрығымен денсаулық жағдайына байланысты 9 сыныптар бойынша 6 оқушы:  Батыр Санжар, Жанғали Аңсар, Серік Мұратәлі, Тулегенова Гульназ, Мұхамбетжан Бейбарыс, Ғинаят Ақтілек емтиханнан босатылып, барлығы 148 оқушы қорытынды аттестаттауға қатысты.</w:t>
      </w:r>
    </w:p>
    <w:p w14:paraId="443C5278" w14:textId="77777777" w:rsidR="003646DF" w:rsidRPr="003646DF" w:rsidRDefault="003646DF" w:rsidP="002B1202">
      <w:pPr>
        <w:spacing w:after="0" w:line="240" w:lineRule="auto"/>
        <w:jc w:val="both"/>
        <w:rPr>
          <w:rFonts w:ascii="Times New Roman" w:hAnsi="Times New Roman"/>
          <w:color w:val="000000"/>
          <w:sz w:val="24"/>
          <w:szCs w:val="24"/>
          <w:lang w:val="kk-KZ"/>
        </w:rPr>
      </w:pPr>
      <w:r w:rsidRPr="003646DF">
        <w:rPr>
          <w:rFonts w:ascii="Times New Roman" w:hAnsi="Times New Roman"/>
          <w:color w:val="000000"/>
          <w:sz w:val="24"/>
          <w:szCs w:val="24"/>
          <w:lang w:val="kk-KZ"/>
        </w:rPr>
        <w:t xml:space="preserve">2021-2022 оқу жылын қорытындылау мақсатында 27.05-10.06.2021ж  күндері 11 сыныптарға жалпы орта мектеп курсы бойынша қорытынды аттестаттау өткізілді. Мектептің 11 сыныптарында 71 оқушы, оның ішінде 11а сыныбы – қоғамдық – гуманитарлық бағыт бойынша, 11ә,б,в сыныптары – жаратылыстану - математика бағыты бойынша оқыды. </w:t>
      </w:r>
    </w:p>
    <w:p w14:paraId="59349C6F" w14:textId="77777777" w:rsidR="003646DF" w:rsidRPr="003646DF" w:rsidRDefault="003646DF" w:rsidP="002B1202">
      <w:pPr>
        <w:spacing w:after="0" w:line="240" w:lineRule="auto"/>
        <w:jc w:val="both"/>
        <w:rPr>
          <w:rFonts w:ascii="Times New Roman" w:hAnsi="Times New Roman"/>
          <w:color w:val="000000"/>
          <w:sz w:val="24"/>
          <w:szCs w:val="24"/>
          <w:lang w:val="kk-KZ"/>
        </w:rPr>
      </w:pPr>
      <w:r w:rsidRPr="003646DF">
        <w:rPr>
          <w:rFonts w:ascii="Times New Roman" w:hAnsi="Times New Roman"/>
          <w:color w:val="000000"/>
          <w:sz w:val="24"/>
          <w:szCs w:val="24"/>
          <w:lang w:val="kk-KZ"/>
        </w:rPr>
        <w:t xml:space="preserve"> 11 сыныптардың барлық 71 оқушысы қорытынды аттестаттауға  қатысты, емтиханнан , емтихан кесте бойынша уақытында басталып, аяқталды.</w:t>
      </w:r>
    </w:p>
    <w:p w14:paraId="52623C2B" w14:textId="77777777" w:rsidR="003646DF" w:rsidRPr="003646DF" w:rsidRDefault="003646DF" w:rsidP="002B1202">
      <w:pPr>
        <w:spacing w:line="240" w:lineRule="auto"/>
        <w:jc w:val="center"/>
        <w:rPr>
          <w:rFonts w:ascii="Times New Roman" w:hAnsi="Times New Roman"/>
          <w:b/>
          <w:i/>
          <w:sz w:val="24"/>
          <w:szCs w:val="24"/>
          <w:lang w:val="kk-KZ"/>
        </w:rPr>
      </w:pPr>
      <w:r w:rsidRPr="003646DF">
        <w:rPr>
          <w:rFonts w:ascii="Times New Roman" w:hAnsi="Times New Roman"/>
          <w:b/>
          <w:i/>
          <w:sz w:val="24"/>
          <w:szCs w:val="24"/>
          <w:lang w:val="kk-KZ"/>
        </w:rPr>
        <w:t>11 сынып оқушыларының 5 жылдық салыстырмалы көрсеткіші</w:t>
      </w:r>
      <w:r w:rsidRPr="003646DF">
        <w:rPr>
          <w:rFonts w:ascii="Times New Roman" w:hAnsi="Times New Roman"/>
          <w:sz w:val="24"/>
          <w:szCs w:val="24"/>
          <w:lang w:val="kk-KZ"/>
        </w:rPr>
        <w:tab/>
      </w:r>
    </w:p>
    <w:tbl>
      <w:tblPr>
        <w:tblStyle w:val="6"/>
        <w:tblW w:w="10490" w:type="dxa"/>
        <w:tblInd w:w="-176" w:type="dxa"/>
        <w:tblLayout w:type="fixed"/>
        <w:tblLook w:val="04A0" w:firstRow="1" w:lastRow="0" w:firstColumn="1" w:lastColumn="0" w:noHBand="0" w:noVBand="1"/>
      </w:tblPr>
      <w:tblGrid>
        <w:gridCol w:w="458"/>
        <w:gridCol w:w="1385"/>
        <w:gridCol w:w="1134"/>
        <w:gridCol w:w="1560"/>
        <w:gridCol w:w="1735"/>
        <w:gridCol w:w="2310"/>
        <w:gridCol w:w="1908"/>
      </w:tblGrid>
      <w:tr w:rsidR="003646DF" w:rsidRPr="003646DF" w14:paraId="052722DD" w14:textId="77777777" w:rsidTr="003646DF">
        <w:tc>
          <w:tcPr>
            <w:tcW w:w="458" w:type="dxa"/>
          </w:tcPr>
          <w:p w14:paraId="1DAB2267" w14:textId="77777777" w:rsidR="003646DF" w:rsidRPr="003646DF" w:rsidRDefault="003646DF" w:rsidP="002B1202">
            <w:pPr>
              <w:tabs>
                <w:tab w:val="left" w:pos="3916"/>
              </w:tabs>
              <w:rPr>
                <w:rFonts w:ascii="Times New Roman" w:hAnsi="Times New Roman"/>
                <w:b/>
                <w:sz w:val="24"/>
                <w:szCs w:val="24"/>
                <w:lang w:val="kk-KZ"/>
              </w:rPr>
            </w:pPr>
            <w:r w:rsidRPr="003646DF">
              <w:rPr>
                <w:rFonts w:ascii="Times New Roman" w:hAnsi="Times New Roman"/>
                <w:b/>
                <w:sz w:val="24"/>
                <w:szCs w:val="24"/>
                <w:lang w:val="kk-KZ"/>
              </w:rPr>
              <w:t>№</w:t>
            </w:r>
          </w:p>
        </w:tc>
        <w:tc>
          <w:tcPr>
            <w:tcW w:w="1385" w:type="dxa"/>
          </w:tcPr>
          <w:p w14:paraId="495388A8" w14:textId="77777777" w:rsidR="003646DF" w:rsidRPr="003646DF" w:rsidRDefault="003646DF" w:rsidP="002B1202">
            <w:pPr>
              <w:tabs>
                <w:tab w:val="left" w:pos="3916"/>
              </w:tabs>
              <w:rPr>
                <w:rFonts w:ascii="Times New Roman" w:hAnsi="Times New Roman"/>
                <w:b/>
                <w:sz w:val="24"/>
                <w:szCs w:val="24"/>
                <w:lang w:val="kk-KZ"/>
              </w:rPr>
            </w:pPr>
            <w:r w:rsidRPr="003646DF">
              <w:rPr>
                <w:rFonts w:ascii="Times New Roman" w:hAnsi="Times New Roman"/>
                <w:b/>
                <w:sz w:val="24"/>
                <w:szCs w:val="24"/>
                <w:lang w:val="kk-KZ"/>
              </w:rPr>
              <w:t xml:space="preserve">Оқу </w:t>
            </w:r>
            <w:r w:rsidRPr="003646DF">
              <w:rPr>
                <w:rFonts w:ascii="Times New Roman" w:hAnsi="Times New Roman"/>
                <w:b/>
                <w:sz w:val="24"/>
                <w:szCs w:val="24"/>
                <w:lang w:val="kk-KZ"/>
              </w:rPr>
              <w:lastRenderedPageBreak/>
              <w:t>жылы</w:t>
            </w:r>
          </w:p>
        </w:tc>
        <w:tc>
          <w:tcPr>
            <w:tcW w:w="1134" w:type="dxa"/>
          </w:tcPr>
          <w:p w14:paraId="24AE7A90" w14:textId="77777777" w:rsidR="003646DF" w:rsidRPr="003646DF" w:rsidRDefault="003646DF" w:rsidP="002B1202">
            <w:pPr>
              <w:tabs>
                <w:tab w:val="left" w:pos="3916"/>
              </w:tabs>
              <w:rPr>
                <w:rFonts w:ascii="Times New Roman" w:hAnsi="Times New Roman"/>
                <w:b/>
                <w:sz w:val="24"/>
                <w:szCs w:val="24"/>
                <w:lang w:val="kk-KZ"/>
              </w:rPr>
            </w:pPr>
            <w:r w:rsidRPr="003646DF">
              <w:rPr>
                <w:rFonts w:ascii="Times New Roman" w:hAnsi="Times New Roman"/>
                <w:b/>
                <w:sz w:val="24"/>
                <w:szCs w:val="24"/>
                <w:lang w:val="kk-KZ"/>
              </w:rPr>
              <w:lastRenderedPageBreak/>
              <w:t xml:space="preserve">Оқушы </w:t>
            </w:r>
            <w:r w:rsidRPr="003646DF">
              <w:rPr>
                <w:rFonts w:ascii="Times New Roman" w:hAnsi="Times New Roman"/>
                <w:b/>
                <w:sz w:val="24"/>
                <w:szCs w:val="24"/>
                <w:lang w:val="kk-KZ"/>
              </w:rPr>
              <w:lastRenderedPageBreak/>
              <w:t>саны</w:t>
            </w:r>
          </w:p>
        </w:tc>
        <w:tc>
          <w:tcPr>
            <w:tcW w:w="1560" w:type="dxa"/>
          </w:tcPr>
          <w:p w14:paraId="54A09E82" w14:textId="77777777" w:rsidR="003646DF" w:rsidRPr="003646DF" w:rsidRDefault="003646DF" w:rsidP="002B1202">
            <w:pPr>
              <w:tabs>
                <w:tab w:val="left" w:pos="3916"/>
              </w:tabs>
              <w:rPr>
                <w:rFonts w:ascii="Times New Roman" w:hAnsi="Times New Roman"/>
                <w:b/>
                <w:sz w:val="24"/>
                <w:szCs w:val="24"/>
                <w:lang w:val="kk-KZ"/>
              </w:rPr>
            </w:pPr>
            <w:r w:rsidRPr="003646DF">
              <w:rPr>
                <w:rFonts w:ascii="Times New Roman" w:hAnsi="Times New Roman"/>
                <w:b/>
                <w:sz w:val="24"/>
                <w:szCs w:val="24"/>
                <w:lang w:val="kk-KZ"/>
              </w:rPr>
              <w:lastRenderedPageBreak/>
              <w:t xml:space="preserve">Емтиханға  </w:t>
            </w:r>
            <w:r w:rsidRPr="003646DF">
              <w:rPr>
                <w:rFonts w:ascii="Times New Roman" w:hAnsi="Times New Roman"/>
                <w:b/>
                <w:sz w:val="24"/>
                <w:szCs w:val="24"/>
                <w:lang w:val="kk-KZ"/>
              </w:rPr>
              <w:lastRenderedPageBreak/>
              <w:t>қатысқаны</w:t>
            </w:r>
          </w:p>
        </w:tc>
        <w:tc>
          <w:tcPr>
            <w:tcW w:w="1735" w:type="dxa"/>
          </w:tcPr>
          <w:p w14:paraId="30EDC3E9" w14:textId="77777777" w:rsidR="003646DF" w:rsidRPr="003646DF" w:rsidRDefault="003646DF" w:rsidP="002B1202">
            <w:pPr>
              <w:tabs>
                <w:tab w:val="left" w:pos="3916"/>
              </w:tabs>
              <w:rPr>
                <w:rFonts w:ascii="Times New Roman" w:hAnsi="Times New Roman"/>
                <w:b/>
                <w:sz w:val="24"/>
                <w:szCs w:val="24"/>
                <w:lang w:val="kk-KZ"/>
              </w:rPr>
            </w:pPr>
            <w:r w:rsidRPr="003646DF">
              <w:rPr>
                <w:rFonts w:ascii="Times New Roman" w:hAnsi="Times New Roman"/>
                <w:b/>
                <w:sz w:val="24"/>
                <w:szCs w:val="24"/>
                <w:lang w:val="kk-KZ"/>
              </w:rPr>
              <w:lastRenderedPageBreak/>
              <w:t>Қатыспағаны</w:t>
            </w:r>
          </w:p>
        </w:tc>
        <w:tc>
          <w:tcPr>
            <w:tcW w:w="2310" w:type="dxa"/>
          </w:tcPr>
          <w:p w14:paraId="2C817D97" w14:textId="77777777" w:rsidR="003646DF" w:rsidRPr="003646DF" w:rsidRDefault="003646DF" w:rsidP="002B1202">
            <w:pPr>
              <w:tabs>
                <w:tab w:val="left" w:pos="3916"/>
              </w:tabs>
              <w:rPr>
                <w:rFonts w:ascii="Times New Roman" w:hAnsi="Times New Roman"/>
                <w:b/>
                <w:sz w:val="24"/>
                <w:szCs w:val="24"/>
                <w:lang w:val="kk-KZ"/>
              </w:rPr>
            </w:pPr>
            <w:r w:rsidRPr="003646DF">
              <w:rPr>
                <w:rFonts w:ascii="Times New Roman" w:hAnsi="Times New Roman"/>
                <w:b/>
                <w:sz w:val="24"/>
                <w:szCs w:val="24"/>
                <w:lang w:val="kk-KZ"/>
              </w:rPr>
              <w:t xml:space="preserve">«Алтын белгі» </w:t>
            </w:r>
          </w:p>
        </w:tc>
        <w:tc>
          <w:tcPr>
            <w:tcW w:w="1908" w:type="dxa"/>
          </w:tcPr>
          <w:p w14:paraId="7EBBC951" w14:textId="77777777" w:rsidR="003646DF" w:rsidRPr="003646DF" w:rsidRDefault="003646DF" w:rsidP="002B1202">
            <w:pPr>
              <w:tabs>
                <w:tab w:val="left" w:pos="3916"/>
              </w:tabs>
              <w:rPr>
                <w:rFonts w:ascii="Times New Roman" w:hAnsi="Times New Roman"/>
                <w:b/>
                <w:sz w:val="24"/>
                <w:szCs w:val="24"/>
                <w:lang w:val="kk-KZ"/>
              </w:rPr>
            </w:pPr>
            <w:r w:rsidRPr="003646DF">
              <w:rPr>
                <w:rFonts w:ascii="Times New Roman" w:hAnsi="Times New Roman"/>
                <w:b/>
                <w:sz w:val="24"/>
                <w:szCs w:val="24"/>
                <w:lang w:val="kk-KZ"/>
              </w:rPr>
              <w:t xml:space="preserve">«Үздік </w:t>
            </w:r>
            <w:r w:rsidRPr="003646DF">
              <w:rPr>
                <w:rFonts w:ascii="Times New Roman" w:hAnsi="Times New Roman"/>
                <w:b/>
                <w:sz w:val="24"/>
                <w:szCs w:val="24"/>
                <w:lang w:val="kk-KZ"/>
              </w:rPr>
              <w:lastRenderedPageBreak/>
              <w:t>аттестат»</w:t>
            </w:r>
          </w:p>
        </w:tc>
      </w:tr>
      <w:tr w:rsidR="003646DF" w:rsidRPr="003646DF" w14:paraId="6AA7EE26" w14:textId="77777777" w:rsidTr="003646DF">
        <w:trPr>
          <w:trHeight w:val="696"/>
        </w:trPr>
        <w:tc>
          <w:tcPr>
            <w:tcW w:w="458" w:type="dxa"/>
          </w:tcPr>
          <w:p w14:paraId="49712445" w14:textId="77777777" w:rsidR="003646DF" w:rsidRPr="003646DF" w:rsidRDefault="003646DF" w:rsidP="002B1202">
            <w:pPr>
              <w:tabs>
                <w:tab w:val="left" w:pos="3916"/>
              </w:tabs>
              <w:rPr>
                <w:rFonts w:ascii="Times New Roman" w:hAnsi="Times New Roman"/>
                <w:sz w:val="24"/>
                <w:szCs w:val="24"/>
                <w:lang w:val="kk-KZ"/>
              </w:rPr>
            </w:pPr>
            <w:r w:rsidRPr="003646DF">
              <w:rPr>
                <w:rFonts w:ascii="Times New Roman" w:hAnsi="Times New Roman"/>
                <w:sz w:val="24"/>
                <w:szCs w:val="24"/>
                <w:lang w:val="kk-KZ"/>
              </w:rPr>
              <w:lastRenderedPageBreak/>
              <w:t>1</w:t>
            </w:r>
          </w:p>
        </w:tc>
        <w:tc>
          <w:tcPr>
            <w:tcW w:w="1385" w:type="dxa"/>
          </w:tcPr>
          <w:p w14:paraId="14893672" w14:textId="77777777" w:rsidR="003646DF" w:rsidRPr="003646DF" w:rsidRDefault="003646DF" w:rsidP="002B1202">
            <w:pPr>
              <w:tabs>
                <w:tab w:val="left" w:pos="3916"/>
              </w:tabs>
              <w:rPr>
                <w:rFonts w:ascii="Times New Roman" w:hAnsi="Times New Roman"/>
                <w:sz w:val="24"/>
                <w:szCs w:val="24"/>
                <w:lang w:val="kk-KZ"/>
              </w:rPr>
            </w:pPr>
            <w:r w:rsidRPr="003646DF">
              <w:rPr>
                <w:rFonts w:ascii="Times New Roman" w:hAnsi="Times New Roman"/>
                <w:sz w:val="24"/>
                <w:szCs w:val="24"/>
                <w:lang w:val="kk-KZ"/>
              </w:rPr>
              <w:t>2017-2018 ож</w:t>
            </w:r>
          </w:p>
        </w:tc>
        <w:tc>
          <w:tcPr>
            <w:tcW w:w="1134" w:type="dxa"/>
          </w:tcPr>
          <w:p w14:paraId="6EFA82E9" w14:textId="77777777" w:rsidR="003646DF" w:rsidRPr="003646DF" w:rsidRDefault="003646DF" w:rsidP="002B1202">
            <w:pPr>
              <w:tabs>
                <w:tab w:val="left" w:pos="3916"/>
              </w:tabs>
              <w:rPr>
                <w:rFonts w:ascii="Times New Roman" w:hAnsi="Times New Roman"/>
                <w:sz w:val="24"/>
                <w:szCs w:val="24"/>
                <w:lang w:val="kk-KZ"/>
              </w:rPr>
            </w:pPr>
            <w:r w:rsidRPr="003646DF">
              <w:rPr>
                <w:rFonts w:ascii="Times New Roman" w:hAnsi="Times New Roman"/>
                <w:sz w:val="24"/>
                <w:szCs w:val="24"/>
                <w:lang w:val="kk-KZ"/>
              </w:rPr>
              <w:t>69</w:t>
            </w:r>
          </w:p>
        </w:tc>
        <w:tc>
          <w:tcPr>
            <w:tcW w:w="1560" w:type="dxa"/>
          </w:tcPr>
          <w:p w14:paraId="1B7D1A22" w14:textId="77777777" w:rsidR="003646DF" w:rsidRPr="003646DF" w:rsidRDefault="003646DF" w:rsidP="002B1202">
            <w:pPr>
              <w:tabs>
                <w:tab w:val="left" w:pos="3916"/>
              </w:tabs>
              <w:rPr>
                <w:rFonts w:ascii="Times New Roman" w:hAnsi="Times New Roman"/>
                <w:sz w:val="24"/>
                <w:szCs w:val="24"/>
                <w:lang w:val="kk-KZ"/>
              </w:rPr>
            </w:pPr>
            <w:r w:rsidRPr="003646DF">
              <w:rPr>
                <w:rFonts w:ascii="Times New Roman" w:hAnsi="Times New Roman"/>
                <w:sz w:val="24"/>
                <w:szCs w:val="24"/>
                <w:lang w:val="kk-KZ"/>
              </w:rPr>
              <w:t>69</w:t>
            </w:r>
          </w:p>
        </w:tc>
        <w:tc>
          <w:tcPr>
            <w:tcW w:w="1735" w:type="dxa"/>
          </w:tcPr>
          <w:p w14:paraId="29605D00" w14:textId="77777777" w:rsidR="003646DF" w:rsidRPr="003646DF" w:rsidRDefault="003646DF" w:rsidP="002B1202">
            <w:pPr>
              <w:tabs>
                <w:tab w:val="left" w:pos="3916"/>
              </w:tabs>
              <w:rPr>
                <w:rFonts w:ascii="Times New Roman" w:hAnsi="Times New Roman"/>
                <w:sz w:val="24"/>
                <w:szCs w:val="24"/>
                <w:lang w:val="kk-KZ"/>
              </w:rPr>
            </w:pPr>
            <w:r w:rsidRPr="003646DF">
              <w:rPr>
                <w:rFonts w:ascii="Times New Roman" w:hAnsi="Times New Roman"/>
                <w:sz w:val="24"/>
                <w:szCs w:val="24"/>
                <w:lang w:val="kk-KZ"/>
              </w:rPr>
              <w:t>0</w:t>
            </w:r>
          </w:p>
        </w:tc>
        <w:tc>
          <w:tcPr>
            <w:tcW w:w="2310" w:type="dxa"/>
          </w:tcPr>
          <w:p w14:paraId="70DC89E3" w14:textId="77777777" w:rsidR="003646DF" w:rsidRPr="003646DF" w:rsidRDefault="003646DF" w:rsidP="002B1202">
            <w:pPr>
              <w:tabs>
                <w:tab w:val="left" w:pos="3916"/>
              </w:tabs>
              <w:rPr>
                <w:rFonts w:ascii="Times New Roman" w:hAnsi="Times New Roman"/>
                <w:sz w:val="24"/>
                <w:szCs w:val="24"/>
                <w:lang w:val="kk-KZ"/>
              </w:rPr>
            </w:pPr>
            <w:r w:rsidRPr="003646DF">
              <w:rPr>
                <w:rFonts w:ascii="Times New Roman" w:hAnsi="Times New Roman"/>
                <w:sz w:val="24"/>
                <w:szCs w:val="24"/>
                <w:lang w:val="kk-KZ"/>
              </w:rPr>
              <w:t>0</w:t>
            </w:r>
          </w:p>
        </w:tc>
        <w:tc>
          <w:tcPr>
            <w:tcW w:w="1908" w:type="dxa"/>
          </w:tcPr>
          <w:p w14:paraId="57A2AED7" w14:textId="77777777" w:rsidR="003646DF" w:rsidRPr="003646DF" w:rsidRDefault="003646DF" w:rsidP="002B1202">
            <w:pPr>
              <w:tabs>
                <w:tab w:val="left" w:pos="3916"/>
              </w:tabs>
              <w:rPr>
                <w:rFonts w:ascii="Times New Roman" w:hAnsi="Times New Roman"/>
                <w:sz w:val="24"/>
                <w:szCs w:val="24"/>
                <w:lang w:val="kk-KZ"/>
              </w:rPr>
            </w:pPr>
            <w:r w:rsidRPr="003646DF">
              <w:rPr>
                <w:rFonts w:ascii="Times New Roman" w:hAnsi="Times New Roman"/>
                <w:sz w:val="24"/>
                <w:szCs w:val="24"/>
                <w:lang w:val="kk-KZ"/>
              </w:rPr>
              <w:t>1.Жамбылова Н.</w:t>
            </w:r>
          </w:p>
          <w:p w14:paraId="171A652B" w14:textId="77777777" w:rsidR="003646DF" w:rsidRPr="003646DF" w:rsidRDefault="003646DF" w:rsidP="002B1202">
            <w:pPr>
              <w:tabs>
                <w:tab w:val="left" w:pos="3916"/>
              </w:tabs>
              <w:rPr>
                <w:rFonts w:ascii="Times New Roman" w:hAnsi="Times New Roman"/>
                <w:sz w:val="24"/>
                <w:szCs w:val="24"/>
                <w:lang w:val="kk-KZ"/>
              </w:rPr>
            </w:pPr>
            <w:r w:rsidRPr="003646DF">
              <w:rPr>
                <w:rFonts w:ascii="Times New Roman" w:hAnsi="Times New Roman"/>
                <w:sz w:val="24"/>
                <w:szCs w:val="24"/>
                <w:lang w:val="kk-KZ"/>
              </w:rPr>
              <w:t>2.Фазылова Д.</w:t>
            </w:r>
          </w:p>
        </w:tc>
      </w:tr>
      <w:tr w:rsidR="003646DF" w:rsidRPr="003646DF" w14:paraId="5E0458A2" w14:textId="77777777" w:rsidTr="003646DF">
        <w:tc>
          <w:tcPr>
            <w:tcW w:w="458" w:type="dxa"/>
          </w:tcPr>
          <w:p w14:paraId="4768053D" w14:textId="77777777" w:rsidR="003646DF" w:rsidRPr="003646DF" w:rsidRDefault="003646DF" w:rsidP="002B1202">
            <w:pPr>
              <w:tabs>
                <w:tab w:val="left" w:pos="3916"/>
              </w:tabs>
              <w:rPr>
                <w:rFonts w:ascii="Times New Roman" w:hAnsi="Times New Roman"/>
                <w:sz w:val="24"/>
                <w:szCs w:val="24"/>
                <w:lang w:val="kk-KZ"/>
              </w:rPr>
            </w:pPr>
            <w:r w:rsidRPr="003646DF">
              <w:rPr>
                <w:rFonts w:ascii="Times New Roman" w:hAnsi="Times New Roman"/>
                <w:sz w:val="24"/>
                <w:szCs w:val="24"/>
                <w:lang w:val="kk-KZ"/>
              </w:rPr>
              <w:t>2</w:t>
            </w:r>
          </w:p>
        </w:tc>
        <w:tc>
          <w:tcPr>
            <w:tcW w:w="1385" w:type="dxa"/>
          </w:tcPr>
          <w:p w14:paraId="7C9DE267" w14:textId="77777777" w:rsidR="003646DF" w:rsidRPr="003646DF" w:rsidRDefault="003646DF" w:rsidP="002B1202">
            <w:pPr>
              <w:tabs>
                <w:tab w:val="left" w:pos="3916"/>
              </w:tabs>
              <w:rPr>
                <w:rFonts w:ascii="Times New Roman" w:hAnsi="Times New Roman"/>
                <w:sz w:val="24"/>
                <w:szCs w:val="24"/>
                <w:lang w:val="kk-KZ"/>
              </w:rPr>
            </w:pPr>
            <w:r w:rsidRPr="003646DF">
              <w:rPr>
                <w:rFonts w:ascii="Times New Roman" w:hAnsi="Times New Roman"/>
                <w:sz w:val="24"/>
                <w:szCs w:val="24"/>
                <w:lang w:val="kk-KZ"/>
              </w:rPr>
              <w:t>2018-2019 ож</w:t>
            </w:r>
          </w:p>
        </w:tc>
        <w:tc>
          <w:tcPr>
            <w:tcW w:w="1134" w:type="dxa"/>
          </w:tcPr>
          <w:p w14:paraId="5003832D" w14:textId="77777777" w:rsidR="003646DF" w:rsidRPr="003646DF" w:rsidRDefault="003646DF" w:rsidP="002B1202">
            <w:pPr>
              <w:tabs>
                <w:tab w:val="left" w:pos="3916"/>
              </w:tabs>
              <w:rPr>
                <w:rFonts w:ascii="Times New Roman" w:hAnsi="Times New Roman"/>
                <w:sz w:val="24"/>
                <w:szCs w:val="24"/>
                <w:lang w:val="kk-KZ"/>
              </w:rPr>
            </w:pPr>
            <w:r w:rsidRPr="003646DF">
              <w:rPr>
                <w:rFonts w:ascii="Times New Roman" w:hAnsi="Times New Roman"/>
                <w:sz w:val="24"/>
                <w:szCs w:val="24"/>
                <w:lang w:val="kk-KZ"/>
              </w:rPr>
              <w:t>64</w:t>
            </w:r>
          </w:p>
        </w:tc>
        <w:tc>
          <w:tcPr>
            <w:tcW w:w="1560" w:type="dxa"/>
          </w:tcPr>
          <w:p w14:paraId="31CC35A2" w14:textId="77777777" w:rsidR="003646DF" w:rsidRPr="003646DF" w:rsidRDefault="003646DF" w:rsidP="002B1202">
            <w:pPr>
              <w:tabs>
                <w:tab w:val="left" w:pos="3916"/>
              </w:tabs>
              <w:rPr>
                <w:rFonts w:ascii="Times New Roman" w:hAnsi="Times New Roman"/>
                <w:sz w:val="24"/>
                <w:szCs w:val="24"/>
                <w:lang w:val="kk-KZ"/>
              </w:rPr>
            </w:pPr>
            <w:r w:rsidRPr="003646DF">
              <w:rPr>
                <w:rFonts w:ascii="Times New Roman" w:hAnsi="Times New Roman"/>
                <w:sz w:val="24"/>
                <w:szCs w:val="24"/>
                <w:lang w:val="kk-KZ"/>
              </w:rPr>
              <w:t>63</w:t>
            </w:r>
          </w:p>
        </w:tc>
        <w:tc>
          <w:tcPr>
            <w:tcW w:w="1735" w:type="dxa"/>
          </w:tcPr>
          <w:p w14:paraId="02324AFE" w14:textId="77777777" w:rsidR="003646DF" w:rsidRPr="003646DF" w:rsidRDefault="003646DF" w:rsidP="002B1202">
            <w:pPr>
              <w:tabs>
                <w:tab w:val="left" w:pos="3916"/>
              </w:tabs>
              <w:rPr>
                <w:rFonts w:ascii="Times New Roman" w:hAnsi="Times New Roman"/>
                <w:sz w:val="24"/>
                <w:szCs w:val="24"/>
                <w:lang w:val="kk-KZ"/>
              </w:rPr>
            </w:pPr>
            <w:r w:rsidRPr="003646DF">
              <w:rPr>
                <w:rFonts w:ascii="Times New Roman" w:hAnsi="Times New Roman"/>
                <w:sz w:val="24"/>
                <w:szCs w:val="24"/>
                <w:lang w:val="kk-KZ"/>
              </w:rPr>
              <w:t xml:space="preserve">2019жыл 18 мамыр №1 хаттама </w:t>
            </w:r>
          </w:p>
          <w:p w14:paraId="5E739C28" w14:textId="77777777" w:rsidR="003646DF" w:rsidRPr="003646DF" w:rsidRDefault="003646DF" w:rsidP="002B1202">
            <w:pPr>
              <w:tabs>
                <w:tab w:val="left" w:pos="3916"/>
              </w:tabs>
              <w:rPr>
                <w:rFonts w:ascii="Times New Roman" w:hAnsi="Times New Roman"/>
                <w:sz w:val="24"/>
                <w:szCs w:val="24"/>
                <w:lang w:val="kk-KZ"/>
              </w:rPr>
            </w:pPr>
            <w:r w:rsidRPr="003646DF">
              <w:rPr>
                <w:rFonts w:ascii="Times New Roman" w:hAnsi="Times New Roman"/>
                <w:sz w:val="24"/>
                <w:szCs w:val="24"/>
                <w:lang w:val="kk-KZ"/>
              </w:rPr>
              <w:t>Нұрланұлы Е.</w:t>
            </w:r>
          </w:p>
        </w:tc>
        <w:tc>
          <w:tcPr>
            <w:tcW w:w="2310" w:type="dxa"/>
          </w:tcPr>
          <w:p w14:paraId="143A98FB" w14:textId="77777777" w:rsidR="003646DF" w:rsidRPr="003646DF" w:rsidRDefault="003646DF" w:rsidP="002B1202">
            <w:pPr>
              <w:tabs>
                <w:tab w:val="left" w:pos="3916"/>
              </w:tabs>
              <w:rPr>
                <w:rFonts w:ascii="Times New Roman" w:hAnsi="Times New Roman"/>
                <w:sz w:val="24"/>
                <w:szCs w:val="24"/>
                <w:lang w:val="kk-KZ"/>
              </w:rPr>
            </w:pPr>
            <w:r w:rsidRPr="003646DF">
              <w:rPr>
                <w:rFonts w:ascii="Times New Roman" w:hAnsi="Times New Roman"/>
                <w:sz w:val="24"/>
                <w:szCs w:val="24"/>
                <w:lang w:val="kk-KZ"/>
              </w:rPr>
              <w:t>1.Ескулова А.-11а</w:t>
            </w:r>
          </w:p>
          <w:p w14:paraId="270B95A0" w14:textId="77777777" w:rsidR="003646DF" w:rsidRPr="003646DF" w:rsidRDefault="003646DF" w:rsidP="002B1202">
            <w:pPr>
              <w:tabs>
                <w:tab w:val="left" w:pos="3916"/>
              </w:tabs>
              <w:rPr>
                <w:rFonts w:ascii="Times New Roman" w:hAnsi="Times New Roman"/>
                <w:sz w:val="24"/>
                <w:szCs w:val="24"/>
                <w:lang w:val="kk-KZ"/>
              </w:rPr>
            </w:pPr>
            <w:r w:rsidRPr="003646DF">
              <w:rPr>
                <w:rFonts w:ascii="Times New Roman" w:hAnsi="Times New Roman"/>
                <w:sz w:val="24"/>
                <w:szCs w:val="24"/>
                <w:lang w:val="kk-KZ"/>
              </w:rPr>
              <w:t>2.Матыбаева С.-11б</w:t>
            </w:r>
          </w:p>
          <w:p w14:paraId="0277D6B2" w14:textId="77777777" w:rsidR="003646DF" w:rsidRPr="003646DF" w:rsidRDefault="003646DF" w:rsidP="002B1202">
            <w:pPr>
              <w:tabs>
                <w:tab w:val="left" w:pos="3916"/>
              </w:tabs>
              <w:rPr>
                <w:rFonts w:ascii="Times New Roman" w:hAnsi="Times New Roman"/>
                <w:sz w:val="24"/>
                <w:szCs w:val="24"/>
                <w:lang w:val="kk-KZ"/>
              </w:rPr>
            </w:pPr>
            <w:r w:rsidRPr="003646DF">
              <w:rPr>
                <w:rFonts w:ascii="Times New Roman" w:hAnsi="Times New Roman"/>
                <w:sz w:val="24"/>
                <w:szCs w:val="24"/>
                <w:lang w:val="kk-KZ"/>
              </w:rPr>
              <w:t>3. Серікқалиева А.-11б</w:t>
            </w:r>
          </w:p>
          <w:p w14:paraId="4A742DA6" w14:textId="77777777" w:rsidR="003646DF" w:rsidRPr="003646DF" w:rsidRDefault="003646DF" w:rsidP="002B1202">
            <w:pPr>
              <w:tabs>
                <w:tab w:val="left" w:pos="3916"/>
              </w:tabs>
              <w:rPr>
                <w:rFonts w:ascii="Times New Roman" w:hAnsi="Times New Roman"/>
                <w:sz w:val="24"/>
                <w:szCs w:val="24"/>
                <w:lang w:val="kk-KZ"/>
              </w:rPr>
            </w:pPr>
            <w:r w:rsidRPr="003646DF">
              <w:rPr>
                <w:rFonts w:ascii="Times New Roman" w:hAnsi="Times New Roman"/>
                <w:sz w:val="24"/>
                <w:szCs w:val="24"/>
                <w:lang w:val="kk-KZ"/>
              </w:rPr>
              <w:t>4.Мухамбетжанова М.-11б</w:t>
            </w:r>
          </w:p>
          <w:p w14:paraId="660821FB" w14:textId="77777777" w:rsidR="003646DF" w:rsidRPr="003646DF" w:rsidRDefault="003646DF" w:rsidP="002B1202">
            <w:pPr>
              <w:tabs>
                <w:tab w:val="left" w:pos="3916"/>
              </w:tabs>
              <w:rPr>
                <w:rFonts w:ascii="Times New Roman" w:hAnsi="Times New Roman"/>
                <w:sz w:val="24"/>
                <w:szCs w:val="24"/>
                <w:lang w:val="kk-KZ"/>
              </w:rPr>
            </w:pPr>
            <w:r w:rsidRPr="003646DF">
              <w:rPr>
                <w:rFonts w:ascii="Times New Roman" w:hAnsi="Times New Roman"/>
                <w:sz w:val="24"/>
                <w:szCs w:val="24"/>
                <w:lang w:val="kk-KZ"/>
              </w:rPr>
              <w:t>5.Сагналиева А.-11б</w:t>
            </w:r>
          </w:p>
        </w:tc>
        <w:tc>
          <w:tcPr>
            <w:tcW w:w="1908" w:type="dxa"/>
          </w:tcPr>
          <w:p w14:paraId="610C8182" w14:textId="77777777" w:rsidR="003646DF" w:rsidRPr="003646DF" w:rsidRDefault="003646DF" w:rsidP="002B1202">
            <w:pPr>
              <w:tabs>
                <w:tab w:val="left" w:pos="3916"/>
              </w:tabs>
              <w:rPr>
                <w:rFonts w:ascii="Times New Roman" w:hAnsi="Times New Roman"/>
                <w:sz w:val="24"/>
                <w:szCs w:val="24"/>
                <w:lang w:val="kk-KZ"/>
              </w:rPr>
            </w:pPr>
            <w:r w:rsidRPr="003646DF">
              <w:rPr>
                <w:rFonts w:ascii="Times New Roman" w:hAnsi="Times New Roman"/>
                <w:sz w:val="24"/>
                <w:szCs w:val="24"/>
                <w:lang w:val="kk-KZ"/>
              </w:rPr>
              <w:t>1.Жайсанбаева-11а</w:t>
            </w:r>
          </w:p>
          <w:p w14:paraId="37D14493" w14:textId="77777777" w:rsidR="003646DF" w:rsidRPr="003646DF" w:rsidRDefault="003646DF" w:rsidP="002B1202">
            <w:pPr>
              <w:tabs>
                <w:tab w:val="left" w:pos="3916"/>
              </w:tabs>
              <w:rPr>
                <w:rFonts w:ascii="Times New Roman" w:hAnsi="Times New Roman"/>
                <w:sz w:val="24"/>
                <w:szCs w:val="24"/>
                <w:lang w:val="kk-KZ"/>
              </w:rPr>
            </w:pPr>
            <w:r w:rsidRPr="003646DF">
              <w:rPr>
                <w:rFonts w:ascii="Times New Roman" w:hAnsi="Times New Roman"/>
                <w:sz w:val="24"/>
                <w:szCs w:val="24"/>
                <w:lang w:val="kk-KZ"/>
              </w:rPr>
              <w:t>2.Байгабулова А.-11ә</w:t>
            </w:r>
          </w:p>
          <w:p w14:paraId="724087E7" w14:textId="77777777" w:rsidR="003646DF" w:rsidRPr="003646DF" w:rsidRDefault="003646DF" w:rsidP="002B1202">
            <w:pPr>
              <w:tabs>
                <w:tab w:val="left" w:pos="3916"/>
              </w:tabs>
              <w:rPr>
                <w:rFonts w:ascii="Times New Roman" w:hAnsi="Times New Roman"/>
                <w:sz w:val="24"/>
                <w:szCs w:val="24"/>
                <w:lang w:val="kk-KZ"/>
              </w:rPr>
            </w:pPr>
            <w:r w:rsidRPr="003646DF">
              <w:rPr>
                <w:rFonts w:ascii="Times New Roman" w:hAnsi="Times New Roman"/>
                <w:sz w:val="24"/>
                <w:szCs w:val="24"/>
                <w:lang w:val="kk-KZ"/>
              </w:rPr>
              <w:t>3.Шынтемирова Ш.-11б</w:t>
            </w:r>
          </w:p>
          <w:p w14:paraId="30AA9437" w14:textId="77777777" w:rsidR="003646DF" w:rsidRPr="003646DF" w:rsidRDefault="003646DF" w:rsidP="002B1202">
            <w:pPr>
              <w:tabs>
                <w:tab w:val="left" w:pos="3916"/>
              </w:tabs>
              <w:rPr>
                <w:rFonts w:ascii="Times New Roman" w:hAnsi="Times New Roman"/>
                <w:sz w:val="24"/>
                <w:szCs w:val="24"/>
                <w:lang w:val="kk-KZ"/>
              </w:rPr>
            </w:pPr>
          </w:p>
          <w:p w14:paraId="1B04E005" w14:textId="77777777" w:rsidR="003646DF" w:rsidRPr="003646DF" w:rsidRDefault="003646DF" w:rsidP="002B1202">
            <w:pPr>
              <w:tabs>
                <w:tab w:val="left" w:pos="3916"/>
              </w:tabs>
              <w:rPr>
                <w:rFonts w:ascii="Times New Roman" w:hAnsi="Times New Roman"/>
                <w:sz w:val="24"/>
                <w:szCs w:val="24"/>
                <w:lang w:val="kk-KZ"/>
              </w:rPr>
            </w:pPr>
          </w:p>
          <w:p w14:paraId="2512D1B8" w14:textId="77777777" w:rsidR="003646DF" w:rsidRPr="003646DF" w:rsidRDefault="003646DF" w:rsidP="002B1202">
            <w:pPr>
              <w:tabs>
                <w:tab w:val="left" w:pos="3916"/>
              </w:tabs>
              <w:rPr>
                <w:rFonts w:ascii="Times New Roman" w:hAnsi="Times New Roman"/>
                <w:sz w:val="24"/>
                <w:szCs w:val="24"/>
                <w:lang w:val="kk-KZ"/>
              </w:rPr>
            </w:pPr>
          </w:p>
        </w:tc>
      </w:tr>
      <w:tr w:rsidR="003646DF" w:rsidRPr="003646DF" w14:paraId="64176C97" w14:textId="77777777" w:rsidTr="003646DF">
        <w:tc>
          <w:tcPr>
            <w:tcW w:w="458" w:type="dxa"/>
          </w:tcPr>
          <w:p w14:paraId="67C9220E" w14:textId="77777777" w:rsidR="003646DF" w:rsidRPr="003646DF" w:rsidRDefault="003646DF" w:rsidP="002B1202">
            <w:pPr>
              <w:tabs>
                <w:tab w:val="left" w:pos="3916"/>
              </w:tabs>
              <w:rPr>
                <w:rFonts w:ascii="Times New Roman" w:hAnsi="Times New Roman"/>
                <w:sz w:val="24"/>
                <w:szCs w:val="24"/>
                <w:lang w:val="kk-KZ"/>
              </w:rPr>
            </w:pPr>
            <w:r w:rsidRPr="003646DF">
              <w:rPr>
                <w:rFonts w:ascii="Times New Roman" w:hAnsi="Times New Roman"/>
                <w:sz w:val="24"/>
                <w:szCs w:val="24"/>
                <w:lang w:val="kk-KZ"/>
              </w:rPr>
              <w:t>3</w:t>
            </w:r>
          </w:p>
        </w:tc>
        <w:tc>
          <w:tcPr>
            <w:tcW w:w="1385" w:type="dxa"/>
          </w:tcPr>
          <w:p w14:paraId="2A2C5FCF" w14:textId="77777777" w:rsidR="003646DF" w:rsidRPr="003646DF" w:rsidRDefault="003646DF" w:rsidP="002B1202">
            <w:pPr>
              <w:tabs>
                <w:tab w:val="left" w:pos="3916"/>
              </w:tabs>
              <w:rPr>
                <w:rFonts w:ascii="Times New Roman" w:hAnsi="Times New Roman"/>
                <w:sz w:val="24"/>
                <w:szCs w:val="24"/>
                <w:lang w:val="kk-KZ"/>
              </w:rPr>
            </w:pPr>
            <w:r w:rsidRPr="003646DF">
              <w:rPr>
                <w:rFonts w:ascii="Times New Roman" w:hAnsi="Times New Roman"/>
                <w:sz w:val="24"/>
                <w:szCs w:val="24"/>
                <w:lang w:val="kk-KZ"/>
              </w:rPr>
              <w:t>2019-2020 ож</w:t>
            </w:r>
          </w:p>
        </w:tc>
        <w:tc>
          <w:tcPr>
            <w:tcW w:w="1134" w:type="dxa"/>
          </w:tcPr>
          <w:p w14:paraId="0364512F" w14:textId="77777777" w:rsidR="003646DF" w:rsidRPr="003646DF" w:rsidRDefault="003646DF" w:rsidP="002B1202">
            <w:pPr>
              <w:tabs>
                <w:tab w:val="left" w:pos="3916"/>
              </w:tabs>
              <w:rPr>
                <w:rFonts w:ascii="Times New Roman" w:hAnsi="Times New Roman"/>
                <w:sz w:val="24"/>
                <w:szCs w:val="24"/>
                <w:lang w:val="en-US"/>
              </w:rPr>
            </w:pPr>
            <w:r w:rsidRPr="003646DF">
              <w:rPr>
                <w:rFonts w:ascii="Times New Roman" w:hAnsi="Times New Roman"/>
                <w:sz w:val="24"/>
                <w:szCs w:val="24"/>
                <w:lang w:val="en-US"/>
              </w:rPr>
              <w:t>73</w:t>
            </w:r>
          </w:p>
        </w:tc>
        <w:tc>
          <w:tcPr>
            <w:tcW w:w="1560" w:type="dxa"/>
          </w:tcPr>
          <w:p w14:paraId="3A8B2867" w14:textId="77777777" w:rsidR="003646DF" w:rsidRPr="003646DF" w:rsidRDefault="003646DF" w:rsidP="002B1202">
            <w:pPr>
              <w:tabs>
                <w:tab w:val="left" w:pos="3916"/>
              </w:tabs>
              <w:rPr>
                <w:rFonts w:ascii="Times New Roman" w:hAnsi="Times New Roman"/>
                <w:sz w:val="24"/>
                <w:szCs w:val="24"/>
                <w:lang w:val="en-US"/>
              </w:rPr>
            </w:pPr>
            <w:r w:rsidRPr="003646DF">
              <w:rPr>
                <w:rFonts w:ascii="Times New Roman" w:hAnsi="Times New Roman"/>
                <w:sz w:val="24"/>
                <w:szCs w:val="24"/>
                <w:lang w:val="en-US"/>
              </w:rPr>
              <w:t>-</w:t>
            </w:r>
          </w:p>
        </w:tc>
        <w:tc>
          <w:tcPr>
            <w:tcW w:w="1735" w:type="dxa"/>
          </w:tcPr>
          <w:p w14:paraId="0799D754" w14:textId="77777777" w:rsidR="003646DF" w:rsidRPr="003646DF" w:rsidRDefault="003646DF" w:rsidP="002B1202">
            <w:pPr>
              <w:tabs>
                <w:tab w:val="left" w:pos="3916"/>
              </w:tabs>
              <w:rPr>
                <w:rFonts w:ascii="Times New Roman" w:hAnsi="Times New Roman"/>
                <w:sz w:val="24"/>
                <w:szCs w:val="24"/>
                <w:lang w:val="en-US"/>
              </w:rPr>
            </w:pPr>
            <w:r w:rsidRPr="003646DF">
              <w:rPr>
                <w:rFonts w:ascii="Times New Roman" w:hAnsi="Times New Roman"/>
                <w:sz w:val="24"/>
                <w:szCs w:val="24"/>
                <w:lang w:val="en-US"/>
              </w:rPr>
              <w:t>-</w:t>
            </w:r>
          </w:p>
        </w:tc>
        <w:tc>
          <w:tcPr>
            <w:tcW w:w="2310" w:type="dxa"/>
          </w:tcPr>
          <w:p w14:paraId="33E6782D" w14:textId="77777777" w:rsidR="003646DF" w:rsidRPr="003646DF" w:rsidRDefault="003646DF" w:rsidP="002B1202">
            <w:pPr>
              <w:tabs>
                <w:tab w:val="left" w:pos="3916"/>
              </w:tabs>
              <w:rPr>
                <w:rFonts w:ascii="Times New Roman" w:hAnsi="Times New Roman"/>
                <w:sz w:val="24"/>
                <w:szCs w:val="24"/>
                <w:lang w:val="kk-KZ"/>
              </w:rPr>
            </w:pPr>
            <w:r w:rsidRPr="003646DF">
              <w:rPr>
                <w:rFonts w:ascii="Times New Roman" w:hAnsi="Times New Roman"/>
                <w:sz w:val="24"/>
                <w:szCs w:val="24"/>
                <w:lang w:val="kk-KZ"/>
              </w:rPr>
              <w:t>1.Зарифова Л.-11а</w:t>
            </w:r>
          </w:p>
          <w:p w14:paraId="2B9D14D7" w14:textId="77777777" w:rsidR="003646DF" w:rsidRPr="003646DF" w:rsidRDefault="003646DF" w:rsidP="002B1202">
            <w:pPr>
              <w:tabs>
                <w:tab w:val="left" w:pos="3916"/>
              </w:tabs>
              <w:rPr>
                <w:rFonts w:ascii="Times New Roman" w:hAnsi="Times New Roman"/>
                <w:sz w:val="24"/>
                <w:szCs w:val="24"/>
                <w:lang w:val="kk-KZ"/>
              </w:rPr>
            </w:pPr>
            <w:r w:rsidRPr="003646DF">
              <w:rPr>
                <w:rFonts w:ascii="Times New Roman" w:hAnsi="Times New Roman"/>
                <w:sz w:val="24"/>
                <w:szCs w:val="24"/>
                <w:lang w:val="kk-KZ"/>
              </w:rPr>
              <w:t>2.Ғабдраш Г.-11ә</w:t>
            </w:r>
          </w:p>
          <w:p w14:paraId="44354250" w14:textId="77777777" w:rsidR="003646DF" w:rsidRPr="003646DF" w:rsidRDefault="003646DF" w:rsidP="002B1202">
            <w:pPr>
              <w:tabs>
                <w:tab w:val="left" w:pos="3916"/>
              </w:tabs>
              <w:rPr>
                <w:rFonts w:ascii="Times New Roman" w:hAnsi="Times New Roman"/>
                <w:sz w:val="24"/>
                <w:szCs w:val="24"/>
                <w:lang w:val="kk-KZ"/>
              </w:rPr>
            </w:pPr>
            <w:r w:rsidRPr="003646DF">
              <w:rPr>
                <w:rFonts w:ascii="Times New Roman" w:hAnsi="Times New Roman"/>
                <w:sz w:val="24"/>
                <w:szCs w:val="24"/>
                <w:lang w:val="kk-KZ"/>
              </w:rPr>
              <w:t>3.Сергалиева В.-11б</w:t>
            </w:r>
          </w:p>
        </w:tc>
        <w:tc>
          <w:tcPr>
            <w:tcW w:w="1908" w:type="dxa"/>
          </w:tcPr>
          <w:p w14:paraId="4A3DD878" w14:textId="77777777" w:rsidR="003646DF" w:rsidRPr="003646DF" w:rsidRDefault="003646DF" w:rsidP="002B1202">
            <w:pPr>
              <w:tabs>
                <w:tab w:val="left" w:pos="3916"/>
              </w:tabs>
              <w:rPr>
                <w:rFonts w:ascii="Times New Roman" w:hAnsi="Times New Roman"/>
                <w:sz w:val="24"/>
                <w:szCs w:val="24"/>
                <w:lang w:val="kk-KZ"/>
              </w:rPr>
            </w:pPr>
            <w:r w:rsidRPr="003646DF">
              <w:rPr>
                <w:rFonts w:ascii="Times New Roman" w:hAnsi="Times New Roman"/>
                <w:sz w:val="24"/>
                <w:szCs w:val="24"/>
                <w:lang w:val="kk-KZ"/>
              </w:rPr>
              <w:t>1.Болатова А.-11а</w:t>
            </w:r>
          </w:p>
          <w:p w14:paraId="41A65287" w14:textId="77777777" w:rsidR="003646DF" w:rsidRPr="003646DF" w:rsidRDefault="003646DF" w:rsidP="002B1202">
            <w:pPr>
              <w:tabs>
                <w:tab w:val="left" w:pos="3916"/>
              </w:tabs>
              <w:rPr>
                <w:rFonts w:ascii="Times New Roman" w:hAnsi="Times New Roman"/>
                <w:sz w:val="24"/>
                <w:szCs w:val="24"/>
                <w:lang w:val="kk-KZ"/>
              </w:rPr>
            </w:pPr>
            <w:r w:rsidRPr="003646DF">
              <w:rPr>
                <w:rFonts w:ascii="Times New Roman" w:hAnsi="Times New Roman"/>
                <w:sz w:val="24"/>
                <w:szCs w:val="24"/>
                <w:lang w:val="kk-KZ"/>
              </w:rPr>
              <w:t>2.Ескалиева К.-11ә</w:t>
            </w:r>
          </w:p>
          <w:p w14:paraId="24B8E434" w14:textId="77777777" w:rsidR="003646DF" w:rsidRPr="003646DF" w:rsidRDefault="003646DF" w:rsidP="002B1202">
            <w:pPr>
              <w:tabs>
                <w:tab w:val="left" w:pos="3916"/>
              </w:tabs>
              <w:rPr>
                <w:rFonts w:ascii="Times New Roman" w:hAnsi="Times New Roman"/>
                <w:sz w:val="24"/>
                <w:szCs w:val="24"/>
                <w:lang w:val="kk-KZ"/>
              </w:rPr>
            </w:pPr>
            <w:r w:rsidRPr="003646DF">
              <w:rPr>
                <w:rFonts w:ascii="Times New Roman" w:hAnsi="Times New Roman"/>
                <w:sz w:val="24"/>
                <w:szCs w:val="24"/>
                <w:lang w:val="kk-KZ"/>
              </w:rPr>
              <w:t>3.Тулеугалиева К.-11ә</w:t>
            </w:r>
          </w:p>
        </w:tc>
      </w:tr>
      <w:tr w:rsidR="003646DF" w:rsidRPr="003646DF" w14:paraId="68F43F6A" w14:textId="77777777" w:rsidTr="003646DF">
        <w:tc>
          <w:tcPr>
            <w:tcW w:w="458" w:type="dxa"/>
          </w:tcPr>
          <w:p w14:paraId="71ADC48E" w14:textId="77777777" w:rsidR="003646DF" w:rsidRPr="003646DF" w:rsidRDefault="003646DF" w:rsidP="002B1202">
            <w:pPr>
              <w:tabs>
                <w:tab w:val="left" w:pos="3916"/>
              </w:tabs>
              <w:rPr>
                <w:rFonts w:ascii="Times New Roman" w:hAnsi="Times New Roman"/>
                <w:sz w:val="24"/>
                <w:szCs w:val="24"/>
                <w:lang w:val="kk-KZ"/>
              </w:rPr>
            </w:pPr>
            <w:r w:rsidRPr="003646DF">
              <w:rPr>
                <w:rFonts w:ascii="Times New Roman" w:hAnsi="Times New Roman"/>
                <w:sz w:val="24"/>
                <w:szCs w:val="24"/>
                <w:lang w:val="kk-KZ"/>
              </w:rPr>
              <w:t>4</w:t>
            </w:r>
          </w:p>
        </w:tc>
        <w:tc>
          <w:tcPr>
            <w:tcW w:w="1385" w:type="dxa"/>
          </w:tcPr>
          <w:p w14:paraId="325A6469" w14:textId="77777777" w:rsidR="003646DF" w:rsidRPr="003646DF" w:rsidRDefault="003646DF" w:rsidP="002B1202">
            <w:pPr>
              <w:tabs>
                <w:tab w:val="left" w:pos="3916"/>
              </w:tabs>
              <w:rPr>
                <w:rFonts w:ascii="Times New Roman" w:hAnsi="Times New Roman"/>
                <w:sz w:val="24"/>
                <w:szCs w:val="24"/>
                <w:lang w:val="kk-KZ"/>
              </w:rPr>
            </w:pPr>
            <w:r w:rsidRPr="003646DF">
              <w:rPr>
                <w:rFonts w:ascii="Times New Roman" w:hAnsi="Times New Roman"/>
                <w:sz w:val="24"/>
                <w:szCs w:val="24"/>
                <w:lang w:val="kk-KZ"/>
              </w:rPr>
              <w:t>2020-2021  ож</w:t>
            </w:r>
          </w:p>
        </w:tc>
        <w:tc>
          <w:tcPr>
            <w:tcW w:w="1134" w:type="dxa"/>
          </w:tcPr>
          <w:p w14:paraId="50CAEE7B" w14:textId="77777777" w:rsidR="003646DF" w:rsidRPr="003646DF" w:rsidRDefault="003646DF" w:rsidP="002B1202">
            <w:pPr>
              <w:tabs>
                <w:tab w:val="left" w:pos="3916"/>
              </w:tabs>
              <w:rPr>
                <w:rFonts w:ascii="Times New Roman" w:hAnsi="Times New Roman"/>
                <w:sz w:val="24"/>
                <w:szCs w:val="24"/>
                <w:lang w:val="kk-KZ"/>
              </w:rPr>
            </w:pPr>
            <w:r w:rsidRPr="003646DF">
              <w:rPr>
                <w:rFonts w:ascii="Times New Roman" w:hAnsi="Times New Roman"/>
                <w:sz w:val="24"/>
                <w:szCs w:val="24"/>
                <w:lang w:val="kk-KZ"/>
              </w:rPr>
              <w:t>93</w:t>
            </w:r>
          </w:p>
        </w:tc>
        <w:tc>
          <w:tcPr>
            <w:tcW w:w="1560" w:type="dxa"/>
          </w:tcPr>
          <w:p w14:paraId="142BB276" w14:textId="77777777" w:rsidR="003646DF" w:rsidRPr="003646DF" w:rsidRDefault="003646DF" w:rsidP="002B1202">
            <w:pPr>
              <w:tabs>
                <w:tab w:val="left" w:pos="3916"/>
              </w:tabs>
              <w:rPr>
                <w:rFonts w:ascii="Times New Roman" w:hAnsi="Times New Roman"/>
                <w:sz w:val="24"/>
                <w:szCs w:val="24"/>
                <w:lang w:val="kk-KZ"/>
              </w:rPr>
            </w:pPr>
            <w:r w:rsidRPr="003646DF">
              <w:rPr>
                <w:rFonts w:ascii="Times New Roman" w:hAnsi="Times New Roman"/>
                <w:sz w:val="24"/>
                <w:szCs w:val="24"/>
                <w:lang w:val="kk-KZ"/>
              </w:rPr>
              <w:t>91</w:t>
            </w:r>
          </w:p>
        </w:tc>
        <w:tc>
          <w:tcPr>
            <w:tcW w:w="1735" w:type="dxa"/>
          </w:tcPr>
          <w:p w14:paraId="6B6A212C" w14:textId="77777777" w:rsidR="003646DF" w:rsidRPr="003646DF" w:rsidRDefault="003646DF" w:rsidP="002B1202">
            <w:pPr>
              <w:tabs>
                <w:tab w:val="left" w:pos="3916"/>
              </w:tabs>
              <w:rPr>
                <w:rFonts w:ascii="Times New Roman" w:hAnsi="Times New Roman"/>
                <w:sz w:val="24"/>
                <w:szCs w:val="24"/>
                <w:lang w:val="kk-KZ"/>
              </w:rPr>
            </w:pPr>
            <w:r w:rsidRPr="003646DF">
              <w:rPr>
                <w:rFonts w:ascii="Times New Roman" w:hAnsi="Times New Roman"/>
                <w:sz w:val="24"/>
                <w:szCs w:val="24"/>
                <w:lang w:val="kk-KZ"/>
              </w:rPr>
              <w:t>2021ж 20 мамыр №1 хаттама</w:t>
            </w:r>
          </w:p>
          <w:p w14:paraId="618779B0" w14:textId="77777777" w:rsidR="003646DF" w:rsidRPr="003646DF" w:rsidRDefault="003646DF" w:rsidP="002B1202">
            <w:pPr>
              <w:tabs>
                <w:tab w:val="left" w:pos="3916"/>
              </w:tabs>
              <w:rPr>
                <w:rFonts w:ascii="Times New Roman" w:hAnsi="Times New Roman"/>
                <w:sz w:val="24"/>
                <w:szCs w:val="24"/>
                <w:lang w:val="kk-KZ"/>
              </w:rPr>
            </w:pPr>
            <w:r w:rsidRPr="003646DF">
              <w:rPr>
                <w:rFonts w:ascii="Times New Roman" w:hAnsi="Times New Roman"/>
                <w:sz w:val="24"/>
                <w:szCs w:val="24"/>
                <w:lang w:val="kk-KZ"/>
              </w:rPr>
              <w:t>11а-Жасұланова З.</w:t>
            </w:r>
          </w:p>
          <w:p w14:paraId="25543393" w14:textId="77777777" w:rsidR="003646DF" w:rsidRPr="003646DF" w:rsidRDefault="003646DF" w:rsidP="002B1202">
            <w:pPr>
              <w:tabs>
                <w:tab w:val="left" w:pos="3916"/>
              </w:tabs>
              <w:rPr>
                <w:rFonts w:ascii="Times New Roman" w:hAnsi="Times New Roman"/>
                <w:sz w:val="24"/>
                <w:szCs w:val="24"/>
                <w:lang w:val="kk-KZ"/>
              </w:rPr>
            </w:pPr>
            <w:r w:rsidRPr="003646DF">
              <w:rPr>
                <w:rFonts w:ascii="Times New Roman" w:hAnsi="Times New Roman"/>
                <w:sz w:val="24"/>
                <w:szCs w:val="24"/>
                <w:lang w:val="kk-KZ"/>
              </w:rPr>
              <w:t>11а-Дарынқызы Ә</w:t>
            </w:r>
          </w:p>
        </w:tc>
        <w:tc>
          <w:tcPr>
            <w:tcW w:w="2310" w:type="dxa"/>
          </w:tcPr>
          <w:p w14:paraId="2A4B51B1" w14:textId="77777777" w:rsidR="003646DF" w:rsidRPr="003646DF" w:rsidRDefault="003646DF" w:rsidP="002B1202">
            <w:pPr>
              <w:tabs>
                <w:tab w:val="left" w:pos="3916"/>
              </w:tabs>
              <w:rPr>
                <w:rFonts w:ascii="Times New Roman" w:hAnsi="Times New Roman"/>
                <w:sz w:val="24"/>
                <w:szCs w:val="24"/>
                <w:lang w:val="kk-KZ"/>
              </w:rPr>
            </w:pPr>
            <w:r w:rsidRPr="003646DF">
              <w:rPr>
                <w:rFonts w:ascii="Times New Roman" w:hAnsi="Times New Roman"/>
                <w:sz w:val="24"/>
                <w:szCs w:val="24"/>
                <w:lang w:val="kk-KZ"/>
              </w:rPr>
              <w:t>1.ӘділхановаӘ-11а</w:t>
            </w:r>
          </w:p>
          <w:p w14:paraId="2689AB20" w14:textId="77777777" w:rsidR="003646DF" w:rsidRPr="003646DF" w:rsidRDefault="003646DF" w:rsidP="002B1202">
            <w:pPr>
              <w:tabs>
                <w:tab w:val="left" w:pos="3916"/>
              </w:tabs>
              <w:rPr>
                <w:rFonts w:ascii="Times New Roman" w:hAnsi="Times New Roman"/>
                <w:sz w:val="24"/>
                <w:szCs w:val="24"/>
                <w:lang w:val="kk-KZ"/>
              </w:rPr>
            </w:pPr>
            <w:r w:rsidRPr="003646DF">
              <w:rPr>
                <w:rFonts w:ascii="Times New Roman" w:hAnsi="Times New Roman"/>
                <w:sz w:val="24"/>
                <w:szCs w:val="24"/>
                <w:lang w:val="kk-KZ"/>
              </w:rPr>
              <w:t>2.Тулегенова А.-11а</w:t>
            </w:r>
          </w:p>
          <w:p w14:paraId="0A76AA78" w14:textId="77777777" w:rsidR="003646DF" w:rsidRPr="003646DF" w:rsidRDefault="003646DF" w:rsidP="002B1202">
            <w:pPr>
              <w:tabs>
                <w:tab w:val="left" w:pos="3916"/>
              </w:tabs>
              <w:rPr>
                <w:rFonts w:ascii="Times New Roman" w:hAnsi="Times New Roman"/>
                <w:sz w:val="24"/>
                <w:szCs w:val="24"/>
                <w:lang w:val="kk-KZ"/>
              </w:rPr>
            </w:pPr>
            <w:r w:rsidRPr="003646DF">
              <w:rPr>
                <w:rFonts w:ascii="Times New Roman" w:hAnsi="Times New Roman"/>
                <w:sz w:val="24"/>
                <w:szCs w:val="24"/>
                <w:lang w:val="kk-KZ"/>
              </w:rPr>
              <w:t>3.Денизбаева Р.-11б</w:t>
            </w:r>
          </w:p>
          <w:p w14:paraId="057667C8" w14:textId="77777777" w:rsidR="003646DF" w:rsidRPr="003646DF" w:rsidRDefault="003646DF" w:rsidP="002B1202">
            <w:pPr>
              <w:tabs>
                <w:tab w:val="left" w:pos="3916"/>
              </w:tabs>
              <w:rPr>
                <w:rFonts w:ascii="Times New Roman" w:hAnsi="Times New Roman"/>
                <w:sz w:val="24"/>
                <w:szCs w:val="24"/>
                <w:lang w:val="kk-KZ"/>
              </w:rPr>
            </w:pPr>
            <w:r w:rsidRPr="003646DF">
              <w:rPr>
                <w:rFonts w:ascii="Times New Roman" w:hAnsi="Times New Roman"/>
                <w:sz w:val="24"/>
                <w:szCs w:val="24"/>
                <w:lang w:val="kk-KZ"/>
              </w:rPr>
              <w:t>4.Кизатова А.-11ә</w:t>
            </w:r>
          </w:p>
          <w:p w14:paraId="2A782140" w14:textId="77777777" w:rsidR="003646DF" w:rsidRPr="003646DF" w:rsidRDefault="003646DF" w:rsidP="002B1202">
            <w:pPr>
              <w:tabs>
                <w:tab w:val="left" w:pos="3916"/>
              </w:tabs>
              <w:rPr>
                <w:rFonts w:ascii="Times New Roman" w:hAnsi="Times New Roman"/>
                <w:sz w:val="24"/>
                <w:szCs w:val="24"/>
                <w:lang w:val="kk-KZ"/>
              </w:rPr>
            </w:pPr>
            <w:r w:rsidRPr="003646DF">
              <w:rPr>
                <w:rFonts w:ascii="Times New Roman" w:hAnsi="Times New Roman"/>
                <w:sz w:val="24"/>
                <w:szCs w:val="24"/>
                <w:lang w:val="kk-KZ"/>
              </w:rPr>
              <w:t>5.Тлекабылова А.-11ә</w:t>
            </w:r>
          </w:p>
        </w:tc>
        <w:tc>
          <w:tcPr>
            <w:tcW w:w="1908" w:type="dxa"/>
          </w:tcPr>
          <w:p w14:paraId="5DA05390" w14:textId="77777777" w:rsidR="003646DF" w:rsidRPr="003646DF" w:rsidRDefault="003646DF" w:rsidP="002B1202">
            <w:pPr>
              <w:tabs>
                <w:tab w:val="left" w:pos="3916"/>
              </w:tabs>
              <w:rPr>
                <w:rFonts w:ascii="Times New Roman" w:hAnsi="Times New Roman"/>
                <w:sz w:val="24"/>
                <w:szCs w:val="24"/>
                <w:lang w:val="kk-KZ"/>
              </w:rPr>
            </w:pPr>
            <w:r w:rsidRPr="003646DF">
              <w:rPr>
                <w:rFonts w:ascii="Times New Roman" w:hAnsi="Times New Roman"/>
                <w:sz w:val="24"/>
                <w:szCs w:val="24"/>
                <w:lang w:val="kk-KZ"/>
              </w:rPr>
              <w:t>1.Бұлтабай Г.11а</w:t>
            </w:r>
          </w:p>
          <w:p w14:paraId="6AB2A7CE" w14:textId="77777777" w:rsidR="003646DF" w:rsidRPr="003646DF" w:rsidRDefault="003646DF" w:rsidP="002B1202">
            <w:pPr>
              <w:tabs>
                <w:tab w:val="left" w:pos="3916"/>
              </w:tabs>
              <w:rPr>
                <w:rFonts w:ascii="Times New Roman" w:hAnsi="Times New Roman"/>
                <w:sz w:val="24"/>
                <w:szCs w:val="24"/>
                <w:lang w:val="kk-KZ"/>
              </w:rPr>
            </w:pPr>
            <w:r w:rsidRPr="003646DF">
              <w:rPr>
                <w:rFonts w:ascii="Times New Roman" w:hAnsi="Times New Roman"/>
                <w:sz w:val="24"/>
                <w:szCs w:val="24"/>
                <w:lang w:val="kk-KZ"/>
              </w:rPr>
              <w:t>2.Жаксылыкова А.-11ә</w:t>
            </w:r>
          </w:p>
          <w:p w14:paraId="62DC8AA3" w14:textId="77777777" w:rsidR="003646DF" w:rsidRPr="003646DF" w:rsidRDefault="003646DF" w:rsidP="002B1202">
            <w:pPr>
              <w:tabs>
                <w:tab w:val="left" w:pos="3916"/>
              </w:tabs>
              <w:rPr>
                <w:rFonts w:ascii="Times New Roman" w:hAnsi="Times New Roman"/>
                <w:sz w:val="24"/>
                <w:szCs w:val="24"/>
                <w:lang w:val="kk-KZ"/>
              </w:rPr>
            </w:pPr>
            <w:r w:rsidRPr="003646DF">
              <w:rPr>
                <w:rFonts w:ascii="Times New Roman" w:hAnsi="Times New Roman"/>
                <w:sz w:val="24"/>
                <w:szCs w:val="24"/>
                <w:lang w:val="kk-KZ"/>
              </w:rPr>
              <w:t>3.Тұрсынгалиева Д.-11б</w:t>
            </w:r>
          </w:p>
          <w:p w14:paraId="41BF7245" w14:textId="77777777" w:rsidR="003646DF" w:rsidRPr="003646DF" w:rsidRDefault="003646DF" w:rsidP="002B1202">
            <w:pPr>
              <w:tabs>
                <w:tab w:val="left" w:pos="3916"/>
              </w:tabs>
              <w:rPr>
                <w:rFonts w:ascii="Times New Roman" w:hAnsi="Times New Roman"/>
                <w:sz w:val="24"/>
                <w:szCs w:val="24"/>
                <w:lang w:val="kk-KZ"/>
              </w:rPr>
            </w:pPr>
          </w:p>
          <w:p w14:paraId="688F9FD9" w14:textId="77777777" w:rsidR="003646DF" w:rsidRPr="003646DF" w:rsidRDefault="003646DF" w:rsidP="002B1202">
            <w:pPr>
              <w:tabs>
                <w:tab w:val="left" w:pos="3916"/>
              </w:tabs>
              <w:rPr>
                <w:rFonts w:ascii="Times New Roman" w:hAnsi="Times New Roman"/>
                <w:sz w:val="24"/>
                <w:szCs w:val="24"/>
                <w:lang w:val="kk-KZ"/>
              </w:rPr>
            </w:pPr>
          </w:p>
        </w:tc>
      </w:tr>
      <w:tr w:rsidR="003646DF" w:rsidRPr="003646DF" w14:paraId="15A84980" w14:textId="77777777" w:rsidTr="003646DF">
        <w:tc>
          <w:tcPr>
            <w:tcW w:w="458" w:type="dxa"/>
          </w:tcPr>
          <w:p w14:paraId="7D31C1CF" w14:textId="77777777" w:rsidR="003646DF" w:rsidRPr="003646DF" w:rsidRDefault="003646DF" w:rsidP="002B1202">
            <w:pPr>
              <w:tabs>
                <w:tab w:val="left" w:pos="3916"/>
              </w:tabs>
              <w:rPr>
                <w:rFonts w:ascii="Times New Roman" w:hAnsi="Times New Roman"/>
                <w:sz w:val="24"/>
                <w:szCs w:val="24"/>
                <w:lang w:val="kk-KZ"/>
              </w:rPr>
            </w:pPr>
            <w:r w:rsidRPr="003646DF">
              <w:rPr>
                <w:rFonts w:ascii="Times New Roman" w:hAnsi="Times New Roman"/>
                <w:sz w:val="24"/>
                <w:szCs w:val="24"/>
                <w:lang w:val="kk-KZ"/>
              </w:rPr>
              <w:t>5</w:t>
            </w:r>
          </w:p>
        </w:tc>
        <w:tc>
          <w:tcPr>
            <w:tcW w:w="1385" w:type="dxa"/>
          </w:tcPr>
          <w:p w14:paraId="78E52F83" w14:textId="77777777" w:rsidR="003646DF" w:rsidRPr="003646DF" w:rsidRDefault="003646DF" w:rsidP="002B1202">
            <w:pPr>
              <w:tabs>
                <w:tab w:val="left" w:pos="3916"/>
              </w:tabs>
              <w:rPr>
                <w:rFonts w:ascii="Times New Roman" w:hAnsi="Times New Roman"/>
                <w:sz w:val="24"/>
                <w:szCs w:val="24"/>
                <w:lang w:val="kk-KZ"/>
              </w:rPr>
            </w:pPr>
            <w:r w:rsidRPr="003646DF">
              <w:rPr>
                <w:rFonts w:ascii="Times New Roman" w:hAnsi="Times New Roman"/>
                <w:sz w:val="24"/>
                <w:szCs w:val="24"/>
                <w:lang w:val="kk-KZ"/>
              </w:rPr>
              <w:t>2021-2022ож</w:t>
            </w:r>
          </w:p>
        </w:tc>
        <w:tc>
          <w:tcPr>
            <w:tcW w:w="1134" w:type="dxa"/>
          </w:tcPr>
          <w:p w14:paraId="0B5CA49C" w14:textId="77777777" w:rsidR="003646DF" w:rsidRPr="003646DF" w:rsidRDefault="003646DF" w:rsidP="002B1202">
            <w:pPr>
              <w:tabs>
                <w:tab w:val="left" w:pos="3916"/>
              </w:tabs>
              <w:rPr>
                <w:rFonts w:ascii="Times New Roman" w:hAnsi="Times New Roman"/>
                <w:sz w:val="24"/>
                <w:szCs w:val="24"/>
                <w:lang w:val="kk-KZ"/>
              </w:rPr>
            </w:pPr>
            <w:r w:rsidRPr="003646DF">
              <w:rPr>
                <w:rFonts w:ascii="Times New Roman" w:hAnsi="Times New Roman"/>
                <w:sz w:val="24"/>
                <w:szCs w:val="24"/>
                <w:lang w:val="kk-KZ"/>
              </w:rPr>
              <w:t>71</w:t>
            </w:r>
          </w:p>
        </w:tc>
        <w:tc>
          <w:tcPr>
            <w:tcW w:w="1560" w:type="dxa"/>
          </w:tcPr>
          <w:p w14:paraId="7C23BD6D" w14:textId="77777777" w:rsidR="003646DF" w:rsidRPr="003646DF" w:rsidRDefault="003646DF" w:rsidP="002B1202">
            <w:pPr>
              <w:tabs>
                <w:tab w:val="left" w:pos="3916"/>
              </w:tabs>
              <w:rPr>
                <w:rFonts w:ascii="Times New Roman" w:hAnsi="Times New Roman"/>
                <w:sz w:val="24"/>
                <w:szCs w:val="24"/>
                <w:lang w:val="kk-KZ"/>
              </w:rPr>
            </w:pPr>
            <w:r w:rsidRPr="003646DF">
              <w:rPr>
                <w:rFonts w:ascii="Times New Roman" w:hAnsi="Times New Roman"/>
                <w:sz w:val="24"/>
                <w:szCs w:val="24"/>
                <w:lang w:val="kk-KZ"/>
              </w:rPr>
              <w:t>71</w:t>
            </w:r>
          </w:p>
        </w:tc>
        <w:tc>
          <w:tcPr>
            <w:tcW w:w="1735" w:type="dxa"/>
          </w:tcPr>
          <w:p w14:paraId="0226E6C1" w14:textId="77777777" w:rsidR="003646DF" w:rsidRPr="003646DF" w:rsidRDefault="003646DF" w:rsidP="002B1202">
            <w:pPr>
              <w:tabs>
                <w:tab w:val="left" w:pos="3916"/>
              </w:tabs>
              <w:rPr>
                <w:rFonts w:ascii="Times New Roman" w:hAnsi="Times New Roman"/>
                <w:sz w:val="24"/>
                <w:szCs w:val="24"/>
                <w:lang w:val="kk-KZ"/>
              </w:rPr>
            </w:pPr>
            <w:r w:rsidRPr="003646DF">
              <w:rPr>
                <w:rFonts w:ascii="Times New Roman" w:hAnsi="Times New Roman"/>
                <w:sz w:val="24"/>
                <w:szCs w:val="24"/>
                <w:lang w:val="kk-KZ"/>
              </w:rPr>
              <w:t>0</w:t>
            </w:r>
          </w:p>
        </w:tc>
        <w:tc>
          <w:tcPr>
            <w:tcW w:w="2310" w:type="dxa"/>
          </w:tcPr>
          <w:p w14:paraId="296F19CF" w14:textId="77777777" w:rsidR="003646DF" w:rsidRPr="003646DF" w:rsidRDefault="003646DF" w:rsidP="002B1202">
            <w:pPr>
              <w:numPr>
                <w:ilvl w:val="0"/>
                <w:numId w:val="37"/>
              </w:numPr>
              <w:tabs>
                <w:tab w:val="left" w:pos="3916"/>
              </w:tabs>
              <w:contextualSpacing/>
              <w:rPr>
                <w:rFonts w:ascii="Times New Roman" w:hAnsi="Times New Roman"/>
                <w:sz w:val="24"/>
                <w:szCs w:val="24"/>
                <w:lang w:val="kk-KZ"/>
              </w:rPr>
            </w:pPr>
            <w:r w:rsidRPr="003646DF">
              <w:rPr>
                <w:rFonts w:ascii="Times New Roman" w:hAnsi="Times New Roman"/>
                <w:sz w:val="24"/>
                <w:szCs w:val="24"/>
                <w:lang w:val="kk-KZ"/>
              </w:rPr>
              <w:t>Утебаева Алия -11 а сынып оқушысы</w:t>
            </w:r>
            <w:r w:rsidRPr="003646DF">
              <w:rPr>
                <w:rFonts w:ascii="Times New Roman" w:hAnsi="Times New Roman"/>
                <w:sz w:val="24"/>
                <w:szCs w:val="24"/>
                <w:lang w:val="kk-KZ"/>
              </w:rPr>
              <w:tab/>
              <w:t>Утебаева Алия Орынгалиевна – 11а сынып оқушысы</w:t>
            </w:r>
            <w:r w:rsidRPr="003646DF">
              <w:rPr>
                <w:rFonts w:ascii="Times New Roman" w:hAnsi="Times New Roman"/>
                <w:sz w:val="24"/>
                <w:szCs w:val="24"/>
                <w:lang w:val="kk-KZ"/>
              </w:rPr>
              <w:tab/>
              <w:t>Утебаева Алия Орынгалиевна – 11а сынып оқушысы</w:t>
            </w:r>
          </w:p>
        </w:tc>
        <w:tc>
          <w:tcPr>
            <w:tcW w:w="1908" w:type="dxa"/>
          </w:tcPr>
          <w:p w14:paraId="263DEDAC" w14:textId="77777777" w:rsidR="003646DF" w:rsidRPr="003646DF" w:rsidRDefault="003646DF" w:rsidP="002B1202">
            <w:pPr>
              <w:numPr>
                <w:ilvl w:val="0"/>
                <w:numId w:val="38"/>
              </w:numPr>
              <w:ind w:left="383"/>
              <w:contextualSpacing/>
              <w:rPr>
                <w:rFonts w:ascii="Times New Roman" w:eastAsiaTheme="minorEastAsia" w:hAnsi="Times New Roman"/>
                <w:lang w:val="kk-KZ"/>
              </w:rPr>
            </w:pPr>
            <w:r w:rsidRPr="003646DF">
              <w:rPr>
                <w:rFonts w:ascii="Times New Roman" w:eastAsiaTheme="minorEastAsia" w:hAnsi="Times New Roman"/>
                <w:color w:val="000000"/>
                <w:lang w:val="kk-KZ"/>
              </w:rPr>
              <w:t>Жанғазиева Аяулым Есенкелдіқызы – 11 ә сынып</w:t>
            </w:r>
          </w:p>
          <w:p w14:paraId="30D3B74D" w14:textId="77777777" w:rsidR="003646DF" w:rsidRPr="003646DF" w:rsidRDefault="003646DF" w:rsidP="002B1202">
            <w:pPr>
              <w:numPr>
                <w:ilvl w:val="0"/>
                <w:numId w:val="38"/>
              </w:numPr>
              <w:ind w:left="383"/>
              <w:contextualSpacing/>
              <w:rPr>
                <w:rFonts w:ascii="Times New Roman" w:eastAsiaTheme="minorEastAsia" w:hAnsi="Times New Roman"/>
                <w:lang w:val="kk-KZ"/>
              </w:rPr>
            </w:pPr>
            <w:r w:rsidRPr="003646DF">
              <w:rPr>
                <w:rFonts w:ascii="Times New Roman" w:eastAsiaTheme="minorEastAsia" w:hAnsi="Times New Roman"/>
                <w:color w:val="000000"/>
                <w:lang w:val="kk-KZ"/>
              </w:rPr>
              <w:t>Серикова Аида Батырбекқызы – 11 ә сынып</w:t>
            </w:r>
          </w:p>
          <w:p w14:paraId="452BDA51" w14:textId="77777777" w:rsidR="003646DF" w:rsidRPr="003646DF" w:rsidRDefault="003646DF" w:rsidP="002B1202">
            <w:pPr>
              <w:numPr>
                <w:ilvl w:val="0"/>
                <w:numId w:val="38"/>
              </w:numPr>
              <w:ind w:left="383"/>
              <w:contextualSpacing/>
              <w:rPr>
                <w:rFonts w:ascii="Times New Roman" w:eastAsiaTheme="minorEastAsia" w:hAnsi="Times New Roman"/>
                <w:lang w:val="kk-KZ"/>
              </w:rPr>
            </w:pPr>
            <w:r w:rsidRPr="003646DF">
              <w:rPr>
                <w:rFonts w:ascii="Times New Roman" w:eastAsiaTheme="minorEastAsia" w:hAnsi="Times New Roman"/>
                <w:color w:val="000000"/>
                <w:lang w:val="kk-KZ"/>
              </w:rPr>
              <w:t>Кенжеғали Асланбек Азаматұлы – 11 в сынып</w:t>
            </w:r>
          </w:p>
          <w:p w14:paraId="3E632AFF" w14:textId="77777777" w:rsidR="003646DF" w:rsidRPr="003646DF" w:rsidRDefault="003646DF" w:rsidP="002B1202">
            <w:pPr>
              <w:numPr>
                <w:ilvl w:val="0"/>
                <w:numId w:val="38"/>
              </w:numPr>
              <w:ind w:left="383"/>
              <w:contextualSpacing/>
              <w:rPr>
                <w:rFonts w:ascii="Times New Roman" w:eastAsiaTheme="minorEastAsia" w:hAnsi="Times New Roman"/>
                <w:lang w:val="kk-KZ"/>
              </w:rPr>
            </w:pPr>
            <w:r w:rsidRPr="003646DF">
              <w:rPr>
                <w:rFonts w:ascii="Times New Roman" w:eastAsiaTheme="minorEastAsia" w:hAnsi="Times New Roman"/>
                <w:color w:val="000000"/>
                <w:lang w:val="kk-KZ"/>
              </w:rPr>
              <w:t>Сайранов Рустем Ранилұлы – 11 в сынып</w:t>
            </w:r>
          </w:p>
          <w:p w14:paraId="7D753CBE" w14:textId="77777777" w:rsidR="003646DF" w:rsidRPr="003646DF" w:rsidRDefault="003646DF" w:rsidP="002B1202">
            <w:pPr>
              <w:tabs>
                <w:tab w:val="left" w:pos="3916"/>
              </w:tabs>
              <w:rPr>
                <w:rFonts w:ascii="Times New Roman" w:hAnsi="Times New Roman"/>
                <w:sz w:val="24"/>
                <w:szCs w:val="24"/>
                <w:lang w:val="kk-KZ"/>
              </w:rPr>
            </w:pPr>
          </w:p>
        </w:tc>
      </w:tr>
    </w:tbl>
    <w:p w14:paraId="74186C5E" w14:textId="77777777" w:rsidR="003646DF" w:rsidRPr="003646DF" w:rsidRDefault="003646DF" w:rsidP="002B1202">
      <w:pPr>
        <w:tabs>
          <w:tab w:val="left" w:pos="1715"/>
        </w:tabs>
        <w:spacing w:line="240" w:lineRule="auto"/>
        <w:jc w:val="center"/>
        <w:rPr>
          <w:rFonts w:ascii="Times New Roman" w:hAnsi="Times New Roman"/>
          <w:b/>
          <w:i/>
          <w:sz w:val="24"/>
          <w:szCs w:val="24"/>
          <w:lang w:val="kk-KZ"/>
        </w:rPr>
      </w:pPr>
      <w:r w:rsidRPr="003646DF">
        <w:rPr>
          <w:rFonts w:ascii="Times New Roman" w:hAnsi="Times New Roman"/>
          <w:b/>
          <w:i/>
          <w:sz w:val="24"/>
          <w:szCs w:val="24"/>
          <w:lang w:val="kk-KZ"/>
        </w:rPr>
        <w:t>9 сынып оқушыларының 5 жылдық салыстырмалы көрсеткіші</w:t>
      </w:r>
    </w:p>
    <w:tbl>
      <w:tblPr>
        <w:tblStyle w:val="6"/>
        <w:tblW w:w="10207" w:type="dxa"/>
        <w:tblInd w:w="-176" w:type="dxa"/>
        <w:tblLook w:val="04A0" w:firstRow="1" w:lastRow="0" w:firstColumn="1" w:lastColumn="0" w:noHBand="0" w:noVBand="1"/>
      </w:tblPr>
      <w:tblGrid>
        <w:gridCol w:w="446"/>
        <w:gridCol w:w="1343"/>
        <w:gridCol w:w="1107"/>
        <w:gridCol w:w="1521"/>
        <w:gridCol w:w="2832"/>
        <w:gridCol w:w="2958"/>
      </w:tblGrid>
      <w:tr w:rsidR="003646DF" w:rsidRPr="003646DF" w14:paraId="1BECEE31" w14:textId="77777777" w:rsidTr="00DB6D81">
        <w:tc>
          <w:tcPr>
            <w:tcW w:w="448" w:type="dxa"/>
          </w:tcPr>
          <w:p w14:paraId="68024D2E" w14:textId="77777777" w:rsidR="003646DF" w:rsidRPr="003646DF" w:rsidRDefault="003646DF" w:rsidP="002B1202">
            <w:pPr>
              <w:tabs>
                <w:tab w:val="left" w:pos="0"/>
                <w:tab w:val="left" w:pos="1715"/>
              </w:tabs>
              <w:ind w:left="-817" w:firstLine="817"/>
              <w:rPr>
                <w:rFonts w:ascii="Times New Roman" w:hAnsi="Times New Roman"/>
                <w:sz w:val="24"/>
                <w:szCs w:val="24"/>
                <w:lang w:val="kk-KZ"/>
              </w:rPr>
            </w:pPr>
            <w:r w:rsidRPr="003646DF">
              <w:rPr>
                <w:rFonts w:ascii="Times New Roman" w:hAnsi="Times New Roman"/>
                <w:sz w:val="24"/>
                <w:szCs w:val="24"/>
                <w:lang w:val="kk-KZ"/>
              </w:rPr>
              <w:t>№</w:t>
            </w:r>
          </w:p>
        </w:tc>
        <w:tc>
          <w:tcPr>
            <w:tcW w:w="1293" w:type="dxa"/>
          </w:tcPr>
          <w:p w14:paraId="3B57C171" w14:textId="77777777" w:rsidR="003646DF" w:rsidRPr="003646DF" w:rsidRDefault="003646DF" w:rsidP="002B1202">
            <w:pPr>
              <w:tabs>
                <w:tab w:val="left" w:pos="1715"/>
              </w:tabs>
              <w:rPr>
                <w:rFonts w:ascii="Times New Roman" w:hAnsi="Times New Roman"/>
                <w:sz w:val="24"/>
                <w:szCs w:val="24"/>
                <w:lang w:val="kk-KZ"/>
              </w:rPr>
            </w:pPr>
            <w:r w:rsidRPr="003646DF">
              <w:rPr>
                <w:rFonts w:ascii="Times New Roman" w:hAnsi="Times New Roman"/>
                <w:sz w:val="24"/>
                <w:szCs w:val="24"/>
                <w:lang w:val="kk-KZ"/>
              </w:rPr>
              <w:t>Оқу жылы</w:t>
            </w:r>
          </w:p>
        </w:tc>
        <w:tc>
          <w:tcPr>
            <w:tcW w:w="1110" w:type="dxa"/>
          </w:tcPr>
          <w:p w14:paraId="30A4DCD3" w14:textId="77777777" w:rsidR="003646DF" w:rsidRPr="003646DF" w:rsidRDefault="003646DF" w:rsidP="002B1202">
            <w:pPr>
              <w:tabs>
                <w:tab w:val="left" w:pos="1715"/>
              </w:tabs>
              <w:rPr>
                <w:rFonts w:ascii="Times New Roman" w:hAnsi="Times New Roman"/>
                <w:sz w:val="24"/>
                <w:szCs w:val="24"/>
                <w:lang w:val="kk-KZ"/>
              </w:rPr>
            </w:pPr>
            <w:r w:rsidRPr="003646DF">
              <w:rPr>
                <w:rFonts w:ascii="Times New Roman" w:hAnsi="Times New Roman"/>
                <w:sz w:val="24"/>
                <w:szCs w:val="24"/>
                <w:lang w:val="kk-KZ"/>
              </w:rPr>
              <w:t>Оқушы саны</w:t>
            </w:r>
          </w:p>
        </w:tc>
        <w:tc>
          <w:tcPr>
            <w:tcW w:w="1525" w:type="dxa"/>
          </w:tcPr>
          <w:p w14:paraId="3FB85D26" w14:textId="77777777" w:rsidR="003646DF" w:rsidRPr="003646DF" w:rsidRDefault="003646DF" w:rsidP="002B1202">
            <w:pPr>
              <w:tabs>
                <w:tab w:val="left" w:pos="1715"/>
              </w:tabs>
              <w:rPr>
                <w:rFonts w:ascii="Times New Roman" w:hAnsi="Times New Roman"/>
                <w:sz w:val="24"/>
                <w:szCs w:val="24"/>
                <w:lang w:val="kk-KZ"/>
              </w:rPr>
            </w:pPr>
            <w:r w:rsidRPr="003646DF">
              <w:rPr>
                <w:rFonts w:ascii="Times New Roman" w:hAnsi="Times New Roman"/>
                <w:sz w:val="24"/>
                <w:szCs w:val="24"/>
                <w:lang w:val="kk-KZ"/>
              </w:rPr>
              <w:t>Емтиханға  қатысқаны</w:t>
            </w:r>
          </w:p>
        </w:tc>
        <w:tc>
          <w:tcPr>
            <w:tcW w:w="2854" w:type="dxa"/>
          </w:tcPr>
          <w:p w14:paraId="1EDA541F" w14:textId="77777777" w:rsidR="003646DF" w:rsidRPr="003646DF" w:rsidRDefault="003646DF" w:rsidP="002B1202">
            <w:pPr>
              <w:tabs>
                <w:tab w:val="left" w:pos="1715"/>
              </w:tabs>
              <w:rPr>
                <w:rFonts w:ascii="Times New Roman" w:hAnsi="Times New Roman"/>
                <w:sz w:val="24"/>
                <w:szCs w:val="24"/>
                <w:lang w:val="kk-KZ"/>
              </w:rPr>
            </w:pPr>
            <w:r w:rsidRPr="003646DF">
              <w:rPr>
                <w:rFonts w:ascii="Times New Roman" w:hAnsi="Times New Roman"/>
                <w:sz w:val="24"/>
                <w:szCs w:val="24"/>
                <w:lang w:val="kk-KZ"/>
              </w:rPr>
              <w:t>Қатыспағаны</w:t>
            </w:r>
          </w:p>
        </w:tc>
        <w:tc>
          <w:tcPr>
            <w:tcW w:w="2977" w:type="dxa"/>
          </w:tcPr>
          <w:p w14:paraId="38D9F085" w14:textId="77777777" w:rsidR="003646DF" w:rsidRPr="003646DF" w:rsidRDefault="003646DF" w:rsidP="002B1202">
            <w:pPr>
              <w:tabs>
                <w:tab w:val="left" w:pos="1715"/>
              </w:tabs>
              <w:rPr>
                <w:rFonts w:ascii="Times New Roman" w:hAnsi="Times New Roman"/>
                <w:sz w:val="24"/>
                <w:szCs w:val="24"/>
                <w:lang w:val="kk-KZ"/>
              </w:rPr>
            </w:pPr>
            <w:r w:rsidRPr="003646DF">
              <w:rPr>
                <w:rFonts w:ascii="Times New Roman" w:hAnsi="Times New Roman"/>
                <w:sz w:val="24"/>
                <w:szCs w:val="24"/>
                <w:lang w:val="kk-KZ"/>
              </w:rPr>
              <w:t>«Үздік аттестат»</w:t>
            </w:r>
          </w:p>
        </w:tc>
      </w:tr>
      <w:tr w:rsidR="003646DF" w:rsidRPr="003646DF" w14:paraId="5B6C9576" w14:textId="77777777" w:rsidTr="00DB6D81">
        <w:tc>
          <w:tcPr>
            <w:tcW w:w="391" w:type="dxa"/>
          </w:tcPr>
          <w:p w14:paraId="6B7A9967" w14:textId="77777777" w:rsidR="003646DF" w:rsidRPr="003646DF" w:rsidRDefault="003646DF" w:rsidP="002B1202">
            <w:pPr>
              <w:tabs>
                <w:tab w:val="left" w:pos="1715"/>
              </w:tabs>
              <w:rPr>
                <w:rFonts w:ascii="Times New Roman" w:hAnsi="Times New Roman"/>
                <w:sz w:val="24"/>
                <w:szCs w:val="24"/>
                <w:lang w:val="kk-KZ"/>
              </w:rPr>
            </w:pPr>
            <w:r w:rsidRPr="003646DF">
              <w:rPr>
                <w:rFonts w:ascii="Times New Roman" w:hAnsi="Times New Roman"/>
                <w:sz w:val="24"/>
                <w:szCs w:val="24"/>
                <w:lang w:val="kk-KZ"/>
              </w:rPr>
              <w:t>1</w:t>
            </w:r>
          </w:p>
        </w:tc>
        <w:tc>
          <w:tcPr>
            <w:tcW w:w="1350" w:type="dxa"/>
          </w:tcPr>
          <w:p w14:paraId="595BE8D2" w14:textId="77777777" w:rsidR="003646DF" w:rsidRPr="003646DF" w:rsidRDefault="003646DF" w:rsidP="002B1202">
            <w:pPr>
              <w:tabs>
                <w:tab w:val="left" w:pos="1715"/>
              </w:tabs>
              <w:rPr>
                <w:rFonts w:ascii="Times New Roman" w:hAnsi="Times New Roman"/>
                <w:sz w:val="24"/>
                <w:szCs w:val="24"/>
                <w:lang w:val="kk-KZ"/>
              </w:rPr>
            </w:pPr>
            <w:r w:rsidRPr="003646DF">
              <w:rPr>
                <w:rFonts w:ascii="Times New Roman" w:hAnsi="Times New Roman"/>
                <w:sz w:val="24"/>
                <w:szCs w:val="24"/>
                <w:lang w:val="kk-KZ"/>
              </w:rPr>
              <w:t>2017-2018 ож</w:t>
            </w:r>
          </w:p>
        </w:tc>
        <w:tc>
          <w:tcPr>
            <w:tcW w:w="1110" w:type="dxa"/>
          </w:tcPr>
          <w:p w14:paraId="35FFA96A" w14:textId="77777777" w:rsidR="003646DF" w:rsidRPr="003646DF" w:rsidRDefault="003646DF" w:rsidP="002B1202">
            <w:pPr>
              <w:tabs>
                <w:tab w:val="left" w:pos="1715"/>
              </w:tabs>
              <w:rPr>
                <w:rFonts w:ascii="Times New Roman" w:hAnsi="Times New Roman"/>
                <w:sz w:val="24"/>
                <w:szCs w:val="24"/>
                <w:lang w:val="kk-KZ"/>
              </w:rPr>
            </w:pPr>
            <w:r w:rsidRPr="003646DF">
              <w:rPr>
                <w:rFonts w:ascii="Times New Roman" w:hAnsi="Times New Roman"/>
                <w:sz w:val="24"/>
                <w:szCs w:val="24"/>
                <w:lang w:val="kk-KZ"/>
              </w:rPr>
              <w:t>104</w:t>
            </w:r>
          </w:p>
        </w:tc>
        <w:tc>
          <w:tcPr>
            <w:tcW w:w="1525" w:type="dxa"/>
          </w:tcPr>
          <w:p w14:paraId="2C131B47" w14:textId="77777777" w:rsidR="003646DF" w:rsidRPr="003646DF" w:rsidRDefault="003646DF" w:rsidP="002B1202">
            <w:pPr>
              <w:tabs>
                <w:tab w:val="left" w:pos="1715"/>
              </w:tabs>
              <w:rPr>
                <w:rFonts w:ascii="Times New Roman" w:hAnsi="Times New Roman"/>
                <w:sz w:val="24"/>
                <w:szCs w:val="24"/>
                <w:lang w:val="kk-KZ"/>
              </w:rPr>
            </w:pPr>
            <w:r w:rsidRPr="003646DF">
              <w:rPr>
                <w:rFonts w:ascii="Times New Roman" w:hAnsi="Times New Roman"/>
                <w:sz w:val="24"/>
                <w:szCs w:val="24"/>
                <w:lang w:val="kk-KZ"/>
              </w:rPr>
              <w:t>102</w:t>
            </w:r>
          </w:p>
        </w:tc>
        <w:tc>
          <w:tcPr>
            <w:tcW w:w="2854" w:type="dxa"/>
          </w:tcPr>
          <w:p w14:paraId="740A4F7A" w14:textId="77777777" w:rsidR="003646DF" w:rsidRPr="003646DF" w:rsidRDefault="003646DF" w:rsidP="002B1202">
            <w:pPr>
              <w:tabs>
                <w:tab w:val="left" w:pos="1715"/>
              </w:tabs>
              <w:rPr>
                <w:rFonts w:ascii="Times New Roman" w:hAnsi="Times New Roman"/>
                <w:sz w:val="24"/>
                <w:szCs w:val="24"/>
                <w:lang w:val="kk-KZ"/>
              </w:rPr>
            </w:pPr>
            <w:r w:rsidRPr="003646DF">
              <w:rPr>
                <w:rFonts w:ascii="Times New Roman" w:hAnsi="Times New Roman"/>
                <w:sz w:val="24"/>
                <w:szCs w:val="24"/>
                <w:lang w:val="kk-KZ"/>
              </w:rPr>
              <w:t>2018ж 18 мамар №1хаттама</w:t>
            </w:r>
          </w:p>
          <w:p w14:paraId="4A97EF9C" w14:textId="77777777" w:rsidR="003646DF" w:rsidRPr="003646DF" w:rsidRDefault="003646DF" w:rsidP="002B1202">
            <w:pPr>
              <w:tabs>
                <w:tab w:val="left" w:pos="1715"/>
              </w:tabs>
              <w:rPr>
                <w:rFonts w:ascii="Times New Roman" w:hAnsi="Times New Roman"/>
                <w:sz w:val="24"/>
                <w:szCs w:val="24"/>
                <w:lang w:val="kk-KZ"/>
              </w:rPr>
            </w:pPr>
            <w:r w:rsidRPr="003646DF">
              <w:rPr>
                <w:rFonts w:ascii="Times New Roman" w:hAnsi="Times New Roman"/>
                <w:sz w:val="24"/>
                <w:szCs w:val="24"/>
                <w:lang w:val="kk-KZ"/>
              </w:rPr>
              <w:t>11ә  Жигерова А.</w:t>
            </w:r>
          </w:p>
          <w:p w14:paraId="41D009EA" w14:textId="77777777" w:rsidR="003646DF" w:rsidRPr="003646DF" w:rsidRDefault="003646DF" w:rsidP="002B1202">
            <w:pPr>
              <w:tabs>
                <w:tab w:val="left" w:pos="1715"/>
              </w:tabs>
              <w:rPr>
                <w:rFonts w:ascii="Times New Roman" w:hAnsi="Times New Roman"/>
                <w:sz w:val="24"/>
                <w:szCs w:val="24"/>
                <w:lang w:val="kk-KZ"/>
              </w:rPr>
            </w:pPr>
            <w:r w:rsidRPr="003646DF">
              <w:rPr>
                <w:rFonts w:ascii="Times New Roman" w:hAnsi="Times New Roman"/>
                <w:sz w:val="24"/>
                <w:szCs w:val="24"/>
                <w:lang w:val="kk-KZ"/>
              </w:rPr>
              <w:t>11ә  Бекетов Е.</w:t>
            </w:r>
          </w:p>
        </w:tc>
        <w:tc>
          <w:tcPr>
            <w:tcW w:w="2977" w:type="dxa"/>
          </w:tcPr>
          <w:p w14:paraId="65193278" w14:textId="77777777" w:rsidR="003646DF" w:rsidRPr="003646DF" w:rsidRDefault="003646DF" w:rsidP="002B1202">
            <w:pPr>
              <w:tabs>
                <w:tab w:val="left" w:pos="1715"/>
              </w:tabs>
              <w:rPr>
                <w:rFonts w:ascii="Times New Roman" w:hAnsi="Times New Roman"/>
                <w:sz w:val="24"/>
                <w:szCs w:val="24"/>
                <w:lang w:val="kk-KZ"/>
              </w:rPr>
            </w:pPr>
            <w:r w:rsidRPr="003646DF">
              <w:rPr>
                <w:rFonts w:ascii="Times New Roman" w:hAnsi="Times New Roman"/>
                <w:sz w:val="24"/>
                <w:szCs w:val="24"/>
                <w:lang w:val="kk-KZ"/>
              </w:rPr>
              <w:t>1.Болатова А.</w:t>
            </w:r>
          </w:p>
          <w:p w14:paraId="12B204FB" w14:textId="77777777" w:rsidR="003646DF" w:rsidRPr="003646DF" w:rsidRDefault="003646DF" w:rsidP="002B1202">
            <w:pPr>
              <w:tabs>
                <w:tab w:val="left" w:pos="1715"/>
              </w:tabs>
              <w:rPr>
                <w:rFonts w:ascii="Times New Roman" w:hAnsi="Times New Roman"/>
                <w:sz w:val="24"/>
                <w:szCs w:val="24"/>
                <w:lang w:val="kk-KZ"/>
              </w:rPr>
            </w:pPr>
            <w:r w:rsidRPr="003646DF">
              <w:rPr>
                <w:rFonts w:ascii="Times New Roman" w:hAnsi="Times New Roman"/>
                <w:sz w:val="24"/>
                <w:szCs w:val="24"/>
                <w:lang w:val="kk-KZ"/>
              </w:rPr>
              <w:t>2.Ғабдраш Г.</w:t>
            </w:r>
          </w:p>
          <w:p w14:paraId="5275CD6D" w14:textId="77777777" w:rsidR="003646DF" w:rsidRPr="003646DF" w:rsidRDefault="003646DF" w:rsidP="002B1202">
            <w:pPr>
              <w:tabs>
                <w:tab w:val="left" w:pos="1715"/>
              </w:tabs>
              <w:rPr>
                <w:rFonts w:ascii="Times New Roman" w:hAnsi="Times New Roman"/>
                <w:sz w:val="24"/>
                <w:szCs w:val="24"/>
                <w:lang w:val="kk-KZ"/>
              </w:rPr>
            </w:pPr>
            <w:r w:rsidRPr="003646DF">
              <w:rPr>
                <w:rFonts w:ascii="Times New Roman" w:hAnsi="Times New Roman"/>
                <w:sz w:val="24"/>
                <w:szCs w:val="24"/>
                <w:lang w:val="kk-KZ"/>
              </w:rPr>
              <w:t>3.Ескалиева К.</w:t>
            </w:r>
          </w:p>
          <w:p w14:paraId="0C56A9F0" w14:textId="77777777" w:rsidR="003646DF" w:rsidRPr="003646DF" w:rsidRDefault="003646DF" w:rsidP="002B1202">
            <w:pPr>
              <w:tabs>
                <w:tab w:val="left" w:pos="1715"/>
              </w:tabs>
              <w:rPr>
                <w:rFonts w:ascii="Times New Roman" w:hAnsi="Times New Roman"/>
                <w:sz w:val="24"/>
                <w:szCs w:val="24"/>
                <w:lang w:val="kk-KZ"/>
              </w:rPr>
            </w:pPr>
            <w:r w:rsidRPr="003646DF">
              <w:rPr>
                <w:rFonts w:ascii="Times New Roman" w:hAnsi="Times New Roman"/>
                <w:sz w:val="24"/>
                <w:szCs w:val="24"/>
                <w:lang w:val="kk-KZ"/>
              </w:rPr>
              <w:t>4.Жаксылыкова А.</w:t>
            </w:r>
          </w:p>
          <w:p w14:paraId="73C21FC5" w14:textId="77777777" w:rsidR="003646DF" w:rsidRPr="003646DF" w:rsidRDefault="003646DF" w:rsidP="002B1202">
            <w:pPr>
              <w:tabs>
                <w:tab w:val="left" w:pos="1715"/>
              </w:tabs>
              <w:rPr>
                <w:rFonts w:ascii="Times New Roman" w:hAnsi="Times New Roman"/>
                <w:sz w:val="24"/>
                <w:szCs w:val="24"/>
                <w:lang w:val="kk-KZ"/>
              </w:rPr>
            </w:pPr>
            <w:r w:rsidRPr="003646DF">
              <w:rPr>
                <w:rFonts w:ascii="Times New Roman" w:hAnsi="Times New Roman"/>
                <w:sz w:val="24"/>
                <w:szCs w:val="24"/>
                <w:lang w:val="kk-KZ"/>
              </w:rPr>
              <w:t>5.Зарифова Л.</w:t>
            </w:r>
          </w:p>
          <w:p w14:paraId="7949C29F" w14:textId="77777777" w:rsidR="003646DF" w:rsidRPr="003646DF" w:rsidRDefault="003646DF" w:rsidP="002B1202">
            <w:pPr>
              <w:tabs>
                <w:tab w:val="left" w:pos="1715"/>
              </w:tabs>
              <w:rPr>
                <w:rFonts w:ascii="Times New Roman" w:hAnsi="Times New Roman"/>
                <w:sz w:val="24"/>
                <w:szCs w:val="24"/>
                <w:lang w:val="kk-KZ"/>
              </w:rPr>
            </w:pPr>
            <w:r w:rsidRPr="003646DF">
              <w:rPr>
                <w:rFonts w:ascii="Times New Roman" w:hAnsi="Times New Roman"/>
                <w:sz w:val="24"/>
                <w:szCs w:val="24"/>
                <w:lang w:val="kk-KZ"/>
              </w:rPr>
              <w:t>6. Русланова Л.</w:t>
            </w:r>
          </w:p>
          <w:p w14:paraId="1DBC49EC" w14:textId="77777777" w:rsidR="003646DF" w:rsidRPr="003646DF" w:rsidRDefault="003646DF" w:rsidP="002B1202">
            <w:pPr>
              <w:tabs>
                <w:tab w:val="left" w:pos="1715"/>
              </w:tabs>
              <w:rPr>
                <w:rFonts w:ascii="Times New Roman" w:hAnsi="Times New Roman"/>
                <w:sz w:val="24"/>
                <w:szCs w:val="24"/>
                <w:lang w:val="kk-KZ"/>
              </w:rPr>
            </w:pPr>
            <w:r w:rsidRPr="003646DF">
              <w:rPr>
                <w:rFonts w:ascii="Times New Roman" w:hAnsi="Times New Roman"/>
                <w:sz w:val="24"/>
                <w:szCs w:val="24"/>
                <w:lang w:val="kk-KZ"/>
              </w:rPr>
              <w:t>7.Салауатова А.</w:t>
            </w:r>
          </w:p>
        </w:tc>
      </w:tr>
      <w:tr w:rsidR="003646DF" w:rsidRPr="003646DF" w14:paraId="2684A20D" w14:textId="77777777" w:rsidTr="00DB6D81">
        <w:tc>
          <w:tcPr>
            <w:tcW w:w="391" w:type="dxa"/>
          </w:tcPr>
          <w:p w14:paraId="6FAEA894" w14:textId="77777777" w:rsidR="003646DF" w:rsidRPr="003646DF" w:rsidRDefault="003646DF" w:rsidP="002B1202">
            <w:pPr>
              <w:tabs>
                <w:tab w:val="left" w:pos="1715"/>
              </w:tabs>
              <w:rPr>
                <w:rFonts w:ascii="Times New Roman" w:hAnsi="Times New Roman"/>
                <w:sz w:val="24"/>
                <w:szCs w:val="24"/>
                <w:lang w:val="kk-KZ"/>
              </w:rPr>
            </w:pPr>
            <w:r w:rsidRPr="003646DF">
              <w:rPr>
                <w:rFonts w:ascii="Times New Roman" w:hAnsi="Times New Roman"/>
                <w:sz w:val="24"/>
                <w:szCs w:val="24"/>
                <w:lang w:val="kk-KZ"/>
              </w:rPr>
              <w:t>2</w:t>
            </w:r>
          </w:p>
        </w:tc>
        <w:tc>
          <w:tcPr>
            <w:tcW w:w="1350" w:type="dxa"/>
          </w:tcPr>
          <w:p w14:paraId="1A86385E" w14:textId="77777777" w:rsidR="003646DF" w:rsidRPr="003646DF" w:rsidRDefault="003646DF" w:rsidP="002B1202">
            <w:pPr>
              <w:tabs>
                <w:tab w:val="left" w:pos="1715"/>
              </w:tabs>
              <w:rPr>
                <w:rFonts w:ascii="Times New Roman" w:hAnsi="Times New Roman"/>
                <w:sz w:val="24"/>
                <w:szCs w:val="24"/>
                <w:lang w:val="kk-KZ"/>
              </w:rPr>
            </w:pPr>
            <w:r w:rsidRPr="003646DF">
              <w:rPr>
                <w:rFonts w:ascii="Times New Roman" w:hAnsi="Times New Roman"/>
                <w:sz w:val="24"/>
                <w:szCs w:val="24"/>
                <w:lang w:val="kk-KZ"/>
              </w:rPr>
              <w:t>2018-2019 ож</w:t>
            </w:r>
          </w:p>
        </w:tc>
        <w:tc>
          <w:tcPr>
            <w:tcW w:w="1110" w:type="dxa"/>
          </w:tcPr>
          <w:p w14:paraId="2A2D38B4" w14:textId="77777777" w:rsidR="003646DF" w:rsidRPr="003646DF" w:rsidRDefault="003646DF" w:rsidP="002B1202">
            <w:pPr>
              <w:tabs>
                <w:tab w:val="left" w:pos="1715"/>
              </w:tabs>
              <w:rPr>
                <w:rFonts w:ascii="Times New Roman" w:hAnsi="Times New Roman"/>
                <w:sz w:val="24"/>
                <w:szCs w:val="24"/>
                <w:lang w:val="kk-KZ"/>
              </w:rPr>
            </w:pPr>
            <w:r w:rsidRPr="003646DF">
              <w:rPr>
                <w:rFonts w:ascii="Times New Roman" w:hAnsi="Times New Roman"/>
                <w:sz w:val="24"/>
                <w:szCs w:val="24"/>
                <w:lang w:val="kk-KZ"/>
              </w:rPr>
              <w:t>129</w:t>
            </w:r>
          </w:p>
        </w:tc>
        <w:tc>
          <w:tcPr>
            <w:tcW w:w="1525" w:type="dxa"/>
          </w:tcPr>
          <w:p w14:paraId="23E520F7" w14:textId="77777777" w:rsidR="003646DF" w:rsidRPr="003646DF" w:rsidRDefault="003646DF" w:rsidP="002B1202">
            <w:pPr>
              <w:tabs>
                <w:tab w:val="left" w:pos="1715"/>
              </w:tabs>
              <w:rPr>
                <w:rFonts w:ascii="Times New Roman" w:hAnsi="Times New Roman"/>
                <w:sz w:val="24"/>
                <w:szCs w:val="24"/>
                <w:lang w:val="kk-KZ"/>
              </w:rPr>
            </w:pPr>
            <w:r w:rsidRPr="003646DF">
              <w:rPr>
                <w:rFonts w:ascii="Times New Roman" w:hAnsi="Times New Roman"/>
                <w:sz w:val="24"/>
                <w:szCs w:val="24"/>
                <w:lang w:val="kk-KZ"/>
              </w:rPr>
              <w:t>128</w:t>
            </w:r>
          </w:p>
        </w:tc>
        <w:tc>
          <w:tcPr>
            <w:tcW w:w="2854" w:type="dxa"/>
          </w:tcPr>
          <w:p w14:paraId="282E79D3" w14:textId="77777777" w:rsidR="003646DF" w:rsidRPr="003646DF" w:rsidRDefault="003646DF" w:rsidP="002B1202">
            <w:pPr>
              <w:tabs>
                <w:tab w:val="left" w:pos="1715"/>
              </w:tabs>
              <w:rPr>
                <w:rFonts w:ascii="Times New Roman" w:hAnsi="Times New Roman"/>
                <w:sz w:val="24"/>
                <w:szCs w:val="24"/>
                <w:lang w:val="kk-KZ"/>
              </w:rPr>
            </w:pPr>
            <w:r w:rsidRPr="003646DF">
              <w:rPr>
                <w:rFonts w:ascii="Times New Roman" w:hAnsi="Times New Roman"/>
                <w:sz w:val="24"/>
                <w:szCs w:val="24"/>
                <w:lang w:val="kk-KZ"/>
              </w:rPr>
              <w:t xml:space="preserve">2019ж 18 мамыр </w:t>
            </w:r>
          </w:p>
          <w:p w14:paraId="1A04622E" w14:textId="77777777" w:rsidR="003646DF" w:rsidRPr="003646DF" w:rsidRDefault="003646DF" w:rsidP="002B1202">
            <w:pPr>
              <w:tabs>
                <w:tab w:val="left" w:pos="1715"/>
              </w:tabs>
              <w:rPr>
                <w:rFonts w:ascii="Times New Roman" w:hAnsi="Times New Roman"/>
                <w:sz w:val="24"/>
                <w:szCs w:val="24"/>
                <w:lang w:val="kk-KZ"/>
              </w:rPr>
            </w:pPr>
            <w:r w:rsidRPr="003646DF">
              <w:rPr>
                <w:rFonts w:ascii="Times New Roman" w:hAnsi="Times New Roman"/>
                <w:sz w:val="24"/>
                <w:szCs w:val="24"/>
                <w:lang w:val="kk-KZ"/>
              </w:rPr>
              <w:t>№1хаттама</w:t>
            </w:r>
          </w:p>
          <w:p w14:paraId="35373FF9" w14:textId="77777777" w:rsidR="003646DF" w:rsidRPr="003646DF" w:rsidRDefault="003646DF" w:rsidP="002B1202">
            <w:pPr>
              <w:tabs>
                <w:tab w:val="left" w:pos="1715"/>
              </w:tabs>
              <w:rPr>
                <w:rFonts w:ascii="Times New Roman" w:hAnsi="Times New Roman"/>
                <w:sz w:val="24"/>
                <w:szCs w:val="24"/>
                <w:lang w:val="kk-KZ"/>
              </w:rPr>
            </w:pPr>
            <w:r w:rsidRPr="003646DF">
              <w:rPr>
                <w:rFonts w:ascii="Times New Roman" w:hAnsi="Times New Roman"/>
                <w:sz w:val="24"/>
                <w:szCs w:val="24"/>
                <w:lang w:val="kk-KZ"/>
              </w:rPr>
              <w:t>9а-Дарынқызы Ә</w:t>
            </w:r>
          </w:p>
        </w:tc>
        <w:tc>
          <w:tcPr>
            <w:tcW w:w="2977" w:type="dxa"/>
          </w:tcPr>
          <w:p w14:paraId="239E1551" w14:textId="77777777" w:rsidR="003646DF" w:rsidRPr="003646DF" w:rsidRDefault="003646DF" w:rsidP="002B1202">
            <w:pPr>
              <w:tabs>
                <w:tab w:val="left" w:pos="1715"/>
              </w:tabs>
              <w:rPr>
                <w:rFonts w:ascii="Times New Roman" w:hAnsi="Times New Roman"/>
                <w:sz w:val="24"/>
                <w:szCs w:val="24"/>
                <w:lang w:val="kk-KZ"/>
              </w:rPr>
            </w:pPr>
            <w:r w:rsidRPr="003646DF">
              <w:rPr>
                <w:rFonts w:ascii="Times New Roman" w:hAnsi="Times New Roman"/>
                <w:sz w:val="24"/>
                <w:szCs w:val="24"/>
                <w:lang w:val="kk-KZ"/>
              </w:rPr>
              <w:t>1.Жаксылыкова А.</w:t>
            </w:r>
          </w:p>
          <w:p w14:paraId="02A48073" w14:textId="77777777" w:rsidR="003646DF" w:rsidRPr="003646DF" w:rsidRDefault="003646DF" w:rsidP="002B1202">
            <w:pPr>
              <w:tabs>
                <w:tab w:val="left" w:pos="1715"/>
              </w:tabs>
              <w:rPr>
                <w:rFonts w:ascii="Times New Roman" w:hAnsi="Times New Roman"/>
                <w:sz w:val="24"/>
                <w:szCs w:val="24"/>
                <w:lang w:val="kk-KZ"/>
              </w:rPr>
            </w:pPr>
            <w:r w:rsidRPr="003646DF">
              <w:rPr>
                <w:rFonts w:ascii="Times New Roman" w:hAnsi="Times New Roman"/>
                <w:sz w:val="24"/>
                <w:szCs w:val="24"/>
                <w:lang w:val="kk-KZ"/>
              </w:rPr>
              <w:t>2.Тұрсынгалиева Д.</w:t>
            </w:r>
          </w:p>
          <w:p w14:paraId="7BE05BD8" w14:textId="77777777" w:rsidR="003646DF" w:rsidRPr="003646DF" w:rsidRDefault="003646DF" w:rsidP="002B1202">
            <w:pPr>
              <w:tabs>
                <w:tab w:val="left" w:pos="1715"/>
              </w:tabs>
              <w:rPr>
                <w:rFonts w:ascii="Times New Roman" w:hAnsi="Times New Roman"/>
                <w:sz w:val="24"/>
                <w:szCs w:val="24"/>
                <w:lang w:val="kk-KZ"/>
              </w:rPr>
            </w:pPr>
            <w:r w:rsidRPr="003646DF">
              <w:rPr>
                <w:rFonts w:ascii="Times New Roman" w:hAnsi="Times New Roman"/>
                <w:sz w:val="24"/>
                <w:szCs w:val="24"/>
                <w:lang w:val="kk-KZ"/>
              </w:rPr>
              <w:t>3.Тлекабылова А.</w:t>
            </w:r>
          </w:p>
          <w:p w14:paraId="693063C8" w14:textId="77777777" w:rsidR="003646DF" w:rsidRPr="003646DF" w:rsidRDefault="003646DF" w:rsidP="002B1202">
            <w:pPr>
              <w:tabs>
                <w:tab w:val="left" w:pos="1715"/>
              </w:tabs>
              <w:rPr>
                <w:rFonts w:ascii="Times New Roman" w:hAnsi="Times New Roman"/>
                <w:sz w:val="24"/>
                <w:szCs w:val="24"/>
                <w:lang w:val="kk-KZ"/>
              </w:rPr>
            </w:pPr>
            <w:r w:rsidRPr="003646DF">
              <w:rPr>
                <w:rFonts w:ascii="Times New Roman" w:hAnsi="Times New Roman"/>
                <w:sz w:val="24"/>
                <w:szCs w:val="24"/>
                <w:lang w:val="kk-KZ"/>
              </w:rPr>
              <w:lastRenderedPageBreak/>
              <w:t>4.Замзина М.</w:t>
            </w:r>
          </w:p>
          <w:p w14:paraId="0070D93C" w14:textId="77777777" w:rsidR="003646DF" w:rsidRPr="003646DF" w:rsidRDefault="003646DF" w:rsidP="002B1202">
            <w:pPr>
              <w:tabs>
                <w:tab w:val="left" w:pos="1715"/>
              </w:tabs>
              <w:rPr>
                <w:rFonts w:ascii="Times New Roman" w:hAnsi="Times New Roman"/>
                <w:sz w:val="24"/>
                <w:szCs w:val="24"/>
                <w:lang w:val="kk-KZ"/>
              </w:rPr>
            </w:pPr>
            <w:r w:rsidRPr="003646DF">
              <w:rPr>
                <w:rFonts w:ascii="Times New Roman" w:hAnsi="Times New Roman"/>
                <w:sz w:val="24"/>
                <w:szCs w:val="24"/>
                <w:lang w:val="kk-KZ"/>
              </w:rPr>
              <w:t>5.Денизбаева Р.</w:t>
            </w:r>
          </w:p>
          <w:p w14:paraId="044A83A7" w14:textId="77777777" w:rsidR="003646DF" w:rsidRPr="003646DF" w:rsidRDefault="003646DF" w:rsidP="002B1202">
            <w:pPr>
              <w:tabs>
                <w:tab w:val="left" w:pos="1715"/>
              </w:tabs>
              <w:rPr>
                <w:rFonts w:ascii="Times New Roman" w:hAnsi="Times New Roman"/>
                <w:sz w:val="24"/>
                <w:szCs w:val="24"/>
                <w:lang w:val="kk-KZ"/>
              </w:rPr>
            </w:pPr>
            <w:r w:rsidRPr="003646DF">
              <w:rPr>
                <w:rFonts w:ascii="Times New Roman" w:hAnsi="Times New Roman"/>
                <w:sz w:val="24"/>
                <w:szCs w:val="24"/>
                <w:lang w:val="kk-KZ"/>
              </w:rPr>
              <w:t>6. Ергалиева Ә.</w:t>
            </w:r>
          </w:p>
          <w:p w14:paraId="39A961A1" w14:textId="77777777" w:rsidR="003646DF" w:rsidRPr="003646DF" w:rsidRDefault="003646DF" w:rsidP="002B1202">
            <w:pPr>
              <w:tabs>
                <w:tab w:val="left" w:pos="1715"/>
              </w:tabs>
              <w:rPr>
                <w:rFonts w:ascii="Times New Roman" w:hAnsi="Times New Roman"/>
                <w:sz w:val="24"/>
                <w:szCs w:val="24"/>
                <w:lang w:val="kk-KZ"/>
              </w:rPr>
            </w:pPr>
            <w:r w:rsidRPr="003646DF">
              <w:rPr>
                <w:rFonts w:ascii="Times New Roman" w:hAnsi="Times New Roman"/>
                <w:sz w:val="24"/>
                <w:szCs w:val="24"/>
                <w:lang w:val="kk-KZ"/>
              </w:rPr>
              <w:t>7.Тулегенова А.</w:t>
            </w:r>
          </w:p>
          <w:p w14:paraId="32133929" w14:textId="77777777" w:rsidR="003646DF" w:rsidRPr="003646DF" w:rsidRDefault="003646DF" w:rsidP="002B1202">
            <w:pPr>
              <w:tabs>
                <w:tab w:val="left" w:pos="1715"/>
              </w:tabs>
              <w:rPr>
                <w:rFonts w:ascii="Times New Roman" w:hAnsi="Times New Roman"/>
                <w:sz w:val="24"/>
                <w:szCs w:val="24"/>
                <w:lang w:val="kk-KZ"/>
              </w:rPr>
            </w:pPr>
            <w:r w:rsidRPr="003646DF">
              <w:rPr>
                <w:rFonts w:ascii="Times New Roman" w:hAnsi="Times New Roman"/>
                <w:sz w:val="24"/>
                <w:szCs w:val="24"/>
                <w:lang w:val="kk-KZ"/>
              </w:rPr>
              <w:t>8.Бұлтабай Г.</w:t>
            </w:r>
          </w:p>
        </w:tc>
      </w:tr>
      <w:tr w:rsidR="003646DF" w:rsidRPr="003646DF" w14:paraId="1B153747" w14:textId="77777777" w:rsidTr="00DB6D81">
        <w:tc>
          <w:tcPr>
            <w:tcW w:w="391" w:type="dxa"/>
          </w:tcPr>
          <w:p w14:paraId="4949A37D" w14:textId="77777777" w:rsidR="003646DF" w:rsidRPr="003646DF" w:rsidRDefault="003646DF" w:rsidP="002B1202">
            <w:pPr>
              <w:tabs>
                <w:tab w:val="left" w:pos="1715"/>
              </w:tabs>
              <w:rPr>
                <w:rFonts w:ascii="Times New Roman" w:hAnsi="Times New Roman"/>
                <w:sz w:val="24"/>
                <w:szCs w:val="24"/>
                <w:lang w:val="kk-KZ"/>
              </w:rPr>
            </w:pPr>
            <w:r w:rsidRPr="003646DF">
              <w:rPr>
                <w:rFonts w:ascii="Times New Roman" w:hAnsi="Times New Roman"/>
                <w:sz w:val="24"/>
                <w:szCs w:val="24"/>
                <w:lang w:val="kk-KZ"/>
              </w:rPr>
              <w:lastRenderedPageBreak/>
              <w:t>3</w:t>
            </w:r>
          </w:p>
        </w:tc>
        <w:tc>
          <w:tcPr>
            <w:tcW w:w="1350" w:type="dxa"/>
          </w:tcPr>
          <w:p w14:paraId="2911D94A" w14:textId="77777777" w:rsidR="003646DF" w:rsidRPr="003646DF" w:rsidRDefault="003646DF" w:rsidP="002B1202">
            <w:pPr>
              <w:tabs>
                <w:tab w:val="left" w:pos="1715"/>
              </w:tabs>
              <w:rPr>
                <w:rFonts w:ascii="Times New Roman" w:hAnsi="Times New Roman"/>
                <w:sz w:val="24"/>
                <w:szCs w:val="24"/>
                <w:lang w:val="kk-KZ"/>
              </w:rPr>
            </w:pPr>
            <w:r w:rsidRPr="003646DF">
              <w:rPr>
                <w:rFonts w:ascii="Times New Roman" w:hAnsi="Times New Roman"/>
                <w:sz w:val="24"/>
                <w:szCs w:val="24"/>
                <w:lang w:val="kk-KZ"/>
              </w:rPr>
              <w:t>2019-2020 ож</w:t>
            </w:r>
          </w:p>
        </w:tc>
        <w:tc>
          <w:tcPr>
            <w:tcW w:w="1110" w:type="dxa"/>
          </w:tcPr>
          <w:p w14:paraId="2CC9AE6C" w14:textId="77777777" w:rsidR="003646DF" w:rsidRPr="003646DF" w:rsidRDefault="003646DF" w:rsidP="002B1202">
            <w:pPr>
              <w:tabs>
                <w:tab w:val="left" w:pos="1715"/>
              </w:tabs>
              <w:rPr>
                <w:rFonts w:ascii="Times New Roman" w:hAnsi="Times New Roman"/>
                <w:sz w:val="24"/>
                <w:szCs w:val="24"/>
                <w:lang w:val="en-US"/>
              </w:rPr>
            </w:pPr>
            <w:r w:rsidRPr="003646DF">
              <w:rPr>
                <w:rFonts w:ascii="Times New Roman" w:hAnsi="Times New Roman"/>
                <w:sz w:val="24"/>
                <w:szCs w:val="24"/>
                <w:lang w:val="en-US"/>
              </w:rPr>
              <w:t>95</w:t>
            </w:r>
          </w:p>
        </w:tc>
        <w:tc>
          <w:tcPr>
            <w:tcW w:w="1525" w:type="dxa"/>
          </w:tcPr>
          <w:p w14:paraId="50352419" w14:textId="77777777" w:rsidR="003646DF" w:rsidRPr="003646DF" w:rsidRDefault="003646DF" w:rsidP="002B1202">
            <w:pPr>
              <w:tabs>
                <w:tab w:val="left" w:pos="1715"/>
              </w:tabs>
              <w:rPr>
                <w:rFonts w:ascii="Times New Roman" w:hAnsi="Times New Roman"/>
                <w:sz w:val="24"/>
                <w:szCs w:val="24"/>
                <w:lang w:val="en-US"/>
              </w:rPr>
            </w:pPr>
            <w:r w:rsidRPr="003646DF">
              <w:rPr>
                <w:rFonts w:ascii="Times New Roman" w:hAnsi="Times New Roman"/>
                <w:sz w:val="24"/>
                <w:szCs w:val="24"/>
                <w:lang w:val="en-US"/>
              </w:rPr>
              <w:t>-</w:t>
            </w:r>
          </w:p>
        </w:tc>
        <w:tc>
          <w:tcPr>
            <w:tcW w:w="2854" w:type="dxa"/>
          </w:tcPr>
          <w:p w14:paraId="21B6BC22" w14:textId="77777777" w:rsidR="003646DF" w:rsidRPr="003646DF" w:rsidRDefault="003646DF" w:rsidP="002B1202">
            <w:pPr>
              <w:tabs>
                <w:tab w:val="left" w:pos="1715"/>
              </w:tabs>
              <w:rPr>
                <w:rFonts w:ascii="Times New Roman" w:hAnsi="Times New Roman"/>
                <w:sz w:val="24"/>
                <w:szCs w:val="24"/>
                <w:lang w:val="en-US"/>
              </w:rPr>
            </w:pPr>
            <w:r w:rsidRPr="003646DF">
              <w:rPr>
                <w:rFonts w:ascii="Times New Roman" w:hAnsi="Times New Roman"/>
                <w:sz w:val="24"/>
                <w:szCs w:val="24"/>
                <w:lang w:val="en-US"/>
              </w:rPr>
              <w:t>-</w:t>
            </w:r>
          </w:p>
        </w:tc>
        <w:tc>
          <w:tcPr>
            <w:tcW w:w="2977" w:type="dxa"/>
          </w:tcPr>
          <w:p w14:paraId="7A5C3126" w14:textId="77777777" w:rsidR="003646DF" w:rsidRPr="003646DF" w:rsidRDefault="003646DF" w:rsidP="002B1202">
            <w:pPr>
              <w:tabs>
                <w:tab w:val="left" w:pos="1715"/>
              </w:tabs>
              <w:rPr>
                <w:rFonts w:ascii="Times New Roman" w:hAnsi="Times New Roman"/>
                <w:sz w:val="24"/>
                <w:szCs w:val="24"/>
                <w:lang w:val="kk-KZ"/>
              </w:rPr>
            </w:pPr>
            <w:r w:rsidRPr="003646DF">
              <w:rPr>
                <w:rFonts w:ascii="Times New Roman" w:hAnsi="Times New Roman"/>
                <w:sz w:val="24"/>
                <w:szCs w:val="24"/>
                <w:lang w:val="kk-KZ"/>
              </w:rPr>
              <w:t>1.Кенжегали А.-9а</w:t>
            </w:r>
          </w:p>
          <w:p w14:paraId="3DD685FA" w14:textId="77777777" w:rsidR="003646DF" w:rsidRPr="003646DF" w:rsidRDefault="003646DF" w:rsidP="002B1202">
            <w:pPr>
              <w:tabs>
                <w:tab w:val="left" w:pos="1715"/>
              </w:tabs>
              <w:rPr>
                <w:rFonts w:ascii="Times New Roman" w:hAnsi="Times New Roman"/>
                <w:sz w:val="24"/>
                <w:szCs w:val="24"/>
                <w:lang w:val="kk-KZ"/>
              </w:rPr>
            </w:pPr>
            <w:r w:rsidRPr="003646DF">
              <w:rPr>
                <w:rFonts w:ascii="Times New Roman" w:hAnsi="Times New Roman"/>
                <w:sz w:val="24"/>
                <w:szCs w:val="24"/>
                <w:lang w:val="kk-KZ"/>
              </w:rPr>
              <w:t>2.Калихан Д.-9в</w:t>
            </w:r>
          </w:p>
          <w:p w14:paraId="69DE955E" w14:textId="77777777" w:rsidR="003646DF" w:rsidRPr="003646DF" w:rsidRDefault="003646DF" w:rsidP="002B1202">
            <w:pPr>
              <w:tabs>
                <w:tab w:val="left" w:pos="1715"/>
              </w:tabs>
              <w:rPr>
                <w:rFonts w:ascii="Times New Roman" w:hAnsi="Times New Roman"/>
                <w:sz w:val="24"/>
                <w:szCs w:val="24"/>
                <w:lang w:val="kk-KZ"/>
              </w:rPr>
            </w:pPr>
            <w:r w:rsidRPr="003646DF">
              <w:rPr>
                <w:rFonts w:ascii="Times New Roman" w:hAnsi="Times New Roman"/>
                <w:sz w:val="24"/>
                <w:szCs w:val="24"/>
                <w:lang w:val="kk-KZ"/>
              </w:rPr>
              <w:t>3.Салаватова М.-9г</w:t>
            </w:r>
          </w:p>
        </w:tc>
      </w:tr>
      <w:tr w:rsidR="003646DF" w:rsidRPr="003646DF" w14:paraId="412F9408" w14:textId="77777777" w:rsidTr="00DB6D81">
        <w:tc>
          <w:tcPr>
            <w:tcW w:w="391" w:type="dxa"/>
          </w:tcPr>
          <w:p w14:paraId="17F66980" w14:textId="77777777" w:rsidR="003646DF" w:rsidRPr="003646DF" w:rsidRDefault="003646DF" w:rsidP="002B1202">
            <w:pPr>
              <w:tabs>
                <w:tab w:val="left" w:pos="1715"/>
              </w:tabs>
              <w:rPr>
                <w:rFonts w:ascii="Times New Roman" w:hAnsi="Times New Roman"/>
                <w:sz w:val="24"/>
                <w:szCs w:val="24"/>
                <w:lang w:val="kk-KZ"/>
              </w:rPr>
            </w:pPr>
            <w:r w:rsidRPr="003646DF">
              <w:rPr>
                <w:rFonts w:ascii="Times New Roman" w:hAnsi="Times New Roman"/>
                <w:sz w:val="24"/>
                <w:szCs w:val="24"/>
                <w:lang w:val="kk-KZ"/>
              </w:rPr>
              <w:t>4</w:t>
            </w:r>
          </w:p>
        </w:tc>
        <w:tc>
          <w:tcPr>
            <w:tcW w:w="1350" w:type="dxa"/>
          </w:tcPr>
          <w:p w14:paraId="633A0AA5" w14:textId="77777777" w:rsidR="003646DF" w:rsidRPr="003646DF" w:rsidRDefault="003646DF" w:rsidP="002B1202">
            <w:pPr>
              <w:tabs>
                <w:tab w:val="left" w:pos="1715"/>
              </w:tabs>
              <w:rPr>
                <w:rFonts w:ascii="Times New Roman" w:hAnsi="Times New Roman"/>
                <w:sz w:val="24"/>
                <w:szCs w:val="24"/>
                <w:lang w:val="kk-KZ"/>
              </w:rPr>
            </w:pPr>
            <w:r w:rsidRPr="003646DF">
              <w:rPr>
                <w:rFonts w:ascii="Times New Roman" w:hAnsi="Times New Roman"/>
                <w:sz w:val="24"/>
                <w:szCs w:val="24"/>
                <w:lang w:val="kk-KZ"/>
              </w:rPr>
              <w:t>2020-2021  ож</w:t>
            </w:r>
          </w:p>
        </w:tc>
        <w:tc>
          <w:tcPr>
            <w:tcW w:w="1110" w:type="dxa"/>
          </w:tcPr>
          <w:p w14:paraId="44B75028" w14:textId="77777777" w:rsidR="003646DF" w:rsidRPr="003646DF" w:rsidRDefault="003646DF" w:rsidP="002B1202">
            <w:pPr>
              <w:tabs>
                <w:tab w:val="left" w:pos="1715"/>
              </w:tabs>
              <w:rPr>
                <w:rFonts w:ascii="Times New Roman" w:hAnsi="Times New Roman"/>
                <w:sz w:val="24"/>
                <w:szCs w:val="24"/>
                <w:lang w:val="kk-KZ"/>
              </w:rPr>
            </w:pPr>
            <w:r w:rsidRPr="003646DF">
              <w:rPr>
                <w:rFonts w:ascii="Times New Roman" w:hAnsi="Times New Roman"/>
                <w:sz w:val="24"/>
                <w:szCs w:val="24"/>
                <w:lang w:val="kk-KZ"/>
              </w:rPr>
              <w:t>118</w:t>
            </w:r>
          </w:p>
        </w:tc>
        <w:tc>
          <w:tcPr>
            <w:tcW w:w="1525" w:type="dxa"/>
          </w:tcPr>
          <w:p w14:paraId="478ADDCE" w14:textId="77777777" w:rsidR="003646DF" w:rsidRPr="003646DF" w:rsidRDefault="003646DF" w:rsidP="002B1202">
            <w:pPr>
              <w:tabs>
                <w:tab w:val="left" w:pos="1715"/>
              </w:tabs>
              <w:rPr>
                <w:rFonts w:ascii="Times New Roman" w:hAnsi="Times New Roman"/>
                <w:sz w:val="24"/>
                <w:szCs w:val="24"/>
                <w:lang w:val="kk-KZ"/>
              </w:rPr>
            </w:pPr>
            <w:r w:rsidRPr="003646DF">
              <w:rPr>
                <w:rFonts w:ascii="Times New Roman" w:hAnsi="Times New Roman"/>
                <w:sz w:val="24"/>
                <w:szCs w:val="24"/>
                <w:lang w:val="kk-KZ"/>
              </w:rPr>
              <w:t>116</w:t>
            </w:r>
          </w:p>
        </w:tc>
        <w:tc>
          <w:tcPr>
            <w:tcW w:w="2854" w:type="dxa"/>
          </w:tcPr>
          <w:p w14:paraId="356C086B" w14:textId="77777777" w:rsidR="003646DF" w:rsidRPr="003646DF" w:rsidRDefault="003646DF" w:rsidP="002B1202">
            <w:pPr>
              <w:tabs>
                <w:tab w:val="left" w:pos="1715"/>
              </w:tabs>
              <w:rPr>
                <w:rFonts w:ascii="Times New Roman" w:hAnsi="Times New Roman"/>
                <w:sz w:val="24"/>
                <w:szCs w:val="24"/>
                <w:lang w:val="kk-KZ"/>
              </w:rPr>
            </w:pPr>
            <w:r w:rsidRPr="003646DF">
              <w:rPr>
                <w:rFonts w:ascii="Times New Roman" w:hAnsi="Times New Roman"/>
                <w:sz w:val="24"/>
                <w:szCs w:val="24"/>
                <w:lang w:val="kk-KZ"/>
              </w:rPr>
              <w:t>2021ж 20 мамыр</w:t>
            </w:r>
          </w:p>
          <w:p w14:paraId="0C8BCFE2" w14:textId="77777777" w:rsidR="003646DF" w:rsidRPr="003646DF" w:rsidRDefault="003646DF" w:rsidP="002B1202">
            <w:pPr>
              <w:tabs>
                <w:tab w:val="left" w:pos="1715"/>
              </w:tabs>
              <w:rPr>
                <w:rFonts w:ascii="Times New Roman" w:hAnsi="Times New Roman"/>
                <w:sz w:val="24"/>
                <w:szCs w:val="24"/>
                <w:lang w:val="kk-KZ"/>
              </w:rPr>
            </w:pPr>
            <w:r w:rsidRPr="003646DF">
              <w:rPr>
                <w:rFonts w:ascii="Times New Roman" w:hAnsi="Times New Roman"/>
                <w:sz w:val="24"/>
                <w:szCs w:val="24"/>
                <w:lang w:val="kk-KZ"/>
              </w:rPr>
              <w:t xml:space="preserve"> №1 хаттама</w:t>
            </w:r>
          </w:p>
          <w:p w14:paraId="6AB2D0DD" w14:textId="77777777" w:rsidR="003646DF" w:rsidRPr="003646DF" w:rsidRDefault="003646DF" w:rsidP="002B1202">
            <w:pPr>
              <w:tabs>
                <w:tab w:val="left" w:pos="1715"/>
              </w:tabs>
              <w:rPr>
                <w:rFonts w:ascii="Times New Roman" w:hAnsi="Times New Roman"/>
                <w:sz w:val="24"/>
                <w:szCs w:val="24"/>
                <w:lang w:val="kk-KZ"/>
              </w:rPr>
            </w:pPr>
            <w:r w:rsidRPr="003646DF">
              <w:rPr>
                <w:rFonts w:ascii="Times New Roman" w:hAnsi="Times New Roman"/>
                <w:sz w:val="24"/>
                <w:szCs w:val="24"/>
                <w:lang w:val="kk-KZ"/>
              </w:rPr>
              <w:t>9в-Альменова А.</w:t>
            </w:r>
          </w:p>
          <w:p w14:paraId="69039E3A" w14:textId="77777777" w:rsidR="003646DF" w:rsidRPr="003646DF" w:rsidRDefault="003646DF" w:rsidP="002B1202">
            <w:pPr>
              <w:tabs>
                <w:tab w:val="left" w:pos="1715"/>
              </w:tabs>
              <w:rPr>
                <w:rFonts w:ascii="Times New Roman" w:hAnsi="Times New Roman"/>
                <w:sz w:val="24"/>
                <w:szCs w:val="24"/>
                <w:lang w:val="kk-KZ"/>
              </w:rPr>
            </w:pPr>
            <w:r w:rsidRPr="003646DF">
              <w:rPr>
                <w:rFonts w:ascii="Times New Roman" w:hAnsi="Times New Roman"/>
                <w:sz w:val="24"/>
                <w:szCs w:val="24"/>
                <w:lang w:val="kk-KZ"/>
              </w:rPr>
              <w:t>9б-Бисек П.</w:t>
            </w:r>
          </w:p>
        </w:tc>
        <w:tc>
          <w:tcPr>
            <w:tcW w:w="2977" w:type="dxa"/>
          </w:tcPr>
          <w:p w14:paraId="4AD9FF25" w14:textId="77777777" w:rsidR="003646DF" w:rsidRPr="003646DF" w:rsidRDefault="003646DF" w:rsidP="002B1202">
            <w:pPr>
              <w:tabs>
                <w:tab w:val="left" w:pos="1715"/>
              </w:tabs>
              <w:rPr>
                <w:rFonts w:ascii="Times New Roman" w:hAnsi="Times New Roman"/>
                <w:sz w:val="24"/>
                <w:szCs w:val="24"/>
                <w:lang w:val="kk-KZ"/>
              </w:rPr>
            </w:pPr>
            <w:r w:rsidRPr="003646DF">
              <w:rPr>
                <w:rFonts w:ascii="Times New Roman" w:hAnsi="Times New Roman"/>
                <w:sz w:val="24"/>
                <w:szCs w:val="24"/>
                <w:lang w:val="kk-KZ"/>
              </w:rPr>
              <w:t>1.Тоғызбай С.</w:t>
            </w:r>
          </w:p>
          <w:p w14:paraId="281E13BF" w14:textId="77777777" w:rsidR="003646DF" w:rsidRPr="003646DF" w:rsidRDefault="003646DF" w:rsidP="002B1202">
            <w:pPr>
              <w:tabs>
                <w:tab w:val="left" w:pos="1715"/>
              </w:tabs>
              <w:rPr>
                <w:rFonts w:ascii="Times New Roman" w:hAnsi="Times New Roman"/>
                <w:sz w:val="24"/>
                <w:szCs w:val="24"/>
                <w:lang w:val="kk-KZ"/>
              </w:rPr>
            </w:pPr>
            <w:r w:rsidRPr="003646DF">
              <w:rPr>
                <w:rFonts w:ascii="Times New Roman" w:hAnsi="Times New Roman"/>
                <w:sz w:val="24"/>
                <w:szCs w:val="24"/>
                <w:lang w:val="kk-KZ"/>
              </w:rPr>
              <w:t>2.Тельман А.</w:t>
            </w:r>
          </w:p>
          <w:p w14:paraId="24E8500B" w14:textId="77777777" w:rsidR="003646DF" w:rsidRPr="003646DF" w:rsidRDefault="003646DF" w:rsidP="002B1202">
            <w:pPr>
              <w:tabs>
                <w:tab w:val="left" w:pos="1715"/>
              </w:tabs>
              <w:rPr>
                <w:rFonts w:ascii="Times New Roman" w:hAnsi="Times New Roman"/>
                <w:sz w:val="24"/>
                <w:szCs w:val="24"/>
                <w:lang w:val="kk-KZ"/>
              </w:rPr>
            </w:pPr>
            <w:r w:rsidRPr="003646DF">
              <w:rPr>
                <w:rFonts w:ascii="Times New Roman" w:hAnsi="Times New Roman"/>
                <w:sz w:val="24"/>
                <w:szCs w:val="24"/>
                <w:lang w:val="kk-KZ"/>
              </w:rPr>
              <w:t>3.Денизбаев Т.</w:t>
            </w:r>
          </w:p>
          <w:p w14:paraId="7F537EAC" w14:textId="77777777" w:rsidR="003646DF" w:rsidRPr="003646DF" w:rsidRDefault="003646DF" w:rsidP="002B1202">
            <w:pPr>
              <w:tabs>
                <w:tab w:val="left" w:pos="1715"/>
              </w:tabs>
              <w:rPr>
                <w:rFonts w:ascii="Times New Roman" w:hAnsi="Times New Roman"/>
                <w:sz w:val="24"/>
                <w:szCs w:val="24"/>
                <w:lang w:val="kk-KZ"/>
              </w:rPr>
            </w:pPr>
            <w:r w:rsidRPr="003646DF">
              <w:rPr>
                <w:rFonts w:ascii="Times New Roman" w:hAnsi="Times New Roman"/>
                <w:sz w:val="24"/>
                <w:szCs w:val="24"/>
                <w:lang w:val="kk-KZ"/>
              </w:rPr>
              <w:t>4.Бауыржанова А.</w:t>
            </w:r>
          </w:p>
        </w:tc>
      </w:tr>
      <w:tr w:rsidR="003646DF" w:rsidRPr="003646DF" w14:paraId="663318BF" w14:textId="77777777" w:rsidTr="00DB6D81">
        <w:tc>
          <w:tcPr>
            <w:tcW w:w="391" w:type="dxa"/>
          </w:tcPr>
          <w:p w14:paraId="594EC102" w14:textId="77777777" w:rsidR="003646DF" w:rsidRPr="003646DF" w:rsidRDefault="003646DF" w:rsidP="002B1202">
            <w:pPr>
              <w:tabs>
                <w:tab w:val="left" w:pos="1715"/>
              </w:tabs>
              <w:rPr>
                <w:rFonts w:ascii="Times New Roman" w:hAnsi="Times New Roman"/>
                <w:sz w:val="24"/>
                <w:szCs w:val="24"/>
                <w:lang w:val="kk-KZ"/>
              </w:rPr>
            </w:pPr>
            <w:r w:rsidRPr="003646DF">
              <w:rPr>
                <w:rFonts w:ascii="Times New Roman" w:hAnsi="Times New Roman"/>
                <w:sz w:val="24"/>
                <w:szCs w:val="24"/>
                <w:lang w:val="kk-KZ"/>
              </w:rPr>
              <w:t>5</w:t>
            </w:r>
          </w:p>
        </w:tc>
        <w:tc>
          <w:tcPr>
            <w:tcW w:w="1350" w:type="dxa"/>
          </w:tcPr>
          <w:p w14:paraId="3D4F5C38" w14:textId="77777777" w:rsidR="003646DF" w:rsidRPr="003646DF" w:rsidRDefault="003646DF" w:rsidP="002B1202">
            <w:pPr>
              <w:tabs>
                <w:tab w:val="left" w:pos="1715"/>
              </w:tabs>
              <w:rPr>
                <w:rFonts w:ascii="Times New Roman" w:hAnsi="Times New Roman"/>
                <w:sz w:val="24"/>
                <w:szCs w:val="24"/>
                <w:lang w:val="kk-KZ"/>
              </w:rPr>
            </w:pPr>
            <w:r w:rsidRPr="003646DF">
              <w:rPr>
                <w:rFonts w:ascii="Times New Roman" w:hAnsi="Times New Roman"/>
                <w:sz w:val="24"/>
                <w:szCs w:val="24"/>
                <w:lang w:val="kk-KZ"/>
              </w:rPr>
              <w:t>2020-2021ож</w:t>
            </w:r>
          </w:p>
        </w:tc>
        <w:tc>
          <w:tcPr>
            <w:tcW w:w="1110" w:type="dxa"/>
          </w:tcPr>
          <w:p w14:paraId="289198CD" w14:textId="77777777" w:rsidR="003646DF" w:rsidRPr="003646DF" w:rsidRDefault="003646DF" w:rsidP="002B1202">
            <w:pPr>
              <w:tabs>
                <w:tab w:val="left" w:pos="1715"/>
              </w:tabs>
              <w:rPr>
                <w:rFonts w:ascii="Times New Roman" w:hAnsi="Times New Roman"/>
                <w:sz w:val="24"/>
                <w:szCs w:val="24"/>
                <w:lang w:val="kk-KZ"/>
              </w:rPr>
            </w:pPr>
            <w:r w:rsidRPr="003646DF">
              <w:rPr>
                <w:rFonts w:ascii="Times New Roman" w:hAnsi="Times New Roman"/>
                <w:sz w:val="24"/>
                <w:szCs w:val="24"/>
                <w:lang w:val="kk-KZ"/>
              </w:rPr>
              <w:t>154</w:t>
            </w:r>
          </w:p>
        </w:tc>
        <w:tc>
          <w:tcPr>
            <w:tcW w:w="1525" w:type="dxa"/>
          </w:tcPr>
          <w:p w14:paraId="749FBCBF" w14:textId="77777777" w:rsidR="003646DF" w:rsidRPr="003646DF" w:rsidRDefault="003646DF" w:rsidP="002B1202">
            <w:pPr>
              <w:tabs>
                <w:tab w:val="left" w:pos="1715"/>
              </w:tabs>
              <w:rPr>
                <w:rFonts w:ascii="Times New Roman" w:hAnsi="Times New Roman"/>
                <w:sz w:val="24"/>
                <w:szCs w:val="24"/>
                <w:lang w:val="kk-KZ"/>
              </w:rPr>
            </w:pPr>
            <w:r w:rsidRPr="003646DF">
              <w:rPr>
                <w:rFonts w:ascii="Times New Roman" w:hAnsi="Times New Roman"/>
                <w:sz w:val="24"/>
                <w:szCs w:val="24"/>
                <w:lang w:val="kk-KZ"/>
              </w:rPr>
              <w:t>148</w:t>
            </w:r>
          </w:p>
        </w:tc>
        <w:tc>
          <w:tcPr>
            <w:tcW w:w="2854" w:type="dxa"/>
          </w:tcPr>
          <w:p w14:paraId="2F18E825" w14:textId="77777777" w:rsidR="003646DF" w:rsidRPr="003646DF" w:rsidRDefault="003646DF" w:rsidP="002B1202">
            <w:pPr>
              <w:tabs>
                <w:tab w:val="left" w:pos="1715"/>
              </w:tabs>
              <w:rPr>
                <w:rFonts w:ascii="Times New Roman" w:hAnsi="Times New Roman"/>
                <w:sz w:val="24"/>
                <w:szCs w:val="24"/>
                <w:lang w:val="kk-KZ"/>
              </w:rPr>
            </w:pPr>
            <w:r w:rsidRPr="003646DF">
              <w:rPr>
                <w:rFonts w:ascii="Times New Roman" w:hAnsi="Times New Roman"/>
                <w:sz w:val="24"/>
                <w:szCs w:val="24"/>
                <w:lang w:val="kk-KZ"/>
              </w:rPr>
              <w:t>25.05.2022ж күнгі № 436  бұйрығымен денсаулық жағдайына байланысты 9 сыныптар бойынша 6 оқушы</w:t>
            </w:r>
          </w:p>
          <w:p w14:paraId="698E978D" w14:textId="77777777" w:rsidR="003646DF" w:rsidRPr="003646DF" w:rsidRDefault="003646DF" w:rsidP="002B1202">
            <w:pPr>
              <w:tabs>
                <w:tab w:val="left" w:pos="1715"/>
              </w:tabs>
              <w:rPr>
                <w:rFonts w:ascii="Times New Roman" w:hAnsi="Times New Roman"/>
                <w:sz w:val="24"/>
                <w:szCs w:val="24"/>
                <w:lang w:val="kk-KZ"/>
              </w:rPr>
            </w:pPr>
            <w:r w:rsidRPr="003646DF">
              <w:rPr>
                <w:rFonts w:ascii="Times New Roman" w:hAnsi="Times New Roman"/>
                <w:sz w:val="24"/>
                <w:szCs w:val="24"/>
                <w:lang w:val="kk-KZ"/>
              </w:rPr>
              <w:t>Батыр Санжар, Жанғали Аңсар, Серік Мұратәлі, Тулегенова Гульназ, Мұхамбетжан Бейбарыс, Ғинаят Ақтілек</w:t>
            </w:r>
          </w:p>
        </w:tc>
        <w:tc>
          <w:tcPr>
            <w:tcW w:w="2977" w:type="dxa"/>
          </w:tcPr>
          <w:p w14:paraId="1E58DA56" w14:textId="77777777" w:rsidR="003646DF" w:rsidRPr="003646DF" w:rsidRDefault="003646DF" w:rsidP="002B1202">
            <w:pPr>
              <w:tabs>
                <w:tab w:val="left" w:pos="1715"/>
              </w:tabs>
              <w:rPr>
                <w:rFonts w:ascii="Times New Roman" w:hAnsi="Times New Roman"/>
                <w:sz w:val="24"/>
                <w:szCs w:val="24"/>
                <w:lang w:val="kk-KZ"/>
              </w:rPr>
            </w:pPr>
            <w:r w:rsidRPr="003646DF">
              <w:rPr>
                <w:rFonts w:ascii="Times New Roman" w:hAnsi="Times New Roman"/>
                <w:sz w:val="24"/>
                <w:szCs w:val="24"/>
                <w:lang w:val="kk-KZ"/>
              </w:rPr>
              <w:t>Алибекова Асем Асетовна – 9а</w:t>
            </w:r>
          </w:p>
          <w:p w14:paraId="51BCCE1D" w14:textId="77777777" w:rsidR="003646DF" w:rsidRPr="003646DF" w:rsidRDefault="003646DF" w:rsidP="002B1202">
            <w:pPr>
              <w:tabs>
                <w:tab w:val="left" w:pos="1715"/>
              </w:tabs>
              <w:rPr>
                <w:rFonts w:ascii="Times New Roman" w:hAnsi="Times New Roman"/>
                <w:sz w:val="24"/>
                <w:szCs w:val="24"/>
                <w:lang w:val="kk-KZ"/>
              </w:rPr>
            </w:pPr>
            <w:r w:rsidRPr="003646DF">
              <w:rPr>
                <w:rFonts w:ascii="Times New Roman" w:hAnsi="Times New Roman"/>
                <w:sz w:val="24"/>
                <w:szCs w:val="24"/>
                <w:lang w:val="kk-KZ"/>
              </w:rPr>
              <w:t>Наурызбай Хауа Дастанқызы -9а</w:t>
            </w:r>
          </w:p>
          <w:p w14:paraId="533C0334" w14:textId="77777777" w:rsidR="003646DF" w:rsidRPr="003646DF" w:rsidRDefault="003646DF" w:rsidP="002B1202">
            <w:pPr>
              <w:tabs>
                <w:tab w:val="left" w:pos="1715"/>
              </w:tabs>
              <w:rPr>
                <w:rFonts w:ascii="Times New Roman" w:hAnsi="Times New Roman"/>
                <w:sz w:val="24"/>
                <w:szCs w:val="24"/>
                <w:lang w:val="kk-KZ"/>
              </w:rPr>
            </w:pPr>
            <w:r w:rsidRPr="003646DF">
              <w:rPr>
                <w:rFonts w:ascii="Times New Roman" w:hAnsi="Times New Roman"/>
                <w:sz w:val="24"/>
                <w:szCs w:val="24"/>
                <w:lang w:val="kk-KZ"/>
              </w:rPr>
              <w:t>Серік Асылжан Асыланқызы – 9ә</w:t>
            </w:r>
          </w:p>
          <w:p w14:paraId="4053C578" w14:textId="77777777" w:rsidR="003646DF" w:rsidRPr="003646DF" w:rsidRDefault="003646DF" w:rsidP="002B1202">
            <w:pPr>
              <w:tabs>
                <w:tab w:val="left" w:pos="1715"/>
              </w:tabs>
              <w:rPr>
                <w:rFonts w:ascii="Times New Roman" w:hAnsi="Times New Roman"/>
                <w:sz w:val="24"/>
                <w:szCs w:val="24"/>
                <w:lang w:val="kk-KZ"/>
              </w:rPr>
            </w:pPr>
            <w:r w:rsidRPr="003646DF">
              <w:rPr>
                <w:rFonts w:ascii="Times New Roman" w:hAnsi="Times New Roman"/>
                <w:sz w:val="24"/>
                <w:szCs w:val="24"/>
                <w:lang w:val="kk-KZ"/>
              </w:rPr>
              <w:t>Кусаинова Айшагуль Жанситовна – 9ә</w:t>
            </w:r>
          </w:p>
          <w:p w14:paraId="68CB75CA" w14:textId="77777777" w:rsidR="003646DF" w:rsidRPr="003646DF" w:rsidRDefault="003646DF" w:rsidP="002B1202">
            <w:pPr>
              <w:tabs>
                <w:tab w:val="left" w:pos="1715"/>
              </w:tabs>
              <w:rPr>
                <w:rFonts w:ascii="Times New Roman" w:hAnsi="Times New Roman"/>
                <w:sz w:val="24"/>
                <w:szCs w:val="24"/>
                <w:lang w:val="kk-KZ"/>
              </w:rPr>
            </w:pPr>
            <w:r w:rsidRPr="003646DF">
              <w:rPr>
                <w:rFonts w:ascii="Times New Roman" w:hAnsi="Times New Roman"/>
                <w:sz w:val="24"/>
                <w:szCs w:val="24"/>
                <w:lang w:val="kk-KZ"/>
              </w:rPr>
              <w:t>Рахимова Карина Руслановна – 9б</w:t>
            </w:r>
          </w:p>
          <w:p w14:paraId="6072C77C" w14:textId="77777777" w:rsidR="003646DF" w:rsidRPr="003646DF" w:rsidRDefault="003646DF" w:rsidP="002B1202">
            <w:pPr>
              <w:tabs>
                <w:tab w:val="left" w:pos="1715"/>
              </w:tabs>
              <w:rPr>
                <w:rFonts w:ascii="Times New Roman" w:hAnsi="Times New Roman"/>
                <w:sz w:val="24"/>
                <w:szCs w:val="24"/>
                <w:lang w:val="kk-KZ"/>
              </w:rPr>
            </w:pPr>
            <w:r w:rsidRPr="003646DF">
              <w:rPr>
                <w:rFonts w:ascii="Times New Roman" w:hAnsi="Times New Roman"/>
                <w:sz w:val="24"/>
                <w:szCs w:val="24"/>
                <w:lang w:val="kk-KZ"/>
              </w:rPr>
              <w:t>Абдрахманова Амина Муратовна – 9б</w:t>
            </w:r>
          </w:p>
          <w:p w14:paraId="2E5BB89D" w14:textId="77777777" w:rsidR="003646DF" w:rsidRPr="003646DF" w:rsidRDefault="003646DF" w:rsidP="002B1202">
            <w:pPr>
              <w:tabs>
                <w:tab w:val="left" w:pos="1715"/>
              </w:tabs>
              <w:rPr>
                <w:rFonts w:ascii="Times New Roman" w:hAnsi="Times New Roman"/>
                <w:sz w:val="24"/>
                <w:szCs w:val="24"/>
                <w:lang w:val="kk-KZ"/>
              </w:rPr>
            </w:pPr>
            <w:r w:rsidRPr="003646DF">
              <w:rPr>
                <w:rFonts w:ascii="Times New Roman" w:hAnsi="Times New Roman"/>
                <w:sz w:val="24"/>
                <w:szCs w:val="24"/>
                <w:lang w:val="kk-KZ"/>
              </w:rPr>
              <w:t>Сансызбаева Алина Руланововна – 9в</w:t>
            </w:r>
          </w:p>
          <w:p w14:paraId="0FC62D57" w14:textId="77777777" w:rsidR="003646DF" w:rsidRPr="003646DF" w:rsidRDefault="003646DF" w:rsidP="002B1202">
            <w:pPr>
              <w:tabs>
                <w:tab w:val="left" w:pos="1715"/>
              </w:tabs>
              <w:rPr>
                <w:rFonts w:ascii="Times New Roman" w:hAnsi="Times New Roman"/>
                <w:sz w:val="24"/>
                <w:szCs w:val="24"/>
                <w:lang w:val="kk-KZ"/>
              </w:rPr>
            </w:pPr>
            <w:r w:rsidRPr="003646DF">
              <w:rPr>
                <w:rFonts w:ascii="Times New Roman" w:hAnsi="Times New Roman"/>
                <w:sz w:val="24"/>
                <w:szCs w:val="24"/>
                <w:lang w:val="kk-KZ"/>
              </w:rPr>
              <w:t>Касенова Мадина Галимжановна – 9г</w:t>
            </w:r>
          </w:p>
          <w:p w14:paraId="40C60EF7" w14:textId="77777777" w:rsidR="003646DF" w:rsidRPr="003646DF" w:rsidRDefault="003646DF" w:rsidP="002B1202">
            <w:pPr>
              <w:tabs>
                <w:tab w:val="left" w:pos="1715"/>
              </w:tabs>
              <w:rPr>
                <w:rFonts w:ascii="Times New Roman" w:hAnsi="Times New Roman"/>
                <w:sz w:val="24"/>
                <w:szCs w:val="24"/>
                <w:lang w:val="kk-KZ"/>
              </w:rPr>
            </w:pPr>
            <w:r w:rsidRPr="003646DF">
              <w:rPr>
                <w:rFonts w:ascii="Times New Roman" w:hAnsi="Times New Roman"/>
                <w:sz w:val="24"/>
                <w:szCs w:val="24"/>
                <w:lang w:val="kk-KZ"/>
              </w:rPr>
              <w:t>Шатаева Аружан Серикбаевна – 9ғ</w:t>
            </w:r>
          </w:p>
          <w:p w14:paraId="0938E197" w14:textId="77777777" w:rsidR="003646DF" w:rsidRPr="003646DF" w:rsidRDefault="003646DF" w:rsidP="002B1202">
            <w:pPr>
              <w:tabs>
                <w:tab w:val="left" w:pos="1715"/>
              </w:tabs>
              <w:rPr>
                <w:rFonts w:ascii="Times New Roman" w:hAnsi="Times New Roman"/>
                <w:sz w:val="24"/>
                <w:szCs w:val="24"/>
                <w:lang w:val="kk-KZ"/>
              </w:rPr>
            </w:pPr>
            <w:r w:rsidRPr="003646DF">
              <w:rPr>
                <w:rFonts w:ascii="Times New Roman" w:hAnsi="Times New Roman"/>
                <w:sz w:val="24"/>
                <w:szCs w:val="24"/>
                <w:lang w:val="kk-KZ"/>
              </w:rPr>
              <w:t>Лазарова Анара Аманжоловна – 9Ғ</w:t>
            </w:r>
          </w:p>
        </w:tc>
      </w:tr>
    </w:tbl>
    <w:p w14:paraId="51494EBF" w14:textId="77777777" w:rsidR="00267485" w:rsidRPr="00267485" w:rsidRDefault="00267485" w:rsidP="002B1202">
      <w:pPr>
        <w:spacing w:after="0" w:line="240" w:lineRule="auto"/>
        <w:rPr>
          <w:rFonts w:ascii="Times New Roman" w:eastAsia="Calibri" w:hAnsi="Times New Roman"/>
          <w:b/>
          <w:bCs/>
          <w:color w:val="000000"/>
          <w:sz w:val="24"/>
          <w:szCs w:val="24"/>
          <w:lang w:val="kk-KZ" w:eastAsia="en-US"/>
        </w:rPr>
      </w:pPr>
    </w:p>
    <w:p w14:paraId="045EDCCB" w14:textId="77777777" w:rsidR="00267485" w:rsidRPr="00267485" w:rsidRDefault="00267485" w:rsidP="002B1202">
      <w:pPr>
        <w:spacing w:after="0" w:line="240" w:lineRule="auto"/>
        <w:ind w:firstLine="567"/>
        <w:rPr>
          <w:rFonts w:ascii="Times New Roman" w:eastAsia="Calibri" w:hAnsi="Times New Roman"/>
          <w:color w:val="000000"/>
          <w:sz w:val="24"/>
          <w:szCs w:val="24"/>
          <w:lang w:val="kk-KZ" w:eastAsia="en-US"/>
        </w:rPr>
      </w:pPr>
      <w:r w:rsidRPr="00267485">
        <w:rPr>
          <w:rFonts w:ascii="Times New Roman" w:eastAsia="Calibri" w:hAnsi="Times New Roman"/>
          <w:b/>
          <w:bCs/>
          <w:color w:val="000000"/>
          <w:sz w:val="24"/>
          <w:szCs w:val="24"/>
          <w:lang w:val="kk-KZ" w:eastAsia="en-US"/>
        </w:rPr>
        <w:t xml:space="preserve">2)   </w:t>
      </w:r>
      <w:r w:rsidR="003646DF">
        <w:rPr>
          <w:rFonts w:ascii="Times New Roman" w:eastAsia="Calibri" w:hAnsi="Times New Roman"/>
          <w:b/>
          <w:bCs/>
          <w:color w:val="000000"/>
          <w:sz w:val="24"/>
          <w:szCs w:val="24"/>
          <w:lang w:val="kk-KZ" w:eastAsia="en-US"/>
        </w:rPr>
        <w:t>2,3,4-сыныптар үшін бағдарламаларды</w:t>
      </w:r>
      <w:r w:rsidRPr="00267485">
        <w:rPr>
          <w:rFonts w:ascii="Times New Roman" w:eastAsia="Calibri" w:hAnsi="Times New Roman"/>
          <w:b/>
          <w:bCs/>
          <w:color w:val="000000"/>
          <w:sz w:val="24"/>
          <w:szCs w:val="24"/>
          <w:lang w:val="kk-KZ" w:eastAsia="en-US"/>
        </w:rPr>
        <w:t xml:space="preserve"> орындау мүмкіндігін</w:t>
      </w:r>
      <w:r w:rsidRPr="00267485">
        <w:rPr>
          <w:rFonts w:ascii="Times New Roman" w:eastAsia="Calibri" w:hAnsi="Times New Roman"/>
          <w:color w:val="000000"/>
          <w:sz w:val="24"/>
          <w:szCs w:val="24"/>
          <w:lang w:val="kk-KZ" w:eastAsia="en-US"/>
        </w:rPr>
        <w:t xml:space="preserve"> </w:t>
      </w:r>
      <w:r w:rsidRPr="00267485">
        <w:rPr>
          <w:rFonts w:ascii="Times New Roman" w:eastAsia="Calibri" w:hAnsi="Times New Roman"/>
          <w:b/>
          <w:bCs/>
          <w:color w:val="000000"/>
          <w:sz w:val="24"/>
          <w:szCs w:val="24"/>
          <w:lang w:val="kk-KZ" w:eastAsia="en-US"/>
        </w:rPr>
        <w:t>ескере отырып (астрономиялық сағаттарда) үй тапсырмасына қойылатын талаптарды сақтау:</w:t>
      </w:r>
    </w:p>
    <w:p w14:paraId="4648FE56" w14:textId="77777777" w:rsidR="003646DF" w:rsidRPr="003646DF" w:rsidRDefault="003646DF" w:rsidP="002B1202">
      <w:pPr>
        <w:spacing w:after="0" w:line="240" w:lineRule="auto"/>
        <w:ind w:firstLine="567"/>
        <w:jc w:val="both"/>
        <w:rPr>
          <w:rFonts w:ascii="Times New Roman" w:eastAsia="Calibri" w:hAnsi="Times New Roman"/>
          <w:sz w:val="24"/>
          <w:szCs w:val="24"/>
          <w:lang w:val="kk-KZ" w:eastAsia="en-US"/>
        </w:rPr>
      </w:pPr>
      <w:r w:rsidRPr="003646DF">
        <w:rPr>
          <w:rFonts w:ascii="Times New Roman" w:eastAsia="Calibri" w:hAnsi="Times New Roman"/>
          <w:sz w:val="24"/>
          <w:szCs w:val="24"/>
          <w:lang w:val="kk-KZ" w:eastAsia="en-US"/>
        </w:rPr>
        <w:t>2017-2018, 2018-2019, 2019-2020, 2020-2021, 2021-2022 оқу жылдарында : ҚР Білім және ғылым министрінің 2017 жылғы 24 сәуірдегі № 182 бұйрығымен бекітілген Қазақстан Республикасының орта білім беру ұйымдарында үй тапсырмасын ұйымдастыру және орындау жөніндегі әдістемелік ұсынымдамаға сәйкес үй тапсырмасын (бір оқу күніне) орындауға жұмсалатын уақыт шығынын ескере отырып, тапсырманың көлемі бойынша үй тапсырмасын орындау 2-сыныпта 50 минуттан, 3-4-сыныптарда 70 минуттан беріліп отыр. Үй тапсырмасын беру кезінде бастауыш сынып мұғалімдері мен пән мұғалімдері сабақ аясында қоңырауға дейін оқушыларды үй тапсырмасы бойынша хабардар етуді,  үй тапсырмасын орындау бойынша нұсқау беруді,  оқушылардың орындайтын аз көлемді тапсырмалар (орындалуы міндетті) мен көп көлемді тапсырмаларды (орындалуы ерікті түрде) байланыстыруды және  сабақта үй жұмысы бойынша қателермен жұмыс жүргізуін қатаң қадағалап отырады.</w:t>
      </w:r>
    </w:p>
    <w:p w14:paraId="7951F19F" w14:textId="77777777" w:rsidR="003646DF" w:rsidRPr="003646DF" w:rsidRDefault="003646DF" w:rsidP="002B1202">
      <w:pPr>
        <w:spacing w:after="0" w:line="240" w:lineRule="auto"/>
        <w:ind w:firstLine="567"/>
        <w:jc w:val="both"/>
        <w:rPr>
          <w:rFonts w:ascii="Times New Roman" w:eastAsia="Calibri" w:hAnsi="Times New Roman"/>
          <w:sz w:val="24"/>
          <w:szCs w:val="24"/>
          <w:lang w:val="kk-KZ" w:eastAsia="en-US"/>
        </w:rPr>
      </w:pPr>
      <w:r w:rsidRPr="003646DF">
        <w:rPr>
          <w:rFonts w:ascii="Times New Roman" w:eastAsia="Calibri" w:hAnsi="Times New Roman"/>
          <w:sz w:val="24"/>
          <w:szCs w:val="24"/>
          <w:lang w:val="kk-KZ" w:eastAsia="en-US"/>
        </w:rPr>
        <w:t xml:space="preserve">Мерекелік және демалыс күндері, бақылау жұмыстарын өткізгеннен кейін және бірінші сынып оқушыларына үй тапсырмасы берілмейді. 1 сынып оқушыларына ІІ жартыжылдықтан бастап көлемі 20 минуттан аспайтын уақытта оқу бойынша тапсырмалар беріліп бастады. </w:t>
      </w:r>
    </w:p>
    <w:p w14:paraId="57AF4C6F" w14:textId="77777777" w:rsidR="003646DF" w:rsidRPr="003646DF" w:rsidRDefault="003646DF" w:rsidP="002B1202">
      <w:pPr>
        <w:spacing w:after="0" w:line="240" w:lineRule="auto"/>
        <w:ind w:firstLine="567"/>
        <w:jc w:val="both"/>
        <w:rPr>
          <w:rFonts w:ascii="Times New Roman" w:eastAsia="Calibri" w:hAnsi="Times New Roman"/>
          <w:sz w:val="24"/>
          <w:szCs w:val="24"/>
          <w:lang w:val="kk-KZ" w:eastAsia="en-US"/>
        </w:rPr>
      </w:pPr>
      <w:r w:rsidRPr="003646DF">
        <w:rPr>
          <w:rFonts w:ascii="Times New Roman" w:eastAsia="Calibri" w:hAnsi="Times New Roman"/>
          <w:sz w:val="24"/>
          <w:szCs w:val="24"/>
          <w:lang w:val="kk-KZ" w:eastAsia="en-US"/>
        </w:rPr>
        <w:t xml:space="preserve">Үй тапсырмасы – білім алушылардың тапсырмаларды мұғалімнің бекітіп беруі бойынша өз бетімен орындауы және оқып-үйренетін материалды терең меңгеруге, сондай-ақ оны іс жүзінде қолдануға, шығармашылық қабілеттерін дамытуға және оқу біліктіліктері мен дағдыларын жетілдіруге бағытталған. Үй тапсырмасын ұйымдастыру кезінде: орта білім беру ұйымының түрі және білім алушылардың контингенті,  сабақ кестесіне сәйкес басқа да пән </w:t>
      </w:r>
      <w:r w:rsidRPr="003646DF">
        <w:rPr>
          <w:rFonts w:ascii="Times New Roman" w:eastAsia="Calibri" w:hAnsi="Times New Roman"/>
          <w:sz w:val="24"/>
          <w:szCs w:val="24"/>
          <w:lang w:val="kk-KZ" w:eastAsia="en-US"/>
        </w:rPr>
        <w:lastRenderedPageBreak/>
        <w:t xml:space="preserve">бойынша берілген үй тапсырмасының көлемі, бірнеше оқу мақсаттарын ұйымдастыру негізінде жекелеген пәндер бойынша үй тапсырмасының оқу жобасының нысаны, шығармашылық сипаттағы үй тапсырмасын орындау мерзімі (мысалы, ертегі бойынша бейнебаян түсіру, шағын жоба жасау) бір білім алушыға айына кемінде бір апта және бір тапсырмадан артық емес шегінде беру ескеріледі, бейнелеу өнері, көркем еңбек, музыка, өзін-өзі тану, еңбекке баулу, технология, дене шынықтырудан үй тапсырмасын басқа пәндермен кіріктіру ұсынылады, білім алушылар сабақта оқыту мақсаттарына жетсе ("біледі", "түсінеді", "қолданады", "талдайды", "бағалайды" және "жинақтайды") үй тапсырмасын орындау қажеттілігі болмайды, деген талапты басшылыққа алды. </w:t>
      </w:r>
    </w:p>
    <w:p w14:paraId="7B1418E9" w14:textId="77777777" w:rsidR="003646DF" w:rsidRPr="003646DF" w:rsidRDefault="003646DF" w:rsidP="002B1202">
      <w:pPr>
        <w:spacing w:after="0" w:line="240" w:lineRule="auto"/>
        <w:jc w:val="both"/>
        <w:rPr>
          <w:rFonts w:ascii="Times New Roman" w:hAnsi="Times New Roman"/>
          <w:color w:val="000000"/>
          <w:sz w:val="24"/>
          <w:szCs w:val="24"/>
          <w:lang w:val="kk-KZ"/>
        </w:rPr>
      </w:pPr>
    </w:p>
    <w:p w14:paraId="4D0C93A3" w14:textId="77777777" w:rsidR="003646DF" w:rsidRPr="003646DF" w:rsidRDefault="003646DF" w:rsidP="002B1202">
      <w:pPr>
        <w:spacing w:after="0" w:line="240" w:lineRule="auto"/>
        <w:jc w:val="both"/>
        <w:rPr>
          <w:rFonts w:ascii="Times New Roman" w:hAnsi="Times New Roman"/>
          <w:b/>
          <w:color w:val="000000"/>
          <w:sz w:val="24"/>
          <w:szCs w:val="24"/>
          <w:lang w:val="kk-KZ"/>
        </w:rPr>
      </w:pPr>
      <w:r w:rsidRPr="003646DF">
        <w:rPr>
          <w:rFonts w:ascii="Times New Roman" w:hAnsi="Times New Roman"/>
          <w:b/>
          <w:color w:val="000000"/>
          <w:sz w:val="24"/>
          <w:szCs w:val="24"/>
          <w:lang w:val="kk-KZ"/>
        </w:rPr>
        <w:t>16.  Оқу мерзіміне қойылатын талаптар:</w:t>
      </w:r>
    </w:p>
    <w:p w14:paraId="7688AAC1" w14:textId="77777777" w:rsidR="003646DF" w:rsidRPr="003646DF" w:rsidRDefault="003646DF" w:rsidP="002B1202">
      <w:pPr>
        <w:spacing w:after="0" w:line="240" w:lineRule="auto"/>
        <w:jc w:val="both"/>
        <w:rPr>
          <w:rFonts w:ascii="Times New Roman" w:hAnsi="Times New Roman"/>
          <w:sz w:val="24"/>
          <w:szCs w:val="24"/>
          <w:lang w:val="kk-KZ"/>
        </w:rPr>
      </w:pPr>
      <w:r w:rsidRPr="003646DF">
        <w:rPr>
          <w:rFonts w:ascii="Times New Roman" w:hAnsi="Times New Roman"/>
          <w:b/>
          <w:color w:val="000000"/>
          <w:sz w:val="24"/>
          <w:szCs w:val="24"/>
          <w:lang w:val="kk-KZ"/>
        </w:rPr>
        <w:t>1) 2017-2018</w:t>
      </w:r>
      <w:r w:rsidRPr="003646DF">
        <w:rPr>
          <w:rFonts w:ascii="Times New Roman" w:hAnsi="Times New Roman"/>
          <w:color w:val="000000"/>
          <w:sz w:val="24"/>
          <w:szCs w:val="24"/>
          <w:lang w:val="kk-KZ"/>
        </w:rPr>
        <w:t xml:space="preserve"> оқу жылында 1,2-сыныптар  </w:t>
      </w:r>
      <w:r w:rsidRPr="003646DF">
        <w:rPr>
          <w:rFonts w:ascii="Times New Roman" w:hAnsi="Times New Roman"/>
          <w:lang w:val="kk-KZ"/>
        </w:rPr>
        <w:t>Қазақстан Республикасы  Білім және ғылым министрінің 2015 жылғы 25 сәуірдегі   № 327 бұйрығының 4-тармағы 49-тармақшасы (</w:t>
      </w:r>
      <w:r w:rsidRPr="003646DF">
        <w:rPr>
          <w:rFonts w:ascii="Times New Roman" w:hAnsi="Times New Roman"/>
          <w:i/>
          <w:sz w:val="24"/>
          <w:szCs w:val="24"/>
          <w:lang w:val="kk-KZ"/>
        </w:rPr>
        <w:t xml:space="preserve">49. </w:t>
      </w:r>
      <w:r w:rsidRPr="003646DF">
        <w:rPr>
          <w:rFonts w:ascii="Times New Roman" w:hAnsi="Times New Roman"/>
          <w:i/>
          <w:noProof/>
          <w:sz w:val="24"/>
          <w:szCs w:val="24"/>
          <w:lang w:val="kk-KZ"/>
        </w:rPr>
        <w:t xml:space="preserve">Оқу жылының ұзақтығы 1-сыныпта </w:t>
      </w:r>
      <w:r w:rsidRPr="003646DF">
        <w:rPr>
          <w:rFonts w:ascii="Times New Roman" w:hAnsi="Times New Roman"/>
          <w:i/>
          <w:sz w:val="24"/>
          <w:szCs w:val="24"/>
          <w:lang w:val="kk-KZ"/>
        </w:rPr>
        <w:t xml:space="preserve">– </w:t>
      </w:r>
      <w:r w:rsidRPr="003646DF">
        <w:rPr>
          <w:rFonts w:ascii="Times New Roman" w:hAnsi="Times New Roman"/>
          <w:i/>
          <w:noProof/>
          <w:sz w:val="24"/>
          <w:szCs w:val="24"/>
          <w:lang w:val="kk-KZ"/>
        </w:rPr>
        <w:t>33 оқу аптасын, 2-4-сыныптарда 34 оқу аптасын құрайды. Оқу жылындағы каникул уақытының ұзақтығы кемінде 30 күнді құрайды. Каникулдар оқу жылында 3 рет – күзде, қыста және көктемде беріледі. Бірінші сыныптың білім алушылары үшін үшінші тоқсанда ұзақтығы бір апта болатын қосымша каникул уақыты беріледі</w:t>
      </w:r>
      <w:r w:rsidRPr="003646DF">
        <w:rPr>
          <w:rFonts w:ascii="Times New Roman" w:hAnsi="Times New Roman"/>
          <w:lang w:val="kk-KZ"/>
        </w:rPr>
        <w:t xml:space="preserve">). 3-4,6,8-11-сыныптарда </w:t>
      </w:r>
      <w:r w:rsidRPr="003646DF">
        <w:rPr>
          <w:rFonts w:ascii="Times New Roman" w:hAnsi="Times New Roman"/>
          <w:color w:val="000000"/>
          <w:lang w:val="kk-KZ"/>
        </w:rPr>
        <w:t xml:space="preserve">Қазақстан Республикасы Үкіметінің 2012 жылғы 23 тамыздағы № 1080 Қаулысы </w:t>
      </w:r>
      <w:r w:rsidRPr="003646DF">
        <w:rPr>
          <w:rFonts w:ascii="Times New Roman" w:hAnsi="Times New Roman"/>
          <w:lang w:val="kk-KZ"/>
        </w:rPr>
        <w:t xml:space="preserve"> (</w:t>
      </w:r>
      <w:r w:rsidRPr="003646DF">
        <w:rPr>
          <w:rFonts w:ascii="Times New Roman" w:hAnsi="Times New Roman"/>
          <w:i/>
          <w:color w:val="000000"/>
          <w:lang w:val="kk-KZ"/>
        </w:rPr>
        <w:t>36. Білім алушылардың апталық оқу жүктемесінің ең жоғары көлемі сыныптағы және сыныптан тыс (факультативті, жеке және үйірме сабақтары) оқу жұмыстарының барлық түрлерін қоса алғанда, 1-сыныпта – 24 сағаттан, 2-сыныпта – 25 сағаттан, 3-сыныпта – 29 сағаттан, 4-сыныпта – 29 сағаттан, 5-сыныпта – 32 сағаттан, 6-сыныпта – 33 сағаттан, 7-сыныпта – 34 сағаттан, 8-сыныпта – 36 сағаттан, 9-сыныпта – 38 сағаттан, 10-сыныпта – 39 сағаттан, 11-сыныпта – 39 сағаттан аспауы тиіс</w:t>
      </w:r>
      <w:r w:rsidRPr="003646DF">
        <w:rPr>
          <w:rFonts w:ascii="Times New Roman" w:hAnsi="Times New Roman"/>
          <w:color w:val="000000"/>
          <w:lang w:val="kk-KZ"/>
        </w:rPr>
        <w:t xml:space="preserve">);  5,7-сыныптарда </w:t>
      </w:r>
      <w:r w:rsidRPr="003646DF">
        <w:rPr>
          <w:rFonts w:ascii="Times New Roman" w:hAnsi="Times New Roman"/>
          <w:color w:val="000000"/>
          <w:sz w:val="24"/>
          <w:szCs w:val="24"/>
          <w:lang w:val="kk-KZ"/>
        </w:rPr>
        <w:t xml:space="preserve">"Білім берудің тиісті деңгейлерінің мемлекеттік жалпыға міндетті білім беру стандарттарын бекіту туралы" Қазақстан Республикасы Үкіметінің 2012 жылғы 23 тамыздағы № 1080 қаулысына өзгерістер мен толықтырулар енгізу туралы Қазақстан Республикасы Үкіметінің 2016 жылғы 13 мамырдағы № 292 қаулысы (57. Негізгі орта білім беру деңгейіндегі білім алушылардың апталық оқу жүктемесінің ең жоғары көлемі 5-сыныпта – 32 сағаттан, 6-сыныпта – 32 сағаттан, 7-сыныпта – 34 сағаттан, 8-сыныпта – 35 сағаттан, 9 (10)-сыныпта – 36 сағаттан аспауы тиіс) басшылыққа алынды. </w:t>
      </w:r>
    </w:p>
    <w:p w14:paraId="740BA672" w14:textId="77777777" w:rsidR="003646DF" w:rsidRPr="003646DF" w:rsidRDefault="003646DF" w:rsidP="002B1202">
      <w:pPr>
        <w:spacing w:after="0" w:line="240" w:lineRule="auto"/>
        <w:jc w:val="both"/>
        <w:rPr>
          <w:rFonts w:ascii="Times New Roman" w:hAnsi="Times New Roman"/>
          <w:sz w:val="24"/>
          <w:szCs w:val="24"/>
          <w:lang w:val="kk-KZ"/>
        </w:rPr>
      </w:pPr>
      <w:r w:rsidRPr="003646DF">
        <w:rPr>
          <w:rFonts w:ascii="Times New Roman" w:hAnsi="Times New Roman"/>
          <w:color w:val="000000"/>
          <w:sz w:val="24"/>
          <w:szCs w:val="24"/>
          <w:lang w:val="kk-KZ"/>
        </w:rPr>
        <w:t>  </w:t>
      </w:r>
      <w:r w:rsidRPr="003646DF">
        <w:rPr>
          <w:rFonts w:ascii="Times New Roman" w:hAnsi="Times New Roman"/>
          <w:b/>
          <w:color w:val="000000"/>
          <w:sz w:val="24"/>
          <w:szCs w:val="24"/>
          <w:lang w:val="kk-KZ"/>
        </w:rPr>
        <w:t>2018-2019</w:t>
      </w:r>
      <w:r w:rsidRPr="003646DF">
        <w:rPr>
          <w:rFonts w:ascii="Times New Roman" w:hAnsi="Times New Roman"/>
          <w:color w:val="000000"/>
          <w:sz w:val="24"/>
          <w:szCs w:val="24"/>
          <w:lang w:val="kk-KZ"/>
        </w:rPr>
        <w:t xml:space="preserve"> оқу жылында 1,2,3-сыныптар </w:t>
      </w:r>
      <w:r w:rsidRPr="003646DF">
        <w:rPr>
          <w:rFonts w:ascii="Times New Roman" w:hAnsi="Times New Roman"/>
          <w:lang w:val="kk-KZ"/>
        </w:rPr>
        <w:t>Қазақстан Республикасы  Білім және ғылым министрінің 2015 жылғы 25 сәуірдегі   № 327 бұйрығының 4-тармағы 49-тармақшасы (</w:t>
      </w:r>
      <w:r w:rsidRPr="003646DF">
        <w:rPr>
          <w:rFonts w:ascii="Times New Roman" w:hAnsi="Times New Roman"/>
          <w:i/>
          <w:sz w:val="24"/>
          <w:szCs w:val="24"/>
          <w:lang w:val="kk-KZ"/>
        </w:rPr>
        <w:t xml:space="preserve">49. </w:t>
      </w:r>
      <w:r w:rsidRPr="003646DF">
        <w:rPr>
          <w:rFonts w:ascii="Times New Roman" w:hAnsi="Times New Roman"/>
          <w:i/>
          <w:noProof/>
          <w:sz w:val="24"/>
          <w:szCs w:val="24"/>
          <w:lang w:val="kk-KZ"/>
        </w:rPr>
        <w:t>Оқу жылының ұзақтығы 1-сыныпта</w:t>
      </w:r>
      <w:r w:rsidRPr="003646DF">
        <w:rPr>
          <w:rFonts w:ascii="Times New Roman" w:hAnsi="Times New Roman"/>
          <w:i/>
          <w:sz w:val="24"/>
          <w:szCs w:val="24"/>
          <w:lang w:val="kk-KZ"/>
        </w:rPr>
        <w:t>–</w:t>
      </w:r>
      <w:r w:rsidRPr="003646DF">
        <w:rPr>
          <w:rFonts w:ascii="Times New Roman" w:hAnsi="Times New Roman"/>
          <w:i/>
          <w:noProof/>
          <w:sz w:val="24"/>
          <w:szCs w:val="24"/>
          <w:lang w:val="kk-KZ"/>
        </w:rPr>
        <w:t xml:space="preserve">33 оқу аптасын 2-4-сыныптарда 34 оқу аптасын құрайды.  </w:t>
      </w:r>
      <w:r w:rsidRPr="003646DF">
        <w:rPr>
          <w:rFonts w:ascii="Times New Roman" w:hAnsi="Times New Roman"/>
          <w:i/>
          <w:noProof/>
          <w:sz w:val="24"/>
          <w:szCs w:val="24"/>
          <w:highlight w:val="yellow"/>
          <w:lang w:val="kk-KZ"/>
        </w:rPr>
        <w:br/>
      </w:r>
      <w:r w:rsidRPr="003646DF">
        <w:rPr>
          <w:rFonts w:ascii="Times New Roman" w:hAnsi="Times New Roman"/>
          <w:i/>
          <w:noProof/>
          <w:sz w:val="24"/>
          <w:szCs w:val="24"/>
          <w:lang w:val="kk-KZ"/>
        </w:rPr>
        <w:t>Оқу жылындағы каникул уақытының ұзақтығы кемінде 30 күнді құрайды. Каникулдар оқу жылында 3 рет – күзде, қыста және көктемде беріледі. Бірінші сыныптың білім алушылары үшін үшінші тоқсанда ұзақтығы бір апта болатын қосымша каникул уақыты беріледі</w:t>
      </w:r>
      <w:r w:rsidRPr="003646DF">
        <w:rPr>
          <w:rFonts w:ascii="Times New Roman" w:hAnsi="Times New Roman"/>
          <w:lang w:val="kk-KZ"/>
        </w:rPr>
        <w:t xml:space="preserve">). 4,9,10-11-сыныптарда </w:t>
      </w:r>
      <w:r w:rsidRPr="003646DF">
        <w:rPr>
          <w:rFonts w:ascii="Times New Roman" w:hAnsi="Times New Roman"/>
          <w:color w:val="000000"/>
          <w:lang w:val="kk-KZ"/>
        </w:rPr>
        <w:t xml:space="preserve">Қазақстан Республикасы Үкіметінің 2012 жылғы 23 тамыздағы № 1080 Қаулысы </w:t>
      </w:r>
      <w:r w:rsidRPr="003646DF">
        <w:rPr>
          <w:rFonts w:ascii="Times New Roman" w:hAnsi="Times New Roman"/>
          <w:lang w:val="kk-KZ"/>
        </w:rPr>
        <w:t xml:space="preserve"> (</w:t>
      </w:r>
      <w:r w:rsidRPr="003646DF">
        <w:rPr>
          <w:rFonts w:ascii="Times New Roman" w:hAnsi="Times New Roman"/>
          <w:i/>
          <w:color w:val="000000"/>
          <w:lang w:val="kk-KZ"/>
        </w:rPr>
        <w:t>36. Білім алушылардың апталық оқу жүктемесінің ең жоғары көлемі сыныптағы және сыныптан тыс (факультативті, жеке және үйірме сабақтары) оқу жұмыстарының барлық түрлерін қоса алғанда, 1-сыныпта – 24 сағаттан, 2-сыныпта – 25 сағаттан, 3-сыныпта – 29 сағаттан, 4-сыныпта – 29 сағаттан, 5-сыныпта – 32 сағаттан, 6-сыныпта – 33 сағаттан, 7-сыныпта – 34 сағаттан, 8-сыныпта – 36 сағаттан, 9-сыныпта – 38 сағаттан, 10-сыныпта – 39 сағаттан, 11-сыныпта – 39 сағаттан аспауы тиіс</w:t>
      </w:r>
      <w:r w:rsidRPr="003646DF">
        <w:rPr>
          <w:rFonts w:ascii="Times New Roman" w:hAnsi="Times New Roman"/>
          <w:color w:val="000000"/>
          <w:lang w:val="kk-KZ"/>
        </w:rPr>
        <w:t xml:space="preserve">);  5,6,7,8-сыныптарда </w:t>
      </w:r>
      <w:r w:rsidRPr="003646DF">
        <w:rPr>
          <w:rFonts w:ascii="Times New Roman" w:hAnsi="Times New Roman"/>
          <w:color w:val="000000"/>
          <w:sz w:val="24"/>
          <w:szCs w:val="24"/>
          <w:lang w:val="kk-KZ"/>
        </w:rPr>
        <w:t xml:space="preserve">"Білім берудің тиісті деңгейлерінің мемлекеттік жалпыға міндетті білім беру стандарттарын бекіту туралы" Қазақстан Республикасы Үкіметінің 2012 жылғы 23 тамыздағы № 1080 қаулысына өзгерістер мен толықтырулар енгізу туралы Қазақстан Республикасы Үкіметінің 2016 жылғы 13 мамырдағы № 292 қаулысы (57. Негізгі орта білім беру деңгейіндегі білім алушылардың апталық оқу жүктемесінің ең жоғары көлемі 5-сыныпта – 32 сағаттан, 6-сыныпта – 32 сағаттан, 7-сыныпта – 34 сағаттан, 8-сыныпта – 35 сағаттан, 9 (10)-сыныпта – 36 сағаттан аспауы тиіс) басшылыққа алынды. </w:t>
      </w:r>
    </w:p>
    <w:p w14:paraId="7DFD58D3" w14:textId="77777777" w:rsidR="003646DF" w:rsidRPr="003646DF" w:rsidRDefault="003646DF" w:rsidP="002B1202">
      <w:pPr>
        <w:spacing w:after="0" w:line="240" w:lineRule="auto"/>
        <w:jc w:val="both"/>
        <w:rPr>
          <w:rFonts w:ascii="Times New Roman" w:hAnsi="Times New Roman"/>
          <w:sz w:val="24"/>
          <w:szCs w:val="24"/>
          <w:lang w:val="kk-KZ"/>
        </w:rPr>
      </w:pPr>
      <w:r w:rsidRPr="003646DF">
        <w:rPr>
          <w:rFonts w:ascii="Times New Roman" w:hAnsi="Times New Roman"/>
          <w:b/>
          <w:color w:val="000000"/>
          <w:sz w:val="24"/>
          <w:szCs w:val="24"/>
          <w:lang w:val="kk-KZ"/>
        </w:rPr>
        <w:t> </w:t>
      </w:r>
      <w:r w:rsidRPr="003646DF">
        <w:rPr>
          <w:rFonts w:ascii="Times New Roman" w:hAnsi="Times New Roman"/>
          <w:b/>
          <w:sz w:val="26"/>
          <w:szCs w:val="26"/>
          <w:lang w:val="kk-KZ"/>
        </w:rPr>
        <w:t>2019-2020, 2020-2021</w:t>
      </w:r>
      <w:r w:rsidRPr="003646DF">
        <w:rPr>
          <w:rFonts w:ascii="Times New Roman" w:hAnsi="Times New Roman"/>
          <w:sz w:val="26"/>
          <w:szCs w:val="26"/>
          <w:lang w:val="kk-KZ"/>
        </w:rPr>
        <w:t xml:space="preserve"> оқу жылдарында </w:t>
      </w:r>
      <w:r w:rsidRPr="003646DF">
        <w:rPr>
          <w:rFonts w:ascii="Times New Roman" w:hAnsi="Times New Roman"/>
          <w:lang w:val="kk-KZ"/>
        </w:rPr>
        <w:t xml:space="preserve">Қазақстан Республикасы  Білім және ғылым министрінің 2018 жылғы 31 қазандағы  № 604 бұйрығының 2-қосымшасы 3 тарау </w:t>
      </w:r>
      <w:r w:rsidRPr="003646DF">
        <w:rPr>
          <w:rFonts w:ascii="Times New Roman" w:hAnsi="Times New Roman"/>
          <w:b/>
          <w:lang w:val="kk-KZ"/>
        </w:rPr>
        <w:t>§</w:t>
      </w:r>
      <w:r w:rsidRPr="003646DF">
        <w:rPr>
          <w:rFonts w:ascii="Times New Roman" w:hAnsi="Times New Roman"/>
          <w:lang w:val="kk-KZ"/>
        </w:rPr>
        <w:t>1  40 -тармағы (40</w:t>
      </w:r>
      <w:r w:rsidRPr="003646DF">
        <w:rPr>
          <w:rFonts w:ascii="Times New Roman" w:hAnsi="Times New Roman"/>
          <w:i/>
          <w:lang w:val="kk-KZ"/>
        </w:rPr>
        <w:t>. Бастауыш мектептегі білім алушылардың апталық оқу жүктемесінің ең жоғары көлемі 29 сағаттан аспайды</w:t>
      </w:r>
      <w:r w:rsidRPr="003646DF">
        <w:rPr>
          <w:rFonts w:ascii="Times New Roman" w:hAnsi="Times New Roman"/>
          <w:lang w:val="kk-KZ"/>
        </w:rPr>
        <w:t xml:space="preserve">.)-1-3 кластарда, </w:t>
      </w:r>
      <w:r w:rsidRPr="003646DF">
        <w:rPr>
          <w:rFonts w:ascii="Times New Roman" w:hAnsi="Times New Roman"/>
          <w:b/>
          <w:lang w:val="kk-KZ"/>
        </w:rPr>
        <w:t>§</w:t>
      </w:r>
      <w:r w:rsidRPr="003646DF">
        <w:rPr>
          <w:rFonts w:ascii="Times New Roman" w:hAnsi="Times New Roman"/>
          <w:lang w:val="kk-KZ"/>
        </w:rPr>
        <w:t>2 44-тармағы (</w:t>
      </w:r>
      <w:r w:rsidRPr="003646DF">
        <w:rPr>
          <w:rFonts w:ascii="Times New Roman" w:hAnsi="Times New Roman"/>
          <w:i/>
          <w:lang w:val="kk-KZ"/>
        </w:rPr>
        <w:t>44.Білім алушылардың апталық оқу жүктемесінің ең жоғары көлемі сыныптағы және сыныптан тыс (дамыту сипатындағы жеке және топтық сабақтар) оқу жұмыстарының барлық түрлерін қоса алғанда, 4-сыныпта 29 сағаттан аспауы тиіс.)</w:t>
      </w:r>
      <w:r w:rsidRPr="003646DF">
        <w:rPr>
          <w:rFonts w:ascii="Times New Roman" w:hAnsi="Times New Roman"/>
          <w:lang w:val="kk-KZ"/>
        </w:rPr>
        <w:t> -4 сыныпта , 3-</w:t>
      </w:r>
      <w:r w:rsidRPr="003646DF">
        <w:rPr>
          <w:rFonts w:ascii="Times New Roman" w:hAnsi="Times New Roman"/>
          <w:lang w:val="kk-KZ"/>
        </w:rPr>
        <w:lastRenderedPageBreak/>
        <w:t xml:space="preserve">қосымшасы 3 тарау </w:t>
      </w:r>
      <w:r w:rsidRPr="003646DF">
        <w:rPr>
          <w:rFonts w:ascii="Times New Roman" w:hAnsi="Times New Roman"/>
          <w:b/>
          <w:lang w:val="kk-KZ"/>
        </w:rPr>
        <w:t>§</w:t>
      </w:r>
      <w:r w:rsidRPr="003646DF">
        <w:rPr>
          <w:rFonts w:ascii="Times New Roman" w:hAnsi="Times New Roman"/>
          <w:lang w:val="kk-KZ"/>
        </w:rPr>
        <w:t>1, 54-тармағы (</w:t>
      </w:r>
      <w:r w:rsidRPr="003646DF">
        <w:rPr>
          <w:rFonts w:ascii="Times New Roman" w:hAnsi="Times New Roman"/>
          <w:i/>
          <w:lang w:val="kk-KZ"/>
        </w:rPr>
        <w:t>54. Негізгі орта білім беру деңгейіндегі білім алушылардың апталық оқу жүктемесінің ең жоғары көлемі 5-сыныпта – 32 сағаттан, 6-сыныпта – 33 сағаттан, 7-сыныпта – 34 сағаттан, 8-сыныпта – 36 сағаттан аспауы тиіс.</w:t>
      </w:r>
      <w:r w:rsidRPr="003646DF">
        <w:rPr>
          <w:rFonts w:ascii="Times New Roman" w:hAnsi="Times New Roman"/>
          <w:lang w:val="kk-KZ"/>
        </w:rPr>
        <w:t xml:space="preserve">),  3 тарау </w:t>
      </w:r>
      <w:r w:rsidRPr="003646DF">
        <w:rPr>
          <w:rFonts w:ascii="Times New Roman" w:hAnsi="Times New Roman"/>
          <w:b/>
          <w:lang w:val="kk-KZ"/>
        </w:rPr>
        <w:t>§</w:t>
      </w:r>
      <w:r w:rsidRPr="003646DF">
        <w:rPr>
          <w:rFonts w:ascii="Times New Roman" w:hAnsi="Times New Roman"/>
          <w:lang w:val="kk-KZ"/>
        </w:rPr>
        <w:t>2 ,  59-тармағы (</w:t>
      </w:r>
      <w:r w:rsidRPr="003646DF">
        <w:rPr>
          <w:rFonts w:ascii="Times New Roman" w:hAnsi="Times New Roman"/>
          <w:i/>
          <w:lang w:val="kk-KZ"/>
        </w:rPr>
        <w:t>Білім алушылардың барлық сыныптағы және сыныптан тыс (факультатив, жеке және үйірме жұмыстарының) апталық оқу жүктемесінің ең жоғары көлемі әр сыныпта аптасына 38 сағаттан аспауы тиіс</w:t>
      </w:r>
      <w:r w:rsidRPr="003646DF">
        <w:rPr>
          <w:rFonts w:ascii="Times New Roman" w:hAnsi="Times New Roman"/>
          <w:lang w:val="kk-KZ"/>
        </w:rPr>
        <w:t xml:space="preserve">.)- 9 класта, 4-қосымшасы 3 тарау </w:t>
      </w:r>
      <w:r w:rsidRPr="003646DF">
        <w:rPr>
          <w:rFonts w:ascii="Times New Roman" w:hAnsi="Times New Roman"/>
          <w:b/>
          <w:lang w:val="kk-KZ"/>
        </w:rPr>
        <w:t>§</w:t>
      </w:r>
      <w:r w:rsidRPr="003646DF">
        <w:rPr>
          <w:rFonts w:ascii="Times New Roman" w:hAnsi="Times New Roman"/>
          <w:lang w:val="kk-KZ"/>
        </w:rPr>
        <w:t>2 52-тармағы  (</w:t>
      </w:r>
      <w:r w:rsidRPr="003646DF">
        <w:rPr>
          <w:rFonts w:ascii="Times New Roman" w:hAnsi="Times New Roman"/>
          <w:i/>
          <w:lang w:val="kk-KZ"/>
        </w:rPr>
        <w:t>52. Білім алушылардың апталық оқу жүктемесінің ең жоғары көлемі сыныптағы және сыныптан тыс (факультативті, жеке және үйірме сабақтары) оқу жұмыстарының барлық түрлерін қоса алғанда, 10-11-сыныпта – 39 сағаттан аспауы тиіс</w:t>
      </w:r>
      <w:r w:rsidRPr="003646DF">
        <w:rPr>
          <w:rFonts w:ascii="Times New Roman" w:hAnsi="Times New Roman"/>
          <w:lang w:val="kk-KZ"/>
        </w:rPr>
        <w:t xml:space="preserve">.) -10-11 кластарда талаптары </w:t>
      </w:r>
      <w:r w:rsidRPr="003646DF">
        <w:rPr>
          <w:rFonts w:ascii="Times New Roman" w:hAnsi="Times New Roman"/>
          <w:sz w:val="24"/>
          <w:szCs w:val="24"/>
          <w:lang w:val="kk-KZ"/>
        </w:rPr>
        <w:t>сақталды.</w:t>
      </w:r>
    </w:p>
    <w:p w14:paraId="7B4588C4" w14:textId="77777777" w:rsidR="003646DF" w:rsidRPr="003646DF" w:rsidRDefault="003646DF" w:rsidP="002B1202">
      <w:pPr>
        <w:spacing w:after="0" w:line="240" w:lineRule="auto"/>
        <w:jc w:val="both"/>
        <w:rPr>
          <w:rFonts w:ascii="Times New Roman" w:hAnsi="Times New Roman"/>
          <w:sz w:val="24"/>
          <w:szCs w:val="24"/>
          <w:lang w:val="kk-KZ"/>
        </w:rPr>
      </w:pPr>
      <w:r w:rsidRPr="003646DF">
        <w:rPr>
          <w:rFonts w:ascii="Times New Roman" w:hAnsi="Times New Roman"/>
          <w:b/>
          <w:sz w:val="24"/>
          <w:szCs w:val="24"/>
          <w:lang w:val="kk-KZ"/>
        </w:rPr>
        <w:t xml:space="preserve">2021-2022 оқу жылында </w:t>
      </w:r>
      <w:r w:rsidRPr="003646DF">
        <w:rPr>
          <w:rFonts w:ascii="Times New Roman" w:hAnsi="Times New Roman"/>
          <w:lang w:val="kk-KZ"/>
        </w:rPr>
        <w:t xml:space="preserve">Қазақстан Республикасы  Білім және ғылым министрінің 2018 жылғы 31 қазандағы  № 604 бұйрығының 2-қосымшасы 3 тарау </w:t>
      </w:r>
      <w:r w:rsidRPr="003646DF">
        <w:rPr>
          <w:rFonts w:ascii="Times New Roman" w:hAnsi="Times New Roman"/>
          <w:b/>
          <w:lang w:val="kk-KZ"/>
        </w:rPr>
        <w:t>§</w:t>
      </w:r>
      <w:r w:rsidRPr="003646DF">
        <w:rPr>
          <w:rFonts w:ascii="Times New Roman" w:hAnsi="Times New Roman"/>
          <w:lang w:val="kk-KZ"/>
        </w:rPr>
        <w:t>1  40 -тармағы (40</w:t>
      </w:r>
      <w:r w:rsidRPr="003646DF">
        <w:rPr>
          <w:rFonts w:ascii="Times New Roman" w:hAnsi="Times New Roman"/>
          <w:i/>
          <w:lang w:val="kk-KZ"/>
        </w:rPr>
        <w:t>. Бастауыш мектептегі білім алушылардың апталық оқу жүктемесінің ең жоғары көлемі 29 сағаттан аспайды</w:t>
      </w:r>
      <w:r w:rsidRPr="003646DF">
        <w:rPr>
          <w:rFonts w:ascii="Times New Roman" w:hAnsi="Times New Roman"/>
          <w:lang w:val="kk-KZ"/>
        </w:rPr>
        <w:t xml:space="preserve">.)-1-3 кластарда, </w:t>
      </w:r>
      <w:r w:rsidRPr="003646DF">
        <w:rPr>
          <w:rFonts w:ascii="Times New Roman" w:hAnsi="Times New Roman"/>
          <w:b/>
          <w:lang w:val="kk-KZ"/>
        </w:rPr>
        <w:t>§</w:t>
      </w:r>
      <w:r w:rsidRPr="003646DF">
        <w:rPr>
          <w:rFonts w:ascii="Times New Roman" w:hAnsi="Times New Roman"/>
          <w:lang w:val="kk-KZ"/>
        </w:rPr>
        <w:t>2 44-тармағы (</w:t>
      </w:r>
      <w:r w:rsidRPr="003646DF">
        <w:rPr>
          <w:rFonts w:ascii="Times New Roman" w:hAnsi="Times New Roman"/>
          <w:i/>
          <w:lang w:val="kk-KZ"/>
        </w:rPr>
        <w:t>44.Білім алушылардың апталық оқу жүктемесінің ең жоғары көлемі сыныптағы және сыныптан тыс (дамыту сипатындағы жеке және топтық сабақтар) оқу жұмыстарының барлық түрлерін қоса алғанда, 4-сыныпта 29 сағаттан аспауы тиіс.)</w:t>
      </w:r>
      <w:r w:rsidRPr="003646DF">
        <w:rPr>
          <w:rFonts w:ascii="Times New Roman" w:hAnsi="Times New Roman"/>
          <w:lang w:val="kk-KZ"/>
        </w:rPr>
        <w:t xml:space="preserve"> -4 сыныпта , 3-қосымшасы 3 тарау </w:t>
      </w:r>
      <w:r w:rsidRPr="003646DF">
        <w:rPr>
          <w:rFonts w:ascii="Times New Roman" w:hAnsi="Times New Roman"/>
          <w:b/>
          <w:lang w:val="kk-KZ"/>
        </w:rPr>
        <w:t>§</w:t>
      </w:r>
      <w:r w:rsidRPr="003646DF">
        <w:rPr>
          <w:rFonts w:ascii="Times New Roman" w:hAnsi="Times New Roman"/>
          <w:lang w:val="kk-KZ"/>
        </w:rPr>
        <w:t>1, 54-тармағы (</w:t>
      </w:r>
      <w:r w:rsidRPr="003646DF">
        <w:rPr>
          <w:rFonts w:ascii="Times New Roman" w:hAnsi="Times New Roman"/>
          <w:i/>
          <w:lang w:val="kk-KZ"/>
        </w:rPr>
        <w:t>54. Негізгі орта білім беру деңгейіндегі білім алушылардың апталық оқу жүктемесінің ең жоғары көлемі 5-сыныпта – 32 сағаттан, 6-сыныпта – 33 сағаттан, 7-сыныпта – 34 сағаттан, 8-сыныпта – 36 сағаттан аспауы тиіс.</w:t>
      </w:r>
      <w:r w:rsidRPr="003646DF">
        <w:rPr>
          <w:rFonts w:ascii="Times New Roman" w:hAnsi="Times New Roman"/>
          <w:lang w:val="kk-KZ"/>
        </w:rPr>
        <w:t xml:space="preserve">),  3 тарау </w:t>
      </w:r>
      <w:r w:rsidRPr="003646DF">
        <w:rPr>
          <w:rFonts w:ascii="Times New Roman" w:hAnsi="Times New Roman"/>
          <w:b/>
          <w:lang w:val="kk-KZ"/>
        </w:rPr>
        <w:t>§</w:t>
      </w:r>
      <w:r w:rsidRPr="003646DF">
        <w:rPr>
          <w:rFonts w:ascii="Times New Roman" w:hAnsi="Times New Roman"/>
          <w:lang w:val="kk-KZ"/>
        </w:rPr>
        <w:t>2 ,  59-тармағы (</w:t>
      </w:r>
      <w:r w:rsidRPr="003646DF">
        <w:rPr>
          <w:rFonts w:ascii="Times New Roman" w:hAnsi="Times New Roman"/>
          <w:i/>
          <w:lang w:val="kk-KZ"/>
        </w:rPr>
        <w:t>Білім алушылардың барлық сыныптағы және сыныптан тыс (факультатив, жеке және үйірме жұмыстарының) апталық оқу жүктемесінің ең жоғары көлемі әр сыныпта аптасына 38 сағаттан аспауы тиіс</w:t>
      </w:r>
      <w:r w:rsidRPr="003646DF">
        <w:rPr>
          <w:rFonts w:ascii="Times New Roman" w:hAnsi="Times New Roman"/>
          <w:lang w:val="kk-KZ"/>
        </w:rPr>
        <w:t xml:space="preserve">.)- 9 класта, 4-қосымшасы 3 тарау </w:t>
      </w:r>
      <w:r w:rsidRPr="003646DF">
        <w:rPr>
          <w:rFonts w:ascii="Times New Roman" w:hAnsi="Times New Roman"/>
          <w:b/>
          <w:lang w:val="kk-KZ"/>
        </w:rPr>
        <w:t>§</w:t>
      </w:r>
      <w:r w:rsidRPr="003646DF">
        <w:rPr>
          <w:rFonts w:ascii="Times New Roman" w:hAnsi="Times New Roman"/>
          <w:lang w:val="kk-KZ"/>
        </w:rPr>
        <w:t>2 52-тармағы  (</w:t>
      </w:r>
      <w:r w:rsidRPr="003646DF">
        <w:rPr>
          <w:rFonts w:ascii="Times New Roman" w:hAnsi="Times New Roman"/>
          <w:i/>
          <w:lang w:val="kk-KZ"/>
        </w:rPr>
        <w:t>52. Білім алушылардың апталық оқу жүктемесінің ең жоғары көлемі сыныптағы және сыныптан тыс (факультативті, жеке және үйірме сабақтары) оқу жұмыстарының барлық түрлерін қоса алғанда, 10-11-сыныпта – 39 сағаттан аспауы тиіс</w:t>
      </w:r>
      <w:r w:rsidRPr="003646DF">
        <w:rPr>
          <w:rFonts w:ascii="Times New Roman" w:hAnsi="Times New Roman"/>
          <w:lang w:val="kk-KZ"/>
        </w:rPr>
        <w:t xml:space="preserve">.) -10-11 кластарда талаптары </w:t>
      </w:r>
      <w:r w:rsidRPr="003646DF">
        <w:rPr>
          <w:rFonts w:ascii="Times New Roman" w:hAnsi="Times New Roman"/>
          <w:sz w:val="24"/>
          <w:szCs w:val="24"/>
          <w:lang w:val="kk-KZ"/>
        </w:rPr>
        <w:t>сақталды.</w:t>
      </w:r>
    </w:p>
    <w:p w14:paraId="359CB99F" w14:textId="77777777" w:rsidR="003646DF" w:rsidRPr="003646DF" w:rsidRDefault="003646DF" w:rsidP="002B1202">
      <w:pPr>
        <w:spacing w:after="0" w:line="240" w:lineRule="auto"/>
        <w:jc w:val="both"/>
        <w:rPr>
          <w:rFonts w:ascii="Times New Roman" w:hAnsi="Times New Roman"/>
          <w:b/>
          <w:color w:val="000000"/>
          <w:sz w:val="24"/>
          <w:szCs w:val="24"/>
          <w:lang w:val="kk-KZ"/>
        </w:rPr>
      </w:pPr>
      <w:r w:rsidRPr="003646DF">
        <w:rPr>
          <w:rFonts w:ascii="Times New Roman" w:hAnsi="Times New Roman"/>
          <w:b/>
          <w:color w:val="000000"/>
          <w:sz w:val="24"/>
          <w:szCs w:val="24"/>
          <w:lang w:val="kk-KZ"/>
        </w:rPr>
        <w:t xml:space="preserve">      </w:t>
      </w:r>
    </w:p>
    <w:p w14:paraId="5889CA53" w14:textId="77777777" w:rsidR="003646DF" w:rsidRPr="003646DF" w:rsidRDefault="003646DF" w:rsidP="002B1202">
      <w:pPr>
        <w:spacing w:after="0" w:line="240" w:lineRule="auto"/>
        <w:jc w:val="both"/>
        <w:rPr>
          <w:rFonts w:ascii="Times New Roman" w:hAnsi="Times New Roman"/>
          <w:sz w:val="24"/>
          <w:szCs w:val="24"/>
          <w:lang w:val="kk-KZ"/>
        </w:rPr>
      </w:pPr>
      <w:r w:rsidRPr="003646DF">
        <w:rPr>
          <w:rFonts w:ascii="Times New Roman" w:hAnsi="Times New Roman"/>
          <w:b/>
          <w:color w:val="000000"/>
          <w:sz w:val="24"/>
          <w:szCs w:val="24"/>
          <w:lang w:val="kk-KZ"/>
        </w:rPr>
        <w:t>2) сыныптар бойынша оқу жылының ұзақтығына және оқу жылындағы каникул уақытының ұзақтығына қойылатын талаптарды сақтау</w:t>
      </w:r>
      <w:r w:rsidRPr="003646DF">
        <w:rPr>
          <w:rFonts w:ascii="Times New Roman" w:hAnsi="Times New Roman"/>
          <w:color w:val="000000"/>
          <w:sz w:val="24"/>
          <w:szCs w:val="24"/>
          <w:lang w:val="kk-KZ"/>
        </w:rPr>
        <w:t>.</w:t>
      </w:r>
    </w:p>
    <w:p w14:paraId="3923A985" w14:textId="77777777" w:rsidR="003646DF" w:rsidRPr="003646DF" w:rsidRDefault="003646DF" w:rsidP="002B1202">
      <w:pPr>
        <w:tabs>
          <w:tab w:val="left" w:pos="-100"/>
        </w:tabs>
        <w:suppressAutoHyphens/>
        <w:spacing w:after="0" w:line="240" w:lineRule="auto"/>
        <w:jc w:val="both"/>
        <w:rPr>
          <w:rFonts w:ascii="Times New Roman" w:hAnsi="Times New Roman"/>
          <w:sz w:val="24"/>
          <w:szCs w:val="24"/>
          <w:lang w:val="kk-KZ"/>
        </w:rPr>
      </w:pPr>
      <w:r w:rsidRPr="003646DF">
        <w:rPr>
          <w:rFonts w:ascii="Times New Roman" w:hAnsi="Times New Roman"/>
          <w:b/>
          <w:sz w:val="24"/>
          <w:szCs w:val="24"/>
          <w:lang w:val="kk-KZ"/>
        </w:rPr>
        <w:t>2017-2018 оқу  жылы</w:t>
      </w:r>
      <w:r w:rsidRPr="003646DF">
        <w:rPr>
          <w:rFonts w:ascii="Times New Roman" w:hAnsi="Times New Roman"/>
          <w:sz w:val="24"/>
          <w:szCs w:val="24"/>
          <w:lang w:val="kk-KZ"/>
        </w:rPr>
        <w:t xml:space="preserve"> барысында каникул күндері төмендегідей белгіленді:</w:t>
      </w:r>
    </w:p>
    <w:p w14:paraId="282B2537" w14:textId="77777777" w:rsidR="003646DF" w:rsidRPr="003646DF" w:rsidRDefault="003646DF" w:rsidP="002B1202">
      <w:pPr>
        <w:tabs>
          <w:tab w:val="left" w:pos="-100"/>
        </w:tabs>
        <w:suppressAutoHyphens/>
        <w:spacing w:after="0" w:line="240" w:lineRule="auto"/>
        <w:jc w:val="both"/>
        <w:rPr>
          <w:rFonts w:ascii="Times New Roman" w:hAnsi="Times New Roman"/>
          <w:sz w:val="24"/>
          <w:szCs w:val="24"/>
          <w:lang w:val="kk-KZ"/>
        </w:rPr>
      </w:pPr>
      <w:r w:rsidRPr="003646DF">
        <w:rPr>
          <w:rFonts w:ascii="Times New Roman" w:hAnsi="Times New Roman"/>
          <w:sz w:val="24"/>
          <w:szCs w:val="24"/>
          <w:lang w:val="kk-KZ"/>
        </w:rPr>
        <w:t>1) 1-11 (12)-сыныптарда: күзгі каникул – 7 күн (2017 жылғы 30 қазан - 5 қарашаны қоса алғанда), қысқы – 10 күн (2017 жылғы 29 желтоқсан  – 2018 жылғы 7 қаңтарды қоса алғанда), көктемгі – 13 күн (2018 жылғы 21 наурыз - 2 сәуірді қоса алғанда); 1-сыныптардағы қосымша каникулдар: 7 күн (2018 жылғы 5-11 ақпанды қоса алғанда).</w:t>
      </w:r>
    </w:p>
    <w:p w14:paraId="1A3F76EA" w14:textId="77777777" w:rsidR="003646DF" w:rsidRPr="003646DF" w:rsidRDefault="003646DF" w:rsidP="002B1202">
      <w:pPr>
        <w:tabs>
          <w:tab w:val="left" w:pos="-100"/>
        </w:tabs>
        <w:suppressAutoHyphens/>
        <w:spacing w:after="0" w:line="240" w:lineRule="auto"/>
        <w:jc w:val="both"/>
        <w:rPr>
          <w:rFonts w:ascii="Times New Roman" w:hAnsi="Times New Roman"/>
          <w:sz w:val="24"/>
          <w:szCs w:val="24"/>
          <w:lang w:val="kk-KZ"/>
        </w:rPr>
      </w:pPr>
      <w:r w:rsidRPr="003646DF">
        <w:rPr>
          <w:rFonts w:ascii="Times New Roman" w:hAnsi="Times New Roman"/>
          <w:b/>
          <w:sz w:val="24"/>
          <w:szCs w:val="24"/>
          <w:lang w:val="kk-KZ"/>
        </w:rPr>
        <w:t>2018-2019 оқу жылында</w:t>
      </w:r>
      <w:r w:rsidRPr="003646DF">
        <w:rPr>
          <w:rFonts w:ascii="Times New Roman" w:hAnsi="Times New Roman"/>
          <w:sz w:val="24"/>
          <w:szCs w:val="24"/>
          <w:lang w:val="kk-KZ"/>
        </w:rPr>
        <w:t xml:space="preserve"> «Орта білім беру ұйымдарында 2018 - 2019 оқу жылының басталуын,ұзақтығын және каникул кезеңдерін айқындау туралы» Қазақстан Республикасы Білім және ғылым министрінің 2018 жылғы 5 шілдедегі № 322 бұйрығымен 2018-2019 оқу жылы барысындағы каникул күндері белгіленді:</w:t>
      </w:r>
    </w:p>
    <w:p w14:paraId="0FC1B0E0" w14:textId="77777777" w:rsidR="003646DF" w:rsidRPr="003646DF" w:rsidRDefault="003646DF" w:rsidP="002B1202">
      <w:pPr>
        <w:tabs>
          <w:tab w:val="left" w:pos="-100"/>
        </w:tabs>
        <w:suppressAutoHyphens/>
        <w:spacing w:after="0" w:line="240" w:lineRule="auto"/>
        <w:jc w:val="both"/>
        <w:rPr>
          <w:rFonts w:ascii="Times New Roman" w:hAnsi="Times New Roman"/>
          <w:sz w:val="24"/>
          <w:szCs w:val="24"/>
          <w:lang w:val="kk-KZ"/>
        </w:rPr>
      </w:pPr>
      <w:r w:rsidRPr="003646DF">
        <w:rPr>
          <w:rFonts w:ascii="Times New Roman" w:hAnsi="Times New Roman"/>
          <w:sz w:val="24"/>
          <w:szCs w:val="24"/>
          <w:lang w:val="kk-KZ"/>
        </w:rPr>
        <w:t>1) 1-11(12)-сыныптарда: күзгі каникул –7 күн (2018 жылғы 29 қазан – 4 қарашаны қоса алғанда), қысқы – 10 күн (2018 жылғы 31 желтоқсан – 2019 жылғы 9 қаңтарды</w:t>
      </w:r>
    </w:p>
    <w:p w14:paraId="14AB27E4" w14:textId="77777777" w:rsidR="003646DF" w:rsidRPr="003646DF" w:rsidRDefault="003646DF" w:rsidP="002B1202">
      <w:pPr>
        <w:tabs>
          <w:tab w:val="left" w:pos="-100"/>
        </w:tabs>
        <w:suppressAutoHyphens/>
        <w:spacing w:after="0" w:line="240" w:lineRule="auto"/>
        <w:jc w:val="both"/>
        <w:rPr>
          <w:rFonts w:ascii="Times New Roman" w:hAnsi="Times New Roman"/>
          <w:sz w:val="24"/>
          <w:szCs w:val="24"/>
          <w:lang w:val="kk-KZ"/>
        </w:rPr>
      </w:pPr>
      <w:r w:rsidRPr="003646DF">
        <w:rPr>
          <w:rFonts w:ascii="Times New Roman" w:hAnsi="Times New Roman"/>
          <w:sz w:val="24"/>
          <w:szCs w:val="24"/>
          <w:lang w:val="kk-KZ"/>
        </w:rPr>
        <w:t xml:space="preserve">қоса алғанда), көктемгі – 13 күн (2019 жылғы 21 наурыз - 2 сәуірді қоса алғанда); </w:t>
      </w:r>
    </w:p>
    <w:p w14:paraId="0526173F" w14:textId="77777777" w:rsidR="003646DF" w:rsidRPr="003646DF" w:rsidRDefault="003646DF" w:rsidP="002B1202">
      <w:pPr>
        <w:tabs>
          <w:tab w:val="left" w:pos="-100"/>
        </w:tabs>
        <w:suppressAutoHyphens/>
        <w:spacing w:after="0" w:line="240" w:lineRule="auto"/>
        <w:jc w:val="both"/>
        <w:rPr>
          <w:rFonts w:ascii="Times New Roman" w:hAnsi="Times New Roman"/>
          <w:sz w:val="24"/>
          <w:szCs w:val="24"/>
          <w:lang w:val="kk-KZ"/>
        </w:rPr>
      </w:pPr>
      <w:r w:rsidRPr="003646DF">
        <w:rPr>
          <w:rFonts w:ascii="Times New Roman" w:hAnsi="Times New Roman"/>
          <w:sz w:val="24"/>
          <w:szCs w:val="24"/>
          <w:lang w:val="kk-KZ"/>
        </w:rPr>
        <w:t>2) 1-сыныпта: қосымша каникулдар: 7 күн (2019 жылғы 4 - 10 ақпанды қоса алғанда).</w:t>
      </w:r>
    </w:p>
    <w:p w14:paraId="21566EF5" w14:textId="77777777" w:rsidR="003646DF" w:rsidRPr="003646DF" w:rsidRDefault="003646DF" w:rsidP="002B1202">
      <w:pPr>
        <w:tabs>
          <w:tab w:val="left" w:pos="-100"/>
        </w:tabs>
        <w:suppressAutoHyphens/>
        <w:spacing w:after="0" w:line="240" w:lineRule="auto"/>
        <w:jc w:val="both"/>
        <w:rPr>
          <w:rFonts w:ascii="Times New Roman" w:hAnsi="Times New Roman"/>
          <w:sz w:val="24"/>
          <w:szCs w:val="24"/>
          <w:lang w:val="kk-KZ"/>
        </w:rPr>
      </w:pPr>
      <w:r w:rsidRPr="003646DF">
        <w:rPr>
          <w:rFonts w:ascii="Times New Roman" w:hAnsi="Times New Roman"/>
          <w:b/>
          <w:sz w:val="24"/>
          <w:szCs w:val="24"/>
          <w:lang w:val="kk-KZ"/>
        </w:rPr>
        <w:t>2019-2020 оқу жылында</w:t>
      </w:r>
      <w:r w:rsidRPr="003646DF">
        <w:rPr>
          <w:rFonts w:ascii="Times New Roman" w:hAnsi="Times New Roman"/>
          <w:sz w:val="24"/>
          <w:szCs w:val="24"/>
          <w:lang w:val="kk-KZ"/>
        </w:rPr>
        <w:t xml:space="preserve"> «Орта білім беру ұйымдарында 2019 - 2020 оқу жылының басталуын, ұзақтығын және каникул кезеңдерін айқындау туралы» Қазақстан Республикасы Білім және ғылым министрінің 2019 жылғы 29 шілдедегі № 337 бұйрығына өзгеріс енгізу туралы 2020 жылғы 17 наурыздағы №11 бұйрығымен   1-11(12)-сыныптарда:</w:t>
      </w:r>
    </w:p>
    <w:p w14:paraId="0BEB60C8" w14:textId="77777777" w:rsidR="003646DF" w:rsidRPr="003646DF" w:rsidRDefault="003646DF" w:rsidP="002B1202">
      <w:pPr>
        <w:tabs>
          <w:tab w:val="left" w:pos="-100"/>
        </w:tabs>
        <w:suppressAutoHyphens/>
        <w:spacing w:after="0" w:line="240" w:lineRule="auto"/>
        <w:jc w:val="both"/>
        <w:rPr>
          <w:rFonts w:ascii="Times New Roman" w:hAnsi="Times New Roman"/>
          <w:sz w:val="24"/>
          <w:szCs w:val="24"/>
          <w:lang w:val="kk-KZ"/>
        </w:rPr>
      </w:pPr>
      <w:r w:rsidRPr="003646DF">
        <w:rPr>
          <w:rFonts w:ascii="Times New Roman" w:hAnsi="Times New Roman"/>
          <w:sz w:val="24"/>
          <w:szCs w:val="24"/>
          <w:lang w:val="kk-KZ"/>
        </w:rPr>
        <w:t>1-11 (12) – сыныптарда: күзгі каникул – 7 күн (2019 жылғы 28 қазан - 3 қарашаны қоса алғанда), қысқы – 10 күн (2019 жылғы 30 желтоқсан – 2020 жылғы 8 қаңтарды қоса алғанда), көктемгі – 21 күн (2020 жылғы 16 наурыз – 5 сәуірді қоса алғанда);  1-сыныптарда: 7 күн мерзімде (2020 жылғы 3-9 ақпанды қоса алғанда) қосымша каникул белгіленді.»</w:t>
      </w:r>
    </w:p>
    <w:p w14:paraId="5FEC9FD6" w14:textId="77777777" w:rsidR="003646DF" w:rsidRPr="003646DF" w:rsidRDefault="003646DF" w:rsidP="002B1202">
      <w:pPr>
        <w:tabs>
          <w:tab w:val="left" w:pos="-100"/>
        </w:tabs>
        <w:suppressAutoHyphens/>
        <w:spacing w:after="0" w:line="240" w:lineRule="auto"/>
        <w:jc w:val="both"/>
        <w:rPr>
          <w:rFonts w:ascii="Times New Roman" w:hAnsi="Times New Roman"/>
          <w:sz w:val="24"/>
          <w:szCs w:val="24"/>
          <w:lang w:val="kk-KZ"/>
        </w:rPr>
      </w:pPr>
      <w:r w:rsidRPr="003646DF">
        <w:rPr>
          <w:rFonts w:ascii="Times New Roman" w:hAnsi="Times New Roman"/>
          <w:b/>
          <w:sz w:val="24"/>
          <w:szCs w:val="24"/>
          <w:lang w:val="kk-KZ"/>
        </w:rPr>
        <w:t>2020-2021 оқу жылында</w:t>
      </w:r>
      <w:r w:rsidRPr="003646DF">
        <w:rPr>
          <w:rFonts w:ascii="Times New Roman" w:hAnsi="Times New Roman"/>
          <w:sz w:val="24"/>
          <w:szCs w:val="24"/>
          <w:lang w:val="kk-KZ"/>
        </w:rPr>
        <w:t xml:space="preserve"> каникул кезеңдері «Орта білім беру ұйымдарында 2020 - 2021</w:t>
      </w:r>
    </w:p>
    <w:p w14:paraId="13BCC404" w14:textId="77777777" w:rsidR="003646DF" w:rsidRPr="003646DF" w:rsidRDefault="003646DF" w:rsidP="002B1202">
      <w:pPr>
        <w:tabs>
          <w:tab w:val="left" w:pos="-100"/>
        </w:tabs>
        <w:suppressAutoHyphens/>
        <w:spacing w:after="0" w:line="240" w:lineRule="auto"/>
        <w:jc w:val="both"/>
        <w:rPr>
          <w:rFonts w:ascii="Times New Roman" w:hAnsi="Times New Roman"/>
          <w:sz w:val="24"/>
          <w:szCs w:val="24"/>
          <w:lang w:val="kk-KZ"/>
        </w:rPr>
      </w:pPr>
      <w:r w:rsidRPr="003646DF">
        <w:rPr>
          <w:rFonts w:ascii="Times New Roman" w:hAnsi="Times New Roman"/>
          <w:sz w:val="24"/>
          <w:szCs w:val="24"/>
          <w:lang w:val="kk-KZ"/>
        </w:rPr>
        <w:t>оқу жылының басталуын, ұзақтығын және каникул кезеңдерін айқындау туралы»</w:t>
      </w:r>
    </w:p>
    <w:p w14:paraId="4BB876D0" w14:textId="77777777" w:rsidR="003646DF" w:rsidRPr="003646DF" w:rsidRDefault="003646DF" w:rsidP="002B1202">
      <w:pPr>
        <w:tabs>
          <w:tab w:val="left" w:pos="-100"/>
        </w:tabs>
        <w:suppressAutoHyphens/>
        <w:spacing w:after="0" w:line="240" w:lineRule="auto"/>
        <w:jc w:val="both"/>
        <w:rPr>
          <w:rFonts w:ascii="Times New Roman" w:hAnsi="Times New Roman"/>
          <w:sz w:val="24"/>
          <w:szCs w:val="24"/>
          <w:lang w:val="kk-KZ"/>
        </w:rPr>
      </w:pPr>
      <w:r w:rsidRPr="003646DF">
        <w:rPr>
          <w:rFonts w:ascii="Times New Roman" w:hAnsi="Times New Roman"/>
          <w:sz w:val="24"/>
          <w:szCs w:val="24"/>
          <w:lang w:val="kk-KZ"/>
        </w:rPr>
        <w:t>Қазақстан Республикасы Білім және ғылым министрінің 2020 жылғы 12 тамыздағы №340</w:t>
      </w:r>
    </w:p>
    <w:p w14:paraId="7EB2ED97" w14:textId="77777777" w:rsidR="003646DF" w:rsidRPr="003646DF" w:rsidRDefault="003646DF" w:rsidP="002B1202">
      <w:pPr>
        <w:tabs>
          <w:tab w:val="left" w:pos="-100"/>
        </w:tabs>
        <w:suppressAutoHyphens/>
        <w:spacing w:after="0" w:line="240" w:lineRule="auto"/>
        <w:jc w:val="both"/>
        <w:rPr>
          <w:rFonts w:ascii="Times New Roman" w:hAnsi="Times New Roman"/>
          <w:sz w:val="24"/>
          <w:szCs w:val="24"/>
          <w:lang w:val="kk-KZ"/>
        </w:rPr>
      </w:pPr>
      <w:r w:rsidRPr="003646DF">
        <w:rPr>
          <w:rFonts w:ascii="Times New Roman" w:hAnsi="Times New Roman"/>
          <w:sz w:val="24"/>
          <w:szCs w:val="24"/>
          <w:lang w:val="kk-KZ"/>
        </w:rPr>
        <w:t>бұйрығы негізінде ұйымдастырылды:</w:t>
      </w:r>
    </w:p>
    <w:p w14:paraId="3151A681" w14:textId="77777777" w:rsidR="003646DF" w:rsidRPr="003646DF" w:rsidRDefault="003646DF" w:rsidP="002B1202">
      <w:pPr>
        <w:tabs>
          <w:tab w:val="left" w:pos="-100"/>
        </w:tabs>
        <w:suppressAutoHyphens/>
        <w:spacing w:after="0" w:line="240" w:lineRule="auto"/>
        <w:jc w:val="both"/>
        <w:rPr>
          <w:rFonts w:ascii="Times New Roman" w:hAnsi="Times New Roman"/>
          <w:sz w:val="24"/>
          <w:szCs w:val="24"/>
          <w:lang w:val="kk-KZ"/>
        </w:rPr>
      </w:pPr>
      <w:r w:rsidRPr="003646DF">
        <w:rPr>
          <w:rFonts w:ascii="Times New Roman" w:hAnsi="Times New Roman"/>
          <w:sz w:val="24"/>
          <w:szCs w:val="24"/>
          <w:lang w:val="kk-KZ"/>
        </w:rPr>
        <w:t>-11 (12) – сыныптарда: күзгі каникул – 10 күн (2020 жылғы 5-14 қараша аралығында), қысқы – 11 күн (2020 жылғы 31 желтоқсан мен 2021 жылғы 10 қаңтар аралығында), көктемгі – 12 күн (2021 жылғы 20-31 наурыз аралығында); 1-сыныптарда: қосымша каникул – 7 күн (2021 жылғы 8-14 ақпан аралығында).</w:t>
      </w:r>
    </w:p>
    <w:p w14:paraId="246D6507" w14:textId="77777777" w:rsidR="003646DF" w:rsidRPr="003646DF" w:rsidRDefault="003646DF" w:rsidP="002B1202">
      <w:pPr>
        <w:tabs>
          <w:tab w:val="left" w:pos="-100"/>
        </w:tabs>
        <w:suppressAutoHyphens/>
        <w:spacing w:after="0" w:line="240" w:lineRule="auto"/>
        <w:jc w:val="both"/>
        <w:rPr>
          <w:rFonts w:ascii="Times New Roman" w:hAnsi="Times New Roman"/>
          <w:sz w:val="24"/>
          <w:szCs w:val="24"/>
          <w:lang w:val="kk-KZ"/>
        </w:rPr>
      </w:pPr>
      <w:r w:rsidRPr="003646DF">
        <w:rPr>
          <w:rFonts w:ascii="Times New Roman" w:hAnsi="Times New Roman"/>
          <w:b/>
          <w:sz w:val="24"/>
          <w:szCs w:val="24"/>
          <w:lang w:val="kk-KZ"/>
        </w:rPr>
        <w:lastRenderedPageBreak/>
        <w:t>2021-2022 оқу жылында</w:t>
      </w:r>
      <w:r w:rsidRPr="003646DF">
        <w:rPr>
          <w:rFonts w:ascii="Times New Roman" w:hAnsi="Times New Roman"/>
          <w:sz w:val="24"/>
          <w:szCs w:val="24"/>
          <w:lang w:val="kk-KZ"/>
        </w:rPr>
        <w:t xml:space="preserve"> каникул кезеңдері 2021-2022 оқу жылының басталуы, ұзақтығы, каникул кезеңі орта білім беру ұйымдарында меншік нысаны мен ведомостволық бағыныстылығына қарамастан «Орта білім беру ұйымдарында 2020-2021 оқу жылының басталуын, ұзақтығын және каникул кезеңдерін айқындау туралы» ҚР БҒМ 2021 жылғы</w:t>
      </w:r>
    </w:p>
    <w:p w14:paraId="13C97FEF" w14:textId="77777777" w:rsidR="003646DF" w:rsidRPr="003646DF" w:rsidRDefault="003646DF" w:rsidP="002B1202">
      <w:pPr>
        <w:tabs>
          <w:tab w:val="left" w:pos="-100"/>
        </w:tabs>
        <w:suppressAutoHyphens/>
        <w:spacing w:after="0" w:line="240" w:lineRule="auto"/>
        <w:jc w:val="both"/>
        <w:rPr>
          <w:rFonts w:ascii="Times New Roman" w:hAnsi="Times New Roman"/>
          <w:sz w:val="24"/>
          <w:szCs w:val="24"/>
          <w:lang w:val="kk-KZ"/>
        </w:rPr>
      </w:pPr>
      <w:r w:rsidRPr="003646DF">
        <w:rPr>
          <w:rFonts w:ascii="Times New Roman" w:hAnsi="Times New Roman"/>
          <w:sz w:val="24"/>
          <w:szCs w:val="24"/>
          <w:lang w:val="kk-KZ"/>
        </w:rPr>
        <w:t>27 шілдедегі № 368 бұйрығымен бекітілген:</w:t>
      </w:r>
    </w:p>
    <w:p w14:paraId="343DA4C1" w14:textId="77777777" w:rsidR="003646DF" w:rsidRPr="003646DF" w:rsidRDefault="003646DF" w:rsidP="002B1202">
      <w:pPr>
        <w:tabs>
          <w:tab w:val="left" w:pos="-100"/>
        </w:tabs>
        <w:suppressAutoHyphens/>
        <w:spacing w:after="0" w:line="240" w:lineRule="auto"/>
        <w:jc w:val="both"/>
        <w:rPr>
          <w:rFonts w:ascii="Times New Roman" w:hAnsi="Times New Roman"/>
          <w:sz w:val="24"/>
          <w:szCs w:val="24"/>
          <w:lang w:val="kk-KZ"/>
        </w:rPr>
      </w:pPr>
      <w:r w:rsidRPr="003646DF">
        <w:rPr>
          <w:rFonts w:ascii="Times New Roman" w:hAnsi="Times New Roman"/>
          <w:sz w:val="24"/>
          <w:szCs w:val="24"/>
          <w:lang w:val="kk-KZ"/>
        </w:rPr>
        <w:t>1) 2021-2022 оқу жылының басталуы – 2021 жылғы 1 қыркүйек;</w:t>
      </w:r>
    </w:p>
    <w:p w14:paraId="3BE64B0B" w14:textId="77777777" w:rsidR="003646DF" w:rsidRPr="003646DF" w:rsidRDefault="003646DF" w:rsidP="002B1202">
      <w:pPr>
        <w:tabs>
          <w:tab w:val="left" w:pos="-100"/>
        </w:tabs>
        <w:suppressAutoHyphens/>
        <w:spacing w:after="0" w:line="240" w:lineRule="auto"/>
        <w:jc w:val="both"/>
        <w:rPr>
          <w:rFonts w:ascii="Times New Roman" w:hAnsi="Times New Roman"/>
          <w:sz w:val="24"/>
          <w:szCs w:val="24"/>
          <w:lang w:val="kk-KZ"/>
        </w:rPr>
      </w:pPr>
      <w:r w:rsidRPr="003646DF">
        <w:rPr>
          <w:rFonts w:ascii="Times New Roman" w:hAnsi="Times New Roman"/>
          <w:sz w:val="24"/>
          <w:szCs w:val="24"/>
          <w:lang w:val="kk-KZ"/>
        </w:rPr>
        <w:t>2) оқу жылының ұзақтығы: 1-сыныптарда – 33 оқу аптасы, 2-11 (12) сыныптарда – 34 оқу аптасы;</w:t>
      </w:r>
    </w:p>
    <w:p w14:paraId="0CD9B10D" w14:textId="77777777" w:rsidR="003646DF" w:rsidRPr="003646DF" w:rsidRDefault="003646DF" w:rsidP="002B1202">
      <w:pPr>
        <w:tabs>
          <w:tab w:val="left" w:pos="-100"/>
        </w:tabs>
        <w:suppressAutoHyphens/>
        <w:spacing w:after="0" w:line="240" w:lineRule="auto"/>
        <w:jc w:val="both"/>
        <w:rPr>
          <w:rFonts w:ascii="Times New Roman" w:hAnsi="Times New Roman"/>
          <w:sz w:val="24"/>
          <w:szCs w:val="24"/>
          <w:lang w:val="kk-KZ"/>
        </w:rPr>
      </w:pPr>
      <w:r w:rsidRPr="003646DF">
        <w:rPr>
          <w:rFonts w:ascii="Times New Roman" w:hAnsi="Times New Roman"/>
          <w:sz w:val="24"/>
          <w:szCs w:val="24"/>
          <w:lang w:val="kk-KZ"/>
        </w:rPr>
        <w:t>3) оқу жылы ішіндегі каникул кезеңдері:    1-11 (12) сыныптарда:</w:t>
      </w:r>
    </w:p>
    <w:p w14:paraId="166A0136" w14:textId="77777777" w:rsidR="003646DF" w:rsidRPr="003646DF" w:rsidRDefault="003646DF" w:rsidP="002B1202">
      <w:pPr>
        <w:tabs>
          <w:tab w:val="left" w:pos="-100"/>
        </w:tabs>
        <w:suppressAutoHyphens/>
        <w:spacing w:after="0" w:line="240" w:lineRule="auto"/>
        <w:jc w:val="both"/>
        <w:rPr>
          <w:rFonts w:ascii="Times New Roman" w:hAnsi="Times New Roman"/>
          <w:sz w:val="24"/>
          <w:szCs w:val="24"/>
          <w:lang w:val="kk-KZ"/>
        </w:rPr>
      </w:pPr>
      <w:r w:rsidRPr="003646DF">
        <w:rPr>
          <w:rFonts w:ascii="Times New Roman" w:hAnsi="Times New Roman"/>
          <w:sz w:val="24"/>
          <w:szCs w:val="24"/>
          <w:lang w:val="kk-KZ"/>
        </w:rPr>
        <w:t>күзгі – 7 күн (2021 жылғы 1-7 қарашаны қоса алғанда),</w:t>
      </w:r>
    </w:p>
    <w:p w14:paraId="7BBD4503" w14:textId="77777777" w:rsidR="003646DF" w:rsidRPr="003646DF" w:rsidRDefault="003646DF" w:rsidP="002B1202">
      <w:pPr>
        <w:tabs>
          <w:tab w:val="left" w:pos="-100"/>
        </w:tabs>
        <w:suppressAutoHyphens/>
        <w:spacing w:after="0" w:line="240" w:lineRule="auto"/>
        <w:jc w:val="both"/>
        <w:rPr>
          <w:rFonts w:ascii="Times New Roman" w:hAnsi="Times New Roman"/>
          <w:sz w:val="24"/>
          <w:szCs w:val="24"/>
          <w:lang w:val="kk-KZ"/>
        </w:rPr>
      </w:pPr>
      <w:r w:rsidRPr="003646DF">
        <w:rPr>
          <w:rFonts w:ascii="Times New Roman" w:hAnsi="Times New Roman"/>
          <w:sz w:val="24"/>
          <w:szCs w:val="24"/>
          <w:lang w:val="kk-KZ"/>
        </w:rPr>
        <w:t>қысқы – 11 күн (2021 жылғы 30 желтоқсаннан бастап 2022 жылғы 9 қаңтарды қоса алғанда),</w:t>
      </w:r>
    </w:p>
    <w:p w14:paraId="270D8079" w14:textId="77777777" w:rsidR="003646DF" w:rsidRPr="003646DF" w:rsidRDefault="003646DF" w:rsidP="002B1202">
      <w:pPr>
        <w:tabs>
          <w:tab w:val="left" w:pos="-100"/>
        </w:tabs>
        <w:suppressAutoHyphens/>
        <w:spacing w:after="0" w:line="240" w:lineRule="auto"/>
        <w:jc w:val="both"/>
        <w:rPr>
          <w:rFonts w:ascii="Times New Roman" w:hAnsi="Times New Roman"/>
          <w:sz w:val="24"/>
          <w:szCs w:val="24"/>
          <w:lang w:val="kk-KZ"/>
        </w:rPr>
      </w:pPr>
      <w:r w:rsidRPr="003646DF">
        <w:rPr>
          <w:rFonts w:ascii="Times New Roman" w:hAnsi="Times New Roman"/>
          <w:sz w:val="24"/>
          <w:szCs w:val="24"/>
          <w:lang w:val="kk-KZ"/>
        </w:rPr>
        <w:t>көктемгі-12 күн (2022 жылғы 19-30 наурызды қоса алғанда);</w:t>
      </w:r>
    </w:p>
    <w:p w14:paraId="4C066983" w14:textId="77777777" w:rsidR="003646DF" w:rsidRPr="003646DF" w:rsidRDefault="003646DF" w:rsidP="002B1202">
      <w:pPr>
        <w:tabs>
          <w:tab w:val="left" w:pos="-142"/>
        </w:tabs>
        <w:suppressAutoHyphens/>
        <w:spacing w:after="0" w:line="240" w:lineRule="auto"/>
        <w:ind w:left="-142"/>
        <w:jc w:val="both"/>
        <w:rPr>
          <w:rFonts w:ascii="Times New Roman" w:hAnsi="Times New Roman"/>
          <w:sz w:val="24"/>
          <w:szCs w:val="24"/>
          <w:lang w:val="kk-KZ"/>
        </w:rPr>
      </w:pPr>
      <w:r w:rsidRPr="003646DF">
        <w:rPr>
          <w:rFonts w:ascii="Times New Roman" w:hAnsi="Times New Roman"/>
          <w:sz w:val="24"/>
          <w:szCs w:val="24"/>
          <w:lang w:val="kk-KZ"/>
        </w:rPr>
        <w:t>1-сыныптарда: қосымша каникул – 7 күн (2022 жылғы 7-13 ақпанды қоса алғанда) беріледі.</w:t>
      </w:r>
    </w:p>
    <w:p w14:paraId="2D0AB257" w14:textId="77777777" w:rsidR="00A564FA" w:rsidRDefault="00A564FA" w:rsidP="002B1202">
      <w:pPr>
        <w:spacing w:after="0" w:line="240" w:lineRule="auto"/>
        <w:jc w:val="both"/>
        <w:rPr>
          <w:rFonts w:ascii="Times New Roman" w:hAnsi="Times New Roman"/>
          <w:color w:val="000000"/>
          <w:sz w:val="24"/>
          <w:szCs w:val="24"/>
          <w:lang w:val="kk-KZ"/>
        </w:rPr>
      </w:pPr>
    </w:p>
    <w:p w14:paraId="0E686EBA" w14:textId="77777777" w:rsidR="00A4671A" w:rsidRPr="00E14790" w:rsidRDefault="00A4671A" w:rsidP="002B1202">
      <w:pPr>
        <w:spacing w:after="0" w:line="240" w:lineRule="auto"/>
        <w:jc w:val="both"/>
        <w:rPr>
          <w:rFonts w:ascii="Times New Roman" w:hAnsi="Times New Roman"/>
          <w:color w:val="000000"/>
          <w:sz w:val="24"/>
          <w:szCs w:val="24"/>
          <w:lang w:val="kk-KZ"/>
        </w:rPr>
      </w:pPr>
      <w:r w:rsidRPr="00E14790">
        <w:rPr>
          <w:rFonts w:ascii="Times New Roman" w:hAnsi="Times New Roman"/>
          <w:b/>
          <w:color w:val="000000"/>
          <w:sz w:val="24"/>
          <w:szCs w:val="24"/>
          <w:lang w:val="kk-KZ"/>
        </w:rPr>
        <w:t>3) Қазақстан Республикасы Білім және ғылым министрінің 2016 жылғы 21 қаңтардағы № 52 бұйрығымен бекітілген (нормативтік құқықтық актілерді мемлекеттік тіркеу тізілімінде №13137 болып тіркелген) білім алушылардың білімін бағалау өлшемшарттарына сәйкес білім алушылардың оқу жетістіктерін бағалауды жүзеге асыру мен қалыптастырушы және жиынтық бағалау талаптарын сақтау;</w:t>
      </w:r>
    </w:p>
    <w:p w14:paraId="576C951C" w14:textId="77777777" w:rsidR="006835CF" w:rsidRPr="00FE5FD5" w:rsidRDefault="00DB6D81" w:rsidP="002B1202">
      <w:pPr>
        <w:spacing w:after="0" w:line="240" w:lineRule="auto"/>
        <w:jc w:val="both"/>
        <w:rPr>
          <w:rFonts w:ascii="Times New Roman" w:hAnsi="Times New Roman"/>
          <w:color w:val="000000"/>
          <w:sz w:val="24"/>
          <w:szCs w:val="24"/>
          <w:lang w:val="kk-KZ"/>
        </w:rPr>
      </w:pPr>
      <w:r w:rsidRPr="00FE5FD5">
        <w:rPr>
          <w:rFonts w:ascii="Times New Roman" w:hAnsi="Times New Roman"/>
          <w:color w:val="000000"/>
          <w:sz w:val="24"/>
          <w:szCs w:val="24"/>
          <w:lang w:val="kk-KZ"/>
        </w:rPr>
        <w:t xml:space="preserve">      </w:t>
      </w:r>
      <w:r w:rsidR="006835CF" w:rsidRPr="00FE5FD5">
        <w:rPr>
          <w:rFonts w:ascii="Times New Roman" w:hAnsi="Times New Roman"/>
          <w:color w:val="000000"/>
          <w:sz w:val="24"/>
          <w:szCs w:val="24"/>
          <w:lang w:val="kk-KZ"/>
        </w:rPr>
        <w:t xml:space="preserve">      Білім алушылардың оқу жетістіктерін бағалау формативті және жиынтық бағалау нысанында жүзеге асырылды. Бағалау нақты бөлім/ортақ тақырып бойынша білім алушылардың оқу жетістіктерін қадағалау негізінде әрбір оқу пәні бойынша оқу бағдарламасында көрсетілген оқу мақсаттары жүйесіне сәйкес жүзеге асырылды. Білім алушылардың білімнің міндетті төменгі шекті көлемі мен олардың шеберлігі мен дағдылары қамтылған оқу пәндерінің базалық деңгейін меңгеруін анықтайтын  жаңартылған бағдарламамен оқитын барлық сыныптарда бөлім бойынша жиынтық бағалаулар және тоқсандық жиынтық бағалаулар жүргізілгендігін растайтын материалдар бар, жинақталған.</w:t>
      </w:r>
    </w:p>
    <w:p w14:paraId="7BA12E35" w14:textId="77777777" w:rsidR="006835CF" w:rsidRPr="00FE5FD5" w:rsidRDefault="006835CF" w:rsidP="002B1202">
      <w:pPr>
        <w:spacing w:after="0" w:line="240" w:lineRule="auto"/>
        <w:contextualSpacing/>
        <w:jc w:val="both"/>
        <w:rPr>
          <w:rFonts w:ascii="Times New Roman" w:hAnsi="Times New Roman"/>
          <w:b/>
          <w:sz w:val="24"/>
          <w:szCs w:val="24"/>
          <w:lang w:val="kk-KZ"/>
        </w:rPr>
      </w:pPr>
      <w:r w:rsidRPr="00FE5FD5">
        <w:rPr>
          <w:rFonts w:ascii="Times New Roman" w:hAnsi="Times New Roman"/>
          <w:sz w:val="26"/>
          <w:szCs w:val="26"/>
          <w:lang w:val="kk-KZ"/>
        </w:rPr>
        <w:t>Тексеру кезінде бөлім, тоқсандық бойынша жиынтық бағалау алынып, тексеріліп, электронды журналға баллдары қойылған.</w:t>
      </w:r>
      <w:r w:rsidRPr="00FE5FD5">
        <w:rPr>
          <w:rFonts w:ascii="Times New Roman" w:hAnsi="Times New Roman"/>
          <w:sz w:val="24"/>
          <w:szCs w:val="24"/>
          <w:lang w:val="kk-KZ"/>
        </w:rPr>
        <w:t xml:space="preserve"> Бағалау критерийі мен бөлім бойынша жиынтық бағалаудың нәтижесіне қатысты ата-аналарға ақпарат ұсынуға арналған рубрикаторлармен ата-аналардың танысқандығы жөнінде қолдары қойылған. Модерация хаттамалары жинақ папкаларында жасақталған. Мұғалі</w:t>
      </w:r>
      <w:r>
        <w:rPr>
          <w:rFonts w:ascii="Times New Roman" w:hAnsi="Times New Roman"/>
          <w:sz w:val="24"/>
          <w:szCs w:val="24"/>
          <w:lang w:val="kk-KZ"/>
        </w:rPr>
        <w:t>мдердің  БЖБ, ТЖБ өткізу кестесі</w:t>
      </w:r>
      <w:r w:rsidRPr="00FE5FD5">
        <w:rPr>
          <w:rFonts w:ascii="Times New Roman" w:hAnsi="Times New Roman"/>
          <w:sz w:val="24"/>
          <w:szCs w:val="24"/>
          <w:lang w:val="kk-KZ"/>
        </w:rPr>
        <w:t xml:space="preserve"> құрылған. Мектеп директорымен бекітілген   модерация отырысының мүшелер тізімі жасалған.</w:t>
      </w:r>
    </w:p>
    <w:p w14:paraId="71769BB1" w14:textId="77777777" w:rsidR="006835CF" w:rsidRPr="00FE5FD5" w:rsidRDefault="006835CF" w:rsidP="002B1202">
      <w:pPr>
        <w:spacing w:after="0" w:line="240" w:lineRule="auto"/>
        <w:jc w:val="both"/>
        <w:rPr>
          <w:rFonts w:ascii="Times New Roman" w:hAnsi="Times New Roman"/>
          <w:color w:val="000000"/>
          <w:sz w:val="24"/>
          <w:szCs w:val="24"/>
          <w:lang w:val="kk-KZ"/>
        </w:rPr>
      </w:pPr>
      <w:r w:rsidRPr="00FE5FD5">
        <w:rPr>
          <w:rFonts w:ascii="Times New Roman" w:hAnsi="Times New Roman"/>
          <w:color w:val="000000"/>
          <w:sz w:val="24"/>
          <w:szCs w:val="24"/>
          <w:lang w:val="kk-KZ"/>
        </w:rPr>
        <w:t>2017-2018 оқу жылында 1,2,5,7-сыныптарда;</w:t>
      </w:r>
    </w:p>
    <w:p w14:paraId="6E3FB9A1" w14:textId="77777777" w:rsidR="006835CF" w:rsidRPr="00FE5FD5" w:rsidRDefault="006835CF" w:rsidP="002B1202">
      <w:pPr>
        <w:spacing w:after="0" w:line="240" w:lineRule="auto"/>
        <w:jc w:val="both"/>
        <w:rPr>
          <w:rFonts w:ascii="Times New Roman" w:hAnsi="Times New Roman"/>
          <w:color w:val="000000"/>
          <w:sz w:val="24"/>
          <w:szCs w:val="24"/>
          <w:lang w:val="kk-KZ"/>
        </w:rPr>
      </w:pPr>
      <w:r w:rsidRPr="00FE5FD5">
        <w:rPr>
          <w:rFonts w:ascii="Times New Roman" w:hAnsi="Times New Roman"/>
          <w:color w:val="000000"/>
          <w:sz w:val="24"/>
          <w:szCs w:val="24"/>
          <w:lang w:val="kk-KZ"/>
        </w:rPr>
        <w:t>2018-2019 оқу жылында 1,2,3,5,6,7,8-сыныптар;</w:t>
      </w:r>
    </w:p>
    <w:p w14:paraId="1DC137B9" w14:textId="77777777" w:rsidR="006835CF" w:rsidRPr="00FE5FD5" w:rsidRDefault="006835CF" w:rsidP="002B1202">
      <w:pPr>
        <w:spacing w:after="0" w:line="240" w:lineRule="auto"/>
        <w:jc w:val="both"/>
        <w:rPr>
          <w:rFonts w:ascii="Times New Roman" w:hAnsi="Times New Roman"/>
          <w:color w:val="000000"/>
          <w:sz w:val="24"/>
          <w:szCs w:val="24"/>
          <w:lang w:val="kk-KZ"/>
        </w:rPr>
      </w:pPr>
      <w:r w:rsidRPr="00FE5FD5">
        <w:rPr>
          <w:rFonts w:ascii="Times New Roman" w:hAnsi="Times New Roman"/>
          <w:color w:val="000000"/>
          <w:sz w:val="24"/>
          <w:szCs w:val="24"/>
          <w:lang w:val="kk-KZ"/>
        </w:rPr>
        <w:t>2019-2020 оқу жылында 1-4,5-10 –сыныптар;</w:t>
      </w:r>
    </w:p>
    <w:p w14:paraId="18836CC8" w14:textId="77777777" w:rsidR="006835CF" w:rsidRPr="00FE5FD5" w:rsidRDefault="006835CF" w:rsidP="002B1202">
      <w:pPr>
        <w:spacing w:after="0" w:line="240" w:lineRule="auto"/>
        <w:jc w:val="both"/>
        <w:rPr>
          <w:rFonts w:ascii="Times New Roman" w:hAnsi="Times New Roman"/>
          <w:color w:val="000000"/>
          <w:sz w:val="24"/>
          <w:szCs w:val="24"/>
          <w:lang w:val="kk-KZ"/>
        </w:rPr>
      </w:pPr>
      <w:r w:rsidRPr="00FE5FD5">
        <w:rPr>
          <w:rFonts w:ascii="Times New Roman" w:hAnsi="Times New Roman"/>
          <w:color w:val="000000"/>
          <w:sz w:val="24"/>
          <w:szCs w:val="24"/>
          <w:lang w:val="kk-KZ"/>
        </w:rPr>
        <w:t xml:space="preserve">2020-2021 оқу жылынан бастап  1-11 сыныптар жаңартылған бағдарламамен білім алды. </w:t>
      </w:r>
    </w:p>
    <w:p w14:paraId="04F0ED75" w14:textId="77777777" w:rsidR="006835CF" w:rsidRPr="00FE5FD5" w:rsidRDefault="006835CF" w:rsidP="002B1202">
      <w:pPr>
        <w:spacing w:after="0" w:line="240" w:lineRule="auto"/>
        <w:jc w:val="both"/>
        <w:rPr>
          <w:rFonts w:ascii="Times New Roman" w:hAnsi="Times New Roman"/>
          <w:color w:val="000000"/>
          <w:sz w:val="24"/>
          <w:szCs w:val="24"/>
          <w:lang w:val="kk-KZ"/>
        </w:rPr>
      </w:pPr>
      <w:r w:rsidRPr="00FE5FD5">
        <w:rPr>
          <w:rFonts w:ascii="Times New Roman" w:hAnsi="Times New Roman"/>
          <w:color w:val="000000"/>
          <w:sz w:val="24"/>
          <w:szCs w:val="24"/>
          <w:lang w:val="kk-KZ"/>
        </w:rPr>
        <w:tab/>
        <w:t>Тоқсандық және бөлім бойынша жиынтық бағалаудағы балдарды қою критерийі Қазақстан Республикасы Білім және ғылым министрінің 2016 жылғы 21 қаңтардағы № 52 бұйрығымен бекітілген білім алушылардың білімін бағалау өлшемшарттарына сәйкес</w:t>
      </w:r>
      <w:r>
        <w:rPr>
          <w:rFonts w:ascii="Times New Roman" w:hAnsi="Times New Roman"/>
          <w:b/>
          <w:color w:val="000000"/>
          <w:sz w:val="24"/>
          <w:szCs w:val="24"/>
          <w:lang w:val="kk-KZ"/>
        </w:rPr>
        <w:t xml:space="preserve">, </w:t>
      </w:r>
      <w:r w:rsidRPr="00FE5FD5">
        <w:rPr>
          <w:rFonts w:ascii="Times New Roman" w:hAnsi="Times New Roman"/>
          <w:color w:val="000000"/>
          <w:sz w:val="24"/>
          <w:szCs w:val="24"/>
          <w:lang w:val="kk-KZ"/>
        </w:rPr>
        <w:t xml:space="preserve">мұғалімдерінің жоспарлары жасалып, сол жоспар бойынша бөлім бойынша, тоқсан бойынша жиынтық бағалау жұмыстары жүргізілді. </w:t>
      </w:r>
    </w:p>
    <w:p w14:paraId="29D248D8" w14:textId="77777777" w:rsidR="006835CF" w:rsidRPr="00FE5FD5" w:rsidRDefault="006835CF" w:rsidP="002B1202">
      <w:pPr>
        <w:spacing w:after="0" w:line="240" w:lineRule="auto"/>
        <w:contextualSpacing/>
        <w:jc w:val="both"/>
        <w:rPr>
          <w:rFonts w:ascii="Times New Roman" w:hAnsi="Times New Roman"/>
          <w:sz w:val="24"/>
          <w:szCs w:val="24"/>
          <w:lang w:val="kk-KZ"/>
        </w:rPr>
      </w:pPr>
      <w:r w:rsidRPr="00FE5FD5">
        <w:rPr>
          <w:rFonts w:ascii="Times New Roman" w:hAnsi="Times New Roman"/>
          <w:sz w:val="24"/>
          <w:szCs w:val="24"/>
          <w:lang w:val="kk-KZ"/>
        </w:rPr>
        <w:t>Мектепте ағымдық бағалаудың, тоқсандық және жылдық бағалардың бар болуы «Kundelik. kz»  электронды журналы арқылы зерделенді.</w:t>
      </w:r>
    </w:p>
    <w:p w14:paraId="034147CF" w14:textId="77777777" w:rsidR="006835CF" w:rsidRPr="00FE5FD5" w:rsidRDefault="006835CF" w:rsidP="002B1202">
      <w:pPr>
        <w:shd w:val="clear" w:color="auto" w:fill="FFFFFF"/>
        <w:spacing w:after="0" w:line="240" w:lineRule="auto"/>
        <w:jc w:val="both"/>
        <w:textAlignment w:val="baseline"/>
        <w:rPr>
          <w:rFonts w:ascii="Times New Roman" w:hAnsi="Times New Roman"/>
          <w:i/>
          <w:spacing w:val="2"/>
          <w:sz w:val="24"/>
          <w:szCs w:val="24"/>
          <w:shd w:val="clear" w:color="auto" w:fill="FFFFFF"/>
          <w:lang w:val="kk-KZ"/>
        </w:rPr>
      </w:pPr>
      <w:r w:rsidRPr="00FE5FD5">
        <w:rPr>
          <w:rFonts w:ascii="Times New Roman" w:hAnsi="Times New Roman"/>
          <w:sz w:val="26"/>
          <w:szCs w:val="26"/>
          <w:lang w:val="kk-KZ"/>
        </w:rPr>
        <w:t xml:space="preserve">Қазақстан Республикасы Білім және ғылым министрінің 2008 жылғы 18 наурыздағы №125 </w:t>
      </w:r>
      <w:r w:rsidRPr="00FE5FD5">
        <w:rPr>
          <w:rFonts w:ascii="Times New Roman" w:hAnsi="Times New Roman"/>
          <w:kern w:val="36"/>
          <w:sz w:val="24"/>
          <w:szCs w:val="24"/>
          <w:lang w:val="kk-KZ"/>
        </w:rPr>
        <w:t>« Орта, техникалық және кәсіптік, орта білімнен кейінгі білім беру ұйымдары үшін білім алушылардың үлгеріміне ағымдағы бақылауды, оларды аралық және қорытынды аттестаттауды өткізудің үлгілік қағидаларын бекіту туралы»</w:t>
      </w:r>
      <w:r w:rsidRPr="00FE5FD5">
        <w:rPr>
          <w:rFonts w:ascii="Times New Roman" w:hAnsi="Times New Roman"/>
          <w:sz w:val="24"/>
          <w:szCs w:val="24"/>
          <w:lang w:val="kk-KZ"/>
        </w:rPr>
        <w:t xml:space="preserve"> бұйрығының </w:t>
      </w:r>
      <w:r w:rsidRPr="00FE5FD5">
        <w:rPr>
          <w:rFonts w:ascii="Times New Roman" w:hAnsi="Times New Roman"/>
          <w:i/>
          <w:sz w:val="24"/>
          <w:szCs w:val="24"/>
          <w:lang w:val="kk-KZ"/>
        </w:rPr>
        <w:t>(Білім және ғылым министрінің 21.10.2020 № 453) 3-тарау 12 тармағы</w:t>
      </w:r>
      <w:r w:rsidRPr="00FE5FD5">
        <w:rPr>
          <w:rFonts w:ascii="Times New Roman" w:hAnsi="Times New Roman"/>
          <w:sz w:val="24"/>
          <w:szCs w:val="24"/>
          <w:lang w:val="kk-KZ"/>
        </w:rPr>
        <w:t xml:space="preserve"> «</w:t>
      </w:r>
      <w:r w:rsidRPr="00FE5FD5">
        <w:rPr>
          <w:rFonts w:ascii="Times New Roman" w:hAnsi="Times New Roman"/>
          <w:i/>
          <w:spacing w:val="2"/>
          <w:sz w:val="24"/>
          <w:szCs w:val="24"/>
          <w:lang w:val="kk-KZ"/>
        </w:rPr>
        <w:t xml:space="preserve">Білім алушылардың оқу жетістігін бағалау формативтік және жиынтық бағалау нысандарында жүзеге асырылады»,13-тармағы «Формативтік бағалау білім алушылардың оқыту мақсатына жету мониторингін жүргізу және орындалған үй жұмысы мен педагогтің жазбаша түрдегі </w:t>
      </w:r>
      <w:r w:rsidRPr="00FE5FD5">
        <w:rPr>
          <w:rFonts w:ascii="Times New Roman" w:hAnsi="Times New Roman"/>
          <w:i/>
          <w:spacing w:val="2"/>
          <w:sz w:val="24"/>
          <w:szCs w:val="24"/>
          <w:lang w:val="kk-KZ"/>
        </w:rPr>
        <w:lastRenderedPageBreak/>
        <w:t>(дәптерге немесе күнделікке) немесе ауызша ұсынымдамаларының қорытындысын ескере отырып сараланған жұмыстарды одан әрі теңестіру үшін жүргізіледі.» делінген.</w:t>
      </w:r>
    </w:p>
    <w:p w14:paraId="7A6C92A8" w14:textId="77777777" w:rsidR="006835CF" w:rsidRDefault="006835CF" w:rsidP="002B1202">
      <w:pPr>
        <w:spacing w:after="0" w:line="240" w:lineRule="auto"/>
        <w:jc w:val="both"/>
        <w:rPr>
          <w:rFonts w:ascii="Times New Roman" w:hAnsi="Times New Roman"/>
          <w:b/>
          <w:sz w:val="24"/>
          <w:szCs w:val="24"/>
          <w:u w:val="single"/>
          <w:lang w:val="kk-KZ"/>
        </w:rPr>
      </w:pPr>
    </w:p>
    <w:p w14:paraId="32433BA8" w14:textId="77777777" w:rsidR="006835CF" w:rsidRPr="00FE5FD5" w:rsidRDefault="006835CF" w:rsidP="002B1202">
      <w:pPr>
        <w:spacing w:after="0" w:line="240" w:lineRule="auto"/>
        <w:jc w:val="both"/>
        <w:rPr>
          <w:rFonts w:ascii="Times New Roman" w:hAnsi="Times New Roman"/>
          <w:sz w:val="24"/>
          <w:szCs w:val="24"/>
          <w:lang w:val="kk-KZ"/>
        </w:rPr>
      </w:pPr>
    </w:p>
    <w:p w14:paraId="585479EA" w14:textId="77777777" w:rsidR="006835CF" w:rsidRPr="00033F1F" w:rsidRDefault="006835CF" w:rsidP="002B1202">
      <w:pPr>
        <w:spacing w:after="0" w:line="240" w:lineRule="auto"/>
        <w:jc w:val="both"/>
        <w:rPr>
          <w:rFonts w:ascii="Times New Roman" w:hAnsi="Times New Roman"/>
          <w:sz w:val="24"/>
          <w:szCs w:val="24"/>
          <w:lang w:val="kk-KZ"/>
        </w:rPr>
      </w:pPr>
      <w:r w:rsidRPr="00033F1F">
        <w:rPr>
          <w:rFonts w:ascii="Times New Roman" w:hAnsi="Times New Roman"/>
          <w:b/>
          <w:sz w:val="24"/>
          <w:szCs w:val="24"/>
          <w:u w:val="single"/>
          <w:lang w:val="kk-KZ"/>
        </w:rPr>
        <w:t>2018-2019 оқу жылында</w:t>
      </w:r>
      <w:r w:rsidRPr="00033F1F">
        <w:rPr>
          <w:rFonts w:ascii="Times New Roman" w:hAnsi="Times New Roman"/>
          <w:sz w:val="24"/>
          <w:szCs w:val="24"/>
          <w:lang w:val="kk-KZ"/>
        </w:rPr>
        <w:t xml:space="preserve"> 1,2,3,5,6,7,8-сыныптар жаңартылған бағдарламамен білім алды. </w:t>
      </w:r>
    </w:p>
    <w:p w14:paraId="3BD5F6B3" w14:textId="77777777" w:rsidR="006835CF" w:rsidRDefault="006835CF" w:rsidP="002B1202">
      <w:pPr>
        <w:spacing w:after="0" w:line="240" w:lineRule="auto"/>
        <w:jc w:val="both"/>
        <w:rPr>
          <w:rFonts w:ascii="Times New Roman" w:hAnsi="Times New Roman"/>
          <w:sz w:val="24"/>
          <w:szCs w:val="24"/>
          <w:lang w:val="kk-KZ"/>
        </w:rPr>
      </w:pPr>
      <w:r w:rsidRPr="00033F1F">
        <w:rPr>
          <w:rFonts w:ascii="Times New Roman" w:hAnsi="Times New Roman"/>
          <w:b/>
          <w:sz w:val="24"/>
          <w:szCs w:val="24"/>
          <w:lang w:val="kk-KZ"/>
        </w:rPr>
        <w:t>1-сынып бойынша</w:t>
      </w:r>
      <w:r w:rsidRPr="003761B4">
        <w:rPr>
          <w:rFonts w:ascii="Times New Roman" w:hAnsi="Times New Roman"/>
          <w:b/>
          <w:sz w:val="24"/>
          <w:szCs w:val="24"/>
          <w:lang w:val="kk-KZ"/>
        </w:rPr>
        <w:t xml:space="preserve"> БЖБ, ТЖБ баллдары мен бағалары ІІІ –ІV тоқсандарға қойылған</w:t>
      </w:r>
      <w:r w:rsidRPr="00FE5FD5">
        <w:rPr>
          <w:rFonts w:ascii="Times New Roman" w:hAnsi="Times New Roman"/>
          <w:sz w:val="24"/>
          <w:szCs w:val="24"/>
          <w:lang w:val="kk-KZ"/>
        </w:rPr>
        <w:t>.</w:t>
      </w:r>
    </w:p>
    <w:p w14:paraId="1A661210" w14:textId="77777777" w:rsidR="006835CF" w:rsidRDefault="006835CF" w:rsidP="002B1202">
      <w:pPr>
        <w:spacing w:after="0" w:line="240" w:lineRule="auto"/>
        <w:jc w:val="both"/>
        <w:rPr>
          <w:rFonts w:ascii="Times New Roman" w:hAnsi="Times New Roman"/>
          <w:sz w:val="24"/>
          <w:szCs w:val="24"/>
          <w:lang w:val="kk-KZ"/>
        </w:rPr>
      </w:pPr>
      <w:r>
        <w:rPr>
          <w:rFonts w:ascii="Times New Roman" w:hAnsi="Times New Roman"/>
          <w:sz w:val="24"/>
          <w:szCs w:val="24"/>
          <w:lang w:val="kk-KZ"/>
        </w:rPr>
        <w:t>1ші сыныптар бойынша:</w:t>
      </w:r>
    </w:p>
    <w:tbl>
      <w:tblPr>
        <w:tblW w:w="10836" w:type="dxa"/>
        <w:tblInd w:w="426" w:type="dxa"/>
        <w:tblCellMar>
          <w:left w:w="0" w:type="dxa"/>
          <w:right w:w="0" w:type="dxa"/>
        </w:tblCellMar>
        <w:tblLook w:val="04A0" w:firstRow="1" w:lastRow="0" w:firstColumn="1" w:lastColumn="0" w:noHBand="0" w:noVBand="1"/>
      </w:tblPr>
      <w:tblGrid>
        <w:gridCol w:w="482"/>
        <w:gridCol w:w="9529"/>
        <w:gridCol w:w="69"/>
        <w:gridCol w:w="756"/>
      </w:tblGrid>
      <w:tr w:rsidR="006835CF" w:rsidRPr="004B0B78" w14:paraId="2C40F567" w14:textId="77777777" w:rsidTr="00407464">
        <w:trPr>
          <w:gridAfter w:val="2"/>
          <w:wAfter w:w="780" w:type="dxa"/>
        </w:trPr>
        <w:tc>
          <w:tcPr>
            <w:tcW w:w="482"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58CFABE7" w14:textId="77777777" w:rsidR="006835CF" w:rsidRPr="004B0B78" w:rsidRDefault="006835CF" w:rsidP="002B1202">
            <w:pPr>
              <w:pStyle w:val="a8"/>
              <w:rPr>
                <w:rFonts w:ascii="Times New Roman" w:hAnsi="Times New Roman" w:cs="Times New Roman"/>
                <w:lang w:eastAsia="ru-RU"/>
              </w:rPr>
            </w:pPr>
            <w:r w:rsidRPr="004B0B78">
              <w:rPr>
                <w:rFonts w:ascii="Times New Roman" w:hAnsi="Times New Roman" w:cs="Times New Roman"/>
                <w:lang w:eastAsia="ru-RU"/>
              </w:rPr>
              <w:t>1</w:t>
            </w:r>
          </w:p>
        </w:tc>
        <w:tc>
          <w:tcPr>
            <w:tcW w:w="9574"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3202B0AF" w14:textId="77777777" w:rsidR="006835CF" w:rsidRPr="004B0B78" w:rsidRDefault="006835CF" w:rsidP="002B1202">
            <w:pPr>
              <w:pStyle w:val="a8"/>
              <w:rPr>
                <w:rFonts w:ascii="Times New Roman" w:hAnsi="Times New Roman" w:cs="Times New Roman"/>
                <w:lang w:eastAsia="ru-RU"/>
              </w:rPr>
            </w:pPr>
            <w:r w:rsidRPr="004B0B78">
              <w:rPr>
                <w:rFonts w:ascii="Times New Roman" w:hAnsi="Times New Roman" w:cs="Times New Roman"/>
                <w:lang w:val="kk-KZ" w:eastAsia="ru-RU"/>
              </w:rPr>
              <w:t xml:space="preserve">    </w:t>
            </w:r>
            <w:r w:rsidRPr="002A2A04">
              <w:rPr>
                <w:rFonts w:ascii="Times New Roman" w:hAnsi="Times New Roman" w:cs="Times New Roman"/>
                <w:lang w:val="kk-KZ" w:eastAsia="ru-RU"/>
              </w:rPr>
              <w:t>1 Қ</w:t>
            </w:r>
            <w:r w:rsidRPr="004B0B78">
              <w:rPr>
                <w:rFonts w:ascii="Times New Roman" w:hAnsi="Times New Roman" w:cs="Times New Roman"/>
                <w:lang w:val="kk-KZ" w:eastAsia="ru-RU"/>
              </w:rPr>
              <w:t xml:space="preserve"> сынып оқушысы   </w:t>
            </w:r>
            <w:r w:rsidRPr="002A2A04">
              <w:rPr>
                <w:rFonts w:ascii="Times New Roman" w:hAnsi="Times New Roman" w:cs="Times New Roman"/>
                <w:lang w:val="kk-KZ" w:eastAsia="ru-RU"/>
              </w:rPr>
              <w:t>Байтақ Гаухар Қадырбекқызы</w:t>
            </w:r>
            <w:r w:rsidRPr="004B0B78">
              <w:rPr>
                <w:rFonts w:ascii="Times New Roman" w:hAnsi="Times New Roman" w:cs="Times New Roman"/>
                <w:lang w:val="kk-KZ" w:eastAsia="ru-RU"/>
              </w:rPr>
              <w:t xml:space="preserve">    </w:t>
            </w:r>
            <w:r w:rsidRPr="002A2A04">
              <w:rPr>
                <w:rFonts w:ascii="Times New Roman" w:hAnsi="Times New Roman" w:cs="Times New Roman"/>
                <w:lang w:val="kk-KZ" w:eastAsia="ru-RU"/>
              </w:rPr>
              <w:t>05.02.2019</w:t>
            </w:r>
            <w:r w:rsidRPr="004B0B78">
              <w:rPr>
                <w:rFonts w:ascii="Times New Roman" w:hAnsi="Times New Roman" w:cs="Times New Roman"/>
                <w:lang w:val="kk-KZ" w:eastAsia="ru-RU"/>
              </w:rPr>
              <w:t xml:space="preserve">   № </w:t>
            </w:r>
            <w:r w:rsidRPr="002A2A04">
              <w:rPr>
                <w:rFonts w:ascii="Times New Roman" w:hAnsi="Times New Roman" w:cs="Times New Roman"/>
                <w:lang w:val="kk-KZ" w:eastAsia="ru-RU"/>
              </w:rPr>
              <w:t>109</w:t>
            </w:r>
            <w:r w:rsidRPr="004B0B78">
              <w:rPr>
                <w:rFonts w:ascii="Times New Roman" w:hAnsi="Times New Roman" w:cs="Times New Roman"/>
                <w:lang w:val="kk-KZ" w:eastAsia="ru-RU"/>
              </w:rPr>
              <w:t xml:space="preserve"> бұйрықпен басқа мектепке ауысқан. Сондықтан, 3,4   тоқсанда бағалары қойылмаған </w:t>
            </w:r>
          </w:p>
        </w:tc>
      </w:tr>
      <w:tr w:rsidR="006835CF" w:rsidRPr="004B0B78" w14:paraId="5DBC86C0" w14:textId="77777777" w:rsidTr="00407464">
        <w:trPr>
          <w:gridAfter w:val="2"/>
          <w:wAfter w:w="780" w:type="dxa"/>
        </w:trPr>
        <w:tc>
          <w:tcPr>
            <w:tcW w:w="482"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5313435D" w14:textId="77777777" w:rsidR="006835CF" w:rsidRPr="004B0B78" w:rsidRDefault="006835CF" w:rsidP="002B1202">
            <w:pPr>
              <w:pStyle w:val="a8"/>
              <w:rPr>
                <w:rFonts w:ascii="Times New Roman" w:hAnsi="Times New Roman" w:cs="Times New Roman"/>
                <w:lang w:eastAsia="ru-RU"/>
              </w:rPr>
            </w:pPr>
            <w:r w:rsidRPr="004B0B78">
              <w:rPr>
                <w:rFonts w:ascii="Times New Roman" w:hAnsi="Times New Roman" w:cs="Times New Roman"/>
                <w:lang w:eastAsia="ru-RU"/>
              </w:rPr>
              <w:t>2</w:t>
            </w:r>
          </w:p>
        </w:tc>
        <w:tc>
          <w:tcPr>
            <w:tcW w:w="9574"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250C238C" w14:textId="77777777" w:rsidR="006835CF" w:rsidRPr="004B0B78" w:rsidRDefault="006835CF" w:rsidP="002B1202">
            <w:pPr>
              <w:pStyle w:val="a8"/>
              <w:rPr>
                <w:rFonts w:ascii="Times New Roman" w:hAnsi="Times New Roman" w:cs="Times New Roman"/>
                <w:lang w:eastAsia="ru-RU"/>
              </w:rPr>
            </w:pPr>
            <w:r w:rsidRPr="004B0B78">
              <w:rPr>
                <w:rFonts w:ascii="Times New Roman" w:hAnsi="Times New Roman" w:cs="Times New Roman"/>
                <w:lang w:val="kk-KZ" w:eastAsia="ru-RU"/>
              </w:rPr>
              <w:t xml:space="preserve">1 Қ сынып оқушысы </w:t>
            </w:r>
            <w:proofErr w:type="spellStart"/>
            <w:r w:rsidRPr="004B0B78">
              <w:rPr>
                <w:rFonts w:ascii="Times New Roman" w:hAnsi="Times New Roman" w:cs="Times New Roman"/>
                <w:lang w:eastAsia="ru-RU"/>
              </w:rPr>
              <w:t>Бекбулатова</w:t>
            </w:r>
            <w:proofErr w:type="spellEnd"/>
            <w:r w:rsidRPr="004B0B78">
              <w:rPr>
                <w:rFonts w:ascii="Times New Roman" w:hAnsi="Times New Roman" w:cs="Times New Roman"/>
                <w:lang w:eastAsia="ru-RU"/>
              </w:rPr>
              <w:t xml:space="preserve"> Радмила </w:t>
            </w:r>
            <w:proofErr w:type="spellStart"/>
            <w:r w:rsidRPr="004B0B78">
              <w:rPr>
                <w:rFonts w:ascii="Times New Roman" w:hAnsi="Times New Roman" w:cs="Times New Roman"/>
                <w:lang w:eastAsia="ru-RU"/>
              </w:rPr>
              <w:t>Радиковна</w:t>
            </w:r>
            <w:proofErr w:type="spellEnd"/>
            <w:r w:rsidRPr="004B0B78">
              <w:rPr>
                <w:rFonts w:ascii="Times New Roman" w:hAnsi="Times New Roman" w:cs="Times New Roman"/>
                <w:lang w:val="kk-KZ" w:eastAsia="ru-RU"/>
              </w:rPr>
              <w:t xml:space="preserve">     </w:t>
            </w:r>
            <w:r w:rsidRPr="004B0B78">
              <w:rPr>
                <w:rFonts w:ascii="Times New Roman" w:hAnsi="Times New Roman" w:cs="Times New Roman"/>
                <w:lang w:eastAsia="ru-RU"/>
              </w:rPr>
              <w:t>05.01.2019</w:t>
            </w:r>
            <w:r w:rsidRPr="004B0B78">
              <w:rPr>
                <w:rFonts w:ascii="Times New Roman" w:hAnsi="Times New Roman" w:cs="Times New Roman"/>
                <w:lang w:val="kk-KZ" w:eastAsia="ru-RU"/>
              </w:rPr>
              <w:t xml:space="preserve">   № </w:t>
            </w:r>
            <w:r w:rsidRPr="004B0B78">
              <w:rPr>
                <w:rFonts w:ascii="Times New Roman" w:hAnsi="Times New Roman" w:cs="Times New Roman"/>
                <w:lang w:eastAsia="ru-RU"/>
              </w:rPr>
              <w:t>15</w:t>
            </w:r>
            <w:r w:rsidRPr="004B0B78">
              <w:rPr>
                <w:rFonts w:ascii="Times New Roman" w:hAnsi="Times New Roman" w:cs="Times New Roman"/>
                <w:lang w:val="kk-KZ" w:eastAsia="ru-RU"/>
              </w:rPr>
              <w:t xml:space="preserve"> бұйрықпен басқа мектепке ауысқан. Сондықтан, 3,4   тоқсанда бағалары қойылмаған</w:t>
            </w:r>
          </w:p>
        </w:tc>
      </w:tr>
      <w:tr w:rsidR="006835CF" w:rsidRPr="004B0B78" w14:paraId="26DC20B7" w14:textId="77777777" w:rsidTr="00407464">
        <w:trPr>
          <w:gridAfter w:val="2"/>
          <w:wAfter w:w="780" w:type="dxa"/>
          <w:trHeight w:val="515"/>
        </w:trPr>
        <w:tc>
          <w:tcPr>
            <w:tcW w:w="482"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248A6C3D" w14:textId="77777777" w:rsidR="006835CF" w:rsidRPr="004B0B78" w:rsidRDefault="006835CF" w:rsidP="002B1202">
            <w:pPr>
              <w:pStyle w:val="a8"/>
              <w:rPr>
                <w:rFonts w:ascii="Times New Roman" w:hAnsi="Times New Roman" w:cs="Times New Roman"/>
                <w:lang w:eastAsia="ru-RU"/>
              </w:rPr>
            </w:pPr>
            <w:r w:rsidRPr="004B0B78">
              <w:rPr>
                <w:rFonts w:ascii="Times New Roman" w:hAnsi="Times New Roman" w:cs="Times New Roman"/>
                <w:lang w:eastAsia="ru-RU"/>
              </w:rPr>
              <w:t>3</w:t>
            </w:r>
          </w:p>
        </w:tc>
        <w:tc>
          <w:tcPr>
            <w:tcW w:w="9574"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6D6716A1" w14:textId="77777777" w:rsidR="006835CF" w:rsidRPr="004B0B78" w:rsidRDefault="006835CF" w:rsidP="002B1202">
            <w:pPr>
              <w:pStyle w:val="a8"/>
              <w:rPr>
                <w:rFonts w:ascii="Times New Roman" w:hAnsi="Times New Roman" w:cs="Times New Roman"/>
                <w:lang w:val="kk-KZ" w:eastAsia="ru-RU"/>
              </w:rPr>
            </w:pPr>
            <w:r w:rsidRPr="004B0B78">
              <w:rPr>
                <w:rFonts w:ascii="Times New Roman" w:hAnsi="Times New Roman" w:cs="Times New Roman"/>
                <w:lang w:val="kk-KZ" w:eastAsia="ru-RU"/>
              </w:rPr>
              <w:t xml:space="preserve">1 Ж сынып оқушысы </w:t>
            </w:r>
            <w:proofErr w:type="spellStart"/>
            <w:r w:rsidRPr="004B0B78">
              <w:rPr>
                <w:rFonts w:ascii="Times New Roman" w:hAnsi="Times New Roman" w:cs="Times New Roman"/>
                <w:lang w:eastAsia="ru-RU"/>
              </w:rPr>
              <w:t>Беркін</w:t>
            </w:r>
            <w:proofErr w:type="spellEnd"/>
            <w:r w:rsidRPr="004B0B78">
              <w:rPr>
                <w:rFonts w:ascii="Times New Roman" w:hAnsi="Times New Roman" w:cs="Times New Roman"/>
                <w:lang w:eastAsia="ru-RU"/>
              </w:rPr>
              <w:t xml:space="preserve"> </w:t>
            </w:r>
            <w:proofErr w:type="spellStart"/>
            <w:r w:rsidRPr="004B0B78">
              <w:rPr>
                <w:rFonts w:ascii="Times New Roman" w:hAnsi="Times New Roman" w:cs="Times New Roman"/>
                <w:lang w:eastAsia="ru-RU"/>
              </w:rPr>
              <w:t>Іңкәр</w:t>
            </w:r>
            <w:proofErr w:type="spellEnd"/>
            <w:r w:rsidRPr="004B0B78">
              <w:rPr>
                <w:rFonts w:ascii="Times New Roman" w:hAnsi="Times New Roman" w:cs="Times New Roman"/>
                <w:lang w:eastAsia="ru-RU"/>
              </w:rPr>
              <w:t xml:space="preserve"> </w:t>
            </w:r>
            <w:proofErr w:type="spellStart"/>
            <w:r w:rsidRPr="004B0B78">
              <w:rPr>
                <w:rFonts w:ascii="Times New Roman" w:hAnsi="Times New Roman" w:cs="Times New Roman"/>
                <w:lang w:eastAsia="ru-RU"/>
              </w:rPr>
              <w:t>Өркенқызы</w:t>
            </w:r>
            <w:proofErr w:type="spellEnd"/>
            <w:r w:rsidRPr="004B0B78">
              <w:rPr>
                <w:rFonts w:ascii="Times New Roman" w:hAnsi="Times New Roman" w:cs="Times New Roman"/>
                <w:lang w:val="kk-KZ" w:eastAsia="ru-RU"/>
              </w:rPr>
              <w:t xml:space="preserve">          </w:t>
            </w:r>
            <w:r w:rsidRPr="004B0B78">
              <w:rPr>
                <w:rFonts w:ascii="Times New Roman" w:hAnsi="Times New Roman" w:cs="Times New Roman"/>
                <w:lang w:eastAsia="ru-RU"/>
              </w:rPr>
              <w:t>09.01.2019</w:t>
            </w:r>
            <w:r w:rsidRPr="004B0B78">
              <w:rPr>
                <w:rFonts w:ascii="Times New Roman" w:hAnsi="Times New Roman" w:cs="Times New Roman"/>
                <w:lang w:val="kk-KZ" w:eastAsia="ru-RU"/>
              </w:rPr>
              <w:t xml:space="preserve">   № </w:t>
            </w:r>
            <w:r w:rsidRPr="004B0B78">
              <w:rPr>
                <w:rFonts w:ascii="Times New Roman" w:hAnsi="Times New Roman" w:cs="Times New Roman"/>
                <w:lang w:eastAsia="ru-RU"/>
              </w:rPr>
              <w:t>30</w:t>
            </w:r>
            <w:r w:rsidRPr="004B0B78">
              <w:rPr>
                <w:rFonts w:ascii="Times New Roman" w:hAnsi="Times New Roman" w:cs="Times New Roman"/>
                <w:lang w:val="kk-KZ" w:eastAsia="ru-RU"/>
              </w:rPr>
              <w:t xml:space="preserve">. бұйрықпен басқа мектепке ауысқан.Сондықтан, 3,4   тоқсанда бағалары қойылмаған. </w:t>
            </w:r>
          </w:p>
        </w:tc>
      </w:tr>
      <w:tr w:rsidR="006835CF" w:rsidRPr="004B0B78" w14:paraId="7B071814" w14:textId="77777777" w:rsidTr="00407464">
        <w:tc>
          <w:tcPr>
            <w:tcW w:w="482"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65DFDAA1" w14:textId="77777777" w:rsidR="006835CF" w:rsidRPr="004B0B78" w:rsidRDefault="006835CF" w:rsidP="002B1202">
            <w:pPr>
              <w:pStyle w:val="a8"/>
              <w:rPr>
                <w:rFonts w:ascii="Times New Roman" w:hAnsi="Times New Roman" w:cs="Times New Roman"/>
                <w:lang w:eastAsia="ru-RU"/>
              </w:rPr>
            </w:pPr>
            <w:r w:rsidRPr="004B0B78">
              <w:rPr>
                <w:rFonts w:ascii="Times New Roman" w:hAnsi="Times New Roman" w:cs="Times New Roman"/>
                <w:lang w:eastAsia="ru-RU"/>
              </w:rPr>
              <w:t>4</w:t>
            </w:r>
          </w:p>
        </w:tc>
        <w:tc>
          <w:tcPr>
            <w:tcW w:w="9574"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57D33DA2" w14:textId="77777777" w:rsidR="006835CF" w:rsidRPr="004B0B78" w:rsidRDefault="006835CF" w:rsidP="002B1202">
            <w:pPr>
              <w:pStyle w:val="a8"/>
              <w:rPr>
                <w:rFonts w:ascii="Times New Roman" w:hAnsi="Times New Roman" w:cs="Times New Roman"/>
                <w:lang w:val="kk-KZ" w:eastAsia="ru-RU"/>
              </w:rPr>
            </w:pPr>
            <w:r w:rsidRPr="004B0B78">
              <w:rPr>
                <w:rFonts w:ascii="Times New Roman" w:hAnsi="Times New Roman" w:cs="Times New Roman"/>
                <w:lang w:val="kk-KZ" w:eastAsia="ru-RU"/>
              </w:rPr>
              <w:t xml:space="preserve">  1 Қ сынып оқушысы  Гильманов Марлен Мейрбекович  09.01.2019    № 37 бұйрықпен басқа мектепке ауысқан.Сондықтан, 3,4   тоқсанда бағалары қойылмаған. </w:t>
            </w:r>
          </w:p>
        </w:tc>
        <w:tc>
          <w:tcPr>
            <w:tcW w:w="20" w:type="dxa"/>
            <w:vAlign w:val="center"/>
          </w:tcPr>
          <w:p w14:paraId="5DF06650" w14:textId="77777777" w:rsidR="006835CF" w:rsidRPr="004B0B78" w:rsidRDefault="006835CF" w:rsidP="002B1202">
            <w:pPr>
              <w:pStyle w:val="a8"/>
              <w:rPr>
                <w:rFonts w:ascii="Times New Roman" w:hAnsi="Times New Roman" w:cs="Times New Roman"/>
                <w:lang w:val="kk-KZ"/>
              </w:rPr>
            </w:pPr>
          </w:p>
        </w:tc>
        <w:tc>
          <w:tcPr>
            <w:tcW w:w="760" w:type="dxa"/>
            <w:vAlign w:val="center"/>
          </w:tcPr>
          <w:p w14:paraId="6A91EB91" w14:textId="77777777" w:rsidR="006835CF" w:rsidRPr="004B0B78" w:rsidRDefault="006835CF" w:rsidP="002B1202">
            <w:pPr>
              <w:pStyle w:val="a8"/>
              <w:rPr>
                <w:rFonts w:ascii="Times New Roman" w:hAnsi="Times New Roman" w:cs="Times New Roman"/>
                <w:lang w:val="kk-KZ"/>
              </w:rPr>
            </w:pPr>
          </w:p>
        </w:tc>
      </w:tr>
      <w:tr w:rsidR="006835CF" w:rsidRPr="004B0B78" w14:paraId="5AD9BFDE" w14:textId="77777777" w:rsidTr="00407464">
        <w:trPr>
          <w:gridAfter w:val="2"/>
          <w:wAfter w:w="780" w:type="dxa"/>
        </w:trPr>
        <w:tc>
          <w:tcPr>
            <w:tcW w:w="482"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5A33A183" w14:textId="77777777" w:rsidR="006835CF" w:rsidRPr="004B0B78" w:rsidRDefault="006835CF" w:rsidP="002B1202">
            <w:pPr>
              <w:pStyle w:val="a8"/>
              <w:rPr>
                <w:rFonts w:ascii="Times New Roman" w:hAnsi="Times New Roman" w:cs="Times New Roman"/>
                <w:lang w:eastAsia="ru-RU"/>
              </w:rPr>
            </w:pPr>
            <w:r w:rsidRPr="004B0B78">
              <w:rPr>
                <w:rFonts w:ascii="Times New Roman" w:hAnsi="Times New Roman" w:cs="Times New Roman"/>
                <w:lang w:eastAsia="ru-RU"/>
              </w:rPr>
              <w:t>5</w:t>
            </w:r>
          </w:p>
        </w:tc>
        <w:tc>
          <w:tcPr>
            <w:tcW w:w="9574"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09C80E50" w14:textId="77777777" w:rsidR="006835CF" w:rsidRPr="004B0B78" w:rsidRDefault="006835CF" w:rsidP="002B1202">
            <w:pPr>
              <w:pStyle w:val="a8"/>
              <w:rPr>
                <w:rFonts w:ascii="Times New Roman" w:hAnsi="Times New Roman" w:cs="Times New Roman"/>
                <w:lang w:val="kk-KZ" w:eastAsia="ru-RU"/>
              </w:rPr>
            </w:pPr>
            <w:r w:rsidRPr="004B0B78">
              <w:rPr>
                <w:rFonts w:ascii="Times New Roman" w:hAnsi="Times New Roman" w:cs="Times New Roman"/>
                <w:lang w:val="kk-KZ" w:eastAsia="ru-RU"/>
              </w:rPr>
              <w:t xml:space="preserve">1 Ә  сынып оқушысы </w:t>
            </w:r>
            <w:proofErr w:type="spellStart"/>
            <w:r w:rsidRPr="004B0B78">
              <w:rPr>
                <w:rFonts w:ascii="Times New Roman" w:hAnsi="Times New Roman" w:cs="Times New Roman"/>
                <w:lang w:eastAsia="ru-RU"/>
              </w:rPr>
              <w:t>Джармұхамбет</w:t>
            </w:r>
            <w:proofErr w:type="spellEnd"/>
            <w:r w:rsidRPr="004B0B78">
              <w:rPr>
                <w:rFonts w:ascii="Times New Roman" w:hAnsi="Times New Roman" w:cs="Times New Roman"/>
                <w:lang w:eastAsia="ru-RU"/>
              </w:rPr>
              <w:t xml:space="preserve"> Аида </w:t>
            </w:r>
            <w:proofErr w:type="spellStart"/>
            <w:r w:rsidRPr="004B0B78">
              <w:rPr>
                <w:rFonts w:ascii="Times New Roman" w:hAnsi="Times New Roman" w:cs="Times New Roman"/>
                <w:lang w:eastAsia="ru-RU"/>
              </w:rPr>
              <w:t>Қайратқызы</w:t>
            </w:r>
            <w:proofErr w:type="spellEnd"/>
            <w:r w:rsidRPr="004B0B78">
              <w:rPr>
                <w:rFonts w:ascii="Times New Roman" w:hAnsi="Times New Roman" w:cs="Times New Roman"/>
                <w:lang w:val="kk-KZ" w:eastAsia="ru-RU"/>
              </w:rPr>
              <w:t xml:space="preserve">  </w:t>
            </w:r>
            <w:r w:rsidRPr="004B0B78">
              <w:rPr>
                <w:rFonts w:ascii="Times New Roman" w:hAnsi="Times New Roman" w:cs="Times New Roman"/>
                <w:lang w:eastAsia="ru-RU"/>
              </w:rPr>
              <w:t>11.12.2018</w:t>
            </w:r>
            <w:r w:rsidRPr="004B0B78">
              <w:rPr>
                <w:rFonts w:ascii="Times New Roman" w:hAnsi="Times New Roman" w:cs="Times New Roman"/>
                <w:lang w:val="kk-KZ" w:eastAsia="ru-RU"/>
              </w:rPr>
              <w:t xml:space="preserve"> №</w:t>
            </w:r>
            <w:r w:rsidRPr="004B0B78">
              <w:rPr>
                <w:rFonts w:ascii="Times New Roman" w:hAnsi="Times New Roman" w:cs="Times New Roman"/>
                <w:lang w:eastAsia="ru-RU"/>
              </w:rPr>
              <w:t>853</w:t>
            </w:r>
            <w:r w:rsidRPr="004B0B78">
              <w:rPr>
                <w:rFonts w:ascii="Times New Roman" w:hAnsi="Times New Roman" w:cs="Times New Roman"/>
                <w:lang w:val="kk-KZ" w:eastAsia="ru-RU"/>
              </w:rPr>
              <w:t xml:space="preserve"> бұйрықпен басқа мектепке ауысқан. Сондықтан, 3,4   тоқсанда бағалары қойылмаған. </w:t>
            </w:r>
          </w:p>
        </w:tc>
      </w:tr>
      <w:tr w:rsidR="006835CF" w:rsidRPr="004B0B78" w14:paraId="35C00A40" w14:textId="77777777" w:rsidTr="00407464">
        <w:trPr>
          <w:gridAfter w:val="2"/>
          <w:wAfter w:w="780" w:type="dxa"/>
        </w:trPr>
        <w:tc>
          <w:tcPr>
            <w:tcW w:w="482"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6EA29950" w14:textId="77777777" w:rsidR="006835CF" w:rsidRPr="004B0B78" w:rsidRDefault="006835CF" w:rsidP="002B1202">
            <w:pPr>
              <w:pStyle w:val="a8"/>
              <w:rPr>
                <w:rFonts w:ascii="Times New Roman" w:hAnsi="Times New Roman" w:cs="Times New Roman"/>
                <w:lang w:eastAsia="ru-RU"/>
              </w:rPr>
            </w:pPr>
            <w:r w:rsidRPr="004B0B78">
              <w:rPr>
                <w:rFonts w:ascii="Times New Roman" w:hAnsi="Times New Roman" w:cs="Times New Roman"/>
                <w:lang w:eastAsia="ru-RU"/>
              </w:rPr>
              <w:t>6</w:t>
            </w:r>
          </w:p>
        </w:tc>
        <w:tc>
          <w:tcPr>
            <w:tcW w:w="9574"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6EE080F4" w14:textId="77777777" w:rsidR="006835CF" w:rsidRPr="004B0B78" w:rsidRDefault="006835CF" w:rsidP="002B1202">
            <w:pPr>
              <w:pStyle w:val="a8"/>
              <w:rPr>
                <w:rFonts w:ascii="Times New Roman" w:hAnsi="Times New Roman" w:cs="Times New Roman"/>
                <w:lang w:eastAsia="ru-RU"/>
              </w:rPr>
            </w:pPr>
            <w:r w:rsidRPr="004B0B78">
              <w:rPr>
                <w:rFonts w:ascii="Times New Roman" w:hAnsi="Times New Roman" w:cs="Times New Roman"/>
                <w:lang w:val="kk-KZ" w:eastAsia="ru-RU"/>
              </w:rPr>
              <w:t xml:space="preserve">        </w:t>
            </w:r>
            <w:r w:rsidRPr="002A2A04">
              <w:rPr>
                <w:rFonts w:ascii="Times New Roman" w:hAnsi="Times New Roman" w:cs="Times New Roman"/>
                <w:lang w:val="kk-KZ" w:eastAsia="ru-RU"/>
              </w:rPr>
              <w:t>1 Қ</w:t>
            </w:r>
            <w:r w:rsidRPr="004B0B78">
              <w:rPr>
                <w:rFonts w:ascii="Times New Roman" w:hAnsi="Times New Roman" w:cs="Times New Roman"/>
                <w:lang w:val="kk-KZ" w:eastAsia="ru-RU"/>
              </w:rPr>
              <w:t xml:space="preserve"> сынып оқушысы    </w:t>
            </w:r>
            <w:r w:rsidRPr="002A2A04">
              <w:rPr>
                <w:rFonts w:ascii="Times New Roman" w:hAnsi="Times New Roman" w:cs="Times New Roman"/>
                <w:lang w:val="kk-KZ" w:eastAsia="ru-RU"/>
              </w:rPr>
              <w:t>Ерсайын Мақсым Мақсатұлы</w:t>
            </w:r>
            <w:r w:rsidRPr="004B0B78">
              <w:rPr>
                <w:rFonts w:ascii="Times New Roman" w:hAnsi="Times New Roman" w:cs="Times New Roman"/>
                <w:lang w:val="kk-KZ" w:eastAsia="ru-RU"/>
              </w:rPr>
              <w:t xml:space="preserve">   </w:t>
            </w:r>
            <w:r w:rsidRPr="002A2A04">
              <w:rPr>
                <w:rFonts w:ascii="Times New Roman" w:hAnsi="Times New Roman" w:cs="Times New Roman"/>
                <w:lang w:val="kk-KZ" w:eastAsia="ru-RU"/>
              </w:rPr>
              <w:t>08.02.2019</w:t>
            </w:r>
            <w:r w:rsidRPr="004B0B78">
              <w:rPr>
                <w:rFonts w:ascii="Times New Roman" w:hAnsi="Times New Roman" w:cs="Times New Roman"/>
                <w:lang w:val="kk-KZ" w:eastAsia="ru-RU"/>
              </w:rPr>
              <w:t xml:space="preserve"> № </w:t>
            </w:r>
            <w:r w:rsidRPr="002A2A04">
              <w:rPr>
                <w:rFonts w:ascii="Times New Roman" w:hAnsi="Times New Roman" w:cs="Times New Roman"/>
                <w:lang w:val="kk-KZ" w:eastAsia="ru-RU"/>
              </w:rPr>
              <w:t>122</w:t>
            </w:r>
            <w:r w:rsidRPr="004B0B78">
              <w:rPr>
                <w:rFonts w:ascii="Times New Roman" w:hAnsi="Times New Roman" w:cs="Times New Roman"/>
                <w:lang w:val="kk-KZ" w:eastAsia="ru-RU"/>
              </w:rPr>
              <w:t xml:space="preserve"> бұйрықпен басқа мектепке ауысқан. Сондықтан, 3,4   тоқсанда бағалары қойылмаған.</w:t>
            </w:r>
          </w:p>
        </w:tc>
      </w:tr>
      <w:tr w:rsidR="006835CF" w:rsidRPr="004B0B78" w14:paraId="3E2927DE" w14:textId="77777777" w:rsidTr="00407464">
        <w:trPr>
          <w:gridAfter w:val="2"/>
          <w:wAfter w:w="780" w:type="dxa"/>
        </w:trPr>
        <w:tc>
          <w:tcPr>
            <w:tcW w:w="482"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23560B99" w14:textId="77777777" w:rsidR="006835CF" w:rsidRPr="004B0B78" w:rsidRDefault="006835CF" w:rsidP="002B1202">
            <w:pPr>
              <w:pStyle w:val="a8"/>
              <w:rPr>
                <w:rFonts w:ascii="Times New Roman" w:hAnsi="Times New Roman" w:cs="Times New Roman"/>
                <w:lang w:eastAsia="ru-RU"/>
              </w:rPr>
            </w:pPr>
            <w:r w:rsidRPr="004B0B78">
              <w:rPr>
                <w:rFonts w:ascii="Times New Roman" w:hAnsi="Times New Roman" w:cs="Times New Roman"/>
                <w:lang w:eastAsia="ru-RU"/>
              </w:rPr>
              <w:t>7</w:t>
            </w:r>
          </w:p>
        </w:tc>
        <w:tc>
          <w:tcPr>
            <w:tcW w:w="9574"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3707B7F6" w14:textId="77777777" w:rsidR="006835CF" w:rsidRPr="004B0B78" w:rsidRDefault="006835CF" w:rsidP="002B1202">
            <w:pPr>
              <w:pStyle w:val="a8"/>
              <w:rPr>
                <w:rFonts w:ascii="Times New Roman" w:hAnsi="Times New Roman" w:cs="Times New Roman"/>
                <w:lang w:val="kk-KZ" w:eastAsia="ru-RU"/>
              </w:rPr>
            </w:pPr>
            <w:r w:rsidRPr="004B0B78">
              <w:rPr>
                <w:rFonts w:ascii="Times New Roman" w:hAnsi="Times New Roman" w:cs="Times New Roman"/>
                <w:lang w:val="kk-KZ" w:eastAsia="ru-RU"/>
              </w:rPr>
              <w:t xml:space="preserve"> </w:t>
            </w:r>
            <w:r w:rsidRPr="002A2A04">
              <w:rPr>
                <w:rFonts w:ascii="Times New Roman" w:hAnsi="Times New Roman" w:cs="Times New Roman"/>
                <w:lang w:val="kk-KZ" w:eastAsia="ru-RU"/>
              </w:rPr>
              <w:t>1 Қ</w:t>
            </w:r>
            <w:r w:rsidRPr="004B0B78">
              <w:rPr>
                <w:rFonts w:ascii="Times New Roman" w:hAnsi="Times New Roman" w:cs="Times New Roman"/>
                <w:lang w:val="kk-KZ" w:eastAsia="ru-RU"/>
              </w:rPr>
              <w:t xml:space="preserve"> сынып оқушысы       </w:t>
            </w:r>
            <w:r w:rsidRPr="002A2A04">
              <w:rPr>
                <w:rFonts w:ascii="Times New Roman" w:hAnsi="Times New Roman" w:cs="Times New Roman"/>
                <w:lang w:val="kk-KZ" w:eastAsia="ru-RU"/>
              </w:rPr>
              <w:t>Жақсыбек Еркебұлан Қайратұлы</w:t>
            </w:r>
            <w:r w:rsidRPr="004B0B78">
              <w:rPr>
                <w:rFonts w:ascii="Times New Roman" w:hAnsi="Times New Roman" w:cs="Times New Roman"/>
                <w:lang w:val="kk-KZ" w:eastAsia="ru-RU"/>
              </w:rPr>
              <w:t xml:space="preserve">   </w:t>
            </w:r>
            <w:r w:rsidRPr="002A2A04">
              <w:rPr>
                <w:rFonts w:ascii="Times New Roman" w:hAnsi="Times New Roman" w:cs="Times New Roman"/>
                <w:lang w:val="kk-KZ" w:eastAsia="ru-RU"/>
              </w:rPr>
              <w:t>21.01.2019</w:t>
            </w:r>
            <w:r w:rsidRPr="004B0B78">
              <w:rPr>
                <w:rFonts w:ascii="Times New Roman" w:hAnsi="Times New Roman" w:cs="Times New Roman"/>
                <w:lang w:val="kk-KZ" w:eastAsia="ru-RU"/>
              </w:rPr>
              <w:t xml:space="preserve"> № </w:t>
            </w:r>
            <w:r w:rsidRPr="002A2A04">
              <w:rPr>
                <w:rFonts w:ascii="Times New Roman" w:hAnsi="Times New Roman" w:cs="Times New Roman"/>
                <w:lang w:val="kk-KZ" w:eastAsia="ru-RU"/>
              </w:rPr>
              <w:t>76</w:t>
            </w:r>
            <w:r w:rsidRPr="004B0B78">
              <w:rPr>
                <w:rFonts w:ascii="Times New Roman" w:hAnsi="Times New Roman" w:cs="Times New Roman"/>
                <w:lang w:val="kk-KZ" w:eastAsia="ru-RU"/>
              </w:rPr>
              <w:t xml:space="preserve"> бұйрықпен басқа мектепке ауысқан. Сондықтан, 3,4   тоқсанда бағалары қойылмаған. </w:t>
            </w:r>
          </w:p>
        </w:tc>
      </w:tr>
      <w:tr w:rsidR="006835CF" w:rsidRPr="004B0B78" w14:paraId="52C062A7" w14:textId="77777777" w:rsidTr="00407464">
        <w:trPr>
          <w:gridAfter w:val="2"/>
          <w:wAfter w:w="780" w:type="dxa"/>
        </w:trPr>
        <w:tc>
          <w:tcPr>
            <w:tcW w:w="482"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4BEB3EC6" w14:textId="77777777" w:rsidR="006835CF" w:rsidRPr="004B0B78" w:rsidRDefault="006835CF" w:rsidP="002B1202">
            <w:pPr>
              <w:pStyle w:val="a8"/>
              <w:rPr>
                <w:rFonts w:ascii="Times New Roman" w:hAnsi="Times New Roman" w:cs="Times New Roman"/>
                <w:lang w:eastAsia="ru-RU"/>
              </w:rPr>
            </w:pPr>
            <w:r w:rsidRPr="004B0B78">
              <w:rPr>
                <w:rFonts w:ascii="Times New Roman" w:hAnsi="Times New Roman" w:cs="Times New Roman"/>
                <w:lang w:eastAsia="ru-RU"/>
              </w:rPr>
              <w:t>8</w:t>
            </w:r>
          </w:p>
        </w:tc>
        <w:tc>
          <w:tcPr>
            <w:tcW w:w="9574"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1AD40494" w14:textId="77777777" w:rsidR="006835CF" w:rsidRPr="004B0B78" w:rsidRDefault="006835CF" w:rsidP="002B1202">
            <w:pPr>
              <w:pStyle w:val="a8"/>
              <w:rPr>
                <w:rFonts w:ascii="Times New Roman" w:hAnsi="Times New Roman" w:cs="Times New Roman"/>
                <w:lang w:val="kk-KZ" w:eastAsia="ru-RU"/>
              </w:rPr>
            </w:pPr>
            <w:r w:rsidRPr="004B0B78">
              <w:rPr>
                <w:rFonts w:ascii="Times New Roman" w:hAnsi="Times New Roman" w:cs="Times New Roman"/>
                <w:lang w:val="kk-KZ" w:eastAsia="ru-RU"/>
              </w:rPr>
              <w:t xml:space="preserve">1 В сынып оқушысы  </w:t>
            </w:r>
            <w:proofErr w:type="spellStart"/>
            <w:r w:rsidRPr="004B0B78">
              <w:rPr>
                <w:rFonts w:ascii="Times New Roman" w:hAnsi="Times New Roman" w:cs="Times New Roman"/>
                <w:lang w:eastAsia="ru-RU"/>
              </w:rPr>
              <w:t>Жақсылық</w:t>
            </w:r>
            <w:proofErr w:type="spellEnd"/>
            <w:r w:rsidRPr="004B0B78">
              <w:rPr>
                <w:rFonts w:ascii="Times New Roman" w:hAnsi="Times New Roman" w:cs="Times New Roman"/>
                <w:lang w:eastAsia="ru-RU"/>
              </w:rPr>
              <w:t xml:space="preserve"> </w:t>
            </w:r>
            <w:proofErr w:type="spellStart"/>
            <w:r w:rsidRPr="004B0B78">
              <w:rPr>
                <w:rFonts w:ascii="Times New Roman" w:hAnsi="Times New Roman" w:cs="Times New Roman"/>
                <w:lang w:eastAsia="ru-RU"/>
              </w:rPr>
              <w:t>Бақдәулет</w:t>
            </w:r>
            <w:proofErr w:type="spellEnd"/>
            <w:r w:rsidRPr="004B0B78">
              <w:rPr>
                <w:rFonts w:ascii="Times New Roman" w:hAnsi="Times New Roman" w:cs="Times New Roman"/>
                <w:lang w:eastAsia="ru-RU"/>
              </w:rPr>
              <w:t xml:space="preserve"> </w:t>
            </w:r>
            <w:proofErr w:type="spellStart"/>
            <w:r w:rsidRPr="004B0B78">
              <w:rPr>
                <w:rFonts w:ascii="Times New Roman" w:hAnsi="Times New Roman" w:cs="Times New Roman"/>
                <w:lang w:eastAsia="ru-RU"/>
              </w:rPr>
              <w:t>Есболұлы</w:t>
            </w:r>
            <w:proofErr w:type="spellEnd"/>
            <w:r w:rsidRPr="004B0B78">
              <w:rPr>
                <w:rFonts w:ascii="Times New Roman" w:hAnsi="Times New Roman" w:cs="Times New Roman"/>
                <w:lang w:val="kk-KZ" w:eastAsia="ru-RU"/>
              </w:rPr>
              <w:t xml:space="preserve">  </w:t>
            </w:r>
            <w:r w:rsidRPr="004B0B78">
              <w:rPr>
                <w:rFonts w:ascii="Times New Roman" w:hAnsi="Times New Roman" w:cs="Times New Roman"/>
                <w:lang w:eastAsia="ru-RU"/>
              </w:rPr>
              <w:t>12.11.2018</w:t>
            </w:r>
            <w:r w:rsidRPr="004B0B78">
              <w:rPr>
                <w:rFonts w:ascii="Times New Roman" w:hAnsi="Times New Roman" w:cs="Times New Roman"/>
                <w:lang w:val="kk-KZ" w:eastAsia="ru-RU"/>
              </w:rPr>
              <w:t xml:space="preserve"> № </w:t>
            </w:r>
            <w:r w:rsidRPr="004B0B78">
              <w:rPr>
                <w:rFonts w:ascii="Times New Roman" w:hAnsi="Times New Roman" w:cs="Times New Roman"/>
                <w:lang w:eastAsia="ru-RU"/>
              </w:rPr>
              <w:t>797</w:t>
            </w:r>
            <w:r w:rsidRPr="004B0B78">
              <w:rPr>
                <w:rFonts w:ascii="Times New Roman" w:hAnsi="Times New Roman" w:cs="Times New Roman"/>
                <w:lang w:val="kk-KZ" w:eastAsia="ru-RU"/>
              </w:rPr>
              <w:t xml:space="preserve"> бұйрықпен басқа мектепке ауысқан. Сондықтан, 3,4   тоқсанда бағалары қойылмаған. </w:t>
            </w:r>
          </w:p>
        </w:tc>
      </w:tr>
      <w:tr w:rsidR="006835CF" w:rsidRPr="004B0B78" w14:paraId="2EFD6A1C" w14:textId="77777777" w:rsidTr="00407464">
        <w:trPr>
          <w:gridAfter w:val="2"/>
          <w:wAfter w:w="780" w:type="dxa"/>
        </w:trPr>
        <w:tc>
          <w:tcPr>
            <w:tcW w:w="482"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3995860C" w14:textId="77777777" w:rsidR="006835CF" w:rsidRPr="004B0B78" w:rsidRDefault="006835CF" w:rsidP="002B1202">
            <w:pPr>
              <w:pStyle w:val="a8"/>
              <w:rPr>
                <w:rFonts w:ascii="Times New Roman" w:hAnsi="Times New Roman" w:cs="Times New Roman"/>
                <w:lang w:eastAsia="ru-RU"/>
              </w:rPr>
            </w:pPr>
            <w:r w:rsidRPr="004B0B78">
              <w:rPr>
                <w:rFonts w:ascii="Times New Roman" w:hAnsi="Times New Roman" w:cs="Times New Roman"/>
                <w:lang w:eastAsia="ru-RU"/>
              </w:rPr>
              <w:t>9</w:t>
            </w:r>
          </w:p>
        </w:tc>
        <w:tc>
          <w:tcPr>
            <w:tcW w:w="9574"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38444AFC" w14:textId="77777777" w:rsidR="006835CF" w:rsidRPr="004B0B78" w:rsidRDefault="006835CF" w:rsidP="002B1202">
            <w:pPr>
              <w:pStyle w:val="a8"/>
              <w:rPr>
                <w:rFonts w:ascii="Times New Roman" w:hAnsi="Times New Roman" w:cs="Times New Roman"/>
                <w:lang w:val="kk-KZ" w:eastAsia="ru-RU"/>
              </w:rPr>
            </w:pPr>
            <w:r w:rsidRPr="004B0B78">
              <w:rPr>
                <w:rFonts w:ascii="Times New Roman" w:hAnsi="Times New Roman" w:cs="Times New Roman"/>
                <w:lang w:val="kk-KZ" w:eastAsia="ru-RU"/>
              </w:rPr>
              <w:t xml:space="preserve">1 Е сынып оқушысы </w:t>
            </w:r>
            <w:proofErr w:type="spellStart"/>
            <w:r w:rsidRPr="004B0B78">
              <w:rPr>
                <w:rFonts w:ascii="Times New Roman" w:hAnsi="Times New Roman" w:cs="Times New Roman"/>
                <w:lang w:eastAsia="ru-RU"/>
              </w:rPr>
              <w:t>Кумарова</w:t>
            </w:r>
            <w:proofErr w:type="spellEnd"/>
            <w:r w:rsidRPr="004B0B78">
              <w:rPr>
                <w:rFonts w:ascii="Times New Roman" w:hAnsi="Times New Roman" w:cs="Times New Roman"/>
                <w:lang w:eastAsia="ru-RU"/>
              </w:rPr>
              <w:t xml:space="preserve"> Амина </w:t>
            </w:r>
            <w:proofErr w:type="spellStart"/>
            <w:r w:rsidRPr="004B0B78">
              <w:rPr>
                <w:rFonts w:ascii="Times New Roman" w:hAnsi="Times New Roman" w:cs="Times New Roman"/>
                <w:lang w:eastAsia="ru-RU"/>
              </w:rPr>
              <w:t>Ардаққызы</w:t>
            </w:r>
            <w:proofErr w:type="spellEnd"/>
            <w:r w:rsidRPr="004B0B78">
              <w:rPr>
                <w:rFonts w:ascii="Times New Roman" w:hAnsi="Times New Roman" w:cs="Times New Roman"/>
                <w:lang w:val="kk-KZ" w:eastAsia="ru-RU"/>
              </w:rPr>
              <w:t xml:space="preserve">  </w:t>
            </w:r>
            <w:r w:rsidRPr="004B0B78">
              <w:rPr>
                <w:rFonts w:ascii="Times New Roman" w:hAnsi="Times New Roman" w:cs="Times New Roman"/>
                <w:lang w:eastAsia="ru-RU"/>
              </w:rPr>
              <w:t>02.10.2018</w:t>
            </w:r>
            <w:r w:rsidRPr="004B0B78">
              <w:rPr>
                <w:rFonts w:ascii="Times New Roman" w:hAnsi="Times New Roman" w:cs="Times New Roman"/>
                <w:lang w:val="kk-KZ" w:eastAsia="ru-RU"/>
              </w:rPr>
              <w:t xml:space="preserve"> № </w:t>
            </w:r>
            <w:r w:rsidRPr="004B0B78">
              <w:rPr>
                <w:rFonts w:ascii="Times New Roman" w:hAnsi="Times New Roman" w:cs="Times New Roman"/>
                <w:lang w:eastAsia="ru-RU"/>
              </w:rPr>
              <w:t>676</w:t>
            </w:r>
            <w:r w:rsidRPr="004B0B78">
              <w:rPr>
                <w:rFonts w:ascii="Times New Roman" w:hAnsi="Times New Roman" w:cs="Times New Roman"/>
                <w:lang w:val="kk-KZ" w:eastAsia="ru-RU"/>
              </w:rPr>
              <w:t xml:space="preserve"> бұйрықпен басқа мектепке ауысқан. Сондықтан, 3,4   тоқсанда бағалары қойылмаған. </w:t>
            </w:r>
          </w:p>
        </w:tc>
      </w:tr>
      <w:tr w:rsidR="006835CF" w:rsidRPr="004B0B78" w14:paraId="469616F3" w14:textId="77777777" w:rsidTr="00407464">
        <w:trPr>
          <w:gridAfter w:val="2"/>
          <w:wAfter w:w="780" w:type="dxa"/>
        </w:trPr>
        <w:tc>
          <w:tcPr>
            <w:tcW w:w="482"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4ADC6F5D" w14:textId="77777777" w:rsidR="006835CF" w:rsidRPr="004B0B78" w:rsidRDefault="006835CF" w:rsidP="002B1202">
            <w:pPr>
              <w:pStyle w:val="a8"/>
              <w:rPr>
                <w:rFonts w:ascii="Times New Roman" w:hAnsi="Times New Roman" w:cs="Times New Roman"/>
                <w:lang w:eastAsia="ru-RU"/>
              </w:rPr>
            </w:pPr>
            <w:r w:rsidRPr="004B0B78">
              <w:rPr>
                <w:rFonts w:ascii="Times New Roman" w:hAnsi="Times New Roman" w:cs="Times New Roman"/>
                <w:lang w:eastAsia="ru-RU"/>
              </w:rPr>
              <w:t>10</w:t>
            </w:r>
          </w:p>
        </w:tc>
        <w:tc>
          <w:tcPr>
            <w:tcW w:w="9574"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05A92FA9" w14:textId="77777777" w:rsidR="006835CF" w:rsidRPr="004B0B78" w:rsidRDefault="006835CF" w:rsidP="002B1202">
            <w:pPr>
              <w:pStyle w:val="a8"/>
              <w:rPr>
                <w:rFonts w:ascii="Times New Roman" w:hAnsi="Times New Roman" w:cs="Times New Roman"/>
                <w:lang w:val="kk-KZ" w:eastAsia="ru-RU"/>
              </w:rPr>
            </w:pPr>
            <w:r w:rsidRPr="004B0B78">
              <w:rPr>
                <w:rFonts w:ascii="Times New Roman" w:hAnsi="Times New Roman" w:cs="Times New Roman"/>
                <w:lang w:val="kk-KZ" w:eastAsia="ru-RU"/>
              </w:rPr>
              <w:t xml:space="preserve">1 Ә сынып оқушысы </w:t>
            </w:r>
            <w:proofErr w:type="spellStart"/>
            <w:r w:rsidRPr="004B0B78">
              <w:rPr>
                <w:rFonts w:ascii="Times New Roman" w:hAnsi="Times New Roman" w:cs="Times New Roman"/>
                <w:lang w:eastAsia="ru-RU"/>
              </w:rPr>
              <w:t>Қазбек</w:t>
            </w:r>
            <w:proofErr w:type="spellEnd"/>
            <w:r w:rsidRPr="004B0B78">
              <w:rPr>
                <w:rFonts w:ascii="Times New Roman" w:hAnsi="Times New Roman" w:cs="Times New Roman"/>
                <w:lang w:eastAsia="ru-RU"/>
              </w:rPr>
              <w:t xml:space="preserve"> </w:t>
            </w:r>
            <w:proofErr w:type="spellStart"/>
            <w:r w:rsidRPr="004B0B78">
              <w:rPr>
                <w:rFonts w:ascii="Times New Roman" w:hAnsi="Times New Roman" w:cs="Times New Roman"/>
                <w:lang w:eastAsia="ru-RU"/>
              </w:rPr>
              <w:t>Құралай</w:t>
            </w:r>
            <w:proofErr w:type="spellEnd"/>
            <w:r w:rsidRPr="004B0B78">
              <w:rPr>
                <w:rFonts w:ascii="Times New Roman" w:hAnsi="Times New Roman" w:cs="Times New Roman"/>
                <w:lang w:eastAsia="ru-RU"/>
              </w:rPr>
              <w:t xml:space="preserve"> </w:t>
            </w:r>
            <w:proofErr w:type="spellStart"/>
            <w:r w:rsidRPr="004B0B78">
              <w:rPr>
                <w:rFonts w:ascii="Times New Roman" w:hAnsi="Times New Roman" w:cs="Times New Roman"/>
                <w:lang w:eastAsia="ru-RU"/>
              </w:rPr>
              <w:t>Мирланқызы</w:t>
            </w:r>
            <w:proofErr w:type="spellEnd"/>
            <w:r w:rsidRPr="004B0B78">
              <w:rPr>
                <w:rFonts w:ascii="Times New Roman" w:hAnsi="Times New Roman" w:cs="Times New Roman"/>
                <w:lang w:val="kk-KZ" w:eastAsia="ru-RU"/>
              </w:rPr>
              <w:t xml:space="preserve">   </w:t>
            </w:r>
            <w:r w:rsidRPr="004B0B78">
              <w:rPr>
                <w:rFonts w:ascii="Times New Roman" w:hAnsi="Times New Roman" w:cs="Times New Roman"/>
                <w:lang w:eastAsia="ru-RU"/>
              </w:rPr>
              <w:t>07.12.2018</w:t>
            </w:r>
            <w:r w:rsidRPr="004B0B78">
              <w:rPr>
                <w:rFonts w:ascii="Times New Roman" w:hAnsi="Times New Roman" w:cs="Times New Roman"/>
                <w:lang w:val="kk-KZ" w:eastAsia="ru-RU"/>
              </w:rPr>
              <w:t xml:space="preserve"> № </w:t>
            </w:r>
            <w:r w:rsidRPr="004B0B78">
              <w:rPr>
                <w:rFonts w:ascii="Times New Roman" w:hAnsi="Times New Roman" w:cs="Times New Roman"/>
                <w:lang w:eastAsia="ru-RU"/>
              </w:rPr>
              <w:t>848</w:t>
            </w:r>
            <w:r w:rsidRPr="004B0B78">
              <w:rPr>
                <w:rFonts w:ascii="Times New Roman" w:hAnsi="Times New Roman" w:cs="Times New Roman"/>
                <w:lang w:val="kk-KZ" w:eastAsia="ru-RU"/>
              </w:rPr>
              <w:t xml:space="preserve"> бұйрықпен басқа мектепке ауысқан. Сондықтан, 3,4   тоқсанда бағалары қойылмаған. </w:t>
            </w:r>
          </w:p>
        </w:tc>
      </w:tr>
      <w:tr w:rsidR="006835CF" w:rsidRPr="004B0B78" w14:paraId="417EBD0C" w14:textId="77777777" w:rsidTr="00407464">
        <w:trPr>
          <w:gridAfter w:val="2"/>
          <w:wAfter w:w="780" w:type="dxa"/>
        </w:trPr>
        <w:tc>
          <w:tcPr>
            <w:tcW w:w="482"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06FB36BB" w14:textId="77777777" w:rsidR="006835CF" w:rsidRPr="004B0B78" w:rsidRDefault="006835CF" w:rsidP="002B1202">
            <w:pPr>
              <w:pStyle w:val="a8"/>
              <w:rPr>
                <w:rFonts w:ascii="Times New Roman" w:hAnsi="Times New Roman" w:cs="Times New Roman"/>
                <w:lang w:eastAsia="ru-RU"/>
              </w:rPr>
            </w:pPr>
            <w:r w:rsidRPr="004B0B78">
              <w:rPr>
                <w:rFonts w:ascii="Times New Roman" w:hAnsi="Times New Roman" w:cs="Times New Roman"/>
                <w:lang w:eastAsia="ru-RU"/>
              </w:rPr>
              <w:t>11</w:t>
            </w:r>
          </w:p>
        </w:tc>
        <w:tc>
          <w:tcPr>
            <w:tcW w:w="9574"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6E6F5E3A" w14:textId="77777777" w:rsidR="006835CF" w:rsidRPr="004B0B78" w:rsidRDefault="006835CF" w:rsidP="002B1202">
            <w:pPr>
              <w:pStyle w:val="a8"/>
              <w:rPr>
                <w:rFonts w:ascii="Times New Roman" w:hAnsi="Times New Roman" w:cs="Times New Roman"/>
                <w:lang w:val="kk-KZ" w:eastAsia="ru-RU"/>
              </w:rPr>
            </w:pPr>
            <w:r w:rsidRPr="004B0B78">
              <w:rPr>
                <w:rFonts w:ascii="Times New Roman" w:hAnsi="Times New Roman" w:cs="Times New Roman"/>
                <w:lang w:val="kk-KZ" w:eastAsia="ru-RU"/>
              </w:rPr>
              <w:t xml:space="preserve">  1 А сынып оқушысы </w:t>
            </w:r>
            <w:proofErr w:type="spellStart"/>
            <w:r w:rsidRPr="004B0B78">
              <w:rPr>
                <w:rFonts w:ascii="Times New Roman" w:hAnsi="Times New Roman" w:cs="Times New Roman"/>
                <w:lang w:eastAsia="ru-RU"/>
              </w:rPr>
              <w:t>Мәлік</w:t>
            </w:r>
            <w:proofErr w:type="spellEnd"/>
            <w:r w:rsidRPr="004B0B78">
              <w:rPr>
                <w:rFonts w:ascii="Times New Roman" w:hAnsi="Times New Roman" w:cs="Times New Roman"/>
                <w:lang w:eastAsia="ru-RU"/>
              </w:rPr>
              <w:t xml:space="preserve"> </w:t>
            </w:r>
            <w:proofErr w:type="spellStart"/>
            <w:r w:rsidRPr="004B0B78">
              <w:rPr>
                <w:rFonts w:ascii="Times New Roman" w:hAnsi="Times New Roman" w:cs="Times New Roman"/>
                <w:lang w:eastAsia="ru-RU"/>
              </w:rPr>
              <w:t>Нұрдаулет</w:t>
            </w:r>
            <w:proofErr w:type="spellEnd"/>
            <w:r w:rsidRPr="004B0B78">
              <w:rPr>
                <w:rFonts w:ascii="Times New Roman" w:hAnsi="Times New Roman" w:cs="Times New Roman"/>
                <w:lang w:eastAsia="ru-RU"/>
              </w:rPr>
              <w:t xml:space="preserve"> </w:t>
            </w:r>
            <w:proofErr w:type="spellStart"/>
            <w:r w:rsidRPr="004B0B78">
              <w:rPr>
                <w:rFonts w:ascii="Times New Roman" w:hAnsi="Times New Roman" w:cs="Times New Roman"/>
                <w:lang w:eastAsia="ru-RU"/>
              </w:rPr>
              <w:t>Қайрбекұлы</w:t>
            </w:r>
            <w:proofErr w:type="spellEnd"/>
            <w:r w:rsidRPr="004B0B78">
              <w:rPr>
                <w:rFonts w:ascii="Times New Roman" w:hAnsi="Times New Roman" w:cs="Times New Roman"/>
                <w:lang w:val="kk-KZ" w:eastAsia="ru-RU"/>
              </w:rPr>
              <w:t xml:space="preserve">  09.02.2019   № 124 бұйрықпен басқа мектепке ауысқан. Сондықтан, 3,4   тоқсанда бағалары қойылмаған. </w:t>
            </w:r>
          </w:p>
        </w:tc>
      </w:tr>
      <w:tr w:rsidR="006835CF" w:rsidRPr="004B0B78" w14:paraId="5878E2E3" w14:textId="77777777" w:rsidTr="00407464">
        <w:trPr>
          <w:gridAfter w:val="2"/>
          <w:wAfter w:w="780" w:type="dxa"/>
        </w:trPr>
        <w:tc>
          <w:tcPr>
            <w:tcW w:w="482"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36275771" w14:textId="77777777" w:rsidR="006835CF" w:rsidRPr="004B0B78" w:rsidRDefault="006835CF" w:rsidP="002B1202">
            <w:pPr>
              <w:pStyle w:val="a8"/>
              <w:rPr>
                <w:rFonts w:ascii="Times New Roman" w:hAnsi="Times New Roman" w:cs="Times New Roman"/>
                <w:lang w:eastAsia="ru-RU"/>
              </w:rPr>
            </w:pPr>
            <w:r w:rsidRPr="004B0B78">
              <w:rPr>
                <w:rFonts w:ascii="Times New Roman" w:hAnsi="Times New Roman" w:cs="Times New Roman"/>
                <w:lang w:eastAsia="ru-RU"/>
              </w:rPr>
              <w:t>12</w:t>
            </w:r>
          </w:p>
        </w:tc>
        <w:tc>
          <w:tcPr>
            <w:tcW w:w="9574"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1E525AFA" w14:textId="77777777" w:rsidR="006835CF" w:rsidRPr="004B0B78" w:rsidRDefault="006835CF" w:rsidP="002B1202">
            <w:pPr>
              <w:pStyle w:val="a8"/>
              <w:rPr>
                <w:rFonts w:ascii="Times New Roman" w:hAnsi="Times New Roman" w:cs="Times New Roman"/>
                <w:lang w:val="kk-KZ" w:eastAsia="ru-RU"/>
              </w:rPr>
            </w:pPr>
            <w:r w:rsidRPr="004B0B78">
              <w:rPr>
                <w:rFonts w:ascii="Times New Roman" w:hAnsi="Times New Roman" w:cs="Times New Roman"/>
                <w:lang w:val="kk-KZ" w:eastAsia="ru-RU"/>
              </w:rPr>
              <w:t xml:space="preserve"> 1 К сынып оқушысы    Муханбеткалиева Каусар Диясовна  14.11.2018 № 805 бұйрықпен басқа мектепке ауысқан Сондықтан, 3,4   тоқсанда бағалары қойылмаған. </w:t>
            </w:r>
          </w:p>
        </w:tc>
      </w:tr>
      <w:tr w:rsidR="006835CF" w:rsidRPr="004B0B78" w14:paraId="41847AEE" w14:textId="77777777" w:rsidTr="00407464">
        <w:trPr>
          <w:gridAfter w:val="2"/>
          <w:wAfter w:w="780" w:type="dxa"/>
        </w:trPr>
        <w:tc>
          <w:tcPr>
            <w:tcW w:w="482"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30A515E7" w14:textId="77777777" w:rsidR="006835CF" w:rsidRPr="004B0B78" w:rsidRDefault="006835CF" w:rsidP="002B1202">
            <w:pPr>
              <w:pStyle w:val="a8"/>
              <w:rPr>
                <w:rFonts w:ascii="Times New Roman" w:hAnsi="Times New Roman" w:cs="Times New Roman"/>
                <w:lang w:eastAsia="ru-RU"/>
              </w:rPr>
            </w:pPr>
            <w:r w:rsidRPr="004B0B78">
              <w:rPr>
                <w:rFonts w:ascii="Times New Roman" w:hAnsi="Times New Roman" w:cs="Times New Roman"/>
                <w:lang w:eastAsia="ru-RU"/>
              </w:rPr>
              <w:t>13</w:t>
            </w:r>
          </w:p>
        </w:tc>
        <w:tc>
          <w:tcPr>
            <w:tcW w:w="9574"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484606ED" w14:textId="77777777" w:rsidR="006835CF" w:rsidRPr="004B0B78" w:rsidRDefault="006835CF" w:rsidP="002B1202">
            <w:pPr>
              <w:pStyle w:val="a8"/>
              <w:rPr>
                <w:rFonts w:ascii="Times New Roman" w:hAnsi="Times New Roman" w:cs="Times New Roman"/>
                <w:lang w:val="kk-KZ" w:eastAsia="ru-RU"/>
              </w:rPr>
            </w:pPr>
            <w:r w:rsidRPr="004B0B78">
              <w:rPr>
                <w:rFonts w:ascii="Times New Roman" w:hAnsi="Times New Roman" w:cs="Times New Roman"/>
                <w:lang w:val="kk-KZ" w:eastAsia="ru-RU"/>
              </w:rPr>
              <w:t xml:space="preserve">1 А сынып оқушысы  </w:t>
            </w:r>
            <w:proofErr w:type="spellStart"/>
            <w:r w:rsidRPr="004B0B78">
              <w:rPr>
                <w:rFonts w:ascii="Times New Roman" w:hAnsi="Times New Roman" w:cs="Times New Roman"/>
                <w:lang w:eastAsia="ru-RU"/>
              </w:rPr>
              <w:t>Мұрат</w:t>
            </w:r>
            <w:proofErr w:type="spellEnd"/>
            <w:r w:rsidRPr="004B0B78">
              <w:rPr>
                <w:rFonts w:ascii="Times New Roman" w:hAnsi="Times New Roman" w:cs="Times New Roman"/>
                <w:lang w:eastAsia="ru-RU"/>
              </w:rPr>
              <w:t xml:space="preserve"> Махамбет </w:t>
            </w:r>
            <w:proofErr w:type="spellStart"/>
            <w:r w:rsidRPr="004B0B78">
              <w:rPr>
                <w:rFonts w:ascii="Times New Roman" w:hAnsi="Times New Roman" w:cs="Times New Roman"/>
                <w:lang w:eastAsia="ru-RU"/>
              </w:rPr>
              <w:t>Қазбекұлы</w:t>
            </w:r>
            <w:proofErr w:type="spellEnd"/>
            <w:r w:rsidRPr="004B0B78">
              <w:rPr>
                <w:rFonts w:ascii="Times New Roman" w:hAnsi="Times New Roman" w:cs="Times New Roman"/>
                <w:lang w:val="kk-KZ" w:eastAsia="ru-RU"/>
              </w:rPr>
              <w:t xml:space="preserve">  </w:t>
            </w:r>
            <w:r w:rsidRPr="004B0B78">
              <w:rPr>
                <w:rFonts w:ascii="Times New Roman" w:hAnsi="Times New Roman" w:cs="Times New Roman"/>
                <w:lang w:eastAsia="ru-RU"/>
              </w:rPr>
              <w:t>04.01.2019</w:t>
            </w:r>
            <w:r w:rsidRPr="004B0B78">
              <w:rPr>
                <w:rFonts w:ascii="Times New Roman" w:hAnsi="Times New Roman" w:cs="Times New Roman"/>
                <w:lang w:val="kk-KZ" w:eastAsia="ru-RU"/>
              </w:rPr>
              <w:t xml:space="preserve">   № </w:t>
            </w:r>
            <w:r w:rsidRPr="004B0B78">
              <w:rPr>
                <w:rFonts w:ascii="Times New Roman" w:hAnsi="Times New Roman" w:cs="Times New Roman"/>
                <w:lang w:eastAsia="ru-RU"/>
              </w:rPr>
              <w:t>12</w:t>
            </w:r>
            <w:r w:rsidRPr="004B0B78">
              <w:rPr>
                <w:rFonts w:ascii="Times New Roman" w:hAnsi="Times New Roman" w:cs="Times New Roman"/>
                <w:lang w:val="kk-KZ" w:eastAsia="ru-RU"/>
              </w:rPr>
              <w:t xml:space="preserve"> бұйрықпен басқа мектепке ауысқан. Сондықтан, 3,4   тоқсанда бағалары қойылмаған. </w:t>
            </w:r>
          </w:p>
        </w:tc>
      </w:tr>
      <w:tr w:rsidR="006835CF" w:rsidRPr="004B0B78" w14:paraId="553C5942" w14:textId="77777777" w:rsidTr="00407464">
        <w:trPr>
          <w:gridAfter w:val="2"/>
          <w:wAfter w:w="780" w:type="dxa"/>
        </w:trPr>
        <w:tc>
          <w:tcPr>
            <w:tcW w:w="482"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126CC538" w14:textId="77777777" w:rsidR="006835CF" w:rsidRPr="004B0B78" w:rsidRDefault="006835CF" w:rsidP="002B1202">
            <w:pPr>
              <w:pStyle w:val="a8"/>
              <w:rPr>
                <w:rFonts w:ascii="Times New Roman" w:hAnsi="Times New Roman" w:cs="Times New Roman"/>
                <w:lang w:eastAsia="ru-RU"/>
              </w:rPr>
            </w:pPr>
            <w:r w:rsidRPr="004B0B78">
              <w:rPr>
                <w:rFonts w:ascii="Times New Roman" w:hAnsi="Times New Roman" w:cs="Times New Roman"/>
                <w:lang w:eastAsia="ru-RU"/>
              </w:rPr>
              <w:t>14</w:t>
            </w:r>
          </w:p>
        </w:tc>
        <w:tc>
          <w:tcPr>
            <w:tcW w:w="9574"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71D6B721" w14:textId="77777777" w:rsidR="006835CF" w:rsidRPr="004B0B78" w:rsidRDefault="006835CF" w:rsidP="002B1202">
            <w:pPr>
              <w:pStyle w:val="a8"/>
              <w:rPr>
                <w:rFonts w:ascii="Times New Roman" w:hAnsi="Times New Roman" w:cs="Times New Roman"/>
                <w:lang w:val="kk-KZ" w:eastAsia="ru-RU"/>
              </w:rPr>
            </w:pPr>
            <w:r w:rsidRPr="004B0B78">
              <w:rPr>
                <w:rFonts w:ascii="Times New Roman" w:hAnsi="Times New Roman" w:cs="Times New Roman"/>
                <w:lang w:val="kk-KZ" w:eastAsia="ru-RU"/>
              </w:rPr>
              <w:t xml:space="preserve">    1 Ксынып оқушысы      Мұратқызы Кәусар    27.10.2018  № 744 бұйрықпен басқа мектепке ауысқан. Сондықтан, 3,4   тоқсанда бағалары қойылмаған. </w:t>
            </w:r>
          </w:p>
        </w:tc>
      </w:tr>
      <w:tr w:rsidR="006835CF" w:rsidRPr="004B0B78" w14:paraId="0207B984" w14:textId="77777777" w:rsidTr="00407464">
        <w:trPr>
          <w:gridAfter w:val="2"/>
          <w:wAfter w:w="780" w:type="dxa"/>
        </w:trPr>
        <w:tc>
          <w:tcPr>
            <w:tcW w:w="482"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073924F4" w14:textId="77777777" w:rsidR="006835CF" w:rsidRPr="004B0B78" w:rsidRDefault="006835CF" w:rsidP="002B1202">
            <w:pPr>
              <w:pStyle w:val="a8"/>
              <w:rPr>
                <w:rFonts w:ascii="Times New Roman" w:hAnsi="Times New Roman" w:cs="Times New Roman"/>
                <w:lang w:eastAsia="ru-RU"/>
              </w:rPr>
            </w:pPr>
            <w:r w:rsidRPr="004B0B78">
              <w:rPr>
                <w:rFonts w:ascii="Times New Roman" w:hAnsi="Times New Roman" w:cs="Times New Roman"/>
                <w:lang w:eastAsia="ru-RU"/>
              </w:rPr>
              <w:t>15</w:t>
            </w:r>
          </w:p>
        </w:tc>
        <w:tc>
          <w:tcPr>
            <w:tcW w:w="9574"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364B4E4D" w14:textId="77777777" w:rsidR="006835CF" w:rsidRPr="004B0B78" w:rsidRDefault="006835CF" w:rsidP="002B1202">
            <w:pPr>
              <w:pStyle w:val="a8"/>
              <w:rPr>
                <w:rFonts w:ascii="Times New Roman" w:hAnsi="Times New Roman" w:cs="Times New Roman"/>
                <w:lang w:val="kk-KZ" w:eastAsia="ru-RU"/>
              </w:rPr>
            </w:pPr>
            <w:r w:rsidRPr="004B0B78">
              <w:rPr>
                <w:rFonts w:ascii="Times New Roman" w:hAnsi="Times New Roman" w:cs="Times New Roman"/>
                <w:lang w:val="kk-KZ" w:eastAsia="ru-RU"/>
              </w:rPr>
              <w:t xml:space="preserve">1 В сынып оқушысы </w:t>
            </w:r>
            <w:proofErr w:type="spellStart"/>
            <w:r w:rsidRPr="004B0B78">
              <w:rPr>
                <w:rFonts w:ascii="Times New Roman" w:hAnsi="Times New Roman" w:cs="Times New Roman"/>
                <w:lang w:eastAsia="ru-RU"/>
              </w:rPr>
              <w:t>Нұғман</w:t>
            </w:r>
            <w:proofErr w:type="spellEnd"/>
            <w:r w:rsidRPr="004B0B78">
              <w:rPr>
                <w:rFonts w:ascii="Times New Roman" w:hAnsi="Times New Roman" w:cs="Times New Roman"/>
                <w:lang w:eastAsia="ru-RU"/>
              </w:rPr>
              <w:t xml:space="preserve"> </w:t>
            </w:r>
            <w:proofErr w:type="spellStart"/>
            <w:r w:rsidRPr="004B0B78">
              <w:rPr>
                <w:rFonts w:ascii="Times New Roman" w:hAnsi="Times New Roman" w:cs="Times New Roman"/>
                <w:lang w:eastAsia="ru-RU"/>
              </w:rPr>
              <w:t>Айсара</w:t>
            </w:r>
            <w:proofErr w:type="spellEnd"/>
            <w:r w:rsidRPr="004B0B78">
              <w:rPr>
                <w:rFonts w:ascii="Times New Roman" w:hAnsi="Times New Roman" w:cs="Times New Roman"/>
                <w:lang w:eastAsia="ru-RU"/>
              </w:rPr>
              <w:t xml:space="preserve"> </w:t>
            </w:r>
            <w:proofErr w:type="spellStart"/>
            <w:r w:rsidRPr="004B0B78">
              <w:rPr>
                <w:rFonts w:ascii="Times New Roman" w:hAnsi="Times New Roman" w:cs="Times New Roman"/>
                <w:lang w:eastAsia="ru-RU"/>
              </w:rPr>
              <w:t>Нұрғазықызы</w:t>
            </w:r>
            <w:proofErr w:type="spellEnd"/>
            <w:r w:rsidRPr="004B0B78">
              <w:rPr>
                <w:rFonts w:ascii="Times New Roman" w:hAnsi="Times New Roman" w:cs="Times New Roman"/>
                <w:lang w:val="kk-KZ" w:eastAsia="ru-RU"/>
              </w:rPr>
              <w:t xml:space="preserve">  </w:t>
            </w:r>
            <w:r w:rsidRPr="004B0B78">
              <w:rPr>
                <w:rFonts w:ascii="Times New Roman" w:hAnsi="Times New Roman" w:cs="Times New Roman"/>
                <w:lang w:eastAsia="ru-RU"/>
              </w:rPr>
              <w:t>24.11.2018</w:t>
            </w:r>
            <w:r w:rsidRPr="004B0B78">
              <w:rPr>
                <w:rFonts w:ascii="Times New Roman" w:hAnsi="Times New Roman" w:cs="Times New Roman"/>
                <w:lang w:val="kk-KZ" w:eastAsia="ru-RU"/>
              </w:rPr>
              <w:t xml:space="preserve"> № </w:t>
            </w:r>
            <w:r w:rsidRPr="004B0B78">
              <w:rPr>
                <w:rFonts w:ascii="Times New Roman" w:hAnsi="Times New Roman" w:cs="Times New Roman"/>
                <w:lang w:eastAsia="ru-RU"/>
              </w:rPr>
              <w:t>824</w:t>
            </w:r>
            <w:r w:rsidRPr="004B0B78">
              <w:rPr>
                <w:rFonts w:ascii="Times New Roman" w:hAnsi="Times New Roman" w:cs="Times New Roman"/>
                <w:lang w:val="kk-KZ" w:eastAsia="ru-RU"/>
              </w:rPr>
              <w:t xml:space="preserve"> бұйрықпен басқа мектепке ауысқан. Сондықтан, 3,4   тоқсанда бағалары қойылмаған. </w:t>
            </w:r>
          </w:p>
        </w:tc>
      </w:tr>
      <w:tr w:rsidR="006835CF" w:rsidRPr="004B0B78" w14:paraId="42BD32DB" w14:textId="77777777" w:rsidTr="00407464">
        <w:trPr>
          <w:gridAfter w:val="2"/>
          <w:wAfter w:w="780" w:type="dxa"/>
        </w:trPr>
        <w:tc>
          <w:tcPr>
            <w:tcW w:w="482"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7D64B2C0" w14:textId="77777777" w:rsidR="006835CF" w:rsidRPr="004B0B78" w:rsidRDefault="006835CF" w:rsidP="002B1202">
            <w:pPr>
              <w:pStyle w:val="a8"/>
              <w:rPr>
                <w:rFonts w:ascii="Times New Roman" w:hAnsi="Times New Roman" w:cs="Times New Roman"/>
                <w:lang w:eastAsia="ru-RU"/>
              </w:rPr>
            </w:pPr>
            <w:r w:rsidRPr="004B0B78">
              <w:rPr>
                <w:rFonts w:ascii="Times New Roman" w:hAnsi="Times New Roman" w:cs="Times New Roman"/>
                <w:lang w:eastAsia="ru-RU"/>
              </w:rPr>
              <w:t>16</w:t>
            </w:r>
          </w:p>
        </w:tc>
        <w:tc>
          <w:tcPr>
            <w:tcW w:w="9574"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1B2A59A1" w14:textId="77777777" w:rsidR="006835CF" w:rsidRPr="004B0B78" w:rsidRDefault="006835CF" w:rsidP="002B1202">
            <w:pPr>
              <w:pStyle w:val="a8"/>
              <w:rPr>
                <w:rFonts w:ascii="Times New Roman" w:hAnsi="Times New Roman" w:cs="Times New Roman"/>
                <w:lang w:val="kk-KZ" w:eastAsia="ru-RU"/>
              </w:rPr>
            </w:pPr>
            <w:r w:rsidRPr="004B0B78">
              <w:rPr>
                <w:rFonts w:ascii="Times New Roman" w:hAnsi="Times New Roman" w:cs="Times New Roman"/>
                <w:lang w:val="kk-KZ" w:eastAsia="ru-RU"/>
              </w:rPr>
              <w:t xml:space="preserve">1 А сынып оқушысы </w:t>
            </w:r>
            <w:proofErr w:type="spellStart"/>
            <w:r w:rsidRPr="004B0B78">
              <w:rPr>
                <w:rFonts w:ascii="Times New Roman" w:hAnsi="Times New Roman" w:cs="Times New Roman"/>
                <w:lang w:eastAsia="ru-RU"/>
              </w:rPr>
              <w:t>Нұрбапа</w:t>
            </w:r>
            <w:proofErr w:type="spellEnd"/>
            <w:r w:rsidRPr="004B0B78">
              <w:rPr>
                <w:rFonts w:ascii="Times New Roman" w:hAnsi="Times New Roman" w:cs="Times New Roman"/>
                <w:lang w:eastAsia="ru-RU"/>
              </w:rPr>
              <w:t xml:space="preserve"> </w:t>
            </w:r>
            <w:proofErr w:type="spellStart"/>
            <w:r w:rsidRPr="004B0B78">
              <w:rPr>
                <w:rFonts w:ascii="Times New Roman" w:hAnsi="Times New Roman" w:cs="Times New Roman"/>
                <w:lang w:eastAsia="ru-RU"/>
              </w:rPr>
              <w:t>Нағима</w:t>
            </w:r>
            <w:proofErr w:type="spellEnd"/>
            <w:r w:rsidRPr="004B0B78">
              <w:rPr>
                <w:rFonts w:ascii="Times New Roman" w:hAnsi="Times New Roman" w:cs="Times New Roman"/>
                <w:lang w:eastAsia="ru-RU"/>
              </w:rPr>
              <w:t xml:space="preserve"> </w:t>
            </w:r>
            <w:proofErr w:type="spellStart"/>
            <w:r w:rsidRPr="004B0B78">
              <w:rPr>
                <w:rFonts w:ascii="Times New Roman" w:hAnsi="Times New Roman" w:cs="Times New Roman"/>
                <w:lang w:eastAsia="ru-RU"/>
              </w:rPr>
              <w:t>Айдарбекқызы</w:t>
            </w:r>
            <w:proofErr w:type="spellEnd"/>
            <w:r w:rsidRPr="004B0B78">
              <w:rPr>
                <w:rFonts w:ascii="Times New Roman" w:hAnsi="Times New Roman" w:cs="Times New Roman"/>
                <w:lang w:val="kk-KZ" w:eastAsia="ru-RU"/>
              </w:rPr>
              <w:t xml:space="preserve">   </w:t>
            </w:r>
            <w:r w:rsidRPr="004B0B78">
              <w:rPr>
                <w:rFonts w:ascii="Times New Roman" w:hAnsi="Times New Roman" w:cs="Times New Roman"/>
                <w:lang w:eastAsia="ru-RU"/>
              </w:rPr>
              <w:t>14.02.2019</w:t>
            </w:r>
            <w:r w:rsidRPr="004B0B78">
              <w:rPr>
                <w:rFonts w:ascii="Times New Roman" w:hAnsi="Times New Roman" w:cs="Times New Roman"/>
                <w:lang w:val="kk-KZ" w:eastAsia="ru-RU"/>
              </w:rPr>
              <w:t xml:space="preserve"> № </w:t>
            </w:r>
            <w:r w:rsidRPr="004B0B78">
              <w:rPr>
                <w:rFonts w:ascii="Times New Roman" w:hAnsi="Times New Roman" w:cs="Times New Roman"/>
                <w:lang w:eastAsia="ru-RU"/>
              </w:rPr>
              <w:t>136</w:t>
            </w:r>
            <w:r w:rsidRPr="004B0B78">
              <w:rPr>
                <w:rFonts w:ascii="Times New Roman" w:hAnsi="Times New Roman" w:cs="Times New Roman"/>
                <w:lang w:val="kk-KZ" w:eastAsia="ru-RU"/>
              </w:rPr>
              <w:t xml:space="preserve"> бұйрықпен басқа мектепке ауысқан. Сондықтан, 3,4   тоқсанда бағалары қойылмаған. </w:t>
            </w:r>
          </w:p>
        </w:tc>
      </w:tr>
      <w:tr w:rsidR="006835CF" w:rsidRPr="004B0B78" w14:paraId="76CE5B43" w14:textId="77777777" w:rsidTr="00407464">
        <w:trPr>
          <w:gridAfter w:val="2"/>
          <w:wAfter w:w="780" w:type="dxa"/>
        </w:trPr>
        <w:tc>
          <w:tcPr>
            <w:tcW w:w="482"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6F54CC54" w14:textId="77777777" w:rsidR="006835CF" w:rsidRPr="004B0B78" w:rsidRDefault="006835CF" w:rsidP="002B1202">
            <w:pPr>
              <w:pStyle w:val="a8"/>
              <w:rPr>
                <w:rFonts w:ascii="Times New Roman" w:hAnsi="Times New Roman" w:cs="Times New Roman"/>
                <w:lang w:eastAsia="ru-RU"/>
              </w:rPr>
            </w:pPr>
            <w:r w:rsidRPr="004B0B78">
              <w:rPr>
                <w:rFonts w:ascii="Times New Roman" w:hAnsi="Times New Roman" w:cs="Times New Roman"/>
                <w:lang w:eastAsia="ru-RU"/>
              </w:rPr>
              <w:t>17</w:t>
            </w:r>
          </w:p>
        </w:tc>
        <w:tc>
          <w:tcPr>
            <w:tcW w:w="9574"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232FAB61" w14:textId="77777777" w:rsidR="006835CF" w:rsidRPr="004B0B78" w:rsidRDefault="006835CF" w:rsidP="002B1202">
            <w:pPr>
              <w:pStyle w:val="a8"/>
              <w:rPr>
                <w:rFonts w:ascii="Times New Roman" w:hAnsi="Times New Roman" w:cs="Times New Roman"/>
                <w:lang w:val="kk-KZ" w:eastAsia="ru-RU"/>
              </w:rPr>
            </w:pPr>
            <w:r w:rsidRPr="004B0B78">
              <w:rPr>
                <w:rFonts w:ascii="Times New Roman" w:hAnsi="Times New Roman" w:cs="Times New Roman"/>
                <w:lang w:val="kk-KZ" w:eastAsia="ru-RU"/>
              </w:rPr>
              <w:t xml:space="preserve">1 Е сынып оқушысы </w:t>
            </w:r>
            <w:proofErr w:type="spellStart"/>
            <w:r w:rsidRPr="004B0B78">
              <w:rPr>
                <w:rFonts w:ascii="Times New Roman" w:hAnsi="Times New Roman" w:cs="Times New Roman"/>
                <w:lang w:eastAsia="ru-RU"/>
              </w:rPr>
              <w:t>Нұржанқызы</w:t>
            </w:r>
            <w:proofErr w:type="spellEnd"/>
            <w:r w:rsidRPr="004B0B78">
              <w:rPr>
                <w:rFonts w:ascii="Times New Roman" w:hAnsi="Times New Roman" w:cs="Times New Roman"/>
                <w:lang w:eastAsia="ru-RU"/>
              </w:rPr>
              <w:t xml:space="preserve"> </w:t>
            </w:r>
            <w:proofErr w:type="spellStart"/>
            <w:r w:rsidRPr="004B0B78">
              <w:rPr>
                <w:rFonts w:ascii="Times New Roman" w:hAnsi="Times New Roman" w:cs="Times New Roman"/>
                <w:lang w:eastAsia="ru-RU"/>
              </w:rPr>
              <w:t>Кәусар</w:t>
            </w:r>
            <w:proofErr w:type="spellEnd"/>
            <w:r w:rsidRPr="004B0B78">
              <w:rPr>
                <w:rFonts w:ascii="Times New Roman" w:hAnsi="Times New Roman" w:cs="Times New Roman"/>
                <w:lang w:val="kk-KZ" w:eastAsia="ru-RU"/>
              </w:rPr>
              <w:t xml:space="preserve">    </w:t>
            </w:r>
            <w:r w:rsidRPr="004B0B78">
              <w:rPr>
                <w:rFonts w:ascii="Times New Roman" w:hAnsi="Times New Roman" w:cs="Times New Roman"/>
                <w:lang w:eastAsia="ru-RU"/>
              </w:rPr>
              <w:t>15.02.2019</w:t>
            </w:r>
            <w:r w:rsidRPr="004B0B78">
              <w:rPr>
                <w:rFonts w:ascii="Times New Roman" w:hAnsi="Times New Roman" w:cs="Times New Roman"/>
                <w:lang w:val="kk-KZ" w:eastAsia="ru-RU"/>
              </w:rPr>
              <w:t xml:space="preserve">    № </w:t>
            </w:r>
            <w:r w:rsidRPr="004B0B78">
              <w:rPr>
                <w:rFonts w:ascii="Times New Roman" w:hAnsi="Times New Roman" w:cs="Times New Roman"/>
                <w:lang w:eastAsia="ru-RU"/>
              </w:rPr>
              <w:t>146</w:t>
            </w:r>
            <w:r w:rsidRPr="004B0B78">
              <w:rPr>
                <w:rFonts w:ascii="Times New Roman" w:hAnsi="Times New Roman" w:cs="Times New Roman"/>
                <w:lang w:val="kk-KZ" w:eastAsia="ru-RU"/>
              </w:rPr>
              <w:t xml:space="preserve">       бұйрықпен басқа мектепке ауысқан. Сондықтан, 3,4   тоқсанда бағалары қойылмаған. </w:t>
            </w:r>
          </w:p>
        </w:tc>
      </w:tr>
      <w:tr w:rsidR="006835CF" w:rsidRPr="004B0B78" w14:paraId="77E71CF4" w14:textId="77777777" w:rsidTr="00407464">
        <w:trPr>
          <w:gridAfter w:val="2"/>
          <w:wAfter w:w="780" w:type="dxa"/>
        </w:trPr>
        <w:tc>
          <w:tcPr>
            <w:tcW w:w="482"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65900DED" w14:textId="77777777" w:rsidR="006835CF" w:rsidRPr="004B0B78" w:rsidRDefault="006835CF" w:rsidP="002B1202">
            <w:pPr>
              <w:pStyle w:val="a8"/>
              <w:rPr>
                <w:rFonts w:ascii="Times New Roman" w:hAnsi="Times New Roman" w:cs="Times New Roman"/>
                <w:lang w:eastAsia="ru-RU"/>
              </w:rPr>
            </w:pPr>
            <w:r w:rsidRPr="004B0B78">
              <w:rPr>
                <w:rFonts w:ascii="Times New Roman" w:hAnsi="Times New Roman" w:cs="Times New Roman"/>
                <w:lang w:eastAsia="ru-RU"/>
              </w:rPr>
              <w:t>18</w:t>
            </w:r>
          </w:p>
        </w:tc>
        <w:tc>
          <w:tcPr>
            <w:tcW w:w="9574"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62732F36" w14:textId="77777777" w:rsidR="006835CF" w:rsidRPr="004B0B78" w:rsidRDefault="006835CF" w:rsidP="002B1202">
            <w:pPr>
              <w:pStyle w:val="a8"/>
              <w:rPr>
                <w:rFonts w:ascii="Times New Roman" w:hAnsi="Times New Roman" w:cs="Times New Roman"/>
                <w:lang w:val="kk-KZ" w:eastAsia="ru-RU"/>
              </w:rPr>
            </w:pPr>
            <w:r w:rsidRPr="004B0B78">
              <w:rPr>
                <w:rFonts w:ascii="Times New Roman" w:hAnsi="Times New Roman" w:cs="Times New Roman"/>
                <w:lang w:val="kk-KZ" w:eastAsia="ru-RU"/>
              </w:rPr>
              <w:t xml:space="preserve">1 И сынып оқушысы </w:t>
            </w:r>
            <w:proofErr w:type="spellStart"/>
            <w:r w:rsidRPr="004B0B78">
              <w:rPr>
                <w:rFonts w:ascii="Times New Roman" w:hAnsi="Times New Roman" w:cs="Times New Roman"/>
                <w:lang w:eastAsia="ru-RU"/>
              </w:rPr>
              <w:t>Серік</w:t>
            </w:r>
            <w:proofErr w:type="spellEnd"/>
            <w:r w:rsidRPr="004B0B78">
              <w:rPr>
                <w:rFonts w:ascii="Times New Roman" w:hAnsi="Times New Roman" w:cs="Times New Roman"/>
                <w:lang w:eastAsia="ru-RU"/>
              </w:rPr>
              <w:t xml:space="preserve"> </w:t>
            </w:r>
            <w:proofErr w:type="spellStart"/>
            <w:r w:rsidRPr="004B0B78">
              <w:rPr>
                <w:rFonts w:ascii="Times New Roman" w:hAnsi="Times New Roman" w:cs="Times New Roman"/>
                <w:lang w:eastAsia="ru-RU"/>
              </w:rPr>
              <w:t>Жандос</w:t>
            </w:r>
            <w:proofErr w:type="spellEnd"/>
            <w:r w:rsidRPr="004B0B78">
              <w:rPr>
                <w:rFonts w:ascii="Times New Roman" w:hAnsi="Times New Roman" w:cs="Times New Roman"/>
                <w:lang w:eastAsia="ru-RU"/>
              </w:rPr>
              <w:t xml:space="preserve"> </w:t>
            </w:r>
            <w:proofErr w:type="spellStart"/>
            <w:r w:rsidRPr="004B0B78">
              <w:rPr>
                <w:rFonts w:ascii="Times New Roman" w:hAnsi="Times New Roman" w:cs="Times New Roman"/>
                <w:lang w:eastAsia="ru-RU"/>
              </w:rPr>
              <w:t>Нұржанұлы</w:t>
            </w:r>
            <w:proofErr w:type="spellEnd"/>
            <w:r w:rsidRPr="004B0B78">
              <w:rPr>
                <w:rFonts w:ascii="Times New Roman" w:hAnsi="Times New Roman" w:cs="Times New Roman"/>
                <w:lang w:val="kk-KZ" w:eastAsia="ru-RU"/>
              </w:rPr>
              <w:t xml:space="preserve">    </w:t>
            </w:r>
            <w:r w:rsidRPr="004B0B78">
              <w:rPr>
                <w:rFonts w:ascii="Times New Roman" w:hAnsi="Times New Roman" w:cs="Times New Roman"/>
                <w:lang w:eastAsia="ru-RU"/>
              </w:rPr>
              <w:t>12.10.2018</w:t>
            </w:r>
            <w:r w:rsidRPr="004B0B78">
              <w:rPr>
                <w:rFonts w:ascii="Times New Roman" w:hAnsi="Times New Roman" w:cs="Times New Roman"/>
                <w:lang w:val="kk-KZ" w:eastAsia="ru-RU"/>
              </w:rPr>
              <w:t xml:space="preserve"> № </w:t>
            </w:r>
            <w:r w:rsidRPr="004B0B78">
              <w:rPr>
                <w:rFonts w:ascii="Times New Roman" w:hAnsi="Times New Roman" w:cs="Times New Roman"/>
                <w:lang w:eastAsia="ru-RU"/>
              </w:rPr>
              <w:t>709</w:t>
            </w:r>
            <w:r w:rsidRPr="004B0B78">
              <w:rPr>
                <w:rFonts w:ascii="Times New Roman" w:hAnsi="Times New Roman" w:cs="Times New Roman"/>
                <w:lang w:val="kk-KZ" w:eastAsia="ru-RU"/>
              </w:rPr>
              <w:t xml:space="preserve"> бұйрықпен басқа мектепке ауысқан Сондықтан, 3,4   тоқсанда бағалары қойылмаған. </w:t>
            </w:r>
          </w:p>
        </w:tc>
      </w:tr>
      <w:tr w:rsidR="006835CF" w:rsidRPr="004B0B78" w14:paraId="08180C24" w14:textId="77777777" w:rsidTr="00407464">
        <w:trPr>
          <w:gridAfter w:val="2"/>
          <w:wAfter w:w="780" w:type="dxa"/>
        </w:trPr>
        <w:tc>
          <w:tcPr>
            <w:tcW w:w="482" w:type="dxa"/>
            <w:tcBorders>
              <w:top w:val="single" w:sz="6" w:space="0" w:color="DDDDDD"/>
              <w:left w:val="single" w:sz="6" w:space="0" w:color="DDDDDD"/>
              <w:bottom w:val="single" w:sz="6" w:space="0" w:color="DDDDDD"/>
              <w:right w:val="single" w:sz="6" w:space="0" w:color="DDDDDD"/>
            </w:tcBorders>
            <w:shd w:val="clear" w:color="auto" w:fill="auto"/>
            <w:tcMar>
              <w:top w:w="60" w:type="dxa"/>
              <w:left w:w="120" w:type="dxa"/>
              <w:bottom w:w="60" w:type="dxa"/>
              <w:right w:w="120" w:type="dxa"/>
            </w:tcMar>
            <w:vAlign w:val="center"/>
            <w:hideMark/>
          </w:tcPr>
          <w:p w14:paraId="784EC3E2" w14:textId="77777777" w:rsidR="006835CF" w:rsidRPr="004B0B78" w:rsidRDefault="006835CF" w:rsidP="002B1202">
            <w:pPr>
              <w:pStyle w:val="a8"/>
              <w:rPr>
                <w:rFonts w:ascii="Times New Roman" w:hAnsi="Times New Roman" w:cs="Times New Roman"/>
                <w:lang w:eastAsia="ru-RU"/>
              </w:rPr>
            </w:pPr>
            <w:r w:rsidRPr="004B0B78">
              <w:rPr>
                <w:rFonts w:ascii="Times New Roman" w:hAnsi="Times New Roman" w:cs="Times New Roman"/>
                <w:lang w:eastAsia="ru-RU"/>
              </w:rPr>
              <w:t>19</w:t>
            </w:r>
          </w:p>
        </w:tc>
        <w:tc>
          <w:tcPr>
            <w:tcW w:w="9574" w:type="dxa"/>
            <w:tcBorders>
              <w:top w:val="single" w:sz="6" w:space="0" w:color="DDDDDD"/>
              <w:left w:val="single" w:sz="6" w:space="0" w:color="DDDDDD"/>
              <w:bottom w:val="single" w:sz="6" w:space="0" w:color="DDDDDD"/>
              <w:right w:val="single" w:sz="6" w:space="0" w:color="DDDDDD"/>
            </w:tcBorders>
            <w:shd w:val="clear" w:color="auto" w:fill="auto"/>
            <w:tcMar>
              <w:top w:w="60" w:type="dxa"/>
              <w:left w:w="120" w:type="dxa"/>
              <w:bottom w:w="60" w:type="dxa"/>
              <w:right w:w="120" w:type="dxa"/>
            </w:tcMar>
            <w:vAlign w:val="center"/>
            <w:hideMark/>
          </w:tcPr>
          <w:p w14:paraId="00BDB010" w14:textId="77777777" w:rsidR="006835CF" w:rsidRPr="004B0B78" w:rsidRDefault="006835CF" w:rsidP="002B1202">
            <w:pPr>
              <w:pStyle w:val="a8"/>
              <w:rPr>
                <w:rFonts w:ascii="Times New Roman" w:hAnsi="Times New Roman" w:cs="Times New Roman"/>
                <w:lang w:val="kk-KZ" w:eastAsia="ru-RU"/>
              </w:rPr>
            </w:pPr>
            <w:r w:rsidRPr="004B0B78">
              <w:rPr>
                <w:rFonts w:ascii="Times New Roman" w:hAnsi="Times New Roman" w:cs="Times New Roman"/>
                <w:lang w:val="kk-KZ" w:eastAsia="ru-RU"/>
              </w:rPr>
              <w:t xml:space="preserve">1 Ғ сынып оқушысы  </w:t>
            </w:r>
            <w:proofErr w:type="spellStart"/>
            <w:r w:rsidRPr="004B0B78">
              <w:rPr>
                <w:rFonts w:ascii="Times New Roman" w:hAnsi="Times New Roman" w:cs="Times New Roman"/>
                <w:lang w:eastAsia="ru-RU"/>
              </w:rPr>
              <w:t>Сұлтан</w:t>
            </w:r>
            <w:proofErr w:type="spellEnd"/>
            <w:r w:rsidRPr="004B0B78">
              <w:rPr>
                <w:rFonts w:ascii="Times New Roman" w:hAnsi="Times New Roman" w:cs="Times New Roman"/>
                <w:lang w:eastAsia="ru-RU"/>
              </w:rPr>
              <w:t xml:space="preserve"> </w:t>
            </w:r>
            <w:proofErr w:type="spellStart"/>
            <w:r w:rsidRPr="004B0B78">
              <w:rPr>
                <w:rFonts w:ascii="Times New Roman" w:hAnsi="Times New Roman" w:cs="Times New Roman"/>
                <w:lang w:eastAsia="ru-RU"/>
              </w:rPr>
              <w:t>Бибіниса</w:t>
            </w:r>
            <w:proofErr w:type="spellEnd"/>
            <w:r w:rsidRPr="004B0B78">
              <w:rPr>
                <w:rFonts w:ascii="Times New Roman" w:hAnsi="Times New Roman" w:cs="Times New Roman"/>
                <w:lang w:eastAsia="ru-RU"/>
              </w:rPr>
              <w:t xml:space="preserve"> </w:t>
            </w:r>
            <w:proofErr w:type="spellStart"/>
            <w:r w:rsidRPr="004B0B78">
              <w:rPr>
                <w:rFonts w:ascii="Times New Roman" w:hAnsi="Times New Roman" w:cs="Times New Roman"/>
                <w:lang w:eastAsia="ru-RU"/>
              </w:rPr>
              <w:t>Мейрамбекқызы</w:t>
            </w:r>
            <w:proofErr w:type="spellEnd"/>
            <w:r w:rsidRPr="004B0B78">
              <w:rPr>
                <w:rFonts w:ascii="Times New Roman" w:hAnsi="Times New Roman" w:cs="Times New Roman"/>
                <w:lang w:val="kk-KZ" w:eastAsia="ru-RU"/>
              </w:rPr>
              <w:t xml:space="preserve">  </w:t>
            </w:r>
            <w:r w:rsidRPr="004B0B78">
              <w:rPr>
                <w:rFonts w:ascii="Times New Roman" w:hAnsi="Times New Roman" w:cs="Times New Roman"/>
                <w:lang w:eastAsia="ru-RU"/>
              </w:rPr>
              <w:t>09.04.2019</w:t>
            </w:r>
            <w:r w:rsidRPr="004B0B78">
              <w:rPr>
                <w:rFonts w:ascii="Times New Roman" w:hAnsi="Times New Roman" w:cs="Times New Roman"/>
                <w:lang w:val="kk-KZ" w:eastAsia="ru-RU"/>
              </w:rPr>
              <w:t xml:space="preserve"> № </w:t>
            </w:r>
            <w:r w:rsidRPr="004B0B78">
              <w:rPr>
                <w:rFonts w:ascii="Times New Roman" w:hAnsi="Times New Roman" w:cs="Times New Roman"/>
                <w:lang w:eastAsia="ru-RU"/>
              </w:rPr>
              <w:t>248</w:t>
            </w:r>
            <w:r w:rsidRPr="004B0B78">
              <w:rPr>
                <w:rFonts w:ascii="Times New Roman" w:hAnsi="Times New Roman" w:cs="Times New Roman"/>
                <w:lang w:val="kk-KZ" w:eastAsia="ru-RU"/>
              </w:rPr>
              <w:t xml:space="preserve"> бұйрықпен басқа мектепке ауысқан. Сондықтан, 4   тоқсанда бағалары қойылмаған. </w:t>
            </w:r>
          </w:p>
        </w:tc>
      </w:tr>
      <w:tr w:rsidR="006835CF" w:rsidRPr="004B0B78" w14:paraId="64F25DE6" w14:textId="77777777" w:rsidTr="00407464">
        <w:trPr>
          <w:gridAfter w:val="2"/>
          <w:wAfter w:w="780" w:type="dxa"/>
        </w:trPr>
        <w:tc>
          <w:tcPr>
            <w:tcW w:w="482"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1D9668A5" w14:textId="77777777" w:rsidR="006835CF" w:rsidRPr="004B0B78" w:rsidRDefault="006835CF" w:rsidP="002B1202">
            <w:pPr>
              <w:pStyle w:val="a8"/>
              <w:rPr>
                <w:rFonts w:ascii="Times New Roman" w:hAnsi="Times New Roman" w:cs="Times New Roman"/>
                <w:lang w:eastAsia="ru-RU"/>
              </w:rPr>
            </w:pPr>
            <w:r w:rsidRPr="004B0B78">
              <w:rPr>
                <w:rFonts w:ascii="Times New Roman" w:hAnsi="Times New Roman" w:cs="Times New Roman"/>
                <w:lang w:eastAsia="ru-RU"/>
              </w:rPr>
              <w:t>20</w:t>
            </w:r>
          </w:p>
        </w:tc>
        <w:tc>
          <w:tcPr>
            <w:tcW w:w="9574"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2E393D53" w14:textId="77777777" w:rsidR="006835CF" w:rsidRPr="004B0B78" w:rsidRDefault="006835CF" w:rsidP="002B1202">
            <w:pPr>
              <w:pStyle w:val="a8"/>
              <w:rPr>
                <w:rFonts w:ascii="Times New Roman" w:hAnsi="Times New Roman" w:cs="Times New Roman"/>
                <w:lang w:val="kk-KZ" w:eastAsia="ru-RU"/>
              </w:rPr>
            </w:pPr>
            <w:r w:rsidRPr="004B0B78">
              <w:rPr>
                <w:rFonts w:ascii="Times New Roman" w:hAnsi="Times New Roman" w:cs="Times New Roman"/>
                <w:lang w:eastAsia="ru-RU"/>
              </w:rPr>
              <w:t>1 К</w:t>
            </w:r>
            <w:r w:rsidRPr="004B0B78">
              <w:rPr>
                <w:rFonts w:ascii="Times New Roman" w:hAnsi="Times New Roman" w:cs="Times New Roman"/>
                <w:lang w:val="kk-KZ" w:eastAsia="ru-RU"/>
              </w:rPr>
              <w:t xml:space="preserve"> сынып оқушысы        </w:t>
            </w:r>
            <w:proofErr w:type="spellStart"/>
            <w:r w:rsidRPr="004B0B78">
              <w:rPr>
                <w:rFonts w:ascii="Times New Roman" w:hAnsi="Times New Roman" w:cs="Times New Roman"/>
                <w:lang w:eastAsia="ru-RU"/>
              </w:rPr>
              <w:t>Тоқтамысов</w:t>
            </w:r>
            <w:proofErr w:type="spellEnd"/>
            <w:r w:rsidRPr="004B0B78">
              <w:rPr>
                <w:rFonts w:ascii="Times New Roman" w:hAnsi="Times New Roman" w:cs="Times New Roman"/>
                <w:lang w:eastAsia="ru-RU"/>
              </w:rPr>
              <w:t xml:space="preserve"> Мирас </w:t>
            </w:r>
            <w:proofErr w:type="spellStart"/>
            <w:r w:rsidRPr="004B0B78">
              <w:rPr>
                <w:rFonts w:ascii="Times New Roman" w:hAnsi="Times New Roman" w:cs="Times New Roman"/>
                <w:lang w:eastAsia="ru-RU"/>
              </w:rPr>
              <w:t>Бауржанович</w:t>
            </w:r>
            <w:proofErr w:type="spellEnd"/>
            <w:r w:rsidRPr="004B0B78">
              <w:rPr>
                <w:rFonts w:ascii="Times New Roman" w:hAnsi="Times New Roman" w:cs="Times New Roman"/>
                <w:lang w:val="kk-KZ" w:eastAsia="ru-RU"/>
              </w:rPr>
              <w:t xml:space="preserve">    </w:t>
            </w:r>
            <w:r w:rsidRPr="004B0B78">
              <w:rPr>
                <w:rFonts w:ascii="Times New Roman" w:hAnsi="Times New Roman" w:cs="Times New Roman"/>
                <w:lang w:eastAsia="ru-RU"/>
              </w:rPr>
              <w:t>27.09.2018</w:t>
            </w:r>
            <w:r w:rsidRPr="004B0B78">
              <w:rPr>
                <w:rFonts w:ascii="Times New Roman" w:hAnsi="Times New Roman" w:cs="Times New Roman"/>
                <w:lang w:val="kk-KZ" w:eastAsia="ru-RU"/>
              </w:rPr>
              <w:t xml:space="preserve">   № </w:t>
            </w:r>
            <w:r w:rsidRPr="004B0B78">
              <w:rPr>
                <w:rFonts w:ascii="Times New Roman" w:hAnsi="Times New Roman" w:cs="Times New Roman"/>
                <w:lang w:eastAsia="ru-RU"/>
              </w:rPr>
              <w:t>665</w:t>
            </w:r>
            <w:r w:rsidRPr="004B0B78">
              <w:rPr>
                <w:rFonts w:ascii="Times New Roman" w:hAnsi="Times New Roman" w:cs="Times New Roman"/>
                <w:lang w:val="kk-KZ" w:eastAsia="ru-RU"/>
              </w:rPr>
              <w:t xml:space="preserve"> бұйрықпен басқа мектепке ауысқан Сондықтан, 3,4   тоқсанда бағалары қойылмаған. </w:t>
            </w:r>
          </w:p>
        </w:tc>
      </w:tr>
      <w:tr w:rsidR="006835CF" w:rsidRPr="004B0B78" w14:paraId="07B1296C" w14:textId="77777777" w:rsidTr="00407464">
        <w:trPr>
          <w:gridAfter w:val="2"/>
          <w:wAfter w:w="780" w:type="dxa"/>
        </w:trPr>
        <w:tc>
          <w:tcPr>
            <w:tcW w:w="482"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4109205A" w14:textId="77777777" w:rsidR="006835CF" w:rsidRPr="004B0B78" w:rsidRDefault="006835CF" w:rsidP="002B1202">
            <w:pPr>
              <w:pStyle w:val="a8"/>
              <w:rPr>
                <w:rFonts w:ascii="Times New Roman" w:hAnsi="Times New Roman" w:cs="Times New Roman"/>
                <w:lang w:eastAsia="ru-RU"/>
              </w:rPr>
            </w:pPr>
            <w:r w:rsidRPr="004B0B78">
              <w:rPr>
                <w:rFonts w:ascii="Times New Roman" w:hAnsi="Times New Roman" w:cs="Times New Roman"/>
                <w:lang w:eastAsia="ru-RU"/>
              </w:rPr>
              <w:lastRenderedPageBreak/>
              <w:t>21</w:t>
            </w:r>
          </w:p>
        </w:tc>
        <w:tc>
          <w:tcPr>
            <w:tcW w:w="9574"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162AEC1F" w14:textId="77777777" w:rsidR="006835CF" w:rsidRPr="004B0B78" w:rsidRDefault="006835CF" w:rsidP="002B1202">
            <w:pPr>
              <w:pStyle w:val="a8"/>
              <w:rPr>
                <w:rFonts w:ascii="Times New Roman" w:hAnsi="Times New Roman" w:cs="Times New Roman"/>
                <w:lang w:val="kk-KZ" w:eastAsia="ru-RU"/>
              </w:rPr>
            </w:pPr>
            <w:r w:rsidRPr="004B0B78">
              <w:rPr>
                <w:rFonts w:ascii="Times New Roman" w:hAnsi="Times New Roman" w:cs="Times New Roman"/>
                <w:lang w:val="kk-KZ" w:eastAsia="ru-RU"/>
              </w:rPr>
              <w:t xml:space="preserve">1 Е сынып оқушысы  </w:t>
            </w:r>
            <w:proofErr w:type="spellStart"/>
            <w:r w:rsidRPr="004B0B78">
              <w:rPr>
                <w:rFonts w:ascii="Times New Roman" w:hAnsi="Times New Roman" w:cs="Times New Roman"/>
                <w:lang w:eastAsia="ru-RU"/>
              </w:rPr>
              <w:t>Шорова</w:t>
            </w:r>
            <w:proofErr w:type="spellEnd"/>
            <w:r w:rsidRPr="004B0B78">
              <w:rPr>
                <w:rFonts w:ascii="Times New Roman" w:hAnsi="Times New Roman" w:cs="Times New Roman"/>
                <w:lang w:eastAsia="ru-RU"/>
              </w:rPr>
              <w:t xml:space="preserve"> Айша </w:t>
            </w:r>
            <w:proofErr w:type="spellStart"/>
            <w:r w:rsidRPr="004B0B78">
              <w:rPr>
                <w:rFonts w:ascii="Times New Roman" w:hAnsi="Times New Roman" w:cs="Times New Roman"/>
                <w:lang w:eastAsia="ru-RU"/>
              </w:rPr>
              <w:t>Сериккалиевна</w:t>
            </w:r>
            <w:proofErr w:type="spellEnd"/>
            <w:r w:rsidRPr="004B0B78">
              <w:rPr>
                <w:rFonts w:ascii="Times New Roman" w:hAnsi="Times New Roman" w:cs="Times New Roman"/>
                <w:lang w:val="kk-KZ" w:eastAsia="ru-RU"/>
              </w:rPr>
              <w:t xml:space="preserve">   </w:t>
            </w:r>
            <w:r w:rsidRPr="004B0B78">
              <w:rPr>
                <w:rFonts w:ascii="Times New Roman" w:hAnsi="Times New Roman" w:cs="Times New Roman"/>
                <w:lang w:eastAsia="ru-RU"/>
              </w:rPr>
              <w:t>07.11.2018</w:t>
            </w:r>
            <w:r w:rsidRPr="004B0B78">
              <w:rPr>
                <w:rFonts w:ascii="Times New Roman" w:hAnsi="Times New Roman" w:cs="Times New Roman"/>
                <w:lang w:val="kk-KZ" w:eastAsia="ru-RU"/>
              </w:rPr>
              <w:t xml:space="preserve">  № </w:t>
            </w:r>
            <w:r w:rsidRPr="004B0B78">
              <w:rPr>
                <w:rFonts w:ascii="Times New Roman" w:hAnsi="Times New Roman" w:cs="Times New Roman"/>
                <w:lang w:eastAsia="ru-RU"/>
              </w:rPr>
              <w:t>89</w:t>
            </w:r>
            <w:r w:rsidRPr="004B0B78">
              <w:rPr>
                <w:rFonts w:ascii="Times New Roman" w:hAnsi="Times New Roman" w:cs="Times New Roman"/>
                <w:lang w:val="kk-KZ" w:eastAsia="ru-RU"/>
              </w:rPr>
              <w:t xml:space="preserve"> бұйрықпен басқа мектепке ауысқан Сондықтан, 3,4   тоқсанда бағалары қойылмаған. </w:t>
            </w:r>
          </w:p>
        </w:tc>
      </w:tr>
      <w:tr w:rsidR="006835CF" w:rsidRPr="004B0B78" w14:paraId="56E3C341" w14:textId="77777777" w:rsidTr="00407464">
        <w:trPr>
          <w:gridAfter w:val="2"/>
          <w:wAfter w:w="780" w:type="dxa"/>
          <w:trHeight w:val="772"/>
        </w:trPr>
        <w:tc>
          <w:tcPr>
            <w:tcW w:w="482"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tcPr>
          <w:p w14:paraId="328EC4A4" w14:textId="77777777" w:rsidR="006835CF" w:rsidRPr="004B0B78" w:rsidRDefault="006835CF" w:rsidP="002B1202">
            <w:pPr>
              <w:pStyle w:val="a8"/>
              <w:rPr>
                <w:rFonts w:ascii="Times New Roman" w:hAnsi="Times New Roman" w:cs="Times New Roman"/>
                <w:lang w:val="kk-KZ" w:eastAsia="ru-RU"/>
              </w:rPr>
            </w:pPr>
            <w:r w:rsidRPr="004B0B78">
              <w:rPr>
                <w:rFonts w:ascii="Times New Roman" w:hAnsi="Times New Roman" w:cs="Times New Roman"/>
                <w:lang w:val="kk-KZ" w:eastAsia="ru-RU"/>
              </w:rPr>
              <w:t>22</w:t>
            </w:r>
          </w:p>
        </w:tc>
        <w:tc>
          <w:tcPr>
            <w:tcW w:w="9574"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tcPr>
          <w:p w14:paraId="2A1A8818" w14:textId="77777777" w:rsidR="006835CF" w:rsidRPr="004B0B78" w:rsidRDefault="006835CF" w:rsidP="002B1202">
            <w:pPr>
              <w:pStyle w:val="a8"/>
              <w:rPr>
                <w:rFonts w:ascii="Times New Roman" w:hAnsi="Times New Roman" w:cs="Times New Roman"/>
                <w:lang w:val="kk-KZ" w:eastAsia="ru-RU"/>
              </w:rPr>
            </w:pPr>
            <w:r w:rsidRPr="004B0B78">
              <w:rPr>
                <w:rFonts w:ascii="Times New Roman" w:hAnsi="Times New Roman" w:cs="Times New Roman"/>
                <w:lang w:val="kk-KZ" w:eastAsia="ru-RU"/>
              </w:rPr>
              <w:t xml:space="preserve">1 А сынып оқушысы Мақсұт Бегім басқа сыныпқа  </w:t>
            </w:r>
            <w:r w:rsidRPr="004B0B78">
              <w:rPr>
                <w:rFonts w:ascii="Times New Roman" w:hAnsi="Times New Roman" w:cs="Times New Roman"/>
                <w:color w:val="000000"/>
                <w:lang w:val="kk-KZ" w:eastAsia="ru-RU"/>
              </w:rPr>
              <w:t xml:space="preserve">05.11.2018 № 750 </w:t>
            </w:r>
            <w:r w:rsidRPr="004B0B78">
              <w:rPr>
                <w:rFonts w:ascii="Times New Roman" w:hAnsi="Times New Roman" w:cs="Times New Roman"/>
                <w:lang w:val="kk-KZ" w:eastAsia="ru-RU"/>
              </w:rPr>
              <w:t xml:space="preserve">уаыстырылған. Сондықтан, 3,4   тоқсанда бағалары қойылмаған. </w:t>
            </w:r>
          </w:p>
        </w:tc>
      </w:tr>
      <w:tr w:rsidR="006835CF" w:rsidRPr="004B0B78" w14:paraId="6187C97B" w14:textId="77777777" w:rsidTr="00407464">
        <w:trPr>
          <w:gridAfter w:val="2"/>
          <w:wAfter w:w="780" w:type="dxa"/>
        </w:trPr>
        <w:tc>
          <w:tcPr>
            <w:tcW w:w="482"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tcPr>
          <w:p w14:paraId="7AC679D7" w14:textId="77777777" w:rsidR="006835CF" w:rsidRPr="004B0B78" w:rsidRDefault="006835CF" w:rsidP="002B1202">
            <w:pPr>
              <w:pStyle w:val="a8"/>
              <w:rPr>
                <w:rFonts w:ascii="Times New Roman" w:hAnsi="Times New Roman" w:cs="Times New Roman"/>
                <w:lang w:val="kk-KZ" w:eastAsia="ru-RU"/>
              </w:rPr>
            </w:pPr>
            <w:r w:rsidRPr="004B0B78">
              <w:rPr>
                <w:rFonts w:ascii="Times New Roman" w:hAnsi="Times New Roman" w:cs="Times New Roman"/>
                <w:lang w:val="kk-KZ" w:eastAsia="ru-RU"/>
              </w:rPr>
              <w:t>23</w:t>
            </w:r>
          </w:p>
        </w:tc>
        <w:tc>
          <w:tcPr>
            <w:tcW w:w="9574"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tcPr>
          <w:p w14:paraId="2B3D1628" w14:textId="77777777" w:rsidR="006835CF" w:rsidRPr="004B0B78" w:rsidRDefault="006835CF" w:rsidP="002B1202">
            <w:pPr>
              <w:pStyle w:val="a8"/>
              <w:rPr>
                <w:rFonts w:ascii="Times New Roman" w:hAnsi="Times New Roman" w:cs="Times New Roman"/>
                <w:lang w:val="kk-KZ" w:eastAsia="ru-RU"/>
              </w:rPr>
            </w:pPr>
            <w:r w:rsidRPr="004B0B78">
              <w:rPr>
                <w:rFonts w:ascii="Times New Roman" w:hAnsi="Times New Roman" w:cs="Times New Roman"/>
                <w:color w:val="000000"/>
                <w:lang w:val="kk-KZ" w:eastAsia="ru-RU"/>
              </w:rPr>
              <w:t xml:space="preserve">1 И сынып оқушысы </w:t>
            </w:r>
            <w:proofErr w:type="spellStart"/>
            <w:r w:rsidRPr="004B0B78">
              <w:rPr>
                <w:rFonts w:ascii="Times New Roman" w:hAnsi="Times New Roman" w:cs="Times New Roman"/>
                <w:color w:val="000000"/>
                <w:lang w:eastAsia="ru-RU"/>
              </w:rPr>
              <w:t>Картбаева</w:t>
            </w:r>
            <w:proofErr w:type="spellEnd"/>
            <w:r w:rsidRPr="004B0B78">
              <w:rPr>
                <w:rFonts w:ascii="Times New Roman" w:hAnsi="Times New Roman" w:cs="Times New Roman"/>
                <w:color w:val="000000"/>
                <w:lang w:eastAsia="ru-RU"/>
              </w:rPr>
              <w:t xml:space="preserve"> </w:t>
            </w:r>
            <w:proofErr w:type="spellStart"/>
            <w:r w:rsidRPr="004B0B78">
              <w:rPr>
                <w:rFonts w:ascii="Times New Roman" w:hAnsi="Times New Roman" w:cs="Times New Roman"/>
                <w:color w:val="000000"/>
                <w:lang w:eastAsia="ru-RU"/>
              </w:rPr>
              <w:t>Ардак</w:t>
            </w:r>
            <w:proofErr w:type="spellEnd"/>
            <w:r w:rsidRPr="004B0B78">
              <w:rPr>
                <w:rFonts w:ascii="Times New Roman" w:hAnsi="Times New Roman" w:cs="Times New Roman"/>
                <w:color w:val="000000"/>
                <w:lang w:eastAsia="ru-RU"/>
              </w:rPr>
              <w:t xml:space="preserve"> </w:t>
            </w:r>
            <w:proofErr w:type="spellStart"/>
            <w:r w:rsidRPr="004B0B78">
              <w:rPr>
                <w:rFonts w:ascii="Times New Roman" w:hAnsi="Times New Roman" w:cs="Times New Roman"/>
                <w:color w:val="000000"/>
                <w:lang w:eastAsia="ru-RU"/>
              </w:rPr>
              <w:t>Аслановна</w:t>
            </w:r>
            <w:proofErr w:type="spellEnd"/>
            <w:r w:rsidRPr="004B0B78">
              <w:rPr>
                <w:rFonts w:ascii="Times New Roman" w:hAnsi="Times New Roman" w:cs="Times New Roman"/>
                <w:color w:val="000000"/>
                <w:lang w:eastAsia="ru-RU"/>
              </w:rPr>
              <w:t xml:space="preserve">  16.01.2019</w:t>
            </w:r>
            <w:r w:rsidRPr="004B0B78">
              <w:rPr>
                <w:rFonts w:ascii="Times New Roman" w:hAnsi="Times New Roman" w:cs="Times New Roman"/>
                <w:color w:val="000000"/>
                <w:lang w:val="kk-KZ" w:eastAsia="ru-RU"/>
              </w:rPr>
              <w:t xml:space="preserve"> №  </w:t>
            </w:r>
            <w:r w:rsidRPr="004B0B78">
              <w:rPr>
                <w:rFonts w:ascii="Times New Roman" w:hAnsi="Times New Roman" w:cs="Times New Roman"/>
                <w:color w:val="000000"/>
                <w:lang w:eastAsia="ru-RU"/>
              </w:rPr>
              <w:t>66/1</w:t>
            </w:r>
            <w:r w:rsidRPr="004B0B78">
              <w:rPr>
                <w:rFonts w:ascii="Times New Roman" w:hAnsi="Times New Roman" w:cs="Times New Roman"/>
                <w:color w:val="000000"/>
                <w:lang w:val="kk-KZ" w:eastAsia="ru-RU"/>
              </w:rPr>
              <w:t xml:space="preserve"> 1 Ә сыныбына ауысқан.</w:t>
            </w:r>
            <w:r w:rsidRPr="004B0B78">
              <w:rPr>
                <w:rFonts w:ascii="Times New Roman" w:hAnsi="Times New Roman" w:cs="Times New Roman"/>
                <w:lang w:val="kk-KZ" w:eastAsia="ru-RU"/>
              </w:rPr>
              <w:t xml:space="preserve"> Сондықтан, 3,4   тоқсанда бағалары қойылмаған. </w:t>
            </w:r>
          </w:p>
        </w:tc>
      </w:tr>
    </w:tbl>
    <w:p w14:paraId="3149626E" w14:textId="77777777" w:rsidR="006835CF" w:rsidRDefault="006835CF" w:rsidP="002B1202">
      <w:pPr>
        <w:spacing w:after="0" w:line="240" w:lineRule="auto"/>
        <w:ind w:firstLine="708"/>
        <w:jc w:val="both"/>
        <w:rPr>
          <w:rFonts w:ascii="Times New Roman" w:hAnsi="Times New Roman"/>
          <w:sz w:val="24"/>
          <w:szCs w:val="24"/>
          <w:lang w:val="kk-KZ"/>
        </w:rPr>
      </w:pPr>
      <w:r>
        <w:rPr>
          <w:rFonts w:ascii="Times New Roman" w:hAnsi="Times New Roman"/>
          <w:b/>
          <w:sz w:val="24"/>
          <w:szCs w:val="24"/>
          <w:lang w:val="kk-KZ"/>
        </w:rPr>
        <w:t xml:space="preserve">2 - </w:t>
      </w:r>
      <w:r w:rsidRPr="006D2E0F">
        <w:rPr>
          <w:rFonts w:ascii="Times New Roman" w:hAnsi="Times New Roman"/>
          <w:b/>
          <w:sz w:val="24"/>
          <w:szCs w:val="24"/>
          <w:lang w:val="kk-KZ"/>
        </w:rPr>
        <w:t>сынып бойынша барлық тоқсан бойынша БЖБ,ТЖБ қорытындылары қойылған,</w:t>
      </w:r>
      <w:r>
        <w:rPr>
          <w:rFonts w:ascii="Times New Roman" w:hAnsi="Times New Roman"/>
          <w:b/>
          <w:sz w:val="24"/>
          <w:szCs w:val="24"/>
          <w:lang w:val="kk-KZ"/>
        </w:rPr>
        <w:t xml:space="preserve"> </w:t>
      </w:r>
      <w:r w:rsidRPr="006D2E0F">
        <w:rPr>
          <w:rFonts w:ascii="Times New Roman" w:hAnsi="Times New Roman"/>
          <w:b/>
          <w:sz w:val="24"/>
          <w:szCs w:val="24"/>
          <w:lang w:val="kk-KZ"/>
        </w:rPr>
        <w:t>талапқа сай</w:t>
      </w:r>
      <w:r w:rsidRPr="00FE5FD5">
        <w:rPr>
          <w:rFonts w:ascii="Times New Roman" w:hAnsi="Times New Roman"/>
          <w:sz w:val="24"/>
          <w:szCs w:val="24"/>
          <w:lang w:val="kk-KZ"/>
        </w:rPr>
        <w:t>.</w:t>
      </w:r>
    </w:p>
    <w:tbl>
      <w:tblPr>
        <w:tblW w:w="10481" w:type="dxa"/>
        <w:tblInd w:w="418" w:type="dxa"/>
        <w:shd w:val="clear" w:color="auto" w:fill="FFFFFF"/>
        <w:tblLayout w:type="fixed"/>
        <w:tblCellMar>
          <w:left w:w="0" w:type="dxa"/>
          <w:right w:w="0" w:type="dxa"/>
        </w:tblCellMar>
        <w:tblLook w:val="04A0" w:firstRow="1" w:lastRow="0" w:firstColumn="1" w:lastColumn="0" w:noHBand="0" w:noVBand="1"/>
      </w:tblPr>
      <w:tblGrid>
        <w:gridCol w:w="567"/>
        <w:gridCol w:w="9150"/>
        <w:gridCol w:w="764"/>
      </w:tblGrid>
      <w:tr w:rsidR="006835CF" w:rsidRPr="0099010A" w14:paraId="56C9D7CA" w14:textId="77777777" w:rsidTr="00407464">
        <w:trPr>
          <w:gridAfter w:val="1"/>
          <w:wAfter w:w="764" w:type="dxa"/>
        </w:trPr>
        <w:tc>
          <w:tcPr>
            <w:tcW w:w="567"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tcPr>
          <w:p w14:paraId="6751DB44" w14:textId="77777777" w:rsidR="006835CF" w:rsidRPr="004B0B78" w:rsidRDefault="006835CF" w:rsidP="002B1202">
            <w:pPr>
              <w:spacing w:after="0" w:line="240" w:lineRule="auto"/>
              <w:rPr>
                <w:rFonts w:ascii="Times New Roman" w:hAnsi="Times New Roman"/>
                <w:color w:val="000000"/>
                <w:lang w:val="en-US"/>
              </w:rPr>
            </w:pPr>
            <w:r w:rsidRPr="004B0B78">
              <w:rPr>
                <w:rFonts w:ascii="Times New Roman" w:hAnsi="Times New Roman"/>
                <w:color w:val="000000"/>
                <w:lang w:val="en-US"/>
              </w:rPr>
              <w:t>1</w:t>
            </w:r>
          </w:p>
        </w:tc>
        <w:tc>
          <w:tcPr>
            <w:tcW w:w="9150"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tcPr>
          <w:p w14:paraId="4A55C094" w14:textId="77777777" w:rsidR="006835CF" w:rsidRPr="004B0B78" w:rsidRDefault="006835CF" w:rsidP="002B1202">
            <w:pPr>
              <w:spacing w:after="0" w:line="240" w:lineRule="auto"/>
              <w:rPr>
                <w:rFonts w:ascii="Times New Roman" w:hAnsi="Times New Roman"/>
                <w:color w:val="000000"/>
                <w:lang w:val="kk-KZ"/>
              </w:rPr>
            </w:pPr>
            <w:r w:rsidRPr="004B0B78">
              <w:rPr>
                <w:rFonts w:ascii="Times New Roman" w:hAnsi="Times New Roman"/>
                <w:color w:val="000000"/>
                <w:lang w:val="kk-KZ"/>
              </w:rPr>
              <w:t xml:space="preserve">  2 А сынып оқушысы  </w:t>
            </w:r>
            <w:proofErr w:type="spellStart"/>
            <w:r w:rsidRPr="004B0B78">
              <w:rPr>
                <w:rFonts w:ascii="Times New Roman" w:hAnsi="Times New Roman"/>
                <w:color w:val="000000"/>
              </w:rPr>
              <w:t>Утегалиев</w:t>
            </w:r>
            <w:proofErr w:type="spellEnd"/>
            <w:r w:rsidRPr="004B0B78">
              <w:rPr>
                <w:rFonts w:ascii="Times New Roman" w:hAnsi="Times New Roman"/>
                <w:color w:val="000000"/>
                <w:lang w:val="en-US"/>
              </w:rPr>
              <w:t xml:space="preserve"> </w:t>
            </w:r>
            <w:proofErr w:type="spellStart"/>
            <w:r w:rsidRPr="004B0B78">
              <w:rPr>
                <w:rFonts w:ascii="Times New Roman" w:hAnsi="Times New Roman"/>
                <w:color w:val="000000"/>
              </w:rPr>
              <w:t>Асылжан</w:t>
            </w:r>
            <w:proofErr w:type="spellEnd"/>
            <w:r w:rsidRPr="004B0B78">
              <w:rPr>
                <w:rFonts w:ascii="Times New Roman" w:hAnsi="Times New Roman"/>
                <w:color w:val="000000"/>
                <w:lang w:val="en-US"/>
              </w:rPr>
              <w:t xml:space="preserve"> </w:t>
            </w:r>
            <w:proofErr w:type="spellStart"/>
            <w:r w:rsidRPr="004B0B78">
              <w:rPr>
                <w:rFonts w:ascii="Times New Roman" w:hAnsi="Times New Roman"/>
                <w:color w:val="000000"/>
              </w:rPr>
              <w:t>Салауатович</w:t>
            </w:r>
            <w:proofErr w:type="spellEnd"/>
            <w:r w:rsidRPr="004B0B78">
              <w:rPr>
                <w:rFonts w:ascii="Times New Roman" w:hAnsi="Times New Roman"/>
                <w:color w:val="000000"/>
                <w:lang w:val="kk-KZ"/>
              </w:rPr>
              <w:t xml:space="preserve">      </w:t>
            </w:r>
            <w:r w:rsidRPr="004B0B78">
              <w:rPr>
                <w:rFonts w:ascii="Times New Roman" w:hAnsi="Times New Roman"/>
                <w:color w:val="000000"/>
                <w:lang w:val="en-US"/>
              </w:rPr>
              <w:t>13.01.2019</w:t>
            </w:r>
            <w:r w:rsidRPr="004B0B78">
              <w:rPr>
                <w:rFonts w:ascii="Times New Roman" w:hAnsi="Times New Roman"/>
                <w:color w:val="000000"/>
                <w:lang w:val="kk-KZ"/>
              </w:rPr>
              <w:t xml:space="preserve">   №</w:t>
            </w:r>
            <w:r w:rsidRPr="004B0B78">
              <w:rPr>
                <w:rFonts w:ascii="Times New Roman" w:hAnsi="Times New Roman"/>
                <w:color w:val="000000"/>
                <w:lang w:val="en-US"/>
              </w:rPr>
              <w:t>2</w:t>
            </w:r>
            <w:r w:rsidRPr="004B0B78">
              <w:rPr>
                <w:rFonts w:ascii="Times New Roman" w:hAnsi="Times New Roman"/>
                <w:color w:val="000000"/>
                <w:lang w:val="kk-KZ"/>
              </w:rPr>
              <w:t xml:space="preserve"> </w:t>
            </w:r>
            <w:r w:rsidRPr="004B0B78">
              <w:rPr>
                <w:rFonts w:ascii="Times New Roman" w:hAnsi="Times New Roman"/>
                <w:lang w:val="kk-KZ"/>
              </w:rPr>
              <w:t>бұйрықпен басқа мектепке ауысқан Сондықтан, 3,4   тоқсанда бағалары қойылмаған.</w:t>
            </w:r>
          </w:p>
        </w:tc>
      </w:tr>
      <w:tr w:rsidR="006835CF" w:rsidRPr="0099010A" w14:paraId="3D33E56D" w14:textId="77777777" w:rsidTr="00407464">
        <w:trPr>
          <w:gridAfter w:val="1"/>
          <w:wAfter w:w="764" w:type="dxa"/>
        </w:trPr>
        <w:tc>
          <w:tcPr>
            <w:tcW w:w="567"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tcPr>
          <w:p w14:paraId="18683B0C" w14:textId="77777777" w:rsidR="006835CF" w:rsidRPr="004B0B78" w:rsidRDefault="006835CF" w:rsidP="002B1202">
            <w:pPr>
              <w:spacing w:after="0" w:line="240" w:lineRule="auto"/>
              <w:rPr>
                <w:rFonts w:ascii="Times New Roman" w:hAnsi="Times New Roman"/>
                <w:color w:val="000000"/>
                <w:lang w:val="kk-KZ"/>
              </w:rPr>
            </w:pPr>
            <w:r w:rsidRPr="004B0B78">
              <w:rPr>
                <w:rFonts w:ascii="Times New Roman" w:hAnsi="Times New Roman"/>
                <w:color w:val="000000"/>
                <w:lang w:val="kk-KZ"/>
              </w:rPr>
              <w:t>2</w:t>
            </w:r>
          </w:p>
        </w:tc>
        <w:tc>
          <w:tcPr>
            <w:tcW w:w="9150"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tcPr>
          <w:p w14:paraId="71AE0CF4" w14:textId="77777777" w:rsidR="006835CF" w:rsidRPr="004B0B78" w:rsidRDefault="006835CF" w:rsidP="002B1202">
            <w:pPr>
              <w:spacing w:after="0" w:line="240" w:lineRule="auto"/>
              <w:rPr>
                <w:rFonts w:ascii="Times New Roman" w:hAnsi="Times New Roman"/>
                <w:color w:val="000000"/>
                <w:lang w:val="kk-KZ"/>
              </w:rPr>
            </w:pPr>
            <w:r w:rsidRPr="004B0B78">
              <w:rPr>
                <w:rFonts w:ascii="Times New Roman" w:hAnsi="Times New Roman"/>
                <w:color w:val="000000"/>
                <w:lang w:val="kk-KZ"/>
              </w:rPr>
              <w:t xml:space="preserve">2 Ә  сынып оқушысы  Айтас Алан   01.11.2018    757/5  </w:t>
            </w:r>
            <w:r w:rsidRPr="004B0B78">
              <w:rPr>
                <w:rFonts w:ascii="Times New Roman" w:hAnsi="Times New Roman"/>
                <w:lang w:val="kk-KZ"/>
              </w:rPr>
              <w:t>бұйрықпен</w:t>
            </w:r>
            <w:r w:rsidRPr="004B0B78">
              <w:rPr>
                <w:rFonts w:ascii="Times New Roman" w:hAnsi="Times New Roman"/>
                <w:color w:val="000000"/>
                <w:lang w:val="kk-KZ"/>
              </w:rPr>
              <w:t xml:space="preserve">   2 Д сыныбына ауысуына байланысты  2,3,4 </w:t>
            </w:r>
            <w:r w:rsidRPr="004B0B78">
              <w:rPr>
                <w:rFonts w:ascii="Times New Roman" w:hAnsi="Times New Roman"/>
                <w:lang w:val="kk-KZ"/>
              </w:rPr>
              <w:t>тоқсанда бағалары қойылмаған.</w:t>
            </w:r>
          </w:p>
        </w:tc>
      </w:tr>
      <w:tr w:rsidR="006835CF" w:rsidRPr="0099010A" w14:paraId="28BE97BF" w14:textId="77777777" w:rsidTr="00407464">
        <w:trPr>
          <w:gridAfter w:val="1"/>
          <w:wAfter w:w="764" w:type="dxa"/>
        </w:trPr>
        <w:tc>
          <w:tcPr>
            <w:tcW w:w="567"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tcPr>
          <w:p w14:paraId="0AF558F3" w14:textId="77777777" w:rsidR="006835CF" w:rsidRPr="004B0B78" w:rsidRDefault="006835CF" w:rsidP="002B1202">
            <w:pPr>
              <w:spacing w:after="0" w:line="240" w:lineRule="auto"/>
              <w:rPr>
                <w:rFonts w:ascii="Times New Roman" w:hAnsi="Times New Roman"/>
                <w:color w:val="000000"/>
                <w:lang w:val="kk-KZ"/>
              </w:rPr>
            </w:pPr>
            <w:r w:rsidRPr="004B0B78">
              <w:rPr>
                <w:rFonts w:ascii="Times New Roman" w:hAnsi="Times New Roman"/>
                <w:color w:val="000000"/>
                <w:lang w:val="kk-KZ"/>
              </w:rPr>
              <w:t>3</w:t>
            </w:r>
          </w:p>
        </w:tc>
        <w:tc>
          <w:tcPr>
            <w:tcW w:w="9150"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tcPr>
          <w:p w14:paraId="0162074C" w14:textId="77777777" w:rsidR="006835CF" w:rsidRPr="004B0B78" w:rsidRDefault="006835CF" w:rsidP="002B1202">
            <w:pPr>
              <w:spacing w:after="0" w:line="240" w:lineRule="auto"/>
              <w:rPr>
                <w:rFonts w:ascii="Times New Roman" w:hAnsi="Times New Roman"/>
                <w:color w:val="000000"/>
                <w:lang w:val="kk-KZ"/>
              </w:rPr>
            </w:pPr>
            <w:r w:rsidRPr="004B0B78">
              <w:rPr>
                <w:rFonts w:ascii="Times New Roman" w:hAnsi="Times New Roman"/>
                <w:color w:val="000000"/>
                <w:lang w:val="kk-KZ"/>
              </w:rPr>
              <w:t xml:space="preserve"> 2 В сынып оқушысы Аманжол Айару Турлыбеккызы  09.01.2019 № 38</w:t>
            </w:r>
            <w:r w:rsidRPr="004B0B78">
              <w:rPr>
                <w:rFonts w:ascii="Times New Roman" w:hAnsi="Times New Roman"/>
                <w:lang w:val="kk-KZ"/>
              </w:rPr>
              <w:t xml:space="preserve"> бұйрықпен басқа мектепке ауысқан Сондықтан, 3,4   тоқсанда бағалары қойылмаған.</w:t>
            </w:r>
          </w:p>
        </w:tc>
      </w:tr>
      <w:tr w:rsidR="006835CF" w:rsidRPr="004B0B78" w14:paraId="6B3F9632" w14:textId="77777777" w:rsidTr="00407464">
        <w:tc>
          <w:tcPr>
            <w:tcW w:w="567"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14:paraId="32D04983" w14:textId="77777777" w:rsidR="006835CF" w:rsidRPr="004B0B78" w:rsidRDefault="006835CF" w:rsidP="002B1202">
            <w:pPr>
              <w:spacing w:after="0" w:line="240" w:lineRule="auto"/>
              <w:rPr>
                <w:rFonts w:ascii="Times New Roman" w:hAnsi="Times New Roman"/>
                <w:color w:val="000000"/>
              </w:rPr>
            </w:pPr>
            <w:r w:rsidRPr="004B0B78">
              <w:rPr>
                <w:rFonts w:ascii="Times New Roman" w:hAnsi="Times New Roman"/>
                <w:color w:val="000000"/>
              </w:rPr>
              <w:t>4</w:t>
            </w:r>
          </w:p>
        </w:tc>
        <w:tc>
          <w:tcPr>
            <w:tcW w:w="9914" w:type="dxa"/>
            <w:gridSpan w:val="2"/>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14:paraId="7BA104BC" w14:textId="77777777" w:rsidR="006835CF" w:rsidRPr="004B0B78" w:rsidRDefault="006835CF" w:rsidP="002B1202">
            <w:pPr>
              <w:spacing w:after="0" w:line="240" w:lineRule="auto"/>
              <w:rPr>
                <w:rFonts w:ascii="Times New Roman" w:hAnsi="Times New Roman"/>
                <w:color w:val="000000"/>
                <w:lang w:val="kk-KZ"/>
              </w:rPr>
            </w:pPr>
            <w:r w:rsidRPr="004B0B78">
              <w:rPr>
                <w:rFonts w:ascii="Times New Roman" w:hAnsi="Times New Roman"/>
                <w:color w:val="000000"/>
                <w:lang w:val="kk-KZ"/>
              </w:rPr>
              <w:t xml:space="preserve"> 2 Ә сынып оқушысы Бактыгалиева Малика Бекжанова 13.10.2018  № 714 басқа сыныпқа ауысқан.</w:t>
            </w:r>
            <w:r w:rsidRPr="004B0B78">
              <w:rPr>
                <w:rFonts w:ascii="Times New Roman" w:hAnsi="Times New Roman"/>
                <w:lang w:val="kk-KZ"/>
              </w:rPr>
              <w:t xml:space="preserve"> . Сондықтан, 1,2,3, 4   тоқсанда бағалары қойылмаған.</w:t>
            </w:r>
          </w:p>
        </w:tc>
      </w:tr>
      <w:tr w:rsidR="006835CF" w:rsidRPr="004B0B78" w14:paraId="1EF85F0A" w14:textId="77777777" w:rsidTr="00407464">
        <w:tc>
          <w:tcPr>
            <w:tcW w:w="567"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14:paraId="0171E1FF" w14:textId="77777777" w:rsidR="006835CF" w:rsidRPr="004B0B78" w:rsidRDefault="006835CF" w:rsidP="002B1202">
            <w:pPr>
              <w:spacing w:after="0" w:line="240" w:lineRule="auto"/>
              <w:rPr>
                <w:rFonts w:ascii="Times New Roman" w:hAnsi="Times New Roman"/>
                <w:color w:val="000000"/>
              </w:rPr>
            </w:pPr>
            <w:r w:rsidRPr="004B0B78">
              <w:rPr>
                <w:rFonts w:ascii="Times New Roman" w:hAnsi="Times New Roman"/>
                <w:color w:val="000000"/>
              </w:rPr>
              <w:t>5</w:t>
            </w:r>
          </w:p>
        </w:tc>
        <w:tc>
          <w:tcPr>
            <w:tcW w:w="9914" w:type="dxa"/>
            <w:gridSpan w:val="2"/>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14:paraId="08F7A16C" w14:textId="77777777" w:rsidR="006835CF" w:rsidRPr="004B0B78" w:rsidRDefault="006835CF" w:rsidP="002B1202">
            <w:pPr>
              <w:spacing w:after="0" w:line="240" w:lineRule="auto"/>
              <w:rPr>
                <w:rFonts w:ascii="Times New Roman" w:hAnsi="Times New Roman"/>
                <w:color w:val="000000"/>
              </w:rPr>
            </w:pPr>
            <w:r w:rsidRPr="004B0B78">
              <w:rPr>
                <w:rFonts w:ascii="Times New Roman" w:hAnsi="Times New Roman"/>
                <w:color w:val="000000"/>
                <w:lang w:val="kk-KZ"/>
              </w:rPr>
              <w:t xml:space="preserve">2 Ә сынып оқушысы </w:t>
            </w:r>
            <w:proofErr w:type="spellStart"/>
            <w:r w:rsidRPr="004B0B78">
              <w:rPr>
                <w:rFonts w:ascii="Times New Roman" w:hAnsi="Times New Roman"/>
                <w:color w:val="000000"/>
              </w:rPr>
              <w:t>Ғазиз</w:t>
            </w:r>
            <w:proofErr w:type="spellEnd"/>
            <w:r w:rsidRPr="004B0B78">
              <w:rPr>
                <w:rFonts w:ascii="Times New Roman" w:hAnsi="Times New Roman"/>
                <w:color w:val="000000"/>
              </w:rPr>
              <w:t xml:space="preserve"> Дамир </w:t>
            </w:r>
            <w:proofErr w:type="spellStart"/>
            <w:r w:rsidRPr="004B0B78">
              <w:rPr>
                <w:rFonts w:ascii="Times New Roman" w:hAnsi="Times New Roman"/>
                <w:color w:val="000000"/>
              </w:rPr>
              <w:t>Амандықұлы</w:t>
            </w:r>
            <w:proofErr w:type="spellEnd"/>
            <w:r w:rsidRPr="004B0B78">
              <w:rPr>
                <w:rFonts w:ascii="Times New Roman" w:hAnsi="Times New Roman"/>
                <w:color w:val="000000"/>
                <w:lang w:val="kk-KZ"/>
              </w:rPr>
              <w:t xml:space="preserve">    </w:t>
            </w:r>
            <w:r w:rsidRPr="004B0B78">
              <w:rPr>
                <w:rFonts w:ascii="Times New Roman" w:hAnsi="Times New Roman"/>
                <w:color w:val="000000"/>
              </w:rPr>
              <w:t>21.01.2019</w:t>
            </w:r>
            <w:r w:rsidRPr="004B0B78">
              <w:rPr>
                <w:rFonts w:ascii="Times New Roman" w:hAnsi="Times New Roman"/>
                <w:color w:val="000000"/>
                <w:lang w:val="kk-KZ"/>
              </w:rPr>
              <w:t xml:space="preserve"> № </w:t>
            </w:r>
            <w:r w:rsidRPr="004B0B78">
              <w:rPr>
                <w:rFonts w:ascii="Times New Roman" w:hAnsi="Times New Roman"/>
                <w:color w:val="000000"/>
              </w:rPr>
              <w:t>75</w:t>
            </w:r>
            <w:r w:rsidRPr="004B0B78">
              <w:rPr>
                <w:rFonts w:ascii="Times New Roman" w:hAnsi="Times New Roman"/>
                <w:lang w:val="kk-KZ"/>
              </w:rPr>
              <w:t xml:space="preserve"> бұйрықпен басқа мектепке ауысқан. Сондықтан, 3, 4   тоқсанда бағалары қойылмаған.</w:t>
            </w:r>
          </w:p>
        </w:tc>
      </w:tr>
      <w:tr w:rsidR="006835CF" w:rsidRPr="004B0B78" w14:paraId="6858F682" w14:textId="77777777" w:rsidTr="00407464">
        <w:tc>
          <w:tcPr>
            <w:tcW w:w="567"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14:paraId="3962C775" w14:textId="77777777" w:rsidR="006835CF" w:rsidRPr="004B0B78" w:rsidRDefault="006835CF" w:rsidP="002B1202">
            <w:pPr>
              <w:spacing w:after="0" w:line="240" w:lineRule="auto"/>
              <w:rPr>
                <w:rFonts w:ascii="Times New Roman" w:hAnsi="Times New Roman"/>
                <w:color w:val="000000"/>
              </w:rPr>
            </w:pPr>
            <w:r w:rsidRPr="004B0B78">
              <w:rPr>
                <w:rFonts w:ascii="Times New Roman" w:hAnsi="Times New Roman"/>
                <w:color w:val="000000"/>
              </w:rPr>
              <w:t>6</w:t>
            </w:r>
          </w:p>
        </w:tc>
        <w:tc>
          <w:tcPr>
            <w:tcW w:w="9914" w:type="dxa"/>
            <w:gridSpan w:val="2"/>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14:paraId="1D8A93E8" w14:textId="77777777" w:rsidR="006835CF" w:rsidRPr="004B0B78" w:rsidRDefault="006835CF" w:rsidP="002B1202">
            <w:pPr>
              <w:spacing w:after="0" w:line="240" w:lineRule="auto"/>
              <w:rPr>
                <w:rFonts w:ascii="Times New Roman" w:hAnsi="Times New Roman"/>
                <w:color w:val="000000"/>
              </w:rPr>
            </w:pPr>
            <w:r w:rsidRPr="004B0B78">
              <w:rPr>
                <w:rFonts w:ascii="Times New Roman" w:hAnsi="Times New Roman"/>
                <w:color w:val="000000"/>
                <w:lang w:val="kk-KZ"/>
              </w:rPr>
              <w:t xml:space="preserve">   2 И сынып оқушысы    </w:t>
            </w:r>
            <w:proofErr w:type="spellStart"/>
            <w:r w:rsidRPr="004B0B78">
              <w:rPr>
                <w:rFonts w:ascii="Times New Roman" w:hAnsi="Times New Roman"/>
                <w:color w:val="000000"/>
              </w:rPr>
              <w:t>Ғайнолла</w:t>
            </w:r>
            <w:proofErr w:type="spellEnd"/>
            <w:r w:rsidRPr="004B0B78">
              <w:rPr>
                <w:rFonts w:ascii="Times New Roman" w:hAnsi="Times New Roman"/>
                <w:color w:val="000000"/>
              </w:rPr>
              <w:t xml:space="preserve"> </w:t>
            </w:r>
            <w:proofErr w:type="spellStart"/>
            <w:r w:rsidRPr="004B0B78">
              <w:rPr>
                <w:rFonts w:ascii="Times New Roman" w:hAnsi="Times New Roman"/>
                <w:color w:val="000000"/>
              </w:rPr>
              <w:t>Елжас</w:t>
            </w:r>
            <w:proofErr w:type="spellEnd"/>
            <w:r w:rsidRPr="004B0B78">
              <w:rPr>
                <w:rFonts w:ascii="Times New Roman" w:hAnsi="Times New Roman"/>
                <w:color w:val="000000"/>
              </w:rPr>
              <w:t xml:space="preserve"> </w:t>
            </w:r>
            <w:proofErr w:type="spellStart"/>
            <w:r w:rsidRPr="004B0B78">
              <w:rPr>
                <w:rFonts w:ascii="Times New Roman" w:hAnsi="Times New Roman"/>
                <w:color w:val="000000"/>
              </w:rPr>
              <w:t>Ерденбекұлы</w:t>
            </w:r>
            <w:proofErr w:type="spellEnd"/>
            <w:r w:rsidRPr="004B0B78">
              <w:rPr>
                <w:rFonts w:ascii="Times New Roman" w:hAnsi="Times New Roman"/>
                <w:color w:val="000000"/>
                <w:lang w:val="kk-KZ"/>
              </w:rPr>
              <w:t xml:space="preserve">  </w:t>
            </w:r>
            <w:r w:rsidRPr="004B0B78">
              <w:rPr>
                <w:rFonts w:ascii="Times New Roman" w:hAnsi="Times New Roman"/>
                <w:color w:val="000000"/>
              </w:rPr>
              <w:t>09.01.2019</w:t>
            </w:r>
            <w:r w:rsidRPr="004B0B78">
              <w:rPr>
                <w:rFonts w:ascii="Times New Roman" w:hAnsi="Times New Roman"/>
                <w:color w:val="000000"/>
                <w:lang w:val="kk-KZ"/>
              </w:rPr>
              <w:t xml:space="preserve"> № </w:t>
            </w:r>
            <w:r w:rsidRPr="004B0B78">
              <w:rPr>
                <w:rFonts w:ascii="Times New Roman" w:hAnsi="Times New Roman"/>
                <w:color w:val="000000"/>
              </w:rPr>
              <w:t>29</w:t>
            </w:r>
            <w:r w:rsidRPr="004B0B78">
              <w:rPr>
                <w:rFonts w:ascii="Times New Roman" w:hAnsi="Times New Roman"/>
                <w:lang w:val="kk-KZ"/>
              </w:rPr>
              <w:t xml:space="preserve"> бұйрықпен басқа мектепке ауысқан. Сондықтан, 3, 4   тоқсанда бағалары қойылмаған.</w:t>
            </w:r>
          </w:p>
        </w:tc>
      </w:tr>
      <w:tr w:rsidR="006835CF" w:rsidRPr="004B0B78" w14:paraId="155675AB" w14:textId="77777777" w:rsidTr="00407464">
        <w:tc>
          <w:tcPr>
            <w:tcW w:w="567"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14:paraId="37F5C127" w14:textId="77777777" w:rsidR="006835CF" w:rsidRPr="004B0B78" w:rsidRDefault="006835CF" w:rsidP="002B1202">
            <w:pPr>
              <w:spacing w:after="0" w:line="240" w:lineRule="auto"/>
              <w:rPr>
                <w:rFonts w:ascii="Times New Roman" w:hAnsi="Times New Roman"/>
                <w:color w:val="000000"/>
              </w:rPr>
            </w:pPr>
            <w:r w:rsidRPr="004B0B78">
              <w:rPr>
                <w:rFonts w:ascii="Times New Roman" w:hAnsi="Times New Roman"/>
                <w:color w:val="000000"/>
              </w:rPr>
              <w:t>7</w:t>
            </w:r>
          </w:p>
        </w:tc>
        <w:tc>
          <w:tcPr>
            <w:tcW w:w="9914" w:type="dxa"/>
            <w:gridSpan w:val="2"/>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14:paraId="69FFCC88" w14:textId="77777777" w:rsidR="006835CF" w:rsidRPr="004B0B78" w:rsidRDefault="006835CF" w:rsidP="002B1202">
            <w:pPr>
              <w:spacing w:after="0" w:line="240" w:lineRule="auto"/>
              <w:rPr>
                <w:rFonts w:ascii="Times New Roman" w:hAnsi="Times New Roman"/>
                <w:color w:val="000000"/>
                <w:lang w:val="kk-KZ"/>
              </w:rPr>
            </w:pPr>
            <w:r w:rsidRPr="004B0B78">
              <w:rPr>
                <w:rFonts w:ascii="Times New Roman" w:hAnsi="Times New Roman"/>
                <w:color w:val="000000"/>
                <w:lang w:val="kk-KZ"/>
              </w:rPr>
              <w:t xml:space="preserve">  2 Д сынып оқушысы  Даулетова Адина Дархановна  01.11.2018 № 787/1</w:t>
            </w:r>
            <w:r w:rsidRPr="004B0B78">
              <w:rPr>
                <w:rFonts w:ascii="Times New Roman" w:hAnsi="Times New Roman"/>
                <w:lang w:val="kk-KZ"/>
              </w:rPr>
              <w:t xml:space="preserve"> бұйрықпен басқа мектепке ауысқан Сондықтан, 2,3,4   тоқсанда бағалары қойылмаған.</w:t>
            </w:r>
          </w:p>
        </w:tc>
      </w:tr>
      <w:tr w:rsidR="006835CF" w:rsidRPr="004B0B78" w14:paraId="4CFA5A27" w14:textId="77777777" w:rsidTr="00407464">
        <w:tc>
          <w:tcPr>
            <w:tcW w:w="567"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14:paraId="30ECE90E" w14:textId="77777777" w:rsidR="006835CF" w:rsidRPr="004B0B78" w:rsidRDefault="006835CF" w:rsidP="002B1202">
            <w:pPr>
              <w:spacing w:after="0" w:line="240" w:lineRule="auto"/>
              <w:rPr>
                <w:rFonts w:ascii="Times New Roman" w:hAnsi="Times New Roman"/>
                <w:color w:val="000000"/>
              </w:rPr>
            </w:pPr>
            <w:r w:rsidRPr="004B0B78">
              <w:rPr>
                <w:rFonts w:ascii="Times New Roman" w:hAnsi="Times New Roman"/>
                <w:color w:val="000000"/>
              </w:rPr>
              <w:t>8</w:t>
            </w:r>
          </w:p>
        </w:tc>
        <w:tc>
          <w:tcPr>
            <w:tcW w:w="9914" w:type="dxa"/>
            <w:gridSpan w:val="2"/>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14:paraId="0BB57FF4" w14:textId="77777777" w:rsidR="006835CF" w:rsidRPr="004B0B78" w:rsidRDefault="006835CF" w:rsidP="002B1202">
            <w:pPr>
              <w:spacing w:after="0" w:line="240" w:lineRule="auto"/>
              <w:rPr>
                <w:rFonts w:ascii="Times New Roman" w:hAnsi="Times New Roman"/>
                <w:color w:val="000000"/>
                <w:lang w:val="kk-KZ"/>
              </w:rPr>
            </w:pPr>
            <w:r w:rsidRPr="004B0B78">
              <w:rPr>
                <w:rFonts w:ascii="Times New Roman" w:hAnsi="Times New Roman"/>
                <w:color w:val="000000"/>
                <w:lang w:val="kk-KZ"/>
              </w:rPr>
              <w:t xml:space="preserve">  2 Е  сынып оқушысы    Жақсылық Кәусар Есболқызы 12.11.2018  № 796</w:t>
            </w:r>
            <w:r w:rsidRPr="004B0B78">
              <w:rPr>
                <w:rFonts w:ascii="Times New Roman" w:hAnsi="Times New Roman"/>
                <w:lang w:val="kk-KZ"/>
              </w:rPr>
              <w:t xml:space="preserve"> бұйрықпен басқа мектепке ауысқан Сондықтан, 2,3,4   тоқсанда бағалары қойылмаған.</w:t>
            </w:r>
          </w:p>
        </w:tc>
      </w:tr>
      <w:tr w:rsidR="006835CF" w:rsidRPr="004B0B78" w14:paraId="22C87C1C" w14:textId="77777777" w:rsidTr="00407464">
        <w:tc>
          <w:tcPr>
            <w:tcW w:w="567"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14:paraId="3B6171F2" w14:textId="77777777" w:rsidR="006835CF" w:rsidRPr="004B0B78" w:rsidRDefault="006835CF" w:rsidP="002B1202">
            <w:pPr>
              <w:spacing w:after="0" w:line="240" w:lineRule="auto"/>
              <w:rPr>
                <w:rFonts w:ascii="Times New Roman" w:hAnsi="Times New Roman"/>
                <w:color w:val="000000"/>
              </w:rPr>
            </w:pPr>
            <w:r w:rsidRPr="004B0B78">
              <w:rPr>
                <w:rFonts w:ascii="Times New Roman" w:hAnsi="Times New Roman"/>
                <w:color w:val="000000"/>
              </w:rPr>
              <w:t>9</w:t>
            </w:r>
          </w:p>
        </w:tc>
        <w:tc>
          <w:tcPr>
            <w:tcW w:w="9914" w:type="dxa"/>
            <w:gridSpan w:val="2"/>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14:paraId="245D1A59" w14:textId="77777777" w:rsidR="006835CF" w:rsidRPr="004B0B78" w:rsidRDefault="006835CF" w:rsidP="002B1202">
            <w:pPr>
              <w:spacing w:after="0" w:line="240" w:lineRule="auto"/>
              <w:rPr>
                <w:rFonts w:ascii="Times New Roman" w:hAnsi="Times New Roman"/>
                <w:color w:val="000000"/>
              </w:rPr>
            </w:pPr>
            <w:r w:rsidRPr="004B0B78">
              <w:rPr>
                <w:rFonts w:ascii="Times New Roman" w:hAnsi="Times New Roman"/>
                <w:color w:val="000000"/>
              </w:rPr>
              <w:t>2 Б</w:t>
            </w:r>
            <w:r w:rsidRPr="004B0B78">
              <w:rPr>
                <w:rFonts w:ascii="Times New Roman" w:hAnsi="Times New Roman"/>
                <w:color w:val="000000"/>
                <w:lang w:val="kk-KZ"/>
              </w:rPr>
              <w:t xml:space="preserve"> сынып оқушысы    </w:t>
            </w:r>
            <w:proofErr w:type="spellStart"/>
            <w:r w:rsidRPr="004B0B78">
              <w:rPr>
                <w:rFonts w:ascii="Times New Roman" w:hAnsi="Times New Roman"/>
                <w:color w:val="000000"/>
              </w:rPr>
              <w:t>Жанғали</w:t>
            </w:r>
            <w:proofErr w:type="spellEnd"/>
            <w:r w:rsidRPr="004B0B78">
              <w:rPr>
                <w:rFonts w:ascii="Times New Roman" w:hAnsi="Times New Roman"/>
                <w:color w:val="000000"/>
              </w:rPr>
              <w:t xml:space="preserve"> </w:t>
            </w:r>
            <w:proofErr w:type="spellStart"/>
            <w:r w:rsidRPr="004B0B78">
              <w:rPr>
                <w:rFonts w:ascii="Times New Roman" w:hAnsi="Times New Roman"/>
                <w:color w:val="000000"/>
              </w:rPr>
              <w:t>Алуа</w:t>
            </w:r>
            <w:proofErr w:type="spellEnd"/>
            <w:r w:rsidRPr="004B0B78">
              <w:rPr>
                <w:rFonts w:ascii="Times New Roman" w:hAnsi="Times New Roman"/>
                <w:color w:val="000000"/>
              </w:rPr>
              <w:t xml:space="preserve"> </w:t>
            </w:r>
            <w:proofErr w:type="spellStart"/>
            <w:proofErr w:type="gramStart"/>
            <w:r w:rsidRPr="004B0B78">
              <w:rPr>
                <w:rFonts w:ascii="Times New Roman" w:hAnsi="Times New Roman"/>
                <w:color w:val="000000"/>
              </w:rPr>
              <w:t>Жангелдіқызы</w:t>
            </w:r>
            <w:proofErr w:type="spellEnd"/>
            <w:r w:rsidRPr="004B0B78">
              <w:rPr>
                <w:rFonts w:ascii="Times New Roman" w:hAnsi="Times New Roman"/>
                <w:color w:val="000000"/>
                <w:lang w:val="kk-KZ"/>
              </w:rPr>
              <w:t xml:space="preserve">  </w:t>
            </w:r>
            <w:r w:rsidRPr="004B0B78">
              <w:rPr>
                <w:rFonts w:ascii="Times New Roman" w:hAnsi="Times New Roman"/>
                <w:color w:val="000000"/>
              </w:rPr>
              <w:t>05.11.2018</w:t>
            </w:r>
            <w:proofErr w:type="gramEnd"/>
            <w:r w:rsidRPr="004B0B78">
              <w:rPr>
                <w:rFonts w:ascii="Times New Roman" w:hAnsi="Times New Roman"/>
                <w:color w:val="000000"/>
                <w:lang w:val="kk-KZ"/>
              </w:rPr>
              <w:t xml:space="preserve"> № </w:t>
            </w:r>
            <w:r w:rsidRPr="004B0B78">
              <w:rPr>
                <w:rFonts w:ascii="Times New Roman" w:hAnsi="Times New Roman"/>
                <w:color w:val="000000"/>
              </w:rPr>
              <w:t>775</w:t>
            </w:r>
            <w:r w:rsidRPr="004B0B78">
              <w:rPr>
                <w:rFonts w:ascii="Times New Roman" w:hAnsi="Times New Roman"/>
                <w:lang w:val="kk-KZ"/>
              </w:rPr>
              <w:t xml:space="preserve"> бұйрықпен басқа мектепке ауысқан Сондықтан, 2,3,4   тоқсанда бағалары қойылмаған.</w:t>
            </w:r>
          </w:p>
        </w:tc>
      </w:tr>
      <w:tr w:rsidR="006835CF" w:rsidRPr="004B0B78" w14:paraId="719F9F74" w14:textId="77777777" w:rsidTr="00407464">
        <w:tc>
          <w:tcPr>
            <w:tcW w:w="567"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14:paraId="004E055C" w14:textId="77777777" w:rsidR="006835CF" w:rsidRPr="004B0B78" w:rsidRDefault="006835CF" w:rsidP="002B1202">
            <w:pPr>
              <w:spacing w:after="0" w:line="240" w:lineRule="auto"/>
              <w:rPr>
                <w:rFonts w:ascii="Times New Roman" w:hAnsi="Times New Roman"/>
                <w:color w:val="000000"/>
              </w:rPr>
            </w:pPr>
            <w:r w:rsidRPr="004B0B78">
              <w:rPr>
                <w:rFonts w:ascii="Times New Roman" w:hAnsi="Times New Roman"/>
                <w:color w:val="000000"/>
              </w:rPr>
              <w:t>10</w:t>
            </w:r>
          </w:p>
        </w:tc>
        <w:tc>
          <w:tcPr>
            <w:tcW w:w="9914" w:type="dxa"/>
            <w:gridSpan w:val="2"/>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14:paraId="4C303CF7" w14:textId="77777777" w:rsidR="006835CF" w:rsidRPr="004B0B78" w:rsidRDefault="006835CF" w:rsidP="002B1202">
            <w:pPr>
              <w:spacing w:after="0" w:line="240" w:lineRule="auto"/>
              <w:rPr>
                <w:rFonts w:ascii="Times New Roman" w:hAnsi="Times New Roman"/>
                <w:color w:val="000000"/>
                <w:lang w:val="kk-KZ"/>
              </w:rPr>
            </w:pPr>
            <w:r w:rsidRPr="004B0B78">
              <w:rPr>
                <w:rFonts w:ascii="Times New Roman" w:hAnsi="Times New Roman"/>
                <w:color w:val="000000"/>
                <w:lang w:val="kk-KZ"/>
              </w:rPr>
              <w:t xml:space="preserve">  2 З  сынып оқушысы      Жұма Мирас Диясұлы 05.12.2018 № 843 </w:t>
            </w:r>
            <w:r w:rsidRPr="004B0B78">
              <w:rPr>
                <w:rFonts w:ascii="Times New Roman" w:hAnsi="Times New Roman"/>
                <w:lang w:val="kk-KZ"/>
              </w:rPr>
              <w:t>бұйрықпен басқа мектепке ауысқан Сондықтан, 2,3,4   тоқсанда бағалары қойылмаған.</w:t>
            </w:r>
          </w:p>
        </w:tc>
      </w:tr>
      <w:tr w:rsidR="006835CF" w:rsidRPr="004B0B78" w14:paraId="5DAF9AF4" w14:textId="77777777" w:rsidTr="00407464">
        <w:tc>
          <w:tcPr>
            <w:tcW w:w="567"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14:paraId="13B5178F" w14:textId="77777777" w:rsidR="006835CF" w:rsidRPr="004B0B78" w:rsidRDefault="006835CF" w:rsidP="002B1202">
            <w:pPr>
              <w:spacing w:after="0" w:line="240" w:lineRule="auto"/>
              <w:rPr>
                <w:rFonts w:ascii="Times New Roman" w:hAnsi="Times New Roman"/>
                <w:color w:val="000000"/>
              </w:rPr>
            </w:pPr>
            <w:r w:rsidRPr="004B0B78">
              <w:rPr>
                <w:rFonts w:ascii="Times New Roman" w:hAnsi="Times New Roman"/>
                <w:color w:val="000000"/>
              </w:rPr>
              <w:t>11</w:t>
            </w:r>
          </w:p>
        </w:tc>
        <w:tc>
          <w:tcPr>
            <w:tcW w:w="9914" w:type="dxa"/>
            <w:gridSpan w:val="2"/>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14:paraId="25558A83" w14:textId="77777777" w:rsidR="006835CF" w:rsidRPr="004B0B78" w:rsidRDefault="006835CF" w:rsidP="002B1202">
            <w:pPr>
              <w:spacing w:after="0" w:line="240" w:lineRule="auto"/>
              <w:rPr>
                <w:rFonts w:ascii="Times New Roman" w:hAnsi="Times New Roman"/>
                <w:color w:val="000000"/>
                <w:lang w:val="kk-KZ"/>
              </w:rPr>
            </w:pPr>
            <w:r w:rsidRPr="004B0B78">
              <w:rPr>
                <w:rFonts w:ascii="Times New Roman" w:hAnsi="Times New Roman"/>
                <w:color w:val="000000"/>
                <w:lang w:val="kk-KZ"/>
              </w:rPr>
              <w:t xml:space="preserve">  2 Д сынып оқушысы Избасарова Гульжихан Улановна 09.01.2019 № 36</w:t>
            </w:r>
            <w:r w:rsidRPr="004B0B78">
              <w:rPr>
                <w:rFonts w:ascii="Times New Roman" w:hAnsi="Times New Roman"/>
                <w:lang w:val="kk-KZ"/>
              </w:rPr>
              <w:t xml:space="preserve"> бұйрықпен басқа мектепке ауысқан Сондықтан,  3,4   тоқсанда бағалары қойылмаған.</w:t>
            </w:r>
          </w:p>
        </w:tc>
      </w:tr>
      <w:tr w:rsidR="006835CF" w:rsidRPr="004B0B78" w14:paraId="5A6CE80E" w14:textId="77777777" w:rsidTr="00407464">
        <w:tc>
          <w:tcPr>
            <w:tcW w:w="567"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14:paraId="34D87AE7" w14:textId="77777777" w:rsidR="006835CF" w:rsidRPr="004B0B78" w:rsidRDefault="006835CF" w:rsidP="002B1202">
            <w:pPr>
              <w:spacing w:after="0" w:line="240" w:lineRule="auto"/>
              <w:rPr>
                <w:rFonts w:ascii="Times New Roman" w:hAnsi="Times New Roman"/>
                <w:color w:val="000000"/>
              </w:rPr>
            </w:pPr>
            <w:r w:rsidRPr="004B0B78">
              <w:rPr>
                <w:rFonts w:ascii="Times New Roman" w:hAnsi="Times New Roman"/>
                <w:color w:val="000000"/>
              </w:rPr>
              <w:t>12</w:t>
            </w:r>
          </w:p>
        </w:tc>
        <w:tc>
          <w:tcPr>
            <w:tcW w:w="9914" w:type="dxa"/>
            <w:gridSpan w:val="2"/>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14:paraId="6FEFB7D9" w14:textId="77777777" w:rsidR="006835CF" w:rsidRPr="004B0B78" w:rsidRDefault="006835CF" w:rsidP="002B1202">
            <w:pPr>
              <w:spacing w:after="0" w:line="240" w:lineRule="auto"/>
              <w:rPr>
                <w:rFonts w:ascii="Times New Roman" w:hAnsi="Times New Roman"/>
                <w:b/>
                <w:color w:val="000000"/>
              </w:rPr>
            </w:pPr>
            <w:r w:rsidRPr="004B0B78">
              <w:rPr>
                <w:rFonts w:ascii="Times New Roman" w:hAnsi="Times New Roman"/>
                <w:b/>
                <w:color w:val="000000"/>
                <w:lang w:val="kk-KZ"/>
              </w:rPr>
              <w:t xml:space="preserve">Үйден оқыту  </w:t>
            </w:r>
            <w:proofErr w:type="spellStart"/>
            <w:r w:rsidRPr="004B0B78">
              <w:rPr>
                <w:rFonts w:ascii="Times New Roman" w:hAnsi="Times New Roman"/>
                <w:b/>
                <w:color w:val="000000"/>
              </w:rPr>
              <w:t>Кадирова</w:t>
            </w:r>
            <w:proofErr w:type="spellEnd"/>
            <w:r w:rsidRPr="004B0B78">
              <w:rPr>
                <w:rFonts w:ascii="Times New Roman" w:hAnsi="Times New Roman"/>
                <w:b/>
                <w:color w:val="000000"/>
              </w:rPr>
              <w:t xml:space="preserve"> Альмира </w:t>
            </w:r>
            <w:proofErr w:type="spellStart"/>
            <w:r w:rsidRPr="004B0B78">
              <w:rPr>
                <w:rFonts w:ascii="Times New Roman" w:hAnsi="Times New Roman"/>
                <w:b/>
                <w:color w:val="000000"/>
              </w:rPr>
              <w:t>Шынболатовна</w:t>
            </w:r>
            <w:proofErr w:type="spellEnd"/>
            <w:r w:rsidRPr="004B0B78">
              <w:rPr>
                <w:rFonts w:ascii="Times New Roman" w:hAnsi="Times New Roman"/>
                <w:b/>
                <w:color w:val="000000"/>
                <w:lang w:val="kk-KZ"/>
              </w:rPr>
              <w:t xml:space="preserve">  </w:t>
            </w:r>
            <w:r w:rsidRPr="004B0B78">
              <w:rPr>
                <w:rFonts w:ascii="Times New Roman" w:hAnsi="Times New Roman"/>
                <w:b/>
                <w:color w:val="000000"/>
              </w:rPr>
              <w:t>08.01.2019</w:t>
            </w:r>
            <w:r w:rsidRPr="004B0B78">
              <w:rPr>
                <w:rFonts w:ascii="Times New Roman" w:hAnsi="Times New Roman"/>
                <w:b/>
                <w:color w:val="000000"/>
                <w:lang w:val="kk-KZ"/>
              </w:rPr>
              <w:t xml:space="preserve">  №</w:t>
            </w:r>
            <w:r w:rsidRPr="004B0B78">
              <w:rPr>
                <w:rFonts w:ascii="Times New Roman" w:hAnsi="Times New Roman"/>
                <w:b/>
                <w:color w:val="000000"/>
              </w:rPr>
              <w:t xml:space="preserve">28/8 </w:t>
            </w:r>
            <w:r w:rsidRPr="004B0B78">
              <w:rPr>
                <w:rFonts w:ascii="Times New Roman" w:hAnsi="Times New Roman"/>
                <w:b/>
                <w:lang w:val="kk-KZ"/>
              </w:rPr>
              <w:t xml:space="preserve"> бұйрықпен қайтыс болуына байланысты тоқтатылды.</w:t>
            </w:r>
            <w:r w:rsidRPr="004B0B78">
              <w:rPr>
                <w:rFonts w:ascii="Times New Roman" w:hAnsi="Times New Roman"/>
                <w:b/>
                <w:color w:val="000000"/>
                <w:lang w:val="kk-KZ"/>
              </w:rPr>
              <w:t xml:space="preserve"> </w:t>
            </w:r>
          </w:p>
        </w:tc>
      </w:tr>
      <w:tr w:rsidR="006835CF" w:rsidRPr="004B0B78" w14:paraId="04A26CC9" w14:textId="77777777" w:rsidTr="00407464">
        <w:tc>
          <w:tcPr>
            <w:tcW w:w="567"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14:paraId="1F0F5467" w14:textId="77777777" w:rsidR="006835CF" w:rsidRPr="004B0B78" w:rsidRDefault="006835CF" w:rsidP="002B1202">
            <w:pPr>
              <w:spacing w:after="0" w:line="240" w:lineRule="auto"/>
              <w:rPr>
                <w:rFonts w:ascii="Times New Roman" w:hAnsi="Times New Roman"/>
                <w:color w:val="000000"/>
              </w:rPr>
            </w:pPr>
            <w:r w:rsidRPr="004B0B78">
              <w:rPr>
                <w:rFonts w:ascii="Times New Roman" w:hAnsi="Times New Roman"/>
                <w:color w:val="000000"/>
              </w:rPr>
              <w:t>13</w:t>
            </w:r>
          </w:p>
        </w:tc>
        <w:tc>
          <w:tcPr>
            <w:tcW w:w="9914" w:type="dxa"/>
            <w:gridSpan w:val="2"/>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14:paraId="2A25BBCD" w14:textId="77777777" w:rsidR="006835CF" w:rsidRPr="004B0B78" w:rsidRDefault="006835CF" w:rsidP="002B1202">
            <w:pPr>
              <w:spacing w:after="0" w:line="240" w:lineRule="auto"/>
              <w:rPr>
                <w:rFonts w:ascii="Times New Roman" w:hAnsi="Times New Roman"/>
                <w:color w:val="000000"/>
                <w:lang w:val="kk-KZ"/>
              </w:rPr>
            </w:pPr>
            <w:r w:rsidRPr="004B0B78">
              <w:rPr>
                <w:rFonts w:ascii="Times New Roman" w:hAnsi="Times New Roman"/>
                <w:color w:val="000000"/>
                <w:lang w:val="kk-KZ"/>
              </w:rPr>
              <w:t xml:space="preserve"> 2 Д сынып оқушысы   Қалел Аңсар Қанатұлы  04.04.2019 № 239</w:t>
            </w:r>
            <w:r w:rsidRPr="004B0B78">
              <w:rPr>
                <w:rFonts w:ascii="Times New Roman" w:hAnsi="Times New Roman"/>
                <w:lang w:val="kk-KZ"/>
              </w:rPr>
              <w:t xml:space="preserve"> бұйрықпен басқа мектепке ауысқан Сондықтан,  4   тоқсанда бағалары қойылмаған.</w:t>
            </w:r>
          </w:p>
        </w:tc>
      </w:tr>
      <w:tr w:rsidR="006835CF" w:rsidRPr="004B0B78" w14:paraId="2FA26A9B" w14:textId="77777777" w:rsidTr="00407464">
        <w:tc>
          <w:tcPr>
            <w:tcW w:w="567"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14:paraId="66340F2B" w14:textId="77777777" w:rsidR="006835CF" w:rsidRPr="004B0B78" w:rsidRDefault="006835CF" w:rsidP="002B1202">
            <w:pPr>
              <w:spacing w:after="0" w:line="240" w:lineRule="auto"/>
              <w:rPr>
                <w:rFonts w:ascii="Times New Roman" w:hAnsi="Times New Roman"/>
                <w:color w:val="000000"/>
              </w:rPr>
            </w:pPr>
            <w:r w:rsidRPr="004B0B78">
              <w:rPr>
                <w:rFonts w:ascii="Times New Roman" w:hAnsi="Times New Roman"/>
                <w:color w:val="000000"/>
              </w:rPr>
              <w:t>14</w:t>
            </w:r>
          </w:p>
        </w:tc>
        <w:tc>
          <w:tcPr>
            <w:tcW w:w="9914" w:type="dxa"/>
            <w:gridSpan w:val="2"/>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14:paraId="7636CEA4" w14:textId="77777777" w:rsidR="006835CF" w:rsidRPr="004B0B78" w:rsidRDefault="006835CF" w:rsidP="002B1202">
            <w:pPr>
              <w:spacing w:after="0" w:line="240" w:lineRule="auto"/>
              <w:rPr>
                <w:rFonts w:ascii="Times New Roman" w:hAnsi="Times New Roman"/>
                <w:color w:val="000000"/>
              </w:rPr>
            </w:pPr>
            <w:r w:rsidRPr="004B0B78">
              <w:rPr>
                <w:rFonts w:ascii="Times New Roman" w:hAnsi="Times New Roman"/>
                <w:color w:val="000000"/>
                <w:lang w:val="kk-KZ"/>
              </w:rPr>
              <w:t xml:space="preserve">  2 Д сынып оқушысы       </w:t>
            </w:r>
            <w:proofErr w:type="spellStart"/>
            <w:r w:rsidRPr="004B0B78">
              <w:rPr>
                <w:rFonts w:ascii="Times New Roman" w:hAnsi="Times New Roman"/>
                <w:color w:val="000000"/>
              </w:rPr>
              <w:t>Қуанышқали</w:t>
            </w:r>
            <w:proofErr w:type="spellEnd"/>
            <w:r w:rsidRPr="004B0B78">
              <w:rPr>
                <w:rFonts w:ascii="Times New Roman" w:hAnsi="Times New Roman"/>
                <w:color w:val="000000"/>
              </w:rPr>
              <w:t xml:space="preserve"> </w:t>
            </w:r>
            <w:proofErr w:type="spellStart"/>
            <w:r w:rsidRPr="004B0B78">
              <w:rPr>
                <w:rFonts w:ascii="Times New Roman" w:hAnsi="Times New Roman"/>
                <w:color w:val="000000"/>
              </w:rPr>
              <w:t>Ақниет</w:t>
            </w:r>
            <w:proofErr w:type="spellEnd"/>
            <w:r w:rsidRPr="004B0B78">
              <w:rPr>
                <w:rFonts w:ascii="Times New Roman" w:hAnsi="Times New Roman"/>
                <w:color w:val="000000"/>
              </w:rPr>
              <w:t xml:space="preserve"> </w:t>
            </w:r>
            <w:proofErr w:type="spellStart"/>
            <w:r w:rsidRPr="004B0B78">
              <w:rPr>
                <w:rFonts w:ascii="Times New Roman" w:hAnsi="Times New Roman"/>
                <w:color w:val="000000"/>
              </w:rPr>
              <w:t>Жұмағалиұлы</w:t>
            </w:r>
            <w:proofErr w:type="spellEnd"/>
            <w:r w:rsidRPr="004B0B78">
              <w:rPr>
                <w:rFonts w:ascii="Times New Roman" w:hAnsi="Times New Roman"/>
                <w:color w:val="000000"/>
                <w:lang w:val="kk-KZ"/>
              </w:rPr>
              <w:t xml:space="preserve">  </w:t>
            </w:r>
            <w:r w:rsidRPr="004B0B78">
              <w:rPr>
                <w:rFonts w:ascii="Times New Roman" w:hAnsi="Times New Roman"/>
                <w:color w:val="000000"/>
              </w:rPr>
              <w:t>06.09.2018</w:t>
            </w:r>
            <w:r w:rsidRPr="004B0B78">
              <w:rPr>
                <w:rFonts w:ascii="Times New Roman" w:hAnsi="Times New Roman"/>
                <w:color w:val="000000"/>
                <w:lang w:val="kk-KZ"/>
              </w:rPr>
              <w:t xml:space="preserve"> № </w:t>
            </w:r>
            <w:r w:rsidRPr="004B0B78">
              <w:rPr>
                <w:rFonts w:ascii="Times New Roman" w:hAnsi="Times New Roman"/>
                <w:color w:val="000000"/>
              </w:rPr>
              <w:t>600</w:t>
            </w:r>
            <w:r w:rsidRPr="004B0B78">
              <w:rPr>
                <w:rFonts w:ascii="Times New Roman" w:hAnsi="Times New Roman"/>
                <w:lang w:val="kk-KZ"/>
              </w:rPr>
              <w:t xml:space="preserve"> бұйрықпен басқа мектепке ауысқан Сондықтан, 1, 2,3,4   тоқсанда бағалары қойылмаған.</w:t>
            </w:r>
          </w:p>
        </w:tc>
      </w:tr>
      <w:tr w:rsidR="006835CF" w:rsidRPr="004B0B78" w14:paraId="37A9D285" w14:textId="77777777" w:rsidTr="00407464">
        <w:tc>
          <w:tcPr>
            <w:tcW w:w="567" w:type="dxa"/>
            <w:tcBorders>
              <w:top w:val="single" w:sz="6" w:space="0" w:color="DDDDDD"/>
              <w:left w:val="single" w:sz="6" w:space="0" w:color="DDDDDD"/>
              <w:bottom w:val="single" w:sz="6" w:space="0" w:color="DDDDDD"/>
              <w:right w:val="single" w:sz="6" w:space="0" w:color="DDDDDD"/>
            </w:tcBorders>
            <w:shd w:val="clear" w:color="auto" w:fill="auto"/>
            <w:tcMar>
              <w:top w:w="60" w:type="dxa"/>
              <w:left w:w="120" w:type="dxa"/>
              <w:bottom w:w="60" w:type="dxa"/>
              <w:right w:w="120" w:type="dxa"/>
            </w:tcMar>
            <w:vAlign w:val="center"/>
            <w:hideMark/>
          </w:tcPr>
          <w:p w14:paraId="04E08E0F" w14:textId="77777777" w:rsidR="006835CF" w:rsidRPr="004B0B78" w:rsidRDefault="006835CF" w:rsidP="002B1202">
            <w:pPr>
              <w:spacing w:after="0" w:line="240" w:lineRule="auto"/>
              <w:rPr>
                <w:rFonts w:ascii="Times New Roman" w:hAnsi="Times New Roman"/>
                <w:color w:val="000000"/>
              </w:rPr>
            </w:pPr>
            <w:r w:rsidRPr="004B0B78">
              <w:rPr>
                <w:rFonts w:ascii="Times New Roman" w:hAnsi="Times New Roman"/>
                <w:color w:val="000000"/>
              </w:rPr>
              <w:t>15</w:t>
            </w:r>
          </w:p>
        </w:tc>
        <w:tc>
          <w:tcPr>
            <w:tcW w:w="9914" w:type="dxa"/>
            <w:gridSpan w:val="2"/>
            <w:tcBorders>
              <w:top w:val="single" w:sz="6" w:space="0" w:color="DDDDDD"/>
              <w:left w:val="single" w:sz="6" w:space="0" w:color="DDDDDD"/>
              <w:bottom w:val="single" w:sz="6" w:space="0" w:color="DDDDDD"/>
              <w:right w:val="single" w:sz="6" w:space="0" w:color="DDDDDD"/>
            </w:tcBorders>
            <w:shd w:val="clear" w:color="auto" w:fill="auto"/>
            <w:tcMar>
              <w:top w:w="60" w:type="dxa"/>
              <w:left w:w="120" w:type="dxa"/>
              <w:bottom w:w="60" w:type="dxa"/>
              <w:right w:w="120" w:type="dxa"/>
            </w:tcMar>
            <w:vAlign w:val="center"/>
            <w:hideMark/>
          </w:tcPr>
          <w:p w14:paraId="35B68F72" w14:textId="77777777" w:rsidR="006835CF" w:rsidRPr="004B0B78" w:rsidRDefault="006835CF" w:rsidP="002B1202">
            <w:pPr>
              <w:spacing w:after="0" w:line="240" w:lineRule="auto"/>
              <w:rPr>
                <w:rFonts w:ascii="Times New Roman" w:hAnsi="Times New Roman"/>
                <w:color w:val="000000"/>
              </w:rPr>
            </w:pPr>
            <w:r w:rsidRPr="004B0B78">
              <w:rPr>
                <w:rFonts w:ascii="Times New Roman" w:hAnsi="Times New Roman"/>
                <w:color w:val="000000"/>
                <w:lang w:val="kk-KZ"/>
              </w:rPr>
              <w:t xml:space="preserve">   2 К сынып оқушысы         </w:t>
            </w:r>
            <w:proofErr w:type="spellStart"/>
            <w:r w:rsidRPr="004B0B78">
              <w:rPr>
                <w:rFonts w:ascii="Times New Roman" w:hAnsi="Times New Roman"/>
                <w:color w:val="000000"/>
              </w:rPr>
              <w:t>Қыдырғали</w:t>
            </w:r>
            <w:proofErr w:type="spellEnd"/>
            <w:r w:rsidRPr="004B0B78">
              <w:rPr>
                <w:rFonts w:ascii="Times New Roman" w:hAnsi="Times New Roman"/>
                <w:color w:val="000000"/>
              </w:rPr>
              <w:t xml:space="preserve"> </w:t>
            </w:r>
            <w:proofErr w:type="spellStart"/>
            <w:r w:rsidRPr="004B0B78">
              <w:rPr>
                <w:rFonts w:ascii="Times New Roman" w:hAnsi="Times New Roman"/>
                <w:color w:val="000000"/>
              </w:rPr>
              <w:t>Ұлан</w:t>
            </w:r>
            <w:proofErr w:type="spellEnd"/>
            <w:r w:rsidRPr="004B0B78">
              <w:rPr>
                <w:rFonts w:ascii="Times New Roman" w:hAnsi="Times New Roman"/>
                <w:color w:val="000000"/>
              </w:rPr>
              <w:t xml:space="preserve"> </w:t>
            </w:r>
            <w:proofErr w:type="spellStart"/>
            <w:r w:rsidRPr="004B0B78">
              <w:rPr>
                <w:rFonts w:ascii="Times New Roman" w:hAnsi="Times New Roman"/>
                <w:color w:val="000000"/>
              </w:rPr>
              <w:t>Айбекұлы</w:t>
            </w:r>
            <w:proofErr w:type="spellEnd"/>
            <w:r w:rsidRPr="004B0B78">
              <w:rPr>
                <w:rFonts w:ascii="Times New Roman" w:hAnsi="Times New Roman"/>
                <w:color w:val="000000"/>
                <w:lang w:val="kk-KZ"/>
              </w:rPr>
              <w:t xml:space="preserve">    </w:t>
            </w:r>
            <w:r w:rsidRPr="004B0B78">
              <w:rPr>
                <w:rFonts w:ascii="Times New Roman" w:hAnsi="Times New Roman"/>
                <w:color w:val="000000"/>
              </w:rPr>
              <w:t>08.01.2019</w:t>
            </w:r>
            <w:r w:rsidRPr="004B0B78">
              <w:rPr>
                <w:rFonts w:ascii="Times New Roman" w:hAnsi="Times New Roman"/>
                <w:color w:val="000000"/>
                <w:lang w:val="kk-KZ"/>
              </w:rPr>
              <w:t xml:space="preserve">  № </w:t>
            </w:r>
            <w:r w:rsidRPr="004B0B78">
              <w:rPr>
                <w:rFonts w:ascii="Times New Roman" w:hAnsi="Times New Roman"/>
                <w:color w:val="000000"/>
              </w:rPr>
              <w:t>28</w:t>
            </w:r>
          </w:p>
        </w:tc>
      </w:tr>
      <w:tr w:rsidR="006835CF" w:rsidRPr="004B0B78" w14:paraId="783AA449" w14:textId="77777777" w:rsidTr="00407464">
        <w:tc>
          <w:tcPr>
            <w:tcW w:w="567"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14:paraId="08FE0472" w14:textId="77777777" w:rsidR="006835CF" w:rsidRPr="004B0B78" w:rsidRDefault="006835CF" w:rsidP="002B1202">
            <w:pPr>
              <w:spacing w:after="0" w:line="240" w:lineRule="auto"/>
              <w:rPr>
                <w:rFonts w:ascii="Times New Roman" w:hAnsi="Times New Roman"/>
                <w:color w:val="000000"/>
              </w:rPr>
            </w:pPr>
            <w:r w:rsidRPr="004B0B78">
              <w:rPr>
                <w:rFonts w:ascii="Times New Roman" w:hAnsi="Times New Roman"/>
                <w:color w:val="000000"/>
              </w:rPr>
              <w:t>16</w:t>
            </w:r>
          </w:p>
        </w:tc>
        <w:tc>
          <w:tcPr>
            <w:tcW w:w="9914" w:type="dxa"/>
            <w:gridSpan w:val="2"/>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14:paraId="13FD51DF" w14:textId="77777777" w:rsidR="006835CF" w:rsidRPr="004B0B78" w:rsidRDefault="006835CF" w:rsidP="002B1202">
            <w:pPr>
              <w:spacing w:after="0" w:line="240" w:lineRule="auto"/>
              <w:rPr>
                <w:rFonts w:ascii="Times New Roman" w:hAnsi="Times New Roman"/>
                <w:color w:val="000000"/>
              </w:rPr>
            </w:pPr>
            <w:r w:rsidRPr="004B0B78">
              <w:rPr>
                <w:rFonts w:ascii="Times New Roman" w:hAnsi="Times New Roman"/>
                <w:color w:val="000000"/>
                <w:lang w:val="kk-KZ"/>
              </w:rPr>
              <w:t xml:space="preserve">   2 И сынып оқушысы </w:t>
            </w:r>
            <w:proofErr w:type="spellStart"/>
            <w:r w:rsidRPr="004B0B78">
              <w:rPr>
                <w:rFonts w:ascii="Times New Roman" w:hAnsi="Times New Roman"/>
                <w:color w:val="000000"/>
              </w:rPr>
              <w:t>Серікқали</w:t>
            </w:r>
            <w:proofErr w:type="spellEnd"/>
            <w:r w:rsidRPr="004B0B78">
              <w:rPr>
                <w:rFonts w:ascii="Times New Roman" w:hAnsi="Times New Roman"/>
                <w:color w:val="000000"/>
              </w:rPr>
              <w:t xml:space="preserve"> </w:t>
            </w:r>
            <w:proofErr w:type="spellStart"/>
            <w:r w:rsidRPr="004B0B78">
              <w:rPr>
                <w:rFonts w:ascii="Times New Roman" w:hAnsi="Times New Roman"/>
                <w:color w:val="000000"/>
              </w:rPr>
              <w:t>Мақсат</w:t>
            </w:r>
            <w:proofErr w:type="spellEnd"/>
            <w:r w:rsidRPr="004B0B78">
              <w:rPr>
                <w:rFonts w:ascii="Times New Roman" w:hAnsi="Times New Roman"/>
                <w:color w:val="000000"/>
              </w:rPr>
              <w:t xml:space="preserve"> </w:t>
            </w:r>
            <w:proofErr w:type="spellStart"/>
            <w:r w:rsidRPr="004B0B78">
              <w:rPr>
                <w:rFonts w:ascii="Times New Roman" w:hAnsi="Times New Roman"/>
                <w:color w:val="000000"/>
              </w:rPr>
              <w:t>Хамитұлы</w:t>
            </w:r>
            <w:proofErr w:type="spellEnd"/>
            <w:r w:rsidRPr="004B0B78">
              <w:rPr>
                <w:rFonts w:ascii="Times New Roman" w:hAnsi="Times New Roman"/>
                <w:color w:val="000000"/>
                <w:lang w:val="kk-KZ"/>
              </w:rPr>
              <w:t xml:space="preserve">  </w:t>
            </w:r>
            <w:r w:rsidRPr="004B0B78">
              <w:rPr>
                <w:rFonts w:ascii="Times New Roman" w:hAnsi="Times New Roman"/>
                <w:color w:val="000000"/>
              </w:rPr>
              <w:t xml:space="preserve"> 07.09.2018</w:t>
            </w:r>
            <w:r w:rsidRPr="004B0B78">
              <w:rPr>
                <w:rFonts w:ascii="Times New Roman" w:hAnsi="Times New Roman"/>
                <w:color w:val="000000"/>
                <w:lang w:val="kk-KZ"/>
              </w:rPr>
              <w:t xml:space="preserve"> № </w:t>
            </w:r>
            <w:r w:rsidRPr="004B0B78">
              <w:rPr>
                <w:rFonts w:ascii="Times New Roman" w:hAnsi="Times New Roman"/>
                <w:color w:val="000000"/>
              </w:rPr>
              <w:t>610</w:t>
            </w:r>
            <w:r w:rsidRPr="004B0B78">
              <w:rPr>
                <w:rFonts w:ascii="Times New Roman" w:hAnsi="Times New Roman"/>
                <w:lang w:val="kk-KZ"/>
              </w:rPr>
              <w:t xml:space="preserve"> бұйрықпен басқа мектепке ауысқан Сондықтан, 1, 2,3,4   тоқсанда бағалары қойылмаған.</w:t>
            </w:r>
          </w:p>
        </w:tc>
      </w:tr>
      <w:tr w:rsidR="006835CF" w:rsidRPr="004B0B78" w14:paraId="0401301B" w14:textId="77777777" w:rsidTr="00407464">
        <w:tc>
          <w:tcPr>
            <w:tcW w:w="567"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14:paraId="7CBD8146" w14:textId="77777777" w:rsidR="006835CF" w:rsidRPr="004B0B78" w:rsidRDefault="006835CF" w:rsidP="002B1202">
            <w:pPr>
              <w:spacing w:after="0" w:line="240" w:lineRule="auto"/>
              <w:rPr>
                <w:rFonts w:ascii="Times New Roman" w:hAnsi="Times New Roman"/>
                <w:color w:val="000000"/>
              </w:rPr>
            </w:pPr>
            <w:r w:rsidRPr="004B0B78">
              <w:rPr>
                <w:rFonts w:ascii="Times New Roman" w:hAnsi="Times New Roman"/>
                <w:color w:val="000000"/>
              </w:rPr>
              <w:t>17</w:t>
            </w:r>
          </w:p>
        </w:tc>
        <w:tc>
          <w:tcPr>
            <w:tcW w:w="9914" w:type="dxa"/>
            <w:gridSpan w:val="2"/>
            <w:tcBorders>
              <w:top w:val="single" w:sz="6" w:space="0" w:color="DDDDDD"/>
              <w:left w:val="single" w:sz="6" w:space="0" w:color="DDDDDD"/>
              <w:bottom w:val="single" w:sz="6" w:space="0" w:color="DDDDDD"/>
            </w:tcBorders>
            <w:shd w:val="clear" w:color="auto" w:fill="FFFFFF"/>
            <w:tcMar>
              <w:top w:w="60" w:type="dxa"/>
              <w:left w:w="120" w:type="dxa"/>
              <w:bottom w:w="60" w:type="dxa"/>
              <w:right w:w="120" w:type="dxa"/>
            </w:tcMar>
            <w:vAlign w:val="center"/>
            <w:hideMark/>
          </w:tcPr>
          <w:p w14:paraId="0D1544E8" w14:textId="77777777" w:rsidR="006835CF" w:rsidRPr="004B0B78" w:rsidRDefault="006835CF" w:rsidP="002B1202">
            <w:pPr>
              <w:spacing w:after="0" w:line="240" w:lineRule="auto"/>
              <w:rPr>
                <w:rFonts w:ascii="Times New Roman" w:hAnsi="Times New Roman"/>
                <w:color w:val="000000"/>
              </w:rPr>
            </w:pPr>
            <w:r w:rsidRPr="004B0B78">
              <w:rPr>
                <w:rFonts w:ascii="Times New Roman" w:hAnsi="Times New Roman"/>
                <w:color w:val="000000"/>
                <w:lang w:val="kk-KZ"/>
              </w:rPr>
              <w:t xml:space="preserve"> 2 Г сынып оқушысы   </w:t>
            </w:r>
            <w:proofErr w:type="spellStart"/>
            <w:r w:rsidRPr="004B0B78">
              <w:rPr>
                <w:rFonts w:ascii="Times New Roman" w:hAnsi="Times New Roman"/>
                <w:color w:val="000000"/>
              </w:rPr>
              <w:t>Утешов</w:t>
            </w:r>
            <w:proofErr w:type="spellEnd"/>
            <w:r w:rsidRPr="004B0B78">
              <w:rPr>
                <w:rFonts w:ascii="Times New Roman" w:hAnsi="Times New Roman"/>
                <w:color w:val="000000"/>
              </w:rPr>
              <w:t xml:space="preserve"> </w:t>
            </w:r>
            <w:proofErr w:type="spellStart"/>
            <w:r w:rsidRPr="004B0B78">
              <w:rPr>
                <w:rFonts w:ascii="Times New Roman" w:hAnsi="Times New Roman"/>
                <w:color w:val="000000"/>
              </w:rPr>
              <w:t>Нуртлек</w:t>
            </w:r>
            <w:proofErr w:type="spellEnd"/>
            <w:r w:rsidRPr="004B0B78">
              <w:rPr>
                <w:rFonts w:ascii="Times New Roman" w:hAnsi="Times New Roman"/>
                <w:color w:val="000000"/>
              </w:rPr>
              <w:t xml:space="preserve"> </w:t>
            </w:r>
            <w:proofErr w:type="spellStart"/>
            <w:r w:rsidRPr="004B0B78">
              <w:rPr>
                <w:rFonts w:ascii="Times New Roman" w:hAnsi="Times New Roman"/>
                <w:color w:val="000000"/>
              </w:rPr>
              <w:t>Мурадымович</w:t>
            </w:r>
            <w:proofErr w:type="spellEnd"/>
            <w:r w:rsidRPr="004B0B78">
              <w:rPr>
                <w:rFonts w:ascii="Times New Roman" w:hAnsi="Times New Roman"/>
                <w:color w:val="000000"/>
                <w:lang w:val="kk-KZ"/>
              </w:rPr>
              <w:t xml:space="preserve">  </w:t>
            </w:r>
            <w:r w:rsidRPr="004B0B78">
              <w:rPr>
                <w:rFonts w:ascii="Times New Roman" w:hAnsi="Times New Roman"/>
                <w:color w:val="000000"/>
              </w:rPr>
              <w:t>04.01.2019</w:t>
            </w:r>
            <w:r w:rsidRPr="004B0B78">
              <w:rPr>
                <w:rFonts w:ascii="Times New Roman" w:hAnsi="Times New Roman"/>
                <w:color w:val="000000"/>
                <w:lang w:val="kk-KZ"/>
              </w:rPr>
              <w:t xml:space="preserve">  № </w:t>
            </w:r>
            <w:r w:rsidRPr="004B0B78">
              <w:rPr>
                <w:rFonts w:ascii="Times New Roman" w:hAnsi="Times New Roman"/>
                <w:color w:val="000000"/>
              </w:rPr>
              <w:t>1</w:t>
            </w:r>
            <w:r w:rsidRPr="004B0B78">
              <w:rPr>
                <w:rFonts w:ascii="Times New Roman" w:hAnsi="Times New Roman"/>
                <w:lang w:val="kk-KZ"/>
              </w:rPr>
              <w:t xml:space="preserve"> бұйрықпен басқа мектепке ауысқан Сондықтан, 2,3,4   тоқсанда бағалары қойылмаған.</w:t>
            </w:r>
          </w:p>
        </w:tc>
      </w:tr>
      <w:tr w:rsidR="006835CF" w:rsidRPr="0099010A" w14:paraId="3C92D226" w14:textId="77777777" w:rsidTr="00407464">
        <w:trPr>
          <w:trHeight w:val="458"/>
        </w:trPr>
        <w:tc>
          <w:tcPr>
            <w:tcW w:w="567"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tcPr>
          <w:p w14:paraId="3C9F3BA6" w14:textId="77777777" w:rsidR="006835CF" w:rsidRPr="004B0B78" w:rsidRDefault="006835CF" w:rsidP="002B1202">
            <w:pPr>
              <w:spacing w:after="0" w:line="240" w:lineRule="auto"/>
              <w:rPr>
                <w:rFonts w:ascii="Times New Roman" w:hAnsi="Times New Roman"/>
                <w:color w:val="000000"/>
                <w:lang w:val="kk-KZ"/>
              </w:rPr>
            </w:pPr>
            <w:r w:rsidRPr="004B0B78">
              <w:rPr>
                <w:rFonts w:ascii="Times New Roman" w:hAnsi="Times New Roman"/>
                <w:color w:val="000000"/>
                <w:lang w:val="kk-KZ"/>
              </w:rPr>
              <w:t>18</w:t>
            </w:r>
          </w:p>
        </w:tc>
        <w:tc>
          <w:tcPr>
            <w:tcW w:w="9914" w:type="dxa"/>
            <w:gridSpan w:val="2"/>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tcPr>
          <w:p w14:paraId="43C01FDA" w14:textId="77777777" w:rsidR="006835CF" w:rsidRPr="004B0B78" w:rsidRDefault="006835CF" w:rsidP="002B1202">
            <w:pPr>
              <w:spacing w:line="240" w:lineRule="auto"/>
              <w:rPr>
                <w:rFonts w:ascii="Times New Roman" w:hAnsi="Times New Roman"/>
                <w:color w:val="000000"/>
                <w:lang w:val="kk-KZ"/>
              </w:rPr>
            </w:pPr>
            <w:r w:rsidRPr="004B0B78">
              <w:rPr>
                <w:rFonts w:ascii="Times New Roman" w:hAnsi="Times New Roman"/>
                <w:color w:val="000000"/>
                <w:lang w:val="kk-KZ"/>
              </w:rPr>
              <w:t xml:space="preserve">2 Г сынып оқушысы Ерқали Ерсұлтан Кенжебекұлы  25.01.2019 № 92 бұйрықпен    2  Д сыныбына ау ысуына байланысты  3,4 </w:t>
            </w:r>
            <w:r w:rsidRPr="004B0B78">
              <w:rPr>
                <w:rFonts w:ascii="Times New Roman" w:hAnsi="Times New Roman"/>
                <w:lang w:val="kk-KZ"/>
              </w:rPr>
              <w:t>тоқсанда бағалары қойылмаған.</w:t>
            </w:r>
          </w:p>
        </w:tc>
      </w:tr>
      <w:tr w:rsidR="006835CF" w:rsidRPr="0099010A" w14:paraId="39FB7726" w14:textId="77777777" w:rsidTr="00407464">
        <w:trPr>
          <w:trHeight w:val="469"/>
        </w:trPr>
        <w:tc>
          <w:tcPr>
            <w:tcW w:w="567"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tcPr>
          <w:p w14:paraId="6794E17B" w14:textId="77777777" w:rsidR="006835CF" w:rsidRPr="004B0B78" w:rsidRDefault="006835CF" w:rsidP="002B1202">
            <w:pPr>
              <w:spacing w:after="0" w:line="240" w:lineRule="auto"/>
              <w:rPr>
                <w:rFonts w:ascii="Times New Roman" w:hAnsi="Times New Roman"/>
                <w:color w:val="000000"/>
                <w:lang w:val="kk-KZ"/>
              </w:rPr>
            </w:pPr>
            <w:r w:rsidRPr="004B0B78">
              <w:rPr>
                <w:rFonts w:ascii="Times New Roman" w:hAnsi="Times New Roman"/>
                <w:color w:val="000000"/>
                <w:lang w:val="kk-KZ"/>
              </w:rPr>
              <w:t>19</w:t>
            </w:r>
          </w:p>
        </w:tc>
        <w:tc>
          <w:tcPr>
            <w:tcW w:w="9914" w:type="dxa"/>
            <w:gridSpan w:val="2"/>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tcPr>
          <w:p w14:paraId="559B182E" w14:textId="77777777" w:rsidR="006835CF" w:rsidRPr="004B0B78" w:rsidRDefault="006835CF" w:rsidP="002B1202">
            <w:pPr>
              <w:spacing w:line="240" w:lineRule="auto"/>
              <w:rPr>
                <w:rFonts w:ascii="Times New Roman" w:hAnsi="Times New Roman"/>
                <w:color w:val="000000"/>
                <w:lang w:val="kk-KZ"/>
              </w:rPr>
            </w:pPr>
            <w:r w:rsidRPr="004B0B78">
              <w:rPr>
                <w:rFonts w:ascii="Times New Roman" w:hAnsi="Times New Roman"/>
                <w:color w:val="000000"/>
                <w:lang w:val="kk-KZ"/>
              </w:rPr>
              <w:t xml:space="preserve">2 Г сынып оқушысы Тлесов Джамбул Ринатович      25.10.2018 № 742 бұйрықпен    2 И  сыныбына </w:t>
            </w:r>
            <w:r w:rsidRPr="004B0B78">
              <w:rPr>
                <w:rFonts w:ascii="Times New Roman" w:hAnsi="Times New Roman"/>
                <w:color w:val="000000"/>
                <w:lang w:val="kk-KZ"/>
              </w:rPr>
              <w:lastRenderedPageBreak/>
              <w:t xml:space="preserve">аусуына байланысты  2, 3,4 </w:t>
            </w:r>
            <w:r w:rsidRPr="004B0B78">
              <w:rPr>
                <w:rFonts w:ascii="Times New Roman" w:hAnsi="Times New Roman"/>
                <w:lang w:val="kk-KZ"/>
              </w:rPr>
              <w:t>тоқсанда бағалары қойылмаған.</w:t>
            </w:r>
          </w:p>
        </w:tc>
      </w:tr>
      <w:tr w:rsidR="006835CF" w:rsidRPr="0099010A" w14:paraId="594E360D" w14:textId="77777777" w:rsidTr="00407464">
        <w:trPr>
          <w:trHeight w:val="624"/>
        </w:trPr>
        <w:tc>
          <w:tcPr>
            <w:tcW w:w="567"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tcPr>
          <w:p w14:paraId="7F16CFDB" w14:textId="77777777" w:rsidR="006835CF" w:rsidRPr="004B0B78" w:rsidRDefault="006835CF" w:rsidP="002B1202">
            <w:pPr>
              <w:spacing w:after="0" w:line="240" w:lineRule="auto"/>
              <w:rPr>
                <w:rFonts w:ascii="Times New Roman" w:hAnsi="Times New Roman"/>
                <w:color w:val="000000"/>
                <w:lang w:val="kk-KZ"/>
              </w:rPr>
            </w:pPr>
            <w:r w:rsidRPr="004B0B78">
              <w:rPr>
                <w:rFonts w:ascii="Times New Roman" w:hAnsi="Times New Roman"/>
                <w:color w:val="000000"/>
                <w:lang w:val="kk-KZ"/>
              </w:rPr>
              <w:lastRenderedPageBreak/>
              <w:t>20</w:t>
            </w:r>
          </w:p>
        </w:tc>
        <w:tc>
          <w:tcPr>
            <w:tcW w:w="9914" w:type="dxa"/>
            <w:gridSpan w:val="2"/>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tcPr>
          <w:p w14:paraId="293109B5" w14:textId="77777777" w:rsidR="006835CF" w:rsidRPr="004B0B78" w:rsidRDefault="006835CF" w:rsidP="002B1202">
            <w:pPr>
              <w:spacing w:line="240" w:lineRule="auto"/>
              <w:rPr>
                <w:rFonts w:ascii="Times New Roman" w:hAnsi="Times New Roman"/>
                <w:color w:val="000000"/>
                <w:lang w:val="kk-KZ"/>
              </w:rPr>
            </w:pPr>
            <w:r w:rsidRPr="004B0B78">
              <w:rPr>
                <w:rFonts w:ascii="Times New Roman" w:hAnsi="Times New Roman"/>
                <w:color w:val="000000"/>
                <w:lang w:val="kk-KZ"/>
              </w:rPr>
              <w:t>2 К  сынып оқушысы   Ғалиолла Аңсар Жәнібекұлы     04.01.2019 № 9</w:t>
            </w:r>
            <w:r w:rsidRPr="004B0B78">
              <w:rPr>
                <w:rFonts w:ascii="Times New Roman" w:hAnsi="Times New Roman"/>
                <w:lang w:val="kk-KZ"/>
              </w:rPr>
              <w:t xml:space="preserve"> бұйрықпен басқа мектепке ауысқан Сондықтан, 2,3,4   тоқсанда бағалары қойылмаған.</w:t>
            </w:r>
          </w:p>
        </w:tc>
      </w:tr>
    </w:tbl>
    <w:p w14:paraId="287C6DA3" w14:textId="77777777" w:rsidR="006835CF" w:rsidRPr="00FF205C" w:rsidRDefault="006835CF" w:rsidP="002B1202">
      <w:pPr>
        <w:spacing w:after="0" w:line="240" w:lineRule="auto"/>
        <w:jc w:val="both"/>
        <w:rPr>
          <w:rFonts w:ascii="Times New Roman" w:hAnsi="Times New Roman"/>
          <w:sz w:val="24"/>
          <w:szCs w:val="24"/>
          <w:lang w:val="kk-KZ"/>
        </w:rPr>
      </w:pPr>
    </w:p>
    <w:p w14:paraId="4886C2AF" w14:textId="77777777" w:rsidR="006835CF" w:rsidRDefault="006835CF" w:rsidP="002B1202">
      <w:pPr>
        <w:spacing w:after="0" w:line="240" w:lineRule="auto"/>
        <w:jc w:val="both"/>
        <w:rPr>
          <w:rFonts w:ascii="Times New Roman" w:hAnsi="Times New Roman"/>
          <w:sz w:val="24"/>
          <w:szCs w:val="24"/>
          <w:lang w:val="kk-KZ"/>
        </w:rPr>
      </w:pPr>
      <w:r w:rsidRPr="006D2E0F">
        <w:rPr>
          <w:rFonts w:ascii="Times New Roman" w:hAnsi="Times New Roman"/>
          <w:b/>
          <w:sz w:val="24"/>
          <w:szCs w:val="24"/>
          <w:lang w:val="kk-KZ"/>
        </w:rPr>
        <w:t>3-сынып бойынша барлық тоқсан бойынша БЖБ,ТЖБ қорытындылары қойылған,талапқа сай</w:t>
      </w:r>
      <w:r w:rsidRPr="00FE5FD5">
        <w:rPr>
          <w:rFonts w:ascii="Times New Roman" w:hAnsi="Times New Roman"/>
          <w:sz w:val="24"/>
          <w:szCs w:val="24"/>
          <w:lang w:val="kk-KZ"/>
        </w:rPr>
        <w:t xml:space="preserve">. </w:t>
      </w:r>
    </w:p>
    <w:p w14:paraId="74E77D73" w14:textId="77777777" w:rsidR="006835CF" w:rsidRDefault="006835CF" w:rsidP="002B1202">
      <w:p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Тізімдегі оқушылар басқа мектепке ауысуына байланысты тоқсандық </w:t>
      </w:r>
      <w:r w:rsidRPr="00C85447">
        <w:rPr>
          <w:rFonts w:ascii="Times New Roman" w:hAnsi="Times New Roman"/>
          <w:sz w:val="24"/>
          <w:szCs w:val="24"/>
          <w:lang w:val="kk-KZ"/>
        </w:rPr>
        <w:t xml:space="preserve"> бағалары қойылмаған.</w:t>
      </w:r>
    </w:p>
    <w:tbl>
      <w:tblPr>
        <w:tblW w:w="9789" w:type="dxa"/>
        <w:tblCellMar>
          <w:left w:w="0" w:type="dxa"/>
          <w:right w:w="0" w:type="dxa"/>
        </w:tblCellMar>
        <w:tblLook w:val="04A0" w:firstRow="1" w:lastRow="0" w:firstColumn="1" w:lastColumn="0" w:noHBand="0" w:noVBand="1"/>
      </w:tblPr>
      <w:tblGrid>
        <w:gridCol w:w="481"/>
        <w:gridCol w:w="4362"/>
        <w:gridCol w:w="1119"/>
        <w:gridCol w:w="2130"/>
        <w:gridCol w:w="1697"/>
      </w:tblGrid>
      <w:tr w:rsidR="006835CF" w:rsidRPr="004B0B78" w14:paraId="4D0FF36D" w14:textId="77777777" w:rsidTr="00407464">
        <w:trPr>
          <w:gridAfter w:val="3"/>
          <w:wAfter w:w="4946" w:type="dxa"/>
          <w:trHeight w:val="509"/>
        </w:trPr>
        <w:tc>
          <w:tcPr>
            <w:tcW w:w="481" w:type="dxa"/>
            <w:vMerge w:val="restart"/>
            <w:tcBorders>
              <w:top w:val="single" w:sz="6" w:space="0" w:color="DDDDDD"/>
              <w:left w:val="single" w:sz="6" w:space="0" w:color="DDDDDD"/>
              <w:bottom w:val="single" w:sz="6" w:space="0" w:color="DDDDDD"/>
              <w:right w:val="single" w:sz="6" w:space="0" w:color="DDDDDD"/>
            </w:tcBorders>
            <w:shd w:val="clear" w:color="auto" w:fill="auto"/>
            <w:tcMar>
              <w:top w:w="60" w:type="dxa"/>
              <w:left w:w="0" w:type="dxa"/>
              <w:bottom w:w="60" w:type="dxa"/>
              <w:right w:w="0" w:type="dxa"/>
            </w:tcMar>
            <w:vAlign w:val="center"/>
            <w:hideMark/>
          </w:tcPr>
          <w:p w14:paraId="6FC4A8B9" w14:textId="77777777" w:rsidR="006835CF" w:rsidRPr="004B0B78" w:rsidRDefault="006835CF" w:rsidP="002B1202">
            <w:pPr>
              <w:pStyle w:val="a8"/>
              <w:rPr>
                <w:rFonts w:ascii="Times New Roman" w:hAnsi="Times New Roman" w:cs="Times New Roman"/>
                <w:sz w:val="24"/>
                <w:szCs w:val="24"/>
                <w:lang w:val="kk-KZ" w:eastAsia="ru-RU"/>
              </w:rPr>
            </w:pPr>
          </w:p>
        </w:tc>
        <w:tc>
          <w:tcPr>
            <w:tcW w:w="4362" w:type="dxa"/>
            <w:vMerge w:val="restart"/>
            <w:tcBorders>
              <w:top w:val="single" w:sz="6" w:space="0" w:color="DDDDDD"/>
              <w:left w:val="single" w:sz="6" w:space="0" w:color="DDDDDD"/>
              <w:bottom w:val="single" w:sz="6" w:space="0" w:color="DDDDDD"/>
              <w:right w:val="single" w:sz="6" w:space="0" w:color="DDDDDD"/>
            </w:tcBorders>
            <w:shd w:val="clear" w:color="auto" w:fill="auto"/>
            <w:tcMar>
              <w:top w:w="60" w:type="dxa"/>
              <w:left w:w="0" w:type="dxa"/>
              <w:bottom w:w="60" w:type="dxa"/>
              <w:right w:w="0" w:type="dxa"/>
            </w:tcMar>
            <w:vAlign w:val="center"/>
            <w:hideMark/>
          </w:tcPr>
          <w:p w14:paraId="6689BC76" w14:textId="77777777" w:rsidR="006835CF" w:rsidRPr="004B0B78" w:rsidRDefault="00000000" w:rsidP="002B1202">
            <w:pPr>
              <w:pStyle w:val="a8"/>
              <w:jc w:val="center"/>
              <w:rPr>
                <w:rFonts w:ascii="Times New Roman" w:hAnsi="Times New Roman" w:cs="Times New Roman"/>
                <w:b/>
                <w:sz w:val="24"/>
                <w:szCs w:val="24"/>
                <w:lang w:eastAsia="ru-RU"/>
              </w:rPr>
            </w:pPr>
            <w:hyperlink r:id="rId82" w:history="1">
              <w:proofErr w:type="spellStart"/>
              <w:r w:rsidR="006835CF" w:rsidRPr="004B0B78">
                <w:rPr>
                  <w:rFonts w:ascii="Times New Roman" w:hAnsi="Times New Roman" w:cs="Times New Roman"/>
                  <w:b/>
                  <w:sz w:val="24"/>
                  <w:szCs w:val="24"/>
                  <w:bdr w:val="none" w:sz="0" w:space="0" w:color="auto" w:frame="1"/>
                  <w:lang w:eastAsia="ru-RU"/>
                </w:rPr>
                <w:t>Тегі</w:t>
              </w:r>
              <w:proofErr w:type="spellEnd"/>
              <w:r w:rsidR="006835CF" w:rsidRPr="004B0B78">
                <w:rPr>
                  <w:rFonts w:ascii="Times New Roman" w:hAnsi="Times New Roman" w:cs="Times New Roman"/>
                  <w:b/>
                  <w:sz w:val="24"/>
                  <w:szCs w:val="24"/>
                  <w:bdr w:val="none" w:sz="0" w:space="0" w:color="auto" w:frame="1"/>
                  <w:lang w:eastAsia="ru-RU"/>
                </w:rPr>
                <w:t xml:space="preserve">, </w:t>
              </w:r>
              <w:proofErr w:type="spellStart"/>
              <w:r w:rsidR="006835CF" w:rsidRPr="004B0B78">
                <w:rPr>
                  <w:rFonts w:ascii="Times New Roman" w:hAnsi="Times New Roman" w:cs="Times New Roman"/>
                  <w:b/>
                  <w:sz w:val="24"/>
                  <w:szCs w:val="24"/>
                  <w:bdr w:val="none" w:sz="0" w:space="0" w:color="auto" w:frame="1"/>
                  <w:lang w:eastAsia="ru-RU"/>
                </w:rPr>
                <w:t>аты</w:t>
              </w:r>
              <w:proofErr w:type="spellEnd"/>
              <w:r w:rsidR="006835CF" w:rsidRPr="004B0B78">
                <w:rPr>
                  <w:rFonts w:ascii="Times New Roman" w:hAnsi="Times New Roman" w:cs="Times New Roman"/>
                  <w:b/>
                  <w:sz w:val="24"/>
                  <w:szCs w:val="24"/>
                  <w:bdr w:val="none" w:sz="0" w:space="0" w:color="auto" w:frame="1"/>
                  <w:lang w:eastAsia="ru-RU"/>
                </w:rPr>
                <w:t xml:space="preserve">, </w:t>
              </w:r>
              <w:proofErr w:type="spellStart"/>
              <w:r w:rsidR="006835CF" w:rsidRPr="004B0B78">
                <w:rPr>
                  <w:rFonts w:ascii="Times New Roman" w:hAnsi="Times New Roman" w:cs="Times New Roman"/>
                  <w:b/>
                  <w:sz w:val="24"/>
                  <w:szCs w:val="24"/>
                  <w:bdr w:val="none" w:sz="0" w:space="0" w:color="auto" w:frame="1"/>
                  <w:lang w:eastAsia="ru-RU"/>
                </w:rPr>
                <w:t>әкесінің</w:t>
              </w:r>
              <w:proofErr w:type="spellEnd"/>
              <w:r w:rsidR="006835CF" w:rsidRPr="004B0B78">
                <w:rPr>
                  <w:rFonts w:ascii="Times New Roman" w:hAnsi="Times New Roman" w:cs="Times New Roman"/>
                  <w:b/>
                  <w:sz w:val="24"/>
                  <w:szCs w:val="24"/>
                  <w:bdr w:val="none" w:sz="0" w:space="0" w:color="auto" w:frame="1"/>
                  <w:lang w:eastAsia="ru-RU"/>
                </w:rPr>
                <w:t xml:space="preserve"> </w:t>
              </w:r>
              <w:proofErr w:type="spellStart"/>
              <w:r w:rsidR="006835CF" w:rsidRPr="004B0B78">
                <w:rPr>
                  <w:rFonts w:ascii="Times New Roman" w:hAnsi="Times New Roman" w:cs="Times New Roman"/>
                  <w:b/>
                  <w:sz w:val="24"/>
                  <w:szCs w:val="24"/>
                  <w:bdr w:val="none" w:sz="0" w:space="0" w:color="auto" w:frame="1"/>
                  <w:lang w:eastAsia="ru-RU"/>
                </w:rPr>
                <w:t>аты</w:t>
              </w:r>
              <w:proofErr w:type="spellEnd"/>
            </w:hyperlink>
          </w:p>
        </w:tc>
      </w:tr>
      <w:tr w:rsidR="006835CF" w:rsidRPr="004B0B78" w14:paraId="6FC2ED86" w14:textId="77777777" w:rsidTr="00407464">
        <w:trPr>
          <w:trHeight w:val="232"/>
        </w:trPr>
        <w:tc>
          <w:tcPr>
            <w:tcW w:w="0" w:type="auto"/>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77FA8066" w14:textId="77777777" w:rsidR="006835CF" w:rsidRPr="004B0B78" w:rsidRDefault="006835CF" w:rsidP="002B1202">
            <w:pPr>
              <w:pStyle w:val="a8"/>
              <w:rPr>
                <w:rFonts w:ascii="Times New Roman" w:hAnsi="Times New Roman" w:cs="Times New Roman"/>
                <w:sz w:val="24"/>
                <w:szCs w:val="24"/>
                <w:lang w:eastAsia="ru-RU"/>
              </w:rPr>
            </w:pPr>
          </w:p>
        </w:tc>
        <w:tc>
          <w:tcPr>
            <w:tcW w:w="4362"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601CC728" w14:textId="77777777" w:rsidR="006835CF" w:rsidRPr="004B0B78" w:rsidRDefault="006835CF" w:rsidP="002B1202">
            <w:pPr>
              <w:pStyle w:val="a8"/>
              <w:rPr>
                <w:rFonts w:ascii="Times New Roman" w:hAnsi="Times New Roman" w:cs="Times New Roman"/>
                <w:b/>
                <w:sz w:val="24"/>
                <w:szCs w:val="24"/>
                <w:lang w:eastAsia="ru-RU"/>
              </w:rPr>
            </w:pPr>
          </w:p>
        </w:tc>
        <w:tc>
          <w:tcPr>
            <w:tcW w:w="1119" w:type="dxa"/>
            <w:tcBorders>
              <w:top w:val="single" w:sz="6" w:space="0" w:color="DDDDDD"/>
              <w:left w:val="single" w:sz="6" w:space="0" w:color="DDDDDD"/>
              <w:bottom w:val="single" w:sz="6" w:space="0" w:color="DDDDDD"/>
              <w:right w:val="single" w:sz="6" w:space="0" w:color="DDDDDD"/>
            </w:tcBorders>
            <w:shd w:val="clear" w:color="auto" w:fill="auto"/>
            <w:tcMar>
              <w:top w:w="60" w:type="dxa"/>
              <w:left w:w="0" w:type="dxa"/>
              <w:bottom w:w="60" w:type="dxa"/>
              <w:right w:w="0" w:type="dxa"/>
            </w:tcMar>
            <w:vAlign w:val="center"/>
            <w:hideMark/>
          </w:tcPr>
          <w:p w14:paraId="4B113E58" w14:textId="77777777" w:rsidR="006835CF" w:rsidRPr="004B0B78" w:rsidRDefault="006835CF" w:rsidP="002B1202">
            <w:pPr>
              <w:pStyle w:val="a8"/>
              <w:rPr>
                <w:rFonts w:ascii="Times New Roman" w:hAnsi="Times New Roman" w:cs="Times New Roman"/>
                <w:b/>
                <w:sz w:val="24"/>
                <w:szCs w:val="24"/>
                <w:lang w:val="kk-KZ" w:eastAsia="ru-RU"/>
              </w:rPr>
            </w:pPr>
            <w:r w:rsidRPr="004B0B78">
              <w:rPr>
                <w:rFonts w:ascii="Times New Roman" w:hAnsi="Times New Roman" w:cs="Times New Roman"/>
                <w:b/>
                <w:sz w:val="24"/>
                <w:szCs w:val="24"/>
                <w:lang w:val="kk-KZ" w:eastAsia="ru-RU"/>
              </w:rPr>
              <w:t>Сыныбы</w:t>
            </w:r>
            <w:r w:rsidR="00000000">
              <w:fldChar w:fldCharType="begin"/>
            </w:r>
            <w:r w:rsidR="00000000">
              <w:instrText>HYPERLINK "https://schools.kundelik.kz/reports/default.aspx?school=1000005485357&amp;report=student-movement-dropout&amp;year=2018&amp;fromDate=01.08.2018&amp;toDate=31.07.2019&amp;moveType=5&amp;sortBy=3"</w:instrText>
            </w:r>
            <w:r w:rsidR="00000000">
              <w:fldChar w:fldCharType="separate"/>
            </w:r>
            <w:r w:rsidR="00000000">
              <w:fldChar w:fldCharType="end"/>
            </w:r>
            <w:r w:rsidRPr="004B0B78">
              <w:rPr>
                <w:rFonts w:ascii="Times New Roman" w:hAnsi="Times New Roman" w:cs="Times New Roman"/>
                <w:b/>
                <w:sz w:val="24"/>
                <w:szCs w:val="24"/>
                <w:lang w:val="kk-KZ" w:eastAsia="ru-RU"/>
              </w:rPr>
              <w:t xml:space="preserve"> </w:t>
            </w:r>
          </w:p>
        </w:tc>
        <w:tc>
          <w:tcPr>
            <w:tcW w:w="2130" w:type="dxa"/>
            <w:tcBorders>
              <w:top w:val="single" w:sz="6" w:space="0" w:color="DDDDDD"/>
              <w:left w:val="single" w:sz="6" w:space="0" w:color="DDDDDD"/>
              <w:bottom w:val="single" w:sz="6" w:space="0" w:color="DDDDDD"/>
              <w:right w:val="single" w:sz="6" w:space="0" w:color="DDDDDD"/>
            </w:tcBorders>
            <w:shd w:val="clear" w:color="auto" w:fill="auto"/>
            <w:tcMar>
              <w:top w:w="60" w:type="dxa"/>
              <w:left w:w="0" w:type="dxa"/>
              <w:bottom w:w="60" w:type="dxa"/>
              <w:right w:w="0" w:type="dxa"/>
            </w:tcMar>
            <w:vAlign w:val="center"/>
            <w:hideMark/>
          </w:tcPr>
          <w:p w14:paraId="6F9196A0" w14:textId="77777777" w:rsidR="006835CF" w:rsidRPr="004B0B78" w:rsidRDefault="00000000" w:rsidP="002B1202">
            <w:pPr>
              <w:pStyle w:val="a8"/>
              <w:rPr>
                <w:rFonts w:ascii="Times New Roman" w:hAnsi="Times New Roman" w:cs="Times New Roman"/>
                <w:b/>
                <w:sz w:val="24"/>
                <w:szCs w:val="24"/>
                <w:lang w:eastAsia="ru-RU"/>
              </w:rPr>
            </w:pPr>
            <w:hyperlink r:id="rId83" w:history="1">
              <w:proofErr w:type="spellStart"/>
              <w:r w:rsidR="006835CF" w:rsidRPr="004B0B78">
                <w:rPr>
                  <w:rFonts w:ascii="Times New Roman" w:hAnsi="Times New Roman" w:cs="Times New Roman"/>
                  <w:b/>
                  <w:sz w:val="24"/>
                  <w:szCs w:val="24"/>
                  <w:bdr w:val="none" w:sz="0" w:space="0" w:color="auto" w:frame="1"/>
                  <w:lang w:eastAsia="ru-RU"/>
                </w:rPr>
                <w:t>Бұйрық</w:t>
              </w:r>
              <w:proofErr w:type="spellEnd"/>
              <w:r w:rsidR="006835CF" w:rsidRPr="004B0B78">
                <w:rPr>
                  <w:rFonts w:ascii="Times New Roman" w:hAnsi="Times New Roman" w:cs="Times New Roman"/>
                  <w:b/>
                  <w:sz w:val="24"/>
                  <w:szCs w:val="24"/>
                  <w:bdr w:val="none" w:sz="0" w:space="0" w:color="auto" w:frame="1"/>
                  <w:lang w:eastAsia="ru-RU"/>
                </w:rPr>
                <w:t xml:space="preserve"> </w:t>
              </w:r>
              <w:proofErr w:type="spellStart"/>
              <w:r w:rsidR="006835CF" w:rsidRPr="004B0B78">
                <w:rPr>
                  <w:rFonts w:ascii="Times New Roman" w:hAnsi="Times New Roman" w:cs="Times New Roman"/>
                  <w:b/>
                  <w:sz w:val="24"/>
                  <w:szCs w:val="24"/>
                  <w:bdr w:val="none" w:sz="0" w:space="0" w:color="auto" w:frame="1"/>
                  <w:lang w:eastAsia="ru-RU"/>
                </w:rPr>
                <w:t>күні</w:t>
              </w:r>
              <w:proofErr w:type="spellEnd"/>
            </w:hyperlink>
          </w:p>
        </w:tc>
        <w:tc>
          <w:tcPr>
            <w:tcW w:w="1697" w:type="dxa"/>
            <w:tcBorders>
              <w:top w:val="single" w:sz="6" w:space="0" w:color="DDDDDD"/>
              <w:left w:val="single" w:sz="6" w:space="0" w:color="DDDDDD"/>
              <w:bottom w:val="single" w:sz="6" w:space="0" w:color="DDDDDD"/>
              <w:right w:val="single" w:sz="6" w:space="0" w:color="DDDDDD"/>
            </w:tcBorders>
            <w:shd w:val="clear" w:color="auto" w:fill="auto"/>
            <w:tcMar>
              <w:top w:w="60" w:type="dxa"/>
              <w:left w:w="0" w:type="dxa"/>
              <w:bottom w:w="60" w:type="dxa"/>
              <w:right w:w="0" w:type="dxa"/>
            </w:tcMar>
            <w:vAlign w:val="center"/>
            <w:hideMark/>
          </w:tcPr>
          <w:p w14:paraId="3F4C5E1A" w14:textId="77777777" w:rsidR="006835CF" w:rsidRPr="004B0B78" w:rsidRDefault="006835CF" w:rsidP="002B1202">
            <w:pPr>
              <w:pStyle w:val="a8"/>
              <w:rPr>
                <w:rFonts w:ascii="Times New Roman" w:hAnsi="Times New Roman" w:cs="Times New Roman"/>
                <w:b/>
                <w:sz w:val="24"/>
                <w:szCs w:val="24"/>
                <w:lang w:eastAsia="ru-RU"/>
              </w:rPr>
            </w:pPr>
            <w:proofErr w:type="spellStart"/>
            <w:r w:rsidRPr="004B0B78">
              <w:rPr>
                <w:rFonts w:ascii="Times New Roman" w:hAnsi="Times New Roman" w:cs="Times New Roman"/>
                <w:b/>
                <w:sz w:val="24"/>
                <w:szCs w:val="24"/>
                <w:lang w:eastAsia="ru-RU"/>
              </w:rPr>
              <w:t>Бұйрық</w:t>
            </w:r>
            <w:proofErr w:type="spellEnd"/>
            <w:r w:rsidRPr="004B0B78">
              <w:rPr>
                <w:rFonts w:ascii="Times New Roman" w:hAnsi="Times New Roman" w:cs="Times New Roman"/>
                <w:b/>
                <w:sz w:val="24"/>
                <w:szCs w:val="24"/>
                <w:lang w:eastAsia="ru-RU"/>
              </w:rPr>
              <w:t xml:space="preserve"> </w:t>
            </w:r>
            <w:proofErr w:type="spellStart"/>
            <w:r w:rsidRPr="004B0B78">
              <w:rPr>
                <w:rFonts w:ascii="Times New Roman" w:hAnsi="Times New Roman" w:cs="Times New Roman"/>
                <w:b/>
                <w:sz w:val="24"/>
                <w:szCs w:val="24"/>
                <w:lang w:eastAsia="ru-RU"/>
              </w:rPr>
              <w:t>нөмірі</w:t>
            </w:r>
            <w:proofErr w:type="spellEnd"/>
          </w:p>
        </w:tc>
      </w:tr>
      <w:tr w:rsidR="006835CF" w:rsidRPr="004B0B78" w14:paraId="1DFE4D5E" w14:textId="77777777" w:rsidTr="00407464">
        <w:tc>
          <w:tcPr>
            <w:tcW w:w="0" w:type="auto"/>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241F24F8"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1</w:t>
            </w:r>
          </w:p>
        </w:tc>
        <w:tc>
          <w:tcPr>
            <w:tcW w:w="4362"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59D9F829" w14:textId="77777777" w:rsidR="006835CF" w:rsidRPr="004B0B78" w:rsidRDefault="006835CF" w:rsidP="002B1202">
            <w:pPr>
              <w:pStyle w:val="a8"/>
              <w:rPr>
                <w:rFonts w:ascii="Times New Roman" w:hAnsi="Times New Roman" w:cs="Times New Roman"/>
                <w:sz w:val="24"/>
                <w:szCs w:val="24"/>
                <w:lang w:eastAsia="ru-RU"/>
              </w:rPr>
            </w:pPr>
            <w:proofErr w:type="spellStart"/>
            <w:r w:rsidRPr="004B0B78">
              <w:rPr>
                <w:rFonts w:ascii="Times New Roman" w:hAnsi="Times New Roman" w:cs="Times New Roman"/>
                <w:sz w:val="24"/>
                <w:szCs w:val="24"/>
                <w:lang w:eastAsia="ru-RU"/>
              </w:rPr>
              <w:t>Аманова</w:t>
            </w:r>
            <w:proofErr w:type="spellEnd"/>
            <w:r w:rsidRPr="004B0B78">
              <w:rPr>
                <w:rFonts w:ascii="Times New Roman" w:hAnsi="Times New Roman" w:cs="Times New Roman"/>
                <w:sz w:val="24"/>
                <w:szCs w:val="24"/>
                <w:lang w:eastAsia="ru-RU"/>
              </w:rPr>
              <w:t xml:space="preserve"> Назира </w:t>
            </w:r>
            <w:proofErr w:type="spellStart"/>
            <w:r w:rsidRPr="004B0B78">
              <w:rPr>
                <w:rFonts w:ascii="Times New Roman" w:hAnsi="Times New Roman" w:cs="Times New Roman"/>
                <w:sz w:val="24"/>
                <w:szCs w:val="24"/>
                <w:lang w:eastAsia="ru-RU"/>
              </w:rPr>
              <w:t>Жанболатовна</w:t>
            </w:r>
            <w:proofErr w:type="spellEnd"/>
          </w:p>
        </w:tc>
        <w:tc>
          <w:tcPr>
            <w:tcW w:w="1119"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1A123455"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3 И</w:t>
            </w:r>
          </w:p>
        </w:tc>
        <w:tc>
          <w:tcPr>
            <w:tcW w:w="2130"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476E68E3"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08.01.2019</w:t>
            </w:r>
          </w:p>
        </w:tc>
        <w:tc>
          <w:tcPr>
            <w:tcW w:w="1697"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tcPr>
          <w:p w14:paraId="71BA954B"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22</w:t>
            </w:r>
          </w:p>
        </w:tc>
      </w:tr>
      <w:tr w:rsidR="006835CF" w:rsidRPr="004B0B78" w14:paraId="2611D12B" w14:textId="77777777" w:rsidTr="00407464">
        <w:tc>
          <w:tcPr>
            <w:tcW w:w="0" w:type="auto"/>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3FEAD103"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2</w:t>
            </w:r>
          </w:p>
        </w:tc>
        <w:tc>
          <w:tcPr>
            <w:tcW w:w="4362"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2E612CF8"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 xml:space="preserve">Асхат Максат </w:t>
            </w:r>
            <w:proofErr w:type="spellStart"/>
            <w:r w:rsidRPr="004B0B78">
              <w:rPr>
                <w:rFonts w:ascii="Times New Roman" w:hAnsi="Times New Roman" w:cs="Times New Roman"/>
                <w:sz w:val="24"/>
                <w:szCs w:val="24"/>
                <w:lang w:eastAsia="ru-RU"/>
              </w:rPr>
              <w:t>Медетулы</w:t>
            </w:r>
            <w:proofErr w:type="spellEnd"/>
          </w:p>
        </w:tc>
        <w:tc>
          <w:tcPr>
            <w:tcW w:w="1119"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6106E781"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3 Е</w:t>
            </w:r>
          </w:p>
        </w:tc>
        <w:tc>
          <w:tcPr>
            <w:tcW w:w="2130"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60EC2FA8"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26.10.2018</w:t>
            </w:r>
          </w:p>
        </w:tc>
        <w:tc>
          <w:tcPr>
            <w:tcW w:w="1697"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tcPr>
          <w:p w14:paraId="5FED1A2B" w14:textId="77777777" w:rsidR="006835CF" w:rsidRPr="004B0B78" w:rsidRDefault="006835CF" w:rsidP="002B1202">
            <w:pPr>
              <w:pStyle w:val="a8"/>
              <w:rPr>
                <w:rFonts w:ascii="Times New Roman" w:hAnsi="Times New Roman" w:cs="Times New Roman"/>
                <w:sz w:val="24"/>
                <w:szCs w:val="24"/>
                <w:lang w:eastAsia="ru-RU"/>
              </w:rPr>
            </w:pPr>
            <w:r>
              <w:rPr>
                <w:rFonts w:ascii="Times New Roman" w:hAnsi="Times New Roman" w:cs="Times New Roman"/>
                <w:sz w:val="24"/>
                <w:szCs w:val="24"/>
                <w:lang w:eastAsia="ru-RU"/>
              </w:rPr>
              <w:t>12</w:t>
            </w:r>
          </w:p>
        </w:tc>
      </w:tr>
      <w:tr w:rsidR="006835CF" w:rsidRPr="004B0B78" w14:paraId="361DD164" w14:textId="77777777" w:rsidTr="00407464">
        <w:tc>
          <w:tcPr>
            <w:tcW w:w="0" w:type="auto"/>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14922788"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3</w:t>
            </w:r>
          </w:p>
        </w:tc>
        <w:tc>
          <w:tcPr>
            <w:tcW w:w="4362"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460335C4" w14:textId="77777777" w:rsidR="006835CF" w:rsidRPr="004B0B78" w:rsidRDefault="006835CF" w:rsidP="002B1202">
            <w:pPr>
              <w:pStyle w:val="a8"/>
              <w:rPr>
                <w:rFonts w:ascii="Times New Roman" w:hAnsi="Times New Roman" w:cs="Times New Roman"/>
                <w:sz w:val="24"/>
                <w:szCs w:val="24"/>
                <w:lang w:eastAsia="ru-RU"/>
              </w:rPr>
            </w:pPr>
            <w:proofErr w:type="spellStart"/>
            <w:r w:rsidRPr="004B0B78">
              <w:rPr>
                <w:rFonts w:ascii="Times New Roman" w:hAnsi="Times New Roman" w:cs="Times New Roman"/>
                <w:sz w:val="24"/>
                <w:szCs w:val="24"/>
                <w:lang w:eastAsia="ru-RU"/>
              </w:rPr>
              <w:t>Әдиет</w:t>
            </w:r>
            <w:proofErr w:type="spellEnd"/>
            <w:r w:rsidRPr="004B0B78">
              <w:rPr>
                <w:rFonts w:ascii="Times New Roman" w:hAnsi="Times New Roman" w:cs="Times New Roman"/>
                <w:sz w:val="24"/>
                <w:szCs w:val="24"/>
                <w:lang w:eastAsia="ru-RU"/>
              </w:rPr>
              <w:t xml:space="preserve"> </w:t>
            </w:r>
            <w:proofErr w:type="spellStart"/>
            <w:r w:rsidRPr="004B0B78">
              <w:rPr>
                <w:rFonts w:ascii="Times New Roman" w:hAnsi="Times New Roman" w:cs="Times New Roman"/>
                <w:sz w:val="24"/>
                <w:szCs w:val="24"/>
                <w:lang w:eastAsia="ru-RU"/>
              </w:rPr>
              <w:t>Нұрхан</w:t>
            </w:r>
            <w:proofErr w:type="spellEnd"/>
            <w:r w:rsidRPr="004B0B78">
              <w:rPr>
                <w:rFonts w:ascii="Times New Roman" w:hAnsi="Times New Roman" w:cs="Times New Roman"/>
                <w:sz w:val="24"/>
                <w:szCs w:val="24"/>
                <w:lang w:eastAsia="ru-RU"/>
              </w:rPr>
              <w:t xml:space="preserve"> </w:t>
            </w:r>
            <w:proofErr w:type="spellStart"/>
            <w:r w:rsidRPr="004B0B78">
              <w:rPr>
                <w:rFonts w:ascii="Times New Roman" w:hAnsi="Times New Roman" w:cs="Times New Roman"/>
                <w:sz w:val="24"/>
                <w:szCs w:val="24"/>
                <w:lang w:eastAsia="ru-RU"/>
              </w:rPr>
              <w:t>Ерхатұлы</w:t>
            </w:r>
            <w:proofErr w:type="spellEnd"/>
          </w:p>
        </w:tc>
        <w:tc>
          <w:tcPr>
            <w:tcW w:w="1119"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0432843D"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3 Ғ</w:t>
            </w:r>
          </w:p>
        </w:tc>
        <w:tc>
          <w:tcPr>
            <w:tcW w:w="2130"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2107B815"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04.01.2019</w:t>
            </w:r>
          </w:p>
        </w:tc>
        <w:tc>
          <w:tcPr>
            <w:tcW w:w="1697"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tcPr>
          <w:p w14:paraId="402DBFA4"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11</w:t>
            </w:r>
          </w:p>
        </w:tc>
      </w:tr>
      <w:tr w:rsidR="006835CF" w:rsidRPr="004B0B78" w14:paraId="79B814C6" w14:textId="77777777" w:rsidTr="00407464">
        <w:tc>
          <w:tcPr>
            <w:tcW w:w="0" w:type="auto"/>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30F6C8DD"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4</w:t>
            </w:r>
          </w:p>
        </w:tc>
        <w:tc>
          <w:tcPr>
            <w:tcW w:w="4362"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06849078"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 xml:space="preserve">Болатов Алихан </w:t>
            </w:r>
            <w:proofErr w:type="spellStart"/>
            <w:r w:rsidRPr="004B0B78">
              <w:rPr>
                <w:rFonts w:ascii="Times New Roman" w:hAnsi="Times New Roman" w:cs="Times New Roman"/>
                <w:sz w:val="24"/>
                <w:szCs w:val="24"/>
                <w:lang w:eastAsia="ru-RU"/>
              </w:rPr>
              <w:t>Данабекович</w:t>
            </w:r>
            <w:proofErr w:type="spellEnd"/>
          </w:p>
        </w:tc>
        <w:tc>
          <w:tcPr>
            <w:tcW w:w="1119"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26A6F854"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3 Е</w:t>
            </w:r>
          </w:p>
        </w:tc>
        <w:tc>
          <w:tcPr>
            <w:tcW w:w="2130"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6E9172D9"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15.11.2018</w:t>
            </w:r>
          </w:p>
        </w:tc>
        <w:tc>
          <w:tcPr>
            <w:tcW w:w="1697"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tcPr>
          <w:p w14:paraId="5CEFE1D8"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809</w:t>
            </w:r>
          </w:p>
        </w:tc>
      </w:tr>
      <w:tr w:rsidR="006835CF" w:rsidRPr="004B0B78" w14:paraId="67721C91" w14:textId="77777777" w:rsidTr="00407464">
        <w:tc>
          <w:tcPr>
            <w:tcW w:w="0" w:type="auto"/>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2601F30E"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5</w:t>
            </w:r>
          </w:p>
        </w:tc>
        <w:tc>
          <w:tcPr>
            <w:tcW w:w="4362"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33D63521" w14:textId="77777777" w:rsidR="006835CF" w:rsidRPr="004B0B78" w:rsidRDefault="006835CF" w:rsidP="002B1202">
            <w:pPr>
              <w:pStyle w:val="a8"/>
              <w:rPr>
                <w:rFonts w:ascii="Times New Roman" w:hAnsi="Times New Roman" w:cs="Times New Roman"/>
                <w:sz w:val="24"/>
                <w:szCs w:val="24"/>
                <w:lang w:eastAsia="ru-RU"/>
              </w:rPr>
            </w:pPr>
            <w:proofErr w:type="spellStart"/>
            <w:r w:rsidRPr="004B0B78">
              <w:rPr>
                <w:rFonts w:ascii="Times New Roman" w:hAnsi="Times New Roman" w:cs="Times New Roman"/>
                <w:sz w:val="24"/>
                <w:szCs w:val="24"/>
                <w:lang w:eastAsia="ru-RU"/>
              </w:rPr>
              <w:t>Габбасова</w:t>
            </w:r>
            <w:proofErr w:type="spellEnd"/>
            <w:r w:rsidRPr="004B0B78">
              <w:rPr>
                <w:rFonts w:ascii="Times New Roman" w:hAnsi="Times New Roman" w:cs="Times New Roman"/>
                <w:sz w:val="24"/>
                <w:szCs w:val="24"/>
                <w:lang w:eastAsia="ru-RU"/>
              </w:rPr>
              <w:t xml:space="preserve"> </w:t>
            </w:r>
            <w:proofErr w:type="spellStart"/>
            <w:r w:rsidRPr="004B0B78">
              <w:rPr>
                <w:rFonts w:ascii="Times New Roman" w:hAnsi="Times New Roman" w:cs="Times New Roman"/>
                <w:sz w:val="24"/>
                <w:szCs w:val="24"/>
                <w:lang w:eastAsia="ru-RU"/>
              </w:rPr>
              <w:t>Альнура</w:t>
            </w:r>
            <w:proofErr w:type="spellEnd"/>
            <w:r w:rsidRPr="004B0B78">
              <w:rPr>
                <w:rFonts w:ascii="Times New Roman" w:hAnsi="Times New Roman" w:cs="Times New Roman"/>
                <w:sz w:val="24"/>
                <w:szCs w:val="24"/>
                <w:lang w:eastAsia="ru-RU"/>
              </w:rPr>
              <w:t xml:space="preserve"> </w:t>
            </w:r>
            <w:proofErr w:type="spellStart"/>
            <w:r w:rsidRPr="004B0B78">
              <w:rPr>
                <w:rFonts w:ascii="Times New Roman" w:hAnsi="Times New Roman" w:cs="Times New Roman"/>
                <w:sz w:val="24"/>
                <w:szCs w:val="24"/>
                <w:lang w:eastAsia="ru-RU"/>
              </w:rPr>
              <w:t>Ерболовна</w:t>
            </w:r>
            <w:proofErr w:type="spellEnd"/>
          </w:p>
        </w:tc>
        <w:tc>
          <w:tcPr>
            <w:tcW w:w="1119"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3BC1130C"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3 И</w:t>
            </w:r>
          </w:p>
        </w:tc>
        <w:tc>
          <w:tcPr>
            <w:tcW w:w="2130"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790487F3"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08.01.2019</w:t>
            </w:r>
          </w:p>
        </w:tc>
        <w:tc>
          <w:tcPr>
            <w:tcW w:w="1697"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tcPr>
          <w:p w14:paraId="3DE07841"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21</w:t>
            </w:r>
          </w:p>
        </w:tc>
      </w:tr>
      <w:tr w:rsidR="006835CF" w:rsidRPr="004B0B78" w14:paraId="7B5EC3A6" w14:textId="77777777" w:rsidTr="00407464">
        <w:tc>
          <w:tcPr>
            <w:tcW w:w="0" w:type="auto"/>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1FBEE768"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6</w:t>
            </w:r>
          </w:p>
        </w:tc>
        <w:tc>
          <w:tcPr>
            <w:tcW w:w="4362"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79C03680" w14:textId="77777777" w:rsidR="006835CF" w:rsidRPr="004B0B78" w:rsidRDefault="006835CF" w:rsidP="002B1202">
            <w:pPr>
              <w:pStyle w:val="a8"/>
              <w:rPr>
                <w:rFonts w:ascii="Times New Roman" w:hAnsi="Times New Roman" w:cs="Times New Roman"/>
                <w:sz w:val="24"/>
                <w:szCs w:val="24"/>
                <w:lang w:eastAsia="ru-RU"/>
              </w:rPr>
            </w:pPr>
            <w:proofErr w:type="spellStart"/>
            <w:r w:rsidRPr="004B0B78">
              <w:rPr>
                <w:rFonts w:ascii="Times New Roman" w:hAnsi="Times New Roman" w:cs="Times New Roman"/>
                <w:sz w:val="24"/>
                <w:szCs w:val="24"/>
                <w:lang w:eastAsia="ru-RU"/>
              </w:rPr>
              <w:t>Елтай</w:t>
            </w:r>
            <w:proofErr w:type="spellEnd"/>
            <w:r w:rsidRPr="004B0B78">
              <w:rPr>
                <w:rFonts w:ascii="Times New Roman" w:hAnsi="Times New Roman" w:cs="Times New Roman"/>
                <w:sz w:val="24"/>
                <w:szCs w:val="24"/>
                <w:lang w:eastAsia="ru-RU"/>
              </w:rPr>
              <w:t xml:space="preserve"> Назерке </w:t>
            </w:r>
            <w:proofErr w:type="spellStart"/>
            <w:r w:rsidRPr="004B0B78">
              <w:rPr>
                <w:rFonts w:ascii="Times New Roman" w:hAnsi="Times New Roman" w:cs="Times New Roman"/>
                <w:sz w:val="24"/>
                <w:szCs w:val="24"/>
                <w:lang w:eastAsia="ru-RU"/>
              </w:rPr>
              <w:t>Әділжанқызы</w:t>
            </w:r>
            <w:proofErr w:type="spellEnd"/>
          </w:p>
        </w:tc>
        <w:tc>
          <w:tcPr>
            <w:tcW w:w="1119"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5DF7D5C4"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3 Б</w:t>
            </w:r>
          </w:p>
        </w:tc>
        <w:tc>
          <w:tcPr>
            <w:tcW w:w="2130"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07D0B76B"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17.01.2019</w:t>
            </w:r>
          </w:p>
        </w:tc>
        <w:tc>
          <w:tcPr>
            <w:tcW w:w="1697"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tcPr>
          <w:p w14:paraId="6D1936F8"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69</w:t>
            </w:r>
          </w:p>
        </w:tc>
      </w:tr>
      <w:tr w:rsidR="006835CF" w:rsidRPr="004B0B78" w14:paraId="5D9B3891" w14:textId="77777777" w:rsidTr="00407464">
        <w:tc>
          <w:tcPr>
            <w:tcW w:w="0" w:type="auto"/>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7D84A55F"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7</w:t>
            </w:r>
          </w:p>
        </w:tc>
        <w:tc>
          <w:tcPr>
            <w:tcW w:w="4362"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64C92745" w14:textId="77777777" w:rsidR="006835CF" w:rsidRPr="004B0B78" w:rsidRDefault="006835CF" w:rsidP="002B1202">
            <w:pPr>
              <w:pStyle w:val="a8"/>
              <w:rPr>
                <w:rFonts w:ascii="Times New Roman" w:hAnsi="Times New Roman" w:cs="Times New Roman"/>
                <w:sz w:val="24"/>
                <w:szCs w:val="24"/>
                <w:lang w:eastAsia="ru-RU"/>
              </w:rPr>
            </w:pPr>
            <w:proofErr w:type="spellStart"/>
            <w:r w:rsidRPr="004B0B78">
              <w:rPr>
                <w:rFonts w:ascii="Times New Roman" w:hAnsi="Times New Roman" w:cs="Times New Roman"/>
                <w:sz w:val="24"/>
                <w:szCs w:val="24"/>
                <w:lang w:eastAsia="ru-RU"/>
              </w:rPr>
              <w:t>Жадил</w:t>
            </w:r>
            <w:proofErr w:type="spellEnd"/>
            <w:r w:rsidRPr="004B0B78">
              <w:rPr>
                <w:rFonts w:ascii="Times New Roman" w:hAnsi="Times New Roman" w:cs="Times New Roman"/>
                <w:sz w:val="24"/>
                <w:szCs w:val="24"/>
                <w:lang w:eastAsia="ru-RU"/>
              </w:rPr>
              <w:t xml:space="preserve"> Аида </w:t>
            </w:r>
            <w:proofErr w:type="spellStart"/>
            <w:r w:rsidRPr="004B0B78">
              <w:rPr>
                <w:rFonts w:ascii="Times New Roman" w:hAnsi="Times New Roman" w:cs="Times New Roman"/>
                <w:sz w:val="24"/>
                <w:szCs w:val="24"/>
                <w:lang w:eastAsia="ru-RU"/>
              </w:rPr>
              <w:t>Дамирқызы</w:t>
            </w:r>
            <w:proofErr w:type="spellEnd"/>
          </w:p>
        </w:tc>
        <w:tc>
          <w:tcPr>
            <w:tcW w:w="1119"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13F4625A"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3 Б</w:t>
            </w:r>
          </w:p>
        </w:tc>
        <w:tc>
          <w:tcPr>
            <w:tcW w:w="2130"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216DD9D5"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17.01.2019</w:t>
            </w:r>
          </w:p>
        </w:tc>
        <w:tc>
          <w:tcPr>
            <w:tcW w:w="1697"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tcPr>
          <w:p w14:paraId="0E4A90A1"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70</w:t>
            </w:r>
          </w:p>
        </w:tc>
      </w:tr>
      <w:tr w:rsidR="006835CF" w:rsidRPr="004B0B78" w14:paraId="06160FBD" w14:textId="77777777" w:rsidTr="00407464">
        <w:tc>
          <w:tcPr>
            <w:tcW w:w="0" w:type="auto"/>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26D608D7"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8</w:t>
            </w:r>
          </w:p>
        </w:tc>
        <w:tc>
          <w:tcPr>
            <w:tcW w:w="4362"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7C1DE4BD" w14:textId="77777777" w:rsidR="006835CF" w:rsidRPr="004B0B78" w:rsidRDefault="006835CF" w:rsidP="002B1202">
            <w:pPr>
              <w:pStyle w:val="a8"/>
              <w:rPr>
                <w:rFonts w:ascii="Times New Roman" w:hAnsi="Times New Roman" w:cs="Times New Roman"/>
                <w:sz w:val="24"/>
                <w:szCs w:val="24"/>
                <w:lang w:eastAsia="ru-RU"/>
              </w:rPr>
            </w:pPr>
            <w:proofErr w:type="spellStart"/>
            <w:r w:rsidRPr="004B0B78">
              <w:rPr>
                <w:rFonts w:ascii="Times New Roman" w:hAnsi="Times New Roman" w:cs="Times New Roman"/>
                <w:sz w:val="24"/>
                <w:szCs w:val="24"/>
                <w:lang w:eastAsia="ru-RU"/>
              </w:rPr>
              <w:t>Жексембай</w:t>
            </w:r>
            <w:proofErr w:type="spellEnd"/>
            <w:r w:rsidRPr="004B0B78">
              <w:rPr>
                <w:rFonts w:ascii="Times New Roman" w:hAnsi="Times New Roman" w:cs="Times New Roman"/>
                <w:sz w:val="24"/>
                <w:szCs w:val="24"/>
                <w:lang w:eastAsia="ru-RU"/>
              </w:rPr>
              <w:t xml:space="preserve"> Ару </w:t>
            </w:r>
            <w:proofErr w:type="spellStart"/>
            <w:r w:rsidRPr="004B0B78">
              <w:rPr>
                <w:rFonts w:ascii="Times New Roman" w:hAnsi="Times New Roman" w:cs="Times New Roman"/>
                <w:sz w:val="24"/>
                <w:szCs w:val="24"/>
                <w:lang w:eastAsia="ru-RU"/>
              </w:rPr>
              <w:t>Сұңғатқызы</w:t>
            </w:r>
            <w:proofErr w:type="spellEnd"/>
          </w:p>
        </w:tc>
        <w:tc>
          <w:tcPr>
            <w:tcW w:w="1119"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21DD0F30"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3 Ж</w:t>
            </w:r>
          </w:p>
        </w:tc>
        <w:tc>
          <w:tcPr>
            <w:tcW w:w="2130"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389C66E6"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04.01.2019</w:t>
            </w:r>
          </w:p>
        </w:tc>
        <w:tc>
          <w:tcPr>
            <w:tcW w:w="1697"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tcPr>
          <w:p w14:paraId="632463D0"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13</w:t>
            </w:r>
          </w:p>
        </w:tc>
      </w:tr>
      <w:tr w:rsidR="006835CF" w:rsidRPr="004B0B78" w14:paraId="61790627" w14:textId="77777777" w:rsidTr="00407464">
        <w:tc>
          <w:tcPr>
            <w:tcW w:w="0" w:type="auto"/>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17666BBA"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9</w:t>
            </w:r>
          </w:p>
        </w:tc>
        <w:tc>
          <w:tcPr>
            <w:tcW w:w="4362"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4F3F7C89" w14:textId="77777777" w:rsidR="006835CF" w:rsidRPr="004B0B78" w:rsidRDefault="006835CF" w:rsidP="002B1202">
            <w:pPr>
              <w:pStyle w:val="a8"/>
              <w:rPr>
                <w:rFonts w:ascii="Times New Roman" w:hAnsi="Times New Roman" w:cs="Times New Roman"/>
                <w:sz w:val="24"/>
                <w:szCs w:val="24"/>
                <w:lang w:eastAsia="ru-RU"/>
              </w:rPr>
            </w:pPr>
            <w:proofErr w:type="spellStart"/>
            <w:r w:rsidRPr="004B0B78">
              <w:rPr>
                <w:rFonts w:ascii="Times New Roman" w:hAnsi="Times New Roman" w:cs="Times New Roman"/>
                <w:sz w:val="24"/>
                <w:szCs w:val="24"/>
                <w:lang w:eastAsia="ru-RU"/>
              </w:rPr>
              <w:t>Қуаныш</w:t>
            </w:r>
            <w:proofErr w:type="spellEnd"/>
            <w:r w:rsidRPr="004B0B78">
              <w:rPr>
                <w:rFonts w:ascii="Times New Roman" w:hAnsi="Times New Roman" w:cs="Times New Roman"/>
                <w:sz w:val="24"/>
                <w:szCs w:val="24"/>
                <w:lang w:eastAsia="ru-RU"/>
              </w:rPr>
              <w:t xml:space="preserve"> </w:t>
            </w:r>
            <w:proofErr w:type="spellStart"/>
            <w:r w:rsidRPr="004B0B78">
              <w:rPr>
                <w:rFonts w:ascii="Times New Roman" w:hAnsi="Times New Roman" w:cs="Times New Roman"/>
                <w:sz w:val="24"/>
                <w:szCs w:val="24"/>
                <w:lang w:eastAsia="ru-RU"/>
              </w:rPr>
              <w:t>Керей</w:t>
            </w:r>
            <w:proofErr w:type="spellEnd"/>
            <w:r w:rsidRPr="004B0B78">
              <w:rPr>
                <w:rFonts w:ascii="Times New Roman" w:hAnsi="Times New Roman" w:cs="Times New Roman"/>
                <w:sz w:val="24"/>
                <w:szCs w:val="24"/>
                <w:lang w:eastAsia="ru-RU"/>
              </w:rPr>
              <w:t xml:space="preserve"> </w:t>
            </w:r>
            <w:proofErr w:type="spellStart"/>
            <w:r w:rsidRPr="004B0B78">
              <w:rPr>
                <w:rFonts w:ascii="Times New Roman" w:hAnsi="Times New Roman" w:cs="Times New Roman"/>
                <w:sz w:val="24"/>
                <w:szCs w:val="24"/>
                <w:lang w:eastAsia="ru-RU"/>
              </w:rPr>
              <w:t>Самиғоллаұлы</w:t>
            </w:r>
            <w:proofErr w:type="spellEnd"/>
          </w:p>
        </w:tc>
        <w:tc>
          <w:tcPr>
            <w:tcW w:w="1119"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519975ED"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3 К</w:t>
            </w:r>
          </w:p>
        </w:tc>
        <w:tc>
          <w:tcPr>
            <w:tcW w:w="2130"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074DDCFE"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09.01.2019</w:t>
            </w:r>
          </w:p>
        </w:tc>
        <w:tc>
          <w:tcPr>
            <w:tcW w:w="1697"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tcPr>
          <w:p w14:paraId="5123B239"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31</w:t>
            </w:r>
          </w:p>
        </w:tc>
      </w:tr>
      <w:tr w:rsidR="006835CF" w:rsidRPr="004B0B78" w14:paraId="556B72D2" w14:textId="77777777" w:rsidTr="00407464">
        <w:tc>
          <w:tcPr>
            <w:tcW w:w="0" w:type="auto"/>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7AEDF103"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10</w:t>
            </w:r>
          </w:p>
        </w:tc>
        <w:tc>
          <w:tcPr>
            <w:tcW w:w="4362"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1544010B" w14:textId="77777777" w:rsidR="006835CF" w:rsidRPr="004B0B78" w:rsidRDefault="006835CF" w:rsidP="002B1202">
            <w:pPr>
              <w:pStyle w:val="a8"/>
              <w:rPr>
                <w:rFonts w:ascii="Times New Roman" w:hAnsi="Times New Roman" w:cs="Times New Roman"/>
                <w:sz w:val="24"/>
                <w:szCs w:val="24"/>
                <w:lang w:eastAsia="ru-RU"/>
              </w:rPr>
            </w:pPr>
            <w:proofErr w:type="spellStart"/>
            <w:r w:rsidRPr="004B0B78">
              <w:rPr>
                <w:rFonts w:ascii="Times New Roman" w:hAnsi="Times New Roman" w:cs="Times New Roman"/>
                <w:sz w:val="24"/>
                <w:szCs w:val="24"/>
                <w:lang w:eastAsia="ru-RU"/>
              </w:rPr>
              <w:t>Қыдырғали</w:t>
            </w:r>
            <w:proofErr w:type="spellEnd"/>
            <w:r w:rsidRPr="004B0B78">
              <w:rPr>
                <w:rFonts w:ascii="Times New Roman" w:hAnsi="Times New Roman" w:cs="Times New Roman"/>
                <w:sz w:val="24"/>
                <w:szCs w:val="24"/>
                <w:lang w:eastAsia="ru-RU"/>
              </w:rPr>
              <w:t xml:space="preserve"> </w:t>
            </w:r>
            <w:proofErr w:type="spellStart"/>
            <w:r w:rsidRPr="004B0B78">
              <w:rPr>
                <w:rFonts w:ascii="Times New Roman" w:hAnsi="Times New Roman" w:cs="Times New Roman"/>
                <w:sz w:val="24"/>
                <w:szCs w:val="24"/>
                <w:lang w:eastAsia="ru-RU"/>
              </w:rPr>
              <w:t>Айым</w:t>
            </w:r>
            <w:proofErr w:type="spellEnd"/>
            <w:r w:rsidRPr="004B0B78">
              <w:rPr>
                <w:rFonts w:ascii="Times New Roman" w:hAnsi="Times New Roman" w:cs="Times New Roman"/>
                <w:sz w:val="24"/>
                <w:szCs w:val="24"/>
                <w:lang w:eastAsia="ru-RU"/>
              </w:rPr>
              <w:t xml:space="preserve"> </w:t>
            </w:r>
            <w:proofErr w:type="spellStart"/>
            <w:r w:rsidRPr="004B0B78">
              <w:rPr>
                <w:rFonts w:ascii="Times New Roman" w:hAnsi="Times New Roman" w:cs="Times New Roman"/>
                <w:sz w:val="24"/>
                <w:szCs w:val="24"/>
                <w:lang w:eastAsia="ru-RU"/>
              </w:rPr>
              <w:t>Айбекқызы</w:t>
            </w:r>
            <w:proofErr w:type="spellEnd"/>
          </w:p>
        </w:tc>
        <w:tc>
          <w:tcPr>
            <w:tcW w:w="1119"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6CE8CDB2"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3 Д</w:t>
            </w:r>
          </w:p>
        </w:tc>
        <w:tc>
          <w:tcPr>
            <w:tcW w:w="2130"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3A28298A"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08.01.2019</w:t>
            </w:r>
          </w:p>
        </w:tc>
        <w:tc>
          <w:tcPr>
            <w:tcW w:w="1697"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tcPr>
          <w:p w14:paraId="31CE60FC"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28</w:t>
            </w:r>
          </w:p>
        </w:tc>
      </w:tr>
      <w:tr w:rsidR="006835CF" w:rsidRPr="004B0B78" w14:paraId="1AA6596F" w14:textId="77777777" w:rsidTr="00407464">
        <w:tc>
          <w:tcPr>
            <w:tcW w:w="0" w:type="auto"/>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1620C2E0"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11</w:t>
            </w:r>
          </w:p>
        </w:tc>
        <w:tc>
          <w:tcPr>
            <w:tcW w:w="4362"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01E0C406" w14:textId="77777777" w:rsidR="006835CF" w:rsidRPr="004B0B78" w:rsidRDefault="006835CF" w:rsidP="002B1202">
            <w:pPr>
              <w:pStyle w:val="a8"/>
              <w:rPr>
                <w:rFonts w:ascii="Times New Roman" w:hAnsi="Times New Roman" w:cs="Times New Roman"/>
                <w:sz w:val="24"/>
                <w:szCs w:val="24"/>
                <w:lang w:eastAsia="ru-RU"/>
              </w:rPr>
            </w:pPr>
            <w:proofErr w:type="spellStart"/>
            <w:r w:rsidRPr="004B0B78">
              <w:rPr>
                <w:rFonts w:ascii="Times New Roman" w:hAnsi="Times New Roman" w:cs="Times New Roman"/>
                <w:sz w:val="24"/>
                <w:szCs w:val="24"/>
                <w:lang w:eastAsia="ru-RU"/>
              </w:rPr>
              <w:t>Мұса</w:t>
            </w:r>
            <w:proofErr w:type="spellEnd"/>
            <w:r w:rsidRPr="004B0B78">
              <w:rPr>
                <w:rFonts w:ascii="Times New Roman" w:hAnsi="Times New Roman" w:cs="Times New Roman"/>
                <w:sz w:val="24"/>
                <w:szCs w:val="24"/>
                <w:lang w:eastAsia="ru-RU"/>
              </w:rPr>
              <w:t xml:space="preserve"> </w:t>
            </w:r>
            <w:proofErr w:type="spellStart"/>
            <w:r w:rsidRPr="004B0B78">
              <w:rPr>
                <w:rFonts w:ascii="Times New Roman" w:hAnsi="Times New Roman" w:cs="Times New Roman"/>
                <w:sz w:val="24"/>
                <w:szCs w:val="24"/>
                <w:lang w:eastAsia="ru-RU"/>
              </w:rPr>
              <w:t>Гүлім</w:t>
            </w:r>
            <w:proofErr w:type="spellEnd"/>
            <w:r w:rsidRPr="004B0B78">
              <w:rPr>
                <w:rFonts w:ascii="Times New Roman" w:hAnsi="Times New Roman" w:cs="Times New Roman"/>
                <w:sz w:val="24"/>
                <w:szCs w:val="24"/>
                <w:lang w:eastAsia="ru-RU"/>
              </w:rPr>
              <w:t xml:space="preserve"> </w:t>
            </w:r>
            <w:proofErr w:type="spellStart"/>
            <w:r w:rsidRPr="004B0B78">
              <w:rPr>
                <w:rFonts w:ascii="Times New Roman" w:hAnsi="Times New Roman" w:cs="Times New Roman"/>
                <w:sz w:val="24"/>
                <w:szCs w:val="24"/>
                <w:lang w:eastAsia="ru-RU"/>
              </w:rPr>
              <w:t>Иғалиқызы</w:t>
            </w:r>
            <w:proofErr w:type="spellEnd"/>
          </w:p>
        </w:tc>
        <w:tc>
          <w:tcPr>
            <w:tcW w:w="1119"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26CCD9F2"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3 Ғ</w:t>
            </w:r>
          </w:p>
        </w:tc>
        <w:tc>
          <w:tcPr>
            <w:tcW w:w="2130"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1BD1E280"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10.09.2018</w:t>
            </w:r>
          </w:p>
        </w:tc>
        <w:tc>
          <w:tcPr>
            <w:tcW w:w="1697"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tcPr>
          <w:p w14:paraId="5DEAFADA"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614</w:t>
            </w:r>
          </w:p>
        </w:tc>
      </w:tr>
      <w:tr w:rsidR="006835CF" w:rsidRPr="004B0B78" w14:paraId="24A0972A" w14:textId="77777777" w:rsidTr="00407464">
        <w:tc>
          <w:tcPr>
            <w:tcW w:w="0" w:type="auto"/>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7AC1C1CD"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12</w:t>
            </w:r>
          </w:p>
        </w:tc>
        <w:tc>
          <w:tcPr>
            <w:tcW w:w="4362"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7634C470"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 xml:space="preserve">Николай </w:t>
            </w:r>
            <w:proofErr w:type="spellStart"/>
            <w:r w:rsidRPr="004B0B78">
              <w:rPr>
                <w:rFonts w:ascii="Times New Roman" w:hAnsi="Times New Roman" w:cs="Times New Roman"/>
                <w:sz w:val="24"/>
                <w:szCs w:val="24"/>
                <w:lang w:eastAsia="ru-RU"/>
              </w:rPr>
              <w:t>Қадырбек</w:t>
            </w:r>
            <w:proofErr w:type="spellEnd"/>
            <w:r w:rsidRPr="004B0B78">
              <w:rPr>
                <w:rFonts w:ascii="Times New Roman" w:hAnsi="Times New Roman" w:cs="Times New Roman"/>
                <w:sz w:val="24"/>
                <w:szCs w:val="24"/>
                <w:lang w:eastAsia="ru-RU"/>
              </w:rPr>
              <w:t xml:space="preserve"> </w:t>
            </w:r>
            <w:proofErr w:type="spellStart"/>
            <w:r w:rsidRPr="004B0B78">
              <w:rPr>
                <w:rFonts w:ascii="Times New Roman" w:hAnsi="Times New Roman" w:cs="Times New Roman"/>
                <w:sz w:val="24"/>
                <w:szCs w:val="24"/>
                <w:lang w:eastAsia="ru-RU"/>
              </w:rPr>
              <w:t>Аулбекұлы</w:t>
            </w:r>
            <w:proofErr w:type="spellEnd"/>
          </w:p>
        </w:tc>
        <w:tc>
          <w:tcPr>
            <w:tcW w:w="1119"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6160FD56"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3 А</w:t>
            </w:r>
          </w:p>
        </w:tc>
        <w:tc>
          <w:tcPr>
            <w:tcW w:w="2130"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60E3C7CC"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02.10.2018</w:t>
            </w:r>
          </w:p>
        </w:tc>
        <w:tc>
          <w:tcPr>
            <w:tcW w:w="1697"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tcPr>
          <w:p w14:paraId="1D74CB1B"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678</w:t>
            </w:r>
          </w:p>
        </w:tc>
      </w:tr>
      <w:tr w:rsidR="006835CF" w:rsidRPr="004B0B78" w14:paraId="0CF0E0CF" w14:textId="77777777" w:rsidTr="00212C3E">
        <w:tc>
          <w:tcPr>
            <w:tcW w:w="0" w:type="auto"/>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14:paraId="3FD3DD41"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13</w:t>
            </w:r>
          </w:p>
        </w:tc>
        <w:tc>
          <w:tcPr>
            <w:tcW w:w="4362"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3DDBECE4"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 xml:space="preserve">Нугманова </w:t>
            </w:r>
            <w:proofErr w:type="spellStart"/>
            <w:r w:rsidRPr="004B0B78">
              <w:rPr>
                <w:rFonts w:ascii="Times New Roman" w:hAnsi="Times New Roman" w:cs="Times New Roman"/>
                <w:sz w:val="24"/>
                <w:szCs w:val="24"/>
                <w:lang w:eastAsia="ru-RU"/>
              </w:rPr>
              <w:t>Дильназ</w:t>
            </w:r>
            <w:proofErr w:type="spellEnd"/>
            <w:r w:rsidRPr="004B0B78">
              <w:rPr>
                <w:rFonts w:ascii="Times New Roman" w:hAnsi="Times New Roman" w:cs="Times New Roman"/>
                <w:sz w:val="24"/>
                <w:szCs w:val="24"/>
                <w:lang w:eastAsia="ru-RU"/>
              </w:rPr>
              <w:t xml:space="preserve"> </w:t>
            </w:r>
            <w:proofErr w:type="spellStart"/>
            <w:r w:rsidRPr="004B0B78">
              <w:rPr>
                <w:rFonts w:ascii="Times New Roman" w:hAnsi="Times New Roman" w:cs="Times New Roman"/>
                <w:sz w:val="24"/>
                <w:szCs w:val="24"/>
                <w:lang w:eastAsia="ru-RU"/>
              </w:rPr>
              <w:t>Ерболовна</w:t>
            </w:r>
            <w:proofErr w:type="spellEnd"/>
          </w:p>
        </w:tc>
        <w:tc>
          <w:tcPr>
            <w:tcW w:w="1119"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391BBE58"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3 З</w:t>
            </w:r>
          </w:p>
        </w:tc>
        <w:tc>
          <w:tcPr>
            <w:tcW w:w="2130"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786215CD"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10.09.2018</w:t>
            </w:r>
          </w:p>
        </w:tc>
        <w:tc>
          <w:tcPr>
            <w:tcW w:w="1697"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tcPr>
          <w:p w14:paraId="65EB3F86"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614/4</w:t>
            </w:r>
          </w:p>
        </w:tc>
      </w:tr>
      <w:tr w:rsidR="006835CF" w:rsidRPr="004B0B78" w14:paraId="0435ADBF" w14:textId="77777777" w:rsidTr="00212C3E">
        <w:tc>
          <w:tcPr>
            <w:tcW w:w="0" w:type="auto"/>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14:paraId="0FED129C"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14</w:t>
            </w:r>
          </w:p>
        </w:tc>
        <w:tc>
          <w:tcPr>
            <w:tcW w:w="4362" w:type="dxa"/>
            <w:tcBorders>
              <w:top w:val="single" w:sz="6" w:space="0" w:color="DDDDDD"/>
              <w:left w:val="single" w:sz="6" w:space="0" w:color="DDDDDD"/>
              <w:bottom w:val="single" w:sz="6" w:space="0" w:color="DDDDDD"/>
              <w:right w:val="single" w:sz="6" w:space="0" w:color="DDDDDD"/>
            </w:tcBorders>
            <w:shd w:val="clear" w:color="auto" w:fill="auto"/>
            <w:tcMar>
              <w:top w:w="60" w:type="dxa"/>
              <w:left w:w="120" w:type="dxa"/>
              <w:bottom w:w="60" w:type="dxa"/>
              <w:right w:w="120" w:type="dxa"/>
            </w:tcMar>
            <w:vAlign w:val="center"/>
            <w:hideMark/>
          </w:tcPr>
          <w:p w14:paraId="14EFA0FF" w14:textId="77777777" w:rsidR="006835CF" w:rsidRPr="004B0B78" w:rsidRDefault="006835CF" w:rsidP="002B1202">
            <w:pPr>
              <w:pStyle w:val="a8"/>
              <w:rPr>
                <w:rFonts w:ascii="Times New Roman" w:hAnsi="Times New Roman" w:cs="Times New Roman"/>
                <w:sz w:val="24"/>
                <w:szCs w:val="24"/>
                <w:lang w:eastAsia="ru-RU"/>
              </w:rPr>
            </w:pPr>
            <w:proofErr w:type="spellStart"/>
            <w:r w:rsidRPr="004B0B78">
              <w:rPr>
                <w:rFonts w:ascii="Times New Roman" w:hAnsi="Times New Roman" w:cs="Times New Roman"/>
                <w:sz w:val="24"/>
                <w:szCs w:val="24"/>
                <w:lang w:eastAsia="ru-RU"/>
              </w:rPr>
              <w:t>Нұрхатқызы</w:t>
            </w:r>
            <w:proofErr w:type="spellEnd"/>
            <w:r w:rsidRPr="004B0B78">
              <w:rPr>
                <w:rFonts w:ascii="Times New Roman" w:hAnsi="Times New Roman" w:cs="Times New Roman"/>
                <w:sz w:val="24"/>
                <w:szCs w:val="24"/>
                <w:lang w:eastAsia="ru-RU"/>
              </w:rPr>
              <w:t xml:space="preserve"> </w:t>
            </w:r>
            <w:proofErr w:type="spellStart"/>
            <w:r w:rsidRPr="004B0B78">
              <w:rPr>
                <w:rFonts w:ascii="Times New Roman" w:hAnsi="Times New Roman" w:cs="Times New Roman"/>
                <w:sz w:val="24"/>
                <w:szCs w:val="24"/>
                <w:lang w:eastAsia="ru-RU"/>
              </w:rPr>
              <w:t>Әсемай</w:t>
            </w:r>
            <w:proofErr w:type="spellEnd"/>
          </w:p>
        </w:tc>
        <w:tc>
          <w:tcPr>
            <w:tcW w:w="1119" w:type="dxa"/>
            <w:tcBorders>
              <w:top w:val="single" w:sz="6" w:space="0" w:color="DDDDDD"/>
              <w:left w:val="single" w:sz="6" w:space="0" w:color="DDDDDD"/>
              <w:bottom w:val="single" w:sz="6" w:space="0" w:color="DDDDDD"/>
              <w:right w:val="single" w:sz="6" w:space="0" w:color="DDDDDD"/>
            </w:tcBorders>
            <w:shd w:val="clear" w:color="auto" w:fill="auto"/>
            <w:tcMar>
              <w:top w:w="60" w:type="dxa"/>
              <w:left w:w="120" w:type="dxa"/>
              <w:bottom w:w="60" w:type="dxa"/>
              <w:right w:w="120" w:type="dxa"/>
            </w:tcMar>
            <w:vAlign w:val="center"/>
            <w:hideMark/>
          </w:tcPr>
          <w:p w14:paraId="48002490"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3 З</w:t>
            </w:r>
          </w:p>
        </w:tc>
        <w:tc>
          <w:tcPr>
            <w:tcW w:w="2130" w:type="dxa"/>
            <w:tcBorders>
              <w:top w:val="single" w:sz="6" w:space="0" w:color="DDDDDD"/>
              <w:left w:val="single" w:sz="6" w:space="0" w:color="DDDDDD"/>
              <w:bottom w:val="single" w:sz="6" w:space="0" w:color="DDDDDD"/>
              <w:right w:val="single" w:sz="6" w:space="0" w:color="DDDDDD"/>
            </w:tcBorders>
            <w:shd w:val="clear" w:color="auto" w:fill="auto"/>
            <w:tcMar>
              <w:top w:w="60" w:type="dxa"/>
              <w:left w:w="120" w:type="dxa"/>
              <w:bottom w:w="60" w:type="dxa"/>
              <w:right w:w="120" w:type="dxa"/>
            </w:tcMar>
            <w:vAlign w:val="center"/>
            <w:hideMark/>
          </w:tcPr>
          <w:p w14:paraId="48877E8E"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22.09.2018</w:t>
            </w:r>
          </w:p>
        </w:tc>
        <w:tc>
          <w:tcPr>
            <w:tcW w:w="1697" w:type="dxa"/>
            <w:tcBorders>
              <w:top w:val="single" w:sz="6" w:space="0" w:color="DDDDDD"/>
              <w:left w:val="single" w:sz="6" w:space="0" w:color="DDDDDD"/>
              <w:bottom w:val="single" w:sz="6" w:space="0" w:color="DDDDDD"/>
              <w:right w:val="single" w:sz="6" w:space="0" w:color="DDDDDD"/>
            </w:tcBorders>
            <w:shd w:val="clear" w:color="auto" w:fill="auto"/>
            <w:tcMar>
              <w:top w:w="60" w:type="dxa"/>
              <w:left w:w="120" w:type="dxa"/>
              <w:bottom w:w="60" w:type="dxa"/>
              <w:right w:w="120" w:type="dxa"/>
            </w:tcMar>
            <w:vAlign w:val="center"/>
          </w:tcPr>
          <w:p w14:paraId="110EEA0D"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658</w:t>
            </w:r>
          </w:p>
        </w:tc>
      </w:tr>
      <w:tr w:rsidR="006835CF" w:rsidRPr="004B0B78" w14:paraId="483870A8" w14:textId="77777777" w:rsidTr="00212C3E">
        <w:tc>
          <w:tcPr>
            <w:tcW w:w="0" w:type="auto"/>
            <w:tcBorders>
              <w:top w:val="single" w:sz="6" w:space="0" w:color="DDDDDD"/>
              <w:left w:val="single" w:sz="6" w:space="0" w:color="DDDDDD"/>
              <w:bottom w:val="single" w:sz="6" w:space="0" w:color="DDDDDD"/>
              <w:right w:val="single" w:sz="6" w:space="0" w:color="DDDDDD"/>
            </w:tcBorders>
            <w:shd w:val="clear" w:color="auto" w:fill="FFFFFF" w:themeFill="background1"/>
            <w:tcMar>
              <w:top w:w="60" w:type="dxa"/>
              <w:left w:w="120" w:type="dxa"/>
              <w:bottom w:w="60" w:type="dxa"/>
              <w:right w:w="120" w:type="dxa"/>
            </w:tcMar>
            <w:vAlign w:val="center"/>
            <w:hideMark/>
          </w:tcPr>
          <w:p w14:paraId="1A5734A2"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15</w:t>
            </w:r>
          </w:p>
        </w:tc>
        <w:tc>
          <w:tcPr>
            <w:tcW w:w="4362"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1E8ADFD4" w14:textId="77777777" w:rsidR="006835CF" w:rsidRPr="004B0B78" w:rsidRDefault="006835CF" w:rsidP="002B1202">
            <w:pPr>
              <w:pStyle w:val="a8"/>
              <w:rPr>
                <w:rFonts w:ascii="Times New Roman" w:hAnsi="Times New Roman" w:cs="Times New Roman"/>
                <w:sz w:val="24"/>
                <w:szCs w:val="24"/>
                <w:lang w:eastAsia="ru-RU"/>
              </w:rPr>
            </w:pPr>
            <w:proofErr w:type="spellStart"/>
            <w:r w:rsidRPr="004B0B78">
              <w:rPr>
                <w:rFonts w:ascii="Times New Roman" w:hAnsi="Times New Roman" w:cs="Times New Roman"/>
                <w:sz w:val="24"/>
                <w:szCs w:val="24"/>
                <w:lang w:eastAsia="ru-RU"/>
              </w:rPr>
              <w:t>Өтешқали</w:t>
            </w:r>
            <w:proofErr w:type="spellEnd"/>
            <w:r w:rsidRPr="004B0B78">
              <w:rPr>
                <w:rFonts w:ascii="Times New Roman" w:hAnsi="Times New Roman" w:cs="Times New Roman"/>
                <w:sz w:val="24"/>
                <w:szCs w:val="24"/>
                <w:lang w:eastAsia="ru-RU"/>
              </w:rPr>
              <w:t xml:space="preserve"> </w:t>
            </w:r>
            <w:proofErr w:type="spellStart"/>
            <w:r w:rsidRPr="004B0B78">
              <w:rPr>
                <w:rFonts w:ascii="Times New Roman" w:hAnsi="Times New Roman" w:cs="Times New Roman"/>
                <w:sz w:val="24"/>
                <w:szCs w:val="24"/>
                <w:lang w:eastAsia="ru-RU"/>
              </w:rPr>
              <w:t>Сезім</w:t>
            </w:r>
            <w:proofErr w:type="spellEnd"/>
            <w:r w:rsidRPr="004B0B78">
              <w:rPr>
                <w:rFonts w:ascii="Times New Roman" w:hAnsi="Times New Roman" w:cs="Times New Roman"/>
                <w:sz w:val="24"/>
                <w:szCs w:val="24"/>
                <w:lang w:eastAsia="ru-RU"/>
              </w:rPr>
              <w:t xml:space="preserve"> </w:t>
            </w:r>
            <w:proofErr w:type="spellStart"/>
            <w:r w:rsidRPr="004B0B78">
              <w:rPr>
                <w:rFonts w:ascii="Times New Roman" w:hAnsi="Times New Roman" w:cs="Times New Roman"/>
                <w:sz w:val="24"/>
                <w:szCs w:val="24"/>
                <w:lang w:eastAsia="ru-RU"/>
              </w:rPr>
              <w:t>Ақжанқызы</w:t>
            </w:r>
            <w:proofErr w:type="spellEnd"/>
          </w:p>
        </w:tc>
        <w:tc>
          <w:tcPr>
            <w:tcW w:w="1119"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50B98B9A"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3 З</w:t>
            </w:r>
          </w:p>
        </w:tc>
        <w:tc>
          <w:tcPr>
            <w:tcW w:w="2130"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792D66A3"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09.01.2019</w:t>
            </w:r>
          </w:p>
        </w:tc>
        <w:tc>
          <w:tcPr>
            <w:tcW w:w="1697"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tcPr>
          <w:p w14:paraId="5DC7774B"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39</w:t>
            </w:r>
          </w:p>
        </w:tc>
      </w:tr>
      <w:tr w:rsidR="006835CF" w:rsidRPr="004B0B78" w14:paraId="52852B69" w14:textId="77777777" w:rsidTr="00407464">
        <w:tc>
          <w:tcPr>
            <w:tcW w:w="0" w:type="auto"/>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3846B2E6"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16</w:t>
            </w:r>
          </w:p>
        </w:tc>
        <w:tc>
          <w:tcPr>
            <w:tcW w:w="4362"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0B4A018B" w14:textId="77777777" w:rsidR="006835CF" w:rsidRPr="004B0B78" w:rsidRDefault="006835CF" w:rsidP="002B1202">
            <w:pPr>
              <w:pStyle w:val="a8"/>
              <w:rPr>
                <w:rFonts w:ascii="Times New Roman" w:hAnsi="Times New Roman" w:cs="Times New Roman"/>
                <w:sz w:val="24"/>
                <w:szCs w:val="24"/>
                <w:lang w:eastAsia="ru-RU"/>
              </w:rPr>
            </w:pPr>
            <w:proofErr w:type="spellStart"/>
            <w:r w:rsidRPr="004B0B78">
              <w:rPr>
                <w:rFonts w:ascii="Times New Roman" w:hAnsi="Times New Roman" w:cs="Times New Roman"/>
                <w:sz w:val="24"/>
                <w:szCs w:val="24"/>
                <w:lang w:eastAsia="ru-RU"/>
              </w:rPr>
              <w:t>Сағындық</w:t>
            </w:r>
            <w:proofErr w:type="spellEnd"/>
            <w:r w:rsidRPr="004B0B78">
              <w:rPr>
                <w:rFonts w:ascii="Times New Roman" w:hAnsi="Times New Roman" w:cs="Times New Roman"/>
                <w:sz w:val="24"/>
                <w:szCs w:val="24"/>
                <w:lang w:eastAsia="ru-RU"/>
              </w:rPr>
              <w:t xml:space="preserve"> </w:t>
            </w:r>
            <w:proofErr w:type="spellStart"/>
            <w:r w:rsidRPr="004B0B78">
              <w:rPr>
                <w:rFonts w:ascii="Times New Roman" w:hAnsi="Times New Roman" w:cs="Times New Roman"/>
                <w:sz w:val="24"/>
                <w:szCs w:val="24"/>
                <w:lang w:eastAsia="ru-RU"/>
              </w:rPr>
              <w:t>Ақбөпе</w:t>
            </w:r>
            <w:proofErr w:type="spellEnd"/>
            <w:r w:rsidRPr="004B0B78">
              <w:rPr>
                <w:rFonts w:ascii="Times New Roman" w:hAnsi="Times New Roman" w:cs="Times New Roman"/>
                <w:sz w:val="24"/>
                <w:szCs w:val="24"/>
                <w:lang w:eastAsia="ru-RU"/>
              </w:rPr>
              <w:t xml:space="preserve"> </w:t>
            </w:r>
            <w:proofErr w:type="spellStart"/>
            <w:r w:rsidRPr="004B0B78">
              <w:rPr>
                <w:rFonts w:ascii="Times New Roman" w:hAnsi="Times New Roman" w:cs="Times New Roman"/>
                <w:sz w:val="24"/>
                <w:szCs w:val="24"/>
                <w:lang w:eastAsia="ru-RU"/>
              </w:rPr>
              <w:t>Уалиханқызы</w:t>
            </w:r>
            <w:proofErr w:type="spellEnd"/>
          </w:p>
        </w:tc>
        <w:tc>
          <w:tcPr>
            <w:tcW w:w="1119"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3129D8C2"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3 Қ</w:t>
            </w:r>
          </w:p>
        </w:tc>
        <w:tc>
          <w:tcPr>
            <w:tcW w:w="2130"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2D6D6B36"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04.01.2019</w:t>
            </w:r>
          </w:p>
        </w:tc>
        <w:tc>
          <w:tcPr>
            <w:tcW w:w="1697"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tcPr>
          <w:p w14:paraId="59B6BD33"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6</w:t>
            </w:r>
          </w:p>
        </w:tc>
      </w:tr>
      <w:tr w:rsidR="006835CF" w:rsidRPr="004B0B78" w14:paraId="3D06C8C4" w14:textId="77777777" w:rsidTr="00407464">
        <w:tc>
          <w:tcPr>
            <w:tcW w:w="0" w:type="auto"/>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59DF4BD6"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17</w:t>
            </w:r>
          </w:p>
        </w:tc>
        <w:tc>
          <w:tcPr>
            <w:tcW w:w="4362"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666D31C6" w14:textId="77777777" w:rsidR="006835CF" w:rsidRPr="004B0B78" w:rsidRDefault="006835CF" w:rsidP="002B1202">
            <w:pPr>
              <w:pStyle w:val="a8"/>
              <w:rPr>
                <w:rFonts w:ascii="Times New Roman" w:hAnsi="Times New Roman" w:cs="Times New Roman"/>
                <w:sz w:val="24"/>
                <w:szCs w:val="24"/>
                <w:lang w:eastAsia="ru-RU"/>
              </w:rPr>
            </w:pPr>
            <w:proofErr w:type="spellStart"/>
            <w:r w:rsidRPr="004B0B78">
              <w:rPr>
                <w:rFonts w:ascii="Times New Roman" w:hAnsi="Times New Roman" w:cs="Times New Roman"/>
                <w:sz w:val="24"/>
                <w:szCs w:val="24"/>
                <w:lang w:eastAsia="ru-RU"/>
              </w:rPr>
              <w:t>Тастан</w:t>
            </w:r>
            <w:proofErr w:type="spellEnd"/>
            <w:r w:rsidRPr="004B0B78">
              <w:rPr>
                <w:rFonts w:ascii="Times New Roman" w:hAnsi="Times New Roman" w:cs="Times New Roman"/>
                <w:sz w:val="24"/>
                <w:szCs w:val="24"/>
                <w:lang w:eastAsia="ru-RU"/>
              </w:rPr>
              <w:t xml:space="preserve"> </w:t>
            </w:r>
            <w:proofErr w:type="spellStart"/>
            <w:r w:rsidRPr="004B0B78">
              <w:rPr>
                <w:rFonts w:ascii="Times New Roman" w:hAnsi="Times New Roman" w:cs="Times New Roman"/>
                <w:sz w:val="24"/>
                <w:szCs w:val="24"/>
                <w:lang w:eastAsia="ru-RU"/>
              </w:rPr>
              <w:t>Шыңғысхан</w:t>
            </w:r>
            <w:proofErr w:type="spellEnd"/>
            <w:r w:rsidRPr="004B0B78">
              <w:rPr>
                <w:rFonts w:ascii="Times New Roman" w:hAnsi="Times New Roman" w:cs="Times New Roman"/>
                <w:sz w:val="24"/>
                <w:szCs w:val="24"/>
                <w:lang w:eastAsia="ru-RU"/>
              </w:rPr>
              <w:t xml:space="preserve"> </w:t>
            </w:r>
            <w:proofErr w:type="spellStart"/>
            <w:r w:rsidRPr="004B0B78">
              <w:rPr>
                <w:rFonts w:ascii="Times New Roman" w:hAnsi="Times New Roman" w:cs="Times New Roman"/>
                <w:sz w:val="24"/>
                <w:szCs w:val="24"/>
                <w:lang w:eastAsia="ru-RU"/>
              </w:rPr>
              <w:t>Көпжанұлы</w:t>
            </w:r>
            <w:proofErr w:type="spellEnd"/>
          </w:p>
        </w:tc>
        <w:tc>
          <w:tcPr>
            <w:tcW w:w="1119"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061B5B64"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3 Л</w:t>
            </w:r>
          </w:p>
        </w:tc>
        <w:tc>
          <w:tcPr>
            <w:tcW w:w="2130"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628DB25D"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05.11.2018</w:t>
            </w:r>
          </w:p>
        </w:tc>
        <w:tc>
          <w:tcPr>
            <w:tcW w:w="1697"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tcPr>
          <w:p w14:paraId="71008BF9"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776</w:t>
            </w:r>
          </w:p>
        </w:tc>
      </w:tr>
      <w:tr w:rsidR="006835CF" w:rsidRPr="004B0B78" w14:paraId="45F4D485" w14:textId="77777777" w:rsidTr="00407464">
        <w:trPr>
          <w:trHeight w:val="180"/>
        </w:trPr>
        <w:tc>
          <w:tcPr>
            <w:tcW w:w="0" w:type="auto"/>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4850E40A"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18</w:t>
            </w:r>
          </w:p>
        </w:tc>
        <w:tc>
          <w:tcPr>
            <w:tcW w:w="4362"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62492F7E" w14:textId="77777777" w:rsidR="006835CF" w:rsidRPr="004B0B78" w:rsidRDefault="006835CF" w:rsidP="002B1202">
            <w:pPr>
              <w:pStyle w:val="a8"/>
              <w:rPr>
                <w:rFonts w:ascii="Times New Roman" w:hAnsi="Times New Roman" w:cs="Times New Roman"/>
                <w:sz w:val="24"/>
                <w:szCs w:val="24"/>
                <w:lang w:eastAsia="ru-RU"/>
              </w:rPr>
            </w:pPr>
            <w:proofErr w:type="spellStart"/>
            <w:r w:rsidRPr="004B0B78">
              <w:rPr>
                <w:rFonts w:ascii="Times New Roman" w:hAnsi="Times New Roman" w:cs="Times New Roman"/>
                <w:sz w:val="24"/>
                <w:szCs w:val="24"/>
                <w:lang w:eastAsia="ru-RU"/>
              </w:rPr>
              <w:t>Төлеп</w:t>
            </w:r>
            <w:proofErr w:type="spellEnd"/>
            <w:r w:rsidRPr="004B0B78">
              <w:rPr>
                <w:rFonts w:ascii="Times New Roman" w:hAnsi="Times New Roman" w:cs="Times New Roman"/>
                <w:sz w:val="24"/>
                <w:szCs w:val="24"/>
                <w:lang w:eastAsia="ru-RU"/>
              </w:rPr>
              <w:t xml:space="preserve"> </w:t>
            </w:r>
            <w:proofErr w:type="spellStart"/>
            <w:r w:rsidRPr="004B0B78">
              <w:rPr>
                <w:rFonts w:ascii="Times New Roman" w:hAnsi="Times New Roman" w:cs="Times New Roman"/>
                <w:sz w:val="24"/>
                <w:szCs w:val="24"/>
                <w:lang w:eastAsia="ru-RU"/>
              </w:rPr>
              <w:t>Бақбике</w:t>
            </w:r>
            <w:proofErr w:type="spellEnd"/>
            <w:r w:rsidRPr="004B0B78">
              <w:rPr>
                <w:rFonts w:ascii="Times New Roman" w:hAnsi="Times New Roman" w:cs="Times New Roman"/>
                <w:sz w:val="24"/>
                <w:szCs w:val="24"/>
                <w:lang w:eastAsia="ru-RU"/>
              </w:rPr>
              <w:t xml:space="preserve"> </w:t>
            </w:r>
            <w:proofErr w:type="spellStart"/>
            <w:r w:rsidRPr="004B0B78">
              <w:rPr>
                <w:rFonts w:ascii="Times New Roman" w:hAnsi="Times New Roman" w:cs="Times New Roman"/>
                <w:sz w:val="24"/>
                <w:szCs w:val="24"/>
                <w:lang w:eastAsia="ru-RU"/>
              </w:rPr>
              <w:t>Мәлікқызы</w:t>
            </w:r>
            <w:proofErr w:type="spellEnd"/>
          </w:p>
        </w:tc>
        <w:tc>
          <w:tcPr>
            <w:tcW w:w="1119"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2CAFE923"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3 И</w:t>
            </w:r>
          </w:p>
        </w:tc>
        <w:tc>
          <w:tcPr>
            <w:tcW w:w="2130"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738FC0EC"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25.05.2018</w:t>
            </w:r>
          </w:p>
        </w:tc>
        <w:tc>
          <w:tcPr>
            <w:tcW w:w="1697"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tcPr>
          <w:p w14:paraId="6CE91C70"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6</w:t>
            </w:r>
          </w:p>
        </w:tc>
      </w:tr>
    </w:tbl>
    <w:p w14:paraId="5C89D871" w14:textId="77777777" w:rsidR="006835CF" w:rsidRDefault="006835CF" w:rsidP="002B1202">
      <w:pPr>
        <w:spacing w:after="0" w:line="240" w:lineRule="auto"/>
        <w:jc w:val="both"/>
        <w:rPr>
          <w:rFonts w:ascii="Times New Roman" w:hAnsi="Times New Roman"/>
          <w:sz w:val="24"/>
          <w:szCs w:val="24"/>
          <w:lang w:val="kk-KZ"/>
        </w:rPr>
      </w:pPr>
    </w:p>
    <w:p w14:paraId="2F4156FF" w14:textId="77777777" w:rsidR="006835CF" w:rsidRDefault="006835CF" w:rsidP="002B1202">
      <w:pPr>
        <w:spacing w:after="0" w:line="240" w:lineRule="auto"/>
        <w:jc w:val="both"/>
        <w:rPr>
          <w:rFonts w:ascii="Times New Roman" w:hAnsi="Times New Roman"/>
          <w:b/>
          <w:sz w:val="24"/>
          <w:szCs w:val="24"/>
          <w:lang w:val="kk-KZ"/>
        </w:rPr>
      </w:pPr>
      <w:r w:rsidRPr="00B906EC">
        <w:rPr>
          <w:rFonts w:ascii="Times New Roman" w:hAnsi="Times New Roman"/>
          <w:b/>
          <w:sz w:val="24"/>
          <w:szCs w:val="24"/>
          <w:lang w:val="kk-KZ"/>
        </w:rPr>
        <w:t>5 сыныптар</w:t>
      </w:r>
      <w:r w:rsidRPr="00FE5FD5">
        <w:rPr>
          <w:rFonts w:ascii="Times New Roman" w:hAnsi="Times New Roman"/>
          <w:sz w:val="24"/>
          <w:szCs w:val="24"/>
          <w:lang w:val="kk-KZ"/>
        </w:rPr>
        <w:t xml:space="preserve"> </w:t>
      </w:r>
      <w:r w:rsidRPr="006D2E0F">
        <w:rPr>
          <w:rFonts w:ascii="Times New Roman" w:hAnsi="Times New Roman"/>
          <w:b/>
          <w:sz w:val="24"/>
          <w:szCs w:val="24"/>
          <w:lang w:val="kk-KZ"/>
        </w:rPr>
        <w:t>бойынша барлық тоқсан бойынша БЖБ,ТЖБ қорытындылары қойылған,</w:t>
      </w:r>
      <w:r>
        <w:rPr>
          <w:rFonts w:ascii="Times New Roman" w:hAnsi="Times New Roman"/>
          <w:b/>
          <w:sz w:val="24"/>
          <w:szCs w:val="24"/>
          <w:lang w:val="kk-KZ"/>
        </w:rPr>
        <w:t xml:space="preserve"> </w:t>
      </w:r>
      <w:r w:rsidRPr="006D2E0F">
        <w:rPr>
          <w:rFonts w:ascii="Times New Roman" w:hAnsi="Times New Roman"/>
          <w:b/>
          <w:sz w:val="24"/>
          <w:szCs w:val="24"/>
          <w:lang w:val="kk-KZ"/>
        </w:rPr>
        <w:t>талапқа сай</w:t>
      </w:r>
    </w:p>
    <w:p w14:paraId="78B33658" w14:textId="77777777" w:rsidR="006835CF" w:rsidRDefault="006835CF" w:rsidP="002B1202">
      <w:p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Тізімдегі оқушылар басқа мектепке ауысуына байланысты тоқсандық </w:t>
      </w:r>
      <w:r w:rsidRPr="00C85447">
        <w:rPr>
          <w:rFonts w:ascii="Times New Roman" w:hAnsi="Times New Roman"/>
          <w:sz w:val="24"/>
          <w:szCs w:val="24"/>
          <w:lang w:val="kk-KZ"/>
        </w:rPr>
        <w:t xml:space="preserve"> бағалары қойылмаған.</w:t>
      </w:r>
    </w:p>
    <w:p w14:paraId="0E38D9A3" w14:textId="77777777" w:rsidR="006835CF" w:rsidRDefault="006835CF" w:rsidP="002B1202">
      <w:pPr>
        <w:spacing w:after="0" w:line="240" w:lineRule="auto"/>
        <w:jc w:val="both"/>
        <w:rPr>
          <w:rFonts w:ascii="Times New Roman" w:hAnsi="Times New Roman"/>
          <w:b/>
          <w:sz w:val="24"/>
          <w:szCs w:val="24"/>
          <w:lang w:val="kk-KZ"/>
        </w:rPr>
      </w:pPr>
    </w:p>
    <w:tbl>
      <w:tblPr>
        <w:tblW w:w="10131" w:type="dxa"/>
        <w:shd w:val="clear" w:color="auto" w:fill="FFFFFF"/>
        <w:tblLayout w:type="fixed"/>
        <w:tblCellMar>
          <w:left w:w="0" w:type="dxa"/>
          <w:right w:w="0" w:type="dxa"/>
        </w:tblCellMar>
        <w:tblLook w:val="04A0" w:firstRow="1" w:lastRow="0" w:firstColumn="1" w:lastColumn="0" w:noHBand="0" w:noVBand="1"/>
      </w:tblPr>
      <w:tblGrid>
        <w:gridCol w:w="569"/>
        <w:gridCol w:w="4551"/>
        <w:gridCol w:w="1238"/>
        <w:gridCol w:w="1891"/>
        <w:gridCol w:w="420"/>
        <w:gridCol w:w="60"/>
        <w:gridCol w:w="1402"/>
      </w:tblGrid>
      <w:tr w:rsidR="006835CF" w:rsidRPr="0099010A" w14:paraId="078E32B2" w14:textId="77777777" w:rsidTr="00407464">
        <w:trPr>
          <w:gridAfter w:val="6"/>
          <w:wAfter w:w="9561" w:type="dxa"/>
          <w:trHeight w:val="138"/>
        </w:trPr>
        <w:tc>
          <w:tcPr>
            <w:tcW w:w="570" w:type="dxa"/>
            <w:shd w:val="clear" w:color="auto" w:fill="FFFFFF"/>
            <w:vAlign w:val="center"/>
            <w:hideMark/>
          </w:tcPr>
          <w:p w14:paraId="36020BDF" w14:textId="77777777" w:rsidR="006835CF" w:rsidRPr="004B0B78" w:rsidRDefault="006835CF" w:rsidP="002B1202">
            <w:pPr>
              <w:pStyle w:val="a8"/>
              <w:rPr>
                <w:rFonts w:ascii="Times New Roman" w:hAnsi="Times New Roman" w:cs="Times New Roman"/>
                <w:sz w:val="24"/>
                <w:szCs w:val="24"/>
                <w:lang w:val="kk-KZ" w:eastAsia="ru-RU"/>
              </w:rPr>
            </w:pPr>
          </w:p>
        </w:tc>
      </w:tr>
      <w:tr w:rsidR="006835CF" w:rsidRPr="004B0B78" w14:paraId="7325C22C" w14:textId="77777777" w:rsidTr="00407464">
        <w:trPr>
          <w:gridAfter w:val="4"/>
          <w:wAfter w:w="3752" w:type="dxa"/>
          <w:trHeight w:val="509"/>
        </w:trPr>
        <w:tc>
          <w:tcPr>
            <w:tcW w:w="570" w:type="dxa"/>
            <w:vMerge w:val="restart"/>
            <w:tcBorders>
              <w:top w:val="single" w:sz="6" w:space="0" w:color="DDDDDD"/>
              <w:left w:val="single" w:sz="6" w:space="0" w:color="DDDDDD"/>
              <w:bottom w:val="single" w:sz="6" w:space="0" w:color="DDDDDD"/>
              <w:right w:val="single" w:sz="6" w:space="0" w:color="DDDDDD"/>
            </w:tcBorders>
            <w:shd w:val="clear" w:color="auto" w:fill="auto"/>
            <w:tcMar>
              <w:top w:w="60" w:type="dxa"/>
              <w:left w:w="0" w:type="dxa"/>
              <w:bottom w:w="60" w:type="dxa"/>
              <w:right w:w="0" w:type="dxa"/>
            </w:tcMar>
            <w:vAlign w:val="center"/>
            <w:hideMark/>
          </w:tcPr>
          <w:p w14:paraId="753B917B" w14:textId="77777777" w:rsidR="006835CF" w:rsidRPr="004B0B78" w:rsidRDefault="006835CF" w:rsidP="002B1202">
            <w:pPr>
              <w:pStyle w:val="a8"/>
              <w:rPr>
                <w:rFonts w:ascii="Times New Roman" w:hAnsi="Times New Roman" w:cs="Times New Roman"/>
                <w:b/>
                <w:sz w:val="24"/>
                <w:szCs w:val="24"/>
                <w:lang w:eastAsia="ru-RU"/>
              </w:rPr>
            </w:pPr>
            <w:r w:rsidRPr="004B0B78">
              <w:rPr>
                <w:rFonts w:ascii="Times New Roman" w:hAnsi="Times New Roman" w:cs="Times New Roman"/>
                <w:b/>
                <w:sz w:val="24"/>
                <w:szCs w:val="24"/>
                <w:lang w:eastAsia="ru-RU"/>
              </w:rPr>
              <w:t>№</w:t>
            </w:r>
          </w:p>
        </w:tc>
        <w:tc>
          <w:tcPr>
            <w:tcW w:w="4567" w:type="dxa"/>
            <w:vMerge w:val="restart"/>
            <w:tcBorders>
              <w:top w:val="single" w:sz="6" w:space="0" w:color="DDDDDD"/>
              <w:left w:val="single" w:sz="6" w:space="0" w:color="DDDDDD"/>
              <w:bottom w:val="single" w:sz="6" w:space="0" w:color="DDDDDD"/>
              <w:right w:val="single" w:sz="6" w:space="0" w:color="DDDDDD"/>
            </w:tcBorders>
            <w:shd w:val="clear" w:color="auto" w:fill="auto"/>
            <w:tcMar>
              <w:top w:w="60" w:type="dxa"/>
              <w:left w:w="0" w:type="dxa"/>
              <w:bottom w:w="60" w:type="dxa"/>
              <w:right w:w="0" w:type="dxa"/>
            </w:tcMar>
            <w:vAlign w:val="center"/>
            <w:hideMark/>
          </w:tcPr>
          <w:p w14:paraId="09490C14" w14:textId="77777777" w:rsidR="006835CF" w:rsidRPr="004B0B78" w:rsidRDefault="00000000" w:rsidP="002B1202">
            <w:pPr>
              <w:pStyle w:val="a8"/>
              <w:rPr>
                <w:rFonts w:ascii="Times New Roman" w:hAnsi="Times New Roman" w:cs="Times New Roman"/>
                <w:b/>
                <w:sz w:val="24"/>
                <w:szCs w:val="24"/>
                <w:lang w:eastAsia="ru-RU"/>
              </w:rPr>
            </w:pPr>
            <w:hyperlink r:id="rId84" w:history="1">
              <w:proofErr w:type="spellStart"/>
              <w:r w:rsidR="006835CF" w:rsidRPr="004B0B78">
                <w:rPr>
                  <w:rFonts w:ascii="Times New Roman" w:hAnsi="Times New Roman" w:cs="Times New Roman"/>
                  <w:b/>
                  <w:sz w:val="24"/>
                  <w:szCs w:val="24"/>
                  <w:bdr w:val="none" w:sz="0" w:space="0" w:color="auto" w:frame="1"/>
                  <w:lang w:eastAsia="ru-RU"/>
                </w:rPr>
                <w:t>Тегі</w:t>
              </w:r>
              <w:proofErr w:type="spellEnd"/>
              <w:r w:rsidR="006835CF" w:rsidRPr="004B0B78">
                <w:rPr>
                  <w:rFonts w:ascii="Times New Roman" w:hAnsi="Times New Roman" w:cs="Times New Roman"/>
                  <w:b/>
                  <w:sz w:val="24"/>
                  <w:szCs w:val="24"/>
                  <w:bdr w:val="none" w:sz="0" w:space="0" w:color="auto" w:frame="1"/>
                  <w:lang w:eastAsia="ru-RU"/>
                </w:rPr>
                <w:t xml:space="preserve">, </w:t>
              </w:r>
              <w:proofErr w:type="spellStart"/>
              <w:r w:rsidR="006835CF" w:rsidRPr="004B0B78">
                <w:rPr>
                  <w:rFonts w:ascii="Times New Roman" w:hAnsi="Times New Roman" w:cs="Times New Roman"/>
                  <w:b/>
                  <w:sz w:val="24"/>
                  <w:szCs w:val="24"/>
                  <w:bdr w:val="none" w:sz="0" w:space="0" w:color="auto" w:frame="1"/>
                  <w:lang w:eastAsia="ru-RU"/>
                </w:rPr>
                <w:t>аты</w:t>
              </w:r>
              <w:proofErr w:type="spellEnd"/>
              <w:r w:rsidR="006835CF" w:rsidRPr="004B0B78">
                <w:rPr>
                  <w:rFonts w:ascii="Times New Roman" w:hAnsi="Times New Roman" w:cs="Times New Roman"/>
                  <w:b/>
                  <w:sz w:val="24"/>
                  <w:szCs w:val="24"/>
                  <w:bdr w:val="none" w:sz="0" w:space="0" w:color="auto" w:frame="1"/>
                  <w:lang w:eastAsia="ru-RU"/>
                </w:rPr>
                <w:t xml:space="preserve">, </w:t>
              </w:r>
              <w:proofErr w:type="spellStart"/>
              <w:r w:rsidR="006835CF" w:rsidRPr="004B0B78">
                <w:rPr>
                  <w:rFonts w:ascii="Times New Roman" w:hAnsi="Times New Roman" w:cs="Times New Roman"/>
                  <w:b/>
                  <w:sz w:val="24"/>
                  <w:szCs w:val="24"/>
                  <w:bdr w:val="none" w:sz="0" w:space="0" w:color="auto" w:frame="1"/>
                  <w:lang w:eastAsia="ru-RU"/>
                </w:rPr>
                <w:t>әкесінің</w:t>
              </w:r>
              <w:proofErr w:type="spellEnd"/>
              <w:r w:rsidR="006835CF" w:rsidRPr="004B0B78">
                <w:rPr>
                  <w:rFonts w:ascii="Times New Roman" w:hAnsi="Times New Roman" w:cs="Times New Roman"/>
                  <w:b/>
                  <w:sz w:val="24"/>
                  <w:szCs w:val="24"/>
                  <w:bdr w:val="none" w:sz="0" w:space="0" w:color="auto" w:frame="1"/>
                  <w:lang w:eastAsia="ru-RU"/>
                </w:rPr>
                <w:t xml:space="preserve"> </w:t>
              </w:r>
              <w:proofErr w:type="spellStart"/>
              <w:r w:rsidR="006835CF" w:rsidRPr="004B0B78">
                <w:rPr>
                  <w:rFonts w:ascii="Times New Roman" w:hAnsi="Times New Roman" w:cs="Times New Roman"/>
                  <w:b/>
                  <w:sz w:val="24"/>
                  <w:szCs w:val="24"/>
                  <w:bdr w:val="none" w:sz="0" w:space="0" w:color="auto" w:frame="1"/>
                  <w:lang w:eastAsia="ru-RU"/>
                </w:rPr>
                <w:t>аты</w:t>
              </w:r>
              <w:proofErr w:type="spellEnd"/>
            </w:hyperlink>
          </w:p>
        </w:tc>
        <w:tc>
          <w:tcPr>
            <w:tcW w:w="1242" w:type="dxa"/>
            <w:vMerge w:val="restart"/>
            <w:tcBorders>
              <w:top w:val="single" w:sz="6" w:space="0" w:color="DDDDDD"/>
              <w:left w:val="single" w:sz="6" w:space="0" w:color="DDDDDD"/>
              <w:bottom w:val="single" w:sz="6" w:space="0" w:color="DDDDDD"/>
              <w:right w:val="single" w:sz="6" w:space="0" w:color="DDDDDD"/>
            </w:tcBorders>
            <w:shd w:val="clear" w:color="auto" w:fill="auto"/>
            <w:tcMar>
              <w:top w:w="60" w:type="dxa"/>
              <w:left w:w="0" w:type="dxa"/>
              <w:bottom w:w="60" w:type="dxa"/>
              <w:right w:w="0" w:type="dxa"/>
            </w:tcMar>
            <w:vAlign w:val="center"/>
            <w:hideMark/>
          </w:tcPr>
          <w:p w14:paraId="5261206C" w14:textId="77777777" w:rsidR="006835CF" w:rsidRPr="004B0B78" w:rsidRDefault="006835CF" w:rsidP="002B1202">
            <w:pPr>
              <w:pStyle w:val="a8"/>
              <w:rPr>
                <w:rFonts w:ascii="Times New Roman" w:hAnsi="Times New Roman" w:cs="Times New Roman"/>
                <w:b/>
                <w:sz w:val="24"/>
                <w:szCs w:val="24"/>
                <w:lang w:eastAsia="ru-RU"/>
              </w:rPr>
            </w:pPr>
            <w:proofErr w:type="spellStart"/>
            <w:r w:rsidRPr="004B0B78">
              <w:rPr>
                <w:rFonts w:ascii="Times New Roman" w:hAnsi="Times New Roman" w:cs="Times New Roman"/>
                <w:b/>
                <w:sz w:val="24"/>
                <w:szCs w:val="24"/>
                <w:lang w:eastAsia="ru-RU"/>
              </w:rPr>
              <w:t>Сынып</w:t>
            </w:r>
            <w:proofErr w:type="spellEnd"/>
          </w:p>
        </w:tc>
      </w:tr>
      <w:tr w:rsidR="006835CF" w:rsidRPr="004B0B78" w14:paraId="15874637" w14:textId="77777777" w:rsidTr="00407464">
        <w:trPr>
          <w:trHeight w:val="233"/>
        </w:trPr>
        <w:tc>
          <w:tcPr>
            <w:tcW w:w="570"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0A970441" w14:textId="77777777" w:rsidR="006835CF" w:rsidRPr="004B0B78" w:rsidRDefault="006835CF" w:rsidP="002B1202">
            <w:pPr>
              <w:pStyle w:val="a8"/>
              <w:rPr>
                <w:rFonts w:ascii="Times New Roman" w:hAnsi="Times New Roman" w:cs="Times New Roman"/>
                <w:b/>
                <w:sz w:val="24"/>
                <w:szCs w:val="24"/>
                <w:lang w:eastAsia="ru-RU"/>
              </w:rPr>
            </w:pPr>
          </w:p>
        </w:tc>
        <w:tc>
          <w:tcPr>
            <w:tcW w:w="4567"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5E8AE53D" w14:textId="77777777" w:rsidR="006835CF" w:rsidRPr="004B0B78" w:rsidRDefault="006835CF" w:rsidP="002B1202">
            <w:pPr>
              <w:pStyle w:val="a8"/>
              <w:rPr>
                <w:rFonts w:ascii="Times New Roman" w:hAnsi="Times New Roman" w:cs="Times New Roman"/>
                <w:b/>
                <w:sz w:val="24"/>
                <w:szCs w:val="24"/>
                <w:lang w:eastAsia="ru-RU"/>
              </w:rPr>
            </w:pPr>
          </w:p>
        </w:tc>
        <w:tc>
          <w:tcPr>
            <w:tcW w:w="1242"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118934C6" w14:textId="77777777" w:rsidR="006835CF" w:rsidRPr="004B0B78" w:rsidRDefault="006835CF" w:rsidP="002B1202">
            <w:pPr>
              <w:pStyle w:val="a8"/>
              <w:rPr>
                <w:rFonts w:ascii="Times New Roman" w:hAnsi="Times New Roman" w:cs="Times New Roman"/>
                <w:b/>
                <w:sz w:val="24"/>
                <w:szCs w:val="24"/>
                <w:lang w:eastAsia="ru-RU"/>
              </w:rPr>
            </w:pPr>
          </w:p>
        </w:tc>
        <w:tc>
          <w:tcPr>
            <w:tcW w:w="1897" w:type="dxa"/>
            <w:tcBorders>
              <w:top w:val="single" w:sz="6" w:space="0" w:color="DDDDDD"/>
              <w:left w:val="single" w:sz="6" w:space="0" w:color="DDDDDD"/>
              <w:bottom w:val="single" w:sz="6" w:space="0" w:color="DDDDDD"/>
              <w:right w:val="single" w:sz="6" w:space="0" w:color="DDDDDD"/>
            </w:tcBorders>
            <w:shd w:val="clear" w:color="auto" w:fill="auto"/>
            <w:tcMar>
              <w:top w:w="60" w:type="dxa"/>
              <w:left w:w="0" w:type="dxa"/>
              <w:bottom w:w="60" w:type="dxa"/>
              <w:right w:w="0" w:type="dxa"/>
            </w:tcMar>
            <w:vAlign w:val="center"/>
            <w:hideMark/>
          </w:tcPr>
          <w:p w14:paraId="57BA3AB6" w14:textId="77777777" w:rsidR="006835CF" w:rsidRPr="004B0B78" w:rsidRDefault="00000000" w:rsidP="002B1202">
            <w:pPr>
              <w:pStyle w:val="a8"/>
              <w:rPr>
                <w:rFonts w:ascii="Times New Roman" w:hAnsi="Times New Roman" w:cs="Times New Roman"/>
                <w:b/>
                <w:sz w:val="24"/>
                <w:szCs w:val="24"/>
                <w:lang w:eastAsia="ru-RU"/>
              </w:rPr>
            </w:pPr>
            <w:hyperlink r:id="rId85" w:history="1">
              <w:proofErr w:type="spellStart"/>
              <w:r w:rsidR="006835CF" w:rsidRPr="004B0B78">
                <w:rPr>
                  <w:rFonts w:ascii="Times New Roman" w:hAnsi="Times New Roman" w:cs="Times New Roman"/>
                  <w:b/>
                  <w:sz w:val="24"/>
                  <w:szCs w:val="24"/>
                  <w:bdr w:val="none" w:sz="0" w:space="0" w:color="auto" w:frame="1"/>
                  <w:lang w:eastAsia="ru-RU"/>
                </w:rPr>
                <w:t>Бұйрық</w:t>
              </w:r>
              <w:proofErr w:type="spellEnd"/>
              <w:r w:rsidR="006835CF" w:rsidRPr="004B0B78">
                <w:rPr>
                  <w:rFonts w:ascii="Times New Roman" w:hAnsi="Times New Roman" w:cs="Times New Roman"/>
                  <w:b/>
                  <w:sz w:val="24"/>
                  <w:szCs w:val="24"/>
                  <w:bdr w:val="none" w:sz="0" w:space="0" w:color="auto" w:frame="1"/>
                  <w:lang w:eastAsia="ru-RU"/>
                </w:rPr>
                <w:t xml:space="preserve"> </w:t>
              </w:r>
              <w:proofErr w:type="spellStart"/>
              <w:r w:rsidR="006835CF" w:rsidRPr="004B0B78">
                <w:rPr>
                  <w:rFonts w:ascii="Times New Roman" w:hAnsi="Times New Roman" w:cs="Times New Roman"/>
                  <w:b/>
                  <w:sz w:val="24"/>
                  <w:szCs w:val="24"/>
                  <w:bdr w:val="none" w:sz="0" w:space="0" w:color="auto" w:frame="1"/>
                  <w:lang w:eastAsia="ru-RU"/>
                </w:rPr>
                <w:t>күні</w:t>
              </w:r>
              <w:proofErr w:type="spellEnd"/>
            </w:hyperlink>
          </w:p>
        </w:tc>
        <w:tc>
          <w:tcPr>
            <w:tcW w:w="1855" w:type="dxa"/>
            <w:gridSpan w:val="3"/>
            <w:tcBorders>
              <w:top w:val="single" w:sz="6" w:space="0" w:color="DDDDDD"/>
              <w:left w:val="single" w:sz="6" w:space="0" w:color="DDDDDD"/>
              <w:bottom w:val="single" w:sz="6" w:space="0" w:color="DDDDDD"/>
              <w:right w:val="single" w:sz="6" w:space="0" w:color="DDDDDD"/>
            </w:tcBorders>
            <w:shd w:val="clear" w:color="auto" w:fill="auto"/>
            <w:tcMar>
              <w:top w:w="60" w:type="dxa"/>
              <w:left w:w="0" w:type="dxa"/>
              <w:bottom w:w="60" w:type="dxa"/>
              <w:right w:w="0" w:type="dxa"/>
            </w:tcMar>
            <w:vAlign w:val="center"/>
            <w:hideMark/>
          </w:tcPr>
          <w:p w14:paraId="1E6B4D75" w14:textId="77777777" w:rsidR="006835CF" w:rsidRPr="004B0B78" w:rsidRDefault="006835CF" w:rsidP="002B1202">
            <w:pPr>
              <w:pStyle w:val="a8"/>
              <w:rPr>
                <w:rFonts w:ascii="Times New Roman" w:hAnsi="Times New Roman" w:cs="Times New Roman"/>
                <w:b/>
                <w:sz w:val="24"/>
                <w:szCs w:val="24"/>
                <w:lang w:eastAsia="ru-RU"/>
              </w:rPr>
            </w:pPr>
            <w:proofErr w:type="spellStart"/>
            <w:r w:rsidRPr="004B0B78">
              <w:rPr>
                <w:rFonts w:ascii="Times New Roman" w:hAnsi="Times New Roman" w:cs="Times New Roman"/>
                <w:b/>
                <w:sz w:val="24"/>
                <w:szCs w:val="24"/>
                <w:lang w:eastAsia="ru-RU"/>
              </w:rPr>
              <w:t>Бұйрық</w:t>
            </w:r>
            <w:proofErr w:type="spellEnd"/>
            <w:r w:rsidRPr="004B0B78">
              <w:rPr>
                <w:rFonts w:ascii="Times New Roman" w:hAnsi="Times New Roman" w:cs="Times New Roman"/>
                <w:b/>
                <w:sz w:val="24"/>
                <w:szCs w:val="24"/>
                <w:lang w:eastAsia="ru-RU"/>
              </w:rPr>
              <w:t xml:space="preserve"> </w:t>
            </w:r>
            <w:proofErr w:type="spellStart"/>
            <w:r w:rsidRPr="004B0B78">
              <w:rPr>
                <w:rFonts w:ascii="Times New Roman" w:hAnsi="Times New Roman" w:cs="Times New Roman"/>
                <w:b/>
                <w:sz w:val="24"/>
                <w:szCs w:val="24"/>
                <w:lang w:eastAsia="ru-RU"/>
              </w:rPr>
              <w:t>нөмірі</w:t>
            </w:r>
            <w:proofErr w:type="spellEnd"/>
          </w:p>
        </w:tc>
      </w:tr>
      <w:tr w:rsidR="006835CF" w:rsidRPr="004B0B78" w14:paraId="5F58B66F" w14:textId="77777777" w:rsidTr="00407464">
        <w:trPr>
          <w:trHeight w:val="189"/>
        </w:trPr>
        <w:tc>
          <w:tcPr>
            <w:tcW w:w="570"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14:paraId="019D751D"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1</w:t>
            </w:r>
          </w:p>
        </w:tc>
        <w:tc>
          <w:tcPr>
            <w:tcW w:w="4567"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14:paraId="10A297CE"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 xml:space="preserve">Асхат </w:t>
            </w:r>
            <w:proofErr w:type="spellStart"/>
            <w:r w:rsidRPr="004B0B78">
              <w:rPr>
                <w:rFonts w:ascii="Times New Roman" w:hAnsi="Times New Roman" w:cs="Times New Roman"/>
                <w:sz w:val="24"/>
                <w:szCs w:val="24"/>
                <w:lang w:eastAsia="ru-RU"/>
              </w:rPr>
              <w:t>Молдир</w:t>
            </w:r>
            <w:proofErr w:type="spellEnd"/>
            <w:r w:rsidRPr="004B0B78">
              <w:rPr>
                <w:rFonts w:ascii="Times New Roman" w:hAnsi="Times New Roman" w:cs="Times New Roman"/>
                <w:sz w:val="24"/>
                <w:szCs w:val="24"/>
                <w:lang w:eastAsia="ru-RU"/>
              </w:rPr>
              <w:t xml:space="preserve"> </w:t>
            </w:r>
            <w:proofErr w:type="spellStart"/>
            <w:r w:rsidRPr="004B0B78">
              <w:rPr>
                <w:rFonts w:ascii="Times New Roman" w:hAnsi="Times New Roman" w:cs="Times New Roman"/>
                <w:sz w:val="24"/>
                <w:szCs w:val="24"/>
                <w:lang w:eastAsia="ru-RU"/>
              </w:rPr>
              <w:t>Медеткызы</w:t>
            </w:r>
            <w:proofErr w:type="spellEnd"/>
          </w:p>
        </w:tc>
        <w:tc>
          <w:tcPr>
            <w:tcW w:w="1242"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14:paraId="48A66B24"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5 В</w:t>
            </w:r>
          </w:p>
        </w:tc>
        <w:tc>
          <w:tcPr>
            <w:tcW w:w="2318" w:type="dxa"/>
            <w:gridSpan w:val="2"/>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14:paraId="336916FD"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17.09.2018</w:t>
            </w:r>
          </w:p>
        </w:tc>
        <w:tc>
          <w:tcPr>
            <w:tcW w:w="1434" w:type="dxa"/>
            <w:gridSpan w:val="2"/>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14:paraId="61A3AE0B"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635</w:t>
            </w:r>
          </w:p>
        </w:tc>
      </w:tr>
      <w:tr w:rsidR="006835CF" w:rsidRPr="004B0B78" w14:paraId="680EC261" w14:textId="77777777" w:rsidTr="00407464">
        <w:trPr>
          <w:trHeight w:val="189"/>
        </w:trPr>
        <w:tc>
          <w:tcPr>
            <w:tcW w:w="570"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14:paraId="695BA361"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2</w:t>
            </w:r>
          </w:p>
        </w:tc>
        <w:tc>
          <w:tcPr>
            <w:tcW w:w="4567"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14:paraId="7B979F05" w14:textId="77777777" w:rsidR="006835CF" w:rsidRPr="004B0B78" w:rsidRDefault="006835CF" w:rsidP="002B1202">
            <w:pPr>
              <w:pStyle w:val="a8"/>
              <w:rPr>
                <w:rFonts w:ascii="Times New Roman" w:hAnsi="Times New Roman" w:cs="Times New Roman"/>
                <w:sz w:val="24"/>
                <w:szCs w:val="24"/>
                <w:lang w:eastAsia="ru-RU"/>
              </w:rPr>
            </w:pPr>
            <w:proofErr w:type="spellStart"/>
            <w:r w:rsidRPr="004B0B78">
              <w:rPr>
                <w:rFonts w:ascii="Times New Roman" w:hAnsi="Times New Roman" w:cs="Times New Roman"/>
                <w:sz w:val="24"/>
                <w:szCs w:val="24"/>
                <w:lang w:eastAsia="ru-RU"/>
              </w:rPr>
              <w:t>Берік</w:t>
            </w:r>
            <w:proofErr w:type="spellEnd"/>
            <w:r w:rsidRPr="004B0B78">
              <w:rPr>
                <w:rFonts w:ascii="Times New Roman" w:hAnsi="Times New Roman" w:cs="Times New Roman"/>
                <w:sz w:val="24"/>
                <w:szCs w:val="24"/>
                <w:lang w:eastAsia="ru-RU"/>
              </w:rPr>
              <w:t xml:space="preserve"> </w:t>
            </w:r>
            <w:proofErr w:type="spellStart"/>
            <w:r w:rsidRPr="004B0B78">
              <w:rPr>
                <w:rFonts w:ascii="Times New Roman" w:hAnsi="Times New Roman" w:cs="Times New Roman"/>
                <w:sz w:val="24"/>
                <w:szCs w:val="24"/>
                <w:lang w:eastAsia="ru-RU"/>
              </w:rPr>
              <w:t>Бекнұр</w:t>
            </w:r>
            <w:proofErr w:type="spellEnd"/>
            <w:r w:rsidRPr="004B0B78">
              <w:rPr>
                <w:rFonts w:ascii="Times New Roman" w:hAnsi="Times New Roman" w:cs="Times New Roman"/>
                <w:sz w:val="24"/>
                <w:szCs w:val="24"/>
                <w:lang w:eastAsia="ru-RU"/>
              </w:rPr>
              <w:t xml:space="preserve"> </w:t>
            </w:r>
            <w:proofErr w:type="spellStart"/>
            <w:r w:rsidRPr="004B0B78">
              <w:rPr>
                <w:rFonts w:ascii="Times New Roman" w:hAnsi="Times New Roman" w:cs="Times New Roman"/>
                <w:sz w:val="24"/>
                <w:szCs w:val="24"/>
                <w:lang w:eastAsia="ru-RU"/>
              </w:rPr>
              <w:t>Қасымұлы</w:t>
            </w:r>
            <w:proofErr w:type="spellEnd"/>
          </w:p>
        </w:tc>
        <w:tc>
          <w:tcPr>
            <w:tcW w:w="1242"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14:paraId="02BC7A68"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5 Ә</w:t>
            </w:r>
          </w:p>
        </w:tc>
        <w:tc>
          <w:tcPr>
            <w:tcW w:w="2318" w:type="dxa"/>
            <w:gridSpan w:val="2"/>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14:paraId="13B0975D"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02.07.2019</w:t>
            </w:r>
          </w:p>
        </w:tc>
        <w:tc>
          <w:tcPr>
            <w:tcW w:w="1434" w:type="dxa"/>
            <w:gridSpan w:val="2"/>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14:paraId="78AB8B5F"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484</w:t>
            </w:r>
          </w:p>
        </w:tc>
      </w:tr>
      <w:tr w:rsidR="006835CF" w:rsidRPr="004B0B78" w14:paraId="7211DADC" w14:textId="77777777" w:rsidTr="00407464">
        <w:trPr>
          <w:trHeight w:val="177"/>
        </w:trPr>
        <w:tc>
          <w:tcPr>
            <w:tcW w:w="570"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14:paraId="194401A5"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3</w:t>
            </w:r>
          </w:p>
        </w:tc>
        <w:tc>
          <w:tcPr>
            <w:tcW w:w="4567"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14:paraId="60FFDAD3" w14:textId="77777777" w:rsidR="006835CF" w:rsidRPr="004B0B78" w:rsidRDefault="006835CF" w:rsidP="002B1202">
            <w:pPr>
              <w:pStyle w:val="a8"/>
              <w:rPr>
                <w:rFonts w:ascii="Times New Roman" w:hAnsi="Times New Roman" w:cs="Times New Roman"/>
                <w:sz w:val="24"/>
                <w:szCs w:val="24"/>
                <w:lang w:eastAsia="ru-RU"/>
              </w:rPr>
            </w:pPr>
            <w:proofErr w:type="spellStart"/>
            <w:r w:rsidRPr="004B0B78">
              <w:rPr>
                <w:rFonts w:ascii="Times New Roman" w:hAnsi="Times New Roman" w:cs="Times New Roman"/>
                <w:sz w:val="24"/>
                <w:szCs w:val="24"/>
                <w:lang w:eastAsia="ru-RU"/>
              </w:rPr>
              <w:t>Ғиниатоллақызы</w:t>
            </w:r>
            <w:proofErr w:type="spellEnd"/>
            <w:r w:rsidRPr="004B0B78">
              <w:rPr>
                <w:rFonts w:ascii="Times New Roman" w:hAnsi="Times New Roman" w:cs="Times New Roman"/>
                <w:sz w:val="24"/>
                <w:szCs w:val="24"/>
                <w:lang w:eastAsia="ru-RU"/>
              </w:rPr>
              <w:t xml:space="preserve"> </w:t>
            </w:r>
            <w:proofErr w:type="spellStart"/>
            <w:r w:rsidRPr="004B0B78">
              <w:rPr>
                <w:rFonts w:ascii="Times New Roman" w:hAnsi="Times New Roman" w:cs="Times New Roman"/>
                <w:sz w:val="24"/>
                <w:szCs w:val="24"/>
                <w:lang w:eastAsia="ru-RU"/>
              </w:rPr>
              <w:t>Толқын</w:t>
            </w:r>
            <w:proofErr w:type="spellEnd"/>
          </w:p>
        </w:tc>
        <w:tc>
          <w:tcPr>
            <w:tcW w:w="1242"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14:paraId="527AC038"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5 А</w:t>
            </w:r>
          </w:p>
        </w:tc>
        <w:tc>
          <w:tcPr>
            <w:tcW w:w="2318" w:type="dxa"/>
            <w:gridSpan w:val="2"/>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14:paraId="4A2D0FF1"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03.12.2018</w:t>
            </w:r>
          </w:p>
        </w:tc>
        <w:tc>
          <w:tcPr>
            <w:tcW w:w="1434" w:type="dxa"/>
            <w:gridSpan w:val="2"/>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14:paraId="3DC96419"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841</w:t>
            </w:r>
          </w:p>
        </w:tc>
      </w:tr>
      <w:tr w:rsidR="006835CF" w:rsidRPr="004B0B78" w14:paraId="2EC6DD70" w14:textId="77777777" w:rsidTr="00407464">
        <w:trPr>
          <w:trHeight w:val="189"/>
        </w:trPr>
        <w:tc>
          <w:tcPr>
            <w:tcW w:w="570"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14:paraId="32062A93"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lastRenderedPageBreak/>
              <w:t>4</w:t>
            </w:r>
          </w:p>
        </w:tc>
        <w:tc>
          <w:tcPr>
            <w:tcW w:w="4567"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14:paraId="319C1E99" w14:textId="77777777" w:rsidR="006835CF" w:rsidRPr="004B0B78" w:rsidRDefault="006835CF" w:rsidP="002B1202">
            <w:pPr>
              <w:pStyle w:val="a8"/>
              <w:rPr>
                <w:rFonts w:ascii="Times New Roman" w:hAnsi="Times New Roman" w:cs="Times New Roman"/>
                <w:sz w:val="24"/>
                <w:szCs w:val="24"/>
                <w:lang w:eastAsia="ru-RU"/>
              </w:rPr>
            </w:pPr>
            <w:proofErr w:type="spellStart"/>
            <w:r w:rsidRPr="004B0B78">
              <w:rPr>
                <w:rFonts w:ascii="Times New Roman" w:hAnsi="Times New Roman" w:cs="Times New Roman"/>
                <w:sz w:val="24"/>
                <w:szCs w:val="24"/>
                <w:lang w:eastAsia="ru-RU"/>
              </w:rPr>
              <w:t>Жексембай</w:t>
            </w:r>
            <w:proofErr w:type="spellEnd"/>
            <w:r w:rsidRPr="004B0B78">
              <w:rPr>
                <w:rFonts w:ascii="Times New Roman" w:hAnsi="Times New Roman" w:cs="Times New Roman"/>
                <w:sz w:val="24"/>
                <w:szCs w:val="24"/>
                <w:lang w:eastAsia="ru-RU"/>
              </w:rPr>
              <w:t xml:space="preserve"> Ерасыл </w:t>
            </w:r>
            <w:proofErr w:type="spellStart"/>
            <w:r w:rsidRPr="004B0B78">
              <w:rPr>
                <w:rFonts w:ascii="Times New Roman" w:hAnsi="Times New Roman" w:cs="Times New Roman"/>
                <w:sz w:val="24"/>
                <w:szCs w:val="24"/>
                <w:lang w:eastAsia="ru-RU"/>
              </w:rPr>
              <w:t>Сұңғатұлы</w:t>
            </w:r>
            <w:proofErr w:type="spellEnd"/>
          </w:p>
        </w:tc>
        <w:tc>
          <w:tcPr>
            <w:tcW w:w="1242"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14:paraId="4D4E9B37"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5 А</w:t>
            </w:r>
          </w:p>
        </w:tc>
        <w:tc>
          <w:tcPr>
            <w:tcW w:w="2318" w:type="dxa"/>
            <w:gridSpan w:val="2"/>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14:paraId="5BA55955"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04.01.2019</w:t>
            </w:r>
          </w:p>
        </w:tc>
        <w:tc>
          <w:tcPr>
            <w:tcW w:w="1434" w:type="dxa"/>
            <w:gridSpan w:val="2"/>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14:paraId="7160EF3D"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13</w:t>
            </w:r>
          </w:p>
        </w:tc>
      </w:tr>
      <w:tr w:rsidR="006835CF" w:rsidRPr="004B0B78" w14:paraId="73E84DCA" w14:textId="77777777" w:rsidTr="00407464">
        <w:trPr>
          <w:trHeight w:val="189"/>
        </w:trPr>
        <w:tc>
          <w:tcPr>
            <w:tcW w:w="570"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14:paraId="1E29E948"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5</w:t>
            </w:r>
          </w:p>
        </w:tc>
        <w:tc>
          <w:tcPr>
            <w:tcW w:w="4567"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14:paraId="48E72F98" w14:textId="77777777" w:rsidR="006835CF" w:rsidRPr="004B0B78" w:rsidRDefault="006835CF" w:rsidP="002B1202">
            <w:pPr>
              <w:pStyle w:val="a8"/>
              <w:rPr>
                <w:rFonts w:ascii="Times New Roman" w:hAnsi="Times New Roman" w:cs="Times New Roman"/>
                <w:sz w:val="24"/>
                <w:szCs w:val="24"/>
                <w:lang w:eastAsia="ru-RU"/>
              </w:rPr>
            </w:pPr>
            <w:proofErr w:type="spellStart"/>
            <w:r w:rsidRPr="004B0B78">
              <w:rPr>
                <w:rFonts w:ascii="Times New Roman" w:hAnsi="Times New Roman" w:cs="Times New Roman"/>
                <w:sz w:val="24"/>
                <w:szCs w:val="24"/>
                <w:lang w:eastAsia="ru-RU"/>
              </w:rPr>
              <w:t>Кайратов</w:t>
            </w:r>
            <w:proofErr w:type="spellEnd"/>
            <w:r w:rsidRPr="004B0B78">
              <w:rPr>
                <w:rFonts w:ascii="Times New Roman" w:hAnsi="Times New Roman" w:cs="Times New Roman"/>
                <w:sz w:val="24"/>
                <w:szCs w:val="24"/>
                <w:lang w:eastAsia="ru-RU"/>
              </w:rPr>
              <w:t xml:space="preserve"> </w:t>
            </w:r>
            <w:proofErr w:type="spellStart"/>
            <w:r w:rsidRPr="004B0B78">
              <w:rPr>
                <w:rFonts w:ascii="Times New Roman" w:hAnsi="Times New Roman" w:cs="Times New Roman"/>
                <w:sz w:val="24"/>
                <w:szCs w:val="24"/>
                <w:lang w:eastAsia="ru-RU"/>
              </w:rPr>
              <w:t>Абылайхан</w:t>
            </w:r>
            <w:proofErr w:type="spellEnd"/>
            <w:r w:rsidRPr="004B0B78">
              <w:rPr>
                <w:rFonts w:ascii="Times New Roman" w:hAnsi="Times New Roman" w:cs="Times New Roman"/>
                <w:sz w:val="24"/>
                <w:szCs w:val="24"/>
                <w:lang w:eastAsia="ru-RU"/>
              </w:rPr>
              <w:t xml:space="preserve"> </w:t>
            </w:r>
            <w:proofErr w:type="spellStart"/>
            <w:r w:rsidRPr="004B0B78">
              <w:rPr>
                <w:rFonts w:ascii="Times New Roman" w:hAnsi="Times New Roman" w:cs="Times New Roman"/>
                <w:sz w:val="24"/>
                <w:szCs w:val="24"/>
                <w:lang w:eastAsia="ru-RU"/>
              </w:rPr>
              <w:t>Медетович</w:t>
            </w:r>
            <w:proofErr w:type="spellEnd"/>
          </w:p>
        </w:tc>
        <w:tc>
          <w:tcPr>
            <w:tcW w:w="1242"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14:paraId="6819BC26"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5 Д</w:t>
            </w:r>
          </w:p>
        </w:tc>
        <w:tc>
          <w:tcPr>
            <w:tcW w:w="2318" w:type="dxa"/>
            <w:gridSpan w:val="2"/>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14:paraId="3E53E727"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23.11.2018</w:t>
            </w:r>
          </w:p>
        </w:tc>
        <w:tc>
          <w:tcPr>
            <w:tcW w:w="1434" w:type="dxa"/>
            <w:gridSpan w:val="2"/>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14:paraId="33D7ABD8"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823</w:t>
            </w:r>
          </w:p>
        </w:tc>
      </w:tr>
      <w:tr w:rsidR="006835CF" w:rsidRPr="004B0B78" w14:paraId="0BD442B8" w14:textId="77777777" w:rsidTr="00407464">
        <w:trPr>
          <w:trHeight w:val="177"/>
        </w:trPr>
        <w:tc>
          <w:tcPr>
            <w:tcW w:w="570"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14:paraId="31FD33CC"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6</w:t>
            </w:r>
          </w:p>
        </w:tc>
        <w:tc>
          <w:tcPr>
            <w:tcW w:w="4567"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14:paraId="59B8E4DC"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 xml:space="preserve">Мерет </w:t>
            </w:r>
            <w:proofErr w:type="spellStart"/>
            <w:r w:rsidRPr="004B0B78">
              <w:rPr>
                <w:rFonts w:ascii="Times New Roman" w:hAnsi="Times New Roman" w:cs="Times New Roman"/>
                <w:sz w:val="24"/>
                <w:szCs w:val="24"/>
                <w:lang w:eastAsia="ru-RU"/>
              </w:rPr>
              <w:t>Мерәлі</w:t>
            </w:r>
            <w:proofErr w:type="spellEnd"/>
            <w:r w:rsidRPr="004B0B78">
              <w:rPr>
                <w:rFonts w:ascii="Times New Roman" w:hAnsi="Times New Roman" w:cs="Times New Roman"/>
                <w:sz w:val="24"/>
                <w:szCs w:val="24"/>
                <w:lang w:eastAsia="ru-RU"/>
              </w:rPr>
              <w:t xml:space="preserve"> </w:t>
            </w:r>
            <w:proofErr w:type="spellStart"/>
            <w:r w:rsidRPr="004B0B78">
              <w:rPr>
                <w:rFonts w:ascii="Times New Roman" w:hAnsi="Times New Roman" w:cs="Times New Roman"/>
                <w:sz w:val="24"/>
                <w:szCs w:val="24"/>
                <w:lang w:eastAsia="ru-RU"/>
              </w:rPr>
              <w:t>Таймасұлы</w:t>
            </w:r>
            <w:proofErr w:type="spellEnd"/>
          </w:p>
        </w:tc>
        <w:tc>
          <w:tcPr>
            <w:tcW w:w="1242"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14:paraId="2530BE44"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5 Б</w:t>
            </w:r>
          </w:p>
        </w:tc>
        <w:tc>
          <w:tcPr>
            <w:tcW w:w="2318" w:type="dxa"/>
            <w:gridSpan w:val="2"/>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14:paraId="59FFF139"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02.11.2018</w:t>
            </w:r>
          </w:p>
        </w:tc>
        <w:tc>
          <w:tcPr>
            <w:tcW w:w="1434" w:type="dxa"/>
            <w:gridSpan w:val="2"/>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14:paraId="4AD5EC3A"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765</w:t>
            </w:r>
          </w:p>
        </w:tc>
      </w:tr>
      <w:tr w:rsidR="006835CF" w:rsidRPr="004B0B78" w14:paraId="63AE3C59" w14:textId="77777777" w:rsidTr="00407464">
        <w:trPr>
          <w:trHeight w:val="189"/>
        </w:trPr>
        <w:tc>
          <w:tcPr>
            <w:tcW w:w="570"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14:paraId="6910318E"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7</w:t>
            </w:r>
          </w:p>
        </w:tc>
        <w:tc>
          <w:tcPr>
            <w:tcW w:w="4567"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14:paraId="2D4A14F1" w14:textId="77777777" w:rsidR="006835CF" w:rsidRPr="004B0B78" w:rsidRDefault="006835CF" w:rsidP="002B1202">
            <w:pPr>
              <w:pStyle w:val="a8"/>
              <w:rPr>
                <w:rFonts w:ascii="Times New Roman" w:hAnsi="Times New Roman" w:cs="Times New Roman"/>
                <w:sz w:val="24"/>
                <w:szCs w:val="24"/>
                <w:lang w:eastAsia="ru-RU"/>
              </w:rPr>
            </w:pPr>
            <w:proofErr w:type="spellStart"/>
            <w:r w:rsidRPr="004B0B78">
              <w:rPr>
                <w:rFonts w:ascii="Times New Roman" w:hAnsi="Times New Roman" w:cs="Times New Roman"/>
                <w:sz w:val="24"/>
                <w:szCs w:val="24"/>
                <w:lang w:eastAsia="ru-RU"/>
              </w:rPr>
              <w:t>Нұрбек</w:t>
            </w:r>
            <w:proofErr w:type="spellEnd"/>
            <w:r w:rsidRPr="004B0B78">
              <w:rPr>
                <w:rFonts w:ascii="Times New Roman" w:hAnsi="Times New Roman" w:cs="Times New Roman"/>
                <w:sz w:val="24"/>
                <w:szCs w:val="24"/>
                <w:lang w:eastAsia="ru-RU"/>
              </w:rPr>
              <w:t xml:space="preserve"> </w:t>
            </w:r>
            <w:proofErr w:type="spellStart"/>
            <w:r w:rsidRPr="004B0B78">
              <w:rPr>
                <w:rFonts w:ascii="Times New Roman" w:hAnsi="Times New Roman" w:cs="Times New Roman"/>
                <w:sz w:val="24"/>
                <w:szCs w:val="24"/>
                <w:lang w:eastAsia="ru-RU"/>
              </w:rPr>
              <w:t>Таңшолпан</w:t>
            </w:r>
            <w:proofErr w:type="spellEnd"/>
            <w:r w:rsidRPr="004B0B78">
              <w:rPr>
                <w:rFonts w:ascii="Times New Roman" w:hAnsi="Times New Roman" w:cs="Times New Roman"/>
                <w:sz w:val="24"/>
                <w:szCs w:val="24"/>
                <w:lang w:eastAsia="ru-RU"/>
              </w:rPr>
              <w:t xml:space="preserve"> </w:t>
            </w:r>
            <w:proofErr w:type="spellStart"/>
            <w:r w:rsidRPr="004B0B78">
              <w:rPr>
                <w:rFonts w:ascii="Times New Roman" w:hAnsi="Times New Roman" w:cs="Times New Roman"/>
                <w:sz w:val="24"/>
                <w:szCs w:val="24"/>
                <w:lang w:eastAsia="ru-RU"/>
              </w:rPr>
              <w:t>Азаматқызы</w:t>
            </w:r>
            <w:proofErr w:type="spellEnd"/>
          </w:p>
        </w:tc>
        <w:tc>
          <w:tcPr>
            <w:tcW w:w="1242"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14:paraId="0E121ACD"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5 Ғ</w:t>
            </w:r>
          </w:p>
        </w:tc>
        <w:tc>
          <w:tcPr>
            <w:tcW w:w="2318" w:type="dxa"/>
            <w:gridSpan w:val="2"/>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14:paraId="679AD541"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03.01.2019</w:t>
            </w:r>
          </w:p>
        </w:tc>
        <w:tc>
          <w:tcPr>
            <w:tcW w:w="1434" w:type="dxa"/>
            <w:gridSpan w:val="2"/>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14:paraId="39F413F4"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3</w:t>
            </w:r>
          </w:p>
        </w:tc>
      </w:tr>
      <w:tr w:rsidR="006835CF" w:rsidRPr="004B0B78" w14:paraId="4E1841B3" w14:textId="77777777" w:rsidTr="00407464">
        <w:trPr>
          <w:trHeight w:val="189"/>
        </w:trPr>
        <w:tc>
          <w:tcPr>
            <w:tcW w:w="570" w:type="dxa"/>
            <w:tcBorders>
              <w:top w:val="single" w:sz="6" w:space="0" w:color="DDDDDD"/>
              <w:left w:val="single" w:sz="6" w:space="0" w:color="DDDDDD"/>
              <w:bottom w:val="single" w:sz="6" w:space="0" w:color="DDDDDD"/>
              <w:right w:val="single" w:sz="6" w:space="0" w:color="DDDDDD"/>
            </w:tcBorders>
            <w:shd w:val="clear" w:color="auto" w:fill="auto"/>
            <w:tcMar>
              <w:top w:w="60" w:type="dxa"/>
              <w:left w:w="120" w:type="dxa"/>
              <w:bottom w:w="60" w:type="dxa"/>
              <w:right w:w="120" w:type="dxa"/>
            </w:tcMar>
            <w:vAlign w:val="center"/>
            <w:hideMark/>
          </w:tcPr>
          <w:p w14:paraId="2E4E11D4"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8</w:t>
            </w:r>
          </w:p>
        </w:tc>
        <w:tc>
          <w:tcPr>
            <w:tcW w:w="4567" w:type="dxa"/>
            <w:tcBorders>
              <w:top w:val="single" w:sz="6" w:space="0" w:color="DDDDDD"/>
              <w:left w:val="single" w:sz="6" w:space="0" w:color="DDDDDD"/>
              <w:bottom w:val="single" w:sz="6" w:space="0" w:color="DDDDDD"/>
              <w:right w:val="single" w:sz="6" w:space="0" w:color="DDDDDD"/>
            </w:tcBorders>
            <w:shd w:val="clear" w:color="auto" w:fill="auto"/>
            <w:tcMar>
              <w:top w:w="60" w:type="dxa"/>
              <w:left w:w="120" w:type="dxa"/>
              <w:bottom w:w="60" w:type="dxa"/>
              <w:right w:w="120" w:type="dxa"/>
            </w:tcMar>
            <w:vAlign w:val="center"/>
            <w:hideMark/>
          </w:tcPr>
          <w:p w14:paraId="040EB049" w14:textId="77777777" w:rsidR="006835CF" w:rsidRPr="004B0B78" w:rsidRDefault="006835CF" w:rsidP="002B1202">
            <w:pPr>
              <w:pStyle w:val="a8"/>
              <w:rPr>
                <w:rFonts w:ascii="Times New Roman" w:hAnsi="Times New Roman" w:cs="Times New Roman"/>
                <w:sz w:val="24"/>
                <w:szCs w:val="24"/>
                <w:lang w:eastAsia="ru-RU"/>
              </w:rPr>
            </w:pPr>
            <w:proofErr w:type="spellStart"/>
            <w:r w:rsidRPr="004B0B78">
              <w:rPr>
                <w:rFonts w:ascii="Times New Roman" w:hAnsi="Times New Roman" w:cs="Times New Roman"/>
                <w:sz w:val="24"/>
                <w:szCs w:val="24"/>
                <w:lang w:eastAsia="ru-RU"/>
              </w:rPr>
              <w:t>Тулепов</w:t>
            </w:r>
            <w:proofErr w:type="spellEnd"/>
            <w:r w:rsidRPr="004B0B78">
              <w:rPr>
                <w:rFonts w:ascii="Times New Roman" w:hAnsi="Times New Roman" w:cs="Times New Roman"/>
                <w:sz w:val="24"/>
                <w:szCs w:val="24"/>
                <w:lang w:eastAsia="ru-RU"/>
              </w:rPr>
              <w:t xml:space="preserve"> </w:t>
            </w:r>
            <w:proofErr w:type="spellStart"/>
            <w:r w:rsidRPr="004B0B78">
              <w:rPr>
                <w:rFonts w:ascii="Times New Roman" w:hAnsi="Times New Roman" w:cs="Times New Roman"/>
                <w:sz w:val="24"/>
                <w:szCs w:val="24"/>
                <w:lang w:eastAsia="ru-RU"/>
              </w:rPr>
              <w:t>Алгын</w:t>
            </w:r>
            <w:proofErr w:type="spellEnd"/>
            <w:r w:rsidRPr="004B0B78">
              <w:rPr>
                <w:rFonts w:ascii="Times New Roman" w:hAnsi="Times New Roman" w:cs="Times New Roman"/>
                <w:sz w:val="24"/>
                <w:szCs w:val="24"/>
                <w:lang w:eastAsia="ru-RU"/>
              </w:rPr>
              <w:t xml:space="preserve"> </w:t>
            </w:r>
            <w:proofErr w:type="spellStart"/>
            <w:r w:rsidRPr="004B0B78">
              <w:rPr>
                <w:rFonts w:ascii="Times New Roman" w:hAnsi="Times New Roman" w:cs="Times New Roman"/>
                <w:sz w:val="24"/>
                <w:szCs w:val="24"/>
                <w:lang w:eastAsia="ru-RU"/>
              </w:rPr>
              <w:t>Маликович</w:t>
            </w:r>
            <w:proofErr w:type="spellEnd"/>
          </w:p>
        </w:tc>
        <w:tc>
          <w:tcPr>
            <w:tcW w:w="1242" w:type="dxa"/>
            <w:tcBorders>
              <w:top w:val="single" w:sz="6" w:space="0" w:color="DDDDDD"/>
              <w:left w:val="single" w:sz="6" w:space="0" w:color="DDDDDD"/>
              <w:bottom w:val="single" w:sz="6" w:space="0" w:color="DDDDDD"/>
              <w:right w:val="single" w:sz="6" w:space="0" w:color="DDDDDD"/>
            </w:tcBorders>
            <w:shd w:val="clear" w:color="auto" w:fill="auto"/>
            <w:tcMar>
              <w:top w:w="60" w:type="dxa"/>
              <w:left w:w="120" w:type="dxa"/>
              <w:bottom w:w="60" w:type="dxa"/>
              <w:right w:w="120" w:type="dxa"/>
            </w:tcMar>
            <w:vAlign w:val="center"/>
            <w:hideMark/>
          </w:tcPr>
          <w:p w14:paraId="428D91D3"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5 А</w:t>
            </w:r>
          </w:p>
        </w:tc>
        <w:tc>
          <w:tcPr>
            <w:tcW w:w="2318" w:type="dxa"/>
            <w:gridSpan w:val="2"/>
            <w:tcBorders>
              <w:top w:val="single" w:sz="6" w:space="0" w:color="DDDDDD"/>
              <w:left w:val="single" w:sz="6" w:space="0" w:color="DDDDDD"/>
              <w:bottom w:val="single" w:sz="6" w:space="0" w:color="DDDDDD"/>
              <w:right w:val="single" w:sz="6" w:space="0" w:color="DDDDDD"/>
            </w:tcBorders>
            <w:shd w:val="clear" w:color="auto" w:fill="auto"/>
            <w:tcMar>
              <w:top w:w="60" w:type="dxa"/>
              <w:left w:w="120" w:type="dxa"/>
              <w:bottom w:w="60" w:type="dxa"/>
              <w:right w:w="120" w:type="dxa"/>
            </w:tcMar>
            <w:vAlign w:val="center"/>
            <w:hideMark/>
          </w:tcPr>
          <w:p w14:paraId="4C20130F"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02.11.2018</w:t>
            </w:r>
          </w:p>
        </w:tc>
        <w:tc>
          <w:tcPr>
            <w:tcW w:w="1434" w:type="dxa"/>
            <w:gridSpan w:val="2"/>
            <w:tcBorders>
              <w:top w:val="single" w:sz="6" w:space="0" w:color="DDDDDD"/>
              <w:left w:val="single" w:sz="6" w:space="0" w:color="DDDDDD"/>
              <w:bottom w:val="single" w:sz="6" w:space="0" w:color="DDDDDD"/>
              <w:right w:val="single" w:sz="6" w:space="0" w:color="DDDDDD"/>
            </w:tcBorders>
            <w:shd w:val="clear" w:color="auto" w:fill="auto"/>
            <w:tcMar>
              <w:top w:w="60" w:type="dxa"/>
              <w:left w:w="120" w:type="dxa"/>
              <w:bottom w:w="60" w:type="dxa"/>
              <w:right w:w="120" w:type="dxa"/>
            </w:tcMar>
            <w:vAlign w:val="center"/>
            <w:hideMark/>
          </w:tcPr>
          <w:p w14:paraId="05880443"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760</w:t>
            </w:r>
          </w:p>
        </w:tc>
      </w:tr>
      <w:tr w:rsidR="006835CF" w:rsidRPr="004B0B78" w14:paraId="4F6DD666" w14:textId="77777777" w:rsidTr="00407464">
        <w:trPr>
          <w:trHeight w:val="189"/>
        </w:trPr>
        <w:tc>
          <w:tcPr>
            <w:tcW w:w="570"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14:paraId="139D552F"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9</w:t>
            </w:r>
          </w:p>
        </w:tc>
        <w:tc>
          <w:tcPr>
            <w:tcW w:w="4567"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14:paraId="15D9A7CC" w14:textId="77777777" w:rsidR="006835CF" w:rsidRPr="004B0B78" w:rsidRDefault="006835CF" w:rsidP="002B1202">
            <w:pPr>
              <w:pStyle w:val="a8"/>
              <w:rPr>
                <w:rFonts w:ascii="Times New Roman" w:hAnsi="Times New Roman" w:cs="Times New Roman"/>
                <w:sz w:val="24"/>
                <w:szCs w:val="24"/>
                <w:lang w:eastAsia="ru-RU"/>
              </w:rPr>
            </w:pPr>
            <w:proofErr w:type="spellStart"/>
            <w:r w:rsidRPr="004B0B78">
              <w:rPr>
                <w:rFonts w:ascii="Times New Roman" w:hAnsi="Times New Roman" w:cs="Times New Roman"/>
                <w:sz w:val="24"/>
                <w:szCs w:val="24"/>
                <w:lang w:eastAsia="ru-RU"/>
              </w:rPr>
              <w:t>Утегенов</w:t>
            </w:r>
            <w:proofErr w:type="spellEnd"/>
            <w:r w:rsidRPr="004B0B78">
              <w:rPr>
                <w:rFonts w:ascii="Times New Roman" w:hAnsi="Times New Roman" w:cs="Times New Roman"/>
                <w:sz w:val="24"/>
                <w:szCs w:val="24"/>
                <w:lang w:eastAsia="ru-RU"/>
              </w:rPr>
              <w:t xml:space="preserve"> Султан </w:t>
            </w:r>
            <w:proofErr w:type="spellStart"/>
            <w:r w:rsidRPr="004B0B78">
              <w:rPr>
                <w:rFonts w:ascii="Times New Roman" w:hAnsi="Times New Roman" w:cs="Times New Roman"/>
                <w:sz w:val="24"/>
                <w:szCs w:val="24"/>
                <w:lang w:eastAsia="ru-RU"/>
              </w:rPr>
              <w:t>Диярович</w:t>
            </w:r>
            <w:proofErr w:type="spellEnd"/>
          </w:p>
        </w:tc>
        <w:tc>
          <w:tcPr>
            <w:tcW w:w="1242"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14:paraId="5A06E7AB"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5 Д</w:t>
            </w:r>
          </w:p>
        </w:tc>
        <w:tc>
          <w:tcPr>
            <w:tcW w:w="2318" w:type="dxa"/>
            <w:gridSpan w:val="2"/>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14:paraId="55F26B8E"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28.01.2019</w:t>
            </w:r>
          </w:p>
        </w:tc>
        <w:tc>
          <w:tcPr>
            <w:tcW w:w="1434" w:type="dxa"/>
            <w:gridSpan w:val="2"/>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14:paraId="5014F7A8"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95</w:t>
            </w:r>
          </w:p>
        </w:tc>
      </w:tr>
      <w:tr w:rsidR="006835CF" w:rsidRPr="004B0B78" w14:paraId="4420D158" w14:textId="77777777" w:rsidTr="00407464">
        <w:trPr>
          <w:trHeight w:val="177"/>
        </w:trPr>
        <w:tc>
          <w:tcPr>
            <w:tcW w:w="570"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14:paraId="43C6F640"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10</w:t>
            </w:r>
          </w:p>
        </w:tc>
        <w:tc>
          <w:tcPr>
            <w:tcW w:w="4567"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14:paraId="42E1BE01" w14:textId="77777777" w:rsidR="006835CF" w:rsidRPr="004B0B78" w:rsidRDefault="006835CF" w:rsidP="002B1202">
            <w:pPr>
              <w:pStyle w:val="a8"/>
              <w:rPr>
                <w:rFonts w:ascii="Times New Roman" w:hAnsi="Times New Roman" w:cs="Times New Roman"/>
                <w:sz w:val="24"/>
                <w:szCs w:val="24"/>
                <w:lang w:eastAsia="ru-RU"/>
              </w:rPr>
            </w:pPr>
            <w:proofErr w:type="spellStart"/>
            <w:r w:rsidRPr="004B0B78">
              <w:rPr>
                <w:rFonts w:ascii="Times New Roman" w:hAnsi="Times New Roman" w:cs="Times New Roman"/>
                <w:sz w:val="24"/>
                <w:szCs w:val="24"/>
                <w:lang w:eastAsia="ru-RU"/>
              </w:rPr>
              <w:t>Хамеш</w:t>
            </w:r>
            <w:proofErr w:type="spellEnd"/>
            <w:r w:rsidRPr="004B0B78">
              <w:rPr>
                <w:rFonts w:ascii="Times New Roman" w:hAnsi="Times New Roman" w:cs="Times New Roman"/>
                <w:sz w:val="24"/>
                <w:szCs w:val="24"/>
                <w:lang w:eastAsia="ru-RU"/>
              </w:rPr>
              <w:t xml:space="preserve"> Ерасыл </w:t>
            </w:r>
            <w:proofErr w:type="spellStart"/>
            <w:r w:rsidRPr="004B0B78">
              <w:rPr>
                <w:rFonts w:ascii="Times New Roman" w:hAnsi="Times New Roman" w:cs="Times New Roman"/>
                <w:sz w:val="24"/>
                <w:szCs w:val="24"/>
                <w:lang w:eastAsia="ru-RU"/>
              </w:rPr>
              <w:t>Мұратұлы</w:t>
            </w:r>
            <w:proofErr w:type="spellEnd"/>
          </w:p>
        </w:tc>
        <w:tc>
          <w:tcPr>
            <w:tcW w:w="1242"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14:paraId="69431483"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5 Б</w:t>
            </w:r>
          </w:p>
        </w:tc>
        <w:tc>
          <w:tcPr>
            <w:tcW w:w="2318" w:type="dxa"/>
            <w:gridSpan w:val="2"/>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14:paraId="4D76D1DC"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14.01.2019</w:t>
            </w:r>
          </w:p>
        </w:tc>
        <w:tc>
          <w:tcPr>
            <w:tcW w:w="1434" w:type="dxa"/>
            <w:gridSpan w:val="2"/>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14:paraId="625DD0D1"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53</w:t>
            </w:r>
          </w:p>
        </w:tc>
      </w:tr>
      <w:tr w:rsidR="006835CF" w:rsidRPr="004B0B78" w14:paraId="42339A57" w14:textId="77777777" w:rsidTr="00407464">
        <w:trPr>
          <w:trHeight w:val="376"/>
        </w:trPr>
        <w:tc>
          <w:tcPr>
            <w:tcW w:w="570"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14:paraId="3A0BFAA1"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11</w:t>
            </w:r>
          </w:p>
        </w:tc>
        <w:tc>
          <w:tcPr>
            <w:tcW w:w="4567"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14:paraId="789ACE46" w14:textId="77777777" w:rsidR="006835CF" w:rsidRPr="004B0B78" w:rsidRDefault="006835CF" w:rsidP="002B1202">
            <w:pPr>
              <w:pStyle w:val="a8"/>
              <w:rPr>
                <w:rFonts w:ascii="Times New Roman" w:hAnsi="Times New Roman" w:cs="Times New Roman"/>
                <w:sz w:val="24"/>
                <w:szCs w:val="24"/>
                <w:lang w:eastAsia="ru-RU"/>
              </w:rPr>
            </w:pPr>
            <w:proofErr w:type="spellStart"/>
            <w:r w:rsidRPr="004B0B78">
              <w:rPr>
                <w:rFonts w:ascii="Times New Roman" w:hAnsi="Times New Roman" w:cs="Times New Roman"/>
                <w:sz w:val="24"/>
                <w:szCs w:val="24"/>
                <w:lang w:eastAsia="ru-RU"/>
              </w:rPr>
              <w:t>Шархан</w:t>
            </w:r>
            <w:proofErr w:type="spellEnd"/>
            <w:r w:rsidRPr="004B0B78">
              <w:rPr>
                <w:rFonts w:ascii="Times New Roman" w:hAnsi="Times New Roman" w:cs="Times New Roman"/>
                <w:sz w:val="24"/>
                <w:szCs w:val="24"/>
                <w:lang w:eastAsia="ru-RU"/>
              </w:rPr>
              <w:t xml:space="preserve"> Саида </w:t>
            </w:r>
            <w:proofErr w:type="spellStart"/>
            <w:r w:rsidRPr="004B0B78">
              <w:rPr>
                <w:rFonts w:ascii="Times New Roman" w:hAnsi="Times New Roman" w:cs="Times New Roman"/>
                <w:sz w:val="24"/>
                <w:szCs w:val="24"/>
                <w:lang w:eastAsia="ru-RU"/>
              </w:rPr>
              <w:t>Ғалымжанқызы</w:t>
            </w:r>
            <w:proofErr w:type="spellEnd"/>
          </w:p>
        </w:tc>
        <w:tc>
          <w:tcPr>
            <w:tcW w:w="1242" w:type="dxa"/>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14:paraId="65E840D3"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5 Ғ</w:t>
            </w:r>
          </w:p>
        </w:tc>
        <w:tc>
          <w:tcPr>
            <w:tcW w:w="2318" w:type="dxa"/>
            <w:gridSpan w:val="2"/>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14:paraId="1A0BBFFD" w14:textId="77777777" w:rsidR="006835CF" w:rsidRPr="004B0B78" w:rsidRDefault="006835CF" w:rsidP="002B1202">
            <w:pPr>
              <w:pStyle w:val="a8"/>
              <w:rPr>
                <w:rFonts w:ascii="Times New Roman" w:hAnsi="Times New Roman" w:cs="Times New Roman"/>
                <w:sz w:val="24"/>
                <w:szCs w:val="24"/>
                <w:lang w:eastAsia="ru-RU"/>
              </w:rPr>
            </w:pPr>
            <w:r w:rsidRPr="004B0B78">
              <w:rPr>
                <w:rFonts w:ascii="Times New Roman" w:hAnsi="Times New Roman" w:cs="Times New Roman"/>
                <w:sz w:val="24"/>
                <w:szCs w:val="24"/>
                <w:lang w:eastAsia="ru-RU"/>
              </w:rPr>
              <w:t>07.09.2018</w:t>
            </w:r>
          </w:p>
        </w:tc>
        <w:tc>
          <w:tcPr>
            <w:tcW w:w="28" w:type="dxa"/>
            <w:shd w:val="clear" w:color="auto" w:fill="FFFFFF"/>
            <w:vAlign w:val="center"/>
            <w:hideMark/>
          </w:tcPr>
          <w:p w14:paraId="4FD0FE83" w14:textId="77777777" w:rsidR="006835CF" w:rsidRPr="004B0B78" w:rsidRDefault="006835CF" w:rsidP="002B1202">
            <w:pPr>
              <w:pStyle w:val="a8"/>
              <w:rPr>
                <w:rFonts w:ascii="Times New Roman" w:hAnsi="Times New Roman" w:cs="Times New Roman"/>
                <w:sz w:val="24"/>
                <w:szCs w:val="24"/>
                <w:lang w:eastAsia="ru-RU"/>
              </w:rPr>
            </w:pPr>
          </w:p>
        </w:tc>
        <w:tc>
          <w:tcPr>
            <w:tcW w:w="1406" w:type="dxa"/>
            <w:tcBorders>
              <w:top w:val="single" w:sz="4" w:space="0" w:color="auto"/>
              <w:bottom w:val="single" w:sz="4" w:space="0" w:color="auto"/>
              <w:right w:val="single" w:sz="4" w:space="0" w:color="auto"/>
            </w:tcBorders>
            <w:shd w:val="clear" w:color="auto" w:fill="auto"/>
          </w:tcPr>
          <w:p w14:paraId="1FC0CADF" w14:textId="77777777" w:rsidR="006835CF" w:rsidRPr="004B0B78" w:rsidRDefault="006835CF" w:rsidP="002B1202">
            <w:pPr>
              <w:pStyle w:val="a8"/>
              <w:rPr>
                <w:rFonts w:ascii="Times New Roman" w:hAnsi="Times New Roman" w:cs="Times New Roman"/>
                <w:sz w:val="24"/>
                <w:szCs w:val="24"/>
                <w:lang w:val="kk-KZ" w:eastAsia="ru-RU"/>
              </w:rPr>
            </w:pPr>
            <w:r w:rsidRPr="004B0B78">
              <w:rPr>
                <w:rFonts w:ascii="Times New Roman" w:hAnsi="Times New Roman" w:cs="Times New Roman"/>
                <w:sz w:val="24"/>
                <w:szCs w:val="24"/>
                <w:lang w:val="kk-KZ" w:eastAsia="ru-RU"/>
              </w:rPr>
              <w:t>604</w:t>
            </w:r>
          </w:p>
        </w:tc>
      </w:tr>
    </w:tbl>
    <w:p w14:paraId="50B4C077" w14:textId="77777777" w:rsidR="006835CF" w:rsidRDefault="006835CF" w:rsidP="002B1202">
      <w:pPr>
        <w:spacing w:after="0" w:line="240" w:lineRule="auto"/>
        <w:jc w:val="both"/>
        <w:rPr>
          <w:rFonts w:ascii="Times New Roman" w:hAnsi="Times New Roman"/>
          <w:sz w:val="24"/>
          <w:szCs w:val="24"/>
          <w:lang w:val="kk-KZ"/>
        </w:rPr>
      </w:pPr>
    </w:p>
    <w:p w14:paraId="41486C4C" w14:textId="77777777" w:rsidR="006835CF" w:rsidRDefault="006835CF" w:rsidP="002B1202">
      <w:pPr>
        <w:spacing w:after="0" w:line="240" w:lineRule="auto"/>
        <w:jc w:val="both"/>
        <w:rPr>
          <w:rFonts w:ascii="Times New Roman" w:hAnsi="Times New Roman"/>
          <w:b/>
          <w:sz w:val="24"/>
          <w:szCs w:val="24"/>
          <w:lang w:val="kk-KZ"/>
        </w:rPr>
      </w:pPr>
      <w:r>
        <w:rPr>
          <w:rFonts w:ascii="Times New Roman" w:hAnsi="Times New Roman"/>
          <w:sz w:val="24"/>
          <w:szCs w:val="24"/>
          <w:lang w:val="kk-KZ"/>
        </w:rPr>
        <w:t>6-</w:t>
      </w:r>
      <w:r w:rsidRPr="00FE5FD5">
        <w:rPr>
          <w:rFonts w:ascii="Times New Roman" w:hAnsi="Times New Roman"/>
          <w:sz w:val="24"/>
          <w:szCs w:val="24"/>
          <w:lang w:val="kk-KZ"/>
        </w:rPr>
        <w:t xml:space="preserve"> </w:t>
      </w:r>
      <w:r w:rsidRPr="00B906EC">
        <w:rPr>
          <w:rFonts w:ascii="Times New Roman" w:hAnsi="Times New Roman"/>
          <w:b/>
          <w:sz w:val="24"/>
          <w:szCs w:val="24"/>
          <w:lang w:val="kk-KZ"/>
        </w:rPr>
        <w:t>сыныптар</w:t>
      </w:r>
      <w:r w:rsidRPr="00FE5FD5">
        <w:rPr>
          <w:rFonts w:ascii="Times New Roman" w:hAnsi="Times New Roman"/>
          <w:sz w:val="24"/>
          <w:szCs w:val="24"/>
          <w:lang w:val="kk-KZ"/>
        </w:rPr>
        <w:t xml:space="preserve"> </w:t>
      </w:r>
      <w:r w:rsidRPr="006D2E0F">
        <w:rPr>
          <w:rFonts w:ascii="Times New Roman" w:hAnsi="Times New Roman"/>
          <w:b/>
          <w:sz w:val="24"/>
          <w:szCs w:val="24"/>
          <w:lang w:val="kk-KZ"/>
        </w:rPr>
        <w:t>бойынша барлық тоқсан бойынша БЖБ,ТЖБ қорытындылары қойылған,талапқа сай</w:t>
      </w:r>
    </w:p>
    <w:p w14:paraId="126F7C00" w14:textId="77777777" w:rsidR="006835CF" w:rsidRDefault="006835CF" w:rsidP="002B1202">
      <w:p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Тізімдегі оқушылар басқа мектепке ауысуына байланысты тоқсандық </w:t>
      </w:r>
      <w:r w:rsidRPr="00C85447">
        <w:rPr>
          <w:rFonts w:ascii="Times New Roman" w:hAnsi="Times New Roman"/>
          <w:sz w:val="24"/>
          <w:szCs w:val="24"/>
          <w:lang w:val="kk-KZ"/>
        </w:rPr>
        <w:t xml:space="preserve"> бағалары қойылмаған.</w:t>
      </w:r>
    </w:p>
    <w:tbl>
      <w:tblPr>
        <w:tblW w:w="10057" w:type="dxa"/>
        <w:tblCellMar>
          <w:left w:w="0" w:type="dxa"/>
          <w:right w:w="0" w:type="dxa"/>
        </w:tblCellMar>
        <w:tblLook w:val="04A0" w:firstRow="1" w:lastRow="0" w:firstColumn="1" w:lastColumn="0" w:noHBand="0" w:noVBand="1"/>
      </w:tblPr>
      <w:tblGrid>
        <w:gridCol w:w="423"/>
        <w:gridCol w:w="4389"/>
        <w:gridCol w:w="2000"/>
        <w:gridCol w:w="1867"/>
        <w:gridCol w:w="1378"/>
      </w:tblGrid>
      <w:tr w:rsidR="006835CF" w:rsidRPr="00401810" w14:paraId="18705522" w14:textId="77777777" w:rsidTr="00407464">
        <w:trPr>
          <w:gridAfter w:val="2"/>
          <w:wAfter w:w="3245" w:type="dxa"/>
          <w:trHeight w:val="509"/>
        </w:trPr>
        <w:tc>
          <w:tcPr>
            <w:tcW w:w="423" w:type="dxa"/>
            <w:vMerge w:val="restart"/>
            <w:tcBorders>
              <w:top w:val="single" w:sz="6" w:space="0" w:color="DDDDDD"/>
              <w:left w:val="single" w:sz="6" w:space="0" w:color="DDDDDD"/>
              <w:bottom w:val="single" w:sz="6" w:space="0" w:color="DDDDDD"/>
              <w:right w:val="single" w:sz="6" w:space="0" w:color="DDDDDD"/>
            </w:tcBorders>
            <w:shd w:val="clear" w:color="auto" w:fill="auto"/>
            <w:tcMar>
              <w:top w:w="60" w:type="dxa"/>
              <w:left w:w="0" w:type="dxa"/>
              <w:bottom w:w="60" w:type="dxa"/>
              <w:right w:w="0" w:type="dxa"/>
            </w:tcMar>
            <w:vAlign w:val="center"/>
            <w:hideMark/>
          </w:tcPr>
          <w:p w14:paraId="59F4BE0D" w14:textId="77777777" w:rsidR="006835CF" w:rsidRPr="00401810" w:rsidRDefault="006835CF" w:rsidP="002B1202">
            <w:pPr>
              <w:spacing w:after="0" w:line="240" w:lineRule="auto"/>
              <w:jc w:val="center"/>
              <w:rPr>
                <w:rFonts w:ascii="Times New Roman" w:hAnsi="Times New Roman"/>
                <w:color w:val="666666"/>
                <w:sz w:val="16"/>
                <w:szCs w:val="16"/>
              </w:rPr>
            </w:pPr>
            <w:r w:rsidRPr="00401810">
              <w:rPr>
                <w:rFonts w:ascii="Times New Roman" w:hAnsi="Times New Roman"/>
                <w:color w:val="666666"/>
                <w:sz w:val="16"/>
                <w:szCs w:val="16"/>
              </w:rPr>
              <w:t>№</w:t>
            </w:r>
          </w:p>
        </w:tc>
        <w:tc>
          <w:tcPr>
            <w:tcW w:w="4389" w:type="dxa"/>
            <w:vMerge w:val="restart"/>
            <w:tcBorders>
              <w:top w:val="single" w:sz="6" w:space="0" w:color="DDDDDD"/>
              <w:left w:val="single" w:sz="6" w:space="0" w:color="DDDDDD"/>
              <w:bottom w:val="single" w:sz="6" w:space="0" w:color="DDDDDD"/>
              <w:right w:val="single" w:sz="6" w:space="0" w:color="DDDDDD"/>
            </w:tcBorders>
            <w:shd w:val="clear" w:color="auto" w:fill="auto"/>
            <w:tcMar>
              <w:top w:w="60" w:type="dxa"/>
              <w:left w:w="0" w:type="dxa"/>
              <w:bottom w:w="60" w:type="dxa"/>
              <w:right w:w="0" w:type="dxa"/>
            </w:tcMar>
            <w:vAlign w:val="center"/>
            <w:hideMark/>
          </w:tcPr>
          <w:p w14:paraId="1D2BDF74" w14:textId="77777777" w:rsidR="006835CF" w:rsidRPr="00401810" w:rsidRDefault="00000000" w:rsidP="002B1202">
            <w:pPr>
              <w:spacing w:after="0" w:line="240" w:lineRule="auto"/>
              <w:jc w:val="center"/>
              <w:rPr>
                <w:rFonts w:ascii="Times New Roman" w:hAnsi="Times New Roman"/>
                <w:sz w:val="16"/>
                <w:szCs w:val="16"/>
              </w:rPr>
            </w:pPr>
            <w:hyperlink r:id="rId86" w:history="1">
              <w:proofErr w:type="spellStart"/>
              <w:r w:rsidR="006835CF" w:rsidRPr="00401810">
                <w:rPr>
                  <w:rFonts w:ascii="Times New Roman" w:hAnsi="Times New Roman"/>
                  <w:sz w:val="16"/>
                  <w:szCs w:val="16"/>
                  <w:bdr w:val="none" w:sz="0" w:space="0" w:color="auto" w:frame="1"/>
                </w:rPr>
                <w:t>Тегі</w:t>
              </w:r>
              <w:proofErr w:type="spellEnd"/>
              <w:r w:rsidR="006835CF" w:rsidRPr="00401810">
                <w:rPr>
                  <w:rFonts w:ascii="Times New Roman" w:hAnsi="Times New Roman"/>
                  <w:sz w:val="16"/>
                  <w:szCs w:val="16"/>
                  <w:bdr w:val="none" w:sz="0" w:space="0" w:color="auto" w:frame="1"/>
                </w:rPr>
                <w:t xml:space="preserve">, </w:t>
              </w:r>
              <w:proofErr w:type="spellStart"/>
              <w:r w:rsidR="006835CF" w:rsidRPr="00401810">
                <w:rPr>
                  <w:rFonts w:ascii="Times New Roman" w:hAnsi="Times New Roman"/>
                  <w:sz w:val="16"/>
                  <w:szCs w:val="16"/>
                  <w:bdr w:val="none" w:sz="0" w:space="0" w:color="auto" w:frame="1"/>
                </w:rPr>
                <w:t>аты</w:t>
              </w:r>
              <w:proofErr w:type="spellEnd"/>
              <w:r w:rsidR="006835CF" w:rsidRPr="00401810">
                <w:rPr>
                  <w:rFonts w:ascii="Times New Roman" w:hAnsi="Times New Roman"/>
                  <w:sz w:val="16"/>
                  <w:szCs w:val="16"/>
                  <w:bdr w:val="none" w:sz="0" w:space="0" w:color="auto" w:frame="1"/>
                </w:rPr>
                <w:t xml:space="preserve">, </w:t>
              </w:r>
              <w:proofErr w:type="spellStart"/>
              <w:r w:rsidR="006835CF" w:rsidRPr="00401810">
                <w:rPr>
                  <w:rFonts w:ascii="Times New Roman" w:hAnsi="Times New Roman"/>
                  <w:sz w:val="16"/>
                  <w:szCs w:val="16"/>
                  <w:bdr w:val="none" w:sz="0" w:space="0" w:color="auto" w:frame="1"/>
                </w:rPr>
                <w:t>әкесінің</w:t>
              </w:r>
              <w:proofErr w:type="spellEnd"/>
              <w:r w:rsidR="006835CF" w:rsidRPr="00401810">
                <w:rPr>
                  <w:rFonts w:ascii="Times New Roman" w:hAnsi="Times New Roman"/>
                  <w:sz w:val="16"/>
                  <w:szCs w:val="16"/>
                  <w:bdr w:val="none" w:sz="0" w:space="0" w:color="auto" w:frame="1"/>
                </w:rPr>
                <w:t xml:space="preserve"> </w:t>
              </w:r>
              <w:proofErr w:type="spellStart"/>
              <w:r w:rsidR="006835CF" w:rsidRPr="00401810">
                <w:rPr>
                  <w:rFonts w:ascii="Times New Roman" w:hAnsi="Times New Roman"/>
                  <w:sz w:val="16"/>
                  <w:szCs w:val="16"/>
                  <w:bdr w:val="none" w:sz="0" w:space="0" w:color="auto" w:frame="1"/>
                </w:rPr>
                <w:t>аты</w:t>
              </w:r>
              <w:proofErr w:type="spellEnd"/>
            </w:hyperlink>
          </w:p>
        </w:tc>
        <w:tc>
          <w:tcPr>
            <w:tcW w:w="2000" w:type="dxa"/>
            <w:vMerge w:val="restart"/>
            <w:tcBorders>
              <w:top w:val="single" w:sz="6" w:space="0" w:color="DDDDDD"/>
              <w:left w:val="single" w:sz="6" w:space="0" w:color="DDDDDD"/>
              <w:bottom w:val="single" w:sz="6" w:space="0" w:color="DDDDDD"/>
              <w:right w:val="single" w:sz="6" w:space="0" w:color="DDDDDD"/>
            </w:tcBorders>
            <w:shd w:val="clear" w:color="auto" w:fill="auto"/>
            <w:tcMar>
              <w:top w:w="60" w:type="dxa"/>
              <w:left w:w="0" w:type="dxa"/>
              <w:bottom w:w="60" w:type="dxa"/>
              <w:right w:w="0" w:type="dxa"/>
            </w:tcMar>
            <w:vAlign w:val="center"/>
            <w:hideMark/>
          </w:tcPr>
          <w:p w14:paraId="372819BE" w14:textId="77777777" w:rsidR="006835CF" w:rsidRPr="00401810" w:rsidRDefault="006835CF" w:rsidP="002B1202">
            <w:pPr>
              <w:spacing w:after="0" w:line="240" w:lineRule="auto"/>
              <w:jc w:val="center"/>
              <w:rPr>
                <w:rFonts w:ascii="Times New Roman" w:hAnsi="Times New Roman"/>
                <w:sz w:val="16"/>
                <w:szCs w:val="16"/>
              </w:rPr>
            </w:pPr>
            <w:proofErr w:type="spellStart"/>
            <w:r w:rsidRPr="00401810">
              <w:rPr>
                <w:rFonts w:ascii="Times New Roman" w:hAnsi="Times New Roman"/>
                <w:sz w:val="16"/>
                <w:szCs w:val="16"/>
              </w:rPr>
              <w:t>Сынып</w:t>
            </w:r>
            <w:proofErr w:type="spellEnd"/>
          </w:p>
        </w:tc>
      </w:tr>
      <w:tr w:rsidR="006835CF" w:rsidRPr="00401810" w14:paraId="42BE1637" w14:textId="77777777" w:rsidTr="00407464">
        <w:tc>
          <w:tcPr>
            <w:tcW w:w="0" w:type="auto"/>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287EBB4A" w14:textId="77777777" w:rsidR="006835CF" w:rsidRPr="00401810" w:rsidRDefault="006835CF" w:rsidP="002B1202">
            <w:pPr>
              <w:spacing w:after="0" w:line="240" w:lineRule="auto"/>
              <w:rPr>
                <w:rFonts w:ascii="Times New Roman" w:hAnsi="Times New Roman"/>
                <w:color w:val="666666"/>
                <w:sz w:val="16"/>
                <w:szCs w:val="16"/>
              </w:rPr>
            </w:pPr>
          </w:p>
        </w:tc>
        <w:tc>
          <w:tcPr>
            <w:tcW w:w="4389"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20E3D9BB" w14:textId="77777777" w:rsidR="006835CF" w:rsidRPr="00401810" w:rsidRDefault="006835CF" w:rsidP="002B1202">
            <w:pPr>
              <w:spacing w:after="0" w:line="240" w:lineRule="auto"/>
              <w:rPr>
                <w:rFonts w:ascii="Times New Roman" w:hAnsi="Times New Roman"/>
                <w:sz w:val="16"/>
                <w:szCs w:val="16"/>
              </w:rPr>
            </w:pPr>
          </w:p>
        </w:tc>
        <w:tc>
          <w:tcPr>
            <w:tcW w:w="2000"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60249839" w14:textId="77777777" w:rsidR="006835CF" w:rsidRPr="00401810" w:rsidRDefault="006835CF" w:rsidP="002B1202">
            <w:pPr>
              <w:spacing w:after="0" w:line="240" w:lineRule="auto"/>
              <w:rPr>
                <w:rFonts w:ascii="Times New Roman" w:hAnsi="Times New Roman"/>
                <w:sz w:val="16"/>
                <w:szCs w:val="16"/>
              </w:rPr>
            </w:pPr>
          </w:p>
        </w:tc>
        <w:tc>
          <w:tcPr>
            <w:tcW w:w="1867" w:type="dxa"/>
            <w:tcBorders>
              <w:top w:val="single" w:sz="6" w:space="0" w:color="DDDDDD"/>
              <w:left w:val="single" w:sz="6" w:space="0" w:color="DDDDDD"/>
              <w:bottom w:val="single" w:sz="6" w:space="0" w:color="DDDDDD"/>
              <w:right w:val="single" w:sz="6" w:space="0" w:color="DDDDDD"/>
            </w:tcBorders>
            <w:shd w:val="clear" w:color="auto" w:fill="auto"/>
            <w:tcMar>
              <w:top w:w="60" w:type="dxa"/>
              <w:left w:w="0" w:type="dxa"/>
              <w:bottom w:w="60" w:type="dxa"/>
              <w:right w:w="0" w:type="dxa"/>
            </w:tcMar>
            <w:vAlign w:val="center"/>
            <w:hideMark/>
          </w:tcPr>
          <w:p w14:paraId="76F0B2DF" w14:textId="77777777" w:rsidR="006835CF" w:rsidRPr="00401810" w:rsidRDefault="00000000" w:rsidP="002B1202">
            <w:pPr>
              <w:spacing w:after="0" w:line="240" w:lineRule="auto"/>
              <w:jc w:val="center"/>
              <w:rPr>
                <w:rFonts w:ascii="Times New Roman" w:hAnsi="Times New Roman"/>
                <w:sz w:val="16"/>
                <w:szCs w:val="16"/>
              </w:rPr>
            </w:pPr>
            <w:hyperlink r:id="rId87" w:history="1">
              <w:proofErr w:type="spellStart"/>
              <w:r w:rsidR="006835CF" w:rsidRPr="00401810">
                <w:rPr>
                  <w:rFonts w:ascii="Times New Roman" w:hAnsi="Times New Roman"/>
                  <w:sz w:val="16"/>
                  <w:szCs w:val="16"/>
                  <w:bdr w:val="none" w:sz="0" w:space="0" w:color="auto" w:frame="1"/>
                </w:rPr>
                <w:t>Бұйрық</w:t>
              </w:r>
              <w:proofErr w:type="spellEnd"/>
              <w:r w:rsidR="006835CF" w:rsidRPr="00401810">
                <w:rPr>
                  <w:rFonts w:ascii="Times New Roman" w:hAnsi="Times New Roman"/>
                  <w:sz w:val="16"/>
                  <w:szCs w:val="16"/>
                  <w:bdr w:val="none" w:sz="0" w:space="0" w:color="auto" w:frame="1"/>
                </w:rPr>
                <w:t xml:space="preserve"> </w:t>
              </w:r>
              <w:proofErr w:type="spellStart"/>
              <w:r w:rsidR="006835CF" w:rsidRPr="00401810">
                <w:rPr>
                  <w:rFonts w:ascii="Times New Roman" w:hAnsi="Times New Roman"/>
                  <w:sz w:val="16"/>
                  <w:szCs w:val="16"/>
                  <w:bdr w:val="none" w:sz="0" w:space="0" w:color="auto" w:frame="1"/>
                </w:rPr>
                <w:t>күні</w:t>
              </w:r>
              <w:proofErr w:type="spellEnd"/>
            </w:hyperlink>
          </w:p>
        </w:tc>
        <w:tc>
          <w:tcPr>
            <w:tcW w:w="1378" w:type="dxa"/>
            <w:tcBorders>
              <w:top w:val="single" w:sz="6" w:space="0" w:color="DDDDDD"/>
              <w:left w:val="single" w:sz="6" w:space="0" w:color="DDDDDD"/>
              <w:bottom w:val="single" w:sz="6" w:space="0" w:color="DDDDDD"/>
              <w:right w:val="single" w:sz="6" w:space="0" w:color="DDDDDD"/>
            </w:tcBorders>
            <w:shd w:val="clear" w:color="auto" w:fill="auto"/>
            <w:tcMar>
              <w:top w:w="60" w:type="dxa"/>
              <w:left w:w="0" w:type="dxa"/>
              <w:bottom w:w="60" w:type="dxa"/>
              <w:right w:w="0" w:type="dxa"/>
            </w:tcMar>
            <w:vAlign w:val="center"/>
            <w:hideMark/>
          </w:tcPr>
          <w:p w14:paraId="0B0B11FF" w14:textId="77777777" w:rsidR="006835CF" w:rsidRPr="00401810" w:rsidRDefault="006835CF" w:rsidP="002B1202">
            <w:pPr>
              <w:spacing w:after="0" w:line="240" w:lineRule="auto"/>
              <w:jc w:val="center"/>
              <w:rPr>
                <w:rFonts w:ascii="Times New Roman" w:hAnsi="Times New Roman"/>
                <w:sz w:val="16"/>
                <w:szCs w:val="16"/>
              </w:rPr>
            </w:pPr>
            <w:proofErr w:type="spellStart"/>
            <w:r w:rsidRPr="00401810">
              <w:rPr>
                <w:rFonts w:ascii="Times New Roman" w:hAnsi="Times New Roman"/>
                <w:sz w:val="16"/>
                <w:szCs w:val="16"/>
              </w:rPr>
              <w:t>Бұйрық</w:t>
            </w:r>
            <w:proofErr w:type="spellEnd"/>
            <w:r w:rsidRPr="00401810">
              <w:rPr>
                <w:rFonts w:ascii="Times New Roman" w:hAnsi="Times New Roman"/>
                <w:sz w:val="16"/>
                <w:szCs w:val="16"/>
              </w:rPr>
              <w:t xml:space="preserve"> </w:t>
            </w:r>
            <w:proofErr w:type="spellStart"/>
            <w:r w:rsidRPr="00401810">
              <w:rPr>
                <w:rFonts w:ascii="Times New Roman" w:hAnsi="Times New Roman"/>
                <w:sz w:val="16"/>
                <w:szCs w:val="16"/>
              </w:rPr>
              <w:t>нөмірі</w:t>
            </w:r>
            <w:proofErr w:type="spellEnd"/>
          </w:p>
        </w:tc>
      </w:tr>
      <w:tr w:rsidR="006835CF" w:rsidRPr="00401810" w14:paraId="7C42D85F" w14:textId="77777777" w:rsidTr="00407464">
        <w:tc>
          <w:tcPr>
            <w:tcW w:w="0" w:type="auto"/>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116706C3"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1</w:t>
            </w:r>
          </w:p>
        </w:tc>
        <w:tc>
          <w:tcPr>
            <w:tcW w:w="4389"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387B24F5" w14:textId="77777777" w:rsidR="006835CF" w:rsidRPr="00401810" w:rsidRDefault="006835CF" w:rsidP="002B1202">
            <w:pPr>
              <w:spacing w:after="0" w:line="240" w:lineRule="auto"/>
              <w:rPr>
                <w:rFonts w:ascii="Times New Roman" w:hAnsi="Times New Roman"/>
                <w:sz w:val="18"/>
                <w:szCs w:val="18"/>
              </w:rPr>
            </w:pPr>
            <w:proofErr w:type="spellStart"/>
            <w:r w:rsidRPr="00401810">
              <w:rPr>
                <w:rFonts w:ascii="Times New Roman" w:hAnsi="Times New Roman"/>
                <w:sz w:val="18"/>
                <w:szCs w:val="18"/>
              </w:rPr>
              <w:t>Асқар</w:t>
            </w:r>
            <w:proofErr w:type="spellEnd"/>
            <w:r w:rsidRPr="00401810">
              <w:rPr>
                <w:rFonts w:ascii="Times New Roman" w:hAnsi="Times New Roman"/>
                <w:sz w:val="18"/>
                <w:szCs w:val="18"/>
              </w:rPr>
              <w:t xml:space="preserve"> </w:t>
            </w:r>
            <w:proofErr w:type="spellStart"/>
            <w:r w:rsidRPr="00401810">
              <w:rPr>
                <w:rFonts w:ascii="Times New Roman" w:hAnsi="Times New Roman"/>
                <w:sz w:val="18"/>
                <w:szCs w:val="18"/>
              </w:rPr>
              <w:t>Бейбарыс</w:t>
            </w:r>
            <w:proofErr w:type="spellEnd"/>
            <w:r w:rsidRPr="00401810">
              <w:rPr>
                <w:rFonts w:ascii="Times New Roman" w:hAnsi="Times New Roman"/>
                <w:sz w:val="18"/>
                <w:szCs w:val="18"/>
              </w:rPr>
              <w:t xml:space="preserve"> </w:t>
            </w:r>
            <w:proofErr w:type="spellStart"/>
            <w:r w:rsidRPr="00401810">
              <w:rPr>
                <w:rFonts w:ascii="Times New Roman" w:hAnsi="Times New Roman"/>
                <w:sz w:val="18"/>
                <w:szCs w:val="18"/>
              </w:rPr>
              <w:t>Серікбайұлы</w:t>
            </w:r>
            <w:proofErr w:type="spellEnd"/>
          </w:p>
        </w:tc>
        <w:tc>
          <w:tcPr>
            <w:tcW w:w="2000"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674594BB"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6 Д</w:t>
            </w:r>
          </w:p>
        </w:tc>
        <w:tc>
          <w:tcPr>
            <w:tcW w:w="1867"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7367BFF1"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22.02.2019</w:t>
            </w:r>
          </w:p>
        </w:tc>
        <w:tc>
          <w:tcPr>
            <w:tcW w:w="1378"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6E3B83F9"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172</w:t>
            </w:r>
          </w:p>
        </w:tc>
      </w:tr>
      <w:tr w:rsidR="006835CF" w:rsidRPr="00401810" w14:paraId="6BDFF283" w14:textId="77777777" w:rsidTr="00407464">
        <w:tc>
          <w:tcPr>
            <w:tcW w:w="0" w:type="auto"/>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2B73AA86"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2</w:t>
            </w:r>
          </w:p>
        </w:tc>
        <w:tc>
          <w:tcPr>
            <w:tcW w:w="4389"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0F61B3D2" w14:textId="77777777" w:rsidR="006835CF" w:rsidRPr="00401810" w:rsidRDefault="006835CF" w:rsidP="002B1202">
            <w:pPr>
              <w:spacing w:after="0" w:line="240" w:lineRule="auto"/>
              <w:rPr>
                <w:rFonts w:ascii="Times New Roman" w:hAnsi="Times New Roman"/>
                <w:sz w:val="18"/>
                <w:szCs w:val="18"/>
              </w:rPr>
            </w:pPr>
            <w:proofErr w:type="spellStart"/>
            <w:r w:rsidRPr="00401810">
              <w:rPr>
                <w:rFonts w:ascii="Times New Roman" w:hAnsi="Times New Roman"/>
                <w:sz w:val="18"/>
                <w:szCs w:val="18"/>
              </w:rPr>
              <w:t>Әдиет</w:t>
            </w:r>
            <w:proofErr w:type="spellEnd"/>
            <w:r w:rsidRPr="00401810">
              <w:rPr>
                <w:rFonts w:ascii="Times New Roman" w:hAnsi="Times New Roman"/>
                <w:sz w:val="18"/>
                <w:szCs w:val="18"/>
              </w:rPr>
              <w:t xml:space="preserve"> Карина</w:t>
            </w:r>
          </w:p>
        </w:tc>
        <w:tc>
          <w:tcPr>
            <w:tcW w:w="2000"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323C2A4D"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6 А</w:t>
            </w:r>
          </w:p>
        </w:tc>
        <w:tc>
          <w:tcPr>
            <w:tcW w:w="1867"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492F897D"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04.01.2019</w:t>
            </w:r>
          </w:p>
        </w:tc>
        <w:tc>
          <w:tcPr>
            <w:tcW w:w="1378"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3FBA5F1F"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11</w:t>
            </w:r>
          </w:p>
        </w:tc>
      </w:tr>
      <w:tr w:rsidR="006835CF" w:rsidRPr="00401810" w14:paraId="124FEB66" w14:textId="77777777" w:rsidTr="00407464">
        <w:tc>
          <w:tcPr>
            <w:tcW w:w="0" w:type="auto"/>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09678C05"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3</w:t>
            </w:r>
          </w:p>
        </w:tc>
        <w:tc>
          <w:tcPr>
            <w:tcW w:w="4389"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64735C2E" w14:textId="77777777" w:rsidR="006835CF" w:rsidRPr="00401810" w:rsidRDefault="006835CF" w:rsidP="002B1202">
            <w:pPr>
              <w:spacing w:after="0" w:line="240" w:lineRule="auto"/>
              <w:rPr>
                <w:rFonts w:ascii="Times New Roman" w:hAnsi="Times New Roman"/>
                <w:sz w:val="18"/>
                <w:szCs w:val="18"/>
              </w:rPr>
            </w:pPr>
            <w:proofErr w:type="spellStart"/>
            <w:r w:rsidRPr="00401810">
              <w:rPr>
                <w:rFonts w:ascii="Times New Roman" w:hAnsi="Times New Roman"/>
                <w:sz w:val="18"/>
                <w:szCs w:val="18"/>
              </w:rPr>
              <w:t>Әлібек</w:t>
            </w:r>
            <w:proofErr w:type="spellEnd"/>
            <w:r w:rsidRPr="00401810">
              <w:rPr>
                <w:rFonts w:ascii="Times New Roman" w:hAnsi="Times New Roman"/>
                <w:sz w:val="18"/>
                <w:szCs w:val="18"/>
              </w:rPr>
              <w:t xml:space="preserve"> Мадина </w:t>
            </w:r>
            <w:proofErr w:type="spellStart"/>
            <w:r w:rsidRPr="00401810">
              <w:rPr>
                <w:rFonts w:ascii="Times New Roman" w:hAnsi="Times New Roman"/>
                <w:sz w:val="18"/>
                <w:szCs w:val="18"/>
              </w:rPr>
              <w:t>Әлібекқызы</w:t>
            </w:r>
            <w:proofErr w:type="spellEnd"/>
          </w:p>
        </w:tc>
        <w:tc>
          <w:tcPr>
            <w:tcW w:w="2000"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38A42BAD"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6 Е</w:t>
            </w:r>
          </w:p>
        </w:tc>
        <w:tc>
          <w:tcPr>
            <w:tcW w:w="1867"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0D2C52F5"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01.11.2018</w:t>
            </w:r>
          </w:p>
        </w:tc>
        <w:tc>
          <w:tcPr>
            <w:tcW w:w="1378"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787742F0"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756</w:t>
            </w:r>
          </w:p>
        </w:tc>
      </w:tr>
      <w:tr w:rsidR="006835CF" w:rsidRPr="00401810" w14:paraId="54A111A3" w14:textId="77777777" w:rsidTr="00407464">
        <w:tc>
          <w:tcPr>
            <w:tcW w:w="0" w:type="auto"/>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1F06656C"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4</w:t>
            </w:r>
          </w:p>
        </w:tc>
        <w:tc>
          <w:tcPr>
            <w:tcW w:w="4389"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536DB102"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 xml:space="preserve">Гайнуллин </w:t>
            </w:r>
            <w:proofErr w:type="spellStart"/>
            <w:r w:rsidRPr="00401810">
              <w:rPr>
                <w:rFonts w:ascii="Times New Roman" w:hAnsi="Times New Roman"/>
                <w:sz w:val="18"/>
                <w:szCs w:val="18"/>
              </w:rPr>
              <w:t>Айболат</w:t>
            </w:r>
            <w:proofErr w:type="spellEnd"/>
            <w:r w:rsidRPr="00401810">
              <w:rPr>
                <w:rFonts w:ascii="Times New Roman" w:hAnsi="Times New Roman"/>
                <w:sz w:val="18"/>
                <w:szCs w:val="18"/>
              </w:rPr>
              <w:t xml:space="preserve"> </w:t>
            </w:r>
            <w:proofErr w:type="spellStart"/>
            <w:r w:rsidRPr="00401810">
              <w:rPr>
                <w:rFonts w:ascii="Times New Roman" w:hAnsi="Times New Roman"/>
                <w:sz w:val="18"/>
                <w:szCs w:val="18"/>
              </w:rPr>
              <w:t>Ерболович</w:t>
            </w:r>
            <w:proofErr w:type="spellEnd"/>
          </w:p>
        </w:tc>
        <w:tc>
          <w:tcPr>
            <w:tcW w:w="2000"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322C6C39"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6 Ә</w:t>
            </w:r>
          </w:p>
        </w:tc>
        <w:tc>
          <w:tcPr>
            <w:tcW w:w="1867"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6D40A005"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08.01.2019</w:t>
            </w:r>
          </w:p>
        </w:tc>
        <w:tc>
          <w:tcPr>
            <w:tcW w:w="1378"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6347CD6F"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24</w:t>
            </w:r>
          </w:p>
        </w:tc>
      </w:tr>
      <w:tr w:rsidR="006835CF" w:rsidRPr="00401810" w14:paraId="405C5431" w14:textId="77777777" w:rsidTr="00407464">
        <w:tc>
          <w:tcPr>
            <w:tcW w:w="0" w:type="auto"/>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422E6CC9"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5</w:t>
            </w:r>
          </w:p>
        </w:tc>
        <w:tc>
          <w:tcPr>
            <w:tcW w:w="4389"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0A103B4E" w14:textId="77777777" w:rsidR="006835CF" w:rsidRPr="00401810" w:rsidRDefault="006835CF" w:rsidP="002B1202">
            <w:pPr>
              <w:spacing w:after="0" w:line="240" w:lineRule="auto"/>
              <w:rPr>
                <w:rFonts w:ascii="Times New Roman" w:hAnsi="Times New Roman"/>
                <w:sz w:val="18"/>
                <w:szCs w:val="18"/>
              </w:rPr>
            </w:pPr>
            <w:proofErr w:type="spellStart"/>
            <w:r w:rsidRPr="00401810">
              <w:rPr>
                <w:rFonts w:ascii="Times New Roman" w:hAnsi="Times New Roman"/>
                <w:sz w:val="18"/>
                <w:szCs w:val="18"/>
              </w:rPr>
              <w:t>Елеусін</w:t>
            </w:r>
            <w:proofErr w:type="spellEnd"/>
            <w:r w:rsidRPr="00401810">
              <w:rPr>
                <w:rFonts w:ascii="Times New Roman" w:hAnsi="Times New Roman"/>
                <w:sz w:val="18"/>
                <w:szCs w:val="18"/>
              </w:rPr>
              <w:t xml:space="preserve"> Азиза </w:t>
            </w:r>
            <w:proofErr w:type="spellStart"/>
            <w:r w:rsidRPr="00401810">
              <w:rPr>
                <w:rFonts w:ascii="Times New Roman" w:hAnsi="Times New Roman"/>
                <w:sz w:val="18"/>
                <w:szCs w:val="18"/>
              </w:rPr>
              <w:t>Әлібекқызы</w:t>
            </w:r>
            <w:proofErr w:type="spellEnd"/>
          </w:p>
        </w:tc>
        <w:tc>
          <w:tcPr>
            <w:tcW w:w="2000"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2BBFE279"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6 Г</w:t>
            </w:r>
          </w:p>
        </w:tc>
        <w:tc>
          <w:tcPr>
            <w:tcW w:w="1867"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7B600C34"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12.07.2019</w:t>
            </w:r>
          </w:p>
        </w:tc>
        <w:tc>
          <w:tcPr>
            <w:tcW w:w="1378"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2EC11556"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532</w:t>
            </w:r>
          </w:p>
        </w:tc>
      </w:tr>
      <w:tr w:rsidR="006835CF" w:rsidRPr="00401810" w14:paraId="277F33E9" w14:textId="77777777" w:rsidTr="00407464">
        <w:tc>
          <w:tcPr>
            <w:tcW w:w="0" w:type="auto"/>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3116AE5F"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6</w:t>
            </w:r>
          </w:p>
        </w:tc>
        <w:tc>
          <w:tcPr>
            <w:tcW w:w="4389"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4E2C52CB" w14:textId="77777777" w:rsidR="006835CF" w:rsidRPr="00401810" w:rsidRDefault="006835CF" w:rsidP="002B1202">
            <w:pPr>
              <w:spacing w:after="0" w:line="240" w:lineRule="auto"/>
              <w:rPr>
                <w:rFonts w:ascii="Times New Roman" w:hAnsi="Times New Roman"/>
                <w:sz w:val="18"/>
                <w:szCs w:val="18"/>
              </w:rPr>
            </w:pPr>
            <w:proofErr w:type="spellStart"/>
            <w:r w:rsidRPr="00401810">
              <w:rPr>
                <w:rFonts w:ascii="Times New Roman" w:hAnsi="Times New Roman"/>
                <w:sz w:val="18"/>
                <w:szCs w:val="18"/>
              </w:rPr>
              <w:t>Есегужина</w:t>
            </w:r>
            <w:proofErr w:type="spellEnd"/>
            <w:r w:rsidRPr="00401810">
              <w:rPr>
                <w:rFonts w:ascii="Times New Roman" w:hAnsi="Times New Roman"/>
                <w:sz w:val="18"/>
                <w:szCs w:val="18"/>
              </w:rPr>
              <w:t xml:space="preserve"> </w:t>
            </w:r>
            <w:proofErr w:type="spellStart"/>
            <w:r w:rsidRPr="00401810">
              <w:rPr>
                <w:rFonts w:ascii="Times New Roman" w:hAnsi="Times New Roman"/>
                <w:sz w:val="18"/>
                <w:szCs w:val="18"/>
              </w:rPr>
              <w:t>Куралай</w:t>
            </w:r>
            <w:proofErr w:type="spellEnd"/>
          </w:p>
        </w:tc>
        <w:tc>
          <w:tcPr>
            <w:tcW w:w="2000"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15711F40"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6 А</w:t>
            </w:r>
          </w:p>
        </w:tc>
        <w:tc>
          <w:tcPr>
            <w:tcW w:w="1867"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2FC88423"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05.07.2019</w:t>
            </w:r>
          </w:p>
        </w:tc>
        <w:tc>
          <w:tcPr>
            <w:tcW w:w="1378"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3A81FACC"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518</w:t>
            </w:r>
          </w:p>
        </w:tc>
      </w:tr>
      <w:tr w:rsidR="006835CF" w:rsidRPr="00401810" w14:paraId="4FF7F047" w14:textId="77777777" w:rsidTr="00407464">
        <w:tc>
          <w:tcPr>
            <w:tcW w:w="0" w:type="auto"/>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55F73647"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7</w:t>
            </w:r>
          </w:p>
        </w:tc>
        <w:tc>
          <w:tcPr>
            <w:tcW w:w="4389"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07EA2A52" w14:textId="77777777" w:rsidR="006835CF" w:rsidRPr="00401810" w:rsidRDefault="006835CF" w:rsidP="002B1202">
            <w:pPr>
              <w:spacing w:after="0" w:line="240" w:lineRule="auto"/>
              <w:rPr>
                <w:rFonts w:ascii="Times New Roman" w:hAnsi="Times New Roman"/>
                <w:sz w:val="18"/>
                <w:szCs w:val="18"/>
              </w:rPr>
            </w:pPr>
            <w:proofErr w:type="spellStart"/>
            <w:r w:rsidRPr="00401810">
              <w:rPr>
                <w:rFonts w:ascii="Times New Roman" w:hAnsi="Times New Roman"/>
                <w:sz w:val="18"/>
                <w:szCs w:val="18"/>
              </w:rPr>
              <w:t>Жалмұхан</w:t>
            </w:r>
            <w:proofErr w:type="spellEnd"/>
            <w:r w:rsidRPr="00401810">
              <w:rPr>
                <w:rFonts w:ascii="Times New Roman" w:hAnsi="Times New Roman"/>
                <w:sz w:val="18"/>
                <w:szCs w:val="18"/>
              </w:rPr>
              <w:t xml:space="preserve"> </w:t>
            </w:r>
            <w:proofErr w:type="spellStart"/>
            <w:r w:rsidRPr="00401810">
              <w:rPr>
                <w:rFonts w:ascii="Times New Roman" w:hAnsi="Times New Roman"/>
                <w:sz w:val="18"/>
                <w:szCs w:val="18"/>
              </w:rPr>
              <w:t>Ералы</w:t>
            </w:r>
            <w:proofErr w:type="spellEnd"/>
            <w:r w:rsidRPr="00401810">
              <w:rPr>
                <w:rFonts w:ascii="Times New Roman" w:hAnsi="Times New Roman"/>
                <w:sz w:val="18"/>
                <w:szCs w:val="18"/>
              </w:rPr>
              <w:t xml:space="preserve"> </w:t>
            </w:r>
            <w:proofErr w:type="spellStart"/>
            <w:r w:rsidRPr="00401810">
              <w:rPr>
                <w:rFonts w:ascii="Times New Roman" w:hAnsi="Times New Roman"/>
                <w:sz w:val="18"/>
                <w:szCs w:val="18"/>
              </w:rPr>
              <w:t>Райымбекұлы</w:t>
            </w:r>
            <w:proofErr w:type="spellEnd"/>
          </w:p>
        </w:tc>
        <w:tc>
          <w:tcPr>
            <w:tcW w:w="2000"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3D664E2D"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6 Б</w:t>
            </w:r>
          </w:p>
        </w:tc>
        <w:tc>
          <w:tcPr>
            <w:tcW w:w="1867"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18D1EBA4"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17.01.2019</w:t>
            </w:r>
          </w:p>
        </w:tc>
        <w:tc>
          <w:tcPr>
            <w:tcW w:w="1378"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4849BD82"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72</w:t>
            </w:r>
          </w:p>
        </w:tc>
      </w:tr>
      <w:tr w:rsidR="006835CF" w:rsidRPr="00401810" w14:paraId="10AFDBB1" w14:textId="77777777" w:rsidTr="00407464">
        <w:tc>
          <w:tcPr>
            <w:tcW w:w="0" w:type="auto"/>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75C9BBA4"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8</w:t>
            </w:r>
          </w:p>
        </w:tc>
        <w:tc>
          <w:tcPr>
            <w:tcW w:w="4389"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57307957" w14:textId="77777777" w:rsidR="006835CF" w:rsidRPr="00401810" w:rsidRDefault="006835CF" w:rsidP="002B1202">
            <w:pPr>
              <w:spacing w:after="0" w:line="240" w:lineRule="auto"/>
              <w:rPr>
                <w:rFonts w:ascii="Times New Roman" w:hAnsi="Times New Roman"/>
                <w:sz w:val="18"/>
                <w:szCs w:val="18"/>
              </w:rPr>
            </w:pPr>
            <w:proofErr w:type="spellStart"/>
            <w:r w:rsidRPr="00401810">
              <w:rPr>
                <w:rFonts w:ascii="Times New Roman" w:hAnsi="Times New Roman"/>
                <w:sz w:val="18"/>
                <w:szCs w:val="18"/>
              </w:rPr>
              <w:t>Жарылқаған</w:t>
            </w:r>
            <w:proofErr w:type="spellEnd"/>
            <w:r w:rsidRPr="00401810">
              <w:rPr>
                <w:rFonts w:ascii="Times New Roman" w:hAnsi="Times New Roman"/>
                <w:sz w:val="18"/>
                <w:szCs w:val="18"/>
              </w:rPr>
              <w:t xml:space="preserve"> </w:t>
            </w:r>
            <w:proofErr w:type="spellStart"/>
            <w:r w:rsidRPr="00401810">
              <w:rPr>
                <w:rFonts w:ascii="Times New Roman" w:hAnsi="Times New Roman"/>
                <w:sz w:val="18"/>
                <w:szCs w:val="18"/>
              </w:rPr>
              <w:t>Аңсаған</w:t>
            </w:r>
            <w:proofErr w:type="spellEnd"/>
            <w:r w:rsidRPr="00401810">
              <w:rPr>
                <w:rFonts w:ascii="Times New Roman" w:hAnsi="Times New Roman"/>
                <w:sz w:val="18"/>
                <w:szCs w:val="18"/>
              </w:rPr>
              <w:t xml:space="preserve"> </w:t>
            </w:r>
            <w:proofErr w:type="spellStart"/>
            <w:r w:rsidRPr="00401810">
              <w:rPr>
                <w:rFonts w:ascii="Times New Roman" w:hAnsi="Times New Roman"/>
                <w:sz w:val="18"/>
                <w:szCs w:val="18"/>
              </w:rPr>
              <w:t>Оралханқызы</w:t>
            </w:r>
            <w:proofErr w:type="spellEnd"/>
          </w:p>
        </w:tc>
        <w:tc>
          <w:tcPr>
            <w:tcW w:w="2000"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79ABD4B2"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6 Ғ</w:t>
            </w:r>
          </w:p>
        </w:tc>
        <w:tc>
          <w:tcPr>
            <w:tcW w:w="1867"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500BA58D"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12.11.2018</w:t>
            </w:r>
          </w:p>
        </w:tc>
        <w:tc>
          <w:tcPr>
            <w:tcW w:w="1378"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69DAF9D9"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799</w:t>
            </w:r>
          </w:p>
        </w:tc>
      </w:tr>
      <w:tr w:rsidR="006835CF" w:rsidRPr="00401810" w14:paraId="23088450" w14:textId="77777777" w:rsidTr="00407464">
        <w:tc>
          <w:tcPr>
            <w:tcW w:w="0" w:type="auto"/>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458BD151"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9</w:t>
            </w:r>
          </w:p>
        </w:tc>
        <w:tc>
          <w:tcPr>
            <w:tcW w:w="4389"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1FE9FD39" w14:textId="77777777" w:rsidR="006835CF" w:rsidRPr="00401810" w:rsidRDefault="006835CF" w:rsidP="002B1202">
            <w:pPr>
              <w:spacing w:after="0" w:line="240" w:lineRule="auto"/>
              <w:rPr>
                <w:rFonts w:ascii="Times New Roman" w:hAnsi="Times New Roman"/>
                <w:sz w:val="18"/>
                <w:szCs w:val="18"/>
              </w:rPr>
            </w:pPr>
            <w:proofErr w:type="spellStart"/>
            <w:r w:rsidRPr="00401810">
              <w:rPr>
                <w:rFonts w:ascii="Times New Roman" w:hAnsi="Times New Roman"/>
                <w:sz w:val="18"/>
                <w:szCs w:val="18"/>
              </w:rPr>
              <w:t>Идият</w:t>
            </w:r>
            <w:proofErr w:type="spellEnd"/>
            <w:r w:rsidRPr="00401810">
              <w:rPr>
                <w:rFonts w:ascii="Times New Roman" w:hAnsi="Times New Roman"/>
                <w:sz w:val="18"/>
                <w:szCs w:val="18"/>
              </w:rPr>
              <w:t xml:space="preserve"> </w:t>
            </w:r>
            <w:proofErr w:type="spellStart"/>
            <w:r w:rsidRPr="00401810">
              <w:rPr>
                <w:rFonts w:ascii="Times New Roman" w:hAnsi="Times New Roman"/>
                <w:sz w:val="18"/>
                <w:szCs w:val="18"/>
              </w:rPr>
              <w:t>Әдемі</w:t>
            </w:r>
            <w:proofErr w:type="spellEnd"/>
            <w:r w:rsidRPr="00401810">
              <w:rPr>
                <w:rFonts w:ascii="Times New Roman" w:hAnsi="Times New Roman"/>
                <w:sz w:val="18"/>
                <w:szCs w:val="18"/>
              </w:rPr>
              <w:t xml:space="preserve"> </w:t>
            </w:r>
            <w:proofErr w:type="spellStart"/>
            <w:r w:rsidRPr="00401810">
              <w:rPr>
                <w:rFonts w:ascii="Times New Roman" w:hAnsi="Times New Roman"/>
                <w:sz w:val="18"/>
                <w:szCs w:val="18"/>
              </w:rPr>
              <w:t>Мейрамбекқызы</w:t>
            </w:r>
            <w:proofErr w:type="spellEnd"/>
          </w:p>
        </w:tc>
        <w:tc>
          <w:tcPr>
            <w:tcW w:w="2000"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6EA443A7"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6 Г</w:t>
            </w:r>
          </w:p>
        </w:tc>
        <w:tc>
          <w:tcPr>
            <w:tcW w:w="1867"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2EC4569B"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04.01.2019</w:t>
            </w:r>
          </w:p>
        </w:tc>
        <w:tc>
          <w:tcPr>
            <w:tcW w:w="1378"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3D3B3261"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10</w:t>
            </w:r>
          </w:p>
        </w:tc>
      </w:tr>
      <w:tr w:rsidR="006835CF" w:rsidRPr="00401810" w14:paraId="05313D22" w14:textId="77777777" w:rsidTr="00407464">
        <w:tc>
          <w:tcPr>
            <w:tcW w:w="0" w:type="auto"/>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18C8B912"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10</w:t>
            </w:r>
          </w:p>
        </w:tc>
        <w:tc>
          <w:tcPr>
            <w:tcW w:w="4389"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6770B05E" w14:textId="77777777" w:rsidR="006835CF" w:rsidRPr="00401810" w:rsidRDefault="006835CF" w:rsidP="002B1202">
            <w:pPr>
              <w:spacing w:after="0" w:line="240" w:lineRule="auto"/>
              <w:rPr>
                <w:rFonts w:ascii="Times New Roman" w:hAnsi="Times New Roman"/>
                <w:sz w:val="18"/>
                <w:szCs w:val="18"/>
              </w:rPr>
            </w:pPr>
            <w:proofErr w:type="spellStart"/>
            <w:r w:rsidRPr="00401810">
              <w:rPr>
                <w:rFonts w:ascii="Times New Roman" w:hAnsi="Times New Roman"/>
                <w:sz w:val="18"/>
                <w:szCs w:val="18"/>
              </w:rPr>
              <w:t>Кумарова</w:t>
            </w:r>
            <w:proofErr w:type="spellEnd"/>
            <w:r w:rsidRPr="00401810">
              <w:rPr>
                <w:rFonts w:ascii="Times New Roman" w:hAnsi="Times New Roman"/>
                <w:sz w:val="18"/>
                <w:szCs w:val="18"/>
              </w:rPr>
              <w:t xml:space="preserve"> </w:t>
            </w:r>
            <w:proofErr w:type="spellStart"/>
            <w:r w:rsidRPr="00401810">
              <w:rPr>
                <w:rFonts w:ascii="Times New Roman" w:hAnsi="Times New Roman"/>
                <w:sz w:val="18"/>
                <w:szCs w:val="18"/>
              </w:rPr>
              <w:t>Азира</w:t>
            </w:r>
            <w:proofErr w:type="spellEnd"/>
            <w:r w:rsidRPr="00401810">
              <w:rPr>
                <w:rFonts w:ascii="Times New Roman" w:hAnsi="Times New Roman"/>
                <w:sz w:val="18"/>
                <w:szCs w:val="18"/>
              </w:rPr>
              <w:t xml:space="preserve"> </w:t>
            </w:r>
            <w:proofErr w:type="spellStart"/>
            <w:r w:rsidRPr="00401810">
              <w:rPr>
                <w:rFonts w:ascii="Times New Roman" w:hAnsi="Times New Roman"/>
                <w:sz w:val="18"/>
                <w:szCs w:val="18"/>
              </w:rPr>
              <w:t>Ардаққызы</w:t>
            </w:r>
            <w:proofErr w:type="spellEnd"/>
          </w:p>
        </w:tc>
        <w:tc>
          <w:tcPr>
            <w:tcW w:w="2000"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692AF544"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6 Ғ</w:t>
            </w:r>
          </w:p>
        </w:tc>
        <w:tc>
          <w:tcPr>
            <w:tcW w:w="1867"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301019DB"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02.10.2018</w:t>
            </w:r>
          </w:p>
        </w:tc>
        <w:tc>
          <w:tcPr>
            <w:tcW w:w="1378"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74BCAC77"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677</w:t>
            </w:r>
          </w:p>
        </w:tc>
      </w:tr>
      <w:tr w:rsidR="006835CF" w:rsidRPr="00401810" w14:paraId="3AF43AAD" w14:textId="77777777" w:rsidTr="00407464">
        <w:tc>
          <w:tcPr>
            <w:tcW w:w="0" w:type="auto"/>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4D02E40B"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11</w:t>
            </w:r>
          </w:p>
        </w:tc>
        <w:tc>
          <w:tcPr>
            <w:tcW w:w="4389"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02F357A9" w14:textId="77777777" w:rsidR="006835CF" w:rsidRPr="00401810" w:rsidRDefault="006835CF" w:rsidP="002B1202">
            <w:pPr>
              <w:spacing w:after="0" w:line="240" w:lineRule="auto"/>
              <w:rPr>
                <w:rFonts w:ascii="Times New Roman" w:hAnsi="Times New Roman"/>
                <w:sz w:val="18"/>
                <w:szCs w:val="18"/>
              </w:rPr>
            </w:pPr>
            <w:proofErr w:type="spellStart"/>
            <w:r w:rsidRPr="00401810">
              <w:rPr>
                <w:rFonts w:ascii="Times New Roman" w:hAnsi="Times New Roman"/>
                <w:sz w:val="18"/>
                <w:szCs w:val="18"/>
              </w:rPr>
              <w:t>Сағындық</w:t>
            </w:r>
            <w:proofErr w:type="spellEnd"/>
            <w:r w:rsidRPr="00401810">
              <w:rPr>
                <w:rFonts w:ascii="Times New Roman" w:hAnsi="Times New Roman"/>
                <w:sz w:val="18"/>
                <w:szCs w:val="18"/>
              </w:rPr>
              <w:t xml:space="preserve"> </w:t>
            </w:r>
            <w:proofErr w:type="spellStart"/>
            <w:r w:rsidRPr="00401810">
              <w:rPr>
                <w:rFonts w:ascii="Times New Roman" w:hAnsi="Times New Roman"/>
                <w:sz w:val="18"/>
                <w:szCs w:val="18"/>
              </w:rPr>
              <w:t>Ұлпан</w:t>
            </w:r>
            <w:proofErr w:type="spellEnd"/>
            <w:r w:rsidRPr="00401810">
              <w:rPr>
                <w:rFonts w:ascii="Times New Roman" w:hAnsi="Times New Roman"/>
                <w:sz w:val="18"/>
                <w:szCs w:val="18"/>
              </w:rPr>
              <w:t xml:space="preserve"> </w:t>
            </w:r>
            <w:proofErr w:type="spellStart"/>
            <w:r w:rsidRPr="00401810">
              <w:rPr>
                <w:rFonts w:ascii="Times New Roman" w:hAnsi="Times New Roman"/>
                <w:sz w:val="18"/>
                <w:szCs w:val="18"/>
              </w:rPr>
              <w:t>Уалиханқызы</w:t>
            </w:r>
            <w:proofErr w:type="spellEnd"/>
          </w:p>
        </w:tc>
        <w:tc>
          <w:tcPr>
            <w:tcW w:w="2000"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4C76A3D1"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6 Г</w:t>
            </w:r>
          </w:p>
        </w:tc>
        <w:tc>
          <w:tcPr>
            <w:tcW w:w="1867"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7E777652"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04.01.2019</w:t>
            </w:r>
          </w:p>
        </w:tc>
        <w:tc>
          <w:tcPr>
            <w:tcW w:w="1378"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48032020"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5</w:t>
            </w:r>
          </w:p>
        </w:tc>
      </w:tr>
      <w:tr w:rsidR="006835CF" w:rsidRPr="00401810" w14:paraId="15456AA1" w14:textId="77777777" w:rsidTr="00407464">
        <w:tc>
          <w:tcPr>
            <w:tcW w:w="0" w:type="auto"/>
            <w:tcBorders>
              <w:top w:val="single" w:sz="6" w:space="0" w:color="DDDDDD"/>
              <w:left w:val="single" w:sz="6" w:space="0" w:color="DDDDDD"/>
              <w:bottom w:val="single" w:sz="6" w:space="0" w:color="DDDDDD"/>
              <w:right w:val="single" w:sz="6" w:space="0" w:color="DDDDDD"/>
            </w:tcBorders>
            <w:shd w:val="clear" w:color="auto" w:fill="auto"/>
            <w:tcMar>
              <w:top w:w="60" w:type="dxa"/>
              <w:left w:w="120" w:type="dxa"/>
              <w:bottom w:w="60" w:type="dxa"/>
              <w:right w:w="120" w:type="dxa"/>
            </w:tcMar>
            <w:vAlign w:val="center"/>
            <w:hideMark/>
          </w:tcPr>
          <w:p w14:paraId="467BCA86"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12</w:t>
            </w:r>
          </w:p>
        </w:tc>
        <w:tc>
          <w:tcPr>
            <w:tcW w:w="4389" w:type="dxa"/>
            <w:tcBorders>
              <w:top w:val="single" w:sz="6" w:space="0" w:color="DDDDDD"/>
              <w:left w:val="single" w:sz="6" w:space="0" w:color="DDDDDD"/>
              <w:bottom w:val="single" w:sz="6" w:space="0" w:color="DDDDDD"/>
              <w:right w:val="single" w:sz="6" w:space="0" w:color="DDDDDD"/>
            </w:tcBorders>
            <w:shd w:val="clear" w:color="auto" w:fill="auto"/>
            <w:tcMar>
              <w:top w:w="60" w:type="dxa"/>
              <w:left w:w="120" w:type="dxa"/>
              <w:bottom w:w="60" w:type="dxa"/>
              <w:right w:w="120" w:type="dxa"/>
            </w:tcMar>
            <w:vAlign w:val="center"/>
            <w:hideMark/>
          </w:tcPr>
          <w:p w14:paraId="1615620E" w14:textId="77777777" w:rsidR="006835CF" w:rsidRPr="00401810" w:rsidRDefault="006835CF" w:rsidP="002B1202">
            <w:pPr>
              <w:spacing w:after="0" w:line="240" w:lineRule="auto"/>
              <w:rPr>
                <w:rFonts w:ascii="Times New Roman" w:hAnsi="Times New Roman"/>
                <w:sz w:val="18"/>
                <w:szCs w:val="18"/>
              </w:rPr>
            </w:pPr>
            <w:proofErr w:type="spellStart"/>
            <w:r w:rsidRPr="00401810">
              <w:rPr>
                <w:rFonts w:ascii="Times New Roman" w:hAnsi="Times New Roman"/>
                <w:sz w:val="18"/>
                <w:szCs w:val="18"/>
              </w:rPr>
              <w:t>Серік</w:t>
            </w:r>
            <w:proofErr w:type="spellEnd"/>
            <w:r w:rsidRPr="00401810">
              <w:rPr>
                <w:rFonts w:ascii="Times New Roman" w:hAnsi="Times New Roman"/>
                <w:sz w:val="18"/>
                <w:szCs w:val="18"/>
              </w:rPr>
              <w:t xml:space="preserve"> </w:t>
            </w:r>
            <w:proofErr w:type="spellStart"/>
            <w:r w:rsidRPr="00401810">
              <w:rPr>
                <w:rFonts w:ascii="Times New Roman" w:hAnsi="Times New Roman"/>
                <w:sz w:val="18"/>
                <w:szCs w:val="18"/>
              </w:rPr>
              <w:t>Дәулетжан</w:t>
            </w:r>
            <w:proofErr w:type="spellEnd"/>
            <w:r w:rsidRPr="00401810">
              <w:rPr>
                <w:rFonts w:ascii="Times New Roman" w:hAnsi="Times New Roman"/>
                <w:sz w:val="18"/>
                <w:szCs w:val="18"/>
              </w:rPr>
              <w:t xml:space="preserve"> </w:t>
            </w:r>
            <w:proofErr w:type="spellStart"/>
            <w:r w:rsidRPr="00401810">
              <w:rPr>
                <w:rFonts w:ascii="Times New Roman" w:hAnsi="Times New Roman"/>
                <w:sz w:val="18"/>
                <w:szCs w:val="18"/>
              </w:rPr>
              <w:t>Нұржанұлы</w:t>
            </w:r>
            <w:proofErr w:type="spellEnd"/>
          </w:p>
        </w:tc>
        <w:tc>
          <w:tcPr>
            <w:tcW w:w="2000" w:type="dxa"/>
            <w:tcBorders>
              <w:top w:val="single" w:sz="6" w:space="0" w:color="DDDDDD"/>
              <w:left w:val="single" w:sz="6" w:space="0" w:color="DDDDDD"/>
              <w:bottom w:val="single" w:sz="6" w:space="0" w:color="DDDDDD"/>
              <w:right w:val="single" w:sz="6" w:space="0" w:color="DDDDDD"/>
            </w:tcBorders>
            <w:shd w:val="clear" w:color="auto" w:fill="auto"/>
            <w:tcMar>
              <w:top w:w="60" w:type="dxa"/>
              <w:left w:w="120" w:type="dxa"/>
              <w:bottom w:w="60" w:type="dxa"/>
              <w:right w:w="120" w:type="dxa"/>
            </w:tcMar>
            <w:vAlign w:val="center"/>
            <w:hideMark/>
          </w:tcPr>
          <w:p w14:paraId="4D5F71BA"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6 Е</w:t>
            </w:r>
          </w:p>
        </w:tc>
        <w:tc>
          <w:tcPr>
            <w:tcW w:w="1867" w:type="dxa"/>
            <w:tcBorders>
              <w:top w:val="single" w:sz="6" w:space="0" w:color="DDDDDD"/>
              <w:left w:val="single" w:sz="6" w:space="0" w:color="DDDDDD"/>
              <w:bottom w:val="single" w:sz="6" w:space="0" w:color="DDDDDD"/>
              <w:right w:val="single" w:sz="6" w:space="0" w:color="DDDDDD"/>
            </w:tcBorders>
            <w:shd w:val="clear" w:color="auto" w:fill="auto"/>
            <w:tcMar>
              <w:top w:w="60" w:type="dxa"/>
              <w:left w:w="120" w:type="dxa"/>
              <w:bottom w:w="60" w:type="dxa"/>
              <w:right w:w="120" w:type="dxa"/>
            </w:tcMar>
            <w:vAlign w:val="center"/>
            <w:hideMark/>
          </w:tcPr>
          <w:p w14:paraId="619AC0B7"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12.10.2018</w:t>
            </w:r>
          </w:p>
        </w:tc>
        <w:tc>
          <w:tcPr>
            <w:tcW w:w="1378" w:type="dxa"/>
            <w:tcBorders>
              <w:top w:val="single" w:sz="6" w:space="0" w:color="DDDDDD"/>
              <w:left w:val="single" w:sz="6" w:space="0" w:color="DDDDDD"/>
              <w:bottom w:val="single" w:sz="6" w:space="0" w:color="DDDDDD"/>
              <w:right w:val="single" w:sz="6" w:space="0" w:color="DDDDDD"/>
            </w:tcBorders>
            <w:shd w:val="clear" w:color="auto" w:fill="auto"/>
            <w:tcMar>
              <w:top w:w="60" w:type="dxa"/>
              <w:left w:w="120" w:type="dxa"/>
              <w:bottom w:w="60" w:type="dxa"/>
              <w:right w:w="120" w:type="dxa"/>
            </w:tcMar>
            <w:vAlign w:val="center"/>
            <w:hideMark/>
          </w:tcPr>
          <w:p w14:paraId="08E005A6"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710</w:t>
            </w:r>
          </w:p>
        </w:tc>
      </w:tr>
      <w:tr w:rsidR="006835CF" w:rsidRPr="00401810" w14:paraId="3A43BF9B" w14:textId="77777777" w:rsidTr="00407464">
        <w:tc>
          <w:tcPr>
            <w:tcW w:w="0" w:type="auto"/>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2318543E"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13</w:t>
            </w:r>
          </w:p>
        </w:tc>
        <w:tc>
          <w:tcPr>
            <w:tcW w:w="4389"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77649960" w14:textId="77777777" w:rsidR="006835CF" w:rsidRPr="00401810" w:rsidRDefault="006835CF" w:rsidP="002B1202">
            <w:pPr>
              <w:spacing w:after="0" w:line="240" w:lineRule="auto"/>
              <w:rPr>
                <w:rFonts w:ascii="Times New Roman" w:hAnsi="Times New Roman"/>
                <w:sz w:val="18"/>
                <w:szCs w:val="18"/>
              </w:rPr>
            </w:pPr>
            <w:proofErr w:type="spellStart"/>
            <w:r w:rsidRPr="00401810">
              <w:rPr>
                <w:rFonts w:ascii="Times New Roman" w:hAnsi="Times New Roman"/>
                <w:sz w:val="18"/>
                <w:szCs w:val="18"/>
              </w:rPr>
              <w:t>Серікқызы</w:t>
            </w:r>
            <w:proofErr w:type="spellEnd"/>
            <w:r w:rsidRPr="00401810">
              <w:rPr>
                <w:rFonts w:ascii="Times New Roman" w:hAnsi="Times New Roman"/>
                <w:sz w:val="18"/>
                <w:szCs w:val="18"/>
              </w:rPr>
              <w:t xml:space="preserve"> Гаухар</w:t>
            </w:r>
          </w:p>
        </w:tc>
        <w:tc>
          <w:tcPr>
            <w:tcW w:w="2000"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695CE352"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6 Ә</w:t>
            </w:r>
          </w:p>
        </w:tc>
        <w:tc>
          <w:tcPr>
            <w:tcW w:w="1867"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2B89ACEA"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15.07.2019</w:t>
            </w:r>
          </w:p>
        </w:tc>
        <w:tc>
          <w:tcPr>
            <w:tcW w:w="1378"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5BBB449A"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537</w:t>
            </w:r>
          </w:p>
        </w:tc>
      </w:tr>
      <w:tr w:rsidR="006835CF" w:rsidRPr="00401810" w14:paraId="6390E259" w14:textId="77777777" w:rsidTr="00407464">
        <w:tc>
          <w:tcPr>
            <w:tcW w:w="0" w:type="auto"/>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541A7A38"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14</w:t>
            </w:r>
          </w:p>
        </w:tc>
        <w:tc>
          <w:tcPr>
            <w:tcW w:w="4389"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16CF992D" w14:textId="77777777" w:rsidR="006835CF" w:rsidRPr="00401810" w:rsidRDefault="006835CF" w:rsidP="002B1202">
            <w:pPr>
              <w:spacing w:after="0" w:line="240" w:lineRule="auto"/>
              <w:rPr>
                <w:rFonts w:ascii="Times New Roman" w:hAnsi="Times New Roman"/>
                <w:sz w:val="18"/>
                <w:szCs w:val="18"/>
              </w:rPr>
            </w:pPr>
            <w:proofErr w:type="spellStart"/>
            <w:r w:rsidRPr="00401810">
              <w:rPr>
                <w:rFonts w:ascii="Times New Roman" w:hAnsi="Times New Roman"/>
                <w:sz w:val="18"/>
                <w:szCs w:val="18"/>
              </w:rPr>
              <w:t>Шафих</w:t>
            </w:r>
            <w:proofErr w:type="spellEnd"/>
            <w:r w:rsidRPr="00401810">
              <w:rPr>
                <w:rFonts w:ascii="Times New Roman" w:hAnsi="Times New Roman"/>
                <w:sz w:val="18"/>
                <w:szCs w:val="18"/>
              </w:rPr>
              <w:t xml:space="preserve"> </w:t>
            </w:r>
            <w:proofErr w:type="spellStart"/>
            <w:r w:rsidRPr="00401810">
              <w:rPr>
                <w:rFonts w:ascii="Times New Roman" w:hAnsi="Times New Roman"/>
                <w:sz w:val="18"/>
                <w:szCs w:val="18"/>
              </w:rPr>
              <w:t>Дихнат</w:t>
            </w:r>
            <w:proofErr w:type="spellEnd"/>
            <w:r w:rsidRPr="00401810">
              <w:rPr>
                <w:rFonts w:ascii="Times New Roman" w:hAnsi="Times New Roman"/>
                <w:sz w:val="18"/>
                <w:szCs w:val="18"/>
              </w:rPr>
              <w:t xml:space="preserve"> </w:t>
            </w:r>
            <w:proofErr w:type="spellStart"/>
            <w:r w:rsidRPr="00401810">
              <w:rPr>
                <w:rFonts w:ascii="Times New Roman" w:hAnsi="Times New Roman"/>
                <w:sz w:val="18"/>
                <w:szCs w:val="18"/>
              </w:rPr>
              <w:t>Амангельдыұлы</w:t>
            </w:r>
            <w:proofErr w:type="spellEnd"/>
          </w:p>
        </w:tc>
        <w:tc>
          <w:tcPr>
            <w:tcW w:w="2000"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35341D3A"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6 Ә</w:t>
            </w:r>
          </w:p>
        </w:tc>
        <w:tc>
          <w:tcPr>
            <w:tcW w:w="1867"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2B5217A8"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28.11.2018</w:t>
            </w:r>
          </w:p>
        </w:tc>
        <w:tc>
          <w:tcPr>
            <w:tcW w:w="1378"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07625CDB"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837</w:t>
            </w:r>
          </w:p>
        </w:tc>
      </w:tr>
    </w:tbl>
    <w:p w14:paraId="4848514A" w14:textId="77777777" w:rsidR="006835CF" w:rsidRDefault="006835CF" w:rsidP="002B1202">
      <w:pPr>
        <w:spacing w:after="0" w:line="240" w:lineRule="auto"/>
        <w:jc w:val="both"/>
        <w:rPr>
          <w:rFonts w:ascii="Times New Roman" w:hAnsi="Times New Roman"/>
          <w:sz w:val="24"/>
          <w:szCs w:val="24"/>
          <w:lang w:val="kk-KZ"/>
        </w:rPr>
      </w:pPr>
    </w:p>
    <w:p w14:paraId="19635F5F" w14:textId="77777777" w:rsidR="006835CF" w:rsidRDefault="006835CF" w:rsidP="002B1202">
      <w:pPr>
        <w:spacing w:after="0" w:line="240" w:lineRule="auto"/>
        <w:jc w:val="both"/>
        <w:rPr>
          <w:rFonts w:ascii="Times New Roman" w:hAnsi="Times New Roman"/>
          <w:sz w:val="24"/>
          <w:szCs w:val="24"/>
          <w:lang w:val="kk-KZ"/>
        </w:rPr>
      </w:pPr>
    </w:p>
    <w:p w14:paraId="144E9109" w14:textId="77777777" w:rsidR="006835CF" w:rsidRDefault="006835CF" w:rsidP="002B1202">
      <w:pPr>
        <w:spacing w:after="0" w:line="240" w:lineRule="auto"/>
        <w:jc w:val="both"/>
        <w:rPr>
          <w:rFonts w:ascii="Times New Roman" w:hAnsi="Times New Roman"/>
          <w:b/>
          <w:sz w:val="24"/>
          <w:szCs w:val="24"/>
          <w:lang w:val="kk-KZ"/>
        </w:rPr>
      </w:pPr>
      <w:r>
        <w:rPr>
          <w:rFonts w:ascii="Times New Roman" w:hAnsi="Times New Roman"/>
          <w:sz w:val="24"/>
          <w:szCs w:val="24"/>
          <w:lang w:val="kk-KZ"/>
        </w:rPr>
        <w:t>7-</w:t>
      </w:r>
      <w:r w:rsidRPr="00FE5FD5">
        <w:rPr>
          <w:rFonts w:ascii="Times New Roman" w:hAnsi="Times New Roman"/>
          <w:sz w:val="24"/>
          <w:szCs w:val="24"/>
          <w:lang w:val="kk-KZ"/>
        </w:rPr>
        <w:t xml:space="preserve"> </w:t>
      </w:r>
      <w:r w:rsidRPr="00B906EC">
        <w:rPr>
          <w:rFonts w:ascii="Times New Roman" w:hAnsi="Times New Roman"/>
          <w:b/>
          <w:sz w:val="24"/>
          <w:szCs w:val="24"/>
          <w:lang w:val="kk-KZ"/>
        </w:rPr>
        <w:t>сыныптар</w:t>
      </w:r>
      <w:r w:rsidRPr="00FE5FD5">
        <w:rPr>
          <w:rFonts w:ascii="Times New Roman" w:hAnsi="Times New Roman"/>
          <w:sz w:val="24"/>
          <w:szCs w:val="24"/>
          <w:lang w:val="kk-KZ"/>
        </w:rPr>
        <w:t xml:space="preserve"> </w:t>
      </w:r>
      <w:r w:rsidRPr="006D2E0F">
        <w:rPr>
          <w:rFonts w:ascii="Times New Roman" w:hAnsi="Times New Roman"/>
          <w:b/>
          <w:sz w:val="24"/>
          <w:szCs w:val="24"/>
          <w:lang w:val="kk-KZ"/>
        </w:rPr>
        <w:t>бойынша барлық тоқсан бойынша БЖБ,</w:t>
      </w:r>
      <w:r w:rsidR="00212C3E">
        <w:rPr>
          <w:rFonts w:ascii="Times New Roman" w:hAnsi="Times New Roman"/>
          <w:b/>
          <w:sz w:val="24"/>
          <w:szCs w:val="24"/>
          <w:lang w:val="kk-KZ"/>
        </w:rPr>
        <w:t xml:space="preserve"> </w:t>
      </w:r>
      <w:r w:rsidRPr="006D2E0F">
        <w:rPr>
          <w:rFonts w:ascii="Times New Roman" w:hAnsi="Times New Roman"/>
          <w:b/>
          <w:sz w:val="24"/>
          <w:szCs w:val="24"/>
          <w:lang w:val="kk-KZ"/>
        </w:rPr>
        <w:t>ТЖБ қорытындылары қойылған,талапқа сай</w:t>
      </w:r>
    </w:p>
    <w:p w14:paraId="251ED1B9" w14:textId="77777777" w:rsidR="006835CF" w:rsidRDefault="006835CF" w:rsidP="002B1202">
      <w:p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Тізімдегі оқушылар басқа мектепке ауысуына байланысты тоқсандық </w:t>
      </w:r>
      <w:r w:rsidRPr="00C85447">
        <w:rPr>
          <w:rFonts w:ascii="Times New Roman" w:hAnsi="Times New Roman"/>
          <w:sz w:val="24"/>
          <w:szCs w:val="24"/>
          <w:lang w:val="kk-KZ"/>
        </w:rPr>
        <w:t xml:space="preserve"> бағалары қойылмаған.</w:t>
      </w:r>
    </w:p>
    <w:tbl>
      <w:tblPr>
        <w:tblW w:w="6796" w:type="dxa"/>
        <w:tblCellMar>
          <w:left w:w="0" w:type="dxa"/>
          <w:right w:w="0" w:type="dxa"/>
        </w:tblCellMar>
        <w:tblLook w:val="04A0" w:firstRow="1" w:lastRow="0" w:firstColumn="1" w:lastColumn="0" w:noHBand="0" w:noVBand="1"/>
      </w:tblPr>
      <w:tblGrid>
        <w:gridCol w:w="423"/>
        <w:gridCol w:w="3255"/>
        <w:gridCol w:w="889"/>
        <w:gridCol w:w="1315"/>
        <w:gridCol w:w="914"/>
      </w:tblGrid>
      <w:tr w:rsidR="006835CF" w:rsidRPr="00401810" w14:paraId="139302B7" w14:textId="77777777" w:rsidTr="00407464">
        <w:trPr>
          <w:gridAfter w:val="2"/>
          <w:wAfter w:w="2229" w:type="dxa"/>
          <w:trHeight w:val="509"/>
        </w:trPr>
        <w:tc>
          <w:tcPr>
            <w:tcW w:w="423" w:type="dxa"/>
            <w:vMerge w:val="restart"/>
            <w:tcBorders>
              <w:top w:val="single" w:sz="6" w:space="0" w:color="DDDDDD"/>
              <w:left w:val="single" w:sz="6" w:space="0" w:color="DDDDDD"/>
              <w:bottom w:val="single" w:sz="6" w:space="0" w:color="DDDDDD"/>
              <w:right w:val="single" w:sz="6" w:space="0" w:color="DDDDDD"/>
            </w:tcBorders>
            <w:shd w:val="clear" w:color="auto" w:fill="auto"/>
            <w:tcMar>
              <w:top w:w="60" w:type="dxa"/>
              <w:left w:w="0" w:type="dxa"/>
              <w:bottom w:w="60" w:type="dxa"/>
              <w:right w:w="0" w:type="dxa"/>
            </w:tcMar>
            <w:vAlign w:val="center"/>
            <w:hideMark/>
          </w:tcPr>
          <w:p w14:paraId="2A607CAD" w14:textId="77777777" w:rsidR="006835CF" w:rsidRPr="00401810" w:rsidRDefault="006835CF" w:rsidP="002B1202">
            <w:pPr>
              <w:spacing w:after="0" w:line="240" w:lineRule="auto"/>
              <w:jc w:val="center"/>
              <w:rPr>
                <w:rFonts w:ascii="Times New Roman" w:hAnsi="Times New Roman"/>
                <w:color w:val="666666"/>
                <w:sz w:val="16"/>
                <w:szCs w:val="16"/>
              </w:rPr>
            </w:pPr>
            <w:r w:rsidRPr="00401810">
              <w:rPr>
                <w:rFonts w:ascii="Times New Roman" w:hAnsi="Times New Roman"/>
                <w:color w:val="666666"/>
                <w:sz w:val="16"/>
                <w:szCs w:val="16"/>
              </w:rPr>
              <w:t>№</w:t>
            </w:r>
          </w:p>
        </w:tc>
        <w:tc>
          <w:tcPr>
            <w:tcW w:w="3255" w:type="dxa"/>
            <w:vMerge w:val="restart"/>
            <w:tcBorders>
              <w:top w:val="single" w:sz="6" w:space="0" w:color="DDDDDD"/>
              <w:left w:val="single" w:sz="6" w:space="0" w:color="DDDDDD"/>
              <w:bottom w:val="single" w:sz="6" w:space="0" w:color="DDDDDD"/>
              <w:right w:val="single" w:sz="6" w:space="0" w:color="DDDDDD"/>
            </w:tcBorders>
            <w:shd w:val="clear" w:color="auto" w:fill="auto"/>
            <w:tcMar>
              <w:top w:w="60" w:type="dxa"/>
              <w:left w:w="0" w:type="dxa"/>
              <w:bottom w:w="60" w:type="dxa"/>
              <w:right w:w="0" w:type="dxa"/>
            </w:tcMar>
            <w:vAlign w:val="center"/>
            <w:hideMark/>
          </w:tcPr>
          <w:p w14:paraId="529BC3DA" w14:textId="77777777" w:rsidR="006835CF" w:rsidRPr="00401810" w:rsidRDefault="00000000" w:rsidP="002B1202">
            <w:pPr>
              <w:spacing w:after="0" w:line="240" w:lineRule="auto"/>
              <w:jc w:val="center"/>
              <w:rPr>
                <w:rFonts w:ascii="Times New Roman" w:hAnsi="Times New Roman"/>
                <w:color w:val="666666"/>
                <w:sz w:val="16"/>
                <w:szCs w:val="16"/>
              </w:rPr>
            </w:pPr>
            <w:hyperlink r:id="rId88" w:history="1">
              <w:proofErr w:type="spellStart"/>
              <w:r w:rsidR="006835CF" w:rsidRPr="00401810">
                <w:rPr>
                  <w:rFonts w:ascii="Times New Roman" w:hAnsi="Times New Roman"/>
                  <w:color w:val="2291BE"/>
                  <w:sz w:val="16"/>
                  <w:szCs w:val="16"/>
                  <w:bdr w:val="none" w:sz="0" w:space="0" w:color="auto" w:frame="1"/>
                </w:rPr>
                <w:t>Тегі</w:t>
              </w:r>
              <w:proofErr w:type="spellEnd"/>
              <w:r w:rsidR="006835CF" w:rsidRPr="00401810">
                <w:rPr>
                  <w:rFonts w:ascii="Times New Roman" w:hAnsi="Times New Roman"/>
                  <w:color w:val="2291BE"/>
                  <w:sz w:val="16"/>
                  <w:szCs w:val="16"/>
                  <w:bdr w:val="none" w:sz="0" w:space="0" w:color="auto" w:frame="1"/>
                </w:rPr>
                <w:t xml:space="preserve">, </w:t>
              </w:r>
              <w:proofErr w:type="spellStart"/>
              <w:r w:rsidR="006835CF" w:rsidRPr="00401810">
                <w:rPr>
                  <w:rFonts w:ascii="Times New Roman" w:hAnsi="Times New Roman"/>
                  <w:color w:val="2291BE"/>
                  <w:sz w:val="16"/>
                  <w:szCs w:val="16"/>
                  <w:bdr w:val="none" w:sz="0" w:space="0" w:color="auto" w:frame="1"/>
                </w:rPr>
                <w:t>аты</w:t>
              </w:r>
              <w:proofErr w:type="spellEnd"/>
              <w:r w:rsidR="006835CF" w:rsidRPr="00401810">
                <w:rPr>
                  <w:rFonts w:ascii="Times New Roman" w:hAnsi="Times New Roman"/>
                  <w:color w:val="2291BE"/>
                  <w:sz w:val="16"/>
                  <w:szCs w:val="16"/>
                  <w:bdr w:val="none" w:sz="0" w:space="0" w:color="auto" w:frame="1"/>
                </w:rPr>
                <w:t xml:space="preserve">, </w:t>
              </w:r>
              <w:proofErr w:type="spellStart"/>
              <w:r w:rsidR="006835CF" w:rsidRPr="00401810">
                <w:rPr>
                  <w:rFonts w:ascii="Times New Roman" w:hAnsi="Times New Roman"/>
                  <w:color w:val="2291BE"/>
                  <w:sz w:val="16"/>
                  <w:szCs w:val="16"/>
                  <w:bdr w:val="none" w:sz="0" w:space="0" w:color="auto" w:frame="1"/>
                </w:rPr>
                <w:t>әкесінің</w:t>
              </w:r>
              <w:proofErr w:type="spellEnd"/>
              <w:r w:rsidR="006835CF" w:rsidRPr="00401810">
                <w:rPr>
                  <w:rFonts w:ascii="Times New Roman" w:hAnsi="Times New Roman"/>
                  <w:color w:val="2291BE"/>
                  <w:sz w:val="16"/>
                  <w:szCs w:val="16"/>
                  <w:bdr w:val="none" w:sz="0" w:space="0" w:color="auto" w:frame="1"/>
                </w:rPr>
                <w:t xml:space="preserve"> </w:t>
              </w:r>
              <w:proofErr w:type="spellStart"/>
              <w:r w:rsidR="006835CF" w:rsidRPr="00401810">
                <w:rPr>
                  <w:rFonts w:ascii="Times New Roman" w:hAnsi="Times New Roman"/>
                  <w:color w:val="2291BE"/>
                  <w:sz w:val="16"/>
                  <w:szCs w:val="16"/>
                  <w:bdr w:val="none" w:sz="0" w:space="0" w:color="auto" w:frame="1"/>
                </w:rPr>
                <w:t>аты</w:t>
              </w:r>
              <w:proofErr w:type="spellEnd"/>
            </w:hyperlink>
          </w:p>
        </w:tc>
        <w:tc>
          <w:tcPr>
            <w:tcW w:w="889" w:type="dxa"/>
            <w:vMerge w:val="restart"/>
            <w:tcBorders>
              <w:top w:val="single" w:sz="6" w:space="0" w:color="DDDDDD"/>
              <w:left w:val="single" w:sz="6" w:space="0" w:color="DDDDDD"/>
              <w:bottom w:val="single" w:sz="6" w:space="0" w:color="DDDDDD"/>
              <w:right w:val="single" w:sz="6" w:space="0" w:color="DDDDDD"/>
            </w:tcBorders>
            <w:shd w:val="clear" w:color="auto" w:fill="auto"/>
            <w:tcMar>
              <w:top w:w="60" w:type="dxa"/>
              <w:left w:w="0" w:type="dxa"/>
              <w:bottom w:w="60" w:type="dxa"/>
              <w:right w:w="0" w:type="dxa"/>
            </w:tcMar>
            <w:vAlign w:val="center"/>
            <w:hideMark/>
          </w:tcPr>
          <w:p w14:paraId="3CB55537" w14:textId="77777777" w:rsidR="006835CF" w:rsidRPr="00401810" w:rsidRDefault="006835CF" w:rsidP="002B1202">
            <w:pPr>
              <w:spacing w:after="0" w:line="240" w:lineRule="auto"/>
              <w:jc w:val="center"/>
              <w:rPr>
                <w:rFonts w:ascii="Times New Roman" w:hAnsi="Times New Roman"/>
                <w:color w:val="666666"/>
                <w:sz w:val="16"/>
                <w:szCs w:val="16"/>
              </w:rPr>
            </w:pPr>
            <w:proofErr w:type="spellStart"/>
            <w:r w:rsidRPr="00401810">
              <w:rPr>
                <w:rFonts w:ascii="Times New Roman" w:hAnsi="Times New Roman"/>
                <w:color w:val="666666"/>
                <w:sz w:val="16"/>
                <w:szCs w:val="16"/>
              </w:rPr>
              <w:t>Сынып</w:t>
            </w:r>
            <w:proofErr w:type="spellEnd"/>
          </w:p>
        </w:tc>
      </w:tr>
      <w:tr w:rsidR="006835CF" w:rsidRPr="00401810" w14:paraId="13250925" w14:textId="77777777" w:rsidTr="00407464">
        <w:tc>
          <w:tcPr>
            <w:tcW w:w="0" w:type="auto"/>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09DBD0E5" w14:textId="77777777" w:rsidR="006835CF" w:rsidRPr="00401810" w:rsidRDefault="006835CF" w:rsidP="002B1202">
            <w:pPr>
              <w:spacing w:after="0" w:line="240" w:lineRule="auto"/>
              <w:rPr>
                <w:rFonts w:ascii="Times New Roman" w:hAnsi="Times New Roman"/>
                <w:color w:val="666666"/>
                <w:sz w:val="16"/>
                <w:szCs w:val="16"/>
              </w:rPr>
            </w:pPr>
          </w:p>
        </w:tc>
        <w:tc>
          <w:tcPr>
            <w:tcW w:w="3255"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50E98D53" w14:textId="77777777" w:rsidR="006835CF" w:rsidRPr="00401810" w:rsidRDefault="006835CF" w:rsidP="002B1202">
            <w:pPr>
              <w:spacing w:after="0" w:line="240" w:lineRule="auto"/>
              <w:rPr>
                <w:rFonts w:ascii="Times New Roman" w:hAnsi="Times New Roman"/>
                <w:color w:val="666666"/>
                <w:sz w:val="16"/>
                <w:szCs w:val="16"/>
              </w:rPr>
            </w:pPr>
          </w:p>
        </w:tc>
        <w:tc>
          <w:tcPr>
            <w:tcW w:w="889"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2ADF8278" w14:textId="77777777" w:rsidR="006835CF" w:rsidRPr="00401810" w:rsidRDefault="006835CF" w:rsidP="002B1202">
            <w:pPr>
              <w:spacing w:after="0" w:line="240" w:lineRule="auto"/>
              <w:rPr>
                <w:rFonts w:ascii="Times New Roman" w:hAnsi="Times New Roman"/>
                <w:color w:val="666666"/>
                <w:sz w:val="16"/>
                <w:szCs w:val="16"/>
              </w:rPr>
            </w:pPr>
          </w:p>
        </w:tc>
        <w:tc>
          <w:tcPr>
            <w:tcW w:w="1315" w:type="dxa"/>
            <w:tcBorders>
              <w:top w:val="single" w:sz="6" w:space="0" w:color="DDDDDD"/>
              <w:left w:val="single" w:sz="6" w:space="0" w:color="DDDDDD"/>
              <w:bottom w:val="single" w:sz="6" w:space="0" w:color="DDDDDD"/>
              <w:right w:val="single" w:sz="6" w:space="0" w:color="DDDDDD"/>
            </w:tcBorders>
            <w:shd w:val="clear" w:color="auto" w:fill="auto"/>
            <w:tcMar>
              <w:top w:w="60" w:type="dxa"/>
              <w:left w:w="0" w:type="dxa"/>
              <w:bottom w:w="60" w:type="dxa"/>
              <w:right w:w="0" w:type="dxa"/>
            </w:tcMar>
            <w:vAlign w:val="center"/>
            <w:hideMark/>
          </w:tcPr>
          <w:p w14:paraId="5B9CFCD9" w14:textId="77777777" w:rsidR="006835CF" w:rsidRPr="00401810" w:rsidRDefault="00000000" w:rsidP="002B1202">
            <w:pPr>
              <w:spacing w:after="0" w:line="240" w:lineRule="auto"/>
              <w:jc w:val="center"/>
              <w:rPr>
                <w:rFonts w:ascii="Times New Roman" w:hAnsi="Times New Roman"/>
                <w:color w:val="666666"/>
                <w:sz w:val="16"/>
                <w:szCs w:val="16"/>
              </w:rPr>
            </w:pPr>
            <w:hyperlink r:id="rId89" w:history="1">
              <w:proofErr w:type="spellStart"/>
              <w:r w:rsidR="006835CF" w:rsidRPr="00401810">
                <w:rPr>
                  <w:rFonts w:ascii="Times New Roman" w:hAnsi="Times New Roman"/>
                  <w:color w:val="2291BE"/>
                  <w:sz w:val="16"/>
                  <w:szCs w:val="16"/>
                  <w:bdr w:val="none" w:sz="0" w:space="0" w:color="auto" w:frame="1"/>
                </w:rPr>
                <w:t>Бұйрық</w:t>
              </w:r>
              <w:proofErr w:type="spellEnd"/>
              <w:r w:rsidR="006835CF" w:rsidRPr="00401810">
                <w:rPr>
                  <w:rFonts w:ascii="Times New Roman" w:hAnsi="Times New Roman"/>
                  <w:color w:val="2291BE"/>
                  <w:sz w:val="16"/>
                  <w:szCs w:val="16"/>
                  <w:bdr w:val="none" w:sz="0" w:space="0" w:color="auto" w:frame="1"/>
                </w:rPr>
                <w:t xml:space="preserve"> </w:t>
              </w:r>
              <w:proofErr w:type="spellStart"/>
              <w:r w:rsidR="006835CF" w:rsidRPr="00401810">
                <w:rPr>
                  <w:rFonts w:ascii="Times New Roman" w:hAnsi="Times New Roman"/>
                  <w:color w:val="2291BE"/>
                  <w:sz w:val="16"/>
                  <w:szCs w:val="16"/>
                  <w:bdr w:val="none" w:sz="0" w:space="0" w:color="auto" w:frame="1"/>
                </w:rPr>
                <w:t>күні</w:t>
              </w:r>
              <w:proofErr w:type="spellEnd"/>
            </w:hyperlink>
          </w:p>
        </w:tc>
        <w:tc>
          <w:tcPr>
            <w:tcW w:w="914" w:type="dxa"/>
            <w:tcBorders>
              <w:top w:val="single" w:sz="6" w:space="0" w:color="DDDDDD"/>
              <w:left w:val="single" w:sz="6" w:space="0" w:color="DDDDDD"/>
              <w:bottom w:val="single" w:sz="6" w:space="0" w:color="DDDDDD"/>
              <w:right w:val="single" w:sz="6" w:space="0" w:color="DDDDDD"/>
            </w:tcBorders>
            <w:shd w:val="clear" w:color="auto" w:fill="auto"/>
            <w:tcMar>
              <w:top w:w="60" w:type="dxa"/>
              <w:left w:w="0" w:type="dxa"/>
              <w:bottom w:w="60" w:type="dxa"/>
              <w:right w:w="0" w:type="dxa"/>
            </w:tcMar>
            <w:vAlign w:val="center"/>
            <w:hideMark/>
          </w:tcPr>
          <w:p w14:paraId="309D0712" w14:textId="77777777" w:rsidR="006835CF" w:rsidRPr="00401810" w:rsidRDefault="006835CF" w:rsidP="002B1202">
            <w:pPr>
              <w:spacing w:after="0" w:line="240" w:lineRule="auto"/>
              <w:jc w:val="center"/>
              <w:rPr>
                <w:rFonts w:ascii="Times New Roman" w:hAnsi="Times New Roman"/>
                <w:color w:val="666666"/>
                <w:sz w:val="16"/>
                <w:szCs w:val="16"/>
              </w:rPr>
            </w:pPr>
            <w:proofErr w:type="spellStart"/>
            <w:r w:rsidRPr="00401810">
              <w:rPr>
                <w:rFonts w:ascii="Times New Roman" w:hAnsi="Times New Roman"/>
                <w:color w:val="666666"/>
                <w:sz w:val="16"/>
                <w:szCs w:val="16"/>
              </w:rPr>
              <w:t>Бұйрық</w:t>
            </w:r>
            <w:proofErr w:type="spellEnd"/>
            <w:r w:rsidRPr="00401810">
              <w:rPr>
                <w:rFonts w:ascii="Times New Roman" w:hAnsi="Times New Roman"/>
                <w:color w:val="666666"/>
                <w:sz w:val="16"/>
                <w:szCs w:val="16"/>
              </w:rPr>
              <w:t xml:space="preserve"> </w:t>
            </w:r>
            <w:proofErr w:type="spellStart"/>
            <w:r w:rsidRPr="00401810">
              <w:rPr>
                <w:rFonts w:ascii="Times New Roman" w:hAnsi="Times New Roman"/>
                <w:color w:val="666666"/>
                <w:sz w:val="16"/>
                <w:szCs w:val="16"/>
              </w:rPr>
              <w:t>нөмірі</w:t>
            </w:r>
            <w:proofErr w:type="spellEnd"/>
          </w:p>
        </w:tc>
      </w:tr>
      <w:tr w:rsidR="006835CF" w:rsidRPr="00401810" w14:paraId="456F835F" w14:textId="77777777" w:rsidTr="00407464">
        <w:tc>
          <w:tcPr>
            <w:tcW w:w="0" w:type="auto"/>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0EDC8E7C"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1</w:t>
            </w:r>
          </w:p>
        </w:tc>
        <w:tc>
          <w:tcPr>
            <w:tcW w:w="3255"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3E52EDCF" w14:textId="77777777" w:rsidR="006835CF" w:rsidRPr="00401810" w:rsidRDefault="006835CF" w:rsidP="002B1202">
            <w:pPr>
              <w:spacing w:after="0" w:line="240" w:lineRule="auto"/>
              <w:rPr>
                <w:rFonts w:ascii="Times New Roman" w:hAnsi="Times New Roman"/>
                <w:sz w:val="18"/>
                <w:szCs w:val="18"/>
              </w:rPr>
            </w:pPr>
            <w:proofErr w:type="spellStart"/>
            <w:r w:rsidRPr="00401810">
              <w:rPr>
                <w:rFonts w:ascii="Times New Roman" w:hAnsi="Times New Roman"/>
                <w:sz w:val="18"/>
                <w:szCs w:val="18"/>
              </w:rPr>
              <w:t>Байтакова</w:t>
            </w:r>
            <w:proofErr w:type="spellEnd"/>
            <w:r w:rsidRPr="00401810">
              <w:rPr>
                <w:rFonts w:ascii="Times New Roman" w:hAnsi="Times New Roman"/>
                <w:sz w:val="18"/>
                <w:szCs w:val="18"/>
              </w:rPr>
              <w:t xml:space="preserve"> Айдана</w:t>
            </w:r>
          </w:p>
        </w:tc>
        <w:tc>
          <w:tcPr>
            <w:tcW w:w="889"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0E79F1F9"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7 Ә</w:t>
            </w:r>
          </w:p>
        </w:tc>
        <w:tc>
          <w:tcPr>
            <w:tcW w:w="1315"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774493C7"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05.02.2019</w:t>
            </w:r>
          </w:p>
        </w:tc>
        <w:tc>
          <w:tcPr>
            <w:tcW w:w="914"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1CE62D96"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109</w:t>
            </w:r>
          </w:p>
        </w:tc>
      </w:tr>
      <w:tr w:rsidR="006835CF" w:rsidRPr="00401810" w14:paraId="3C54AF0D" w14:textId="77777777" w:rsidTr="00407464">
        <w:tc>
          <w:tcPr>
            <w:tcW w:w="0" w:type="auto"/>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620FAFF9"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2</w:t>
            </w:r>
          </w:p>
        </w:tc>
        <w:tc>
          <w:tcPr>
            <w:tcW w:w="3255"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0EDEC2D8" w14:textId="77777777" w:rsidR="006835CF" w:rsidRPr="00401810" w:rsidRDefault="006835CF" w:rsidP="002B1202">
            <w:pPr>
              <w:spacing w:after="0" w:line="240" w:lineRule="auto"/>
              <w:rPr>
                <w:rFonts w:ascii="Times New Roman" w:hAnsi="Times New Roman"/>
                <w:sz w:val="18"/>
                <w:szCs w:val="18"/>
              </w:rPr>
            </w:pPr>
            <w:proofErr w:type="spellStart"/>
            <w:r w:rsidRPr="00401810">
              <w:rPr>
                <w:rFonts w:ascii="Times New Roman" w:hAnsi="Times New Roman"/>
                <w:sz w:val="18"/>
                <w:szCs w:val="18"/>
              </w:rPr>
              <w:t>Бахтыгерей</w:t>
            </w:r>
            <w:proofErr w:type="spellEnd"/>
            <w:r w:rsidRPr="00401810">
              <w:rPr>
                <w:rFonts w:ascii="Times New Roman" w:hAnsi="Times New Roman"/>
                <w:sz w:val="18"/>
                <w:szCs w:val="18"/>
              </w:rPr>
              <w:t xml:space="preserve"> Ерасыл </w:t>
            </w:r>
            <w:proofErr w:type="spellStart"/>
            <w:r w:rsidRPr="00401810">
              <w:rPr>
                <w:rFonts w:ascii="Times New Roman" w:hAnsi="Times New Roman"/>
                <w:sz w:val="18"/>
                <w:szCs w:val="18"/>
              </w:rPr>
              <w:t>Серікұлы</w:t>
            </w:r>
            <w:proofErr w:type="spellEnd"/>
          </w:p>
        </w:tc>
        <w:tc>
          <w:tcPr>
            <w:tcW w:w="889"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12E594B7"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7 Г</w:t>
            </w:r>
          </w:p>
        </w:tc>
        <w:tc>
          <w:tcPr>
            <w:tcW w:w="1315"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0C86E575"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02.11.2018</w:t>
            </w:r>
          </w:p>
        </w:tc>
        <w:tc>
          <w:tcPr>
            <w:tcW w:w="914"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2E1D7D17"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767</w:t>
            </w:r>
          </w:p>
        </w:tc>
      </w:tr>
      <w:tr w:rsidR="006835CF" w:rsidRPr="00401810" w14:paraId="71A5CD76" w14:textId="77777777" w:rsidTr="00407464">
        <w:tc>
          <w:tcPr>
            <w:tcW w:w="0" w:type="auto"/>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17CC5B72"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3</w:t>
            </w:r>
          </w:p>
        </w:tc>
        <w:tc>
          <w:tcPr>
            <w:tcW w:w="3255"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15DCD01A" w14:textId="77777777" w:rsidR="006835CF" w:rsidRPr="00401810" w:rsidRDefault="006835CF" w:rsidP="002B1202">
            <w:pPr>
              <w:spacing w:after="0" w:line="240" w:lineRule="auto"/>
              <w:rPr>
                <w:rFonts w:ascii="Times New Roman" w:hAnsi="Times New Roman"/>
                <w:sz w:val="18"/>
                <w:szCs w:val="18"/>
              </w:rPr>
            </w:pPr>
            <w:proofErr w:type="spellStart"/>
            <w:r w:rsidRPr="00401810">
              <w:rPr>
                <w:rFonts w:ascii="Times New Roman" w:hAnsi="Times New Roman"/>
                <w:sz w:val="18"/>
                <w:szCs w:val="18"/>
              </w:rPr>
              <w:t>Ергенов</w:t>
            </w:r>
            <w:proofErr w:type="spellEnd"/>
            <w:r w:rsidRPr="00401810">
              <w:rPr>
                <w:rFonts w:ascii="Times New Roman" w:hAnsi="Times New Roman"/>
                <w:sz w:val="18"/>
                <w:szCs w:val="18"/>
              </w:rPr>
              <w:t xml:space="preserve"> Алишер </w:t>
            </w:r>
            <w:proofErr w:type="spellStart"/>
            <w:r w:rsidRPr="00401810">
              <w:rPr>
                <w:rFonts w:ascii="Times New Roman" w:hAnsi="Times New Roman"/>
                <w:sz w:val="18"/>
                <w:szCs w:val="18"/>
              </w:rPr>
              <w:t>Артурұлы</w:t>
            </w:r>
            <w:proofErr w:type="spellEnd"/>
          </w:p>
        </w:tc>
        <w:tc>
          <w:tcPr>
            <w:tcW w:w="889"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532824F3"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7 А</w:t>
            </w:r>
          </w:p>
        </w:tc>
        <w:tc>
          <w:tcPr>
            <w:tcW w:w="1315"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461E5E43"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09.01.2019</w:t>
            </w:r>
          </w:p>
        </w:tc>
        <w:tc>
          <w:tcPr>
            <w:tcW w:w="914"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1612FDF8"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33</w:t>
            </w:r>
          </w:p>
        </w:tc>
      </w:tr>
      <w:tr w:rsidR="006835CF" w:rsidRPr="00401810" w14:paraId="6024B79A" w14:textId="77777777" w:rsidTr="00407464">
        <w:tc>
          <w:tcPr>
            <w:tcW w:w="0" w:type="auto"/>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00C814D1"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4</w:t>
            </w:r>
          </w:p>
        </w:tc>
        <w:tc>
          <w:tcPr>
            <w:tcW w:w="3255"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16D34D9A" w14:textId="77777777" w:rsidR="006835CF" w:rsidRPr="00401810" w:rsidRDefault="006835CF" w:rsidP="002B1202">
            <w:pPr>
              <w:spacing w:after="0" w:line="240" w:lineRule="auto"/>
              <w:rPr>
                <w:rFonts w:ascii="Times New Roman" w:hAnsi="Times New Roman"/>
                <w:sz w:val="18"/>
                <w:szCs w:val="18"/>
              </w:rPr>
            </w:pPr>
            <w:proofErr w:type="spellStart"/>
            <w:r w:rsidRPr="00401810">
              <w:rPr>
                <w:rFonts w:ascii="Times New Roman" w:hAnsi="Times New Roman"/>
                <w:sz w:val="18"/>
                <w:szCs w:val="18"/>
              </w:rPr>
              <w:t>Ермаханов</w:t>
            </w:r>
            <w:proofErr w:type="spellEnd"/>
            <w:r w:rsidRPr="00401810">
              <w:rPr>
                <w:rFonts w:ascii="Times New Roman" w:hAnsi="Times New Roman"/>
                <w:sz w:val="18"/>
                <w:szCs w:val="18"/>
              </w:rPr>
              <w:t xml:space="preserve"> </w:t>
            </w:r>
            <w:proofErr w:type="spellStart"/>
            <w:r w:rsidRPr="00401810">
              <w:rPr>
                <w:rFonts w:ascii="Times New Roman" w:hAnsi="Times New Roman"/>
                <w:sz w:val="18"/>
                <w:szCs w:val="18"/>
              </w:rPr>
              <w:t>Омирбек</w:t>
            </w:r>
            <w:proofErr w:type="spellEnd"/>
            <w:r w:rsidRPr="00401810">
              <w:rPr>
                <w:rFonts w:ascii="Times New Roman" w:hAnsi="Times New Roman"/>
                <w:sz w:val="18"/>
                <w:szCs w:val="18"/>
              </w:rPr>
              <w:t xml:space="preserve"> </w:t>
            </w:r>
            <w:proofErr w:type="spellStart"/>
            <w:r w:rsidRPr="00401810">
              <w:rPr>
                <w:rFonts w:ascii="Times New Roman" w:hAnsi="Times New Roman"/>
                <w:sz w:val="18"/>
                <w:szCs w:val="18"/>
              </w:rPr>
              <w:t>Едельевич</w:t>
            </w:r>
            <w:proofErr w:type="spellEnd"/>
          </w:p>
        </w:tc>
        <w:tc>
          <w:tcPr>
            <w:tcW w:w="889"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4354BED9"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7 Б</w:t>
            </w:r>
          </w:p>
        </w:tc>
        <w:tc>
          <w:tcPr>
            <w:tcW w:w="1315"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252A6F20"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20.08.2018</w:t>
            </w:r>
          </w:p>
        </w:tc>
        <w:tc>
          <w:tcPr>
            <w:tcW w:w="914"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67F5EA27"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497</w:t>
            </w:r>
          </w:p>
        </w:tc>
      </w:tr>
      <w:tr w:rsidR="006835CF" w:rsidRPr="00401810" w14:paraId="042DDDD3" w14:textId="77777777" w:rsidTr="00407464">
        <w:tc>
          <w:tcPr>
            <w:tcW w:w="0" w:type="auto"/>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7BA47C30"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5</w:t>
            </w:r>
          </w:p>
        </w:tc>
        <w:tc>
          <w:tcPr>
            <w:tcW w:w="3255"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703D3732" w14:textId="77777777" w:rsidR="006835CF" w:rsidRPr="00401810" w:rsidRDefault="006835CF" w:rsidP="002B1202">
            <w:pPr>
              <w:spacing w:after="0" w:line="240" w:lineRule="auto"/>
              <w:rPr>
                <w:rFonts w:ascii="Times New Roman" w:hAnsi="Times New Roman"/>
                <w:sz w:val="18"/>
                <w:szCs w:val="18"/>
              </w:rPr>
            </w:pPr>
            <w:proofErr w:type="spellStart"/>
            <w:r w:rsidRPr="00401810">
              <w:rPr>
                <w:rFonts w:ascii="Times New Roman" w:hAnsi="Times New Roman"/>
                <w:sz w:val="18"/>
                <w:szCs w:val="18"/>
              </w:rPr>
              <w:t>Жасанғали</w:t>
            </w:r>
            <w:proofErr w:type="spellEnd"/>
            <w:r w:rsidRPr="00401810">
              <w:rPr>
                <w:rFonts w:ascii="Times New Roman" w:hAnsi="Times New Roman"/>
                <w:sz w:val="18"/>
                <w:szCs w:val="18"/>
              </w:rPr>
              <w:t xml:space="preserve"> </w:t>
            </w:r>
            <w:proofErr w:type="spellStart"/>
            <w:r w:rsidRPr="00401810">
              <w:rPr>
                <w:rFonts w:ascii="Times New Roman" w:hAnsi="Times New Roman"/>
                <w:sz w:val="18"/>
                <w:szCs w:val="18"/>
              </w:rPr>
              <w:t>Анеля</w:t>
            </w:r>
            <w:proofErr w:type="spellEnd"/>
            <w:r w:rsidRPr="00401810">
              <w:rPr>
                <w:rFonts w:ascii="Times New Roman" w:hAnsi="Times New Roman"/>
                <w:sz w:val="18"/>
                <w:szCs w:val="18"/>
              </w:rPr>
              <w:t xml:space="preserve"> </w:t>
            </w:r>
            <w:proofErr w:type="spellStart"/>
            <w:r w:rsidRPr="00401810">
              <w:rPr>
                <w:rFonts w:ascii="Times New Roman" w:hAnsi="Times New Roman"/>
                <w:sz w:val="18"/>
                <w:szCs w:val="18"/>
              </w:rPr>
              <w:t>Ерланқызы</w:t>
            </w:r>
            <w:proofErr w:type="spellEnd"/>
          </w:p>
        </w:tc>
        <w:tc>
          <w:tcPr>
            <w:tcW w:w="889"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777B5972"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7 Б</w:t>
            </w:r>
          </w:p>
        </w:tc>
        <w:tc>
          <w:tcPr>
            <w:tcW w:w="1315"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522353FD"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27.08.2018</w:t>
            </w:r>
          </w:p>
        </w:tc>
        <w:tc>
          <w:tcPr>
            <w:tcW w:w="914"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3059E834"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537</w:t>
            </w:r>
          </w:p>
        </w:tc>
      </w:tr>
      <w:tr w:rsidR="006835CF" w:rsidRPr="00401810" w14:paraId="3F45582D" w14:textId="77777777" w:rsidTr="00407464">
        <w:tc>
          <w:tcPr>
            <w:tcW w:w="0" w:type="auto"/>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6EA38D57"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6</w:t>
            </w:r>
          </w:p>
        </w:tc>
        <w:tc>
          <w:tcPr>
            <w:tcW w:w="3255"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13722A76" w14:textId="77777777" w:rsidR="006835CF" w:rsidRPr="00401810" w:rsidRDefault="006835CF" w:rsidP="002B1202">
            <w:pPr>
              <w:spacing w:after="0" w:line="240" w:lineRule="auto"/>
              <w:rPr>
                <w:rFonts w:ascii="Times New Roman" w:hAnsi="Times New Roman"/>
                <w:sz w:val="18"/>
                <w:szCs w:val="18"/>
              </w:rPr>
            </w:pPr>
            <w:proofErr w:type="spellStart"/>
            <w:r w:rsidRPr="00401810">
              <w:rPr>
                <w:rFonts w:ascii="Times New Roman" w:hAnsi="Times New Roman"/>
                <w:sz w:val="18"/>
                <w:szCs w:val="18"/>
              </w:rPr>
              <w:t>Калапбергенова</w:t>
            </w:r>
            <w:proofErr w:type="spellEnd"/>
            <w:r w:rsidRPr="00401810">
              <w:rPr>
                <w:rFonts w:ascii="Times New Roman" w:hAnsi="Times New Roman"/>
                <w:sz w:val="18"/>
                <w:szCs w:val="18"/>
              </w:rPr>
              <w:t xml:space="preserve"> Зарина </w:t>
            </w:r>
            <w:proofErr w:type="spellStart"/>
            <w:r w:rsidRPr="00401810">
              <w:rPr>
                <w:rFonts w:ascii="Times New Roman" w:hAnsi="Times New Roman"/>
                <w:sz w:val="18"/>
                <w:szCs w:val="18"/>
              </w:rPr>
              <w:t>Сериковна</w:t>
            </w:r>
            <w:proofErr w:type="spellEnd"/>
          </w:p>
        </w:tc>
        <w:tc>
          <w:tcPr>
            <w:tcW w:w="889"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1DD39B0E"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7 Б</w:t>
            </w:r>
          </w:p>
        </w:tc>
        <w:tc>
          <w:tcPr>
            <w:tcW w:w="1315"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59F025AD"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22.08.2018</w:t>
            </w:r>
          </w:p>
        </w:tc>
        <w:tc>
          <w:tcPr>
            <w:tcW w:w="914"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6CE24386"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503</w:t>
            </w:r>
          </w:p>
        </w:tc>
      </w:tr>
      <w:tr w:rsidR="006835CF" w:rsidRPr="00401810" w14:paraId="735AC8B1" w14:textId="77777777" w:rsidTr="00407464">
        <w:tc>
          <w:tcPr>
            <w:tcW w:w="0" w:type="auto"/>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625490C9"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lastRenderedPageBreak/>
              <w:t>7</w:t>
            </w:r>
          </w:p>
        </w:tc>
        <w:tc>
          <w:tcPr>
            <w:tcW w:w="3255"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61435213"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 xml:space="preserve">Нурлан </w:t>
            </w:r>
            <w:proofErr w:type="spellStart"/>
            <w:r w:rsidRPr="00401810">
              <w:rPr>
                <w:rFonts w:ascii="Times New Roman" w:hAnsi="Times New Roman"/>
                <w:sz w:val="18"/>
                <w:szCs w:val="18"/>
              </w:rPr>
              <w:t>Айтаныс</w:t>
            </w:r>
            <w:proofErr w:type="spellEnd"/>
          </w:p>
        </w:tc>
        <w:tc>
          <w:tcPr>
            <w:tcW w:w="889"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6EB081AF"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7 Ғ</w:t>
            </w:r>
          </w:p>
        </w:tc>
        <w:tc>
          <w:tcPr>
            <w:tcW w:w="1315"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046C0E2A"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11.07.2019</w:t>
            </w:r>
          </w:p>
        </w:tc>
        <w:tc>
          <w:tcPr>
            <w:tcW w:w="914"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406810D6"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531</w:t>
            </w:r>
          </w:p>
        </w:tc>
      </w:tr>
      <w:tr w:rsidR="006835CF" w:rsidRPr="00401810" w14:paraId="059DEC7A" w14:textId="77777777" w:rsidTr="00407464">
        <w:tc>
          <w:tcPr>
            <w:tcW w:w="0" w:type="auto"/>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7CD21E2A"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8</w:t>
            </w:r>
          </w:p>
        </w:tc>
        <w:tc>
          <w:tcPr>
            <w:tcW w:w="3255"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23DC38CE" w14:textId="77777777" w:rsidR="006835CF" w:rsidRPr="00401810" w:rsidRDefault="006835CF" w:rsidP="002B1202">
            <w:pPr>
              <w:spacing w:after="0" w:line="240" w:lineRule="auto"/>
              <w:rPr>
                <w:rFonts w:ascii="Times New Roman" w:hAnsi="Times New Roman"/>
                <w:sz w:val="18"/>
                <w:szCs w:val="18"/>
              </w:rPr>
            </w:pPr>
            <w:proofErr w:type="spellStart"/>
            <w:r w:rsidRPr="00401810">
              <w:rPr>
                <w:rFonts w:ascii="Times New Roman" w:hAnsi="Times New Roman"/>
                <w:sz w:val="18"/>
                <w:szCs w:val="18"/>
              </w:rPr>
              <w:t>Орынғали</w:t>
            </w:r>
            <w:proofErr w:type="spellEnd"/>
            <w:r w:rsidRPr="00401810">
              <w:rPr>
                <w:rFonts w:ascii="Times New Roman" w:hAnsi="Times New Roman"/>
                <w:sz w:val="18"/>
                <w:szCs w:val="18"/>
              </w:rPr>
              <w:t xml:space="preserve"> Алмас </w:t>
            </w:r>
            <w:proofErr w:type="spellStart"/>
            <w:r w:rsidRPr="00401810">
              <w:rPr>
                <w:rFonts w:ascii="Times New Roman" w:hAnsi="Times New Roman"/>
                <w:sz w:val="18"/>
                <w:szCs w:val="18"/>
              </w:rPr>
              <w:t>Аманғалиұлы</w:t>
            </w:r>
            <w:proofErr w:type="spellEnd"/>
          </w:p>
        </w:tc>
        <w:tc>
          <w:tcPr>
            <w:tcW w:w="889"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527C00F0"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7 Г</w:t>
            </w:r>
          </w:p>
        </w:tc>
        <w:tc>
          <w:tcPr>
            <w:tcW w:w="1315"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7A3CE9AD"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28.08.2018</w:t>
            </w:r>
          </w:p>
        </w:tc>
        <w:tc>
          <w:tcPr>
            <w:tcW w:w="914"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0DDD80AC"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547</w:t>
            </w:r>
          </w:p>
        </w:tc>
      </w:tr>
      <w:tr w:rsidR="006835CF" w:rsidRPr="00401810" w14:paraId="6D8F3577" w14:textId="77777777" w:rsidTr="00407464">
        <w:tc>
          <w:tcPr>
            <w:tcW w:w="0" w:type="auto"/>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1685BB52"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9</w:t>
            </w:r>
          </w:p>
        </w:tc>
        <w:tc>
          <w:tcPr>
            <w:tcW w:w="3255"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236FF8B4" w14:textId="77777777" w:rsidR="006835CF" w:rsidRPr="00401810" w:rsidRDefault="006835CF" w:rsidP="002B1202">
            <w:pPr>
              <w:spacing w:after="0" w:line="240" w:lineRule="auto"/>
              <w:rPr>
                <w:rFonts w:ascii="Times New Roman" w:hAnsi="Times New Roman"/>
                <w:sz w:val="18"/>
                <w:szCs w:val="18"/>
              </w:rPr>
            </w:pPr>
            <w:proofErr w:type="spellStart"/>
            <w:r w:rsidRPr="00401810">
              <w:rPr>
                <w:rFonts w:ascii="Times New Roman" w:hAnsi="Times New Roman"/>
                <w:sz w:val="18"/>
                <w:szCs w:val="18"/>
              </w:rPr>
              <w:t>Селеубай</w:t>
            </w:r>
            <w:proofErr w:type="spellEnd"/>
            <w:r w:rsidRPr="00401810">
              <w:rPr>
                <w:rFonts w:ascii="Times New Roman" w:hAnsi="Times New Roman"/>
                <w:sz w:val="18"/>
                <w:szCs w:val="18"/>
              </w:rPr>
              <w:t xml:space="preserve"> </w:t>
            </w:r>
            <w:proofErr w:type="spellStart"/>
            <w:r w:rsidRPr="00401810">
              <w:rPr>
                <w:rFonts w:ascii="Times New Roman" w:hAnsi="Times New Roman"/>
                <w:sz w:val="18"/>
                <w:szCs w:val="18"/>
              </w:rPr>
              <w:t>Аймұрат</w:t>
            </w:r>
            <w:proofErr w:type="spellEnd"/>
            <w:r w:rsidRPr="00401810">
              <w:rPr>
                <w:rFonts w:ascii="Times New Roman" w:hAnsi="Times New Roman"/>
                <w:sz w:val="18"/>
                <w:szCs w:val="18"/>
              </w:rPr>
              <w:t xml:space="preserve"> </w:t>
            </w:r>
            <w:proofErr w:type="spellStart"/>
            <w:r w:rsidRPr="00401810">
              <w:rPr>
                <w:rFonts w:ascii="Times New Roman" w:hAnsi="Times New Roman"/>
                <w:sz w:val="18"/>
                <w:szCs w:val="18"/>
              </w:rPr>
              <w:t>Арғынұлы</w:t>
            </w:r>
            <w:proofErr w:type="spellEnd"/>
          </w:p>
        </w:tc>
        <w:tc>
          <w:tcPr>
            <w:tcW w:w="889"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19A4E8E9"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7 Г</w:t>
            </w:r>
          </w:p>
        </w:tc>
        <w:tc>
          <w:tcPr>
            <w:tcW w:w="1315"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6687EC1D"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29.08.2018</w:t>
            </w:r>
          </w:p>
        </w:tc>
        <w:tc>
          <w:tcPr>
            <w:tcW w:w="914"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0779FA97"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561</w:t>
            </w:r>
          </w:p>
        </w:tc>
      </w:tr>
      <w:tr w:rsidR="006835CF" w:rsidRPr="00401810" w14:paraId="727E559D" w14:textId="77777777" w:rsidTr="00407464">
        <w:tc>
          <w:tcPr>
            <w:tcW w:w="0" w:type="auto"/>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2A03026E"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10</w:t>
            </w:r>
          </w:p>
        </w:tc>
        <w:tc>
          <w:tcPr>
            <w:tcW w:w="3255"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5080F486" w14:textId="77777777" w:rsidR="006835CF" w:rsidRPr="00401810" w:rsidRDefault="006835CF" w:rsidP="002B1202">
            <w:pPr>
              <w:spacing w:after="0" w:line="240" w:lineRule="auto"/>
              <w:rPr>
                <w:rFonts w:ascii="Times New Roman" w:hAnsi="Times New Roman"/>
                <w:sz w:val="18"/>
                <w:szCs w:val="18"/>
              </w:rPr>
            </w:pPr>
            <w:proofErr w:type="spellStart"/>
            <w:r w:rsidRPr="00401810">
              <w:rPr>
                <w:rFonts w:ascii="Times New Roman" w:hAnsi="Times New Roman"/>
                <w:sz w:val="18"/>
                <w:szCs w:val="18"/>
              </w:rPr>
              <w:t>Серікбай</w:t>
            </w:r>
            <w:proofErr w:type="spellEnd"/>
            <w:r w:rsidRPr="00401810">
              <w:rPr>
                <w:rFonts w:ascii="Times New Roman" w:hAnsi="Times New Roman"/>
                <w:sz w:val="18"/>
                <w:szCs w:val="18"/>
              </w:rPr>
              <w:t xml:space="preserve"> </w:t>
            </w:r>
            <w:proofErr w:type="spellStart"/>
            <w:r w:rsidRPr="00401810">
              <w:rPr>
                <w:rFonts w:ascii="Times New Roman" w:hAnsi="Times New Roman"/>
                <w:sz w:val="18"/>
                <w:szCs w:val="18"/>
              </w:rPr>
              <w:t>Нұрәлі</w:t>
            </w:r>
            <w:proofErr w:type="spellEnd"/>
            <w:r w:rsidRPr="00401810">
              <w:rPr>
                <w:rFonts w:ascii="Times New Roman" w:hAnsi="Times New Roman"/>
                <w:sz w:val="18"/>
                <w:szCs w:val="18"/>
              </w:rPr>
              <w:t xml:space="preserve"> </w:t>
            </w:r>
            <w:proofErr w:type="spellStart"/>
            <w:r w:rsidRPr="00401810">
              <w:rPr>
                <w:rFonts w:ascii="Times New Roman" w:hAnsi="Times New Roman"/>
                <w:sz w:val="18"/>
                <w:szCs w:val="18"/>
              </w:rPr>
              <w:t>Ринатұлы</w:t>
            </w:r>
            <w:proofErr w:type="spellEnd"/>
          </w:p>
        </w:tc>
        <w:tc>
          <w:tcPr>
            <w:tcW w:w="889"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7E31AC37"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7 Б</w:t>
            </w:r>
          </w:p>
        </w:tc>
        <w:tc>
          <w:tcPr>
            <w:tcW w:w="1315"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52A8BDA1"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24.08.2018</w:t>
            </w:r>
          </w:p>
        </w:tc>
        <w:tc>
          <w:tcPr>
            <w:tcW w:w="914"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2E7FA8E0"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526</w:t>
            </w:r>
          </w:p>
        </w:tc>
      </w:tr>
      <w:tr w:rsidR="006835CF" w:rsidRPr="00401810" w14:paraId="568B0D11" w14:textId="77777777" w:rsidTr="00407464">
        <w:tc>
          <w:tcPr>
            <w:tcW w:w="0" w:type="auto"/>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73A769BC"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11</w:t>
            </w:r>
          </w:p>
        </w:tc>
        <w:tc>
          <w:tcPr>
            <w:tcW w:w="3255"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78903B51" w14:textId="77777777" w:rsidR="006835CF" w:rsidRPr="00401810" w:rsidRDefault="006835CF" w:rsidP="002B1202">
            <w:pPr>
              <w:spacing w:after="0" w:line="240" w:lineRule="auto"/>
              <w:rPr>
                <w:rFonts w:ascii="Times New Roman" w:hAnsi="Times New Roman"/>
                <w:sz w:val="18"/>
                <w:szCs w:val="18"/>
              </w:rPr>
            </w:pPr>
            <w:proofErr w:type="spellStart"/>
            <w:r w:rsidRPr="00401810">
              <w:rPr>
                <w:rFonts w:ascii="Times New Roman" w:hAnsi="Times New Roman"/>
                <w:sz w:val="18"/>
                <w:szCs w:val="18"/>
              </w:rPr>
              <w:t>Тастан</w:t>
            </w:r>
            <w:proofErr w:type="spellEnd"/>
            <w:r w:rsidRPr="00401810">
              <w:rPr>
                <w:rFonts w:ascii="Times New Roman" w:hAnsi="Times New Roman"/>
                <w:sz w:val="18"/>
                <w:szCs w:val="18"/>
              </w:rPr>
              <w:t xml:space="preserve"> Азат </w:t>
            </w:r>
            <w:proofErr w:type="spellStart"/>
            <w:r w:rsidRPr="00401810">
              <w:rPr>
                <w:rFonts w:ascii="Times New Roman" w:hAnsi="Times New Roman"/>
                <w:sz w:val="18"/>
                <w:szCs w:val="18"/>
              </w:rPr>
              <w:t>Көпжанұлы</w:t>
            </w:r>
            <w:proofErr w:type="spellEnd"/>
          </w:p>
        </w:tc>
        <w:tc>
          <w:tcPr>
            <w:tcW w:w="889"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50409387"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7 Ә</w:t>
            </w:r>
          </w:p>
        </w:tc>
        <w:tc>
          <w:tcPr>
            <w:tcW w:w="1315"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58687AAF"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05.11.2018</w:t>
            </w:r>
          </w:p>
        </w:tc>
        <w:tc>
          <w:tcPr>
            <w:tcW w:w="914"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3B3760D8"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777</w:t>
            </w:r>
          </w:p>
        </w:tc>
      </w:tr>
      <w:tr w:rsidR="006835CF" w:rsidRPr="00401810" w14:paraId="1A0B0F2E" w14:textId="77777777" w:rsidTr="00407464">
        <w:tc>
          <w:tcPr>
            <w:tcW w:w="0" w:type="auto"/>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2F8133C5"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12</w:t>
            </w:r>
          </w:p>
        </w:tc>
        <w:tc>
          <w:tcPr>
            <w:tcW w:w="3255"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0AABEA4E" w14:textId="77777777" w:rsidR="006835CF" w:rsidRPr="00401810" w:rsidRDefault="006835CF" w:rsidP="002B1202">
            <w:pPr>
              <w:spacing w:after="0" w:line="240" w:lineRule="auto"/>
              <w:rPr>
                <w:rFonts w:ascii="Times New Roman" w:hAnsi="Times New Roman"/>
                <w:sz w:val="18"/>
                <w:szCs w:val="18"/>
              </w:rPr>
            </w:pPr>
            <w:proofErr w:type="spellStart"/>
            <w:r w:rsidRPr="00401810">
              <w:rPr>
                <w:rFonts w:ascii="Times New Roman" w:hAnsi="Times New Roman"/>
                <w:sz w:val="18"/>
                <w:szCs w:val="18"/>
              </w:rPr>
              <w:t>Темірғали</w:t>
            </w:r>
            <w:proofErr w:type="spellEnd"/>
            <w:r w:rsidRPr="00401810">
              <w:rPr>
                <w:rFonts w:ascii="Times New Roman" w:hAnsi="Times New Roman"/>
                <w:sz w:val="18"/>
                <w:szCs w:val="18"/>
              </w:rPr>
              <w:t xml:space="preserve"> Диана </w:t>
            </w:r>
            <w:proofErr w:type="spellStart"/>
            <w:r w:rsidRPr="00401810">
              <w:rPr>
                <w:rFonts w:ascii="Times New Roman" w:hAnsi="Times New Roman"/>
                <w:sz w:val="18"/>
                <w:szCs w:val="18"/>
              </w:rPr>
              <w:t>Талапқызы</w:t>
            </w:r>
            <w:proofErr w:type="spellEnd"/>
          </w:p>
        </w:tc>
        <w:tc>
          <w:tcPr>
            <w:tcW w:w="889"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00486EBB"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7 Ғ</w:t>
            </w:r>
          </w:p>
        </w:tc>
        <w:tc>
          <w:tcPr>
            <w:tcW w:w="1315"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75CCBED7"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08.01.2019</w:t>
            </w:r>
          </w:p>
        </w:tc>
        <w:tc>
          <w:tcPr>
            <w:tcW w:w="914"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4AC2462D"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27</w:t>
            </w:r>
          </w:p>
        </w:tc>
      </w:tr>
      <w:tr w:rsidR="006835CF" w:rsidRPr="00401810" w14:paraId="5497B578" w14:textId="77777777" w:rsidTr="00407464">
        <w:tc>
          <w:tcPr>
            <w:tcW w:w="0" w:type="auto"/>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35522197"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13</w:t>
            </w:r>
          </w:p>
        </w:tc>
        <w:tc>
          <w:tcPr>
            <w:tcW w:w="3255"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2ADF7B71" w14:textId="77777777" w:rsidR="006835CF" w:rsidRPr="00401810" w:rsidRDefault="006835CF" w:rsidP="002B1202">
            <w:pPr>
              <w:spacing w:after="0" w:line="240" w:lineRule="auto"/>
              <w:rPr>
                <w:rFonts w:ascii="Times New Roman" w:hAnsi="Times New Roman"/>
                <w:sz w:val="18"/>
                <w:szCs w:val="18"/>
              </w:rPr>
            </w:pPr>
            <w:proofErr w:type="spellStart"/>
            <w:r w:rsidRPr="00401810">
              <w:rPr>
                <w:rFonts w:ascii="Times New Roman" w:hAnsi="Times New Roman"/>
                <w:sz w:val="18"/>
                <w:szCs w:val="18"/>
              </w:rPr>
              <w:t>Тулепов</w:t>
            </w:r>
            <w:proofErr w:type="spellEnd"/>
            <w:r w:rsidRPr="00401810">
              <w:rPr>
                <w:rFonts w:ascii="Times New Roman" w:hAnsi="Times New Roman"/>
                <w:sz w:val="18"/>
                <w:szCs w:val="18"/>
              </w:rPr>
              <w:t xml:space="preserve"> Батыр </w:t>
            </w:r>
            <w:proofErr w:type="spellStart"/>
            <w:r w:rsidRPr="00401810">
              <w:rPr>
                <w:rFonts w:ascii="Times New Roman" w:hAnsi="Times New Roman"/>
                <w:sz w:val="18"/>
                <w:szCs w:val="18"/>
              </w:rPr>
              <w:t>Маликови</w:t>
            </w:r>
            <w:proofErr w:type="spellEnd"/>
          </w:p>
        </w:tc>
        <w:tc>
          <w:tcPr>
            <w:tcW w:w="889"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5A8F72DE"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7 В</w:t>
            </w:r>
          </w:p>
        </w:tc>
        <w:tc>
          <w:tcPr>
            <w:tcW w:w="1315"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4C36A02A"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07.11.2018</w:t>
            </w:r>
          </w:p>
        </w:tc>
        <w:tc>
          <w:tcPr>
            <w:tcW w:w="914"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66AB4C37"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759</w:t>
            </w:r>
          </w:p>
        </w:tc>
      </w:tr>
      <w:tr w:rsidR="006835CF" w:rsidRPr="00401810" w14:paraId="652D8EEE" w14:textId="77777777" w:rsidTr="00407464">
        <w:tc>
          <w:tcPr>
            <w:tcW w:w="0" w:type="auto"/>
            <w:tcBorders>
              <w:top w:val="single" w:sz="6" w:space="0" w:color="DDDDDD"/>
              <w:left w:val="single" w:sz="6" w:space="0" w:color="DDDDDD"/>
              <w:bottom w:val="single" w:sz="6" w:space="0" w:color="DDDDDD"/>
              <w:right w:val="single" w:sz="6" w:space="0" w:color="DDDDDD"/>
            </w:tcBorders>
            <w:shd w:val="clear" w:color="auto" w:fill="auto"/>
            <w:tcMar>
              <w:top w:w="60" w:type="dxa"/>
              <w:left w:w="120" w:type="dxa"/>
              <w:bottom w:w="60" w:type="dxa"/>
              <w:right w:w="120" w:type="dxa"/>
            </w:tcMar>
            <w:vAlign w:val="center"/>
            <w:hideMark/>
          </w:tcPr>
          <w:p w14:paraId="5B198E1D"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14</w:t>
            </w:r>
          </w:p>
        </w:tc>
        <w:tc>
          <w:tcPr>
            <w:tcW w:w="3255" w:type="dxa"/>
            <w:tcBorders>
              <w:top w:val="single" w:sz="6" w:space="0" w:color="DDDDDD"/>
              <w:left w:val="single" w:sz="6" w:space="0" w:color="DDDDDD"/>
              <w:bottom w:val="single" w:sz="6" w:space="0" w:color="DDDDDD"/>
              <w:right w:val="single" w:sz="6" w:space="0" w:color="DDDDDD"/>
            </w:tcBorders>
            <w:shd w:val="clear" w:color="auto" w:fill="auto"/>
            <w:tcMar>
              <w:top w:w="60" w:type="dxa"/>
              <w:left w:w="120" w:type="dxa"/>
              <w:bottom w:w="60" w:type="dxa"/>
              <w:right w:w="120" w:type="dxa"/>
            </w:tcMar>
            <w:vAlign w:val="center"/>
            <w:hideMark/>
          </w:tcPr>
          <w:p w14:paraId="7E6DE059"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 xml:space="preserve">Хамидуллина </w:t>
            </w:r>
            <w:proofErr w:type="spellStart"/>
            <w:r w:rsidRPr="00401810">
              <w:rPr>
                <w:rFonts w:ascii="Times New Roman" w:hAnsi="Times New Roman"/>
                <w:sz w:val="18"/>
                <w:szCs w:val="18"/>
              </w:rPr>
              <w:t>Гулден</w:t>
            </w:r>
            <w:proofErr w:type="spellEnd"/>
            <w:r w:rsidRPr="00401810">
              <w:rPr>
                <w:rFonts w:ascii="Times New Roman" w:hAnsi="Times New Roman"/>
                <w:sz w:val="18"/>
                <w:szCs w:val="18"/>
              </w:rPr>
              <w:t xml:space="preserve"> </w:t>
            </w:r>
            <w:proofErr w:type="spellStart"/>
            <w:r w:rsidRPr="00401810">
              <w:rPr>
                <w:rFonts w:ascii="Times New Roman" w:hAnsi="Times New Roman"/>
                <w:sz w:val="18"/>
                <w:szCs w:val="18"/>
              </w:rPr>
              <w:t>Брлисовна</w:t>
            </w:r>
            <w:proofErr w:type="spellEnd"/>
          </w:p>
        </w:tc>
        <w:tc>
          <w:tcPr>
            <w:tcW w:w="889" w:type="dxa"/>
            <w:tcBorders>
              <w:top w:val="single" w:sz="6" w:space="0" w:color="DDDDDD"/>
              <w:left w:val="single" w:sz="6" w:space="0" w:color="DDDDDD"/>
              <w:bottom w:val="single" w:sz="6" w:space="0" w:color="DDDDDD"/>
              <w:right w:val="single" w:sz="6" w:space="0" w:color="DDDDDD"/>
            </w:tcBorders>
            <w:shd w:val="clear" w:color="auto" w:fill="auto"/>
            <w:tcMar>
              <w:top w:w="60" w:type="dxa"/>
              <w:left w:w="120" w:type="dxa"/>
              <w:bottom w:w="60" w:type="dxa"/>
              <w:right w:w="120" w:type="dxa"/>
            </w:tcMar>
            <w:vAlign w:val="center"/>
            <w:hideMark/>
          </w:tcPr>
          <w:p w14:paraId="5844B329"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7 Б</w:t>
            </w:r>
          </w:p>
        </w:tc>
        <w:tc>
          <w:tcPr>
            <w:tcW w:w="1315" w:type="dxa"/>
            <w:tcBorders>
              <w:top w:val="single" w:sz="6" w:space="0" w:color="DDDDDD"/>
              <w:left w:val="single" w:sz="6" w:space="0" w:color="DDDDDD"/>
              <w:bottom w:val="single" w:sz="6" w:space="0" w:color="DDDDDD"/>
              <w:right w:val="single" w:sz="6" w:space="0" w:color="DDDDDD"/>
            </w:tcBorders>
            <w:shd w:val="clear" w:color="auto" w:fill="auto"/>
            <w:tcMar>
              <w:top w:w="60" w:type="dxa"/>
              <w:left w:w="120" w:type="dxa"/>
              <w:bottom w:w="60" w:type="dxa"/>
              <w:right w:w="120" w:type="dxa"/>
            </w:tcMar>
            <w:vAlign w:val="center"/>
            <w:hideMark/>
          </w:tcPr>
          <w:p w14:paraId="5E9A1D69"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29.08.2018</w:t>
            </w:r>
          </w:p>
        </w:tc>
        <w:tc>
          <w:tcPr>
            <w:tcW w:w="914" w:type="dxa"/>
            <w:tcBorders>
              <w:top w:val="single" w:sz="6" w:space="0" w:color="DDDDDD"/>
              <w:left w:val="single" w:sz="6" w:space="0" w:color="DDDDDD"/>
              <w:bottom w:val="single" w:sz="6" w:space="0" w:color="DDDDDD"/>
              <w:right w:val="single" w:sz="6" w:space="0" w:color="DDDDDD"/>
            </w:tcBorders>
            <w:shd w:val="clear" w:color="auto" w:fill="auto"/>
            <w:tcMar>
              <w:top w:w="60" w:type="dxa"/>
              <w:left w:w="120" w:type="dxa"/>
              <w:bottom w:w="60" w:type="dxa"/>
              <w:right w:w="120" w:type="dxa"/>
            </w:tcMar>
            <w:vAlign w:val="center"/>
            <w:hideMark/>
          </w:tcPr>
          <w:p w14:paraId="5967261A"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562</w:t>
            </w:r>
          </w:p>
        </w:tc>
      </w:tr>
      <w:tr w:rsidR="006835CF" w:rsidRPr="00401810" w14:paraId="36C6A7C6" w14:textId="77777777" w:rsidTr="00407464">
        <w:tc>
          <w:tcPr>
            <w:tcW w:w="0" w:type="auto"/>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1FD13859"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15</w:t>
            </w:r>
          </w:p>
        </w:tc>
        <w:tc>
          <w:tcPr>
            <w:tcW w:w="3255"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386B79C9" w14:textId="77777777" w:rsidR="006835CF" w:rsidRPr="00401810" w:rsidRDefault="006835CF" w:rsidP="002B1202">
            <w:pPr>
              <w:spacing w:after="0" w:line="240" w:lineRule="auto"/>
              <w:rPr>
                <w:rFonts w:ascii="Times New Roman" w:hAnsi="Times New Roman"/>
                <w:sz w:val="18"/>
                <w:szCs w:val="18"/>
              </w:rPr>
            </w:pPr>
            <w:proofErr w:type="spellStart"/>
            <w:r w:rsidRPr="00401810">
              <w:rPr>
                <w:rFonts w:ascii="Times New Roman" w:hAnsi="Times New Roman"/>
                <w:sz w:val="18"/>
                <w:szCs w:val="18"/>
              </w:rPr>
              <w:t>Шангереев</w:t>
            </w:r>
            <w:proofErr w:type="spellEnd"/>
            <w:r w:rsidRPr="00401810">
              <w:rPr>
                <w:rFonts w:ascii="Times New Roman" w:hAnsi="Times New Roman"/>
                <w:sz w:val="18"/>
                <w:szCs w:val="18"/>
              </w:rPr>
              <w:t xml:space="preserve"> Ильяс </w:t>
            </w:r>
            <w:proofErr w:type="spellStart"/>
            <w:r w:rsidRPr="00401810">
              <w:rPr>
                <w:rFonts w:ascii="Times New Roman" w:hAnsi="Times New Roman"/>
                <w:sz w:val="18"/>
                <w:szCs w:val="18"/>
              </w:rPr>
              <w:t>Лесбекович</w:t>
            </w:r>
            <w:proofErr w:type="spellEnd"/>
          </w:p>
        </w:tc>
        <w:tc>
          <w:tcPr>
            <w:tcW w:w="889"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0E2BEA7D"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7 Б</w:t>
            </w:r>
          </w:p>
        </w:tc>
        <w:tc>
          <w:tcPr>
            <w:tcW w:w="1315"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45CF886A"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14.01.2019</w:t>
            </w:r>
          </w:p>
        </w:tc>
        <w:tc>
          <w:tcPr>
            <w:tcW w:w="914"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45B11D87"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54</w:t>
            </w:r>
          </w:p>
        </w:tc>
      </w:tr>
      <w:tr w:rsidR="006835CF" w:rsidRPr="00401810" w14:paraId="7DE9858F" w14:textId="77777777" w:rsidTr="00407464">
        <w:tc>
          <w:tcPr>
            <w:tcW w:w="0" w:type="auto"/>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7E1F27B3"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16</w:t>
            </w:r>
          </w:p>
        </w:tc>
        <w:tc>
          <w:tcPr>
            <w:tcW w:w="3255"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0C42F6E4" w14:textId="77777777" w:rsidR="006835CF" w:rsidRPr="00401810" w:rsidRDefault="006835CF" w:rsidP="002B1202">
            <w:pPr>
              <w:spacing w:after="0" w:line="240" w:lineRule="auto"/>
              <w:rPr>
                <w:rFonts w:ascii="Times New Roman" w:hAnsi="Times New Roman"/>
                <w:sz w:val="18"/>
                <w:szCs w:val="18"/>
              </w:rPr>
            </w:pPr>
            <w:proofErr w:type="spellStart"/>
            <w:r w:rsidRPr="00401810">
              <w:rPr>
                <w:rFonts w:ascii="Times New Roman" w:hAnsi="Times New Roman"/>
                <w:sz w:val="18"/>
                <w:szCs w:val="18"/>
              </w:rPr>
              <w:t>Шархан</w:t>
            </w:r>
            <w:proofErr w:type="spellEnd"/>
            <w:r w:rsidRPr="00401810">
              <w:rPr>
                <w:rFonts w:ascii="Times New Roman" w:hAnsi="Times New Roman"/>
                <w:sz w:val="18"/>
                <w:szCs w:val="18"/>
              </w:rPr>
              <w:t xml:space="preserve"> Сабина </w:t>
            </w:r>
            <w:proofErr w:type="spellStart"/>
            <w:r w:rsidRPr="00401810">
              <w:rPr>
                <w:rFonts w:ascii="Times New Roman" w:hAnsi="Times New Roman"/>
                <w:sz w:val="18"/>
                <w:szCs w:val="18"/>
              </w:rPr>
              <w:t>Ғалымжанқызы</w:t>
            </w:r>
            <w:proofErr w:type="spellEnd"/>
          </w:p>
        </w:tc>
        <w:tc>
          <w:tcPr>
            <w:tcW w:w="889"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00063BDC"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7 Ғ</w:t>
            </w:r>
          </w:p>
        </w:tc>
        <w:tc>
          <w:tcPr>
            <w:tcW w:w="1315"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0A330ECA"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07.09.2018</w:t>
            </w:r>
          </w:p>
        </w:tc>
        <w:tc>
          <w:tcPr>
            <w:tcW w:w="914"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14:paraId="63CB00C6" w14:textId="77777777" w:rsidR="006835CF" w:rsidRPr="00401810" w:rsidRDefault="006835CF" w:rsidP="002B1202">
            <w:pPr>
              <w:spacing w:after="0" w:line="240" w:lineRule="auto"/>
              <w:rPr>
                <w:rFonts w:ascii="Times New Roman" w:hAnsi="Times New Roman"/>
                <w:sz w:val="18"/>
                <w:szCs w:val="18"/>
              </w:rPr>
            </w:pPr>
            <w:r w:rsidRPr="00401810">
              <w:rPr>
                <w:rFonts w:ascii="Times New Roman" w:hAnsi="Times New Roman"/>
                <w:sz w:val="18"/>
                <w:szCs w:val="18"/>
              </w:rPr>
              <w:t>605</w:t>
            </w:r>
          </w:p>
        </w:tc>
      </w:tr>
    </w:tbl>
    <w:p w14:paraId="02B5C094" w14:textId="77777777" w:rsidR="006835CF" w:rsidRPr="003951B2" w:rsidRDefault="006835CF" w:rsidP="002B1202">
      <w:pPr>
        <w:spacing w:after="0" w:line="240" w:lineRule="auto"/>
        <w:jc w:val="both"/>
        <w:rPr>
          <w:rFonts w:ascii="Times New Roman" w:hAnsi="Times New Roman"/>
          <w:b/>
          <w:sz w:val="24"/>
          <w:szCs w:val="24"/>
          <w:lang w:val="kk-KZ"/>
        </w:rPr>
      </w:pPr>
      <w:r w:rsidRPr="00CF751B">
        <w:rPr>
          <w:rFonts w:ascii="Times New Roman" w:hAnsi="Times New Roman"/>
          <w:b/>
          <w:sz w:val="24"/>
          <w:szCs w:val="24"/>
          <w:lang w:val="kk-KZ"/>
        </w:rPr>
        <w:t>8-сынып бойынша</w:t>
      </w:r>
      <w:r w:rsidRPr="00401810">
        <w:rPr>
          <w:rFonts w:ascii="Times New Roman" w:hAnsi="Times New Roman"/>
          <w:b/>
          <w:sz w:val="24"/>
          <w:szCs w:val="24"/>
          <w:lang w:val="kk-KZ"/>
        </w:rPr>
        <w:t xml:space="preserve"> </w:t>
      </w:r>
      <w:r w:rsidRPr="00B906EC">
        <w:rPr>
          <w:rFonts w:ascii="Times New Roman" w:hAnsi="Times New Roman"/>
          <w:b/>
          <w:sz w:val="24"/>
          <w:szCs w:val="24"/>
          <w:lang w:val="kk-KZ"/>
        </w:rPr>
        <w:t>сыныптар</w:t>
      </w:r>
      <w:r w:rsidRPr="00FE5FD5">
        <w:rPr>
          <w:rFonts w:ascii="Times New Roman" w:hAnsi="Times New Roman"/>
          <w:sz w:val="24"/>
          <w:szCs w:val="24"/>
          <w:lang w:val="kk-KZ"/>
        </w:rPr>
        <w:t xml:space="preserve"> </w:t>
      </w:r>
      <w:r w:rsidRPr="006D2E0F">
        <w:rPr>
          <w:rFonts w:ascii="Times New Roman" w:hAnsi="Times New Roman"/>
          <w:b/>
          <w:sz w:val="24"/>
          <w:szCs w:val="24"/>
          <w:lang w:val="kk-KZ"/>
        </w:rPr>
        <w:t>бойынша барлық тоқсан бойынша БЖБ,</w:t>
      </w:r>
      <w:r>
        <w:rPr>
          <w:rFonts w:ascii="Times New Roman" w:hAnsi="Times New Roman"/>
          <w:b/>
          <w:sz w:val="24"/>
          <w:szCs w:val="24"/>
          <w:lang w:val="kk-KZ"/>
        </w:rPr>
        <w:t xml:space="preserve"> </w:t>
      </w:r>
      <w:r w:rsidRPr="006D2E0F">
        <w:rPr>
          <w:rFonts w:ascii="Times New Roman" w:hAnsi="Times New Roman"/>
          <w:b/>
          <w:sz w:val="24"/>
          <w:szCs w:val="24"/>
          <w:lang w:val="kk-KZ"/>
        </w:rPr>
        <w:t>ТЖБ қорытындылары қойылған,талапқа сай</w:t>
      </w:r>
    </w:p>
    <w:p w14:paraId="11A9AA89" w14:textId="77777777" w:rsidR="006835CF" w:rsidRDefault="006835CF" w:rsidP="002B1202">
      <w:p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            </w:t>
      </w:r>
      <w:r w:rsidRPr="00E634F3">
        <w:rPr>
          <w:rFonts w:ascii="Times New Roman" w:hAnsi="Times New Roman"/>
          <w:sz w:val="24"/>
          <w:szCs w:val="24"/>
          <w:lang w:val="kk-KZ"/>
        </w:rPr>
        <w:t xml:space="preserve">8 </w:t>
      </w:r>
      <w:r>
        <w:rPr>
          <w:rFonts w:ascii="Times New Roman" w:hAnsi="Times New Roman"/>
          <w:sz w:val="24"/>
          <w:szCs w:val="24"/>
          <w:lang w:val="kk-KZ"/>
        </w:rPr>
        <w:t xml:space="preserve">В сыныбында  А.Алибекова </w:t>
      </w:r>
      <w:r w:rsidRPr="00E634F3">
        <w:rPr>
          <w:rFonts w:ascii="Arial" w:hAnsi="Arial" w:cs="Arial"/>
          <w:color w:val="000000"/>
          <w:sz w:val="18"/>
          <w:szCs w:val="18"/>
          <w:lang w:val="kk-KZ"/>
        </w:rPr>
        <w:t>01.04.2019</w:t>
      </w:r>
      <w:r>
        <w:rPr>
          <w:rFonts w:ascii="Arial" w:hAnsi="Arial" w:cs="Arial"/>
          <w:color w:val="000000"/>
          <w:sz w:val="18"/>
          <w:szCs w:val="18"/>
          <w:lang w:val="kk-KZ"/>
        </w:rPr>
        <w:t xml:space="preserve"> № 234</w:t>
      </w:r>
      <w:r w:rsidRPr="00E634F3">
        <w:rPr>
          <w:rFonts w:ascii="Times New Roman" w:hAnsi="Times New Roman"/>
          <w:sz w:val="24"/>
          <w:szCs w:val="24"/>
          <w:lang w:val="kk-KZ"/>
        </w:rPr>
        <w:t xml:space="preserve"> </w:t>
      </w:r>
      <w:r w:rsidRPr="00FE5FD5">
        <w:rPr>
          <w:rFonts w:ascii="Times New Roman" w:hAnsi="Times New Roman"/>
          <w:sz w:val="24"/>
          <w:szCs w:val="24"/>
          <w:lang w:val="kk-KZ"/>
        </w:rPr>
        <w:t>бұйрықпен басқа мектепке ауысқан. Сондықтан,</w:t>
      </w:r>
      <w:r>
        <w:rPr>
          <w:rFonts w:ascii="Times New Roman" w:hAnsi="Times New Roman"/>
          <w:sz w:val="24"/>
          <w:szCs w:val="24"/>
          <w:lang w:val="kk-KZ"/>
        </w:rPr>
        <w:t xml:space="preserve">4 </w:t>
      </w:r>
      <w:r w:rsidRPr="00FE5FD5">
        <w:rPr>
          <w:rFonts w:ascii="Times New Roman" w:hAnsi="Times New Roman"/>
          <w:sz w:val="24"/>
          <w:szCs w:val="24"/>
          <w:lang w:val="kk-KZ"/>
        </w:rPr>
        <w:t xml:space="preserve"> тоқсанда бағалары қойылмаған. </w:t>
      </w:r>
    </w:p>
    <w:p w14:paraId="3500092A" w14:textId="77777777" w:rsidR="006835CF" w:rsidRPr="00F848F0" w:rsidRDefault="006835CF" w:rsidP="002B1202">
      <w:pPr>
        <w:spacing w:after="0" w:line="240" w:lineRule="auto"/>
        <w:ind w:firstLine="708"/>
        <w:jc w:val="both"/>
        <w:rPr>
          <w:rFonts w:ascii="Times New Roman" w:hAnsi="Times New Roman"/>
          <w:sz w:val="24"/>
          <w:szCs w:val="24"/>
          <w:lang w:val="kk-KZ"/>
        </w:rPr>
      </w:pPr>
      <w:r w:rsidRPr="00F848F0">
        <w:rPr>
          <w:rFonts w:ascii="Times New Roman" w:hAnsi="Times New Roman"/>
          <w:color w:val="000000"/>
          <w:sz w:val="24"/>
          <w:szCs w:val="24"/>
          <w:lang w:val="kk-KZ"/>
        </w:rPr>
        <w:t xml:space="preserve">8 В сынып оқушысы Амангельдиев Б.Ж   27.09.2018  № 668  </w:t>
      </w:r>
      <w:r w:rsidRPr="00F848F0">
        <w:rPr>
          <w:rFonts w:ascii="Times New Roman" w:hAnsi="Times New Roman"/>
          <w:sz w:val="24"/>
          <w:szCs w:val="24"/>
          <w:lang w:val="kk-KZ"/>
        </w:rPr>
        <w:t xml:space="preserve">бұйрықпен басқа мектепке ауысқан. Сондықтан,1.2.3,4   тоқсанда бағалары қойылмаған. </w:t>
      </w:r>
    </w:p>
    <w:p w14:paraId="5D6C4DFF" w14:textId="77777777" w:rsidR="006835CF" w:rsidRDefault="006835CF" w:rsidP="002B1202">
      <w:pPr>
        <w:spacing w:after="0" w:line="240" w:lineRule="auto"/>
        <w:ind w:firstLine="708"/>
        <w:jc w:val="both"/>
        <w:rPr>
          <w:rFonts w:ascii="Times New Roman" w:hAnsi="Times New Roman"/>
          <w:sz w:val="24"/>
          <w:szCs w:val="24"/>
          <w:lang w:val="kk-KZ"/>
        </w:rPr>
      </w:pPr>
      <w:r w:rsidRPr="00D74BC0">
        <w:rPr>
          <w:rFonts w:ascii="Times New Roman" w:hAnsi="Times New Roman"/>
          <w:color w:val="000000"/>
          <w:sz w:val="24"/>
          <w:szCs w:val="24"/>
          <w:lang w:val="kk-KZ"/>
        </w:rPr>
        <w:t>8 Г сынып</w:t>
      </w:r>
      <w:r>
        <w:rPr>
          <w:rFonts w:ascii="Times New Roman" w:hAnsi="Times New Roman"/>
          <w:color w:val="000000"/>
          <w:sz w:val="24"/>
          <w:szCs w:val="24"/>
          <w:lang w:val="kk-KZ"/>
        </w:rPr>
        <w:t xml:space="preserve"> оқушысы А.Қ Молдаш    22.10.2018  № 730/2</w:t>
      </w:r>
      <w:r w:rsidRPr="00F848F0">
        <w:rPr>
          <w:rFonts w:ascii="Times New Roman" w:hAnsi="Times New Roman"/>
          <w:color w:val="000000"/>
          <w:sz w:val="24"/>
          <w:szCs w:val="24"/>
          <w:lang w:val="kk-KZ"/>
        </w:rPr>
        <w:t xml:space="preserve">  </w:t>
      </w:r>
      <w:r w:rsidRPr="00F848F0">
        <w:rPr>
          <w:rFonts w:ascii="Times New Roman" w:hAnsi="Times New Roman"/>
          <w:sz w:val="24"/>
          <w:szCs w:val="24"/>
          <w:lang w:val="kk-KZ"/>
        </w:rPr>
        <w:t xml:space="preserve">бұйрықпен басқа мектепке ауысқан. Сондықтан,1.2.3,4   тоқсанда бағалары қойылмаған. </w:t>
      </w:r>
    </w:p>
    <w:p w14:paraId="1EF92341" w14:textId="77777777" w:rsidR="006835CF" w:rsidRPr="00F848F0" w:rsidRDefault="006835CF" w:rsidP="002B1202">
      <w:pPr>
        <w:spacing w:after="0" w:line="240" w:lineRule="auto"/>
        <w:ind w:firstLine="708"/>
        <w:jc w:val="both"/>
        <w:rPr>
          <w:rFonts w:ascii="Times New Roman" w:hAnsi="Times New Roman"/>
          <w:sz w:val="24"/>
          <w:szCs w:val="24"/>
          <w:lang w:val="kk-KZ"/>
        </w:rPr>
      </w:pPr>
      <w:r w:rsidRPr="001C6EC5">
        <w:rPr>
          <w:rFonts w:ascii="Times New Roman" w:hAnsi="Times New Roman"/>
          <w:sz w:val="24"/>
          <w:szCs w:val="24"/>
          <w:lang w:val="kk-KZ"/>
        </w:rPr>
        <w:t>8 А сынып</w:t>
      </w:r>
      <w:r>
        <w:rPr>
          <w:rFonts w:ascii="Times New Roman" w:hAnsi="Times New Roman"/>
          <w:sz w:val="24"/>
          <w:szCs w:val="24"/>
          <w:lang w:val="kk-KZ"/>
        </w:rPr>
        <w:t xml:space="preserve"> оқушысы А.Б.Жолдыбай  08.01.2019 №23 </w:t>
      </w:r>
      <w:r w:rsidRPr="00F848F0">
        <w:rPr>
          <w:rFonts w:ascii="Times New Roman" w:hAnsi="Times New Roman"/>
          <w:sz w:val="24"/>
          <w:szCs w:val="24"/>
          <w:lang w:val="kk-KZ"/>
        </w:rPr>
        <w:t xml:space="preserve">бұйрықпен басқа </w:t>
      </w:r>
      <w:r>
        <w:rPr>
          <w:rFonts w:ascii="Times New Roman" w:hAnsi="Times New Roman"/>
          <w:sz w:val="24"/>
          <w:szCs w:val="24"/>
          <w:lang w:val="kk-KZ"/>
        </w:rPr>
        <w:t xml:space="preserve">мектепке ауысқан. Сондықтан, </w:t>
      </w:r>
      <w:r w:rsidRPr="00F848F0">
        <w:rPr>
          <w:rFonts w:ascii="Times New Roman" w:hAnsi="Times New Roman"/>
          <w:sz w:val="24"/>
          <w:szCs w:val="24"/>
          <w:lang w:val="kk-KZ"/>
        </w:rPr>
        <w:t xml:space="preserve">3,4   тоқсанда бағалары қойылмаған. </w:t>
      </w:r>
    </w:p>
    <w:p w14:paraId="56CA3281" w14:textId="77777777" w:rsidR="006835CF" w:rsidRPr="006E3216" w:rsidRDefault="006835CF" w:rsidP="002B1202">
      <w:pPr>
        <w:spacing w:after="0" w:line="240" w:lineRule="auto"/>
        <w:ind w:firstLine="708"/>
        <w:jc w:val="both"/>
        <w:rPr>
          <w:rFonts w:ascii="Times New Roman" w:hAnsi="Times New Roman"/>
          <w:sz w:val="24"/>
          <w:szCs w:val="24"/>
          <w:lang w:val="kk-KZ"/>
        </w:rPr>
      </w:pPr>
      <w:r w:rsidRPr="006E3216">
        <w:rPr>
          <w:rFonts w:ascii="Times New Roman" w:hAnsi="Times New Roman"/>
          <w:sz w:val="24"/>
          <w:szCs w:val="24"/>
          <w:lang w:val="kk-KZ"/>
        </w:rPr>
        <w:t xml:space="preserve">8 А сыныбында  </w:t>
      </w:r>
      <w:r w:rsidRPr="006E3216">
        <w:rPr>
          <w:rFonts w:ascii="Times New Roman" w:hAnsi="Times New Roman"/>
          <w:color w:val="000000"/>
          <w:sz w:val="24"/>
          <w:szCs w:val="24"/>
          <w:lang w:val="kk-KZ"/>
        </w:rPr>
        <w:t>Амангельдин  А  Е    13.02.2019   № 133</w:t>
      </w:r>
      <w:r w:rsidRPr="006E3216">
        <w:rPr>
          <w:rFonts w:ascii="Times New Roman" w:hAnsi="Times New Roman"/>
          <w:sz w:val="24"/>
          <w:szCs w:val="24"/>
          <w:lang w:val="kk-KZ"/>
        </w:rPr>
        <w:t xml:space="preserve"> бұйрықпен басқа</w:t>
      </w:r>
      <w:r>
        <w:rPr>
          <w:rFonts w:ascii="Times New Roman" w:hAnsi="Times New Roman"/>
          <w:sz w:val="24"/>
          <w:szCs w:val="24"/>
          <w:lang w:val="kk-KZ"/>
        </w:rPr>
        <w:t xml:space="preserve"> мектепке ауысқан. Сондықтан </w:t>
      </w:r>
      <w:r w:rsidRPr="006E3216">
        <w:rPr>
          <w:rFonts w:ascii="Times New Roman" w:hAnsi="Times New Roman"/>
          <w:sz w:val="24"/>
          <w:szCs w:val="24"/>
          <w:lang w:val="kk-KZ"/>
        </w:rPr>
        <w:t xml:space="preserve">.3,4   тоқсанда бағалары қойылмаған. </w:t>
      </w:r>
    </w:p>
    <w:p w14:paraId="26005A0E" w14:textId="77777777" w:rsidR="006835CF" w:rsidRPr="006E3216" w:rsidRDefault="006835CF" w:rsidP="002B1202">
      <w:pPr>
        <w:spacing w:after="0" w:line="240" w:lineRule="auto"/>
        <w:ind w:firstLine="708"/>
        <w:jc w:val="both"/>
        <w:rPr>
          <w:rFonts w:ascii="Times New Roman" w:hAnsi="Times New Roman"/>
          <w:sz w:val="24"/>
          <w:szCs w:val="24"/>
          <w:lang w:val="kk-KZ"/>
        </w:rPr>
      </w:pPr>
      <w:r w:rsidRPr="006E3216">
        <w:rPr>
          <w:rFonts w:ascii="Times New Roman" w:hAnsi="Times New Roman"/>
          <w:sz w:val="24"/>
          <w:szCs w:val="24"/>
          <w:lang w:val="kk-KZ"/>
        </w:rPr>
        <w:t xml:space="preserve">8 А сыныбында  </w:t>
      </w:r>
      <w:r>
        <w:rPr>
          <w:rFonts w:ascii="Times New Roman" w:hAnsi="Times New Roman"/>
          <w:color w:val="000000"/>
          <w:sz w:val="24"/>
          <w:szCs w:val="24"/>
          <w:lang w:val="kk-KZ"/>
        </w:rPr>
        <w:t>Бөкенов</w:t>
      </w:r>
      <w:r w:rsidRPr="006E3216">
        <w:rPr>
          <w:rFonts w:ascii="Times New Roman" w:hAnsi="Times New Roman"/>
          <w:color w:val="000000"/>
          <w:sz w:val="24"/>
          <w:szCs w:val="24"/>
          <w:lang w:val="kk-KZ"/>
        </w:rPr>
        <w:t xml:space="preserve">    </w:t>
      </w:r>
      <w:r>
        <w:rPr>
          <w:rFonts w:ascii="Times New Roman" w:hAnsi="Times New Roman"/>
          <w:color w:val="000000"/>
          <w:sz w:val="24"/>
          <w:szCs w:val="24"/>
          <w:lang w:val="kk-KZ"/>
        </w:rPr>
        <w:t>01.04</w:t>
      </w:r>
      <w:r w:rsidRPr="006E3216">
        <w:rPr>
          <w:rFonts w:ascii="Times New Roman" w:hAnsi="Times New Roman"/>
          <w:color w:val="000000"/>
          <w:sz w:val="24"/>
          <w:szCs w:val="24"/>
          <w:lang w:val="kk-KZ"/>
        </w:rPr>
        <w:t xml:space="preserve">.2019   № </w:t>
      </w:r>
      <w:r>
        <w:rPr>
          <w:rFonts w:ascii="Times New Roman" w:hAnsi="Times New Roman"/>
          <w:color w:val="000000"/>
          <w:sz w:val="24"/>
          <w:szCs w:val="24"/>
          <w:lang w:val="kk-KZ"/>
        </w:rPr>
        <w:t>235</w:t>
      </w:r>
      <w:r w:rsidRPr="006E3216">
        <w:rPr>
          <w:rFonts w:ascii="Times New Roman" w:hAnsi="Times New Roman"/>
          <w:sz w:val="24"/>
          <w:szCs w:val="24"/>
          <w:lang w:val="kk-KZ"/>
        </w:rPr>
        <w:t xml:space="preserve"> бұйрықпен басқа</w:t>
      </w:r>
      <w:r>
        <w:rPr>
          <w:rFonts w:ascii="Times New Roman" w:hAnsi="Times New Roman"/>
          <w:sz w:val="24"/>
          <w:szCs w:val="24"/>
          <w:lang w:val="kk-KZ"/>
        </w:rPr>
        <w:t xml:space="preserve"> мектепке ауысқан. Сондықтан .</w:t>
      </w:r>
      <w:r w:rsidRPr="006E3216">
        <w:rPr>
          <w:rFonts w:ascii="Times New Roman" w:hAnsi="Times New Roman"/>
          <w:sz w:val="24"/>
          <w:szCs w:val="24"/>
          <w:lang w:val="kk-KZ"/>
        </w:rPr>
        <w:t xml:space="preserve">4   тоқсанда бағалары қойылмаған. </w:t>
      </w:r>
    </w:p>
    <w:p w14:paraId="768B80BB" w14:textId="77777777" w:rsidR="006835CF" w:rsidRPr="00F848F0" w:rsidRDefault="006835CF" w:rsidP="002B1202">
      <w:pPr>
        <w:spacing w:after="0" w:line="240" w:lineRule="auto"/>
        <w:ind w:firstLine="708"/>
        <w:jc w:val="both"/>
        <w:rPr>
          <w:rFonts w:ascii="Times New Roman" w:hAnsi="Times New Roman"/>
          <w:sz w:val="24"/>
          <w:szCs w:val="24"/>
          <w:lang w:val="kk-KZ"/>
        </w:rPr>
      </w:pPr>
      <w:r w:rsidRPr="00D74BC0">
        <w:rPr>
          <w:rFonts w:ascii="Times New Roman" w:hAnsi="Times New Roman"/>
          <w:sz w:val="24"/>
          <w:szCs w:val="24"/>
          <w:lang w:val="kk-KZ"/>
        </w:rPr>
        <w:t>8 Г сынып</w:t>
      </w:r>
      <w:r>
        <w:rPr>
          <w:rFonts w:ascii="Times New Roman" w:hAnsi="Times New Roman"/>
          <w:sz w:val="24"/>
          <w:szCs w:val="24"/>
          <w:lang w:val="kk-KZ"/>
        </w:rPr>
        <w:t xml:space="preserve"> оқушысы Э.Д. Султангалиев  28.01.2019 №94 </w:t>
      </w:r>
      <w:r w:rsidRPr="00F848F0">
        <w:rPr>
          <w:rFonts w:ascii="Times New Roman" w:hAnsi="Times New Roman"/>
          <w:sz w:val="24"/>
          <w:szCs w:val="24"/>
          <w:lang w:val="kk-KZ"/>
        </w:rPr>
        <w:t xml:space="preserve">бұйрықпен басқа </w:t>
      </w:r>
      <w:r>
        <w:rPr>
          <w:rFonts w:ascii="Times New Roman" w:hAnsi="Times New Roman"/>
          <w:sz w:val="24"/>
          <w:szCs w:val="24"/>
          <w:lang w:val="kk-KZ"/>
        </w:rPr>
        <w:t xml:space="preserve">мектепке ауысқан. Сондықтан, </w:t>
      </w:r>
      <w:r w:rsidRPr="00F848F0">
        <w:rPr>
          <w:rFonts w:ascii="Times New Roman" w:hAnsi="Times New Roman"/>
          <w:sz w:val="24"/>
          <w:szCs w:val="24"/>
          <w:lang w:val="kk-KZ"/>
        </w:rPr>
        <w:t xml:space="preserve">3,4   тоқсанда бағалары қойылмаған. </w:t>
      </w:r>
    </w:p>
    <w:p w14:paraId="60D6883B" w14:textId="77777777" w:rsidR="006835CF" w:rsidRPr="006E3216" w:rsidRDefault="006835CF" w:rsidP="002B1202">
      <w:pPr>
        <w:spacing w:after="0" w:line="240" w:lineRule="auto"/>
        <w:ind w:firstLine="708"/>
        <w:jc w:val="both"/>
        <w:rPr>
          <w:rFonts w:ascii="Times New Roman" w:hAnsi="Times New Roman"/>
          <w:sz w:val="24"/>
          <w:szCs w:val="24"/>
          <w:lang w:val="kk-KZ"/>
        </w:rPr>
      </w:pPr>
      <w:r w:rsidRPr="004F0624">
        <w:rPr>
          <w:rFonts w:ascii="Times New Roman" w:hAnsi="Times New Roman"/>
          <w:sz w:val="24"/>
          <w:szCs w:val="24"/>
          <w:lang w:val="kk-KZ"/>
        </w:rPr>
        <w:t>8 Г сынып</w:t>
      </w:r>
      <w:r>
        <w:rPr>
          <w:rFonts w:ascii="Times New Roman" w:hAnsi="Times New Roman"/>
          <w:sz w:val="24"/>
          <w:szCs w:val="24"/>
          <w:lang w:val="kk-KZ"/>
        </w:rPr>
        <w:t xml:space="preserve"> оқушысы Р.С. С. Табылдиев  05.</w:t>
      </w:r>
      <w:r w:rsidRPr="004F0624">
        <w:rPr>
          <w:rFonts w:ascii="Times New Roman" w:hAnsi="Times New Roman"/>
          <w:sz w:val="24"/>
          <w:szCs w:val="24"/>
          <w:lang w:val="kk-KZ"/>
        </w:rPr>
        <w:t>10</w:t>
      </w:r>
      <w:r>
        <w:rPr>
          <w:rFonts w:ascii="Times New Roman" w:hAnsi="Times New Roman"/>
          <w:sz w:val="24"/>
          <w:szCs w:val="24"/>
          <w:lang w:val="kk-KZ"/>
        </w:rPr>
        <w:t xml:space="preserve">.2018 №698 </w:t>
      </w:r>
      <w:r w:rsidRPr="00F848F0">
        <w:rPr>
          <w:rFonts w:ascii="Times New Roman" w:hAnsi="Times New Roman"/>
          <w:sz w:val="24"/>
          <w:szCs w:val="24"/>
          <w:lang w:val="kk-KZ"/>
        </w:rPr>
        <w:t>бұйрықпен басқа</w:t>
      </w:r>
      <w:r>
        <w:rPr>
          <w:rFonts w:ascii="Times New Roman" w:hAnsi="Times New Roman"/>
          <w:sz w:val="24"/>
          <w:szCs w:val="24"/>
          <w:lang w:val="kk-KZ"/>
        </w:rPr>
        <w:t xml:space="preserve"> мектепке ауысқан. Сондықтан, </w:t>
      </w:r>
      <w:r w:rsidRPr="00F848F0">
        <w:rPr>
          <w:rFonts w:ascii="Times New Roman" w:hAnsi="Times New Roman"/>
          <w:sz w:val="24"/>
          <w:szCs w:val="24"/>
          <w:lang w:val="kk-KZ"/>
        </w:rPr>
        <w:t xml:space="preserve">3,4   тоқсанда бағалары қойылмаған. </w:t>
      </w:r>
    </w:p>
    <w:p w14:paraId="21353AD8" w14:textId="77777777" w:rsidR="006835CF" w:rsidRDefault="006835CF" w:rsidP="002B1202">
      <w:pPr>
        <w:tabs>
          <w:tab w:val="left" w:pos="851"/>
        </w:tabs>
        <w:spacing w:after="0" w:line="240" w:lineRule="auto"/>
        <w:jc w:val="both"/>
        <w:rPr>
          <w:rFonts w:ascii="Times New Roman" w:hAnsi="Times New Roman"/>
          <w:sz w:val="24"/>
          <w:szCs w:val="24"/>
          <w:lang w:val="kk-KZ"/>
        </w:rPr>
      </w:pPr>
      <w:r w:rsidRPr="00FE5FD5">
        <w:rPr>
          <w:rFonts w:ascii="Times New Roman" w:hAnsi="Times New Roman"/>
          <w:b/>
          <w:sz w:val="24"/>
          <w:szCs w:val="24"/>
          <w:u w:val="single"/>
          <w:lang w:val="kk-KZ"/>
        </w:rPr>
        <w:t xml:space="preserve">2019-2020 оқу жылы  </w:t>
      </w:r>
      <w:r w:rsidRPr="00FE5FD5">
        <w:rPr>
          <w:rFonts w:ascii="Times New Roman" w:hAnsi="Times New Roman"/>
          <w:sz w:val="24"/>
          <w:szCs w:val="24"/>
          <w:lang w:val="kk-KZ"/>
        </w:rPr>
        <w:t>1-10 сыныптар жаңартылған бағдарламамен оқыды.Барлық сыныпта БЖБ, ТЖБ уақытында қойылды.  Короновирустық инфекциясының таралуына байланысты 4 тоқсаннан бастап қашықтықтан оқытуға көшірілді және Қазақстан Республикасы Білім және ғылым министрінің 2020 жылғы «8» сәуірдегі № 135 бұйрығына 2-қосымшасы «Қашықтықтан оқыту жағдайында жиынтық жұмыстарды жүргізу жөніндегі әдістемелік ұсынымдар» -дың 2-бөлімі 20-тармағы басшылыққа алынып, тек сабақ тақырыптары мен ұсынылған оқу тапсырмалары толтырылды.</w:t>
      </w:r>
    </w:p>
    <w:p w14:paraId="121F2A2B" w14:textId="77777777" w:rsidR="006835CF" w:rsidRPr="00FE5FD5" w:rsidRDefault="006835CF" w:rsidP="002B1202">
      <w:pPr>
        <w:tabs>
          <w:tab w:val="left" w:pos="851"/>
        </w:tabs>
        <w:spacing w:after="0" w:line="240" w:lineRule="auto"/>
        <w:jc w:val="both"/>
        <w:rPr>
          <w:rFonts w:ascii="Times New Roman" w:hAnsi="Times New Roman"/>
          <w:sz w:val="24"/>
          <w:szCs w:val="24"/>
          <w:lang w:val="kk-KZ"/>
        </w:rPr>
      </w:pPr>
    </w:p>
    <w:p w14:paraId="50A161DA" w14:textId="77777777" w:rsidR="006835CF" w:rsidRPr="00FE5FD5" w:rsidRDefault="006835CF" w:rsidP="002B1202">
      <w:pPr>
        <w:spacing w:after="0" w:line="240" w:lineRule="auto"/>
        <w:jc w:val="both"/>
        <w:rPr>
          <w:rFonts w:ascii="Times New Roman" w:hAnsi="Times New Roman"/>
          <w:sz w:val="24"/>
          <w:szCs w:val="24"/>
          <w:lang w:val="kk-KZ"/>
        </w:rPr>
      </w:pPr>
      <w:r w:rsidRPr="00FE5FD5">
        <w:rPr>
          <w:rFonts w:ascii="Times New Roman" w:hAnsi="Times New Roman"/>
          <w:b/>
          <w:sz w:val="24"/>
          <w:szCs w:val="24"/>
          <w:u w:val="single"/>
          <w:lang w:val="kk-KZ"/>
        </w:rPr>
        <w:t>2020-2021 оқу жылында</w:t>
      </w:r>
      <w:r w:rsidRPr="00FE5FD5">
        <w:rPr>
          <w:rFonts w:ascii="Times New Roman" w:hAnsi="Times New Roman"/>
          <w:sz w:val="24"/>
          <w:szCs w:val="24"/>
          <w:lang w:val="kk-KZ"/>
        </w:rPr>
        <w:t xml:space="preserve"> барлық сыныптар бойынша БЖБ, ТЖБ баллдары мен бағалары тексерілді.</w:t>
      </w:r>
    </w:p>
    <w:p w14:paraId="5A33C4CE" w14:textId="77777777" w:rsidR="006835CF" w:rsidRPr="00FE5FD5" w:rsidRDefault="006835CF" w:rsidP="002B1202">
      <w:pPr>
        <w:spacing w:after="0" w:line="240" w:lineRule="auto"/>
        <w:jc w:val="both"/>
        <w:rPr>
          <w:rFonts w:ascii="Times New Roman" w:hAnsi="Times New Roman"/>
          <w:color w:val="000000"/>
          <w:sz w:val="24"/>
          <w:szCs w:val="24"/>
          <w:lang w:val="kk-KZ"/>
        </w:rPr>
      </w:pPr>
      <w:r w:rsidRPr="00FE5FD5">
        <w:rPr>
          <w:rFonts w:ascii="Times New Roman" w:hAnsi="Times New Roman"/>
          <w:sz w:val="24"/>
          <w:szCs w:val="24"/>
          <w:lang w:val="kk-KZ"/>
        </w:rPr>
        <w:t xml:space="preserve">1-сынып оқушыларының оқу жетістіктері </w:t>
      </w:r>
      <w:r w:rsidRPr="00FE5FD5">
        <w:rPr>
          <w:rFonts w:ascii="Times New Roman" w:hAnsi="Times New Roman"/>
          <w:color w:val="000000"/>
          <w:sz w:val="24"/>
          <w:szCs w:val="24"/>
          <w:lang w:val="kk-KZ"/>
        </w:rPr>
        <w:t xml:space="preserve">"Орта, техникалық және кәсіптік, орта білімнен </w:t>
      </w:r>
    </w:p>
    <w:p w14:paraId="0F120029" w14:textId="77777777" w:rsidR="006835CF" w:rsidRDefault="006835CF" w:rsidP="002B1202">
      <w:pPr>
        <w:spacing w:after="0" w:line="240" w:lineRule="auto"/>
        <w:jc w:val="both"/>
        <w:rPr>
          <w:rFonts w:ascii="Times New Roman" w:hAnsi="Times New Roman"/>
          <w:color w:val="000000"/>
          <w:sz w:val="24"/>
          <w:szCs w:val="24"/>
          <w:lang w:val="kk-KZ"/>
        </w:rPr>
      </w:pPr>
      <w:r w:rsidRPr="00FE5FD5">
        <w:rPr>
          <w:rFonts w:ascii="Times New Roman" w:hAnsi="Times New Roman"/>
          <w:color w:val="000000"/>
          <w:sz w:val="24"/>
          <w:szCs w:val="24"/>
          <w:lang w:val="kk-KZ"/>
        </w:rPr>
        <w:t xml:space="preserve">кейінгі білім беру ұйымдары үшін білім алушылардың үлгеріміне ағымдағы бақылауды, оларды аралық және қорытынды аттестаттауды өткізудің үлгілік қағидаларын бекіту туралы" Қазақстан Республикасы Білім және ғылым министрінің 2008 жылғы 18 наурыздағы № 125 бұйрығына өзгерістер енгізу туралы Қазақстан Республикасы Білім және ғылым министрінің 2020 жылғы 28 тамыздағы № 373 бұйрығының 14 –тармағына сәйкес бағаланған жоқ. </w:t>
      </w:r>
    </w:p>
    <w:p w14:paraId="409CD8E5" w14:textId="77777777" w:rsidR="006835CF" w:rsidRPr="00FE7551" w:rsidRDefault="006835CF" w:rsidP="002B1202">
      <w:pPr>
        <w:spacing w:after="0" w:line="240" w:lineRule="auto"/>
        <w:jc w:val="both"/>
        <w:rPr>
          <w:rFonts w:ascii="Times New Roman" w:hAnsi="Times New Roman"/>
          <w:color w:val="000000"/>
          <w:sz w:val="20"/>
          <w:szCs w:val="20"/>
          <w:lang w:val="kk-KZ"/>
        </w:rPr>
      </w:pPr>
      <w:r>
        <w:rPr>
          <w:rFonts w:ascii="Times New Roman" w:hAnsi="Times New Roman"/>
          <w:color w:val="000000"/>
          <w:sz w:val="24"/>
          <w:szCs w:val="24"/>
          <w:lang w:val="kk-KZ"/>
        </w:rPr>
        <w:t>Бұйрықпен басқа мектепке ауысқан оқушылардың тоқсандық бағалары койылмаған.</w:t>
      </w:r>
      <w:r w:rsidRPr="00FE7551">
        <w:rPr>
          <w:rFonts w:ascii="Times New Roman" w:hAnsi="Times New Roman"/>
          <w:color w:val="000000"/>
          <w:sz w:val="20"/>
          <w:szCs w:val="20"/>
          <w:lang w:val="kk-KZ"/>
        </w:rPr>
        <w:t xml:space="preserve"> </w:t>
      </w:r>
    </w:p>
    <w:p w14:paraId="5C39A547" w14:textId="77777777" w:rsidR="006835CF" w:rsidRPr="008E625C" w:rsidRDefault="006835CF" w:rsidP="002B1202">
      <w:pPr>
        <w:spacing w:line="240" w:lineRule="auto"/>
        <w:rPr>
          <w:rFonts w:ascii="Times New Roman" w:hAnsi="Times New Roman"/>
          <w:sz w:val="24"/>
          <w:szCs w:val="24"/>
          <w:lang w:val="kk-KZ"/>
        </w:rPr>
      </w:pPr>
      <w:r w:rsidRPr="009F6F4A">
        <w:rPr>
          <w:rFonts w:ascii="Times New Roman" w:hAnsi="Times New Roman"/>
          <w:sz w:val="24"/>
          <w:szCs w:val="24"/>
          <w:lang w:val="kk-KZ"/>
        </w:rPr>
        <w:t xml:space="preserve">  Пән мұғалімдері: Жармагамбетова А. С, Ұ.Т.Жұпболова,  Нурбаева С. С,</w:t>
      </w:r>
      <w:r w:rsidRPr="009F6F4A">
        <w:rPr>
          <w:rFonts w:ascii="Times New Roman" w:hAnsi="Times New Roman"/>
          <w:color w:val="000000"/>
          <w:sz w:val="24"/>
          <w:szCs w:val="24"/>
          <w:lang w:val="kk-KZ"/>
        </w:rPr>
        <w:t xml:space="preserve"> Ф.Х.Ахметжанова,</w:t>
      </w:r>
      <w:r w:rsidRPr="009F6F4A">
        <w:rPr>
          <w:rFonts w:ascii="Times New Roman" w:hAnsi="Times New Roman"/>
          <w:sz w:val="24"/>
          <w:szCs w:val="24"/>
          <w:lang w:val="kk-KZ"/>
        </w:rPr>
        <w:t xml:space="preserve"> С.А.Камидоллиева, Нигметова Г. Д.   Галимова А. А, Диярова А. С.  Маратова Г. М, Мэлсова А. М Саламатова Т. М. Мустафиева У. С, Абуова А. , </w:t>
      </w:r>
      <w:r>
        <w:rPr>
          <w:rFonts w:ascii="Times New Roman" w:hAnsi="Times New Roman"/>
          <w:sz w:val="24"/>
          <w:szCs w:val="24"/>
          <w:lang w:val="kk-KZ"/>
        </w:rPr>
        <w:t xml:space="preserve">Букежанова Э. М </w:t>
      </w:r>
      <w:r w:rsidRPr="009F6F4A">
        <w:rPr>
          <w:rFonts w:ascii="Times New Roman" w:hAnsi="Times New Roman"/>
          <w:sz w:val="24"/>
          <w:szCs w:val="24"/>
          <w:lang w:val="kk-KZ"/>
        </w:rPr>
        <w:t xml:space="preserve">Куспанова Д. К., </w:t>
      </w:r>
      <w:r w:rsidRPr="00FD5615">
        <w:rPr>
          <w:rFonts w:ascii="Times New Roman" w:hAnsi="Times New Roman"/>
          <w:sz w:val="24"/>
          <w:szCs w:val="24"/>
          <w:lang w:val="kk-KZ"/>
        </w:rPr>
        <w:t>Халелова С. З.</w:t>
      </w:r>
      <w:r w:rsidRPr="009F6F4A">
        <w:rPr>
          <w:rFonts w:ascii="Times New Roman" w:hAnsi="Times New Roman"/>
          <w:sz w:val="24"/>
          <w:szCs w:val="24"/>
          <w:lang w:val="kk-KZ"/>
        </w:rPr>
        <w:t xml:space="preserve">Канатова А. Б     </w:t>
      </w:r>
      <w:r>
        <w:rPr>
          <w:rFonts w:ascii="Times New Roman" w:hAnsi="Times New Roman"/>
          <w:sz w:val="24"/>
          <w:szCs w:val="24"/>
          <w:lang w:val="kk-KZ"/>
        </w:rPr>
        <w:t>ТЖБ балдарын өзгерткен.</w:t>
      </w:r>
      <w:r w:rsidRPr="009F6F4A">
        <w:rPr>
          <w:rFonts w:ascii="Times New Roman" w:hAnsi="Times New Roman"/>
          <w:sz w:val="24"/>
          <w:szCs w:val="24"/>
          <w:lang w:val="kk-KZ"/>
        </w:rPr>
        <w:t xml:space="preserve">   </w:t>
      </w:r>
    </w:p>
    <w:p w14:paraId="2A8677B3" w14:textId="77777777" w:rsidR="006835CF" w:rsidRPr="00FE5FD5" w:rsidRDefault="006835CF" w:rsidP="002B1202">
      <w:pPr>
        <w:spacing w:after="0" w:line="240" w:lineRule="auto"/>
        <w:jc w:val="both"/>
        <w:rPr>
          <w:rFonts w:ascii="Times New Roman" w:hAnsi="Times New Roman"/>
          <w:sz w:val="24"/>
          <w:szCs w:val="24"/>
          <w:lang w:val="kk-KZ"/>
        </w:rPr>
      </w:pPr>
      <w:r w:rsidRPr="000B5EDF">
        <w:rPr>
          <w:rFonts w:ascii="Times New Roman" w:hAnsi="Times New Roman"/>
          <w:b/>
          <w:sz w:val="24"/>
          <w:szCs w:val="24"/>
          <w:lang w:val="kk-KZ"/>
        </w:rPr>
        <w:t xml:space="preserve">2021-2022 оқу жылында  </w:t>
      </w:r>
      <w:r w:rsidRPr="00FE5FD5">
        <w:rPr>
          <w:rFonts w:ascii="Times New Roman" w:hAnsi="Times New Roman"/>
          <w:sz w:val="24"/>
          <w:szCs w:val="24"/>
          <w:lang w:val="kk-KZ"/>
        </w:rPr>
        <w:t>барлық сыныптар бойынша БЖБ, ТЖБ баллдары мен бағалары тексерілді.</w:t>
      </w:r>
    </w:p>
    <w:p w14:paraId="03AADEE1" w14:textId="77777777" w:rsidR="006835CF" w:rsidRPr="00FE5FD5" w:rsidRDefault="006835CF" w:rsidP="002B1202">
      <w:pPr>
        <w:spacing w:after="0" w:line="240" w:lineRule="auto"/>
        <w:jc w:val="both"/>
        <w:rPr>
          <w:rFonts w:ascii="Times New Roman" w:hAnsi="Times New Roman"/>
          <w:color w:val="000000"/>
          <w:sz w:val="24"/>
          <w:szCs w:val="24"/>
          <w:lang w:val="kk-KZ"/>
        </w:rPr>
      </w:pPr>
      <w:r w:rsidRPr="00FE5FD5">
        <w:rPr>
          <w:rFonts w:ascii="Times New Roman" w:hAnsi="Times New Roman"/>
          <w:sz w:val="24"/>
          <w:szCs w:val="24"/>
          <w:lang w:val="kk-KZ"/>
        </w:rPr>
        <w:lastRenderedPageBreak/>
        <w:t xml:space="preserve">1-сынып оқушыларының оқу жетістіктері </w:t>
      </w:r>
      <w:r w:rsidRPr="00FE5FD5">
        <w:rPr>
          <w:rFonts w:ascii="Times New Roman" w:hAnsi="Times New Roman"/>
          <w:color w:val="000000"/>
          <w:sz w:val="24"/>
          <w:szCs w:val="24"/>
          <w:lang w:val="kk-KZ"/>
        </w:rPr>
        <w:t xml:space="preserve">"Орта, техникалық және кәсіптік, орта білімнен </w:t>
      </w:r>
    </w:p>
    <w:p w14:paraId="4D3510D7" w14:textId="77777777" w:rsidR="006835CF" w:rsidRDefault="006835CF" w:rsidP="002B1202">
      <w:pPr>
        <w:spacing w:after="0" w:line="240" w:lineRule="auto"/>
        <w:jc w:val="both"/>
        <w:rPr>
          <w:rFonts w:ascii="Times New Roman" w:hAnsi="Times New Roman"/>
          <w:color w:val="000000"/>
          <w:sz w:val="24"/>
          <w:szCs w:val="24"/>
          <w:lang w:val="kk-KZ"/>
        </w:rPr>
      </w:pPr>
      <w:r w:rsidRPr="00FE5FD5">
        <w:rPr>
          <w:rFonts w:ascii="Times New Roman" w:hAnsi="Times New Roman"/>
          <w:color w:val="000000"/>
          <w:sz w:val="24"/>
          <w:szCs w:val="24"/>
          <w:lang w:val="kk-KZ"/>
        </w:rPr>
        <w:t xml:space="preserve">кейінгі білім беру ұйымдары үшін білім алушылардың үлгеріміне ағымдағы бақылауды, оларды аралық және қорытынды аттестаттауды өткізудің үлгілік қағидаларын бекіту туралы" Қазақстан Республикасы Білім және ғылым министрінің 2008 жылғы 18 наурыздағы № 125 бұйрығына өзгерістер енгізу туралы Қазақстан Республикасы Білім және ғылым министрінің 2020 жылғы 28 тамыздағы № 373 бұйрығының 14 –тармағына сәйкес бағаланған жоқ. </w:t>
      </w:r>
    </w:p>
    <w:p w14:paraId="07D3DD4D" w14:textId="77777777" w:rsidR="006835CF" w:rsidRDefault="006835CF" w:rsidP="002B1202">
      <w:pPr>
        <w:spacing w:after="0" w:line="240" w:lineRule="auto"/>
        <w:jc w:val="both"/>
        <w:rPr>
          <w:rFonts w:ascii="Times New Roman" w:hAnsi="Times New Roman"/>
          <w:color w:val="000000"/>
          <w:sz w:val="20"/>
          <w:szCs w:val="20"/>
          <w:lang w:val="kk-KZ"/>
        </w:rPr>
      </w:pPr>
      <w:r>
        <w:rPr>
          <w:rFonts w:ascii="Times New Roman" w:hAnsi="Times New Roman"/>
          <w:color w:val="000000"/>
          <w:sz w:val="24"/>
          <w:szCs w:val="24"/>
          <w:lang w:val="kk-KZ"/>
        </w:rPr>
        <w:t>Бұйрықпен басқа мектепке ауысқан оқушылардың тоқсандық бағалары койылмаған.</w:t>
      </w:r>
      <w:r w:rsidRPr="00FE7551">
        <w:rPr>
          <w:rFonts w:ascii="Times New Roman" w:hAnsi="Times New Roman"/>
          <w:color w:val="000000"/>
          <w:sz w:val="20"/>
          <w:szCs w:val="20"/>
          <w:lang w:val="kk-KZ"/>
        </w:rPr>
        <w:t xml:space="preserve"> </w:t>
      </w:r>
    </w:p>
    <w:p w14:paraId="65DD9A9A" w14:textId="77777777" w:rsidR="006835CF" w:rsidRPr="00FE7551" w:rsidRDefault="006835CF" w:rsidP="002B1202">
      <w:pPr>
        <w:spacing w:after="0" w:line="240" w:lineRule="auto"/>
        <w:jc w:val="both"/>
        <w:rPr>
          <w:rFonts w:ascii="Times New Roman" w:hAnsi="Times New Roman"/>
          <w:color w:val="000000"/>
          <w:sz w:val="20"/>
          <w:szCs w:val="20"/>
          <w:lang w:val="kk-KZ"/>
        </w:rPr>
      </w:pPr>
    </w:p>
    <w:p w14:paraId="0180F8AA" w14:textId="77777777" w:rsidR="006835CF" w:rsidRPr="00212C3E" w:rsidRDefault="006835CF" w:rsidP="002B1202">
      <w:pPr>
        <w:spacing w:line="240" w:lineRule="auto"/>
        <w:rPr>
          <w:rFonts w:ascii="Times New Roman" w:eastAsia="Calibri" w:hAnsi="Times New Roman"/>
          <w:sz w:val="24"/>
          <w:szCs w:val="24"/>
          <w:lang w:val="kk-KZ"/>
        </w:rPr>
      </w:pPr>
      <w:r w:rsidRPr="009F6F4A">
        <w:rPr>
          <w:rFonts w:ascii="Times New Roman" w:hAnsi="Times New Roman"/>
          <w:sz w:val="24"/>
          <w:szCs w:val="24"/>
          <w:lang w:val="kk-KZ"/>
        </w:rPr>
        <w:t xml:space="preserve">  Пән мұғалімдері: </w:t>
      </w:r>
      <w:r w:rsidRPr="00351A04">
        <w:rPr>
          <w:rFonts w:ascii="Times New Roman" w:hAnsi="Times New Roman"/>
          <w:sz w:val="24"/>
          <w:szCs w:val="24"/>
          <w:lang w:val="kk-KZ"/>
        </w:rPr>
        <w:t>Наурызғали С. М</w:t>
      </w:r>
      <w:r>
        <w:rPr>
          <w:rFonts w:ascii="Times New Roman" w:hAnsi="Times New Roman"/>
          <w:sz w:val="24"/>
          <w:szCs w:val="24"/>
          <w:lang w:val="kk-KZ"/>
        </w:rPr>
        <w:t>,</w:t>
      </w:r>
      <w:r w:rsidRPr="000B5EDF">
        <w:rPr>
          <w:rFonts w:ascii="Times New Roman" w:hAnsi="Times New Roman"/>
          <w:sz w:val="24"/>
          <w:szCs w:val="24"/>
          <w:lang w:val="kk-KZ"/>
        </w:rPr>
        <w:t xml:space="preserve"> </w:t>
      </w:r>
      <w:r w:rsidRPr="006F7BC7">
        <w:rPr>
          <w:rFonts w:ascii="Times New Roman" w:hAnsi="Times New Roman"/>
          <w:sz w:val="24"/>
          <w:szCs w:val="24"/>
          <w:lang w:val="kk-KZ"/>
        </w:rPr>
        <w:t>Жалелов Н. Ж.</w:t>
      </w:r>
      <w:r>
        <w:rPr>
          <w:rFonts w:ascii="Times New Roman" w:hAnsi="Times New Roman"/>
          <w:sz w:val="24"/>
          <w:szCs w:val="24"/>
          <w:lang w:val="kk-KZ"/>
        </w:rPr>
        <w:t>,</w:t>
      </w:r>
      <w:r w:rsidRPr="000B5EDF">
        <w:rPr>
          <w:rFonts w:ascii="Times New Roman" w:hAnsi="Times New Roman"/>
          <w:sz w:val="24"/>
          <w:szCs w:val="24"/>
          <w:lang w:val="kk-KZ"/>
        </w:rPr>
        <w:t xml:space="preserve"> </w:t>
      </w:r>
      <w:r w:rsidRPr="00B91BCF">
        <w:rPr>
          <w:rFonts w:ascii="Times New Roman" w:hAnsi="Times New Roman"/>
          <w:sz w:val="24"/>
          <w:szCs w:val="24"/>
          <w:lang w:val="kk-KZ"/>
        </w:rPr>
        <w:t>Молданиязова А. Я.</w:t>
      </w:r>
      <w:r>
        <w:rPr>
          <w:rFonts w:ascii="Times New Roman" w:hAnsi="Times New Roman"/>
          <w:sz w:val="24"/>
          <w:szCs w:val="24"/>
          <w:lang w:val="kk-KZ"/>
        </w:rPr>
        <w:t>,</w:t>
      </w:r>
      <w:r w:rsidRPr="000B5EDF">
        <w:rPr>
          <w:rFonts w:ascii="Times New Roman" w:hAnsi="Times New Roman"/>
          <w:sz w:val="24"/>
          <w:szCs w:val="24"/>
          <w:lang w:val="kk-KZ"/>
        </w:rPr>
        <w:t xml:space="preserve"> </w:t>
      </w:r>
      <w:r w:rsidRPr="007564E4">
        <w:rPr>
          <w:rFonts w:ascii="Times New Roman" w:hAnsi="Times New Roman"/>
          <w:sz w:val="24"/>
          <w:szCs w:val="24"/>
          <w:lang w:val="kk-KZ"/>
        </w:rPr>
        <w:t>Дюсенгалиева Ж. М</w:t>
      </w:r>
      <w:r>
        <w:rPr>
          <w:rFonts w:ascii="Times New Roman" w:hAnsi="Times New Roman"/>
          <w:sz w:val="24"/>
          <w:szCs w:val="24"/>
          <w:lang w:val="kk-KZ"/>
        </w:rPr>
        <w:t>,</w:t>
      </w:r>
      <w:r w:rsidRPr="000B5EDF">
        <w:rPr>
          <w:rFonts w:ascii="Times New Roman" w:hAnsi="Times New Roman"/>
          <w:sz w:val="24"/>
          <w:szCs w:val="24"/>
          <w:lang w:val="kk-KZ"/>
        </w:rPr>
        <w:t xml:space="preserve"> </w:t>
      </w:r>
      <w:r w:rsidRPr="001E3FB1">
        <w:rPr>
          <w:rFonts w:ascii="Times New Roman" w:hAnsi="Times New Roman"/>
          <w:sz w:val="24"/>
          <w:szCs w:val="24"/>
          <w:lang w:val="kk-KZ"/>
        </w:rPr>
        <w:t>Амангалиева Ж. К</w:t>
      </w:r>
      <w:r>
        <w:rPr>
          <w:rFonts w:ascii="Times New Roman" w:hAnsi="Times New Roman"/>
          <w:sz w:val="24"/>
          <w:szCs w:val="24"/>
          <w:lang w:val="kk-KZ"/>
        </w:rPr>
        <w:t>,</w:t>
      </w:r>
      <w:r w:rsidRPr="000B5EDF">
        <w:rPr>
          <w:rFonts w:ascii="Times New Roman" w:hAnsi="Times New Roman"/>
          <w:sz w:val="24"/>
          <w:szCs w:val="24"/>
          <w:lang w:val="kk-KZ"/>
        </w:rPr>
        <w:t xml:space="preserve"> </w:t>
      </w:r>
      <w:r w:rsidRPr="007564E4">
        <w:rPr>
          <w:rFonts w:ascii="Times New Roman" w:hAnsi="Times New Roman"/>
          <w:sz w:val="24"/>
          <w:szCs w:val="24"/>
          <w:lang w:val="kk-KZ"/>
        </w:rPr>
        <w:t>Куанова А. М.</w:t>
      </w:r>
      <w:r w:rsidRPr="000B5EDF">
        <w:rPr>
          <w:rFonts w:ascii="Times New Roman" w:hAnsi="Times New Roman"/>
          <w:sz w:val="24"/>
          <w:szCs w:val="24"/>
          <w:lang w:val="kk-KZ"/>
        </w:rPr>
        <w:t xml:space="preserve"> </w:t>
      </w:r>
      <w:r w:rsidRPr="001E3FB1">
        <w:rPr>
          <w:rFonts w:ascii="Times New Roman" w:hAnsi="Times New Roman"/>
          <w:sz w:val="24"/>
          <w:szCs w:val="24"/>
          <w:lang w:val="kk-KZ"/>
        </w:rPr>
        <w:t>Космуханбетова Ж. И.</w:t>
      </w:r>
      <w:r w:rsidRPr="000B5EDF">
        <w:rPr>
          <w:rFonts w:ascii="Times New Roman" w:hAnsi="Times New Roman"/>
          <w:sz w:val="24"/>
          <w:szCs w:val="24"/>
          <w:lang w:val="kk-KZ"/>
        </w:rPr>
        <w:t xml:space="preserve"> </w:t>
      </w:r>
      <w:r w:rsidRPr="00D716DB">
        <w:rPr>
          <w:rFonts w:ascii="Times New Roman" w:hAnsi="Times New Roman"/>
          <w:sz w:val="24"/>
          <w:szCs w:val="24"/>
          <w:lang w:val="kk-KZ"/>
        </w:rPr>
        <w:t>Канатова А. С.</w:t>
      </w:r>
      <w:r>
        <w:rPr>
          <w:rFonts w:ascii="Times New Roman" w:hAnsi="Times New Roman"/>
          <w:sz w:val="24"/>
          <w:szCs w:val="24"/>
          <w:lang w:val="kk-KZ"/>
        </w:rPr>
        <w:t>,</w:t>
      </w:r>
      <w:r w:rsidRPr="000B5EDF">
        <w:rPr>
          <w:rFonts w:ascii="Times New Roman" w:hAnsi="Times New Roman"/>
          <w:sz w:val="24"/>
          <w:szCs w:val="24"/>
          <w:lang w:val="kk-KZ"/>
        </w:rPr>
        <w:t xml:space="preserve"> </w:t>
      </w:r>
      <w:r w:rsidRPr="00D716DB">
        <w:rPr>
          <w:rFonts w:ascii="Times New Roman" w:hAnsi="Times New Roman"/>
          <w:sz w:val="24"/>
          <w:szCs w:val="24"/>
          <w:lang w:val="kk-KZ"/>
        </w:rPr>
        <w:t>Кумаргалиева Г. Ж</w:t>
      </w:r>
      <w:r>
        <w:rPr>
          <w:rFonts w:ascii="Times New Roman" w:hAnsi="Times New Roman"/>
          <w:sz w:val="24"/>
          <w:szCs w:val="24"/>
          <w:lang w:val="kk-KZ"/>
        </w:rPr>
        <w:t>,</w:t>
      </w:r>
      <w:r w:rsidRPr="000B5EDF">
        <w:rPr>
          <w:rFonts w:ascii="Times New Roman" w:hAnsi="Times New Roman"/>
          <w:sz w:val="24"/>
          <w:szCs w:val="24"/>
          <w:lang w:val="kk-KZ"/>
        </w:rPr>
        <w:t xml:space="preserve"> </w:t>
      </w:r>
      <w:r w:rsidRPr="003B74C2">
        <w:rPr>
          <w:rFonts w:ascii="Times New Roman" w:hAnsi="Times New Roman"/>
          <w:sz w:val="24"/>
          <w:szCs w:val="24"/>
          <w:lang w:val="kk-KZ"/>
        </w:rPr>
        <w:t>Уразалиева М.</w:t>
      </w:r>
      <w:r w:rsidRPr="000B5EDF">
        <w:rPr>
          <w:rFonts w:ascii="Times New Roman" w:hAnsi="Times New Roman"/>
          <w:sz w:val="24"/>
          <w:szCs w:val="24"/>
          <w:lang w:val="kk-KZ"/>
        </w:rPr>
        <w:t xml:space="preserve"> </w:t>
      </w:r>
      <w:r w:rsidRPr="000F034E">
        <w:rPr>
          <w:rFonts w:ascii="Times New Roman" w:hAnsi="Times New Roman"/>
          <w:sz w:val="24"/>
          <w:szCs w:val="24"/>
          <w:lang w:val="kk-KZ"/>
        </w:rPr>
        <w:t>Аскарова А. М.</w:t>
      </w:r>
      <w:r w:rsidRPr="003B74C2">
        <w:rPr>
          <w:rFonts w:ascii="Times New Roman" w:hAnsi="Times New Roman"/>
          <w:sz w:val="24"/>
          <w:szCs w:val="24"/>
          <w:lang w:val="kk-KZ"/>
        </w:rPr>
        <w:t xml:space="preserve"> Б.</w:t>
      </w:r>
      <w:r>
        <w:rPr>
          <w:rFonts w:ascii="Times New Roman" w:hAnsi="Times New Roman"/>
          <w:sz w:val="24"/>
          <w:szCs w:val="24"/>
          <w:lang w:val="kk-KZ"/>
        </w:rPr>
        <w:t>,</w:t>
      </w:r>
      <w:r w:rsidRPr="000B5EDF">
        <w:rPr>
          <w:rFonts w:ascii="Times New Roman" w:hAnsi="Times New Roman"/>
          <w:sz w:val="24"/>
          <w:szCs w:val="24"/>
          <w:lang w:val="kk-KZ"/>
        </w:rPr>
        <w:t xml:space="preserve"> </w:t>
      </w:r>
      <w:r w:rsidRPr="00A37856">
        <w:rPr>
          <w:rFonts w:ascii="Times New Roman" w:hAnsi="Times New Roman"/>
          <w:sz w:val="24"/>
          <w:szCs w:val="24"/>
          <w:lang w:val="kk-KZ"/>
        </w:rPr>
        <w:t>Уразбекова Г. Ж.</w:t>
      </w:r>
      <w:r>
        <w:rPr>
          <w:rFonts w:ascii="Times New Roman" w:hAnsi="Times New Roman"/>
          <w:sz w:val="24"/>
          <w:szCs w:val="24"/>
          <w:lang w:val="kk-KZ"/>
        </w:rPr>
        <w:t>,</w:t>
      </w:r>
      <w:r w:rsidRPr="000B5EDF">
        <w:rPr>
          <w:rFonts w:ascii="Times New Roman" w:hAnsi="Times New Roman"/>
          <w:sz w:val="24"/>
          <w:szCs w:val="24"/>
          <w:lang w:val="kk-KZ"/>
        </w:rPr>
        <w:t xml:space="preserve"> </w:t>
      </w:r>
      <w:r w:rsidRPr="00B81824">
        <w:rPr>
          <w:rFonts w:ascii="Times New Roman" w:hAnsi="Times New Roman"/>
          <w:sz w:val="24"/>
          <w:szCs w:val="24"/>
          <w:lang w:val="kk-KZ"/>
        </w:rPr>
        <w:t>Тлесова Д. Т.</w:t>
      </w:r>
      <w:r>
        <w:rPr>
          <w:rFonts w:ascii="Times New Roman" w:hAnsi="Times New Roman"/>
          <w:sz w:val="24"/>
          <w:szCs w:val="24"/>
          <w:lang w:val="kk-KZ"/>
        </w:rPr>
        <w:t>,</w:t>
      </w:r>
      <w:r w:rsidRPr="000B5EDF">
        <w:rPr>
          <w:rFonts w:ascii="Times New Roman" w:hAnsi="Times New Roman"/>
          <w:sz w:val="24"/>
          <w:szCs w:val="24"/>
          <w:lang w:val="kk-KZ"/>
        </w:rPr>
        <w:t xml:space="preserve"> </w:t>
      </w:r>
      <w:r w:rsidRPr="001D6C80">
        <w:rPr>
          <w:rFonts w:ascii="Times New Roman" w:hAnsi="Times New Roman"/>
          <w:sz w:val="24"/>
          <w:szCs w:val="24"/>
          <w:lang w:val="kk-KZ"/>
        </w:rPr>
        <w:t>Кабдуллиева Д. Х</w:t>
      </w:r>
      <w:r>
        <w:rPr>
          <w:rFonts w:ascii="Times New Roman" w:hAnsi="Times New Roman"/>
          <w:sz w:val="24"/>
          <w:szCs w:val="24"/>
          <w:lang w:val="kk-KZ"/>
        </w:rPr>
        <w:t>,</w:t>
      </w:r>
      <w:r w:rsidRPr="000B5EDF">
        <w:rPr>
          <w:rFonts w:ascii="Times New Roman" w:hAnsi="Times New Roman"/>
          <w:sz w:val="24"/>
          <w:szCs w:val="24"/>
          <w:lang w:val="kk-KZ"/>
        </w:rPr>
        <w:t xml:space="preserve"> </w:t>
      </w:r>
      <w:r w:rsidRPr="00D35BE8">
        <w:rPr>
          <w:rFonts w:ascii="Times New Roman" w:hAnsi="Times New Roman"/>
          <w:sz w:val="24"/>
          <w:szCs w:val="24"/>
          <w:lang w:val="kk-KZ"/>
        </w:rPr>
        <w:t>Шукурова Г. С.</w:t>
      </w:r>
      <w:r w:rsidRPr="000B5EDF">
        <w:rPr>
          <w:rFonts w:ascii="Times New Roman" w:hAnsi="Times New Roman"/>
          <w:sz w:val="24"/>
          <w:szCs w:val="24"/>
          <w:lang w:val="kk-KZ"/>
        </w:rPr>
        <w:t xml:space="preserve"> </w:t>
      </w:r>
      <w:r w:rsidRPr="000F034E">
        <w:rPr>
          <w:rFonts w:ascii="Times New Roman" w:hAnsi="Times New Roman"/>
          <w:sz w:val="24"/>
          <w:szCs w:val="24"/>
          <w:lang w:val="kk-KZ"/>
        </w:rPr>
        <w:t>Аяшова Ж. К.</w:t>
      </w:r>
      <w:r>
        <w:rPr>
          <w:rFonts w:ascii="Times New Roman" w:hAnsi="Times New Roman"/>
          <w:sz w:val="24"/>
          <w:szCs w:val="24"/>
          <w:lang w:val="kk-KZ"/>
        </w:rPr>
        <w:t xml:space="preserve">,  </w:t>
      </w:r>
      <w:r w:rsidRPr="00FF2C88">
        <w:rPr>
          <w:rFonts w:ascii="Times New Roman" w:hAnsi="Times New Roman"/>
          <w:sz w:val="24"/>
          <w:szCs w:val="24"/>
          <w:lang w:val="kk-KZ"/>
        </w:rPr>
        <w:t>Капезова С. С.</w:t>
      </w:r>
      <w:r>
        <w:rPr>
          <w:rFonts w:ascii="Times New Roman" w:hAnsi="Times New Roman"/>
          <w:sz w:val="24"/>
          <w:szCs w:val="24"/>
          <w:lang w:val="kk-KZ"/>
        </w:rPr>
        <w:t>,</w:t>
      </w:r>
      <w:r w:rsidRPr="000B5EDF">
        <w:rPr>
          <w:rFonts w:ascii="Times New Roman" w:hAnsi="Times New Roman"/>
          <w:sz w:val="24"/>
          <w:szCs w:val="24"/>
          <w:lang w:val="kk-KZ"/>
        </w:rPr>
        <w:t xml:space="preserve"> </w:t>
      </w:r>
      <w:r w:rsidRPr="00D71589">
        <w:rPr>
          <w:rFonts w:ascii="Times New Roman" w:hAnsi="Times New Roman"/>
          <w:sz w:val="24"/>
          <w:szCs w:val="24"/>
          <w:lang w:val="kk-KZ"/>
        </w:rPr>
        <w:t xml:space="preserve">Саркеева </w:t>
      </w:r>
      <w:r>
        <w:rPr>
          <w:rFonts w:ascii="Times New Roman" w:hAnsi="Times New Roman"/>
          <w:sz w:val="24"/>
          <w:szCs w:val="24"/>
          <w:lang w:val="kk-KZ"/>
        </w:rPr>
        <w:t xml:space="preserve">К. К, </w:t>
      </w:r>
      <w:r w:rsidRPr="00735DEE">
        <w:rPr>
          <w:rFonts w:ascii="Times New Roman" w:hAnsi="Times New Roman"/>
          <w:sz w:val="24"/>
          <w:szCs w:val="24"/>
          <w:lang w:val="kk-KZ"/>
        </w:rPr>
        <w:t>Каленова А. К</w:t>
      </w:r>
      <w:r>
        <w:rPr>
          <w:rFonts w:ascii="Times New Roman" w:hAnsi="Times New Roman"/>
          <w:sz w:val="24"/>
          <w:szCs w:val="24"/>
          <w:lang w:val="kk-KZ"/>
        </w:rPr>
        <w:t>,</w:t>
      </w:r>
      <w:r w:rsidRPr="000B5EDF">
        <w:rPr>
          <w:rFonts w:ascii="Times New Roman" w:hAnsi="Times New Roman"/>
          <w:sz w:val="24"/>
          <w:szCs w:val="24"/>
          <w:lang w:val="kk-KZ"/>
        </w:rPr>
        <w:t xml:space="preserve"> </w:t>
      </w:r>
      <w:r w:rsidRPr="00D71589">
        <w:rPr>
          <w:rFonts w:ascii="Times New Roman" w:hAnsi="Times New Roman"/>
          <w:sz w:val="24"/>
          <w:szCs w:val="24"/>
          <w:lang w:val="kk-KZ"/>
        </w:rPr>
        <w:t>Абатова А. А</w:t>
      </w:r>
      <w:r>
        <w:rPr>
          <w:rFonts w:ascii="Times New Roman" w:hAnsi="Times New Roman"/>
          <w:sz w:val="24"/>
          <w:szCs w:val="24"/>
          <w:lang w:val="kk-KZ"/>
        </w:rPr>
        <w:t>,</w:t>
      </w:r>
      <w:r w:rsidRPr="000B5EDF">
        <w:rPr>
          <w:rFonts w:ascii="Times New Roman" w:hAnsi="Times New Roman"/>
          <w:sz w:val="24"/>
          <w:szCs w:val="24"/>
          <w:lang w:val="kk-KZ"/>
        </w:rPr>
        <w:t xml:space="preserve"> </w:t>
      </w:r>
      <w:r w:rsidRPr="00212C3E">
        <w:rPr>
          <w:rFonts w:ascii="Times New Roman" w:hAnsi="Times New Roman"/>
          <w:sz w:val="24"/>
          <w:szCs w:val="24"/>
          <w:lang w:val="kk-KZ"/>
        </w:rPr>
        <w:t>Төлегенов Т. Б., Достангалиева Г. А., Жарылгасова Н. Т.,  Мэлсова А. М, Сапарова А. Ж., Медрес А. С, Карсакбаева А. И., Тогжанова А. А, Мусралиева Г. Б, Менешева Э, Рахымова Т. Ы.,</w:t>
      </w:r>
      <w:r w:rsidRPr="00212C3E">
        <w:rPr>
          <w:rFonts w:ascii="Times New Roman" w:eastAsia="Calibri" w:hAnsi="Times New Roman"/>
          <w:sz w:val="24"/>
          <w:szCs w:val="24"/>
          <w:lang w:val="kk-KZ"/>
        </w:rPr>
        <w:t xml:space="preserve"> Тастлеуова М. К.,                                       Галимова А. А, Дуйсенгалиева А. А., Ғаниева Ж. М.,</w:t>
      </w:r>
      <w:r w:rsidRPr="00212C3E">
        <w:rPr>
          <w:rFonts w:ascii="Times New Roman" w:eastAsia="Calibri" w:hAnsi="Times New Roman"/>
          <w:lang w:val="kk-KZ"/>
        </w:rPr>
        <w:t xml:space="preserve"> Зейнуллина Ә. О. Гайсина Ю</w:t>
      </w:r>
      <w:r w:rsidRPr="00212C3E">
        <w:rPr>
          <w:rFonts w:ascii="Times New Roman" w:eastAsia="Calibri" w:hAnsi="Times New Roman"/>
          <w:sz w:val="24"/>
          <w:szCs w:val="24"/>
          <w:lang w:val="kk-KZ"/>
        </w:rPr>
        <w:t xml:space="preserve">, Айсағали Ж. А   БЖБ,ТЖБ балдарын өзгерткен. </w:t>
      </w:r>
    </w:p>
    <w:p w14:paraId="4BD048C1" w14:textId="77777777" w:rsidR="006835CF" w:rsidRPr="00212C3E" w:rsidRDefault="006835CF" w:rsidP="002B1202">
      <w:pPr>
        <w:spacing w:after="0" w:line="240" w:lineRule="auto"/>
        <w:jc w:val="both"/>
        <w:rPr>
          <w:rFonts w:ascii="Times New Roman" w:hAnsi="Times New Roman"/>
          <w:sz w:val="24"/>
          <w:szCs w:val="24"/>
          <w:lang w:val="kk-KZ"/>
        </w:rPr>
      </w:pPr>
      <w:r w:rsidRPr="00212C3E">
        <w:rPr>
          <w:rFonts w:ascii="Times New Roman" w:hAnsi="Times New Roman"/>
          <w:sz w:val="24"/>
          <w:szCs w:val="24"/>
          <w:lang w:val="kk-KZ"/>
        </w:rPr>
        <w:t>Пән мұғалімдерінен түсініктеме алынды. Мұғалімдерге шара қолданылды.</w:t>
      </w:r>
    </w:p>
    <w:p w14:paraId="1083FA65" w14:textId="77777777" w:rsidR="0050792B" w:rsidRPr="00212C3E" w:rsidRDefault="0050792B" w:rsidP="002B1202">
      <w:pPr>
        <w:spacing w:after="0" w:line="240" w:lineRule="auto"/>
        <w:jc w:val="both"/>
        <w:rPr>
          <w:rFonts w:ascii="Times New Roman" w:hAnsi="Times New Roman"/>
          <w:color w:val="000000"/>
          <w:sz w:val="24"/>
          <w:szCs w:val="24"/>
          <w:lang w:val="kk-KZ"/>
        </w:rPr>
      </w:pPr>
    </w:p>
    <w:p w14:paraId="3229B14F" w14:textId="77777777" w:rsidR="00A4671A" w:rsidRPr="00E14790" w:rsidRDefault="00A4671A" w:rsidP="002B1202">
      <w:pPr>
        <w:spacing w:after="0" w:line="240" w:lineRule="auto"/>
        <w:jc w:val="both"/>
        <w:rPr>
          <w:rFonts w:ascii="Times New Roman" w:hAnsi="Times New Roman"/>
          <w:b/>
          <w:color w:val="000000"/>
          <w:sz w:val="24"/>
          <w:szCs w:val="24"/>
          <w:lang w:val="kk-KZ"/>
        </w:rPr>
      </w:pPr>
      <w:r w:rsidRPr="00E14790">
        <w:rPr>
          <w:rFonts w:ascii="Times New Roman" w:hAnsi="Times New Roman"/>
          <w:b/>
          <w:color w:val="000000"/>
          <w:sz w:val="24"/>
          <w:szCs w:val="24"/>
          <w:lang w:val="kk-KZ"/>
        </w:rPr>
        <w:t>      4) МЖМБС талаптарына сәйкес ерекше білім берілуіне қажеттілігі бар білім алушыларды оқыту кезінде инклюзивті білім берудің (дамудың бұзылуын түзету және әлеуметтік бейімдеу) талаптарын орындау:</w:t>
      </w:r>
    </w:p>
    <w:p w14:paraId="0483FB85" w14:textId="77777777" w:rsidR="00A4671A" w:rsidRDefault="00A4671A" w:rsidP="002B1202">
      <w:pPr>
        <w:spacing w:after="0" w:line="240" w:lineRule="auto"/>
        <w:jc w:val="both"/>
        <w:rPr>
          <w:rFonts w:ascii="Times New Roman" w:hAnsi="Times New Roman"/>
          <w:color w:val="000000"/>
          <w:sz w:val="24"/>
          <w:szCs w:val="24"/>
          <w:lang w:val="kk-KZ"/>
        </w:rPr>
      </w:pPr>
    </w:p>
    <w:p w14:paraId="5654CC4C" w14:textId="77777777" w:rsidR="002E62D7" w:rsidRPr="006D1A53" w:rsidRDefault="002E62D7" w:rsidP="002B1202">
      <w:pPr>
        <w:spacing w:after="0" w:line="240" w:lineRule="auto"/>
        <w:jc w:val="both"/>
        <w:rPr>
          <w:rFonts w:ascii="Times New Roman" w:hAnsi="Times New Roman"/>
          <w:sz w:val="24"/>
          <w:szCs w:val="24"/>
          <w:lang w:val="kk-KZ"/>
        </w:rPr>
      </w:pPr>
      <w:r w:rsidRPr="006D1A53">
        <w:rPr>
          <w:rFonts w:ascii="Times New Roman" w:hAnsi="Times New Roman"/>
          <w:sz w:val="24"/>
          <w:szCs w:val="24"/>
          <w:lang w:val="kk-KZ"/>
        </w:rPr>
        <w:t xml:space="preserve">Инклюзивті білім беруді дамытуды әдіснамалық және оқу-әдістемелік қамтамасыз ету мыналарды көздейді: - </w:t>
      </w:r>
    </w:p>
    <w:p w14:paraId="0E2E552E" w14:textId="77777777" w:rsidR="002E62D7" w:rsidRPr="006D1A53" w:rsidRDefault="002E62D7" w:rsidP="002B1202">
      <w:pPr>
        <w:numPr>
          <w:ilvl w:val="0"/>
          <w:numId w:val="36"/>
        </w:numPr>
        <w:spacing w:after="0" w:line="240" w:lineRule="auto"/>
        <w:jc w:val="both"/>
        <w:rPr>
          <w:rFonts w:ascii="Times New Roman" w:hAnsi="Times New Roman"/>
          <w:color w:val="000000"/>
          <w:sz w:val="24"/>
          <w:szCs w:val="24"/>
          <w:lang w:val="kk-KZ"/>
        </w:rPr>
      </w:pPr>
      <w:r w:rsidRPr="006D1A53">
        <w:rPr>
          <w:rFonts w:ascii="Times New Roman" w:hAnsi="Times New Roman"/>
          <w:sz w:val="24"/>
          <w:szCs w:val="24"/>
          <w:lang w:val="kk-KZ"/>
        </w:rPr>
        <w:t xml:space="preserve">- жалпы білім беру процесіне ерекше білім беруге қажеттілігі бар тұлғалар қосу аясында оларды әлеуметтік-педагогикалық және психологиялықпедагогикалық қолдауды ұйымдастыру, мүмкіндіктері шектеулі балаларды кіріктіре оқыту және инклюзивті білім беру негіздерін әдіснамалық және оқу әдістемелік әзірлеу; </w:t>
      </w:r>
    </w:p>
    <w:p w14:paraId="228689D3" w14:textId="77777777" w:rsidR="002E62D7" w:rsidRPr="006D1A53" w:rsidRDefault="002E62D7" w:rsidP="002B1202">
      <w:pPr>
        <w:numPr>
          <w:ilvl w:val="0"/>
          <w:numId w:val="36"/>
        </w:numPr>
        <w:spacing w:after="0" w:line="240" w:lineRule="auto"/>
        <w:jc w:val="both"/>
        <w:rPr>
          <w:rFonts w:ascii="Times New Roman" w:hAnsi="Times New Roman"/>
          <w:color w:val="000000"/>
          <w:sz w:val="24"/>
          <w:szCs w:val="24"/>
          <w:lang w:val="kk-KZ"/>
        </w:rPr>
      </w:pPr>
      <w:r w:rsidRPr="006D1A53">
        <w:rPr>
          <w:rFonts w:ascii="Times New Roman" w:hAnsi="Times New Roman"/>
          <w:sz w:val="24"/>
          <w:szCs w:val="24"/>
          <w:lang w:val="kk-KZ"/>
        </w:rPr>
        <w:t>- ерекше білім беру қажеттілігі бар оқушылардың (оқу процесін ұйымдастыру жағдайларына қойылатын талаптар, базалық пәндер және оқыту пәнінің нәтижелері бойынша дағдылар, білім алушылардың дайындық деңгейіне қойылатын талаптар) оқу бағдарламаларын, оқу жоспарларын бейімдеу;</w:t>
      </w:r>
    </w:p>
    <w:p w14:paraId="1E621B67" w14:textId="77777777" w:rsidR="002E62D7" w:rsidRPr="006D1A53" w:rsidRDefault="002E62D7" w:rsidP="002B1202">
      <w:pPr>
        <w:numPr>
          <w:ilvl w:val="0"/>
          <w:numId w:val="36"/>
        </w:numPr>
        <w:spacing w:after="0" w:line="240" w:lineRule="auto"/>
        <w:jc w:val="both"/>
        <w:rPr>
          <w:rFonts w:ascii="Times New Roman" w:hAnsi="Times New Roman"/>
          <w:color w:val="000000"/>
          <w:sz w:val="24"/>
          <w:szCs w:val="24"/>
          <w:lang w:val="kk-KZ"/>
        </w:rPr>
      </w:pPr>
      <w:r w:rsidRPr="006D1A53">
        <w:rPr>
          <w:rFonts w:ascii="Times New Roman" w:hAnsi="Times New Roman"/>
          <w:sz w:val="24"/>
          <w:szCs w:val="24"/>
          <w:lang w:val="kk-KZ"/>
        </w:rPr>
        <w:t xml:space="preserve"> - инклюзивті білім беру жағдайында оқушының оқу жетістіктерін бағалаудың критериалды жүйесін бейімдеу, ерекше қажеттіліктері бар балаларды оқыту нәтижелерін бағалау және мониторингілеу жүйесін әзірлеу, </w:t>
      </w:r>
    </w:p>
    <w:p w14:paraId="34C1F74A" w14:textId="77777777" w:rsidR="002E62D7" w:rsidRPr="006D1A53" w:rsidRDefault="002E62D7" w:rsidP="002B1202">
      <w:pPr>
        <w:numPr>
          <w:ilvl w:val="0"/>
          <w:numId w:val="36"/>
        </w:numPr>
        <w:spacing w:after="0" w:line="240" w:lineRule="auto"/>
        <w:jc w:val="both"/>
        <w:rPr>
          <w:rFonts w:ascii="Times New Roman" w:hAnsi="Times New Roman"/>
          <w:color w:val="000000"/>
          <w:sz w:val="24"/>
          <w:szCs w:val="24"/>
          <w:lang w:val="kk-KZ"/>
        </w:rPr>
      </w:pPr>
      <w:r w:rsidRPr="006D1A53">
        <w:rPr>
          <w:rFonts w:ascii="Times New Roman" w:hAnsi="Times New Roman"/>
          <w:sz w:val="24"/>
          <w:szCs w:val="24"/>
          <w:lang w:val="kk-KZ"/>
        </w:rPr>
        <w:t xml:space="preserve">- үйде оқыту сапасын бағалау жүйесін әзірлеу; </w:t>
      </w:r>
    </w:p>
    <w:p w14:paraId="1038A68E" w14:textId="77777777" w:rsidR="002E62D7" w:rsidRDefault="002E62D7" w:rsidP="002B1202">
      <w:pPr>
        <w:spacing w:after="0" w:line="240" w:lineRule="auto"/>
        <w:jc w:val="both"/>
        <w:rPr>
          <w:rFonts w:ascii="Times New Roman" w:hAnsi="Times New Roman"/>
          <w:sz w:val="24"/>
          <w:szCs w:val="24"/>
          <w:lang w:val="kk-KZ"/>
        </w:rPr>
      </w:pPr>
      <w:r w:rsidRPr="006D1A53">
        <w:rPr>
          <w:rFonts w:ascii="Times New Roman" w:hAnsi="Times New Roman"/>
          <w:sz w:val="24"/>
          <w:szCs w:val="24"/>
          <w:lang w:val="kk-KZ"/>
        </w:rPr>
        <w:t>- ерекше білім беру қажеттіліктері бар тұлғаларды оқыту жағдайларына жоғары және кәсіптік, техникалық білім беру бағдарламаларын және үлгілік оқу жоспарларын бейімдеу</w:t>
      </w:r>
      <w:r w:rsidRPr="006D1A53">
        <w:rPr>
          <w:rFonts w:ascii="Times New Roman" w:hAnsi="Times New Roman"/>
          <w:color w:val="000000"/>
          <w:sz w:val="24"/>
          <w:szCs w:val="24"/>
          <w:lang w:val="kk-KZ"/>
        </w:rPr>
        <w:t xml:space="preserve"> </w:t>
      </w:r>
      <w:r w:rsidRPr="006D1A53">
        <w:rPr>
          <w:rFonts w:ascii="Times New Roman" w:hAnsi="Times New Roman"/>
          <w:sz w:val="24"/>
          <w:szCs w:val="24"/>
          <w:lang w:val="kk-KZ"/>
        </w:rPr>
        <w:t>2017 – 2021 оқу жылдары аралығында келесі оқушылар ерекше оқытуды қажет етеді деп Орал  қалалық  ПМПК қорытындысы негізінде төмендегі оқушылар танылды:</w:t>
      </w:r>
    </w:p>
    <w:p w14:paraId="685A52CD" w14:textId="77777777" w:rsidR="002E62D7" w:rsidRDefault="002E62D7" w:rsidP="002B1202">
      <w:pPr>
        <w:spacing w:after="0" w:line="240" w:lineRule="auto"/>
        <w:jc w:val="both"/>
        <w:rPr>
          <w:rFonts w:ascii="Times New Roman" w:hAnsi="Times New Roman"/>
          <w:b/>
          <w:sz w:val="24"/>
          <w:szCs w:val="24"/>
          <w:lang w:val="kk-KZ"/>
        </w:rPr>
      </w:pPr>
      <w:r w:rsidRPr="00977FF6">
        <w:rPr>
          <w:rFonts w:ascii="Times New Roman" w:hAnsi="Times New Roman"/>
          <w:b/>
          <w:sz w:val="24"/>
          <w:szCs w:val="24"/>
          <w:lang w:val="kk-KZ"/>
        </w:rPr>
        <w:t>2017-2018 оқу жылы</w:t>
      </w:r>
      <w:r>
        <w:rPr>
          <w:rFonts w:ascii="Times New Roman" w:hAnsi="Times New Roman"/>
          <w:b/>
          <w:sz w:val="24"/>
          <w:szCs w:val="24"/>
          <w:lang w:val="kk-KZ"/>
        </w:rPr>
        <w:t>нда үй жағдайында оқыған оқушылар:</w:t>
      </w:r>
    </w:p>
    <w:p w14:paraId="6C276BAB" w14:textId="77777777" w:rsidR="002E62D7" w:rsidRDefault="002E62D7" w:rsidP="002B1202">
      <w:pPr>
        <w:spacing w:after="0" w:line="240" w:lineRule="auto"/>
        <w:jc w:val="both"/>
        <w:rPr>
          <w:rFonts w:ascii="Times New Roman" w:hAnsi="Times New Roman"/>
          <w:sz w:val="24"/>
          <w:szCs w:val="24"/>
          <w:lang w:val="kk-KZ"/>
        </w:rPr>
      </w:pPr>
      <w:r w:rsidRPr="003F53A0">
        <w:rPr>
          <w:rFonts w:ascii="Times New Roman" w:hAnsi="Times New Roman"/>
          <w:sz w:val="24"/>
          <w:szCs w:val="24"/>
          <w:lang w:val="kk-KZ"/>
        </w:rPr>
        <w:t>Наутбаев Сабыр (1е сынып), Болат Мадина (3ж) денсаулығына байланысты уақытша 3 айға үйден оқытылды, Абуғали Аман (3а), Қалапберген Азамат (3в), Бисек Нұрхан (3д),  Мырзағали Шыңгыс (4ж), Ғинаят Ақтілек (5г), Букетова Агис (6б) , Ананьин Дамир (7ә), Саргузиев Нұркелді (8ә), Талапов Ізбасар (11ә ) денсаулығына байланысты уақытша</w:t>
      </w:r>
      <w:r>
        <w:rPr>
          <w:rFonts w:ascii="Times New Roman" w:hAnsi="Times New Roman"/>
          <w:sz w:val="24"/>
          <w:szCs w:val="24"/>
          <w:lang w:val="kk-KZ"/>
        </w:rPr>
        <w:t xml:space="preserve"> 3 ай</w:t>
      </w:r>
      <w:r w:rsidRPr="003F53A0">
        <w:rPr>
          <w:rFonts w:ascii="Times New Roman" w:hAnsi="Times New Roman"/>
          <w:sz w:val="24"/>
          <w:szCs w:val="24"/>
          <w:lang w:val="kk-KZ"/>
        </w:rPr>
        <w:t xml:space="preserve"> үйден оқытылды</w:t>
      </w:r>
      <w:r>
        <w:rPr>
          <w:rFonts w:ascii="Times New Roman" w:hAnsi="Times New Roman"/>
          <w:sz w:val="24"/>
          <w:szCs w:val="24"/>
          <w:lang w:val="kk-KZ"/>
        </w:rPr>
        <w:t xml:space="preserve">. </w:t>
      </w:r>
    </w:p>
    <w:p w14:paraId="3F5A8039" w14:textId="77777777" w:rsidR="002E62D7" w:rsidRPr="003F53A0" w:rsidRDefault="002E62D7" w:rsidP="002B1202">
      <w:pPr>
        <w:spacing w:after="0" w:line="240" w:lineRule="auto"/>
        <w:jc w:val="both"/>
        <w:rPr>
          <w:rFonts w:ascii="Times New Roman" w:hAnsi="Times New Roman"/>
          <w:b/>
          <w:sz w:val="24"/>
          <w:szCs w:val="24"/>
          <w:lang w:val="kk-KZ"/>
        </w:rPr>
      </w:pPr>
      <w:r w:rsidRPr="003F53A0">
        <w:rPr>
          <w:rFonts w:ascii="Times New Roman" w:hAnsi="Times New Roman"/>
          <w:b/>
          <w:sz w:val="24"/>
          <w:szCs w:val="24"/>
          <w:lang w:val="kk-KZ"/>
        </w:rPr>
        <w:t>Инклюзивті білім беруді қажет ететін оқушылар:</w:t>
      </w:r>
    </w:p>
    <w:p w14:paraId="0DF5E35A" w14:textId="77777777" w:rsidR="002E62D7" w:rsidRDefault="002E62D7" w:rsidP="002B1202">
      <w:p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МАД топтары бойынша: Сагидулла Мансур, </w:t>
      </w:r>
      <w:r w:rsidRPr="00977FF6">
        <w:rPr>
          <w:rFonts w:ascii="Times New Roman" w:hAnsi="Times New Roman"/>
          <w:sz w:val="24"/>
          <w:szCs w:val="24"/>
          <w:lang w:val="kk-KZ"/>
        </w:rPr>
        <w:t>Құмарғали Н</w:t>
      </w:r>
      <w:r>
        <w:rPr>
          <w:rFonts w:ascii="Times New Roman" w:hAnsi="Times New Roman"/>
          <w:sz w:val="24"/>
          <w:szCs w:val="24"/>
          <w:lang w:val="kk-KZ"/>
        </w:rPr>
        <w:t xml:space="preserve">ұрхан, </w:t>
      </w:r>
      <w:r w:rsidRPr="00977FF6">
        <w:rPr>
          <w:rFonts w:ascii="Times New Roman" w:hAnsi="Times New Roman"/>
          <w:sz w:val="24"/>
          <w:szCs w:val="24"/>
          <w:lang w:val="kk-KZ"/>
        </w:rPr>
        <w:t>Нұржігіт А</w:t>
      </w:r>
      <w:r>
        <w:rPr>
          <w:rFonts w:ascii="Times New Roman" w:hAnsi="Times New Roman"/>
          <w:sz w:val="24"/>
          <w:szCs w:val="24"/>
          <w:lang w:val="kk-KZ"/>
        </w:rPr>
        <w:t xml:space="preserve">ли, </w:t>
      </w:r>
    </w:p>
    <w:p w14:paraId="2D1FA29A" w14:textId="77777777" w:rsidR="002E62D7" w:rsidRDefault="002E62D7" w:rsidP="002B1202">
      <w:p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                                            </w:t>
      </w:r>
      <w:r w:rsidRPr="00977FF6">
        <w:rPr>
          <w:rFonts w:ascii="Times New Roman" w:hAnsi="Times New Roman"/>
          <w:sz w:val="24"/>
          <w:szCs w:val="24"/>
          <w:lang w:val="kk-KZ"/>
        </w:rPr>
        <w:t xml:space="preserve">Аманкелді </w:t>
      </w:r>
      <w:r>
        <w:rPr>
          <w:rFonts w:ascii="Times New Roman" w:hAnsi="Times New Roman"/>
          <w:sz w:val="24"/>
          <w:szCs w:val="24"/>
          <w:lang w:val="kk-KZ"/>
        </w:rPr>
        <w:t xml:space="preserve"> </w:t>
      </w:r>
      <w:r w:rsidRPr="00977FF6">
        <w:rPr>
          <w:rFonts w:ascii="Times New Roman" w:hAnsi="Times New Roman"/>
          <w:sz w:val="24"/>
          <w:szCs w:val="24"/>
          <w:lang w:val="kk-KZ"/>
        </w:rPr>
        <w:t>М</w:t>
      </w:r>
      <w:r>
        <w:rPr>
          <w:rFonts w:ascii="Times New Roman" w:hAnsi="Times New Roman"/>
          <w:sz w:val="24"/>
          <w:szCs w:val="24"/>
          <w:lang w:val="kk-KZ"/>
        </w:rPr>
        <w:t>архабат, Ермекқали Айдана, Ихсанғали Мұстахим,</w:t>
      </w:r>
    </w:p>
    <w:p w14:paraId="31ADBC8C" w14:textId="77777777" w:rsidR="002E62D7" w:rsidRDefault="002E62D7" w:rsidP="002B1202">
      <w:p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                                            Бегалиев Мансур, Аманғали Жанболат, Аманғали Нұрболат,    </w:t>
      </w:r>
    </w:p>
    <w:p w14:paraId="71270F16" w14:textId="77777777" w:rsidR="002E62D7" w:rsidRDefault="002E62D7" w:rsidP="002B1202">
      <w:p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                                            </w:t>
      </w:r>
      <w:r w:rsidRPr="00837D9C">
        <w:rPr>
          <w:rFonts w:ascii="Times New Roman" w:hAnsi="Times New Roman"/>
          <w:sz w:val="24"/>
          <w:szCs w:val="24"/>
          <w:lang w:val="kk-KZ"/>
        </w:rPr>
        <w:t xml:space="preserve">Уралдиев </w:t>
      </w:r>
      <w:r>
        <w:rPr>
          <w:rFonts w:ascii="Times New Roman" w:hAnsi="Times New Roman"/>
          <w:sz w:val="24"/>
          <w:szCs w:val="24"/>
          <w:lang w:val="kk-KZ"/>
        </w:rPr>
        <w:t xml:space="preserve"> Ибрахим, Есенгазиев Бекжан, Жасталап Нұрдаулет, </w:t>
      </w:r>
    </w:p>
    <w:p w14:paraId="027AC318" w14:textId="77777777" w:rsidR="002E62D7" w:rsidRDefault="002E62D7" w:rsidP="002B1202">
      <w:p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                                                Сагындиков Алихан,  Маратов Тимур, Кумарова Амина , </w:t>
      </w:r>
      <w:r w:rsidRPr="00837D9C">
        <w:rPr>
          <w:rFonts w:ascii="Times New Roman" w:hAnsi="Times New Roman"/>
          <w:sz w:val="24"/>
          <w:szCs w:val="24"/>
          <w:lang w:val="kk-KZ"/>
        </w:rPr>
        <w:t xml:space="preserve">Айтжан </w:t>
      </w:r>
    </w:p>
    <w:p w14:paraId="3A9B2C30" w14:textId="77777777" w:rsidR="002E62D7" w:rsidRDefault="002E62D7" w:rsidP="002B1202">
      <w:p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                                             </w:t>
      </w:r>
      <w:r w:rsidRPr="00837D9C">
        <w:rPr>
          <w:rFonts w:ascii="Times New Roman" w:hAnsi="Times New Roman"/>
          <w:sz w:val="24"/>
          <w:szCs w:val="24"/>
          <w:lang w:val="kk-KZ"/>
        </w:rPr>
        <w:t>Гульнафис</w:t>
      </w:r>
      <w:r>
        <w:rPr>
          <w:rFonts w:ascii="Times New Roman" w:hAnsi="Times New Roman"/>
          <w:sz w:val="24"/>
          <w:szCs w:val="24"/>
          <w:lang w:val="kk-KZ"/>
        </w:rPr>
        <w:t xml:space="preserve">, </w:t>
      </w:r>
      <w:r w:rsidRPr="006D1A53">
        <w:rPr>
          <w:rFonts w:ascii="Times New Roman" w:hAnsi="Times New Roman"/>
          <w:sz w:val="24"/>
          <w:szCs w:val="24"/>
          <w:shd w:val="clear" w:color="auto" w:fill="FFFFFF"/>
          <w:lang w:val="kk-KZ"/>
        </w:rPr>
        <w:t>Уразгалиева Махуза</w:t>
      </w:r>
      <w:r>
        <w:rPr>
          <w:rFonts w:ascii="Times New Roman" w:hAnsi="Times New Roman"/>
          <w:sz w:val="24"/>
          <w:szCs w:val="24"/>
          <w:lang w:val="kk-KZ"/>
        </w:rPr>
        <w:t xml:space="preserve"> – инклюзивті оқыту;</w:t>
      </w:r>
    </w:p>
    <w:p w14:paraId="6DFAF751" w14:textId="77777777" w:rsidR="002E62D7" w:rsidRDefault="002E62D7" w:rsidP="002B1202">
      <w:pPr>
        <w:spacing w:after="0" w:line="240" w:lineRule="auto"/>
        <w:jc w:val="both"/>
        <w:rPr>
          <w:rFonts w:ascii="Times New Roman" w:hAnsi="Times New Roman"/>
          <w:sz w:val="24"/>
          <w:szCs w:val="24"/>
          <w:lang w:val="kk-KZ"/>
        </w:rPr>
      </w:pPr>
      <w:r>
        <w:rPr>
          <w:rFonts w:ascii="Times New Roman" w:hAnsi="Times New Roman"/>
          <w:sz w:val="24"/>
          <w:szCs w:val="24"/>
          <w:lang w:val="kk-KZ"/>
        </w:rPr>
        <w:lastRenderedPageBreak/>
        <w:t xml:space="preserve">1 сыныптар бойынша:  Жылқыбай Айару, Жолдығали Інжу, Меңдібай Айзере, Мұқатай Мирас, </w:t>
      </w:r>
      <w:r w:rsidRPr="00977FF6">
        <w:rPr>
          <w:rFonts w:ascii="Times New Roman" w:hAnsi="Times New Roman"/>
          <w:sz w:val="24"/>
          <w:szCs w:val="24"/>
          <w:lang w:val="kk-KZ"/>
        </w:rPr>
        <w:t>Мыңсажар А</w:t>
      </w:r>
      <w:r>
        <w:rPr>
          <w:rFonts w:ascii="Times New Roman" w:hAnsi="Times New Roman"/>
          <w:sz w:val="24"/>
          <w:szCs w:val="24"/>
          <w:lang w:val="kk-KZ"/>
        </w:rPr>
        <w:t xml:space="preserve">йару, Талғат Бегзат, Болат Мақсат,  Джумашев Маликаждар, </w:t>
      </w:r>
    </w:p>
    <w:p w14:paraId="4FEED303" w14:textId="77777777" w:rsidR="002E62D7" w:rsidRPr="00977FF6" w:rsidRDefault="002E62D7" w:rsidP="002B1202">
      <w:p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                                        Меңдіғұл Шапағат,  </w:t>
      </w:r>
      <w:r w:rsidRPr="00837D9C">
        <w:rPr>
          <w:rFonts w:ascii="Times New Roman" w:hAnsi="Times New Roman"/>
          <w:sz w:val="24"/>
          <w:szCs w:val="24"/>
          <w:lang w:val="kk-KZ"/>
        </w:rPr>
        <w:t>Ерқали Ерсұлтан</w:t>
      </w:r>
      <w:r>
        <w:rPr>
          <w:rFonts w:ascii="Times New Roman" w:hAnsi="Times New Roman"/>
          <w:sz w:val="24"/>
          <w:szCs w:val="24"/>
          <w:lang w:val="kk-KZ"/>
        </w:rPr>
        <w:t xml:space="preserve">- инклюзивті оқыту; </w:t>
      </w:r>
    </w:p>
    <w:p w14:paraId="18220C35" w14:textId="77777777" w:rsidR="002E62D7" w:rsidRDefault="002E62D7" w:rsidP="002B1202">
      <w:p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2 сыныптар бойынша: Болатов Алихан, Асқар Расул, Батырғали Даурен, Абат Анель, </w:t>
      </w:r>
    </w:p>
    <w:p w14:paraId="6D3B193B" w14:textId="77777777" w:rsidR="002E62D7" w:rsidRDefault="002E62D7" w:rsidP="002B1202">
      <w:p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                                       Асқарқызы Айкөркем, Бекеева Әсем, Бекеева Әдемі, </w:t>
      </w:r>
      <w:r w:rsidRPr="000D0E9D">
        <w:rPr>
          <w:rFonts w:ascii="Times New Roman" w:hAnsi="Times New Roman"/>
          <w:sz w:val="24"/>
          <w:szCs w:val="24"/>
          <w:lang w:val="kk-KZ"/>
        </w:rPr>
        <w:t>Капсап Ислам</w:t>
      </w:r>
      <w:r>
        <w:rPr>
          <w:rFonts w:ascii="Times New Roman" w:hAnsi="Times New Roman"/>
          <w:sz w:val="24"/>
          <w:szCs w:val="24"/>
          <w:lang w:val="kk-KZ"/>
        </w:rPr>
        <w:t xml:space="preserve">, </w:t>
      </w:r>
    </w:p>
    <w:p w14:paraId="0F43CD52" w14:textId="77777777" w:rsidR="002E62D7" w:rsidRDefault="002E62D7" w:rsidP="002B1202">
      <w:p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                                      Құмарғали Нұрдаулет, Қанат Архат, Алибеков Бактияр, </w:t>
      </w:r>
      <w:r w:rsidRPr="005D345E">
        <w:rPr>
          <w:rFonts w:ascii="Times New Roman" w:hAnsi="Times New Roman"/>
          <w:sz w:val="24"/>
          <w:szCs w:val="24"/>
          <w:lang w:val="kk-KZ"/>
        </w:rPr>
        <w:t>Қуанышбек Ибрахим</w:t>
      </w:r>
      <w:r>
        <w:rPr>
          <w:rFonts w:ascii="Times New Roman" w:hAnsi="Times New Roman"/>
          <w:sz w:val="24"/>
          <w:szCs w:val="24"/>
          <w:lang w:val="kk-KZ"/>
        </w:rPr>
        <w:t>, Ғали А</w:t>
      </w:r>
      <w:r w:rsidRPr="005D345E">
        <w:rPr>
          <w:rFonts w:ascii="Times New Roman" w:hAnsi="Times New Roman"/>
          <w:sz w:val="24"/>
          <w:szCs w:val="24"/>
          <w:lang w:val="kk-KZ"/>
        </w:rPr>
        <w:t>йдар</w:t>
      </w:r>
      <w:r>
        <w:rPr>
          <w:rFonts w:ascii="Times New Roman" w:hAnsi="Times New Roman"/>
          <w:sz w:val="24"/>
          <w:szCs w:val="24"/>
          <w:lang w:val="kk-KZ"/>
        </w:rPr>
        <w:t>- инклюзивті оқыту;</w:t>
      </w:r>
    </w:p>
    <w:p w14:paraId="37287105" w14:textId="77777777" w:rsidR="002E62D7" w:rsidRPr="005D345E" w:rsidRDefault="002E62D7" w:rsidP="002B1202">
      <w:p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3 сыныптар бойынша: Наурыз Мейрамбек, </w:t>
      </w:r>
      <w:r w:rsidRPr="005D345E">
        <w:rPr>
          <w:rFonts w:ascii="Times New Roman" w:hAnsi="Times New Roman"/>
          <w:sz w:val="24"/>
          <w:szCs w:val="24"/>
          <w:lang w:val="kk-KZ"/>
        </w:rPr>
        <w:t>Садырғали Бекзат</w:t>
      </w:r>
      <w:r>
        <w:rPr>
          <w:rFonts w:ascii="Times New Roman" w:hAnsi="Times New Roman"/>
          <w:sz w:val="24"/>
          <w:szCs w:val="24"/>
          <w:lang w:val="kk-KZ"/>
        </w:rPr>
        <w:t xml:space="preserve">, Ерсайын Әли, </w:t>
      </w:r>
      <w:r w:rsidRPr="005D345E">
        <w:rPr>
          <w:rFonts w:ascii="Times New Roman" w:hAnsi="Times New Roman"/>
          <w:sz w:val="24"/>
          <w:szCs w:val="24"/>
          <w:lang w:val="kk-KZ"/>
        </w:rPr>
        <w:t>Нургалиев Абылайхан</w:t>
      </w:r>
      <w:r>
        <w:rPr>
          <w:rFonts w:ascii="Times New Roman" w:hAnsi="Times New Roman"/>
          <w:sz w:val="24"/>
          <w:szCs w:val="24"/>
          <w:lang w:val="kk-KZ"/>
        </w:rPr>
        <w:t>,  Тарихова Камила, Оралды Хад</w:t>
      </w:r>
      <w:r w:rsidRPr="00837D9C">
        <w:rPr>
          <w:rFonts w:ascii="Times New Roman" w:hAnsi="Times New Roman"/>
          <w:sz w:val="24"/>
          <w:szCs w:val="24"/>
          <w:lang w:val="kk-KZ"/>
        </w:rPr>
        <w:t>ия</w:t>
      </w:r>
      <w:r w:rsidRPr="005D345E">
        <w:rPr>
          <w:rFonts w:ascii="Times New Roman" w:hAnsi="Times New Roman"/>
          <w:sz w:val="24"/>
          <w:szCs w:val="24"/>
          <w:lang w:val="kk-KZ"/>
        </w:rPr>
        <w:t xml:space="preserve"> </w:t>
      </w:r>
      <w:r>
        <w:rPr>
          <w:rFonts w:ascii="Times New Roman" w:hAnsi="Times New Roman"/>
          <w:sz w:val="24"/>
          <w:szCs w:val="24"/>
          <w:lang w:val="kk-KZ"/>
        </w:rPr>
        <w:t>-  инклюзивті оқыту;</w:t>
      </w:r>
    </w:p>
    <w:p w14:paraId="2584A96E" w14:textId="77777777" w:rsidR="002E62D7" w:rsidRDefault="002E62D7" w:rsidP="002B1202">
      <w:p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4 сыныптар бойынша: Нұрболат Алихан, </w:t>
      </w:r>
      <w:r w:rsidRPr="005D345E">
        <w:rPr>
          <w:rFonts w:ascii="Times New Roman" w:hAnsi="Times New Roman"/>
          <w:sz w:val="24"/>
          <w:szCs w:val="24"/>
          <w:lang w:val="kk-KZ"/>
        </w:rPr>
        <w:t>Хамеш Ерасыл</w:t>
      </w:r>
      <w:r>
        <w:rPr>
          <w:rFonts w:ascii="Times New Roman" w:hAnsi="Times New Roman"/>
          <w:sz w:val="24"/>
          <w:szCs w:val="24"/>
          <w:lang w:val="kk-KZ"/>
        </w:rPr>
        <w:t xml:space="preserve">, </w:t>
      </w:r>
      <w:r w:rsidRPr="005D345E">
        <w:rPr>
          <w:rFonts w:ascii="Times New Roman" w:hAnsi="Times New Roman"/>
          <w:sz w:val="24"/>
          <w:szCs w:val="24"/>
          <w:lang w:val="kk-KZ"/>
        </w:rPr>
        <w:t>Русланұлы Талғат</w:t>
      </w:r>
      <w:r>
        <w:rPr>
          <w:rFonts w:ascii="Times New Roman" w:hAnsi="Times New Roman"/>
          <w:sz w:val="24"/>
          <w:szCs w:val="24"/>
          <w:lang w:val="kk-KZ"/>
        </w:rPr>
        <w:t xml:space="preserve">, </w:t>
      </w:r>
      <w:r w:rsidRPr="005D345E">
        <w:rPr>
          <w:rFonts w:ascii="Times New Roman" w:hAnsi="Times New Roman"/>
          <w:sz w:val="24"/>
          <w:szCs w:val="24"/>
          <w:lang w:val="kk-KZ"/>
        </w:rPr>
        <w:t>Ескулова Анель</w:t>
      </w:r>
      <w:r>
        <w:rPr>
          <w:rFonts w:ascii="Times New Roman" w:hAnsi="Times New Roman"/>
          <w:sz w:val="24"/>
          <w:szCs w:val="24"/>
          <w:lang w:val="kk-KZ"/>
        </w:rPr>
        <w:t xml:space="preserve">,                                          </w:t>
      </w:r>
    </w:p>
    <w:p w14:paraId="6D64A7EA" w14:textId="77777777" w:rsidR="002E62D7" w:rsidRDefault="002E62D7" w:rsidP="002B1202">
      <w:p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                                       Тәжен Әлім, </w:t>
      </w:r>
      <w:r w:rsidRPr="005D345E">
        <w:rPr>
          <w:rFonts w:ascii="Times New Roman" w:hAnsi="Times New Roman"/>
          <w:sz w:val="24"/>
          <w:szCs w:val="24"/>
          <w:lang w:val="kk-KZ"/>
        </w:rPr>
        <w:t>Максутов Данат</w:t>
      </w:r>
      <w:r>
        <w:rPr>
          <w:rFonts w:ascii="Times New Roman" w:hAnsi="Times New Roman"/>
          <w:sz w:val="24"/>
          <w:szCs w:val="24"/>
          <w:lang w:val="kk-KZ"/>
        </w:rPr>
        <w:t xml:space="preserve"> –  инклюзивті оқыту;</w:t>
      </w:r>
    </w:p>
    <w:p w14:paraId="498ABCBC" w14:textId="77777777" w:rsidR="002E62D7" w:rsidRDefault="002E62D7" w:rsidP="002B1202">
      <w:p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5 сыныптар бойынша: Жоламан Мансур, Газиолла Газинур,  </w:t>
      </w:r>
      <w:r w:rsidRPr="0070511E">
        <w:rPr>
          <w:rFonts w:ascii="Times New Roman" w:hAnsi="Times New Roman"/>
          <w:sz w:val="24"/>
          <w:szCs w:val="24"/>
          <w:lang w:val="kk-KZ"/>
        </w:rPr>
        <w:t>Ахмет Данил</w:t>
      </w:r>
      <w:r>
        <w:rPr>
          <w:rFonts w:ascii="Times New Roman" w:hAnsi="Times New Roman"/>
          <w:sz w:val="24"/>
          <w:szCs w:val="24"/>
          <w:lang w:val="kk-KZ"/>
        </w:rPr>
        <w:t xml:space="preserve">, </w:t>
      </w:r>
      <w:r w:rsidRPr="0070511E">
        <w:rPr>
          <w:rFonts w:ascii="Times New Roman" w:hAnsi="Times New Roman"/>
          <w:sz w:val="24"/>
          <w:szCs w:val="24"/>
          <w:lang w:val="kk-KZ"/>
        </w:rPr>
        <w:t>Карашин Дархан</w:t>
      </w:r>
      <w:r>
        <w:rPr>
          <w:rFonts w:ascii="Times New Roman" w:hAnsi="Times New Roman"/>
          <w:sz w:val="24"/>
          <w:szCs w:val="24"/>
          <w:lang w:val="kk-KZ"/>
        </w:rPr>
        <w:t xml:space="preserve"> – </w:t>
      </w:r>
    </w:p>
    <w:p w14:paraId="6A775488" w14:textId="77777777" w:rsidR="002E62D7" w:rsidRDefault="002E62D7" w:rsidP="002B1202">
      <w:p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                                        </w:t>
      </w:r>
      <w:r w:rsidRPr="0070511E">
        <w:rPr>
          <w:rFonts w:ascii="Times New Roman" w:hAnsi="Times New Roman"/>
          <w:sz w:val="24"/>
          <w:szCs w:val="24"/>
          <w:lang w:val="kk-KZ"/>
        </w:rPr>
        <w:t>инклюзивті оқыту;</w:t>
      </w:r>
    </w:p>
    <w:p w14:paraId="7EF2D63F" w14:textId="77777777" w:rsidR="002E62D7" w:rsidRPr="002E62D7" w:rsidRDefault="002E62D7" w:rsidP="002B1202">
      <w:pPr>
        <w:spacing w:after="0" w:line="240" w:lineRule="auto"/>
        <w:jc w:val="both"/>
        <w:rPr>
          <w:rFonts w:ascii="Times New Roman" w:hAnsi="Times New Roman"/>
          <w:sz w:val="24"/>
          <w:szCs w:val="24"/>
          <w:lang w:val="kk-KZ"/>
        </w:rPr>
      </w:pPr>
      <w:r w:rsidRPr="006D1A53">
        <w:rPr>
          <w:rFonts w:ascii="Times New Roman" w:hAnsi="Times New Roman"/>
          <w:sz w:val="24"/>
          <w:szCs w:val="24"/>
          <w:lang w:val="kk-KZ"/>
        </w:rPr>
        <w:t xml:space="preserve">        2017-2018 оқу жылының 1 қыркүйегінен бастап калалық психологиялық-дәрігерлік-педагогикалық консультацияның қорытындылары негізінде оқушыларды үйден </w:t>
      </w:r>
      <w:r>
        <w:rPr>
          <w:rFonts w:ascii="Times New Roman" w:hAnsi="Times New Roman"/>
          <w:sz w:val="24"/>
          <w:szCs w:val="24"/>
          <w:lang w:val="kk-KZ"/>
        </w:rPr>
        <w:t>оқыту туралы шешім қабылданып, а</w:t>
      </w:r>
      <w:r w:rsidRPr="006D1A53">
        <w:rPr>
          <w:rFonts w:ascii="Times New Roman" w:hAnsi="Times New Roman"/>
          <w:sz w:val="24"/>
          <w:szCs w:val="24"/>
          <w:lang w:val="kk-KZ"/>
        </w:rPr>
        <w:t>та-ана</w:t>
      </w:r>
      <w:r>
        <w:rPr>
          <w:rFonts w:ascii="Times New Roman" w:hAnsi="Times New Roman"/>
          <w:sz w:val="24"/>
          <w:szCs w:val="24"/>
          <w:lang w:val="kk-KZ"/>
        </w:rPr>
        <w:t xml:space="preserve">лардан </w:t>
      </w:r>
      <w:r w:rsidRPr="006D1A53">
        <w:rPr>
          <w:rFonts w:ascii="Times New Roman" w:hAnsi="Times New Roman"/>
          <w:sz w:val="24"/>
          <w:szCs w:val="24"/>
          <w:lang w:val="kk-KZ"/>
        </w:rPr>
        <w:t>өтініші қабылданып, мектеп директорының бұйрығы бойынша оқушыларға үйден оқытуға жағдай жасалып, ата-ананың келісімі бойынша сабақ кестесі құрылды.</w:t>
      </w:r>
      <w:r>
        <w:rPr>
          <w:rFonts w:ascii="Times New Roman" w:hAnsi="Times New Roman"/>
          <w:sz w:val="24"/>
          <w:szCs w:val="24"/>
          <w:lang w:val="kk-KZ"/>
        </w:rPr>
        <w:t xml:space="preserve"> </w:t>
      </w:r>
      <w:r w:rsidRPr="006D1A53">
        <w:rPr>
          <w:rFonts w:ascii="Times New Roman" w:hAnsi="Times New Roman"/>
          <w:sz w:val="24"/>
          <w:szCs w:val="24"/>
          <w:lang w:val="kk-KZ"/>
        </w:rPr>
        <w:t xml:space="preserve">Үй жағдайында білім алуы ұйымдастырылып, сағаттар </w:t>
      </w:r>
      <w:r>
        <w:rPr>
          <w:rFonts w:ascii="Times New Roman" w:hAnsi="Times New Roman"/>
          <w:sz w:val="24"/>
          <w:szCs w:val="24"/>
          <w:lang w:val="kk-KZ"/>
        </w:rPr>
        <w:t>бөлініп оқу жоспары бекітілді. Ү</w:t>
      </w:r>
      <w:r w:rsidRPr="006D1A53">
        <w:rPr>
          <w:rFonts w:ascii="Times New Roman" w:hAnsi="Times New Roman"/>
          <w:sz w:val="24"/>
          <w:szCs w:val="24"/>
          <w:lang w:val="kk-KZ"/>
        </w:rPr>
        <w:t>й жағдайында оқытуға байланысты нормативтік-құқықтық құжаттар мен оқушының үй жағдайында білім алуына қатысты құжаттар папкасы жинақталды.</w:t>
      </w:r>
      <w:r>
        <w:rPr>
          <w:rFonts w:ascii="Times New Roman" w:hAnsi="Times New Roman"/>
          <w:sz w:val="24"/>
          <w:szCs w:val="24"/>
          <w:lang w:val="kk-KZ"/>
        </w:rPr>
        <w:t xml:space="preserve"> </w:t>
      </w:r>
      <w:r w:rsidRPr="006D1A53">
        <w:rPr>
          <w:rFonts w:ascii="Times New Roman" w:hAnsi="Times New Roman"/>
          <w:sz w:val="24"/>
          <w:szCs w:val="24"/>
          <w:lang w:val="kk-KZ"/>
        </w:rPr>
        <w:t>Оқушыларға «Атамұра» баспасынан  шыққан әр сыныпқа арналған оқулықтармен қамтылды. Ата-анамен қарым-қатын</w:t>
      </w:r>
      <w:r>
        <w:rPr>
          <w:rFonts w:ascii="Times New Roman" w:hAnsi="Times New Roman"/>
          <w:sz w:val="24"/>
          <w:szCs w:val="24"/>
          <w:lang w:val="kk-KZ"/>
        </w:rPr>
        <w:t>ас дәптерлер жүргізіліп отырды.</w:t>
      </w:r>
      <w:r w:rsidRPr="006D1A53">
        <w:rPr>
          <w:rFonts w:ascii="Times New Roman" w:hAnsi="Times New Roman"/>
          <w:sz w:val="24"/>
          <w:szCs w:val="24"/>
          <w:lang w:val="kk-KZ"/>
        </w:rPr>
        <w:t xml:space="preserve"> Оқушының даму деңгейін көрсеткіштері тура</w:t>
      </w:r>
      <w:r>
        <w:rPr>
          <w:rFonts w:ascii="Times New Roman" w:hAnsi="Times New Roman"/>
          <w:sz w:val="24"/>
          <w:szCs w:val="24"/>
          <w:lang w:val="kk-KZ"/>
        </w:rPr>
        <w:t>лы мамандар  жеке жұмыс дәптерін толтырып</w:t>
      </w:r>
      <w:r w:rsidRPr="006D1A53">
        <w:rPr>
          <w:rFonts w:ascii="Times New Roman" w:hAnsi="Times New Roman"/>
          <w:sz w:val="24"/>
          <w:szCs w:val="24"/>
          <w:lang w:val="kk-KZ"/>
        </w:rPr>
        <w:t xml:space="preserve"> отырды.</w:t>
      </w:r>
    </w:p>
    <w:p w14:paraId="45121DDB" w14:textId="77777777" w:rsidR="002E62D7" w:rsidRPr="00715DA9" w:rsidRDefault="002E62D7" w:rsidP="002B1202">
      <w:pPr>
        <w:spacing w:after="0" w:line="240" w:lineRule="auto"/>
        <w:ind w:firstLine="708"/>
        <w:rPr>
          <w:rFonts w:ascii="Times New Roman" w:hAnsi="Times New Roman"/>
          <w:sz w:val="24"/>
          <w:szCs w:val="24"/>
          <w:lang w:val="kk-KZ"/>
        </w:rPr>
      </w:pPr>
      <w:r w:rsidRPr="006D1A53">
        <w:rPr>
          <w:rFonts w:ascii="Times New Roman" w:hAnsi="Times New Roman"/>
          <w:sz w:val="24"/>
          <w:szCs w:val="24"/>
          <w:lang w:val="kk-KZ"/>
        </w:rPr>
        <w:t>2017-2018 оқу жылында ерекше білі</w:t>
      </w:r>
      <w:r>
        <w:rPr>
          <w:rFonts w:ascii="Times New Roman" w:hAnsi="Times New Roman"/>
          <w:sz w:val="24"/>
          <w:szCs w:val="24"/>
          <w:lang w:val="kk-KZ"/>
        </w:rPr>
        <w:t>м қажет ететін оқушы саны- 67. Ү</w:t>
      </w:r>
      <w:r w:rsidRPr="006D1A53">
        <w:rPr>
          <w:rFonts w:ascii="Times New Roman" w:hAnsi="Times New Roman"/>
          <w:sz w:val="24"/>
          <w:szCs w:val="24"/>
          <w:lang w:val="kk-KZ"/>
        </w:rPr>
        <w:t>й жағдайында оқитын оқушы-11, инклюзивті білім беруді қажет оқушылар  саны</w:t>
      </w:r>
      <w:r>
        <w:rPr>
          <w:rFonts w:ascii="Times New Roman" w:hAnsi="Times New Roman"/>
          <w:sz w:val="24"/>
          <w:szCs w:val="24"/>
          <w:lang w:val="kk-KZ"/>
        </w:rPr>
        <w:t xml:space="preserve"> </w:t>
      </w:r>
      <w:r w:rsidRPr="006D1A53">
        <w:rPr>
          <w:rFonts w:ascii="Times New Roman" w:hAnsi="Times New Roman"/>
          <w:sz w:val="24"/>
          <w:szCs w:val="24"/>
          <w:lang w:val="kk-KZ"/>
        </w:rPr>
        <w:t>-</w:t>
      </w:r>
      <w:r>
        <w:rPr>
          <w:rFonts w:ascii="Times New Roman" w:hAnsi="Times New Roman"/>
          <w:sz w:val="24"/>
          <w:szCs w:val="24"/>
          <w:lang w:val="kk-KZ"/>
        </w:rPr>
        <w:t xml:space="preserve"> </w:t>
      </w:r>
      <w:r w:rsidRPr="006D1A53">
        <w:rPr>
          <w:rFonts w:ascii="Times New Roman" w:hAnsi="Times New Roman"/>
          <w:sz w:val="24"/>
          <w:szCs w:val="24"/>
          <w:lang w:val="kk-KZ"/>
        </w:rPr>
        <w:t xml:space="preserve">56, соның ішінде 34 оқушы калалық психологиялық-дәрігерлік-педагогикалық консультацияның қорытындылары бойынша,  қалған </w:t>
      </w:r>
      <w:r w:rsidRPr="006D1A53">
        <w:rPr>
          <w:rFonts w:ascii="Times New Roman" w:hAnsi="Times New Roman"/>
          <w:sz w:val="24"/>
          <w:szCs w:val="24"/>
          <w:shd w:val="clear" w:color="auto" w:fill="FFFFFF"/>
          <w:lang w:val="kk-KZ"/>
        </w:rPr>
        <w:t xml:space="preserve"> </w:t>
      </w:r>
      <w:r w:rsidRPr="006D1A53">
        <w:rPr>
          <w:rFonts w:ascii="Times New Roman" w:hAnsi="Times New Roman"/>
          <w:sz w:val="24"/>
          <w:szCs w:val="24"/>
          <w:lang w:val="kk-KZ"/>
        </w:rPr>
        <w:t>22 оқушы</w:t>
      </w:r>
      <w:r w:rsidRPr="006D1A53">
        <w:rPr>
          <w:rFonts w:ascii="Times New Roman" w:hAnsi="Times New Roman"/>
          <w:sz w:val="24"/>
          <w:szCs w:val="24"/>
          <w:shd w:val="clear" w:color="auto" w:fill="FFFFFF"/>
          <w:lang w:val="kk-KZ"/>
        </w:rPr>
        <w:t xml:space="preserve">  </w:t>
      </w:r>
      <w:r w:rsidRPr="006D1A53">
        <w:rPr>
          <w:rFonts w:ascii="Times New Roman" w:hAnsi="Times New Roman"/>
          <w:sz w:val="24"/>
          <w:szCs w:val="24"/>
          <w:lang w:val="kk-KZ"/>
        </w:rPr>
        <w:t>ата-ананың  өтініші бойынша логопункттен логопедиялық және д</w:t>
      </w:r>
      <w:r>
        <w:rPr>
          <w:rFonts w:ascii="Times New Roman" w:hAnsi="Times New Roman"/>
          <w:sz w:val="24"/>
          <w:szCs w:val="24"/>
          <w:lang w:val="kk-KZ"/>
        </w:rPr>
        <w:t xml:space="preserve">ефектологиялық сабаққа қатысты. </w:t>
      </w:r>
    </w:p>
    <w:p w14:paraId="631034D8" w14:textId="77777777" w:rsidR="002E62D7" w:rsidRPr="006D1A53" w:rsidRDefault="002E62D7" w:rsidP="002B1202">
      <w:pPr>
        <w:spacing w:after="0" w:line="240" w:lineRule="auto"/>
        <w:jc w:val="both"/>
        <w:rPr>
          <w:rFonts w:ascii="Times New Roman" w:hAnsi="Times New Roman"/>
          <w:sz w:val="24"/>
          <w:szCs w:val="24"/>
          <w:lang w:val="kk-KZ"/>
        </w:rPr>
      </w:pPr>
      <w:r w:rsidRPr="006D1A53">
        <w:rPr>
          <w:rFonts w:ascii="Times New Roman" w:hAnsi="Times New Roman"/>
          <w:sz w:val="24"/>
          <w:szCs w:val="24"/>
          <w:lang w:val="kk-KZ"/>
        </w:rPr>
        <w:t xml:space="preserve">       Инклюзивті білім беруді қажет ететін оқушыларды  мектепте сынып жетекшілері  үнемі бақылауда ұстайды. Әр буынға сай  мектеп  тәртібі, ережелері ата-анасына ескертілді. Инклюзивті оқыту бағдарламасына сәйкес қызметкерлердің жұмыс жоспары жасалынған. Бала үнемі мектепішілік бақылауда, ата-анасы баланың мектептегі өмірімен тығыз байланыста. </w:t>
      </w:r>
    </w:p>
    <w:p w14:paraId="7FC83DF2" w14:textId="77777777" w:rsidR="002E62D7" w:rsidRPr="006D1A53" w:rsidRDefault="002E62D7" w:rsidP="002B1202">
      <w:pPr>
        <w:spacing w:after="0" w:line="240" w:lineRule="auto"/>
        <w:jc w:val="both"/>
        <w:rPr>
          <w:rFonts w:ascii="Times New Roman" w:hAnsi="Times New Roman"/>
          <w:sz w:val="24"/>
          <w:szCs w:val="24"/>
          <w:lang w:val="kk-KZ"/>
        </w:rPr>
      </w:pPr>
      <w:r w:rsidRPr="006D1A53">
        <w:rPr>
          <w:rFonts w:ascii="Times New Roman" w:hAnsi="Times New Roman"/>
          <w:sz w:val="24"/>
          <w:szCs w:val="24"/>
          <w:lang w:val="kk-KZ"/>
        </w:rPr>
        <w:t xml:space="preserve">          Пән мұғалімдері жаңартылған білім мазмұны бағдарламасына сәйкес баланың оқу деңгейін ескере отырып, оқыту бағдарламаларын жеңіл</w:t>
      </w:r>
      <w:r>
        <w:rPr>
          <w:rFonts w:ascii="Times New Roman" w:hAnsi="Times New Roman"/>
          <w:sz w:val="24"/>
          <w:szCs w:val="24"/>
          <w:lang w:val="kk-KZ"/>
        </w:rPr>
        <w:t>детілген түрде жасап, бекіттірді</w:t>
      </w:r>
      <w:r w:rsidRPr="006D1A53">
        <w:rPr>
          <w:rFonts w:ascii="Times New Roman" w:hAnsi="Times New Roman"/>
          <w:sz w:val="24"/>
          <w:szCs w:val="24"/>
          <w:lang w:val="kk-KZ"/>
        </w:rPr>
        <w:t xml:space="preserve">. </w:t>
      </w:r>
    </w:p>
    <w:p w14:paraId="3FFD7A4E" w14:textId="77777777" w:rsidR="002E62D7" w:rsidRDefault="002E62D7" w:rsidP="002B1202">
      <w:pPr>
        <w:spacing w:after="0" w:line="240" w:lineRule="auto"/>
        <w:jc w:val="both"/>
        <w:rPr>
          <w:rFonts w:ascii="Times New Roman" w:hAnsi="Times New Roman"/>
          <w:b/>
          <w:i/>
          <w:sz w:val="24"/>
          <w:szCs w:val="24"/>
          <w:lang w:val="kk-KZ"/>
        </w:rPr>
      </w:pPr>
    </w:p>
    <w:p w14:paraId="7A49D2E1" w14:textId="77777777" w:rsidR="002E62D7" w:rsidRPr="006527D5" w:rsidRDefault="002E62D7" w:rsidP="002B1202">
      <w:pPr>
        <w:spacing w:after="0" w:line="240" w:lineRule="auto"/>
        <w:jc w:val="both"/>
        <w:rPr>
          <w:rFonts w:ascii="Times New Roman" w:hAnsi="Times New Roman"/>
          <w:b/>
          <w:i/>
          <w:sz w:val="24"/>
          <w:szCs w:val="24"/>
          <w:lang w:val="kk-KZ"/>
        </w:rPr>
      </w:pPr>
      <w:r w:rsidRPr="006527D5">
        <w:rPr>
          <w:rFonts w:ascii="Times New Roman" w:hAnsi="Times New Roman"/>
          <w:b/>
          <w:i/>
          <w:sz w:val="24"/>
          <w:szCs w:val="24"/>
          <w:lang w:val="kk-KZ"/>
        </w:rPr>
        <w:t xml:space="preserve">2018—2019 оқу жылында  13 оқушы үй жағдайында оқыған. </w:t>
      </w:r>
    </w:p>
    <w:p w14:paraId="7D2C0C0D" w14:textId="77777777" w:rsidR="002E62D7" w:rsidRDefault="002E62D7" w:rsidP="002B1202">
      <w:pPr>
        <w:spacing w:after="0" w:line="240" w:lineRule="auto"/>
        <w:jc w:val="both"/>
        <w:rPr>
          <w:rFonts w:ascii="Times New Roman" w:hAnsi="Times New Roman"/>
          <w:b/>
          <w:sz w:val="24"/>
          <w:szCs w:val="24"/>
          <w:lang w:val="kk-KZ"/>
        </w:rPr>
      </w:pPr>
      <w:r>
        <w:rPr>
          <w:rFonts w:ascii="Times New Roman" w:hAnsi="Times New Roman"/>
          <w:b/>
          <w:sz w:val="24"/>
          <w:szCs w:val="24"/>
          <w:lang w:val="kk-KZ"/>
        </w:rPr>
        <w:t>2018</w:t>
      </w:r>
      <w:r w:rsidRPr="00977FF6">
        <w:rPr>
          <w:rFonts w:ascii="Times New Roman" w:hAnsi="Times New Roman"/>
          <w:b/>
          <w:sz w:val="24"/>
          <w:szCs w:val="24"/>
          <w:lang w:val="kk-KZ"/>
        </w:rPr>
        <w:t>-201</w:t>
      </w:r>
      <w:r>
        <w:rPr>
          <w:rFonts w:ascii="Times New Roman" w:hAnsi="Times New Roman"/>
          <w:b/>
          <w:sz w:val="24"/>
          <w:szCs w:val="24"/>
          <w:lang w:val="kk-KZ"/>
        </w:rPr>
        <w:t>9</w:t>
      </w:r>
      <w:r w:rsidRPr="00977FF6">
        <w:rPr>
          <w:rFonts w:ascii="Times New Roman" w:hAnsi="Times New Roman"/>
          <w:b/>
          <w:sz w:val="24"/>
          <w:szCs w:val="24"/>
          <w:lang w:val="kk-KZ"/>
        </w:rPr>
        <w:t xml:space="preserve"> оқу жылы</w:t>
      </w:r>
      <w:r>
        <w:rPr>
          <w:rFonts w:ascii="Times New Roman" w:hAnsi="Times New Roman"/>
          <w:b/>
          <w:sz w:val="24"/>
          <w:szCs w:val="24"/>
          <w:lang w:val="kk-KZ"/>
        </w:rPr>
        <w:t>нда үй жағдайында оқыған оқушылар:</w:t>
      </w:r>
    </w:p>
    <w:p w14:paraId="1DD75AEA" w14:textId="77777777" w:rsidR="002E62D7" w:rsidRPr="009917AA" w:rsidRDefault="002E62D7" w:rsidP="002B1202">
      <w:pPr>
        <w:spacing w:after="0" w:line="240" w:lineRule="auto"/>
        <w:jc w:val="both"/>
        <w:rPr>
          <w:rFonts w:ascii="Times New Roman" w:hAnsi="Times New Roman"/>
          <w:sz w:val="24"/>
          <w:szCs w:val="24"/>
          <w:lang w:val="kk-KZ"/>
        </w:rPr>
      </w:pPr>
      <w:r w:rsidRPr="009917AA">
        <w:rPr>
          <w:rFonts w:ascii="Times New Roman" w:hAnsi="Times New Roman"/>
          <w:sz w:val="24"/>
          <w:szCs w:val="24"/>
          <w:lang w:val="kk-KZ"/>
        </w:rPr>
        <w:t>Мереке Аслнұр (1қ), Ихсанғали Мұстахим (1и), Наутбаев Сабыр (2е), Кадирова Альмира (2и), Тулеген Санжар</w:t>
      </w:r>
      <w:r>
        <w:rPr>
          <w:rFonts w:ascii="Times New Roman" w:hAnsi="Times New Roman"/>
          <w:sz w:val="24"/>
          <w:szCs w:val="24"/>
          <w:lang w:val="kk-KZ"/>
        </w:rPr>
        <w:t xml:space="preserve"> (3л)</w:t>
      </w:r>
      <w:r w:rsidRPr="009917AA">
        <w:rPr>
          <w:rFonts w:ascii="Times New Roman" w:hAnsi="Times New Roman"/>
          <w:sz w:val="24"/>
          <w:szCs w:val="24"/>
          <w:lang w:val="kk-KZ"/>
        </w:rPr>
        <w:t xml:space="preserve">, Қалапберген Азамат </w:t>
      </w:r>
      <w:r>
        <w:rPr>
          <w:rFonts w:ascii="Times New Roman" w:hAnsi="Times New Roman"/>
          <w:sz w:val="24"/>
          <w:szCs w:val="24"/>
          <w:lang w:val="kk-KZ"/>
        </w:rPr>
        <w:t>(4в)</w:t>
      </w:r>
      <w:r w:rsidRPr="009917AA">
        <w:rPr>
          <w:rFonts w:ascii="Times New Roman" w:hAnsi="Times New Roman"/>
          <w:sz w:val="24"/>
          <w:szCs w:val="24"/>
          <w:lang w:val="kk-KZ"/>
        </w:rPr>
        <w:t>, Бисек Нұрхан</w:t>
      </w:r>
      <w:r>
        <w:rPr>
          <w:rFonts w:ascii="Times New Roman" w:hAnsi="Times New Roman"/>
          <w:sz w:val="24"/>
          <w:szCs w:val="24"/>
          <w:lang w:val="kk-KZ"/>
        </w:rPr>
        <w:t xml:space="preserve"> (4д)</w:t>
      </w:r>
      <w:r w:rsidRPr="009917AA">
        <w:rPr>
          <w:rFonts w:ascii="Times New Roman" w:hAnsi="Times New Roman"/>
          <w:sz w:val="24"/>
          <w:szCs w:val="24"/>
          <w:lang w:val="kk-KZ"/>
        </w:rPr>
        <w:t xml:space="preserve"> , Ғазизулла Әбдікәрім</w:t>
      </w:r>
      <w:r>
        <w:rPr>
          <w:rFonts w:ascii="Times New Roman" w:hAnsi="Times New Roman"/>
          <w:sz w:val="24"/>
          <w:szCs w:val="24"/>
          <w:lang w:val="kk-KZ"/>
        </w:rPr>
        <w:t xml:space="preserve"> (4г),</w:t>
      </w:r>
    </w:p>
    <w:p w14:paraId="69C79726" w14:textId="77777777" w:rsidR="002E62D7" w:rsidRPr="009917AA" w:rsidRDefault="002E62D7" w:rsidP="002B1202">
      <w:pPr>
        <w:spacing w:after="0" w:line="240" w:lineRule="auto"/>
        <w:jc w:val="both"/>
        <w:rPr>
          <w:rFonts w:ascii="Times New Roman" w:hAnsi="Times New Roman"/>
          <w:sz w:val="24"/>
          <w:szCs w:val="24"/>
          <w:lang w:val="kk-KZ"/>
        </w:rPr>
      </w:pPr>
      <w:r w:rsidRPr="009917AA">
        <w:rPr>
          <w:rFonts w:ascii="Times New Roman" w:hAnsi="Times New Roman"/>
          <w:sz w:val="24"/>
          <w:szCs w:val="24"/>
          <w:lang w:val="kk-KZ"/>
        </w:rPr>
        <w:t>Мырзағали Шыңғыс</w:t>
      </w:r>
      <w:r>
        <w:rPr>
          <w:rFonts w:ascii="Times New Roman" w:hAnsi="Times New Roman"/>
          <w:sz w:val="24"/>
          <w:szCs w:val="24"/>
          <w:lang w:val="kk-KZ"/>
        </w:rPr>
        <w:t xml:space="preserve"> (5з)</w:t>
      </w:r>
      <w:r w:rsidRPr="009917AA">
        <w:rPr>
          <w:rFonts w:ascii="Times New Roman" w:hAnsi="Times New Roman"/>
          <w:sz w:val="24"/>
          <w:szCs w:val="24"/>
          <w:lang w:val="kk-KZ"/>
        </w:rPr>
        <w:t>, Болат Арсен</w:t>
      </w:r>
      <w:r>
        <w:rPr>
          <w:rFonts w:ascii="Times New Roman" w:hAnsi="Times New Roman"/>
          <w:sz w:val="24"/>
          <w:szCs w:val="24"/>
          <w:lang w:val="kk-KZ"/>
        </w:rPr>
        <w:t xml:space="preserve"> (5б)</w:t>
      </w:r>
      <w:r w:rsidRPr="009917AA">
        <w:rPr>
          <w:rFonts w:ascii="Times New Roman" w:hAnsi="Times New Roman"/>
          <w:sz w:val="24"/>
          <w:szCs w:val="24"/>
          <w:lang w:val="kk-KZ"/>
        </w:rPr>
        <w:t>, Әмірхан Бекәділ</w:t>
      </w:r>
      <w:r>
        <w:rPr>
          <w:rFonts w:ascii="Times New Roman" w:hAnsi="Times New Roman"/>
          <w:sz w:val="24"/>
          <w:szCs w:val="24"/>
          <w:lang w:val="kk-KZ"/>
        </w:rPr>
        <w:t xml:space="preserve"> (5з)</w:t>
      </w:r>
      <w:r w:rsidRPr="009917AA">
        <w:rPr>
          <w:rFonts w:ascii="Times New Roman" w:hAnsi="Times New Roman"/>
          <w:sz w:val="24"/>
          <w:szCs w:val="24"/>
          <w:lang w:val="kk-KZ"/>
        </w:rPr>
        <w:t>, Серік Мұратәлі</w:t>
      </w:r>
      <w:r>
        <w:rPr>
          <w:rFonts w:ascii="Times New Roman" w:hAnsi="Times New Roman"/>
          <w:sz w:val="24"/>
          <w:szCs w:val="24"/>
          <w:lang w:val="kk-KZ"/>
        </w:rPr>
        <w:t xml:space="preserve"> (6д)</w:t>
      </w:r>
      <w:r w:rsidRPr="009917AA">
        <w:rPr>
          <w:rFonts w:ascii="Times New Roman" w:hAnsi="Times New Roman"/>
          <w:sz w:val="24"/>
          <w:szCs w:val="24"/>
          <w:lang w:val="kk-KZ"/>
        </w:rPr>
        <w:t xml:space="preserve">, </w:t>
      </w:r>
      <w:r>
        <w:rPr>
          <w:rFonts w:ascii="Times New Roman" w:hAnsi="Times New Roman"/>
          <w:sz w:val="24"/>
          <w:szCs w:val="24"/>
          <w:lang w:val="kk-KZ"/>
        </w:rPr>
        <w:t xml:space="preserve">Ананьин Дамир (8а), </w:t>
      </w:r>
      <w:r w:rsidRPr="009917AA">
        <w:rPr>
          <w:rFonts w:ascii="Times New Roman" w:hAnsi="Times New Roman"/>
          <w:sz w:val="24"/>
          <w:szCs w:val="24"/>
          <w:lang w:val="kk-KZ"/>
        </w:rPr>
        <w:t>Рамазан Дәурен</w:t>
      </w:r>
      <w:r>
        <w:rPr>
          <w:rFonts w:ascii="Times New Roman" w:hAnsi="Times New Roman"/>
          <w:sz w:val="24"/>
          <w:szCs w:val="24"/>
          <w:lang w:val="kk-KZ"/>
        </w:rPr>
        <w:t xml:space="preserve"> (7б) – денсаулығына байланысты 2 ай үйден оқытылды.</w:t>
      </w:r>
    </w:p>
    <w:p w14:paraId="28FE8C56" w14:textId="77777777" w:rsidR="002E62D7" w:rsidRPr="006527D5" w:rsidRDefault="002E62D7" w:rsidP="002B1202">
      <w:pPr>
        <w:spacing w:after="0" w:line="240" w:lineRule="auto"/>
        <w:ind w:firstLine="708"/>
        <w:jc w:val="both"/>
        <w:rPr>
          <w:rFonts w:ascii="Times New Roman" w:hAnsi="Times New Roman"/>
          <w:sz w:val="24"/>
          <w:szCs w:val="24"/>
          <w:lang w:val="kk-KZ"/>
        </w:rPr>
      </w:pPr>
      <w:r w:rsidRPr="006527D5">
        <w:rPr>
          <w:rFonts w:ascii="Times New Roman" w:hAnsi="Times New Roman"/>
          <w:sz w:val="24"/>
          <w:szCs w:val="24"/>
          <w:lang w:val="kk-KZ"/>
        </w:rPr>
        <w:t xml:space="preserve">2019 жылдың 06 қаңтардан бастан 2 «И» сынып оқушысы  Кадирова Альмираның  қайтыс болуына байланысты  үйден оқыту тоқтатылды. </w:t>
      </w:r>
    </w:p>
    <w:p w14:paraId="485A7890" w14:textId="77777777" w:rsidR="002E62D7" w:rsidRPr="006527D5" w:rsidRDefault="002E62D7" w:rsidP="002B1202">
      <w:pPr>
        <w:spacing w:after="0" w:line="240" w:lineRule="auto"/>
        <w:jc w:val="both"/>
        <w:rPr>
          <w:rFonts w:ascii="Times New Roman" w:hAnsi="Times New Roman"/>
          <w:sz w:val="24"/>
          <w:szCs w:val="24"/>
          <w:lang w:val="kk-KZ"/>
        </w:rPr>
      </w:pPr>
      <w:r w:rsidRPr="006527D5">
        <w:rPr>
          <w:rFonts w:ascii="Times New Roman" w:hAnsi="Times New Roman"/>
          <w:sz w:val="24"/>
          <w:szCs w:val="24"/>
          <w:lang w:val="kk-KZ"/>
        </w:rPr>
        <w:t xml:space="preserve">            2019 жылдың 11 наурыздан бастап жалпы білім беретін бағдарлама бойынша уақытша үйден оқытылған 7 «Б» сынып оқушысы Рамазан Дәуреннің 06.03.2019 № 605 аңықтамасына сәйкес денсаулығының сауығуына байланысты 2019 жылдың 3 сәуірінен бастап үйден  оқытылуы тоқтатылды</w:t>
      </w:r>
    </w:p>
    <w:p w14:paraId="51D0046D" w14:textId="77777777" w:rsidR="002E62D7" w:rsidRPr="003F53A0" w:rsidRDefault="002E62D7" w:rsidP="002B1202">
      <w:pPr>
        <w:spacing w:after="0" w:line="240" w:lineRule="auto"/>
        <w:jc w:val="both"/>
        <w:rPr>
          <w:rFonts w:ascii="Times New Roman" w:hAnsi="Times New Roman"/>
          <w:b/>
          <w:sz w:val="24"/>
          <w:szCs w:val="24"/>
          <w:lang w:val="kk-KZ"/>
        </w:rPr>
      </w:pPr>
      <w:r w:rsidRPr="003F53A0">
        <w:rPr>
          <w:rFonts w:ascii="Times New Roman" w:hAnsi="Times New Roman"/>
          <w:b/>
          <w:sz w:val="24"/>
          <w:szCs w:val="24"/>
          <w:lang w:val="kk-KZ"/>
        </w:rPr>
        <w:t>Инклюзивті білім беруді қажет ететін оқушылар:</w:t>
      </w:r>
    </w:p>
    <w:p w14:paraId="3446BAD1" w14:textId="77777777" w:rsidR="002E62D7" w:rsidRDefault="002E62D7" w:rsidP="002B1202">
      <w:p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МАД топтары бойынша: Сансызбаев Амирхан, Шапида Әбілмансур, </w:t>
      </w:r>
      <w:r w:rsidRPr="006527D5">
        <w:rPr>
          <w:rFonts w:ascii="Times New Roman" w:hAnsi="Times New Roman"/>
          <w:sz w:val="24"/>
          <w:szCs w:val="24"/>
          <w:lang w:val="kk-KZ"/>
        </w:rPr>
        <w:t>Инсапов Адильжан</w:t>
      </w:r>
      <w:r>
        <w:rPr>
          <w:rFonts w:ascii="Times New Roman" w:hAnsi="Times New Roman"/>
          <w:sz w:val="24"/>
          <w:szCs w:val="24"/>
          <w:lang w:val="kk-KZ"/>
        </w:rPr>
        <w:t xml:space="preserve"> – </w:t>
      </w:r>
    </w:p>
    <w:p w14:paraId="1879A903" w14:textId="77777777" w:rsidR="002E62D7" w:rsidRDefault="002E62D7" w:rsidP="002B1202">
      <w:p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                                            инклюзивті оқыту;</w:t>
      </w:r>
    </w:p>
    <w:p w14:paraId="0E559DB4" w14:textId="77777777" w:rsidR="002E62D7" w:rsidRDefault="002E62D7" w:rsidP="002B1202">
      <w:p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1 сыныптар бойынша:  Құмарғали Нұрхан, Умирзаков Аңсар, </w:t>
      </w:r>
      <w:r w:rsidRPr="006527D5">
        <w:rPr>
          <w:rFonts w:ascii="Times New Roman" w:hAnsi="Times New Roman"/>
          <w:sz w:val="24"/>
          <w:szCs w:val="24"/>
          <w:lang w:val="kk-KZ"/>
        </w:rPr>
        <w:t>Уразгали</w:t>
      </w:r>
      <w:r>
        <w:rPr>
          <w:rFonts w:ascii="Times New Roman" w:hAnsi="Times New Roman"/>
          <w:sz w:val="24"/>
          <w:szCs w:val="24"/>
          <w:lang w:val="kk-KZ"/>
        </w:rPr>
        <w:t xml:space="preserve">ева Махуза, </w:t>
      </w:r>
      <w:r w:rsidRPr="006527D5">
        <w:rPr>
          <w:rFonts w:ascii="Times New Roman" w:hAnsi="Times New Roman"/>
          <w:sz w:val="24"/>
          <w:szCs w:val="24"/>
          <w:lang w:val="kk-KZ"/>
        </w:rPr>
        <w:t>Нұржігіт Али</w:t>
      </w:r>
      <w:r>
        <w:rPr>
          <w:rFonts w:ascii="Times New Roman" w:hAnsi="Times New Roman"/>
          <w:sz w:val="24"/>
          <w:szCs w:val="24"/>
          <w:lang w:val="kk-KZ"/>
        </w:rPr>
        <w:t>,</w:t>
      </w:r>
      <w:r w:rsidR="00C97240">
        <w:rPr>
          <w:rFonts w:ascii="Times New Roman" w:hAnsi="Times New Roman"/>
          <w:sz w:val="24"/>
          <w:szCs w:val="24"/>
          <w:lang w:val="kk-KZ"/>
        </w:rPr>
        <w:t xml:space="preserve"> </w:t>
      </w:r>
      <w:r>
        <w:rPr>
          <w:rFonts w:ascii="Times New Roman" w:hAnsi="Times New Roman"/>
          <w:sz w:val="24"/>
          <w:szCs w:val="24"/>
          <w:lang w:val="kk-KZ"/>
        </w:rPr>
        <w:t xml:space="preserve">  Аманкелді Мархабат, Ермекқали Айдана, </w:t>
      </w:r>
      <w:r w:rsidRPr="006527D5">
        <w:rPr>
          <w:rFonts w:ascii="Times New Roman" w:hAnsi="Times New Roman"/>
          <w:sz w:val="24"/>
          <w:szCs w:val="24"/>
          <w:lang w:val="kk-KZ"/>
        </w:rPr>
        <w:t>Бегалиев Мансур</w:t>
      </w:r>
      <w:r w:rsidR="00C97240">
        <w:rPr>
          <w:rFonts w:ascii="Times New Roman" w:hAnsi="Times New Roman"/>
          <w:sz w:val="24"/>
          <w:szCs w:val="24"/>
          <w:lang w:val="kk-KZ"/>
        </w:rPr>
        <w:t xml:space="preserve"> – </w:t>
      </w:r>
      <w:r>
        <w:rPr>
          <w:rFonts w:ascii="Times New Roman" w:hAnsi="Times New Roman"/>
          <w:sz w:val="24"/>
          <w:szCs w:val="24"/>
          <w:lang w:val="kk-KZ"/>
        </w:rPr>
        <w:t xml:space="preserve"> инклюзивті оқыту;</w:t>
      </w:r>
    </w:p>
    <w:p w14:paraId="058FAC0E" w14:textId="77777777" w:rsidR="002E62D7" w:rsidRDefault="002E62D7" w:rsidP="002B1202">
      <w:p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2 сыныптар бойынша: Мұқатай Мирас, Талғат Бегзат, </w:t>
      </w:r>
      <w:r w:rsidRPr="006527D5">
        <w:rPr>
          <w:rFonts w:ascii="Times New Roman" w:hAnsi="Times New Roman"/>
          <w:sz w:val="24"/>
          <w:szCs w:val="24"/>
          <w:lang w:val="kk-KZ"/>
        </w:rPr>
        <w:t>Болат Мақсат</w:t>
      </w:r>
      <w:r>
        <w:rPr>
          <w:rFonts w:ascii="Times New Roman" w:hAnsi="Times New Roman"/>
          <w:sz w:val="24"/>
          <w:szCs w:val="24"/>
          <w:lang w:val="kk-KZ"/>
        </w:rPr>
        <w:t xml:space="preserve">,  </w:t>
      </w:r>
      <w:r w:rsidRPr="006527D5">
        <w:rPr>
          <w:rFonts w:ascii="Times New Roman" w:hAnsi="Times New Roman"/>
          <w:sz w:val="24"/>
          <w:szCs w:val="24"/>
          <w:shd w:val="clear" w:color="auto" w:fill="FFFFFF"/>
          <w:lang w:val="kk-KZ"/>
        </w:rPr>
        <w:t xml:space="preserve">Мұқаш Амина </w:t>
      </w:r>
      <w:r w:rsidRPr="006527D5">
        <w:rPr>
          <w:rFonts w:ascii="Times New Roman" w:hAnsi="Times New Roman"/>
          <w:sz w:val="24"/>
          <w:szCs w:val="24"/>
          <w:lang w:val="kk-KZ"/>
        </w:rPr>
        <w:t xml:space="preserve">– </w:t>
      </w:r>
    </w:p>
    <w:p w14:paraId="73C84842" w14:textId="77777777" w:rsidR="002E62D7" w:rsidRDefault="002E62D7" w:rsidP="002B1202">
      <w:p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                                         инклюзивті оқыту;</w:t>
      </w:r>
    </w:p>
    <w:p w14:paraId="65890E80" w14:textId="77777777" w:rsidR="002E62D7" w:rsidRDefault="002E62D7" w:rsidP="002B1202">
      <w:pPr>
        <w:spacing w:after="0" w:line="240" w:lineRule="auto"/>
        <w:jc w:val="both"/>
        <w:rPr>
          <w:rFonts w:ascii="Times New Roman" w:hAnsi="Times New Roman"/>
          <w:sz w:val="24"/>
          <w:szCs w:val="24"/>
          <w:lang w:val="kk-KZ"/>
        </w:rPr>
      </w:pPr>
      <w:r>
        <w:rPr>
          <w:rFonts w:ascii="Times New Roman" w:hAnsi="Times New Roman"/>
          <w:sz w:val="24"/>
          <w:szCs w:val="24"/>
          <w:lang w:val="kk-KZ"/>
        </w:rPr>
        <w:lastRenderedPageBreak/>
        <w:t xml:space="preserve">3 сыныптар бойынша: Болатов Алихан, Асқар Расул, </w:t>
      </w:r>
      <w:r w:rsidRPr="006527D5">
        <w:rPr>
          <w:rFonts w:ascii="Times New Roman" w:hAnsi="Times New Roman"/>
          <w:sz w:val="24"/>
          <w:szCs w:val="24"/>
          <w:lang w:val="kk-KZ"/>
        </w:rPr>
        <w:t>Асқарқызы Айкөркем</w:t>
      </w:r>
      <w:r>
        <w:rPr>
          <w:rFonts w:ascii="Times New Roman" w:hAnsi="Times New Roman"/>
          <w:sz w:val="24"/>
          <w:szCs w:val="24"/>
          <w:lang w:val="kk-KZ"/>
        </w:rPr>
        <w:t xml:space="preserve"> </w:t>
      </w:r>
      <w:r w:rsidRPr="006527D5">
        <w:rPr>
          <w:rFonts w:ascii="Times New Roman" w:hAnsi="Times New Roman"/>
          <w:sz w:val="24"/>
          <w:szCs w:val="24"/>
          <w:lang w:val="kk-KZ"/>
        </w:rPr>
        <w:t xml:space="preserve">– </w:t>
      </w:r>
      <w:r>
        <w:rPr>
          <w:rFonts w:ascii="Times New Roman" w:hAnsi="Times New Roman"/>
          <w:sz w:val="24"/>
          <w:szCs w:val="24"/>
          <w:lang w:val="kk-KZ"/>
        </w:rPr>
        <w:t>инклюзивті оқыту;</w:t>
      </w:r>
    </w:p>
    <w:p w14:paraId="55FE2E86" w14:textId="77777777" w:rsidR="002E62D7" w:rsidRPr="006D1A53" w:rsidRDefault="002E62D7" w:rsidP="002B1202">
      <w:p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4 сыныптар бойынша: Наурыз Мейрамбек, </w:t>
      </w:r>
      <w:r w:rsidRPr="009E24B5">
        <w:rPr>
          <w:rFonts w:ascii="Times New Roman" w:hAnsi="Times New Roman"/>
          <w:sz w:val="24"/>
          <w:szCs w:val="24"/>
          <w:lang w:val="kk-KZ"/>
        </w:rPr>
        <w:t>Ерсайын Әли</w:t>
      </w:r>
      <w:r>
        <w:rPr>
          <w:rFonts w:ascii="Times New Roman" w:hAnsi="Times New Roman"/>
          <w:sz w:val="24"/>
          <w:szCs w:val="24"/>
          <w:lang w:val="kk-KZ"/>
        </w:rPr>
        <w:t xml:space="preserve"> Абуғали Аман, </w:t>
      </w:r>
      <w:r w:rsidRPr="009E24B5">
        <w:rPr>
          <w:rFonts w:ascii="Times New Roman" w:hAnsi="Times New Roman"/>
          <w:sz w:val="24"/>
          <w:szCs w:val="24"/>
          <w:lang w:val="kk-KZ"/>
        </w:rPr>
        <w:t>Сапаргалиева Дарина</w:t>
      </w:r>
    </w:p>
    <w:p w14:paraId="134BA559" w14:textId="77777777" w:rsidR="002E62D7" w:rsidRPr="006D1A53" w:rsidRDefault="002E62D7" w:rsidP="002B1202">
      <w:pPr>
        <w:spacing w:after="0" w:line="240" w:lineRule="auto"/>
        <w:rPr>
          <w:rFonts w:ascii="Times New Roman" w:hAnsi="Times New Roman"/>
          <w:sz w:val="24"/>
          <w:szCs w:val="24"/>
          <w:lang w:val="kk-KZ"/>
        </w:rPr>
      </w:pPr>
      <w:r>
        <w:rPr>
          <w:rFonts w:ascii="Times New Roman" w:hAnsi="Times New Roman"/>
          <w:sz w:val="24"/>
          <w:szCs w:val="24"/>
          <w:lang w:val="kk-KZ"/>
        </w:rPr>
        <w:t xml:space="preserve">5 сыныптар бойынша: </w:t>
      </w:r>
      <w:r w:rsidRPr="006D1A53">
        <w:rPr>
          <w:rFonts w:ascii="Times New Roman" w:hAnsi="Times New Roman"/>
          <w:sz w:val="24"/>
          <w:szCs w:val="24"/>
          <w:lang w:val="kk-KZ"/>
        </w:rPr>
        <w:t xml:space="preserve"> </w:t>
      </w:r>
      <w:r>
        <w:rPr>
          <w:rFonts w:ascii="Times New Roman" w:hAnsi="Times New Roman"/>
          <w:sz w:val="24"/>
          <w:szCs w:val="24"/>
          <w:lang w:val="kk-KZ"/>
        </w:rPr>
        <w:t xml:space="preserve">Хамеш Ерасыл, Русланұлы Талғат, </w:t>
      </w:r>
      <w:r w:rsidRPr="009E24B5">
        <w:rPr>
          <w:rFonts w:ascii="Times New Roman" w:hAnsi="Times New Roman"/>
          <w:sz w:val="24"/>
          <w:szCs w:val="24"/>
          <w:lang w:val="kk-KZ"/>
        </w:rPr>
        <w:t>Джадыр Әлім</w:t>
      </w:r>
    </w:p>
    <w:p w14:paraId="5812F291" w14:textId="77777777" w:rsidR="002E62D7" w:rsidRPr="006D1A53" w:rsidRDefault="002E62D7" w:rsidP="002B1202">
      <w:pPr>
        <w:spacing w:after="0" w:line="240" w:lineRule="auto"/>
        <w:rPr>
          <w:rFonts w:ascii="Times New Roman" w:hAnsi="Times New Roman"/>
          <w:sz w:val="24"/>
          <w:szCs w:val="24"/>
          <w:lang w:val="kk-KZ"/>
        </w:rPr>
      </w:pPr>
      <w:r>
        <w:rPr>
          <w:rFonts w:ascii="Times New Roman" w:hAnsi="Times New Roman"/>
          <w:sz w:val="24"/>
          <w:szCs w:val="24"/>
          <w:lang w:val="kk-KZ"/>
        </w:rPr>
        <w:t xml:space="preserve">6 сыныптар бойынша: </w:t>
      </w:r>
      <w:r w:rsidRPr="006D1A53">
        <w:rPr>
          <w:rFonts w:ascii="Times New Roman" w:hAnsi="Times New Roman"/>
          <w:sz w:val="24"/>
          <w:szCs w:val="24"/>
          <w:lang w:val="kk-KZ"/>
        </w:rPr>
        <w:t xml:space="preserve"> </w:t>
      </w:r>
      <w:r w:rsidRPr="009E24B5">
        <w:rPr>
          <w:rFonts w:ascii="Times New Roman" w:hAnsi="Times New Roman"/>
          <w:sz w:val="24"/>
          <w:szCs w:val="24"/>
          <w:lang w:val="kk-KZ"/>
        </w:rPr>
        <w:t>Карашин Дархан</w:t>
      </w:r>
      <w:r w:rsidRPr="006D1A53">
        <w:rPr>
          <w:rFonts w:ascii="Times New Roman" w:hAnsi="Times New Roman"/>
          <w:sz w:val="24"/>
          <w:szCs w:val="24"/>
          <w:lang w:val="kk-KZ"/>
        </w:rPr>
        <w:t xml:space="preserve">          </w:t>
      </w:r>
    </w:p>
    <w:p w14:paraId="69F07718" w14:textId="77777777" w:rsidR="002E62D7" w:rsidRPr="009E24B5" w:rsidRDefault="002E62D7" w:rsidP="002B1202">
      <w:pPr>
        <w:spacing w:after="0" w:line="240" w:lineRule="auto"/>
        <w:ind w:firstLine="708"/>
        <w:jc w:val="both"/>
        <w:rPr>
          <w:rFonts w:ascii="Times New Roman" w:hAnsi="Times New Roman"/>
          <w:sz w:val="24"/>
          <w:szCs w:val="24"/>
          <w:lang w:val="kk-KZ"/>
        </w:rPr>
      </w:pPr>
      <w:r w:rsidRPr="006D1A53">
        <w:rPr>
          <w:rFonts w:ascii="Times New Roman" w:hAnsi="Times New Roman"/>
          <w:sz w:val="24"/>
          <w:szCs w:val="24"/>
          <w:lang w:val="kk-KZ"/>
        </w:rPr>
        <w:t>2018-2019 оқу жылының 1 қыркүйегінен бастап калалық психологиялық-дәрігерлік-педагогикалық консультацияның қорытындылары негізін</w:t>
      </w:r>
      <w:r>
        <w:rPr>
          <w:rFonts w:ascii="Times New Roman" w:hAnsi="Times New Roman"/>
          <w:sz w:val="24"/>
          <w:szCs w:val="24"/>
          <w:lang w:val="kk-KZ"/>
        </w:rPr>
        <w:t>де  инклюзивті оқушының саны -25</w:t>
      </w:r>
      <w:r w:rsidRPr="006D1A53">
        <w:rPr>
          <w:rFonts w:ascii="Times New Roman" w:hAnsi="Times New Roman"/>
          <w:sz w:val="24"/>
          <w:szCs w:val="24"/>
          <w:lang w:val="kk-KZ"/>
        </w:rPr>
        <w:t>. Соның ішінде  мектеп алды даярлықт</w:t>
      </w:r>
      <w:r>
        <w:rPr>
          <w:rFonts w:ascii="Times New Roman" w:hAnsi="Times New Roman"/>
          <w:sz w:val="24"/>
          <w:szCs w:val="24"/>
          <w:lang w:val="kk-KZ"/>
        </w:rPr>
        <w:t>ан -3 оқушы, бастауыш буыннан-18 оқушы, 5-6 сыныптан – 4</w:t>
      </w:r>
      <w:r w:rsidRPr="006D1A53">
        <w:rPr>
          <w:rFonts w:ascii="Times New Roman" w:hAnsi="Times New Roman"/>
          <w:sz w:val="24"/>
          <w:szCs w:val="24"/>
          <w:lang w:val="kk-KZ"/>
        </w:rPr>
        <w:t xml:space="preserve"> оқушы және </w:t>
      </w:r>
      <w:r w:rsidRPr="006D1A53">
        <w:rPr>
          <w:rFonts w:ascii="Times New Roman" w:hAnsi="Times New Roman"/>
          <w:sz w:val="24"/>
          <w:szCs w:val="24"/>
          <w:shd w:val="clear" w:color="auto" w:fill="FFFFFF"/>
          <w:lang w:val="kk-KZ"/>
        </w:rPr>
        <w:t>2018 жылдың 14 қыркүйегінде логопункт кеңес м</w:t>
      </w:r>
      <w:r>
        <w:rPr>
          <w:rFonts w:ascii="Times New Roman" w:hAnsi="Times New Roman"/>
          <w:sz w:val="24"/>
          <w:szCs w:val="24"/>
          <w:shd w:val="clear" w:color="auto" w:fill="FFFFFF"/>
          <w:lang w:val="kk-KZ"/>
        </w:rPr>
        <w:t>үшелері</w:t>
      </w:r>
      <w:r w:rsidRPr="006D1A53">
        <w:rPr>
          <w:rFonts w:ascii="Times New Roman" w:hAnsi="Times New Roman"/>
          <w:sz w:val="24"/>
          <w:szCs w:val="24"/>
          <w:shd w:val="clear" w:color="auto" w:fill="FFFFFF"/>
          <w:lang w:val="kk-KZ"/>
        </w:rPr>
        <w:t xml:space="preserve"> құрылып (мектеп</w:t>
      </w:r>
      <w:r>
        <w:rPr>
          <w:rFonts w:ascii="Times New Roman" w:hAnsi="Times New Roman"/>
          <w:sz w:val="24"/>
          <w:szCs w:val="24"/>
          <w:shd w:val="clear" w:color="auto" w:fill="FFFFFF"/>
          <w:lang w:val="kk-KZ"/>
        </w:rPr>
        <w:t>і</w:t>
      </w:r>
      <w:r w:rsidRPr="006D1A53">
        <w:rPr>
          <w:rFonts w:ascii="Times New Roman" w:hAnsi="Times New Roman"/>
          <w:sz w:val="24"/>
          <w:szCs w:val="24"/>
          <w:shd w:val="clear" w:color="auto" w:fill="FFFFFF"/>
          <w:lang w:val="kk-KZ"/>
        </w:rPr>
        <w:t>шілік бұйрық № 158</w:t>
      </w:r>
      <w:r>
        <w:rPr>
          <w:rFonts w:ascii="Times New Roman" w:hAnsi="Times New Roman"/>
          <w:sz w:val="24"/>
          <w:szCs w:val="24"/>
          <w:shd w:val="clear" w:color="auto" w:fill="FFFFFF"/>
          <w:lang w:val="kk-KZ"/>
        </w:rPr>
        <w:t xml:space="preserve"> </w:t>
      </w:r>
      <w:r w:rsidRPr="006D1A53">
        <w:rPr>
          <w:rFonts w:ascii="Times New Roman" w:hAnsi="Times New Roman"/>
          <w:sz w:val="24"/>
          <w:szCs w:val="24"/>
          <w:shd w:val="clear" w:color="auto" w:fill="FFFFFF"/>
          <w:lang w:val="kk-KZ"/>
        </w:rPr>
        <w:t>мектеп бойынша сөйлеуге</w:t>
      </w:r>
      <w:r>
        <w:rPr>
          <w:rFonts w:ascii="Times New Roman" w:hAnsi="Times New Roman"/>
          <w:sz w:val="24"/>
          <w:szCs w:val="24"/>
          <w:shd w:val="clear" w:color="auto" w:fill="FFFFFF"/>
          <w:lang w:val="kk-KZ"/>
        </w:rPr>
        <w:t xml:space="preserve"> және оқуға қиналатын оқушылар</w:t>
      </w:r>
      <w:r w:rsidRPr="006D1A53">
        <w:rPr>
          <w:rFonts w:ascii="Times New Roman" w:hAnsi="Times New Roman"/>
          <w:sz w:val="24"/>
          <w:szCs w:val="24"/>
          <w:shd w:val="clear" w:color="auto" w:fill="FFFFFF"/>
          <w:lang w:val="kk-KZ"/>
        </w:rPr>
        <w:t xml:space="preserve"> анықталды.</w:t>
      </w:r>
    </w:p>
    <w:p w14:paraId="4915CC6E" w14:textId="77777777" w:rsidR="002E62D7" w:rsidRDefault="002E62D7" w:rsidP="002B1202">
      <w:pPr>
        <w:spacing w:after="0" w:line="240" w:lineRule="auto"/>
        <w:jc w:val="both"/>
        <w:rPr>
          <w:rFonts w:ascii="Times New Roman" w:hAnsi="Times New Roman"/>
          <w:sz w:val="24"/>
          <w:szCs w:val="24"/>
          <w:shd w:val="clear" w:color="auto" w:fill="FFFFFF"/>
          <w:lang w:val="kk-KZ"/>
        </w:rPr>
      </w:pPr>
      <w:r w:rsidRPr="006D1A53">
        <w:rPr>
          <w:rFonts w:ascii="Times New Roman" w:hAnsi="Times New Roman"/>
          <w:sz w:val="24"/>
          <w:szCs w:val="24"/>
          <w:lang w:val="kk-KZ"/>
        </w:rPr>
        <w:t xml:space="preserve">    Мектеп логопунктнен </w:t>
      </w:r>
      <w:r>
        <w:rPr>
          <w:rFonts w:ascii="Times New Roman" w:hAnsi="Times New Roman"/>
          <w:sz w:val="24"/>
          <w:szCs w:val="24"/>
          <w:shd w:val="clear" w:color="auto" w:fill="FFFFFF"/>
          <w:lang w:val="kk-KZ"/>
        </w:rPr>
        <w:t>25 оқушының 22</w:t>
      </w:r>
      <w:r w:rsidRPr="006D1A53">
        <w:rPr>
          <w:rFonts w:ascii="Times New Roman" w:hAnsi="Times New Roman"/>
          <w:sz w:val="24"/>
          <w:szCs w:val="24"/>
          <w:shd w:val="clear" w:color="auto" w:fill="FFFFFF"/>
          <w:lang w:val="kk-KZ"/>
        </w:rPr>
        <w:t>і логопедиялық сабаққа қатысқан,</w:t>
      </w:r>
      <w:r w:rsidRPr="006D1A53">
        <w:rPr>
          <w:rFonts w:ascii="Times New Roman" w:hAnsi="Times New Roman"/>
          <w:sz w:val="24"/>
          <w:szCs w:val="24"/>
          <w:lang w:val="kk-KZ"/>
        </w:rPr>
        <w:t xml:space="preserve"> ата-ананың өтініші бойынша 20 оқушы.</w:t>
      </w:r>
      <w:r w:rsidRPr="006D1A53">
        <w:rPr>
          <w:rFonts w:ascii="Times New Roman" w:hAnsi="Times New Roman"/>
          <w:sz w:val="24"/>
          <w:szCs w:val="24"/>
          <w:shd w:val="clear" w:color="auto" w:fill="FFFFFF"/>
          <w:lang w:val="kk-KZ"/>
        </w:rPr>
        <w:t xml:space="preserve"> </w:t>
      </w:r>
      <w:r>
        <w:rPr>
          <w:rFonts w:ascii="Times New Roman" w:hAnsi="Times New Roman"/>
          <w:sz w:val="24"/>
          <w:szCs w:val="24"/>
          <w:shd w:val="clear" w:color="auto" w:fill="FFFFFF"/>
          <w:lang w:val="kk-KZ"/>
        </w:rPr>
        <w:t xml:space="preserve"> Ата- ана өтініші бойынша мамандардан кеңес берілген оқушылардың ПМПК қорытындысы жоқ.</w:t>
      </w:r>
    </w:p>
    <w:p w14:paraId="64506356" w14:textId="77777777" w:rsidR="002E62D7" w:rsidRPr="006D1A53" w:rsidRDefault="002E62D7" w:rsidP="002B1202">
      <w:pPr>
        <w:spacing w:after="0" w:line="240" w:lineRule="auto"/>
        <w:jc w:val="both"/>
        <w:rPr>
          <w:rFonts w:ascii="Times New Roman" w:hAnsi="Times New Roman"/>
          <w:sz w:val="24"/>
          <w:szCs w:val="24"/>
          <w:lang w:val="kk-KZ"/>
        </w:rPr>
      </w:pPr>
      <w:r w:rsidRPr="006D1A53">
        <w:rPr>
          <w:rFonts w:ascii="Times New Roman" w:hAnsi="Times New Roman"/>
          <w:sz w:val="24"/>
          <w:szCs w:val="24"/>
          <w:shd w:val="clear" w:color="auto" w:fill="FFFFFF"/>
          <w:lang w:val="kk-KZ"/>
        </w:rPr>
        <w:t>3 оқушы логопед көмегін қажет етп</w:t>
      </w:r>
      <w:r>
        <w:rPr>
          <w:rFonts w:ascii="Times New Roman" w:hAnsi="Times New Roman"/>
          <w:sz w:val="24"/>
          <w:szCs w:val="24"/>
          <w:shd w:val="clear" w:color="auto" w:fill="FFFFFF"/>
          <w:lang w:val="kk-KZ"/>
        </w:rPr>
        <w:t>еген. Дефектологиялық сабаққа 15</w:t>
      </w:r>
      <w:r w:rsidRPr="006D1A53">
        <w:rPr>
          <w:rFonts w:ascii="Times New Roman" w:hAnsi="Times New Roman"/>
          <w:sz w:val="24"/>
          <w:szCs w:val="24"/>
          <w:shd w:val="clear" w:color="auto" w:fill="FFFFFF"/>
          <w:lang w:val="kk-KZ"/>
        </w:rPr>
        <w:t xml:space="preserve"> оқушы қатысқан, 10 оқушыға дефектолог көмегі қажет болмаған. Сонымен қатар мектеп  логопеді, дефектологі, психологі үйден оқ</w:t>
      </w:r>
      <w:r>
        <w:rPr>
          <w:rFonts w:ascii="Times New Roman" w:hAnsi="Times New Roman"/>
          <w:sz w:val="24"/>
          <w:szCs w:val="24"/>
          <w:shd w:val="clear" w:color="auto" w:fill="FFFFFF"/>
          <w:lang w:val="kk-KZ"/>
        </w:rPr>
        <w:t>итын оқушыларымен де жұмыстанды</w:t>
      </w:r>
      <w:r w:rsidRPr="006D1A53">
        <w:rPr>
          <w:rFonts w:ascii="Times New Roman" w:hAnsi="Times New Roman"/>
          <w:sz w:val="24"/>
          <w:szCs w:val="24"/>
          <w:shd w:val="clear" w:color="auto" w:fill="FFFFFF"/>
          <w:lang w:val="kk-KZ"/>
        </w:rPr>
        <w:t xml:space="preserve">.  Оқу жылының басында  </w:t>
      </w:r>
      <w:r w:rsidRPr="006D1A53">
        <w:rPr>
          <w:rFonts w:ascii="Times New Roman" w:hAnsi="Times New Roman"/>
          <w:sz w:val="24"/>
          <w:szCs w:val="24"/>
          <w:lang w:val="kk-KZ"/>
        </w:rPr>
        <w:t>түзету жұмысын жүргізуші мамандар:</w:t>
      </w:r>
      <w:r>
        <w:rPr>
          <w:rFonts w:ascii="Times New Roman" w:hAnsi="Times New Roman"/>
          <w:sz w:val="24"/>
          <w:szCs w:val="24"/>
          <w:lang w:val="kk-KZ"/>
        </w:rPr>
        <w:t xml:space="preserve"> </w:t>
      </w:r>
      <w:r w:rsidRPr="006D1A53">
        <w:rPr>
          <w:rFonts w:ascii="Times New Roman" w:hAnsi="Times New Roman"/>
          <w:sz w:val="24"/>
          <w:szCs w:val="24"/>
          <w:lang w:val="kk-KZ"/>
        </w:rPr>
        <w:t>логопед- М.М.Сидекованың, дефектолог М.Т.Айтжанованың   жоспарлары  бекітілген.</w:t>
      </w:r>
    </w:p>
    <w:p w14:paraId="7AFFD01A" w14:textId="77777777" w:rsidR="002E62D7" w:rsidRDefault="002E62D7" w:rsidP="002B1202">
      <w:pPr>
        <w:spacing w:after="0" w:line="240" w:lineRule="auto"/>
        <w:rPr>
          <w:rFonts w:ascii="Times New Roman" w:hAnsi="Times New Roman"/>
          <w:b/>
          <w:sz w:val="24"/>
          <w:szCs w:val="24"/>
          <w:lang w:val="kk-KZ"/>
        </w:rPr>
      </w:pPr>
      <w:r w:rsidRPr="006D1A53">
        <w:rPr>
          <w:rFonts w:ascii="Times New Roman" w:hAnsi="Times New Roman"/>
          <w:sz w:val="24"/>
          <w:szCs w:val="24"/>
          <w:lang w:val="kk-KZ"/>
        </w:rPr>
        <w:t xml:space="preserve">        </w:t>
      </w:r>
      <w:r w:rsidRPr="002E4510">
        <w:rPr>
          <w:rFonts w:ascii="Times New Roman" w:hAnsi="Times New Roman"/>
          <w:b/>
          <w:sz w:val="24"/>
          <w:szCs w:val="24"/>
          <w:lang w:val="kk-KZ"/>
        </w:rPr>
        <w:t>2019-2020 оқу жыл</w:t>
      </w:r>
      <w:r>
        <w:rPr>
          <w:rFonts w:ascii="Times New Roman" w:hAnsi="Times New Roman"/>
          <w:b/>
          <w:sz w:val="24"/>
          <w:szCs w:val="24"/>
          <w:lang w:val="kk-KZ"/>
        </w:rPr>
        <w:t xml:space="preserve">ында үй жағдайында </w:t>
      </w:r>
      <w:r w:rsidRPr="002E4510">
        <w:rPr>
          <w:rFonts w:ascii="Times New Roman" w:hAnsi="Times New Roman"/>
          <w:b/>
          <w:sz w:val="24"/>
          <w:szCs w:val="24"/>
          <w:lang w:val="kk-KZ"/>
        </w:rPr>
        <w:t>15</w:t>
      </w:r>
      <w:r>
        <w:rPr>
          <w:rFonts w:ascii="Times New Roman" w:hAnsi="Times New Roman"/>
          <w:b/>
          <w:sz w:val="24"/>
          <w:szCs w:val="24"/>
          <w:lang w:val="kk-KZ"/>
        </w:rPr>
        <w:t xml:space="preserve"> оқушы оқыды. Олар:</w:t>
      </w:r>
    </w:p>
    <w:p w14:paraId="42DF6AEF" w14:textId="77777777" w:rsidR="002E62D7" w:rsidRPr="002E4510" w:rsidRDefault="002E62D7" w:rsidP="002B1202">
      <w:pPr>
        <w:spacing w:after="0" w:line="240" w:lineRule="auto"/>
        <w:rPr>
          <w:rFonts w:ascii="Times New Roman" w:hAnsi="Times New Roman"/>
          <w:sz w:val="24"/>
          <w:szCs w:val="24"/>
          <w:lang w:val="kk-KZ"/>
        </w:rPr>
      </w:pPr>
      <w:r w:rsidRPr="002E4510">
        <w:rPr>
          <w:rFonts w:ascii="Times New Roman" w:hAnsi="Times New Roman"/>
          <w:sz w:val="24"/>
          <w:szCs w:val="24"/>
          <w:lang w:val="kk-KZ"/>
        </w:rPr>
        <w:t>Ихсанғали Мұстахим</w:t>
      </w:r>
      <w:r>
        <w:rPr>
          <w:rFonts w:ascii="Times New Roman" w:hAnsi="Times New Roman"/>
          <w:sz w:val="24"/>
          <w:szCs w:val="24"/>
          <w:lang w:val="kk-KZ"/>
        </w:rPr>
        <w:t xml:space="preserve"> (2и), </w:t>
      </w:r>
      <w:r w:rsidRPr="002E4510">
        <w:rPr>
          <w:rFonts w:ascii="Times New Roman" w:hAnsi="Times New Roman"/>
          <w:sz w:val="24"/>
          <w:szCs w:val="24"/>
          <w:lang w:val="kk-KZ"/>
        </w:rPr>
        <w:t>Мереке Ас</w:t>
      </w:r>
      <w:r>
        <w:rPr>
          <w:rFonts w:ascii="Times New Roman" w:hAnsi="Times New Roman"/>
          <w:sz w:val="24"/>
          <w:szCs w:val="24"/>
          <w:lang w:val="kk-KZ"/>
        </w:rPr>
        <w:t>ы</w:t>
      </w:r>
      <w:r w:rsidRPr="002E4510">
        <w:rPr>
          <w:rFonts w:ascii="Times New Roman" w:hAnsi="Times New Roman"/>
          <w:sz w:val="24"/>
          <w:szCs w:val="24"/>
          <w:lang w:val="kk-KZ"/>
        </w:rPr>
        <w:t>лнұр</w:t>
      </w:r>
      <w:r>
        <w:rPr>
          <w:rFonts w:ascii="Times New Roman" w:hAnsi="Times New Roman"/>
          <w:sz w:val="24"/>
          <w:szCs w:val="24"/>
          <w:lang w:val="kk-KZ"/>
        </w:rPr>
        <w:t xml:space="preserve"> (2қ), Бекболатқызы Махаббат (2з), </w:t>
      </w:r>
      <w:r w:rsidRPr="002E4510">
        <w:rPr>
          <w:rFonts w:ascii="Times New Roman" w:hAnsi="Times New Roman"/>
          <w:sz w:val="24"/>
          <w:szCs w:val="24"/>
          <w:lang w:val="kk-KZ"/>
        </w:rPr>
        <w:t>Тулеген Санжар</w:t>
      </w:r>
      <w:r>
        <w:rPr>
          <w:rFonts w:ascii="Times New Roman" w:hAnsi="Times New Roman"/>
          <w:sz w:val="24"/>
          <w:szCs w:val="24"/>
          <w:lang w:val="kk-KZ"/>
        </w:rPr>
        <w:t xml:space="preserve"> (4л), </w:t>
      </w:r>
      <w:r w:rsidRPr="002E4510">
        <w:rPr>
          <w:rFonts w:ascii="Times New Roman" w:hAnsi="Times New Roman"/>
          <w:sz w:val="24"/>
          <w:szCs w:val="24"/>
          <w:lang w:val="kk-KZ"/>
        </w:rPr>
        <w:t>Қалапберген Азамат</w:t>
      </w:r>
      <w:r>
        <w:rPr>
          <w:rFonts w:ascii="Times New Roman" w:hAnsi="Times New Roman"/>
          <w:sz w:val="24"/>
          <w:szCs w:val="24"/>
          <w:lang w:val="kk-KZ"/>
        </w:rPr>
        <w:t xml:space="preserve"> (5в), </w:t>
      </w:r>
      <w:r w:rsidRPr="002E4510">
        <w:rPr>
          <w:rFonts w:ascii="Times New Roman" w:hAnsi="Times New Roman"/>
          <w:sz w:val="24"/>
          <w:szCs w:val="24"/>
          <w:lang w:val="kk-KZ"/>
        </w:rPr>
        <w:t>Бисек Нұрхан</w:t>
      </w:r>
      <w:r>
        <w:rPr>
          <w:rFonts w:ascii="Times New Roman" w:hAnsi="Times New Roman"/>
          <w:sz w:val="24"/>
          <w:szCs w:val="24"/>
          <w:lang w:val="kk-KZ"/>
        </w:rPr>
        <w:t xml:space="preserve"> (5д), Айтжан Сұлтан (4ә), Мырзағали Шыңгыс (6з), Әмірхан Бекәділ (6з), Серік Мұратәлі (7д), Ананьин Дамир (9ә), </w:t>
      </w:r>
      <w:r w:rsidRPr="002E4510">
        <w:rPr>
          <w:rFonts w:ascii="Times New Roman" w:hAnsi="Times New Roman"/>
          <w:sz w:val="24"/>
          <w:szCs w:val="24"/>
          <w:lang w:val="kk-KZ"/>
        </w:rPr>
        <w:t>Жанғали Аңсар</w:t>
      </w:r>
      <w:r>
        <w:rPr>
          <w:rFonts w:ascii="Times New Roman" w:hAnsi="Times New Roman"/>
          <w:sz w:val="24"/>
          <w:szCs w:val="24"/>
          <w:lang w:val="kk-KZ"/>
        </w:rPr>
        <w:t xml:space="preserve"> (7б)</w:t>
      </w:r>
      <w:r w:rsidRPr="00906A5B">
        <w:rPr>
          <w:rFonts w:ascii="Times New Roman" w:hAnsi="Times New Roman"/>
          <w:sz w:val="24"/>
          <w:szCs w:val="24"/>
          <w:lang w:val="kk-KZ"/>
        </w:rPr>
        <w:t xml:space="preserve"> </w:t>
      </w:r>
      <w:r w:rsidRPr="002E4510">
        <w:rPr>
          <w:rFonts w:ascii="Times New Roman" w:hAnsi="Times New Roman"/>
          <w:sz w:val="24"/>
          <w:szCs w:val="24"/>
          <w:lang w:val="kk-KZ"/>
        </w:rPr>
        <w:t>Жанғали Игілік</w:t>
      </w:r>
      <w:r>
        <w:rPr>
          <w:rFonts w:ascii="Times New Roman" w:hAnsi="Times New Roman"/>
          <w:sz w:val="24"/>
          <w:szCs w:val="24"/>
          <w:lang w:val="kk-KZ"/>
        </w:rPr>
        <w:t xml:space="preserve"> (2з) – денсаулығына байланысты қараша айына дейін,  Махсот Жанерке (3ж) – 7 қазанға дейін,</w:t>
      </w:r>
      <w:r w:rsidRPr="00906A5B">
        <w:rPr>
          <w:rFonts w:ascii="Times New Roman" w:hAnsi="Times New Roman"/>
          <w:sz w:val="24"/>
          <w:szCs w:val="24"/>
          <w:lang w:val="kk-KZ"/>
        </w:rPr>
        <w:t xml:space="preserve"> </w:t>
      </w:r>
      <w:r w:rsidRPr="002E4510">
        <w:rPr>
          <w:rFonts w:ascii="Times New Roman" w:hAnsi="Times New Roman"/>
          <w:sz w:val="24"/>
          <w:szCs w:val="24"/>
          <w:lang w:val="kk-KZ"/>
        </w:rPr>
        <w:t>Қайрош Темірлан</w:t>
      </w:r>
      <w:r>
        <w:rPr>
          <w:rFonts w:ascii="Times New Roman" w:hAnsi="Times New Roman"/>
          <w:sz w:val="24"/>
          <w:szCs w:val="24"/>
          <w:lang w:val="kk-KZ"/>
        </w:rPr>
        <w:t xml:space="preserve"> (4ғ) – денсаулығына байланысты 4 айға.</w:t>
      </w:r>
    </w:p>
    <w:p w14:paraId="10162579" w14:textId="77777777" w:rsidR="002E62D7" w:rsidRPr="003F53A0" w:rsidRDefault="002E62D7" w:rsidP="002B1202">
      <w:pPr>
        <w:spacing w:after="0" w:line="240" w:lineRule="auto"/>
        <w:jc w:val="both"/>
        <w:rPr>
          <w:rFonts w:ascii="Times New Roman" w:hAnsi="Times New Roman"/>
          <w:b/>
          <w:sz w:val="24"/>
          <w:szCs w:val="24"/>
          <w:lang w:val="kk-KZ"/>
        </w:rPr>
      </w:pPr>
      <w:r w:rsidRPr="003F53A0">
        <w:rPr>
          <w:rFonts w:ascii="Times New Roman" w:hAnsi="Times New Roman"/>
          <w:b/>
          <w:sz w:val="24"/>
          <w:szCs w:val="24"/>
          <w:lang w:val="kk-KZ"/>
        </w:rPr>
        <w:t>Инклюзивті білім беруді қажет ететін оқушылар:</w:t>
      </w:r>
    </w:p>
    <w:p w14:paraId="3CA853D8" w14:textId="77777777" w:rsidR="002E62D7" w:rsidRDefault="002E62D7" w:rsidP="002B1202">
      <w:pPr>
        <w:spacing w:after="0" w:line="240" w:lineRule="auto"/>
        <w:rPr>
          <w:rFonts w:ascii="Times New Roman" w:hAnsi="Times New Roman"/>
          <w:sz w:val="24"/>
          <w:szCs w:val="24"/>
          <w:lang w:val="kk-KZ"/>
        </w:rPr>
      </w:pPr>
      <w:r>
        <w:rPr>
          <w:rFonts w:ascii="Times New Roman" w:hAnsi="Times New Roman"/>
          <w:sz w:val="24"/>
          <w:szCs w:val="24"/>
          <w:lang w:val="kk-KZ"/>
        </w:rPr>
        <w:t xml:space="preserve">МАД топтары бойынша: Жұмабек Ислам, Нағымтай Нұрислам, Жетпіс Сезім, </w:t>
      </w:r>
      <w:r w:rsidRPr="00906A5B">
        <w:rPr>
          <w:rFonts w:ascii="Times New Roman" w:hAnsi="Times New Roman"/>
          <w:sz w:val="24"/>
          <w:szCs w:val="24"/>
          <w:lang w:val="kk-KZ"/>
        </w:rPr>
        <w:t xml:space="preserve">Сабыржанұлы </w:t>
      </w:r>
    </w:p>
    <w:p w14:paraId="20A56AD9" w14:textId="77777777" w:rsidR="002E62D7" w:rsidRDefault="002E62D7" w:rsidP="002B1202">
      <w:p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                                          Мейіржан, Болат Сержан, </w:t>
      </w:r>
      <w:r w:rsidRPr="00906A5B">
        <w:rPr>
          <w:rFonts w:ascii="Times New Roman" w:hAnsi="Times New Roman"/>
          <w:sz w:val="24"/>
          <w:szCs w:val="24"/>
          <w:lang w:val="kk-KZ"/>
        </w:rPr>
        <w:t>Қуанышқали Нұрәділ</w:t>
      </w:r>
      <w:r>
        <w:rPr>
          <w:rFonts w:ascii="Times New Roman" w:hAnsi="Times New Roman"/>
          <w:sz w:val="24"/>
          <w:szCs w:val="24"/>
          <w:lang w:val="kk-KZ"/>
        </w:rPr>
        <w:t xml:space="preserve">  –  инклюзивті оқыту;</w:t>
      </w:r>
    </w:p>
    <w:p w14:paraId="0500D775" w14:textId="77777777" w:rsidR="002E62D7" w:rsidRDefault="002E62D7" w:rsidP="002B1202">
      <w:pPr>
        <w:spacing w:after="0" w:line="240" w:lineRule="auto"/>
        <w:jc w:val="both"/>
        <w:rPr>
          <w:rFonts w:ascii="Times New Roman" w:hAnsi="Times New Roman"/>
          <w:sz w:val="24"/>
          <w:szCs w:val="24"/>
          <w:lang w:val="kk-KZ"/>
        </w:rPr>
      </w:pPr>
    </w:p>
    <w:p w14:paraId="0C566811" w14:textId="77777777" w:rsidR="002E62D7" w:rsidRDefault="002E62D7" w:rsidP="002B1202">
      <w:pPr>
        <w:spacing w:after="0" w:line="240" w:lineRule="auto"/>
        <w:jc w:val="both"/>
        <w:rPr>
          <w:rFonts w:ascii="Times New Roman" w:hAnsi="Times New Roman"/>
          <w:sz w:val="24"/>
          <w:szCs w:val="24"/>
          <w:lang w:val="kk-KZ"/>
        </w:rPr>
      </w:pPr>
    </w:p>
    <w:p w14:paraId="69E30F5E" w14:textId="77777777" w:rsidR="002E62D7" w:rsidRDefault="002E62D7" w:rsidP="002B1202">
      <w:pPr>
        <w:spacing w:after="0" w:line="240" w:lineRule="auto"/>
        <w:jc w:val="both"/>
        <w:rPr>
          <w:rFonts w:ascii="Times New Roman" w:hAnsi="Times New Roman"/>
          <w:sz w:val="24"/>
          <w:szCs w:val="24"/>
          <w:shd w:val="clear" w:color="auto" w:fill="FFFFFF"/>
          <w:lang w:val="kk-KZ"/>
        </w:rPr>
      </w:pPr>
      <w:r>
        <w:rPr>
          <w:rFonts w:ascii="Times New Roman" w:hAnsi="Times New Roman"/>
          <w:sz w:val="24"/>
          <w:szCs w:val="24"/>
          <w:lang w:val="kk-KZ"/>
        </w:rPr>
        <w:t xml:space="preserve">1 сыныптар бойынша:  Джумагельді Абдрахман, </w:t>
      </w:r>
      <w:r w:rsidRPr="00906A5B">
        <w:rPr>
          <w:rFonts w:ascii="Times New Roman" w:hAnsi="Times New Roman"/>
          <w:sz w:val="24"/>
          <w:szCs w:val="24"/>
          <w:lang w:val="kk-KZ"/>
        </w:rPr>
        <w:t>Гарифулла  Қайрат</w:t>
      </w:r>
      <w:r>
        <w:rPr>
          <w:rFonts w:ascii="Times New Roman" w:hAnsi="Times New Roman"/>
          <w:sz w:val="24"/>
          <w:szCs w:val="24"/>
          <w:lang w:val="kk-KZ"/>
        </w:rPr>
        <w:t xml:space="preserve">, </w:t>
      </w:r>
      <w:r w:rsidRPr="00906A5B">
        <w:rPr>
          <w:rFonts w:ascii="Times New Roman" w:hAnsi="Times New Roman"/>
          <w:sz w:val="24"/>
          <w:szCs w:val="24"/>
          <w:lang w:val="kk-KZ"/>
        </w:rPr>
        <w:t>Самат Айша</w:t>
      </w:r>
      <w:r>
        <w:rPr>
          <w:rFonts w:ascii="Times New Roman" w:hAnsi="Times New Roman"/>
          <w:sz w:val="24"/>
          <w:szCs w:val="24"/>
          <w:lang w:val="kk-KZ"/>
        </w:rPr>
        <w:t xml:space="preserve">, </w:t>
      </w:r>
      <w:r w:rsidRPr="006D1A53">
        <w:rPr>
          <w:rFonts w:ascii="Times New Roman" w:hAnsi="Times New Roman"/>
          <w:sz w:val="24"/>
          <w:szCs w:val="24"/>
          <w:shd w:val="clear" w:color="auto" w:fill="FFFFFF"/>
          <w:lang w:val="kk-KZ"/>
        </w:rPr>
        <w:t xml:space="preserve">Құмарғали </w:t>
      </w:r>
    </w:p>
    <w:p w14:paraId="46D17605" w14:textId="77777777" w:rsidR="002E62D7" w:rsidRDefault="002E62D7" w:rsidP="002B1202">
      <w:pPr>
        <w:spacing w:after="0" w:line="240" w:lineRule="auto"/>
        <w:jc w:val="both"/>
        <w:rPr>
          <w:rFonts w:ascii="Times New Roman" w:hAnsi="Times New Roman"/>
          <w:sz w:val="24"/>
          <w:szCs w:val="24"/>
          <w:lang w:val="kk-KZ"/>
        </w:rPr>
      </w:pPr>
      <w:r>
        <w:rPr>
          <w:rFonts w:ascii="Times New Roman" w:hAnsi="Times New Roman"/>
          <w:sz w:val="24"/>
          <w:szCs w:val="24"/>
          <w:shd w:val="clear" w:color="auto" w:fill="FFFFFF"/>
          <w:lang w:val="kk-KZ"/>
        </w:rPr>
        <w:t xml:space="preserve">                                       </w:t>
      </w:r>
      <w:r w:rsidRPr="006D1A53">
        <w:rPr>
          <w:rFonts w:ascii="Times New Roman" w:hAnsi="Times New Roman"/>
          <w:sz w:val="24"/>
          <w:szCs w:val="24"/>
          <w:shd w:val="clear" w:color="auto" w:fill="FFFFFF"/>
          <w:lang w:val="kk-KZ"/>
        </w:rPr>
        <w:t>Нұрхан</w:t>
      </w:r>
      <w:r>
        <w:rPr>
          <w:rFonts w:ascii="Times New Roman" w:hAnsi="Times New Roman"/>
          <w:sz w:val="24"/>
          <w:szCs w:val="24"/>
          <w:lang w:val="kk-KZ"/>
        </w:rPr>
        <w:t xml:space="preserve"> –  инклюзивті  оқыту;</w:t>
      </w:r>
    </w:p>
    <w:p w14:paraId="6CA974BB" w14:textId="77777777" w:rsidR="002E62D7" w:rsidRPr="00C97240" w:rsidRDefault="002E62D7" w:rsidP="002B1202">
      <w:p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2 сыныптар бойынша: Зулкарнаева Мерей, Бегалиев Мансур, Аманкелді Мархабат, </w:t>
      </w:r>
      <w:r w:rsidRPr="000070F0">
        <w:rPr>
          <w:rFonts w:ascii="Times New Roman" w:hAnsi="Times New Roman"/>
          <w:sz w:val="24"/>
          <w:szCs w:val="24"/>
          <w:lang w:val="kk-KZ"/>
        </w:rPr>
        <w:t>Нұржігіт Али</w:t>
      </w:r>
      <w:r>
        <w:rPr>
          <w:rFonts w:ascii="Times New Roman" w:hAnsi="Times New Roman"/>
          <w:sz w:val="24"/>
          <w:szCs w:val="24"/>
          <w:lang w:val="kk-KZ"/>
        </w:rPr>
        <w:t>,</w:t>
      </w:r>
      <w:r w:rsidR="00C97240">
        <w:rPr>
          <w:rFonts w:ascii="Times New Roman" w:hAnsi="Times New Roman"/>
          <w:sz w:val="24"/>
          <w:szCs w:val="24"/>
          <w:lang w:val="kk-KZ"/>
        </w:rPr>
        <w:t xml:space="preserve"> </w:t>
      </w:r>
      <w:r w:rsidRPr="000070F0">
        <w:rPr>
          <w:rFonts w:ascii="Times New Roman" w:hAnsi="Times New Roman"/>
          <w:sz w:val="24"/>
          <w:szCs w:val="24"/>
          <w:lang w:val="kk-KZ"/>
        </w:rPr>
        <w:t>Сагинғали Толғанай</w:t>
      </w:r>
      <w:r>
        <w:rPr>
          <w:rFonts w:ascii="Times New Roman" w:hAnsi="Times New Roman"/>
          <w:sz w:val="24"/>
          <w:szCs w:val="24"/>
          <w:lang w:val="kk-KZ"/>
        </w:rPr>
        <w:t xml:space="preserve">, </w:t>
      </w:r>
      <w:r w:rsidRPr="006D1A53">
        <w:rPr>
          <w:rFonts w:ascii="Times New Roman" w:hAnsi="Times New Roman"/>
          <w:sz w:val="24"/>
          <w:szCs w:val="24"/>
          <w:shd w:val="clear" w:color="auto" w:fill="FFFFFF"/>
          <w:lang w:val="kk-KZ"/>
        </w:rPr>
        <w:t>Умирзаков Аңсар</w:t>
      </w:r>
      <w:r>
        <w:rPr>
          <w:rFonts w:ascii="Times New Roman" w:hAnsi="Times New Roman"/>
          <w:sz w:val="24"/>
          <w:szCs w:val="24"/>
          <w:shd w:val="clear" w:color="auto" w:fill="FFFFFF"/>
          <w:lang w:val="kk-KZ"/>
        </w:rPr>
        <w:t xml:space="preserve">, Талғат Бегзат, </w:t>
      </w:r>
      <w:r w:rsidRPr="000070F0">
        <w:rPr>
          <w:rFonts w:ascii="Times New Roman" w:hAnsi="Times New Roman"/>
          <w:sz w:val="24"/>
          <w:szCs w:val="24"/>
          <w:shd w:val="clear" w:color="auto" w:fill="FFFFFF"/>
          <w:lang w:val="kk-KZ"/>
        </w:rPr>
        <w:t>Болат Мақсат</w:t>
      </w:r>
      <w:r>
        <w:rPr>
          <w:rFonts w:ascii="Times New Roman" w:hAnsi="Times New Roman"/>
          <w:sz w:val="24"/>
          <w:szCs w:val="24"/>
          <w:shd w:val="clear" w:color="auto" w:fill="FFFFFF"/>
          <w:lang w:val="kk-KZ"/>
        </w:rPr>
        <w:t>,</w:t>
      </w:r>
    </w:p>
    <w:p w14:paraId="3BF01EBF" w14:textId="77777777" w:rsidR="002E62D7" w:rsidRDefault="002E62D7" w:rsidP="002B1202">
      <w:pPr>
        <w:spacing w:after="0" w:line="240" w:lineRule="auto"/>
        <w:jc w:val="both"/>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 xml:space="preserve">                                     </w:t>
      </w:r>
      <w:r w:rsidRPr="000070F0">
        <w:rPr>
          <w:rFonts w:ascii="Times New Roman" w:hAnsi="Times New Roman"/>
          <w:sz w:val="24"/>
          <w:szCs w:val="24"/>
          <w:shd w:val="clear" w:color="auto" w:fill="FFFFFF"/>
          <w:lang w:val="kk-KZ"/>
        </w:rPr>
        <w:t>Мұқаш Амина</w:t>
      </w:r>
      <w:r>
        <w:rPr>
          <w:rFonts w:ascii="Times New Roman" w:hAnsi="Times New Roman"/>
          <w:sz w:val="24"/>
          <w:szCs w:val="24"/>
          <w:shd w:val="clear" w:color="auto" w:fill="FFFFFF"/>
          <w:lang w:val="kk-KZ"/>
        </w:rPr>
        <w:t xml:space="preserve">  </w:t>
      </w:r>
      <w:r>
        <w:rPr>
          <w:rFonts w:ascii="Times New Roman" w:hAnsi="Times New Roman"/>
          <w:sz w:val="24"/>
          <w:szCs w:val="24"/>
          <w:lang w:val="kk-KZ"/>
        </w:rPr>
        <w:t>–  инклюзивті  оқыту;</w:t>
      </w:r>
    </w:p>
    <w:p w14:paraId="05D8661F" w14:textId="77777777" w:rsidR="002E62D7" w:rsidRDefault="002E62D7" w:rsidP="002B1202">
      <w:p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3 сыныптар бойынша: </w:t>
      </w:r>
      <w:r>
        <w:rPr>
          <w:rFonts w:ascii="Times New Roman" w:hAnsi="Times New Roman"/>
          <w:sz w:val="24"/>
          <w:szCs w:val="24"/>
          <w:shd w:val="clear" w:color="auto" w:fill="FFFFFF"/>
          <w:lang w:val="kk-KZ"/>
        </w:rPr>
        <w:t xml:space="preserve">Меңдібай Айзере, </w:t>
      </w:r>
      <w:r w:rsidRPr="000070F0">
        <w:rPr>
          <w:rFonts w:ascii="Times New Roman" w:hAnsi="Times New Roman"/>
          <w:sz w:val="24"/>
          <w:szCs w:val="24"/>
          <w:shd w:val="clear" w:color="auto" w:fill="FFFFFF"/>
          <w:lang w:val="kk-KZ"/>
        </w:rPr>
        <w:t>Мұқатай Мирас</w:t>
      </w:r>
      <w:r>
        <w:rPr>
          <w:rFonts w:ascii="Times New Roman" w:hAnsi="Times New Roman"/>
          <w:sz w:val="24"/>
          <w:szCs w:val="24"/>
          <w:shd w:val="clear" w:color="auto" w:fill="FFFFFF"/>
          <w:lang w:val="kk-KZ"/>
        </w:rPr>
        <w:t xml:space="preserve"> </w:t>
      </w:r>
      <w:r>
        <w:rPr>
          <w:rFonts w:ascii="Times New Roman" w:hAnsi="Times New Roman"/>
          <w:sz w:val="24"/>
          <w:szCs w:val="24"/>
          <w:lang w:val="kk-KZ"/>
        </w:rPr>
        <w:t xml:space="preserve">–  инклюзивті  оқыту; </w:t>
      </w:r>
    </w:p>
    <w:p w14:paraId="59D279D8" w14:textId="77777777" w:rsidR="002E62D7" w:rsidRPr="000070F0" w:rsidRDefault="002E62D7" w:rsidP="002B1202">
      <w:pPr>
        <w:spacing w:after="0" w:line="240" w:lineRule="auto"/>
        <w:jc w:val="both"/>
        <w:rPr>
          <w:rFonts w:ascii="Times New Roman" w:hAnsi="Times New Roman"/>
          <w:sz w:val="24"/>
          <w:szCs w:val="24"/>
          <w:shd w:val="clear" w:color="auto" w:fill="FFFFFF"/>
          <w:lang w:val="kk-KZ"/>
        </w:rPr>
      </w:pPr>
      <w:r>
        <w:rPr>
          <w:rFonts w:ascii="Times New Roman" w:hAnsi="Times New Roman"/>
          <w:sz w:val="24"/>
          <w:szCs w:val="24"/>
          <w:lang w:val="kk-KZ"/>
        </w:rPr>
        <w:t xml:space="preserve">4 сыныптар бойынша: </w:t>
      </w:r>
      <w:r>
        <w:rPr>
          <w:rFonts w:ascii="Times New Roman" w:hAnsi="Times New Roman"/>
          <w:sz w:val="24"/>
          <w:szCs w:val="24"/>
          <w:shd w:val="clear" w:color="auto" w:fill="FFFFFF"/>
          <w:lang w:val="kk-KZ"/>
        </w:rPr>
        <w:t xml:space="preserve">Асқарқызы Айкөркем, Асқар Расул,  </w:t>
      </w:r>
      <w:r w:rsidRPr="000070F0">
        <w:rPr>
          <w:rFonts w:ascii="Times New Roman" w:hAnsi="Times New Roman"/>
          <w:sz w:val="24"/>
          <w:szCs w:val="24"/>
          <w:shd w:val="clear" w:color="auto" w:fill="FFFFFF"/>
          <w:lang w:val="kk-KZ"/>
        </w:rPr>
        <w:t>Ғали Айдар</w:t>
      </w:r>
      <w:r>
        <w:rPr>
          <w:rFonts w:ascii="Times New Roman" w:hAnsi="Times New Roman"/>
          <w:sz w:val="24"/>
          <w:szCs w:val="24"/>
          <w:shd w:val="clear" w:color="auto" w:fill="FFFFFF"/>
          <w:lang w:val="kk-KZ"/>
        </w:rPr>
        <w:t xml:space="preserve"> </w:t>
      </w:r>
      <w:r>
        <w:rPr>
          <w:rFonts w:ascii="Times New Roman" w:hAnsi="Times New Roman"/>
          <w:sz w:val="24"/>
          <w:szCs w:val="24"/>
          <w:lang w:val="kk-KZ"/>
        </w:rPr>
        <w:t>–  инклюзивті  оқыту;</w:t>
      </w:r>
    </w:p>
    <w:p w14:paraId="7A99315A" w14:textId="77777777" w:rsidR="002E62D7" w:rsidRDefault="002E62D7" w:rsidP="002B1202">
      <w:pPr>
        <w:spacing w:after="0" w:line="240" w:lineRule="auto"/>
        <w:rPr>
          <w:rFonts w:ascii="Times New Roman" w:hAnsi="Times New Roman"/>
          <w:sz w:val="24"/>
          <w:szCs w:val="24"/>
          <w:lang w:val="kk-KZ"/>
        </w:rPr>
      </w:pPr>
      <w:r>
        <w:rPr>
          <w:rFonts w:ascii="Times New Roman" w:hAnsi="Times New Roman"/>
          <w:sz w:val="24"/>
          <w:szCs w:val="24"/>
          <w:lang w:val="kk-KZ"/>
        </w:rPr>
        <w:t xml:space="preserve">5 сыныптар бойынша: </w:t>
      </w:r>
      <w:r w:rsidRPr="006D1A53">
        <w:rPr>
          <w:rFonts w:ascii="Times New Roman" w:hAnsi="Times New Roman"/>
          <w:sz w:val="24"/>
          <w:szCs w:val="24"/>
          <w:shd w:val="clear" w:color="auto" w:fill="FFFFFF"/>
          <w:lang w:val="kk-KZ"/>
        </w:rPr>
        <w:t>Ерсайын Әли</w:t>
      </w:r>
      <w:r>
        <w:rPr>
          <w:rFonts w:ascii="Times New Roman" w:hAnsi="Times New Roman"/>
          <w:sz w:val="24"/>
          <w:szCs w:val="24"/>
          <w:shd w:val="clear" w:color="auto" w:fill="FFFFFF"/>
          <w:lang w:val="kk-KZ"/>
        </w:rPr>
        <w:t xml:space="preserve">, Абуғали Аман, Сапаргалиева Дарина  </w:t>
      </w:r>
      <w:r>
        <w:rPr>
          <w:rFonts w:ascii="Times New Roman" w:hAnsi="Times New Roman"/>
          <w:sz w:val="24"/>
          <w:szCs w:val="24"/>
          <w:lang w:val="kk-KZ"/>
        </w:rPr>
        <w:t>–  инклюзивті  оқыту;</w:t>
      </w:r>
    </w:p>
    <w:p w14:paraId="62073A63" w14:textId="77777777" w:rsidR="002E62D7" w:rsidRPr="00FA3CC6" w:rsidRDefault="002E62D7" w:rsidP="002B1202">
      <w:pPr>
        <w:spacing w:after="0" w:line="240" w:lineRule="auto"/>
        <w:rPr>
          <w:rFonts w:ascii="Times New Roman" w:hAnsi="Times New Roman"/>
          <w:sz w:val="24"/>
          <w:szCs w:val="24"/>
          <w:shd w:val="clear" w:color="auto" w:fill="FFFFFF"/>
          <w:lang w:val="kk-KZ"/>
        </w:rPr>
      </w:pPr>
      <w:r w:rsidRPr="00FA3CC6">
        <w:rPr>
          <w:rFonts w:ascii="Times New Roman" w:hAnsi="Times New Roman"/>
          <w:sz w:val="24"/>
          <w:szCs w:val="24"/>
          <w:shd w:val="clear" w:color="auto" w:fill="FFFFFF"/>
          <w:lang w:val="kk-KZ"/>
        </w:rPr>
        <w:t xml:space="preserve">6 сыныптар бойынша:  </w:t>
      </w:r>
      <w:r>
        <w:rPr>
          <w:rFonts w:ascii="Times New Roman" w:hAnsi="Times New Roman"/>
          <w:sz w:val="24"/>
          <w:szCs w:val="24"/>
          <w:shd w:val="clear" w:color="auto" w:fill="FFFFFF"/>
          <w:lang w:val="kk-KZ"/>
        </w:rPr>
        <w:t xml:space="preserve">Русланұлы Талғат, </w:t>
      </w:r>
      <w:r w:rsidRPr="00F92988">
        <w:rPr>
          <w:rFonts w:ascii="Times New Roman" w:hAnsi="Times New Roman"/>
          <w:sz w:val="24"/>
          <w:szCs w:val="24"/>
          <w:shd w:val="clear" w:color="auto" w:fill="FFFFFF"/>
          <w:lang w:val="kk-KZ"/>
        </w:rPr>
        <w:t>Джадыр Әлім</w:t>
      </w:r>
      <w:r>
        <w:rPr>
          <w:rFonts w:ascii="Times New Roman" w:hAnsi="Times New Roman"/>
          <w:sz w:val="24"/>
          <w:szCs w:val="24"/>
          <w:shd w:val="clear" w:color="auto" w:fill="FFFFFF"/>
          <w:lang w:val="kk-KZ"/>
        </w:rPr>
        <w:t xml:space="preserve">, </w:t>
      </w:r>
      <w:r w:rsidRPr="006D1A53">
        <w:rPr>
          <w:rFonts w:ascii="Times New Roman" w:hAnsi="Times New Roman"/>
          <w:sz w:val="24"/>
          <w:szCs w:val="24"/>
          <w:shd w:val="clear" w:color="auto" w:fill="FFFFFF"/>
          <w:lang w:val="kk-KZ"/>
        </w:rPr>
        <w:t>Кұспанғали Аслан</w:t>
      </w:r>
      <w:r>
        <w:rPr>
          <w:rFonts w:ascii="Times New Roman" w:hAnsi="Times New Roman"/>
          <w:sz w:val="24"/>
          <w:szCs w:val="24"/>
          <w:shd w:val="clear" w:color="auto" w:fill="FFFFFF"/>
          <w:lang w:val="kk-KZ"/>
        </w:rPr>
        <w:t xml:space="preserve"> </w:t>
      </w:r>
      <w:r>
        <w:rPr>
          <w:rFonts w:ascii="Times New Roman" w:hAnsi="Times New Roman"/>
          <w:sz w:val="24"/>
          <w:szCs w:val="24"/>
          <w:lang w:val="kk-KZ"/>
        </w:rPr>
        <w:t>–  инклюзивті  оқыту;</w:t>
      </w:r>
    </w:p>
    <w:p w14:paraId="4A57C8FF" w14:textId="77777777" w:rsidR="002E62D7" w:rsidRPr="00F92988" w:rsidRDefault="002E62D7" w:rsidP="002B1202">
      <w:pPr>
        <w:spacing w:after="0" w:line="240" w:lineRule="auto"/>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7</w:t>
      </w:r>
      <w:r w:rsidRPr="00FA3CC6">
        <w:rPr>
          <w:rFonts w:ascii="Times New Roman" w:hAnsi="Times New Roman"/>
          <w:sz w:val="24"/>
          <w:szCs w:val="24"/>
          <w:shd w:val="clear" w:color="auto" w:fill="FFFFFF"/>
          <w:lang w:val="kk-KZ"/>
        </w:rPr>
        <w:t xml:space="preserve"> сыныптар бойынша:  </w:t>
      </w:r>
      <w:r>
        <w:rPr>
          <w:rFonts w:ascii="Times New Roman" w:hAnsi="Times New Roman"/>
          <w:sz w:val="24"/>
          <w:szCs w:val="24"/>
          <w:shd w:val="clear" w:color="auto" w:fill="FFFFFF"/>
          <w:lang w:val="kk-KZ"/>
        </w:rPr>
        <w:t xml:space="preserve">Карашин Дархан , </w:t>
      </w:r>
      <w:r w:rsidRPr="00F92988">
        <w:rPr>
          <w:rFonts w:ascii="Times New Roman" w:hAnsi="Times New Roman"/>
          <w:sz w:val="24"/>
          <w:szCs w:val="24"/>
          <w:shd w:val="clear" w:color="auto" w:fill="FFFFFF"/>
          <w:lang w:val="kk-KZ"/>
        </w:rPr>
        <w:t>Тулегенова Гульназ</w:t>
      </w:r>
      <w:r>
        <w:rPr>
          <w:rFonts w:ascii="Times New Roman" w:hAnsi="Times New Roman"/>
          <w:sz w:val="24"/>
          <w:szCs w:val="24"/>
          <w:shd w:val="clear" w:color="auto" w:fill="FFFFFF"/>
          <w:lang w:val="kk-KZ"/>
        </w:rPr>
        <w:t xml:space="preserve"> </w:t>
      </w:r>
      <w:r>
        <w:rPr>
          <w:rFonts w:ascii="Times New Roman" w:hAnsi="Times New Roman"/>
          <w:sz w:val="24"/>
          <w:szCs w:val="24"/>
          <w:lang w:val="kk-KZ"/>
        </w:rPr>
        <w:t>–  инклюзивті  оқыту;</w:t>
      </w:r>
    </w:p>
    <w:p w14:paraId="24C6C118" w14:textId="77777777" w:rsidR="002E62D7" w:rsidRDefault="002E62D7" w:rsidP="002B1202">
      <w:pPr>
        <w:spacing w:after="0" w:line="240" w:lineRule="auto"/>
        <w:ind w:firstLine="708"/>
        <w:jc w:val="both"/>
        <w:rPr>
          <w:rFonts w:ascii="Times New Roman" w:hAnsi="Times New Roman"/>
          <w:sz w:val="24"/>
          <w:szCs w:val="24"/>
          <w:lang w:val="kk-KZ"/>
        </w:rPr>
      </w:pPr>
      <w:r w:rsidRPr="006D1A53">
        <w:rPr>
          <w:rFonts w:ascii="Times New Roman" w:hAnsi="Times New Roman"/>
          <w:sz w:val="24"/>
          <w:szCs w:val="24"/>
          <w:lang w:val="kk-KZ"/>
        </w:rPr>
        <w:t xml:space="preserve">2019-2020 оқу жылының 1 қыркүйегінен бастап калалық психологиялық-дәрігерлік-педагогикалық консультацияның қорытындылары негізінде төмендегі оқушыларды мектеп логопунктнен </w:t>
      </w:r>
      <w:r>
        <w:rPr>
          <w:rFonts w:ascii="Times New Roman" w:hAnsi="Times New Roman"/>
          <w:sz w:val="24"/>
          <w:szCs w:val="24"/>
          <w:shd w:val="clear" w:color="auto" w:fill="FFFFFF"/>
          <w:lang w:val="kk-KZ"/>
        </w:rPr>
        <w:t>32 оқушымен түзету жұмыстары жү</w:t>
      </w:r>
      <w:r w:rsidRPr="006D1A53">
        <w:rPr>
          <w:rFonts w:ascii="Times New Roman" w:hAnsi="Times New Roman"/>
          <w:sz w:val="24"/>
          <w:szCs w:val="24"/>
          <w:shd w:val="clear" w:color="auto" w:fill="FFFFFF"/>
          <w:lang w:val="kk-KZ"/>
        </w:rPr>
        <w:t>ргізілген. Осы оқушының</w:t>
      </w:r>
      <w:r>
        <w:rPr>
          <w:rFonts w:ascii="Times New Roman" w:hAnsi="Times New Roman"/>
          <w:sz w:val="24"/>
          <w:szCs w:val="24"/>
          <w:shd w:val="clear" w:color="auto" w:fill="FFFFFF"/>
          <w:lang w:val="kk-KZ"/>
        </w:rPr>
        <w:t xml:space="preserve"> логопедиялық сабаққа 29 оқушы</w:t>
      </w:r>
      <w:r w:rsidRPr="006D1A53">
        <w:rPr>
          <w:rFonts w:ascii="Times New Roman" w:hAnsi="Times New Roman"/>
          <w:sz w:val="24"/>
          <w:szCs w:val="24"/>
          <w:shd w:val="clear" w:color="auto" w:fill="FFFFFF"/>
          <w:lang w:val="kk-KZ"/>
        </w:rPr>
        <w:t xml:space="preserve"> қатысқан, төрт оқушы логопедиялық сабақ қажет етпеген. Дефектолог</w:t>
      </w:r>
      <w:r>
        <w:rPr>
          <w:rFonts w:ascii="Times New Roman" w:hAnsi="Times New Roman"/>
          <w:sz w:val="24"/>
          <w:szCs w:val="24"/>
          <w:shd w:val="clear" w:color="auto" w:fill="FFFFFF"/>
          <w:lang w:val="kk-KZ"/>
        </w:rPr>
        <w:t>иялық сабаққа 27 оқушы қатысқан, 5</w:t>
      </w:r>
      <w:r w:rsidRPr="006D1A53">
        <w:rPr>
          <w:rFonts w:ascii="Times New Roman" w:hAnsi="Times New Roman"/>
          <w:sz w:val="24"/>
          <w:szCs w:val="24"/>
          <w:shd w:val="clear" w:color="auto" w:fill="FFFFFF"/>
          <w:lang w:val="kk-KZ"/>
        </w:rPr>
        <w:t xml:space="preserve"> оқушы қатыспаған. П</w:t>
      </w:r>
      <w:r>
        <w:rPr>
          <w:rFonts w:ascii="Times New Roman" w:hAnsi="Times New Roman"/>
          <w:sz w:val="24"/>
          <w:szCs w:val="24"/>
          <w:shd w:val="clear" w:color="auto" w:fill="FFFFFF"/>
          <w:lang w:val="kk-KZ"/>
        </w:rPr>
        <w:t>сихологиялық түзету жұмыстары 22</w:t>
      </w:r>
      <w:r w:rsidRPr="006D1A53">
        <w:rPr>
          <w:rFonts w:ascii="Times New Roman" w:hAnsi="Times New Roman"/>
          <w:sz w:val="24"/>
          <w:szCs w:val="24"/>
          <w:shd w:val="clear" w:color="auto" w:fill="FFFFFF"/>
          <w:lang w:val="kk-KZ"/>
        </w:rPr>
        <w:t xml:space="preserve"> оқушымен жүргізілген. 10 оқушы психологиялық қолдау қажет етпеген. Сонымен қатар мектеп  логопеді, дефектологі, психологі үйден оқитын оқушылармен де жұмыстанған. Оқу жылының басында  </w:t>
      </w:r>
      <w:r w:rsidRPr="006D1A53">
        <w:rPr>
          <w:rFonts w:ascii="Times New Roman" w:hAnsi="Times New Roman"/>
          <w:sz w:val="24"/>
          <w:szCs w:val="24"/>
          <w:lang w:val="kk-KZ"/>
        </w:rPr>
        <w:t>түзету жұмысын жүргізуші мамандар:</w:t>
      </w:r>
      <w:r>
        <w:rPr>
          <w:rFonts w:ascii="Times New Roman" w:hAnsi="Times New Roman"/>
          <w:sz w:val="24"/>
          <w:szCs w:val="24"/>
          <w:lang w:val="kk-KZ"/>
        </w:rPr>
        <w:t xml:space="preserve"> </w:t>
      </w:r>
      <w:r w:rsidRPr="006D1A53">
        <w:rPr>
          <w:rFonts w:ascii="Times New Roman" w:hAnsi="Times New Roman"/>
          <w:sz w:val="24"/>
          <w:szCs w:val="24"/>
          <w:lang w:val="kk-KZ"/>
        </w:rPr>
        <w:t xml:space="preserve">логопед,дефектолог,психологтың күнтізбелік жоспарлары толықтай бекітілген.      </w:t>
      </w:r>
    </w:p>
    <w:p w14:paraId="77EA831E" w14:textId="77777777" w:rsidR="002E62D7" w:rsidRPr="000D37C4" w:rsidRDefault="002E62D7" w:rsidP="002B1202">
      <w:pPr>
        <w:spacing w:after="0" w:line="240" w:lineRule="auto"/>
        <w:ind w:firstLine="708"/>
        <w:jc w:val="both"/>
        <w:rPr>
          <w:rFonts w:ascii="Times New Roman" w:hAnsi="Times New Roman"/>
          <w:sz w:val="24"/>
          <w:szCs w:val="24"/>
          <w:lang w:val="kk-KZ"/>
        </w:rPr>
      </w:pPr>
      <w:r w:rsidRPr="006D1A53">
        <w:rPr>
          <w:rFonts w:ascii="Times New Roman" w:hAnsi="Times New Roman"/>
          <w:sz w:val="24"/>
          <w:szCs w:val="24"/>
          <w:lang w:val="kk-KZ"/>
        </w:rPr>
        <w:t xml:space="preserve">Инклюзивті білім беруді қажет ететін оқушыларды  мектепте сынып жетекшілері  үнемі бақылауда ұстайды. Балалардың әлеуметтік жағдайы  тексерілген. Оқушының үйден оқытылуына барлық жағдайлар жасалынған. Оқулық, оқу құралдарымен қамтылған. Жылына </w:t>
      </w:r>
      <w:r w:rsidRPr="006D1A53">
        <w:rPr>
          <w:rFonts w:ascii="Times New Roman" w:hAnsi="Times New Roman"/>
          <w:sz w:val="24"/>
          <w:szCs w:val="24"/>
          <w:lang w:val="kk-KZ"/>
        </w:rPr>
        <w:lastRenderedPageBreak/>
        <w:t>екі рет әлеуметтік – тұрмыстық жағдайларын тексеру мақсатында тексерістер жүргі</w:t>
      </w:r>
      <w:r>
        <w:rPr>
          <w:rFonts w:ascii="Times New Roman" w:hAnsi="Times New Roman"/>
          <w:sz w:val="24"/>
          <w:szCs w:val="24"/>
          <w:lang w:val="kk-KZ"/>
        </w:rPr>
        <w:t>зі</w:t>
      </w:r>
      <w:r w:rsidRPr="006D1A53">
        <w:rPr>
          <w:rFonts w:ascii="Times New Roman" w:hAnsi="Times New Roman"/>
          <w:sz w:val="24"/>
          <w:szCs w:val="24"/>
          <w:lang w:val="kk-KZ"/>
        </w:rPr>
        <w:t>ліп отырған.  Оқушының барлық құжаттары, мүгедектігін растайтын анықтамалары  бар, жыл сайынғы медициналық тексерістерден уақытылы өтіп отырған.  Пән мұғалімдері жаңартылған білім мазмұны бағдарламасына сәйкес баланың оқу деңгейін ескере отырып, оқыту бағдарламаларын жеңіл</w:t>
      </w:r>
      <w:r>
        <w:rPr>
          <w:rFonts w:ascii="Times New Roman" w:hAnsi="Times New Roman"/>
          <w:sz w:val="24"/>
          <w:szCs w:val="24"/>
          <w:lang w:val="kk-KZ"/>
        </w:rPr>
        <w:t>детілген түрде жасап, бекіттірген</w:t>
      </w:r>
      <w:r w:rsidRPr="006D1A53">
        <w:rPr>
          <w:rFonts w:ascii="Times New Roman" w:hAnsi="Times New Roman"/>
          <w:sz w:val="24"/>
          <w:szCs w:val="24"/>
          <w:lang w:val="kk-KZ"/>
        </w:rPr>
        <w:t xml:space="preserve">. </w:t>
      </w:r>
    </w:p>
    <w:p w14:paraId="7AB50816" w14:textId="77777777" w:rsidR="002E62D7" w:rsidRPr="000D37C4" w:rsidRDefault="002E62D7" w:rsidP="002B1202">
      <w:pPr>
        <w:spacing w:after="0" w:line="240" w:lineRule="auto"/>
        <w:ind w:firstLine="708"/>
        <w:jc w:val="both"/>
        <w:rPr>
          <w:rFonts w:ascii="Times New Roman" w:hAnsi="Times New Roman"/>
          <w:sz w:val="24"/>
          <w:szCs w:val="24"/>
          <w:lang w:val="kk-KZ"/>
        </w:rPr>
      </w:pPr>
      <w:r w:rsidRPr="000D37C4">
        <w:rPr>
          <w:rFonts w:ascii="Times New Roman" w:hAnsi="Times New Roman"/>
          <w:b/>
          <w:sz w:val="24"/>
          <w:szCs w:val="24"/>
          <w:lang w:val="kk-KZ"/>
        </w:rPr>
        <w:t xml:space="preserve">2020-2021 оқу жылында </w:t>
      </w:r>
      <w:r w:rsidRPr="000D37C4">
        <w:rPr>
          <w:rFonts w:ascii="Times New Roman" w:hAnsi="Times New Roman"/>
          <w:sz w:val="24"/>
          <w:szCs w:val="24"/>
          <w:lang w:val="kk-KZ"/>
        </w:rPr>
        <w:t>ерекше білім алатын оқушылар саны  - 51, оның ішінде инклюзивті білім  алатын оқушы саны - 35, үйден оқиты</w:t>
      </w:r>
      <w:r>
        <w:rPr>
          <w:rFonts w:ascii="Times New Roman" w:hAnsi="Times New Roman"/>
          <w:sz w:val="24"/>
          <w:szCs w:val="24"/>
          <w:lang w:val="kk-KZ"/>
        </w:rPr>
        <w:t xml:space="preserve">н оқушы саны -16, соның ішінде </w:t>
      </w:r>
      <w:r w:rsidRPr="000D37C4">
        <w:rPr>
          <w:rFonts w:ascii="Times New Roman" w:hAnsi="Times New Roman"/>
          <w:sz w:val="24"/>
          <w:szCs w:val="24"/>
          <w:lang w:val="kk-KZ"/>
        </w:rPr>
        <w:t xml:space="preserve">бастауыш сыныптарынан  - </w:t>
      </w:r>
      <w:r>
        <w:rPr>
          <w:rFonts w:ascii="Times New Roman" w:hAnsi="Times New Roman"/>
          <w:sz w:val="24"/>
          <w:szCs w:val="24"/>
          <w:lang w:val="kk-KZ"/>
        </w:rPr>
        <w:t>8 оқушы,</w:t>
      </w:r>
      <w:r w:rsidRPr="000D37C4">
        <w:rPr>
          <w:rFonts w:ascii="Times New Roman" w:hAnsi="Times New Roman"/>
          <w:sz w:val="24"/>
          <w:szCs w:val="24"/>
          <w:lang w:val="kk-KZ"/>
        </w:rPr>
        <w:t xml:space="preserve"> 5-9 сыныптар аралығында -8 оқушы. </w:t>
      </w:r>
    </w:p>
    <w:p w14:paraId="0E042D4E" w14:textId="77777777" w:rsidR="002E62D7" w:rsidRPr="000D37C4" w:rsidRDefault="002E62D7" w:rsidP="002B1202">
      <w:pPr>
        <w:spacing w:after="0" w:line="240" w:lineRule="auto"/>
        <w:ind w:firstLine="708"/>
        <w:jc w:val="both"/>
        <w:rPr>
          <w:rFonts w:ascii="Times New Roman" w:hAnsi="Times New Roman"/>
          <w:sz w:val="24"/>
          <w:szCs w:val="24"/>
          <w:lang w:val="kk-KZ"/>
        </w:rPr>
      </w:pPr>
      <w:r w:rsidRPr="000D37C4">
        <w:rPr>
          <w:rFonts w:ascii="Times New Roman" w:hAnsi="Times New Roman"/>
          <w:sz w:val="24"/>
          <w:szCs w:val="24"/>
          <w:lang w:val="kk-KZ"/>
        </w:rPr>
        <w:t>Үйден</w:t>
      </w:r>
      <w:r>
        <w:rPr>
          <w:rFonts w:ascii="Times New Roman" w:hAnsi="Times New Roman"/>
          <w:sz w:val="24"/>
          <w:szCs w:val="24"/>
          <w:lang w:val="kk-KZ"/>
        </w:rPr>
        <w:t xml:space="preserve"> оқитын 8 оқушы </w:t>
      </w:r>
      <w:r w:rsidRPr="000D37C4">
        <w:rPr>
          <w:rFonts w:ascii="Times New Roman" w:hAnsi="Times New Roman"/>
          <w:sz w:val="24"/>
          <w:szCs w:val="24"/>
          <w:lang w:val="kk-KZ"/>
        </w:rPr>
        <w:t xml:space="preserve"> дефе</w:t>
      </w:r>
      <w:r>
        <w:rPr>
          <w:rFonts w:ascii="Times New Roman" w:hAnsi="Times New Roman"/>
          <w:sz w:val="24"/>
          <w:szCs w:val="24"/>
          <w:lang w:val="kk-KZ"/>
        </w:rPr>
        <w:t>ктологиялық  сабақ  қажет еткен</w:t>
      </w:r>
      <w:r w:rsidRPr="000D37C4">
        <w:rPr>
          <w:rFonts w:ascii="Times New Roman" w:hAnsi="Times New Roman"/>
          <w:sz w:val="24"/>
          <w:szCs w:val="24"/>
          <w:lang w:val="kk-KZ"/>
        </w:rPr>
        <w:t>, логопедиялық сабақты 4 оқушы қажет еткен, 5 оқушы  лог</w:t>
      </w:r>
      <w:r>
        <w:rPr>
          <w:rFonts w:ascii="Times New Roman" w:hAnsi="Times New Roman"/>
          <w:sz w:val="24"/>
          <w:szCs w:val="24"/>
          <w:lang w:val="kk-KZ"/>
        </w:rPr>
        <w:t>опедиялық сабақ қажет етпеген.</w:t>
      </w:r>
      <w:r w:rsidRPr="000D37C4">
        <w:rPr>
          <w:rFonts w:ascii="Times New Roman" w:hAnsi="Times New Roman"/>
          <w:sz w:val="24"/>
          <w:szCs w:val="24"/>
          <w:lang w:val="kk-KZ"/>
        </w:rPr>
        <w:t xml:space="preserve">   </w:t>
      </w:r>
    </w:p>
    <w:p w14:paraId="514ABFCF" w14:textId="77777777" w:rsidR="002E62D7" w:rsidRPr="000D37C4" w:rsidRDefault="002E62D7" w:rsidP="002B1202">
      <w:pPr>
        <w:spacing w:after="0" w:line="240" w:lineRule="auto"/>
        <w:ind w:firstLine="708"/>
        <w:jc w:val="both"/>
        <w:rPr>
          <w:rFonts w:ascii="Times New Roman" w:hAnsi="Times New Roman"/>
          <w:sz w:val="24"/>
          <w:szCs w:val="24"/>
          <w:lang w:val="kk-KZ"/>
        </w:rPr>
      </w:pPr>
      <w:r w:rsidRPr="000D37C4">
        <w:rPr>
          <w:rFonts w:ascii="Times New Roman" w:hAnsi="Times New Roman"/>
          <w:sz w:val="24"/>
          <w:szCs w:val="24"/>
          <w:lang w:val="kk-KZ"/>
        </w:rPr>
        <w:t>Тірек қимыл аппаратының бұзылыу- 7   пс</w:t>
      </w:r>
      <w:r>
        <w:rPr>
          <w:rFonts w:ascii="Times New Roman" w:hAnsi="Times New Roman"/>
          <w:sz w:val="24"/>
          <w:szCs w:val="24"/>
          <w:lang w:val="kk-KZ"/>
        </w:rPr>
        <w:t xml:space="preserve">ихологиялық дамуының кежелуі- 2, </w:t>
      </w:r>
      <w:r w:rsidRPr="000D37C4">
        <w:rPr>
          <w:rFonts w:ascii="Times New Roman" w:hAnsi="Times New Roman"/>
          <w:sz w:val="24"/>
          <w:szCs w:val="24"/>
          <w:lang w:val="kk-KZ"/>
        </w:rPr>
        <w:t>Әбілхан Мансур  логопедиялық, дефектологиялық сабақтартарға қатыспаған  әлеуметтік педагогтың     қадағалауын қажет еткен.</w:t>
      </w:r>
    </w:p>
    <w:p w14:paraId="3BAD4410" w14:textId="77777777" w:rsidR="002E62D7" w:rsidRDefault="002E62D7" w:rsidP="002B1202">
      <w:pPr>
        <w:spacing w:after="0" w:line="240" w:lineRule="auto"/>
        <w:jc w:val="both"/>
        <w:rPr>
          <w:rFonts w:ascii="Times New Roman" w:hAnsi="Times New Roman"/>
          <w:b/>
          <w:sz w:val="24"/>
          <w:szCs w:val="24"/>
          <w:lang w:val="kk-KZ"/>
        </w:rPr>
      </w:pPr>
      <w:r>
        <w:rPr>
          <w:rFonts w:ascii="Times New Roman" w:hAnsi="Times New Roman"/>
          <w:b/>
          <w:sz w:val="24"/>
          <w:szCs w:val="24"/>
          <w:lang w:val="kk-KZ"/>
        </w:rPr>
        <w:t xml:space="preserve">2020 </w:t>
      </w:r>
      <w:r w:rsidRPr="00977FF6">
        <w:rPr>
          <w:rFonts w:ascii="Times New Roman" w:hAnsi="Times New Roman"/>
          <w:b/>
          <w:sz w:val="24"/>
          <w:szCs w:val="24"/>
          <w:lang w:val="kk-KZ"/>
        </w:rPr>
        <w:t>-</w:t>
      </w:r>
      <w:r>
        <w:rPr>
          <w:rFonts w:ascii="Times New Roman" w:hAnsi="Times New Roman"/>
          <w:b/>
          <w:sz w:val="24"/>
          <w:szCs w:val="24"/>
          <w:lang w:val="kk-KZ"/>
        </w:rPr>
        <w:t xml:space="preserve"> 2021</w:t>
      </w:r>
      <w:r w:rsidRPr="00977FF6">
        <w:rPr>
          <w:rFonts w:ascii="Times New Roman" w:hAnsi="Times New Roman"/>
          <w:b/>
          <w:sz w:val="24"/>
          <w:szCs w:val="24"/>
          <w:lang w:val="kk-KZ"/>
        </w:rPr>
        <w:t xml:space="preserve"> оқу жылы</w:t>
      </w:r>
      <w:r>
        <w:rPr>
          <w:rFonts w:ascii="Times New Roman" w:hAnsi="Times New Roman"/>
          <w:b/>
          <w:sz w:val="24"/>
          <w:szCs w:val="24"/>
          <w:lang w:val="kk-KZ"/>
        </w:rPr>
        <w:t>нда үй жағдайында оқыған оқушылар:</w:t>
      </w:r>
    </w:p>
    <w:p w14:paraId="0118E7D1" w14:textId="77777777" w:rsidR="002E62D7" w:rsidRPr="000D37C4" w:rsidRDefault="002E62D7" w:rsidP="002B1202">
      <w:pPr>
        <w:spacing w:after="0" w:line="240" w:lineRule="auto"/>
        <w:rPr>
          <w:rFonts w:ascii="Times New Roman" w:eastAsia="Calibri" w:hAnsi="Times New Roman"/>
          <w:sz w:val="24"/>
          <w:szCs w:val="24"/>
          <w:lang w:val="kk-KZ"/>
        </w:rPr>
      </w:pPr>
      <w:r>
        <w:rPr>
          <w:rFonts w:ascii="Times New Roman" w:eastAsia="Calibri" w:hAnsi="Times New Roman"/>
          <w:sz w:val="24"/>
          <w:szCs w:val="24"/>
          <w:lang w:val="kk-KZ"/>
        </w:rPr>
        <w:t xml:space="preserve">  Бисек Алихан (1в), Арман Қыдырәлі (1ғ), Жетпіс Сезім (1г), Самат Айша (2д), Ихсанғали Мұстахим (3и), </w:t>
      </w:r>
      <w:r w:rsidRPr="000D37C4">
        <w:rPr>
          <w:rFonts w:ascii="Times New Roman" w:eastAsia="Calibri" w:hAnsi="Times New Roman"/>
          <w:sz w:val="24"/>
          <w:szCs w:val="24"/>
          <w:lang w:val="kk-KZ"/>
        </w:rPr>
        <w:t>Әбілхан</w:t>
      </w:r>
      <w:r>
        <w:rPr>
          <w:rFonts w:ascii="Times New Roman" w:eastAsia="Calibri" w:hAnsi="Times New Roman"/>
          <w:sz w:val="24"/>
          <w:szCs w:val="24"/>
          <w:lang w:val="kk-KZ"/>
        </w:rPr>
        <w:t xml:space="preserve"> Мансур (3з), Бекболаткызы Махаббат (3з), </w:t>
      </w:r>
      <w:r w:rsidRPr="000D37C4">
        <w:rPr>
          <w:rFonts w:ascii="Times New Roman" w:eastAsia="Calibri" w:hAnsi="Times New Roman"/>
          <w:sz w:val="24"/>
          <w:szCs w:val="24"/>
          <w:lang w:val="kk-KZ"/>
        </w:rPr>
        <w:t>Жандарбекова Алуа</w:t>
      </w:r>
      <w:r>
        <w:rPr>
          <w:rFonts w:ascii="Times New Roman" w:eastAsia="Calibri" w:hAnsi="Times New Roman"/>
          <w:sz w:val="24"/>
          <w:szCs w:val="24"/>
          <w:lang w:val="kk-KZ"/>
        </w:rPr>
        <w:t xml:space="preserve"> (3г), Тулеген Санжар (5е), </w:t>
      </w:r>
      <w:r w:rsidRPr="000D37C4">
        <w:rPr>
          <w:rFonts w:ascii="Times New Roman" w:eastAsia="Calibri" w:hAnsi="Times New Roman"/>
          <w:sz w:val="24"/>
          <w:szCs w:val="24"/>
          <w:lang w:val="kk-KZ"/>
        </w:rPr>
        <w:t>Қалапберген</w:t>
      </w:r>
      <w:r>
        <w:rPr>
          <w:rFonts w:ascii="Times New Roman" w:eastAsia="Calibri" w:hAnsi="Times New Roman"/>
          <w:sz w:val="24"/>
          <w:szCs w:val="24"/>
          <w:lang w:val="kk-KZ"/>
        </w:rPr>
        <w:t xml:space="preserve"> Азамат (6в) , Айтжан Сұлтан (5ә), Бисек Нұрхан (6д), Мыр</w:t>
      </w:r>
      <w:r w:rsidRPr="000D37C4">
        <w:rPr>
          <w:rFonts w:ascii="Times New Roman" w:eastAsia="Calibri" w:hAnsi="Times New Roman"/>
          <w:sz w:val="24"/>
          <w:szCs w:val="24"/>
          <w:lang w:val="kk-KZ"/>
        </w:rPr>
        <w:t>зағали Шың</w:t>
      </w:r>
      <w:r>
        <w:rPr>
          <w:rFonts w:ascii="Times New Roman" w:eastAsia="Calibri" w:hAnsi="Times New Roman"/>
          <w:sz w:val="24"/>
          <w:szCs w:val="24"/>
          <w:lang w:val="kk-KZ"/>
        </w:rPr>
        <w:t xml:space="preserve">ғыс (7ж) ,  </w:t>
      </w:r>
      <w:r w:rsidRPr="000D37C4">
        <w:rPr>
          <w:rFonts w:ascii="Times New Roman" w:eastAsia="Calibri" w:hAnsi="Times New Roman"/>
          <w:sz w:val="24"/>
          <w:szCs w:val="24"/>
          <w:lang w:val="kk-KZ"/>
        </w:rPr>
        <w:t>Серік Мұратәлі</w:t>
      </w:r>
      <w:r>
        <w:rPr>
          <w:rFonts w:ascii="Times New Roman" w:eastAsia="Calibri" w:hAnsi="Times New Roman"/>
          <w:sz w:val="24"/>
          <w:szCs w:val="24"/>
          <w:lang w:val="kk-KZ"/>
        </w:rPr>
        <w:t xml:space="preserve"> (8ғ), , Жанғали Аңсар (8б), Ананьин Дамир (10а) </w:t>
      </w:r>
    </w:p>
    <w:p w14:paraId="3381F3C6" w14:textId="77777777" w:rsidR="002E62D7" w:rsidRPr="006D1A53" w:rsidRDefault="002E62D7" w:rsidP="002B1202">
      <w:pPr>
        <w:spacing w:after="0" w:line="240" w:lineRule="auto"/>
        <w:ind w:firstLine="708"/>
        <w:rPr>
          <w:rFonts w:ascii="Times New Roman" w:hAnsi="Times New Roman"/>
          <w:sz w:val="24"/>
          <w:szCs w:val="24"/>
          <w:lang w:val="kk-KZ"/>
        </w:rPr>
      </w:pPr>
      <w:r w:rsidRPr="00445A51">
        <w:rPr>
          <w:rFonts w:ascii="Times New Roman" w:hAnsi="Times New Roman"/>
          <w:b/>
          <w:sz w:val="24"/>
          <w:szCs w:val="24"/>
          <w:lang w:val="kk-KZ"/>
        </w:rPr>
        <w:t xml:space="preserve">2020-2021 оқу жылында </w:t>
      </w:r>
      <w:r w:rsidRPr="00445A51">
        <w:rPr>
          <w:rFonts w:ascii="Times New Roman" w:hAnsi="Times New Roman"/>
          <w:sz w:val="24"/>
          <w:szCs w:val="24"/>
          <w:lang w:val="kk-KZ"/>
        </w:rPr>
        <w:t xml:space="preserve"> </w:t>
      </w:r>
      <w:r w:rsidRPr="006D1A53">
        <w:rPr>
          <w:rFonts w:ascii="Times New Roman" w:hAnsi="Times New Roman"/>
          <w:sz w:val="24"/>
          <w:szCs w:val="24"/>
          <w:lang w:val="kk-KZ"/>
        </w:rPr>
        <w:t>инклюзивті білім беруді қажет ететін оқушылар саны-</w:t>
      </w:r>
      <w:r w:rsidRPr="006D1A53">
        <w:rPr>
          <w:rFonts w:ascii="Times New Roman" w:hAnsi="Times New Roman"/>
          <w:b/>
          <w:sz w:val="24"/>
          <w:szCs w:val="24"/>
          <w:lang w:val="kk-KZ"/>
        </w:rPr>
        <w:t xml:space="preserve">35. </w:t>
      </w:r>
      <w:r>
        <w:rPr>
          <w:rFonts w:ascii="Times New Roman" w:hAnsi="Times New Roman"/>
          <w:sz w:val="24"/>
          <w:szCs w:val="24"/>
          <w:lang w:val="kk-KZ"/>
        </w:rPr>
        <w:t xml:space="preserve"> Соның ішінде: Мектеп алды дая</w:t>
      </w:r>
      <w:r w:rsidRPr="006D1A53">
        <w:rPr>
          <w:rFonts w:ascii="Times New Roman" w:hAnsi="Times New Roman"/>
          <w:sz w:val="24"/>
          <w:szCs w:val="24"/>
          <w:lang w:val="kk-KZ"/>
        </w:rPr>
        <w:t>рлық сыныптарында -5, шағын орталық</w:t>
      </w:r>
      <w:r>
        <w:rPr>
          <w:rFonts w:ascii="Times New Roman" w:hAnsi="Times New Roman"/>
          <w:sz w:val="24"/>
          <w:szCs w:val="24"/>
          <w:lang w:val="kk-KZ"/>
        </w:rPr>
        <w:t xml:space="preserve"> топтарында </w:t>
      </w:r>
      <w:r w:rsidRPr="006D1A53">
        <w:rPr>
          <w:rFonts w:ascii="Times New Roman" w:hAnsi="Times New Roman"/>
          <w:sz w:val="24"/>
          <w:szCs w:val="24"/>
          <w:lang w:val="kk-KZ"/>
        </w:rPr>
        <w:t>-</w:t>
      </w:r>
      <w:r>
        <w:rPr>
          <w:rFonts w:ascii="Times New Roman" w:hAnsi="Times New Roman"/>
          <w:sz w:val="24"/>
          <w:szCs w:val="24"/>
          <w:lang w:val="kk-KZ"/>
        </w:rPr>
        <w:t xml:space="preserve"> </w:t>
      </w:r>
      <w:r w:rsidRPr="006D1A53">
        <w:rPr>
          <w:rFonts w:ascii="Times New Roman" w:hAnsi="Times New Roman"/>
          <w:sz w:val="24"/>
          <w:szCs w:val="24"/>
          <w:lang w:val="kk-KZ"/>
        </w:rPr>
        <w:t>3</w:t>
      </w:r>
      <w:r>
        <w:rPr>
          <w:rFonts w:ascii="Times New Roman" w:hAnsi="Times New Roman"/>
          <w:sz w:val="24"/>
          <w:szCs w:val="24"/>
          <w:lang w:val="kk-KZ"/>
        </w:rPr>
        <w:t xml:space="preserve"> , </w:t>
      </w:r>
      <w:r w:rsidRPr="006D1A53">
        <w:rPr>
          <w:rFonts w:ascii="Times New Roman" w:hAnsi="Times New Roman"/>
          <w:sz w:val="24"/>
          <w:szCs w:val="24"/>
          <w:lang w:val="kk-KZ"/>
        </w:rPr>
        <w:t>1-4</w:t>
      </w:r>
      <w:r>
        <w:rPr>
          <w:rFonts w:ascii="Times New Roman" w:hAnsi="Times New Roman"/>
          <w:sz w:val="24"/>
          <w:szCs w:val="24"/>
          <w:lang w:val="kk-KZ"/>
        </w:rPr>
        <w:t xml:space="preserve"> сынып аралығында -19 оқушы,   5-9 сыныптар аралығында  8 оқушы. Осы оқушылардың 33-і</w:t>
      </w:r>
      <w:r w:rsidRPr="006D1A53">
        <w:rPr>
          <w:rFonts w:ascii="Times New Roman" w:hAnsi="Times New Roman"/>
          <w:sz w:val="24"/>
          <w:szCs w:val="24"/>
          <w:lang w:val="kk-KZ"/>
        </w:rPr>
        <w:t xml:space="preserve"> мектептегі логопунктен логопедиялық  сабақ алады.  2 оқушы логопедиялық сабаққа қатыспайды  </w:t>
      </w:r>
    </w:p>
    <w:p w14:paraId="1B71CB46" w14:textId="77777777" w:rsidR="002E62D7" w:rsidRPr="006D1A53" w:rsidRDefault="002E62D7" w:rsidP="002B1202">
      <w:pPr>
        <w:spacing w:after="0" w:line="240" w:lineRule="auto"/>
        <w:rPr>
          <w:rFonts w:ascii="Times New Roman" w:hAnsi="Times New Roman"/>
          <w:sz w:val="24"/>
          <w:szCs w:val="24"/>
          <w:lang w:val="kk-KZ"/>
        </w:rPr>
      </w:pPr>
      <w:r w:rsidRPr="006D1A53">
        <w:rPr>
          <w:rFonts w:ascii="Times New Roman" w:hAnsi="Times New Roman"/>
          <w:sz w:val="24"/>
          <w:szCs w:val="24"/>
          <w:lang w:val="kk-KZ"/>
        </w:rPr>
        <w:t>Дефектолог маманынан  27 оқушы дефектологиялық сабақ алады.  8 оқушы дефек</w:t>
      </w:r>
      <w:r>
        <w:rPr>
          <w:rFonts w:ascii="Times New Roman" w:hAnsi="Times New Roman"/>
          <w:sz w:val="24"/>
          <w:szCs w:val="24"/>
          <w:lang w:val="kk-KZ"/>
        </w:rPr>
        <w:t xml:space="preserve">тологиялық сабақ қажет етпейді. </w:t>
      </w:r>
      <w:r w:rsidRPr="006D1A53">
        <w:rPr>
          <w:rFonts w:ascii="Times New Roman" w:hAnsi="Times New Roman"/>
          <w:sz w:val="24"/>
          <w:szCs w:val="24"/>
          <w:lang w:val="kk-KZ"/>
        </w:rPr>
        <w:t>22 оқушы психолог маманының қолдауын қажет етеді.</w:t>
      </w:r>
    </w:p>
    <w:p w14:paraId="77900153" w14:textId="77777777" w:rsidR="002E62D7" w:rsidRDefault="002E62D7" w:rsidP="002B1202">
      <w:pPr>
        <w:spacing w:after="0" w:line="240" w:lineRule="auto"/>
        <w:ind w:hanging="567"/>
        <w:rPr>
          <w:rFonts w:ascii="Times New Roman" w:hAnsi="Times New Roman"/>
          <w:sz w:val="24"/>
          <w:szCs w:val="24"/>
          <w:lang w:val="kk-KZ"/>
        </w:rPr>
      </w:pPr>
      <w:r w:rsidRPr="006D1A53">
        <w:rPr>
          <w:rFonts w:ascii="Times New Roman" w:hAnsi="Times New Roman"/>
          <w:sz w:val="24"/>
          <w:szCs w:val="24"/>
          <w:lang w:val="kk-KZ"/>
        </w:rPr>
        <w:t xml:space="preserve">         </w:t>
      </w:r>
      <w:r>
        <w:rPr>
          <w:rFonts w:ascii="Times New Roman" w:hAnsi="Times New Roman"/>
          <w:sz w:val="24"/>
          <w:szCs w:val="24"/>
          <w:lang w:val="kk-KZ"/>
        </w:rPr>
        <w:tab/>
      </w:r>
      <w:r>
        <w:rPr>
          <w:rFonts w:ascii="Times New Roman" w:hAnsi="Times New Roman"/>
          <w:sz w:val="24"/>
          <w:szCs w:val="24"/>
          <w:lang w:val="kk-KZ"/>
        </w:rPr>
        <w:tab/>
      </w:r>
      <w:r w:rsidRPr="006D1A53">
        <w:rPr>
          <w:rFonts w:ascii="Times New Roman" w:hAnsi="Times New Roman"/>
          <w:sz w:val="24"/>
          <w:szCs w:val="24"/>
          <w:lang w:val="kk-KZ"/>
        </w:rPr>
        <w:t xml:space="preserve"> Инклюзивті білімді қажет ет</w:t>
      </w:r>
      <w:r>
        <w:rPr>
          <w:rFonts w:ascii="Times New Roman" w:hAnsi="Times New Roman"/>
          <w:sz w:val="24"/>
          <w:szCs w:val="24"/>
          <w:lang w:val="kk-KZ"/>
        </w:rPr>
        <w:t>етін оқушылардың бұзылу түрлері:  с</w:t>
      </w:r>
      <w:r w:rsidRPr="006D1A53">
        <w:rPr>
          <w:rFonts w:ascii="Times New Roman" w:hAnsi="Times New Roman"/>
          <w:sz w:val="24"/>
          <w:szCs w:val="24"/>
          <w:lang w:val="kk-KZ"/>
        </w:rPr>
        <w:t>өйлеу тілінің бұзылысы -14, психологиялық дамуының кежелуі -24, көз көруінің кемістігі -2</w:t>
      </w:r>
    </w:p>
    <w:p w14:paraId="6A8FBAE2" w14:textId="77777777" w:rsidR="002E62D7" w:rsidRPr="00445A51" w:rsidRDefault="002E62D7" w:rsidP="002B1202">
      <w:pPr>
        <w:spacing w:after="0" w:line="240" w:lineRule="auto"/>
        <w:jc w:val="both"/>
        <w:rPr>
          <w:rFonts w:ascii="Times New Roman" w:hAnsi="Times New Roman"/>
          <w:b/>
          <w:sz w:val="24"/>
          <w:szCs w:val="24"/>
          <w:lang w:val="kk-KZ"/>
        </w:rPr>
      </w:pPr>
      <w:r w:rsidRPr="003F53A0">
        <w:rPr>
          <w:rFonts w:ascii="Times New Roman" w:hAnsi="Times New Roman"/>
          <w:b/>
          <w:sz w:val="24"/>
          <w:szCs w:val="24"/>
          <w:lang w:val="kk-KZ"/>
        </w:rPr>
        <w:t>Инклюзивті білім беруді қажет ететін оқушылар:</w:t>
      </w:r>
    </w:p>
    <w:p w14:paraId="27015DB9" w14:textId="77777777" w:rsidR="002E62D7" w:rsidRDefault="002E62D7" w:rsidP="002B1202">
      <w:pPr>
        <w:spacing w:after="0" w:line="240" w:lineRule="auto"/>
        <w:rPr>
          <w:rFonts w:ascii="Times New Roman" w:hAnsi="Times New Roman"/>
          <w:sz w:val="24"/>
          <w:szCs w:val="24"/>
          <w:lang w:val="kk-KZ"/>
        </w:rPr>
      </w:pPr>
      <w:r>
        <w:rPr>
          <w:rFonts w:ascii="Times New Roman" w:hAnsi="Times New Roman"/>
          <w:sz w:val="24"/>
          <w:szCs w:val="24"/>
          <w:lang w:val="kk-KZ"/>
        </w:rPr>
        <w:t xml:space="preserve">Шағын орталық топтарында: Карл Ержан, Сатымұлы Мағжан, </w:t>
      </w:r>
      <w:r w:rsidRPr="00445A51">
        <w:rPr>
          <w:rFonts w:ascii="Times New Roman" w:hAnsi="Times New Roman"/>
          <w:sz w:val="24"/>
          <w:szCs w:val="24"/>
          <w:lang w:val="kk-KZ"/>
        </w:rPr>
        <w:t>Сулеймен Бағдат</w:t>
      </w:r>
    </w:p>
    <w:p w14:paraId="7A755214" w14:textId="77777777" w:rsidR="002E62D7" w:rsidRDefault="002E62D7" w:rsidP="002B1202">
      <w:pPr>
        <w:spacing w:after="0" w:line="240" w:lineRule="auto"/>
        <w:rPr>
          <w:rFonts w:ascii="Times New Roman" w:hAnsi="Times New Roman"/>
          <w:sz w:val="24"/>
          <w:szCs w:val="24"/>
          <w:lang w:val="kk-KZ"/>
        </w:rPr>
      </w:pPr>
      <w:r>
        <w:rPr>
          <w:rFonts w:ascii="Times New Roman" w:hAnsi="Times New Roman"/>
          <w:sz w:val="24"/>
          <w:szCs w:val="24"/>
          <w:lang w:val="kk-KZ"/>
        </w:rPr>
        <w:t xml:space="preserve">МАД топтары бойынша: Жумабек Ислам, Абубакиров Амир , Мұхит Тұрар, Нағынтай Нұр, </w:t>
      </w:r>
    </w:p>
    <w:p w14:paraId="01DABB3C" w14:textId="77777777" w:rsidR="002E62D7" w:rsidRDefault="002E62D7" w:rsidP="002B1202">
      <w:pPr>
        <w:spacing w:after="0" w:line="240" w:lineRule="auto"/>
        <w:rPr>
          <w:rFonts w:ascii="Times New Roman" w:hAnsi="Times New Roman"/>
          <w:sz w:val="24"/>
          <w:szCs w:val="24"/>
          <w:lang w:val="kk-KZ"/>
        </w:rPr>
      </w:pPr>
      <w:r>
        <w:rPr>
          <w:rFonts w:ascii="Times New Roman" w:hAnsi="Times New Roman"/>
          <w:sz w:val="24"/>
          <w:szCs w:val="24"/>
          <w:lang w:val="kk-KZ"/>
        </w:rPr>
        <w:t xml:space="preserve">                                           </w:t>
      </w:r>
      <w:r w:rsidRPr="00445A51">
        <w:rPr>
          <w:rFonts w:ascii="Times New Roman" w:hAnsi="Times New Roman"/>
          <w:sz w:val="24"/>
          <w:szCs w:val="24"/>
          <w:lang w:val="kk-KZ"/>
        </w:rPr>
        <w:t>Жақсатұлы Әлижан</w:t>
      </w:r>
      <w:r>
        <w:rPr>
          <w:rFonts w:ascii="Times New Roman" w:hAnsi="Times New Roman"/>
          <w:sz w:val="24"/>
          <w:szCs w:val="24"/>
          <w:lang w:val="kk-KZ"/>
        </w:rPr>
        <w:t xml:space="preserve"> –  инклюзивті  оқыту;</w:t>
      </w:r>
    </w:p>
    <w:p w14:paraId="3F4DAAEA" w14:textId="77777777" w:rsidR="002E62D7" w:rsidRDefault="002E62D7" w:rsidP="002B1202">
      <w:pPr>
        <w:spacing w:after="0" w:line="240" w:lineRule="auto"/>
        <w:rPr>
          <w:rFonts w:ascii="Times New Roman" w:hAnsi="Times New Roman"/>
          <w:sz w:val="24"/>
          <w:szCs w:val="24"/>
          <w:lang w:val="kk-KZ"/>
        </w:rPr>
      </w:pPr>
      <w:r>
        <w:rPr>
          <w:rFonts w:ascii="Times New Roman" w:hAnsi="Times New Roman"/>
          <w:sz w:val="24"/>
          <w:szCs w:val="24"/>
          <w:lang w:val="kk-KZ"/>
        </w:rPr>
        <w:t xml:space="preserve">1 сыныптар бойынша:  Болат Сержан, Сабыржанұлы Мейіржан, Нағынтай Нұрислам, </w:t>
      </w:r>
      <w:r w:rsidRPr="00445A51">
        <w:rPr>
          <w:rFonts w:ascii="Times New Roman" w:hAnsi="Times New Roman"/>
          <w:sz w:val="24"/>
          <w:szCs w:val="24"/>
          <w:lang w:val="kk-KZ"/>
        </w:rPr>
        <w:t xml:space="preserve">Жасболат </w:t>
      </w:r>
      <w:r>
        <w:rPr>
          <w:rFonts w:ascii="Times New Roman" w:hAnsi="Times New Roman"/>
          <w:sz w:val="24"/>
          <w:szCs w:val="24"/>
          <w:lang w:val="kk-KZ"/>
        </w:rPr>
        <w:t xml:space="preserve">  </w:t>
      </w:r>
      <w:r w:rsidRPr="00445A51">
        <w:rPr>
          <w:rFonts w:ascii="Times New Roman" w:hAnsi="Times New Roman"/>
          <w:sz w:val="24"/>
          <w:szCs w:val="24"/>
          <w:lang w:val="kk-KZ"/>
        </w:rPr>
        <w:t>Асылхан</w:t>
      </w:r>
      <w:r>
        <w:rPr>
          <w:rFonts w:ascii="Times New Roman" w:hAnsi="Times New Roman"/>
          <w:sz w:val="24"/>
          <w:szCs w:val="24"/>
          <w:lang w:val="kk-KZ"/>
        </w:rPr>
        <w:t xml:space="preserve"> –  инклюзивті  оқыту;</w:t>
      </w:r>
    </w:p>
    <w:p w14:paraId="21A29CBE" w14:textId="77777777" w:rsidR="002E62D7" w:rsidRDefault="002E62D7" w:rsidP="002B1202">
      <w:pPr>
        <w:spacing w:after="0" w:line="240" w:lineRule="auto"/>
        <w:rPr>
          <w:rFonts w:ascii="Times New Roman" w:hAnsi="Times New Roman"/>
          <w:sz w:val="24"/>
          <w:szCs w:val="24"/>
          <w:lang w:val="kk-KZ"/>
        </w:rPr>
      </w:pPr>
      <w:r>
        <w:rPr>
          <w:rFonts w:ascii="Times New Roman" w:hAnsi="Times New Roman"/>
          <w:sz w:val="24"/>
          <w:szCs w:val="24"/>
          <w:lang w:val="kk-KZ"/>
        </w:rPr>
        <w:t xml:space="preserve">2 сыныптар бойынша: Бақытбек Бексұлтан, Есет Ернұр, Ғарифулла Қайрат, </w:t>
      </w:r>
      <w:r w:rsidRPr="00445A51">
        <w:rPr>
          <w:rFonts w:ascii="Times New Roman" w:hAnsi="Times New Roman"/>
          <w:sz w:val="24"/>
          <w:szCs w:val="24"/>
          <w:lang w:val="kk-KZ"/>
        </w:rPr>
        <w:t>Қанапия Арнат</w:t>
      </w:r>
      <w:r>
        <w:rPr>
          <w:rFonts w:ascii="Times New Roman" w:hAnsi="Times New Roman"/>
          <w:sz w:val="24"/>
          <w:szCs w:val="24"/>
          <w:lang w:val="kk-KZ"/>
        </w:rPr>
        <w:t xml:space="preserve"> –  </w:t>
      </w:r>
    </w:p>
    <w:p w14:paraId="7663E54F" w14:textId="77777777" w:rsidR="002E62D7" w:rsidRPr="00445A51" w:rsidRDefault="002E62D7" w:rsidP="002B1202">
      <w:pPr>
        <w:spacing w:after="0" w:line="240" w:lineRule="auto"/>
        <w:rPr>
          <w:rFonts w:ascii="Times New Roman" w:hAnsi="Times New Roman"/>
          <w:sz w:val="24"/>
          <w:szCs w:val="24"/>
          <w:lang w:val="kk-KZ"/>
        </w:rPr>
      </w:pPr>
      <w:r>
        <w:rPr>
          <w:rFonts w:ascii="Times New Roman" w:hAnsi="Times New Roman"/>
          <w:sz w:val="24"/>
          <w:szCs w:val="24"/>
          <w:lang w:val="kk-KZ"/>
        </w:rPr>
        <w:t xml:space="preserve">                                      инклюзивті  оқыту;</w:t>
      </w:r>
    </w:p>
    <w:p w14:paraId="7161020E" w14:textId="77777777" w:rsidR="002E62D7" w:rsidRPr="00445A51" w:rsidRDefault="002E62D7" w:rsidP="002B1202">
      <w:pPr>
        <w:spacing w:after="0" w:line="240" w:lineRule="auto"/>
        <w:rPr>
          <w:rFonts w:ascii="Times New Roman" w:hAnsi="Times New Roman"/>
          <w:sz w:val="24"/>
          <w:szCs w:val="24"/>
          <w:lang w:val="kk-KZ"/>
        </w:rPr>
      </w:pPr>
      <w:r>
        <w:rPr>
          <w:rFonts w:ascii="Times New Roman" w:hAnsi="Times New Roman"/>
          <w:sz w:val="24"/>
          <w:szCs w:val="24"/>
          <w:lang w:val="kk-KZ"/>
        </w:rPr>
        <w:t>3 сыныптар бойынша: Сағынғали Толғанай, Бегалиев Мансур, Нұ</w:t>
      </w:r>
      <w:r w:rsidR="00C97240">
        <w:rPr>
          <w:rFonts w:ascii="Times New Roman" w:hAnsi="Times New Roman"/>
          <w:sz w:val="24"/>
          <w:szCs w:val="24"/>
          <w:lang w:val="kk-KZ"/>
        </w:rPr>
        <w:t>ржігіт Әли, Амангелді Мархабат,</w:t>
      </w:r>
      <w:r>
        <w:rPr>
          <w:rFonts w:ascii="Times New Roman" w:hAnsi="Times New Roman"/>
          <w:sz w:val="24"/>
          <w:szCs w:val="24"/>
          <w:lang w:val="kk-KZ"/>
        </w:rPr>
        <w:t xml:space="preserve"> Алибеков Мұханбет, </w:t>
      </w:r>
      <w:r w:rsidRPr="00445A51">
        <w:rPr>
          <w:rFonts w:ascii="Times New Roman" w:hAnsi="Times New Roman"/>
          <w:sz w:val="24"/>
          <w:szCs w:val="24"/>
          <w:lang w:val="kk-KZ"/>
        </w:rPr>
        <w:t>Бекболатқызы Махаббат</w:t>
      </w:r>
      <w:r>
        <w:rPr>
          <w:rFonts w:ascii="Times New Roman" w:hAnsi="Times New Roman"/>
          <w:sz w:val="24"/>
          <w:szCs w:val="24"/>
          <w:lang w:val="kk-KZ"/>
        </w:rPr>
        <w:t xml:space="preserve"> –  инклюзивті  оқыту;</w:t>
      </w:r>
    </w:p>
    <w:p w14:paraId="3198C4C1" w14:textId="77777777" w:rsidR="002E62D7" w:rsidRDefault="002E62D7" w:rsidP="002B1202">
      <w:pPr>
        <w:spacing w:after="0" w:line="240" w:lineRule="auto"/>
        <w:rPr>
          <w:rFonts w:ascii="Times New Roman" w:hAnsi="Times New Roman"/>
          <w:sz w:val="24"/>
          <w:szCs w:val="24"/>
          <w:lang w:val="kk-KZ"/>
        </w:rPr>
      </w:pPr>
      <w:r>
        <w:rPr>
          <w:rFonts w:ascii="Times New Roman" w:hAnsi="Times New Roman"/>
          <w:sz w:val="24"/>
          <w:szCs w:val="24"/>
          <w:lang w:val="kk-KZ"/>
        </w:rPr>
        <w:t xml:space="preserve">4 сыныптар бойынша: Болат Мақсат, Мендібай Айзере, Мұқатай Мирас, Мұқаш Амина, </w:t>
      </w:r>
      <w:r w:rsidRPr="00A40A5E">
        <w:rPr>
          <w:rFonts w:ascii="Times New Roman" w:hAnsi="Times New Roman"/>
          <w:sz w:val="24"/>
          <w:szCs w:val="24"/>
          <w:lang w:val="kk-KZ"/>
        </w:rPr>
        <w:t xml:space="preserve">Талғат </w:t>
      </w:r>
      <w:r>
        <w:rPr>
          <w:rFonts w:ascii="Times New Roman" w:hAnsi="Times New Roman"/>
          <w:sz w:val="24"/>
          <w:szCs w:val="24"/>
          <w:lang w:val="kk-KZ"/>
        </w:rPr>
        <w:t xml:space="preserve"> </w:t>
      </w:r>
      <w:r w:rsidRPr="00A40A5E">
        <w:rPr>
          <w:rFonts w:ascii="Times New Roman" w:hAnsi="Times New Roman"/>
          <w:sz w:val="24"/>
          <w:szCs w:val="24"/>
          <w:lang w:val="kk-KZ"/>
        </w:rPr>
        <w:t>Қайрат</w:t>
      </w:r>
      <w:r>
        <w:rPr>
          <w:rFonts w:ascii="Times New Roman" w:hAnsi="Times New Roman"/>
          <w:sz w:val="24"/>
          <w:szCs w:val="24"/>
          <w:lang w:val="kk-KZ"/>
        </w:rPr>
        <w:t xml:space="preserve"> –  инклюзивті  оқыту;</w:t>
      </w:r>
    </w:p>
    <w:p w14:paraId="4CC0E8B8" w14:textId="77777777" w:rsidR="002E62D7" w:rsidRDefault="002E62D7" w:rsidP="002B1202">
      <w:pPr>
        <w:spacing w:after="0" w:line="240" w:lineRule="auto"/>
        <w:rPr>
          <w:rFonts w:ascii="Times New Roman" w:hAnsi="Times New Roman"/>
          <w:sz w:val="24"/>
          <w:szCs w:val="24"/>
          <w:lang w:val="kk-KZ"/>
        </w:rPr>
      </w:pPr>
      <w:r>
        <w:rPr>
          <w:rFonts w:ascii="Times New Roman" w:hAnsi="Times New Roman"/>
          <w:sz w:val="24"/>
          <w:szCs w:val="24"/>
          <w:lang w:val="kk-KZ"/>
        </w:rPr>
        <w:t xml:space="preserve">5 сыныптар бойынша: Асқар Расул, Ғали Айдар, Асқарқызы Айкөркем, </w:t>
      </w:r>
      <w:r w:rsidRPr="00A40A5E">
        <w:rPr>
          <w:rFonts w:ascii="Times New Roman" w:hAnsi="Times New Roman"/>
          <w:sz w:val="24"/>
          <w:szCs w:val="24"/>
          <w:lang w:val="kk-KZ"/>
        </w:rPr>
        <w:t>Майдан Нұрайна</w:t>
      </w:r>
      <w:r>
        <w:rPr>
          <w:rFonts w:ascii="Times New Roman" w:hAnsi="Times New Roman"/>
          <w:sz w:val="24"/>
          <w:szCs w:val="24"/>
          <w:lang w:val="kk-KZ"/>
        </w:rPr>
        <w:t xml:space="preserve"> –  </w:t>
      </w:r>
    </w:p>
    <w:p w14:paraId="1FACB50F" w14:textId="77777777" w:rsidR="002E62D7" w:rsidRDefault="002E62D7" w:rsidP="002B1202">
      <w:pPr>
        <w:spacing w:after="0" w:line="240" w:lineRule="auto"/>
        <w:rPr>
          <w:rFonts w:ascii="Times New Roman" w:hAnsi="Times New Roman"/>
          <w:sz w:val="24"/>
          <w:szCs w:val="24"/>
          <w:lang w:val="kk-KZ"/>
        </w:rPr>
      </w:pPr>
      <w:r>
        <w:rPr>
          <w:rFonts w:ascii="Times New Roman" w:hAnsi="Times New Roman"/>
          <w:sz w:val="24"/>
          <w:szCs w:val="24"/>
          <w:lang w:val="kk-KZ"/>
        </w:rPr>
        <w:t xml:space="preserve">                                       инклюзивті  оқыту;</w:t>
      </w:r>
    </w:p>
    <w:p w14:paraId="3FAACE9A" w14:textId="77777777" w:rsidR="002E62D7" w:rsidRDefault="002E62D7" w:rsidP="002B1202">
      <w:pPr>
        <w:spacing w:after="0" w:line="240" w:lineRule="auto"/>
        <w:rPr>
          <w:rFonts w:ascii="Times New Roman" w:hAnsi="Times New Roman"/>
          <w:sz w:val="24"/>
          <w:szCs w:val="24"/>
          <w:lang w:val="kk-KZ"/>
        </w:rPr>
      </w:pPr>
      <w:r w:rsidRPr="00FA3CC6">
        <w:rPr>
          <w:rFonts w:ascii="Times New Roman" w:hAnsi="Times New Roman"/>
          <w:sz w:val="24"/>
          <w:szCs w:val="24"/>
          <w:shd w:val="clear" w:color="auto" w:fill="FFFFFF"/>
          <w:lang w:val="kk-KZ"/>
        </w:rPr>
        <w:t xml:space="preserve">6 сыныптар бойынша:  </w:t>
      </w:r>
      <w:r>
        <w:rPr>
          <w:rFonts w:ascii="Times New Roman" w:hAnsi="Times New Roman"/>
          <w:sz w:val="24"/>
          <w:szCs w:val="24"/>
          <w:shd w:val="clear" w:color="auto" w:fill="FFFFFF"/>
          <w:lang w:val="kk-KZ"/>
        </w:rPr>
        <w:t xml:space="preserve">Абуғали Аман, </w:t>
      </w:r>
      <w:r w:rsidRPr="00A40A5E">
        <w:rPr>
          <w:rFonts w:ascii="Times New Roman" w:hAnsi="Times New Roman"/>
          <w:sz w:val="24"/>
          <w:szCs w:val="24"/>
          <w:shd w:val="clear" w:color="auto" w:fill="FFFFFF"/>
          <w:lang w:val="kk-KZ"/>
        </w:rPr>
        <w:t>Сафаргалиева Дарина</w:t>
      </w:r>
      <w:r>
        <w:rPr>
          <w:rFonts w:ascii="Times New Roman" w:hAnsi="Times New Roman"/>
          <w:sz w:val="24"/>
          <w:szCs w:val="24"/>
          <w:shd w:val="clear" w:color="auto" w:fill="FFFFFF"/>
          <w:lang w:val="kk-KZ"/>
        </w:rPr>
        <w:t xml:space="preserve"> </w:t>
      </w:r>
      <w:r>
        <w:rPr>
          <w:rFonts w:ascii="Times New Roman" w:hAnsi="Times New Roman"/>
          <w:sz w:val="24"/>
          <w:szCs w:val="24"/>
          <w:lang w:val="kk-KZ"/>
        </w:rPr>
        <w:t>–  инклюзивті  оқыту;</w:t>
      </w:r>
    </w:p>
    <w:p w14:paraId="16C4AEBB" w14:textId="77777777" w:rsidR="002E62D7" w:rsidRPr="00A40A5E" w:rsidRDefault="002E62D7" w:rsidP="002B1202">
      <w:pPr>
        <w:spacing w:after="0" w:line="240" w:lineRule="auto"/>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8</w:t>
      </w:r>
      <w:r w:rsidRPr="00FA3CC6">
        <w:rPr>
          <w:rFonts w:ascii="Times New Roman" w:hAnsi="Times New Roman"/>
          <w:sz w:val="24"/>
          <w:szCs w:val="24"/>
          <w:shd w:val="clear" w:color="auto" w:fill="FFFFFF"/>
          <w:lang w:val="kk-KZ"/>
        </w:rPr>
        <w:t xml:space="preserve"> сыныптар бойынша:  </w:t>
      </w:r>
      <w:r>
        <w:rPr>
          <w:rFonts w:ascii="Times New Roman" w:hAnsi="Times New Roman"/>
          <w:sz w:val="24"/>
          <w:szCs w:val="24"/>
          <w:shd w:val="clear" w:color="auto" w:fill="FFFFFF"/>
          <w:lang w:val="kk-KZ"/>
        </w:rPr>
        <w:t xml:space="preserve">Тулеген Гульназ, </w:t>
      </w:r>
      <w:r w:rsidRPr="00A65410">
        <w:rPr>
          <w:rFonts w:ascii="Times New Roman" w:hAnsi="Times New Roman"/>
          <w:sz w:val="24"/>
          <w:szCs w:val="24"/>
          <w:shd w:val="clear" w:color="auto" w:fill="FFFFFF"/>
          <w:lang w:val="kk-KZ"/>
        </w:rPr>
        <w:t>Ахмет Даниал</w:t>
      </w:r>
      <w:r>
        <w:rPr>
          <w:rFonts w:ascii="Times New Roman" w:hAnsi="Times New Roman"/>
          <w:sz w:val="24"/>
          <w:szCs w:val="24"/>
          <w:shd w:val="clear" w:color="auto" w:fill="FFFFFF"/>
          <w:lang w:val="kk-KZ"/>
        </w:rPr>
        <w:t xml:space="preserve"> </w:t>
      </w:r>
      <w:r>
        <w:rPr>
          <w:rFonts w:ascii="Times New Roman" w:hAnsi="Times New Roman"/>
          <w:sz w:val="24"/>
          <w:szCs w:val="24"/>
          <w:lang w:val="kk-KZ"/>
        </w:rPr>
        <w:t>–  инклюзивті  оқыту;</w:t>
      </w:r>
    </w:p>
    <w:p w14:paraId="12700C09" w14:textId="77777777" w:rsidR="002E62D7" w:rsidRPr="006D1A53" w:rsidRDefault="002E62D7" w:rsidP="002B1202">
      <w:pPr>
        <w:spacing w:after="0" w:line="240" w:lineRule="auto"/>
        <w:jc w:val="both"/>
        <w:rPr>
          <w:rFonts w:ascii="Times New Roman" w:hAnsi="Times New Roman"/>
          <w:sz w:val="24"/>
          <w:szCs w:val="24"/>
          <w:lang w:val="kk-KZ"/>
        </w:rPr>
      </w:pPr>
    </w:p>
    <w:p w14:paraId="6F8A6F69" w14:textId="77777777" w:rsidR="002E62D7" w:rsidRDefault="002E62D7" w:rsidP="002B1202">
      <w:pPr>
        <w:spacing w:after="0" w:line="240" w:lineRule="auto"/>
        <w:ind w:firstLine="708"/>
        <w:rPr>
          <w:rFonts w:ascii="Times New Roman" w:hAnsi="Times New Roman"/>
          <w:sz w:val="24"/>
          <w:szCs w:val="24"/>
          <w:lang w:val="kk-KZ"/>
        </w:rPr>
      </w:pPr>
      <w:r w:rsidRPr="00217D83">
        <w:rPr>
          <w:rFonts w:ascii="Times New Roman" w:hAnsi="Times New Roman"/>
          <w:b/>
          <w:sz w:val="24"/>
          <w:szCs w:val="24"/>
          <w:lang w:val="kk-KZ"/>
        </w:rPr>
        <w:t>2021-2022 оқу жылының</w:t>
      </w:r>
      <w:r>
        <w:rPr>
          <w:rFonts w:ascii="Times New Roman" w:hAnsi="Times New Roman"/>
          <w:sz w:val="24"/>
          <w:szCs w:val="24"/>
          <w:lang w:val="kk-KZ"/>
        </w:rPr>
        <w:t xml:space="preserve"> басында үй жағдайында оқыған</w:t>
      </w:r>
      <w:r w:rsidRPr="006D1A53">
        <w:rPr>
          <w:rFonts w:ascii="Times New Roman" w:hAnsi="Times New Roman"/>
          <w:sz w:val="24"/>
          <w:szCs w:val="24"/>
          <w:lang w:val="kk-KZ"/>
        </w:rPr>
        <w:t xml:space="preserve"> он оқушы болды. Осы оқу жылының  ІІ-ші тоқсаннан бастап 11 с</w:t>
      </w:r>
      <w:r>
        <w:rPr>
          <w:rFonts w:ascii="Times New Roman" w:hAnsi="Times New Roman"/>
          <w:sz w:val="24"/>
          <w:szCs w:val="24"/>
          <w:lang w:val="kk-KZ"/>
        </w:rPr>
        <w:t>ынып оқушысы Ананьин Дамир № 5 жалпы орта білім беретін мектебіне</w:t>
      </w:r>
      <w:r w:rsidRPr="006D1A53">
        <w:rPr>
          <w:rFonts w:ascii="Times New Roman" w:hAnsi="Times New Roman"/>
          <w:sz w:val="24"/>
          <w:szCs w:val="24"/>
          <w:lang w:val="kk-KZ"/>
        </w:rPr>
        <w:t xml:space="preserve"> ауысты. Бұйрық № 818, 02.11.2021</w:t>
      </w:r>
    </w:p>
    <w:p w14:paraId="2CE10D8D" w14:textId="77777777" w:rsidR="002E62D7" w:rsidRPr="006D1A53" w:rsidRDefault="002E62D7" w:rsidP="002B1202">
      <w:pPr>
        <w:spacing w:after="0" w:line="240" w:lineRule="auto"/>
        <w:ind w:firstLine="708"/>
        <w:rPr>
          <w:rFonts w:ascii="Times New Roman" w:hAnsi="Times New Roman"/>
          <w:sz w:val="24"/>
          <w:szCs w:val="24"/>
          <w:lang w:val="kk-KZ"/>
        </w:rPr>
      </w:pPr>
      <w:r w:rsidRPr="002E62D7">
        <w:rPr>
          <w:rFonts w:ascii="Times New Roman" w:hAnsi="Times New Roman"/>
          <w:sz w:val="24"/>
          <w:szCs w:val="24"/>
          <w:lang w:val="kk-KZ"/>
        </w:rPr>
        <w:t>2022 жылдың  10 наурызынан бастап №301</w:t>
      </w:r>
      <w:r>
        <w:rPr>
          <w:rFonts w:ascii="Times New Roman" w:hAnsi="Times New Roman"/>
          <w:sz w:val="24"/>
          <w:szCs w:val="24"/>
          <w:lang w:val="kk-KZ"/>
        </w:rPr>
        <w:t>, 09.03.2022 ж ДКК қорытындысы негізінде Сағидулла Мансур 4 Ә сыныбының оқушысы үй жағдайына оқуға шықты.</w:t>
      </w:r>
    </w:p>
    <w:p w14:paraId="50D19E2F" w14:textId="77777777" w:rsidR="002E62D7" w:rsidRPr="006D1A53" w:rsidRDefault="002E62D7" w:rsidP="002B1202">
      <w:pPr>
        <w:spacing w:after="0" w:line="240" w:lineRule="auto"/>
        <w:ind w:firstLine="708"/>
        <w:rPr>
          <w:rFonts w:ascii="Times New Roman" w:hAnsi="Times New Roman"/>
          <w:sz w:val="24"/>
          <w:szCs w:val="24"/>
          <w:lang w:val="kk-KZ"/>
        </w:rPr>
      </w:pPr>
      <w:r>
        <w:rPr>
          <w:rFonts w:ascii="Times New Roman" w:hAnsi="Times New Roman"/>
          <w:sz w:val="24"/>
          <w:szCs w:val="24"/>
          <w:lang w:val="kk-KZ"/>
        </w:rPr>
        <w:t xml:space="preserve">Оқу жылының аяғында </w:t>
      </w:r>
      <w:r w:rsidRPr="006D1A53">
        <w:rPr>
          <w:rFonts w:ascii="Times New Roman" w:hAnsi="Times New Roman"/>
          <w:sz w:val="24"/>
          <w:szCs w:val="24"/>
          <w:lang w:val="kk-KZ"/>
        </w:rPr>
        <w:t xml:space="preserve"> үй </w:t>
      </w:r>
      <w:r>
        <w:rPr>
          <w:rFonts w:ascii="Times New Roman" w:hAnsi="Times New Roman"/>
          <w:sz w:val="24"/>
          <w:szCs w:val="24"/>
          <w:lang w:val="kk-KZ"/>
        </w:rPr>
        <w:t>жағдайында оқитын оқушы саны – 10. Бастауыш сыныптарынан -5</w:t>
      </w:r>
      <w:r w:rsidRPr="006D1A53">
        <w:rPr>
          <w:rFonts w:ascii="Times New Roman" w:hAnsi="Times New Roman"/>
          <w:sz w:val="24"/>
          <w:szCs w:val="24"/>
          <w:lang w:val="kk-KZ"/>
        </w:rPr>
        <w:t xml:space="preserve"> оқушы.   5-9 сыныптар аралығында -5 оқушы. Үйден</w:t>
      </w:r>
      <w:r>
        <w:rPr>
          <w:rFonts w:ascii="Times New Roman" w:hAnsi="Times New Roman"/>
          <w:sz w:val="24"/>
          <w:szCs w:val="24"/>
          <w:lang w:val="kk-KZ"/>
        </w:rPr>
        <w:t xml:space="preserve"> оқитын 8 оқушы   дефектологиялық</w:t>
      </w:r>
      <w:r w:rsidRPr="006D1A53">
        <w:rPr>
          <w:rFonts w:ascii="Times New Roman" w:hAnsi="Times New Roman"/>
          <w:sz w:val="24"/>
          <w:szCs w:val="24"/>
          <w:lang w:val="kk-KZ"/>
        </w:rPr>
        <w:t xml:space="preserve">, 4 </w:t>
      </w:r>
      <w:r>
        <w:rPr>
          <w:rFonts w:ascii="Times New Roman" w:hAnsi="Times New Roman"/>
          <w:sz w:val="24"/>
          <w:szCs w:val="24"/>
          <w:lang w:val="kk-KZ"/>
        </w:rPr>
        <w:t xml:space="preserve">оқушы </w:t>
      </w:r>
      <w:r w:rsidRPr="006D1A53">
        <w:rPr>
          <w:rFonts w:ascii="Times New Roman" w:hAnsi="Times New Roman"/>
          <w:sz w:val="24"/>
          <w:szCs w:val="24"/>
          <w:lang w:val="kk-KZ"/>
        </w:rPr>
        <w:t xml:space="preserve"> –логопедиялық сабақ қажет</w:t>
      </w:r>
      <w:r>
        <w:rPr>
          <w:rFonts w:ascii="Times New Roman" w:hAnsi="Times New Roman"/>
          <w:sz w:val="24"/>
          <w:szCs w:val="24"/>
          <w:lang w:val="kk-KZ"/>
        </w:rPr>
        <w:t xml:space="preserve"> етеді.</w:t>
      </w:r>
      <w:r w:rsidRPr="006D1A53">
        <w:rPr>
          <w:rFonts w:ascii="Times New Roman" w:hAnsi="Times New Roman"/>
          <w:sz w:val="24"/>
          <w:szCs w:val="24"/>
          <w:lang w:val="kk-KZ"/>
        </w:rPr>
        <w:t xml:space="preserve"> 5 оқушы  логопедиялық сабақ қажет етпейді.    </w:t>
      </w:r>
    </w:p>
    <w:p w14:paraId="14AE4140" w14:textId="77777777" w:rsidR="002E62D7" w:rsidRPr="006D1A53" w:rsidRDefault="002E62D7" w:rsidP="002B1202">
      <w:pPr>
        <w:spacing w:after="0" w:line="240" w:lineRule="auto"/>
        <w:ind w:firstLine="708"/>
        <w:rPr>
          <w:rFonts w:ascii="Times New Roman" w:hAnsi="Times New Roman"/>
          <w:sz w:val="24"/>
          <w:szCs w:val="24"/>
          <w:lang w:val="kk-KZ"/>
        </w:rPr>
      </w:pPr>
      <w:r w:rsidRPr="006D1A53">
        <w:rPr>
          <w:rFonts w:ascii="Times New Roman" w:hAnsi="Times New Roman"/>
          <w:sz w:val="24"/>
          <w:szCs w:val="24"/>
          <w:lang w:val="kk-KZ"/>
        </w:rPr>
        <w:t>Тірек қимыл аппаратының бұзылыу- 7   психологиялық дамуының кежелуі- 2</w:t>
      </w:r>
    </w:p>
    <w:p w14:paraId="7C09F55C" w14:textId="77777777" w:rsidR="002E62D7" w:rsidRPr="006D1A53" w:rsidRDefault="002E62D7" w:rsidP="002B1202">
      <w:pPr>
        <w:spacing w:after="0" w:line="240" w:lineRule="auto"/>
        <w:rPr>
          <w:rFonts w:ascii="Times New Roman" w:hAnsi="Times New Roman"/>
          <w:sz w:val="24"/>
          <w:szCs w:val="24"/>
          <w:lang w:val="kk-KZ"/>
        </w:rPr>
      </w:pPr>
      <w:r w:rsidRPr="006D1A53">
        <w:rPr>
          <w:rFonts w:ascii="Times New Roman" w:hAnsi="Times New Roman"/>
          <w:sz w:val="24"/>
          <w:szCs w:val="24"/>
          <w:lang w:val="kk-KZ"/>
        </w:rPr>
        <w:lastRenderedPageBreak/>
        <w:t xml:space="preserve"> Әбілхан Мансур  логопедиялық, дефектологиялық сабақтартарға қатыспайды, әлеуметтік педагог</w:t>
      </w:r>
      <w:r>
        <w:rPr>
          <w:rFonts w:ascii="Times New Roman" w:hAnsi="Times New Roman"/>
          <w:sz w:val="24"/>
          <w:szCs w:val="24"/>
          <w:lang w:val="kk-KZ"/>
        </w:rPr>
        <w:t xml:space="preserve">тың   </w:t>
      </w:r>
      <w:r w:rsidRPr="006D1A53">
        <w:rPr>
          <w:rFonts w:ascii="Times New Roman" w:hAnsi="Times New Roman"/>
          <w:sz w:val="24"/>
          <w:szCs w:val="24"/>
          <w:lang w:val="kk-KZ"/>
        </w:rPr>
        <w:t>қадағалауын қажет етеді.</w:t>
      </w:r>
      <w:r>
        <w:rPr>
          <w:rFonts w:ascii="Times New Roman" w:hAnsi="Times New Roman"/>
          <w:sz w:val="24"/>
          <w:szCs w:val="24"/>
          <w:lang w:val="kk-KZ"/>
        </w:rPr>
        <w:t xml:space="preserve"> </w:t>
      </w:r>
    </w:p>
    <w:p w14:paraId="2516C4B5" w14:textId="77777777" w:rsidR="002E62D7" w:rsidRPr="00217D83" w:rsidRDefault="002E62D7" w:rsidP="002B1202">
      <w:pPr>
        <w:spacing w:after="0" w:line="240" w:lineRule="auto"/>
        <w:rPr>
          <w:rFonts w:ascii="Times New Roman" w:hAnsi="Times New Roman"/>
          <w:sz w:val="24"/>
          <w:szCs w:val="24"/>
          <w:lang w:val="kk-KZ"/>
        </w:rPr>
      </w:pPr>
      <w:r w:rsidRPr="006D1A53">
        <w:rPr>
          <w:rFonts w:ascii="Times New Roman" w:hAnsi="Times New Roman"/>
          <w:sz w:val="24"/>
          <w:szCs w:val="24"/>
          <w:lang w:val="kk-KZ"/>
        </w:rPr>
        <w:t xml:space="preserve">  </w:t>
      </w:r>
      <w:r>
        <w:rPr>
          <w:rFonts w:ascii="Times New Roman" w:hAnsi="Times New Roman"/>
          <w:sz w:val="24"/>
          <w:szCs w:val="24"/>
          <w:lang w:val="kk-KZ"/>
        </w:rPr>
        <w:tab/>
      </w:r>
      <w:r w:rsidRPr="006D1A53">
        <w:rPr>
          <w:rFonts w:ascii="Times New Roman" w:hAnsi="Times New Roman"/>
          <w:sz w:val="24"/>
          <w:szCs w:val="24"/>
          <w:lang w:val="kk-KZ"/>
        </w:rPr>
        <w:t xml:space="preserve">  Осы оқушылардың аймақтық психологиялық-медициналық-педа</w:t>
      </w:r>
      <w:r>
        <w:rPr>
          <w:rFonts w:ascii="Times New Roman" w:hAnsi="Times New Roman"/>
          <w:sz w:val="24"/>
          <w:szCs w:val="24"/>
          <w:lang w:val="kk-KZ"/>
        </w:rPr>
        <w:t>гогикалық кеңес беру орталығынан</w:t>
      </w:r>
      <w:r w:rsidRPr="006D1A53">
        <w:rPr>
          <w:rFonts w:ascii="Times New Roman" w:hAnsi="Times New Roman"/>
          <w:sz w:val="24"/>
          <w:szCs w:val="24"/>
          <w:lang w:val="kk-KZ"/>
        </w:rPr>
        <w:t xml:space="preserve">  берілген қорытындысы бойынша және ата-анасының өтініші негізінде оқу жоспарына сәйкес  сабақ кестесі құрылды және ата-ананың өтініші бойыша  оқу жылы басталғанда  техникалық құралдар берілді. Мырзали Шыңғыс,</w:t>
      </w:r>
      <w:r>
        <w:rPr>
          <w:rFonts w:ascii="Times New Roman" w:hAnsi="Times New Roman"/>
          <w:sz w:val="24"/>
          <w:szCs w:val="24"/>
          <w:lang w:val="kk-KZ"/>
        </w:rPr>
        <w:t xml:space="preserve"> </w:t>
      </w:r>
      <w:r w:rsidRPr="006D1A53">
        <w:rPr>
          <w:rFonts w:ascii="Times New Roman" w:hAnsi="Times New Roman"/>
          <w:sz w:val="24"/>
          <w:szCs w:val="24"/>
          <w:lang w:val="kk-KZ"/>
        </w:rPr>
        <w:t>Жанғали Аңсарға</w:t>
      </w:r>
      <w:r>
        <w:rPr>
          <w:rFonts w:ascii="Times New Roman" w:hAnsi="Times New Roman"/>
          <w:sz w:val="24"/>
          <w:szCs w:val="24"/>
          <w:lang w:val="kk-KZ"/>
        </w:rPr>
        <w:t>,</w:t>
      </w:r>
      <w:r w:rsidRPr="006D1A53">
        <w:rPr>
          <w:rFonts w:ascii="Times New Roman" w:hAnsi="Times New Roman"/>
          <w:sz w:val="24"/>
          <w:szCs w:val="24"/>
          <w:lang w:val="kk-KZ"/>
        </w:rPr>
        <w:t xml:space="preserve"> Әбілхан Мансур, Ихсанғ</w:t>
      </w:r>
      <w:r>
        <w:rPr>
          <w:rFonts w:ascii="Times New Roman" w:hAnsi="Times New Roman"/>
          <w:sz w:val="24"/>
          <w:szCs w:val="24"/>
          <w:lang w:val="kk-KZ"/>
        </w:rPr>
        <w:t>али Мустахимге ноутбек берілді. Мұғалімдер уақытылы сабақтарына барады, психолог, логопед, дефектологтар оқушылармен тығыз жұмыстануда.</w:t>
      </w:r>
    </w:p>
    <w:p w14:paraId="75851803" w14:textId="77777777" w:rsidR="002E62D7" w:rsidRPr="006D1A53" w:rsidRDefault="002E62D7" w:rsidP="002B1202">
      <w:pPr>
        <w:tabs>
          <w:tab w:val="left" w:pos="4029"/>
          <w:tab w:val="left" w:pos="10440"/>
        </w:tabs>
        <w:spacing w:after="0" w:line="240" w:lineRule="auto"/>
        <w:rPr>
          <w:rFonts w:ascii="Times New Roman" w:eastAsia="Calibri" w:hAnsi="Times New Roman"/>
          <w:b/>
          <w:sz w:val="24"/>
          <w:szCs w:val="24"/>
          <w:lang w:val="kk-KZ"/>
        </w:rPr>
      </w:pPr>
      <w:r w:rsidRPr="006D1A53">
        <w:rPr>
          <w:rFonts w:ascii="Times New Roman" w:eastAsia="Calibri" w:hAnsi="Times New Roman"/>
          <w:b/>
          <w:sz w:val="24"/>
          <w:szCs w:val="24"/>
          <w:lang w:val="kk-KZ"/>
        </w:rPr>
        <w:t xml:space="preserve">                                    2021-2022 оқу жылындағы үйден оқитын оқушылар тізімі</w:t>
      </w:r>
    </w:p>
    <w:p w14:paraId="0DF71724" w14:textId="77777777" w:rsidR="002E62D7" w:rsidRPr="006D1A53" w:rsidRDefault="002E62D7" w:rsidP="002B1202">
      <w:pPr>
        <w:tabs>
          <w:tab w:val="left" w:pos="10440"/>
        </w:tabs>
        <w:spacing w:after="0" w:line="240" w:lineRule="auto"/>
        <w:jc w:val="center"/>
        <w:rPr>
          <w:rFonts w:ascii="Times New Roman" w:eastAsia="Calibri" w:hAnsi="Times New Roman"/>
          <w:b/>
          <w:sz w:val="24"/>
          <w:szCs w:val="24"/>
          <w:lang w:val="kk-KZ"/>
        </w:rPr>
      </w:pPr>
    </w:p>
    <w:tbl>
      <w:tblPr>
        <w:tblStyle w:val="af7"/>
        <w:tblW w:w="10456" w:type="dxa"/>
        <w:tblLayout w:type="fixed"/>
        <w:tblLook w:val="04A0" w:firstRow="1" w:lastRow="0" w:firstColumn="1" w:lastColumn="0" w:noHBand="0" w:noVBand="1"/>
      </w:tblPr>
      <w:tblGrid>
        <w:gridCol w:w="466"/>
        <w:gridCol w:w="1769"/>
        <w:gridCol w:w="5244"/>
        <w:gridCol w:w="993"/>
        <w:gridCol w:w="1984"/>
      </w:tblGrid>
      <w:tr w:rsidR="002E62D7" w:rsidRPr="00217D83" w14:paraId="5A18CED5" w14:textId="77777777" w:rsidTr="00222797">
        <w:tc>
          <w:tcPr>
            <w:tcW w:w="466" w:type="dxa"/>
          </w:tcPr>
          <w:p w14:paraId="5B3F70DB" w14:textId="77777777" w:rsidR="002E62D7" w:rsidRPr="00217D83" w:rsidRDefault="002E62D7" w:rsidP="002B1202">
            <w:pPr>
              <w:jc w:val="center"/>
              <w:rPr>
                <w:rFonts w:ascii="Times New Roman" w:eastAsia="Calibri" w:hAnsi="Times New Roman"/>
                <w:b/>
                <w:i/>
                <w:szCs w:val="24"/>
                <w:lang w:val="kk-KZ"/>
              </w:rPr>
            </w:pPr>
            <w:r w:rsidRPr="00217D83">
              <w:rPr>
                <w:rFonts w:ascii="Times New Roman" w:eastAsia="Calibri" w:hAnsi="Times New Roman"/>
                <w:b/>
                <w:i/>
                <w:szCs w:val="24"/>
                <w:lang w:val="kk-KZ"/>
              </w:rPr>
              <w:t>№</w:t>
            </w:r>
          </w:p>
        </w:tc>
        <w:tc>
          <w:tcPr>
            <w:tcW w:w="1769" w:type="dxa"/>
          </w:tcPr>
          <w:p w14:paraId="2BD964EA" w14:textId="77777777" w:rsidR="002E62D7" w:rsidRPr="00217D83" w:rsidRDefault="002E62D7" w:rsidP="002B1202">
            <w:pPr>
              <w:jc w:val="center"/>
              <w:rPr>
                <w:rFonts w:ascii="Times New Roman" w:eastAsia="Calibri" w:hAnsi="Times New Roman"/>
                <w:b/>
                <w:i/>
                <w:szCs w:val="24"/>
                <w:lang w:val="kk-KZ"/>
              </w:rPr>
            </w:pPr>
            <w:r w:rsidRPr="00217D83">
              <w:rPr>
                <w:rFonts w:ascii="Times New Roman" w:eastAsia="Calibri" w:hAnsi="Times New Roman"/>
                <w:b/>
                <w:i/>
                <w:szCs w:val="24"/>
                <w:lang w:val="kk-KZ"/>
              </w:rPr>
              <w:t>Оқушының аты- жөні</w:t>
            </w:r>
          </w:p>
        </w:tc>
        <w:tc>
          <w:tcPr>
            <w:tcW w:w="5244" w:type="dxa"/>
          </w:tcPr>
          <w:p w14:paraId="4E01394D" w14:textId="77777777" w:rsidR="002E62D7" w:rsidRPr="00217D83" w:rsidRDefault="002E62D7" w:rsidP="002B1202">
            <w:pPr>
              <w:jc w:val="center"/>
              <w:rPr>
                <w:rFonts w:ascii="Times New Roman" w:eastAsia="Calibri" w:hAnsi="Times New Roman"/>
                <w:b/>
                <w:i/>
                <w:szCs w:val="24"/>
                <w:lang w:val="kk-KZ"/>
              </w:rPr>
            </w:pPr>
            <w:r w:rsidRPr="00217D83">
              <w:rPr>
                <w:rFonts w:ascii="Times New Roman" w:eastAsia="Calibri" w:hAnsi="Times New Roman"/>
                <w:b/>
                <w:i/>
                <w:szCs w:val="24"/>
                <w:lang w:val="kk-KZ"/>
              </w:rPr>
              <w:t>Қорытынды</w:t>
            </w:r>
          </w:p>
        </w:tc>
        <w:tc>
          <w:tcPr>
            <w:tcW w:w="993" w:type="dxa"/>
          </w:tcPr>
          <w:p w14:paraId="20002614" w14:textId="77777777" w:rsidR="002E62D7" w:rsidRPr="00217D83" w:rsidRDefault="002E62D7" w:rsidP="002B1202">
            <w:pPr>
              <w:jc w:val="center"/>
              <w:rPr>
                <w:rFonts w:ascii="Times New Roman" w:eastAsia="Calibri" w:hAnsi="Times New Roman"/>
                <w:b/>
                <w:i/>
                <w:szCs w:val="24"/>
                <w:lang w:val="kk-KZ"/>
              </w:rPr>
            </w:pPr>
            <w:r w:rsidRPr="00217D83">
              <w:rPr>
                <w:rFonts w:ascii="Times New Roman" w:eastAsia="Calibri" w:hAnsi="Times New Roman"/>
                <w:b/>
                <w:i/>
                <w:szCs w:val="24"/>
                <w:lang w:val="kk-KZ"/>
              </w:rPr>
              <w:t>сыныбы</w:t>
            </w:r>
          </w:p>
        </w:tc>
        <w:tc>
          <w:tcPr>
            <w:tcW w:w="1984" w:type="dxa"/>
          </w:tcPr>
          <w:p w14:paraId="40C17E58" w14:textId="77777777" w:rsidR="002E62D7" w:rsidRPr="00217D83" w:rsidRDefault="002E62D7" w:rsidP="002B1202">
            <w:pPr>
              <w:jc w:val="center"/>
              <w:rPr>
                <w:rFonts w:ascii="Times New Roman" w:eastAsia="Calibri" w:hAnsi="Times New Roman"/>
                <w:b/>
                <w:i/>
                <w:szCs w:val="24"/>
                <w:lang w:val="kk-KZ"/>
              </w:rPr>
            </w:pPr>
            <w:r w:rsidRPr="00217D83">
              <w:rPr>
                <w:rFonts w:ascii="Times New Roman" w:eastAsia="Calibri" w:hAnsi="Times New Roman"/>
                <w:b/>
                <w:i/>
                <w:szCs w:val="24"/>
                <w:lang w:val="kk-KZ"/>
              </w:rPr>
              <w:t>Сынып жетекшісі</w:t>
            </w:r>
          </w:p>
        </w:tc>
      </w:tr>
      <w:tr w:rsidR="002E62D7" w:rsidRPr="00217D83" w14:paraId="4B94C174" w14:textId="77777777" w:rsidTr="00222797">
        <w:trPr>
          <w:trHeight w:val="422"/>
        </w:trPr>
        <w:tc>
          <w:tcPr>
            <w:tcW w:w="466" w:type="dxa"/>
          </w:tcPr>
          <w:p w14:paraId="04C3AB8E" w14:textId="77777777" w:rsidR="002E62D7" w:rsidRPr="00217D83" w:rsidRDefault="002E62D7" w:rsidP="002B1202">
            <w:pPr>
              <w:rPr>
                <w:rFonts w:ascii="Times New Roman" w:eastAsia="Calibri" w:hAnsi="Times New Roman"/>
                <w:szCs w:val="24"/>
                <w:lang w:val="kk-KZ"/>
              </w:rPr>
            </w:pPr>
            <w:r w:rsidRPr="00217D83">
              <w:rPr>
                <w:rFonts w:ascii="Times New Roman" w:eastAsia="Calibri" w:hAnsi="Times New Roman"/>
                <w:szCs w:val="24"/>
                <w:lang w:val="kk-KZ"/>
              </w:rPr>
              <w:t>1</w:t>
            </w:r>
          </w:p>
        </w:tc>
        <w:tc>
          <w:tcPr>
            <w:tcW w:w="1769" w:type="dxa"/>
          </w:tcPr>
          <w:p w14:paraId="619928D2" w14:textId="77777777" w:rsidR="002E62D7" w:rsidRPr="00217D83" w:rsidRDefault="002E62D7" w:rsidP="002B1202">
            <w:pPr>
              <w:rPr>
                <w:rFonts w:ascii="Times New Roman" w:eastAsia="Calibri" w:hAnsi="Times New Roman"/>
                <w:szCs w:val="24"/>
                <w:lang w:val="kk-KZ"/>
              </w:rPr>
            </w:pPr>
            <w:r w:rsidRPr="00217D83">
              <w:rPr>
                <w:rFonts w:ascii="Times New Roman" w:eastAsia="Calibri" w:hAnsi="Times New Roman"/>
                <w:szCs w:val="24"/>
                <w:lang w:val="kk-KZ"/>
              </w:rPr>
              <w:t>Әбілхан Мансур Ерланұлы</w:t>
            </w:r>
          </w:p>
        </w:tc>
        <w:tc>
          <w:tcPr>
            <w:tcW w:w="5244" w:type="dxa"/>
          </w:tcPr>
          <w:p w14:paraId="4BBFF002" w14:textId="77777777" w:rsidR="002E62D7" w:rsidRPr="00217D83" w:rsidRDefault="002E62D7" w:rsidP="002B1202">
            <w:pPr>
              <w:rPr>
                <w:rFonts w:ascii="Times New Roman" w:eastAsia="Calibri" w:hAnsi="Times New Roman"/>
                <w:szCs w:val="24"/>
                <w:lang w:val="kk-KZ"/>
              </w:rPr>
            </w:pPr>
            <w:r w:rsidRPr="00217D83">
              <w:rPr>
                <w:rFonts w:ascii="Times New Roman" w:eastAsia="Calibri" w:hAnsi="Times New Roman"/>
                <w:szCs w:val="24"/>
                <w:lang w:val="kk-KZ"/>
              </w:rPr>
              <w:t>Болезнь Пертеса слева. Умственное развитие соответствует возрасту.</w:t>
            </w:r>
          </w:p>
        </w:tc>
        <w:tc>
          <w:tcPr>
            <w:tcW w:w="993" w:type="dxa"/>
          </w:tcPr>
          <w:p w14:paraId="1D674FE6" w14:textId="77777777" w:rsidR="002E62D7" w:rsidRPr="00217D83" w:rsidRDefault="002E62D7" w:rsidP="002B1202">
            <w:pPr>
              <w:rPr>
                <w:rFonts w:ascii="Times New Roman" w:eastAsia="Calibri" w:hAnsi="Times New Roman"/>
                <w:szCs w:val="24"/>
                <w:lang w:val="kk-KZ"/>
              </w:rPr>
            </w:pPr>
            <w:r w:rsidRPr="00217D83">
              <w:rPr>
                <w:rFonts w:ascii="Times New Roman" w:eastAsia="Calibri" w:hAnsi="Times New Roman"/>
                <w:szCs w:val="24"/>
                <w:lang w:val="kk-KZ"/>
              </w:rPr>
              <w:t>4В</w:t>
            </w:r>
          </w:p>
        </w:tc>
        <w:tc>
          <w:tcPr>
            <w:tcW w:w="1984" w:type="dxa"/>
          </w:tcPr>
          <w:p w14:paraId="1F70F5DC" w14:textId="77777777" w:rsidR="002E62D7" w:rsidRPr="00217D83" w:rsidRDefault="002E62D7" w:rsidP="002B1202">
            <w:pPr>
              <w:rPr>
                <w:rFonts w:ascii="Times New Roman" w:eastAsia="Calibri" w:hAnsi="Times New Roman"/>
                <w:szCs w:val="24"/>
                <w:lang w:val="kk-KZ"/>
              </w:rPr>
            </w:pPr>
            <w:r w:rsidRPr="00217D83">
              <w:rPr>
                <w:rFonts w:ascii="Times New Roman" w:eastAsia="Calibri" w:hAnsi="Times New Roman"/>
                <w:szCs w:val="24"/>
              </w:rPr>
              <w:t>Абдрахманова</w:t>
            </w:r>
            <w:r>
              <w:rPr>
                <w:rFonts w:ascii="Times New Roman" w:eastAsia="Calibri" w:hAnsi="Times New Roman"/>
                <w:szCs w:val="24"/>
                <w:lang w:val="kk-KZ"/>
              </w:rPr>
              <w:t xml:space="preserve"> </w:t>
            </w:r>
            <w:r w:rsidRPr="00217D83">
              <w:rPr>
                <w:rFonts w:ascii="Times New Roman" w:eastAsia="Calibri" w:hAnsi="Times New Roman"/>
                <w:szCs w:val="24"/>
              </w:rPr>
              <w:t>А.М.</w:t>
            </w:r>
          </w:p>
        </w:tc>
      </w:tr>
      <w:tr w:rsidR="002E62D7" w:rsidRPr="00217D83" w14:paraId="5B8A9B2A" w14:textId="77777777" w:rsidTr="00222797">
        <w:tc>
          <w:tcPr>
            <w:tcW w:w="466" w:type="dxa"/>
          </w:tcPr>
          <w:p w14:paraId="24CE5263" w14:textId="77777777" w:rsidR="002E62D7" w:rsidRPr="00217D83" w:rsidRDefault="002E62D7" w:rsidP="002B1202">
            <w:pPr>
              <w:rPr>
                <w:rFonts w:ascii="Times New Roman" w:eastAsia="Calibri" w:hAnsi="Times New Roman"/>
                <w:szCs w:val="24"/>
                <w:lang w:val="kk-KZ"/>
              </w:rPr>
            </w:pPr>
            <w:r w:rsidRPr="00217D83">
              <w:rPr>
                <w:rFonts w:ascii="Times New Roman" w:eastAsia="Calibri" w:hAnsi="Times New Roman"/>
                <w:szCs w:val="24"/>
                <w:lang w:val="kk-KZ"/>
              </w:rPr>
              <w:t>2</w:t>
            </w:r>
          </w:p>
        </w:tc>
        <w:tc>
          <w:tcPr>
            <w:tcW w:w="1769" w:type="dxa"/>
          </w:tcPr>
          <w:p w14:paraId="1A3B723D" w14:textId="77777777" w:rsidR="002E62D7" w:rsidRPr="00217D83" w:rsidRDefault="002E62D7" w:rsidP="002B1202">
            <w:pPr>
              <w:rPr>
                <w:rFonts w:ascii="Times New Roman" w:eastAsia="Calibri" w:hAnsi="Times New Roman"/>
                <w:szCs w:val="24"/>
                <w:lang w:val="kk-KZ"/>
              </w:rPr>
            </w:pPr>
            <w:r w:rsidRPr="00217D83">
              <w:rPr>
                <w:rFonts w:ascii="Times New Roman" w:eastAsia="Calibri" w:hAnsi="Times New Roman"/>
                <w:szCs w:val="24"/>
                <w:lang w:val="kk-KZ"/>
              </w:rPr>
              <w:t xml:space="preserve">Ихсанғали Мұстахим </w:t>
            </w:r>
          </w:p>
        </w:tc>
        <w:tc>
          <w:tcPr>
            <w:tcW w:w="5244" w:type="dxa"/>
          </w:tcPr>
          <w:p w14:paraId="759A5291" w14:textId="77777777" w:rsidR="002E62D7" w:rsidRPr="00217D83" w:rsidRDefault="002E62D7" w:rsidP="002B1202">
            <w:pPr>
              <w:rPr>
                <w:rFonts w:ascii="Times New Roman" w:eastAsia="Calibri" w:hAnsi="Times New Roman"/>
                <w:szCs w:val="24"/>
                <w:lang w:val="kk-KZ"/>
              </w:rPr>
            </w:pPr>
            <w:r w:rsidRPr="00217D83">
              <w:rPr>
                <w:rFonts w:ascii="Times New Roman" w:eastAsia="Calibri" w:hAnsi="Times New Roman"/>
                <w:szCs w:val="24"/>
                <w:lang w:val="kk-KZ"/>
              </w:rPr>
              <w:t>Органическое поражение ЦНС, ДЦП, спастические диплегия средней степени тяжести. Задержка психического развития. Псевдобульбарная дизартрия спастической формы. Нарушение письма и чтения. Астигматизм миопический сложного генеза.</w:t>
            </w:r>
          </w:p>
        </w:tc>
        <w:tc>
          <w:tcPr>
            <w:tcW w:w="993" w:type="dxa"/>
          </w:tcPr>
          <w:p w14:paraId="3C5E7EA9" w14:textId="77777777" w:rsidR="002E62D7" w:rsidRPr="00217D83" w:rsidRDefault="002E62D7" w:rsidP="002B1202">
            <w:pPr>
              <w:rPr>
                <w:rFonts w:ascii="Times New Roman" w:eastAsia="Calibri" w:hAnsi="Times New Roman"/>
                <w:szCs w:val="24"/>
                <w:lang w:val="kk-KZ"/>
              </w:rPr>
            </w:pPr>
            <w:r w:rsidRPr="00217D83">
              <w:rPr>
                <w:rFonts w:ascii="Times New Roman" w:eastAsia="Calibri" w:hAnsi="Times New Roman"/>
                <w:szCs w:val="24"/>
                <w:lang w:val="kk-KZ"/>
              </w:rPr>
              <w:t>4И</w:t>
            </w:r>
          </w:p>
        </w:tc>
        <w:tc>
          <w:tcPr>
            <w:tcW w:w="1984" w:type="dxa"/>
          </w:tcPr>
          <w:p w14:paraId="102DE826" w14:textId="77777777" w:rsidR="002E62D7" w:rsidRPr="00217D83" w:rsidRDefault="002E62D7" w:rsidP="002B1202">
            <w:pPr>
              <w:rPr>
                <w:rFonts w:ascii="Times New Roman" w:eastAsia="Calibri" w:hAnsi="Times New Roman"/>
                <w:szCs w:val="24"/>
              </w:rPr>
            </w:pPr>
            <w:proofErr w:type="spellStart"/>
            <w:r w:rsidRPr="00217D83">
              <w:rPr>
                <w:rFonts w:ascii="Times New Roman" w:eastAsia="Calibri" w:hAnsi="Times New Roman"/>
                <w:szCs w:val="24"/>
              </w:rPr>
              <w:t>Шагуанова</w:t>
            </w:r>
            <w:proofErr w:type="spellEnd"/>
            <w:r w:rsidRPr="00217D83">
              <w:rPr>
                <w:rFonts w:ascii="Times New Roman" w:eastAsia="Calibri" w:hAnsi="Times New Roman"/>
                <w:szCs w:val="24"/>
              </w:rPr>
              <w:t xml:space="preserve"> Э.Ж.</w:t>
            </w:r>
          </w:p>
          <w:p w14:paraId="4C2FA99C" w14:textId="77777777" w:rsidR="002E62D7" w:rsidRPr="00217D83" w:rsidRDefault="002E62D7" w:rsidP="002B1202">
            <w:pPr>
              <w:rPr>
                <w:rFonts w:ascii="Times New Roman" w:eastAsia="Calibri" w:hAnsi="Times New Roman"/>
                <w:szCs w:val="24"/>
                <w:lang w:val="kk-KZ"/>
              </w:rPr>
            </w:pPr>
          </w:p>
        </w:tc>
      </w:tr>
      <w:tr w:rsidR="002E62D7" w:rsidRPr="00217D83" w14:paraId="219ED349" w14:textId="77777777" w:rsidTr="00222797">
        <w:tc>
          <w:tcPr>
            <w:tcW w:w="466" w:type="dxa"/>
          </w:tcPr>
          <w:p w14:paraId="6F6F7DC3" w14:textId="77777777" w:rsidR="002E62D7" w:rsidRPr="00217D83" w:rsidRDefault="002E62D7" w:rsidP="002B1202">
            <w:pPr>
              <w:rPr>
                <w:rFonts w:ascii="Times New Roman" w:eastAsia="Calibri" w:hAnsi="Times New Roman"/>
                <w:szCs w:val="24"/>
                <w:lang w:val="kk-KZ"/>
              </w:rPr>
            </w:pPr>
            <w:r w:rsidRPr="00217D83">
              <w:rPr>
                <w:rFonts w:ascii="Times New Roman" w:eastAsia="Calibri" w:hAnsi="Times New Roman"/>
                <w:szCs w:val="24"/>
                <w:lang w:val="kk-KZ"/>
              </w:rPr>
              <w:t>3</w:t>
            </w:r>
          </w:p>
        </w:tc>
        <w:tc>
          <w:tcPr>
            <w:tcW w:w="1769" w:type="dxa"/>
          </w:tcPr>
          <w:p w14:paraId="23388413" w14:textId="77777777" w:rsidR="002E62D7" w:rsidRPr="00217D83" w:rsidRDefault="002E62D7" w:rsidP="002B1202">
            <w:pPr>
              <w:rPr>
                <w:rFonts w:ascii="Times New Roman" w:eastAsia="Calibri" w:hAnsi="Times New Roman"/>
                <w:szCs w:val="24"/>
                <w:lang w:val="kk-KZ"/>
              </w:rPr>
            </w:pPr>
            <w:r w:rsidRPr="00217D83">
              <w:rPr>
                <w:rFonts w:ascii="Times New Roman" w:eastAsia="Calibri" w:hAnsi="Times New Roman"/>
                <w:szCs w:val="24"/>
                <w:lang w:val="kk-KZ"/>
              </w:rPr>
              <w:t>Арман Қыдырәлі</w:t>
            </w:r>
          </w:p>
        </w:tc>
        <w:tc>
          <w:tcPr>
            <w:tcW w:w="5244" w:type="dxa"/>
          </w:tcPr>
          <w:p w14:paraId="4A2F8579" w14:textId="77777777" w:rsidR="002E62D7" w:rsidRPr="00217D83" w:rsidRDefault="002E62D7" w:rsidP="002B1202">
            <w:pPr>
              <w:rPr>
                <w:rFonts w:ascii="Times New Roman" w:eastAsia="Calibri" w:hAnsi="Times New Roman"/>
                <w:szCs w:val="24"/>
                <w:lang w:val="kk-KZ"/>
              </w:rPr>
            </w:pPr>
            <w:r w:rsidRPr="00217D83">
              <w:rPr>
                <w:rFonts w:ascii="Times New Roman" w:eastAsia="Calibri" w:hAnsi="Times New Roman"/>
                <w:szCs w:val="24"/>
                <w:lang w:val="kk-KZ"/>
              </w:rPr>
              <w:t>ДЦП, тетрапез. Спастико- гиперкинетическая форма. Дизартрия. Задержка психического развития церебрально- органического генеза.Легкая умственная отсталость? Общее недоразвитие речи 1-2  уровня.</w:t>
            </w:r>
          </w:p>
        </w:tc>
        <w:tc>
          <w:tcPr>
            <w:tcW w:w="993" w:type="dxa"/>
          </w:tcPr>
          <w:p w14:paraId="1C20521E" w14:textId="77777777" w:rsidR="002E62D7" w:rsidRPr="00217D83" w:rsidRDefault="002E62D7" w:rsidP="002B1202">
            <w:pPr>
              <w:rPr>
                <w:rFonts w:ascii="Times New Roman" w:eastAsia="Calibri" w:hAnsi="Times New Roman"/>
                <w:szCs w:val="24"/>
                <w:lang w:val="kk-KZ"/>
              </w:rPr>
            </w:pPr>
            <w:r w:rsidRPr="00217D83">
              <w:rPr>
                <w:rFonts w:ascii="Times New Roman" w:eastAsia="Calibri" w:hAnsi="Times New Roman"/>
                <w:szCs w:val="24"/>
                <w:lang w:val="kk-KZ"/>
              </w:rPr>
              <w:t>2Ғ</w:t>
            </w:r>
          </w:p>
        </w:tc>
        <w:tc>
          <w:tcPr>
            <w:tcW w:w="1984" w:type="dxa"/>
          </w:tcPr>
          <w:p w14:paraId="1EFB169A" w14:textId="77777777" w:rsidR="002E62D7" w:rsidRPr="00217D83" w:rsidRDefault="002E62D7" w:rsidP="002B1202">
            <w:pPr>
              <w:rPr>
                <w:rFonts w:ascii="Times New Roman" w:eastAsia="Calibri" w:hAnsi="Times New Roman"/>
                <w:szCs w:val="24"/>
              </w:rPr>
            </w:pPr>
            <w:r w:rsidRPr="00217D83">
              <w:rPr>
                <w:rFonts w:ascii="Times New Roman" w:eastAsia="Calibri" w:hAnsi="Times New Roman"/>
                <w:szCs w:val="24"/>
              </w:rPr>
              <w:t xml:space="preserve">Ахметова </w:t>
            </w:r>
            <w:proofErr w:type="gramStart"/>
            <w:r w:rsidRPr="00217D83">
              <w:rPr>
                <w:rFonts w:ascii="Times New Roman" w:eastAsia="Calibri" w:hAnsi="Times New Roman"/>
                <w:szCs w:val="24"/>
              </w:rPr>
              <w:t>Г.К</w:t>
            </w:r>
            <w:proofErr w:type="gramEnd"/>
          </w:p>
        </w:tc>
      </w:tr>
      <w:tr w:rsidR="002E62D7" w:rsidRPr="00217D83" w14:paraId="07D6EC5F" w14:textId="77777777" w:rsidTr="00222797">
        <w:tc>
          <w:tcPr>
            <w:tcW w:w="466" w:type="dxa"/>
          </w:tcPr>
          <w:p w14:paraId="651C59FB" w14:textId="77777777" w:rsidR="002E62D7" w:rsidRPr="00217D83" w:rsidRDefault="002E62D7" w:rsidP="002B1202">
            <w:pPr>
              <w:rPr>
                <w:rFonts w:ascii="Times New Roman" w:eastAsia="Calibri" w:hAnsi="Times New Roman"/>
                <w:szCs w:val="24"/>
                <w:lang w:val="kk-KZ"/>
              </w:rPr>
            </w:pPr>
            <w:r w:rsidRPr="00217D83">
              <w:rPr>
                <w:rFonts w:ascii="Times New Roman" w:eastAsia="Calibri" w:hAnsi="Times New Roman"/>
                <w:szCs w:val="24"/>
                <w:lang w:val="kk-KZ"/>
              </w:rPr>
              <w:t>4</w:t>
            </w:r>
          </w:p>
        </w:tc>
        <w:tc>
          <w:tcPr>
            <w:tcW w:w="1769" w:type="dxa"/>
          </w:tcPr>
          <w:p w14:paraId="0BB4D072" w14:textId="77777777" w:rsidR="002E62D7" w:rsidRPr="00217D83" w:rsidRDefault="002E62D7" w:rsidP="002B1202">
            <w:pPr>
              <w:rPr>
                <w:rFonts w:ascii="Times New Roman" w:eastAsia="Calibri" w:hAnsi="Times New Roman"/>
                <w:szCs w:val="24"/>
                <w:lang w:val="kk-KZ"/>
              </w:rPr>
            </w:pPr>
            <w:r w:rsidRPr="00217D83">
              <w:rPr>
                <w:rFonts w:ascii="Times New Roman" w:eastAsia="Calibri" w:hAnsi="Times New Roman"/>
                <w:szCs w:val="24"/>
                <w:lang w:val="kk-KZ"/>
              </w:rPr>
              <w:t>Жақсатұлы Әлижан</w:t>
            </w:r>
          </w:p>
        </w:tc>
        <w:tc>
          <w:tcPr>
            <w:tcW w:w="5244" w:type="dxa"/>
          </w:tcPr>
          <w:p w14:paraId="32AD6C39" w14:textId="77777777" w:rsidR="002E62D7" w:rsidRPr="00217D83" w:rsidRDefault="002E62D7" w:rsidP="002B1202">
            <w:pPr>
              <w:rPr>
                <w:rFonts w:ascii="Times New Roman" w:eastAsia="Calibri" w:hAnsi="Times New Roman"/>
                <w:szCs w:val="24"/>
                <w:lang w:val="kk-KZ"/>
              </w:rPr>
            </w:pPr>
            <w:r w:rsidRPr="00217D83">
              <w:rPr>
                <w:rFonts w:ascii="Times New Roman" w:eastAsia="Calibri" w:hAnsi="Times New Roman"/>
                <w:szCs w:val="24"/>
                <w:lang w:val="kk-KZ"/>
              </w:rPr>
              <w:t>ДЦП, спастическая диплегия. Сходящееся косоглазие. Нерезко выраженное общее недоразвитие речи. Ночной энурез.</w:t>
            </w:r>
          </w:p>
        </w:tc>
        <w:tc>
          <w:tcPr>
            <w:tcW w:w="993" w:type="dxa"/>
          </w:tcPr>
          <w:p w14:paraId="421D9322" w14:textId="77777777" w:rsidR="002E62D7" w:rsidRPr="00217D83" w:rsidRDefault="002E62D7" w:rsidP="002B1202">
            <w:pPr>
              <w:rPr>
                <w:rFonts w:ascii="Times New Roman" w:eastAsia="Calibri" w:hAnsi="Times New Roman"/>
                <w:szCs w:val="24"/>
                <w:lang w:val="kk-KZ"/>
              </w:rPr>
            </w:pPr>
            <w:r w:rsidRPr="00217D83">
              <w:rPr>
                <w:rFonts w:ascii="Times New Roman" w:eastAsia="Calibri" w:hAnsi="Times New Roman"/>
                <w:szCs w:val="24"/>
                <w:lang w:val="kk-KZ"/>
              </w:rPr>
              <w:t>1Ж</w:t>
            </w:r>
          </w:p>
        </w:tc>
        <w:tc>
          <w:tcPr>
            <w:tcW w:w="1984" w:type="dxa"/>
          </w:tcPr>
          <w:p w14:paraId="03A263AF" w14:textId="77777777" w:rsidR="002E62D7" w:rsidRPr="00217D83" w:rsidRDefault="002E62D7" w:rsidP="002B1202">
            <w:pPr>
              <w:rPr>
                <w:rFonts w:ascii="Times New Roman" w:eastAsia="Calibri" w:hAnsi="Times New Roman"/>
                <w:szCs w:val="24"/>
                <w:lang w:val="kk-KZ"/>
              </w:rPr>
            </w:pPr>
            <w:r w:rsidRPr="00217D83">
              <w:rPr>
                <w:rFonts w:ascii="Times New Roman" w:eastAsia="Calibri" w:hAnsi="Times New Roman"/>
                <w:szCs w:val="24"/>
                <w:lang w:val="kk-KZ"/>
              </w:rPr>
              <w:t>Ибрагимова Т</w:t>
            </w:r>
          </w:p>
        </w:tc>
      </w:tr>
      <w:tr w:rsidR="002E62D7" w:rsidRPr="00217D83" w14:paraId="3DDA2EA9" w14:textId="77777777" w:rsidTr="00222797">
        <w:tc>
          <w:tcPr>
            <w:tcW w:w="466" w:type="dxa"/>
          </w:tcPr>
          <w:p w14:paraId="5B36AA0A" w14:textId="77777777" w:rsidR="002E62D7" w:rsidRPr="00217D83" w:rsidRDefault="002E62D7" w:rsidP="002B1202">
            <w:pPr>
              <w:rPr>
                <w:rFonts w:ascii="Times New Roman" w:eastAsia="Calibri" w:hAnsi="Times New Roman"/>
                <w:szCs w:val="24"/>
                <w:lang w:val="kk-KZ"/>
              </w:rPr>
            </w:pPr>
            <w:r w:rsidRPr="00217D83">
              <w:rPr>
                <w:rFonts w:ascii="Times New Roman" w:eastAsia="Calibri" w:hAnsi="Times New Roman"/>
                <w:szCs w:val="24"/>
                <w:lang w:val="kk-KZ"/>
              </w:rPr>
              <w:t>5</w:t>
            </w:r>
          </w:p>
        </w:tc>
        <w:tc>
          <w:tcPr>
            <w:tcW w:w="1769" w:type="dxa"/>
          </w:tcPr>
          <w:p w14:paraId="5B261DF1" w14:textId="77777777" w:rsidR="002E62D7" w:rsidRPr="00217D83" w:rsidRDefault="002E62D7" w:rsidP="002B1202">
            <w:pPr>
              <w:rPr>
                <w:rFonts w:ascii="Times New Roman" w:eastAsia="Calibri" w:hAnsi="Times New Roman"/>
                <w:szCs w:val="24"/>
                <w:lang w:val="kk-KZ"/>
              </w:rPr>
            </w:pPr>
            <w:r w:rsidRPr="00217D83">
              <w:rPr>
                <w:rFonts w:ascii="Times New Roman" w:hAnsi="Times New Roman"/>
                <w:szCs w:val="24"/>
                <w:lang w:val="kk-KZ"/>
              </w:rPr>
              <w:t>Тулеген Санжар</w:t>
            </w:r>
          </w:p>
        </w:tc>
        <w:tc>
          <w:tcPr>
            <w:tcW w:w="5244" w:type="dxa"/>
          </w:tcPr>
          <w:p w14:paraId="60579E5C" w14:textId="77777777" w:rsidR="002E62D7" w:rsidRPr="00217D83" w:rsidRDefault="002E62D7" w:rsidP="002B1202">
            <w:pPr>
              <w:rPr>
                <w:rFonts w:ascii="Times New Roman" w:eastAsia="Calibri" w:hAnsi="Times New Roman"/>
                <w:szCs w:val="24"/>
                <w:lang w:val="kk-KZ"/>
              </w:rPr>
            </w:pPr>
            <w:r w:rsidRPr="00217D83">
              <w:rPr>
                <w:rFonts w:ascii="Times New Roman" w:hAnsi="Times New Roman"/>
                <w:szCs w:val="24"/>
                <w:lang w:val="kk-KZ"/>
              </w:rPr>
              <w:t>Церебральный паралич, спастико-гиперкинетическая форма. Дизартрия. Задержка психического развития церебрально-органического генеза. Общее недоразвтие речи 3 уровня. Нарушение формирования учебной деятельности.</w:t>
            </w:r>
          </w:p>
        </w:tc>
        <w:tc>
          <w:tcPr>
            <w:tcW w:w="993" w:type="dxa"/>
          </w:tcPr>
          <w:p w14:paraId="1C631A46" w14:textId="77777777" w:rsidR="002E62D7" w:rsidRPr="00217D83" w:rsidRDefault="002E62D7" w:rsidP="002B1202">
            <w:pPr>
              <w:rPr>
                <w:rFonts w:ascii="Times New Roman" w:eastAsia="Calibri" w:hAnsi="Times New Roman"/>
                <w:szCs w:val="24"/>
                <w:lang w:val="kk-KZ"/>
              </w:rPr>
            </w:pPr>
            <w:r w:rsidRPr="00217D83">
              <w:rPr>
                <w:rFonts w:ascii="Times New Roman" w:eastAsia="Calibri" w:hAnsi="Times New Roman"/>
                <w:szCs w:val="24"/>
                <w:lang w:val="kk-KZ"/>
              </w:rPr>
              <w:t xml:space="preserve">6 Е </w:t>
            </w:r>
          </w:p>
        </w:tc>
        <w:tc>
          <w:tcPr>
            <w:tcW w:w="1984" w:type="dxa"/>
          </w:tcPr>
          <w:p w14:paraId="20F3A3A8" w14:textId="77777777" w:rsidR="002E62D7" w:rsidRPr="00217D83" w:rsidRDefault="002E62D7" w:rsidP="002B1202">
            <w:pPr>
              <w:rPr>
                <w:rFonts w:ascii="Times New Roman" w:eastAsia="Calibri" w:hAnsi="Times New Roman"/>
                <w:szCs w:val="24"/>
                <w:lang w:val="kk-KZ"/>
              </w:rPr>
            </w:pPr>
            <w:r w:rsidRPr="00217D83">
              <w:rPr>
                <w:rFonts w:ascii="Times New Roman" w:eastAsia="Calibri" w:hAnsi="Times New Roman"/>
                <w:szCs w:val="24"/>
                <w:lang w:val="kk-KZ"/>
              </w:rPr>
              <w:t xml:space="preserve">Кенжегалиева Г </w:t>
            </w:r>
          </w:p>
        </w:tc>
      </w:tr>
      <w:tr w:rsidR="002E62D7" w:rsidRPr="00217D83" w14:paraId="4E678413" w14:textId="77777777" w:rsidTr="00222797">
        <w:tc>
          <w:tcPr>
            <w:tcW w:w="466" w:type="dxa"/>
          </w:tcPr>
          <w:p w14:paraId="763CDFEF" w14:textId="77777777" w:rsidR="002E62D7" w:rsidRPr="00217D83" w:rsidRDefault="002E62D7" w:rsidP="002B1202">
            <w:pPr>
              <w:rPr>
                <w:rFonts w:ascii="Times New Roman" w:eastAsia="Calibri" w:hAnsi="Times New Roman"/>
                <w:szCs w:val="24"/>
                <w:lang w:val="kk-KZ"/>
              </w:rPr>
            </w:pPr>
            <w:r w:rsidRPr="00217D83">
              <w:rPr>
                <w:rFonts w:ascii="Times New Roman" w:eastAsia="Calibri" w:hAnsi="Times New Roman"/>
                <w:szCs w:val="24"/>
                <w:lang w:val="kk-KZ"/>
              </w:rPr>
              <w:t>6</w:t>
            </w:r>
          </w:p>
        </w:tc>
        <w:tc>
          <w:tcPr>
            <w:tcW w:w="1769" w:type="dxa"/>
          </w:tcPr>
          <w:p w14:paraId="1867CC29" w14:textId="77777777" w:rsidR="002E62D7" w:rsidRPr="00217D83" w:rsidRDefault="002E62D7" w:rsidP="002B1202">
            <w:pPr>
              <w:rPr>
                <w:rFonts w:ascii="Times New Roman" w:eastAsia="Calibri" w:hAnsi="Times New Roman"/>
                <w:szCs w:val="24"/>
                <w:lang w:val="kk-KZ"/>
              </w:rPr>
            </w:pPr>
            <w:r w:rsidRPr="00217D83">
              <w:rPr>
                <w:rFonts w:ascii="Times New Roman" w:hAnsi="Times New Roman"/>
                <w:szCs w:val="24"/>
                <w:lang w:val="kk-KZ"/>
              </w:rPr>
              <w:t>Айтжан Сұлтан</w:t>
            </w:r>
          </w:p>
        </w:tc>
        <w:tc>
          <w:tcPr>
            <w:tcW w:w="5244" w:type="dxa"/>
          </w:tcPr>
          <w:p w14:paraId="61100FF1" w14:textId="77777777" w:rsidR="002E62D7" w:rsidRPr="00217D83" w:rsidRDefault="002E62D7" w:rsidP="002B1202">
            <w:pPr>
              <w:rPr>
                <w:rFonts w:ascii="Times New Roman" w:eastAsia="Calibri" w:hAnsi="Times New Roman"/>
                <w:szCs w:val="24"/>
                <w:lang w:val="kk-KZ"/>
              </w:rPr>
            </w:pPr>
            <w:r w:rsidRPr="00217D83">
              <w:rPr>
                <w:rFonts w:ascii="Times New Roman" w:hAnsi="Times New Roman"/>
                <w:szCs w:val="24"/>
                <w:lang w:val="kk-KZ"/>
              </w:rPr>
              <w:t>Состояние после перенесенного ОНМК по ишемическому типу. Левостороний гемипарез. Псевдобульбарная дизартрия. Задержка психического развития церебрально-органического генеза. Общее недоразвитие речи 2-3 уровня. Нарушение формирование учебной деятельности.</w:t>
            </w:r>
          </w:p>
        </w:tc>
        <w:tc>
          <w:tcPr>
            <w:tcW w:w="993" w:type="dxa"/>
          </w:tcPr>
          <w:p w14:paraId="40408298" w14:textId="77777777" w:rsidR="002E62D7" w:rsidRPr="00217D83" w:rsidRDefault="002E62D7" w:rsidP="002B1202">
            <w:pPr>
              <w:rPr>
                <w:rFonts w:ascii="Times New Roman" w:eastAsia="Calibri" w:hAnsi="Times New Roman"/>
                <w:szCs w:val="24"/>
                <w:lang w:val="kk-KZ"/>
              </w:rPr>
            </w:pPr>
            <w:r w:rsidRPr="00217D83">
              <w:rPr>
                <w:rFonts w:ascii="Times New Roman" w:eastAsia="Calibri" w:hAnsi="Times New Roman"/>
                <w:szCs w:val="24"/>
                <w:lang w:val="kk-KZ"/>
              </w:rPr>
              <w:t>6 Ә</w:t>
            </w:r>
          </w:p>
        </w:tc>
        <w:tc>
          <w:tcPr>
            <w:tcW w:w="1984" w:type="dxa"/>
          </w:tcPr>
          <w:p w14:paraId="05DEC63B" w14:textId="77777777" w:rsidR="002E62D7" w:rsidRPr="00217D83" w:rsidRDefault="002E62D7" w:rsidP="002B1202">
            <w:pPr>
              <w:rPr>
                <w:rFonts w:ascii="Times New Roman" w:eastAsia="Calibri" w:hAnsi="Times New Roman"/>
                <w:szCs w:val="24"/>
                <w:lang w:val="kk-KZ"/>
              </w:rPr>
            </w:pPr>
            <w:r w:rsidRPr="00217D83">
              <w:rPr>
                <w:rFonts w:ascii="Times New Roman" w:eastAsia="Calibri" w:hAnsi="Times New Roman"/>
                <w:szCs w:val="24"/>
                <w:lang w:val="kk-KZ"/>
              </w:rPr>
              <w:t>Абатова А А</w:t>
            </w:r>
          </w:p>
        </w:tc>
      </w:tr>
      <w:tr w:rsidR="002E62D7" w:rsidRPr="00217D83" w14:paraId="399E53CD" w14:textId="77777777" w:rsidTr="00222797">
        <w:tc>
          <w:tcPr>
            <w:tcW w:w="466" w:type="dxa"/>
          </w:tcPr>
          <w:p w14:paraId="7442A10B" w14:textId="77777777" w:rsidR="002E62D7" w:rsidRPr="00217D83" w:rsidRDefault="002E62D7" w:rsidP="002B1202">
            <w:pPr>
              <w:rPr>
                <w:rFonts w:ascii="Times New Roman" w:eastAsia="Calibri" w:hAnsi="Times New Roman"/>
                <w:szCs w:val="24"/>
                <w:lang w:val="kk-KZ"/>
              </w:rPr>
            </w:pPr>
            <w:r w:rsidRPr="00217D83">
              <w:rPr>
                <w:rFonts w:ascii="Times New Roman" w:eastAsia="Calibri" w:hAnsi="Times New Roman"/>
                <w:szCs w:val="24"/>
                <w:lang w:val="kk-KZ"/>
              </w:rPr>
              <w:t>7</w:t>
            </w:r>
          </w:p>
        </w:tc>
        <w:tc>
          <w:tcPr>
            <w:tcW w:w="1769" w:type="dxa"/>
          </w:tcPr>
          <w:p w14:paraId="3B292286" w14:textId="77777777" w:rsidR="002E62D7" w:rsidRPr="00217D83" w:rsidRDefault="002E62D7" w:rsidP="002B1202">
            <w:pPr>
              <w:rPr>
                <w:rFonts w:ascii="Times New Roman" w:eastAsia="Calibri" w:hAnsi="Times New Roman"/>
                <w:szCs w:val="24"/>
                <w:lang w:val="kk-KZ"/>
              </w:rPr>
            </w:pPr>
            <w:r w:rsidRPr="00217D83">
              <w:rPr>
                <w:rFonts w:ascii="Times New Roman" w:hAnsi="Times New Roman"/>
                <w:szCs w:val="24"/>
                <w:lang w:val="kk-KZ"/>
              </w:rPr>
              <w:t>Мырзағали Шыңғыс</w:t>
            </w:r>
          </w:p>
        </w:tc>
        <w:tc>
          <w:tcPr>
            <w:tcW w:w="5244" w:type="dxa"/>
          </w:tcPr>
          <w:p w14:paraId="341E4E84" w14:textId="77777777" w:rsidR="002E62D7" w:rsidRPr="00217D83" w:rsidRDefault="002E62D7" w:rsidP="002B1202">
            <w:pPr>
              <w:rPr>
                <w:rFonts w:ascii="Times New Roman" w:eastAsia="Calibri" w:hAnsi="Times New Roman"/>
                <w:szCs w:val="24"/>
                <w:lang w:val="kk-KZ"/>
              </w:rPr>
            </w:pPr>
            <w:r w:rsidRPr="00217D83">
              <w:rPr>
                <w:rFonts w:ascii="Times New Roman" w:hAnsi="Times New Roman"/>
                <w:szCs w:val="24"/>
                <w:lang w:val="kk-KZ"/>
              </w:rPr>
              <w:t>Миодистрофия Дюшина. Задержка психического развития. Нерезко выраженное общее недоразвитие речи. Нарушение формирования учебной деятельности.</w:t>
            </w:r>
          </w:p>
        </w:tc>
        <w:tc>
          <w:tcPr>
            <w:tcW w:w="993" w:type="dxa"/>
          </w:tcPr>
          <w:p w14:paraId="09B6DDA5" w14:textId="77777777" w:rsidR="002E62D7" w:rsidRPr="00217D83" w:rsidRDefault="002E62D7" w:rsidP="002B1202">
            <w:pPr>
              <w:rPr>
                <w:rFonts w:ascii="Times New Roman" w:eastAsia="Calibri" w:hAnsi="Times New Roman"/>
                <w:szCs w:val="24"/>
                <w:lang w:val="kk-KZ"/>
              </w:rPr>
            </w:pPr>
            <w:r w:rsidRPr="00217D83">
              <w:rPr>
                <w:rFonts w:ascii="Times New Roman" w:eastAsia="Calibri" w:hAnsi="Times New Roman"/>
                <w:szCs w:val="24"/>
                <w:lang w:val="kk-KZ"/>
              </w:rPr>
              <w:t>8 В</w:t>
            </w:r>
          </w:p>
        </w:tc>
        <w:tc>
          <w:tcPr>
            <w:tcW w:w="1984" w:type="dxa"/>
          </w:tcPr>
          <w:p w14:paraId="4761C58D" w14:textId="77777777" w:rsidR="002E62D7" w:rsidRPr="00217D83" w:rsidRDefault="002E62D7" w:rsidP="002B1202">
            <w:pPr>
              <w:rPr>
                <w:rFonts w:ascii="Times New Roman" w:eastAsia="Calibri" w:hAnsi="Times New Roman"/>
                <w:szCs w:val="24"/>
                <w:lang w:val="kk-KZ"/>
              </w:rPr>
            </w:pPr>
            <w:r w:rsidRPr="00217D83">
              <w:rPr>
                <w:rFonts w:ascii="Times New Roman" w:eastAsia="Calibri" w:hAnsi="Times New Roman"/>
                <w:szCs w:val="24"/>
                <w:lang w:val="kk-KZ"/>
              </w:rPr>
              <w:t>Уразбекова Ж Ж</w:t>
            </w:r>
          </w:p>
          <w:p w14:paraId="0CE49E6C" w14:textId="77777777" w:rsidR="002E62D7" w:rsidRPr="00217D83" w:rsidRDefault="002E62D7" w:rsidP="002B1202">
            <w:pPr>
              <w:rPr>
                <w:rFonts w:ascii="Times New Roman" w:eastAsia="Calibri" w:hAnsi="Times New Roman"/>
                <w:szCs w:val="24"/>
                <w:lang w:val="kk-KZ"/>
              </w:rPr>
            </w:pPr>
          </w:p>
        </w:tc>
      </w:tr>
      <w:tr w:rsidR="002E62D7" w:rsidRPr="00217D83" w14:paraId="5DEBF8BF" w14:textId="77777777" w:rsidTr="00222797">
        <w:tc>
          <w:tcPr>
            <w:tcW w:w="466" w:type="dxa"/>
          </w:tcPr>
          <w:p w14:paraId="0A01ACA7" w14:textId="77777777" w:rsidR="002E62D7" w:rsidRPr="00217D83" w:rsidRDefault="002E62D7" w:rsidP="002B1202">
            <w:pPr>
              <w:rPr>
                <w:rFonts w:ascii="Times New Roman" w:eastAsia="Calibri" w:hAnsi="Times New Roman"/>
                <w:szCs w:val="24"/>
                <w:lang w:val="kk-KZ"/>
              </w:rPr>
            </w:pPr>
            <w:r w:rsidRPr="00217D83">
              <w:rPr>
                <w:rFonts w:ascii="Times New Roman" w:eastAsia="Calibri" w:hAnsi="Times New Roman"/>
                <w:szCs w:val="24"/>
                <w:lang w:val="kk-KZ"/>
              </w:rPr>
              <w:t>8</w:t>
            </w:r>
          </w:p>
        </w:tc>
        <w:tc>
          <w:tcPr>
            <w:tcW w:w="1769" w:type="dxa"/>
          </w:tcPr>
          <w:p w14:paraId="7D493996" w14:textId="77777777" w:rsidR="002E62D7" w:rsidRPr="00217D83" w:rsidRDefault="002E62D7" w:rsidP="002B1202">
            <w:pPr>
              <w:rPr>
                <w:rFonts w:ascii="Times New Roman" w:eastAsia="Calibri" w:hAnsi="Times New Roman"/>
                <w:szCs w:val="24"/>
                <w:lang w:val="kk-KZ"/>
              </w:rPr>
            </w:pPr>
            <w:r w:rsidRPr="00217D83">
              <w:rPr>
                <w:rFonts w:ascii="Times New Roman" w:hAnsi="Times New Roman"/>
                <w:szCs w:val="24"/>
                <w:lang w:val="kk-KZ"/>
              </w:rPr>
              <w:t>Жанғали Ансар</w:t>
            </w:r>
          </w:p>
        </w:tc>
        <w:tc>
          <w:tcPr>
            <w:tcW w:w="5244" w:type="dxa"/>
          </w:tcPr>
          <w:p w14:paraId="7D333529" w14:textId="77777777" w:rsidR="002E62D7" w:rsidRPr="00217D83" w:rsidRDefault="002E62D7" w:rsidP="002B1202">
            <w:pPr>
              <w:rPr>
                <w:rFonts w:ascii="Times New Roman" w:eastAsia="Calibri" w:hAnsi="Times New Roman"/>
                <w:szCs w:val="24"/>
                <w:lang w:val="kk-KZ"/>
              </w:rPr>
            </w:pPr>
            <w:r w:rsidRPr="00217D83">
              <w:rPr>
                <w:rFonts w:ascii="Times New Roman" w:hAnsi="Times New Roman"/>
                <w:szCs w:val="24"/>
                <w:lang w:val="kk-KZ"/>
              </w:rPr>
              <w:t>Генерализованная идиопатическая эпилепсия. Пограничная интеллектуальная недостаточность. Нарушение формирования учебной деятельности. Общее недоразвитие речи 3 уровня.</w:t>
            </w:r>
          </w:p>
        </w:tc>
        <w:tc>
          <w:tcPr>
            <w:tcW w:w="993" w:type="dxa"/>
          </w:tcPr>
          <w:p w14:paraId="308B67E5" w14:textId="77777777" w:rsidR="002E62D7" w:rsidRPr="00217D83" w:rsidRDefault="002E62D7" w:rsidP="002B1202">
            <w:pPr>
              <w:rPr>
                <w:rFonts w:ascii="Times New Roman" w:eastAsia="Calibri" w:hAnsi="Times New Roman"/>
                <w:szCs w:val="24"/>
                <w:lang w:val="kk-KZ"/>
              </w:rPr>
            </w:pPr>
            <w:r w:rsidRPr="00217D83">
              <w:rPr>
                <w:rFonts w:ascii="Times New Roman" w:eastAsia="Calibri" w:hAnsi="Times New Roman"/>
                <w:szCs w:val="24"/>
                <w:lang w:val="kk-KZ"/>
              </w:rPr>
              <w:t>9 Б</w:t>
            </w:r>
          </w:p>
        </w:tc>
        <w:tc>
          <w:tcPr>
            <w:tcW w:w="1984" w:type="dxa"/>
          </w:tcPr>
          <w:p w14:paraId="6F1D9BB9" w14:textId="77777777" w:rsidR="002E62D7" w:rsidRPr="00217D83" w:rsidRDefault="002E62D7" w:rsidP="002B1202">
            <w:pPr>
              <w:rPr>
                <w:rFonts w:ascii="Times New Roman" w:eastAsia="Calibri" w:hAnsi="Times New Roman"/>
                <w:szCs w:val="24"/>
                <w:lang w:val="kk-KZ"/>
              </w:rPr>
            </w:pPr>
            <w:r w:rsidRPr="00217D83">
              <w:rPr>
                <w:rFonts w:ascii="Times New Roman" w:eastAsia="Calibri" w:hAnsi="Times New Roman"/>
                <w:szCs w:val="24"/>
                <w:lang w:val="kk-KZ"/>
              </w:rPr>
              <w:t>Тастемирова Г А</w:t>
            </w:r>
          </w:p>
        </w:tc>
      </w:tr>
      <w:tr w:rsidR="002E62D7" w:rsidRPr="00217D83" w14:paraId="3E1DD01B" w14:textId="77777777" w:rsidTr="00222797">
        <w:tc>
          <w:tcPr>
            <w:tcW w:w="466" w:type="dxa"/>
          </w:tcPr>
          <w:p w14:paraId="40B2B0FF" w14:textId="77777777" w:rsidR="002E62D7" w:rsidRPr="00217D83" w:rsidRDefault="002E62D7" w:rsidP="002B1202">
            <w:pPr>
              <w:rPr>
                <w:rFonts w:ascii="Times New Roman" w:eastAsia="Calibri" w:hAnsi="Times New Roman"/>
                <w:szCs w:val="24"/>
                <w:lang w:val="kk-KZ"/>
              </w:rPr>
            </w:pPr>
            <w:r w:rsidRPr="00217D83">
              <w:rPr>
                <w:rFonts w:ascii="Times New Roman" w:eastAsia="Calibri" w:hAnsi="Times New Roman"/>
                <w:szCs w:val="24"/>
                <w:lang w:val="kk-KZ"/>
              </w:rPr>
              <w:t>9</w:t>
            </w:r>
          </w:p>
        </w:tc>
        <w:tc>
          <w:tcPr>
            <w:tcW w:w="1769" w:type="dxa"/>
          </w:tcPr>
          <w:p w14:paraId="223CF8E9" w14:textId="77777777" w:rsidR="002E62D7" w:rsidRPr="00217D83" w:rsidRDefault="002E62D7" w:rsidP="002B1202">
            <w:pPr>
              <w:rPr>
                <w:rFonts w:ascii="Times New Roman" w:eastAsia="Calibri" w:hAnsi="Times New Roman"/>
                <w:szCs w:val="24"/>
                <w:lang w:val="kk-KZ"/>
              </w:rPr>
            </w:pPr>
            <w:r w:rsidRPr="00217D83">
              <w:rPr>
                <w:rFonts w:ascii="Times New Roman" w:hAnsi="Times New Roman"/>
                <w:szCs w:val="24"/>
                <w:lang w:val="kk-KZ"/>
              </w:rPr>
              <w:t>Серік Мұратәлі</w:t>
            </w:r>
          </w:p>
        </w:tc>
        <w:tc>
          <w:tcPr>
            <w:tcW w:w="5244" w:type="dxa"/>
          </w:tcPr>
          <w:p w14:paraId="1825C70F" w14:textId="77777777" w:rsidR="002E62D7" w:rsidRPr="00217D83" w:rsidRDefault="002E62D7" w:rsidP="002B1202">
            <w:pPr>
              <w:rPr>
                <w:rFonts w:ascii="Times New Roman" w:eastAsia="Calibri" w:hAnsi="Times New Roman"/>
                <w:szCs w:val="24"/>
                <w:lang w:val="kk-KZ"/>
              </w:rPr>
            </w:pPr>
            <w:r w:rsidRPr="00217D83">
              <w:rPr>
                <w:rFonts w:ascii="Times New Roman" w:hAnsi="Times New Roman"/>
                <w:szCs w:val="24"/>
                <w:lang w:val="kk-KZ"/>
              </w:rPr>
              <w:t>Анапластическая эпендимома правого бокового желудочка. Состояние после операции. Правосторонний гемипарез. Нарушение письма. Нерезко выраженное общее недоразвитие речи. Миопия слабой степени.</w:t>
            </w:r>
          </w:p>
        </w:tc>
        <w:tc>
          <w:tcPr>
            <w:tcW w:w="993" w:type="dxa"/>
          </w:tcPr>
          <w:p w14:paraId="7C5237B4" w14:textId="77777777" w:rsidR="002E62D7" w:rsidRPr="00217D83" w:rsidRDefault="002E62D7" w:rsidP="002B1202">
            <w:pPr>
              <w:rPr>
                <w:rFonts w:ascii="Times New Roman" w:eastAsia="Calibri" w:hAnsi="Times New Roman"/>
                <w:szCs w:val="24"/>
                <w:lang w:val="kk-KZ"/>
              </w:rPr>
            </w:pPr>
            <w:r w:rsidRPr="00217D83">
              <w:rPr>
                <w:rFonts w:ascii="Times New Roman" w:eastAsia="Calibri" w:hAnsi="Times New Roman"/>
                <w:szCs w:val="24"/>
                <w:lang w:val="kk-KZ"/>
              </w:rPr>
              <w:t>9 Ғ</w:t>
            </w:r>
          </w:p>
        </w:tc>
        <w:tc>
          <w:tcPr>
            <w:tcW w:w="1984" w:type="dxa"/>
          </w:tcPr>
          <w:p w14:paraId="792FE980" w14:textId="77777777" w:rsidR="002E62D7" w:rsidRPr="00217D83" w:rsidRDefault="002E62D7" w:rsidP="002B1202">
            <w:pPr>
              <w:rPr>
                <w:rFonts w:ascii="Times New Roman" w:eastAsia="Calibri" w:hAnsi="Times New Roman"/>
                <w:szCs w:val="24"/>
                <w:lang w:val="kk-KZ"/>
              </w:rPr>
            </w:pPr>
            <w:r w:rsidRPr="00217D83">
              <w:rPr>
                <w:rFonts w:ascii="Times New Roman" w:eastAsia="Calibri" w:hAnsi="Times New Roman"/>
                <w:szCs w:val="24"/>
                <w:lang w:val="kk-KZ"/>
              </w:rPr>
              <w:t>Карсакбаева А И</w:t>
            </w:r>
          </w:p>
        </w:tc>
      </w:tr>
      <w:tr w:rsidR="002E62D7" w:rsidRPr="00217D83" w14:paraId="19C53052" w14:textId="77777777" w:rsidTr="00222797">
        <w:tc>
          <w:tcPr>
            <w:tcW w:w="466" w:type="dxa"/>
          </w:tcPr>
          <w:p w14:paraId="18C57859" w14:textId="77777777" w:rsidR="002E62D7" w:rsidRPr="00217D83" w:rsidRDefault="002E62D7" w:rsidP="002B1202">
            <w:pPr>
              <w:rPr>
                <w:rFonts w:ascii="Times New Roman" w:eastAsia="Calibri" w:hAnsi="Times New Roman"/>
                <w:szCs w:val="24"/>
                <w:lang w:val="kk-KZ"/>
              </w:rPr>
            </w:pPr>
            <w:r>
              <w:rPr>
                <w:rFonts w:ascii="Times New Roman" w:eastAsia="Calibri" w:hAnsi="Times New Roman"/>
                <w:szCs w:val="24"/>
                <w:lang w:val="kk-KZ"/>
              </w:rPr>
              <w:t>10</w:t>
            </w:r>
          </w:p>
        </w:tc>
        <w:tc>
          <w:tcPr>
            <w:tcW w:w="1769" w:type="dxa"/>
          </w:tcPr>
          <w:p w14:paraId="6AA6AE52" w14:textId="77777777" w:rsidR="002E62D7" w:rsidRPr="00217D83" w:rsidRDefault="002E62D7" w:rsidP="002B1202">
            <w:pPr>
              <w:rPr>
                <w:rFonts w:ascii="Times New Roman" w:hAnsi="Times New Roman"/>
                <w:szCs w:val="24"/>
                <w:lang w:val="kk-KZ"/>
              </w:rPr>
            </w:pPr>
            <w:r>
              <w:rPr>
                <w:rFonts w:ascii="Times New Roman" w:hAnsi="Times New Roman"/>
                <w:szCs w:val="24"/>
                <w:lang w:val="kk-KZ"/>
              </w:rPr>
              <w:t>Ананин Дамир</w:t>
            </w:r>
          </w:p>
        </w:tc>
        <w:tc>
          <w:tcPr>
            <w:tcW w:w="5244" w:type="dxa"/>
          </w:tcPr>
          <w:p w14:paraId="177A5E47" w14:textId="77777777" w:rsidR="002E62D7" w:rsidRPr="00217D83" w:rsidRDefault="002E62D7" w:rsidP="002B1202">
            <w:pPr>
              <w:rPr>
                <w:rFonts w:ascii="Times New Roman" w:hAnsi="Times New Roman"/>
                <w:szCs w:val="24"/>
                <w:lang w:val="kk-KZ"/>
              </w:rPr>
            </w:pPr>
          </w:p>
        </w:tc>
        <w:tc>
          <w:tcPr>
            <w:tcW w:w="993" w:type="dxa"/>
          </w:tcPr>
          <w:p w14:paraId="4C7F7F24" w14:textId="77777777" w:rsidR="002E62D7" w:rsidRPr="00217D83" w:rsidRDefault="002E62D7" w:rsidP="002B1202">
            <w:pPr>
              <w:rPr>
                <w:rFonts w:ascii="Times New Roman" w:eastAsia="Calibri" w:hAnsi="Times New Roman"/>
                <w:szCs w:val="24"/>
                <w:lang w:val="kk-KZ"/>
              </w:rPr>
            </w:pPr>
          </w:p>
        </w:tc>
        <w:tc>
          <w:tcPr>
            <w:tcW w:w="1984" w:type="dxa"/>
          </w:tcPr>
          <w:p w14:paraId="523D6E81" w14:textId="77777777" w:rsidR="002E62D7" w:rsidRPr="00217D83" w:rsidRDefault="002E62D7" w:rsidP="002B1202">
            <w:pPr>
              <w:rPr>
                <w:rFonts w:ascii="Times New Roman" w:eastAsia="Calibri" w:hAnsi="Times New Roman"/>
                <w:szCs w:val="24"/>
                <w:lang w:val="kk-KZ"/>
              </w:rPr>
            </w:pPr>
          </w:p>
        </w:tc>
      </w:tr>
      <w:tr w:rsidR="002E62D7" w:rsidRPr="00217D83" w14:paraId="48D1DC4A" w14:textId="77777777" w:rsidTr="00222797">
        <w:tc>
          <w:tcPr>
            <w:tcW w:w="466" w:type="dxa"/>
          </w:tcPr>
          <w:p w14:paraId="3CDB6B04" w14:textId="77777777" w:rsidR="002E62D7" w:rsidRDefault="002E62D7" w:rsidP="002B1202">
            <w:pPr>
              <w:rPr>
                <w:rFonts w:ascii="Times New Roman" w:eastAsia="Calibri" w:hAnsi="Times New Roman"/>
                <w:sz w:val="24"/>
                <w:szCs w:val="24"/>
                <w:lang w:val="kk-KZ"/>
              </w:rPr>
            </w:pPr>
            <w:r>
              <w:rPr>
                <w:rFonts w:ascii="Times New Roman" w:eastAsia="Calibri" w:hAnsi="Times New Roman"/>
                <w:sz w:val="24"/>
                <w:szCs w:val="24"/>
                <w:lang w:val="kk-KZ"/>
              </w:rPr>
              <w:t>11</w:t>
            </w:r>
          </w:p>
        </w:tc>
        <w:tc>
          <w:tcPr>
            <w:tcW w:w="1769" w:type="dxa"/>
          </w:tcPr>
          <w:p w14:paraId="48A55F41" w14:textId="77777777" w:rsidR="002E62D7" w:rsidRDefault="002E62D7" w:rsidP="002B1202">
            <w:pPr>
              <w:rPr>
                <w:rFonts w:ascii="Times New Roman" w:hAnsi="Times New Roman"/>
                <w:sz w:val="20"/>
                <w:szCs w:val="20"/>
                <w:lang w:val="kk-KZ"/>
              </w:rPr>
            </w:pPr>
            <w:r>
              <w:rPr>
                <w:rFonts w:ascii="Times New Roman" w:hAnsi="Times New Roman"/>
                <w:sz w:val="20"/>
                <w:szCs w:val="20"/>
                <w:lang w:val="kk-KZ"/>
              </w:rPr>
              <w:t>Сағидулла Мансур Есболатұлы</w:t>
            </w:r>
          </w:p>
          <w:p w14:paraId="0B44228C" w14:textId="77777777" w:rsidR="002E62D7" w:rsidRPr="008505F9" w:rsidRDefault="00C97240" w:rsidP="002B1202">
            <w:pPr>
              <w:rPr>
                <w:rFonts w:ascii="Times New Roman" w:hAnsi="Times New Roman"/>
                <w:sz w:val="20"/>
                <w:szCs w:val="20"/>
                <w:lang w:val="kk-KZ"/>
              </w:rPr>
            </w:pPr>
            <w:r w:rsidRPr="00C97240">
              <w:rPr>
                <w:rFonts w:ascii="Times New Roman" w:hAnsi="Times New Roman"/>
                <w:sz w:val="20"/>
                <w:szCs w:val="20"/>
                <w:lang w:val="kk-KZ"/>
              </w:rPr>
              <w:t>(</w:t>
            </w:r>
            <w:r w:rsidR="002E62D7" w:rsidRPr="00C97240">
              <w:rPr>
                <w:rFonts w:ascii="Times New Roman" w:hAnsi="Times New Roman"/>
                <w:sz w:val="20"/>
                <w:szCs w:val="20"/>
                <w:lang w:val="kk-KZ"/>
              </w:rPr>
              <w:t>С 10 марта</w:t>
            </w:r>
            <w:r w:rsidRPr="00C97240">
              <w:rPr>
                <w:rFonts w:ascii="Times New Roman" w:hAnsi="Times New Roman"/>
                <w:sz w:val="20"/>
                <w:szCs w:val="20"/>
                <w:lang w:val="kk-KZ"/>
              </w:rPr>
              <w:t>)</w:t>
            </w:r>
          </w:p>
        </w:tc>
        <w:tc>
          <w:tcPr>
            <w:tcW w:w="5244" w:type="dxa"/>
          </w:tcPr>
          <w:p w14:paraId="4FEE17D8" w14:textId="77777777" w:rsidR="002E62D7" w:rsidRPr="008505F9" w:rsidRDefault="002E62D7" w:rsidP="002B1202">
            <w:pPr>
              <w:rPr>
                <w:rFonts w:ascii="Times New Roman" w:hAnsi="Times New Roman"/>
                <w:sz w:val="20"/>
                <w:szCs w:val="20"/>
                <w:lang w:val="kk-KZ"/>
              </w:rPr>
            </w:pPr>
            <w:r>
              <w:rPr>
                <w:rFonts w:ascii="Times New Roman" w:hAnsi="Times New Roman"/>
                <w:sz w:val="20"/>
                <w:szCs w:val="20"/>
                <w:lang w:val="kk-KZ"/>
              </w:rPr>
              <w:t xml:space="preserve">Атрезия ануса с ректропром ежностнымсвищем. Состояние после промежностной проктопластикой. Миостопия и пролапс слизистой неоануса. </w:t>
            </w:r>
          </w:p>
        </w:tc>
        <w:tc>
          <w:tcPr>
            <w:tcW w:w="993" w:type="dxa"/>
          </w:tcPr>
          <w:p w14:paraId="7C15A224" w14:textId="77777777" w:rsidR="002E62D7" w:rsidRDefault="002E62D7" w:rsidP="002B1202">
            <w:pPr>
              <w:rPr>
                <w:rFonts w:ascii="Times New Roman" w:eastAsia="Calibri" w:hAnsi="Times New Roman"/>
                <w:sz w:val="24"/>
                <w:szCs w:val="24"/>
                <w:lang w:val="kk-KZ"/>
              </w:rPr>
            </w:pPr>
            <w:r>
              <w:rPr>
                <w:rFonts w:ascii="Times New Roman" w:eastAsia="Calibri" w:hAnsi="Times New Roman"/>
                <w:sz w:val="24"/>
                <w:szCs w:val="24"/>
                <w:lang w:val="kk-KZ"/>
              </w:rPr>
              <w:t>4 Ә</w:t>
            </w:r>
          </w:p>
        </w:tc>
        <w:tc>
          <w:tcPr>
            <w:tcW w:w="1984" w:type="dxa"/>
          </w:tcPr>
          <w:p w14:paraId="64FA35C3" w14:textId="77777777" w:rsidR="002E62D7" w:rsidRDefault="002E62D7" w:rsidP="002B1202">
            <w:pPr>
              <w:rPr>
                <w:rFonts w:ascii="Times New Roman" w:eastAsia="Calibri" w:hAnsi="Times New Roman"/>
                <w:sz w:val="24"/>
                <w:szCs w:val="24"/>
                <w:lang w:val="kk-KZ"/>
              </w:rPr>
            </w:pPr>
            <w:r>
              <w:rPr>
                <w:rFonts w:ascii="Times New Roman" w:eastAsia="Calibri" w:hAnsi="Times New Roman"/>
                <w:sz w:val="24"/>
                <w:szCs w:val="24"/>
                <w:lang w:val="kk-KZ"/>
              </w:rPr>
              <w:t>Умарова А.С</w:t>
            </w:r>
          </w:p>
          <w:p w14:paraId="6DED6F40" w14:textId="77777777" w:rsidR="002E62D7" w:rsidRDefault="002E62D7" w:rsidP="002B1202">
            <w:pPr>
              <w:rPr>
                <w:rFonts w:ascii="Times New Roman" w:eastAsia="Calibri" w:hAnsi="Times New Roman"/>
                <w:sz w:val="24"/>
                <w:szCs w:val="24"/>
                <w:lang w:val="kk-KZ"/>
              </w:rPr>
            </w:pPr>
          </w:p>
        </w:tc>
      </w:tr>
    </w:tbl>
    <w:p w14:paraId="35FCEE68" w14:textId="77777777" w:rsidR="002E62D7" w:rsidRPr="006D1A53" w:rsidRDefault="002E62D7" w:rsidP="002B1202">
      <w:pPr>
        <w:spacing w:after="0" w:line="240" w:lineRule="auto"/>
        <w:rPr>
          <w:rFonts w:ascii="Times New Roman" w:hAnsi="Times New Roman"/>
          <w:b/>
          <w:color w:val="FF0000"/>
          <w:sz w:val="24"/>
          <w:szCs w:val="24"/>
          <w:lang w:val="kk-KZ"/>
        </w:rPr>
      </w:pPr>
    </w:p>
    <w:p w14:paraId="4352D85C" w14:textId="77777777" w:rsidR="002E62D7" w:rsidRPr="00222797" w:rsidRDefault="002E62D7" w:rsidP="002B1202">
      <w:pPr>
        <w:spacing w:line="240" w:lineRule="auto"/>
        <w:rPr>
          <w:rFonts w:ascii="Times New Roman" w:eastAsia="Calibri" w:hAnsi="Times New Roman"/>
          <w:lang w:val="kk-KZ"/>
        </w:rPr>
      </w:pPr>
      <w:r w:rsidRPr="006D1A53">
        <w:rPr>
          <w:rFonts w:ascii="Times New Roman" w:hAnsi="Times New Roman"/>
          <w:b/>
          <w:color w:val="FF0000"/>
          <w:sz w:val="24"/>
          <w:szCs w:val="24"/>
          <w:lang w:val="kk-KZ"/>
        </w:rPr>
        <w:lastRenderedPageBreak/>
        <w:t xml:space="preserve">           </w:t>
      </w:r>
      <w:r w:rsidRPr="006D1A53">
        <w:rPr>
          <w:rFonts w:ascii="Times New Roman" w:hAnsi="Times New Roman"/>
          <w:sz w:val="24"/>
          <w:szCs w:val="24"/>
          <w:lang w:val="kk-KZ"/>
        </w:rPr>
        <w:t xml:space="preserve"> 2021-2022 оқу жылында инклюзивті білімді қажет ететін оқушы саны</w:t>
      </w:r>
      <w:r>
        <w:rPr>
          <w:rFonts w:ascii="Times New Roman" w:hAnsi="Times New Roman"/>
          <w:sz w:val="24"/>
          <w:szCs w:val="24"/>
          <w:lang w:val="kk-KZ"/>
        </w:rPr>
        <w:t xml:space="preserve"> – </w:t>
      </w:r>
      <w:r>
        <w:rPr>
          <w:rFonts w:ascii="Times New Roman" w:hAnsi="Times New Roman"/>
          <w:b/>
          <w:sz w:val="24"/>
          <w:szCs w:val="24"/>
          <w:lang w:val="kk-KZ"/>
        </w:rPr>
        <w:t xml:space="preserve">40, ІІ жарты жылдықтан бастап </w:t>
      </w:r>
      <w:r>
        <w:rPr>
          <w:rFonts w:ascii="Times New Roman" w:hAnsi="Times New Roman"/>
          <w:sz w:val="24"/>
          <w:szCs w:val="24"/>
          <w:lang w:val="kk-KZ"/>
        </w:rPr>
        <w:t xml:space="preserve">мектеп алды даырлық сыныбына 2022 жылдың 02 ақпаннан бастап Бейімбет Тұлғабаай, 2022 жылдың 17 қаңтарына бастап </w:t>
      </w:r>
      <w:r w:rsidRPr="004D5C20">
        <w:rPr>
          <w:rFonts w:ascii="Times New Roman" w:eastAsia="Calibri" w:hAnsi="Times New Roman"/>
          <w:lang w:val="kk-KZ"/>
        </w:rPr>
        <w:t>Исқақ Сухайля</w:t>
      </w:r>
      <w:r>
        <w:rPr>
          <w:rFonts w:ascii="Times New Roman" w:eastAsia="Calibri" w:hAnsi="Times New Roman"/>
          <w:lang w:val="kk-KZ"/>
        </w:rPr>
        <w:t xml:space="preserve">, 2022 жылдың 24 қаңтарынан  </w:t>
      </w:r>
      <w:r w:rsidRPr="004D5C20">
        <w:rPr>
          <w:rFonts w:ascii="Times New Roman" w:eastAsia="Calibri" w:hAnsi="Times New Roman"/>
          <w:lang w:val="kk-KZ"/>
        </w:rPr>
        <w:t>Амина Сагингалиева</w:t>
      </w:r>
      <w:r>
        <w:rPr>
          <w:rFonts w:ascii="Times New Roman" w:eastAsia="Calibri" w:hAnsi="Times New Roman"/>
          <w:lang w:val="kk-KZ"/>
        </w:rPr>
        <w:t xml:space="preserve">, 2022 жылдың 02 ақпаннан бастап Жанғали Мөлдір ПМПК қорытындысы бойынша инклюзивті білім қажет ететін оқышылар қатарына қосылды. </w:t>
      </w:r>
      <w:r>
        <w:rPr>
          <w:rFonts w:ascii="Times New Roman" w:hAnsi="Times New Roman"/>
          <w:sz w:val="24"/>
          <w:szCs w:val="24"/>
          <w:lang w:val="kk-KZ"/>
        </w:rPr>
        <w:t xml:space="preserve"> </w:t>
      </w:r>
      <w:r>
        <w:rPr>
          <w:rFonts w:ascii="Times New Roman" w:hAnsi="Times New Roman"/>
          <w:b/>
          <w:sz w:val="24"/>
          <w:szCs w:val="24"/>
          <w:lang w:val="kk-KZ"/>
        </w:rPr>
        <w:t>Оқу жылының аяғында -44 оқушы болды.</w:t>
      </w:r>
      <w:r>
        <w:rPr>
          <w:rFonts w:ascii="Times New Roman" w:hAnsi="Times New Roman"/>
          <w:sz w:val="24"/>
          <w:szCs w:val="24"/>
          <w:lang w:val="kk-KZ"/>
        </w:rPr>
        <w:t xml:space="preserve"> Соның ішінде:  мектеп алды даырлық сыныптарында -8 оқушы, 1-4 сынып аралығында -24</w:t>
      </w:r>
      <w:r w:rsidRPr="006D1A53">
        <w:rPr>
          <w:rFonts w:ascii="Times New Roman" w:hAnsi="Times New Roman"/>
          <w:sz w:val="24"/>
          <w:szCs w:val="24"/>
          <w:lang w:val="kk-KZ"/>
        </w:rPr>
        <w:t xml:space="preserve"> оқушы,</w:t>
      </w:r>
      <w:r>
        <w:rPr>
          <w:rFonts w:ascii="Times New Roman" w:hAnsi="Times New Roman"/>
          <w:sz w:val="24"/>
          <w:szCs w:val="24"/>
          <w:lang w:val="kk-KZ"/>
        </w:rPr>
        <w:t xml:space="preserve"> 5-9 сыныптар аралығында  12 оқушы. </w:t>
      </w:r>
      <w:r w:rsidRPr="006D1A53">
        <w:rPr>
          <w:rFonts w:ascii="Times New Roman" w:hAnsi="Times New Roman"/>
          <w:sz w:val="24"/>
          <w:szCs w:val="24"/>
          <w:lang w:val="kk-KZ"/>
        </w:rPr>
        <w:t xml:space="preserve"> 37</w:t>
      </w:r>
      <w:r>
        <w:rPr>
          <w:rFonts w:ascii="Times New Roman" w:hAnsi="Times New Roman"/>
          <w:sz w:val="24"/>
          <w:szCs w:val="24"/>
          <w:lang w:val="kk-KZ"/>
        </w:rPr>
        <w:t xml:space="preserve"> оқушы</w:t>
      </w:r>
      <w:r w:rsidRPr="006D1A53">
        <w:rPr>
          <w:rFonts w:ascii="Times New Roman" w:hAnsi="Times New Roman"/>
          <w:sz w:val="24"/>
          <w:szCs w:val="24"/>
          <w:lang w:val="kk-KZ"/>
        </w:rPr>
        <w:t xml:space="preserve">  мектептегі логопунктен логопедиялық  сабақ алады.  3 оқушы</w:t>
      </w:r>
      <w:r>
        <w:rPr>
          <w:rFonts w:ascii="Times New Roman" w:hAnsi="Times New Roman"/>
          <w:sz w:val="24"/>
          <w:szCs w:val="24"/>
          <w:lang w:val="kk-KZ"/>
        </w:rPr>
        <w:t xml:space="preserve"> логопедиялық сабақты қажет етпейді.  </w:t>
      </w:r>
      <w:r w:rsidRPr="006D1A53">
        <w:rPr>
          <w:rFonts w:ascii="Times New Roman" w:hAnsi="Times New Roman"/>
          <w:sz w:val="24"/>
          <w:szCs w:val="24"/>
          <w:lang w:val="kk-KZ"/>
        </w:rPr>
        <w:t>Дефектолог маманынан  38 оқушы дефектологиялық сабақ алады.  2 оқушы дефе</w:t>
      </w:r>
      <w:r w:rsidR="00222797">
        <w:rPr>
          <w:rFonts w:ascii="Times New Roman" w:hAnsi="Times New Roman"/>
          <w:sz w:val="24"/>
          <w:szCs w:val="24"/>
          <w:lang w:val="kk-KZ"/>
        </w:rPr>
        <w:t>ктологиялық сабақ қажет етпейді</w:t>
      </w:r>
    </w:p>
    <w:p w14:paraId="5C430D53" w14:textId="77777777" w:rsidR="002E62D7" w:rsidRPr="00942EE0" w:rsidRDefault="002E62D7" w:rsidP="002B1202">
      <w:pPr>
        <w:spacing w:after="0" w:line="240" w:lineRule="auto"/>
        <w:ind w:hanging="567"/>
        <w:jc w:val="both"/>
        <w:rPr>
          <w:rFonts w:ascii="Times New Roman" w:hAnsi="Times New Roman"/>
          <w:b/>
          <w:sz w:val="24"/>
          <w:szCs w:val="24"/>
          <w:lang w:val="kk-KZ"/>
        </w:rPr>
      </w:pPr>
      <w:r w:rsidRPr="00942EE0">
        <w:rPr>
          <w:rFonts w:ascii="Times New Roman" w:hAnsi="Times New Roman"/>
          <w:b/>
          <w:sz w:val="24"/>
          <w:szCs w:val="24"/>
          <w:lang w:val="kk-KZ"/>
        </w:rPr>
        <w:t xml:space="preserve">          Инклюзивті білімді қажет ететін оқушылардың бұзылу түрлері. </w:t>
      </w:r>
    </w:p>
    <w:p w14:paraId="13630312" w14:textId="77777777" w:rsidR="002E62D7" w:rsidRPr="006D1A53" w:rsidRDefault="002E62D7" w:rsidP="002B1202">
      <w:pPr>
        <w:spacing w:after="0" w:line="240" w:lineRule="auto"/>
        <w:jc w:val="both"/>
        <w:rPr>
          <w:rFonts w:ascii="Times New Roman" w:hAnsi="Times New Roman"/>
          <w:sz w:val="24"/>
          <w:szCs w:val="24"/>
          <w:lang w:val="kk-KZ"/>
        </w:rPr>
      </w:pPr>
      <w:r w:rsidRPr="006D1A53">
        <w:rPr>
          <w:rFonts w:ascii="Times New Roman" w:hAnsi="Times New Roman"/>
          <w:sz w:val="24"/>
          <w:szCs w:val="24"/>
          <w:lang w:val="kk-KZ"/>
        </w:rPr>
        <w:t>Сөйлеу тілінің бұзылысы (нарушение речи) -15, психологиялық дамуының тежелуі (ЗПР) -25, көз көруінің кемістігі -2, тірек- қимыл  аппараты қозғалысы бұзылысы -7</w:t>
      </w:r>
      <w:r>
        <w:rPr>
          <w:rFonts w:ascii="Times New Roman" w:hAnsi="Times New Roman"/>
          <w:sz w:val="24"/>
          <w:szCs w:val="24"/>
          <w:lang w:val="kk-KZ"/>
        </w:rPr>
        <w:t xml:space="preserve">. </w:t>
      </w:r>
    </w:p>
    <w:p w14:paraId="58797BD1" w14:textId="77777777" w:rsidR="002E62D7" w:rsidRPr="002E62D7" w:rsidRDefault="002E62D7" w:rsidP="002B1202">
      <w:pPr>
        <w:spacing w:after="0" w:line="240" w:lineRule="auto"/>
        <w:jc w:val="both"/>
        <w:rPr>
          <w:rFonts w:ascii="Times New Roman" w:hAnsi="Times New Roman"/>
          <w:b/>
          <w:color w:val="000000" w:themeColor="text1"/>
          <w:sz w:val="24"/>
          <w:szCs w:val="24"/>
          <w:lang w:val="kk-KZ"/>
        </w:rPr>
      </w:pPr>
      <w:r w:rsidRPr="002E62D7">
        <w:rPr>
          <w:rFonts w:ascii="Times New Roman" w:hAnsi="Times New Roman"/>
          <w:b/>
          <w:color w:val="000000" w:themeColor="text1"/>
          <w:sz w:val="24"/>
          <w:szCs w:val="24"/>
          <w:lang w:val="kk-KZ"/>
        </w:rPr>
        <w:t>2021-2022 оқу жылындағы инклюзивті білім алатын оқушылардың жетістіктері:</w:t>
      </w:r>
    </w:p>
    <w:p w14:paraId="478FD632" w14:textId="77777777" w:rsidR="002E62D7" w:rsidRPr="00942EE0" w:rsidRDefault="002E62D7" w:rsidP="002B1202">
      <w:pPr>
        <w:spacing w:after="0" w:line="240" w:lineRule="auto"/>
        <w:jc w:val="both"/>
        <w:rPr>
          <w:rFonts w:ascii="Times New Roman" w:hAnsi="Times New Roman"/>
          <w:b/>
          <w:sz w:val="24"/>
          <w:szCs w:val="24"/>
          <w:lang w:val="kk-KZ"/>
        </w:rPr>
      </w:pPr>
      <w:r w:rsidRPr="006D1A53">
        <w:rPr>
          <w:rFonts w:ascii="Times New Roman" w:hAnsi="Times New Roman"/>
          <w:sz w:val="24"/>
          <w:szCs w:val="24"/>
          <w:lang w:val="kk-KZ"/>
        </w:rPr>
        <w:t>1-5 қараша аралығында ерекше білім беруге қажеттілігі бар оқушыларға арналған «Шексіз әлем» атты облыстық байқауы  өтті</w:t>
      </w:r>
      <w:r>
        <w:rPr>
          <w:rFonts w:ascii="Times New Roman" w:hAnsi="Times New Roman"/>
          <w:b/>
          <w:sz w:val="24"/>
          <w:szCs w:val="24"/>
          <w:lang w:val="kk-KZ"/>
        </w:rPr>
        <w:t xml:space="preserve">.   </w:t>
      </w:r>
      <w:r w:rsidRPr="006D1A53">
        <w:rPr>
          <w:rFonts w:ascii="Times New Roman" w:hAnsi="Times New Roman"/>
          <w:sz w:val="24"/>
          <w:szCs w:val="24"/>
          <w:lang w:val="kk-KZ"/>
        </w:rPr>
        <w:t>Сурет салу байқауынан 5 е сынып оқушысы Болат Мақсат қатысып «Алғыс хатқа» ие болды.  Мұғалімі: дефектолог Бакитова Сандуғаш Дияровна</w:t>
      </w:r>
    </w:p>
    <w:p w14:paraId="74190AC3" w14:textId="77777777" w:rsidR="002E62D7" w:rsidRPr="006D1A53" w:rsidRDefault="002E62D7" w:rsidP="002B1202">
      <w:pPr>
        <w:spacing w:after="0" w:line="240" w:lineRule="auto"/>
        <w:jc w:val="both"/>
        <w:rPr>
          <w:rFonts w:ascii="Times New Roman" w:hAnsi="Times New Roman"/>
          <w:sz w:val="24"/>
          <w:szCs w:val="24"/>
          <w:lang w:val="kk-KZ"/>
        </w:rPr>
      </w:pPr>
      <w:r w:rsidRPr="006D1A53">
        <w:rPr>
          <w:rFonts w:ascii="Times New Roman" w:hAnsi="Times New Roman"/>
          <w:sz w:val="24"/>
          <w:szCs w:val="24"/>
          <w:lang w:val="kk-KZ"/>
        </w:rPr>
        <w:t xml:space="preserve">Хенд-мейд байқауынан 6 ж сынып оқушысы Майдан Нұрайна «Алғыс хатпен» марапатталды. </w:t>
      </w:r>
    </w:p>
    <w:p w14:paraId="7FBEC96E" w14:textId="77777777" w:rsidR="002E62D7" w:rsidRPr="006D1A53" w:rsidRDefault="002E62D7" w:rsidP="002B1202">
      <w:pPr>
        <w:spacing w:after="0" w:line="240" w:lineRule="auto"/>
        <w:jc w:val="both"/>
        <w:rPr>
          <w:rFonts w:ascii="Times New Roman" w:hAnsi="Times New Roman"/>
          <w:sz w:val="24"/>
          <w:szCs w:val="24"/>
          <w:lang w:val="kk-KZ"/>
        </w:rPr>
      </w:pPr>
      <w:r w:rsidRPr="006D1A53">
        <w:rPr>
          <w:rFonts w:ascii="Times New Roman" w:hAnsi="Times New Roman"/>
          <w:sz w:val="24"/>
          <w:szCs w:val="24"/>
          <w:lang w:val="kk-KZ"/>
        </w:rPr>
        <w:t>Мұғалімі: дефектолог  Давлетова Динара Қуанышқызы</w:t>
      </w:r>
    </w:p>
    <w:p w14:paraId="5542850F" w14:textId="77777777" w:rsidR="002E62D7" w:rsidRDefault="002E62D7" w:rsidP="002B1202">
      <w:pPr>
        <w:spacing w:after="0" w:line="240" w:lineRule="auto"/>
        <w:jc w:val="both"/>
        <w:rPr>
          <w:rFonts w:ascii="Times New Roman" w:hAnsi="Times New Roman"/>
          <w:sz w:val="24"/>
          <w:szCs w:val="24"/>
          <w:lang w:val="kk-KZ"/>
        </w:rPr>
      </w:pPr>
      <w:r w:rsidRPr="006D1A53">
        <w:rPr>
          <w:rFonts w:ascii="Times New Roman" w:hAnsi="Times New Roman"/>
          <w:sz w:val="24"/>
          <w:szCs w:val="24"/>
          <w:lang w:val="kk-KZ"/>
        </w:rPr>
        <w:t>Мәнерлеп оқу бойынша 5 е сынып оқушысы Талғат Қайрат. Қалалық байқаудан 1 орын алып облысқа жолдама алды.  Мұғалімі: логопед Орманова Құндыз Бейбітқызы</w:t>
      </w:r>
    </w:p>
    <w:p w14:paraId="73F77347" w14:textId="77777777" w:rsidR="002E62D7" w:rsidRPr="00B64961" w:rsidRDefault="002E62D7" w:rsidP="002B1202">
      <w:pPr>
        <w:pStyle w:val="a8"/>
        <w:jc w:val="both"/>
        <w:rPr>
          <w:rFonts w:ascii="Times New Roman" w:hAnsi="Times New Roman" w:cs="Times New Roman"/>
          <w:sz w:val="24"/>
          <w:szCs w:val="24"/>
          <w:lang w:val="kk-KZ"/>
        </w:rPr>
      </w:pPr>
      <w:r w:rsidRPr="00B64961">
        <w:rPr>
          <w:rFonts w:ascii="Times New Roman" w:hAnsi="Times New Roman" w:cs="Times New Roman"/>
          <w:sz w:val="24"/>
          <w:szCs w:val="24"/>
          <w:lang w:val="kk-KZ"/>
        </w:rPr>
        <w:t xml:space="preserve">Қалалық </w:t>
      </w:r>
      <w:r w:rsidRPr="00092899">
        <w:rPr>
          <w:rFonts w:ascii="Times New Roman" w:hAnsi="Times New Roman" w:cs="Times New Roman"/>
          <w:b/>
          <w:sz w:val="24"/>
          <w:szCs w:val="24"/>
          <w:lang w:val="kk-KZ"/>
        </w:rPr>
        <w:t>«Шексіз шығармашылық»</w:t>
      </w:r>
      <w:r w:rsidRPr="00B64961">
        <w:rPr>
          <w:rFonts w:ascii="Times New Roman" w:hAnsi="Times New Roman" w:cs="Times New Roman"/>
          <w:sz w:val="24"/>
          <w:szCs w:val="24"/>
          <w:lang w:val="kk-KZ"/>
        </w:rPr>
        <w:t xml:space="preserve"> тақырыбында қашықтық байқауы өтті. Мақсаты: ерекше білім беруге қажеттіліктері бар балалардың бейнелеу қызметіндегі, сәндік қолданбалы өнердегі шығармашылық әлеуетін анықтау және ынталандыру. </w:t>
      </w:r>
    </w:p>
    <w:p w14:paraId="770E5B08" w14:textId="77777777" w:rsidR="002E62D7" w:rsidRPr="00B64961" w:rsidRDefault="002E62D7" w:rsidP="002B1202">
      <w:pPr>
        <w:pStyle w:val="a8"/>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«Шексіз әлем балалар көзімен» өз шығармасының өлеңдер бағыты бойынша: </w:t>
      </w:r>
      <w:r w:rsidRPr="00B64961">
        <w:rPr>
          <w:rFonts w:ascii="Times New Roman" w:hAnsi="Times New Roman" w:cs="Times New Roman"/>
          <w:sz w:val="24"/>
          <w:szCs w:val="24"/>
          <w:lang w:val="kk-KZ"/>
        </w:rPr>
        <w:t>2 «г» сынып оқушысы Нуржанов Саят – Алғыс хат.</w:t>
      </w:r>
      <w:r>
        <w:rPr>
          <w:rFonts w:ascii="Times New Roman" w:hAnsi="Times New Roman" w:cs="Times New Roman"/>
          <w:sz w:val="24"/>
          <w:szCs w:val="24"/>
          <w:lang w:val="kk-KZ"/>
        </w:rPr>
        <w:t xml:space="preserve"> Мұғалімі: Орманова Құндыз Бейбітқызы.</w:t>
      </w:r>
    </w:p>
    <w:p w14:paraId="7CC74600" w14:textId="77777777" w:rsidR="002E62D7" w:rsidRPr="00B64961" w:rsidRDefault="002E62D7" w:rsidP="002B1202">
      <w:pPr>
        <w:pStyle w:val="a8"/>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«Қазақстан – менің алтын бесігім» сурет салу бағыты бойынша: </w:t>
      </w:r>
      <w:r w:rsidRPr="00B64961">
        <w:rPr>
          <w:rFonts w:ascii="Times New Roman" w:hAnsi="Times New Roman" w:cs="Times New Roman"/>
          <w:sz w:val="24"/>
          <w:szCs w:val="24"/>
          <w:lang w:val="kk-KZ"/>
        </w:rPr>
        <w:t>5 «з» сынып</w:t>
      </w:r>
      <w:r>
        <w:rPr>
          <w:rFonts w:ascii="Times New Roman" w:hAnsi="Times New Roman" w:cs="Times New Roman"/>
          <w:sz w:val="24"/>
          <w:szCs w:val="24"/>
          <w:lang w:val="kk-KZ"/>
        </w:rPr>
        <w:t xml:space="preserve"> оқушысы</w:t>
      </w:r>
      <w:r w:rsidRPr="00B64961">
        <w:rPr>
          <w:rFonts w:ascii="Times New Roman" w:hAnsi="Times New Roman" w:cs="Times New Roman"/>
          <w:sz w:val="24"/>
          <w:szCs w:val="24"/>
          <w:lang w:val="kk-KZ"/>
        </w:rPr>
        <w:t xml:space="preserve"> Мұхатай Мирас – Алғыс хат</w:t>
      </w:r>
      <w:r>
        <w:rPr>
          <w:rFonts w:ascii="Times New Roman" w:hAnsi="Times New Roman" w:cs="Times New Roman"/>
          <w:sz w:val="24"/>
          <w:szCs w:val="24"/>
          <w:lang w:val="kk-KZ"/>
        </w:rPr>
        <w:t>. Мұғалімі: Бисенғалиева Альбина Тимурқызы.</w:t>
      </w:r>
    </w:p>
    <w:p w14:paraId="03D57733" w14:textId="77777777" w:rsidR="002E62D7" w:rsidRDefault="002E62D7" w:rsidP="002B1202">
      <w:pPr>
        <w:pStyle w:val="a8"/>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«Алтын қолдар» сәндік қолданбалы өнер бағыты бойынша: </w:t>
      </w:r>
      <w:r w:rsidRPr="00B64961">
        <w:rPr>
          <w:rFonts w:ascii="Times New Roman" w:hAnsi="Times New Roman" w:cs="Times New Roman"/>
          <w:sz w:val="24"/>
          <w:szCs w:val="24"/>
          <w:lang w:val="kk-KZ"/>
        </w:rPr>
        <w:t>4 «б» сынып оқушысы Бегалиев Мансур – Диплом, 2-орын.</w:t>
      </w:r>
      <w:r>
        <w:rPr>
          <w:rFonts w:ascii="Times New Roman" w:hAnsi="Times New Roman" w:cs="Times New Roman"/>
          <w:sz w:val="24"/>
          <w:szCs w:val="24"/>
          <w:lang w:val="kk-KZ"/>
        </w:rPr>
        <w:t xml:space="preserve"> Мұғалімі: Бакитова Сандугаш Дияровна.</w:t>
      </w:r>
    </w:p>
    <w:p w14:paraId="2F4A831F" w14:textId="77777777" w:rsidR="002E62D7" w:rsidRDefault="002E62D7" w:rsidP="002B1202">
      <w:pPr>
        <w:pStyle w:val="a8"/>
        <w:jc w:val="both"/>
        <w:rPr>
          <w:rFonts w:ascii="Times New Roman" w:hAnsi="Times New Roman" w:cs="Times New Roman"/>
          <w:sz w:val="24"/>
          <w:szCs w:val="24"/>
          <w:lang w:val="kk-KZ"/>
        </w:rPr>
      </w:pPr>
    </w:p>
    <w:p w14:paraId="5894FA73" w14:textId="77777777" w:rsidR="002E62D7" w:rsidRDefault="002E62D7" w:rsidP="002B1202">
      <w:pPr>
        <w:pStyle w:val="a8"/>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2022 жылдың 29-21 наурыз аралығында ерекше білім беру қажеттіліктері бар балаларға арналған </w:t>
      </w:r>
      <w:r w:rsidRPr="00092899">
        <w:rPr>
          <w:rFonts w:ascii="Times New Roman" w:hAnsi="Times New Roman" w:cs="Times New Roman"/>
          <w:b/>
          <w:sz w:val="24"/>
          <w:szCs w:val="24"/>
          <w:lang w:val="kk-KZ"/>
        </w:rPr>
        <w:t xml:space="preserve">«Жұлдызай» </w:t>
      </w:r>
      <w:r>
        <w:rPr>
          <w:rFonts w:ascii="Times New Roman" w:hAnsi="Times New Roman" w:cs="Times New Roman"/>
          <w:sz w:val="24"/>
          <w:szCs w:val="24"/>
          <w:lang w:val="kk-KZ"/>
        </w:rPr>
        <w:t xml:space="preserve">фестиваль-байқауының облыстық кезеңі оздырылды. </w:t>
      </w:r>
    </w:p>
    <w:p w14:paraId="665904D6" w14:textId="77777777" w:rsidR="002E62D7" w:rsidRPr="00B64961" w:rsidRDefault="002E62D7" w:rsidP="002B1202">
      <w:pPr>
        <w:pStyle w:val="a8"/>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«Көркем-қолтаңбалы өнер» бағыты бойынша:  6 «ж» сынып оқушысы Майдан Нұрайна – Алғыс хат. Мұғалімі:</w:t>
      </w:r>
      <w:r w:rsidRPr="00B64961">
        <w:rPr>
          <w:rFonts w:ascii="Times New Roman" w:hAnsi="Times New Roman" w:cs="Times New Roman"/>
          <w:sz w:val="24"/>
          <w:szCs w:val="24"/>
          <w:lang w:val="kk-KZ"/>
        </w:rPr>
        <w:t xml:space="preserve"> </w:t>
      </w:r>
      <w:r>
        <w:rPr>
          <w:rFonts w:ascii="Times New Roman" w:hAnsi="Times New Roman" w:cs="Times New Roman"/>
          <w:sz w:val="24"/>
          <w:szCs w:val="24"/>
          <w:lang w:val="kk-KZ"/>
        </w:rPr>
        <w:t>Бисенғалиева Альбина Тимурқызы.</w:t>
      </w:r>
    </w:p>
    <w:p w14:paraId="001B77A3" w14:textId="77777777" w:rsidR="002E62D7" w:rsidRDefault="002E62D7" w:rsidP="002B1202">
      <w:pPr>
        <w:pStyle w:val="a8"/>
        <w:jc w:val="both"/>
        <w:rPr>
          <w:rFonts w:ascii="Times New Roman" w:hAnsi="Times New Roman" w:cs="Times New Roman"/>
          <w:sz w:val="24"/>
          <w:szCs w:val="24"/>
          <w:lang w:val="kk-KZ"/>
        </w:rPr>
      </w:pPr>
      <w:r>
        <w:rPr>
          <w:rFonts w:ascii="Times New Roman" w:hAnsi="Times New Roman" w:cs="Times New Roman"/>
          <w:sz w:val="24"/>
          <w:szCs w:val="24"/>
          <w:lang w:val="kk-KZ"/>
        </w:rPr>
        <w:t>«Бейнелеу өнері» бағыты бойынша: 9 «б» сынып оқушысы Жанғали Ансар – Алғыс хат. Мұғалімі: Бакитова Сандугаш Дияровна.</w:t>
      </w:r>
    </w:p>
    <w:p w14:paraId="38C95F4A" w14:textId="77777777" w:rsidR="002E62D7" w:rsidRDefault="002E62D7" w:rsidP="002B1202">
      <w:pPr>
        <w:pStyle w:val="a8"/>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2022 жылдың 16 мамырында №41 мектеп лицейі базасында Батыс Қазақстан облысы әкімдігі білім басқармасының Орал қаласының білім беру бөлімі </w:t>
      </w:r>
      <w:r w:rsidRPr="00092899">
        <w:rPr>
          <w:rFonts w:ascii="Times New Roman" w:hAnsi="Times New Roman" w:cs="Times New Roman"/>
          <w:b/>
          <w:sz w:val="24"/>
          <w:szCs w:val="24"/>
          <w:lang w:val="kk-KZ"/>
        </w:rPr>
        <w:t>«Мейірім мекені»</w:t>
      </w:r>
      <w:r>
        <w:rPr>
          <w:rFonts w:ascii="Times New Roman" w:hAnsi="Times New Roman" w:cs="Times New Roman"/>
          <w:sz w:val="24"/>
          <w:szCs w:val="24"/>
          <w:lang w:val="kk-KZ"/>
        </w:rPr>
        <w:t xml:space="preserve"> атты оқушылар арасындағы оқулар фестивалінің қалалық кезеңі өтті. Нәтижесінде:</w:t>
      </w:r>
    </w:p>
    <w:p w14:paraId="205960C5" w14:textId="77777777" w:rsidR="002E62D7" w:rsidRPr="00B64961" w:rsidRDefault="002E62D7" w:rsidP="002B1202">
      <w:pPr>
        <w:pStyle w:val="a8"/>
        <w:jc w:val="both"/>
        <w:rPr>
          <w:rFonts w:ascii="Times New Roman" w:hAnsi="Times New Roman" w:cs="Times New Roman"/>
          <w:sz w:val="24"/>
          <w:szCs w:val="24"/>
          <w:lang w:val="kk-KZ"/>
        </w:rPr>
      </w:pPr>
      <w:r>
        <w:rPr>
          <w:rFonts w:ascii="Times New Roman" w:hAnsi="Times New Roman" w:cs="Times New Roman"/>
          <w:sz w:val="24"/>
          <w:szCs w:val="24"/>
          <w:lang w:val="kk-KZ"/>
        </w:rPr>
        <w:t>2 «Г» сынып оқушысы Нуржанов Саят – «Көркем бейнені үздік жеткізген» номинациясымен марапатталды. Мұғалімі: Орманова Құндыз Бейбітқызы.</w:t>
      </w:r>
    </w:p>
    <w:p w14:paraId="1FE220FD" w14:textId="77777777" w:rsidR="002E62D7" w:rsidRPr="00B64961" w:rsidRDefault="002E62D7" w:rsidP="002B1202">
      <w:pPr>
        <w:pStyle w:val="a8"/>
        <w:jc w:val="both"/>
        <w:rPr>
          <w:rFonts w:ascii="Times New Roman" w:hAnsi="Times New Roman" w:cs="Times New Roman"/>
          <w:sz w:val="24"/>
          <w:szCs w:val="24"/>
          <w:lang w:val="kk-KZ"/>
        </w:rPr>
      </w:pPr>
    </w:p>
    <w:p w14:paraId="41183EF6" w14:textId="77777777" w:rsidR="002E62D7" w:rsidRPr="006D1A53" w:rsidRDefault="002E62D7" w:rsidP="002B1202">
      <w:pPr>
        <w:spacing w:after="0" w:line="240" w:lineRule="auto"/>
        <w:jc w:val="both"/>
        <w:rPr>
          <w:rFonts w:ascii="Times New Roman" w:hAnsi="Times New Roman"/>
          <w:sz w:val="24"/>
          <w:szCs w:val="24"/>
          <w:lang w:val="kk-KZ"/>
        </w:rPr>
      </w:pPr>
    </w:p>
    <w:p w14:paraId="5A342DEB" w14:textId="77777777" w:rsidR="002E62D7" w:rsidRPr="006D1A53" w:rsidRDefault="002E62D7" w:rsidP="002B1202">
      <w:pPr>
        <w:tabs>
          <w:tab w:val="left" w:pos="10440"/>
        </w:tabs>
        <w:spacing w:after="0" w:line="240" w:lineRule="auto"/>
        <w:jc w:val="center"/>
        <w:rPr>
          <w:rFonts w:ascii="Times New Roman" w:eastAsia="Calibri" w:hAnsi="Times New Roman"/>
          <w:b/>
          <w:sz w:val="24"/>
          <w:szCs w:val="24"/>
          <w:lang w:val="kk-KZ"/>
        </w:rPr>
      </w:pPr>
      <w:r w:rsidRPr="006D1A53">
        <w:rPr>
          <w:rFonts w:ascii="Times New Roman" w:eastAsia="Calibri" w:hAnsi="Times New Roman"/>
          <w:b/>
          <w:sz w:val="24"/>
          <w:szCs w:val="24"/>
          <w:lang w:val="kk-KZ"/>
        </w:rPr>
        <w:t xml:space="preserve">2021-2022 оқу жылындағы МАД бойынша инклюзивті білім беру бағдарламасы аясында, </w:t>
      </w:r>
    </w:p>
    <w:p w14:paraId="1ED28650" w14:textId="77777777" w:rsidR="002E62D7" w:rsidRPr="006D1A53" w:rsidRDefault="002E62D7" w:rsidP="002B1202">
      <w:pPr>
        <w:tabs>
          <w:tab w:val="left" w:pos="10440"/>
        </w:tabs>
        <w:spacing w:after="0" w:line="240" w:lineRule="auto"/>
        <w:jc w:val="center"/>
        <w:rPr>
          <w:rFonts w:ascii="Times New Roman" w:eastAsia="Calibri" w:hAnsi="Times New Roman"/>
          <w:b/>
          <w:sz w:val="24"/>
          <w:szCs w:val="24"/>
          <w:lang w:val="kk-KZ"/>
        </w:rPr>
      </w:pPr>
      <w:r w:rsidRPr="006D1A53">
        <w:rPr>
          <w:rFonts w:ascii="Times New Roman" w:eastAsia="Calibri" w:hAnsi="Times New Roman"/>
          <w:b/>
          <w:sz w:val="24"/>
          <w:szCs w:val="24"/>
          <w:lang w:val="kk-KZ"/>
        </w:rPr>
        <w:t>жеке дамыту бағдарламас</w:t>
      </w:r>
      <w:r>
        <w:rPr>
          <w:rFonts w:ascii="Times New Roman" w:eastAsia="Calibri" w:hAnsi="Times New Roman"/>
          <w:b/>
          <w:sz w:val="24"/>
          <w:szCs w:val="24"/>
          <w:lang w:val="kk-KZ"/>
        </w:rPr>
        <w:t>ын қажет ететін оқушылар тізімі</w:t>
      </w:r>
    </w:p>
    <w:tbl>
      <w:tblPr>
        <w:tblStyle w:val="af7"/>
        <w:tblW w:w="12220" w:type="dxa"/>
        <w:tblInd w:w="198" w:type="dxa"/>
        <w:tblLook w:val="04A0" w:firstRow="1" w:lastRow="0" w:firstColumn="1" w:lastColumn="0" w:noHBand="0" w:noVBand="1"/>
      </w:tblPr>
      <w:tblGrid>
        <w:gridCol w:w="462"/>
        <w:gridCol w:w="1878"/>
        <w:gridCol w:w="5008"/>
        <w:gridCol w:w="1053"/>
        <w:gridCol w:w="1835"/>
        <w:gridCol w:w="1984"/>
      </w:tblGrid>
      <w:tr w:rsidR="002E62D7" w:rsidRPr="00942EE0" w14:paraId="04EFDC01" w14:textId="77777777" w:rsidTr="002E62D7">
        <w:trPr>
          <w:gridAfter w:val="1"/>
          <w:wAfter w:w="1984" w:type="dxa"/>
        </w:trPr>
        <w:tc>
          <w:tcPr>
            <w:tcW w:w="462" w:type="dxa"/>
          </w:tcPr>
          <w:p w14:paraId="0D775ACC" w14:textId="77777777" w:rsidR="002E62D7" w:rsidRPr="00942EE0" w:rsidRDefault="002E62D7" w:rsidP="002B1202">
            <w:pPr>
              <w:jc w:val="center"/>
              <w:rPr>
                <w:rFonts w:ascii="Times New Roman" w:eastAsia="Calibri" w:hAnsi="Times New Roman"/>
                <w:b/>
                <w:i/>
                <w:lang w:val="kk-KZ"/>
              </w:rPr>
            </w:pPr>
            <w:r w:rsidRPr="00942EE0">
              <w:rPr>
                <w:rFonts w:ascii="Times New Roman" w:eastAsia="Calibri" w:hAnsi="Times New Roman"/>
                <w:b/>
                <w:i/>
                <w:lang w:val="kk-KZ"/>
              </w:rPr>
              <w:t>№</w:t>
            </w:r>
          </w:p>
        </w:tc>
        <w:tc>
          <w:tcPr>
            <w:tcW w:w="1878" w:type="dxa"/>
          </w:tcPr>
          <w:p w14:paraId="36E2EC46" w14:textId="77777777" w:rsidR="002E62D7" w:rsidRPr="00942EE0" w:rsidRDefault="002E62D7" w:rsidP="002B1202">
            <w:pPr>
              <w:jc w:val="center"/>
              <w:rPr>
                <w:rFonts w:ascii="Times New Roman" w:eastAsia="Calibri" w:hAnsi="Times New Roman"/>
                <w:b/>
                <w:i/>
                <w:lang w:val="kk-KZ"/>
              </w:rPr>
            </w:pPr>
            <w:r w:rsidRPr="00942EE0">
              <w:rPr>
                <w:rFonts w:ascii="Times New Roman" w:eastAsia="Calibri" w:hAnsi="Times New Roman"/>
                <w:b/>
                <w:i/>
                <w:lang w:val="kk-KZ"/>
              </w:rPr>
              <w:t>Оқушының</w:t>
            </w:r>
          </w:p>
          <w:p w14:paraId="3A8EFAB1" w14:textId="77777777" w:rsidR="002E62D7" w:rsidRPr="00942EE0" w:rsidRDefault="002E62D7" w:rsidP="002B1202">
            <w:pPr>
              <w:jc w:val="center"/>
              <w:rPr>
                <w:rFonts w:ascii="Times New Roman" w:eastAsia="Calibri" w:hAnsi="Times New Roman"/>
                <w:b/>
                <w:i/>
                <w:lang w:val="kk-KZ"/>
              </w:rPr>
            </w:pPr>
            <w:r w:rsidRPr="00942EE0">
              <w:rPr>
                <w:rFonts w:ascii="Times New Roman" w:eastAsia="Calibri" w:hAnsi="Times New Roman"/>
                <w:b/>
                <w:i/>
                <w:lang w:val="kk-KZ"/>
              </w:rPr>
              <w:t>аты- жөні</w:t>
            </w:r>
          </w:p>
        </w:tc>
        <w:tc>
          <w:tcPr>
            <w:tcW w:w="5008" w:type="dxa"/>
          </w:tcPr>
          <w:p w14:paraId="1A343A29" w14:textId="77777777" w:rsidR="002E62D7" w:rsidRPr="00942EE0" w:rsidRDefault="002E62D7" w:rsidP="002B1202">
            <w:pPr>
              <w:jc w:val="center"/>
              <w:rPr>
                <w:rFonts w:ascii="Times New Roman" w:eastAsia="Calibri" w:hAnsi="Times New Roman"/>
                <w:b/>
                <w:i/>
                <w:lang w:val="kk-KZ"/>
              </w:rPr>
            </w:pPr>
            <w:r w:rsidRPr="00942EE0">
              <w:rPr>
                <w:rFonts w:ascii="Times New Roman" w:eastAsia="Calibri" w:hAnsi="Times New Roman"/>
                <w:b/>
                <w:i/>
                <w:lang w:val="kk-KZ"/>
              </w:rPr>
              <w:t>Қорытынды</w:t>
            </w:r>
          </w:p>
        </w:tc>
        <w:tc>
          <w:tcPr>
            <w:tcW w:w="1053" w:type="dxa"/>
          </w:tcPr>
          <w:p w14:paraId="60A7F2E9" w14:textId="77777777" w:rsidR="002E62D7" w:rsidRPr="00942EE0" w:rsidRDefault="002E62D7" w:rsidP="002B1202">
            <w:pPr>
              <w:jc w:val="center"/>
              <w:rPr>
                <w:rFonts w:ascii="Times New Roman" w:eastAsia="Calibri" w:hAnsi="Times New Roman"/>
                <w:b/>
                <w:i/>
                <w:lang w:val="kk-KZ"/>
              </w:rPr>
            </w:pPr>
            <w:r w:rsidRPr="00942EE0">
              <w:rPr>
                <w:rFonts w:ascii="Times New Roman" w:eastAsia="Calibri" w:hAnsi="Times New Roman"/>
                <w:b/>
                <w:i/>
                <w:lang w:val="kk-KZ"/>
              </w:rPr>
              <w:t>Сыныбы</w:t>
            </w:r>
          </w:p>
        </w:tc>
        <w:tc>
          <w:tcPr>
            <w:tcW w:w="1835" w:type="dxa"/>
          </w:tcPr>
          <w:p w14:paraId="261EC171" w14:textId="77777777" w:rsidR="002E62D7" w:rsidRPr="00942EE0" w:rsidRDefault="002E62D7" w:rsidP="002B1202">
            <w:pPr>
              <w:jc w:val="center"/>
              <w:rPr>
                <w:rFonts w:ascii="Times New Roman" w:eastAsia="Calibri" w:hAnsi="Times New Roman"/>
                <w:b/>
                <w:i/>
                <w:lang w:val="kk-KZ"/>
              </w:rPr>
            </w:pPr>
            <w:r w:rsidRPr="00942EE0">
              <w:rPr>
                <w:rFonts w:ascii="Times New Roman" w:eastAsia="Calibri" w:hAnsi="Times New Roman"/>
                <w:b/>
                <w:i/>
                <w:lang w:val="kk-KZ"/>
              </w:rPr>
              <w:t>Сынып жетекшісі</w:t>
            </w:r>
          </w:p>
        </w:tc>
      </w:tr>
      <w:tr w:rsidR="002E62D7" w:rsidRPr="00942EE0" w14:paraId="07627A90" w14:textId="77777777" w:rsidTr="002E62D7">
        <w:trPr>
          <w:gridAfter w:val="1"/>
          <w:wAfter w:w="1984" w:type="dxa"/>
        </w:trPr>
        <w:tc>
          <w:tcPr>
            <w:tcW w:w="462" w:type="dxa"/>
          </w:tcPr>
          <w:p w14:paraId="00D7BE93"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1</w:t>
            </w:r>
          </w:p>
        </w:tc>
        <w:tc>
          <w:tcPr>
            <w:tcW w:w="1878" w:type="dxa"/>
          </w:tcPr>
          <w:p w14:paraId="6FB6C752"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 xml:space="preserve">Карл Ержан </w:t>
            </w:r>
          </w:p>
          <w:p w14:paraId="52097E4A"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Ерланұлы</w:t>
            </w:r>
          </w:p>
        </w:tc>
        <w:tc>
          <w:tcPr>
            <w:tcW w:w="5008" w:type="dxa"/>
          </w:tcPr>
          <w:p w14:paraId="513EB8AB"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РОС головного мозга. Задержка психического развития с аутистическим спектром. Общее недоразвитие речи 2-3 уровня.</w:t>
            </w:r>
          </w:p>
        </w:tc>
        <w:tc>
          <w:tcPr>
            <w:tcW w:w="1053" w:type="dxa"/>
          </w:tcPr>
          <w:p w14:paraId="6E3F6584"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0Д</w:t>
            </w:r>
          </w:p>
        </w:tc>
        <w:tc>
          <w:tcPr>
            <w:tcW w:w="1835" w:type="dxa"/>
          </w:tcPr>
          <w:p w14:paraId="11265A4A"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Айсина Р.Р</w:t>
            </w:r>
          </w:p>
        </w:tc>
      </w:tr>
      <w:tr w:rsidR="002E62D7" w:rsidRPr="00942EE0" w14:paraId="49EDD7A3" w14:textId="77777777" w:rsidTr="002E62D7">
        <w:trPr>
          <w:gridAfter w:val="1"/>
          <w:wAfter w:w="1984" w:type="dxa"/>
        </w:trPr>
        <w:tc>
          <w:tcPr>
            <w:tcW w:w="462" w:type="dxa"/>
          </w:tcPr>
          <w:p w14:paraId="6804AA32"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2</w:t>
            </w:r>
          </w:p>
        </w:tc>
        <w:tc>
          <w:tcPr>
            <w:tcW w:w="1878" w:type="dxa"/>
          </w:tcPr>
          <w:p w14:paraId="16022FBC"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 xml:space="preserve">Абубакиров </w:t>
            </w:r>
          </w:p>
          <w:p w14:paraId="6CEE0487"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 xml:space="preserve">Амир </w:t>
            </w:r>
          </w:p>
          <w:p w14:paraId="0230A8F5"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lastRenderedPageBreak/>
              <w:t>Талгатович</w:t>
            </w:r>
          </w:p>
        </w:tc>
        <w:tc>
          <w:tcPr>
            <w:tcW w:w="5008" w:type="dxa"/>
          </w:tcPr>
          <w:p w14:paraId="1FCE6080"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lastRenderedPageBreak/>
              <w:t xml:space="preserve">РОС головного мозга. Задержка психического развития соматогенного генеза. Общее </w:t>
            </w:r>
            <w:r w:rsidRPr="00942EE0">
              <w:rPr>
                <w:rFonts w:ascii="Times New Roman" w:eastAsia="Calibri" w:hAnsi="Times New Roman"/>
                <w:lang w:val="kk-KZ"/>
              </w:rPr>
              <w:lastRenderedPageBreak/>
              <w:t>недоразвитие речи 3 уровня. Бронхиальная астма, аллергического генеза. Энкропез.</w:t>
            </w:r>
          </w:p>
        </w:tc>
        <w:tc>
          <w:tcPr>
            <w:tcW w:w="1053" w:type="dxa"/>
          </w:tcPr>
          <w:p w14:paraId="4B58C965"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lastRenderedPageBreak/>
              <w:t>0Ғ</w:t>
            </w:r>
          </w:p>
        </w:tc>
        <w:tc>
          <w:tcPr>
            <w:tcW w:w="1835" w:type="dxa"/>
          </w:tcPr>
          <w:p w14:paraId="28330FB2"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Усманова А.А</w:t>
            </w:r>
          </w:p>
        </w:tc>
      </w:tr>
      <w:tr w:rsidR="002E62D7" w:rsidRPr="00942EE0" w14:paraId="5A2AF007" w14:textId="77777777" w:rsidTr="002E62D7">
        <w:trPr>
          <w:gridAfter w:val="1"/>
          <w:wAfter w:w="1984" w:type="dxa"/>
        </w:trPr>
        <w:tc>
          <w:tcPr>
            <w:tcW w:w="462" w:type="dxa"/>
          </w:tcPr>
          <w:p w14:paraId="447655FE"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3</w:t>
            </w:r>
          </w:p>
        </w:tc>
        <w:tc>
          <w:tcPr>
            <w:tcW w:w="1878" w:type="dxa"/>
          </w:tcPr>
          <w:p w14:paraId="0ACDB995"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Мухитова Ясина Бахтияровна</w:t>
            </w:r>
          </w:p>
        </w:tc>
        <w:tc>
          <w:tcPr>
            <w:tcW w:w="5008" w:type="dxa"/>
          </w:tcPr>
          <w:p w14:paraId="11554779"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Врожденная патология правого глаза. Задержка психического развития. Общее недоразвитие речи 2-3 уровня.</w:t>
            </w:r>
          </w:p>
        </w:tc>
        <w:tc>
          <w:tcPr>
            <w:tcW w:w="1053" w:type="dxa"/>
          </w:tcPr>
          <w:p w14:paraId="0FA3A53B"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 xml:space="preserve">0Г </w:t>
            </w:r>
          </w:p>
        </w:tc>
        <w:tc>
          <w:tcPr>
            <w:tcW w:w="1835" w:type="dxa"/>
          </w:tcPr>
          <w:p w14:paraId="14068BB9"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Доскалиева Ж.Г</w:t>
            </w:r>
          </w:p>
        </w:tc>
      </w:tr>
      <w:tr w:rsidR="002E62D7" w:rsidRPr="00942EE0" w14:paraId="5E3DB14D" w14:textId="77777777" w:rsidTr="002E62D7">
        <w:trPr>
          <w:gridAfter w:val="1"/>
          <w:wAfter w:w="1984" w:type="dxa"/>
        </w:trPr>
        <w:tc>
          <w:tcPr>
            <w:tcW w:w="462" w:type="dxa"/>
          </w:tcPr>
          <w:p w14:paraId="3C4722BF"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4</w:t>
            </w:r>
          </w:p>
        </w:tc>
        <w:tc>
          <w:tcPr>
            <w:tcW w:w="1878" w:type="dxa"/>
          </w:tcPr>
          <w:p w14:paraId="100CC9F0"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 xml:space="preserve">Рафаэльұлы </w:t>
            </w:r>
          </w:p>
          <w:p w14:paraId="55ABB9C7"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Ералы</w:t>
            </w:r>
          </w:p>
        </w:tc>
        <w:tc>
          <w:tcPr>
            <w:tcW w:w="5008" w:type="dxa"/>
          </w:tcPr>
          <w:p w14:paraId="3802ECF9"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 xml:space="preserve">Резидуальное органическое состояние ЦНС. Симптоматическая эпилепсия. Задержка психического развития. Общее недоразвитие речи 3 уровня.  </w:t>
            </w:r>
          </w:p>
        </w:tc>
        <w:tc>
          <w:tcPr>
            <w:tcW w:w="1053" w:type="dxa"/>
          </w:tcPr>
          <w:p w14:paraId="6349D297"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0Б</w:t>
            </w:r>
          </w:p>
        </w:tc>
        <w:tc>
          <w:tcPr>
            <w:tcW w:w="1835" w:type="dxa"/>
          </w:tcPr>
          <w:p w14:paraId="2220C54C"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Сагутдинова Р.Ф</w:t>
            </w:r>
          </w:p>
        </w:tc>
      </w:tr>
      <w:tr w:rsidR="002E62D7" w:rsidRPr="00942EE0" w14:paraId="3F1F12E7" w14:textId="77777777" w:rsidTr="002E62D7">
        <w:trPr>
          <w:gridAfter w:val="1"/>
          <w:wAfter w:w="1984" w:type="dxa"/>
        </w:trPr>
        <w:tc>
          <w:tcPr>
            <w:tcW w:w="462" w:type="dxa"/>
          </w:tcPr>
          <w:p w14:paraId="7FC7B5C1" w14:textId="77777777" w:rsidR="002E62D7" w:rsidRPr="00942EE0" w:rsidRDefault="002E62D7" w:rsidP="002B1202">
            <w:pPr>
              <w:rPr>
                <w:rFonts w:ascii="Times New Roman" w:eastAsia="Calibri" w:hAnsi="Times New Roman"/>
              </w:rPr>
            </w:pPr>
            <w:r w:rsidRPr="00942EE0">
              <w:rPr>
                <w:rFonts w:ascii="Times New Roman" w:eastAsia="Calibri" w:hAnsi="Times New Roman"/>
              </w:rPr>
              <w:t>5</w:t>
            </w:r>
          </w:p>
        </w:tc>
        <w:tc>
          <w:tcPr>
            <w:tcW w:w="1878" w:type="dxa"/>
          </w:tcPr>
          <w:p w14:paraId="2B94A4B3"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 xml:space="preserve">Сағат Ислам </w:t>
            </w:r>
          </w:p>
          <w:p w14:paraId="007F3CF9"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Русланұлы</w:t>
            </w:r>
          </w:p>
        </w:tc>
        <w:tc>
          <w:tcPr>
            <w:tcW w:w="5008" w:type="dxa"/>
          </w:tcPr>
          <w:p w14:paraId="2C52DD0C"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РОС головного мозга.Минимальная мозговая дисфункция. Задержка психического развития церебально- органического генеза. Дислалия. Общее недоразвитие речи 3 уровня.</w:t>
            </w:r>
          </w:p>
        </w:tc>
        <w:tc>
          <w:tcPr>
            <w:tcW w:w="1053" w:type="dxa"/>
          </w:tcPr>
          <w:p w14:paraId="01F6DEDF"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0Е</w:t>
            </w:r>
          </w:p>
        </w:tc>
        <w:tc>
          <w:tcPr>
            <w:tcW w:w="1835" w:type="dxa"/>
          </w:tcPr>
          <w:p w14:paraId="76D0B0E4"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Амантаева А.М</w:t>
            </w:r>
          </w:p>
        </w:tc>
      </w:tr>
      <w:tr w:rsidR="002E62D7" w:rsidRPr="00942EE0" w14:paraId="41CB82E4" w14:textId="77777777" w:rsidTr="002E62D7">
        <w:trPr>
          <w:gridAfter w:val="1"/>
          <w:wAfter w:w="1984" w:type="dxa"/>
        </w:trPr>
        <w:tc>
          <w:tcPr>
            <w:tcW w:w="462" w:type="dxa"/>
          </w:tcPr>
          <w:p w14:paraId="262508A7"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6</w:t>
            </w:r>
          </w:p>
        </w:tc>
        <w:tc>
          <w:tcPr>
            <w:tcW w:w="1878" w:type="dxa"/>
          </w:tcPr>
          <w:p w14:paraId="75C9B53F"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Сейлхан Хамза Нұрсұлтанұлы</w:t>
            </w:r>
          </w:p>
        </w:tc>
        <w:tc>
          <w:tcPr>
            <w:tcW w:w="5008" w:type="dxa"/>
          </w:tcPr>
          <w:p w14:paraId="563B3622"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Резидуальное органическое поражение ЦНС. Общее недоразвитие речи 3 уровня.  Агенезия правой почки.</w:t>
            </w:r>
          </w:p>
        </w:tc>
        <w:tc>
          <w:tcPr>
            <w:tcW w:w="1053" w:type="dxa"/>
          </w:tcPr>
          <w:p w14:paraId="3898A71F"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0Е</w:t>
            </w:r>
          </w:p>
        </w:tc>
        <w:tc>
          <w:tcPr>
            <w:tcW w:w="1835" w:type="dxa"/>
          </w:tcPr>
          <w:p w14:paraId="535011E6"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Амантаева А.М</w:t>
            </w:r>
          </w:p>
        </w:tc>
      </w:tr>
      <w:tr w:rsidR="002E62D7" w:rsidRPr="00942EE0" w14:paraId="6EBA7960" w14:textId="77777777" w:rsidTr="002E62D7">
        <w:trPr>
          <w:gridAfter w:val="1"/>
          <w:wAfter w:w="1984" w:type="dxa"/>
        </w:trPr>
        <w:tc>
          <w:tcPr>
            <w:tcW w:w="462" w:type="dxa"/>
          </w:tcPr>
          <w:p w14:paraId="3769329B" w14:textId="77777777" w:rsidR="002E62D7" w:rsidRPr="00942EE0" w:rsidRDefault="002E62D7" w:rsidP="002B1202">
            <w:pPr>
              <w:rPr>
                <w:rFonts w:ascii="Times New Roman" w:eastAsia="Calibri" w:hAnsi="Times New Roman"/>
              </w:rPr>
            </w:pPr>
            <w:r w:rsidRPr="00942EE0">
              <w:rPr>
                <w:rFonts w:ascii="Times New Roman" w:eastAsia="Calibri" w:hAnsi="Times New Roman"/>
              </w:rPr>
              <w:t>7</w:t>
            </w:r>
          </w:p>
        </w:tc>
        <w:tc>
          <w:tcPr>
            <w:tcW w:w="1878" w:type="dxa"/>
          </w:tcPr>
          <w:p w14:paraId="59C72C9D"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Алибеков Арсен Асхатович</w:t>
            </w:r>
          </w:p>
        </w:tc>
        <w:tc>
          <w:tcPr>
            <w:tcW w:w="5008" w:type="dxa"/>
          </w:tcPr>
          <w:p w14:paraId="490767BD"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Минимальная мозговая дисфункция.Задержка психического развития церебально-органического генеза. Трудности формирования учебной деятельности.Дислалия.Общее недоразвитие речи 3 уровня</w:t>
            </w:r>
          </w:p>
        </w:tc>
        <w:tc>
          <w:tcPr>
            <w:tcW w:w="1053" w:type="dxa"/>
          </w:tcPr>
          <w:p w14:paraId="3C239C4C"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0 Б</w:t>
            </w:r>
          </w:p>
        </w:tc>
        <w:tc>
          <w:tcPr>
            <w:tcW w:w="1835" w:type="dxa"/>
          </w:tcPr>
          <w:p w14:paraId="3D2FD2E5"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Сагутдинова Р Ф</w:t>
            </w:r>
          </w:p>
        </w:tc>
      </w:tr>
      <w:tr w:rsidR="002E62D7" w:rsidRPr="00942EE0" w14:paraId="7B195442" w14:textId="77777777" w:rsidTr="002E62D7">
        <w:tc>
          <w:tcPr>
            <w:tcW w:w="462" w:type="dxa"/>
          </w:tcPr>
          <w:p w14:paraId="02CF3E15" w14:textId="77777777" w:rsidR="002E62D7" w:rsidRPr="007C296E" w:rsidRDefault="002E62D7" w:rsidP="002B1202">
            <w:pPr>
              <w:rPr>
                <w:rFonts w:ascii="Times New Roman" w:eastAsia="Calibri" w:hAnsi="Times New Roman"/>
                <w:lang w:val="kk-KZ"/>
              </w:rPr>
            </w:pPr>
            <w:r>
              <w:rPr>
                <w:rFonts w:ascii="Times New Roman" w:eastAsia="Calibri" w:hAnsi="Times New Roman"/>
                <w:lang w:val="kk-KZ"/>
              </w:rPr>
              <w:t>8</w:t>
            </w:r>
          </w:p>
        </w:tc>
        <w:tc>
          <w:tcPr>
            <w:tcW w:w="1878" w:type="dxa"/>
          </w:tcPr>
          <w:p w14:paraId="638D55D0" w14:textId="77777777" w:rsidR="002E62D7" w:rsidRDefault="002E62D7" w:rsidP="002B1202">
            <w:pPr>
              <w:rPr>
                <w:rFonts w:ascii="Times New Roman" w:eastAsia="Calibri" w:hAnsi="Times New Roman"/>
                <w:lang w:val="kk-KZ"/>
              </w:rPr>
            </w:pPr>
            <w:r>
              <w:rPr>
                <w:rFonts w:ascii="Times New Roman" w:eastAsia="Calibri" w:hAnsi="Times New Roman"/>
                <w:lang w:val="kk-KZ"/>
              </w:rPr>
              <w:t xml:space="preserve">Бейімбет Тұлғабай </w:t>
            </w:r>
          </w:p>
          <w:p w14:paraId="4021F085" w14:textId="77777777" w:rsidR="002E62D7" w:rsidRDefault="002E62D7" w:rsidP="002B1202">
            <w:pPr>
              <w:rPr>
                <w:rFonts w:ascii="Times New Roman" w:eastAsia="Calibri" w:hAnsi="Times New Roman"/>
                <w:lang w:val="kk-KZ"/>
              </w:rPr>
            </w:pPr>
            <w:r>
              <w:rPr>
                <w:rFonts w:ascii="Times New Roman" w:eastAsia="Calibri" w:hAnsi="Times New Roman"/>
                <w:lang w:val="kk-KZ"/>
              </w:rPr>
              <w:t>02.02.2022 бастап келді</w:t>
            </w:r>
          </w:p>
          <w:p w14:paraId="7114F4A2" w14:textId="77777777" w:rsidR="002E62D7" w:rsidRPr="007C3298" w:rsidRDefault="002E62D7" w:rsidP="002B1202">
            <w:pPr>
              <w:rPr>
                <w:rFonts w:ascii="Times New Roman" w:eastAsia="Calibri" w:hAnsi="Times New Roman"/>
                <w:lang w:val="kk-KZ"/>
              </w:rPr>
            </w:pPr>
          </w:p>
        </w:tc>
        <w:tc>
          <w:tcPr>
            <w:tcW w:w="5008" w:type="dxa"/>
          </w:tcPr>
          <w:p w14:paraId="4BF9CE48" w14:textId="77777777" w:rsidR="002E62D7" w:rsidRDefault="002E62D7" w:rsidP="002B1202">
            <w:pPr>
              <w:rPr>
                <w:rFonts w:ascii="Times New Roman" w:eastAsia="Calibri" w:hAnsi="Times New Roman"/>
                <w:lang w:val="kk-KZ"/>
              </w:rPr>
            </w:pPr>
            <w:r>
              <w:rPr>
                <w:rFonts w:ascii="Times New Roman" w:eastAsia="Calibri" w:hAnsi="Times New Roman"/>
                <w:lang w:val="kk-KZ"/>
              </w:rPr>
              <w:t>Минимальная мозговая дисфункция. Трудности формирования учебной деятельности. Дислалия.Общее недоразвитие речи 3 уровня.</w:t>
            </w:r>
          </w:p>
        </w:tc>
        <w:tc>
          <w:tcPr>
            <w:tcW w:w="1053" w:type="dxa"/>
          </w:tcPr>
          <w:p w14:paraId="496B7B7E" w14:textId="77777777" w:rsidR="002E62D7" w:rsidRDefault="002E62D7" w:rsidP="002B1202">
            <w:pPr>
              <w:rPr>
                <w:rFonts w:ascii="Times New Roman" w:eastAsia="Calibri" w:hAnsi="Times New Roman"/>
                <w:lang w:val="kk-KZ"/>
              </w:rPr>
            </w:pPr>
            <w:r>
              <w:rPr>
                <w:rFonts w:ascii="Times New Roman" w:eastAsia="Calibri" w:hAnsi="Times New Roman"/>
                <w:lang w:val="kk-KZ"/>
              </w:rPr>
              <w:t>О В</w:t>
            </w:r>
          </w:p>
          <w:p w14:paraId="3B6D7AB9" w14:textId="77777777" w:rsidR="002E62D7" w:rsidRDefault="002E62D7" w:rsidP="002B1202">
            <w:pPr>
              <w:rPr>
                <w:rFonts w:ascii="Times New Roman" w:eastAsia="Calibri" w:hAnsi="Times New Roman"/>
                <w:lang w:val="kk-KZ"/>
              </w:rPr>
            </w:pPr>
          </w:p>
        </w:tc>
        <w:tc>
          <w:tcPr>
            <w:tcW w:w="1835" w:type="dxa"/>
          </w:tcPr>
          <w:p w14:paraId="7209DEE6" w14:textId="77777777" w:rsidR="002E62D7" w:rsidRDefault="002E62D7" w:rsidP="002B1202">
            <w:pPr>
              <w:rPr>
                <w:rFonts w:ascii="Times New Roman" w:eastAsia="Calibri" w:hAnsi="Times New Roman"/>
                <w:lang w:val="kk-KZ"/>
              </w:rPr>
            </w:pPr>
            <w:r>
              <w:rPr>
                <w:rFonts w:ascii="Times New Roman" w:eastAsia="Calibri" w:hAnsi="Times New Roman"/>
                <w:lang w:val="kk-KZ"/>
              </w:rPr>
              <w:t>Утепова Н Т</w:t>
            </w:r>
          </w:p>
        </w:tc>
        <w:tc>
          <w:tcPr>
            <w:tcW w:w="1984" w:type="dxa"/>
          </w:tcPr>
          <w:p w14:paraId="7FB919A2" w14:textId="77777777" w:rsidR="002E62D7" w:rsidRDefault="002E62D7" w:rsidP="002B1202">
            <w:pPr>
              <w:rPr>
                <w:rFonts w:ascii="Times New Roman" w:eastAsia="Calibri" w:hAnsi="Times New Roman"/>
                <w:lang w:val="kk-KZ"/>
              </w:rPr>
            </w:pPr>
          </w:p>
        </w:tc>
      </w:tr>
    </w:tbl>
    <w:p w14:paraId="15C26449" w14:textId="77777777" w:rsidR="002E62D7" w:rsidRPr="006D1A53" w:rsidRDefault="002E62D7" w:rsidP="002B1202">
      <w:pPr>
        <w:tabs>
          <w:tab w:val="left" w:pos="10440"/>
        </w:tabs>
        <w:spacing w:after="0" w:line="240" w:lineRule="auto"/>
        <w:rPr>
          <w:rFonts w:ascii="Times New Roman" w:eastAsia="Calibri" w:hAnsi="Times New Roman"/>
          <w:b/>
          <w:sz w:val="24"/>
          <w:szCs w:val="24"/>
          <w:lang w:val="kk-KZ"/>
        </w:rPr>
      </w:pPr>
    </w:p>
    <w:p w14:paraId="5D8E052E" w14:textId="77777777" w:rsidR="002E62D7" w:rsidRPr="006D1A53" w:rsidRDefault="002E62D7" w:rsidP="002B1202">
      <w:pPr>
        <w:tabs>
          <w:tab w:val="left" w:pos="10440"/>
        </w:tabs>
        <w:spacing w:after="0" w:line="240" w:lineRule="auto"/>
        <w:jc w:val="center"/>
        <w:rPr>
          <w:rFonts w:ascii="Times New Roman" w:eastAsia="Calibri" w:hAnsi="Times New Roman"/>
          <w:b/>
          <w:sz w:val="24"/>
          <w:szCs w:val="24"/>
          <w:lang w:val="kk-KZ"/>
        </w:rPr>
      </w:pPr>
      <w:r w:rsidRPr="006D1A53">
        <w:rPr>
          <w:rFonts w:ascii="Times New Roman" w:eastAsia="Calibri" w:hAnsi="Times New Roman"/>
          <w:b/>
          <w:sz w:val="24"/>
          <w:szCs w:val="24"/>
          <w:lang w:val="kk-KZ"/>
        </w:rPr>
        <w:t>2021-2022 оқу жылындағы 1-4 сыныптар бойынша инклюзивті білім беру бағдарламасы аясында, жеке дамыту бағдарламасын қажет ететін оқушылар тізімі</w:t>
      </w:r>
    </w:p>
    <w:tbl>
      <w:tblPr>
        <w:tblStyle w:val="af7"/>
        <w:tblW w:w="10485" w:type="dxa"/>
        <w:tblLayout w:type="fixed"/>
        <w:tblLook w:val="04A0" w:firstRow="1" w:lastRow="0" w:firstColumn="1" w:lastColumn="0" w:noHBand="0" w:noVBand="1"/>
      </w:tblPr>
      <w:tblGrid>
        <w:gridCol w:w="466"/>
        <w:gridCol w:w="2557"/>
        <w:gridCol w:w="4769"/>
        <w:gridCol w:w="850"/>
        <w:gridCol w:w="1843"/>
      </w:tblGrid>
      <w:tr w:rsidR="002E62D7" w:rsidRPr="00942EE0" w14:paraId="51EE8B55" w14:textId="77777777" w:rsidTr="002E62D7">
        <w:tc>
          <w:tcPr>
            <w:tcW w:w="466" w:type="dxa"/>
          </w:tcPr>
          <w:p w14:paraId="2C69AC8C" w14:textId="77777777" w:rsidR="002E62D7" w:rsidRPr="00942EE0" w:rsidRDefault="002E62D7" w:rsidP="002B1202">
            <w:pPr>
              <w:jc w:val="center"/>
              <w:rPr>
                <w:rFonts w:ascii="Times New Roman" w:eastAsia="Calibri" w:hAnsi="Times New Roman"/>
                <w:b/>
                <w:i/>
                <w:lang w:val="kk-KZ"/>
              </w:rPr>
            </w:pPr>
            <w:r w:rsidRPr="00942EE0">
              <w:rPr>
                <w:rFonts w:ascii="Times New Roman" w:eastAsia="Calibri" w:hAnsi="Times New Roman"/>
                <w:b/>
                <w:i/>
                <w:lang w:val="kk-KZ"/>
              </w:rPr>
              <w:t>№</w:t>
            </w:r>
          </w:p>
        </w:tc>
        <w:tc>
          <w:tcPr>
            <w:tcW w:w="2557" w:type="dxa"/>
          </w:tcPr>
          <w:p w14:paraId="6D0D53D8" w14:textId="77777777" w:rsidR="002E62D7" w:rsidRPr="00942EE0" w:rsidRDefault="002E62D7" w:rsidP="002B1202">
            <w:pPr>
              <w:jc w:val="center"/>
              <w:rPr>
                <w:rFonts w:ascii="Times New Roman" w:eastAsia="Calibri" w:hAnsi="Times New Roman"/>
                <w:b/>
                <w:i/>
                <w:lang w:val="kk-KZ"/>
              </w:rPr>
            </w:pPr>
            <w:r w:rsidRPr="00942EE0">
              <w:rPr>
                <w:rFonts w:ascii="Times New Roman" w:eastAsia="Calibri" w:hAnsi="Times New Roman"/>
                <w:b/>
                <w:i/>
                <w:lang w:val="kk-KZ"/>
              </w:rPr>
              <w:t>Оқушының аты- жөні</w:t>
            </w:r>
          </w:p>
        </w:tc>
        <w:tc>
          <w:tcPr>
            <w:tcW w:w="4769" w:type="dxa"/>
          </w:tcPr>
          <w:p w14:paraId="33566F45" w14:textId="77777777" w:rsidR="002E62D7" w:rsidRPr="00942EE0" w:rsidRDefault="002E62D7" w:rsidP="002B1202">
            <w:pPr>
              <w:jc w:val="center"/>
              <w:rPr>
                <w:rFonts w:ascii="Times New Roman" w:eastAsia="Calibri" w:hAnsi="Times New Roman"/>
                <w:b/>
                <w:i/>
                <w:lang w:val="kk-KZ"/>
              </w:rPr>
            </w:pPr>
            <w:r w:rsidRPr="00942EE0">
              <w:rPr>
                <w:rFonts w:ascii="Times New Roman" w:eastAsia="Calibri" w:hAnsi="Times New Roman"/>
                <w:b/>
                <w:i/>
                <w:lang w:val="kk-KZ"/>
              </w:rPr>
              <w:t>Қорытынды</w:t>
            </w:r>
          </w:p>
        </w:tc>
        <w:tc>
          <w:tcPr>
            <w:tcW w:w="850" w:type="dxa"/>
          </w:tcPr>
          <w:p w14:paraId="15F76FD4" w14:textId="77777777" w:rsidR="002E62D7" w:rsidRPr="00942EE0" w:rsidRDefault="002E62D7" w:rsidP="002B1202">
            <w:pPr>
              <w:jc w:val="center"/>
              <w:rPr>
                <w:rFonts w:ascii="Times New Roman" w:eastAsia="Calibri" w:hAnsi="Times New Roman"/>
                <w:b/>
                <w:i/>
                <w:lang w:val="kk-KZ"/>
              </w:rPr>
            </w:pPr>
            <w:r w:rsidRPr="00942EE0">
              <w:rPr>
                <w:rFonts w:ascii="Times New Roman" w:eastAsia="Calibri" w:hAnsi="Times New Roman"/>
                <w:b/>
                <w:i/>
                <w:lang w:val="kk-KZ"/>
              </w:rPr>
              <w:t>сыныбы</w:t>
            </w:r>
          </w:p>
        </w:tc>
        <w:tc>
          <w:tcPr>
            <w:tcW w:w="1843" w:type="dxa"/>
          </w:tcPr>
          <w:p w14:paraId="5089CF9D" w14:textId="77777777" w:rsidR="002E62D7" w:rsidRPr="00942EE0" w:rsidRDefault="002E62D7" w:rsidP="002B1202">
            <w:pPr>
              <w:jc w:val="center"/>
              <w:rPr>
                <w:rFonts w:ascii="Times New Roman" w:eastAsia="Calibri" w:hAnsi="Times New Roman"/>
                <w:b/>
                <w:i/>
                <w:lang w:val="kk-KZ"/>
              </w:rPr>
            </w:pPr>
            <w:r w:rsidRPr="00942EE0">
              <w:rPr>
                <w:rFonts w:ascii="Times New Roman" w:eastAsia="Calibri" w:hAnsi="Times New Roman"/>
                <w:b/>
                <w:i/>
                <w:lang w:val="kk-KZ"/>
              </w:rPr>
              <w:t>Сынып жетекшісі</w:t>
            </w:r>
          </w:p>
        </w:tc>
      </w:tr>
      <w:tr w:rsidR="002E62D7" w:rsidRPr="00942EE0" w14:paraId="15296D8D" w14:textId="77777777" w:rsidTr="002E62D7">
        <w:tc>
          <w:tcPr>
            <w:tcW w:w="466" w:type="dxa"/>
          </w:tcPr>
          <w:p w14:paraId="476418CA"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1</w:t>
            </w:r>
          </w:p>
        </w:tc>
        <w:tc>
          <w:tcPr>
            <w:tcW w:w="2557" w:type="dxa"/>
          </w:tcPr>
          <w:p w14:paraId="6617E036"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Досымғали Ералхан Болатұлы</w:t>
            </w:r>
          </w:p>
        </w:tc>
        <w:tc>
          <w:tcPr>
            <w:tcW w:w="4769" w:type="dxa"/>
          </w:tcPr>
          <w:p w14:paraId="3D0167DC"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Минимальная мозговая дисфункция. Задержка психического развития. Общее недоразвитие речи 3 уровня. Трудности формирования учебной деятельности.</w:t>
            </w:r>
          </w:p>
        </w:tc>
        <w:tc>
          <w:tcPr>
            <w:tcW w:w="850" w:type="dxa"/>
          </w:tcPr>
          <w:p w14:paraId="79FA4081"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1В</w:t>
            </w:r>
          </w:p>
        </w:tc>
        <w:tc>
          <w:tcPr>
            <w:tcW w:w="1843" w:type="dxa"/>
          </w:tcPr>
          <w:p w14:paraId="1089900C" w14:textId="77777777" w:rsidR="002E62D7" w:rsidRPr="00942EE0" w:rsidRDefault="002E62D7" w:rsidP="002B1202">
            <w:pPr>
              <w:rPr>
                <w:rFonts w:ascii="Times New Roman" w:eastAsia="Calibri" w:hAnsi="Times New Roman"/>
              </w:rPr>
            </w:pPr>
            <w:proofErr w:type="spellStart"/>
            <w:r w:rsidRPr="00942EE0">
              <w:rPr>
                <w:rFonts w:ascii="Times New Roman" w:eastAsia="Calibri" w:hAnsi="Times New Roman"/>
              </w:rPr>
              <w:t>Кисметова</w:t>
            </w:r>
            <w:proofErr w:type="spellEnd"/>
            <w:r w:rsidRPr="00942EE0">
              <w:rPr>
                <w:rFonts w:ascii="Times New Roman" w:eastAsia="Calibri" w:hAnsi="Times New Roman"/>
              </w:rPr>
              <w:t xml:space="preserve"> Г.И.</w:t>
            </w:r>
          </w:p>
          <w:p w14:paraId="0867E784" w14:textId="77777777" w:rsidR="002E62D7" w:rsidRPr="00942EE0" w:rsidRDefault="002E62D7" w:rsidP="002B1202">
            <w:pPr>
              <w:rPr>
                <w:rFonts w:ascii="Times New Roman" w:eastAsia="Calibri" w:hAnsi="Times New Roman"/>
                <w:lang w:val="kk-KZ"/>
              </w:rPr>
            </w:pPr>
          </w:p>
        </w:tc>
      </w:tr>
      <w:tr w:rsidR="002E62D7" w:rsidRPr="00942EE0" w14:paraId="4B33AE8F" w14:textId="77777777" w:rsidTr="002E62D7">
        <w:tc>
          <w:tcPr>
            <w:tcW w:w="466" w:type="dxa"/>
          </w:tcPr>
          <w:p w14:paraId="715C6F58"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2</w:t>
            </w:r>
          </w:p>
        </w:tc>
        <w:tc>
          <w:tcPr>
            <w:tcW w:w="2557" w:type="dxa"/>
          </w:tcPr>
          <w:p w14:paraId="02287ADC"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Мұхит Тұрар Еркебұланұлы</w:t>
            </w:r>
          </w:p>
        </w:tc>
        <w:tc>
          <w:tcPr>
            <w:tcW w:w="4769" w:type="dxa"/>
          </w:tcPr>
          <w:p w14:paraId="65FDEF02"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 xml:space="preserve">Врожденная патология левого глаза. Косоглазие расходящееся вторичное. </w:t>
            </w:r>
            <w:proofErr w:type="spellStart"/>
            <w:r w:rsidRPr="00942EE0">
              <w:rPr>
                <w:rFonts w:ascii="Times New Roman" w:eastAsia="Calibri" w:hAnsi="Times New Roman"/>
              </w:rPr>
              <w:t>Vis</w:t>
            </w:r>
            <w:proofErr w:type="spellEnd"/>
            <w:r w:rsidRPr="00942EE0">
              <w:rPr>
                <w:rFonts w:ascii="Times New Roman" w:eastAsia="Calibri" w:hAnsi="Times New Roman"/>
                <w:lang w:val="kk-KZ"/>
              </w:rPr>
              <w:t>1,0/0,01. Дислалия. Нерезко выраженное общее недоразвитие речи.</w:t>
            </w:r>
          </w:p>
        </w:tc>
        <w:tc>
          <w:tcPr>
            <w:tcW w:w="850" w:type="dxa"/>
          </w:tcPr>
          <w:p w14:paraId="59C71C8F"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1В</w:t>
            </w:r>
          </w:p>
        </w:tc>
        <w:tc>
          <w:tcPr>
            <w:tcW w:w="1843" w:type="dxa"/>
          </w:tcPr>
          <w:p w14:paraId="469F7BF5" w14:textId="77777777" w:rsidR="002E62D7" w:rsidRPr="00942EE0" w:rsidRDefault="002E62D7" w:rsidP="002B1202">
            <w:pPr>
              <w:rPr>
                <w:rFonts w:ascii="Times New Roman" w:eastAsia="Calibri" w:hAnsi="Times New Roman"/>
              </w:rPr>
            </w:pPr>
            <w:proofErr w:type="spellStart"/>
            <w:r w:rsidRPr="00942EE0">
              <w:rPr>
                <w:rFonts w:ascii="Times New Roman" w:eastAsia="Calibri" w:hAnsi="Times New Roman"/>
              </w:rPr>
              <w:t>Кисметова</w:t>
            </w:r>
            <w:proofErr w:type="spellEnd"/>
            <w:r w:rsidRPr="00942EE0">
              <w:rPr>
                <w:rFonts w:ascii="Times New Roman" w:eastAsia="Calibri" w:hAnsi="Times New Roman"/>
              </w:rPr>
              <w:t xml:space="preserve"> Г.И.</w:t>
            </w:r>
          </w:p>
          <w:p w14:paraId="6F632FF5" w14:textId="77777777" w:rsidR="002E62D7" w:rsidRPr="00942EE0" w:rsidRDefault="002E62D7" w:rsidP="002B1202">
            <w:pPr>
              <w:rPr>
                <w:rFonts w:ascii="Times New Roman" w:eastAsia="Calibri" w:hAnsi="Times New Roman"/>
                <w:lang w:val="kk-KZ"/>
              </w:rPr>
            </w:pPr>
          </w:p>
        </w:tc>
      </w:tr>
      <w:tr w:rsidR="002E62D7" w:rsidRPr="00942EE0" w14:paraId="0999643E" w14:textId="77777777" w:rsidTr="002E62D7">
        <w:tc>
          <w:tcPr>
            <w:tcW w:w="466" w:type="dxa"/>
          </w:tcPr>
          <w:p w14:paraId="18BC74CD"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3</w:t>
            </w:r>
          </w:p>
        </w:tc>
        <w:tc>
          <w:tcPr>
            <w:tcW w:w="2557" w:type="dxa"/>
          </w:tcPr>
          <w:p w14:paraId="10D98F94" w14:textId="77777777" w:rsidR="002E62D7" w:rsidRPr="00942EE0" w:rsidRDefault="002E62D7" w:rsidP="002B1202">
            <w:pPr>
              <w:rPr>
                <w:rFonts w:ascii="Times New Roman" w:eastAsia="Calibri" w:hAnsi="Times New Roman"/>
              </w:rPr>
            </w:pPr>
            <w:proofErr w:type="spellStart"/>
            <w:r w:rsidRPr="00942EE0">
              <w:rPr>
                <w:rFonts w:ascii="Times New Roman" w:eastAsia="Calibri" w:hAnsi="Times New Roman"/>
              </w:rPr>
              <w:t>Нағытай</w:t>
            </w:r>
            <w:proofErr w:type="spellEnd"/>
            <w:r w:rsidRPr="00942EE0">
              <w:rPr>
                <w:rFonts w:ascii="Times New Roman" w:eastAsia="Calibri" w:hAnsi="Times New Roman"/>
              </w:rPr>
              <w:t xml:space="preserve"> </w:t>
            </w:r>
            <w:proofErr w:type="spellStart"/>
            <w:r w:rsidRPr="00942EE0">
              <w:rPr>
                <w:rFonts w:ascii="Times New Roman" w:eastAsia="Calibri" w:hAnsi="Times New Roman"/>
              </w:rPr>
              <w:t>Нұр</w:t>
            </w:r>
            <w:proofErr w:type="spellEnd"/>
            <w:r w:rsidRPr="00942EE0">
              <w:rPr>
                <w:rFonts w:ascii="Times New Roman" w:eastAsia="Calibri" w:hAnsi="Times New Roman"/>
              </w:rPr>
              <w:t xml:space="preserve"> </w:t>
            </w:r>
            <w:proofErr w:type="spellStart"/>
            <w:r w:rsidRPr="00942EE0">
              <w:rPr>
                <w:rFonts w:ascii="Times New Roman" w:eastAsia="Calibri" w:hAnsi="Times New Roman"/>
              </w:rPr>
              <w:t>Нұрхатұлы</w:t>
            </w:r>
            <w:proofErr w:type="spellEnd"/>
          </w:p>
        </w:tc>
        <w:tc>
          <w:tcPr>
            <w:tcW w:w="4769" w:type="dxa"/>
          </w:tcPr>
          <w:p w14:paraId="0565CF9A"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Минимальная мозговая дисфункция. Задержка психического развития. Общее недоразвитие речи 2-3 уровня. Трудности формирования учебной деятельности.</w:t>
            </w:r>
          </w:p>
        </w:tc>
        <w:tc>
          <w:tcPr>
            <w:tcW w:w="850" w:type="dxa"/>
          </w:tcPr>
          <w:p w14:paraId="2DD9E837"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1Д</w:t>
            </w:r>
          </w:p>
        </w:tc>
        <w:tc>
          <w:tcPr>
            <w:tcW w:w="1843" w:type="dxa"/>
          </w:tcPr>
          <w:p w14:paraId="1BAE5256" w14:textId="77777777" w:rsidR="002E62D7" w:rsidRPr="00942EE0" w:rsidRDefault="002E62D7" w:rsidP="002B1202">
            <w:pPr>
              <w:rPr>
                <w:rFonts w:ascii="Times New Roman" w:eastAsia="Calibri" w:hAnsi="Times New Roman"/>
              </w:rPr>
            </w:pPr>
            <w:proofErr w:type="spellStart"/>
            <w:r w:rsidRPr="00942EE0">
              <w:rPr>
                <w:rFonts w:ascii="Times New Roman" w:eastAsia="Calibri" w:hAnsi="Times New Roman"/>
              </w:rPr>
              <w:t>Қабдолова</w:t>
            </w:r>
            <w:proofErr w:type="spellEnd"/>
            <w:r w:rsidRPr="00942EE0">
              <w:rPr>
                <w:rFonts w:ascii="Times New Roman" w:eastAsia="Calibri" w:hAnsi="Times New Roman"/>
              </w:rPr>
              <w:t xml:space="preserve"> А.А</w:t>
            </w:r>
          </w:p>
        </w:tc>
      </w:tr>
      <w:tr w:rsidR="002E62D7" w:rsidRPr="00942EE0" w14:paraId="32CA417A" w14:textId="77777777" w:rsidTr="002E62D7">
        <w:tc>
          <w:tcPr>
            <w:tcW w:w="466" w:type="dxa"/>
          </w:tcPr>
          <w:p w14:paraId="5CA75E70"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4</w:t>
            </w:r>
          </w:p>
        </w:tc>
        <w:tc>
          <w:tcPr>
            <w:tcW w:w="2557" w:type="dxa"/>
          </w:tcPr>
          <w:p w14:paraId="1BDEC635"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Қалихан Арнұр Артурұлы</w:t>
            </w:r>
          </w:p>
        </w:tc>
        <w:tc>
          <w:tcPr>
            <w:tcW w:w="4769" w:type="dxa"/>
          </w:tcPr>
          <w:p w14:paraId="4C6698B9"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РОС головного мозга. Задержка психического развития церебрально- органического генеза. Общее недоразвитие речи 3 уровня.</w:t>
            </w:r>
          </w:p>
        </w:tc>
        <w:tc>
          <w:tcPr>
            <w:tcW w:w="850" w:type="dxa"/>
          </w:tcPr>
          <w:p w14:paraId="16FDD743"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 xml:space="preserve">1З </w:t>
            </w:r>
          </w:p>
        </w:tc>
        <w:tc>
          <w:tcPr>
            <w:tcW w:w="1843" w:type="dxa"/>
          </w:tcPr>
          <w:p w14:paraId="2337E7F4"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Умьянова Д.А</w:t>
            </w:r>
          </w:p>
        </w:tc>
      </w:tr>
      <w:tr w:rsidR="002E62D7" w:rsidRPr="00942EE0" w14:paraId="1C10CB08" w14:textId="77777777" w:rsidTr="002E62D7">
        <w:tc>
          <w:tcPr>
            <w:tcW w:w="466" w:type="dxa"/>
          </w:tcPr>
          <w:p w14:paraId="143EA3E3"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5</w:t>
            </w:r>
          </w:p>
        </w:tc>
        <w:tc>
          <w:tcPr>
            <w:tcW w:w="2557" w:type="dxa"/>
          </w:tcPr>
          <w:p w14:paraId="422208A4"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Жасболат Асылхан Қайырбекұлы</w:t>
            </w:r>
          </w:p>
        </w:tc>
        <w:tc>
          <w:tcPr>
            <w:tcW w:w="4769" w:type="dxa"/>
          </w:tcPr>
          <w:p w14:paraId="2EB258DD"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РОС головного мозга.Симптом ВЧГ. Невроз. Задержка психического развития церебрально- органического генеза. Нерезко выраженное общее недоразвитие речи. Трудности формирования учебной деятельности. Миопия?</w:t>
            </w:r>
          </w:p>
        </w:tc>
        <w:tc>
          <w:tcPr>
            <w:tcW w:w="850" w:type="dxa"/>
          </w:tcPr>
          <w:p w14:paraId="0B07F599"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2Ә</w:t>
            </w:r>
          </w:p>
        </w:tc>
        <w:tc>
          <w:tcPr>
            <w:tcW w:w="1843" w:type="dxa"/>
          </w:tcPr>
          <w:p w14:paraId="4B65A3DB" w14:textId="77777777" w:rsidR="002E62D7" w:rsidRPr="00942EE0" w:rsidRDefault="002E62D7" w:rsidP="002B1202">
            <w:pPr>
              <w:rPr>
                <w:rFonts w:ascii="Times New Roman" w:eastAsia="Calibri" w:hAnsi="Times New Roman"/>
              </w:rPr>
            </w:pPr>
            <w:proofErr w:type="spellStart"/>
            <w:r w:rsidRPr="00942EE0">
              <w:rPr>
                <w:rFonts w:ascii="Times New Roman" w:eastAsia="Calibri" w:hAnsi="Times New Roman"/>
              </w:rPr>
              <w:t>КунееваГ.А</w:t>
            </w:r>
            <w:proofErr w:type="spellEnd"/>
            <w:r w:rsidRPr="00942EE0">
              <w:rPr>
                <w:rFonts w:ascii="Times New Roman" w:eastAsia="Calibri" w:hAnsi="Times New Roman"/>
              </w:rPr>
              <w:t>.</w:t>
            </w:r>
          </w:p>
          <w:p w14:paraId="154BE805" w14:textId="77777777" w:rsidR="002E62D7" w:rsidRPr="00942EE0" w:rsidRDefault="002E62D7" w:rsidP="002B1202">
            <w:pPr>
              <w:rPr>
                <w:rFonts w:ascii="Times New Roman" w:eastAsia="Calibri" w:hAnsi="Times New Roman"/>
                <w:lang w:val="kk-KZ"/>
              </w:rPr>
            </w:pPr>
          </w:p>
        </w:tc>
      </w:tr>
      <w:tr w:rsidR="002E62D7" w:rsidRPr="00942EE0" w14:paraId="0C77896A" w14:textId="77777777" w:rsidTr="002E62D7">
        <w:tc>
          <w:tcPr>
            <w:tcW w:w="466" w:type="dxa"/>
          </w:tcPr>
          <w:p w14:paraId="4B49A2C2"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6</w:t>
            </w:r>
          </w:p>
        </w:tc>
        <w:tc>
          <w:tcPr>
            <w:tcW w:w="2557" w:type="dxa"/>
          </w:tcPr>
          <w:p w14:paraId="62F5D6CC"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Сабыржанұлы Мейіржан</w:t>
            </w:r>
          </w:p>
        </w:tc>
        <w:tc>
          <w:tcPr>
            <w:tcW w:w="4769" w:type="dxa"/>
          </w:tcPr>
          <w:p w14:paraId="0C3E46A6"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РОС головного мозга. Задержка психического развития церебрально- органического генеза. Общее недоразвитие речи 3 уровня. Трудности формирования учебной деятельности.</w:t>
            </w:r>
          </w:p>
        </w:tc>
        <w:tc>
          <w:tcPr>
            <w:tcW w:w="850" w:type="dxa"/>
          </w:tcPr>
          <w:p w14:paraId="4C290F6B"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2В</w:t>
            </w:r>
          </w:p>
        </w:tc>
        <w:tc>
          <w:tcPr>
            <w:tcW w:w="1843" w:type="dxa"/>
          </w:tcPr>
          <w:p w14:paraId="5E414FCA" w14:textId="77777777" w:rsidR="002E62D7" w:rsidRPr="00942EE0" w:rsidRDefault="002E62D7" w:rsidP="002B1202">
            <w:pPr>
              <w:rPr>
                <w:rFonts w:ascii="Times New Roman" w:eastAsia="Calibri" w:hAnsi="Times New Roman"/>
              </w:rPr>
            </w:pPr>
            <w:r w:rsidRPr="00942EE0">
              <w:rPr>
                <w:rFonts w:ascii="Times New Roman" w:eastAsia="Calibri" w:hAnsi="Times New Roman"/>
              </w:rPr>
              <w:t>Калиева Г.М.</w:t>
            </w:r>
          </w:p>
          <w:p w14:paraId="0A9EE302" w14:textId="77777777" w:rsidR="002E62D7" w:rsidRPr="00942EE0" w:rsidRDefault="002E62D7" w:rsidP="002B1202">
            <w:pPr>
              <w:rPr>
                <w:rFonts w:ascii="Times New Roman" w:eastAsia="Calibri" w:hAnsi="Times New Roman"/>
                <w:lang w:val="kk-KZ"/>
              </w:rPr>
            </w:pPr>
          </w:p>
        </w:tc>
      </w:tr>
      <w:tr w:rsidR="002E62D7" w:rsidRPr="00942EE0" w14:paraId="1554BBC0" w14:textId="77777777" w:rsidTr="002E62D7">
        <w:tc>
          <w:tcPr>
            <w:tcW w:w="466" w:type="dxa"/>
          </w:tcPr>
          <w:p w14:paraId="60DF5822"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7</w:t>
            </w:r>
          </w:p>
        </w:tc>
        <w:tc>
          <w:tcPr>
            <w:tcW w:w="2557" w:type="dxa"/>
          </w:tcPr>
          <w:p w14:paraId="73450C21"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Нуржанов Саят Айдосович</w:t>
            </w:r>
          </w:p>
        </w:tc>
        <w:tc>
          <w:tcPr>
            <w:tcW w:w="4769" w:type="dxa"/>
          </w:tcPr>
          <w:p w14:paraId="3AEF50E3"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 xml:space="preserve">Фонетико- фонематическое недоразвитие речи, обусловленное нарушением целостности периферического артикуляционного аппарата. </w:t>
            </w:r>
            <w:r w:rsidRPr="00942EE0">
              <w:rPr>
                <w:rFonts w:ascii="Times New Roman" w:eastAsia="Calibri" w:hAnsi="Times New Roman"/>
                <w:lang w:val="kk-KZ"/>
              </w:rPr>
              <w:lastRenderedPageBreak/>
              <w:t>Умственное развитие соответствует возрасту.</w:t>
            </w:r>
          </w:p>
        </w:tc>
        <w:tc>
          <w:tcPr>
            <w:tcW w:w="850" w:type="dxa"/>
          </w:tcPr>
          <w:p w14:paraId="09FEFAE5" w14:textId="77777777" w:rsidR="002E62D7" w:rsidRPr="00942EE0" w:rsidRDefault="002E62D7" w:rsidP="002B1202">
            <w:pPr>
              <w:rPr>
                <w:rFonts w:ascii="Times New Roman" w:eastAsia="Calibri" w:hAnsi="Times New Roman"/>
                <w:lang w:val="kk-KZ"/>
              </w:rPr>
            </w:pPr>
            <w:r>
              <w:rPr>
                <w:rFonts w:ascii="Times New Roman" w:eastAsia="Calibri" w:hAnsi="Times New Roman"/>
                <w:lang w:val="kk-KZ"/>
              </w:rPr>
              <w:lastRenderedPageBreak/>
              <w:t>2Г</w:t>
            </w:r>
          </w:p>
        </w:tc>
        <w:tc>
          <w:tcPr>
            <w:tcW w:w="1843" w:type="dxa"/>
          </w:tcPr>
          <w:p w14:paraId="15EBE249" w14:textId="77777777" w:rsidR="002E62D7" w:rsidRPr="00942EE0" w:rsidRDefault="002E62D7" w:rsidP="002B1202">
            <w:pPr>
              <w:rPr>
                <w:rFonts w:ascii="Times New Roman" w:eastAsia="Calibri" w:hAnsi="Times New Roman"/>
                <w:lang w:val="kk-KZ"/>
              </w:rPr>
            </w:pPr>
            <w:r>
              <w:rPr>
                <w:rFonts w:ascii="Times New Roman" w:eastAsia="Calibri" w:hAnsi="Times New Roman"/>
                <w:lang w:val="kk-KZ"/>
              </w:rPr>
              <w:t>Маханова А Н</w:t>
            </w:r>
          </w:p>
        </w:tc>
      </w:tr>
      <w:tr w:rsidR="002E62D7" w:rsidRPr="00942EE0" w14:paraId="0A17FB9C" w14:textId="77777777" w:rsidTr="002E62D7">
        <w:tc>
          <w:tcPr>
            <w:tcW w:w="466" w:type="dxa"/>
          </w:tcPr>
          <w:p w14:paraId="6EB37530"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8</w:t>
            </w:r>
          </w:p>
        </w:tc>
        <w:tc>
          <w:tcPr>
            <w:tcW w:w="2557" w:type="dxa"/>
          </w:tcPr>
          <w:p w14:paraId="75A3945E"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Хаким Алинұр Мирланұлы</w:t>
            </w:r>
          </w:p>
        </w:tc>
        <w:tc>
          <w:tcPr>
            <w:tcW w:w="4769" w:type="dxa"/>
          </w:tcPr>
          <w:p w14:paraId="1F7FC393"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РОС головного мозга. Задержка психического развития церебрально- органического генеза. Дислалия. Общее недоразвитие речи 3 уровня. Трудности формирования учебной деятельности. Миопия слабой степени.</w:t>
            </w:r>
          </w:p>
        </w:tc>
        <w:tc>
          <w:tcPr>
            <w:tcW w:w="850" w:type="dxa"/>
          </w:tcPr>
          <w:p w14:paraId="037EA7C3"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2Ж</w:t>
            </w:r>
          </w:p>
        </w:tc>
        <w:tc>
          <w:tcPr>
            <w:tcW w:w="1843" w:type="dxa"/>
          </w:tcPr>
          <w:p w14:paraId="2CF690A6"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Ізтлеуова А.К</w:t>
            </w:r>
          </w:p>
        </w:tc>
      </w:tr>
      <w:tr w:rsidR="002E62D7" w:rsidRPr="00942EE0" w14:paraId="36A9625C" w14:textId="77777777" w:rsidTr="002E62D7">
        <w:tc>
          <w:tcPr>
            <w:tcW w:w="466" w:type="dxa"/>
          </w:tcPr>
          <w:p w14:paraId="551C5834"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9</w:t>
            </w:r>
          </w:p>
        </w:tc>
        <w:tc>
          <w:tcPr>
            <w:tcW w:w="2557" w:type="dxa"/>
          </w:tcPr>
          <w:p w14:paraId="3B709623"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Болат Сержан Ержанұлы</w:t>
            </w:r>
          </w:p>
        </w:tc>
        <w:tc>
          <w:tcPr>
            <w:tcW w:w="4769" w:type="dxa"/>
          </w:tcPr>
          <w:p w14:paraId="693C8EFC"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Дислалия. Нерезко выраженное общее недоразвитие речи. Трудности формирования письма.</w:t>
            </w:r>
          </w:p>
        </w:tc>
        <w:tc>
          <w:tcPr>
            <w:tcW w:w="850" w:type="dxa"/>
          </w:tcPr>
          <w:p w14:paraId="53464452"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2Ғ</w:t>
            </w:r>
          </w:p>
        </w:tc>
        <w:tc>
          <w:tcPr>
            <w:tcW w:w="1843" w:type="dxa"/>
          </w:tcPr>
          <w:p w14:paraId="49B7D169" w14:textId="77777777" w:rsidR="002E62D7" w:rsidRPr="00942EE0" w:rsidRDefault="002E62D7" w:rsidP="002B1202">
            <w:pPr>
              <w:rPr>
                <w:rFonts w:ascii="Times New Roman" w:eastAsia="Calibri" w:hAnsi="Times New Roman"/>
              </w:rPr>
            </w:pPr>
            <w:r w:rsidRPr="00942EE0">
              <w:rPr>
                <w:rFonts w:ascii="Times New Roman" w:eastAsia="Calibri" w:hAnsi="Times New Roman"/>
              </w:rPr>
              <w:t>Ахметова Г.К.</w:t>
            </w:r>
          </w:p>
          <w:p w14:paraId="2BE977E5" w14:textId="77777777" w:rsidR="002E62D7" w:rsidRPr="00942EE0" w:rsidRDefault="002E62D7" w:rsidP="002B1202">
            <w:pPr>
              <w:rPr>
                <w:rFonts w:ascii="Times New Roman" w:eastAsia="Calibri" w:hAnsi="Times New Roman"/>
                <w:lang w:val="kk-KZ"/>
              </w:rPr>
            </w:pPr>
          </w:p>
        </w:tc>
      </w:tr>
      <w:tr w:rsidR="002E62D7" w:rsidRPr="00942EE0" w14:paraId="0D9E3B09" w14:textId="77777777" w:rsidTr="002E62D7">
        <w:tc>
          <w:tcPr>
            <w:tcW w:w="466" w:type="dxa"/>
          </w:tcPr>
          <w:p w14:paraId="1B2F38EB"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10</w:t>
            </w:r>
          </w:p>
        </w:tc>
        <w:tc>
          <w:tcPr>
            <w:tcW w:w="2557" w:type="dxa"/>
          </w:tcPr>
          <w:p w14:paraId="7DA74C82"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Нағытай Нұрислам Нұрхатұлы</w:t>
            </w:r>
          </w:p>
        </w:tc>
        <w:tc>
          <w:tcPr>
            <w:tcW w:w="4769" w:type="dxa"/>
          </w:tcPr>
          <w:p w14:paraId="162F1FD3"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РОС головного мозга. Задержка психического развития. Общее недоразвитие речи 2-3 уровня. Трудности формирования учебной деятельности.</w:t>
            </w:r>
          </w:p>
        </w:tc>
        <w:tc>
          <w:tcPr>
            <w:tcW w:w="850" w:type="dxa"/>
          </w:tcPr>
          <w:p w14:paraId="28E49A3A"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2Б</w:t>
            </w:r>
          </w:p>
        </w:tc>
        <w:tc>
          <w:tcPr>
            <w:tcW w:w="1843" w:type="dxa"/>
          </w:tcPr>
          <w:p w14:paraId="64FD5BDD" w14:textId="77777777" w:rsidR="002E62D7" w:rsidRPr="00942EE0" w:rsidRDefault="002E62D7" w:rsidP="002B1202">
            <w:pPr>
              <w:rPr>
                <w:rFonts w:ascii="Times New Roman" w:eastAsia="Calibri" w:hAnsi="Times New Roman"/>
              </w:rPr>
            </w:pPr>
            <w:proofErr w:type="spellStart"/>
            <w:r w:rsidRPr="00942EE0">
              <w:rPr>
                <w:rFonts w:ascii="Times New Roman" w:eastAsia="Calibri" w:hAnsi="Times New Roman"/>
              </w:rPr>
              <w:t>Ибрашева</w:t>
            </w:r>
            <w:proofErr w:type="spellEnd"/>
            <w:r w:rsidRPr="00942EE0">
              <w:rPr>
                <w:rFonts w:ascii="Times New Roman" w:eastAsia="Calibri" w:hAnsi="Times New Roman"/>
              </w:rPr>
              <w:t xml:space="preserve"> З.О.</w:t>
            </w:r>
          </w:p>
          <w:p w14:paraId="66BA2159" w14:textId="77777777" w:rsidR="002E62D7" w:rsidRPr="00942EE0" w:rsidRDefault="002E62D7" w:rsidP="002B1202">
            <w:pPr>
              <w:rPr>
                <w:rFonts w:ascii="Times New Roman" w:eastAsia="Calibri" w:hAnsi="Times New Roman"/>
                <w:lang w:val="kk-KZ"/>
              </w:rPr>
            </w:pPr>
          </w:p>
        </w:tc>
      </w:tr>
      <w:tr w:rsidR="002E62D7" w:rsidRPr="00942EE0" w14:paraId="282E6CCB" w14:textId="77777777" w:rsidTr="002E62D7">
        <w:tc>
          <w:tcPr>
            <w:tcW w:w="466" w:type="dxa"/>
          </w:tcPr>
          <w:p w14:paraId="0A4B8ABC"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11</w:t>
            </w:r>
          </w:p>
        </w:tc>
        <w:tc>
          <w:tcPr>
            <w:tcW w:w="2557" w:type="dxa"/>
          </w:tcPr>
          <w:p w14:paraId="0F160632"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Ғарифулла Қайрат Ренатұлы</w:t>
            </w:r>
          </w:p>
        </w:tc>
        <w:tc>
          <w:tcPr>
            <w:tcW w:w="4769" w:type="dxa"/>
          </w:tcPr>
          <w:p w14:paraId="5AF872F8"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РОС головного мозга. Задержка психического развития церебрально- органического генеза. Дислалия. Общее недоразвитие речи 3 уровня. Нарушение формирования учебной деятельности.</w:t>
            </w:r>
          </w:p>
        </w:tc>
        <w:tc>
          <w:tcPr>
            <w:tcW w:w="850" w:type="dxa"/>
          </w:tcPr>
          <w:p w14:paraId="085F86E3"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3Г</w:t>
            </w:r>
          </w:p>
        </w:tc>
        <w:tc>
          <w:tcPr>
            <w:tcW w:w="1843" w:type="dxa"/>
          </w:tcPr>
          <w:p w14:paraId="53C6706E" w14:textId="77777777" w:rsidR="002E62D7" w:rsidRPr="00942EE0" w:rsidRDefault="002E62D7" w:rsidP="002B1202">
            <w:pPr>
              <w:rPr>
                <w:rFonts w:ascii="Times New Roman" w:eastAsia="Calibri" w:hAnsi="Times New Roman"/>
              </w:rPr>
            </w:pPr>
            <w:proofErr w:type="spellStart"/>
            <w:r w:rsidRPr="00942EE0">
              <w:rPr>
                <w:rFonts w:ascii="Times New Roman" w:eastAsia="Calibri" w:hAnsi="Times New Roman"/>
              </w:rPr>
              <w:t>Акашева</w:t>
            </w:r>
            <w:proofErr w:type="spellEnd"/>
            <w:r w:rsidRPr="00942EE0">
              <w:rPr>
                <w:rFonts w:ascii="Times New Roman" w:eastAsia="Calibri" w:hAnsi="Times New Roman"/>
              </w:rPr>
              <w:t xml:space="preserve"> Р.А.</w:t>
            </w:r>
          </w:p>
          <w:p w14:paraId="7ED40E1D" w14:textId="77777777" w:rsidR="002E62D7" w:rsidRPr="00942EE0" w:rsidRDefault="002E62D7" w:rsidP="002B1202">
            <w:pPr>
              <w:rPr>
                <w:rFonts w:ascii="Times New Roman" w:eastAsia="Calibri" w:hAnsi="Times New Roman"/>
                <w:lang w:val="kk-KZ"/>
              </w:rPr>
            </w:pPr>
          </w:p>
        </w:tc>
      </w:tr>
      <w:tr w:rsidR="002E62D7" w:rsidRPr="00942EE0" w14:paraId="15033778" w14:textId="77777777" w:rsidTr="002E62D7">
        <w:tc>
          <w:tcPr>
            <w:tcW w:w="466" w:type="dxa"/>
          </w:tcPr>
          <w:p w14:paraId="18105DC6"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12</w:t>
            </w:r>
          </w:p>
        </w:tc>
        <w:tc>
          <w:tcPr>
            <w:tcW w:w="2557" w:type="dxa"/>
          </w:tcPr>
          <w:p w14:paraId="46EA26FB"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 xml:space="preserve">Самат Айша </w:t>
            </w:r>
          </w:p>
          <w:p w14:paraId="1FE651EA"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Жеңісқызы</w:t>
            </w:r>
          </w:p>
        </w:tc>
        <w:tc>
          <w:tcPr>
            <w:tcW w:w="4769" w:type="dxa"/>
          </w:tcPr>
          <w:p w14:paraId="61E1329B"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Генрализованная идиопатическая эпилепсия. Общее недоразвитие речи 3 уровня. Нарушение чтения, письма.</w:t>
            </w:r>
          </w:p>
        </w:tc>
        <w:tc>
          <w:tcPr>
            <w:tcW w:w="850" w:type="dxa"/>
          </w:tcPr>
          <w:p w14:paraId="175F51C8"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3Д</w:t>
            </w:r>
          </w:p>
        </w:tc>
        <w:tc>
          <w:tcPr>
            <w:tcW w:w="1843" w:type="dxa"/>
          </w:tcPr>
          <w:p w14:paraId="3ED12798" w14:textId="77777777" w:rsidR="002E62D7" w:rsidRPr="00942EE0" w:rsidRDefault="002E62D7" w:rsidP="002B1202">
            <w:pPr>
              <w:rPr>
                <w:rFonts w:ascii="Times New Roman" w:eastAsia="Calibri" w:hAnsi="Times New Roman"/>
              </w:rPr>
            </w:pPr>
            <w:proofErr w:type="spellStart"/>
            <w:r w:rsidRPr="00942EE0">
              <w:rPr>
                <w:rFonts w:ascii="Times New Roman" w:eastAsia="Calibri" w:hAnsi="Times New Roman"/>
              </w:rPr>
              <w:t>Нуркашева</w:t>
            </w:r>
            <w:proofErr w:type="spellEnd"/>
            <w:r w:rsidRPr="00942EE0">
              <w:rPr>
                <w:rFonts w:ascii="Times New Roman" w:eastAsia="Calibri" w:hAnsi="Times New Roman"/>
              </w:rPr>
              <w:t xml:space="preserve"> Р.Т.</w:t>
            </w:r>
          </w:p>
          <w:p w14:paraId="78E8C60F" w14:textId="77777777" w:rsidR="002E62D7" w:rsidRPr="00942EE0" w:rsidRDefault="002E62D7" w:rsidP="002B1202">
            <w:pPr>
              <w:rPr>
                <w:rFonts w:ascii="Times New Roman" w:eastAsia="Calibri" w:hAnsi="Times New Roman"/>
                <w:lang w:val="kk-KZ"/>
              </w:rPr>
            </w:pPr>
          </w:p>
        </w:tc>
      </w:tr>
      <w:tr w:rsidR="002E62D7" w:rsidRPr="00942EE0" w14:paraId="0344C28C" w14:textId="77777777" w:rsidTr="002E62D7">
        <w:tc>
          <w:tcPr>
            <w:tcW w:w="466" w:type="dxa"/>
          </w:tcPr>
          <w:p w14:paraId="3773C08C"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13</w:t>
            </w:r>
          </w:p>
        </w:tc>
        <w:tc>
          <w:tcPr>
            <w:tcW w:w="2557" w:type="dxa"/>
          </w:tcPr>
          <w:p w14:paraId="6EAE9F69"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 xml:space="preserve">Есет Ернұр </w:t>
            </w:r>
          </w:p>
          <w:p w14:paraId="3C267635"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Талғатұлы</w:t>
            </w:r>
          </w:p>
        </w:tc>
        <w:tc>
          <w:tcPr>
            <w:tcW w:w="4769" w:type="dxa"/>
          </w:tcPr>
          <w:p w14:paraId="2A919ADC"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Задержка психического развития. Общее недоразвитие речи 3 уровня. Нарушение формирования учебной деятельности.Хронический туботимпанальный гнойный средний отит слева в стадии ремиссии.Левосторонняя тугоухость?</w:t>
            </w:r>
          </w:p>
        </w:tc>
        <w:tc>
          <w:tcPr>
            <w:tcW w:w="850" w:type="dxa"/>
          </w:tcPr>
          <w:p w14:paraId="2EEEA7F7"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3з</w:t>
            </w:r>
          </w:p>
        </w:tc>
        <w:tc>
          <w:tcPr>
            <w:tcW w:w="1843" w:type="dxa"/>
          </w:tcPr>
          <w:p w14:paraId="14AE717F"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Кайыржанова Ж.Ш</w:t>
            </w:r>
          </w:p>
        </w:tc>
      </w:tr>
      <w:tr w:rsidR="002E62D7" w:rsidRPr="00942EE0" w14:paraId="3C5AE198" w14:textId="77777777" w:rsidTr="002E62D7">
        <w:tc>
          <w:tcPr>
            <w:tcW w:w="466" w:type="dxa"/>
          </w:tcPr>
          <w:p w14:paraId="7FE82B2E"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14</w:t>
            </w:r>
          </w:p>
        </w:tc>
        <w:tc>
          <w:tcPr>
            <w:tcW w:w="2557" w:type="dxa"/>
          </w:tcPr>
          <w:p w14:paraId="08CD7801"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Мағзом  Бақдәулет</w:t>
            </w:r>
          </w:p>
        </w:tc>
        <w:tc>
          <w:tcPr>
            <w:tcW w:w="4769" w:type="dxa"/>
          </w:tcPr>
          <w:p w14:paraId="4D818552"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Резидуальное органическое состояние ЦНС. Задержка психического развития с элементами синдрома дефицита внимания. Нарушение письма и чтения.</w:t>
            </w:r>
          </w:p>
        </w:tc>
        <w:tc>
          <w:tcPr>
            <w:tcW w:w="850" w:type="dxa"/>
          </w:tcPr>
          <w:p w14:paraId="7CE47526"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3К</w:t>
            </w:r>
          </w:p>
        </w:tc>
        <w:tc>
          <w:tcPr>
            <w:tcW w:w="1843" w:type="dxa"/>
          </w:tcPr>
          <w:p w14:paraId="636F3541"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Жардемова М.Ж</w:t>
            </w:r>
          </w:p>
        </w:tc>
      </w:tr>
      <w:tr w:rsidR="002E62D7" w:rsidRPr="00942EE0" w14:paraId="69A8238A" w14:textId="77777777" w:rsidTr="002E62D7">
        <w:tc>
          <w:tcPr>
            <w:tcW w:w="466" w:type="dxa"/>
          </w:tcPr>
          <w:p w14:paraId="058D5C0A"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15</w:t>
            </w:r>
          </w:p>
        </w:tc>
        <w:tc>
          <w:tcPr>
            <w:tcW w:w="2557" w:type="dxa"/>
            <w:shd w:val="clear" w:color="auto" w:fill="auto"/>
          </w:tcPr>
          <w:p w14:paraId="1B109A9E"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Алибеков Муханбет Алибекович</w:t>
            </w:r>
          </w:p>
        </w:tc>
        <w:tc>
          <w:tcPr>
            <w:tcW w:w="4769" w:type="dxa"/>
            <w:shd w:val="clear" w:color="auto" w:fill="auto"/>
          </w:tcPr>
          <w:p w14:paraId="67084E9A"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Эпилепсия. Миопия. Задержка психического развития. Общее недоразвитие речи 3 уровня. Нарушение формирования учебной деятельности.</w:t>
            </w:r>
          </w:p>
        </w:tc>
        <w:tc>
          <w:tcPr>
            <w:tcW w:w="850" w:type="dxa"/>
            <w:shd w:val="clear" w:color="auto" w:fill="auto"/>
          </w:tcPr>
          <w:p w14:paraId="44BC546B"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4К</w:t>
            </w:r>
          </w:p>
        </w:tc>
        <w:tc>
          <w:tcPr>
            <w:tcW w:w="1843" w:type="dxa"/>
            <w:shd w:val="clear" w:color="auto" w:fill="auto"/>
          </w:tcPr>
          <w:p w14:paraId="07FF6AFC" w14:textId="77777777" w:rsidR="002E62D7" w:rsidRPr="00942EE0" w:rsidRDefault="002E62D7" w:rsidP="002B1202">
            <w:pPr>
              <w:rPr>
                <w:rFonts w:ascii="Times New Roman" w:eastAsia="Calibri" w:hAnsi="Times New Roman"/>
              </w:rPr>
            </w:pPr>
            <w:proofErr w:type="spellStart"/>
            <w:r w:rsidRPr="00942EE0">
              <w:rPr>
                <w:rFonts w:ascii="Times New Roman" w:eastAsia="Calibri" w:hAnsi="Times New Roman"/>
              </w:rPr>
              <w:t>Есжанова</w:t>
            </w:r>
            <w:proofErr w:type="spellEnd"/>
            <w:r w:rsidRPr="00942EE0">
              <w:rPr>
                <w:rFonts w:ascii="Times New Roman" w:eastAsia="Calibri" w:hAnsi="Times New Roman"/>
              </w:rPr>
              <w:t xml:space="preserve"> Н..Н.                     </w:t>
            </w:r>
          </w:p>
          <w:p w14:paraId="6CB7FE6A" w14:textId="77777777" w:rsidR="002E62D7" w:rsidRPr="00942EE0" w:rsidRDefault="002E62D7" w:rsidP="002B1202">
            <w:pPr>
              <w:rPr>
                <w:rFonts w:ascii="Times New Roman" w:eastAsia="Calibri" w:hAnsi="Times New Roman"/>
                <w:lang w:val="kk-KZ"/>
              </w:rPr>
            </w:pPr>
          </w:p>
        </w:tc>
      </w:tr>
      <w:tr w:rsidR="002E62D7" w:rsidRPr="00942EE0" w14:paraId="37AE3D95" w14:textId="77777777" w:rsidTr="002E62D7">
        <w:tc>
          <w:tcPr>
            <w:tcW w:w="466" w:type="dxa"/>
          </w:tcPr>
          <w:p w14:paraId="726848DC"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16</w:t>
            </w:r>
          </w:p>
        </w:tc>
        <w:tc>
          <w:tcPr>
            <w:tcW w:w="2557" w:type="dxa"/>
            <w:shd w:val="clear" w:color="auto" w:fill="auto"/>
          </w:tcPr>
          <w:p w14:paraId="25C0170F"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Нұржігіт Әли Дәуренұлы</w:t>
            </w:r>
          </w:p>
        </w:tc>
        <w:tc>
          <w:tcPr>
            <w:tcW w:w="4769" w:type="dxa"/>
            <w:shd w:val="clear" w:color="auto" w:fill="auto"/>
          </w:tcPr>
          <w:p w14:paraId="55416D18"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Дислалия. Нерезко выраженное общее недоразвитие речи. Нарушение чтения, письма.</w:t>
            </w:r>
          </w:p>
        </w:tc>
        <w:tc>
          <w:tcPr>
            <w:tcW w:w="850" w:type="dxa"/>
            <w:shd w:val="clear" w:color="auto" w:fill="auto"/>
          </w:tcPr>
          <w:p w14:paraId="4A0318F8"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4Е</w:t>
            </w:r>
          </w:p>
        </w:tc>
        <w:tc>
          <w:tcPr>
            <w:tcW w:w="1843" w:type="dxa"/>
            <w:shd w:val="clear" w:color="auto" w:fill="auto"/>
          </w:tcPr>
          <w:p w14:paraId="73E1C778" w14:textId="77777777" w:rsidR="002E62D7" w:rsidRPr="00942EE0" w:rsidRDefault="002E62D7" w:rsidP="002B1202">
            <w:pPr>
              <w:rPr>
                <w:rFonts w:ascii="Times New Roman" w:eastAsia="Calibri" w:hAnsi="Times New Roman"/>
              </w:rPr>
            </w:pPr>
            <w:r w:rsidRPr="00942EE0">
              <w:rPr>
                <w:rFonts w:ascii="Times New Roman" w:eastAsia="Calibri" w:hAnsi="Times New Roman"/>
              </w:rPr>
              <w:t>Ж</w:t>
            </w:r>
            <w:r w:rsidRPr="00942EE0">
              <w:rPr>
                <w:rFonts w:ascii="Times New Roman" w:eastAsia="Calibri" w:hAnsi="Times New Roman"/>
                <w:lang w:val="kk-KZ"/>
              </w:rPr>
              <w:t xml:space="preserve">ангалиева </w:t>
            </w:r>
            <w:proofErr w:type="gramStart"/>
            <w:r w:rsidRPr="00942EE0">
              <w:rPr>
                <w:rFonts w:ascii="Times New Roman" w:eastAsia="Calibri" w:hAnsi="Times New Roman"/>
                <w:lang w:val="kk-KZ"/>
              </w:rPr>
              <w:t>Д.А</w:t>
            </w:r>
            <w:proofErr w:type="gramEnd"/>
            <w:r w:rsidRPr="00942EE0">
              <w:rPr>
                <w:rFonts w:ascii="Times New Roman" w:eastAsia="Calibri" w:hAnsi="Times New Roman"/>
              </w:rPr>
              <w:t xml:space="preserve">                    </w:t>
            </w:r>
          </w:p>
        </w:tc>
      </w:tr>
      <w:tr w:rsidR="002E62D7" w:rsidRPr="00942EE0" w14:paraId="348CDA99" w14:textId="77777777" w:rsidTr="002E62D7">
        <w:tc>
          <w:tcPr>
            <w:tcW w:w="466" w:type="dxa"/>
          </w:tcPr>
          <w:p w14:paraId="327D41B0"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17</w:t>
            </w:r>
          </w:p>
        </w:tc>
        <w:tc>
          <w:tcPr>
            <w:tcW w:w="2557" w:type="dxa"/>
          </w:tcPr>
          <w:p w14:paraId="0A4DDE7F"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Бегалиев Мансур Русланович</w:t>
            </w:r>
          </w:p>
        </w:tc>
        <w:tc>
          <w:tcPr>
            <w:tcW w:w="4769" w:type="dxa"/>
          </w:tcPr>
          <w:p w14:paraId="685D74A4"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Задержка психического развития. Общее недоразвитие речи 3 уровня. Нарушение формирования учебной деятельности.</w:t>
            </w:r>
          </w:p>
        </w:tc>
        <w:tc>
          <w:tcPr>
            <w:tcW w:w="850" w:type="dxa"/>
          </w:tcPr>
          <w:p w14:paraId="6450B4DB"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4Б</w:t>
            </w:r>
          </w:p>
        </w:tc>
        <w:tc>
          <w:tcPr>
            <w:tcW w:w="1843" w:type="dxa"/>
          </w:tcPr>
          <w:p w14:paraId="07372A60" w14:textId="77777777" w:rsidR="002E62D7" w:rsidRPr="00942EE0" w:rsidRDefault="002E62D7" w:rsidP="002B1202">
            <w:pPr>
              <w:rPr>
                <w:rFonts w:ascii="Times New Roman" w:eastAsia="Calibri" w:hAnsi="Times New Roman"/>
              </w:rPr>
            </w:pPr>
            <w:proofErr w:type="spellStart"/>
            <w:r w:rsidRPr="00942EE0">
              <w:rPr>
                <w:rFonts w:ascii="Times New Roman" w:eastAsia="Calibri" w:hAnsi="Times New Roman"/>
              </w:rPr>
              <w:t>Калешева</w:t>
            </w:r>
            <w:proofErr w:type="spellEnd"/>
            <w:r w:rsidRPr="00942EE0">
              <w:rPr>
                <w:rFonts w:ascii="Times New Roman" w:eastAsia="Calibri" w:hAnsi="Times New Roman"/>
              </w:rPr>
              <w:t xml:space="preserve"> Г.М.</w:t>
            </w:r>
          </w:p>
          <w:p w14:paraId="6A615F2B" w14:textId="77777777" w:rsidR="002E62D7" w:rsidRPr="00942EE0" w:rsidRDefault="002E62D7" w:rsidP="002B1202">
            <w:pPr>
              <w:rPr>
                <w:rFonts w:ascii="Times New Roman" w:eastAsia="Calibri" w:hAnsi="Times New Roman"/>
                <w:lang w:val="kk-KZ"/>
              </w:rPr>
            </w:pPr>
          </w:p>
        </w:tc>
      </w:tr>
      <w:tr w:rsidR="002E62D7" w:rsidRPr="00942EE0" w14:paraId="63C2AACA" w14:textId="77777777" w:rsidTr="002E62D7">
        <w:tc>
          <w:tcPr>
            <w:tcW w:w="466" w:type="dxa"/>
          </w:tcPr>
          <w:p w14:paraId="1AAB0197"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18</w:t>
            </w:r>
          </w:p>
        </w:tc>
        <w:tc>
          <w:tcPr>
            <w:tcW w:w="2557" w:type="dxa"/>
          </w:tcPr>
          <w:p w14:paraId="2D68C7D0"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Санаев Асадбек Содикжонович</w:t>
            </w:r>
          </w:p>
        </w:tc>
        <w:tc>
          <w:tcPr>
            <w:tcW w:w="4769" w:type="dxa"/>
          </w:tcPr>
          <w:p w14:paraId="27C634C1"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Задержка психического развития. Общее недоразвитие речи 3 уровня. Трудности формирования учебной деятельности.</w:t>
            </w:r>
          </w:p>
        </w:tc>
        <w:tc>
          <w:tcPr>
            <w:tcW w:w="850" w:type="dxa"/>
          </w:tcPr>
          <w:p w14:paraId="79E2A0CF" w14:textId="77777777" w:rsidR="002E62D7" w:rsidRPr="00942EE0" w:rsidRDefault="002E62D7" w:rsidP="002B1202">
            <w:pPr>
              <w:rPr>
                <w:rFonts w:ascii="Times New Roman" w:eastAsia="Calibri" w:hAnsi="Times New Roman"/>
                <w:lang w:val="kk-KZ"/>
              </w:rPr>
            </w:pPr>
            <w:r w:rsidRPr="00942EE0">
              <w:rPr>
                <w:rFonts w:ascii="Times New Roman" w:hAnsi="Times New Roman"/>
                <w:lang w:val="kk-KZ"/>
              </w:rPr>
              <w:t>1А</w:t>
            </w:r>
          </w:p>
        </w:tc>
        <w:tc>
          <w:tcPr>
            <w:tcW w:w="1843" w:type="dxa"/>
          </w:tcPr>
          <w:p w14:paraId="06401718"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Карменова К.Д</w:t>
            </w:r>
          </w:p>
        </w:tc>
      </w:tr>
      <w:tr w:rsidR="002E62D7" w:rsidRPr="00942EE0" w14:paraId="5A8C038B" w14:textId="77777777" w:rsidTr="002E62D7">
        <w:tc>
          <w:tcPr>
            <w:tcW w:w="466" w:type="dxa"/>
          </w:tcPr>
          <w:p w14:paraId="3E1EF4A1"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19</w:t>
            </w:r>
          </w:p>
        </w:tc>
        <w:tc>
          <w:tcPr>
            <w:tcW w:w="2557" w:type="dxa"/>
          </w:tcPr>
          <w:p w14:paraId="449B97E2"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Куралбаев Тамерлан Арманович</w:t>
            </w:r>
          </w:p>
        </w:tc>
        <w:tc>
          <w:tcPr>
            <w:tcW w:w="4769" w:type="dxa"/>
          </w:tcPr>
          <w:p w14:paraId="201E9950"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Задержка психического развития. Дислалия. Общее недоразвитие речи 3 уровня. Трудности формирования учебной деятельности.</w:t>
            </w:r>
          </w:p>
        </w:tc>
        <w:tc>
          <w:tcPr>
            <w:tcW w:w="850" w:type="dxa"/>
          </w:tcPr>
          <w:p w14:paraId="50EC4E3B"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1 З</w:t>
            </w:r>
          </w:p>
        </w:tc>
        <w:tc>
          <w:tcPr>
            <w:tcW w:w="1843" w:type="dxa"/>
          </w:tcPr>
          <w:p w14:paraId="148201CE"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Умьянова Д.А</w:t>
            </w:r>
          </w:p>
        </w:tc>
      </w:tr>
      <w:tr w:rsidR="002E62D7" w:rsidRPr="00942EE0" w14:paraId="1A6110C4" w14:textId="77777777" w:rsidTr="002E62D7">
        <w:tc>
          <w:tcPr>
            <w:tcW w:w="466" w:type="dxa"/>
          </w:tcPr>
          <w:p w14:paraId="4870BED1"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20</w:t>
            </w:r>
          </w:p>
        </w:tc>
        <w:tc>
          <w:tcPr>
            <w:tcW w:w="2557" w:type="dxa"/>
          </w:tcPr>
          <w:p w14:paraId="2855312B"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Жұмабек Ислам</w:t>
            </w:r>
          </w:p>
        </w:tc>
        <w:tc>
          <w:tcPr>
            <w:tcW w:w="4769" w:type="dxa"/>
          </w:tcPr>
          <w:p w14:paraId="674BFEE8"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Vis0,3/0,4. Вторичная катаракта артифакия обоих глаз. Расходящееся косоглазие. Задержка психического развития. Общее недоразвитие речи 2-3 уровня. Трудности формирования учебной деятельности.</w:t>
            </w:r>
          </w:p>
        </w:tc>
        <w:tc>
          <w:tcPr>
            <w:tcW w:w="850" w:type="dxa"/>
          </w:tcPr>
          <w:p w14:paraId="697F04A3"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1 Ж</w:t>
            </w:r>
          </w:p>
        </w:tc>
        <w:tc>
          <w:tcPr>
            <w:tcW w:w="1843" w:type="dxa"/>
          </w:tcPr>
          <w:p w14:paraId="48E1D2CE"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Ибрагимова Т.М</w:t>
            </w:r>
          </w:p>
        </w:tc>
      </w:tr>
      <w:tr w:rsidR="002E62D7" w:rsidRPr="00942EE0" w14:paraId="3496F854" w14:textId="77777777" w:rsidTr="002E62D7">
        <w:tc>
          <w:tcPr>
            <w:tcW w:w="466" w:type="dxa"/>
          </w:tcPr>
          <w:p w14:paraId="18CCE035"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21</w:t>
            </w:r>
          </w:p>
        </w:tc>
        <w:tc>
          <w:tcPr>
            <w:tcW w:w="2557" w:type="dxa"/>
          </w:tcPr>
          <w:p w14:paraId="06C22328"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Сундетов Нуралы Мирланович</w:t>
            </w:r>
          </w:p>
        </w:tc>
        <w:tc>
          <w:tcPr>
            <w:tcW w:w="4769" w:type="dxa"/>
          </w:tcPr>
          <w:p w14:paraId="60CB5719"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Нерезко выраженное общее недоразвитие речи. Трудности формирования чтения.</w:t>
            </w:r>
          </w:p>
        </w:tc>
        <w:tc>
          <w:tcPr>
            <w:tcW w:w="850" w:type="dxa"/>
          </w:tcPr>
          <w:p w14:paraId="73D9424E"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1 Е</w:t>
            </w:r>
          </w:p>
        </w:tc>
        <w:tc>
          <w:tcPr>
            <w:tcW w:w="1843" w:type="dxa"/>
          </w:tcPr>
          <w:p w14:paraId="70D19D93"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Романова А А</w:t>
            </w:r>
          </w:p>
        </w:tc>
      </w:tr>
      <w:tr w:rsidR="002E62D7" w:rsidRPr="00942EE0" w14:paraId="036C3259" w14:textId="77777777" w:rsidTr="002E62D7">
        <w:tc>
          <w:tcPr>
            <w:tcW w:w="466" w:type="dxa"/>
          </w:tcPr>
          <w:p w14:paraId="1EC185F6" w14:textId="77777777" w:rsidR="002E62D7" w:rsidRPr="004D5C20" w:rsidRDefault="002E62D7" w:rsidP="002B1202">
            <w:pPr>
              <w:rPr>
                <w:rFonts w:ascii="Times New Roman" w:eastAsia="Calibri" w:hAnsi="Times New Roman"/>
                <w:lang w:val="kk-KZ"/>
              </w:rPr>
            </w:pPr>
            <w:r w:rsidRPr="004D5C20">
              <w:rPr>
                <w:rFonts w:ascii="Times New Roman" w:eastAsia="Calibri" w:hAnsi="Times New Roman"/>
                <w:lang w:val="kk-KZ"/>
              </w:rPr>
              <w:t>22</w:t>
            </w:r>
          </w:p>
        </w:tc>
        <w:tc>
          <w:tcPr>
            <w:tcW w:w="2557" w:type="dxa"/>
          </w:tcPr>
          <w:p w14:paraId="013CE0DF" w14:textId="77777777" w:rsidR="002E62D7" w:rsidRDefault="002E62D7" w:rsidP="002B1202">
            <w:pPr>
              <w:rPr>
                <w:rFonts w:ascii="Times New Roman" w:eastAsia="Calibri" w:hAnsi="Times New Roman"/>
                <w:lang w:val="kk-KZ"/>
              </w:rPr>
            </w:pPr>
            <w:r w:rsidRPr="004D5C20">
              <w:rPr>
                <w:rFonts w:ascii="Times New Roman" w:eastAsia="Calibri" w:hAnsi="Times New Roman"/>
                <w:lang w:val="kk-KZ"/>
              </w:rPr>
              <w:t xml:space="preserve">Сагингалиева Амина </w:t>
            </w:r>
          </w:p>
          <w:p w14:paraId="178B8ED3" w14:textId="77777777" w:rsidR="002E62D7" w:rsidRPr="004D5C20" w:rsidRDefault="002E62D7" w:rsidP="002B1202">
            <w:pPr>
              <w:rPr>
                <w:rFonts w:ascii="Times New Roman" w:eastAsia="Calibri" w:hAnsi="Times New Roman"/>
                <w:lang w:val="kk-KZ"/>
              </w:rPr>
            </w:pPr>
            <w:r>
              <w:rPr>
                <w:rFonts w:ascii="Times New Roman" w:eastAsia="Calibri" w:hAnsi="Times New Roman"/>
                <w:b/>
                <w:lang w:val="kk-KZ"/>
              </w:rPr>
              <w:t>24</w:t>
            </w:r>
            <w:r w:rsidRPr="00CD0CF2">
              <w:rPr>
                <w:rFonts w:ascii="Times New Roman" w:eastAsia="Calibri" w:hAnsi="Times New Roman"/>
                <w:b/>
                <w:lang w:val="kk-KZ"/>
              </w:rPr>
              <w:t>.01.2022 бастап келді</w:t>
            </w:r>
          </w:p>
        </w:tc>
        <w:tc>
          <w:tcPr>
            <w:tcW w:w="4769" w:type="dxa"/>
          </w:tcPr>
          <w:p w14:paraId="5FF2F6E3" w14:textId="77777777" w:rsidR="002E62D7" w:rsidRPr="004D5C20" w:rsidRDefault="002E62D7" w:rsidP="002B1202">
            <w:pPr>
              <w:rPr>
                <w:rFonts w:ascii="Times New Roman" w:eastAsia="Calibri" w:hAnsi="Times New Roman"/>
                <w:lang w:val="kk-KZ"/>
              </w:rPr>
            </w:pPr>
            <w:r w:rsidRPr="004D5C20">
              <w:rPr>
                <w:rFonts w:ascii="Times New Roman" w:eastAsia="Calibri" w:hAnsi="Times New Roman"/>
                <w:lang w:val="kk-KZ"/>
              </w:rPr>
              <w:t>Минимальная мозговая дискунция.Задержка психического развития.Лексико-грамматическое недоразвитие речи.Трудности формирования письма и чтения.</w:t>
            </w:r>
          </w:p>
        </w:tc>
        <w:tc>
          <w:tcPr>
            <w:tcW w:w="850" w:type="dxa"/>
          </w:tcPr>
          <w:p w14:paraId="06F65DB0" w14:textId="77777777" w:rsidR="002E62D7" w:rsidRPr="004D5C20" w:rsidRDefault="002E62D7" w:rsidP="002B1202">
            <w:pPr>
              <w:rPr>
                <w:rFonts w:ascii="Times New Roman" w:eastAsia="Calibri" w:hAnsi="Times New Roman"/>
                <w:lang w:val="kk-KZ"/>
              </w:rPr>
            </w:pPr>
            <w:r w:rsidRPr="004D5C20">
              <w:rPr>
                <w:rFonts w:ascii="Times New Roman" w:eastAsia="Calibri" w:hAnsi="Times New Roman"/>
                <w:lang w:val="kk-KZ"/>
              </w:rPr>
              <w:t>2 Ж</w:t>
            </w:r>
          </w:p>
        </w:tc>
        <w:tc>
          <w:tcPr>
            <w:tcW w:w="1843" w:type="dxa"/>
          </w:tcPr>
          <w:p w14:paraId="3474E46E" w14:textId="77777777" w:rsidR="002E62D7" w:rsidRPr="004D5C20" w:rsidRDefault="002E62D7" w:rsidP="002B1202">
            <w:pPr>
              <w:rPr>
                <w:rFonts w:ascii="Times New Roman" w:eastAsia="Calibri" w:hAnsi="Times New Roman"/>
                <w:lang w:val="kk-KZ"/>
              </w:rPr>
            </w:pPr>
            <w:r w:rsidRPr="004D5C20">
              <w:rPr>
                <w:rFonts w:ascii="Times New Roman" w:eastAsia="Calibri" w:hAnsi="Times New Roman"/>
                <w:lang w:val="kk-KZ"/>
              </w:rPr>
              <w:t>Истелеуова А.</w:t>
            </w:r>
          </w:p>
        </w:tc>
      </w:tr>
      <w:tr w:rsidR="002E62D7" w:rsidRPr="00942EE0" w14:paraId="1045AB82" w14:textId="77777777" w:rsidTr="002E62D7">
        <w:tc>
          <w:tcPr>
            <w:tcW w:w="466" w:type="dxa"/>
          </w:tcPr>
          <w:p w14:paraId="68D42066" w14:textId="77777777" w:rsidR="002E62D7" w:rsidRPr="004D5C20" w:rsidRDefault="002E62D7" w:rsidP="002B1202">
            <w:pPr>
              <w:rPr>
                <w:rFonts w:ascii="Times New Roman" w:eastAsia="Calibri" w:hAnsi="Times New Roman"/>
                <w:lang w:val="kk-KZ"/>
              </w:rPr>
            </w:pPr>
            <w:r w:rsidRPr="004D5C20">
              <w:rPr>
                <w:rFonts w:ascii="Times New Roman" w:eastAsia="Calibri" w:hAnsi="Times New Roman"/>
                <w:lang w:val="kk-KZ"/>
              </w:rPr>
              <w:t>23</w:t>
            </w:r>
          </w:p>
        </w:tc>
        <w:tc>
          <w:tcPr>
            <w:tcW w:w="2557" w:type="dxa"/>
          </w:tcPr>
          <w:p w14:paraId="2CEBDF5E" w14:textId="77777777" w:rsidR="002E62D7" w:rsidRDefault="002E62D7" w:rsidP="002B1202">
            <w:pPr>
              <w:rPr>
                <w:rFonts w:ascii="Times New Roman" w:eastAsia="Calibri" w:hAnsi="Times New Roman"/>
                <w:lang w:val="kk-KZ"/>
              </w:rPr>
            </w:pPr>
            <w:r w:rsidRPr="004D5C20">
              <w:rPr>
                <w:rFonts w:ascii="Times New Roman" w:eastAsia="Calibri" w:hAnsi="Times New Roman"/>
                <w:lang w:val="kk-KZ"/>
              </w:rPr>
              <w:t>Исқақ Сухайля</w:t>
            </w:r>
          </w:p>
          <w:p w14:paraId="6FE4EBB8" w14:textId="77777777" w:rsidR="002E62D7" w:rsidRPr="00CD0CF2" w:rsidRDefault="002E62D7" w:rsidP="002B1202">
            <w:pPr>
              <w:rPr>
                <w:rFonts w:ascii="Times New Roman" w:eastAsia="Calibri" w:hAnsi="Times New Roman"/>
                <w:b/>
                <w:lang w:val="kk-KZ"/>
              </w:rPr>
            </w:pPr>
            <w:r w:rsidRPr="00CD0CF2">
              <w:rPr>
                <w:rFonts w:ascii="Times New Roman" w:eastAsia="Calibri" w:hAnsi="Times New Roman"/>
                <w:b/>
                <w:lang w:val="kk-KZ"/>
              </w:rPr>
              <w:lastRenderedPageBreak/>
              <w:t>17.01.2022 бастап келді</w:t>
            </w:r>
          </w:p>
        </w:tc>
        <w:tc>
          <w:tcPr>
            <w:tcW w:w="4769" w:type="dxa"/>
          </w:tcPr>
          <w:p w14:paraId="3C33D221" w14:textId="77777777" w:rsidR="002E62D7" w:rsidRPr="004D5C20" w:rsidRDefault="002E62D7" w:rsidP="002B1202">
            <w:pPr>
              <w:rPr>
                <w:rFonts w:ascii="Times New Roman" w:eastAsia="Calibri" w:hAnsi="Times New Roman"/>
                <w:lang w:val="kk-KZ"/>
              </w:rPr>
            </w:pPr>
            <w:r w:rsidRPr="004D5C20">
              <w:rPr>
                <w:rFonts w:ascii="Times New Roman" w:eastAsia="Calibri" w:hAnsi="Times New Roman"/>
                <w:lang w:val="kk-KZ"/>
              </w:rPr>
              <w:lastRenderedPageBreak/>
              <w:t xml:space="preserve">Задержка психического развития.Общее </w:t>
            </w:r>
            <w:r w:rsidRPr="004D5C20">
              <w:rPr>
                <w:rFonts w:ascii="Times New Roman" w:eastAsia="Calibri" w:hAnsi="Times New Roman"/>
                <w:lang w:val="kk-KZ"/>
              </w:rPr>
              <w:lastRenderedPageBreak/>
              <w:t>недоразвитие речи 3 уровня.Нарушение формирования учебной деятельности.</w:t>
            </w:r>
          </w:p>
        </w:tc>
        <w:tc>
          <w:tcPr>
            <w:tcW w:w="850" w:type="dxa"/>
          </w:tcPr>
          <w:p w14:paraId="2B10FF33" w14:textId="77777777" w:rsidR="002E62D7" w:rsidRDefault="002E62D7" w:rsidP="002B1202">
            <w:pPr>
              <w:rPr>
                <w:rFonts w:ascii="Times New Roman" w:eastAsia="Calibri" w:hAnsi="Times New Roman"/>
                <w:lang w:val="kk-KZ"/>
              </w:rPr>
            </w:pPr>
            <w:r w:rsidRPr="004D5C20">
              <w:rPr>
                <w:rFonts w:ascii="Times New Roman" w:eastAsia="Calibri" w:hAnsi="Times New Roman"/>
                <w:lang w:val="kk-KZ"/>
              </w:rPr>
              <w:lastRenderedPageBreak/>
              <w:t>3 А</w:t>
            </w:r>
          </w:p>
          <w:p w14:paraId="461B1EBE" w14:textId="77777777" w:rsidR="002E62D7" w:rsidRPr="004D5C20" w:rsidRDefault="002E62D7" w:rsidP="002B1202">
            <w:pPr>
              <w:rPr>
                <w:rFonts w:ascii="Times New Roman" w:eastAsia="Calibri" w:hAnsi="Times New Roman"/>
                <w:lang w:val="kk-KZ"/>
              </w:rPr>
            </w:pPr>
          </w:p>
        </w:tc>
        <w:tc>
          <w:tcPr>
            <w:tcW w:w="1843" w:type="dxa"/>
          </w:tcPr>
          <w:p w14:paraId="19774959" w14:textId="77777777" w:rsidR="002E62D7" w:rsidRPr="004D5C20" w:rsidRDefault="002E62D7" w:rsidP="002B1202">
            <w:pPr>
              <w:rPr>
                <w:rFonts w:ascii="Times New Roman" w:eastAsia="Calibri" w:hAnsi="Times New Roman"/>
                <w:lang w:val="kk-KZ"/>
              </w:rPr>
            </w:pPr>
            <w:r w:rsidRPr="004D5C20">
              <w:rPr>
                <w:rFonts w:ascii="Times New Roman" w:eastAsia="Calibri" w:hAnsi="Times New Roman"/>
                <w:lang w:val="kk-KZ"/>
              </w:rPr>
              <w:lastRenderedPageBreak/>
              <w:t>Куатова Г Т</w:t>
            </w:r>
          </w:p>
        </w:tc>
      </w:tr>
      <w:tr w:rsidR="002E62D7" w:rsidRPr="00942EE0" w14:paraId="01AD5AE2" w14:textId="77777777" w:rsidTr="002E62D7">
        <w:tc>
          <w:tcPr>
            <w:tcW w:w="466" w:type="dxa"/>
          </w:tcPr>
          <w:p w14:paraId="5BD15B56" w14:textId="77777777" w:rsidR="002E62D7" w:rsidRPr="004D5C20" w:rsidRDefault="002E62D7" w:rsidP="002B1202">
            <w:pPr>
              <w:rPr>
                <w:rFonts w:ascii="Times New Roman" w:eastAsia="Calibri" w:hAnsi="Times New Roman"/>
                <w:lang w:val="kk-KZ"/>
              </w:rPr>
            </w:pPr>
            <w:r w:rsidRPr="004D5C20">
              <w:rPr>
                <w:rFonts w:ascii="Times New Roman" w:eastAsia="Calibri" w:hAnsi="Times New Roman"/>
                <w:lang w:val="kk-KZ"/>
              </w:rPr>
              <w:t>24</w:t>
            </w:r>
          </w:p>
        </w:tc>
        <w:tc>
          <w:tcPr>
            <w:tcW w:w="2557" w:type="dxa"/>
          </w:tcPr>
          <w:p w14:paraId="09A9EC87" w14:textId="77777777" w:rsidR="002E62D7" w:rsidRDefault="002E62D7" w:rsidP="002B1202">
            <w:pPr>
              <w:rPr>
                <w:rFonts w:ascii="Times New Roman" w:eastAsia="Calibri" w:hAnsi="Times New Roman"/>
                <w:lang w:val="kk-KZ"/>
              </w:rPr>
            </w:pPr>
            <w:r w:rsidRPr="004D5C20">
              <w:rPr>
                <w:rFonts w:ascii="Times New Roman" w:eastAsia="Calibri" w:hAnsi="Times New Roman"/>
                <w:lang w:val="kk-KZ"/>
              </w:rPr>
              <w:t>Жанғали Мөлдір Бақтығалиқызы</w:t>
            </w:r>
          </w:p>
          <w:p w14:paraId="56E3BB4D" w14:textId="77777777" w:rsidR="002E62D7" w:rsidRPr="004D5C20" w:rsidRDefault="002E62D7" w:rsidP="002B1202">
            <w:pPr>
              <w:rPr>
                <w:rFonts w:ascii="Times New Roman" w:eastAsia="Calibri" w:hAnsi="Times New Roman"/>
                <w:lang w:val="kk-KZ"/>
              </w:rPr>
            </w:pPr>
            <w:r>
              <w:rPr>
                <w:rFonts w:ascii="Times New Roman" w:eastAsia="Calibri" w:hAnsi="Times New Roman"/>
                <w:b/>
                <w:lang w:val="kk-KZ"/>
              </w:rPr>
              <w:t>07.02</w:t>
            </w:r>
            <w:r w:rsidRPr="00CD0CF2">
              <w:rPr>
                <w:rFonts w:ascii="Times New Roman" w:eastAsia="Calibri" w:hAnsi="Times New Roman"/>
                <w:b/>
                <w:lang w:val="kk-KZ"/>
              </w:rPr>
              <w:t>.2022 бастап келді</w:t>
            </w:r>
          </w:p>
        </w:tc>
        <w:tc>
          <w:tcPr>
            <w:tcW w:w="4769" w:type="dxa"/>
          </w:tcPr>
          <w:p w14:paraId="79956504" w14:textId="77777777" w:rsidR="002E62D7" w:rsidRPr="004D5C20" w:rsidRDefault="002E62D7" w:rsidP="002B1202">
            <w:pPr>
              <w:rPr>
                <w:rFonts w:ascii="Times New Roman" w:eastAsia="Calibri" w:hAnsi="Times New Roman"/>
                <w:lang w:val="kk-KZ"/>
              </w:rPr>
            </w:pPr>
            <w:r w:rsidRPr="004D5C20">
              <w:rPr>
                <w:rFonts w:ascii="Times New Roman" w:eastAsia="Calibri" w:hAnsi="Times New Roman"/>
                <w:lang w:val="kk-KZ"/>
              </w:rPr>
              <w:t>Трудности формирования письма и чтения..Дислалия.Общее недоразвитие речи 3 уровня</w:t>
            </w:r>
          </w:p>
        </w:tc>
        <w:tc>
          <w:tcPr>
            <w:tcW w:w="850" w:type="dxa"/>
          </w:tcPr>
          <w:p w14:paraId="735147CE" w14:textId="77777777" w:rsidR="002E62D7" w:rsidRPr="004D5C20" w:rsidRDefault="002E62D7" w:rsidP="002B1202">
            <w:pPr>
              <w:rPr>
                <w:rFonts w:ascii="Times New Roman" w:eastAsia="Calibri" w:hAnsi="Times New Roman"/>
                <w:lang w:val="kk-KZ"/>
              </w:rPr>
            </w:pPr>
            <w:r w:rsidRPr="004D5C20">
              <w:rPr>
                <w:rFonts w:ascii="Times New Roman" w:eastAsia="Calibri" w:hAnsi="Times New Roman"/>
                <w:lang w:val="kk-KZ"/>
              </w:rPr>
              <w:t>1 А</w:t>
            </w:r>
          </w:p>
        </w:tc>
        <w:tc>
          <w:tcPr>
            <w:tcW w:w="1843" w:type="dxa"/>
          </w:tcPr>
          <w:p w14:paraId="103CA5B2" w14:textId="77777777" w:rsidR="002E62D7" w:rsidRPr="004D5C20" w:rsidRDefault="002E62D7" w:rsidP="002B1202">
            <w:pPr>
              <w:rPr>
                <w:rFonts w:ascii="Times New Roman" w:eastAsia="Calibri" w:hAnsi="Times New Roman"/>
                <w:lang w:val="kk-KZ"/>
              </w:rPr>
            </w:pPr>
            <w:r w:rsidRPr="004D5C20">
              <w:rPr>
                <w:rFonts w:ascii="Times New Roman" w:eastAsia="Calibri" w:hAnsi="Times New Roman"/>
                <w:lang w:val="kk-KZ"/>
              </w:rPr>
              <w:t>Карменова К Д</w:t>
            </w:r>
          </w:p>
        </w:tc>
      </w:tr>
    </w:tbl>
    <w:p w14:paraId="728452EF" w14:textId="77777777" w:rsidR="002E62D7" w:rsidRPr="006D1A53" w:rsidRDefault="002E62D7" w:rsidP="002B1202">
      <w:pPr>
        <w:tabs>
          <w:tab w:val="left" w:pos="10440"/>
        </w:tabs>
        <w:spacing w:after="0" w:line="240" w:lineRule="auto"/>
        <w:rPr>
          <w:rFonts w:ascii="Times New Roman" w:eastAsia="Calibri" w:hAnsi="Times New Roman"/>
          <w:b/>
          <w:sz w:val="24"/>
          <w:szCs w:val="24"/>
          <w:lang w:val="kk-KZ"/>
        </w:rPr>
      </w:pPr>
    </w:p>
    <w:p w14:paraId="596E9BED" w14:textId="77777777" w:rsidR="002E62D7" w:rsidRPr="006D1A53" w:rsidRDefault="002E62D7" w:rsidP="002B1202">
      <w:pPr>
        <w:tabs>
          <w:tab w:val="left" w:pos="10440"/>
        </w:tabs>
        <w:spacing w:after="0" w:line="240" w:lineRule="auto"/>
        <w:jc w:val="center"/>
        <w:rPr>
          <w:rFonts w:ascii="Times New Roman" w:eastAsia="Calibri" w:hAnsi="Times New Roman"/>
          <w:b/>
          <w:sz w:val="24"/>
          <w:szCs w:val="24"/>
          <w:lang w:val="kk-KZ"/>
        </w:rPr>
      </w:pPr>
    </w:p>
    <w:p w14:paraId="0360C2AB" w14:textId="77777777" w:rsidR="002E62D7" w:rsidRPr="006D1A53" w:rsidRDefault="002E62D7" w:rsidP="002B1202">
      <w:pPr>
        <w:tabs>
          <w:tab w:val="left" w:pos="10440"/>
        </w:tabs>
        <w:spacing w:after="0" w:line="240" w:lineRule="auto"/>
        <w:jc w:val="center"/>
        <w:rPr>
          <w:rFonts w:ascii="Times New Roman" w:eastAsia="Calibri" w:hAnsi="Times New Roman"/>
          <w:b/>
          <w:sz w:val="24"/>
          <w:szCs w:val="24"/>
          <w:lang w:val="kk-KZ"/>
        </w:rPr>
      </w:pPr>
      <w:r w:rsidRPr="006D1A53">
        <w:rPr>
          <w:rFonts w:ascii="Times New Roman" w:eastAsia="Calibri" w:hAnsi="Times New Roman"/>
          <w:b/>
          <w:sz w:val="24"/>
          <w:szCs w:val="24"/>
          <w:lang w:val="kk-KZ"/>
        </w:rPr>
        <w:t>2021-2022 оқу жылындағы 5-11сыныптар бойынша инклюзивті б</w:t>
      </w:r>
      <w:r>
        <w:rPr>
          <w:rFonts w:ascii="Times New Roman" w:eastAsia="Calibri" w:hAnsi="Times New Roman"/>
          <w:b/>
          <w:sz w:val="24"/>
          <w:szCs w:val="24"/>
          <w:lang w:val="kk-KZ"/>
        </w:rPr>
        <w:t xml:space="preserve">ілім беру бағдарламасы аясында, </w:t>
      </w:r>
      <w:r w:rsidRPr="006D1A53">
        <w:rPr>
          <w:rFonts w:ascii="Times New Roman" w:eastAsia="Calibri" w:hAnsi="Times New Roman"/>
          <w:b/>
          <w:sz w:val="24"/>
          <w:szCs w:val="24"/>
          <w:lang w:val="kk-KZ"/>
        </w:rPr>
        <w:t xml:space="preserve"> жеке дамыту бағдарламасын қажет ететін оқушылар тізімі</w:t>
      </w:r>
    </w:p>
    <w:tbl>
      <w:tblPr>
        <w:tblStyle w:val="af7"/>
        <w:tblW w:w="10916" w:type="dxa"/>
        <w:tblInd w:w="-289" w:type="dxa"/>
        <w:tblLayout w:type="fixed"/>
        <w:tblLook w:val="04A0" w:firstRow="1" w:lastRow="0" w:firstColumn="1" w:lastColumn="0" w:noHBand="0" w:noVBand="1"/>
      </w:tblPr>
      <w:tblGrid>
        <w:gridCol w:w="710"/>
        <w:gridCol w:w="1701"/>
        <w:gridCol w:w="850"/>
        <w:gridCol w:w="709"/>
        <w:gridCol w:w="3685"/>
        <w:gridCol w:w="1560"/>
        <w:gridCol w:w="1701"/>
      </w:tblGrid>
      <w:tr w:rsidR="002E62D7" w:rsidRPr="00942EE0" w14:paraId="7902177C" w14:textId="77777777" w:rsidTr="002E62D7">
        <w:trPr>
          <w:trHeight w:val="155"/>
        </w:trPr>
        <w:tc>
          <w:tcPr>
            <w:tcW w:w="710" w:type="dxa"/>
          </w:tcPr>
          <w:p w14:paraId="3218DF5B" w14:textId="77777777" w:rsidR="002E62D7" w:rsidRPr="00942EE0" w:rsidRDefault="002E62D7" w:rsidP="002B1202">
            <w:pPr>
              <w:jc w:val="center"/>
              <w:rPr>
                <w:rFonts w:ascii="Times New Roman" w:eastAsia="Calibri" w:hAnsi="Times New Roman"/>
              </w:rPr>
            </w:pPr>
            <w:r w:rsidRPr="00942EE0">
              <w:rPr>
                <w:rFonts w:ascii="Times New Roman" w:eastAsia="Calibri" w:hAnsi="Times New Roman"/>
              </w:rPr>
              <w:t>№</w:t>
            </w:r>
          </w:p>
        </w:tc>
        <w:tc>
          <w:tcPr>
            <w:tcW w:w="1701" w:type="dxa"/>
          </w:tcPr>
          <w:p w14:paraId="7F3D799A"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Аты-жөні</w:t>
            </w:r>
          </w:p>
        </w:tc>
        <w:tc>
          <w:tcPr>
            <w:tcW w:w="850" w:type="dxa"/>
          </w:tcPr>
          <w:p w14:paraId="746EF716" w14:textId="77777777" w:rsidR="002E62D7" w:rsidRPr="00942EE0" w:rsidRDefault="002E62D7" w:rsidP="002B1202">
            <w:pPr>
              <w:jc w:val="center"/>
              <w:rPr>
                <w:rFonts w:ascii="Times New Roman" w:eastAsia="Calibri" w:hAnsi="Times New Roman"/>
                <w:lang w:val="kk-KZ"/>
              </w:rPr>
            </w:pPr>
            <w:r w:rsidRPr="00942EE0">
              <w:rPr>
                <w:rFonts w:ascii="Times New Roman" w:eastAsia="Calibri" w:hAnsi="Times New Roman"/>
                <w:lang w:val="kk-KZ"/>
              </w:rPr>
              <w:t>Туған күні</w:t>
            </w:r>
          </w:p>
        </w:tc>
        <w:tc>
          <w:tcPr>
            <w:tcW w:w="709" w:type="dxa"/>
          </w:tcPr>
          <w:p w14:paraId="600A07CB" w14:textId="77777777" w:rsidR="002E62D7" w:rsidRPr="00942EE0" w:rsidRDefault="002E62D7" w:rsidP="002B1202">
            <w:pPr>
              <w:jc w:val="center"/>
              <w:rPr>
                <w:rFonts w:ascii="Times New Roman" w:eastAsia="Calibri" w:hAnsi="Times New Roman"/>
                <w:lang w:val="kk-KZ"/>
              </w:rPr>
            </w:pPr>
            <w:r w:rsidRPr="00942EE0">
              <w:rPr>
                <w:rFonts w:ascii="Times New Roman" w:eastAsia="Calibri" w:hAnsi="Times New Roman"/>
                <w:lang w:val="kk-KZ"/>
              </w:rPr>
              <w:t>Сыныбы</w:t>
            </w:r>
          </w:p>
        </w:tc>
        <w:tc>
          <w:tcPr>
            <w:tcW w:w="3685" w:type="dxa"/>
          </w:tcPr>
          <w:p w14:paraId="7BD9D9DF" w14:textId="77777777" w:rsidR="002E62D7" w:rsidRPr="00942EE0" w:rsidRDefault="002E62D7" w:rsidP="002B1202">
            <w:pPr>
              <w:jc w:val="center"/>
              <w:rPr>
                <w:rFonts w:ascii="Times New Roman" w:eastAsia="Calibri" w:hAnsi="Times New Roman"/>
              </w:rPr>
            </w:pPr>
            <w:r w:rsidRPr="00942EE0">
              <w:rPr>
                <w:rFonts w:ascii="Times New Roman" w:eastAsia="Calibri" w:hAnsi="Times New Roman"/>
                <w:lang w:val="kk-KZ"/>
              </w:rPr>
              <w:t>Диагнозы</w:t>
            </w:r>
          </w:p>
        </w:tc>
        <w:tc>
          <w:tcPr>
            <w:tcW w:w="1560" w:type="dxa"/>
          </w:tcPr>
          <w:p w14:paraId="6F884C20" w14:textId="77777777" w:rsidR="002E62D7" w:rsidRPr="00942EE0" w:rsidRDefault="002E62D7" w:rsidP="002B1202">
            <w:pPr>
              <w:jc w:val="center"/>
              <w:rPr>
                <w:rFonts w:ascii="Times New Roman" w:eastAsia="Calibri" w:hAnsi="Times New Roman"/>
                <w:lang w:val="kk-KZ"/>
              </w:rPr>
            </w:pPr>
            <w:r w:rsidRPr="00942EE0">
              <w:rPr>
                <w:rFonts w:ascii="Times New Roman" w:eastAsia="Calibri" w:hAnsi="Times New Roman"/>
                <w:lang w:val="kk-KZ"/>
              </w:rPr>
              <w:t>Мекен-жайы</w:t>
            </w:r>
          </w:p>
        </w:tc>
        <w:tc>
          <w:tcPr>
            <w:tcW w:w="1701" w:type="dxa"/>
          </w:tcPr>
          <w:p w14:paraId="5ADD5B3D" w14:textId="77777777" w:rsidR="002E62D7" w:rsidRPr="00942EE0" w:rsidRDefault="002E62D7" w:rsidP="002B1202">
            <w:pPr>
              <w:jc w:val="center"/>
              <w:rPr>
                <w:rFonts w:ascii="Times New Roman" w:eastAsia="Calibri" w:hAnsi="Times New Roman"/>
                <w:lang w:val="kk-KZ"/>
              </w:rPr>
            </w:pPr>
            <w:r w:rsidRPr="00942EE0">
              <w:rPr>
                <w:rFonts w:ascii="Times New Roman" w:eastAsia="Calibri" w:hAnsi="Times New Roman"/>
                <w:lang w:val="kk-KZ"/>
              </w:rPr>
              <w:t>Жұмыстанушы маман</w:t>
            </w:r>
          </w:p>
        </w:tc>
      </w:tr>
      <w:tr w:rsidR="002E62D7" w:rsidRPr="00942EE0" w14:paraId="49A0184B" w14:textId="77777777" w:rsidTr="002E62D7">
        <w:trPr>
          <w:trHeight w:val="155"/>
        </w:trPr>
        <w:tc>
          <w:tcPr>
            <w:tcW w:w="710" w:type="dxa"/>
          </w:tcPr>
          <w:p w14:paraId="604BF891" w14:textId="77777777" w:rsidR="002E62D7" w:rsidRPr="00942EE0" w:rsidRDefault="002E62D7" w:rsidP="002B1202">
            <w:pPr>
              <w:numPr>
                <w:ilvl w:val="0"/>
                <w:numId w:val="25"/>
              </w:numPr>
              <w:contextualSpacing/>
              <w:jc w:val="center"/>
              <w:rPr>
                <w:rFonts w:ascii="Times New Roman" w:eastAsia="Calibri" w:hAnsi="Times New Roman"/>
                <w:lang w:val="kk-KZ"/>
              </w:rPr>
            </w:pPr>
          </w:p>
        </w:tc>
        <w:tc>
          <w:tcPr>
            <w:tcW w:w="1701" w:type="dxa"/>
          </w:tcPr>
          <w:p w14:paraId="5D8BAAB7" w14:textId="77777777" w:rsidR="002E62D7" w:rsidRPr="00942EE0" w:rsidRDefault="002E62D7" w:rsidP="002B1202">
            <w:pPr>
              <w:rPr>
                <w:rFonts w:ascii="Times New Roman" w:eastAsia="Calibri" w:hAnsi="Times New Roman"/>
                <w:highlight w:val="yellow"/>
                <w:lang w:val="kk-KZ"/>
              </w:rPr>
            </w:pPr>
            <w:r w:rsidRPr="00942EE0">
              <w:rPr>
                <w:rFonts w:ascii="Times New Roman" w:eastAsia="Calibri" w:hAnsi="Times New Roman"/>
                <w:lang w:val="kk-KZ"/>
              </w:rPr>
              <w:t>Болат Мақсат</w:t>
            </w:r>
          </w:p>
        </w:tc>
        <w:tc>
          <w:tcPr>
            <w:tcW w:w="850" w:type="dxa"/>
          </w:tcPr>
          <w:p w14:paraId="522118BA" w14:textId="77777777" w:rsidR="002E62D7" w:rsidRPr="00942EE0" w:rsidRDefault="002E62D7" w:rsidP="002B1202">
            <w:pPr>
              <w:jc w:val="center"/>
              <w:rPr>
                <w:rFonts w:ascii="Times New Roman" w:eastAsia="Calibri" w:hAnsi="Times New Roman"/>
                <w:lang w:val="kk-KZ"/>
              </w:rPr>
            </w:pPr>
            <w:r w:rsidRPr="00942EE0">
              <w:rPr>
                <w:rFonts w:ascii="Times New Roman" w:eastAsia="Calibri" w:hAnsi="Times New Roman"/>
                <w:lang w:val="kk-KZ"/>
              </w:rPr>
              <w:t>29.12.</w:t>
            </w:r>
          </w:p>
          <w:p w14:paraId="5ABE8723" w14:textId="77777777" w:rsidR="002E62D7" w:rsidRPr="00942EE0" w:rsidRDefault="002E62D7" w:rsidP="002B1202">
            <w:pPr>
              <w:jc w:val="center"/>
              <w:rPr>
                <w:rFonts w:ascii="Times New Roman" w:eastAsia="Calibri" w:hAnsi="Times New Roman"/>
                <w:lang w:val="kk-KZ"/>
              </w:rPr>
            </w:pPr>
            <w:r w:rsidRPr="00942EE0">
              <w:rPr>
                <w:rFonts w:ascii="Times New Roman" w:eastAsia="Calibri" w:hAnsi="Times New Roman"/>
                <w:lang w:val="kk-KZ"/>
              </w:rPr>
              <w:t>2010</w:t>
            </w:r>
          </w:p>
        </w:tc>
        <w:tc>
          <w:tcPr>
            <w:tcW w:w="709" w:type="dxa"/>
          </w:tcPr>
          <w:p w14:paraId="5A533550" w14:textId="77777777" w:rsidR="002E62D7" w:rsidRPr="00942EE0" w:rsidRDefault="002E62D7" w:rsidP="002B1202">
            <w:pPr>
              <w:jc w:val="center"/>
              <w:rPr>
                <w:rFonts w:ascii="Times New Roman" w:eastAsia="Calibri" w:hAnsi="Times New Roman"/>
                <w:lang w:val="kk-KZ"/>
              </w:rPr>
            </w:pPr>
            <w:r w:rsidRPr="00942EE0">
              <w:rPr>
                <w:rFonts w:ascii="Times New Roman" w:eastAsia="Calibri" w:hAnsi="Times New Roman"/>
                <w:lang w:val="kk-KZ"/>
              </w:rPr>
              <w:t>5 «Е»</w:t>
            </w:r>
          </w:p>
        </w:tc>
        <w:tc>
          <w:tcPr>
            <w:tcW w:w="3685" w:type="dxa"/>
          </w:tcPr>
          <w:p w14:paraId="4531119C"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Задержка психического развития. Общее недоразвитие речи 3 уровня. Нарушение формирования учебной деятельности.</w:t>
            </w:r>
          </w:p>
        </w:tc>
        <w:tc>
          <w:tcPr>
            <w:tcW w:w="1560" w:type="dxa"/>
          </w:tcPr>
          <w:p w14:paraId="067D5575" w14:textId="77777777" w:rsidR="002E62D7" w:rsidRPr="00942EE0" w:rsidRDefault="002E62D7" w:rsidP="002B1202">
            <w:pPr>
              <w:rPr>
                <w:rFonts w:ascii="Times New Roman" w:eastAsia="Calibri" w:hAnsi="Times New Roman"/>
                <w:lang w:val="kk-KZ"/>
              </w:rPr>
            </w:pPr>
            <w:r>
              <w:rPr>
                <w:rFonts w:ascii="Times New Roman" w:eastAsia="Calibri" w:hAnsi="Times New Roman"/>
                <w:lang w:val="kk-KZ"/>
              </w:rPr>
              <w:t>М.</w:t>
            </w:r>
            <w:r w:rsidRPr="00942EE0">
              <w:rPr>
                <w:rFonts w:ascii="Times New Roman" w:eastAsia="Calibri" w:hAnsi="Times New Roman"/>
                <w:lang w:val="kk-KZ"/>
              </w:rPr>
              <w:t>Мөңкеұлы, 108/2-77</w:t>
            </w:r>
          </w:p>
          <w:p w14:paraId="11441D6F"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87073600919</w:t>
            </w:r>
          </w:p>
        </w:tc>
        <w:tc>
          <w:tcPr>
            <w:tcW w:w="1701" w:type="dxa"/>
          </w:tcPr>
          <w:p w14:paraId="7D29DA13"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Дефектолог, логопед, психолог</w:t>
            </w:r>
          </w:p>
        </w:tc>
      </w:tr>
      <w:tr w:rsidR="002E62D7" w:rsidRPr="00942EE0" w14:paraId="397E7A9B" w14:textId="77777777" w:rsidTr="002E62D7">
        <w:trPr>
          <w:trHeight w:val="155"/>
        </w:trPr>
        <w:tc>
          <w:tcPr>
            <w:tcW w:w="710" w:type="dxa"/>
          </w:tcPr>
          <w:p w14:paraId="1DD0C5CC" w14:textId="77777777" w:rsidR="002E62D7" w:rsidRPr="00942EE0" w:rsidRDefault="002E62D7" w:rsidP="002B1202">
            <w:pPr>
              <w:numPr>
                <w:ilvl w:val="0"/>
                <w:numId w:val="25"/>
              </w:numPr>
              <w:contextualSpacing/>
              <w:jc w:val="center"/>
              <w:rPr>
                <w:rFonts w:ascii="Times New Roman" w:eastAsia="Calibri" w:hAnsi="Times New Roman"/>
                <w:lang w:val="kk-KZ"/>
              </w:rPr>
            </w:pPr>
          </w:p>
        </w:tc>
        <w:tc>
          <w:tcPr>
            <w:tcW w:w="1701" w:type="dxa"/>
          </w:tcPr>
          <w:p w14:paraId="6D40E0B3" w14:textId="77777777" w:rsidR="002E62D7" w:rsidRPr="00942EE0" w:rsidRDefault="002E62D7" w:rsidP="002B1202">
            <w:pPr>
              <w:rPr>
                <w:rFonts w:ascii="Times New Roman" w:eastAsia="Calibri" w:hAnsi="Times New Roman"/>
                <w:highlight w:val="yellow"/>
                <w:lang w:val="kk-KZ"/>
              </w:rPr>
            </w:pPr>
            <w:r w:rsidRPr="00942EE0">
              <w:rPr>
                <w:rFonts w:ascii="Times New Roman" w:eastAsia="Calibri" w:hAnsi="Times New Roman"/>
                <w:lang w:val="kk-KZ"/>
              </w:rPr>
              <w:t>Мендібай Айзере</w:t>
            </w:r>
          </w:p>
        </w:tc>
        <w:tc>
          <w:tcPr>
            <w:tcW w:w="850" w:type="dxa"/>
          </w:tcPr>
          <w:p w14:paraId="6CF918B4" w14:textId="77777777" w:rsidR="002E62D7" w:rsidRPr="00942EE0" w:rsidRDefault="002E62D7" w:rsidP="002B1202">
            <w:pPr>
              <w:jc w:val="center"/>
              <w:rPr>
                <w:rFonts w:ascii="Times New Roman" w:eastAsia="Calibri" w:hAnsi="Times New Roman"/>
                <w:lang w:val="kk-KZ"/>
              </w:rPr>
            </w:pPr>
            <w:r w:rsidRPr="00942EE0">
              <w:rPr>
                <w:rFonts w:ascii="Times New Roman" w:eastAsia="Calibri" w:hAnsi="Times New Roman"/>
                <w:lang w:val="kk-KZ"/>
              </w:rPr>
              <w:t>29.09.</w:t>
            </w:r>
          </w:p>
          <w:p w14:paraId="2B359DF7" w14:textId="77777777" w:rsidR="002E62D7" w:rsidRPr="00942EE0" w:rsidRDefault="002E62D7" w:rsidP="002B1202">
            <w:pPr>
              <w:jc w:val="center"/>
              <w:rPr>
                <w:rFonts w:ascii="Times New Roman" w:eastAsia="Calibri" w:hAnsi="Times New Roman"/>
                <w:lang w:val="kk-KZ"/>
              </w:rPr>
            </w:pPr>
            <w:r w:rsidRPr="00942EE0">
              <w:rPr>
                <w:rFonts w:ascii="Times New Roman" w:eastAsia="Calibri" w:hAnsi="Times New Roman"/>
                <w:lang w:val="kk-KZ"/>
              </w:rPr>
              <w:t>2010</w:t>
            </w:r>
          </w:p>
        </w:tc>
        <w:tc>
          <w:tcPr>
            <w:tcW w:w="709" w:type="dxa"/>
          </w:tcPr>
          <w:p w14:paraId="42F9C7D9" w14:textId="77777777" w:rsidR="002E62D7" w:rsidRPr="00942EE0" w:rsidRDefault="002E62D7" w:rsidP="002B1202">
            <w:pPr>
              <w:jc w:val="center"/>
              <w:rPr>
                <w:rFonts w:ascii="Times New Roman" w:eastAsia="Calibri" w:hAnsi="Times New Roman"/>
                <w:lang w:val="kk-KZ"/>
              </w:rPr>
            </w:pPr>
            <w:r w:rsidRPr="00942EE0">
              <w:rPr>
                <w:rFonts w:ascii="Times New Roman" w:eastAsia="Calibri" w:hAnsi="Times New Roman"/>
                <w:lang w:val="kk-KZ"/>
              </w:rPr>
              <w:t>5 «Г»</w:t>
            </w:r>
          </w:p>
        </w:tc>
        <w:tc>
          <w:tcPr>
            <w:tcW w:w="3685" w:type="dxa"/>
          </w:tcPr>
          <w:p w14:paraId="0374B5BD"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Нерезко выраженное общее недоразвитие речи. Нарушение формироввания учебной деятельности. Миопический смешанный астигматизм.</w:t>
            </w:r>
          </w:p>
        </w:tc>
        <w:tc>
          <w:tcPr>
            <w:tcW w:w="1560" w:type="dxa"/>
          </w:tcPr>
          <w:p w14:paraId="2F6CC856"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Жақсы ауыл, 66 а</w:t>
            </w:r>
          </w:p>
          <w:p w14:paraId="7B4E5950"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87771843514</w:t>
            </w:r>
          </w:p>
        </w:tc>
        <w:tc>
          <w:tcPr>
            <w:tcW w:w="1701" w:type="dxa"/>
          </w:tcPr>
          <w:p w14:paraId="07C55C9C"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Дефектолог</w:t>
            </w:r>
          </w:p>
        </w:tc>
      </w:tr>
      <w:tr w:rsidR="002E62D7" w:rsidRPr="00942EE0" w14:paraId="70E231F7" w14:textId="77777777" w:rsidTr="002E62D7">
        <w:trPr>
          <w:trHeight w:val="155"/>
        </w:trPr>
        <w:tc>
          <w:tcPr>
            <w:tcW w:w="710" w:type="dxa"/>
          </w:tcPr>
          <w:p w14:paraId="44324D0C" w14:textId="77777777" w:rsidR="002E62D7" w:rsidRPr="00942EE0" w:rsidRDefault="002E62D7" w:rsidP="002B1202">
            <w:pPr>
              <w:numPr>
                <w:ilvl w:val="0"/>
                <w:numId w:val="25"/>
              </w:numPr>
              <w:contextualSpacing/>
              <w:jc w:val="center"/>
              <w:rPr>
                <w:rFonts w:ascii="Times New Roman" w:eastAsia="Calibri" w:hAnsi="Times New Roman"/>
                <w:lang w:val="kk-KZ"/>
              </w:rPr>
            </w:pPr>
          </w:p>
        </w:tc>
        <w:tc>
          <w:tcPr>
            <w:tcW w:w="1701" w:type="dxa"/>
          </w:tcPr>
          <w:p w14:paraId="58C29CCD"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Мұқатай Мирас</w:t>
            </w:r>
          </w:p>
        </w:tc>
        <w:tc>
          <w:tcPr>
            <w:tcW w:w="850" w:type="dxa"/>
          </w:tcPr>
          <w:p w14:paraId="3D063D57" w14:textId="77777777" w:rsidR="002E62D7" w:rsidRPr="00942EE0" w:rsidRDefault="002E62D7" w:rsidP="002B1202">
            <w:pPr>
              <w:jc w:val="center"/>
              <w:rPr>
                <w:rFonts w:ascii="Times New Roman" w:eastAsia="Calibri" w:hAnsi="Times New Roman"/>
                <w:lang w:val="kk-KZ"/>
              </w:rPr>
            </w:pPr>
            <w:r w:rsidRPr="00942EE0">
              <w:rPr>
                <w:rFonts w:ascii="Times New Roman" w:eastAsia="Calibri" w:hAnsi="Times New Roman"/>
                <w:lang w:val="kk-KZ"/>
              </w:rPr>
              <w:t>24.11.</w:t>
            </w:r>
          </w:p>
          <w:p w14:paraId="336BF66B" w14:textId="77777777" w:rsidR="002E62D7" w:rsidRPr="00942EE0" w:rsidRDefault="002E62D7" w:rsidP="002B1202">
            <w:pPr>
              <w:jc w:val="center"/>
              <w:rPr>
                <w:rFonts w:ascii="Times New Roman" w:eastAsia="Calibri" w:hAnsi="Times New Roman"/>
                <w:lang w:val="kk-KZ"/>
              </w:rPr>
            </w:pPr>
            <w:r w:rsidRPr="00942EE0">
              <w:rPr>
                <w:rFonts w:ascii="Times New Roman" w:eastAsia="Calibri" w:hAnsi="Times New Roman"/>
                <w:lang w:val="kk-KZ"/>
              </w:rPr>
              <w:t>2010</w:t>
            </w:r>
          </w:p>
        </w:tc>
        <w:tc>
          <w:tcPr>
            <w:tcW w:w="709" w:type="dxa"/>
          </w:tcPr>
          <w:p w14:paraId="4FD9291B" w14:textId="77777777" w:rsidR="002E62D7" w:rsidRPr="00942EE0" w:rsidRDefault="002E62D7" w:rsidP="002B1202">
            <w:pPr>
              <w:jc w:val="center"/>
              <w:rPr>
                <w:rFonts w:ascii="Times New Roman" w:eastAsia="Calibri" w:hAnsi="Times New Roman"/>
                <w:lang w:val="kk-KZ"/>
              </w:rPr>
            </w:pPr>
            <w:r w:rsidRPr="00942EE0">
              <w:rPr>
                <w:rFonts w:ascii="Times New Roman" w:eastAsia="Calibri" w:hAnsi="Times New Roman"/>
                <w:lang w:val="kk-KZ"/>
              </w:rPr>
              <w:t>5 «З»</w:t>
            </w:r>
          </w:p>
        </w:tc>
        <w:tc>
          <w:tcPr>
            <w:tcW w:w="3685" w:type="dxa"/>
          </w:tcPr>
          <w:p w14:paraId="590AE087"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Эпилепсия генерализованная форма. Врожденная аномалия развития обоих глаз. Ожирение 2 степени. Задержка психического развития. Нарушение формирования учебной деятельности. Общее недоразвитие речи 3 уровня.</w:t>
            </w:r>
          </w:p>
        </w:tc>
        <w:tc>
          <w:tcPr>
            <w:tcW w:w="1560" w:type="dxa"/>
          </w:tcPr>
          <w:p w14:paraId="11546E37"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Жұмабаев, 83</w:t>
            </w:r>
          </w:p>
          <w:p w14:paraId="6F14FF48"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87774795483</w:t>
            </w:r>
          </w:p>
        </w:tc>
        <w:tc>
          <w:tcPr>
            <w:tcW w:w="1701" w:type="dxa"/>
          </w:tcPr>
          <w:p w14:paraId="13925C0E"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Дефектолог, логопед, психолог</w:t>
            </w:r>
          </w:p>
        </w:tc>
      </w:tr>
      <w:tr w:rsidR="002E62D7" w:rsidRPr="00942EE0" w14:paraId="59269178" w14:textId="77777777" w:rsidTr="002E62D7">
        <w:trPr>
          <w:trHeight w:val="707"/>
        </w:trPr>
        <w:tc>
          <w:tcPr>
            <w:tcW w:w="710" w:type="dxa"/>
          </w:tcPr>
          <w:p w14:paraId="30A3C95E" w14:textId="77777777" w:rsidR="002E62D7" w:rsidRPr="00942EE0" w:rsidRDefault="002E62D7" w:rsidP="002B1202">
            <w:pPr>
              <w:numPr>
                <w:ilvl w:val="0"/>
                <w:numId w:val="25"/>
              </w:numPr>
              <w:contextualSpacing/>
              <w:jc w:val="center"/>
              <w:rPr>
                <w:rFonts w:ascii="Times New Roman" w:eastAsia="Calibri" w:hAnsi="Times New Roman"/>
                <w:lang w:val="kk-KZ"/>
              </w:rPr>
            </w:pPr>
          </w:p>
        </w:tc>
        <w:tc>
          <w:tcPr>
            <w:tcW w:w="1701" w:type="dxa"/>
          </w:tcPr>
          <w:p w14:paraId="1670DFB6"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color w:val="000000"/>
                <w:lang w:val="kk-KZ"/>
              </w:rPr>
              <w:t>Мұқаш Амина</w:t>
            </w:r>
          </w:p>
        </w:tc>
        <w:tc>
          <w:tcPr>
            <w:tcW w:w="850" w:type="dxa"/>
          </w:tcPr>
          <w:p w14:paraId="03430451" w14:textId="77777777" w:rsidR="002E62D7" w:rsidRPr="00942EE0" w:rsidRDefault="002E62D7" w:rsidP="002B1202">
            <w:pPr>
              <w:jc w:val="center"/>
              <w:rPr>
                <w:rFonts w:ascii="Times New Roman" w:eastAsia="Calibri" w:hAnsi="Times New Roman"/>
                <w:lang w:val="kk-KZ"/>
              </w:rPr>
            </w:pPr>
            <w:r w:rsidRPr="00942EE0">
              <w:rPr>
                <w:rFonts w:ascii="Times New Roman" w:eastAsia="Calibri" w:hAnsi="Times New Roman"/>
                <w:lang w:val="kk-KZ"/>
              </w:rPr>
              <w:t>23.07.</w:t>
            </w:r>
          </w:p>
          <w:p w14:paraId="3D093792" w14:textId="77777777" w:rsidR="002E62D7" w:rsidRPr="00942EE0" w:rsidRDefault="002E62D7" w:rsidP="002B1202">
            <w:pPr>
              <w:jc w:val="center"/>
              <w:rPr>
                <w:rFonts w:ascii="Times New Roman" w:eastAsia="Calibri" w:hAnsi="Times New Roman"/>
                <w:lang w:val="kk-KZ"/>
              </w:rPr>
            </w:pPr>
            <w:r w:rsidRPr="00942EE0">
              <w:rPr>
                <w:rFonts w:ascii="Times New Roman" w:eastAsia="Calibri" w:hAnsi="Times New Roman"/>
                <w:lang w:val="kk-KZ"/>
              </w:rPr>
              <w:t>2011</w:t>
            </w:r>
          </w:p>
        </w:tc>
        <w:tc>
          <w:tcPr>
            <w:tcW w:w="709" w:type="dxa"/>
          </w:tcPr>
          <w:p w14:paraId="25A5B2F6" w14:textId="77777777" w:rsidR="002E62D7" w:rsidRPr="00942EE0" w:rsidRDefault="002E62D7" w:rsidP="002B1202">
            <w:pPr>
              <w:jc w:val="center"/>
              <w:rPr>
                <w:rFonts w:ascii="Times New Roman" w:eastAsia="Calibri" w:hAnsi="Times New Roman"/>
                <w:lang w:val="kk-KZ"/>
              </w:rPr>
            </w:pPr>
            <w:r w:rsidRPr="00942EE0">
              <w:rPr>
                <w:rFonts w:ascii="Times New Roman" w:eastAsia="Calibri" w:hAnsi="Times New Roman"/>
                <w:lang w:val="kk-KZ"/>
              </w:rPr>
              <w:t>5 «А»</w:t>
            </w:r>
          </w:p>
        </w:tc>
        <w:tc>
          <w:tcPr>
            <w:tcW w:w="3685" w:type="dxa"/>
          </w:tcPr>
          <w:p w14:paraId="60CF4675"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Задержка психического развития. Нерезко выраженное общее недоразвитие речи. Нарушение формирования учебной деятельности. Хандродисплазия. Врожденный гипотериоз</w:t>
            </w:r>
          </w:p>
        </w:tc>
        <w:tc>
          <w:tcPr>
            <w:tcW w:w="1560" w:type="dxa"/>
          </w:tcPr>
          <w:p w14:paraId="0ACECE19"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Жәңгір хан, 37-55</w:t>
            </w:r>
          </w:p>
          <w:p w14:paraId="3AC55585"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87771828375</w:t>
            </w:r>
          </w:p>
          <w:p w14:paraId="3F6EB13F"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87771840733</w:t>
            </w:r>
          </w:p>
        </w:tc>
        <w:tc>
          <w:tcPr>
            <w:tcW w:w="1701" w:type="dxa"/>
          </w:tcPr>
          <w:p w14:paraId="1492A73D"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Логопед, дефектолог,психолог</w:t>
            </w:r>
          </w:p>
        </w:tc>
      </w:tr>
      <w:tr w:rsidR="002E62D7" w:rsidRPr="00942EE0" w14:paraId="62EE6FE8" w14:textId="77777777" w:rsidTr="002E62D7">
        <w:trPr>
          <w:trHeight w:val="707"/>
        </w:trPr>
        <w:tc>
          <w:tcPr>
            <w:tcW w:w="710" w:type="dxa"/>
          </w:tcPr>
          <w:p w14:paraId="37A79F48" w14:textId="77777777" w:rsidR="002E62D7" w:rsidRPr="00942EE0" w:rsidRDefault="002E62D7" w:rsidP="002B1202">
            <w:pPr>
              <w:numPr>
                <w:ilvl w:val="0"/>
                <w:numId w:val="25"/>
              </w:numPr>
              <w:contextualSpacing/>
              <w:jc w:val="center"/>
              <w:rPr>
                <w:rFonts w:ascii="Times New Roman" w:eastAsia="Calibri" w:hAnsi="Times New Roman"/>
                <w:lang w:val="kk-KZ"/>
              </w:rPr>
            </w:pPr>
          </w:p>
        </w:tc>
        <w:tc>
          <w:tcPr>
            <w:tcW w:w="1701" w:type="dxa"/>
          </w:tcPr>
          <w:p w14:paraId="34965C35"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Талғат Қайрат</w:t>
            </w:r>
          </w:p>
        </w:tc>
        <w:tc>
          <w:tcPr>
            <w:tcW w:w="850" w:type="dxa"/>
          </w:tcPr>
          <w:p w14:paraId="075C28EF" w14:textId="77777777" w:rsidR="002E62D7" w:rsidRPr="00942EE0" w:rsidRDefault="002E62D7" w:rsidP="002B1202">
            <w:pPr>
              <w:jc w:val="center"/>
              <w:rPr>
                <w:rFonts w:ascii="Times New Roman" w:eastAsia="Calibri" w:hAnsi="Times New Roman"/>
                <w:lang w:val="kk-KZ"/>
              </w:rPr>
            </w:pPr>
            <w:r w:rsidRPr="00942EE0">
              <w:rPr>
                <w:rFonts w:ascii="Times New Roman" w:eastAsia="Calibri" w:hAnsi="Times New Roman"/>
                <w:lang w:val="kk-KZ"/>
              </w:rPr>
              <w:t>16.07.</w:t>
            </w:r>
          </w:p>
          <w:p w14:paraId="759B1DD5" w14:textId="77777777" w:rsidR="002E62D7" w:rsidRPr="00942EE0" w:rsidRDefault="002E62D7" w:rsidP="002B1202">
            <w:pPr>
              <w:jc w:val="center"/>
              <w:rPr>
                <w:rFonts w:ascii="Times New Roman" w:eastAsia="Calibri" w:hAnsi="Times New Roman"/>
                <w:lang w:val="kk-KZ"/>
              </w:rPr>
            </w:pPr>
            <w:r w:rsidRPr="00942EE0">
              <w:rPr>
                <w:rFonts w:ascii="Times New Roman" w:eastAsia="Calibri" w:hAnsi="Times New Roman"/>
                <w:lang w:val="kk-KZ"/>
              </w:rPr>
              <w:t>2010</w:t>
            </w:r>
          </w:p>
        </w:tc>
        <w:tc>
          <w:tcPr>
            <w:tcW w:w="709" w:type="dxa"/>
          </w:tcPr>
          <w:p w14:paraId="5AD45962" w14:textId="77777777" w:rsidR="002E62D7" w:rsidRPr="00942EE0" w:rsidRDefault="002E62D7" w:rsidP="002B1202">
            <w:pPr>
              <w:jc w:val="center"/>
              <w:rPr>
                <w:rFonts w:ascii="Times New Roman" w:eastAsia="Calibri" w:hAnsi="Times New Roman"/>
                <w:lang w:val="kk-KZ"/>
              </w:rPr>
            </w:pPr>
            <w:r w:rsidRPr="00942EE0">
              <w:rPr>
                <w:rFonts w:ascii="Times New Roman" w:eastAsia="Calibri" w:hAnsi="Times New Roman"/>
                <w:lang w:val="kk-KZ"/>
              </w:rPr>
              <w:t>5 «Е»</w:t>
            </w:r>
          </w:p>
        </w:tc>
        <w:tc>
          <w:tcPr>
            <w:tcW w:w="3685" w:type="dxa"/>
          </w:tcPr>
          <w:p w14:paraId="1F75D8C0"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Задержка психического развития. Общее недоразвтие речи 3 уровня. Нарушение формирования учебной деятельности. Сходящееся косоглазие. Миопия. Оперированный врожденный порок сердца.</w:t>
            </w:r>
          </w:p>
        </w:tc>
        <w:tc>
          <w:tcPr>
            <w:tcW w:w="1560" w:type="dxa"/>
          </w:tcPr>
          <w:p w14:paraId="0708F08E" w14:textId="77777777" w:rsidR="002E62D7" w:rsidRPr="00942EE0" w:rsidRDefault="002E62D7" w:rsidP="002B1202">
            <w:pPr>
              <w:rPr>
                <w:rFonts w:ascii="Times New Roman" w:eastAsia="Calibri" w:hAnsi="Times New Roman"/>
                <w:lang w:val="kk-KZ"/>
              </w:rPr>
            </w:pPr>
            <w:r>
              <w:rPr>
                <w:rFonts w:ascii="Times New Roman" w:eastAsia="Calibri" w:hAnsi="Times New Roman"/>
                <w:lang w:val="kk-KZ"/>
              </w:rPr>
              <w:t>М.</w:t>
            </w:r>
            <w:r w:rsidRPr="00942EE0">
              <w:rPr>
                <w:rFonts w:ascii="Times New Roman" w:eastAsia="Calibri" w:hAnsi="Times New Roman"/>
                <w:lang w:val="kk-KZ"/>
              </w:rPr>
              <w:t>Мөңкеұлы, 81/1-26</w:t>
            </w:r>
          </w:p>
          <w:p w14:paraId="7D0130E7"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87018508629</w:t>
            </w:r>
          </w:p>
        </w:tc>
        <w:tc>
          <w:tcPr>
            <w:tcW w:w="1701" w:type="dxa"/>
          </w:tcPr>
          <w:p w14:paraId="31BE0C66"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Дефектолог, логопед, психолог</w:t>
            </w:r>
          </w:p>
        </w:tc>
      </w:tr>
      <w:tr w:rsidR="002E62D7" w:rsidRPr="00942EE0" w14:paraId="0F73B0D4" w14:textId="77777777" w:rsidTr="002E62D7">
        <w:trPr>
          <w:trHeight w:val="707"/>
        </w:trPr>
        <w:tc>
          <w:tcPr>
            <w:tcW w:w="710" w:type="dxa"/>
          </w:tcPr>
          <w:p w14:paraId="704802BA" w14:textId="77777777" w:rsidR="002E62D7" w:rsidRPr="00942EE0" w:rsidRDefault="002E62D7" w:rsidP="002B1202">
            <w:pPr>
              <w:numPr>
                <w:ilvl w:val="0"/>
                <w:numId w:val="25"/>
              </w:numPr>
              <w:contextualSpacing/>
              <w:jc w:val="center"/>
              <w:rPr>
                <w:rFonts w:ascii="Times New Roman" w:eastAsia="Calibri" w:hAnsi="Times New Roman"/>
                <w:lang w:val="kk-KZ"/>
              </w:rPr>
            </w:pPr>
          </w:p>
        </w:tc>
        <w:tc>
          <w:tcPr>
            <w:tcW w:w="1701" w:type="dxa"/>
          </w:tcPr>
          <w:p w14:paraId="159D858B"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Майдан Нұрайна</w:t>
            </w:r>
          </w:p>
        </w:tc>
        <w:tc>
          <w:tcPr>
            <w:tcW w:w="850" w:type="dxa"/>
          </w:tcPr>
          <w:p w14:paraId="5718F598" w14:textId="77777777" w:rsidR="002E62D7" w:rsidRPr="00942EE0" w:rsidRDefault="002E62D7" w:rsidP="002B1202">
            <w:pPr>
              <w:jc w:val="center"/>
              <w:rPr>
                <w:rFonts w:ascii="Times New Roman" w:eastAsia="Calibri" w:hAnsi="Times New Roman"/>
                <w:lang w:val="kk-KZ"/>
              </w:rPr>
            </w:pPr>
            <w:r w:rsidRPr="00942EE0">
              <w:rPr>
                <w:rFonts w:ascii="Times New Roman" w:eastAsia="Calibri" w:hAnsi="Times New Roman"/>
                <w:lang w:val="kk-KZ"/>
              </w:rPr>
              <w:t>12.07.</w:t>
            </w:r>
          </w:p>
          <w:p w14:paraId="7392A8B9" w14:textId="77777777" w:rsidR="002E62D7" w:rsidRPr="00942EE0" w:rsidRDefault="002E62D7" w:rsidP="002B1202">
            <w:pPr>
              <w:jc w:val="center"/>
              <w:rPr>
                <w:rFonts w:ascii="Times New Roman" w:eastAsia="Calibri" w:hAnsi="Times New Roman"/>
                <w:lang w:val="kk-KZ"/>
              </w:rPr>
            </w:pPr>
            <w:r w:rsidRPr="00942EE0">
              <w:rPr>
                <w:rFonts w:ascii="Times New Roman" w:eastAsia="Calibri" w:hAnsi="Times New Roman"/>
                <w:lang w:val="kk-KZ"/>
              </w:rPr>
              <w:t>2010</w:t>
            </w:r>
          </w:p>
        </w:tc>
        <w:tc>
          <w:tcPr>
            <w:tcW w:w="709" w:type="dxa"/>
          </w:tcPr>
          <w:p w14:paraId="5C5FBF9C" w14:textId="77777777" w:rsidR="002E62D7" w:rsidRPr="00942EE0" w:rsidRDefault="002E62D7" w:rsidP="002B1202">
            <w:pPr>
              <w:jc w:val="center"/>
              <w:rPr>
                <w:rFonts w:ascii="Times New Roman" w:eastAsia="Calibri" w:hAnsi="Times New Roman"/>
                <w:lang w:val="kk-KZ"/>
              </w:rPr>
            </w:pPr>
            <w:r w:rsidRPr="00942EE0">
              <w:rPr>
                <w:rFonts w:ascii="Times New Roman" w:eastAsia="Calibri" w:hAnsi="Times New Roman"/>
                <w:lang w:val="kk-KZ"/>
              </w:rPr>
              <w:t>6 «Ж»</w:t>
            </w:r>
          </w:p>
        </w:tc>
        <w:tc>
          <w:tcPr>
            <w:tcW w:w="3685" w:type="dxa"/>
          </w:tcPr>
          <w:p w14:paraId="6046ADFE"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Неврозоподобное заикание тоно-клонической формы дыхательного вида, средней степени выраженности. Нарушение чтения, письма. Симптоматическая эпилепсия.</w:t>
            </w:r>
          </w:p>
        </w:tc>
        <w:tc>
          <w:tcPr>
            <w:tcW w:w="1560" w:type="dxa"/>
          </w:tcPr>
          <w:p w14:paraId="128DDFD0" w14:textId="77777777" w:rsidR="002E62D7" w:rsidRPr="00942EE0" w:rsidRDefault="002E62D7" w:rsidP="002B1202">
            <w:pPr>
              <w:rPr>
                <w:rFonts w:ascii="Times New Roman" w:eastAsia="Calibri" w:hAnsi="Times New Roman"/>
                <w:lang w:val="kk-KZ"/>
              </w:rPr>
            </w:pPr>
            <w:r>
              <w:rPr>
                <w:rFonts w:ascii="Times New Roman" w:eastAsia="Calibri" w:hAnsi="Times New Roman"/>
                <w:lang w:val="kk-KZ"/>
              </w:rPr>
              <w:t>М.</w:t>
            </w:r>
            <w:r w:rsidRPr="00942EE0">
              <w:rPr>
                <w:rFonts w:ascii="Times New Roman" w:eastAsia="Calibri" w:hAnsi="Times New Roman"/>
                <w:lang w:val="kk-KZ"/>
              </w:rPr>
              <w:t>Мөңкеұлы, 77-38</w:t>
            </w:r>
          </w:p>
          <w:p w14:paraId="67CFEFAC"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87074626178</w:t>
            </w:r>
          </w:p>
        </w:tc>
        <w:tc>
          <w:tcPr>
            <w:tcW w:w="1701" w:type="dxa"/>
          </w:tcPr>
          <w:p w14:paraId="2F2A93C5"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 xml:space="preserve">Дефектолог, логопед </w:t>
            </w:r>
          </w:p>
        </w:tc>
      </w:tr>
      <w:tr w:rsidR="002E62D7" w:rsidRPr="00942EE0" w14:paraId="0C858B13" w14:textId="77777777" w:rsidTr="002E62D7">
        <w:trPr>
          <w:trHeight w:val="155"/>
        </w:trPr>
        <w:tc>
          <w:tcPr>
            <w:tcW w:w="710" w:type="dxa"/>
          </w:tcPr>
          <w:p w14:paraId="64537AB2" w14:textId="77777777" w:rsidR="002E62D7" w:rsidRPr="00942EE0" w:rsidRDefault="002E62D7" w:rsidP="002B1202">
            <w:pPr>
              <w:numPr>
                <w:ilvl w:val="0"/>
                <w:numId w:val="25"/>
              </w:numPr>
              <w:contextualSpacing/>
              <w:jc w:val="center"/>
              <w:rPr>
                <w:rFonts w:ascii="Times New Roman" w:eastAsia="Calibri" w:hAnsi="Times New Roman"/>
                <w:lang w:val="kk-KZ"/>
              </w:rPr>
            </w:pPr>
          </w:p>
        </w:tc>
        <w:tc>
          <w:tcPr>
            <w:tcW w:w="1701" w:type="dxa"/>
          </w:tcPr>
          <w:p w14:paraId="7196FC04"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Асқар Расул</w:t>
            </w:r>
          </w:p>
        </w:tc>
        <w:tc>
          <w:tcPr>
            <w:tcW w:w="850" w:type="dxa"/>
          </w:tcPr>
          <w:p w14:paraId="484F213C" w14:textId="77777777" w:rsidR="002E62D7" w:rsidRPr="00942EE0" w:rsidRDefault="002E62D7" w:rsidP="002B1202">
            <w:pPr>
              <w:jc w:val="center"/>
              <w:rPr>
                <w:rFonts w:ascii="Times New Roman" w:eastAsia="Calibri" w:hAnsi="Times New Roman"/>
                <w:lang w:val="kk-KZ"/>
              </w:rPr>
            </w:pPr>
            <w:r w:rsidRPr="00942EE0">
              <w:rPr>
                <w:rFonts w:ascii="Times New Roman" w:eastAsia="Calibri" w:hAnsi="Times New Roman"/>
                <w:lang w:val="kk-KZ"/>
              </w:rPr>
              <w:t>29.04.</w:t>
            </w:r>
          </w:p>
          <w:p w14:paraId="1EBAD756" w14:textId="77777777" w:rsidR="002E62D7" w:rsidRPr="00942EE0" w:rsidRDefault="002E62D7" w:rsidP="002B1202">
            <w:pPr>
              <w:jc w:val="center"/>
              <w:rPr>
                <w:rFonts w:ascii="Times New Roman" w:eastAsia="Calibri" w:hAnsi="Times New Roman"/>
                <w:lang w:val="kk-KZ"/>
              </w:rPr>
            </w:pPr>
            <w:r w:rsidRPr="00942EE0">
              <w:rPr>
                <w:rFonts w:ascii="Times New Roman" w:eastAsia="Calibri" w:hAnsi="Times New Roman"/>
                <w:lang w:val="kk-KZ"/>
              </w:rPr>
              <w:t>2010</w:t>
            </w:r>
          </w:p>
        </w:tc>
        <w:tc>
          <w:tcPr>
            <w:tcW w:w="709" w:type="dxa"/>
          </w:tcPr>
          <w:p w14:paraId="00E3BE3C" w14:textId="77777777" w:rsidR="002E62D7" w:rsidRPr="00942EE0" w:rsidRDefault="002E62D7" w:rsidP="002B1202">
            <w:pPr>
              <w:jc w:val="center"/>
              <w:rPr>
                <w:rFonts w:ascii="Times New Roman" w:eastAsia="Calibri" w:hAnsi="Times New Roman"/>
                <w:lang w:val="kk-KZ"/>
              </w:rPr>
            </w:pPr>
            <w:r w:rsidRPr="00942EE0">
              <w:rPr>
                <w:rFonts w:ascii="Times New Roman" w:eastAsia="Calibri" w:hAnsi="Times New Roman"/>
                <w:lang w:val="kk-KZ"/>
              </w:rPr>
              <w:t>6 «З»</w:t>
            </w:r>
          </w:p>
        </w:tc>
        <w:tc>
          <w:tcPr>
            <w:tcW w:w="3685" w:type="dxa"/>
          </w:tcPr>
          <w:p w14:paraId="3C05BBEB"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Задержка психического развития. Стертая дизартрия. Общее недоразвитие речи 3 уровня. Нарушение формирования учебной деятельности.</w:t>
            </w:r>
          </w:p>
        </w:tc>
        <w:tc>
          <w:tcPr>
            <w:tcW w:w="1560" w:type="dxa"/>
          </w:tcPr>
          <w:p w14:paraId="43070216"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Қамбар батыр, 6-70</w:t>
            </w:r>
          </w:p>
          <w:p w14:paraId="7EE7D184"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87753145470</w:t>
            </w:r>
          </w:p>
        </w:tc>
        <w:tc>
          <w:tcPr>
            <w:tcW w:w="1701" w:type="dxa"/>
          </w:tcPr>
          <w:p w14:paraId="1E5DB8C1"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Дефектолог, логопед, психолог</w:t>
            </w:r>
          </w:p>
        </w:tc>
      </w:tr>
      <w:tr w:rsidR="002E62D7" w:rsidRPr="00942EE0" w14:paraId="3DC3BF4A" w14:textId="77777777" w:rsidTr="002E62D7">
        <w:trPr>
          <w:trHeight w:val="860"/>
        </w:trPr>
        <w:tc>
          <w:tcPr>
            <w:tcW w:w="710" w:type="dxa"/>
          </w:tcPr>
          <w:p w14:paraId="7A350BE6" w14:textId="77777777" w:rsidR="002E62D7" w:rsidRPr="00942EE0" w:rsidRDefault="002E62D7" w:rsidP="002B1202">
            <w:pPr>
              <w:numPr>
                <w:ilvl w:val="0"/>
                <w:numId w:val="25"/>
              </w:numPr>
              <w:contextualSpacing/>
              <w:jc w:val="center"/>
              <w:rPr>
                <w:rFonts w:ascii="Times New Roman" w:eastAsia="Calibri" w:hAnsi="Times New Roman"/>
                <w:lang w:val="kk-KZ"/>
              </w:rPr>
            </w:pPr>
          </w:p>
        </w:tc>
        <w:tc>
          <w:tcPr>
            <w:tcW w:w="1701" w:type="dxa"/>
          </w:tcPr>
          <w:p w14:paraId="60167901"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Ғали Айдар</w:t>
            </w:r>
          </w:p>
        </w:tc>
        <w:tc>
          <w:tcPr>
            <w:tcW w:w="850" w:type="dxa"/>
          </w:tcPr>
          <w:p w14:paraId="592CFE58" w14:textId="77777777" w:rsidR="002E62D7" w:rsidRPr="00942EE0" w:rsidRDefault="002E62D7" w:rsidP="002B1202">
            <w:pPr>
              <w:jc w:val="center"/>
              <w:rPr>
                <w:rFonts w:ascii="Times New Roman" w:eastAsia="Calibri" w:hAnsi="Times New Roman"/>
                <w:lang w:val="kk-KZ"/>
              </w:rPr>
            </w:pPr>
            <w:r w:rsidRPr="00942EE0">
              <w:rPr>
                <w:rFonts w:ascii="Times New Roman" w:eastAsia="Calibri" w:hAnsi="Times New Roman"/>
                <w:lang w:val="kk-KZ"/>
              </w:rPr>
              <w:t>20.08.</w:t>
            </w:r>
          </w:p>
          <w:p w14:paraId="2E264DC9" w14:textId="77777777" w:rsidR="002E62D7" w:rsidRPr="00942EE0" w:rsidRDefault="002E62D7" w:rsidP="002B1202">
            <w:pPr>
              <w:jc w:val="center"/>
              <w:rPr>
                <w:rFonts w:ascii="Times New Roman" w:eastAsia="Calibri" w:hAnsi="Times New Roman"/>
                <w:lang w:val="kk-KZ"/>
              </w:rPr>
            </w:pPr>
            <w:r w:rsidRPr="00942EE0">
              <w:rPr>
                <w:rFonts w:ascii="Times New Roman" w:eastAsia="Calibri" w:hAnsi="Times New Roman"/>
                <w:lang w:val="kk-KZ"/>
              </w:rPr>
              <w:t>2010</w:t>
            </w:r>
          </w:p>
        </w:tc>
        <w:tc>
          <w:tcPr>
            <w:tcW w:w="709" w:type="dxa"/>
          </w:tcPr>
          <w:p w14:paraId="0E82ED5E" w14:textId="77777777" w:rsidR="002E62D7" w:rsidRPr="00942EE0" w:rsidRDefault="002E62D7" w:rsidP="002B1202">
            <w:pPr>
              <w:jc w:val="center"/>
              <w:rPr>
                <w:rFonts w:ascii="Times New Roman" w:eastAsia="Calibri" w:hAnsi="Times New Roman"/>
                <w:lang w:val="kk-KZ"/>
              </w:rPr>
            </w:pPr>
            <w:r w:rsidRPr="00942EE0">
              <w:rPr>
                <w:rFonts w:ascii="Times New Roman" w:eastAsia="Calibri" w:hAnsi="Times New Roman"/>
                <w:lang w:val="kk-KZ"/>
              </w:rPr>
              <w:t>6 «Г»</w:t>
            </w:r>
          </w:p>
        </w:tc>
        <w:tc>
          <w:tcPr>
            <w:tcW w:w="3685" w:type="dxa"/>
          </w:tcPr>
          <w:p w14:paraId="4FD8DE5A"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Задержка психического развития. Общее недоразвтие речи 3 уровня. Нарушение формирования учебной деятельности. Врожденный порок развития. МВС. Гидронефротическая трансформация обоих почек.</w:t>
            </w:r>
          </w:p>
        </w:tc>
        <w:tc>
          <w:tcPr>
            <w:tcW w:w="1560" w:type="dxa"/>
          </w:tcPr>
          <w:p w14:paraId="4DD70D2B"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М. Мөңкеұлы, 108/1-51</w:t>
            </w:r>
          </w:p>
          <w:p w14:paraId="4E2108BB"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87470812175</w:t>
            </w:r>
          </w:p>
        </w:tc>
        <w:tc>
          <w:tcPr>
            <w:tcW w:w="1701" w:type="dxa"/>
          </w:tcPr>
          <w:p w14:paraId="6458CD2A"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Дефектолог, логопед, психолог</w:t>
            </w:r>
          </w:p>
        </w:tc>
      </w:tr>
      <w:tr w:rsidR="002E62D7" w:rsidRPr="00942EE0" w14:paraId="74A3E3E2" w14:textId="77777777" w:rsidTr="002E62D7">
        <w:trPr>
          <w:trHeight w:val="906"/>
        </w:trPr>
        <w:tc>
          <w:tcPr>
            <w:tcW w:w="710" w:type="dxa"/>
          </w:tcPr>
          <w:p w14:paraId="198E5D77" w14:textId="77777777" w:rsidR="002E62D7" w:rsidRPr="00942EE0" w:rsidRDefault="002E62D7" w:rsidP="002B1202">
            <w:pPr>
              <w:numPr>
                <w:ilvl w:val="0"/>
                <w:numId w:val="25"/>
              </w:numPr>
              <w:contextualSpacing/>
              <w:jc w:val="center"/>
              <w:rPr>
                <w:rFonts w:ascii="Times New Roman" w:eastAsia="Calibri" w:hAnsi="Times New Roman"/>
                <w:lang w:val="kk-KZ"/>
              </w:rPr>
            </w:pPr>
          </w:p>
        </w:tc>
        <w:tc>
          <w:tcPr>
            <w:tcW w:w="1701" w:type="dxa"/>
          </w:tcPr>
          <w:p w14:paraId="05A46112" w14:textId="77777777" w:rsidR="002E62D7" w:rsidRPr="00942EE0" w:rsidRDefault="002E62D7" w:rsidP="002B1202">
            <w:pPr>
              <w:rPr>
                <w:rFonts w:ascii="Times New Roman" w:eastAsia="Calibri" w:hAnsi="Times New Roman"/>
                <w:color w:val="000000"/>
                <w:lang w:val="kk-KZ"/>
              </w:rPr>
            </w:pPr>
            <w:r w:rsidRPr="00942EE0">
              <w:rPr>
                <w:rFonts w:ascii="Times New Roman" w:eastAsia="Calibri" w:hAnsi="Times New Roman"/>
                <w:color w:val="000000"/>
                <w:lang w:val="kk-KZ"/>
              </w:rPr>
              <w:t>Сафаргалиева Дарина</w:t>
            </w:r>
          </w:p>
        </w:tc>
        <w:tc>
          <w:tcPr>
            <w:tcW w:w="850" w:type="dxa"/>
          </w:tcPr>
          <w:p w14:paraId="0E2CA3EB" w14:textId="77777777" w:rsidR="002E62D7" w:rsidRPr="00942EE0" w:rsidRDefault="002E62D7" w:rsidP="002B1202">
            <w:pPr>
              <w:jc w:val="center"/>
              <w:rPr>
                <w:rFonts w:ascii="Times New Roman" w:eastAsia="Calibri" w:hAnsi="Times New Roman"/>
                <w:lang w:val="kk-KZ"/>
              </w:rPr>
            </w:pPr>
            <w:r w:rsidRPr="00942EE0">
              <w:rPr>
                <w:rFonts w:ascii="Times New Roman" w:eastAsia="Calibri" w:hAnsi="Times New Roman"/>
                <w:lang w:val="kk-KZ"/>
              </w:rPr>
              <w:t>25.06.</w:t>
            </w:r>
          </w:p>
          <w:p w14:paraId="61992092" w14:textId="77777777" w:rsidR="002E62D7" w:rsidRPr="00942EE0" w:rsidRDefault="002E62D7" w:rsidP="002B1202">
            <w:pPr>
              <w:jc w:val="center"/>
              <w:rPr>
                <w:rFonts w:ascii="Times New Roman" w:eastAsia="Calibri" w:hAnsi="Times New Roman"/>
                <w:lang w:val="kk-KZ"/>
              </w:rPr>
            </w:pPr>
            <w:r w:rsidRPr="00942EE0">
              <w:rPr>
                <w:rFonts w:ascii="Times New Roman" w:eastAsia="Calibri" w:hAnsi="Times New Roman"/>
                <w:lang w:val="kk-KZ"/>
              </w:rPr>
              <w:t>2009</w:t>
            </w:r>
          </w:p>
        </w:tc>
        <w:tc>
          <w:tcPr>
            <w:tcW w:w="709" w:type="dxa"/>
          </w:tcPr>
          <w:p w14:paraId="4A8375B4" w14:textId="77777777" w:rsidR="002E62D7" w:rsidRPr="00942EE0" w:rsidRDefault="002E62D7" w:rsidP="002B1202">
            <w:pPr>
              <w:jc w:val="center"/>
              <w:rPr>
                <w:rFonts w:ascii="Times New Roman" w:eastAsia="Calibri" w:hAnsi="Times New Roman"/>
                <w:lang w:val="kk-KZ"/>
              </w:rPr>
            </w:pPr>
            <w:r w:rsidRPr="00942EE0">
              <w:rPr>
                <w:rFonts w:ascii="Times New Roman" w:eastAsia="Calibri" w:hAnsi="Times New Roman"/>
                <w:lang w:val="kk-KZ"/>
              </w:rPr>
              <w:t>7 «З»</w:t>
            </w:r>
          </w:p>
        </w:tc>
        <w:tc>
          <w:tcPr>
            <w:tcW w:w="3685" w:type="dxa"/>
          </w:tcPr>
          <w:p w14:paraId="30474D1D"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Резидуальное органическое состояние ЦНС. Минимальная мозговая дисфункция. Легкая ЗПР.</w:t>
            </w:r>
          </w:p>
        </w:tc>
        <w:tc>
          <w:tcPr>
            <w:tcW w:w="1560" w:type="dxa"/>
          </w:tcPr>
          <w:p w14:paraId="3A661964"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М. Мөңкеұлы, 110/71</w:t>
            </w:r>
          </w:p>
          <w:p w14:paraId="79E8F295"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87054330530</w:t>
            </w:r>
          </w:p>
        </w:tc>
        <w:tc>
          <w:tcPr>
            <w:tcW w:w="1701" w:type="dxa"/>
          </w:tcPr>
          <w:p w14:paraId="78AF357D"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Дефектолог</w:t>
            </w:r>
          </w:p>
        </w:tc>
      </w:tr>
      <w:tr w:rsidR="002E62D7" w:rsidRPr="00942EE0" w14:paraId="11552763" w14:textId="77777777" w:rsidTr="002E62D7">
        <w:trPr>
          <w:trHeight w:val="517"/>
        </w:trPr>
        <w:tc>
          <w:tcPr>
            <w:tcW w:w="710" w:type="dxa"/>
          </w:tcPr>
          <w:p w14:paraId="4E6A4F75" w14:textId="77777777" w:rsidR="002E62D7" w:rsidRPr="00942EE0" w:rsidRDefault="002E62D7" w:rsidP="002B1202">
            <w:pPr>
              <w:numPr>
                <w:ilvl w:val="0"/>
                <w:numId w:val="25"/>
              </w:numPr>
              <w:contextualSpacing/>
              <w:jc w:val="center"/>
              <w:rPr>
                <w:rFonts w:ascii="Times New Roman" w:eastAsia="Calibri" w:hAnsi="Times New Roman"/>
                <w:lang w:val="kk-KZ"/>
              </w:rPr>
            </w:pPr>
          </w:p>
        </w:tc>
        <w:tc>
          <w:tcPr>
            <w:tcW w:w="1701" w:type="dxa"/>
          </w:tcPr>
          <w:p w14:paraId="5F772D2B"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Абуғали Аман</w:t>
            </w:r>
          </w:p>
        </w:tc>
        <w:tc>
          <w:tcPr>
            <w:tcW w:w="850" w:type="dxa"/>
          </w:tcPr>
          <w:p w14:paraId="7A0CB983" w14:textId="77777777" w:rsidR="002E62D7" w:rsidRPr="00942EE0" w:rsidRDefault="002E62D7" w:rsidP="002B1202">
            <w:pPr>
              <w:jc w:val="center"/>
              <w:rPr>
                <w:rFonts w:ascii="Times New Roman" w:eastAsia="Calibri" w:hAnsi="Times New Roman"/>
                <w:lang w:val="kk-KZ"/>
              </w:rPr>
            </w:pPr>
            <w:r w:rsidRPr="00942EE0">
              <w:rPr>
                <w:rFonts w:ascii="Times New Roman" w:eastAsia="Calibri" w:hAnsi="Times New Roman"/>
                <w:lang w:val="kk-KZ"/>
              </w:rPr>
              <w:t>08.08.</w:t>
            </w:r>
          </w:p>
          <w:p w14:paraId="5535D033" w14:textId="77777777" w:rsidR="002E62D7" w:rsidRPr="00942EE0" w:rsidRDefault="002E62D7" w:rsidP="002B1202">
            <w:pPr>
              <w:jc w:val="center"/>
              <w:rPr>
                <w:rFonts w:ascii="Times New Roman" w:eastAsia="Calibri" w:hAnsi="Times New Roman"/>
                <w:lang w:val="kk-KZ"/>
              </w:rPr>
            </w:pPr>
            <w:r w:rsidRPr="00942EE0">
              <w:rPr>
                <w:rFonts w:ascii="Times New Roman" w:eastAsia="Calibri" w:hAnsi="Times New Roman"/>
                <w:lang w:val="kk-KZ"/>
              </w:rPr>
              <w:t>2009</w:t>
            </w:r>
          </w:p>
        </w:tc>
        <w:tc>
          <w:tcPr>
            <w:tcW w:w="709" w:type="dxa"/>
          </w:tcPr>
          <w:p w14:paraId="0C8106E1" w14:textId="77777777" w:rsidR="002E62D7" w:rsidRPr="00942EE0" w:rsidRDefault="002E62D7" w:rsidP="002B1202">
            <w:pPr>
              <w:jc w:val="center"/>
              <w:rPr>
                <w:rFonts w:ascii="Times New Roman" w:eastAsia="Calibri" w:hAnsi="Times New Roman"/>
                <w:lang w:val="kk-KZ"/>
              </w:rPr>
            </w:pPr>
            <w:r w:rsidRPr="00942EE0">
              <w:rPr>
                <w:rFonts w:ascii="Times New Roman" w:eastAsia="Calibri" w:hAnsi="Times New Roman"/>
                <w:lang w:val="kk-KZ"/>
              </w:rPr>
              <w:t>7 «А»</w:t>
            </w:r>
          </w:p>
        </w:tc>
        <w:tc>
          <w:tcPr>
            <w:tcW w:w="3685" w:type="dxa"/>
          </w:tcPr>
          <w:p w14:paraId="4CF18AC1"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Резидуальное органическое состояние ЦНС. ЗПР органического генеза. Нерезко выраженное общее недоразвитие речи. Нарушения письма и чтения</w:t>
            </w:r>
          </w:p>
        </w:tc>
        <w:tc>
          <w:tcPr>
            <w:tcW w:w="1560" w:type="dxa"/>
          </w:tcPr>
          <w:p w14:paraId="6964DD9C"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М. Мөңкеұлы, 85/2-51</w:t>
            </w:r>
          </w:p>
          <w:p w14:paraId="5D969F28"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87023092106</w:t>
            </w:r>
          </w:p>
        </w:tc>
        <w:tc>
          <w:tcPr>
            <w:tcW w:w="1701" w:type="dxa"/>
          </w:tcPr>
          <w:p w14:paraId="7664BA8A"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Дефектолог, логопед, психолог</w:t>
            </w:r>
          </w:p>
        </w:tc>
      </w:tr>
      <w:tr w:rsidR="002E62D7" w:rsidRPr="00942EE0" w14:paraId="6241C27F" w14:textId="77777777" w:rsidTr="002E62D7">
        <w:trPr>
          <w:trHeight w:val="662"/>
        </w:trPr>
        <w:tc>
          <w:tcPr>
            <w:tcW w:w="710" w:type="dxa"/>
          </w:tcPr>
          <w:p w14:paraId="0AD4C022" w14:textId="77777777" w:rsidR="002E62D7" w:rsidRPr="00942EE0" w:rsidRDefault="002E62D7" w:rsidP="002B1202">
            <w:pPr>
              <w:numPr>
                <w:ilvl w:val="0"/>
                <w:numId w:val="25"/>
              </w:numPr>
              <w:contextualSpacing/>
              <w:jc w:val="center"/>
              <w:rPr>
                <w:rFonts w:ascii="Times New Roman" w:eastAsia="Calibri" w:hAnsi="Times New Roman"/>
                <w:lang w:val="kk-KZ"/>
              </w:rPr>
            </w:pPr>
          </w:p>
        </w:tc>
        <w:tc>
          <w:tcPr>
            <w:tcW w:w="1701" w:type="dxa"/>
          </w:tcPr>
          <w:p w14:paraId="1EDB908D"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Тулеген Гульназ</w:t>
            </w:r>
          </w:p>
        </w:tc>
        <w:tc>
          <w:tcPr>
            <w:tcW w:w="850" w:type="dxa"/>
          </w:tcPr>
          <w:p w14:paraId="68452D8A" w14:textId="77777777" w:rsidR="002E62D7" w:rsidRPr="00942EE0" w:rsidRDefault="002E62D7" w:rsidP="002B1202">
            <w:pPr>
              <w:jc w:val="center"/>
              <w:rPr>
                <w:rFonts w:ascii="Times New Roman" w:eastAsia="Calibri" w:hAnsi="Times New Roman"/>
                <w:lang w:val="kk-KZ"/>
              </w:rPr>
            </w:pPr>
            <w:r w:rsidRPr="00942EE0">
              <w:rPr>
                <w:rFonts w:ascii="Times New Roman" w:eastAsia="Calibri" w:hAnsi="Times New Roman"/>
                <w:lang w:val="kk-KZ"/>
              </w:rPr>
              <w:t>23.01.</w:t>
            </w:r>
          </w:p>
          <w:p w14:paraId="40F0E970" w14:textId="77777777" w:rsidR="002E62D7" w:rsidRPr="00942EE0" w:rsidRDefault="002E62D7" w:rsidP="002B1202">
            <w:pPr>
              <w:jc w:val="center"/>
              <w:rPr>
                <w:rFonts w:ascii="Times New Roman" w:eastAsia="Calibri" w:hAnsi="Times New Roman"/>
                <w:lang w:val="kk-KZ"/>
              </w:rPr>
            </w:pPr>
            <w:r w:rsidRPr="00942EE0">
              <w:rPr>
                <w:rFonts w:ascii="Times New Roman" w:eastAsia="Calibri" w:hAnsi="Times New Roman"/>
                <w:lang w:val="kk-KZ"/>
              </w:rPr>
              <w:t>2007</w:t>
            </w:r>
          </w:p>
        </w:tc>
        <w:tc>
          <w:tcPr>
            <w:tcW w:w="709" w:type="dxa"/>
          </w:tcPr>
          <w:p w14:paraId="75385383" w14:textId="77777777" w:rsidR="002E62D7" w:rsidRPr="00942EE0" w:rsidRDefault="002E62D7" w:rsidP="002B1202">
            <w:pPr>
              <w:jc w:val="center"/>
              <w:rPr>
                <w:rFonts w:ascii="Times New Roman" w:eastAsia="Calibri" w:hAnsi="Times New Roman"/>
                <w:lang w:val="kk-KZ"/>
              </w:rPr>
            </w:pPr>
            <w:r w:rsidRPr="00942EE0">
              <w:rPr>
                <w:rFonts w:ascii="Times New Roman" w:eastAsia="Calibri" w:hAnsi="Times New Roman"/>
                <w:lang w:val="kk-KZ"/>
              </w:rPr>
              <w:t>9 «А»</w:t>
            </w:r>
          </w:p>
        </w:tc>
        <w:tc>
          <w:tcPr>
            <w:tcW w:w="3685" w:type="dxa"/>
          </w:tcPr>
          <w:p w14:paraId="0CE8C307"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Генерализованная идеопатическая эпилепсия. Задержка психического развития. Нарушение формирования учебной деятельности.</w:t>
            </w:r>
          </w:p>
        </w:tc>
        <w:tc>
          <w:tcPr>
            <w:tcW w:w="1560" w:type="dxa"/>
          </w:tcPr>
          <w:p w14:paraId="588E8F86"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М. Мөңкеұлы, 77-5</w:t>
            </w:r>
          </w:p>
          <w:p w14:paraId="7024F96B"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87771841986</w:t>
            </w:r>
          </w:p>
        </w:tc>
        <w:tc>
          <w:tcPr>
            <w:tcW w:w="1701" w:type="dxa"/>
          </w:tcPr>
          <w:p w14:paraId="558173BB"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Дефектолог, психолог</w:t>
            </w:r>
          </w:p>
        </w:tc>
      </w:tr>
      <w:tr w:rsidR="002E62D7" w:rsidRPr="00942EE0" w14:paraId="4BE79B00" w14:textId="77777777" w:rsidTr="002E62D7">
        <w:trPr>
          <w:trHeight w:val="662"/>
        </w:trPr>
        <w:tc>
          <w:tcPr>
            <w:tcW w:w="710" w:type="dxa"/>
          </w:tcPr>
          <w:p w14:paraId="0FCF5BC1" w14:textId="77777777" w:rsidR="002E62D7" w:rsidRPr="00942EE0" w:rsidRDefault="002E62D7" w:rsidP="002B1202">
            <w:pPr>
              <w:numPr>
                <w:ilvl w:val="0"/>
                <w:numId w:val="25"/>
              </w:numPr>
              <w:contextualSpacing/>
              <w:jc w:val="center"/>
              <w:rPr>
                <w:rFonts w:ascii="Times New Roman" w:eastAsia="Calibri" w:hAnsi="Times New Roman"/>
                <w:lang w:val="kk-KZ"/>
              </w:rPr>
            </w:pPr>
          </w:p>
        </w:tc>
        <w:tc>
          <w:tcPr>
            <w:tcW w:w="1701" w:type="dxa"/>
          </w:tcPr>
          <w:p w14:paraId="20FFB7E2"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Ерсайын Али</w:t>
            </w:r>
          </w:p>
        </w:tc>
        <w:tc>
          <w:tcPr>
            <w:tcW w:w="850" w:type="dxa"/>
          </w:tcPr>
          <w:p w14:paraId="0D3E187F" w14:textId="77777777" w:rsidR="002E62D7" w:rsidRPr="00942EE0" w:rsidRDefault="002E62D7" w:rsidP="002B1202">
            <w:pPr>
              <w:jc w:val="center"/>
              <w:rPr>
                <w:rFonts w:ascii="Times New Roman" w:eastAsia="Calibri" w:hAnsi="Times New Roman"/>
                <w:lang w:val="kk-KZ"/>
              </w:rPr>
            </w:pPr>
            <w:r w:rsidRPr="00942EE0">
              <w:rPr>
                <w:rFonts w:ascii="Times New Roman" w:eastAsia="Calibri" w:hAnsi="Times New Roman"/>
                <w:lang w:val="kk-KZ"/>
              </w:rPr>
              <w:t>02.02.2009</w:t>
            </w:r>
          </w:p>
        </w:tc>
        <w:tc>
          <w:tcPr>
            <w:tcW w:w="709" w:type="dxa"/>
          </w:tcPr>
          <w:p w14:paraId="223E66E0" w14:textId="77777777" w:rsidR="002E62D7" w:rsidRPr="00942EE0" w:rsidRDefault="002E62D7" w:rsidP="002B1202">
            <w:pPr>
              <w:jc w:val="center"/>
              <w:rPr>
                <w:rFonts w:ascii="Times New Roman" w:eastAsia="Calibri" w:hAnsi="Times New Roman"/>
                <w:lang w:val="kk-KZ"/>
              </w:rPr>
            </w:pPr>
            <w:r w:rsidRPr="00942EE0">
              <w:rPr>
                <w:rFonts w:ascii="Times New Roman" w:eastAsia="Calibri" w:hAnsi="Times New Roman"/>
                <w:lang w:val="kk-KZ"/>
              </w:rPr>
              <w:t>7 Ә</w:t>
            </w:r>
          </w:p>
        </w:tc>
        <w:tc>
          <w:tcPr>
            <w:tcW w:w="3685" w:type="dxa"/>
          </w:tcPr>
          <w:p w14:paraId="4EFD75B1"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Клоно-тоническое заикание артикулярно-дыхательной формы</w:t>
            </w:r>
          </w:p>
        </w:tc>
        <w:tc>
          <w:tcPr>
            <w:tcW w:w="1560" w:type="dxa"/>
          </w:tcPr>
          <w:p w14:paraId="6C98EABA"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Монкеулы 91,кв 64</w:t>
            </w:r>
          </w:p>
          <w:p w14:paraId="4171E332"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87750359832</w:t>
            </w:r>
          </w:p>
        </w:tc>
        <w:tc>
          <w:tcPr>
            <w:tcW w:w="1701" w:type="dxa"/>
          </w:tcPr>
          <w:p w14:paraId="4925D84B" w14:textId="77777777" w:rsidR="002E62D7" w:rsidRPr="00942EE0" w:rsidRDefault="002E62D7" w:rsidP="002B1202">
            <w:pPr>
              <w:rPr>
                <w:rFonts w:ascii="Times New Roman" w:eastAsia="Calibri" w:hAnsi="Times New Roman"/>
                <w:lang w:val="kk-KZ"/>
              </w:rPr>
            </w:pPr>
            <w:r w:rsidRPr="00942EE0">
              <w:rPr>
                <w:rFonts w:ascii="Times New Roman" w:eastAsia="Calibri" w:hAnsi="Times New Roman"/>
                <w:lang w:val="kk-KZ"/>
              </w:rPr>
              <w:t>дефектолог</w:t>
            </w:r>
          </w:p>
        </w:tc>
      </w:tr>
    </w:tbl>
    <w:p w14:paraId="0F321C1B" w14:textId="77777777" w:rsidR="002E62D7" w:rsidRPr="006D1A53" w:rsidRDefault="002E62D7" w:rsidP="002B1202">
      <w:pPr>
        <w:spacing w:line="240" w:lineRule="auto"/>
        <w:rPr>
          <w:rFonts w:ascii="Times New Roman" w:hAnsi="Times New Roman"/>
          <w:color w:val="002060"/>
          <w:sz w:val="24"/>
          <w:szCs w:val="24"/>
          <w:lang w:val="kk-KZ"/>
        </w:rPr>
      </w:pPr>
      <w:r w:rsidRPr="006D1A53">
        <w:rPr>
          <w:rFonts w:ascii="Times New Roman" w:hAnsi="Times New Roman"/>
          <w:sz w:val="24"/>
          <w:szCs w:val="24"/>
          <w:lang w:val="kk-KZ"/>
        </w:rPr>
        <w:t xml:space="preserve"> </w:t>
      </w:r>
    </w:p>
    <w:p w14:paraId="106CE7C4" w14:textId="77777777" w:rsidR="002E62D7" w:rsidRPr="006D1A53" w:rsidRDefault="002E62D7" w:rsidP="002B1202">
      <w:pPr>
        <w:spacing w:after="0" w:line="240" w:lineRule="auto"/>
        <w:jc w:val="both"/>
        <w:rPr>
          <w:rFonts w:ascii="Times New Roman" w:hAnsi="Times New Roman"/>
          <w:color w:val="002060"/>
          <w:sz w:val="24"/>
          <w:szCs w:val="24"/>
          <w:lang w:val="kk-KZ"/>
        </w:rPr>
      </w:pPr>
      <w:r w:rsidRPr="006D1A53">
        <w:rPr>
          <w:rFonts w:ascii="Times New Roman" w:hAnsi="Times New Roman"/>
          <w:color w:val="002060"/>
          <w:sz w:val="24"/>
          <w:szCs w:val="24"/>
          <w:lang w:val="kk-KZ"/>
        </w:rPr>
        <w:t xml:space="preserve">         </w:t>
      </w:r>
      <w:r w:rsidRPr="006D1A53">
        <w:rPr>
          <w:rFonts w:ascii="Times New Roman" w:hAnsi="Times New Roman"/>
          <w:color w:val="000000"/>
          <w:sz w:val="24"/>
          <w:szCs w:val="24"/>
          <w:lang w:val="kk-KZ"/>
        </w:rPr>
        <w:t>Әр оқу жылында</w:t>
      </w:r>
      <w:r w:rsidRPr="006D1A53">
        <w:rPr>
          <w:rFonts w:ascii="Times New Roman" w:hAnsi="Times New Roman"/>
          <w:b/>
          <w:color w:val="000000"/>
          <w:sz w:val="24"/>
          <w:szCs w:val="24"/>
          <w:lang w:val="kk-KZ"/>
        </w:rPr>
        <w:t xml:space="preserve"> </w:t>
      </w:r>
      <w:r w:rsidRPr="006D1A53">
        <w:rPr>
          <w:rFonts w:ascii="Times New Roman" w:hAnsi="Times New Roman"/>
          <w:sz w:val="24"/>
          <w:szCs w:val="24"/>
          <w:lang w:val="kk-KZ"/>
        </w:rPr>
        <w:t>осы балаларды педегогикалық-психологиялық қолдау мақсатында мектепте ППК жұмыс жасайды. Жыл басында ППК құрамы бекітіліп, кеңес жоспары және жылдық жұмыс жоспары жасалып отырды. ППК құрамында оқу ісі орынбасары, тәрбие ісі орынбасары, әлеуметтік педагог, психолог, мектеп медбикесі және осы балалар оқитын сыныптың жетекшілері кіреді. Әр оқу жылының басында және тоқсан аяғында  үй жағдайында оқитын оқушылардың ата-аналарымен  жиналыс  өткізіледі.</w:t>
      </w:r>
      <w:r>
        <w:rPr>
          <w:rFonts w:ascii="Times New Roman" w:hAnsi="Times New Roman"/>
          <w:sz w:val="24"/>
          <w:szCs w:val="24"/>
          <w:lang w:val="kk-KZ"/>
        </w:rPr>
        <w:t xml:space="preserve"> Сынып </w:t>
      </w:r>
      <w:r w:rsidRPr="006D1A53">
        <w:rPr>
          <w:rFonts w:ascii="Times New Roman" w:hAnsi="Times New Roman"/>
          <w:sz w:val="24"/>
          <w:szCs w:val="24"/>
          <w:lang w:val="kk-KZ"/>
        </w:rPr>
        <w:t>жетекшілері, түзету жұмыстарын жасайтын мамандар  жоспар құрып оқушымен  тығыз жұмыстанады. Оқу жылында 2 рет үй</w:t>
      </w:r>
      <w:r>
        <w:rPr>
          <w:rFonts w:ascii="Times New Roman" w:hAnsi="Times New Roman"/>
          <w:sz w:val="24"/>
          <w:szCs w:val="24"/>
          <w:lang w:val="kk-KZ"/>
        </w:rPr>
        <w:t>і</w:t>
      </w:r>
      <w:r w:rsidRPr="006D1A53">
        <w:rPr>
          <w:rFonts w:ascii="Times New Roman" w:hAnsi="Times New Roman"/>
          <w:sz w:val="24"/>
          <w:szCs w:val="24"/>
          <w:lang w:val="kk-KZ"/>
        </w:rPr>
        <w:t>не барып тұрмыстық акт толтырылады.</w:t>
      </w:r>
    </w:p>
    <w:p w14:paraId="3D040745" w14:textId="77777777" w:rsidR="002E62D7" w:rsidRPr="006D1A53" w:rsidRDefault="002E62D7" w:rsidP="002B1202">
      <w:pPr>
        <w:spacing w:after="0" w:line="240" w:lineRule="auto"/>
        <w:jc w:val="both"/>
        <w:rPr>
          <w:rFonts w:ascii="Times New Roman" w:hAnsi="Times New Roman"/>
          <w:sz w:val="24"/>
          <w:szCs w:val="24"/>
          <w:lang w:val="kk-KZ"/>
        </w:rPr>
      </w:pPr>
      <w:r w:rsidRPr="006D1A53">
        <w:rPr>
          <w:rFonts w:ascii="Times New Roman" w:hAnsi="Times New Roman"/>
          <w:sz w:val="24"/>
          <w:szCs w:val="24"/>
          <w:lang w:val="kk-KZ"/>
        </w:rPr>
        <w:t xml:space="preserve">      Инклюзивті білім қажет ететін оқушыларға   оқыту бағдарламасына сәйкес қызметкерлердің жұмыс жоспары жасалынған. Бала үнемі мектепішілік бақылауда, ата-анасы баланың мектеп</w:t>
      </w:r>
      <w:r w:rsidR="005F1B26">
        <w:rPr>
          <w:rFonts w:ascii="Times New Roman" w:hAnsi="Times New Roman"/>
          <w:sz w:val="24"/>
          <w:szCs w:val="24"/>
          <w:lang w:val="kk-KZ"/>
        </w:rPr>
        <w:t>тегі өмірімен тығыз байланыста.</w:t>
      </w:r>
    </w:p>
    <w:p w14:paraId="5E97BD54" w14:textId="77777777" w:rsidR="002E62D7" w:rsidRPr="00222797" w:rsidRDefault="002E62D7" w:rsidP="002B1202">
      <w:pPr>
        <w:spacing w:after="0" w:line="240" w:lineRule="auto"/>
        <w:jc w:val="both"/>
        <w:rPr>
          <w:rFonts w:ascii="Times New Roman" w:hAnsi="Times New Roman"/>
          <w:sz w:val="24"/>
          <w:szCs w:val="24"/>
          <w:lang w:val="kk-KZ"/>
        </w:rPr>
      </w:pPr>
      <w:r w:rsidRPr="006D1A53">
        <w:rPr>
          <w:rFonts w:ascii="Times New Roman" w:hAnsi="Times New Roman"/>
          <w:sz w:val="24"/>
          <w:szCs w:val="24"/>
          <w:lang w:val="kk-KZ"/>
        </w:rPr>
        <w:t xml:space="preserve">          Пән мұғалімдері жаңартылған білім мазмұны бағдарламасына сәйкес баланың оқу деңгейін ескере отырып, оқыту бағдарламаларын жеңілдетілген түрде жасап, бекіттірген. Инклюзивті оқыту бағдарламасына сәйкес қызметкерлердің жұмыс жоспары жасалынған .              </w:t>
      </w:r>
      <w:r w:rsidR="00222797">
        <w:rPr>
          <w:rFonts w:ascii="Times New Roman" w:hAnsi="Times New Roman"/>
          <w:sz w:val="24"/>
          <w:szCs w:val="24"/>
          <w:lang w:val="kk-KZ"/>
        </w:rPr>
        <w:t xml:space="preserve">                               </w:t>
      </w:r>
    </w:p>
    <w:p w14:paraId="7E47227E" w14:textId="77777777" w:rsidR="005F1B26" w:rsidRDefault="005F1B26" w:rsidP="005F1B26">
      <w:pPr>
        <w:spacing w:after="0" w:line="240" w:lineRule="auto"/>
        <w:jc w:val="both"/>
        <w:rPr>
          <w:b/>
          <w:color w:val="000000"/>
          <w:sz w:val="24"/>
          <w:szCs w:val="24"/>
          <w:lang w:val="kk-KZ"/>
        </w:rPr>
      </w:pPr>
    </w:p>
    <w:p w14:paraId="0A0339F5" w14:textId="77777777" w:rsidR="005F1B26" w:rsidRPr="005F1B26" w:rsidRDefault="005F1B26" w:rsidP="005F1B26">
      <w:pPr>
        <w:spacing w:after="0" w:line="240" w:lineRule="auto"/>
        <w:jc w:val="both"/>
        <w:rPr>
          <w:rFonts w:ascii="Times New Roman" w:hAnsi="Times New Roman"/>
          <w:b/>
          <w:color w:val="000000"/>
          <w:sz w:val="24"/>
          <w:szCs w:val="24"/>
          <w:lang w:val="kk-KZ"/>
        </w:rPr>
      </w:pPr>
      <w:r w:rsidRPr="005F1B26">
        <w:rPr>
          <w:rFonts w:ascii="Times New Roman" w:hAnsi="Times New Roman"/>
          <w:b/>
          <w:color w:val="000000"/>
          <w:sz w:val="24"/>
          <w:szCs w:val="24"/>
          <w:lang w:val="kk-KZ"/>
        </w:rPr>
        <w:t>5)  4, 9, 11-сыныптардың білім алушыларымен күтілетін оқу нәтижелеріне қол жеткізуін айқындау және МЖМБС бекіткен тиісті білім деңгейінің мемлекеттік жалпы білім беру стандартының талаптарында көзделген білім беретін оқу бағдарламаларын меңгеру бойынша оқыту нәтижелерін бағалау.</w:t>
      </w:r>
    </w:p>
    <w:p w14:paraId="38D31AFC" w14:textId="77777777" w:rsidR="005F1B26" w:rsidRDefault="005F1B26" w:rsidP="005F1B26">
      <w:pPr>
        <w:spacing w:after="0" w:line="240" w:lineRule="auto"/>
        <w:ind w:firstLine="708"/>
        <w:jc w:val="both"/>
        <w:rPr>
          <w:rFonts w:ascii="Times New Roman" w:hAnsi="Times New Roman"/>
          <w:sz w:val="24"/>
          <w:szCs w:val="24"/>
          <w:lang w:val="kk-KZ"/>
        </w:rPr>
      </w:pPr>
      <w:r>
        <w:rPr>
          <w:rFonts w:ascii="Times New Roman" w:hAnsi="Times New Roman"/>
          <w:sz w:val="24"/>
          <w:szCs w:val="24"/>
          <w:lang w:val="kk-KZ"/>
        </w:rPr>
        <w:t>Мектептің мемлекеттік аттестациядан өтуіне байланысты өткізілген 4,9,11-сынып оқушылары 19.05.2022ж күні тест тапсырды</w:t>
      </w:r>
      <w:r w:rsidR="00573A03">
        <w:rPr>
          <w:rFonts w:ascii="Times New Roman" w:hAnsi="Times New Roman"/>
          <w:sz w:val="24"/>
          <w:szCs w:val="24"/>
          <w:lang w:val="kk-KZ"/>
        </w:rPr>
        <w:t>. 4-сыныптар бойынша барлығы 310</w:t>
      </w:r>
      <w:r>
        <w:rPr>
          <w:rFonts w:ascii="Times New Roman" w:hAnsi="Times New Roman"/>
          <w:sz w:val="24"/>
          <w:szCs w:val="24"/>
          <w:lang w:val="kk-KZ"/>
        </w:rPr>
        <w:t xml:space="preserve"> оқушы </w:t>
      </w:r>
      <w:r w:rsidR="00573A03">
        <w:rPr>
          <w:rFonts w:ascii="Times New Roman" w:hAnsi="Times New Roman"/>
          <w:sz w:val="24"/>
          <w:szCs w:val="24"/>
          <w:lang w:val="kk-KZ"/>
        </w:rPr>
        <w:t>тестілеуге қатысып, 266</w:t>
      </w:r>
      <w:r>
        <w:rPr>
          <w:rFonts w:ascii="Times New Roman" w:hAnsi="Times New Roman"/>
          <w:sz w:val="24"/>
          <w:szCs w:val="24"/>
          <w:lang w:val="kk-KZ"/>
        </w:rPr>
        <w:t xml:space="preserve"> оқушы шекті деңгейден (әрқайсысы 13 баллда</w:t>
      </w:r>
      <w:r w:rsidR="00573A03">
        <w:rPr>
          <w:rFonts w:ascii="Times New Roman" w:hAnsi="Times New Roman"/>
          <w:sz w:val="24"/>
          <w:szCs w:val="24"/>
          <w:lang w:val="kk-KZ"/>
        </w:rPr>
        <w:t>н жоғары жинау керек) өтіп, 85,</w:t>
      </w:r>
      <w:r>
        <w:rPr>
          <w:rFonts w:ascii="Times New Roman" w:hAnsi="Times New Roman"/>
          <w:sz w:val="24"/>
          <w:szCs w:val="24"/>
          <w:lang w:val="kk-KZ"/>
        </w:rPr>
        <w:t>8% берді. 9-сыныптар бойынша 150 оқушы қатысып, 64 оқушы шекті деңгейден өтіп, (әрқайсысы 24 баллдан жоғары жинау керек),  42,66% берсе, 11-сынып бойынша 71 оқушы қатысып, 34 оқушы шекті деңгейден өтіп, (әрқайсысы 33 баллдан жоғары жинау керек), 47,88% берді. Жалпы 4,9,11-сыныптарды қоса алғанда барлығы 536 оқушы қатысып, оны 355-і шекті деңгейден өтіп, 66,23% көрсетті.</w:t>
      </w:r>
    </w:p>
    <w:p w14:paraId="15BF0B1E" w14:textId="77777777" w:rsidR="005F1B26" w:rsidRDefault="005F1B26" w:rsidP="005F1B26">
      <w:pPr>
        <w:spacing w:after="0" w:line="240" w:lineRule="auto"/>
        <w:jc w:val="both"/>
        <w:rPr>
          <w:rFonts w:ascii="Times New Roman" w:hAnsi="Times New Roman"/>
          <w:sz w:val="24"/>
          <w:szCs w:val="24"/>
          <w:lang w:val="kk-KZ"/>
        </w:rPr>
      </w:pPr>
      <w:r>
        <w:rPr>
          <w:rFonts w:ascii="Times New Roman" w:hAnsi="Times New Roman"/>
          <w:sz w:val="24"/>
          <w:szCs w:val="24"/>
          <w:lang w:val="kk-KZ"/>
        </w:rPr>
        <w:tab/>
        <w:t>Қазақстан Республикасы Білім және ғылым министрінің 2016 жылғы 2 ақпандағы №124 бұйрығымен бекітілген Білім беру ұйымдарын бағалау өлшемшарттарының 2-тарау, 11-тармағының б) тармақшасына сәйкес контингенттің тізімдік құрамынан кемінде 40% кем емес білім алушылардың «қанағаттанарлық» деген бағадан төмен емес дұрыс жауап бергені білім беру ұйымымен айқындалған жағдайда МЖМБС талаптарына сәйкес келеді деп есептеледі.</w:t>
      </w:r>
    </w:p>
    <w:p w14:paraId="5D1A4202" w14:textId="77777777" w:rsidR="007B65E7" w:rsidRPr="007F3C5D" w:rsidRDefault="007B65E7" w:rsidP="007B65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val="kk-KZ"/>
        </w:rPr>
      </w:pPr>
      <w:r>
        <w:rPr>
          <w:rFonts w:ascii="Times New Roman" w:hAnsi="Times New Roman"/>
          <w:b/>
          <w:bCs/>
          <w:sz w:val="24"/>
          <w:szCs w:val="24"/>
          <w:lang w:val="kk-KZ"/>
        </w:rPr>
        <w:tab/>
      </w:r>
      <w:r w:rsidRPr="00027301">
        <w:rPr>
          <w:rFonts w:ascii="Times New Roman" w:hAnsi="Times New Roman"/>
          <w:b/>
          <w:bCs/>
          <w:sz w:val="24"/>
          <w:szCs w:val="24"/>
          <w:lang w:val="kk-KZ"/>
        </w:rPr>
        <w:t xml:space="preserve">Өзін-өзі бағалау аясында білім сатылары бойынша түлектердің білім  кесімінің </w:t>
      </w:r>
      <w:r w:rsidRPr="007F3C5D">
        <w:rPr>
          <w:rFonts w:ascii="Times New Roman" w:hAnsi="Times New Roman"/>
          <w:b/>
          <w:bCs/>
          <w:sz w:val="24"/>
          <w:szCs w:val="24"/>
          <w:lang w:val="kk-KZ"/>
        </w:rPr>
        <w:t>қорытындысы</w:t>
      </w:r>
      <w:r w:rsidRPr="007F3C5D">
        <w:rPr>
          <w:rFonts w:ascii="Times New Roman" w:hAnsi="Times New Roman"/>
          <w:sz w:val="24"/>
          <w:szCs w:val="24"/>
          <w:lang w:val="kk-KZ"/>
        </w:rPr>
        <w:t xml:space="preserve"> </w:t>
      </w:r>
      <w:r>
        <w:rPr>
          <w:rFonts w:ascii="Times New Roman" w:hAnsi="Times New Roman"/>
          <w:sz w:val="24"/>
          <w:szCs w:val="24"/>
          <w:lang w:val="kk-KZ"/>
        </w:rPr>
        <w:t>(</w:t>
      </w:r>
      <w:r w:rsidRPr="007F3C5D">
        <w:rPr>
          <w:rFonts w:ascii="Times New Roman" w:hAnsi="Times New Roman"/>
          <w:lang w:val="kk-KZ"/>
        </w:rPr>
        <w:t xml:space="preserve">Уақыты: </w:t>
      </w:r>
      <w:r w:rsidRPr="00672AEC">
        <w:rPr>
          <w:rFonts w:ascii="Times New Roman" w:hAnsi="Times New Roman"/>
          <w:b/>
          <w:lang w:val="kk-KZ"/>
        </w:rPr>
        <w:t>18-20.05.2022</w:t>
      </w:r>
      <w:r>
        <w:rPr>
          <w:rFonts w:ascii="Times New Roman" w:hAnsi="Times New Roman"/>
          <w:b/>
          <w:lang w:val="kk-KZ"/>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275"/>
        <w:gridCol w:w="1134"/>
        <w:gridCol w:w="1559"/>
        <w:gridCol w:w="1303"/>
        <w:gridCol w:w="1532"/>
        <w:gridCol w:w="2269"/>
      </w:tblGrid>
      <w:tr w:rsidR="007B65E7" w:rsidRPr="00BA1A32" w14:paraId="001C3000" w14:textId="77777777" w:rsidTr="003C1F28">
        <w:trPr>
          <w:trHeight w:val="1261"/>
        </w:trPr>
        <w:tc>
          <w:tcPr>
            <w:tcW w:w="534" w:type="dxa"/>
            <w:hideMark/>
          </w:tcPr>
          <w:p w14:paraId="536324D6" w14:textId="77777777" w:rsidR="007B65E7" w:rsidRPr="00BA1A32" w:rsidRDefault="007B65E7" w:rsidP="00D857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BA1A32">
              <w:rPr>
                <w:rFonts w:ascii="Times New Roman" w:hAnsi="Times New Roman"/>
                <w:b/>
                <w:bCs/>
                <w:sz w:val="24"/>
                <w:szCs w:val="24"/>
                <w:lang w:val="kk-KZ"/>
              </w:rPr>
              <w:lastRenderedPageBreak/>
              <w:t>№</w:t>
            </w:r>
            <w:r w:rsidRPr="00BA1A32">
              <w:rPr>
                <w:rFonts w:ascii="Times New Roman" w:hAnsi="Times New Roman"/>
                <w:b/>
                <w:bCs/>
                <w:sz w:val="24"/>
                <w:szCs w:val="24"/>
              </w:rPr>
              <w:t xml:space="preserve"> </w:t>
            </w:r>
          </w:p>
        </w:tc>
        <w:tc>
          <w:tcPr>
            <w:tcW w:w="1275" w:type="dxa"/>
            <w:hideMark/>
          </w:tcPr>
          <w:p w14:paraId="1D8904FA" w14:textId="77777777" w:rsidR="007B65E7" w:rsidRPr="00BA1A32" w:rsidRDefault="007B65E7" w:rsidP="00D857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BA1A32">
              <w:rPr>
                <w:rFonts w:ascii="Times New Roman" w:hAnsi="Times New Roman"/>
                <w:b/>
                <w:bCs/>
                <w:sz w:val="24"/>
                <w:szCs w:val="24"/>
                <w:lang w:val="kk-KZ"/>
              </w:rPr>
              <w:t>Сыныбы</w:t>
            </w:r>
            <w:r w:rsidRPr="00BA1A32">
              <w:rPr>
                <w:rFonts w:ascii="Times New Roman" w:hAnsi="Times New Roman"/>
                <w:b/>
                <w:bCs/>
                <w:sz w:val="24"/>
                <w:szCs w:val="24"/>
              </w:rPr>
              <w:t xml:space="preserve"> </w:t>
            </w:r>
          </w:p>
        </w:tc>
        <w:tc>
          <w:tcPr>
            <w:tcW w:w="1134" w:type="dxa"/>
            <w:hideMark/>
          </w:tcPr>
          <w:p w14:paraId="2C90BF7E" w14:textId="77777777" w:rsidR="007B65E7" w:rsidRPr="00BA1A32" w:rsidRDefault="007B65E7" w:rsidP="00D857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BA1A32">
              <w:rPr>
                <w:rFonts w:ascii="Times New Roman" w:hAnsi="Times New Roman"/>
                <w:b/>
                <w:bCs/>
                <w:sz w:val="24"/>
                <w:szCs w:val="24"/>
                <w:lang w:val="kk-KZ"/>
              </w:rPr>
              <w:t>Оқушы саны</w:t>
            </w:r>
            <w:r w:rsidRPr="00BA1A32">
              <w:rPr>
                <w:rFonts w:ascii="Times New Roman" w:hAnsi="Times New Roman"/>
                <w:b/>
                <w:bCs/>
                <w:sz w:val="24"/>
                <w:szCs w:val="24"/>
              </w:rPr>
              <w:t xml:space="preserve"> </w:t>
            </w:r>
          </w:p>
        </w:tc>
        <w:tc>
          <w:tcPr>
            <w:tcW w:w="1559" w:type="dxa"/>
            <w:hideMark/>
          </w:tcPr>
          <w:p w14:paraId="480F01FD" w14:textId="77777777" w:rsidR="007B65E7" w:rsidRPr="00BA1A32" w:rsidRDefault="007B65E7" w:rsidP="00D857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BA1A32">
              <w:rPr>
                <w:rFonts w:ascii="Times New Roman" w:hAnsi="Times New Roman"/>
                <w:b/>
                <w:bCs/>
                <w:sz w:val="24"/>
                <w:szCs w:val="24"/>
                <w:lang w:val="kk-KZ"/>
              </w:rPr>
              <w:t>Қатысқаны</w:t>
            </w:r>
            <w:r w:rsidRPr="00BA1A32">
              <w:rPr>
                <w:rFonts w:ascii="Times New Roman" w:hAnsi="Times New Roman"/>
                <w:b/>
                <w:bCs/>
                <w:sz w:val="24"/>
                <w:szCs w:val="24"/>
              </w:rPr>
              <w:t xml:space="preserve"> </w:t>
            </w:r>
          </w:p>
        </w:tc>
        <w:tc>
          <w:tcPr>
            <w:tcW w:w="1303" w:type="dxa"/>
            <w:hideMark/>
          </w:tcPr>
          <w:p w14:paraId="02CC301D" w14:textId="77777777" w:rsidR="007B65E7" w:rsidRPr="00BA1A32" w:rsidRDefault="007B65E7" w:rsidP="00D857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BA1A32">
              <w:rPr>
                <w:rFonts w:ascii="Times New Roman" w:hAnsi="Times New Roman"/>
                <w:b/>
                <w:bCs/>
                <w:sz w:val="24"/>
                <w:szCs w:val="24"/>
                <w:lang w:val="kk-KZ"/>
              </w:rPr>
              <w:t>Шекті деңгейден өткені</w:t>
            </w:r>
            <w:r w:rsidRPr="00BA1A32">
              <w:rPr>
                <w:rFonts w:ascii="Times New Roman" w:hAnsi="Times New Roman"/>
                <w:b/>
                <w:bCs/>
                <w:sz w:val="24"/>
                <w:szCs w:val="24"/>
              </w:rPr>
              <w:t xml:space="preserve"> </w:t>
            </w:r>
          </w:p>
        </w:tc>
        <w:tc>
          <w:tcPr>
            <w:tcW w:w="1532" w:type="dxa"/>
            <w:hideMark/>
          </w:tcPr>
          <w:p w14:paraId="6E5E7CE8" w14:textId="77777777" w:rsidR="007B65E7" w:rsidRPr="00BA1A32" w:rsidRDefault="007B65E7" w:rsidP="00D857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BA1A32">
              <w:rPr>
                <w:rFonts w:ascii="Times New Roman" w:hAnsi="Times New Roman"/>
                <w:b/>
                <w:bCs/>
                <w:sz w:val="24"/>
                <w:szCs w:val="24"/>
                <w:lang w:val="kk-KZ"/>
              </w:rPr>
              <w:t>Пайыздық көрсеткіші</w:t>
            </w:r>
            <w:r w:rsidRPr="00BA1A32">
              <w:rPr>
                <w:rFonts w:ascii="Times New Roman" w:hAnsi="Times New Roman"/>
                <w:b/>
                <w:bCs/>
                <w:sz w:val="24"/>
                <w:szCs w:val="24"/>
              </w:rPr>
              <w:t xml:space="preserve"> </w:t>
            </w:r>
          </w:p>
        </w:tc>
        <w:tc>
          <w:tcPr>
            <w:tcW w:w="2269" w:type="dxa"/>
            <w:hideMark/>
          </w:tcPr>
          <w:p w14:paraId="39EACF36" w14:textId="77777777" w:rsidR="007B65E7" w:rsidRPr="00BA1A32" w:rsidRDefault="007B65E7" w:rsidP="00D857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BA1A32">
              <w:rPr>
                <w:rFonts w:ascii="Times New Roman" w:hAnsi="Times New Roman"/>
                <w:b/>
                <w:bCs/>
                <w:sz w:val="24"/>
                <w:szCs w:val="24"/>
                <w:lang w:val="kk-KZ"/>
              </w:rPr>
              <w:t>Бағасы</w:t>
            </w:r>
            <w:r w:rsidRPr="00BA1A32">
              <w:rPr>
                <w:rFonts w:ascii="Times New Roman" w:hAnsi="Times New Roman"/>
                <w:b/>
                <w:bCs/>
                <w:sz w:val="24"/>
                <w:szCs w:val="24"/>
              </w:rPr>
              <w:t xml:space="preserve"> </w:t>
            </w:r>
          </w:p>
        </w:tc>
      </w:tr>
      <w:tr w:rsidR="007B65E7" w:rsidRPr="00BA1A32" w14:paraId="0AC1D4EA" w14:textId="77777777" w:rsidTr="003C1F28">
        <w:trPr>
          <w:trHeight w:val="555"/>
        </w:trPr>
        <w:tc>
          <w:tcPr>
            <w:tcW w:w="534" w:type="dxa"/>
            <w:hideMark/>
          </w:tcPr>
          <w:p w14:paraId="546A1A42" w14:textId="77777777" w:rsidR="007B65E7" w:rsidRPr="003C1F28" w:rsidRDefault="007B65E7" w:rsidP="00D857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sz w:val="24"/>
                <w:szCs w:val="24"/>
              </w:rPr>
            </w:pPr>
            <w:r w:rsidRPr="003C1F28">
              <w:rPr>
                <w:rFonts w:ascii="Times New Roman" w:hAnsi="Times New Roman"/>
                <w:b/>
                <w:sz w:val="24"/>
                <w:szCs w:val="24"/>
                <w:lang w:val="kk-KZ"/>
              </w:rPr>
              <w:t>1</w:t>
            </w:r>
            <w:r w:rsidRPr="003C1F28">
              <w:rPr>
                <w:rFonts w:ascii="Times New Roman" w:hAnsi="Times New Roman"/>
                <w:b/>
                <w:sz w:val="24"/>
                <w:szCs w:val="24"/>
              </w:rPr>
              <w:t xml:space="preserve"> </w:t>
            </w:r>
          </w:p>
        </w:tc>
        <w:tc>
          <w:tcPr>
            <w:tcW w:w="1275" w:type="dxa"/>
            <w:hideMark/>
          </w:tcPr>
          <w:p w14:paraId="057E40E8" w14:textId="77777777" w:rsidR="007B65E7" w:rsidRPr="00BA1A32" w:rsidRDefault="007B65E7" w:rsidP="00D857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BA1A32">
              <w:rPr>
                <w:rFonts w:ascii="Times New Roman" w:hAnsi="Times New Roman"/>
                <w:sz w:val="24"/>
                <w:szCs w:val="24"/>
                <w:lang w:val="kk-KZ"/>
              </w:rPr>
              <w:t>4 сынып</w:t>
            </w:r>
            <w:r w:rsidRPr="00BA1A32">
              <w:rPr>
                <w:rFonts w:ascii="Times New Roman" w:hAnsi="Times New Roman"/>
                <w:sz w:val="24"/>
                <w:szCs w:val="24"/>
              </w:rPr>
              <w:t xml:space="preserve"> </w:t>
            </w:r>
          </w:p>
        </w:tc>
        <w:tc>
          <w:tcPr>
            <w:tcW w:w="1134" w:type="dxa"/>
            <w:hideMark/>
          </w:tcPr>
          <w:p w14:paraId="578CA77F" w14:textId="77777777" w:rsidR="007B65E7" w:rsidRPr="00BA1A32" w:rsidRDefault="007B65E7" w:rsidP="00D857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BA1A32">
              <w:rPr>
                <w:rFonts w:ascii="Times New Roman" w:hAnsi="Times New Roman"/>
                <w:sz w:val="24"/>
                <w:szCs w:val="24"/>
                <w:lang w:val="kk-KZ"/>
              </w:rPr>
              <w:t>315</w:t>
            </w:r>
            <w:r w:rsidRPr="00BA1A32">
              <w:rPr>
                <w:rFonts w:ascii="Times New Roman" w:hAnsi="Times New Roman"/>
                <w:sz w:val="24"/>
                <w:szCs w:val="24"/>
              </w:rPr>
              <w:t xml:space="preserve"> </w:t>
            </w:r>
          </w:p>
        </w:tc>
        <w:tc>
          <w:tcPr>
            <w:tcW w:w="1559" w:type="dxa"/>
            <w:hideMark/>
          </w:tcPr>
          <w:p w14:paraId="4A029B36" w14:textId="77777777" w:rsidR="007B65E7" w:rsidRPr="00BA1A32" w:rsidRDefault="007B65E7" w:rsidP="00D857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BA1A32">
              <w:rPr>
                <w:rFonts w:ascii="Times New Roman" w:hAnsi="Times New Roman"/>
                <w:sz w:val="24"/>
                <w:szCs w:val="24"/>
                <w:lang w:val="kk-KZ"/>
              </w:rPr>
              <w:t>315</w:t>
            </w:r>
            <w:r w:rsidRPr="00BA1A32">
              <w:rPr>
                <w:rFonts w:ascii="Times New Roman" w:hAnsi="Times New Roman"/>
                <w:sz w:val="24"/>
                <w:szCs w:val="24"/>
              </w:rPr>
              <w:t xml:space="preserve"> </w:t>
            </w:r>
          </w:p>
        </w:tc>
        <w:tc>
          <w:tcPr>
            <w:tcW w:w="1303" w:type="dxa"/>
            <w:hideMark/>
          </w:tcPr>
          <w:p w14:paraId="61094BEB" w14:textId="77777777" w:rsidR="007B65E7" w:rsidRPr="00BA1A32" w:rsidRDefault="007B65E7" w:rsidP="00D857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BA1A32">
              <w:rPr>
                <w:rFonts w:ascii="Times New Roman" w:hAnsi="Times New Roman"/>
                <w:sz w:val="24"/>
                <w:szCs w:val="24"/>
                <w:lang w:val="kk-KZ"/>
              </w:rPr>
              <w:t>257</w:t>
            </w:r>
            <w:r w:rsidRPr="00BA1A32">
              <w:rPr>
                <w:rFonts w:ascii="Times New Roman" w:hAnsi="Times New Roman"/>
                <w:sz w:val="24"/>
                <w:szCs w:val="24"/>
              </w:rPr>
              <w:t xml:space="preserve"> </w:t>
            </w:r>
          </w:p>
        </w:tc>
        <w:tc>
          <w:tcPr>
            <w:tcW w:w="1532" w:type="dxa"/>
            <w:hideMark/>
          </w:tcPr>
          <w:p w14:paraId="3CB26664" w14:textId="77777777" w:rsidR="007B65E7" w:rsidRPr="00BA1A32" w:rsidRDefault="007B65E7" w:rsidP="00D857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BA1A32">
              <w:rPr>
                <w:rFonts w:ascii="Times New Roman" w:hAnsi="Times New Roman"/>
                <w:sz w:val="24"/>
                <w:szCs w:val="24"/>
              </w:rPr>
              <w:t>81,58%</w:t>
            </w:r>
          </w:p>
        </w:tc>
        <w:tc>
          <w:tcPr>
            <w:tcW w:w="2269" w:type="dxa"/>
            <w:hideMark/>
          </w:tcPr>
          <w:p w14:paraId="230ED303" w14:textId="77777777" w:rsidR="007B65E7" w:rsidRPr="00BA1A32" w:rsidRDefault="007B65E7" w:rsidP="00D857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BA1A32">
              <w:rPr>
                <w:rFonts w:ascii="Times New Roman" w:hAnsi="Times New Roman"/>
                <w:sz w:val="24"/>
                <w:szCs w:val="24"/>
                <w:lang w:val="kk-KZ"/>
              </w:rPr>
              <w:t>Жақсы</w:t>
            </w:r>
            <w:r w:rsidRPr="00BA1A32">
              <w:rPr>
                <w:rFonts w:ascii="Times New Roman" w:hAnsi="Times New Roman"/>
                <w:sz w:val="24"/>
                <w:szCs w:val="24"/>
              </w:rPr>
              <w:t xml:space="preserve"> </w:t>
            </w:r>
          </w:p>
        </w:tc>
      </w:tr>
      <w:tr w:rsidR="007B65E7" w:rsidRPr="00BA1A32" w14:paraId="02EB16E6" w14:textId="77777777" w:rsidTr="003C1F28">
        <w:trPr>
          <w:trHeight w:val="555"/>
        </w:trPr>
        <w:tc>
          <w:tcPr>
            <w:tcW w:w="534" w:type="dxa"/>
            <w:hideMark/>
          </w:tcPr>
          <w:p w14:paraId="4911B8AC" w14:textId="77777777" w:rsidR="007B65E7" w:rsidRPr="003C1F28" w:rsidRDefault="007B65E7" w:rsidP="00D857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sz w:val="24"/>
                <w:szCs w:val="24"/>
              </w:rPr>
            </w:pPr>
            <w:r w:rsidRPr="003C1F28">
              <w:rPr>
                <w:rFonts w:ascii="Times New Roman" w:hAnsi="Times New Roman"/>
                <w:b/>
                <w:sz w:val="24"/>
                <w:szCs w:val="24"/>
                <w:lang w:val="kk-KZ"/>
              </w:rPr>
              <w:t>2</w:t>
            </w:r>
            <w:r w:rsidRPr="003C1F28">
              <w:rPr>
                <w:rFonts w:ascii="Times New Roman" w:hAnsi="Times New Roman"/>
                <w:b/>
                <w:sz w:val="24"/>
                <w:szCs w:val="24"/>
              </w:rPr>
              <w:t xml:space="preserve"> </w:t>
            </w:r>
          </w:p>
        </w:tc>
        <w:tc>
          <w:tcPr>
            <w:tcW w:w="1275" w:type="dxa"/>
            <w:hideMark/>
          </w:tcPr>
          <w:p w14:paraId="47E68A02" w14:textId="77777777" w:rsidR="007B65E7" w:rsidRPr="00BA1A32" w:rsidRDefault="007B65E7" w:rsidP="00D857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BA1A32">
              <w:rPr>
                <w:rFonts w:ascii="Times New Roman" w:hAnsi="Times New Roman"/>
                <w:sz w:val="24"/>
                <w:szCs w:val="24"/>
                <w:lang w:val="kk-KZ"/>
              </w:rPr>
              <w:t>9 сынып</w:t>
            </w:r>
            <w:r w:rsidRPr="00BA1A32">
              <w:rPr>
                <w:rFonts w:ascii="Times New Roman" w:hAnsi="Times New Roman"/>
                <w:sz w:val="24"/>
                <w:szCs w:val="24"/>
              </w:rPr>
              <w:t xml:space="preserve"> </w:t>
            </w:r>
          </w:p>
        </w:tc>
        <w:tc>
          <w:tcPr>
            <w:tcW w:w="1134" w:type="dxa"/>
            <w:hideMark/>
          </w:tcPr>
          <w:p w14:paraId="72493B4D" w14:textId="77777777" w:rsidR="007B65E7" w:rsidRPr="00BA1A32" w:rsidRDefault="007B65E7" w:rsidP="00D857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BA1A32">
              <w:rPr>
                <w:rFonts w:ascii="Times New Roman" w:hAnsi="Times New Roman"/>
                <w:sz w:val="24"/>
                <w:szCs w:val="24"/>
                <w:lang w:val="kk-KZ"/>
              </w:rPr>
              <w:t>154</w:t>
            </w:r>
            <w:r w:rsidRPr="00BA1A32">
              <w:rPr>
                <w:rFonts w:ascii="Times New Roman" w:hAnsi="Times New Roman"/>
                <w:sz w:val="24"/>
                <w:szCs w:val="24"/>
              </w:rPr>
              <w:t xml:space="preserve"> </w:t>
            </w:r>
          </w:p>
        </w:tc>
        <w:tc>
          <w:tcPr>
            <w:tcW w:w="1559" w:type="dxa"/>
            <w:hideMark/>
          </w:tcPr>
          <w:p w14:paraId="7E74EB3C" w14:textId="77777777" w:rsidR="007B65E7" w:rsidRPr="00BA1A32" w:rsidRDefault="007B65E7" w:rsidP="00D857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BA1A32">
              <w:rPr>
                <w:rFonts w:ascii="Times New Roman" w:hAnsi="Times New Roman"/>
                <w:sz w:val="24"/>
                <w:szCs w:val="24"/>
                <w:lang w:val="kk-KZ"/>
              </w:rPr>
              <w:t>150</w:t>
            </w:r>
            <w:r w:rsidRPr="00BA1A32">
              <w:rPr>
                <w:rFonts w:ascii="Times New Roman" w:hAnsi="Times New Roman"/>
                <w:sz w:val="24"/>
                <w:szCs w:val="24"/>
              </w:rPr>
              <w:t xml:space="preserve"> </w:t>
            </w:r>
          </w:p>
        </w:tc>
        <w:tc>
          <w:tcPr>
            <w:tcW w:w="1303" w:type="dxa"/>
            <w:hideMark/>
          </w:tcPr>
          <w:p w14:paraId="66715D26" w14:textId="77777777" w:rsidR="007B65E7" w:rsidRPr="00BA1A32" w:rsidRDefault="007B65E7" w:rsidP="00D857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BA1A32">
              <w:rPr>
                <w:rFonts w:ascii="Times New Roman" w:hAnsi="Times New Roman"/>
                <w:sz w:val="24"/>
                <w:szCs w:val="24"/>
                <w:lang w:val="kk-KZ"/>
              </w:rPr>
              <w:t>64</w:t>
            </w:r>
            <w:r w:rsidRPr="00BA1A32">
              <w:rPr>
                <w:rFonts w:ascii="Times New Roman" w:hAnsi="Times New Roman"/>
                <w:sz w:val="24"/>
                <w:szCs w:val="24"/>
              </w:rPr>
              <w:t xml:space="preserve"> </w:t>
            </w:r>
          </w:p>
        </w:tc>
        <w:tc>
          <w:tcPr>
            <w:tcW w:w="1532" w:type="dxa"/>
            <w:hideMark/>
          </w:tcPr>
          <w:p w14:paraId="260F5A7D" w14:textId="77777777" w:rsidR="007B65E7" w:rsidRPr="00BA1A32" w:rsidRDefault="007B65E7" w:rsidP="00D857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BA1A32">
              <w:rPr>
                <w:rFonts w:ascii="Times New Roman" w:hAnsi="Times New Roman"/>
                <w:sz w:val="24"/>
                <w:szCs w:val="24"/>
              </w:rPr>
              <w:t>42,66%</w:t>
            </w:r>
          </w:p>
        </w:tc>
        <w:tc>
          <w:tcPr>
            <w:tcW w:w="2269" w:type="dxa"/>
            <w:hideMark/>
          </w:tcPr>
          <w:p w14:paraId="360F4587" w14:textId="77777777" w:rsidR="007B65E7" w:rsidRPr="00BA1A32" w:rsidRDefault="007B65E7" w:rsidP="00D857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BA1A32">
              <w:rPr>
                <w:rFonts w:ascii="Times New Roman" w:hAnsi="Times New Roman"/>
                <w:sz w:val="24"/>
                <w:szCs w:val="24"/>
                <w:lang w:val="kk-KZ"/>
              </w:rPr>
              <w:t>Қанағаттанарлық</w:t>
            </w:r>
            <w:r w:rsidRPr="00BA1A32">
              <w:rPr>
                <w:rFonts w:ascii="Times New Roman" w:hAnsi="Times New Roman"/>
                <w:sz w:val="24"/>
                <w:szCs w:val="24"/>
              </w:rPr>
              <w:t xml:space="preserve"> </w:t>
            </w:r>
          </w:p>
        </w:tc>
      </w:tr>
      <w:tr w:rsidR="007B65E7" w:rsidRPr="00BA1A32" w14:paraId="7F84FC44" w14:textId="77777777" w:rsidTr="003C1F28">
        <w:trPr>
          <w:trHeight w:val="555"/>
        </w:trPr>
        <w:tc>
          <w:tcPr>
            <w:tcW w:w="534" w:type="dxa"/>
            <w:hideMark/>
          </w:tcPr>
          <w:p w14:paraId="0FDA3AA4" w14:textId="77777777" w:rsidR="007B65E7" w:rsidRPr="003C1F28" w:rsidRDefault="007B65E7" w:rsidP="00D857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sz w:val="24"/>
                <w:szCs w:val="24"/>
              </w:rPr>
            </w:pPr>
            <w:r w:rsidRPr="003C1F28">
              <w:rPr>
                <w:rFonts w:ascii="Times New Roman" w:hAnsi="Times New Roman"/>
                <w:b/>
                <w:sz w:val="24"/>
                <w:szCs w:val="24"/>
                <w:lang w:val="kk-KZ"/>
              </w:rPr>
              <w:t>3</w:t>
            </w:r>
            <w:r w:rsidRPr="003C1F28">
              <w:rPr>
                <w:rFonts w:ascii="Times New Roman" w:hAnsi="Times New Roman"/>
                <w:b/>
                <w:sz w:val="24"/>
                <w:szCs w:val="24"/>
              </w:rPr>
              <w:t xml:space="preserve"> </w:t>
            </w:r>
          </w:p>
        </w:tc>
        <w:tc>
          <w:tcPr>
            <w:tcW w:w="1275" w:type="dxa"/>
            <w:hideMark/>
          </w:tcPr>
          <w:p w14:paraId="42086B30" w14:textId="77777777" w:rsidR="007B65E7" w:rsidRPr="00BA1A32" w:rsidRDefault="007B65E7" w:rsidP="00D857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BA1A32">
              <w:rPr>
                <w:rFonts w:ascii="Times New Roman" w:hAnsi="Times New Roman"/>
                <w:sz w:val="24"/>
                <w:szCs w:val="24"/>
                <w:lang w:val="kk-KZ"/>
              </w:rPr>
              <w:t>11 сынып</w:t>
            </w:r>
            <w:r w:rsidRPr="00BA1A32">
              <w:rPr>
                <w:rFonts w:ascii="Times New Roman" w:hAnsi="Times New Roman"/>
                <w:sz w:val="24"/>
                <w:szCs w:val="24"/>
              </w:rPr>
              <w:t xml:space="preserve"> </w:t>
            </w:r>
          </w:p>
        </w:tc>
        <w:tc>
          <w:tcPr>
            <w:tcW w:w="1134" w:type="dxa"/>
            <w:hideMark/>
          </w:tcPr>
          <w:p w14:paraId="5804F776" w14:textId="77777777" w:rsidR="007B65E7" w:rsidRPr="00BA1A32" w:rsidRDefault="007B65E7" w:rsidP="00D857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BA1A32">
              <w:rPr>
                <w:rFonts w:ascii="Times New Roman" w:hAnsi="Times New Roman"/>
                <w:sz w:val="24"/>
                <w:szCs w:val="24"/>
                <w:lang w:val="kk-KZ"/>
              </w:rPr>
              <w:t>71</w:t>
            </w:r>
            <w:r w:rsidRPr="00BA1A32">
              <w:rPr>
                <w:rFonts w:ascii="Times New Roman" w:hAnsi="Times New Roman"/>
                <w:sz w:val="24"/>
                <w:szCs w:val="24"/>
              </w:rPr>
              <w:t xml:space="preserve"> </w:t>
            </w:r>
          </w:p>
        </w:tc>
        <w:tc>
          <w:tcPr>
            <w:tcW w:w="1559" w:type="dxa"/>
            <w:hideMark/>
          </w:tcPr>
          <w:p w14:paraId="519660B4" w14:textId="77777777" w:rsidR="007B65E7" w:rsidRPr="00BA1A32" w:rsidRDefault="007B65E7" w:rsidP="00D857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BA1A32">
              <w:rPr>
                <w:rFonts w:ascii="Times New Roman" w:hAnsi="Times New Roman"/>
                <w:sz w:val="24"/>
                <w:szCs w:val="24"/>
                <w:lang w:val="kk-KZ"/>
              </w:rPr>
              <w:t>71</w:t>
            </w:r>
            <w:r w:rsidRPr="00BA1A32">
              <w:rPr>
                <w:rFonts w:ascii="Times New Roman" w:hAnsi="Times New Roman"/>
                <w:sz w:val="24"/>
                <w:szCs w:val="24"/>
              </w:rPr>
              <w:t xml:space="preserve"> </w:t>
            </w:r>
          </w:p>
        </w:tc>
        <w:tc>
          <w:tcPr>
            <w:tcW w:w="1303" w:type="dxa"/>
            <w:hideMark/>
          </w:tcPr>
          <w:p w14:paraId="1108B661" w14:textId="77777777" w:rsidR="007B65E7" w:rsidRPr="00BA1A32" w:rsidRDefault="007B65E7" w:rsidP="00D857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BA1A32">
              <w:rPr>
                <w:rFonts w:ascii="Times New Roman" w:hAnsi="Times New Roman"/>
                <w:sz w:val="24"/>
                <w:szCs w:val="24"/>
                <w:lang w:val="kk-KZ"/>
              </w:rPr>
              <w:t>34</w:t>
            </w:r>
            <w:r w:rsidRPr="00BA1A32">
              <w:rPr>
                <w:rFonts w:ascii="Times New Roman" w:hAnsi="Times New Roman"/>
                <w:sz w:val="24"/>
                <w:szCs w:val="24"/>
              </w:rPr>
              <w:t xml:space="preserve"> </w:t>
            </w:r>
          </w:p>
        </w:tc>
        <w:tc>
          <w:tcPr>
            <w:tcW w:w="1532" w:type="dxa"/>
            <w:hideMark/>
          </w:tcPr>
          <w:p w14:paraId="16496AAD" w14:textId="77777777" w:rsidR="007B65E7" w:rsidRPr="00BA1A32" w:rsidRDefault="007B65E7" w:rsidP="00D857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BA1A32">
              <w:rPr>
                <w:rFonts w:ascii="Times New Roman" w:hAnsi="Times New Roman"/>
                <w:sz w:val="24"/>
                <w:szCs w:val="24"/>
              </w:rPr>
              <w:t>47,88%</w:t>
            </w:r>
          </w:p>
        </w:tc>
        <w:tc>
          <w:tcPr>
            <w:tcW w:w="2269" w:type="dxa"/>
            <w:hideMark/>
          </w:tcPr>
          <w:p w14:paraId="198E349C" w14:textId="77777777" w:rsidR="007B65E7" w:rsidRPr="00BA1A32" w:rsidRDefault="007B65E7" w:rsidP="00D857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Pr>
                <w:rFonts w:ascii="Times New Roman" w:hAnsi="Times New Roman"/>
                <w:sz w:val="24"/>
                <w:szCs w:val="24"/>
                <w:lang w:val="kk-KZ"/>
              </w:rPr>
              <w:t>Қ</w:t>
            </w:r>
            <w:r w:rsidRPr="00BA1A32">
              <w:rPr>
                <w:rFonts w:ascii="Times New Roman" w:hAnsi="Times New Roman"/>
                <w:sz w:val="24"/>
                <w:szCs w:val="24"/>
                <w:lang w:val="kk-KZ"/>
              </w:rPr>
              <w:t>анағаттанарлық</w:t>
            </w:r>
            <w:r w:rsidRPr="00BA1A32">
              <w:rPr>
                <w:rFonts w:ascii="Times New Roman" w:hAnsi="Times New Roman"/>
                <w:sz w:val="24"/>
                <w:szCs w:val="24"/>
              </w:rPr>
              <w:t xml:space="preserve"> </w:t>
            </w:r>
          </w:p>
        </w:tc>
      </w:tr>
    </w:tbl>
    <w:p w14:paraId="2BCEB45D" w14:textId="77777777" w:rsidR="007B65E7" w:rsidRPr="00027301" w:rsidRDefault="007B65E7" w:rsidP="007B65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lang w:val="kk-KZ"/>
        </w:rPr>
      </w:pPr>
    </w:p>
    <w:bookmarkEnd w:id="3"/>
    <w:p w14:paraId="33EA30C6" w14:textId="77777777" w:rsidR="00A564FA" w:rsidRDefault="00A564FA" w:rsidP="002B1202">
      <w:pPr>
        <w:spacing w:after="0" w:line="240" w:lineRule="auto"/>
        <w:jc w:val="both"/>
        <w:rPr>
          <w:rFonts w:ascii="Times New Roman" w:hAnsi="Times New Roman"/>
          <w:b/>
          <w:color w:val="000000"/>
          <w:sz w:val="24"/>
          <w:szCs w:val="24"/>
          <w:lang w:val="kk-KZ"/>
        </w:rPr>
      </w:pPr>
      <w:r>
        <w:rPr>
          <w:rFonts w:ascii="Times New Roman" w:hAnsi="Times New Roman"/>
          <w:b/>
          <w:color w:val="000000"/>
          <w:sz w:val="24"/>
          <w:szCs w:val="24"/>
          <w:lang w:val="kk-KZ"/>
        </w:rPr>
        <w:t>16.  Оқу мерзіміне қойылатын талаптар:</w:t>
      </w:r>
    </w:p>
    <w:p w14:paraId="3A5DDF5E" w14:textId="77777777" w:rsidR="00EB1DE9" w:rsidRPr="00EB1DE9" w:rsidRDefault="00EB1DE9" w:rsidP="002B1202">
      <w:pPr>
        <w:spacing w:after="0" w:line="240" w:lineRule="auto"/>
        <w:jc w:val="both"/>
        <w:rPr>
          <w:rFonts w:ascii="Times New Roman" w:hAnsi="Times New Roman"/>
          <w:sz w:val="24"/>
          <w:szCs w:val="24"/>
          <w:lang w:val="kk-KZ"/>
        </w:rPr>
      </w:pPr>
      <w:r w:rsidRPr="00EB1DE9">
        <w:rPr>
          <w:rFonts w:ascii="Times New Roman" w:hAnsi="Times New Roman"/>
          <w:b/>
          <w:color w:val="000000"/>
          <w:sz w:val="24"/>
          <w:szCs w:val="24"/>
          <w:lang w:val="kk-KZ"/>
        </w:rPr>
        <w:t>1) 2017-2018</w:t>
      </w:r>
      <w:r w:rsidRPr="00EB1DE9">
        <w:rPr>
          <w:rFonts w:ascii="Times New Roman" w:hAnsi="Times New Roman"/>
          <w:color w:val="000000"/>
          <w:sz w:val="24"/>
          <w:szCs w:val="24"/>
          <w:lang w:val="kk-KZ"/>
        </w:rPr>
        <w:t xml:space="preserve"> оқу жылында 1,2-сыныптар  </w:t>
      </w:r>
      <w:r w:rsidRPr="00EB1DE9">
        <w:rPr>
          <w:rFonts w:ascii="Times New Roman" w:hAnsi="Times New Roman"/>
          <w:lang w:val="kk-KZ"/>
        </w:rPr>
        <w:t>Қазақстан Республикасы  Білім және ғылым министрінің 2015 жылғы 25 сәуірдегі   № 327 бұйрығының 4-тармағы 49-тармақшасы (</w:t>
      </w:r>
      <w:r w:rsidRPr="00EB1DE9">
        <w:rPr>
          <w:rFonts w:ascii="Times New Roman" w:hAnsi="Times New Roman"/>
          <w:i/>
          <w:sz w:val="24"/>
          <w:szCs w:val="24"/>
          <w:lang w:val="kk-KZ"/>
        </w:rPr>
        <w:t xml:space="preserve">49. </w:t>
      </w:r>
      <w:r w:rsidRPr="00EB1DE9">
        <w:rPr>
          <w:rFonts w:ascii="Times New Roman" w:hAnsi="Times New Roman"/>
          <w:i/>
          <w:noProof/>
          <w:sz w:val="24"/>
          <w:szCs w:val="24"/>
          <w:lang w:val="kk-KZ"/>
        </w:rPr>
        <w:t xml:space="preserve">Оқу жылының ұзақтығы 1-сыныпта </w:t>
      </w:r>
      <w:r w:rsidRPr="00EB1DE9">
        <w:rPr>
          <w:rFonts w:ascii="Times New Roman" w:hAnsi="Times New Roman"/>
          <w:i/>
          <w:sz w:val="24"/>
          <w:szCs w:val="24"/>
          <w:lang w:val="kk-KZ"/>
        </w:rPr>
        <w:t xml:space="preserve">– </w:t>
      </w:r>
      <w:r w:rsidRPr="00EB1DE9">
        <w:rPr>
          <w:rFonts w:ascii="Times New Roman" w:hAnsi="Times New Roman"/>
          <w:i/>
          <w:noProof/>
          <w:sz w:val="24"/>
          <w:szCs w:val="24"/>
          <w:lang w:val="kk-KZ"/>
        </w:rPr>
        <w:t>33 оқу аптасын, 2-4-сыныптарда 34 оқу аптасын құрайды. Оқу жылындағы каникул уақытының ұзақтығы кемінде 30 күнді құрайды. Каникулдар оқу жылында 3 рет – күзде, қыста және көктемде беріледі. Бірінші сыныптың білім алушылары үшін үшінші тоқсанда ұзақтығы бір апта болатын қосымша каникул уақыты беріледі</w:t>
      </w:r>
      <w:r w:rsidRPr="00EB1DE9">
        <w:rPr>
          <w:rFonts w:ascii="Times New Roman" w:hAnsi="Times New Roman"/>
          <w:lang w:val="kk-KZ"/>
        </w:rPr>
        <w:t xml:space="preserve">). 3-4,6,8-11-сыныптарда </w:t>
      </w:r>
      <w:r w:rsidRPr="00EB1DE9">
        <w:rPr>
          <w:rFonts w:ascii="Times New Roman" w:hAnsi="Times New Roman"/>
          <w:color w:val="000000"/>
          <w:lang w:val="kk-KZ"/>
        </w:rPr>
        <w:t xml:space="preserve">Қазақстан Республикасы Үкіметінің 2012 жылғы 23 тамыздағы № 1080 Қаулысы </w:t>
      </w:r>
      <w:r w:rsidRPr="00EB1DE9">
        <w:rPr>
          <w:rFonts w:ascii="Times New Roman" w:hAnsi="Times New Roman"/>
          <w:lang w:val="kk-KZ"/>
        </w:rPr>
        <w:t xml:space="preserve"> (</w:t>
      </w:r>
      <w:r w:rsidRPr="00EB1DE9">
        <w:rPr>
          <w:rFonts w:ascii="Times New Roman" w:hAnsi="Times New Roman"/>
          <w:i/>
          <w:color w:val="000000"/>
          <w:lang w:val="kk-KZ"/>
        </w:rPr>
        <w:t>36. Білім алушылардың апталық оқу жүктемесінің ең жоғары көлемі сыныптағы және сыныптан тыс (факультативті, жеке және үйірме сабақтары) оқу жұмыстарының барлық түрлерін қоса алғанда, 1-сыныпта – 24 сағаттан, 2-сыныпта – 25 сағаттан, 3-сыныпта – 29 сағаттан, 4-сыныпта – 29 сағаттан, 5-сыныпта – 32 сағаттан, 6-сыныпта – 33 сағаттан, 7-сыныпта – 34 сағаттан, 8-сыныпта – 36 сағаттан, 9-сыныпта – 38 сағаттан, 10-сыныпта – 39 сағаттан, 11-сыныпта – 39 сағаттан аспауы тиіс</w:t>
      </w:r>
      <w:r w:rsidRPr="00EB1DE9">
        <w:rPr>
          <w:rFonts w:ascii="Times New Roman" w:hAnsi="Times New Roman"/>
          <w:color w:val="000000"/>
          <w:lang w:val="kk-KZ"/>
        </w:rPr>
        <w:t xml:space="preserve">);  5,7-сыныптарда </w:t>
      </w:r>
      <w:r w:rsidRPr="00EB1DE9">
        <w:rPr>
          <w:rFonts w:ascii="Times New Roman" w:hAnsi="Times New Roman"/>
          <w:color w:val="000000"/>
          <w:sz w:val="24"/>
          <w:szCs w:val="24"/>
          <w:lang w:val="kk-KZ"/>
        </w:rPr>
        <w:t xml:space="preserve">"Білім берудің тиісті деңгейлерінің мемлекеттік жалпыға міндетті білім беру стандарттарын бекіту туралы" Қазақстан Республикасы Үкіметінің 2012 жылғы 23 тамыздағы № 1080 қаулысына өзгерістер мен толықтырулар енгізу туралы Қазақстан Республикасы Үкіметінің 2016 жылғы 13 мамырдағы № 292 қаулысы (57. Негізгі орта білім беру деңгейіндегі білім алушылардың апталық оқу жүктемесінің ең жоғары көлемі 5-сыныпта – 32 сағаттан, 6-сыныпта – 32 сағаттан, 7-сыныпта – 34 сағаттан, 8-сыныпта – 35 сағаттан, 9 (10)-сыныпта – 36 сағаттан аспауы тиіс) басшылыққа алынды. </w:t>
      </w:r>
    </w:p>
    <w:p w14:paraId="3E4EDEE8" w14:textId="77777777" w:rsidR="00EB1DE9" w:rsidRPr="00EB1DE9" w:rsidRDefault="00EB1DE9" w:rsidP="002B1202">
      <w:pPr>
        <w:spacing w:after="0" w:line="240" w:lineRule="auto"/>
        <w:jc w:val="both"/>
        <w:rPr>
          <w:rFonts w:ascii="Times New Roman" w:hAnsi="Times New Roman"/>
          <w:sz w:val="24"/>
          <w:szCs w:val="24"/>
          <w:lang w:val="kk-KZ"/>
        </w:rPr>
      </w:pPr>
      <w:r w:rsidRPr="00EB1DE9">
        <w:rPr>
          <w:rFonts w:ascii="Times New Roman" w:hAnsi="Times New Roman"/>
          <w:color w:val="000000"/>
          <w:sz w:val="24"/>
          <w:szCs w:val="24"/>
          <w:lang w:val="kk-KZ"/>
        </w:rPr>
        <w:t>  </w:t>
      </w:r>
      <w:r w:rsidRPr="00EB1DE9">
        <w:rPr>
          <w:rFonts w:ascii="Times New Roman" w:hAnsi="Times New Roman"/>
          <w:b/>
          <w:color w:val="000000"/>
          <w:sz w:val="24"/>
          <w:szCs w:val="24"/>
          <w:lang w:val="kk-KZ"/>
        </w:rPr>
        <w:t>2018-2019</w:t>
      </w:r>
      <w:r w:rsidRPr="00EB1DE9">
        <w:rPr>
          <w:rFonts w:ascii="Times New Roman" w:hAnsi="Times New Roman"/>
          <w:color w:val="000000"/>
          <w:sz w:val="24"/>
          <w:szCs w:val="24"/>
          <w:lang w:val="kk-KZ"/>
        </w:rPr>
        <w:t xml:space="preserve"> оқу жылында 1,2,3-сыныптар </w:t>
      </w:r>
      <w:r w:rsidRPr="00EB1DE9">
        <w:rPr>
          <w:rFonts w:ascii="Times New Roman" w:hAnsi="Times New Roman"/>
          <w:lang w:val="kk-KZ"/>
        </w:rPr>
        <w:t>Қазақстан Республикасы  Білім және ғылым министрінің 2015 жылғы 25 сәуірдегі   № 327 бұйрығының 4-тармағы 49-тармақшасы (</w:t>
      </w:r>
      <w:r w:rsidRPr="00EB1DE9">
        <w:rPr>
          <w:rFonts w:ascii="Times New Roman" w:hAnsi="Times New Roman"/>
          <w:i/>
          <w:sz w:val="24"/>
          <w:szCs w:val="24"/>
          <w:lang w:val="kk-KZ"/>
        </w:rPr>
        <w:t xml:space="preserve">49. </w:t>
      </w:r>
      <w:r w:rsidRPr="00EB1DE9">
        <w:rPr>
          <w:rFonts w:ascii="Times New Roman" w:hAnsi="Times New Roman"/>
          <w:i/>
          <w:noProof/>
          <w:sz w:val="24"/>
          <w:szCs w:val="24"/>
          <w:lang w:val="kk-KZ"/>
        </w:rPr>
        <w:t>Оқу жылының ұзақтығы 1-сыныпта</w:t>
      </w:r>
      <w:r w:rsidRPr="00EB1DE9">
        <w:rPr>
          <w:rFonts w:ascii="Times New Roman" w:hAnsi="Times New Roman"/>
          <w:i/>
          <w:sz w:val="24"/>
          <w:szCs w:val="24"/>
          <w:lang w:val="kk-KZ"/>
        </w:rPr>
        <w:t>–</w:t>
      </w:r>
      <w:r w:rsidRPr="00EB1DE9">
        <w:rPr>
          <w:rFonts w:ascii="Times New Roman" w:hAnsi="Times New Roman"/>
          <w:i/>
          <w:noProof/>
          <w:sz w:val="24"/>
          <w:szCs w:val="24"/>
          <w:lang w:val="kk-KZ"/>
        </w:rPr>
        <w:t xml:space="preserve">33 оқу аптасын 2-4-сыныптарда 34 оқу аптасын құрайды.  </w:t>
      </w:r>
      <w:r w:rsidRPr="00EB1DE9">
        <w:rPr>
          <w:rFonts w:ascii="Times New Roman" w:hAnsi="Times New Roman"/>
          <w:i/>
          <w:noProof/>
          <w:sz w:val="24"/>
          <w:szCs w:val="24"/>
          <w:highlight w:val="yellow"/>
          <w:lang w:val="kk-KZ"/>
        </w:rPr>
        <w:br/>
      </w:r>
      <w:r w:rsidRPr="00EB1DE9">
        <w:rPr>
          <w:rFonts w:ascii="Times New Roman" w:hAnsi="Times New Roman"/>
          <w:i/>
          <w:noProof/>
          <w:sz w:val="24"/>
          <w:szCs w:val="24"/>
          <w:lang w:val="kk-KZ"/>
        </w:rPr>
        <w:t>Оқу жылындағы каникул уақытының ұзақтығы кемінде 30 күнді құрайды. Каникулдар оқу жылында 3 рет – күзде, қыста және көктемде беріледі. Бірінші сыныптың білім алушылары үшін үшінші тоқсанда ұзақтығы бір апта болатын қосымша каникул уақыты беріледі</w:t>
      </w:r>
      <w:r w:rsidRPr="00EB1DE9">
        <w:rPr>
          <w:rFonts w:ascii="Times New Roman" w:hAnsi="Times New Roman"/>
          <w:lang w:val="kk-KZ"/>
        </w:rPr>
        <w:t xml:space="preserve">). 4,9,10-11-сыныптарда </w:t>
      </w:r>
      <w:r w:rsidRPr="00EB1DE9">
        <w:rPr>
          <w:rFonts w:ascii="Times New Roman" w:hAnsi="Times New Roman"/>
          <w:color w:val="000000"/>
          <w:lang w:val="kk-KZ"/>
        </w:rPr>
        <w:t xml:space="preserve">Қазақстан Республикасы Үкіметінің 2012 жылғы 23 тамыздағы № 1080 Қаулысы </w:t>
      </w:r>
      <w:r w:rsidRPr="00EB1DE9">
        <w:rPr>
          <w:rFonts w:ascii="Times New Roman" w:hAnsi="Times New Roman"/>
          <w:lang w:val="kk-KZ"/>
        </w:rPr>
        <w:t xml:space="preserve"> (</w:t>
      </w:r>
      <w:r w:rsidRPr="00EB1DE9">
        <w:rPr>
          <w:rFonts w:ascii="Times New Roman" w:hAnsi="Times New Roman"/>
          <w:i/>
          <w:color w:val="000000"/>
          <w:lang w:val="kk-KZ"/>
        </w:rPr>
        <w:t>36. Білім алушылардың апталық оқу жүктемесінің ең жоғары көлемі сыныптағы және сыныптан тыс (факультативті, жеке және үйірме сабақтары) оқу жұмыстарының барлық түрлерін қоса алғанда, 1-сыныпта – 24 сағаттан, 2-сыныпта – 25 сағаттан, 3-сыныпта – 29 сағаттан, 4-сыныпта – 29 сағаттан, 5-сыныпта – 32 сағаттан, 6-сыныпта – 33 сағаттан, 7-сыныпта – 34 сағаттан, 8-сыныпта – 36 сағаттан, 9-сыныпта – 38 сағаттан, 10-сыныпта – 39 сағаттан, 11-сыныпта – 39 сағаттан аспауы тиіс</w:t>
      </w:r>
      <w:r w:rsidRPr="00EB1DE9">
        <w:rPr>
          <w:rFonts w:ascii="Times New Roman" w:hAnsi="Times New Roman"/>
          <w:color w:val="000000"/>
          <w:lang w:val="kk-KZ"/>
        </w:rPr>
        <w:t xml:space="preserve">);  5,6,7,8-сыныптарда </w:t>
      </w:r>
      <w:r w:rsidRPr="00EB1DE9">
        <w:rPr>
          <w:rFonts w:ascii="Times New Roman" w:hAnsi="Times New Roman"/>
          <w:color w:val="000000"/>
          <w:sz w:val="24"/>
          <w:szCs w:val="24"/>
          <w:lang w:val="kk-KZ"/>
        </w:rPr>
        <w:t xml:space="preserve">"Білім берудің тиісті деңгейлерінің мемлекеттік жалпыға міндетті білім беру стандарттарын бекіту туралы" Қазақстан Республикасы Үкіметінің 2012 жылғы 23 тамыздағы № 1080 қаулысына өзгерістер мен толықтырулар енгізу туралы Қазақстан Республикасы Үкіметінің 2016 жылғы 13 мамырдағы № 292 қаулысы (57. Негізгі орта білім беру деңгейіндегі білім алушылардың апталық оқу жүктемесінің ең жоғары көлемі 5-сыныпта – 32 сағаттан, 6-сыныпта – 32 сағаттан, 7-сыныпта – 34 сағаттан, 8-сыныпта – 35 сағаттан, 9 (10)-сыныпта – 36 сағаттан аспауы тиіс) басшылыққа алынды. </w:t>
      </w:r>
    </w:p>
    <w:p w14:paraId="72CA483D" w14:textId="77777777" w:rsidR="00EB1DE9" w:rsidRPr="00EB1DE9" w:rsidRDefault="00EB1DE9" w:rsidP="002B1202">
      <w:pPr>
        <w:spacing w:after="0" w:line="240" w:lineRule="auto"/>
        <w:jc w:val="both"/>
        <w:rPr>
          <w:rFonts w:ascii="Times New Roman" w:hAnsi="Times New Roman"/>
          <w:sz w:val="24"/>
          <w:szCs w:val="24"/>
          <w:lang w:val="kk-KZ"/>
        </w:rPr>
      </w:pPr>
      <w:r w:rsidRPr="00EB1DE9">
        <w:rPr>
          <w:rFonts w:ascii="Times New Roman" w:hAnsi="Times New Roman"/>
          <w:b/>
          <w:color w:val="000000"/>
          <w:sz w:val="24"/>
          <w:szCs w:val="24"/>
          <w:lang w:val="kk-KZ"/>
        </w:rPr>
        <w:t> </w:t>
      </w:r>
      <w:r w:rsidRPr="00EB1DE9">
        <w:rPr>
          <w:rFonts w:ascii="Times New Roman" w:hAnsi="Times New Roman"/>
          <w:b/>
          <w:sz w:val="26"/>
          <w:szCs w:val="26"/>
          <w:lang w:val="kk-KZ"/>
        </w:rPr>
        <w:t>2019-2020, 2020-2021</w:t>
      </w:r>
      <w:r w:rsidRPr="00EB1DE9">
        <w:rPr>
          <w:rFonts w:ascii="Times New Roman" w:hAnsi="Times New Roman"/>
          <w:sz w:val="26"/>
          <w:szCs w:val="26"/>
          <w:lang w:val="kk-KZ"/>
        </w:rPr>
        <w:t xml:space="preserve"> оқу жылдарында </w:t>
      </w:r>
      <w:r w:rsidRPr="00EB1DE9">
        <w:rPr>
          <w:rFonts w:ascii="Times New Roman" w:hAnsi="Times New Roman"/>
          <w:lang w:val="kk-KZ"/>
        </w:rPr>
        <w:t xml:space="preserve">Қазақстан Республикасы  Білім және ғылым министрінің 2018 жылғы 31 қазандағы  № 604 бұйрығының 2-қосымшасы 3 тарау </w:t>
      </w:r>
      <w:r w:rsidRPr="00EB1DE9">
        <w:rPr>
          <w:rFonts w:ascii="Times New Roman" w:hAnsi="Times New Roman"/>
          <w:b/>
          <w:lang w:val="kk-KZ"/>
        </w:rPr>
        <w:t>§</w:t>
      </w:r>
      <w:r w:rsidRPr="00EB1DE9">
        <w:rPr>
          <w:rFonts w:ascii="Times New Roman" w:hAnsi="Times New Roman"/>
          <w:lang w:val="kk-KZ"/>
        </w:rPr>
        <w:t>1  40 -тармағы (40</w:t>
      </w:r>
      <w:r w:rsidRPr="00EB1DE9">
        <w:rPr>
          <w:rFonts w:ascii="Times New Roman" w:hAnsi="Times New Roman"/>
          <w:i/>
          <w:lang w:val="kk-KZ"/>
        </w:rPr>
        <w:t>. Бастауыш мектептегі білім алушылардың апталық оқу жүктемесінің ең жоғары көлемі 29 сағаттан аспайды</w:t>
      </w:r>
      <w:r w:rsidRPr="00EB1DE9">
        <w:rPr>
          <w:rFonts w:ascii="Times New Roman" w:hAnsi="Times New Roman"/>
          <w:lang w:val="kk-KZ"/>
        </w:rPr>
        <w:t xml:space="preserve">.)-1-3 кластарда, </w:t>
      </w:r>
      <w:r w:rsidRPr="00EB1DE9">
        <w:rPr>
          <w:rFonts w:ascii="Times New Roman" w:hAnsi="Times New Roman"/>
          <w:b/>
          <w:lang w:val="kk-KZ"/>
        </w:rPr>
        <w:t>§</w:t>
      </w:r>
      <w:r w:rsidRPr="00EB1DE9">
        <w:rPr>
          <w:rFonts w:ascii="Times New Roman" w:hAnsi="Times New Roman"/>
          <w:lang w:val="kk-KZ"/>
        </w:rPr>
        <w:t>2 44-тармағы (</w:t>
      </w:r>
      <w:r w:rsidRPr="00EB1DE9">
        <w:rPr>
          <w:rFonts w:ascii="Times New Roman" w:hAnsi="Times New Roman"/>
          <w:i/>
          <w:lang w:val="kk-KZ"/>
        </w:rPr>
        <w:t xml:space="preserve">44.Білім алушылардың апталық оқу жүктемесінің ең жоғары </w:t>
      </w:r>
      <w:r w:rsidRPr="00EB1DE9">
        <w:rPr>
          <w:rFonts w:ascii="Times New Roman" w:hAnsi="Times New Roman"/>
          <w:i/>
          <w:lang w:val="kk-KZ"/>
        </w:rPr>
        <w:lastRenderedPageBreak/>
        <w:t>көлемі сыныптағы және сыныптан тыс (дамыту сипатындағы жеке және топтық сабақтар) оқу жұмыстарының барлық түрлерін қоса алғанда, 4-сыныпта 29 сағаттан аспауы тиіс.)</w:t>
      </w:r>
      <w:r w:rsidRPr="00EB1DE9">
        <w:rPr>
          <w:rFonts w:ascii="Times New Roman" w:hAnsi="Times New Roman"/>
          <w:lang w:val="kk-KZ"/>
        </w:rPr>
        <w:t xml:space="preserve"> -4 сыныпта , 3-қосымшасы 3 тарау </w:t>
      </w:r>
      <w:r w:rsidRPr="00EB1DE9">
        <w:rPr>
          <w:rFonts w:ascii="Times New Roman" w:hAnsi="Times New Roman"/>
          <w:b/>
          <w:lang w:val="kk-KZ"/>
        </w:rPr>
        <w:t>§</w:t>
      </w:r>
      <w:r w:rsidRPr="00EB1DE9">
        <w:rPr>
          <w:rFonts w:ascii="Times New Roman" w:hAnsi="Times New Roman"/>
          <w:lang w:val="kk-KZ"/>
        </w:rPr>
        <w:t>1, 54-тармағы (</w:t>
      </w:r>
      <w:r w:rsidRPr="00EB1DE9">
        <w:rPr>
          <w:rFonts w:ascii="Times New Roman" w:hAnsi="Times New Roman"/>
          <w:i/>
          <w:lang w:val="kk-KZ"/>
        </w:rPr>
        <w:t>54. Негізгі орта білім беру деңгейіндегі білім алушылардың апталық оқу жүктемесінің ең жоғары көлемі 5-сыныпта – 32 сағаттан, 6-сыныпта – 33 сағаттан, 7-сыныпта – 34 сағаттан, 8-сыныпта – 36 сағаттан аспауы тиіс.</w:t>
      </w:r>
      <w:r w:rsidRPr="00EB1DE9">
        <w:rPr>
          <w:rFonts w:ascii="Times New Roman" w:hAnsi="Times New Roman"/>
          <w:lang w:val="kk-KZ"/>
        </w:rPr>
        <w:t xml:space="preserve">),  3 тарау </w:t>
      </w:r>
      <w:r w:rsidRPr="00EB1DE9">
        <w:rPr>
          <w:rFonts w:ascii="Times New Roman" w:hAnsi="Times New Roman"/>
          <w:b/>
          <w:lang w:val="kk-KZ"/>
        </w:rPr>
        <w:t>§</w:t>
      </w:r>
      <w:r w:rsidRPr="00EB1DE9">
        <w:rPr>
          <w:rFonts w:ascii="Times New Roman" w:hAnsi="Times New Roman"/>
          <w:lang w:val="kk-KZ"/>
        </w:rPr>
        <w:t>2 ,  59-тармағы (</w:t>
      </w:r>
      <w:r w:rsidRPr="00EB1DE9">
        <w:rPr>
          <w:rFonts w:ascii="Times New Roman" w:hAnsi="Times New Roman"/>
          <w:i/>
          <w:lang w:val="kk-KZ"/>
        </w:rPr>
        <w:t>Білім алушылардың барлық сыныптағы және сыныптан тыс (факультатив, жеке және үйірме жұмыстарының) апталық оқу жүктемесінің ең жоғары көлемі әр сыныпта аптасына 38 сағаттан аспауы тиіс</w:t>
      </w:r>
      <w:r w:rsidRPr="00EB1DE9">
        <w:rPr>
          <w:rFonts w:ascii="Times New Roman" w:hAnsi="Times New Roman"/>
          <w:lang w:val="kk-KZ"/>
        </w:rPr>
        <w:t xml:space="preserve">.)- 9 класта, 4-қосымшасы 3 тарау </w:t>
      </w:r>
      <w:r w:rsidRPr="00EB1DE9">
        <w:rPr>
          <w:rFonts w:ascii="Times New Roman" w:hAnsi="Times New Roman"/>
          <w:b/>
          <w:lang w:val="kk-KZ"/>
        </w:rPr>
        <w:t>§</w:t>
      </w:r>
      <w:r w:rsidRPr="00EB1DE9">
        <w:rPr>
          <w:rFonts w:ascii="Times New Roman" w:hAnsi="Times New Roman"/>
          <w:lang w:val="kk-KZ"/>
        </w:rPr>
        <w:t>2 52-тармағы  (</w:t>
      </w:r>
      <w:r w:rsidRPr="00EB1DE9">
        <w:rPr>
          <w:rFonts w:ascii="Times New Roman" w:hAnsi="Times New Roman"/>
          <w:i/>
          <w:lang w:val="kk-KZ"/>
        </w:rPr>
        <w:t>52. Білім алушылардың апталық оқу жүктемесінің ең жоғары көлемі сыныптағы және сыныптан тыс (факультативті, жеке және үйірме сабақтары) оқу жұмыстарының барлық түрлерін қоса алғанда, 10-11-сыныпта – 39 сағаттан аспауы тиіс</w:t>
      </w:r>
      <w:r w:rsidRPr="00EB1DE9">
        <w:rPr>
          <w:rFonts w:ascii="Times New Roman" w:hAnsi="Times New Roman"/>
          <w:lang w:val="kk-KZ"/>
        </w:rPr>
        <w:t xml:space="preserve">.) -10-11 кластарда талаптары </w:t>
      </w:r>
      <w:r w:rsidRPr="00EB1DE9">
        <w:rPr>
          <w:rFonts w:ascii="Times New Roman" w:hAnsi="Times New Roman"/>
          <w:sz w:val="24"/>
          <w:szCs w:val="24"/>
          <w:lang w:val="kk-KZ"/>
        </w:rPr>
        <w:t>сақтал</w:t>
      </w:r>
      <w:bookmarkStart w:id="6" w:name="z238"/>
      <w:r w:rsidRPr="00EB1DE9">
        <w:rPr>
          <w:rFonts w:ascii="Times New Roman" w:hAnsi="Times New Roman"/>
          <w:sz w:val="24"/>
          <w:szCs w:val="24"/>
          <w:lang w:val="kk-KZ"/>
        </w:rPr>
        <w:t>ды.</w:t>
      </w:r>
    </w:p>
    <w:p w14:paraId="554243D2" w14:textId="77777777" w:rsidR="00EB1DE9" w:rsidRPr="00EB1DE9" w:rsidRDefault="00EB1DE9" w:rsidP="002B1202">
      <w:pPr>
        <w:spacing w:after="0" w:line="240" w:lineRule="auto"/>
        <w:jc w:val="both"/>
        <w:rPr>
          <w:rFonts w:ascii="Times New Roman" w:hAnsi="Times New Roman"/>
          <w:sz w:val="24"/>
          <w:szCs w:val="24"/>
          <w:lang w:val="kk-KZ"/>
        </w:rPr>
      </w:pPr>
      <w:r w:rsidRPr="00EB1DE9">
        <w:rPr>
          <w:rFonts w:ascii="Times New Roman" w:hAnsi="Times New Roman"/>
          <w:b/>
          <w:sz w:val="24"/>
          <w:szCs w:val="24"/>
          <w:lang w:val="kk-KZ"/>
        </w:rPr>
        <w:t xml:space="preserve">2021-2022 оқу жылында </w:t>
      </w:r>
      <w:r w:rsidRPr="00EB1DE9">
        <w:rPr>
          <w:rFonts w:ascii="Times New Roman" w:hAnsi="Times New Roman"/>
          <w:lang w:val="kk-KZ"/>
        </w:rPr>
        <w:t xml:space="preserve">Қазақстан Республикасы  Білім және ғылым министрінің 2018 жылғы 31 қазандағы  № 604 бұйрығының 2-қосымшасы 3 тарау </w:t>
      </w:r>
      <w:r w:rsidRPr="00EB1DE9">
        <w:rPr>
          <w:rFonts w:ascii="Times New Roman" w:hAnsi="Times New Roman"/>
          <w:b/>
          <w:lang w:val="kk-KZ"/>
        </w:rPr>
        <w:t>§</w:t>
      </w:r>
      <w:r w:rsidRPr="00EB1DE9">
        <w:rPr>
          <w:rFonts w:ascii="Times New Roman" w:hAnsi="Times New Roman"/>
          <w:lang w:val="kk-KZ"/>
        </w:rPr>
        <w:t>1  40 -тармағы (40</w:t>
      </w:r>
      <w:r w:rsidRPr="00EB1DE9">
        <w:rPr>
          <w:rFonts w:ascii="Times New Roman" w:hAnsi="Times New Roman"/>
          <w:i/>
          <w:lang w:val="kk-KZ"/>
        </w:rPr>
        <w:t>. Бастауыш мектептегі білім алушылардың апталық оқу жүктемесінің ең жоғары көлемі 29 сағаттан аспайды</w:t>
      </w:r>
      <w:r w:rsidRPr="00EB1DE9">
        <w:rPr>
          <w:rFonts w:ascii="Times New Roman" w:hAnsi="Times New Roman"/>
          <w:lang w:val="kk-KZ"/>
        </w:rPr>
        <w:t xml:space="preserve">.)-1-3 кластарда, </w:t>
      </w:r>
      <w:r w:rsidRPr="00EB1DE9">
        <w:rPr>
          <w:rFonts w:ascii="Times New Roman" w:hAnsi="Times New Roman"/>
          <w:b/>
          <w:lang w:val="kk-KZ"/>
        </w:rPr>
        <w:t>§</w:t>
      </w:r>
      <w:r w:rsidRPr="00EB1DE9">
        <w:rPr>
          <w:rFonts w:ascii="Times New Roman" w:hAnsi="Times New Roman"/>
          <w:lang w:val="kk-KZ"/>
        </w:rPr>
        <w:t>2 44-тармағы (</w:t>
      </w:r>
      <w:r w:rsidRPr="00EB1DE9">
        <w:rPr>
          <w:rFonts w:ascii="Times New Roman" w:hAnsi="Times New Roman"/>
          <w:i/>
          <w:lang w:val="kk-KZ"/>
        </w:rPr>
        <w:t>44.Білім алушылардың апталық оқу жүктемесінің ең жоғары көлемі сыныптағы және сыныптан тыс (дамыту сипатындағы жеке және топтық сабақтар) оқу жұмыстарының барлық түрлерін қоса алғанда, 4-сыныпта 29 сағаттан аспауы тиіс.)</w:t>
      </w:r>
      <w:r w:rsidRPr="00EB1DE9">
        <w:rPr>
          <w:rFonts w:ascii="Times New Roman" w:hAnsi="Times New Roman"/>
          <w:lang w:val="kk-KZ"/>
        </w:rPr>
        <w:t xml:space="preserve"> -4 сыныпта , 3-қосымшасы 3 тарау </w:t>
      </w:r>
      <w:r w:rsidRPr="00EB1DE9">
        <w:rPr>
          <w:rFonts w:ascii="Times New Roman" w:hAnsi="Times New Roman"/>
          <w:b/>
          <w:lang w:val="kk-KZ"/>
        </w:rPr>
        <w:t>§</w:t>
      </w:r>
      <w:r w:rsidRPr="00EB1DE9">
        <w:rPr>
          <w:rFonts w:ascii="Times New Roman" w:hAnsi="Times New Roman"/>
          <w:lang w:val="kk-KZ"/>
        </w:rPr>
        <w:t>1, 54-тармағы (</w:t>
      </w:r>
      <w:r w:rsidRPr="00EB1DE9">
        <w:rPr>
          <w:rFonts w:ascii="Times New Roman" w:hAnsi="Times New Roman"/>
          <w:i/>
          <w:lang w:val="kk-KZ"/>
        </w:rPr>
        <w:t>54. Негізгі орта білім беру деңгейіндегі білім алушылардың апталық оқу жүктемесінің ең жоғары көлемі 5-сыныпта – 32 сағаттан, 6-сыныпта – 33 сағаттан, 7-сыныпта – 34 сағаттан, 8-сыныпта – 36 сағаттан аспауы тиіс.</w:t>
      </w:r>
      <w:r w:rsidRPr="00EB1DE9">
        <w:rPr>
          <w:rFonts w:ascii="Times New Roman" w:hAnsi="Times New Roman"/>
          <w:lang w:val="kk-KZ"/>
        </w:rPr>
        <w:t xml:space="preserve">),  3 тарау </w:t>
      </w:r>
      <w:r w:rsidRPr="00EB1DE9">
        <w:rPr>
          <w:rFonts w:ascii="Times New Roman" w:hAnsi="Times New Roman"/>
          <w:b/>
          <w:lang w:val="kk-KZ"/>
        </w:rPr>
        <w:t>§</w:t>
      </w:r>
      <w:r w:rsidRPr="00EB1DE9">
        <w:rPr>
          <w:rFonts w:ascii="Times New Roman" w:hAnsi="Times New Roman"/>
          <w:lang w:val="kk-KZ"/>
        </w:rPr>
        <w:t>2 ,  59-тармағы (</w:t>
      </w:r>
      <w:r w:rsidRPr="00EB1DE9">
        <w:rPr>
          <w:rFonts w:ascii="Times New Roman" w:hAnsi="Times New Roman"/>
          <w:i/>
          <w:lang w:val="kk-KZ"/>
        </w:rPr>
        <w:t>Білім алушылардың барлық сыныптағы және сыныптан тыс (факультатив, жеке және үйірме жұмыстарының) апталық оқу жүктемесінің ең жоғары көлемі әр сыныпта аптасына 38 сағаттан аспауы тиіс</w:t>
      </w:r>
      <w:r w:rsidRPr="00EB1DE9">
        <w:rPr>
          <w:rFonts w:ascii="Times New Roman" w:hAnsi="Times New Roman"/>
          <w:lang w:val="kk-KZ"/>
        </w:rPr>
        <w:t xml:space="preserve">.)- 9 класта, 4-қосымшасы 3 тарау </w:t>
      </w:r>
      <w:r w:rsidRPr="00EB1DE9">
        <w:rPr>
          <w:rFonts w:ascii="Times New Roman" w:hAnsi="Times New Roman"/>
          <w:b/>
          <w:lang w:val="kk-KZ"/>
        </w:rPr>
        <w:t>§</w:t>
      </w:r>
      <w:r w:rsidRPr="00EB1DE9">
        <w:rPr>
          <w:rFonts w:ascii="Times New Roman" w:hAnsi="Times New Roman"/>
          <w:lang w:val="kk-KZ"/>
        </w:rPr>
        <w:t>2 52-тармағы  (</w:t>
      </w:r>
      <w:r w:rsidRPr="00EB1DE9">
        <w:rPr>
          <w:rFonts w:ascii="Times New Roman" w:hAnsi="Times New Roman"/>
          <w:i/>
          <w:lang w:val="kk-KZ"/>
        </w:rPr>
        <w:t>52. Білім алушылардың апталық оқу жүктемесінің ең жоғары көлемі сыныптағы және сыныптан тыс (факультативті, жеке және үйірме сабақтары) оқу жұмыстарының барлық түрлерін қоса алғанда, 10-11-сыныпта – 39 сағаттан аспауы тиіс</w:t>
      </w:r>
      <w:r w:rsidRPr="00EB1DE9">
        <w:rPr>
          <w:rFonts w:ascii="Times New Roman" w:hAnsi="Times New Roman"/>
          <w:lang w:val="kk-KZ"/>
        </w:rPr>
        <w:t xml:space="preserve">.) -10-11 кластарда талаптары </w:t>
      </w:r>
      <w:r w:rsidRPr="00EB1DE9">
        <w:rPr>
          <w:rFonts w:ascii="Times New Roman" w:hAnsi="Times New Roman"/>
          <w:sz w:val="24"/>
          <w:szCs w:val="24"/>
          <w:lang w:val="kk-KZ"/>
        </w:rPr>
        <w:t>сақталды.</w:t>
      </w:r>
    </w:p>
    <w:bookmarkEnd w:id="6"/>
    <w:p w14:paraId="6A30AC46" w14:textId="77777777" w:rsidR="00EB1DE9" w:rsidRPr="00EB1DE9" w:rsidRDefault="00EB1DE9" w:rsidP="002B1202">
      <w:pPr>
        <w:spacing w:after="0" w:line="240" w:lineRule="auto"/>
        <w:jc w:val="both"/>
        <w:rPr>
          <w:rFonts w:ascii="Times New Roman" w:hAnsi="Times New Roman"/>
          <w:b/>
          <w:color w:val="000000"/>
          <w:sz w:val="24"/>
          <w:szCs w:val="24"/>
          <w:lang w:val="kk-KZ"/>
        </w:rPr>
      </w:pPr>
      <w:r w:rsidRPr="00EB1DE9">
        <w:rPr>
          <w:rFonts w:ascii="Times New Roman" w:hAnsi="Times New Roman"/>
          <w:b/>
          <w:color w:val="000000"/>
          <w:sz w:val="24"/>
          <w:szCs w:val="24"/>
          <w:lang w:val="kk-KZ"/>
        </w:rPr>
        <w:t xml:space="preserve">      </w:t>
      </w:r>
    </w:p>
    <w:p w14:paraId="684DE33A" w14:textId="77777777" w:rsidR="00EB1DE9" w:rsidRPr="00EB1DE9" w:rsidRDefault="00EB1DE9" w:rsidP="002B1202">
      <w:pPr>
        <w:spacing w:after="0" w:line="240" w:lineRule="auto"/>
        <w:jc w:val="both"/>
        <w:rPr>
          <w:rFonts w:ascii="Times New Roman" w:hAnsi="Times New Roman"/>
          <w:sz w:val="24"/>
          <w:szCs w:val="24"/>
          <w:lang w:val="kk-KZ"/>
        </w:rPr>
      </w:pPr>
      <w:r w:rsidRPr="00EB1DE9">
        <w:rPr>
          <w:rFonts w:ascii="Times New Roman" w:hAnsi="Times New Roman"/>
          <w:b/>
          <w:color w:val="000000"/>
          <w:sz w:val="24"/>
          <w:szCs w:val="24"/>
          <w:lang w:val="kk-KZ"/>
        </w:rPr>
        <w:t>2) сыныптар бойынша оқу жылының ұзақтығына және оқу жылындағы каникул уақытының ұзақтығына қойылатын талаптарды сақтау</w:t>
      </w:r>
      <w:r w:rsidRPr="00EB1DE9">
        <w:rPr>
          <w:rFonts w:ascii="Times New Roman" w:hAnsi="Times New Roman"/>
          <w:color w:val="000000"/>
          <w:sz w:val="24"/>
          <w:szCs w:val="24"/>
          <w:lang w:val="kk-KZ"/>
        </w:rPr>
        <w:t>.</w:t>
      </w:r>
    </w:p>
    <w:p w14:paraId="0F131432" w14:textId="77777777" w:rsidR="00EB1DE9" w:rsidRPr="00EB1DE9" w:rsidRDefault="00EB1DE9" w:rsidP="002B1202">
      <w:pPr>
        <w:tabs>
          <w:tab w:val="left" w:pos="-100"/>
        </w:tabs>
        <w:suppressAutoHyphens/>
        <w:spacing w:after="0" w:line="240" w:lineRule="auto"/>
        <w:jc w:val="both"/>
        <w:rPr>
          <w:rFonts w:ascii="Times New Roman" w:hAnsi="Times New Roman"/>
          <w:sz w:val="24"/>
          <w:szCs w:val="24"/>
          <w:lang w:val="kk-KZ"/>
        </w:rPr>
      </w:pPr>
      <w:r w:rsidRPr="00EB1DE9">
        <w:rPr>
          <w:rFonts w:ascii="Times New Roman" w:hAnsi="Times New Roman"/>
          <w:b/>
          <w:sz w:val="24"/>
          <w:szCs w:val="24"/>
          <w:lang w:val="kk-KZ"/>
        </w:rPr>
        <w:t>2017-2018 оқу  жылы</w:t>
      </w:r>
      <w:r w:rsidRPr="00EB1DE9">
        <w:rPr>
          <w:rFonts w:ascii="Times New Roman" w:hAnsi="Times New Roman"/>
          <w:sz w:val="24"/>
          <w:szCs w:val="24"/>
          <w:lang w:val="kk-KZ"/>
        </w:rPr>
        <w:t xml:space="preserve"> барысында каникул күндері төмендегідей белгіленді:</w:t>
      </w:r>
    </w:p>
    <w:p w14:paraId="69FA79C2" w14:textId="77777777" w:rsidR="00EB1DE9" w:rsidRPr="00EB1DE9" w:rsidRDefault="00EB1DE9" w:rsidP="002B1202">
      <w:pPr>
        <w:tabs>
          <w:tab w:val="left" w:pos="-100"/>
        </w:tabs>
        <w:suppressAutoHyphens/>
        <w:spacing w:after="0" w:line="240" w:lineRule="auto"/>
        <w:jc w:val="both"/>
        <w:rPr>
          <w:rFonts w:ascii="Times New Roman" w:hAnsi="Times New Roman"/>
          <w:sz w:val="24"/>
          <w:szCs w:val="24"/>
          <w:lang w:val="kk-KZ"/>
        </w:rPr>
      </w:pPr>
      <w:r w:rsidRPr="00EB1DE9">
        <w:rPr>
          <w:rFonts w:ascii="Times New Roman" w:hAnsi="Times New Roman"/>
          <w:sz w:val="24"/>
          <w:szCs w:val="24"/>
          <w:lang w:val="kk-KZ"/>
        </w:rPr>
        <w:t>1) 1-11 (12)-сыныптарда: күзгі каникул – 7 күн (2017 жылғы 30 қазан - 5 қарашаны қоса алғанда), қысқы – 10 күн (2017 жылғы 29 желтоқсан  – 2018 жылғы 7 қаңтарды қоса алғанда), көктемгі – 13 күн (2018 жылғы 21 наурыз - 2 сәуірді қоса алғанда); 1-сыныптардағы қосымша каникулдар: 7 күн (2018 жылғы 5-11 ақпанды қоса алғанда).</w:t>
      </w:r>
    </w:p>
    <w:p w14:paraId="491DFF23" w14:textId="77777777" w:rsidR="00EB1DE9" w:rsidRPr="00EB1DE9" w:rsidRDefault="00EB1DE9" w:rsidP="002B1202">
      <w:pPr>
        <w:tabs>
          <w:tab w:val="left" w:pos="-100"/>
        </w:tabs>
        <w:suppressAutoHyphens/>
        <w:spacing w:after="0" w:line="240" w:lineRule="auto"/>
        <w:jc w:val="both"/>
        <w:rPr>
          <w:rFonts w:ascii="Times New Roman" w:hAnsi="Times New Roman"/>
          <w:sz w:val="24"/>
          <w:szCs w:val="24"/>
          <w:lang w:val="kk-KZ"/>
        </w:rPr>
      </w:pPr>
      <w:r w:rsidRPr="00EB1DE9">
        <w:rPr>
          <w:rFonts w:ascii="Times New Roman" w:hAnsi="Times New Roman"/>
          <w:b/>
          <w:sz w:val="24"/>
          <w:szCs w:val="24"/>
          <w:lang w:val="kk-KZ"/>
        </w:rPr>
        <w:t>2018-2019 оқу жылында</w:t>
      </w:r>
      <w:r w:rsidRPr="00EB1DE9">
        <w:rPr>
          <w:rFonts w:ascii="Times New Roman" w:hAnsi="Times New Roman"/>
          <w:sz w:val="24"/>
          <w:szCs w:val="24"/>
          <w:lang w:val="kk-KZ"/>
        </w:rPr>
        <w:t xml:space="preserve"> «Орта білім беру ұйымдарында 2018 - 2019 оқу жылының басталуын,ұзақтығын және каникул кезеңдерін айқындау туралы» Қазақстан Республикасы Білім және ғылым министрінің 2018 жылғы 5 шілдедегі № 322 бұйрығымен 2018-2019 оқу жылы барысындағы каникул күндері белгіленді:</w:t>
      </w:r>
    </w:p>
    <w:p w14:paraId="1ED1BEA1" w14:textId="77777777" w:rsidR="00EB1DE9" w:rsidRPr="00EB1DE9" w:rsidRDefault="00EB1DE9" w:rsidP="002B1202">
      <w:pPr>
        <w:tabs>
          <w:tab w:val="left" w:pos="-100"/>
        </w:tabs>
        <w:suppressAutoHyphens/>
        <w:spacing w:after="0" w:line="240" w:lineRule="auto"/>
        <w:jc w:val="both"/>
        <w:rPr>
          <w:rFonts w:ascii="Times New Roman" w:hAnsi="Times New Roman"/>
          <w:sz w:val="24"/>
          <w:szCs w:val="24"/>
          <w:lang w:val="kk-KZ"/>
        </w:rPr>
      </w:pPr>
      <w:r w:rsidRPr="00EB1DE9">
        <w:rPr>
          <w:rFonts w:ascii="Times New Roman" w:hAnsi="Times New Roman"/>
          <w:sz w:val="24"/>
          <w:szCs w:val="24"/>
          <w:lang w:val="kk-KZ"/>
        </w:rPr>
        <w:t>1) 1-11(12)-сыныптарда: күзгі каникул –7 күн (2018 жылғы 29 қазан – 4 қарашаны қоса алғанда), қысқы – 10 күн (2018 жылғы 31 желтоқсан – 2019 жылғы 9 қаңтарды</w:t>
      </w:r>
    </w:p>
    <w:p w14:paraId="6F8AE2F4" w14:textId="77777777" w:rsidR="00EB1DE9" w:rsidRPr="00EB1DE9" w:rsidRDefault="00EB1DE9" w:rsidP="002B1202">
      <w:pPr>
        <w:tabs>
          <w:tab w:val="left" w:pos="-100"/>
        </w:tabs>
        <w:suppressAutoHyphens/>
        <w:spacing w:after="0" w:line="240" w:lineRule="auto"/>
        <w:jc w:val="both"/>
        <w:rPr>
          <w:rFonts w:ascii="Times New Roman" w:hAnsi="Times New Roman"/>
          <w:sz w:val="24"/>
          <w:szCs w:val="24"/>
          <w:lang w:val="kk-KZ"/>
        </w:rPr>
      </w:pPr>
      <w:r w:rsidRPr="00EB1DE9">
        <w:rPr>
          <w:rFonts w:ascii="Times New Roman" w:hAnsi="Times New Roman"/>
          <w:sz w:val="24"/>
          <w:szCs w:val="24"/>
          <w:lang w:val="kk-KZ"/>
        </w:rPr>
        <w:t xml:space="preserve">қоса алғанда), көктемгі – 13 күн (2019 жылғы 21 наурыз - 2 сәуірді қоса алғанда); </w:t>
      </w:r>
    </w:p>
    <w:p w14:paraId="3E319AE2" w14:textId="77777777" w:rsidR="00EB1DE9" w:rsidRPr="00EB1DE9" w:rsidRDefault="00EB1DE9" w:rsidP="002B1202">
      <w:pPr>
        <w:tabs>
          <w:tab w:val="left" w:pos="-100"/>
        </w:tabs>
        <w:suppressAutoHyphens/>
        <w:spacing w:after="0" w:line="240" w:lineRule="auto"/>
        <w:jc w:val="both"/>
        <w:rPr>
          <w:rFonts w:ascii="Times New Roman" w:hAnsi="Times New Roman"/>
          <w:sz w:val="24"/>
          <w:szCs w:val="24"/>
          <w:lang w:val="kk-KZ"/>
        </w:rPr>
      </w:pPr>
      <w:r w:rsidRPr="00EB1DE9">
        <w:rPr>
          <w:rFonts w:ascii="Times New Roman" w:hAnsi="Times New Roman"/>
          <w:sz w:val="24"/>
          <w:szCs w:val="24"/>
          <w:lang w:val="kk-KZ"/>
        </w:rPr>
        <w:t>2) 1-сыныпта: қосымша каникулдар: 7 күн (2019 жылғы 4 - 10 ақпанды қоса алғанда).</w:t>
      </w:r>
    </w:p>
    <w:p w14:paraId="100FADD7" w14:textId="77777777" w:rsidR="00EB1DE9" w:rsidRPr="00EB1DE9" w:rsidRDefault="00EB1DE9" w:rsidP="002B1202">
      <w:pPr>
        <w:tabs>
          <w:tab w:val="left" w:pos="-100"/>
        </w:tabs>
        <w:suppressAutoHyphens/>
        <w:spacing w:after="0" w:line="240" w:lineRule="auto"/>
        <w:jc w:val="both"/>
        <w:rPr>
          <w:rFonts w:ascii="Times New Roman" w:hAnsi="Times New Roman"/>
          <w:sz w:val="24"/>
          <w:szCs w:val="24"/>
          <w:lang w:val="kk-KZ"/>
        </w:rPr>
      </w:pPr>
      <w:r w:rsidRPr="00EB1DE9">
        <w:rPr>
          <w:rFonts w:ascii="Times New Roman" w:hAnsi="Times New Roman"/>
          <w:b/>
          <w:sz w:val="24"/>
          <w:szCs w:val="24"/>
          <w:lang w:val="kk-KZ"/>
        </w:rPr>
        <w:t>2019-2020 оқу жылында</w:t>
      </w:r>
      <w:r w:rsidRPr="00EB1DE9">
        <w:rPr>
          <w:rFonts w:ascii="Times New Roman" w:hAnsi="Times New Roman"/>
          <w:sz w:val="24"/>
          <w:szCs w:val="24"/>
          <w:lang w:val="kk-KZ"/>
        </w:rPr>
        <w:t xml:space="preserve"> «Орта білім беру ұйымдарында 2019 - 2020 оқу жылының басталуын, ұзақтығын және каникул кезеңдерін айқындау туралы» Қазақстан Республикасы Білім және ғылым министрінің 2019 жылғы 29 шілдедегі № 337 бұйрығына өзгеріс енгізу туралы 2020 жылғы 17 наурыздағы №11 бұйрығымен   1-11(12)-сыныптарда:</w:t>
      </w:r>
    </w:p>
    <w:p w14:paraId="448CCD7F" w14:textId="77777777" w:rsidR="00EB1DE9" w:rsidRPr="00EB1DE9" w:rsidRDefault="00EB1DE9" w:rsidP="002B1202">
      <w:pPr>
        <w:tabs>
          <w:tab w:val="left" w:pos="-100"/>
        </w:tabs>
        <w:suppressAutoHyphens/>
        <w:spacing w:after="0" w:line="240" w:lineRule="auto"/>
        <w:jc w:val="both"/>
        <w:rPr>
          <w:rFonts w:ascii="Times New Roman" w:hAnsi="Times New Roman"/>
          <w:sz w:val="24"/>
          <w:szCs w:val="24"/>
          <w:lang w:val="kk-KZ"/>
        </w:rPr>
      </w:pPr>
      <w:r w:rsidRPr="00EB1DE9">
        <w:rPr>
          <w:rFonts w:ascii="Times New Roman" w:hAnsi="Times New Roman"/>
          <w:sz w:val="24"/>
          <w:szCs w:val="24"/>
          <w:lang w:val="kk-KZ"/>
        </w:rPr>
        <w:t>1-11 (12) – сыныптарда: күзгі каникул – 7 күн (2019 жылғы 28 қазан - 3 қарашаны қоса алғанда), қысқы – 10 күн (2019 жылғы 30 желтоқсан – 2020 жылғы 8 қаңтарды қоса алғанда), көктемгі – 21 күн (2020 жылғы 16 наурыз – 5 сәуірді қоса алғанда);  1-сыныптарда: 7 күн мерзімде (2020 жылғы 3-9 ақпанды қоса алғанда) қосымша каникул белгіленді.»</w:t>
      </w:r>
    </w:p>
    <w:p w14:paraId="68B46A69" w14:textId="77777777" w:rsidR="00EB1DE9" w:rsidRPr="00EB1DE9" w:rsidRDefault="00EB1DE9" w:rsidP="002B1202">
      <w:pPr>
        <w:tabs>
          <w:tab w:val="left" w:pos="-100"/>
        </w:tabs>
        <w:suppressAutoHyphens/>
        <w:spacing w:after="0" w:line="240" w:lineRule="auto"/>
        <w:jc w:val="both"/>
        <w:rPr>
          <w:rFonts w:ascii="Times New Roman" w:hAnsi="Times New Roman"/>
          <w:sz w:val="24"/>
          <w:szCs w:val="24"/>
          <w:lang w:val="kk-KZ"/>
        </w:rPr>
      </w:pPr>
      <w:r w:rsidRPr="00EB1DE9">
        <w:rPr>
          <w:rFonts w:ascii="Times New Roman" w:hAnsi="Times New Roman"/>
          <w:b/>
          <w:sz w:val="24"/>
          <w:szCs w:val="24"/>
          <w:lang w:val="kk-KZ"/>
        </w:rPr>
        <w:t>2020-2021 оқу жылында</w:t>
      </w:r>
      <w:r w:rsidRPr="00EB1DE9">
        <w:rPr>
          <w:rFonts w:ascii="Times New Roman" w:hAnsi="Times New Roman"/>
          <w:sz w:val="24"/>
          <w:szCs w:val="24"/>
          <w:lang w:val="kk-KZ"/>
        </w:rPr>
        <w:t xml:space="preserve"> каникул кезеңдері «Орта білім беру ұйымдарында 2020 - 2021</w:t>
      </w:r>
    </w:p>
    <w:p w14:paraId="6C631FD9" w14:textId="77777777" w:rsidR="00EB1DE9" w:rsidRPr="00EB1DE9" w:rsidRDefault="00EB1DE9" w:rsidP="002B1202">
      <w:pPr>
        <w:tabs>
          <w:tab w:val="left" w:pos="-100"/>
        </w:tabs>
        <w:suppressAutoHyphens/>
        <w:spacing w:after="0" w:line="240" w:lineRule="auto"/>
        <w:jc w:val="both"/>
        <w:rPr>
          <w:rFonts w:ascii="Times New Roman" w:hAnsi="Times New Roman"/>
          <w:sz w:val="24"/>
          <w:szCs w:val="24"/>
          <w:lang w:val="kk-KZ"/>
        </w:rPr>
      </w:pPr>
      <w:r w:rsidRPr="00EB1DE9">
        <w:rPr>
          <w:rFonts w:ascii="Times New Roman" w:hAnsi="Times New Roman"/>
          <w:sz w:val="24"/>
          <w:szCs w:val="24"/>
          <w:lang w:val="kk-KZ"/>
        </w:rPr>
        <w:t>оқу жылының басталуын, ұзақтығын және каникул кезеңдерін айқындау туралы»</w:t>
      </w:r>
    </w:p>
    <w:p w14:paraId="31C9C2A4" w14:textId="77777777" w:rsidR="00EB1DE9" w:rsidRPr="00EB1DE9" w:rsidRDefault="00EB1DE9" w:rsidP="002B1202">
      <w:pPr>
        <w:tabs>
          <w:tab w:val="left" w:pos="-100"/>
        </w:tabs>
        <w:suppressAutoHyphens/>
        <w:spacing w:after="0" w:line="240" w:lineRule="auto"/>
        <w:jc w:val="both"/>
        <w:rPr>
          <w:rFonts w:ascii="Times New Roman" w:hAnsi="Times New Roman"/>
          <w:sz w:val="24"/>
          <w:szCs w:val="24"/>
          <w:lang w:val="kk-KZ"/>
        </w:rPr>
      </w:pPr>
      <w:r w:rsidRPr="00EB1DE9">
        <w:rPr>
          <w:rFonts w:ascii="Times New Roman" w:hAnsi="Times New Roman"/>
          <w:sz w:val="24"/>
          <w:szCs w:val="24"/>
          <w:lang w:val="kk-KZ"/>
        </w:rPr>
        <w:t>Қазақстан Республикасы Білім және ғылым министрінің 2020 жылғы 12 тамыздағы №340</w:t>
      </w:r>
    </w:p>
    <w:p w14:paraId="243CDC54" w14:textId="77777777" w:rsidR="00EB1DE9" w:rsidRPr="00EB1DE9" w:rsidRDefault="00EB1DE9" w:rsidP="002B1202">
      <w:pPr>
        <w:tabs>
          <w:tab w:val="left" w:pos="-100"/>
        </w:tabs>
        <w:suppressAutoHyphens/>
        <w:spacing w:after="0" w:line="240" w:lineRule="auto"/>
        <w:jc w:val="both"/>
        <w:rPr>
          <w:rFonts w:ascii="Times New Roman" w:hAnsi="Times New Roman"/>
          <w:sz w:val="24"/>
          <w:szCs w:val="24"/>
          <w:lang w:val="kk-KZ"/>
        </w:rPr>
      </w:pPr>
      <w:r w:rsidRPr="00EB1DE9">
        <w:rPr>
          <w:rFonts w:ascii="Times New Roman" w:hAnsi="Times New Roman"/>
          <w:sz w:val="24"/>
          <w:szCs w:val="24"/>
          <w:lang w:val="kk-KZ"/>
        </w:rPr>
        <w:t>бұйрығы негізінде ұйымдастырылды:</w:t>
      </w:r>
    </w:p>
    <w:p w14:paraId="4DDD58AF" w14:textId="77777777" w:rsidR="00EB1DE9" w:rsidRPr="00EB1DE9" w:rsidRDefault="00EB1DE9" w:rsidP="002B1202">
      <w:pPr>
        <w:tabs>
          <w:tab w:val="left" w:pos="-100"/>
        </w:tabs>
        <w:suppressAutoHyphens/>
        <w:spacing w:after="0" w:line="240" w:lineRule="auto"/>
        <w:jc w:val="both"/>
        <w:rPr>
          <w:rFonts w:ascii="Times New Roman" w:hAnsi="Times New Roman"/>
          <w:sz w:val="24"/>
          <w:szCs w:val="24"/>
          <w:lang w:val="kk-KZ"/>
        </w:rPr>
      </w:pPr>
      <w:r w:rsidRPr="00EB1DE9">
        <w:rPr>
          <w:rFonts w:ascii="Times New Roman" w:hAnsi="Times New Roman"/>
          <w:sz w:val="24"/>
          <w:szCs w:val="24"/>
          <w:lang w:val="kk-KZ"/>
        </w:rPr>
        <w:t xml:space="preserve">-11 (12) – сыныптарда: күзгі каникул – 10 күн (2020 жылғы 5-14 қараша аралығында), қысқы – 11 күн (2020 жылғы 31 желтоқсан мен 2021 жылғы 10 қаңтар аралығында), көктемгі – 12 күн </w:t>
      </w:r>
      <w:r w:rsidRPr="00EB1DE9">
        <w:rPr>
          <w:rFonts w:ascii="Times New Roman" w:hAnsi="Times New Roman"/>
          <w:sz w:val="24"/>
          <w:szCs w:val="24"/>
          <w:lang w:val="kk-KZ"/>
        </w:rPr>
        <w:lastRenderedPageBreak/>
        <w:t>(2021 жылғы 20-31 наурыз аралығында); 1-сыныптарда: қосымша каникул – 7 күн (2021 жылғы 8-14 ақпан аралығында).</w:t>
      </w:r>
    </w:p>
    <w:p w14:paraId="3FA00711" w14:textId="77777777" w:rsidR="00EB1DE9" w:rsidRPr="00EB1DE9" w:rsidRDefault="00EB1DE9" w:rsidP="002B1202">
      <w:pPr>
        <w:tabs>
          <w:tab w:val="left" w:pos="-100"/>
        </w:tabs>
        <w:suppressAutoHyphens/>
        <w:spacing w:after="0" w:line="240" w:lineRule="auto"/>
        <w:jc w:val="both"/>
        <w:rPr>
          <w:rFonts w:ascii="Times New Roman" w:hAnsi="Times New Roman"/>
          <w:sz w:val="24"/>
          <w:szCs w:val="24"/>
          <w:lang w:val="kk-KZ"/>
        </w:rPr>
      </w:pPr>
      <w:r w:rsidRPr="00EB1DE9">
        <w:rPr>
          <w:rFonts w:ascii="Times New Roman" w:hAnsi="Times New Roman"/>
          <w:b/>
          <w:sz w:val="24"/>
          <w:szCs w:val="24"/>
          <w:lang w:val="kk-KZ"/>
        </w:rPr>
        <w:t>2021-2022 оқу жылында</w:t>
      </w:r>
      <w:r w:rsidRPr="00EB1DE9">
        <w:rPr>
          <w:rFonts w:ascii="Times New Roman" w:hAnsi="Times New Roman"/>
          <w:sz w:val="24"/>
          <w:szCs w:val="24"/>
          <w:lang w:val="kk-KZ"/>
        </w:rPr>
        <w:t xml:space="preserve"> каникул кезеңдері 2021-2022 оқу жылының басталуы, ұзақтығы, каникул кезеңі орта білім беру ұйымдарында меншік нысаны мен ведомостволық бағыныстылығына қарамастан «Орта білім беру ұйымдарында 2020-2021 оқу жылының басталуын, ұзақтығын және каникул кезеңдерін айқындау туралы» ҚР БҒМ 2021 жылғы</w:t>
      </w:r>
    </w:p>
    <w:p w14:paraId="793BFAAD" w14:textId="77777777" w:rsidR="00EB1DE9" w:rsidRPr="00EB1DE9" w:rsidRDefault="00EB1DE9" w:rsidP="002B1202">
      <w:pPr>
        <w:tabs>
          <w:tab w:val="left" w:pos="-100"/>
        </w:tabs>
        <w:suppressAutoHyphens/>
        <w:spacing w:after="0" w:line="240" w:lineRule="auto"/>
        <w:jc w:val="both"/>
        <w:rPr>
          <w:rFonts w:ascii="Times New Roman" w:hAnsi="Times New Roman"/>
          <w:sz w:val="24"/>
          <w:szCs w:val="24"/>
          <w:lang w:val="kk-KZ"/>
        </w:rPr>
      </w:pPr>
      <w:r w:rsidRPr="00EB1DE9">
        <w:rPr>
          <w:rFonts w:ascii="Times New Roman" w:hAnsi="Times New Roman"/>
          <w:sz w:val="24"/>
          <w:szCs w:val="24"/>
          <w:lang w:val="kk-KZ"/>
        </w:rPr>
        <w:t>27 шілдедегі № 368 бұйрығымен бекітілген:</w:t>
      </w:r>
    </w:p>
    <w:p w14:paraId="0D0CC772" w14:textId="77777777" w:rsidR="00EB1DE9" w:rsidRPr="00EB1DE9" w:rsidRDefault="00EB1DE9" w:rsidP="002B1202">
      <w:pPr>
        <w:tabs>
          <w:tab w:val="left" w:pos="-100"/>
        </w:tabs>
        <w:suppressAutoHyphens/>
        <w:spacing w:after="0" w:line="240" w:lineRule="auto"/>
        <w:jc w:val="both"/>
        <w:rPr>
          <w:rFonts w:ascii="Times New Roman" w:hAnsi="Times New Roman"/>
          <w:sz w:val="24"/>
          <w:szCs w:val="24"/>
          <w:lang w:val="kk-KZ"/>
        </w:rPr>
      </w:pPr>
      <w:r w:rsidRPr="00EB1DE9">
        <w:rPr>
          <w:rFonts w:ascii="Times New Roman" w:hAnsi="Times New Roman"/>
          <w:sz w:val="24"/>
          <w:szCs w:val="24"/>
          <w:lang w:val="kk-KZ"/>
        </w:rPr>
        <w:t>1) 2021-2022 оқу жылының басталуы – 2021 жылғы 1 қыркүйек;</w:t>
      </w:r>
    </w:p>
    <w:p w14:paraId="3E4C18FC" w14:textId="77777777" w:rsidR="00EB1DE9" w:rsidRPr="00EB1DE9" w:rsidRDefault="00EB1DE9" w:rsidP="002B1202">
      <w:pPr>
        <w:tabs>
          <w:tab w:val="left" w:pos="-100"/>
        </w:tabs>
        <w:suppressAutoHyphens/>
        <w:spacing w:after="0" w:line="240" w:lineRule="auto"/>
        <w:jc w:val="both"/>
        <w:rPr>
          <w:rFonts w:ascii="Times New Roman" w:hAnsi="Times New Roman"/>
          <w:sz w:val="24"/>
          <w:szCs w:val="24"/>
          <w:lang w:val="kk-KZ"/>
        </w:rPr>
      </w:pPr>
      <w:r w:rsidRPr="00EB1DE9">
        <w:rPr>
          <w:rFonts w:ascii="Times New Roman" w:hAnsi="Times New Roman"/>
          <w:sz w:val="24"/>
          <w:szCs w:val="24"/>
          <w:lang w:val="kk-KZ"/>
        </w:rPr>
        <w:t>2) оқу жылының ұзақтығы: 1-сыныптарда – 33 оқу аптасы, 2-11 (12) сыныптарда – 34 оқу аптасы;</w:t>
      </w:r>
    </w:p>
    <w:p w14:paraId="08675AB6" w14:textId="77777777" w:rsidR="00EB1DE9" w:rsidRPr="00EB1DE9" w:rsidRDefault="00EB1DE9" w:rsidP="002B1202">
      <w:pPr>
        <w:tabs>
          <w:tab w:val="left" w:pos="-100"/>
        </w:tabs>
        <w:suppressAutoHyphens/>
        <w:spacing w:after="0" w:line="240" w:lineRule="auto"/>
        <w:jc w:val="both"/>
        <w:rPr>
          <w:rFonts w:ascii="Times New Roman" w:hAnsi="Times New Roman"/>
          <w:sz w:val="24"/>
          <w:szCs w:val="24"/>
          <w:lang w:val="kk-KZ"/>
        </w:rPr>
      </w:pPr>
      <w:r w:rsidRPr="00EB1DE9">
        <w:rPr>
          <w:rFonts w:ascii="Times New Roman" w:hAnsi="Times New Roman"/>
          <w:sz w:val="24"/>
          <w:szCs w:val="24"/>
          <w:lang w:val="kk-KZ"/>
        </w:rPr>
        <w:t>3) оқу жылы ішіндегі каникул кезеңдері:    1-11 (12) сыныптарда:</w:t>
      </w:r>
    </w:p>
    <w:p w14:paraId="000F9F75" w14:textId="77777777" w:rsidR="00EB1DE9" w:rsidRPr="00EB1DE9" w:rsidRDefault="00EB1DE9" w:rsidP="002B1202">
      <w:pPr>
        <w:tabs>
          <w:tab w:val="left" w:pos="-100"/>
        </w:tabs>
        <w:suppressAutoHyphens/>
        <w:spacing w:after="0" w:line="240" w:lineRule="auto"/>
        <w:jc w:val="both"/>
        <w:rPr>
          <w:rFonts w:ascii="Times New Roman" w:hAnsi="Times New Roman"/>
          <w:sz w:val="24"/>
          <w:szCs w:val="24"/>
          <w:lang w:val="kk-KZ"/>
        </w:rPr>
      </w:pPr>
      <w:r w:rsidRPr="00EB1DE9">
        <w:rPr>
          <w:rFonts w:ascii="Times New Roman" w:hAnsi="Times New Roman"/>
          <w:sz w:val="24"/>
          <w:szCs w:val="24"/>
          <w:lang w:val="kk-KZ"/>
        </w:rPr>
        <w:t>күзгі – 7 күн (2021 жылғы 1-7 қарашаны қоса алғанда),</w:t>
      </w:r>
    </w:p>
    <w:p w14:paraId="72650CD7" w14:textId="77777777" w:rsidR="00EB1DE9" w:rsidRPr="00EB1DE9" w:rsidRDefault="00EB1DE9" w:rsidP="002B1202">
      <w:pPr>
        <w:tabs>
          <w:tab w:val="left" w:pos="-100"/>
        </w:tabs>
        <w:suppressAutoHyphens/>
        <w:spacing w:after="0" w:line="240" w:lineRule="auto"/>
        <w:jc w:val="both"/>
        <w:rPr>
          <w:rFonts w:ascii="Times New Roman" w:hAnsi="Times New Roman"/>
          <w:sz w:val="24"/>
          <w:szCs w:val="24"/>
          <w:lang w:val="kk-KZ"/>
        </w:rPr>
      </w:pPr>
      <w:r w:rsidRPr="00EB1DE9">
        <w:rPr>
          <w:rFonts w:ascii="Times New Roman" w:hAnsi="Times New Roman"/>
          <w:sz w:val="24"/>
          <w:szCs w:val="24"/>
          <w:lang w:val="kk-KZ"/>
        </w:rPr>
        <w:t>қысқы – 11 күн (2021 жылғы 30 желтоқсаннан бастап 2022 жылғы 9 қаңтарды қоса алғанда),</w:t>
      </w:r>
    </w:p>
    <w:p w14:paraId="29AA7CEF" w14:textId="77777777" w:rsidR="00EB1DE9" w:rsidRPr="00EB1DE9" w:rsidRDefault="00EB1DE9" w:rsidP="002B1202">
      <w:pPr>
        <w:tabs>
          <w:tab w:val="left" w:pos="-100"/>
        </w:tabs>
        <w:suppressAutoHyphens/>
        <w:spacing w:after="0" w:line="240" w:lineRule="auto"/>
        <w:jc w:val="both"/>
        <w:rPr>
          <w:rFonts w:ascii="Times New Roman" w:hAnsi="Times New Roman"/>
          <w:sz w:val="24"/>
          <w:szCs w:val="24"/>
          <w:lang w:val="kk-KZ"/>
        </w:rPr>
      </w:pPr>
      <w:r w:rsidRPr="00EB1DE9">
        <w:rPr>
          <w:rFonts w:ascii="Times New Roman" w:hAnsi="Times New Roman"/>
          <w:sz w:val="24"/>
          <w:szCs w:val="24"/>
          <w:lang w:val="kk-KZ"/>
        </w:rPr>
        <w:t>көктемгі-12 күн (2022 жылғы 19-30 наурызды қоса алғанда);</w:t>
      </w:r>
    </w:p>
    <w:p w14:paraId="0C87A270" w14:textId="77777777" w:rsidR="00EB1DE9" w:rsidRPr="00EB1DE9" w:rsidRDefault="00EB1DE9" w:rsidP="002B1202">
      <w:pPr>
        <w:tabs>
          <w:tab w:val="left" w:pos="-142"/>
        </w:tabs>
        <w:suppressAutoHyphens/>
        <w:spacing w:after="0" w:line="240" w:lineRule="auto"/>
        <w:ind w:left="-142"/>
        <w:jc w:val="both"/>
        <w:rPr>
          <w:rFonts w:ascii="Times New Roman" w:hAnsi="Times New Roman"/>
          <w:sz w:val="24"/>
          <w:szCs w:val="24"/>
          <w:lang w:val="kk-KZ"/>
        </w:rPr>
      </w:pPr>
      <w:r w:rsidRPr="00EB1DE9">
        <w:rPr>
          <w:rFonts w:ascii="Times New Roman" w:hAnsi="Times New Roman"/>
          <w:sz w:val="24"/>
          <w:szCs w:val="24"/>
          <w:lang w:val="kk-KZ"/>
        </w:rPr>
        <w:t>1-сыныптарда: қосымша каникул – 7 күн (2022 жылғы 7-13 ақпанды қоса алғанда) беріледі.</w:t>
      </w:r>
    </w:p>
    <w:p w14:paraId="4A6F4C59" w14:textId="77777777" w:rsidR="00212C3E" w:rsidRDefault="00212C3E" w:rsidP="002B1202">
      <w:pPr>
        <w:spacing w:line="240" w:lineRule="auto"/>
        <w:rPr>
          <w:rFonts w:ascii="Times New Roman" w:hAnsi="Times New Roman"/>
          <w:sz w:val="24"/>
          <w:lang w:val="kk-KZ"/>
        </w:rPr>
      </w:pPr>
    </w:p>
    <w:p w14:paraId="2AD0CBDF" w14:textId="77777777" w:rsidR="00200CA1" w:rsidRDefault="0017232A" w:rsidP="002B1202">
      <w:pPr>
        <w:spacing w:line="240" w:lineRule="auto"/>
        <w:rPr>
          <w:rFonts w:ascii="Times New Roman" w:hAnsi="Times New Roman"/>
          <w:sz w:val="24"/>
          <w:lang w:val="kk-KZ"/>
        </w:rPr>
      </w:pPr>
      <w:r>
        <w:rPr>
          <w:rFonts w:ascii="Times New Roman" w:hAnsi="Times New Roman"/>
          <w:sz w:val="24"/>
          <w:lang w:val="kk-KZ"/>
        </w:rPr>
        <w:t xml:space="preserve">                        </w:t>
      </w:r>
      <w:r w:rsidR="00200CA1">
        <w:rPr>
          <w:rFonts w:ascii="Times New Roman" w:hAnsi="Times New Roman"/>
          <w:sz w:val="24"/>
          <w:lang w:val="kk-KZ"/>
        </w:rPr>
        <w:t>Мектеп директоры:                        Н.Д.Ергужиева</w:t>
      </w:r>
    </w:p>
    <w:p w14:paraId="272A062D" w14:textId="77777777" w:rsidR="0017232A" w:rsidRPr="0017232A" w:rsidRDefault="0017232A" w:rsidP="002B1202">
      <w:pPr>
        <w:spacing w:after="0" w:line="240" w:lineRule="auto"/>
        <w:rPr>
          <w:rFonts w:ascii="Times New Roman" w:hAnsi="Times New Roman"/>
          <w:sz w:val="24"/>
          <w:lang w:val="kk-KZ"/>
        </w:rPr>
      </w:pPr>
      <w:r>
        <w:rPr>
          <w:rFonts w:ascii="Times New Roman" w:hAnsi="Times New Roman"/>
          <w:sz w:val="24"/>
          <w:lang w:val="kk-KZ"/>
        </w:rPr>
        <w:t xml:space="preserve">                       </w:t>
      </w:r>
      <w:r w:rsidR="00200CA1">
        <w:rPr>
          <w:rFonts w:ascii="Times New Roman" w:hAnsi="Times New Roman"/>
          <w:sz w:val="24"/>
          <w:lang w:val="kk-KZ"/>
        </w:rPr>
        <w:t>Комисси</w:t>
      </w:r>
      <w:r>
        <w:rPr>
          <w:rFonts w:ascii="Times New Roman" w:hAnsi="Times New Roman"/>
          <w:sz w:val="24"/>
          <w:lang w:val="kk-KZ"/>
        </w:rPr>
        <w:t xml:space="preserve">я мүшелері:                     А.З. </w:t>
      </w:r>
      <w:r w:rsidRPr="0017232A">
        <w:rPr>
          <w:rFonts w:ascii="Times New Roman" w:hAnsi="Times New Roman"/>
          <w:sz w:val="24"/>
          <w:lang w:val="kk-KZ"/>
        </w:rPr>
        <w:t>Жармухамбетова</w:t>
      </w:r>
    </w:p>
    <w:p w14:paraId="123BAFDC" w14:textId="77777777" w:rsidR="0017232A" w:rsidRPr="0017232A" w:rsidRDefault="0017232A" w:rsidP="002B1202">
      <w:pPr>
        <w:spacing w:after="0" w:line="240" w:lineRule="auto"/>
        <w:jc w:val="center"/>
        <w:rPr>
          <w:rFonts w:ascii="Times New Roman" w:hAnsi="Times New Roman"/>
          <w:sz w:val="24"/>
          <w:lang w:val="kk-KZ"/>
        </w:rPr>
      </w:pPr>
      <w:r>
        <w:rPr>
          <w:rFonts w:ascii="Times New Roman" w:hAnsi="Times New Roman"/>
          <w:sz w:val="24"/>
          <w:lang w:val="kk-KZ"/>
        </w:rPr>
        <w:t xml:space="preserve">                      Г.С.</w:t>
      </w:r>
      <w:r w:rsidRPr="0017232A">
        <w:rPr>
          <w:rFonts w:ascii="Times New Roman" w:hAnsi="Times New Roman"/>
          <w:sz w:val="24"/>
          <w:lang w:val="kk-KZ"/>
        </w:rPr>
        <w:t>Утегалиева</w:t>
      </w:r>
    </w:p>
    <w:p w14:paraId="16D657A7" w14:textId="77777777" w:rsidR="0017232A" w:rsidRPr="0017232A" w:rsidRDefault="0017232A" w:rsidP="002B1202">
      <w:pPr>
        <w:spacing w:after="0" w:line="240" w:lineRule="auto"/>
        <w:jc w:val="center"/>
        <w:rPr>
          <w:rFonts w:ascii="Times New Roman" w:hAnsi="Times New Roman"/>
          <w:sz w:val="24"/>
          <w:lang w:val="kk-KZ"/>
        </w:rPr>
      </w:pPr>
      <w:r>
        <w:rPr>
          <w:rFonts w:ascii="Times New Roman" w:hAnsi="Times New Roman"/>
          <w:sz w:val="24"/>
          <w:lang w:val="kk-KZ"/>
        </w:rPr>
        <w:t xml:space="preserve">                           А.К.</w:t>
      </w:r>
      <w:r w:rsidRPr="0017232A">
        <w:rPr>
          <w:rFonts w:ascii="Times New Roman" w:hAnsi="Times New Roman"/>
          <w:sz w:val="24"/>
          <w:lang w:val="kk-KZ"/>
        </w:rPr>
        <w:t>Абдрахманова</w:t>
      </w:r>
    </w:p>
    <w:p w14:paraId="37ED5525" w14:textId="77777777" w:rsidR="0017232A" w:rsidRPr="0017232A" w:rsidRDefault="0017232A" w:rsidP="002B1202">
      <w:pPr>
        <w:spacing w:after="0" w:line="240" w:lineRule="auto"/>
        <w:jc w:val="center"/>
        <w:rPr>
          <w:rFonts w:ascii="Times New Roman" w:hAnsi="Times New Roman"/>
          <w:sz w:val="24"/>
          <w:lang w:val="kk-KZ"/>
        </w:rPr>
      </w:pPr>
      <w:r>
        <w:rPr>
          <w:rFonts w:ascii="Times New Roman" w:hAnsi="Times New Roman"/>
          <w:sz w:val="24"/>
          <w:lang w:val="kk-KZ"/>
        </w:rPr>
        <w:t xml:space="preserve">                   Г.М.</w:t>
      </w:r>
      <w:r w:rsidRPr="0017232A">
        <w:rPr>
          <w:rFonts w:ascii="Times New Roman" w:hAnsi="Times New Roman"/>
          <w:sz w:val="24"/>
          <w:lang w:val="kk-KZ"/>
        </w:rPr>
        <w:t>Алманова</w:t>
      </w:r>
    </w:p>
    <w:p w14:paraId="26E83E1D" w14:textId="77777777" w:rsidR="0017232A" w:rsidRPr="0017232A" w:rsidRDefault="0017232A" w:rsidP="002B1202">
      <w:pPr>
        <w:spacing w:after="0" w:line="240" w:lineRule="auto"/>
        <w:jc w:val="center"/>
        <w:rPr>
          <w:rFonts w:ascii="Times New Roman" w:hAnsi="Times New Roman"/>
          <w:sz w:val="24"/>
          <w:lang w:val="kk-KZ"/>
        </w:rPr>
      </w:pPr>
      <w:r>
        <w:rPr>
          <w:rFonts w:ascii="Times New Roman" w:hAnsi="Times New Roman"/>
          <w:sz w:val="24"/>
          <w:lang w:val="kk-KZ"/>
        </w:rPr>
        <w:t xml:space="preserve">                          С.С.</w:t>
      </w:r>
      <w:r w:rsidRPr="0017232A">
        <w:rPr>
          <w:rFonts w:ascii="Times New Roman" w:hAnsi="Times New Roman"/>
          <w:sz w:val="24"/>
          <w:lang w:val="kk-KZ"/>
        </w:rPr>
        <w:t>Жаксымбетова</w:t>
      </w:r>
    </w:p>
    <w:p w14:paraId="36A3B7ED" w14:textId="77777777" w:rsidR="0017232A" w:rsidRPr="0017232A" w:rsidRDefault="0017232A" w:rsidP="002B1202">
      <w:pPr>
        <w:spacing w:after="0" w:line="240" w:lineRule="auto"/>
        <w:jc w:val="center"/>
        <w:rPr>
          <w:rFonts w:ascii="Times New Roman" w:hAnsi="Times New Roman"/>
          <w:sz w:val="24"/>
          <w:lang w:val="kk-KZ"/>
        </w:rPr>
      </w:pPr>
      <w:r>
        <w:rPr>
          <w:rFonts w:ascii="Times New Roman" w:hAnsi="Times New Roman"/>
          <w:sz w:val="24"/>
          <w:lang w:val="kk-KZ"/>
        </w:rPr>
        <w:t xml:space="preserve">              Д.Т.</w:t>
      </w:r>
      <w:r w:rsidRPr="0017232A">
        <w:rPr>
          <w:rFonts w:ascii="Times New Roman" w:hAnsi="Times New Roman"/>
          <w:sz w:val="24"/>
          <w:lang w:val="kk-KZ"/>
        </w:rPr>
        <w:t>Тлесова</w:t>
      </w:r>
    </w:p>
    <w:p w14:paraId="41D3CD53" w14:textId="77777777" w:rsidR="0017232A" w:rsidRPr="0017232A" w:rsidRDefault="0017232A" w:rsidP="002B1202">
      <w:pPr>
        <w:spacing w:after="0" w:line="240" w:lineRule="auto"/>
        <w:jc w:val="center"/>
        <w:rPr>
          <w:rFonts w:ascii="Times New Roman" w:hAnsi="Times New Roman"/>
          <w:sz w:val="24"/>
          <w:lang w:val="kk-KZ"/>
        </w:rPr>
      </w:pPr>
      <w:r>
        <w:rPr>
          <w:rFonts w:ascii="Times New Roman" w:hAnsi="Times New Roman"/>
          <w:sz w:val="24"/>
          <w:lang w:val="kk-KZ"/>
        </w:rPr>
        <w:t xml:space="preserve">                А.М.</w:t>
      </w:r>
      <w:r w:rsidRPr="0017232A">
        <w:rPr>
          <w:rFonts w:ascii="Times New Roman" w:hAnsi="Times New Roman"/>
          <w:sz w:val="24"/>
          <w:lang w:val="kk-KZ"/>
        </w:rPr>
        <w:t>Жумаева</w:t>
      </w:r>
    </w:p>
    <w:p w14:paraId="7578B4E7" w14:textId="77777777" w:rsidR="0017232A" w:rsidRPr="0017232A" w:rsidRDefault="0017232A" w:rsidP="002B1202">
      <w:pPr>
        <w:spacing w:after="0" w:line="240" w:lineRule="auto"/>
        <w:jc w:val="center"/>
        <w:rPr>
          <w:rFonts w:ascii="Times New Roman" w:hAnsi="Times New Roman"/>
          <w:sz w:val="24"/>
          <w:lang w:val="kk-KZ"/>
        </w:rPr>
      </w:pPr>
      <w:r>
        <w:rPr>
          <w:rFonts w:ascii="Times New Roman" w:hAnsi="Times New Roman"/>
          <w:sz w:val="24"/>
          <w:lang w:val="kk-KZ"/>
        </w:rPr>
        <w:t xml:space="preserve">                Н.Б.</w:t>
      </w:r>
      <w:r w:rsidRPr="0017232A">
        <w:rPr>
          <w:rFonts w:ascii="Times New Roman" w:hAnsi="Times New Roman"/>
          <w:sz w:val="24"/>
          <w:lang w:val="kk-KZ"/>
        </w:rPr>
        <w:t>Ихсанова</w:t>
      </w:r>
    </w:p>
    <w:p w14:paraId="32C0F442" w14:textId="77777777" w:rsidR="0017232A" w:rsidRPr="0017232A" w:rsidRDefault="0017232A" w:rsidP="002B1202">
      <w:pPr>
        <w:spacing w:after="0" w:line="240" w:lineRule="auto"/>
        <w:jc w:val="center"/>
        <w:rPr>
          <w:rFonts w:ascii="Times New Roman" w:hAnsi="Times New Roman"/>
          <w:sz w:val="24"/>
          <w:lang w:val="kk-KZ"/>
        </w:rPr>
      </w:pPr>
      <w:r>
        <w:rPr>
          <w:rFonts w:ascii="Times New Roman" w:hAnsi="Times New Roman"/>
          <w:sz w:val="24"/>
          <w:lang w:val="kk-KZ"/>
        </w:rPr>
        <w:t xml:space="preserve">              С.Ж.</w:t>
      </w:r>
      <w:r w:rsidRPr="0017232A">
        <w:rPr>
          <w:rFonts w:ascii="Times New Roman" w:hAnsi="Times New Roman"/>
          <w:sz w:val="24"/>
          <w:lang w:val="kk-KZ"/>
        </w:rPr>
        <w:t>Ишанов</w:t>
      </w:r>
    </w:p>
    <w:p w14:paraId="2F676903" w14:textId="77777777" w:rsidR="0017232A" w:rsidRPr="0017232A" w:rsidRDefault="0017232A" w:rsidP="002B1202">
      <w:pPr>
        <w:spacing w:after="0" w:line="240" w:lineRule="auto"/>
        <w:jc w:val="center"/>
        <w:rPr>
          <w:rFonts w:ascii="Times New Roman" w:hAnsi="Times New Roman"/>
          <w:sz w:val="24"/>
          <w:lang w:val="kk-KZ"/>
        </w:rPr>
      </w:pPr>
      <w:r>
        <w:rPr>
          <w:rFonts w:ascii="Times New Roman" w:hAnsi="Times New Roman"/>
          <w:sz w:val="24"/>
          <w:lang w:val="kk-KZ"/>
        </w:rPr>
        <w:t xml:space="preserve">                    Ж.Ж.</w:t>
      </w:r>
      <w:r w:rsidRPr="0017232A">
        <w:rPr>
          <w:rFonts w:ascii="Times New Roman" w:hAnsi="Times New Roman"/>
          <w:sz w:val="24"/>
          <w:lang w:val="kk-KZ"/>
        </w:rPr>
        <w:t>Доскалиева</w:t>
      </w:r>
    </w:p>
    <w:p w14:paraId="2D34542F" w14:textId="77777777" w:rsidR="0017232A" w:rsidRPr="0017232A" w:rsidRDefault="0017232A" w:rsidP="002B1202">
      <w:pPr>
        <w:spacing w:after="0" w:line="240" w:lineRule="auto"/>
        <w:jc w:val="center"/>
        <w:rPr>
          <w:rFonts w:ascii="Times New Roman" w:hAnsi="Times New Roman"/>
          <w:sz w:val="24"/>
          <w:lang w:val="kk-KZ"/>
        </w:rPr>
      </w:pPr>
      <w:r>
        <w:rPr>
          <w:rFonts w:ascii="Times New Roman" w:hAnsi="Times New Roman"/>
          <w:sz w:val="24"/>
          <w:lang w:val="kk-KZ"/>
        </w:rPr>
        <w:t xml:space="preserve">                А.М.</w:t>
      </w:r>
      <w:r w:rsidRPr="0017232A">
        <w:rPr>
          <w:rFonts w:ascii="Times New Roman" w:hAnsi="Times New Roman"/>
          <w:sz w:val="24"/>
          <w:lang w:val="kk-KZ"/>
        </w:rPr>
        <w:t>Бралиева</w:t>
      </w:r>
    </w:p>
    <w:p w14:paraId="4B8E5C7A" w14:textId="77777777" w:rsidR="00200CA1" w:rsidRDefault="0017232A" w:rsidP="002B1202">
      <w:pPr>
        <w:spacing w:after="0" w:line="240" w:lineRule="auto"/>
        <w:jc w:val="center"/>
        <w:rPr>
          <w:rFonts w:ascii="Times New Roman" w:hAnsi="Times New Roman"/>
          <w:sz w:val="24"/>
          <w:lang w:val="kk-KZ"/>
        </w:rPr>
      </w:pPr>
      <w:r>
        <w:rPr>
          <w:rFonts w:ascii="Times New Roman" w:hAnsi="Times New Roman"/>
          <w:sz w:val="24"/>
          <w:lang w:val="kk-KZ"/>
        </w:rPr>
        <w:t xml:space="preserve">                      Г.А.</w:t>
      </w:r>
      <w:r w:rsidRPr="0017232A">
        <w:rPr>
          <w:rFonts w:ascii="Times New Roman" w:hAnsi="Times New Roman"/>
          <w:sz w:val="24"/>
          <w:lang w:val="kk-KZ"/>
        </w:rPr>
        <w:t>Сагидуллина</w:t>
      </w:r>
    </w:p>
    <w:sectPr w:rsidR="00200CA1" w:rsidSect="00E86882">
      <w:pgSz w:w="11906" w:h="16838"/>
      <w:pgMar w:top="993" w:right="850" w:bottom="851"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F65AB9" w14:textId="77777777" w:rsidR="00284326" w:rsidRDefault="00284326" w:rsidP="00AC6822">
      <w:pPr>
        <w:spacing w:after="0" w:line="240" w:lineRule="auto"/>
      </w:pPr>
      <w:r>
        <w:separator/>
      </w:r>
    </w:p>
  </w:endnote>
  <w:endnote w:type="continuationSeparator" w:id="0">
    <w:p w14:paraId="707EE0DC" w14:textId="77777777" w:rsidR="00284326" w:rsidRDefault="00284326" w:rsidP="00AC6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tarSymbol">
    <w:altName w:val="MS Gothic"/>
    <w:panose1 w:val="00000000000000000000"/>
    <w:charset w:val="80"/>
    <w:family w:val="auto"/>
    <w:notTrueType/>
    <w:pitch w:val="default"/>
    <w:sig w:usb0="00000000" w:usb1="08070000" w:usb2="00000010" w:usb3="00000000" w:csb0="00020000" w:csb1="00000000"/>
  </w:font>
  <w:font w:name="Times New Roman KK EK">
    <w:altName w:val="Times New Roman"/>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KZ Times New Roman">
    <w:altName w:val="Times New Roman"/>
    <w:charset w:val="CC"/>
    <w:family w:val="roman"/>
    <w:pitch w:val="variable"/>
    <w:sig w:usb0="00000001"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ar(--font-family-system)">
    <w:altName w:val="Times New Roman"/>
    <w:panose1 w:val="00000000000000000000"/>
    <w:charset w:val="00"/>
    <w:family w:val="roman"/>
    <w:notTrueType/>
    <w:pitch w:val="default"/>
  </w:font>
  <w:font w:name="BatangChe">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F6B619" w14:textId="77777777" w:rsidR="00284326" w:rsidRDefault="00284326" w:rsidP="00AC6822">
      <w:pPr>
        <w:spacing w:after="0" w:line="240" w:lineRule="auto"/>
      </w:pPr>
      <w:r>
        <w:separator/>
      </w:r>
    </w:p>
  </w:footnote>
  <w:footnote w:type="continuationSeparator" w:id="0">
    <w:p w14:paraId="30E3440A" w14:textId="77777777" w:rsidR="00284326" w:rsidRDefault="00284326" w:rsidP="00AC68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F727C"/>
    <w:multiLevelType w:val="hybridMultilevel"/>
    <w:tmpl w:val="1D967C3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0424764C"/>
    <w:multiLevelType w:val="hybridMultilevel"/>
    <w:tmpl w:val="45183948"/>
    <w:lvl w:ilvl="0" w:tplc="0419000B">
      <w:start w:val="1"/>
      <w:numFmt w:val="bullet"/>
      <w:lvlText w:val=""/>
      <w:lvlJc w:val="left"/>
      <w:pPr>
        <w:ind w:left="792" w:hanging="360"/>
      </w:pPr>
      <w:rPr>
        <w:rFonts w:ascii="Wingdings" w:hAnsi="Wingdings" w:hint="default"/>
      </w:rPr>
    </w:lvl>
    <w:lvl w:ilvl="1" w:tplc="04190003" w:tentative="1">
      <w:start w:val="1"/>
      <w:numFmt w:val="bullet"/>
      <w:lvlText w:val="o"/>
      <w:lvlJc w:val="left"/>
      <w:pPr>
        <w:ind w:left="1512" w:hanging="360"/>
      </w:pPr>
      <w:rPr>
        <w:rFonts w:ascii="Courier New" w:hAnsi="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2" w15:restartNumberingAfterBreak="0">
    <w:nsid w:val="04F13165"/>
    <w:multiLevelType w:val="hybridMultilevel"/>
    <w:tmpl w:val="8E78FA6A"/>
    <w:lvl w:ilvl="0" w:tplc="0419000F">
      <w:start w:val="1"/>
      <w:numFmt w:val="decimal"/>
      <w:lvlText w:val="%1."/>
      <w:lvlJc w:val="left"/>
      <w:pPr>
        <w:ind w:left="360" w:hanging="360"/>
      </w:pPr>
    </w:lvl>
    <w:lvl w:ilvl="1" w:tplc="04190019">
      <w:start w:val="1"/>
      <w:numFmt w:val="lowerLetter"/>
      <w:lvlText w:val="%2."/>
      <w:lvlJc w:val="left"/>
      <w:pPr>
        <w:ind w:left="1298" w:hanging="360"/>
      </w:pPr>
    </w:lvl>
    <w:lvl w:ilvl="2" w:tplc="0419001B">
      <w:start w:val="1"/>
      <w:numFmt w:val="lowerRoman"/>
      <w:lvlText w:val="%3."/>
      <w:lvlJc w:val="right"/>
      <w:pPr>
        <w:ind w:left="2018" w:hanging="180"/>
      </w:pPr>
    </w:lvl>
    <w:lvl w:ilvl="3" w:tplc="0419000F">
      <w:start w:val="1"/>
      <w:numFmt w:val="decimal"/>
      <w:lvlText w:val="%4."/>
      <w:lvlJc w:val="left"/>
      <w:pPr>
        <w:ind w:left="2738" w:hanging="360"/>
      </w:pPr>
    </w:lvl>
    <w:lvl w:ilvl="4" w:tplc="04190019">
      <w:start w:val="1"/>
      <w:numFmt w:val="lowerLetter"/>
      <w:lvlText w:val="%5."/>
      <w:lvlJc w:val="left"/>
      <w:pPr>
        <w:ind w:left="3458" w:hanging="360"/>
      </w:pPr>
    </w:lvl>
    <w:lvl w:ilvl="5" w:tplc="0419001B">
      <w:start w:val="1"/>
      <w:numFmt w:val="lowerRoman"/>
      <w:lvlText w:val="%6."/>
      <w:lvlJc w:val="right"/>
      <w:pPr>
        <w:ind w:left="4178" w:hanging="180"/>
      </w:pPr>
    </w:lvl>
    <w:lvl w:ilvl="6" w:tplc="0419000F">
      <w:start w:val="1"/>
      <w:numFmt w:val="decimal"/>
      <w:lvlText w:val="%7."/>
      <w:lvlJc w:val="left"/>
      <w:pPr>
        <w:ind w:left="4898" w:hanging="360"/>
      </w:pPr>
    </w:lvl>
    <w:lvl w:ilvl="7" w:tplc="04190019">
      <w:start w:val="1"/>
      <w:numFmt w:val="lowerLetter"/>
      <w:lvlText w:val="%8."/>
      <w:lvlJc w:val="left"/>
      <w:pPr>
        <w:ind w:left="5618" w:hanging="360"/>
      </w:pPr>
    </w:lvl>
    <w:lvl w:ilvl="8" w:tplc="0419001B">
      <w:start w:val="1"/>
      <w:numFmt w:val="lowerRoman"/>
      <w:lvlText w:val="%9."/>
      <w:lvlJc w:val="right"/>
      <w:pPr>
        <w:ind w:left="6338" w:hanging="180"/>
      </w:pPr>
    </w:lvl>
  </w:abstractNum>
  <w:abstractNum w:abstractNumId="3" w15:restartNumberingAfterBreak="0">
    <w:nsid w:val="05EB313E"/>
    <w:multiLevelType w:val="hybridMultilevel"/>
    <w:tmpl w:val="CB783C9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8473450"/>
    <w:multiLevelType w:val="hybridMultilevel"/>
    <w:tmpl w:val="5C209E56"/>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13BA01A4"/>
    <w:multiLevelType w:val="hybridMultilevel"/>
    <w:tmpl w:val="4728586C"/>
    <w:lvl w:ilvl="0" w:tplc="1F544CAE">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17875220"/>
    <w:multiLevelType w:val="hybridMultilevel"/>
    <w:tmpl w:val="DF0ED9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8BD2E67"/>
    <w:multiLevelType w:val="hybridMultilevel"/>
    <w:tmpl w:val="75803FF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193F32FE"/>
    <w:multiLevelType w:val="hybridMultilevel"/>
    <w:tmpl w:val="CA803772"/>
    <w:lvl w:ilvl="0" w:tplc="0419000B">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9" w15:restartNumberingAfterBreak="0">
    <w:nsid w:val="1E0322E1"/>
    <w:multiLevelType w:val="hybridMultilevel"/>
    <w:tmpl w:val="32FE857E"/>
    <w:lvl w:ilvl="0" w:tplc="0419000B">
      <w:start w:val="1"/>
      <w:numFmt w:val="bullet"/>
      <w:lvlText w:val=""/>
      <w:lvlJc w:val="left"/>
      <w:pPr>
        <w:ind w:left="720" w:hanging="360"/>
      </w:pPr>
      <w:rPr>
        <w:rFonts w:ascii="Wingdings" w:hAnsi="Wingdings"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253B7B64"/>
    <w:multiLevelType w:val="hybridMultilevel"/>
    <w:tmpl w:val="0680A53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6D31431"/>
    <w:multiLevelType w:val="hybridMultilevel"/>
    <w:tmpl w:val="D30029D0"/>
    <w:lvl w:ilvl="0" w:tplc="658E74DA">
      <w:start w:val="1"/>
      <w:numFmt w:val="bullet"/>
      <w:lvlText w:val=""/>
      <w:lvlJc w:val="left"/>
      <w:pPr>
        <w:ind w:left="720" w:hanging="360"/>
      </w:pPr>
      <w:rPr>
        <w:rFonts w:ascii="Wingdings" w:hAnsi="Wingdings" w:hint="default"/>
        <w:color w:val="1F497D"/>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2" w15:restartNumberingAfterBreak="0">
    <w:nsid w:val="29F720C0"/>
    <w:multiLevelType w:val="hybridMultilevel"/>
    <w:tmpl w:val="56069C9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2B7276D3"/>
    <w:multiLevelType w:val="hybridMultilevel"/>
    <w:tmpl w:val="8FA4FB8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2D6126AC"/>
    <w:multiLevelType w:val="hybridMultilevel"/>
    <w:tmpl w:val="5AC23558"/>
    <w:lvl w:ilvl="0" w:tplc="885818EC">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15:restartNumberingAfterBreak="0">
    <w:nsid w:val="2DAA7BCF"/>
    <w:multiLevelType w:val="hybridMultilevel"/>
    <w:tmpl w:val="1354E01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EEA7CCC"/>
    <w:multiLevelType w:val="hybridMultilevel"/>
    <w:tmpl w:val="A77CC31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30224C30"/>
    <w:multiLevelType w:val="hybridMultilevel"/>
    <w:tmpl w:val="C9DC85E8"/>
    <w:lvl w:ilvl="0" w:tplc="04190001">
      <w:start w:val="1"/>
      <w:numFmt w:val="bullet"/>
      <w:lvlText w:val=""/>
      <w:lvlJc w:val="left"/>
      <w:pPr>
        <w:tabs>
          <w:tab w:val="num" w:pos="960"/>
        </w:tabs>
        <w:ind w:left="960" w:hanging="360"/>
      </w:pPr>
      <w:rPr>
        <w:rFonts w:ascii="Symbol" w:hAnsi="Symbol" w:hint="default"/>
      </w:rPr>
    </w:lvl>
    <w:lvl w:ilvl="1" w:tplc="04190003">
      <w:start w:val="1"/>
      <w:numFmt w:val="bullet"/>
      <w:lvlText w:val="o"/>
      <w:lvlJc w:val="left"/>
      <w:pPr>
        <w:tabs>
          <w:tab w:val="num" w:pos="1680"/>
        </w:tabs>
        <w:ind w:left="1680" w:hanging="360"/>
      </w:pPr>
      <w:rPr>
        <w:rFonts w:ascii="Courier New" w:hAnsi="Courier New" w:cs="Courier New" w:hint="default"/>
      </w:rPr>
    </w:lvl>
    <w:lvl w:ilvl="2" w:tplc="04190005">
      <w:start w:val="1"/>
      <w:numFmt w:val="bullet"/>
      <w:lvlText w:val=""/>
      <w:lvlJc w:val="left"/>
      <w:pPr>
        <w:tabs>
          <w:tab w:val="num" w:pos="2400"/>
        </w:tabs>
        <w:ind w:left="2400" w:hanging="360"/>
      </w:pPr>
      <w:rPr>
        <w:rFonts w:ascii="Wingdings" w:hAnsi="Wingdings" w:hint="default"/>
      </w:rPr>
    </w:lvl>
    <w:lvl w:ilvl="3" w:tplc="04190001">
      <w:start w:val="1"/>
      <w:numFmt w:val="bullet"/>
      <w:lvlText w:val=""/>
      <w:lvlJc w:val="left"/>
      <w:pPr>
        <w:tabs>
          <w:tab w:val="num" w:pos="3120"/>
        </w:tabs>
        <w:ind w:left="3120" w:hanging="360"/>
      </w:pPr>
      <w:rPr>
        <w:rFonts w:ascii="Symbol" w:hAnsi="Symbol" w:hint="default"/>
      </w:rPr>
    </w:lvl>
    <w:lvl w:ilvl="4" w:tplc="04190003">
      <w:start w:val="1"/>
      <w:numFmt w:val="bullet"/>
      <w:lvlText w:val="o"/>
      <w:lvlJc w:val="left"/>
      <w:pPr>
        <w:tabs>
          <w:tab w:val="num" w:pos="3840"/>
        </w:tabs>
        <w:ind w:left="3840" w:hanging="360"/>
      </w:pPr>
      <w:rPr>
        <w:rFonts w:ascii="Courier New" w:hAnsi="Courier New" w:cs="Courier New" w:hint="default"/>
      </w:rPr>
    </w:lvl>
    <w:lvl w:ilvl="5" w:tplc="04190005">
      <w:start w:val="1"/>
      <w:numFmt w:val="bullet"/>
      <w:lvlText w:val=""/>
      <w:lvlJc w:val="left"/>
      <w:pPr>
        <w:tabs>
          <w:tab w:val="num" w:pos="4560"/>
        </w:tabs>
        <w:ind w:left="4560" w:hanging="360"/>
      </w:pPr>
      <w:rPr>
        <w:rFonts w:ascii="Wingdings" w:hAnsi="Wingdings" w:hint="default"/>
      </w:rPr>
    </w:lvl>
    <w:lvl w:ilvl="6" w:tplc="04190001">
      <w:start w:val="1"/>
      <w:numFmt w:val="bullet"/>
      <w:lvlText w:val=""/>
      <w:lvlJc w:val="left"/>
      <w:pPr>
        <w:tabs>
          <w:tab w:val="num" w:pos="5280"/>
        </w:tabs>
        <w:ind w:left="5280" w:hanging="360"/>
      </w:pPr>
      <w:rPr>
        <w:rFonts w:ascii="Symbol" w:hAnsi="Symbol" w:hint="default"/>
      </w:rPr>
    </w:lvl>
    <w:lvl w:ilvl="7" w:tplc="04190003">
      <w:start w:val="1"/>
      <w:numFmt w:val="bullet"/>
      <w:lvlText w:val="o"/>
      <w:lvlJc w:val="left"/>
      <w:pPr>
        <w:tabs>
          <w:tab w:val="num" w:pos="6000"/>
        </w:tabs>
        <w:ind w:left="6000" w:hanging="360"/>
      </w:pPr>
      <w:rPr>
        <w:rFonts w:ascii="Courier New" w:hAnsi="Courier New" w:cs="Courier New" w:hint="default"/>
      </w:rPr>
    </w:lvl>
    <w:lvl w:ilvl="8" w:tplc="04190005">
      <w:start w:val="1"/>
      <w:numFmt w:val="bullet"/>
      <w:lvlText w:val=""/>
      <w:lvlJc w:val="left"/>
      <w:pPr>
        <w:tabs>
          <w:tab w:val="num" w:pos="6720"/>
        </w:tabs>
        <w:ind w:left="6720" w:hanging="360"/>
      </w:pPr>
      <w:rPr>
        <w:rFonts w:ascii="Wingdings" w:hAnsi="Wingdings" w:hint="default"/>
      </w:rPr>
    </w:lvl>
  </w:abstractNum>
  <w:abstractNum w:abstractNumId="18" w15:restartNumberingAfterBreak="0">
    <w:nsid w:val="36191F66"/>
    <w:multiLevelType w:val="hybridMultilevel"/>
    <w:tmpl w:val="655033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9BD3FDD"/>
    <w:multiLevelType w:val="hybridMultilevel"/>
    <w:tmpl w:val="64E0631A"/>
    <w:lvl w:ilvl="0" w:tplc="6FC66E9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DBD4D50"/>
    <w:multiLevelType w:val="hybridMultilevel"/>
    <w:tmpl w:val="893059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EF74B56"/>
    <w:multiLevelType w:val="hybridMultilevel"/>
    <w:tmpl w:val="1754428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06E105F"/>
    <w:multiLevelType w:val="hybridMultilevel"/>
    <w:tmpl w:val="6738433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09B3CF6"/>
    <w:multiLevelType w:val="hybridMultilevel"/>
    <w:tmpl w:val="BC4E9746"/>
    <w:lvl w:ilvl="0" w:tplc="0419000B">
      <w:start w:val="1"/>
      <w:numFmt w:val="bullet"/>
      <w:lvlText w:val=""/>
      <w:lvlJc w:val="left"/>
      <w:pPr>
        <w:ind w:left="2160" w:hanging="360"/>
      </w:pPr>
      <w:rPr>
        <w:rFonts w:ascii="Wingdings" w:hAnsi="Wingdings" w:hint="default"/>
      </w:rPr>
    </w:lvl>
    <w:lvl w:ilvl="1" w:tplc="04190003">
      <w:start w:val="1"/>
      <w:numFmt w:val="bullet"/>
      <w:lvlText w:val="o"/>
      <w:lvlJc w:val="left"/>
      <w:pPr>
        <w:ind w:left="2880" w:hanging="360"/>
      </w:pPr>
      <w:rPr>
        <w:rFonts w:ascii="Courier New" w:hAnsi="Courier New" w:cs="Courier New" w:hint="default"/>
      </w:rPr>
    </w:lvl>
    <w:lvl w:ilvl="2" w:tplc="04190005">
      <w:start w:val="1"/>
      <w:numFmt w:val="bullet"/>
      <w:lvlText w:val=""/>
      <w:lvlJc w:val="left"/>
      <w:pPr>
        <w:ind w:left="3600" w:hanging="360"/>
      </w:pPr>
      <w:rPr>
        <w:rFonts w:ascii="Wingdings" w:hAnsi="Wingdings" w:hint="default"/>
      </w:rPr>
    </w:lvl>
    <w:lvl w:ilvl="3" w:tplc="04190001">
      <w:start w:val="1"/>
      <w:numFmt w:val="bullet"/>
      <w:lvlText w:val=""/>
      <w:lvlJc w:val="left"/>
      <w:pPr>
        <w:ind w:left="4320" w:hanging="360"/>
      </w:pPr>
      <w:rPr>
        <w:rFonts w:ascii="Symbol" w:hAnsi="Symbol" w:hint="default"/>
      </w:rPr>
    </w:lvl>
    <w:lvl w:ilvl="4" w:tplc="04190003">
      <w:start w:val="1"/>
      <w:numFmt w:val="bullet"/>
      <w:lvlText w:val="o"/>
      <w:lvlJc w:val="left"/>
      <w:pPr>
        <w:ind w:left="5040" w:hanging="360"/>
      </w:pPr>
      <w:rPr>
        <w:rFonts w:ascii="Courier New" w:hAnsi="Courier New" w:cs="Courier New" w:hint="default"/>
      </w:rPr>
    </w:lvl>
    <w:lvl w:ilvl="5" w:tplc="04190005">
      <w:start w:val="1"/>
      <w:numFmt w:val="bullet"/>
      <w:lvlText w:val=""/>
      <w:lvlJc w:val="left"/>
      <w:pPr>
        <w:ind w:left="5760" w:hanging="360"/>
      </w:pPr>
      <w:rPr>
        <w:rFonts w:ascii="Wingdings" w:hAnsi="Wingdings" w:hint="default"/>
      </w:rPr>
    </w:lvl>
    <w:lvl w:ilvl="6" w:tplc="04190001">
      <w:start w:val="1"/>
      <w:numFmt w:val="bullet"/>
      <w:lvlText w:val=""/>
      <w:lvlJc w:val="left"/>
      <w:pPr>
        <w:ind w:left="6480" w:hanging="360"/>
      </w:pPr>
      <w:rPr>
        <w:rFonts w:ascii="Symbol" w:hAnsi="Symbol" w:hint="default"/>
      </w:rPr>
    </w:lvl>
    <w:lvl w:ilvl="7" w:tplc="04190003">
      <w:start w:val="1"/>
      <w:numFmt w:val="bullet"/>
      <w:lvlText w:val="o"/>
      <w:lvlJc w:val="left"/>
      <w:pPr>
        <w:ind w:left="7200" w:hanging="360"/>
      </w:pPr>
      <w:rPr>
        <w:rFonts w:ascii="Courier New" w:hAnsi="Courier New" w:cs="Courier New" w:hint="default"/>
      </w:rPr>
    </w:lvl>
    <w:lvl w:ilvl="8" w:tplc="04190005">
      <w:start w:val="1"/>
      <w:numFmt w:val="bullet"/>
      <w:lvlText w:val=""/>
      <w:lvlJc w:val="left"/>
      <w:pPr>
        <w:ind w:left="7920" w:hanging="360"/>
      </w:pPr>
      <w:rPr>
        <w:rFonts w:ascii="Wingdings" w:hAnsi="Wingdings" w:hint="default"/>
      </w:rPr>
    </w:lvl>
  </w:abstractNum>
  <w:abstractNum w:abstractNumId="24" w15:restartNumberingAfterBreak="0">
    <w:nsid w:val="413011C2"/>
    <w:multiLevelType w:val="hybridMultilevel"/>
    <w:tmpl w:val="B1F811F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2DE1298"/>
    <w:multiLevelType w:val="hybridMultilevel"/>
    <w:tmpl w:val="D982E582"/>
    <w:lvl w:ilvl="0" w:tplc="04190001">
      <w:start w:val="1"/>
      <w:numFmt w:val="bullet"/>
      <w:lvlText w:val=""/>
      <w:lvlJc w:val="left"/>
      <w:pPr>
        <w:ind w:left="720" w:hanging="360"/>
      </w:pPr>
      <w:rPr>
        <w:rFonts w:ascii="Symbol" w:eastAsia="Times New Roman" w:hAnsi="Symbol"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8D01C9A"/>
    <w:multiLevelType w:val="hybridMultilevel"/>
    <w:tmpl w:val="6506033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15:restartNumberingAfterBreak="0">
    <w:nsid w:val="4DCE0AC9"/>
    <w:multiLevelType w:val="hybridMultilevel"/>
    <w:tmpl w:val="1D967C3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15:restartNumberingAfterBreak="0">
    <w:nsid w:val="53C90C42"/>
    <w:multiLevelType w:val="hybridMultilevel"/>
    <w:tmpl w:val="AA2CC82A"/>
    <w:lvl w:ilvl="0" w:tplc="0419000B">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9" w15:restartNumberingAfterBreak="0">
    <w:nsid w:val="54AD2F47"/>
    <w:multiLevelType w:val="hybridMultilevel"/>
    <w:tmpl w:val="B14E770A"/>
    <w:lvl w:ilvl="0" w:tplc="0419000B">
      <w:start w:val="1"/>
      <w:numFmt w:val="bullet"/>
      <w:lvlText w:val=""/>
      <w:lvlJc w:val="left"/>
      <w:pPr>
        <w:ind w:left="720" w:hanging="360"/>
      </w:pPr>
      <w:rPr>
        <w:rFonts w:ascii="Wingdings" w:hAnsi="Wingdings" w:hint="default"/>
        <w:color w:val="1F497D"/>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0" w15:restartNumberingAfterBreak="0">
    <w:nsid w:val="572C7997"/>
    <w:multiLevelType w:val="hybridMultilevel"/>
    <w:tmpl w:val="4E1850E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8A632FA"/>
    <w:multiLevelType w:val="hybridMultilevel"/>
    <w:tmpl w:val="2E2A876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A2D2EE3"/>
    <w:multiLevelType w:val="hybridMultilevel"/>
    <w:tmpl w:val="59B4CF3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15:restartNumberingAfterBreak="0">
    <w:nsid w:val="5C93450F"/>
    <w:multiLevelType w:val="hybridMultilevel"/>
    <w:tmpl w:val="126E42C4"/>
    <w:lvl w:ilvl="0" w:tplc="00000002">
      <w:numFmt w:val="bullet"/>
      <w:lvlText w:val="-"/>
      <w:lvlJc w:val="left"/>
      <w:pPr>
        <w:ind w:left="720" w:hanging="360"/>
      </w:pPr>
      <w:rPr>
        <w:rFonts w:ascii="StarSymbol" w:hAnsi="Star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0C534D4"/>
    <w:multiLevelType w:val="hybridMultilevel"/>
    <w:tmpl w:val="D74AF25A"/>
    <w:lvl w:ilvl="0" w:tplc="00000002">
      <w:numFmt w:val="bullet"/>
      <w:lvlText w:val="-"/>
      <w:lvlJc w:val="left"/>
      <w:pPr>
        <w:ind w:left="720" w:hanging="360"/>
      </w:pPr>
      <w:rPr>
        <w:rFonts w:ascii="StarSymbol" w:hAnsi="Star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26D2EDA"/>
    <w:multiLevelType w:val="hybridMultilevel"/>
    <w:tmpl w:val="1F208F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BA90A6F"/>
    <w:multiLevelType w:val="hybridMultilevel"/>
    <w:tmpl w:val="94308B4C"/>
    <w:lvl w:ilvl="0" w:tplc="04190011">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7" w15:restartNumberingAfterBreak="0">
    <w:nsid w:val="71E649FF"/>
    <w:multiLevelType w:val="hybridMultilevel"/>
    <w:tmpl w:val="DEE0D6C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45F3D51"/>
    <w:multiLevelType w:val="hybridMultilevel"/>
    <w:tmpl w:val="9EB041B8"/>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9" w15:restartNumberingAfterBreak="0">
    <w:nsid w:val="75C010F6"/>
    <w:multiLevelType w:val="hybridMultilevel"/>
    <w:tmpl w:val="37589BE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15:restartNumberingAfterBreak="0">
    <w:nsid w:val="775B33C6"/>
    <w:multiLevelType w:val="hybridMultilevel"/>
    <w:tmpl w:val="FDDA53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8F8088A"/>
    <w:multiLevelType w:val="hybridMultilevel"/>
    <w:tmpl w:val="E9EEF9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814060193">
    <w:abstractNumId w:val="17"/>
  </w:num>
  <w:num w:numId="2" w16cid:durableId="1586959395">
    <w:abstractNumId w:val="19"/>
  </w:num>
  <w:num w:numId="3" w16cid:durableId="110363349">
    <w:abstractNumId w:val="33"/>
  </w:num>
  <w:num w:numId="4" w16cid:durableId="953712193">
    <w:abstractNumId w:val="34"/>
  </w:num>
  <w:num w:numId="5" w16cid:durableId="620916249">
    <w:abstractNumId w:val="3"/>
  </w:num>
  <w:num w:numId="6" w16cid:durableId="233441901">
    <w:abstractNumId w:val="20"/>
  </w:num>
  <w:num w:numId="7" w16cid:durableId="466437961">
    <w:abstractNumId w:val="15"/>
  </w:num>
  <w:num w:numId="8" w16cid:durableId="1773235688">
    <w:abstractNumId w:val="30"/>
  </w:num>
  <w:num w:numId="9" w16cid:durableId="1895463273">
    <w:abstractNumId w:val="31"/>
  </w:num>
  <w:num w:numId="10" w16cid:durableId="509292497">
    <w:abstractNumId w:val="22"/>
  </w:num>
  <w:num w:numId="11" w16cid:durableId="1924758021">
    <w:abstractNumId w:val="23"/>
  </w:num>
  <w:num w:numId="12" w16cid:durableId="1937785898">
    <w:abstractNumId w:val="8"/>
  </w:num>
  <w:num w:numId="13" w16cid:durableId="641232937">
    <w:abstractNumId w:val="14"/>
  </w:num>
  <w:num w:numId="14" w16cid:durableId="544828584">
    <w:abstractNumId w:val="9"/>
  </w:num>
  <w:num w:numId="15" w16cid:durableId="295987692">
    <w:abstractNumId w:val="21"/>
  </w:num>
  <w:num w:numId="16" w16cid:durableId="901865926">
    <w:abstractNumId w:val="28"/>
  </w:num>
  <w:num w:numId="17" w16cid:durableId="1244874255">
    <w:abstractNumId w:val="37"/>
  </w:num>
  <w:num w:numId="18" w16cid:durableId="449208286">
    <w:abstractNumId w:val="1"/>
  </w:num>
  <w:num w:numId="19" w16cid:durableId="385877946">
    <w:abstractNumId w:val="35"/>
  </w:num>
  <w:num w:numId="20" w16cid:durableId="1880774861">
    <w:abstractNumId w:val="10"/>
  </w:num>
  <w:num w:numId="21" w16cid:durableId="617684155">
    <w:abstractNumId w:val="6"/>
  </w:num>
  <w:num w:numId="22" w16cid:durableId="1262298904">
    <w:abstractNumId w:val="11"/>
  </w:num>
  <w:num w:numId="23" w16cid:durableId="768507753">
    <w:abstractNumId w:val="29"/>
  </w:num>
  <w:num w:numId="24" w16cid:durableId="1958903232">
    <w:abstractNumId w:val="38"/>
  </w:num>
  <w:num w:numId="25" w16cid:durableId="790172618">
    <w:abstractNumId w:val="2"/>
  </w:num>
  <w:num w:numId="26" w16cid:durableId="196033808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0219306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934277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188504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2245253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34474240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61705861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46338108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68231796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4370638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42178612">
    <w:abstractNumId w:val="4"/>
  </w:num>
  <w:num w:numId="37" w16cid:durableId="722946254">
    <w:abstractNumId w:val="18"/>
  </w:num>
  <w:num w:numId="38" w16cid:durableId="1333949882">
    <w:abstractNumId w:val="5"/>
  </w:num>
  <w:num w:numId="39" w16cid:durableId="1822040130">
    <w:abstractNumId w:val="41"/>
  </w:num>
  <w:num w:numId="40" w16cid:durableId="231938769">
    <w:abstractNumId w:val="25"/>
  </w:num>
  <w:num w:numId="41" w16cid:durableId="895775798">
    <w:abstractNumId w:val="40"/>
  </w:num>
  <w:num w:numId="42" w16cid:durableId="772700879">
    <w:abstractNumId w:val="2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52B0"/>
    <w:rsid w:val="000324A9"/>
    <w:rsid w:val="00033F1F"/>
    <w:rsid w:val="00052C8C"/>
    <w:rsid w:val="00055018"/>
    <w:rsid w:val="000821BA"/>
    <w:rsid w:val="00086630"/>
    <w:rsid w:val="000C00E4"/>
    <w:rsid w:val="000D231D"/>
    <w:rsid w:val="000D69E2"/>
    <w:rsid w:val="001173F8"/>
    <w:rsid w:val="00124F4C"/>
    <w:rsid w:val="00125510"/>
    <w:rsid w:val="00143804"/>
    <w:rsid w:val="0017232A"/>
    <w:rsid w:val="00182189"/>
    <w:rsid w:val="0018464A"/>
    <w:rsid w:val="001A6AD3"/>
    <w:rsid w:val="001D502A"/>
    <w:rsid w:val="001D6491"/>
    <w:rsid w:val="001D75C7"/>
    <w:rsid w:val="00200CA1"/>
    <w:rsid w:val="00204107"/>
    <w:rsid w:val="00212C3E"/>
    <w:rsid w:val="00222797"/>
    <w:rsid w:val="00264DF5"/>
    <w:rsid w:val="00267485"/>
    <w:rsid w:val="00277CC8"/>
    <w:rsid w:val="00283C8E"/>
    <w:rsid w:val="00284326"/>
    <w:rsid w:val="00290B83"/>
    <w:rsid w:val="002B1202"/>
    <w:rsid w:val="002C357B"/>
    <w:rsid w:val="002D1B8C"/>
    <w:rsid w:val="002E62D7"/>
    <w:rsid w:val="00322544"/>
    <w:rsid w:val="00344783"/>
    <w:rsid w:val="003646DF"/>
    <w:rsid w:val="00396ECF"/>
    <w:rsid w:val="003C0253"/>
    <w:rsid w:val="003C1F28"/>
    <w:rsid w:val="003F0B2A"/>
    <w:rsid w:val="003F36D4"/>
    <w:rsid w:val="00407464"/>
    <w:rsid w:val="004213C8"/>
    <w:rsid w:val="00421F0E"/>
    <w:rsid w:val="004316C2"/>
    <w:rsid w:val="00431E4D"/>
    <w:rsid w:val="0046031B"/>
    <w:rsid w:val="0046277E"/>
    <w:rsid w:val="004676A3"/>
    <w:rsid w:val="00484BCE"/>
    <w:rsid w:val="004A5B01"/>
    <w:rsid w:val="004B65D8"/>
    <w:rsid w:val="004C2B7A"/>
    <w:rsid w:val="004C3376"/>
    <w:rsid w:val="004C7401"/>
    <w:rsid w:val="004E2C50"/>
    <w:rsid w:val="004E3A62"/>
    <w:rsid w:val="004E4610"/>
    <w:rsid w:val="004F6058"/>
    <w:rsid w:val="00506CC2"/>
    <w:rsid w:val="0050792B"/>
    <w:rsid w:val="00507EBA"/>
    <w:rsid w:val="00533768"/>
    <w:rsid w:val="00535426"/>
    <w:rsid w:val="00541EAD"/>
    <w:rsid w:val="00542FD8"/>
    <w:rsid w:val="00550EC6"/>
    <w:rsid w:val="005716F9"/>
    <w:rsid w:val="00573A03"/>
    <w:rsid w:val="005C619F"/>
    <w:rsid w:val="005E1228"/>
    <w:rsid w:val="005F1B26"/>
    <w:rsid w:val="006324F6"/>
    <w:rsid w:val="00666F84"/>
    <w:rsid w:val="00670178"/>
    <w:rsid w:val="006835CF"/>
    <w:rsid w:val="00685275"/>
    <w:rsid w:val="00695EDE"/>
    <w:rsid w:val="006D112D"/>
    <w:rsid w:val="00705E3C"/>
    <w:rsid w:val="00713195"/>
    <w:rsid w:val="0074499F"/>
    <w:rsid w:val="00745A63"/>
    <w:rsid w:val="0074689B"/>
    <w:rsid w:val="00756372"/>
    <w:rsid w:val="00761417"/>
    <w:rsid w:val="00761695"/>
    <w:rsid w:val="00773572"/>
    <w:rsid w:val="00787D03"/>
    <w:rsid w:val="00790273"/>
    <w:rsid w:val="007A02F6"/>
    <w:rsid w:val="007A40D4"/>
    <w:rsid w:val="007B5F76"/>
    <w:rsid w:val="007B65E7"/>
    <w:rsid w:val="007D57B2"/>
    <w:rsid w:val="007D5927"/>
    <w:rsid w:val="007E491C"/>
    <w:rsid w:val="00831793"/>
    <w:rsid w:val="008555EB"/>
    <w:rsid w:val="008D2D12"/>
    <w:rsid w:val="008D417B"/>
    <w:rsid w:val="00910E8A"/>
    <w:rsid w:val="00916BF2"/>
    <w:rsid w:val="009529C0"/>
    <w:rsid w:val="0095742D"/>
    <w:rsid w:val="0099010A"/>
    <w:rsid w:val="009901E2"/>
    <w:rsid w:val="00993495"/>
    <w:rsid w:val="009C65B7"/>
    <w:rsid w:val="009D66AD"/>
    <w:rsid w:val="009E470E"/>
    <w:rsid w:val="009E541B"/>
    <w:rsid w:val="00A1422D"/>
    <w:rsid w:val="00A367C8"/>
    <w:rsid w:val="00A4671A"/>
    <w:rsid w:val="00A47467"/>
    <w:rsid w:val="00A564FA"/>
    <w:rsid w:val="00A752B0"/>
    <w:rsid w:val="00A83816"/>
    <w:rsid w:val="00AC6822"/>
    <w:rsid w:val="00B150F6"/>
    <w:rsid w:val="00B25043"/>
    <w:rsid w:val="00B81345"/>
    <w:rsid w:val="00B902E5"/>
    <w:rsid w:val="00BA24CB"/>
    <w:rsid w:val="00BA32BF"/>
    <w:rsid w:val="00BC2AE1"/>
    <w:rsid w:val="00BC7E58"/>
    <w:rsid w:val="00C11FA0"/>
    <w:rsid w:val="00C12C78"/>
    <w:rsid w:val="00C15453"/>
    <w:rsid w:val="00C3174C"/>
    <w:rsid w:val="00C53E63"/>
    <w:rsid w:val="00C95B4D"/>
    <w:rsid w:val="00C97240"/>
    <w:rsid w:val="00CB72BE"/>
    <w:rsid w:val="00CD12C9"/>
    <w:rsid w:val="00CD459C"/>
    <w:rsid w:val="00CD68D0"/>
    <w:rsid w:val="00D529D1"/>
    <w:rsid w:val="00D6121A"/>
    <w:rsid w:val="00D8571D"/>
    <w:rsid w:val="00D9780D"/>
    <w:rsid w:val="00DB6D81"/>
    <w:rsid w:val="00DC71B1"/>
    <w:rsid w:val="00DF74D0"/>
    <w:rsid w:val="00E04B8F"/>
    <w:rsid w:val="00E462E4"/>
    <w:rsid w:val="00E718B5"/>
    <w:rsid w:val="00E83A4E"/>
    <w:rsid w:val="00E86882"/>
    <w:rsid w:val="00E905F6"/>
    <w:rsid w:val="00EA7A32"/>
    <w:rsid w:val="00EB1DE9"/>
    <w:rsid w:val="00EF24E6"/>
    <w:rsid w:val="00EF4206"/>
    <w:rsid w:val="00FB34FD"/>
    <w:rsid w:val="00FE33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8"/>
    <o:shapelayout v:ext="edit">
      <o:idmap v:ext="edit" data="1"/>
    </o:shapelayout>
  </w:shapeDefaults>
  <w:decimalSymbol w:val=","/>
  <w:listSeparator w:val=";"/>
  <w14:docId w14:val="1B903AF3"/>
  <w15:docId w15:val="{01D5E60F-E1DE-492A-9170-467139EC1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D112D"/>
    <w:rPr>
      <w:rFonts w:ascii="Calibri" w:eastAsia="Times New Roman" w:hAnsi="Calibri" w:cs="Times New Roman"/>
      <w:lang w:eastAsia="ru-RU"/>
    </w:rPr>
  </w:style>
  <w:style w:type="paragraph" w:styleId="1">
    <w:name w:val="heading 1"/>
    <w:basedOn w:val="a"/>
    <w:next w:val="a"/>
    <w:link w:val="10"/>
    <w:qFormat/>
    <w:rsid w:val="00A564FA"/>
    <w:pPr>
      <w:keepNext/>
      <w:spacing w:after="0" w:line="240" w:lineRule="auto"/>
      <w:jc w:val="both"/>
      <w:outlineLvl w:val="0"/>
    </w:pPr>
    <w:rPr>
      <w:rFonts w:ascii="Times New Roman KK EK" w:hAnsi="Times New Roman KK EK"/>
      <w:b/>
      <w:sz w:val="28"/>
      <w:szCs w:val="28"/>
      <w:lang w:val="kk-KZ" w:eastAsia="x-none"/>
    </w:rPr>
  </w:style>
  <w:style w:type="paragraph" w:styleId="2">
    <w:name w:val="heading 2"/>
    <w:basedOn w:val="a"/>
    <w:next w:val="a"/>
    <w:link w:val="20"/>
    <w:uiPriority w:val="9"/>
    <w:unhideWhenUsed/>
    <w:qFormat/>
    <w:rsid w:val="00A564FA"/>
    <w:pPr>
      <w:keepNext/>
      <w:keepLines/>
      <w:spacing w:before="200" w:after="0"/>
      <w:outlineLvl w:val="1"/>
    </w:pPr>
    <w:rPr>
      <w:rFonts w:ascii="Cambria" w:hAnsi="Cambria"/>
      <w:b/>
      <w:bCs/>
      <w:color w:val="4F81BD"/>
      <w:sz w:val="26"/>
      <w:szCs w:val="26"/>
    </w:rPr>
  </w:style>
  <w:style w:type="paragraph" w:styleId="5">
    <w:name w:val="heading 5"/>
    <w:basedOn w:val="a"/>
    <w:next w:val="a"/>
    <w:link w:val="50"/>
    <w:uiPriority w:val="9"/>
    <w:unhideWhenUsed/>
    <w:qFormat/>
    <w:rsid w:val="00A564FA"/>
    <w:pPr>
      <w:keepNext/>
      <w:keepLines/>
      <w:spacing w:before="200" w:after="0"/>
      <w:outlineLvl w:val="4"/>
    </w:pPr>
    <w:rPr>
      <w:rFonts w:ascii="Cambria"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564FA"/>
    <w:rPr>
      <w:rFonts w:ascii="Times New Roman KK EK" w:eastAsia="Times New Roman" w:hAnsi="Times New Roman KK EK" w:cs="Times New Roman"/>
      <w:b/>
      <w:sz w:val="28"/>
      <w:szCs w:val="28"/>
      <w:lang w:val="kk-KZ" w:eastAsia="x-none"/>
    </w:rPr>
  </w:style>
  <w:style w:type="character" w:customStyle="1" w:styleId="20">
    <w:name w:val="Заголовок 2 Знак"/>
    <w:basedOn w:val="a0"/>
    <w:link w:val="2"/>
    <w:uiPriority w:val="9"/>
    <w:semiHidden/>
    <w:rsid w:val="00A564FA"/>
    <w:rPr>
      <w:rFonts w:ascii="Cambria" w:eastAsia="Times New Roman" w:hAnsi="Cambria" w:cs="Times New Roman"/>
      <w:b/>
      <w:bCs/>
      <w:color w:val="4F81BD"/>
      <w:sz w:val="26"/>
      <w:szCs w:val="26"/>
      <w:lang w:eastAsia="ru-RU"/>
    </w:rPr>
  </w:style>
  <w:style w:type="character" w:customStyle="1" w:styleId="50">
    <w:name w:val="Заголовок 5 Знак"/>
    <w:basedOn w:val="a0"/>
    <w:link w:val="5"/>
    <w:uiPriority w:val="9"/>
    <w:semiHidden/>
    <w:rsid w:val="00A564FA"/>
    <w:rPr>
      <w:rFonts w:ascii="Cambria" w:eastAsia="Times New Roman" w:hAnsi="Cambria" w:cs="Times New Roman"/>
      <w:color w:val="243F60"/>
      <w:lang w:eastAsia="ru-RU"/>
    </w:rPr>
  </w:style>
  <w:style w:type="character" w:customStyle="1" w:styleId="a3">
    <w:name w:val="Абзац списка Знак"/>
    <w:aliases w:val="2 список маркированный Знак"/>
    <w:link w:val="a4"/>
    <w:uiPriority w:val="34"/>
    <w:locked/>
    <w:rsid w:val="006D112D"/>
  </w:style>
  <w:style w:type="paragraph" w:styleId="a4">
    <w:name w:val="List Paragraph"/>
    <w:aliases w:val="2 список маркированный"/>
    <w:basedOn w:val="a"/>
    <w:link w:val="a3"/>
    <w:uiPriority w:val="34"/>
    <w:qFormat/>
    <w:rsid w:val="006D112D"/>
    <w:pPr>
      <w:ind w:left="720"/>
      <w:contextualSpacing/>
    </w:pPr>
    <w:rPr>
      <w:rFonts w:asciiTheme="minorHAnsi" w:eastAsiaTheme="minorHAnsi" w:hAnsiTheme="minorHAnsi" w:cstheme="minorBidi"/>
      <w:lang w:eastAsia="en-US"/>
    </w:rPr>
  </w:style>
  <w:style w:type="paragraph" w:styleId="a5">
    <w:name w:val="Body Text Indent"/>
    <w:basedOn w:val="a"/>
    <w:link w:val="a6"/>
    <w:unhideWhenUsed/>
    <w:rsid w:val="005E1228"/>
    <w:pPr>
      <w:spacing w:after="0" w:line="240" w:lineRule="auto"/>
      <w:ind w:left="360" w:firstLine="360"/>
      <w:jc w:val="both"/>
    </w:pPr>
    <w:rPr>
      <w:rFonts w:ascii="KZ Times New Roman" w:hAnsi="KZ Times New Roman"/>
      <w:sz w:val="28"/>
      <w:szCs w:val="20"/>
      <w:lang w:val="ru-MD" w:eastAsia="x-none"/>
    </w:rPr>
  </w:style>
  <w:style w:type="character" w:customStyle="1" w:styleId="a6">
    <w:name w:val="Основной текст с отступом Знак"/>
    <w:basedOn w:val="a0"/>
    <w:link w:val="a5"/>
    <w:rsid w:val="005E1228"/>
    <w:rPr>
      <w:rFonts w:ascii="KZ Times New Roman" w:eastAsia="Times New Roman" w:hAnsi="KZ Times New Roman" w:cs="Times New Roman"/>
      <w:sz w:val="28"/>
      <w:szCs w:val="20"/>
      <w:lang w:val="ru-MD" w:eastAsia="x-none"/>
    </w:rPr>
  </w:style>
  <w:style w:type="character" w:customStyle="1" w:styleId="a7">
    <w:name w:val="Без интервала Знак"/>
    <w:aliases w:val="Алия Знак,мелкий Знак,мой рабочий Знак,Обя Знак,норма Знак,Айгерим Знак,СНОСКИ Знак,ТекстОтчета Знак,No Spacing1 Знак,свой Знак,14 TNR Знак,без интервала Знак,Елжан Знак,МОЙ СТИЛЬ Знак,исполнитель Знак,Без интеБез интервала Знак"/>
    <w:link w:val="a8"/>
    <w:uiPriority w:val="1"/>
    <w:qFormat/>
    <w:locked/>
    <w:rsid w:val="005E1228"/>
    <w:rPr>
      <w:rFonts w:ascii="Calibri" w:eastAsia="Calibri" w:hAnsi="Calibri" w:cs="Calibri"/>
    </w:rPr>
  </w:style>
  <w:style w:type="paragraph" w:styleId="a8">
    <w:name w:val="No Spacing"/>
    <w:aliases w:val="Алия,мелкий,мой рабочий,Обя,норма,Айгерим,СНОСКИ,ТекстОтчета,No Spacing1,свой,14 TNR,без интервала,Елжан,МОЙ СТИЛЬ,исполнитель,Без интеБез интервала,No Spacing11,Без интервала111,Ерк,No Spacing"/>
    <w:link w:val="a7"/>
    <w:uiPriority w:val="1"/>
    <w:qFormat/>
    <w:rsid w:val="005E1228"/>
    <w:pPr>
      <w:spacing w:after="0" w:line="240" w:lineRule="auto"/>
    </w:pPr>
    <w:rPr>
      <w:rFonts w:ascii="Calibri" w:eastAsia="Calibri" w:hAnsi="Calibri" w:cs="Calibri"/>
    </w:rPr>
  </w:style>
  <w:style w:type="character" w:styleId="a9">
    <w:name w:val="Hyperlink"/>
    <w:basedOn w:val="a0"/>
    <w:uiPriority w:val="99"/>
    <w:unhideWhenUsed/>
    <w:rsid w:val="00EF24E6"/>
    <w:rPr>
      <w:color w:val="0000FF" w:themeColor="hyperlink"/>
      <w:u w:val="single"/>
    </w:rPr>
  </w:style>
  <w:style w:type="character" w:styleId="aa">
    <w:name w:val="Strong"/>
    <w:basedOn w:val="a0"/>
    <w:uiPriority w:val="22"/>
    <w:qFormat/>
    <w:rsid w:val="005716F9"/>
    <w:rPr>
      <w:b/>
      <w:bCs/>
    </w:rPr>
  </w:style>
  <w:style w:type="paragraph" w:customStyle="1" w:styleId="11">
    <w:name w:val="Без интервала1"/>
    <w:link w:val="NoSpacingChar"/>
    <w:qFormat/>
    <w:rsid w:val="00CD68D0"/>
    <w:pPr>
      <w:spacing w:after="0" w:line="240" w:lineRule="auto"/>
    </w:pPr>
    <w:rPr>
      <w:rFonts w:ascii="Times New Roman" w:eastAsia="Calibri" w:hAnsi="Times New Roman" w:cs="Times New Roman"/>
      <w:sz w:val="24"/>
      <w:szCs w:val="24"/>
      <w:lang w:eastAsia="ru-RU"/>
    </w:rPr>
  </w:style>
  <w:style w:type="character" w:customStyle="1" w:styleId="NoSpacingChar">
    <w:name w:val="No Spacing Char"/>
    <w:link w:val="11"/>
    <w:locked/>
    <w:rsid w:val="00541EAD"/>
    <w:rPr>
      <w:rFonts w:ascii="Times New Roman" w:eastAsia="Calibri" w:hAnsi="Times New Roman" w:cs="Times New Roman"/>
      <w:sz w:val="24"/>
      <w:szCs w:val="24"/>
      <w:lang w:eastAsia="ru-RU"/>
    </w:rPr>
  </w:style>
  <w:style w:type="character" w:customStyle="1" w:styleId="ab">
    <w:name w:val="Верхний колонтитул Знак"/>
    <w:basedOn w:val="a0"/>
    <w:link w:val="ac"/>
    <w:uiPriority w:val="99"/>
    <w:rsid w:val="00A564FA"/>
    <w:rPr>
      <w:rFonts w:ascii="Calibri" w:eastAsia="Calibri" w:hAnsi="Calibri" w:cs="Times New Roman"/>
      <w:sz w:val="20"/>
      <w:szCs w:val="20"/>
      <w:lang w:val="x-none"/>
    </w:rPr>
  </w:style>
  <w:style w:type="paragraph" w:styleId="ac">
    <w:name w:val="header"/>
    <w:basedOn w:val="a"/>
    <w:link w:val="ab"/>
    <w:uiPriority w:val="99"/>
    <w:unhideWhenUsed/>
    <w:rsid w:val="00A564FA"/>
    <w:pPr>
      <w:tabs>
        <w:tab w:val="center" w:pos="4677"/>
        <w:tab w:val="right" w:pos="9355"/>
      </w:tabs>
      <w:spacing w:after="0" w:line="240" w:lineRule="auto"/>
    </w:pPr>
    <w:rPr>
      <w:rFonts w:eastAsia="Calibri"/>
      <w:sz w:val="20"/>
      <w:szCs w:val="20"/>
      <w:lang w:val="x-none" w:eastAsia="en-US"/>
    </w:rPr>
  </w:style>
  <w:style w:type="character" w:customStyle="1" w:styleId="ad">
    <w:name w:val="Нижний колонтитул Знак"/>
    <w:basedOn w:val="a0"/>
    <w:link w:val="ae"/>
    <w:uiPriority w:val="99"/>
    <w:rsid w:val="00A564FA"/>
    <w:rPr>
      <w:rFonts w:ascii="Calibri" w:eastAsia="Calibri" w:hAnsi="Calibri" w:cs="Times New Roman"/>
      <w:sz w:val="20"/>
      <w:szCs w:val="20"/>
      <w:lang w:val="x-none"/>
    </w:rPr>
  </w:style>
  <w:style w:type="paragraph" w:styleId="ae">
    <w:name w:val="footer"/>
    <w:basedOn w:val="a"/>
    <w:link w:val="ad"/>
    <w:uiPriority w:val="99"/>
    <w:unhideWhenUsed/>
    <w:rsid w:val="00A564FA"/>
    <w:pPr>
      <w:tabs>
        <w:tab w:val="center" w:pos="4677"/>
        <w:tab w:val="right" w:pos="9355"/>
      </w:tabs>
      <w:spacing w:after="0" w:line="240" w:lineRule="auto"/>
    </w:pPr>
    <w:rPr>
      <w:rFonts w:eastAsia="Calibri"/>
      <w:sz w:val="20"/>
      <w:szCs w:val="20"/>
      <w:lang w:val="x-none" w:eastAsia="en-US"/>
    </w:rPr>
  </w:style>
  <w:style w:type="character" w:customStyle="1" w:styleId="af">
    <w:name w:val="Основной текст Знак"/>
    <w:basedOn w:val="a0"/>
    <w:link w:val="af0"/>
    <w:rsid w:val="00A564FA"/>
    <w:rPr>
      <w:rFonts w:ascii="Times New Roman" w:eastAsia="Times New Roman" w:hAnsi="Times New Roman" w:cs="Times New Roman"/>
      <w:sz w:val="20"/>
      <w:szCs w:val="24"/>
      <w:lang w:val="x-none" w:eastAsia="x-none"/>
    </w:rPr>
  </w:style>
  <w:style w:type="paragraph" w:styleId="af0">
    <w:name w:val="Body Text"/>
    <w:basedOn w:val="a"/>
    <w:link w:val="af"/>
    <w:unhideWhenUsed/>
    <w:rsid w:val="00A564FA"/>
    <w:pPr>
      <w:spacing w:after="0" w:line="240" w:lineRule="auto"/>
    </w:pPr>
    <w:rPr>
      <w:rFonts w:ascii="Times New Roman" w:hAnsi="Times New Roman"/>
      <w:sz w:val="20"/>
      <w:szCs w:val="24"/>
      <w:lang w:val="x-none" w:eastAsia="x-none"/>
    </w:rPr>
  </w:style>
  <w:style w:type="paragraph" w:styleId="af1">
    <w:name w:val="Subtitle"/>
    <w:basedOn w:val="a"/>
    <w:next w:val="a"/>
    <w:link w:val="af2"/>
    <w:qFormat/>
    <w:rsid w:val="00A564FA"/>
    <w:rPr>
      <w:rFonts w:ascii="Cambria" w:hAnsi="Cambria"/>
      <w:i/>
      <w:iCs/>
      <w:color w:val="4F81BD"/>
      <w:spacing w:val="15"/>
      <w:sz w:val="24"/>
      <w:szCs w:val="24"/>
      <w:lang w:eastAsia="en-US"/>
    </w:rPr>
  </w:style>
  <w:style w:type="character" w:customStyle="1" w:styleId="af2">
    <w:name w:val="Подзаголовок Знак"/>
    <w:basedOn w:val="a0"/>
    <w:link w:val="af1"/>
    <w:uiPriority w:val="99"/>
    <w:rsid w:val="00A564FA"/>
    <w:rPr>
      <w:rFonts w:ascii="Cambria" w:eastAsia="Times New Roman" w:hAnsi="Cambria" w:cs="Times New Roman"/>
      <w:i/>
      <w:iCs/>
      <w:color w:val="4F81BD"/>
      <w:spacing w:val="15"/>
      <w:sz w:val="24"/>
      <w:szCs w:val="24"/>
    </w:rPr>
  </w:style>
  <w:style w:type="paragraph" w:styleId="21">
    <w:name w:val="Body Text 2"/>
    <w:basedOn w:val="a"/>
    <w:link w:val="22"/>
    <w:unhideWhenUsed/>
    <w:rsid w:val="00A564FA"/>
    <w:pPr>
      <w:spacing w:after="120" w:line="480" w:lineRule="auto"/>
    </w:pPr>
    <w:rPr>
      <w:rFonts w:ascii="Times New Roman" w:hAnsi="Times New Roman"/>
      <w:sz w:val="24"/>
      <w:szCs w:val="24"/>
      <w:lang w:val="x-none" w:eastAsia="x-none"/>
    </w:rPr>
  </w:style>
  <w:style w:type="character" w:customStyle="1" w:styleId="22">
    <w:name w:val="Основной текст 2 Знак"/>
    <w:basedOn w:val="a0"/>
    <w:link w:val="21"/>
    <w:rsid w:val="00A564FA"/>
    <w:rPr>
      <w:rFonts w:ascii="Times New Roman" w:eastAsia="Times New Roman" w:hAnsi="Times New Roman" w:cs="Times New Roman"/>
      <w:sz w:val="24"/>
      <w:szCs w:val="24"/>
      <w:lang w:val="x-none" w:eastAsia="x-none"/>
    </w:rPr>
  </w:style>
  <w:style w:type="character" w:customStyle="1" w:styleId="3">
    <w:name w:val="Основной текст 3 Знак"/>
    <w:basedOn w:val="a0"/>
    <w:link w:val="30"/>
    <w:semiHidden/>
    <w:rsid w:val="00A564FA"/>
    <w:rPr>
      <w:rFonts w:ascii="Times New Roman" w:eastAsia="Times New Roman" w:hAnsi="Times New Roman" w:cs="Times New Roman"/>
      <w:sz w:val="16"/>
      <w:szCs w:val="16"/>
      <w:lang w:val="x-none" w:eastAsia="x-none"/>
    </w:rPr>
  </w:style>
  <w:style w:type="paragraph" w:styleId="30">
    <w:name w:val="Body Text 3"/>
    <w:basedOn w:val="a"/>
    <w:link w:val="3"/>
    <w:semiHidden/>
    <w:unhideWhenUsed/>
    <w:rsid w:val="00A564FA"/>
    <w:pPr>
      <w:spacing w:after="120" w:line="240" w:lineRule="auto"/>
    </w:pPr>
    <w:rPr>
      <w:rFonts w:ascii="Times New Roman" w:hAnsi="Times New Roman"/>
      <w:sz w:val="16"/>
      <w:szCs w:val="16"/>
      <w:lang w:val="x-none" w:eastAsia="x-none"/>
    </w:rPr>
  </w:style>
  <w:style w:type="character" w:customStyle="1" w:styleId="af3">
    <w:name w:val="Текст выноски Знак"/>
    <w:basedOn w:val="a0"/>
    <w:link w:val="af4"/>
    <w:uiPriority w:val="99"/>
    <w:semiHidden/>
    <w:rsid w:val="00A564FA"/>
    <w:rPr>
      <w:rFonts w:ascii="Tahoma" w:eastAsia="Times New Roman" w:hAnsi="Tahoma" w:cs="Times New Roman"/>
      <w:sz w:val="16"/>
      <w:szCs w:val="16"/>
      <w:lang w:val="x-none" w:eastAsia="x-none"/>
    </w:rPr>
  </w:style>
  <w:style w:type="paragraph" w:styleId="af4">
    <w:name w:val="Balloon Text"/>
    <w:basedOn w:val="a"/>
    <w:link w:val="af3"/>
    <w:uiPriority w:val="99"/>
    <w:semiHidden/>
    <w:unhideWhenUsed/>
    <w:rsid w:val="00A564FA"/>
    <w:pPr>
      <w:spacing w:after="0" w:line="240" w:lineRule="auto"/>
    </w:pPr>
    <w:rPr>
      <w:rFonts w:ascii="Tahoma" w:hAnsi="Tahoma"/>
      <w:sz w:val="16"/>
      <w:szCs w:val="16"/>
      <w:lang w:val="x-none" w:eastAsia="x-none"/>
    </w:rPr>
  </w:style>
  <w:style w:type="paragraph" w:customStyle="1" w:styleId="Standard">
    <w:name w:val="Standard"/>
    <w:rsid w:val="00A564FA"/>
    <w:pPr>
      <w:widowControl w:val="0"/>
      <w:suppressAutoHyphens/>
      <w:autoSpaceDN w:val="0"/>
      <w:spacing w:after="0" w:line="240" w:lineRule="auto"/>
    </w:pPr>
    <w:rPr>
      <w:rFonts w:ascii="Arial" w:eastAsia="Arial Unicode MS" w:hAnsi="Arial" w:cs="Tahoma"/>
      <w:kern w:val="3"/>
      <w:sz w:val="21"/>
      <w:szCs w:val="24"/>
      <w:lang w:eastAsia="ru-RU"/>
    </w:rPr>
  </w:style>
  <w:style w:type="paragraph" w:customStyle="1" w:styleId="12">
    <w:name w:val="Абзац списка1"/>
    <w:basedOn w:val="a"/>
    <w:rsid w:val="00A564FA"/>
    <w:pPr>
      <w:ind w:left="720"/>
      <w:contextualSpacing/>
    </w:pPr>
  </w:style>
  <w:style w:type="character" w:customStyle="1" w:styleId="apple-converted-space">
    <w:name w:val="apple-converted-space"/>
    <w:basedOn w:val="a0"/>
    <w:rsid w:val="00A564FA"/>
  </w:style>
  <w:style w:type="character" w:customStyle="1" w:styleId="s1">
    <w:name w:val="s1"/>
    <w:rsid w:val="00A564FA"/>
    <w:rPr>
      <w:rFonts w:ascii="Times New Roman" w:hAnsi="Times New Roman" w:cs="Times New Roman" w:hint="default"/>
      <w:b/>
      <w:bCs/>
      <w:i w:val="0"/>
      <w:iCs w:val="0"/>
      <w:strike w:val="0"/>
      <w:dstrike w:val="0"/>
      <w:color w:val="000000"/>
      <w:sz w:val="24"/>
      <w:szCs w:val="24"/>
      <w:u w:val="none"/>
      <w:effect w:val="none"/>
    </w:rPr>
  </w:style>
  <w:style w:type="character" w:customStyle="1" w:styleId="s0">
    <w:name w:val="s0"/>
    <w:rsid w:val="00A564FA"/>
    <w:rPr>
      <w:rFonts w:ascii="Times New Roman" w:hAnsi="Times New Roman" w:cs="Times New Roman" w:hint="default"/>
      <w:b w:val="0"/>
      <w:bCs w:val="0"/>
      <w:i w:val="0"/>
      <w:iCs w:val="0"/>
      <w:strike w:val="0"/>
      <w:dstrike w:val="0"/>
      <w:color w:val="000000"/>
      <w:sz w:val="22"/>
      <w:szCs w:val="22"/>
      <w:u w:val="none"/>
      <w:effect w:val="none"/>
    </w:rPr>
  </w:style>
  <w:style w:type="character" w:customStyle="1" w:styleId="BalloonTextChar">
    <w:name w:val="Balloon Text Char"/>
    <w:locked/>
    <w:rsid w:val="00A564FA"/>
    <w:rPr>
      <w:rFonts w:ascii="Tahoma" w:hAnsi="Tahoma" w:cs="Times New Roman" w:hint="default"/>
      <w:sz w:val="16"/>
      <w:szCs w:val="16"/>
    </w:rPr>
  </w:style>
  <w:style w:type="paragraph" w:styleId="af5">
    <w:name w:val="Normal (Web)"/>
    <w:aliases w:val="Обычный (Web),Обычный (веб) Знак1,Обычный (веб) Знак Знак,Обычный (веб) Знак,Обычный (Web)1,Знак Знак3,Обычный (веб) Знак Знак1,Знак Знак1 Знак,Обычный (веб) Знак Знак Знак,Знак Знак1 Знак Знак,Обычный (веб) Знак Знак Знак Знак"/>
    <w:basedOn w:val="a"/>
    <w:unhideWhenUsed/>
    <w:qFormat/>
    <w:rsid w:val="004F6058"/>
    <w:pPr>
      <w:ind w:left="720"/>
      <w:contextualSpacing/>
    </w:pPr>
  </w:style>
  <w:style w:type="character" w:styleId="af6">
    <w:name w:val="FollowedHyperlink"/>
    <w:basedOn w:val="a0"/>
    <w:uiPriority w:val="99"/>
    <w:semiHidden/>
    <w:unhideWhenUsed/>
    <w:rsid w:val="00431E4D"/>
    <w:rPr>
      <w:color w:val="800080" w:themeColor="followedHyperlink"/>
      <w:u w:val="single"/>
    </w:rPr>
  </w:style>
  <w:style w:type="table" w:styleId="af7">
    <w:name w:val="Table Grid"/>
    <w:basedOn w:val="a1"/>
    <w:uiPriority w:val="59"/>
    <w:rsid w:val="00431E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
    <w:basedOn w:val="a1"/>
    <w:uiPriority w:val="39"/>
    <w:rsid w:val="00431E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uiPriority w:val="59"/>
    <w:rsid w:val="00431E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uiPriority w:val="39"/>
    <w:rsid w:val="00431E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uiPriority w:val="39"/>
    <w:rsid w:val="00431E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a"/>
    <w:rsid w:val="00052C8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4">
    <w:name w:val="xl84"/>
    <w:basedOn w:val="a"/>
    <w:rsid w:val="00052C8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5">
    <w:name w:val="xl85"/>
    <w:basedOn w:val="a"/>
    <w:rsid w:val="00052C8C"/>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hAnsi="Times New Roman"/>
      <w:b/>
      <w:bCs/>
      <w:sz w:val="24"/>
      <w:szCs w:val="24"/>
    </w:rPr>
  </w:style>
  <w:style w:type="paragraph" w:customStyle="1" w:styleId="xl86">
    <w:name w:val="xl86"/>
    <w:basedOn w:val="a"/>
    <w:rsid w:val="00052C8C"/>
    <w:pPr>
      <w:pBdr>
        <w:top w:val="single" w:sz="8" w:space="0" w:color="auto"/>
        <w:right w:val="single" w:sz="8" w:space="0" w:color="auto"/>
      </w:pBdr>
      <w:spacing w:before="100" w:beforeAutospacing="1" w:after="100" w:afterAutospacing="1" w:line="240" w:lineRule="auto"/>
      <w:textAlignment w:val="center"/>
    </w:pPr>
    <w:rPr>
      <w:rFonts w:ascii="Times New Roman" w:hAnsi="Times New Roman"/>
      <w:b/>
      <w:bCs/>
      <w:sz w:val="24"/>
      <w:szCs w:val="24"/>
    </w:rPr>
  </w:style>
  <w:style w:type="paragraph" w:customStyle="1" w:styleId="xl87">
    <w:name w:val="xl87"/>
    <w:basedOn w:val="a"/>
    <w:rsid w:val="00052C8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88">
    <w:name w:val="xl88"/>
    <w:basedOn w:val="a"/>
    <w:rsid w:val="00052C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89">
    <w:name w:val="xl89"/>
    <w:basedOn w:val="a"/>
    <w:rsid w:val="00052C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90">
    <w:name w:val="xl90"/>
    <w:basedOn w:val="a"/>
    <w:rsid w:val="00052C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91">
    <w:name w:val="xl91"/>
    <w:basedOn w:val="a"/>
    <w:rsid w:val="00052C8C"/>
    <w:pPr>
      <w:spacing w:before="100" w:beforeAutospacing="1" w:after="100" w:afterAutospacing="1" w:line="240" w:lineRule="auto"/>
      <w:jc w:val="center"/>
    </w:pPr>
    <w:rPr>
      <w:rFonts w:ascii="Times New Roman" w:hAnsi="Times New Roman"/>
      <w:sz w:val="24"/>
      <w:szCs w:val="24"/>
    </w:rPr>
  </w:style>
  <w:style w:type="paragraph" w:customStyle="1" w:styleId="xl92">
    <w:name w:val="xl92"/>
    <w:basedOn w:val="a"/>
    <w:rsid w:val="00052C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93">
    <w:name w:val="xl93"/>
    <w:basedOn w:val="a"/>
    <w:rsid w:val="00052C8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94">
    <w:name w:val="xl94"/>
    <w:basedOn w:val="a"/>
    <w:rsid w:val="00052C8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24"/>
      <w:szCs w:val="24"/>
    </w:rPr>
  </w:style>
  <w:style w:type="paragraph" w:customStyle="1" w:styleId="xl95">
    <w:name w:val="xl95"/>
    <w:basedOn w:val="a"/>
    <w:rsid w:val="00052C8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96">
    <w:name w:val="xl96"/>
    <w:basedOn w:val="a"/>
    <w:rsid w:val="00052C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24"/>
      <w:szCs w:val="24"/>
    </w:rPr>
  </w:style>
  <w:style w:type="paragraph" w:customStyle="1" w:styleId="xl97">
    <w:name w:val="xl97"/>
    <w:basedOn w:val="a"/>
    <w:rsid w:val="00052C8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98">
    <w:name w:val="xl98"/>
    <w:basedOn w:val="a"/>
    <w:rsid w:val="00052C8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99">
    <w:name w:val="xl99"/>
    <w:basedOn w:val="a"/>
    <w:rsid w:val="00052C8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00">
    <w:name w:val="xl100"/>
    <w:basedOn w:val="a"/>
    <w:rsid w:val="00052C8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01">
    <w:name w:val="xl101"/>
    <w:basedOn w:val="a"/>
    <w:rsid w:val="00052C8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02">
    <w:name w:val="xl102"/>
    <w:basedOn w:val="a"/>
    <w:rsid w:val="00052C8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03">
    <w:name w:val="xl103"/>
    <w:basedOn w:val="a"/>
    <w:rsid w:val="00052C8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04">
    <w:name w:val="xl104"/>
    <w:basedOn w:val="a"/>
    <w:rsid w:val="00052C8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05">
    <w:name w:val="xl105"/>
    <w:basedOn w:val="a"/>
    <w:rsid w:val="00052C8C"/>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6">
    <w:name w:val="xl106"/>
    <w:basedOn w:val="a"/>
    <w:rsid w:val="00052C8C"/>
    <w:pPr>
      <w:pBdr>
        <w:left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07">
    <w:name w:val="xl107"/>
    <w:basedOn w:val="a"/>
    <w:rsid w:val="00052C8C"/>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08">
    <w:name w:val="xl108"/>
    <w:basedOn w:val="a"/>
    <w:rsid w:val="00052C8C"/>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09">
    <w:name w:val="xl109"/>
    <w:basedOn w:val="a"/>
    <w:rsid w:val="00052C8C"/>
    <w:pPr>
      <w:spacing w:before="100" w:beforeAutospacing="1" w:after="100" w:afterAutospacing="1" w:line="240" w:lineRule="auto"/>
    </w:pPr>
    <w:rPr>
      <w:rFonts w:ascii="Times New Roman" w:hAnsi="Times New Roman"/>
      <w:sz w:val="24"/>
      <w:szCs w:val="24"/>
    </w:rPr>
  </w:style>
  <w:style w:type="paragraph" w:customStyle="1" w:styleId="xl110">
    <w:name w:val="xl110"/>
    <w:basedOn w:val="a"/>
    <w:rsid w:val="00052C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1">
    <w:name w:val="xl111"/>
    <w:basedOn w:val="a"/>
    <w:rsid w:val="00052C8C"/>
    <w:pPr>
      <w:pBdr>
        <w:top w:val="single" w:sz="4" w:space="0" w:color="auto"/>
        <w:left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112">
    <w:name w:val="xl112"/>
    <w:basedOn w:val="a"/>
    <w:rsid w:val="00052C8C"/>
    <w:pPr>
      <w:pBdr>
        <w:top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113">
    <w:name w:val="xl113"/>
    <w:basedOn w:val="a"/>
    <w:rsid w:val="00052C8C"/>
    <w:pPr>
      <w:pBdr>
        <w:top w:val="single" w:sz="4" w:space="0" w:color="auto"/>
        <w:right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114">
    <w:name w:val="xl114"/>
    <w:basedOn w:val="a"/>
    <w:rsid w:val="00052C8C"/>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15">
    <w:name w:val="xl115"/>
    <w:basedOn w:val="a"/>
    <w:rsid w:val="00052C8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16">
    <w:name w:val="xl116"/>
    <w:basedOn w:val="a"/>
    <w:rsid w:val="00052C8C"/>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17">
    <w:name w:val="xl117"/>
    <w:basedOn w:val="a"/>
    <w:rsid w:val="00052C8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character" w:styleId="af8">
    <w:name w:val="Emphasis"/>
    <w:basedOn w:val="a0"/>
    <w:uiPriority w:val="20"/>
    <w:qFormat/>
    <w:rsid w:val="00CD459C"/>
    <w:rPr>
      <w:i/>
      <w:iCs/>
    </w:rPr>
  </w:style>
  <w:style w:type="paragraph" w:styleId="af9">
    <w:name w:val="caption"/>
    <w:basedOn w:val="a"/>
    <w:next w:val="a"/>
    <w:uiPriority w:val="35"/>
    <w:unhideWhenUsed/>
    <w:qFormat/>
    <w:rsid w:val="004316C2"/>
    <w:pPr>
      <w:spacing w:line="240" w:lineRule="auto"/>
    </w:pPr>
    <w:rPr>
      <w:i/>
      <w:iCs/>
      <w:color w:val="1F497D" w:themeColor="text2"/>
      <w:sz w:val="18"/>
      <w:szCs w:val="18"/>
    </w:rPr>
  </w:style>
  <w:style w:type="numbering" w:customStyle="1" w:styleId="14">
    <w:name w:val="Нет списка1"/>
    <w:next w:val="a2"/>
    <w:uiPriority w:val="99"/>
    <w:semiHidden/>
    <w:unhideWhenUsed/>
    <w:rsid w:val="00267485"/>
  </w:style>
  <w:style w:type="paragraph" w:customStyle="1" w:styleId="afa">
    <w:name w:val="Содержимое таблицы"/>
    <w:basedOn w:val="a"/>
    <w:rsid w:val="00267485"/>
    <w:pPr>
      <w:suppressLineNumbers/>
      <w:suppressAutoHyphens/>
      <w:spacing w:after="0" w:line="240" w:lineRule="auto"/>
    </w:pPr>
    <w:rPr>
      <w:rFonts w:ascii="Times New Roman" w:hAnsi="Times New Roman"/>
      <w:sz w:val="24"/>
      <w:szCs w:val="24"/>
      <w:lang w:val="kk-KZ" w:eastAsia="ar-SA"/>
    </w:rPr>
  </w:style>
  <w:style w:type="table" w:customStyle="1" w:styleId="51">
    <w:name w:val="Сетка таблицы5"/>
    <w:basedOn w:val="a1"/>
    <w:next w:val="af7"/>
    <w:rsid w:val="002674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b">
    <w:basedOn w:val="a"/>
    <w:next w:val="af0"/>
    <w:qFormat/>
    <w:rsid w:val="00267485"/>
    <w:pPr>
      <w:keepNext/>
      <w:widowControl w:val="0"/>
      <w:suppressAutoHyphens/>
      <w:spacing w:before="240" w:after="120" w:line="240" w:lineRule="auto"/>
    </w:pPr>
    <w:rPr>
      <w:rFonts w:ascii="Times New Roman" w:eastAsia="Lucida Sans Unicode" w:hAnsi="Times New Roman" w:cs="Tahoma"/>
      <w:kern w:val="1"/>
      <w:sz w:val="28"/>
      <w:szCs w:val="28"/>
    </w:rPr>
  </w:style>
  <w:style w:type="paragraph" w:styleId="afc">
    <w:name w:val="List Bullet"/>
    <w:basedOn w:val="a"/>
    <w:autoRedefine/>
    <w:semiHidden/>
    <w:unhideWhenUsed/>
    <w:rsid w:val="00267485"/>
    <w:pPr>
      <w:tabs>
        <w:tab w:val="left" w:pos="708"/>
      </w:tabs>
      <w:spacing w:after="0" w:line="240" w:lineRule="auto"/>
      <w:ind w:firstLine="708"/>
      <w:jc w:val="both"/>
    </w:pPr>
    <w:rPr>
      <w:rFonts w:ascii="Times New Roman" w:hAnsi="Times New Roman"/>
      <w:sz w:val="24"/>
      <w:szCs w:val="24"/>
      <w:lang w:val="kk-KZ"/>
    </w:rPr>
  </w:style>
  <w:style w:type="paragraph" w:customStyle="1" w:styleId="310">
    <w:name w:val="Основной текст 31"/>
    <w:basedOn w:val="a"/>
    <w:rsid w:val="00267485"/>
    <w:pPr>
      <w:tabs>
        <w:tab w:val="left" w:pos="620"/>
        <w:tab w:val="left" w:pos="2160"/>
      </w:tabs>
      <w:suppressAutoHyphens/>
      <w:spacing w:after="0" w:line="240" w:lineRule="auto"/>
    </w:pPr>
    <w:rPr>
      <w:rFonts w:ascii="Times New Roman" w:hAnsi="Times New Roman"/>
      <w:color w:val="000000"/>
      <w:sz w:val="28"/>
      <w:szCs w:val="24"/>
      <w:lang w:val="kk-KZ" w:eastAsia="ar-SA"/>
    </w:rPr>
  </w:style>
  <w:style w:type="table" w:customStyle="1" w:styleId="110">
    <w:name w:val="Сетка таблицы11"/>
    <w:basedOn w:val="a1"/>
    <w:next w:val="af7"/>
    <w:uiPriority w:val="59"/>
    <w:rsid w:val="002674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4">
    <w:name w:val="Абзац списка2"/>
    <w:basedOn w:val="a"/>
    <w:rsid w:val="00267485"/>
    <w:pPr>
      <w:ind w:left="720"/>
      <w:contextualSpacing/>
    </w:pPr>
  </w:style>
  <w:style w:type="table" w:customStyle="1" w:styleId="6">
    <w:name w:val="Сетка таблицы6"/>
    <w:basedOn w:val="a1"/>
    <w:next w:val="af7"/>
    <w:rsid w:val="003646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
    <w:name w:val="Нет списка2"/>
    <w:next w:val="a2"/>
    <w:uiPriority w:val="99"/>
    <w:semiHidden/>
    <w:unhideWhenUsed/>
    <w:rsid w:val="00DB6D81"/>
  </w:style>
  <w:style w:type="character" w:customStyle="1" w:styleId="15">
    <w:name w:val="Неразрешенное упоминание1"/>
    <w:uiPriority w:val="99"/>
    <w:semiHidden/>
    <w:unhideWhenUsed/>
    <w:rsid w:val="00DB6D81"/>
    <w:rPr>
      <w:color w:val="605E5C"/>
      <w:shd w:val="clear" w:color="auto" w:fill="E1DFDD"/>
    </w:rPr>
  </w:style>
  <w:style w:type="character" w:customStyle="1" w:styleId="16">
    <w:name w:val="Гиперссылка1"/>
    <w:basedOn w:val="a0"/>
    <w:uiPriority w:val="99"/>
    <w:unhideWhenUsed/>
    <w:rsid w:val="00DB6D81"/>
    <w:rPr>
      <w:color w:val="0563C1"/>
      <w:u w:val="single"/>
    </w:rPr>
  </w:style>
  <w:style w:type="character" w:customStyle="1" w:styleId="26">
    <w:name w:val="Неразрешенное упоминание2"/>
    <w:basedOn w:val="a0"/>
    <w:uiPriority w:val="99"/>
    <w:semiHidden/>
    <w:unhideWhenUsed/>
    <w:rsid w:val="00DB6D81"/>
    <w:rPr>
      <w:color w:val="605E5C"/>
      <w:shd w:val="clear" w:color="auto" w:fill="E1DFDD"/>
    </w:rPr>
  </w:style>
  <w:style w:type="paragraph" w:customStyle="1" w:styleId="32">
    <w:name w:val="Абзац списка3"/>
    <w:basedOn w:val="a"/>
    <w:rsid w:val="00A838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60682">
      <w:bodyDiv w:val="1"/>
      <w:marLeft w:val="0"/>
      <w:marRight w:val="0"/>
      <w:marTop w:val="0"/>
      <w:marBottom w:val="0"/>
      <w:divBdr>
        <w:top w:val="none" w:sz="0" w:space="0" w:color="auto"/>
        <w:left w:val="none" w:sz="0" w:space="0" w:color="auto"/>
        <w:bottom w:val="none" w:sz="0" w:space="0" w:color="auto"/>
        <w:right w:val="none" w:sz="0" w:space="0" w:color="auto"/>
      </w:divBdr>
    </w:div>
    <w:div w:id="123892988">
      <w:bodyDiv w:val="1"/>
      <w:marLeft w:val="0"/>
      <w:marRight w:val="0"/>
      <w:marTop w:val="0"/>
      <w:marBottom w:val="0"/>
      <w:divBdr>
        <w:top w:val="none" w:sz="0" w:space="0" w:color="auto"/>
        <w:left w:val="none" w:sz="0" w:space="0" w:color="auto"/>
        <w:bottom w:val="none" w:sz="0" w:space="0" w:color="auto"/>
        <w:right w:val="none" w:sz="0" w:space="0" w:color="auto"/>
      </w:divBdr>
    </w:div>
    <w:div w:id="123931593">
      <w:bodyDiv w:val="1"/>
      <w:marLeft w:val="0"/>
      <w:marRight w:val="0"/>
      <w:marTop w:val="0"/>
      <w:marBottom w:val="0"/>
      <w:divBdr>
        <w:top w:val="none" w:sz="0" w:space="0" w:color="auto"/>
        <w:left w:val="none" w:sz="0" w:space="0" w:color="auto"/>
        <w:bottom w:val="none" w:sz="0" w:space="0" w:color="auto"/>
        <w:right w:val="none" w:sz="0" w:space="0" w:color="auto"/>
      </w:divBdr>
    </w:div>
    <w:div w:id="246963846">
      <w:bodyDiv w:val="1"/>
      <w:marLeft w:val="0"/>
      <w:marRight w:val="0"/>
      <w:marTop w:val="0"/>
      <w:marBottom w:val="0"/>
      <w:divBdr>
        <w:top w:val="none" w:sz="0" w:space="0" w:color="auto"/>
        <w:left w:val="none" w:sz="0" w:space="0" w:color="auto"/>
        <w:bottom w:val="none" w:sz="0" w:space="0" w:color="auto"/>
        <w:right w:val="none" w:sz="0" w:space="0" w:color="auto"/>
      </w:divBdr>
    </w:div>
    <w:div w:id="264971134">
      <w:bodyDiv w:val="1"/>
      <w:marLeft w:val="0"/>
      <w:marRight w:val="0"/>
      <w:marTop w:val="0"/>
      <w:marBottom w:val="0"/>
      <w:divBdr>
        <w:top w:val="none" w:sz="0" w:space="0" w:color="auto"/>
        <w:left w:val="none" w:sz="0" w:space="0" w:color="auto"/>
        <w:bottom w:val="none" w:sz="0" w:space="0" w:color="auto"/>
        <w:right w:val="none" w:sz="0" w:space="0" w:color="auto"/>
      </w:divBdr>
    </w:div>
    <w:div w:id="270477901">
      <w:bodyDiv w:val="1"/>
      <w:marLeft w:val="0"/>
      <w:marRight w:val="0"/>
      <w:marTop w:val="0"/>
      <w:marBottom w:val="0"/>
      <w:divBdr>
        <w:top w:val="none" w:sz="0" w:space="0" w:color="auto"/>
        <w:left w:val="none" w:sz="0" w:space="0" w:color="auto"/>
        <w:bottom w:val="none" w:sz="0" w:space="0" w:color="auto"/>
        <w:right w:val="none" w:sz="0" w:space="0" w:color="auto"/>
      </w:divBdr>
    </w:div>
    <w:div w:id="296878315">
      <w:bodyDiv w:val="1"/>
      <w:marLeft w:val="0"/>
      <w:marRight w:val="0"/>
      <w:marTop w:val="0"/>
      <w:marBottom w:val="0"/>
      <w:divBdr>
        <w:top w:val="none" w:sz="0" w:space="0" w:color="auto"/>
        <w:left w:val="none" w:sz="0" w:space="0" w:color="auto"/>
        <w:bottom w:val="none" w:sz="0" w:space="0" w:color="auto"/>
        <w:right w:val="none" w:sz="0" w:space="0" w:color="auto"/>
      </w:divBdr>
    </w:div>
    <w:div w:id="308098015">
      <w:bodyDiv w:val="1"/>
      <w:marLeft w:val="0"/>
      <w:marRight w:val="0"/>
      <w:marTop w:val="0"/>
      <w:marBottom w:val="0"/>
      <w:divBdr>
        <w:top w:val="none" w:sz="0" w:space="0" w:color="auto"/>
        <w:left w:val="none" w:sz="0" w:space="0" w:color="auto"/>
        <w:bottom w:val="none" w:sz="0" w:space="0" w:color="auto"/>
        <w:right w:val="none" w:sz="0" w:space="0" w:color="auto"/>
      </w:divBdr>
    </w:div>
    <w:div w:id="372001130">
      <w:bodyDiv w:val="1"/>
      <w:marLeft w:val="0"/>
      <w:marRight w:val="0"/>
      <w:marTop w:val="0"/>
      <w:marBottom w:val="0"/>
      <w:divBdr>
        <w:top w:val="none" w:sz="0" w:space="0" w:color="auto"/>
        <w:left w:val="none" w:sz="0" w:space="0" w:color="auto"/>
        <w:bottom w:val="none" w:sz="0" w:space="0" w:color="auto"/>
        <w:right w:val="none" w:sz="0" w:space="0" w:color="auto"/>
      </w:divBdr>
    </w:div>
    <w:div w:id="461119359">
      <w:bodyDiv w:val="1"/>
      <w:marLeft w:val="0"/>
      <w:marRight w:val="0"/>
      <w:marTop w:val="0"/>
      <w:marBottom w:val="0"/>
      <w:divBdr>
        <w:top w:val="none" w:sz="0" w:space="0" w:color="auto"/>
        <w:left w:val="none" w:sz="0" w:space="0" w:color="auto"/>
        <w:bottom w:val="none" w:sz="0" w:space="0" w:color="auto"/>
        <w:right w:val="none" w:sz="0" w:space="0" w:color="auto"/>
      </w:divBdr>
    </w:div>
    <w:div w:id="721831894">
      <w:bodyDiv w:val="1"/>
      <w:marLeft w:val="0"/>
      <w:marRight w:val="0"/>
      <w:marTop w:val="0"/>
      <w:marBottom w:val="0"/>
      <w:divBdr>
        <w:top w:val="none" w:sz="0" w:space="0" w:color="auto"/>
        <w:left w:val="none" w:sz="0" w:space="0" w:color="auto"/>
        <w:bottom w:val="none" w:sz="0" w:space="0" w:color="auto"/>
        <w:right w:val="none" w:sz="0" w:space="0" w:color="auto"/>
      </w:divBdr>
    </w:div>
    <w:div w:id="799038242">
      <w:bodyDiv w:val="1"/>
      <w:marLeft w:val="0"/>
      <w:marRight w:val="0"/>
      <w:marTop w:val="0"/>
      <w:marBottom w:val="0"/>
      <w:divBdr>
        <w:top w:val="none" w:sz="0" w:space="0" w:color="auto"/>
        <w:left w:val="none" w:sz="0" w:space="0" w:color="auto"/>
        <w:bottom w:val="none" w:sz="0" w:space="0" w:color="auto"/>
        <w:right w:val="none" w:sz="0" w:space="0" w:color="auto"/>
      </w:divBdr>
    </w:div>
    <w:div w:id="901059585">
      <w:bodyDiv w:val="1"/>
      <w:marLeft w:val="0"/>
      <w:marRight w:val="0"/>
      <w:marTop w:val="0"/>
      <w:marBottom w:val="0"/>
      <w:divBdr>
        <w:top w:val="none" w:sz="0" w:space="0" w:color="auto"/>
        <w:left w:val="none" w:sz="0" w:space="0" w:color="auto"/>
        <w:bottom w:val="none" w:sz="0" w:space="0" w:color="auto"/>
        <w:right w:val="none" w:sz="0" w:space="0" w:color="auto"/>
      </w:divBdr>
    </w:div>
    <w:div w:id="901142564">
      <w:bodyDiv w:val="1"/>
      <w:marLeft w:val="0"/>
      <w:marRight w:val="0"/>
      <w:marTop w:val="0"/>
      <w:marBottom w:val="0"/>
      <w:divBdr>
        <w:top w:val="none" w:sz="0" w:space="0" w:color="auto"/>
        <w:left w:val="none" w:sz="0" w:space="0" w:color="auto"/>
        <w:bottom w:val="none" w:sz="0" w:space="0" w:color="auto"/>
        <w:right w:val="none" w:sz="0" w:space="0" w:color="auto"/>
      </w:divBdr>
    </w:div>
    <w:div w:id="905069727">
      <w:bodyDiv w:val="1"/>
      <w:marLeft w:val="0"/>
      <w:marRight w:val="0"/>
      <w:marTop w:val="0"/>
      <w:marBottom w:val="0"/>
      <w:divBdr>
        <w:top w:val="none" w:sz="0" w:space="0" w:color="auto"/>
        <w:left w:val="none" w:sz="0" w:space="0" w:color="auto"/>
        <w:bottom w:val="none" w:sz="0" w:space="0" w:color="auto"/>
        <w:right w:val="none" w:sz="0" w:space="0" w:color="auto"/>
      </w:divBdr>
    </w:div>
    <w:div w:id="936597410">
      <w:bodyDiv w:val="1"/>
      <w:marLeft w:val="0"/>
      <w:marRight w:val="0"/>
      <w:marTop w:val="0"/>
      <w:marBottom w:val="0"/>
      <w:divBdr>
        <w:top w:val="none" w:sz="0" w:space="0" w:color="auto"/>
        <w:left w:val="none" w:sz="0" w:space="0" w:color="auto"/>
        <w:bottom w:val="none" w:sz="0" w:space="0" w:color="auto"/>
        <w:right w:val="none" w:sz="0" w:space="0" w:color="auto"/>
      </w:divBdr>
    </w:div>
    <w:div w:id="968053218">
      <w:bodyDiv w:val="1"/>
      <w:marLeft w:val="0"/>
      <w:marRight w:val="0"/>
      <w:marTop w:val="0"/>
      <w:marBottom w:val="0"/>
      <w:divBdr>
        <w:top w:val="none" w:sz="0" w:space="0" w:color="auto"/>
        <w:left w:val="none" w:sz="0" w:space="0" w:color="auto"/>
        <w:bottom w:val="none" w:sz="0" w:space="0" w:color="auto"/>
        <w:right w:val="none" w:sz="0" w:space="0" w:color="auto"/>
      </w:divBdr>
    </w:div>
    <w:div w:id="1017924136">
      <w:bodyDiv w:val="1"/>
      <w:marLeft w:val="0"/>
      <w:marRight w:val="0"/>
      <w:marTop w:val="0"/>
      <w:marBottom w:val="0"/>
      <w:divBdr>
        <w:top w:val="none" w:sz="0" w:space="0" w:color="auto"/>
        <w:left w:val="none" w:sz="0" w:space="0" w:color="auto"/>
        <w:bottom w:val="none" w:sz="0" w:space="0" w:color="auto"/>
        <w:right w:val="none" w:sz="0" w:space="0" w:color="auto"/>
      </w:divBdr>
    </w:div>
    <w:div w:id="1028019194">
      <w:bodyDiv w:val="1"/>
      <w:marLeft w:val="0"/>
      <w:marRight w:val="0"/>
      <w:marTop w:val="0"/>
      <w:marBottom w:val="0"/>
      <w:divBdr>
        <w:top w:val="none" w:sz="0" w:space="0" w:color="auto"/>
        <w:left w:val="none" w:sz="0" w:space="0" w:color="auto"/>
        <w:bottom w:val="none" w:sz="0" w:space="0" w:color="auto"/>
        <w:right w:val="none" w:sz="0" w:space="0" w:color="auto"/>
      </w:divBdr>
    </w:div>
    <w:div w:id="1136871084">
      <w:bodyDiv w:val="1"/>
      <w:marLeft w:val="0"/>
      <w:marRight w:val="0"/>
      <w:marTop w:val="0"/>
      <w:marBottom w:val="0"/>
      <w:divBdr>
        <w:top w:val="none" w:sz="0" w:space="0" w:color="auto"/>
        <w:left w:val="none" w:sz="0" w:space="0" w:color="auto"/>
        <w:bottom w:val="none" w:sz="0" w:space="0" w:color="auto"/>
        <w:right w:val="none" w:sz="0" w:space="0" w:color="auto"/>
      </w:divBdr>
    </w:div>
    <w:div w:id="1526677462">
      <w:bodyDiv w:val="1"/>
      <w:marLeft w:val="0"/>
      <w:marRight w:val="0"/>
      <w:marTop w:val="0"/>
      <w:marBottom w:val="0"/>
      <w:divBdr>
        <w:top w:val="none" w:sz="0" w:space="0" w:color="auto"/>
        <w:left w:val="none" w:sz="0" w:space="0" w:color="auto"/>
        <w:bottom w:val="none" w:sz="0" w:space="0" w:color="auto"/>
        <w:right w:val="none" w:sz="0" w:space="0" w:color="auto"/>
      </w:divBdr>
    </w:div>
    <w:div w:id="1527789038">
      <w:bodyDiv w:val="1"/>
      <w:marLeft w:val="0"/>
      <w:marRight w:val="0"/>
      <w:marTop w:val="0"/>
      <w:marBottom w:val="0"/>
      <w:divBdr>
        <w:top w:val="none" w:sz="0" w:space="0" w:color="auto"/>
        <w:left w:val="none" w:sz="0" w:space="0" w:color="auto"/>
        <w:bottom w:val="none" w:sz="0" w:space="0" w:color="auto"/>
        <w:right w:val="none" w:sz="0" w:space="0" w:color="auto"/>
      </w:divBdr>
    </w:div>
    <w:div w:id="1634478013">
      <w:bodyDiv w:val="1"/>
      <w:marLeft w:val="0"/>
      <w:marRight w:val="0"/>
      <w:marTop w:val="0"/>
      <w:marBottom w:val="0"/>
      <w:divBdr>
        <w:top w:val="none" w:sz="0" w:space="0" w:color="auto"/>
        <w:left w:val="none" w:sz="0" w:space="0" w:color="auto"/>
        <w:bottom w:val="none" w:sz="0" w:space="0" w:color="auto"/>
        <w:right w:val="none" w:sz="0" w:space="0" w:color="auto"/>
      </w:divBdr>
    </w:div>
    <w:div w:id="1674868671">
      <w:bodyDiv w:val="1"/>
      <w:marLeft w:val="0"/>
      <w:marRight w:val="0"/>
      <w:marTop w:val="0"/>
      <w:marBottom w:val="0"/>
      <w:divBdr>
        <w:top w:val="none" w:sz="0" w:space="0" w:color="auto"/>
        <w:left w:val="none" w:sz="0" w:space="0" w:color="auto"/>
        <w:bottom w:val="none" w:sz="0" w:space="0" w:color="auto"/>
        <w:right w:val="none" w:sz="0" w:space="0" w:color="auto"/>
      </w:divBdr>
    </w:div>
    <w:div w:id="1730301901">
      <w:bodyDiv w:val="1"/>
      <w:marLeft w:val="0"/>
      <w:marRight w:val="0"/>
      <w:marTop w:val="0"/>
      <w:marBottom w:val="0"/>
      <w:divBdr>
        <w:top w:val="none" w:sz="0" w:space="0" w:color="auto"/>
        <w:left w:val="none" w:sz="0" w:space="0" w:color="auto"/>
        <w:bottom w:val="none" w:sz="0" w:space="0" w:color="auto"/>
        <w:right w:val="none" w:sz="0" w:space="0" w:color="auto"/>
      </w:divBdr>
    </w:div>
    <w:div w:id="1857452799">
      <w:bodyDiv w:val="1"/>
      <w:marLeft w:val="0"/>
      <w:marRight w:val="0"/>
      <w:marTop w:val="0"/>
      <w:marBottom w:val="0"/>
      <w:divBdr>
        <w:top w:val="none" w:sz="0" w:space="0" w:color="auto"/>
        <w:left w:val="none" w:sz="0" w:space="0" w:color="auto"/>
        <w:bottom w:val="none" w:sz="0" w:space="0" w:color="auto"/>
        <w:right w:val="none" w:sz="0" w:space="0" w:color="auto"/>
      </w:divBdr>
    </w:div>
    <w:div w:id="1901018851">
      <w:bodyDiv w:val="1"/>
      <w:marLeft w:val="0"/>
      <w:marRight w:val="0"/>
      <w:marTop w:val="0"/>
      <w:marBottom w:val="0"/>
      <w:divBdr>
        <w:top w:val="none" w:sz="0" w:space="0" w:color="auto"/>
        <w:left w:val="none" w:sz="0" w:space="0" w:color="auto"/>
        <w:bottom w:val="none" w:sz="0" w:space="0" w:color="auto"/>
        <w:right w:val="none" w:sz="0" w:space="0" w:color="auto"/>
      </w:divBdr>
    </w:div>
    <w:div w:id="1909806768">
      <w:bodyDiv w:val="1"/>
      <w:marLeft w:val="0"/>
      <w:marRight w:val="0"/>
      <w:marTop w:val="0"/>
      <w:marBottom w:val="0"/>
      <w:divBdr>
        <w:top w:val="none" w:sz="0" w:space="0" w:color="auto"/>
        <w:left w:val="none" w:sz="0" w:space="0" w:color="auto"/>
        <w:bottom w:val="none" w:sz="0" w:space="0" w:color="auto"/>
        <w:right w:val="none" w:sz="0" w:space="0" w:color="auto"/>
      </w:divBdr>
    </w:div>
    <w:div w:id="1940944135">
      <w:bodyDiv w:val="1"/>
      <w:marLeft w:val="0"/>
      <w:marRight w:val="0"/>
      <w:marTop w:val="0"/>
      <w:marBottom w:val="0"/>
      <w:divBdr>
        <w:top w:val="none" w:sz="0" w:space="0" w:color="auto"/>
        <w:left w:val="none" w:sz="0" w:space="0" w:color="auto"/>
        <w:bottom w:val="none" w:sz="0" w:space="0" w:color="auto"/>
        <w:right w:val="none" w:sz="0" w:space="0" w:color="auto"/>
      </w:divBdr>
    </w:div>
    <w:div w:id="2069377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nstagram.com/p/Cc3EbDXsx4x/?utm_source=ig_web_copy_link" TargetMode="External"/><Relationship Id="rId21" Type="http://schemas.openxmlformats.org/officeDocument/2006/relationships/hyperlink" Target="https://www.instagram.com/p/CcRWKucqQTT/?utm_source=ig_web_copy_link" TargetMode="External"/><Relationship Id="rId42" Type="http://schemas.openxmlformats.org/officeDocument/2006/relationships/hyperlink" Target="https://www.instagram.com/p/CbMjMVmsClg/?utm_source=ig_web_copy_link" TargetMode="External"/><Relationship Id="rId47" Type="http://schemas.openxmlformats.org/officeDocument/2006/relationships/hyperlink" Target="https://www.instagram.com/tv/CdKkskhDV8v/?utm_source=ig_web_copy_link" TargetMode="External"/><Relationship Id="rId63" Type="http://schemas.openxmlformats.org/officeDocument/2006/relationships/image" Target="media/image1.png"/><Relationship Id="rId68" Type="http://schemas.openxmlformats.org/officeDocument/2006/relationships/oleObject" Target="embeddings/Microsoft_Excel_97-2003_Worksheet.xls"/><Relationship Id="rId84" Type="http://schemas.openxmlformats.org/officeDocument/2006/relationships/hyperlink" Target="https://schools.kundelik.kz/reports/default.aspx?school=1000005485357&amp;report=student-movement-dropout&amp;year=2018&amp;fromDate=01.08.2018&amp;toDate=31.07.2019&amp;moveType=5&amp;sortBy=1&amp;sort=2" TargetMode="External"/><Relationship Id="rId89" Type="http://schemas.openxmlformats.org/officeDocument/2006/relationships/hyperlink" Target="https://schools.kundelik.kz/reports/default.aspx?school=1000005485357&amp;report=student-movement-dropout&amp;year=2018&amp;fromDate=01.08.2018&amp;toDate=31.07.2019&amp;moveType=5&amp;sortBy=4" TargetMode="External"/><Relationship Id="rId16" Type="http://schemas.openxmlformats.org/officeDocument/2006/relationships/hyperlink" Target="https://www.instagram.com/tv/CZ5xxAyq7r7/?utm_source=ig_web_copy_link" TargetMode="External"/><Relationship Id="rId11" Type="http://schemas.openxmlformats.org/officeDocument/2006/relationships/hyperlink" Target="https://www.instagram.com/p/CaW-VDyMNaI/?utm_source=ig_web_copy_link" TargetMode="External"/><Relationship Id="rId32" Type="http://schemas.openxmlformats.org/officeDocument/2006/relationships/hyperlink" Target="https://www.instagram.com/p/Ccr-lFNsxFD/?utm_source=ig_web_copy_link" TargetMode="External"/><Relationship Id="rId37" Type="http://schemas.openxmlformats.org/officeDocument/2006/relationships/hyperlink" Target="https://www.instagram.com/tv/B_wTWLql3aQ/?utm_medium=copy_link" TargetMode="External"/><Relationship Id="rId53" Type="http://schemas.openxmlformats.org/officeDocument/2006/relationships/hyperlink" Target="https://www.instagram.com/tv/CcNQ8a6jYy2/?utm_source=ig_web_copy_link" TargetMode="External"/><Relationship Id="rId58" Type="http://schemas.openxmlformats.org/officeDocument/2006/relationships/hyperlink" Target="https://www.instagram.com/p/CcjwfLSK8mO/?utm_source=ig_web_copy_link" TargetMode="External"/><Relationship Id="rId74" Type="http://schemas.openxmlformats.org/officeDocument/2006/relationships/hyperlink" Target="https://www.instagram.com/p/CeOLDBBsM4o/?utm_source=ig_web_copy_link" TargetMode="External"/><Relationship Id="rId79" Type="http://schemas.openxmlformats.org/officeDocument/2006/relationships/chart" Target="charts/chart6.xml"/><Relationship Id="rId5" Type="http://schemas.openxmlformats.org/officeDocument/2006/relationships/footnotes" Target="footnotes.xml"/><Relationship Id="rId90" Type="http://schemas.openxmlformats.org/officeDocument/2006/relationships/fontTable" Target="fontTable.xml"/><Relationship Id="rId14" Type="http://schemas.openxmlformats.org/officeDocument/2006/relationships/hyperlink" Target="https://www.instagram.com/p/CVcRUGasEJL/?utm_source=ig_web_copy_link" TargetMode="External"/><Relationship Id="rId22" Type="http://schemas.openxmlformats.org/officeDocument/2006/relationships/hyperlink" Target="https://www.instagram.com/p/CcEcvVRKRZJ/?utm_source=ig_web_copy_link" TargetMode="External"/><Relationship Id="rId27" Type="http://schemas.openxmlformats.org/officeDocument/2006/relationships/hyperlink" Target="https://www.instagram.com/tv/CcVGExTDoeV/?utm_source=ig_web_copy_link" TargetMode="External"/><Relationship Id="rId30" Type="http://schemas.openxmlformats.org/officeDocument/2006/relationships/hyperlink" Target="https://www.instagram.com/p/Ccw5cnPsEIY/?utm_source=ig_web_copy_link" TargetMode="External"/><Relationship Id="rId35" Type="http://schemas.openxmlformats.org/officeDocument/2006/relationships/hyperlink" Target="https://www.instagram.com/p/B5S45pclRm1/?utm_source=ig_web_copy_link" TargetMode="External"/><Relationship Id="rId43" Type="http://schemas.openxmlformats.org/officeDocument/2006/relationships/hyperlink" Target="https://www.instagram.com/p/CcZ-pS2MFWQ/?utm_source=ig_web_copy_link" TargetMode="External"/><Relationship Id="rId48" Type="http://schemas.openxmlformats.org/officeDocument/2006/relationships/hyperlink" Target="https://www.instagram.com/p/CcsS8ussEWi/?utm_source=ig_web_copy_link" TargetMode="External"/><Relationship Id="rId56" Type="http://schemas.openxmlformats.org/officeDocument/2006/relationships/hyperlink" Target="https://www.instagram.com/p/CdLYt_XMWeI/?utm_source=ig_web_copy_link" TargetMode="External"/><Relationship Id="rId64" Type="http://schemas.openxmlformats.org/officeDocument/2006/relationships/image" Target="media/image2.png"/><Relationship Id="rId69" Type="http://schemas.openxmlformats.org/officeDocument/2006/relationships/hyperlink" Target="https://www.instagram.com/tv/B_wjYwMF-jC/?utm_source=ig_web_copy_link" TargetMode="External"/><Relationship Id="rId77" Type="http://schemas.openxmlformats.org/officeDocument/2006/relationships/chart" Target="charts/chart5.xml"/><Relationship Id="rId8" Type="http://schemas.openxmlformats.org/officeDocument/2006/relationships/hyperlink" Target="https://www.instagram.com/p/CXSs6UesQ_F/?utm_source=ig_web_copy_link" TargetMode="External"/><Relationship Id="rId51" Type="http://schemas.openxmlformats.org/officeDocument/2006/relationships/hyperlink" Target="https://www.instagram.com/p/Cc_OCVkrSe1/?utm_source=ig_web_copy_link" TargetMode="External"/><Relationship Id="rId72" Type="http://schemas.openxmlformats.org/officeDocument/2006/relationships/hyperlink" Target="https://www.instagram.com/p/Cd_DT_Isrvr/?utm_source=ig_web_copy_link" TargetMode="External"/><Relationship Id="rId80" Type="http://schemas.openxmlformats.org/officeDocument/2006/relationships/chart" Target="charts/chart7.xml"/><Relationship Id="rId85" Type="http://schemas.openxmlformats.org/officeDocument/2006/relationships/hyperlink" Target="https://schools.kundelik.kz/reports/default.aspx?school=1000005485357&amp;report=student-movement-dropout&amp;year=2018&amp;fromDate=01.08.2018&amp;toDate=31.07.2019&amp;moveType=5&amp;sortBy=4" TargetMode="External"/><Relationship Id="rId3" Type="http://schemas.openxmlformats.org/officeDocument/2006/relationships/settings" Target="settings.xml"/><Relationship Id="rId12" Type="http://schemas.openxmlformats.org/officeDocument/2006/relationships/hyperlink" Target="https://www.instagram.com/p/CWf1tuSMXlT/?utm_source=ig_web_copy_link" TargetMode="External"/><Relationship Id="rId17" Type="http://schemas.openxmlformats.org/officeDocument/2006/relationships/hyperlink" Target="https://www.instagram.com/tv/CZ5vwoLqgOk/?utm_source=ig_web_copy_link" TargetMode="External"/><Relationship Id="rId25" Type="http://schemas.openxmlformats.org/officeDocument/2006/relationships/hyperlink" Target="https://www.instagram.com/p/CdLYt_XMWeI/?utm_source=ig_web_copy_link" TargetMode="External"/><Relationship Id="rId33" Type="http://schemas.openxmlformats.org/officeDocument/2006/relationships/hyperlink" Target="https://www.instagram.com/p/BgVhUTEnUbZ/?utm_source=ig_web_copy_link" TargetMode="External"/><Relationship Id="rId38" Type="http://schemas.openxmlformats.org/officeDocument/2006/relationships/hyperlink" Target="https://www.instagram.com/tv/CIpshKbFnrP/?utm_source=ig_web_copy_link" TargetMode="External"/><Relationship Id="rId46" Type="http://schemas.openxmlformats.org/officeDocument/2006/relationships/hyperlink" Target="https://www.instagram.com/p/CcsBDh_M-tG/?utm_source=ig_web_copy_link" TargetMode="External"/><Relationship Id="rId59" Type="http://schemas.openxmlformats.org/officeDocument/2006/relationships/hyperlink" Target="https://www.instagram.com/p/Ccr-lFNsxFD/?utm_source=ig_web_copy_link" TargetMode="External"/><Relationship Id="rId67" Type="http://schemas.openxmlformats.org/officeDocument/2006/relationships/image" Target="media/image5.emf"/><Relationship Id="rId20" Type="http://schemas.openxmlformats.org/officeDocument/2006/relationships/hyperlink" Target="https://www.instagram.com/p/CcSMICtueWH/?utm_source=ig_web_copy_link" TargetMode="External"/><Relationship Id="rId41" Type="http://schemas.openxmlformats.org/officeDocument/2006/relationships/hyperlink" Target="https://www.instagram.com/p/CauTUGFMF_P/?utm_source=ig_web_copy_link" TargetMode="External"/><Relationship Id="rId54" Type="http://schemas.openxmlformats.org/officeDocument/2006/relationships/hyperlink" Target="https://www.instagram.com/tv/CdN89vFjLSd/?utm_source=ig_web_copy_link" TargetMode="External"/><Relationship Id="rId62" Type="http://schemas.openxmlformats.org/officeDocument/2006/relationships/hyperlink" Target="https://l.instagram.com/?u=https%3A%2F%2Fmektep47.bilim-oral.gov.kz%2F&amp;e=ATP-vTvjLhUdUpx8hoJc-y-YpkHhwggEpH1bFAlwNxOHxaSMdUq9iVrcLQ4h-gwFNoez128R6VIkqGx_kgoOkw&amp;s=1" TargetMode="External"/><Relationship Id="rId70" Type="http://schemas.openxmlformats.org/officeDocument/2006/relationships/chart" Target="charts/chart1.xml"/><Relationship Id="rId75" Type="http://schemas.openxmlformats.org/officeDocument/2006/relationships/chart" Target="charts/chart3.xml"/><Relationship Id="rId83" Type="http://schemas.openxmlformats.org/officeDocument/2006/relationships/hyperlink" Target="https://schools.kundelik.kz/reports/default.aspx?school=1000005485357&amp;report=student-movement-dropout&amp;year=2018&amp;fromDate=01.08.2018&amp;toDate=31.07.2019&amp;moveType=5&amp;sortBy=4" TargetMode="External"/><Relationship Id="rId88" Type="http://schemas.openxmlformats.org/officeDocument/2006/relationships/hyperlink" Target="https://schools.kundelik.kz/reports/default.aspx?school=1000005485357&amp;report=student-movement-dropout&amp;year=2018&amp;fromDate=01.08.2018&amp;toDate=31.07.2019&amp;moveType=5&amp;sortBy=1&amp;sort=2" TargetMode="Externa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instagram.com/p/CWtVa4eMq47/?utm_source=ig_web_copy_link" TargetMode="External"/><Relationship Id="rId23" Type="http://schemas.openxmlformats.org/officeDocument/2006/relationships/hyperlink" Target="https://www.instagram.com/p/CcB5gngK3du/?utm_source=ig_web_copy_link" TargetMode="External"/><Relationship Id="rId28" Type="http://schemas.openxmlformats.org/officeDocument/2006/relationships/hyperlink" Target="https://www.instagram.com/tv/CcPXBmIjk-7/?utm_source=ig_web_copy_link" TargetMode="External"/><Relationship Id="rId36" Type="http://schemas.openxmlformats.org/officeDocument/2006/relationships/hyperlink" Target="https://www.instagram.com/p/B8jd5qYle8f/?utm_source=ig_web_copy_link" TargetMode="External"/><Relationship Id="rId49" Type="http://schemas.openxmlformats.org/officeDocument/2006/relationships/hyperlink" Target="https://www.instagram.com/tv/CcSjJHPjqkm/?utm_source=ig_web_copy_link" TargetMode="External"/><Relationship Id="rId57" Type="http://schemas.openxmlformats.org/officeDocument/2006/relationships/hyperlink" Target="https://www.instagram.com/p/CcZ-pS2MFWQ/?utm_source=ig_web_copy_link" TargetMode="External"/><Relationship Id="rId10" Type="http://schemas.openxmlformats.org/officeDocument/2006/relationships/hyperlink" Target="https://www.instagram.com/p/CWf3gEtsbzS/?utm_source=ig_web_copy_link" TargetMode="External"/><Relationship Id="rId31" Type="http://schemas.openxmlformats.org/officeDocument/2006/relationships/hyperlink" Target="https://www.instagram.com/p/CcsBDh_M-tG/?utm_source=ig_web_copy_link" TargetMode="External"/><Relationship Id="rId44" Type="http://schemas.openxmlformats.org/officeDocument/2006/relationships/hyperlink" Target="https://www.instagram.com/p/CcjwfLSK8mO/?utm_source=ig_web_copy_link" TargetMode="External"/><Relationship Id="rId52" Type="http://schemas.openxmlformats.org/officeDocument/2006/relationships/hyperlink" Target="https://www.instagram.com/p/CaJpuwcMEsU/?utm_source=ig_web_copy_link" TargetMode="External"/><Relationship Id="rId60" Type="http://schemas.openxmlformats.org/officeDocument/2006/relationships/hyperlink" Target="https://www.instagram.com/p/CcsBDh_M-tG/?utm_source=ig_web_copy_link" TargetMode="External"/><Relationship Id="rId65" Type="http://schemas.openxmlformats.org/officeDocument/2006/relationships/image" Target="media/image3.png"/><Relationship Id="rId73" Type="http://schemas.openxmlformats.org/officeDocument/2006/relationships/hyperlink" Target="https://www.instagram.com/p/CbSDZrDMUhb/?utm_source=ig_web_copy_link" TargetMode="External"/><Relationship Id="rId78" Type="http://schemas.openxmlformats.org/officeDocument/2006/relationships/hyperlink" Target="http://bilimlend.kz/" TargetMode="External"/><Relationship Id="rId81" Type="http://schemas.openxmlformats.org/officeDocument/2006/relationships/chart" Target="charts/chart8.xml"/><Relationship Id="rId86" Type="http://schemas.openxmlformats.org/officeDocument/2006/relationships/hyperlink" Target="https://schools.kundelik.kz/reports/default.aspx?school=1000005485357&amp;report=student-movement-dropout&amp;year=2018&amp;fromDate=01.08.2018&amp;toDate=31.07.2019&amp;moveType=5&amp;sortBy=1&amp;sort=2" TargetMode="External"/><Relationship Id="rId4" Type="http://schemas.openxmlformats.org/officeDocument/2006/relationships/webSettings" Target="webSettings.xml"/><Relationship Id="rId9" Type="http://schemas.openxmlformats.org/officeDocument/2006/relationships/hyperlink" Target="https://www.instagram.com/tv/CWdORfojadf/?utm_source=ig_web_copy_link" TargetMode="External"/><Relationship Id="rId13" Type="http://schemas.openxmlformats.org/officeDocument/2006/relationships/hyperlink" Target="https://www.instagram.com/p/CUmGdAqMXMX/?utm_source=ig_web_copy_link" TargetMode="External"/><Relationship Id="rId18" Type="http://schemas.openxmlformats.org/officeDocument/2006/relationships/hyperlink" Target="https://www.instagram.com/tv/CWkdgIbjiLw/?utm_source=ig_web_copy_link" TargetMode="External"/><Relationship Id="rId39" Type="http://schemas.openxmlformats.org/officeDocument/2006/relationships/hyperlink" Target="https://www.instagram.com/p/CWkx41Ls7Jx/?utm_source=ig_web_copy_link" TargetMode="External"/><Relationship Id="rId34" Type="http://schemas.openxmlformats.org/officeDocument/2006/relationships/hyperlink" Target="https://www.instagram.com/p/BqAAGKajg_X/?utm_source=ig_web_copy_link" TargetMode="External"/><Relationship Id="rId50" Type="http://schemas.openxmlformats.org/officeDocument/2006/relationships/hyperlink" Target="https://www.instagram.com/p/CcsDDFMMV_6/?utm_source=ig_web_copy_link" TargetMode="External"/><Relationship Id="rId55" Type="http://schemas.openxmlformats.org/officeDocument/2006/relationships/hyperlink" Target="https://www.instagram.com/tv/Cc_MsETjyk1/?utm_source=ig_web_copy_link" TargetMode="External"/><Relationship Id="rId76" Type="http://schemas.openxmlformats.org/officeDocument/2006/relationships/chart" Target="charts/chart4.xml"/><Relationship Id="rId7" Type="http://schemas.openxmlformats.org/officeDocument/2006/relationships/hyperlink" Target="https://www.instagram.com/p/CVzFL9io9dO/?utm_source=ig_web_copy_link" TargetMode="External"/><Relationship Id="rId71" Type="http://schemas.openxmlformats.org/officeDocument/2006/relationships/chart" Target="charts/chart2.xml"/><Relationship Id="rId2" Type="http://schemas.openxmlformats.org/officeDocument/2006/relationships/styles" Target="styles.xml"/><Relationship Id="rId29" Type="http://schemas.openxmlformats.org/officeDocument/2006/relationships/hyperlink" Target="https://www.instagram.com/p/CcB576bqDPU/?utm_source=ig_web_copy_link" TargetMode="External"/><Relationship Id="rId24" Type="http://schemas.openxmlformats.org/officeDocument/2006/relationships/hyperlink" Target="https://www.instagram.com/p/CcHebwNKIzb/?utm_source=ig_web_copy_link" TargetMode="External"/><Relationship Id="rId40" Type="http://schemas.openxmlformats.org/officeDocument/2006/relationships/hyperlink" Target="https://www.instagram.com/p/CXdy83lsf7V/?utm_source=ig_web_copy_link" TargetMode="External"/><Relationship Id="rId45" Type="http://schemas.openxmlformats.org/officeDocument/2006/relationships/hyperlink" Target="https://www.instagram.com/p/Ccr-lFNsxFD/?utm_source=ig_web_copy_link" TargetMode="External"/><Relationship Id="rId66" Type="http://schemas.openxmlformats.org/officeDocument/2006/relationships/image" Target="media/image4.png"/><Relationship Id="rId87" Type="http://schemas.openxmlformats.org/officeDocument/2006/relationships/hyperlink" Target="https://schools.kundelik.kz/reports/default.aspx?school=1000005485357&amp;report=student-movement-dropout&amp;year=2018&amp;fromDate=01.08.2018&amp;toDate=31.07.2019&amp;moveType=5&amp;sortBy=4" TargetMode="External"/><Relationship Id="rId61" Type="http://schemas.openxmlformats.org/officeDocument/2006/relationships/hyperlink" Target="https://www.instagram.com/tv/CdKkskhDV8v/?utm_source=ig_web_copy_link" TargetMode="External"/><Relationship Id="rId82" Type="http://schemas.openxmlformats.org/officeDocument/2006/relationships/hyperlink" Target="https://schools.kundelik.kz/reports/default.aspx?school=1000005485357&amp;report=student-movement-dropout&amp;year=2018&amp;fromDate=01.08.2018&amp;toDate=31.07.2019&amp;moveType=5&amp;sortBy=1&amp;sort=2" TargetMode="External"/><Relationship Id="rId19" Type="http://schemas.openxmlformats.org/officeDocument/2006/relationships/hyperlink" Target="https://www.instagram.com/p/CXvtN-MM-v8/?utm_source=ig_web_copy_link"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25"/>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4574638844301998E-2"/>
          <c:y val="9.2105263157895051E-2"/>
          <c:w val="0.8105939004815409"/>
          <c:h val="0.75863552553920099"/>
        </c:manualLayout>
      </c:layout>
      <c:bar3DChart>
        <c:barDir val="col"/>
        <c:grouping val="clustered"/>
        <c:varyColors val="0"/>
        <c:ser>
          <c:idx val="0"/>
          <c:order val="0"/>
          <c:tx>
            <c:strRef>
              <c:f>Sheet1!$A$2</c:f>
              <c:strCache>
                <c:ptCount val="1"/>
                <c:pt idx="0">
                  <c:v>2017-2018</c:v>
                </c:pt>
              </c:strCache>
            </c:strRef>
          </c:tx>
          <c:spPr>
            <a:solidFill>
              <a:srgbClr val="9999FF"/>
            </a:solidFill>
            <a:ln w="12668">
              <a:solidFill>
                <a:srgbClr val="000000"/>
              </a:solidFill>
              <a:prstDash val="solid"/>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Өңірлік байқау</c:v>
                </c:pt>
                <c:pt idx="1">
                  <c:v>Облыстық байқаулар</c:v>
                </c:pt>
                <c:pt idx="2">
                  <c:v>Халықаралық, республикалық</c:v>
                </c:pt>
              </c:strCache>
            </c:strRef>
          </c:cat>
          <c:val>
            <c:numRef>
              <c:f>Sheet1!$B$2:$D$2</c:f>
              <c:numCache>
                <c:formatCode>General</c:formatCode>
                <c:ptCount val="3"/>
                <c:pt idx="0">
                  <c:v>9</c:v>
                </c:pt>
                <c:pt idx="1">
                  <c:v>9</c:v>
                </c:pt>
                <c:pt idx="2">
                  <c:v>34</c:v>
                </c:pt>
              </c:numCache>
            </c:numRef>
          </c:val>
          <c:extLst>
            <c:ext xmlns:c16="http://schemas.microsoft.com/office/drawing/2014/chart" uri="{C3380CC4-5D6E-409C-BE32-E72D297353CC}">
              <c16:uniqueId val="{00000000-3EDD-4C79-9083-1EA383F82100}"/>
            </c:ext>
          </c:extLst>
        </c:ser>
        <c:ser>
          <c:idx val="1"/>
          <c:order val="1"/>
          <c:tx>
            <c:strRef>
              <c:f>Sheet1!$A$3</c:f>
              <c:strCache>
                <c:ptCount val="1"/>
                <c:pt idx="0">
                  <c:v>2018-2019</c:v>
                </c:pt>
              </c:strCache>
            </c:strRef>
          </c:tx>
          <c:spPr>
            <a:solidFill>
              <a:srgbClr val="993366"/>
            </a:solidFill>
            <a:ln w="12668">
              <a:solidFill>
                <a:srgbClr val="000000"/>
              </a:solidFill>
              <a:prstDash val="solid"/>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Өңірлік байқау</c:v>
                </c:pt>
                <c:pt idx="1">
                  <c:v>Облыстық байқаулар</c:v>
                </c:pt>
                <c:pt idx="2">
                  <c:v>Халықаралық, республикалық</c:v>
                </c:pt>
              </c:strCache>
            </c:strRef>
          </c:cat>
          <c:val>
            <c:numRef>
              <c:f>Sheet1!$B$3:$D$3</c:f>
              <c:numCache>
                <c:formatCode>General</c:formatCode>
                <c:ptCount val="3"/>
                <c:pt idx="0">
                  <c:v>44</c:v>
                </c:pt>
                <c:pt idx="1">
                  <c:v>3</c:v>
                </c:pt>
                <c:pt idx="2">
                  <c:v>27</c:v>
                </c:pt>
              </c:numCache>
            </c:numRef>
          </c:val>
          <c:extLst>
            <c:ext xmlns:c16="http://schemas.microsoft.com/office/drawing/2014/chart" uri="{C3380CC4-5D6E-409C-BE32-E72D297353CC}">
              <c16:uniqueId val="{00000001-3EDD-4C79-9083-1EA383F82100}"/>
            </c:ext>
          </c:extLst>
        </c:ser>
        <c:ser>
          <c:idx val="2"/>
          <c:order val="2"/>
          <c:tx>
            <c:strRef>
              <c:f>Sheet1!$A$4</c:f>
              <c:strCache>
                <c:ptCount val="1"/>
                <c:pt idx="0">
                  <c:v>2019-2020</c:v>
                </c:pt>
              </c:strCache>
            </c:strRef>
          </c:tx>
          <c:spPr>
            <a:solidFill>
              <a:srgbClr val="FFFFCC"/>
            </a:solidFill>
            <a:ln w="12668">
              <a:solidFill>
                <a:srgbClr val="000000"/>
              </a:solidFill>
              <a:prstDash val="solid"/>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Өңірлік байқау</c:v>
                </c:pt>
                <c:pt idx="1">
                  <c:v>Облыстық байқаулар</c:v>
                </c:pt>
                <c:pt idx="2">
                  <c:v>Халықаралық, республикалық</c:v>
                </c:pt>
              </c:strCache>
            </c:strRef>
          </c:cat>
          <c:val>
            <c:numRef>
              <c:f>Sheet1!$B$4:$D$4</c:f>
              <c:numCache>
                <c:formatCode>General</c:formatCode>
                <c:ptCount val="3"/>
                <c:pt idx="0">
                  <c:v>41</c:v>
                </c:pt>
                <c:pt idx="1">
                  <c:v>5</c:v>
                </c:pt>
                <c:pt idx="2">
                  <c:v>82</c:v>
                </c:pt>
              </c:numCache>
            </c:numRef>
          </c:val>
          <c:extLst>
            <c:ext xmlns:c16="http://schemas.microsoft.com/office/drawing/2014/chart" uri="{C3380CC4-5D6E-409C-BE32-E72D297353CC}">
              <c16:uniqueId val="{00000002-3EDD-4C79-9083-1EA383F82100}"/>
            </c:ext>
          </c:extLst>
        </c:ser>
        <c:ser>
          <c:idx val="3"/>
          <c:order val="3"/>
          <c:tx>
            <c:strRef>
              <c:f>Sheet1!$A$5</c:f>
              <c:strCache>
                <c:ptCount val="1"/>
                <c:pt idx="0">
                  <c:v>2020-2021</c:v>
                </c:pt>
              </c:strCache>
            </c:strRef>
          </c:tx>
          <c:spPr>
            <a:solidFill>
              <a:srgbClr val="CCFFFF"/>
            </a:solidFill>
            <a:ln w="12668">
              <a:solidFill>
                <a:srgbClr val="000000"/>
              </a:solidFill>
              <a:prstDash val="solid"/>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Өңірлік байқау</c:v>
                </c:pt>
                <c:pt idx="1">
                  <c:v>Облыстық байқаулар</c:v>
                </c:pt>
                <c:pt idx="2">
                  <c:v>Халықаралық, республикалық</c:v>
                </c:pt>
              </c:strCache>
            </c:strRef>
          </c:cat>
          <c:val>
            <c:numRef>
              <c:f>Sheet1!$B$5:$D$5</c:f>
              <c:numCache>
                <c:formatCode>General</c:formatCode>
                <c:ptCount val="3"/>
                <c:pt idx="0">
                  <c:v>7</c:v>
                </c:pt>
                <c:pt idx="1">
                  <c:v>10</c:v>
                </c:pt>
                <c:pt idx="2">
                  <c:v>72</c:v>
                </c:pt>
              </c:numCache>
            </c:numRef>
          </c:val>
          <c:extLst>
            <c:ext xmlns:c16="http://schemas.microsoft.com/office/drawing/2014/chart" uri="{C3380CC4-5D6E-409C-BE32-E72D297353CC}">
              <c16:uniqueId val="{00000003-3EDD-4C79-9083-1EA383F82100}"/>
            </c:ext>
          </c:extLst>
        </c:ser>
        <c:ser>
          <c:idx val="4"/>
          <c:order val="4"/>
          <c:tx>
            <c:strRef>
              <c:f>Sheet1!$A$6</c:f>
              <c:strCache>
                <c:ptCount val="1"/>
                <c:pt idx="0">
                  <c:v>2021-2022</c:v>
                </c:pt>
              </c:strCache>
            </c:strRef>
          </c:tx>
          <c:spPr>
            <a:solidFill>
              <a:srgbClr val="660066"/>
            </a:solidFill>
            <a:ln w="12668">
              <a:solidFill>
                <a:srgbClr val="000000"/>
              </a:solidFill>
              <a:prstDash val="solid"/>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Өңірлік байқау</c:v>
                </c:pt>
                <c:pt idx="1">
                  <c:v>Облыстық байқаулар</c:v>
                </c:pt>
                <c:pt idx="2">
                  <c:v>Халықаралық, республикалық</c:v>
                </c:pt>
              </c:strCache>
            </c:strRef>
          </c:cat>
          <c:val>
            <c:numRef>
              <c:f>Sheet1!$B$6:$D$6</c:f>
              <c:numCache>
                <c:formatCode>General</c:formatCode>
                <c:ptCount val="3"/>
                <c:pt idx="0">
                  <c:v>12</c:v>
                </c:pt>
                <c:pt idx="1">
                  <c:v>1</c:v>
                </c:pt>
                <c:pt idx="2">
                  <c:v>103</c:v>
                </c:pt>
              </c:numCache>
            </c:numRef>
          </c:val>
          <c:extLst>
            <c:ext xmlns:c16="http://schemas.microsoft.com/office/drawing/2014/chart" uri="{C3380CC4-5D6E-409C-BE32-E72D297353CC}">
              <c16:uniqueId val="{00000004-3EDD-4C79-9083-1EA383F82100}"/>
            </c:ext>
          </c:extLst>
        </c:ser>
        <c:dLbls>
          <c:showLegendKey val="0"/>
          <c:showVal val="0"/>
          <c:showCatName val="0"/>
          <c:showSerName val="0"/>
          <c:showPercent val="0"/>
          <c:showBubbleSize val="0"/>
        </c:dLbls>
        <c:gapWidth val="150"/>
        <c:gapDepth val="0"/>
        <c:shape val="box"/>
        <c:axId val="75535872"/>
        <c:axId val="73787072"/>
        <c:axId val="0"/>
      </c:bar3DChart>
      <c:catAx>
        <c:axId val="75535872"/>
        <c:scaling>
          <c:orientation val="minMax"/>
        </c:scaling>
        <c:delete val="0"/>
        <c:axPos val="b"/>
        <c:numFmt formatCode="General" sourceLinked="1"/>
        <c:majorTickMark val="out"/>
        <c:minorTickMark val="none"/>
        <c:tickLblPos val="low"/>
        <c:spPr>
          <a:ln w="3167">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73787072"/>
        <c:crosses val="autoZero"/>
        <c:auto val="1"/>
        <c:lblAlgn val="ctr"/>
        <c:lblOffset val="100"/>
        <c:tickLblSkip val="1"/>
        <c:tickMarkSkip val="1"/>
        <c:noMultiLvlLbl val="0"/>
      </c:catAx>
      <c:valAx>
        <c:axId val="73787072"/>
        <c:scaling>
          <c:orientation val="minMax"/>
        </c:scaling>
        <c:delete val="0"/>
        <c:axPos val="l"/>
        <c:majorGridlines>
          <c:spPr>
            <a:ln w="3167">
              <a:solidFill>
                <a:srgbClr val="000000"/>
              </a:solidFill>
              <a:prstDash val="solid"/>
            </a:ln>
          </c:spPr>
        </c:majorGridlines>
        <c:numFmt formatCode="General" sourceLinked="1"/>
        <c:majorTickMark val="out"/>
        <c:minorTickMark val="none"/>
        <c:tickLblPos val="nextTo"/>
        <c:spPr>
          <a:ln w="3167">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75535872"/>
        <c:crosses val="autoZero"/>
        <c:crossBetween val="between"/>
      </c:valAx>
      <c:spPr>
        <a:noFill/>
        <a:ln w="25335">
          <a:noFill/>
        </a:ln>
      </c:spPr>
    </c:plotArea>
    <c:legend>
      <c:legendPos val="r"/>
      <c:layout>
        <c:manualLayout>
          <c:xMode val="edge"/>
          <c:yMode val="edge"/>
          <c:x val="0.88282504012841234"/>
          <c:y val="0.18421052631578938"/>
          <c:w val="0.11075441412520064"/>
          <c:h val="0.63157894736842246"/>
        </c:manualLayout>
      </c:layout>
      <c:overlay val="0"/>
      <c:spPr>
        <a:noFill/>
        <a:ln w="3167">
          <a:solidFill>
            <a:srgbClr val="000000"/>
          </a:solidFill>
          <a:prstDash val="solid"/>
        </a:ln>
      </c:spPr>
      <c:txPr>
        <a:bodyPr/>
        <a:lstStyle/>
        <a:p>
          <a:pPr>
            <a:defRPr sz="733"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98" b="1" i="0" u="none" strike="noStrike" baseline="0">
          <a:solidFill>
            <a:srgbClr val="000000"/>
          </a:solidFill>
          <a:latin typeface="Calibri"/>
          <a:ea typeface="Calibri"/>
          <a:cs typeface="Calibri"/>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40"/>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4.8231511254019303E-2"/>
          <c:y val="6.6371681415929223E-2"/>
          <c:w val="0.79903536977491796"/>
          <c:h val="0.6991150442477877"/>
        </c:manualLayout>
      </c:layout>
      <c:bar3DChart>
        <c:barDir val="col"/>
        <c:grouping val="clustered"/>
        <c:varyColors val="0"/>
        <c:ser>
          <c:idx val="0"/>
          <c:order val="0"/>
          <c:tx>
            <c:strRef>
              <c:f>Sheet1!$A$2</c:f>
              <c:strCache>
                <c:ptCount val="1"/>
                <c:pt idx="0">
                  <c:v>2017-2018</c:v>
                </c:pt>
              </c:strCache>
            </c:strRef>
          </c:tx>
          <c:spPr>
            <a:solidFill>
              <a:srgbClr val="9999FF"/>
            </a:solidFill>
            <a:ln w="12700">
              <a:solidFill>
                <a:srgbClr val="000000"/>
              </a:solidFill>
              <a:prstDash val="solid"/>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өңірлік</c:v>
                </c:pt>
                <c:pt idx="1">
                  <c:v>облыстық</c:v>
                </c:pt>
                <c:pt idx="2">
                  <c:v>халықаралық, республикалық</c:v>
                </c:pt>
              </c:strCache>
            </c:strRef>
          </c:cat>
          <c:val>
            <c:numRef>
              <c:f>Sheet1!$B$2:$D$2</c:f>
              <c:numCache>
                <c:formatCode>General</c:formatCode>
                <c:ptCount val="3"/>
                <c:pt idx="0">
                  <c:v>64</c:v>
                </c:pt>
                <c:pt idx="1">
                  <c:v>34</c:v>
                </c:pt>
                <c:pt idx="2">
                  <c:v>17</c:v>
                </c:pt>
              </c:numCache>
            </c:numRef>
          </c:val>
          <c:extLst>
            <c:ext xmlns:c16="http://schemas.microsoft.com/office/drawing/2014/chart" uri="{C3380CC4-5D6E-409C-BE32-E72D297353CC}">
              <c16:uniqueId val="{00000000-A2DC-469F-B099-1D9BD986F27C}"/>
            </c:ext>
          </c:extLst>
        </c:ser>
        <c:ser>
          <c:idx val="1"/>
          <c:order val="1"/>
          <c:tx>
            <c:strRef>
              <c:f>Sheet1!$A$3</c:f>
              <c:strCache>
                <c:ptCount val="1"/>
                <c:pt idx="0">
                  <c:v>2018-2019</c:v>
                </c:pt>
              </c:strCache>
            </c:strRef>
          </c:tx>
          <c:spPr>
            <a:solidFill>
              <a:srgbClr val="993366"/>
            </a:solidFill>
            <a:ln w="12700">
              <a:solidFill>
                <a:srgbClr val="000000"/>
              </a:solidFill>
              <a:prstDash val="solid"/>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өңірлік</c:v>
                </c:pt>
                <c:pt idx="1">
                  <c:v>облыстық</c:v>
                </c:pt>
                <c:pt idx="2">
                  <c:v>халықаралық, республикалық</c:v>
                </c:pt>
              </c:strCache>
            </c:strRef>
          </c:cat>
          <c:val>
            <c:numRef>
              <c:f>Sheet1!$B$3:$D$3</c:f>
              <c:numCache>
                <c:formatCode>General</c:formatCode>
                <c:ptCount val="3"/>
                <c:pt idx="0">
                  <c:v>28</c:v>
                </c:pt>
                <c:pt idx="1">
                  <c:v>31</c:v>
                </c:pt>
                <c:pt idx="2">
                  <c:v>35</c:v>
                </c:pt>
              </c:numCache>
            </c:numRef>
          </c:val>
          <c:extLst>
            <c:ext xmlns:c16="http://schemas.microsoft.com/office/drawing/2014/chart" uri="{C3380CC4-5D6E-409C-BE32-E72D297353CC}">
              <c16:uniqueId val="{00000001-A2DC-469F-B099-1D9BD986F27C}"/>
            </c:ext>
          </c:extLst>
        </c:ser>
        <c:ser>
          <c:idx val="2"/>
          <c:order val="2"/>
          <c:tx>
            <c:strRef>
              <c:f>Sheet1!$A$4</c:f>
              <c:strCache>
                <c:ptCount val="1"/>
                <c:pt idx="0">
                  <c:v>2019-2020</c:v>
                </c:pt>
              </c:strCache>
            </c:strRef>
          </c:tx>
          <c:spPr>
            <a:solidFill>
              <a:srgbClr val="FFFFCC"/>
            </a:solidFill>
            <a:ln w="12700">
              <a:solidFill>
                <a:srgbClr val="000000"/>
              </a:solidFill>
              <a:prstDash val="solid"/>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өңірлік</c:v>
                </c:pt>
                <c:pt idx="1">
                  <c:v>облыстық</c:v>
                </c:pt>
                <c:pt idx="2">
                  <c:v>халықаралық, республикалық</c:v>
                </c:pt>
              </c:strCache>
            </c:strRef>
          </c:cat>
          <c:val>
            <c:numRef>
              <c:f>Sheet1!$B$4:$D$4</c:f>
              <c:numCache>
                <c:formatCode>General</c:formatCode>
                <c:ptCount val="3"/>
                <c:pt idx="0">
                  <c:v>79</c:v>
                </c:pt>
                <c:pt idx="1">
                  <c:v>27</c:v>
                </c:pt>
                <c:pt idx="2">
                  <c:v>2</c:v>
                </c:pt>
              </c:numCache>
            </c:numRef>
          </c:val>
          <c:extLst>
            <c:ext xmlns:c16="http://schemas.microsoft.com/office/drawing/2014/chart" uri="{C3380CC4-5D6E-409C-BE32-E72D297353CC}">
              <c16:uniqueId val="{00000002-A2DC-469F-B099-1D9BD986F27C}"/>
            </c:ext>
          </c:extLst>
        </c:ser>
        <c:ser>
          <c:idx val="3"/>
          <c:order val="3"/>
          <c:tx>
            <c:strRef>
              <c:f>Sheet1!$A$5</c:f>
              <c:strCache>
                <c:ptCount val="1"/>
                <c:pt idx="0">
                  <c:v>2020-2021</c:v>
                </c:pt>
              </c:strCache>
            </c:strRef>
          </c:tx>
          <c:spPr>
            <a:solidFill>
              <a:srgbClr val="CCFFFF"/>
            </a:solidFill>
            <a:ln w="12700">
              <a:solidFill>
                <a:srgbClr val="000000"/>
              </a:solidFill>
              <a:prstDash val="solid"/>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өңірлік</c:v>
                </c:pt>
                <c:pt idx="1">
                  <c:v>облыстық</c:v>
                </c:pt>
                <c:pt idx="2">
                  <c:v>халықаралық, республикалық</c:v>
                </c:pt>
              </c:strCache>
            </c:strRef>
          </c:cat>
          <c:val>
            <c:numRef>
              <c:f>Sheet1!$B$5:$D$5</c:f>
              <c:numCache>
                <c:formatCode>General</c:formatCode>
                <c:ptCount val="3"/>
                <c:pt idx="0">
                  <c:v>31</c:v>
                </c:pt>
                <c:pt idx="1">
                  <c:v>14</c:v>
                </c:pt>
                <c:pt idx="2">
                  <c:v>49</c:v>
                </c:pt>
              </c:numCache>
            </c:numRef>
          </c:val>
          <c:extLst>
            <c:ext xmlns:c16="http://schemas.microsoft.com/office/drawing/2014/chart" uri="{C3380CC4-5D6E-409C-BE32-E72D297353CC}">
              <c16:uniqueId val="{00000003-A2DC-469F-B099-1D9BD986F27C}"/>
            </c:ext>
          </c:extLst>
        </c:ser>
        <c:ser>
          <c:idx val="4"/>
          <c:order val="4"/>
          <c:tx>
            <c:strRef>
              <c:f>Sheet1!$A$6</c:f>
              <c:strCache>
                <c:ptCount val="1"/>
                <c:pt idx="0">
                  <c:v>2021-2022</c:v>
                </c:pt>
              </c:strCache>
            </c:strRef>
          </c:tx>
          <c:spPr>
            <a:solidFill>
              <a:srgbClr val="660066"/>
            </a:solidFill>
            <a:ln w="12700">
              <a:solidFill>
                <a:srgbClr val="000000"/>
              </a:solidFill>
              <a:prstDash val="solid"/>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өңірлік</c:v>
                </c:pt>
                <c:pt idx="1">
                  <c:v>облыстық</c:v>
                </c:pt>
                <c:pt idx="2">
                  <c:v>халықаралық, республикалық</c:v>
                </c:pt>
              </c:strCache>
            </c:strRef>
          </c:cat>
          <c:val>
            <c:numRef>
              <c:f>Sheet1!$B$6:$D$6</c:f>
              <c:numCache>
                <c:formatCode>General</c:formatCode>
                <c:ptCount val="3"/>
                <c:pt idx="0">
                  <c:v>97</c:v>
                </c:pt>
                <c:pt idx="1">
                  <c:v>45</c:v>
                </c:pt>
                <c:pt idx="2">
                  <c:v>82</c:v>
                </c:pt>
              </c:numCache>
            </c:numRef>
          </c:val>
          <c:extLst>
            <c:ext xmlns:c16="http://schemas.microsoft.com/office/drawing/2014/chart" uri="{C3380CC4-5D6E-409C-BE32-E72D297353CC}">
              <c16:uniqueId val="{00000004-A2DC-469F-B099-1D9BD986F27C}"/>
            </c:ext>
          </c:extLst>
        </c:ser>
        <c:dLbls>
          <c:showLegendKey val="0"/>
          <c:showVal val="0"/>
          <c:showCatName val="0"/>
          <c:showSerName val="0"/>
          <c:showPercent val="0"/>
          <c:showBubbleSize val="0"/>
        </c:dLbls>
        <c:gapWidth val="150"/>
        <c:gapDepth val="0"/>
        <c:shape val="box"/>
        <c:axId val="97492480"/>
        <c:axId val="73785920"/>
        <c:axId val="0"/>
      </c:bar3DChart>
      <c:catAx>
        <c:axId val="9749248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1" i="0" u="none" strike="noStrike" baseline="0">
                <a:solidFill>
                  <a:srgbClr val="000000"/>
                </a:solidFill>
                <a:latin typeface="Calibri"/>
                <a:ea typeface="Calibri"/>
                <a:cs typeface="Calibri"/>
              </a:defRPr>
            </a:pPr>
            <a:endParaRPr lang="ru-RU"/>
          </a:p>
        </c:txPr>
        <c:crossAx val="73785920"/>
        <c:crosses val="autoZero"/>
        <c:auto val="1"/>
        <c:lblAlgn val="ctr"/>
        <c:lblOffset val="100"/>
        <c:tickLblSkip val="1"/>
        <c:tickMarkSkip val="1"/>
        <c:noMultiLvlLbl val="0"/>
      </c:catAx>
      <c:valAx>
        <c:axId val="7378592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Calibri"/>
                <a:ea typeface="Calibri"/>
                <a:cs typeface="Calibri"/>
              </a:defRPr>
            </a:pPr>
            <a:endParaRPr lang="ru-RU"/>
          </a:p>
        </c:txPr>
        <c:crossAx val="97492480"/>
        <c:crosses val="autoZero"/>
        <c:crossBetween val="between"/>
      </c:valAx>
      <c:spPr>
        <a:noFill/>
        <a:ln w="25400">
          <a:noFill/>
        </a:ln>
      </c:spPr>
    </c:plotArea>
    <c:legend>
      <c:legendPos val="r"/>
      <c:layout>
        <c:manualLayout>
          <c:xMode val="edge"/>
          <c:yMode val="edge"/>
          <c:x val="0.86495176848874733"/>
          <c:y val="0.26548672566371756"/>
          <c:w val="0.12861736334405138"/>
          <c:h val="0.46902654867256638"/>
        </c:manualLayout>
      </c:layout>
      <c:overlay val="0"/>
      <c:spPr>
        <a:noFill/>
        <a:ln w="3175">
          <a:solidFill>
            <a:srgbClr val="000000"/>
          </a:solidFill>
          <a:prstDash val="solid"/>
        </a:ln>
      </c:spPr>
      <c:txPr>
        <a:bodyPr/>
        <a:lstStyle/>
        <a:p>
          <a:pPr>
            <a:defRPr sz="92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000" b="1" i="0" u="none" strike="noStrike" baseline="0">
          <a:solidFill>
            <a:srgbClr val="000000"/>
          </a:solidFill>
          <a:latin typeface="Calibri"/>
          <a:ea typeface="Calibri"/>
          <a:cs typeface="Calibri"/>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38"/>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4.5801526717557252E-2"/>
          <c:y val="7.0484581497797391E-2"/>
          <c:w val="0.80916030534351169"/>
          <c:h val="0.69603524229074965"/>
        </c:manualLayout>
      </c:layout>
      <c:bar3DChart>
        <c:barDir val="col"/>
        <c:grouping val="clustered"/>
        <c:varyColors val="0"/>
        <c:ser>
          <c:idx val="0"/>
          <c:order val="0"/>
          <c:tx>
            <c:strRef>
              <c:f>Sheet1!$A$2</c:f>
              <c:strCache>
                <c:ptCount val="1"/>
                <c:pt idx="0">
                  <c:v>2017-2018</c:v>
                </c:pt>
              </c:strCache>
            </c:strRef>
          </c:tx>
          <c:spPr>
            <a:solidFill>
              <a:srgbClr val="9999FF"/>
            </a:solidFill>
            <a:ln w="12707">
              <a:solidFill>
                <a:srgbClr val="000000"/>
              </a:solidFill>
              <a:prstDash val="solid"/>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зерттеуші, жоғары</c:v>
                </c:pt>
                <c:pt idx="1">
                  <c:v>сарапшы\І санат</c:v>
                </c:pt>
                <c:pt idx="2">
                  <c:v>модератор\ІІ санат</c:v>
                </c:pt>
              </c:strCache>
            </c:strRef>
          </c:cat>
          <c:val>
            <c:numRef>
              <c:f>Sheet1!$B$2:$E$2</c:f>
              <c:numCache>
                <c:formatCode>General</c:formatCode>
                <c:ptCount val="4"/>
                <c:pt idx="0">
                  <c:v>5</c:v>
                </c:pt>
                <c:pt idx="1">
                  <c:v>15</c:v>
                </c:pt>
                <c:pt idx="2">
                  <c:v>8</c:v>
                </c:pt>
              </c:numCache>
            </c:numRef>
          </c:val>
          <c:extLst>
            <c:ext xmlns:c16="http://schemas.microsoft.com/office/drawing/2014/chart" uri="{C3380CC4-5D6E-409C-BE32-E72D297353CC}">
              <c16:uniqueId val="{00000000-E986-4820-9152-60F824ADA382}"/>
            </c:ext>
          </c:extLst>
        </c:ser>
        <c:ser>
          <c:idx val="1"/>
          <c:order val="1"/>
          <c:tx>
            <c:strRef>
              <c:f>Sheet1!$A$3</c:f>
              <c:strCache>
                <c:ptCount val="1"/>
                <c:pt idx="0">
                  <c:v>2018-2019</c:v>
                </c:pt>
              </c:strCache>
            </c:strRef>
          </c:tx>
          <c:spPr>
            <a:solidFill>
              <a:srgbClr val="993366"/>
            </a:solidFill>
            <a:ln w="12707">
              <a:solidFill>
                <a:srgbClr val="000000"/>
              </a:solidFill>
              <a:prstDash val="solid"/>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зерттеуші, жоғары</c:v>
                </c:pt>
                <c:pt idx="1">
                  <c:v>сарапшы\І санат</c:v>
                </c:pt>
                <c:pt idx="2">
                  <c:v>модератор\ІІ санат</c:v>
                </c:pt>
              </c:strCache>
            </c:strRef>
          </c:cat>
          <c:val>
            <c:numRef>
              <c:f>Sheet1!$B$3:$E$3</c:f>
              <c:numCache>
                <c:formatCode>General</c:formatCode>
                <c:ptCount val="4"/>
                <c:pt idx="0">
                  <c:v>8</c:v>
                </c:pt>
                <c:pt idx="1">
                  <c:v>17</c:v>
                </c:pt>
                <c:pt idx="2">
                  <c:v>13</c:v>
                </c:pt>
              </c:numCache>
            </c:numRef>
          </c:val>
          <c:extLst>
            <c:ext xmlns:c16="http://schemas.microsoft.com/office/drawing/2014/chart" uri="{C3380CC4-5D6E-409C-BE32-E72D297353CC}">
              <c16:uniqueId val="{00000001-E986-4820-9152-60F824ADA382}"/>
            </c:ext>
          </c:extLst>
        </c:ser>
        <c:ser>
          <c:idx val="2"/>
          <c:order val="2"/>
          <c:tx>
            <c:strRef>
              <c:f>Sheet1!$A$4</c:f>
              <c:strCache>
                <c:ptCount val="1"/>
                <c:pt idx="0">
                  <c:v>2019-2020</c:v>
                </c:pt>
              </c:strCache>
            </c:strRef>
          </c:tx>
          <c:spPr>
            <a:solidFill>
              <a:srgbClr val="FFFFCC"/>
            </a:solidFill>
            <a:ln w="12707">
              <a:solidFill>
                <a:srgbClr val="000000"/>
              </a:solidFill>
              <a:prstDash val="solid"/>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зерттеуші, жоғары</c:v>
                </c:pt>
                <c:pt idx="1">
                  <c:v>сарапшы\І санат</c:v>
                </c:pt>
                <c:pt idx="2">
                  <c:v>модератор\ІІ санат</c:v>
                </c:pt>
              </c:strCache>
            </c:strRef>
          </c:cat>
          <c:val>
            <c:numRef>
              <c:f>Sheet1!$B$4:$E$4</c:f>
              <c:numCache>
                <c:formatCode>General</c:formatCode>
                <c:ptCount val="4"/>
                <c:pt idx="0">
                  <c:v>13</c:v>
                </c:pt>
                <c:pt idx="1">
                  <c:v>8</c:v>
                </c:pt>
                <c:pt idx="2">
                  <c:v>18</c:v>
                </c:pt>
              </c:numCache>
            </c:numRef>
          </c:val>
          <c:extLst>
            <c:ext xmlns:c16="http://schemas.microsoft.com/office/drawing/2014/chart" uri="{C3380CC4-5D6E-409C-BE32-E72D297353CC}">
              <c16:uniqueId val="{00000002-E986-4820-9152-60F824ADA382}"/>
            </c:ext>
          </c:extLst>
        </c:ser>
        <c:ser>
          <c:idx val="3"/>
          <c:order val="3"/>
          <c:tx>
            <c:strRef>
              <c:f>Sheet1!$A$5</c:f>
              <c:strCache>
                <c:ptCount val="1"/>
                <c:pt idx="0">
                  <c:v>2020-2021</c:v>
                </c:pt>
              </c:strCache>
            </c:strRef>
          </c:tx>
          <c:spPr>
            <a:solidFill>
              <a:srgbClr val="CCFFFF"/>
            </a:solidFill>
            <a:ln w="12707">
              <a:solidFill>
                <a:srgbClr val="000000"/>
              </a:solidFill>
              <a:prstDash val="solid"/>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зерттеуші, жоғары</c:v>
                </c:pt>
                <c:pt idx="1">
                  <c:v>сарапшы\І санат</c:v>
                </c:pt>
                <c:pt idx="2">
                  <c:v>модератор\ІІ санат</c:v>
                </c:pt>
              </c:strCache>
            </c:strRef>
          </c:cat>
          <c:val>
            <c:numRef>
              <c:f>Sheet1!$B$5:$E$5</c:f>
              <c:numCache>
                <c:formatCode>General</c:formatCode>
                <c:ptCount val="4"/>
                <c:pt idx="0">
                  <c:v>14</c:v>
                </c:pt>
                <c:pt idx="1">
                  <c:v>8</c:v>
                </c:pt>
                <c:pt idx="2">
                  <c:v>11</c:v>
                </c:pt>
              </c:numCache>
            </c:numRef>
          </c:val>
          <c:extLst>
            <c:ext xmlns:c16="http://schemas.microsoft.com/office/drawing/2014/chart" uri="{C3380CC4-5D6E-409C-BE32-E72D297353CC}">
              <c16:uniqueId val="{00000003-E986-4820-9152-60F824ADA382}"/>
            </c:ext>
          </c:extLst>
        </c:ser>
        <c:ser>
          <c:idx val="4"/>
          <c:order val="4"/>
          <c:tx>
            <c:strRef>
              <c:f>Sheet1!$A$6</c:f>
              <c:strCache>
                <c:ptCount val="1"/>
                <c:pt idx="0">
                  <c:v>2021-2022</c:v>
                </c:pt>
              </c:strCache>
            </c:strRef>
          </c:tx>
          <c:spPr>
            <a:solidFill>
              <a:srgbClr val="660066"/>
            </a:solidFill>
            <a:ln w="12707">
              <a:solidFill>
                <a:srgbClr val="000000"/>
              </a:solidFill>
              <a:prstDash val="solid"/>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зерттеуші, жоғары</c:v>
                </c:pt>
                <c:pt idx="1">
                  <c:v>сарапшы\І санат</c:v>
                </c:pt>
                <c:pt idx="2">
                  <c:v>модератор\ІІ санат</c:v>
                </c:pt>
              </c:strCache>
            </c:strRef>
          </c:cat>
          <c:val>
            <c:numRef>
              <c:f>Sheet1!$B$6:$E$6</c:f>
              <c:numCache>
                <c:formatCode>General</c:formatCode>
                <c:ptCount val="4"/>
                <c:pt idx="0">
                  <c:v>12</c:v>
                </c:pt>
                <c:pt idx="1">
                  <c:v>9</c:v>
                </c:pt>
                <c:pt idx="2">
                  <c:v>21</c:v>
                </c:pt>
              </c:numCache>
            </c:numRef>
          </c:val>
          <c:extLst>
            <c:ext xmlns:c16="http://schemas.microsoft.com/office/drawing/2014/chart" uri="{C3380CC4-5D6E-409C-BE32-E72D297353CC}">
              <c16:uniqueId val="{00000004-E986-4820-9152-60F824ADA382}"/>
            </c:ext>
          </c:extLst>
        </c:ser>
        <c:dLbls>
          <c:showLegendKey val="0"/>
          <c:showVal val="0"/>
          <c:showCatName val="0"/>
          <c:showSerName val="0"/>
          <c:showPercent val="0"/>
          <c:showBubbleSize val="0"/>
        </c:dLbls>
        <c:gapWidth val="150"/>
        <c:gapDepth val="0"/>
        <c:shape val="box"/>
        <c:axId val="75507200"/>
        <c:axId val="73788224"/>
        <c:axId val="0"/>
      </c:bar3DChart>
      <c:catAx>
        <c:axId val="75507200"/>
        <c:scaling>
          <c:orientation val="minMax"/>
        </c:scaling>
        <c:delete val="0"/>
        <c:axPos val="b"/>
        <c:numFmt formatCode="General" sourceLinked="1"/>
        <c:majorTickMark val="out"/>
        <c:minorTickMark val="none"/>
        <c:tickLblPos val="low"/>
        <c:spPr>
          <a:ln w="3177">
            <a:solidFill>
              <a:srgbClr val="000000"/>
            </a:solidFill>
            <a:prstDash val="solid"/>
          </a:ln>
        </c:spPr>
        <c:txPr>
          <a:bodyPr rot="0" vert="horz"/>
          <a:lstStyle/>
          <a:p>
            <a:pPr>
              <a:defRPr sz="1001" b="1" i="0" u="none" strike="noStrike" baseline="0">
                <a:solidFill>
                  <a:srgbClr val="000000"/>
                </a:solidFill>
                <a:latin typeface="Calibri"/>
                <a:ea typeface="Calibri"/>
                <a:cs typeface="Calibri"/>
              </a:defRPr>
            </a:pPr>
            <a:endParaRPr lang="ru-RU"/>
          </a:p>
        </c:txPr>
        <c:crossAx val="73788224"/>
        <c:crosses val="autoZero"/>
        <c:auto val="1"/>
        <c:lblAlgn val="ctr"/>
        <c:lblOffset val="100"/>
        <c:tickLblSkip val="1"/>
        <c:tickMarkSkip val="1"/>
        <c:noMultiLvlLbl val="0"/>
      </c:catAx>
      <c:valAx>
        <c:axId val="73788224"/>
        <c:scaling>
          <c:orientation val="minMax"/>
        </c:scaling>
        <c:delete val="0"/>
        <c:axPos val="l"/>
        <c:majorGridlines>
          <c:spPr>
            <a:ln w="3177">
              <a:solidFill>
                <a:srgbClr val="000000"/>
              </a:solidFill>
              <a:prstDash val="solid"/>
            </a:ln>
          </c:spPr>
        </c:majorGridlines>
        <c:numFmt formatCode="General" sourceLinked="1"/>
        <c:majorTickMark val="out"/>
        <c:minorTickMark val="none"/>
        <c:tickLblPos val="nextTo"/>
        <c:spPr>
          <a:ln w="3177">
            <a:solidFill>
              <a:srgbClr val="000000"/>
            </a:solidFill>
            <a:prstDash val="solid"/>
          </a:ln>
        </c:spPr>
        <c:txPr>
          <a:bodyPr rot="0" vert="horz"/>
          <a:lstStyle/>
          <a:p>
            <a:pPr>
              <a:defRPr sz="1001" b="1" i="0" u="none" strike="noStrike" baseline="0">
                <a:solidFill>
                  <a:srgbClr val="000000"/>
                </a:solidFill>
                <a:latin typeface="Calibri"/>
                <a:ea typeface="Calibri"/>
                <a:cs typeface="Calibri"/>
              </a:defRPr>
            </a:pPr>
            <a:endParaRPr lang="ru-RU"/>
          </a:p>
        </c:txPr>
        <c:crossAx val="75507200"/>
        <c:crosses val="autoZero"/>
        <c:crossBetween val="between"/>
      </c:valAx>
      <c:spPr>
        <a:noFill/>
        <a:ln w="25415">
          <a:noFill/>
        </a:ln>
      </c:spPr>
    </c:plotArea>
    <c:legend>
      <c:legendPos val="r"/>
      <c:layout>
        <c:manualLayout>
          <c:xMode val="edge"/>
          <c:yMode val="edge"/>
          <c:x val="0.87175572519084099"/>
          <c:y val="0.26872246696035312"/>
          <c:w val="0.12213740458015269"/>
          <c:h val="0.46696035242290751"/>
        </c:manualLayout>
      </c:layout>
      <c:overlay val="0"/>
      <c:spPr>
        <a:noFill/>
        <a:ln w="3177">
          <a:solidFill>
            <a:srgbClr val="000000"/>
          </a:solidFill>
          <a:prstDash val="solid"/>
        </a:ln>
      </c:spPr>
      <c:txPr>
        <a:bodyPr/>
        <a:lstStyle/>
        <a:p>
          <a:pPr>
            <a:defRPr sz="921"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001" b="1" i="0" u="none" strike="noStrike" baseline="0">
          <a:solidFill>
            <a:srgbClr val="000000"/>
          </a:solidFill>
          <a:latin typeface="Calibri"/>
          <a:ea typeface="Calibri"/>
          <a:cs typeface="Calibri"/>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45"/>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4.5441745283505044E-2"/>
          <c:y val="7.1698113207547168E-2"/>
          <c:w val="0.92305219002506711"/>
          <c:h val="0.78901698652728258"/>
        </c:manualLayout>
      </c:layout>
      <c:bar3DChart>
        <c:barDir val="col"/>
        <c:grouping val="clustered"/>
        <c:varyColors val="0"/>
        <c:ser>
          <c:idx val="0"/>
          <c:order val="0"/>
          <c:tx>
            <c:strRef>
              <c:f>Sheet1!$A$2</c:f>
              <c:strCache>
                <c:ptCount val="1"/>
                <c:pt idx="0">
                  <c:v>2017-2018</c:v>
                </c:pt>
              </c:strCache>
            </c:strRef>
          </c:tx>
          <c:spPr>
            <a:solidFill>
              <a:srgbClr val="9999FF"/>
            </a:solidFill>
            <a:ln w="12687">
              <a:solidFill>
                <a:srgbClr val="000000"/>
              </a:solidFill>
              <a:prstDash val="solid"/>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зерттеуші/ жоғары санат</c:v>
                </c:pt>
                <c:pt idx="1">
                  <c:v>сарапшы/ І санат</c:v>
                </c:pt>
                <c:pt idx="2">
                  <c:v>Модеретор/ ІІ санат</c:v>
                </c:pt>
              </c:strCache>
            </c:strRef>
          </c:cat>
          <c:val>
            <c:numRef>
              <c:f>Sheet1!$B$2:$E$2</c:f>
              <c:numCache>
                <c:formatCode>General</c:formatCode>
                <c:ptCount val="4"/>
                <c:pt idx="0">
                  <c:v>6</c:v>
                </c:pt>
                <c:pt idx="1">
                  <c:v>22</c:v>
                </c:pt>
                <c:pt idx="2">
                  <c:v>13</c:v>
                </c:pt>
              </c:numCache>
            </c:numRef>
          </c:val>
          <c:extLst>
            <c:ext xmlns:c16="http://schemas.microsoft.com/office/drawing/2014/chart" uri="{C3380CC4-5D6E-409C-BE32-E72D297353CC}">
              <c16:uniqueId val="{00000000-823C-43B4-B1FF-C2F9EBC330FE}"/>
            </c:ext>
          </c:extLst>
        </c:ser>
        <c:ser>
          <c:idx val="1"/>
          <c:order val="1"/>
          <c:tx>
            <c:strRef>
              <c:f>Sheet1!$A$3</c:f>
              <c:strCache>
                <c:ptCount val="1"/>
                <c:pt idx="0">
                  <c:v>2018-2019</c:v>
                </c:pt>
              </c:strCache>
            </c:strRef>
          </c:tx>
          <c:spPr>
            <a:solidFill>
              <a:srgbClr val="993366"/>
            </a:solidFill>
            <a:ln w="12687">
              <a:solidFill>
                <a:srgbClr val="000000"/>
              </a:solidFill>
              <a:prstDash val="solid"/>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зерттеуші/ жоғары санат</c:v>
                </c:pt>
                <c:pt idx="1">
                  <c:v>сарапшы/ І санат</c:v>
                </c:pt>
                <c:pt idx="2">
                  <c:v>Модеретор/ ІІ санат</c:v>
                </c:pt>
              </c:strCache>
            </c:strRef>
          </c:cat>
          <c:val>
            <c:numRef>
              <c:f>Sheet1!$B$3:$E$3</c:f>
              <c:numCache>
                <c:formatCode>General</c:formatCode>
                <c:ptCount val="4"/>
                <c:pt idx="0">
                  <c:v>8</c:v>
                </c:pt>
                <c:pt idx="1">
                  <c:v>32</c:v>
                </c:pt>
                <c:pt idx="2">
                  <c:v>21</c:v>
                </c:pt>
              </c:numCache>
            </c:numRef>
          </c:val>
          <c:extLst>
            <c:ext xmlns:c16="http://schemas.microsoft.com/office/drawing/2014/chart" uri="{C3380CC4-5D6E-409C-BE32-E72D297353CC}">
              <c16:uniqueId val="{00000001-823C-43B4-B1FF-C2F9EBC330FE}"/>
            </c:ext>
          </c:extLst>
        </c:ser>
        <c:ser>
          <c:idx val="2"/>
          <c:order val="2"/>
          <c:tx>
            <c:strRef>
              <c:f>Sheet1!$A$4</c:f>
              <c:strCache>
                <c:ptCount val="1"/>
                <c:pt idx="0">
                  <c:v>2019-2020</c:v>
                </c:pt>
              </c:strCache>
            </c:strRef>
          </c:tx>
          <c:spPr>
            <a:solidFill>
              <a:srgbClr val="FFFFCC"/>
            </a:solidFill>
            <a:ln w="12687">
              <a:solidFill>
                <a:srgbClr val="000000"/>
              </a:solidFill>
              <a:prstDash val="solid"/>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зерттеуші/ жоғары санат</c:v>
                </c:pt>
                <c:pt idx="1">
                  <c:v>сарапшы/ І санат</c:v>
                </c:pt>
                <c:pt idx="2">
                  <c:v>Модеретор/ ІІ санат</c:v>
                </c:pt>
              </c:strCache>
            </c:strRef>
          </c:cat>
          <c:val>
            <c:numRef>
              <c:f>Sheet1!$B$4:$E$4</c:f>
              <c:numCache>
                <c:formatCode>General</c:formatCode>
                <c:ptCount val="4"/>
                <c:pt idx="0">
                  <c:v>14</c:v>
                </c:pt>
                <c:pt idx="1">
                  <c:v>23</c:v>
                </c:pt>
                <c:pt idx="2">
                  <c:v>31</c:v>
                </c:pt>
              </c:numCache>
            </c:numRef>
          </c:val>
          <c:extLst>
            <c:ext xmlns:c16="http://schemas.microsoft.com/office/drawing/2014/chart" uri="{C3380CC4-5D6E-409C-BE32-E72D297353CC}">
              <c16:uniqueId val="{00000002-823C-43B4-B1FF-C2F9EBC330FE}"/>
            </c:ext>
          </c:extLst>
        </c:ser>
        <c:ser>
          <c:idx val="3"/>
          <c:order val="3"/>
          <c:tx>
            <c:strRef>
              <c:f>Sheet1!$A$5</c:f>
              <c:strCache>
                <c:ptCount val="1"/>
                <c:pt idx="0">
                  <c:v>2020-2021</c:v>
                </c:pt>
              </c:strCache>
            </c:strRef>
          </c:tx>
          <c:spPr>
            <a:solidFill>
              <a:srgbClr val="CCFFFF"/>
            </a:solidFill>
            <a:ln w="12687">
              <a:solidFill>
                <a:srgbClr val="000000"/>
              </a:solidFill>
              <a:prstDash val="solid"/>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зерттеуші/ жоғары санат</c:v>
                </c:pt>
                <c:pt idx="1">
                  <c:v>сарапшы/ І санат</c:v>
                </c:pt>
                <c:pt idx="2">
                  <c:v>Модеретор/ ІІ санат</c:v>
                </c:pt>
              </c:strCache>
            </c:strRef>
          </c:cat>
          <c:val>
            <c:numRef>
              <c:f>Sheet1!$B$5:$E$5</c:f>
              <c:numCache>
                <c:formatCode>General</c:formatCode>
                <c:ptCount val="4"/>
                <c:pt idx="0">
                  <c:v>16</c:v>
                </c:pt>
                <c:pt idx="1">
                  <c:v>14</c:v>
                </c:pt>
                <c:pt idx="2">
                  <c:v>25</c:v>
                </c:pt>
              </c:numCache>
            </c:numRef>
          </c:val>
          <c:extLst>
            <c:ext xmlns:c16="http://schemas.microsoft.com/office/drawing/2014/chart" uri="{C3380CC4-5D6E-409C-BE32-E72D297353CC}">
              <c16:uniqueId val="{00000003-823C-43B4-B1FF-C2F9EBC330FE}"/>
            </c:ext>
          </c:extLst>
        </c:ser>
        <c:ser>
          <c:idx val="4"/>
          <c:order val="4"/>
          <c:tx>
            <c:strRef>
              <c:f>Sheet1!$A$6</c:f>
              <c:strCache>
                <c:ptCount val="1"/>
                <c:pt idx="0">
                  <c:v>2021-2022</c:v>
                </c:pt>
              </c:strCache>
            </c:strRef>
          </c:tx>
          <c:spPr>
            <a:solidFill>
              <a:srgbClr val="660066"/>
            </a:solidFill>
            <a:ln w="12687">
              <a:solidFill>
                <a:srgbClr val="000000"/>
              </a:solidFill>
              <a:prstDash val="solid"/>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зерттеуші/ жоғары санат</c:v>
                </c:pt>
                <c:pt idx="1">
                  <c:v>сарапшы/ І санат</c:v>
                </c:pt>
                <c:pt idx="2">
                  <c:v>Модеретор/ ІІ санат</c:v>
                </c:pt>
              </c:strCache>
            </c:strRef>
          </c:cat>
          <c:val>
            <c:numRef>
              <c:f>Sheet1!$B$6:$E$6</c:f>
              <c:numCache>
                <c:formatCode>General</c:formatCode>
                <c:ptCount val="4"/>
                <c:pt idx="0">
                  <c:v>12</c:v>
                </c:pt>
                <c:pt idx="1">
                  <c:v>14</c:v>
                </c:pt>
                <c:pt idx="2">
                  <c:v>42</c:v>
                </c:pt>
              </c:numCache>
            </c:numRef>
          </c:val>
          <c:extLst>
            <c:ext xmlns:c16="http://schemas.microsoft.com/office/drawing/2014/chart" uri="{C3380CC4-5D6E-409C-BE32-E72D297353CC}">
              <c16:uniqueId val="{00000004-823C-43B4-B1FF-C2F9EBC330FE}"/>
            </c:ext>
          </c:extLst>
        </c:ser>
        <c:dLbls>
          <c:showLegendKey val="0"/>
          <c:showVal val="0"/>
          <c:showCatName val="0"/>
          <c:showSerName val="0"/>
          <c:showPercent val="0"/>
          <c:showBubbleSize val="0"/>
        </c:dLbls>
        <c:gapWidth val="150"/>
        <c:gapDepth val="0"/>
        <c:shape val="box"/>
        <c:axId val="97491456"/>
        <c:axId val="73792256"/>
        <c:axId val="0"/>
      </c:bar3DChart>
      <c:catAx>
        <c:axId val="97491456"/>
        <c:scaling>
          <c:orientation val="minMax"/>
        </c:scaling>
        <c:delete val="0"/>
        <c:axPos val="b"/>
        <c:numFmt formatCode="General" sourceLinked="1"/>
        <c:majorTickMark val="out"/>
        <c:minorTickMark val="none"/>
        <c:tickLblPos val="low"/>
        <c:spPr>
          <a:ln w="3172">
            <a:solidFill>
              <a:srgbClr val="000000"/>
            </a:solidFill>
            <a:prstDash val="solid"/>
          </a:ln>
        </c:spPr>
        <c:txPr>
          <a:bodyPr rot="0" vert="horz"/>
          <a:lstStyle/>
          <a:p>
            <a:pPr>
              <a:defRPr sz="1174" b="1" i="0" u="none" strike="noStrike" baseline="0">
                <a:solidFill>
                  <a:srgbClr val="000000"/>
                </a:solidFill>
                <a:latin typeface="Calibri"/>
                <a:ea typeface="Calibri"/>
                <a:cs typeface="Calibri"/>
              </a:defRPr>
            </a:pPr>
            <a:endParaRPr lang="ru-RU"/>
          </a:p>
        </c:txPr>
        <c:crossAx val="73792256"/>
        <c:crosses val="autoZero"/>
        <c:auto val="1"/>
        <c:lblAlgn val="ctr"/>
        <c:lblOffset val="100"/>
        <c:tickLblSkip val="1"/>
        <c:tickMarkSkip val="1"/>
        <c:noMultiLvlLbl val="0"/>
      </c:catAx>
      <c:valAx>
        <c:axId val="73792256"/>
        <c:scaling>
          <c:orientation val="minMax"/>
        </c:scaling>
        <c:delete val="0"/>
        <c:axPos val="l"/>
        <c:majorGridlines>
          <c:spPr>
            <a:ln w="3172">
              <a:solidFill>
                <a:srgbClr val="000000"/>
              </a:solidFill>
              <a:prstDash val="solid"/>
            </a:ln>
          </c:spPr>
        </c:majorGridlines>
        <c:numFmt formatCode="General" sourceLinked="1"/>
        <c:majorTickMark val="out"/>
        <c:minorTickMark val="none"/>
        <c:tickLblPos val="nextTo"/>
        <c:spPr>
          <a:ln w="3172">
            <a:solidFill>
              <a:srgbClr val="000000"/>
            </a:solidFill>
            <a:prstDash val="solid"/>
          </a:ln>
        </c:spPr>
        <c:txPr>
          <a:bodyPr rot="0" vert="horz"/>
          <a:lstStyle/>
          <a:p>
            <a:pPr>
              <a:defRPr sz="1174" b="1" i="0" u="none" strike="noStrike" baseline="0">
                <a:solidFill>
                  <a:srgbClr val="000000"/>
                </a:solidFill>
                <a:latin typeface="Calibri"/>
                <a:ea typeface="Calibri"/>
                <a:cs typeface="Calibri"/>
              </a:defRPr>
            </a:pPr>
            <a:endParaRPr lang="ru-RU"/>
          </a:p>
        </c:txPr>
        <c:crossAx val="97491456"/>
        <c:crosses val="autoZero"/>
        <c:crossBetween val="between"/>
      </c:valAx>
      <c:spPr>
        <a:noFill/>
        <a:ln w="25374">
          <a:noFill/>
        </a:ln>
      </c:spPr>
    </c:plotArea>
    <c:legend>
      <c:legendPos val="r"/>
      <c:layout>
        <c:manualLayout>
          <c:xMode val="edge"/>
          <c:yMode val="edge"/>
          <c:x val="0.79669058623564293"/>
          <c:y val="0.31837855719280067"/>
          <c:w val="0.14112291350531109"/>
          <c:h val="0.45660377358490645"/>
        </c:manualLayout>
      </c:layout>
      <c:overlay val="0"/>
      <c:spPr>
        <a:noFill/>
        <a:ln w="3172">
          <a:solidFill>
            <a:srgbClr val="000000"/>
          </a:solidFill>
          <a:prstDash val="solid"/>
        </a:ln>
      </c:spPr>
      <c:txPr>
        <a:bodyPr/>
        <a:lstStyle/>
        <a:p>
          <a:pPr>
            <a:defRPr sz="1079"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174" b="1" i="0" u="none" strike="noStrike" baseline="0">
          <a:solidFill>
            <a:srgbClr val="000000"/>
          </a:solidFill>
          <a:latin typeface="Calibri"/>
          <a:ea typeface="Calibri"/>
          <a:cs typeface="Calibri"/>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4.4444444444444502E-2"/>
          <c:y val="8.0000000000000043E-2"/>
          <c:w val="0.82222222222222219"/>
          <c:h val="0.72571428571428576"/>
        </c:manualLayout>
      </c:layout>
      <c:bar3DChart>
        <c:barDir val="col"/>
        <c:grouping val="clustered"/>
        <c:varyColors val="0"/>
        <c:ser>
          <c:idx val="0"/>
          <c:order val="0"/>
          <c:tx>
            <c:strRef>
              <c:f>Sheet1!$A$2</c:f>
              <c:strCache>
                <c:ptCount val="1"/>
                <c:pt idx="0">
                  <c:v>2017-2018</c:v>
                </c:pt>
              </c:strCache>
            </c:strRef>
          </c:tx>
          <c:spPr>
            <a:solidFill>
              <a:srgbClr val="9999FF"/>
            </a:solidFill>
            <a:ln w="12700">
              <a:solidFill>
                <a:srgbClr val="000000"/>
              </a:solidFill>
              <a:prstDash val="solid"/>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шебер,зерттеуші\жоғары</c:v>
                </c:pt>
                <c:pt idx="1">
                  <c:v>сарапшы\І санат</c:v>
                </c:pt>
                <c:pt idx="2">
                  <c:v>модератор\ІІ санат</c:v>
                </c:pt>
              </c:strCache>
            </c:strRef>
          </c:cat>
          <c:val>
            <c:numRef>
              <c:f>Sheet1!$B$2:$D$2</c:f>
              <c:numCache>
                <c:formatCode>General</c:formatCode>
                <c:ptCount val="3"/>
                <c:pt idx="0">
                  <c:v>7</c:v>
                </c:pt>
                <c:pt idx="1">
                  <c:v>26</c:v>
                </c:pt>
                <c:pt idx="2">
                  <c:v>28</c:v>
                </c:pt>
              </c:numCache>
            </c:numRef>
          </c:val>
          <c:extLst>
            <c:ext xmlns:c16="http://schemas.microsoft.com/office/drawing/2014/chart" uri="{C3380CC4-5D6E-409C-BE32-E72D297353CC}">
              <c16:uniqueId val="{00000000-F887-4795-B254-49E40FCC0BB3}"/>
            </c:ext>
          </c:extLst>
        </c:ser>
        <c:ser>
          <c:idx val="1"/>
          <c:order val="1"/>
          <c:tx>
            <c:strRef>
              <c:f>Sheet1!$A$3</c:f>
              <c:strCache>
                <c:ptCount val="1"/>
                <c:pt idx="0">
                  <c:v>2018-2019</c:v>
                </c:pt>
              </c:strCache>
            </c:strRef>
          </c:tx>
          <c:spPr>
            <a:solidFill>
              <a:srgbClr val="993366"/>
            </a:solidFill>
            <a:ln w="12700">
              <a:solidFill>
                <a:srgbClr val="000000"/>
              </a:solidFill>
              <a:prstDash val="solid"/>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шебер,зерттеуші\жоғары</c:v>
                </c:pt>
                <c:pt idx="1">
                  <c:v>сарапшы\І санат</c:v>
                </c:pt>
                <c:pt idx="2">
                  <c:v>модератор\ІІ санат</c:v>
                </c:pt>
              </c:strCache>
            </c:strRef>
          </c:cat>
          <c:val>
            <c:numRef>
              <c:f>Sheet1!$B$3:$D$3</c:f>
              <c:numCache>
                <c:formatCode>General</c:formatCode>
                <c:ptCount val="3"/>
                <c:pt idx="0">
                  <c:v>7</c:v>
                </c:pt>
                <c:pt idx="1">
                  <c:v>28</c:v>
                </c:pt>
                <c:pt idx="2">
                  <c:v>29</c:v>
                </c:pt>
              </c:numCache>
            </c:numRef>
          </c:val>
          <c:extLst>
            <c:ext xmlns:c16="http://schemas.microsoft.com/office/drawing/2014/chart" uri="{C3380CC4-5D6E-409C-BE32-E72D297353CC}">
              <c16:uniqueId val="{00000001-F887-4795-B254-49E40FCC0BB3}"/>
            </c:ext>
          </c:extLst>
        </c:ser>
        <c:ser>
          <c:idx val="2"/>
          <c:order val="2"/>
          <c:tx>
            <c:strRef>
              <c:f>Sheet1!$A$4</c:f>
              <c:strCache>
                <c:ptCount val="1"/>
                <c:pt idx="0">
                  <c:v>2019-2020</c:v>
                </c:pt>
              </c:strCache>
            </c:strRef>
          </c:tx>
          <c:spPr>
            <a:solidFill>
              <a:srgbClr val="FFFFCC"/>
            </a:solidFill>
            <a:ln w="12700">
              <a:solidFill>
                <a:srgbClr val="000000"/>
              </a:solidFill>
              <a:prstDash val="solid"/>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шебер,зерттеуші\жоғары</c:v>
                </c:pt>
                <c:pt idx="1">
                  <c:v>сарапшы\І санат</c:v>
                </c:pt>
                <c:pt idx="2">
                  <c:v>модератор\ІІ санат</c:v>
                </c:pt>
              </c:strCache>
            </c:strRef>
          </c:cat>
          <c:val>
            <c:numRef>
              <c:f>Sheet1!$B$4:$D$4</c:f>
              <c:numCache>
                <c:formatCode>General</c:formatCode>
                <c:ptCount val="3"/>
                <c:pt idx="0">
                  <c:v>15</c:v>
                </c:pt>
                <c:pt idx="1">
                  <c:v>36</c:v>
                </c:pt>
                <c:pt idx="2">
                  <c:v>44</c:v>
                </c:pt>
              </c:numCache>
            </c:numRef>
          </c:val>
          <c:extLst>
            <c:ext xmlns:c16="http://schemas.microsoft.com/office/drawing/2014/chart" uri="{C3380CC4-5D6E-409C-BE32-E72D297353CC}">
              <c16:uniqueId val="{00000002-F887-4795-B254-49E40FCC0BB3}"/>
            </c:ext>
          </c:extLst>
        </c:ser>
        <c:ser>
          <c:idx val="3"/>
          <c:order val="3"/>
          <c:tx>
            <c:strRef>
              <c:f>Sheet1!$A$5</c:f>
              <c:strCache>
                <c:ptCount val="1"/>
                <c:pt idx="0">
                  <c:v>2020-2021</c:v>
                </c:pt>
              </c:strCache>
            </c:strRef>
          </c:tx>
          <c:spPr>
            <a:solidFill>
              <a:srgbClr val="CCFFFF"/>
            </a:solidFill>
            <a:ln w="12700">
              <a:solidFill>
                <a:srgbClr val="000000"/>
              </a:solidFill>
              <a:prstDash val="solid"/>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шебер,зерттеуші\жоғары</c:v>
                </c:pt>
                <c:pt idx="1">
                  <c:v>сарапшы\І санат</c:v>
                </c:pt>
                <c:pt idx="2">
                  <c:v>модератор\ІІ санат</c:v>
                </c:pt>
              </c:strCache>
            </c:strRef>
          </c:cat>
          <c:val>
            <c:numRef>
              <c:f>Sheet1!$B$5:$D$5</c:f>
              <c:numCache>
                <c:formatCode>General</c:formatCode>
                <c:ptCount val="3"/>
                <c:pt idx="0">
                  <c:v>20</c:v>
                </c:pt>
                <c:pt idx="1">
                  <c:v>30</c:v>
                </c:pt>
                <c:pt idx="2">
                  <c:v>39</c:v>
                </c:pt>
              </c:numCache>
            </c:numRef>
          </c:val>
          <c:extLst>
            <c:ext xmlns:c16="http://schemas.microsoft.com/office/drawing/2014/chart" uri="{C3380CC4-5D6E-409C-BE32-E72D297353CC}">
              <c16:uniqueId val="{00000003-F887-4795-B254-49E40FCC0BB3}"/>
            </c:ext>
          </c:extLst>
        </c:ser>
        <c:ser>
          <c:idx val="4"/>
          <c:order val="4"/>
          <c:tx>
            <c:strRef>
              <c:f>Sheet1!$A$6</c:f>
              <c:strCache>
                <c:ptCount val="1"/>
                <c:pt idx="0">
                  <c:v>2021-2022</c:v>
                </c:pt>
              </c:strCache>
            </c:strRef>
          </c:tx>
          <c:spPr>
            <a:solidFill>
              <a:srgbClr val="660066"/>
            </a:solidFill>
            <a:ln w="12700">
              <a:solidFill>
                <a:srgbClr val="000000"/>
              </a:solidFill>
              <a:prstDash val="solid"/>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шебер,зерттеуші\жоғары</c:v>
                </c:pt>
                <c:pt idx="1">
                  <c:v>сарапшы\І санат</c:v>
                </c:pt>
                <c:pt idx="2">
                  <c:v>модератор\ІІ санат</c:v>
                </c:pt>
              </c:strCache>
            </c:strRef>
          </c:cat>
          <c:val>
            <c:numRef>
              <c:f>Sheet1!$B$6:$D$6</c:f>
              <c:numCache>
                <c:formatCode>General</c:formatCode>
                <c:ptCount val="3"/>
                <c:pt idx="0">
                  <c:v>16</c:v>
                </c:pt>
                <c:pt idx="1">
                  <c:v>37</c:v>
                </c:pt>
                <c:pt idx="2">
                  <c:v>51</c:v>
                </c:pt>
              </c:numCache>
            </c:numRef>
          </c:val>
          <c:extLst>
            <c:ext xmlns:c16="http://schemas.microsoft.com/office/drawing/2014/chart" uri="{C3380CC4-5D6E-409C-BE32-E72D297353CC}">
              <c16:uniqueId val="{00000004-F887-4795-B254-49E40FCC0BB3}"/>
            </c:ext>
          </c:extLst>
        </c:ser>
        <c:dLbls>
          <c:showLegendKey val="0"/>
          <c:showVal val="0"/>
          <c:showCatName val="0"/>
          <c:showSerName val="0"/>
          <c:showPercent val="0"/>
          <c:showBubbleSize val="0"/>
        </c:dLbls>
        <c:gapWidth val="150"/>
        <c:gapDepth val="0"/>
        <c:shape val="box"/>
        <c:axId val="80919040"/>
        <c:axId val="176521792"/>
        <c:axId val="0"/>
      </c:bar3DChart>
      <c:catAx>
        <c:axId val="8091904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76521792"/>
        <c:crosses val="autoZero"/>
        <c:auto val="1"/>
        <c:lblAlgn val="ctr"/>
        <c:lblOffset val="100"/>
        <c:tickLblSkip val="1"/>
        <c:tickMarkSkip val="1"/>
        <c:noMultiLvlLbl val="0"/>
      </c:catAx>
      <c:valAx>
        <c:axId val="17652179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80919040"/>
        <c:crosses val="autoZero"/>
        <c:crossBetween val="between"/>
      </c:valAx>
      <c:spPr>
        <a:noFill/>
        <a:ln w="25400">
          <a:noFill/>
        </a:ln>
      </c:spPr>
    </c:plotArea>
    <c:legend>
      <c:legendPos val="r"/>
      <c:layout>
        <c:manualLayout>
          <c:xMode val="edge"/>
          <c:yMode val="edge"/>
          <c:x val="0.88412698412698265"/>
          <c:y val="0.22857142857142898"/>
          <c:w val="0.10952380952380977"/>
          <c:h val="0.5485714285714286"/>
        </c:manualLayout>
      </c:layout>
      <c:overlay val="0"/>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45"/>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4.8558421851289973E-2"/>
          <c:y val="7.1698113207547168E-2"/>
          <c:w val="0.78755690440060566"/>
          <c:h val="0.61132075471698111"/>
        </c:manualLayout>
      </c:layout>
      <c:bar3DChart>
        <c:barDir val="col"/>
        <c:grouping val="clustered"/>
        <c:varyColors val="0"/>
        <c:ser>
          <c:idx val="0"/>
          <c:order val="0"/>
          <c:tx>
            <c:strRef>
              <c:f>Sheet1!$A$2</c:f>
              <c:strCache>
                <c:ptCount val="1"/>
                <c:pt idx="0">
                  <c:v>2017-2018</c:v>
                </c:pt>
              </c:strCache>
            </c:strRef>
          </c:tx>
          <c:spPr>
            <a:solidFill>
              <a:srgbClr val="9999FF"/>
            </a:solidFill>
            <a:ln w="12687">
              <a:solidFill>
                <a:srgbClr val="000000"/>
              </a:solidFill>
              <a:prstDash val="solid"/>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республика</c:v>
                </c:pt>
                <c:pt idx="1">
                  <c:v>облыс</c:v>
                </c:pt>
                <c:pt idx="2">
                  <c:v>қала</c:v>
                </c:pt>
              </c:strCache>
            </c:strRef>
          </c:cat>
          <c:val>
            <c:numRef>
              <c:f>Sheet1!$B$2:$E$2</c:f>
              <c:numCache>
                <c:formatCode>General</c:formatCode>
                <c:ptCount val="4"/>
                <c:pt idx="0">
                  <c:v>0</c:v>
                </c:pt>
                <c:pt idx="1">
                  <c:v>2</c:v>
                </c:pt>
                <c:pt idx="2">
                  <c:v>3</c:v>
                </c:pt>
              </c:numCache>
            </c:numRef>
          </c:val>
          <c:extLst>
            <c:ext xmlns:c16="http://schemas.microsoft.com/office/drawing/2014/chart" uri="{C3380CC4-5D6E-409C-BE32-E72D297353CC}">
              <c16:uniqueId val="{00000000-6C7B-447C-83FA-96D66EBEE39B}"/>
            </c:ext>
          </c:extLst>
        </c:ser>
        <c:ser>
          <c:idx val="1"/>
          <c:order val="1"/>
          <c:tx>
            <c:strRef>
              <c:f>Sheet1!$A$3</c:f>
              <c:strCache>
                <c:ptCount val="1"/>
                <c:pt idx="0">
                  <c:v>2018-2019</c:v>
                </c:pt>
              </c:strCache>
            </c:strRef>
          </c:tx>
          <c:spPr>
            <a:solidFill>
              <a:srgbClr val="993366"/>
            </a:solidFill>
            <a:ln w="12687">
              <a:solidFill>
                <a:srgbClr val="000000"/>
              </a:solidFill>
              <a:prstDash val="solid"/>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республика</c:v>
                </c:pt>
                <c:pt idx="1">
                  <c:v>облыс</c:v>
                </c:pt>
                <c:pt idx="2">
                  <c:v>қала</c:v>
                </c:pt>
              </c:strCache>
            </c:strRef>
          </c:cat>
          <c:val>
            <c:numRef>
              <c:f>Sheet1!$B$3:$E$3</c:f>
              <c:numCache>
                <c:formatCode>General</c:formatCode>
                <c:ptCount val="4"/>
                <c:pt idx="0">
                  <c:v>1</c:v>
                </c:pt>
                <c:pt idx="1">
                  <c:v>9</c:v>
                </c:pt>
                <c:pt idx="2">
                  <c:v>4</c:v>
                </c:pt>
              </c:numCache>
            </c:numRef>
          </c:val>
          <c:extLst>
            <c:ext xmlns:c16="http://schemas.microsoft.com/office/drawing/2014/chart" uri="{C3380CC4-5D6E-409C-BE32-E72D297353CC}">
              <c16:uniqueId val="{00000001-6C7B-447C-83FA-96D66EBEE39B}"/>
            </c:ext>
          </c:extLst>
        </c:ser>
        <c:ser>
          <c:idx val="2"/>
          <c:order val="2"/>
          <c:tx>
            <c:strRef>
              <c:f>Sheet1!$A$4</c:f>
              <c:strCache>
                <c:ptCount val="1"/>
                <c:pt idx="0">
                  <c:v>2019-2020</c:v>
                </c:pt>
              </c:strCache>
            </c:strRef>
          </c:tx>
          <c:spPr>
            <a:solidFill>
              <a:srgbClr val="FFFFCC"/>
            </a:solidFill>
            <a:ln w="12687">
              <a:solidFill>
                <a:srgbClr val="000000"/>
              </a:solidFill>
              <a:prstDash val="solid"/>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республика</c:v>
                </c:pt>
                <c:pt idx="1">
                  <c:v>облыс</c:v>
                </c:pt>
                <c:pt idx="2">
                  <c:v>қала</c:v>
                </c:pt>
              </c:strCache>
            </c:strRef>
          </c:cat>
          <c:val>
            <c:numRef>
              <c:f>Sheet1!$B$4:$E$4</c:f>
              <c:numCache>
                <c:formatCode>General</c:formatCode>
                <c:ptCount val="4"/>
                <c:pt idx="0">
                  <c:v>0</c:v>
                </c:pt>
                <c:pt idx="1">
                  <c:v>4</c:v>
                </c:pt>
                <c:pt idx="2">
                  <c:v>3</c:v>
                </c:pt>
              </c:numCache>
            </c:numRef>
          </c:val>
          <c:extLst>
            <c:ext xmlns:c16="http://schemas.microsoft.com/office/drawing/2014/chart" uri="{C3380CC4-5D6E-409C-BE32-E72D297353CC}">
              <c16:uniqueId val="{00000002-6C7B-447C-83FA-96D66EBEE39B}"/>
            </c:ext>
          </c:extLst>
        </c:ser>
        <c:ser>
          <c:idx val="3"/>
          <c:order val="3"/>
          <c:tx>
            <c:strRef>
              <c:f>Sheet1!$A$5</c:f>
              <c:strCache>
                <c:ptCount val="1"/>
                <c:pt idx="0">
                  <c:v>2020-2021</c:v>
                </c:pt>
              </c:strCache>
            </c:strRef>
          </c:tx>
          <c:spPr>
            <a:solidFill>
              <a:srgbClr val="CCFFFF"/>
            </a:solidFill>
            <a:ln w="12687">
              <a:solidFill>
                <a:srgbClr val="000000"/>
              </a:solidFill>
              <a:prstDash val="solid"/>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республика</c:v>
                </c:pt>
                <c:pt idx="1">
                  <c:v>облыс</c:v>
                </c:pt>
                <c:pt idx="2">
                  <c:v>қала</c:v>
                </c:pt>
              </c:strCache>
            </c:strRef>
          </c:cat>
          <c:val>
            <c:numRef>
              <c:f>Sheet1!$B$5:$E$5</c:f>
              <c:numCache>
                <c:formatCode>General</c:formatCode>
                <c:ptCount val="4"/>
                <c:pt idx="0">
                  <c:v>1</c:v>
                </c:pt>
                <c:pt idx="1">
                  <c:v>9</c:v>
                </c:pt>
                <c:pt idx="2">
                  <c:v>4</c:v>
                </c:pt>
              </c:numCache>
            </c:numRef>
          </c:val>
          <c:extLst>
            <c:ext xmlns:c16="http://schemas.microsoft.com/office/drawing/2014/chart" uri="{C3380CC4-5D6E-409C-BE32-E72D297353CC}">
              <c16:uniqueId val="{00000003-6C7B-447C-83FA-96D66EBEE39B}"/>
            </c:ext>
          </c:extLst>
        </c:ser>
        <c:ser>
          <c:idx val="4"/>
          <c:order val="4"/>
          <c:tx>
            <c:strRef>
              <c:f>Sheet1!$A$6</c:f>
              <c:strCache>
                <c:ptCount val="1"/>
                <c:pt idx="0">
                  <c:v>2021-2022</c:v>
                </c:pt>
              </c:strCache>
            </c:strRef>
          </c:tx>
          <c:spPr>
            <a:solidFill>
              <a:srgbClr val="660066"/>
            </a:solidFill>
            <a:ln w="12687">
              <a:solidFill>
                <a:srgbClr val="000000"/>
              </a:solidFill>
              <a:prstDash val="solid"/>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республика</c:v>
                </c:pt>
                <c:pt idx="1">
                  <c:v>облыс</c:v>
                </c:pt>
                <c:pt idx="2">
                  <c:v>қала</c:v>
                </c:pt>
              </c:strCache>
            </c:strRef>
          </c:cat>
          <c:val>
            <c:numRef>
              <c:f>Sheet1!$B$6:$E$6</c:f>
              <c:numCache>
                <c:formatCode>General</c:formatCode>
                <c:ptCount val="4"/>
                <c:pt idx="0">
                  <c:v>10</c:v>
                </c:pt>
                <c:pt idx="1">
                  <c:v>17</c:v>
                </c:pt>
                <c:pt idx="2">
                  <c:v>1</c:v>
                </c:pt>
              </c:numCache>
            </c:numRef>
          </c:val>
          <c:extLst>
            <c:ext xmlns:c16="http://schemas.microsoft.com/office/drawing/2014/chart" uri="{C3380CC4-5D6E-409C-BE32-E72D297353CC}">
              <c16:uniqueId val="{00000004-6C7B-447C-83FA-96D66EBEE39B}"/>
            </c:ext>
          </c:extLst>
        </c:ser>
        <c:dLbls>
          <c:showLegendKey val="0"/>
          <c:showVal val="0"/>
          <c:showCatName val="0"/>
          <c:showSerName val="0"/>
          <c:showPercent val="0"/>
          <c:showBubbleSize val="0"/>
        </c:dLbls>
        <c:gapWidth val="150"/>
        <c:gapDepth val="0"/>
        <c:shape val="box"/>
        <c:axId val="80616448"/>
        <c:axId val="73792832"/>
        <c:axId val="0"/>
      </c:bar3DChart>
      <c:catAx>
        <c:axId val="80616448"/>
        <c:scaling>
          <c:orientation val="minMax"/>
        </c:scaling>
        <c:delete val="0"/>
        <c:axPos val="b"/>
        <c:numFmt formatCode="General" sourceLinked="1"/>
        <c:majorTickMark val="out"/>
        <c:minorTickMark val="none"/>
        <c:tickLblPos val="low"/>
        <c:spPr>
          <a:ln w="3172">
            <a:solidFill>
              <a:srgbClr val="000000"/>
            </a:solidFill>
            <a:prstDash val="solid"/>
          </a:ln>
        </c:spPr>
        <c:txPr>
          <a:bodyPr rot="0" vert="horz"/>
          <a:lstStyle/>
          <a:p>
            <a:pPr>
              <a:defRPr sz="1174" b="1" i="0" u="none" strike="noStrike" baseline="0">
                <a:solidFill>
                  <a:srgbClr val="000000"/>
                </a:solidFill>
                <a:latin typeface="Calibri"/>
                <a:ea typeface="Calibri"/>
                <a:cs typeface="Calibri"/>
              </a:defRPr>
            </a:pPr>
            <a:endParaRPr lang="ru-RU"/>
          </a:p>
        </c:txPr>
        <c:crossAx val="73792832"/>
        <c:crosses val="autoZero"/>
        <c:auto val="1"/>
        <c:lblAlgn val="ctr"/>
        <c:lblOffset val="100"/>
        <c:tickLblSkip val="1"/>
        <c:tickMarkSkip val="1"/>
        <c:noMultiLvlLbl val="0"/>
      </c:catAx>
      <c:valAx>
        <c:axId val="73792832"/>
        <c:scaling>
          <c:orientation val="minMax"/>
        </c:scaling>
        <c:delete val="0"/>
        <c:axPos val="l"/>
        <c:majorGridlines>
          <c:spPr>
            <a:ln w="3172">
              <a:solidFill>
                <a:srgbClr val="000000"/>
              </a:solidFill>
              <a:prstDash val="solid"/>
            </a:ln>
          </c:spPr>
        </c:majorGridlines>
        <c:numFmt formatCode="General" sourceLinked="1"/>
        <c:majorTickMark val="out"/>
        <c:minorTickMark val="none"/>
        <c:tickLblPos val="nextTo"/>
        <c:spPr>
          <a:ln w="3172">
            <a:solidFill>
              <a:srgbClr val="000000"/>
            </a:solidFill>
            <a:prstDash val="solid"/>
          </a:ln>
        </c:spPr>
        <c:txPr>
          <a:bodyPr rot="0" vert="horz"/>
          <a:lstStyle/>
          <a:p>
            <a:pPr>
              <a:defRPr sz="1174" b="1" i="0" u="none" strike="noStrike" baseline="0">
                <a:solidFill>
                  <a:srgbClr val="000000"/>
                </a:solidFill>
                <a:latin typeface="Calibri"/>
                <a:ea typeface="Calibri"/>
                <a:cs typeface="Calibri"/>
              </a:defRPr>
            </a:pPr>
            <a:endParaRPr lang="ru-RU"/>
          </a:p>
        </c:txPr>
        <c:crossAx val="80616448"/>
        <c:crosses val="autoZero"/>
        <c:crossBetween val="between"/>
      </c:valAx>
      <c:spPr>
        <a:noFill/>
        <a:ln w="25374">
          <a:noFill/>
        </a:ln>
      </c:spPr>
    </c:plotArea>
    <c:legend>
      <c:legendPos val="r"/>
      <c:layout>
        <c:manualLayout>
          <c:xMode val="edge"/>
          <c:yMode val="edge"/>
          <c:x val="0.85280728376327775"/>
          <c:y val="0.27169811320754783"/>
          <c:w val="0.14112291350531109"/>
          <c:h val="0.45660377358490645"/>
        </c:manualLayout>
      </c:layout>
      <c:overlay val="0"/>
      <c:spPr>
        <a:noFill/>
        <a:ln w="3172">
          <a:solidFill>
            <a:srgbClr val="000000"/>
          </a:solidFill>
          <a:prstDash val="solid"/>
        </a:ln>
      </c:spPr>
      <c:txPr>
        <a:bodyPr/>
        <a:lstStyle/>
        <a:p>
          <a:pPr>
            <a:defRPr sz="1079"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174" b="1" i="0" u="none" strike="noStrike" baseline="0">
          <a:solidFill>
            <a:srgbClr val="000000"/>
          </a:solidFill>
          <a:latin typeface="Calibri"/>
          <a:ea typeface="Calibri"/>
          <a:cs typeface="Calibri"/>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45"/>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4.8558421851289973E-2"/>
          <c:y val="7.1698113207547168E-2"/>
          <c:w val="0.83383450308148233"/>
          <c:h val="0.76403009968581692"/>
        </c:manualLayout>
      </c:layout>
      <c:bar3DChart>
        <c:barDir val="col"/>
        <c:grouping val="clustered"/>
        <c:varyColors val="0"/>
        <c:ser>
          <c:idx val="0"/>
          <c:order val="0"/>
          <c:tx>
            <c:strRef>
              <c:f>Sheet1!$A$2</c:f>
              <c:strCache>
                <c:ptCount val="1"/>
                <c:pt idx="0">
                  <c:v>2017-2018</c:v>
                </c:pt>
              </c:strCache>
            </c:strRef>
          </c:tx>
          <c:spPr>
            <a:solidFill>
              <a:srgbClr val="9999FF"/>
            </a:solidFill>
            <a:ln w="12687">
              <a:solidFill>
                <a:srgbClr val="000000"/>
              </a:solidFill>
              <a:prstDash val="solid"/>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халықаралық</c:v>
                </c:pt>
                <c:pt idx="1">
                  <c:v>республикалық</c:v>
                </c:pt>
                <c:pt idx="2">
                  <c:v>облыс</c:v>
                </c:pt>
              </c:strCache>
            </c:strRef>
          </c:cat>
          <c:val>
            <c:numRef>
              <c:f>Sheet1!$B$2:$E$2</c:f>
              <c:numCache>
                <c:formatCode>General</c:formatCode>
                <c:ptCount val="4"/>
                <c:pt idx="0">
                  <c:v>3</c:v>
                </c:pt>
                <c:pt idx="1">
                  <c:v>36</c:v>
                </c:pt>
                <c:pt idx="2">
                  <c:v>3</c:v>
                </c:pt>
              </c:numCache>
            </c:numRef>
          </c:val>
          <c:extLst>
            <c:ext xmlns:c16="http://schemas.microsoft.com/office/drawing/2014/chart" uri="{C3380CC4-5D6E-409C-BE32-E72D297353CC}">
              <c16:uniqueId val="{00000000-131B-4BDA-BAC6-FF2468ED1E02}"/>
            </c:ext>
          </c:extLst>
        </c:ser>
        <c:ser>
          <c:idx val="1"/>
          <c:order val="1"/>
          <c:tx>
            <c:strRef>
              <c:f>Sheet1!$A$3</c:f>
              <c:strCache>
                <c:ptCount val="1"/>
                <c:pt idx="0">
                  <c:v>2018-2019</c:v>
                </c:pt>
              </c:strCache>
            </c:strRef>
          </c:tx>
          <c:spPr>
            <a:solidFill>
              <a:srgbClr val="993366"/>
            </a:solidFill>
            <a:ln w="12687">
              <a:solidFill>
                <a:srgbClr val="000000"/>
              </a:solidFill>
              <a:prstDash val="solid"/>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халықаралық</c:v>
                </c:pt>
                <c:pt idx="1">
                  <c:v>республикалық</c:v>
                </c:pt>
                <c:pt idx="2">
                  <c:v>облыс</c:v>
                </c:pt>
              </c:strCache>
            </c:strRef>
          </c:cat>
          <c:val>
            <c:numRef>
              <c:f>Sheet1!$B$3:$E$3</c:f>
              <c:numCache>
                <c:formatCode>General</c:formatCode>
                <c:ptCount val="4"/>
                <c:pt idx="0">
                  <c:v>4</c:v>
                </c:pt>
                <c:pt idx="1">
                  <c:v>42</c:v>
                </c:pt>
                <c:pt idx="2">
                  <c:v>4</c:v>
                </c:pt>
              </c:numCache>
            </c:numRef>
          </c:val>
          <c:extLst>
            <c:ext xmlns:c16="http://schemas.microsoft.com/office/drawing/2014/chart" uri="{C3380CC4-5D6E-409C-BE32-E72D297353CC}">
              <c16:uniqueId val="{00000001-131B-4BDA-BAC6-FF2468ED1E02}"/>
            </c:ext>
          </c:extLst>
        </c:ser>
        <c:ser>
          <c:idx val="2"/>
          <c:order val="2"/>
          <c:tx>
            <c:strRef>
              <c:f>Sheet1!$A$4</c:f>
              <c:strCache>
                <c:ptCount val="1"/>
                <c:pt idx="0">
                  <c:v>2019-2020</c:v>
                </c:pt>
              </c:strCache>
            </c:strRef>
          </c:tx>
          <c:spPr>
            <a:solidFill>
              <a:srgbClr val="FFFFCC"/>
            </a:solidFill>
            <a:ln w="12687">
              <a:solidFill>
                <a:srgbClr val="000000"/>
              </a:solidFill>
              <a:prstDash val="solid"/>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халықаралық</c:v>
                </c:pt>
                <c:pt idx="1">
                  <c:v>республикалық</c:v>
                </c:pt>
                <c:pt idx="2">
                  <c:v>облыс</c:v>
                </c:pt>
              </c:strCache>
            </c:strRef>
          </c:cat>
          <c:val>
            <c:numRef>
              <c:f>Sheet1!$B$4:$E$4</c:f>
              <c:numCache>
                <c:formatCode>General</c:formatCode>
                <c:ptCount val="4"/>
                <c:pt idx="0">
                  <c:v>5</c:v>
                </c:pt>
                <c:pt idx="1">
                  <c:v>55</c:v>
                </c:pt>
                <c:pt idx="2">
                  <c:v>6</c:v>
                </c:pt>
              </c:numCache>
            </c:numRef>
          </c:val>
          <c:extLst>
            <c:ext xmlns:c16="http://schemas.microsoft.com/office/drawing/2014/chart" uri="{C3380CC4-5D6E-409C-BE32-E72D297353CC}">
              <c16:uniqueId val="{00000002-131B-4BDA-BAC6-FF2468ED1E02}"/>
            </c:ext>
          </c:extLst>
        </c:ser>
        <c:ser>
          <c:idx val="3"/>
          <c:order val="3"/>
          <c:tx>
            <c:strRef>
              <c:f>Sheet1!$A$5</c:f>
              <c:strCache>
                <c:ptCount val="1"/>
                <c:pt idx="0">
                  <c:v>2020-2021</c:v>
                </c:pt>
              </c:strCache>
            </c:strRef>
          </c:tx>
          <c:spPr>
            <a:solidFill>
              <a:srgbClr val="CCFFFF"/>
            </a:solidFill>
            <a:ln w="12687">
              <a:solidFill>
                <a:srgbClr val="000000"/>
              </a:solidFill>
              <a:prstDash val="solid"/>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халықаралық</c:v>
                </c:pt>
                <c:pt idx="1">
                  <c:v>республикалық</c:v>
                </c:pt>
                <c:pt idx="2">
                  <c:v>облыс</c:v>
                </c:pt>
              </c:strCache>
            </c:strRef>
          </c:cat>
          <c:val>
            <c:numRef>
              <c:f>Sheet1!$B$5:$E$5</c:f>
              <c:numCache>
                <c:formatCode>General</c:formatCode>
                <c:ptCount val="4"/>
                <c:pt idx="0">
                  <c:v>12</c:v>
                </c:pt>
                <c:pt idx="1">
                  <c:v>52</c:v>
                </c:pt>
                <c:pt idx="2">
                  <c:v>5</c:v>
                </c:pt>
              </c:numCache>
            </c:numRef>
          </c:val>
          <c:extLst>
            <c:ext xmlns:c16="http://schemas.microsoft.com/office/drawing/2014/chart" uri="{C3380CC4-5D6E-409C-BE32-E72D297353CC}">
              <c16:uniqueId val="{00000003-131B-4BDA-BAC6-FF2468ED1E02}"/>
            </c:ext>
          </c:extLst>
        </c:ser>
        <c:ser>
          <c:idx val="4"/>
          <c:order val="4"/>
          <c:tx>
            <c:strRef>
              <c:f>Sheet1!$A$6</c:f>
              <c:strCache>
                <c:ptCount val="1"/>
                <c:pt idx="0">
                  <c:v>2021-2022</c:v>
                </c:pt>
              </c:strCache>
            </c:strRef>
          </c:tx>
          <c:spPr>
            <a:solidFill>
              <a:srgbClr val="660066"/>
            </a:solidFill>
            <a:ln w="12687">
              <a:solidFill>
                <a:srgbClr val="000000"/>
              </a:solidFill>
              <a:prstDash val="solid"/>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халықаралық</c:v>
                </c:pt>
                <c:pt idx="1">
                  <c:v>республикалық</c:v>
                </c:pt>
                <c:pt idx="2">
                  <c:v>облыс</c:v>
                </c:pt>
              </c:strCache>
            </c:strRef>
          </c:cat>
          <c:val>
            <c:numRef>
              <c:f>Sheet1!$B$6:$E$6</c:f>
              <c:numCache>
                <c:formatCode>General</c:formatCode>
                <c:ptCount val="4"/>
                <c:pt idx="0">
                  <c:v>9</c:v>
                </c:pt>
                <c:pt idx="1">
                  <c:v>86</c:v>
                </c:pt>
                <c:pt idx="2">
                  <c:v>11</c:v>
                </c:pt>
              </c:numCache>
            </c:numRef>
          </c:val>
          <c:extLst>
            <c:ext xmlns:c16="http://schemas.microsoft.com/office/drawing/2014/chart" uri="{C3380CC4-5D6E-409C-BE32-E72D297353CC}">
              <c16:uniqueId val="{00000004-131B-4BDA-BAC6-FF2468ED1E02}"/>
            </c:ext>
          </c:extLst>
        </c:ser>
        <c:dLbls>
          <c:showLegendKey val="0"/>
          <c:showVal val="0"/>
          <c:showCatName val="0"/>
          <c:showSerName val="0"/>
          <c:showPercent val="0"/>
          <c:showBubbleSize val="0"/>
        </c:dLbls>
        <c:gapWidth val="150"/>
        <c:gapDepth val="0"/>
        <c:shape val="box"/>
        <c:axId val="80917504"/>
        <c:axId val="176523520"/>
        <c:axId val="0"/>
      </c:bar3DChart>
      <c:catAx>
        <c:axId val="80917504"/>
        <c:scaling>
          <c:orientation val="minMax"/>
        </c:scaling>
        <c:delete val="0"/>
        <c:axPos val="b"/>
        <c:numFmt formatCode="General" sourceLinked="1"/>
        <c:majorTickMark val="out"/>
        <c:minorTickMark val="none"/>
        <c:tickLblPos val="low"/>
        <c:spPr>
          <a:ln w="3172">
            <a:solidFill>
              <a:srgbClr val="000000"/>
            </a:solidFill>
            <a:prstDash val="solid"/>
          </a:ln>
        </c:spPr>
        <c:txPr>
          <a:bodyPr rot="0" vert="horz"/>
          <a:lstStyle/>
          <a:p>
            <a:pPr>
              <a:defRPr sz="1174" b="1" i="0" u="none" strike="noStrike" baseline="0">
                <a:solidFill>
                  <a:srgbClr val="000000"/>
                </a:solidFill>
                <a:latin typeface="Calibri"/>
                <a:ea typeface="Calibri"/>
                <a:cs typeface="Calibri"/>
              </a:defRPr>
            </a:pPr>
            <a:endParaRPr lang="ru-RU"/>
          </a:p>
        </c:txPr>
        <c:crossAx val="176523520"/>
        <c:crosses val="autoZero"/>
        <c:auto val="1"/>
        <c:lblAlgn val="ctr"/>
        <c:lblOffset val="100"/>
        <c:tickLblSkip val="1"/>
        <c:tickMarkSkip val="1"/>
        <c:noMultiLvlLbl val="0"/>
      </c:catAx>
      <c:valAx>
        <c:axId val="176523520"/>
        <c:scaling>
          <c:orientation val="minMax"/>
        </c:scaling>
        <c:delete val="0"/>
        <c:axPos val="l"/>
        <c:majorGridlines>
          <c:spPr>
            <a:ln w="3172">
              <a:solidFill>
                <a:srgbClr val="000000"/>
              </a:solidFill>
              <a:prstDash val="solid"/>
            </a:ln>
          </c:spPr>
        </c:majorGridlines>
        <c:numFmt formatCode="General" sourceLinked="1"/>
        <c:majorTickMark val="out"/>
        <c:minorTickMark val="none"/>
        <c:tickLblPos val="nextTo"/>
        <c:spPr>
          <a:ln w="3172">
            <a:solidFill>
              <a:srgbClr val="000000"/>
            </a:solidFill>
            <a:prstDash val="solid"/>
          </a:ln>
        </c:spPr>
        <c:txPr>
          <a:bodyPr rot="0" vert="horz"/>
          <a:lstStyle/>
          <a:p>
            <a:pPr>
              <a:defRPr sz="1174" b="1" i="0" u="none" strike="noStrike" baseline="0">
                <a:solidFill>
                  <a:srgbClr val="000000"/>
                </a:solidFill>
                <a:latin typeface="Calibri"/>
                <a:ea typeface="Calibri"/>
                <a:cs typeface="Calibri"/>
              </a:defRPr>
            </a:pPr>
            <a:endParaRPr lang="ru-RU"/>
          </a:p>
        </c:txPr>
        <c:crossAx val="80917504"/>
        <c:crosses val="autoZero"/>
        <c:crossBetween val="between"/>
      </c:valAx>
      <c:spPr>
        <a:noFill/>
        <a:ln w="25374">
          <a:noFill/>
        </a:ln>
      </c:spPr>
    </c:plotArea>
    <c:legend>
      <c:legendPos val="r"/>
      <c:layout>
        <c:manualLayout>
          <c:xMode val="edge"/>
          <c:yMode val="edge"/>
          <c:x val="0.85280728376327775"/>
          <c:y val="0.27169811320754783"/>
          <c:w val="0.14112291350531109"/>
          <c:h val="0.45660377358490645"/>
        </c:manualLayout>
      </c:layout>
      <c:overlay val="0"/>
      <c:spPr>
        <a:noFill/>
        <a:ln w="3172">
          <a:solidFill>
            <a:srgbClr val="000000"/>
          </a:solidFill>
          <a:prstDash val="solid"/>
        </a:ln>
      </c:spPr>
      <c:txPr>
        <a:bodyPr/>
        <a:lstStyle/>
        <a:p>
          <a:pPr>
            <a:defRPr sz="1079"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174" b="1" i="0" u="none" strike="noStrike" baseline="0">
          <a:solidFill>
            <a:srgbClr val="000000"/>
          </a:solidFill>
          <a:latin typeface="Calibri"/>
          <a:ea typeface="Calibri"/>
          <a:cs typeface="Calibri"/>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45"/>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4.8558421851289973E-2"/>
          <c:y val="7.1698113207547168E-2"/>
          <c:w val="0.83383450308148233"/>
          <c:h val="0.76403009968581692"/>
        </c:manualLayout>
      </c:layout>
      <c:bar3DChart>
        <c:barDir val="col"/>
        <c:grouping val="clustered"/>
        <c:varyColors val="0"/>
        <c:ser>
          <c:idx val="0"/>
          <c:order val="0"/>
          <c:tx>
            <c:strRef>
              <c:f>Sheet1!$A$2</c:f>
              <c:strCache>
                <c:ptCount val="1"/>
                <c:pt idx="0">
                  <c:v>2017-2018</c:v>
                </c:pt>
              </c:strCache>
            </c:strRef>
          </c:tx>
          <c:spPr>
            <a:solidFill>
              <a:srgbClr val="9999FF"/>
            </a:solidFill>
            <a:ln w="12687">
              <a:solidFill>
                <a:srgbClr val="000000"/>
              </a:solidFill>
              <a:prstDash val="solid"/>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халықаралық, республикалық</c:v>
                </c:pt>
                <c:pt idx="1">
                  <c:v>облыстық</c:v>
                </c:pt>
                <c:pt idx="2">
                  <c:v>қалалық</c:v>
                </c:pt>
              </c:strCache>
            </c:strRef>
          </c:cat>
          <c:val>
            <c:numRef>
              <c:f>Sheet1!$B$2:$E$2</c:f>
              <c:numCache>
                <c:formatCode>General</c:formatCode>
                <c:ptCount val="4"/>
                <c:pt idx="0">
                  <c:v>2</c:v>
                </c:pt>
                <c:pt idx="1">
                  <c:v>2</c:v>
                </c:pt>
                <c:pt idx="2">
                  <c:v>2</c:v>
                </c:pt>
              </c:numCache>
            </c:numRef>
          </c:val>
          <c:extLst>
            <c:ext xmlns:c16="http://schemas.microsoft.com/office/drawing/2014/chart" uri="{C3380CC4-5D6E-409C-BE32-E72D297353CC}">
              <c16:uniqueId val="{00000000-F13C-4327-8CF0-28E8AB628FA1}"/>
            </c:ext>
          </c:extLst>
        </c:ser>
        <c:ser>
          <c:idx val="1"/>
          <c:order val="1"/>
          <c:tx>
            <c:strRef>
              <c:f>Sheet1!$A$3</c:f>
              <c:strCache>
                <c:ptCount val="1"/>
                <c:pt idx="0">
                  <c:v>2018-2019</c:v>
                </c:pt>
              </c:strCache>
            </c:strRef>
          </c:tx>
          <c:spPr>
            <a:solidFill>
              <a:srgbClr val="993366"/>
            </a:solidFill>
            <a:ln w="12687">
              <a:solidFill>
                <a:srgbClr val="000000"/>
              </a:solidFill>
              <a:prstDash val="solid"/>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халықаралық, республикалық</c:v>
                </c:pt>
                <c:pt idx="1">
                  <c:v>облыстық</c:v>
                </c:pt>
                <c:pt idx="2">
                  <c:v>қалалық</c:v>
                </c:pt>
              </c:strCache>
            </c:strRef>
          </c:cat>
          <c:val>
            <c:numRef>
              <c:f>Sheet1!$B$3:$E$3</c:f>
              <c:numCache>
                <c:formatCode>General</c:formatCode>
                <c:ptCount val="4"/>
                <c:pt idx="0">
                  <c:v>0</c:v>
                </c:pt>
                <c:pt idx="1">
                  <c:v>1</c:v>
                </c:pt>
                <c:pt idx="2">
                  <c:v>14</c:v>
                </c:pt>
              </c:numCache>
            </c:numRef>
          </c:val>
          <c:extLst>
            <c:ext xmlns:c16="http://schemas.microsoft.com/office/drawing/2014/chart" uri="{C3380CC4-5D6E-409C-BE32-E72D297353CC}">
              <c16:uniqueId val="{00000001-F13C-4327-8CF0-28E8AB628FA1}"/>
            </c:ext>
          </c:extLst>
        </c:ser>
        <c:ser>
          <c:idx val="2"/>
          <c:order val="2"/>
          <c:tx>
            <c:strRef>
              <c:f>Sheet1!$A$4</c:f>
              <c:strCache>
                <c:ptCount val="1"/>
                <c:pt idx="0">
                  <c:v>2019-2020</c:v>
                </c:pt>
              </c:strCache>
            </c:strRef>
          </c:tx>
          <c:spPr>
            <a:solidFill>
              <a:srgbClr val="FFFFCC"/>
            </a:solidFill>
            <a:ln w="12687">
              <a:solidFill>
                <a:srgbClr val="000000"/>
              </a:solidFill>
              <a:prstDash val="solid"/>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халықаралық, республикалық</c:v>
                </c:pt>
                <c:pt idx="1">
                  <c:v>облыстық</c:v>
                </c:pt>
                <c:pt idx="2">
                  <c:v>қалалық</c:v>
                </c:pt>
              </c:strCache>
            </c:strRef>
          </c:cat>
          <c:val>
            <c:numRef>
              <c:f>Sheet1!$B$4:$E$4</c:f>
              <c:numCache>
                <c:formatCode>General</c:formatCode>
                <c:ptCount val="4"/>
                <c:pt idx="0">
                  <c:v>2</c:v>
                </c:pt>
                <c:pt idx="1">
                  <c:v>0</c:v>
                </c:pt>
                <c:pt idx="2">
                  <c:v>4</c:v>
                </c:pt>
              </c:numCache>
            </c:numRef>
          </c:val>
          <c:extLst>
            <c:ext xmlns:c16="http://schemas.microsoft.com/office/drawing/2014/chart" uri="{C3380CC4-5D6E-409C-BE32-E72D297353CC}">
              <c16:uniqueId val="{00000002-F13C-4327-8CF0-28E8AB628FA1}"/>
            </c:ext>
          </c:extLst>
        </c:ser>
        <c:ser>
          <c:idx val="3"/>
          <c:order val="3"/>
          <c:tx>
            <c:strRef>
              <c:f>Sheet1!$A$5</c:f>
              <c:strCache>
                <c:ptCount val="1"/>
                <c:pt idx="0">
                  <c:v>2020-2021</c:v>
                </c:pt>
              </c:strCache>
            </c:strRef>
          </c:tx>
          <c:spPr>
            <a:solidFill>
              <a:srgbClr val="CCFFFF"/>
            </a:solidFill>
            <a:ln w="12687">
              <a:solidFill>
                <a:srgbClr val="000000"/>
              </a:solidFill>
              <a:prstDash val="solid"/>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халықаралық, республикалық</c:v>
                </c:pt>
                <c:pt idx="1">
                  <c:v>облыстық</c:v>
                </c:pt>
                <c:pt idx="2">
                  <c:v>қалалық</c:v>
                </c:pt>
              </c:strCache>
            </c:strRef>
          </c:cat>
          <c:val>
            <c:numRef>
              <c:f>Sheet1!$B$5:$E$5</c:f>
              <c:numCache>
                <c:formatCode>General</c:formatCode>
                <c:ptCount val="4"/>
                <c:pt idx="0">
                  <c:v>4</c:v>
                </c:pt>
                <c:pt idx="1">
                  <c:v>0</c:v>
                </c:pt>
                <c:pt idx="2">
                  <c:v>8</c:v>
                </c:pt>
              </c:numCache>
            </c:numRef>
          </c:val>
          <c:extLst>
            <c:ext xmlns:c16="http://schemas.microsoft.com/office/drawing/2014/chart" uri="{C3380CC4-5D6E-409C-BE32-E72D297353CC}">
              <c16:uniqueId val="{00000003-F13C-4327-8CF0-28E8AB628FA1}"/>
            </c:ext>
          </c:extLst>
        </c:ser>
        <c:ser>
          <c:idx val="4"/>
          <c:order val="4"/>
          <c:tx>
            <c:strRef>
              <c:f>Sheet1!$A$6</c:f>
              <c:strCache>
                <c:ptCount val="1"/>
                <c:pt idx="0">
                  <c:v>2021-2022</c:v>
                </c:pt>
              </c:strCache>
            </c:strRef>
          </c:tx>
          <c:spPr>
            <a:solidFill>
              <a:srgbClr val="660066"/>
            </a:solidFill>
            <a:ln w="12687">
              <a:solidFill>
                <a:srgbClr val="000000"/>
              </a:solidFill>
              <a:prstDash val="solid"/>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халықаралық, республикалық</c:v>
                </c:pt>
                <c:pt idx="1">
                  <c:v>облыстық</c:v>
                </c:pt>
                <c:pt idx="2">
                  <c:v>қалалық</c:v>
                </c:pt>
              </c:strCache>
            </c:strRef>
          </c:cat>
          <c:val>
            <c:numRef>
              <c:f>Sheet1!$B$6:$E$6</c:f>
              <c:numCache>
                <c:formatCode>General</c:formatCode>
                <c:ptCount val="4"/>
                <c:pt idx="0">
                  <c:v>26</c:v>
                </c:pt>
                <c:pt idx="1">
                  <c:v>2</c:v>
                </c:pt>
                <c:pt idx="2">
                  <c:v>5</c:v>
                </c:pt>
              </c:numCache>
            </c:numRef>
          </c:val>
          <c:extLst>
            <c:ext xmlns:c16="http://schemas.microsoft.com/office/drawing/2014/chart" uri="{C3380CC4-5D6E-409C-BE32-E72D297353CC}">
              <c16:uniqueId val="{00000004-F13C-4327-8CF0-28E8AB628FA1}"/>
            </c:ext>
          </c:extLst>
        </c:ser>
        <c:dLbls>
          <c:showLegendKey val="0"/>
          <c:showVal val="0"/>
          <c:showCatName val="0"/>
          <c:showSerName val="0"/>
          <c:showPercent val="0"/>
          <c:showBubbleSize val="0"/>
        </c:dLbls>
        <c:gapWidth val="150"/>
        <c:gapDepth val="0"/>
        <c:shape val="box"/>
        <c:axId val="97489408"/>
        <c:axId val="176525824"/>
        <c:axId val="0"/>
      </c:bar3DChart>
      <c:catAx>
        <c:axId val="97489408"/>
        <c:scaling>
          <c:orientation val="minMax"/>
        </c:scaling>
        <c:delete val="0"/>
        <c:axPos val="b"/>
        <c:numFmt formatCode="General" sourceLinked="1"/>
        <c:majorTickMark val="out"/>
        <c:minorTickMark val="none"/>
        <c:tickLblPos val="low"/>
        <c:spPr>
          <a:ln w="3172">
            <a:solidFill>
              <a:srgbClr val="000000"/>
            </a:solidFill>
            <a:prstDash val="solid"/>
          </a:ln>
        </c:spPr>
        <c:txPr>
          <a:bodyPr rot="0" vert="horz"/>
          <a:lstStyle/>
          <a:p>
            <a:pPr>
              <a:defRPr sz="1174" b="1" i="0" u="none" strike="noStrike" baseline="0">
                <a:solidFill>
                  <a:srgbClr val="000000"/>
                </a:solidFill>
                <a:latin typeface="Calibri"/>
                <a:ea typeface="Calibri"/>
                <a:cs typeface="Calibri"/>
              </a:defRPr>
            </a:pPr>
            <a:endParaRPr lang="ru-RU"/>
          </a:p>
        </c:txPr>
        <c:crossAx val="176525824"/>
        <c:crosses val="autoZero"/>
        <c:auto val="1"/>
        <c:lblAlgn val="ctr"/>
        <c:lblOffset val="100"/>
        <c:tickLblSkip val="1"/>
        <c:tickMarkSkip val="1"/>
        <c:noMultiLvlLbl val="0"/>
      </c:catAx>
      <c:valAx>
        <c:axId val="176525824"/>
        <c:scaling>
          <c:orientation val="minMax"/>
        </c:scaling>
        <c:delete val="0"/>
        <c:axPos val="l"/>
        <c:majorGridlines>
          <c:spPr>
            <a:ln w="3172">
              <a:solidFill>
                <a:srgbClr val="000000"/>
              </a:solidFill>
              <a:prstDash val="solid"/>
            </a:ln>
          </c:spPr>
        </c:majorGridlines>
        <c:numFmt formatCode="General" sourceLinked="1"/>
        <c:majorTickMark val="out"/>
        <c:minorTickMark val="none"/>
        <c:tickLblPos val="nextTo"/>
        <c:spPr>
          <a:ln w="3172">
            <a:solidFill>
              <a:srgbClr val="000000"/>
            </a:solidFill>
            <a:prstDash val="solid"/>
          </a:ln>
        </c:spPr>
        <c:txPr>
          <a:bodyPr rot="0" vert="horz"/>
          <a:lstStyle/>
          <a:p>
            <a:pPr>
              <a:defRPr sz="1174" b="1" i="0" u="none" strike="noStrike" baseline="0">
                <a:solidFill>
                  <a:srgbClr val="000000"/>
                </a:solidFill>
                <a:latin typeface="Calibri"/>
                <a:ea typeface="Calibri"/>
                <a:cs typeface="Calibri"/>
              </a:defRPr>
            </a:pPr>
            <a:endParaRPr lang="ru-RU"/>
          </a:p>
        </c:txPr>
        <c:crossAx val="97489408"/>
        <c:crosses val="autoZero"/>
        <c:crossBetween val="between"/>
      </c:valAx>
      <c:spPr>
        <a:noFill/>
        <a:ln w="25374">
          <a:noFill/>
        </a:ln>
      </c:spPr>
    </c:plotArea>
    <c:legend>
      <c:legendPos val="r"/>
      <c:layout>
        <c:manualLayout>
          <c:xMode val="edge"/>
          <c:yMode val="edge"/>
          <c:x val="0.85280728376327775"/>
          <c:y val="0.27169811320754783"/>
          <c:w val="0.14112291350531109"/>
          <c:h val="0.45660377358490645"/>
        </c:manualLayout>
      </c:layout>
      <c:overlay val="0"/>
      <c:spPr>
        <a:noFill/>
        <a:ln w="3172">
          <a:solidFill>
            <a:srgbClr val="000000"/>
          </a:solidFill>
          <a:prstDash val="solid"/>
        </a:ln>
      </c:spPr>
      <c:txPr>
        <a:bodyPr/>
        <a:lstStyle/>
        <a:p>
          <a:pPr>
            <a:defRPr sz="1079"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174" b="1" i="0" u="none" strike="noStrike" baseline="0">
          <a:solidFill>
            <a:srgbClr val="000000"/>
          </a:solidFill>
          <a:latin typeface="Calibri"/>
          <a:ea typeface="Calibri"/>
          <a:cs typeface="Calibri"/>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8</TotalTime>
  <Pages>1</Pages>
  <Words>75873</Words>
  <Characters>432478</Characters>
  <Application>Microsoft Office Word</Application>
  <DocSecurity>0</DocSecurity>
  <Lines>3603</Lines>
  <Paragraphs>1014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507337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Wintek</dc:creator>
  <cp:lastModifiedBy>СОШ 47</cp:lastModifiedBy>
  <cp:revision>5</cp:revision>
  <cp:lastPrinted>2022-07-28T07:49:00Z</cp:lastPrinted>
  <dcterms:created xsi:type="dcterms:W3CDTF">2023-09-06T09:09:00Z</dcterms:created>
  <dcterms:modified xsi:type="dcterms:W3CDTF">2023-09-19T04:17:00Z</dcterms:modified>
</cp:coreProperties>
</file>